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BE" w:rsidRPr="006420F1" w:rsidRDefault="000A59BE" w:rsidP="000A59BE">
      <w:pPr>
        <w:spacing w:line="276" w:lineRule="auto"/>
        <w:ind w:left="5040" w:firstLine="720"/>
        <w:jc w:val="right"/>
        <w:rPr>
          <w:rFonts w:ascii="GHEA Grapalat" w:hAnsi="GHEA Grapalat" w:cs="Arial Armenian"/>
          <w:sz w:val="24"/>
          <w:szCs w:val="24"/>
        </w:rPr>
      </w:pPr>
      <w:proofErr w:type="spellStart"/>
      <w:r w:rsidRPr="006420F1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6420F1">
        <w:rPr>
          <w:rFonts w:ascii="GHEA Grapalat" w:hAnsi="GHEA Grapalat" w:cs="Arial Armenian"/>
          <w:sz w:val="24"/>
          <w:szCs w:val="24"/>
        </w:rPr>
        <w:t xml:space="preserve"> </w:t>
      </w:r>
    </w:p>
    <w:p w:rsidR="000A59BE" w:rsidRPr="006420F1" w:rsidRDefault="000A59BE" w:rsidP="000A59BE">
      <w:pPr>
        <w:jc w:val="right"/>
        <w:rPr>
          <w:rFonts w:ascii="GHEA Grapalat" w:hAnsi="GHEA Grapalat" w:cs="Arial Armenian"/>
          <w:sz w:val="24"/>
          <w:szCs w:val="24"/>
        </w:rPr>
      </w:pPr>
      <w:r w:rsidRPr="006420F1">
        <w:rPr>
          <w:rFonts w:ascii="GHEA Grapalat" w:hAnsi="GHEA Grapalat" w:cs="Sylfaen"/>
          <w:sz w:val="24"/>
          <w:szCs w:val="24"/>
        </w:rPr>
        <w:t xml:space="preserve"> ՀՀ</w:t>
      </w:r>
      <w:r w:rsidRPr="006420F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6420F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420F1">
        <w:rPr>
          <w:rFonts w:ascii="GHEA Grapalat" w:hAnsi="GHEA Grapalat" w:cs="Arial Armenian"/>
          <w:sz w:val="24"/>
          <w:szCs w:val="24"/>
        </w:rPr>
        <w:t xml:space="preserve"> </w:t>
      </w:r>
    </w:p>
    <w:p w:rsidR="000A59BE" w:rsidRPr="006420F1" w:rsidRDefault="000A59BE" w:rsidP="000A59BE">
      <w:pPr>
        <w:spacing w:line="276" w:lineRule="auto"/>
        <w:ind w:left="5760" w:firstLine="437"/>
        <w:jc w:val="right"/>
        <w:rPr>
          <w:rFonts w:ascii="GHEA Grapalat" w:hAnsi="GHEA Grapalat" w:cs="Sylfaen"/>
          <w:sz w:val="24"/>
          <w:szCs w:val="24"/>
          <w:lang w:val="pt-BR"/>
        </w:rPr>
      </w:pPr>
      <w:r w:rsidRPr="006420F1">
        <w:rPr>
          <w:rFonts w:ascii="GHEA Grapalat" w:hAnsi="GHEA Grapalat" w:cs="Arial Armenian"/>
          <w:sz w:val="24"/>
          <w:szCs w:val="24"/>
        </w:rPr>
        <w:t xml:space="preserve">2021 </w:t>
      </w:r>
      <w:r w:rsidRPr="006420F1">
        <w:rPr>
          <w:rFonts w:ascii="GHEA Grapalat" w:hAnsi="GHEA Grapalat" w:cs="Sylfaen"/>
          <w:sz w:val="24"/>
          <w:szCs w:val="24"/>
        </w:rPr>
        <w:t>թ</w:t>
      </w:r>
      <w:r w:rsidRPr="006420F1">
        <w:rPr>
          <w:rFonts w:ascii="GHEA Grapalat" w:hAnsi="GHEA Grapalat" w:cs="Arial Armenian"/>
          <w:sz w:val="24"/>
          <w:szCs w:val="24"/>
        </w:rPr>
        <w:t xml:space="preserve">. </w:t>
      </w:r>
      <w:r w:rsidRPr="006420F1">
        <w:rPr>
          <w:rFonts w:ascii="GHEA Grapalat" w:hAnsi="GHEA Grapalat" w:cs="Arial Armenian"/>
          <w:spacing w:val="2"/>
          <w:sz w:val="24"/>
          <w:szCs w:val="24"/>
          <w:lang w:val="pt-BR"/>
        </w:rPr>
        <w:t xml:space="preserve">N </w:t>
      </w:r>
      <w:r w:rsidRPr="006420F1">
        <w:rPr>
          <w:rFonts w:ascii="GHEA Grapalat" w:hAnsi="GHEA Grapalat"/>
          <w:sz w:val="24"/>
          <w:szCs w:val="24"/>
          <w:lang w:val="pt-BR"/>
        </w:rPr>
        <w:t xml:space="preserve"> - </w:t>
      </w:r>
      <w:r w:rsidRPr="006420F1">
        <w:rPr>
          <w:rFonts w:ascii="GHEA Grapalat" w:hAnsi="GHEA Grapalat"/>
          <w:sz w:val="24"/>
          <w:szCs w:val="24"/>
          <w:lang w:val="hy-AM"/>
        </w:rPr>
        <w:t>Լ</w:t>
      </w:r>
      <w:r w:rsidRPr="006420F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420F1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0A59BE" w:rsidRPr="006420F1" w:rsidRDefault="000A59BE" w:rsidP="000A59BE">
      <w:pPr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0A59BE" w:rsidRPr="006420F1" w:rsidRDefault="000A59BE" w:rsidP="000A59B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A59BE" w:rsidRPr="006420F1" w:rsidRDefault="000A59BE" w:rsidP="000A59B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A59BE" w:rsidRPr="006420F1" w:rsidRDefault="000A59BE" w:rsidP="000A59B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420F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ՀԱՆՐԱՊԵՏՈՒԹՅՈՒՆՈՒՄ</w:t>
      </w:r>
      <w:r w:rsidRPr="006420F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420F1">
        <w:rPr>
          <w:rFonts w:ascii="GHEA Grapalat" w:hAnsi="GHEA Grapalat" w:cs="Sylfaen"/>
          <w:b/>
          <w:sz w:val="24"/>
          <w:szCs w:val="24"/>
          <w:lang w:val="hy-AM"/>
        </w:rPr>
        <w:t>ԳԱՐՆԱՆԱՑԱՆ ՀԱՑԱՀԱՏԻԿԱՅԻՆ, ՀԱՏԻԿԱԸՆԴԵՂԵՆ ԵՎ ԿԵՐԱՅԻՆ ՄՇԱԿԱԲՈՒՅՍԵՐԻ ԱՐՏԱԴՐՈՒԹՅԱՆ ԽԹԱՆՄԱՆ ՊԵՏԱԿԱՆ ԱՋԱԿՑՈՒԹՅԱՆ ԾՐԱԳԻՐ</w:t>
      </w: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</w:p>
    <w:p w:rsidR="000A59BE" w:rsidRPr="006420F1" w:rsidRDefault="000A59BE" w:rsidP="000A59BE">
      <w:pPr>
        <w:tabs>
          <w:tab w:val="left" w:pos="1418"/>
        </w:tabs>
        <w:spacing w:line="360" w:lineRule="auto"/>
        <w:jc w:val="center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  <w:r w:rsidRPr="006420F1">
        <w:rPr>
          <w:rFonts w:ascii="GHEA Grapalat" w:hAnsi="GHEA Grapalat" w:cs="Arial"/>
          <w:b/>
          <w:spacing w:val="-8"/>
          <w:sz w:val="24"/>
          <w:szCs w:val="24"/>
          <w:lang w:val="hy-AM"/>
        </w:rPr>
        <w:t xml:space="preserve"> </w:t>
      </w:r>
    </w:p>
    <w:p w:rsidR="000A59BE" w:rsidRPr="006420F1" w:rsidRDefault="000A59BE" w:rsidP="000A59BE">
      <w:pPr>
        <w:tabs>
          <w:tab w:val="left" w:pos="1418"/>
        </w:tabs>
        <w:spacing w:line="360" w:lineRule="auto"/>
        <w:jc w:val="center"/>
        <w:rPr>
          <w:rFonts w:ascii="GHEA Grapalat" w:hAnsi="GHEA Grapalat"/>
          <w:b/>
          <w:spacing w:val="-8"/>
          <w:sz w:val="24"/>
          <w:szCs w:val="24"/>
          <w:lang w:val="hy-AM"/>
        </w:rPr>
      </w:pPr>
      <w:r w:rsidRPr="006420F1">
        <w:rPr>
          <w:rFonts w:ascii="GHEA Grapalat" w:hAnsi="GHEA Grapalat" w:cs="Arial"/>
          <w:b/>
          <w:spacing w:val="-8"/>
          <w:sz w:val="24"/>
          <w:szCs w:val="24"/>
          <w:lang w:val="af-ZA"/>
        </w:rPr>
        <w:lastRenderedPageBreak/>
        <w:t>ԾՐԱԳՐԻ</w:t>
      </w:r>
      <w:r w:rsidRPr="006420F1">
        <w:rPr>
          <w:rFonts w:ascii="GHEA Grapalat" w:hAnsi="GHEA Grapalat" w:cs="Arial Armenian"/>
          <w:b/>
          <w:spacing w:val="-8"/>
          <w:sz w:val="24"/>
          <w:szCs w:val="24"/>
          <w:lang w:val="af-ZA"/>
        </w:rPr>
        <w:t xml:space="preserve"> </w:t>
      </w:r>
      <w:r w:rsidRPr="006420F1">
        <w:rPr>
          <w:rFonts w:ascii="GHEA Grapalat" w:hAnsi="GHEA Grapalat" w:cs="Arial Armenian"/>
          <w:b/>
          <w:spacing w:val="-8"/>
          <w:sz w:val="24"/>
          <w:szCs w:val="24"/>
          <w:lang w:val="hy-AM"/>
        </w:rPr>
        <w:t>ՆԿԱՐԱԳԻՐԸ</w:t>
      </w:r>
    </w:p>
    <w:p w:rsidR="000A59BE" w:rsidRPr="00FD7F37" w:rsidRDefault="000A59BE" w:rsidP="000A59BE">
      <w:pPr>
        <w:pStyle w:val="ListParagraph"/>
        <w:numPr>
          <w:ilvl w:val="0"/>
          <w:numId w:val="25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</w:t>
      </w:r>
      <w:r w:rsidRPr="006420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գարնանացան </w:t>
      </w:r>
      <w:r w:rsidRPr="006420F1">
        <w:rPr>
          <w:rFonts w:ascii="GHEA Grapalat" w:hAnsi="GHEA Grapalat" w:cs="Sylfaen"/>
          <w:sz w:val="24"/>
          <w:szCs w:val="24"/>
          <w:lang w:val="hy-AM"/>
        </w:rPr>
        <w:t>հացահատիկային, հատիկաընդեղեն և կերային մշակաբույսերի արտադրության խթանման պետական աջակցության ծրագրի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(այսուհետ՝ Ծրագիր) նպատակն է </w:t>
      </w:r>
      <w:r>
        <w:rPr>
          <w:rFonts w:ascii="GHEA Grapalat" w:hAnsi="GHEA Grapalat" w:cs="Arial"/>
          <w:sz w:val="24"/>
          <w:szCs w:val="24"/>
          <w:lang w:val="hy-AM"/>
        </w:rPr>
        <w:t xml:space="preserve">գարնանացան </w:t>
      </w:r>
      <w:r w:rsidRPr="006420F1">
        <w:rPr>
          <w:rFonts w:ascii="GHEA Grapalat" w:hAnsi="GHEA Grapalat" w:cs="Arial"/>
          <w:sz w:val="24"/>
          <w:szCs w:val="24"/>
          <w:lang w:val="hy-AM"/>
        </w:rPr>
        <w:t>հացահատիկային, հատիկաընդեղեն և կերային որոշ մշակաբույսերի սերմերի գնի մասնակի սուբսիդավորման (սուբսիդիան տրամադրվում է իրավաբանական ան</w:t>
      </w:r>
      <w:r>
        <w:rPr>
          <w:rFonts w:ascii="GHEA Grapalat" w:hAnsi="GHEA Grapalat" w:cs="Arial"/>
          <w:sz w:val="24"/>
          <w:szCs w:val="24"/>
          <w:lang w:val="hy-AM"/>
        </w:rPr>
        <w:t>ձանց) կամ փոխհատուցման  միջոցով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 ռազմական </w:t>
      </w:r>
      <w:r>
        <w:rPr>
          <w:rFonts w:ascii="GHEA Grapalat" w:hAnsi="GHEA Grapalat" w:cs="Arial"/>
          <w:sz w:val="24"/>
          <w:szCs w:val="24"/>
          <w:lang w:val="hy-AM"/>
        </w:rPr>
        <w:t>և արտակարգ դրության հետևանքների՝ մասնավորապես օգտագործվող արոտավայրերի կրճատման արդյունքում անասնակերի ապահովման խնդիրների մեղմումն ու պարենամթերքի ինքնաբավության մակարդակի բարձրացումը։</w:t>
      </w:r>
    </w:p>
    <w:p w:rsidR="000A59BE" w:rsidRPr="00DF38FF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Ծրագիրը կիրականացվի 2021 թվականին </w:t>
      </w:r>
      <w:r w:rsidRPr="006420F1">
        <w:rPr>
          <w:rFonts w:ascii="GHEA Grapalat" w:hAnsi="GHEA Grapalat"/>
          <w:sz w:val="24"/>
          <w:szCs w:val="24"/>
          <w:lang w:val="hy-AM"/>
        </w:rPr>
        <w:t>Հայաստանի Հանրապե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  <w:t>թյան բոլոր մարզերում։</w:t>
      </w:r>
      <w:r w:rsidRPr="00DF38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4CBD">
        <w:rPr>
          <w:rFonts w:ascii="GHEA Grapalat" w:hAnsi="GHEA Grapalat" w:cs="Arial"/>
          <w:sz w:val="24"/>
          <w:szCs w:val="24"/>
          <w:lang w:val="hy-AM"/>
        </w:rPr>
        <w:t xml:space="preserve">Ծրագրի արդյունքներով պայմանավորված՝ Ծրագիրը կարող է </w:t>
      </w:r>
      <w:r>
        <w:rPr>
          <w:rFonts w:ascii="GHEA Grapalat" w:hAnsi="GHEA Grapalat" w:cs="Arial"/>
          <w:sz w:val="24"/>
          <w:szCs w:val="24"/>
          <w:lang w:val="hy-AM"/>
        </w:rPr>
        <w:t>իրականացվել նաև հետագա տարիներին</w:t>
      </w:r>
      <w:r w:rsidRPr="00B84CBD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Ծրագրի մասնակիցներն են</w:t>
      </w:r>
      <w:r w:rsidRPr="006420F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0A59BE" w:rsidRPr="006420F1" w:rsidRDefault="000A59BE" w:rsidP="000A59BE">
      <w:pPr>
        <w:pStyle w:val="ListParagraph"/>
        <w:numPr>
          <w:ilvl w:val="0"/>
          <w:numId w:val="3"/>
        </w:numPr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Հայաստանի Հանրապետության էկոնոմիկայի նախարարությունը (այսուհետ՝ Նախարարություն),</w:t>
      </w:r>
    </w:p>
    <w:p w:rsidR="000A59BE" w:rsidRPr="006420F1" w:rsidRDefault="000A59BE" w:rsidP="000A59BE">
      <w:pPr>
        <w:pStyle w:val="ListParagraph"/>
        <w:numPr>
          <w:ilvl w:val="0"/>
          <w:numId w:val="3"/>
        </w:numPr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սերմերի վաճառք իրականացնող ֆիզիկական և իրավաբանական անձինք, անհատ ձեռնարկատերեր (այսուհետ՝ Մատակարար),</w:t>
      </w:r>
    </w:p>
    <w:p w:rsidR="000A59BE" w:rsidRPr="006420F1" w:rsidRDefault="000A59BE" w:rsidP="000A59BE">
      <w:pPr>
        <w:pStyle w:val="ListParagraph"/>
        <w:numPr>
          <w:ilvl w:val="0"/>
          <w:numId w:val="3"/>
        </w:numPr>
        <w:tabs>
          <w:tab w:val="left" w:pos="1134"/>
          <w:tab w:val="left" w:pos="1560"/>
        </w:tabs>
        <w:spacing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գյու</w:t>
      </w:r>
      <w:r w:rsidRPr="006420F1">
        <w:rPr>
          <w:rFonts w:ascii="GHEA Grapalat" w:hAnsi="GHEA Grapalat" w:cs="Arial"/>
          <w:sz w:val="24"/>
          <w:szCs w:val="24"/>
          <w:lang w:val="hy-AM"/>
        </w:rPr>
        <w:softHyphen/>
        <w:t>ղա</w:t>
      </w:r>
      <w:r w:rsidRPr="006420F1">
        <w:rPr>
          <w:rFonts w:ascii="GHEA Grapalat" w:hAnsi="GHEA Grapalat" w:cs="Arial"/>
          <w:sz w:val="24"/>
          <w:szCs w:val="24"/>
          <w:lang w:val="hy-AM"/>
        </w:rPr>
        <w:softHyphen/>
        <w:t>տն</w:t>
      </w:r>
      <w:r w:rsidRPr="006420F1">
        <w:rPr>
          <w:rFonts w:ascii="GHEA Grapalat" w:hAnsi="GHEA Grapalat" w:cs="Arial"/>
          <w:sz w:val="24"/>
          <w:szCs w:val="24"/>
          <w:lang w:val="hy-AM"/>
        </w:rPr>
        <w:softHyphen/>
        <w:t>տեսու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</w:r>
      <w:r w:rsidRPr="006420F1">
        <w:rPr>
          <w:rFonts w:ascii="GHEA Grapalat" w:hAnsi="GHEA Grapalat" w:cs="Arial"/>
          <w:sz w:val="24"/>
          <w:szCs w:val="24"/>
          <w:lang w:val="hy-AM"/>
        </w:rPr>
        <w:t>թյու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</w:r>
      <w:r w:rsidRPr="006420F1">
        <w:rPr>
          <w:rFonts w:ascii="GHEA Grapalat" w:hAnsi="GHEA Grapalat" w:cs="Arial"/>
          <w:sz w:val="24"/>
          <w:szCs w:val="24"/>
          <w:lang w:val="hy-AM"/>
        </w:rPr>
        <w:t>նում տնտեսա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</w:r>
      <w:r w:rsidRPr="006420F1">
        <w:rPr>
          <w:rFonts w:ascii="GHEA Grapalat" w:hAnsi="GHEA Grapalat" w:cs="Arial"/>
          <w:sz w:val="24"/>
          <w:szCs w:val="24"/>
          <w:lang w:val="hy-AM"/>
        </w:rPr>
        <w:t>վարողները՝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ֆիզիկական և իրավաբանական ան</w:t>
      </w:r>
      <w:r w:rsidRPr="006420F1">
        <w:rPr>
          <w:rFonts w:ascii="GHEA Grapalat" w:hAnsi="GHEA Grapalat" w:cs="Arial"/>
          <w:sz w:val="24"/>
          <w:szCs w:val="24"/>
          <w:lang w:val="hy-AM"/>
        </w:rPr>
        <w:softHyphen/>
      </w:r>
      <w:r w:rsidRPr="006420F1">
        <w:rPr>
          <w:rFonts w:ascii="GHEA Grapalat" w:hAnsi="GHEA Grapalat" w:cs="Arial"/>
          <w:sz w:val="24"/>
          <w:szCs w:val="24"/>
          <w:lang w:val="hy-AM"/>
        </w:rPr>
        <w:softHyphen/>
      </w:r>
      <w:r w:rsidRPr="006420F1">
        <w:rPr>
          <w:rFonts w:ascii="GHEA Grapalat" w:hAnsi="GHEA Grapalat" w:cs="Arial"/>
          <w:sz w:val="24"/>
          <w:szCs w:val="24"/>
          <w:lang w:val="hy-AM"/>
        </w:rPr>
        <w:softHyphen/>
        <w:t>ձինք</w:t>
      </w:r>
      <w:r w:rsidRPr="006420F1">
        <w:rPr>
          <w:rFonts w:ascii="GHEA Grapalat" w:hAnsi="GHEA Grapalat"/>
          <w:sz w:val="24"/>
          <w:szCs w:val="24"/>
          <w:lang w:val="hy-AM"/>
        </w:rPr>
        <w:t>, անհատ ձեռ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  <w:t>նար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</w:r>
      <w:r w:rsidRPr="006420F1">
        <w:rPr>
          <w:rFonts w:ascii="GHEA Grapalat" w:hAnsi="GHEA Grapalat"/>
          <w:sz w:val="24"/>
          <w:szCs w:val="24"/>
          <w:lang w:val="hy-AM"/>
        </w:rPr>
        <w:softHyphen/>
        <w:t>կատերեր (այսուհետ՝ Շահառու)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:rsidR="000A59BE" w:rsidRPr="0008387C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color w:val="FF0000"/>
          <w:sz w:val="24"/>
          <w:szCs w:val="24"/>
          <w:lang w:val="hy-AM"/>
        </w:rPr>
      </w:pP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Ծրագրի Շահառուներ կարող են հանդիսանալ 1.0-20</w:t>
      </w:r>
      <w:r w:rsidRPr="006420F1">
        <w:rPr>
          <w:rFonts w:ascii="Cambria Math" w:eastAsia="NSimSun" w:hAnsi="Cambria Math" w:cs="Arial Armenian"/>
          <w:kern w:val="2"/>
          <w:sz w:val="24"/>
          <w:szCs w:val="24"/>
          <w:lang w:val="hy-AM" w:eastAsia="zh-CN" w:bidi="hi-IN"/>
        </w:rPr>
        <w:t>․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0 հա մակերեսով գարնանացան գարու, </w:t>
      </w:r>
      <w:r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 </w:t>
      </w:r>
      <w:r w:rsidRPr="009F27EC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գարնանացան ցորենի, հաճարի, վարսակի, առվույտի և կորնգանի, ինչպես նաև 0.5-2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0</w:t>
      </w:r>
      <w:r w:rsidRPr="006420F1">
        <w:rPr>
          <w:rFonts w:ascii="Cambria Math" w:eastAsia="NSimSun" w:hAnsi="Cambria Math" w:cs="Arial Armenian"/>
          <w:kern w:val="2"/>
          <w:sz w:val="24"/>
          <w:szCs w:val="24"/>
          <w:lang w:val="hy-AM" w:eastAsia="zh-CN" w:bidi="hi-IN"/>
        </w:rPr>
        <w:t>․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0 </w:t>
      </w:r>
      <w:r w:rsidRPr="009F27EC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 հա լոբու, ոսպի, ոլոռի, սիսեռի ցանքատարածություններ մշակող տնտեսավարողները, ընդ որում Ծրագրի շրջանակում յուրաքանչյուր Շահառուի կողմից կարող է կատարվել մի քանի մշակաբույսերի ցանքեր, ինչպես նաև ագրոտեխնիկական պահանջներով սահմանված նույն հողատարածքի վրա </w:t>
      </w:r>
      <w:r w:rsidRPr="009F27EC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lastRenderedPageBreak/>
        <w:t xml:space="preserve">խառը ցանքեր։ Նույն Շահառուի կողմից մշակվող ցանքատարածությունների մակերեսների հանրագումարը չի կարող գերազանցել 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20</w:t>
      </w:r>
      <w:r w:rsidRPr="006420F1">
        <w:rPr>
          <w:rFonts w:ascii="Cambria Math" w:eastAsia="NSimSun" w:hAnsi="Cambria Math" w:cs="Arial Armenian"/>
          <w:kern w:val="2"/>
          <w:sz w:val="24"/>
          <w:szCs w:val="24"/>
          <w:lang w:val="hy-AM" w:eastAsia="zh-CN" w:bidi="hi-IN"/>
        </w:rPr>
        <w:t>․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0 </w:t>
      </w:r>
      <w:r w:rsidRPr="009F27EC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հա–ը։ 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Ծրագրի շրջանակում յուրաքանչյուր Շահառուի կողմից</w:t>
      </w:r>
      <w:r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 1 հա–ի հաշվով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 ձեռք բերվող սերմերի </w:t>
      </w:r>
      <w:r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առավելագույն չափերն են</w:t>
      </w:r>
      <w:r w:rsidRPr="006420F1">
        <w:rPr>
          <w:rFonts w:ascii="Cambria Math" w:eastAsia="NSimSun" w:hAnsi="Cambria Math" w:cs="Arial Armenian"/>
          <w:kern w:val="2"/>
          <w:sz w:val="24"/>
          <w:szCs w:val="24"/>
          <w:lang w:val="hy-AM" w:eastAsia="zh-CN" w:bidi="hi-IN"/>
        </w:rPr>
        <w:t>․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 </w:t>
      </w:r>
    </w:p>
    <w:p w:rsidR="000A59BE" w:rsidRPr="006420F1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արնանացան գարի – </w:t>
      </w:r>
      <w:r>
        <w:rPr>
          <w:rFonts w:ascii="GHEA Grapalat" w:hAnsi="GHEA Grapalat" w:cs="Times Armenian"/>
          <w:sz w:val="24"/>
          <w:szCs w:val="24"/>
          <w:lang w:val="hy-AM"/>
        </w:rPr>
        <w:t>220 կգ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</w:p>
    <w:p w:rsidR="000A59BE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գ</w:t>
      </w:r>
      <w:r w:rsidRPr="009F27EC">
        <w:rPr>
          <w:rFonts w:ascii="GHEA Grapalat" w:hAnsi="GHEA Grapalat" w:cs="Times Armenian"/>
          <w:sz w:val="24"/>
          <w:szCs w:val="24"/>
          <w:lang w:val="hy-AM"/>
        </w:rPr>
        <w:t xml:space="preserve">արնանացան ցորեն- 250 կգ, </w:t>
      </w:r>
    </w:p>
    <w:p w:rsidR="000A59BE" w:rsidRPr="009F27EC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հ</w:t>
      </w:r>
      <w:r w:rsidRPr="009F27EC">
        <w:rPr>
          <w:rFonts w:ascii="GHEA Grapalat" w:hAnsi="GHEA Grapalat" w:cs="Times Armenian"/>
          <w:sz w:val="24"/>
          <w:szCs w:val="24"/>
          <w:lang w:val="hy-AM"/>
        </w:rPr>
        <w:t>աճար–</w:t>
      </w:r>
      <w:r>
        <w:rPr>
          <w:rFonts w:ascii="GHEA Grapalat" w:hAnsi="GHEA Grapalat" w:cs="Times Armenian"/>
          <w:sz w:val="24"/>
          <w:szCs w:val="24"/>
          <w:lang w:val="hy-AM"/>
        </w:rPr>
        <w:t>200 կգ,</w:t>
      </w:r>
    </w:p>
    <w:p w:rsidR="000A59BE" w:rsidRPr="006420F1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վ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արսակ– </w:t>
      </w:r>
      <w:r>
        <w:rPr>
          <w:rFonts w:ascii="GHEA Grapalat" w:hAnsi="GHEA Grapalat" w:cs="Times Armenian"/>
          <w:sz w:val="24"/>
          <w:szCs w:val="24"/>
          <w:lang w:val="hy-AM"/>
        </w:rPr>
        <w:t>200 կգ,</w:t>
      </w:r>
    </w:p>
    <w:p w:rsidR="000A59BE" w:rsidRPr="006420F1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լ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ոբի– </w:t>
      </w:r>
      <w:r>
        <w:rPr>
          <w:rFonts w:ascii="GHEA Grapalat" w:hAnsi="GHEA Grapalat" w:cs="Times Armenian"/>
          <w:sz w:val="24"/>
          <w:szCs w:val="24"/>
          <w:lang w:val="hy-AM"/>
        </w:rPr>
        <w:t>200 կգ,</w:t>
      </w:r>
    </w:p>
    <w:p w:rsidR="000A59BE" w:rsidRPr="006420F1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ո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լոռ– </w:t>
      </w:r>
      <w:r>
        <w:rPr>
          <w:rFonts w:ascii="GHEA Grapalat" w:hAnsi="GHEA Grapalat" w:cs="Times Armenian"/>
          <w:sz w:val="24"/>
          <w:szCs w:val="24"/>
          <w:lang w:val="hy-AM"/>
        </w:rPr>
        <w:t>400 կգ,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0A59BE" w:rsidRPr="006420F1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ո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սպ– </w:t>
      </w:r>
      <w:r>
        <w:rPr>
          <w:rFonts w:ascii="GHEA Grapalat" w:hAnsi="GHEA Grapalat" w:cs="Times Armenian"/>
          <w:sz w:val="24"/>
          <w:szCs w:val="24"/>
          <w:lang w:val="hy-AM"/>
        </w:rPr>
        <w:t>150 կգ,</w:t>
      </w:r>
    </w:p>
    <w:p w:rsidR="000A59BE" w:rsidRPr="006420F1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ս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իսեռ– </w:t>
      </w:r>
      <w:r>
        <w:rPr>
          <w:rFonts w:ascii="GHEA Grapalat" w:hAnsi="GHEA Grapalat" w:cs="Times Armenian"/>
          <w:sz w:val="24"/>
          <w:szCs w:val="24"/>
          <w:lang w:val="hy-AM"/>
        </w:rPr>
        <w:t>200 կգ,</w:t>
      </w:r>
    </w:p>
    <w:p w:rsidR="000A59BE" w:rsidRPr="006420F1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կ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>որնգան–</w:t>
      </w:r>
      <w:r>
        <w:rPr>
          <w:rFonts w:ascii="GHEA Grapalat" w:hAnsi="GHEA Grapalat" w:cs="Times Armenian"/>
          <w:sz w:val="24"/>
          <w:szCs w:val="24"/>
          <w:lang w:val="hy-AM"/>
        </w:rPr>
        <w:t>150 կգ,</w:t>
      </w:r>
    </w:p>
    <w:p w:rsidR="000A59BE" w:rsidRPr="006420F1" w:rsidRDefault="000A59BE" w:rsidP="000A59BE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ա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ռվույտ– </w:t>
      </w:r>
      <w:r>
        <w:rPr>
          <w:rFonts w:ascii="GHEA Grapalat" w:hAnsi="GHEA Grapalat" w:cs="Times Armenian"/>
          <w:sz w:val="24"/>
          <w:szCs w:val="24"/>
          <w:lang w:val="hy-AM"/>
        </w:rPr>
        <w:t>25 կգ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Մատակարարը,  բացի սերմերի վաճառքից, կարող է սույն ծրագրի 4-րդ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և  5–րդ 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>կետ</w:t>
      </w:r>
      <w:r>
        <w:rPr>
          <w:rFonts w:ascii="GHEA Grapalat" w:hAnsi="GHEA Grapalat" w:cs="Times Armenian"/>
          <w:sz w:val="24"/>
          <w:szCs w:val="24"/>
          <w:lang w:val="hy-AM"/>
        </w:rPr>
        <w:t>եր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ին համապատասխան ցանք կատարել` իր կողմից արտադրված և/կամ ներմուծված սերմերով։ Շահառուն նույնպես կարող է ներմուծել սերմեր՝ սույն ծրագրի 4-րդ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և  5–րդ 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>կետ</w:t>
      </w:r>
      <w:r>
        <w:rPr>
          <w:rFonts w:ascii="GHEA Grapalat" w:hAnsi="GHEA Grapalat" w:cs="Times Armenian"/>
          <w:sz w:val="24"/>
          <w:szCs w:val="24"/>
          <w:lang w:val="hy-AM"/>
        </w:rPr>
        <w:t>եր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>ին համապատասխան ցանք կատարելու համար։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trike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Ծրագրի շրջանակում Շահառուներին Նախարարության կողմից կտրամադրվի անվճար խորհրդատվություն՝ 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գարնանացան գարու</w:t>
      </w:r>
      <w:r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,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 </w:t>
      </w:r>
      <w:r w:rsidRPr="00886C56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գարնանացան </w:t>
      </w:r>
      <w:r w:rsidRPr="006B7115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ցորենի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, հաճարի, վարսակի,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լոբու, ոսպի, ոլոռի, սիսեռի, առվույտի և կորնգանի  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մշակության, ցանքաշրջանառության կիրառման վերաբերյալ։ </w:t>
      </w:r>
    </w:p>
    <w:p w:rsidR="000A59BE" w:rsidRPr="00886C56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trike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Ծրագրի շրջանակում ձեռք բերված </w:t>
      </w:r>
      <w:r>
        <w:rPr>
          <w:rFonts w:ascii="GHEA Grapalat" w:hAnsi="GHEA Grapalat" w:cs="Arial"/>
          <w:sz w:val="24"/>
          <w:szCs w:val="24"/>
          <w:lang w:val="hy-AM"/>
        </w:rPr>
        <w:t>հատիկաընդեղեն մշակաբույսերի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սերմերի ցանքը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պետք է պարտադիր կատարվի մինչև տվյալ տարվա </w:t>
      </w:r>
      <w:r w:rsidRPr="00886C56">
        <w:rPr>
          <w:rFonts w:ascii="GHEA Grapalat" w:hAnsi="GHEA Grapalat" w:cs="Arial"/>
          <w:sz w:val="24"/>
          <w:szCs w:val="24"/>
          <w:lang w:val="hy-AM"/>
        </w:rPr>
        <w:t xml:space="preserve">հունիսի 10–ը,  </w:t>
      </w:r>
      <w:r>
        <w:rPr>
          <w:rFonts w:ascii="GHEA Grapalat" w:hAnsi="GHEA Grapalat" w:cs="Arial"/>
          <w:sz w:val="24"/>
          <w:szCs w:val="24"/>
          <w:lang w:val="hy-AM"/>
        </w:rPr>
        <w:t xml:space="preserve">իսկ հացահատիկային և կերային մշակաբույսերի դեպքում՝ 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մինչև տվյալ տարվա </w:t>
      </w:r>
      <w:r w:rsidRPr="00886C56">
        <w:rPr>
          <w:rFonts w:ascii="GHEA Grapalat" w:hAnsi="GHEA Grapalat" w:cs="Arial"/>
          <w:sz w:val="24"/>
          <w:szCs w:val="24"/>
          <w:lang w:val="hy-AM"/>
        </w:rPr>
        <w:t xml:space="preserve">մայիսի </w:t>
      </w:r>
      <w:r w:rsidR="00BB19E7" w:rsidRPr="00BB19E7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886C56">
        <w:rPr>
          <w:rFonts w:ascii="GHEA Grapalat" w:hAnsi="GHEA Grapalat" w:cs="Arial"/>
          <w:sz w:val="24"/>
          <w:szCs w:val="24"/>
          <w:lang w:val="hy-AM"/>
        </w:rPr>
        <w:t xml:space="preserve">10-ը: </w:t>
      </w:r>
    </w:p>
    <w:p w:rsidR="00AA5CA9" w:rsidRPr="00F371C6" w:rsidRDefault="000A59BE" w:rsidP="00F371C6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trike/>
          <w:sz w:val="24"/>
          <w:szCs w:val="24"/>
          <w:lang w:val="hy-AM"/>
        </w:rPr>
      </w:pPr>
      <w:r w:rsidRPr="00CC21AA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Սուբսիդավորման կամ փոխհատուցման ենթակա են Հայաստանի Հանրապետության կառավարության 2005 թվականի օգոստոսի 18-ի  N 1479-Ն որոշման համաձայն հավաստագրված և Հայաստանի Հանրապետության կառավարության 2005 թվականի դեկտեմբերի 22-ի </w:t>
      </w:r>
      <w:r w:rsidRPr="00CC21AA">
        <w:rPr>
          <w:rFonts w:ascii="Sylfaen" w:hAnsi="Sylfaen"/>
          <w:sz w:val="21"/>
          <w:szCs w:val="21"/>
          <w:shd w:val="clear" w:color="auto" w:fill="FFFFFF"/>
          <w:lang w:val="hy-AM"/>
        </w:rPr>
        <w:t> </w:t>
      </w:r>
      <w:r w:rsidRPr="00CC21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2292-Ն որոշմամբ </w:t>
      </w:r>
      <w:r w:rsidRPr="00CC21AA">
        <w:rPr>
          <w:rFonts w:ascii="GHEA Grapalat" w:hAnsi="GHEA Grapalat" w:cs="Arial"/>
          <w:sz w:val="24"/>
          <w:szCs w:val="24"/>
          <w:lang w:val="hy-AM"/>
        </w:rPr>
        <w:t>տնտեսական օգտակարության պետական սորտափորձարկում անցած և օգտագործման թույլտվություն ունեցող սորտերի ցանկում գրանցված</w:t>
      </w:r>
      <w:r w:rsidR="00CE79D1">
        <w:rPr>
          <w:rFonts w:ascii="GHEA Grapalat" w:hAnsi="GHEA Grapalat" w:cs="Arial"/>
          <w:sz w:val="24"/>
          <w:szCs w:val="24"/>
          <w:lang w:val="hy-AM"/>
        </w:rPr>
        <w:t>,</w:t>
      </w:r>
      <w:r w:rsidRPr="00CC21A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60D61">
        <w:rPr>
          <w:rFonts w:ascii="GHEA Grapalat" w:hAnsi="GHEA Grapalat" w:cs="Arial"/>
          <w:sz w:val="24"/>
          <w:szCs w:val="24"/>
          <w:lang w:val="hy-AM"/>
        </w:rPr>
        <w:t>Ա</w:t>
      </w:r>
      <w:r w:rsidRPr="00160D61">
        <w:rPr>
          <w:rFonts w:ascii="GHEA Grapalat" w:hAnsi="GHEA Grapalat" w:cs="Arial"/>
          <w:sz w:val="24"/>
          <w:szCs w:val="24"/>
          <w:lang w:val="hy-AM"/>
        </w:rPr>
        <w:t>ղյուսակ</w:t>
      </w:r>
      <w:r w:rsid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60D61" w:rsidRPr="00160D61">
        <w:rPr>
          <w:rFonts w:ascii="GHEA Grapalat" w:hAnsi="GHEA Grapalat" w:cs="Arial"/>
          <w:sz w:val="24"/>
          <w:szCs w:val="24"/>
          <w:lang w:val="hy-AM"/>
        </w:rPr>
        <w:t>N 1</w:t>
      </w:r>
      <w:r w:rsidR="00160D61">
        <w:rPr>
          <w:rFonts w:ascii="GHEA Grapalat" w:hAnsi="GHEA Grapalat" w:cs="Arial"/>
          <w:sz w:val="24"/>
          <w:szCs w:val="24"/>
          <w:lang w:val="hy-AM"/>
        </w:rPr>
        <w:t xml:space="preserve">–ում </w:t>
      </w:r>
      <w:r w:rsidR="00CE79D1" w:rsidRPr="00160D61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C21AA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սորտերի, </w:t>
      </w:r>
      <w:r w:rsidRPr="0008247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ինչպես նաև </w:t>
      </w:r>
      <w:r w:rsidRPr="00082472">
        <w:rPr>
          <w:rFonts w:ascii="GHEA Grapalat" w:hAnsi="GHEA Grapalat" w:cs="Arial"/>
          <w:sz w:val="24"/>
          <w:szCs w:val="24"/>
          <w:lang w:val="hy-AM"/>
        </w:rPr>
        <w:t xml:space="preserve">կորնգանի՝ Զերնոգրադսկի 3, Պեսչանի 1251, </w:t>
      </w:r>
      <w:r w:rsidRPr="00082472">
        <w:rPr>
          <w:rFonts w:ascii="GHEA Grapalat" w:hAnsi="GHEA Grapalat"/>
          <w:sz w:val="24"/>
          <w:szCs w:val="24"/>
          <w:lang w:val="hy-AM"/>
        </w:rPr>
        <w:t xml:space="preserve">Պավլովսկի, </w:t>
      </w:r>
      <w:r w:rsidR="00F371C6" w:rsidRPr="00160D61">
        <w:rPr>
          <w:rFonts w:ascii="GHEA Grapalat" w:hAnsi="GHEA Grapalat"/>
          <w:sz w:val="24"/>
          <w:szCs w:val="24"/>
          <w:lang w:val="hy-AM"/>
        </w:rPr>
        <w:t xml:space="preserve">Ալեքս, Վելես, </w:t>
      </w:r>
      <w:r w:rsidRPr="00160D61">
        <w:rPr>
          <w:rFonts w:ascii="GHEA Grapalat" w:hAnsi="GHEA Grapalat" w:cs="Arial"/>
          <w:sz w:val="24"/>
          <w:szCs w:val="24"/>
          <w:lang w:val="hy-AM"/>
        </w:rPr>
        <w:t xml:space="preserve"> առվույտի՝ Մանիչսկայա, Վեգա 87, </w:t>
      </w:r>
      <w:r w:rsidR="00F371C6" w:rsidRPr="00160D61">
        <w:rPr>
          <w:rFonts w:ascii="GHEA Grapalat" w:hAnsi="GHEA Grapalat"/>
          <w:sz w:val="24"/>
          <w:szCs w:val="24"/>
          <w:lang w:val="hy-AM"/>
        </w:rPr>
        <w:t xml:space="preserve">Բագիրա, 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371C6" w:rsidRPr="00160D61">
        <w:rPr>
          <w:rFonts w:ascii="GHEA Grapalat" w:hAnsi="GHEA Grapalat"/>
          <w:sz w:val="24"/>
          <w:szCs w:val="24"/>
          <w:lang w:val="hy-AM"/>
        </w:rPr>
        <w:t xml:space="preserve">Դոնսկայա,  Ֆեյա, 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371C6" w:rsidRPr="00160D61">
        <w:rPr>
          <w:rFonts w:ascii="GHEA Grapalat" w:hAnsi="GHEA Grapalat"/>
          <w:sz w:val="24"/>
          <w:szCs w:val="24"/>
          <w:lang w:val="hy-AM"/>
        </w:rPr>
        <w:t>Բաժենա,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60D61">
        <w:rPr>
          <w:rFonts w:ascii="GHEA Grapalat" w:hAnsi="GHEA Grapalat" w:cs="Arial"/>
          <w:sz w:val="24"/>
          <w:szCs w:val="24"/>
          <w:lang w:val="hy-AM"/>
        </w:rPr>
        <w:t xml:space="preserve">գարնանացան ցորենի՝ Դարյա, </w:t>
      </w:r>
      <w:r w:rsidR="00AA5CA9" w:rsidRPr="00160D61">
        <w:rPr>
          <w:rFonts w:ascii="GHEA Grapalat" w:hAnsi="GHEA Grapalat"/>
          <w:sz w:val="24"/>
          <w:szCs w:val="24"/>
          <w:lang w:val="hy-AM"/>
        </w:rPr>
        <w:t xml:space="preserve">Կարավան, Վելեն, Աֆինա, </w:t>
      </w:r>
      <w:r w:rsidR="00AA5CA9" w:rsidRPr="00160D61">
        <w:rPr>
          <w:rFonts w:ascii="GHEA Grapalat" w:hAnsi="GHEA Grapalat" w:cs="Calibri"/>
          <w:sz w:val="24"/>
          <w:szCs w:val="24"/>
          <w:lang w:val="hy-AM"/>
        </w:rPr>
        <w:t>Տրիզո, Կալիկսո, Օդետա, Լիկամերո,</w:t>
      </w:r>
      <w:r w:rsidR="00AA5CA9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60D61">
        <w:rPr>
          <w:rFonts w:ascii="GHEA Grapalat" w:hAnsi="GHEA Grapalat" w:cs="Arial"/>
          <w:sz w:val="24"/>
          <w:szCs w:val="24"/>
          <w:lang w:val="hy-AM"/>
        </w:rPr>
        <w:t xml:space="preserve">գարնանացան գարու՝ Վակուլա, </w:t>
      </w:r>
      <w:r w:rsidRPr="00160D61">
        <w:rPr>
          <w:rFonts w:ascii="GHEA Grapalat" w:hAnsi="GHEA Grapalat"/>
          <w:sz w:val="24"/>
          <w:szCs w:val="24"/>
          <w:lang w:val="hy-AM"/>
        </w:rPr>
        <w:t>Նուտանս, Նուռ,</w:t>
      </w:r>
      <w:r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808C2" w:rsidRPr="00160D61">
        <w:rPr>
          <w:rFonts w:ascii="GHEA Grapalat" w:hAnsi="GHEA Grapalat" w:cs="Arial"/>
          <w:sz w:val="24"/>
          <w:szCs w:val="24"/>
          <w:lang w:val="hy-AM"/>
        </w:rPr>
        <w:t xml:space="preserve">Լուսինե, </w:t>
      </w:r>
      <w:r w:rsidR="00AA5CA9" w:rsidRPr="00160D61">
        <w:rPr>
          <w:rFonts w:ascii="GHEA Grapalat" w:hAnsi="GHEA Grapalat" w:cs="Arial"/>
          <w:sz w:val="24"/>
          <w:szCs w:val="24"/>
          <w:lang w:val="hy-AM"/>
        </w:rPr>
        <w:t xml:space="preserve">Շեդրի, Պրերիա, Մագնիտ, 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Դաստոյնի, Տիմաֆեյ, </w:t>
      </w:r>
      <w:r w:rsidR="00F371C6" w:rsidRPr="00160D61">
        <w:rPr>
          <w:rFonts w:ascii="GHEA Grapalat" w:hAnsi="GHEA Grapalat" w:cs="Calibri"/>
          <w:sz w:val="24"/>
          <w:szCs w:val="24"/>
          <w:lang w:val="hy-AM"/>
        </w:rPr>
        <w:t xml:space="preserve">Լաուրիկա, Կրեշենդո, Կալկյուլ, Մարգրետ, Էքսպլոեր,  Գրեյս,  Էյֆել,  Տրավելեր, 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60D61">
        <w:rPr>
          <w:rFonts w:ascii="GHEA Grapalat" w:hAnsi="GHEA Grapalat" w:cs="Arial"/>
          <w:sz w:val="24"/>
          <w:szCs w:val="24"/>
          <w:lang w:val="hy-AM"/>
        </w:rPr>
        <w:t xml:space="preserve">վարսակի՝ Սկակուն, Վալդին 765, Լև, 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Բորեց, Դեսանտ, Մաքս, հաճարի՝ Ռունո, Գրեմմե, Յանտարա, </w:t>
      </w:r>
      <w:r w:rsidRPr="00160D61">
        <w:rPr>
          <w:rFonts w:ascii="GHEA Grapalat" w:hAnsi="GHEA Grapalat" w:cs="Arial"/>
          <w:sz w:val="24"/>
          <w:szCs w:val="24"/>
          <w:lang w:val="hy-AM"/>
        </w:rPr>
        <w:t>ոլոռի՝ Ֆոկոր,</w:t>
      </w:r>
      <w:r w:rsidRPr="00160D61">
        <w:rPr>
          <w:rFonts w:ascii="Sylfaen" w:hAnsi="Sylfaen"/>
          <w:lang w:val="hy-AM"/>
        </w:rPr>
        <w:t xml:space="preserve"> </w:t>
      </w:r>
      <w:r w:rsidRPr="00160D61">
        <w:rPr>
          <w:rFonts w:ascii="GHEA Grapalat" w:hAnsi="GHEA Grapalat"/>
          <w:sz w:val="24"/>
          <w:szCs w:val="24"/>
          <w:lang w:val="hy-AM"/>
        </w:rPr>
        <w:t>Ակսայսկի ուսատի</w:t>
      </w:r>
      <w:r w:rsidRPr="00160D61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Ֆարաոն, Մադոննա, Ռադնիկ, Տրիումֆ, </w:t>
      </w:r>
      <w:r w:rsidR="00F371C6" w:rsidRPr="00160D61">
        <w:rPr>
          <w:rFonts w:ascii="GHEA Grapalat" w:hAnsi="GHEA Grapalat" w:cs="Calibri"/>
          <w:sz w:val="24"/>
          <w:szCs w:val="24"/>
          <w:lang w:val="hy-AM"/>
        </w:rPr>
        <w:t xml:space="preserve">Անգելա, 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371C6" w:rsidRPr="00160D61">
        <w:rPr>
          <w:rFonts w:ascii="GHEA Grapalat" w:hAnsi="GHEA Grapalat" w:cs="Calibri"/>
          <w:sz w:val="24"/>
          <w:szCs w:val="24"/>
          <w:lang w:val="hy-AM"/>
        </w:rPr>
        <w:t xml:space="preserve">Ռոկետ, </w:t>
      </w:r>
      <w:r w:rsidR="00F371C6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371C6" w:rsidRPr="00160D61">
        <w:rPr>
          <w:rFonts w:ascii="GHEA Grapalat" w:hAnsi="GHEA Grapalat" w:cs="Calibri"/>
          <w:sz w:val="24"/>
          <w:szCs w:val="24"/>
          <w:lang w:val="hy-AM"/>
        </w:rPr>
        <w:t xml:space="preserve">Բելմոնդո, Դժեկպոտ, </w:t>
      </w:r>
      <w:r w:rsidRPr="00160D61">
        <w:rPr>
          <w:rFonts w:ascii="GHEA Grapalat" w:hAnsi="GHEA Grapalat" w:cs="Arial"/>
          <w:sz w:val="24"/>
          <w:szCs w:val="24"/>
          <w:lang w:val="hy-AM"/>
        </w:rPr>
        <w:t>ս</w:t>
      </w:r>
      <w:r w:rsidRPr="00160D61">
        <w:rPr>
          <w:rFonts w:ascii="GHEA Grapalat" w:hAnsi="GHEA Grapalat"/>
          <w:sz w:val="24"/>
          <w:szCs w:val="24"/>
          <w:lang w:val="hy-AM"/>
        </w:rPr>
        <w:t xml:space="preserve">իսեռի՝ </w:t>
      </w:r>
      <w:r w:rsidR="006808C2" w:rsidRPr="00160D61">
        <w:rPr>
          <w:rFonts w:ascii="GHEA Grapalat" w:hAnsi="GHEA Grapalat"/>
          <w:sz w:val="24"/>
          <w:szCs w:val="24"/>
          <w:lang w:val="hy-AM"/>
        </w:rPr>
        <w:t xml:space="preserve">Մուշ, </w:t>
      </w:r>
      <w:r w:rsidRPr="00160D61">
        <w:rPr>
          <w:rFonts w:ascii="GHEA Grapalat" w:hAnsi="GHEA Grapalat"/>
          <w:sz w:val="24"/>
          <w:szCs w:val="24"/>
          <w:lang w:val="hy-AM"/>
        </w:rPr>
        <w:t xml:space="preserve">Վոլգոգրադսկի-10, Պրիվո-1, </w:t>
      </w:r>
      <w:r w:rsidR="00F371C6" w:rsidRPr="00160D61">
        <w:rPr>
          <w:rFonts w:ascii="GHEA Grapalat" w:hAnsi="GHEA Grapalat"/>
          <w:sz w:val="24"/>
          <w:szCs w:val="24"/>
          <w:lang w:val="hy-AM"/>
        </w:rPr>
        <w:t xml:space="preserve">Վոլժանին, </w:t>
      </w:r>
      <w:r w:rsidR="00F371C6" w:rsidRPr="00160D6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371C6" w:rsidRPr="00160D61">
        <w:rPr>
          <w:rFonts w:ascii="GHEA Grapalat" w:hAnsi="GHEA Grapalat"/>
          <w:sz w:val="24"/>
          <w:szCs w:val="24"/>
          <w:lang w:val="hy-AM"/>
        </w:rPr>
        <w:t xml:space="preserve">Սոկոլ, Բոնուս, Գալիլեո,  </w:t>
      </w:r>
      <w:r w:rsidRPr="00160D61">
        <w:rPr>
          <w:rFonts w:ascii="GHEA Grapalat" w:hAnsi="GHEA Grapalat"/>
          <w:sz w:val="24"/>
          <w:szCs w:val="24"/>
          <w:lang w:val="hy-AM"/>
        </w:rPr>
        <w:t xml:space="preserve">ոսպի՝ </w:t>
      </w:r>
      <w:r w:rsidR="006808C2" w:rsidRPr="00160D61">
        <w:rPr>
          <w:rFonts w:ascii="GHEA Grapalat" w:hAnsi="GHEA Grapalat"/>
          <w:sz w:val="24"/>
          <w:szCs w:val="24"/>
          <w:lang w:val="hy-AM"/>
        </w:rPr>
        <w:t xml:space="preserve">Անուշ, </w:t>
      </w:r>
      <w:r w:rsidRPr="00160D61">
        <w:rPr>
          <w:rFonts w:ascii="GHEA Grapalat" w:hAnsi="GHEA Grapalat"/>
          <w:sz w:val="24"/>
          <w:szCs w:val="24"/>
          <w:lang w:val="hy-AM"/>
        </w:rPr>
        <w:t>Դանայա, Դելտա</w:t>
      </w:r>
      <w:r w:rsidR="00F371C6" w:rsidRPr="00160D61">
        <w:rPr>
          <w:rFonts w:ascii="GHEA Grapalat" w:hAnsi="GHEA Grapalat"/>
          <w:sz w:val="24"/>
          <w:szCs w:val="24"/>
          <w:lang w:val="hy-AM"/>
        </w:rPr>
        <w:t>,</w:t>
      </w:r>
      <w:r w:rsidRPr="00160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1C6" w:rsidRPr="00160D61">
        <w:rPr>
          <w:rFonts w:ascii="GHEA Grapalat" w:hAnsi="GHEA Grapalat" w:cs="Calibri"/>
          <w:sz w:val="24"/>
          <w:szCs w:val="24"/>
          <w:lang w:val="hy-AM"/>
        </w:rPr>
        <w:t>Պիկանտնայա, Ռուբինովայա</w:t>
      </w:r>
      <w:r w:rsidR="00F371C6" w:rsidRPr="00F371C6">
        <w:rPr>
          <w:rFonts w:ascii="GHEA Grapalat" w:hAnsi="GHEA Grapalat" w:cs="Calibri"/>
          <w:color w:val="FF0000"/>
          <w:sz w:val="24"/>
          <w:szCs w:val="24"/>
          <w:lang w:val="hy-AM"/>
        </w:rPr>
        <w:t xml:space="preserve"> </w:t>
      </w:r>
      <w:r w:rsidRPr="00082472">
        <w:rPr>
          <w:rFonts w:ascii="GHEA Grapalat" w:hAnsi="GHEA Grapalat" w:cs="Arial"/>
          <w:sz w:val="24"/>
          <w:szCs w:val="24"/>
          <w:lang w:val="hy-AM"/>
        </w:rPr>
        <w:t>սորտերի</w:t>
      </w:r>
      <w:r w:rsidRPr="00CC21A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C21AA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էլիտա և/կամ 1-ին վերարտադրության ախտահանված </w:t>
      </w:r>
      <w:r w:rsidRPr="00CC21AA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սերմերի վաճառքի գինը, ինչպես նաև  </w:t>
      </w:r>
      <w:r w:rsidRPr="00CC21AA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Մատակարարի (արտադրված և</w:t>
      </w:r>
      <w:r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/կամ</w:t>
      </w:r>
      <w:r w:rsidRPr="00CC21AA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 ներմուծված) և Շահառուի </w:t>
      </w:r>
      <w:r w:rsidRPr="00082472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(ներմուծված) </w:t>
      </w:r>
      <w:r w:rsidRPr="00CC21AA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կողմից ցանք կատարելու համար ձեռք բերված սույն կետում նշված սորտերի ախտահանված սերմերի գինը։</w:t>
      </w:r>
    </w:p>
    <w:p w:rsidR="000A59BE" w:rsidRPr="00686404" w:rsidRDefault="000A59BE" w:rsidP="000A59BE">
      <w:pPr>
        <w:pStyle w:val="ListParagraph"/>
        <w:numPr>
          <w:ilvl w:val="0"/>
          <w:numId w:val="25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Arial"/>
          <w:color w:val="FF0000"/>
          <w:sz w:val="24"/>
          <w:szCs w:val="24"/>
          <w:lang w:val="hy-AM"/>
        </w:rPr>
      </w:pP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Սուբսիդավորման կամ փոխհատուցման գործընթացը կիրականացնի </w:t>
      </w:r>
      <w:r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Նախարարությունը՝ տարբերակված </w:t>
      </w:r>
      <w:r w:rsidRPr="00686404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(</w:t>
      </w:r>
      <w:r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արտոնյալ</w:t>
      </w:r>
      <w:r w:rsidRPr="00686404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)</w:t>
      </w:r>
      <w:r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 xml:space="preserve"> մոտեցում կիրառելով </w:t>
      </w:r>
      <w:r w:rsidRPr="00686404">
        <w:rPr>
          <w:rFonts w:ascii="GHEA Grapalat" w:hAnsi="GHEA Grapalat"/>
          <w:sz w:val="24"/>
          <w:szCs w:val="24"/>
          <w:lang w:val="hy-AM"/>
        </w:rPr>
        <w:t>Հայաստանի Հանրապե</w:t>
      </w:r>
      <w:r w:rsidRPr="00686404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Pr="00686404">
        <w:rPr>
          <w:rFonts w:ascii="GHEA Grapalat" w:hAnsi="GHEA Grapalat"/>
          <w:sz w:val="24"/>
          <w:szCs w:val="24"/>
          <w:lang w:val="hy-AM"/>
        </w:rPr>
        <w:softHyphen/>
        <w:t>թյան կառավարության 2014 թվականի դեկտեմ</w:t>
      </w:r>
      <w:r w:rsidRPr="00686404">
        <w:rPr>
          <w:rFonts w:ascii="GHEA Grapalat" w:hAnsi="GHEA Grapalat"/>
          <w:sz w:val="24"/>
          <w:szCs w:val="24"/>
          <w:lang w:val="hy-AM"/>
        </w:rPr>
        <w:softHyphen/>
        <w:t>բե</w:t>
      </w:r>
      <w:r w:rsidRPr="00686404">
        <w:rPr>
          <w:rFonts w:ascii="GHEA Grapalat" w:hAnsi="GHEA Grapalat"/>
          <w:sz w:val="24"/>
          <w:szCs w:val="24"/>
          <w:lang w:val="hy-AM"/>
        </w:rPr>
        <w:softHyphen/>
      </w:r>
      <w:r w:rsidRPr="00686404">
        <w:rPr>
          <w:rFonts w:ascii="GHEA Grapalat" w:hAnsi="GHEA Grapalat"/>
          <w:sz w:val="24"/>
          <w:szCs w:val="24"/>
          <w:lang w:val="hy-AM"/>
        </w:rPr>
        <w:softHyphen/>
        <w:t>րի 18-ի  N 1444-Ն որոշ</w:t>
      </w:r>
      <w:r w:rsidRPr="00686404">
        <w:rPr>
          <w:rFonts w:ascii="GHEA Grapalat" w:hAnsi="GHEA Grapalat"/>
          <w:sz w:val="24"/>
          <w:szCs w:val="24"/>
          <w:lang w:val="hy-AM"/>
        </w:rPr>
        <w:softHyphen/>
        <w:t>մամբ հաստատված ցանկում ընդգրկված սոցիալական աջակցություն ստացող սահմա</w:t>
      </w:r>
      <w:r w:rsidRPr="00686404">
        <w:rPr>
          <w:rFonts w:ascii="GHEA Grapalat" w:hAnsi="GHEA Grapalat"/>
          <w:sz w:val="24"/>
          <w:szCs w:val="24"/>
          <w:lang w:val="hy-AM"/>
        </w:rPr>
        <w:softHyphen/>
        <w:t xml:space="preserve">նամերձ համայնքների բնակավայրերում և </w:t>
      </w:r>
      <w:r w:rsidR="00160D61">
        <w:rPr>
          <w:rFonts w:ascii="GHEA Grapalat" w:hAnsi="GHEA Grapalat"/>
          <w:sz w:val="24"/>
          <w:szCs w:val="24"/>
          <w:lang w:val="hy-AM"/>
        </w:rPr>
        <w:t>Աղյուսակ</w:t>
      </w:r>
      <w:r w:rsidRPr="00686404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D61" w:rsidRPr="00686404">
        <w:rPr>
          <w:rFonts w:ascii="GHEA Grapalat" w:hAnsi="GHEA Grapalat"/>
          <w:sz w:val="24"/>
          <w:szCs w:val="24"/>
          <w:lang w:val="hy-AM"/>
        </w:rPr>
        <w:t xml:space="preserve">N </w:t>
      </w:r>
      <w:r w:rsidR="00160D61">
        <w:rPr>
          <w:rFonts w:ascii="GHEA Grapalat" w:hAnsi="GHEA Grapalat"/>
          <w:sz w:val="24"/>
          <w:szCs w:val="24"/>
          <w:lang w:val="hy-AM"/>
        </w:rPr>
        <w:t xml:space="preserve">2–ում </w:t>
      </w:r>
      <w:r w:rsidRPr="00686404">
        <w:rPr>
          <w:rFonts w:ascii="GHEA Grapalat" w:hAnsi="GHEA Grapalat"/>
          <w:sz w:val="24"/>
          <w:szCs w:val="24"/>
          <w:lang w:val="hy-AM"/>
        </w:rPr>
        <w:t>ներառված թվով 111 բնակավայրերում ցանք կատարելու դեպքում (այսուհետ՝ սահմանամերձ բնակավայրերում)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0A59BE" w:rsidRPr="00CD60FF" w:rsidRDefault="000A59BE" w:rsidP="000A59BE">
      <w:pPr>
        <w:pStyle w:val="ListParagraph"/>
        <w:numPr>
          <w:ilvl w:val="0"/>
          <w:numId w:val="25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color w:val="FF0000"/>
          <w:sz w:val="24"/>
          <w:szCs w:val="24"/>
          <w:lang w:val="hy-AM"/>
        </w:rPr>
        <w:lastRenderedPageBreak/>
        <w:t xml:space="preserve"> </w:t>
      </w:r>
      <w:r w:rsidRPr="00CD60FF">
        <w:rPr>
          <w:rFonts w:ascii="GHEA Grapalat" w:hAnsi="GHEA Grapalat" w:cs="Arial"/>
          <w:sz w:val="24"/>
          <w:szCs w:val="24"/>
          <w:lang w:val="hy-AM"/>
        </w:rPr>
        <w:t>Սերմի 1 կգ–ի համար տրվող սուբսիդավորման կամ փոխհատուցման գումարը հնարավորություն կտա Շահառուներին մատչելի պայմաններով՝ շուկայական գնից առավել ցածր գնով</w:t>
      </w:r>
      <w:r w:rsidR="00D53DA8">
        <w:rPr>
          <w:rFonts w:ascii="GHEA Grapalat" w:hAnsi="GHEA Grapalat" w:cs="Arial"/>
          <w:sz w:val="24"/>
          <w:szCs w:val="24"/>
          <w:lang w:val="hy-AM"/>
        </w:rPr>
        <w:t>՝ շուրջ 50 տոկոս, իսկ սահմանամերձ բնակավայրերում՝ շուրջ 70 տոկոս</w:t>
      </w:r>
      <w:r w:rsidRPr="00CD60FF">
        <w:rPr>
          <w:rFonts w:ascii="GHEA Grapalat" w:hAnsi="GHEA Grapalat" w:cs="Arial"/>
          <w:sz w:val="24"/>
          <w:szCs w:val="24"/>
          <w:lang w:val="hy-AM"/>
        </w:rPr>
        <w:t>, ձեռք բերել որակյալ սերմեր և ցանք կատարել</w:t>
      </w:r>
      <w:r w:rsidR="00BB19E7" w:rsidRPr="00BB19E7">
        <w:rPr>
          <w:rFonts w:ascii="GHEA Grapalat" w:hAnsi="GHEA Grapalat" w:cs="Arial"/>
          <w:sz w:val="24"/>
          <w:szCs w:val="24"/>
          <w:lang w:val="hy-AM"/>
        </w:rPr>
        <w:t>:</w:t>
      </w:r>
      <w:r w:rsidR="00BB19E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B19E7" w:rsidRPr="00160D61">
        <w:rPr>
          <w:rFonts w:ascii="GHEA Grapalat" w:hAnsi="GHEA Grapalat" w:cs="Arial"/>
          <w:sz w:val="24"/>
          <w:szCs w:val="24"/>
          <w:lang w:val="hy-AM"/>
        </w:rPr>
        <w:t>Ս</w:t>
      </w:r>
      <w:r w:rsidRPr="00CD60FF">
        <w:rPr>
          <w:rFonts w:ascii="GHEA Grapalat" w:hAnsi="GHEA Grapalat" w:cs="Arial"/>
          <w:sz w:val="24"/>
          <w:szCs w:val="24"/>
          <w:lang w:val="hy-AM"/>
        </w:rPr>
        <w:t xml:space="preserve">ուբսիդավորման կամ փոխհատուցման չափերի սահմանումը պայմանավորված է իրացման միջին գներից ցածր գին ապահովելու հանգամանքով։ </w:t>
      </w:r>
    </w:p>
    <w:p w:rsidR="000A59BE" w:rsidRPr="00CD60FF" w:rsidRDefault="000A59BE" w:rsidP="000A59BE">
      <w:pPr>
        <w:pStyle w:val="ListParagraph"/>
        <w:numPr>
          <w:ilvl w:val="0"/>
          <w:numId w:val="25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D60FF">
        <w:rPr>
          <w:rFonts w:ascii="GHEA Grapalat" w:hAnsi="GHEA Grapalat" w:cs="Arial"/>
          <w:sz w:val="24"/>
          <w:szCs w:val="24"/>
          <w:lang w:val="hy-AM"/>
        </w:rPr>
        <w:t xml:space="preserve">Հացահատիկային, հատիկաընդեղեն և կերային մշակաբույսերի էլիտա և առաջին վերարտադրության սերմերի 1 կգ–ի նվազագույն շահավետ գները և սահմանված (վաճառքի առավելագույն) գները ներկայացված են </w:t>
      </w:r>
      <w:r w:rsidR="00160D61">
        <w:rPr>
          <w:rFonts w:ascii="GHEA Grapalat" w:hAnsi="GHEA Grapalat" w:cs="Arial"/>
          <w:sz w:val="24"/>
          <w:szCs w:val="24"/>
          <w:lang w:val="hy-AM"/>
        </w:rPr>
        <w:t>Աղյուսակ</w:t>
      </w:r>
      <w:r w:rsidR="00160D61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60D61" w:rsidRPr="00CD60FF">
        <w:rPr>
          <w:rFonts w:ascii="GHEA Grapalat" w:hAnsi="GHEA Grapalat" w:cs="Arial"/>
          <w:sz w:val="24"/>
          <w:szCs w:val="24"/>
          <w:lang w:val="hy-AM"/>
        </w:rPr>
        <w:t>N 3</w:t>
      </w:r>
      <w:r w:rsidR="00160D61">
        <w:rPr>
          <w:rFonts w:ascii="GHEA Grapalat" w:hAnsi="GHEA Grapalat" w:cs="Arial"/>
          <w:sz w:val="24"/>
          <w:szCs w:val="24"/>
          <w:lang w:val="hy-AM"/>
        </w:rPr>
        <w:t>–ում</w:t>
      </w:r>
      <w:r w:rsidRPr="00CD60FF">
        <w:rPr>
          <w:rFonts w:ascii="GHEA Grapalat" w:hAnsi="GHEA Grapalat" w:cs="Arial"/>
          <w:sz w:val="24"/>
          <w:szCs w:val="24"/>
          <w:lang w:val="hy-AM"/>
        </w:rPr>
        <w:t xml:space="preserve">, իսկ սուբսիդավորման կամ փոխհատուցման չափերը՝ </w:t>
      </w:r>
      <w:r w:rsidR="00160D61">
        <w:rPr>
          <w:rFonts w:ascii="GHEA Grapalat" w:hAnsi="GHEA Grapalat" w:cs="Arial"/>
          <w:sz w:val="24"/>
          <w:szCs w:val="24"/>
          <w:lang w:val="hy-AM"/>
        </w:rPr>
        <w:t>Աղյուսակ</w:t>
      </w:r>
      <w:r w:rsidR="00160D61" w:rsidRPr="00160D6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60D61" w:rsidRPr="00CD60FF">
        <w:rPr>
          <w:rFonts w:ascii="GHEA Grapalat" w:hAnsi="GHEA Grapalat" w:cs="Arial"/>
          <w:sz w:val="24"/>
          <w:szCs w:val="24"/>
          <w:lang w:val="hy-AM"/>
        </w:rPr>
        <w:t>N 4</w:t>
      </w:r>
      <w:r w:rsidR="00160D61">
        <w:rPr>
          <w:rFonts w:ascii="GHEA Grapalat" w:hAnsi="GHEA Grapalat" w:cs="Arial"/>
          <w:sz w:val="24"/>
          <w:szCs w:val="24"/>
          <w:lang w:val="hy-AM"/>
        </w:rPr>
        <w:t>–ում</w:t>
      </w:r>
      <w:r w:rsidR="00160D61" w:rsidRPr="00CD60F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D60FF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:rsidR="000A59BE" w:rsidRPr="00B362D9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Ծրագրին մասնակցելու համար Մատակարարները մինչև տվյալ տարվա </w:t>
      </w:r>
      <w:r w:rsidRPr="00B362D9">
        <w:rPr>
          <w:rFonts w:ascii="GHEA Grapalat" w:hAnsi="GHEA Grapalat" w:cs="Times Armenian"/>
          <w:sz w:val="24"/>
          <w:szCs w:val="24"/>
          <w:lang w:val="hy-AM"/>
        </w:rPr>
        <w:t xml:space="preserve">փետրվարի 15-ը դիմում են Նախարարություն՝ ներկայացնելով սույն </w:t>
      </w:r>
      <w:r w:rsidRPr="00B362D9"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>ծրագրի 9</w:t>
      </w:r>
      <w:r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>-րդ կետից</w:t>
      </w:r>
      <w:r w:rsidRPr="00B362D9"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 xml:space="preserve">և </w:t>
      </w:r>
      <w:r w:rsidR="00160D61" w:rsidRPr="00160D61"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>Աղյուսակ</w:t>
      </w:r>
      <w:r w:rsidRPr="00160D61"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160D61" w:rsidRPr="00160D61"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 xml:space="preserve">N 1–ից </w:t>
      </w:r>
      <w:r w:rsidRPr="00160D61"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 xml:space="preserve">առաջարկվող </w:t>
      </w:r>
      <w:r w:rsidRPr="00160D61">
        <w:rPr>
          <w:rFonts w:ascii="GHEA Grapalat" w:hAnsi="GHEA Grapalat" w:cs="Times Armenian"/>
          <w:sz w:val="24"/>
          <w:szCs w:val="24"/>
          <w:lang w:val="hy-AM"/>
        </w:rPr>
        <w:t xml:space="preserve">նախնական մշակաբույսերի </w:t>
      </w:r>
      <w:r w:rsidRPr="00160D61">
        <w:rPr>
          <w:rFonts w:ascii="GHEA Grapalat" w:hAnsi="GHEA Grapalat" w:cs="Times Armenian"/>
          <w:sz w:val="24"/>
          <w:szCs w:val="24"/>
          <w:shd w:val="clear" w:color="auto" w:fill="FFFFFF" w:themeFill="background1"/>
          <w:lang w:val="hy-AM"/>
        </w:rPr>
        <w:t>սորտերը</w:t>
      </w:r>
      <w:r w:rsidRPr="00160D61">
        <w:rPr>
          <w:rFonts w:ascii="GHEA Grapalat" w:hAnsi="GHEA Grapalat" w:cs="Times Armenian"/>
          <w:sz w:val="24"/>
          <w:szCs w:val="24"/>
          <w:lang w:val="hy-AM"/>
        </w:rPr>
        <w:t xml:space="preserve"> և քանակները ու Նախարարության հետ կնքում </w:t>
      </w:r>
      <w:r w:rsidR="00CB7698" w:rsidRPr="00160D61">
        <w:rPr>
          <w:rFonts w:ascii="GHEA Grapalat" w:hAnsi="GHEA Grapalat" w:cs="Times Armenian"/>
          <w:sz w:val="24"/>
          <w:szCs w:val="24"/>
          <w:lang w:val="hy-AM"/>
        </w:rPr>
        <w:t xml:space="preserve">սուբսիդավորման կամ փոխհատուցման </w:t>
      </w:r>
      <w:r w:rsidRPr="00160D61">
        <w:rPr>
          <w:rFonts w:ascii="GHEA Grapalat" w:hAnsi="GHEA Grapalat" w:cs="Times Armenian"/>
          <w:sz w:val="24"/>
          <w:szCs w:val="24"/>
          <w:lang w:val="hy-AM"/>
        </w:rPr>
        <w:t>պայմանագիր</w:t>
      </w:r>
      <w:r w:rsidR="00CB7698" w:rsidRPr="00160D61">
        <w:rPr>
          <w:rFonts w:ascii="GHEA Grapalat" w:hAnsi="GHEA Grapalat" w:cs="Times Armenian"/>
          <w:sz w:val="24"/>
          <w:szCs w:val="24"/>
          <w:lang w:val="hy-AM"/>
        </w:rPr>
        <w:t xml:space="preserve"> (</w:t>
      </w:r>
      <w:r w:rsidR="00CB7698" w:rsidRPr="00160D61">
        <w:rPr>
          <w:rFonts w:ascii="GHEA Grapalat" w:hAnsi="GHEA Grapalat" w:cs="Arial"/>
          <w:sz w:val="24"/>
          <w:szCs w:val="24"/>
          <w:lang w:val="hy-AM"/>
        </w:rPr>
        <w:t>պայմանագրի օրինակելի ձևը մշակում է Նախարարությունը)</w:t>
      </w:r>
      <w:r w:rsidRPr="00160D61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Pr="00B362D9">
        <w:rPr>
          <w:rFonts w:ascii="GHEA Grapalat" w:hAnsi="GHEA Grapalat" w:cs="Times Armenian"/>
          <w:sz w:val="24"/>
          <w:szCs w:val="24"/>
          <w:lang w:val="hy-AM"/>
        </w:rPr>
        <w:t xml:space="preserve">որի արդյունքում ձևավորվում է Մատակարարների տվյալների բանկ։ 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Նախարարությունը մինչև տվյալ տարվա </w:t>
      </w:r>
      <w:r w:rsidRPr="00B362D9">
        <w:rPr>
          <w:rFonts w:ascii="GHEA Grapalat" w:hAnsi="GHEA Grapalat" w:cs="Times Armenian"/>
          <w:sz w:val="24"/>
          <w:szCs w:val="24"/>
          <w:lang w:val="hy-AM"/>
        </w:rPr>
        <w:t xml:space="preserve">փետրվարի 17-ը Նախարարության 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>կայքում հրապարակում է Մատակարարների վերաբերյալ տեղեկատվությունը (անվանումը/անունը, ազգանունը, գտնվելու վայրը,</w:t>
      </w:r>
      <w:r w:rsidR="00BB19E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B19E7" w:rsidRPr="00160D61">
        <w:rPr>
          <w:rFonts w:ascii="GHEA Grapalat" w:hAnsi="GHEA Grapalat" w:cs="Times Armenian"/>
          <w:sz w:val="24"/>
          <w:szCs w:val="24"/>
          <w:lang w:val="hy-AM"/>
        </w:rPr>
        <w:t>հասցեն</w:t>
      </w:r>
      <w:r w:rsidR="00BB19E7">
        <w:rPr>
          <w:rFonts w:ascii="GHEA Grapalat" w:hAnsi="GHEA Grapalat" w:cs="Times Armenian"/>
          <w:sz w:val="24"/>
          <w:szCs w:val="24"/>
          <w:lang w:val="hy-AM"/>
        </w:rPr>
        <w:t>,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 էլեկտրոնային հասցեն հեռախոսահամարը (ները) և այլն)։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Սերմացուի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նախնական 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պահանջարկի վերաբերյալ տեղեկատվությունը Նախարարությունը մինչև տվյալ տարվա </w:t>
      </w:r>
      <w:r w:rsidRPr="00B362D9">
        <w:rPr>
          <w:rFonts w:ascii="GHEA Grapalat" w:hAnsi="GHEA Grapalat" w:cs="Times Armenian"/>
          <w:sz w:val="24"/>
          <w:szCs w:val="24"/>
          <w:lang w:val="hy-AM"/>
        </w:rPr>
        <w:t xml:space="preserve">փետրվարի 17-ը </w:t>
      </w:r>
      <w:r w:rsidRPr="006420F1">
        <w:rPr>
          <w:rFonts w:ascii="GHEA Grapalat" w:hAnsi="GHEA Grapalat" w:cs="Times Armenian"/>
          <w:sz w:val="24"/>
          <w:szCs w:val="24"/>
          <w:lang w:val="hy-AM"/>
        </w:rPr>
        <w:t>տրամադրում է Մատակարարներին։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Times Armenian"/>
          <w:sz w:val="24"/>
          <w:szCs w:val="24"/>
          <w:lang w:val="hy-AM"/>
        </w:rPr>
        <w:t>Շահառուները Ծրագրի շրջանակում սերմ կարող են ձեռք բերել միայն Նախարարության կողմից հրապարակված ցանկում ընդգրկված Մատակարարներից (բացառությամբ,  երբ Շահառուն է  ներմուծում՝ ցանք կատարելու համար)։</w:t>
      </w:r>
    </w:p>
    <w:p w:rsidR="000A59BE" w:rsidRPr="00B362D9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Times Armenian"/>
          <w:sz w:val="24"/>
          <w:szCs w:val="24"/>
          <w:lang w:val="hy-AM"/>
        </w:rPr>
        <w:lastRenderedPageBreak/>
        <w:t xml:space="preserve">Մատակարարները Ծրագրի շրջանակում </w:t>
      </w:r>
      <w:r w:rsidRPr="00B362D9">
        <w:rPr>
          <w:rFonts w:ascii="GHEA Grapalat" w:hAnsi="GHEA Grapalat" w:cs="Times Armenian"/>
          <w:sz w:val="24"/>
          <w:szCs w:val="24"/>
          <w:lang w:val="hy-AM"/>
        </w:rPr>
        <w:t xml:space="preserve">հացահատիկային և կերային մշակաբույսերի սերմերի վաճառքը պետք է իրականացնեն տվյալ տարվա փետրվարի     21-ից մինչև մայիսի 1-ը, իսկ հատիկաընդեղենի դեպքում՝ մինչև հունիսի 1–ը։ Շահառուները և Մատակարարները իրենց կողմից ցանք կատարելու համար հացահատիկային և կերային մշակաբույսերի  սերմերի ներմուծումը պետք է կատարեն մինչև տվյալ տարվա մայիսի 1-ը, իսկ հատիկաընդեղենի դեպքում՝ մինչև հունիսի 1–ը։  </w:t>
      </w:r>
    </w:p>
    <w:p w:rsidR="000A59BE" w:rsidRPr="00B362D9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Ծրագրի շրջանակում սերմերի վաճառքն իրականացվում է պայմանագրային հիմունքներով (պայմանագրի օրինակելի ձևը մշակում է Նախարարությունը և մինչև տվյալ տարվա </w:t>
      </w:r>
      <w:r w:rsidRPr="00B362D9">
        <w:rPr>
          <w:rFonts w:ascii="GHEA Grapalat" w:hAnsi="GHEA Grapalat" w:cs="Arial"/>
          <w:sz w:val="24"/>
          <w:szCs w:val="24"/>
          <w:lang w:val="hy-AM"/>
        </w:rPr>
        <w:t xml:space="preserve">փետրվարի 20-ը 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հրապարակում Նախարարության կայքում)։ Պայմանագիրը </w:t>
      </w:r>
      <w:r w:rsidRPr="00B362D9">
        <w:rPr>
          <w:rFonts w:ascii="GHEA Grapalat" w:hAnsi="GHEA Grapalat" w:cs="Arial"/>
          <w:sz w:val="24"/>
          <w:szCs w:val="24"/>
          <w:lang w:val="hy-AM"/>
        </w:rPr>
        <w:t>կնքվում է</w:t>
      </w:r>
      <w:r w:rsidRPr="0042381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երկկողմ՝ Շահառուի և Մատակարարի միջև։ Պայմանագրի անբաժանելի մաս է հանդիսանում սերմերի </w:t>
      </w:r>
      <w:r>
        <w:rPr>
          <w:rFonts w:ascii="GHEA Grapalat" w:hAnsi="GHEA Grapalat" w:cs="Arial"/>
          <w:sz w:val="24"/>
          <w:szCs w:val="24"/>
          <w:lang w:val="hy-AM"/>
        </w:rPr>
        <w:t>հանձման–ընդունման փաստաթուղթ</w:t>
      </w:r>
      <w:r w:rsidRPr="006420F1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B362D9">
        <w:rPr>
          <w:rFonts w:ascii="GHEA Grapalat" w:hAnsi="GHEA Grapalat" w:cs="Arial"/>
          <w:sz w:val="24"/>
          <w:szCs w:val="24"/>
          <w:lang w:val="hy-AM"/>
        </w:rPr>
        <w:t>որ</w:t>
      </w:r>
      <w:r>
        <w:rPr>
          <w:rFonts w:ascii="GHEA Grapalat" w:hAnsi="GHEA Grapalat" w:cs="Arial"/>
          <w:sz w:val="24"/>
          <w:szCs w:val="24"/>
          <w:lang w:val="hy-AM"/>
        </w:rPr>
        <w:t>ն առնվազն պետք է պարունակի</w:t>
      </w:r>
      <w:r w:rsidRPr="00B362D9">
        <w:rPr>
          <w:rFonts w:ascii="GHEA Grapalat" w:hAnsi="GHEA Grapalat" w:cs="Arial"/>
          <w:sz w:val="24"/>
          <w:szCs w:val="24"/>
          <w:lang w:val="hy-AM"/>
        </w:rPr>
        <w:t xml:space="preserve"> տեղեկատվություն սերմերի քանակի, տեսակի, </w:t>
      </w:r>
      <w:r>
        <w:rPr>
          <w:rFonts w:ascii="GHEA Grapalat" w:hAnsi="GHEA Grapalat" w:cs="Arial"/>
          <w:sz w:val="24"/>
          <w:szCs w:val="24"/>
          <w:lang w:val="hy-AM"/>
        </w:rPr>
        <w:t xml:space="preserve">վաճառքի </w:t>
      </w:r>
      <w:r w:rsidRPr="00B362D9">
        <w:rPr>
          <w:rFonts w:ascii="GHEA Grapalat" w:hAnsi="GHEA Grapalat" w:cs="Arial"/>
          <w:sz w:val="24"/>
          <w:szCs w:val="24"/>
          <w:lang w:val="hy-AM"/>
        </w:rPr>
        <w:t>գնի</w:t>
      </w:r>
      <w:r w:rsidRPr="00110D1F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 </w:t>
      </w:r>
      <w:r w:rsidRPr="00B362D9">
        <w:rPr>
          <w:rFonts w:ascii="GHEA Grapalat" w:hAnsi="GHEA Grapalat" w:cs="Arial"/>
          <w:sz w:val="24"/>
          <w:szCs w:val="24"/>
          <w:lang w:val="hy-AM"/>
        </w:rPr>
        <w:t>վերաբերյալ: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eastAsia="NSimSun" w:hAnsi="GHEA Grapalat" w:cs="Arial Armenian"/>
          <w:kern w:val="2"/>
          <w:sz w:val="24"/>
          <w:szCs w:val="24"/>
          <w:lang w:val="hy-AM" w:eastAsia="zh-CN" w:bidi="hi-IN"/>
        </w:rPr>
        <w:t>Ծրագրի շրջանակում վաճառված սերմերի որակի համար պատասխանատվությունը կրում է Մատակարարը, իսկ Շահառուի կողմից ներկրված սերմերի դեպքում՝ Շահառուն։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Մինչև գնումը Շահառուն կարող է իրականացնել սերմերի որակի փորձաքննություն՝ սեփական միջոցներով։ </w:t>
      </w:r>
      <w:r w:rsidRPr="006420F1">
        <w:rPr>
          <w:rFonts w:ascii="GHEA Grapalat" w:hAnsi="GHEA Grapalat"/>
          <w:sz w:val="24"/>
          <w:szCs w:val="24"/>
          <w:lang w:val="hy-AM"/>
        </w:rPr>
        <w:t>Արդյունքների անհամապատասխանության դեպքում Շահառուն կարող է ՀՀ օրենսդրությամբ սահմանված կարգով Մատակարարից պահանջել փորձաք</w:t>
      </w:r>
      <w:r>
        <w:rPr>
          <w:rFonts w:ascii="GHEA Grapalat" w:hAnsi="GHEA Grapalat"/>
          <w:sz w:val="24"/>
          <w:szCs w:val="24"/>
          <w:lang w:val="hy-AM"/>
        </w:rPr>
        <w:t>ննության համար պահանջված ծախսերի փոխհատուցում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/>
          <w:sz w:val="24"/>
          <w:szCs w:val="24"/>
          <w:lang w:val="hy-AM"/>
        </w:rPr>
        <w:t>Ծրագրի շրջանակում սերմ ձեռքբերելու համար Շահառուն Մատակարարին է ներկայացնում՝</w:t>
      </w:r>
    </w:p>
    <w:p w:rsidR="000A59BE" w:rsidRPr="006420F1" w:rsidRDefault="000A59BE" w:rsidP="000A59BE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hanging="153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pacing w:val="-2"/>
          <w:sz w:val="24"/>
          <w:szCs w:val="24"/>
          <w:lang w:val="hy-AM"/>
        </w:rPr>
        <w:t>անձը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pacing w:val="-2"/>
          <w:sz w:val="24"/>
          <w:szCs w:val="24"/>
          <w:lang w:val="hy-AM"/>
        </w:rPr>
        <w:t>հաստատող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pacing w:val="-2"/>
          <w:sz w:val="24"/>
          <w:szCs w:val="24"/>
          <w:lang w:val="hy-AM"/>
        </w:rPr>
        <w:t>փաստաթղթի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 պատճենը, </w:t>
      </w:r>
    </w:p>
    <w:p w:rsidR="000A59BE" w:rsidRPr="00110D1F" w:rsidRDefault="000A59BE" w:rsidP="000A59BE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color w:val="FF0000"/>
          <w:sz w:val="24"/>
          <w:szCs w:val="24"/>
          <w:lang w:val="hy-AM"/>
        </w:rPr>
      </w:pPr>
      <w:r w:rsidRPr="000F3D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անշարժ գույքի (ցանքատարածություն համարվող հողամասի) նկատմամբ իրավունքի պետական գրանցման վկայականի (սեփականություն, վարձակալություն, օգտագործում) պատճենը(ները), </w:t>
      </w:r>
      <w:r w:rsidRPr="00C52C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անշարժ գույքի </w:t>
      </w:r>
      <w:r w:rsidRPr="00C52C5E">
        <w:rPr>
          <w:rFonts w:ascii="GHEA Grapalat" w:hAnsi="GHEA Grapalat" w:cs="Arial"/>
          <w:sz w:val="24"/>
          <w:szCs w:val="24"/>
          <w:lang w:val="hy-AM"/>
        </w:rPr>
        <w:t>վարձակալության, օգտագործման, համատեղ և (կամ) բաժնային սեփականության դեպքում՝</w:t>
      </w:r>
      <w:r w:rsidRPr="00C52C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F3D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նոտարական կարգով </w:t>
      </w:r>
      <w:r w:rsidRPr="000F3D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վավերացված՝ սեփականատիրոջ (համատեղ և (կամ) բաժնային սեփականություն հանդիսացող հողամասերի մասով՝ բոլոր սեփականատերերի) համաձայնությունը՝ հողատարածքում ցանք կատարելու վերաբերյալ, և (կամ) համայնքի կամ վարչական ղեկավարի կողմից տրված տեղեկանք՝ հողատարածքը շահառուի կողմից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փաստացի օգտագործելու վերաբերյալ</w:t>
      </w:r>
      <w:r w:rsidRPr="00110D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0A59BE" w:rsidRPr="00CD60FF" w:rsidRDefault="000A59BE" w:rsidP="000A59BE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D6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գրավոր տեղեկատվություն՝ նախատեսվող մշակաբույսերի և ցանքատարածությունների վերաբերյալ։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Մատակարարը վաճառված սերմերի դիմաց սուբսիդիա կամ փոխհատուցում ստանալու նպատակով մինչև տվյալ տարվա </w:t>
      </w:r>
      <w:r w:rsidRPr="00C52C5E">
        <w:rPr>
          <w:rFonts w:ascii="GHEA Grapalat" w:hAnsi="GHEA Grapalat"/>
          <w:spacing w:val="-2"/>
          <w:sz w:val="24"/>
          <w:szCs w:val="24"/>
          <w:lang w:val="hy-AM"/>
        </w:rPr>
        <w:t xml:space="preserve">հուլիսի 1-ը 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>էլեկտրոնա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softHyphen/>
        <w:t>յին կամ թղթային տար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softHyphen/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softHyphen/>
        <w:t>բե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softHyphen/>
        <w:t>րակով դիմում է Նախարարություն՝  կից ներկայացնելով վաճառված սերմերի վերաբերյալ տեղեկատվությունը՝ համաձայն Նախարարության կողմից սահմանված ձևաչափի, սերմերի հավաստագրերի</w:t>
      </w:r>
      <w:r>
        <w:rPr>
          <w:rFonts w:ascii="GHEA Grapalat" w:hAnsi="GHEA Grapalat"/>
          <w:spacing w:val="-2"/>
          <w:sz w:val="24"/>
          <w:szCs w:val="24"/>
          <w:lang w:val="hy-AM"/>
        </w:rPr>
        <w:t>,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52C5E">
        <w:rPr>
          <w:rFonts w:ascii="GHEA Grapalat" w:hAnsi="GHEA Grapalat"/>
          <w:spacing w:val="-2"/>
          <w:sz w:val="24"/>
          <w:szCs w:val="24"/>
          <w:lang w:val="hy-AM"/>
        </w:rPr>
        <w:t>ախտահանումը հավաստող փաստաթղթի պատճենները,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>սույն ծրագրի 1</w:t>
      </w:r>
      <w:r>
        <w:rPr>
          <w:rFonts w:ascii="GHEA Grapalat" w:hAnsi="GHEA Grapalat"/>
          <w:spacing w:val="-2"/>
          <w:sz w:val="24"/>
          <w:szCs w:val="24"/>
          <w:lang w:val="hy-AM"/>
        </w:rPr>
        <w:t>8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-րդ և </w:t>
      </w:r>
      <w:r>
        <w:rPr>
          <w:rFonts w:ascii="GHEA Grapalat" w:hAnsi="GHEA Grapalat"/>
          <w:spacing w:val="-2"/>
          <w:sz w:val="24"/>
          <w:szCs w:val="24"/>
          <w:lang w:val="hy-AM"/>
        </w:rPr>
        <w:t>21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-րդ կետերում նշված փաստաթղթերը, բանկային հաշվեհամարի վերաբերյալ տեղեկանքը, ինչպես նաև  ներմուծումը հավաստող փաստաթղթերը (ներմուծման  դեպքում)։ 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Մատակարարը (իր կողմից արտադրված կամ ներմուծված) և Շահառուն (իր կողմից ներմուծված) սերմերով ցանք կատարելու դեպքում սուբսիդավորում կամ փոխհատուցում ստանալու նպատակով մինչև տվյալ տարվա </w:t>
      </w:r>
      <w:r w:rsidRPr="00C52C5E">
        <w:rPr>
          <w:rFonts w:ascii="GHEA Grapalat" w:hAnsi="GHEA Grapalat" w:cs="Arial"/>
          <w:sz w:val="24"/>
          <w:szCs w:val="24"/>
          <w:lang w:val="hy-AM"/>
        </w:rPr>
        <w:t xml:space="preserve">հուլիսի </w:t>
      </w:r>
      <w:r w:rsidRPr="00C52C5E">
        <w:rPr>
          <w:rFonts w:ascii="GHEA Grapalat" w:hAnsi="GHEA Grapalat"/>
          <w:spacing w:val="-2"/>
          <w:sz w:val="24"/>
          <w:szCs w:val="24"/>
          <w:lang w:val="hy-AM"/>
        </w:rPr>
        <w:t xml:space="preserve">1-ը </w:t>
      </w:r>
      <w:r w:rsidRPr="006420F1">
        <w:rPr>
          <w:rFonts w:ascii="GHEA Grapalat" w:hAnsi="GHEA Grapalat"/>
          <w:sz w:val="24"/>
          <w:szCs w:val="24"/>
          <w:lang w:val="hy-AM"/>
        </w:rPr>
        <w:t>էլեկտրոնա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  <w:t>յին կամ թղթային տար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</w:r>
      <w:r w:rsidRPr="006420F1">
        <w:rPr>
          <w:rFonts w:ascii="GHEA Grapalat" w:hAnsi="GHEA Grapalat"/>
          <w:sz w:val="24"/>
          <w:szCs w:val="24"/>
          <w:lang w:val="hy-AM"/>
        </w:rPr>
        <w:softHyphen/>
        <w:t>բե</w:t>
      </w:r>
      <w:r w:rsidRPr="006420F1">
        <w:rPr>
          <w:rFonts w:ascii="GHEA Grapalat" w:hAnsi="GHEA Grapalat"/>
          <w:sz w:val="24"/>
          <w:szCs w:val="24"/>
          <w:lang w:val="hy-AM"/>
        </w:rPr>
        <w:softHyphen/>
        <w:t>րակով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 դիմում են Նախարարություն՝ կից 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ներկայացնելով 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ցանված 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մշակաբույսերի 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սորտերի սերմերի, քանակի վերաբերյալ տեղեկատվություն, սույն ծրագրի </w:t>
      </w:r>
      <w:r>
        <w:rPr>
          <w:rFonts w:ascii="GHEA Grapalat" w:hAnsi="GHEA Grapalat"/>
          <w:spacing w:val="-2"/>
          <w:sz w:val="24"/>
          <w:szCs w:val="24"/>
          <w:lang w:val="hy-AM"/>
        </w:rPr>
        <w:t>21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>-րդ կետում նշված փաստաթղթերը, սերմերի հավաստագրերի</w:t>
      </w:r>
      <w:r>
        <w:rPr>
          <w:rFonts w:ascii="GHEA Grapalat" w:hAnsi="GHEA Grapalat"/>
          <w:spacing w:val="-2"/>
          <w:sz w:val="24"/>
          <w:szCs w:val="24"/>
          <w:lang w:val="hy-AM"/>
        </w:rPr>
        <w:t>,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52C5E">
        <w:rPr>
          <w:rFonts w:ascii="GHEA Grapalat" w:hAnsi="GHEA Grapalat"/>
          <w:spacing w:val="-2"/>
          <w:sz w:val="24"/>
          <w:szCs w:val="24"/>
          <w:lang w:val="hy-AM"/>
        </w:rPr>
        <w:t>ախտահանումը հավաստող փաստաթղթի պատճենները,</w:t>
      </w:r>
      <w:r w:rsidRPr="006420F1">
        <w:rPr>
          <w:rFonts w:ascii="GHEA Grapalat" w:hAnsi="GHEA Grapalat"/>
          <w:spacing w:val="-2"/>
          <w:sz w:val="24"/>
          <w:szCs w:val="24"/>
          <w:lang w:val="hy-AM"/>
        </w:rPr>
        <w:t xml:space="preserve"> բանկային հաշվեհամարի վերաբերյալ տեղեկանքը, ինչպես նաև  ներմուծումը հավաստող փաստաթղթերը (Շահառուի և Մատակարարի կողմից ներմուծման դեպքում)։ 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Դիմումը ստանալուց հետո Նախարարությունը </w:t>
      </w:r>
      <w:r w:rsidRPr="00C52C5E">
        <w:rPr>
          <w:rFonts w:ascii="GHEA Grapalat" w:hAnsi="GHEA Grapalat" w:cs="Arial"/>
          <w:sz w:val="24"/>
          <w:szCs w:val="24"/>
          <w:lang w:val="hy-AM"/>
        </w:rPr>
        <w:t>20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աշխատանքային օրվա ընթացքում </w:t>
      </w:r>
      <w:r w:rsidRPr="006420F1">
        <w:rPr>
          <w:rFonts w:ascii="GHEA Grapalat" w:hAnsi="GHEA Grapalat" w:cs="Arial"/>
          <w:sz w:val="24"/>
          <w:szCs w:val="24"/>
          <w:lang w:val="af-ZA"/>
        </w:rPr>
        <w:t xml:space="preserve">ուսումնասիրում </w:t>
      </w:r>
      <w:r w:rsidRPr="006420F1">
        <w:rPr>
          <w:rFonts w:ascii="GHEA Grapalat" w:hAnsi="GHEA Grapalat" w:cs="Arial"/>
          <w:sz w:val="24"/>
          <w:szCs w:val="24"/>
          <w:lang w:val="hy-AM"/>
        </w:rPr>
        <w:t>է</w:t>
      </w:r>
      <w:r w:rsidRPr="006420F1">
        <w:rPr>
          <w:rFonts w:ascii="GHEA Grapalat" w:hAnsi="GHEA Grapalat" w:cs="Arial"/>
          <w:sz w:val="24"/>
          <w:szCs w:val="24"/>
          <w:lang w:val="af-ZA"/>
        </w:rPr>
        <w:t xml:space="preserve"> ներ</w:t>
      </w:r>
      <w:r w:rsidRPr="006420F1">
        <w:rPr>
          <w:rFonts w:ascii="GHEA Grapalat" w:hAnsi="GHEA Grapalat" w:cs="Arial"/>
          <w:sz w:val="24"/>
          <w:szCs w:val="24"/>
          <w:lang w:val="af-ZA"/>
        </w:rPr>
        <w:softHyphen/>
        <w:t>կայացված փաս</w:t>
      </w:r>
      <w:r w:rsidRPr="006420F1">
        <w:rPr>
          <w:rFonts w:ascii="GHEA Grapalat" w:hAnsi="GHEA Grapalat" w:cs="Arial"/>
          <w:sz w:val="24"/>
          <w:szCs w:val="24"/>
          <w:lang w:val="af-ZA"/>
        </w:rPr>
        <w:softHyphen/>
      </w:r>
      <w:r w:rsidRPr="006420F1">
        <w:rPr>
          <w:rFonts w:ascii="GHEA Grapalat" w:hAnsi="GHEA Grapalat" w:cs="Arial"/>
          <w:sz w:val="24"/>
          <w:szCs w:val="24"/>
          <w:lang w:val="af-ZA"/>
        </w:rPr>
        <w:softHyphen/>
        <w:t>տաթղթեր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ը, ճշգրտում Շահառուների </w:t>
      </w:r>
      <w:r w:rsidRPr="006420F1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վերաբերյալ տեղեկատվությունը, որի հիման վրա կազմվում է արձանագրություն </w:t>
      </w:r>
      <w:r w:rsidRPr="006420F1">
        <w:rPr>
          <w:rFonts w:ascii="GHEA Grapalat" w:hAnsi="GHEA Grapalat" w:cs="Arial"/>
          <w:sz w:val="24"/>
          <w:szCs w:val="24"/>
          <w:lang w:val="af-ZA"/>
        </w:rPr>
        <w:t>և տեղե</w:t>
      </w:r>
      <w:r w:rsidRPr="006420F1">
        <w:rPr>
          <w:rFonts w:ascii="GHEA Grapalat" w:hAnsi="GHEA Grapalat" w:cs="Arial"/>
          <w:sz w:val="24"/>
          <w:szCs w:val="24"/>
          <w:lang w:val="af-ZA"/>
        </w:rPr>
        <w:softHyphen/>
        <w:t>կաց</w:t>
      </w:r>
      <w:r w:rsidRPr="006420F1">
        <w:rPr>
          <w:rFonts w:ascii="GHEA Grapalat" w:hAnsi="GHEA Grapalat" w:cs="Arial"/>
          <w:sz w:val="24"/>
          <w:szCs w:val="24"/>
          <w:lang w:val="af-ZA"/>
        </w:rPr>
        <w:softHyphen/>
      </w:r>
      <w:r w:rsidRPr="006420F1">
        <w:rPr>
          <w:rFonts w:ascii="GHEA Grapalat" w:hAnsi="GHEA Grapalat" w:cs="Arial"/>
          <w:sz w:val="24"/>
          <w:szCs w:val="24"/>
          <w:lang w:val="hy-AM"/>
        </w:rPr>
        <w:t>վում Մատակարարին և Շահառուին (իր կողմից ներմուծված սերմերով ցանք կատարելու  դեպքում) սուբսիդիայի կամ փոխհատուցման</w:t>
      </w:r>
      <w:r w:rsidRPr="006420F1">
        <w:rPr>
          <w:rFonts w:ascii="GHEA Grapalat" w:hAnsi="GHEA Grapalat" w:cs="Arial"/>
          <w:sz w:val="24"/>
          <w:szCs w:val="24"/>
          <w:lang w:val="af-ZA"/>
        </w:rPr>
        <w:t xml:space="preserve"> տրամադրման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af-ZA"/>
        </w:rPr>
        <w:t>կամ մերժման մա</w:t>
      </w:r>
      <w:r w:rsidRPr="006420F1">
        <w:rPr>
          <w:rFonts w:ascii="GHEA Grapalat" w:hAnsi="GHEA Grapalat" w:cs="Arial"/>
          <w:sz w:val="24"/>
          <w:szCs w:val="24"/>
          <w:lang w:val="af-ZA"/>
        </w:rPr>
        <w:softHyphen/>
        <w:t>սին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(մերժման հիմք է հանդիսանում Մատակարարի՝ Ծրագրով և պայմանագրով, և Շահառուի՝ Ծրագրով, իրենց վերապահված պարտավորությունների չկատարումը կամ ոչ պատշաճ կատարումը)։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Սուբսիդավորման կամ փոխհատուցման դեպքում 10</w:t>
      </w:r>
      <w:r w:rsidRPr="006420F1">
        <w:rPr>
          <w:rFonts w:ascii="GHEA Grapalat" w:hAnsi="GHEA Grapalat" w:cs="Arial"/>
          <w:sz w:val="24"/>
          <w:szCs w:val="24"/>
          <w:lang w:val="af-ZA"/>
        </w:rPr>
        <w:t xml:space="preserve"> աշխատանքային օրվա ընթացքում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սուբսիդավորման կամ փոխհատուցման գումարը փոխանցվում է Մատակարարի համապատասխան հաշվեհամարին</w:t>
      </w:r>
      <w:r w:rsidR="00CB7698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CB7698" w:rsidRPr="00160D61">
        <w:rPr>
          <w:rFonts w:ascii="GHEA Grapalat" w:hAnsi="GHEA Grapalat" w:cs="Arial"/>
          <w:sz w:val="24"/>
          <w:szCs w:val="24"/>
          <w:lang w:val="hy-AM"/>
        </w:rPr>
        <w:t>13–րդ կետում նշված պայմանագրի հիման վրա</w:t>
      </w:r>
      <w:r w:rsidRPr="00160D61">
        <w:rPr>
          <w:rFonts w:ascii="GHEA Grapalat" w:hAnsi="GHEA Grapalat" w:cs="Arial"/>
          <w:sz w:val="24"/>
          <w:szCs w:val="24"/>
          <w:lang w:val="hy-AM"/>
        </w:rPr>
        <w:t>,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իսկ Շահառուի (իր կողմից ներմուծված սերմերով ցանք կատարելու  դեպքում) հետ կնքվում է սուբսիդիայի կամ փոխհատուցման տրամադրման պայմանագիր, որից հետո 5 աշխատանքային օրվա ընթացքում սուբսիդավորման կամ փոխհատուցման գումարը փոխանցվում է Շահառուի համապատասխան հաշվեհամարին 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Ծրագրի մոնիթորինգն իրականացվ</w:t>
      </w:r>
      <w:r w:rsidRPr="006420F1">
        <w:rPr>
          <w:rFonts w:ascii="GHEA Grapalat" w:hAnsi="GHEA Grapalat" w:cs="Arial"/>
          <w:sz w:val="24"/>
          <w:szCs w:val="24"/>
          <w:lang w:val="hy-AM"/>
        </w:rPr>
        <w:t>ում է Նախարարության կողմից սահմանված կարգով։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Վաճառքի ողջ գործընթացի  ժամանակահատվածում կարող է իրականացվել  մոնիթորինգ Մատակարարների և Շահառուների մոտ։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Ծրագրի շրջանակում մոնիթորինգ կիրականացվի Շահառուների և ցանք կատարող Մատակարարների մոտ մինչև տվյալ տարվա </w:t>
      </w:r>
      <w:r>
        <w:rPr>
          <w:rFonts w:ascii="GHEA Grapalat" w:hAnsi="GHEA Grapalat" w:cs="Arial"/>
          <w:sz w:val="24"/>
          <w:szCs w:val="24"/>
          <w:lang w:val="hy-AM"/>
        </w:rPr>
        <w:t>հոկտեմբերի 1</w:t>
      </w:r>
      <w:r w:rsidRPr="006420F1">
        <w:rPr>
          <w:rFonts w:ascii="GHEA Grapalat" w:hAnsi="GHEA Grapalat" w:cs="Arial"/>
          <w:sz w:val="24"/>
          <w:szCs w:val="24"/>
          <w:lang w:val="hy-AM"/>
        </w:rPr>
        <w:t>–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(կախված մշակաբույսերի վեգետացիայի տևողությունից մոնիթորինգի ժամկետները կարող են տարբեր լինել)։ 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Եթե իրականացված մոնիթորիգի արդյունքում պարզվում է, որ Շահառուն և ցանք կատարած Մատակարարը խախտել են Ծրագրի և պայմանագրի դրույթները, ապա սուբսիդավորված կամ փոխհատուցված գումարը Շահառուի և ցանք կատարած Մատակարարի կողմից 1 ամսվա ընթացքում ենթակա է վերադարձման Նախարարությանը։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lastRenderedPageBreak/>
        <w:t>Ծրագրի 2</w:t>
      </w:r>
      <w:r>
        <w:rPr>
          <w:rFonts w:ascii="GHEA Grapalat" w:hAnsi="GHEA Grapalat" w:cs="Arial"/>
          <w:sz w:val="24"/>
          <w:szCs w:val="24"/>
          <w:lang w:val="hy-AM"/>
        </w:rPr>
        <w:t>8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-րդ կետով նախատեսված մոնիթորինգի ավարտից հետո 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2 ամսվա ընթացքում </w:t>
      </w: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կազմվում է հաշվետվություն, որը պետք է ներառի տեղեկատվություն՝  </w:t>
      </w:r>
      <w:r w:rsidRPr="00C52C5E">
        <w:rPr>
          <w:rFonts w:ascii="GHEA Grapalat" w:hAnsi="GHEA Grapalat" w:cs="Arial"/>
          <w:sz w:val="24"/>
          <w:szCs w:val="24"/>
          <w:lang w:val="hy-AM"/>
        </w:rPr>
        <w:t>մասնավորապես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վաճառված սերմերի քանակի, Ծրագրի շրջանակում ընդգրկված ցանքատարածությունների, արձանագրված խախտումների վերաբերյալ։</w:t>
      </w:r>
    </w:p>
    <w:p w:rsidR="000A59BE" w:rsidRPr="006420F1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Ծրագրի հնարավոր ռիսկերն են՝   </w:t>
      </w:r>
    </w:p>
    <w:p w:rsidR="000A59BE" w:rsidRPr="006420F1" w:rsidRDefault="000A59BE" w:rsidP="000A59BE">
      <w:pPr>
        <w:pStyle w:val="ListParagraph"/>
        <w:numPr>
          <w:ilvl w:val="0"/>
          <w:numId w:val="15"/>
        </w:numPr>
        <w:tabs>
          <w:tab w:val="left" w:pos="1134"/>
        </w:tabs>
        <w:spacing w:line="360" w:lineRule="auto"/>
        <w:ind w:left="0" w:firstLine="106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ս</w:t>
      </w:r>
      <w:r w:rsidRPr="006420F1">
        <w:rPr>
          <w:rFonts w:ascii="GHEA Grapalat" w:hAnsi="GHEA Grapalat" w:cs="Arial"/>
          <w:sz w:val="24"/>
          <w:szCs w:val="24"/>
          <w:lang w:val="hy-AM"/>
        </w:rPr>
        <w:t>երմերի անբավարար առաջարկը,</w:t>
      </w:r>
    </w:p>
    <w:p w:rsidR="000A59BE" w:rsidRPr="006420F1" w:rsidRDefault="000A59BE" w:rsidP="000A59BE">
      <w:pPr>
        <w:pStyle w:val="ListParagraph"/>
        <w:numPr>
          <w:ilvl w:val="0"/>
          <w:numId w:val="15"/>
        </w:numPr>
        <w:tabs>
          <w:tab w:val="left" w:pos="1134"/>
        </w:tabs>
        <w:spacing w:line="360" w:lineRule="auto"/>
        <w:ind w:left="0" w:firstLine="106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Մատակարարի կողմից անորակ սերմերի վաճառքը,</w:t>
      </w:r>
    </w:p>
    <w:p w:rsidR="000A59BE" w:rsidRDefault="000A59BE" w:rsidP="000A59BE">
      <w:pPr>
        <w:pStyle w:val="ListParagraph"/>
        <w:numPr>
          <w:ilvl w:val="0"/>
          <w:numId w:val="15"/>
        </w:numPr>
        <w:tabs>
          <w:tab w:val="left" w:pos="1134"/>
        </w:tabs>
        <w:spacing w:line="360" w:lineRule="auto"/>
        <w:ind w:left="0" w:firstLine="106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շուկայում առավել մատչելի գներով անորակ սերմերի առաջարկը,</w:t>
      </w:r>
    </w:p>
    <w:p w:rsidR="000A59BE" w:rsidRPr="00C52C5E" w:rsidRDefault="000A59BE" w:rsidP="000A59BE">
      <w:pPr>
        <w:pStyle w:val="ListParagraph"/>
        <w:numPr>
          <w:ilvl w:val="0"/>
          <w:numId w:val="15"/>
        </w:numPr>
        <w:tabs>
          <w:tab w:val="left" w:pos="1134"/>
        </w:tabs>
        <w:spacing w:line="360" w:lineRule="auto"/>
        <w:ind w:left="0" w:firstLine="106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2C5E">
        <w:rPr>
          <w:rFonts w:ascii="GHEA Grapalat" w:hAnsi="GHEA Grapalat" w:cs="Arial"/>
          <w:sz w:val="24"/>
          <w:szCs w:val="24"/>
          <w:lang w:val="hy-AM"/>
        </w:rPr>
        <w:t>սերմերի ներկրումների ուշացումներ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Pr="00C52C5E">
        <w:rPr>
          <w:rFonts w:ascii="GHEA Grapalat" w:hAnsi="GHEA Grapalat" w:cs="Arial"/>
          <w:sz w:val="24"/>
          <w:szCs w:val="24"/>
          <w:lang w:val="hy-AM"/>
        </w:rPr>
        <w:t>,</w:t>
      </w:r>
    </w:p>
    <w:p w:rsidR="000A59BE" w:rsidRPr="006420F1" w:rsidRDefault="000A59BE" w:rsidP="000A59BE">
      <w:pPr>
        <w:pStyle w:val="ListParagraph"/>
        <w:numPr>
          <w:ilvl w:val="0"/>
          <w:numId w:val="15"/>
        </w:numPr>
        <w:tabs>
          <w:tab w:val="left" w:pos="1134"/>
        </w:tabs>
        <w:spacing w:line="360" w:lineRule="auto"/>
        <w:ind w:left="0" w:firstLine="106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գնահատված պահանջարկից պակաս իրացվելիությունը,</w:t>
      </w:r>
    </w:p>
    <w:p w:rsidR="000A59BE" w:rsidRPr="006420F1" w:rsidRDefault="000A59BE" w:rsidP="000A59BE">
      <w:pPr>
        <w:pStyle w:val="ListParagraph"/>
        <w:numPr>
          <w:ilvl w:val="0"/>
          <w:numId w:val="15"/>
        </w:numPr>
        <w:tabs>
          <w:tab w:val="left" w:pos="1134"/>
        </w:tabs>
        <w:spacing w:line="360" w:lineRule="auto"/>
        <w:ind w:left="0" w:firstLine="106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եղանակային անբարենպաստ պայմանների պատճառով բերքի կորուստը,</w:t>
      </w:r>
    </w:p>
    <w:p w:rsidR="000A59BE" w:rsidRPr="006420F1" w:rsidRDefault="000A59BE" w:rsidP="000A59BE">
      <w:pPr>
        <w:pStyle w:val="ListParagraph"/>
        <w:numPr>
          <w:ilvl w:val="0"/>
          <w:numId w:val="15"/>
        </w:numPr>
        <w:tabs>
          <w:tab w:val="left" w:pos="1134"/>
        </w:tabs>
        <w:spacing w:line="360" w:lineRule="auto"/>
        <w:ind w:left="0" w:firstLine="106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>փոխարժեքի զգալի տատանումները։</w:t>
      </w:r>
    </w:p>
    <w:p w:rsidR="000A59BE" w:rsidRPr="00A949CB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 Ծրագրի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ֆինանսավորումն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իրականացվելու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է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Հանրապե</w:t>
      </w:r>
      <w:r w:rsidRPr="006420F1">
        <w:rPr>
          <w:rFonts w:ascii="GHEA Grapalat" w:hAnsi="GHEA Grapalat" w:cs="Arial"/>
          <w:sz w:val="24"/>
          <w:szCs w:val="24"/>
          <w:lang w:val="hy-AM"/>
        </w:rPr>
        <w:softHyphen/>
        <w:t>տության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6420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Arial"/>
          <w:sz w:val="24"/>
          <w:szCs w:val="24"/>
          <w:lang w:val="hy-AM"/>
        </w:rPr>
        <w:t>բյուջեից</w:t>
      </w:r>
      <w:r w:rsidRPr="006420F1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49CB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A949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49CB">
        <w:rPr>
          <w:rFonts w:ascii="GHEA Grapalat" w:hAnsi="GHEA Grapalat" w:cs="Arial"/>
          <w:sz w:val="24"/>
          <w:szCs w:val="24"/>
          <w:lang w:val="hy-AM"/>
        </w:rPr>
        <w:t xml:space="preserve">բյուջեն 2021 թվականի համար կկազմի </w:t>
      </w: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A62171">
        <w:rPr>
          <w:rFonts w:ascii="GHEA Grapalat" w:hAnsi="GHEA Grapalat" w:cs="Arial"/>
          <w:sz w:val="24"/>
          <w:szCs w:val="24"/>
        </w:rPr>
        <w:t>701</w:t>
      </w:r>
      <w:r w:rsidRPr="00A62171">
        <w:rPr>
          <w:rFonts w:ascii="GHEA Grapalat" w:hAnsi="GHEA Grapalat" w:cs="Arial"/>
          <w:sz w:val="24"/>
          <w:szCs w:val="24"/>
          <w:lang w:val="hy-AM"/>
        </w:rPr>
        <w:t>,</w:t>
      </w:r>
      <w:r w:rsidRPr="00A62171">
        <w:rPr>
          <w:rFonts w:ascii="GHEA Grapalat" w:hAnsi="GHEA Grapalat" w:cs="Arial"/>
          <w:sz w:val="24"/>
          <w:szCs w:val="24"/>
        </w:rPr>
        <w:t>44</w:t>
      </w:r>
      <w:r w:rsidRPr="00A62171">
        <w:rPr>
          <w:rFonts w:ascii="GHEA Grapalat" w:hAnsi="GHEA Grapalat" w:cs="Arial"/>
          <w:sz w:val="24"/>
          <w:szCs w:val="24"/>
          <w:lang w:val="hy-AM"/>
        </w:rPr>
        <w:t xml:space="preserve"> մլն ՀՀ </w:t>
      </w:r>
      <w:r w:rsidRPr="00A949CB">
        <w:rPr>
          <w:rFonts w:ascii="GHEA Grapalat" w:hAnsi="GHEA Grapalat" w:cs="Arial"/>
          <w:sz w:val="24"/>
          <w:szCs w:val="24"/>
          <w:lang w:val="hy-AM"/>
        </w:rPr>
        <w:t xml:space="preserve">դրամ։ </w:t>
      </w:r>
    </w:p>
    <w:p w:rsidR="000A59BE" w:rsidRPr="00B4556E" w:rsidRDefault="000A59BE" w:rsidP="000A59B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B4556E">
        <w:rPr>
          <w:rFonts w:ascii="GHEA Grapalat" w:hAnsi="GHEA Grapalat" w:cs="Arial"/>
          <w:sz w:val="24"/>
          <w:szCs w:val="24"/>
          <w:lang w:val="hy-AM"/>
        </w:rPr>
        <w:t>Ծրագրի իրականացումից ակնկալվող արդյունքներն են՝</w:t>
      </w:r>
    </w:p>
    <w:p w:rsidR="000A59BE" w:rsidRPr="004C6E81" w:rsidRDefault="000A59BE" w:rsidP="000A59BE">
      <w:pPr>
        <w:pStyle w:val="ListParagraph"/>
        <w:numPr>
          <w:ilvl w:val="0"/>
          <w:numId w:val="18"/>
        </w:numPr>
        <w:tabs>
          <w:tab w:val="left" w:pos="1134"/>
        </w:tabs>
        <w:spacing w:line="360" w:lineRule="auto"/>
        <w:ind w:left="0" w:firstLine="8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C6E81">
        <w:rPr>
          <w:rFonts w:ascii="GHEA Grapalat" w:hAnsi="GHEA Grapalat" w:cs="Arial"/>
          <w:sz w:val="24"/>
          <w:szCs w:val="24"/>
          <w:lang w:val="hy-AM"/>
        </w:rPr>
        <w:t>շուրջ 24,3 հազար հա (այդ թվում 8,0 հազար հա սահմանամերձ բնակավայրերում) ցանքատարածությունների ապահովում, որից հացահատիկային մշակաբույսեր՝ 21,4 հազար հա, հատիկաընդեղեն՝ 0,5 հազար հա, կերային մշակաբույսեր՝ 2,4 հազար հա։</w:t>
      </w:r>
    </w:p>
    <w:p w:rsidR="000A59BE" w:rsidRDefault="000A59BE" w:rsidP="000A59BE">
      <w:pPr>
        <w:pStyle w:val="ListParagraph"/>
        <w:numPr>
          <w:ilvl w:val="0"/>
          <w:numId w:val="18"/>
        </w:numPr>
        <w:tabs>
          <w:tab w:val="left" w:pos="1134"/>
        </w:tabs>
        <w:spacing w:line="360" w:lineRule="auto"/>
        <w:ind w:left="0" w:firstLine="8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420F1">
        <w:rPr>
          <w:rFonts w:ascii="GHEA Grapalat" w:hAnsi="GHEA Grapalat" w:cs="Arial"/>
          <w:sz w:val="24"/>
          <w:szCs w:val="24"/>
          <w:lang w:val="hy-AM"/>
        </w:rPr>
        <w:t xml:space="preserve">բերքատվության մակարդակի բարձրացում՝ </w:t>
      </w:r>
      <w:r w:rsidRPr="00C52C5E">
        <w:rPr>
          <w:rFonts w:ascii="GHEA Grapalat" w:hAnsi="GHEA Grapalat" w:cs="Arial"/>
          <w:sz w:val="24"/>
          <w:szCs w:val="24"/>
          <w:lang w:val="hy-AM"/>
        </w:rPr>
        <w:t>մինչև</w:t>
      </w:r>
      <w:r>
        <w:rPr>
          <w:rFonts w:ascii="GHEA Grapalat" w:hAnsi="GHEA Grapalat" w:cs="Arial"/>
          <w:sz w:val="24"/>
          <w:szCs w:val="24"/>
          <w:lang w:val="hy-AM"/>
        </w:rPr>
        <w:t xml:space="preserve"> 30%, </w:t>
      </w:r>
    </w:p>
    <w:p w:rsidR="000A59BE" w:rsidRDefault="000A59BE" w:rsidP="000A59BE">
      <w:pPr>
        <w:pStyle w:val="ListParagraph"/>
        <w:numPr>
          <w:ilvl w:val="0"/>
          <w:numId w:val="18"/>
        </w:numPr>
        <w:tabs>
          <w:tab w:val="left" w:pos="1134"/>
        </w:tabs>
        <w:spacing w:line="360" w:lineRule="auto"/>
        <w:ind w:left="0" w:firstLine="8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անասնակերի ապահովման խնդիրների մեղմում,</w:t>
      </w:r>
    </w:p>
    <w:p w:rsidR="000A59BE" w:rsidRDefault="000A59BE" w:rsidP="000A59BE">
      <w:pPr>
        <w:pStyle w:val="ListParagraph"/>
        <w:numPr>
          <w:ilvl w:val="0"/>
          <w:numId w:val="18"/>
        </w:numPr>
        <w:tabs>
          <w:tab w:val="left" w:pos="1134"/>
        </w:tabs>
        <w:spacing w:line="360" w:lineRule="auto"/>
        <w:ind w:left="0" w:firstLine="8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հատիկաընդեղենի ինքնաբավության մակարդակի բարձրացում,</w:t>
      </w:r>
    </w:p>
    <w:p w:rsidR="000A59BE" w:rsidRPr="005F0637" w:rsidRDefault="000A59BE" w:rsidP="000A59BE">
      <w:pPr>
        <w:pStyle w:val="ListParagraph"/>
        <w:numPr>
          <w:ilvl w:val="0"/>
          <w:numId w:val="18"/>
        </w:numPr>
        <w:tabs>
          <w:tab w:val="left" w:pos="1134"/>
        </w:tabs>
        <w:spacing w:line="360" w:lineRule="auto"/>
        <w:ind w:left="0" w:firstLine="8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ցանքաշրջանառության իրականացման արդյունքում՝ հողի բերրիության բարձրացում։</w:t>
      </w:r>
    </w:p>
    <w:p w:rsidR="000A59BE" w:rsidRDefault="000A59BE" w:rsidP="001D4B8D">
      <w:pPr>
        <w:tabs>
          <w:tab w:val="left" w:pos="993"/>
          <w:tab w:val="left" w:pos="1134"/>
        </w:tabs>
        <w:spacing w:after="200" w:line="276" w:lineRule="auto"/>
        <w:rPr>
          <w:rFonts w:ascii="GHEA Grapalat" w:hAnsi="GHEA Grapalat" w:cs="Arial"/>
          <w:sz w:val="24"/>
          <w:szCs w:val="24"/>
          <w:lang w:val="hy-AM"/>
        </w:rPr>
      </w:pPr>
    </w:p>
    <w:p w:rsidR="001D4B8D" w:rsidRDefault="001D4B8D" w:rsidP="001D4B8D">
      <w:pPr>
        <w:tabs>
          <w:tab w:val="left" w:pos="993"/>
          <w:tab w:val="left" w:pos="1134"/>
        </w:tabs>
        <w:spacing w:after="200" w:line="276" w:lineRule="auto"/>
        <w:rPr>
          <w:rFonts w:ascii="GHEA Grapalat" w:hAnsi="GHEA Grapalat" w:cs="Arial"/>
          <w:sz w:val="24"/>
          <w:szCs w:val="24"/>
          <w:lang w:val="hy-AM"/>
        </w:rPr>
      </w:pPr>
    </w:p>
    <w:p w:rsidR="000A59BE" w:rsidRPr="00160D61" w:rsidRDefault="00160D61" w:rsidP="00160D61">
      <w:pPr>
        <w:tabs>
          <w:tab w:val="left" w:pos="993"/>
          <w:tab w:val="left" w:pos="1134"/>
        </w:tabs>
        <w:spacing w:after="20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60D61">
        <w:rPr>
          <w:rFonts w:ascii="GHEA Grapalat" w:hAnsi="GHEA Grapalat" w:cs="Arial"/>
          <w:sz w:val="24"/>
          <w:szCs w:val="24"/>
          <w:lang w:val="hy-AM"/>
        </w:rPr>
        <w:lastRenderedPageBreak/>
        <w:t>Ա</w:t>
      </w:r>
      <w:r w:rsidR="000A59BE" w:rsidRPr="00160D61">
        <w:rPr>
          <w:rFonts w:ascii="GHEA Grapalat" w:hAnsi="GHEA Grapalat" w:cs="Arial"/>
          <w:sz w:val="24"/>
          <w:szCs w:val="24"/>
          <w:lang w:val="hy-AM"/>
        </w:rPr>
        <w:t>ղյուսակ</w:t>
      </w:r>
      <w:r w:rsidRPr="00160D61">
        <w:rPr>
          <w:rFonts w:ascii="GHEA Grapalat" w:hAnsi="GHEA Grapalat" w:cs="Arial"/>
          <w:sz w:val="24"/>
          <w:szCs w:val="24"/>
          <w:lang w:val="hy-AM"/>
        </w:rPr>
        <w:t xml:space="preserve"> N 1</w:t>
      </w:r>
    </w:p>
    <w:p w:rsidR="000A59BE" w:rsidRPr="006420F1" w:rsidRDefault="000A59BE" w:rsidP="000A59BE">
      <w:pPr>
        <w:ind w:firstLine="375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420F1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Pr="006420F1">
        <w:rPr>
          <w:rFonts w:ascii="GHEA Grapalat" w:hAnsi="GHEA Grapalat" w:cs="Sylfaen"/>
          <w:sz w:val="24"/>
          <w:szCs w:val="24"/>
          <w:lang w:val="fr-FR"/>
        </w:rPr>
        <w:t>այաստանի</w:t>
      </w:r>
      <w:proofErr w:type="spellEnd"/>
      <w:r w:rsidRPr="006420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420F1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Pr="006420F1">
        <w:rPr>
          <w:rFonts w:ascii="GHEA Grapalat" w:hAnsi="GHEA Grapalat" w:cs="Sylfaen"/>
          <w:sz w:val="24"/>
          <w:szCs w:val="24"/>
          <w:lang w:val="fr-FR"/>
        </w:rPr>
        <w:t>անրապետությ</w:t>
      </w:r>
      <w:proofErr w:type="spellEnd"/>
      <w:r w:rsidRPr="006420F1">
        <w:rPr>
          <w:rFonts w:ascii="GHEA Grapalat" w:hAnsi="GHEA Grapalat" w:cs="Sylfaen"/>
          <w:sz w:val="24"/>
          <w:szCs w:val="24"/>
          <w:lang w:val="hy-AM"/>
        </w:rPr>
        <w:t>ունում</w:t>
      </w:r>
      <w:r w:rsidRPr="006420F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A59BE" w:rsidRPr="006420F1" w:rsidRDefault="000A59BE" w:rsidP="000A59BE">
      <w:pPr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420F1">
        <w:rPr>
          <w:rFonts w:ascii="GHEA Grapalat" w:hAnsi="GHEA Grapalat" w:cs="Sylfaen"/>
          <w:sz w:val="24"/>
          <w:szCs w:val="24"/>
          <w:lang w:val="hy-AM"/>
        </w:rPr>
        <w:t>սելեկցիոն նվաճումների պետական գրանցամատյան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ում գրանցված գարնանացան գարու, </w:t>
      </w:r>
      <w:r w:rsidRPr="00C52C5E">
        <w:rPr>
          <w:rFonts w:ascii="GHEA Grapalat" w:hAnsi="GHEA Grapalat" w:cs="Sylfaen"/>
          <w:sz w:val="24"/>
          <w:szCs w:val="24"/>
          <w:lang w:val="hy-AM"/>
        </w:rPr>
        <w:t>գարնանացան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420F1">
        <w:rPr>
          <w:rFonts w:ascii="GHEA Grapalat" w:hAnsi="GHEA Grapalat" w:cs="Sylfaen"/>
          <w:sz w:val="24"/>
          <w:szCs w:val="24"/>
          <w:lang w:val="hy-AM"/>
        </w:rPr>
        <w:t xml:space="preserve">ցորենի, ոլոռի, ոսպի, լոբու (հատիկ), սիսեռի, հաճարի, վարսակի, առվույտի, կորնգանի </w:t>
      </w:r>
    </w:p>
    <w:p w:rsidR="000A59BE" w:rsidRPr="006420F1" w:rsidRDefault="000A59BE" w:rsidP="000A59BE">
      <w:pPr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420F1">
        <w:rPr>
          <w:rFonts w:ascii="GHEA Grapalat" w:hAnsi="GHEA Grapalat" w:cs="Sylfaen"/>
          <w:sz w:val="24"/>
          <w:szCs w:val="24"/>
          <w:lang w:val="hy-AM"/>
        </w:rPr>
        <w:t>սորտերի ցանկ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85"/>
        <w:gridCol w:w="3118"/>
        <w:gridCol w:w="585"/>
        <w:gridCol w:w="3686"/>
      </w:tblGrid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118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Սորտը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686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Սորտը</w:t>
            </w:r>
          </w:p>
        </w:tc>
      </w:tr>
      <w:tr w:rsidR="000A59BE" w:rsidRPr="006420F1" w:rsidTr="00AA5CA9">
        <w:tc>
          <w:tcPr>
            <w:tcW w:w="3703" w:type="dxa"/>
            <w:gridSpan w:val="2"/>
            <w:shd w:val="clear" w:color="auto" w:fill="FBE4D5" w:themeFill="accent2" w:themeFillTint="33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Գարնանացան ցորեն</w:t>
            </w:r>
          </w:p>
        </w:tc>
        <w:tc>
          <w:tcPr>
            <w:tcW w:w="4271" w:type="dxa"/>
            <w:gridSpan w:val="2"/>
            <w:shd w:val="clear" w:color="auto" w:fill="FBE4D5" w:themeFill="accent2" w:themeFillTint="33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Գարնանացան գարի</w:t>
            </w:r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eastAsia="en-US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Շիրակ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1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Կասկադ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7</w:t>
            </w:r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Շիրակ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2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Նուտանս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տեղական</w:t>
            </w:r>
            <w:proofErr w:type="spellEnd"/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Անի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Նուտանս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115</w:t>
            </w:r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Գոհար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4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Տան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1</w:t>
            </w:r>
          </w:p>
        </w:tc>
      </w:tr>
      <w:tr w:rsidR="000A59BE" w:rsidRPr="006420F1" w:rsidTr="00AA5CA9">
        <w:tc>
          <w:tcPr>
            <w:tcW w:w="3703" w:type="dxa"/>
            <w:gridSpan w:val="2"/>
            <w:shd w:val="clear" w:color="auto" w:fill="FBE4D5" w:themeFill="accent2" w:themeFillTint="33"/>
            <w:vAlign w:val="center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b/>
                <w:sz w:val="24"/>
                <w:szCs w:val="24"/>
              </w:rPr>
              <w:t>Առվույտ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5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Մամլյուկ</w:t>
            </w:r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Ապարանի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տեղական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6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Գյումրի</w:t>
            </w:r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Արմյանսկայա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1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7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Զեռնոգրադսկի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584</w:t>
            </w:r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Ուրարտու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85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8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Պրիազովսկի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9</w:t>
            </w:r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Վիկինգ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9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Ռատնիկ</w:t>
            </w:r>
            <w:proofErr w:type="spellEnd"/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Վռանգլեռ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10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Նարին</w:t>
            </w:r>
            <w:proofErr w:type="spellEnd"/>
          </w:p>
        </w:tc>
      </w:tr>
      <w:tr w:rsidR="000A59BE" w:rsidRPr="006420F1" w:rsidTr="00AA5CA9">
        <w:tc>
          <w:tcPr>
            <w:tcW w:w="3703" w:type="dxa"/>
            <w:gridSpan w:val="2"/>
            <w:shd w:val="clear" w:color="auto" w:fill="FBE4D5" w:themeFill="accent2" w:themeFillTint="33"/>
            <w:vAlign w:val="center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b/>
                <w:sz w:val="24"/>
                <w:szCs w:val="24"/>
              </w:rPr>
              <w:t>Ոսպ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11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Անգին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Արմյանսկայա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88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12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Հայկ</w:t>
            </w:r>
            <w:proofErr w:type="spellEnd"/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Թալին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6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13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Լեոն</w:t>
            </w:r>
            <w:proofErr w:type="spellEnd"/>
          </w:p>
        </w:tc>
      </w:tr>
      <w:tr w:rsidR="000A59BE" w:rsidRPr="006420F1" w:rsidTr="00AA5CA9">
        <w:tc>
          <w:tcPr>
            <w:tcW w:w="3703" w:type="dxa"/>
            <w:gridSpan w:val="2"/>
            <w:shd w:val="clear" w:color="auto" w:fill="FBE4D5" w:themeFill="accent2" w:themeFillTint="33"/>
            <w:vAlign w:val="center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b/>
                <w:sz w:val="24"/>
                <w:szCs w:val="24"/>
              </w:rPr>
              <w:t>Սիսեռ</w:t>
            </w:r>
            <w:proofErr w:type="spellEnd"/>
          </w:p>
        </w:tc>
        <w:tc>
          <w:tcPr>
            <w:tcW w:w="4271" w:type="dxa"/>
            <w:gridSpan w:val="2"/>
            <w:shd w:val="clear" w:color="auto" w:fill="FBE4D5" w:themeFill="accent2" w:themeFillTint="33"/>
            <w:vAlign w:val="center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b/>
                <w:sz w:val="24"/>
                <w:szCs w:val="24"/>
              </w:rPr>
              <w:t>Լոբի</w:t>
            </w:r>
            <w:proofErr w:type="spellEnd"/>
          </w:p>
        </w:tc>
      </w:tr>
      <w:tr w:rsidR="000A59BE" w:rsidRPr="006420F1" w:rsidTr="00AA5CA9"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Լենինանսկայա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313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Արմյանսկայա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կրասնայա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Լիլիթ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</w:p>
        </w:tc>
        <w:tc>
          <w:tcPr>
            <w:tcW w:w="3686" w:type="dxa"/>
            <w:vAlign w:val="bottom"/>
          </w:tcPr>
          <w:p w:rsidR="000A59BE" w:rsidRPr="007E5030" w:rsidRDefault="000A59BE" w:rsidP="00AA5CA9">
            <w:pPr>
              <w:rPr>
                <w:rFonts w:ascii="GHEA Grapalat" w:hAnsi="GHEA Grapalat" w:cs="Calibri"/>
                <w:strike/>
                <w:color w:val="FF0000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Մարգարա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Սիսիանի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3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Մասիսի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Բանջարային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Ալինա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4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Զառա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Հացավան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5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Ստելլա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Արփի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  <w:lang w:val="hy-AM"/>
              </w:rPr>
              <w:t>6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Տավուշի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ոսկեգույն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Սիփան</w:t>
            </w:r>
            <w:proofErr w:type="spellEnd"/>
          </w:p>
        </w:tc>
        <w:tc>
          <w:tcPr>
            <w:tcW w:w="4271" w:type="dxa"/>
            <w:gridSpan w:val="2"/>
            <w:shd w:val="clear" w:color="auto" w:fill="FBE4D5" w:themeFill="accent2" w:themeFillTint="33"/>
            <w:vAlign w:val="center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b/>
                <w:sz w:val="24"/>
                <w:szCs w:val="24"/>
              </w:rPr>
              <w:t>Ո</w:t>
            </w:r>
            <w:r w:rsidRPr="00FD7F37">
              <w:rPr>
                <w:rFonts w:ascii="GHEA Grapalat" w:hAnsi="GHEA Grapalat" w:cs="Calibri"/>
                <w:b/>
                <w:sz w:val="24"/>
                <w:szCs w:val="24"/>
              </w:rPr>
              <w:t>լոռ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Կայուն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Ադագումսկի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Սևահատիկ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Կանգուն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Անուշ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Լիլի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-5</w:t>
            </w:r>
          </w:p>
        </w:tc>
      </w:tr>
      <w:tr w:rsidR="000A59BE" w:rsidRPr="006420F1" w:rsidTr="00AA5CA9">
        <w:trPr>
          <w:trHeight w:val="70"/>
        </w:trPr>
        <w:tc>
          <w:tcPr>
            <w:tcW w:w="3703" w:type="dxa"/>
            <w:gridSpan w:val="2"/>
            <w:shd w:val="clear" w:color="auto" w:fill="FBE4D5" w:themeFill="accent2" w:themeFillTint="33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b/>
                <w:bCs/>
                <w:sz w:val="24"/>
                <w:szCs w:val="24"/>
              </w:rPr>
              <w:t>Հաճար</w:t>
            </w:r>
            <w:proofErr w:type="spellEnd"/>
          </w:p>
        </w:tc>
        <w:tc>
          <w:tcPr>
            <w:tcW w:w="4271" w:type="dxa"/>
            <w:gridSpan w:val="2"/>
            <w:shd w:val="clear" w:color="auto" w:fill="FBE4D5" w:themeFill="accent2" w:themeFillTint="33"/>
            <w:vAlign w:val="center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b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b/>
                <w:sz w:val="24"/>
                <w:szCs w:val="24"/>
              </w:rPr>
              <w:t>Կորնգան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  <w:shd w:val="clear" w:color="auto" w:fill="FFFFFF" w:themeFill="background1"/>
            <w:vAlign w:val="center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A59BE" w:rsidRPr="006420F1" w:rsidRDefault="000A59BE" w:rsidP="00AA5CA9">
            <w:pPr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Արևիկ</w:t>
            </w:r>
            <w:proofErr w:type="spellEnd"/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Սիսիանի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տեղական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Շուշի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20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Զանգեզուրի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82</w:t>
            </w:r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Սիսիանի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55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Ախուրյանի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107</w:t>
            </w:r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Շաղաթի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12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0A59BE" w:rsidRPr="00FD7F37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59BE" w:rsidRPr="00FD7F37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FD7F37">
              <w:rPr>
                <w:rFonts w:ascii="GHEA Grapalat" w:hAnsi="GHEA Grapalat" w:cs="Calibri"/>
                <w:sz w:val="24"/>
                <w:szCs w:val="24"/>
              </w:rPr>
              <w:t>Ռուզան</w:t>
            </w:r>
            <w:proofErr w:type="spellEnd"/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420F1">
              <w:rPr>
                <w:rFonts w:ascii="GHEA Grapalat" w:hAnsi="GHEA Grapalat" w:cs="Calibri"/>
                <w:sz w:val="24"/>
                <w:szCs w:val="24"/>
              </w:rPr>
              <w:t>Զանգեզուրի</w:t>
            </w:r>
            <w:proofErr w:type="spellEnd"/>
            <w:r w:rsidRPr="006420F1">
              <w:rPr>
                <w:rFonts w:ascii="GHEA Grapalat" w:hAnsi="GHEA Grapalat" w:cs="Calibri"/>
                <w:sz w:val="24"/>
                <w:szCs w:val="24"/>
              </w:rPr>
              <w:t xml:space="preserve"> 7</w:t>
            </w:r>
          </w:p>
        </w:tc>
        <w:tc>
          <w:tcPr>
            <w:tcW w:w="585" w:type="dxa"/>
            <w:shd w:val="clear" w:color="auto" w:fill="FFFFFF" w:themeFill="background1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A59BE" w:rsidRPr="006420F1" w:rsidRDefault="000A59BE" w:rsidP="00AA5CA9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</w:tr>
      <w:tr w:rsidR="000A59BE" w:rsidRPr="006420F1" w:rsidTr="00AA5CA9">
        <w:trPr>
          <w:trHeight w:val="70"/>
        </w:trPr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20F1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118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420F1">
              <w:rPr>
                <w:rFonts w:ascii="GHEA Grapalat" w:hAnsi="GHEA Grapalat" w:cs="Calibri"/>
                <w:sz w:val="24"/>
                <w:szCs w:val="24"/>
              </w:rPr>
              <w:t>ՍՊՍ-82</w:t>
            </w:r>
          </w:p>
        </w:tc>
        <w:tc>
          <w:tcPr>
            <w:tcW w:w="585" w:type="dxa"/>
          </w:tcPr>
          <w:p w:rsidR="000A59BE" w:rsidRPr="006420F1" w:rsidRDefault="000A59BE" w:rsidP="00AA5CA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0A59BE" w:rsidRPr="006420F1" w:rsidRDefault="000A59BE" w:rsidP="00AA5CA9">
            <w:pPr>
              <w:rPr>
                <w:rFonts w:ascii="GHEA Grapalat" w:hAnsi="GHEA Grapalat" w:cs="Calibri"/>
                <w:sz w:val="24"/>
                <w:szCs w:val="24"/>
              </w:rPr>
            </w:pPr>
          </w:p>
        </w:tc>
      </w:tr>
    </w:tbl>
    <w:p w:rsidR="000A59BE" w:rsidRPr="00315515" w:rsidRDefault="000A59BE" w:rsidP="000A59BE">
      <w:pPr>
        <w:tabs>
          <w:tab w:val="left" w:pos="1134"/>
        </w:tabs>
        <w:spacing w:line="360" w:lineRule="auto"/>
        <w:rPr>
          <w:rFonts w:ascii="GHEA Grapalat" w:hAnsi="GHEA Grapalat" w:cs="Arial"/>
          <w:sz w:val="24"/>
          <w:szCs w:val="24"/>
          <w:lang w:val="hy-AM"/>
        </w:rPr>
        <w:sectPr w:rsidR="000A59BE" w:rsidRPr="00315515" w:rsidSect="00AA5CA9">
          <w:pgSz w:w="12240" w:h="15840"/>
          <w:pgMar w:top="1134" w:right="1134" w:bottom="1134" w:left="1418" w:header="709" w:footer="709" w:gutter="0"/>
          <w:cols w:space="708"/>
          <w:docGrid w:linePitch="360"/>
        </w:sectPr>
      </w:pPr>
    </w:p>
    <w:p w:rsidR="0075750A" w:rsidRPr="00160D61" w:rsidRDefault="00160D61" w:rsidP="0075750A">
      <w:pPr>
        <w:tabs>
          <w:tab w:val="left" w:pos="993"/>
          <w:tab w:val="left" w:pos="1134"/>
        </w:tabs>
        <w:spacing w:after="20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160D61">
        <w:rPr>
          <w:rFonts w:ascii="GHEA Grapalat" w:hAnsi="GHEA Grapalat" w:cs="Arial"/>
          <w:sz w:val="24"/>
          <w:szCs w:val="24"/>
          <w:lang w:val="hy-AM"/>
        </w:rPr>
        <w:lastRenderedPageBreak/>
        <w:t>Ա</w:t>
      </w:r>
      <w:r w:rsidR="0075750A" w:rsidRPr="00160D61">
        <w:rPr>
          <w:rFonts w:ascii="GHEA Grapalat" w:hAnsi="GHEA Grapalat" w:cs="Arial"/>
          <w:sz w:val="24"/>
          <w:szCs w:val="24"/>
          <w:lang w:val="hy-AM"/>
        </w:rPr>
        <w:t>ղյուսակ</w:t>
      </w:r>
      <w:r w:rsidRPr="00160D61">
        <w:rPr>
          <w:rFonts w:ascii="GHEA Grapalat" w:hAnsi="GHEA Grapalat" w:cs="Arial"/>
          <w:sz w:val="24"/>
          <w:szCs w:val="24"/>
        </w:rPr>
        <w:t xml:space="preserve"> N </w:t>
      </w:r>
      <w:r w:rsidRPr="00160D61">
        <w:rPr>
          <w:rFonts w:ascii="GHEA Grapalat" w:hAnsi="GHEA Grapalat" w:cs="Arial"/>
          <w:sz w:val="24"/>
          <w:szCs w:val="24"/>
          <w:lang w:val="hy-AM"/>
        </w:rPr>
        <w:t>2</w:t>
      </w:r>
    </w:p>
    <w:p w:rsidR="000A59BE" w:rsidRPr="00214D35" w:rsidRDefault="000A59BE" w:rsidP="000A59BE">
      <w:pPr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214D35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Pr="00214D35">
        <w:rPr>
          <w:rFonts w:ascii="GHEA Grapalat" w:hAnsi="GHEA Grapalat" w:cs="Sylfaen"/>
          <w:sz w:val="24"/>
          <w:szCs w:val="24"/>
          <w:lang w:val="fr-FR"/>
        </w:rPr>
        <w:t>այաստանի</w:t>
      </w:r>
      <w:proofErr w:type="spellEnd"/>
      <w:r w:rsidRPr="00214D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4D35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Pr="00214D35">
        <w:rPr>
          <w:rFonts w:ascii="GHEA Grapalat" w:hAnsi="GHEA Grapalat" w:cs="Sylfaen"/>
          <w:sz w:val="24"/>
          <w:szCs w:val="24"/>
          <w:lang w:val="fr-FR"/>
        </w:rPr>
        <w:t>անրապետությ</w:t>
      </w:r>
      <w:proofErr w:type="spellEnd"/>
      <w:r w:rsidRPr="00214D35">
        <w:rPr>
          <w:rFonts w:ascii="GHEA Grapalat" w:hAnsi="GHEA Grapalat" w:cs="Sylfaen"/>
          <w:sz w:val="24"/>
          <w:szCs w:val="24"/>
          <w:lang w:val="hy-AM"/>
        </w:rPr>
        <w:t>ունում</w:t>
      </w:r>
      <w:r w:rsidRPr="00214D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ներկայումս որպես սահմանամերձ դիտարկվող բնակավայրերի ցանկ </w:t>
      </w:r>
    </w:p>
    <w:p w:rsidR="000A59BE" w:rsidRPr="00214D35" w:rsidRDefault="000A59BE" w:rsidP="000A59BE">
      <w:pPr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8364" w:type="dxa"/>
        <w:tblInd w:w="659" w:type="dxa"/>
        <w:tblLook w:val="04A0" w:firstRow="1" w:lastRow="0" w:firstColumn="1" w:lastColumn="0" w:noHBand="0" w:noVBand="1"/>
      </w:tblPr>
      <w:tblGrid>
        <w:gridCol w:w="551"/>
        <w:gridCol w:w="1681"/>
        <w:gridCol w:w="2304"/>
        <w:gridCol w:w="3828"/>
      </w:tblGrid>
      <w:tr w:rsidR="000A59BE" w:rsidRPr="000535C9" w:rsidTr="00AA5CA9">
        <w:trPr>
          <w:trHeight w:val="5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Հ/հ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0535C9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Համայնք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en-US"/>
              </w:rPr>
              <w:t>Բնակավայր</w:t>
            </w:r>
            <w:proofErr w:type="spellEnd"/>
          </w:p>
        </w:tc>
      </w:tr>
      <w:tr w:rsidR="000A59BE" w:rsidRPr="000535C9" w:rsidTr="00AA5CA9">
        <w:trPr>
          <w:trHeight w:val="5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Արարատ</w:t>
            </w:r>
            <w:proofErr w:type="spell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Արմաշ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Արմաշ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Զանգակատուն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Զանգակատուն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Ուրցալանջ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Ուրցալանջ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Վարդաշատ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Վարդաշատ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Գեղարքունիք</w:t>
            </w:r>
            <w:proofErr w:type="spell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Ճամբարակ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Թթուջուր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Վարդենիս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Վարդենիս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քաղաք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Ներքին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Շորժա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Վերին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Շորժա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Գեղամասար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Սոթք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Ազատ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Ավազան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Արեգունի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Արփունք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Գեղամասար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Դարանակ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Կախակն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Կութ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Կուտական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Նորաբակ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Տրետուք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Փամբակ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Շողակաթ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Արտանիշ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Ծափաթաղ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Ջիլ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Սյունիք</w:t>
            </w:r>
            <w:proofErr w:type="spellEnd"/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Կապան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Կապան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քաղաք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Ագարակ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Գեղանուշ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Գոմարան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Դավիթ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Բեկ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Դիցմայրի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Եղվարդ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Խդրանց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Ծավ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Կաղնուտ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</w:tbl>
    <w:p w:rsidR="000A59BE" w:rsidRPr="00C81100" w:rsidRDefault="000A59BE" w:rsidP="000A59BE">
      <w:pPr>
        <w:tabs>
          <w:tab w:val="left" w:pos="840"/>
        </w:tabs>
        <w:rPr>
          <w:rFonts w:ascii="GHEA Grapalat" w:hAnsi="GHEA Grapalat" w:cs="Arial"/>
          <w:sz w:val="24"/>
          <w:szCs w:val="24"/>
          <w:lang w:val="hy-AM"/>
        </w:rPr>
        <w:sectPr w:rsidR="000A59BE" w:rsidRPr="00C81100" w:rsidSect="00AA5CA9">
          <w:pgSz w:w="12240" w:h="15840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8364" w:type="dxa"/>
        <w:tblInd w:w="659" w:type="dxa"/>
        <w:tblLook w:val="04A0" w:firstRow="1" w:lastRow="0" w:firstColumn="1" w:lastColumn="0" w:noHBand="0" w:noVBand="1"/>
      </w:tblPr>
      <w:tblGrid>
        <w:gridCol w:w="551"/>
        <w:gridCol w:w="1681"/>
        <w:gridCol w:w="2304"/>
        <w:gridCol w:w="3828"/>
      </w:tblGrid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Ներքին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Հանդ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Շիկահող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Չափնի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Սզնակ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Սյունիք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Սրաշեն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Սևաքար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Ուժանիս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Գորիս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Գորիս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քաղաք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Աղբուլաղ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Բարձրավան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Խնձորեսկ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Հարթաշեն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Ձորակ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Ներքին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Խնձորեսկ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Շուռնուխ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Որոտան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Վանանդ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Քարահունջ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Մեղրի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Մեղրի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քաղաք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Ագարակ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քաղաք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Գուդեմնիս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Լեհվազ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Լիճք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Կարճևան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Կուրիս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Նռնաձոր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Վահրավար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Տաշտուն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Սիսիան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Արևիս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Դաստակերտ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քաղաք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Թանահատ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Թասիկ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Մուցք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Նժդեհ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Շաղատ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Սալվարդ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Ցղունի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Քաջարան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Քաջարան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քաղաք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74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Աջաբաջ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75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Գեղավանք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Գեղի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Գետիշեն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Լեռնաձոր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Կարդ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Կիցք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Նոր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Աստղաբերդ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Ոչեթի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Վերին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Գեղավանք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Քաջարանց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Քարուտ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Տաթև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Խոտ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Տեղ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Տեղ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Արավուս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Խնածախ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Խոզնավար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Կոռնիձոր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Վաղատուր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Քարաշեն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0535C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ձոր</w:t>
            </w:r>
            <w:proofErr w:type="spellEnd"/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Ջերմուկ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Ջերմուկ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քաղաք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Գնդեվազ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Կարմրաշեն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Կեչուտ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Հերհեր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Արենի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Ամաղու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Գնիշիկ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Ելփին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Չիվա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Ռինդ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Զառիթափ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Զառիթափ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Արտավան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Գոմք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Մարտիրոս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Ուղեձոր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Սարավան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Տավուշ</w:t>
            </w:r>
            <w:proofErr w:type="spellEnd"/>
          </w:p>
        </w:tc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Իջևան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Աչաջուր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 </w:t>
            </w:r>
          </w:p>
        </w:tc>
      </w:tr>
      <w:tr w:rsidR="000A59BE" w:rsidRPr="000535C9" w:rsidTr="00AA5CA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BE" w:rsidRPr="000535C9" w:rsidRDefault="000A59BE" w:rsidP="00AA5C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535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BE" w:rsidRPr="000535C9" w:rsidRDefault="000A59BE" w:rsidP="00AA5CA9">
            <w:pPr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BE" w:rsidRPr="000535C9" w:rsidRDefault="000A59BE" w:rsidP="00AA5CA9">
            <w:pPr>
              <w:jc w:val="center"/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Դիտավան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>գյուղ</w:t>
            </w:r>
            <w:proofErr w:type="spellEnd"/>
            <w:r w:rsidRPr="000535C9">
              <w:rPr>
                <w:rFonts w:ascii="GHEA Grapalat" w:hAnsi="GHEA Grapalat" w:cs="Calibri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:rsidR="005635BD" w:rsidRDefault="005635BD"/>
    <w:p w:rsidR="000A59BE" w:rsidRDefault="000A59BE"/>
    <w:p w:rsidR="000A59BE" w:rsidRDefault="000A59BE">
      <w:pPr>
        <w:sectPr w:rsidR="000A59B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5750A" w:rsidRPr="00160D61" w:rsidRDefault="00160D61" w:rsidP="00160D61">
      <w:pPr>
        <w:tabs>
          <w:tab w:val="left" w:pos="993"/>
          <w:tab w:val="left" w:pos="1134"/>
        </w:tabs>
        <w:spacing w:after="20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60D61">
        <w:rPr>
          <w:rFonts w:ascii="GHEA Grapalat" w:hAnsi="GHEA Grapalat" w:cs="Arial"/>
          <w:sz w:val="24"/>
          <w:szCs w:val="24"/>
          <w:lang w:val="hy-AM"/>
        </w:rPr>
        <w:lastRenderedPageBreak/>
        <w:t>Ա</w:t>
      </w:r>
      <w:r w:rsidR="0075750A" w:rsidRPr="00160D61">
        <w:rPr>
          <w:rFonts w:ascii="GHEA Grapalat" w:hAnsi="GHEA Grapalat" w:cs="Arial"/>
          <w:sz w:val="24"/>
          <w:szCs w:val="24"/>
          <w:lang w:val="hy-AM"/>
        </w:rPr>
        <w:t>ղյուսակ</w:t>
      </w:r>
      <w:r w:rsidRPr="00160D61">
        <w:rPr>
          <w:rFonts w:ascii="GHEA Grapalat" w:hAnsi="GHEA Grapalat" w:cs="Arial"/>
          <w:sz w:val="24"/>
          <w:szCs w:val="24"/>
        </w:rPr>
        <w:t xml:space="preserve"> N </w:t>
      </w:r>
      <w:r w:rsidRPr="00160D61">
        <w:rPr>
          <w:rFonts w:ascii="GHEA Grapalat" w:hAnsi="GHEA Grapalat" w:cs="Arial"/>
          <w:sz w:val="24"/>
          <w:szCs w:val="24"/>
          <w:lang w:val="hy-AM"/>
        </w:rPr>
        <w:t>3</w:t>
      </w:r>
    </w:p>
    <w:p w:rsidR="000A59BE" w:rsidRDefault="000A59BE" w:rsidP="000A59BE">
      <w:pPr>
        <w:pStyle w:val="ListParagraph"/>
        <w:tabs>
          <w:tab w:val="left" w:pos="1134"/>
        </w:tabs>
        <w:spacing w:line="360" w:lineRule="auto"/>
        <w:ind w:left="840"/>
        <w:jc w:val="center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Հացահատիկային, հատիկաընդեղեն և կերային մշակաբույսերի էլիտա և 1–ին վերարտադրության սերմերի 1 կգ–ի նվազագույն շահավետ և սահմանված գները</w:t>
      </w:r>
    </w:p>
    <w:tbl>
      <w:tblPr>
        <w:tblStyle w:val="TableGrid"/>
        <w:tblW w:w="14669" w:type="dxa"/>
        <w:tblInd w:w="-860" w:type="dxa"/>
        <w:tblLook w:val="04A0" w:firstRow="1" w:lastRow="0" w:firstColumn="1" w:lastColumn="0" w:noHBand="0" w:noVBand="1"/>
      </w:tblPr>
      <w:tblGrid>
        <w:gridCol w:w="554"/>
        <w:gridCol w:w="1777"/>
        <w:gridCol w:w="1515"/>
        <w:gridCol w:w="2395"/>
        <w:gridCol w:w="1542"/>
        <w:gridCol w:w="2395"/>
        <w:gridCol w:w="2136"/>
        <w:gridCol w:w="2395"/>
      </w:tblGrid>
      <w:tr w:rsidR="000A59BE" w:rsidRPr="000A59BE" w:rsidTr="000A59BE">
        <w:trPr>
          <w:trHeight w:val="1627"/>
        </w:trPr>
        <w:tc>
          <w:tcPr>
            <w:tcW w:w="508" w:type="dxa"/>
            <w:shd w:val="clear" w:color="auto" w:fill="DEEAF6" w:themeFill="accent1" w:themeFillTint="33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1777" w:type="dxa"/>
            <w:shd w:val="clear" w:color="auto" w:fill="DEEAF6" w:themeFill="accent1" w:themeFillTint="33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Մշակաբույսը</w:t>
            </w:r>
            <w:proofErr w:type="spellEnd"/>
          </w:p>
        </w:tc>
        <w:tc>
          <w:tcPr>
            <w:tcW w:w="1515" w:type="dxa"/>
            <w:shd w:val="clear" w:color="auto" w:fill="DEEAF6" w:themeFill="accent1" w:themeFillTint="33"/>
            <w:vAlign w:val="bottom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կգ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սերմի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էլիտա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նվազագույն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շահավետ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գինը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2395" w:type="dxa"/>
            <w:shd w:val="clear" w:color="auto" w:fill="DEEAF6" w:themeFill="accent1" w:themeFillTint="33"/>
            <w:vAlign w:val="bottom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կգ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սերմի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 (1–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ին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վերարտադրություն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նվազագույն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շահավետ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գինը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42" w:type="dxa"/>
            <w:shd w:val="clear" w:color="auto" w:fill="DEEAF6" w:themeFill="accent1" w:themeFillTint="33"/>
            <w:vAlign w:val="bottom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կգ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սերմի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էլիտա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սահմանված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գինը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2395" w:type="dxa"/>
            <w:shd w:val="clear" w:color="auto" w:fill="DEEAF6" w:themeFill="accent1" w:themeFillTint="33"/>
            <w:vAlign w:val="bottom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կգ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սերմի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(1–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ին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վերարտադրություն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36" w:type="dxa"/>
            <w:shd w:val="clear" w:color="auto" w:fill="DEEAF6" w:themeFill="accent1" w:themeFillTint="33"/>
            <w:vAlign w:val="bottom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կգ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սերմի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Էլիտա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սահմանված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գինը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սահմանամերձ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բնակավայրերում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2401" w:type="dxa"/>
            <w:shd w:val="clear" w:color="auto" w:fill="DEEAF6" w:themeFill="accent1" w:themeFillTint="33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կգ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սերմի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(1–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ին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վերարտադրություն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)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սահմանված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գինը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սահմանամերձ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բնակավայրերում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0A59BE" w:rsidRPr="000A59BE" w:rsidTr="000A59BE">
        <w:trPr>
          <w:trHeight w:val="251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Լոբի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1250,0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1200,0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630,0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600,0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370,0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360,0   </w:t>
            </w:r>
          </w:p>
        </w:tc>
      </w:tr>
      <w:tr w:rsidR="000A59BE" w:rsidRPr="000A59BE" w:rsidTr="000A59BE">
        <w:trPr>
          <w:trHeight w:val="251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Ոսպ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750,0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700,0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380,0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350,0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220,0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210,0   </w:t>
            </w:r>
          </w:p>
        </w:tc>
      </w:tr>
      <w:tr w:rsidR="000A59BE" w:rsidRPr="000A59BE" w:rsidTr="000A59BE">
        <w:trPr>
          <w:trHeight w:val="239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Ոլոռ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500,0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450,0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250,0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230,0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150,0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140,0   </w:t>
            </w:r>
          </w:p>
        </w:tc>
      </w:tr>
      <w:tr w:rsidR="000A59BE" w:rsidRPr="000A59BE" w:rsidTr="000A59BE">
        <w:trPr>
          <w:trHeight w:val="251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Սիսեռ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850,0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800,0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430,0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400,0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250,0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240,0   </w:t>
            </w:r>
          </w:p>
        </w:tc>
      </w:tr>
      <w:tr w:rsidR="000A59BE" w:rsidRPr="000A59BE" w:rsidTr="000A59BE">
        <w:trPr>
          <w:trHeight w:val="503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Գարնանացան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գարի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240,0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210,0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120,0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110,0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 80,0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 70,0   </w:t>
            </w:r>
          </w:p>
        </w:tc>
      </w:tr>
      <w:tr w:rsidR="000A59BE" w:rsidRPr="000A59BE" w:rsidTr="000A59BE">
        <w:trPr>
          <w:trHeight w:val="490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Գարնանացան</w:t>
            </w:r>
            <w:proofErr w:type="spellEnd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ցորեն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260,0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230,0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130,0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120,0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 80,0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 70,0   </w:t>
            </w:r>
          </w:p>
        </w:tc>
      </w:tr>
      <w:tr w:rsidR="000A59BE" w:rsidRPr="000A59BE" w:rsidTr="000A59BE">
        <w:trPr>
          <w:trHeight w:val="251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Հաճար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210,0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180,0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110,0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90,0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 70,0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 60,0   </w:t>
            </w:r>
          </w:p>
        </w:tc>
      </w:tr>
      <w:tr w:rsidR="000A59BE" w:rsidRPr="000A59BE" w:rsidTr="000A59BE">
        <w:trPr>
          <w:trHeight w:val="251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Վարսակ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230,0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200,0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120,0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100,0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 70,0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 60,0   </w:t>
            </w:r>
          </w:p>
        </w:tc>
      </w:tr>
      <w:tr w:rsidR="000A59BE" w:rsidRPr="000A59BE" w:rsidTr="000A59BE">
        <w:trPr>
          <w:trHeight w:val="251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Կորնգան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550,0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500,0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280,0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250,0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160,0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 150,0   </w:t>
            </w:r>
          </w:p>
        </w:tc>
      </w:tr>
      <w:tr w:rsidR="000A59BE" w:rsidRPr="000A59BE" w:rsidTr="000A59BE">
        <w:trPr>
          <w:trHeight w:val="239"/>
        </w:trPr>
        <w:tc>
          <w:tcPr>
            <w:tcW w:w="508" w:type="dxa"/>
          </w:tcPr>
          <w:p w:rsidR="000A59BE" w:rsidRPr="000A59BE" w:rsidRDefault="000A59BE" w:rsidP="000A59B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</w:t>
            </w:r>
          </w:p>
        </w:tc>
        <w:tc>
          <w:tcPr>
            <w:tcW w:w="1777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A59BE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Առվույտ</w:t>
            </w:r>
            <w:proofErr w:type="spellEnd"/>
          </w:p>
        </w:tc>
        <w:tc>
          <w:tcPr>
            <w:tcW w:w="151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2550,0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2500,0</w:t>
            </w:r>
          </w:p>
        </w:tc>
        <w:tc>
          <w:tcPr>
            <w:tcW w:w="1542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1280,0</w:t>
            </w:r>
          </w:p>
        </w:tc>
        <w:tc>
          <w:tcPr>
            <w:tcW w:w="2395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>1250,0</w:t>
            </w:r>
          </w:p>
        </w:tc>
        <w:tc>
          <w:tcPr>
            <w:tcW w:w="2136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760,0   </w:t>
            </w:r>
          </w:p>
        </w:tc>
        <w:tc>
          <w:tcPr>
            <w:tcW w:w="2401" w:type="dxa"/>
            <w:vAlign w:val="center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A59BE">
              <w:rPr>
                <w:rFonts w:ascii="GHEA Grapalat" w:hAnsi="GHEA Grapalat" w:cs="Calibri"/>
                <w:sz w:val="22"/>
                <w:szCs w:val="22"/>
              </w:rPr>
              <w:t xml:space="preserve">             750,0   </w:t>
            </w:r>
          </w:p>
        </w:tc>
      </w:tr>
    </w:tbl>
    <w:p w:rsidR="000A59BE" w:rsidRDefault="000A59BE">
      <w:pPr>
        <w:rPr>
          <w:rFonts w:asciiTheme="minorHAnsi" w:hAnsiTheme="minorHAnsi"/>
          <w:lang w:val="hy-AM"/>
        </w:rPr>
      </w:pPr>
    </w:p>
    <w:p w:rsidR="000A59BE" w:rsidRDefault="000A59BE">
      <w:pPr>
        <w:rPr>
          <w:rFonts w:asciiTheme="minorHAnsi" w:hAnsiTheme="minorHAnsi"/>
          <w:lang w:val="hy-AM"/>
        </w:rPr>
      </w:pPr>
    </w:p>
    <w:p w:rsidR="000A59BE" w:rsidRDefault="000A59BE" w:rsidP="000A59BE">
      <w:pPr>
        <w:tabs>
          <w:tab w:val="left" w:pos="1134"/>
        </w:tabs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0A59BE" w:rsidRDefault="000A59BE" w:rsidP="000A59BE">
      <w:pPr>
        <w:tabs>
          <w:tab w:val="left" w:pos="1134"/>
        </w:tabs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0A59BE" w:rsidRDefault="000A59BE" w:rsidP="000A59BE">
      <w:pPr>
        <w:tabs>
          <w:tab w:val="left" w:pos="1134"/>
        </w:tabs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75750A" w:rsidRPr="00160D61" w:rsidRDefault="00160D61" w:rsidP="00160D61">
      <w:pPr>
        <w:tabs>
          <w:tab w:val="left" w:pos="993"/>
          <w:tab w:val="left" w:pos="1134"/>
        </w:tabs>
        <w:spacing w:after="20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60D61">
        <w:rPr>
          <w:rFonts w:ascii="GHEA Grapalat" w:hAnsi="GHEA Grapalat" w:cs="Arial"/>
          <w:sz w:val="24"/>
          <w:szCs w:val="24"/>
          <w:lang w:val="hy-AM"/>
        </w:rPr>
        <w:lastRenderedPageBreak/>
        <w:t>Ա</w:t>
      </w:r>
      <w:r w:rsidR="0075750A" w:rsidRPr="00160D61">
        <w:rPr>
          <w:rFonts w:ascii="GHEA Grapalat" w:hAnsi="GHEA Grapalat" w:cs="Arial"/>
          <w:sz w:val="24"/>
          <w:szCs w:val="24"/>
          <w:lang w:val="hy-AM"/>
        </w:rPr>
        <w:t>ղյուսակ</w:t>
      </w:r>
      <w:r w:rsidRPr="00160D61">
        <w:rPr>
          <w:rFonts w:ascii="GHEA Grapalat" w:hAnsi="GHEA Grapalat" w:cs="Arial"/>
          <w:sz w:val="24"/>
          <w:szCs w:val="24"/>
        </w:rPr>
        <w:t xml:space="preserve"> N </w:t>
      </w:r>
      <w:r w:rsidRPr="00160D61">
        <w:rPr>
          <w:rFonts w:ascii="GHEA Grapalat" w:hAnsi="GHEA Grapalat" w:cs="Arial"/>
          <w:sz w:val="24"/>
          <w:szCs w:val="24"/>
          <w:lang w:val="hy-AM"/>
        </w:rPr>
        <w:t>4</w:t>
      </w:r>
    </w:p>
    <w:p w:rsidR="000A59BE" w:rsidRDefault="000A59BE" w:rsidP="000A59BE">
      <w:pPr>
        <w:pStyle w:val="ListParagraph"/>
        <w:tabs>
          <w:tab w:val="left" w:pos="1134"/>
        </w:tabs>
        <w:spacing w:line="360" w:lineRule="auto"/>
        <w:ind w:left="840"/>
        <w:jc w:val="center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Հացահատիակյին, հատիկաընդեղեն և կերային մշակաբույսերի էլիտա և 1–ին վերարտադրության սերմերի 1 կգ–ի հաշվով սուբսիդավորման կամ փոխհատուցման չափերը  </w:t>
      </w: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555"/>
        <w:gridCol w:w="1777"/>
        <w:gridCol w:w="2347"/>
        <w:gridCol w:w="2835"/>
        <w:gridCol w:w="3388"/>
        <w:gridCol w:w="3699"/>
      </w:tblGrid>
      <w:tr w:rsidR="000A59BE" w:rsidRPr="000A59BE" w:rsidTr="000A59BE">
        <w:tc>
          <w:tcPr>
            <w:tcW w:w="555" w:type="dxa"/>
            <w:shd w:val="clear" w:color="auto" w:fill="DEEAF6" w:themeFill="accent1" w:themeFillTint="33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1777" w:type="dxa"/>
            <w:shd w:val="clear" w:color="auto" w:fill="DEEAF6" w:themeFill="accent1" w:themeFillTint="33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Մշակաբույսը</w:t>
            </w:r>
            <w:proofErr w:type="spellEnd"/>
          </w:p>
        </w:tc>
        <w:tc>
          <w:tcPr>
            <w:tcW w:w="2347" w:type="dxa"/>
            <w:shd w:val="clear" w:color="auto" w:fill="DEEAF6" w:themeFill="accent1" w:themeFillTint="33"/>
            <w:vAlign w:val="bottom"/>
          </w:tcPr>
          <w:p w:rsid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Սուբսիդիայի/</w:t>
            </w:r>
          </w:p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փոխհա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տու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ցման գումարը 1 կգ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սերմի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(Էլիտա) հաշվով,</w:t>
            </w:r>
          </w:p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2835" w:type="dxa"/>
            <w:shd w:val="clear" w:color="auto" w:fill="DEEAF6" w:themeFill="accent1" w:themeFillTint="33"/>
            <w:vAlign w:val="bottom"/>
          </w:tcPr>
          <w:p w:rsid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Սուբսիդիայի/</w:t>
            </w:r>
          </w:p>
          <w:p w:rsid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փոխհա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տու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ցման </w:t>
            </w:r>
          </w:p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գումարը 1 կգ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սերմի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(1–ին վերարտադրություն)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հաշվով,</w:t>
            </w:r>
          </w:p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դրամ </w:t>
            </w:r>
          </w:p>
        </w:tc>
        <w:tc>
          <w:tcPr>
            <w:tcW w:w="3388" w:type="dxa"/>
            <w:shd w:val="clear" w:color="auto" w:fill="DEEAF6" w:themeFill="accent1" w:themeFillTint="33"/>
            <w:vAlign w:val="bottom"/>
          </w:tcPr>
          <w:p w:rsid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Սուբսիդիայի/</w:t>
            </w:r>
          </w:p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փոխհա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տու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ցման գումարը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1 կգ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սերմի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(Էլիտա) հաշվով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՝ սահմանամերձ բնակավայրերում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,</w:t>
            </w:r>
          </w:p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3699" w:type="dxa"/>
            <w:shd w:val="clear" w:color="auto" w:fill="DEEAF6" w:themeFill="accent1" w:themeFillTint="33"/>
            <w:vAlign w:val="bottom"/>
          </w:tcPr>
          <w:p w:rsidR="000A59BE" w:rsidRPr="000A59BE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Սուբսիդիայի/ 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փոխհա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տու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ցման գումարը 1 կգ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սերմի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(1–ին վերարտադրություն)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հաշվով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՝ սահմանամերձ բնակավայրերում</w:t>
            </w:r>
            <w:r w:rsidRPr="000A59B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,</w:t>
            </w:r>
          </w:p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Լոբի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620,0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600,0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880,0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  <w:lang w:eastAsia="en-US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840,0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Ոսպ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370,0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350,0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530,0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490,0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Ոլոռ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250,0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220,0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350,0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 310,0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Սիսեռ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420,0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400,0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600,0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560,0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Գարնանացան</w:t>
            </w:r>
            <w:proofErr w:type="spellEnd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գարի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120,0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100,0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160,0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 140,0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Գարնանացան</w:t>
            </w:r>
            <w:proofErr w:type="spellEnd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ցորեն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130,0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110,0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180,0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160,0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Հաճար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100,0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90,0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140,0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 120,0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Վարսակ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110,0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100,0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160,0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 140,0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Կորնգան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270,0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250,0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390,0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  350,0   </w:t>
            </w:r>
          </w:p>
        </w:tc>
      </w:tr>
      <w:tr w:rsidR="000A59BE" w:rsidRPr="000A59BE" w:rsidTr="000A59BE">
        <w:tc>
          <w:tcPr>
            <w:tcW w:w="555" w:type="dxa"/>
          </w:tcPr>
          <w:p w:rsidR="000A59BE" w:rsidRPr="000A59BE" w:rsidRDefault="000A59BE" w:rsidP="000A59B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59BE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777" w:type="dxa"/>
            <w:vAlign w:val="center"/>
          </w:tcPr>
          <w:p w:rsidR="000A59BE" w:rsidRPr="006E6663" w:rsidRDefault="000A59BE" w:rsidP="000A59BE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6663"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  <w:t>Առվույտ</w:t>
            </w:r>
            <w:proofErr w:type="spellEnd"/>
          </w:p>
        </w:tc>
        <w:tc>
          <w:tcPr>
            <w:tcW w:w="2347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>1270,0</w:t>
            </w:r>
          </w:p>
        </w:tc>
        <w:tc>
          <w:tcPr>
            <w:tcW w:w="2835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1 250,0   </w:t>
            </w:r>
          </w:p>
        </w:tc>
        <w:tc>
          <w:tcPr>
            <w:tcW w:w="3388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1 790,0   </w:t>
            </w:r>
          </w:p>
        </w:tc>
        <w:tc>
          <w:tcPr>
            <w:tcW w:w="3699" w:type="dxa"/>
            <w:vAlign w:val="center"/>
          </w:tcPr>
          <w:p w:rsidR="000A59BE" w:rsidRPr="00686404" w:rsidRDefault="000A59BE" w:rsidP="000A59BE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686404">
              <w:rPr>
                <w:rFonts w:ascii="GHEA Grapalat" w:hAnsi="GHEA Grapalat" w:cs="Calibri"/>
                <w:sz w:val="22"/>
                <w:szCs w:val="22"/>
              </w:rPr>
              <w:t xml:space="preserve">              1 750,0   </w:t>
            </w:r>
          </w:p>
        </w:tc>
      </w:tr>
    </w:tbl>
    <w:p w:rsidR="000A59BE" w:rsidRDefault="000A59BE">
      <w:pPr>
        <w:rPr>
          <w:rFonts w:asciiTheme="minorHAnsi" w:hAnsiTheme="minorHAnsi"/>
          <w:lang w:val="hy-AM"/>
        </w:rPr>
      </w:pPr>
    </w:p>
    <w:p w:rsidR="000A59BE" w:rsidRDefault="000A59BE">
      <w:pPr>
        <w:rPr>
          <w:rFonts w:asciiTheme="minorHAnsi" w:hAnsiTheme="minorHAnsi"/>
          <w:lang w:val="hy-AM"/>
        </w:rPr>
      </w:pPr>
    </w:p>
    <w:p w:rsidR="000A59BE" w:rsidRDefault="000A59BE">
      <w:pPr>
        <w:rPr>
          <w:rFonts w:asciiTheme="minorHAnsi" w:hAnsiTheme="minorHAnsi"/>
          <w:lang w:val="hy-AM"/>
        </w:rPr>
      </w:pPr>
    </w:p>
    <w:p w:rsidR="000A59BE" w:rsidRDefault="000A59BE">
      <w:pPr>
        <w:rPr>
          <w:rFonts w:asciiTheme="minorHAnsi" w:hAnsiTheme="minorHAnsi"/>
          <w:lang w:val="hy-AM"/>
        </w:rPr>
      </w:pPr>
    </w:p>
    <w:p w:rsidR="000A59BE" w:rsidRPr="000A59BE" w:rsidRDefault="000A59BE">
      <w:pPr>
        <w:rPr>
          <w:rFonts w:asciiTheme="minorHAnsi" w:hAnsiTheme="minorHAnsi"/>
          <w:lang w:val="hy-AM"/>
        </w:rPr>
      </w:pPr>
    </w:p>
    <w:sectPr w:rsidR="000A59BE" w:rsidRPr="000A59BE" w:rsidSect="000A59B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2202"/>
    <w:multiLevelType w:val="hybridMultilevel"/>
    <w:tmpl w:val="88C0A97C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0B2759"/>
    <w:multiLevelType w:val="hybridMultilevel"/>
    <w:tmpl w:val="B1E42AB2"/>
    <w:lvl w:ilvl="0" w:tplc="5D2CE974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08B"/>
    <w:multiLevelType w:val="hybridMultilevel"/>
    <w:tmpl w:val="ADBA400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76E3"/>
    <w:multiLevelType w:val="hybridMultilevel"/>
    <w:tmpl w:val="647428D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E35B01"/>
    <w:multiLevelType w:val="hybridMultilevel"/>
    <w:tmpl w:val="46FCA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6705"/>
    <w:multiLevelType w:val="hybridMultilevel"/>
    <w:tmpl w:val="6DC45B00"/>
    <w:lvl w:ilvl="0" w:tplc="66AC35D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83123B"/>
    <w:multiLevelType w:val="hybridMultilevel"/>
    <w:tmpl w:val="A5CADE0C"/>
    <w:lvl w:ilvl="0" w:tplc="24C2794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9531C"/>
    <w:multiLevelType w:val="hybridMultilevel"/>
    <w:tmpl w:val="A5CADE0C"/>
    <w:lvl w:ilvl="0" w:tplc="24C27940">
      <w:start w:val="1"/>
      <w:numFmt w:val="decimal"/>
      <w:lvlText w:val="%1."/>
      <w:lvlJc w:val="left"/>
      <w:pPr>
        <w:ind w:left="1211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0B87"/>
    <w:multiLevelType w:val="hybridMultilevel"/>
    <w:tmpl w:val="B1E42AB2"/>
    <w:lvl w:ilvl="0" w:tplc="5D2CE974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6532D"/>
    <w:multiLevelType w:val="hybridMultilevel"/>
    <w:tmpl w:val="A5CADE0C"/>
    <w:lvl w:ilvl="0" w:tplc="24C27940">
      <w:start w:val="1"/>
      <w:numFmt w:val="decimal"/>
      <w:lvlText w:val="%1."/>
      <w:lvlJc w:val="left"/>
      <w:pPr>
        <w:ind w:left="1211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6AB4"/>
    <w:multiLevelType w:val="hybridMultilevel"/>
    <w:tmpl w:val="12E6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85265"/>
    <w:multiLevelType w:val="hybridMultilevel"/>
    <w:tmpl w:val="88C0A97C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AD407C9"/>
    <w:multiLevelType w:val="hybridMultilevel"/>
    <w:tmpl w:val="88C0A97C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B7C31A3"/>
    <w:multiLevelType w:val="hybridMultilevel"/>
    <w:tmpl w:val="C3D68068"/>
    <w:lvl w:ilvl="0" w:tplc="A6F4487C">
      <w:start w:val="1"/>
      <w:numFmt w:val="decimal"/>
      <w:lvlText w:val="%1)"/>
      <w:lvlJc w:val="left"/>
      <w:pPr>
        <w:ind w:left="1287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787E24"/>
    <w:multiLevelType w:val="hybridMultilevel"/>
    <w:tmpl w:val="0BD6623C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78E5C2C"/>
    <w:multiLevelType w:val="hybridMultilevel"/>
    <w:tmpl w:val="7E5AB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0272E"/>
    <w:multiLevelType w:val="hybridMultilevel"/>
    <w:tmpl w:val="95AC5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43F4"/>
    <w:multiLevelType w:val="hybridMultilevel"/>
    <w:tmpl w:val="BC800F94"/>
    <w:lvl w:ilvl="0" w:tplc="06E83A3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213"/>
    <w:multiLevelType w:val="hybridMultilevel"/>
    <w:tmpl w:val="71BA7A9A"/>
    <w:lvl w:ilvl="0" w:tplc="04090011">
      <w:start w:val="1"/>
      <w:numFmt w:val="decimal"/>
      <w:lvlText w:val="%1)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55E339E5"/>
    <w:multiLevelType w:val="hybridMultilevel"/>
    <w:tmpl w:val="88C0A97C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F67749"/>
    <w:multiLevelType w:val="hybridMultilevel"/>
    <w:tmpl w:val="691A962C"/>
    <w:lvl w:ilvl="0" w:tplc="951012A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BDA735A"/>
    <w:multiLevelType w:val="hybridMultilevel"/>
    <w:tmpl w:val="43207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35928"/>
    <w:multiLevelType w:val="hybridMultilevel"/>
    <w:tmpl w:val="88C0A97C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5FA7E0F"/>
    <w:multiLevelType w:val="hybridMultilevel"/>
    <w:tmpl w:val="96D4B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1383"/>
    <w:multiLevelType w:val="hybridMultilevel"/>
    <w:tmpl w:val="88C0A97C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8537963"/>
    <w:multiLevelType w:val="hybridMultilevel"/>
    <w:tmpl w:val="1B669D1C"/>
    <w:lvl w:ilvl="0" w:tplc="C7326A6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33C7"/>
    <w:multiLevelType w:val="hybridMultilevel"/>
    <w:tmpl w:val="3DA8B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91A35"/>
    <w:multiLevelType w:val="hybridMultilevel"/>
    <w:tmpl w:val="1DF6C68A"/>
    <w:lvl w:ilvl="0" w:tplc="04090011">
      <w:start w:val="1"/>
      <w:numFmt w:val="decimal"/>
      <w:lvlText w:val="%1)"/>
      <w:lvlJc w:val="left"/>
      <w:pPr>
        <w:ind w:left="1353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77BC6"/>
    <w:multiLevelType w:val="hybridMultilevel"/>
    <w:tmpl w:val="88E8D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413AD"/>
    <w:multiLevelType w:val="hybridMultilevel"/>
    <w:tmpl w:val="88C0A97C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26"/>
  </w:num>
  <w:num w:numId="5">
    <w:abstractNumId w:val="2"/>
  </w:num>
  <w:num w:numId="6">
    <w:abstractNumId w:val="12"/>
  </w:num>
  <w:num w:numId="7">
    <w:abstractNumId w:val="19"/>
  </w:num>
  <w:num w:numId="8">
    <w:abstractNumId w:val="3"/>
  </w:num>
  <w:num w:numId="9">
    <w:abstractNumId w:val="8"/>
  </w:num>
  <w:num w:numId="10">
    <w:abstractNumId w:val="17"/>
  </w:num>
  <w:num w:numId="11">
    <w:abstractNumId w:val="10"/>
  </w:num>
  <w:num w:numId="12">
    <w:abstractNumId w:val="29"/>
  </w:num>
  <w:num w:numId="13">
    <w:abstractNumId w:val="1"/>
  </w:num>
  <w:num w:numId="14">
    <w:abstractNumId w:val="28"/>
  </w:num>
  <w:num w:numId="15">
    <w:abstractNumId w:val="5"/>
  </w:num>
  <w:num w:numId="16">
    <w:abstractNumId w:val="4"/>
  </w:num>
  <w:num w:numId="17">
    <w:abstractNumId w:val="24"/>
  </w:num>
  <w:num w:numId="18">
    <w:abstractNumId w:val="23"/>
  </w:num>
  <w:num w:numId="19">
    <w:abstractNumId w:val="0"/>
  </w:num>
  <w:num w:numId="20">
    <w:abstractNumId w:val="11"/>
  </w:num>
  <w:num w:numId="21">
    <w:abstractNumId w:val="21"/>
  </w:num>
  <w:num w:numId="22">
    <w:abstractNumId w:val="16"/>
  </w:num>
  <w:num w:numId="23">
    <w:abstractNumId w:val="22"/>
  </w:num>
  <w:num w:numId="24">
    <w:abstractNumId w:val="9"/>
  </w:num>
  <w:num w:numId="25">
    <w:abstractNumId w:val="6"/>
  </w:num>
  <w:num w:numId="26">
    <w:abstractNumId w:val="13"/>
  </w:num>
  <w:num w:numId="27">
    <w:abstractNumId w:val="18"/>
  </w:num>
  <w:num w:numId="28">
    <w:abstractNumId w:val="14"/>
  </w:num>
  <w:num w:numId="29">
    <w:abstractNumId w:val="25"/>
  </w:num>
  <w:num w:numId="30">
    <w:abstractNumId w:val="27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E"/>
    <w:rsid w:val="000A59BE"/>
    <w:rsid w:val="00160D61"/>
    <w:rsid w:val="001D4B8D"/>
    <w:rsid w:val="005635BD"/>
    <w:rsid w:val="005E0475"/>
    <w:rsid w:val="006808C2"/>
    <w:rsid w:val="0075750A"/>
    <w:rsid w:val="00AA5CA9"/>
    <w:rsid w:val="00BB19E7"/>
    <w:rsid w:val="00CB7698"/>
    <w:rsid w:val="00CE79D1"/>
    <w:rsid w:val="00D53DA8"/>
    <w:rsid w:val="00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E0F5"/>
  <w15:chartTrackingRefBased/>
  <w15:docId w15:val="{21E39298-2C28-4568-B529-542D0867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9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A59BE"/>
    <w:pPr>
      <w:keepNext/>
      <w:spacing w:line="480" w:lineRule="auto"/>
      <w:jc w:val="center"/>
      <w:outlineLvl w:val="0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9BE"/>
    <w:rPr>
      <w:rFonts w:ascii="Arial Armenian" w:eastAsia="Times New Roman" w:hAnsi="Arial Armenian" w:cs="Times New Roman"/>
      <w:b/>
      <w:sz w:val="32"/>
      <w:szCs w:val="20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,body"/>
    <w:basedOn w:val="Normal"/>
    <w:link w:val="ListParagraphChar"/>
    <w:uiPriority w:val="34"/>
    <w:qFormat/>
    <w:rsid w:val="000A59B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0A59B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BE"/>
    <w:rPr>
      <w:rFonts w:ascii="Segoe UI" w:eastAsia="Times New Roman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39"/>
    <w:rsid w:val="000A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link w:val="normChar"/>
    <w:rsid w:val="000A59BE"/>
    <w:pPr>
      <w:spacing w:line="480" w:lineRule="auto"/>
      <w:ind w:firstLine="709"/>
      <w:jc w:val="both"/>
    </w:pPr>
    <w:rPr>
      <w:lang w:val="x-none"/>
    </w:rPr>
  </w:style>
  <w:style w:type="character" w:customStyle="1" w:styleId="normChar">
    <w:name w:val="norm Char"/>
    <w:link w:val="norm"/>
    <w:locked/>
    <w:rsid w:val="000A59BE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9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9B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A59B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9B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A5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9BE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Qartashyan</dc:creator>
  <cp:keywords/>
  <dc:description/>
  <cp:lastModifiedBy>Anna Qartashyan</cp:lastModifiedBy>
  <cp:revision>12</cp:revision>
  <cp:lastPrinted>2021-01-29T11:21:00Z</cp:lastPrinted>
  <dcterms:created xsi:type="dcterms:W3CDTF">2021-01-25T14:00:00Z</dcterms:created>
  <dcterms:modified xsi:type="dcterms:W3CDTF">2021-01-29T11:23:00Z</dcterms:modified>
</cp:coreProperties>
</file>