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E00C9" w:rsidRDefault="00CF2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00000002" w14:textId="77777777" w:rsidR="00DE00C9" w:rsidRDefault="00CF2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14:paraId="00000003" w14:textId="77777777" w:rsidR="00DE00C9" w:rsidRDefault="00CF28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«ՆՈՒՅՆԱԿԱՆԱՑՄԱՆ ՔԱՐՏԵՐԻ ՄԱՍԻՆ» ՕՐԵՆՔՈՒՄ ԼՐԱՑՈՒՄՆԵՐ ԵՎ ՓՈՓՈԽՈՒԹՅՈՒՆՆԵՐ ԿԱՏԱՐԵԼՈՒ ՄԱՍԻՆ</w:t>
      </w:r>
    </w:p>
    <w:p w14:paraId="00000004" w14:textId="77777777" w:rsidR="00DE00C9" w:rsidRDefault="00DE00C9">
      <w:pPr>
        <w:rPr>
          <w:rFonts w:ascii="GHEA Grapalat" w:eastAsia="GHEA Grapalat" w:hAnsi="GHEA Grapalat" w:cs="GHEA Grapalat"/>
          <w:sz w:val="24"/>
          <w:szCs w:val="24"/>
        </w:rPr>
      </w:pPr>
    </w:p>
    <w:p w14:paraId="00000005" w14:textId="77777777" w:rsidR="00DE00C9" w:rsidRDefault="00CF2895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>
        <w:rPr>
          <w:rFonts w:ascii="GHEA Grapalat" w:eastAsia="GHEA Grapalat" w:hAnsi="GHEA Grapalat" w:cs="GHEA Grapalat"/>
          <w:sz w:val="24"/>
          <w:szCs w:val="24"/>
        </w:rPr>
        <w:t>«Նույնականացման քարտերի մասին» 2011 թվականի նոյեմբերի 30-ի ՀՕ-286-Ն օրենքի (այսուհետ՝ Օրենք) 2-րդ հոդվածի 1-ին մասում լրացնել հետևյալ խմբագրությամբ 3-րդ կետ.</w:t>
      </w:r>
    </w:p>
    <w:p w14:paraId="00000006" w14:textId="57F5828C" w:rsidR="00DE00C9" w:rsidRDefault="00CF2895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i/>
          <w:sz w:val="24"/>
          <w:szCs w:val="24"/>
        </w:rPr>
        <w:t>«3) լիազոր մարմին՝ միգրացիայի և քաղաքացիության բնագավառում պետական կառավարման լիազոր մարմին։»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00000007" w14:textId="30D3E417" w:rsidR="00DE00C9" w:rsidRDefault="00CF2895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sz w:val="24"/>
          <w:szCs w:val="24"/>
        </w:rPr>
        <w:t xml:space="preserve">Օրենքի 3-րդ հոդվածի 2-րդ, 4-րդ հոդվածի 8-րդ, 6-րդ հոդվածի 2-րդ և 7-րդ հոդվածի 3-րդ մասերում </w:t>
      </w:r>
      <w:r>
        <w:rPr>
          <w:rFonts w:ascii="GHEA Grapalat" w:eastAsia="GHEA Grapalat" w:hAnsi="GHEA Grapalat" w:cs="GHEA Grapalat"/>
          <w:i/>
          <w:sz w:val="24"/>
          <w:szCs w:val="24"/>
        </w:rPr>
        <w:t>«ոստիկանության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sz w:val="24"/>
          <w:szCs w:val="24"/>
        </w:rPr>
        <w:t>«լիազոր»</w:t>
      </w:r>
      <w:r>
        <w:rPr>
          <w:rFonts w:ascii="GHEA Grapalat" w:eastAsia="GHEA Grapalat" w:hAnsi="GHEA Grapalat" w:cs="GHEA Grapalat"/>
          <w:sz w:val="24"/>
          <w:szCs w:val="24"/>
        </w:rPr>
        <w:t xml:space="preserve"> բառերով։</w:t>
      </w:r>
    </w:p>
    <w:p w14:paraId="00000008" w14:textId="77777777" w:rsidR="00DE00C9" w:rsidRDefault="00CF2895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>
        <w:rPr>
          <w:rFonts w:ascii="GHEA Grapalat" w:eastAsia="GHEA Grapalat" w:hAnsi="GHEA Grapalat" w:cs="GHEA Grapalat"/>
          <w:sz w:val="24"/>
          <w:szCs w:val="24"/>
        </w:rPr>
        <w:t>Օրենքի 4-րդ հոդվածը՝</w:t>
      </w:r>
    </w:p>
    <w:p w14:paraId="00000009" w14:textId="418C26D0" w:rsidR="00DE00C9" w:rsidRDefault="00CF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1-ին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«ոստիկանություն»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բառից հետո լրացնել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«կամ լիազոր մարմին»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="00493AF2" w:rsidRPr="00493AF2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38B9BFC5" w14:textId="26B84B64" w:rsidR="001177E4" w:rsidRDefault="00117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3-րդ մասում </w:t>
      </w:r>
      <w:r w:rsidRPr="001177E4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ոստիկանության</w:t>
      </w:r>
      <w:r w:rsidRPr="001177E4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»</w:t>
      </w:r>
      <w:r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բառը փոխարինել </w:t>
      </w:r>
      <w:r w:rsidRPr="001177E4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լիազոր մարմնի</w:t>
      </w:r>
      <w:r w:rsidRPr="001177E4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»</w:t>
      </w:r>
      <w:r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բառերով.</w:t>
      </w:r>
    </w:p>
    <w:p w14:paraId="0000000A" w14:textId="40DB73F8" w:rsidR="00DE00C9" w:rsidRDefault="00CF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10-րդ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«Հայաստանի Հանրապետության ոստիկանություն»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«լիազոր մարմին»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բառերով.</w:t>
      </w:r>
    </w:p>
    <w:p w14:paraId="0000000B" w14:textId="502F76B3" w:rsidR="00DE00C9" w:rsidRDefault="00CF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15-րդ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«Հայաստանի Հանրապետության ոստիկանության պետի նորմատիվ»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«լիազոր մարմնի ղեկավարի»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բառերով։</w:t>
      </w:r>
    </w:p>
    <w:p w14:paraId="0000000C" w14:textId="7CF3F1DF" w:rsidR="00DE00C9" w:rsidRDefault="00CF2895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4. </w:t>
      </w:r>
      <w:r>
        <w:rPr>
          <w:rFonts w:ascii="GHEA Grapalat" w:eastAsia="GHEA Grapalat" w:hAnsi="GHEA Grapalat" w:cs="GHEA Grapalat"/>
          <w:sz w:val="24"/>
          <w:szCs w:val="24"/>
        </w:rPr>
        <w:t xml:space="preserve">Օրենքի 7-րդ հոդվածի 1-ին մասում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«Հայաստանի Հանրապետության ոստիկանության պետի»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sz w:val="24"/>
          <w:szCs w:val="24"/>
        </w:rPr>
        <w:t>«լիազոր մարմնի ղեկավարի»</w:t>
      </w:r>
      <w:r>
        <w:rPr>
          <w:rFonts w:ascii="GHEA Grapalat" w:eastAsia="GHEA Grapalat" w:hAnsi="GHEA Grapalat" w:cs="GHEA Grapalat"/>
          <w:sz w:val="24"/>
          <w:szCs w:val="24"/>
        </w:rPr>
        <w:t xml:space="preserve"> բառերով։</w:t>
      </w:r>
    </w:p>
    <w:p w14:paraId="0000000E" w14:textId="559EF4D5" w:rsidR="00DE00C9" w:rsidRDefault="00CF2895">
      <w:pPr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5.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Եզրափակիչ և անցումային դրույթներ</w:t>
      </w:r>
    </w:p>
    <w:p w14:paraId="0000000F" w14:textId="77777777" w:rsidR="00DE00C9" w:rsidRDefault="00CF28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մտնելու օրվանից։</w:t>
      </w:r>
    </w:p>
    <w:p w14:paraId="00000010" w14:textId="77777777" w:rsidR="00DE00C9" w:rsidRDefault="00CF28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օրենքն ուժի մեջ մտնելը տրամադրված նույնականացման քարտերը շարունակում են գործել մինչև դրանք փոխանակելը կամ անվավեր ճանաչվելը։</w:t>
      </w:r>
    </w:p>
    <w:p w14:paraId="00000011" w14:textId="530B91CB" w:rsidR="00DE00C9" w:rsidRDefault="00CF28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Մինչև սույն օրենքն ուժի մտնելը տրամադրված ժամանակավոր վկայականները շարունակում են գործել մինչև Օրենքով սահմանված կարգով քաղաքացիներին նույնականացման քարտեր տրամադրելը։</w:t>
      </w:r>
    </w:p>
    <w:p w14:paraId="00000012" w14:textId="77777777" w:rsidR="00DE00C9" w:rsidRDefault="00CF28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օրենքի ուժի մեջ մտնելը Օրենքի հիման վրա ընդունված իրավական ակտերը շարունակում են գործել մինչև Հայաստանի Հանրապետության ներքին գործերի նախարարության կազմավորմամբ պայմանավորված՝ նոր իրավական ակտերով դրանք ուժը կորցրած ճանաչելը։</w:t>
      </w:r>
    </w:p>
    <w:sectPr w:rsidR="00DE00C9">
      <w:headerReference w:type="default" r:id="rId8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53D06" w14:textId="77777777" w:rsidR="00AA367B" w:rsidRDefault="00AA367B">
      <w:pPr>
        <w:spacing w:after="0" w:line="240" w:lineRule="auto"/>
      </w:pPr>
      <w:r>
        <w:separator/>
      </w:r>
    </w:p>
  </w:endnote>
  <w:endnote w:type="continuationSeparator" w:id="0">
    <w:p w14:paraId="28D93575" w14:textId="77777777" w:rsidR="00AA367B" w:rsidRDefault="00AA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A0FE" w14:textId="77777777" w:rsidR="00AA367B" w:rsidRDefault="00AA367B">
      <w:pPr>
        <w:spacing w:after="0" w:line="240" w:lineRule="auto"/>
      </w:pPr>
      <w:r>
        <w:separator/>
      </w:r>
    </w:p>
  </w:footnote>
  <w:footnote w:type="continuationSeparator" w:id="0">
    <w:p w14:paraId="05B55C3F" w14:textId="77777777" w:rsidR="00AA367B" w:rsidRDefault="00AA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3" w14:textId="77777777" w:rsidR="00DE00C9" w:rsidRDefault="00CF2895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C55504F" wp14:editId="6FF6F12A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Square wrapText="bothSides" distT="0" distB="0" distL="0" distR="0"/>
          <wp:docPr id="15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4" w14:textId="77777777" w:rsidR="00DE00C9" w:rsidRDefault="00CF2895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00000015" w14:textId="77777777" w:rsidR="00DE00C9" w:rsidRDefault="00DE00C9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01A6"/>
    <w:multiLevelType w:val="multilevel"/>
    <w:tmpl w:val="D7C2F0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26D30"/>
    <w:multiLevelType w:val="multilevel"/>
    <w:tmpl w:val="1C428BA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C9"/>
    <w:rsid w:val="001177E4"/>
    <w:rsid w:val="001B7800"/>
    <w:rsid w:val="00493AF2"/>
    <w:rsid w:val="0067110C"/>
    <w:rsid w:val="00AA367B"/>
    <w:rsid w:val="00B4147D"/>
    <w:rsid w:val="00CF2895"/>
    <w:rsid w:val="00D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49DC"/>
  <w15:docId w15:val="{690A0B32-3F92-4487-A086-48AC5A4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customStyle="1" w:styleId="Normal1">
    <w:name w:val="Normal1"/>
    <w:rsid w:val="00EA519D"/>
    <w:pPr>
      <w:spacing w:after="0" w:line="276" w:lineRule="auto"/>
    </w:pPr>
    <w:rPr>
      <w:rFonts w:ascii="Arial" w:eastAsia="Arial" w:hAnsi="Arial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z/JOeJPqe9LZrO8o5J0bumblgQ==">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Nerses Zeynalyan</cp:lastModifiedBy>
  <cp:revision>3</cp:revision>
  <dcterms:created xsi:type="dcterms:W3CDTF">2020-10-19T07:58:00Z</dcterms:created>
  <dcterms:modified xsi:type="dcterms:W3CDTF">2020-12-03T10:50:00Z</dcterms:modified>
</cp:coreProperties>
</file>