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300D4" w14:textId="77777777" w:rsidR="005F4A17" w:rsidRDefault="002925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 ՀԱՆՐԱՊԵՏՈՒԹՅԱՆ</w:t>
      </w:r>
    </w:p>
    <w:p w14:paraId="4B338275" w14:textId="77777777" w:rsidR="005F4A17" w:rsidRDefault="002925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ՕՐԵՆՔԸ</w:t>
      </w:r>
    </w:p>
    <w:p w14:paraId="12209A40" w14:textId="02FEFE64" w:rsidR="005F4A17" w:rsidRDefault="002925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«ՔԱՂԱՔԱԿԱՆ ԱՊԱՍՏԱՆԻ ՄԱՍԻՆ» ՕՐԵՆՔՈՒՄ ՓՈՓՈԽՈՒԹՅՈՒՆ</w:t>
      </w:r>
      <w:r w:rsidR="00A668A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ՆԵՐ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ԿԱՏԱՐԵԼՈՒ ՄԱՍԻՆ</w:t>
      </w:r>
    </w:p>
    <w:p w14:paraId="07CA4845" w14:textId="77777777" w:rsidR="005F4A17" w:rsidRDefault="005F4A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76432953" w14:textId="418D5203" w:rsidR="005F4A17" w:rsidRDefault="002925D4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 1.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 xml:space="preserve">«Քաղաքական ապաստանի մասին»  2001 թվականի սեպտեմբերի 26-ի ՀՕ-229 օրենքի (այսուհետ՝ Օրենք) 5-րդ հոդվածի 2-րդ մասում </w:t>
      </w:r>
      <w:r>
        <w:rPr>
          <w:rFonts w:ascii="GHEA Grapalat" w:eastAsia="GHEA Grapalat" w:hAnsi="GHEA Grapalat" w:cs="GHEA Grapalat"/>
          <w:i/>
          <w:sz w:val="24"/>
          <w:szCs w:val="24"/>
        </w:rPr>
        <w:t>«միգրացիայի հարցերով Հայաստանի Հանրապետության կառավարության լիազորած պետական մարմին»</w:t>
      </w:r>
      <w:r>
        <w:rPr>
          <w:rFonts w:ascii="GHEA Grapalat" w:eastAsia="GHEA Grapalat" w:hAnsi="GHEA Grapalat" w:cs="GHEA Grapalat"/>
          <w:sz w:val="24"/>
          <w:szCs w:val="24"/>
        </w:rPr>
        <w:t xml:space="preserve"> բառերը փոխարինել </w:t>
      </w:r>
      <w:r>
        <w:rPr>
          <w:rFonts w:ascii="GHEA Grapalat" w:eastAsia="GHEA Grapalat" w:hAnsi="GHEA Grapalat" w:cs="GHEA Grapalat"/>
          <w:i/>
          <w:sz w:val="24"/>
          <w:szCs w:val="24"/>
        </w:rPr>
        <w:t xml:space="preserve">«Միգրացիայի և քաղաքացիության բնագավառում </w:t>
      </w:r>
      <w:r>
        <w:rPr>
          <w:rFonts w:ascii="GHEA Grapalat" w:eastAsia="GHEA Grapalat" w:hAnsi="GHEA Grapalat" w:cs="GHEA Grapalat"/>
          <w:i/>
          <w:sz w:val="24"/>
          <w:szCs w:val="24"/>
        </w:rPr>
        <w:t>պետական կառավարման լիազոր մարմին</w:t>
      </w:r>
      <w:r>
        <w:rPr>
          <w:rFonts w:ascii="GHEA Grapalat" w:eastAsia="GHEA Grapalat" w:hAnsi="GHEA Grapalat" w:cs="GHEA Grapalat"/>
          <w:i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բառերով։</w:t>
      </w:r>
    </w:p>
    <w:p w14:paraId="09954014" w14:textId="659B454F" w:rsidR="005F4A17" w:rsidRDefault="002925D4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 xml:space="preserve">Հոդված 2. </w:t>
      </w:r>
      <w:r>
        <w:rPr>
          <w:rFonts w:ascii="GHEA Grapalat" w:eastAsia="GHEA Grapalat" w:hAnsi="GHEA Grapalat" w:cs="GHEA Grapalat"/>
          <w:sz w:val="24"/>
          <w:szCs w:val="24"/>
        </w:rPr>
        <w:t>Օ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րենքի 7-րդ հոդվածի 3-րդ մասում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«Հայաստանի Հանրապետության ոստիկանության բնագավառում լիազորված պետական կառավարման»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բառերը փոխարինել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>«</w:t>
      </w:r>
      <w:r>
        <w:rPr>
          <w:rFonts w:ascii="GHEA Grapalat" w:eastAsia="GHEA Grapalat" w:hAnsi="GHEA Grapalat" w:cs="GHEA Grapalat"/>
          <w:i/>
          <w:sz w:val="24"/>
          <w:szCs w:val="24"/>
        </w:rPr>
        <w:t xml:space="preserve">Միգրացիայի և քաղաքացիության բնագավառում պետական </w:t>
      </w:r>
      <w:r>
        <w:rPr>
          <w:rFonts w:ascii="GHEA Grapalat" w:eastAsia="GHEA Grapalat" w:hAnsi="GHEA Grapalat" w:cs="GHEA Grapalat"/>
          <w:i/>
          <w:sz w:val="24"/>
          <w:szCs w:val="24"/>
        </w:rPr>
        <w:t xml:space="preserve">կառավարման լիազոր </w:t>
      </w:r>
      <w:r>
        <w:rPr>
          <w:rFonts w:ascii="GHEA Grapalat" w:eastAsia="GHEA Grapalat" w:hAnsi="GHEA Grapalat" w:cs="GHEA Grapalat"/>
          <w:i/>
          <w:sz w:val="24"/>
          <w:szCs w:val="24"/>
        </w:rPr>
        <w:t>մարմինը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բառերով։</w:t>
      </w:r>
    </w:p>
    <w:p w14:paraId="3DC7FA89" w14:textId="77777777" w:rsidR="005F4A17" w:rsidRDefault="002925D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Հոդված </w:t>
      </w:r>
      <w:r>
        <w:rPr>
          <w:rFonts w:ascii="GHEA Grapalat" w:eastAsia="GHEA Grapalat" w:hAnsi="GHEA Grapalat" w:cs="GHEA Grapalat"/>
          <w:b/>
          <w:sz w:val="24"/>
          <w:szCs w:val="24"/>
        </w:rPr>
        <w:t>3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.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 օրենքն ուժի մեջ է մտնում Հանրապետության նախագահի՝ Հայաստանի Հանրապետության ներքին գործերի նախարար նշանակելու մասին հրամանագիրն ուժի մեջ մտնելու օրվանից:</w:t>
      </w:r>
    </w:p>
    <w:sectPr w:rsidR="005F4A17">
      <w:headerReference w:type="default" r:id="rId7"/>
      <w:pgSz w:w="11909" w:h="16834"/>
      <w:pgMar w:top="1440" w:right="1440" w:bottom="1440" w:left="144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18183" w14:textId="77777777" w:rsidR="00396FB0" w:rsidRDefault="00396FB0">
      <w:pPr>
        <w:spacing w:line="240" w:lineRule="auto"/>
      </w:pPr>
      <w:r>
        <w:separator/>
      </w:r>
    </w:p>
  </w:endnote>
  <w:endnote w:type="continuationSeparator" w:id="0">
    <w:p w14:paraId="3FA65307" w14:textId="77777777" w:rsidR="00396FB0" w:rsidRDefault="00396F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C858D" w14:textId="77777777" w:rsidR="00396FB0" w:rsidRDefault="00396FB0">
      <w:pPr>
        <w:spacing w:line="240" w:lineRule="auto"/>
      </w:pPr>
      <w:r>
        <w:separator/>
      </w:r>
    </w:p>
  </w:footnote>
  <w:footnote w:type="continuationSeparator" w:id="0">
    <w:p w14:paraId="311B9685" w14:textId="77777777" w:rsidR="00396FB0" w:rsidRDefault="00396F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5BCE4" w14:textId="77777777" w:rsidR="005F4A17" w:rsidRDefault="002925D4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-180"/>
      <w:rPr>
        <w:rFonts w:ascii="GHEA Grapalat" w:eastAsia="GHEA Grapalat" w:hAnsi="GHEA Grapalat" w:cs="GHEA Grapalat"/>
        <w:color w:val="FF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Ա</w:t>
    </w:r>
    <w:r>
      <w:rPr>
        <w:rFonts w:ascii="GHEA Grapalat" w:eastAsia="GHEA Grapalat" w:hAnsi="GHEA Grapalat" w:cs="GHEA Grapalat"/>
        <w:color w:val="000000"/>
        <w:sz w:val="18"/>
        <w:szCs w:val="18"/>
      </w:rPr>
      <w:t>րդարադատության</w:t>
    </w:r>
    <w:r>
      <w:rPr>
        <w:rFonts w:ascii="GHEA Grapalat" w:eastAsia="GHEA Grapalat" w:hAnsi="GHEA Grapalat" w:cs="GHEA Grapalat"/>
        <w:color w:val="000000"/>
        <w:sz w:val="18"/>
        <w:szCs w:val="18"/>
      </w:rPr>
      <w:tab/>
    </w:r>
    <w:r>
      <w:rPr>
        <w:rFonts w:ascii="GHEA Grapalat" w:eastAsia="GHEA Grapalat" w:hAnsi="GHEA Grapalat" w:cs="GHEA Grapalat"/>
        <w:color w:val="000000"/>
        <w:sz w:val="18"/>
        <w:szCs w:val="18"/>
      </w:rPr>
      <w:tab/>
      <w:t>ՆԱԽԱԳԻԾ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19824C3D" wp14:editId="36B38851">
          <wp:simplePos x="0" y="0"/>
          <wp:positionH relativeFrom="column">
            <wp:posOffset>-685798</wp:posOffset>
          </wp:positionH>
          <wp:positionV relativeFrom="paragraph">
            <wp:posOffset>-8888</wp:posOffset>
          </wp:positionV>
          <wp:extent cx="457200" cy="444500"/>
          <wp:effectExtent l="0" t="0" r="0" b="0"/>
          <wp:wrapSquare wrapText="bothSides" distT="0" distB="0" distL="0" distR="0"/>
          <wp:docPr id="5" name="image1.jpg" descr="GERB_H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ERB_H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EBC5D67" w14:textId="77777777" w:rsidR="005F4A17" w:rsidRDefault="002925D4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Ն</w:t>
    </w:r>
    <w:r>
      <w:rPr>
        <w:rFonts w:ascii="GHEA Grapalat" w:eastAsia="GHEA Grapalat" w:hAnsi="GHEA Grapalat" w:cs="GHEA Grapalat"/>
        <w:color w:val="000000"/>
        <w:sz w:val="18"/>
        <w:szCs w:val="18"/>
      </w:rPr>
      <w:t>ախարարություն</w:t>
    </w:r>
  </w:p>
  <w:p w14:paraId="7B582BE1" w14:textId="77777777" w:rsidR="005F4A17" w:rsidRDefault="005F4A17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A17"/>
    <w:rsid w:val="002925D4"/>
    <w:rsid w:val="002C4854"/>
    <w:rsid w:val="00396FB0"/>
    <w:rsid w:val="005F4A17"/>
    <w:rsid w:val="00A6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0D8AE"/>
  <w15:docId w15:val="{AB558157-A75B-412F-982D-56AAD548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hy-AM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ABA"/>
  </w:style>
  <w:style w:type="paragraph" w:styleId="Heading1">
    <w:name w:val="heading 1"/>
    <w:basedOn w:val="Normal1"/>
    <w:next w:val="Normal1"/>
    <w:uiPriority w:val="9"/>
    <w:qFormat/>
    <w:rsid w:val="00E545F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E545F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E545F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E545F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E545F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E545F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E545F4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E545F4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CA5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5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5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5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5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13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3D1"/>
  </w:style>
  <w:style w:type="paragraph" w:styleId="Footer">
    <w:name w:val="footer"/>
    <w:basedOn w:val="Normal"/>
    <w:link w:val="FooterChar"/>
    <w:uiPriority w:val="99"/>
    <w:unhideWhenUsed/>
    <w:rsid w:val="00F513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yewihK0PwaXJRG4KoQ7wLVQ6FA==">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Nerses Zeynalyan</dc:creator>
  <cp:lastModifiedBy>Nerses Zeynalyan</cp:lastModifiedBy>
  <cp:revision>3</cp:revision>
  <dcterms:created xsi:type="dcterms:W3CDTF">2020-10-22T08:16:00Z</dcterms:created>
  <dcterms:modified xsi:type="dcterms:W3CDTF">2020-12-03T08:28:00Z</dcterms:modified>
</cp:coreProperties>
</file>