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7"/>
          <w:szCs w:val="27"/>
          <w:lang w:eastAsia="ru-RU"/>
        </w:rPr>
        <w:t>ՀԱՅԱՍՏԱՆԻ ՀԱՆՐԱՊԵՏՈՒԹՅԱՆ ԿԱՌԱՎԱՐՈՒԹՅՈՒՆ</w:t>
      </w:r>
    </w:p>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36"/>
          <w:szCs w:val="36"/>
          <w:lang w:eastAsia="ru-RU"/>
        </w:rPr>
        <w:t>Ո Ր Ո Շ ՈՒ Մ</w:t>
      </w:r>
    </w:p>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29 դեկտեմբերի 2011 թվականի N 1920-Ն</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6A2F38" w:rsidRDefault="000659F6" w:rsidP="000659F6">
      <w:pPr>
        <w:shd w:val="clear" w:color="auto" w:fill="FFFFFF"/>
        <w:spacing w:after="0" w:line="240" w:lineRule="auto"/>
        <w:jc w:val="center"/>
        <w:rPr>
          <w:rFonts w:ascii="GHEA Grapalat" w:eastAsia="Times New Roman" w:hAnsi="GHEA Grapalat" w:cs="Times New Roman"/>
          <w:b/>
          <w:bCs/>
          <w:color w:val="000000"/>
          <w:sz w:val="21"/>
          <w:szCs w:val="21"/>
          <w:lang w:eastAsia="ru-RU"/>
        </w:rPr>
      </w:pPr>
      <w:r w:rsidRPr="00D05A2B">
        <w:rPr>
          <w:rFonts w:ascii="GHEA Grapalat" w:eastAsia="Times New Roman" w:hAnsi="GHEA Grapalat" w:cs="Times New Roman"/>
          <w:b/>
          <w:bCs/>
          <w:color w:val="000000"/>
          <w:sz w:val="21"/>
          <w:szCs w:val="21"/>
          <w:lang w:eastAsia="ru-RU"/>
        </w:rPr>
        <w:t>ՀԱՅԱՍՏԱՆԻ ՀԱՆՐԱՊԵՏՈՒԹՅԱՆ ՀԱՄԱՅՆՔՆԵՐԻ (ԲՆԱԿԱՎԱՅՐԵՐԻ) ԳԼԽԱՎՈՐ ՀԱՏԱԿԱԳԾԵՐԻ</w:t>
      </w:r>
      <w:r w:rsidR="0030662D" w:rsidRPr="0033206A">
        <w:rPr>
          <w:rFonts w:ascii="GHEA Grapalat" w:eastAsia="Times New Roman" w:hAnsi="GHEA Grapalat" w:cs="Times New Roman"/>
          <w:b/>
          <w:bCs/>
          <w:color w:val="000000"/>
          <w:sz w:val="21"/>
          <w:szCs w:val="21"/>
          <w:lang w:eastAsia="ru-RU"/>
        </w:rPr>
        <w:t>,</w:t>
      </w:r>
      <w:r w:rsidRPr="00D05A2B">
        <w:rPr>
          <w:rFonts w:ascii="GHEA Grapalat" w:eastAsia="Times New Roman" w:hAnsi="GHEA Grapalat" w:cs="Times New Roman"/>
          <w:b/>
          <w:bCs/>
          <w:color w:val="000000"/>
          <w:sz w:val="21"/>
          <w:szCs w:val="21"/>
          <w:lang w:eastAsia="ru-RU"/>
        </w:rPr>
        <w:t xml:space="preserve"> ՀԱՄԱԿՑՎԱԾ ՏԱՐԱԾԱԿԱՆ ՊԼԱՆԱՎՈՐՄԱՆ ՓԱՍՏԱԹՂԹԵՐԻ</w:t>
      </w:r>
      <w:r w:rsidR="0030662D" w:rsidRPr="0033206A">
        <w:rPr>
          <w:rFonts w:ascii="GHEA Grapalat" w:eastAsia="Times New Roman" w:hAnsi="GHEA Grapalat" w:cs="Times New Roman"/>
          <w:b/>
          <w:bCs/>
          <w:color w:val="000000"/>
          <w:sz w:val="21"/>
          <w:szCs w:val="21"/>
          <w:lang w:eastAsia="ru-RU"/>
        </w:rPr>
        <w:t xml:space="preserve"> ԵՎ </w:t>
      </w:r>
      <w:r w:rsidRPr="00D05A2B">
        <w:rPr>
          <w:rFonts w:ascii="GHEA Grapalat" w:eastAsia="Times New Roman" w:hAnsi="GHEA Grapalat" w:cs="Times New Roman"/>
          <w:b/>
          <w:bCs/>
          <w:color w:val="000000"/>
          <w:sz w:val="21"/>
          <w:szCs w:val="21"/>
          <w:lang w:eastAsia="ru-RU"/>
        </w:rPr>
        <w:t xml:space="preserve"> </w:t>
      </w:r>
      <w:r w:rsidR="0030662D" w:rsidRPr="0033206A">
        <w:rPr>
          <w:rFonts w:ascii="GHEA Grapalat" w:eastAsia="Times New Roman" w:hAnsi="GHEA Grapalat" w:cs="Times New Roman"/>
          <w:b/>
          <w:bCs/>
          <w:color w:val="000000"/>
          <w:sz w:val="21"/>
          <w:szCs w:val="21"/>
          <w:lang w:eastAsia="ru-RU"/>
        </w:rPr>
        <w:t>ԲՆԱԿԱՎԱՅՐԵՐԻ ՏԱՐԱԾՔՆԵՐԻ ԳՈՏ</w:t>
      </w:r>
      <w:r w:rsidR="00570D61" w:rsidRPr="0033206A">
        <w:rPr>
          <w:rFonts w:ascii="GHEA Grapalat" w:eastAsia="Times New Roman" w:hAnsi="GHEA Grapalat" w:cs="Times New Roman"/>
          <w:b/>
          <w:bCs/>
          <w:color w:val="000000"/>
          <w:sz w:val="21"/>
          <w:szCs w:val="21"/>
          <w:lang w:eastAsia="ru-RU"/>
        </w:rPr>
        <w:t>ԵՎ</w:t>
      </w:r>
      <w:r w:rsidR="0030662D" w:rsidRPr="0033206A">
        <w:rPr>
          <w:rFonts w:ascii="GHEA Grapalat" w:eastAsia="Times New Roman" w:hAnsi="GHEA Grapalat" w:cs="Times New Roman"/>
          <w:b/>
          <w:bCs/>
          <w:color w:val="000000"/>
          <w:sz w:val="21"/>
          <w:szCs w:val="21"/>
          <w:lang w:eastAsia="ru-RU"/>
        </w:rPr>
        <w:t xml:space="preserve">ՈՐՄԱՆ ՆԱԽԱԳԾԵՐԻ </w:t>
      </w:r>
      <w:r w:rsidRPr="00D05A2B">
        <w:rPr>
          <w:rFonts w:ascii="GHEA Grapalat" w:eastAsia="Times New Roman" w:hAnsi="GHEA Grapalat" w:cs="Times New Roman"/>
          <w:b/>
          <w:bCs/>
          <w:color w:val="000000"/>
          <w:sz w:val="21"/>
          <w:szCs w:val="21"/>
          <w:lang w:eastAsia="ru-RU"/>
        </w:rPr>
        <w:t xml:space="preserve">ՄՇԱԿՄԱՆ, ՓՈՐՁԱՔՆՆՈՒԹՅԱՆ, ՀԱՄԱՁԱՅՆԵՑՄԱՆ, ՀԱՍՏԱՏՄԱՆ ՈՒ ՓՈՓՈԽՄԱՆ ԿԱՐԳԸ </w:t>
      </w:r>
    </w:p>
    <w:p w:rsidR="006A2F38" w:rsidRPr="006A2F38" w:rsidRDefault="006A2F38" w:rsidP="006A2F38">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6A2F38">
        <w:rPr>
          <w:rFonts w:ascii="Calibri" w:eastAsia="Times New Roman" w:hAnsi="Calibri" w:cs="Calibri"/>
          <w:color w:val="000000"/>
          <w:sz w:val="21"/>
          <w:szCs w:val="21"/>
          <w:lang w:val="en-US"/>
        </w:rPr>
        <w:t> </w:t>
      </w:r>
    </w:p>
    <w:p w:rsidR="000659F6" w:rsidRPr="0030662D" w:rsidRDefault="000659F6" w:rsidP="000659F6">
      <w:pPr>
        <w:shd w:val="clear" w:color="auto" w:fill="FFFFFF"/>
        <w:spacing w:after="0" w:line="240" w:lineRule="auto"/>
        <w:jc w:val="center"/>
        <w:rPr>
          <w:rFonts w:ascii="GHEA Grapalat" w:eastAsia="Times New Roman" w:hAnsi="GHEA Grapalat" w:cs="Times New Roman"/>
          <w:color w:val="000000"/>
          <w:sz w:val="21"/>
          <w:szCs w:val="21"/>
          <w:lang w:val="en-US" w:eastAsia="ru-RU"/>
        </w:rPr>
      </w:pPr>
    </w:p>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(վերնագիրը լրաց. 18.08.16</w:t>
      </w:r>
      <w:r w:rsidRPr="00D05A2B">
        <w:rPr>
          <w:rFonts w:ascii="Courier New" w:eastAsia="Times New Roman" w:hAnsi="Courier New" w:cs="Courier New"/>
          <w:b/>
          <w:bCs/>
          <w:i/>
          <w:iCs/>
          <w:color w:val="000000"/>
          <w:sz w:val="21"/>
          <w:szCs w:val="21"/>
          <w:lang w:eastAsia="ru-RU"/>
        </w:rPr>
        <w:t> </w:t>
      </w:r>
      <w:r w:rsidRPr="00D05A2B">
        <w:rPr>
          <w:rFonts w:ascii="GHEA Grapalat" w:eastAsia="Times New Roman" w:hAnsi="GHEA Grapalat" w:cs="Times New Roman"/>
          <w:b/>
          <w:bCs/>
          <w:i/>
          <w:iCs/>
          <w:color w:val="000000"/>
          <w:sz w:val="21"/>
          <w:szCs w:val="21"/>
          <w:lang w:eastAsia="ru-RU"/>
        </w:rPr>
        <w:t>N 855-Ն)</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Հիմք ընդունելով «Քաղաքաշինության մասին» Հայաստանի Հանրապետության օրենքի 10-րդ, 14.3-րդ, 17-րդ և 30-րդ հոդվածները, Հայաստանի Հանրապետության հողային օրենսգրքի 3-րդ և 57-րդ հոդվածները, «Տեղական ինքնակառավարման մասին» Հայաստանի Հանրապետության օրենքի 16-րդ հոդվածը և «Իրավական ակտերի մասին» Հայաստանի Հանրապետության օրենքի 70-րդ հոդվածի 1-ին մասը` Հայաստանի Հանրապետության կառավարությունը</w:t>
      </w:r>
      <w:r w:rsidRPr="00D05A2B">
        <w:rPr>
          <w:rFonts w:ascii="Courier New" w:eastAsia="Times New Roman" w:hAnsi="Courier New" w:cs="Courier New"/>
          <w:color w:val="000000"/>
          <w:sz w:val="21"/>
          <w:szCs w:val="21"/>
          <w:lang w:eastAsia="ru-RU"/>
        </w:rPr>
        <w:t> </w:t>
      </w:r>
      <w:r w:rsidRPr="00D05A2B">
        <w:rPr>
          <w:rFonts w:ascii="GHEA Grapalat" w:eastAsia="Times New Roman" w:hAnsi="GHEA Grapalat" w:cs="Times New Roman"/>
          <w:b/>
          <w:bCs/>
          <w:i/>
          <w:iCs/>
          <w:color w:val="000000"/>
          <w:sz w:val="21"/>
          <w:szCs w:val="21"/>
          <w:lang w:eastAsia="ru-RU"/>
        </w:rPr>
        <w:t>որոշում է.</w:t>
      </w:r>
    </w:p>
    <w:p w:rsidR="000659F6" w:rsidRPr="00783E8A" w:rsidRDefault="000659F6" w:rsidP="00783E8A">
      <w:pPr>
        <w:pStyle w:val="ListParagraph"/>
        <w:numPr>
          <w:ilvl w:val="0"/>
          <w:numId w:val="24"/>
        </w:numPr>
        <w:shd w:val="clear" w:color="auto" w:fill="FFFFFF"/>
        <w:spacing w:after="0" w:line="240" w:lineRule="auto"/>
        <w:ind w:right="205"/>
        <w:rPr>
          <w:rFonts w:ascii="GHEA Grapalat" w:eastAsia="Times New Roman" w:hAnsi="GHEA Grapalat" w:cs="Times New Roman"/>
          <w:color w:val="000000"/>
          <w:sz w:val="21"/>
          <w:szCs w:val="21"/>
          <w:lang w:eastAsia="ru-RU"/>
        </w:rPr>
      </w:pPr>
      <w:r w:rsidRPr="00783E8A">
        <w:rPr>
          <w:rFonts w:ascii="GHEA Grapalat" w:eastAsia="Times New Roman" w:hAnsi="GHEA Grapalat" w:cs="Times New Roman"/>
          <w:color w:val="000000"/>
          <w:sz w:val="21"/>
          <w:szCs w:val="21"/>
          <w:lang w:eastAsia="ru-RU"/>
        </w:rPr>
        <w:t>Հաստատել Հայաստանի Հանրապետության համայնքների (բնակավայրերի) գլխավոր հատակագծերի և համակցված տարածական պլանավորման փաստաթղթերի մշակման, փորձաքննության, համաձայնեցման, հաստատման ու փոփոխման</w:t>
      </w:r>
      <w:r w:rsidR="00570D61" w:rsidRPr="00783E8A">
        <w:rPr>
          <w:rFonts w:ascii="GHEA Grapalat" w:eastAsia="Times New Roman" w:hAnsi="GHEA Grapalat" w:cs="Times New Roman"/>
          <w:color w:val="000000"/>
          <w:sz w:val="21"/>
          <w:szCs w:val="21"/>
          <w:lang w:val="en-US" w:eastAsia="ru-RU"/>
        </w:rPr>
        <w:t xml:space="preserve">, բնակավայրերի </w:t>
      </w:r>
      <w:r w:rsidR="00570D61" w:rsidRPr="0033206A">
        <w:rPr>
          <w:rFonts w:ascii="GHEA Grapalat" w:eastAsia="Times New Roman" w:hAnsi="GHEA Grapalat" w:cs="Times New Roman"/>
          <w:color w:val="000000"/>
          <w:sz w:val="21"/>
          <w:szCs w:val="21"/>
          <w:lang w:eastAsia="ru-RU"/>
        </w:rPr>
        <w:t xml:space="preserve">տարածքների գոտևորման նախագծերի մշակման, փորձաքննության, համաձայնեցման, հաստատաման և փոփոխման </w:t>
      </w:r>
      <w:r w:rsidRPr="00783E8A">
        <w:rPr>
          <w:rFonts w:ascii="GHEA Grapalat" w:eastAsia="Times New Roman" w:hAnsi="GHEA Grapalat" w:cs="Times New Roman"/>
          <w:color w:val="000000"/>
          <w:sz w:val="21"/>
          <w:szCs w:val="21"/>
          <w:lang w:eastAsia="ru-RU"/>
        </w:rPr>
        <w:t xml:space="preserve">կարգը` համաձայն </w:t>
      </w:r>
      <w:r w:rsidR="001E23B7" w:rsidRPr="0033206A">
        <w:rPr>
          <w:rFonts w:ascii="GHEA Grapalat" w:eastAsia="Times New Roman" w:hAnsi="GHEA Grapalat" w:cs="Times New Roman"/>
          <w:color w:val="000000"/>
          <w:sz w:val="21"/>
          <w:szCs w:val="21"/>
          <w:lang w:eastAsia="ru-RU"/>
        </w:rPr>
        <w:t xml:space="preserve">N 1 </w:t>
      </w:r>
      <w:r w:rsidRPr="00783E8A">
        <w:rPr>
          <w:rFonts w:ascii="GHEA Grapalat" w:eastAsia="Times New Roman" w:hAnsi="GHEA Grapalat" w:cs="Times New Roman"/>
          <w:color w:val="000000"/>
          <w:sz w:val="21"/>
          <w:szCs w:val="21"/>
          <w:lang w:eastAsia="ru-RU"/>
        </w:rPr>
        <w:t>հավելվածի:</w:t>
      </w:r>
    </w:p>
    <w:p w:rsidR="00783E8A" w:rsidRPr="0033206A" w:rsidRDefault="00876D3C" w:rsidP="00876D3C">
      <w:pPr>
        <w:pStyle w:val="ListParagraph"/>
        <w:numPr>
          <w:ilvl w:val="1"/>
          <w:numId w:val="24"/>
        </w:numPr>
        <w:shd w:val="clear" w:color="auto" w:fill="FFFFFF"/>
        <w:spacing w:after="0" w:line="240" w:lineRule="auto"/>
        <w:ind w:right="205"/>
        <w:rPr>
          <w:rFonts w:ascii="GHEA Grapalat" w:hAnsi="GHEA Grapalat"/>
        </w:rPr>
      </w:pPr>
      <w:r w:rsidRPr="0033206A">
        <w:rPr>
          <w:rFonts w:ascii="GHEA Grapalat" w:hAnsi="GHEA Grapalat"/>
        </w:rPr>
        <w:t xml:space="preserve">Հաստատել </w:t>
      </w:r>
      <w:r w:rsidRPr="0033206A">
        <w:rPr>
          <w:rFonts w:ascii="GHEA Grapalat" w:hAnsi="GHEA Grapalat"/>
          <w:lang w:val="en-US"/>
        </w:rPr>
        <w:t>բ</w:t>
      </w:r>
      <w:r w:rsidR="00783E8A" w:rsidRPr="0033206A">
        <w:rPr>
          <w:rFonts w:ascii="GHEA Grapalat" w:hAnsi="GHEA Grapalat"/>
        </w:rPr>
        <w:t>նակավայրերի</w:t>
      </w:r>
      <w:r w:rsidR="00783E8A" w:rsidRPr="0033206A">
        <w:rPr>
          <w:rFonts w:ascii="GHEA Grapalat" w:hAnsi="GHEA Grapalat"/>
          <w:lang w:val="af-ZA"/>
        </w:rPr>
        <w:t xml:space="preserve"> </w:t>
      </w:r>
      <w:r w:rsidR="00783E8A" w:rsidRPr="0033206A">
        <w:rPr>
          <w:rFonts w:ascii="GHEA Grapalat" w:hAnsi="GHEA Grapalat"/>
        </w:rPr>
        <w:t>տարածքների</w:t>
      </w:r>
      <w:r w:rsidR="00783E8A" w:rsidRPr="0033206A">
        <w:rPr>
          <w:rFonts w:ascii="GHEA Grapalat" w:hAnsi="GHEA Grapalat"/>
          <w:lang w:val="af-ZA"/>
        </w:rPr>
        <w:t xml:space="preserve"> </w:t>
      </w:r>
      <w:r w:rsidR="00783E8A" w:rsidRPr="0033206A">
        <w:rPr>
          <w:rFonts w:ascii="GHEA Grapalat" w:hAnsi="GHEA Grapalat"/>
        </w:rPr>
        <w:t>գոտևորման</w:t>
      </w:r>
      <w:r w:rsidR="00783E8A" w:rsidRPr="0033206A">
        <w:rPr>
          <w:rFonts w:ascii="GHEA Grapalat" w:hAnsi="GHEA Grapalat"/>
          <w:lang w:val="af-ZA"/>
        </w:rPr>
        <w:t xml:space="preserve"> </w:t>
      </w:r>
      <w:r w:rsidR="00783E8A" w:rsidRPr="0033206A">
        <w:rPr>
          <w:rFonts w:ascii="GHEA Grapalat" w:hAnsi="GHEA Grapalat"/>
        </w:rPr>
        <w:t>նախագծերի</w:t>
      </w:r>
      <w:r w:rsidR="00783E8A" w:rsidRPr="0033206A">
        <w:rPr>
          <w:rFonts w:ascii="GHEA Grapalat" w:hAnsi="GHEA Grapalat"/>
          <w:lang w:val="af-ZA"/>
        </w:rPr>
        <w:t xml:space="preserve"> </w:t>
      </w:r>
      <w:r w:rsidR="00783E8A" w:rsidRPr="0033206A">
        <w:rPr>
          <w:rFonts w:ascii="GHEA Grapalat" w:hAnsi="GHEA Grapalat"/>
        </w:rPr>
        <w:t>մշակման</w:t>
      </w:r>
      <w:r w:rsidR="00783E8A" w:rsidRPr="0033206A">
        <w:rPr>
          <w:rFonts w:ascii="GHEA Grapalat" w:hAnsi="GHEA Grapalat"/>
          <w:lang w:val="af-ZA"/>
        </w:rPr>
        <w:t xml:space="preserve">, </w:t>
      </w:r>
      <w:r w:rsidR="00783E8A" w:rsidRPr="0033206A">
        <w:rPr>
          <w:rFonts w:ascii="GHEA Grapalat" w:hAnsi="GHEA Grapalat"/>
        </w:rPr>
        <w:t>փորձաքննության</w:t>
      </w:r>
      <w:r w:rsidR="00783E8A" w:rsidRPr="0033206A">
        <w:rPr>
          <w:rFonts w:ascii="GHEA Grapalat" w:hAnsi="GHEA Grapalat"/>
          <w:lang w:val="af-ZA"/>
        </w:rPr>
        <w:t xml:space="preserve">, </w:t>
      </w:r>
      <w:r w:rsidR="00783E8A" w:rsidRPr="0033206A">
        <w:rPr>
          <w:rFonts w:ascii="GHEA Grapalat" w:hAnsi="GHEA Grapalat"/>
        </w:rPr>
        <w:t>համաձայնեցման</w:t>
      </w:r>
      <w:r w:rsidR="00783E8A" w:rsidRPr="0033206A">
        <w:rPr>
          <w:rFonts w:ascii="GHEA Grapalat" w:hAnsi="GHEA Grapalat"/>
          <w:lang w:val="af-ZA"/>
        </w:rPr>
        <w:t xml:space="preserve">, </w:t>
      </w:r>
      <w:r w:rsidR="00783E8A" w:rsidRPr="0033206A">
        <w:rPr>
          <w:rFonts w:ascii="GHEA Grapalat" w:hAnsi="GHEA Grapalat"/>
        </w:rPr>
        <w:t>հաստատման</w:t>
      </w:r>
      <w:r w:rsidR="00783E8A" w:rsidRPr="0033206A">
        <w:rPr>
          <w:rFonts w:ascii="GHEA Grapalat" w:hAnsi="GHEA Grapalat"/>
          <w:lang w:val="af-ZA"/>
        </w:rPr>
        <w:t xml:space="preserve"> </w:t>
      </w:r>
      <w:r w:rsidR="00783E8A" w:rsidRPr="0033206A">
        <w:rPr>
          <w:rFonts w:ascii="GHEA Grapalat" w:hAnsi="GHEA Grapalat"/>
        </w:rPr>
        <w:t>և</w:t>
      </w:r>
      <w:r w:rsidR="00783E8A" w:rsidRPr="0033206A">
        <w:rPr>
          <w:rFonts w:ascii="GHEA Grapalat" w:hAnsi="GHEA Grapalat"/>
          <w:lang w:val="af-ZA"/>
        </w:rPr>
        <w:t xml:space="preserve"> </w:t>
      </w:r>
      <w:r w:rsidR="00783E8A" w:rsidRPr="0033206A">
        <w:rPr>
          <w:rFonts w:ascii="GHEA Grapalat" w:hAnsi="GHEA Grapalat"/>
        </w:rPr>
        <w:t>փոփոխման</w:t>
      </w:r>
      <w:r w:rsidR="00783E8A" w:rsidRPr="0033206A">
        <w:rPr>
          <w:rFonts w:ascii="GHEA Grapalat" w:hAnsi="GHEA Grapalat"/>
          <w:lang w:val="af-ZA"/>
        </w:rPr>
        <w:t xml:space="preserve"> </w:t>
      </w:r>
      <w:r w:rsidR="00783E8A" w:rsidRPr="0033206A">
        <w:rPr>
          <w:rFonts w:ascii="GHEA Grapalat" w:hAnsi="GHEA Grapalat"/>
        </w:rPr>
        <w:t>կարգը՝  համաձայն</w:t>
      </w:r>
      <w:r w:rsidR="001E23B7" w:rsidRPr="0033206A">
        <w:rPr>
          <w:rFonts w:ascii="GHEA Grapalat" w:hAnsi="GHEA Grapalat"/>
        </w:rPr>
        <w:t xml:space="preserve"> N 2 </w:t>
      </w:r>
      <w:r w:rsidR="00783E8A" w:rsidRPr="0033206A">
        <w:rPr>
          <w:rFonts w:ascii="GHEA Grapalat" w:hAnsi="GHEA Grapalat"/>
        </w:rPr>
        <w:t xml:space="preserve"> հավելվածի:</w:t>
      </w:r>
    </w:p>
    <w:p w:rsidR="000659F6" w:rsidRPr="00D05A2B" w:rsidRDefault="00876D3C"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 xml:space="preserve"> </w:t>
      </w:r>
      <w:r w:rsidR="000659F6" w:rsidRPr="00D05A2B">
        <w:rPr>
          <w:rFonts w:ascii="GHEA Grapalat" w:eastAsia="Times New Roman" w:hAnsi="GHEA Grapalat" w:cs="Times New Roman"/>
          <w:b/>
          <w:bCs/>
          <w:i/>
          <w:iCs/>
          <w:color w:val="000000"/>
          <w:sz w:val="21"/>
          <w:szCs w:val="21"/>
          <w:lang w:eastAsia="ru-RU"/>
        </w:rPr>
        <w:t>(1-ին կետը լրաց. 18.08.16</w:t>
      </w:r>
      <w:r w:rsidR="000659F6" w:rsidRPr="00D05A2B">
        <w:rPr>
          <w:rFonts w:ascii="Courier New" w:eastAsia="Times New Roman" w:hAnsi="Courier New" w:cs="Courier New"/>
          <w:b/>
          <w:bCs/>
          <w:i/>
          <w:iCs/>
          <w:color w:val="000000"/>
          <w:sz w:val="21"/>
          <w:szCs w:val="21"/>
          <w:lang w:eastAsia="ru-RU"/>
        </w:rPr>
        <w:t> </w:t>
      </w:r>
      <w:r w:rsidR="000659F6" w:rsidRPr="00D05A2B">
        <w:rPr>
          <w:rFonts w:ascii="GHEA Grapalat" w:eastAsia="Times New Roman" w:hAnsi="GHEA Grapalat" w:cs="Times New Roman"/>
          <w:b/>
          <w:bCs/>
          <w:i/>
          <w:iCs/>
          <w:color w:val="000000"/>
          <w:sz w:val="21"/>
          <w:szCs w:val="21"/>
          <w:lang w:eastAsia="ru-RU"/>
        </w:rPr>
        <w:t>N 855-Ն)</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 Ուժը կորցրած ճանաչել`</w:t>
      </w:r>
    </w:p>
    <w:p w:rsidR="0030662D" w:rsidRPr="0033206A" w:rsidRDefault="0030662D" w:rsidP="0030662D">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33206A">
        <w:rPr>
          <w:rFonts w:ascii="GHEA Grapalat" w:eastAsia="Times New Roman" w:hAnsi="GHEA Grapalat" w:cs="Times New Roman"/>
          <w:color w:val="000000"/>
          <w:sz w:val="21"/>
          <w:szCs w:val="21"/>
          <w:lang w:eastAsia="ru-RU"/>
        </w:rPr>
        <w:t>Հայաստանի Հանրապետության կառավարության 2001 թվականի մայիսի 14-ի «Բնակավայրերի տարածքների գոտևորման նախագծերի մշակման, փորձաքննության, համաձայնեցման, հաստատման և փոփոխման կարգը հաստատելու մասին» N408 որոշումը:</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2.1.</w:t>
      </w:r>
      <w:r w:rsidRPr="00D05A2B">
        <w:rPr>
          <w:rFonts w:ascii="Courier New" w:eastAsia="Times New Roman" w:hAnsi="Courier New" w:cs="Courier New"/>
          <w:color w:val="000000"/>
          <w:sz w:val="21"/>
          <w:szCs w:val="21"/>
          <w:lang w:eastAsia="ru-RU"/>
        </w:rPr>
        <w:t> </w:t>
      </w:r>
      <w:r w:rsidRPr="00D05A2B">
        <w:rPr>
          <w:rFonts w:ascii="GHEA Grapalat" w:eastAsia="Times New Roman" w:hAnsi="GHEA Grapalat" w:cs="Times New Roman"/>
          <w:b/>
          <w:bCs/>
          <w:i/>
          <w:iCs/>
          <w:color w:val="000000"/>
          <w:sz w:val="21"/>
          <w:szCs w:val="21"/>
          <w:lang w:eastAsia="ru-RU"/>
        </w:rPr>
        <w:t>(կետն ուժը կորցրել է 18.08.16</w:t>
      </w:r>
      <w:r w:rsidRPr="00D05A2B">
        <w:rPr>
          <w:rFonts w:ascii="Courier New" w:eastAsia="Times New Roman" w:hAnsi="Courier New" w:cs="Courier New"/>
          <w:b/>
          <w:bCs/>
          <w:i/>
          <w:iCs/>
          <w:color w:val="000000"/>
          <w:sz w:val="21"/>
          <w:szCs w:val="21"/>
          <w:lang w:eastAsia="ru-RU"/>
        </w:rPr>
        <w:t> </w:t>
      </w:r>
      <w:r w:rsidRPr="00D05A2B">
        <w:rPr>
          <w:rFonts w:ascii="GHEA Grapalat" w:eastAsia="Times New Roman" w:hAnsi="GHEA Grapalat" w:cs="Times New Roman"/>
          <w:b/>
          <w:bCs/>
          <w:i/>
          <w:iCs/>
          <w:color w:val="000000"/>
          <w:sz w:val="21"/>
          <w:szCs w:val="21"/>
          <w:lang w:eastAsia="ru-RU"/>
        </w:rPr>
        <w:t>N 855-Ն)</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3. Սույն որոշումն ուժի մեջ է մտնում պաշտոնական հրապարակմանը հաջորդող օրվանից:</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9295"/>
      </w:tblGrid>
      <w:tr w:rsidR="000659F6" w:rsidRPr="00D05A2B" w:rsidTr="00F942E3">
        <w:trPr>
          <w:tblCellSpacing w:w="0" w:type="dxa"/>
        </w:trPr>
        <w:tc>
          <w:tcPr>
            <w:tcW w:w="4500" w:type="dxa"/>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Հայաստանի Հանրապետության</w:t>
            </w:r>
            <w:r w:rsidRPr="00D05A2B">
              <w:rPr>
                <w:rFonts w:ascii="GHEA Grapalat" w:eastAsia="Times New Roman" w:hAnsi="GHEA Grapalat" w:cs="Times New Roman"/>
                <w:b/>
                <w:bCs/>
                <w:color w:val="000000"/>
                <w:sz w:val="21"/>
                <w:szCs w:val="21"/>
                <w:lang w:eastAsia="ru-RU"/>
              </w:rPr>
              <w:br/>
              <w:t>վարչապետ</w:t>
            </w:r>
          </w:p>
        </w:tc>
        <w:tc>
          <w:tcPr>
            <w:tcW w:w="0" w:type="auto"/>
            <w:shd w:val="clear" w:color="auto" w:fill="FFFFFF"/>
            <w:vAlign w:val="bottom"/>
            <w:hideMark/>
          </w:tcPr>
          <w:p w:rsidR="000659F6" w:rsidRPr="00D05A2B" w:rsidRDefault="00F42EBD" w:rsidP="00F42EBD">
            <w:pPr>
              <w:spacing w:after="0" w:line="240" w:lineRule="auto"/>
              <w:jc w:val="center"/>
              <w:rPr>
                <w:rFonts w:ascii="GHEA Grapalat" w:eastAsia="Times New Roman" w:hAnsi="GHEA Grapalat" w:cs="Times New Roman"/>
                <w:color w:val="000000"/>
                <w:sz w:val="21"/>
                <w:szCs w:val="21"/>
                <w:lang w:eastAsia="ru-RU"/>
              </w:rPr>
            </w:pPr>
            <w:r>
              <w:rPr>
                <w:rFonts w:ascii="GHEA Grapalat" w:eastAsia="Times New Roman" w:hAnsi="GHEA Grapalat" w:cs="Times New Roman"/>
                <w:b/>
                <w:bCs/>
                <w:color w:val="000000"/>
                <w:sz w:val="21"/>
                <w:szCs w:val="21"/>
                <w:lang w:val="en-US" w:eastAsia="ru-RU"/>
              </w:rPr>
              <w:t xml:space="preserve">                     </w:t>
            </w:r>
            <w:r w:rsidR="000659F6" w:rsidRPr="00D05A2B">
              <w:rPr>
                <w:rFonts w:ascii="GHEA Grapalat" w:eastAsia="Times New Roman" w:hAnsi="GHEA Grapalat" w:cs="Times New Roman"/>
                <w:b/>
                <w:bCs/>
                <w:color w:val="000000"/>
                <w:sz w:val="21"/>
                <w:szCs w:val="21"/>
                <w:lang w:eastAsia="ru-RU"/>
              </w:rPr>
              <w:t>Տ. Սարգսյան</w:t>
            </w:r>
          </w:p>
        </w:tc>
      </w:tr>
      <w:tr w:rsidR="000659F6" w:rsidRPr="00D05A2B" w:rsidTr="00F942E3">
        <w:trPr>
          <w:tblCellSpacing w:w="0" w:type="dxa"/>
        </w:trPr>
        <w:tc>
          <w:tcPr>
            <w:tcW w:w="4500" w:type="dxa"/>
            <w:shd w:val="clear" w:color="auto" w:fill="FFFFFF"/>
            <w:vAlign w:val="center"/>
            <w:hideMark/>
          </w:tcPr>
          <w:p w:rsidR="000659F6" w:rsidRPr="00D05A2B" w:rsidRDefault="000659F6" w:rsidP="00F942E3">
            <w:pPr>
              <w:spacing w:after="0" w:line="240" w:lineRule="auto"/>
              <w:jc w:val="center"/>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p w:rsidR="000659F6" w:rsidRPr="00D05A2B" w:rsidRDefault="000659F6" w:rsidP="00F942E3">
            <w:pPr>
              <w:spacing w:after="0"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2012 թ. հունվարի 17</w:t>
            </w:r>
          </w:p>
          <w:p w:rsidR="000659F6" w:rsidRPr="00D05A2B" w:rsidRDefault="000659F6" w:rsidP="00F942E3">
            <w:pPr>
              <w:spacing w:after="0"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Երևան</w:t>
            </w:r>
            <w:r w:rsidRPr="00D05A2B">
              <w:rPr>
                <w:rFonts w:ascii="Courier New" w:eastAsia="Times New Roman" w:hAnsi="Courier New" w:cs="Courier New"/>
                <w:color w:val="000000"/>
                <w:sz w:val="21"/>
                <w:szCs w:val="21"/>
                <w:lang w:eastAsia="ru-RU"/>
              </w:rPr>
              <w:t> </w:t>
            </w:r>
          </w:p>
        </w:tc>
        <w:tc>
          <w:tcPr>
            <w:tcW w:w="0" w:type="auto"/>
            <w:shd w:val="clear" w:color="auto" w:fill="FFFFFF"/>
            <w:vAlign w:val="bottom"/>
            <w:hideMark/>
          </w:tcPr>
          <w:p w:rsidR="000659F6" w:rsidRPr="00D05A2B" w:rsidRDefault="000659F6" w:rsidP="00F942E3">
            <w:pPr>
              <w:spacing w:after="0" w:line="240" w:lineRule="auto"/>
              <w:jc w:val="right"/>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bl>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95"/>
        <w:gridCol w:w="4500"/>
      </w:tblGrid>
      <w:tr w:rsidR="000659F6" w:rsidRPr="00D05A2B" w:rsidTr="00F942E3">
        <w:trPr>
          <w:tblCellSpacing w:w="0" w:type="dxa"/>
        </w:trPr>
        <w:tc>
          <w:tcPr>
            <w:tcW w:w="0" w:type="auto"/>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4500" w:type="dxa"/>
            <w:shd w:val="clear" w:color="auto" w:fill="FFFFFF"/>
            <w:vAlign w:val="bottom"/>
            <w:hideMark/>
          </w:tcPr>
          <w:p w:rsidR="000659F6" w:rsidRPr="0033206A" w:rsidRDefault="000659F6" w:rsidP="00F942E3">
            <w:pPr>
              <w:spacing w:after="0" w:line="240" w:lineRule="auto"/>
              <w:jc w:val="center"/>
              <w:rPr>
                <w:rFonts w:ascii="GHEA Grapalat" w:eastAsia="Times New Roman" w:hAnsi="GHEA Grapalat" w:cs="Times New Roman"/>
                <w:b/>
                <w:bCs/>
                <w:color w:val="000000"/>
                <w:sz w:val="15"/>
                <w:szCs w:val="15"/>
                <w:lang w:eastAsia="ru-RU"/>
              </w:rPr>
            </w:pPr>
            <w:r w:rsidRPr="00D05A2B">
              <w:rPr>
                <w:rFonts w:ascii="GHEA Grapalat" w:eastAsia="Times New Roman" w:hAnsi="GHEA Grapalat" w:cs="Times New Roman"/>
                <w:b/>
                <w:bCs/>
                <w:color w:val="000000"/>
                <w:sz w:val="15"/>
                <w:szCs w:val="15"/>
                <w:lang w:eastAsia="ru-RU"/>
              </w:rPr>
              <w:t>Հավելված</w:t>
            </w:r>
            <w:r w:rsidR="00ED2030" w:rsidRPr="0033206A">
              <w:rPr>
                <w:rFonts w:ascii="GHEA Grapalat" w:eastAsia="Times New Roman" w:hAnsi="GHEA Grapalat" w:cs="Times New Roman"/>
                <w:b/>
                <w:bCs/>
                <w:color w:val="000000"/>
                <w:sz w:val="15"/>
                <w:szCs w:val="15"/>
                <w:lang w:eastAsia="ru-RU"/>
              </w:rPr>
              <w:t xml:space="preserve"> 1</w:t>
            </w:r>
          </w:p>
          <w:p w:rsidR="000659F6" w:rsidRPr="00D05A2B" w:rsidRDefault="000659F6" w:rsidP="00F942E3">
            <w:pPr>
              <w:spacing w:after="0"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15"/>
                <w:szCs w:val="15"/>
                <w:lang w:eastAsia="ru-RU"/>
              </w:rPr>
              <w:t>ՀՀ կառավարության 2011 թվականի</w:t>
            </w:r>
          </w:p>
          <w:p w:rsidR="000659F6" w:rsidRPr="00D05A2B" w:rsidRDefault="000659F6" w:rsidP="00F942E3">
            <w:pPr>
              <w:spacing w:after="0"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15"/>
                <w:szCs w:val="15"/>
                <w:lang w:eastAsia="ru-RU"/>
              </w:rPr>
              <w:t>դեկտեմբերի 29-ի N 1920-Ն որոշման</w:t>
            </w:r>
          </w:p>
        </w:tc>
      </w:tr>
    </w:tbl>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(հավելվածը խմբ. 14.12.17 N 1645-Ն)</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p>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Կ Ա Ր Գ</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ՀԱՅԱՍՏԱՆԻ ՀԱՆՐԱՊԵՏՈՒԹՅԱՆ ՀԱՄԱՅՆՔՆԵՐԻ (ԲՆԱԿԱՎԱՅՐԵՐԻ) ԳԼԽԱՎՈՐ ՀԱՏԱԿԱԳԾԵՐԻ</w:t>
      </w:r>
      <w:r w:rsidR="00ED2030">
        <w:rPr>
          <w:rFonts w:ascii="GHEA Grapalat" w:eastAsia="Times New Roman" w:hAnsi="GHEA Grapalat" w:cs="Times New Roman"/>
          <w:b/>
          <w:bCs/>
          <w:color w:val="2E74B5" w:themeColor="accent1" w:themeShade="BF"/>
          <w:sz w:val="21"/>
          <w:szCs w:val="21"/>
          <w:lang w:val="en-US" w:eastAsia="ru-RU"/>
        </w:rPr>
        <w:t xml:space="preserve"> </w:t>
      </w:r>
      <w:r w:rsidRPr="00ED2030">
        <w:rPr>
          <w:rFonts w:ascii="GHEA Grapalat" w:eastAsia="Times New Roman" w:hAnsi="GHEA Grapalat" w:cs="Times New Roman"/>
          <w:b/>
          <w:bCs/>
          <w:color w:val="000000"/>
          <w:sz w:val="21"/>
          <w:szCs w:val="21"/>
          <w:lang w:eastAsia="ru-RU"/>
        </w:rPr>
        <w:t xml:space="preserve">ԵՎ </w:t>
      </w:r>
      <w:r w:rsidRPr="00D05A2B">
        <w:rPr>
          <w:rFonts w:ascii="GHEA Grapalat" w:eastAsia="Times New Roman" w:hAnsi="GHEA Grapalat" w:cs="Times New Roman"/>
          <w:b/>
          <w:bCs/>
          <w:color w:val="000000"/>
          <w:sz w:val="21"/>
          <w:szCs w:val="21"/>
          <w:lang w:eastAsia="ru-RU"/>
        </w:rPr>
        <w:t xml:space="preserve">ՀԱՄԱԿՑՎԱԾ ՏԱՐԱԾԱԿԱՆ ՊԼԱՆԱՎՈՐՄԱՆ ՓԱՍՏԱԹՂԹԵՐԻ </w:t>
      </w:r>
      <w:r w:rsidR="00CC6271" w:rsidRPr="00D05A2B">
        <w:rPr>
          <w:rFonts w:ascii="GHEA Grapalat" w:eastAsia="Times New Roman" w:hAnsi="GHEA Grapalat" w:cs="Times New Roman"/>
          <w:b/>
          <w:bCs/>
          <w:color w:val="000000"/>
          <w:sz w:val="21"/>
          <w:szCs w:val="21"/>
          <w:lang w:eastAsia="ru-RU"/>
        </w:rPr>
        <w:t xml:space="preserve">ՄՇԱԿՄԱՆ </w:t>
      </w:r>
      <w:r w:rsidRPr="00D05A2B">
        <w:rPr>
          <w:rFonts w:ascii="GHEA Grapalat" w:eastAsia="Times New Roman" w:hAnsi="GHEA Grapalat" w:cs="Times New Roman"/>
          <w:b/>
          <w:bCs/>
          <w:color w:val="000000"/>
          <w:sz w:val="21"/>
          <w:szCs w:val="21"/>
          <w:lang w:eastAsia="ru-RU"/>
        </w:rPr>
        <w:t>ՓՈՐՁԱՔՆՆՈՒԹՅԱՆ, ՀԱՄԱՁԱՅՆԵՑՄԱՆ, ՀԱՍՏԱՏՄԱՆ ՈՒ ՓՈՓՈԽՄԱՆ</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 Սույն կարգով կարգավորվում են Հայաստանի Հանրապետության համայնքների գլխավոր հատակագծերի և համակցված տարածական պլանավորման փաստաթղթերի մշակման, փորձաքննության, համաձայնեցման, հաստատման ու փոփոխման ընթացակարգերին ներկայացվող հիմնական պահանջների հետ կապված հարաբերությունները, ինչպես նաև դրանց կազմին ու բովանդակությանը ներկայացող պահանջները: Հայաստանի Հանրապետության մարզպետների և համայնքների ղեկավարների իրավասություններին առնչվող հարաբերությունները կարգավորվում են «Քաղաքաշինության մասին» Հայաստանի Հանրապետության օրենքով, «Տեղական ինքնակառավարման մասին» Հայաստանի Հանրապետության օրենքով և այլ օրենքներով:</w:t>
      </w:r>
    </w:p>
    <w:p w:rsidR="000659F6" w:rsidRPr="00D05A2B"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 xml:space="preserve">2. Համայնքի վարչական սահմաններում քաղաքաշինական գործունեությունը կանոնակարգվում է համայնքի գլխավոր հատակագծով, քաղաքաշինական գոտևորման նախագծով, ինչպես նաև համակցված տարածական պլանավորման փաստաթղթով (այսուհետ` քաղաքաշինական ծրագրային կամ տարածական պլանավորման փաստաթղթեր): «ՀՀ վարչատարածքային բաժանման մասին» ՀՀ օրենքով </w:t>
      </w:r>
      <w:r w:rsidRPr="00625A0E">
        <w:rPr>
          <w:rFonts w:ascii="GHEA Grapalat" w:eastAsia="Times New Roman" w:hAnsi="GHEA Grapalat" w:cs="Times New Roman"/>
          <w:color w:val="000000"/>
          <w:sz w:val="21"/>
          <w:szCs w:val="21"/>
          <w:lang w:eastAsia="ru-RU"/>
        </w:rPr>
        <w:t xml:space="preserve">սահմանված «բազմաբնակավայր» համայնքների համար քաղաքաշինական ծրագրային փաստաթղթերը մշակվում են համակցված տարածական պլանավորման փաստաթղթերի մշակման սկզբունքով՝ սույն կարգով գլխավոր հատակագծերի համար սահմանված ընթացակարգով՝ N </w:t>
      </w:r>
      <w:r w:rsidR="005A291D" w:rsidRPr="0033206A">
        <w:rPr>
          <w:rFonts w:ascii="GHEA Grapalat" w:eastAsia="Times New Roman" w:hAnsi="GHEA Grapalat" w:cs="Times New Roman"/>
          <w:color w:val="000000"/>
          <w:sz w:val="21"/>
          <w:szCs w:val="21"/>
          <w:lang w:eastAsia="ru-RU"/>
        </w:rPr>
        <w:t xml:space="preserve">1.2 </w:t>
      </w:r>
      <w:r w:rsidRPr="00625A0E">
        <w:rPr>
          <w:rFonts w:ascii="GHEA Grapalat" w:eastAsia="Times New Roman" w:hAnsi="GHEA Grapalat" w:cs="Times New Roman"/>
          <w:color w:val="000000"/>
          <w:sz w:val="21"/>
          <w:szCs w:val="21"/>
          <w:lang w:eastAsia="ru-RU"/>
        </w:rPr>
        <w:t>հավելվածի 6-րդ և 7-րդ կետերում նշված կազմով և բովանդակությամբ:</w:t>
      </w:r>
    </w:p>
    <w:p w:rsidR="000659F6" w:rsidRPr="00D05A2B"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3. Համաձայն «Քաղաքաշինության մասին» Հայաստանի Հանրապետության օրենքի (այսուհետ` օրենք) 14.3-րդ հոդվածի պահանջների` համայնքի գլխավոր հատակագիծը`</w:t>
      </w:r>
    </w:p>
    <w:p w:rsidR="000659F6" w:rsidRPr="00D05A2B"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 հանդիսանալով ռազմավարական բնույթի քաղաքաշինական ծրագրային (տարածական պլանավորման) փաստաթուղթ՝ սահմանում է`</w:t>
      </w:r>
    </w:p>
    <w:p w:rsidR="000659F6" w:rsidRPr="00D05A2B"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lastRenderedPageBreak/>
        <w:t>ա. համայնքի տարածական զարգացման հիմնական ուղղությունները,</w:t>
      </w:r>
    </w:p>
    <w:p w:rsidR="000659F6" w:rsidRPr="00D05A2B"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 քաղաքաշինական գործունեության օբյեկտ հանդիսացող հողերի օգտագործման ռեժիմները, պարտադիր պահանջներն ու սահմանափակումները,</w:t>
      </w:r>
    </w:p>
    <w:p w:rsidR="000659F6" w:rsidRPr="00D05A2B"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 հողատարածքների կառուցապատման առաջնահերթ (մինչև 5 տարի), միջնաժամկետ (5-10 տարի) և հեռանկարային (10-15 տարի) փուլերը,</w:t>
      </w:r>
    </w:p>
    <w:p w:rsidR="000659F6" w:rsidRPr="00D05A2B"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դ. համայնքի վարչական սահմաններում ընդգրկված հողամասերի նպատակային նշանակությունը և (կամ) դրանց փոփոխությունները` օրենքի և սույն կարգի պահանջների կատարման ապահովմամբ,</w:t>
      </w:r>
    </w:p>
    <w:p w:rsidR="000659F6" w:rsidRPr="00D05A2B"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ե. Հայաստանի Հանրապետության օրենսդրությամբ սահմանված այլ պահանջներ և սահմանափակումներ.</w:t>
      </w:r>
    </w:p>
    <w:p w:rsidR="000659F6" w:rsidRPr="00D05A2B"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 մշակվում է համայնքի վարչական սահմաններում ընդգրկված բոլոր հողատարածքների ներառմամբ.</w:t>
      </w:r>
    </w:p>
    <w:p w:rsidR="000659F6" w:rsidRPr="00D05A2B"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3) օրենքի 14.3-րդ հոդվածի 4-րդ մասում նշված համայնքների համար (բացառությամբ օրենքի 14.4-րդ հոդվածի 3-րդ մասով սահմանված միկրոռեգիոնալ միավորների կազմում ընդգրկված համայնքների) մշակվում է պարզեցված տեսքով (այսուհետ` պարզեցված գլխավոր հատակագիծ)` սահմանելով տարածական զարգացման անվտանգության, շրջակա միջավայրի պահպանության, քաղաքաշինական նպատակներով հողօգտագործման կանոնակարգման ու արդյունավետ կառավարման ապահովմանն ուղղված, օրենքով և սույն կարգով նախատեսված պարտադիր պահանջները.</w:t>
      </w:r>
    </w:p>
    <w:p w:rsidR="000659F6" w:rsidRPr="00D05A2B"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4) մշակվում է համայնքային բյուջեի, ինչպես նաև օրենքով չարգելված այլ ֆինանսական միջոցների հաշվին.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5) համայնքի ղեկավարի ներկայացմամբ՝ հաստատվում է համայնքի ավագանու որոշմամբ` օրենքի և սույն կարգի պահանջներին համապատասխան: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 Համաձայն օրենքի 14.4-րդ հոդվածի պահանջների` համակցված տարածական պլանավորման փաստաթուղթը (այսուհետ՝ համակցված փաստաթուղթ)՝</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1) օրենքի 14.4-րդ հոդվածի 1-ին մասում նշված համայնքների խմբերի համար (այսուհետ` միկրոռեգիոնալ միավորներ) միկրոռեգիոնալ և տեղական մակարդակները համադրող քաղաքաշինական ծրագրային փաստաթուղթ է, որում համատեղվում են տարածքային հատակագծման նախագծի, </w:t>
      </w:r>
      <w:r w:rsidRPr="004B5831">
        <w:rPr>
          <w:rFonts w:ascii="GHEA Grapalat" w:eastAsia="Times New Roman" w:hAnsi="GHEA Grapalat" w:cs="Times New Roman"/>
          <w:b/>
          <w:color w:val="000000"/>
          <w:sz w:val="21"/>
          <w:szCs w:val="21"/>
          <w:lang w:eastAsia="ru-RU"/>
        </w:rPr>
        <w:t>գլխավոր հատակագծի</w:t>
      </w:r>
      <w:r w:rsidRPr="00DD465F">
        <w:rPr>
          <w:rFonts w:ascii="GHEA Grapalat" w:eastAsia="Times New Roman" w:hAnsi="GHEA Grapalat" w:cs="Times New Roman"/>
          <w:color w:val="000000"/>
          <w:sz w:val="21"/>
          <w:szCs w:val="21"/>
          <w:lang w:eastAsia="ru-RU"/>
        </w:rPr>
        <w:t xml:space="preserve"> և գոտևորման նախագծի վերաբերյալ՝ օրենքի 14.4-րդ հոդվածով և սույն կարգով սահմանված նորմերը.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2) մշակվում է միկրոռեգիոնալ միավորի սահմաններում ընդգրկված բոլոր հողատարածքների ներառմամբ՝ կանոնակարգելով ինչպես տեղական, այնպես էլ՝ միկրոռեգիոնալ միավորների համար ընդհանուր հետաքրքրություն ներկայացնող տարածական զարգացման խնդիրները.</w:t>
      </w:r>
    </w:p>
    <w:p w:rsidR="000659F6" w:rsidRPr="009F1AFE"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val="en-US" w:eastAsia="ru-RU"/>
        </w:rPr>
      </w:pPr>
      <w:r w:rsidRPr="00DD465F">
        <w:rPr>
          <w:rFonts w:ascii="GHEA Grapalat" w:eastAsia="Times New Roman" w:hAnsi="GHEA Grapalat" w:cs="Times New Roman"/>
          <w:color w:val="000000"/>
          <w:sz w:val="21"/>
          <w:szCs w:val="21"/>
          <w:lang w:eastAsia="ru-RU"/>
        </w:rPr>
        <w:t>3</w:t>
      </w:r>
      <w:r w:rsidRPr="009F1AFE">
        <w:rPr>
          <w:rFonts w:ascii="GHEA Grapalat" w:eastAsia="Times New Roman" w:hAnsi="GHEA Grapalat" w:cs="Times New Roman"/>
          <w:color w:val="000000"/>
          <w:sz w:val="21"/>
          <w:szCs w:val="21"/>
          <w:lang w:eastAsia="ru-RU"/>
        </w:rPr>
        <w:t xml:space="preserve">) հաստատվում է Հայաստանի Հանրապետության համապատասխան մարզպետի որոշմամբ, միկրոռեգիոնալ միավորի սահմաններում ընդգրկված համայնքների ավագանիների` համայնքների </w:t>
      </w:r>
      <w:r w:rsidRPr="0033206A">
        <w:rPr>
          <w:rFonts w:ascii="GHEA Grapalat" w:eastAsia="Times New Roman" w:hAnsi="GHEA Grapalat" w:cs="Times New Roman"/>
          <w:b/>
          <w:sz w:val="21"/>
          <w:szCs w:val="21"/>
          <w:lang w:eastAsia="ru-RU"/>
        </w:rPr>
        <w:t>գլխավոր հատակագծերի (գոտևորման նախագծերի ներառմամբ)</w:t>
      </w:r>
      <w:r w:rsidRPr="0033206A">
        <w:rPr>
          <w:rFonts w:ascii="GHEA Grapalat" w:eastAsia="Times New Roman" w:hAnsi="GHEA Grapalat" w:cs="Times New Roman"/>
          <w:sz w:val="21"/>
          <w:szCs w:val="21"/>
          <w:lang w:eastAsia="ru-RU"/>
        </w:rPr>
        <w:t xml:space="preserve"> </w:t>
      </w:r>
      <w:r w:rsidRPr="009F1AFE">
        <w:rPr>
          <w:rFonts w:ascii="GHEA Grapalat" w:eastAsia="Times New Roman" w:hAnsi="GHEA Grapalat" w:cs="Times New Roman"/>
          <w:color w:val="000000"/>
          <w:sz w:val="21"/>
          <w:szCs w:val="21"/>
          <w:lang w:eastAsia="ru-RU"/>
        </w:rPr>
        <w:t>նախագծերը հաստատելու մասին համապատասխան որոշումների առկայության դեպքում:</w:t>
      </w:r>
      <w:r w:rsidR="003B4107" w:rsidRPr="009F1AFE">
        <w:rPr>
          <w:rFonts w:ascii="GHEA Grapalat" w:eastAsia="Times New Roman" w:hAnsi="GHEA Grapalat" w:cs="Times New Roman"/>
          <w:color w:val="000000"/>
          <w:sz w:val="21"/>
          <w:szCs w:val="21"/>
          <w:lang w:val="en-US" w:eastAsia="ru-RU"/>
        </w:rPr>
        <w:t xml:space="preserve"> </w:t>
      </w:r>
    </w:p>
    <w:p w:rsidR="000659F6" w:rsidRPr="009F1AFE"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9F1AFE">
        <w:rPr>
          <w:rFonts w:ascii="GHEA Grapalat" w:eastAsia="Times New Roman" w:hAnsi="GHEA Grapalat" w:cs="Times New Roman"/>
          <w:color w:val="000000"/>
          <w:sz w:val="21"/>
          <w:szCs w:val="21"/>
          <w:lang w:eastAsia="ru-RU"/>
        </w:rPr>
        <w:t>5. Համակցված փաստաթղթի նպատակն է քաղաքաշինական պլանավորման միջոցով ապահովել դիտարկվող տարածքի նպատակային օգտագործմանն ու կայուն զարգացմանը, բնական և պատմամշակութային ժառանգության պահպանման</w:t>
      </w:r>
      <w:r w:rsidRPr="0033206A">
        <w:rPr>
          <w:rFonts w:ascii="GHEA Grapalat" w:eastAsia="Times New Roman" w:hAnsi="GHEA Grapalat" w:cs="Times New Roman"/>
          <w:color w:val="000000"/>
          <w:sz w:val="21"/>
          <w:szCs w:val="21"/>
          <w:lang w:eastAsia="ru-RU"/>
        </w:rPr>
        <w:t>ն</w:t>
      </w:r>
      <w:r w:rsidRPr="009F1AFE">
        <w:rPr>
          <w:rFonts w:ascii="GHEA Grapalat" w:eastAsia="Times New Roman" w:hAnsi="GHEA Grapalat" w:cs="Times New Roman"/>
          <w:color w:val="000000"/>
          <w:sz w:val="21"/>
          <w:szCs w:val="21"/>
          <w:lang w:eastAsia="ru-RU"/>
        </w:rPr>
        <w:t xml:space="preserve">, ինչպես նաև կենսագործունեության </w:t>
      </w:r>
      <w:r w:rsidRPr="009F1AFE">
        <w:rPr>
          <w:rFonts w:ascii="GHEA Grapalat" w:eastAsia="Times New Roman" w:hAnsi="GHEA Grapalat" w:cs="Times New Roman"/>
          <w:color w:val="000000"/>
          <w:sz w:val="21"/>
          <w:szCs w:val="21"/>
          <w:lang w:eastAsia="ru-RU"/>
        </w:rPr>
        <w:lastRenderedPageBreak/>
        <w:t>բարենպաստ տարածական միջավայրի և այլ անհրաժեշտ պայմանների ձևավորմանը նպատակաուղղված` տարածքային կազմակերպման հիմնական դրույթների պահանջների կատարումը:</w:t>
      </w:r>
    </w:p>
    <w:p w:rsidR="000659F6"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9F1AFE">
        <w:rPr>
          <w:rFonts w:ascii="GHEA Grapalat" w:eastAsia="Times New Roman" w:hAnsi="GHEA Grapalat" w:cs="Times New Roman"/>
          <w:color w:val="000000"/>
          <w:sz w:val="21"/>
          <w:szCs w:val="21"/>
          <w:lang w:eastAsia="ru-RU"/>
        </w:rPr>
        <w:t>6. Գլխավոր հատակագծի նախագծման առաջադրանքը, օրենքի 14.3-րդ հոդվածի 5-րդ ու 6-րդ մասերի և սույն կարգի պահանջներին համապատասխան, համայնքի ղեկավարի ներկայացմամբ՝ հաստատվում է համայնքի ավագանու որոշմամբ:</w:t>
      </w:r>
    </w:p>
    <w:p w:rsidR="000659F6" w:rsidRPr="00F77C3D" w:rsidRDefault="000659F6" w:rsidP="000659F6">
      <w:pPr>
        <w:shd w:val="clear" w:color="auto" w:fill="FFFFFF"/>
        <w:spacing w:after="0" w:line="240" w:lineRule="auto"/>
        <w:ind w:firstLine="375"/>
        <w:jc w:val="both"/>
        <w:rPr>
          <w:rFonts w:ascii="GHEA Grapalat" w:eastAsia="Times New Roman" w:hAnsi="GHEA Grapalat" w:cs="Times New Roman"/>
          <w:b/>
          <w:color w:val="4472C4" w:themeColor="accent5"/>
          <w:sz w:val="21"/>
          <w:szCs w:val="21"/>
          <w:lang w:eastAsia="ru-RU"/>
        </w:rPr>
      </w:pP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7. </w:t>
      </w:r>
      <w:r w:rsidRPr="009F1AFE">
        <w:rPr>
          <w:rFonts w:ascii="GHEA Grapalat" w:eastAsia="Times New Roman" w:hAnsi="GHEA Grapalat" w:cs="Times New Roman"/>
          <w:color w:val="000000"/>
          <w:sz w:val="21"/>
          <w:szCs w:val="21"/>
          <w:lang w:eastAsia="ru-RU"/>
        </w:rPr>
        <w:t xml:space="preserve">Միկրոռեգիոնալ միավորման համակցված փաստաթղթի նախագծման առաջադրանքը հաստատվում է Հայաստանի Հանրապետության համապատասխան մարզպետի որոշմամբ՝ միկրոռեգիոնալ միավորի սահմաններում ընդգրկված </w:t>
      </w:r>
      <w:r w:rsidRPr="0033206A">
        <w:rPr>
          <w:rFonts w:ascii="GHEA Grapalat" w:eastAsia="Times New Roman" w:hAnsi="GHEA Grapalat" w:cs="Times New Roman"/>
          <w:sz w:val="21"/>
          <w:szCs w:val="21"/>
          <w:lang w:eastAsia="ru-RU"/>
        </w:rPr>
        <w:t xml:space="preserve">համայնքների տարածական պլանավորման փաստաթղթերի հաստատման մասին </w:t>
      </w:r>
      <w:r w:rsidRPr="009F1AFE">
        <w:rPr>
          <w:rFonts w:ascii="GHEA Grapalat" w:eastAsia="Times New Roman" w:hAnsi="GHEA Grapalat" w:cs="Times New Roman"/>
          <w:color w:val="000000"/>
          <w:sz w:val="21"/>
          <w:szCs w:val="21"/>
          <w:lang w:eastAsia="ru-RU"/>
        </w:rPr>
        <w:t>ավագանիների որոշումների առկայության դեպքում: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8. Համայնքի գլխավոր հատակագիծը, ինչպես նաև համակցված փաստաթուղթը (այդ թվում` դրա կազմում մշակվող հողամասերի նպատակային նշանակության փոփոխությունները) հաստատելու մասին համապատասխան որոշումներում առանձին դրույթներով ամրագրվում են հողամասերի նպատակային նշանակությունների փոփոխությունները (հողամասերի կատեգորիաների տրանսֆորմացիան) և սույն կարգի 3-րդ կետի 1-ին ենթակետի «գ» պարբերությամբ սահմանված փուլերը: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b/>
          <w:sz w:val="21"/>
          <w:szCs w:val="21"/>
          <w:lang w:eastAsia="ru-RU"/>
        </w:rPr>
      </w:pPr>
      <w:r w:rsidRPr="00DD465F">
        <w:rPr>
          <w:rFonts w:ascii="GHEA Grapalat" w:eastAsia="Times New Roman" w:hAnsi="GHEA Grapalat" w:cs="Times New Roman"/>
          <w:color w:val="000000"/>
          <w:sz w:val="21"/>
          <w:szCs w:val="21"/>
          <w:lang w:eastAsia="ru-RU"/>
        </w:rPr>
        <w:t xml:space="preserve">9. Նախքան համայնքի ավագանու հաստատմանը ներկայացնելը` քաղաքաշինական ծրագրային փաստաթղթերի և նախագծման առաջադրանքների նախագծերը՝ գլխավոր </w:t>
      </w:r>
      <w:r w:rsidRPr="0033206A">
        <w:rPr>
          <w:rFonts w:ascii="GHEA Grapalat" w:eastAsia="Times New Roman" w:hAnsi="GHEA Grapalat" w:cs="Times New Roman"/>
          <w:sz w:val="21"/>
          <w:szCs w:val="21"/>
          <w:lang w:eastAsia="ru-RU"/>
        </w:rPr>
        <w:t xml:space="preserve">հատակագծի և/կամ գոտևորման նախագծի </w:t>
      </w:r>
      <w:r w:rsidRPr="00DD465F">
        <w:rPr>
          <w:rFonts w:ascii="GHEA Grapalat" w:eastAsia="Times New Roman" w:hAnsi="GHEA Grapalat" w:cs="Times New Roman"/>
          <w:color w:val="000000"/>
          <w:sz w:val="21"/>
          <w:szCs w:val="21"/>
          <w:lang w:eastAsia="ru-RU"/>
        </w:rPr>
        <w:t>մշակման դեպքում համայնքի ղեկավարը, համակցված փաստաթղթի մշակման դեպքում մարզպետը (այսուհետ` իրավասու մարմին) ներկայացնում է Հայաստանի Հանրապետության քաղաքաշինության կոմիտե (այսուհետ` լիազոր մարմին</w:t>
      </w:r>
      <w:r w:rsidRPr="0033206A">
        <w:rPr>
          <w:rFonts w:ascii="GHEA Grapalat" w:eastAsia="Times New Roman" w:hAnsi="GHEA Grapalat" w:cs="Times New Roman"/>
          <w:sz w:val="21"/>
          <w:szCs w:val="21"/>
          <w:lang w:eastAsia="ru-RU"/>
        </w:rPr>
        <w:t>)</w:t>
      </w:r>
      <w:r w:rsidR="009F1AFE" w:rsidRPr="0033206A">
        <w:rPr>
          <w:rFonts w:ascii="GHEA Grapalat" w:eastAsia="Times New Roman" w:hAnsi="GHEA Grapalat" w:cs="Times New Roman"/>
          <w:sz w:val="21"/>
          <w:szCs w:val="21"/>
          <w:lang w:val="en-US" w:eastAsia="ru-RU"/>
        </w:rPr>
        <w:t>`</w:t>
      </w:r>
      <w:r w:rsidRPr="00DD465F">
        <w:rPr>
          <w:rFonts w:ascii="GHEA Grapalat" w:eastAsia="Times New Roman" w:hAnsi="GHEA Grapalat" w:cs="Times New Roman"/>
          <w:color w:val="000000"/>
          <w:sz w:val="21"/>
          <w:szCs w:val="21"/>
          <w:lang w:eastAsia="ru-RU"/>
        </w:rPr>
        <w:t xml:space="preserve"> Հայաստանի Հանրապետության վարչապետի որոշմամբ ստեղծված քաղաքաշինական ծրագրային փաստաթղթերի մշակման աշխատանքները համակարգող միջգերատեսչական հանձնաժողովի (այսուհետ՝ միջգերատեսչական հանձնաժողով կամ հանձնաժողով) </w:t>
      </w:r>
      <w:r w:rsidRPr="0033206A">
        <w:rPr>
          <w:rFonts w:ascii="GHEA Grapalat" w:eastAsia="Times New Roman" w:hAnsi="GHEA Grapalat" w:cs="Times New Roman"/>
          <w:sz w:val="21"/>
          <w:szCs w:val="21"/>
          <w:lang w:eastAsia="ru-RU"/>
        </w:rPr>
        <w:t xml:space="preserve">համաձայնությունը </w:t>
      </w:r>
      <w:r w:rsidRPr="00DD465F">
        <w:rPr>
          <w:rFonts w:ascii="GHEA Grapalat" w:eastAsia="Times New Roman" w:hAnsi="GHEA Grapalat" w:cs="Times New Roman"/>
          <w:color w:val="000000"/>
          <w:sz w:val="21"/>
          <w:szCs w:val="21"/>
          <w:lang w:eastAsia="ru-RU"/>
        </w:rPr>
        <w:t>ստանալու համար</w:t>
      </w:r>
      <w:r w:rsidRPr="00DD465F">
        <w:rPr>
          <w:rFonts w:ascii="Arial Unicode" w:eastAsia="Times New Roman" w:hAnsi="Arial Unicode" w:cs="Times New Roman"/>
          <w:b/>
          <w:sz w:val="21"/>
          <w:szCs w:val="21"/>
          <w:lang w:eastAsia="ru-RU"/>
        </w:rPr>
        <w:t>:</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10. Լիազոր մարմինն ուսումնասիրում է փաստաթղթերը և իր կողմից քաղաքաշինական խնդիրներին </w:t>
      </w:r>
      <w:r>
        <w:rPr>
          <w:rFonts w:ascii="GHEA Grapalat" w:eastAsia="Times New Roman" w:hAnsi="GHEA Grapalat" w:cs="Times New Roman"/>
          <w:color w:val="000000"/>
          <w:sz w:val="21"/>
          <w:szCs w:val="21"/>
          <w:lang w:eastAsia="ru-RU"/>
        </w:rPr>
        <w:t>ա</w:t>
      </w:r>
      <w:r w:rsidRPr="00DD465F">
        <w:rPr>
          <w:rFonts w:ascii="GHEA Grapalat" w:eastAsia="Times New Roman" w:hAnsi="GHEA Grapalat" w:cs="Times New Roman"/>
          <w:color w:val="000000"/>
          <w:sz w:val="21"/>
          <w:szCs w:val="21"/>
          <w:lang w:eastAsia="ru-RU"/>
        </w:rPr>
        <w:t xml:space="preserve">ռնչվող մասով առարկություններ չունենալու, իսկ քաղաքաշինական ծրագրային փաստաթղթերի դեպքում նաև դրանց վերաբերյալ ՀՀ օրենքներով և ենթաօրենսդրական նորմատիվ իրավական ակտերով նախատեսված փորձաքննական դրական եզրակացությունների առկայության դեպքում, օրենքի 14.3-րդ հոդվածի 6-րդ մասի և սույն կարգի պահանջներին համապատասխան` դրանք ներկայացնում է </w:t>
      </w:r>
      <w:r w:rsidRPr="0033206A">
        <w:rPr>
          <w:rFonts w:ascii="GHEA Grapalat" w:eastAsia="Times New Roman" w:hAnsi="GHEA Grapalat" w:cs="Times New Roman"/>
          <w:color w:val="000000"/>
          <w:sz w:val="21"/>
          <w:szCs w:val="21"/>
          <w:lang w:eastAsia="ru-RU"/>
        </w:rPr>
        <w:t>Տ</w:t>
      </w:r>
      <w:r w:rsidRPr="00DD465F">
        <w:rPr>
          <w:rFonts w:ascii="GHEA Grapalat" w:eastAsia="Times New Roman" w:hAnsi="GHEA Grapalat" w:cs="Times New Roman"/>
          <w:color w:val="000000"/>
          <w:sz w:val="21"/>
          <w:szCs w:val="21"/>
          <w:lang w:eastAsia="ru-RU"/>
        </w:rPr>
        <w:t xml:space="preserve">արածքային կառավարման և </w:t>
      </w:r>
      <w:r w:rsidRPr="0033206A">
        <w:rPr>
          <w:rFonts w:ascii="GHEA Grapalat" w:eastAsia="Times New Roman" w:hAnsi="GHEA Grapalat" w:cs="Times New Roman"/>
          <w:color w:val="000000"/>
          <w:sz w:val="21"/>
          <w:szCs w:val="21"/>
          <w:lang w:eastAsia="ru-RU"/>
        </w:rPr>
        <w:t xml:space="preserve">ենթակառուցվածքների </w:t>
      </w:r>
      <w:r w:rsidRPr="00DD465F">
        <w:rPr>
          <w:rFonts w:ascii="GHEA Grapalat" w:eastAsia="Times New Roman" w:hAnsi="GHEA Grapalat" w:cs="Times New Roman"/>
          <w:color w:val="000000"/>
          <w:sz w:val="21"/>
          <w:szCs w:val="21"/>
          <w:lang w:eastAsia="ru-RU"/>
        </w:rPr>
        <w:t xml:space="preserve">նախարարություն, </w:t>
      </w:r>
      <w:r w:rsidRPr="0033206A">
        <w:rPr>
          <w:rFonts w:ascii="GHEA Grapalat" w:eastAsia="Times New Roman" w:hAnsi="GHEA Grapalat" w:cs="Times New Roman"/>
          <w:color w:val="000000"/>
          <w:sz w:val="21"/>
          <w:szCs w:val="21"/>
          <w:lang w:eastAsia="ru-RU"/>
        </w:rPr>
        <w:t xml:space="preserve">Էկոնոմիկայի </w:t>
      </w:r>
      <w:r w:rsidRPr="004D3119">
        <w:rPr>
          <w:rFonts w:ascii="GHEA Grapalat" w:eastAsia="Times New Roman" w:hAnsi="GHEA Grapalat" w:cs="Times New Roman"/>
          <w:color w:val="000000"/>
          <w:sz w:val="21"/>
          <w:szCs w:val="21"/>
          <w:lang w:eastAsia="ru-RU"/>
        </w:rPr>
        <w:t>նախարարություն</w:t>
      </w:r>
      <w:r w:rsidRPr="00DD465F">
        <w:rPr>
          <w:rFonts w:ascii="GHEA Grapalat" w:eastAsia="Times New Roman" w:hAnsi="GHEA Grapalat" w:cs="Times New Roman"/>
          <w:color w:val="000000"/>
          <w:sz w:val="21"/>
          <w:szCs w:val="21"/>
          <w:lang w:eastAsia="ru-RU"/>
        </w:rPr>
        <w:t xml:space="preserve">, </w:t>
      </w:r>
      <w:r w:rsidRPr="0033206A">
        <w:rPr>
          <w:rFonts w:ascii="GHEA Grapalat" w:eastAsia="Times New Roman" w:hAnsi="GHEA Grapalat" w:cs="Times New Roman"/>
          <w:color w:val="000000"/>
          <w:sz w:val="21"/>
          <w:szCs w:val="21"/>
          <w:lang w:eastAsia="ru-RU"/>
        </w:rPr>
        <w:t>Ա</w:t>
      </w:r>
      <w:r w:rsidRPr="00DD465F">
        <w:rPr>
          <w:rFonts w:ascii="GHEA Grapalat" w:eastAsia="Times New Roman" w:hAnsi="GHEA Grapalat" w:cs="Times New Roman"/>
          <w:color w:val="000000"/>
          <w:sz w:val="21"/>
          <w:szCs w:val="21"/>
          <w:lang w:eastAsia="ru-RU"/>
        </w:rPr>
        <w:t xml:space="preserve">րտակարգ իրավիճակների նախարարություն, </w:t>
      </w:r>
      <w:r w:rsidRPr="0033206A">
        <w:rPr>
          <w:rFonts w:ascii="GHEA Grapalat" w:eastAsia="Times New Roman" w:hAnsi="GHEA Grapalat" w:cs="Times New Roman"/>
          <w:color w:val="000000"/>
          <w:sz w:val="21"/>
          <w:szCs w:val="21"/>
          <w:lang w:eastAsia="ru-RU"/>
        </w:rPr>
        <w:t xml:space="preserve">Շրջակա միջավայրի </w:t>
      </w:r>
      <w:r w:rsidRPr="00DD465F">
        <w:rPr>
          <w:rFonts w:ascii="GHEA Grapalat" w:eastAsia="Times New Roman" w:hAnsi="GHEA Grapalat" w:cs="Times New Roman"/>
          <w:color w:val="000000"/>
          <w:sz w:val="21"/>
          <w:szCs w:val="21"/>
          <w:lang w:eastAsia="ru-RU"/>
        </w:rPr>
        <w:t xml:space="preserve">նախարարություն, </w:t>
      </w:r>
      <w:r w:rsidRPr="0033206A">
        <w:rPr>
          <w:rFonts w:ascii="GHEA Grapalat" w:eastAsia="Times New Roman" w:hAnsi="GHEA Grapalat" w:cs="Times New Roman"/>
          <w:color w:val="000000"/>
          <w:sz w:val="21"/>
          <w:szCs w:val="21"/>
          <w:lang w:eastAsia="ru-RU"/>
        </w:rPr>
        <w:t xml:space="preserve">Կրթության, գիտության </w:t>
      </w:r>
      <w:r w:rsidRPr="00DD465F">
        <w:rPr>
          <w:rFonts w:ascii="GHEA Grapalat" w:eastAsia="Times New Roman" w:hAnsi="GHEA Grapalat" w:cs="Times New Roman"/>
          <w:color w:val="000000"/>
          <w:sz w:val="21"/>
          <w:szCs w:val="21"/>
          <w:lang w:eastAsia="ru-RU"/>
        </w:rPr>
        <w:t>մշակույթի</w:t>
      </w:r>
      <w:r>
        <w:rPr>
          <w:rFonts w:ascii="GHEA Grapalat" w:eastAsia="Times New Roman" w:hAnsi="GHEA Grapalat" w:cs="Times New Roman"/>
          <w:color w:val="000000"/>
          <w:sz w:val="21"/>
          <w:szCs w:val="21"/>
          <w:lang w:eastAsia="ru-RU"/>
        </w:rPr>
        <w:t xml:space="preserve"> </w:t>
      </w:r>
      <w:r w:rsidRPr="0033206A">
        <w:rPr>
          <w:rFonts w:ascii="GHEA Grapalat" w:eastAsia="Times New Roman" w:hAnsi="GHEA Grapalat" w:cs="Times New Roman"/>
          <w:color w:val="000000"/>
          <w:sz w:val="21"/>
          <w:szCs w:val="21"/>
          <w:lang w:eastAsia="ru-RU"/>
        </w:rPr>
        <w:t>և սպորտի</w:t>
      </w:r>
      <w:r w:rsidRPr="00DD465F">
        <w:rPr>
          <w:rFonts w:ascii="GHEA Grapalat" w:eastAsia="Times New Roman" w:hAnsi="GHEA Grapalat" w:cs="Times New Roman"/>
          <w:color w:val="000000"/>
          <w:sz w:val="21"/>
          <w:szCs w:val="21"/>
          <w:lang w:eastAsia="ru-RU"/>
        </w:rPr>
        <w:t xml:space="preserve"> նախարարություն, </w:t>
      </w:r>
      <w:r w:rsidR="002424F2" w:rsidRPr="0033206A">
        <w:rPr>
          <w:rFonts w:ascii="GHEA Grapalat" w:eastAsia="Times New Roman" w:hAnsi="GHEA Grapalat" w:cs="Times New Roman"/>
          <w:color w:val="000000"/>
          <w:sz w:val="21"/>
          <w:szCs w:val="21"/>
          <w:lang w:eastAsia="ru-RU"/>
        </w:rPr>
        <w:t>Բարձր տեխնոլոգիակա</w:t>
      </w:r>
      <w:r w:rsidR="00826367" w:rsidRPr="0033206A">
        <w:rPr>
          <w:rFonts w:ascii="GHEA Grapalat" w:eastAsia="Times New Roman" w:hAnsi="GHEA Grapalat" w:cs="Times New Roman"/>
          <w:color w:val="000000"/>
          <w:sz w:val="21"/>
          <w:szCs w:val="21"/>
          <w:lang w:eastAsia="ru-RU"/>
        </w:rPr>
        <w:t>ն արդյունաբերության նախարարությու</w:t>
      </w:r>
      <w:r w:rsidR="002424F2" w:rsidRPr="0033206A">
        <w:rPr>
          <w:rFonts w:ascii="GHEA Grapalat" w:eastAsia="Times New Roman" w:hAnsi="GHEA Grapalat" w:cs="Times New Roman"/>
          <w:color w:val="000000"/>
          <w:sz w:val="21"/>
          <w:szCs w:val="21"/>
          <w:lang w:eastAsia="ru-RU"/>
        </w:rPr>
        <w:t>ն</w:t>
      </w:r>
      <w:r w:rsidR="0033206A" w:rsidRPr="0033206A">
        <w:rPr>
          <w:rFonts w:ascii="GHEA Grapalat" w:eastAsia="Times New Roman" w:hAnsi="GHEA Grapalat" w:cs="Times New Roman"/>
          <w:color w:val="000000"/>
          <w:sz w:val="21"/>
          <w:szCs w:val="21"/>
          <w:lang w:eastAsia="ru-RU"/>
        </w:rPr>
        <w:t xml:space="preserve">, </w:t>
      </w:r>
      <w:r w:rsidRPr="0033206A">
        <w:rPr>
          <w:rFonts w:ascii="GHEA Grapalat" w:eastAsia="Times New Roman" w:hAnsi="GHEA Grapalat" w:cs="Times New Roman"/>
          <w:color w:val="000000"/>
          <w:sz w:val="21"/>
          <w:szCs w:val="21"/>
          <w:lang w:eastAsia="ru-RU"/>
        </w:rPr>
        <w:t>Ա</w:t>
      </w:r>
      <w:r w:rsidRPr="00DD465F">
        <w:rPr>
          <w:rFonts w:ascii="GHEA Grapalat" w:eastAsia="Times New Roman" w:hAnsi="GHEA Grapalat" w:cs="Times New Roman"/>
          <w:color w:val="000000"/>
          <w:sz w:val="21"/>
          <w:szCs w:val="21"/>
          <w:lang w:eastAsia="ru-RU"/>
        </w:rPr>
        <w:t xml:space="preserve">ռողջապահության նախարարություն, </w:t>
      </w:r>
      <w:r w:rsidRPr="0033206A">
        <w:rPr>
          <w:rFonts w:ascii="GHEA Grapalat" w:eastAsia="Times New Roman" w:hAnsi="GHEA Grapalat" w:cs="Times New Roman"/>
          <w:color w:val="000000"/>
          <w:sz w:val="21"/>
          <w:szCs w:val="21"/>
          <w:lang w:eastAsia="ru-RU"/>
        </w:rPr>
        <w:t>Կ</w:t>
      </w:r>
      <w:r w:rsidRPr="00DD465F">
        <w:rPr>
          <w:rFonts w:ascii="GHEA Grapalat" w:eastAsia="Times New Roman" w:hAnsi="GHEA Grapalat" w:cs="Times New Roman"/>
          <w:color w:val="000000"/>
          <w:sz w:val="21"/>
          <w:szCs w:val="21"/>
          <w:lang w:eastAsia="ru-RU"/>
        </w:rPr>
        <w:t xml:space="preserve">ադաստրի կոմիտե, </w:t>
      </w:r>
      <w:r w:rsidR="00826367" w:rsidRPr="0033206A">
        <w:rPr>
          <w:rFonts w:ascii="GHEA Grapalat" w:eastAsia="Times New Roman" w:hAnsi="GHEA Grapalat" w:cs="Times New Roman"/>
          <w:color w:val="000000"/>
          <w:sz w:val="21"/>
          <w:szCs w:val="21"/>
          <w:lang w:eastAsia="ru-RU"/>
        </w:rPr>
        <w:t>Քաղաքաշինության, տեխնիկական և հրդեհային անվտանգության տեսչական մարմին,</w:t>
      </w:r>
      <w:r w:rsidR="00826367" w:rsidRPr="0033206A">
        <w:rPr>
          <w:rFonts w:ascii="Calibri" w:eastAsia="Times New Roman" w:hAnsi="Calibri" w:cs="Calibri"/>
          <w:color w:val="000000"/>
          <w:sz w:val="21"/>
          <w:szCs w:val="21"/>
          <w:lang w:eastAsia="ru-RU"/>
        </w:rPr>
        <w:t> </w:t>
      </w:r>
      <w:r w:rsidRPr="004D3119">
        <w:rPr>
          <w:rFonts w:ascii="GHEA Grapalat" w:eastAsia="Times New Roman" w:hAnsi="GHEA Grapalat" w:cs="Times New Roman"/>
          <w:color w:val="000000"/>
          <w:sz w:val="21"/>
          <w:szCs w:val="21"/>
          <w:lang w:eastAsia="ru-RU"/>
        </w:rPr>
        <w:t xml:space="preserve"> </w:t>
      </w:r>
      <w:r w:rsidRPr="0033206A">
        <w:rPr>
          <w:rFonts w:ascii="GHEA Grapalat" w:eastAsia="Times New Roman" w:hAnsi="GHEA Grapalat" w:cs="Times New Roman"/>
          <w:color w:val="000000"/>
          <w:sz w:val="21"/>
          <w:szCs w:val="21"/>
          <w:lang w:eastAsia="ru-RU"/>
        </w:rPr>
        <w:t>Ո</w:t>
      </w:r>
      <w:r w:rsidRPr="00DD465F">
        <w:rPr>
          <w:rFonts w:ascii="GHEA Grapalat" w:eastAsia="Times New Roman" w:hAnsi="GHEA Grapalat" w:cs="Times New Roman"/>
          <w:color w:val="000000"/>
          <w:sz w:val="21"/>
          <w:szCs w:val="21"/>
          <w:lang w:eastAsia="ru-RU"/>
        </w:rPr>
        <w:t>ստիկանություն (այսուհետ` պետական կառավարման մարմիններ) և համապատասխան մարզպետարան, ինչպես նաև միջգերատեսչական հանձնաժող</w:t>
      </w:r>
      <w:r w:rsidRPr="0033206A">
        <w:rPr>
          <w:rFonts w:ascii="GHEA Grapalat" w:eastAsia="Times New Roman" w:hAnsi="GHEA Grapalat" w:cs="Times New Roman"/>
          <w:color w:val="000000"/>
          <w:sz w:val="21"/>
          <w:szCs w:val="21"/>
          <w:lang w:eastAsia="ru-RU"/>
        </w:rPr>
        <w:t>ով</w:t>
      </w:r>
      <w:r w:rsidRPr="00DD465F">
        <w:rPr>
          <w:rFonts w:ascii="GHEA Grapalat" w:eastAsia="Times New Roman" w:hAnsi="GHEA Grapalat" w:cs="Times New Roman"/>
          <w:color w:val="000000"/>
          <w:sz w:val="21"/>
          <w:szCs w:val="21"/>
          <w:lang w:eastAsia="ru-RU"/>
        </w:rPr>
        <w:t>ի կազմում ընդգրկված հասարակական կազմակերպություններ՝ կարծիքի:</w:t>
      </w:r>
    </w:p>
    <w:p w:rsidR="000659F6"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EC68F6">
        <w:rPr>
          <w:rFonts w:ascii="GHEA Grapalat" w:eastAsia="Times New Roman" w:hAnsi="GHEA Grapalat" w:cs="Times New Roman"/>
          <w:color w:val="000000"/>
          <w:sz w:val="21"/>
          <w:szCs w:val="21"/>
          <w:lang w:eastAsia="ru-RU"/>
        </w:rPr>
        <w:t>11. Հաստատված գխավոր հատակագիծ կամ համակցված փաստաթուղթ ունեցող համայնքներում</w:t>
      </w:r>
      <w:r w:rsidRPr="00DD465F">
        <w:rPr>
          <w:rFonts w:ascii="GHEA Grapalat" w:eastAsia="Times New Roman" w:hAnsi="GHEA Grapalat" w:cs="Times New Roman"/>
          <w:color w:val="000000"/>
          <w:sz w:val="21"/>
          <w:szCs w:val="21"/>
          <w:lang w:eastAsia="ru-RU"/>
        </w:rPr>
        <w:t xml:space="preserve"> անշարժ գույքի միավոր հանդիսացող հողամասի (այսուհետ՝ առանձին հողամաս) նպատակային նշանակության փոփոխության վերաբերյալ առաջարկությունն իրավասու մարմնի կողմից ներկայացվում է լիազոր մարմին, ընդ որում, համակցված փաստաթղթի դեպքում համապատասխան համայնքի ղեկավարն այն ներկայացնում է մարզպետին, որն ստանալու օրվանից հետո 5 աշխատանքային օրվա ընթացքում՝ իր դրական եզրակացության հետ միասին </w:t>
      </w:r>
      <w:r w:rsidRPr="00DD465F">
        <w:rPr>
          <w:rFonts w:ascii="GHEA Grapalat" w:eastAsia="Times New Roman" w:hAnsi="GHEA Grapalat" w:cs="Times New Roman"/>
          <w:color w:val="000000"/>
          <w:sz w:val="21"/>
          <w:szCs w:val="21"/>
          <w:lang w:eastAsia="ru-RU"/>
        </w:rPr>
        <w:lastRenderedPageBreak/>
        <w:t>ներկայացնում է լիազոր մարմին կամ մերժում է` հիմնավորման մեջ հղում կատարելով մերժման համար հիմք հանդիսացող իրավական ակտի կոնկրետ դրույթին:</w:t>
      </w:r>
    </w:p>
    <w:p w:rsidR="000659F6" w:rsidRPr="0033206A"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12. Լիազոր մարմինը սույն կարգի 11-րդ կետում նշված առաջարկություններն ուսումնասիրում է և իր կողմից քաղաքաշինական խնդիրներին առնչվող մասով առարկություններ չունենալու դեպքում, ներկայացնում է</w:t>
      </w:r>
      <w:r>
        <w:rPr>
          <w:rFonts w:ascii="GHEA Grapalat" w:eastAsia="Times New Roman" w:hAnsi="GHEA Grapalat" w:cs="Times New Roman"/>
          <w:color w:val="000000"/>
          <w:sz w:val="21"/>
          <w:szCs w:val="21"/>
          <w:lang w:eastAsia="ru-RU"/>
        </w:rPr>
        <w:t xml:space="preserve"> </w:t>
      </w:r>
      <w:r w:rsidRPr="00DD465F">
        <w:rPr>
          <w:rFonts w:ascii="GHEA Grapalat" w:eastAsia="Times New Roman" w:hAnsi="GHEA Grapalat" w:cs="Times New Roman"/>
          <w:color w:val="000000"/>
          <w:sz w:val="21"/>
          <w:szCs w:val="21"/>
          <w:lang w:eastAsia="ru-RU"/>
        </w:rPr>
        <w:t>միջգերատեսչական հանձնաժող</w:t>
      </w:r>
      <w:r w:rsidRPr="0033206A">
        <w:rPr>
          <w:rFonts w:ascii="GHEA Grapalat" w:eastAsia="Times New Roman" w:hAnsi="GHEA Grapalat" w:cs="Times New Roman"/>
          <w:color w:val="000000"/>
          <w:sz w:val="21"/>
          <w:szCs w:val="21"/>
          <w:lang w:eastAsia="ru-RU"/>
        </w:rPr>
        <w:t>ով</w:t>
      </w:r>
      <w:r w:rsidRPr="00DD465F">
        <w:rPr>
          <w:rFonts w:ascii="GHEA Grapalat" w:eastAsia="Times New Roman" w:hAnsi="GHEA Grapalat" w:cs="Times New Roman"/>
          <w:color w:val="000000"/>
          <w:sz w:val="21"/>
          <w:szCs w:val="21"/>
          <w:lang w:eastAsia="ru-RU"/>
        </w:rPr>
        <w:t xml:space="preserve">ի կազմում ընդգրկված պետական կառավարման </w:t>
      </w:r>
      <w:r w:rsidR="002424F2" w:rsidRPr="0033206A">
        <w:rPr>
          <w:rFonts w:ascii="GHEA Grapalat" w:eastAsia="Times New Roman" w:hAnsi="GHEA Grapalat" w:cs="Times New Roman"/>
          <w:color w:val="000000"/>
          <w:sz w:val="21"/>
          <w:szCs w:val="21"/>
          <w:lang w:eastAsia="ru-RU"/>
        </w:rPr>
        <w:t xml:space="preserve">մարմիններին՝ </w:t>
      </w:r>
      <w:r w:rsidRPr="00DD465F">
        <w:rPr>
          <w:rFonts w:ascii="GHEA Grapalat" w:eastAsia="Times New Roman" w:hAnsi="GHEA Grapalat" w:cs="Times New Roman"/>
          <w:color w:val="000000"/>
          <w:sz w:val="21"/>
          <w:szCs w:val="21"/>
          <w:lang w:eastAsia="ru-RU"/>
        </w:rPr>
        <w:t>կարծիքի</w:t>
      </w:r>
      <w:r w:rsidR="00EA4138" w:rsidRPr="0033206A">
        <w:rPr>
          <w:rFonts w:ascii="GHEA Grapalat" w:eastAsia="Times New Roman" w:hAnsi="GHEA Grapalat" w:cs="Times New Roman"/>
          <w:color w:val="000000"/>
          <w:sz w:val="21"/>
          <w:szCs w:val="21"/>
          <w:lang w:eastAsia="ru-RU"/>
        </w:rPr>
        <w:t>, որոնք 7 աշխատանքային օրվա  ընթաց</w:t>
      </w:r>
      <w:r w:rsidR="00365F96" w:rsidRPr="0033206A">
        <w:rPr>
          <w:rFonts w:ascii="GHEA Grapalat" w:eastAsia="Times New Roman" w:hAnsi="GHEA Grapalat" w:cs="Times New Roman"/>
          <w:color w:val="000000"/>
          <w:sz w:val="21"/>
          <w:szCs w:val="21"/>
          <w:lang w:eastAsia="ru-RU"/>
        </w:rPr>
        <w:t>ք</w:t>
      </w:r>
      <w:r w:rsidR="00EA4138" w:rsidRPr="0033206A">
        <w:rPr>
          <w:rFonts w:ascii="GHEA Grapalat" w:eastAsia="Times New Roman" w:hAnsi="GHEA Grapalat" w:cs="Times New Roman"/>
          <w:color w:val="000000"/>
          <w:sz w:val="21"/>
          <w:szCs w:val="21"/>
          <w:lang w:eastAsia="ru-RU"/>
        </w:rPr>
        <w:t>ում ներկայացնում են կարծիք</w:t>
      </w:r>
      <w:r w:rsidRPr="00365F96">
        <w:rPr>
          <w:rFonts w:ascii="GHEA Grapalat" w:eastAsia="Times New Roman" w:hAnsi="GHEA Grapalat" w:cs="Times New Roman"/>
          <w:color w:val="000000"/>
          <w:sz w:val="21"/>
          <w:szCs w:val="21"/>
          <w:lang w:eastAsia="ru-RU"/>
        </w:rPr>
        <w:t>:</w:t>
      </w:r>
      <w:r w:rsidR="00365F96" w:rsidRPr="0033206A">
        <w:rPr>
          <w:rFonts w:ascii="GHEA Grapalat" w:eastAsia="Times New Roman" w:hAnsi="GHEA Grapalat" w:cs="Times New Roman"/>
          <w:color w:val="000000"/>
          <w:sz w:val="21"/>
          <w:szCs w:val="21"/>
          <w:lang w:eastAsia="ru-RU"/>
        </w:rPr>
        <w:t xml:space="preserve"> Նշված ժամկետում շահագրգիռ մարմնի կողմից առարկություն չներկայացվելու դեպքում՝ տվյալ մարմնի կարծիքը համարվում է դրական: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13. Քաղաքաշինական ծրագրային փաստաթղթերը, նախագծման առաջադրանքները և առանձին հողամասերի նպատակային նշանակության փոփոխությունները համապատասխան մարմինների կողմից կարող են հաստատվել միայն միջգերատեսչական հանձնաժողովի դրական եզրակացության առկայության դեպքում: Քաղաքաշինական ծրագրային փաստաթղթերի նախագծերի դեպքում միջգերատեսչական հանձնաժողովի եզրակացությունը փոխարինում է (համարժեք է) պետական համալիր փորձաքննություն իրականացնող հանձնաժողովի եզրակացությանը: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b/>
          <w:color w:val="FF0000"/>
          <w:sz w:val="21"/>
          <w:szCs w:val="21"/>
          <w:lang w:eastAsia="ru-RU"/>
        </w:rPr>
      </w:pPr>
      <w:r w:rsidRPr="00DD465F">
        <w:rPr>
          <w:rFonts w:ascii="GHEA Grapalat" w:eastAsia="Times New Roman" w:hAnsi="GHEA Grapalat" w:cs="Times New Roman"/>
          <w:color w:val="000000"/>
          <w:sz w:val="21"/>
          <w:szCs w:val="21"/>
          <w:lang w:eastAsia="ru-RU"/>
        </w:rPr>
        <w:t>14. Միջգերատեսչական հանձնաժողովի դրական եզրակացությունը տրվում է, եթե համաձայնեցման ներկայացված փաստաթղթերի վերաբերյալ պետական կառավարման մարմինների, համապատասխան մարզպետի և կազմակերպությունների (այսուհետ՝ շահագրգիռ մարմիններ) կարծիքները դրական են:</w:t>
      </w:r>
      <w:r w:rsidR="00365F96" w:rsidRPr="0033206A">
        <w:rPr>
          <w:rFonts w:ascii="GHEA Grapalat" w:eastAsia="Times New Roman" w:hAnsi="GHEA Grapalat" w:cs="Times New Roman"/>
          <w:color w:val="000000"/>
          <w:sz w:val="21"/>
          <w:szCs w:val="21"/>
          <w:lang w:eastAsia="ru-RU"/>
        </w:rPr>
        <w:t xml:space="preserve"> </w:t>
      </w:r>
      <w:r w:rsidRPr="00DD465F">
        <w:rPr>
          <w:rFonts w:ascii="GHEA Grapalat" w:eastAsia="Times New Roman" w:hAnsi="GHEA Grapalat" w:cs="Times New Roman"/>
          <w:color w:val="000000"/>
          <w:sz w:val="21"/>
          <w:szCs w:val="21"/>
          <w:lang w:eastAsia="ru-RU"/>
        </w:rPr>
        <w:t xml:space="preserve"> </w:t>
      </w:r>
      <w:r w:rsidRPr="0033206A">
        <w:rPr>
          <w:rFonts w:ascii="GHEA Grapalat" w:eastAsia="Times New Roman" w:hAnsi="GHEA Grapalat" w:cs="Times New Roman"/>
          <w:color w:val="000000"/>
          <w:sz w:val="21"/>
          <w:szCs w:val="21"/>
          <w:lang w:eastAsia="ru-RU"/>
        </w:rPr>
        <w:t>Ընդ որում շահագրգիռ մարմինները կարծիքները ներկայացնում են իրենց ոլորտին առնչվող մասով, սպառիչ, առարկությունների դեպքում հիմնավորելով համապատասխան իրավական ակտերի կոնկրետ դրույթներին հղումներ կատարելով:</w:t>
      </w:r>
    </w:p>
    <w:p w:rsidR="00365F96" w:rsidRPr="00365F96" w:rsidRDefault="000659F6" w:rsidP="00365F96">
      <w:pPr>
        <w:pStyle w:val="NormalWeb"/>
        <w:shd w:val="clear" w:color="auto" w:fill="FFFFFF"/>
        <w:spacing w:before="0" w:beforeAutospacing="0" w:after="0" w:afterAutospacing="0"/>
        <w:ind w:firstLine="720"/>
        <w:jc w:val="both"/>
        <w:rPr>
          <w:rFonts w:ascii="GHEA Grapalat" w:hAnsi="GHEA Grapalat"/>
          <w:b/>
          <w:color w:val="FF0000"/>
          <w:sz w:val="20"/>
          <w:szCs w:val="20"/>
          <w:shd w:val="clear" w:color="auto" w:fill="FFFFFF"/>
          <w:lang w:val="hy-AM"/>
        </w:rPr>
      </w:pPr>
      <w:r w:rsidRPr="00DD465F">
        <w:rPr>
          <w:rFonts w:ascii="GHEA Grapalat" w:hAnsi="GHEA Grapalat"/>
          <w:color w:val="000000"/>
          <w:sz w:val="21"/>
          <w:szCs w:val="21"/>
          <w:lang w:eastAsia="ru-RU"/>
        </w:rPr>
        <w:t>15. Այն դեպքում, երբ շահագրգիռ մարմիններից ստացվել են համապատասխան իրավական ակտերի կոնկրետ դրույթներին հղումներ պարունակող բացասական կարծիքներ (դիտողություններ և առաջարկություններ), լիազոր մարմինը նախագիծը վերադարձնում է լրամշակման, կցելով՝ ներկայացված դիտողությունների և առաջարկությունների ամփոփ տեղեկանքը:</w:t>
      </w:r>
      <w:r w:rsidR="0033206A">
        <w:rPr>
          <w:rFonts w:ascii="GHEA Grapalat" w:hAnsi="GHEA Grapalat"/>
          <w:color w:val="000000"/>
          <w:sz w:val="21"/>
          <w:szCs w:val="21"/>
          <w:lang w:eastAsia="ru-RU"/>
        </w:rPr>
        <w:t xml:space="preserve"> </w:t>
      </w:r>
      <w:r w:rsidR="00A012DA" w:rsidRPr="0033206A">
        <w:rPr>
          <w:rFonts w:ascii="GHEA Grapalat" w:hAnsi="GHEA Grapalat"/>
          <w:color w:val="000000"/>
          <w:sz w:val="21"/>
          <w:szCs w:val="21"/>
          <w:lang w:eastAsia="ru-RU"/>
        </w:rPr>
        <w:t>Լ</w:t>
      </w:r>
      <w:r w:rsidRPr="00DD465F">
        <w:rPr>
          <w:rFonts w:ascii="GHEA Grapalat" w:hAnsi="GHEA Grapalat"/>
          <w:color w:val="000000"/>
          <w:sz w:val="21"/>
          <w:szCs w:val="21"/>
          <w:lang w:eastAsia="ru-RU"/>
        </w:rPr>
        <w:t>իազոր մարմին</w:t>
      </w:r>
      <w:r w:rsidRPr="0033206A">
        <w:rPr>
          <w:rFonts w:ascii="GHEA Grapalat" w:hAnsi="GHEA Grapalat"/>
          <w:color w:val="000000"/>
          <w:sz w:val="21"/>
          <w:szCs w:val="21"/>
          <w:lang w:eastAsia="ru-RU"/>
        </w:rPr>
        <w:t>ն իրավասու մարմնի կողմից ներկայացված</w:t>
      </w:r>
      <w:r w:rsidRPr="00DD465F">
        <w:rPr>
          <w:rFonts w:ascii="GHEA Grapalat" w:hAnsi="GHEA Grapalat"/>
          <w:color w:val="000000"/>
          <w:sz w:val="21"/>
          <w:szCs w:val="21"/>
          <w:lang w:eastAsia="ru-RU"/>
        </w:rPr>
        <w:t xml:space="preserve"> լրամշակված</w:t>
      </w:r>
      <w:r w:rsidRPr="009B12B0">
        <w:rPr>
          <w:rFonts w:ascii="GHEA Grapalat" w:hAnsi="GHEA Grapalat"/>
          <w:color w:val="000000"/>
          <w:sz w:val="21"/>
          <w:szCs w:val="21"/>
          <w:lang w:eastAsia="ru-RU"/>
        </w:rPr>
        <w:t xml:space="preserve"> փաթեթը</w:t>
      </w:r>
      <w:r w:rsidRPr="00791F80">
        <w:rPr>
          <w:rFonts w:ascii="GHEA Grapalat" w:hAnsi="GHEA Grapalat"/>
          <w:color w:val="000000"/>
          <w:sz w:val="21"/>
          <w:szCs w:val="21"/>
          <w:lang w:eastAsia="ru-RU"/>
        </w:rPr>
        <w:t xml:space="preserve"> </w:t>
      </w:r>
      <w:r w:rsidR="00365F96" w:rsidRPr="0033206A">
        <w:rPr>
          <w:rFonts w:ascii="GHEA Grapalat" w:hAnsi="GHEA Grapalat"/>
          <w:color w:val="000000"/>
          <w:sz w:val="21"/>
          <w:szCs w:val="21"/>
          <w:lang w:eastAsia="ru-RU"/>
        </w:rPr>
        <w:t>հինգօրյա ժամկետում ներկայացնում է բացասական կարծիք ներկայացրած շահագրգիռ մարմին (մարմինների)՝ կարծիքի: Շահագրգիռ մարմինների կողմից կարծիքը (կարծիքները)՝  լիազոր մարմին են ներկայացվում այն ստանալուց հետո՝ 5 աշխատանքային օրվա  ընթացում:</w:t>
      </w:r>
    </w:p>
    <w:p w:rsidR="00365F96" w:rsidRDefault="00365F9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A012DA"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համաձայնեցնում է բացասական կարծիք ներկայացրած շահագրգիռ մարմնի (մարմինների) հետ:</w:t>
      </w:r>
      <w:r>
        <w:rPr>
          <w:rFonts w:ascii="GHEA Grapalat" w:eastAsia="Times New Roman" w:hAnsi="GHEA Grapalat" w:cs="Times New Roman"/>
          <w:color w:val="000000"/>
          <w:sz w:val="21"/>
          <w:szCs w:val="21"/>
          <w:lang w:eastAsia="ru-RU"/>
        </w:rPr>
        <w:t xml:space="preserve"> </w:t>
      </w:r>
    </w:p>
    <w:p w:rsidR="000659F6"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16. Լրամշակված փաստաթղթերի վերաբերյալ </w:t>
      </w:r>
      <w:r w:rsidRPr="00CA5D1D">
        <w:rPr>
          <w:rFonts w:ascii="GHEA Grapalat" w:eastAsia="Times New Roman" w:hAnsi="GHEA Grapalat" w:cs="Times New Roman"/>
          <w:color w:val="000000"/>
          <w:sz w:val="21"/>
          <w:szCs w:val="21"/>
          <w:lang w:eastAsia="ru-RU"/>
        </w:rPr>
        <w:t>կրկին</w:t>
      </w:r>
      <w:r w:rsidRPr="00DD465F">
        <w:rPr>
          <w:rFonts w:ascii="GHEA Grapalat" w:eastAsia="Times New Roman" w:hAnsi="GHEA Grapalat" w:cs="Times New Roman"/>
          <w:color w:val="000000"/>
          <w:sz w:val="21"/>
          <w:szCs w:val="21"/>
          <w:lang w:eastAsia="ru-RU"/>
        </w:rPr>
        <w:t xml:space="preserve"> բացասական կարծիք (կարծիքներ) ստանալու </w:t>
      </w:r>
      <w:r w:rsidRPr="00DD465F">
        <w:rPr>
          <w:rFonts w:ascii="GHEA Grapalat" w:eastAsia="Times New Roman" w:hAnsi="GHEA Grapalat" w:cs="Times New Roman"/>
          <w:strike/>
          <w:color w:val="000000"/>
          <w:sz w:val="21"/>
          <w:szCs w:val="21"/>
          <w:lang w:eastAsia="ru-RU"/>
        </w:rPr>
        <w:t>կամ սույն կարգի 14-րդ կետում նշված՝ դրական եզրակացության վերաբերյալ առարկություն ներկայացվելու</w:t>
      </w:r>
      <w:r w:rsidRPr="00DD465F">
        <w:rPr>
          <w:rFonts w:ascii="GHEA Grapalat" w:eastAsia="Times New Roman" w:hAnsi="GHEA Grapalat" w:cs="Times New Roman"/>
          <w:color w:val="000000"/>
          <w:sz w:val="21"/>
          <w:szCs w:val="21"/>
          <w:lang w:eastAsia="ru-RU"/>
        </w:rPr>
        <w:t xml:space="preserve"> դեպքում, լիազոր մարմինը՝ բացասական կարծիքը (առարկությունը) սույն կարգի պահանջներին համապատասխան հիմնավորված լինելու դեպքում, փաթեթը վերադարձնում է իրավասու մարմնին՝ կցելով մերժման հիմքերը կամ, անհրաժեշտ հիմնավորման բացակայության դեպքում՝ հարցը ներկայացնում է միջգերատեսչական հանձնաժողովի առաջիկա նիստի քննարկմանը:</w:t>
      </w:r>
    </w:p>
    <w:p w:rsidR="00365F96" w:rsidRPr="0033206A" w:rsidRDefault="00365F96" w:rsidP="000659F6">
      <w:pPr>
        <w:shd w:val="clear" w:color="auto" w:fill="FFFFFF"/>
        <w:spacing w:after="0" w:line="240" w:lineRule="auto"/>
        <w:ind w:firstLine="375"/>
        <w:jc w:val="both"/>
        <w:rPr>
          <w:rFonts w:ascii="GHEA Grapalat" w:eastAsia="Times New Roman" w:hAnsi="GHEA Grapalat" w:cs="Times New Roman"/>
          <w:sz w:val="21"/>
          <w:szCs w:val="21"/>
          <w:lang w:eastAsia="ru-RU"/>
        </w:rPr>
      </w:pPr>
    </w:p>
    <w:p w:rsidR="0083010A" w:rsidRPr="0033206A" w:rsidRDefault="0083010A" w:rsidP="0083010A">
      <w:pPr>
        <w:shd w:val="clear" w:color="auto" w:fill="FFFFFF"/>
        <w:spacing w:after="0" w:line="240" w:lineRule="auto"/>
        <w:ind w:firstLine="375"/>
        <w:jc w:val="both"/>
        <w:rPr>
          <w:rFonts w:ascii="GHEA Grapalat" w:eastAsia="Times New Roman" w:hAnsi="GHEA Grapalat" w:cs="Times New Roman"/>
          <w:sz w:val="21"/>
          <w:szCs w:val="21"/>
          <w:lang w:val="en-US" w:eastAsia="ru-RU"/>
        </w:rPr>
      </w:pPr>
      <w:r w:rsidRPr="0033206A">
        <w:rPr>
          <w:rFonts w:ascii="GHEA Grapalat" w:eastAsia="Times New Roman" w:hAnsi="GHEA Grapalat" w:cs="Times New Roman"/>
          <w:sz w:val="21"/>
          <w:szCs w:val="21"/>
          <w:lang w:val="en-US" w:eastAsia="ru-RU"/>
        </w:rPr>
        <w:t xml:space="preserve">16.1. Լրամշակված </w:t>
      </w:r>
      <w:r w:rsidRPr="0033206A">
        <w:rPr>
          <w:rFonts w:ascii="GHEA Grapalat" w:eastAsia="Times New Roman" w:hAnsi="GHEA Grapalat" w:cs="Times New Roman"/>
          <w:sz w:val="21"/>
          <w:szCs w:val="21"/>
          <w:lang w:eastAsia="ru-RU"/>
        </w:rPr>
        <w:t>փաստաթղթերի վերաբերյալ</w:t>
      </w:r>
      <w:r w:rsidRPr="0033206A">
        <w:rPr>
          <w:rFonts w:ascii="GHEA Grapalat" w:eastAsia="Times New Roman" w:hAnsi="GHEA Grapalat" w:cs="Times New Roman"/>
          <w:sz w:val="21"/>
          <w:szCs w:val="21"/>
          <w:lang w:val="en-US" w:eastAsia="ru-RU"/>
        </w:rPr>
        <w:t>՝ բացասական կարծիք հայտնած շահագրգիռ մարմինը, եթե 7 աշխատանքային օրվա ընթացքում կարծիք չի ներկայացնում ապա այն համարվում է դրական:</w:t>
      </w:r>
    </w:p>
    <w:p w:rsidR="004E4DBA" w:rsidRPr="00DD465F" w:rsidRDefault="004E4DBA"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lastRenderedPageBreak/>
        <w:t>17. Լիազոր մարմինը կարող է միջգերատեսչական հանձնաժողովի անդամների կարծիքը ստանալ նաև հարցման միջոցով՝ էլեկտրոնային կապի միջոցների կիրառմամբ: Հանձնաժողովի անդամի կարծիքը համարվում է ստացված, եթե այն արտահայտվել է շահագրգիռ մարմնի կողմից ստորագրված փաստաթղթում: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18. Հանձաժողովի նիստում (կամ հարցման արդյունքում) հարցի վերաբերյալ միասնական կարծիք չձևավորելու դեպքում, լիազոր մարմինն ամփոփում է կարծիքները և ներկայացնում </w:t>
      </w:r>
      <w:r w:rsidRPr="0033206A">
        <w:rPr>
          <w:rFonts w:ascii="GHEA Grapalat" w:eastAsia="Times New Roman" w:hAnsi="GHEA Grapalat" w:cs="Times New Roman"/>
          <w:color w:val="000000"/>
          <w:sz w:val="21"/>
          <w:szCs w:val="21"/>
          <w:lang w:eastAsia="ru-RU"/>
        </w:rPr>
        <w:t>Վարչապետի</w:t>
      </w:r>
      <w:r w:rsidRPr="00DD465F">
        <w:rPr>
          <w:rFonts w:ascii="GHEA Grapalat" w:eastAsia="Times New Roman" w:hAnsi="GHEA Grapalat" w:cs="Times New Roman"/>
          <w:color w:val="000000"/>
          <w:sz w:val="21"/>
          <w:szCs w:val="21"/>
          <w:lang w:eastAsia="ru-RU"/>
        </w:rPr>
        <w:t xml:space="preserve"> աշխատակազմ` մշտապես գործող տարածքային զարգացման և </w:t>
      </w:r>
      <w:r w:rsidRPr="0033206A">
        <w:rPr>
          <w:rFonts w:ascii="GHEA Grapalat" w:eastAsia="Times New Roman" w:hAnsi="GHEA Grapalat" w:cs="Times New Roman"/>
          <w:color w:val="000000"/>
          <w:sz w:val="21"/>
          <w:szCs w:val="21"/>
          <w:lang w:eastAsia="ru-RU"/>
        </w:rPr>
        <w:t xml:space="preserve">շրջակա միջավայրի </w:t>
      </w:r>
      <w:r w:rsidRPr="00CA5D1D">
        <w:rPr>
          <w:rFonts w:ascii="GHEA Grapalat" w:eastAsia="Times New Roman" w:hAnsi="GHEA Grapalat" w:cs="Times New Roman"/>
          <w:color w:val="000000"/>
          <w:sz w:val="21"/>
          <w:szCs w:val="21"/>
          <w:lang w:eastAsia="ru-RU"/>
        </w:rPr>
        <w:t>նախարարական</w:t>
      </w:r>
      <w:r w:rsidRPr="00DD465F">
        <w:rPr>
          <w:rFonts w:ascii="GHEA Grapalat" w:eastAsia="Times New Roman" w:hAnsi="GHEA Grapalat" w:cs="Times New Roman"/>
          <w:color w:val="000000"/>
          <w:sz w:val="21"/>
          <w:szCs w:val="21"/>
          <w:lang w:eastAsia="ru-RU"/>
        </w:rPr>
        <w:t xml:space="preserve"> կոմիտեի (այսուհետ` նախարարական կոմիտե) առաջիկա նիստում զեկուցելու համար: Նախարարական կոմիտեի որոշումը հիմք է հարցի վերաբերյալ հանձնաժողովի վերջնական որոշումն ընդունելու համար: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19. Առանց միջգերատեսչական հանձնաժողովի դրական եզրակացության հաստատված քաղաքաշինական ծրագրային փաստաթղթերի և (կամ) դրանց փոփոխությունների իրավական հետևանքները սահմանված են օրենքի 14.3-րդ հոդվածի 8-րդ մասով: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20</w:t>
      </w:r>
      <w:r w:rsidRPr="00535F2F">
        <w:rPr>
          <w:rFonts w:ascii="GHEA Grapalat" w:eastAsia="Times New Roman" w:hAnsi="GHEA Grapalat" w:cs="Times New Roman"/>
          <w:color w:val="000000"/>
          <w:sz w:val="21"/>
          <w:szCs w:val="21"/>
          <w:lang w:eastAsia="ru-RU"/>
        </w:rPr>
        <w:t xml:space="preserve">. Օրենքի պահանջներին համապատասխան գլխավոր հատակագծի, համակցված փաստաթղթի կազմում կամ որպես ինքնուրույն փաստաթուղթ մշակվող գոտևորման նախագծերը (նույնն է ինչ գոտիավորման նախագիծը) մշակվում </w:t>
      </w:r>
      <w:r w:rsidRPr="0033206A">
        <w:rPr>
          <w:rFonts w:ascii="GHEA Grapalat" w:eastAsia="Times New Roman" w:hAnsi="GHEA Grapalat" w:cs="Times New Roman"/>
          <w:color w:val="000000"/>
          <w:sz w:val="21"/>
          <w:szCs w:val="21"/>
          <w:lang w:eastAsia="ru-RU"/>
        </w:rPr>
        <w:t xml:space="preserve">են </w:t>
      </w:r>
      <w:r w:rsidR="00535F2F" w:rsidRPr="0033206A">
        <w:rPr>
          <w:rFonts w:ascii="GHEA Grapalat" w:eastAsia="Times New Roman" w:hAnsi="GHEA Grapalat" w:cs="Times New Roman"/>
          <w:color w:val="000000"/>
          <w:sz w:val="21"/>
          <w:szCs w:val="21"/>
          <w:lang w:eastAsia="ru-RU"/>
        </w:rPr>
        <w:t xml:space="preserve">սույն որոշմամբ </w:t>
      </w:r>
      <w:r w:rsidRPr="00535F2F">
        <w:rPr>
          <w:rFonts w:ascii="GHEA Grapalat" w:eastAsia="Times New Roman" w:hAnsi="GHEA Grapalat" w:cs="Times New Roman"/>
          <w:color w:val="000000"/>
          <w:sz w:val="21"/>
          <w:szCs w:val="21"/>
          <w:lang w:eastAsia="ru-RU"/>
        </w:rPr>
        <w:t>սահմանված կարգով: Ընդ որում`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 գլխավոր հատակագծի կազմում մշակվող գոտևորման նախագիծը հաստատվում ու փոփոխվում է օրենքով և սույն կարգով գլխավոր հատակագծի հաստատման և (կամ) փոփոխման համար նախատեսված պահանջների ապահովմամբ.</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2) համակցված փաստաթղթի կազմում մշակվող գոտևորման նախագիծը հաստատվում ու փոփոխվում է օրենքով և սույն կարգով համակցված փաստաթղթի հաստատման և (կամ) փոփոխման համար նախատեսված պահանջների ապահովմամբ.</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 որպես ինքնուրույն փաստաթուղթ մշակվող գոտևորման նախագիծը, եթե այն հանգեցնում է գլխավոր հատակագծի և (կամ) համակցված փաստաթղթի փոփոխություններին, հաստատվում ու փոփոխվում է սույն կարգի պահանջների ապահովմամբ, համապատասխանաբար գլխավոր հատակագծում և (կամ) համակցված փաստաթղթում համապատասխան փոփոխությունների հաստատումից հետո:</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21. Օրենքի 14.3-րդ հոդվածի 31-րդ մասի պահանջով` Հայաստանի Հանրապետության օրենսդրությամբ սահմանված կարգով հաստատված գլխավոր հատակագծով սահմանված պայմանները պարտադիր են քաղաքաշինական գործունեության բոլոր սուբյեկտների համար, տարածվում են անշարժ գույքի բոլոր օբյեկտների վրա` անկախ սեփականության ձևից, սեփականատերերի կամ օգտագործողների փոփոխման դեպքում պահպանում են իրենց ուժը և հիմք են քաղաքաշինական գործունեության իրականացման, վերահսկողության ու վիճելի հարցերի լուծման համար: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22. Գլխավոր հատակագծի իրագործումը, համաձայն դրանով սահմանված միջոցառումների ծրագրի, ապահովում է համայնքի ղեկավարը` օրենքով իրեն վերապահված լիազորությունների սահմաններում և կարգով: Համայնքի ղեկավարը տարեկան մեկ անգամ, մինչև հաշվետու տարվա դեկտեմբերի 20-ը, լիազոր մարմին է ներկայացնում գլխավոր հատակագծին համապատասխան իրականացված միջոցառումները և գլխավոր հատակագծով չնախատեսված առանձին հողամասերի մասով կատարված փոփոխությունները՝ տեղադրված համայնքի ընթացիկ քարտեզի վրա, քարտեզին կցելով՝ սույն կարգի N </w:t>
      </w:r>
      <w:r w:rsidR="00CA679B" w:rsidRPr="0033206A">
        <w:rPr>
          <w:rFonts w:ascii="GHEA Grapalat" w:eastAsia="Times New Roman" w:hAnsi="GHEA Grapalat" w:cs="Times New Roman"/>
          <w:color w:val="000000"/>
          <w:sz w:val="21"/>
          <w:szCs w:val="21"/>
          <w:lang w:eastAsia="ru-RU"/>
        </w:rPr>
        <w:t>1.</w:t>
      </w:r>
      <w:r w:rsidRPr="00DD465F">
        <w:rPr>
          <w:rFonts w:ascii="GHEA Grapalat" w:eastAsia="Times New Roman" w:hAnsi="GHEA Grapalat" w:cs="Times New Roman"/>
          <w:color w:val="000000"/>
          <w:sz w:val="21"/>
          <w:szCs w:val="21"/>
          <w:lang w:eastAsia="ru-RU"/>
        </w:rPr>
        <w:t xml:space="preserve">3 հավելվածի Ձև 2-ում նշված տեխնիկատնտեսական ցուցանիշների և N </w:t>
      </w:r>
      <w:r w:rsidR="00CA679B" w:rsidRPr="0033206A">
        <w:rPr>
          <w:rFonts w:ascii="GHEA Grapalat" w:eastAsia="Times New Roman" w:hAnsi="GHEA Grapalat" w:cs="Times New Roman"/>
          <w:color w:val="000000"/>
          <w:sz w:val="21"/>
          <w:szCs w:val="21"/>
          <w:lang w:eastAsia="ru-RU"/>
        </w:rPr>
        <w:t>1.</w:t>
      </w:r>
      <w:r w:rsidRPr="00DD465F">
        <w:rPr>
          <w:rFonts w:ascii="GHEA Grapalat" w:eastAsia="Times New Roman" w:hAnsi="GHEA Grapalat" w:cs="Times New Roman"/>
          <w:color w:val="000000"/>
          <w:sz w:val="21"/>
          <w:szCs w:val="21"/>
          <w:lang w:eastAsia="ru-RU"/>
        </w:rPr>
        <w:t>4 հավելվածի Ձև 3-ի լրացված աղյուսակները: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23. Սույն կարգի 21-րդ և 22-րդ կետերով գլխավոր հատակագծի համար սահմանված դրույթները տարածվում են նաև համակցված փաստաթղթերի վրա, ընդ որում՝ 22-րդ կետում նշված ընթացիկ քարտեզը և աղյուսակները միկրոռեգիոնալ միավորման մեջ ընդգրկված </w:t>
      </w:r>
      <w:r w:rsidRPr="00DD465F">
        <w:rPr>
          <w:rFonts w:ascii="GHEA Grapalat" w:eastAsia="Times New Roman" w:hAnsi="GHEA Grapalat" w:cs="Times New Roman"/>
          <w:color w:val="000000"/>
          <w:sz w:val="21"/>
          <w:szCs w:val="21"/>
          <w:lang w:eastAsia="ru-RU"/>
        </w:rPr>
        <w:lastRenderedPageBreak/>
        <w:t xml:space="preserve">համայնքների ղեկավարները մինչև հաշվետու տարվա դեկտեմբերի 20-ը ներկայացնում են համապատասխան մարզպետին, որը սույն կարգի N </w:t>
      </w:r>
      <w:r w:rsidR="00270093" w:rsidRPr="0033206A">
        <w:rPr>
          <w:rFonts w:ascii="GHEA Grapalat" w:eastAsia="Times New Roman" w:hAnsi="GHEA Grapalat" w:cs="Times New Roman"/>
          <w:color w:val="000000"/>
          <w:sz w:val="21"/>
          <w:szCs w:val="21"/>
          <w:lang w:eastAsia="ru-RU"/>
        </w:rPr>
        <w:t>1.</w:t>
      </w:r>
      <w:r w:rsidRPr="00DD465F">
        <w:rPr>
          <w:rFonts w:ascii="GHEA Grapalat" w:eastAsia="Times New Roman" w:hAnsi="GHEA Grapalat" w:cs="Times New Roman"/>
          <w:color w:val="000000"/>
          <w:sz w:val="21"/>
          <w:szCs w:val="21"/>
          <w:lang w:eastAsia="ru-RU"/>
        </w:rPr>
        <w:t xml:space="preserve">3 և N </w:t>
      </w:r>
      <w:r w:rsidR="00270093" w:rsidRPr="0033206A">
        <w:rPr>
          <w:rFonts w:ascii="GHEA Grapalat" w:eastAsia="Times New Roman" w:hAnsi="GHEA Grapalat" w:cs="Times New Roman"/>
          <w:color w:val="000000"/>
          <w:sz w:val="21"/>
          <w:szCs w:val="21"/>
          <w:lang w:eastAsia="ru-RU"/>
        </w:rPr>
        <w:t>1.</w:t>
      </w:r>
      <w:r w:rsidRPr="00DD465F">
        <w:rPr>
          <w:rFonts w:ascii="GHEA Grapalat" w:eastAsia="Times New Roman" w:hAnsi="GHEA Grapalat" w:cs="Times New Roman"/>
          <w:color w:val="000000"/>
          <w:sz w:val="21"/>
          <w:szCs w:val="21"/>
          <w:lang w:eastAsia="ru-RU"/>
        </w:rPr>
        <w:t>4 հավելվածների Ձև 3-ներին համապատասխան ամփոփում է ստացված նյութերը և մինչև դեկտեմբերի 25-ը ներկայացնում լիազոր մարմին: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24. Սույն կարգով նախատեսված ընթացակարգով հաստատվելուց հետո գլխավոր հատակագծի և (կամ) համակցված փաստաթղթի փոփոխությունները`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1) կատարվում են օրենքով և սույն կարգով գլխավոր հատակագծի և (կամ) համակցված փաստաթղթի մշակման ու հաստատման համար նախատեսված ընթացակարգով, </w:t>
      </w:r>
      <w:r w:rsidRPr="0033206A">
        <w:rPr>
          <w:rFonts w:ascii="GHEA Grapalat" w:eastAsia="Times New Roman" w:hAnsi="GHEA Grapalat" w:cs="Times New Roman"/>
          <w:color w:val="000000"/>
          <w:sz w:val="21"/>
          <w:szCs w:val="21"/>
          <w:lang w:eastAsia="ru-RU"/>
        </w:rPr>
        <w:t>հաստատումից առնվազն մեկ տարի անց,</w:t>
      </w:r>
      <w:r w:rsidRPr="00DD465F">
        <w:rPr>
          <w:rFonts w:ascii="GHEA Grapalat" w:eastAsia="Times New Roman" w:hAnsi="GHEA Grapalat" w:cs="Times New Roman"/>
          <w:color w:val="000000"/>
          <w:sz w:val="21"/>
          <w:szCs w:val="21"/>
          <w:lang w:eastAsia="ru-RU"/>
        </w:rPr>
        <w:t xml:space="preserve"> եթե`</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գլխավոր հատակագծի, համակցված փաստաթղթի (սույն կարգի իմաստով՝ տարածական պլանավորման փաստաթուղթ) հաստատումից հետո` դրանում չնախատեսված առանձին հողամասերի նպատակային նշանակությունների փոփոխությունների հանրագումարը գերազանցում է բնակավայրի սահմաններում ընդգրկված հողերի 10 տոկոսը: Բնակավայրի սահմաններից դուրս գտնվող ընդերքօգտագործման նպատակով կատարվող փոփոխությունների դեպքում սույն կետի սահմանափակումը չի կիրառվում, եթե վերջինիս վերաբերյալ առկա է շրջակա միջավայրի վրա ազդեցության գնահատման և փորձաք</w:t>
      </w:r>
      <w:r>
        <w:rPr>
          <w:rFonts w:ascii="GHEA Grapalat" w:eastAsia="Times New Roman" w:hAnsi="GHEA Grapalat" w:cs="Times New Roman"/>
          <w:color w:val="000000"/>
          <w:sz w:val="21"/>
          <w:szCs w:val="21"/>
          <w:lang w:eastAsia="ru-RU"/>
        </w:rPr>
        <w:t>ննության դրական եզրակացությունը,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բ. </w:t>
      </w:r>
      <w:r w:rsidRPr="0033206A">
        <w:rPr>
          <w:rFonts w:ascii="GHEA Grapalat" w:eastAsia="Times New Roman" w:hAnsi="GHEA Grapalat" w:cs="Times New Roman"/>
          <w:color w:val="000000"/>
          <w:sz w:val="21"/>
          <w:szCs w:val="21"/>
          <w:lang w:eastAsia="ru-RU"/>
        </w:rPr>
        <w:t xml:space="preserve">տարածական պլանավորման փաստաթուղթը հաստատվելուց հետո՝ առաջին չորս տարվա ավարտին դեռևս չեն իրականացվել սույն կարգի N </w:t>
      </w:r>
      <w:r w:rsidR="00270093" w:rsidRPr="0033206A">
        <w:rPr>
          <w:rFonts w:ascii="GHEA Grapalat" w:eastAsia="Times New Roman" w:hAnsi="GHEA Grapalat" w:cs="Times New Roman"/>
          <w:color w:val="000000"/>
          <w:sz w:val="21"/>
          <w:szCs w:val="21"/>
          <w:lang w:eastAsia="ru-RU"/>
        </w:rPr>
        <w:t>1.</w:t>
      </w:r>
      <w:r w:rsidRPr="0033206A">
        <w:rPr>
          <w:rFonts w:ascii="GHEA Grapalat" w:eastAsia="Times New Roman" w:hAnsi="GHEA Grapalat" w:cs="Times New Roman"/>
          <w:color w:val="000000"/>
          <w:sz w:val="21"/>
          <w:szCs w:val="21"/>
          <w:lang w:eastAsia="ru-RU"/>
        </w:rPr>
        <w:t>2 հավելվածի</w:t>
      </w:r>
      <w:r w:rsidRPr="00DD465F">
        <w:rPr>
          <w:rFonts w:ascii="GHEA Grapalat" w:eastAsia="Times New Roman" w:hAnsi="GHEA Grapalat" w:cs="Times New Roman"/>
          <w:color w:val="000000"/>
          <w:sz w:val="21"/>
          <w:szCs w:val="21"/>
          <w:lang w:eastAsia="ru-RU"/>
        </w:rPr>
        <w:t xml:space="preserve"> 3-րդ կետի 1-ին ենթակետի «ե» պարբերությ</w:t>
      </w:r>
      <w:r w:rsidRPr="0033206A">
        <w:rPr>
          <w:rFonts w:ascii="GHEA Grapalat" w:eastAsia="Times New Roman" w:hAnsi="GHEA Grapalat" w:cs="Times New Roman"/>
          <w:color w:val="000000"/>
          <w:sz w:val="21"/>
          <w:szCs w:val="21"/>
          <w:lang w:eastAsia="ru-RU"/>
        </w:rPr>
        <w:t>ամբ</w:t>
      </w:r>
      <w:r w:rsidRPr="00DD465F">
        <w:rPr>
          <w:rFonts w:ascii="GHEA Grapalat" w:eastAsia="Times New Roman" w:hAnsi="GHEA Grapalat" w:cs="Times New Roman"/>
          <w:color w:val="000000"/>
          <w:sz w:val="21"/>
          <w:szCs w:val="21"/>
          <w:lang w:eastAsia="ru-RU"/>
        </w:rPr>
        <w:t xml:space="preserve"> նշված առաջնահերթ միջոցառումների առնվազն 50 տոկոսը: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2) սույն կետի 1-ին ենթակետի «ա» և «բ» պարբերություններում նշված դեպքերում իրավասու մարմինը գլխավոր հատակագծով (համակցված փաստաթղթով) չնախատեսված փոփոխությունների անհրաժեշտության դեպքում պետք է նախաձեռնի համայնքի տարածական պլանավորման փաստաթղթի լրամշակման կամ նոր փաստաթղթի մշակման աշխատանքներ: Համակցված փաստաթղթի դեպքում նշված աշխատանքները կարող են իրականացվել փաստաթղթում ընդգրկված առանձին համայնքի (բնակավայրի) մասով: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3) հողամասերի գործառնական նշանակության փոփոխությունները, եթե դրանք չեն հանգեցնում հողամասի նպատակային նշանակության փոփոխությանը, կատարվում են համայնքների ղեկավարների կողմից, բացառությամբ սույն կետի </w:t>
      </w:r>
      <w:r w:rsidRPr="00C1541C">
        <w:rPr>
          <w:rFonts w:ascii="GHEA Grapalat" w:eastAsia="Times New Roman" w:hAnsi="GHEA Grapalat" w:cs="Times New Roman"/>
          <w:sz w:val="21"/>
          <w:szCs w:val="21"/>
          <w:lang w:eastAsia="ru-RU"/>
        </w:rPr>
        <w:t>4-</w:t>
      </w:r>
      <w:r w:rsidRPr="00DD465F">
        <w:rPr>
          <w:rFonts w:ascii="GHEA Grapalat" w:eastAsia="Times New Roman" w:hAnsi="GHEA Grapalat" w:cs="Times New Roman"/>
          <w:sz w:val="21"/>
          <w:szCs w:val="21"/>
          <w:lang w:eastAsia="ru-RU"/>
        </w:rPr>
        <w:t>րդ</w:t>
      </w:r>
      <w:r>
        <w:rPr>
          <w:rFonts w:ascii="GHEA Grapalat" w:eastAsia="Times New Roman" w:hAnsi="GHEA Grapalat" w:cs="Times New Roman"/>
          <w:sz w:val="21"/>
          <w:szCs w:val="21"/>
          <w:lang w:eastAsia="ru-RU"/>
        </w:rPr>
        <w:t xml:space="preserve"> </w:t>
      </w:r>
      <w:r w:rsidRPr="00DD465F">
        <w:rPr>
          <w:rFonts w:ascii="GHEA Grapalat" w:eastAsia="Times New Roman" w:hAnsi="GHEA Grapalat" w:cs="Times New Roman"/>
          <w:color w:val="000000"/>
          <w:sz w:val="21"/>
          <w:szCs w:val="21"/>
          <w:lang w:eastAsia="ru-RU"/>
        </w:rPr>
        <w:t xml:space="preserve">ենթակետում նշված դեպքերի, երբ հողամասի գործառնական նշանակությունը կարող է փոխվել միայն լիազոր մարմնի համաձայնությամբ: </w:t>
      </w:r>
      <w:r w:rsidRPr="00E10E12">
        <w:rPr>
          <w:rFonts w:ascii="GHEA Grapalat" w:eastAsia="Times New Roman" w:hAnsi="GHEA Grapalat" w:cs="Times New Roman"/>
          <w:color w:val="000000"/>
          <w:sz w:val="21"/>
          <w:szCs w:val="21"/>
          <w:lang w:eastAsia="ru-RU"/>
        </w:rPr>
        <w:t xml:space="preserve">Քաղաքաշինական գործունեության իրականացում չնախատեսող դեպքերում, հողամասի սեփականատերը կամ օգտագործման իրավունք ունեցող անձը համայնքի ղեկավարին ներկայացնում է դիմում՝ համաձայն սույն կարգի N </w:t>
      </w:r>
      <w:r w:rsidR="002B244A" w:rsidRPr="0033206A">
        <w:rPr>
          <w:rFonts w:ascii="GHEA Grapalat" w:eastAsia="Times New Roman" w:hAnsi="GHEA Grapalat" w:cs="Times New Roman"/>
          <w:color w:val="000000"/>
          <w:sz w:val="21"/>
          <w:szCs w:val="21"/>
          <w:lang w:eastAsia="ru-RU"/>
        </w:rPr>
        <w:t>1.</w:t>
      </w:r>
      <w:r w:rsidRPr="00E10E12">
        <w:rPr>
          <w:rFonts w:ascii="GHEA Grapalat" w:eastAsia="Times New Roman" w:hAnsi="GHEA Grapalat" w:cs="Times New Roman"/>
          <w:color w:val="000000"/>
          <w:sz w:val="21"/>
          <w:szCs w:val="21"/>
          <w:lang w:eastAsia="ru-RU"/>
        </w:rPr>
        <w:t xml:space="preserve">4 հավելվածի Ձև 1-ի: Համայնքի ղեկավարը սույն կարգով սահմանված ժամկետներում և կարգով ընթացք է տալիս դիմումին (փոփոխում է հողամասի գործառնական նշանակությունը կամ համապատասխան հիմնավորմամբ մերժում է, կամ սույն կետի </w:t>
      </w:r>
      <w:r w:rsidRPr="00E10E12">
        <w:rPr>
          <w:rFonts w:ascii="GHEA Grapalat" w:eastAsia="Times New Roman" w:hAnsi="GHEA Grapalat" w:cs="Times New Roman"/>
          <w:sz w:val="21"/>
          <w:szCs w:val="21"/>
          <w:lang w:eastAsia="ru-RU"/>
        </w:rPr>
        <w:t xml:space="preserve">4-րդ </w:t>
      </w:r>
      <w:r w:rsidRPr="00E10E12">
        <w:rPr>
          <w:rFonts w:ascii="GHEA Grapalat" w:eastAsia="Times New Roman" w:hAnsi="GHEA Grapalat" w:cs="Times New Roman"/>
          <w:color w:val="000000"/>
          <w:sz w:val="21"/>
          <w:szCs w:val="21"/>
          <w:lang w:eastAsia="ru-RU"/>
        </w:rPr>
        <w:t xml:space="preserve">ենթակետով սահմանված դեպքերում ներկայացնում է լիազոր մարմնի համաձայնեցմանը)՝ դիմումն ստանալու օրվանից հետո 3 աշխատանքային օրվա ընթացքում: </w:t>
      </w:r>
      <w:r w:rsidRPr="00DD465F">
        <w:rPr>
          <w:rFonts w:ascii="GHEA Grapalat" w:eastAsia="Times New Roman" w:hAnsi="GHEA Grapalat" w:cs="Times New Roman"/>
          <w:color w:val="000000"/>
          <w:sz w:val="21"/>
          <w:szCs w:val="21"/>
          <w:lang w:eastAsia="ru-RU"/>
        </w:rPr>
        <w:t>Քաղաքաշինական գործունեության իրականացում նախատեսող դեպքերում հողամասերի գործառնական նշանակության փոփոխությունները կատարվում են հողամասի սեփականատիրոջը կամ օգտագործողին Հայաստանի Հանրապետության կառավարության 2015 թվականի մարտի 19-ի N 596-Ն որոշմամբ հաստատված կարգով նախագծման թույլտվության (ճարտարապետահատակագծային առաջադրանքի) տրամադրման շրջանակներում: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4) սույն կետի </w:t>
      </w:r>
      <w:r w:rsidRPr="00DD465F">
        <w:rPr>
          <w:rFonts w:ascii="GHEA Grapalat" w:eastAsia="Times New Roman" w:hAnsi="GHEA Grapalat" w:cs="Times New Roman"/>
          <w:sz w:val="21"/>
          <w:szCs w:val="21"/>
          <w:lang w:eastAsia="ru-RU"/>
        </w:rPr>
        <w:t>3</w:t>
      </w:r>
      <w:r w:rsidRPr="00C1541C">
        <w:rPr>
          <w:rFonts w:ascii="GHEA Grapalat" w:eastAsia="Times New Roman" w:hAnsi="GHEA Grapalat" w:cs="Times New Roman"/>
          <w:sz w:val="21"/>
          <w:szCs w:val="21"/>
          <w:lang w:eastAsia="ru-RU"/>
        </w:rPr>
        <w:t>-րդ</w:t>
      </w:r>
      <w:r>
        <w:rPr>
          <w:rFonts w:ascii="GHEA Grapalat" w:eastAsia="Times New Roman" w:hAnsi="GHEA Grapalat" w:cs="Times New Roman"/>
          <w:sz w:val="21"/>
          <w:szCs w:val="21"/>
          <w:lang w:eastAsia="ru-RU"/>
        </w:rPr>
        <w:t xml:space="preserve"> </w:t>
      </w:r>
      <w:r w:rsidRPr="00DD465F">
        <w:rPr>
          <w:rFonts w:ascii="GHEA Grapalat" w:eastAsia="Times New Roman" w:hAnsi="GHEA Grapalat" w:cs="Times New Roman"/>
          <w:color w:val="000000"/>
          <w:sz w:val="21"/>
          <w:szCs w:val="21"/>
          <w:lang w:eastAsia="ru-RU"/>
        </w:rPr>
        <w:t>ենթակետում նշված հողերի գործառնական նշանակության փոփոխությունները համաձայնեցվում են լիազոր մարմնի հետ, եթե՝</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դրանք առնչվում են Հայաստանի Հանրապետության հողային օրենսգրքի 60-րդ հոդվածով սահմանված հողերին,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lastRenderedPageBreak/>
        <w:t>բ. դրանք առնչվում են սույն կարգի 10-րդ կետում նշված շահագրգիռ մարմինների կանոնադրական խնդիրներին,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 հողամասերը գտնվում են Հայաստանի Հանրապետության օրենսդրությամբ սահմանված քաղաքաշինական գործունեության հատուկ կարգավորման օբյեկտների (գոտիների) տարածքներում,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 հողամասերը նախատեսված են բարձր և բարձրագույն ռիսկայնության` IV և V կատեգորիաների շինարարական օբյեկտների կառուցման համար,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ե. հողամասերը նախատեսված են Հայաստանի Հանրապետության պետական բյուջեի (այդ թվում՝ պետությանը տրամադրված վարկային և դրամաշնորհային) միջոցների հաշվին կամ դրանց ներգրավմամբ օբյեկտների կառուցման համար։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5) սույն կետի </w:t>
      </w:r>
      <w:r w:rsidRPr="00C1541C">
        <w:rPr>
          <w:rFonts w:ascii="GHEA Grapalat" w:eastAsia="Times New Roman" w:hAnsi="GHEA Grapalat" w:cs="Times New Roman"/>
          <w:sz w:val="21"/>
          <w:szCs w:val="21"/>
          <w:lang w:eastAsia="ru-RU"/>
        </w:rPr>
        <w:t>4-</w:t>
      </w:r>
      <w:r w:rsidRPr="00DD465F">
        <w:rPr>
          <w:rFonts w:ascii="GHEA Grapalat" w:eastAsia="Times New Roman" w:hAnsi="GHEA Grapalat" w:cs="Times New Roman"/>
          <w:sz w:val="21"/>
          <w:szCs w:val="21"/>
          <w:lang w:eastAsia="ru-RU"/>
        </w:rPr>
        <w:t>րդ</w:t>
      </w:r>
      <w:r>
        <w:rPr>
          <w:rFonts w:ascii="GHEA Grapalat" w:eastAsia="Times New Roman" w:hAnsi="GHEA Grapalat" w:cs="Times New Roman"/>
          <w:sz w:val="21"/>
          <w:szCs w:val="21"/>
          <w:lang w:eastAsia="ru-RU"/>
        </w:rPr>
        <w:t xml:space="preserve"> </w:t>
      </w:r>
      <w:r w:rsidRPr="00DD465F">
        <w:rPr>
          <w:rFonts w:ascii="GHEA Grapalat" w:eastAsia="Times New Roman" w:hAnsi="GHEA Grapalat" w:cs="Times New Roman"/>
          <w:color w:val="000000"/>
          <w:sz w:val="21"/>
          <w:szCs w:val="21"/>
          <w:lang w:eastAsia="ru-RU"/>
        </w:rPr>
        <w:t>ենթակետի ա-ե պարբերություններում նշված դեպքերում լիազոր մարմնի նախաձեռնությամբ հարցը կարող է ներկայացվել միջգերատեսչական հանձնաժողովի նիստի քննարկմանը կամ համաձայնեց</w:t>
      </w:r>
      <w:r w:rsidR="00092360" w:rsidRPr="0033206A">
        <w:rPr>
          <w:rFonts w:ascii="GHEA Grapalat" w:eastAsia="Times New Roman" w:hAnsi="GHEA Grapalat" w:cs="Times New Roman"/>
          <w:color w:val="000000"/>
          <w:sz w:val="21"/>
          <w:szCs w:val="21"/>
          <w:lang w:eastAsia="ru-RU"/>
        </w:rPr>
        <w:t>ն</w:t>
      </w:r>
      <w:r w:rsidRPr="00DD465F">
        <w:rPr>
          <w:rFonts w:ascii="GHEA Grapalat" w:eastAsia="Times New Roman" w:hAnsi="GHEA Grapalat" w:cs="Times New Roman"/>
          <w:color w:val="000000"/>
          <w:sz w:val="21"/>
          <w:szCs w:val="21"/>
          <w:lang w:eastAsia="ru-RU"/>
        </w:rPr>
        <w:t xml:space="preserve">ել շահագրգիռ </w:t>
      </w:r>
      <w:r w:rsidRPr="0033206A">
        <w:rPr>
          <w:rFonts w:ascii="GHEA Grapalat" w:eastAsia="Times New Roman" w:hAnsi="GHEA Grapalat" w:cs="Times New Roman"/>
          <w:color w:val="000000"/>
          <w:sz w:val="21"/>
          <w:szCs w:val="21"/>
          <w:lang w:eastAsia="ru-RU"/>
        </w:rPr>
        <w:t>(</w:t>
      </w:r>
      <w:r w:rsidRPr="00DD465F">
        <w:rPr>
          <w:rFonts w:ascii="GHEA Grapalat" w:eastAsia="Times New Roman" w:hAnsi="GHEA Grapalat" w:cs="Times New Roman"/>
          <w:color w:val="000000"/>
          <w:sz w:val="21"/>
          <w:szCs w:val="21"/>
          <w:lang w:eastAsia="ru-RU"/>
        </w:rPr>
        <w:t>մարմինների</w:t>
      </w:r>
      <w:r w:rsidRPr="0033206A">
        <w:rPr>
          <w:rFonts w:ascii="GHEA Grapalat" w:eastAsia="Times New Roman" w:hAnsi="GHEA Grapalat" w:cs="Times New Roman"/>
          <w:color w:val="000000"/>
          <w:sz w:val="21"/>
          <w:szCs w:val="21"/>
          <w:lang w:eastAsia="ru-RU"/>
        </w:rPr>
        <w:t>)</w:t>
      </w:r>
      <w:r w:rsidRPr="00DD465F">
        <w:rPr>
          <w:rFonts w:ascii="GHEA Grapalat" w:eastAsia="Times New Roman" w:hAnsi="GHEA Grapalat" w:cs="Times New Roman"/>
          <w:color w:val="000000"/>
          <w:sz w:val="21"/>
          <w:szCs w:val="21"/>
          <w:lang w:eastAsia="ru-RU"/>
        </w:rPr>
        <w:t xml:space="preserve"> հետ:</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6) սույն կետի 1-ին ենթակետում չնշված դեպքերում առանձին հողամասի նպատակային նշանակության փոփոխությունը կատարվում է սույն կարգի 62-րդ և 63-րդ կետերով սահմանված դրույթներին համապատասխան, ընդ որում, հողամասի յուրաքանչյուր մեկ կադաստրային միավորի համար կազմվում է առանձին գործ.</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7) առանձին հողամասի նպատակային նշանակության փոփոխությունը չի իրականացվում հիմնադրութային փաստաթղթի մշակմամբ և չի համարվում շրջակա միջավայրի վրա ազդեցության և քաղաքաշինական համալիր փորձաքննությունների ենթակա գործունեություն.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8) անկախ առանձին հողամասի գործառնական կամ նպատակային նշանակության փոփոխման հանգամանքից՝ գլխավոր հատակագծով կամ համակցված փաստաթղթով չնախատեսված` «Տեխնիկական անվտանգության ապահովման պետական կարգավորման մասին» Հայաստանի Հանրապետության օրենքով սահմանված օբյեկտներին վերաբերող` լիազոր մարմնի համաձայնեցմանը ներկայացված գործերը, քաղաքաշինական նորմերին համապատասխանության դեպքում, լիազոր մարմինը ներկայացնում է հակահրդեհային և տեխնիկական անվտանգության բնագավառի պետական լիազորված մարմին (նպատակային նշանակության փոփոխության դեպքում` կցելով շահագրգիռ մարմինների կարծիքները), որը հինգ աշխատանքային օրվա ընթացքում իր դրական կամ բացասական (հղում կատարելով իրավական ակտի կոնկրետ դրույթին) եզրակացությունը տրամադրում է առաջարկությունը լիազոր մարմին ներկայացրած համապատասխան մարմնին` դրա մասին տեղեկացնելով լիազոր մարմնին: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25. Հողամասի նպատակային նշանակությունը փոխելու նպատակով հողամասի սեփականատերը կամ օգտագործողը համայնքի ղեկավարին ներկայացնում է դիմում՝ համաձայն սույն կարգի N </w:t>
      </w:r>
      <w:r w:rsidR="00B94F91" w:rsidRPr="003C60F4">
        <w:rPr>
          <w:rFonts w:ascii="GHEA Grapalat" w:eastAsia="Times New Roman" w:hAnsi="GHEA Grapalat" w:cs="Times New Roman"/>
          <w:color w:val="000000"/>
          <w:sz w:val="21"/>
          <w:szCs w:val="21"/>
          <w:lang w:eastAsia="ru-RU"/>
        </w:rPr>
        <w:t>1.</w:t>
      </w:r>
      <w:r w:rsidRPr="00DD465F">
        <w:rPr>
          <w:rFonts w:ascii="GHEA Grapalat" w:eastAsia="Times New Roman" w:hAnsi="GHEA Grapalat" w:cs="Times New Roman"/>
          <w:color w:val="000000"/>
          <w:sz w:val="21"/>
          <w:szCs w:val="21"/>
          <w:lang w:eastAsia="ru-RU"/>
        </w:rPr>
        <w:t>4 հավելվածի Ձև 2-ի: Համայնքի ղեկավարը դիմումն ստանալու օրվանից հետո 3 աշխատանքային օրվա ընթացքում`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 օրենքով սահմանված կարգով ընդունում է որոշում հողամասի նպատակային նշանակության փոփոխման մասին, եթե տվյալ հողամասի համար այդպիսի նպատակային նշանակություն սահմանված է տարածական պլանավորման փաստաթղթով.</w:t>
      </w:r>
    </w:p>
    <w:p w:rsidR="000659F6" w:rsidRPr="00410D47"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2) սույն </w:t>
      </w:r>
      <w:r w:rsidRPr="00410D47">
        <w:rPr>
          <w:rFonts w:ascii="GHEA Grapalat" w:eastAsia="Times New Roman" w:hAnsi="GHEA Grapalat" w:cs="Times New Roman"/>
          <w:color w:val="000000"/>
          <w:sz w:val="21"/>
          <w:szCs w:val="21"/>
          <w:lang w:eastAsia="ru-RU"/>
        </w:rPr>
        <w:t>կարգի 62-րդ կետով սահմանված կարգով ներկայացնում է լիազոր մարմին, եթե տվյալ հողամասի համար գլխավոր հատակագծով սահմանված է այլ նպատակային նշանակություն.</w:t>
      </w:r>
    </w:p>
    <w:p w:rsidR="000659F6"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410D47">
        <w:rPr>
          <w:rFonts w:ascii="GHEA Grapalat" w:eastAsia="Times New Roman" w:hAnsi="GHEA Grapalat" w:cs="Times New Roman"/>
          <w:color w:val="000000"/>
          <w:sz w:val="21"/>
          <w:szCs w:val="21"/>
          <w:lang w:eastAsia="ru-RU"/>
        </w:rPr>
        <w:t>3) սույն կարգի 63-րդ կետով սահմանված կարգով</w:t>
      </w:r>
      <w:r w:rsidRPr="00DD465F">
        <w:rPr>
          <w:rFonts w:ascii="GHEA Grapalat" w:eastAsia="Times New Roman" w:hAnsi="GHEA Grapalat" w:cs="Times New Roman"/>
          <w:color w:val="000000"/>
          <w:sz w:val="21"/>
          <w:szCs w:val="21"/>
          <w:lang w:eastAsia="ru-RU"/>
        </w:rPr>
        <w:t xml:space="preserve"> ներկայացնում է համապատասխան մարզպետին, եթե տվյալ հողամասի համար համակցված փաստաթղթով սահմանված է այլ նպատակային նշանակություն։ Մարզպետն իր դրական եզրակացության հետ միասին ներկայացնում է լիազոր մարմին, կամ մերժում է՝ հղում կատարելով իրավական ակտի կոնկրետ դրույթին:</w:t>
      </w:r>
    </w:p>
    <w:p w:rsidR="00DB48EE" w:rsidRPr="0033206A" w:rsidRDefault="00DB48EE"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33206A">
        <w:rPr>
          <w:rFonts w:ascii="GHEA Grapalat" w:eastAsia="Times New Roman" w:hAnsi="GHEA Grapalat" w:cs="Times New Roman"/>
          <w:color w:val="000000"/>
          <w:sz w:val="21"/>
          <w:szCs w:val="21"/>
          <w:lang w:eastAsia="ru-RU"/>
        </w:rPr>
        <w:lastRenderedPageBreak/>
        <w:t>4) հողամասերի</w:t>
      </w:r>
      <w:r w:rsidR="002A45DD" w:rsidRPr="0033206A">
        <w:rPr>
          <w:rFonts w:ascii="GHEA Grapalat" w:eastAsia="Times New Roman" w:hAnsi="GHEA Grapalat" w:cs="Times New Roman"/>
          <w:color w:val="000000"/>
          <w:sz w:val="21"/>
          <w:szCs w:val="21"/>
          <w:lang w:eastAsia="ru-RU"/>
        </w:rPr>
        <w:t xml:space="preserve"> նպատակային նշանակության փոփոխության նպատակով փաստաթղթերի կազմումն</w:t>
      </w:r>
      <w:r w:rsidRPr="0033206A">
        <w:rPr>
          <w:rFonts w:ascii="GHEA Grapalat" w:eastAsia="Times New Roman" w:hAnsi="GHEA Grapalat" w:cs="Times New Roman"/>
          <w:color w:val="000000"/>
          <w:sz w:val="21"/>
          <w:szCs w:val="21"/>
          <w:lang w:eastAsia="ru-RU"/>
        </w:rPr>
        <w:t xml:space="preserve"> իրականացվում </w:t>
      </w:r>
      <w:r w:rsidR="00825736" w:rsidRPr="0033206A">
        <w:rPr>
          <w:rFonts w:ascii="GHEA Grapalat" w:eastAsia="Times New Roman" w:hAnsi="GHEA Grapalat" w:cs="Times New Roman"/>
          <w:color w:val="000000"/>
          <w:sz w:val="21"/>
          <w:szCs w:val="21"/>
          <w:lang w:eastAsia="ru-RU"/>
        </w:rPr>
        <w:t xml:space="preserve">է </w:t>
      </w:r>
      <w:r w:rsidRPr="0033206A">
        <w:rPr>
          <w:rFonts w:ascii="GHEA Grapalat" w:eastAsia="Times New Roman" w:hAnsi="GHEA Grapalat" w:cs="Times New Roman"/>
          <w:color w:val="000000"/>
          <w:sz w:val="21"/>
          <w:szCs w:val="21"/>
          <w:lang w:eastAsia="ru-RU"/>
        </w:rPr>
        <w:t>սեփականատերերի, օգտագործողների նախաձեռնությամբ և նրանց միջոցների հաշվին:</w:t>
      </w:r>
    </w:p>
    <w:p w:rsidR="000659F6" w:rsidRPr="00C11C64"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1C596F">
        <w:rPr>
          <w:rFonts w:ascii="GHEA Grapalat" w:eastAsia="Times New Roman" w:hAnsi="GHEA Grapalat" w:cs="Times New Roman"/>
          <w:color w:val="000000"/>
          <w:sz w:val="21"/>
          <w:szCs w:val="21"/>
          <w:lang w:eastAsia="ru-RU"/>
        </w:rPr>
        <w:t xml:space="preserve">26. </w:t>
      </w:r>
      <w:r w:rsidRPr="00C11C64">
        <w:rPr>
          <w:rFonts w:ascii="GHEA Grapalat" w:eastAsia="Times New Roman" w:hAnsi="GHEA Grapalat" w:cs="Times New Roman"/>
          <w:color w:val="000000"/>
          <w:sz w:val="21"/>
          <w:szCs w:val="21"/>
          <w:lang w:eastAsia="ru-RU"/>
        </w:rPr>
        <w:t>Սույն կարգի N 1</w:t>
      </w:r>
      <w:r w:rsidR="00825736" w:rsidRPr="0033206A">
        <w:rPr>
          <w:rFonts w:ascii="GHEA Grapalat" w:eastAsia="Times New Roman" w:hAnsi="GHEA Grapalat" w:cs="Times New Roman"/>
          <w:color w:val="000000"/>
          <w:sz w:val="21"/>
          <w:szCs w:val="21"/>
          <w:lang w:eastAsia="ru-RU"/>
        </w:rPr>
        <w:t>.1</w:t>
      </w:r>
      <w:r w:rsidRPr="0033206A">
        <w:rPr>
          <w:rFonts w:ascii="GHEA Grapalat" w:eastAsia="Times New Roman" w:hAnsi="GHEA Grapalat" w:cs="Times New Roman"/>
          <w:color w:val="000000"/>
          <w:sz w:val="21"/>
          <w:szCs w:val="21"/>
          <w:lang w:eastAsia="ru-RU"/>
        </w:rPr>
        <w:t xml:space="preserve"> </w:t>
      </w:r>
      <w:r w:rsidR="00825736" w:rsidRPr="0033206A">
        <w:rPr>
          <w:rFonts w:ascii="GHEA Grapalat" w:eastAsia="Times New Roman" w:hAnsi="GHEA Grapalat" w:cs="Times New Roman"/>
          <w:color w:val="000000"/>
          <w:sz w:val="21"/>
          <w:szCs w:val="21"/>
          <w:lang w:eastAsia="ru-RU"/>
        </w:rPr>
        <w:t xml:space="preserve">և 2 </w:t>
      </w:r>
      <w:r w:rsidRPr="00C11C64">
        <w:rPr>
          <w:rFonts w:ascii="GHEA Grapalat" w:eastAsia="Times New Roman" w:hAnsi="GHEA Grapalat" w:cs="Times New Roman"/>
          <w:color w:val="000000"/>
          <w:sz w:val="21"/>
          <w:szCs w:val="21"/>
          <w:lang w:eastAsia="ru-RU"/>
        </w:rPr>
        <w:t>հավելված</w:t>
      </w:r>
      <w:r w:rsidR="00825736" w:rsidRPr="0033206A">
        <w:rPr>
          <w:rFonts w:ascii="GHEA Grapalat" w:eastAsia="Times New Roman" w:hAnsi="GHEA Grapalat" w:cs="Times New Roman"/>
          <w:color w:val="000000"/>
          <w:sz w:val="21"/>
          <w:szCs w:val="21"/>
          <w:lang w:eastAsia="ru-RU"/>
        </w:rPr>
        <w:t>ներ</w:t>
      </w:r>
      <w:r w:rsidRPr="00C11C64">
        <w:rPr>
          <w:rFonts w:ascii="GHEA Grapalat" w:eastAsia="Times New Roman" w:hAnsi="GHEA Grapalat" w:cs="Times New Roman"/>
          <w:color w:val="000000"/>
          <w:sz w:val="21"/>
          <w:szCs w:val="21"/>
          <w:lang w:eastAsia="ru-RU"/>
        </w:rPr>
        <w:t xml:space="preserve">ով սահմանվում են համայնքների գլխավոր հատակագծերի, </w:t>
      </w:r>
      <w:r w:rsidRPr="0033206A">
        <w:rPr>
          <w:rFonts w:ascii="GHEA Grapalat" w:eastAsia="Times New Roman" w:hAnsi="GHEA Grapalat" w:cs="Times New Roman"/>
          <w:color w:val="000000"/>
          <w:sz w:val="21"/>
          <w:szCs w:val="21"/>
          <w:lang w:eastAsia="ru-RU"/>
        </w:rPr>
        <w:t xml:space="preserve">գոտևորման նախագծերի </w:t>
      </w:r>
      <w:r w:rsidRPr="00C11C64">
        <w:rPr>
          <w:rFonts w:ascii="GHEA Grapalat" w:eastAsia="Times New Roman" w:hAnsi="GHEA Grapalat" w:cs="Times New Roman"/>
          <w:color w:val="000000"/>
          <w:sz w:val="21"/>
          <w:szCs w:val="21"/>
          <w:lang w:eastAsia="ru-RU"/>
        </w:rPr>
        <w:t>և համակցված տարածական պլանավորման փաստաթղթերի մշակման նախագծման առաջադրանքին և անհրաժեշտ ելակետային նյութերին ներկայացվող պահանջները: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C11C64">
        <w:rPr>
          <w:rFonts w:ascii="GHEA Grapalat" w:eastAsia="Times New Roman" w:hAnsi="GHEA Grapalat" w:cs="Times New Roman"/>
          <w:color w:val="000000"/>
          <w:sz w:val="21"/>
          <w:szCs w:val="21"/>
          <w:lang w:eastAsia="ru-RU"/>
        </w:rPr>
        <w:t xml:space="preserve">27. Սույն կարգի N </w:t>
      </w:r>
      <w:r w:rsidR="00647CFB" w:rsidRPr="0033206A">
        <w:rPr>
          <w:rFonts w:ascii="GHEA Grapalat" w:eastAsia="Times New Roman" w:hAnsi="GHEA Grapalat" w:cs="Times New Roman"/>
          <w:color w:val="000000"/>
          <w:sz w:val="21"/>
          <w:szCs w:val="21"/>
          <w:lang w:eastAsia="ru-RU"/>
        </w:rPr>
        <w:t>1.</w:t>
      </w:r>
      <w:r w:rsidRPr="00C11C64">
        <w:rPr>
          <w:rFonts w:ascii="GHEA Grapalat" w:eastAsia="Times New Roman" w:hAnsi="GHEA Grapalat" w:cs="Times New Roman"/>
          <w:color w:val="000000"/>
          <w:sz w:val="21"/>
          <w:szCs w:val="21"/>
          <w:lang w:eastAsia="ru-RU"/>
        </w:rPr>
        <w:t xml:space="preserve">2 </w:t>
      </w:r>
      <w:r w:rsidR="001C596F" w:rsidRPr="0033206A">
        <w:rPr>
          <w:rFonts w:ascii="GHEA Grapalat" w:eastAsia="Times New Roman" w:hAnsi="GHEA Grapalat" w:cs="Times New Roman"/>
          <w:color w:val="000000"/>
          <w:sz w:val="21"/>
          <w:szCs w:val="21"/>
          <w:lang w:eastAsia="ru-RU"/>
        </w:rPr>
        <w:t xml:space="preserve">և N </w:t>
      </w:r>
      <w:r w:rsidR="008847B6" w:rsidRPr="0033206A">
        <w:rPr>
          <w:rFonts w:ascii="GHEA Grapalat" w:eastAsia="Times New Roman" w:hAnsi="GHEA Grapalat" w:cs="Times New Roman"/>
          <w:color w:val="000000"/>
          <w:sz w:val="21"/>
          <w:szCs w:val="21"/>
          <w:lang w:eastAsia="ru-RU"/>
        </w:rPr>
        <w:t>2</w:t>
      </w:r>
      <w:r w:rsidR="00FB6FEC" w:rsidRPr="0033206A">
        <w:rPr>
          <w:rFonts w:ascii="GHEA Grapalat" w:eastAsia="Times New Roman" w:hAnsi="GHEA Grapalat" w:cs="Times New Roman"/>
          <w:color w:val="000000"/>
          <w:sz w:val="21"/>
          <w:szCs w:val="21"/>
          <w:lang w:eastAsia="ru-RU"/>
        </w:rPr>
        <w:t>.1</w:t>
      </w:r>
      <w:r w:rsidR="001C596F" w:rsidRPr="0033206A">
        <w:rPr>
          <w:rFonts w:ascii="GHEA Grapalat" w:eastAsia="Times New Roman" w:hAnsi="GHEA Grapalat" w:cs="Times New Roman"/>
          <w:color w:val="000000"/>
          <w:sz w:val="21"/>
          <w:szCs w:val="21"/>
          <w:lang w:eastAsia="ru-RU"/>
        </w:rPr>
        <w:t xml:space="preserve"> </w:t>
      </w:r>
      <w:r w:rsidRPr="00C11C64">
        <w:rPr>
          <w:rFonts w:ascii="GHEA Grapalat" w:eastAsia="Times New Roman" w:hAnsi="GHEA Grapalat" w:cs="Times New Roman"/>
          <w:color w:val="000000"/>
          <w:sz w:val="21"/>
          <w:szCs w:val="21"/>
          <w:lang w:eastAsia="ru-RU"/>
        </w:rPr>
        <w:t>հավելված</w:t>
      </w:r>
      <w:r w:rsidR="001C596F" w:rsidRPr="0033206A">
        <w:rPr>
          <w:rFonts w:ascii="GHEA Grapalat" w:eastAsia="Times New Roman" w:hAnsi="GHEA Grapalat" w:cs="Times New Roman"/>
          <w:color w:val="000000"/>
          <w:sz w:val="21"/>
          <w:szCs w:val="21"/>
          <w:lang w:eastAsia="ru-RU"/>
        </w:rPr>
        <w:t>ներ</w:t>
      </w:r>
      <w:r w:rsidRPr="00C11C64">
        <w:rPr>
          <w:rFonts w:ascii="GHEA Grapalat" w:eastAsia="Times New Roman" w:hAnsi="GHEA Grapalat" w:cs="Times New Roman"/>
          <w:color w:val="000000"/>
          <w:sz w:val="21"/>
          <w:szCs w:val="21"/>
          <w:lang w:eastAsia="ru-RU"/>
        </w:rPr>
        <w:t>ով</w:t>
      </w:r>
      <w:r w:rsidRPr="001C596F">
        <w:rPr>
          <w:rFonts w:ascii="GHEA Grapalat" w:eastAsia="Times New Roman" w:hAnsi="GHEA Grapalat" w:cs="Times New Roman"/>
          <w:color w:val="000000"/>
          <w:sz w:val="21"/>
          <w:szCs w:val="21"/>
          <w:lang w:eastAsia="ru-RU"/>
        </w:rPr>
        <w:t xml:space="preserve"> սահմանվում են համայնքների գլխավոր հատակագծերի, պարզեցված գլխավոր հատակագծերի, </w:t>
      </w:r>
      <w:r w:rsidRPr="0033206A">
        <w:rPr>
          <w:rFonts w:ascii="GHEA Grapalat" w:eastAsia="Times New Roman" w:hAnsi="GHEA Grapalat" w:cs="Times New Roman"/>
          <w:color w:val="000000"/>
          <w:sz w:val="21"/>
          <w:szCs w:val="21"/>
          <w:lang w:eastAsia="ru-RU"/>
        </w:rPr>
        <w:t xml:space="preserve">գոտևորման նախագծերի </w:t>
      </w:r>
      <w:r w:rsidRPr="001C596F">
        <w:rPr>
          <w:rFonts w:ascii="GHEA Grapalat" w:eastAsia="Times New Roman" w:hAnsi="GHEA Grapalat" w:cs="Times New Roman"/>
          <w:color w:val="000000"/>
          <w:sz w:val="21"/>
          <w:szCs w:val="21"/>
          <w:lang w:eastAsia="ru-RU"/>
        </w:rPr>
        <w:t>և համակցված տարածական պլանավորման փաստաթղթերի կազմին ու բովանդակությանը ներկայացվող պահանջները: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28. Սույն կարգի N </w:t>
      </w:r>
      <w:r w:rsidR="0067640E" w:rsidRPr="0033206A">
        <w:rPr>
          <w:rFonts w:ascii="GHEA Grapalat" w:eastAsia="Times New Roman" w:hAnsi="GHEA Grapalat" w:cs="Times New Roman"/>
          <w:color w:val="000000"/>
          <w:sz w:val="21"/>
          <w:szCs w:val="21"/>
          <w:lang w:eastAsia="ru-RU"/>
        </w:rPr>
        <w:t>1.</w:t>
      </w:r>
      <w:r w:rsidR="0067640E" w:rsidRPr="0067640E">
        <w:rPr>
          <w:rFonts w:ascii="GHEA Grapalat" w:eastAsia="Times New Roman" w:hAnsi="GHEA Grapalat" w:cs="Times New Roman"/>
          <w:color w:val="000000"/>
          <w:sz w:val="21"/>
          <w:szCs w:val="21"/>
          <w:lang w:eastAsia="ru-RU"/>
        </w:rPr>
        <w:t>3</w:t>
      </w:r>
      <w:r w:rsidRPr="00DD465F">
        <w:rPr>
          <w:rFonts w:ascii="GHEA Grapalat" w:eastAsia="Times New Roman" w:hAnsi="GHEA Grapalat" w:cs="Times New Roman"/>
          <w:color w:val="000000"/>
          <w:sz w:val="21"/>
          <w:szCs w:val="21"/>
          <w:lang w:eastAsia="ru-RU"/>
        </w:rPr>
        <w:t xml:space="preserve"> հավելվածով սահմանվում են համայնքների գլխավոր հատակագծերի և համակցված տարածական պլանավորման փաստաթղթերով նախատեսված հողամասերի նպատակային նշանակության փոփոխությունների ներկայացման ձևաչափը և տեխնիկատնտեսական ցուցանիշները: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29. Սույն կարգի N </w:t>
      </w:r>
      <w:r w:rsidR="0067640E" w:rsidRPr="0033206A">
        <w:rPr>
          <w:rFonts w:ascii="GHEA Grapalat" w:eastAsia="Times New Roman" w:hAnsi="GHEA Grapalat" w:cs="Times New Roman"/>
          <w:color w:val="000000"/>
          <w:sz w:val="21"/>
          <w:szCs w:val="21"/>
          <w:lang w:eastAsia="ru-RU"/>
        </w:rPr>
        <w:t>1.</w:t>
      </w:r>
      <w:r w:rsidRPr="00DD465F">
        <w:rPr>
          <w:rFonts w:ascii="GHEA Grapalat" w:eastAsia="Times New Roman" w:hAnsi="GHEA Grapalat" w:cs="Times New Roman"/>
          <w:color w:val="000000"/>
          <w:sz w:val="21"/>
          <w:szCs w:val="21"/>
          <w:lang w:eastAsia="ru-RU"/>
        </w:rPr>
        <w:t>4 հավելվածով սահմանվում են հողամասի գործառնական ու նպատակային նշանակությունների փոփոխման վերաբերյալ դիմումների ձևերը և առանձին հողամասերի մասով տարածական պլանավորման փաստաթղթերում կատարված փոփոխությունների վերաբերյալ համայնքների ղեկավարների կողմից ներկայացվող ամենամյա տեղեկատվության ձևաչափը: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30. Քաղաքաշինական ծրագրային փաստաթղթերին ներկայացվող հիմնական պահանջները, համայնքների զարգացման ծրագրերի հետ փոխկապակցվածությունը, դրանց մշակմանն ուղղվող ֆինանսական միջոցների գոյացման և անհրաժեշտ ելակետային նյութերի տրամադրման առանձնահատկությունները, պետական կամ համայնքային նշանակության նոր ծրագրի ընդունման հետևանքով տարածական պլանավորման փաստաթղթում անհրաժեշտ փոփոխություններն արտացոլելու, համայնքի ընթացիկ քաղաքաշինական քարտեզի վարման պայմանները, հիմնական (բազային) և օժանդակ գոտիավորմանը ներկայացվող պահանջները, հաստատված տարածական պլանավորման փաստաթղթի հիման վրա տեղական ինքնակառավարման մարմինների կողմից կառուցապատման նպատակով հողօգտագործմանը, հողամասերի նկատմամբ իրավունքի պետական գրանցմանը և քաղաքաշինական թույլտվությունների տրամադրմանը ներկայացվող պահանջները, ինչպես նաև համայնքները քաղաքաշինական ծրագրային փաստաթղթերով ապահովելու վերջնաժամկետը սահմանված են օրենքով և ենթաօրենսդրական նորմատիվ իրավական ակտերով:</w:t>
      </w:r>
    </w:p>
    <w:p w:rsidR="000659F6" w:rsidRPr="00DD465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t> </w:t>
      </w:r>
    </w:p>
    <w:p w:rsidR="000659F6" w:rsidRPr="00DD465F" w:rsidRDefault="000659F6" w:rsidP="000659F6">
      <w:pPr>
        <w:shd w:val="clear" w:color="auto" w:fill="FFFFFF"/>
        <w:spacing w:after="0" w:line="240" w:lineRule="auto"/>
        <w:jc w:val="center"/>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II. ԳԼԽԱՎՈՐ ՀԱՏԱԿԱԳԾԻ ԵՎ ՀԱՄԱԿՑՎԱԾ ՓԱՍՏԱԹՂԹԻ ՈՒ ԴՐԱՆՑ ՆԱԽԱԳԾՄԱՆ ԱՌԱՋԱԴՐԱՆՔԻ ՄՇԱԿՄԱՆ, ՓՈՐՁԱՔՆՆՈՒԹՅԱՆ, ՀԱՄԱՁԱՅՆԵՑՄԱՆ, ՀԱՍՏԱՏՄԱՆ ՈՒ ՓՈՓՈԽՄԱՆ ԸՆԹԱՑԱԿԱՐԳԸ</w:t>
      </w:r>
    </w:p>
    <w:p w:rsidR="000659F6" w:rsidRPr="00BD2F40" w:rsidRDefault="000659F6" w:rsidP="000659F6">
      <w:pPr>
        <w:shd w:val="clear" w:color="auto" w:fill="FFFFFF"/>
        <w:spacing w:after="0" w:line="240" w:lineRule="auto"/>
        <w:ind w:firstLine="375"/>
        <w:rPr>
          <w:rFonts w:ascii="Sylfaen" w:eastAsia="Times New Roman" w:hAnsi="Sylfaen" w:cs="Times New Roman"/>
          <w:color w:val="000000"/>
          <w:sz w:val="21"/>
          <w:szCs w:val="21"/>
          <w:lang w:eastAsia="ru-RU"/>
        </w:rPr>
      </w:pPr>
      <w:r w:rsidRPr="00DD465F">
        <w:rPr>
          <w:rFonts w:ascii="Courier New" w:eastAsia="Times New Roman" w:hAnsi="Courier New" w:cs="Courier New"/>
          <w:color w:val="000000"/>
          <w:sz w:val="21"/>
          <w:szCs w:val="21"/>
          <w:lang w:eastAsia="ru-RU"/>
        </w:rPr>
        <w:t> </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31. Գլխավոր հատակագծի</w:t>
      </w:r>
      <w:r>
        <w:rPr>
          <w:rFonts w:ascii="GHEA Grapalat" w:eastAsia="Times New Roman" w:hAnsi="GHEA Grapalat" w:cs="Times New Roman"/>
          <w:color w:val="000000"/>
          <w:sz w:val="21"/>
          <w:szCs w:val="21"/>
          <w:lang w:eastAsia="ru-RU"/>
        </w:rPr>
        <w:t xml:space="preserve"> </w:t>
      </w:r>
      <w:r w:rsidRPr="00DD465F">
        <w:rPr>
          <w:rFonts w:ascii="GHEA Grapalat" w:eastAsia="Times New Roman" w:hAnsi="GHEA Grapalat" w:cs="Times New Roman"/>
          <w:color w:val="000000"/>
          <w:sz w:val="21"/>
          <w:szCs w:val="21"/>
          <w:lang w:eastAsia="ru-RU"/>
        </w:rPr>
        <w:t>նախագծման առաջադրանք</w:t>
      </w:r>
      <w:r w:rsidRPr="00F54331">
        <w:rPr>
          <w:rFonts w:ascii="GHEA Grapalat" w:eastAsia="Times New Roman" w:hAnsi="GHEA Grapalat" w:cs="Times New Roman"/>
          <w:color w:val="000000"/>
          <w:sz w:val="21"/>
          <w:szCs w:val="21"/>
          <w:lang w:eastAsia="ru-RU"/>
        </w:rPr>
        <w:t xml:space="preserve">ը </w:t>
      </w:r>
      <w:r w:rsidRPr="00DD465F">
        <w:rPr>
          <w:rFonts w:ascii="GHEA Grapalat" w:eastAsia="Times New Roman" w:hAnsi="GHEA Grapalat" w:cs="Times New Roman"/>
          <w:color w:val="000000"/>
          <w:sz w:val="21"/>
          <w:szCs w:val="21"/>
          <w:lang w:eastAsia="ru-RU"/>
        </w:rPr>
        <w:t>կազմում է համայնքի ղեկավար</w:t>
      </w:r>
      <w:r w:rsidRPr="0033206A">
        <w:rPr>
          <w:rFonts w:ascii="GHEA Grapalat" w:eastAsia="Times New Roman" w:hAnsi="GHEA Grapalat" w:cs="Times New Roman"/>
          <w:color w:val="000000"/>
          <w:sz w:val="21"/>
          <w:szCs w:val="21"/>
          <w:lang w:eastAsia="ru-RU"/>
        </w:rPr>
        <w:t>ն</w:t>
      </w:r>
      <w:r w:rsidRPr="00410D47">
        <w:rPr>
          <w:rFonts w:ascii="GHEA Grapalat" w:eastAsia="Times New Roman" w:hAnsi="GHEA Grapalat" w:cs="Times New Roman"/>
          <w:color w:val="000000"/>
          <w:sz w:val="21"/>
          <w:szCs w:val="21"/>
          <w:lang w:eastAsia="ru-RU"/>
        </w:rPr>
        <w:t>, իսկ համակցված փաստաթղթի առաջադրանքը՝ մարզպետը:</w:t>
      </w:r>
    </w:p>
    <w:p w:rsidR="000659F6" w:rsidRPr="0033206A" w:rsidRDefault="000659F6" w:rsidP="000659F6">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DD465F">
        <w:rPr>
          <w:rFonts w:ascii="GHEA Grapalat" w:eastAsia="Times New Roman" w:hAnsi="GHEA Grapalat" w:cs="Times New Roman"/>
          <w:color w:val="000000"/>
          <w:sz w:val="21"/>
          <w:szCs w:val="21"/>
          <w:lang w:eastAsia="ru-RU"/>
        </w:rPr>
        <w:t>32. Համակցված փաստաթղթի առաջադրանքը՝ տարածքային հատակագծման նախագծի մասով կազմում է մարզպետը և միկրոռեգիոնալ միավորի մեջ ընդգրկված համայնքների ղեկավար</w:t>
      </w:r>
      <w:r w:rsidR="007631FF" w:rsidRPr="0033206A">
        <w:rPr>
          <w:rFonts w:ascii="GHEA Grapalat" w:eastAsia="Times New Roman" w:hAnsi="GHEA Grapalat" w:cs="Times New Roman"/>
          <w:color w:val="000000"/>
          <w:sz w:val="21"/>
          <w:szCs w:val="21"/>
          <w:lang w:eastAsia="ru-RU"/>
        </w:rPr>
        <w:t>ն</w:t>
      </w:r>
      <w:r w:rsidRPr="00DD465F">
        <w:rPr>
          <w:rFonts w:ascii="GHEA Grapalat" w:eastAsia="Times New Roman" w:hAnsi="GHEA Grapalat" w:cs="Times New Roman"/>
          <w:color w:val="000000"/>
          <w:sz w:val="21"/>
          <w:szCs w:val="21"/>
          <w:lang w:eastAsia="ru-RU"/>
        </w:rPr>
        <w:t xml:space="preserve">երի կողմից կազմված և ավագանիների հավանությանն </w:t>
      </w:r>
      <w:r w:rsidRPr="0033206A">
        <w:rPr>
          <w:rFonts w:ascii="GHEA Grapalat" w:eastAsia="Times New Roman" w:hAnsi="GHEA Grapalat" w:cs="Times New Roman"/>
          <w:sz w:val="21"/>
          <w:szCs w:val="21"/>
          <w:lang w:eastAsia="ru-RU"/>
        </w:rPr>
        <w:t xml:space="preserve">արժանացած </w:t>
      </w:r>
      <w:r w:rsidRPr="0033206A">
        <w:rPr>
          <w:rFonts w:ascii="GHEA Grapalat" w:eastAsia="Times New Roman" w:hAnsi="GHEA Grapalat" w:cs="Times New Roman"/>
          <w:b/>
          <w:sz w:val="21"/>
          <w:szCs w:val="21"/>
          <w:lang w:eastAsia="ru-RU"/>
        </w:rPr>
        <w:t xml:space="preserve">գլխավոր հատակագծերի և </w:t>
      </w:r>
      <w:r w:rsidRPr="0033206A">
        <w:rPr>
          <w:rFonts w:ascii="GHEA Grapalat" w:eastAsia="Times New Roman" w:hAnsi="GHEA Grapalat" w:cs="Times New Roman"/>
          <w:sz w:val="21"/>
          <w:szCs w:val="21"/>
          <w:lang w:eastAsia="ru-RU"/>
        </w:rPr>
        <w:t>գոտևորման նախագծերի մշակման առաջադրանքների հետ միասին ամփոփում մեկ ընդհանուր փաստաթղթում: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33206A">
        <w:rPr>
          <w:rFonts w:ascii="GHEA Grapalat" w:eastAsia="Times New Roman" w:hAnsi="GHEA Grapalat" w:cs="Times New Roman"/>
          <w:sz w:val="21"/>
          <w:szCs w:val="21"/>
          <w:lang w:eastAsia="ru-RU"/>
        </w:rPr>
        <w:lastRenderedPageBreak/>
        <w:t>33. Իրավասու մարմինն առաջադրանքի նախագիծը կազմելուց հետո համայնքի (միկրոռեգիոնալ միավորի մեջ ընդգրկված համայնքների</w:t>
      </w:r>
      <w:r w:rsidRPr="00DD465F">
        <w:rPr>
          <w:rFonts w:ascii="GHEA Grapalat" w:eastAsia="Times New Roman" w:hAnsi="GHEA Grapalat" w:cs="Times New Roman"/>
          <w:color w:val="000000"/>
          <w:sz w:val="21"/>
          <w:szCs w:val="21"/>
          <w:lang w:eastAsia="ru-RU"/>
        </w:rPr>
        <w:t>) բնակչությանն իրազեկում է առաջադրանքի հասարակական քննարկման օրվա և ժամի, ինչպես նաև մինչև քննարկումն առաջադրանքի բովանդակությանը ծանոթանալու հնարավորության մասին: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34. Քննարկումը կարող է նշանակվել դրա մասին իրազեկման օրվանից ոչ շուտ, քան 10 աշխատանքային օր անց` 5-օրյա ժամկետում: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35. Համայնքի (համայնքների) բնակիչները կարող են մինչև քննարկման օրը իրավասու մարմին ներկայացնել առաջադրանքի նախագծի վերաբերյալ առաջարկություններ` անհրաժեշտ հիմնավորումներով: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36. Իրավասու մարմինը հասարակական քննարկման արդյունքում արված առաջարկություններն ամփոփում է և անհրաժեշտության դեպքում լրամշակում առաջադրանքի նախագիծը քննարկման օրվանից 5 աշխատանքային օրվա ընթացքում, որից հետո սույն կարգի </w:t>
      </w:r>
      <w:r w:rsidRPr="0033206A">
        <w:rPr>
          <w:rFonts w:ascii="GHEA Grapalat" w:eastAsia="Times New Roman" w:hAnsi="GHEA Grapalat" w:cs="Times New Roman"/>
          <w:sz w:val="21"/>
          <w:szCs w:val="21"/>
          <w:lang w:eastAsia="ru-RU"/>
        </w:rPr>
        <w:t>N 1</w:t>
      </w:r>
      <w:r w:rsidR="00F54331" w:rsidRPr="0033206A">
        <w:rPr>
          <w:rFonts w:ascii="GHEA Grapalat" w:eastAsia="Times New Roman" w:hAnsi="GHEA Grapalat" w:cs="Times New Roman"/>
          <w:sz w:val="21"/>
          <w:szCs w:val="21"/>
          <w:lang w:val="en-US" w:eastAsia="ru-RU"/>
        </w:rPr>
        <w:t>.1</w:t>
      </w:r>
      <w:r w:rsidRPr="0033206A">
        <w:rPr>
          <w:rFonts w:ascii="GHEA Grapalat" w:eastAsia="Times New Roman" w:hAnsi="GHEA Grapalat" w:cs="Times New Roman"/>
          <w:sz w:val="21"/>
          <w:szCs w:val="21"/>
          <w:lang w:eastAsia="ru-RU"/>
        </w:rPr>
        <w:t xml:space="preserve"> </w:t>
      </w:r>
      <w:r w:rsidRPr="00DD465F">
        <w:rPr>
          <w:rFonts w:ascii="GHEA Grapalat" w:eastAsia="Times New Roman" w:hAnsi="GHEA Grapalat" w:cs="Times New Roman"/>
          <w:color w:val="000000"/>
          <w:sz w:val="21"/>
          <w:szCs w:val="21"/>
          <w:lang w:eastAsia="ru-RU"/>
        </w:rPr>
        <w:t>հավելվածի պահանջներին համապատասխան լրացրած նախագծման առաջադրանքի նախագիծը ներկայացնում է լիազոր մարմին` համաձայնեցման: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37. Լիազոր մարմին</w:t>
      </w:r>
      <w:r w:rsidR="00F54331" w:rsidRPr="0033206A">
        <w:rPr>
          <w:rFonts w:ascii="GHEA Grapalat" w:eastAsia="Times New Roman" w:hAnsi="GHEA Grapalat" w:cs="Times New Roman"/>
          <w:color w:val="000000"/>
          <w:sz w:val="21"/>
          <w:szCs w:val="21"/>
          <w:lang w:eastAsia="ru-RU"/>
        </w:rPr>
        <w:t>ն</w:t>
      </w:r>
      <w:r w:rsidRPr="00DD465F">
        <w:rPr>
          <w:rFonts w:ascii="GHEA Grapalat" w:eastAsia="Times New Roman" w:hAnsi="GHEA Grapalat" w:cs="Times New Roman"/>
          <w:color w:val="000000"/>
          <w:sz w:val="21"/>
          <w:szCs w:val="21"/>
          <w:lang w:eastAsia="ru-RU"/>
        </w:rPr>
        <w:t>, առաջադրանքի նախագծին համաձայնություն տալու դեպքում, նախագիծը ստանալու օրվանից 5 աշխատանքային օրվա ընթացքում այն ներկայացնում է շահագրգիռ մարմիններին՝ առաջադրանքի վերաբերյալ առաջարկություններ և համայնքին առնչվող ելակետային նյութեր, տվյալներ և իրականացվող ու նախատեսվող ոլորտային ծրագրերի վերաբերյալ տեղեկատվություն ստանալու նպատակով: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38. Այն դեպքում, երբ առաջադրանքի նախագիծը կազմված է թերություններով և այն աշխատանքային կարգով հնարավոր չէ լրամշակել, լիազոր մարմինը, համապատասխան հիմնավորումներով, առաջադրանքը ստանալու օրվանից 5 աշխատանքային օրվա ընթացքում այն վերադարձնում է իրավասու մարմնին՝ լրամշակման: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39. Շահագրգիռ մարմիններն առաջադրանքի նախագծի վերաբերյալ առաջարկությունները և սույն կարգի 37-րդ կետում նշված նյութերը տրամադրում են լիազոր մարմնին, առաջադրանքի նախագիծը ստանալու օրվանից 7 աշխատանքային օրվա ընթացքում: Լիազոր մարմին</w:t>
      </w:r>
      <w:r w:rsidRPr="0033206A">
        <w:rPr>
          <w:rFonts w:ascii="GHEA Grapalat" w:eastAsia="Times New Roman" w:hAnsi="GHEA Grapalat" w:cs="Times New Roman"/>
          <w:color w:val="000000"/>
          <w:sz w:val="21"/>
          <w:szCs w:val="21"/>
          <w:lang w:eastAsia="ru-RU"/>
        </w:rPr>
        <w:t xml:space="preserve">ն </w:t>
      </w:r>
      <w:r w:rsidRPr="00DD465F">
        <w:rPr>
          <w:rFonts w:ascii="GHEA Grapalat" w:eastAsia="Times New Roman" w:hAnsi="GHEA Grapalat" w:cs="Times New Roman"/>
          <w:color w:val="000000"/>
          <w:sz w:val="21"/>
          <w:szCs w:val="21"/>
          <w:lang w:eastAsia="ru-RU"/>
        </w:rPr>
        <w:t>ամփոփում է շահագրգիռ մարմիններից ստացված առաջարկություններ</w:t>
      </w:r>
      <w:r w:rsidRPr="0033206A">
        <w:rPr>
          <w:rFonts w:ascii="GHEA Grapalat" w:eastAsia="Times New Roman" w:hAnsi="GHEA Grapalat" w:cs="Times New Roman"/>
          <w:color w:val="000000"/>
          <w:sz w:val="21"/>
          <w:szCs w:val="21"/>
          <w:lang w:eastAsia="ru-RU"/>
        </w:rPr>
        <w:t>ը</w:t>
      </w:r>
      <w:r w:rsidRPr="00DD465F">
        <w:rPr>
          <w:rFonts w:ascii="GHEA Grapalat" w:eastAsia="Times New Roman" w:hAnsi="GHEA Grapalat" w:cs="Times New Roman"/>
          <w:color w:val="000000"/>
          <w:sz w:val="21"/>
          <w:szCs w:val="21"/>
          <w:lang w:eastAsia="ru-RU"/>
        </w:rPr>
        <w:t xml:space="preserve"> և 5 աշխատանքային օրվա ընթացքում իրավասու մարմնին է տրամադրում շահագրգիռ մարմինների առաջարկությունների ու դիտողությունների հիման վրա լրամշակված առաջադրանքի նախագիծը, կցելով ստացված ելակետային նյութերը: Եթե սույն կետում նշված ժամկետում առաջադրանքի նախագծի վերաբերյալ շահագրգիռ մարմնի կողմից առաջարկություն չի ներկայացվում, լիազոր մարմինն ամփոփում է առաջադրանքի նախագիծը ստացված կարծիքների հիման վրա:</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40. Իրավասու մարմինը, ստանալով համաձայնեցված առաջադրանքի նախագիծը բնակչության</w:t>
      </w:r>
      <w:r w:rsidRPr="0033206A">
        <w:rPr>
          <w:rFonts w:ascii="GHEA Grapalat" w:eastAsia="Times New Roman" w:hAnsi="GHEA Grapalat" w:cs="Times New Roman"/>
          <w:color w:val="000000"/>
          <w:sz w:val="21"/>
          <w:szCs w:val="21"/>
          <w:lang w:eastAsia="ru-RU"/>
        </w:rPr>
        <w:t>ն</w:t>
      </w:r>
      <w:r w:rsidRPr="00DD465F">
        <w:rPr>
          <w:rFonts w:ascii="GHEA Grapalat" w:eastAsia="Times New Roman" w:hAnsi="GHEA Grapalat" w:cs="Times New Roman"/>
          <w:color w:val="000000"/>
          <w:sz w:val="21"/>
          <w:szCs w:val="21"/>
          <w:lang w:eastAsia="ru-RU"/>
        </w:rPr>
        <w:t xml:space="preserve"> իրազեկելու նպատակով փակցնում է այն հայտարարությունների պատին և հրապարակում իր պաշտոնական կայքում (համակցված փաստաթղթի դեպքում նաև միկրոռեգիոնալ միավորի մեջ ընդգրկված համայնքների կայքերում), որից հետո 15 օրվա ընթացքում բնակչությունից գրավոր առարկություններ չստանալու դեպքում առաջադրանքի նախագիծը ներկայացնում է ավագանու հաստատմանը (համակցված փաստաթղթի դեպքում` մարզպետի հաստատմանը): Հիմնավորված առաջարկություններ ստանալու դեպքում իրավասու մարմինը ներառում է դրանք առաջադրանքում, 5-օրյա ժամկետում համաձայնեցնում փոփոխությունները լիազոր մարմնի հետ, որից հետո ներկայացնում հաստատման: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41. Քաղաքաշին</w:t>
      </w:r>
      <w:r w:rsidRPr="0033206A">
        <w:rPr>
          <w:rFonts w:ascii="GHEA Grapalat" w:eastAsia="Times New Roman" w:hAnsi="GHEA Grapalat" w:cs="Times New Roman"/>
          <w:color w:val="000000"/>
          <w:sz w:val="21"/>
          <w:szCs w:val="21"/>
          <w:lang w:eastAsia="ru-RU"/>
        </w:rPr>
        <w:t>ությ</w:t>
      </w:r>
      <w:r w:rsidRPr="00DD465F">
        <w:rPr>
          <w:rFonts w:ascii="GHEA Grapalat" w:eastAsia="Times New Roman" w:hAnsi="GHEA Grapalat" w:cs="Times New Roman"/>
          <w:color w:val="000000"/>
          <w:sz w:val="21"/>
          <w:szCs w:val="21"/>
          <w:lang w:eastAsia="ru-RU"/>
        </w:rPr>
        <w:t>ան ոլորտի հիմնադրութային փաստաթղթերի նախնական գնահատման հայտի փորձաքննությունը և քաղաքաշինական ծրագրային փաստաթղթերի նախագծման առաջադրանքի համաձայնեցման գործընթացները կարող են համատեղվել` Հայաստանի Հանրապետության օրենքների և ենթաօրենսդրական նորմատիվ իրավական ակտերի պահանջների ապահովման դեպքում: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lastRenderedPageBreak/>
        <w:t>42. Առաջադրանքը հաստատելուց հետո իրավասու մարմինը «Գնումների մասին» Հայաստանի Հանրապետության օրենքով սահմանված կարգով ընտրված` նախագծային աշխատանքներ իրականացնող՝ քաղաքաշինական փաստաթղթերի մշակման լիցենզիա ունեցող կապալառուի հետ (այսուհետ` կատարող) կնքում է պայմանագիր, նրան է փոխանցում իր տրամադրության տակ գտնվող ելակետային նյութերը: Բացակայող ելակետային նյութերի հավաքագրման պարտավորությունը պայմանագրով կարող է դրվել կապալառու կազմակերպության վրա:</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43. Ելնելով տարածական պլանավորման փաստաթղթի առանձնահատկություններից, ծավալից և (կամ) բարդությունից` լիազոր մարմնի կամ իրավասու մարմնի նախաձեռնությամբ փաստաթղթի մշակման աշխատանքների նախագծային կապալի պայմանագրով սահմանված փուլերը կարող են քննարկվել միջգերատեսչական հանձնաժողովի նիստում` վերջինիս առաջարկությունների և դիտողությունների հիման վրա հետագա աշխատանքները շարունակելու նպատակով: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44. Իրավասու մարմինը, նախագծ</w:t>
      </w:r>
      <w:r w:rsidRPr="0033206A">
        <w:rPr>
          <w:rFonts w:ascii="GHEA Grapalat" w:eastAsia="Times New Roman" w:hAnsi="GHEA Grapalat" w:cs="Times New Roman"/>
          <w:color w:val="000000"/>
          <w:sz w:val="21"/>
          <w:szCs w:val="21"/>
          <w:lang w:eastAsia="ru-RU"/>
        </w:rPr>
        <w:t>ային</w:t>
      </w:r>
      <w:r w:rsidRPr="00DD465F">
        <w:rPr>
          <w:rFonts w:ascii="GHEA Grapalat" w:eastAsia="Times New Roman" w:hAnsi="GHEA Grapalat" w:cs="Times New Roman"/>
          <w:color w:val="000000"/>
          <w:sz w:val="21"/>
          <w:szCs w:val="21"/>
          <w:lang w:eastAsia="ru-RU"/>
        </w:rPr>
        <w:t xml:space="preserve"> կազմակերպությունից</w:t>
      </w:r>
      <w:r>
        <w:rPr>
          <w:rFonts w:ascii="GHEA Grapalat" w:eastAsia="Times New Roman" w:hAnsi="GHEA Grapalat" w:cs="Times New Roman"/>
          <w:color w:val="000000"/>
          <w:sz w:val="21"/>
          <w:szCs w:val="21"/>
          <w:lang w:eastAsia="ru-RU"/>
        </w:rPr>
        <w:t xml:space="preserve"> </w:t>
      </w:r>
      <w:r w:rsidRPr="0033206A">
        <w:rPr>
          <w:rFonts w:ascii="GHEA Grapalat" w:eastAsia="Times New Roman" w:hAnsi="GHEA Grapalat" w:cs="Times New Roman"/>
          <w:color w:val="000000"/>
          <w:sz w:val="21"/>
          <w:szCs w:val="21"/>
          <w:lang w:eastAsia="ru-RU"/>
        </w:rPr>
        <w:t xml:space="preserve">ստանալով </w:t>
      </w:r>
      <w:r w:rsidRPr="00DD465F">
        <w:rPr>
          <w:rFonts w:ascii="GHEA Grapalat" w:eastAsia="Times New Roman" w:hAnsi="GHEA Grapalat" w:cs="Times New Roman"/>
          <w:color w:val="000000"/>
          <w:sz w:val="21"/>
          <w:szCs w:val="21"/>
          <w:lang w:eastAsia="ru-RU"/>
        </w:rPr>
        <w:t>ավարտված նախագիծ</w:t>
      </w:r>
      <w:r w:rsidRPr="0033206A">
        <w:rPr>
          <w:rFonts w:ascii="GHEA Grapalat" w:eastAsia="Times New Roman" w:hAnsi="GHEA Grapalat" w:cs="Times New Roman"/>
          <w:color w:val="000000"/>
          <w:sz w:val="21"/>
          <w:szCs w:val="21"/>
          <w:lang w:eastAsia="ru-RU"/>
        </w:rPr>
        <w:t>ն</w:t>
      </w:r>
      <w:r w:rsidRPr="00DD465F">
        <w:rPr>
          <w:rFonts w:ascii="GHEA Grapalat" w:eastAsia="Times New Roman" w:hAnsi="GHEA Grapalat" w:cs="Times New Roman"/>
          <w:color w:val="000000"/>
          <w:sz w:val="21"/>
          <w:szCs w:val="21"/>
          <w:lang w:eastAsia="ru-RU"/>
        </w:rPr>
        <w:t xml:space="preserve">, ուսումնասիրում է այն և հիմնական </w:t>
      </w:r>
      <w:r w:rsidRPr="0033206A">
        <w:rPr>
          <w:rFonts w:ascii="GHEA Grapalat" w:eastAsia="Times New Roman" w:hAnsi="GHEA Grapalat" w:cs="Times New Roman"/>
          <w:color w:val="000000"/>
          <w:sz w:val="21"/>
          <w:szCs w:val="21"/>
          <w:lang w:eastAsia="ru-RU"/>
        </w:rPr>
        <w:t xml:space="preserve">նախագծային </w:t>
      </w:r>
      <w:r w:rsidRPr="00DD465F">
        <w:rPr>
          <w:rFonts w:ascii="GHEA Grapalat" w:eastAsia="Times New Roman" w:hAnsi="GHEA Grapalat" w:cs="Times New Roman"/>
          <w:color w:val="000000"/>
          <w:sz w:val="21"/>
          <w:szCs w:val="21"/>
          <w:lang w:eastAsia="ru-RU"/>
        </w:rPr>
        <w:t>լուծումների հետ համաձայն լինելու դեպքում նախագիծը ստանալուց 7 աշխատանքային օրվա ընթացքում նախագծային փաստաթղթերը ներկայացնում է քաղաքաշինական փաստաթղթերի փորձաքննության լիցենզիա ունեցող անձին՝ քաղաքաշինական փորձաքննության` Հայաստանի Հանրապետության կառավարության սահմանած կարգով: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45. Նախագծային փաստաթղթերը փորձաքննության կարող են ներկայացվել կատարողի կողմից, եթե այդպիսի պայման նախատեսված է նախագծային աշխատանքների կապալի պայմանագրով: Փորձաքննությունն իրականացվում է պատվիրատուի (կամ պայմանագրով նախատեսված դեպքերում` կատարողի) և փորձաքննություն իրականացնողի միջև կնքվող պայմանագրի համաձայն: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46. Տարածական պլանավորման փաստաթղթերը ենթակա են շրջակա միջավայրի վրա ազդեցության ռազմավարական գնահատման և փորձաքննության` «Շրջակա միջավայրի վրա ազդեցության գնահատման և փորձաքննության մասին» Հայաստանի Հանրապետության օրենքի պահանջներին համապատասխան: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47. Հայաստանի Հանրապետության կառավարության 1998 թվականի հոկտեմբերի 28-ի N 660 որոշմամբ նախատեսված իրավասու մարմնի կողմից հասարակության իրազեկումն իրականացվում է «Շրջակա միջավայրի վրա ազդեցության գնահատման և փորձաքննության մասին» Հայաստանի Հանրապետության օրենքով նախատեսված հասարակական լսումների շրջանակներում: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48. Իրավասու մարմինը գլխավոր հատակագծի (համակցված տարածական պլանավորման փաստաթղթի) նախագիծը, նախագծի վերաբերյալ </w:t>
      </w:r>
      <w:r w:rsidRPr="007631FF">
        <w:rPr>
          <w:rFonts w:ascii="GHEA Grapalat" w:eastAsia="Times New Roman" w:hAnsi="GHEA Grapalat" w:cs="Times New Roman"/>
          <w:color w:val="000000"/>
          <w:sz w:val="21"/>
          <w:szCs w:val="21"/>
          <w:lang w:eastAsia="ru-RU"/>
        </w:rPr>
        <w:t>քաղաքաշինական</w:t>
      </w:r>
      <w:r w:rsidRPr="00DD465F">
        <w:rPr>
          <w:rFonts w:ascii="GHEA Grapalat" w:eastAsia="Times New Roman" w:hAnsi="GHEA Grapalat" w:cs="Times New Roman"/>
          <w:color w:val="000000"/>
          <w:sz w:val="21"/>
          <w:szCs w:val="21"/>
          <w:lang w:eastAsia="ru-RU"/>
        </w:rPr>
        <w:t xml:space="preserve"> և շրջակա միջավայրի վրա ազդեցության փորձաքննությունների դրական եզրակացությունները, ինչպես նաև հասարակական լսումների արձանագրությունը ներկայացնում է լիազոր մարմին՝ մեկ օրինակ թղթային և 15 օրինակ էլեկտրոնային կրիչների վրա՝ նախագծի վերաբերյալ միջգերատեսչական հանձնաժողովի եզրակացությունը ստանալու նպատակով: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49. Լիազոր մարմինն ուսումնասիրում է գլխավոր հատակագծի նախագիծը և կից փաստաթղթերն ու հավանություն տալու դեպքում՝ նախագիծը ստանա</w:t>
      </w:r>
      <w:r w:rsidR="0033206A">
        <w:rPr>
          <w:rFonts w:ascii="GHEA Grapalat" w:eastAsia="Times New Roman" w:hAnsi="GHEA Grapalat" w:cs="Times New Roman"/>
          <w:color w:val="000000"/>
          <w:sz w:val="21"/>
          <w:szCs w:val="21"/>
          <w:lang w:eastAsia="ru-RU"/>
        </w:rPr>
        <w:t xml:space="preserve">լու օրվանից </w:t>
      </w:r>
      <w:r w:rsidR="00B7736C" w:rsidRPr="0033206A">
        <w:rPr>
          <w:rFonts w:ascii="GHEA Grapalat" w:eastAsia="Times New Roman" w:hAnsi="GHEA Grapalat" w:cs="Times New Roman"/>
          <w:color w:val="000000"/>
          <w:sz w:val="21"/>
          <w:szCs w:val="21"/>
          <w:lang w:eastAsia="ru-RU"/>
        </w:rPr>
        <w:t>5</w:t>
      </w:r>
      <w:r w:rsidRPr="00DD465F">
        <w:rPr>
          <w:rFonts w:ascii="GHEA Grapalat" w:eastAsia="Times New Roman" w:hAnsi="GHEA Grapalat" w:cs="Times New Roman"/>
          <w:color w:val="000000"/>
          <w:sz w:val="21"/>
          <w:szCs w:val="21"/>
          <w:lang w:eastAsia="ru-RU"/>
        </w:rPr>
        <w:t xml:space="preserve"> աշխատանքային օրվա ընթացքում ներկայացնում </w:t>
      </w:r>
      <w:r w:rsidRPr="0033206A">
        <w:rPr>
          <w:rFonts w:ascii="GHEA Grapalat" w:eastAsia="Times New Roman" w:hAnsi="GHEA Grapalat" w:cs="Times New Roman"/>
          <w:color w:val="000000"/>
          <w:sz w:val="21"/>
          <w:szCs w:val="21"/>
          <w:lang w:eastAsia="ru-RU"/>
        </w:rPr>
        <w:t>այն</w:t>
      </w:r>
      <w:r w:rsidRPr="00DD465F">
        <w:rPr>
          <w:rFonts w:ascii="GHEA Grapalat" w:eastAsia="Times New Roman" w:hAnsi="GHEA Grapalat" w:cs="Times New Roman"/>
          <w:color w:val="000000"/>
          <w:sz w:val="21"/>
          <w:szCs w:val="21"/>
          <w:lang w:eastAsia="ru-RU"/>
        </w:rPr>
        <w:t xml:space="preserve"> շահագրգիռ մարմինների համաձայնեցմանը: Նախագծի վերաբերյալ դիտողություններ և առարկություններ ունենալու դեպքում՝ նույն ժամկետում նախագիծը վերադարձնում է լրամշակման՝ կցելով իր դիտողությունները՝ համապատասխան հիմնավորումներով: Լիազոր մարմնի դիտողությունները ներկայացվում են նաև նախագիծը մշակող կապալառու կազմակերպությանը </w:t>
      </w:r>
      <w:r w:rsidRPr="008D7C11">
        <w:rPr>
          <w:rFonts w:ascii="GHEA Grapalat" w:eastAsia="Times New Roman" w:hAnsi="GHEA Grapalat" w:cs="Times New Roman"/>
          <w:color w:val="000000"/>
          <w:sz w:val="21"/>
          <w:szCs w:val="21"/>
          <w:lang w:eastAsia="ru-RU"/>
        </w:rPr>
        <w:t>և նախագծի վերաբերյալ փորձաքննության դրական եզրակացություն տրամադրած անձին: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50. Սույն կարգի 62-րդ կետի պահանջներին համապատասխան ներկայացված առանձին հողամասի նպատակային նշանակության փոփոխման փաթեթը լիազոր մարմնի կողմից ուսումնասիրվում է և համաձայնություն տալու դեպքում՝ փաթեթը ստանալու օրվանից 5 </w:t>
      </w:r>
      <w:r w:rsidRPr="00DD465F">
        <w:rPr>
          <w:rFonts w:ascii="GHEA Grapalat" w:eastAsia="Times New Roman" w:hAnsi="GHEA Grapalat" w:cs="Times New Roman"/>
          <w:color w:val="000000"/>
          <w:sz w:val="21"/>
          <w:szCs w:val="21"/>
          <w:lang w:eastAsia="ru-RU"/>
        </w:rPr>
        <w:lastRenderedPageBreak/>
        <w:t xml:space="preserve">աշխատանքային օրվա ընթացքում ներկայացվում է շահագրգիռ </w:t>
      </w:r>
      <w:r w:rsidRPr="008D7C11">
        <w:rPr>
          <w:rFonts w:ascii="GHEA Grapalat" w:eastAsia="Times New Roman" w:hAnsi="GHEA Grapalat" w:cs="Times New Roman"/>
          <w:color w:val="000000"/>
          <w:sz w:val="21"/>
          <w:szCs w:val="21"/>
          <w:lang w:eastAsia="ru-RU"/>
        </w:rPr>
        <w:t>մարմնի (</w:t>
      </w:r>
      <w:r w:rsidRPr="00DD465F">
        <w:rPr>
          <w:rFonts w:ascii="GHEA Grapalat" w:eastAsia="Times New Roman" w:hAnsi="GHEA Grapalat" w:cs="Times New Roman"/>
          <w:color w:val="000000"/>
          <w:sz w:val="21"/>
          <w:szCs w:val="21"/>
          <w:lang w:eastAsia="ru-RU"/>
        </w:rPr>
        <w:t>մարմինների</w:t>
      </w:r>
      <w:r w:rsidRPr="00D93B7F">
        <w:rPr>
          <w:rFonts w:ascii="GHEA Grapalat" w:eastAsia="Times New Roman" w:hAnsi="GHEA Grapalat" w:cs="Times New Roman"/>
          <w:color w:val="000000"/>
          <w:sz w:val="21"/>
          <w:szCs w:val="21"/>
          <w:lang w:eastAsia="ru-RU"/>
        </w:rPr>
        <w:t>)</w:t>
      </w:r>
      <w:r w:rsidRPr="00DD465F">
        <w:rPr>
          <w:rFonts w:ascii="GHEA Grapalat" w:eastAsia="Times New Roman" w:hAnsi="GHEA Grapalat" w:cs="Times New Roman"/>
          <w:color w:val="000000"/>
          <w:sz w:val="21"/>
          <w:szCs w:val="21"/>
          <w:lang w:eastAsia="ru-RU"/>
        </w:rPr>
        <w:t xml:space="preserve"> համաձայնեցմանը</w:t>
      </w:r>
      <w:r w:rsidRPr="00D93B7F">
        <w:rPr>
          <w:rFonts w:ascii="GHEA Grapalat" w:eastAsia="Times New Roman" w:hAnsi="GHEA Grapalat" w:cs="Times New Roman"/>
          <w:color w:val="000000"/>
          <w:sz w:val="21"/>
          <w:szCs w:val="21"/>
          <w:lang w:eastAsia="ru-RU"/>
        </w:rPr>
        <w:t>:</w:t>
      </w:r>
      <w:r w:rsidR="00D93B7F" w:rsidRPr="00D93B7F">
        <w:rPr>
          <w:rFonts w:ascii="GHEA Grapalat" w:eastAsia="Times New Roman" w:hAnsi="GHEA Grapalat" w:cs="Times New Roman"/>
          <w:color w:val="000000"/>
          <w:sz w:val="21"/>
          <w:szCs w:val="21"/>
          <w:lang w:eastAsia="ru-RU"/>
        </w:rPr>
        <w:t xml:space="preserve"> </w:t>
      </w:r>
      <w:r w:rsidRPr="00D93B7F">
        <w:rPr>
          <w:rFonts w:ascii="GHEA Grapalat" w:eastAsia="Times New Roman" w:hAnsi="GHEA Grapalat" w:cs="Times New Roman"/>
          <w:color w:val="000000"/>
          <w:sz w:val="21"/>
          <w:szCs w:val="21"/>
          <w:lang w:eastAsia="ru-RU"/>
        </w:rPr>
        <w:t>Ա</w:t>
      </w:r>
      <w:r w:rsidRPr="00DD465F">
        <w:rPr>
          <w:rFonts w:ascii="GHEA Grapalat" w:eastAsia="Times New Roman" w:hAnsi="GHEA Grapalat" w:cs="Times New Roman"/>
          <w:color w:val="000000"/>
          <w:sz w:val="21"/>
          <w:szCs w:val="21"/>
          <w:lang w:eastAsia="ru-RU"/>
        </w:rPr>
        <w:t>ռարկություններ ունենալու դեպքում նույն ժամկետում վերադարձնում է իրավասու մարմնին, կցելով իր առարկությունները՝ համապատասխան հիմնավորումներով: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51. Իրավասու մարմինը տարածական պլանավորման փաստաթղթի (առանձին հողամասի նպատակային նշանակության փոփոխման) վերաբերյալ առարկություններն ստանալուց հետո ուղղում է թերությունները և լրամշակված փաթեթը ներկայացնում լիազոր մարմին: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52. Շահագրգիռ մարմինները տարածական պլանավորման փաստաթղթի նախագծի կամ առանձին հողամասի նպատակային նշանակության փոփոխման վերաբերյալ առաջարկություններն ու դիտողությունները 15 աշխատանքային օրվա (առանձին հողամասի դեպքում` 5 աշխատանքային օրվա) ընթացքում ներկայացնում են լիազոր մարմին, նշված ժամկետում առաջարկություններ ու դիտողություններ չներկայացնելու դեպքում, համարվում է, որ կարծիք չներկայացրած մարմինը քննարկվող փաստաթղթերի վերաբերյալ առարկություններ չունի:</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53. Տարածական պլանավորման փաստաթղթի կամ առանձին հողամասի նպատակային նշանակության փոփոխման վերաբերյալ շահագրգիռ մարմինների առաջարկություններն ու դիտողությունները պետք է ներկայացվեն սպառիչ և հիմնավորվեն՝ հղումներ կատարելով համապատասխան իրավական ակտերի կոնկրետ դրույթներին: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54. Լիազոր մարմինը 10 աշխատանքային օրվա (առանձին հողամասի դեպքում` 5 աշխատանքային օրվա) ընթացքում ամփոփում է շահագրգիռ մարմիններից ստացված առաջարկություններն ու դիտողություններ</w:t>
      </w:r>
      <w:r w:rsidRPr="00D93B7F">
        <w:rPr>
          <w:rFonts w:ascii="GHEA Grapalat" w:eastAsia="Times New Roman" w:hAnsi="GHEA Grapalat" w:cs="Times New Roman"/>
          <w:color w:val="000000"/>
          <w:sz w:val="21"/>
          <w:szCs w:val="21"/>
          <w:lang w:eastAsia="ru-RU"/>
        </w:rPr>
        <w:t>ն</w:t>
      </w:r>
      <w:r w:rsidRPr="00DD465F">
        <w:rPr>
          <w:rFonts w:ascii="GHEA Grapalat" w:eastAsia="Times New Roman" w:hAnsi="GHEA Grapalat" w:cs="Times New Roman"/>
          <w:color w:val="000000"/>
          <w:sz w:val="21"/>
          <w:szCs w:val="21"/>
          <w:lang w:eastAsia="ru-RU"/>
        </w:rPr>
        <w:t>, ընդ որում`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 բոլոր շահագրգիռ մարմիններից դրական կարծիքներ ստանալու դեպքում, լիազոր մարմինը կազմում է միջգերատեսչական հանձնաժողովի դրական եզրակացությունը (հանձնաժողովի նախագահի և քարտուղարի ստորագրությամբ) և 3 աշխատանքային օրվա ընթացքում ներկայացնում իրավասու մարմին և միջգերատեսչական հանձնաժողովի անդամներին.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2) շահագրգիռ մարմիններից հիմնավորված դիտողություններ և առաջարկություններ ստանալու դեպքում, տարածական պլանավորման փաստաթղթի նախագիծը կամ առանձին հողամասի նպատակային նշանակության փոփոխման փաթեթը վերադարձվում են իրավասու մարմնին՝ լրամշակման: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Լրամշակված նախագիծը ներկայացվում է ամբողջական կազմով, կցելով ստացված առաջարկությունների և դիտողությունների վերաբերյալ ամփոփ տեղեկանքը, կատարված փոփոխությունների նշումով (գծագրի համարը, տեքստային մասի համապատասխան բաժինը, կետը և այլն), կամ առաջարկությունը չընդունելու դեպքում՝ համապատասխան հիմնավորմամբ:</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strike/>
          <w:color w:val="000000"/>
          <w:sz w:val="21"/>
          <w:szCs w:val="21"/>
          <w:lang w:eastAsia="ru-RU"/>
        </w:rPr>
      </w:pPr>
      <w:r w:rsidRPr="00DD465F">
        <w:rPr>
          <w:rFonts w:ascii="GHEA Grapalat" w:eastAsia="Times New Roman" w:hAnsi="GHEA Grapalat" w:cs="Times New Roman"/>
          <w:color w:val="000000"/>
          <w:sz w:val="21"/>
          <w:szCs w:val="21"/>
          <w:lang w:eastAsia="ru-RU"/>
        </w:rPr>
        <w:t>3) Սույն կետի 2-րդ ենթակետում նշված տարածական պլանավորման փաստաթղթի լրամշակված նախագիծը կամ առանձին հողամասի նպատակային նշանակության փոփոխ</w:t>
      </w:r>
      <w:r w:rsidRPr="00D93B7F">
        <w:rPr>
          <w:rFonts w:ascii="GHEA Grapalat" w:eastAsia="Times New Roman" w:hAnsi="GHEA Grapalat" w:cs="Times New Roman"/>
          <w:color w:val="000000"/>
          <w:sz w:val="21"/>
          <w:szCs w:val="21"/>
          <w:lang w:eastAsia="ru-RU"/>
        </w:rPr>
        <w:t>ության</w:t>
      </w:r>
      <w:r w:rsidRPr="00DD465F">
        <w:rPr>
          <w:rFonts w:ascii="GHEA Grapalat" w:eastAsia="Times New Roman" w:hAnsi="GHEA Grapalat" w:cs="Times New Roman"/>
          <w:color w:val="000000"/>
          <w:sz w:val="21"/>
          <w:szCs w:val="21"/>
          <w:lang w:eastAsia="ru-RU"/>
        </w:rPr>
        <w:t xml:space="preserve"> լրամշակված փաթեթը լիազոր մարմինը՝ դրանք ստանալուց հետո </w:t>
      </w:r>
      <w:r w:rsidR="00555487" w:rsidRPr="00D93B7F">
        <w:rPr>
          <w:rFonts w:ascii="GHEA Grapalat" w:eastAsia="Times New Roman" w:hAnsi="GHEA Grapalat" w:cs="Times New Roman"/>
          <w:color w:val="000000"/>
          <w:sz w:val="21"/>
          <w:szCs w:val="21"/>
          <w:lang w:eastAsia="ru-RU"/>
        </w:rPr>
        <w:t>10</w:t>
      </w:r>
      <w:r w:rsidRPr="00DD465F">
        <w:rPr>
          <w:rFonts w:ascii="GHEA Grapalat" w:eastAsia="Times New Roman" w:hAnsi="GHEA Grapalat" w:cs="Times New Roman"/>
          <w:color w:val="000000"/>
          <w:sz w:val="21"/>
          <w:szCs w:val="21"/>
          <w:lang w:eastAsia="ru-RU"/>
        </w:rPr>
        <w:t xml:space="preserve"> աշխատանքային օրվա ընթացքում (առանձին հողամասի նպատակային նշանակության փոփոխ</w:t>
      </w:r>
      <w:r w:rsidRPr="00D93B7F">
        <w:rPr>
          <w:rFonts w:ascii="GHEA Grapalat" w:eastAsia="Times New Roman" w:hAnsi="GHEA Grapalat" w:cs="Times New Roman"/>
          <w:color w:val="000000"/>
          <w:sz w:val="21"/>
          <w:szCs w:val="21"/>
          <w:lang w:eastAsia="ru-RU"/>
        </w:rPr>
        <w:t>ության</w:t>
      </w:r>
      <w:r w:rsidRPr="00DD465F">
        <w:rPr>
          <w:rFonts w:ascii="GHEA Grapalat" w:eastAsia="Times New Roman" w:hAnsi="GHEA Grapalat" w:cs="Times New Roman"/>
          <w:color w:val="000000"/>
          <w:sz w:val="21"/>
          <w:szCs w:val="21"/>
          <w:lang w:eastAsia="ru-RU"/>
        </w:rPr>
        <w:t xml:space="preserve"> դեպքում </w:t>
      </w:r>
      <w:r w:rsidRPr="00D93B7F">
        <w:rPr>
          <w:rFonts w:ascii="GHEA Grapalat" w:eastAsia="Times New Roman" w:hAnsi="GHEA Grapalat" w:cs="Times New Roman"/>
          <w:color w:val="000000"/>
          <w:sz w:val="21"/>
          <w:szCs w:val="21"/>
          <w:lang w:eastAsia="ru-RU"/>
        </w:rPr>
        <w:t>5</w:t>
      </w:r>
      <w:r w:rsidRPr="000A41DE">
        <w:rPr>
          <w:rFonts w:ascii="GHEA Grapalat" w:eastAsia="Times New Roman" w:hAnsi="GHEA Grapalat" w:cs="Times New Roman"/>
          <w:color w:val="000000"/>
          <w:sz w:val="21"/>
          <w:szCs w:val="21"/>
          <w:lang w:eastAsia="ru-RU"/>
        </w:rPr>
        <w:t xml:space="preserve"> </w:t>
      </w:r>
      <w:r w:rsidRPr="00DD465F">
        <w:rPr>
          <w:rFonts w:ascii="GHEA Grapalat" w:eastAsia="Times New Roman" w:hAnsi="GHEA Grapalat" w:cs="Times New Roman"/>
          <w:color w:val="000000"/>
          <w:sz w:val="21"/>
          <w:szCs w:val="21"/>
          <w:lang w:eastAsia="ru-RU"/>
        </w:rPr>
        <w:t>աշխատանքային օրվա ընթացքում) ուսումնասիրում</w:t>
      </w:r>
      <w:r>
        <w:rPr>
          <w:rFonts w:ascii="GHEA Grapalat" w:eastAsia="Times New Roman" w:hAnsi="GHEA Grapalat" w:cs="Times New Roman"/>
          <w:color w:val="000000"/>
          <w:sz w:val="21"/>
          <w:szCs w:val="21"/>
          <w:lang w:eastAsia="ru-RU"/>
        </w:rPr>
        <w:t xml:space="preserve"> է </w:t>
      </w:r>
      <w:r w:rsidRPr="00891701">
        <w:rPr>
          <w:rFonts w:ascii="GHEA Grapalat" w:eastAsia="Times New Roman" w:hAnsi="GHEA Grapalat" w:cs="Times New Roman"/>
          <w:color w:val="000000"/>
          <w:sz w:val="21"/>
          <w:szCs w:val="21"/>
          <w:lang w:eastAsia="ru-RU"/>
        </w:rPr>
        <w:t>և</w:t>
      </w:r>
      <w:r w:rsidR="00D93B7F" w:rsidRPr="00D93B7F">
        <w:rPr>
          <w:rFonts w:ascii="GHEA Grapalat" w:eastAsia="Times New Roman" w:hAnsi="GHEA Grapalat" w:cs="Times New Roman"/>
          <w:color w:val="000000"/>
          <w:sz w:val="21"/>
          <w:szCs w:val="21"/>
          <w:lang w:eastAsia="ru-RU"/>
        </w:rPr>
        <w:t xml:space="preserve"> </w:t>
      </w:r>
      <w:r w:rsidR="00FB5BEF" w:rsidRPr="00D93B7F">
        <w:rPr>
          <w:rFonts w:ascii="GHEA Grapalat" w:eastAsia="Times New Roman" w:hAnsi="GHEA Grapalat" w:cs="Times New Roman"/>
          <w:color w:val="000000"/>
          <w:sz w:val="21"/>
          <w:szCs w:val="21"/>
          <w:lang w:eastAsia="ru-RU"/>
        </w:rPr>
        <w:t>ներկայացնում է դիտողությունները ներկայացրած համապատասխան մարմին (մարմիններ)՝ համաձայնեցման կամ, լրամշակումն անբավարար գտնելու դեպքում՝ փաթեթը վերադարձնում</w:t>
      </w:r>
      <w:r w:rsidR="00FB5BEF">
        <w:rPr>
          <w:rFonts w:ascii="GHEA Grapalat" w:eastAsia="Times New Roman" w:hAnsi="GHEA Grapalat" w:cs="Times New Roman"/>
          <w:color w:val="000000"/>
          <w:sz w:val="21"/>
          <w:szCs w:val="21"/>
          <w:lang w:eastAsia="ru-RU"/>
        </w:rPr>
        <w:t xml:space="preserve"> </w:t>
      </w:r>
      <w:r w:rsidR="00FB5BEF" w:rsidRPr="00D93B7F">
        <w:rPr>
          <w:rFonts w:ascii="GHEA Grapalat" w:eastAsia="Times New Roman" w:hAnsi="GHEA Grapalat" w:cs="Times New Roman"/>
          <w:color w:val="000000"/>
          <w:sz w:val="21"/>
          <w:szCs w:val="21"/>
          <w:lang w:eastAsia="ru-RU"/>
        </w:rPr>
        <w:t>է</w:t>
      </w:r>
      <w:r w:rsidR="00FB5BEF" w:rsidRPr="00DD465F">
        <w:rPr>
          <w:rFonts w:ascii="GHEA Grapalat" w:eastAsia="Times New Roman" w:hAnsi="GHEA Grapalat" w:cs="Times New Roman"/>
          <w:color w:val="000000"/>
          <w:sz w:val="21"/>
          <w:szCs w:val="21"/>
          <w:lang w:eastAsia="ru-RU"/>
        </w:rPr>
        <w:t xml:space="preserve"> </w:t>
      </w:r>
      <w:r w:rsidR="00FB5BEF" w:rsidRPr="00D93B7F">
        <w:rPr>
          <w:rFonts w:ascii="GHEA Grapalat" w:eastAsia="Times New Roman" w:hAnsi="GHEA Grapalat" w:cs="Times New Roman"/>
          <w:color w:val="000000"/>
          <w:sz w:val="21"/>
          <w:szCs w:val="21"/>
          <w:lang w:eastAsia="ru-RU"/>
        </w:rPr>
        <w:t>իրավասու մարմնին:</w:t>
      </w:r>
    </w:p>
    <w:p w:rsidR="00FB5BEF" w:rsidRPr="00D93B7F" w:rsidRDefault="000659F6" w:rsidP="00D93B7F">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FB5BEF">
        <w:rPr>
          <w:rFonts w:ascii="GHEA Grapalat" w:eastAsia="Times New Roman" w:hAnsi="GHEA Grapalat" w:cs="Times New Roman"/>
          <w:color w:val="000000"/>
          <w:sz w:val="21"/>
          <w:szCs w:val="21"/>
          <w:lang w:eastAsia="ru-RU"/>
        </w:rPr>
        <w:t>55.</w:t>
      </w:r>
      <w:r w:rsidR="00D93B7F" w:rsidRPr="00D93B7F">
        <w:rPr>
          <w:rFonts w:ascii="GHEA Grapalat" w:eastAsia="Times New Roman" w:hAnsi="GHEA Grapalat" w:cs="Times New Roman"/>
          <w:color w:val="000000"/>
          <w:sz w:val="21"/>
          <w:szCs w:val="21"/>
          <w:lang w:eastAsia="ru-RU"/>
        </w:rPr>
        <w:t xml:space="preserve"> </w:t>
      </w:r>
      <w:r w:rsidR="00FB5BEF" w:rsidRPr="00D93B7F">
        <w:rPr>
          <w:rFonts w:ascii="GHEA Grapalat" w:eastAsia="Times New Roman" w:hAnsi="GHEA Grapalat" w:cs="Times New Roman"/>
          <w:color w:val="000000"/>
          <w:sz w:val="21"/>
          <w:szCs w:val="21"/>
          <w:lang w:eastAsia="ru-RU"/>
        </w:rPr>
        <w:t xml:space="preserve">Տարածական պլանավորման փաստաթղթի լրամշակված նախագիծը կամ առանձին հողամասի նպատակային նշանակության փոփոխության լրամշակված փաթեթը լիազոր մարմինը դիտողություններ ներկայացրած համապատասխան մարմին (մարմիններ)՝ համաձայնեցման ներկայացնելուց հետո 10 աշխատանքային օրվա (առանձին հողամասի նպատակային նշանակության փոփոխության դեպքում 5 աշխատանքյաին օրվա) ընթացքում կարծիք չներկայացնելու </w:t>
      </w:r>
      <w:r w:rsidR="000951D5" w:rsidRPr="00D93B7F">
        <w:rPr>
          <w:rFonts w:ascii="GHEA Grapalat" w:eastAsia="Times New Roman" w:hAnsi="GHEA Grapalat" w:cs="Times New Roman"/>
          <w:color w:val="000000"/>
          <w:sz w:val="21"/>
          <w:szCs w:val="21"/>
          <w:lang w:eastAsia="ru-RU"/>
        </w:rPr>
        <w:t>դեպքում համարվում է, որ լրամշակված փաստաթղթերի վերաբերյալ առարկություններ չունի:</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lastRenderedPageBreak/>
        <w:t xml:space="preserve">56. Կրկին ներկայացված փաթեթի վերաբերյալ շահագրգիռ մարմնից (մարմիններից) բացասական կարծիք ստանալու դեպքում, նախագիծը կամ առանձին հողամասի նպատակային նշանակության փոփոխության առաջարկությունը մերժվում է, կամ, եթե բացասական կարծիքը ներկայացվել է առանց իրավական ակտերի կոնկրետ դրույթներին հղումներ պարունակող հիմնավորման, լիազոր մարմնի կողմից հարցը ներկայացվում է </w:t>
      </w:r>
      <w:r>
        <w:rPr>
          <w:rFonts w:ascii="GHEA Grapalat" w:eastAsia="Times New Roman" w:hAnsi="GHEA Grapalat" w:cs="Times New Roman"/>
          <w:color w:val="000000"/>
          <w:sz w:val="21"/>
          <w:szCs w:val="21"/>
          <w:lang w:eastAsia="ru-RU"/>
        </w:rPr>
        <w:t>Վարչապետի</w:t>
      </w:r>
      <w:r w:rsidRPr="00DD465F">
        <w:rPr>
          <w:rFonts w:ascii="GHEA Grapalat" w:eastAsia="Times New Roman" w:hAnsi="GHEA Grapalat" w:cs="Times New Roman"/>
          <w:color w:val="000000"/>
          <w:sz w:val="21"/>
          <w:szCs w:val="21"/>
          <w:lang w:eastAsia="ru-RU"/>
        </w:rPr>
        <w:t xml:space="preserve"> աշխատակազմ` նախարարական կոմիտեի առաջիկա նիստում զեկուցելու համար: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57. Նախարարական կոմիտեի նիստին մասնակցելու համար հրավիրվում է հանձնաժողովի՝ բացասական կարծիք ներկայացրած անդամը, որը նախարարական կոմիտեի քննարկմանն է ներկայացնում իր հիմնավորումը: Նախարարական կոմիտեում քննարկման արդյունքում ընդունված որոշումն արձանագրվում է: Նախարարական կոմիտեի որոշումը հիմք է փաստաթղթի վերաբերյալ միջգերատեսչական հանձնաժողովի համապատասխան եզրակացություն կազմելու համար: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58. Տարածական պլանավորմա</w:t>
      </w:r>
      <w:r w:rsidR="00D93B7F">
        <w:rPr>
          <w:rFonts w:ascii="GHEA Grapalat" w:eastAsia="Times New Roman" w:hAnsi="GHEA Grapalat" w:cs="Times New Roman"/>
          <w:color w:val="000000"/>
          <w:sz w:val="21"/>
          <w:szCs w:val="21"/>
          <w:lang w:eastAsia="ru-RU"/>
        </w:rPr>
        <w:t>ն փաստաթղթի նախագիծը մերժվում է</w:t>
      </w:r>
      <w:r w:rsidR="00D93B7F">
        <w:rPr>
          <w:rFonts w:ascii="GHEA Grapalat" w:eastAsia="Times New Roman" w:hAnsi="GHEA Grapalat" w:cs="Times New Roman"/>
          <w:color w:val="000000"/>
          <w:sz w:val="21"/>
          <w:szCs w:val="21"/>
          <w:lang w:val="en-US" w:eastAsia="ru-RU"/>
        </w:rPr>
        <w:t>՝</w:t>
      </w:r>
      <w:r w:rsidRPr="00DD465F">
        <w:rPr>
          <w:rFonts w:ascii="GHEA Grapalat" w:eastAsia="Times New Roman" w:hAnsi="GHEA Grapalat" w:cs="Times New Roman"/>
          <w:color w:val="000000"/>
          <w:sz w:val="21"/>
          <w:szCs w:val="21"/>
          <w:lang w:eastAsia="ru-RU"/>
        </w:rPr>
        <w:t xml:space="preserve"> Հայաստանի Հանրապետության օրենսդրության և նորմատիվատեխնիկական փաստաթղթերով սահմանված պահանջներին չհամապատասխանելու հիմքերով, ինչպես նաև անձանց իրավունքների սահմանափակումը բացառելու, մարդկանց ու շրջակա միջավայրի անվտանգությունը և հողային ռեսուրսների արդյունավետ օգտագործումն ապահովելու անհրաժեշտությամբ:</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59. Կոմիտեի նիստի արձանագրությունը ստանալու օրվանից 3 աշխատանքային օրվա ընթացքում լիազոր մարմինը միջգերատեսչական հանձնաժողովի եզրակացությունը՝ կոմիտեի արձանագրության հետ միասին փոխանցում է իրավասու մարմնին և հանձնաժողովի անդամներին: Տարածական պլանավորման փաստաթղթի նախագծի վերաբերյալ հանձնաժողովի բացասական եզրակացությունն իրավասու մարմնի համար հիմք է կապալառու նախագծային կազմակերպության հետ պայմանագիրը միակողմանի լուծելու համար՝ կիրառելով պայմանագրի համապատասխան դրույթները: Առանձին հողամասի նպատակային նշանակության փոփոխման վերաբերյալ բացասական եզրակացությունը հիմք է դիմումատուին մերժելու կամ այլ տարբերակ առաջարկելու համար: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8C3F9E">
        <w:rPr>
          <w:rFonts w:ascii="GHEA Grapalat" w:eastAsia="Times New Roman" w:hAnsi="GHEA Grapalat" w:cs="Times New Roman"/>
          <w:color w:val="000000"/>
          <w:sz w:val="21"/>
          <w:szCs w:val="21"/>
          <w:lang w:eastAsia="ru-RU"/>
        </w:rPr>
        <w:t>60. Գլխավոր հատակագծի նախագծի (</w:t>
      </w:r>
      <w:r>
        <w:rPr>
          <w:rFonts w:ascii="GHEA Grapalat" w:eastAsia="Times New Roman" w:hAnsi="GHEA Grapalat" w:cs="Times New Roman"/>
          <w:color w:val="000000"/>
          <w:sz w:val="21"/>
          <w:szCs w:val="21"/>
          <w:lang w:eastAsia="ru-RU"/>
        </w:rPr>
        <w:t>գոտևորման նախագծի ներառմամբ</w:t>
      </w:r>
      <w:r w:rsidRPr="008C3F9E">
        <w:rPr>
          <w:rFonts w:ascii="GHEA Grapalat" w:eastAsia="Times New Roman" w:hAnsi="GHEA Grapalat" w:cs="Times New Roman"/>
          <w:color w:val="000000"/>
          <w:sz w:val="21"/>
          <w:szCs w:val="21"/>
          <w:lang w:eastAsia="ru-RU"/>
        </w:rPr>
        <w:t>) վերա</w:t>
      </w:r>
      <w:r w:rsidRPr="00DD465F">
        <w:rPr>
          <w:rFonts w:ascii="GHEA Grapalat" w:eastAsia="Times New Roman" w:hAnsi="GHEA Grapalat" w:cs="Times New Roman"/>
          <w:color w:val="000000"/>
          <w:sz w:val="21"/>
          <w:szCs w:val="21"/>
          <w:lang w:eastAsia="ru-RU"/>
        </w:rPr>
        <w:t>բերյալ միջգերատեսչական հանձնաժողովի դրական եզրակացությունն ստանալուց հետո համայնքի ղեկավարը՝ գլխավոր հատակագծի նախագիծը ներկայացնում է համայնքի ավագանու առաջիկա նիստի քննարկմանը, որից հետո համայնքի ավագանին ընդունում է համապատասխան որոշում: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61. Համակցված փաստաթղթի վերաբերյալ միջգերատեսչական հանձնաժողովի դրական եզրակացությունը ստանալուց հետո մարզպետը 3 աշխատանքային օրվա ընթացքում այն ներկայացնում է համապատասխան համայնքների ղեկավարներին, որոնք միջգերատեսչական հանձնաժողովի դրական եզրակացությունը և նախագծային փաստաթղթերը ներկայացնում են համայնքների ավագանիների հաստատմանը, որից հետո 3 աշխատանքային օրվա ընթացքում ավագանիների որոշումները ներկայացնում են մարզպետին.</w:t>
      </w:r>
    </w:p>
    <w:p w:rsidR="000659F6" w:rsidRPr="00D93B7F" w:rsidRDefault="000659F6" w:rsidP="000659F6">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DD465F">
        <w:rPr>
          <w:rFonts w:ascii="GHEA Grapalat" w:eastAsia="Times New Roman" w:hAnsi="GHEA Grapalat" w:cs="Times New Roman"/>
          <w:color w:val="000000"/>
          <w:sz w:val="21"/>
          <w:szCs w:val="21"/>
          <w:lang w:eastAsia="ru-RU"/>
        </w:rPr>
        <w:t>1</w:t>
      </w:r>
      <w:r w:rsidRPr="007125E6">
        <w:rPr>
          <w:rFonts w:ascii="GHEA Grapalat" w:eastAsia="Times New Roman" w:hAnsi="GHEA Grapalat" w:cs="Times New Roman"/>
          <w:color w:val="000000"/>
          <w:sz w:val="21"/>
          <w:szCs w:val="21"/>
          <w:lang w:eastAsia="ru-RU"/>
        </w:rPr>
        <w:t xml:space="preserve">) համայնքների </w:t>
      </w:r>
      <w:r w:rsidRPr="00D93B7F">
        <w:rPr>
          <w:rFonts w:ascii="GHEA Grapalat" w:eastAsia="Times New Roman" w:hAnsi="GHEA Grapalat" w:cs="Times New Roman"/>
          <w:sz w:val="21"/>
          <w:szCs w:val="21"/>
          <w:lang w:eastAsia="ru-RU"/>
        </w:rPr>
        <w:t>ավագանիների՝ գլխավոր հատակագծերի նախագծերի  հաստատման մասին որոշումներն</w:t>
      </w:r>
      <w:r w:rsidR="00D93B7F" w:rsidRPr="00D93B7F">
        <w:rPr>
          <w:rFonts w:ascii="GHEA Grapalat" w:eastAsia="Times New Roman" w:hAnsi="GHEA Grapalat" w:cs="Times New Roman"/>
          <w:sz w:val="21"/>
          <w:szCs w:val="21"/>
          <w:lang w:eastAsia="ru-RU"/>
        </w:rPr>
        <w:t xml:space="preserve"> </w:t>
      </w:r>
      <w:r w:rsidRPr="00D93B7F">
        <w:rPr>
          <w:rFonts w:ascii="GHEA Grapalat" w:eastAsia="Times New Roman" w:hAnsi="GHEA Grapalat" w:cs="Times New Roman"/>
          <w:sz w:val="21"/>
          <w:szCs w:val="21"/>
          <w:lang w:eastAsia="ru-RU"/>
        </w:rPr>
        <w:t xml:space="preserve">ընդունվելու դեպքում, մարզպետը դրանք ստանալուց հետո 3 աշխատանքային </w:t>
      </w:r>
      <w:r w:rsidRPr="007125E6">
        <w:rPr>
          <w:rFonts w:ascii="GHEA Grapalat" w:eastAsia="Times New Roman" w:hAnsi="GHEA Grapalat" w:cs="Times New Roman"/>
          <w:color w:val="000000"/>
          <w:sz w:val="21"/>
          <w:szCs w:val="21"/>
          <w:lang w:eastAsia="ru-RU"/>
        </w:rPr>
        <w:t>օրվա ընթացքում ընդունում է որոշում՝ համակցված փաստաթղթի նախագիծը հաստատելու մասին.</w:t>
      </w:r>
    </w:p>
    <w:p w:rsidR="000659F6" w:rsidRPr="00D93B7F" w:rsidRDefault="000659F6" w:rsidP="000659F6">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D93B7F">
        <w:rPr>
          <w:rFonts w:ascii="GHEA Grapalat" w:eastAsia="Times New Roman" w:hAnsi="GHEA Grapalat" w:cs="Times New Roman"/>
          <w:sz w:val="21"/>
          <w:szCs w:val="21"/>
          <w:lang w:eastAsia="ru-RU"/>
        </w:rPr>
        <w:t>2) եթե համայնքների ավագանիներից որևէ մեկը չի հաստատում տվյալ համայնքի գլխավոր հատակագծի նախագիծը, համայնքի ղեկավարը բացասական որոշումը՝ համապատասխան հիմնավորմամբ ներկայացնում է մարզպետին: Մարզպետը 5 աշխատանքային օրվա ընթացքում հարցը ներկայացնում է լիազոր մարմին՝ հանձնաժողովի քննարկմանը, որին պարտադիր հրավիրվում է այն համայնքի ղեկավարը, որի ավագանին ընդունել է բացասական որոշում.</w:t>
      </w:r>
    </w:p>
    <w:p w:rsidR="000659F6" w:rsidRPr="00D93B7F" w:rsidRDefault="000659F6" w:rsidP="000659F6">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D93B7F">
        <w:rPr>
          <w:rFonts w:ascii="GHEA Grapalat" w:eastAsia="Times New Roman" w:hAnsi="GHEA Grapalat" w:cs="Times New Roman"/>
          <w:sz w:val="21"/>
          <w:szCs w:val="21"/>
          <w:lang w:eastAsia="ru-RU"/>
        </w:rPr>
        <w:lastRenderedPageBreak/>
        <w:t>3) հանձնաժողովի որոշումը հիմք է համայնքի ավագանու որոշման ընդունման համար՝</w:t>
      </w:r>
    </w:p>
    <w:p w:rsidR="000659F6" w:rsidRPr="00D93B7F" w:rsidRDefault="000659F6" w:rsidP="000659F6">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D93B7F">
        <w:rPr>
          <w:rFonts w:ascii="GHEA Grapalat" w:eastAsia="Times New Roman" w:hAnsi="GHEA Grapalat" w:cs="Times New Roman"/>
          <w:sz w:val="21"/>
          <w:szCs w:val="21"/>
          <w:lang w:eastAsia="ru-RU"/>
        </w:rPr>
        <w:t>ա. եթե հանձնաժողովը տալիս է դրական եզրակացություն, ապա այն հիմք է հանդիսանում համակցված փաստաթղթի հաստատման համար,</w:t>
      </w:r>
    </w:p>
    <w:p w:rsidR="000659F6" w:rsidRPr="00D93B7F" w:rsidRDefault="000659F6" w:rsidP="000659F6">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D93B7F">
        <w:rPr>
          <w:rFonts w:ascii="GHEA Grapalat" w:eastAsia="Times New Roman" w:hAnsi="GHEA Grapalat" w:cs="Times New Roman"/>
          <w:sz w:val="21"/>
          <w:szCs w:val="21"/>
          <w:lang w:eastAsia="ru-RU"/>
        </w:rPr>
        <w:t>բ. եթե հանձնաժողովի եզրակացությունը բացասական է որևէ համայնքի մասով, ապա համակցված փաստաթուղթն ընդունվում է՝ առանց տվյալ համայնքի գլխավոր հատակագծի նախագծի ընդգրկման: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62. Առանձին հողամասի նպատակային նշանակության փոփոխության մասով գլխավոր հատակագծում փոփոխություն կատարելու նպատակով համայնքի ղեկավարի</w:t>
      </w:r>
      <w:r w:rsidR="004E4DBA" w:rsidRPr="00DD465F">
        <w:rPr>
          <w:rFonts w:ascii="GHEA Grapalat" w:eastAsia="Times New Roman" w:hAnsi="GHEA Grapalat" w:cs="Times New Roman"/>
          <w:color w:val="000000"/>
          <w:sz w:val="21"/>
          <w:szCs w:val="21"/>
          <w:lang w:eastAsia="ru-RU"/>
        </w:rPr>
        <w:t xml:space="preserve"> </w:t>
      </w:r>
      <w:r w:rsidRPr="00DD465F">
        <w:rPr>
          <w:rFonts w:ascii="GHEA Grapalat" w:eastAsia="Times New Roman" w:hAnsi="GHEA Grapalat" w:cs="Times New Roman"/>
          <w:color w:val="000000"/>
          <w:sz w:val="21"/>
          <w:szCs w:val="21"/>
          <w:lang w:eastAsia="ru-RU"/>
        </w:rPr>
        <w:t>կողմից լիազոր մարմնին ներկայացվող փաթեթում ներառվում են.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1) համայնքի ղեկավարին քաղաքացու կամ իրավաբանական անձի դիմումը՝ սույն կարգի N </w:t>
      </w:r>
      <w:r w:rsidR="00CA679B" w:rsidRPr="00D93B7F">
        <w:rPr>
          <w:rFonts w:ascii="GHEA Grapalat" w:eastAsia="Times New Roman" w:hAnsi="GHEA Grapalat" w:cs="Times New Roman"/>
          <w:color w:val="000000"/>
          <w:sz w:val="21"/>
          <w:szCs w:val="21"/>
          <w:lang w:eastAsia="ru-RU"/>
        </w:rPr>
        <w:t>1.</w:t>
      </w:r>
      <w:r w:rsidRPr="00DD465F">
        <w:rPr>
          <w:rFonts w:ascii="GHEA Grapalat" w:eastAsia="Times New Roman" w:hAnsi="GHEA Grapalat" w:cs="Times New Roman"/>
          <w:color w:val="000000"/>
          <w:sz w:val="21"/>
          <w:szCs w:val="21"/>
          <w:lang w:eastAsia="ru-RU"/>
        </w:rPr>
        <w:t>4 հավելվածի Ձև 2-ին համապատասխան (համասեփականության, օգտագործման կամ կառուցապատման իրավունքի մի քանի սուբյեկտների դեպքում` վերջիններիս ստորագրությամբ) և դիմումին կցվող փաստաթղթերի պատճեները,</w:t>
      </w:r>
    </w:p>
    <w:p w:rsidR="000659F6" w:rsidRPr="00173144"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173144">
        <w:rPr>
          <w:rFonts w:ascii="GHEA Grapalat" w:eastAsia="Times New Roman" w:hAnsi="GHEA Grapalat" w:cs="Times New Roman"/>
          <w:color w:val="000000"/>
          <w:sz w:val="21"/>
          <w:szCs w:val="21"/>
          <w:lang w:eastAsia="ru-RU"/>
        </w:rPr>
        <w:t>2) հողամասի տեղադիրքը գլխավոր հատակագծի հիմնական գծագրի վրա` 1:10000 կամ 1:5000 մասշտաբով,</w:t>
      </w:r>
    </w:p>
    <w:p w:rsidR="000659F6" w:rsidRPr="00173144"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173144">
        <w:rPr>
          <w:rFonts w:ascii="GHEA Grapalat" w:eastAsia="Times New Roman" w:hAnsi="GHEA Grapalat" w:cs="Times New Roman"/>
          <w:color w:val="000000"/>
          <w:sz w:val="21"/>
          <w:szCs w:val="21"/>
          <w:lang w:eastAsia="ru-RU"/>
        </w:rPr>
        <w:t>3) հողամասի հատակագիծը (շրջադարձային կետերի կոորդինատներով),</w:t>
      </w:r>
    </w:p>
    <w:p w:rsidR="000659F6" w:rsidRPr="00173144"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173144">
        <w:rPr>
          <w:rFonts w:ascii="GHEA Grapalat" w:eastAsia="Times New Roman" w:hAnsi="GHEA Grapalat" w:cs="Times New Roman"/>
          <w:color w:val="000000"/>
          <w:sz w:val="21"/>
          <w:szCs w:val="21"/>
          <w:lang w:eastAsia="ru-RU"/>
        </w:rPr>
        <w:t>4) իրավիճակային հատակագիծը՝ 1:500 կամ 1:1000 մասշտաբով, նշելով հողամասը, հարևան հողօգտագործումները, գոյություն ունեցող և նախատեսվող շենքերը և շինությունները, դրանց բնույթը, շենքերի, շինությունների միջև հեռավորությունները, հողամասից 70 մ շառավղով միջպետական, հանրապետական, տեղական նշանակության ճանապարհներ</w:t>
      </w:r>
      <w:r w:rsidR="00173144" w:rsidRPr="00D93B7F">
        <w:rPr>
          <w:rFonts w:ascii="GHEA Grapalat" w:eastAsia="Times New Roman" w:hAnsi="GHEA Grapalat" w:cs="Times New Roman"/>
          <w:color w:val="000000"/>
          <w:sz w:val="21"/>
          <w:szCs w:val="21"/>
          <w:lang w:eastAsia="ru-RU"/>
        </w:rPr>
        <w:t>ն</w:t>
      </w:r>
      <w:r w:rsidRPr="00173144">
        <w:rPr>
          <w:rFonts w:ascii="GHEA Grapalat" w:eastAsia="Times New Roman" w:hAnsi="GHEA Grapalat" w:cs="Times New Roman"/>
          <w:color w:val="000000"/>
          <w:sz w:val="21"/>
          <w:szCs w:val="21"/>
          <w:lang w:eastAsia="ru-RU"/>
        </w:rPr>
        <w:t>, ինժեներական ենթակառուցվածքի գծային և կետային օբյեկտները,</w:t>
      </w:r>
    </w:p>
    <w:p w:rsidR="000659F6" w:rsidRPr="00173144"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173144">
        <w:rPr>
          <w:rFonts w:ascii="GHEA Grapalat" w:eastAsia="Times New Roman" w:hAnsi="GHEA Grapalat" w:cs="Times New Roman"/>
          <w:color w:val="000000"/>
          <w:sz w:val="21"/>
          <w:szCs w:val="21"/>
          <w:lang w:eastAsia="ru-RU"/>
        </w:rPr>
        <w:t>5) տեղեկանք Հայաստանի Հանրապետության հողային օրենսգրքի 60-րդ հոդվածին առնչություն ունենալու և հողամասին առնչվող այլ սահմանափակումների մասին,</w:t>
      </w:r>
    </w:p>
    <w:p w:rsidR="000659F6" w:rsidRDefault="000659F6" w:rsidP="000659F6">
      <w:pPr>
        <w:shd w:val="clear" w:color="auto" w:fill="FFFFFF"/>
        <w:spacing w:after="0" w:line="240" w:lineRule="auto"/>
        <w:ind w:firstLine="375"/>
        <w:jc w:val="both"/>
        <w:rPr>
          <w:rFonts w:ascii="GHEA Grapalat" w:eastAsia="Times New Roman" w:hAnsi="GHEA Grapalat" w:cs="Times New Roman"/>
          <w:color w:val="FF0000"/>
          <w:sz w:val="21"/>
          <w:szCs w:val="21"/>
          <w:lang w:val="en-US" w:eastAsia="ru-RU"/>
        </w:rPr>
      </w:pPr>
      <w:r w:rsidRPr="00173144">
        <w:rPr>
          <w:rFonts w:ascii="GHEA Grapalat" w:eastAsia="Times New Roman" w:hAnsi="GHEA Grapalat" w:cs="Times New Roman"/>
          <w:color w:val="000000"/>
          <w:sz w:val="21"/>
          <w:szCs w:val="21"/>
          <w:lang w:eastAsia="ru-RU"/>
        </w:rPr>
        <w:t>6) համայնքի ղեկավարի տեղեկանք-հիմնավորումը՝ համայնքի համար նախատեսվող օբյեկտի կարևորության, գլխավոր հատակագծով նախատեսված հեռանկարային զարգացման համապատասխան գոտիների սահմաններում համարժեք հողամասի տրամադրման անհնարինության պատճառների և առաջարկվող փոփոխության անհրաժեշտության վերաբերյալ</w:t>
      </w:r>
      <w:r w:rsidRPr="00E50079">
        <w:rPr>
          <w:rFonts w:ascii="GHEA Grapalat" w:eastAsia="Times New Roman" w:hAnsi="GHEA Grapalat" w:cs="Times New Roman"/>
          <w:strike/>
          <w:color w:val="000000"/>
          <w:sz w:val="21"/>
          <w:szCs w:val="21"/>
          <w:lang w:eastAsia="ru-RU"/>
        </w:rPr>
        <w:t>:</w:t>
      </w:r>
      <w:r w:rsidR="00173144" w:rsidRPr="00173144">
        <w:rPr>
          <w:rFonts w:ascii="GHEA Grapalat" w:eastAsia="Times New Roman" w:hAnsi="GHEA Grapalat" w:cs="Times New Roman"/>
          <w:color w:val="FF0000"/>
          <w:sz w:val="21"/>
          <w:szCs w:val="21"/>
          <w:lang w:val="en-US" w:eastAsia="ru-RU"/>
        </w:rPr>
        <w:t>,</w:t>
      </w:r>
    </w:p>
    <w:p w:rsidR="00081DA6" w:rsidRPr="003C60F4" w:rsidRDefault="00081DA6" w:rsidP="00081DA6">
      <w:pPr>
        <w:shd w:val="clear" w:color="auto" w:fill="FFFFFF"/>
        <w:spacing w:after="0" w:line="240" w:lineRule="auto"/>
        <w:ind w:firstLine="375"/>
        <w:rPr>
          <w:rFonts w:ascii="GHEA Grapalat" w:eastAsia="Times New Roman" w:hAnsi="GHEA Grapalat" w:cs="Times New Roman"/>
          <w:sz w:val="21"/>
          <w:szCs w:val="21"/>
          <w:lang w:val="en-US"/>
        </w:rPr>
      </w:pPr>
      <w:r w:rsidRPr="003C60F4">
        <w:rPr>
          <w:rFonts w:ascii="GHEA Grapalat" w:eastAsia="Times New Roman" w:hAnsi="GHEA Grapalat" w:cs="Times New Roman"/>
          <w:sz w:val="21"/>
          <w:szCs w:val="21"/>
          <w:lang w:val="en-US"/>
        </w:rPr>
        <w:t xml:space="preserve">7) </w:t>
      </w:r>
      <w:r w:rsidR="00FB1F48" w:rsidRPr="003C60F4">
        <w:rPr>
          <w:rFonts w:ascii="GHEA Grapalat" w:eastAsia="Times New Roman" w:hAnsi="GHEA Grapalat" w:cs="Times New Roman"/>
          <w:sz w:val="21"/>
          <w:szCs w:val="21"/>
          <w:lang w:val="en-US"/>
        </w:rPr>
        <w:t xml:space="preserve">առկայության դեպքում </w:t>
      </w:r>
      <w:r w:rsidRPr="003C60F4">
        <w:rPr>
          <w:rFonts w:ascii="GHEA Grapalat" w:eastAsia="Times New Roman" w:hAnsi="GHEA Grapalat" w:cs="Times New Roman"/>
          <w:sz w:val="21"/>
          <w:szCs w:val="21"/>
          <w:lang w:val="en-US"/>
        </w:rPr>
        <w:t>սանիտարապաշտպանիչ գոտիներ ունեցող օբյեկտները (այդ թվում` համայնքի վարչական սահմանից դուրս)` 50-1000 մետր շառավղով` կախված տվյալ օբյեկտի սանիտարապաշտպանիչ գոտու նորմատիվային չափից,</w:t>
      </w:r>
    </w:p>
    <w:p w:rsidR="00081DA6" w:rsidRPr="003C60F4" w:rsidRDefault="00081DA6" w:rsidP="00081DA6">
      <w:pPr>
        <w:shd w:val="clear" w:color="auto" w:fill="FFFFFF"/>
        <w:spacing w:after="0" w:line="240" w:lineRule="auto"/>
        <w:ind w:firstLine="375"/>
        <w:rPr>
          <w:rFonts w:ascii="GHEA Grapalat" w:eastAsia="Times New Roman" w:hAnsi="GHEA Grapalat" w:cs="Times New Roman"/>
          <w:sz w:val="21"/>
          <w:szCs w:val="21"/>
          <w:lang w:val="en-US"/>
        </w:rPr>
      </w:pPr>
      <w:r w:rsidRPr="003C60F4">
        <w:rPr>
          <w:rFonts w:ascii="GHEA Grapalat" w:eastAsia="Times New Roman" w:hAnsi="GHEA Grapalat" w:cs="Times New Roman"/>
          <w:sz w:val="21"/>
          <w:szCs w:val="21"/>
          <w:lang w:val="en-US"/>
        </w:rPr>
        <w:t>8) ինժեներական ենթակառուցվածքի օբյեկտները (ջրամբարներ և գլխամասային կառուցվածքներ, դերիվացիոն ջրանցքներ և խողովակաշարեր, մայրուղային խողովակաշարեր, ստորգետնյա գազապահեստարաններ, մինչև 1000 Վ լարման էլեկտրական ցանցերի էլեկտրահաղորդման օդային գծեր, 1000 Վ-ից բարձր լարման էլեկտրական ցանցեր, մալուխային գծեր, ինչպես նաև I և II դասերի գազատարներ</w:t>
      </w:r>
      <w:r w:rsidR="00BC20A0" w:rsidRPr="003C60F4">
        <w:rPr>
          <w:rFonts w:ascii="GHEA Grapalat" w:eastAsia="Times New Roman" w:hAnsi="GHEA Grapalat" w:cs="Times New Roman"/>
          <w:sz w:val="21"/>
          <w:szCs w:val="21"/>
          <w:lang w:val="en-US"/>
        </w:rPr>
        <w:t>, կապի ենթակառուցվածքներ</w:t>
      </w:r>
      <w:r w:rsidRPr="003C60F4">
        <w:rPr>
          <w:rFonts w:ascii="GHEA Grapalat" w:eastAsia="Times New Roman" w:hAnsi="GHEA Grapalat" w:cs="Times New Roman"/>
          <w:sz w:val="21"/>
          <w:szCs w:val="21"/>
          <w:lang w:val="en-US"/>
        </w:rPr>
        <w:t>)` Հայաստանի Հանրապետության օրենսդրությամբ սահմանված անվտանգության գոտիներով համաձայնեցված տնօրինող և շահագործող կազմակերպությունների հետ,</w:t>
      </w:r>
    </w:p>
    <w:p w:rsidR="00AF7B7C" w:rsidRPr="003C60F4" w:rsidRDefault="00081DA6" w:rsidP="00081DA6">
      <w:pPr>
        <w:shd w:val="clear" w:color="auto" w:fill="FFFFFF"/>
        <w:spacing w:after="0" w:line="240" w:lineRule="auto"/>
        <w:ind w:firstLine="375"/>
        <w:rPr>
          <w:rFonts w:ascii="GHEA Grapalat" w:eastAsia="Times New Roman" w:hAnsi="GHEA Grapalat" w:cs="Times New Roman"/>
          <w:sz w:val="21"/>
          <w:szCs w:val="21"/>
          <w:lang w:val="en-US"/>
        </w:rPr>
      </w:pPr>
      <w:r w:rsidRPr="003C60F4">
        <w:rPr>
          <w:rFonts w:ascii="GHEA Grapalat" w:eastAsia="Times New Roman" w:hAnsi="GHEA Grapalat" w:cs="Times New Roman"/>
          <w:sz w:val="21"/>
          <w:szCs w:val="21"/>
          <w:lang w:val="en-US"/>
        </w:rPr>
        <w:t xml:space="preserve">9) </w:t>
      </w:r>
      <w:r w:rsidR="00FB1F48" w:rsidRPr="003C60F4">
        <w:rPr>
          <w:rFonts w:ascii="GHEA Grapalat" w:eastAsia="Times New Roman" w:hAnsi="GHEA Grapalat" w:cs="Times New Roman"/>
          <w:sz w:val="21"/>
          <w:szCs w:val="21"/>
          <w:lang w:val="en-US"/>
        </w:rPr>
        <w:t xml:space="preserve">առկայության դեպքում </w:t>
      </w:r>
      <w:r w:rsidRPr="003C60F4">
        <w:rPr>
          <w:rFonts w:ascii="GHEA Grapalat" w:eastAsia="Times New Roman" w:hAnsi="GHEA Grapalat" w:cs="Times New Roman"/>
          <w:sz w:val="21"/>
          <w:szCs w:val="21"/>
          <w:lang w:val="en-US"/>
        </w:rPr>
        <w:t>պատմության և մշակույթի հուշարձանների պահպանական գոտիների սահմանները</w:t>
      </w:r>
      <w:r w:rsidR="00AF7B7C" w:rsidRPr="003C60F4">
        <w:rPr>
          <w:rFonts w:ascii="GHEA Grapalat" w:eastAsia="Times New Roman" w:hAnsi="GHEA Grapalat" w:cs="Times New Roman"/>
          <w:sz w:val="21"/>
          <w:szCs w:val="21"/>
          <w:lang w:val="en-US"/>
        </w:rPr>
        <w:t>,</w:t>
      </w:r>
    </w:p>
    <w:p w:rsidR="00081DA6" w:rsidRPr="003C60F4" w:rsidRDefault="00AF7B7C" w:rsidP="00081DA6">
      <w:pPr>
        <w:shd w:val="clear" w:color="auto" w:fill="FFFFFF"/>
        <w:spacing w:after="0" w:line="240" w:lineRule="auto"/>
        <w:ind w:firstLine="375"/>
        <w:rPr>
          <w:rFonts w:ascii="GHEA Grapalat" w:eastAsia="Times New Roman" w:hAnsi="GHEA Grapalat" w:cs="Times New Roman"/>
          <w:sz w:val="21"/>
          <w:szCs w:val="21"/>
          <w:lang w:val="en-US"/>
        </w:rPr>
      </w:pPr>
      <w:r w:rsidRPr="003C60F4">
        <w:rPr>
          <w:rFonts w:ascii="GHEA Grapalat" w:eastAsia="Times New Roman" w:hAnsi="GHEA Grapalat" w:cs="Times New Roman"/>
          <w:sz w:val="21"/>
          <w:szCs w:val="21"/>
          <w:lang w:val="en-US"/>
        </w:rPr>
        <w:t>10) հողամասի առկա վիճակը փաստթղ լուսանկարներ</w:t>
      </w:r>
      <w:r w:rsidR="0036789F" w:rsidRPr="003C60F4">
        <w:rPr>
          <w:rFonts w:ascii="GHEA Grapalat" w:eastAsia="Times New Roman" w:hAnsi="GHEA Grapalat" w:cs="Times New Roman"/>
          <w:sz w:val="21"/>
          <w:szCs w:val="21"/>
          <w:lang w:val="en-US"/>
        </w:rPr>
        <w:t>:</w:t>
      </w:r>
    </w:p>
    <w:p w:rsidR="008E3727" w:rsidRPr="003C60F4" w:rsidRDefault="008E3727" w:rsidP="00081DA6">
      <w:pPr>
        <w:shd w:val="clear" w:color="auto" w:fill="FFFFFF"/>
        <w:spacing w:after="0" w:line="240" w:lineRule="auto"/>
        <w:ind w:firstLine="375"/>
        <w:rPr>
          <w:rFonts w:ascii="GHEA Grapalat" w:eastAsia="Times New Roman" w:hAnsi="GHEA Grapalat" w:cs="Times New Roman"/>
          <w:sz w:val="21"/>
          <w:szCs w:val="21"/>
          <w:lang w:val="en-US"/>
        </w:rPr>
      </w:pPr>
    </w:p>
    <w:p w:rsidR="004E6777" w:rsidRPr="003C60F4" w:rsidRDefault="0036789F" w:rsidP="00FF1C13">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3C60F4">
        <w:rPr>
          <w:rFonts w:ascii="GHEA Grapalat" w:eastAsia="Times New Roman" w:hAnsi="GHEA Grapalat" w:cs="Times New Roman"/>
          <w:sz w:val="21"/>
          <w:szCs w:val="21"/>
          <w:lang w:val="en-US" w:eastAsia="ru-RU"/>
        </w:rPr>
        <w:lastRenderedPageBreak/>
        <w:t>62.1</w:t>
      </w:r>
      <w:r w:rsidR="00285793" w:rsidRPr="003C60F4">
        <w:rPr>
          <w:rFonts w:ascii="GHEA Grapalat" w:eastAsia="Times New Roman" w:hAnsi="GHEA Grapalat" w:cs="Times New Roman"/>
          <w:sz w:val="21"/>
          <w:szCs w:val="21"/>
          <w:lang w:val="en-US" w:eastAsia="ru-RU"/>
        </w:rPr>
        <w:t>.</w:t>
      </w:r>
      <w:r w:rsidR="00FF1C13" w:rsidRPr="003C60F4">
        <w:rPr>
          <w:rFonts w:ascii="GHEA Grapalat" w:eastAsia="Times New Roman" w:hAnsi="GHEA Grapalat" w:cs="Times New Roman"/>
          <w:sz w:val="21"/>
          <w:szCs w:val="21"/>
          <w:lang w:val="en-US" w:eastAsia="ru-RU"/>
        </w:rPr>
        <w:t xml:space="preserve"> Ս</w:t>
      </w:r>
      <w:r w:rsidRPr="003C60F4">
        <w:rPr>
          <w:rFonts w:ascii="GHEA Grapalat" w:eastAsia="Times New Roman" w:hAnsi="GHEA Grapalat" w:cs="Times New Roman"/>
          <w:sz w:val="21"/>
          <w:szCs w:val="21"/>
          <w:lang w:val="en-US" w:eastAsia="ru-RU"/>
        </w:rPr>
        <w:t>ույն կարգի 24-րդ կետի 4-րդ ենթակետ</w:t>
      </w:r>
      <w:r w:rsidRPr="003C60F4">
        <w:rPr>
          <w:rFonts w:ascii="GHEA Grapalat" w:eastAsia="Times New Roman" w:hAnsi="GHEA Grapalat" w:cs="Times New Roman"/>
          <w:sz w:val="21"/>
          <w:szCs w:val="21"/>
          <w:lang w:eastAsia="ru-RU"/>
        </w:rPr>
        <w:t>ում նշված հողերի գործառնակ</w:t>
      </w:r>
      <w:r w:rsidR="00FF1C13" w:rsidRPr="003C60F4">
        <w:rPr>
          <w:rFonts w:ascii="GHEA Grapalat" w:eastAsia="Times New Roman" w:hAnsi="GHEA Grapalat" w:cs="Times New Roman"/>
          <w:sz w:val="21"/>
          <w:szCs w:val="21"/>
          <w:lang w:eastAsia="ru-RU"/>
        </w:rPr>
        <w:t>ան նշանակության փոփոխություն կատարելու նպատակով համայնքի ղեկավարը մարզպետին է ներկայացնում առաջարկություն</w:t>
      </w:r>
      <w:r w:rsidR="00FF1C13" w:rsidRPr="003C60F4">
        <w:rPr>
          <w:rFonts w:ascii="GHEA Grapalat" w:eastAsia="Times New Roman" w:hAnsi="GHEA Grapalat" w:cs="Times New Roman"/>
          <w:sz w:val="21"/>
          <w:szCs w:val="21"/>
          <w:lang w:val="en-US" w:eastAsia="ru-RU"/>
        </w:rPr>
        <w:t>, մ</w:t>
      </w:r>
      <w:r w:rsidR="00FF1C13" w:rsidRPr="003C60F4">
        <w:rPr>
          <w:rFonts w:ascii="GHEA Grapalat" w:eastAsia="Times New Roman" w:hAnsi="GHEA Grapalat" w:cs="Times New Roman"/>
          <w:sz w:val="21"/>
          <w:szCs w:val="21"/>
          <w:lang w:eastAsia="ru-RU"/>
        </w:rPr>
        <w:t>արզպետն իր դրական եզրակացությամբ առաջարկությունը 5 աշխատանքային օրվա ընթացքում ներկայացնում է լիազոր մարմին,</w:t>
      </w:r>
      <w:r w:rsidR="00FF1C13" w:rsidRPr="003C60F4">
        <w:rPr>
          <w:rFonts w:ascii="GHEA Grapalat" w:eastAsia="Times New Roman" w:hAnsi="GHEA Grapalat" w:cs="Times New Roman"/>
          <w:sz w:val="21"/>
          <w:szCs w:val="21"/>
          <w:lang w:val="en-US" w:eastAsia="ru-RU"/>
        </w:rPr>
        <w:t xml:space="preserve"> իսկ</w:t>
      </w:r>
      <w:r w:rsidR="00FF1C13" w:rsidRPr="003C60F4">
        <w:rPr>
          <w:rFonts w:ascii="GHEA Grapalat" w:eastAsia="Times New Roman" w:hAnsi="GHEA Grapalat" w:cs="Times New Roman"/>
          <w:sz w:val="21"/>
          <w:szCs w:val="21"/>
          <w:lang w:eastAsia="ru-RU"/>
        </w:rPr>
        <w:t xml:space="preserve"> բացասական եզրակացության դեպքում՝ հիմնավորելով կարծիքը հղում կատարելով իրավական ակտի կոնկրետ դրույթին</w:t>
      </w:r>
      <w:r w:rsidR="00FF1C13" w:rsidRPr="003C60F4">
        <w:rPr>
          <w:rFonts w:ascii="GHEA Grapalat" w:eastAsia="Times New Roman" w:hAnsi="GHEA Grapalat" w:cs="Times New Roman"/>
          <w:sz w:val="21"/>
          <w:szCs w:val="21"/>
          <w:lang w:val="en-US" w:eastAsia="ru-RU"/>
        </w:rPr>
        <w:t xml:space="preserve"> 5 աշխատանքային օրվա ընթացքում վերադարձնում է համայնքի ղեկավարին</w:t>
      </w:r>
      <w:r w:rsidR="00FF1C13" w:rsidRPr="003C60F4">
        <w:rPr>
          <w:rFonts w:ascii="GHEA Grapalat" w:eastAsia="Times New Roman" w:hAnsi="GHEA Grapalat" w:cs="Times New Roman"/>
          <w:sz w:val="21"/>
          <w:szCs w:val="21"/>
          <w:lang w:eastAsia="ru-RU"/>
        </w:rPr>
        <w:t xml:space="preserve">: </w:t>
      </w:r>
    </w:p>
    <w:p w:rsidR="0036789F" w:rsidRPr="003C60F4" w:rsidRDefault="00FF1C13" w:rsidP="00FF1C13">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3C60F4">
        <w:rPr>
          <w:rFonts w:ascii="GHEA Grapalat" w:eastAsia="Times New Roman" w:hAnsi="GHEA Grapalat" w:cs="Times New Roman"/>
          <w:sz w:val="21"/>
          <w:szCs w:val="21"/>
          <w:lang w:val="en-US" w:eastAsia="ru-RU"/>
        </w:rPr>
        <w:t>Հ</w:t>
      </w:r>
      <w:r w:rsidR="0036789F" w:rsidRPr="003C60F4">
        <w:rPr>
          <w:rFonts w:ascii="GHEA Grapalat" w:eastAsia="Times New Roman" w:hAnsi="GHEA Grapalat" w:cs="Times New Roman"/>
          <w:sz w:val="21"/>
          <w:szCs w:val="21"/>
          <w:lang w:eastAsia="ru-RU"/>
        </w:rPr>
        <w:t xml:space="preserve">ամայնքի ղեկավարի կողմից </w:t>
      </w:r>
      <w:r w:rsidRPr="003C60F4">
        <w:rPr>
          <w:rFonts w:ascii="GHEA Grapalat" w:eastAsia="Times New Roman" w:hAnsi="GHEA Grapalat" w:cs="Times New Roman"/>
          <w:sz w:val="21"/>
          <w:szCs w:val="21"/>
          <w:lang w:val="en-US" w:eastAsia="ru-RU"/>
        </w:rPr>
        <w:t>մարզպետին</w:t>
      </w:r>
      <w:r w:rsidR="0036789F" w:rsidRPr="003C60F4">
        <w:rPr>
          <w:rFonts w:ascii="GHEA Grapalat" w:eastAsia="Times New Roman" w:hAnsi="GHEA Grapalat" w:cs="Times New Roman"/>
          <w:sz w:val="21"/>
          <w:szCs w:val="21"/>
          <w:lang w:eastAsia="ru-RU"/>
        </w:rPr>
        <w:t xml:space="preserve"> համաձայնեց</w:t>
      </w:r>
      <w:r w:rsidR="0036789F" w:rsidRPr="003C60F4">
        <w:rPr>
          <w:rFonts w:ascii="GHEA Grapalat" w:eastAsia="Times New Roman" w:hAnsi="GHEA Grapalat" w:cs="Times New Roman"/>
          <w:sz w:val="21"/>
          <w:szCs w:val="21"/>
          <w:lang w:val="en-US" w:eastAsia="ru-RU"/>
        </w:rPr>
        <w:t>ման</w:t>
      </w:r>
      <w:r w:rsidR="0036789F" w:rsidRPr="003C60F4">
        <w:rPr>
          <w:rFonts w:ascii="GHEA Grapalat" w:eastAsia="Times New Roman" w:hAnsi="GHEA Grapalat" w:cs="Times New Roman"/>
          <w:sz w:val="21"/>
          <w:szCs w:val="21"/>
          <w:lang w:eastAsia="ru-RU"/>
        </w:rPr>
        <w:t xml:space="preserve"> ներկայացվող փաթեթում ներառվում</w:t>
      </w:r>
      <w:r w:rsidR="00BC20A0" w:rsidRPr="003C60F4">
        <w:rPr>
          <w:rFonts w:ascii="GHEA Grapalat" w:eastAsia="Times New Roman" w:hAnsi="GHEA Grapalat" w:cs="Times New Roman"/>
          <w:sz w:val="21"/>
          <w:szCs w:val="21"/>
          <w:lang w:val="en-US" w:eastAsia="ru-RU"/>
        </w:rPr>
        <w:t xml:space="preserve"> է</w:t>
      </w:r>
      <w:r w:rsidR="0036789F" w:rsidRPr="003C60F4">
        <w:rPr>
          <w:rFonts w:ascii="GHEA Grapalat" w:eastAsia="Times New Roman" w:hAnsi="GHEA Grapalat" w:cs="Times New Roman"/>
          <w:sz w:val="21"/>
          <w:szCs w:val="21"/>
          <w:lang w:eastAsia="ru-RU"/>
        </w:rPr>
        <w:t>.</w:t>
      </w:r>
    </w:p>
    <w:p w:rsidR="001B1FE7" w:rsidRPr="003C60F4" w:rsidRDefault="001B1FE7" w:rsidP="001B1FE7">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3C60F4">
        <w:rPr>
          <w:rFonts w:ascii="GHEA Grapalat" w:eastAsia="Times New Roman" w:hAnsi="GHEA Grapalat" w:cs="Times New Roman"/>
          <w:sz w:val="21"/>
          <w:szCs w:val="21"/>
          <w:lang w:eastAsia="ru-RU"/>
        </w:rPr>
        <w:t xml:space="preserve">1) համայնքի ղեկավարին քաղաքացու կամ իրավաբանական անձի դիմումը՝ սույն կարգի N </w:t>
      </w:r>
      <w:r w:rsidR="008449FA" w:rsidRPr="003C60F4">
        <w:rPr>
          <w:rFonts w:ascii="GHEA Grapalat" w:eastAsia="Times New Roman" w:hAnsi="GHEA Grapalat" w:cs="Times New Roman"/>
          <w:sz w:val="21"/>
          <w:szCs w:val="21"/>
          <w:lang w:val="en-US" w:eastAsia="ru-RU"/>
        </w:rPr>
        <w:t>1.</w:t>
      </w:r>
      <w:r w:rsidRPr="003C60F4">
        <w:rPr>
          <w:rFonts w:ascii="GHEA Grapalat" w:eastAsia="Times New Roman" w:hAnsi="GHEA Grapalat" w:cs="Times New Roman"/>
          <w:sz w:val="21"/>
          <w:szCs w:val="21"/>
          <w:lang w:eastAsia="ru-RU"/>
        </w:rPr>
        <w:t xml:space="preserve">4 հավելվածի Ձև </w:t>
      </w:r>
      <w:r w:rsidRPr="003C60F4">
        <w:rPr>
          <w:rFonts w:ascii="GHEA Grapalat" w:eastAsia="Times New Roman" w:hAnsi="GHEA Grapalat" w:cs="Times New Roman"/>
          <w:sz w:val="21"/>
          <w:szCs w:val="21"/>
          <w:lang w:val="en-US" w:eastAsia="ru-RU"/>
        </w:rPr>
        <w:t>1</w:t>
      </w:r>
      <w:r w:rsidRPr="003C60F4">
        <w:rPr>
          <w:rFonts w:ascii="GHEA Grapalat" w:eastAsia="Times New Roman" w:hAnsi="GHEA Grapalat" w:cs="Times New Roman"/>
          <w:sz w:val="21"/>
          <w:szCs w:val="21"/>
          <w:lang w:eastAsia="ru-RU"/>
        </w:rPr>
        <w:t>-ին համապատասխան (համասեփականության, օգտագործման կամ կառուցապատման իրավունքի մի քանի սուբյեկտների դեպքում` վերջիններիս ստորագրությամբ) և դիմումին կցվող փաստաթղթերի պատճեները,</w:t>
      </w:r>
    </w:p>
    <w:p w:rsidR="001B1FE7" w:rsidRPr="003C60F4" w:rsidRDefault="001B1FE7" w:rsidP="001B1FE7">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3C60F4">
        <w:rPr>
          <w:rFonts w:ascii="GHEA Grapalat" w:eastAsia="Times New Roman" w:hAnsi="GHEA Grapalat" w:cs="Times New Roman"/>
          <w:sz w:val="21"/>
          <w:szCs w:val="21"/>
          <w:lang w:val="en-US" w:eastAsia="ru-RU"/>
        </w:rPr>
        <w:t>2</w:t>
      </w:r>
      <w:r w:rsidRPr="003C60F4">
        <w:rPr>
          <w:rFonts w:ascii="GHEA Grapalat" w:eastAsia="Times New Roman" w:hAnsi="GHEA Grapalat" w:cs="Times New Roman"/>
          <w:sz w:val="21"/>
          <w:szCs w:val="21"/>
          <w:lang w:eastAsia="ru-RU"/>
        </w:rPr>
        <w:t>) հողամասի հատակագիծը (շրջադարձային կետերի կոորդինատներով),</w:t>
      </w:r>
    </w:p>
    <w:p w:rsidR="001B1FE7" w:rsidRPr="003C60F4" w:rsidRDefault="00A20D1B" w:rsidP="001B1FE7">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3C60F4">
        <w:rPr>
          <w:rFonts w:ascii="GHEA Grapalat" w:eastAsia="Times New Roman" w:hAnsi="GHEA Grapalat" w:cs="Times New Roman"/>
          <w:sz w:val="21"/>
          <w:szCs w:val="21"/>
          <w:lang w:val="en-US" w:eastAsia="ru-RU"/>
        </w:rPr>
        <w:t>3</w:t>
      </w:r>
      <w:r w:rsidR="001B1FE7" w:rsidRPr="003C60F4">
        <w:rPr>
          <w:rFonts w:ascii="GHEA Grapalat" w:eastAsia="Times New Roman" w:hAnsi="GHEA Grapalat" w:cs="Times New Roman"/>
          <w:sz w:val="21"/>
          <w:szCs w:val="21"/>
          <w:lang w:eastAsia="ru-RU"/>
        </w:rPr>
        <w:t>) իրավիճակային հատակագիծը՝ 1:500 կամ 1:1000 մասշտաբով, նշելով հողամասը, հարևան հողօգտագործումները, գոյություն ունեցող և նախատեսվող շենքերը և շինությունները, դրանց բնույթը, շենքերի, շինությունների միջև հեռավորությունները, հողամասից 70 մ շառավղով միջպետական, հանրապետական, տեղական նշանակության ճանապարհներ</w:t>
      </w:r>
      <w:r w:rsidR="001B1FE7" w:rsidRPr="003C60F4">
        <w:rPr>
          <w:rFonts w:ascii="GHEA Grapalat" w:eastAsia="Times New Roman" w:hAnsi="GHEA Grapalat" w:cs="Times New Roman"/>
          <w:sz w:val="21"/>
          <w:szCs w:val="21"/>
          <w:lang w:val="en-US" w:eastAsia="ru-RU"/>
        </w:rPr>
        <w:t>ն</w:t>
      </w:r>
      <w:r w:rsidR="001B1FE7" w:rsidRPr="003C60F4">
        <w:rPr>
          <w:rFonts w:ascii="GHEA Grapalat" w:eastAsia="Times New Roman" w:hAnsi="GHEA Grapalat" w:cs="Times New Roman"/>
          <w:sz w:val="21"/>
          <w:szCs w:val="21"/>
          <w:lang w:eastAsia="ru-RU"/>
        </w:rPr>
        <w:t>, ինժեներական ենթակառուցվածքի գծային և կետային օբյեկտները,</w:t>
      </w:r>
    </w:p>
    <w:p w:rsidR="001B1FE7" w:rsidRPr="003C60F4" w:rsidRDefault="00A20D1B" w:rsidP="001B1FE7">
      <w:pPr>
        <w:shd w:val="clear" w:color="auto" w:fill="FFFFFF"/>
        <w:spacing w:after="0" w:line="240" w:lineRule="auto"/>
        <w:ind w:firstLine="375"/>
        <w:rPr>
          <w:rFonts w:ascii="GHEA Grapalat" w:eastAsia="Times New Roman" w:hAnsi="GHEA Grapalat" w:cs="Times New Roman"/>
          <w:sz w:val="21"/>
          <w:szCs w:val="21"/>
          <w:lang w:val="en-US"/>
        </w:rPr>
      </w:pPr>
      <w:r w:rsidRPr="003C60F4">
        <w:rPr>
          <w:rFonts w:ascii="GHEA Grapalat" w:eastAsia="Times New Roman" w:hAnsi="GHEA Grapalat" w:cs="Times New Roman"/>
          <w:sz w:val="21"/>
          <w:szCs w:val="21"/>
          <w:lang w:val="en-US"/>
        </w:rPr>
        <w:t>4</w:t>
      </w:r>
      <w:r w:rsidR="001B1FE7" w:rsidRPr="003C60F4">
        <w:rPr>
          <w:rFonts w:ascii="GHEA Grapalat" w:eastAsia="Times New Roman" w:hAnsi="GHEA Grapalat" w:cs="Times New Roman"/>
          <w:sz w:val="21"/>
          <w:szCs w:val="21"/>
          <w:lang w:val="en-US"/>
        </w:rPr>
        <w:t>) առկայության դեպքում սանիտարապաշտպանիչ գոտիներ ունեցող օբյեկտները (այդ թվում` համայնքի վարչական սահմանից դուրս)` 50-1000 մետր շառավղով` կախված տվյալ օբյեկտի սանիտարապաշտպանիչ գոտու նորմատիվային չափից,</w:t>
      </w:r>
    </w:p>
    <w:p w:rsidR="001B1FE7" w:rsidRPr="003C60F4" w:rsidRDefault="00A20D1B" w:rsidP="001B1FE7">
      <w:pPr>
        <w:shd w:val="clear" w:color="auto" w:fill="FFFFFF"/>
        <w:spacing w:after="0" w:line="240" w:lineRule="auto"/>
        <w:ind w:firstLine="375"/>
        <w:rPr>
          <w:rFonts w:ascii="GHEA Grapalat" w:eastAsia="Times New Roman" w:hAnsi="GHEA Grapalat" w:cs="Times New Roman"/>
          <w:sz w:val="21"/>
          <w:szCs w:val="21"/>
          <w:lang w:val="en-US"/>
        </w:rPr>
      </w:pPr>
      <w:r w:rsidRPr="003C60F4">
        <w:rPr>
          <w:rFonts w:ascii="GHEA Grapalat" w:eastAsia="Times New Roman" w:hAnsi="GHEA Grapalat" w:cs="Times New Roman"/>
          <w:sz w:val="21"/>
          <w:szCs w:val="21"/>
          <w:lang w:val="en-US"/>
        </w:rPr>
        <w:t>5</w:t>
      </w:r>
      <w:r w:rsidR="001B1FE7" w:rsidRPr="003C60F4">
        <w:rPr>
          <w:rFonts w:ascii="GHEA Grapalat" w:eastAsia="Times New Roman" w:hAnsi="GHEA Grapalat" w:cs="Times New Roman"/>
          <w:sz w:val="21"/>
          <w:szCs w:val="21"/>
          <w:lang w:val="en-US"/>
        </w:rPr>
        <w:t>) ինժեներական ենթակառուցվածքի օբյեկտները (ջրամբարներ և գլխամասային կառուցվածքներ, դերիվացիոն ջրանցքներ և խողովակաշարեր, մայրուղային խողովակաշարեր, ստորգետնյա գազապահեստարաններ, մինչև 1000 Վ լարման էլեկտրական ցանցերի էլեկտրահաղորդման օդային գծեր, 1000 Վ-ից բարձր լարման էլեկտրական ցանցեր, մալուխային գծեր, ինչպես նաև I և II դասերի գազատարներ</w:t>
      </w:r>
      <w:r w:rsidR="00C6381E" w:rsidRPr="003C60F4">
        <w:rPr>
          <w:rFonts w:ascii="GHEA Grapalat" w:eastAsia="Times New Roman" w:hAnsi="GHEA Grapalat" w:cs="Times New Roman"/>
          <w:sz w:val="21"/>
          <w:szCs w:val="21"/>
          <w:lang w:val="en-US"/>
        </w:rPr>
        <w:t>, կապի ենթակառուցվածքների</w:t>
      </w:r>
      <w:r w:rsidR="001B1FE7" w:rsidRPr="003C60F4">
        <w:rPr>
          <w:rFonts w:ascii="GHEA Grapalat" w:eastAsia="Times New Roman" w:hAnsi="GHEA Grapalat" w:cs="Times New Roman"/>
          <w:sz w:val="21"/>
          <w:szCs w:val="21"/>
          <w:lang w:val="en-US"/>
        </w:rPr>
        <w:t>)` Հայաստանի Հանրապետության օրենսդրությամբ սահմանված անվտանգության գոտիներով համաձայնեցված տնօրինող և շահագործող կազմակերպությունների հետ,</w:t>
      </w:r>
    </w:p>
    <w:p w:rsidR="00AF7B7C" w:rsidRPr="003C60F4" w:rsidRDefault="00A20D1B" w:rsidP="001B1FE7">
      <w:pPr>
        <w:shd w:val="clear" w:color="auto" w:fill="FFFFFF"/>
        <w:spacing w:after="0" w:line="240" w:lineRule="auto"/>
        <w:ind w:firstLine="375"/>
        <w:rPr>
          <w:rFonts w:ascii="GHEA Grapalat" w:eastAsia="Times New Roman" w:hAnsi="GHEA Grapalat" w:cs="Times New Roman"/>
          <w:sz w:val="21"/>
          <w:szCs w:val="21"/>
          <w:lang w:val="en-US"/>
        </w:rPr>
      </w:pPr>
      <w:r w:rsidRPr="003C60F4">
        <w:rPr>
          <w:rFonts w:ascii="GHEA Grapalat" w:eastAsia="Times New Roman" w:hAnsi="GHEA Grapalat" w:cs="Times New Roman"/>
          <w:sz w:val="21"/>
          <w:szCs w:val="21"/>
          <w:lang w:val="en-US"/>
        </w:rPr>
        <w:t>6</w:t>
      </w:r>
      <w:r w:rsidR="001B1FE7" w:rsidRPr="003C60F4">
        <w:rPr>
          <w:rFonts w:ascii="GHEA Grapalat" w:eastAsia="Times New Roman" w:hAnsi="GHEA Grapalat" w:cs="Times New Roman"/>
          <w:sz w:val="21"/>
          <w:szCs w:val="21"/>
          <w:lang w:val="en-US"/>
        </w:rPr>
        <w:t>) առկայության դեպքում պատմության և մշակույթի հուշարձանների պահպանական գոտիների սահմանները</w:t>
      </w:r>
      <w:r w:rsidR="00AF7B7C" w:rsidRPr="003C60F4">
        <w:rPr>
          <w:rFonts w:ascii="GHEA Grapalat" w:eastAsia="Times New Roman" w:hAnsi="GHEA Grapalat" w:cs="Times New Roman"/>
          <w:sz w:val="21"/>
          <w:szCs w:val="21"/>
          <w:lang w:val="en-US"/>
        </w:rPr>
        <w:t>,</w:t>
      </w:r>
    </w:p>
    <w:p w:rsidR="00AF7B7C" w:rsidRPr="003C60F4" w:rsidRDefault="00AF7B7C" w:rsidP="00AF7B7C">
      <w:pPr>
        <w:shd w:val="clear" w:color="auto" w:fill="FFFFFF"/>
        <w:spacing w:after="0" w:line="240" w:lineRule="auto"/>
        <w:ind w:firstLine="375"/>
        <w:rPr>
          <w:rFonts w:ascii="GHEA Grapalat" w:eastAsia="Times New Roman" w:hAnsi="GHEA Grapalat" w:cs="Times New Roman"/>
          <w:sz w:val="21"/>
          <w:szCs w:val="21"/>
          <w:lang w:val="en-US"/>
        </w:rPr>
      </w:pPr>
      <w:r w:rsidRPr="003C60F4">
        <w:rPr>
          <w:rFonts w:ascii="GHEA Grapalat" w:eastAsia="Times New Roman" w:hAnsi="GHEA Grapalat" w:cs="Times New Roman"/>
          <w:sz w:val="21"/>
          <w:szCs w:val="21"/>
          <w:lang w:val="en-US"/>
        </w:rPr>
        <w:t>7) հողամասի առկա վիճակը փաստ</w:t>
      </w:r>
      <w:r w:rsidR="00D134D9" w:rsidRPr="003C60F4">
        <w:rPr>
          <w:rFonts w:ascii="GHEA Grapalat" w:eastAsia="Times New Roman" w:hAnsi="GHEA Grapalat" w:cs="Times New Roman"/>
          <w:sz w:val="21"/>
          <w:szCs w:val="21"/>
          <w:lang w:val="en-US"/>
        </w:rPr>
        <w:t>ո</w:t>
      </w:r>
      <w:r w:rsidRPr="003C60F4">
        <w:rPr>
          <w:rFonts w:ascii="GHEA Grapalat" w:eastAsia="Times New Roman" w:hAnsi="GHEA Grapalat" w:cs="Times New Roman"/>
          <w:sz w:val="21"/>
          <w:szCs w:val="21"/>
          <w:lang w:val="en-US"/>
        </w:rPr>
        <w:t>ղ լուսանկարներ:</w:t>
      </w:r>
    </w:p>
    <w:p w:rsidR="00081DA6" w:rsidRPr="00173144" w:rsidRDefault="00081DA6" w:rsidP="000659F6">
      <w:pPr>
        <w:shd w:val="clear" w:color="auto" w:fill="FFFFFF"/>
        <w:spacing w:after="0" w:line="240" w:lineRule="auto"/>
        <w:ind w:firstLine="375"/>
        <w:jc w:val="both"/>
        <w:rPr>
          <w:rFonts w:ascii="GHEA Grapalat" w:eastAsia="Times New Roman" w:hAnsi="GHEA Grapalat" w:cs="Times New Roman"/>
          <w:strike/>
          <w:color w:val="000000"/>
          <w:sz w:val="21"/>
          <w:szCs w:val="21"/>
          <w:lang w:val="en-US" w:eastAsia="ru-RU"/>
        </w:rPr>
      </w:pPr>
    </w:p>
    <w:p w:rsidR="000659F6"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63. Առանձին հողամասի նպատակային նշանակության փոփոխության մասով համակցված փաստաթղթում փոփոխություն կատարելու նպատակով համայնքի ղեկավարը մարզպետին է ներկայացնում առաջարկություն, կցելով սույն կարգի 62-րդ կետում նշված փաստաթղթերը: Մարզպետն իր դրական եզրակացությամբ առաջարկությունը 5 աշխատանքային օրվա ընթացքում ներկայացնում է լիազոր մարմին, </w:t>
      </w:r>
      <w:r w:rsidR="00622036" w:rsidRPr="003C60F4">
        <w:rPr>
          <w:rFonts w:ascii="GHEA Grapalat" w:eastAsia="Times New Roman" w:hAnsi="GHEA Grapalat" w:cs="Times New Roman"/>
          <w:color w:val="000000"/>
          <w:sz w:val="21"/>
          <w:szCs w:val="21"/>
          <w:lang w:eastAsia="ru-RU"/>
        </w:rPr>
        <w:t>իսկ</w:t>
      </w:r>
      <w:r w:rsidR="00622036" w:rsidRPr="00DD465F">
        <w:rPr>
          <w:rFonts w:ascii="GHEA Grapalat" w:eastAsia="Times New Roman" w:hAnsi="GHEA Grapalat" w:cs="Times New Roman"/>
          <w:color w:val="000000"/>
          <w:sz w:val="21"/>
          <w:szCs w:val="21"/>
          <w:lang w:eastAsia="ru-RU"/>
        </w:rPr>
        <w:t xml:space="preserve"> </w:t>
      </w:r>
      <w:r w:rsidRPr="00DD465F">
        <w:rPr>
          <w:rFonts w:ascii="GHEA Grapalat" w:eastAsia="Times New Roman" w:hAnsi="GHEA Grapalat" w:cs="Times New Roman"/>
          <w:color w:val="000000"/>
          <w:sz w:val="21"/>
          <w:szCs w:val="21"/>
          <w:lang w:eastAsia="ru-RU"/>
        </w:rPr>
        <w:t>բացասական եզրակացության դեպքում՝ հիմնավորելով կարծիքը հղում կատարելով իրավական ակտի կոնկրետ դրույթին</w:t>
      </w:r>
      <w:r w:rsidR="00622036" w:rsidRPr="003C60F4">
        <w:rPr>
          <w:rFonts w:ascii="GHEA Grapalat" w:eastAsia="Times New Roman" w:hAnsi="GHEA Grapalat" w:cs="Times New Roman"/>
          <w:color w:val="000000"/>
          <w:sz w:val="21"/>
          <w:szCs w:val="21"/>
          <w:lang w:eastAsia="ru-RU"/>
        </w:rPr>
        <w:t xml:space="preserve"> 5 աշխատանքային օրվա ընթացքում վերադարձնում է համայնքի ղեկավարին</w:t>
      </w:r>
      <w:r w:rsidRPr="00DD465F">
        <w:rPr>
          <w:rFonts w:ascii="GHEA Grapalat" w:eastAsia="Times New Roman" w:hAnsi="GHEA Grapalat" w:cs="Times New Roman"/>
          <w:color w:val="000000"/>
          <w:sz w:val="21"/>
          <w:szCs w:val="21"/>
          <w:lang w:eastAsia="ru-RU"/>
        </w:rPr>
        <w:t>:</w:t>
      </w:r>
    </w:p>
    <w:p w:rsidR="00622036" w:rsidRDefault="0062203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4E4DBA" w:rsidRPr="003C60F4" w:rsidRDefault="00C57DE5" w:rsidP="003C60F4">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3C60F4">
        <w:rPr>
          <w:rFonts w:ascii="GHEA Grapalat" w:eastAsia="Times New Roman" w:hAnsi="GHEA Grapalat" w:cs="Times New Roman"/>
          <w:sz w:val="20"/>
          <w:szCs w:val="20"/>
        </w:rPr>
        <w:t xml:space="preserve">64. </w:t>
      </w:r>
      <w:r w:rsidRPr="003C60F4">
        <w:rPr>
          <w:rFonts w:ascii="GHEA Grapalat" w:eastAsia="Times New Roman" w:hAnsi="GHEA Grapalat" w:cs="Times New Roman"/>
          <w:sz w:val="20"/>
          <w:szCs w:val="20"/>
          <w:lang w:val="en-US"/>
        </w:rPr>
        <w:t>Հ</w:t>
      </w:r>
      <w:r w:rsidR="004E4DBA" w:rsidRPr="003C60F4">
        <w:rPr>
          <w:rFonts w:ascii="GHEA Grapalat" w:eastAsia="Times New Roman" w:hAnsi="GHEA Grapalat" w:cs="Times New Roman"/>
          <w:sz w:val="20"/>
          <w:szCs w:val="20"/>
        </w:rPr>
        <w:t xml:space="preserve">ողամասի նպատակային նշանակության փոփոխությունը համայնքի ավագանու կողմից կարող </w:t>
      </w:r>
      <w:r w:rsidR="004E4DBA" w:rsidRPr="003C60F4">
        <w:rPr>
          <w:rFonts w:ascii="GHEA Grapalat" w:eastAsia="Times New Roman" w:hAnsi="GHEA Grapalat" w:cs="Times New Roman"/>
          <w:sz w:val="20"/>
          <w:szCs w:val="20"/>
          <w:lang w:val="en-US"/>
        </w:rPr>
        <w:t>Է</w:t>
      </w:r>
      <w:r w:rsidR="004E4DBA" w:rsidRPr="003C60F4">
        <w:rPr>
          <w:rFonts w:ascii="GHEA Grapalat" w:eastAsia="Times New Roman" w:hAnsi="GHEA Grapalat" w:cs="Times New Roman"/>
          <w:sz w:val="20"/>
          <w:szCs w:val="20"/>
        </w:rPr>
        <w:t xml:space="preserve"> հաստատվել միայն միջգերատեսչական հանձնաժողովի դրական եզրակացության առկայության դեպքում:</w:t>
      </w:r>
    </w:p>
    <w:p w:rsidR="004E4DBA" w:rsidRPr="00DD465F" w:rsidRDefault="004E4DBA"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lastRenderedPageBreak/>
        <w:t>65. Սույն կարգի 22-րդ կետում նշված ընթացիկ քարտեզը և աղյուսակները սահմանված ժամկետում չներկայացնելու դեպքում, գլխավոր հատակագծով (համակցված փաստաթղթով) չնախատեսված առանձին հողամասերի նպատակային նշանակությունների փոփոխման առաջարկությունները լիազոր մարմնի կողմից 3-օրյա ժամկետում վերադարձվում են իրավասու մարմնին, նշելով պատճառը:</w:t>
      </w:r>
    </w:p>
    <w:p w:rsidR="000659F6" w:rsidRDefault="000659F6" w:rsidP="000659F6">
      <w:pPr>
        <w:shd w:val="clear" w:color="auto" w:fill="FFFFFF"/>
        <w:spacing w:after="0" w:line="240" w:lineRule="auto"/>
        <w:ind w:firstLine="375"/>
        <w:jc w:val="center"/>
        <w:rPr>
          <w:rFonts w:ascii="Courier New" w:eastAsia="Times New Roman" w:hAnsi="Courier New" w:cs="Courier New"/>
          <w:color w:val="000000"/>
          <w:sz w:val="21"/>
          <w:szCs w:val="21"/>
          <w:lang w:eastAsia="ru-RU"/>
        </w:rPr>
      </w:pPr>
      <w:r w:rsidRPr="00DD465F">
        <w:rPr>
          <w:rFonts w:ascii="Courier New" w:eastAsia="Times New Roman" w:hAnsi="Courier New" w:cs="Courier New"/>
          <w:color w:val="000000"/>
          <w:sz w:val="21"/>
          <w:szCs w:val="21"/>
          <w:lang w:eastAsia="ru-RU"/>
        </w:rPr>
        <w:t> </w:t>
      </w:r>
    </w:p>
    <w:p w:rsidR="00E06D39" w:rsidRPr="00DD465F" w:rsidRDefault="00E06D39" w:rsidP="00E06D39">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BC086A">
        <w:rPr>
          <w:rFonts w:ascii="GHEA Grapalat" w:eastAsia="Times New Roman" w:hAnsi="GHEA Grapalat" w:cs="Times New Roman"/>
          <w:b/>
          <w:sz w:val="21"/>
          <w:szCs w:val="21"/>
          <w:lang w:val="en-US" w:eastAsia="ru-RU"/>
        </w:rPr>
        <w:t xml:space="preserve">III.  </w:t>
      </w:r>
      <w:r w:rsidRPr="00F6314E">
        <w:rPr>
          <w:rFonts w:ascii="GHEA Grapalat" w:eastAsia="Times New Roman" w:hAnsi="GHEA Grapalat" w:cs="Times New Roman"/>
          <w:b/>
          <w:color w:val="2E74B5" w:themeColor="accent1" w:themeShade="BF"/>
          <w:sz w:val="21"/>
          <w:szCs w:val="21"/>
          <w:lang w:val="en-US" w:eastAsia="ru-RU"/>
        </w:rPr>
        <w:t xml:space="preserve"> </w:t>
      </w:r>
      <w:r w:rsidRPr="00DD465F">
        <w:rPr>
          <w:rFonts w:ascii="GHEA Grapalat" w:eastAsia="Times New Roman" w:hAnsi="GHEA Grapalat" w:cs="Times New Roman"/>
          <w:b/>
          <w:bCs/>
          <w:color w:val="000000"/>
          <w:sz w:val="21"/>
          <w:szCs w:val="21"/>
          <w:lang w:eastAsia="ru-RU"/>
        </w:rPr>
        <w:t xml:space="preserve"> ԵԶՐԱՓԱԿԻՉ ԴՐՈՒՅԹՆԵՐ</w:t>
      </w:r>
    </w:p>
    <w:p w:rsidR="00E06D39" w:rsidRPr="00DD465F" w:rsidRDefault="00E06D39" w:rsidP="00E06D39">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t> </w:t>
      </w:r>
    </w:p>
    <w:p w:rsidR="00E06D39" w:rsidRPr="00DD465F" w:rsidRDefault="00E06D39" w:rsidP="00E06D39">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E06D39">
        <w:rPr>
          <w:rFonts w:ascii="GHEA Grapalat" w:eastAsia="Times New Roman" w:hAnsi="GHEA Grapalat" w:cs="Times New Roman"/>
          <w:color w:val="000000"/>
          <w:sz w:val="21"/>
          <w:szCs w:val="21"/>
          <w:lang w:eastAsia="ru-RU"/>
        </w:rPr>
        <w:t>66</w:t>
      </w:r>
      <w:r w:rsidRPr="00DD465F">
        <w:rPr>
          <w:rFonts w:ascii="GHEA Grapalat" w:eastAsia="Times New Roman" w:hAnsi="GHEA Grapalat" w:cs="Times New Roman"/>
          <w:color w:val="000000"/>
          <w:sz w:val="21"/>
          <w:szCs w:val="21"/>
          <w:lang w:eastAsia="ru-RU"/>
        </w:rPr>
        <w:t xml:space="preserve">. Տարածական պլանավորման փաստաթուղթը կապալառու նախագծային կազմակերպության կողմից մշակվում է համակարգչային ծրագրերի կիրառմամբ (վեկտորային` Dwg կամ Dxf կամ Sհape) և սահմանված կարգով հաստատվելուց հետո 4 օրինակներով (թղթային և էլեկտրոնային) տրամադրվում է համայնքի (համայնքների) ղեկավարին (ղեկավարներին): Նշված օրինակներից մեկը մնում է համայնքում, մեկական օրինակ (թղթային և էլեկտրոնային) համայնքի ղեկավարը տրամադրում է մարզպետին, Հայաստանի Հանրապետության </w:t>
      </w:r>
      <w:r w:rsidRPr="00B8240A">
        <w:rPr>
          <w:rFonts w:ascii="GHEA Grapalat" w:eastAsia="Times New Roman" w:hAnsi="GHEA Grapalat" w:cs="Times New Roman"/>
          <w:strike/>
          <w:color w:val="000000"/>
          <w:sz w:val="21"/>
          <w:szCs w:val="21"/>
          <w:lang w:eastAsia="ru-RU"/>
        </w:rPr>
        <w:t>անշարժ գույքի</w:t>
      </w:r>
      <w:r w:rsidRPr="00DD465F">
        <w:rPr>
          <w:rFonts w:ascii="GHEA Grapalat" w:eastAsia="Times New Roman" w:hAnsi="GHEA Grapalat" w:cs="Times New Roman"/>
          <w:color w:val="000000"/>
          <w:sz w:val="21"/>
          <w:szCs w:val="21"/>
          <w:lang w:eastAsia="ru-RU"/>
        </w:rPr>
        <w:t xml:space="preserve"> կադաստրի կոմիտեին և լիազոր մարմնին:</w:t>
      </w:r>
    </w:p>
    <w:p w:rsidR="00E06D39" w:rsidRPr="00DD465F" w:rsidRDefault="00E06D39" w:rsidP="00E06D39">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i/>
          <w:iCs/>
          <w:color w:val="000000"/>
          <w:sz w:val="21"/>
          <w:szCs w:val="21"/>
          <w:lang w:eastAsia="ru-RU"/>
        </w:rPr>
        <w:t>(66-րդ կետը խմբ. 15.06.18 N 678-Ն)</w:t>
      </w:r>
    </w:p>
    <w:p w:rsidR="00E06D39" w:rsidRPr="00DD465F" w:rsidRDefault="00E06D39" w:rsidP="00E06D39">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E06D39">
        <w:rPr>
          <w:rFonts w:ascii="GHEA Grapalat" w:eastAsia="Times New Roman" w:hAnsi="GHEA Grapalat" w:cs="Times New Roman"/>
          <w:color w:val="000000"/>
          <w:sz w:val="21"/>
          <w:szCs w:val="21"/>
          <w:lang w:eastAsia="ru-RU"/>
        </w:rPr>
        <w:t>67</w:t>
      </w:r>
      <w:r w:rsidRPr="00DD465F">
        <w:rPr>
          <w:rFonts w:ascii="GHEA Grapalat" w:eastAsia="Times New Roman" w:hAnsi="GHEA Grapalat" w:cs="Times New Roman"/>
          <w:color w:val="000000"/>
          <w:sz w:val="21"/>
          <w:szCs w:val="21"/>
          <w:lang w:eastAsia="ru-RU"/>
        </w:rPr>
        <w:t>. Լիազոր մարմնին և Հայաստանի Հանրապետության կադաստրի կոմիտեին նախագծի էլեկտրոնային տարբերակը տրամադրվում է նախագծի մշակման բնօրինակ համակարգչային ծրագրով և ՊԴՖ (PDF) ձևաչափերով:</w:t>
      </w:r>
    </w:p>
    <w:p w:rsidR="00E06D39" w:rsidRPr="00DD465F" w:rsidRDefault="00E06D39" w:rsidP="00E06D39">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i/>
          <w:iCs/>
          <w:color w:val="000000"/>
          <w:sz w:val="21"/>
          <w:szCs w:val="21"/>
          <w:lang w:eastAsia="ru-RU"/>
        </w:rPr>
        <w:t>(67-րդ կետը խմբ. 15.06.18 N 678-Ն)</w:t>
      </w:r>
    </w:p>
    <w:p w:rsidR="00E06D39" w:rsidRPr="00DD465F" w:rsidRDefault="00E06D39" w:rsidP="00E06D39">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E06D39">
        <w:rPr>
          <w:rFonts w:ascii="GHEA Grapalat" w:eastAsia="Times New Roman" w:hAnsi="GHEA Grapalat" w:cs="Times New Roman"/>
          <w:color w:val="000000"/>
          <w:sz w:val="21"/>
          <w:szCs w:val="21"/>
          <w:lang w:eastAsia="ru-RU"/>
        </w:rPr>
        <w:t>68</w:t>
      </w:r>
      <w:r w:rsidRPr="00DD465F">
        <w:rPr>
          <w:rFonts w:ascii="GHEA Grapalat" w:eastAsia="Times New Roman" w:hAnsi="GHEA Grapalat" w:cs="Times New Roman"/>
          <w:color w:val="000000"/>
          <w:sz w:val="21"/>
          <w:szCs w:val="21"/>
          <w:lang w:eastAsia="ru-RU"/>
        </w:rPr>
        <w:t>.Տարածական պլանավորման փաստաթուղթը սահմանված կարգով հաստատվելուց հետո համայնքի (համայնքների) վարչական տարածքում (տարածքներում) հողերի նպատակային նշանակության փոփոխությունները կատարվում են բացառապես տարածական պլանավորման փաստաթղթում փոփոխություններ կատարելու միջոցով` օրենքով և սույն կարգով նախատեսված պահանջներին համապատասխան:</w:t>
      </w:r>
    </w:p>
    <w:p w:rsidR="00E06D39" w:rsidRDefault="00E06D39" w:rsidP="00E06D39">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E06D39">
        <w:rPr>
          <w:rFonts w:ascii="GHEA Grapalat" w:eastAsia="Times New Roman" w:hAnsi="GHEA Grapalat" w:cs="Times New Roman"/>
          <w:color w:val="000000"/>
          <w:sz w:val="21"/>
          <w:szCs w:val="21"/>
          <w:lang w:eastAsia="ru-RU"/>
        </w:rPr>
        <w:t>69</w:t>
      </w:r>
      <w:r w:rsidRPr="00DD465F">
        <w:rPr>
          <w:rFonts w:ascii="GHEA Grapalat" w:eastAsia="Times New Roman" w:hAnsi="GHEA Grapalat" w:cs="Times New Roman"/>
          <w:color w:val="000000"/>
          <w:sz w:val="21"/>
          <w:szCs w:val="21"/>
          <w:lang w:eastAsia="ru-RU"/>
        </w:rPr>
        <w:t>.Գլխավոր հատակագծի և համակցված փաստաթղթի փորձաքննության, համաձայնեցման, հաստատման և փոփոխման ժամանակ ծագող վեճերը լուծվում են Հայաստանի Հանրապետության օրենքով սահմանված կարգով:</w:t>
      </w:r>
    </w:p>
    <w:p w:rsidR="00E06D39" w:rsidRPr="00DD465F" w:rsidRDefault="00E06D39"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p>
    <w:p w:rsidR="00F6314E" w:rsidRDefault="00F6314E" w:rsidP="000659F6">
      <w:pPr>
        <w:shd w:val="clear" w:color="auto" w:fill="FFFFFF"/>
        <w:spacing w:after="0" w:line="240" w:lineRule="auto"/>
        <w:ind w:firstLine="375"/>
        <w:jc w:val="both"/>
        <w:rPr>
          <w:rFonts w:ascii="GHEA Grapalat" w:eastAsia="Times New Roman" w:hAnsi="GHEA Grapalat" w:cs="Times New Roman"/>
          <w:color w:val="000000"/>
          <w:sz w:val="21"/>
          <w:szCs w:val="21"/>
          <w:lang w:val="en-US" w:eastAsia="ru-RU"/>
        </w:rPr>
      </w:pPr>
    </w:p>
    <w:p w:rsidR="00470C88" w:rsidRDefault="00470C88"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E06D39" w:rsidRDefault="00E06D39"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E06D39" w:rsidRDefault="00E06D39"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E06D39" w:rsidRDefault="00E06D39"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E06D39" w:rsidRDefault="00E06D39"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E06D39" w:rsidRDefault="00E06D39"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6B03DC" w:rsidRDefault="006B03DC"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6B03DC" w:rsidRDefault="006B03DC"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E06D39" w:rsidRDefault="00E06D39"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E06D39" w:rsidRDefault="00E06D39"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E06D39" w:rsidRDefault="00E06D39"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E06D39" w:rsidRDefault="00E06D39"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E06D39" w:rsidRPr="00F6314E" w:rsidRDefault="00E06D39" w:rsidP="000659F6">
      <w:pPr>
        <w:shd w:val="clear" w:color="auto" w:fill="FFFFFF"/>
        <w:spacing w:after="0" w:line="240" w:lineRule="auto"/>
        <w:ind w:firstLine="375"/>
        <w:jc w:val="both"/>
        <w:rPr>
          <w:rFonts w:ascii="GHEA Grapalat" w:eastAsia="Times New Roman" w:hAnsi="GHEA Grapalat" w:cs="Times New Roman"/>
          <w:color w:val="2E74B5" w:themeColor="accent1" w:themeShade="BF"/>
          <w:sz w:val="21"/>
          <w:szCs w:val="21"/>
          <w:lang w:val="en-US" w:eastAsia="ru-RU"/>
        </w:rPr>
      </w:pP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274"/>
        <w:gridCol w:w="4521"/>
      </w:tblGrid>
      <w:tr w:rsidR="000659F6" w:rsidRPr="001411D2" w:rsidTr="00F942E3">
        <w:trPr>
          <w:tblCellSpacing w:w="7" w:type="dxa"/>
        </w:trPr>
        <w:tc>
          <w:tcPr>
            <w:tcW w:w="0" w:type="auto"/>
            <w:shd w:val="clear" w:color="auto" w:fill="FFFFFF"/>
            <w:vAlign w:val="center"/>
            <w:hideMark/>
          </w:tcPr>
          <w:p w:rsidR="000659F6" w:rsidRPr="00DD465F" w:rsidRDefault="000659F6" w:rsidP="00F942E3">
            <w:pPr>
              <w:spacing w:after="0" w:line="240" w:lineRule="auto"/>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t> </w:t>
            </w:r>
          </w:p>
        </w:tc>
        <w:tc>
          <w:tcPr>
            <w:tcW w:w="4500" w:type="dxa"/>
            <w:shd w:val="clear" w:color="auto" w:fill="FFFFFF"/>
            <w:vAlign w:val="bottom"/>
            <w:hideMark/>
          </w:tcPr>
          <w:p w:rsidR="000659F6" w:rsidRDefault="000659F6"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0659F6" w:rsidRDefault="00F54331" w:rsidP="00ED2030">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r>
              <w:rPr>
                <w:rFonts w:ascii="GHEA Grapalat" w:eastAsia="Times New Roman" w:hAnsi="GHEA Grapalat" w:cs="Times New Roman"/>
                <w:b/>
                <w:bCs/>
                <w:color w:val="000000"/>
                <w:sz w:val="15"/>
                <w:szCs w:val="15"/>
                <w:lang w:eastAsia="ru-RU"/>
              </w:rPr>
              <w:t>Հավելված N</w:t>
            </w:r>
            <w:r w:rsidRPr="003C60F4">
              <w:rPr>
                <w:rFonts w:ascii="GHEA Grapalat" w:eastAsia="Times New Roman" w:hAnsi="GHEA Grapalat" w:cs="Times New Roman"/>
                <w:b/>
                <w:bCs/>
                <w:color w:val="000000"/>
                <w:sz w:val="15"/>
                <w:szCs w:val="15"/>
                <w:lang w:eastAsia="ru-RU"/>
              </w:rPr>
              <w:t xml:space="preserve"> </w:t>
            </w:r>
            <w:r w:rsidR="00ED2030" w:rsidRPr="003C60F4">
              <w:rPr>
                <w:rFonts w:ascii="GHEA Grapalat" w:eastAsia="Times New Roman" w:hAnsi="GHEA Grapalat" w:cs="Times New Roman"/>
                <w:b/>
                <w:bCs/>
                <w:color w:val="000000"/>
                <w:sz w:val="15"/>
                <w:szCs w:val="15"/>
                <w:lang w:eastAsia="ru-RU"/>
              </w:rPr>
              <w:t>1.1</w:t>
            </w:r>
            <w:r w:rsidR="000659F6" w:rsidRPr="00DD465F">
              <w:rPr>
                <w:rFonts w:ascii="GHEA Grapalat" w:eastAsia="Times New Roman" w:hAnsi="GHEA Grapalat" w:cs="Times New Roman"/>
                <w:b/>
                <w:bCs/>
                <w:color w:val="000000"/>
                <w:sz w:val="15"/>
                <w:szCs w:val="15"/>
                <w:lang w:eastAsia="ru-RU"/>
              </w:rPr>
              <w:br/>
              <w:t>Հայաստանի Հանրապետության համայնքների</w:t>
            </w:r>
            <w:r w:rsidR="000659F6" w:rsidRPr="00DD465F">
              <w:rPr>
                <w:rFonts w:ascii="GHEA Grapalat" w:eastAsia="Times New Roman" w:hAnsi="GHEA Grapalat" w:cs="Times New Roman"/>
                <w:b/>
                <w:bCs/>
                <w:color w:val="000000"/>
                <w:sz w:val="15"/>
                <w:szCs w:val="15"/>
                <w:lang w:eastAsia="ru-RU"/>
              </w:rPr>
              <w:br/>
              <w:t>(բնակավայրերի) գլխավոր հատակագծերի</w:t>
            </w:r>
            <w:r w:rsidR="00E06D39">
              <w:rPr>
                <w:rFonts w:ascii="GHEA Grapalat" w:eastAsia="Times New Roman" w:hAnsi="GHEA Grapalat" w:cs="Times New Roman"/>
                <w:b/>
                <w:bCs/>
                <w:color w:val="000000"/>
                <w:sz w:val="15"/>
                <w:szCs w:val="15"/>
                <w:lang w:val="en-US" w:eastAsia="ru-RU"/>
              </w:rPr>
              <w:t xml:space="preserve"> </w:t>
            </w:r>
            <w:r w:rsidR="000659F6" w:rsidRPr="00E06D39">
              <w:rPr>
                <w:rFonts w:ascii="GHEA Grapalat" w:eastAsia="Times New Roman" w:hAnsi="GHEA Grapalat" w:cs="Times New Roman"/>
                <w:b/>
                <w:bCs/>
                <w:color w:val="000000"/>
                <w:sz w:val="15"/>
                <w:szCs w:val="15"/>
                <w:lang w:eastAsia="ru-RU"/>
              </w:rPr>
              <w:t xml:space="preserve"> և</w:t>
            </w:r>
            <w:r w:rsidR="000659F6" w:rsidRPr="00DD465F">
              <w:rPr>
                <w:rFonts w:ascii="Courier New" w:eastAsia="Times New Roman" w:hAnsi="Courier New" w:cs="Courier New"/>
                <w:b/>
                <w:bCs/>
                <w:color w:val="000000"/>
                <w:sz w:val="15"/>
                <w:szCs w:val="15"/>
                <w:lang w:eastAsia="ru-RU"/>
              </w:rPr>
              <w:t> </w:t>
            </w:r>
            <w:r w:rsidR="000659F6" w:rsidRPr="00DD465F">
              <w:rPr>
                <w:rFonts w:ascii="GHEA Grapalat" w:eastAsia="Times New Roman" w:hAnsi="GHEA Grapalat" w:cs="Times New Roman"/>
                <w:b/>
                <w:bCs/>
                <w:color w:val="000000"/>
                <w:sz w:val="15"/>
                <w:szCs w:val="15"/>
                <w:lang w:eastAsia="ru-RU"/>
              </w:rPr>
              <w:br/>
              <w:t>համակցված տարածական պլանավորման</w:t>
            </w:r>
            <w:r w:rsidR="000659F6" w:rsidRPr="00DD465F">
              <w:rPr>
                <w:rFonts w:ascii="Courier New" w:eastAsia="Times New Roman" w:hAnsi="Courier New" w:cs="Courier New"/>
                <w:b/>
                <w:bCs/>
                <w:color w:val="000000"/>
                <w:sz w:val="15"/>
                <w:szCs w:val="15"/>
                <w:lang w:eastAsia="ru-RU"/>
              </w:rPr>
              <w:t> </w:t>
            </w:r>
            <w:r w:rsidR="000659F6" w:rsidRPr="00DD465F">
              <w:rPr>
                <w:rFonts w:ascii="GHEA Grapalat" w:eastAsia="Times New Roman" w:hAnsi="GHEA Grapalat" w:cs="Times New Roman"/>
                <w:b/>
                <w:bCs/>
                <w:color w:val="000000"/>
                <w:sz w:val="15"/>
                <w:szCs w:val="15"/>
                <w:lang w:eastAsia="ru-RU"/>
              </w:rPr>
              <w:br/>
              <w:t>փաստաթղթերի մշակման, փորձաքննության,</w:t>
            </w:r>
            <w:r w:rsidR="000659F6" w:rsidRPr="00DD465F">
              <w:rPr>
                <w:rFonts w:ascii="Courier New" w:eastAsia="Times New Roman" w:hAnsi="Courier New" w:cs="Courier New"/>
                <w:b/>
                <w:bCs/>
                <w:color w:val="000000"/>
                <w:sz w:val="15"/>
                <w:szCs w:val="15"/>
                <w:lang w:eastAsia="ru-RU"/>
              </w:rPr>
              <w:t> </w:t>
            </w:r>
            <w:r w:rsidR="000659F6" w:rsidRPr="00DD465F">
              <w:rPr>
                <w:rFonts w:ascii="GHEA Grapalat" w:eastAsia="Times New Roman" w:hAnsi="GHEA Grapalat" w:cs="Times New Roman"/>
                <w:b/>
                <w:bCs/>
                <w:color w:val="000000"/>
                <w:sz w:val="15"/>
                <w:szCs w:val="15"/>
                <w:lang w:eastAsia="ru-RU"/>
              </w:rPr>
              <w:br/>
              <w:t>համաձայնեցման, հաստատման ու փոփոխման կարգի</w:t>
            </w:r>
          </w:p>
          <w:p w:rsidR="001423DD" w:rsidRPr="00DD465F" w:rsidRDefault="001423DD" w:rsidP="001423DD">
            <w:pPr>
              <w:spacing w:before="100" w:beforeAutospacing="1" w:after="100" w:afterAutospacing="1" w:line="240" w:lineRule="auto"/>
              <w:rPr>
                <w:rFonts w:ascii="GHEA Grapalat" w:eastAsia="Times New Roman" w:hAnsi="GHEA Grapalat" w:cs="Times New Roman"/>
                <w:color w:val="000000"/>
                <w:sz w:val="21"/>
                <w:szCs w:val="21"/>
                <w:lang w:eastAsia="ru-RU"/>
              </w:rPr>
            </w:pPr>
          </w:p>
        </w:tc>
      </w:tr>
    </w:tbl>
    <w:p w:rsidR="000659F6" w:rsidRPr="00DD465F" w:rsidRDefault="000659F6" w:rsidP="000659F6">
      <w:pPr>
        <w:shd w:val="clear" w:color="auto" w:fill="FFFFFF"/>
        <w:spacing w:after="0" w:line="240" w:lineRule="auto"/>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t> </w:t>
      </w:r>
    </w:p>
    <w:p w:rsidR="000659F6" w:rsidRPr="00DD465F" w:rsidRDefault="000659F6" w:rsidP="000659F6">
      <w:pPr>
        <w:shd w:val="clear" w:color="auto" w:fill="FFFFFF"/>
        <w:spacing w:after="0" w:line="240" w:lineRule="auto"/>
        <w:jc w:val="center"/>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ՀԱՅԱՍՏԱՆԻ ՀԱՆՐԱՊԵՏՈՒԹՅԱՆ ՀԱՄԱՅՆՔՆԵՐԻ ԳԼԽԱՎՈՐ ՀԱՏԱԿԱԳԾԵՐԻ ԵՎ ՀԱՄԱԿՑՎԱԾ ՏԱՐԱԾԱԿԱՆ ՊԼԱՆԱՎՈՐՄԱՆ ՓԱՍՏԱԹՂԹԵՐԻ ՄՇԱԿՄԱՆ ՆԱԽԱԳԾՄԱՆ ԱՌԱՋԱԴՐԱՆՔԻՆ ԵՎ ԱՆՀՐԱԺԵՇՏ ԵԼԱԿԵՏԱՅԻՆ ՆՅՈՒԹԵՐԻՆ ՆԵՐԿԱՅԱՑՎՈՂ ՊԱՀԱՆՋՆԵՐԸ</w:t>
      </w:r>
    </w:p>
    <w:p w:rsidR="000659F6" w:rsidRPr="00DD465F" w:rsidRDefault="000659F6" w:rsidP="000659F6">
      <w:pPr>
        <w:shd w:val="clear" w:color="auto" w:fill="FFFFFF"/>
        <w:spacing w:after="0" w:line="240" w:lineRule="auto"/>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t> </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I. Հայաստանի Հանրապետության համայնքների գլխավոր հատակագծերի և համակցված տարածական պլանավորման փաստաթղթերի մշակման առաջադրանքին ներկայացվող պահանջներն են.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 Հայաստանի Հանրապետության համայնքների գլխավոր հատակագծերի նախագծման առաջադրանքում նշվում են`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 համայնքի անվանումը.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2) համայնքի հիմնական բնութագիրը, այդ թվում`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տարածքի մակերեսը,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 բնակչության թիվը և ժողովրդագրական տվյալները,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 ռեսուրսների հիմնական տեսակները (բնական, բուժական, առողջարարական, հանքահումքային և այլ),</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 հանրային օգտագործման կանաչ գոտիները, լանդշաֆտային, ռեկրեացիոն, բնության հատուկ պահպանվող տարածքները,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ե. արտադրության գերիշխող ճյուղերը,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զ. տվյալներ ինժեներատրանսպորտային և կոմունալ-կենցաղային ենթակառուցվածքների, այդ թվում՝ էներգետիկայի և տրանսպորտի կետային և գծային օբյեկտների, գերեզմանատների, աղբավայրերի, կենցաղային կեղտաջրերի մաքրման կառույցների, խմելու ջրի աղբյուրների տեղակայման և սանիտարական պահպանման գոտիների վերաբերյալ,</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lastRenderedPageBreak/>
        <w:t>է. տվյալներ շրջակա միջավայրի վիճակի, այդ թվում՝ տեղեկատվություն ջրային օբյեկտների առկա վիճակի` կարգավորման, մաքրման և հատակի խորացման ենթակա գետերի ու այլ ջրային ավազանների հուների տարածքների մասով, մթնոլորտային օդի աղտոտման վիճակի, բնական ու տեխնածին արտակարգ իրավիճակների աղբյուրների առկայության վերաբերյալ,</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ը. տեղեկատվություն պատմամշակութային հիմնավորման նախագծերի, պատմության և մշակույթի հուշարձանների (այդ թվում՝ նաև նորահայտ հուշարձանների) զբաղեցրած տարածքի և պահպանական գոտիների մակերեսների և օգտագործման պայմանակարգերի վերաբերյալ,</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թ. տվյալներ առկա և նախատեսվող էներգատեղակայանքների ու դրանց զբաղեցրած հողատարածքների վերաբերյալ` համաձայնեցված տվյալ տեղակայանքները տնօրինող շահագործող ընկերությունների հետ,</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ժ. համայնքի առանձնահատկություններից բխող այլ տեղեկատվություն.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 համայնքի տարածական զարգացման հիմնական հեռանկարային ուղղությունները, այդ թվում`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համայնքի զարգացման ծրագրից բխող` համայնքի (բնակավայրի) հատակագծային կառուցվածքի և գործառական զարգացմանը, ինժեներատրանսպորտային ենթակառուցվածքի սպասարկման ու զարգացման կազմակերպմանը, գծային օբյեկտների պահպանմանն ու կատարելագործմանը, շրջակա միջավայրի, բնական լանդշաֆտների պահպանությանն ու կատարելագործմանը, քաղաքաշինական գործունեության հատուկ կարգավորման տարածքների առանձնացմանը, տարածքների կազմակերպմանն ու կառուցապատմանը, պատմության և մշակույթի անշարժ հուշարձանների պահպանությանը ներկայացվող հիմնական պահանջները,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 հաստատված քաղաքաշինական ծրագրային փաստաթղթերով առաջարկվող համայնքի տարածքային զարգացման հեռանկարային ուղղությունները,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 բնակավայրի (բնակավայրերի) տարածական զարգացմանը ներկայացվող պահանջները,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 քաղաքաշինական, գյուղատնտեսական, բնապահպանական, պատմամշակութային և այլ սահմանափակումներին, ինչպես նաև հատուկ կարգավորման դրույթներին վերաբերող պահանջները,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ե. ինժեներաերկրաբանական նախապատրաստմանը, բնական և տեխնածին վտանգավոր երևույթներից տարածքների պաշտպանության միջոցառումներին, հողերի պահպանությանը, քաղաքացիական պաշտպանության միջոցառումներին ներկայացվող հիմնական պահանջները,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զ. համայնքի զարգացման առանձնահատկություններից բխող այլ լրացուցիչ պահանջներ.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 նախագծման հիմքը (գլխավոր հատակագծի մշակման առաջադրանքը հաստատելու վերաբերյալ համայնքի ավագանու որոշում).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 համայնքի զարգացմանն առնչվող պետական կառավարման և տեղական ինքնակառավարման մարմինների որոշումները (որոշումների անվանումները, ընդունման ժամկետները, համարները).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6) համայնքի գլխավոր հատակագծի նախագծի կազմին և բովանդակությանը ներկայացվող լրացուցիչ պահանջները (առկայության դեպքում):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2. Գլխավոր հատակագծի մշակման առաջադրանքում ներառվում են նաև դրա կազմում մշակվող քաղաքաշինական գոտևորման նախագծին ներկայացվող պահանջները՝ </w:t>
      </w:r>
      <w:r w:rsidR="00CC6271" w:rsidRPr="00DF2E28">
        <w:rPr>
          <w:rFonts w:ascii="GHEA Grapalat" w:eastAsia="Times New Roman" w:hAnsi="GHEA Grapalat" w:cs="Times New Roman"/>
          <w:color w:val="000000"/>
          <w:sz w:val="21"/>
          <w:szCs w:val="21"/>
          <w:lang w:eastAsia="ru-RU"/>
        </w:rPr>
        <w:t>սույն</w:t>
      </w:r>
      <w:r w:rsidRPr="00DD465F">
        <w:rPr>
          <w:rFonts w:ascii="GHEA Grapalat" w:eastAsia="Times New Roman" w:hAnsi="GHEA Grapalat" w:cs="Times New Roman"/>
          <w:color w:val="000000"/>
          <w:sz w:val="21"/>
          <w:szCs w:val="21"/>
          <w:lang w:eastAsia="ru-RU"/>
        </w:rPr>
        <w:t xml:space="preserve"> որոշմամբ հաստատված </w:t>
      </w:r>
      <w:r w:rsidR="001423DD" w:rsidRPr="00DF2E28">
        <w:rPr>
          <w:rFonts w:ascii="GHEA Grapalat" w:eastAsia="Times New Roman" w:hAnsi="GHEA Grapalat" w:cs="Times New Roman"/>
          <w:color w:val="000000"/>
          <w:sz w:val="21"/>
          <w:szCs w:val="21"/>
          <w:lang w:eastAsia="ru-RU"/>
        </w:rPr>
        <w:t>2</w:t>
      </w:r>
      <w:r w:rsidR="00825FED" w:rsidRPr="00DF2E28">
        <w:rPr>
          <w:rFonts w:ascii="GHEA Grapalat" w:eastAsia="Times New Roman" w:hAnsi="GHEA Grapalat" w:cs="Times New Roman"/>
          <w:color w:val="000000"/>
          <w:sz w:val="21"/>
          <w:szCs w:val="21"/>
          <w:lang w:eastAsia="ru-RU"/>
        </w:rPr>
        <w:t>-րդ</w:t>
      </w:r>
      <w:r w:rsidR="00CC6271" w:rsidRPr="00DF2E28">
        <w:rPr>
          <w:rFonts w:ascii="GHEA Grapalat" w:eastAsia="Times New Roman" w:hAnsi="GHEA Grapalat" w:cs="Times New Roman"/>
          <w:color w:val="000000"/>
          <w:sz w:val="21"/>
          <w:szCs w:val="21"/>
          <w:lang w:eastAsia="ru-RU"/>
        </w:rPr>
        <w:t xml:space="preserve"> հավելվածի</w:t>
      </w:r>
      <w:r w:rsidRPr="00DF2E28">
        <w:rPr>
          <w:rFonts w:ascii="GHEA Grapalat" w:eastAsia="Times New Roman" w:hAnsi="GHEA Grapalat" w:cs="Times New Roman"/>
          <w:color w:val="000000"/>
          <w:sz w:val="21"/>
          <w:szCs w:val="21"/>
          <w:lang w:eastAsia="ru-RU"/>
        </w:rPr>
        <w:t xml:space="preserve"> </w:t>
      </w:r>
      <w:r w:rsidRPr="00DD465F">
        <w:rPr>
          <w:rFonts w:ascii="GHEA Grapalat" w:eastAsia="Times New Roman" w:hAnsi="GHEA Grapalat" w:cs="Times New Roman"/>
          <w:color w:val="000000"/>
          <w:sz w:val="21"/>
          <w:szCs w:val="21"/>
          <w:lang w:eastAsia="ru-RU"/>
        </w:rPr>
        <w:t>համապատասխան: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lastRenderedPageBreak/>
        <w:t>3. Գյուղական բնակավայրեր ներառող համայնքների համար նախագծային առաջադրանքով կարող է նախատեսվել հողերի օգտագործման սխեմայի մշակում՝ համայնքի սահմաններում ընդգրկված գյուղատնտեսական հողերի, դրանց հողատեսքերի և գյուղատնտեսությունում դրանց արդյունավետ օգտագործման մասով: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 Համակցված տարածական պլանավորման փաստաթղթի մշակման առաջադրանքում սույն հավելվածի I գլխի 1-ին և 2-րդ կետերում նշված դրույթները լրացվում են տարածական միավորում ընդգրկված յուրաքանչյուր համայնքի մասով, համակցված փաստաթղթի տարածքային հատակագծման նախագծի մասով մշակվող գծագրերը նախատեսվում են Մ1:25 000 կամ Մ 1:50 000 մասշտաբներով: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II.</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b/>
          <w:bCs/>
          <w:color w:val="000000"/>
          <w:sz w:val="21"/>
          <w:szCs w:val="21"/>
          <w:lang w:eastAsia="ru-RU"/>
        </w:rPr>
        <w:t>Հայաստանի Հանրապետության համայնքների գլխավոր հատակագծերի և համակցված տարածական պլանավորման փաստաթղթերի մշակման համար անհրաժեշտ ելակետային տվյալներն են.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 Հայաստանի Հանրապետության համայնքների գլխավոր հատակագծերի ելակետային նյութերի ցանկը ներառում է`</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 տարածքի տեղագրական հանույթը, Մ 1:10 000 կամ 1: 5000, 1: 2000 կամ 1:1000,</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2) կադաստրային քարտեզագրման նյութերը (այդ թվում` տարածքի կառուցապատված հատվածի կադաստրային հանույթը, տարածքի չկառուցապատված հատվածի կադաստրային հանույթը, Մ 1:10 000 կամ 1: 5000, 1: 2000 կամ 1:1000, անշարժ գույքի կադաստրի թեմատիկ շերտերի տեղեկատվությունը),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 հողօգտագործման քարտեզները, Մ 1:10 000 կամ 1: 5000,</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 փաստացի հողօգտագործումների և սեփականության սուբյեկտների վերաբերյալ տեղեկատվություն և անշարժ գույքի կադաստրի այլ տվյալներ,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 նախկինում հաստատված քաղաքաշինական ծրագրային և հողաշինական փաստաթղթերը,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6) Հայաստանի Հանրապետության կառավարության սահմանած կարգով հաստատված սեյսմամիկրոշրջանացման քարտեզը՝ Մ1:10 000 կամ 1:5000 (գլխավոր հատակագծի դեպքում), մանրամասն սեյսմաշրջանացման քարտեզը՝ Մ 1:25 000 կամ 1:50 000 (համակցված տարածական պլանավորման փաստաթղթերի դեպքում):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7) ինժեներաերկրաբանական շրջանացման քարտեզը, Մ 1:10 000 կամ 1:5000 և ինժեներաերկրաբանական հետազննման նյութերը.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8) տվյալներ բնության հուշարձանների, պատմամշակութային հիմնավորման նախագծերի վերաբերյալ, պատմության և մշակույթի անշարժ հուշարձանների զբաղեցրած տարածքների և պահպանական գոտիների հաստատված նախագծերը և դրանց օգտագործման պայմանակարգերը.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9) տվյալներ շրջակա միջավայրի վիճակի, բնության հատուկ պահպանվող տարածքների և դրանց պահպանական գոտիների վերաբերյալ.</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10) տվյալներ հանրային օգտագործման կանաչ գոտիների, լանդշաֆտների, ռեկրեացիոն տարածքների, ջրային օբյեկտների վերաբերյալ.</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11) տվյալներ բնակելի, հասարակական, արտադրական կառուցապատման, կոմունալ տնտեսության, ինժեներատրանսպորտային ենթակառուցվածքի (այդ թվում՝ գծային օբյեկտների) առկա վիճակի վերաբերյալ.</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12) տեղեկություններ շրջակա միջավայրի և բնական ռեսուրսների վիճակի, բնական ու տեխնածին արտակարգ իրավիճակների աղբյուրների, քաղաքացիական պաշտպանության, տարածքի սանիտարական և հակահրդեհային պայմանների մասին.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13) համայնքի զարգացմանն առնչվող պետական կառավարման և տեղական ինքնակառավարման մարմնի որոշումների պատճենները.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14) տվյալներ ռեսուրսների` բնական, բուժական, առողջարարական և այլ պաշարների մասին.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lastRenderedPageBreak/>
        <w:t>15) համայնքին վերաբերող արխիվային նյութերը (առկայության դեպքում).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16) տվյալներ առկա և նախատեսվող էներգատեղակայանքների ու դրանց զբաղեցրած հողատարածքների վերաբերյալ` համաձայնեցված տվյալ տեղակայանքները տնօրինող շահագործող ընկերությունների հետ.</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17) առաջադրանքով ամրագրված լրացուցիչ պահանջներին վերաբերող նյութեր (առկայության դեպքում).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18) տվյալներ օգտակար հանածոների հանքավայրերի վերաբերյալ:</w:t>
      </w:r>
    </w:p>
    <w:p w:rsidR="000659F6"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6. Սույն հավելվածի II գլխի 5-րդ կետում նշված ելակետային նյութերը համակցված տարածական պլանավորման փաստաթղթի մշակման դեպքում հավաքագրվում են տարածքային միավորումներում ընդգրկված յուրաքանչյուր համայնքի մասով, համակցված փաստաթղթի տարածքային հատակագծման նախագծի մասով մշակվող գծագրերի համար տեղագրական հանույթը տրամադրվում է Մ1: 25 000 կամ Մ1:50 000 մասշտաբով:</w:t>
      </w:r>
    </w:p>
    <w:p w:rsidR="00470C88" w:rsidRDefault="00470C88"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470C88" w:rsidRDefault="00470C88"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470C88" w:rsidRDefault="00470C88"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470C88" w:rsidRDefault="00470C88"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470C88" w:rsidRDefault="00470C88"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470C88" w:rsidRDefault="00470C88"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470C88" w:rsidRDefault="00470C88"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470C88" w:rsidRDefault="00470C88"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470C88" w:rsidRDefault="00470C88"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470C88" w:rsidRDefault="00470C88"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470C88" w:rsidRDefault="00470C88"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470C88" w:rsidRPr="00DD465F" w:rsidRDefault="00470C88"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p>
    <w:p w:rsidR="000659F6" w:rsidRPr="00DD465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274"/>
        <w:gridCol w:w="4521"/>
      </w:tblGrid>
      <w:tr w:rsidR="000659F6" w:rsidRPr="001411D2" w:rsidTr="00F942E3">
        <w:trPr>
          <w:tblCellSpacing w:w="7" w:type="dxa"/>
        </w:trPr>
        <w:tc>
          <w:tcPr>
            <w:tcW w:w="0" w:type="auto"/>
            <w:shd w:val="clear" w:color="auto" w:fill="FFFFFF"/>
            <w:vAlign w:val="center"/>
            <w:hideMark/>
          </w:tcPr>
          <w:p w:rsidR="000659F6" w:rsidRPr="00DD465F" w:rsidRDefault="000659F6" w:rsidP="00F942E3">
            <w:pPr>
              <w:spacing w:after="0" w:line="240" w:lineRule="auto"/>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t> </w:t>
            </w:r>
          </w:p>
        </w:tc>
        <w:tc>
          <w:tcPr>
            <w:tcW w:w="4500" w:type="dxa"/>
            <w:shd w:val="clear" w:color="auto" w:fill="FFFFFF"/>
            <w:vAlign w:val="bottom"/>
            <w:hideMark/>
          </w:tcPr>
          <w:p w:rsidR="000659F6" w:rsidRPr="00DD465F" w:rsidRDefault="000659F6" w:rsidP="00E06D39">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15"/>
                <w:szCs w:val="15"/>
                <w:lang w:eastAsia="ru-RU"/>
              </w:rPr>
              <w:t xml:space="preserve">Հավելված N </w:t>
            </w:r>
            <w:r w:rsidR="00D134D9" w:rsidRPr="00DF2E28">
              <w:rPr>
                <w:rFonts w:ascii="GHEA Grapalat" w:eastAsia="Times New Roman" w:hAnsi="GHEA Grapalat" w:cs="Times New Roman"/>
                <w:b/>
                <w:bCs/>
                <w:color w:val="000000"/>
                <w:sz w:val="15"/>
                <w:szCs w:val="15"/>
                <w:lang w:eastAsia="ru-RU"/>
              </w:rPr>
              <w:t>1.</w:t>
            </w:r>
            <w:r w:rsidRPr="00DF2E28">
              <w:rPr>
                <w:rFonts w:ascii="GHEA Grapalat" w:eastAsia="Times New Roman" w:hAnsi="GHEA Grapalat" w:cs="Times New Roman"/>
                <w:b/>
                <w:bCs/>
                <w:color w:val="000000"/>
                <w:sz w:val="15"/>
                <w:szCs w:val="15"/>
                <w:lang w:eastAsia="ru-RU"/>
              </w:rPr>
              <w:t>2</w:t>
            </w:r>
            <w:r w:rsidR="00ED2030" w:rsidRPr="00D134D9">
              <w:rPr>
                <w:rFonts w:ascii="GHEA Grapalat" w:eastAsia="Times New Roman" w:hAnsi="GHEA Grapalat" w:cs="Times New Roman"/>
                <w:b/>
                <w:bCs/>
                <w:strike/>
                <w:sz w:val="15"/>
                <w:szCs w:val="15"/>
                <w:lang w:val="en-US" w:eastAsia="ru-RU"/>
              </w:rPr>
              <w:t xml:space="preserve"> </w:t>
            </w:r>
            <w:r w:rsidRPr="00DD465F">
              <w:rPr>
                <w:rFonts w:ascii="GHEA Grapalat" w:eastAsia="Times New Roman" w:hAnsi="GHEA Grapalat" w:cs="Times New Roman"/>
                <w:b/>
                <w:bCs/>
                <w:color w:val="000000"/>
                <w:sz w:val="15"/>
                <w:szCs w:val="15"/>
                <w:lang w:eastAsia="ru-RU"/>
              </w:rPr>
              <w:br/>
              <w:t>Հայաստանի Հանրապետության համայնքների</w:t>
            </w:r>
            <w:r w:rsidRPr="00DD465F">
              <w:rPr>
                <w:rFonts w:ascii="GHEA Grapalat" w:eastAsia="Times New Roman" w:hAnsi="GHEA Grapalat" w:cs="Times New Roman"/>
                <w:b/>
                <w:bCs/>
                <w:color w:val="000000"/>
                <w:sz w:val="15"/>
                <w:szCs w:val="15"/>
                <w:lang w:eastAsia="ru-RU"/>
              </w:rPr>
              <w:br/>
              <w:t>(բնակավայրերի) գլխավոր հատակագծերի</w:t>
            </w:r>
            <w:r w:rsidR="00E06D39">
              <w:rPr>
                <w:rFonts w:ascii="GHEA Grapalat" w:eastAsia="Times New Roman" w:hAnsi="GHEA Grapalat" w:cs="Times New Roman"/>
                <w:b/>
                <w:bCs/>
                <w:color w:val="000000"/>
                <w:sz w:val="15"/>
                <w:szCs w:val="15"/>
                <w:lang w:val="en-US" w:eastAsia="ru-RU"/>
              </w:rPr>
              <w:t xml:space="preserve"> և</w:t>
            </w:r>
            <w:r w:rsidR="00F6314E">
              <w:rPr>
                <w:rFonts w:ascii="GHEA Grapalat" w:eastAsia="Times New Roman" w:hAnsi="GHEA Grapalat" w:cs="Times New Roman"/>
                <w:b/>
                <w:bCs/>
                <w:color w:val="000000"/>
                <w:sz w:val="15"/>
                <w:szCs w:val="15"/>
                <w:lang w:eastAsia="ru-RU"/>
              </w:rPr>
              <w:t xml:space="preserve"> </w:t>
            </w:r>
            <w:r w:rsidRPr="00DD465F">
              <w:rPr>
                <w:rFonts w:ascii="GHEA Grapalat" w:eastAsia="Times New Roman" w:hAnsi="GHEA Grapalat" w:cs="Times New Roman"/>
                <w:b/>
                <w:bCs/>
                <w:color w:val="000000"/>
                <w:sz w:val="15"/>
                <w:szCs w:val="15"/>
                <w:lang w:eastAsia="ru-RU"/>
              </w:rPr>
              <w:br/>
              <w:t>համակցված տարածական պլանավորման</w:t>
            </w:r>
            <w:r w:rsidRPr="00DD465F">
              <w:rPr>
                <w:rFonts w:ascii="Courier New" w:eastAsia="Times New Roman" w:hAnsi="Courier New" w:cs="Courier New"/>
                <w:b/>
                <w:bCs/>
                <w:color w:val="000000"/>
                <w:sz w:val="15"/>
                <w:szCs w:val="15"/>
                <w:lang w:eastAsia="ru-RU"/>
              </w:rPr>
              <w:t> </w:t>
            </w:r>
            <w:r w:rsidRPr="00DD465F">
              <w:rPr>
                <w:rFonts w:ascii="GHEA Grapalat" w:eastAsia="Times New Roman" w:hAnsi="GHEA Grapalat" w:cs="Times New Roman"/>
                <w:b/>
                <w:bCs/>
                <w:color w:val="000000"/>
                <w:sz w:val="15"/>
                <w:szCs w:val="15"/>
                <w:lang w:eastAsia="ru-RU"/>
              </w:rPr>
              <w:br/>
              <w:t>փաստաթղթերի մշակման, փորձաքննության,</w:t>
            </w:r>
            <w:r w:rsidRPr="00DD465F">
              <w:rPr>
                <w:rFonts w:ascii="Courier New" w:eastAsia="Times New Roman" w:hAnsi="Courier New" w:cs="Courier New"/>
                <w:b/>
                <w:bCs/>
                <w:color w:val="000000"/>
                <w:sz w:val="15"/>
                <w:szCs w:val="15"/>
                <w:lang w:eastAsia="ru-RU"/>
              </w:rPr>
              <w:t> </w:t>
            </w:r>
            <w:r w:rsidRPr="00DD465F">
              <w:rPr>
                <w:rFonts w:ascii="GHEA Grapalat" w:eastAsia="Times New Roman" w:hAnsi="GHEA Grapalat" w:cs="Times New Roman"/>
                <w:b/>
                <w:bCs/>
                <w:color w:val="000000"/>
                <w:sz w:val="15"/>
                <w:szCs w:val="15"/>
                <w:lang w:eastAsia="ru-RU"/>
              </w:rPr>
              <w:br/>
              <w:t>համաձայնեցման, հաստատման ու փոփոխման կարգի</w:t>
            </w:r>
          </w:p>
        </w:tc>
      </w:tr>
    </w:tbl>
    <w:p w:rsidR="000659F6" w:rsidRPr="00DD465F" w:rsidRDefault="000659F6" w:rsidP="000659F6">
      <w:pPr>
        <w:shd w:val="clear" w:color="auto" w:fill="FFFFFF"/>
        <w:spacing w:after="0" w:line="240" w:lineRule="auto"/>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t> </w:t>
      </w:r>
    </w:p>
    <w:p w:rsidR="000659F6" w:rsidRPr="00DD465F" w:rsidRDefault="000659F6" w:rsidP="000659F6">
      <w:pPr>
        <w:shd w:val="clear" w:color="auto" w:fill="FFFFFF"/>
        <w:spacing w:after="0" w:line="240" w:lineRule="auto"/>
        <w:jc w:val="center"/>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ՀԱՅԱՍՏԱՆԻ ՀԱՆՐԱՊԵՏՈՒԹՅԱՆ ՀԱՄԱՅՆՔՆԵՐԻ ԳԼԽԱՎՈՐ ՀԱՏԱԿԱԳԾԵՐԻ, ՊԱՐԶԵՑՎԱԾ ԳԼԽԱՎՈՐ ՀԱՏԱԿԱԳԾԵՐԻ ԵՎ ՀԱՄԱԿՑՎԱԾ ՏԱՐԱԾԱԿԱՆ ՊԼԱՆԱՎՈՐՄԱՆ ՓԱՍՏԱԹՂԹԵՐԻ ԿԱԶՄԻՆ ՈՒ ԲՈՎԱՆԴԱԿՈՒԹՅԱՆԸ ՆԵՐԿԱՅԱՑՎՈՂ ՊԱՀԱՆՋՆԵՐԸ</w:t>
      </w:r>
    </w:p>
    <w:p w:rsidR="000659F6" w:rsidRPr="00DD465F" w:rsidRDefault="000659F6" w:rsidP="000659F6">
      <w:pPr>
        <w:shd w:val="clear" w:color="auto" w:fill="FFFFFF"/>
        <w:spacing w:after="0" w:line="240" w:lineRule="auto"/>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t> </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1. Հայաստանի Հանրապետության համայնքի գլխավոր հատակագծի նախագծային փաստաթղթերի փաթեթը կազմված է գրաֆիկական և տեքստային մասերից: Գրաֆիկական մասի գծագրերը մշակվում են տեղագրական հանույթի և կադաստրային քարտեզի հիմքի վրա, հաշվի </w:t>
      </w:r>
      <w:r w:rsidRPr="00DD465F">
        <w:rPr>
          <w:rFonts w:ascii="GHEA Grapalat" w:eastAsia="Times New Roman" w:hAnsi="GHEA Grapalat" w:cs="Times New Roman"/>
          <w:color w:val="000000"/>
          <w:sz w:val="21"/>
          <w:szCs w:val="21"/>
          <w:lang w:eastAsia="ru-RU"/>
        </w:rPr>
        <w:lastRenderedPageBreak/>
        <w:t>առնելով ինժեներաերկրաբանական և սեյսմամիկրոշրջանացման քարտեզների տվյալները, քաղաքաշինական, բնապահպանական, պատմամշակութային և այլ սահմանափակումները: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2. Գլխավոր հատակագծի գրաֆիկական մասը ներկայացվում է հետևյալ կազմով՝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Հենակետային հատակագիծ</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(կամ տարածքի փաստացի օգտագործման հատակագիծ), Մ 1:10000 կամ 1:5000: Հենակետային հատակագծում ցույց են տրվում՝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տարածքի հատակագծային և ծավալատարածական կառուցվածքը (բնակելի, հասարակական, ընդհանուր օգտագործման, արտադրական, գյուղատնտեսական, կոմունալ, պահեստային և այլ տարածքներն ըստ գործառնական նշանակության (հողատեսքերի), հարկայնության և տեխնիկական բնութագրերի),</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 տրանսպորտային (այդ թվում` արտաքին տրանսպորտի) կապերը և ճանապարհային ցանցը՝ ըստ դասակարգման և փողոցների անվանումների,</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 ինժեներական և կոմունալ ենթակառուցվածքների տարածքները, ուղեգծերը և անվտանգության գոտիների սահմանները, հեղեղատարները, արտեզյան ջրերի ելքերը, աղբավայրերը, մաքրման կայանները և այլն,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 ջրային օբյեկտների սահմանները, կարգավորման, մաքրման, ինչպես նաև խորացման ենթակա գետերի և այլ ջրային ավազանների տարածքները,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ե. բնության հատուկ պահպանվող տարածքների սահմանները և բնության հուշարձանների պահպանական գոտիները,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զ. պատմության և մշակույթի անշարժ հուշարձանների զբաղեցրած տարածքների սահմանները, ինչպես նաև սահմանված կարգով հաստատված՝ պատմամշակութային հիմնավորման նախագծերի տվյալները և հուշարձանների պահպանական գոտիների սահմանները և օգտագործման պայմանակարգերը: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է. քաղաքաշինական գործունեության հատուկ կարգավորման օբյեկտների սահմանները,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ը. հողերի սահմաններն ըստ սեփականության ձևերի` պետական, համայնքային և մասնավոր,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թ. բնակավայրի փաստացի սահմանագիծը,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ժ. Հայաստանի Հանրապետության օրենսդրությամբ սահմանված կարգով ձևակերպված հողահատկացումները.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ժա. քաղաքաստեղծ օբյեկտները՝ վարչական, կրթական, մշակութային, սպորտային, առևտրի և այլ սպասարկման նշանակության շենքերը ու շինությունները, գործարանները, արտադրամասերը և այլ կառույցները: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2)</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Ռիսկերի և սահմանափակումների քարտեզ</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color w:val="000000"/>
          <w:sz w:val="21"/>
          <w:szCs w:val="21"/>
          <w:lang w:eastAsia="ru-RU"/>
        </w:rPr>
        <w:t>(կամ տարածքի համալիր գնահատման քարտեզ), Մ1:10000 կամ 1:5000: Ռիսկերի և սահմանափակումների քարտեզի մաս են կազմում և ներառվում են գրաֆիկական մասում՝ սահմանված կարգով հաստատված սեյսմամիկրոշրջանացման քարտեզը, ինժեներաերկրաբանական շրջանացման քարտեզը, վերջինիս վերաբերյալ սահմանված կարգով տրված փորձաքննության եզրակացությունը: Ռիսկերի և սահմանափակումների քարտեզում ցույց են տրվում՝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ինժեներաերկրաբանական շրջանացման և սեյսմամիկրոշրջանացման, ինժեներաերկրաբանական հետազննման նյութերի վերլուծության հիման վրա առանձնացված՝ կառուցապատման համար անբարենպաստ տարածքները՝ դրանց բնութագրերի նշումով,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 բնական ու տեխնածին վտանգավոր երևույթների պատճառով կառուցապատման և այլ նպատակներով հողօգտագործման համար անբարենպաստ տարածքները,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lastRenderedPageBreak/>
        <w:t>գ. երկրաբանական ֆոնդում պետական գրանցում ստացած հանքավայրերի սահմանագծերը, ինչպես նաև ընդերքօգտագործման թափոնների օբյեկտների սահմանները,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 առողջարանների, ջրամբարների, ջրամատակարարման ակունքների, գծային օբյեկտների, ինժեներատրանսպորտային ենթակառուցվածքների տարածքների պահպանական գոտիները,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ե. շրջակա միջավայրն աղտոտող օբյեկտների սանիտարապաշտպանիչ գոտիները,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զ. էկոլոգիական իրավիճակի նկարագիրը` աղմուկի, էլեկտրամագնիսական ճառագայթման, ռադիոակտիվ աղտոտվածության և այլ էկոլոգիական խախտումների գոտիները,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է. սույն ենթակետի «բ», «դ» և «ե» պարբերություններում նշված, ինչպես նաև սանիտարապաշտպանիչ գոտիներ ունեցող այլ օբյեկտները նշվում են նաև համայնքի վարչական սահմանից դուրս` հարևան համայնքների առնվազն 1000 մետր շառավղով տարածքներում` կախված տվյալ օբյեկտի սանիտարապաշտպանիչ գոտու նորմատիվային չափից,</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ը. տարածքների օգտագործման և կառուցապատման վրա ազդող գործոններն ու սահմանափակումները, քաղաքաշինական գործունեության հատուկ կարգավորման օբյեկտների սահմանները, Հայաստանի Հանրապետության օրենսդրությամբ սահմանված այլ պահանջներ և սահմանափակումներ,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թ. սույն ենթակետի «է» պարբերությամբ նախատեսված` համայնքների վարչական սահմանին կից սանիտարապաշտպանիչ գոտի պահանջող օբյեկտների տեղադրման առաջարկների առկայության դեպքում գլխավոր հատակագիծն աշխատանքային կարգով պետք է համաձայնեցվի համապատասխան համայնքի (համայնքների) ղեկավարի (ղեկավարների) հետ.</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Ճանապարհային ցանց և տրանսպորտի կազմակերպման ուրվագիծ,</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color w:val="000000"/>
          <w:sz w:val="21"/>
          <w:szCs w:val="21"/>
          <w:lang w:eastAsia="ru-RU"/>
        </w:rPr>
        <w:t>Մ1:10000 կամ 1:5000: Տրանսպորտի՝ գոյություն ունեցող և նախագծային գծային օբյեկտները գծագրի վրա նշվում են նույն գույնի՝ համապատասխանաբար հոծ և կետագիծ գծերով, իսկ կետային օբյեկտների տարածքները` նույն գույնի թափանցիկ լիցքերով` նախագծայինի դեպքում ավելացնելով համապատասխան գույնի շեղագիծ: Տրանսպորտի կազմակերպման ուրվագծում, միագույն գծային հենակետային հիմքի վրա ցույց են տրվում գոյություն ունեցող և նախագծային՝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արտաքին տրանսպորտի (երկաթուղային գծեր և կայարաններ, օդանավակայաններ, կամուրջներ, ուղեկամուրջներ, թունելներ, ճոպանուղիներ և այլն) տարածքներն ու կառույցները,</w:t>
      </w:r>
    </w:p>
    <w:p w:rsidR="000659F6"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 ճանապարհների ցանցը և դրանց դասակարգումը,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 միջպետական և հանրապետական նշանակության ճանապարհների քաղաքաշինական գործունեության հատուկ կարգավորման գոտիները, ներհամայնքային ճանապարհների կարմիր գծերը,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 հասարակական տրանսպորտի ուղիների ու կառուցվածքների տեղադրումը (մետրոպոլիտենի դեպո, տրամվայների, տրոլեյբուսների և ավտոբուսների հավաքակայաններ, մարդատար ավտոմեքենաների խոշոր ավտոկանգառներ ու ավտոհանգրվաններ):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Ինժեներական ու կոմունալ ենթակառուցվածքի ուրվագիծ</w:t>
      </w:r>
      <w:r w:rsidRPr="00DD465F">
        <w:rPr>
          <w:rFonts w:ascii="GHEA Grapalat" w:eastAsia="Times New Roman" w:hAnsi="GHEA Grapalat" w:cs="Times New Roman"/>
          <w:color w:val="000000"/>
          <w:sz w:val="21"/>
          <w:szCs w:val="21"/>
          <w:lang w:eastAsia="ru-RU"/>
        </w:rPr>
        <w:t xml:space="preserve">, Մ1:10000 կամ 1:5000: Ինժեներական ենթակառուցվածքների (ջերմամատակարարում, գազամատակարարում և սույն ենթակետի «բ» պարբերությամբ նշված այլ օբյեկտներ) գոյություն ունեցող և նախագծային գծային օբյեկտները գծագրի վրա նշվում են տարբեր գույներով՝ համապատասխանաբար հոծ և կետագիծ գծերով, իսկ կետային օբյեկտների տարածքները` նույն գույնի թափանցիկ լիցքերով` նախագծայինի դեպքում ավելացնելով համապատասխան գույնի շեղագիծ: </w:t>
      </w:r>
      <w:r w:rsidRPr="00DD465F">
        <w:rPr>
          <w:rFonts w:ascii="GHEA Grapalat" w:eastAsia="Times New Roman" w:hAnsi="GHEA Grapalat" w:cs="Times New Roman"/>
          <w:color w:val="000000"/>
          <w:sz w:val="21"/>
          <w:szCs w:val="21"/>
          <w:lang w:eastAsia="ru-RU"/>
        </w:rPr>
        <w:lastRenderedPageBreak/>
        <w:t>Ինժեներական ու կոմունալ ենթակառուցվածքի ուրվագծում միագույն գծային հենակետային հիմքի վրա ցույց են տրվում գոյություն ունեցող և նախագծային`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ինժեներական և կոմունալ սարքավորումների հիմնական կառուցվածքները, դրանց նախապատրաստական միջոցառումները,</w:t>
      </w:r>
    </w:p>
    <w:p w:rsidR="000659F6" w:rsidRPr="00AD15D3" w:rsidRDefault="000659F6" w:rsidP="000659F6">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DD465F">
        <w:rPr>
          <w:rFonts w:ascii="GHEA Grapalat" w:eastAsia="Times New Roman" w:hAnsi="GHEA Grapalat" w:cs="Times New Roman"/>
          <w:color w:val="000000"/>
          <w:sz w:val="21"/>
          <w:szCs w:val="21"/>
          <w:lang w:eastAsia="ru-RU"/>
        </w:rPr>
        <w:t>բ. մայրուղային խողովակաշարերը (ջրագիծ, կոյուղի, հեղեղատարներ, արտեզյան ջրերի ելքեր, ջերմամատակարարում, գազամատակարարում, բարձր լարման էլեկտրահաղորդման գծեր, կապի հիմնական գծեր, էլեկտրոնային և թույլ հոսանքներ և այլն)</w:t>
      </w:r>
      <w:r w:rsidR="00226E0B">
        <w:rPr>
          <w:rFonts w:ascii="GHEA Grapalat" w:eastAsia="Times New Roman" w:hAnsi="GHEA Grapalat" w:cs="Times New Roman"/>
          <w:color w:val="000000"/>
          <w:sz w:val="21"/>
          <w:szCs w:val="21"/>
          <w:lang w:val="en-US" w:eastAsia="ru-RU"/>
        </w:rPr>
        <w:t xml:space="preserve">՝ </w:t>
      </w:r>
      <w:r w:rsidR="00226E0B" w:rsidRPr="00AD15D3">
        <w:rPr>
          <w:rFonts w:ascii="GHEA Grapalat" w:eastAsia="Times New Roman" w:hAnsi="GHEA Grapalat" w:cs="Times New Roman"/>
          <w:sz w:val="21"/>
          <w:szCs w:val="21"/>
          <w:lang w:val="en-US" w:eastAsia="ru-RU"/>
        </w:rPr>
        <w:t>նշելով համապատասխան անվտանգության և պահպանական գոտիները</w:t>
      </w:r>
      <w:r w:rsidRPr="00AD15D3">
        <w:rPr>
          <w:rFonts w:ascii="GHEA Grapalat" w:eastAsia="Times New Roman" w:hAnsi="GHEA Grapalat" w:cs="Times New Roman"/>
          <w:sz w:val="21"/>
          <w:szCs w:val="21"/>
          <w:lang w:eastAsia="ru-RU"/>
        </w:rPr>
        <w:t>,</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 հիդրոտեխնիկական կառույցները,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 ջրային օբյեկտների ինժեներական նախապատրաստման միջոցառումները (ջրային ավազանների հուների մաքրում, կարգավորում, հատակի խորացում, և այլն),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ե. առաջարկություններ աղբավայրերի, մաքրման կայանների վերաբերյալ,</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զ. դրենաժային համակարգեր, ռելիեֆի բարելավում, հարթեցում, հենապատեր, հեղեղապաշտպան կառույցներ և այլն: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b/>
          <w:bCs/>
          <w:color w:val="000000"/>
          <w:sz w:val="21"/>
          <w:szCs w:val="21"/>
          <w:lang w:eastAsia="ru-RU"/>
        </w:rPr>
        <w:t>Lանդշաֆտային կազմակերպման ուրվագիծ,</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Մ1:10000 կամ 1:5000: Լանդշաֆտային կազմակերպման ուրվագծում միագույն գծային հենակետային հիմքի վրա ցույց են տրվում`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համայնքի սահմաններում ընդգրկված անտառային, ջրային և այլ բնական օբյեկտների, ինչպես նաև բնակավայրի սահմաններում ներառված բնական համալիրների տարածքները,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 լանդշաֆտների դասակարգումն ու գնահատումը` ներառելով ինչպես բնական համալիրները, այնպես էլ բարելավման և վերազարգացման կարիք ունեցող այլ, այդ թվում` հետընթաց ապրող (դեգրադացվող) տարածքները (գծագրի վրա արտահայտվում է նշված տարածքների համարակալմամբ և գծագրի աղյուսակում ներկայացված դրանց դասակարգմամբ ու գնահատմամբ),</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 դասակարգված և գնահատված լանդշաֆտային գոտիների առանձնացումն ըստ օգտագործման ռեժիմների (լրացվում է սույն կետի «բ» ենթակետում նշված աղյուսակում),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 առանձնահատուկ հատկանիշներով օժտված արժեքավոր լանդշաֆտների պահպանական գոտիները,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ե. լանդշաֆտի զարգացման, վերականգնման կամ կազմավորման (ստեղծման) վերաբերյալ նախագծային առաջարկությունները: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6)</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Տարածքային զարգացման հատակագիծ (հիմնական գծագիր),</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Մ1:10000 կամ 1:5000: Տարածքային զարգացման հատակագծում, հենակետային հատակագծի և ռիսկերի ու սահմանափակումների քարտեզի հիման վրա ցույց են տրվում՝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համայնքի տարածական զարգացման հիմնական ուղղությունները,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 հատակագծային և ծավալատարածական կառուցվածքի բարելավման և զարգացման վերաբերյալ առաջարկությունները,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 ճանապարհափողոցային ցանցի և հասարակական տրանսպորտի կատարելագործման և զարգացման միջոցառումները,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 ինժեներական և կոմունալ ենթակառուցվածքի զարգացման վերաբերյալ առաջարկություններ, աղբահանության և այլ կենցաղ-սպասարկման միջոցառումները,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ե. կրթական, նախակրթական, առողջապահական և այլ հասարակական շենքերի և տրանսպորտի հասանելիության գոտիները,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զ. բնապահպանական միջոցառումները, սանիտարական գոտիները, անշարժ հուշարձանների պահպանության գոտիները, ճանապարհների և ինժեներական և կոմունալ ենթակառուցվածքի գծային օբյեկտների պաշտպանական գոտիները, քաղաքաշինական </w:t>
      </w:r>
      <w:r w:rsidRPr="00DD465F">
        <w:rPr>
          <w:rFonts w:ascii="GHEA Grapalat" w:eastAsia="Times New Roman" w:hAnsi="GHEA Grapalat" w:cs="Times New Roman"/>
          <w:color w:val="000000"/>
          <w:sz w:val="21"/>
          <w:szCs w:val="21"/>
          <w:lang w:eastAsia="ru-RU"/>
        </w:rPr>
        <w:lastRenderedPageBreak/>
        <w:t>գործունեության հատուկ կարգավորման օբյեկտները (առկայության դեպքում) կամ դրանց առանձնացման վերաբերյալ առաջարկությունները (անհրաժեշտության դեպքում),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է. լքված, անօգտագործելի տարածքների վերազարգացման, լանդշաֆտների զարգացման, վերականգնման կամ ստեղծման վերաբերյալ նախագծային առաջարկությունները, բնակչության ֆիզիկական ակտիվությանը նպաստող միջոցառումները (խաղահրապարակներ, սպորտային հրապարակներ և այլն),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ը. առաջադրանքի պահանջներին համապատասխան, տեղային առանձնահատկություններից բխող այլ նախագծային առաջարկություններ: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 xml:space="preserve">7) </w:t>
      </w:r>
      <w:r w:rsidRPr="00DD465F">
        <w:rPr>
          <w:rFonts w:ascii="GHEA Grapalat" w:eastAsia="Times New Roman" w:hAnsi="GHEA Grapalat" w:cs="Arial Unicode"/>
          <w:color w:val="000000"/>
          <w:sz w:val="21"/>
          <w:szCs w:val="21"/>
          <w:lang w:eastAsia="ru-RU"/>
        </w:rPr>
        <w:t>Հ</w:t>
      </w:r>
      <w:r w:rsidRPr="00DD465F">
        <w:rPr>
          <w:rFonts w:ascii="GHEA Grapalat" w:eastAsia="Times New Roman" w:hAnsi="GHEA Grapalat" w:cs="Times New Roman"/>
          <w:b/>
          <w:bCs/>
          <w:color w:val="000000"/>
          <w:sz w:val="21"/>
          <w:szCs w:val="21"/>
          <w:lang w:eastAsia="ru-RU"/>
        </w:rPr>
        <w:t>ողերի նպատակային նշանակության փոփոխությունների գծագիր</w:t>
      </w:r>
      <w:r w:rsidRPr="00DD465F">
        <w:rPr>
          <w:rFonts w:ascii="GHEA Grapalat" w:eastAsia="Times New Roman" w:hAnsi="GHEA Grapalat" w:cs="Times New Roman"/>
          <w:color w:val="000000"/>
          <w:sz w:val="21"/>
          <w:szCs w:val="21"/>
          <w:lang w:eastAsia="ru-RU"/>
        </w:rPr>
        <w:t>, Մ1:10000 կամ 1:5000: Հողերի նպատակային նշանակության փոփոխությունների գծագրում նշվում են՝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նախագծային լուծումներից բխող հողամասերի նպատակային նշանակության փոփոխությունները` հողամասերի կոորդինատային նշահարմամբ և կից աղյուսակներով,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 գլխավոր հատակագծի իրականացման հերթականությունը` ըստ առաջնահերթ (մինչև 5 տարի), միջնաժամկետ (5-10 տարի), երկարաժամկետ (10-15 տարի) փուլերի (գծագրի վրա հողամասերը նշվում են համապատասխանաբար «Ա», «Մ», «Ե» տառերով),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գ. սույն ենթակետի «ա» պարբերությունում նշված աղյուսակներում լրացվում են փոփոխություններ կրող հողամասերի մակերեսները, առկա և նախագծային նպատակային ու գործառնական նշանակությունները (N </w:t>
      </w:r>
      <w:r w:rsidR="00523448" w:rsidRPr="00AD15D3">
        <w:rPr>
          <w:rFonts w:ascii="GHEA Grapalat" w:eastAsia="Times New Roman" w:hAnsi="GHEA Grapalat" w:cs="Times New Roman"/>
          <w:color w:val="000000"/>
          <w:sz w:val="21"/>
          <w:szCs w:val="21"/>
          <w:lang w:eastAsia="ru-RU"/>
        </w:rPr>
        <w:t>1.</w:t>
      </w:r>
      <w:r w:rsidRPr="00DD465F">
        <w:rPr>
          <w:rFonts w:ascii="GHEA Grapalat" w:eastAsia="Times New Roman" w:hAnsi="GHEA Grapalat" w:cs="Times New Roman"/>
          <w:color w:val="000000"/>
          <w:sz w:val="21"/>
          <w:szCs w:val="21"/>
          <w:lang w:eastAsia="ru-RU"/>
        </w:rPr>
        <w:t>3 հավելվածի Ձև 1): Աղյուսակներն առանձնացվում են ըստ սույն ենթակետի «բ» պարբերությունում նշված փուլերի:</w:t>
      </w:r>
    </w:p>
    <w:p w:rsidR="000659F6" w:rsidRPr="00440333"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440333">
        <w:rPr>
          <w:rFonts w:ascii="GHEA Grapalat" w:eastAsia="Times New Roman" w:hAnsi="GHEA Grapalat" w:cs="Times New Roman"/>
          <w:color w:val="000000"/>
          <w:sz w:val="21"/>
          <w:szCs w:val="21"/>
          <w:lang w:eastAsia="ru-RU"/>
        </w:rPr>
        <w:t>8)</w:t>
      </w:r>
      <w:r w:rsidRPr="00440333">
        <w:rPr>
          <w:rFonts w:ascii="Courier New" w:eastAsia="Times New Roman" w:hAnsi="Courier New" w:cs="Courier New"/>
          <w:color w:val="000000"/>
          <w:sz w:val="21"/>
          <w:szCs w:val="21"/>
          <w:lang w:eastAsia="ru-RU"/>
        </w:rPr>
        <w:t> </w:t>
      </w:r>
      <w:r w:rsidRPr="00440333">
        <w:rPr>
          <w:rFonts w:ascii="GHEA Grapalat" w:eastAsia="Times New Roman" w:hAnsi="GHEA Grapalat" w:cs="Times New Roman"/>
          <w:b/>
          <w:bCs/>
          <w:color w:val="000000"/>
          <w:sz w:val="21"/>
          <w:szCs w:val="21"/>
          <w:lang w:eastAsia="ru-RU"/>
        </w:rPr>
        <w:t>Համայնքի դիրքը մարզի տարաբնակեցման համակարգում,</w:t>
      </w:r>
      <w:r w:rsidRPr="00440333">
        <w:rPr>
          <w:rFonts w:ascii="Courier New" w:eastAsia="Times New Roman" w:hAnsi="Courier New" w:cs="Courier New"/>
          <w:color w:val="000000"/>
          <w:sz w:val="21"/>
          <w:szCs w:val="21"/>
          <w:lang w:eastAsia="ru-RU"/>
        </w:rPr>
        <w:t> </w:t>
      </w:r>
      <w:r w:rsidRPr="00440333">
        <w:rPr>
          <w:rFonts w:ascii="GHEA Grapalat" w:eastAsia="Times New Roman" w:hAnsi="GHEA Grapalat" w:cs="Times New Roman"/>
          <w:color w:val="000000"/>
          <w:sz w:val="21"/>
          <w:szCs w:val="21"/>
          <w:lang w:eastAsia="ru-RU"/>
        </w:rPr>
        <w:t>Մ 1:50000 կամ Մ 1:25000: Համայնքի դիրքը մարզի տարաբնակեցման համակարգում գծագրում ցույց են տրվում համայնքի հիմնական գործառական, ինժեներական, տրանսպորտային և հատակագծային կապերը հարևան համայնքների և այլ կարևոր օբյեկտների հետ.</w:t>
      </w:r>
    </w:p>
    <w:p w:rsidR="000659F6" w:rsidRPr="00440333"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440333">
        <w:rPr>
          <w:rFonts w:ascii="GHEA Grapalat" w:eastAsia="Times New Roman" w:hAnsi="GHEA Grapalat" w:cs="Times New Roman"/>
          <w:color w:val="000000"/>
          <w:sz w:val="21"/>
          <w:szCs w:val="21"/>
          <w:lang w:eastAsia="ru-RU"/>
        </w:rPr>
        <w:t>9) մինչև 15 հազար բնակիչ ունեցող համայնքների գլխավոր հատակագծերի նախագծային փաստաթղթերի կազմում պարտադիր մշակվում են</w:t>
      </w:r>
      <w:r w:rsidRPr="00440333">
        <w:rPr>
          <w:rFonts w:ascii="Courier New" w:eastAsia="Times New Roman" w:hAnsi="Courier New" w:cs="Courier New"/>
          <w:color w:val="000000"/>
          <w:sz w:val="21"/>
          <w:szCs w:val="21"/>
          <w:lang w:eastAsia="ru-RU"/>
        </w:rPr>
        <w:t> </w:t>
      </w:r>
      <w:r w:rsidRPr="00440333">
        <w:rPr>
          <w:rFonts w:ascii="GHEA Grapalat" w:eastAsia="Times New Roman" w:hAnsi="GHEA Grapalat" w:cs="Times New Roman"/>
          <w:b/>
          <w:bCs/>
          <w:color w:val="000000"/>
          <w:sz w:val="21"/>
          <w:szCs w:val="21"/>
          <w:lang w:eastAsia="ru-RU"/>
        </w:rPr>
        <w:t>քաղաքաշինական գոտևորման նախագծերը`</w:t>
      </w:r>
      <w:r w:rsidRPr="00440333">
        <w:rPr>
          <w:rFonts w:ascii="Courier New" w:eastAsia="Times New Roman" w:hAnsi="Courier New" w:cs="Courier New"/>
          <w:color w:val="FF0000"/>
          <w:sz w:val="21"/>
          <w:szCs w:val="21"/>
          <w:lang w:eastAsia="ru-RU"/>
        </w:rPr>
        <w:t> </w:t>
      </w:r>
      <w:r w:rsidR="006B1500" w:rsidRPr="00AD15D3">
        <w:rPr>
          <w:rFonts w:ascii="GHEA Grapalat" w:eastAsia="Times New Roman" w:hAnsi="GHEA Grapalat" w:cs="Times New Roman"/>
          <w:color w:val="000000"/>
          <w:sz w:val="21"/>
          <w:szCs w:val="21"/>
          <w:lang w:eastAsia="ru-RU"/>
        </w:rPr>
        <w:t xml:space="preserve">սույն </w:t>
      </w:r>
      <w:r w:rsidRPr="00440333">
        <w:rPr>
          <w:rFonts w:ascii="GHEA Grapalat" w:eastAsia="Times New Roman" w:hAnsi="GHEA Grapalat" w:cs="Times New Roman"/>
          <w:color w:val="000000"/>
          <w:sz w:val="21"/>
          <w:szCs w:val="21"/>
          <w:lang w:eastAsia="ru-RU"/>
        </w:rPr>
        <w:t>որոշման</w:t>
      </w:r>
      <w:r w:rsidR="008449FA" w:rsidRPr="00AD15D3">
        <w:rPr>
          <w:rFonts w:ascii="GHEA Grapalat" w:eastAsia="Times New Roman" w:hAnsi="GHEA Grapalat" w:cs="Times New Roman"/>
          <w:color w:val="000000"/>
          <w:sz w:val="21"/>
          <w:szCs w:val="21"/>
          <w:lang w:eastAsia="ru-RU"/>
        </w:rPr>
        <w:t xml:space="preserve"> N 2 հավելվածի</w:t>
      </w:r>
      <w:r w:rsidRPr="00AD15D3">
        <w:rPr>
          <w:rFonts w:ascii="GHEA Grapalat" w:eastAsia="Times New Roman" w:hAnsi="GHEA Grapalat" w:cs="Times New Roman"/>
          <w:color w:val="000000"/>
          <w:sz w:val="21"/>
          <w:szCs w:val="21"/>
          <w:lang w:eastAsia="ru-RU"/>
        </w:rPr>
        <w:t xml:space="preserve"> </w:t>
      </w:r>
      <w:r w:rsidRPr="00440333">
        <w:rPr>
          <w:rFonts w:ascii="GHEA Grapalat" w:eastAsia="Times New Roman" w:hAnsi="GHEA Grapalat" w:cs="Times New Roman"/>
          <w:color w:val="000000"/>
          <w:sz w:val="21"/>
          <w:szCs w:val="21"/>
          <w:lang w:eastAsia="ru-RU"/>
        </w:rPr>
        <w:t>պահանջներին համապատասխան.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440333">
        <w:rPr>
          <w:rFonts w:ascii="GHEA Grapalat" w:eastAsia="Times New Roman" w:hAnsi="GHEA Grapalat" w:cs="Times New Roman"/>
          <w:color w:val="000000"/>
          <w:sz w:val="21"/>
          <w:szCs w:val="21"/>
          <w:lang w:eastAsia="ru-RU"/>
        </w:rPr>
        <w:t>10)</w:t>
      </w:r>
      <w:r w:rsidRPr="00440333">
        <w:rPr>
          <w:rFonts w:ascii="Courier New" w:eastAsia="Times New Roman" w:hAnsi="Courier New" w:cs="Courier New"/>
          <w:color w:val="000000"/>
          <w:sz w:val="21"/>
          <w:szCs w:val="21"/>
          <w:lang w:eastAsia="ru-RU"/>
        </w:rPr>
        <w:t> </w:t>
      </w:r>
      <w:r w:rsidRPr="00440333">
        <w:rPr>
          <w:rFonts w:ascii="GHEA Grapalat" w:eastAsia="Times New Roman" w:hAnsi="GHEA Grapalat" w:cs="Times New Roman"/>
          <w:b/>
          <w:bCs/>
          <w:color w:val="000000"/>
          <w:sz w:val="21"/>
          <w:szCs w:val="21"/>
          <w:lang w:eastAsia="ru-RU"/>
        </w:rPr>
        <w:t>Փողոցների, հրապարակների, քաղաքաշինական համալիրների ծավալահատակագծային լուծումների էսքիզային առաջարկություններ:</w:t>
      </w:r>
      <w:r w:rsidRPr="00440333">
        <w:rPr>
          <w:rFonts w:ascii="Courier New" w:eastAsia="Times New Roman" w:hAnsi="Courier New" w:cs="Courier New"/>
          <w:b/>
          <w:bCs/>
          <w:color w:val="000000"/>
          <w:sz w:val="21"/>
          <w:szCs w:val="21"/>
          <w:lang w:eastAsia="ru-RU"/>
        </w:rPr>
        <w:t> </w:t>
      </w:r>
      <w:r w:rsidRPr="00440333">
        <w:rPr>
          <w:rFonts w:ascii="GHEA Grapalat" w:eastAsia="Times New Roman" w:hAnsi="GHEA Grapalat" w:cs="Times New Roman"/>
          <w:color w:val="000000"/>
          <w:sz w:val="21"/>
          <w:szCs w:val="21"/>
          <w:lang w:eastAsia="ru-RU"/>
        </w:rPr>
        <w:t>Փողոցների, հրապարակների, քաղաքաշինական համալիրների ծավալահատակագծային լուծումները ներկայացվում են կառուցապատման ուրվագծերի, եռաչափ պատկերների, ճակատների փռվածքների, լայնական և երկայնական կտրվածքների և այլ գծագրական նյութերի տեսքով: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11)</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b/>
          <w:bCs/>
          <w:color w:val="000000"/>
          <w:sz w:val="21"/>
          <w:szCs w:val="21"/>
          <w:lang w:eastAsia="ru-RU"/>
        </w:rPr>
        <w:t>Լանդշաֆտային, առողջարանային, ռեկրեացիոն, արտադրական կարողությունների, ինժեներական, տրանսպորտային, կոմունալ ենթակառուցվածքների տեղաբաշխման նախագիծ,</w:t>
      </w:r>
      <w:r w:rsidRPr="00DD465F">
        <w:rPr>
          <w:rFonts w:ascii="GHEA Grapalat" w:eastAsia="Times New Roman" w:hAnsi="GHEA Grapalat" w:cs="Times New Roman"/>
          <w:color w:val="000000"/>
          <w:sz w:val="21"/>
          <w:szCs w:val="21"/>
          <w:lang w:eastAsia="ru-RU"/>
        </w:rPr>
        <w:t>Մ1:5000, 1:2000: Կախված հագեցվածությունից ներկայացվում է մեկ կամ առանձին գծագրերով, նշելով գործառական կապերը՝ աշխատանքի, սպասարկման օբյեկտների, հանգստի գոտիները՝ արդյունաբերական, ըներքօգտագործման, արտադրական տարածքները, վարչական կենտրոնները, խոշոր առևտրի կետերը, կանաչ զանգվածների, պահպանվող լանդշաֆտների սահմանները, առողջարանային և ռեկրեացիոն գոտիները, ինժեներատրանսպորտային ենթակառուցվածքի օբյեկտները՝ դրանց սպասարկման գոտիներով, տրանսպորտային կապերը՝ հասանելիության շառավիղներով և այլն: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440333">
        <w:rPr>
          <w:rFonts w:ascii="GHEA Grapalat" w:eastAsia="Times New Roman" w:hAnsi="GHEA Grapalat" w:cs="Times New Roman"/>
          <w:color w:val="000000"/>
          <w:sz w:val="21"/>
          <w:szCs w:val="21"/>
          <w:lang w:eastAsia="ru-RU"/>
        </w:rPr>
        <w:t>12)</w:t>
      </w:r>
      <w:r w:rsidRPr="00440333">
        <w:rPr>
          <w:rFonts w:ascii="Courier New" w:eastAsia="Times New Roman" w:hAnsi="Courier New" w:cs="Courier New"/>
          <w:color w:val="000000"/>
          <w:sz w:val="21"/>
          <w:szCs w:val="21"/>
          <w:lang w:eastAsia="ru-RU"/>
        </w:rPr>
        <w:t> </w:t>
      </w:r>
      <w:r w:rsidRPr="00440333">
        <w:rPr>
          <w:rFonts w:ascii="GHEA Grapalat" w:eastAsia="Times New Roman" w:hAnsi="GHEA Grapalat" w:cs="Times New Roman"/>
          <w:b/>
          <w:bCs/>
          <w:color w:val="000000"/>
          <w:sz w:val="21"/>
          <w:szCs w:val="21"/>
          <w:lang w:eastAsia="ru-RU"/>
        </w:rPr>
        <w:t>Զբոսաշրջության զարգացման քարտեզը,</w:t>
      </w:r>
      <w:r w:rsidRPr="00440333">
        <w:rPr>
          <w:rFonts w:ascii="Courier New" w:eastAsia="Times New Roman" w:hAnsi="Courier New" w:cs="Courier New"/>
          <w:color w:val="000000"/>
          <w:sz w:val="21"/>
          <w:szCs w:val="21"/>
          <w:lang w:eastAsia="ru-RU"/>
        </w:rPr>
        <w:t> </w:t>
      </w:r>
      <w:r w:rsidRPr="00440333">
        <w:rPr>
          <w:rFonts w:ascii="GHEA Grapalat" w:eastAsia="Times New Roman" w:hAnsi="GHEA Grapalat" w:cs="Times New Roman"/>
          <w:color w:val="000000"/>
          <w:sz w:val="21"/>
          <w:szCs w:val="21"/>
          <w:lang w:eastAsia="ru-RU"/>
        </w:rPr>
        <w:t>Մ1:5000, 1:2000: Քարտեզում նշվում են թանգարանները, թատրոնները, հայտնի ռեստորանները և սրճարանները, զբոսայգիները և այլ տեսարժան վայրերը, տրանսպորտային կանգառները և այլ օգտակար տեղեկատվություն: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lastRenderedPageBreak/>
        <w:t>13)</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Քաղաքաշինական գործունեության հատուկ կարգավորման օբյեկտների տարածքներ</w:t>
      </w:r>
      <w:r w:rsidR="00851BE7">
        <w:rPr>
          <w:rFonts w:ascii="GHEA Grapalat" w:eastAsia="Times New Roman" w:hAnsi="GHEA Grapalat" w:cs="Times New Roman"/>
          <w:b/>
          <w:bCs/>
          <w:color w:val="000000"/>
          <w:sz w:val="21"/>
          <w:szCs w:val="21"/>
          <w:lang w:val="en-US" w:eastAsia="ru-RU"/>
        </w:rPr>
        <w:t xml:space="preserve"> </w:t>
      </w:r>
      <w:r w:rsidRPr="00DD465F">
        <w:rPr>
          <w:rFonts w:ascii="GHEA Grapalat" w:eastAsia="Times New Roman" w:hAnsi="GHEA Grapalat" w:cs="Times New Roman"/>
          <w:color w:val="000000"/>
          <w:sz w:val="21"/>
          <w:szCs w:val="21"/>
          <w:lang w:eastAsia="ru-RU"/>
        </w:rPr>
        <w:t>ներառող համայնքների գլխավոր հատակագծերի կազմում մշակվում են նաև հատուկ կարգավորման օբյեկտի՝</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քաղաքաշինական զարգացման և կառուցապատման ներդրումային հայեցակարգը.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 գոտևորման նախագիծը և քաղաքաշինական կանոնադրությունը.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 պայմանագրով նախատեսված լինելու դեպքում՝ պատմամշակութային հիմնավորման ու պատմության և մշակույթի անշարժ հուշարձանների պահպանական գոտիների նախագծերը.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14) Սույն հավելվածի</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1-ին կետի 1-7-րդ ենթակետերում</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նշված գծագրերից յուրաքանչյուրը, կախված հագեցվածության աստիճանից, իր հերթին կարող է բաժանվել համապատասխան թվով շերտերի (ըստ առանձին հատակագծային գործոնների հագեցվածության, ինչպես նաև տարածքային պլանավորման գործընթացում դրանց նշանակության).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15) Պայմանագրով նախատեսված լինելու դեպքում, գլխավոր հատակագծի կազմում կարող են մշակվել նաև</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այլ ուրվագծեր,</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որոնց կազմը, բովանդակությունը և մասշտաբը նշվում են նախագծման առաջադրանքում: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 Գլխավոր հատակագծի տեքստային մասը ներկայացվում է հետևյալ կազմով՝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Բացատրագիր,</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հետևյալ բաժիններով.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Համայնքի մասին:</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«Համայնքի մասին» բաժնում համառոտ ներկայացվում են՝ համայնքի (բնակավայրի) պատմության, բնակչության, արտադրության հիմնական ճյուղերի, պատմամշակութային հուշարձանների, բնության հատուկ պահպանվող տարածքների, հիմնական տրանսպորտային կապերի, հարևան համայնքների, համայնքում պահպանվող ավանդույթների, կարևոր իրադարձությունների և միջոցառումների վերաբերյալ տեղեկությունները: Այն դեպքում, երբ համայնքն ունեցել է գլխավոր հատակագիծ, ներկայացվում է նաև վերջինիս իրագործման արդյունքները և գնահատականը: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Տարածքի փաստացի իրավիճակ:</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«Տարածքի փաստացի իրավիճակ» բաժնում ներկայացվում է տարածքի բնակլիմայական և աշխարհագրական պայմանների, կառուցապատված հատվածի հատակագծային կառուցվածքի, հիմնական կառույցների, բնակելի ֆոնդի, ինժեներատրանսպորտային և կոմունալ ենթակառուցվածքի, կանաչ տարածքների, բնակավայրի այլ տարրերի համառոտ նկարագրությունը, բնակչության դեմոգրաֆիական տվյալները, բնական և արտադրական ռեսուրսները, առկա հողային ֆոնդը և դրա փաստացի օգտագործումը, համայնքի տարածական զարգացման խնդիրները, զարգացման հնարավորությունները և նպատակները: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Տարածքի համալիր գնահատական:</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«Տարածքի համալիր գնահատական» բաժնում նկարագրվում են առկա բնական և տեխնածին վտանգները, ռիսկերը, քաղաքաշինական, բնապահպանական, պատմամշակութային, առողջապահական և այլ սահմանափակումները: Ներկայացվում է կառուցապատման և այլ նպատակներով առանձնացված տարածքների նկարագրությունը, դրանց ընտրության հիմնավորումները, հողամասերի հատկությունները, ցուցանիշները և այլն: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Համայնքի քաղաքաշինական զարգացում:</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 xml:space="preserve">«Համայնքի քաղաքաշինական զարգացում» բաժնում ներկայացվում է համայնքի սոցիալ-տնտեսական զարգացման ուղղությունները և դրանց ներդրմանը կամ կատարելագործմանն ուղղված նախագծային լուծումների նկարագրությունը, նախագծման ընթացքում դիտարկված տարբերակների վերլուծությունը և վերջնական ընտրության հիմնավորումը: Ինժեներատրանսպորտային և կոմունալ ենթակառուցվածքի բարելավման, զարգացման և ստեղծման միջոցառումները, դրանց համար նախատեսված հողամասերը: Բնակելի ֆոնդի զարգացման հեռանկարները: Բնակչության հեռանկարային աճի կանխատեսումները, </w:t>
      </w:r>
      <w:r w:rsidRPr="00DD465F">
        <w:rPr>
          <w:rFonts w:ascii="GHEA Grapalat" w:eastAsia="Times New Roman" w:hAnsi="GHEA Grapalat" w:cs="Times New Roman"/>
          <w:color w:val="000000"/>
          <w:sz w:val="21"/>
          <w:szCs w:val="21"/>
          <w:lang w:eastAsia="ru-RU"/>
        </w:rPr>
        <w:lastRenderedPageBreak/>
        <w:t>համապատասխան հիմնավորումներով, նախագծով նախատեսված այլ միջոցառումների նկարագրությունը և հիմնավորումները: Քաղաքաշինական գործունեության հատուկ կարգավորման օբյեկտների տարածքներ ներառող համայնքներում առանձին բաժնով ներկայացվում է նաև հատուկ կարգավորման գոտու սահմանների նկարագրությունը:</w:t>
      </w:r>
    </w:p>
    <w:p w:rsidR="000659F6" w:rsidRPr="006D6FB4"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ե.</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b/>
          <w:bCs/>
          <w:color w:val="000000"/>
          <w:sz w:val="21"/>
          <w:szCs w:val="21"/>
          <w:lang w:eastAsia="ru-RU"/>
        </w:rPr>
        <w:t>Գլխավոր հատակագծի իրագործման միջոցառումներ:</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 xml:space="preserve">«Գլխավոր հատակագծի իրագործման միջոցառումներ» Բաժնում ներկայացվում են գլխավոր հատակագծի իրագործման միջոցառումների ցանկը՝ ըստ առաջնահերթ, միջնաժամկետ և երկարաժամկետ փուլերի, նշելով յուրաքանչյուր </w:t>
      </w:r>
      <w:r w:rsidRPr="006D6FB4">
        <w:rPr>
          <w:rFonts w:ascii="GHEA Grapalat" w:eastAsia="Times New Roman" w:hAnsi="GHEA Grapalat" w:cs="Times New Roman"/>
          <w:color w:val="000000"/>
          <w:sz w:val="21"/>
          <w:szCs w:val="21"/>
          <w:lang w:eastAsia="ru-RU"/>
        </w:rPr>
        <w:t xml:space="preserve">միջոցառման ծավալները, ցուցանիշները, նախնական ֆինանսական գնահատականները: Սույն կարգի N </w:t>
      </w:r>
      <w:r w:rsidR="00523448" w:rsidRPr="005F643C">
        <w:rPr>
          <w:rFonts w:ascii="GHEA Grapalat" w:eastAsia="Times New Roman" w:hAnsi="GHEA Grapalat" w:cs="Times New Roman"/>
          <w:color w:val="000000"/>
          <w:sz w:val="21"/>
          <w:szCs w:val="21"/>
          <w:lang w:eastAsia="ru-RU"/>
        </w:rPr>
        <w:t>1.</w:t>
      </w:r>
      <w:r w:rsidRPr="006D6FB4">
        <w:rPr>
          <w:rFonts w:ascii="GHEA Grapalat" w:eastAsia="Times New Roman" w:hAnsi="GHEA Grapalat" w:cs="Times New Roman"/>
          <w:color w:val="000000"/>
          <w:sz w:val="21"/>
          <w:szCs w:val="21"/>
          <w:lang w:eastAsia="ru-RU"/>
        </w:rPr>
        <w:t>3 հավելվածի Ձև 1-ին համապատասխան ներկայացվում են հողամասերի նպատակային և գործառնական նշանակությունների փոփոխությունները, Ձև 2-ին համապատասխան նախագծի տեխնիկատնտեսական ցուցանիշները:</w:t>
      </w:r>
    </w:p>
    <w:p w:rsidR="000659F6" w:rsidRPr="006D6FB4"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6D6FB4">
        <w:rPr>
          <w:rFonts w:ascii="GHEA Grapalat" w:eastAsia="Times New Roman" w:hAnsi="GHEA Grapalat" w:cs="Times New Roman"/>
          <w:color w:val="000000"/>
          <w:sz w:val="21"/>
          <w:szCs w:val="21"/>
          <w:lang w:eastAsia="ru-RU"/>
        </w:rPr>
        <w:t>2) Շրջակա միջավայրի պահպանության միջոցառումներ:</w:t>
      </w:r>
    </w:p>
    <w:p w:rsidR="000659F6" w:rsidRPr="006D6FB4"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6D6FB4">
        <w:rPr>
          <w:rFonts w:ascii="GHEA Grapalat" w:eastAsia="Times New Roman" w:hAnsi="GHEA Grapalat" w:cs="Times New Roman"/>
          <w:color w:val="000000"/>
          <w:sz w:val="21"/>
          <w:szCs w:val="21"/>
          <w:lang w:eastAsia="ru-RU"/>
        </w:rPr>
        <w:t>3) Քաղաքացիական պաշտպանության ինժեներատեխնիկական և արտակարգ իրավիճակների կանխարգելիչ միջոցառումներ:</w:t>
      </w:r>
    </w:p>
    <w:p w:rsidR="000659F6" w:rsidRPr="006D6FB4"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6D6FB4">
        <w:rPr>
          <w:rFonts w:ascii="GHEA Grapalat" w:eastAsia="Times New Roman" w:hAnsi="GHEA Grapalat" w:cs="Times New Roman"/>
          <w:color w:val="000000"/>
          <w:sz w:val="21"/>
          <w:szCs w:val="21"/>
          <w:lang w:eastAsia="ru-RU"/>
        </w:rPr>
        <w:t>4) Պատմամշակութային հուշարձանների պահպանության միջոցառումներ:</w:t>
      </w:r>
    </w:p>
    <w:p w:rsidR="000659F6" w:rsidRPr="006D6FB4"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6D6FB4">
        <w:rPr>
          <w:rFonts w:ascii="GHEA Grapalat" w:eastAsia="Times New Roman" w:hAnsi="GHEA Grapalat" w:cs="Times New Roman"/>
          <w:color w:val="000000"/>
          <w:sz w:val="21"/>
          <w:szCs w:val="21"/>
          <w:lang w:eastAsia="ru-RU"/>
        </w:rPr>
        <w:t>5) Բնական լանդշաֆտների և կանաչապատ տարածքների պահպանման և զարգացման միջոցառումներ:</w:t>
      </w:r>
    </w:p>
    <w:p w:rsidR="000659F6" w:rsidRPr="006D6FB4"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6D6FB4">
        <w:rPr>
          <w:rFonts w:ascii="GHEA Grapalat" w:eastAsia="Times New Roman" w:hAnsi="GHEA Grapalat" w:cs="Times New Roman"/>
          <w:color w:val="000000"/>
          <w:sz w:val="21"/>
          <w:szCs w:val="21"/>
          <w:lang w:eastAsia="ru-RU"/>
        </w:rPr>
        <w:t>6) Գլխավոր հատակագծի կազմում մշակվող Գոտևորման նախագծի տեքստային մասը մշակվում է</w:t>
      </w:r>
      <w:r w:rsidR="00615385" w:rsidRPr="00615385">
        <w:rPr>
          <w:rFonts w:ascii="GHEA Grapalat" w:eastAsia="Times New Roman" w:hAnsi="GHEA Grapalat" w:cs="Times New Roman"/>
          <w:color w:val="000000"/>
          <w:sz w:val="21"/>
          <w:szCs w:val="21"/>
          <w:lang w:eastAsia="ru-RU"/>
        </w:rPr>
        <w:t xml:space="preserve"> </w:t>
      </w:r>
      <w:r w:rsidR="00F6314E" w:rsidRPr="00615385">
        <w:rPr>
          <w:rFonts w:ascii="GHEA Grapalat" w:eastAsia="Times New Roman" w:hAnsi="GHEA Grapalat" w:cs="Times New Roman"/>
          <w:color w:val="000000"/>
          <w:sz w:val="21"/>
          <w:szCs w:val="21"/>
          <w:lang w:eastAsia="ru-RU"/>
        </w:rPr>
        <w:t xml:space="preserve">սույն </w:t>
      </w:r>
      <w:r w:rsidRPr="006D6FB4">
        <w:rPr>
          <w:rFonts w:ascii="GHEA Grapalat" w:eastAsia="Times New Roman" w:hAnsi="GHEA Grapalat" w:cs="Times New Roman"/>
          <w:color w:val="000000"/>
          <w:sz w:val="21"/>
          <w:szCs w:val="21"/>
          <w:lang w:eastAsia="ru-RU"/>
        </w:rPr>
        <w:t xml:space="preserve">որոշման </w:t>
      </w:r>
      <w:r w:rsidR="00523448" w:rsidRPr="00615385">
        <w:rPr>
          <w:rFonts w:ascii="GHEA Grapalat" w:eastAsia="Times New Roman" w:hAnsi="GHEA Grapalat" w:cs="Times New Roman"/>
          <w:color w:val="000000"/>
          <w:sz w:val="21"/>
          <w:szCs w:val="21"/>
          <w:lang w:eastAsia="ru-RU"/>
        </w:rPr>
        <w:t>N 2 հավելվածի</w:t>
      </w:r>
      <w:r w:rsidR="00523448" w:rsidRPr="00523448">
        <w:rPr>
          <w:rFonts w:ascii="GHEA Grapalat" w:eastAsia="Times New Roman" w:hAnsi="GHEA Grapalat" w:cs="Times New Roman"/>
          <w:color w:val="FF0000"/>
          <w:sz w:val="21"/>
          <w:szCs w:val="21"/>
          <w:lang w:eastAsia="ru-RU"/>
        </w:rPr>
        <w:t xml:space="preserve"> </w:t>
      </w:r>
      <w:r w:rsidRPr="006D6FB4">
        <w:rPr>
          <w:rFonts w:ascii="GHEA Grapalat" w:eastAsia="Times New Roman" w:hAnsi="GHEA Grapalat" w:cs="Times New Roman"/>
          <w:color w:val="000000"/>
          <w:sz w:val="21"/>
          <w:szCs w:val="21"/>
          <w:lang w:eastAsia="ru-RU"/>
        </w:rPr>
        <w:t>պահանջներին համապատասխան: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6D6FB4">
        <w:rPr>
          <w:rFonts w:ascii="GHEA Grapalat" w:eastAsia="Times New Roman" w:hAnsi="GHEA Grapalat" w:cs="Times New Roman"/>
          <w:color w:val="000000"/>
          <w:sz w:val="21"/>
          <w:szCs w:val="21"/>
          <w:lang w:eastAsia="ru-RU"/>
        </w:rPr>
        <w:t>7) Տեքստային մասի հավելվածներ, հետևյալ կազմով՝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Հավելված 1.</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համայնքի զարգացման ծրագիր, նախագծային առաջադրանք, պայմանագիր, լիցենզիա, կադաստրային քարտեզ և տեղագրական հանույթ</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Հավելված 2.</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Ինժեներաերկրաբանական շրջանացման և սեյսմամիկրոշրջանացման քարտեզները, ինժեներաերկրաբանական հետազննման նյութերը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Հավելված 3.</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Ինժեներատրանսպորտային և կոմունալ ենթակառուցվածքի զարգացման նախագծային լուծումների հիմնավորումներ՝ հաշվարկներ բնակչության փաստացի և հեռանկարային ցուցանիշների համար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Հավելված 4.</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color w:val="000000"/>
          <w:sz w:val="21"/>
          <w:szCs w:val="21"/>
          <w:lang w:eastAsia="ru-RU"/>
        </w:rPr>
        <w:t>Գլխավոր հատակագծին առնչվող իրավական ակտերի և նորմատիվատեխնիկական փաստաթղթերի ցանկ, օգտագործված նյութեր, գրականություն, տվյալներ, այլ ուսումնասիրություններ և օժանդակ տվյալներ</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Հավելված 5.</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քաղաքաշինական փարձաքննության եզրակացություն, շրջակա միջավայրի վրա ազդեցության փորձաքննության եզրակացություն: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Սույն հավելվածի 3-րդ կետի 2-րդ, 3-րդ, 4-րդ և 5-րդ ենթակետերում նշված բաժինները մշակվում են համապատասխան ոլորտների իրավական ակտերով սահմանված պահանջներին համապատասխան: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4. Հայաստանի Հանրապետության բացառապես գյուղական բնակավայրեր ներառող համայնքների (այսուհետ՝ գյուղական համայնք) համար, հաշվի առնելով կառուցապատման, ճանապարհների և ինժեներական ու կոմունալ ենթակառուցածքների փոքր խտությունը, նախագիծը մշակվում է պարզեցված տեսքով (պարզեցված գլխավոր հատակագիծ), ներառելով սույն հավելվածի 1-ին կետով նախատեսված դրույթները, ընդ որում՝ մեկ համատեղված գծագրով կարող են ներկայացվել՝</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1) Հենակետային հատակագիծը ու ռիսկերի և սահմանափակումների քարտեզը,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lastRenderedPageBreak/>
        <w:t>2) Ճանապարհային ցանցը, տրանսպորտի, ինժեներական և կոմունալ ենթակառուցվածքների կազմակերպման ուրվագծերը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3) Տարածքային զարգացման հատակագիծը, հողերի նպատակային նշանակության փոփոխությունները, հատակագծի իրականացման հերթականությունը` առաջնահերթ (մինչև 5 տարի), միջնաժամկետ (5-10 տարի), երկարաժամկետ (10-15 տարի) միջոցառումները: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 xml:space="preserve">4) Գյուղական համայնքների գլխավոր հատակագծերի կազմում պարտադիր մշակվում է գոտևորման նախագիծը, որը </w:t>
      </w:r>
      <w:r w:rsidRPr="00615385">
        <w:rPr>
          <w:rFonts w:ascii="GHEA Grapalat" w:eastAsia="Times New Roman" w:hAnsi="GHEA Grapalat" w:cs="Times New Roman"/>
          <w:color w:val="000000"/>
          <w:sz w:val="21"/>
          <w:szCs w:val="21"/>
          <w:lang w:eastAsia="ru-RU"/>
        </w:rPr>
        <w:t xml:space="preserve">ներառում է </w:t>
      </w:r>
      <w:r w:rsidR="00555487" w:rsidRPr="00615385">
        <w:rPr>
          <w:rFonts w:ascii="GHEA Grapalat" w:eastAsia="Times New Roman" w:hAnsi="GHEA Grapalat" w:cs="Times New Roman"/>
          <w:color w:val="000000"/>
          <w:sz w:val="21"/>
          <w:szCs w:val="21"/>
          <w:lang w:eastAsia="ru-RU"/>
        </w:rPr>
        <w:t xml:space="preserve">սույն </w:t>
      </w:r>
      <w:r w:rsidRPr="00DD465F">
        <w:rPr>
          <w:rFonts w:ascii="GHEA Grapalat" w:eastAsia="Times New Roman" w:hAnsi="GHEA Grapalat" w:cs="Times New Roman"/>
          <w:color w:val="000000"/>
          <w:sz w:val="21"/>
          <w:szCs w:val="21"/>
          <w:lang w:eastAsia="ru-RU"/>
        </w:rPr>
        <w:t>որոշմա</w:t>
      </w:r>
      <w:r w:rsidR="008449FA" w:rsidRPr="00615385">
        <w:rPr>
          <w:rFonts w:ascii="GHEA Grapalat" w:eastAsia="Times New Roman" w:hAnsi="GHEA Grapalat" w:cs="Times New Roman"/>
          <w:color w:val="000000"/>
          <w:sz w:val="21"/>
          <w:szCs w:val="21"/>
          <w:lang w:eastAsia="ru-RU"/>
        </w:rPr>
        <w:t>ն</w:t>
      </w:r>
      <w:r w:rsidRPr="00DD465F">
        <w:rPr>
          <w:rFonts w:ascii="GHEA Grapalat" w:eastAsia="Times New Roman" w:hAnsi="GHEA Grapalat" w:cs="Times New Roman"/>
          <w:color w:val="000000"/>
          <w:sz w:val="21"/>
          <w:szCs w:val="21"/>
          <w:lang w:eastAsia="ru-RU"/>
        </w:rPr>
        <w:t xml:space="preserve"> </w:t>
      </w:r>
      <w:r w:rsidR="00523448" w:rsidRPr="00615385">
        <w:rPr>
          <w:rFonts w:ascii="GHEA Grapalat" w:eastAsia="Times New Roman" w:hAnsi="GHEA Grapalat" w:cs="Times New Roman"/>
          <w:color w:val="000000"/>
          <w:sz w:val="21"/>
          <w:szCs w:val="21"/>
          <w:lang w:eastAsia="ru-RU"/>
        </w:rPr>
        <w:t xml:space="preserve">N 2 հավելվածով </w:t>
      </w:r>
      <w:r w:rsidRPr="00DD465F">
        <w:rPr>
          <w:rFonts w:ascii="GHEA Grapalat" w:eastAsia="Times New Roman" w:hAnsi="GHEA Grapalat" w:cs="Times New Roman"/>
          <w:color w:val="000000"/>
          <w:sz w:val="21"/>
          <w:szCs w:val="21"/>
          <w:lang w:eastAsia="ru-RU"/>
        </w:rPr>
        <w:t>սահմանված պահանջները: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 Սույն հավելվածի 2-րդ կետի 10-րդ, 11-րդ և 12-րդ ենթակետերով նախատեսված գծագրերի մշակումը պարզեցված գլխավոր հատակագծի կազմում պարտադիր չէ:</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6) Սույն կարգի N 1</w:t>
      </w:r>
      <w:r w:rsidR="008449FA" w:rsidRPr="00615385">
        <w:rPr>
          <w:rFonts w:ascii="GHEA Grapalat" w:eastAsia="Times New Roman" w:hAnsi="GHEA Grapalat" w:cs="Times New Roman"/>
          <w:color w:val="000000"/>
          <w:sz w:val="21"/>
          <w:szCs w:val="21"/>
          <w:lang w:eastAsia="ru-RU"/>
        </w:rPr>
        <w:t>.1</w:t>
      </w:r>
      <w:r w:rsidRPr="00615385">
        <w:rPr>
          <w:rFonts w:ascii="GHEA Grapalat" w:eastAsia="Times New Roman" w:hAnsi="GHEA Grapalat" w:cs="Times New Roman"/>
          <w:color w:val="000000"/>
          <w:sz w:val="21"/>
          <w:szCs w:val="21"/>
          <w:lang w:eastAsia="ru-RU"/>
        </w:rPr>
        <w:t xml:space="preserve"> </w:t>
      </w:r>
      <w:r w:rsidRPr="00DD465F">
        <w:rPr>
          <w:rFonts w:ascii="GHEA Grapalat" w:eastAsia="Times New Roman" w:hAnsi="GHEA Grapalat" w:cs="Times New Roman"/>
          <w:color w:val="000000"/>
          <w:sz w:val="21"/>
          <w:szCs w:val="21"/>
          <w:lang w:eastAsia="ru-RU"/>
        </w:rPr>
        <w:t>հավելվածի 5-րդ կետի 6-րդ ենթակետում նշված սեյսմամիկրոշրջանացման քարտեզը պարզեցված գլխավոր հատակագծի դեպքում չի պահանջվում: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5. Պարզեցված գլխավոր հատակագծի տեքստային մասը մշակվում է սույն հավելվածի 3-րդ կետի պահանջներին համապատասխան, համատեղելով՝ 1-ին ենթակետի «բ» և «գ» կետերը, 1-ին ենթակետի «դ» և «ե» կետերը, 4-րդ և 5-րդ ենթակետերը, 2-րդ և 3-րդ ենթակետերով նախատեսված «Շրջակա միջավայրի պահպանության միջոցառումներ» և «Քաղաքացիական պաշտպանության ինժեներատեխնիկական և արտակարգ իրավիճակների կանխարգելիչ միջոցառումներ» մասերը մշակվում են համառոտ, ներառելով միայն նախատեսված միջոցառումներին վերաբերող նախագծային լուծումների հիմնավորումները: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6.</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b/>
          <w:bCs/>
          <w:color w:val="000000"/>
          <w:sz w:val="21"/>
          <w:szCs w:val="21"/>
          <w:lang w:eastAsia="ru-RU"/>
        </w:rPr>
        <w:t>Համակցված տարածական պլանավորման փաստաթղթերը</w:t>
      </w:r>
      <w:r w:rsidRPr="00DD465F">
        <w:rPr>
          <w:rFonts w:ascii="Courier New" w:eastAsia="Times New Roman" w:hAnsi="Courier New" w:cs="Courier New"/>
          <w:color w:val="000000"/>
          <w:sz w:val="21"/>
          <w:szCs w:val="21"/>
          <w:lang w:eastAsia="ru-RU"/>
        </w:rPr>
        <w:t> </w:t>
      </w:r>
      <w:r w:rsidRPr="00DD465F">
        <w:rPr>
          <w:rFonts w:ascii="GHEA Grapalat" w:eastAsia="Times New Roman" w:hAnsi="GHEA Grapalat" w:cs="Times New Roman"/>
          <w:color w:val="000000"/>
          <w:sz w:val="21"/>
          <w:szCs w:val="21"/>
          <w:lang w:eastAsia="ru-RU"/>
        </w:rPr>
        <w:t>մշակվում են գրաֆիկական և տեքստային մասերով և ներառում են՝ միկրոռեգիոնալ մակարդակի տարածքային հատակագծման նախագծի և բնակավայրերի գոտևորման նախագծերի բաժինները, հետևյալ կազմով՝</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1)</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b/>
          <w:bCs/>
          <w:color w:val="000000"/>
          <w:sz w:val="21"/>
          <w:szCs w:val="21"/>
          <w:lang w:eastAsia="ru-RU"/>
        </w:rPr>
        <w:t>Հենակետային հատակագիծ</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color w:val="000000"/>
          <w:sz w:val="21"/>
          <w:szCs w:val="21"/>
          <w:lang w:eastAsia="ru-RU"/>
        </w:rPr>
        <w:t xml:space="preserve">(տարածքի փաստացի օգտագործման հատակագիծ), Մ1:10000, 1:25000: </w:t>
      </w:r>
      <w:r w:rsidR="006A3B87" w:rsidRPr="00615385">
        <w:rPr>
          <w:rFonts w:ascii="GHEA Grapalat" w:eastAsia="Times New Roman" w:hAnsi="GHEA Grapalat" w:cs="Times New Roman"/>
          <w:color w:val="000000"/>
          <w:sz w:val="21"/>
          <w:szCs w:val="21"/>
          <w:lang w:eastAsia="ru-RU"/>
        </w:rPr>
        <w:t xml:space="preserve">Միկրոռեգիոնալ տարածքային միավորում ընդգրկված յուրաքանչյուր բնակավայրի համար՝ Մ1:5000: </w:t>
      </w:r>
      <w:r w:rsidRPr="00DD465F">
        <w:rPr>
          <w:rFonts w:ascii="GHEA Grapalat" w:eastAsia="Times New Roman" w:hAnsi="GHEA Grapalat" w:cs="Times New Roman"/>
          <w:color w:val="000000"/>
          <w:sz w:val="21"/>
          <w:szCs w:val="21"/>
          <w:lang w:eastAsia="ru-RU"/>
        </w:rPr>
        <w:t>Հենակետային հատակագծում ցույց են տրվում՝</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ներառված համայնքների սահմանները, դրանց բնակավայրերի փաստացի սահմանագծերը,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 միջպետական և հանրապետական նշանակության ավտոմայրուղիները, բնակավայրերի միջև տրանսպորտային կապերը, երկաթուղային գծերը և կայանները, օդանավակայանները և այլն,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 միջբնակավայրային ինժեներական և կոմունալ ենթակառուցվածքների օբյեկտները, ուղեգծերը, ջրամատակարարման աղբյուրները, ջրամբարները, հեղեղատարները, արտեզյան ջրերի ելքերը, աղբավայրերը, կոյուղու մաքրման կայանները, արտադրական թափոնների տարածքները, ընդերքօգտագործման նպատակով հատկացված տարածքները, ընդերքօգտագործման թափոնների օբյեկտները,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 գետերի և այլ ջրային ավազանների տարածքները, անտառային զանգվածները, հանքավայրերը, հանգստյան, առողջարարական գոտիները, տարածաշրջանային նշանակություն ունեցող արտադրատնտեսական օբյեկտները,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ե. հատուկ պահպանվող բնության, պատմության և մշակույթի անշարժ հուշարձանների տարածքները, ջրամատակարարման ակունքների պահպանական գոտիները, բնության հուշարձանների, տարածաշրջանային նշանակություն ունեցող գերխոնավ, ջրահավաք ավազանների տարածքները, ջրաէկոհամակարգերի պահպանության գոտիները, ինչպես նաև շրջակա միջավայրի մոնիտորինգի իրականացման դիտակետերի տարածքները: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2)</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b/>
          <w:bCs/>
          <w:color w:val="000000"/>
          <w:sz w:val="21"/>
          <w:szCs w:val="21"/>
          <w:lang w:eastAsia="ru-RU"/>
        </w:rPr>
        <w:t>Տարածքի համալիր գնահատում,</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color w:val="000000"/>
          <w:sz w:val="21"/>
          <w:szCs w:val="21"/>
          <w:lang w:eastAsia="ru-RU"/>
        </w:rPr>
        <w:t>Մ1:10000, 1:25000: Հենակետային գծագրի հիմքի վրա նշվում են՝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lastRenderedPageBreak/>
        <w:t>ա. սեյսմաշրջանացման գոտիները, կառուցապատման համար անբարենպաստ տարածքները, բնական և տեխնածին երևույթների (սողանքների, սելավների, հեղեղների և այլն) տարածման գոտիներն ու պաշտպանական կառույցները,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 քաղաքաշինական գործունեության հատուկ կարգավորման օբյեկտների տարածքները (միջպետական և հանրապետական նշանակության ավտոճանապարհներ, սահմանված կարգով առանձնացված այլ օբյեկտներ), ինժեներական և կոմունալ ուղեգծերի անվտանգության գոտիները, արտադրական և այլ օբյեկտների սանիտարապաշտպանիչ գոտիները, պատմամշակութային հուշարձանների պահպանական գոտիները, այլ սահմանափակումները,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 օգտակար հանածոների պաշարների և շահագործվող հանքավայրերի գոտիները, վերականգնման (ռեկուլտիվացիայի) ենթակա տարածքները,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 շրջակա միջավայրի աղտոտման գոտիները, բնակության համար անբարենպաստ տարածքները, 2010 մ բացարձակ նիշից բարձր գոտիները,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ե. գյուղատնտեսական արժեքավոր հողատեսքերի տարածքները, մշակվող ոռոգելի վարելահողերը, ոռոգման ենթակա տարածքները,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զ. սահմանամերձ գոտիները, հատուկ նշանակության հողերը և այլն:</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b/>
          <w:bCs/>
          <w:color w:val="000000"/>
          <w:sz w:val="21"/>
          <w:szCs w:val="21"/>
          <w:lang w:eastAsia="ru-RU"/>
        </w:rPr>
        <w:t>3)</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b/>
          <w:bCs/>
          <w:color w:val="000000"/>
          <w:sz w:val="21"/>
          <w:szCs w:val="21"/>
          <w:lang w:eastAsia="ru-RU"/>
        </w:rPr>
        <w:t>Տարածքի զարգացման հատակագիծ</w:t>
      </w:r>
      <w:r w:rsidRPr="00DD465F">
        <w:rPr>
          <w:rFonts w:ascii="Courier New" w:eastAsia="Times New Roman" w:hAnsi="Courier New" w:cs="Courier New"/>
          <w:b/>
          <w:bCs/>
          <w:color w:val="000000"/>
          <w:sz w:val="21"/>
          <w:szCs w:val="21"/>
          <w:lang w:eastAsia="ru-RU"/>
        </w:rPr>
        <w:t> </w:t>
      </w:r>
      <w:r w:rsidRPr="00DD465F">
        <w:rPr>
          <w:rFonts w:ascii="GHEA Grapalat" w:eastAsia="Times New Roman" w:hAnsi="GHEA Grapalat" w:cs="Times New Roman"/>
          <w:color w:val="000000"/>
          <w:sz w:val="21"/>
          <w:szCs w:val="21"/>
          <w:lang w:eastAsia="ru-RU"/>
        </w:rPr>
        <w:t>(հիմնական գծագիր), Մ1:10000, 1:25000</w:t>
      </w:r>
      <w:r w:rsidR="008F3B70">
        <w:rPr>
          <w:rFonts w:ascii="GHEA Grapalat" w:eastAsia="Times New Roman" w:hAnsi="GHEA Grapalat" w:cs="Times New Roman"/>
          <w:color w:val="000000"/>
          <w:sz w:val="21"/>
          <w:szCs w:val="21"/>
          <w:lang w:val="en-US" w:eastAsia="ru-RU"/>
        </w:rPr>
        <w:t>:</w:t>
      </w:r>
      <w:r w:rsidR="00555487">
        <w:rPr>
          <w:rFonts w:ascii="GHEA Grapalat" w:eastAsia="Times New Roman" w:hAnsi="GHEA Grapalat" w:cs="Times New Roman"/>
          <w:color w:val="000000"/>
          <w:sz w:val="21"/>
          <w:szCs w:val="21"/>
          <w:lang w:val="en-US" w:eastAsia="ru-RU"/>
        </w:rPr>
        <w:t xml:space="preserve"> </w:t>
      </w:r>
      <w:r w:rsidR="008F3B70" w:rsidRPr="00615385">
        <w:rPr>
          <w:rFonts w:ascii="GHEA Grapalat" w:eastAsia="Times New Roman" w:hAnsi="GHEA Grapalat" w:cs="Times New Roman"/>
          <w:color w:val="000000"/>
          <w:sz w:val="21"/>
          <w:szCs w:val="21"/>
          <w:lang w:eastAsia="ru-RU"/>
        </w:rPr>
        <w:t>Մ</w:t>
      </w:r>
      <w:r w:rsidR="00555487" w:rsidRPr="00615385">
        <w:rPr>
          <w:rFonts w:ascii="GHEA Grapalat" w:eastAsia="Times New Roman" w:hAnsi="GHEA Grapalat" w:cs="Times New Roman"/>
          <w:color w:val="000000"/>
          <w:sz w:val="21"/>
          <w:szCs w:val="21"/>
          <w:lang w:eastAsia="ru-RU"/>
        </w:rPr>
        <w:t>իկրոռեգիոնալ տարածքային միավորում ընդգրկված յուրաքանչյուր բնակավայրի համար՝ Մ1:5000</w:t>
      </w:r>
      <w:r w:rsidRPr="00615385">
        <w:rPr>
          <w:rFonts w:ascii="GHEA Grapalat" w:eastAsia="Times New Roman" w:hAnsi="GHEA Grapalat" w:cs="Times New Roman"/>
          <w:color w:val="000000"/>
          <w:sz w:val="21"/>
          <w:szCs w:val="21"/>
          <w:lang w:eastAsia="ru-RU"/>
        </w:rPr>
        <w:t xml:space="preserve">: </w:t>
      </w:r>
      <w:r w:rsidRPr="00DD465F">
        <w:rPr>
          <w:rFonts w:ascii="GHEA Grapalat" w:eastAsia="Times New Roman" w:hAnsi="GHEA Grapalat" w:cs="Times New Roman"/>
          <w:color w:val="000000"/>
          <w:sz w:val="21"/>
          <w:szCs w:val="21"/>
          <w:lang w:eastAsia="ru-RU"/>
        </w:rPr>
        <w:t>Հենակետային գծագրի հիմքի վրա արտացոլվում են տարածքի համալիր գնահատման վերլուծությունից բխող`</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ա) բնակավայրերի տարածքային զարգացման վերաբերյալ առաջարկությունները,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բ) արտադրատնտեսական օբյեկտների և նոր բնակավայրերի համար ընտրված տարածքները,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գ) հանգստյան, առողջարարական, անտառային գոտիների տեղաբաշխումը,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դ) քաղաքային և գյուղական տարաբնակեցման կատարելագործումը,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ե) միջբնակավայրային ինժեներատրանսպորտային և կոմունալ ենթակառուցվածքների կատարելագործման վերաբերյալ առաջարկությունները,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զ) արտադրական և կենցաղային թափոնների վնասազերծման, վերամշակման, պահեստավորման ու թաղման օբյեկտների համար տարածքների ընտրությունը,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է) բնակավայրերի, արտադրական օբյեկտների և էկոլոգիապես անբարենպաստ պայմաններում գտնվող տարածքների համար բնապահպանական ու սանիտարապաշտպանական գոտիները, բնական և տեխնածին վտանգավոր երևույթներից տարածքների ինժեներական պաշտպանության միջոցառումները,</w:t>
      </w:r>
    </w:p>
    <w:p w:rsidR="000659F6" w:rsidRPr="00DD465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DD465F">
        <w:rPr>
          <w:rFonts w:ascii="GHEA Grapalat" w:eastAsia="Times New Roman" w:hAnsi="GHEA Grapalat" w:cs="Times New Roman"/>
          <w:color w:val="000000"/>
          <w:sz w:val="21"/>
          <w:szCs w:val="21"/>
          <w:lang w:eastAsia="ru-RU"/>
        </w:rPr>
        <w:t>ը) հատուկ պահպանվող բնության, պատմության և մշակույթի օբյեկտների տարածքները, ջրի, կունքների պահպանական գոտիները, տարածաշրջանային նշանակություն ունեցող ջրավազանները, ջրաէկոհամակարգերի պահպանության գոտիները, ինչպես նաև օրենքով նախատեսված հիմքերով քաղաքաշինական գործունեության հատուկ կարգավորման օբյեկտների ստեղծման վերաբերյալ առաջարկները,</w:t>
      </w:r>
    </w:p>
    <w:p w:rsidR="000659F6" w:rsidRPr="009159A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 xml:space="preserve">թ) զարգացման նպատակով առանձնացված հողերի նպատակային նշանակությունների փոփոխությունները, հեռանկարային զարգացման միջոցառումները, իրագործման փուլերը, Սույն կարգի N </w:t>
      </w:r>
      <w:r w:rsidR="008449FA" w:rsidRPr="00615385">
        <w:rPr>
          <w:rFonts w:ascii="GHEA Grapalat" w:eastAsia="Times New Roman" w:hAnsi="GHEA Grapalat" w:cs="Times New Roman"/>
          <w:color w:val="000000"/>
          <w:sz w:val="21"/>
          <w:szCs w:val="21"/>
          <w:lang w:eastAsia="ru-RU"/>
        </w:rPr>
        <w:t>1.</w:t>
      </w:r>
      <w:r w:rsidRPr="009159AF">
        <w:rPr>
          <w:rFonts w:ascii="GHEA Grapalat" w:eastAsia="Times New Roman" w:hAnsi="GHEA Grapalat" w:cs="Times New Roman"/>
          <w:color w:val="000000"/>
          <w:sz w:val="21"/>
          <w:szCs w:val="21"/>
          <w:lang w:eastAsia="ru-RU"/>
        </w:rPr>
        <w:t xml:space="preserve">3 հավելվածի Ձև 1-ին համապատասխան ներկայացվում են հողամասերի </w:t>
      </w:r>
      <w:r w:rsidRPr="009159AF">
        <w:rPr>
          <w:rFonts w:ascii="GHEA Grapalat" w:eastAsia="Times New Roman" w:hAnsi="GHEA Grapalat" w:cs="Times New Roman"/>
          <w:color w:val="000000"/>
          <w:sz w:val="21"/>
          <w:szCs w:val="21"/>
          <w:lang w:eastAsia="ru-RU"/>
        </w:rPr>
        <w:lastRenderedPageBreak/>
        <w:t>նպատակային և գործառնական նշանակությունների փոփոխությունները և Ձև 3-ին համապատասխան նախագծի տեխնիկատնտեսական ցուցանիշները:</w:t>
      </w:r>
    </w:p>
    <w:p w:rsidR="000659F6" w:rsidRPr="009159A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b/>
          <w:bCs/>
          <w:color w:val="000000"/>
          <w:sz w:val="21"/>
          <w:szCs w:val="21"/>
          <w:lang w:eastAsia="ru-RU"/>
        </w:rPr>
        <w:t>4)</w:t>
      </w:r>
      <w:r w:rsidRPr="009159AF">
        <w:rPr>
          <w:rFonts w:ascii="Courier New" w:eastAsia="Times New Roman" w:hAnsi="Courier New" w:cs="Courier New"/>
          <w:b/>
          <w:bCs/>
          <w:color w:val="000000"/>
          <w:sz w:val="21"/>
          <w:szCs w:val="21"/>
          <w:lang w:eastAsia="ru-RU"/>
        </w:rPr>
        <w:t> </w:t>
      </w:r>
      <w:r w:rsidRPr="009159AF">
        <w:rPr>
          <w:rFonts w:ascii="GHEA Grapalat" w:eastAsia="Times New Roman" w:hAnsi="GHEA Grapalat" w:cs="Times New Roman"/>
          <w:b/>
          <w:bCs/>
          <w:color w:val="000000"/>
          <w:sz w:val="21"/>
          <w:szCs w:val="21"/>
          <w:lang w:eastAsia="ru-RU"/>
        </w:rPr>
        <w:t>Տրանսպորտային և ինժեներական հաղորդակցության ուղիների ուրվագիծ,</w:t>
      </w:r>
      <w:r w:rsidRPr="009159AF">
        <w:rPr>
          <w:rFonts w:ascii="Courier New" w:eastAsia="Times New Roman" w:hAnsi="Courier New" w:cs="Courier New"/>
          <w:b/>
          <w:bCs/>
          <w:color w:val="000000"/>
          <w:sz w:val="21"/>
          <w:szCs w:val="21"/>
          <w:lang w:eastAsia="ru-RU"/>
        </w:rPr>
        <w:t> </w:t>
      </w:r>
      <w:r w:rsidRPr="009159AF">
        <w:rPr>
          <w:rFonts w:ascii="GHEA Grapalat" w:eastAsia="Times New Roman" w:hAnsi="GHEA Grapalat" w:cs="Times New Roman"/>
          <w:color w:val="000000"/>
          <w:sz w:val="21"/>
          <w:szCs w:val="21"/>
          <w:lang w:eastAsia="ru-RU"/>
        </w:rPr>
        <w:t>Մ1:10000, 1:25000: Տրանսպորտային և ինժեներական հաղորդակցության ուղիների ուրվագծում ցույց են տրվում նախագծվող տարածքի միջբնակավայրային և ինժեներատրանսպորտային մայրուղային ենթակառուցվածքների կատարելագործման հիմնական ուղղությունները:</w:t>
      </w:r>
    </w:p>
    <w:p w:rsidR="000659F6" w:rsidRPr="009159A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b/>
          <w:bCs/>
          <w:color w:val="000000"/>
          <w:sz w:val="21"/>
          <w:szCs w:val="21"/>
          <w:lang w:eastAsia="ru-RU"/>
        </w:rPr>
        <w:t>5)</w:t>
      </w:r>
      <w:r w:rsidRPr="009159AF">
        <w:rPr>
          <w:rFonts w:ascii="Courier New" w:eastAsia="Times New Roman" w:hAnsi="Courier New" w:cs="Courier New"/>
          <w:b/>
          <w:bCs/>
          <w:color w:val="000000"/>
          <w:sz w:val="21"/>
          <w:szCs w:val="21"/>
          <w:lang w:eastAsia="ru-RU"/>
        </w:rPr>
        <w:t> </w:t>
      </w:r>
      <w:r w:rsidRPr="009159AF">
        <w:rPr>
          <w:rFonts w:ascii="GHEA Grapalat" w:eastAsia="Times New Roman" w:hAnsi="GHEA Grapalat" w:cs="Times New Roman"/>
          <w:b/>
          <w:bCs/>
          <w:color w:val="000000"/>
          <w:sz w:val="21"/>
          <w:szCs w:val="21"/>
          <w:lang w:eastAsia="ru-RU"/>
        </w:rPr>
        <w:t>Բնության և տեխնածին վտանգավոր երևույթներից տարածքի պաշտպանման ուրվագիծ,</w:t>
      </w:r>
      <w:r w:rsidRPr="009159AF">
        <w:rPr>
          <w:rFonts w:ascii="GHEA Grapalat" w:eastAsia="Times New Roman" w:hAnsi="GHEA Grapalat" w:cs="Times New Roman"/>
          <w:color w:val="000000"/>
          <w:sz w:val="21"/>
          <w:szCs w:val="21"/>
          <w:lang w:eastAsia="ru-RU"/>
        </w:rPr>
        <w:t>Մ1:10000, 1:25000: Բնության և տեխնածին վտանգավոր երևույթներից տարածքի պաշտպանման ուրվագծում ցույց են տրվում տարածքի ինժեներական պաշտպանությունը բնական և տեխնածին վտանգավոր գործընթացներից ու երևույթներից, էկոլոգիական և այլ արտակարգ իրավիճակների ու աղետների կանխարգելումը և հետևանքների վերացումը:</w:t>
      </w:r>
    </w:p>
    <w:p w:rsidR="000659F6" w:rsidRPr="009159A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b/>
          <w:bCs/>
          <w:color w:val="000000"/>
          <w:sz w:val="21"/>
          <w:szCs w:val="21"/>
          <w:lang w:eastAsia="ru-RU"/>
        </w:rPr>
        <w:t>6)</w:t>
      </w:r>
      <w:r w:rsidRPr="009159AF">
        <w:rPr>
          <w:rFonts w:ascii="Courier New" w:eastAsia="Times New Roman" w:hAnsi="Courier New" w:cs="Courier New"/>
          <w:b/>
          <w:bCs/>
          <w:color w:val="000000"/>
          <w:sz w:val="21"/>
          <w:szCs w:val="21"/>
          <w:lang w:eastAsia="ru-RU"/>
        </w:rPr>
        <w:t> </w:t>
      </w:r>
      <w:r w:rsidRPr="009159AF">
        <w:rPr>
          <w:rFonts w:ascii="GHEA Grapalat" w:eastAsia="Times New Roman" w:hAnsi="GHEA Grapalat" w:cs="Times New Roman"/>
          <w:b/>
          <w:bCs/>
          <w:color w:val="000000"/>
          <w:sz w:val="21"/>
          <w:szCs w:val="21"/>
          <w:lang w:eastAsia="ru-RU"/>
        </w:rPr>
        <w:t>Քաղաքաշինական գոտիավորման նախագիծ,</w:t>
      </w:r>
      <w:r w:rsidRPr="009159AF">
        <w:rPr>
          <w:rFonts w:ascii="Courier New" w:eastAsia="Times New Roman" w:hAnsi="Courier New" w:cs="Courier New"/>
          <w:b/>
          <w:bCs/>
          <w:color w:val="000000"/>
          <w:sz w:val="21"/>
          <w:szCs w:val="21"/>
          <w:lang w:eastAsia="ru-RU"/>
        </w:rPr>
        <w:t> </w:t>
      </w:r>
      <w:r w:rsidRPr="009159AF">
        <w:rPr>
          <w:rFonts w:ascii="GHEA Grapalat" w:eastAsia="Times New Roman" w:hAnsi="GHEA Grapalat" w:cs="Times New Roman"/>
          <w:color w:val="000000"/>
          <w:sz w:val="21"/>
          <w:szCs w:val="21"/>
          <w:lang w:eastAsia="ru-RU"/>
        </w:rPr>
        <w:t>Մ1:2000, 1:1000</w:t>
      </w:r>
    </w:p>
    <w:p w:rsidR="000659F6" w:rsidRPr="00615385" w:rsidRDefault="000659F6" w:rsidP="000659F6">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9159AF">
        <w:rPr>
          <w:rFonts w:ascii="GHEA Grapalat" w:eastAsia="Times New Roman" w:hAnsi="GHEA Grapalat" w:cs="Times New Roman"/>
          <w:color w:val="000000"/>
          <w:sz w:val="21"/>
          <w:szCs w:val="21"/>
          <w:lang w:eastAsia="ru-RU"/>
        </w:rPr>
        <w:t xml:space="preserve">մշակվում է միկրոռեգիոնալ տարածքային միավորում ընդգրկված յուրաքանչյուր բնակավայրի և դրանց հեռանկարային զարգացման </w:t>
      </w:r>
      <w:r w:rsidRPr="00615385">
        <w:rPr>
          <w:rFonts w:ascii="GHEA Grapalat" w:eastAsia="Times New Roman" w:hAnsi="GHEA Grapalat" w:cs="Times New Roman"/>
          <w:sz w:val="21"/>
          <w:szCs w:val="21"/>
          <w:lang w:eastAsia="ru-RU"/>
        </w:rPr>
        <w:t xml:space="preserve">տարածքների համար և ներառում է </w:t>
      </w:r>
      <w:r w:rsidR="00CB6E30" w:rsidRPr="00615385">
        <w:rPr>
          <w:rFonts w:ascii="GHEA Grapalat" w:eastAsia="Times New Roman" w:hAnsi="GHEA Grapalat" w:cs="Times New Roman"/>
          <w:sz w:val="21"/>
          <w:szCs w:val="21"/>
          <w:lang w:val="en-US" w:eastAsia="ru-RU"/>
        </w:rPr>
        <w:t xml:space="preserve">սույն </w:t>
      </w:r>
      <w:r w:rsidRPr="00615385">
        <w:rPr>
          <w:rFonts w:ascii="GHEA Grapalat" w:eastAsia="Times New Roman" w:hAnsi="GHEA Grapalat" w:cs="Times New Roman"/>
          <w:sz w:val="21"/>
          <w:szCs w:val="21"/>
          <w:lang w:eastAsia="ru-RU"/>
        </w:rPr>
        <w:t>որոշմա</w:t>
      </w:r>
      <w:r w:rsidR="001D0583" w:rsidRPr="00615385">
        <w:rPr>
          <w:rFonts w:ascii="GHEA Grapalat" w:eastAsia="Times New Roman" w:hAnsi="GHEA Grapalat" w:cs="Times New Roman"/>
          <w:sz w:val="21"/>
          <w:szCs w:val="21"/>
          <w:lang w:val="en-US" w:eastAsia="ru-RU"/>
        </w:rPr>
        <w:t>ն</w:t>
      </w:r>
      <w:r w:rsidRPr="00615385">
        <w:rPr>
          <w:rFonts w:ascii="GHEA Grapalat" w:eastAsia="Times New Roman" w:hAnsi="GHEA Grapalat" w:cs="Times New Roman"/>
          <w:sz w:val="21"/>
          <w:szCs w:val="21"/>
          <w:lang w:eastAsia="ru-RU"/>
        </w:rPr>
        <w:t xml:space="preserve"> </w:t>
      </w:r>
      <w:r w:rsidR="001D0583" w:rsidRPr="00615385">
        <w:rPr>
          <w:rFonts w:ascii="GHEA Grapalat" w:eastAsia="Times New Roman" w:hAnsi="GHEA Grapalat" w:cs="Times New Roman"/>
          <w:sz w:val="21"/>
          <w:szCs w:val="21"/>
          <w:lang w:eastAsia="ru-RU"/>
        </w:rPr>
        <w:t>N</w:t>
      </w:r>
      <w:r w:rsidR="001D0583" w:rsidRPr="00615385">
        <w:rPr>
          <w:rFonts w:ascii="GHEA Grapalat" w:eastAsia="Times New Roman" w:hAnsi="GHEA Grapalat" w:cs="Times New Roman"/>
          <w:sz w:val="21"/>
          <w:szCs w:val="21"/>
          <w:lang w:val="en-US" w:eastAsia="ru-RU"/>
        </w:rPr>
        <w:t xml:space="preserve"> 2</w:t>
      </w:r>
      <w:r w:rsidR="001D0583" w:rsidRPr="00615385">
        <w:rPr>
          <w:rFonts w:ascii="GHEA Grapalat" w:eastAsia="Times New Roman" w:hAnsi="GHEA Grapalat" w:cs="Times New Roman"/>
          <w:sz w:val="21"/>
          <w:szCs w:val="21"/>
          <w:lang w:eastAsia="ru-RU"/>
        </w:rPr>
        <w:t xml:space="preserve"> հավելվածով </w:t>
      </w:r>
      <w:r w:rsidR="008F3B70" w:rsidRPr="00615385">
        <w:rPr>
          <w:rFonts w:ascii="GHEA Grapalat" w:eastAsia="Times New Roman" w:hAnsi="GHEA Grapalat" w:cs="Times New Roman"/>
          <w:sz w:val="21"/>
          <w:szCs w:val="21"/>
          <w:lang w:val="en-US" w:eastAsia="ru-RU"/>
        </w:rPr>
        <w:t xml:space="preserve">սահմանված </w:t>
      </w:r>
      <w:r w:rsidR="00440333" w:rsidRPr="00615385">
        <w:rPr>
          <w:rFonts w:ascii="GHEA Grapalat" w:eastAsia="Times New Roman" w:hAnsi="GHEA Grapalat" w:cs="Times New Roman"/>
          <w:sz w:val="21"/>
          <w:szCs w:val="21"/>
          <w:lang w:val="en-US" w:eastAsia="ru-RU"/>
        </w:rPr>
        <w:t xml:space="preserve">գոտևորման մասի </w:t>
      </w:r>
      <w:r w:rsidRPr="00615385">
        <w:rPr>
          <w:rFonts w:ascii="GHEA Grapalat" w:eastAsia="Times New Roman" w:hAnsi="GHEA Grapalat" w:cs="Times New Roman"/>
          <w:sz w:val="21"/>
          <w:szCs w:val="21"/>
          <w:lang w:eastAsia="ru-RU"/>
        </w:rPr>
        <w:t>պահանջները:</w:t>
      </w:r>
    </w:p>
    <w:p w:rsidR="00440333" w:rsidRPr="00615385" w:rsidRDefault="00440333" w:rsidP="00440333">
      <w:pPr>
        <w:shd w:val="clear" w:color="auto" w:fill="FFFFFF"/>
        <w:spacing w:after="0" w:line="240" w:lineRule="auto"/>
        <w:ind w:firstLine="375"/>
        <w:jc w:val="both"/>
        <w:rPr>
          <w:rFonts w:ascii="GHEA Grapalat" w:eastAsia="Times New Roman" w:hAnsi="GHEA Grapalat" w:cs="Times New Roman"/>
          <w:sz w:val="21"/>
          <w:szCs w:val="21"/>
          <w:lang w:val="en-US" w:eastAsia="ru-RU"/>
        </w:rPr>
      </w:pPr>
      <w:r w:rsidRPr="00615385">
        <w:rPr>
          <w:rFonts w:ascii="GHEA Grapalat" w:eastAsia="Times New Roman" w:hAnsi="GHEA Grapalat" w:cs="Times New Roman"/>
          <w:sz w:val="21"/>
          <w:szCs w:val="21"/>
          <w:lang w:val="en-US" w:eastAsia="ru-RU"/>
        </w:rPr>
        <w:t>7</w:t>
      </w:r>
      <w:r w:rsidRPr="00615385">
        <w:rPr>
          <w:rFonts w:ascii="GHEA Grapalat" w:eastAsia="Times New Roman" w:hAnsi="GHEA Grapalat" w:cs="Times New Roman"/>
          <w:sz w:val="21"/>
          <w:szCs w:val="21"/>
          <w:lang w:eastAsia="ru-RU"/>
        </w:rPr>
        <w:t>)</w:t>
      </w:r>
      <w:r w:rsidRPr="00615385">
        <w:rPr>
          <w:rFonts w:ascii="Courier New" w:eastAsia="Times New Roman" w:hAnsi="Courier New" w:cs="Courier New"/>
          <w:sz w:val="21"/>
          <w:szCs w:val="21"/>
          <w:lang w:eastAsia="ru-RU"/>
        </w:rPr>
        <w:t> </w:t>
      </w:r>
      <w:r w:rsidRPr="00615385">
        <w:rPr>
          <w:rFonts w:ascii="GHEA Grapalat" w:eastAsia="Times New Roman" w:hAnsi="GHEA Grapalat" w:cs="Times New Roman"/>
          <w:sz w:val="21"/>
          <w:szCs w:val="21"/>
          <w:lang w:val="en-US" w:eastAsia="ru-RU"/>
        </w:rPr>
        <w:t>Մ</w:t>
      </w:r>
      <w:r w:rsidRPr="00615385">
        <w:rPr>
          <w:rFonts w:ascii="GHEA Grapalat" w:eastAsia="Times New Roman" w:hAnsi="GHEA Grapalat" w:cs="Times New Roman"/>
          <w:sz w:val="21"/>
          <w:szCs w:val="21"/>
          <w:lang w:eastAsia="ru-RU"/>
        </w:rPr>
        <w:t>իկրոռեգիոնալ տարածքային միավոր</w:t>
      </w:r>
      <w:r w:rsidRPr="00615385">
        <w:rPr>
          <w:rFonts w:ascii="GHEA Grapalat" w:eastAsia="Times New Roman" w:hAnsi="GHEA Grapalat" w:cs="Times New Roman"/>
          <w:sz w:val="21"/>
          <w:szCs w:val="21"/>
          <w:lang w:val="en-US" w:eastAsia="ru-RU"/>
        </w:rPr>
        <w:t>ման</w:t>
      </w:r>
      <w:r w:rsidRPr="00615385">
        <w:rPr>
          <w:rFonts w:ascii="GHEA Grapalat" w:eastAsia="Times New Roman" w:hAnsi="GHEA Grapalat" w:cs="Times New Roman"/>
          <w:b/>
          <w:bCs/>
          <w:sz w:val="21"/>
          <w:szCs w:val="21"/>
          <w:lang w:eastAsia="ru-RU"/>
        </w:rPr>
        <w:t xml:space="preserve"> դիրքը մարզի տարաբնակեցման համակարգում,</w:t>
      </w:r>
      <w:r w:rsidRPr="00615385">
        <w:rPr>
          <w:rFonts w:ascii="Courier New" w:eastAsia="Times New Roman" w:hAnsi="Courier New" w:cs="Courier New"/>
          <w:sz w:val="21"/>
          <w:szCs w:val="21"/>
          <w:lang w:eastAsia="ru-RU"/>
        </w:rPr>
        <w:t> </w:t>
      </w:r>
      <w:r w:rsidRPr="00615385">
        <w:rPr>
          <w:rFonts w:ascii="GHEA Grapalat" w:eastAsia="Times New Roman" w:hAnsi="GHEA Grapalat" w:cs="Times New Roman"/>
          <w:sz w:val="21"/>
          <w:szCs w:val="21"/>
          <w:lang w:eastAsia="ru-RU"/>
        </w:rPr>
        <w:t>Մ 1:50000 կամ Մ 1:25000: Համայնքի դիրքը մարզի տարաբնակեցման համակարգում գծագրում ցույց են տրվում համայնքի հիմնական գործառական, ինժեներական, տրանսպորտային և հատակագծային կապերը հարևան համայնքների և այլ կարևոր օբյեկտների հետ</w:t>
      </w:r>
      <w:r w:rsidRPr="00615385">
        <w:rPr>
          <w:rFonts w:ascii="GHEA Grapalat" w:eastAsia="Times New Roman" w:hAnsi="GHEA Grapalat" w:cs="Times New Roman"/>
          <w:sz w:val="21"/>
          <w:szCs w:val="21"/>
          <w:lang w:val="en-US" w:eastAsia="ru-RU"/>
        </w:rPr>
        <w:t>:</w:t>
      </w:r>
    </w:p>
    <w:p w:rsidR="00440333" w:rsidRPr="00615385" w:rsidRDefault="00440333" w:rsidP="00440333">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615385">
        <w:rPr>
          <w:rFonts w:ascii="GHEA Grapalat" w:eastAsia="Times New Roman" w:hAnsi="GHEA Grapalat" w:cs="Times New Roman"/>
          <w:sz w:val="21"/>
          <w:szCs w:val="21"/>
          <w:lang w:eastAsia="ru-RU"/>
        </w:rPr>
        <w:t>8)</w:t>
      </w:r>
      <w:r w:rsidRPr="00615385">
        <w:rPr>
          <w:rFonts w:ascii="Courier New" w:eastAsia="Times New Roman" w:hAnsi="Courier New" w:cs="Courier New"/>
          <w:sz w:val="21"/>
          <w:szCs w:val="21"/>
          <w:lang w:eastAsia="ru-RU"/>
        </w:rPr>
        <w:t> </w:t>
      </w:r>
      <w:r w:rsidRPr="00615385">
        <w:rPr>
          <w:rFonts w:ascii="GHEA Grapalat" w:eastAsia="Times New Roman" w:hAnsi="GHEA Grapalat" w:cs="Times New Roman"/>
          <w:b/>
          <w:bCs/>
          <w:sz w:val="21"/>
          <w:szCs w:val="21"/>
          <w:lang w:eastAsia="ru-RU"/>
        </w:rPr>
        <w:t>Փողոցների, հրապարակների, քաղաքաշինական համալիրների ծավալահատակագծային լուծումների էսքիզային առաջարկություններ:</w:t>
      </w:r>
      <w:r w:rsidRPr="00615385">
        <w:rPr>
          <w:rFonts w:ascii="Courier New" w:eastAsia="Times New Roman" w:hAnsi="Courier New" w:cs="Courier New"/>
          <w:b/>
          <w:bCs/>
          <w:sz w:val="21"/>
          <w:szCs w:val="21"/>
          <w:lang w:eastAsia="ru-RU"/>
        </w:rPr>
        <w:t> </w:t>
      </w:r>
      <w:r w:rsidRPr="00615385">
        <w:rPr>
          <w:rFonts w:ascii="GHEA Grapalat" w:eastAsia="Times New Roman" w:hAnsi="GHEA Grapalat" w:cs="Times New Roman"/>
          <w:sz w:val="21"/>
          <w:szCs w:val="21"/>
          <w:lang w:eastAsia="ru-RU"/>
        </w:rPr>
        <w:t>Փողոցների, հրապարակների, քաղաքաշինական համալիրների ծավալահատակագծային լուծումները ներկայացվում են կառուցապատման ուրվագծերի, եռաչափ պատկերների, ճակատների փռվածքների, լայնական և երկայնական կտրվածքների և այլ գծագրական նյութերի տեսքով:</w:t>
      </w:r>
    </w:p>
    <w:p w:rsidR="00440333" w:rsidRPr="00615385" w:rsidRDefault="00440333" w:rsidP="00440333">
      <w:pPr>
        <w:shd w:val="clear" w:color="auto" w:fill="FFFFFF"/>
        <w:spacing w:after="0" w:line="240" w:lineRule="auto"/>
        <w:ind w:firstLine="375"/>
        <w:jc w:val="both"/>
        <w:rPr>
          <w:rFonts w:ascii="GHEA Grapalat" w:eastAsia="Times New Roman" w:hAnsi="GHEA Grapalat" w:cs="Times New Roman"/>
          <w:sz w:val="21"/>
          <w:szCs w:val="21"/>
          <w:lang w:eastAsia="ru-RU"/>
        </w:rPr>
      </w:pPr>
      <w:r w:rsidRPr="00615385">
        <w:rPr>
          <w:rFonts w:ascii="GHEA Grapalat" w:eastAsia="Times New Roman" w:hAnsi="GHEA Grapalat" w:cs="Times New Roman"/>
          <w:sz w:val="21"/>
          <w:szCs w:val="21"/>
          <w:lang w:eastAsia="ru-RU"/>
        </w:rPr>
        <w:t>9)</w:t>
      </w:r>
      <w:r w:rsidRPr="00615385">
        <w:rPr>
          <w:rFonts w:ascii="Courier New" w:eastAsia="Times New Roman" w:hAnsi="Courier New" w:cs="Courier New"/>
          <w:sz w:val="21"/>
          <w:szCs w:val="21"/>
          <w:lang w:eastAsia="ru-RU"/>
        </w:rPr>
        <w:t> </w:t>
      </w:r>
      <w:r w:rsidRPr="00615385">
        <w:rPr>
          <w:rFonts w:ascii="GHEA Grapalat" w:eastAsia="Times New Roman" w:hAnsi="GHEA Grapalat" w:cs="Times New Roman"/>
          <w:b/>
          <w:bCs/>
          <w:sz w:val="21"/>
          <w:szCs w:val="21"/>
          <w:lang w:eastAsia="ru-RU"/>
        </w:rPr>
        <w:t>Զբոսաշրջության զարգացման քարտեզը,</w:t>
      </w:r>
      <w:r w:rsidRPr="00615385">
        <w:rPr>
          <w:rFonts w:ascii="Courier New" w:eastAsia="Times New Roman" w:hAnsi="Courier New" w:cs="Courier New"/>
          <w:sz w:val="21"/>
          <w:szCs w:val="21"/>
          <w:lang w:eastAsia="ru-RU"/>
        </w:rPr>
        <w:t> </w:t>
      </w:r>
      <w:r w:rsidRPr="00615385">
        <w:rPr>
          <w:rFonts w:ascii="GHEA Grapalat" w:eastAsia="Times New Roman" w:hAnsi="GHEA Grapalat" w:cs="Times New Roman"/>
          <w:sz w:val="21"/>
          <w:szCs w:val="21"/>
          <w:lang w:eastAsia="ru-RU"/>
        </w:rPr>
        <w:t>Մ1:5000, 1:10000</w:t>
      </w:r>
      <w:r w:rsidRPr="00615385">
        <w:rPr>
          <w:rFonts w:ascii="GHEA Grapalat" w:eastAsia="Times New Roman" w:hAnsi="GHEA Grapalat" w:cs="Times New Roman"/>
          <w:sz w:val="21"/>
          <w:szCs w:val="21"/>
          <w:lang w:val="en-US" w:eastAsia="ru-RU"/>
        </w:rPr>
        <w:t xml:space="preserve"> կամ </w:t>
      </w:r>
      <w:r w:rsidRPr="00615385">
        <w:rPr>
          <w:rFonts w:ascii="GHEA Grapalat" w:eastAsia="Times New Roman" w:hAnsi="GHEA Grapalat" w:cs="Times New Roman"/>
          <w:sz w:val="21"/>
          <w:szCs w:val="21"/>
          <w:lang w:eastAsia="ru-RU"/>
        </w:rPr>
        <w:t>Մ1:25000: Քարտեզում նշվում են թանգարանները, թատրոնները, հայտնի ռեստորանները և սրճարանները, զբոսայգիները և այլ տեսարժան վայրերը, տրանսպորտային կանգառները և այլ օգտակար տեղեկատվություն:</w:t>
      </w:r>
    </w:p>
    <w:p w:rsidR="000659F6" w:rsidRPr="009159AF" w:rsidRDefault="005A291D"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615385">
        <w:rPr>
          <w:rFonts w:ascii="GHEA Grapalat" w:eastAsia="Times New Roman" w:hAnsi="GHEA Grapalat" w:cs="Times New Roman"/>
          <w:b/>
          <w:bCs/>
          <w:sz w:val="21"/>
          <w:szCs w:val="21"/>
          <w:lang w:eastAsia="ru-RU"/>
        </w:rPr>
        <w:t>7</w:t>
      </w:r>
      <w:r w:rsidR="00615385" w:rsidRPr="00615385">
        <w:rPr>
          <w:rFonts w:ascii="GHEA Grapalat" w:eastAsia="Times New Roman" w:hAnsi="GHEA Grapalat" w:cs="Times New Roman"/>
          <w:b/>
          <w:bCs/>
          <w:sz w:val="21"/>
          <w:szCs w:val="21"/>
          <w:lang w:val="en-US" w:eastAsia="ru-RU"/>
        </w:rPr>
        <w:t xml:space="preserve">. </w:t>
      </w:r>
      <w:r w:rsidR="000659F6" w:rsidRPr="009159AF">
        <w:rPr>
          <w:rFonts w:ascii="GHEA Grapalat" w:eastAsia="Times New Roman" w:hAnsi="GHEA Grapalat" w:cs="Times New Roman"/>
          <w:b/>
          <w:bCs/>
          <w:color w:val="000000"/>
          <w:sz w:val="21"/>
          <w:szCs w:val="21"/>
          <w:lang w:eastAsia="ru-RU"/>
        </w:rPr>
        <w:t>Համակցված տարածական պլանավորման փաստաթղթի տեքստային մասը</w:t>
      </w:r>
    </w:p>
    <w:p w:rsidR="000659F6" w:rsidRPr="009159A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 xml:space="preserve">1) Համակցված տարածական պլանավորման փաստաթղթի տեքստային մասը մշակվում է սույն հավելվածի 3-րդ կետում նշված սկզբունքով, ներկայացվում է նմանատիպ կառուցվածքով և պարունակում է ամբողջ տարածքային միավորին և դրանում ընդգրկված համայնքներին վերաբերող տեղեկատվություն, տարածքի համալիր գնահատման արդյունքները, վերլուծությունը, հեռանկարային առաջարկությունների և նախագծային լուծումների հիմնավորումները, սույն կարգի N </w:t>
      </w:r>
      <w:r w:rsidR="008449FA" w:rsidRPr="008449FA">
        <w:rPr>
          <w:rFonts w:ascii="GHEA Grapalat" w:eastAsia="Times New Roman" w:hAnsi="GHEA Grapalat" w:cs="Times New Roman"/>
          <w:color w:val="FF0000"/>
          <w:sz w:val="21"/>
          <w:szCs w:val="21"/>
          <w:lang w:val="en-US" w:eastAsia="ru-RU"/>
        </w:rPr>
        <w:t>1.</w:t>
      </w:r>
      <w:r w:rsidRPr="009159AF">
        <w:rPr>
          <w:rFonts w:ascii="GHEA Grapalat" w:eastAsia="Times New Roman" w:hAnsi="GHEA Grapalat" w:cs="Times New Roman"/>
          <w:color w:val="000000"/>
          <w:sz w:val="21"/>
          <w:szCs w:val="21"/>
          <w:lang w:eastAsia="ru-RU"/>
        </w:rPr>
        <w:t>3 հավելվածի Ձև 1-ին համապատասխան հողամասերի նպատակային և գործառնական նշանակությունների փոփոխությունները (ըստ առանձին համայնքների) և Ձև 3-ին համապատասխան նախագծի տեխնիկատնտեսական ցուցանիշները:</w:t>
      </w:r>
    </w:p>
    <w:p w:rsidR="000659F6" w:rsidRPr="009159AF" w:rsidRDefault="000659F6" w:rsidP="000659F6">
      <w:pPr>
        <w:shd w:val="clear" w:color="auto" w:fill="FFFFFF"/>
        <w:spacing w:after="0" w:line="240" w:lineRule="auto"/>
        <w:ind w:firstLine="375"/>
        <w:jc w:val="both"/>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 xml:space="preserve">2) Համակցված փաստաթղթի կազմում մշակվող քաղաքաշինական գոտիավորման նախագծի վերաբերյալ վերլուծություն և առաջարկություններ՝ համաձայն </w:t>
      </w:r>
      <w:r w:rsidR="008449FA" w:rsidRPr="00615385">
        <w:rPr>
          <w:rFonts w:ascii="GHEA Grapalat" w:eastAsia="Times New Roman" w:hAnsi="GHEA Grapalat" w:cs="Times New Roman"/>
          <w:sz w:val="21"/>
          <w:szCs w:val="21"/>
          <w:lang w:val="en-US" w:eastAsia="ru-RU"/>
        </w:rPr>
        <w:t>սույն</w:t>
      </w:r>
      <w:r w:rsidR="008449FA" w:rsidRPr="00615385">
        <w:rPr>
          <w:rFonts w:ascii="GHEA Grapalat" w:eastAsia="Times New Roman" w:hAnsi="GHEA Grapalat" w:cs="Times New Roman"/>
          <w:sz w:val="21"/>
          <w:szCs w:val="21"/>
          <w:lang w:eastAsia="ru-RU"/>
        </w:rPr>
        <w:t xml:space="preserve"> որոշմա</w:t>
      </w:r>
      <w:r w:rsidR="008449FA" w:rsidRPr="00615385">
        <w:rPr>
          <w:rFonts w:ascii="GHEA Grapalat" w:eastAsia="Times New Roman" w:hAnsi="GHEA Grapalat" w:cs="Times New Roman"/>
          <w:sz w:val="21"/>
          <w:szCs w:val="21"/>
          <w:lang w:val="en-US" w:eastAsia="ru-RU"/>
        </w:rPr>
        <w:t>ն</w:t>
      </w:r>
      <w:r w:rsidR="008449FA" w:rsidRPr="00615385">
        <w:rPr>
          <w:rFonts w:ascii="GHEA Grapalat" w:eastAsia="Times New Roman" w:hAnsi="GHEA Grapalat" w:cs="Times New Roman"/>
          <w:sz w:val="21"/>
          <w:szCs w:val="21"/>
          <w:lang w:eastAsia="ru-RU"/>
        </w:rPr>
        <w:t xml:space="preserve"> N</w:t>
      </w:r>
      <w:r w:rsidR="008449FA" w:rsidRPr="00615385">
        <w:rPr>
          <w:rFonts w:ascii="GHEA Grapalat" w:eastAsia="Times New Roman" w:hAnsi="GHEA Grapalat" w:cs="Times New Roman"/>
          <w:sz w:val="21"/>
          <w:szCs w:val="21"/>
          <w:lang w:val="en-US" w:eastAsia="ru-RU"/>
        </w:rPr>
        <w:t xml:space="preserve"> 2</w:t>
      </w:r>
      <w:r w:rsidR="008449FA" w:rsidRPr="00615385">
        <w:rPr>
          <w:rFonts w:ascii="GHEA Grapalat" w:eastAsia="Times New Roman" w:hAnsi="GHEA Grapalat" w:cs="Times New Roman"/>
          <w:sz w:val="21"/>
          <w:szCs w:val="21"/>
          <w:lang w:eastAsia="ru-RU"/>
        </w:rPr>
        <w:t xml:space="preserve"> հավելվածով </w:t>
      </w:r>
      <w:r w:rsidRPr="009159AF">
        <w:rPr>
          <w:rFonts w:ascii="GHEA Grapalat" w:eastAsia="Times New Roman" w:hAnsi="GHEA Grapalat" w:cs="Times New Roman"/>
          <w:color w:val="000000"/>
          <w:sz w:val="21"/>
          <w:szCs w:val="21"/>
          <w:lang w:eastAsia="ru-RU"/>
        </w:rPr>
        <w:t>սահմանված կարգի:</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Courier New" w:eastAsia="Times New Roman" w:hAnsi="Courier New" w:cs="Courier New"/>
          <w:color w:val="000000"/>
          <w:sz w:val="21"/>
          <w:szCs w:val="21"/>
          <w:lang w:eastAsia="ru-RU"/>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274"/>
        <w:gridCol w:w="4521"/>
      </w:tblGrid>
      <w:tr w:rsidR="000659F6" w:rsidRPr="001411D2" w:rsidTr="00F942E3">
        <w:trPr>
          <w:tblCellSpacing w:w="7" w:type="dxa"/>
        </w:trPr>
        <w:tc>
          <w:tcPr>
            <w:tcW w:w="0" w:type="auto"/>
            <w:shd w:val="clear" w:color="auto" w:fill="FFFFFF"/>
            <w:vAlign w:val="center"/>
            <w:hideMark/>
          </w:tcPr>
          <w:p w:rsidR="000659F6" w:rsidRPr="009159AF" w:rsidRDefault="000659F6" w:rsidP="00F942E3">
            <w:pPr>
              <w:spacing w:after="0" w:line="240" w:lineRule="auto"/>
              <w:rPr>
                <w:rFonts w:ascii="GHEA Grapalat" w:eastAsia="Times New Roman" w:hAnsi="GHEA Grapalat" w:cs="Times New Roman"/>
                <w:color w:val="000000"/>
                <w:sz w:val="21"/>
                <w:szCs w:val="21"/>
                <w:lang w:eastAsia="ru-RU"/>
              </w:rPr>
            </w:pPr>
            <w:r w:rsidRPr="009159AF">
              <w:rPr>
                <w:rFonts w:ascii="Courier New" w:eastAsia="Times New Roman" w:hAnsi="Courier New" w:cs="Courier New"/>
                <w:color w:val="000000"/>
                <w:sz w:val="21"/>
                <w:szCs w:val="21"/>
                <w:lang w:eastAsia="ru-RU"/>
              </w:rPr>
              <w:lastRenderedPageBreak/>
              <w:t> </w:t>
            </w:r>
          </w:p>
        </w:tc>
        <w:tc>
          <w:tcPr>
            <w:tcW w:w="4500" w:type="dxa"/>
            <w:shd w:val="clear" w:color="auto" w:fill="FFFFFF"/>
            <w:vAlign w:val="bottom"/>
            <w:hideMark/>
          </w:tcPr>
          <w:p w:rsidR="000659F6" w:rsidRPr="009159AF" w:rsidRDefault="000659F6" w:rsidP="00E06D39">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b/>
                <w:bCs/>
                <w:color w:val="000000"/>
                <w:sz w:val="15"/>
                <w:szCs w:val="15"/>
                <w:lang w:eastAsia="ru-RU"/>
              </w:rPr>
              <w:t>Հավելված N</w:t>
            </w:r>
            <w:r w:rsidR="003D098C">
              <w:rPr>
                <w:rFonts w:ascii="GHEA Grapalat" w:eastAsia="Times New Roman" w:hAnsi="GHEA Grapalat" w:cs="Times New Roman"/>
                <w:b/>
                <w:bCs/>
                <w:color w:val="000000"/>
                <w:sz w:val="15"/>
                <w:szCs w:val="15"/>
                <w:lang w:val="en-US" w:eastAsia="ru-RU"/>
              </w:rPr>
              <w:t xml:space="preserve"> </w:t>
            </w:r>
            <w:r w:rsidR="003D098C" w:rsidRPr="00615385">
              <w:rPr>
                <w:rFonts w:ascii="GHEA Grapalat" w:eastAsia="Times New Roman" w:hAnsi="GHEA Grapalat" w:cs="Times New Roman"/>
                <w:b/>
                <w:bCs/>
                <w:color w:val="000000"/>
                <w:sz w:val="15"/>
                <w:szCs w:val="15"/>
                <w:lang w:eastAsia="ru-RU"/>
              </w:rPr>
              <w:t>1.</w:t>
            </w:r>
            <w:r w:rsidRPr="00615385">
              <w:rPr>
                <w:rFonts w:ascii="GHEA Grapalat" w:eastAsia="Times New Roman" w:hAnsi="GHEA Grapalat" w:cs="Times New Roman"/>
                <w:b/>
                <w:bCs/>
                <w:color w:val="FF0000"/>
                <w:sz w:val="15"/>
                <w:szCs w:val="15"/>
                <w:lang w:eastAsia="ru-RU"/>
              </w:rPr>
              <w:t xml:space="preserve"> </w:t>
            </w:r>
            <w:r w:rsidRPr="00615385">
              <w:rPr>
                <w:rFonts w:ascii="GHEA Grapalat" w:eastAsia="Times New Roman" w:hAnsi="GHEA Grapalat" w:cs="Times New Roman"/>
                <w:b/>
                <w:bCs/>
                <w:color w:val="000000"/>
                <w:sz w:val="15"/>
                <w:szCs w:val="15"/>
                <w:lang w:eastAsia="ru-RU"/>
              </w:rPr>
              <w:t>3</w:t>
            </w:r>
            <w:r w:rsidR="00ED2030" w:rsidRPr="00615385">
              <w:rPr>
                <w:rFonts w:ascii="GHEA Grapalat" w:eastAsia="Times New Roman" w:hAnsi="GHEA Grapalat" w:cs="Times New Roman"/>
                <w:b/>
                <w:bCs/>
                <w:color w:val="000000"/>
                <w:sz w:val="15"/>
                <w:szCs w:val="15"/>
                <w:lang w:val="en-US" w:eastAsia="ru-RU"/>
              </w:rPr>
              <w:t xml:space="preserve"> </w:t>
            </w:r>
            <w:r w:rsidRPr="009159AF">
              <w:rPr>
                <w:rFonts w:ascii="GHEA Grapalat" w:eastAsia="Times New Roman" w:hAnsi="GHEA Grapalat" w:cs="Times New Roman"/>
                <w:b/>
                <w:bCs/>
                <w:color w:val="000000"/>
                <w:sz w:val="15"/>
                <w:szCs w:val="15"/>
                <w:lang w:eastAsia="ru-RU"/>
              </w:rPr>
              <w:br/>
              <w:t>Հայաստանի Հանրապետության համայնքների</w:t>
            </w:r>
            <w:r w:rsidRPr="009159AF">
              <w:rPr>
                <w:rFonts w:ascii="GHEA Grapalat" w:eastAsia="Times New Roman" w:hAnsi="GHEA Grapalat" w:cs="Times New Roman"/>
                <w:b/>
                <w:bCs/>
                <w:color w:val="000000"/>
                <w:sz w:val="15"/>
                <w:szCs w:val="15"/>
                <w:lang w:eastAsia="ru-RU"/>
              </w:rPr>
              <w:br/>
              <w:t xml:space="preserve">(բնակավայրերի) գլխավոր հատակագծերի </w:t>
            </w:r>
            <w:r w:rsidRPr="000441EC">
              <w:rPr>
                <w:rFonts w:ascii="GHEA Grapalat" w:eastAsia="Times New Roman" w:hAnsi="GHEA Grapalat" w:cs="Times New Roman"/>
                <w:b/>
                <w:bCs/>
                <w:strike/>
                <w:color w:val="000000"/>
                <w:sz w:val="15"/>
                <w:szCs w:val="15"/>
                <w:lang w:eastAsia="ru-RU"/>
              </w:rPr>
              <w:t>և</w:t>
            </w:r>
            <w:r w:rsidRPr="009159AF">
              <w:rPr>
                <w:rFonts w:ascii="Courier New" w:eastAsia="Times New Roman" w:hAnsi="Courier New" w:cs="Courier New"/>
                <w:b/>
                <w:bCs/>
                <w:color w:val="000000"/>
                <w:sz w:val="15"/>
                <w:szCs w:val="15"/>
                <w:lang w:eastAsia="ru-RU"/>
              </w:rPr>
              <w:t> </w:t>
            </w:r>
            <w:r w:rsidRPr="009159AF">
              <w:rPr>
                <w:rFonts w:ascii="GHEA Grapalat" w:eastAsia="Times New Roman" w:hAnsi="GHEA Grapalat" w:cs="Times New Roman"/>
                <w:b/>
                <w:bCs/>
                <w:color w:val="000000"/>
                <w:sz w:val="15"/>
                <w:szCs w:val="15"/>
                <w:lang w:eastAsia="ru-RU"/>
              </w:rPr>
              <w:br/>
              <w:t>համակցված տարածական պլանավորման</w:t>
            </w:r>
            <w:r w:rsidRPr="009159AF">
              <w:rPr>
                <w:rFonts w:ascii="Courier New" w:eastAsia="Times New Roman" w:hAnsi="Courier New" w:cs="Courier New"/>
                <w:b/>
                <w:bCs/>
                <w:color w:val="000000"/>
                <w:sz w:val="15"/>
                <w:szCs w:val="15"/>
                <w:lang w:eastAsia="ru-RU"/>
              </w:rPr>
              <w:t> </w:t>
            </w:r>
            <w:r w:rsidR="00E06D39" w:rsidRPr="009159AF">
              <w:rPr>
                <w:rFonts w:ascii="GHEA Grapalat" w:eastAsia="Times New Roman" w:hAnsi="GHEA Grapalat" w:cs="Times New Roman"/>
                <w:b/>
                <w:bCs/>
                <w:color w:val="000000"/>
                <w:sz w:val="15"/>
                <w:szCs w:val="15"/>
                <w:lang w:eastAsia="ru-RU"/>
              </w:rPr>
              <w:t xml:space="preserve"> </w:t>
            </w:r>
            <w:r w:rsidRPr="009159AF">
              <w:rPr>
                <w:rFonts w:ascii="GHEA Grapalat" w:eastAsia="Times New Roman" w:hAnsi="GHEA Grapalat" w:cs="Times New Roman"/>
                <w:b/>
                <w:bCs/>
                <w:color w:val="000000"/>
                <w:sz w:val="15"/>
                <w:szCs w:val="15"/>
                <w:lang w:eastAsia="ru-RU"/>
              </w:rPr>
              <w:br/>
              <w:t>փաստաթղթերի մշակման, փորձաքննության,</w:t>
            </w:r>
            <w:r w:rsidRPr="009159AF">
              <w:rPr>
                <w:rFonts w:ascii="Courier New" w:eastAsia="Times New Roman" w:hAnsi="Courier New" w:cs="Courier New"/>
                <w:b/>
                <w:bCs/>
                <w:color w:val="000000"/>
                <w:sz w:val="15"/>
                <w:szCs w:val="15"/>
                <w:lang w:eastAsia="ru-RU"/>
              </w:rPr>
              <w:t> </w:t>
            </w:r>
            <w:r w:rsidRPr="009159AF">
              <w:rPr>
                <w:rFonts w:ascii="GHEA Grapalat" w:eastAsia="Times New Roman" w:hAnsi="GHEA Grapalat" w:cs="Times New Roman"/>
                <w:b/>
                <w:bCs/>
                <w:color w:val="000000"/>
                <w:sz w:val="15"/>
                <w:szCs w:val="15"/>
                <w:lang w:eastAsia="ru-RU"/>
              </w:rPr>
              <w:br/>
              <w:t>համաձայնեցման, հաստատման ու փոփոխման կարգի</w:t>
            </w:r>
          </w:p>
        </w:tc>
      </w:tr>
    </w:tbl>
    <w:p w:rsidR="000659F6" w:rsidRPr="009159AF" w:rsidRDefault="000659F6" w:rsidP="000659F6">
      <w:pPr>
        <w:shd w:val="clear" w:color="auto" w:fill="FFFFFF"/>
        <w:spacing w:after="0" w:line="240" w:lineRule="auto"/>
        <w:rPr>
          <w:rFonts w:ascii="GHEA Grapalat" w:eastAsia="Times New Roman" w:hAnsi="GHEA Grapalat" w:cs="Times New Roman"/>
          <w:color w:val="000000"/>
          <w:sz w:val="21"/>
          <w:szCs w:val="21"/>
          <w:lang w:eastAsia="ru-RU"/>
        </w:rPr>
      </w:pPr>
      <w:r w:rsidRPr="009159AF">
        <w:rPr>
          <w:rFonts w:ascii="Courier New" w:eastAsia="Times New Roman" w:hAnsi="Courier New" w:cs="Courier New"/>
          <w:color w:val="000000"/>
          <w:sz w:val="21"/>
          <w:szCs w:val="21"/>
          <w:lang w:eastAsia="ru-RU"/>
        </w:rPr>
        <w:t> </w:t>
      </w:r>
    </w:p>
    <w:p w:rsidR="000659F6" w:rsidRPr="009159AF" w:rsidRDefault="000659F6" w:rsidP="000659F6">
      <w:pPr>
        <w:shd w:val="clear" w:color="auto" w:fill="FFFFFF"/>
        <w:spacing w:after="0" w:line="240" w:lineRule="auto"/>
        <w:jc w:val="center"/>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b/>
          <w:bCs/>
          <w:color w:val="000000"/>
          <w:sz w:val="21"/>
          <w:szCs w:val="21"/>
          <w:lang w:eastAsia="ru-RU"/>
        </w:rPr>
        <w:t>ՀԱՄԱՅՆՔՆԵՐԻ ԳԼԽԱՎՈՐ ՀԱՏԱԿԱԳԾԵՐԻ ԵՎ ՀԱՄԱԿՑՎԱԾ ՏԱՐԱԾԱԿԱՆ ՊԼԱՆԱՎՈՐՄԱՆ ՓԱՍՏԱԹՂԹԵՐՈՎ ՆԱԽԱՏԵՍՎԱԾ ՀՈՂԱՄԱՍԵՐԻ ՆՊԱՏԱԿԱՅԻՆ ՆՇԱՆԱԿՈՒԹՅԱՆ ՓՈՓՈԽՈՒԹՅՈՒՆՆԵՐԻ ՆԵՐԿԱՅԱՑՄԱՆ ՁԵՎԱՉԱՓԸ ԵՎ ՏԵԽՆԻԿԱՏՆՏԵՍԱԿԱՆ ՑՈՒՑԱՆԻՇՆԵՐԸ</w:t>
      </w:r>
    </w:p>
    <w:p w:rsidR="000659F6" w:rsidRPr="009159AF" w:rsidRDefault="000659F6" w:rsidP="000659F6">
      <w:pPr>
        <w:shd w:val="clear" w:color="auto" w:fill="FFFFFF"/>
        <w:spacing w:after="0" w:line="240" w:lineRule="auto"/>
        <w:jc w:val="center"/>
        <w:rPr>
          <w:rFonts w:ascii="GHEA Grapalat" w:eastAsia="Times New Roman" w:hAnsi="GHEA Grapalat" w:cs="Times New Roman"/>
          <w:color w:val="000000"/>
          <w:sz w:val="21"/>
          <w:szCs w:val="21"/>
          <w:lang w:eastAsia="ru-RU"/>
        </w:rPr>
      </w:pPr>
      <w:r w:rsidRPr="009159AF">
        <w:rPr>
          <w:rFonts w:ascii="Courier New" w:eastAsia="Times New Roman" w:hAnsi="Courier New" w:cs="Courier New"/>
          <w:color w:val="000000"/>
          <w:sz w:val="21"/>
          <w:szCs w:val="21"/>
          <w:lang w:eastAsia="ru-RU"/>
        </w:rPr>
        <w:t> </w:t>
      </w:r>
    </w:p>
    <w:p w:rsidR="000659F6" w:rsidRPr="009159AF" w:rsidRDefault="000659F6" w:rsidP="000659F6">
      <w:pPr>
        <w:shd w:val="clear" w:color="auto" w:fill="FFFFFF"/>
        <w:spacing w:after="0" w:line="240" w:lineRule="auto"/>
        <w:jc w:val="center"/>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b/>
          <w:bCs/>
          <w:color w:val="000000"/>
          <w:sz w:val="21"/>
          <w:szCs w:val="21"/>
          <w:lang w:eastAsia="ru-RU"/>
        </w:rPr>
        <w:t>I. ՀՈՂԱՄԱՍԵՐԻ ՆՊԱՏԱԿԱՅԻՆ ԵՎ ԳՈՐԾԱՌՆԱԿԱՆ ՆՇԱՆԱԿՈՒԹՅՈՒՆՆԵՐԻ ՓՈՓՈԽՈՒԹՅՈՒՆՆԵՐ</w:t>
      </w:r>
    </w:p>
    <w:p w:rsidR="000659F6" w:rsidRPr="009159AF" w:rsidRDefault="000659F6" w:rsidP="000659F6">
      <w:pPr>
        <w:shd w:val="clear" w:color="auto" w:fill="FFFFFF"/>
        <w:spacing w:after="0" w:line="240" w:lineRule="auto"/>
        <w:rPr>
          <w:rFonts w:ascii="GHEA Grapalat" w:eastAsia="Times New Roman" w:hAnsi="GHEA Grapalat" w:cs="Times New Roman"/>
          <w:color w:val="000000"/>
          <w:sz w:val="21"/>
          <w:szCs w:val="21"/>
          <w:lang w:eastAsia="ru-RU"/>
        </w:rPr>
      </w:pPr>
      <w:r w:rsidRPr="009159AF">
        <w:rPr>
          <w:rFonts w:ascii="Courier New" w:eastAsia="Times New Roman" w:hAnsi="Courier New" w:cs="Courier New"/>
          <w:color w:val="000000"/>
          <w:sz w:val="21"/>
          <w:szCs w:val="21"/>
          <w:lang w:eastAsia="ru-RU"/>
        </w:rPr>
        <w:t> </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1. Հողամասերի նպատակային և գործառնական նշանակությունների փոփոխությունները ներկայացվում են Ձև 1-ին համապատասխան երեք աղյուսակների տեսքով՝</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1) Աղյուսակ 1. Առաջնահերթ միջոցառումներ (1-5 տարի),</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2) Աղյուսակ 2. Միջնաժամկետ միջոցառումներ (5-10 տարի),</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3) Աղյուսակ 3. Հեռանկարային միջոցառումներ (10-15 տարի):</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u w:val="single"/>
          <w:lang w:eastAsia="ru-RU"/>
        </w:rPr>
        <w:t>Ձև N 1</w:t>
      </w:r>
    </w:p>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92"/>
        <w:gridCol w:w="3396"/>
        <w:gridCol w:w="1066"/>
        <w:gridCol w:w="2588"/>
        <w:gridCol w:w="1508"/>
      </w:tblGrid>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Հողամասի N գծագրի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Առկա նպատակային</w:t>
            </w:r>
            <w:r w:rsidRPr="00D05A2B">
              <w:rPr>
                <w:rFonts w:ascii="Courier New" w:eastAsia="Times New Roman" w:hAnsi="Courier New" w:cs="Courier New"/>
                <w:b/>
                <w:bCs/>
                <w:color w:val="000000"/>
                <w:sz w:val="21"/>
                <w:szCs w:val="21"/>
                <w:lang w:eastAsia="ru-RU"/>
              </w:rPr>
              <w:t> </w:t>
            </w:r>
            <w:r w:rsidRPr="00D05A2B">
              <w:rPr>
                <w:rFonts w:ascii="GHEA Grapalat" w:eastAsia="Times New Roman" w:hAnsi="GHEA Grapalat" w:cs="Times New Roman"/>
                <w:b/>
                <w:bCs/>
                <w:color w:val="000000"/>
                <w:sz w:val="21"/>
                <w:szCs w:val="21"/>
                <w:lang w:eastAsia="ru-RU"/>
              </w:rPr>
              <w:t>և գործառնականնշանակությունը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մակերեսը</w:t>
            </w:r>
            <w:r w:rsidRPr="00D05A2B">
              <w:rPr>
                <w:rFonts w:ascii="GHEA Grapalat" w:eastAsia="Times New Roman" w:hAnsi="GHEA Grapalat" w:cs="Times New Roman"/>
                <w:b/>
                <w:bCs/>
                <w:color w:val="000000"/>
                <w:sz w:val="21"/>
                <w:szCs w:val="21"/>
                <w:lang w:eastAsia="ru-RU"/>
              </w:rPr>
              <w:b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Գլխավոր հատակագծում փոփոխված նպատակային և/կամ 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մակերեսը(հա)</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5</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Գյուղատնտեսական նշանակության հողերից՝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Գյուղատնտեսական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Լրացվում է համապատասխան հողատեսքը, օրինակ՝ արոտ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 xml:space="preserve">Լրացվում է համապատասխան </w:t>
            </w:r>
            <w:r w:rsidRPr="00D05A2B">
              <w:rPr>
                <w:rFonts w:ascii="GHEA Grapalat" w:eastAsia="Times New Roman" w:hAnsi="GHEA Grapalat" w:cs="Times New Roman"/>
                <w:i/>
                <w:iCs/>
                <w:color w:val="000000"/>
                <w:sz w:val="21"/>
                <w:szCs w:val="21"/>
                <w:lang w:eastAsia="ru-RU"/>
              </w:rPr>
              <w:lastRenderedPageBreak/>
              <w:t>հողատեսքը, օրինակ՝ վարելահող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Բնակավայրերի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Լրացվում է համապատասխան հողատեսքը, օրինակ՝ վարելահող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Լրացվում է համապատասխան գործառնական նշանակությունը, օրինակ՝</w:t>
            </w:r>
            <w:r w:rsidRPr="00D05A2B">
              <w:rPr>
                <w:rFonts w:ascii="GHEA Grapalat" w:eastAsia="Times New Roman" w:hAnsi="GHEA Grapalat" w:cs="Times New Roman"/>
                <w:i/>
                <w:iCs/>
                <w:color w:val="000000"/>
                <w:sz w:val="21"/>
                <w:szCs w:val="21"/>
                <w:lang w:eastAsia="ru-RU"/>
              </w:rPr>
              <w:br/>
              <w:t>բնակելի կառուցապատման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Արդյունաբերության, ընդերքօգտագործման և այլ արտադրական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Էներգետիկայի, տրանսպորտի, կապի, կոմունալ ենթակառուցվածքների օբյեկտների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պահպանվող տարածքների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Ջրային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Անտառային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Պահուստային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Բնակավայրերի հողերից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Գյուղատնտեսական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Բնակավայրերի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Արդյունաբերության, ընդերքօգտագործման և այլ արտադրական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Էներգետիկայի, տրանսպորտի, կապի, կոմունալ ենթակառուցվածքների օբյեկտների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պահպանվող տարածքների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նշանակության հողերի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Ջրային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Անտառային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Պահուստային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Արդյունաբերության, ընդերքօգտագործման և այլ արտադրական նշանակության հողերից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Գյուղատնտեսական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Բնակավայրերի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Արդյունաբերության, ընդերքօգտագործման և այլ արտադրական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Էներգետիկայի, տրանսպորտի, կապի, կոմունալ ենթակառուցվածքների օբյեկտների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պահպանվող տարածքների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նշանակության հողերի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Ջրային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Անտառային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Պահուստային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Էներգետիկայի, տրանսպորտի, կապի, կոմունալ ենթակառուցվածքների օբյեկտների հողերից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Գյուղատնտեսական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Բնակավայրերի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Արդյունաբերության, ընդերքօգտագործման և այլ արտադրական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Էներգետիկայի, տրանսպորտի, կապի, կոմունալ ենթակառուցվածքների օբյեկտների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պահպանվող տարածքների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նշանակության հողերի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Ջրային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Անտառային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Պահուստային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պահպանվող տարածքների հողերից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Գյուղատնտեսական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Բնակավայրերի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Արդյունաբերության, ընդերքօգտագործման և այլ արտադրական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Էներգետիկայի, տրանսպորտի, կապի, կոմունալ ենթակառուցվածքների օբյեկտների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պահպանվող տարածքների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նշանակության հողերի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Ջրային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Անտառային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Պահուստային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նշանակության հողերից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Գյուղատնտեսական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Բնակավայրերի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Արդյունաբերության, ընդերքօգտագործման և այլ արտադրական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Էներգետիկայի, տրանսպորտի, կապի, կոմունալ ենթակառուցվածքների օբյեկտների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պահպանվող տարածքների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նշանակության հողերի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Ջրային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Անտառային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Պահուստային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Ջրային հողերից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Գյուղատնտեսական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Բնակավայրերի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Արդյունաբերության, ընդերքօգտագործման և այլ արտադրական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Էներգետիկայի, տրանսպորտի, կապի, կոմունալ ենթակառուցվածքների օբյեկտների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պահպանվող տարածքների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նշանակության հողերի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Ջրային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Անտառային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Պահուստային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Անտառային հողերից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Գյուղատնտեսական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Բնակավայրերի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 xml:space="preserve">Արդյունաբերության, ընդերքօգտագործման և </w:t>
            </w:r>
            <w:r w:rsidRPr="00D05A2B">
              <w:rPr>
                <w:rFonts w:ascii="GHEA Grapalat" w:eastAsia="Times New Roman" w:hAnsi="GHEA Grapalat" w:cs="Times New Roman"/>
                <w:b/>
                <w:bCs/>
                <w:color w:val="000000"/>
                <w:sz w:val="21"/>
                <w:szCs w:val="21"/>
                <w:lang w:eastAsia="ru-RU"/>
              </w:rPr>
              <w:lastRenderedPageBreak/>
              <w:t>այլ արտադրական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Էներգետիկայի, տրանսպորտի, կապի, կոմունալ ենթակառուցվածքների օբյեկտների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պահպանվող տարածքների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նշանակության հողերի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Ջրային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Անտառային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Պահուստային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Պահուստային հողերից՝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Գյուղատնտեսական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հողատեսքը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Բնակավայրերի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Արդյունաբերության, ընդերքօգտագործման և այլ արտադրական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Էներգետիկայի, տրանսպորտի, կապի, կոմունալ ենթակառուցվածքների օբյեկտների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պահպանվող տարածքների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Հատուկ նշանակության հողերի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Ջրային հողերի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Անտառային հողերի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Պահուստային հողերի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գործառնական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bl>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II. ԳԼԽԱՎՈՐ ՀԱՏԱԿԱԳԾԵՐԻ ՀԻՄՆԱԿԱՆ ՏԵԽՆԻԿԱՏՆՏԵՍԱԿԱՆ ՑՈՒՑԱՆԻՇՆԵՐԸ</w:t>
      </w:r>
    </w:p>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 Հայաստանի Հանրապետության համայնքների (բնակավայրերի) գլխավոր հատակագծերի տեխնիկատնտեսական ցուցանիշները ներկայացվում են հետևյալ փուլերի համար`</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 ելակետային տարվա.</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 իրականացման առաջնահերթ ծրագրային փուլի.</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3) իրականացման հեռանկարային փուլերի (խոշորացված ցուցանիշներով):</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3. Կոմունալ-կենցաղային և արտադրական կարիքների համար էլեկտրաէներգիայի, ջերմության, ջրի, գազի պահանջարկի, տնտեսական ու խմելու ջրերի և արտադրական կեղտաջրերի արտանետման ծավալների ցուցանիշներն ընդունվում են ըստ մարզային և համայնքային ծառայությունների տվյալների:</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4. Անհրաժեշտության դեպքում կարող են ավելացվել այլ ցուցանիշներ:</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5. Գլխավոր հատակագծերի հիմնական տեխնիկատնտեսական ցուցանիշներն են`</w:t>
      </w:r>
    </w:p>
    <w:p w:rsidR="000659F6" w:rsidRDefault="000659F6" w:rsidP="000659F6">
      <w:pPr>
        <w:shd w:val="clear" w:color="auto" w:fill="FFFFFF"/>
        <w:spacing w:after="0" w:line="240" w:lineRule="auto"/>
        <w:ind w:firstLine="375"/>
        <w:rPr>
          <w:rFonts w:ascii="Courier New" w:eastAsia="Times New Roman" w:hAnsi="Courier New" w:cs="Courier New"/>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615385">
      <w:pPr>
        <w:shd w:val="clear" w:color="auto" w:fill="FFFFFF"/>
        <w:spacing w:after="0"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u w:val="single"/>
          <w:lang w:eastAsia="ru-RU"/>
        </w:rPr>
        <w:t>Ձև N 2</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3"/>
        <w:gridCol w:w="3601"/>
        <w:gridCol w:w="1847"/>
        <w:gridCol w:w="1089"/>
        <w:gridCol w:w="1369"/>
        <w:gridCol w:w="1561"/>
      </w:tblGrid>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Ցուցանիշը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Չափման</w:t>
            </w:r>
            <w:r w:rsidRPr="00D05A2B">
              <w:rPr>
                <w:rFonts w:ascii="Courier New" w:eastAsia="Times New Roman" w:hAnsi="Courier New" w:cs="Courier New"/>
                <w:color w:val="000000"/>
                <w:sz w:val="21"/>
                <w:szCs w:val="21"/>
                <w:lang w:eastAsia="ru-RU"/>
              </w:rPr>
              <w:t> </w:t>
            </w:r>
            <w:r w:rsidRPr="00D05A2B">
              <w:rPr>
                <w:rFonts w:ascii="GHEA Grapalat" w:eastAsia="Times New Roman" w:hAnsi="GHEA Grapalat" w:cs="Times New Roman"/>
                <w:color w:val="000000"/>
                <w:sz w:val="21"/>
                <w:szCs w:val="21"/>
                <w:lang w:eastAsia="ru-RU"/>
              </w:rPr>
              <w:br/>
              <w:t>միավորը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Փաստացի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Առաջնահերթ</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Հեռանկարային</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5</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 Տարածքը</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Համայնքի, համակցված փաստաթղթի դեպքում նախագծվող համայնքների վարչական սահմաններում ընդգրկված հողերի ընդհանուր մակերեսը՝ 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Գյուղատնտեսական նշանակության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վարելահող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բազմամյա տնկարկներ, 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 պտղատու այգի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խաղողի այգի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այլ բազմամյա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խոտհարք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արոտ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այլ հողատեսքեր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Բնակավայրերի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բնակելի կառուցապատման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 տնամերձ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այգեգործական (ամառ-ն)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հասարակական կառուցապատման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խառը կառուցապատման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ընդհանուր օգտագործման,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այլ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Արդյունաբերության, ընդերքօգտագործման և այլ արտադրական նշանակության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արդյունաբերության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գյուղատնտեսական արտադրության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պահեստարանների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ընդերքի օգտագործման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Էներգետիկայի, տրանսպորտի, կապի, կոմունալ ենթակառուցվածքների օբ.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էներգետիկայի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կապի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տրանսպորտի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կոմունալ ենթակառուցվածք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Հատուկ պահպանվող տարածքների,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բնապահպանական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 արգելոցներ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արգելավայրեր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ազգային պարկեր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առողջարարական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հանգստի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պատմական և մշակութային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Հատուկ նշանակության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Անտառային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անտառ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թփուտ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վարելահող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խոտհարք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արոտ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այլ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Ջրային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ջրամբարներ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լճեր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ջրանցքներ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հիդրոտեխ. և ջրտնտ. այլ օբ.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Պահուստային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 Տարածքն ըստ սեփականության ձևերի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պետական սեփականություն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համայնքի սեփականություն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ֆիզիկական և իրավաբանական անձանց սեփականություն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3. Դեմոգրաֆիական տվյալներ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բնակչության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բնակչության խտությունը (բնակավայրի մասով)</w:t>
            </w:r>
            <w:r w:rsidRPr="00D05A2B">
              <w:rPr>
                <w:rFonts w:ascii="GHEA Grapalat" w:eastAsia="Times New Roman" w:hAnsi="GHEA Grapalat" w:cs="Times New Roman"/>
                <w:color w:val="000000"/>
                <w:sz w:val="21"/>
                <w:szCs w:val="21"/>
                <w:lang w:eastAsia="ru-RU"/>
              </w:rPr>
              <w:br/>
              <w:t>բնակչության տարիքային կազմը, 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մարդ/հա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մինչև 17 տարեկան երեխաներ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մարդ/ տոկոս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աշխատունակ հասակի բնակչություն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մարդ/ տոկոս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թոշակառու բնակչություն և հաշմանդամներ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մարդ/ տոկոս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4. Բնակելի ֆոնդը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ընդհանուր բնակելի ֆոնդը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քառ. մ</w:t>
            </w:r>
            <w:r w:rsidRPr="00D05A2B">
              <w:rPr>
                <w:rFonts w:ascii="GHEA Grapalat" w:eastAsia="Times New Roman" w:hAnsi="GHEA Grapalat" w:cs="Times New Roman"/>
                <w:color w:val="000000"/>
                <w:sz w:val="21"/>
                <w:szCs w:val="21"/>
                <w:lang w:eastAsia="ru-RU"/>
              </w:rPr>
              <w:br/>
              <w:t>(ընդհանուր մակերես)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ընդհանուր մակերես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որից՝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մենատներ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Բնակչության միջին ապահովվածությունը բնակելի ընդհանուր մակերեսով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քառ. մ/մարդ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5. Բնակչության մշակութային և կենցաղային սպասարկման համակարգը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մանկական նախադպրոցական կազմակերպություններ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տեղ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ընդամենը / 1000 մարդ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հանրակրթական դպրոցներ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տեղ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ընդամենը / 1000 մարդ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հիվանդանոցներ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մահճակալ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պոլիկլինիկաներ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առևտրի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քառ. մ առևտր. մակերես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6. Տրանսպորտային սպասարկում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Համահամայնքային փողոցների երկարությունը՝ 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Փողոցաճանապարհային ցանցի խտություն /բնակավայրի սահմաններում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 բնակավայրի ընդհանուր մակերեսից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7. Ինժեներական սարքավորումներ և բարեկարգում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Ընդհանուր ջրօգտագործում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խոր. մ / 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 տնտեսական-խմելու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խոր. մ / 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 արտադրական կարիքների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խոր. մ / 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Ջրամատակարարման համակարգի գլխամասային կառույցների հզորություն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խոր. մ / 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Ջրամատակարարման օգտագործման աղբյուրներ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խոր. մ / 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Մաքուր ջրօգտագործում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լ/վրկ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տնտեսական-խմելու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լ/վրկ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Կոյուղի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խոր. մ /օր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Կեղտաջրերի ընդհանուր ելքը՝ 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խոր. մ /օր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կենցաղային կոյուղի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խոր. մ /օր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արտադրական կոյուղի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խոր. մ /օր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Կոյուղու մաքրման կայանների արտադրողականություն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խոր. մ /օր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Էլեկտրամատակարարում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Էլեկտրաէներգիայի գումարային օգտագործում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կՎտ.ժամ/տարի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արտադրական օբյեկտների կարիքների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կՎտ.ժամ/տարի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կոմունալ-կենցաղային կարիքների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կՎտ.ժամ/տարի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 մարդու կողմից տարեկան էլեկտրաէներգիայի օգտագործում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կՎտ. ժամ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կոմունալ-կենցաղային կարիքների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կՎտ.ժամ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Էլեկտրաբեռնվածության ծածկման աղբյուրներ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մլն կՎտ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Ջերմամատակարարում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Բնակավայրի վառելիքային հաշվեկշռում գազի տեսակարար կշիռը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տոկոս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Գազի օգտագործումը՝ 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խոր. 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կոմունալ-կենցաղային կարիքների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խոր. 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արտադրական կարիքների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մլն խոր. 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Մակերևութային ջրերի հեռացման ցանց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Փողոցային ցանցի ընդհանուր երկարություն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8. Տարածքի ինժեներական նախապատրաստում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Տարածքի պաշտպանությունը ջրածածկումից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մակերեսը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պաշտպանիչ կառույցների երկարությունը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Գետափերի ամրացում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Տարածքի սանիտարական մաքրում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Կենցաղային աղբի կուտակման չափը (նորմ.` 190կգ/մարդ/տարի)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տ/տարի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9. Շրջակա միջավայրի պահպանություն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Աղտոտվածության աղբյուրներից, աղմուկի ներգործությունից պաշտպանող սանիտարապաշտպանիչ գոտիներ՝ 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կանաչապատում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Մթնոլորտային օդի աղտոտվածության մակարդակը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 սահմանային թույլատրելի խտությունից</w:t>
            </w:r>
            <w:r w:rsidRPr="00D05A2B">
              <w:rPr>
                <w:rFonts w:ascii="GHEA Grapalat" w:eastAsia="Times New Roman" w:hAnsi="GHEA Grapalat" w:cs="Times New Roman"/>
                <w:color w:val="000000"/>
                <w:sz w:val="21"/>
                <w:szCs w:val="21"/>
                <w:lang w:eastAsia="ru-RU"/>
              </w:rPr>
              <w:br/>
              <w:t>ՍԹԽ</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Գետերի և ստորերկրյա ջրերի ջրամբարների (արհեստական և բնական) աղտոտվածության մակարդակը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 սահմանային թույլատրելի խտությունից</w:t>
            </w:r>
            <w:r w:rsidRPr="00D05A2B">
              <w:rPr>
                <w:rFonts w:ascii="GHEA Grapalat" w:eastAsia="Times New Roman" w:hAnsi="GHEA Grapalat" w:cs="Times New Roman"/>
                <w:color w:val="000000"/>
                <w:sz w:val="21"/>
                <w:szCs w:val="21"/>
                <w:lang w:eastAsia="ru-RU"/>
              </w:rPr>
              <w:br/>
              <w:t>ՍԹԽ</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Հողի և ընդերքի աղտոտվածության մակարդակը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 սահմանային թույլատրելի խտությունից</w:t>
            </w:r>
            <w:r w:rsidRPr="00D05A2B">
              <w:rPr>
                <w:rFonts w:ascii="GHEA Grapalat" w:eastAsia="Times New Roman" w:hAnsi="GHEA Grapalat" w:cs="Times New Roman"/>
                <w:color w:val="000000"/>
                <w:sz w:val="21"/>
                <w:szCs w:val="21"/>
                <w:lang w:eastAsia="ru-RU"/>
              </w:rPr>
              <w:br/>
              <w:t>ՍԹԽ</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Աղմուկի ազդեցության մակարդակը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Դեցիբել /ԴՑԲ/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bl>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III. ՀԱՄԱԿՑՎԱԾ ՏԱՐԱԾԱԿԱՆ ՊԼԱՆԱՎՈՐՄԱՆ ՓԱՍՏԱԹՂԹԵՐԻ ՆԱԽԱԳԾԵՐԻ ՀԻՄՆԱԿԱՆ ՏԵԽՆԻԿԱՏՆՏԵՍԱԿԱՆ ՑՈՒՑԱՆԻՇՆԵՐԸ</w:t>
      </w:r>
    </w:p>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lastRenderedPageBreak/>
        <w:t>6. Համակցված տարածական պլանավորման փաստաթղթերի տեխնիկատնտեսական ցուցանիշները ներկայացվում են հետևյալ փուլերի համար`</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 ելակետային տարվա.</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 իրականացման առաջնահերթ ծրագրային փուլի.</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3) իրականացման հեռանկարային փուլերի (խոշորացված ցուցանիշներով):</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7. Կոմունալ-կենցաղային և արտադրական կարիքների համար էլեկտրաէներգիայի, ջերմության, ջրի, գազի պահանջարկի, տնտեսական ու խմելու ջրերի և արտադրական կեղտաջրերի արտանետման ծավալների ցուցանիշներն ընդունվում են ըստ մարզային և համայնքային ծառայությունների տվյալների:</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8. Անհրաժեշտության դեպքում կարող են ավելացվել այլ ցուցանիշներ:</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9. Համակցված տարածական պլանավորման փաստաթղթերի հիմնական տեխնիկատնտեսական ցուցանիշներն են`</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u w:val="single"/>
          <w:lang w:eastAsia="ru-RU"/>
        </w:rPr>
        <w:t>Ձև N 3</w:t>
      </w:r>
    </w:p>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3453"/>
        <w:gridCol w:w="1970"/>
        <w:gridCol w:w="1080"/>
        <w:gridCol w:w="1358"/>
        <w:gridCol w:w="1561"/>
      </w:tblGrid>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NN</w:t>
            </w:r>
            <w:r w:rsidRPr="00D05A2B">
              <w:rPr>
                <w:rFonts w:ascii="GHEA Grapalat" w:eastAsia="Times New Roman" w:hAnsi="GHEA Grapalat" w:cs="Times New Roman"/>
                <w:color w:val="000000"/>
                <w:sz w:val="21"/>
                <w:szCs w:val="21"/>
                <w:lang w:eastAsia="ru-RU"/>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Տեխնիկատնտեսական ցուցանիշները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Չափի</w:t>
            </w:r>
            <w:r w:rsidRPr="00D05A2B">
              <w:rPr>
                <w:rFonts w:ascii="Courier New" w:eastAsia="Times New Roman" w:hAnsi="Courier New" w:cs="Courier New"/>
                <w:color w:val="000000"/>
                <w:sz w:val="21"/>
                <w:szCs w:val="21"/>
                <w:lang w:eastAsia="ru-RU"/>
              </w:rPr>
              <w:t> </w:t>
            </w:r>
            <w:r w:rsidRPr="00D05A2B">
              <w:rPr>
                <w:rFonts w:ascii="GHEA Grapalat" w:eastAsia="Times New Roman" w:hAnsi="GHEA Grapalat" w:cs="Times New Roman"/>
                <w:color w:val="000000"/>
                <w:sz w:val="21"/>
                <w:szCs w:val="21"/>
                <w:lang w:eastAsia="ru-RU"/>
              </w:rPr>
              <w:br/>
              <w:t>միավորը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Փաստացի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Առաջնահերթ</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Հեռանկարային</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6</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Տարածքը (ընդամենը)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Գյուղատնտեսական նշանակության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վարելահող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բազմամյա տնկարկներ, 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 պտղատու այգի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խաղողի այգի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այլ բազմամյա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խոտհարք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արոտ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այլ հողատեսքեր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Բնակավայրերի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բնակելի կառուցապատման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 տնամերձ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այգեգործական (ամառ-ն)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հասարակական կառուցապատման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խառը կառուցապատման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ընդհանուր օգտագործման,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այլ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Արդյունաբերության, ընդերքօգտագործման և այլ արտադրական նշանակության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արդյունաբերության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գյուղատնտեսական արտադրության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պահեստարանների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ընդերքի օգտագործման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Էներգետիկայի, տրանսպորտի, կապի, կոմունալ ենթակառուցվածքների օբ.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էներգետիկայի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կապի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տրանսպորտի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կոմունալ ենթակառուցվածք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Հատուկ պահպանվող տարածքների,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բնապահպանական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 արգելոցներ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արգելավայրեր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ազգային պարկեր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առողջարարական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հանգստի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պատմական և մշակութային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Հատուկ նշանակության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Անտառային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անտառ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թփուտ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վարելահող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խոտհարք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արոտ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այլ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Ջրային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գետեր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ջրամբարներ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լճեր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ջրանցքներ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հիդրոտեխ. և ջրտնտ. այլ օբ.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Պահուստային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պետության սեփականությունը հանդիսացող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համայնքների սեփականությունը հանդիսացող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քաղաքացիների և իրավաբանական անձանց սեփականությունը</w:t>
            </w:r>
            <w:r w:rsidRPr="00D05A2B">
              <w:rPr>
                <w:rFonts w:ascii="GHEA Grapalat" w:eastAsia="Times New Roman" w:hAnsi="GHEA Grapalat" w:cs="Times New Roman"/>
                <w:color w:val="000000"/>
                <w:sz w:val="21"/>
                <w:szCs w:val="21"/>
                <w:lang w:eastAsia="ru-RU"/>
              </w:rPr>
              <w:br/>
              <w:t>հանդիսացող հողեր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պաշտպանիչ անտառաշերտեր, կանաչ տարածքներ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Բնակչության թիվը (ընդամենը)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քաղաքների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գյուղերի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Բնակչության խտությունը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մարդ/հա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Քաղաքների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 բնակչությամբ`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մինչև 5 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5-25 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25-50 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50-100 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100-500 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500 հազ. և ավելի մարդ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Գյուղերի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 բնակչությամբ`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մինչև 0,2 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0,2-1 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1-5 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5-10 հազ. մարդ</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10 հազ.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Սոցիալական ենթակառուցվածքը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քառ. 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Բնակելի ֆոնդը`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(ընդհանուր</w:t>
            </w:r>
            <w:r w:rsidRPr="00D05A2B">
              <w:rPr>
                <w:rFonts w:ascii="GHEA Grapalat" w:eastAsia="Times New Roman" w:hAnsi="GHEA Grapalat" w:cs="Times New Roman"/>
                <w:color w:val="000000"/>
                <w:sz w:val="21"/>
                <w:szCs w:val="21"/>
                <w:lang w:eastAsia="ru-RU"/>
              </w:rPr>
              <w:br/>
              <w:t>մակերեսը)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քաղաքում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քառ. 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գյուղում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քառ. 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Բնակչության ապահովվածությունն ընդհանուր մակերեսով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w:t>
            </w:r>
            <w:r w:rsidRPr="00D05A2B">
              <w:rPr>
                <w:rFonts w:ascii="GHEA Grapalat" w:eastAsia="Times New Roman" w:hAnsi="GHEA Grapalat" w:cs="Times New Roman"/>
                <w:color w:val="000000"/>
                <w:sz w:val="12"/>
                <w:szCs w:val="12"/>
                <w:vertAlign w:val="superscript"/>
                <w:lang w:eastAsia="ru-RU"/>
              </w:rPr>
              <w:t>2</w:t>
            </w:r>
            <w:r w:rsidRPr="00D05A2B">
              <w:rPr>
                <w:rFonts w:ascii="GHEA Grapalat" w:eastAsia="Times New Roman" w:hAnsi="GHEA Grapalat" w:cs="Times New Roman"/>
                <w:color w:val="000000"/>
                <w:sz w:val="21"/>
                <w:szCs w:val="21"/>
                <w:lang w:eastAsia="ru-RU"/>
              </w:rPr>
              <w:t>/մարդ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քաղաքում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w:t>
            </w:r>
            <w:r w:rsidRPr="00D05A2B">
              <w:rPr>
                <w:rFonts w:ascii="GHEA Grapalat" w:eastAsia="Times New Roman" w:hAnsi="GHEA Grapalat" w:cs="Times New Roman"/>
                <w:color w:val="000000"/>
                <w:sz w:val="12"/>
                <w:szCs w:val="12"/>
                <w:vertAlign w:val="superscript"/>
                <w:lang w:eastAsia="ru-RU"/>
              </w:rPr>
              <w:t>2</w:t>
            </w:r>
            <w:r w:rsidRPr="00D05A2B">
              <w:rPr>
                <w:rFonts w:ascii="GHEA Grapalat" w:eastAsia="Times New Roman" w:hAnsi="GHEA Grapalat" w:cs="Times New Roman"/>
                <w:color w:val="000000"/>
                <w:sz w:val="21"/>
                <w:szCs w:val="21"/>
                <w:lang w:eastAsia="ru-RU"/>
              </w:rPr>
              <w:t>/մարդ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գյուղում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w:t>
            </w:r>
            <w:r w:rsidRPr="00D05A2B">
              <w:rPr>
                <w:rFonts w:ascii="GHEA Grapalat" w:eastAsia="Times New Roman" w:hAnsi="GHEA Grapalat" w:cs="Times New Roman"/>
                <w:color w:val="000000"/>
                <w:sz w:val="12"/>
                <w:szCs w:val="12"/>
                <w:vertAlign w:val="superscript"/>
                <w:lang w:eastAsia="ru-RU"/>
              </w:rPr>
              <w:t>2</w:t>
            </w:r>
            <w:r w:rsidRPr="00D05A2B">
              <w:rPr>
                <w:rFonts w:ascii="GHEA Grapalat" w:eastAsia="Times New Roman" w:hAnsi="GHEA Grapalat" w:cs="Times New Roman"/>
                <w:color w:val="000000"/>
                <w:sz w:val="21"/>
                <w:szCs w:val="21"/>
                <w:lang w:eastAsia="ru-RU"/>
              </w:rPr>
              <w:t>/մարդ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Բնակչության ապահովվածությունը միջբնակավայրային նշանակության մշակութային, կենցաղ-սպասարկման և պարտադիր կրթական համակարգի օբյեկտներով`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1000 բնակչին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դպրոցներ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1000 բնակչին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մշակութային օբյեկտներ (թատրոններ, ակումբներ, կինոթատրոններ, թանգարաններ, ցուցասրահներ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1000 բնակչին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առողջապահական օբյեկտներ (առողջարաններ, հիվանդանոցներ,</w:t>
            </w:r>
            <w:r w:rsidRPr="00D05A2B">
              <w:rPr>
                <w:rFonts w:ascii="GHEA Grapalat" w:eastAsia="Times New Roman" w:hAnsi="GHEA Grapalat" w:cs="Times New Roman"/>
                <w:color w:val="000000"/>
                <w:sz w:val="21"/>
                <w:szCs w:val="21"/>
                <w:lang w:eastAsia="ru-RU"/>
              </w:rPr>
              <w:br/>
              <w:t>պոլիկլինիկաներ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1000 բնակչին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երկարատև հանգստի օբյեկտներ (հանգստյան տներ,</w:t>
            </w:r>
            <w:r w:rsidRPr="00D05A2B">
              <w:rPr>
                <w:rFonts w:ascii="GHEA Grapalat" w:eastAsia="Times New Roman" w:hAnsi="GHEA Grapalat" w:cs="Times New Roman"/>
                <w:color w:val="000000"/>
                <w:sz w:val="21"/>
                <w:szCs w:val="21"/>
                <w:lang w:eastAsia="ru-RU"/>
              </w:rPr>
              <w:br/>
              <w:t>պանսիոնատներ, դպրոցականների համար ճամբարներ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1000 բնակչին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Տրանսպորտային և ինժեներական ենթակառուցվածքը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Երկաթուղային ցանցի երկարությունը</w:t>
            </w:r>
            <w:r w:rsidRPr="00D05A2B">
              <w:rPr>
                <w:rFonts w:ascii="GHEA Grapalat" w:eastAsia="Times New Roman" w:hAnsi="GHEA Grapalat" w:cs="Times New Roman"/>
                <w:color w:val="000000"/>
                <w:sz w:val="21"/>
                <w:szCs w:val="21"/>
                <w:lang w:eastAsia="ru-RU"/>
              </w:rPr>
              <w:br/>
              <w:t>(դասակարգումն ըստ ՀՀՇՆ-ի IV-11.05.01-96)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Ավտոմոբիլային ցանցի երկարությունը (դասակարգումն ըստ ՀՀՇՆ-ի IV-11.05.02-99)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միջպետական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հանրապետական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տեղական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Տրանսպորտային ցանցի խտությունը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կմ/կմ</w:t>
            </w:r>
            <w:r w:rsidRPr="00D05A2B">
              <w:rPr>
                <w:rFonts w:ascii="GHEA Grapalat" w:eastAsia="Times New Roman" w:hAnsi="GHEA Grapalat" w:cs="Times New Roman"/>
                <w:color w:val="000000"/>
                <w:sz w:val="12"/>
                <w:szCs w:val="12"/>
                <w:vertAlign w:val="superscript"/>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երկաթուղային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կմ/կմ</w:t>
            </w:r>
            <w:r w:rsidRPr="00D05A2B">
              <w:rPr>
                <w:rFonts w:ascii="GHEA Grapalat" w:eastAsia="Times New Roman" w:hAnsi="GHEA Grapalat" w:cs="Times New Roman"/>
                <w:color w:val="000000"/>
                <w:sz w:val="12"/>
                <w:szCs w:val="12"/>
                <w:vertAlign w:val="superscript"/>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ավտոմոբիլային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կմ/կմ</w:t>
            </w:r>
            <w:r w:rsidRPr="00D05A2B">
              <w:rPr>
                <w:rFonts w:ascii="GHEA Grapalat" w:eastAsia="Times New Roman" w:hAnsi="GHEA Grapalat" w:cs="Times New Roman"/>
                <w:color w:val="000000"/>
                <w:sz w:val="12"/>
                <w:szCs w:val="12"/>
                <w:vertAlign w:val="superscript"/>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Օդանավակայաններ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միջազգային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հանրապետական նշանակության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միավոր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Գազատարների երկարությունը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Էլեկտրամատակարարում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կՎտ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Ջերմամատակարարում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մլն կկալ/տարի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Պահանջարկը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էլեկտրաէներգիայի,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որից` կոմունալ-կենցաղային պահանջների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մլն կՎտ/ժամ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ջերմության`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որից` կոմունալ-կենցաղային պահանջների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մլն կկալ/տարի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բնական գազի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մլն մ</w:t>
            </w:r>
            <w:r w:rsidRPr="00D05A2B">
              <w:rPr>
                <w:rFonts w:ascii="GHEA Grapalat" w:eastAsia="Times New Roman" w:hAnsi="GHEA Grapalat" w:cs="Times New Roman"/>
                <w:color w:val="000000"/>
                <w:sz w:val="12"/>
                <w:szCs w:val="12"/>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ջրի (ընդամենը)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w:t>
            </w:r>
            <w:r w:rsidRPr="00D05A2B">
              <w:rPr>
                <w:rFonts w:ascii="GHEA Grapalat" w:eastAsia="Times New Roman" w:hAnsi="GHEA Grapalat" w:cs="Times New Roman"/>
                <w:color w:val="000000"/>
                <w:sz w:val="12"/>
                <w:szCs w:val="12"/>
                <w:vertAlign w:val="superscript"/>
                <w:lang w:eastAsia="ru-RU"/>
              </w:rPr>
              <w:t>3</w:t>
            </w:r>
            <w:r w:rsidRPr="00D05A2B">
              <w:rPr>
                <w:rFonts w:ascii="GHEA Grapalat" w:eastAsia="Times New Roman" w:hAnsi="GHEA Grapalat" w:cs="Times New Roman"/>
                <w:color w:val="000000"/>
                <w:sz w:val="21"/>
                <w:szCs w:val="21"/>
                <w:lang w:eastAsia="ru-RU"/>
              </w:rPr>
              <w:t>/օր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մակերևութային ջրերից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w:t>
            </w:r>
            <w:r w:rsidRPr="00D05A2B">
              <w:rPr>
                <w:rFonts w:ascii="GHEA Grapalat" w:eastAsia="Times New Roman" w:hAnsi="GHEA Grapalat" w:cs="Times New Roman"/>
                <w:color w:val="000000"/>
                <w:sz w:val="12"/>
                <w:szCs w:val="12"/>
                <w:vertAlign w:val="superscript"/>
                <w:lang w:eastAsia="ru-RU"/>
              </w:rPr>
              <w:t>3</w:t>
            </w:r>
            <w:r w:rsidRPr="00D05A2B">
              <w:rPr>
                <w:rFonts w:ascii="GHEA Grapalat" w:eastAsia="Times New Roman" w:hAnsi="GHEA Grapalat" w:cs="Times New Roman"/>
                <w:color w:val="000000"/>
                <w:sz w:val="21"/>
                <w:szCs w:val="21"/>
                <w:lang w:eastAsia="ru-RU"/>
              </w:rPr>
              <w:t>/օր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ստորգետնյա ջրերից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w:t>
            </w:r>
            <w:r w:rsidRPr="00D05A2B">
              <w:rPr>
                <w:rFonts w:ascii="GHEA Grapalat" w:eastAsia="Times New Roman" w:hAnsi="GHEA Grapalat" w:cs="Times New Roman"/>
                <w:color w:val="000000"/>
                <w:sz w:val="12"/>
                <w:szCs w:val="12"/>
                <w:vertAlign w:val="superscript"/>
                <w:lang w:eastAsia="ru-RU"/>
              </w:rPr>
              <w:t>3</w:t>
            </w:r>
            <w:r w:rsidRPr="00D05A2B">
              <w:rPr>
                <w:rFonts w:ascii="GHEA Grapalat" w:eastAsia="Times New Roman" w:hAnsi="GHEA Grapalat" w:cs="Times New Roman"/>
                <w:color w:val="000000"/>
                <w:sz w:val="21"/>
                <w:szCs w:val="21"/>
                <w:lang w:eastAsia="ru-RU"/>
              </w:rPr>
              <w:t>/օր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Ջրային պաշարների օգտագործումը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խմելու որակի ջուր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w:t>
            </w:r>
            <w:r w:rsidRPr="00D05A2B">
              <w:rPr>
                <w:rFonts w:ascii="GHEA Grapalat" w:eastAsia="Times New Roman" w:hAnsi="GHEA Grapalat" w:cs="Times New Roman"/>
                <w:color w:val="000000"/>
                <w:sz w:val="12"/>
                <w:szCs w:val="12"/>
                <w:vertAlign w:val="superscript"/>
                <w:lang w:eastAsia="ru-RU"/>
              </w:rPr>
              <w:t>3</w:t>
            </w:r>
            <w:r w:rsidRPr="00D05A2B">
              <w:rPr>
                <w:rFonts w:ascii="GHEA Grapalat" w:eastAsia="Times New Roman" w:hAnsi="GHEA Grapalat" w:cs="Times New Roman"/>
                <w:color w:val="000000"/>
                <w:sz w:val="21"/>
                <w:szCs w:val="21"/>
                <w:lang w:eastAsia="ru-RU"/>
              </w:rPr>
              <w:t>/օր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արտադրական կարիքների համար` տեխնիկական որակի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w:t>
            </w:r>
            <w:r w:rsidRPr="00D05A2B">
              <w:rPr>
                <w:rFonts w:ascii="GHEA Grapalat" w:eastAsia="Times New Roman" w:hAnsi="GHEA Grapalat" w:cs="Times New Roman"/>
                <w:color w:val="000000"/>
                <w:sz w:val="12"/>
                <w:szCs w:val="12"/>
                <w:vertAlign w:val="superscript"/>
                <w:lang w:eastAsia="ru-RU"/>
              </w:rPr>
              <w:t>3</w:t>
            </w:r>
            <w:r w:rsidRPr="00D05A2B">
              <w:rPr>
                <w:rFonts w:ascii="GHEA Grapalat" w:eastAsia="Times New Roman" w:hAnsi="GHEA Grapalat" w:cs="Times New Roman"/>
                <w:color w:val="000000"/>
                <w:sz w:val="21"/>
                <w:szCs w:val="21"/>
                <w:lang w:eastAsia="ru-RU"/>
              </w:rPr>
              <w:t>/օր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ոռոգման ջուր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w:t>
            </w:r>
            <w:r w:rsidRPr="00D05A2B">
              <w:rPr>
                <w:rFonts w:ascii="GHEA Grapalat" w:eastAsia="Times New Roman" w:hAnsi="GHEA Grapalat" w:cs="Times New Roman"/>
                <w:color w:val="000000"/>
                <w:sz w:val="12"/>
                <w:szCs w:val="12"/>
                <w:vertAlign w:val="superscript"/>
                <w:lang w:eastAsia="ru-RU"/>
              </w:rPr>
              <w:t>3</w:t>
            </w:r>
            <w:r w:rsidRPr="00D05A2B">
              <w:rPr>
                <w:rFonts w:ascii="GHEA Grapalat" w:eastAsia="Times New Roman" w:hAnsi="GHEA Grapalat" w:cs="Times New Roman"/>
                <w:color w:val="000000"/>
                <w:sz w:val="21"/>
                <w:szCs w:val="21"/>
                <w:lang w:eastAsia="ru-RU"/>
              </w:rPr>
              <w:t>/օր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Կեղտաջրերի ընդհանուր ծավալը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w:t>
            </w:r>
            <w:r w:rsidRPr="00D05A2B">
              <w:rPr>
                <w:rFonts w:ascii="GHEA Grapalat" w:eastAsia="Times New Roman" w:hAnsi="GHEA Grapalat" w:cs="Times New Roman"/>
                <w:color w:val="000000"/>
                <w:sz w:val="12"/>
                <w:szCs w:val="12"/>
                <w:vertAlign w:val="superscript"/>
                <w:lang w:eastAsia="ru-RU"/>
              </w:rPr>
              <w:t>3</w:t>
            </w:r>
            <w:r w:rsidRPr="00D05A2B">
              <w:rPr>
                <w:rFonts w:ascii="GHEA Grapalat" w:eastAsia="Times New Roman" w:hAnsi="GHEA Grapalat" w:cs="Times New Roman"/>
                <w:color w:val="000000"/>
                <w:sz w:val="21"/>
                <w:szCs w:val="21"/>
                <w:lang w:eastAsia="ru-RU"/>
              </w:rPr>
              <w:t>/օր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արտադրական կեղտաջրեր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w:t>
            </w:r>
            <w:r w:rsidRPr="00D05A2B">
              <w:rPr>
                <w:rFonts w:ascii="GHEA Grapalat" w:eastAsia="Times New Roman" w:hAnsi="GHEA Grapalat" w:cs="Times New Roman"/>
                <w:color w:val="000000"/>
                <w:sz w:val="12"/>
                <w:szCs w:val="12"/>
                <w:vertAlign w:val="superscript"/>
                <w:lang w:eastAsia="ru-RU"/>
              </w:rPr>
              <w:t>3</w:t>
            </w:r>
            <w:r w:rsidRPr="00D05A2B">
              <w:rPr>
                <w:rFonts w:ascii="GHEA Grapalat" w:eastAsia="Times New Roman" w:hAnsi="GHEA Grapalat" w:cs="Times New Roman"/>
                <w:color w:val="000000"/>
                <w:sz w:val="21"/>
                <w:szCs w:val="21"/>
                <w:lang w:eastAsia="ru-RU"/>
              </w:rPr>
              <w:t>/օր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կենցաղային կեղտաջրեր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w:t>
            </w:r>
            <w:r w:rsidRPr="00D05A2B">
              <w:rPr>
                <w:rFonts w:ascii="GHEA Grapalat" w:eastAsia="Times New Roman" w:hAnsi="GHEA Grapalat" w:cs="Times New Roman"/>
                <w:color w:val="000000"/>
                <w:sz w:val="12"/>
                <w:szCs w:val="12"/>
                <w:vertAlign w:val="superscript"/>
                <w:lang w:eastAsia="ru-RU"/>
              </w:rPr>
              <w:t>3</w:t>
            </w:r>
            <w:r w:rsidRPr="00D05A2B">
              <w:rPr>
                <w:rFonts w:ascii="GHEA Grapalat" w:eastAsia="Times New Roman" w:hAnsi="GHEA Grapalat" w:cs="Times New Roman"/>
                <w:color w:val="000000"/>
                <w:sz w:val="21"/>
                <w:szCs w:val="21"/>
                <w:lang w:eastAsia="ru-RU"/>
              </w:rPr>
              <w:t>/օր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մաքրման ենթարկված կեղտաջրեր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w:t>
            </w:r>
            <w:r w:rsidRPr="00D05A2B">
              <w:rPr>
                <w:rFonts w:ascii="GHEA Grapalat" w:eastAsia="Times New Roman" w:hAnsi="GHEA Grapalat" w:cs="Times New Roman"/>
                <w:color w:val="000000"/>
                <w:sz w:val="12"/>
                <w:szCs w:val="12"/>
                <w:vertAlign w:val="superscript"/>
                <w:lang w:eastAsia="ru-RU"/>
              </w:rPr>
              <w:t>3</w:t>
            </w:r>
            <w:r w:rsidRPr="00D05A2B">
              <w:rPr>
                <w:rFonts w:ascii="GHEA Grapalat" w:eastAsia="Times New Roman" w:hAnsi="GHEA Grapalat" w:cs="Times New Roman"/>
                <w:color w:val="000000"/>
                <w:sz w:val="21"/>
                <w:szCs w:val="21"/>
                <w:lang w:eastAsia="ru-RU"/>
              </w:rPr>
              <w:t>/օր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այդ թվում`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արտադրական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w:t>
            </w:r>
            <w:r w:rsidRPr="00D05A2B">
              <w:rPr>
                <w:rFonts w:ascii="GHEA Grapalat" w:eastAsia="Times New Roman" w:hAnsi="GHEA Grapalat" w:cs="Times New Roman"/>
                <w:color w:val="000000"/>
                <w:sz w:val="12"/>
                <w:szCs w:val="12"/>
                <w:vertAlign w:val="superscript"/>
                <w:lang w:eastAsia="ru-RU"/>
              </w:rPr>
              <w:t>3</w:t>
            </w:r>
            <w:r w:rsidRPr="00D05A2B">
              <w:rPr>
                <w:rFonts w:ascii="GHEA Grapalat" w:eastAsia="Times New Roman" w:hAnsi="GHEA Grapalat" w:cs="Times New Roman"/>
                <w:color w:val="000000"/>
                <w:sz w:val="21"/>
                <w:szCs w:val="21"/>
                <w:lang w:eastAsia="ru-RU"/>
              </w:rPr>
              <w:t>/օր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կենցաղային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մ</w:t>
            </w:r>
            <w:r w:rsidRPr="00D05A2B">
              <w:rPr>
                <w:rFonts w:ascii="GHEA Grapalat" w:eastAsia="Times New Roman" w:hAnsi="GHEA Grapalat" w:cs="Times New Roman"/>
                <w:color w:val="000000"/>
                <w:sz w:val="12"/>
                <w:szCs w:val="12"/>
                <w:vertAlign w:val="superscript"/>
                <w:lang w:eastAsia="ru-RU"/>
              </w:rPr>
              <w:t>3</w:t>
            </w:r>
            <w:r w:rsidRPr="00D05A2B">
              <w:rPr>
                <w:rFonts w:ascii="GHEA Grapalat" w:eastAsia="Times New Roman" w:hAnsi="GHEA Grapalat" w:cs="Times New Roman"/>
                <w:color w:val="000000"/>
                <w:sz w:val="21"/>
                <w:szCs w:val="21"/>
                <w:lang w:eastAsia="ru-RU"/>
              </w:rPr>
              <w:t>/օր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Վերամշակված կոշտ կենցաղային թափոնների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տ/տարի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Արդյունաբերական թափոնների հեռացում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տ/տարի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Կոշտ կենցաղային թափոնների հեռացում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տ/տարի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Բնապահպանություն և բնօգտագործում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Մթնոլորտ արտանետվող վտանգավոր նյութերի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տ/տարի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Կեղտաջրերի հետ արտանետվող վտանգավոր նյութերի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տ/տարի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Բաց ջրավազանների աղտոտվածությունն ըստ կարգերի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ջրային ռեսուրսներն</w:t>
            </w:r>
            <w:r w:rsidRPr="00D05A2B">
              <w:rPr>
                <w:rFonts w:ascii="GHEA Grapalat" w:eastAsia="Times New Roman" w:hAnsi="GHEA Grapalat" w:cs="Times New Roman"/>
                <w:color w:val="000000"/>
                <w:sz w:val="21"/>
                <w:szCs w:val="21"/>
                <w:lang w:eastAsia="ru-RU"/>
              </w:rPr>
              <w:br/>
              <w:t>ըստ կարգերի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Աղտոտված ջրամբարների տեսակարար կշիռը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ջրային ռեսուրսների</w:t>
            </w:r>
            <w:r w:rsidRPr="00D05A2B">
              <w:rPr>
                <w:rFonts w:ascii="GHEA Grapalat" w:eastAsia="Times New Roman" w:hAnsi="GHEA Grapalat" w:cs="Times New Roman"/>
                <w:color w:val="000000"/>
                <w:sz w:val="21"/>
                <w:szCs w:val="21"/>
                <w:lang w:eastAsia="ru-RU"/>
              </w:rPr>
              <w:br/>
              <w:t>աղտոտվածությունն</w:t>
            </w:r>
            <w:r w:rsidRPr="00D05A2B">
              <w:rPr>
                <w:rFonts w:ascii="GHEA Grapalat" w:eastAsia="Times New Roman" w:hAnsi="GHEA Grapalat" w:cs="Times New Roman"/>
                <w:color w:val="000000"/>
                <w:sz w:val="21"/>
                <w:szCs w:val="21"/>
                <w:lang w:eastAsia="ru-RU"/>
              </w:rPr>
              <w:br/>
              <w:t>ըստ վնասակար</w:t>
            </w:r>
            <w:r w:rsidRPr="00D05A2B">
              <w:rPr>
                <w:rFonts w:ascii="GHEA Grapalat" w:eastAsia="Times New Roman" w:hAnsi="GHEA Grapalat" w:cs="Times New Roman"/>
                <w:color w:val="000000"/>
                <w:sz w:val="21"/>
                <w:szCs w:val="21"/>
                <w:lang w:eastAsia="ru-RU"/>
              </w:rPr>
              <w:br/>
              <w:t>նյութերի</w:t>
            </w:r>
            <w:r w:rsidRPr="00D05A2B">
              <w:rPr>
                <w:rFonts w:ascii="GHEA Grapalat" w:eastAsia="Times New Roman" w:hAnsi="GHEA Grapalat" w:cs="Times New Roman"/>
                <w:color w:val="000000"/>
                <w:sz w:val="21"/>
                <w:szCs w:val="21"/>
                <w:lang w:eastAsia="ru-RU"/>
              </w:rPr>
              <w:br/>
              <w:t>աղտոտվածության</w:t>
            </w:r>
            <w:r w:rsidRPr="00D05A2B">
              <w:rPr>
                <w:rFonts w:ascii="GHEA Grapalat" w:eastAsia="Times New Roman" w:hAnsi="GHEA Grapalat" w:cs="Times New Roman"/>
                <w:color w:val="000000"/>
                <w:sz w:val="21"/>
                <w:szCs w:val="21"/>
                <w:lang w:eastAsia="ru-RU"/>
              </w:rPr>
              <w:br/>
              <w:t>աստիճանի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Ոռոգում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տոկոս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Ճահճացած տարածքների չորացում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տոկոս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Խախտված հողերի վերականգնում (ռեկուլտիվացիա)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տոկոս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Անտառավերականգնման աշխատանքներ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տոկոս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Դեգրադացված հողերի վերականգնում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Աղակալված հողերի աղազերծում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հազ. հա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r>
    </w:tbl>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274"/>
        <w:gridCol w:w="4521"/>
      </w:tblGrid>
      <w:tr w:rsidR="000659F6" w:rsidRPr="002E3591" w:rsidTr="00426E9C">
        <w:trPr>
          <w:trHeight w:val="2311"/>
          <w:tblCellSpacing w:w="7" w:type="dxa"/>
        </w:trPr>
        <w:tc>
          <w:tcPr>
            <w:tcW w:w="0" w:type="auto"/>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lastRenderedPageBreak/>
              <w:t> </w:t>
            </w:r>
          </w:p>
        </w:tc>
        <w:tc>
          <w:tcPr>
            <w:tcW w:w="4500" w:type="dxa"/>
            <w:shd w:val="clear" w:color="auto" w:fill="FFFFFF"/>
            <w:vAlign w:val="bottom"/>
            <w:hideMark/>
          </w:tcPr>
          <w:p w:rsidR="000659F6" w:rsidRDefault="000659F6"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0659F6" w:rsidRDefault="000659F6"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426E9C" w:rsidRDefault="00426E9C"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426E9C" w:rsidRDefault="00426E9C"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426E9C" w:rsidRDefault="00426E9C"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426E9C" w:rsidRDefault="00426E9C"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426E9C" w:rsidRDefault="00426E9C"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426E9C" w:rsidRDefault="00426E9C"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426E9C" w:rsidRDefault="00426E9C"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426E9C" w:rsidRDefault="00426E9C"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426E9C" w:rsidRDefault="00426E9C"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426E9C" w:rsidRDefault="00426E9C"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426E9C" w:rsidRDefault="00426E9C"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0659F6" w:rsidRDefault="000659F6" w:rsidP="00F942E3">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0659F6" w:rsidRPr="002E3591" w:rsidRDefault="000659F6" w:rsidP="003D098C">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2E3591">
              <w:rPr>
                <w:rFonts w:ascii="GHEA Grapalat" w:eastAsia="Times New Roman" w:hAnsi="GHEA Grapalat" w:cs="Times New Roman"/>
                <w:b/>
                <w:bCs/>
                <w:color w:val="000000"/>
                <w:sz w:val="15"/>
                <w:szCs w:val="15"/>
                <w:lang w:eastAsia="ru-RU"/>
              </w:rPr>
              <w:t xml:space="preserve">Հավելված N </w:t>
            </w:r>
            <w:r w:rsidR="00ED2030" w:rsidRPr="00ED2030">
              <w:rPr>
                <w:rFonts w:ascii="GHEA Grapalat" w:eastAsia="Times New Roman" w:hAnsi="GHEA Grapalat" w:cs="Times New Roman"/>
                <w:b/>
                <w:bCs/>
                <w:color w:val="FF0000"/>
                <w:sz w:val="15"/>
                <w:szCs w:val="15"/>
                <w:lang w:val="en-US" w:eastAsia="ru-RU"/>
              </w:rPr>
              <w:t>1.</w:t>
            </w:r>
            <w:r w:rsidR="00ED2030" w:rsidRPr="003D098C">
              <w:rPr>
                <w:rFonts w:ascii="GHEA Grapalat" w:eastAsia="Times New Roman" w:hAnsi="GHEA Grapalat" w:cs="Times New Roman"/>
                <w:b/>
                <w:bCs/>
                <w:sz w:val="15"/>
                <w:szCs w:val="15"/>
                <w:lang w:val="en-US" w:eastAsia="ru-RU"/>
              </w:rPr>
              <w:t>4</w:t>
            </w:r>
            <w:r w:rsidRPr="003D098C">
              <w:rPr>
                <w:rFonts w:ascii="GHEA Grapalat" w:eastAsia="Times New Roman" w:hAnsi="GHEA Grapalat" w:cs="Times New Roman"/>
                <w:b/>
                <w:bCs/>
                <w:sz w:val="15"/>
                <w:szCs w:val="15"/>
                <w:lang w:eastAsia="ru-RU"/>
              </w:rPr>
              <w:br/>
            </w:r>
            <w:r w:rsidRPr="002E3591">
              <w:rPr>
                <w:rFonts w:ascii="GHEA Grapalat" w:eastAsia="Times New Roman" w:hAnsi="GHEA Grapalat" w:cs="Times New Roman"/>
                <w:b/>
                <w:bCs/>
                <w:color w:val="000000"/>
                <w:sz w:val="15"/>
                <w:szCs w:val="15"/>
                <w:lang w:eastAsia="ru-RU"/>
              </w:rPr>
              <w:t>Հայաստանի Հանրապետության համայնքների</w:t>
            </w:r>
            <w:r w:rsidRPr="002E3591">
              <w:rPr>
                <w:rFonts w:ascii="GHEA Grapalat" w:eastAsia="Times New Roman" w:hAnsi="GHEA Grapalat" w:cs="Times New Roman"/>
                <w:b/>
                <w:bCs/>
                <w:color w:val="000000"/>
                <w:sz w:val="15"/>
                <w:szCs w:val="15"/>
                <w:lang w:eastAsia="ru-RU"/>
              </w:rPr>
              <w:br/>
              <w:t>(բնակավայրերի) գլխավոր հատակագծերի և</w:t>
            </w:r>
            <w:r w:rsidRPr="002E3591">
              <w:rPr>
                <w:rFonts w:ascii="Courier New" w:eastAsia="Times New Roman" w:hAnsi="Courier New" w:cs="Courier New"/>
                <w:b/>
                <w:bCs/>
                <w:color w:val="000000"/>
                <w:sz w:val="15"/>
                <w:szCs w:val="15"/>
                <w:lang w:eastAsia="ru-RU"/>
              </w:rPr>
              <w:t> </w:t>
            </w:r>
            <w:r w:rsidRPr="002E3591">
              <w:rPr>
                <w:rFonts w:ascii="GHEA Grapalat" w:eastAsia="Times New Roman" w:hAnsi="GHEA Grapalat" w:cs="Times New Roman"/>
                <w:b/>
                <w:bCs/>
                <w:color w:val="000000"/>
                <w:sz w:val="15"/>
                <w:szCs w:val="15"/>
                <w:lang w:eastAsia="ru-RU"/>
              </w:rPr>
              <w:br/>
              <w:t>համակցված տարածական պլանավորման</w:t>
            </w:r>
            <w:r w:rsidR="00426E9C" w:rsidRPr="00CE23FB">
              <w:rPr>
                <w:rFonts w:ascii="GHEA Grapalat" w:eastAsia="Times New Roman" w:hAnsi="GHEA Grapalat" w:cs="Times New Roman"/>
                <w:b/>
                <w:bCs/>
                <w:color w:val="FF0000"/>
                <w:sz w:val="15"/>
                <w:szCs w:val="15"/>
                <w:lang w:eastAsia="ru-RU"/>
              </w:rPr>
              <w:t xml:space="preserve"> </w:t>
            </w:r>
            <w:r w:rsidRPr="002E3591">
              <w:rPr>
                <w:rFonts w:ascii="GHEA Grapalat" w:eastAsia="Times New Roman" w:hAnsi="GHEA Grapalat" w:cs="Times New Roman"/>
                <w:b/>
                <w:bCs/>
                <w:color w:val="000000"/>
                <w:sz w:val="15"/>
                <w:szCs w:val="15"/>
                <w:lang w:eastAsia="ru-RU"/>
              </w:rPr>
              <w:br/>
              <w:t>փաստաթղթերի մշակման, փորձաքննության,</w:t>
            </w:r>
            <w:r w:rsidRPr="002E3591">
              <w:rPr>
                <w:rFonts w:ascii="Courier New" w:eastAsia="Times New Roman" w:hAnsi="Courier New" w:cs="Courier New"/>
                <w:b/>
                <w:bCs/>
                <w:color w:val="000000"/>
                <w:sz w:val="15"/>
                <w:szCs w:val="15"/>
                <w:lang w:eastAsia="ru-RU"/>
              </w:rPr>
              <w:t> </w:t>
            </w:r>
            <w:r w:rsidRPr="002E3591">
              <w:rPr>
                <w:rFonts w:ascii="GHEA Grapalat" w:eastAsia="Times New Roman" w:hAnsi="GHEA Grapalat" w:cs="Times New Roman"/>
                <w:b/>
                <w:bCs/>
                <w:color w:val="000000"/>
                <w:sz w:val="15"/>
                <w:szCs w:val="15"/>
                <w:lang w:eastAsia="ru-RU"/>
              </w:rPr>
              <w:br/>
              <w:t>համաձայնեցման, հաստատման ու փոփոխման կարգի</w:t>
            </w:r>
          </w:p>
        </w:tc>
      </w:tr>
    </w:tbl>
    <w:p w:rsidR="000659F6" w:rsidRPr="002E3591" w:rsidRDefault="000659F6" w:rsidP="000659F6">
      <w:pPr>
        <w:shd w:val="clear" w:color="auto" w:fill="FFFFFF"/>
        <w:spacing w:after="0" w:line="240" w:lineRule="auto"/>
        <w:ind w:left="83" w:right="137"/>
        <w:jc w:val="right"/>
        <w:rPr>
          <w:rFonts w:ascii="GHEA Grapalat" w:eastAsia="Times New Roman" w:hAnsi="GHEA Grapalat" w:cs="Times New Roman"/>
          <w:color w:val="000000"/>
          <w:sz w:val="21"/>
          <w:szCs w:val="21"/>
          <w:lang w:eastAsia="ru-RU"/>
        </w:rPr>
      </w:pPr>
      <w:r w:rsidRPr="002E3591">
        <w:rPr>
          <w:rFonts w:ascii="Courier New" w:eastAsia="Times New Roman" w:hAnsi="Courier New" w:cs="Courier New"/>
          <w:color w:val="000000"/>
          <w:sz w:val="21"/>
          <w:szCs w:val="21"/>
          <w:lang w:eastAsia="ru-RU"/>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3795"/>
      </w:tblGrid>
      <w:tr w:rsidR="00426E9C" w:rsidRPr="00426E9C" w:rsidTr="00426E9C">
        <w:trPr>
          <w:tblCellSpacing w:w="7" w:type="dxa"/>
        </w:trPr>
        <w:tc>
          <w:tcPr>
            <w:tcW w:w="4500" w:type="dxa"/>
            <w:shd w:val="clear" w:color="auto" w:fill="FFFFFF"/>
            <w:vAlign w:val="bottom"/>
          </w:tcPr>
          <w:p w:rsidR="00426E9C" w:rsidRPr="00426E9C" w:rsidRDefault="00426E9C" w:rsidP="00426E9C">
            <w:pPr>
              <w:spacing w:before="100" w:beforeAutospacing="1" w:after="100" w:afterAutospacing="1" w:line="240" w:lineRule="auto"/>
              <w:jc w:val="center"/>
              <w:rPr>
                <w:rFonts w:ascii="Arial Unicode" w:eastAsia="Times New Roman" w:hAnsi="Arial Unicode" w:cs="Times New Roman"/>
                <w:color w:val="000000"/>
                <w:sz w:val="21"/>
                <w:szCs w:val="21"/>
                <w:lang w:val="en-US"/>
              </w:rPr>
            </w:pPr>
          </w:p>
        </w:tc>
      </w:tr>
    </w:tbl>
    <w:p w:rsidR="00426E9C" w:rsidRPr="00426E9C" w:rsidRDefault="00426E9C" w:rsidP="00426E9C">
      <w:pPr>
        <w:shd w:val="clear" w:color="auto" w:fill="FFFFFF"/>
        <w:spacing w:after="0" w:line="240" w:lineRule="auto"/>
        <w:ind w:left="83" w:right="137"/>
        <w:jc w:val="right"/>
        <w:rPr>
          <w:rFonts w:ascii="Arial Unicode" w:eastAsia="Times New Roman" w:hAnsi="Arial Unicode" w:cs="Times New Roman"/>
          <w:color w:val="000000"/>
          <w:sz w:val="21"/>
          <w:szCs w:val="21"/>
          <w:lang w:val="en-US"/>
        </w:rPr>
      </w:pPr>
      <w:r w:rsidRPr="00426E9C">
        <w:rPr>
          <w:rFonts w:ascii="Calibri" w:eastAsia="Times New Roman" w:hAnsi="Calibri" w:cs="Calibri"/>
          <w:color w:val="000000"/>
          <w:sz w:val="21"/>
          <w:szCs w:val="21"/>
          <w:lang w:val="en-US"/>
        </w:rPr>
        <w:t> </w:t>
      </w:r>
    </w:p>
    <w:p w:rsidR="00615385" w:rsidRDefault="00615385" w:rsidP="00426E9C">
      <w:pPr>
        <w:shd w:val="clear" w:color="auto" w:fill="FFFFFF"/>
        <w:spacing w:after="0" w:line="240" w:lineRule="auto"/>
        <w:ind w:left="83" w:right="137"/>
        <w:jc w:val="right"/>
        <w:rPr>
          <w:rFonts w:ascii="Arial Unicode" w:eastAsia="Times New Roman" w:hAnsi="Arial Unicode" w:cs="Times New Roman"/>
          <w:b/>
          <w:bCs/>
          <w:color w:val="000000"/>
          <w:sz w:val="21"/>
          <w:szCs w:val="21"/>
          <w:u w:val="single"/>
          <w:lang w:val="en-US"/>
        </w:rPr>
      </w:pPr>
    </w:p>
    <w:p w:rsidR="00426E9C" w:rsidRPr="00426E9C" w:rsidRDefault="00426E9C" w:rsidP="00426E9C">
      <w:pPr>
        <w:shd w:val="clear" w:color="auto" w:fill="FFFFFF"/>
        <w:spacing w:after="0" w:line="240" w:lineRule="auto"/>
        <w:ind w:left="83" w:right="137"/>
        <w:jc w:val="right"/>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b/>
          <w:bCs/>
          <w:color w:val="000000"/>
          <w:sz w:val="21"/>
          <w:szCs w:val="21"/>
          <w:u w:val="single"/>
          <w:lang w:val="en-US"/>
        </w:rPr>
        <w:lastRenderedPageBreak/>
        <w:t>Ձև N 1</w:t>
      </w:r>
    </w:p>
    <w:p w:rsidR="00426E9C" w:rsidRPr="00426E9C" w:rsidRDefault="00426E9C" w:rsidP="00426E9C">
      <w:pPr>
        <w:shd w:val="clear" w:color="auto" w:fill="FFFFFF"/>
        <w:spacing w:after="0" w:line="240" w:lineRule="auto"/>
        <w:ind w:left="83" w:right="137"/>
        <w:jc w:val="right"/>
        <w:rPr>
          <w:rFonts w:ascii="Arial Unicode" w:eastAsia="Times New Roman" w:hAnsi="Arial Unicode" w:cs="Times New Roman"/>
          <w:color w:val="000000"/>
          <w:sz w:val="21"/>
          <w:szCs w:val="21"/>
          <w:lang w:val="en-US"/>
        </w:rPr>
      </w:pPr>
      <w:r w:rsidRPr="00426E9C">
        <w:rPr>
          <w:rFonts w:ascii="Calibri" w:eastAsia="Times New Roman" w:hAnsi="Calibri" w:cs="Calibri"/>
          <w:color w:val="000000"/>
          <w:sz w:val="21"/>
          <w:szCs w:val="21"/>
          <w:lang w:val="en-US"/>
        </w:rPr>
        <w:t> </w:t>
      </w:r>
    </w:p>
    <w:p w:rsidR="00426E9C" w:rsidRPr="00426E9C" w:rsidRDefault="00426E9C" w:rsidP="00426E9C">
      <w:pPr>
        <w:shd w:val="clear" w:color="auto" w:fill="FFFFFF"/>
        <w:spacing w:after="0" w:line="240" w:lineRule="auto"/>
        <w:ind w:firstLine="375"/>
        <w:jc w:val="right"/>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__________________________________________________________________(համայնքի անվանումը)</w:t>
      </w:r>
    </w:p>
    <w:p w:rsidR="00426E9C" w:rsidRPr="00426E9C" w:rsidRDefault="00426E9C" w:rsidP="00426E9C">
      <w:pPr>
        <w:shd w:val="clear" w:color="auto" w:fill="FFFFFF"/>
        <w:spacing w:after="0" w:line="240" w:lineRule="auto"/>
        <w:ind w:firstLine="375"/>
        <w:jc w:val="right"/>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__________________________________________________(համայնքի ղեկավարի անունը, ազգանունը)</w:t>
      </w:r>
    </w:p>
    <w:p w:rsidR="00426E9C" w:rsidRPr="00426E9C" w:rsidRDefault="00426E9C" w:rsidP="00426E9C">
      <w:pPr>
        <w:shd w:val="clear" w:color="auto" w:fill="FFFFFF"/>
        <w:spacing w:after="0" w:line="240" w:lineRule="auto"/>
        <w:ind w:firstLine="375"/>
        <w:jc w:val="right"/>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________________________________________________ (դիմողի անունը, ազգանունը (անվանումը)</w:t>
      </w:r>
    </w:p>
    <w:p w:rsidR="00426E9C" w:rsidRPr="00426E9C" w:rsidRDefault="00426E9C" w:rsidP="00426E9C">
      <w:pPr>
        <w:shd w:val="clear" w:color="auto" w:fill="FFFFFF"/>
        <w:spacing w:after="0" w:line="240" w:lineRule="auto"/>
        <w:ind w:firstLine="375"/>
        <w:jc w:val="right"/>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___________________________________________________________(բնակության վայրը (գտնվելու վայրը)</w:t>
      </w:r>
    </w:p>
    <w:p w:rsidR="00426E9C" w:rsidRPr="00426E9C" w:rsidRDefault="00426E9C" w:rsidP="00426E9C">
      <w:pPr>
        <w:shd w:val="clear" w:color="auto" w:fill="FFFFFF"/>
        <w:spacing w:after="0" w:line="240" w:lineRule="auto"/>
        <w:ind w:firstLine="375"/>
        <w:jc w:val="right"/>
        <w:rPr>
          <w:rFonts w:ascii="Arial Unicode" w:eastAsia="Times New Roman" w:hAnsi="Arial Unicode" w:cs="Times New Roman"/>
          <w:color w:val="000000"/>
          <w:sz w:val="21"/>
          <w:szCs w:val="21"/>
          <w:lang w:val="en-US"/>
        </w:rPr>
      </w:pPr>
      <w:r w:rsidRPr="00426E9C">
        <w:rPr>
          <w:rFonts w:ascii="Calibri" w:eastAsia="Times New Roman" w:hAnsi="Calibri" w:cs="Calibri"/>
          <w:color w:val="000000"/>
          <w:sz w:val="21"/>
          <w:szCs w:val="21"/>
          <w:lang w:val="en-US"/>
        </w:rPr>
        <w:t> </w:t>
      </w:r>
    </w:p>
    <w:p w:rsidR="00426E9C" w:rsidRPr="00426E9C" w:rsidRDefault="00426E9C" w:rsidP="00426E9C">
      <w:pPr>
        <w:shd w:val="clear" w:color="auto" w:fill="FFFFFF"/>
        <w:spacing w:after="0" w:line="240" w:lineRule="auto"/>
        <w:jc w:val="center"/>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b/>
          <w:bCs/>
          <w:color w:val="000000"/>
          <w:sz w:val="21"/>
          <w:szCs w:val="21"/>
          <w:lang w:val="en-US"/>
        </w:rPr>
        <w:t>Դ</w:t>
      </w:r>
      <w:r w:rsidRPr="00426E9C">
        <w:rPr>
          <w:rFonts w:ascii="Calibri" w:eastAsia="Times New Roman" w:hAnsi="Calibri" w:cs="Calibri"/>
          <w:b/>
          <w:bCs/>
          <w:color w:val="000000"/>
          <w:sz w:val="21"/>
          <w:szCs w:val="21"/>
          <w:lang w:val="en-US"/>
        </w:rPr>
        <w:t> </w:t>
      </w:r>
      <w:r w:rsidRPr="00426E9C">
        <w:rPr>
          <w:rFonts w:ascii="Arial Unicode" w:eastAsia="Times New Roman" w:hAnsi="Arial Unicode" w:cs="Arial Unicode"/>
          <w:b/>
          <w:bCs/>
          <w:color w:val="000000"/>
          <w:sz w:val="21"/>
          <w:szCs w:val="21"/>
          <w:lang w:val="en-US"/>
        </w:rPr>
        <w:t>Ի</w:t>
      </w:r>
      <w:r w:rsidRPr="00426E9C">
        <w:rPr>
          <w:rFonts w:ascii="Arial Unicode" w:eastAsia="Times New Roman" w:hAnsi="Arial Unicode" w:cs="Times New Roman"/>
          <w:b/>
          <w:bCs/>
          <w:color w:val="000000"/>
          <w:sz w:val="21"/>
          <w:szCs w:val="21"/>
          <w:lang w:val="en-US"/>
        </w:rPr>
        <w:t xml:space="preserve"> </w:t>
      </w:r>
      <w:r w:rsidRPr="00426E9C">
        <w:rPr>
          <w:rFonts w:ascii="Arial Unicode" w:eastAsia="Times New Roman" w:hAnsi="Arial Unicode" w:cs="Arial Unicode"/>
          <w:b/>
          <w:bCs/>
          <w:color w:val="000000"/>
          <w:sz w:val="21"/>
          <w:szCs w:val="21"/>
          <w:lang w:val="en-US"/>
        </w:rPr>
        <w:t>Մ</w:t>
      </w:r>
      <w:r w:rsidRPr="00426E9C">
        <w:rPr>
          <w:rFonts w:ascii="Arial Unicode" w:eastAsia="Times New Roman" w:hAnsi="Arial Unicode" w:cs="Times New Roman"/>
          <w:b/>
          <w:bCs/>
          <w:color w:val="000000"/>
          <w:sz w:val="21"/>
          <w:szCs w:val="21"/>
          <w:lang w:val="en-US"/>
        </w:rPr>
        <w:t xml:space="preserve"> </w:t>
      </w:r>
      <w:r w:rsidRPr="00426E9C">
        <w:rPr>
          <w:rFonts w:ascii="Arial Unicode" w:eastAsia="Times New Roman" w:hAnsi="Arial Unicode" w:cs="Arial Unicode"/>
          <w:b/>
          <w:bCs/>
          <w:color w:val="000000"/>
          <w:sz w:val="21"/>
          <w:szCs w:val="21"/>
          <w:lang w:val="en-US"/>
        </w:rPr>
        <w:t>ՈՒ</w:t>
      </w:r>
      <w:r w:rsidRPr="00426E9C">
        <w:rPr>
          <w:rFonts w:ascii="Arial Unicode" w:eastAsia="Times New Roman" w:hAnsi="Arial Unicode" w:cs="Times New Roman"/>
          <w:b/>
          <w:bCs/>
          <w:color w:val="000000"/>
          <w:sz w:val="21"/>
          <w:szCs w:val="21"/>
          <w:lang w:val="en-US"/>
        </w:rPr>
        <w:t xml:space="preserve"> </w:t>
      </w:r>
      <w:r w:rsidRPr="00426E9C">
        <w:rPr>
          <w:rFonts w:ascii="Arial Unicode" w:eastAsia="Times New Roman" w:hAnsi="Arial Unicode" w:cs="Arial Unicode"/>
          <w:b/>
          <w:bCs/>
          <w:color w:val="000000"/>
          <w:sz w:val="21"/>
          <w:szCs w:val="21"/>
          <w:lang w:val="en-US"/>
        </w:rPr>
        <w:t>Մ</w:t>
      </w:r>
    </w:p>
    <w:p w:rsidR="00426E9C" w:rsidRPr="00426E9C" w:rsidRDefault="00426E9C" w:rsidP="00426E9C">
      <w:pPr>
        <w:shd w:val="clear" w:color="auto" w:fill="FFFFFF"/>
        <w:spacing w:after="0" w:line="240" w:lineRule="auto"/>
        <w:jc w:val="center"/>
        <w:rPr>
          <w:rFonts w:ascii="Arial Unicode" w:eastAsia="Times New Roman" w:hAnsi="Arial Unicode" w:cs="Times New Roman"/>
          <w:color w:val="000000"/>
          <w:sz w:val="21"/>
          <w:szCs w:val="21"/>
          <w:lang w:val="en-US"/>
        </w:rPr>
      </w:pPr>
      <w:r w:rsidRPr="00426E9C">
        <w:rPr>
          <w:rFonts w:ascii="Calibri" w:eastAsia="Times New Roman" w:hAnsi="Calibri" w:cs="Calibri"/>
          <w:color w:val="000000"/>
          <w:sz w:val="21"/>
          <w:szCs w:val="21"/>
          <w:lang w:val="en-US"/>
        </w:rPr>
        <w:t> </w:t>
      </w:r>
    </w:p>
    <w:p w:rsidR="00426E9C" w:rsidRPr="00426E9C" w:rsidRDefault="00426E9C" w:rsidP="00426E9C">
      <w:pPr>
        <w:shd w:val="clear" w:color="auto" w:fill="FFFFFF"/>
        <w:spacing w:after="0" w:line="240" w:lineRule="auto"/>
        <w:jc w:val="center"/>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b/>
          <w:bCs/>
          <w:color w:val="000000"/>
          <w:sz w:val="21"/>
          <w:szCs w:val="21"/>
          <w:lang w:val="en-US"/>
        </w:rPr>
        <w:t>ՀՈՂԱՄԱՍԻ ԳՈՐԾԱՌՆԱԿԱՆ ՆՇԱՆԱԿՈՒԹՅՈՒՆԸ ՓՈՓՈԽԵԼՈՒ ՄԱՍԻՆ (ԲԱՑԱՌՈՒԹՅԱՄԲ ՔԱՂԱՔԱՇԻՆԱԿԱՆ ԳՈՐԾՈՒՆԵՈՒԹՅԱՆ ԻՐԱԿԱՆԱՑՈՒՄ ՆԱԽԱՏԵՍՈՂ ԴԵՊՔԵՐԻ)</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Calibri" w:eastAsia="Times New Roman" w:hAnsi="Calibri" w:cs="Calibri"/>
          <w:color w:val="000000"/>
          <w:sz w:val="21"/>
          <w:szCs w:val="21"/>
          <w:lang w:val="en-US"/>
        </w:rPr>
        <w:t> </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Խնդրում եմ ______________________________________________________________</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հասցեում գտնվող հողամասի (</w:t>
      </w:r>
      <w:r w:rsidRPr="00426E9C">
        <w:rPr>
          <w:rFonts w:ascii="Arial Unicode" w:eastAsia="Times New Roman" w:hAnsi="Arial Unicode" w:cs="Times New Roman"/>
          <w:i/>
          <w:iCs/>
          <w:color w:val="000000"/>
          <w:sz w:val="21"/>
          <w:szCs w:val="21"/>
          <w:lang w:val="en-US"/>
        </w:rPr>
        <w:t>ծածկագիրը՝</w:t>
      </w:r>
      <w:r w:rsidRPr="00426E9C">
        <w:rPr>
          <w:rFonts w:ascii="Calibri" w:eastAsia="Times New Roman" w:hAnsi="Calibri" w:cs="Calibri"/>
          <w:i/>
          <w:iCs/>
          <w:color w:val="000000"/>
          <w:sz w:val="21"/>
          <w:szCs w:val="21"/>
          <w:lang w:val="en-US"/>
        </w:rPr>
        <w:t> </w:t>
      </w:r>
      <w:r w:rsidRPr="00426E9C">
        <w:rPr>
          <w:rFonts w:ascii="Arial Unicode" w:eastAsia="Times New Roman" w:hAnsi="Arial Unicode" w:cs="Times New Roman"/>
          <w:color w:val="000000"/>
          <w:sz w:val="21"/>
          <w:szCs w:val="21"/>
          <w:lang w:val="en-US"/>
        </w:rPr>
        <w:t>________________</w:t>
      </w:r>
      <w:r w:rsidRPr="00426E9C">
        <w:rPr>
          <w:rFonts w:ascii="Arial Unicode" w:eastAsia="Times New Roman" w:hAnsi="Arial Unicode" w:cs="Times New Roman"/>
          <w:i/>
          <w:iCs/>
          <w:color w:val="000000"/>
          <w:sz w:val="21"/>
          <w:szCs w:val="21"/>
          <w:lang w:val="en-US"/>
        </w:rPr>
        <w:t>)</w:t>
      </w:r>
      <w:r w:rsidRPr="00426E9C">
        <w:rPr>
          <w:rFonts w:ascii="Calibri" w:eastAsia="Times New Roman" w:hAnsi="Calibri" w:cs="Calibri"/>
          <w:color w:val="000000"/>
          <w:sz w:val="21"/>
          <w:szCs w:val="21"/>
          <w:lang w:val="en-US"/>
        </w:rPr>
        <w:t> </w:t>
      </w:r>
      <w:r w:rsidRPr="00426E9C">
        <w:rPr>
          <w:rFonts w:ascii="Arial Unicode" w:eastAsia="Times New Roman" w:hAnsi="Arial Unicode" w:cs="Arial Unicode"/>
          <w:color w:val="000000"/>
          <w:sz w:val="21"/>
          <w:szCs w:val="21"/>
          <w:lang w:val="en-US"/>
        </w:rPr>
        <w:t>գործառնական</w:t>
      </w:r>
      <w:r w:rsidRPr="00426E9C">
        <w:rPr>
          <w:rFonts w:ascii="Arial Unicode" w:eastAsia="Times New Roman" w:hAnsi="Arial Unicode" w:cs="Times New Roman"/>
          <w:color w:val="000000"/>
          <w:sz w:val="21"/>
          <w:szCs w:val="21"/>
          <w:lang w:val="en-US"/>
        </w:rPr>
        <w:t xml:space="preserve"> </w:t>
      </w:r>
      <w:r w:rsidRPr="00426E9C">
        <w:rPr>
          <w:rFonts w:ascii="Arial Unicode" w:eastAsia="Times New Roman" w:hAnsi="Arial Unicode" w:cs="Arial Unicode"/>
          <w:color w:val="000000"/>
          <w:sz w:val="21"/>
          <w:szCs w:val="21"/>
          <w:lang w:val="en-US"/>
        </w:rPr>
        <w:t>նշանակությունը</w:t>
      </w:r>
      <w:r w:rsidRPr="00426E9C">
        <w:rPr>
          <w:rFonts w:ascii="Arial Unicode" w:eastAsia="Times New Roman" w:hAnsi="Arial Unicode" w:cs="Times New Roman"/>
          <w:color w:val="000000"/>
          <w:sz w:val="21"/>
          <w:szCs w:val="21"/>
          <w:lang w:val="en-US"/>
        </w:rPr>
        <w:t xml:space="preserve"> </w:t>
      </w:r>
      <w:r w:rsidRPr="00426E9C">
        <w:rPr>
          <w:rFonts w:ascii="Arial Unicode" w:eastAsia="Times New Roman" w:hAnsi="Arial Unicode" w:cs="Arial Unicode"/>
          <w:color w:val="000000"/>
          <w:sz w:val="21"/>
          <w:szCs w:val="21"/>
          <w:lang w:val="en-US"/>
        </w:rPr>
        <w:t>փոփոխել</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_____________________________________________________________________նշանակությամբ</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________________________________________________________________________նպատակով:</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1) հողամասի մակերեսը՝ ______________ , փոփոխվող հողամասի մակերեսը՝ ____________________</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2) գլխավոր հատակագծով նախատեսված նպատակային և գործառնական նշանակությունները՝</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_________________________________________________________________________________</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3) առաջարկվող գործառնական նշանակությունը` ___________________________________________</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4) հողամասի սեփականության (օգտագործման (վարձակալության) կառուցապատման) իրավունքի վկայականի պատճենը՝</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_______________________________________________________________ թերթ.</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5) ինքնակամ շինություններ (առկայության դեպքում)՝ ________________________________________</w:t>
      </w:r>
    </w:p>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Դիմող _____________________ ____________________________________</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4587"/>
        <w:gridCol w:w="5163"/>
      </w:tblGrid>
      <w:tr w:rsidR="00426E9C" w:rsidRPr="00426E9C" w:rsidTr="00426E9C">
        <w:trPr>
          <w:tblCellSpacing w:w="7" w:type="dxa"/>
        </w:trPr>
        <w:tc>
          <w:tcPr>
            <w:tcW w:w="0" w:type="auto"/>
            <w:shd w:val="clear" w:color="auto" w:fill="FFFFFF"/>
            <w:vAlign w:val="center"/>
            <w:hideMark/>
          </w:tcPr>
          <w:p w:rsidR="00426E9C" w:rsidRPr="00426E9C" w:rsidRDefault="00426E9C" w:rsidP="00426E9C">
            <w:pPr>
              <w:spacing w:after="0" w:line="240" w:lineRule="auto"/>
              <w:jc w:val="center"/>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(ստորագրությունը)</w:t>
            </w:r>
          </w:p>
        </w:tc>
        <w:tc>
          <w:tcPr>
            <w:tcW w:w="0" w:type="auto"/>
            <w:shd w:val="clear" w:color="auto" w:fill="FFFFFF"/>
            <w:vAlign w:val="center"/>
            <w:hideMark/>
          </w:tcPr>
          <w:p w:rsidR="00426E9C" w:rsidRPr="00426E9C" w:rsidRDefault="00426E9C" w:rsidP="00426E9C">
            <w:pPr>
              <w:spacing w:after="0" w:line="240" w:lineRule="auto"/>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(անունը, ազգանունը)</w:t>
            </w:r>
          </w:p>
        </w:tc>
      </w:tr>
    </w:tbl>
    <w:p w:rsidR="00426E9C" w:rsidRPr="00426E9C" w:rsidRDefault="00426E9C" w:rsidP="00426E9C">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426E9C">
        <w:rPr>
          <w:rFonts w:ascii="Arial Unicode" w:eastAsia="Times New Roman" w:hAnsi="Arial Unicode" w:cs="Times New Roman"/>
          <w:color w:val="000000"/>
          <w:sz w:val="21"/>
          <w:szCs w:val="21"/>
          <w:lang w:val="en-US"/>
        </w:rPr>
        <w:t>_______ ______________20</w:t>
      </w:r>
      <w:r w:rsidRPr="00426E9C">
        <w:rPr>
          <w:rFonts w:ascii="Calibri" w:eastAsia="Times New Roman" w:hAnsi="Calibri" w:cs="Calibri"/>
          <w:color w:val="000000"/>
          <w:sz w:val="21"/>
          <w:szCs w:val="21"/>
          <w:lang w:val="en-US"/>
        </w:rPr>
        <w:t> </w:t>
      </w:r>
      <w:r w:rsidRPr="00426E9C">
        <w:rPr>
          <w:rFonts w:ascii="Arial Unicode" w:eastAsia="Times New Roman" w:hAnsi="Arial Unicode" w:cs="Times New Roman"/>
          <w:color w:val="000000"/>
          <w:sz w:val="21"/>
          <w:szCs w:val="21"/>
          <w:lang w:val="en-US"/>
        </w:rPr>
        <w:t xml:space="preserve"> </w:t>
      </w:r>
      <w:r w:rsidRPr="00426E9C">
        <w:rPr>
          <w:rFonts w:ascii="Arial Unicode" w:eastAsia="Times New Roman" w:hAnsi="Arial Unicode" w:cs="Arial Unicode"/>
          <w:color w:val="000000"/>
          <w:sz w:val="21"/>
          <w:szCs w:val="21"/>
          <w:lang w:val="en-US"/>
        </w:rPr>
        <w:t>թ</w:t>
      </w:r>
      <w:r w:rsidRPr="00426E9C">
        <w:rPr>
          <w:rFonts w:ascii="Arial Unicode" w:eastAsia="Times New Roman" w:hAnsi="Arial Unicode" w:cs="Times New Roman"/>
          <w:color w:val="000000"/>
          <w:sz w:val="21"/>
          <w:szCs w:val="21"/>
          <w:lang w:val="en-US"/>
        </w:rPr>
        <w:t>.</w:t>
      </w:r>
    </w:p>
    <w:p w:rsidR="000659F6" w:rsidRDefault="000659F6"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0659F6" w:rsidRDefault="000659F6"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0659F6" w:rsidRDefault="000659F6"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615385" w:rsidRDefault="00615385"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615385" w:rsidRDefault="00615385"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615385" w:rsidRDefault="00615385"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615385" w:rsidRDefault="00615385"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615385" w:rsidRDefault="00615385"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0659F6" w:rsidRDefault="000659F6"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0659F6" w:rsidRDefault="000659F6"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0659F6" w:rsidRPr="00592B76"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592B76">
        <w:rPr>
          <w:rFonts w:ascii="GHEA Grapalat" w:eastAsia="Times New Roman" w:hAnsi="GHEA Grapalat" w:cs="Times New Roman"/>
          <w:b/>
          <w:bCs/>
          <w:color w:val="000000"/>
          <w:sz w:val="21"/>
          <w:szCs w:val="21"/>
          <w:u w:val="single"/>
          <w:lang w:eastAsia="ru-RU"/>
        </w:rPr>
        <w:lastRenderedPageBreak/>
        <w:t>Ձև N 2</w:t>
      </w:r>
    </w:p>
    <w:p w:rsidR="000659F6" w:rsidRPr="00592B76"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592B76">
        <w:rPr>
          <w:rFonts w:ascii="Courier New" w:eastAsia="Times New Roman" w:hAnsi="Courier New" w:cs="Courier New"/>
          <w:color w:val="000000"/>
          <w:sz w:val="21"/>
          <w:szCs w:val="21"/>
          <w:lang w:eastAsia="ru-RU"/>
        </w:rPr>
        <w:t> </w:t>
      </w:r>
    </w:p>
    <w:p w:rsidR="000659F6" w:rsidRPr="00592B76"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592B76">
        <w:rPr>
          <w:rFonts w:ascii="GHEA Grapalat" w:eastAsia="Times New Roman" w:hAnsi="GHEA Grapalat" w:cs="Times New Roman"/>
          <w:color w:val="000000"/>
          <w:sz w:val="21"/>
          <w:szCs w:val="21"/>
          <w:lang w:eastAsia="ru-RU"/>
        </w:rPr>
        <w:t>_______________________________________________(համայնքի անվանումը)</w:t>
      </w:r>
    </w:p>
    <w:p w:rsidR="000659F6" w:rsidRPr="00592B76"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592B76">
        <w:rPr>
          <w:rFonts w:ascii="GHEA Grapalat" w:eastAsia="Times New Roman" w:hAnsi="GHEA Grapalat" w:cs="Times New Roman"/>
          <w:color w:val="000000"/>
          <w:sz w:val="21"/>
          <w:szCs w:val="21"/>
          <w:lang w:eastAsia="ru-RU"/>
        </w:rPr>
        <w:t>___________________________________(համայնքի ղեկավարի անունը, ազգանունը)</w:t>
      </w:r>
    </w:p>
    <w:p w:rsidR="000659F6" w:rsidRPr="00592B76"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592B76">
        <w:rPr>
          <w:rFonts w:ascii="GHEA Grapalat" w:eastAsia="Times New Roman" w:hAnsi="GHEA Grapalat" w:cs="Times New Roman"/>
          <w:color w:val="000000"/>
          <w:sz w:val="21"/>
          <w:szCs w:val="21"/>
          <w:lang w:eastAsia="ru-RU"/>
        </w:rPr>
        <w:t>____________________________________(դիմողի անունը, ազգանունը (անվանումը)</w:t>
      </w:r>
    </w:p>
    <w:p w:rsidR="000659F6" w:rsidRPr="00592B76"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592B76">
        <w:rPr>
          <w:rFonts w:ascii="GHEA Grapalat" w:eastAsia="Times New Roman" w:hAnsi="GHEA Grapalat" w:cs="Times New Roman"/>
          <w:color w:val="000000"/>
          <w:sz w:val="21"/>
          <w:szCs w:val="21"/>
          <w:lang w:eastAsia="ru-RU"/>
        </w:rPr>
        <w:t>_______________________________________(բնակության վայրը (գտնվելու վայրը)</w:t>
      </w:r>
    </w:p>
    <w:p w:rsidR="000659F6" w:rsidRPr="00592B76"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592B76">
        <w:rPr>
          <w:rFonts w:ascii="Courier New" w:eastAsia="Times New Roman" w:hAnsi="Courier New" w:cs="Courier New"/>
          <w:color w:val="000000"/>
          <w:sz w:val="21"/>
          <w:szCs w:val="21"/>
          <w:lang w:eastAsia="ru-RU"/>
        </w:rPr>
        <w:t> </w:t>
      </w:r>
    </w:p>
    <w:p w:rsidR="000659F6" w:rsidRPr="00592B76"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592B76">
        <w:rPr>
          <w:rFonts w:ascii="GHEA Grapalat" w:eastAsia="Times New Roman" w:hAnsi="GHEA Grapalat" w:cs="Times New Roman"/>
          <w:b/>
          <w:bCs/>
          <w:color w:val="000000"/>
          <w:sz w:val="21"/>
          <w:szCs w:val="21"/>
          <w:lang w:eastAsia="ru-RU"/>
        </w:rPr>
        <w:t>Դ Ի Մ ՈՒ Մ</w:t>
      </w:r>
    </w:p>
    <w:p w:rsidR="000659F6" w:rsidRPr="00592B76"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592B76">
        <w:rPr>
          <w:rFonts w:ascii="Courier New" w:eastAsia="Times New Roman" w:hAnsi="Courier New" w:cs="Courier New"/>
          <w:color w:val="000000"/>
          <w:sz w:val="21"/>
          <w:szCs w:val="21"/>
          <w:lang w:eastAsia="ru-RU"/>
        </w:rPr>
        <w:t> </w:t>
      </w:r>
    </w:p>
    <w:p w:rsidR="000659F6" w:rsidRPr="009159AF"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b/>
          <w:bCs/>
          <w:color w:val="000000"/>
          <w:sz w:val="21"/>
          <w:szCs w:val="21"/>
          <w:lang w:eastAsia="ru-RU"/>
        </w:rPr>
        <w:t>ՀՈՂԱՄԱՍԻ (ՀՈՂԱՄԱՍԵՐԻ) ՆՊԱՏԱԿԱՅԻՆ ՆՇԱՆԱԿՈՒԹՅԱՆ ՓՈՓՈԽՄԱՆ ՄԱՍԻՆ</w:t>
      </w:r>
    </w:p>
    <w:p w:rsidR="000659F6" w:rsidRPr="009159AF"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9159AF">
        <w:rPr>
          <w:rFonts w:ascii="Courier New" w:eastAsia="Times New Roman" w:hAnsi="Courier New" w:cs="Courier New"/>
          <w:color w:val="000000"/>
          <w:sz w:val="21"/>
          <w:szCs w:val="21"/>
          <w:lang w:eastAsia="ru-RU"/>
        </w:rPr>
        <w:t> </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Խնդրում եմ փոփոխել ________________________________________________________________</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i/>
          <w:iCs/>
          <w:color w:val="000000"/>
          <w:sz w:val="21"/>
          <w:szCs w:val="21"/>
          <w:lang w:eastAsia="ru-RU"/>
        </w:rPr>
        <w:t>հասցեում գտնվող հողամասի նպատակային նշանակությունը (հողամասի ծածկագիրը՝ _______________)</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1) հողամասի մակերեսը՝ ______________ , փոփոխվող հովամասի մակերեսը՝ ____________________</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2) գլխավոր հատակագծով նախատեսված նպատակային և գործառնական նշանակությունները՝</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__________________________________________________________________________________</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3) առաջարկվող նպատակային և գործառնական նշանակությունները՝</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__________________________________________________________________________________</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4) հողամասի նշանակությունը փոփոխելու նպատակը (նախատեսվող օբյեկտի բնույթը, ծավալը, հզորությունը)՝</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__________________________________________________________________________________</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6) բիզնեսի նպատակով նախատեսվող օբյեկտների մասին տեղեկատվություն (կատարվելիք ներդրումների չափի և ստեղծվելիք աշխատատեղերի վերաբերյալ)՝</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_________________________________________________________________________________</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7) հողամասի սեփականության (օգտագործման (վարձակալության), իրավունքի վկայականի պատճենը՝</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_________________________________________թերթ.</w:t>
      </w:r>
    </w:p>
    <w:p w:rsidR="000659F6" w:rsidRPr="009159AF"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9159AF">
        <w:rPr>
          <w:rFonts w:ascii="GHEA Grapalat" w:eastAsia="Times New Roman" w:hAnsi="GHEA Grapalat" w:cs="Times New Roman"/>
          <w:color w:val="000000"/>
          <w:sz w:val="21"/>
          <w:szCs w:val="21"/>
          <w:lang w:eastAsia="ru-RU"/>
        </w:rPr>
        <w:t>8) ինքնակամ շինություններ (առկայության դեպքում)՝ ________________________________________</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Դիմող _____________________ _______________________________________________</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4592"/>
        <w:gridCol w:w="5158"/>
      </w:tblGrid>
      <w:tr w:rsidR="000659F6" w:rsidRPr="00D05A2B" w:rsidTr="00F942E3">
        <w:trPr>
          <w:tblCellSpacing w:w="7" w:type="dxa"/>
        </w:trPr>
        <w:tc>
          <w:tcPr>
            <w:tcW w:w="0" w:type="auto"/>
            <w:shd w:val="clear" w:color="auto" w:fill="FFFFFF"/>
            <w:vAlign w:val="center"/>
            <w:hideMark/>
          </w:tcPr>
          <w:p w:rsidR="000659F6" w:rsidRPr="00D05A2B" w:rsidRDefault="000659F6" w:rsidP="00F942E3">
            <w:pPr>
              <w:spacing w:after="0"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(ստորագրությունը)</w:t>
            </w:r>
          </w:p>
        </w:tc>
        <w:tc>
          <w:tcPr>
            <w:tcW w:w="0" w:type="auto"/>
            <w:shd w:val="clear" w:color="auto" w:fill="FFFFFF"/>
            <w:vAlign w:val="center"/>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(անունը, ազգանունը)</w:t>
            </w:r>
          </w:p>
        </w:tc>
      </w:tr>
      <w:tr w:rsidR="00426E9C" w:rsidRPr="00D05A2B" w:rsidTr="00F942E3">
        <w:trPr>
          <w:tblCellSpacing w:w="7" w:type="dxa"/>
        </w:trPr>
        <w:tc>
          <w:tcPr>
            <w:tcW w:w="0" w:type="auto"/>
            <w:shd w:val="clear" w:color="auto" w:fill="FFFFFF"/>
            <w:vAlign w:val="center"/>
          </w:tcPr>
          <w:p w:rsidR="00426E9C" w:rsidRPr="00D05A2B" w:rsidRDefault="00426E9C" w:rsidP="00F942E3">
            <w:pPr>
              <w:spacing w:after="0" w:line="240" w:lineRule="auto"/>
              <w:jc w:val="center"/>
              <w:rPr>
                <w:rFonts w:ascii="GHEA Grapalat" w:eastAsia="Times New Roman" w:hAnsi="GHEA Grapalat" w:cs="Times New Roman"/>
                <w:color w:val="000000"/>
                <w:sz w:val="21"/>
                <w:szCs w:val="21"/>
                <w:lang w:eastAsia="ru-RU"/>
              </w:rPr>
            </w:pPr>
          </w:p>
        </w:tc>
        <w:tc>
          <w:tcPr>
            <w:tcW w:w="0" w:type="auto"/>
            <w:shd w:val="clear" w:color="auto" w:fill="FFFFFF"/>
            <w:vAlign w:val="center"/>
          </w:tcPr>
          <w:p w:rsidR="00426E9C" w:rsidRPr="00D05A2B" w:rsidRDefault="00426E9C" w:rsidP="00F942E3">
            <w:pPr>
              <w:spacing w:after="0" w:line="240" w:lineRule="auto"/>
              <w:rPr>
                <w:rFonts w:ascii="GHEA Grapalat" w:eastAsia="Times New Roman" w:hAnsi="GHEA Grapalat" w:cs="Times New Roman"/>
                <w:color w:val="000000"/>
                <w:sz w:val="21"/>
                <w:szCs w:val="21"/>
                <w:lang w:eastAsia="ru-RU"/>
              </w:rPr>
            </w:pPr>
          </w:p>
        </w:tc>
      </w:tr>
    </w:tbl>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_______ ______________20______թ.</w:t>
      </w:r>
    </w:p>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426E9C" w:rsidRDefault="00426E9C"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426E9C" w:rsidRDefault="00426E9C"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426E9C" w:rsidRDefault="00426E9C"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p>
    <w:p w:rsidR="000659F6" w:rsidRDefault="000659F6" w:rsidP="000659F6">
      <w:pPr>
        <w:shd w:val="clear" w:color="auto" w:fill="FFFFFF"/>
        <w:spacing w:after="0" w:line="240" w:lineRule="auto"/>
        <w:ind w:firstLine="375"/>
        <w:jc w:val="right"/>
        <w:rPr>
          <w:rFonts w:ascii="GHEA Grapalat" w:eastAsia="Times New Roman" w:hAnsi="GHEA Grapalat" w:cs="Times New Roman"/>
          <w:b/>
          <w:bCs/>
          <w:color w:val="000000"/>
          <w:sz w:val="21"/>
          <w:szCs w:val="21"/>
          <w:u w:val="single"/>
          <w:lang w:eastAsia="ru-RU"/>
        </w:rPr>
      </w:pPr>
      <w:r w:rsidRPr="00D05A2B">
        <w:rPr>
          <w:rFonts w:ascii="GHEA Grapalat" w:eastAsia="Times New Roman" w:hAnsi="GHEA Grapalat" w:cs="Times New Roman"/>
          <w:b/>
          <w:bCs/>
          <w:color w:val="000000"/>
          <w:sz w:val="21"/>
          <w:szCs w:val="21"/>
          <w:u w:val="single"/>
          <w:lang w:eastAsia="ru-RU"/>
        </w:rPr>
        <w:t>Ձև N 3</w:t>
      </w:r>
    </w:p>
    <w:p w:rsidR="00426E9C" w:rsidRPr="00D05A2B" w:rsidRDefault="00426E9C"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p>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color w:val="000000"/>
          <w:sz w:val="21"/>
          <w:szCs w:val="21"/>
          <w:lang w:eastAsia="ru-RU"/>
        </w:rPr>
        <w:t>ՀՀ ________ մարզի _____ համայնքի գլխավոր հատակագծում ___________թվականին կատարված առանձին հողամասերի նպատակային նշանակությունների փոփոխություններ</w:t>
      </w:r>
    </w:p>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Համայնքի սահմաններում ընդգրկված մակերեսը _______________հա</w:t>
      </w:r>
    </w:p>
    <w:p w:rsidR="000659F6" w:rsidRPr="00D05A2B" w:rsidRDefault="000659F6" w:rsidP="000659F6">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Բնակավայրի սահմաններում ընդգրկված մակերեսը ______________հա</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Բնակավայրի սահմաններում ընդգրկված հողամասերի նշանակության փոփոխություններ</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1"/>
        <w:gridCol w:w="2003"/>
        <w:gridCol w:w="2941"/>
        <w:gridCol w:w="2387"/>
        <w:gridCol w:w="951"/>
        <w:gridCol w:w="1087"/>
      </w:tblGrid>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N/N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հողամասի հասցե/ծածկագիր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գլխավոր հատակագծով նախատեսված նպատակային և գործառնական նշանակություն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փոփոխված նպատակային և գործառնական նշանակություն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Մակերես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Չափման միավոր</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6</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հա</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հա</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հա</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հա</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հա</w:t>
            </w:r>
          </w:p>
        </w:tc>
      </w:tr>
      <w:tr w:rsidR="000659F6" w:rsidRPr="00D05A2B" w:rsidTr="00F942E3">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r w:rsidRPr="00D05A2B">
              <w:rPr>
                <w:rFonts w:ascii="GHEA Grapalat" w:eastAsia="Times New Roman" w:hAnsi="GHEA Grapalat" w:cs="Arial Unicode"/>
                <w:color w:val="000000"/>
                <w:sz w:val="21"/>
                <w:szCs w:val="21"/>
                <w:lang w:eastAsia="ru-RU"/>
              </w:rPr>
              <w:t>Ընդամենը</w:t>
            </w:r>
            <w:r w:rsidRPr="00D05A2B">
              <w:rPr>
                <w:rFonts w:ascii="GHEA Grapalat" w:eastAsia="Times New Roman" w:hAnsi="GHEA Grapalat" w:cs="Times New Roman"/>
                <w:color w:val="000000"/>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հա</w:t>
            </w:r>
          </w:p>
        </w:tc>
      </w:tr>
      <w:tr w:rsidR="000659F6" w:rsidRPr="00D05A2B" w:rsidTr="00F942E3">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Ընդամենը՝ բնակավայրի սահմաններում ընդգրկված մակերեսի նկատմամբ տոկոսային արտահայտմամբ՝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r w:rsidRPr="00D05A2B">
              <w:rPr>
                <w:rFonts w:ascii="GHEA Grapalat" w:eastAsia="Times New Roman" w:hAnsi="GHEA Grapalat" w:cs="Times New Roman"/>
                <w:color w:val="000000"/>
                <w:sz w:val="21"/>
                <w:szCs w:val="21"/>
                <w:lang w:eastAsia="ru-RU"/>
              </w:rPr>
              <w:t>%</w:t>
            </w:r>
          </w:p>
        </w:tc>
      </w:tr>
    </w:tbl>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Բնակավայրի սահմաններից դուրս գտնվող հողամասերի նշանակության փոփոխություններ</w:t>
      </w:r>
    </w:p>
    <w:p w:rsidR="000659F6" w:rsidRPr="00D05A2B" w:rsidRDefault="000659F6" w:rsidP="000659F6">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1"/>
        <w:gridCol w:w="2003"/>
        <w:gridCol w:w="2941"/>
        <w:gridCol w:w="2387"/>
        <w:gridCol w:w="951"/>
        <w:gridCol w:w="1087"/>
      </w:tblGrid>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N/N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հողամասի հասցե/ծածկագիր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 xml:space="preserve">գլխավոր հատակագծով նախատեսված նպատակային </w:t>
            </w:r>
            <w:r w:rsidRPr="00D05A2B">
              <w:rPr>
                <w:rFonts w:ascii="GHEA Grapalat" w:eastAsia="Times New Roman" w:hAnsi="GHEA Grapalat" w:cs="Times New Roman"/>
                <w:color w:val="000000"/>
                <w:sz w:val="21"/>
                <w:szCs w:val="21"/>
                <w:lang w:eastAsia="ru-RU"/>
              </w:rPr>
              <w:lastRenderedPageBreak/>
              <w:t>և գործառնական նշանակություն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lastRenderedPageBreak/>
              <w:t xml:space="preserve">փոփոխված նպատակային և </w:t>
            </w:r>
            <w:r w:rsidRPr="00D05A2B">
              <w:rPr>
                <w:rFonts w:ascii="GHEA Grapalat" w:eastAsia="Times New Roman" w:hAnsi="GHEA Grapalat" w:cs="Times New Roman"/>
                <w:color w:val="000000"/>
                <w:sz w:val="21"/>
                <w:szCs w:val="21"/>
                <w:lang w:eastAsia="ru-RU"/>
              </w:rPr>
              <w:lastRenderedPageBreak/>
              <w:t>գործառնական նշանակություն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lastRenderedPageBreak/>
              <w:t>Մակերես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Չափման միավոր</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b/>
                <w:bCs/>
                <w:i/>
                <w:iCs/>
                <w:color w:val="000000"/>
                <w:sz w:val="21"/>
                <w:szCs w:val="21"/>
                <w:lang w:eastAsia="ru-RU"/>
              </w:rPr>
              <w:t>6</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հա</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հա</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հա</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հա</w:t>
            </w:r>
          </w:p>
        </w:tc>
      </w:tr>
      <w:tr w:rsidR="000659F6" w:rsidRPr="00D05A2B" w:rsidTr="00F942E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հա</w:t>
            </w:r>
          </w:p>
        </w:tc>
      </w:tr>
      <w:tr w:rsidR="000659F6" w:rsidRPr="00D05A2B" w:rsidTr="00F942E3">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r w:rsidRPr="00D05A2B">
              <w:rPr>
                <w:rFonts w:ascii="GHEA Grapalat" w:eastAsia="Times New Roman" w:hAnsi="GHEA Grapalat" w:cs="Arial Unicode"/>
                <w:color w:val="000000"/>
                <w:sz w:val="21"/>
                <w:szCs w:val="21"/>
                <w:lang w:eastAsia="ru-RU"/>
              </w:rPr>
              <w:t>Ընդամենը</w:t>
            </w:r>
            <w:r w:rsidRPr="00D05A2B">
              <w:rPr>
                <w:rFonts w:ascii="GHEA Grapalat" w:eastAsia="Times New Roman" w:hAnsi="GHEA Grapalat" w:cs="Times New Roman"/>
                <w:color w:val="000000"/>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i/>
                <w:iCs/>
                <w:color w:val="000000"/>
                <w:sz w:val="21"/>
                <w:szCs w:val="21"/>
                <w:lang w:eastAsia="ru-RU"/>
              </w:rPr>
              <w:t>հա</w:t>
            </w:r>
          </w:p>
        </w:tc>
      </w:tr>
      <w:tr w:rsidR="000659F6" w:rsidRPr="00D05A2B" w:rsidTr="00F942E3">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jc w:val="right"/>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Ընդամենը՝ բնակավայրի սահմաններից դուրս գտնվող հողամասերի մակերեսի նկատմամբ տոկոսային արտահայտմամբ՝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after="0"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659F6" w:rsidRPr="00D05A2B" w:rsidRDefault="000659F6" w:rsidP="00F942E3">
            <w:pPr>
              <w:spacing w:before="100" w:beforeAutospacing="1" w:after="100" w:afterAutospacing="1" w:line="240" w:lineRule="auto"/>
              <w:rPr>
                <w:rFonts w:ascii="GHEA Grapalat" w:eastAsia="Times New Roman" w:hAnsi="GHEA Grapalat" w:cs="Times New Roman"/>
                <w:color w:val="000000"/>
                <w:sz w:val="21"/>
                <w:szCs w:val="21"/>
                <w:lang w:eastAsia="ru-RU"/>
              </w:rPr>
            </w:pPr>
            <w:r w:rsidRPr="00D05A2B">
              <w:rPr>
                <w:rFonts w:ascii="Courier New" w:eastAsia="Times New Roman" w:hAnsi="Courier New" w:cs="Courier New"/>
                <w:color w:val="000000"/>
                <w:sz w:val="21"/>
                <w:szCs w:val="21"/>
                <w:lang w:eastAsia="ru-RU"/>
              </w:rPr>
              <w:t> </w:t>
            </w:r>
            <w:r w:rsidRPr="00D05A2B">
              <w:rPr>
                <w:rFonts w:ascii="GHEA Grapalat" w:eastAsia="Times New Roman" w:hAnsi="GHEA Grapalat" w:cs="Times New Roman"/>
                <w:color w:val="000000"/>
                <w:sz w:val="21"/>
                <w:szCs w:val="21"/>
                <w:lang w:eastAsia="ru-RU"/>
              </w:rPr>
              <w:t>%</w:t>
            </w:r>
          </w:p>
        </w:tc>
      </w:tr>
    </w:tbl>
    <w:p w:rsidR="000659F6" w:rsidRPr="00D05A2B" w:rsidRDefault="000659F6" w:rsidP="000659F6">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D05A2B">
        <w:rPr>
          <w:rFonts w:ascii="GHEA Grapalat" w:eastAsia="Times New Roman" w:hAnsi="GHEA Grapalat" w:cs="Times New Roman"/>
          <w:color w:val="000000"/>
          <w:sz w:val="21"/>
          <w:szCs w:val="21"/>
          <w:lang w:eastAsia="ru-RU"/>
        </w:rPr>
        <w:t>Համայնքի ղեկավար`</w:t>
      </w:r>
      <w:r w:rsidRPr="00D05A2B">
        <w:rPr>
          <w:rFonts w:ascii="Courier New" w:eastAsia="Times New Roman" w:hAnsi="Courier New" w:cs="Courier New"/>
          <w:color w:val="000000"/>
          <w:sz w:val="21"/>
          <w:szCs w:val="21"/>
          <w:lang w:eastAsia="ru-RU"/>
        </w:rPr>
        <w:t>                                            </w:t>
      </w:r>
      <w:r w:rsidRPr="00D05A2B">
        <w:rPr>
          <w:rFonts w:ascii="GHEA Grapalat" w:eastAsia="Times New Roman" w:hAnsi="GHEA Grapalat" w:cs="Times New Roman"/>
          <w:color w:val="000000"/>
          <w:sz w:val="21"/>
          <w:szCs w:val="21"/>
          <w:lang w:eastAsia="ru-RU"/>
        </w:rPr>
        <w:t xml:space="preserve"> (</w:t>
      </w:r>
      <w:r w:rsidRPr="00D05A2B">
        <w:rPr>
          <w:rFonts w:ascii="GHEA Grapalat" w:eastAsia="Times New Roman" w:hAnsi="GHEA Grapalat" w:cs="Arial Unicode"/>
          <w:color w:val="000000"/>
          <w:sz w:val="21"/>
          <w:szCs w:val="21"/>
          <w:lang w:eastAsia="ru-RU"/>
        </w:rPr>
        <w:t>ստորագրություն</w:t>
      </w:r>
      <w:r w:rsidRPr="00D05A2B">
        <w:rPr>
          <w:rFonts w:ascii="GHEA Grapalat" w:eastAsia="Times New Roman" w:hAnsi="GHEA Grapalat" w:cs="Times New Roman"/>
          <w:color w:val="000000"/>
          <w:sz w:val="21"/>
          <w:szCs w:val="21"/>
          <w:lang w:eastAsia="ru-RU"/>
        </w:rPr>
        <w:t>)</w:t>
      </w:r>
    </w:p>
    <w:p w:rsidR="000659F6" w:rsidRDefault="000659F6" w:rsidP="000659F6">
      <w:pPr>
        <w:rPr>
          <w:rFonts w:ascii="GHEA Grapalat" w:hAnsi="GHEA Grapalat"/>
        </w:rPr>
      </w:pPr>
    </w:p>
    <w:p w:rsidR="00615385" w:rsidRDefault="00615385" w:rsidP="000659F6">
      <w:pPr>
        <w:rPr>
          <w:rFonts w:ascii="GHEA Grapalat" w:hAnsi="GHEA Grapalat"/>
        </w:rPr>
      </w:pPr>
    </w:p>
    <w:p w:rsidR="00615385" w:rsidRDefault="00615385" w:rsidP="000659F6">
      <w:pPr>
        <w:rPr>
          <w:rFonts w:ascii="GHEA Grapalat" w:hAnsi="GHEA Grapalat"/>
        </w:rPr>
      </w:pPr>
    </w:p>
    <w:p w:rsidR="00615385" w:rsidRDefault="00615385" w:rsidP="000659F6">
      <w:pPr>
        <w:rPr>
          <w:rFonts w:ascii="GHEA Grapalat" w:hAnsi="GHEA Grapalat"/>
        </w:rPr>
      </w:pPr>
    </w:p>
    <w:p w:rsidR="00615385" w:rsidRDefault="00615385" w:rsidP="000659F6">
      <w:pPr>
        <w:rPr>
          <w:rFonts w:ascii="GHEA Grapalat" w:hAnsi="GHEA Grapalat"/>
        </w:rPr>
      </w:pPr>
    </w:p>
    <w:p w:rsidR="00615385" w:rsidRDefault="00615385" w:rsidP="000659F6">
      <w:pPr>
        <w:rPr>
          <w:rFonts w:ascii="GHEA Grapalat" w:hAnsi="GHEA Grapalat"/>
        </w:rPr>
      </w:pPr>
    </w:p>
    <w:p w:rsidR="00615385" w:rsidRDefault="00615385" w:rsidP="000659F6">
      <w:pPr>
        <w:rPr>
          <w:rFonts w:ascii="GHEA Grapalat" w:hAnsi="GHEA Grapalat"/>
        </w:rPr>
      </w:pPr>
    </w:p>
    <w:p w:rsidR="00615385" w:rsidRDefault="00615385" w:rsidP="000659F6">
      <w:pPr>
        <w:rPr>
          <w:rFonts w:ascii="GHEA Grapalat" w:hAnsi="GHEA Grapalat"/>
        </w:rPr>
      </w:pPr>
    </w:p>
    <w:p w:rsidR="00615385" w:rsidRDefault="00615385" w:rsidP="000659F6">
      <w:pPr>
        <w:rPr>
          <w:rFonts w:ascii="GHEA Grapalat" w:hAnsi="GHEA Grapalat"/>
        </w:rPr>
      </w:pPr>
    </w:p>
    <w:p w:rsidR="00615385" w:rsidRDefault="00615385" w:rsidP="000659F6">
      <w:pPr>
        <w:rPr>
          <w:rFonts w:ascii="GHEA Grapalat" w:hAnsi="GHEA Grapalat"/>
        </w:rPr>
      </w:pPr>
    </w:p>
    <w:p w:rsidR="00615385" w:rsidRPr="00D05A2B" w:rsidRDefault="00615385" w:rsidP="000659F6">
      <w:pPr>
        <w:rPr>
          <w:rFonts w:ascii="GHEA Grapalat" w:hAnsi="GHEA Grapalat"/>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274"/>
        <w:gridCol w:w="4521"/>
      </w:tblGrid>
      <w:tr w:rsidR="00590D45" w:rsidRPr="001411D2" w:rsidTr="00783E8A">
        <w:trPr>
          <w:tblCellSpacing w:w="7" w:type="dxa"/>
        </w:trPr>
        <w:tc>
          <w:tcPr>
            <w:tcW w:w="0" w:type="auto"/>
            <w:shd w:val="clear" w:color="auto" w:fill="FFFFFF"/>
            <w:vAlign w:val="center"/>
            <w:hideMark/>
          </w:tcPr>
          <w:p w:rsidR="00590D45" w:rsidRPr="00DD465F" w:rsidRDefault="00590D45" w:rsidP="00783E8A">
            <w:pPr>
              <w:spacing w:after="0" w:line="240" w:lineRule="auto"/>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lastRenderedPageBreak/>
              <w:t> </w:t>
            </w:r>
          </w:p>
        </w:tc>
        <w:tc>
          <w:tcPr>
            <w:tcW w:w="4500" w:type="dxa"/>
            <w:shd w:val="clear" w:color="auto" w:fill="FFFFFF"/>
            <w:vAlign w:val="bottom"/>
            <w:hideMark/>
          </w:tcPr>
          <w:p w:rsidR="00590D45" w:rsidRDefault="00590D45" w:rsidP="00783E8A">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p w:rsidR="00590D45" w:rsidRDefault="00590D45" w:rsidP="00590D45">
            <w:pPr>
              <w:spacing w:after="0" w:line="240" w:lineRule="auto"/>
              <w:jc w:val="center"/>
              <w:rPr>
                <w:rFonts w:ascii="GHEA Grapalat" w:eastAsia="Times New Roman" w:hAnsi="GHEA Grapalat" w:cs="Times New Roman"/>
                <w:b/>
                <w:bCs/>
                <w:color w:val="FF0000"/>
                <w:sz w:val="15"/>
                <w:szCs w:val="15"/>
                <w:lang w:val="en-US" w:eastAsia="ru-RU"/>
              </w:rPr>
            </w:pPr>
            <w:r w:rsidRPr="006D6FB4">
              <w:rPr>
                <w:rFonts w:ascii="GHEA Grapalat" w:eastAsia="Times New Roman" w:hAnsi="GHEA Grapalat" w:cs="Times New Roman"/>
                <w:b/>
                <w:bCs/>
                <w:sz w:val="15"/>
                <w:szCs w:val="15"/>
                <w:lang w:eastAsia="ru-RU"/>
              </w:rPr>
              <w:t xml:space="preserve">Հավելված </w:t>
            </w:r>
            <w:r w:rsidRPr="00615385">
              <w:rPr>
                <w:rFonts w:ascii="GHEA Grapalat" w:eastAsia="Times New Roman" w:hAnsi="GHEA Grapalat" w:cs="Times New Roman"/>
                <w:b/>
                <w:bCs/>
                <w:sz w:val="15"/>
                <w:szCs w:val="15"/>
                <w:lang w:val="en-US" w:eastAsia="ru-RU"/>
              </w:rPr>
              <w:t>2</w:t>
            </w:r>
          </w:p>
          <w:p w:rsidR="00590D45" w:rsidRDefault="00590D45" w:rsidP="00590D45">
            <w:pPr>
              <w:spacing w:after="0" w:line="240" w:lineRule="auto"/>
              <w:jc w:val="center"/>
              <w:rPr>
                <w:rFonts w:ascii="GHEA Grapalat" w:eastAsia="Times New Roman" w:hAnsi="GHEA Grapalat" w:cs="Times New Roman"/>
                <w:b/>
                <w:bCs/>
                <w:sz w:val="15"/>
                <w:szCs w:val="15"/>
                <w:lang w:eastAsia="ru-RU"/>
              </w:rPr>
            </w:pPr>
            <w:r w:rsidRPr="00FE0947">
              <w:rPr>
                <w:rFonts w:ascii="GHEA Grapalat" w:eastAsia="Times New Roman" w:hAnsi="GHEA Grapalat" w:cs="Times New Roman"/>
                <w:b/>
                <w:bCs/>
                <w:sz w:val="15"/>
                <w:szCs w:val="15"/>
                <w:lang w:eastAsia="ru-RU"/>
              </w:rPr>
              <w:t>Բնակավայրերի տարածքների</w:t>
            </w:r>
          </w:p>
          <w:p w:rsidR="00590D45" w:rsidRPr="00FE0947" w:rsidRDefault="00590D45" w:rsidP="00590D45">
            <w:pPr>
              <w:spacing w:after="0" w:line="240" w:lineRule="auto"/>
              <w:jc w:val="center"/>
              <w:rPr>
                <w:rFonts w:ascii="GHEA Grapalat" w:eastAsia="Times New Roman" w:hAnsi="GHEA Grapalat" w:cs="Times New Roman"/>
                <w:b/>
                <w:bCs/>
                <w:sz w:val="15"/>
                <w:szCs w:val="15"/>
                <w:lang w:eastAsia="ru-RU"/>
              </w:rPr>
            </w:pPr>
            <w:r w:rsidRPr="00FE0947">
              <w:rPr>
                <w:rFonts w:ascii="GHEA Grapalat" w:eastAsia="Times New Roman" w:hAnsi="GHEA Grapalat" w:cs="Times New Roman"/>
                <w:b/>
                <w:bCs/>
                <w:sz w:val="15"/>
                <w:szCs w:val="15"/>
                <w:lang w:eastAsia="ru-RU"/>
              </w:rPr>
              <w:t>գոտևորման նախագծերի մշակման,</w:t>
            </w:r>
          </w:p>
          <w:p w:rsidR="00590D45" w:rsidRPr="00FE0947" w:rsidRDefault="00590D45" w:rsidP="00590D45">
            <w:pPr>
              <w:spacing w:after="0" w:line="240" w:lineRule="auto"/>
              <w:jc w:val="center"/>
              <w:rPr>
                <w:rFonts w:ascii="GHEA Grapalat" w:eastAsia="Times New Roman" w:hAnsi="GHEA Grapalat" w:cs="Times New Roman"/>
                <w:b/>
                <w:bCs/>
                <w:sz w:val="15"/>
                <w:szCs w:val="15"/>
                <w:lang w:eastAsia="ru-RU"/>
              </w:rPr>
            </w:pPr>
            <w:r w:rsidRPr="00FE0947">
              <w:rPr>
                <w:rFonts w:ascii="GHEA Grapalat" w:eastAsia="Times New Roman" w:hAnsi="GHEA Grapalat" w:cs="Times New Roman"/>
                <w:b/>
                <w:bCs/>
                <w:sz w:val="15"/>
                <w:szCs w:val="15"/>
                <w:lang w:eastAsia="ru-RU"/>
              </w:rPr>
              <w:t>փորձաքննության, համաձայնեցման,</w:t>
            </w:r>
          </w:p>
          <w:p w:rsidR="00590D45" w:rsidRPr="00FE0947" w:rsidRDefault="00590D45" w:rsidP="00590D45">
            <w:pPr>
              <w:spacing w:after="0" w:line="240" w:lineRule="auto"/>
              <w:jc w:val="center"/>
              <w:rPr>
                <w:rFonts w:ascii="GHEA Grapalat" w:eastAsia="Times New Roman" w:hAnsi="GHEA Grapalat" w:cs="Times New Roman"/>
                <w:b/>
                <w:bCs/>
                <w:sz w:val="15"/>
                <w:szCs w:val="15"/>
                <w:lang w:eastAsia="ru-RU"/>
              </w:rPr>
            </w:pPr>
            <w:r w:rsidRPr="00FE0947">
              <w:rPr>
                <w:rFonts w:ascii="GHEA Grapalat" w:eastAsia="Times New Roman" w:hAnsi="GHEA Grapalat" w:cs="Times New Roman"/>
                <w:b/>
                <w:bCs/>
                <w:sz w:val="15"/>
                <w:szCs w:val="15"/>
                <w:lang w:eastAsia="ru-RU"/>
              </w:rPr>
              <w:t>հաստատման և փոփոխման կարգի</w:t>
            </w:r>
          </w:p>
          <w:p w:rsidR="00590D45" w:rsidRPr="00DD465F" w:rsidRDefault="00590D45" w:rsidP="00783E8A">
            <w:pPr>
              <w:spacing w:before="100" w:beforeAutospacing="1" w:after="100" w:afterAutospacing="1" w:line="240" w:lineRule="auto"/>
              <w:rPr>
                <w:rFonts w:ascii="GHEA Grapalat" w:eastAsia="Times New Roman" w:hAnsi="GHEA Grapalat" w:cs="Times New Roman"/>
                <w:color w:val="000000"/>
                <w:sz w:val="21"/>
                <w:szCs w:val="21"/>
                <w:lang w:eastAsia="ru-RU"/>
              </w:rPr>
            </w:pPr>
          </w:p>
        </w:tc>
      </w:tr>
    </w:tbl>
    <w:p w:rsidR="000659F6" w:rsidRDefault="000659F6"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E0947" w:rsidRDefault="00E06D39" w:rsidP="00FE0947">
      <w:pPr>
        <w:spacing w:after="0" w:line="240" w:lineRule="auto"/>
        <w:jc w:val="right"/>
        <w:rPr>
          <w:rFonts w:ascii="GHEA Grapalat" w:eastAsia="Times New Roman" w:hAnsi="GHEA Grapalat" w:cs="Times New Roman"/>
          <w:b/>
          <w:bCs/>
          <w:sz w:val="15"/>
          <w:szCs w:val="15"/>
          <w:lang w:eastAsia="ru-RU"/>
        </w:rPr>
      </w:pPr>
      <w:r w:rsidRPr="006D6FB4">
        <w:rPr>
          <w:rFonts w:ascii="GHEA Grapalat" w:eastAsia="Times New Roman" w:hAnsi="GHEA Grapalat" w:cs="Times New Roman"/>
          <w:b/>
          <w:bCs/>
          <w:sz w:val="15"/>
          <w:szCs w:val="15"/>
          <w:lang w:eastAsia="ru-RU"/>
        </w:rPr>
        <w:br/>
      </w:r>
    </w:p>
    <w:p w:rsidR="0030662D" w:rsidRDefault="0030662D" w:rsidP="00FE0947">
      <w:pPr>
        <w:pStyle w:val="NormalWeb"/>
        <w:shd w:val="clear" w:color="auto" w:fill="FFFFFF"/>
        <w:spacing w:before="0" w:beforeAutospacing="0" w:after="0" w:afterAutospacing="0"/>
        <w:ind w:left="1095"/>
        <w:jc w:val="right"/>
        <w:rPr>
          <w:rFonts w:ascii="GHEA Grapalat" w:hAnsi="GHEA Grapalat"/>
          <w:color w:val="000000"/>
          <w:lang w:val="hy-AM"/>
        </w:rPr>
      </w:pPr>
    </w:p>
    <w:p w:rsidR="00E06D39" w:rsidRPr="00BC086A" w:rsidRDefault="00E06D39" w:rsidP="00E06D39">
      <w:pPr>
        <w:spacing w:after="0" w:line="240" w:lineRule="auto"/>
        <w:ind w:left="780"/>
        <w:jc w:val="center"/>
        <w:rPr>
          <w:rFonts w:ascii="GHEA Grapalat" w:eastAsia="Times New Roman" w:hAnsi="GHEA Grapalat" w:cs="Times New Roman"/>
          <w:b/>
          <w:sz w:val="21"/>
          <w:szCs w:val="21"/>
          <w:lang w:val="en-US" w:eastAsia="ru-RU"/>
        </w:rPr>
      </w:pPr>
      <w:r w:rsidRPr="00BC086A">
        <w:rPr>
          <w:rFonts w:ascii="GHEA Grapalat" w:eastAsia="Times New Roman" w:hAnsi="GHEA Grapalat" w:cs="Times New Roman"/>
          <w:b/>
          <w:sz w:val="21"/>
          <w:szCs w:val="21"/>
          <w:lang w:val="en-US" w:eastAsia="ru-RU"/>
        </w:rPr>
        <w:t xml:space="preserve">  ԲՆԱԿԱՎԱՅՐԵՐԻ ՏԱՐԱԾՔՆԵՐԻ ԳՈՏԵՎՈՐՄԱՆ ՆԱԽԱԳԾԵՐԻ ՄՇԱԿՄԱՆ, ՓՈՐՁԱՔՆՆՈՒԹՅԱՆ, ՀԱՄԱՁԱՅՆԵՑՄԱՆ, ՀԱՍՏԱՏՄԱՆ ԵՎ ՓՈՓՈԽՄԱՆ ԿԱՐԳԸ</w:t>
      </w:r>
    </w:p>
    <w:p w:rsidR="00E06D39" w:rsidRPr="00F6314E" w:rsidRDefault="00E06D39" w:rsidP="00E06D39">
      <w:pPr>
        <w:spacing w:after="0" w:line="240" w:lineRule="auto"/>
        <w:ind w:left="780"/>
        <w:rPr>
          <w:rFonts w:ascii="GHEA Grapalat" w:eastAsia="Times New Roman" w:hAnsi="GHEA Grapalat"/>
          <w:b/>
          <w:bCs/>
          <w:color w:val="2E74B5" w:themeColor="accent1" w:themeShade="BF"/>
          <w:sz w:val="21"/>
          <w:szCs w:val="21"/>
        </w:rPr>
      </w:pPr>
      <w:r w:rsidRPr="00F6314E">
        <w:rPr>
          <w:rFonts w:ascii="GHEA Grapalat" w:eastAsia="Times New Roman" w:hAnsi="GHEA Grapalat" w:cs="Arial Unicode"/>
          <w:b/>
          <w:bCs/>
          <w:color w:val="2E74B5" w:themeColor="accent1" w:themeShade="BF"/>
          <w:sz w:val="21"/>
          <w:szCs w:val="21"/>
        </w:rPr>
        <w:t xml:space="preserve"> </w:t>
      </w:r>
    </w:p>
    <w:p w:rsidR="00E06D39" w:rsidRPr="00294973" w:rsidRDefault="00294973" w:rsidP="00294973">
      <w:pPr>
        <w:pStyle w:val="ListParagraph"/>
        <w:numPr>
          <w:ilvl w:val="0"/>
          <w:numId w:val="23"/>
        </w:numPr>
        <w:spacing w:after="0" w:line="240" w:lineRule="auto"/>
        <w:jc w:val="center"/>
        <w:rPr>
          <w:rStyle w:val="Strong"/>
          <w:color w:val="000000"/>
          <w:sz w:val="21"/>
          <w:szCs w:val="21"/>
          <w:shd w:val="clear" w:color="auto" w:fill="FFFFFF"/>
        </w:rPr>
      </w:pPr>
      <w:r w:rsidRPr="00294973">
        <w:rPr>
          <w:rStyle w:val="Strong"/>
          <w:rFonts w:ascii="Arial Unicode" w:hAnsi="Arial Unicode"/>
          <w:color w:val="000000"/>
          <w:sz w:val="21"/>
          <w:szCs w:val="21"/>
          <w:shd w:val="clear" w:color="auto" w:fill="FFFFFF"/>
        </w:rPr>
        <w:t>ԸՆԴՀԱՆՈՒՐ ԴՐՈՒՅԹՆԵՐ</w:t>
      </w:r>
    </w:p>
    <w:p w:rsidR="00294973" w:rsidRPr="00294973" w:rsidRDefault="00294973" w:rsidP="00294973">
      <w:pPr>
        <w:pStyle w:val="ListParagraph"/>
        <w:spacing w:after="0" w:line="240" w:lineRule="auto"/>
        <w:ind w:left="1500"/>
        <w:rPr>
          <w:rFonts w:eastAsia="Times New Roman"/>
          <w:color w:val="2E74B5" w:themeColor="accent1" w:themeShade="BF"/>
          <w:sz w:val="21"/>
          <w:szCs w:val="21"/>
        </w:rPr>
      </w:pPr>
    </w:p>
    <w:p w:rsidR="00E06D39" w:rsidRPr="00431A3B" w:rsidRDefault="00E06D39" w:rsidP="00294973">
      <w:pPr>
        <w:spacing w:line="240" w:lineRule="auto"/>
        <w:ind w:firstLine="375"/>
        <w:jc w:val="both"/>
        <w:rPr>
          <w:rFonts w:ascii="GHEA Grapalat" w:eastAsia="Times New Roman" w:hAnsi="GHEA Grapalat"/>
          <w:color w:val="FF0000"/>
          <w:sz w:val="21"/>
          <w:szCs w:val="21"/>
        </w:rPr>
      </w:pPr>
    </w:p>
    <w:p w:rsidR="00E06D39" w:rsidRDefault="00E06D39" w:rsidP="00E06D39">
      <w:pPr>
        <w:spacing w:line="240" w:lineRule="auto"/>
        <w:ind w:firstLine="375"/>
        <w:jc w:val="both"/>
        <w:rPr>
          <w:rFonts w:ascii="GHEA Grapalat" w:eastAsia="Times New Roman" w:hAnsi="GHEA Grapalat"/>
          <w:color w:val="2E74B5" w:themeColor="accent1" w:themeShade="BF"/>
          <w:sz w:val="21"/>
          <w:szCs w:val="21"/>
        </w:rPr>
      </w:pPr>
      <w:r w:rsidRPr="00294973">
        <w:rPr>
          <w:rFonts w:ascii="GHEA Grapalat" w:eastAsia="Times New Roman" w:hAnsi="GHEA Grapalat"/>
          <w:sz w:val="21"/>
          <w:szCs w:val="21"/>
        </w:rPr>
        <w:t>1</w:t>
      </w:r>
      <w:r w:rsidRPr="00294973">
        <w:rPr>
          <w:rFonts w:ascii="GHEA Grapalat" w:eastAsia="Times New Roman" w:hAnsi="GHEA Grapalat"/>
          <w:color w:val="2E74B5" w:themeColor="accent1" w:themeShade="BF"/>
          <w:sz w:val="21"/>
          <w:szCs w:val="21"/>
          <w:lang w:val="en-US"/>
        </w:rPr>
        <w:t xml:space="preserve"> </w:t>
      </w:r>
      <w:r w:rsidRPr="00BC086A">
        <w:rPr>
          <w:rFonts w:ascii="GHEA Grapalat" w:eastAsia="Times New Roman" w:hAnsi="GHEA Grapalat"/>
          <w:sz w:val="21"/>
          <w:szCs w:val="21"/>
        </w:rPr>
        <w:t xml:space="preserve"> Սույն կարգը սահմանում է բնակավայրերի տարածքների քաղաքաշինական գոտևորման նախագծերի մշակման փորձաքննության, համաձայնեցման, հաստատման և փոփոխման ընթացակարգերին, նախագծման առաջադրանքին, նախագծերի կազմին ու բովանդակությանը ներկայացվող հիմնական պահանջները</w:t>
      </w:r>
      <w:r w:rsidRPr="00F6314E">
        <w:rPr>
          <w:rFonts w:ascii="GHEA Grapalat" w:eastAsia="Times New Roman" w:hAnsi="GHEA Grapalat"/>
          <w:color w:val="2E74B5" w:themeColor="accent1" w:themeShade="BF"/>
          <w:sz w:val="21"/>
          <w:szCs w:val="21"/>
        </w:rPr>
        <w:t xml:space="preserve">: </w:t>
      </w:r>
    </w:p>
    <w:p w:rsidR="00294973" w:rsidRPr="00615385" w:rsidRDefault="00294973" w:rsidP="00294973">
      <w:pPr>
        <w:spacing w:line="240" w:lineRule="auto"/>
        <w:ind w:firstLine="375"/>
        <w:jc w:val="both"/>
        <w:rPr>
          <w:rFonts w:ascii="GHEA Grapalat" w:eastAsia="Times New Roman" w:hAnsi="GHEA Grapalat"/>
          <w:sz w:val="21"/>
          <w:szCs w:val="21"/>
        </w:rPr>
      </w:pPr>
      <w:r w:rsidRPr="00615385">
        <w:rPr>
          <w:rFonts w:ascii="GHEA Grapalat" w:eastAsia="Times New Roman" w:hAnsi="GHEA Grapalat"/>
          <w:sz w:val="21"/>
          <w:szCs w:val="21"/>
          <w:lang w:val="en-US"/>
        </w:rPr>
        <w:t>1.1</w:t>
      </w:r>
      <w:r w:rsidRPr="00615385">
        <w:rPr>
          <w:rFonts w:ascii="GHEA Grapalat" w:eastAsia="Times New Roman" w:hAnsi="GHEA Grapalat" w:cs="Times New Roman"/>
          <w:b/>
          <w:sz w:val="21"/>
          <w:szCs w:val="21"/>
          <w:lang w:eastAsia="ru-RU"/>
        </w:rPr>
        <w:t xml:space="preserve"> Համաձայն օրենքի 14.2-րդ հոդվածի պահանջների գոտևորման նախագիծը հանդիսանալով </w:t>
      </w:r>
      <w:r w:rsidRPr="00615385">
        <w:rPr>
          <w:rFonts w:ascii="GHEA Grapalat" w:eastAsia="Times New Roman" w:hAnsi="GHEA Grapalat"/>
          <w:sz w:val="21"/>
          <w:szCs w:val="21"/>
        </w:rPr>
        <w:t xml:space="preserve">քաղաքաշինական ծրագրային փաստաթուղթ </w:t>
      </w:r>
      <w:r w:rsidRPr="00615385">
        <w:rPr>
          <w:rFonts w:ascii="GHEA Grapalat" w:eastAsia="Times New Roman" w:hAnsi="GHEA Grapalat" w:cs="Times New Roman"/>
          <w:b/>
          <w:sz w:val="21"/>
          <w:szCs w:val="21"/>
          <w:lang w:eastAsia="ru-RU"/>
        </w:rPr>
        <w:t>սահմանում է</w:t>
      </w:r>
      <w:r w:rsidRPr="00615385">
        <w:rPr>
          <w:rFonts w:ascii="GHEA Grapalat" w:eastAsia="Times New Roman" w:hAnsi="GHEA Grapalat" w:cs="Times New Roman"/>
          <w:b/>
          <w:sz w:val="21"/>
          <w:szCs w:val="21"/>
          <w:lang w:val="en-US" w:eastAsia="ru-RU"/>
        </w:rPr>
        <w:t xml:space="preserve"> </w:t>
      </w:r>
      <w:r w:rsidRPr="00615385">
        <w:rPr>
          <w:rFonts w:ascii="GHEA Grapalat" w:eastAsia="Times New Roman" w:hAnsi="GHEA Grapalat" w:cs="Sylfaen"/>
          <w:sz w:val="21"/>
          <w:szCs w:val="21"/>
        </w:rPr>
        <w:t>համայնքի</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տարածական</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զարգացման</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մանրամասն</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պայմանները՝</w:t>
      </w:r>
      <w:r w:rsidRPr="00615385">
        <w:rPr>
          <w:rFonts w:ascii="GHEA Grapalat" w:eastAsia="Times New Roman" w:hAnsi="GHEA Grapalat"/>
          <w:sz w:val="21"/>
          <w:szCs w:val="21"/>
        </w:rPr>
        <w:t xml:space="preserve"> համայնքում ընդգրկված բնակավայրերի տարածքների փաստացի և հեռանկարային օգտագործման ու կառուցապատման նկատմամբ պարտադիր պահանջներն ու սահմանափակումները` կենսագործունեության բարենպաստ միջավայրի ձևավորման նպատակով: </w:t>
      </w:r>
    </w:p>
    <w:p w:rsidR="00294973" w:rsidRPr="00615385" w:rsidRDefault="00294973" w:rsidP="00294973">
      <w:pPr>
        <w:spacing w:after="0" w:line="240" w:lineRule="auto"/>
        <w:ind w:right="136" w:firstLine="408"/>
        <w:jc w:val="both"/>
        <w:rPr>
          <w:rFonts w:ascii="GHEA Grapalat" w:eastAsia="Times New Roman" w:hAnsi="GHEA Grapalat"/>
          <w:sz w:val="21"/>
          <w:szCs w:val="21"/>
        </w:rPr>
      </w:pPr>
      <w:r w:rsidRPr="00615385">
        <w:rPr>
          <w:rFonts w:ascii="GHEA Grapalat" w:eastAsia="Times New Roman" w:hAnsi="GHEA Grapalat" w:cs="Sylfaen"/>
          <w:sz w:val="21"/>
          <w:szCs w:val="21"/>
        </w:rPr>
        <w:t>Գոտևորման նախագծի դրույթները հիմք</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են</w:t>
      </w:r>
      <w:r w:rsidRPr="00615385">
        <w:rPr>
          <w:rFonts w:ascii="GHEA Grapalat" w:eastAsia="Times New Roman" w:hAnsi="GHEA Grapalat"/>
          <w:sz w:val="21"/>
          <w:szCs w:val="21"/>
        </w:rPr>
        <w:t xml:space="preserve"> հանդիսանում </w:t>
      </w:r>
      <w:r w:rsidRPr="00615385">
        <w:rPr>
          <w:rFonts w:ascii="GHEA Grapalat" w:eastAsia="Times New Roman" w:hAnsi="GHEA Grapalat" w:cs="Sylfaen"/>
          <w:sz w:val="21"/>
          <w:szCs w:val="21"/>
        </w:rPr>
        <w:t>քաղաքաշինական</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նպատակներով</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հողամասերի</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և</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կամ</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ճարտարապետահատակագծային</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առաջադրանքների</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տրամադրման</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շենքերի</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ու</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շինությունների</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նախագծային</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փաստաթղթերի</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մշակման</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ու</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շինարարության</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թույլտվության</w:t>
      </w:r>
      <w:r w:rsidRPr="00615385">
        <w:rPr>
          <w:rFonts w:ascii="GHEA Grapalat" w:eastAsia="Times New Roman" w:hAnsi="GHEA Grapalat"/>
          <w:sz w:val="21"/>
          <w:szCs w:val="21"/>
        </w:rPr>
        <w:t xml:space="preserve"> </w:t>
      </w:r>
      <w:r w:rsidRPr="00615385">
        <w:rPr>
          <w:rFonts w:ascii="GHEA Grapalat" w:eastAsia="Times New Roman" w:hAnsi="GHEA Grapalat" w:cs="Sylfaen"/>
          <w:sz w:val="21"/>
          <w:szCs w:val="21"/>
        </w:rPr>
        <w:t>համար</w:t>
      </w:r>
      <w:r w:rsidRPr="00615385">
        <w:rPr>
          <w:rFonts w:ascii="GHEA Grapalat" w:eastAsia="Times New Roman" w:hAnsi="GHEA Grapalat"/>
          <w:sz w:val="21"/>
          <w:szCs w:val="21"/>
        </w:rPr>
        <w:t>:</w:t>
      </w:r>
    </w:p>
    <w:p w:rsidR="008A0900" w:rsidRPr="00615385" w:rsidRDefault="008A0900" w:rsidP="008A0900">
      <w:pPr>
        <w:spacing w:after="120" w:line="240" w:lineRule="auto"/>
        <w:ind w:firstLine="374"/>
        <w:jc w:val="both"/>
        <w:rPr>
          <w:rFonts w:ascii="GHEA Grapalat" w:eastAsia="Times New Roman" w:hAnsi="GHEA Grapalat"/>
          <w:sz w:val="20"/>
          <w:szCs w:val="20"/>
        </w:rPr>
      </w:pPr>
      <w:r w:rsidRPr="00615385">
        <w:rPr>
          <w:rFonts w:ascii="GHEA Grapalat" w:eastAsia="Times New Roman" w:hAnsi="GHEA Grapalat" w:cs="Times New Roman"/>
          <w:sz w:val="20"/>
          <w:szCs w:val="20"/>
          <w:lang w:val="en-US" w:eastAsia="ru-RU"/>
        </w:rPr>
        <w:t>1.2</w:t>
      </w:r>
      <w:r w:rsidRPr="00615385">
        <w:rPr>
          <w:rFonts w:ascii="GHEA Grapalat" w:eastAsia="Times New Roman" w:hAnsi="GHEA Grapalat" w:cs="Times New Roman"/>
          <w:sz w:val="20"/>
          <w:szCs w:val="20"/>
          <w:lang w:eastAsia="ru-RU"/>
        </w:rPr>
        <w:t xml:space="preserve"> Որպես առանձին փաստաթուղթ մշակվող գոտևորման նախագծի առաջադրանքը</w:t>
      </w:r>
      <w:r w:rsidRPr="00615385">
        <w:rPr>
          <w:rFonts w:ascii="GHEA Grapalat" w:eastAsia="Times New Roman" w:hAnsi="GHEA Grapalat" w:cs="Times New Roman"/>
          <w:b/>
          <w:sz w:val="20"/>
          <w:szCs w:val="20"/>
          <w:lang w:eastAsia="ru-RU"/>
        </w:rPr>
        <w:t xml:space="preserve"> </w:t>
      </w:r>
      <w:r w:rsidRPr="00615385">
        <w:rPr>
          <w:rFonts w:ascii="GHEA Grapalat" w:eastAsia="Times New Roman" w:hAnsi="GHEA Grapalat"/>
          <w:sz w:val="20"/>
          <w:szCs w:val="20"/>
        </w:rPr>
        <w:t xml:space="preserve">մշակվում է համայնքի ղեկավարի կողմից կազմված և </w:t>
      </w:r>
      <w:r w:rsidRPr="00615385">
        <w:rPr>
          <w:rFonts w:ascii="GHEA Grapalat" w:eastAsia="Times New Roman" w:hAnsi="GHEA Grapalat" w:cs="Sylfaen"/>
          <w:sz w:val="20"/>
          <w:szCs w:val="20"/>
        </w:rPr>
        <w:t>համայնքի</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ավագանու</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կողմից</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հաստատված</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նախագծման</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առաջադրանքի</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հիման</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վրա</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համայնքի</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ղեկավարի</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պատվերով</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քաղաքաշինական</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lastRenderedPageBreak/>
        <w:t>փաստաթղթերի</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մշակման</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իրավունք ունեցող</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անձանց</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հետ</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Հայաստանի</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Հանրապետության</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օրենսդրությամբ</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սահմանված</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կարգով</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կնքված</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նախագծային</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կապալի</w:t>
      </w:r>
      <w:r w:rsidRPr="00615385">
        <w:rPr>
          <w:rFonts w:ascii="GHEA Grapalat" w:eastAsia="Times New Roman" w:hAnsi="GHEA Grapalat"/>
          <w:sz w:val="20"/>
          <w:szCs w:val="20"/>
        </w:rPr>
        <w:t xml:space="preserve"> </w:t>
      </w:r>
      <w:r w:rsidRPr="00615385">
        <w:rPr>
          <w:rFonts w:ascii="GHEA Grapalat" w:eastAsia="Times New Roman" w:hAnsi="GHEA Grapalat" w:cs="Sylfaen"/>
          <w:sz w:val="20"/>
          <w:szCs w:val="20"/>
        </w:rPr>
        <w:t>պայմանագրով:</w:t>
      </w:r>
    </w:p>
    <w:p w:rsidR="008A0900" w:rsidRPr="00431A3B" w:rsidRDefault="008A0900" w:rsidP="00294973">
      <w:pPr>
        <w:spacing w:after="0" w:line="240" w:lineRule="auto"/>
        <w:ind w:right="136" w:firstLine="408"/>
        <w:jc w:val="both"/>
        <w:rPr>
          <w:rFonts w:ascii="GHEA Grapalat" w:eastAsia="Times New Roman" w:hAnsi="GHEA Grapalat"/>
          <w:color w:val="FF0000"/>
          <w:sz w:val="21"/>
          <w:szCs w:val="21"/>
        </w:rPr>
      </w:pPr>
    </w:p>
    <w:p w:rsidR="00E06D39" w:rsidRPr="00BC086A" w:rsidRDefault="00E06D39" w:rsidP="00E06D39">
      <w:pPr>
        <w:spacing w:line="240" w:lineRule="auto"/>
        <w:ind w:firstLine="375"/>
        <w:jc w:val="both"/>
        <w:rPr>
          <w:rFonts w:ascii="GHEA Grapalat" w:eastAsia="Times New Roman" w:hAnsi="GHEA Grapalat"/>
          <w:sz w:val="21"/>
          <w:szCs w:val="21"/>
        </w:rPr>
      </w:pPr>
      <w:r w:rsidRPr="00294973">
        <w:rPr>
          <w:rFonts w:ascii="GHEA Grapalat" w:eastAsia="Times New Roman" w:hAnsi="GHEA Grapalat"/>
          <w:sz w:val="21"/>
          <w:szCs w:val="21"/>
        </w:rPr>
        <w:t>2</w:t>
      </w:r>
      <w:r w:rsidR="00294973" w:rsidRPr="00294973">
        <w:rPr>
          <w:rFonts w:ascii="GHEA Grapalat" w:eastAsia="Times New Roman" w:hAnsi="GHEA Grapalat"/>
          <w:sz w:val="21"/>
          <w:szCs w:val="21"/>
          <w:lang w:val="en-US"/>
        </w:rPr>
        <w:t>.</w:t>
      </w:r>
      <w:r w:rsidRPr="00294973">
        <w:rPr>
          <w:rFonts w:ascii="GHEA Grapalat" w:eastAsia="Times New Roman" w:hAnsi="GHEA Grapalat"/>
          <w:sz w:val="21"/>
          <w:szCs w:val="21"/>
        </w:rPr>
        <w:t xml:space="preserve"> </w:t>
      </w:r>
      <w:r w:rsidRPr="00BC086A">
        <w:rPr>
          <w:rFonts w:ascii="GHEA Grapalat" w:eastAsia="Times New Roman" w:hAnsi="GHEA Grapalat"/>
          <w:sz w:val="21"/>
          <w:szCs w:val="21"/>
        </w:rPr>
        <w:t xml:space="preserve">Բնակավայրերի տարածքների գոտևորման նախագիծը (նույնն է ինչ գոտիավորման նախագիծ կամ քաղաքաշինական գոտիավորման նախագիծ, այսուհետև` գոտևորման նախագիծ) քաղաքաշինական ծրագրային փաստաթուղթ է, որով սահմանվում են </w:t>
      </w:r>
      <w:r w:rsidRPr="00BC086A">
        <w:rPr>
          <w:rFonts w:ascii="GHEA Grapalat" w:eastAsia="Times New Roman" w:hAnsi="GHEA Grapalat" w:cs="Sylfaen"/>
          <w:sz w:val="21"/>
          <w:szCs w:val="21"/>
        </w:rPr>
        <w:t>համայնքի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տարածական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զարգացման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մանրամասն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պայմանները՝</w:t>
      </w:r>
      <w:r w:rsidRPr="00BC086A">
        <w:rPr>
          <w:rFonts w:ascii="GHEA Grapalat" w:eastAsia="Times New Roman" w:hAnsi="GHEA Grapalat"/>
          <w:sz w:val="21"/>
          <w:szCs w:val="21"/>
        </w:rPr>
        <w:t xml:space="preserve"> համայնքում ընդգրկված բնակավայրերի տարածքների փաստացի և հեռանկարային օգտագործման ու կառուցապատման նկատմամբ պարտադիր պահանջներն ու սահմանափակումները` կենսագործունեության բարենպաստ միջավայրի ձևավորման նպատակով: </w:t>
      </w:r>
    </w:p>
    <w:p w:rsidR="00E06D39" w:rsidRPr="00BC086A" w:rsidRDefault="00E06D39" w:rsidP="00E06D39">
      <w:pPr>
        <w:spacing w:after="0" w:line="240" w:lineRule="auto"/>
        <w:ind w:right="136" w:firstLine="408"/>
        <w:jc w:val="both"/>
        <w:rPr>
          <w:rFonts w:ascii="GHEA Grapalat" w:eastAsia="Times New Roman" w:hAnsi="GHEA Grapalat"/>
          <w:sz w:val="21"/>
          <w:szCs w:val="21"/>
        </w:rPr>
      </w:pPr>
      <w:r>
        <w:rPr>
          <w:rFonts w:ascii="GHEA Grapalat" w:eastAsia="Times New Roman" w:hAnsi="GHEA Grapalat" w:cs="Sylfaen"/>
          <w:color w:val="2E74B5" w:themeColor="accent1" w:themeShade="BF"/>
          <w:sz w:val="21"/>
          <w:szCs w:val="21"/>
          <w:lang w:val="en-US"/>
        </w:rPr>
        <w:t xml:space="preserve"> </w:t>
      </w:r>
      <w:r w:rsidRPr="00BC086A">
        <w:rPr>
          <w:rFonts w:ascii="GHEA Grapalat" w:eastAsia="Times New Roman" w:hAnsi="GHEA Grapalat" w:cs="Sylfaen"/>
          <w:sz w:val="21"/>
          <w:szCs w:val="21"/>
        </w:rPr>
        <w:t>Գոտևորման նախագծի դրույթները հիմք</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են</w:t>
      </w:r>
      <w:r w:rsidRPr="00BC086A">
        <w:rPr>
          <w:rFonts w:ascii="GHEA Grapalat" w:eastAsia="Times New Roman" w:hAnsi="GHEA Grapalat"/>
          <w:sz w:val="21"/>
          <w:szCs w:val="21"/>
        </w:rPr>
        <w:t xml:space="preserve"> հանդիսանում </w:t>
      </w:r>
      <w:r w:rsidRPr="00BC086A">
        <w:rPr>
          <w:rFonts w:ascii="GHEA Grapalat" w:eastAsia="Times New Roman" w:hAnsi="GHEA Grapalat" w:cs="Sylfaen"/>
          <w:sz w:val="21"/>
          <w:szCs w:val="21"/>
        </w:rPr>
        <w:t>քաղաքաշինական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նպատակներով</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հողամասերի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և</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կամ</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ճարտարապետահատակագծային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առաջադրանքների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տրամադրման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շենքերի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ու</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շինությունների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նախագծային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փաստաթղթերի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մշակման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ու</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շինարարության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թույլտվության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համար</w:t>
      </w:r>
      <w:r w:rsidRPr="00BC086A">
        <w:rPr>
          <w:rFonts w:ascii="GHEA Grapalat" w:eastAsia="Times New Roman" w:hAnsi="GHEA Grapalat"/>
          <w:sz w:val="21"/>
          <w:szCs w:val="21"/>
        </w:rPr>
        <w:t>:</w:t>
      </w:r>
    </w:p>
    <w:p w:rsidR="00E06D39" w:rsidRPr="00BC086A" w:rsidRDefault="00E06D39" w:rsidP="00E06D39">
      <w:pPr>
        <w:spacing w:line="240" w:lineRule="auto"/>
        <w:ind w:firstLine="375"/>
        <w:jc w:val="both"/>
        <w:rPr>
          <w:rFonts w:ascii="GHEA Grapalat" w:eastAsia="Times New Roman" w:hAnsi="GHEA Grapalat"/>
          <w:strike/>
          <w:sz w:val="21"/>
          <w:szCs w:val="21"/>
        </w:rPr>
      </w:pPr>
    </w:p>
    <w:p w:rsidR="00E06D39" w:rsidRPr="00BC086A" w:rsidRDefault="00E06D39" w:rsidP="00E06D39">
      <w:pPr>
        <w:spacing w:line="240" w:lineRule="auto"/>
        <w:ind w:firstLine="375"/>
        <w:jc w:val="both"/>
        <w:rPr>
          <w:rFonts w:ascii="GHEA Grapalat" w:eastAsia="Times New Roman" w:hAnsi="GHEA Grapalat"/>
          <w:sz w:val="21"/>
          <w:szCs w:val="21"/>
        </w:rPr>
      </w:pPr>
      <w:r w:rsidRPr="00294973">
        <w:rPr>
          <w:rFonts w:ascii="GHEA Grapalat" w:eastAsia="Times New Roman" w:hAnsi="GHEA Grapalat"/>
          <w:sz w:val="21"/>
          <w:szCs w:val="21"/>
        </w:rPr>
        <w:t>3</w:t>
      </w:r>
      <w:r w:rsidRPr="00BC086A">
        <w:rPr>
          <w:rFonts w:ascii="GHEA Grapalat" w:eastAsia="Times New Roman" w:hAnsi="GHEA Grapalat"/>
          <w:sz w:val="21"/>
          <w:szCs w:val="21"/>
        </w:rPr>
        <w:t>.</w:t>
      </w:r>
      <w:r w:rsidRPr="00F6314E">
        <w:rPr>
          <w:rFonts w:ascii="GHEA Grapalat" w:eastAsia="Times New Roman" w:hAnsi="GHEA Grapalat"/>
          <w:color w:val="2E74B5" w:themeColor="accent1" w:themeShade="BF"/>
          <w:sz w:val="21"/>
          <w:szCs w:val="21"/>
        </w:rPr>
        <w:t xml:space="preserve"> </w:t>
      </w:r>
      <w:r w:rsidRPr="00BC086A">
        <w:rPr>
          <w:rFonts w:ascii="GHEA Grapalat" w:eastAsia="Times New Roman" w:hAnsi="GHEA Grapalat"/>
          <w:sz w:val="21"/>
          <w:szCs w:val="21"/>
        </w:rPr>
        <w:t xml:space="preserve">Գոտևորման նախագծերը կարող են մշակվել բնակավայրերի, դրանց առանձին հատվածների, ինչպես նաև բնակավայրերի սահմաններից դուրս գտնվող` քաղաքաշինական նպատակներով նախատեսված տարածքների համար: </w:t>
      </w:r>
    </w:p>
    <w:p w:rsidR="00E06D39" w:rsidRPr="00BC086A" w:rsidRDefault="00E06D39" w:rsidP="00E06D39">
      <w:pPr>
        <w:spacing w:line="240" w:lineRule="auto"/>
        <w:ind w:firstLine="375"/>
        <w:jc w:val="both"/>
        <w:rPr>
          <w:rFonts w:ascii="GHEA Grapalat" w:eastAsia="Times New Roman" w:hAnsi="GHEA Grapalat"/>
          <w:sz w:val="21"/>
          <w:szCs w:val="21"/>
        </w:rPr>
      </w:pPr>
      <w:r w:rsidRPr="004F17B7">
        <w:rPr>
          <w:rFonts w:ascii="GHEA Grapalat" w:eastAsia="Times New Roman" w:hAnsi="GHEA Grapalat"/>
          <w:sz w:val="21"/>
          <w:szCs w:val="21"/>
        </w:rPr>
        <w:t>4</w:t>
      </w:r>
      <w:r w:rsidRPr="004F17B7">
        <w:rPr>
          <w:rFonts w:ascii="GHEA Grapalat" w:eastAsia="Times New Roman" w:hAnsi="GHEA Grapalat"/>
          <w:sz w:val="21"/>
          <w:szCs w:val="21"/>
          <w:lang w:val="en-US"/>
        </w:rPr>
        <w:t xml:space="preserve"> </w:t>
      </w:r>
      <w:r w:rsidRPr="00BC086A">
        <w:rPr>
          <w:rFonts w:ascii="GHEA Grapalat" w:eastAsia="Times New Roman" w:hAnsi="GHEA Grapalat"/>
          <w:sz w:val="21"/>
          <w:szCs w:val="21"/>
        </w:rPr>
        <w:t xml:space="preserve">. Գոտևորման նախագծերում հաշվի են առնվում հաստատված և գործող քաղաքաշինական ծրագրային փաստաթղթերում, ինչպես նաև հողերի օգտագործման սխեմաներում ներառված դրույթները: </w:t>
      </w:r>
    </w:p>
    <w:p w:rsidR="00E06D39" w:rsidRPr="00BC086A" w:rsidRDefault="00E06D39" w:rsidP="00E06D39">
      <w:pPr>
        <w:spacing w:line="240" w:lineRule="auto"/>
        <w:ind w:firstLine="375"/>
        <w:jc w:val="both"/>
        <w:rPr>
          <w:rFonts w:ascii="GHEA Grapalat" w:eastAsia="Times New Roman" w:hAnsi="GHEA Grapalat"/>
          <w:sz w:val="21"/>
          <w:szCs w:val="21"/>
        </w:rPr>
      </w:pPr>
      <w:r w:rsidRPr="004F17B7">
        <w:rPr>
          <w:rFonts w:ascii="GHEA Grapalat" w:eastAsia="Times New Roman" w:hAnsi="GHEA Grapalat"/>
          <w:sz w:val="21"/>
          <w:szCs w:val="21"/>
        </w:rPr>
        <w:t xml:space="preserve">5. </w:t>
      </w:r>
      <w:r w:rsidRPr="00BC086A">
        <w:rPr>
          <w:rFonts w:ascii="GHEA Grapalat" w:eastAsia="Times New Roman" w:hAnsi="GHEA Grapalat"/>
          <w:sz w:val="21"/>
          <w:szCs w:val="21"/>
        </w:rPr>
        <w:t xml:space="preserve">Եթե բնակավայրը չունի հաստատված քաղաքաշինական ծրագրային փաստաթղթեր, ապա, առկա իրադրության վերլուծության հիման վրա, գոտևորման նախագծի մշակման առաջադրանքում ամրագրվում են նաև ինժեներատրանսպորտային, կոմունալ և սոցիալ-տնտեսական ենթակառուցվածքների զարգացման հիմնական խնդիրներին ներկայացվող պահանջները: </w:t>
      </w:r>
    </w:p>
    <w:p w:rsidR="00E06D39" w:rsidRPr="00BC086A" w:rsidRDefault="00E06D39" w:rsidP="00E06D39">
      <w:pPr>
        <w:spacing w:after="0" w:line="240" w:lineRule="auto"/>
        <w:ind w:firstLine="375"/>
        <w:jc w:val="both"/>
        <w:rPr>
          <w:rFonts w:ascii="GHEA Grapalat" w:eastAsia="Times New Roman" w:hAnsi="GHEA Grapalat"/>
          <w:sz w:val="21"/>
          <w:szCs w:val="21"/>
        </w:rPr>
      </w:pPr>
      <w:r w:rsidRPr="004F17B7">
        <w:rPr>
          <w:rFonts w:ascii="GHEA Grapalat" w:eastAsia="Times New Roman" w:hAnsi="GHEA Grapalat"/>
          <w:sz w:val="21"/>
          <w:szCs w:val="21"/>
        </w:rPr>
        <w:t>6</w:t>
      </w:r>
      <w:r w:rsidRPr="004F17B7">
        <w:rPr>
          <w:rFonts w:ascii="GHEA Grapalat" w:eastAsia="Times New Roman" w:hAnsi="GHEA Grapalat"/>
          <w:color w:val="2E74B5" w:themeColor="accent1" w:themeShade="BF"/>
          <w:sz w:val="21"/>
          <w:szCs w:val="21"/>
        </w:rPr>
        <w:t xml:space="preserve"> </w:t>
      </w:r>
      <w:r w:rsidRPr="00BC086A">
        <w:rPr>
          <w:rFonts w:ascii="GHEA Grapalat" w:eastAsia="Times New Roman" w:hAnsi="GHEA Grapalat"/>
          <w:sz w:val="21"/>
          <w:szCs w:val="21"/>
        </w:rPr>
        <w:t xml:space="preserve">Բնակավայրի գոտևորման նախագծի կազմում պարտադիր մշակվում են բնակավայրի քաղաքաշինական կանոնադրությունը և կառուցապատման կանոնները: Համայնքի քաղաքաշինական կանոնադրության և կառուցապատման կանոնների մշակման օրինակելի ձևը սահմանված է սույն կարգի N </w:t>
      </w:r>
      <w:r w:rsidR="00943FA8" w:rsidRPr="00750F5F">
        <w:rPr>
          <w:rFonts w:ascii="GHEA Grapalat" w:eastAsia="Times New Roman" w:hAnsi="GHEA Grapalat"/>
          <w:sz w:val="21"/>
          <w:szCs w:val="21"/>
          <w:lang w:val="en-US"/>
        </w:rPr>
        <w:t>2.3</w:t>
      </w:r>
      <w:r w:rsidRPr="00750F5F">
        <w:rPr>
          <w:rFonts w:ascii="GHEA Grapalat" w:eastAsia="Times New Roman" w:hAnsi="GHEA Grapalat"/>
          <w:sz w:val="21"/>
          <w:szCs w:val="21"/>
        </w:rPr>
        <w:t xml:space="preserve"> </w:t>
      </w:r>
      <w:r w:rsidRPr="00BC086A">
        <w:rPr>
          <w:rFonts w:ascii="GHEA Grapalat" w:eastAsia="Times New Roman" w:hAnsi="GHEA Grapalat"/>
          <w:sz w:val="21"/>
          <w:szCs w:val="21"/>
        </w:rPr>
        <w:t>հավելվածով:</w:t>
      </w:r>
    </w:p>
    <w:p w:rsidR="00E06D39" w:rsidRPr="00F6314E" w:rsidRDefault="00E06D39" w:rsidP="00E06D39">
      <w:pPr>
        <w:spacing w:after="0" w:line="240" w:lineRule="auto"/>
        <w:ind w:firstLine="375"/>
        <w:jc w:val="both"/>
        <w:rPr>
          <w:rFonts w:ascii="GHEA Grapalat" w:eastAsia="Times New Roman" w:hAnsi="GHEA Grapalat"/>
          <w:color w:val="2E74B5" w:themeColor="accent1" w:themeShade="BF"/>
          <w:sz w:val="21"/>
          <w:szCs w:val="21"/>
        </w:rPr>
      </w:pPr>
      <w:r w:rsidRPr="00BC086A">
        <w:rPr>
          <w:rFonts w:ascii="GHEA Grapalat" w:hAnsi="GHEA Grapalat"/>
          <w:sz w:val="21"/>
          <w:szCs w:val="21"/>
          <w:lang w:val="af-ZA"/>
        </w:rPr>
        <w:t xml:space="preserve">Մինչև սույն որոշումն ուժի  մեջ մտնելը հաստատված գոտևորման նախագծերի կազմում մշակված չլինելու դեպքում՝ </w:t>
      </w:r>
      <w:r w:rsidRPr="00BC086A">
        <w:rPr>
          <w:rFonts w:ascii="GHEA Grapalat" w:eastAsia="Times New Roman" w:hAnsi="GHEA Grapalat"/>
          <w:sz w:val="21"/>
          <w:szCs w:val="21"/>
        </w:rPr>
        <w:t>բնակավայրի</w:t>
      </w:r>
      <w:r w:rsidRPr="00BC086A">
        <w:rPr>
          <w:rFonts w:ascii="GHEA Grapalat" w:eastAsia="Times New Roman" w:hAnsi="GHEA Grapalat"/>
          <w:sz w:val="21"/>
          <w:szCs w:val="21"/>
          <w:lang w:val="af-ZA"/>
        </w:rPr>
        <w:t xml:space="preserve"> </w:t>
      </w:r>
      <w:r w:rsidRPr="00BC086A">
        <w:rPr>
          <w:rFonts w:ascii="GHEA Grapalat" w:eastAsia="Times New Roman" w:hAnsi="GHEA Grapalat"/>
          <w:sz w:val="21"/>
          <w:szCs w:val="21"/>
        </w:rPr>
        <w:t>քաղաքաշինական</w:t>
      </w:r>
      <w:r w:rsidRPr="00BC086A">
        <w:rPr>
          <w:rFonts w:ascii="GHEA Grapalat" w:eastAsia="Times New Roman" w:hAnsi="GHEA Grapalat"/>
          <w:sz w:val="21"/>
          <w:szCs w:val="21"/>
          <w:lang w:val="af-ZA"/>
        </w:rPr>
        <w:t xml:space="preserve"> </w:t>
      </w:r>
      <w:r w:rsidRPr="00BC086A">
        <w:rPr>
          <w:rFonts w:ascii="GHEA Grapalat" w:eastAsia="Times New Roman" w:hAnsi="GHEA Grapalat"/>
          <w:sz w:val="21"/>
          <w:szCs w:val="21"/>
        </w:rPr>
        <w:t>կանոնադրությունը</w:t>
      </w:r>
      <w:r w:rsidRPr="00BC086A">
        <w:rPr>
          <w:rFonts w:ascii="GHEA Grapalat" w:eastAsia="Times New Roman" w:hAnsi="GHEA Grapalat"/>
          <w:sz w:val="21"/>
          <w:szCs w:val="21"/>
          <w:lang w:val="af-ZA"/>
        </w:rPr>
        <w:t xml:space="preserve"> </w:t>
      </w:r>
      <w:r w:rsidRPr="00BC086A">
        <w:rPr>
          <w:rFonts w:ascii="GHEA Grapalat" w:eastAsia="Times New Roman" w:hAnsi="GHEA Grapalat"/>
          <w:sz w:val="21"/>
          <w:szCs w:val="21"/>
        </w:rPr>
        <w:t>և</w:t>
      </w:r>
      <w:r w:rsidRPr="00BC086A">
        <w:rPr>
          <w:rFonts w:ascii="GHEA Grapalat" w:eastAsia="Times New Roman" w:hAnsi="GHEA Grapalat"/>
          <w:sz w:val="21"/>
          <w:szCs w:val="21"/>
          <w:lang w:val="af-ZA"/>
        </w:rPr>
        <w:t xml:space="preserve"> </w:t>
      </w:r>
      <w:r w:rsidRPr="00BC086A">
        <w:rPr>
          <w:rFonts w:ascii="GHEA Grapalat" w:eastAsia="Times New Roman" w:hAnsi="GHEA Grapalat"/>
          <w:sz w:val="21"/>
          <w:szCs w:val="21"/>
        </w:rPr>
        <w:t>կառուցապատման</w:t>
      </w:r>
      <w:r w:rsidRPr="00BC086A">
        <w:rPr>
          <w:rFonts w:ascii="GHEA Grapalat" w:eastAsia="Times New Roman" w:hAnsi="GHEA Grapalat"/>
          <w:sz w:val="21"/>
          <w:szCs w:val="21"/>
          <w:lang w:val="af-ZA"/>
        </w:rPr>
        <w:t xml:space="preserve"> </w:t>
      </w:r>
      <w:r w:rsidRPr="00BC086A">
        <w:rPr>
          <w:rFonts w:ascii="GHEA Grapalat" w:eastAsia="Times New Roman" w:hAnsi="GHEA Grapalat"/>
          <w:sz w:val="21"/>
          <w:szCs w:val="21"/>
        </w:rPr>
        <w:t>կանոնները</w:t>
      </w:r>
      <w:r w:rsidRPr="00BC086A">
        <w:rPr>
          <w:rFonts w:ascii="GHEA Grapalat" w:hAnsi="GHEA Grapalat"/>
          <w:sz w:val="21"/>
          <w:szCs w:val="21"/>
          <w:lang w:val="af-ZA"/>
        </w:rPr>
        <w:t xml:space="preserve"> կարող են մշակվել որպես առանձին փաստաթուղթ և հաստատվել որպես գործող գոտևորման նախագծի հավելված</w:t>
      </w:r>
      <w:r w:rsidRPr="00F6314E">
        <w:rPr>
          <w:rFonts w:ascii="GHEA Grapalat" w:hAnsi="GHEA Grapalat"/>
          <w:color w:val="2E74B5" w:themeColor="accent1" w:themeShade="BF"/>
          <w:sz w:val="21"/>
          <w:szCs w:val="21"/>
          <w:lang w:val="af-ZA"/>
        </w:rPr>
        <w:t>:</w:t>
      </w:r>
    </w:p>
    <w:p w:rsidR="00E06D39" w:rsidRPr="00F6314E" w:rsidRDefault="00E06D39" w:rsidP="00E06D39">
      <w:pPr>
        <w:spacing w:after="0" w:line="240" w:lineRule="auto"/>
        <w:ind w:firstLine="375"/>
        <w:jc w:val="both"/>
        <w:rPr>
          <w:rFonts w:ascii="GHEA Grapalat" w:eastAsia="Times New Roman" w:hAnsi="GHEA Grapalat"/>
          <w:color w:val="2E74B5" w:themeColor="accent1" w:themeShade="BF"/>
          <w:sz w:val="21"/>
          <w:szCs w:val="21"/>
        </w:rPr>
      </w:pPr>
    </w:p>
    <w:p w:rsidR="00E06D39" w:rsidRPr="00BC086A" w:rsidRDefault="00E06D39" w:rsidP="00E06D39">
      <w:pPr>
        <w:spacing w:line="240" w:lineRule="auto"/>
        <w:ind w:firstLine="375"/>
        <w:jc w:val="both"/>
        <w:rPr>
          <w:rFonts w:ascii="GHEA Grapalat" w:eastAsia="Times New Roman" w:hAnsi="GHEA Grapalat"/>
          <w:sz w:val="21"/>
          <w:szCs w:val="21"/>
        </w:rPr>
      </w:pPr>
      <w:r w:rsidRPr="004F17B7">
        <w:rPr>
          <w:rFonts w:ascii="GHEA Grapalat" w:eastAsia="Times New Roman" w:hAnsi="GHEA Grapalat"/>
          <w:sz w:val="21"/>
          <w:szCs w:val="21"/>
        </w:rPr>
        <w:t>7</w:t>
      </w:r>
      <w:r w:rsidR="004F17B7" w:rsidRPr="004F17B7">
        <w:rPr>
          <w:rFonts w:ascii="GHEA Grapalat" w:eastAsia="Times New Roman" w:hAnsi="GHEA Grapalat"/>
          <w:sz w:val="21"/>
          <w:szCs w:val="21"/>
          <w:lang w:val="en-US"/>
        </w:rPr>
        <w:t>.</w:t>
      </w:r>
      <w:r>
        <w:rPr>
          <w:rFonts w:ascii="GHEA Grapalat" w:eastAsia="Times New Roman" w:hAnsi="GHEA Grapalat"/>
          <w:color w:val="2E74B5" w:themeColor="accent1" w:themeShade="BF"/>
          <w:sz w:val="21"/>
          <w:szCs w:val="21"/>
          <w:lang w:val="en-US"/>
        </w:rPr>
        <w:t xml:space="preserve"> </w:t>
      </w:r>
      <w:r w:rsidRPr="00BC086A">
        <w:rPr>
          <w:rFonts w:ascii="GHEA Grapalat" w:eastAsia="Times New Roman" w:hAnsi="GHEA Grapalat"/>
          <w:sz w:val="21"/>
          <w:szCs w:val="21"/>
        </w:rPr>
        <w:t xml:space="preserve">Գոտևորման նախագծի հիմքում դրվում է «սահմանված գոտի-թույլատրելի օգտագործում (կառուցապատում)» սկզբունքը: </w:t>
      </w:r>
    </w:p>
    <w:p w:rsidR="00E06D39" w:rsidRPr="00BC086A" w:rsidRDefault="00E06D39" w:rsidP="00E06D39">
      <w:pPr>
        <w:spacing w:after="0" w:line="240" w:lineRule="auto"/>
        <w:ind w:firstLine="375"/>
        <w:jc w:val="both"/>
        <w:rPr>
          <w:rFonts w:ascii="GHEA Grapalat" w:eastAsia="Times New Roman" w:hAnsi="GHEA Grapalat"/>
          <w:sz w:val="21"/>
          <w:szCs w:val="21"/>
        </w:rPr>
      </w:pPr>
      <w:r w:rsidRPr="004F17B7">
        <w:rPr>
          <w:rFonts w:ascii="GHEA Grapalat" w:eastAsia="Times New Roman" w:hAnsi="GHEA Grapalat"/>
          <w:sz w:val="21"/>
          <w:szCs w:val="21"/>
        </w:rPr>
        <w:lastRenderedPageBreak/>
        <w:t>8</w:t>
      </w:r>
      <w:r w:rsidR="004F17B7" w:rsidRPr="004F17B7">
        <w:rPr>
          <w:rFonts w:ascii="GHEA Grapalat" w:eastAsia="Times New Roman" w:hAnsi="GHEA Grapalat"/>
          <w:sz w:val="21"/>
          <w:szCs w:val="21"/>
          <w:lang w:val="en-US"/>
        </w:rPr>
        <w:t xml:space="preserve">. </w:t>
      </w:r>
      <w:r w:rsidRPr="00BC086A">
        <w:rPr>
          <w:rFonts w:ascii="GHEA Grapalat" w:eastAsia="Times New Roman" w:hAnsi="GHEA Grapalat"/>
          <w:sz w:val="21"/>
          <w:szCs w:val="21"/>
        </w:rPr>
        <w:t>Գոտևորման նախագծում, ըստ առանձին գոտիների, սահմանվում են քաղաքաշինական նպատակներով հողերի օգտագործման և կառուցապատման թույլատրելի տեսակներն ու պայմանները: Գործառնական գոտիներում թույլատրելի օգտագործման ձևերը սահմանված են սույն կարգի N</w:t>
      </w:r>
      <w:r w:rsidR="00750F5F">
        <w:rPr>
          <w:rFonts w:ascii="GHEA Grapalat" w:eastAsia="Times New Roman" w:hAnsi="GHEA Grapalat"/>
          <w:sz w:val="21"/>
          <w:szCs w:val="21"/>
          <w:lang w:val="en-US"/>
        </w:rPr>
        <w:t xml:space="preserve"> 2.4</w:t>
      </w:r>
      <w:r w:rsidRPr="00BC086A">
        <w:rPr>
          <w:rFonts w:ascii="GHEA Grapalat" w:eastAsia="Times New Roman" w:hAnsi="GHEA Grapalat"/>
          <w:sz w:val="21"/>
          <w:szCs w:val="21"/>
        </w:rPr>
        <w:t xml:space="preserve"> հավելվածով: Բնակավայրի կամ դրա առանձին հատվածի գոտևորման նախագծի մշակման ընթացքում սույն կարգի N</w:t>
      </w:r>
      <w:r w:rsidR="00281F36">
        <w:rPr>
          <w:rFonts w:ascii="GHEA Grapalat" w:eastAsia="Times New Roman" w:hAnsi="GHEA Grapalat"/>
          <w:sz w:val="21"/>
          <w:szCs w:val="21"/>
          <w:lang w:val="en-US"/>
        </w:rPr>
        <w:t xml:space="preserve"> 2.4</w:t>
      </w:r>
      <w:r w:rsidRPr="00BC086A">
        <w:rPr>
          <w:rFonts w:ascii="GHEA Grapalat" w:eastAsia="Times New Roman" w:hAnsi="GHEA Grapalat"/>
          <w:sz w:val="21"/>
          <w:szCs w:val="21"/>
        </w:rPr>
        <w:t xml:space="preserve"> հավելվածով սահմանված՝ գործառնական գոտիներում թույլատրելի օգտագործման ձևերից ընտրվում են տվյալ բնակավայրի տվյալ գոտու համար սահմանող թույլատրելի օգտագործման ձևերը:</w:t>
      </w:r>
    </w:p>
    <w:p w:rsidR="00E06D39" w:rsidRPr="00BC086A" w:rsidRDefault="00E06D39" w:rsidP="00E06D39">
      <w:pPr>
        <w:spacing w:line="240" w:lineRule="auto"/>
        <w:ind w:firstLine="375"/>
        <w:jc w:val="both"/>
        <w:rPr>
          <w:rFonts w:ascii="GHEA Grapalat" w:eastAsia="Times New Roman" w:hAnsi="GHEA Grapalat"/>
          <w:sz w:val="21"/>
          <w:szCs w:val="21"/>
        </w:rPr>
      </w:pPr>
      <w:r w:rsidRPr="00BC086A">
        <w:rPr>
          <w:rFonts w:ascii="GHEA Grapalat" w:eastAsia="Times New Roman" w:hAnsi="GHEA Grapalat"/>
          <w:sz w:val="21"/>
          <w:szCs w:val="21"/>
        </w:rPr>
        <w:t>Տվյալ գոտում թույլատրելի օգտագործմանը (կառուցապատմանը) համապատասխանող քաղաքաշինական գործունեություն իրականացնելու համար լրացուցիչ պահանջներ, քննարկումներ և համաձայնեցումներ չեն կարող սահմանվել:</w:t>
      </w:r>
    </w:p>
    <w:p w:rsidR="00E06D39" w:rsidRPr="00BC086A" w:rsidRDefault="00E06D39" w:rsidP="00E06D39">
      <w:pPr>
        <w:spacing w:after="0" w:line="240" w:lineRule="auto"/>
        <w:ind w:firstLine="375"/>
        <w:rPr>
          <w:rFonts w:ascii="GHEA Grapalat" w:eastAsia="Times New Roman" w:hAnsi="GHEA Grapalat"/>
          <w:sz w:val="21"/>
          <w:szCs w:val="21"/>
        </w:rPr>
      </w:pPr>
      <w:r w:rsidRPr="004F17B7">
        <w:rPr>
          <w:rFonts w:ascii="GHEA Grapalat" w:eastAsia="Times New Roman" w:hAnsi="GHEA Grapalat"/>
          <w:sz w:val="21"/>
          <w:szCs w:val="21"/>
        </w:rPr>
        <w:t>9</w:t>
      </w:r>
      <w:r w:rsidRPr="00BC086A">
        <w:rPr>
          <w:rFonts w:ascii="GHEA Grapalat" w:eastAsia="Times New Roman" w:hAnsi="GHEA Grapalat"/>
          <w:sz w:val="21"/>
          <w:szCs w:val="21"/>
        </w:rPr>
        <w:t xml:space="preserve">. Գոտևորման նախագիծը ներառում է. </w:t>
      </w:r>
    </w:p>
    <w:p w:rsidR="00E06D39" w:rsidRPr="00F6314E" w:rsidRDefault="00E06D39" w:rsidP="00E06D39">
      <w:pPr>
        <w:spacing w:after="0" w:line="240" w:lineRule="auto"/>
        <w:ind w:firstLine="375"/>
        <w:rPr>
          <w:rFonts w:ascii="GHEA Grapalat" w:eastAsia="Times New Roman" w:hAnsi="GHEA Grapalat"/>
          <w:color w:val="2E74B5" w:themeColor="accent1" w:themeShade="BF"/>
          <w:sz w:val="21"/>
          <w:szCs w:val="21"/>
        </w:rPr>
      </w:pPr>
    </w:p>
    <w:p w:rsidR="00E06D39" w:rsidRPr="00BC086A" w:rsidRDefault="00E06D39" w:rsidP="00E06D39">
      <w:pPr>
        <w:spacing w:after="0" w:line="240" w:lineRule="auto"/>
        <w:ind w:right="136" w:firstLine="408"/>
        <w:jc w:val="both"/>
        <w:rPr>
          <w:rFonts w:ascii="GHEA Grapalat" w:eastAsia="Times New Roman" w:hAnsi="GHEA Grapalat"/>
          <w:sz w:val="21"/>
          <w:szCs w:val="21"/>
        </w:rPr>
      </w:pPr>
      <w:r w:rsidRPr="00BC086A">
        <w:rPr>
          <w:rFonts w:ascii="GHEA Grapalat" w:eastAsia="Times New Roman" w:hAnsi="GHEA Grapalat" w:cs="Sylfaen"/>
          <w:sz w:val="21"/>
          <w:szCs w:val="21"/>
        </w:rPr>
        <w:t>ա</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գոտիավորումն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ըստ</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գործառնական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նշանակության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հողատեսքերի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և</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թույլատրված</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օգտագործումների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գոտու</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տարածքի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ընդհանուր</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մակերեսի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նկատմամբ</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դրանց</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սահմանային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չափաբաժինների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ամրագրմամբ</w:t>
      </w:r>
      <w:r w:rsidRPr="00BC086A">
        <w:rPr>
          <w:rFonts w:ascii="GHEA Grapalat" w:eastAsia="Times New Roman" w:hAnsi="GHEA Grapalat"/>
          <w:sz w:val="21"/>
          <w:szCs w:val="21"/>
        </w:rPr>
        <w:t>.</w:t>
      </w:r>
    </w:p>
    <w:p w:rsidR="00E06D39" w:rsidRPr="00BC086A" w:rsidRDefault="00E06D39" w:rsidP="00E06D39">
      <w:pPr>
        <w:spacing w:after="0" w:line="240" w:lineRule="auto"/>
        <w:ind w:right="136" w:firstLine="408"/>
        <w:jc w:val="both"/>
        <w:rPr>
          <w:rFonts w:ascii="GHEA Grapalat" w:eastAsia="Times New Roman" w:hAnsi="GHEA Grapalat"/>
          <w:sz w:val="21"/>
          <w:szCs w:val="21"/>
        </w:rPr>
      </w:pPr>
      <w:r w:rsidRPr="00BC086A">
        <w:rPr>
          <w:rFonts w:ascii="GHEA Grapalat" w:eastAsia="Times New Roman" w:hAnsi="GHEA Grapalat" w:cs="Sylfaen"/>
          <w:sz w:val="21"/>
          <w:szCs w:val="21"/>
        </w:rPr>
        <w:t>բ</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ծավալատարածական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գոտիավորումն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ըստ</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կառուցապատման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չափորոշիչների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որոնք</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սահմանում</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են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կառուցապատման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բնույթն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ու</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օգտագործման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աստիճանն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արտահայտող</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համակողմանի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ցուցանիշներ</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կառուցապատման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խտություն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շենքերի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ու</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շինությունների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բարձրություն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կառուցապատված</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կանաչապատ</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մակերեսների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հարաբերակցություն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և</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այլն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տվյալ</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գոտու</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տարածքի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համար</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թույլատրելի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չափաբաժիններով</w:t>
      </w:r>
      <w:r w:rsidRPr="00BC086A">
        <w:rPr>
          <w:rFonts w:ascii="GHEA Grapalat" w:eastAsia="Times New Roman" w:hAnsi="GHEA Grapalat"/>
          <w:sz w:val="21"/>
          <w:szCs w:val="21"/>
        </w:rPr>
        <w:t>:</w:t>
      </w:r>
    </w:p>
    <w:p w:rsidR="00E06D39" w:rsidRPr="00F6314E" w:rsidRDefault="00E06D39" w:rsidP="00E06D39">
      <w:pPr>
        <w:spacing w:after="0" w:line="240" w:lineRule="auto"/>
        <w:ind w:firstLine="375"/>
        <w:rPr>
          <w:rFonts w:ascii="GHEA Grapalat" w:eastAsia="Times New Roman" w:hAnsi="GHEA Grapalat"/>
          <w:color w:val="2E74B5" w:themeColor="accent1" w:themeShade="BF"/>
          <w:sz w:val="21"/>
          <w:szCs w:val="21"/>
        </w:rPr>
      </w:pPr>
    </w:p>
    <w:p w:rsidR="00E06D39" w:rsidRPr="004F17B7" w:rsidRDefault="00E06D39" w:rsidP="00E06D39">
      <w:pPr>
        <w:spacing w:line="240" w:lineRule="auto"/>
        <w:ind w:firstLine="375"/>
        <w:jc w:val="both"/>
        <w:rPr>
          <w:rFonts w:ascii="GHEA Grapalat" w:eastAsia="Times New Roman" w:hAnsi="GHEA Grapalat"/>
          <w:sz w:val="21"/>
          <w:szCs w:val="21"/>
        </w:rPr>
      </w:pPr>
      <w:r w:rsidRPr="004F17B7">
        <w:rPr>
          <w:rFonts w:ascii="GHEA Grapalat" w:eastAsia="Times New Roman" w:hAnsi="GHEA Grapalat"/>
          <w:sz w:val="21"/>
          <w:szCs w:val="21"/>
        </w:rPr>
        <w:t>10</w:t>
      </w:r>
      <w:r w:rsidR="004F17B7" w:rsidRPr="004F17B7">
        <w:rPr>
          <w:rFonts w:ascii="GHEA Grapalat" w:eastAsia="Times New Roman" w:hAnsi="GHEA Grapalat"/>
          <w:sz w:val="21"/>
          <w:szCs w:val="21"/>
          <w:lang w:val="en-US"/>
        </w:rPr>
        <w:t>.</w:t>
      </w:r>
      <w:r w:rsidRPr="004F17B7">
        <w:rPr>
          <w:rFonts w:ascii="GHEA Grapalat" w:eastAsia="Times New Roman" w:hAnsi="GHEA Grapalat"/>
          <w:sz w:val="21"/>
          <w:szCs w:val="21"/>
        </w:rPr>
        <w:t xml:space="preserve"> Գործառնական գոտիների անվանումները, դրանց հապավումները և գծագրում պայմանական նշանները սահմանված են սույն կարգի N</w:t>
      </w:r>
      <w:r w:rsidR="00281F36">
        <w:rPr>
          <w:rFonts w:ascii="GHEA Grapalat" w:eastAsia="Times New Roman" w:hAnsi="GHEA Grapalat"/>
          <w:sz w:val="21"/>
          <w:szCs w:val="21"/>
          <w:lang w:val="en-US"/>
        </w:rPr>
        <w:t>2.5</w:t>
      </w:r>
      <w:r w:rsidRPr="004F17B7">
        <w:rPr>
          <w:rFonts w:ascii="GHEA Grapalat" w:eastAsia="Times New Roman" w:hAnsi="GHEA Grapalat"/>
          <w:sz w:val="21"/>
          <w:szCs w:val="21"/>
        </w:rPr>
        <w:t xml:space="preserve"> հավելվածով:</w:t>
      </w:r>
    </w:p>
    <w:p w:rsidR="00E06D39" w:rsidRPr="004F17B7" w:rsidRDefault="00E06D39" w:rsidP="00E06D39">
      <w:pPr>
        <w:spacing w:line="240" w:lineRule="auto"/>
        <w:ind w:firstLine="375"/>
        <w:jc w:val="both"/>
        <w:rPr>
          <w:rFonts w:ascii="GHEA Grapalat" w:eastAsia="Times New Roman" w:hAnsi="GHEA Grapalat"/>
          <w:sz w:val="21"/>
          <w:szCs w:val="21"/>
        </w:rPr>
      </w:pPr>
      <w:r w:rsidRPr="004F17B7">
        <w:rPr>
          <w:rFonts w:ascii="GHEA Grapalat" w:eastAsia="Times New Roman" w:hAnsi="GHEA Grapalat"/>
          <w:sz w:val="21"/>
          <w:szCs w:val="21"/>
        </w:rPr>
        <w:t>11. Գործառնական գոտիներում կառուցապատման չափորոշիչները և դրանց ներկայացման օրինակելի ձևը սահմանված են սույն կարգի N</w:t>
      </w:r>
      <w:r w:rsidR="00281F36">
        <w:rPr>
          <w:rFonts w:ascii="GHEA Grapalat" w:eastAsia="Times New Roman" w:hAnsi="GHEA Grapalat"/>
          <w:sz w:val="21"/>
          <w:szCs w:val="21"/>
          <w:lang w:val="en-US"/>
        </w:rPr>
        <w:t>2.6</w:t>
      </w:r>
      <w:r w:rsidRPr="004F17B7">
        <w:rPr>
          <w:rFonts w:ascii="GHEA Grapalat" w:eastAsia="Times New Roman" w:hAnsi="GHEA Grapalat"/>
          <w:sz w:val="21"/>
          <w:szCs w:val="21"/>
        </w:rPr>
        <w:t xml:space="preserve"> հավելվածով: </w:t>
      </w:r>
    </w:p>
    <w:p w:rsidR="00E06D39" w:rsidRPr="00BC086A" w:rsidRDefault="00E06D39" w:rsidP="00E06D39">
      <w:pPr>
        <w:spacing w:after="0" w:line="240" w:lineRule="auto"/>
        <w:ind w:firstLine="375"/>
        <w:jc w:val="both"/>
        <w:rPr>
          <w:rFonts w:ascii="GHEA Grapalat" w:eastAsia="Times New Roman" w:hAnsi="GHEA Grapalat"/>
          <w:sz w:val="21"/>
          <w:szCs w:val="21"/>
        </w:rPr>
      </w:pPr>
      <w:r w:rsidRPr="004F17B7">
        <w:rPr>
          <w:rFonts w:ascii="GHEA Grapalat" w:eastAsia="Times New Roman" w:hAnsi="GHEA Grapalat"/>
          <w:sz w:val="21"/>
          <w:szCs w:val="21"/>
        </w:rPr>
        <w:t xml:space="preserve">12. Գոտևորմամբ սահմանված տարածքների օգտագործման ու կառուցապատման պայմանները տարբերվում են մեկից մյուս գոտի անցնելիս, </w:t>
      </w:r>
      <w:r w:rsidRPr="00BC086A">
        <w:rPr>
          <w:rFonts w:ascii="GHEA Grapalat" w:eastAsia="Times New Roman" w:hAnsi="GHEA Grapalat"/>
          <w:sz w:val="21"/>
          <w:szCs w:val="21"/>
        </w:rPr>
        <w:t xml:space="preserve">բայց հաստատուն են մնում նույն գոտու ներսում: </w:t>
      </w:r>
    </w:p>
    <w:p w:rsidR="00E06D39" w:rsidRPr="00F6314E" w:rsidRDefault="00E06D39" w:rsidP="00E06D39">
      <w:pPr>
        <w:rPr>
          <w:rFonts w:ascii="GHEA Grapalat" w:hAnsi="GHEA Grapalat"/>
          <w:color w:val="2E74B5" w:themeColor="accent1" w:themeShade="BF"/>
          <w:sz w:val="21"/>
          <w:szCs w:val="21"/>
        </w:rPr>
      </w:pPr>
    </w:p>
    <w:p w:rsidR="00E06D39" w:rsidRPr="00F6314E" w:rsidRDefault="00E06D39" w:rsidP="00E06D39">
      <w:pPr>
        <w:spacing w:after="0" w:line="240" w:lineRule="auto"/>
        <w:ind w:firstLine="375"/>
        <w:jc w:val="center"/>
        <w:rPr>
          <w:rFonts w:ascii="GHEA Grapalat" w:eastAsia="Times New Roman" w:hAnsi="GHEA Grapalat"/>
          <w:color w:val="2E74B5" w:themeColor="accent1" w:themeShade="BF"/>
          <w:sz w:val="21"/>
          <w:szCs w:val="21"/>
        </w:rPr>
      </w:pPr>
      <w:r w:rsidRPr="004F17B7">
        <w:rPr>
          <w:rFonts w:ascii="GHEA Grapalat" w:eastAsia="Times New Roman" w:hAnsi="GHEA Grapalat"/>
          <w:b/>
          <w:bCs/>
          <w:sz w:val="21"/>
          <w:szCs w:val="21"/>
        </w:rPr>
        <w:t>II.</w:t>
      </w:r>
      <w:r w:rsidRPr="00BC086A">
        <w:rPr>
          <w:rFonts w:ascii="GHEA Grapalat" w:eastAsia="Times New Roman" w:hAnsi="GHEA Grapalat"/>
          <w:b/>
          <w:bCs/>
          <w:sz w:val="21"/>
          <w:szCs w:val="21"/>
        </w:rPr>
        <w:t xml:space="preserve"> ԳՈՏԵՎՈՐՄԱՆ ՆԱԽԱԳԾԻ ՄՇԱԿՄԱՆ ԿԱԶՄԱԿԵՐՊՈՒՄԸ </w:t>
      </w:r>
    </w:p>
    <w:p w:rsidR="00E06D39" w:rsidRPr="00F6314E" w:rsidRDefault="00E06D39" w:rsidP="00E06D39">
      <w:pPr>
        <w:spacing w:after="0" w:line="240" w:lineRule="auto"/>
        <w:ind w:firstLine="375"/>
        <w:rPr>
          <w:rFonts w:ascii="GHEA Grapalat" w:eastAsia="Times New Roman" w:hAnsi="GHEA Grapalat"/>
          <w:color w:val="2E74B5" w:themeColor="accent1" w:themeShade="BF"/>
          <w:sz w:val="21"/>
          <w:szCs w:val="21"/>
        </w:rPr>
      </w:pPr>
      <w:r w:rsidRPr="00F6314E">
        <w:rPr>
          <w:rFonts w:eastAsia="Times New Roman" w:cs="Calibri"/>
          <w:color w:val="2E74B5" w:themeColor="accent1" w:themeShade="BF"/>
          <w:sz w:val="21"/>
          <w:szCs w:val="21"/>
        </w:rPr>
        <w:t> </w:t>
      </w:r>
    </w:p>
    <w:p w:rsidR="00E06D39" w:rsidRPr="00BC086A" w:rsidRDefault="00E06D39" w:rsidP="00E06D39">
      <w:pPr>
        <w:spacing w:after="120" w:line="240" w:lineRule="auto"/>
        <w:ind w:firstLine="374"/>
        <w:rPr>
          <w:rFonts w:ascii="GHEA Grapalat" w:eastAsia="Times New Roman" w:hAnsi="GHEA Grapalat"/>
          <w:sz w:val="21"/>
          <w:szCs w:val="21"/>
        </w:rPr>
      </w:pPr>
      <w:r w:rsidRPr="004F17B7">
        <w:rPr>
          <w:rFonts w:ascii="GHEA Grapalat" w:eastAsia="Times New Roman" w:hAnsi="GHEA Grapalat"/>
          <w:sz w:val="21"/>
          <w:szCs w:val="21"/>
        </w:rPr>
        <w:t>13</w:t>
      </w:r>
      <w:r w:rsidR="004F17B7" w:rsidRPr="004F17B7">
        <w:rPr>
          <w:rFonts w:ascii="GHEA Grapalat" w:eastAsia="Times New Roman" w:hAnsi="GHEA Grapalat"/>
          <w:sz w:val="21"/>
          <w:szCs w:val="21"/>
          <w:lang w:val="en-US"/>
        </w:rPr>
        <w:t>.</w:t>
      </w:r>
      <w:r w:rsidRPr="00F6314E">
        <w:rPr>
          <w:rFonts w:ascii="GHEA Grapalat" w:eastAsia="Times New Roman" w:hAnsi="GHEA Grapalat"/>
          <w:color w:val="2E74B5" w:themeColor="accent1" w:themeShade="BF"/>
          <w:sz w:val="21"/>
          <w:szCs w:val="21"/>
        </w:rPr>
        <w:t xml:space="preserve"> </w:t>
      </w:r>
      <w:r w:rsidRPr="00BC086A">
        <w:rPr>
          <w:rFonts w:ascii="GHEA Grapalat" w:eastAsia="Times New Roman" w:hAnsi="GHEA Grapalat"/>
          <w:sz w:val="21"/>
          <w:szCs w:val="21"/>
        </w:rPr>
        <w:t xml:space="preserve">Գոտևորման նախագծի առաջադրանքը: </w:t>
      </w:r>
    </w:p>
    <w:p w:rsidR="00E06D39" w:rsidRPr="00BC086A" w:rsidRDefault="00E06D39" w:rsidP="00E06D39">
      <w:pPr>
        <w:spacing w:line="240" w:lineRule="auto"/>
        <w:ind w:firstLine="375"/>
        <w:jc w:val="both"/>
        <w:rPr>
          <w:rFonts w:ascii="GHEA Grapalat" w:eastAsia="Times New Roman" w:hAnsi="GHEA Grapalat" w:cs="Sylfaen"/>
          <w:sz w:val="21"/>
          <w:szCs w:val="21"/>
        </w:rPr>
      </w:pPr>
      <w:r w:rsidRPr="00BC086A">
        <w:rPr>
          <w:rFonts w:ascii="GHEA Grapalat" w:eastAsia="Times New Roman" w:hAnsi="GHEA Grapalat"/>
          <w:sz w:val="21"/>
          <w:szCs w:val="21"/>
        </w:rPr>
        <w:t xml:space="preserve">Գոտևորման նախագիծը մշակվում է համայնքի ղեկավարի կողմից կազմված և </w:t>
      </w:r>
      <w:r w:rsidRPr="00BC086A">
        <w:rPr>
          <w:rFonts w:ascii="GHEA Grapalat" w:eastAsia="Times New Roman" w:hAnsi="GHEA Grapalat" w:cs="Sylfaen"/>
          <w:sz w:val="21"/>
          <w:szCs w:val="21"/>
        </w:rPr>
        <w:t>համայնքի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ավագանու</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կողմից</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հաստատված</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նախագծման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առաջադրանքի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հիման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վրա</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համայնքի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ղեկավարի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պատվերով</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քաղաքաշինական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փաստաթղթերի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մշակման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իրավունք ունեցող</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անձանց</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հետ</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Հայաստանի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Հանրապետության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օրենսդրությամբ</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սահմանված</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կարգով</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կնքված</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նախագծային</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կապալի</w:t>
      </w:r>
      <w:r w:rsidRPr="00BC086A">
        <w:rPr>
          <w:rFonts w:ascii="GHEA Grapalat" w:eastAsia="Times New Roman" w:hAnsi="GHEA Grapalat"/>
          <w:sz w:val="21"/>
          <w:szCs w:val="21"/>
        </w:rPr>
        <w:t xml:space="preserve"> </w:t>
      </w:r>
      <w:r w:rsidRPr="00BC086A">
        <w:rPr>
          <w:rFonts w:ascii="GHEA Grapalat" w:eastAsia="Times New Roman" w:hAnsi="GHEA Grapalat" w:cs="Sylfaen"/>
          <w:sz w:val="21"/>
          <w:szCs w:val="21"/>
        </w:rPr>
        <w:t>պայմանագրով:</w:t>
      </w:r>
    </w:p>
    <w:p w:rsidR="00E06D39" w:rsidRPr="00F6314E" w:rsidRDefault="00E06D39" w:rsidP="00E06D39">
      <w:pPr>
        <w:spacing w:after="0" w:line="240" w:lineRule="auto"/>
        <w:ind w:firstLine="375"/>
        <w:jc w:val="both"/>
        <w:rPr>
          <w:rFonts w:ascii="GHEA Grapalat" w:eastAsia="Times New Roman" w:hAnsi="GHEA Grapalat" w:cs="Sylfaen"/>
          <w:color w:val="2E74B5" w:themeColor="accent1" w:themeShade="BF"/>
          <w:sz w:val="21"/>
          <w:szCs w:val="21"/>
        </w:rPr>
      </w:pPr>
      <w:r w:rsidRPr="004F17B7">
        <w:rPr>
          <w:rFonts w:ascii="GHEA Grapalat" w:eastAsia="Times New Roman" w:hAnsi="GHEA Grapalat" w:cs="Sylfaen"/>
          <w:sz w:val="21"/>
          <w:szCs w:val="21"/>
        </w:rPr>
        <w:lastRenderedPageBreak/>
        <w:t>14</w:t>
      </w:r>
      <w:r w:rsidR="004F17B7">
        <w:rPr>
          <w:rFonts w:ascii="GHEA Grapalat" w:eastAsia="Times New Roman" w:hAnsi="GHEA Grapalat" w:cs="Sylfaen"/>
          <w:sz w:val="21"/>
          <w:szCs w:val="21"/>
          <w:lang w:val="en-US"/>
        </w:rPr>
        <w:t>.</w:t>
      </w:r>
      <w:r w:rsidRPr="00CA699D">
        <w:rPr>
          <w:rFonts w:ascii="GHEA Grapalat" w:eastAsia="Times New Roman" w:hAnsi="GHEA Grapalat" w:cs="Sylfaen"/>
          <w:sz w:val="21"/>
          <w:szCs w:val="21"/>
        </w:rPr>
        <w:t xml:space="preserve"> Մինչև համայնքի ավագանու հաստատմանը ներկայացնելը, նախագծման առաջադրանքը</w:t>
      </w:r>
      <w:r w:rsidR="00615385" w:rsidRPr="00615385">
        <w:rPr>
          <w:rFonts w:ascii="GHEA Grapalat" w:eastAsia="Times New Roman" w:hAnsi="GHEA Grapalat" w:cs="Sylfaen"/>
          <w:sz w:val="21"/>
          <w:szCs w:val="21"/>
        </w:rPr>
        <w:t xml:space="preserve">՝ </w:t>
      </w:r>
      <w:r w:rsidRPr="00615385">
        <w:rPr>
          <w:rFonts w:ascii="GHEA Grapalat" w:eastAsia="Times New Roman" w:hAnsi="GHEA Grapalat" w:cs="Sylfaen"/>
          <w:sz w:val="21"/>
          <w:szCs w:val="21"/>
          <w:lang w:val="en-US"/>
        </w:rPr>
        <w:t>սույն</w:t>
      </w:r>
      <w:r w:rsidRPr="00615385">
        <w:rPr>
          <w:rFonts w:ascii="GHEA Grapalat" w:eastAsia="Times New Roman" w:hAnsi="GHEA Grapalat" w:cs="Sylfaen"/>
          <w:sz w:val="21"/>
          <w:szCs w:val="21"/>
        </w:rPr>
        <w:t xml:space="preserve"> որոշմամբ գլխավոր հատակագծերի մշակման նախագծման առաջադրանքի համար սահմանված կարգով ներկայացվում է հանրային քննարկման, անհրաժեշտության </w:t>
      </w:r>
      <w:r w:rsidRPr="00CA699D">
        <w:rPr>
          <w:rFonts w:ascii="GHEA Grapalat" w:eastAsia="Times New Roman" w:hAnsi="GHEA Grapalat" w:cs="Sylfaen"/>
          <w:sz w:val="21"/>
          <w:szCs w:val="21"/>
        </w:rPr>
        <w:t xml:space="preserve">դեպքում լրամշակվում է և ներկայացվում ՀՀ քաղաքաշինության կոմիտե (այսուհետ՝ լիազոր մարմին)՝ ՀՀ վարչապետի 2009 թվականի դեկտեմբերի 22-ի N1064-Ա որոշմամբ ստեղծված՝ քաղաքաշինական ծրագրային փաստաթղթերի մշակման աշխատանքները համակարգող միջգերատեսչական հանձնաժողովի (այսուհետ՝ միջգերատեսչական հանձնաժողով) հետ համաձայնեցման: </w:t>
      </w:r>
    </w:p>
    <w:p w:rsidR="00E06D39" w:rsidRPr="00F6314E" w:rsidRDefault="00E06D39" w:rsidP="00E06D39">
      <w:pPr>
        <w:spacing w:after="0" w:line="240" w:lineRule="auto"/>
        <w:ind w:firstLine="375"/>
        <w:rPr>
          <w:rFonts w:ascii="GHEA Grapalat" w:eastAsia="Times New Roman" w:hAnsi="GHEA Grapalat"/>
          <w:color w:val="2E74B5" w:themeColor="accent1" w:themeShade="BF"/>
          <w:sz w:val="21"/>
          <w:szCs w:val="21"/>
        </w:rPr>
      </w:pPr>
    </w:p>
    <w:p w:rsidR="00E06D39" w:rsidRPr="00CA699D" w:rsidRDefault="00E06D39" w:rsidP="00E06D39">
      <w:pPr>
        <w:spacing w:after="0" w:line="240" w:lineRule="auto"/>
        <w:ind w:firstLine="375"/>
        <w:jc w:val="both"/>
        <w:rPr>
          <w:rFonts w:ascii="GHEA Grapalat" w:eastAsia="Times New Roman" w:hAnsi="GHEA Grapalat"/>
          <w:sz w:val="21"/>
          <w:szCs w:val="21"/>
        </w:rPr>
      </w:pPr>
      <w:r w:rsidRPr="004F17B7">
        <w:rPr>
          <w:rFonts w:ascii="GHEA Grapalat" w:eastAsia="Times New Roman" w:hAnsi="GHEA Grapalat"/>
          <w:sz w:val="21"/>
          <w:szCs w:val="21"/>
        </w:rPr>
        <w:t>15</w:t>
      </w:r>
      <w:r w:rsidRPr="004F17B7">
        <w:rPr>
          <w:rFonts w:ascii="GHEA Grapalat" w:eastAsia="Times New Roman" w:hAnsi="GHEA Grapalat"/>
          <w:sz w:val="21"/>
          <w:szCs w:val="21"/>
          <w:lang w:val="en-US"/>
        </w:rPr>
        <w:t xml:space="preserve"> </w:t>
      </w:r>
      <w:r w:rsidR="004F17B7" w:rsidRPr="004F17B7">
        <w:rPr>
          <w:rFonts w:ascii="GHEA Grapalat" w:eastAsia="Times New Roman" w:hAnsi="GHEA Grapalat"/>
          <w:sz w:val="21"/>
          <w:szCs w:val="21"/>
          <w:lang w:val="en-US"/>
        </w:rPr>
        <w:t>.</w:t>
      </w:r>
      <w:r w:rsidR="004F17B7">
        <w:rPr>
          <w:rFonts w:ascii="GHEA Grapalat" w:eastAsia="Times New Roman" w:hAnsi="GHEA Grapalat"/>
          <w:sz w:val="21"/>
          <w:szCs w:val="21"/>
          <w:lang w:val="en-US"/>
        </w:rPr>
        <w:t xml:space="preserve"> </w:t>
      </w:r>
      <w:r w:rsidRPr="00CA699D">
        <w:rPr>
          <w:rFonts w:ascii="GHEA Grapalat" w:eastAsia="Times New Roman" w:hAnsi="GHEA Grapalat"/>
          <w:sz w:val="21"/>
          <w:szCs w:val="21"/>
        </w:rPr>
        <w:t>Միջգերատեսչական հանձնաժողովի դրական եզրակացությունը ստանալուց հետո, համայնքի ղեկավարը</w:t>
      </w:r>
      <w:r w:rsidRPr="00CA699D">
        <w:rPr>
          <w:rFonts w:eastAsia="Times New Roman" w:cs="Calibri"/>
          <w:sz w:val="21"/>
          <w:szCs w:val="21"/>
        </w:rPr>
        <w:t> </w:t>
      </w:r>
      <w:r w:rsidRPr="00CA699D">
        <w:rPr>
          <w:rFonts w:ascii="GHEA Grapalat" w:eastAsia="Times New Roman" w:hAnsi="GHEA Grapalat" w:cs="Arial Unicode"/>
          <w:sz w:val="21"/>
          <w:szCs w:val="21"/>
        </w:rPr>
        <w:t>նախագծման առաջադրանքը ներկայացնում է համայնքի ավագանու առաջիկա նիստին՝ հաստատման</w:t>
      </w:r>
      <w:r w:rsidRPr="00CA699D">
        <w:rPr>
          <w:rFonts w:ascii="GHEA Grapalat" w:eastAsia="Times New Roman" w:hAnsi="GHEA Grapalat"/>
          <w:sz w:val="21"/>
          <w:szCs w:val="21"/>
        </w:rPr>
        <w:t xml:space="preserve">: Առանց միջգերատեսչական հանձնաժողովի դրական եզրակացության հաստատված նախագծային առաջադրանքներն իրավական ուժ չունեն: </w:t>
      </w:r>
    </w:p>
    <w:p w:rsidR="00E06D39" w:rsidRPr="00CA699D" w:rsidRDefault="00E06D39" w:rsidP="00E06D39">
      <w:pPr>
        <w:spacing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Հաստատված առաջադրանքը գոտևորման նախագծի մշակման հիմքն է: Երևանում սույն կետով սահմանված փոխհարաբերություններն իրականացվում են «Երևան քաղաքում տեղական ինքնակառավարման մասին» Հայաստանի Հանրապետության օրենքի պահանջներին համապատասխան:</w:t>
      </w:r>
    </w:p>
    <w:p w:rsidR="00E06D39" w:rsidRPr="00CA699D" w:rsidRDefault="00E06D39" w:rsidP="00E06D39">
      <w:pPr>
        <w:spacing w:after="0" w:line="240" w:lineRule="auto"/>
        <w:ind w:firstLine="375"/>
        <w:jc w:val="both"/>
        <w:rPr>
          <w:rFonts w:ascii="GHEA Grapalat" w:eastAsia="Times New Roman" w:hAnsi="GHEA Grapalat"/>
          <w:sz w:val="21"/>
          <w:szCs w:val="21"/>
        </w:rPr>
      </w:pPr>
      <w:r w:rsidRPr="004F17B7">
        <w:rPr>
          <w:rFonts w:ascii="GHEA Grapalat" w:eastAsia="Times New Roman" w:hAnsi="GHEA Grapalat"/>
          <w:sz w:val="21"/>
          <w:szCs w:val="21"/>
        </w:rPr>
        <w:t>16</w:t>
      </w:r>
      <w:r w:rsidR="004F17B7" w:rsidRPr="004F17B7">
        <w:rPr>
          <w:rFonts w:ascii="GHEA Grapalat" w:eastAsia="Times New Roman" w:hAnsi="GHEA Grapalat"/>
          <w:sz w:val="21"/>
          <w:szCs w:val="21"/>
          <w:lang w:val="en-US"/>
        </w:rPr>
        <w:t>.</w:t>
      </w:r>
      <w:r>
        <w:rPr>
          <w:rFonts w:ascii="GHEA Grapalat" w:eastAsia="Times New Roman" w:hAnsi="GHEA Grapalat"/>
          <w:color w:val="2E74B5" w:themeColor="accent1" w:themeShade="BF"/>
          <w:sz w:val="21"/>
          <w:szCs w:val="21"/>
          <w:lang w:val="en-US"/>
        </w:rPr>
        <w:t xml:space="preserve"> </w:t>
      </w:r>
      <w:r w:rsidRPr="00CA699D">
        <w:rPr>
          <w:rFonts w:ascii="GHEA Grapalat" w:eastAsia="Times New Roman" w:hAnsi="GHEA Grapalat"/>
          <w:sz w:val="21"/>
          <w:szCs w:val="21"/>
        </w:rPr>
        <w:t xml:space="preserve">Այն դեպքերում, երբ գոտևորման նախագիծը մշակվում է համայնքի գլխավոր հատակագծի կամ համակցված տարածական պլանավորման փաստաթղթի կազմում, գոտևորման նախագծին ներկայացվող պահանջները ներառվում են նշված փաստաթղթերի նախագծման առաջադրանքներում: </w:t>
      </w:r>
    </w:p>
    <w:p w:rsidR="00E06D39" w:rsidRPr="00CA699D" w:rsidRDefault="00E06D39" w:rsidP="00E06D39">
      <w:pPr>
        <w:spacing w:after="0" w:line="240" w:lineRule="auto"/>
        <w:ind w:firstLine="375"/>
        <w:rPr>
          <w:rFonts w:ascii="GHEA Grapalat" w:eastAsia="Times New Roman" w:hAnsi="GHEA Grapalat"/>
          <w:sz w:val="21"/>
          <w:szCs w:val="21"/>
        </w:rPr>
      </w:pPr>
      <w:r w:rsidRPr="004F17B7">
        <w:rPr>
          <w:rFonts w:ascii="GHEA Grapalat" w:eastAsia="Times New Roman" w:hAnsi="GHEA Grapalat"/>
          <w:sz w:val="21"/>
          <w:szCs w:val="21"/>
        </w:rPr>
        <w:t>17</w:t>
      </w:r>
      <w:r w:rsidRPr="00934044">
        <w:rPr>
          <w:rFonts w:ascii="GHEA Grapalat" w:eastAsia="Times New Roman" w:hAnsi="GHEA Grapalat"/>
          <w:strike/>
          <w:color w:val="2E74B5" w:themeColor="accent1" w:themeShade="BF"/>
          <w:sz w:val="21"/>
          <w:szCs w:val="21"/>
          <w:lang w:val="en-US"/>
        </w:rPr>
        <w:t xml:space="preserve"> </w:t>
      </w:r>
      <w:r w:rsidRPr="00CA699D">
        <w:rPr>
          <w:rFonts w:ascii="GHEA Grapalat" w:eastAsia="Times New Roman" w:hAnsi="GHEA Grapalat"/>
          <w:sz w:val="21"/>
          <w:szCs w:val="21"/>
        </w:rPr>
        <w:t>.</w:t>
      </w:r>
      <w:r w:rsidRPr="00F6314E">
        <w:rPr>
          <w:rFonts w:ascii="GHEA Grapalat" w:eastAsia="Times New Roman" w:hAnsi="GHEA Grapalat"/>
          <w:color w:val="2E74B5" w:themeColor="accent1" w:themeShade="BF"/>
          <w:sz w:val="21"/>
          <w:szCs w:val="21"/>
        </w:rPr>
        <w:t xml:space="preserve"> </w:t>
      </w:r>
      <w:r w:rsidRPr="00CA699D">
        <w:rPr>
          <w:rFonts w:ascii="GHEA Grapalat" w:eastAsia="Times New Roman" w:hAnsi="GHEA Grapalat"/>
          <w:sz w:val="21"/>
          <w:szCs w:val="21"/>
        </w:rPr>
        <w:t>Որպես առանձին փաստաթուղթ մշակվող գոտևորման նախագծերի առաջադրանքում նշվում են.</w:t>
      </w:r>
    </w:p>
    <w:p w:rsidR="00E06D39" w:rsidRPr="00CA699D" w:rsidRDefault="00E06D39" w:rsidP="00E06D39">
      <w:pPr>
        <w:spacing w:after="0" w:line="240" w:lineRule="auto"/>
        <w:ind w:firstLine="375"/>
        <w:rPr>
          <w:rFonts w:ascii="GHEA Grapalat" w:eastAsia="Times New Roman" w:hAnsi="GHEA Grapalat"/>
          <w:sz w:val="21"/>
          <w:szCs w:val="21"/>
        </w:rPr>
      </w:pPr>
      <w:r w:rsidRPr="00CA699D">
        <w:rPr>
          <w:rFonts w:ascii="GHEA Grapalat" w:eastAsia="Times New Roman" w:hAnsi="GHEA Grapalat"/>
          <w:sz w:val="21"/>
          <w:szCs w:val="21"/>
        </w:rPr>
        <w:t xml:space="preserve">գոտևորման սահմանները և տարածքի մակերեսը, </w:t>
      </w:r>
    </w:p>
    <w:p w:rsidR="00E06D39" w:rsidRPr="00CA699D" w:rsidRDefault="00E06D39" w:rsidP="00E06D39">
      <w:pPr>
        <w:spacing w:after="0" w:line="240" w:lineRule="auto"/>
        <w:ind w:firstLine="375"/>
        <w:rPr>
          <w:rFonts w:ascii="GHEA Grapalat" w:eastAsia="Times New Roman" w:hAnsi="GHEA Grapalat"/>
          <w:sz w:val="21"/>
          <w:szCs w:val="21"/>
        </w:rPr>
      </w:pPr>
      <w:r w:rsidRPr="00CA699D">
        <w:rPr>
          <w:rFonts w:ascii="GHEA Grapalat" w:eastAsia="Times New Roman" w:hAnsi="GHEA Grapalat"/>
          <w:sz w:val="21"/>
          <w:szCs w:val="21"/>
        </w:rPr>
        <w:t xml:space="preserve">նախագծման հիմքը, նպատակը, </w:t>
      </w:r>
    </w:p>
    <w:p w:rsidR="00E06D39" w:rsidRPr="00CA699D" w:rsidRDefault="00E06D39" w:rsidP="00E06D39">
      <w:pPr>
        <w:spacing w:after="0" w:line="240" w:lineRule="auto"/>
        <w:ind w:firstLine="375"/>
        <w:rPr>
          <w:rFonts w:ascii="GHEA Grapalat" w:eastAsia="Times New Roman" w:hAnsi="GHEA Grapalat"/>
          <w:sz w:val="21"/>
          <w:szCs w:val="21"/>
        </w:rPr>
      </w:pPr>
      <w:r w:rsidRPr="00CA699D">
        <w:rPr>
          <w:rFonts w:ascii="GHEA Grapalat" w:eastAsia="Times New Roman" w:hAnsi="GHEA Grapalat"/>
          <w:sz w:val="21"/>
          <w:szCs w:val="21"/>
        </w:rPr>
        <w:t xml:space="preserve">գոտևորման նախագծին առնչվող հաստատված քաղաքաշինական ծրագրային փաստաթղթերը, </w:t>
      </w:r>
    </w:p>
    <w:p w:rsidR="00E06D39" w:rsidRPr="00CA699D" w:rsidRDefault="00E06D39" w:rsidP="00E06D39">
      <w:pPr>
        <w:spacing w:after="0" w:line="240" w:lineRule="auto"/>
        <w:ind w:firstLine="375"/>
        <w:rPr>
          <w:rFonts w:ascii="GHEA Grapalat" w:eastAsia="Times New Roman" w:hAnsi="GHEA Grapalat"/>
          <w:sz w:val="21"/>
          <w:szCs w:val="21"/>
        </w:rPr>
      </w:pPr>
      <w:r w:rsidRPr="00CA699D">
        <w:rPr>
          <w:rFonts w:ascii="GHEA Grapalat" w:eastAsia="Times New Roman" w:hAnsi="GHEA Grapalat"/>
          <w:sz w:val="21"/>
          <w:szCs w:val="21"/>
        </w:rPr>
        <w:t xml:space="preserve">համայնքում առկա ելակետային նյութերը, </w:t>
      </w:r>
    </w:p>
    <w:p w:rsidR="00E06D39" w:rsidRPr="00CA699D" w:rsidRDefault="00E06D39" w:rsidP="00E06D39">
      <w:pPr>
        <w:spacing w:after="0" w:line="240" w:lineRule="auto"/>
        <w:ind w:firstLine="375"/>
        <w:rPr>
          <w:rFonts w:ascii="GHEA Grapalat" w:eastAsia="Times New Roman" w:hAnsi="GHEA Grapalat"/>
          <w:sz w:val="21"/>
          <w:szCs w:val="21"/>
        </w:rPr>
      </w:pPr>
      <w:r w:rsidRPr="00CA699D">
        <w:rPr>
          <w:rFonts w:ascii="GHEA Grapalat" w:eastAsia="Times New Roman" w:hAnsi="GHEA Grapalat"/>
          <w:sz w:val="21"/>
          <w:szCs w:val="21"/>
        </w:rPr>
        <w:t xml:space="preserve">համայնքի զարգացման ծրագրերով պայմանավորված գործառնական գոտիների սահմանման կամ փոփոխման վերաբերյալ առաջարկությունները, </w:t>
      </w:r>
    </w:p>
    <w:p w:rsidR="00E06D39" w:rsidRPr="00F6314E" w:rsidRDefault="00E06D39" w:rsidP="00E06D39">
      <w:pPr>
        <w:spacing w:after="0" w:line="240" w:lineRule="auto"/>
        <w:ind w:firstLine="375"/>
        <w:rPr>
          <w:rFonts w:ascii="GHEA Grapalat" w:eastAsia="Times New Roman" w:hAnsi="GHEA Grapalat"/>
          <w:color w:val="2E74B5" w:themeColor="accent1" w:themeShade="BF"/>
          <w:sz w:val="21"/>
          <w:szCs w:val="21"/>
        </w:rPr>
      </w:pPr>
      <w:r w:rsidRPr="00CA699D">
        <w:rPr>
          <w:rFonts w:ascii="GHEA Grapalat" w:eastAsia="Times New Roman" w:hAnsi="GHEA Grapalat"/>
          <w:sz w:val="21"/>
          <w:szCs w:val="21"/>
        </w:rPr>
        <w:t>նախագծի մշակմանն առնչվող այլ պահանջներ</w:t>
      </w:r>
      <w:r w:rsidRPr="00F6314E">
        <w:rPr>
          <w:rFonts w:ascii="GHEA Grapalat" w:eastAsia="Times New Roman" w:hAnsi="GHEA Grapalat"/>
          <w:color w:val="2E74B5" w:themeColor="accent1" w:themeShade="BF"/>
          <w:sz w:val="21"/>
          <w:szCs w:val="21"/>
        </w:rPr>
        <w:t>:</w:t>
      </w:r>
    </w:p>
    <w:p w:rsidR="00E06D39" w:rsidRPr="00CA699D" w:rsidRDefault="00E06D39" w:rsidP="00E06D39">
      <w:pPr>
        <w:spacing w:after="0" w:line="240" w:lineRule="auto"/>
        <w:ind w:firstLine="375"/>
        <w:rPr>
          <w:rFonts w:ascii="GHEA Grapalat" w:eastAsia="Times New Roman" w:hAnsi="GHEA Grapalat"/>
          <w:sz w:val="21"/>
          <w:szCs w:val="21"/>
        </w:rPr>
      </w:pPr>
    </w:p>
    <w:p w:rsidR="00E06D39" w:rsidRPr="00CA699D" w:rsidRDefault="00E06D39" w:rsidP="00E06D39">
      <w:pPr>
        <w:spacing w:after="0" w:line="240" w:lineRule="auto"/>
        <w:ind w:firstLine="375"/>
        <w:rPr>
          <w:rFonts w:ascii="GHEA Grapalat" w:eastAsia="Times New Roman" w:hAnsi="GHEA Grapalat"/>
          <w:sz w:val="21"/>
          <w:szCs w:val="21"/>
        </w:rPr>
      </w:pPr>
      <w:r w:rsidRPr="004F17B7">
        <w:rPr>
          <w:rFonts w:ascii="GHEA Grapalat" w:eastAsia="Times New Roman" w:hAnsi="GHEA Grapalat"/>
          <w:sz w:val="21"/>
          <w:szCs w:val="21"/>
        </w:rPr>
        <w:t>18.</w:t>
      </w:r>
      <w:r w:rsidRPr="00F6314E">
        <w:rPr>
          <w:rFonts w:ascii="GHEA Grapalat" w:eastAsia="Times New Roman" w:hAnsi="GHEA Grapalat"/>
          <w:color w:val="2E74B5" w:themeColor="accent1" w:themeShade="BF"/>
          <w:sz w:val="21"/>
          <w:szCs w:val="21"/>
        </w:rPr>
        <w:t xml:space="preserve"> </w:t>
      </w:r>
      <w:r w:rsidRPr="00CA699D">
        <w:rPr>
          <w:rFonts w:ascii="GHEA Grapalat" w:eastAsia="Times New Roman" w:hAnsi="GHEA Grapalat"/>
          <w:sz w:val="21"/>
          <w:szCs w:val="21"/>
        </w:rPr>
        <w:t xml:space="preserve">Գոտևորման նախագծի մշակումը: </w:t>
      </w:r>
    </w:p>
    <w:p w:rsidR="00E06D39" w:rsidRPr="00CA699D" w:rsidRDefault="00E06D39" w:rsidP="00E06D39">
      <w:pPr>
        <w:spacing w:after="0" w:line="240" w:lineRule="auto"/>
        <w:ind w:firstLine="375"/>
        <w:rPr>
          <w:rFonts w:ascii="GHEA Grapalat" w:eastAsia="Times New Roman" w:hAnsi="GHEA Grapalat"/>
          <w:sz w:val="21"/>
          <w:szCs w:val="21"/>
        </w:rPr>
      </w:pPr>
      <w:r w:rsidRPr="00CA699D">
        <w:rPr>
          <w:rFonts w:ascii="GHEA Grapalat" w:eastAsia="Times New Roman" w:hAnsi="GHEA Grapalat"/>
          <w:sz w:val="21"/>
          <w:szCs w:val="21"/>
        </w:rPr>
        <w:t xml:space="preserve">Պատվիրատուն` </w:t>
      </w:r>
    </w:p>
    <w:p w:rsidR="00E06D39" w:rsidRPr="00CA699D" w:rsidRDefault="00E06D39" w:rsidP="00E06D39">
      <w:pPr>
        <w:spacing w:after="0"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 xml:space="preserve">Հայաստանի Հանրապետության օրենսդրությամբ սահմանված կարգով ընտրված քաղաքաշինական փաստաթղթեր մշակողին (այսուհետև` կատարող) տրամադրում է նախագծային առաջադրանքը և նախագծման համար անհրաժեշտ ծավալի ելակետային նյութերը. </w:t>
      </w:r>
    </w:p>
    <w:p w:rsidR="00E06D39" w:rsidRPr="00CA699D" w:rsidRDefault="00E06D39" w:rsidP="00E06D39">
      <w:pPr>
        <w:spacing w:after="0"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 xml:space="preserve">կատարողի հետ օրենքով սահմանված կարգով կնքում է պայմանագիր: </w:t>
      </w:r>
    </w:p>
    <w:p w:rsidR="00E06D39" w:rsidRPr="00CA699D" w:rsidRDefault="00E06D39" w:rsidP="00E06D39">
      <w:pPr>
        <w:spacing w:after="0"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 xml:space="preserve">Պատվիրատուի և կատարողի համաձայնությամբ կատարողը կարող է իրականացնել ելակետային նյութերի կամ դրանց մի մասի հավաքումը: </w:t>
      </w:r>
    </w:p>
    <w:p w:rsidR="00E06D39" w:rsidRPr="00CA699D" w:rsidRDefault="00E06D39" w:rsidP="00E06D39">
      <w:pPr>
        <w:spacing w:after="120" w:line="240" w:lineRule="auto"/>
        <w:ind w:firstLine="374"/>
        <w:jc w:val="both"/>
        <w:rPr>
          <w:rFonts w:ascii="GHEA Grapalat" w:eastAsia="Times New Roman" w:hAnsi="GHEA Grapalat"/>
          <w:sz w:val="21"/>
          <w:szCs w:val="21"/>
        </w:rPr>
      </w:pPr>
      <w:r w:rsidRPr="00CA699D">
        <w:rPr>
          <w:rFonts w:ascii="GHEA Grapalat" w:eastAsia="Times New Roman" w:hAnsi="GHEA Grapalat"/>
          <w:sz w:val="21"/>
          <w:szCs w:val="21"/>
        </w:rPr>
        <w:lastRenderedPageBreak/>
        <w:t>Գոտևորման նախագծի կազմին և բովանդակությանը ներկայացվող հիմնական պահանջնե</w:t>
      </w:r>
      <w:r>
        <w:rPr>
          <w:rFonts w:ascii="GHEA Grapalat" w:eastAsia="Times New Roman" w:hAnsi="GHEA Grapalat"/>
          <w:sz w:val="21"/>
          <w:szCs w:val="21"/>
        </w:rPr>
        <w:t>րը ներկայացված են սույն կարգի N</w:t>
      </w:r>
      <w:r w:rsidR="00C0793D">
        <w:rPr>
          <w:rFonts w:ascii="GHEA Grapalat" w:eastAsia="Times New Roman" w:hAnsi="GHEA Grapalat"/>
          <w:sz w:val="21"/>
          <w:szCs w:val="21"/>
          <w:lang w:val="en-US"/>
        </w:rPr>
        <w:t xml:space="preserve"> 2.1 </w:t>
      </w:r>
      <w:r w:rsidRPr="00CA699D">
        <w:rPr>
          <w:rFonts w:ascii="GHEA Grapalat" w:eastAsia="Times New Roman" w:hAnsi="GHEA Grapalat"/>
          <w:sz w:val="21"/>
          <w:szCs w:val="21"/>
        </w:rPr>
        <w:t xml:space="preserve">հավելվածում: </w:t>
      </w:r>
    </w:p>
    <w:p w:rsidR="00E06D39" w:rsidRPr="00CA699D" w:rsidRDefault="00E06D39" w:rsidP="00E06D39">
      <w:pPr>
        <w:spacing w:after="0" w:line="240" w:lineRule="auto"/>
        <w:ind w:firstLine="375"/>
        <w:rPr>
          <w:rFonts w:ascii="GHEA Grapalat" w:eastAsia="Times New Roman" w:hAnsi="GHEA Grapalat"/>
          <w:sz w:val="21"/>
          <w:szCs w:val="21"/>
        </w:rPr>
      </w:pPr>
      <w:r w:rsidRPr="004F17B7">
        <w:rPr>
          <w:rFonts w:ascii="GHEA Grapalat" w:eastAsia="Times New Roman" w:hAnsi="GHEA Grapalat"/>
          <w:sz w:val="21"/>
          <w:szCs w:val="21"/>
        </w:rPr>
        <w:t>19</w:t>
      </w:r>
      <w:r w:rsidRPr="004F17B7">
        <w:rPr>
          <w:rFonts w:ascii="GHEA Grapalat" w:eastAsia="Times New Roman" w:hAnsi="GHEA Grapalat"/>
          <w:sz w:val="21"/>
          <w:szCs w:val="21"/>
          <w:lang w:val="en-US"/>
        </w:rPr>
        <w:t xml:space="preserve"> </w:t>
      </w:r>
      <w:r w:rsidRPr="004F17B7">
        <w:rPr>
          <w:rFonts w:ascii="GHEA Grapalat" w:eastAsia="Times New Roman" w:hAnsi="GHEA Grapalat"/>
          <w:sz w:val="21"/>
          <w:szCs w:val="21"/>
        </w:rPr>
        <w:t>.</w:t>
      </w:r>
      <w:r w:rsidRPr="00CA699D">
        <w:rPr>
          <w:rFonts w:ascii="GHEA Grapalat" w:eastAsia="Times New Roman" w:hAnsi="GHEA Grapalat"/>
          <w:sz w:val="21"/>
          <w:szCs w:val="21"/>
        </w:rPr>
        <w:t xml:space="preserve"> Գոտևորման նախագծի փորձաքննությունը: </w:t>
      </w:r>
    </w:p>
    <w:p w:rsidR="00E06D39" w:rsidRPr="00CA699D" w:rsidRDefault="00E06D39" w:rsidP="00E06D39">
      <w:pPr>
        <w:spacing w:after="0"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 xml:space="preserve">Պատվիրատուն, ստանալով կապալառու նախագծային կազմակերպության կողմից մշակված </w:t>
      </w:r>
      <w:r w:rsidRPr="00CA699D">
        <w:rPr>
          <w:rFonts w:ascii="GHEA Grapalat" w:eastAsia="Times New Roman" w:hAnsi="GHEA Grapalat" w:cs="Arial Unicode"/>
          <w:sz w:val="21"/>
          <w:szCs w:val="21"/>
        </w:rPr>
        <w:t xml:space="preserve">նախագիծն, </w:t>
      </w:r>
      <w:r w:rsidRPr="00CA699D">
        <w:rPr>
          <w:rFonts w:ascii="GHEA Grapalat" w:eastAsia="Times New Roman" w:hAnsi="GHEA Grapalat"/>
          <w:sz w:val="21"/>
          <w:szCs w:val="21"/>
        </w:rPr>
        <w:t>այն</w:t>
      </w:r>
      <w:r w:rsidRPr="00CA699D">
        <w:rPr>
          <w:rFonts w:ascii="GHEA Grapalat" w:eastAsia="Times New Roman" w:hAnsi="GHEA Grapalat" w:cs="Arial Unicode"/>
          <w:sz w:val="21"/>
          <w:szCs w:val="21"/>
        </w:rPr>
        <w:t xml:space="preserve"> ներկայացնում է</w:t>
      </w:r>
      <w:r w:rsidRPr="00CA699D">
        <w:rPr>
          <w:rFonts w:ascii="GHEA Grapalat" w:eastAsia="Times New Roman" w:hAnsi="GHEA Grapalat"/>
          <w:sz w:val="21"/>
          <w:szCs w:val="21"/>
        </w:rPr>
        <w:t xml:space="preserve"> փորձաքննության: Կապալի պայմանագրով նախատեսված լինելու դեպքում, նախագիծը փորձաքննության կարող է ներկայացվել նախագծող կազմակերպության կողմից: </w:t>
      </w:r>
    </w:p>
    <w:p w:rsidR="00E06D39" w:rsidRPr="00CA699D" w:rsidRDefault="00E06D39" w:rsidP="00E06D39">
      <w:pPr>
        <w:spacing w:after="0"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 xml:space="preserve">Փորձաքննությունն իրականացվում է պատվիրատուի (կամ կապալառու նախագծային կազմակերպության) և փորձաքննություն կատարողի միջև կնքվող պայմանագրի համաձայն: </w:t>
      </w:r>
    </w:p>
    <w:p w:rsidR="00E06D39" w:rsidRPr="00CA699D" w:rsidRDefault="00E06D39" w:rsidP="00E06D39">
      <w:pPr>
        <w:spacing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 xml:space="preserve">Գոտևորման նախագծերը ենթակա են շրջակա միջավայրի վրա ազդեցության ռազմավարական գնահատման և փորձաքննության` «Շրջակա միջավայրի վրա ազդեցության գնահատման և փորձաքննության մասին» Հայաստանի Հանրապետության օրենքի պահանջներին համապատասխան: </w:t>
      </w:r>
    </w:p>
    <w:p w:rsidR="00E06D39" w:rsidRPr="00CA699D" w:rsidRDefault="00E06D39" w:rsidP="00E06D39">
      <w:pPr>
        <w:spacing w:after="0"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Գոտևորման նախագծերի վերաբերյալ Հայաստանի Հանրապետության կառավարության 1998 թվականի հոկտեմբերի 28-ի N660 որոշմամբ նախատեսված հասարակության իրազեկումն իրականացվում է «Շրջակա միջավայրի վրա ազդեցության գնահատման և փորձաքննության մասին» Հայաստանի Հանրապետության օրենքով նախատեսված հասարակական լսումների շրջանակներում:</w:t>
      </w:r>
    </w:p>
    <w:p w:rsidR="00E06D39" w:rsidRPr="00CA699D" w:rsidRDefault="00E06D39" w:rsidP="00E06D39">
      <w:pPr>
        <w:spacing w:after="0" w:line="240" w:lineRule="auto"/>
        <w:rPr>
          <w:rFonts w:ascii="GHEA Grapalat" w:eastAsia="Times New Roman" w:hAnsi="GHEA Grapalat"/>
          <w:sz w:val="21"/>
          <w:szCs w:val="21"/>
        </w:rPr>
      </w:pPr>
    </w:p>
    <w:p w:rsidR="00E06D39" w:rsidRPr="00CA699D" w:rsidRDefault="00E06D39" w:rsidP="00E06D39">
      <w:pPr>
        <w:spacing w:after="0" w:line="240" w:lineRule="auto"/>
        <w:ind w:firstLine="375"/>
        <w:rPr>
          <w:rFonts w:ascii="GHEA Grapalat" w:eastAsia="Times New Roman" w:hAnsi="GHEA Grapalat"/>
          <w:sz w:val="21"/>
          <w:szCs w:val="21"/>
        </w:rPr>
      </w:pPr>
      <w:r w:rsidRPr="004F17B7">
        <w:rPr>
          <w:rFonts w:ascii="GHEA Grapalat" w:eastAsia="Times New Roman" w:hAnsi="GHEA Grapalat"/>
          <w:sz w:val="21"/>
          <w:szCs w:val="21"/>
        </w:rPr>
        <w:t>20</w:t>
      </w:r>
      <w:r w:rsidR="004F17B7" w:rsidRPr="004F17B7">
        <w:rPr>
          <w:rFonts w:ascii="GHEA Grapalat" w:eastAsia="Times New Roman" w:hAnsi="GHEA Grapalat"/>
          <w:sz w:val="21"/>
          <w:szCs w:val="21"/>
          <w:lang w:val="en-US"/>
        </w:rPr>
        <w:t>.</w:t>
      </w:r>
      <w:r>
        <w:rPr>
          <w:rFonts w:ascii="GHEA Grapalat" w:eastAsia="Times New Roman" w:hAnsi="GHEA Grapalat"/>
          <w:color w:val="2E74B5" w:themeColor="accent1" w:themeShade="BF"/>
          <w:sz w:val="21"/>
          <w:szCs w:val="21"/>
          <w:lang w:val="en-US"/>
        </w:rPr>
        <w:t xml:space="preserve"> </w:t>
      </w:r>
      <w:r w:rsidRPr="00934044">
        <w:rPr>
          <w:rFonts w:ascii="GHEA Grapalat" w:eastAsia="Times New Roman" w:hAnsi="GHEA Grapalat"/>
          <w:color w:val="FF0000"/>
          <w:sz w:val="21"/>
          <w:szCs w:val="21"/>
        </w:rPr>
        <w:t xml:space="preserve"> </w:t>
      </w:r>
      <w:r w:rsidRPr="00CA699D">
        <w:rPr>
          <w:rFonts w:ascii="GHEA Grapalat" w:eastAsia="Times New Roman" w:hAnsi="GHEA Grapalat"/>
          <w:sz w:val="21"/>
          <w:szCs w:val="21"/>
        </w:rPr>
        <w:t xml:space="preserve">Գոտևորման նախագծի համաձայնեցումը, հաստատումը և փոփոխումը: </w:t>
      </w:r>
    </w:p>
    <w:p w:rsidR="00E06D39" w:rsidRPr="00CA699D" w:rsidRDefault="00E06D39" w:rsidP="00E06D39">
      <w:pPr>
        <w:spacing w:after="0" w:line="240" w:lineRule="auto"/>
        <w:ind w:firstLine="375"/>
        <w:rPr>
          <w:rFonts w:ascii="GHEA Grapalat" w:eastAsia="Times New Roman" w:hAnsi="GHEA Grapalat"/>
          <w:sz w:val="21"/>
          <w:szCs w:val="21"/>
        </w:rPr>
      </w:pPr>
    </w:p>
    <w:p w:rsidR="00E06D39" w:rsidRPr="00CA699D" w:rsidRDefault="00E06D39" w:rsidP="00E06D39">
      <w:pPr>
        <w:spacing w:after="0"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Փորձաքննությունների դրական եզրակացություն ստացած գոտևորման նախագիծը համայնքի ղեկավարի կողմից ներկայացվում է լիազոր մարմին՝ նախագիծը համաձայնեցնելու և նախագծի վերաբերյալ միջգերատեսչական հանձնաժողովի եզրակացությունը ստանալու համար:</w:t>
      </w:r>
    </w:p>
    <w:p w:rsidR="00E06D39" w:rsidRPr="00CA699D" w:rsidRDefault="00E06D39" w:rsidP="00E06D39">
      <w:pPr>
        <w:spacing w:after="0" w:line="240" w:lineRule="auto"/>
        <w:ind w:firstLine="375"/>
        <w:rPr>
          <w:rFonts w:ascii="GHEA Grapalat" w:eastAsia="Times New Roman" w:hAnsi="GHEA Grapalat"/>
          <w:sz w:val="21"/>
          <w:szCs w:val="21"/>
        </w:rPr>
      </w:pPr>
    </w:p>
    <w:p w:rsidR="00E06D39" w:rsidRPr="00F6314E" w:rsidRDefault="00E06D39" w:rsidP="00E06D39">
      <w:pPr>
        <w:spacing w:after="0" w:line="240" w:lineRule="auto"/>
        <w:ind w:firstLine="375"/>
        <w:jc w:val="both"/>
        <w:rPr>
          <w:rFonts w:ascii="GHEA Grapalat" w:eastAsia="Times New Roman" w:hAnsi="GHEA Grapalat"/>
          <w:color w:val="2E74B5" w:themeColor="accent1" w:themeShade="BF"/>
          <w:sz w:val="21"/>
          <w:szCs w:val="21"/>
        </w:rPr>
      </w:pPr>
      <w:r w:rsidRPr="00CA699D">
        <w:rPr>
          <w:rFonts w:ascii="GHEA Grapalat" w:eastAsia="Times New Roman" w:hAnsi="GHEA Grapalat"/>
          <w:sz w:val="21"/>
          <w:szCs w:val="21"/>
        </w:rPr>
        <w:t xml:space="preserve">Լիազոր մարմինը նախագիծը քննարկում և ներկայացնում է միջգերատեսչական հանձնաժողովում ընդգրկված գերատեսչությունների և կազմակերպությունների համաձայնեցմանը՝ </w:t>
      </w:r>
      <w:r w:rsidRPr="00615385">
        <w:rPr>
          <w:rFonts w:ascii="GHEA Grapalat" w:eastAsia="Times New Roman" w:hAnsi="GHEA Grapalat"/>
          <w:sz w:val="21"/>
          <w:szCs w:val="21"/>
          <w:lang w:val="en-US"/>
        </w:rPr>
        <w:t>սույն որոշմա</w:t>
      </w:r>
      <w:r w:rsidR="00C0793D" w:rsidRPr="00615385">
        <w:rPr>
          <w:rFonts w:ascii="GHEA Grapalat" w:eastAsia="Times New Roman" w:hAnsi="GHEA Grapalat"/>
          <w:sz w:val="21"/>
          <w:szCs w:val="21"/>
          <w:lang w:val="en-US"/>
        </w:rPr>
        <w:t>ն N 1 հավելվածով</w:t>
      </w:r>
      <w:r w:rsidRPr="00615385">
        <w:rPr>
          <w:rFonts w:ascii="GHEA Grapalat" w:eastAsia="Times New Roman" w:hAnsi="GHEA Grapalat"/>
          <w:sz w:val="21"/>
          <w:szCs w:val="21"/>
          <w:lang w:val="en-US"/>
        </w:rPr>
        <w:t xml:space="preserve"> </w:t>
      </w:r>
      <w:r w:rsidRPr="00CA699D">
        <w:rPr>
          <w:rFonts w:ascii="GHEA Grapalat" w:eastAsia="Times New Roman" w:hAnsi="GHEA Grapalat"/>
          <w:sz w:val="21"/>
          <w:szCs w:val="21"/>
        </w:rPr>
        <w:t xml:space="preserve">սահմանված ընթացակարգով:  </w:t>
      </w:r>
    </w:p>
    <w:p w:rsidR="00E06D39" w:rsidRPr="00F6314E" w:rsidRDefault="00E06D39" w:rsidP="00E06D39">
      <w:pPr>
        <w:spacing w:after="0" w:line="240" w:lineRule="auto"/>
        <w:ind w:firstLine="375"/>
        <w:rPr>
          <w:rFonts w:ascii="GHEA Grapalat" w:eastAsia="Times New Roman" w:hAnsi="GHEA Grapalat"/>
          <w:color w:val="2E74B5" w:themeColor="accent1" w:themeShade="BF"/>
          <w:sz w:val="21"/>
          <w:szCs w:val="21"/>
        </w:rPr>
      </w:pPr>
    </w:p>
    <w:p w:rsidR="00E06D39" w:rsidRPr="00CA699D" w:rsidRDefault="00E06D39" w:rsidP="00E06D39">
      <w:pPr>
        <w:spacing w:after="120" w:line="240" w:lineRule="auto"/>
        <w:ind w:firstLine="375"/>
        <w:jc w:val="both"/>
        <w:rPr>
          <w:rFonts w:ascii="GHEA Grapalat" w:eastAsia="Times New Roman" w:hAnsi="GHEA Grapalat"/>
          <w:sz w:val="21"/>
          <w:szCs w:val="21"/>
        </w:rPr>
      </w:pPr>
      <w:r w:rsidRPr="00F6314E">
        <w:rPr>
          <w:rFonts w:ascii="GHEA Grapalat" w:eastAsia="Times New Roman" w:hAnsi="GHEA Grapalat"/>
          <w:color w:val="2E74B5" w:themeColor="accent1" w:themeShade="BF"/>
          <w:sz w:val="21"/>
          <w:szCs w:val="21"/>
        </w:rPr>
        <w:t xml:space="preserve"> </w:t>
      </w:r>
      <w:r w:rsidRPr="00CA699D">
        <w:rPr>
          <w:rFonts w:ascii="GHEA Grapalat" w:eastAsia="Times New Roman" w:hAnsi="GHEA Grapalat"/>
          <w:sz w:val="21"/>
          <w:szCs w:val="21"/>
        </w:rPr>
        <w:t xml:space="preserve">Միջգերատեսչական հանձնաժողովի դրական եզրակացությունը ստանալուց հետո համայնքի ղեկավարը ավագանու հերթական նիստին նախագիծը ներկայացնում է հաստատման: </w:t>
      </w:r>
    </w:p>
    <w:p w:rsidR="00E06D39" w:rsidRPr="00CA699D" w:rsidRDefault="00E06D39" w:rsidP="00E06D39">
      <w:pPr>
        <w:spacing w:after="0"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 xml:space="preserve">Առանց միջգերատեսչական հանձնաժողովի դրական եզրակացության հաստատված գոտևորման նախագծերն իրավական ուժ չունեն: </w:t>
      </w:r>
    </w:p>
    <w:p w:rsidR="00E06D39" w:rsidRPr="00CA699D" w:rsidRDefault="00E06D39" w:rsidP="00E06D39">
      <w:pPr>
        <w:spacing w:after="120" w:line="240" w:lineRule="auto"/>
        <w:ind w:firstLine="375"/>
        <w:jc w:val="both"/>
        <w:rPr>
          <w:rFonts w:ascii="GHEA Grapalat" w:eastAsia="Times New Roman" w:hAnsi="GHEA Grapalat"/>
          <w:sz w:val="21"/>
          <w:szCs w:val="21"/>
        </w:rPr>
      </w:pPr>
    </w:p>
    <w:p w:rsidR="00E06D39" w:rsidRPr="00CA699D" w:rsidRDefault="00E06D39" w:rsidP="00E06D39">
      <w:pPr>
        <w:spacing w:after="120"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Որպես ինքնուրույն փաստաթուղթ մշակվող գոտևորման նախագիծը</w:t>
      </w:r>
      <w:r w:rsidRPr="00CA699D">
        <w:rPr>
          <w:rFonts w:ascii="GHEA Grapalat" w:eastAsia="Times New Roman" w:hAnsi="GHEA Grapalat"/>
          <w:sz w:val="21"/>
          <w:szCs w:val="21"/>
          <w:lang w:val="en-US"/>
        </w:rPr>
        <w:t xml:space="preserve"> չի կարող հանգեցնել հաստատված </w:t>
      </w:r>
      <w:r w:rsidRPr="00CA699D">
        <w:rPr>
          <w:rFonts w:ascii="GHEA Grapalat" w:eastAsia="Times New Roman" w:hAnsi="GHEA Grapalat"/>
          <w:sz w:val="21"/>
          <w:szCs w:val="21"/>
        </w:rPr>
        <w:t xml:space="preserve">գլխավոր հատակագծի և (կամ) համակցված փաստաթղթի փոփոխությունների, հաստատվում ու փոփոխվում է սույն կարգի պահանջների ապահովմամբ, </w:t>
      </w:r>
      <w:r w:rsidRPr="00CA699D">
        <w:rPr>
          <w:rFonts w:ascii="GHEA Grapalat" w:eastAsia="Times New Roman" w:hAnsi="GHEA Grapalat"/>
          <w:sz w:val="21"/>
          <w:szCs w:val="21"/>
        </w:rPr>
        <w:lastRenderedPageBreak/>
        <w:t>համապատասխանաբար գլխավոր հատակագծում և (կամ) համակցված փաստաթղթում համապատասխան փոփոխությունների հաստատումից հետո:</w:t>
      </w:r>
    </w:p>
    <w:p w:rsidR="00E06D39" w:rsidRPr="00CA699D" w:rsidRDefault="00E06D39" w:rsidP="00E06D39">
      <w:pPr>
        <w:spacing w:after="0" w:line="240" w:lineRule="auto"/>
        <w:ind w:firstLine="375"/>
        <w:rPr>
          <w:rFonts w:ascii="GHEA Grapalat" w:eastAsia="Times New Roman" w:hAnsi="GHEA Grapalat"/>
          <w:sz w:val="21"/>
          <w:szCs w:val="21"/>
        </w:rPr>
      </w:pPr>
    </w:p>
    <w:p w:rsidR="00E06D39" w:rsidRPr="00CA699D" w:rsidRDefault="00E06D39" w:rsidP="00E06D39">
      <w:pPr>
        <w:spacing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 xml:space="preserve">Երևանում սույն կետով սահմանված փոխհարաբերություններն իրականացվում են «Երևան քաղաքում տեղական ինքնակառավարման մասին» Հայաստանի Հանրապետության օրենքի պահանջներին համապատասխան: </w:t>
      </w:r>
    </w:p>
    <w:p w:rsidR="00E06D39" w:rsidRPr="00CA699D" w:rsidRDefault="00E06D39" w:rsidP="00E06D39">
      <w:pPr>
        <w:spacing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 xml:space="preserve">Գոտևորման նախագծերի համաձայնեցման ժամանակ ծագող վեճերը լուծվում են Հայաստանի Հանրապետության օրենսդրությամբ սահմանված կարգով: </w:t>
      </w:r>
    </w:p>
    <w:p w:rsidR="00E06D39" w:rsidRPr="00CA699D" w:rsidRDefault="00E06D39" w:rsidP="00E06D39">
      <w:pPr>
        <w:spacing w:after="0" w:line="240" w:lineRule="auto"/>
        <w:ind w:firstLine="375"/>
        <w:jc w:val="both"/>
        <w:rPr>
          <w:rFonts w:ascii="GHEA Grapalat" w:eastAsia="Times New Roman" w:hAnsi="GHEA Grapalat"/>
          <w:sz w:val="21"/>
          <w:szCs w:val="21"/>
        </w:rPr>
      </w:pPr>
      <w:r w:rsidRPr="00CA699D">
        <w:rPr>
          <w:rFonts w:ascii="GHEA Grapalat" w:eastAsia="Times New Roman" w:hAnsi="GHEA Grapalat"/>
          <w:sz w:val="21"/>
          <w:szCs w:val="21"/>
        </w:rPr>
        <w:t xml:space="preserve">Գոտևորման նախագծով առանձին գոտիների համար սահմանված թույլատրելի օգտագործման (կառուցապատման) անհրաժեշտ պահանջների, գոտիների սահմանների, ինչպես նաև ամբողջ նախագծի փոփոխությունները կատարվում են սույն կարգին համապատասխան: </w:t>
      </w:r>
    </w:p>
    <w:p w:rsidR="00E06D39" w:rsidRDefault="00E06D39" w:rsidP="00E06D39">
      <w:pPr>
        <w:shd w:val="clear" w:color="auto" w:fill="FFFFFF"/>
        <w:spacing w:after="0" w:line="240" w:lineRule="auto"/>
        <w:ind w:firstLine="375"/>
        <w:jc w:val="center"/>
        <w:rPr>
          <w:rFonts w:ascii="GHEA Grapalat" w:eastAsia="Times New Roman" w:hAnsi="GHEA Grapalat" w:cs="Times New Roman"/>
          <w:b/>
          <w:color w:val="FF0000"/>
          <w:sz w:val="21"/>
          <w:szCs w:val="21"/>
          <w:lang w:val="en-US" w:eastAsia="ru-RU"/>
        </w:rPr>
      </w:pPr>
    </w:p>
    <w:p w:rsidR="0030662D" w:rsidRDefault="0030662D"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30662D" w:rsidRDefault="0030662D"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30662D" w:rsidRDefault="0030662D" w:rsidP="00D177C8">
      <w:pPr>
        <w:pStyle w:val="NormalWeb"/>
        <w:shd w:val="clear" w:color="auto" w:fill="FFFFFF"/>
        <w:spacing w:before="0" w:beforeAutospacing="0" w:after="0" w:afterAutospacing="0"/>
        <w:ind w:left="1095"/>
        <w:jc w:val="both"/>
        <w:rPr>
          <w:rFonts w:ascii="GHEA Grapalat" w:hAnsi="GHEA Grapalat"/>
          <w:color w:val="000000"/>
          <w:lang w:val="hy-AM"/>
        </w:rPr>
      </w:pPr>
    </w:p>
    <w:tbl>
      <w:tblPr>
        <w:tblW w:w="5089"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617"/>
        <w:gridCol w:w="4424"/>
      </w:tblGrid>
      <w:tr w:rsidR="00CB6E30" w:rsidRPr="001411D2" w:rsidTr="00AA39F1">
        <w:trPr>
          <w:tblCellSpacing w:w="7" w:type="dxa"/>
        </w:trPr>
        <w:tc>
          <w:tcPr>
            <w:tcW w:w="0" w:type="auto"/>
            <w:shd w:val="clear" w:color="auto" w:fill="FFFFFF"/>
            <w:vAlign w:val="center"/>
            <w:hideMark/>
          </w:tcPr>
          <w:p w:rsidR="00CB6E30" w:rsidRPr="00DD465F" w:rsidRDefault="00CB6E30" w:rsidP="00FC190F">
            <w:pPr>
              <w:spacing w:after="0" w:line="240" w:lineRule="auto"/>
              <w:rPr>
                <w:rFonts w:ascii="GHEA Grapalat" w:eastAsia="Times New Roman" w:hAnsi="GHEA Grapalat" w:cs="Times New Roman"/>
                <w:color w:val="000000"/>
                <w:sz w:val="21"/>
                <w:szCs w:val="21"/>
                <w:lang w:eastAsia="ru-RU"/>
              </w:rPr>
            </w:pPr>
            <w:r w:rsidRPr="00DD465F">
              <w:rPr>
                <w:rFonts w:ascii="Courier New" w:eastAsia="Times New Roman" w:hAnsi="Courier New" w:cs="Courier New"/>
                <w:color w:val="000000"/>
                <w:sz w:val="21"/>
                <w:szCs w:val="21"/>
                <w:lang w:eastAsia="ru-RU"/>
              </w:rPr>
              <w:t>  </w:t>
            </w:r>
          </w:p>
        </w:tc>
        <w:tc>
          <w:tcPr>
            <w:tcW w:w="4403" w:type="dxa"/>
            <w:shd w:val="clear" w:color="auto" w:fill="FFFFFF"/>
            <w:vAlign w:val="bottom"/>
            <w:hideMark/>
          </w:tcPr>
          <w:p w:rsidR="00FE0947" w:rsidRDefault="00FE0947" w:rsidP="00FE0947">
            <w:pPr>
              <w:spacing w:after="0" w:line="240" w:lineRule="auto"/>
              <w:jc w:val="right"/>
              <w:rPr>
                <w:rFonts w:ascii="GHEA Grapalat" w:eastAsia="Times New Roman" w:hAnsi="GHEA Grapalat" w:cs="Times New Roman"/>
                <w:b/>
                <w:bCs/>
                <w:color w:val="FF0000"/>
                <w:sz w:val="15"/>
                <w:szCs w:val="15"/>
                <w:lang w:val="en-US" w:eastAsia="ru-RU"/>
              </w:rPr>
            </w:pPr>
            <w:bookmarkStart w:id="0" w:name="_GoBack"/>
            <w:r w:rsidRPr="00615385">
              <w:rPr>
                <w:rFonts w:ascii="GHEA Grapalat" w:eastAsia="Times New Roman" w:hAnsi="GHEA Grapalat" w:cs="Times New Roman"/>
                <w:b/>
                <w:bCs/>
                <w:sz w:val="15"/>
                <w:szCs w:val="15"/>
                <w:lang w:eastAsia="ru-RU"/>
              </w:rPr>
              <w:t xml:space="preserve">Հավելված </w:t>
            </w:r>
            <w:r w:rsidRPr="00615385">
              <w:rPr>
                <w:rFonts w:ascii="GHEA Grapalat" w:eastAsia="Times New Roman" w:hAnsi="GHEA Grapalat" w:cs="Times New Roman"/>
                <w:b/>
                <w:bCs/>
                <w:sz w:val="15"/>
                <w:szCs w:val="15"/>
                <w:lang w:val="en-US" w:eastAsia="ru-RU"/>
              </w:rPr>
              <w:t>2.</w:t>
            </w:r>
            <w:bookmarkEnd w:id="0"/>
            <w:r>
              <w:rPr>
                <w:rFonts w:ascii="GHEA Grapalat" w:eastAsia="Times New Roman" w:hAnsi="GHEA Grapalat" w:cs="Times New Roman"/>
                <w:b/>
                <w:bCs/>
                <w:color w:val="FF0000"/>
                <w:sz w:val="15"/>
                <w:szCs w:val="15"/>
                <w:lang w:val="en-US" w:eastAsia="ru-RU"/>
              </w:rPr>
              <w:t>1</w:t>
            </w:r>
          </w:p>
          <w:p w:rsidR="00FE0947" w:rsidRPr="00FE0947" w:rsidRDefault="00FE0947" w:rsidP="00FE0947">
            <w:pPr>
              <w:spacing w:after="0" w:line="240" w:lineRule="auto"/>
              <w:jc w:val="right"/>
              <w:rPr>
                <w:rFonts w:ascii="GHEA Grapalat" w:eastAsia="Times New Roman" w:hAnsi="GHEA Grapalat" w:cs="Times New Roman"/>
                <w:b/>
                <w:bCs/>
                <w:sz w:val="15"/>
                <w:szCs w:val="15"/>
                <w:lang w:eastAsia="ru-RU"/>
              </w:rPr>
            </w:pPr>
            <w:r w:rsidRPr="00FE0947">
              <w:rPr>
                <w:rFonts w:ascii="GHEA Grapalat" w:eastAsia="Times New Roman" w:hAnsi="GHEA Grapalat" w:cs="Times New Roman"/>
                <w:b/>
                <w:bCs/>
                <w:sz w:val="15"/>
                <w:szCs w:val="15"/>
                <w:lang w:eastAsia="ru-RU"/>
              </w:rPr>
              <w:t>Բնակավայրերի տարածքների գոտևորման նախագծերի</w:t>
            </w:r>
          </w:p>
          <w:p w:rsidR="00FE0947" w:rsidRPr="00FE0947" w:rsidRDefault="00FE0947" w:rsidP="00FE0947">
            <w:pPr>
              <w:spacing w:after="0" w:line="240" w:lineRule="auto"/>
              <w:jc w:val="right"/>
              <w:rPr>
                <w:rFonts w:ascii="GHEA Grapalat" w:eastAsia="Times New Roman" w:hAnsi="GHEA Grapalat" w:cs="Times New Roman"/>
                <w:b/>
                <w:bCs/>
                <w:sz w:val="15"/>
                <w:szCs w:val="15"/>
                <w:lang w:eastAsia="ru-RU"/>
              </w:rPr>
            </w:pPr>
            <w:r w:rsidRPr="00FE0947">
              <w:rPr>
                <w:rFonts w:ascii="GHEA Grapalat" w:eastAsia="Times New Roman" w:hAnsi="GHEA Grapalat" w:cs="Times New Roman"/>
                <w:b/>
                <w:bCs/>
                <w:sz w:val="15"/>
                <w:szCs w:val="15"/>
                <w:lang w:eastAsia="ru-RU"/>
              </w:rPr>
              <w:t xml:space="preserve"> մշակման, փորձաքննության, համաձայնեցման,</w:t>
            </w:r>
          </w:p>
          <w:p w:rsidR="00FE0947" w:rsidRPr="00FE0947" w:rsidRDefault="00FE0947" w:rsidP="00FE0947">
            <w:pPr>
              <w:spacing w:after="0" w:line="240" w:lineRule="auto"/>
              <w:jc w:val="right"/>
              <w:rPr>
                <w:rFonts w:ascii="GHEA Grapalat" w:eastAsia="Times New Roman" w:hAnsi="GHEA Grapalat" w:cs="Times New Roman"/>
                <w:b/>
                <w:bCs/>
                <w:sz w:val="15"/>
                <w:szCs w:val="15"/>
                <w:lang w:eastAsia="ru-RU"/>
              </w:rPr>
            </w:pPr>
            <w:r w:rsidRPr="00FE0947">
              <w:rPr>
                <w:rFonts w:ascii="GHEA Grapalat" w:eastAsia="Times New Roman" w:hAnsi="GHEA Grapalat" w:cs="Times New Roman"/>
                <w:b/>
                <w:bCs/>
                <w:sz w:val="15"/>
                <w:szCs w:val="15"/>
                <w:lang w:eastAsia="ru-RU"/>
              </w:rPr>
              <w:t xml:space="preserve"> հաստատման և փոփոխման կարգի</w:t>
            </w:r>
          </w:p>
          <w:p w:rsidR="00FE0947" w:rsidRPr="000441EC" w:rsidRDefault="00FE0947" w:rsidP="000441EC">
            <w:pPr>
              <w:spacing w:before="100" w:beforeAutospacing="1" w:after="100" w:afterAutospacing="1" w:line="240" w:lineRule="auto"/>
              <w:jc w:val="center"/>
              <w:rPr>
                <w:rFonts w:ascii="GHEA Grapalat" w:eastAsia="Times New Roman" w:hAnsi="GHEA Grapalat" w:cs="Times New Roman"/>
                <w:b/>
                <w:bCs/>
                <w:color w:val="000000"/>
                <w:sz w:val="15"/>
                <w:szCs w:val="15"/>
                <w:lang w:eastAsia="ru-RU"/>
              </w:rPr>
            </w:pPr>
          </w:p>
        </w:tc>
      </w:tr>
    </w:tbl>
    <w:p w:rsidR="00FC190F" w:rsidRPr="00DF0DEB" w:rsidRDefault="00FC190F" w:rsidP="00FC190F">
      <w:pPr>
        <w:spacing w:after="0" w:line="276" w:lineRule="auto"/>
        <w:ind w:firstLine="720"/>
        <w:jc w:val="both"/>
        <w:rPr>
          <w:rFonts w:ascii="GHEA Grapalat" w:hAnsi="GHEA Grapalat"/>
          <w:sz w:val="24"/>
          <w:szCs w:val="24"/>
        </w:rPr>
      </w:pPr>
    </w:p>
    <w:p w:rsidR="00FC190F" w:rsidRPr="00DF0DEB" w:rsidRDefault="00FC190F" w:rsidP="00FC190F">
      <w:pPr>
        <w:spacing w:after="0" w:line="276" w:lineRule="auto"/>
        <w:ind w:firstLine="720"/>
        <w:jc w:val="both"/>
        <w:rPr>
          <w:rFonts w:ascii="GHEA Grapalat" w:eastAsia="Times New Roman" w:hAnsi="GHEA Grapalat"/>
          <w:b/>
          <w:bCs/>
          <w:sz w:val="24"/>
          <w:szCs w:val="24"/>
        </w:rPr>
      </w:pPr>
    </w:p>
    <w:p w:rsidR="00FC190F" w:rsidRPr="006D6FB4" w:rsidRDefault="00FC190F" w:rsidP="00FC190F">
      <w:pPr>
        <w:spacing w:after="0" w:line="276" w:lineRule="auto"/>
        <w:ind w:firstLine="720"/>
        <w:jc w:val="both"/>
        <w:rPr>
          <w:rFonts w:ascii="GHEA Grapalat" w:eastAsia="Times New Roman" w:hAnsi="GHEA Grapalat"/>
          <w:sz w:val="24"/>
          <w:szCs w:val="24"/>
        </w:rPr>
      </w:pPr>
      <w:r w:rsidRPr="006D6FB4">
        <w:rPr>
          <w:rFonts w:ascii="GHEA Grapalat" w:eastAsia="Times New Roman" w:hAnsi="GHEA Grapalat"/>
          <w:b/>
          <w:bCs/>
          <w:sz w:val="24"/>
          <w:szCs w:val="24"/>
        </w:rPr>
        <w:t>ԳՈՏԵՎՈՐՄԱՆ ՆԱԽԱԳԾԻ ԿԱԶՄԻՆ ԵՎ ԲՈՎԱՆԴԱԿՈՒԹՅԱՆԸ ՆԵՐԿԱՅԱՑՎՈՂ ՀԻՄՆԱԿԱՆ ՊԱՀԱՆՋՆԵՐԸ</w:t>
      </w:r>
      <w:r w:rsidRPr="006D6FB4">
        <w:rPr>
          <w:rFonts w:ascii="GHEA Grapalat" w:eastAsia="Times New Roman" w:hAnsi="GHEA Grapalat"/>
          <w:sz w:val="24"/>
          <w:szCs w:val="24"/>
        </w:rPr>
        <w:t xml:space="preserve"> </w:t>
      </w:r>
    </w:p>
    <w:p w:rsidR="00FC190F" w:rsidRPr="006D6FB4" w:rsidRDefault="00FC190F" w:rsidP="00FC190F">
      <w:pPr>
        <w:spacing w:after="0" w:line="276" w:lineRule="auto"/>
        <w:ind w:firstLine="720"/>
        <w:jc w:val="both"/>
        <w:rPr>
          <w:rFonts w:ascii="GHEA Grapalat" w:eastAsia="Times New Roman" w:hAnsi="GHEA Grapalat"/>
          <w:sz w:val="24"/>
          <w:szCs w:val="24"/>
        </w:rPr>
      </w:pPr>
      <w:r w:rsidRPr="006D6FB4">
        <w:rPr>
          <w:rFonts w:ascii="Sylfaen" w:eastAsia="Times New Roman" w:hAnsi="Sylfaen" w:cs="Arial"/>
          <w:sz w:val="24"/>
          <w:szCs w:val="24"/>
        </w:rPr>
        <w:t> </w:t>
      </w:r>
    </w:p>
    <w:p w:rsidR="00FC190F" w:rsidRPr="006D6FB4" w:rsidRDefault="00FC190F" w:rsidP="00FC190F">
      <w:pPr>
        <w:spacing w:after="12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1. Գոտևորման նախագիծը բաղկացած է գրաֆիկական և տեքստային մասերից: </w:t>
      </w:r>
    </w:p>
    <w:p w:rsidR="00FC190F" w:rsidRPr="006D6FB4" w:rsidRDefault="00FC190F" w:rsidP="00FC190F">
      <w:pPr>
        <w:spacing w:after="12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2. </w:t>
      </w:r>
      <w:r w:rsidRPr="006D6FB4">
        <w:rPr>
          <w:rFonts w:ascii="GHEA Grapalat" w:eastAsia="Times New Roman" w:hAnsi="GHEA Grapalat"/>
          <w:b/>
          <w:sz w:val="24"/>
          <w:szCs w:val="24"/>
        </w:rPr>
        <w:t>Գոտևորման նախագծի գրաֆիկական մասը</w:t>
      </w:r>
      <w:r w:rsidRPr="006D6FB4">
        <w:rPr>
          <w:rFonts w:ascii="GHEA Grapalat" w:eastAsia="Times New Roman" w:hAnsi="GHEA Grapalat"/>
          <w:sz w:val="24"/>
          <w:szCs w:val="24"/>
        </w:rPr>
        <w:t xml:space="preserve"> մշակվում է 1:2000 կամ 1:1000 մասշտաբի տեղագրական հանույթների վրա (առանձին դեպքերում մասշտաբը կարող է ճշգրտվել պատվիրատուի առաջադրանքով) </w:t>
      </w:r>
    </w:p>
    <w:p w:rsidR="00FC190F" w:rsidRPr="006D6FB4" w:rsidRDefault="00FC190F" w:rsidP="00FC190F">
      <w:pPr>
        <w:spacing w:after="12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lastRenderedPageBreak/>
        <w:t xml:space="preserve">3. Գոտևորման նախագծերը մշակվում են համակարգչային ծրագրերի կիրառմամբ՝ </w:t>
      </w:r>
      <w:r w:rsidRPr="006D6FB4">
        <w:rPr>
          <w:rFonts w:ascii="GHEA Grapalat" w:hAnsi="GHEA Grapalat" w:cs="Calibri"/>
          <w:sz w:val="24"/>
          <w:szCs w:val="24"/>
          <w:shd w:val="clear" w:color="auto" w:fill="FFFFFF"/>
          <w:lang w:val="af-ZA"/>
        </w:rPr>
        <w:t></w:t>
      </w:r>
      <w:r w:rsidRPr="006D6FB4">
        <w:rPr>
          <w:rFonts w:ascii="GHEA Grapalat" w:hAnsi="GHEA Grapalat"/>
          <w:sz w:val="24"/>
          <w:szCs w:val="24"/>
        </w:rPr>
        <w:t>Dwg</w:t>
      </w:r>
      <w:r w:rsidRPr="006D6FB4">
        <w:rPr>
          <w:rFonts w:ascii="GHEA Grapalat" w:hAnsi="GHEA Grapalat"/>
          <w:sz w:val="24"/>
          <w:szCs w:val="24"/>
          <w:shd w:val="clear" w:color="auto" w:fill="FFFFFF"/>
          <w:lang w:val="af-ZA"/>
        </w:rPr>
        <w:t></w:t>
      </w:r>
      <w:r w:rsidRPr="006D6FB4">
        <w:rPr>
          <w:rFonts w:ascii="GHEA Grapalat" w:hAnsi="GHEA Grapalat"/>
          <w:sz w:val="24"/>
          <w:szCs w:val="24"/>
        </w:rPr>
        <w:t xml:space="preserve"> (Դե վե գե) </w:t>
      </w:r>
      <w:r w:rsidRPr="006D6FB4">
        <w:rPr>
          <w:rFonts w:ascii="GHEA Grapalat" w:eastAsia="Times New Roman" w:hAnsi="GHEA Grapalat"/>
          <w:sz w:val="24"/>
          <w:szCs w:val="24"/>
        </w:rPr>
        <w:t xml:space="preserve">կամ </w:t>
      </w:r>
      <w:r w:rsidRPr="006D6FB4">
        <w:rPr>
          <w:rFonts w:ascii="GHEA Grapalat" w:hAnsi="GHEA Grapalat" w:cs="Calibri"/>
          <w:sz w:val="24"/>
          <w:szCs w:val="24"/>
          <w:shd w:val="clear" w:color="auto" w:fill="FFFFFF"/>
          <w:lang w:val="af-ZA"/>
        </w:rPr>
        <w:t></w:t>
      </w:r>
      <w:r w:rsidRPr="006D6FB4">
        <w:rPr>
          <w:rFonts w:ascii="GHEA Grapalat" w:hAnsi="GHEA Grapalat"/>
          <w:sz w:val="24"/>
          <w:szCs w:val="24"/>
        </w:rPr>
        <w:t>Dxf</w:t>
      </w:r>
      <w:r w:rsidRPr="006D6FB4">
        <w:rPr>
          <w:rFonts w:ascii="GHEA Grapalat" w:hAnsi="GHEA Grapalat"/>
          <w:sz w:val="24"/>
          <w:szCs w:val="24"/>
          <w:shd w:val="clear" w:color="auto" w:fill="FFFFFF"/>
          <w:lang w:val="af-ZA"/>
        </w:rPr>
        <w:t> (Դե էքս էf)</w:t>
      </w:r>
      <w:r w:rsidRPr="006D6FB4">
        <w:rPr>
          <w:rFonts w:ascii="GHEA Grapalat" w:eastAsia="Times New Roman" w:hAnsi="GHEA Grapalat"/>
          <w:sz w:val="24"/>
          <w:szCs w:val="24"/>
        </w:rPr>
        <w:t xml:space="preserve"> կամ </w:t>
      </w:r>
      <w:r w:rsidRPr="006D6FB4">
        <w:rPr>
          <w:rFonts w:ascii="GHEA Grapalat" w:hAnsi="GHEA Grapalat" w:cs="Calibri"/>
          <w:sz w:val="24"/>
          <w:szCs w:val="24"/>
          <w:shd w:val="clear" w:color="auto" w:fill="FFFFFF"/>
          <w:lang w:val="af-ZA"/>
        </w:rPr>
        <w:t></w:t>
      </w:r>
      <w:r w:rsidRPr="006D6FB4">
        <w:rPr>
          <w:rFonts w:ascii="GHEA Grapalat" w:hAnsi="GHEA Grapalat"/>
          <w:sz w:val="24"/>
          <w:szCs w:val="24"/>
        </w:rPr>
        <w:t>Shape</w:t>
      </w:r>
      <w:r w:rsidRPr="006D6FB4">
        <w:rPr>
          <w:rFonts w:ascii="GHEA Grapalat" w:hAnsi="GHEA Grapalat"/>
          <w:sz w:val="24"/>
          <w:szCs w:val="24"/>
          <w:shd w:val="clear" w:color="auto" w:fill="FFFFFF"/>
          <w:lang w:val="af-ZA"/>
        </w:rPr>
        <w:t></w:t>
      </w:r>
      <w:r w:rsidRPr="006D6FB4">
        <w:rPr>
          <w:rFonts w:ascii="GHEA Grapalat" w:hAnsi="GHEA Grapalat"/>
          <w:sz w:val="24"/>
          <w:szCs w:val="24"/>
        </w:rPr>
        <w:t xml:space="preserve"> (Շեյփ)</w:t>
      </w:r>
      <w:r w:rsidRPr="006D6FB4">
        <w:rPr>
          <w:rFonts w:ascii="GHEA Grapalat" w:eastAsia="Times New Roman" w:hAnsi="GHEA Grapalat"/>
          <w:sz w:val="24"/>
          <w:szCs w:val="24"/>
        </w:rPr>
        <w:t xml:space="preserve"> ձևաչափերով և հաստատվելուց հետո հանձնվում են պատվիրատուին և լիազոր մարմնին մեկական բնօրինակ էլեկտրոնային և մշակման մասշտաբին համապատասխանող թղթային տարբերակներով: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4. Բնակավայրի, դրա նախագծային շրջանների, թաղամասերի և առանձին հատվածների գոտևորման նախագծերի գրաֆիկական մասերում տարածքի փաստացի օգտագործման հիմքի վրա ցույց են տրվում`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ա) բնակավայրի զարգացման համար անհրաժեշտ հողատարածքներն ու դրանց կառուցապատման հերթականությունը,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բ) տարածքի գործառնական գոտիները և դրանց տարբերակող նշանները՝ սույն </w:t>
      </w:r>
      <w:r w:rsidRPr="000959DC">
        <w:rPr>
          <w:rFonts w:ascii="GHEA Grapalat" w:eastAsia="Times New Roman" w:hAnsi="GHEA Grapalat"/>
          <w:sz w:val="24"/>
          <w:szCs w:val="24"/>
        </w:rPr>
        <w:t xml:space="preserve">կարգի </w:t>
      </w:r>
      <w:r w:rsidRPr="00C7378B">
        <w:rPr>
          <w:rFonts w:ascii="GHEA Grapalat" w:eastAsia="Times New Roman" w:hAnsi="GHEA Grapalat"/>
          <w:sz w:val="24"/>
          <w:szCs w:val="24"/>
        </w:rPr>
        <w:t>N</w:t>
      </w:r>
      <w:r w:rsidR="00AA39F1" w:rsidRPr="00C7378B">
        <w:rPr>
          <w:rFonts w:ascii="GHEA Grapalat" w:eastAsia="Times New Roman" w:hAnsi="GHEA Grapalat"/>
          <w:sz w:val="24"/>
          <w:szCs w:val="24"/>
          <w:lang w:val="en-US"/>
        </w:rPr>
        <w:t>2.5</w:t>
      </w:r>
      <w:r w:rsidRPr="00C7378B">
        <w:rPr>
          <w:rFonts w:ascii="GHEA Grapalat" w:eastAsia="Times New Roman" w:hAnsi="GHEA Grapalat"/>
          <w:sz w:val="24"/>
          <w:szCs w:val="24"/>
        </w:rPr>
        <w:t xml:space="preserve"> </w:t>
      </w:r>
      <w:r w:rsidRPr="000959DC">
        <w:rPr>
          <w:rFonts w:ascii="GHEA Grapalat" w:eastAsia="Times New Roman" w:hAnsi="GHEA Grapalat"/>
          <w:sz w:val="24"/>
          <w:szCs w:val="24"/>
        </w:rPr>
        <w:t>հավելվածով հաստատված ցանկին համապատասխան,</w:t>
      </w:r>
      <w:r w:rsidRPr="006D6FB4">
        <w:rPr>
          <w:rFonts w:ascii="GHEA Grapalat" w:eastAsia="Times New Roman" w:hAnsi="GHEA Grapalat"/>
          <w:sz w:val="24"/>
          <w:szCs w:val="24"/>
        </w:rPr>
        <w:t xml:space="preserve">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գ) տարածքի ծավալատարածական գոտևորումն` ըստ կառուցապատման չափորոշիչների տեսակների, և դրանց տարբերակող նշանները, սույն կարգի </w:t>
      </w:r>
      <w:r w:rsidRPr="000959DC">
        <w:rPr>
          <w:rFonts w:ascii="GHEA Grapalat" w:eastAsia="Times New Roman" w:hAnsi="GHEA Grapalat"/>
          <w:sz w:val="24"/>
          <w:szCs w:val="24"/>
        </w:rPr>
        <w:t>N</w:t>
      </w:r>
      <w:r w:rsidR="00C7378B">
        <w:rPr>
          <w:rFonts w:ascii="GHEA Grapalat" w:eastAsia="Times New Roman" w:hAnsi="GHEA Grapalat"/>
          <w:sz w:val="24"/>
          <w:szCs w:val="24"/>
          <w:lang w:val="en-US"/>
        </w:rPr>
        <w:t>2.6</w:t>
      </w:r>
      <w:r w:rsidR="000959DC">
        <w:rPr>
          <w:rFonts w:ascii="GHEA Grapalat" w:eastAsia="Times New Roman" w:hAnsi="GHEA Grapalat"/>
          <w:color w:val="FF0000"/>
          <w:sz w:val="24"/>
          <w:szCs w:val="24"/>
          <w:lang w:val="en-US"/>
        </w:rPr>
        <w:t xml:space="preserve"> </w:t>
      </w:r>
      <w:r w:rsidRPr="006D6FB4">
        <w:rPr>
          <w:rFonts w:ascii="GHEA Grapalat" w:eastAsia="Times New Roman" w:hAnsi="GHEA Grapalat"/>
          <w:sz w:val="24"/>
          <w:szCs w:val="24"/>
        </w:rPr>
        <w:t xml:space="preserve">հավելվածով հաստատված օրինակելի ձևին համապատասխան,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դ) բնակավայրի կազմավորված քաղաքաշինական միջավայրի վերակառուցման, արդիականացման, կառուցապատման առկա պահուստների օգտագործման առաջարկությունները,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ե) տարածքի կառուցապատումը կարգավորող նախագծային կարմիր, կառուցապատման և այլ գծերը` հանգույցների կոորդինատային նշահարմամբ,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զ) պատմամշակութային հուշարձանների զբաղեցրած տարածքները և պահպանական գոտիները, բնության հատուկ պահպանվող տարածքները և դրանց պահպանական գոտիները.</w:t>
      </w:r>
    </w:p>
    <w:p w:rsidR="00FC190F" w:rsidRPr="006D6FB4" w:rsidRDefault="00FC190F" w:rsidP="00FC190F">
      <w:pPr>
        <w:pStyle w:val="CommentText"/>
        <w:ind w:firstLine="720"/>
        <w:jc w:val="both"/>
        <w:rPr>
          <w:rFonts w:ascii="GHEA Grapalat" w:hAnsi="GHEA Grapalat"/>
          <w:i/>
          <w:sz w:val="24"/>
          <w:szCs w:val="24"/>
          <w:lang w:val="en-US" w:eastAsia="en-US"/>
        </w:rPr>
      </w:pPr>
      <w:r w:rsidRPr="006D6FB4">
        <w:rPr>
          <w:rFonts w:ascii="GHEA Grapalat" w:hAnsi="GHEA Grapalat"/>
          <w:i/>
          <w:sz w:val="24"/>
          <w:szCs w:val="24"/>
          <w:lang w:val="en-US" w:eastAsia="en-US"/>
        </w:rPr>
        <w:t>Սահմանված կարգով հաստատված հուշարձանների պահպանության գոտիների բացակայության դեպքում, նախագծողների կողմից առաջարկվում են պահպանության ժամանակավոր գոտիներ, մինչև դրանց ճշգրտումը հուշարձանների պահպանության լիազոր պետական մարմնի կողմից: Կառուցապատման կանոնակարգման և լանդշաֆտի պահպանման գոտիները սահմանվում են ըստ անհրաժեշտության, համապատասխան հիմնավորմամբ:</w:t>
      </w:r>
    </w:p>
    <w:p w:rsidR="00FC190F" w:rsidRPr="006D6FB4" w:rsidRDefault="00FC190F" w:rsidP="00FC190F">
      <w:pPr>
        <w:pStyle w:val="CommentText"/>
        <w:ind w:firstLine="720"/>
        <w:jc w:val="both"/>
        <w:rPr>
          <w:rFonts w:ascii="GHEA Grapalat" w:hAnsi="GHEA Grapalat"/>
          <w:i/>
          <w:sz w:val="24"/>
          <w:szCs w:val="24"/>
          <w:lang w:val="en-US" w:eastAsia="en-US"/>
        </w:rPr>
      </w:pPr>
      <w:r w:rsidRPr="006D6FB4">
        <w:rPr>
          <w:rFonts w:ascii="GHEA Grapalat" w:hAnsi="GHEA Grapalat"/>
          <w:i/>
          <w:sz w:val="24"/>
          <w:szCs w:val="24"/>
          <w:lang w:val="en-US" w:eastAsia="en-US"/>
        </w:rPr>
        <w:t>Հուշարձանների պահպանության, կառուցապատման կարգավորման և լանդշաֆտի պահպանության գոտիները հանդիսանում են ծածկող գոտիներ և դրանցով պայմանավորված սահմանափակումները գումարվում են ծածկվող գործառնական գոտու կարգավորումներին:</w:t>
      </w:r>
    </w:p>
    <w:p w:rsidR="00FC190F" w:rsidRPr="00FC190F" w:rsidRDefault="00FC190F" w:rsidP="00FC190F">
      <w:pPr>
        <w:spacing w:after="0" w:line="240" w:lineRule="auto"/>
        <w:ind w:firstLine="720"/>
        <w:jc w:val="both"/>
        <w:rPr>
          <w:rFonts w:ascii="GHEA Grapalat" w:eastAsia="Times New Roman" w:hAnsi="GHEA Grapalat"/>
          <w:color w:val="2E74B5" w:themeColor="accent1" w:themeShade="BF"/>
          <w:sz w:val="24"/>
          <w:szCs w:val="24"/>
        </w:rPr>
      </w:pPr>
      <w:r w:rsidRPr="006D6FB4">
        <w:rPr>
          <w:rFonts w:ascii="GHEA Grapalat" w:eastAsia="Times New Roman" w:hAnsi="GHEA Grapalat"/>
          <w:sz w:val="24"/>
          <w:szCs w:val="24"/>
        </w:rPr>
        <w:t>է) ճանապարհային հաղորդակցուղիների ցանցը, դասակարգումը, տրանսպորտային կառույցները, տրանսպորտային միջոցների մշտական և ժամանակավոր կայանման տեղերը, այդ թվում` ստորգետնյա</w:t>
      </w:r>
      <w:r w:rsidRPr="00FC190F">
        <w:rPr>
          <w:rFonts w:ascii="GHEA Grapalat" w:eastAsia="Times New Roman" w:hAnsi="GHEA Grapalat"/>
          <w:color w:val="2E74B5" w:themeColor="accent1" w:themeShade="BF"/>
          <w:sz w:val="24"/>
          <w:szCs w:val="24"/>
        </w:rPr>
        <w:t xml:space="preserve">,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lastRenderedPageBreak/>
        <w:t xml:space="preserve">ը) մշակութային, սոցիալ-կենցաղային սպասարկման ենթակառուցվածքները` սպասարկման գոտիների սահմաններով,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թ) ինժեներական և կոմունալ ենթակառուցվածքների` մայրուղային ցանցերի, շինությունների և ստորգետնյա տարածքների օգտագործման գոտիները, տարածքի ինժեներական նախապատրաստման, վտանգավոր բնական և տեխնածին երևույթներից տեղանքի ինժեներական պաշտպանական գոտիների սահմանները,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ժ) քաղաքաշինական գործունեության հատուկ կարգավորման օբյեկտների սահմանները` դրանց առկայության դեպքում: </w:t>
      </w:r>
    </w:p>
    <w:p w:rsidR="00FC190F" w:rsidRPr="006D6FB4" w:rsidRDefault="00FC190F" w:rsidP="00FC190F">
      <w:pPr>
        <w:spacing w:after="0" w:line="240" w:lineRule="auto"/>
        <w:ind w:firstLine="720"/>
        <w:jc w:val="both"/>
        <w:rPr>
          <w:rFonts w:ascii="GHEA Grapalat" w:eastAsia="Times New Roman" w:hAnsi="GHEA Grapalat"/>
          <w:sz w:val="24"/>
          <w:szCs w:val="24"/>
        </w:rPr>
      </w:pP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5. </w:t>
      </w:r>
      <w:r w:rsidRPr="006D6FB4">
        <w:rPr>
          <w:rFonts w:ascii="GHEA Grapalat" w:eastAsia="Times New Roman" w:hAnsi="GHEA Grapalat"/>
          <w:b/>
          <w:sz w:val="24"/>
          <w:szCs w:val="24"/>
        </w:rPr>
        <w:t>Գոտևորման նախագծերի տեքստային մասը</w:t>
      </w:r>
      <w:r w:rsidRPr="006D6FB4">
        <w:rPr>
          <w:rFonts w:ascii="GHEA Grapalat" w:eastAsia="Times New Roman" w:hAnsi="GHEA Grapalat"/>
          <w:sz w:val="24"/>
          <w:szCs w:val="24"/>
        </w:rPr>
        <w:t xml:space="preserve"> ներկայացվում է առանձին հոդվածների և աղյուսակների տեսքով, որոնց հիմնական բաժիններն են` </w:t>
      </w:r>
    </w:p>
    <w:p w:rsidR="00FC190F" w:rsidRPr="006D6FB4" w:rsidRDefault="00FC190F" w:rsidP="00FC190F">
      <w:pPr>
        <w:spacing w:after="0" w:line="240" w:lineRule="auto"/>
        <w:ind w:firstLine="720"/>
        <w:jc w:val="both"/>
        <w:rPr>
          <w:rFonts w:ascii="GHEA Grapalat" w:eastAsia="Times New Roman" w:hAnsi="GHEA Grapalat"/>
          <w:sz w:val="24"/>
          <w:szCs w:val="24"/>
        </w:rPr>
      </w:pP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ա) ընդհանուր դրույթներ,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բ) սահմանված գործառնական գոտիները, դրանցում թույլատրելի օգտագործման (կառուցապատման) ձևերը և կառուցապատման չափորոշիչները.</w:t>
      </w:r>
    </w:p>
    <w:p w:rsidR="00FC190F" w:rsidRPr="006D6FB4" w:rsidRDefault="00FC190F" w:rsidP="00FC190F">
      <w:pPr>
        <w:tabs>
          <w:tab w:val="left" w:pos="1260"/>
          <w:tab w:val="left" w:pos="1440"/>
        </w:tabs>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գ) ՀՀ օրենսդրությամբ նախատեսված պահպանական, անվտանգության, սպասարկման (այդ թվում՝ սերվիտուտներ), սանիտարական և այլ գոտիներով (ծածկող գոտիներ) պայմանավորված գործառնական գոտիներում թույլատրելի օգտագործումների սահմանափակումները և դրանց հիմնավորումները,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դ) համայնքի քաղաքաշինական կանոնադրությունը՝ կառուցապատման կանոնները, շենքերին և շինություններին ներկայացվող ճարտարապետական պահանջները,</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ե) գոտևորմանը չհամապատասխանող կառուցապատման կարգավորմանն ուղղված միջոցառումները,</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զ) հուշարձանների պահպանմանը, վերականգնմանը, վերակառուցմանն ուղղված միջոցառումները,</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է) պահպանության, անվտանգության, սպասարկման, սանիտարական և այլ գոտիներում իրականացվելիք միջոցառումները:</w:t>
      </w:r>
    </w:p>
    <w:p w:rsidR="00FC190F" w:rsidRPr="006D6FB4" w:rsidRDefault="00FC190F" w:rsidP="00FC190F">
      <w:pPr>
        <w:spacing w:after="0" w:line="240" w:lineRule="auto"/>
        <w:ind w:firstLine="720"/>
        <w:jc w:val="both"/>
        <w:rPr>
          <w:rFonts w:ascii="GHEA Grapalat" w:eastAsia="Times New Roman" w:hAnsi="GHEA Grapalat"/>
          <w:sz w:val="24"/>
          <w:szCs w:val="24"/>
        </w:rPr>
      </w:pPr>
    </w:p>
    <w:p w:rsidR="00FC190F" w:rsidRPr="006D6FB4" w:rsidRDefault="00FC190F" w:rsidP="00FC190F">
      <w:pPr>
        <w:spacing w:after="12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6. «Ընդհանուր դրույթներ» բաժնում նշվում են`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ա) նախագծի մշակման հիմքերը, ելակետային նյութերն ու տվյալները,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բ) քաղաքաշինական այլ ծրագրային փաստաթղթերի և հողերի օգտագործման սխեմաների հետ փոխադարձ կապը, գոտևորման նախագծի հիմնական դրույթները, նպատակը, գոտիների սահմանների որոշման սկզբունքները,</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lastRenderedPageBreak/>
        <w:t>գ) տարածքների փաստացի օգտագործման և նախագծային հաշվեկշիռները:</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7. «Սահմանված գործառնական գոտիները, դրանցում թույլատրելի օգտագործման (կառուցապատման) ձևերը և կառուցապատման չափորոշիչները» բաժնում ներկայացվում են`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ա) սահմանված գոտիների ցանկը՝ անվանումները, հապավումը և գծագրում կիրառված պայմանական նշանը, </w:t>
      </w:r>
    </w:p>
    <w:p w:rsidR="00FC190F" w:rsidRPr="00FC190F" w:rsidRDefault="00FC190F" w:rsidP="00FC190F">
      <w:pPr>
        <w:spacing w:after="0" w:line="240" w:lineRule="auto"/>
        <w:ind w:firstLine="720"/>
        <w:jc w:val="both"/>
        <w:rPr>
          <w:rFonts w:ascii="GHEA Grapalat" w:eastAsia="Times New Roman" w:hAnsi="GHEA Grapalat"/>
          <w:color w:val="2E74B5" w:themeColor="accent1" w:themeShade="BF"/>
          <w:sz w:val="24"/>
          <w:szCs w:val="24"/>
        </w:rPr>
      </w:pPr>
      <w:r w:rsidRPr="006D6FB4">
        <w:rPr>
          <w:rFonts w:ascii="GHEA Grapalat" w:eastAsia="Times New Roman" w:hAnsi="GHEA Grapalat"/>
          <w:sz w:val="24"/>
          <w:szCs w:val="24"/>
        </w:rPr>
        <w:t xml:space="preserve">բ) յուրաքանչյուր գոտու անվանումը, համառոտ նկարագրությունը, թույլատրելի օգտագործման հիմնական և ոչ հիմնական՝ ուղեկցող ձևերը՝ սույն կարգի </w:t>
      </w:r>
      <w:r w:rsidRPr="000959DC">
        <w:rPr>
          <w:rFonts w:ascii="GHEA Grapalat" w:eastAsia="Times New Roman" w:hAnsi="GHEA Grapalat"/>
          <w:sz w:val="24"/>
          <w:szCs w:val="24"/>
        </w:rPr>
        <w:t>N</w:t>
      </w:r>
      <w:r w:rsidR="00C7378B">
        <w:rPr>
          <w:rFonts w:ascii="GHEA Grapalat" w:eastAsia="Times New Roman" w:hAnsi="GHEA Grapalat"/>
          <w:sz w:val="24"/>
          <w:szCs w:val="24"/>
          <w:lang w:val="en-US"/>
        </w:rPr>
        <w:t>2.4</w:t>
      </w:r>
      <w:r w:rsidRPr="000959DC">
        <w:rPr>
          <w:rFonts w:ascii="GHEA Grapalat" w:eastAsia="Times New Roman" w:hAnsi="GHEA Grapalat"/>
          <w:sz w:val="24"/>
          <w:szCs w:val="24"/>
        </w:rPr>
        <w:t xml:space="preserve"> հավելվածին համապատասխան, կառուցապատման չափորոշիչները՝ կառուցապատման տոկոսը և խտությունը, կանաչապատման տոկոսը, կառույցների հարկայնությունը, հողամասի (լոտի) նվազագույն և առավելագույն մակերեսները, հողամասի անբաժանելի մասը (քմ), հողամասի փողոցահայաց հատվածի նվազագույն լայնությունը և այլն՝ սույն կարգի N </w:t>
      </w:r>
      <w:r w:rsidR="00C7378B">
        <w:rPr>
          <w:rFonts w:ascii="GHEA Grapalat" w:eastAsia="Times New Roman" w:hAnsi="GHEA Grapalat"/>
          <w:sz w:val="24"/>
          <w:szCs w:val="24"/>
          <w:lang w:val="en-US"/>
        </w:rPr>
        <w:t>2.6</w:t>
      </w:r>
      <w:r w:rsidR="00814278" w:rsidRPr="00307D1A">
        <w:rPr>
          <w:rFonts w:ascii="GHEA Grapalat" w:eastAsia="Times New Roman" w:hAnsi="GHEA Grapalat"/>
          <w:color w:val="2E74B5" w:themeColor="accent1" w:themeShade="BF"/>
          <w:sz w:val="24"/>
          <w:szCs w:val="24"/>
          <w:lang w:val="en-US"/>
        </w:rPr>
        <w:t xml:space="preserve"> </w:t>
      </w:r>
      <w:r w:rsidRPr="00307D1A">
        <w:rPr>
          <w:rFonts w:ascii="GHEA Grapalat" w:eastAsia="Times New Roman" w:hAnsi="GHEA Grapalat"/>
          <w:sz w:val="24"/>
          <w:szCs w:val="24"/>
        </w:rPr>
        <w:t>հ</w:t>
      </w:r>
      <w:r w:rsidRPr="006D6FB4">
        <w:rPr>
          <w:rFonts w:ascii="GHEA Grapalat" w:eastAsia="Times New Roman" w:hAnsi="GHEA Grapalat"/>
          <w:sz w:val="24"/>
          <w:szCs w:val="24"/>
        </w:rPr>
        <w:t>ավելվածին համապատասխան:</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Յուրաքանչյուր գոտի ներկայացվում է առանձին պարբերությամբ, որտեղ ներկայացվում են գոտու համառոտ նկարագրությունը, թույլատրելի օգտագործման (կառուցապատման) ձևերը, կառուցապատման չափորոշիչները, լրացուցիչ պահանջները՝ դրանց առկայության դեպքում: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8. «ՀՀ օրենսդրությամբ նախատեսված պահպանության, անվտանգության, սպասարկման (այդ թվում սերվիտուտներ), սանիտարական և այլ գոտիներով (ծածկող գոտիներ) պայմանավորված գործառնական գոտիներում թույլատրելի օգտագործումների սահմանափակումները և դրանց հիմնավորումները» բաժնում ներկայացվում են.</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ա) ծածկող գոտիների ցանկը՝ անվանումները, հապավումները և գծագրում կիրառված պայմանական նշանը, սույն կարգի N2</w:t>
      </w:r>
      <w:r w:rsidR="00C0793D">
        <w:rPr>
          <w:rFonts w:ascii="GHEA Grapalat" w:eastAsia="Times New Roman" w:hAnsi="GHEA Grapalat"/>
          <w:sz w:val="24"/>
          <w:szCs w:val="24"/>
          <w:lang w:val="en-US"/>
        </w:rPr>
        <w:t>.5</w:t>
      </w:r>
      <w:r w:rsidRPr="006D6FB4">
        <w:rPr>
          <w:rFonts w:ascii="GHEA Grapalat" w:eastAsia="Times New Roman" w:hAnsi="GHEA Grapalat"/>
          <w:sz w:val="24"/>
          <w:szCs w:val="24"/>
        </w:rPr>
        <w:t xml:space="preserve"> հավելվածին համապատասխան,</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բ) ծածկող գոտու անվանումը, գոտիով պայմանավորված սահմանափակումներն այն գործառնական գոտիների համար, որոնց հետ դրանք համադրվում են, սահմանափակումների հիմնավորումները (հղումներ իրավական ակտերի համապատասխան դրույթներին, նորմատիվատեխնիկական փաստաթղթերի պահանջներին և այլն):</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9. «Համայնքի քաղաքաշինական կանոնադրությունը՝ քաղաքաշինական գործունեության իրականացման, հողօգտագործման և կառուցապատման կանոնները, շենքերին և շինություններին ներկայացվող ճարտարապետական պահանջները» բաժնում սահմանվում են կանոններ` տեղական պայմաններից ելնելով, որոնք պարտադիր են բոլոր գոտիների համար: Դրանք ներկայացվում են առանձին հոդվածներով և սխեմաներով:  Բաժինը մշակվում է </w:t>
      </w:r>
      <w:r w:rsidR="00E4788B">
        <w:rPr>
          <w:rFonts w:ascii="GHEA Grapalat" w:eastAsia="Times New Roman" w:hAnsi="GHEA Grapalat"/>
          <w:sz w:val="24"/>
          <w:szCs w:val="24"/>
        </w:rPr>
        <w:t>N</w:t>
      </w:r>
      <w:r w:rsidR="00943FA8">
        <w:rPr>
          <w:rFonts w:ascii="GHEA Grapalat" w:eastAsia="Times New Roman" w:hAnsi="GHEA Grapalat"/>
          <w:sz w:val="24"/>
          <w:szCs w:val="24"/>
          <w:lang w:val="en-US"/>
        </w:rPr>
        <w:t>2.3</w:t>
      </w:r>
      <w:r w:rsidR="008F429D" w:rsidRPr="008F429D">
        <w:rPr>
          <w:rFonts w:ascii="GHEA Grapalat" w:eastAsia="Times New Roman" w:hAnsi="GHEA Grapalat"/>
          <w:sz w:val="24"/>
          <w:szCs w:val="24"/>
          <w:lang w:val="en-US"/>
        </w:rPr>
        <w:t xml:space="preserve"> </w:t>
      </w:r>
      <w:r w:rsidRPr="006D6FB4">
        <w:rPr>
          <w:rFonts w:ascii="GHEA Grapalat" w:eastAsia="Times New Roman" w:hAnsi="GHEA Grapalat"/>
          <w:sz w:val="24"/>
          <w:szCs w:val="24"/>
        </w:rPr>
        <w:t xml:space="preserve">հավելվածով հաստատված օրինակելի ձևին համապատասխան: </w:t>
      </w:r>
    </w:p>
    <w:p w:rsidR="00FC190F" w:rsidRPr="006D6FB4" w:rsidRDefault="00FC190F" w:rsidP="00FC190F">
      <w:pPr>
        <w:spacing w:after="0" w:line="240" w:lineRule="auto"/>
        <w:ind w:firstLine="720"/>
        <w:jc w:val="both"/>
        <w:rPr>
          <w:rFonts w:ascii="GHEA Grapalat" w:eastAsia="Times New Roman" w:hAnsi="GHEA Grapalat"/>
          <w:sz w:val="24"/>
          <w:szCs w:val="24"/>
        </w:rPr>
      </w:pPr>
      <w:r w:rsidRPr="006D6FB4">
        <w:rPr>
          <w:rFonts w:ascii="Sylfaen" w:eastAsia="Times New Roman" w:hAnsi="Sylfaen" w:cs="Arial"/>
          <w:b/>
          <w:bCs/>
          <w:sz w:val="24"/>
          <w:szCs w:val="24"/>
        </w:rPr>
        <w:t>  </w:t>
      </w:r>
      <w:r w:rsidRPr="006D6FB4">
        <w:rPr>
          <w:rFonts w:ascii="GHEA Grapalat" w:eastAsia="Times New Roman" w:hAnsi="GHEA Grapalat" w:cs="Arial"/>
          <w:bCs/>
          <w:sz w:val="24"/>
          <w:szCs w:val="24"/>
        </w:rPr>
        <w:t>10.</w:t>
      </w:r>
      <w:r w:rsidRPr="006D6FB4">
        <w:rPr>
          <w:rFonts w:ascii="GHEA Grapalat" w:eastAsia="Times New Roman" w:hAnsi="GHEA Grapalat" w:cs="Arial"/>
          <w:b/>
          <w:bCs/>
          <w:sz w:val="24"/>
          <w:szCs w:val="24"/>
        </w:rPr>
        <w:t xml:space="preserve"> </w:t>
      </w:r>
      <w:r w:rsidRPr="006D6FB4">
        <w:rPr>
          <w:rFonts w:ascii="GHEA Grapalat" w:eastAsia="Times New Roman" w:hAnsi="GHEA Grapalat"/>
          <w:sz w:val="24"/>
          <w:szCs w:val="24"/>
        </w:rPr>
        <w:t xml:space="preserve">«Գոտևորմանը չհամապատասխանող կառուցապատման կարգավորմանն ուղղված միջոցառումները» բաժնում ներկայացվում են. </w:t>
      </w:r>
    </w:p>
    <w:p w:rsidR="00FC190F" w:rsidRPr="006D6FB4" w:rsidRDefault="00FC190F" w:rsidP="00FC190F">
      <w:pPr>
        <w:spacing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lastRenderedPageBreak/>
        <w:t xml:space="preserve">ա) գոտևորման ընդունված սկզբունքներին չհամապատասխանող շենքերի և շինությունների աստիճանական վերափոխման միջոցառումների իրականացման մեխանիզմները, </w:t>
      </w:r>
    </w:p>
    <w:p w:rsidR="00FC190F" w:rsidRPr="006D6FB4" w:rsidRDefault="00FC190F" w:rsidP="00FC190F">
      <w:pPr>
        <w:spacing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բ) ընդլայնման, վերանորոգման, վերակառուցման պայմանները:</w:t>
      </w:r>
    </w:p>
    <w:p w:rsidR="00FC190F" w:rsidRPr="006D6FB4" w:rsidRDefault="00FC190F" w:rsidP="00FC190F">
      <w:pPr>
        <w:spacing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11. «Հուշարձանների պահպանմանը, վերականգնմանը, վերակառուցմանն ուղղված միջոցառումները» բաժնում նշվում են </w:t>
      </w:r>
    </w:p>
    <w:p w:rsidR="00FC190F" w:rsidRPr="006D6FB4" w:rsidRDefault="00FC190F" w:rsidP="00FC190F">
      <w:pPr>
        <w:spacing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ա) այն հուշարձանները, որոնց պահպանման համար անհրաժեշտ է իրականացնել անհետաձգելի միջոցառումներ,</w:t>
      </w:r>
    </w:p>
    <w:p w:rsidR="00FC190F" w:rsidRPr="006D6FB4" w:rsidRDefault="00FC190F" w:rsidP="00FC190F">
      <w:pPr>
        <w:spacing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բ) հուշարձանների զբաղեցրած տարածքի և պահպանության գոտիների սանիտարական մաքրման, միջավայրը խաթարող կրպակների, տաղավարների և այլ նորակառույց շինություններից ազատելու, տարածքները բարեկարգելու վերաբերյալ առաջարկություններ,</w:t>
      </w:r>
    </w:p>
    <w:p w:rsidR="00FC190F" w:rsidRPr="006D6FB4" w:rsidRDefault="00FC190F" w:rsidP="00FC190F">
      <w:pPr>
        <w:spacing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գ) համայնքի ղեկավարի կողմից իրականացվելիք միջոցառումների համալիրը, ուղղված հուշարձանների փաստագրմանը (չափագրություններ, լուսանկարագրական աշխատանքներ, առկա վիճակի նկարագրություններ և այլն), </w:t>
      </w:r>
    </w:p>
    <w:p w:rsidR="00FC190F" w:rsidRPr="006D6FB4" w:rsidRDefault="00FC190F" w:rsidP="00FC190F">
      <w:pPr>
        <w:spacing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դ) դեպի հուշարձաններ տանող ճանապարհների բարեկարգման, զբոսաշրջային քարտեզների կազմման առաջարկություններ:</w:t>
      </w:r>
    </w:p>
    <w:p w:rsidR="00FC190F" w:rsidRPr="006D6FB4" w:rsidRDefault="00FC190F" w:rsidP="00FC190F">
      <w:pPr>
        <w:spacing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12. «պահպանության, անվտանգության, սպասարկման, սանիտարական և այլ գոտիներում իրականացվելիք միջոցառումները» բաժնում նշվում են.</w:t>
      </w:r>
    </w:p>
    <w:p w:rsidR="00FC190F" w:rsidRPr="006D6FB4" w:rsidRDefault="00FC190F" w:rsidP="00FC190F">
      <w:pPr>
        <w:spacing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ա) առաջարկություններ կանաչապատման, ծառապատման, ծառահատման վերաբերյալ` պայմանավորված տվյալ գոտուն ներկայացվող պահանջներով,</w:t>
      </w:r>
    </w:p>
    <w:p w:rsidR="00FC190F" w:rsidRPr="006D6FB4" w:rsidRDefault="00FC190F" w:rsidP="00FC190F">
      <w:pPr>
        <w:spacing w:line="240" w:lineRule="auto"/>
        <w:ind w:firstLine="720"/>
        <w:jc w:val="both"/>
        <w:rPr>
          <w:rFonts w:ascii="GHEA Grapalat" w:eastAsia="Times New Roman" w:hAnsi="GHEA Grapalat"/>
          <w:sz w:val="24"/>
          <w:szCs w:val="24"/>
        </w:rPr>
      </w:pPr>
      <w:r w:rsidRPr="006D6FB4">
        <w:rPr>
          <w:rFonts w:ascii="GHEA Grapalat" w:eastAsia="Times New Roman" w:hAnsi="GHEA Grapalat"/>
          <w:sz w:val="24"/>
          <w:szCs w:val="24"/>
        </w:rPr>
        <w:t xml:space="preserve">բ) առաջարկություններ տեղանքում գոտիների սահմանների տեղանշման, նախազգուշացվող ցուցանակների և այլ միջոցառումների վերաբերյալ: </w:t>
      </w:r>
    </w:p>
    <w:p w:rsidR="0030662D" w:rsidRDefault="0030662D"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tbl>
      <w:tblPr>
        <w:tblW w:w="0" w:type="auto"/>
        <w:tblCellSpacing w:w="0" w:type="dxa"/>
        <w:tblCellMar>
          <w:left w:w="0" w:type="dxa"/>
          <w:right w:w="0" w:type="dxa"/>
        </w:tblCellMar>
        <w:tblLook w:val="04A0" w:firstRow="1" w:lastRow="0" w:firstColumn="1" w:lastColumn="0" w:noHBand="0" w:noVBand="1"/>
      </w:tblPr>
      <w:tblGrid>
        <w:gridCol w:w="13410"/>
      </w:tblGrid>
      <w:tr w:rsidR="00020EDB" w:rsidRPr="000D147F" w:rsidTr="00806AF2">
        <w:trPr>
          <w:tblCellSpacing w:w="0" w:type="dxa"/>
        </w:trPr>
        <w:tc>
          <w:tcPr>
            <w:tcW w:w="13410" w:type="dxa"/>
            <w:vAlign w:val="center"/>
            <w:hideMark/>
          </w:tcPr>
          <w:p w:rsidR="00020EDB" w:rsidRPr="000D147F" w:rsidRDefault="00020EDB" w:rsidP="00851BE7">
            <w:pPr>
              <w:spacing w:after="0" w:line="240" w:lineRule="auto"/>
              <w:ind w:right="99"/>
              <w:jc w:val="right"/>
              <w:rPr>
                <w:rFonts w:ascii="GHEA Grapalat" w:eastAsia="Times New Roman" w:hAnsi="GHEA Grapalat"/>
                <w:color w:val="000000"/>
                <w:sz w:val="20"/>
                <w:szCs w:val="20"/>
              </w:rPr>
            </w:pPr>
            <w:r w:rsidRPr="000D147F">
              <w:rPr>
                <w:rFonts w:ascii="GHEA Grapalat" w:eastAsia="Times New Roman" w:hAnsi="GHEA Grapalat"/>
                <w:i/>
                <w:iCs/>
                <w:color w:val="000000"/>
                <w:sz w:val="20"/>
                <w:szCs w:val="20"/>
              </w:rPr>
              <w:t xml:space="preserve">  </w:t>
            </w:r>
          </w:p>
          <w:p w:rsidR="00020EDB" w:rsidRPr="000D147F" w:rsidRDefault="00020EDB" w:rsidP="00851BE7">
            <w:pPr>
              <w:spacing w:after="0" w:line="240" w:lineRule="auto"/>
              <w:ind w:right="99"/>
              <w:jc w:val="center"/>
              <w:rPr>
                <w:rFonts w:ascii="GHEA Grapalat" w:eastAsia="Times New Roman" w:hAnsi="GHEA Grapalat"/>
                <w:color w:val="000000"/>
                <w:sz w:val="20"/>
                <w:szCs w:val="20"/>
              </w:rPr>
            </w:pPr>
            <w:r w:rsidRPr="000D147F">
              <w:rPr>
                <w:rFonts w:ascii="Sylfaen" w:eastAsia="Times New Roman" w:hAnsi="Sylfaen" w:cs="Arial"/>
                <w:color w:val="000000"/>
                <w:sz w:val="20"/>
                <w:szCs w:val="20"/>
              </w:rPr>
              <w:lastRenderedPageBreak/>
              <w:t> </w:t>
            </w:r>
          </w:p>
          <w:p w:rsidR="00020EDB" w:rsidRPr="000D147F" w:rsidRDefault="00020EDB" w:rsidP="00851BE7">
            <w:pPr>
              <w:spacing w:after="0" w:line="240" w:lineRule="auto"/>
              <w:ind w:right="99" w:firstLine="375"/>
              <w:rPr>
                <w:rFonts w:ascii="GHEA Grapalat" w:eastAsia="Times New Roman" w:hAnsi="GHEA Grapalat"/>
                <w:color w:val="000000"/>
                <w:sz w:val="20"/>
                <w:szCs w:val="20"/>
              </w:rPr>
            </w:pPr>
            <w:r w:rsidRPr="000D147F">
              <w:rPr>
                <w:rFonts w:ascii="Sylfaen" w:eastAsia="Times New Roman" w:hAnsi="Sylfaen" w:cs="Arial"/>
                <w:color w:val="000000"/>
                <w:sz w:val="20"/>
                <w:szCs w:val="20"/>
              </w:rPr>
              <w:t> </w:t>
            </w:r>
          </w:p>
          <w:tbl>
            <w:tblPr>
              <w:tblpPr w:leftFromText="180" w:rightFromText="180" w:horzAnchor="margin" w:tblpY="-11850"/>
              <w:tblOverlap w:val="never"/>
              <w:tblW w:w="5000" w:type="pct"/>
              <w:tblCellSpacing w:w="7" w:type="dxa"/>
              <w:tblCellMar>
                <w:left w:w="0" w:type="dxa"/>
                <w:right w:w="0" w:type="dxa"/>
              </w:tblCellMar>
              <w:tblLook w:val="04A0" w:firstRow="1" w:lastRow="0" w:firstColumn="1" w:lastColumn="0" w:noHBand="0" w:noVBand="1"/>
            </w:tblPr>
            <w:tblGrid>
              <w:gridCol w:w="8889"/>
              <w:gridCol w:w="4521"/>
            </w:tblGrid>
            <w:tr w:rsidR="00020EDB" w:rsidRPr="000D147F" w:rsidTr="00851BE7">
              <w:trPr>
                <w:tblCellSpacing w:w="7" w:type="dxa"/>
              </w:trPr>
              <w:tc>
                <w:tcPr>
                  <w:tcW w:w="0" w:type="auto"/>
                  <w:vAlign w:val="center"/>
                  <w:hideMark/>
                </w:tcPr>
                <w:p w:rsidR="00020EDB" w:rsidRPr="000D147F" w:rsidRDefault="00020EDB" w:rsidP="00851BE7">
                  <w:pPr>
                    <w:spacing w:after="0" w:line="240" w:lineRule="auto"/>
                    <w:ind w:right="99"/>
                    <w:jc w:val="right"/>
                    <w:rPr>
                      <w:rFonts w:ascii="GHEA Grapalat" w:eastAsia="Times New Roman" w:hAnsi="GHEA Grapalat"/>
                      <w:color w:val="000000"/>
                      <w:sz w:val="20"/>
                      <w:szCs w:val="20"/>
                    </w:rPr>
                  </w:pPr>
                  <w:r w:rsidRPr="000D147F">
                    <w:rPr>
                      <w:rFonts w:ascii="Sylfaen" w:eastAsia="Times New Roman" w:hAnsi="Sylfaen" w:cs="Arial"/>
                      <w:color w:val="000000"/>
                      <w:sz w:val="20"/>
                      <w:szCs w:val="20"/>
                    </w:rPr>
                    <w:t> </w:t>
                  </w:r>
                </w:p>
              </w:tc>
              <w:tc>
                <w:tcPr>
                  <w:tcW w:w="4500" w:type="dxa"/>
                  <w:vAlign w:val="center"/>
                  <w:hideMark/>
                </w:tcPr>
                <w:p w:rsidR="00020EDB" w:rsidRPr="00364E8A" w:rsidRDefault="00020EDB" w:rsidP="00851BE7">
                  <w:pPr>
                    <w:spacing w:after="0" w:line="276" w:lineRule="auto"/>
                    <w:ind w:left="-360" w:right="106"/>
                    <w:jc w:val="right"/>
                    <w:rPr>
                      <w:rFonts w:ascii="GHEA Grapalat" w:eastAsia="Times New Roman" w:hAnsi="GHEA Grapalat" w:cs="Times New Roman"/>
                      <w:b/>
                      <w:bCs/>
                      <w:sz w:val="15"/>
                      <w:szCs w:val="15"/>
                      <w:lang w:eastAsia="ru-RU"/>
                    </w:rPr>
                  </w:pPr>
                  <w:r w:rsidRPr="00EF23A7">
                    <w:rPr>
                      <w:rFonts w:ascii="GHEA Grapalat" w:eastAsia="Times New Roman" w:hAnsi="GHEA Grapalat"/>
                      <w:b/>
                      <w:bCs/>
                      <w:i/>
                      <w:color w:val="000000"/>
                      <w:sz w:val="20"/>
                      <w:szCs w:val="20"/>
                    </w:rPr>
                    <w:br/>
                  </w:r>
                  <w:r w:rsidRPr="00364E8A">
                    <w:rPr>
                      <w:rFonts w:ascii="GHEA Grapalat" w:eastAsia="Times New Roman" w:hAnsi="GHEA Grapalat" w:cs="Times New Roman"/>
                      <w:b/>
                      <w:bCs/>
                      <w:sz w:val="15"/>
                      <w:szCs w:val="15"/>
                      <w:lang w:eastAsia="ru-RU"/>
                    </w:rPr>
                    <w:t xml:space="preserve">Հավելված N </w:t>
                  </w:r>
                  <w:r w:rsidR="00ED2030" w:rsidRPr="00E4788B">
                    <w:rPr>
                      <w:rFonts w:ascii="GHEA Grapalat" w:eastAsia="Times New Roman" w:hAnsi="GHEA Grapalat" w:cs="Times New Roman"/>
                      <w:b/>
                      <w:bCs/>
                      <w:sz w:val="15"/>
                      <w:szCs w:val="15"/>
                      <w:lang w:val="en-US" w:eastAsia="ru-RU"/>
                    </w:rPr>
                    <w:t>2.</w:t>
                  </w:r>
                  <w:r w:rsidR="00806AF2" w:rsidRPr="00E4788B">
                    <w:rPr>
                      <w:rFonts w:ascii="GHEA Grapalat" w:eastAsia="Times New Roman" w:hAnsi="GHEA Grapalat" w:cs="Times New Roman"/>
                      <w:b/>
                      <w:bCs/>
                      <w:sz w:val="15"/>
                      <w:szCs w:val="15"/>
                      <w:lang w:val="en-US" w:eastAsia="ru-RU"/>
                    </w:rPr>
                    <w:t>3</w:t>
                  </w:r>
                  <w:r w:rsidRPr="00E4788B">
                    <w:rPr>
                      <w:rFonts w:ascii="GHEA Grapalat" w:hAnsi="GHEA Grapalat"/>
                      <w:b/>
                      <w:bCs/>
                      <w:i/>
                      <w:sz w:val="20"/>
                      <w:szCs w:val="20"/>
                    </w:rPr>
                    <w:t xml:space="preserve"> </w:t>
                  </w:r>
                  <w:r w:rsidRPr="00364E8A">
                    <w:rPr>
                      <w:rFonts w:ascii="GHEA Grapalat" w:hAnsi="GHEA Grapalat"/>
                      <w:b/>
                      <w:bCs/>
                      <w:i/>
                      <w:sz w:val="20"/>
                      <w:szCs w:val="20"/>
                    </w:rPr>
                    <w:br/>
                  </w:r>
                  <w:r w:rsidRPr="00364E8A">
                    <w:rPr>
                      <w:rFonts w:ascii="GHEA Grapalat" w:eastAsia="Times New Roman" w:hAnsi="GHEA Grapalat" w:cs="Times New Roman"/>
                      <w:b/>
                      <w:bCs/>
                      <w:sz w:val="15"/>
                      <w:szCs w:val="15"/>
                      <w:lang w:eastAsia="ru-RU"/>
                    </w:rPr>
                    <w:t xml:space="preserve">Հայաստանի Հանրապետության </w:t>
                  </w:r>
                  <w:r w:rsidRPr="00364E8A">
                    <w:rPr>
                      <w:rFonts w:ascii="GHEA Grapalat" w:eastAsia="Times New Roman" w:hAnsi="GHEA Grapalat" w:cs="Times New Roman"/>
                      <w:b/>
                      <w:bCs/>
                      <w:sz w:val="15"/>
                      <w:szCs w:val="15"/>
                      <w:lang w:eastAsia="ru-RU"/>
                    </w:rPr>
                    <w:br/>
                    <w:t xml:space="preserve"> բնակավայրերի տարածքների գոտևորման նախագծերի</w:t>
                  </w:r>
                </w:p>
                <w:p w:rsidR="00020EDB" w:rsidRPr="00364E8A" w:rsidRDefault="00020EDB" w:rsidP="00851BE7">
                  <w:pPr>
                    <w:spacing w:after="0" w:line="276" w:lineRule="auto"/>
                    <w:ind w:left="-360" w:right="106"/>
                    <w:jc w:val="right"/>
                    <w:rPr>
                      <w:rFonts w:ascii="GHEA Grapalat" w:eastAsia="Times New Roman" w:hAnsi="GHEA Grapalat" w:cs="Times New Roman"/>
                      <w:b/>
                      <w:bCs/>
                      <w:sz w:val="15"/>
                      <w:szCs w:val="15"/>
                      <w:lang w:eastAsia="ru-RU"/>
                    </w:rPr>
                  </w:pPr>
                  <w:r w:rsidRPr="00364E8A">
                    <w:rPr>
                      <w:rFonts w:ascii="GHEA Grapalat" w:eastAsia="Times New Roman" w:hAnsi="GHEA Grapalat" w:cs="Times New Roman"/>
                      <w:b/>
                      <w:bCs/>
                      <w:sz w:val="15"/>
                      <w:szCs w:val="15"/>
                      <w:lang w:eastAsia="ru-RU"/>
                    </w:rPr>
                    <w:t xml:space="preserve"> մշակման, փորձաքննության,</w:t>
                  </w:r>
                  <w:r w:rsidRPr="00364E8A">
                    <w:rPr>
                      <w:rFonts w:ascii="Calibri" w:eastAsia="Times New Roman" w:hAnsi="Calibri" w:cs="Calibri"/>
                      <w:b/>
                      <w:bCs/>
                      <w:sz w:val="15"/>
                      <w:szCs w:val="15"/>
                      <w:lang w:eastAsia="ru-RU"/>
                    </w:rPr>
                    <w:t> </w:t>
                  </w:r>
                  <w:r w:rsidRPr="00364E8A">
                    <w:rPr>
                      <w:rFonts w:ascii="GHEA Grapalat" w:eastAsia="Times New Roman" w:hAnsi="GHEA Grapalat" w:cs="Times New Roman"/>
                      <w:b/>
                      <w:bCs/>
                      <w:sz w:val="15"/>
                      <w:szCs w:val="15"/>
                      <w:lang w:eastAsia="ru-RU"/>
                    </w:rPr>
                    <w:br/>
                    <w:t xml:space="preserve">համաձայնեցման, հաստատման ու </w:t>
                  </w:r>
                </w:p>
                <w:p w:rsidR="00020EDB" w:rsidRPr="00211E66" w:rsidRDefault="00020EDB" w:rsidP="00851BE7">
                  <w:pPr>
                    <w:spacing w:after="0" w:line="276" w:lineRule="auto"/>
                    <w:ind w:left="-360" w:right="106"/>
                    <w:jc w:val="right"/>
                    <w:rPr>
                      <w:rFonts w:ascii="GHEA Grapalat" w:hAnsi="GHEA Grapalat"/>
                      <w:b/>
                      <w:sz w:val="24"/>
                      <w:szCs w:val="24"/>
                    </w:rPr>
                  </w:pPr>
                  <w:r w:rsidRPr="00364E8A">
                    <w:rPr>
                      <w:rFonts w:ascii="GHEA Grapalat" w:eastAsia="Times New Roman" w:hAnsi="GHEA Grapalat" w:cs="Times New Roman"/>
                      <w:b/>
                      <w:bCs/>
                      <w:sz w:val="15"/>
                      <w:szCs w:val="15"/>
                      <w:lang w:eastAsia="ru-RU"/>
                    </w:rPr>
                    <w:t>փոփոխման կարգի</w:t>
                  </w:r>
                </w:p>
                <w:p w:rsidR="00020EDB" w:rsidRPr="00EF23A7" w:rsidRDefault="00020EDB" w:rsidP="00851BE7">
                  <w:pPr>
                    <w:ind w:right="99"/>
                    <w:jc w:val="right"/>
                    <w:rPr>
                      <w:rFonts w:ascii="GHEA Grapalat" w:eastAsia="Times New Roman" w:hAnsi="GHEA Grapalat"/>
                      <w:i/>
                      <w:sz w:val="20"/>
                      <w:szCs w:val="20"/>
                    </w:rPr>
                  </w:pPr>
                </w:p>
              </w:tc>
            </w:tr>
          </w:tbl>
          <w:p w:rsidR="00020EDB" w:rsidRPr="000D147F" w:rsidRDefault="00020EDB" w:rsidP="00851BE7">
            <w:pPr>
              <w:spacing w:after="0" w:line="240" w:lineRule="auto"/>
              <w:ind w:right="99"/>
              <w:rPr>
                <w:rFonts w:ascii="GHEA Grapalat" w:eastAsia="Times New Roman" w:hAnsi="GHEA Grapalat"/>
                <w:color w:val="000000"/>
                <w:sz w:val="20"/>
                <w:szCs w:val="20"/>
              </w:rPr>
            </w:pPr>
            <w:r w:rsidRPr="000D147F">
              <w:rPr>
                <w:rFonts w:ascii="Sylfaen" w:eastAsia="Times New Roman" w:hAnsi="Sylfaen" w:cs="Arial"/>
                <w:color w:val="000000"/>
                <w:sz w:val="20"/>
                <w:szCs w:val="20"/>
              </w:rPr>
              <w:t> </w:t>
            </w:r>
            <w:r w:rsidRPr="000D147F">
              <w:rPr>
                <w:rFonts w:ascii="GHEA Grapalat" w:eastAsia="Times New Roman" w:hAnsi="GHEA Grapalat" w:cs="Arial Unicode"/>
                <w:color w:val="000000"/>
                <w:sz w:val="20"/>
                <w:szCs w:val="20"/>
              </w:rPr>
              <w:t xml:space="preserve"> </w:t>
            </w:r>
          </w:p>
          <w:p w:rsidR="00020EDB" w:rsidRPr="000D147F" w:rsidRDefault="00020EDB" w:rsidP="00851BE7">
            <w:pPr>
              <w:spacing w:after="0" w:line="240" w:lineRule="auto"/>
              <w:ind w:right="99" w:firstLine="375"/>
              <w:jc w:val="right"/>
              <w:rPr>
                <w:rFonts w:ascii="GHEA Grapalat" w:eastAsia="Times New Roman" w:hAnsi="GHEA Grapalat"/>
                <w:color w:val="000000"/>
                <w:sz w:val="20"/>
                <w:szCs w:val="20"/>
              </w:rPr>
            </w:pPr>
            <w:r w:rsidRPr="000D147F">
              <w:rPr>
                <w:rFonts w:ascii="Sylfaen" w:eastAsia="Times New Roman" w:hAnsi="Sylfaen" w:cs="Arial"/>
                <w:b/>
                <w:bCs/>
                <w:color w:val="000000"/>
                <w:sz w:val="20"/>
                <w:szCs w:val="20"/>
              </w:rPr>
              <w:t> </w:t>
            </w:r>
            <w:r w:rsidRPr="000D147F">
              <w:rPr>
                <w:rFonts w:ascii="GHEA Grapalat" w:eastAsia="Times New Roman" w:hAnsi="GHEA Grapalat" w:cs="Arial Unicode"/>
                <w:b/>
                <w:bCs/>
                <w:color w:val="000000"/>
                <w:sz w:val="20"/>
                <w:szCs w:val="20"/>
              </w:rPr>
              <w:t>ՕՐԻՆԱԿԵԼԻ</w:t>
            </w:r>
            <w:r w:rsidRPr="000D147F">
              <w:rPr>
                <w:rFonts w:ascii="GHEA Grapalat" w:eastAsia="Times New Roman" w:hAnsi="GHEA Grapalat"/>
                <w:b/>
                <w:bCs/>
                <w:color w:val="000000"/>
                <w:sz w:val="20"/>
                <w:szCs w:val="20"/>
              </w:rPr>
              <w:t xml:space="preserve"> ՁԵՎ</w:t>
            </w:r>
          </w:p>
          <w:p w:rsidR="00020EDB" w:rsidRPr="000D147F" w:rsidRDefault="00020EDB" w:rsidP="00851BE7">
            <w:pPr>
              <w:spacing w:after="0" w:line="240" w:lineRule="auto"/>
              <w:ind w:right="99" w:firstLine="375"/>
              <w:jc w:val="center"/>
              <w:rPr>
                <w:rFonts w:ascii="GHEA Grapalat" w:eastAsia="Times New Roman" w:hAnsi="GHEA Grapalat"/>
                <w:color w:val="000000"/>
                <w:sz w:val="20"/>
                <w:szCs w:val="20"/>
              </w:rPr>
            </w:pPr>
            <w:r w:rsidRPr="000D147F">
              <w:rPr>
                <w:rFonts w:ascii="Sylfaen" w:eastAsia="Times New Roman" w:hAnsi="Sylfaen" w:cs="Arial"/>
                <w:color w:val="000000"/>
                <w:sz w:val="20"/>
                <w:szCs w:val="20"/>
              </w:rPr>
              <w:t> </w:t>
            </w:r>
          </w:p>
          <w:p w:rsidR="00020EDB" w:rsidRPr="000D147F" w:rsidRDefault="00020EDB" w:rsidP="00851BE7">
            <w:pPr>
              <w:spacing w:after="0" w:line="240" w:lineRule="auto"/>
              <w:ind w:right="99" w:firstLine="375"/>
              <w:jc w:val="center"/>
              <w:rPr>
                <w:rFonts w:ascii="GHEA Grapalat" w:eastAsia="Times New Roman" w:hAnsi="GHEA Grapalat"/>
                <w:color w:val="000000"/>
                <w:sz w:val="20"/>
                <w:szCs w:val="20"/>
              </w:rPr>
            </w:pPr>
            <w:r w:rsidRPr="000D147F">
              <w:rPr>
                <w:rFonts w:ascii="Sylfaen" w:eastAsia="Times New Roman" w:hAnsi="Sylfaen" w:cs="Arial"/>
                <w:b/>
                <w:bCs/>
                <w:color w:val="000000"/>
                <w:sz w:val="20"/>
                <w:szCs w:val="20"/>
              </w:rPr>
              <w:t> </w:t>
            </w:r>
            <w:r w:rsidRPr="000D147F">
              <w:rPr>
                <w:rFonts w:ascii="GHEA Grapalat" w:eastAsia="Times New Roman" w:hAnsi="GHEA Grapalat" w:cs="Arial Unicode"/>
                <w:b/>
                <w:bCs/>
                <w:color w:val="000000"/>
                <w:sz w:val="20"/>
                <w:szCs w:val="20"/>
              </w:rPr>
              <w:t>ՀԱՅԱՍՏԱՆԻ</w:t>
            </w:r>
            <w:r w:rsidRPr="000D147F">
              <w:rPr>
                <w:rFonts w:ascii="GHEA Grapalat" w:eastAsia="Times New Roman" w:hAnsi="GHEA Grapalat"/>
                <w:b/>
                <w:bCs/>
                <w:color w:val="000000"/>
                <w:sz w:val="20"/>
                <w:szCs w:val="20"/>
              </w:rPr>
              <w:t xml:space="preserve"> ՀԱՆՐԱՊԵՏՈՒԹՅԱՆ ______________ ՄԱՐԶԻ _______________ </w:t>
            </w:r>
          </w:p>
          <w:p w:rsidR="00020EDB" w:rsidRPr="00BB2C72" w:rsidRDefault="00020EDB" w:rsidP="00851BE7">
            <w:pPr>
              <w:spacing w:after="0" w:line="240" w:lineRule="auto"/>
              <w:ind w:right="99" w:firstLine="375"/>
              <w:jc w:val="center"/>
              <w:rPr>
                <w:rFonts w:ascii="GHEA Grapalat" w:eastAsia="Times New Roman" w:hAnsi="GHEA Grapalat"/>
                <w:sz w:val="20"/>
                <w:szCs w:val="20"/>
              </w:rPr>
            </w:pPr>
            <w:r w:rsidRPr="000D147F">
              <w:rPr>
                <w:rFonts w:ascii="GHEA Grapalat" w:eastAsia="Times New Roman" w:hAnsi="GHEA Grapalat"/>
                <w:b/>
                <w:bCs/>
                <w:color w:val="000000"/>
                <w:sz w:val="20"/>
                <w:szCs w:val="20"/>
              </w:rPr>
              <w:t xml:space="preserve">ՀԱՄԱՅՆՔԻ ՔԱՂԱՔԱՇԻՆԱԿԱՆ </w:t>
            </w:r>
            <w:r w:rsidRPr="00BB2C72">
              <w:rPr>
                <w:rFonts w:ascii="GHEA Grapalat" w:eastAsia="Times New Roman" w:hAnsi="GHEA Grapalat"/>
                <w:b/>
                <w:bCs/>
                <w:sz w:val="20"/>
                <w:szCs w:val="20"/>
              </w:rPr>
              <w:t>ԿԱՆՈՆԱԴՐՈՒԹՅԱՆ ԵՎ ԿԱՌՈՒՑԱՊԱՏՄԱՆ ԿԱՆՈՆՆԵՐԻ ՄՇԱԿՄԱՆ</w:t>
            </w:r>
          </w:p>
          <w:p w:rsidR="00020EDB" w:rsidRPr="000D147F" w:rsidRDefault="00020EDB" w:rsidP="00851BE7">
            <w:pPr>
              <w:spacing w:after="0" w:line="240" w:lineRule="auto"/>
              <w:ind w:right="99" w:firstLine="375"/>
              <w:rPr>
                <w:rFonts w:ascii="GHEA Grapalat" w:eastAsia="Times New Roman" w:hAnsi="GHEA Grapalat"/>
                <w:color w:val="000000"/>
                <w:sz w:val="20"/>
                <w:szCs w:val="20"/>
              </w:rPr>
            </w:pPr>
            <w:r w:rsidRPr="000D147F">
              <w:rPr>
                <w:rFonts w:ascii="Sylfaen" w:eastAsia="Times New Roman" w:hAnsi="Sylfaen" w:cs="Arial"/>
                <w:color w:val="000000"/>
                <w:sz w:val="20"/>
                <w:szCs w:val="20"/>
              </w:rPr>
              <w:t> </w:t>
            </w:r>
          </w:p>
          <w:p w:rsidR="00020EDB" w:rsidRPr="000D147F" w:rsidRDefault="00020EDB" w:rsidP="00851BE7">
            <w:pPr>
              <w:spacing w:after="0" w:line="240" w:lineRule="auto"/>
              <w:ind w:right="99" w:firstLine="375"/>
              <w:jc w:val="both"/>
              <w:rPr>
                <w:rFonts w:ascii="GHEA Grapalat" w:eastAsia="Times New Roman" w:hAnsi="GHEA Grapalat"/>
                <w:color w:val="000000"/>
                <w:sz w:val="20"/>
                <w:szCs w:val="20"/>
              </w:rPr>
            </w:pPr>
            <w:r w:rsidRPr="000D147F">
              <w:rPr>
                <w:rFonts w:ascii="GHEA Grapalat" w:eastAsia="Times New Roman" w:hAnsi="GHEA Grapalat"/>
                <w:color w:val="000000"/>
                <w:sz w:val="20"/>
                <w:szCs w:val="20"/>
              </w:rPr>
              <w:t>Սույն կանոնադրությամբ սահմանվում են Հայաստանի Հանրապետության ---- մարզի --------- համայնքի տարածքում քաղաքաշինական գործունեության իրականացման առանձնահատկությունները` ելնելով համայնքի պատմականորեն ձևավորված ավանդույթների և պատմաճարտարապետական միջավայրի պահպանման անհրաժեշտությունից:</w:t>
            </w:r>
          </w:p>
          <w:p w:rsidR="00020EDB" w:rsidRPr="000D147F" w:rsidRDefault="00020EDB" w:rsidP="00851BE7">
            <w:pPr>
              <w:spacing w:after="0" w:line="240" w:lineRule="auto"/>
              <w:ind w:right="99" w:firstLine="375"/>
              <w:rPr>
                <w:rFonts w:ascii="GHEA Grapalat" w:eastAsia="Times New Roman" w:hAnsi="GHEA Grapalat"/>
                <w:color w:val="000000"/>
                <w:sz w:val="20"/>
                <w:szCs w:val="20"/>
              </w:rPr>
            </w:pPr>
            <w:r w:rsidRPr="000D147F">
              <w:rPr>
                <w:rFonts w:ascii="Sylfaen" w:eastAsia="Times New Roman" w:hAnsi="Sylfaen" w:cs="Arial"/>
                <w:color w:val="000000"/>
                <w:sz w:val="20"/>
                <w:szCs w:val="20"/>
              </w:rPr>
              <w:t> </w:t>
            </w:r>
          </w:p>
          <w:p w:rsidR="00020EDB" w:rsidRPr="000D147F" w:rsidRDefault="00020EDB" w:rsidP="00851BE7">
            <w:pPr>
              <w:spacing w:after="0" w:line="240" w:lineRule="auto"/>
              <w:ind w:right="99" w:firstLine="375"/>
              <w:jc w:val="center"/>
              <w:rPr>
                <w:rFonts w:ascii="GHEA Grapalat" w:eastAsia="Times New Roman" w:hAnsi="GHEA Grapalat"/>
                <w:color w:val="000000"/>
                <w:sz w:val="20"/>
                <w:szCs w:val="20"/>
              </w:rPr>
            </w:pPr>
            <w:r w:rsidRPr="000D147F">
              <w:rPr>
                <w:rFonts w:ascii="GHEA Grapalat" w:eastAsia="Times New Roman" w:hAnsi="GHEA Grapalat"/>
                <w:b/>
                <w:bCs/>
                <w:color w:val="000000"/>
                <w:sz w:val="20"/>
                <w:szCs w:val="20"/>
              </w:rPr>
              <w:t>I. ԸՆԴՀԱՆՈՒՐ ԴՐՈՒՅԹՆԵՐ</w:t>
            </w:r>
          </w:p>
          <w:p w:rsidR="00020EDB" w:rsidRPr="000D147F" w:rsidRDefault="00020EDB" w:rsidP="00851BE7">
            <w:pPr>
              <w:spacing w:after="0" w:line="240" w:lineRule="auto"/>
              <w:ind w:right="99" w:firstLine="375"/>
              <w:jc w:val="both"/>
              <w:rPr>
                <w:rFonts w:ascii="GHEA Grapalat" w:eastAsia="Times New Roman" w:hAnsi="GHEA Grapalat"/>
                <w:color w:val="000000"/>
                <w:sz w:val="20"/>
                <w:szCs w:val="20"/>
              </w:rPr>
            </w:pPr>
            <w:r w:rsidRPr="000D147F">
              <w:rPr>
                <w:rFonts w:ascii="GHEA Grapalat" w:eastAsia="Times New Roman" w:hAnsi="GHEA Grapalat"/>
                <w:color w:val="000000"/>
                <w:sz w:val="20"/>
                <w:szCs w:val="20"/>
              </w:rPr>
              <w:t xml:space="preserve">1.1. Համայնքի քաղաքաշինական կանոնադրությունը, որպես կանոն, մշակվում և հաստատվում է գոտևորման նախագծի կազմում` հավելվածի տեսքով: </w:t>
            </w:r>
          </w:p>
          <w:p w:rsidR="00020EDB" w:rsidRPr="000D147F" w:rsidRDefault="00020EDB" w:rsidP="00851BE7">
            <w:pPr>
              <w:spacing w:after="0" w:line="240" w:lineRule="auto"/>
              <w:ind w:right="99" w:firstLine="375"/>
              <w:jc w:val="both"/>
              <w:rPr>
                <w:rFonts w:ascii="GHEA Grapalat" w:eastAsia="Times New Roman" w:hAnsi="GHEA Grapalat"/>
                <w:color w:val="000000"/>
                <w:sz w:val="20"/>
                <w:szCs w:val="20"/>
              </w:rPr>
            </w:pPr>
            <w:r w:rsidRPr="000D147F">
              <w:rPr>
                <w:rFonts w:ascii="GHEA Grapalat" w:eastAsia="Times New Roman" w:hAnsi="GHEA Grapalat"/>
                <w:color w:val="000000"/>
                <w:sz w:val="20"/>
                <w:szCs w:val="20"/>
              </w:rPr>
              <w:t>1.2. Համայնքի ավագանու որոշմամբ քաղաքաշինական կանոնադրությունը կարող է մշակվել նաև մինչև գլխավոր հատակագծի և (կամ) գոտևորման նախագծի մշակումը` որպես առանձին փաստաթուղթ: Այս դեպքում կանոնադրությունը կցվում է նախագծային առաջադրանքին և պարտադիր հաշվի է առնվում համայնքի քաղաքաշինական ծրագրային փաստաթղթերի նախագծման ընթացքում:</w:t>
            </w:r>
          </w:p>
          <w:p w:rsidR="00020EDB" w:rsidRPr="000D147F" w:rsidRDefault="00020EDB" w:rsidP="00851BE7">
            <w:pPr>
              <w:spacing w:after="0" w:line="240" w:lineRule="auto"/>
              <w:ind w:right="99" w:firstLine="375"/>
              <w:jc w:val="both"/>
              <w:rPr>
                <w:rFonts w:ascii="GHEA Grapalat" w:eastAsia="Times New Roman" w:hAnsi="GHEA Grapalat"/>
                <w:color w:val="000000"/>
                <w:sz w:val="20"/>
                <w:szCs w:val="20"/>
              </w:rPr>
            </w:pPr>
            <w:r w:rsidRPr="000D147F">
              <w:rPr>
                <w:rFonts w:ascii="GHEA Grapalat" w:eastAsia="Times New Roman" w:hAnsi="GHEA Grapalat"/>
                <w:color w:val="000000"/>
                <w:sz w:val="20"/>
                <w:szCs w:val="20"/>
              </w:rPr>
              <w:t>1.3. Համայնքի ավագանու կողմից հաստատվելուց հետո քաղաքաշինական կանոնադրությամբ ամրագրված պայմանները ներառվում են համայնքի ղեկավարի կողմից կառուցապատողին տրամադրվող ճարտարապետահատակագծային առաջադրանքում` համապատասխան դրույթներ ամրագրելով առաջադրանքի ձևի «Լրացուցիչ պայմաններ» բաժնում:</w:t>
            </w:r>
          </w:p>
          <w:p w:rsidR="00020EDB" w:rsidRPr="000D147F" w:rsidRDefault="00020EDB" w:rsidP="00851BE7">
            <w:pPr>
              <w:spacing w:after="0" w:line="240" w:lineRule="auto"/>
              <w:ind w:right="99" w:firstLine="375"/>
              <w:rPr>
                <w:rFonts w:ascii="GHEA Grapalat" w:eastAsia="Times New Roman" w:hAnsi="GHEA Grapalat"/>
                <w:color w:val="000000"/>
                <w:sz w:val="20"/>
                <w:szCs w:val="20"/>
              </w:rPr>
            </w:pPr>
            <w:r w:rsidRPr="000D147F">
              <w:rPr>
                <w:rFonts w:ascii="Sylfaen" w:eastAsia="Times New Roman" w:hAnsi="Sylfaen" w:cs="Arial"/>
                <w:color w:val="000000"/>
                <w:sz w:val="20"/>
                <w:szCs w:val="20"/>
              </w:rPr>
              <w:t> </w:t>
            </w:r>
          </w:p>
          <w:p w:rsidR="00020EDB" w:rsidRPr="000D147F" w:rsidRDefault="00020EDB" w:rsidP="00851BE7">
            <w:pPr>
              <w:spacing w:after="0" w:line="240" w:lineRule="auto"/>
              <w:ind w:right="99" w:firstLine="375"/>
              <w:jc w:val="center"/>
              <w:rPr>
                <w:rFonts w:ascii="GHEA Grapalat" w:eastAsia="Times New Roman" w:hAnsi="GHEA Grapalat"/>
                <w:color w:val="000000"/>
                <w:sz w:val="20"/>
                <w:szCs w:val="20"/>
              </w:rPr>
            </w:pPr>
            <w:r w:rsidRPr="000D147F">
              <w:rPr>
                <w:rFonts w:ascii="GHEA Grapalat" w:eastAsia="Times New Roman" w:hAnsi="GHEA Grapalat"/>
                <w:b/>
                <w:bCs/>
                <w:color w:val="000000"/>
                <w:sz w:val="20"/>
                <w:szCs w:val="20"/>
              </w:rPr>
              <w:t>II. ՀԱՄԱՅՆՔԻ (ԲՆԱԿԱՎԱՅՐԻ) ՔԱՂԱՔԱՇԻՆԱԿԱՆ ԱՎԱՆԴՈՒՅԹՆԵՐԸ</w:t>
            </w:r>
          </w:p>
          <w:p w:rsidR="00020EDB" w:rsidRPr="000D147F" w:rsidRDefault="00020EDB" w:rsidP="00851BE7">
            <w:pPr>
              <w:spacing w:after="0" w:line="240" w:lineRule="auto"/>
              <w:ind w:right="99" w:firstLine="375"/>
              <w:jc w:val="center"/>
              <w:rPr>
                <w:rFonts w:ascii="GHEA Grapalat" w:eastAsia="Times New Roman" w:hAnsi="GHEA Grapalat"/>
                <w:color w:val="000000"/>
                <w:sz w:val="20"/>
                <w:szCs w:val="20"/>
              </w:rPr>
            </w:pPr>
            <w:r w:rsidRPr="000D147F">
              <w:rPr>
                <w:rFonts w:ascii="GHEA Grapalat" w:eastAsia="Times New Roman" w:hAnsi="GHEA Grapalat"/>
                <w:b/>
                <w:bCs/>
                <w:color w:val="000000"/>
                <w:sz w:val="20"/>
                <w:szCs w:val="20"/>
              </w:rPr>
              <w:t>(Ճարտարապետության առանձնահատկությունները և շինարարության տեխնոլոգիաները)</w:t>
            </w:r>
          </w:p>
          <w:p w:rsidR="00020EDB" w:rsidRPr="000D147F" w:rsidRDefault="00020EDB" w:rsidP="00851BE7">
            <w:pPr>
              <w:spacing w:after="0" w:line="240" w:lineRule="auto"/>
              <w:ind w:right="99" w:firstLine="375"/>
              <w:rPr>
                <w:rFonts w:ascii="GHEA Grapalat" w:eastAsia="Times New Roman" w:hAnsi="GHEA Grapalat"/>
                <w:color w:val="000000"/>
                <w:sz w:val="20"/>
                <w:szCs w:val="20"/>
              </w:rPr>
            </w:pPr>
            <w:r w:rsidRPr="000D147F">
              <w:rPr>
                <w:rFonts w:ascii="Sylfaen" w:eastAsia="Times New Roman" w:hAnsi="Sylfaen" w:cs="Arial"/>
                <w:color w:val="000000"/>
                <w:sz w:val="20"/>
                <w:szCs w:val="20"/>
              </w:rPr>
              <w:t> </w:t>
            </w:r>
          </w:p>
          <w:p w:rsidR="00020EDB" w:rsidRDefault="00020EDB" w:rsidP="00851BE7">
            <w:pPr>
              <w:spacing w:after="0" w:line="240" w:lineRule="auto"/>
              <w:ind w:right="99" w:firstLine="375"/>
              <w:rPr>
                <w:rFonts w:ascii="Sylfaen" w:eastAsia="Times New Roman" w:hAnsi="Sylfaen" w:cs="Arial"/>
                <w:color w:val="000000"/>
                <w:sz w:val="20"/>
                <w:szCs w:val="20"/>
              </w:rPr>
            </w:pPr>
          </w:p>
          <w:p w:rsidR="00020EDB" w:rsidRPr="001F15EA" w:rsidRDefault="00020EDB" w:rsidP="00851BE7">
            <w:pPr>
              <w:spacing w:after="0" w:line="240" w:lineRule="auto"/>
              <w:ind w:right="99" w:firstLine="375"/>
              <w:rPr>
                <w:rFonts w:ascii="GHEA Grapalat" w:eastAsia="Times New Roman" w:hAnsi="GHEA Grapalat"/>
                <w:color w:val="000000"/>
                <w:sz w:val="20"/>
                <w:szCs w:val="20"/>
              </w:rPr>
            </w:pPr>
            <w:r w:rsidRPr="000D147F">
              <w:rPr>
                <w:rFonts w:ascii="GHEA Grapalat" w:eastAsia="Times New Roman" w:hAnsi="GHEA Grapalat"/>
                <w:color w:val="000000"/>
                <w:sz w:val="20"/>
                <w:szCs w:val="20"/>
              </w:rPr>
              <w:lastRenderedPageBreak/>
              <w:t>«</w:t>
            </w:r>
            <w:r>
              <w:rPr>
                <w:rFonts w:ascii="GHEA Grapalat" w:eastAsia="Times New Roman" w:hAnsi="GHEA Grapalat" w:cs="Arial"/>
                <w:color w:val="000000"/>
                <w:sz w:val="20"/>
                <w:szCs w:val="20"/>
              </w:rPr>
              <w:t>Համայնքի (բնակավայրի) քաղաքաշինական ավանդույթները</w:t>
            </w:r>
            <w:r w:rsidRPr="000D147F">
              <w:rPr>
                <w:rFonts w:ascii="GHEA Grapalat" w:eastAsia="Times New Roman" w:hAnsi="GHEA Grapalat"/>
                <w:color w:val="000000"/>
                <w:sz w:val="20"/>
                <w:szCs w:val="20"/>
              </w:rPr>
              <w:t>»</w:t>
            </w:r>
            <w:r>
              <w:rPr>
                <w:rFonts w:ascii="GHEA Grapalat" w:eastAsia="Times New Roman" w:hAnsi="GHEA Grapalat" w:cs="Arial"/>
                <w:color w:val="000000"/>
                <w:sz w:val="20"/>
                <w:szCs w:val="20"/>
              </w:rPr>
              <w:t xml:space="preserve"> բաժնում</w:t>
            </w:r>
            <w:r w:rsidRPr="001F15EA">
              <w:rPr>
                <w:rFonts w:ascii="GHEA Grapalat" w:eastAsia="Times New Roman" w:hAnsi="GHEA Grapalat" w:cs="Arial"/>
                <w:color w:val="000000"/>
                <w:sz w:val="20"/>
                <w:szCs w:val="20"/>
              </w:rPr>
              <w:t xml:space="preserve"> նշվում են՝ </w:t>
            </w:r>
          </w:p>
          <w:p w:rsidR="00020EDB" w:rsidRDefault="00020EDB" w:rsidP="00851BE7">
            <w:pPr>
              <w:spacing w:after="0" w:line="240" w:lineRule="auto"/>
              <w:ind w:right="99" w:firstLine="375"/>
              <w:rPr>
                <w:rFonts w:ascii="GHEA Grapalat" w:eastAsia="Times New Roman" w:hAnsi="GHEA Grapalat"/>
                <w:color w:val="000000"/>
                <w:sz w:val="20"/>
                <w:szCs w:val="20"/>
              </w:rPr>
            </w:pPr>
          </w:p>
          <w:p w:rsidR="00020EDB" w:rsidRDefault="00020EDB" w:rsidP="00851BE7">
            <w:pPr>
              <w:spacing w:after="0" w:line="240" w:lineRule="auto"/>
              <w:ind w:right="99" w:firstLine="375"/>
              <w:rPr>
                <w:rFonts w:ascii="GHEA Grapalat" w:eastAsia="Times New Roman" w:hAnsi="GHEA Grapalat"/>
                <w:color w:val="000000"/>
                <w:sz w:val="20"/>
                <w:szCs w:val="20"/>
              </w:rPr>
            </w:pPr>
          </w:p>
          <w:p w:rsidR="00020EDB" w:rsidRPr="000D147F" w:rsidRDefault="00020EDB" w:rsidP="00851BE7">
            <w:pPr>
              <w:spacing w:after="0" w:line="240" w:lineRule="auto"/>
              <w:ind w:right="99"/>
              <w:rPr>
                <w:rFonts w:ascii="GHEA Grapalat" w:eastAsia="Times New Roman" w:hAnsi="GHEA Grapalat"/>
                <w:color w:val="000000"/>
                <w:sz w:val="20"/>
                <w:szCs w:val="20"/>
              </w:rPr>
            </w:pPr>
            <w:r w:rsidRPr="000D147F">
              <w:rPr>
                <w:rFonts w:ascii="GHEA Grapalat" w:eastAsia="Times New Roman" w:hAnsi="GHEA Grapalat"/>
                <w:color w:val="000000"/>
                <w:sz w:val="20"/>
                <w:szCs w:val="20"/>
              </w:rPr>
              <w:t>2.1. Համայնքի տարածքում գտնվող կարևոր շենքերի և շինությունների ճարտարապետական ոճի, , ճակատների ձևավորման առանձնահատկությունների, օգտագործված շինանյութի և կառուցման եղանակի նկարագրությունը:</w:t>
            </w:r>
          </w:p>
          <w:p w:rsidR="00020EDB" w:rsidRPr="000D147F" w:rsidRDefault="00020EDB" w:rsidP="00851BE7">
            <w:pPr>
              <w:spacing w:after="0" w:line="240" w:lineRule="auto"/>
              <w:ind w:right="99" w:firstLine="375"/>
              <w:rPr>
                <w:rFonts w:ascii="GHEA Grapalat" w:eastAsia="Times New Roman" w:hAnsi="GHEA Grapalat"/>
                <w:color w:val="000000"/>
                <w:sz w:val="20"/>
                <w:szCs w:val="20"/>
              </w:rPr>
            </w:pPr>
            <w:r w:rsidRPr="000D147F">
              <w:rPr>
                <w:rFonts w:ascii="GHEA Grapalat" w:eastAsia="Times New Roman" w:hAnsi="GHEA Grapalat"/>
                <w:color w:val="000000"/>
                <w:sz w:val="20"/>
                <w:szCs w:val="20"/>
              </w:rPr>
              <w:t>2.2. Նկարագրությունը հիմնավորվում է համապատասխան լուսանկարներով, գծագրերով</w:t>
            </w:r>
            <w:r>
              <w:rPr>
                <w:rFonts w:ascii="GHEA Grapalat" w:eastAsia="Times New Roman" w:hAnsi="GHEA Grapalat"/>
                <w:color w:val="000000"/>
                <w:sz w:val="20"/>
                <w:szCs w:val="20"/>
              </w:rPr>
              <w:t xml:space="preserve"> (եթե առկա են)</w:t>
            </w:r>
            <w:r w:rsidRPr="000D147F">
              <w:rPr>
                <w:rFonts w:ascii="GHEA Grapalat" w:eastAsia="Times New Roman" w:hAnsi="GHEA Grapalat"/>
                <w:color w:val="000000"/>
                <w:sz w:val="20"/>
                <w:szCs w:val="20"/>
              </w:rPr>
              <w:t>:</w:t>
            </w:r>
          </w:p>
          <w:p w:rsidR="00020EDB" w:rsidRPr="000D147F" w:rsidRDefault="00020EDB" w:rsidP="00851BE7">
            <w:pPr>
              <w:spacing w:after="0" w:line="240" w:lineRule="auto"/>
              <w:ind w:right="99" w:firstLine="375"/>
              <w:rPr>
                <w:rFonts w:ascii="GHEA Grapalat" w:eastAsia="Times New Roman" w:hAnsi="GHEA Grapalat"/>
                <w:color w:val="000000"/>
                <w:sz w:val="20"/>
                <w:szCs w:val="20"/>
              </w:rPr>
            </w:pPr>
            <w:r w:rsidRPr="000D147F">
              <w:rPr>
                <w:rFonts w:ascii="Sylfaen" w:eastAsia="Times New Roman" w:hAnsi="Sylfaen" w:cs="Arial"/>
                <w:color w:val="000000"/>
                <w:sz w:val="20"/>
                <w:szCs w:val="20"/>
              </w:rPr>
              <w:t> </w:t>
            </w:r>
          </w:p>
          <w:p w:rsidR="00020EDB" w:rsidRDefault="00020EDB" w:rsidP="00851BE7">
            <w:pPr>
              <w:spacing w:after="0" w:line="240" w:lineRule="auto"/>
              <w:ind w:right="99" w:firstLine="375"/>
              <w:jc w:val="center"/>
              <w:rPr>
                <w:rFonts w:ascii="GHEA Grapalat" w:eastAsia="Times New Roman" w:hAnsi="GHEA Grapalat"/>
                <w:b/>
                <w:bCs/>
                <w:color w:val="000000"/>
                <w:sz w:val="20"/>
                <w:szCs w:val="20"/>
              </w:rPr>
            </w:pPr>
          </w:p>
          <w:p w:rsidR="00020EDB" w:rsidRPr="000D147F" w:rsidRDefault="00020EDB" w:rsidP="00851BE7">
            <w:pPr>
              <w:spacing w:after="0" w:line="240" w:lineRule="auto"/>
              <w:ind w:right="99" w:firstLine="375"/>
              <w:jc w:val="center"/>
              <w:rPr>
                <w:rFonts w:ascii="GHEA Grapalat" w:eastAsia="Times New Roman" w:hAnsi="GHEA Grapalat"/>
                <w:color w:val="000000"/>
                <w:sz w:val="20"/>
                <w:szCs w:val="20"/>
              </w:rPr>
            </w:pPr>
            <w:r w:rsidRPr="000D147F">
              <w:rPr>
                <w:rFonts w:ascii="GHEA Grapalat" w:eastAsia="Times New Roman" w:hAnsi="GHEA Grapalat"/>
                <w:b/>
                <w:bCs/>
                <w:color w:val="000000"/>
                <w:sz w:val="20"/>
                <w:szCs w:val="20"/>
              </w:rPr>
              <w:t>III. ՀԱՄԱՅՆՔՈՒՄ ԱՌԿԱ ՊԱՏՄԱՄՇԱԿՈՒԹԱՅԻՆ ՀՈՒՇԱՐՁԱՆՆԵՐԸ</w:t>
            </w:r>
          </w:p>
          <w:p w:rsidR="00020EDB" w:rsidRDefault="00020EDB" w:rsidP="00851BE7">
            <w:pPr>
              <w:spacing w:after="0" w:line="240" w:lineRule="auto"/>
              <w:ind w:right="99" w:firstLine="375"/>
              <w:rPr>
                <w:rFonts w:ascii="Sylfaen" w:eastAsia="Times New Roman" w:hAnsi="Sylfaen" w:cs="Arial"/>
                <w:color w:val="000000"/>
                <w:sz w:val="20"/>
                <w:szCs w:val="20"/>
              </w:rPr>
            </w:pPr>
            <w:r w:rsidRPr="000D147F">
              <w:rPr>
                <w:rFonts w:ascii="Sylfaen" w:eastAsia="Times New Roman" w:hAnsi="Sylfaen" w:cs="Arial"/>
                <w:color w:val="000000"/>
                <w:sz w:val="20"/>
                <w:szCs w:val="20"/>
              </w:rPr>
              <w:t> </w:t>
            </w:r>
          </w:p>
          <w:p w:rsidR="00020EDB" w:rsidRDefault="00020EDB" w:rsidP="00851BE7">
            <w:pPr>
              <w:spacing w:after="0" w:line="240" w:lineRule="auto"/>
              <w:ind w:right="99" w:firstLine="375"/>
              <w:jc w:val="both"/>
              <w:rPr>
                <w:rFonts w:ascii="GHEA Grapalat" w:eastAsia="Times New Roman" w:hAnsi="GHEA Grapalat" w:cs="Arial"/>
                <w:color w:val="000000"/>
                <w:sz w:val="20"/>
                <w:szCs w:val="20"/>
              </w:rPr>
            </w:pPr>
            <w:r w:rsidRPr="000D147F">
              <w:rPr>
                <w:rFonts w:ascii="GHEA Grapalat" w:eastAsia="Times New Roman" w:hAnsi="GHEA Grapalat"/>
                <w:color w:val="000000"/>
                <w:sz w:val="20"/>
                <w:szCs w:val="20"/>
              </w:rPr>
              <w:t>«</w:t>
            </w:r>
            <w:r w:rsidRPr="001F15EA">
              <w:rPr>
                <w:rFonts w:ascii="GHEA Grapalat" w:eastAsia="Times New Roman" w:hAnsi="GHEA Grapalat" w:cs="Arial"/>
                <w:color w:val="000000"/>
                <w:sz w:val="20"/>
                <w:szCs w:val="20"/>
              </w:rPr>
              <w:t>Համայնքում առկա պատմամշակութային հուշարձանները</w:t>
            </w:r>
            <w:r w:rsidRPr="000D147F">
              <w:rPr>
                <w:rFonts w:ascii="GHEA Grapalat" w:eastAsia="Times New Roman" w:hAnsi="GHEA Grapalat"/>
                <w:color w:val="000000"/>
                <w:sz w:val="20"/>
                <w:szCs w:val="20"/>
              </w:rPr>
              <w:t>»</w:t>
            </w:r>
            <w:r w:rsidRPr="001F15EA">
              <w:rPr>
                <w:rFonts w:ascii="GHEA Grapalat" w:eastAsia="Times New Roman" w:hAnsi="GHEA Grapalat" w:cs="Arial"/>
                <w:color w:val="000000"/>
                <w:sz w:val="20"/>
                <w:szCs w:val="20"/>
              </w:rPr>
              <w:t xml:space="preserve"> բաժնում նշվում են՝</w:t>
            </w:r>
          </w:p>
          <w:p w:rsidR="00020EDB" w:rsidRPr="001F15EA" w:rsidRDefault="00020EDB" w:rsidP="00851BE7">
            <w:pPr>
              <w:spacing w:after="0" w:line="240" w:lineRule="auto"/>
              <w:ind w:right="99" w:firstLine="375"/>
              <w:jc w:val="both"/>
              <w:rPr>
                <w:rFonts w:ascii="GHEA Grapalat" w:eastAsia="Times New Roman" w:hAnsi="GHEA Grapalat"/>
                <w:color w:val="000000"/>
                <w:sz w:val="20"/>
                <w:szCs w:val="20"/>
              </w:rPr>
            </w:pPr>
          </w:p>
          <w:p w:rsidR="00020EDB" w:rsidRPr="000D147F" w:rsidRDefault="00020EDB" w:rsidP="00851BE7">
            <w:pPr>
              <w:spacing w:after="0" w:line="240" w:lineRule="auto"/>
              <w:ind w:right="99" w:firstLine="375"/>
              <w:jc w:val="both"/>
              <w:rPr>
                <w:rFonts w:ascii="GHEA Grapalat" w:eastAsia="Times New Roman" w:hAnsi="GHEA Grapalat"/>
                <w:color w:val="000000"/>
                <w:sz w:val="20"/>
                <w:szCs w:val="20"/>
              </w:rPr>
            </w:pPr>
            <w:r w:rsidRPr="000D147F">
              <w:rPr>
                <w:rFonts w:ascii="GHEA Grapalat" w:eastAsia="Times New Roman" w:hAnsi="GHEA Grapalat"/>
                <w:color w:val="000000"/>
                <w:sz w:val="20"/>
                <w:szCs w:val="20"/>
              </w:rPr>
              <w:t>3.1. Համայնքի տարածքում գտնվող պատմամշակութային հուշարձանների նկարագրությունը, դրանց ներկայիս վիճակ</w:t>
            </w:r>
            <w:r>
              <w:rPr>
                <w:rFonts w:ascii="GHEA Grapalat" w:eastAsia="Times New Roman" w:hAnsi="GHEA Grapalat"/>
                <w:color w:val="000000"/>
                <w:sz w:val="20"/>
                <w:szCs w:val="20"/>
              </w:rPr>
              <w:t>ի նկարագիրը</w:t>
            </w:r>
            <w:r w:rsidRPr="000D147F">
              <w:rPr>
                <w:rFonts w:ascii="GHEA Grapalat" w:eastAsia="Times New Roman" w:hAnsi="GHEA Grapalat"/>
                <w:color w:val="000000"/>
                <w:sz w:val="20"/>
                <w:szCs w:val="20"/>
              </w:rPr>
              <w:t>, վերականգնման ու պահպանման հետ կապված խնդիրները:</w:t>
            </w:r>
          </w:p>
          <w:p w:rsidR="00020EDB" w:rsidRPr="000D147F" w:rsidRDefault="00020EDB" w:rsidP="00851BE7">
            <w:pPr>
              <w:spacing w:after="0" w:line="240" w:lineRule="auto"/>
              <w:ind w:right="99" w:firstLine="375"/>
              <w:jc w:val="both"/>
              <w:rPr>
                <w:rFonts w:ascii="GHEA Grapalat" w:eastAsia="Times New Roman" w:hAnsi="GHEA Grapalat"/>
                <w:color w:val="000000"/>
                <w:sz w:val="20"/>
                <w:szCs w:val="20"/>
              </w:rPr>
            </w:pPr>
            <w:r w:rsidRPr="000D147F">
              <w:rPr>
                <w:rFonts w:ascii="GHEA Grapalat" w:eastAsia="Times New Roman" w:hAnsi="GHEA Grapalat"/>
                <w:color w:val="000000"/>
                <w:sz w:val="20"/>
                <w:szCs w:val="20"/>
              </w:rPr>
              <w:t>3.2. Տվյալները հիմնավորվում են պատմության և մշակույթի անշարժ հուշարձանների պետական ցուցակներով, համապատասխան լուսանկարներով:</w:t>
            </w:r>
          </w:p>
          <w:p w:rsidR="00020EDB" w:rsidRPr="000D147F" w:rsidRDefault="00020EDB" w:rsidP="00851BE7">
            <w:pPr>
              <w:spacing w:after="0" w:line="240" w:lineRule="auto"/>
              <w:ind w:right="99" w:firstLine="375"/>
              <w:rPr>
                <w:rFonts w:ascii="GHEA Grapalat" w:eastAsia="Times New Roman" w:hAnsi="GHEA Grapalat"/>
                <w:color w:val="000000"/>
                <w:sz w:val="20"/>
                <w:szCs w:val="20"/>
              </w:rPr>
            </w:pPr>
            <w:r w:rsidRPr="000D147F">
              <w:rPr>
                <w:rFonts w:ascii="Sylfaen" w:eastAsia="Times New Roman" w:hAnsi="Sylfaen" w:cs="Arial"/>
                <w:color w:val="000000"/>
                <w:sz w:val="20"/>
                <w:szCs w:val="20"/>
              </w:rPr>
              <w:t> </w:t>
            </w:r>
          </w:p>
          <w:p w:rsidR="00020EDB" w:rsidRPr="000D147F" w:rsidRDefault="00020EDB" w:rsidP="00851BE7">
            <w:pPr>
              <w:spacing w:after="0" w:line="240" w:lineRule="auto"/>
              <w:ind w:right="99" w:firstLine="375"/>
              <w:jc w:val="center"/>
              <w:rPr>
                <w:rFonts w:ascii="GHEA Grapalat" w:eastAsia="Times New Roman" w:hAnsi="GHEA Grapalat"/>
                <w:color w:val="000000"/>
                <w:sz w:val="20"/>
                <w:szCs w:val="20"/>
              </w:rPr>
            </w:pPr>
            <w:r w:rsidRPr="000D147F">
              <w:rPr>
                <w:rFonts w:ascii="GHEA Grapalat" w:eastAsia="Times New Roman" w:hAnsi="GHEA Grapalat"/>
                <w:b/>
                <w:bCs/>
                <w:color w:val="000000"/>
                <w:sz w:val="20"/>
                <w:szCs w:val="20"/>
              </w:rPr>
              <w:t>IV. ՊԱՀՊԱՆՄԱՆ ԵՆԹԱԿԱ ՇԵՆՔԵՐ, ՇԻՆՈՒԹՅՈՒՆՆԵՐ</w:t>
            </w:r>
          </w:p>
          <w:p w:rsidR="00020EDB" w:rsidRDefault="00020EDB" w:rsidP="00851BE7">
            <w:pPr>
              <w:spacing w:after="0" w:line="240" w:lineRule="auto"/>
              <w:ind w:right="99" w:firstLine="375"/>
              <w:rPr>
                <w:rFonts w:ascii="Sylfaen" w:eastAsia="Times New Roman" w:hAnsi="Sylfaen" w:cs="Arial"/>
                <w:color w:val="000000"/>
                <w:sz w:val="20"/>
                <w:szCs w:val="20"/>
              </w:rPr>
            </w:pPr>
          </w:p>
          <w:p w:rsidR="00020EDB" w:rsidRDefault="00020EDB" w:rsidP="00851BE7">
            <w:pPr>
              <w:spacing w:after="0" w:line="240" w:lineRule="auto"/>
              <w:ind w:right="99" w:firstLine="375"/>
              <w:rPr>
                <w:rFonts w:ascii="GHEA Grapalat" w:eastAsia="Times New Roman" w:hAnsi="GHEA Grapalat" w:cs="Arial"/>
                <w:color w:val="000000"/>
                <w:sz w:val="20"/>
                <w:szCs w:val="20"/>
              </w:rPr>
            </w:pPr>
            <w:r w:rsidRPr="0040206F">
              <w:rPr>
                <w:rFonts w:ascii="Sylfaen" w:eastAsia="Times New Roman" w:hAnsi="Sylfaen" w:cs="Arial"/>
                <w:color w:val="000000"/>
                <w:sz w:val="20"/>
                <w:szCs w:val="20"/>
              </w:rPr>
              <w:t> </w:t>
            </w:r>
            <w:r w:rsidRPr="000D147F">
              <w:rPr>
                <w:rFonts w:ascii="GHEA Grapalat" w:eastAsia="Times New Roman" w:hAnsi="GHEA Grapalat"/>
                <w:color w:val="000000"/>
                <w:sz w:val="20"/>
                <w:szCs w:val="20"/>
              </w:rPr>
              <w:t>«</w:t>
            </w:r>
            <w:r w:rsidRPr="0040206F">
              <w:rPr>
                <w:rFonts w:ascii="GHEA Grapalat" w:eastAsia="Times New Roman" w:hAnsi="GHEA Grapalat" w:cs="Arial"/>
                <w:color w:val="000000"/>
                <w:sz w:val="20"/>
                <w:szCs w:val="20"/>
              </w:rPr>
              <w:t>Պահպանման ենթակա շենքեր, շինություններ</w:t>
            </w:r>
            <w:r w:rsidRPr="000D147F">
              <w:rPr>
                <w:rFonts w:ascii="GHEA Grapalat" w:eastAsia="Times New Roman" w:hAnsi="GHEA Grapalat"/>
                <w:color w:val="000000"/>
                <w:sz w:val="20"/>
                <w:szCs w:val="20"/>
              </w:rPr>
              <w:t>»</w:t>
            </w:r>
            <w:r>
              <w:rPr>
                <w:rFonts w:ascii="GHEA Grapalat" w:eastAsia="Times New Roman" w:hAnsi="GHEA Grapalat" w:cs="Arial"/>
                <w:color w:val="000000"/>
                <w:sz w:val="20"/>
                <w:szCs w:val="20"/>
              </w:rPr>
              <w:t xml:space="preserve"> բաժնում նշվում են՝</w:t>
            </w:r>
          </w:p>
          <w:p w:rsidR="00020EDB" w:rsidRPr="0040206F" w:rsidRDefault="00020EDB" w:rsidP="00851BE7">
            <w:pPr>
              <w:spacing w:after="0" w:line="240" w:lineRule="auto"/>
              <w:ind w:right="99" w:firstLine="375"/>
              <w:rPr>
                <w:rFonts w:ascii="GHEA Grapalat" w:eastAsia="Times New Roman" w:hAnsi="GHEA Grapalat"/>
                <w:color w:val="000000"/>
                <w:sz w:val="20"/>
                <w:szCs w:val="20"/>
              </w:rPr>
            </w:pPr>
          </w:p>
          <w:p w:rsidR="00020EDB" w:rsidRPr="000D147F" w:rsidRDefault="00020EDB" w:rsidP="00851BE7">
            <w:pPr>
              <w:spacing w:after="0" w:line="240" w:lineRule="auto"/>
              <w:ind w:right="99" w:firstLine="375"/>
              <w:jc w:val="both"/>
              <w:rPr>
                <w:rFonts w:ascii="GHEA Grapalat" w:eastAsia="Times New Roman" w:hAnsi="GHEA Grapalat"/>
                <w:color w:val="000000"/>
                <w:sz w:val="20"/>
                <w:szCs w:val="20"/>
              </w:rPr>
            </w:pPr>
            <w:r w:rsidRPr="000D147F">
              <w:rPr>
                <w:rFonts w:ascii="GHEA Grapalat" w:eastAsia="Times New Roman" w:hAnsi="GHEA Grapalat"/>
                <w:color w:val="000000"/>
                <w:sz w:val="20"/>
                <w:szCs w:val="20"/>
              </w:rPr>
              <w:t>4.1. Նկարագրվում են համայնքի տարածքում գտնվող համայնքի համար կարևոր նշանակություն ունեցող շենքերը և շինությունները, բերվում են դրանց հետ առնչվող պատմությունները</w:t>
            </w:r>
            <w:r>
              <w:rPr>
                <w:rFonts w:ascii="GHEA Grapalat" w:eastAsia="Times New Roman" w:hAnsi="GHEA Grapalat"/>
                <w:color w:val="000000"/>
                <w:sz w:val="20"/>
                <w:szCs w:val="20"/>
              </w:rPr>
              <w:t xml:space="preserve"> (եթե առկա են)</w:t>
            </w:r>
            <w:r w:rsidRPr="000D147F">
              <w:rPr>
                <w:rFonts w:ascii="GHEA Grapalat" w:eastAsia="Times New Roman" w:hAnsi="GHEA Grapalat"/>
                <w:color w:val="000000"/>
                <w:sz w:val="20"/>
                <w:szCs w:val="20"/>
              </w:rPr>
              <w:t>, ներկայացվում են շենքերի և շինությունների ներկա վիճակ</w:t>
            </w:r>
            <w:r>
              <w:rPr>
                <w:rFonts w:ascii="GHEA Grapalat" w:eastAsia="Times New Roman" w:hAnsi="GHEA Grapalat"/>
                <w:color w:val="000000"/>
                <w:sz w:val="20"/>
                <w:szCs w:val="20"/>
              </w:rPr>
              <w:t>ի նկարագրերը</w:t>
            </w:r>
            <w:r w:rsidRPr="000D147F">
              <w:rPr>
                <w:rFonts w:ascii="GHEA Grapalat" w:eastAsia="Times New Roman" w:hAnsi="GHEA Grapalat"/>
                <w:color w:val="000000"/>
                <w:sz w:val="20"/>
                <w:szCs w:val="20"/>
              </w:rPr>
              <w:t>, վերականգնման և պահպանման հետ կապված խնդիրները:</w:t>
            </w:r>
          </w:p>
          <w:p w:rsidR="00020EDB" w:rsidRPr="000D147F" w:rsidRDefault="00020EDB" w:rsidP="00851BE7">
            <w:pPr>
              <w:spacing w:after="0" w:line="240" w:lineRule="auto"/>
              <w:ind w:right="99" w:firstLine="375"/>
              <w:rPr>
                <w:rFonts w:ascii="GHEA Grapalat" w:eastAsia="Times New Roman" w:hAnsi="GHEA Grapalat"/>
                <w:color w:val="000000"/>
                <w:sz w:val="20"/>
                <w:szCs w:val="20"/>
              </w:rPr>
            </w:pPr>
            <w:r w:rsidRPr="000D147F">
              <w:rPr>
                <w:rFonts w:ascii="GHEA Grapalat" w:eastAsia="Times New Roman" w:hAnsi="GHEA Grapalat"/>
                <w:color w:val="000000"/>
                <w:sz w:val="20"/>
                <w:szCs w:val="20"/>
              </w:rPr>
              <w:t xml:space="preserve">4.2. Տվյալները հիմնավորվում են համապատասխան լուսանկարներով, </w:t>
            </w:r>
            <w:r>
              <w:rPr>
                <w:rFonts w:ascii="GHEA Grapalat" w:eastAsia="Times New Roman" w:hAnsi="GHEA Grapalat"/>
                <w:color w:val="000000"/>
                <w:sz w:val="20"/>
                <w:szCs w:val="20"/>
              </w:rPr>
              <w:t xml:space="preserve">հնարավոր </w:t>
            </w:r>
            <w:r w:rsidRPr="000D147F">
              <w:rPr>
                <w:rFonts w:ascii="GHEA Grapalat" w:eastAsia="Times New Roman" w:hAnsi="GHEA Grapalat"/>
                <w:color w:val="000000"/>
                <w:sz w:val="20"/>
                <w:szCs w:val="20"/>
              </w:rPr>
              <w:t>գծագրերով:</w:t>
            </w:r>
          </w:p>
          <w:p w:rsidR="00020EDB" w:rsidRPr="000D147F" w:rsidRDefault="00020EDB" w:rsidP="00851BE7">
            <w:pPr>
              <w:spacing w:after="0" w:line="240" w:lineRule="auto"/>
              <w:ind w:right="99" w:firstLine="375"/>
              <w:rPr>
                <w:rFonts w:ascii="GHEA Grapalat" w:eastAsia="Times New Roman" w:hAnsi="GHEA Grapalat"/>
                <w:color w:val="000000"/>
                <w:sz w:val="20"/>
                <w:szCs w:val="20"/>
              </w:rPr>
            </w:pPr>
            <w:r w:rsidRPr="000D147F">
              <w:rPr>
                <w:rFonts w:ascii="Sylfaen" w:eastAsia="Times New Roman" w:hAnsi="Sylfaen" w:cs="Arial"/>
                <w:color w:val="000000"/>
                <w:sz w:val="20"/>
                <w:szCs w:val="20"/>
              </w:rPr>
              <w:t> </w:t>
            </w:r>
          </w:p>
          <w:p w:rsidR="00020EDB" w:rsidRDefault="00020EDB" w:rsidP="00851BE7">
            <w:pPr>
              <w:spacing w:after="0" w:line="240" w:lineRule="auto"/>
              <w:ind w:right="99" w:firstLine="375"/>
              <w:jc w:val="center"/>
              <w:rPr>
                <w:rFonts w:ascii="GHEA Grapalat" w:eastAsia="Times New Roman" w:hAnsi="GHEA Grapalat"/>
                <w:b/>
                <w:bCs/>
                <w:color w:val="000000"/>
                <w:sz w:val="20"/>
                <w:szCs w:val="20"/>
              </w:rPr>
            </w:pPr>
            <w:r w:rsidRPr="000D147F">
              <w:rPr>
                <w:rFonts w:ascii="GHEA Grapalat" w:eastAsia="Times New Roman" w:hAnsi="GHEA Grapalat"/>
                <w:b/>
                <w:bCs/>
                <w:color w:val="000000"/>
                <w:sz w:val="20"/>
                <w:szCs w:val="20"/>
              </w:rPr>
              <w:t>V. ՀԱՄԱՅՆՔԻ ՏԱՐԱԾՔՈՒՄ ԽՐԱԽՈՒՍՎՈՂ ՃԱՐՏԱՐԱՊԵՏԱԿԱՆ ՈՃԸ ԵՎ ՇԻՆԱՐԱՐԱԿԱՆ ՏԵԽՆՈԼՈԳԻԱՆ</w:t>
            </w:r>
            <w:r>
              <w:rPr>
                <w:rFonts w:ascii="GHEA Grapalat" w:eastAsia="Times New Roman" w:hAnsi="GHEA Grapalat"/>
                <w:b/>
                <w:bCs/>
                <w:color w:val="000000"/>
                <w:sz w:val="20"/>
                <w:szCs w:val="20"/>
              </w:rPr>
              <w:t>ԵՐԸ</w:t>
            </w:r>
          </w:p>
          <w:p w:rsidR="00020EDB" w:rsidRDefault="00020EDB" w:rsidP="00851BE7">
            <w:pPr>
              <w:spacing w:after="0" w:line="240" w:lineRule="auto"/>
              <w:ind w:right="99" w:firstLine="375"/>
              <w:rPr>
                <w:rFonts w:ascii="GHEA Grapalat" w:eastAsia="Times New Roman" w:hAnsi="GHEA Grapalat"/>
                <w:color w:val="000000"/>
                <w:sz w:val="20"/>
                <w:szCs w:val="20"/>
              </w:rPr>
            </w:pPr>
          </w:p>
          <w:p w:rsidR="00020EDB" w:rsidRPr="000D147F" w:rsidRDefault="00020EDB" w:rsidP="00851BE7">
            <w:pPr>
              <w:spacing w:after="0" w:line="240" w:lineRule="auto"/>
              <w:ind w:right="99" w:firstLine="375"/>
              <w:jc w:val="both"/>
              <w:rPr>
                <w:rFonts w:ascii="GHEA Grapalat" w:eastAsia="Times New Roman" w:hAnsi="GHEA Grapalat"/>
                <w:color w:val="000000"/>
                <w:sz w:val="20"/>
                <w:szCs w:val="20"/>
              </w:rPr>
            </w:pPr>
            <w:r w:rsidRPr="0040206F">
              <w:rPr>
                <w:rFonts w:ascii="Sylfaen" w:eastAsia="Times New Roman" w:hAnsi="Sylfaen" w:cs="Arial"/>
                <w:color w:val="000000"/>
                <w:sz w:val="20"/>
                <w:szCs w:val="20"/>
              </w:rPr>
              <w:t> </w:t>
            </w:r>
            <w:r w:rsidRPr="000D147F">
              <w:rPr>
                <w:rFonts w:ascii="GHEA Grapalat" w:eastAsia="Times New Roman" w:hAnsi="GHEA Grapalat"/>
                <w:color w:val="000000"/>
                <w:sz w:val="20"/>
                <w:szCs w:val="20"/>
              </w:rPr>
              <w:t>«</w:t>
            </w:r>
            <w:r>
              <w:rPr>
                <w:rFonts w:ascii="GHEA Grapalat" w:eastAsia="Times New Roman" w:hAnsi="GHEA Grapalat"/>
                <w:color w:val="000000"/>
                <w:sz w:val="20"/>
                <w:szCs w:val="20"/>
              </w:rPr>
              <w:t>Համայնքի տարածքում խրախուսվող ճարտարապետական ոճը և շինարարական տեխնոլոգիաները</w:t>
            </w:r>
            <w:r w:rsidRPr="000D147F">
              <w:rPr>
                <w:rFonts w:ascii="GHEA Grapalat" w:eastAsia="Times New Roman" w:hAnsi="GHEA Grapalat"/>
                <w:color w:val="000000"/>
                <w:sz w:val="20"/>
                <w:szCs w:val="20"/>
              </w:rPr>
              <w:t>»</w:t>
            </w:r>
            <w:r>
              <w:rPr>
                <w:rFonts w:ascii="GHEA Grapalat" w:eastAsia="Times New Roman" w:hAnsi="GHEA Grapalat"/>
                <w:color w:val="000000"/>
                <w:sz w:val="20"/>
                <w:szCs w:val="20"/>
              </w:rPr>
              <w:t xml:space="preserve"> բաժնում՝</w:t>
            </w:r>
          </w:p>
          <w:p w:rsidR="00020EDB" w:rsidRPr="000D147F" w:rsidRDefault="00020EDB" w:rsidP="00851BE7">
            <w:pPr>
              <w:spacing w:after="0" w:line="240" w:lineRule="auto"/>
              <w:ind w:right="99" w:firstLine="375"/>
              <w:jc w:val="both"/>
              <w:rPr>
                <w:rFonts w:ascii="GHEA Grapalat" w:eastAsia="Times New Roman" w:hAnsi="GHEA Grapalat"/>
                <w:color w:val="000000"/>
                <w:sz w:val="20"/>
                <w:szCs w:val="20"/>
              </w:rPr>
            </w:pPr>
            <w:r w:rsidRPr="000D147F">
              <w:rPr>
                <w:rFonts w:ascii="Sylfaen" w:eastAsia="Times New Roman" w:hAnsi="Sylfaen" w:cs="Arial"/>
                <w:color w:val="000000"/>
                <w:sz w:val="20"/>
                <w:szCs w:val="20"/>
              </w:rPr>
              <w:t> </w:t>
            </w:r>
          </w:p>
          <w:p w:rsidR="00020EDB" w:rsidRDefault="00020EDB" w:rsidP="00851BE7">
            <w:pPr>
              <w:spacing w:after="0" w:line="240" w:lineRule="auto"/>
              <w:ind w:right="99" w:firstLine="375"/>
              <w:jc w:val="both"/>
              <w:rPr>
                <w:rFonts w:ascii="GHEA Grapalat" w:eastAsia="Times New Roman" w:hAnsi="GHEA Grapalat"/>
                <w:color w:val="000000"/>
                <w:sz w:val="20"/>
                <w:szCs w:val="20"/>
              </w:rPr>
            </w:pPr>
            <w:r w:rsidRPr="000D147F">
              <w:rPr>
                <w:rFonts w:ascii="GHEA Grapalat" w:eastAsia="Times New Roman" w:hAnsi="GHEA Grapalat"/>
                <w:color w:val="000000"/>
                <w:sz w:val="20"/>
                <w:szCs w:val="20"/>
              </w:rPr>
              <w:t>5.1. Թվարկվում են այն ճարտարապետական ոճերը, հնարքները, դեկորատիվ տարրերը, ճակատների ձևավորման առանձնահատկությունները, դռների, պատուհանների համաչափությունները</w:t>
            </w:r>
            <w:r>
              <w:rPr>
                <w:rFonts w:ascii="GHEA Grapalat" w:eastAsia="Times New Roman" w:hAnsi="GHEA Grapalat"/>
                <w:color w:val="000000"/>
                <w:sz w:val="20"/>
                <w:szCs w:val="20"/>
              </w:rPr>
              <w:t xml:space="preserve"> (եթե դա որոշիչ առանձնահատկություն է համարվել)</w:t>
            </w:r>
            <w:r w:rsidRPr="000D147F">
              <w:rPr>
                <w:rFonts w:ascii="GHEA Grapalat" w:eastAsia="Times New Roman" w:hAnsi="GHEA Grapalat"/>
                <w:color w:val="000000"/>
                <w:sz w:val="20"/>
                <w:szCs w:val="20"/>
              </w:rPr>
              <w:t xml:space="preserve">, շինարարական նյութերը և կառուցման եղանակը, որոնք պահպանվելու են համայնքի տարածքում և խրախուսվելու են նոր շենքերի կառուցման ժամանակ: </w:t>
            </w:r>
          </w:p>
          <w:p w:rsidR="00020EDB" w:rsidRDefault="00020EDB" w:rsidP="00851BE7">
            <w:pPr>
              <w:spacing w:after="0" w:line="240" w:lineRule="auto"/>
              <w:ind w:right="99" w:firstLine="375"/>
              <w:jc w:val="both"/>
              <w:rPr>
                <w:rFonts w:ascii="GHEA Grapalat" w:eastAsia="Times New Roman" w:hAnsi="GHEA Grapalat"/>
                <w:color w:val="000000"/>
                <w:sz w:val="20"/>
                <w:szCs w:val="20"/>
              </w:rPr>
            </w:pPr>
            <w:r>
              <w:rPr>
                <w:rFonts w:ascii="GHEA Grapalat" w:eastAsia="Times New Roman" w:hAnsi="GHEA Grapalat"/>
                <w:color w:val="000000"/>
                <w:sz w:val="20"/>
                <w:szCs w:val="20"/>
              </w:rPr>
              <w:lastRenderedPageBreak/>
              <w:t>5.2. Ներկայացվում են հանձնարարելի առաջարկություններ համայնքում գործող ձեռնարկատերերի և արհեստավորների համար՝ արտադրանքի տեսակի, նյութի, գույնի և այլ չափորոշիչների վերաբերյալ:</w:t>
            </w:r>
          </w:p>
          <w:p w:rsidR="00020EDB" w:rsidRDefault="00020EDB" w:rsidP="00851BE7">
            <w:pPr>
              <w:spacing w:after="0" w:line="240" w:lineRule="auto"/>
              <w:ind w:right="99" w:firstLine="375"/>
              <w:jc w:val="both"/>
              <w:rPr>
                <w:rFonts w:ascii="GHEA Grapalat" w:eastAsia="Times New Roman" w:hAnsi="GHEA Grapalat"/>
                <w:color w:val="000000"/>
                <w:sz w:val="20"/>
                <w:szCs w:val="20"/>
              </w:rPr>
            </w:pPr>
          </w:p>
          <w:p w:rsidR="00020EDB" w:rsidRDefault="00020EDB" w:rsidP="00851BE7">
            <w:pPr>
              <w:spacing w:after="0" w:line="240" w:lineRule="auto"/>
              <w:ind w:right="99" w:firstLine="375"/>
              <w:rPr>
                <w:rFonts w:ascii="GHEA Grapalat" w:eastAsia="Times New Roman" w:hAnsi="GHEA Grapalat"/>
                <w:color w:val="000000"/>
                <w:sz w:val="20"/>
                <w:szCs w:val="20"/>
              </w:rPr>
            </w:pPr>
            <w:r>
              <w:rPr>
                <w:rFonts w:ascii="GHEA Grapalat" w:eastAsia="Times New Roman" w:hAnsi="GHEA Grapalat"/>
                <w:color w:val="000000"/>
                <w:sz w:val="20"/>
                <w:szCs w:val="20"/>
              </w:rPr>
              <w:t>VI. ՀԱՄԱՅՆՔԻ ՏԱՐԱԾՔՈՒՄ ԿԱՌՈՒՑԱՊԱՏՄԱՆ ԿԱՆՈՆՆԵՐԸ</w:t>
            </w:r>
          </w:p>
          <w:p w:rsidR="00020EDB" w:rsidRDefault="00020EDB" w:rsidP="00851BE7">
            <w:pPr>
              <w:spacing w:after="0" w:line="276" w:lineRule="auto"/>
              <w:ind w:right="99" w:firstLine="375"/>
              <w:rPr>
                <w:rFonts w:ascii="GHEA Grapalat" w:eastAsia="Times New Roman" w:hAnsi="GHEA Grapalat"/>
                <w:color w:val="000000"/>
                <w:sz w:val="20"/>
                <w:szCs w:val="20"/>
              </w:rPr>
            </w:pPr>
          </w:p>
          <w:p w:rsidR="00020EDB" w:rsidRDefault="00020EDB" w:rsidP="00851BE7">
            <w:pPr>
              <w:spacing w:after="0" w:line="276" w:lineRule="auto"/>
              <w:ind w:right="99" w:firstLine="375"/>
              <w:jc w:val="both"/>
              <w:rPr>
                <w:rFonts w:ascii="GHEA Grapalat" w:eastAsia="Times New Roman" w:hAnsi="GHEA Grapalat"/>
                <w:color w:val="000000"/>
                <w:sz w:val="20"/>
                <w:szCs w:val="20"/>
              </w:rPr>
            </w:pPr>
            <w:r w:rsidRPr="000D147F">
              <w:rPr>
                <w:rFonts w:ascii="GHEA Grapalat" w:eastAsia="Times New Roman" w:hAnsi="GHEA Grapalat"/>
                <w:color w:val="000000"/>
                <w:sz w:val="20"/>
                <w:szCs w:val="20"/>
              </w:rPr>
              <w:t>«</w:t>
            </w:r>
            <w:r>
              <w:rPr>
                <w:rFonts w:ascii="GHEA Grapalat" w:eastAsia="Times New Roman" w:hAnsi="GHEA Grapalat"/>
                <w:color w:val="000000"/>
                <w:sz w:val="20"/>
                <w:szCs w:val="20"/>
              </w:rPr>
              <w:t>Համայնքի տարածքում կառուցապատման կանոնները</w:t>
            </w:r>
            <w:r w:rsidRPr="000D147F">
              <w:rPr>
                <w:rFonts w:ascii="GHEA Grapalat" w:eastAsia="Times New Roman" w:hAnsi="GHEA Grapalat"/>
                <w:color w:val="000000"/>
                <w:sz w:val="20"/>
                <w:szCs w:val="20"/>
              </w:rPr>
              <w:t>»</w:t>
            </w:r>
            <w:r>
              <w:rPr>
                <w:rFonts w:ascii="GHEA Grapalat" w:eastAsia="Times New Roman" w:hAnsi="GHEA Grapalat"/>
                <w:color w:val="000000"/>
                <w:sz w:val="20"/>
                <w:szCs w:val="20"/>
              </w:rPr>
              <w:t xml:space="preserve"> բաժինը մշակվում է գրաֆիկական  տեսքով՝ յուրաքանչյուր գծագիրն կամ սխեման ուղեկցող տեքստային բացատրական մասով: </w:t>
            </w:r>
          </w:p>
          <w:p w:rsidR="00020EDB" w:rsidRDefault="00020EDB" w:rsidP="00851BE7">
            <w:pPr>
              <w:spacing w:after="0" w:line="276" w:lineRule="auto"/>
              <w:ind w:right="99" w:firstLine="375"/>
              <w:jc w:val="both"/>
              <w:rPr>
                <w:rFonts w:ascii="GHEA Grapalat" w:eastAsia="Times New Roman" w:hAnsi="GHEA Grapalat"/>
                <w:color w:val="000000"/>
                <w:sz w:val="20"/>
                <w:szCs w:val="20"/>
              </w:rPr>
            </w:pPr>
          </w:p>
          <w:p w:rsidR="00020EDB" w:rsidRDefault="00020EDB" w:rsidP="00851BE7">
            <w:pPr>
              <w:spacing w:after="0" w:line="276" w:lineRule="auto"/>
              <w:ind w:right="99" w:firstLine="375"/>
              <w:jc w:val="both"/>
              <w:rPr>
                <w:rFonts w:ascii="GHEA Grapalat" w:eastAsia="Times New Roman" w:hAnsi="GHEA Grapalat"/>
                <w:color w:val="000000"/>
                <w:sz w:val="20"/>
                <w:szCs w:val="20"/>
              </w:rPr>
            </w:pPr>
            <w:r>
              <w:rPr>
                <w:rFonts w:ascii="GHEA Grapalat" w:eastAsia="Times New Roman" w:hAnsi="GHEA Grapalat"/>
                <w:color w:val="000000"/>
                <w:sz w:val="20"/>
                <w:szCs w:val="20"/>
              </w:rPr>
              <w:t>Կառուցապատման սխեմաները մշակվում են բնակավայրի հատակագծային կառուցվածքի կարևոր հատվածների՝ խաչմերուկների, հրապարակների, հասարակական կենտրոնների, մայրուղային փողոցներին հարող թաղամասերի համար: Հանայնքի գոտևորման նախագծի հիմքի վրա կետագիծ սահմանագծերով նշվում են կառուցապատման սխեմաներով ներկայացված հատվածները, համապատասխան համարակալմամբ: Յուրաքանչյուր առանձին հատվածի կառուցապատման սխեման ներկայացվում է առանձին բաժնով, որի առաջին էջի վերևի աջ անկյունում նշվում է ընդհանուր գծագրում նշված տվյալ հատվածի համարը: Կառուցապատման սխեմաները մշակվում և փաթեթում ներառվում են առնվազն 1:500 մասշտաբով, սև սպիտակ գծագրական տեխնիկայով:</w:t>
            </w:r>
          </w:p>
          <w:p w:rsidR="00020EDB" w:rsidRDefault="00020EDB" w:rsidP="00851BE7">
            <w:pPr>
              <w:spacing w:after="0" w:line="276" w:lineRule="auto"/>
              <w:ind w:right="99" w:firstLine="375"/>
              <w:jc w:val="both"/>
              <w:rPr>
                <w:rFonts w:ascii="GHEA Grapalat" w:eastAsia="Times New Roman" w:hAnsi="GHEA Grapalat"/>
                <w:color w:val="000000"/>
                <w:sz w:val="20"/>
                <w:szCs w:val="20"/>
              </w:rPr>
            </w:pPr>
          </w:p>
          <w:p w:rsidR="00020EDB" w:rsidRPr="000D147F" w:rsidRDefault="00020EDB" w:rsidP="00851BE7">
            <w:pPr>
              <w:spacing w:after="0" w:line="276" w:lineRule="auto"/>
              <w:ind w:right="99" w:firstLine="375"/>
              <w:rPr>
                <w:rFonts w:ascii="GHEA Grapalat" w:eastAsia="Times New Roman" w:hAnsi="GHEA Grapalat"/>
                <w:color w:val="000000"/>
                <w:sz w:val="20"/>
                <w:szCs w:val="20"/>
              </w:rPr>
            </w:pPr>
            <w:r>
              <w:rPr>
                <w:rFonts w:ascii="GHEA Grapalat" w:eastAsia="Times New Roman" w:hAnsi="GHEA Grapalat"/>
                <w:color w:val="000000"/>
                <w:sz w:val="20"/>
                <w:szCs w:val="20"/>
              </w:rPr>
              <w:t>Կառուցապատման սխեմաներում նշվում էն՝</w:t>
            </w:r>
          </w:p>
          <w:p w:rsidR="00020EDB" w:rsidRPr="000D147F" w:rsidRDefault="00020EDB" w:rsidP="00851BE7">
            <w:pPr>
              <w:spacing w:after="0" w:line="240" w:lineRule="auto"/>
              <w:ind w:right="99" w:firstLine="375"/>
              <w:rPr>
                <w:rFonts w:ascii="GHEA Grapalat" w:eastAsia="Times New Roman" w:hAnsi="GHEA Grapalat"/>
                <w:color w:val="000000"/>
                <w:sz w:val="20"/>
                <w:szCs w:val="20"/>
              </w:rPr>
            </w:pPr>
          </w:p>
          <w:p w:rsidR="00020EDB" w:rsidRDefault="00020EDB" w:rsidP="00851BE7">
            <w:pPr>
              <w:spacing w:line="240" w:lineRule="auto"/>
              <w:ind w:right="99" w:firstLine="375"/>
              <w:rPr>
                <w:rFonts w:ascii="GHEA Grapalat" w:eastAsia="Times New Roman" w:hAnsi="GHEA Grapalat"/>
                <w:color w:val="000000"/>
                <w:sz w:val="20"/>
                <w:szCs w:val="20"/>
              </w:rPr>
            </w:pPr>
            <w:r w:rsidRPr="000D147F">
              <w:rPr>
                <w:rFonts w:ascii="GHEA Grapalat" w:eastAsia="Times New Roman" w:hAnsi="GHEA Grapalat"/>
                <w:color w:val="000000"/>
                <w:sz w:val="20"/>
                <w:szCs w:val="20"/>
              </w:rPr>
              <w:t xml:space="preserve">ա. </w:t>
            </w:r>
            <w:r>
              <w:rPr>
                <w:rFonts w:ascii="GHEA Grapalat" w:eastAsia="Times New Roman" w:hAnsi="GHEA Grapalat"/>
                <w:color w:val="000000"/>
                <w:sz w:val="20"/>
                <w:szCs w:val="20"/>
              </w:rPr>
              <w:t xml:space="preserve">Հատվածի պայմանական սահմանագիծը, փոխոցները, մայթերը, կարմիր գծերը, կառուցապատման գծերը (եթե վերջիններս տարբերվում է կարմիր գծերից), ընդհանուր օգտագործման կանաչ տարածքների սահմանները, </w:t>
            </w:r>
          </w:p>
          <w:p w:rsidR="00020EDB" w:rsidRDefault="00020EDB" w:rsidP="00851BE7">
            <w:pPr>
              <w:spacing w:line="240" w:lineRule="auto"/>
              <w:ind w:right="99" w:firstLine="375"/>
              <w:jc w:val="both"/>
              <w:rPr>
                <w:rFonts w:ascii="GHEA Grapalat" w:eastAsia="Times New Roman" w:hAnsi="GHEA Grapalat"/>
                <w:color w:val="000000"/>
                <w:sz w:val="20"/>
                <w:szCs w:val="20"/>
              </w:rPr>
            </w:pPr>
            <w:r>
              <w:rPr>
                <w:rFonts w:ascii="GHEA Grapalat" w:eastAsia="Times New Roman" w:hAnsi="GHEA Grapalat"/>
                <w:color w:val="000000"/>
                <w:sz w:val="20"/>
                <w:szCs w:val="20"/>
              </w:rPr>
              <w:t xml:space="preserve">բ. գոյություն ունեցող շենքերի կառուցապատման ուրվագծերը, նախատեսվող շենքերի համար կառուցապատման գոտին, կառուցապատման գոտու տարբերակումը ըստ թույլատրելի բարձրությունների (եթե անհրաժեշտ է), </w:t>
            </w:r>
            <w:r w:rsidRPr="000D147F">
              <w:rPr>
                <w:rFonts w:ascii="GHEA Grapalat" w:eastAsia="Times New Roman" w:hAnsi="GHEA Grapalat"/>
                <w:color w:val="000000"/>
                <w:sz w:val="20"/>
                <w:szCs w:val="20"/>
              </w:rPr>
              <w:t>հիմնական և օժանդակ շենքերի և շինությունների տեղադրման նկատմամբ պահանջներ</w:t>
            </w:r>
            <w:r>
              <w:rPr>
                <w:rFonts w:ascii="GHEA Grapalat" w:eastAsia="Times New Roman" w:hAnsi="GHEA Grapalat"/>
                <w:color w:val="000000"/>
                <w:sz w:val="20"/>
                <w:szCs w:val="20"/>
              </w:rPr>
              <w:t>ը, գոյություն ունեցող ծառերը, փոքր ճարտարապետական ձևերը և այլ քաղաքաշինական տարրեր,</w:t>
            </w:r>
          </w:p>
          <w:p w:rsidR="00020EDB" w:rsidRPr="00EE64A9" w:rsidRDefault="00020EDB" w:rsidP="00851BE7">
            <w:pPr>
              <w:spacing w:line="240" w:lineRule="auto"/>
              <w:ind w:right="99" w:firstLine="375"/>
              <w:rPr>
                <w:rFonts w:ascii="GHEA Grapalat" w:eastAsia="Times New Roman" w:hAnsi="GHEA Grapalat"/>
                <w:color w:val="000000"/>
                <w:sz w:val="20"/>
                <w:szCs w:val="20"/>
              </w:rPr>
            </w:pPr>
            <w:r>
              <w:rPr>
                <w:rFonts w:ascii="GHEA Grapalat" w:eastAsia="Times New Roman" w:hAnsi="GHEA Grapalat"/>
                <w:color w:val="000000"/>
                <w:sz w:val="20"/>
                <w:szCs w:val="20"/>
              </w:rPr>
              <w:t>գ. Ավտոկայանատեղերի կազմակերպման տարբերակները, թաղամաս մտնող ավտոմոբիլային և հետիոտն ճանապարհների և անցումների լուծումները,</w:t>
            </w:r>
            <w:r w:rsidRPr="000D147F">
              <w:rPr>
                <w:rFonts w:ascii="GHEA Grapalat" w:eastAsia="Times New Roman" w:hAnsi="GHEA Grapalat"/>
                <w:b/>
                <w:bCs/>
                <w:color w:val="000000"/>
                <w:sz w:val="20"/>
                <w:szCs w:val="20"/>
              </w:rPr>
              <w:t xml:space="preserve"> </w:t>
            </w:r>
            <w:r w:rsidRPr="00EE64A9">
              <w:rPr>
                <w:rFonts w:ascii="GHEA Grapalat" w:eastAsia="Times New Roman" w:hAnsi="GHEA Grapalat"/>
                <w:bCs/>
                <w:color w:val="000000"/>
                <w:sz w:val="20"/>
                <w:szCs w:val="20"/>
              </w:rPr>
              <w:t>հեծանվաուղիներ</w:t>
            </w:r>
            <w:r>
              <w:rPr>
                <w:rFonts w:ascii="GHEA Grapalat" w:eastAsia="Times New Roman" w:hAnsi="GHEA Grapalat"/>
                <w:bCs/>
                <w:color w:val="000000"/>
                <w:sz w:val="20"/>
                <w:szCs w:val="20"/>
              </w:rPr>
              <w:t>ի կազմակերպման կանոնները</w:t>
            </w:r>
            <w:r w:rsidRPr="00EE64A9">
              <w:rPr>
                <w:rFonts w:ascii="GHEA Grapalat" w:eastAsia="Times New Roman" w:hAnsi="GHEA Grapalat"/>
                <w:color w:val="000000"/>
                <w:sz w:val="20"/>
                <w:szCs w:val="20"/>
              </w:rPr>
              <w:t>,</w:t>
            </w:r>
            <w:r>
              <w:rPr>
                <w:rFonts w:ascii="GHEA Grapalat" w:eastAsia="Times New Roman" w:hAnsi="GHEA Grapalat"/>
                <w:color w:val="000000"/>
                <w:sz w:val="20"/>
                <w:szCs w:val="20"/>
              </w:rPr>
              <w:t xml:space="preserve"> </w:t>
            </w:r>
          </w:p>
          <w:p w:rsidR="00020EDB" w:rsidRDefault="00020EDB" w:rsidP="00851BE7">
            <w:pPr>
              <w:spacing w:line="240" w:lineRule="auto"/>
              <w:ind w:right="99" w:firstLine="375"/>
              <w:jc w:val="both"/>
              <w:rPr>
                <w:rFonts w:ascii="GHEA Grapalat" w:eastAsia="Times New Roman" w:hAnsi="GHEA Grapalat"/>
                <w:color w:val="000000"/>
                <w:sz w:val="20"/>
                <w:szCs w:val="20"/>
              </w:rPr>
            </w:pPr>
            <w:r>
              <w:rPr>
                <w:rFonts w:ascii="GHEA Grapalat" w:eastAsia="Times New Roman" w:hAnsi="GHEA Grapalat"/>
                <w:color w:val="000000"/>
                <w:sz w:val="20"/>
                <w:szCs w:val="20"/>
              </w:rPr>
              <w:t xml:space="preserve">դ. Քանդման կամ ապամոնտաժման ենթակա օբյեկտները (առկայության դեպքում), բակային տարածքների հատակագծման տարբեակները՝ նշելով մանկական խաղահրապարակները, մարզադաշտերը տնտեսական հարթակները և այլ տարրեր, </w:t>
            </w:r>
          </w:p>
          <w:p w:rsidR="00020EDB" w:rsidRDefault="00020EDB" w:rsidP="00851BE7">
            <w:pPr>
              <w:spacing w:line="240" w:lineRule="auto"/>
              <w:ind w:right="99" w:firstLine="375"/>
              <w:jc w:val="both"/>
              <w:rPr>
                <w:rFonts w:ascii="GHEA Grapalat" w:eastAsia="Times New Roman" w:hAnsi="GHEA Grapalat"/>
                <w:color w:val="000000"/>
                <w:sz w:val="20"/>
                <w:szCs w:val="20"/>
              </w:rPr>
            </w:pPr>
            <w:r>
              <w:rPr>
                <w:rFonts w:ascii="GHEA Grapalat" w:eastAsia="Times New Roman" w:hAnsi="GHEA Grapalat"/>
                <w:color w:val="000000"/>
                <w:sz w:val="20"/>
                <w:szCs w:val="20"/>
              </w:rPr>
              <w:t>ե. Շենքերի և շինությունների արտաքին աստիճանների, մուտքերի, շքամուտքերի, կազմակերպման կանոնները,</w:t>
            </w:r>
          </w:p>
          <w:p w:rsidR="00020EDB" w:rsidRDefault="00020EDB" w:rsidP="00851BE7">
            <w:pPr>
              <w:spacing w:line="240" w:lineRule="auto"/>
              <w:ind w:right="99" w:firstLine="375"/>
              <w:jc w:val="both"/>
              <w:rPr>
                <w:rFonts w:ascii="GHEA Grapalat" w:eastAsia="Times New Roman" w:hAnsi="GHEA Grapalat"/>
                <w:color w:val="000000"/>
                <w:sz w:val="20"/>
                <w:szCs w:val="20"/>
              </w:rPr>
            </w:pPr>
            <w:r>
              <w:rPr>
                <w:rFonts w:ascii="GHEA Grapalat" w:eastAsia="Times New Roman" w:hAnsi="GHEA Grapalat"/>
                <w:color w:val="000000"/>
                <w:sz w:val="20"/>
                <w:szCs w:val="20"/>
              </w:rPr>
              <w:lastRenderedPageBreak/>
              <w:t xml:space="preserve">զ. Պարիսպների և ցանկապատերի առավելագույն բարձրության սահմանափակումները, տեսքին և նյութին ներկայացվող պահանջները, տեղադրման կանոնները, </w:t>
            </w:r>
          </w:p>
          <w:p w:rsidR="00020EDB" w:rsidRDefault="00020EDB" w:rsidP="00851BE7">
            <w:pPr>
              <w:spacing w:line="240" w:lineRule="auto"/>
              <w:ind w:right="99" w:firstLine="375"/>
              <w:jc w:val="both"/>
              <w:rPr>
                <w:rFonts w:ascii="GHEA Grapalat" w:eastAsia="Times New Roman" w:hAnsi="GHEA Grapalat"/>
                <w:color w:val="000000"/>
                <w:sz w:val="20"/>
                <w:szCs w:val="20"/>
              </w:rPr>
            </w:pPr>
            <w:r>
              <w:rPr>
                <w:rFonts w:ascii="GHEA Grapalat" w:eastAsia="Times New Roman" w:hAnsi="GHEA Grapalat"/>
                <w:color w:val="000000"/>
                <w:sz w:val="20"/>
                <w:szCs w:val="20"/>
              </w:rPr>
              <w:t>է. Շենքերի ճակատներին, բացվածքներին, տանիքներին, տանիքներից ջրահեռացման համակարգին ներկայացվող պահանջներ, գովազդային վահանակների և էկրանների տեղադրմանը ներկայացվող պահանջները և սահմանափակումները,</w:t>
            </w:r>
          </w:p>
          <w:p w:rsidR="00020EDB" w:rsidRDefault="00020EDB" w:rsidP="00851BE7">
            <w:pPr>
              <w:spacing w:line="240" w:lineRule="auto"/>
              <w:ind w:right="99" w:firstLine="375"/>
              <w:jc w:val="both"/>
              <w:rPr>
                <w:rFonts w:ascii="GHEA Grapalat" w:eastAsia="Times New Roman" w:hAnsi="GHEA Grapalat"/>
                <w:color w:val="000000"/>
                <w:sz w:val="20"/>
                <w:szCs w:val="20"/>
              </w:rPr>
            </w:pPr>
            <w:r>
              <w:rPr>
                <w:rFonts w:ascii="GHEA Grapalat" w:eastAsia="Times New Roman" w:hAnsi="GHEA Grapalat"/>
                <w:color w:val="000000"/>
                <w:sz w:val="20"/>
                <w:szCs w:val="20"/>
              </w:rPr>
              <w:t xml:space="preserve">ը. </w:t>
            </w:r>
            <w:r w:rsidRPr="000D147F">
              <w:rPr>
                <w:rFonts w:ascii="GHEA Grapalat" w:eastAsia="Times New Roman" w:hAnsi="GHEA Grapalat"/>
                <w:color w:val="000000"/>
                <w:sz w:val="20"/>
                <w:szCs w:val="20"/>
              </w:rPr>
              <w:t xml:space="preserve">բնակչության բոլոր խմբերի համար մատչելիության ապահովման </w:t>
            </w:r>
            <w:r>
              <w:rPr>
                <w:rFonts w:ascii="GHEA Grapalat" w:eastAsia="Times New Roman" w:hAnsi="GHEA Grapalat"/>
                <w:color w:val="000000"/>
                <w:sz w:val="20"/>
                <w:szCs w:val="20"/>
              </w:rPr>
              <w:t>պայմանները և առաջարկվող լուծումները,</w:t>
            </w:r>
          </w:p>
          <w:p w:rsidR="00020EDB" w:rsidRDefault="00020EDB" w:rsidP="00851BE7">
            <w:pPr>
              <w:spacing w:line="240" w:lineRule="auto"/>
              <w:ind w:right="99" w:firstLine="375"/>
              <w:jc w:val="both"/>
              <w:rPr>
                <w:rFonts w:ascii="GHEA Grapalat" w:eastAsia="Times New Roman" w:hAnsi="GHEA Grapalat"/>
                <w:color w:val="000000"/>
                <w:sz w:val="20"/>
                <w:szCs w:val="20"/>
              </w:rPr>
            </w:pPr>
            <w:r>
              <w:rPr>
                <w:rFonts w:ascii="GHEA Grapalat" w:eastAsia="Times New Roman" w:hAnsi="GHEA Grapalat"/>
                <w:color w:val="000000"/>
                <w:sz w:val="20"/>
                <w:szCs w:val="20"/>
              </w:rPr>
              <w:t xml:space="preserve">թ. </w:t>
            </w:r>
            <w:r w:rsidRPr="000D147F">
              <w:rPr>
                <w:rFonts w:ascii="GHEA Grapalat" w:eastAsia="Times New Roman" w:hAnsi="GHEA Grapalat"/>
                <w:color w:val="000000"/>
                <w:sz w:val="20"/>
                <w:szCs w:val="20"/>
              </w:rPr>
              <w:t>ինժեներական ենթակառուցվածքներով ապահովվածությ</w:t>
            </w:r>
            <w:r>
              <w:rPr>
                <w:rFonts w:ascii="GHEA Grapalat" w:eastAsia="Times New Roman" w:hAnsi="GHEA Grapalat"/>
                <w:color w:val="000000"/>
                <w:sz w:val="20"/>
                <w:szCs w:val="20"/>
              </w:rPr>
              <w:t>ա</w:t>
            </w:r>
            <w:r w:rsidRPr="000D147F">
              <w:rPr>
                <w:rFonts w:ascii="GHEA Grapalat" w:eastAsia="Times New Roman" w:hAnsi="GHEA Grapalat"/>
                <w:color w:val="000000"/>
                <w:sz w:val="20"/>
                <w:szCs w:val="20"/>
              </w:rPr>
              <w:t>ն, գոյություն ունեցող ծառերի, հողի բերրի շերտի, բնակվող կենդանիների պահպանմ</w:t>
            </w:r>
            <w:r>
              <w:rPr>
                <w:rFonts w:ascii="GHEA Grapalat" w:eastAsia="Times New Roman" w:hAnsi="GHEA Grapalat"/>
                <w:color w:val="000000"/>
                <w:sz w:val="20"/>
                <w:szCs w:val="20"/>
              </w:rPr>
              <w:t>ան վերաբերյալ</w:t>
            </w:r>
            <w:r w:rsidRPr="000D147F">
              <w:rPr>
                <w:rFonts w:ascii="GHEA Grapalat" w:eastAsia="Times New Roman" w:hAnsi="GHEA Grapalat"/>
                <w:color w:val="000000"/>
                <w:sz w:val="20"/>
                <w:szCs w:val="20"/>
              </w:rPr>
              <w:t xml:space="preserve"> պահանջներ</w:t>
            </w:r>
            <w:r>
              <w:rPr>
                <w:rFonts w:ascii="GHEA Grapalat" w:eastAsia="Times New Roman" w:hAnsi="GHEA Grapalat"/>
                <w:color w:val="000000"/>
                <w:sz w:val="20"/>
                <w:szCs w:val="20"/>
              </w:rPr>
              <w:t>,</w:t>
            </w:r>
          </w:p>
          <w:p w:rsidR="00020EDB" w:rsidRDefault="00020EDB" w:rsidP="00851BE7">
            <w:pPr>
              <w:spacing w:line="240" w:lineRule="auto"/>
              <w:ind w:right="99" w:firstLine="375"/>
              <w:jc w:val="both"/>
              <w:rPr>
                <w:rFonts w:ascii="GHEA Grapalat" w:eastAsia="Times New Roman" w:hAnsi="GHEA Grapalat"/>
                <w:color w:val="000000"/>
                <w:sz w:val="20"/>
                <w:szCs w:val="20"/>
              </w:rPr>
            </w:pPr>
            <w:r>
              <w:rPr>
                <w:rFonts w:ascii="GHEA Grapalat" w:eastAsia="Times New Roman" w:hAnsi="GHEA Grapalat"/>
                <w:color w:val="000000"/>
                <w:sz w:val="20"/>
                <w:szCs w:val="20"/>
              </w:rPr>
              <w:t xml:space="preserve">ժ. </w:t>
            </w:r>
            <w:r w:rsidRPr="000D147F">
              <w:rPr>
                <w:rFonts w:ascii="GHEA Grapalat" w:eastAsia="Times New Roman" w:hAnsi="GHEA Grapalat"/>
                <w:color w:val="000000"/>
                <w:sz w:val="20"/>
                <w:szCs w:val="20"/>
              </w:rPr>
              <w:t>կիրառելի ծառատեսակներ</w:t>
            </w:r>
            <w:r>
              <w:rPr>
                <w:rFonts w:ascii="GHEA Grapalat" w:eastAsia="Times New Roman" w:hAnsi="GHEA Grapalat"/>
                <w:color w:val="000000"/>
                <w:sz w:val="20"/>
                <w:szCs w:val="20"/>
              </w:rPr>
              <w:t>ը (ըստ անհրաժեշտության)</w:t>
            </w:r>
            <w:r w:rsidRPr="000D147F">
              <w:rPr>
                <w:rFonts w:ascii="GHEA Grapalat" w:eastAsia="Times New Roman" w:hAnsi="GHEA Grapalat"/>
                <w:color w:val="000000"/>
                <w:sz w:val="20"/>
                <w:szCs w:val="20"/>
              </w:rPr>
              <w:t>, կանաչապատման կանոններ</w:t>
            </w:r>
            <w:r>
              <w:rPr>
                <w:rFonts w:ascii="GHEA Grapalat" w:eastAsia="Times New Roman" w:hAnsi="GHEA Grapalat"/>
                <w:color w:val="000000"/>
                <w:sz w:val="20"/>
                <w:szCs w:val="20"/>
              </w:rPr>
              <w:t>ը:</w:t>
            </w:r>
          </w:p>
          <w:p w:rsidR="00020EDB" w:rsidRPr="000D147F" w:rsidRDefault="00020EDB" w:rsidP="00851BE7">
            <w:pPr>
              <w:spacing w:line="240" w:lineRule="auto"/>
              <w:ind w:right="99" w:firstLine="375"/>
              <w:jc w:val="right"/>
              <w:rPr>
                <w:rFonts w:ascii="GHEA Grapalat" w:eastAsia="Times New Roman" w:hAnsi="GHEA Grapalat"/>
                <w:color w:val="000000"/>
                <w:sz w:val="20"/>
                <w:szCs w:val="20"/>
              </w:rPr>
            </w:pPr>
            <w:r>
              <w:rPr>
                <w:rFonts w:ascii="GHEA Grapalat" w:eastAsia="Times New Roman" w:hAnsi="GHEA Grapalat"/>
                <w:color w:val="000000"/>
                <w:sz w:val="20"/>
                <w:szCs w:val="20"/>
              </w:rPr>
              <w:t>&gt;&gt;:</w:t>
            </w:r>
          </w:p>
        </w:tc>
      </w:tr>
    </w:tbl>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7A765F" w:rsidRDefault="007A765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1E1E14" w:rsidRPr="00364E8A" w:rsidRDefault="001E1E14" w:rsidP="001E1E14">
      <w:pPr>
        <w:spacing w:after="0" w:line="276" w:lineRule="auto"/>
        <w:ind w:left="-360"/>
        <w:jc w:val="right"/>
        <w:rPr>
          <w:rFonts w:ascii="GHEA Grapalat" w:eastAsia="Times New Roman" w:hAnsi="GHEA Grapalat" w:cs="Times New Roman"/>
          <w:b/>
          <w:bCs/>
          <w:sz w:val="15"/>
          <w:szCs w:val="15"/>
          <w:lang w:eastAsia="ru-RU"/>
        </w:rPr>
      </w:pPr>
      <w:r w:rsidRPr="00EF23A7">
        <w:rPr>
          <w:rFonts w:ascii="GHEA Grapalat" w:eastAsia="Times New Roman" w:hAnsi="GHEA Grapalat"/>
          <w:b/>
          <w:bCs/>
          <w:i/>
          <w:color w:val="000000"/>
          <w:sz w:val="20"/>
          <w:szCs w:val="20"/>
        </w:rPr>
        <w:br/>
      </w:r>
      <w:r w:rsidR="00952C7B">
        <w:rPr>
          <w:rFonts w:ascii="GHEA Grapalat" w:eastAsia="Times New Roman" w:hAnsi="GHEA Grapalat" w:cs="Times New Roman"/>
          <w:b/>
          <w:bCs/>
          <w:sz w:val="15"/>
          <w:szCs w:val="15"/>
          <w:lang w:eastAsia="ru-RU"/>
        </w:rPr>
        <w:t>Հավելված N</w:t>
      </w:r>
      <w:r w:rsidRPr="00364E8A">
        <w:rPr>
          <w:rFonts w:ascii="GHEA Grapalat" w:hAnsi="GHEA Grapalat"/>
          <w:b/>
          <w:bCs/>
          <w:i/>
          <w:sz w:val="20"/>
          <w:szCs w:val="20"/>
        </w:rPr>
        <w:t xml:space="preserve"> </w:t>
      </w:r>
      <w:r w:rsidR="00ED2030" w:rsidRPr="00952C7B">
        <w:rPr>
          <w:rFonts w:ascii="GHEA Grapalat" w:hAnsi="GHEA Grapalat"/>
          <w:b/>
          <w:bCs/>
          <w:sz w:val="15"/>
          <w:szCs w:val="15"/>
          <w:lang w:val="en-US"/>
        </w:rPr>
        <w:t>2.</w:t>
      </w:r>
      <w:r w:rsidR="00682AA6" w:rsidRPr="00952C7B">
        <w:rPr>
          <w:rFonts w:ascii="GHEA Grapalat" w:hAnsi="GHEA Grapalat"/>
          <w:b/>
          <w:bCs/>
          <w:sz w:val="15"/>
          <w:szCs w:val="15"/>
          <w:lang w:val="en-US"/>
        </w:rPr>
        <w:t>4</w:t>
      </w:r>
      <w:r w:rsidRPr="00364E8A">
        <w:rPr>
          <w:rFonts w:ascii="GHEA Grapalat" w:hAnsi="GHEA Grapalat"/>
          <w:b/>
          <w:bCs/>
          <w:i/>
          <w:sz w:val="20"/>
          <w:szCs w:val="20"/>
        </w:rPr>
        <w:br/>
      </w:r>
      <w:r w:rsidRPr="00364E8A">
        <w:rPr>
          <w:rFonts w:ascii="GHEA Grapalat" w:eastAsia="Times New Roman" w:hAnsi="GHEA Grapalat" w:cs="Times New Roman"/>
          <w:b/>
          <w:bCs/>
          <w:sz w:val="15"/>
          <w:szCs w:val="15"/>
          <w:lang w:eastAsia="ru-RU"/>
        </w:rPr>
        <w:t xml:space="preserve">Հայաստանի Հանրապետության </w:t>
      </w:r>
      <w:r w:rsidRPr="00364E8A">
        <w:rPr>
          <w:rFonts w:ascii="GHEA Grapalat" w:eastAsia="Times New Roman" w:hAnsi="GHEA Grapalat" w:cs="Times New Roman"/>
          <w:b/>
          <w:bCs/>
          <w:sz w:val="15"/>
          <w:szCs w:val="15"/>
          <w:lang w:eastAsia="ru-RU"/>
        </w:rPr>
        <w:br/>
        <w:t xml:space="preserve"> բնակավայրերի տարածքների գոտևորման նախագծերի</w:t>
      </w:r>
    </w:p>
    <w:p w:rsidR="001E1E14" w:rsidRPr="00364E8A" w:rsidRDefault="001E1E14" w:rsidP="001E1E14">
      <w:pPr>
        <w:spacing w:after="0" w:line="276" w:lineRule="auto"/>
        <w:ind w:left="-360"/>
        <w:jc w:val="right"/>
        <w:rPr>
          <w:rFonts w:ascii="GHEA Grapalat" w:eastAsia="Times New Roman" w:hAnsi="GHEA Grapalat" w:cs="Times New Roman"/>
          <w:b/>
          <w:bCs/>
          <w:sz w:val="15"/>
          <w:szCs w:val="15"/>
          <w:lang w:eastAsia="ru-RU"/>
        </w:rPr>
      </w:pPr>
      <w:r w:rsidRPr="00364E8A">
        <w:rPr>
          <w:rFonts w:ascii="GHEA Grapalat" w:eastAsia="Times New Roman" w:hAnsi="GHEA Grapalat" w:cs="Times New Roman"/>
          <w:b/>
          <w:bCs/>
          <w:sz w:val="15"/>
          <w:szCs w:val="15"/>
          <w:lang w:eastAsia="ru-RU"/>
        </w:rPr>
        <w:t xml:space="preserve"> մշակման, փորձաքննության,</w:t>
      </w:r>
      <w:r w:rsidRPr="00364E8A">
        <w:rPr>
          <w:rFonts w:ascii="Calibri" w:eastAsia="Times New Roman" w:hAnsi="Calibri" w:cs="Calibri"/>
          <w:b/>
          <w:bCs/>
          <w:sz w:val="15"/>
          <w:szCs w:val="15"/>
          <w:lang w:eastAsia="ru-RU"/>
        </w:rPr>
        <w:t> </w:t>
      </w:r>
      <w:r w:rsidRPr="00364E8A">
        <w:rPr>
          <w:rFonts w:ascii="GHEA Grapalat" w:eastAsia="Times New Roman" w:hAnsi="GHEA Grapalat" w:cs="Times New Roman"/>
          <w:b/>
          <w:bCs/>
          <w:sz w:val="15"/>
          <w:szCs w:val="15"/>
          <w:lang w:eastAsia="ru-RU"/>
        </w:rPr>
        <w:br/>
        <w:t xml:space="preserve">համաձայնեցման, հաստատման ու </w:t>
      </w:r>
    </w:p>
    <w:p w:rsidR="001E1E14" w:rsidRPr="00364E8A" w:rsidRDefault="001E1E14" w:rsidP="001E1E14">
      <w:pPr>
        <w:spacing w:after="0" w:line="276" w:lineRule="auto"/>
        <w:ind w:left="-360"/>
        <w:jc w:val="right"/>
        <w:rPr>
          <w:rFonts w:ascii="GHEA Grapalat" w:hAnsi="GHEA Grapalat"/>
          <w:b/>
          <w:sz w:val="24"/>
          <w:szCs w:val="24"/>
        </w:rPr>
      </w:pPr>
      <w:r w:rsidRPr="00364E8A">
        <w:rPr>
          <w:rFonts w:ascii="GHEA Grapalat" w:eastAsia="Times New Roman" w:hAnsi="GHEA Grapalat" w:cs="Times New Roman"/>
          <w:b/>
          <w:bCs/>
          <w:sz w:val="15"/>
          <w:szCs w:val="15"/>
          <w:lang w:eastAsia="ru-RU"/>
        </w:rPr>
        <w:t>փոփոխման կարգի</w:t>
      </w:r>
    </w:p>
    <w:p w:rsidR="001E1E14" w:rsidRPr="00EF23A7" w:rsidRDefault="001E1E14" w:rsidP="001E1E14">
      <w:pPr>
        <w:jc w:val="right"/>
        <w:rPr>
          <w:rFonts w:ascii="GHEA Grapalat" w:eastAsia="Times New Roman" w:hAnsi="GHEA Grapalat"/>
          <w:b/>
          <w:bCs/>
          <w:i/>
          <w:color w:val="000000"/>
          <w:sz w:val="20"/>
          <w:szCs w:val="20"/>
        </w:rPr>
      </w:pPr>
    </w:p>
    <w:p w:rsidR="001E1E14" w:rsidRDefault="001E1E14" w:rsidP="001E1E14">
      <w:pPr>
        <w:jc w:val="center"/>
        <w:rPr>
          <w:rFonts w:ascii="GHEA Grapalat" w:hAnsi="GHEA Grapalat"/>
        </w:rPr>
      </w:pPr>
    </w:p>
    <w:p w:rsidR="001E1E14" w:rsidRPr="0070560A" w:rsidRDefault="001E1E14" w:rsidP="001E1E14">
      <w:pPr>
        <w:jc w:val="center"/>
        <w:rPr>
          <w:rFonts w:ascii="GHEA Grapalat" w:hAnsi="GHEA Grapalat"/>
          <w:b/>
        </w:rPr>
      </w:pPr>
      <w:r w:rsidRPr="0070560A">
        <w:rPr>
          <w:rFonts w:ascii="GHEA Grapalat" w:hAnsi="GHEA Grapalat"/>
          <w:b/>
        </w:rPr>
        <w:t>ԳՈՐԾԱՌՆԱԿԱՆ ԳՈՏԻՆԵՐՈՒՄ ԹՈՒՅԼԱՏՐԵԼԻ ՕԳՏԱԳՈՐԾՄԱՆ ՁԵՎԵՐ</w:t>
      </w:r>
    </w:p>
    <w:tbl>
      <w:tblPr>
        <w:tblpPr w:leftFromText="180" w:rightFromText="180" w:vertAnchor="text" w:tblpY="1"/>
        <w:tblOverlap w:val="never"/>
        <w:tblW w:w="5110" w:type="pct"/>
        <w:tblCellSpacing w:w="7" w:type="dxa"/>
        <w:tblBorders>
          <w:top w:val="single" w:sz="2" w:space="0" w:color="CCC0D9"/>
          <w:left w:val="single" w:sz="2" w:space="0" w:color="CCC0D9"/>
          <w:bottom w:val="single" w:sz="2" w:space="0" w:color="CCC0D9"/>
          <w:right w:val="single" w:sz="2" w:space="0" w:color="CCC0D9"/>
          <w:insideH w:val="single" w:sz="2" w:space="0" w:color="CCC0D9"/>
          <w:insideV w:val="single" w:sz="2" w:space="0" w:color="CCC0D9"/>
        </w:tblBorders>
        <w:tblLayout w:type="fixed"/>
        <w:tblCellMar>
          <w:left w:w="115" w:type="dxa"/>
          <w:right w:w="115" w:type="dxa"/>
        </w:tblCellMar>
        <w:tblLook w:val="00A0" w:firstRow="1" w:lastRow="0" w:firstColumn="1" w:lastColumn="0" w:noHBand="0" w:noVBand="0"/>
      </w:tblPr>
      <w:tblGrid>
        <w:gridCol w:w="5475"/>
        <w:gridCol w:w="8617"/>
      </w:tblGrid>
      <w:tr w:rsidR="001E1E14" w:rsidRPr="00AA1A13" w:rsidTr="00851BE7">
        <w:trPr>
          <w:tblCellSpacing w:w="7" w:type="dxa"/>
        </w:trPr>
        <w:tc>
          <w:tcPr>
            <w:tcW w:w="1936" w:type="pct"/>
            <w:shd w:val="clear" w:color="auto" w:fill="D5DCE4"/>
          </w:tcPr>
          <w:p w:rsidR="001E1E14" w:rsidRPr="00AA1A13" w:rsidRDefault="001E1E14" w:rsidP="00851BE7">
            <w:pPr>
              <w:pStyle w:val="norm"/>
              <w:spacing w:after="120" w:line="240" w:lineRule="auto"/>
              <w:ind w:left="-30" w:firstLine="0"/>
              <w:jc w:val="left"/>
              <w:rPr>
                <w:rFonts w:ascii="GHEA Grapalat" w:hAnsi="GHEA Grapalat"/>
                <w:b/>
                <w:sz w:val="20"/>
                <w:lang w:val="ru-RU"/>
              </w:rPr>
            </w:pPr>
            <w:r w:rsidRPr="00AA1A13">
              <w:rPr>
                <w:rFonts w:ascii="GHEA Grapalat" w:hAnsi="GHEA Grapalat"/>
                <w:b/>
                <w:sz w:val="20"/>
                <w:lang w:val="ru-RU"/>
              </w:rPr>
              <w:t>Գործառնական գոտու անվանումը</w:t>
            </w:r>
          </w:p>
        </w:tc>
        <w:tc>
          <w:tcPr>
            <w:tcW w:w="3044" w:type="pct"/>
            <w:shd w:val="clear" w:color="auto" w:fill="D5DCE4"/>
          </w:tcPr>
          <w:p w:rsidR="001E1E14" w:rsidRPr="00AA1A13" w:rsidRDefault="001E1E14" w:rsidP="00851BE7">
            <w:pPr>
              <w:pStyle w:val="norm"/>
              <w:spacing w:after="120" w:line="240" w:lineRule="auto"/>
              <w:ind w:left="-30" w:firstLine="0"/>
              <w:jc w:val="left"/>
              <w:rPr>
                <w:rFonts w:ascii="GHEA Grapalat" w:hAnsi="GHEA Grapalat"/>
                <w:b/>
                <w:sz w:val="20"/>
              </w:rPr>
            </w:pPr>
            <w:r w:rsidRPr="00AA1A13">
              <w:rPr>
                <w:rFonts w:ascii="GHEA Grapalat" w:hAnsi="GHEA Grapalat"/>
                <w:b/>
                <w:sz w:val="20"/>
              </w:rPr>
              <w:t>Թույլատրելի օգտագործման ձևերը</w:t>
            </w:r>
          </w:p>
        </w:tc>
      </w:tr>
      <w:tr w:rsidR="001E1E14" w:rsidRPr="00AA1A13" w:rsidTr="00851BE7">
        <w:trPr>
          <w:tblCellSpacing w:w="7" w:type="dxa"/>
        </w:trPr>
        <w:tc>
          <w:tcPr>
            <w:tcW w:w="4987" w:type="pct"/>
            <w:gridSpan w:val="2"/>
          </w:tcPr>
          <w:p w:rsidR="001E1E14" w:rsidRPr="00AA1A13" w:rsidRDefault="001E1E14" w:rsidP="00851BE7">
            <w:pPr>
              <w:pStyle w:val="norm"/>
              <w:spacing w:after="120" w:line="240" w:lineRule="auto"/>
              <w:ind w:left="270" w:firstLine="0"/>
              <w:jc w:val="left"/>
              <w:rPr>
                <w:rFonts w:ascii="GHEA Grapalat" w:hAnsi="GHEA Grapalat"/>
                <w:b/>
                <w:sz w:val="20"/>
              </w:rPr>
            </w:pPr>
            <w:r w:rsidRPr="00AA1A13">
              <w:rPr>
                <w:rFonts w:ascii="GHEA Grapalat" w:hAnsi="GHEA Grapalat"/>
                <w:b/>
                <w:sz w:val="20"/>
              </w:rPr>
              <w:t>ԳՅՈՒՂԱՏՆՏԵՍԱԿԱՆ ՀՈՂԵՐ</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b/>
                <w:sz w:val="20"/>
              </w:rPr>
            </w:pPr>
            <w:r w:rsidRPr="00AA1A13">
              <w:rPr>
                <w:rFonts w:ascii="GHEA Grapalat" w:hAnsi="GHEA Grapalat"/>
                <w:b/>
                <w:sz w:val="20"/>
              </w:rPr>
              <w:t>Գյուղատնտեսական գոտի</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sz w:val="20"/>
              </w:rPr>
            </w:pPr>
          </w:p>
        </w:tc>
      </w:tr>
      <w:tr w:rsidR="001E1E14" w:rsidRPr="00AA1A13" w:rsidTr="00851BE7">
        <w:trPr>
          <w:trHeight w:val="740"/>
          <w:tblCellSpacing w:w="7" w:type="dxa"/>
        </w:trPr>
        <w:tc>
          <w:tcPr>
            <w:tcW w:w="1936" w:type="pct"/>
            <w:vMerge w:val="restart"/>
          </w:tcPr>
          <w:p w:rsidR="001E1E14" w:rsidRPr="00AA1A13" w:rsidRDefault="001E1E14" w:rsidP="00851BE7">
            <w:pPr>
              <w:pStyle w:val="norm"/>
              <w:spacing w:after="120" w:line="240" w:lineRule="auto"/>
              <w:ind w:left="-30" w:right="-19" w:firstLine="0"/>
              <w:jc w:val="left"/>
              <w:rPr>
                <w:rFonts w:ascii="GHEA Grapalat" w:hAnsi="GHEA Grapalat"/>
                <w:b/>
                <w:sz w:val="20"/>
              </w:rPr>
            </w:pPr>
            <w:r w:rsidRPr="00AA1A13">
              <w:rPr>
                <w:rFonts w:ascii="GHEA Grapalat" w:hAnsi="GHEA Grapalat"/>
                <w:b/>
                <w:sz w:val="20"/>
              </w:rPr>
              <w:t>Վարելահողեր</w:t>
            </w:r>
          </w:p>
          <w:p w:rsidR="001E1E14" w:rsidRPr="00AA1A13" w:rsidRDefault="001E1E14" w:rsidP="00851BE7">
            <w:pPr>
              <w:pStyle w:val="norm"/>
              <w:spacing w:after="120" w:line="240" w:lineRule="auto"/>
              <w:ind w:left="-30" w:firstLine="0"/>
              <w:jc w:val="left"/>
              <w:rPr>
                <w:rFonts w:ascii="GHEA Grapalat" w:hAnsi="GHEA Grapalat"/>
                <w:b/>
                <w:sz w:val="20"/>
              </w:rPr>
            </w:pPr>
            <w:r w:rsidRPr="00AA1A13">
              <w:rPr>
                <w:rFonts w:ascii="GHEA Grapalat" w:hAnsi="GHEA Grapalat"/>
                <w:b/>
                <w:sz w:val="20"/>
              </w:rPr>
              <w:t>Բազմամյա տնկարկներ</w:t>
            </w:r>
          </w:p>
          <w:p w:rsidR="001E1E14" w:rsidRPr="00AA1A13" w:rsidRDefault="001E1E14" w:rsidP="00851BE7">
            <w:pPr>
              <w:pStyle w:val="norm"/>
              <w:spacing w:after="120" w:line="240" w:lineRule="auto"/>
              <w:ind w:left="-30" w:firstLine="0"/>
              <w:jc w:val="left"/>
              <w:rPr>
                <w:rFonts w:ascii="GHEA Grapalat" w:hAnsi="GHEA Grapalat"/>
                <w:sz w:val="20"/>
              </w:rPr>
            </w:pPr>
            <w:r w:rsidRPr="00AA1A13">
              <w:rPr>
                <w:rFonts w:ascii="GHEA Grapalat" w:hAnsi="GHEA Grapalat"/>
                <w:sz w:val="20"/>
              </w:rPr>
              <w:t>(Խաղողի այգի, Պտղատու այգի)</w:t>
            </w:r>
          </w:p>
          <w:p w:rsidR="001E1E14" w:rsidRPr="00AA1A13" w:rsidRDefault="001E1E14" w:rsidP="00851BE7">
            <w:pPr>
              <w:pStyle w:val="norm"/>
              <w:spacing w:after="120" w:line="240" w:lineRule="auto"/>
              <w:ind w:left="-30" w:firstLine="0"/>
              <w:jc w:val="left"/>
              <w:rPr>
                <w:rFonts w:ascii="GHEA Grapalat" w:hAnsi="GHEA Grapalat"/>
                <w:b/>
                <w:sz w:val="20"/>
              </w:rPr>
            </w:pPr>
            <w:r w:rsidRPr="00AA1A13">
              <w:rPr>
                <w:rFonts w:ascii="GHEA Grapalat" w:hAnsi="GHEA Grapalat"/>
                <w:b/>
                <w:sz w:val="20"/>
              </w:rPr>
              <w:t>Խոտհարքներ</w:t>
            </w:r>
          </w:p>
          <w:p w:rsidR="001E1E14" w:rsidRPr="00AA1A13" w:rsidRDefault="001E1E14" w:rsidP="00851BE7">
            <w:pPr>
              <w:pStyle w:val="norm"/>
              <w:spacing w:after="120" w:line="240" w:lineRule="auto"/>
              <w:ind w:left="-30" w:firstLine="0"/>
              <w:rPr>
                <w:rFonts w:ascii="GHEA Grapalat" w:hAnsi="GHEA Grapalat"/>
                <w:b/>
                <w:sz w:val="20"/>
              </w:rPr>
            </w:pPr>
            <w:r w:rsidRPr="00AA1A13">
              <w:rPr>
                <w:rFonts w:ascii="GHEA Grapalat" w:hAnsi="GHEA Grapalat"/>
                <w:b/>
                <w:sz w:val="20"/>
              </w:rPr>
              <w:t>Արոտավայրեր</w:t>
            </w:r>
          </w:p>
        </w:tc>
        <w:tc>
          <w:tcPr>
            <w:tcW w:w="3044" w:type="pct"/>
            <w:vMerge w:val="restart"/>
            <w:shd w:val="clear" w:color="auto" w:fill="auto"/>
          </w:tcPr>
          <w:p w:rsidR="001E1E14" w:rsidRPr="00AA1A13" w:rsidRDefault="001E1E14" w:rsidP="00851BE7">
            <w:pPr>
              <w:pStyle w:val="Default"/>
              <w:spacing w:line="276" w:lineRule="auto"/>
              <w:ind w:left="-30"/>
              <w:rPr>
                <w:rFonts w:ascii="GHEA Grapalat" w:hAnsi="GHEA Grapalat"/>
                <w:i/>
                <w:color w:val="auto"/>
                <w:sz w:val="20"/>
                <w:szCs w:val="20"/>
                <w:lang w:val="en-US"/>
              </w:rPr>
            </w:pPr>
            <w:r w:rsidRPr="00AA1A13">
              <w:rPr>
                <w:rFonts w:ascii="GHEA Grapalat" w:hAnsi="GHEA Grapalat"/>
                <w:i/>
                <w:color w:val="auto"/>
                <w:sz w:val="20"/>
                <w:szCs w:val="20"/>
                <w:lang w:val="hy-AM"/>
              </w:rPr>
              <w:t>Հիմնական</w:t>
            </w:r>
            <w:r w:rsidRPr="00AA1A13">
              <w:rPr>
                <w:rFonts w:ascii="GHEA Grapalat" w:hAnsi="GHEA Grapalat"/>
                <w:i/>
                <w:color w:val="auto"/>
                <w:sz w:val="20"/>
                <w:szCs w:val="20"/>
                <w:lang w:val="en-US"/>
              </w:rPr>
              <w:t xml:space="preserve"> օգտագործման ձևեր՝</w:t>
            </w:r>
          </w:p>
          <w:p w:rsidR="001E1E14" w:rsidRPr="00AA1A13" w:rsidRDefault="001E1E14" w:rsidP="00851BE7">
            <w:pPr>
              <w:pStyle w:val="norm"/>
              <w:spacing w:after="120" w:line="240" w:lineRule="auto"/>
              <w:ind w:left="-30" w:right="-19" w:firstLine="0"/>
              <w:jc w:val="left"/>
              <w:rPr>
                <w:rFonts w:ascii="GHEA Grapalat" w:hAnsi="GHEA Grapalat"/>
                <w:sz w:val="20"/>
              </w:rPr>
            </w:pPr>
            <w:r w:rsidRPr="00AA1A13">
              <w:rPr>
                <w:rFonts w:ascii="GHEA Grapalat" w:hAnsi="GHEA Grapalat"/>
                <w:sz w:val="20"/>
              </w:rPr>
              <w:t>Գյուղատնտեսական գործունեություն</w:t>
            </w:r>
          </w:p>
          <w:p w:rsidR="001E1E14" w:rsidRPr="00AA1A13" w:rsidRDefault="001E1E14" w:rsidP="00851BE7">
            <w:pPr>
              <w:pStyle w:val="Default"/>
              <w:spacing w:line="276" w:lineRule="auto"/>
              <w:ind w:left="-30"/>
              <w:rPr>
                <w:rFonts w:ascii="GHEA Grapalat" w:hAnsi="GHEA Grapalat"/>
                <w:i/>
                <w:color w:val="auto"/>
                <w:sz w:val="20"/>
                <w:szCs w:val="20"/>
                <w:lang w:val="hy-AM"/>
              </w:rPr>
            </w:pPr>
          </w:p>
          <w:p w:rsidR="001E1E14" w:rsidRPr="00AA1A13" w:rsidRDefault="001E1E14" w:rsidP="00851BE7">
            <w:pPr>
              <w:pStyle w:val="Default"/>
              <w:spacing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A1A13" w:rsidRDefault="001E1E14" w:rsidP="00851BE7">
            <w:pPr>
              <w:pStyle w:val="norm"/>
              <w:spacing w:after="120" w:line="240" w:lineRule="auto"/>
              <w:ind w:left="-30" w:right="-19" w:firstLine="0"/>
              <w:jc w:val="left"/>
              <w:rPr>
                <w:rFonts w:ascii="GHEA Grapalat" w:hAnsi="GHEA Grapalat"/>
                <w:sz w:val="20"/>
              </w:rPr>
            </w:pPr>
            <w:r w:rsidRPr="00AA1A13">
              <w:rPr>
                <w:rFonts w:ascii="GHEA Grapalat" w:hAnsi="GHEA Grapalat"/>
                <w:sz w:val="20"/>
              </w:rPr>
              <w:t xml:space="preserve">ՀՀ բոլոր համայնքներում՝ </w:t>
            </w:r>
          </w:p>
          <w:p w:rsidR="001E1E14" w:rsidRPr="00AA1A13" w:rsidRDefault="001E1E14" w:rsidP="00851BE7">
            <w:pPr>
              <w:pStyle w:val="norm"/>
              <w:numPr>
                <w:ilvl w:val="0"/>
                <w:numId w:val="17"/>
              </w:numPr>
              <w:tabs>
                <w:tab w:val="left" w:pos="398"/>
                <w:tab w:val="left" w:pos="593"/>
                <w:tab w:val="left" w:pos="938"/>
              </w:tabs>
              <w:spacing w:after="120" w:line="240" w:lineRule="auto"/>
              <w:ind w:left="-30" w:right="-19" w:firstLine="0"/>
              <w:jc w:val="left"/>
              <w:rPr>
                <w:rFonts w:ascii="GHEA Grapalat" w:hAnsi="GHEA Grapalat"/>
                <w:sz w:val="20"/>
              </w:rPr>
            </w:pPr>
            <w:r w:rsidRPr="00AA1A13">
              <w:rPr>
                <w:rFonts w:ascii="GHEA Grapalat" w:hAnsi="GHEA Grapalat"/>
                <w:sz w:val="20"/>
              </w:rPr>
              <w:t>կենցաղային, տնտեսական նշանակության շենքեր և շինություններ՝ մինչև 30 քառ. մետր կառուցապատման ընդհանուր մակերեսով:</w:t>
            </w:r>
          </w:p>
          <w:p w:rsidR="001E1E14" w:rsidRPr="00AA1A13" w:rsidRDefault="001E1E14" w:rsidP="00851BE7">
            <w:pPr>
              <w:pStyle w:val="norm"/>
              <w:spacing w:after="120" w:line="240" w:lineRule="auto"/>
              <w:ind w:left="-30" w:right="-19" w:firstLine="0"/>
              <w:jc w:val="left"/>
              <w:rPr>
                <w:rFonts w:ascii="GHEA Grapalat" w:hAnsi="GHEA Grapalat"/>
                <w:sz w:val="20"/>
              </w:rPr>
            </w:pPr>
            <w:r w:rsidRPr="00AA1A13">
              <w:rPr>
                <w:rFonts w:ascii="GHEA Grapalat" w:hAnsi="GHEA Grapalat"/>
                <w:sz w:val="20"/>
              </w:rPr>
              <w:t xml:space="preserve">ՀՀ կառավարության 2002 թվականի մայիսի 11-ի N498 որոշման 2-րդ կետի ա ենթակետում նշված համայնքներում՝ </w:t>
            </w:r>
          </w:p>
          <w:p w:rsidR="001E1E14" w:rsidRPr="00AA1A13" w:rsidRDefault="001E1E14" w:rsidP="00851BE7">
            <w:pPr>
              <w:pStyle w:val="norm"/>
              <w:numPr>
                <w:ilvl w:val="0"/>
                <w:numId w:val="17"/>
              </w:numPr>
              <w:tabs>
                <w:tab w:val="left" w:pos="368"/>
              </w:tabs>
              <w:spacing w:after="120" w:line="240" w:lineRule="auto"/>
              <w:ind w:left="-30" w:right="-19" w:firstLine="0"/>
              <w:jc w:val="left"/>
              <w:rPr>
                <w:rFonts w:ascii="GHEA Grapalat" w:hAnsi="GHEA Grapalat"/>
                <w:sz w:val="20"/>
              </w:rPr>
            </w:pPr>
            <w:r w:rsidRPr="00AA1A13">
              <w:rPr>
                <w:rFonts w:ascii="GHEA Grapalat" w:hAnsi="GHEA Grapalat"/>
                <w:sz w:val="20"/>
              </w:rPr>
              <w:t xml:space="preserve">մինչև 150 քառ. մետր կառուցապատման ընդհանուր մակերեսով բնակելի և մինչև 300 քառ. մետր կառուցապատման ընդհանուր մակերեսով գյուղատնտեսական արտադրական </w:t>
            </w:r>
            <w:r w:rsidRPr="00AA1A13">
              <w:rPr>
                <w:rFonts w:ascii="GHEA Grapalat" w:hAnsi="GHEA Grapalat"/>
                <w:sz w:val="20"/>
              </w:rPr>
              <w:lastRenderedPageBreak/>
              <w:t xml:space="preserve">նշանակության շենքեր ու շինություններ, ընդ որում, միայն այն հողամասերի վրա, որոնց մակերեսը առնվազն մեկ հեկտար է: </w:t>
            </w:r>
          </w:p>
        </w:tc>
      </w:tr>
      <w:tr w:rsidR="001E1E14" w:rsidRPr="00AA1A13" w:rsidTr="00851BE7">
        <w:trPr>
          <w:trHeight w:val="737"/>
          <w:tblCellSpacing w:w="7" w:type="dxa"/>
        </w:trPr>
        <w:tc>
          <w:tcPr>
            <w:tcW w:w="1936" w:type="pct"/>
            <w:vMerge/>
          </w:tcPr>
          <w:p w:rsidR="001E1E14" w:rsidRPr="00AA1A13" w:rsidRDefault="001E1E14" w:rsidP="00851BE7">
            <w:pPr>
              <w:pStyle w:val="norm"/>
              <w:spacing w:after="120" w:line="240" w:lineRule="auto"/>
              <w:ind w:left="-30" w:right="-19" w:firstLine="0"/>
              <w:jc w:val="left"/>
              <w:rPr>
                <w:rFonts w:ascii="GHEA Grapalat" w:hAnsi="GHEA Grapalat"/>
                <w:b/>
                <w:sz w:val="20"/>
              </w:rPr>
            </w:pPr>
          </w:p>
        </w:tc>
        <w:tc>
          <w:tcPr>
            <w:tcW w:w="3044" w:type="pct"/>
            <w:vMerge/>
            <w:shd w:val="clear" w:color="auto" w:fill="auto"/>
          </w:tcPr>
          <w:p w:rsidR="001E1E14" w:rsidRPr="00AA1A13" w:rsidRDefault="001E1E14" w:rsidP="00851BE7">
            <w:pPr>
              <w:pStyle w:val="Default"/>
              <w:spacing w:line="276" w:lineRule="auto"/>
              <w:ind w:left="-30"/>
              <w:rPr>
                <w:rFonts w:ascii="GHEA Grapalat" w:hAnsi="GHEA Grapalat"/>
                <w:i/>
                <w:color w:val="auto"/>
                <w:sz w:val="20"/>
                <w:szCs w:val="20"/>
                <w:lang w:val="hy-AM"/>
              </w:rPr>
            </w:pPr>
          </w:p>
        </w:tc>
      </w:tr>
      <w:tr w:rsidR="001E1E14" w:rsidRPr="00AA1A13" w:rsidTr="00851BE7">
        <w:trPr>
          <w:trHeight w:val="737"/>
          <w:tblCellSpacing w:w="7" w:type="dxa"/>
        </w:trPr>
        <w:tc>
          <w:tcPr>
            <w:tcW w:w="1936" w:type="pct"/>
            <w:vMerge/>
          </w:tcPr>
          <w:p w:rsidR="001E1E14" w:rsidRPr="00AA1A13" w:rsidRDefault="001E1E14" w:rsidP="00851BE7">
            <w:pPr>
              <w:pStyle w:val="norm"/>
              <w:spacing w:after="120" w:line="240" w:lineRule="auto"/>
              <w:ind w:left="-30" w:right="-19" w:firstLine="0"/>
              <w:jc w:val="left"/>
              <w:rPr>
                <w:rFonts w:ascii="GHEA Grapalat" w:hAnsi="GHEA Grapalat"/>
                <w:b/>
                <w:sz w:val="20"/>
              </w:rPr>
            </w:pPr>
          </w:p>
        </w:tc>
        <w:tc>
          <w:tcPr>
            <w:tcW w:w="3044" w:type="pct"/>
            <w:vMerge/>
            <w:shd w:val="clear" w:color="auto" w:fill="auto"/>
          </w:tcPr>
          <w:p w:rsidR="001E1E14" w:rsidRPr="00AA1A13" w:rsidRDefault="001E1E14" w:rsidP="00851BE7">
            <w:pPr>
              <w:pStyle w:val="Default"/>
              <w:spacing w:line="276" w:lineRule="auto"/>
              <w:ind w:left="-30"/>
              <w:rPr>
                <w:rFonts w:ascii="GHEA Grapalat" w:hAnsi="GHEA Grapalat"/>
                <w:i/>
                <w:color w:val="auto"/>
                <w:sz w:val="20"/>
                <w:szCs w:val="20"/>
                <w:lang w:val="hy-AM"/>
              </w:rPr>
            </w:pPr>
          </w:p>
        </w:tc>
      </w:tr>
      <w:tr w:rsidR="001E1E14" w:rsidRPr="00AA1A13" w:rsidTr="00851BE7">
        <w:trPr>
          <w:trHeight w:val="737"/>
          <w:tblCellSpacing w:w="7" w:type="dxa"/>
        </w:trPr>
        <w:tc>
          <w:tcPr>
            <w:tcW w:w="1936" w:type="pct"/>
            <w:vMerge/>
          </w:tcPr>
          <w:p w:rsidR="001E1E14" w:rsidRPr="00AA1A13" w:rsidRDefault="001E1E14" w:rsidP="00851BE7">
            <w:pPr>
              <w:pStyle w:val="norm"/>
              <w:spacing w:after="120" w:line="240" w:lineRule="auto"/>
              <w:ind w:left="-30" w:right="-19" w:firstLine="0"/>
              <w:jc w:val="left"/>
              <w:rPr>
                <w:rFonts w:ascii="GHEA Grapalat" w:hAnsi="GHEA Grapalat"/>
                <w:b/>
                <w:sz w:val="20"/>
              </w:rPr>
            </w:pPr>
          </w:p>
        </w:tc>
        <w:tc>
          <w:tcPr>
            <w:tcW w:w="3044" w:type="pct"/>
            <w:vMerge/>
            <w:shd w:val="clear" w:color="auto" w:fill="auto"/>
          </w:tcPr>
          <w:p w:rsidR="001E1E14" w:rsidRPr="00AA1A13" w:rsidRDefault="001E1E14" w:rsidP="00851BE7">
            <w:pPr>
              <w:pStyle w:val="Default"/>
              <w:spacing w:line="276" w:lineRule="auto"/>
              <w:ind w:left="-30"/>
              <w:rPr>
                <w:rFonts w:ascii="GHEA Grapalat" w:hAnsi="GHEA Grapalat"/>
                <w:i/>
                <w:color w:val="auto"/>
                <w:sz w:val="20"/>
                <w:szCs w:val="20"/>
                <w:lang w:val="hy-AM"/>
              </w:rPr>
            </w:pPr>
          </w:p>
        </w:tc>
      </w:tr>
      <w:tr w:rsidR="001E1E14" w:rsidRPr="00AA1A13" w:rsidTr="00851BE7">
        <w:trPr>
          <w:trHeight w:val="737"/>
          <w:tblCellSpacing w:w="7" w:type="dxa"/>
        </w:trPr>
        <w:tc>
          <w:tcPr>
            <w:tcW w:w="1936" w:type="pct"/>
            <w:vMerge/>
          </w:tcPr>
          <w:p w:rsidR="001E1E14" w:rsidRPr="00AA1A13" w:rsidRDefault="001E1E14" w:rsidP="00851BE7">
            <w:pPr>
              <w:pStyle w:val="norm"/>
              <w:spacing w:after="120" w:line="240" w:lineRule="auto"/>
              <w:ind w:left="-30" w:right="-19" w:firstLine="0"/>
              <w:jc w:val="left"/>
              <w:rPr>
                <w:rFonts w:ascii="GHEA Grapalat" w:hAnsi="GHEA Grapalat"/>
                <w:b/>
                <w:sz w:val="20"/>
              </w:rPr>
            </w:pPr>
          </w:p>
        </w:tc>
        <w:tc>
          <w:tcPr>
            <w:tcW w:w="3044" w:type="pct"/>
            <w:vMerge/>
            <w:shd w:val="clear" w:color="auto" w:fill="auto"/>
          </w:tcPr>
          <w:p w:rsidR="001E1E14" w:rsidRPr="00AA1A13" w:rsidRDefault="001E1E14" w:rsidP="00851BE7">
            <w:pPr>
              <w:pStyle w:val="Default"/>
              <w:spacing w:line="276" w:lineRule="auto"/>
              <w:ind w:left="-30"/>
              <w:rPr>
                <w:rFonts w:ascii="GHEA Grapalat" w:hAnsi="GHEA Grapalat"/>
                <w:i/>
                <w:color w:val="auto"/>
                <w:sz w:val="20"/>
                <w:szCs w:val="20"/>
                <w:lang w:val="hy-AM"/>
              </w:rPr>
            </w:pPr>
          </w:p>
        </w:tc>
      </w:tr>
      <w:tr w:rsidR="001E1E14" w:rsidRPr="00AA1A13" w:rsidTr="00851BE7">
        <w:trPr>
          <w:trHeight w:val="737"/>
          <w:tblCellSpacing w:w="7" w:type="dxa"/>
        </w:trPr>
        <w:tc>
          <w:tcPr>
            <w:tcW w:w="1936" w:type="pct"/>
            <w:vMerge/>
          </w:tcPr>
          <w:p w:rsidR="001E1E14" w:rsidRPr="00AA1A13" w:rsidRDefault="001E1E14" w:rsidP="00851BE7">
            <w:pPr>
              <w:pStyle w:val="norm"/>
              <w:spacing w:after="120" w:line="240" w:lineRule="auto"/>
              <w:ind w:left="-30" w:right="-19" w:firstLine="0"/>
              <w:jc w:val="left"/>
              <w:rPr>
                <w:rFonts w:ascii="GHEA Grapalat" w:hAnsi="GHEA Grapalat"/>
                <w:b/>
                <w:sz w:val="20"/>
              </w:rPr>
            </w:pPr>
          </w:p>
        </w:tc>
        <w:tc>
          <w:tcPr>
            <w:tcW w:w="3044" w:type="pct"/>
            <w:vMerge/>
            <w:shd w:val="clear" w:color="auto" w:fill="auto"/>
          </w:tcPr>
          <w:p w:rsidR="001E1E14" w:rsidRPr="00AA1A13" w:rsidRDefault="001E1E14" w:rsidP="00851BE7">
            <w:pPr>
              <w:pStyle w:val="Default"/>
              <w:spacing w:line="276" w:lineRule="auto"/>
              <w:ind w:left="-30"/>
              <w:rPr>
                <w:rFonts w:ascii="GHEA Grapalat" w:hAnsi="GHEA Grapalat"/>
                <w:i/>
                <w:color w:val="auto"/>
                <w:sz w:val="20"/>
                <w:szCs w:val="20"/>
                <w:lang w:val="hy-AM"/>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b/>
                <w:sz w:val="20"/>
              </w:rPr>
            </w:pPr>
            <w:r w:rsidRPr="00AA1A13">
              <w:rPr>
                <w:rFonts w:ascii="GHEA Grapalat" w:hAnsi="GHEA Grapalat"/>
                <w:b/>
                <w:sz w:val="20"/>
              </w:rPr>
              <w:lastRenderedPageBreak/>
              <w:t>Այլ հողատեսքեր</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sz w:val="20"/>
              </w:rPr>
            </w:pPr>
            <w:r w:rsidRPr="00AA1A13">
              <w:rPr>
                <w:rFonts w:ascii="GHEA Grapalat" w:hAnsi="GHEA Grapalat" w:cs="Sylfaen"/>
                <w:i/>
                <w:sz w:val="20"/>
              </w:rPr>
              <w:t>Չի սահմանվում</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b/>
                <w:sz w:val="20"/>
                <w:lang w:val="ru-RU"/>
              </w:rPr>
            </w:pP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b/>
                <w:sz w:val="20"/>
              </w:rPr>
            </w:pPr>
          </w:p>
        </w:tc>
      </w:tr>
      <w:tr w:rsidR="001E1E14" w:rsidRPr="00AA1A13" w:rsidTr="00851BE7">
        <w:trPr>
          <w:tblCellSpacing w:w="7" w:type="dxa"/>
        </w:trPr>
        <w:tc>
          <w:tcPr>
            <w:tcW w:w="4987" w:type="pct"/>
            <w:gridSpan w:val="2"/>
          </w:tcPr>
          <w:p w:rsidR="001E1E14" w:rsidRPr="00AA1A13" w:rsidRDefault="001E1E14" w:rsidP="00851BE7">
            <w:pPr>
              <w:pStyle w:val="norm"/>
              <w:spacing w:after="120" w:line="240" w:lineRule="auto"/>
              <w:ind w:left="180" w:firstLine="0"/>
              <w:jc w:val="left"/>
              <w:rPr>
                <w:rFonts w:ascii="GHEA Grapalat" w:hAnsi="GHEA Grapalat"/>
                <w:b/>
                <w:sz w:val="20"/>
              </w:rPr>
            </w:pPr>
            <w:r w:rsidRPr="00AA1A13">
              <w:rPr>
                <w:rFonts w:ascii="GHEA Grapalat" w:hAnsi="GHEA Grapalat"/>
                <w:b/>
                <w:sz w:val="20"/>
              </w:rPr>
              <w:t>ԲՆԱԿԱՎԱՅՐԵՐԻ ՀՈՂԵՐ</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b/>
                <w:sz w:val="20"/>
              </w:rPr>
            </w:pPr>
            <w:r w:rsidRPr="00AA1A13">
              <w:rPr>
                <w:rFonts w:ascii="GHEA Grapalat" w:hAnsi="GHEA Grapalat"/>
                <w:b/>
                <w:sz w:val="20"/>
              </w:rPr>
              <w:t xml:space="preserve">Բնակելի կառուցապատման գոտի </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b/>
                <w:sz w:val="20"/>
              </w:rPr>
            </w:pPr>
          </w:p>
        </w:tc>
      </w:tr>
      <w:tr w:rsidR="001E1E14" w:rsidRPr="00AA1A13" w:rsidTr="00851BE7">
        <w:trPr>
          <w:trHeight w:val="394"/>
          <w:tblCellSpacing w:w="7" w:type="dxa"/>
        </w:trPr>
        <w:tc>
          <w:tcPr>
            <w:tcW w:w="1936" w:type="pct"/>
            <w:vMerge w:val="restart"/>
          </w:tcPr>
          <w:p w:rsidR="001E1E14" w:rsidRPr="00AA1A13" w:rsidRDefault="001E1E14" w:rsidP="00851BE7">
            <w:pPr>
              <w:pStyle w:val="norm"/>
              <w:spacing w:after="120" w:line="240" w:lineRule="auto"/>
              <w:ind w:left="-30" w:firstLine="0"/>
              <w:jc w:val="left"/>
              <w:rPr>
                <w:rFonts w:ascii="GHEA Grapalat" w:hAnsi="GHEA Grapalat"/>
                <w:sz w:val="20"/>
              </w:rPr>
            </w:pPr>
            <w:r w:rsidRPr="00AA1A13">
              <w:rPr>
                <w:rFonts w:ascii="GHEA Grapalat" w:hAnsi="GHEA Grapalat"/>
                <w:sz w:val="20"/>
              </w:rPr>
              <w:t xml:space="preserve">Ցածրահարկ բնակելի կառուցապատման գոտի (տնամերձերով) </w:t>
            </w:r>
          </w:p>
          <w:p w:rsidR="001E1E14" w:rsidRPr="00AA1A13" w:rsidRDefault="001E1E14" w:rsidP="00851BE7">
            <w:pPr>
              <w:pStyle w:val="norm"/>
              <w:spacing w:after="120" w:line="240" w:lineRule="auto"/>
              <w:ind w:left="-30" w:firstLine="0"/>
              <w:jc w:val="left"/>
              <w:rPr>
                <w:rFonts w:ascii="GHEA Grapalat" w:hAnsi="GHEA Grapalat"/>
                <w:sz w:val="20"/>
              </w:rPr>
            </w:pPr>
            <w:r w:rsidRPr="00AA1A13">
              <w:rPr>
                <w:rFonts w:ascii="GHEA Grapalat" w:hAnsi="GHEA Grapalat"/>
                <w:sz w:val="20"/>
                <w:lang w:val="hy-AM"/>
              </w:rPr>
              <w:t>Ցածրահարկ բնակելի կառուցապատման գոտի (առանց տնամերձերի)</w:t>
            </w:r>
          </w:p>
        </w:tc>
        <w:tc>
          <w:tcPr>
            <w:tcW w:w="3044" w:type="pct"/>
            <w:vMerge w:val="restart"/>
            <w:shd w:val="clear" w:color="auto" w:fill="auto"/>
          </w:tcPr>
          <w:p w:rsidR="001E1E14" w:rsidRPr="00AA1A13" w:rsidRDefault="001E1E14" w:rsidP="00851BE7">
            <w:pPr>
              <w:pStyle w:val="Default"/>
              <w:spacing w:after="240" w:line="276" w:lineRule="auto"/>
              <w:ind w:left="-30"/>
              <w:rPr>
                <w:rFonts w:ascii="GHEA Grapalat" w:hAnsi="GHEA Grapalat"/>
                <w:b/>
                <w:color w:val="auto"/>
                <w:sz w:val="20"/>
                <w:szCs w:val="20"/>
                <w:lang w:val="hy-AM"/>
              </w:rPr>
            </w:pPr>
            <w:r w:rsidRPr="00AA1A13">
              <w:rPr>
                <w:rFonts w:ascii="GHEA Grapalat" w:hAnsi="GHEA Grapalat"/>
                <w:i/>
                <w:color w:val="auto"/>
                <w:sz w:val="20"/>
                <w:szCs w:val="20"/>
                <w:lang w:val="hy-AM"/>
              </w:rPr>
              <w:t>Հիմնական</w:t>
            </w:r>
            <w:r w:rsidRPr="00AA1A13">
              <w:rPr>
                <w:rFonts w:ascii="GHEA Grapalat" w:hAnsi="GHEA Grapalat"/>
                <w:i/>
                <w:color w:val="auto"/>
                <w:sz w:val="20"/>
                <w:szCs w:val="20"/>
                <w:lang w:val="en-US"/>
              </w:rPr>
              <w:t xml:space="preserve"> օգտագործման ձևեր</w:t>
            </w:r>
            <w:r w:rsidRPr="00AA1A13">
              <w:rPr>
                <w:rFonts w:ascii="GHEA Grapalat" w:hAnsi="GHEA Grapalat"/>
                <w:b/>
                <w:color w:val="auto"/>
                <w:sz w:val="20"/>
                <w:szCs w:val="20"/>
                <w:lang w:val="hy-AM"/>
              </w:rPr>
              <w:t xml:space="preserve">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առանձնատներ,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բլոկացված բնակելի տներ,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քոթեջներ,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B&amp;B համակարգում ընդգրկված բնակելի տներ</w:t>
            </w:r>
          </w:p>
          <w:p w:rsidR="001E1E14" w:rsidRPr="00AA1A13" w:rsidRDefault="001E1E14" w:rsidP="00851BE7">
            <w:pPr>
              <w:pStyle w:val="norm"/>
              <w:spacing w:line="276" w:lineRule="auto"/>
              <w:ind w:left="245" w:firstLine="0"/>
              <w:jc w:val="left"/>
              <w:rPr>
                <w:rFonts w:ascii="GHEA Grapalat" w:hAnsi="GHEA Grapalat" w:cs="Sylfaen"/>
                <w:sz w:val="20"/>
                <w:lang w:val="hy-AM"/>
              </w:rPr>
            </w:pPr>
          </w:p>
          <w:p w:rsidR="001E1E14" w:rsidRPr="00AA1A13" w:rsidRDefault="001E1E14" w:rsidP="00851BE7">
            <w:pPr>
              <w:pStyle w:val="norm"/>
              <w:spacing w:line="276" w:lineRule="auto"/>
              <w:ind w:left="-30" w:firstLine="0"/>
              <w:jc w:val="left"/>
              <w:rPr>
                <w:rFonts w:ascii="GHEA Grapalat" w:hAnsi="GHEA Grapalat" w:cs="Sylfaen"/>
                <w:sz w:val="20"/>
                <w:lang w:val="hy-AM"/>
              </w:rPr>
            </w:pPr>
          </w:p>
          <w:p w:rsidR="001E1E14" w:rsidRPr="00AA1A13" w:rsidRDefault="001E1E14" w:rsidP="00851BE7">
            <w:pPr>
              <w:pStyle w:val="Default"/>
              <w:spacing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մինչև 150 մ2  ընդհանուր մակերեսով մանրածախ առևտրի խանութներ և դեղատներ, բացառությամբ շինարարական, թունավոր և պայթուցիկ նյութերի խանութների,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մինչև 50 նստատեղով հասարակական սննդի օբյեկտներ,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բուժական կաբինետներ, բուժական կենտրոններ,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մինչև 200 մ2 ընդհանուր մակերեսով մարզական պարապմունքների տարածքներ,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գրադարաններ,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տուն-թանգարաններ,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ցուցասրահներ,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մինչև 30 տեղ ունեցող հյուրանոցներ և հյուրատներ,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վարչական, ֆինանսական հիմնարկությունների և սպասարկման ծառայությունների գրասենյակներ,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 քաղաքացիական պաշտպանության ապաստարաններ,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Times Armenian"/>
                <w:sz w:val="20"/>
                <w:lang w:val="hy-AM"/>
              </w:rPr>
              <w:lastRenderedPageBreak/>
              <w:t xml:space="preserve">փոքր հզորության </w:t>
            </w:r>
            <w:r w:rsidRPr="00AA1A13">
              <w:rPr>
                <w:rFonts w:ascii="GHEA Grapalat" w:hAnsi="GHEA Grapalat" w:cs="Sylfaen"/>
                <w:sz w:val="20"/>
                <w:lang w:val="hy-AM"/>
              </w:rPr>
              <w:t xml:space="preserve">անհատական կաթսայատներ </w:t>
            </w:r>
            <w:r w:rsidRPr="00AA1A13">
              <w:rPr>
                <w:rFonts w:ascii="GHEA Grapalat" w:hAnsi="GHEA Grapalat" w:cs="Times Armenian"/>
                <w:sz w:val="20"/>
                <w:lang w:val="hy-AM"/>
              </w:rPr>
              <w:t xml:space="preserve"> մինչև 5ՀԿ(ժամ)</w:t>
            </w:r>
            <w:r w:rsidRPr="00AA1A13">
              <w:rPr>
                <w:rFonts w:ascii="GHEA Grapalat" w:hAnsi="GHEA Grapalat" w:cs="Sylfaen"/>
                <w:sz w:val="20"/>
                <w:lang w:val="hy-AM"/>
              </w:rPr>
              <w:t xml:space="preserve">,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մսուր- մանկապարտեզներ,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փոքրածավալ արտադրական ձեռնարկություններ, որոնց գործունեությունը կապված չէ աղմուկի, փոշու, վնասարար արտանետումների հետ (մինչև 200 քառ.մ ընդհանուր մակերեսով):</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սեփական օգտագործման և անհատական ձեռնարկատիրության տեսակներ` սանիտարական և հակահրդեհային նորմերի պահպանմամբ,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rPr>
              <w:t xml:space="preserve">տնամերձ հողամասի սահմաններում՝ </w:t>
            </w:r>
          </w:p>
          <w:p w:rsidR="001E1E14" w:rsidRPr="00AA1A13" w:rsidRDefault="001E1E14" w:rsidP="00851BE7">
            <w:pPr>
              <w:pStyle w:val="norm"/>
              <w:numPr>
                <w:ilvl w:val="0"/>
                <w:numId w:val="19"/>
              </w:numPr>
              <w:spacing w:line="276" w:lineRule="auto"/>
              <w:jc w:val="left"/>
              <w:rPr>
                <w:rFonts w:ascii="GHEA Grapalat" w:hAnsi="GHEA Grapalat" w:cs="Sylfaen"/>
                <w:sz w:val="20"/>
                <w:lang w:val="hy-AM"/>
              </w:rPr>
            </w:pPr>
            <w:r w:rsidRPr="00AA1A13">
              <w:rPr>
                <w:rFonts w:ascii="GHEA Grapalat" w:hAnsi="GHEA Grapalat" w:cs="Sylfaen"/>
                <w:sz w:val="20"/>
                <w:lang w:val="hy-AM"/>
              </w:rPr>
              <w:t xml:space="preserve">այգիներ, </w:t>
            </w:r>
          </w:p>
          <w:p w:rsidR="001E1E14" w:rsidRPr="00AA1A13" w:rsidRDefault="001E1E14" w:rsidP="00851BE7">
            <w:pPr>
              <w:pStyle w:val="norm"/>
              <w:numPr>
                <w:ilvl w:val="0"/>
                <w:numId w:val="19"/>
              </w:numPr>
              <w:spacing w:line="276" w:lineRule="auto"/>
              <w:jc w:val="left"/>
              <w:rPr>
                <w:rFonts w:ascii="GHEA Grapalat" w:hAnsi="GHEA Grapalat" w:cs="Sylfaen"/>
                <w:sz w:val="20"/>
                <w:lang w:val="hy-AM"/>
              </w:rPr>
            </w:pPr>
            <w:r w:rsidRPr="00AA1A13">
              <w:rPr>
                <w:rFonts w:ascii="GHEA Grapalat" w:hAnsi="GHEA Grapalat" w:cs="Sylfaen"/>
                <w:sz w:val="20"/>
                <w:lang w:val="hy-AM"/>
              </w:rPr>
              <w:t xml:space="preserve">բանջարանոցներ, </w:t>
            </w:r>
          </w:p>
          <w:p w:rsidR="001E1E14" w:rsidRPr="00AA1A13" w:rsidRDefault="001E1E14" w:rsidP="00851BE7">
            <w:pPr>
              <w:pStyle w:val="norm"/>
              <w:numPr>
                <w:ilvl w:val="0"/>
                <w:numId w:val="19"/>
              </w:numPr>
              <w:spacing w:line="276" w:lineRule="auto"/>
              <w:jc w:val="left"/>
              <w:rPr>
                <w:rFonts w:ascii="GHEA Grapalat" w:hAnsi="GHEA Grapalat" w:cs="Sylfaen"/>
                <w:sz w:val="20"/>
                <w:lang w:val="hy-AM"/>
              </w:rPr>
            </w:pPr>
            <w:r w:rsidRPr="00AA1A13">
              <w:rPr>
                <w:rFonts w:ascii="GHEA Grapalat" w:hAnsi="GHEA Grapalat" w:cs="Sylfaen"/>
                <w:sz w:val="20"/>
                <w:lang w:val="hy-AM"/>
              </w:rPr>
              <w:t xml:space="preserve">ընտանի կենդանիների </w:t>
            </w:r>
            <w:r w:rsidRPr="00AA1A13">
              <w:rPr>
                <w:rFonts w:ascii="GHEA Grapalat" w:hAnsi="GHEA Grapalat" w:cs="Sylfaen"/>
                <w:sz w:val="20"/>
              </w:rPr>
              <w:t xml:space="preserve">համար </w:t>
            </w:r>
            <w:r w:rsidRPr="00AA1A13">
              <w:rPr>
                <w:rFonts w:ascii="GHEA Grapalat" w:hAnsi="GHEA Grapalat" w:cs="Sylfaen"/>
                <w:sz w:val="20"/>
                <w:lang w:val="hy-AM"/>
              </w:rPr>
              <w:t xml:space="preserve">շինություններ, </w:t>
            </w:r>
          </w:p>
          <w:p w:rsidR="001E1E14" w:rsidRPr="00AA1A13" w:rsidRDefault="001E1E14" w:rsidP="00851BE7">
            <w:pPr>
              <w:pStyle w:val="norm"/>
              <w:numPr>
                <w:ilvl w:val="0"/>
                <w:numId w:val="19"/>
              </w:numPr>
              <w:spacing w:line="276" w:lineRule="auto"/>
              <w:jc w:val="left"/>
              <w:rPr>
                <w:rFonts w:ascii="GHEA Grapalat" w:hAnsi="GHEA Grapalat" w:cs="Sylfaen"/>
                <w:sz w:val="20"/>
                <w:lang w:val="hy-AM"/>
              </w:rPr>
            </w:pPr>
            <w:r w:rsidRPr="00AA1A13">
              <w:rPr>
                <w:rFonts w:ascii="GHEA Grapalat" w:hAnsi="GHEA Grapalat" w:cs="Sylfaen"/>
                <w:sz w:val="20"/>
                <w:lang w:val="hy-AM"/>
              </w:rPr>
              <w:t xml:space="preserve">անհատական բաղնիքներ, սաունաներ, </w:t>
            </w:r>
          </w:p>
          <w:p w:rsidR="001E1E14" w:rsidRPr="00AA1A13" w:rsidRDefault="001E1E14" w:rsidP="00851BE7">
            <w:pPr>
              <w:pStyle w:val="norm"/>
              <w:numPr>
                <w:ilvl w:val="0"/>
                <w:numId w:val="19"/>
              </w:numPr>
              <w:spacing w:line="276" w:lineRule="auto"/>
              <w:jc w:val="left"/>
              <w:rPr>
                <w:rFonts w:ascii="GHEA Grapalat" w:hAnsi="GHEA Grapalat" w:cs="Sylfaen"/>
                <w:sz w:val="20"/>
                <w:lang w:val="hy-AM"/>
              </w:rPr>
            </w:pPr>
            <w:r w:rsidRPr="00AA1A13">
              <w:rPr>
                <w:rFonts w:ascii="GHEA Grapalat" w:hAnsi="GHEA Grapalat" w:cs="Sylfaen"/>
                <w:sz w:val="20"/>
                <w:lang w:val="hy-AM"/>
              </w:rPr>
              <w:t xml:space="preserve">ջերմոցներ, </w:t>
            </w:r>
          </w:p>
          <w:p w:rsidR="001E1E14" w:rsidRPr="00AA1A13" w:rsidRDefault="001E1E14" w:rsidP="00851BE7">
            <w:pPr>
              <w:pStyle w:val="norm"/>
              <w:numPr>
                <w:ilvl w:val="0"/>
                <w:numId w:val="19"/>
              </w:numPr>
              <w:spacing w:line="276" w:lineRule="auto"/>
              <w:jc w:val="left"/>
              <w:rPr>
                <w:rFonts w:ascii="GHEA Grapalat" w:hAnsi="GHEA Grapalat" w:cs="Sylfaen"/>
                <w:sz w:val="20"/>
                <w:lang w:val="hy-AM"/>
              </w:rPr>
            </w:pPr>
            <w:r w:rsidRPr="00AA1A13">
              <w:rPr>
                <w:rFonts w:ascii="GHEA Grapalat" w:hAnsi="GHEA Grapalat" w:cs="Sylfaen"/>
                <w:sz w:val="20"/>
                <w:lang w:val="hy-AM"/>
              </w:rPr>
              <w:t xml:space="preserve">տնկարաններ, </w:t>
            </w:r>
          </w:p>
          <w:p w:rsidR="001E1E14" w:rsidRPr="00AA1A13" w:rsidRDefault="001E1E14" w:rsidP="00851BE7">
            <w:pPr>
              <w:pStyle w:val="norm"/>
              <w:numPr>
                <w:ilvl w:val="0"/>
                <w:numId w:val="19"/>
              </w:numPr>
              <w:spacing w:line="276" w:lineRule="auto"/>
              <w:jc w:val="left"/>
              <w:rPr>
                <w:rFonts w:ascii="GHEA Grapalat" w:hAnsi="GHEA Grapalat" w:cs="Sylfaen"/>
                <w:sz w:val="20"/>
                <w:lang w:val="hy-AM"/>
              </w:rPr>
            </w:pPr>
            <w:r w:rsidRPr="00AA1A13">
              <w:rPr>
                <w:rFonts w:ascii="GHEA Grapalat" w:hAnsi="GHEA Grapalat" w:cs="Sylfaen"/>
                <w:sz w:val="20"/>
                <w:lang w:val="hy-AM"/>
              </w:rPr>
              <w:t xml:space="preserve">տնտեսական շինություններ, </w:t>
            </w:r>
          </w:p>
          <w:p w:rsidR="001E1E14" w:rsidRPr="00AA1A13" w:rsidRDefault="001E1E14" w:rsidP="00851BE7">
            <w:pPr>
              <w:pStyle w:val="norm"/>
              <w:numPr>
                <w:ilvl w:val="0"/>
                <w:numId w:val="19"/>
              </w:numPr>
              <w:spacing w:line="276" w:lineRule="auto"/>
              <w:jc w:val="left"/>
              <w:rPr>
                <w:rFonts w:ascii="GHEA Grapalat" w:hAnsi="GHEA Grapalat" w:cs="Sylfaen"/>
                <w:sz w:val="20"/>
                <w:lang w:val="hy-AM"/>
              </w:rPr>
            </w:pPr>
            <w:r w:rsidRPr="00AA1A13">
              <w:rPr>
                <w:rFonts w:ascii="GHEA Grapalat" w:hAnsi="GHEA Grapalat" w:cs="Sylfaen"/>
                <w:sz w:val="20"/>
                <w:lang w:val="hy-AM"/>
              </w:rPr>
              <w:t xml:space="preserve">ներկառուցված կամ առանձին կանգնած ավտոտնակներ, բաց ավտոկանգառներ (յուրաքանչյուր հողամասին` ոչ ավելին քան 2 մեքենայի, բլոկացված տների դեպքում` ոչ ավելին քան 1 մեքենայի համար), </w:t>
            </w:r>
          </w:p>
          <w:p w:rsidR="001E1E14" w:rsidRPr="00AA1A13" w:rsidRDefault="001E1E14" w:rsidP="00851BE7">
            <w:pPr>
              <w:pStyle w:val="norm"/>
              <w:spacing w:after="120" w:line="240" w:lineRule="auto"/>
              <w:ind w:left="-30" w:firstLine="0"/>
              <w:jc w:val="left"/>
              <w:rPr>
                <w:rFonts w:ascii="GHEA Grapalat" w:hAnsi="GHEA Grapalat"/>
                <w:sz w:val="20"/>
                <w:lang w:val="hy-AM"/>
              </w:rPr>
            </w:pPr>
          </w:p>
        </w:tc>
      </w:tr>
      <w:tr w:rsidR="001E1E14" w:rsidRPr="00AA1A13" w:rsidTr="00851BE7">
        <w:trPr>
          <w:trHeight w:val="394"/>
          <w:tblCellSpacing w:w="7" w:type="dxa"/>
        </w:trPr>
        <w:tc>
          <w:tcPr>
            <w:tcW w:w="1936" w:type="pct"/>
            <w:vMerge/>
          </w:tcPr>
          <w:p w:rsidR="001E1E14" w:rsidRPr="00AA1A13" w:rsidRDefault="001E1E14" w:rsidP="00851BE7">
            <w:pPr>
              <w:pStyle w:val="norm"/>
              <w:spacing w:after="120" w:line="240" w:lineRule="auto"/>
              <w:ind w:left="-30" w:firstLine="0"/>
              <w:jc w:val="left"/>
              <w:rPr>
                <w:rFonts w:ascii="GHEA Grapalat" w:hAnsi="GHEA Grapalat"/>
                <w:sz w:val="20"/>
                <w:lang w:val="hy-AM"/>
              </w:rPr>
            </w:pPr>
          </w:p>
        </w:tc>
        <w:tc>
          <w:tcPr>
            <w:tcW w:w="3044" w:type="pct"/>
            <w:vMerge/>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sz w:val="20"/>
                <w:lang w:val="hy-AM"/>
              </w:rPr>
            </w:pPr>
            <w:r w:rsidRPr="00AA1A13">
              <w:rPr>
                <w:rFonts w:ascii="GHEA Grapalat" w:hAnsi="GHEA Grapalat"/>
                <w:sz w:val="20"/>
                <w:shd w:val="clear" w:color="auto" w:fill="FFFFFF"/>
              </w:rPr>
              <w:lastRenderedPageBreak/>
              <w:t>Ա</w:t>
            </w:r>
            <w:r w:rsidRPr="00AA1A13">
              <w:rPr>
                <w:rFonts w:ascii="GHEA Grapalat" w:hAnsi="GHEA Grapalat"/>
                <w:sz w:val="20"/>
                <w:shd w:val="clear" w:color="auto" w:fill="FFFFFF"/>
                <w:lang w:val="hy-AM"/>
              </w:rPr>
              <w:t xml:space="preserve">մառանոցային </w:t>
            </w:r>
            <w:r w:rsidRPr="00AA1A13">
              <w:rPr>
                <w:rFonts w:ascii="GHEA Grapalat" w:hAnsi="GHEA Grapalat"/>
                <w:sz w:val="20"/>
                <w:shd w:val="clear" w:color="auto" w:fill="FFFFFF"/>
              </w:rPr>
              <w:t>(</w:t>
            </w:r>
            <w:r w:rsidRPr="00AA1A13">
              <w:rPr>
                <w:rFonts w:ascii="GHEA Grapalat" w:hAnsi="GHEA Grapalat"/>
                <w:sz w:val="20"/>
              </w:rPr>
              <w:t>այգեգործական</w:t>
            </w:r>
            <w:r w:rsidRPr="00AA1A13">
              <w:rPr>
                <w:rFonts w:ascii="GHEA Grapalat" w:hAnsi="GHEA Grapalat"/>
                <w:sz w:val="20"/>
                <w:shd w:val="clear" w:color="auto" w:fill="FFFFFF"/>
                <w:lang w:val="hy-AM"/>
              </w:rPr>
              <w:t>) կառուցապատման գոտի</w:t>
            </w: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en-US"/>
              </w:rPr>
              <w:t>Հիմնական</w:t>
            </w:r>
            <w:r w:rsidRPr="00AA1A13">
              <w:rPr>
                <w:rFonts w:ascii="GHEA Grapalat" w:hAnsi="GHEA Grapalat"/>
                <w:i/>
                <w:color w:val="auto"/>
                <w:sz w:val="20"/>
                <w:szCs w:val="20"/>
                <w:lang w:val="hy-AM"/>
              </w:rPr>
              <w:t xml:space="preserve">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առանձնատներ,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ամառանոցներ,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քոթեջներ, </w:t>
            </w:r>
          </w:p>
          <w:p w:rsidR="001E1E14" w:rsidRPr="00AA1A13" w:rsidRDefault="001E1E14" w:rsidP="00851BE7">
            <w:pPr>
              <w:pStyle w:val="Default"/>
              <w:spacing w:line="276" w:lineRule="auto"/>
              <w:ind w:left="-30"/>
              <w:rPr>
                <w:rFonts w:ascii="GHEA Grapalat" w:hAnsi="GHEA Grapalat"/>
                <w:i/>
                <w:color w:val="auto"/>
                <w:sz w:val="20"/>
                <w:szCs w:val="20"/>
                <w:lang w:val="en-US"/>
              </w:rPr>
            </w:pPr>
          </w:p>
          <w:p w:rsidR="001E1E14" w:rsidRPr="00AA1A13" w:rsidRDefault="001E1E14" w:rsidP="00851BE7">
            <w:pPr>
              <w:pStyle w:val="Default"/>
              <w:spacing w:after="240" w:line="276" w:lineRule="auto"/>
              <w:ind w:left="-30"/>
              <w:rPr>
                <w:rFonts w:ascii="GHEA Grapalat" w:hAnsi="GHEA Grapalat"/>
                <w:i/>
                <w:color w:val="auto"/>
                <w:sz w:val="20"/>
                <w:szCs w:val="20"/>
                <w:lang w:val="en-US"/>
              </w:rPr>
            </w:pPr>
            <w:r w:rsidRPr="00AA1A13">
              <w:rPr>
                <w:rFonts w:ascii="GHEA Grapalat" w:hAnsi="GHEA Grapalat"/>
                <w:i/>
                <w:color w:val="auto"/>
                <w:sz w:val="20"/>
                <w:szCs w:val="20"/>
                <w:lang w:val="en-US"/>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մինչև 1</w:t>
            </w:r>
            <w:r w:rsidRPr="00AA1A13">
              <w:rPr>
                <w:rFonts w:ascii="GHEA Grapalat" w:hAnsi="GHEA Grapalat" w:cs="Sylfaen"/>
                <w:sz w:val="20"/>
              </w:rPr>
              <w:t>5</w:t>
            </w:r>
            <w:r w:rsidRPr="00AA1A13">
              <w:rPr>
                <w:rFonts w:ascii="GHEA Grapalat" w:hAnsi="GHEA Grapalat" w:cs="Sylfaen"/>
                <w:sz w:val="20"/>
                <w:lang w:val="hy-AM"/>
              </w:rPr>
              <w:t xml:space="preserve">0 մ2 ընդհանուր մակերեսով մանրածախ առևտրի խանութներ և դեղատներ, բացառությամբ շինարարական, թունավոր և պայթուցիկ նյութերի խանութների,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lastRenderedPageBreak/>
              <w:t xml:space="preserve">մինչև 30 նստատեղով հասարակական սննդի օբյեկտներ,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սպասարկման ծառայությունների գրասենյակներ,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քաղաքացիական պաշտպանության ապաստարաններ,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անհատական կաթսայատներ:</w:t>
            </w:r>
          </w:p>
          <w:p w:rsidR="001E1E14" w:rsidRPr="00AA1A13" w:rsidRDefault="001E1E14" w:rsidP="00851BE7">
            <w:pPr>
              <w:pStyle w:val="norm"/>
              <w:spacing w:line="276" w:lineRule="auto"/>
              <w:ind w:left="245" w:firstLine="0"/>
              <w:jc w:val="left"/>
              <w:rPr>
                <w:rFonts w:ascii="GHEA Grapalat" w:hAnsi="GHEA Grapalat" w:cs="Sylfaen"/>
                <w:sz w:val="20"/>
              </w:rPr>
            </w:pPr>
            <w:r w:rsidRPr="00AA1A13">
              <w:rPr>
                <w:rFonts w:ascii="GHEA Grapalat" w:hAnsi="GHEA Grapalat" w:cs="Sylfaen"/>
                <w:sz w:val="20"/>
              </w:rPr>
              <w:t>Սեփական հողամասի սահմաններում՝</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այգիներ,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բանջարանոցներ,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անհատական բաղնիքներ,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սաունաներ,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ջերմոցներ,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տնկարաններ,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տնտեսական շինություններ,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 ներկառուցված կամ առանձին կանգնած ավտոտնակներ, բաց ավտոկանգառներ (յուրաքանչյուր հողամասին` ոչ ավելին քան 2 մեքենայի, </w:t>
            </w:r>
          </w:p>
          <w:p w:rsidR="001E1E14" w:rsidRPr="00AA1A13" w:rsidRDefault="001E1E14" w:rsidP="00851BE7">
            <w:pPr>
              <w:pStyle w:val="norm"/>
              <w:spacing w:after="120" w:line="240" w:lineRule="auto"/>
              <w:ind w:left="-30" w:firstLine="0"/>
              <w:jc w:val="left"/>
              <w:rPr>
                <w:rFonts w:ascii="GHEA Grapalat" w:hAnsi="GHEA Grapalat"/>
                <w:sz w:val="20"/>
                <w:lang w:val="hy-AM"/>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sz w:val="20"/>
                <w:lang w:val="hy-AM"/>
              </w:rPr>
            </w:pPr>
            <w:r w:rsidRPr="00AA1A13">
              <w:rPr>
                <w:rFonts w:ascii="GHEA Grapalat" w:hAnsi="GHEA Grapalat"/>
                <w:sz w:val="20"/>
                <w:lang w:val="hy-AM"/>
              </w:rPr>
              <w:lastRenderedPageBreak/>
              <w:t xml:space="preserve">Միջին հարկայնության բնակելի կառուցապատման գոտի </w:t>
            </w:r>
          </w:p>
        </w:tc>
        <w:tc>
          <w:tcPr>
            <w:tcW w:w="3044" w:type="pct"/>
            <w:vMerge w:val="restar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en-US"/>
              </w:rPr>
              <w:t>Հիմնական</w:t>
            </w:r>
            <w:r w:rsidRPr="00AA1A13">
              <w:rPr>
                <w:rFonts w:ascii="GHEA Grapalat" w:hAnsi="GHEA Grapalat"/>
                <w:i/>
                <w:color w:val="auto"/>
                <w:sz w:val="20"/>
                <w:szCs w:val="20"/>
                <w:lang w:val="hy-AM"/>
              </w:rPr>
              <w:t xml:space="preserve">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Բազմաբնակարան բնակելի շենքեր</w:t>
            </w:r>
          </w:p>
          <w:p w:rsidR="001E1E14" w:rsidRPr="00AA1A13" w:rsidRDefault="001E1E14" w:rsidP="00851BE7">
            <w:pPr>
              <w:rPr>
                <w:rFonts w:ascii="GHEA Grapalat" w:hAnsi="GHEA Grapalat"/>
                <w:sz w:val="20"/>
                <w:szCs w:val="20"/>
              </w:rPr>
            </w:pPr>
          </w:p>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cs="Sylfaen"/>
                <w:sz w:val="20"/>
                <w:lang w:val="hy-AM"/>
              </w:rPr>
              <w:t>Նախադպրոցական հաստատություններ</w:t>
            </w:r>
            <w:r w:rsidRPr="00AA1A13">
              <w:rPr>
                <w:rFonts w:ascii="GHEA Grapalat" w:hAnsi="GHEA Grapalat" w:cs="Sylfaen"/>
                <w:sz w:val="20"/>
              </w:rPr>
              <w:t>,</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cs="Sylfaen"/>
                <w:sz w:val="20"/>
              </w:rPr>
              <w:t>Մանրածախ առևտրի կետեր, խանութներ,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cs="Sylfaen"/>
                <w:sz w:val="20"/>
              </w:rPr>
              <w:t xml:space="preserve">Սրճարաններ, ռեստորաններ,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cs="Sylfaen"/>
                <w:sz w:val="20"/>
              </w:rPr>
              <w:t>Գրասենյակային տարածքներ,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cs="Sylfaen"/>
                <w:sz w:val="20"/>
              </w:rPr>
              <w:t>Ատամնաբուժական կենտրոններ,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cs="Sylfaen"/>
                <w:sz w:val="20"/>
              </w:rPr>
              <w:t>Ավտոտնակներ, ավտոկայանատեղեր,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cs="Sylfaen"/>
                <w:sz w:val="20"/>
              </w:rPr>
              <w:t>Կանաչ տարածքներ, պուրակներ,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cs="Sylfaen"/>
                <w:sz w:val="20"/>
              </w:rPr>
              <w:lastRenderedPageBreak/>
              <w:t>Մանկական խաղահրապարակներ,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cs="Sylfaen"/>
                <w:sz w:val="20"/>
              </w:rPr>
              <w:t>Սպորտային հարթակներ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հեծանիվների կայանման հարթակներ</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sz w:val="20"/>
              </w:rPr>
            </w:pPr>
            <w:r w:rsidRPr="00AA1A13">
              <w:rPr>
                <w:rFonts w:ascii="GHEA Grapalat" w:hAnsi="GHEA Grapalat"/>
                <w:sz w:val="20"/>
              </w:rPr>
              <w:t>Բարձրահարկ բնակելի կառուցապատման</w:t>
            </w:r>
            <w:r w:rsidRPr="00AA1A13">
              <w:rPr>
                <w:rFonts w:ascii="GHEA Grapalat" w:hAnsi="GHEA Grapalat"/>
                <w:sz w:val="20"/>
                <w:lang w:val="hy-AM"/>
              </w:rPr>
              <w:t xml:space="preserve"> գոտի</w:t>
            </w:r>
            <w:r w:rsidRPr="00AA1A13">
              <w:rPr>
                <w:rFonts w:ascii="GHEA Grapalat" w:hAnsi="GHEA Grapalat"/>
                <w:sz w:val="20"/>
              </w:rPr>
              <w:t xml:space="preserve"> </w:t>
            </w:r>
          </w:p>
        </w:tc>
        <w:tc>
          <w:tcPr>
            <w:tcW w:w="3044" w:type="pct"/>
            <w:vMerge/>
            <w:shd w:val="clear" w:color="auto" w:fill="auto"/>
          </w:tcPr>
          <w:p w:rsidR="001E1E14" w:rsidRPr="00AA1A13" w:rsidRDefault="001E1E14" w:rsidP="00851BE7">
            <w:pPr>
              <w:pStyle w:val="norm"/>
              <w:spacing w:after="120" w:line="240" w:lineRule="auto"/>
              <w:ind w:left="-30" w:firstLine="0"/>
              <w:jc w:val="left"/>
              <w:rPr>
                <w:rFonts w:ascii="GHEA Grapalat" w:hAnsi="GHEA Grapalat"/>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b/>
                <w:sz w:val="20"/>
              </w:rPr>
            </w:pPr>
            <w:r w:rsidRPr="00AA1A13">
              <w:rPr>
                <w:rFonts w:ascii="GHEA Grapalat" w:hAnsi="GHEA Grapalat"/>
                <w:b/>
                <w:sz w:val="20"/>
              </w:rPr>
              <w:lastRenderedPageBreak/>
              <w:t>Հասարակական կառուցապատման գոտի</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b/>
                <w:sz w:val="20"/>
              </w:rPr>
            </w:pPr>
          </w:p>
        </w:tc>
      </w:tr>
      <w:tr w:rsidR="001E1E14" w:rsidRPr="00AA1A13" w:rsidTr="00851BE7">
        <w:trPr>
          <w:trHeight w:val="394"/>
          <w:tblCellSpacing w:w="7" w:type="dxa"/>
        </w:trPr>
        <w:tc>
          <w:tcPr>
            <w:tcW w:w="1936" w:type="pct"/>
            <w:vMerge w:val="restart"/>
          </w:tcPr>
          <w:p w:rsidR="001E1E14" w:rsidRPr="00AA1A13" w:rsidRDefault="001E1E14" w:rsidP="00851BE7">
            <w:pPr>
              <w:pStyle w:val="norm"/>
              <w:spacing w:after="120" w:line="240" w:lineRule="auto"/>
              <w:ind w:left="-30" w:firstLine="0"/>
              <w:jc w:val="left"/>
              <w:rPr>
                <w:rFonts w:ascii="GHEA Grapalat" w:hAnsi="GHEA Grapalat"/>
                <w:sz w:val="20"/>
              </w:rPr>
            </w:pPr>
            <w:r w:rsidRPr="00AA1A13">
              <w:rPr>
                <w:rFonts w:ascii="GHEA Grapalat" w:hAnsi="GHEA Grapalat"/>
                <w:sz w:val="20"/>
              </w:rPr>
              <w:t xml:space="preserve">Համայնքային նշանակության հասարակական կառուցապատման գոտի </w:t>
            </w: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r w:rsidRPr="00AA1A13">
              <w:rPr>
                <w:rFonts w:ascii="GHEA Grapalat" w:hAnsi="GHEA Grapalat"/>
                <w:sz w:val="20"/>
              </w:rPr>
              <w:t>Վարչական օբյեկտների գոտի</w:t>
            </w: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r w:rsidRPr="00AA1A13">
              <w:rPr>
                <w:rFonts w:ascii="GHEA Grapalat" w:hAnsi="GHEA Grapalat"/>
                <w:sz w:val="20"/>
              </w:rPr>
              <w:t>Մշակութային և ժամանցային օբյեկտների գոտի</w:t>
            </w: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firstLine="0"/>
              <w:jc w:val="left"/>
              <w:rPr>
                <w:rFonts w:ascii="GHEA Grapalat" w:hAnsi="GHEA Grapalat"/>
                <w:sz w:val="20"/>
              </w:rPr>
            </w:pPr>
            <w:r w:rsidRPr="00AA1A13">
              <w:rPr>
                <w:rFonts w:ascii="GHEA Grapalat" w:hAnsi="GHEA Grapalat"/>
                <w:sz w:val="20"/>
              </w:rPr>
              <w:t>Գիտական, կրթական, ուսումնական գոտի</w:t>
            </w: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firstLine="0"/>
              <w:jc w:val="left"/>
              <w:rPr>
                <w:rFonts w:ascii="GHEA Grapalat" w:hAnsi="GHEA Grapalat"/>
                <w:sz w:val="20"/>
              </w:rPr>
            </w:pPr>
          </w:p>
          <w:p w:rsidR="001E1E14" w:rsidRPr="00AA1A13" w:rsidRDefault="001E1E14" w:rsidP="00851BE7">
            <w:pPr>
              <w:pStyle w:val="norm"/>
              <w:spacing w:after="120" w:line="240" w:lineRule="auto"/>
              <w:ind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r w:rsidRPr="00AA1A13">
              <w:rPr>
                <w:rFonts w:ascii="GHEA Grapalat" w:hAnsi="GHEA Grapalat"/>
                <w:sz w:val="20"/>
              </w:rPr>
              <w:t>Առողջապահության և սոցիալական ապահովության հաստատությունների գոտի</w:t>
            </w: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p>
          <w:p w:rsidR="001E1E14" w:rsidRPr="00AA1A13" w:rsidRDefault="001E1E14" w:rsidP="00851BE7">
            <w:pPr>
              <w:pStyle w:val="norm"/>
              <w:spacing w:after="120" w:line="240" w:lineRule="auto"/>
              <w:ind w:firstLine="0"/>
              <w:jc w:val="left"/>
              <w:rPr>
                <w:rFonts w:ascii="GHEA Grapalat" w:hAnsi="GHEA Grapalat"/>
                <w:sz w:val="20"/>
              </w:rPr>
            </w:pPr>
          </w:p>
          <w:p w:rsidR="001E1E14" w:rsidRPr="00AA1A13" w:rsidRDefault="001E1E14" w:rsidP="00851BE7">
            <w:pPr>
              <w:pStyle w:val="norm"/>
              <w:spacing w:after="120" w:line="240" w:lineRule="auto"/>
              <w:ind w:firstLine="0"/>
              <w:jc w:val="left"/>
              <w:rPr>
                <w:rFonts w:ascii="GHEA Grapalat" w:hAnsi="GHEA Grapalat"/>
                <w:sz w:val="20"/>
              </w:rPr>
            </w:pPr>
          </w:p>
          <w:p w:rsidR="001E1E14" w:rsidRPr="00AA1A13" w:rsidRDefault="001E1E14" w:rsidP="00851BE7">
            <w:pPr>
              <w:pStyle w:val="norm"/>
              <w:spacing w:after="120" w:line="240" w:lineRule="auto"/>
              <w:ind w:left="-30" w:firstLine="0"/>
              <w:jc w:val="left"/>
              <w:rPr>
                <w:rFonts w:ascii="GHEA Grapalat" w:hAnsi="GHEA Grapalat"/>
                <w:sz w:val="20"/>
              </w:rPr>
            </w:pPr>
            <w:r w:rsidRPr="00AA1A13">
              <w:rPr>
                <w:rFonts w:ascii="GHEA Grapalat" w:hAnsi="GHEA Grapalat"/>
                <w:sz w:val="20"/>
              </w:rPr>
              <w:lastRenderedPageBreak/>
              <w:t>Սպորտային օբյեկտների գոտի</w:t>
            </w:r>
          </w:p>
        </w:tc>
        <w:tc>
          <w:tcPr>
            <w:tcW w:w="3044" w:type="pct"/>
            <w:vMerge w:val="restar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en-US"/>
              </w:rPr>
              <w:lastRenderedPageBreak/>
              <w:t>Հիմնական</w:t>
            </w:r>
            <w:r w:rsidRPr="00AA1A13">
              <w:rPr>
                <w:rFonts w:ascii="GHEA Grapalat" w:hAnsi="GHEA Grapalat"/>
                <w:i/>
                <w:color w:val="auto"/>
                <w:sz w:val="20"/>
                <w:szCs w:val="20"/>
                <w:lang w:val="hy-AM"/>
              </w:rPr>
              <w:t xml:space="preserve"> օգտագորման ձևեր`</w:t>
            </w:r>
          </w:p>
          <w:p w:rsidR="001E1E14" w:rsidRPr="00AA1A13" w:rsidRDefault="001E1E14" w:rsidP="00851BE7">
            <w:pPr>
              <w:pStyle w:val="Default"/>
              <w:spacing w:after="240" w:line="276" w:lineRule="auto"/>
              <w:ind w:left="-30"/>
              <w:rPr>
                <w:rFonts w:ascii="GHEA Grapalat" w:hAnsi="GHEA Grapalat"/>
                <w:i/>
                <w:color w:val="auto"/>
                <w:sz w:val="20"/>
                <w:szCs w:val="20"/>
                <w:lang w:val="hy-AM"/>
              </w:rPr>
            </w:pP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պետական կառավարման և տեղական ինքնակառավարման մարմիններ</w:t>
            </w:r>
            <w:r w:rsidRPr="00CA51EA">
              <w:rPr>
                <w:rFonts w:ascii="GHEA Grapalat" w:hAnsi="GHEA Grapalat" w:cs="Sylfaen"/>
                <w:sz w:val="20"/>
                <w:lang w:val="hy-AM"/>
              </w:rPr>
              <w:t>ի</w:t>
            </w:r>
            <w:r w:rsidRPr="00AA1A13">
              <w:rPr>
                <w:rFonts w:ascii="GHEA Grapalat" w:hAnsi="GHEA Grapalat" w:cs="Sylfaen"/>
                <w:sz w:val="20"/>
                <w:lang w:val="hy-AM"/>
              </w:rPr>
              <w:t>, վարչական հիմնարկներ</w:t>
            </w:r>
            <w:r w:rsidRPr="00CA51EA">
              <w:rPr>
                <w:rFonts w:ascii="GHEA Grapalat" w:hAnsi="GHEA Grapalat" w:cs="Sylfaen"/>
                <w:sz w:val="20"/>
                <w:lang w:val="hy-AM"/>
              </w:rPr>
              <w:t>ի, հասարակական կազմակերպությունների շենքեր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CA51EA">
              <w:rPr>
                <w:rFonts w:ascii="GHEA Grapalat" w:hAnsi="GHEA Grapalat"/>
                <w:sz w:val="20"/>
                <w:lang w:val="hy-AM"/>
              </w:rPr>
              <w:t>դեսպանատներ, հյուպատոսարաններ, միջազգային կազմակերպությունների ներկայացուցչություններ,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ոստիկանության տեղամասեր, </w:t>
            </w:r>
            <w:r w:rsidRPr="00AA1A13">
              <w:rPr>
                <w:rFonts w:ascii="GHEA Grapalat" w:hAnsi="GHEA Grapalat"/>
                <w:sz w:val="20"/>
              </w:rPr>
              <w:t>քրեակատարողական հիմնարկներ,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փոստի</w:t>
            </w:r>
            <w:r w:rsidRPr="00AA1A13">
              <w:rPr>
                <w:rFonts w:ascii="GHEA Grapalat" w:hAnsi="GHEA Grapalat" w:cs="Sylfaen"/>
                <w:sz w:val="20"/>
              </w:rPr>
              <w:t xml:space="preserve"> բաժանմումքներ</w:t>
            </w:r>
            <w:r w:rsidRPr="00AA1A13">
              <w:rPr>
                <w:rFonts w:ascii="GHEA Grapalat" w:hAnsi="GHEA Grapalat" w:cs="Sylfaen"/>
                <w:sz w:val="20"/>
                <w:lang w:val="hy-AM"/>
              </w:rPr>
              <w:t xml:space="preserve">,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CA51EA">
              <w:rPr>
                <w:rFonts w:ascii="GHEA Grapalat" w:hAnsi="GHEA Grapalat"/>
                <w:sz w:val="20"/>
                <w:lang w:val="hy-AM"/>
              </w:rPr>
              <w:t>տրանսպորտի բոլոր տիպի կայաններ (ավտոկայաններ, օդանավակայաններ, երկաթուղային կայարաններ և այլն),</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կապի</w:t>
            </w:r>
            <w:r w:rsidRPr="00CA51EA">
              <w:rPr>
                <w:rFonts w:ascii="GHEA Grapalat" w:hAnsi="GHEA Grapalat" w:cs="Sylfaen"/>
                <w:sz w:val="20"/>
                <w:lang w:val="hy-AM"/>
              </w:rPr>
              <w:t xml:space="preserve"> բաժանմունքներ</w:t>
            </w:r>
            <w:r w:rsidRPr="00AA1A13">
              <w:rPr>
                <w:rFonts w:ascii="GHEA Grapalat" w:hAnsi="GHEA Grapalat" w:cs="Sylfaen"/>
                <w:sz w:val="20"/>
                <w:lang w:val="hy-AM"/>
              </w:rPr>
              <w:t xml:space="preserve">, </w:t>
            </w:r>
            <w:r w:rsidRPr="00CA51EA">
              <w:rPr>
                <w:rFonts w:ascii="GHEA Grapalat" w:hAnsi="GHEA Grapalat"/>
                <w:sz w:val="20"/>
                <w:lang w:val="hy-AM"/>
              </w:rPr>
              <w:t>հեռուստաընկերություններ և ռադիոընկերություններ, ավտոմատ հեռախոսակայաններ,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բանկային և ֆինանսական համակարգի օբյեկտներ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հրշեջ </w:t>
            </w:r>
            <w:r w:rsidRPr="00AA1A13">
              <w:rPr>
                <w:rFonts w:ascii="GHEA Grapalat" w:hAnsi="GHEA Grapalat" w:cs="Sylfaen"/>
                <w:sz w:val="20"/>
              </w:rPr>
              <w:t>կայաններ,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sz w:val="20"/>
              </w:rPr>
              <w:t>արխիվներ,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rPr>
              <w:t>տարբեր տիպի գրասենյակներ</w:t>
            </w:r>
          </w:p>
          <w:p w:rsidR="001E1E14" w:rsidRPr="00AA1A13" w:rsidRDefault="001E1E14" w:rsidP="00851BE7">
            <w:pPr>
              <w:pStyle w:val="norm"/>
              <w:spacing w:line="276" w:lineRule="auto"/>
              <w:ind w:left="245" w:firstLine="0"/>
              <w:jc w:val="left"/>
              <w:rPr>
                <w:rFonts w:ascii="GHEA Grapalat" w:hAnsi="GHEA Grapalat" w:cs="Sylfaen"/>
                <w:sz w:val="20"/>
                <w:lang w:val="hy-AM"/>
              </w:rPr>
            </w:pPr>
          </w:p>
          <w:p w:rsidR="001E1E14" w:rsidRPr="00AA1A13" w:rsidRDefault="001E1E14" w:rsidP="00851BE7">
            <w:pPr>
              <w:pStyle w:val="norm"/>
              <w:spacing w:line="276" w:lineRule="auto"/>
              <w:ind w:left="245" w:firstLine="0"/>
              <w:jc w:val="left"/>
              <w:rPr>
                <w:rFonts w:ascii="GHEA Grapalat" w:hAnsi="GHEA Grapalat" w:cs="Sylfaen"/>
                <w:sz w:val="20"/>
              </w:rPr>
            </w:pPr>
          </w:p>
          <w:p w:rsidR="001E1E14" w:rsidRPr="00AA1A13" w:rsidRDefault="001E1E14" w:rsidP="00851BE7">
            <w:pPr>
              <w:pStyle w:val="norm"/>
              <w:spacing w:line="276" w:lineRule="auto"/>
              <w:ind w:left="245" w:firstLine="0"/>
              <w:jc w:val="left"/>
              <w:rPr>
                <w:rFonts w:ascii="GHEA Grapalat" w:hAnsi="GHEA Grapalat" w:cs="Sylfaen"/>
                <w:sz w:val="20"/>
              </w:rPr>
            </w:pP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 մշակույթի տներ, թատրոններ, կինոթատրոններ,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թանգարաններ, </w:t>
            </w:r>
            <w:r w:rsidRPr="00AA1A13">
              <w:rPr>
                <w:rFonts w:ascii="GHEA Grapalat" w:hAnsi="GHEA Grapalat"/>
                <w:sz w:val="20"/>
              </w:rPr>
              <w:t>ցուցասրահներ, պատկերասրահներ,</w:t>
            </w:r>
            <w:r w:rsidRPr="00AA1A13">
              <w:rPr>
                <w:rFonts w:ascii="GHEA Grapalat" w:hAnsi="GHEA Grapalat" w:cs="Sylfaen"/>
                <w:sz w:val="20"/>
                <w:lang w:val="hy-AM"/>
              </w:rPr>
              <w:t xml:space="preserve">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CA51EA">
              <w:rPr>
                <w:rFonts w:ascii="GHEA Grapalat" w:hAnsi="GHEA Grapalat"/>
                <w:sz w:val="20"/>
                <w:lang w:val="hy-AM"/>
              </w:rPr>
              <w:t xml:space="preserve">ակումբներ, հանգստի կենտրոններ, համերգային և մարզահամերգային համալիրներ, կրկեսներ,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sz w:val="20"/>
              </w:rPr>
              <w:lastRenderedPageBreak/>
              <w:t xml:space="preserve">գրադարաններ,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sz w:val="20"/>
              </w:rPr>
              <w:t xml:space="preserve">արվեստանոցներ,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sz w:val="20"/>
              </w:rPr>
              <w:t>կրոնական, պաշտամունքային շենքեր և շինություններ</w:t>
            </w:r>
          </w:p>
          <w:p w:rsidR="001E1E14" w:rsidRPr="00AA1A13" w:rsidRDefault="001E1E14" w:rsidP="00851BE7">
            <w:pPr>
              <w:pStyle w:val="norm"/>
              <w:spacing w:line="276" w:lineRule="auto"/>
              <w:ind w:left="245" w:firstLine="0"/>
              <w:jc w:val="left"/>
              <w:rPr>
                <w:rFonts w:ascii="GHEA Grapalat" w:hAnsi="GHEA Grapalat" w:cs="Sylfaen"/>
                <w:sz w:val="20"/>
                <w:lang w:val="hy-AM"/>
              </w:rPr>
            </w:pPr>
          </w:p>
          <w:p w:rsidR="001E1E14" w:rsidRPr="00AA1A13" w:rsidRDefault="001E1E14" w:rsidP="00851BE7">
            <w:pPr>
              <w:pStyle w:val="norm"/>
              <w:spacing w:line="276" w:lineRule="auto"/>
              <w:ind w:left="245" w:firstLine="0"/>
              <w:jc w:val="left"/>
              <w:rPr>
                <w:rFonts w:ascii="GHEA Grapalat" w:hAnsi="GHEA Grapalat" w:cs="Sylfaen"/>
                <w:sz w:val="20"/>
                <w:lang w:val="hy-AM"/>
              </w:rPr>
            </w:pPr>
          </w:p>
          <w:p w:rsidR="001E1E14" w:rsidRPr="00AA1A13" w:rsidRDefault="001E1E14" w:rsidP="00851BE7">
            <w:pPr>
              <w:pStyle w:val="norm"/>
              <w:spacing w:line="276" w:lineRule="auto"/>
              <w:ind w:firstLine="0"/>
              <w:jc w:val="left"/>
              <w:rPr>
                <w:rFonts w:ascii="GHEA Grapalat" w:hAnsi="GHEA Grapalat" w:cs="Sylfaen"/>
                <w:sz w:val="20"/>
              </w:rPr>
            </w:pPr>
          </w:p>
          <w:p w:rsidR="001E1E14" w:rsidRPr="00AA1A13" w:rsidRDefault="001E1E14" w:rsidP="00851BE7">
            <w:pPr>
              <w:pStyle w:val="norm"/>
              <w:spacing w:line="276" w:lineRule="auto"/>
              <w:ind w:left="245" w:firstLine="0"/>
              <w:jc w:val="left"/>
              <w:rPr>
                <w:rFonts w:ascii="GHEA Grapalat" w:hAnsi="GHEA Grapalat" w:cs="Sylfaen"/>
                <w:sz w:val="20"/>
              </w:rPr>
            </w:pP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նախադպրոցական</w:t>
            </w:r>
            <w:r w:rsidRPr="00AA1A13">
              <w:rPr>
                <w:rFonts w:ascii="GHEA Grapalat" w:hAnsi="GHEA Grapalat" w:cs="Sylfaen"/>
                <w:sz w:val="20"/>
              </w:rPr>
              <w:t xml:space="preserve"> հաստատություններ </w:t>
            </w:r>
            <w:r w:rsidRPr="00AA1A13">
              <w:rPr>
                <w:rFonts w:ascii="GHEA Grapalat" w:hAnsi="GHEA Grapalat"/>
                <w:sz w:val="20"/>
              </w:rPr>
              <w:t>(մսուր և մանկապարտեզ)</w:t>
            </w:r>
            <w:r w:rsidRPr="00AA1A13">
              <w:rPr>
                <w:rFonts w:ascii="GHEA Grapalat" w:hAnsi="GHEA Grapalat" w:cs="Sylfaen"/>
                <w:sz w:val="20"/>
                <w:lang w:val="hy-AM"/>
              </w:rPr>
              <w:t xml:space="preserve">,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CA51EA">
              <w:rPr>
                <w:rFonts w:ascii="GHEA Grapalat" w:hAnsi="GHEA Grapalat" w:cs="Sylfaen"/>
                <w:sz w:val="20"/>
                <w:lang w:val="hy-AM"/>
              </w:rPr>
              <w:t xml:space="preserve">հանրակրթական </w:t>
            </w:r>
            <w:r w:rsidRPr="00AA1A13">
              <w:rPr>
                <w:rFonts w:ascii="GHEA Grapalat" w:hAnsi="GHEA Grapalat" w:cs="Sylfaen"/>
                <w:sz w:val="20"/>
                <w:lang w:val="hy-AM"/>
              </w:rPr>
              <w:t xml:space="preserve">դպրոցներ, </w:t>
            </w:r>
            <w:r w:rsidRPr="00CA51EA">
              <w:rPr>
                <w:rFonts w:ascii="GHEA Grapalat" w:hAnsi="GHEA Grapalat" w:cs="Sylfaen"/>
                <w:sz w:val="20"/>
                <w:lang w:val="hy-AM"/>
              </w:rPr>
              <w:t xml:space="preserve">նախնական և միջին մասնագիտական ուսումնարաններ և </w:t>
            </w:r>
            <w:r w:rsidRPr="00AA1A13">
              <w:rPr>
                <w:rFonts w:ascii="GHEA Grapalat" w:hAnsi="GHEA Grapalat" w:cs="Sylfaen"/>
                <w:sz w:val="20"/>
                <w:lang w:val="hy-AM"/>
              </w:rPr>
              <w:t>քոլեջներ</w:t>
            </w:r>
            <w:r w:rsidRPr="00CA51EA">
              <w:rPr>
                <w:rFonts w:ascii="GHEA Grapalat" w:hAnsi="GHEA Grapalat" w:cs="Sylfaen"/>
                <w:sz w:val="20"/>
                <w:lang w:val="hy-AM"/>
              </w:rPr>
              <w:t>,</w:t>
            </w:r>
            <w:r w:rsidRPr="00AA1A13">
              <w:rPr>
                <w:rFonts w:ascii="GHEA Grapalat" w:hAnsi="GHEA Grapalat" w:cs="Sylfaen"/>
                <w:sz w:val="20"/>
                <w:lang w:val="hy-AM"/>
              </w:rPr>
              <w:t xml:space="preserve">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ԲՈՒՀ-եր, համալսարաններ, այլ կրթական </w:t>
            </w:r>
            <w:r w:rsidRPr="00CA51EA">
              <w:rPr>
                <w:rFonts w:ascii="GHEA Grapalat" w:hAnsi="GHEA Grapalat" w:cs="Sylfaen"/>
                <w:sz w:val="20"/>
                <w:lang w:val="hy-AM"/>
              </w:rPr>
              <w:t xml:space="preserve">և ուսումնական </w:t>
            </w:r>
            <w:r w:rsidRPr="00AA1A13">
              <w:rPr>
                <w:rFonts w:ascii="GHEA Grapalat" w:hAnsi="GHEA Grapalat" w:cs="Sylfaen"/>
                <w:sz w:val="20"/>
                <w:lang w:val="hy-AM"/>
              </w:rPr>
              <w:t xml:space="preserve">օբյեկտներ,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գիտահետազոտական ինստիտուտներ և այլ </w:t>
            </w:r>
            <w:r w:rsidRPr="00CA51EA">
              <w:rPr>
                <w:rFonts w:ascii="GHEA Grapalat" w:hAnsi="GHEA Grapalat" w:cs="Sylfaen"/>
                <w:sz w:val="20"/>
                <w:lang w:val="hy-AM"/>
              </w:rPr>
              <w:t xml:space="preserve">գիտական </w:t>
            </w:r>
            <w:r w:rsidRPr="00AA1A13">
              <w:rPr>
                <w:rFonts w:ascii="GHEA Grapalat" w:hAnsi="GHEA Grapalat" w:cs="Sylfaen"/>
                <w:sz w:val="20"/>
                <w:lang w:val="hy-AM"/>
              </w:rPr>
              <w:t xml:space="preserve">հաստատություններ, </w:t>
            </w:r>
            <w:r w:rsidRPr="00CA51EA">
              <w:rPr>
                <w:rFonts w:ascii="GHEA Grapalat" w:hAnsi="GHEA Grapalat" w:cs="Sylfaen"/>
                <w:sz w:val="20"/>
                <w:lang w:val="hy-AM"/>
              </w:rPr>
              <w:t xml:space="preserve">հանրային և մասնագիտացված </w:t>
            </w:r>
            <w:r w:rsidRPr="00CA51EA">
              <w:rPr>
                <w:rFonts w:ascii="GHEA Grapalat" w:hAnsi="GHEA Grapalat"/>
                <w:sz w:val="20"/>
                <w:lang w:val="hy-AM"/>
              </w:rPr>
              <w:t>գրադարաններ</w:t>
            </w:r>
          </w:p>
          <w:p w:rsidR="001E1E14" w:rsidRPr="00CA51EA" w:rsidRDefault="001E1E14" w:rsidP="00851BE7">
            <w:pPr>
              <w:pStyle w:val="norm"/>
              <w:spacing w:line="276" w:lineRule="auto"/>
              <w:ind w:firstLine="0"/>
              <w:jc w:val="left"/>
              <w:rPr>
                <w:rFonts w:ascii="GHEA Grapalat" w:hAnsi="GHEA Grapalat" w:cs="Sylfaen"/>
                <w:sz w:val="20"/>
                <w:lang w:val="hy-AM"/>
              </w:rPr>
            </w:pPr>
          </w:p>
          <w:p w:rsidR="001E1E14" w:rsidRPr="00CA51EA" w:rsidRDefault="001E1E14" w:rsidP="00851BE7">
            <w:pPr>
              <w:pStyle w:val="norm"/>
              <w:spacing w:line="276" w:lineRule="auto"/>
              <w:ind w:left="245" w:firstLine="0"/>
              <w:jc w:val="left"/>
              <w:rPr>
                <w:rFonts w:ascii="GHEA Grapalat" w:hAnsi="GHEA Grapalat" w:cs="Sylfaen"/>
                <w:sz w:val="20"/>
                <w:lang w:val="hy-AM"/>
              </w:rPr>
            </w:pPr>
          </w:p>
          <w:p w:rsidR="001E1E14" w:rsidRPr="00CA51EA" w:rsidRDefault="001E1E14" w:rsidP="00851BE7">
            <w:pPr>
              <w:pStyle w:val="norm"/>
              <w:spacing w:line="276" w:lineRule="auto"/>
              <w:ind w:left="245" w:firstLine="0"/>
              <w:jc w:val="left"/>
              <w:rPr>
                <w:rFonts w:ascii="GHEA Grapalat" w:hAnsi="GHEA Grapalat" w:cs="Sylfaen"/>
                <w:sz w:val="20"/>
                <w:lang w:val="hy-AM"/>
              </w:rPr>
            </w:pPr>
          </w:p>
          <w:p w:rsidR="001E1E14" w:rsidRPr="00CA51EA" w:rsidRDefault="001E1E14" w:rsidP="00851BE7">
            <w:pPr>
              <w:pStyle w:val="norm"/>
              <w:numPr>
                <w:ilvl w:val="0"/>
                <w:numId w:val="17"/>
              </w:numPr>
              <w:spacing w:line="276" w:lineRule="auto"/>
              <w:ind w:left="245" w:firstLine="0"/>
              <w:jc w:val="left"/>
              <w:rPr>
                <w:rFonts w:ascii="GHEA Grapalat" w:hAnsi="GHEA Grapalat" w:cs="Sylfaen"/>
                <w:sz w:val="20"/>
                <w:lang w:val="hy-AM"/>
              </w:rPr>
            </w:pPr>
            <w:r w:rsidRPr="00AA1A13">
              <w:rPr>
                <w:rFonts w:ascii="GHEA Grapalat" w:hAnsi="GHEA Grapalat" w:cs="Sylfaen"/>
                <w:sz w:val="20"/>
                <w:lang w:val="hy-AM"/>
              </w:rPr>
              <w:t xml:space="preserve">հիվանդանոցներ, պոլիկլինիկաներ, ամբուլատորիաներ, </w:t>
            </w:r>
            <w:r w:rsidRPr="00CA51EA">
              <w:rPr>
                <w:rFonts w:ascii="GHEA Grapalat" w:hAnsi="GHEA Grapalat"/>
                <w:sz w:val="20"/>
                <w:lang w:val="hy-AM"/>
              </w:rPr>
              <w:t>հոսպիտալներ, շտապ բժշկական օգնության կայաններ, ծննդատներ, կաթնային խոհանոցներ, դեղատներ, հակահամաճարակային կայաններ, առողջապահական գործակալություններ, վերականգնողական և դիագնոստիկ կենտրոններ, մանկատներ, ծերանոցներ, պրոֆիլակտորիաներ</w:t>
            </w:r>
          </w:p>
          <w:p w:rsidR="001E1E14" w:rsidRPr="00CA51EA" w:rsidRDefault="001E1E14" w:rsidP="00851BE7">
            <w:pPr>
              <w:pStyle w:val="norm"/>
              <w:spacing w:line="276" w:lineRule="auto"/>
              <w:ind w:left="245" w:firstLine="0"/>
              <w:jc w:val="left"/>
              <w:rPr>
                <w:rFonts w:ascii="GHEA Grapalat" w:hAnsi="GHEA Grapalat" w:cs="Sylfaen"/>
                <w:sz w:val="20"/>
                <w:lang w:val="hy-AM"/>
              </w:rPr>
            </w:pPr>
          </w:p>
          <w:p w:rsidR="001E1E14" w:rsidRPr="00CA51EA" w:rsidRDefault="001E1E14" w:rsidP="00851BE7">
            <w:pPr>
              <w:pStyle w:val="norm"/>
              <w:spacing w:line="276" w:lineRule="auto"/>
              <w:ind w:left="245" w:firstLine="0"/>
              <w:jc w:val="left"/>
              <w:rPr>
                <w:rFonts w:ascii="GHEA Grapalat" w:hAnsi="GHEA Grapalat" w:cs="Sylfaen"/>
                <w:sz w:val="20"/>
                <w:lang w:val="hy-AM"/>
              </w:rPr>
            </w:pPr>
          </w:p>
          <w:p w:rsidR="001E1E14" w:rsidRPr="00CA51EA" w:rsidRDefault="001E1E14" w:rsidP="00851BE7">
            <w:pPr>
              <w:pStyle w:val="norm"/>
              <w:spacing w:line="276" w:lineRule="auto"/>
              <w:ind w:left="245" w:firstLine="0"/>
              <w:jc w:val="left"/>
              <w:rPr>
                <w:rFonts w:ascii="GHEA Grapalat" w:hAnsi="GHEA Grapalat" w:cs="Sylfaen"/>
                <w:sz w:val="20"/>
                <w:lang w:val="hy-AM"/>
              </w:rPr>
            </w:pPr>
          </w:p>
          <w:p w:rsidR="001E1E14" w:rsidRPr="00CA51EA" w:rsidRDefault="001E1E14" w:rsidP="00851BE7">
            <w:pPr>
              <w:pStyle w:val="norm"/>
              <w:numPr>
                <w:ilvl w:val="0"/>
                <w:numId w:val="17"/>
              </w:numPr>
              <w:tabs>
                <w:tab w:val="left" w:pos="413"/>
              </w:tabs>
              <w:spacing w:line="276" w:lineRule="auto"/>
              <w:ind w:left="-30" w:firstLine="0"/>
              <w:jc w:val="left"/>
              <w:rPr>
                <w:rFonts w:ascii="GHEA Grapalat" w:hAnsi="GHEA Grapalat" w:cs="Sylfaen"/>
                <w:sz w:val="20"/>
                <w:lang w:val="hy-AM"/>
              </w:rPr>
            </w:pPr>
            <w:r w:rsidRPr="00CA51EA">
              <w:rPr>
                <w:rFonts w:ascii="GHEA Grapalat" w:hAnsi="GHEA Grapalat"/>
                <w:sz w:val="20"/>
                <w:lang w:val="hy-AM"/>
              </w:rPr>
              <w:t>մարմնակրթական և սպորտային կենտրոններ, մարզադաշտեր</w:t>
            </w:r>
            <w:r w:rsidRPr="00AA1A13">
              <w:rPr>
                <w:rFonts w:ascii="GHEA Grapalat" w:hAnsi="GHEA Grapalat" w:cs="Sylfaen"/>
                <w:sz w:val="20"/>
                <w:lang w:val="hy-AM"/>
              </w:rPr>
              <w:t>, սպորտային կենտրոններ, լողավազաններ, սպորտ դպրոցներ, ձիարշավարաններ, սպորտային ակումբներ</w:t>
            </w:r>
            <w:r w:rsidRPr="00CA51EA">
              <w:rPr>
                <w:rFonts w:ascii="GHEA Grapalat" w:hAnsi="GHEA Grapalat" w:cs="Sylfaen"/>
                <w:sz w:val="20"/>
                <w:lang w:val="hy-AM"/>
              </w:rPr>
              <w:t>,</w:t>
            </w:r>
            <w:r w:rsidRPr="00AA1A13">
              <w:rPr>
                <w:rFonts w:ascii="GHEA Grapalat" w:hAnsi="GHEA Grapalat" w:cs="Sylfaen"/>
                <w:sz w:val="20"/>
                <w:lang w:val="hy-AM"/>
              </w:rPr>
              <w:t xml:space="preserve"> </w:t>
            </w:r>
            <w:r w:rsidRPr="00CA51EA">
              <w:rPr>
                <w:rFonts w:ascii="GHEA Grapalat" w:hAnsi="GHEA Grapalat"/>
                <w:sz w:val="20"/>
                <w:lang w:val="hy-AM"/>
              </w:rPr>
              <w:t>թենիսի կորտեր, ավտոդրոմներ, հրաձգարաններ, սպորտային դահլիճներ,</w:t>
            </w:r>
          </w:p>
          <w:p w:rsidR="001E1E14" w:rsidRPr="00CA51EA" w:rsidRDefault="001E1E14" w:rsidP="00851BE7">
            <w:pPr>
              <w:pStyle w:val="norm"/>
              <w:spacing w:line="276" w:lineRule="auto"/>
              <w:ind w:left="-30" w:firstLine="0"/>
              <w:jc w:val="left"/>
              <w:rPr>
                <w:rFonts w:ascii="GHEA Grapalat" w:hAnsi="GHEA Grapalat" w:cs="Sylfaen"/>
                <w:sz w:val="20"/>
                <w:lang w:val="hy-AM"/>
              </w:rPr>
            </w:pPr>
          </w:p>
          <w:p w:rsidR="001E1E14" w:rsidRPr="00CA51EA" w:rsidRDefault="001E1E14" w:rsidP="00851BE7">
            <w:pPr>
              <w:pStyle w:val="norm"/>
              <w:spacing w:line="276" w:lineRule="auto"/>
              <w:ind w:left="-30" w:firstLine="0"/>
              <w:jc w:val="left"/>
              <w:rPr>
                <w:rFonts w:ascii="GHEA Grapalat" w:hAnsi="GHEA Grapalat" w:cs="Sylfaen"/>
                <w:sz w:val="20"/>
                <w:lang w:val="hy-AM"/>
              </w:rPr>
            </w:pPr>
          </w:p>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lastRenderedPageBreak/>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տրանսպորտի ժամանակավոր և մշտական պահպանման համար նախատեսված շինություններ (վերգետնյա և ստորգետնյա ավտոկայանատեղեր, անտոտնակներ), </w:t>
            </w:r>
          </w:p>
          <w:p w:rsidR="001E1E14" w:rsidRPr="00AA1A13" w:rsidRDefault="001E1E14" w:rsidP="00851BE7">
            <w:pPr>
              <w:pStyle w:val="norm"/>
              <w:spacing w:line="276" w:lineRule="auto"/>
              <w:ind w:left="245" w:firstLine="0"/>
              <w:jc w:val="left"/>
              <w:rPr>
                <w:rFonts w:ascii="GHEA Grapalat" w:hAnsi="GHEA Grapalat" w:cs="Sylfaen"/>
                <w:sz w:val="20"/>
                <w:lang w:val="hy-AM"/>
              </w:rPr>
            </w:pP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քաղաքացիական պաշտպանության ապաստարաններ (ներկառուցված և առանձին օբյեկտների տեսքով), </w:t>
            </w:r>
          </w:p>
          <w:p w:rsidR="001E1E14" w:rsidRPr="00AA1A13" w:rsidRDefault="001E1E14" w:rsidP="00851BE7">
            <w:pPr>
              <w:pStyle w:val="norm"/>
              <w:spacing w:line="276" w:lineRule="auto"/>
              <w:ind w:firstLine="0"/>
              <w:jc w:val="left"/>
              <w:rPr>
                <w:rFonts w:ascii="GHEA Grapalat" w:hAnsi="GHEA Grapalat" w:cs="Sylfaen"/>
                <w:sz w:val="20"/>
                <w:lang w:val="hy-AM"/>
              </w:rPr>
            </w:pP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մինչև 50 նստատեղով հասարակական սննդի օբյեկտներ` ռեստորաններ, սրճարաններ, բառեր, պանդոկներ, ճաշարաններ,</w:t>
            </w:r>
          </w:p>
          <w:p w:rsidR="001E1E14" w:rsidRPr="00AA1A13" w:rsidRDefault="001E1E14" w:rsidP="00851BE7">
            <w:pPr>
              <w:pStyle w:val="norm"/>
              <w:spacing w:line="276" w:lineRule="auto"/>
              <w:ind w:firstLine="0"/>
              <w:jc w:val="left"/>
              <w:rPr>
                <w:rFonts w:ascii="GHEA Grapalat" w:hAnsi="GHEA Grapalat" w:cs="Sylfaen"/>
                <w:sz w:val="20"/>
                <w:lang w:val="hy-AM"/>
              </w:rPr>
            </w:pP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մանրածախ առևտրի կետեր, խանութներ, դեղատներ, կրպակներ:</w:t>
            </w:r>
          </w:p>
          <w:p w:rsidR="001E1E14" w:rsidRPr="00AA1A13" w:rsidRDefault="001E1E14" w:rsidP="00851BE7">
            <w:pPr>
              <w:pStyle w:val="norm"/>
              <w:spacing w:after="120" w:line="240" w:lineRule="auto"/>
              <w:ind w:left="-30" w:firstLine="0"/>
              <w:jc w:val="left"/>
              <w:rPr>
                <w:rFonts w:ascii="GHEA Grapalat" w:hAnsi="GHEA Grapalat"/>
                <w:sz w:val="20"/>
                <w:lang w:val="hy-AM"/>
              </w:rPr>
            </w:pPr>
          </w:p>
        </w:tc>
      </w:tr>
      <w:tr w:rsidR="001E1E14" w:rsidRPr="00AA1A13" w:rsidTr="00851BE7">
        <w:trPr>
          <w:trHeight w:val="394"/>
          <w:tblCellSpacing w:w="7" w:type="dxa"/>
        </w:trPr>
        <w:tc>
          <w:tcPr>
            <w:tcW w:w="1936" w:type="pct"/>
            <w:vMerge/>
          </w:tcPr>
          <w:p w:rsidR="001E1E14" w:rsidRPr="00AA1A13" w:rsidRDefault="001E1E14" w:rsidP="00851BE7">
            <w:pPr>
              <w:pStyle w:val="norm"/>
              <w:spacing w:after="120" w:line="240" w:lineRule="auto"/>
              <w:ind w:left="-30" w:firstLine="0"/>
              <w:jc w:val="left"/>
              <w:rPr>
                <w:rFonts w:ascii="GHEA Grapalat" w:hAnsi="GHEA Grapalat"/>
                <w:sz w:val="20"/>
                <w:lang w:val="hy-AM"/>
              </w:rPr>
            </w:pPr>
          </w:p>
        </w:tc>
        <w:tc>
          <w:tcPr>
            <w:tcW w:w="3044" w:type="pct"/>
            <w:vMerge/>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p>
        </w:tc>
      </w:tr>
      <w:tr w:rsidR="001E1E14" w:rsidRPr="00AA1A13" w:rsidTr="00851BE7">
        <w:trPr>
          <w:trHeight w:val="394"/>
          <w:tblCellSpacing w:w="7" w:type="dxa"/>
        </w:trPr>
        <w:tc>
          <w:tcPr>
            <w:tcW w:w="1936" w:type="pct"/>
            <w:vMerge/>
          </w:tcPr>
          <w:p w:rsidR="001E1E14" w:rsidRPr="00AA1A13" w:rsidRDefault="001E1E14" w:rsidP="00851BE7">
            <w:pPr>
              <w:pStyle w:val="norm"/>
              <w:spacing w:after="120" w:line="240" w:lineRule="auto"/>
              <w:ind w:left="-30" w:firstLine="0"/>
              <w:jc w:val="left"/>
              <w:rPr>
                <w:rFonts w:ascii="GHEA Grapalat" w:hAnsi="GHEA Grapalat"/>
                <w:sz w:val="20"/>
                <w:lang w:val="hy-AM"/>
              </w:rPr>
            </w:pPr>
          </w:p>
        </w:tc>
        <w:tc>
          <w:tcPr>
            <w:tcW w:w="3044" w:type="pct"/>
            <w:vMerge/>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p>
        </w:tc>
      </w:tr>
      <w:tr w:rsidR="001E1E14" w:rsidRPr="00AA1A13" w:rsidTr="00851BE7">
        <w:trPr>
          <w:trHeight w:val="394"/>
          <w:tblCellSpacing w:w="7" w:type="dxa"/>
        </w:trPr>
        <w:tc>
          <w:tcPr>
            <w:tcW w:w="1936" w:type="pct"/>
            <w:vMerge/>
          </w:tcPr>
          <w:p w:rsidR="001E1E14" w:rsidRPr="00AA1A13" w:rsidRDefault="001E1E14" w:rsidP="00851BE7">
            <w:pPr>
              <w:pStyle w:val="norm"/>
              <w:spacing w:after="120" w:line="240" w:lineRule="auto"/>
              <w:ind w:left="-30" w:firstLine="0"/>
              <w:jc w:val="left"/>
              <w:rPr>
                <w:rFonts w:ascii="GHEA Grapalat" w:hAnsi="GHEA Grapalat"/>
                <w:sz w:val="20"/>
                <w:lang w:val="hy-AM"/>
              </w:rPr>
            </w:pPr>
          </w:p>
        </w:tc>
        <w:tc>
          <w:tcPr>
            <w:tcW w:w="3044" w:type="pct"/>
            <w:vMerge/>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p>
        </w:tc>
      </w:tr>
      <w:tr w:rsidR="001E1E14" w:rsidRPr="00AA1A13" w:rsidTr="00851BE7">
        <w:trPr>
          <w:trHeight w:val="394"/>
          <w:tblCellSpacing w:w="7" w:type="dxa"/>
        </w:trPr>
        <w:tc>
          <w:tcPr>
            <w:tcW w:w="1936" w:type="pct"/>
            <w:vMerge/>
          </w:tcPr>
          <w:p w:rsidR="001E1E14" w:rsidRPr="00AA1A13" w:rsidRDefault="001E1E14" w:rsidP="00851BE7">
            <w:pPr>
              <w:pStyle w:val="norm"/>
              <w:spacing w:after="120" w:line="240" w:lineRule="auto"/>
              <w:ind w:left="-30" w:firstLine="0"/>
              <w:jc w:val="left"/>
              <w:rPr>
                <w:rFonts w:ascii="GHEA Grapalat" w:hAnsi="GHEA Grapalat"/>
                <w:sz w:val="20"/>
                <w:lang w:val="hy-AM"/>
              </w:rPr>
            </w:pPr>
          </w:p>
        </w:tc>
        <w:tc>
          <w:tcPr>
            <w:tcW w:w="3044" w:type="pct"/>
            <w:vMerge/>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p>
        </w:tc>
      </w:tr>
      <w:tr w:rsidR="001E1E14" w:rsidRPr="00AA1A13" w:rsidTr="00851BE7">
        <w:trPr>
          <w:trHeight w:val="394"/>
          <w:tblCellSpacing w:w="7" w:type="dxa"/>
        </w:trPr>
        <w:tc>
          <w:tcPr>
            <w:tcW w:w="1936" w:type="pct"/>
            <w:vMerge/>
          </w:tcPr>
          <w:p w:rsidR="001E1E14" w:rsidRPr="00AA1A13" w:rsidRDefault="001E1E14" w:rsidP="00851BE7">
            <w:pPr>
              <w:pStyle w:val="norm"/>
              <w:spacing w:after="120" w:line="240" w:lineRule="auto"/>
              <w:ind w:left="-30" w:firstLine="0"/>
              <w:jc w:val="left"/>
              <w:rPr>
                <w:rFonts w:ascii="GHEA Grapalat" w:hAnsi="GHEA Grapalat"/>
                <w:sz w:val="20"/>
                <w:lang w:val="hy-AM"/>
              </w:rPr>
            </w:pPr>
          </w:p>
        </w:tc>
        <w:tc>
          <w:tcPr>
            <w:tcW w:w="3044" w:type="pct"/>
            <w:vMerge/>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sz w:val="20"/>
                <w:lang w:val="hy-AM"/>
              </w:rPr>
            </w:pPr>
            <w:r w:rsidRPr="00AA1A13">
              <w:rPr>
                <w:rFonts w:ascii="GHEA Grapalat" w:hAnsi="GHEA Grapalat" w:cs="Sylfaen"/>
                <w:sz w:val="20"/>
                <w:lang w:val="hy-AM"/>
              </w:rPr>
              <w:lastRenderedPageBreak/>
              <w:t>Բնակչության սոցիալական սպասարկման և առևտրի գոտի</w:t>
            </w:r>
          </w:p>
          <w:p w:rsidR="001E1E14" w:rsidRPr="00AA1A13" w:rsidRDefault="001E1E14" w:rsidP="00851BE7">
            <w:pPr>
              <w:rPr>
                <w:rFonts w:ascii="GHEA Grapalat" w:hAnsi="GHEA Grapalat"/>
                <w:sz w:val="20"/>
                <w:szCs w:val="20"/>
                <w:lang w:eastAsia="ru-RU"/>
              </w:rPr>
            </w:pPr>
          </w:p>
          <w:p w:rsidR="001E1E14" w:rsidRPr="00AA1A13" w:rsidRDefault="001E1E14" w:rsidP="00851BE7">
            <w:pPr>
              <w:rPr>
                <w:rFonts w:ascii="GHEA Grapalat" w:hAnsi="GHEA Grapalat"/>
                <w:sz w:val="20"/>
                <w:szCs w:val="20"/>
                <w:lang w:eastAsia="ru-RU"/>
              </w:rPr>
            </w:pPr>
          </w:p>
          <w:p w:rsidR="001E1E14" w:rsidRPr="00AA1A13" w:rsidRDefault="001E1E14" w:rsidP="00851BE7">
            <w:pPr>
              <w:jc w:val="center"/>
              <w:rPr>
                <w:rFonts w:ascii="GHEA Grapalat" w:hAnsi="GHEA Grapalat"/>
                <w:sz w:val="20"/>
                <w:szCs w:val="20"/>
                <w:lang w:eastAsia="ru-RU"/>
              </w:rPr>
            </w:pPr>
          </w:p>
          <w:p w:rsidR="001E1E14" w:rsidRPr="00AA1A13" w:rsidRDefault="001E1E14" w:rsidP="00851BE7">
            <w:pPr>
              <w:ind w:firstLine="720"/>
              <w:rPr>
                <w:rFonts w:ascii="GHEA Grapalat" w:hAnsi="GHEA Grapalat"/>
                <w:sz w:val="20"/>
                <w:szCs w:val="20"/>
                <w:lang w:eastAsia="ru-RU"/>
              </w:rPr>
            </w:pP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en-US"/>
              </w:rPr>
              <w:t>Հիմնական</w:t>
            </w:r>
            <w:r w:rsidRPr="00AA1A13">
              <w:rPr>
                <w:rFonts w:ascii="GHEA Grapalat" w:hAnsi="GHEA Grapalat"/>
                <w:i/>
                <w:color w:val="auto"/>
                <w:sz w:val="20"/>
                <w:szCs w:val="20"/>
                <w:lang w:val="hy-AM"/>
              </w:rPr>
              <w:t xml:space="preserve">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CA51EA">
              <w:rPr>
                <w:rFonts w:ascii="GHEA Grapalat" w:hAnsi="GHEA Grapalat" w:cs="Sylfaen"/>
                <w:sz w:val="20"/>
                <w:lang w:val="hy-AM"/>
              </w:rPr>
              <w:t xml:space="preserve">հյուրանոցներ, </w:t>
            </w:r>
            <w:r w:rsidRPr="00AA1A13">
              <w:rPr>
                <w:rFonts w:ascii="GHEA Grapalat" w:hAnsi="GHEA Grapalat" w:cs="Sylfaen"/>
                <w:sz w:val="20"/>
                <w:lang w:val="hy-AM"/>
              </w:rPr>
              <w:t xml:space="preserve">հյուրատներ, </w:t>
            </w:r>
            <w:r w:rsidRPr="00CA51EA">
              <w:rPr>
                <w:rFonts w:ascii="GHEA Grapalat" w:hAnsi="GHEA Grapalat"/>
                <w:sz w:val="20"/>
                <w:lang w:val="hy-AM"/>
              </w:rPr>
              <w:t xml:space="preserve"> զբոսաշրջային բազաներ, մոթելներ, քեմփինգներ,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հյուրանոցատիպ քոթեջային համալիրներ,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 xml:space="preserve">հասարակական սննդի </w:t>
            </w:r>
            <w:r w:rsidRPr="00CA51EA">
              <w:rPr>
                <w:rFonts w:ascii="GHEA Grapalat" w:hAnsi="GHEA Grapalat" w:cs="Sylfaen"/>
                <w:sz w:val="20"/>
                <w:lang w:val="hy-AM"/>
              </w:rPr>
              <w:t>օբյեկտներ`</w:t>
            </w:r>
            <w:r w:rsidRPr="00CA51EA">
              <w:rPr>
                <w:rFonts w:ascii="GHEA Grapalat" w:hAnsi="GHEA Grapalat"/>
                <w:sz w:val="20"/>
                <w:lang w:val="hy-AM"/>
              </w:rPr>
              <w:t xml:space="preserve"> ռեստորաններ, բարեր, ճաշարաններ, սրճարաններ,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sz w:val="20"/>
              </w:rPr>
              <w:t>հարսանյաց տներ, սգո սրահներ,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CA51EA">
              <w:rPr>
                <w:rFonts w:ascii="GHEA Grapalat" w:hAnsi="GHEA Grapalat"/>
                <w:sz w:val="20"/>
                <w:lang w:val="hy-AM"/>
              </w:rPr>
              <w:t>գիշերային ակումբներ, ատրակցիոններ և ավտոմատ խաղերի դահլիճներ, խաղատներ,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առևտրի կենտրոններ,</w:t>
            </w:r>
            <w:r w:rsidRPr="00CA51EA">
              <w:rPr>
                <w:rFonts w:ascii="GHEA Grapalat" w:hAnsi="GHEA Grapalat" w:cs="Sylfaen"/>
                <w:sz w:val="20"/>
                <w:lang w:val="hy-AM"/>
              </w:rPr>
              <w:t xml:space="preserve"> </w:t>
            </w:r>
            <w:r w:rsidRPr="00AA1A13">
              <w:rPr>
                <w:rFonts w:ascii="GHEA Grapalat" w:hAnsi="GHEA Grapalat" w:cs="Sylfaen"/>
                <w:sz w:val="20"/>
                <w:lang w:val="hy-AM"/>
              </w:rPr>
              <w:t>խանութներ, մթերային և արտադրական ապրանքների շուկաներ,</w:t>
            </w:r>
            <w:r w:rsidRPr="00CA51EA">
              <w:rPr>
                <w:rFonts w:ascii="GHEA Grapalat" w:hAnsi="GHEA Grapalat" w:cs="Sylfaen"/>
                <w:sz w:val="20"/>
                <w:lang w:val="hy-AM"/>
              </w:rPr>
              <w:t xml:space="preserve"> </w:t>
            </w:r>
            <w:r w:rsidRPr="00AA1A13">
              <w:rPr>
                <w:rFonts w:ascii="GHEA Grapalat" w:hAnsi="GHEA Grapalat" w:cs="Sylfaen"/>
                <w:sz w:val="20"/>
                <w:lang w:val="hy-AM"/>
              </w:rPr>
              <w:t xml:space="preserve">տոնավաճառներ,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կենցաղ-սպասարկման առաջնային ծառայություններ</w:t>
            </w:r>
            <w:r w:rsidRPr="00CA51EA">
              <w:rPr>
                <w:rFonts w:ascii="GHEA Grapalat" w:hAnsi="GHEA Grapalat" w:cs="Sylfaen"/>
                <w:sz w:val="20"/>
                <w:lang w:val="hy-AM"/>
              </w:rPr>
              <w:t xml:space="preserve">` </w:t>
            </w:r>
            <w:r w:rsidRPr="00CA51EA">
              <w:rPr>
                <w:rFonts w:ascii="GHEA Grapalat" w:hAnsi="GHEA Grapalat"/>
                <w:sz w:val="20"/>
                <w:lang w:val="hy-AM"/>
              </w:rPr>
              <w:t xml:space="preserve"> լուսանկարչատներ, քիմիական մաքրման կետեր, կոշիկի և կարի անհատական պատվերների սրահներ, վարսավիրանոցներ, լվացքատներ, երկրորդական հումքի ընդունման կետեր, ներկատներ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հանրային բաղնիքներ, սաունաներ, զուգարաններ</w:t>
            </w:r>
            <w:r w:rsidRPr="00AA1A13">
              <w:rPr>
                <w:rFonts w:ascii="GHEA Grapalat" w:hAnsi="GHEA Grapalat" w:cs="Sylfaen"/>
                <w:sz w:val="20"/>
              </w:rPr>
              <w:t>,</w:t>
            </w:r>
          </w:p>
          <w:p w:rsidR="001E1E14" w:rsidRPr="00AA1A13" w:rsidRDefault="001E1E14" w:rsidP="00851BE7">
            <w:pPr>
              <w:pStyle w:val="norm"/>
              <w:spacing w:line="276" w:lineRule="auto"/>
              <w:ind w:left="720" w:firstLine="0"/>
              <w:rPr>
                <w:rFonts w:ascii="GHEA Grapalat" w:hAnsi="GHEA Grapalat" w:cs="Sylfaen"/>
                <w:sz w:val="20"/>
                <w:lang w:val="hy-AM"/>
              </w:rPr>
            </w:pPr>
          </w:p>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lastRenderedPageBreak/>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տրանսպորտի ժամանակավոր և մշտական պահպանման համար նախատեսված շինություններ (վերգետնյա և ստորգետնյա ավտոկայանատեղեր, անտոտնակներ)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sz w:val="20"/>
              </w:rPr>
              <w:t>հեծանիվների կայանման հարթակներ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rPr>
              <w:t>աղբարկղների տեղադրման հարթակներ</w:t>
            </w:r>
            <w:r w:rsidRPr="00AA1A13">
              <w:rPr>
                <w:rFonts w:ascii="GHEA Grapalat" w:hAnsi="GHEA Grapalat" w:cs="Sylfaen"/>
                <w:sz w:val="20"/>
                <w:lang w:val="hy-AM"/>
              </w:rPr>
              <w:t xml:space="preserve"> </w:t>
            </w:r>
          </w:p>
          <w:p w:rsidR="001E1E14" w:rsidRPr="00AA1A13" w:rsidRDefault="001E1E14" w:rsidP="00851BE7">
            <w:pPr>
              <w:pStyle w:val="norm"/>
              <w:spacing w:after="120" w:line="240" w:lineRule="auto"/>
              <w:ind w:left="-30" w:firstLine="0"/>
              <w:jc w:val="left"/>
              <w:rPr>
                <w:rFonts w:ascii="GHEA Grapalat" w:hAnsi="GHEA Grapalat"/>
                <w:sz w:val="20"/>
                <w:lang w:val="hy-AM"/>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cs="Sylfaen"/>
                <w:sz w:val="20"/>
                <w:lang w:val="hy-AM"/>
              </w:rPr>
            </w:pPr>
            <w:r w:rsidRPr="00AA1A13">
              <w:rPr>
                <w:rFonts w:ascii="GHEA Grapalat" w:hAnsi="GHEA Grapalat" w:cs="Sylfaen"/>
                <w:sz w:val="20"/>
                <w:lang w:val="hy-AM"/>
              </w:rPr>
              <w:lastRenderedPageBreak/>
              <w:t>Վառելիքի և տրանսպորտային միջոցների սպասարկման օբյեկտների գոտի</w:t>
            </w:r>
          </w:p>
          <w:p w:rsidR="001E1E14" w:rsidRPr="00AA1A13" w:rsidRDefault="001E1E14" w:rsidP="00851BE7">
            <w:pPr>
              <w:rPr>
                <w:rFonts w:ascii="GHEA Grapalat" w:hAnsi="GHEA Grapalat"/>
                <w:sz w:val="20"/>
                <w:szCs w:val="20"/>
                <w:lang w:eastAsia="ru-RU"/>
              </w:rPr>
            </w:pP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cs="Sylfaen"/>
                <w:sz w:val="20"/>
                <w:lang w:val="hy-AM"/>
              </w:rPr>
              <w:t xml:space="preserve">բենզալցակայաններ,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cs="Sylfaen"/>
                <w:sz w:val="20"/>
                <w:lang w:val="hy-AM"/>
              </w:rPr>
              <w:t xml:space="preserve">գազալիցքավորման </w:t>
            </w:r>
            <w:r w:rsidRPr="00AA1A13">
              <w:rPr>
                <w:rFonts w:ascii="GHEA Grapalat" w:hAnsi="GHEA Grapalat" w:cs="Sylfaen"/>
                <w:sz w:val="20"/>
              </w:rPr>
              <w:t>կայաններ</w:t>
            </w:r>
            <w:r w:rsidRPr="00AA1A13">
              <w:rPr>
                <w:rFonts w:ascii="GHEA Grapalat" w:hAnsi="GHEA Grapalat" w:cs="Sylfaen"/>
                <w:sz w:val="20"/>
                <w:lang w:val="hy-AM"/>
              </w:rPr>
              <w:t xml:space="preserve">,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cs="Sylfaen"/>
                <w:sz w:val="20"/>
                <w:lang w:val="hy-AM"/>
              </w:rPr>
              <w:t>ավտոտեխսպասարկման</w:t>
            </w:r>
            <w:r w:rsidRPr="00CA51EA">
              <w:rPr>
                <w:rFonts w:ascii="GHEA Grapalat" w:hAnsi="GHEA Grapalat" w:cs="Sylfaen"/>
                <w:sz w:val="20"/>
                <w:lang w:val="hy-AM"/>
              </w:rPr>
              <w:t>,</w:t>
            </w:r>
            <w:r w:rsidRPr="00CA51EA">
              <w:rPr>
                <w:rFonts w:ascii="GHEA Grapalat" w:hAnsi="GHEA Grapalat"/>
                <w:sz w:val="20"/>
                <w:lang w:val="hy-AM"/>
              </w:rPr>
              <w:t xml:space="preserve"> վերանորոգման</w:t>
            </w:r>
            <w:r w:rsidRPr="00CA51EA">
              <w:rPr>
                <w:rFonts w:ascii="GHEA Grapalat" w:hAnsi="GHEA Grapalat" w:cs="Sylfaen"/>
                <w:sz w:val="20"/>
                <w:lang w:val="hy-AM"/>
              </w:rPr>
              <w:t xml:space="preserve">  և </w:t>
            </w:r>
            <w:r w:rsidRPr="00AA1A13">
              <w:rPr>
                <w:rFonts w:ascii="GHEA Grapalat" w:hAnsi="GHEA Grapalat" w:cs="Sylfaen"/>
                <w:sz w:val="20"/>
                <w:lang w:val="hy-AM"/>
              </w:rPr>
              <w:t xml:space="preserve"> ավտոլվացման</w:t>
            </w:r>
            <w:r w:rsidRPr="00CA51EA">
              <w:rPr>
                <w:rFonts w:ascii="GHEA Grapalat" w:hAnsi="GHEA Grapalat" w:cs="Sylfaen"/>
                <w:sz w:val="20"/>
                <w:lang w:val="hy-AM"/>
              </w:rPr>
              <w:t xml:space="preserve"> կայաններ</w:t>
            </w:r>
            <w:r w:rsidRPr="00AA1A13">
              <w:rPr>
                <w:rFonts w:ascii="GHEA Grapalat" w:hAnsi="GHEA Grapalat" w:cs="Sylfaen"/>
                <w:sz w:val="20"/>
                <w:lang w:val="hy-AM"/>
              </w:rPr>
              <w:t>,</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ավտոկայանատեղեր</w:t>
            </w:r>
          </w:p>
          <w:p w:rsidR="001E1E14" w:rsidRPr="00AA1A13" w:rsidRDefault="001E1E14" w:rsidP="00851BE7">
            <w:pPr>
              <w:pStyle w:val="Default"/>
              <w:spacing w:line="276" w:lineRule="auto"/>
              <w:ind w:left="-30"/>
              <w:rPr>
                <w:rFonts w:ascii="GHEA Grapalat" w:hAnsi="GHEA Grapalat"/>
                <w:i/>
                <w:color w:val="auto"/>
                <w:sz w:val="20"/>
                <w:szCs w:val="20"/>
                <w:lang w:val="hy-AM"/>
              </w:rPr>
            </w:pPr>
          </w:p>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գրասենյակներ,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սպասասրահներ,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մանրածախ առևտրի կետեր,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զուգարաններ</w:t>
            </w:r>
          </w:p>
        </w:tc>
      </w:tr>
      <w:tr w:rsidR="001E1E14" w:rsidRPr="00AA1A13" w:rsidTr="00851BE7">
        <w:trPr>
          <w:trHeight w:val="497"/>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b/>
                <w:sz w:val="20"/>
              </w:rPr>
              <w:t>Խառը կառուցապատման գոտի</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b/>
                <w:sz w:val="20"/>
              </w:rPr>
            </w:pPr>
          </w:p>
        </w:tc>
      </w:tr>
      <w:tr w:rsidR="001E1E14" w:rsidRPr="00AA1A13" w:rsidTr="00851BE7">
        <w:trPr>
          <w:trHeight w:val="394"/>
          <w:tblCellSpacing w:w="7" w:type="dxa"/>
        </w:trPr>
        <w:tc>
          <w:tcPr>
            <w:tcW w:w="1936" w:type="pct"/>
            <w:vMerge w:val="restart"/>
          </w:tcPr>
          <w:p w:rsidR="001E1E14" w:rsidRPr="00AA1A13" w:rsidRDefault="001E1E14" w:rsidP="00851BE7">
            <w:pPr>
              <w:pStyle w:val="norm"/>
              <w:spacing w:after="120" w:line="240" w:lineRule="auto"/>
              <w:ind w:left="-30" w:firstLine="0"/>
              <w:jc w:val="left"/>
              <w:rPr>
                <w:rFonts w:ascii="GHEA Grapalat" w:hAnsi="GHEA Grapalat" w:cs="Sylfaen"/>
                <w:sz w:val="20"/>
                <w:lang w:val="hy-AM"/>
              </w:rPr>
            </w:pPr>
            <w:r w:rsidRPr="00AA1A13">
              <w:rPr>
                <w:rFonts w:ascii="GHEA Grapalat" w:hAnsi="GHEA Grapalat" w:cs="Sylfaen"/>
                <w:sz w:val="20"/>
                <w:lang w:val="hy-AM"/>
              </w:rPr>
              <w:t>Խառը կառուցապատման գոտի</w:t>
            </w:r>
            <w:r w:rsidRPr="00AA1A13">
              <w:rPr>
                <w:rFonts w:ascii="GHEA Grapalat" w:hAnsi="GHEA Grapalat" w:cs="Sylfaen"/>
                <w:sz w:val="20"/>
              </w:rPr>
              <w:t xml:space="preserve">՝ </w:t>
            </w:r>
            <w:r w:rsidRPr="00AA1A13">
              <w:rPr>
                <w:rFonts w:ascii="GHEA Grapalat" w:hAnsi="GHEA Grapalat" w:cs="Sylfaen"/>
                <w:sz w:val="20"/>
                <w:lang w:val="hy-AM"/>
              </w:rPr>
              <w:t>բնակելի, հասարակական, արտադրական</w:t>
            </w: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r w:rsidRPr="00AA1A13">
              <w:rPr>
                <w:rFonts w:ascii="GHEA Grapalat" w:hAnsi="GHEA Grapalat" w:cs="Sylfaen"/>
                <w:sz w:val="20"/>
                <w:lang w:val="hy-AM"/>
              </w:rPr>
              <w:t>Խառը կառուցապատման գոտի (բնակելի, հասարակական, ընդհանուր օգտ.)</w:t>
            </w:r>
          </w:p>
        </w:tc>
        <w:tc>
          <w:tcPr>
            <w:tcW w:w="3044" w:type="pct"/>
            <w:vMerge w:val="restart"/>
            <w:shd w:val="clear" w:color="auto" w:fill="auto"/>
          </w:tcPr>
          <w:p w:rsidR="001E1E14" w:rsidRPr="00AA1A13" w:rsidRDefault="001E1E14" w:rsidP="00851BE7">
            <w:pPr>
              <w:pStyle w:val="Default"/>
              <w:spacing w:after="240" w:line="276" w:lineRule="auto"/>
              <w:rPr>
                <w:rFonts w:ascii="GHEA Grapalat" w:hAnsi="GHEA Grapalat"/>
                <w:i/>
                <w:color w:val="auto"/>
                <w:sz w:val="20"/>
                <w:szCs w:val="20"/>
                <w:lang w:val="hy-AM"/>
              </w:rPr>
            </w:pPr>
            <w:r w:rsidRPr="00AA1A13">
              <w:rPr>
                <w:rFonts w:ascii="GHEA Grapalat" w:hAnsi="GHEA Grapalat"/>
                <w:i/>
                <w:color w:val="auto"/>
                <w:sz w:val="20"/>
                <w:szCs w:val="20"/>
                <w:lang w:val="hy-AM"/>
              </w:rPr>
              <w:lastRenderedPageBreak/>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Բնակելի տներ,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Գրասենյակային շենքեր,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cs="Sylfaen"/>
                <w:sz w:val="20"/>
                <w:lang w:val="hy-AM"/>
              </w:rPr>
              <w:t>սոցիալական սպասարկման և առևտրի</w:t>
            </w:r>
            <w:r w:rsidRPr="00AA1A13">
              <w:rPr>
                <w:rFonts w:ascii="GHEA Grapalat" w:hAnsi="GHEA Grapalat"/>
                <w:sz w:val="20"/>
              </w:rPr>
              <w:t xml:space="preserve"> օբյեկտներ,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բազմաֆունկցիոնալ շենքեր՝ բնակելի, հասարակական նշանակության մակերեսներով, այդ թվում՝ մասնավոր ուսումնական և նախադպրոցական հաստատությունների տարածքներով,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lastRenderedPageBreak/>
              <w:t xml:space="preserve">կիրակնօրյա դպրոցներ,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բուժական կաբինետներ,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վարչական, ֆինանսական և այլ քաղաքային նշանակության ծառայությունների շենքեր և գրասենյակներ,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կենցաղ-սպասարկման, spa- ծառայությունների օբյեկտներ,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ակումբներ և հասարակական հավաքատեղիներ,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գիշերային ակումբներ,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մշակութային օբյեկտներ (թատրոններ, կինոթատրոններ, գրադարաններ, ցուցասրահներ և այլ),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առևտրի մեծ և փոքր օբյեկտներ,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հանրային սննդի օբյեկտներ,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մինչև 50 մ սանիտարական գոտի պահանջող արտադրական օբյեկտներ և արհեստանոցներ, արտադրամասեր </w:t>
            </w:r>
          </w:p>
          <w:p w:rsidR="001E1E14" w:rsidRPr="00AA1A13" w:rsidRDefault="001E1E14" w:rsidP="00851BE7">
            <w:pPr>
              <w:pStyle w:val="norm"/>
              <w:spacing w:after="120" w:line="240" w:lineRule="auto"/>
              <w:ind w:left="-30" w:firstLine="0"/>
              <w:jc w:val="left"/>
              <w:rPr>
                <w:rFonts w:ascii="GHEA Grapalat" w:hAnsi="GHEA Grapalat" w:cs="Sylfaen"/>
                <w:i/>
                <w:sz w:val="20"/>
              </w:rPr>
            </w:pPr>
          </w:p>
          <w:p w:rsidR="001E1E14" w:rsidRPr="00AA1A13" w:rsidRDefault="001E1E14" w:rsidP="00851BE7">
            <w:pPr>
              <w:pStyle w:val="norm"/>
              <w:spacing w:after="120" w:line="240" w:lineRule="auto"/>
              <w:ind w:left="-30" w:firstLine="0"/>
              <w:jc w:val="left"/>
              <w:rPr>
                <w:rFonts w:ascii="GHEA Grapalat" w:hAnsi="GHEA Grapalat" w:cs="Sylfaen"/>
                <w:i/>
                <w:sz w:val="20"/>
              </w:rPr>
            </w:pP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Բնակելի տներ,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Գրասենյակային շենքեր,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cs="Sylfaen"/>
                <w:sz w:val="20"/>
                <w:lang w:val="hy-AM"/>
              </w:rPr>
              <w:t>սոցիալական սպասարկման և առևտրի</w:t>
            </w:r>
            <w:r w:rsidRPr="00AA1A13">
              <w:rPr>
                <w:rFonts w:ascii="GHEA Grapalat" w:hAnsi="GHEA Grapalat"/>
                <w:sz w:val="20"/>
              </w:rPr>
              <w:t xml:space="preserve"> օբյեկտներ,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բազմաֆունկցիոնալ շենքեր՝ բնակելի, հասարակական նշանակության մակերեսներով, այդ թվում՝ մասնավոր ուսումնական և նախադպրոցական հաստատությունների տարածքներով,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կիրակնօրյա դպրոցներ,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բուժական կաբինետներ,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վարչական, ֆինանսական և այլ քաղաքային նշանակության ծառայությունների շենքեր և գրասենյակներ,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կենցաղ-սպասարկման, spa- ծառայությունների օբյեկտներ,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ակումբներ և հասարակական հավաքատեղիներ,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գիշերային ակումբներ,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lastRenderedPageBreak/>
              <w:t xml:space="preserve">մշակութային օբյեկտներ (թատրոններ, կինոթատրոններ, գրադարաններ, ցուցասրահներ և այլ),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առևտրի մեծ և փոքր օբյեկտներ,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հանրային սննդի օբյեկտներ,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զբոսայգիներ, ջրային մակերեսներ, անտառ-պուրակներ, հուշահամալիրներ</w:t>
            </w:r>
          </w:p>
          <w:p w:rsidR="001E1E14" w:rsidRPr="00AA1A13" w:rsidRDefault="001E1E14" w:rsidP="00851BE7">
            <w:pPr>
              <w:pStyle w:val="norm"/>
              <w:spacing w:after="120" w:line="240" w:lineRule="auto"/>
              <w:ind w:left="-30" w:firstLine="0"/>
              <w:jc w:val="left"/>
              <w:rPr>
                <w:rFonts w:ascii="GHEA Grapalat" w:hAnsi="GHEA Grapalat" w:cs="Sylfaen"/>
                <w:i/>
                <w:sz w:val="20"/>
                <w:lang w:val="hy-AM"/>
              </w:rPr>
            </w:pPr>
          </w:p>
          <w:p w:rsidR="001E1E14" w:rsidRPr="00AA1A13" w:rsidRDefault="001E1E14" w:rsidP="00851BE7">
            <w:pPr>
              <w:pStyle w:val="norm"/>
              <w:spacing w:after="120" w:line="240" w:lineRule="auto"/>
              <w:ind w:left="-30" w:firstLine="0"/>
              <w:jc w:val="left"/>
              <w:rPr>
                <w:rFonts w:ascii="GHEA Grapalat" w:hAnsi="GHEA Grapalat" w:cs="Sylfaen"/>
                <w:i/>
                <w:sz w:val="20"/>
                <w:lang w:val="hy-AM"/>
              </w:rPr>
            </w:pPr>
          </w:p>
          <w:p w:rsidR="001E1E14" w:rsidRPr="00AA1A13" w:rsidRDefault="001E1E14" w:rsidP="00851BE7">
            <w:pPr>
              <w:pStyle w:val="norm"/>
              <w:spacing w:after="120" w:line="240" w:lineRule="auto"/>
              <w:ind w:left="-30" w:firstLine="0"/>
              <w:jc w:val="left"/>
              <w:rPr>
                <w:rFonts w:ascii="GHEA Grapalat" w:hAnsi="GHEA Grapalat" w:cs="Sylfaen"/>
                <w:i/>
                <w:sz w:val="20"/>
                <w:lang w:val="hy-AM"/>
              </w:rPr>
            </w:pPr>
            <w:r w:rsidRPr="00AA1A13">
              <w:rPr>
                <w:rFonts w:ascii="GHEA Grapalat" w:hAnsi="GHEA Grapalat" w:cs="Sylfaen"/>
                <w:i/>
                <w:sz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lang w:val="hy-AM"/>
              </w:rPr>
              <w:t>ներկառուցված կամ առանձին կանգնած ավտոտնակներ,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ավտոկանգառներ, հեծանիվների կայանման հարթակներ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տրանսպորտի հավաքակայաններ և կառույցներ,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փոքր ճարտարապետական ձևեր,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փակ լողավազաններ,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տաղավարներ,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կրպակներ: </w:t>
            </w: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tc>
      </w:tr>
      <w:tr w:rsidR="001E1E14" w:rsidRPr="00AA1A13" w:rsidTr="00851BE7">
        <w:trPr>
          <w:trHeight w:val="394"/>
          <w:tblCellSpacing w:w="7" w:type="dxa"/>
        </w:trPr>
        <w:tc>
          <w:tcPr>
            <w:tcW w:w="1936" w:type="pct"/>
            <w:vMerge/>
          </w:tcPr>
          <w:p w:rsidR="001E1E14" w:rsidRPr="00AA1A13" w:rsidRDefault="001E1E14" w:rsidP="00851BE7">
            <w:pPr>
              <w:pStyle w:val="norm"/>
              <w:spacing w:after="120" w:line="240" w:lineRule="auto"/>
              <w:ind w:left="-30" w:firstLine="0"/>
              <w:jc w:val="left"/>
              <w:rPr>
                <w:rFonts w:ascii="GHEA Grapalat" w:hAnsi="GHEA Grapalat" w:cs="Sylfaen"/>
                <w:sz w:val="20"/>
                <w:lang w:val="hy-AM"/>
              </w:rPr>
            </w:pPr>
          </w:p>
        </w:tc>
        <w:tc>
          <w:tcPr>
            <w:tcW w:w="3044" w:type="pct"/>
            <w:vMerge/>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lastRenderedPageBreak/>
              <w:t>Ընդհանուր օգտագործման գոտի</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b/>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cs="Sylfaen"/>
                <w:sz w:val="20"/>
              </w:rPr>
            </w:pPr>
            <w:r w:rsidRPr="00AA1A13">
              <w:rPr>
                <w:rFonts w:ascii="GHEA Grapalat" w:hAnsi="GHEA Grapalat" w:cs="Sylfaen"/>
                <w:sz w:val="20"/>
              </w:rPr>
              <w:t>Փողոցներ, հրապարակներ, հանրային նշանակության այլ բաց տարածքներ</w:t>
            </w: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Ճանապարհային եզրային կանաչապատում,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արտաքին լուսավորություն,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գովազդ,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փոքր ճարտարապետական ձևեր,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հրապարակներում` շատրվաններ, ջրավազաններ, ծաղկանոցներ և բարեկարգման այլ տարրեր:</w:t>
            </w:r>
          </w:p>
          <w:p w:rsidR="001E1E14" w:rsidRPr="00AA1A13" w:rsidRDefault="001E1E14" w:rsidP="00851BE7">
            <w:pPr>
              <w:pStyle w:val="norm"/>
              <w:spacing w:after="120" w:line="240" w:lineRule="auto"/>
              <w:ind w:left="-30" w:firstLine="0"/>
              <w:jc w:val="left"/>
              <w:rPr>
                <w:rFonts w:ascii="GHEA Grapalat" w:hAnsi="GHEA Grapalat" w:cs="Sylfaen"/>
                <w:i/>
                <w:sz w:val="20"/>
                <w:lang w:val="hy-AM"/>
              </w:rPr>
            </w:pPr>
          </w:p>
          <w:p w:rsidR="001E1E14" w:rsidRPr="00AA1A13" w:rsidRDefault="001E1E14" w:rsidP="00851BE7">
            <w:pPr>
              <w:pStyle w:val="norm"/>
              <w:spacing w:after="120" w:line="240" w:lineRule="auto"/>
              <w:ind w:left="-30" w:firstLine="0"/>
              <w:jc w:val="left"/>
              <w:rPr>
                <w:rFonts w:ascii="GHEA Grapalat" w:hAnsi="GHEA Grapalat" w:cs="Sylfaen"/>
                <w:i/>
                <w:sz w:val="20"/>
                <w:lang w:val="hy-AM"/>
              </w:rPr>
            </w:pPr>
            <w:r w:rsidRPr="00AA1A13">
              <w:rPr>
                <w:rFonts w:ascii="GHEA Grapalat" w:hAnsi="GHEA Grapalat" w:cs="Sylfaen"/>
                <w:i/>
                <w:sz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lang w:val="hy-AM"/>
              </w:rPr>
              <w:lastRenderedPageBreak/>
              <w:t>Ինժեներական և կոմունալ ենթակառուցվածքի ստորգետնյա գծեր,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Ստորգետնյա ավտոկայանատեղեր</w:t>
            </w: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cs="Sylfaen"/>
                <w:sz w:val="20"/>
                <w:lang w:val="hy-AM"/>
              </w:rPr>
            </w:pPr>
            <w:r w:rsidRPr="00AA1A13">
              <w:rPr>
                <w:rFonts w:ascii="GHEA Grapalat" w:hAnsi="GHEA Grapalat" w:cs="Sylfaen"/>
                <w:sz w:val="20"/>
                <w:lang w:val="hy-AM"/>
              </w:rPr>
              <w:lastRenderedPageBreak/>
              <w:t>Զբոսայգիներ, պուրակներ, այլ կանաչ տարածքներ</w:t>
            </w: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այգեպուրակային կանաչ տարածքներ,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վերջիններիս բնորոշ խաղաձևերի սրահներ, ջրավազաններ, խաղահրապարակներ,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բացօթյա սպորտի- և բեմա- հարթակներ,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բացօթյա սրճարաններ,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հրաձգարաններ,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տաղավարներ,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զրուցարաններ,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ճարտարապետական փոքր ձևեր:</w:t>
            </w:r>
          </w:p>
          <w:p w:rsidR="001E1E14" w:rsidRPr="00AA1A13" w:rsidRDefault="001E1E14" w:rsidP="00851BE7">
            <w:pPr>
              <w:pStyle w:val="norm"/>
              <w:spacing w:line="276" w:lineRule="auto"/>
              <w:ind w:left="1080" w:firstLine="0"/>
              <w:rPr>
                <w:rFonts w:ascii="GHEA Grapalat" w:hAnsi="GHEA Grapalat" w:cs="Sylfaen"/>
                <w:sz w:val="20"/>
                <w:lang w:val="hy-AM"/>
              </w:rPr>
            </w:pPr>
          </w:p>
          <w:p w:rsidR="001E1E14" w:rsidRPr="00AA1A13" w:rsidRDefault="001E1E14" w:rsidP="00851BE7">
            <w:pPr>
              <w:pStyle w:val="norm"/>
              <w:spacing w:after="120" w:line="240" w:lineRule="auto"/>
              <w:ind w:left="-30" w:firstLine="0"/>
              <w:jc w:val="left"/>
              <w:rPr>
                <w:rFonts w:ascii="GHEA Grapalat" w:hAnsi="GHEA Grapalat" w:cs="Sylfaen"/>
                <w:i/>
                <w:sz w:val="20"/>
                <w:lang w:val="hy-AM"/>
              </w:rPr>
            </w:pPr>
            <w:r w:rsidRPr="00AA1A13">
              <w:rPr>
                <w:rFonts w:ascii="GHEA Grapalat" w:hAnsi="GHEA Grapalat" w:cs="Sylfaen"/>
                <w:i/>
                <w:sz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տրանսպորտի միջոցների կայանատեղեր,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կրպակներ,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զուգարաններ.</w:t>
            </w:r>
          </w:p>
          <w:p w:rsidR="001E1E14" w:rsidRPr="00AA1A13" w:rsidRDefault="001E1E14" w:rsidP="00851BE7">
            <w:pPr>
              <w:pStyle w:val="norm"/>
              <w:spacing w:after="120" w:line="240" w:lineRule="auto"/>
              <w:ind w:left="-30" w:firstLine="0"/>
              <w:jc w:val="left"/>
              <w:rPr>
                <w:rFonts w:ascii="GHEA Grapalat" w:hAnsi="GHEA Grapalat" w:cs="Sylfaen"/>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t>Այլ հողեր</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cs="Sylfaen"/>
                <w:b/>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cs="Sylfaen"/>
                <w:b/>
                <w:sz w:val="20"/>
              </w:rPr>
            </w:pPr>
            <w:r w:rsidRPr="00AA1A13">
              <w:rPr>
                <w:rFonts w:ascii="GHEA Grapalat" w:hAnsi="GHEA Grapalat" w:cs="Sylfaen"/>
                <w:sz w:val="20"/>
              </w:rPr>
              <w:t>Բնակավայրի ռեզերվային և անօգտագործելի հողեր</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cs="Sylfaen"/>
                <w:i/>
                <w:sz w:val="20"/>
              </w:rPr>
            </w:pPr>
            <w:r w:rsidRPr="00AA1A13">
              <w:rPr>
                <w:rFonts w:ascii="GHEA Grapalat" w:hAnsi="GHEA Grapalat" w:cs="Sylfaen"/>
                <w:i/>
                <w:sz w:val="20"/>
              </w:rPr>
              <w:t>Չի սահմանվում</w:t>
            </w:r>
          </w:p>
        </w:tc>
      </w:tr>
      <w:tr w:rsidR="001E1E14" w:rsidRPr="00AA1A13" w:rsidTr="00851BE7">
        <w:trPr>
          <w:tblCellSpacing w:w="7" w:type="dxa"/>
        </w:trPr>
        <w:tc>
          <w:tcPr>
            <w:tcW w:w="1936" w:type="pct"/>
          </w:tcPr>
          <w:p w:rsidR="001E1E14" w:rsidRPr="00AA1A13" w:rsidRDefault="001E1E14" w:rsidP="00851BE7">
            <w:pPr>
              <w:pStyle w:val="norm"/>
              <w:spacing w:line="240" w:lineRule="auto"/>
              <w:ind w:left="-30" w:firstLine="0"/>
              <w:jc w:val="left"/>
              <w:rPr>
                <w:rFonts w:ascii="GHEA Grapalat" w:hAnsi="GHEA Grapalat" w:cs="Sylfaen"/>
                <w:i/>
                <w:sz w:val="20"/>
              </w:rPr>
            </w:pP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cs="Sylfaen"/>
                <w:sz w:val="20"/>
              </w:rPr>
            </w:pPr>
          </w:p>
        </w:tc>
      </w:tr>
      <w:tr w:rsidR="001E1E14" w:rsidRPr="00AA1A13" w:rsidTr="00851BE7">
        <w:trPr>
          <w:tblCellSpacing w:w="7" w:type="dxa"/>
        </w:trPr>
        <w:tc>
          <w:tcPr>
            <w:tcW w:w="4987" w:type="pct"/>
            <w:gridSpan w:val="2"/>
          </w:tcPr>
          <w:p w:rsidR="001E1E14" w:rsidRPr="00AA1A13" w:rsidRDefault="001E1E14" w:rsidP="00851BE7">
            <w:pPr>
              <w:pStyle w:val="norm"/>
              <w:spacing w:after="120" w:line="240" w:lineRule="auto"/>
              <w:ind w:left="270" w:firstLine="0"/>
              <w:jc w:val="left"/>
              <w:rPr>
                <w:rFonts w:ascii="GHEA Grapalat" w:hAnsi="GHEA Grapalat" w:cs="Sylfaen"/>
                <w:b/>
                <w:sz w:val="20"/>
              </w:rPr>
            </w:pPr>
            <w:r w:rsidRPr="00AA1A13">
              <w:rPr>
                <w:rFonts w:ascii="GHEA Grapalat" w:hAnsi="GHEA Grapalat" w:cs="Sylfaen"/>
                <w:b/>
                <w:sz w:val="20"/>
              </w:rPr>
              <w:t>ԱՐԴՅՈՒՆԱԲԵՐՈՒԹՅԱՆ, ԸՆԵՐՔՕԳՏԱԳՈՐԾՄԱՆ ԵՎ ԱՅԼ ԱՐՏԱԴՐԱԿԱՆ ՆՇԱՆԱԿՈՒԹՅԱՆ ՕԲՅԵԿՏՆԵՐԻ ՀՈՂԵՐ</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t>Արդյունաբերական օբյեկտների գոտի</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sz w:val="20"/>
              </w:rPr>
            </w:pPr>
          </w:p>
        </w:tc>
      </w:tr>
      <w:tr w:rsidR="001E1E14" w:rsidRPr="00AA1A13" w:rsidTr="00851BE7">
        <w:trPr>
          <w:trHeight w:val="394"/>
          <w:tblCellSpacing w:w="7" w:type="dxa"/>
        </w:trPr>
        <w:tc>
          <w:tcPr>
            <w:tcW w:w="1936" w:type="pct"/>
            <w:vMerge w:val="restart"/>
          </w:tcPr>
          <w:p w:rsidR="001E1E14" w:rsidRPr="00AA1A13" w:rsidRDefault="001E1E14" w:rsidP="00851BE7">
            <w:pPr>
              <w:pStyle w:val="norm"/>
              <w:spacing w:after="120" w:line="240" w:lineRule="auto"/>
              <w:ind w:left="-30" w:firstLine="0"/>
              <w:rPr>
                <w:rFonts w:ascii="GHEA Grapalat" w:hAnsi="GHEA Grapalat" w:cs="Sylfaen"/>
                <w:sz w:val="20"/>
              </w:rPr>
            </w:pPr>
            <w:r w:rsidRPr="00AA1A13">
              <w:rPr>
                <w:rFonts w:ascii="GHEA Grapalat" w:hAnsi="GHEA Grapalat" w:cs="Sylfaen"/>
                <w:sz w:val="20"/>
              </w:rPr>
              <w:t>Ծանր արդյունաբերության օբյեկտների գոտի</w:t>
            </w:r>
          </w:p>
          <w:p w:rsidR="001E1E14" w:rsidRPr="00AA1A13" w:rsidRDefault="001E1E14" w:rsidP="00851BE7">
            <w:pPr>
              <w:pStyle w:val="norm"/>
              <w:spacing w:after="120" w:line="240" w:lineRule="auto"/>
              <w:ind w:left="-30" w:firstLine="0"/>
              <w:rPr>
                <w:rFonts w:ascii="GHEA Grapalat" w:hAnsi="GHEA Grapalat" w:cs="Sylfaen"/>
                <w:sz w:val="20"/>
              </w:rPr>
            </w:pPr>
            <w:r w:rsidRPr="00AA1A13">
              <w:rPr>
                <w:rFonts w:ascii="GHEA Grapalat" w:hAnsi="GHEA Grapalat" w:cs="Sylfaen"/>
                <w:sz w:val="20"/>
              </w:rPr>
              <w:t>Թեթև արդյունաբերության օբյեկտների գոտի</w:t>
            </w:r>
          </w:p>
        </w:tc>
        <w:tc>
          <w:tcPr>
            <w:tcW w:w="3044" w:type="pct"/>
            <w:vMerge w:val="restar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CA51EA" w:rsidRDefault="001E1E14" w:rsidP="00851BE7">
            <w:pPr>
              <w:pStyle w:val="norm"/>
              <w:numPr>
                <w:ilvl w:val="0"/>
                <w:numId w:val="17"/>
              </w:numPr>
              <w:spacing w:line="276" w:lineRule="auto"/>
              <w:ind w:left="245" w:hanging="275"/>
              <w:jc w:val="left"/>
              <w:rPr>
                <w:rFonts w:ascii="GHEA Grapalat" w:hAnsi="GHEA Grapalat"/>
                <w:sz w:val="20"/>
                <w:lang w:val="hy-AM"/>
              </w:rPr>
            </w:pPr>
            <w:r w:rsidRPr="00CA51EA">
              <w:rPr>
                <w:rFonts w:ascii="GHEA Grapalat" w:hAnsi="GHEA Grapalat"/>
                <w:sz w:val="20"/>
                <w:lang w:val="hy-AM"/>
              </w:rPr>
              <w:lastRenderedPageBreak/>
              <w:t>արդյունաբերական համալիրներ, գործարաններ, ֆաբրիկաներ, կոմբինատներ, արտադրական ձեռնարկություններ,</w:t>
            </w:r>
          </w:p>
          <w:p w:rsidR="001E1E14" w:rsidRPr="00CA51EA" w:rsidRDefault="001E1E14" w:rsidP="00851BE7">
            <w:pPr>
              <w:pStyle w:val="norm"/>
              <w:numPr>
                <w:ilvl w:val="0"/>
                <w:numId w:val="17"/>
              </w:numPr>
              <w:spacing w:line="276" w:lineRule="auto"/>
              <w:ind w:left="245" w:hanging="275"/>
              <w:jc w:val="left"/>
              <w:rPr>
                <w:rFonts w:ascii="GHEA Grapalat" w:hAnsi="GHEA Grapalat"/>
                <w:sz w:val="20"/>
                <w:lang w:val="hy-AM"/>
              </w:rPr>
            </w:pPr>
            <w:r w:rsidRPr="00CA51EA">
              <w:rPr>
                <w:rFonts w:ascii="GHEA Grapalat" w:hAnsi="GHEA Grapalat"/>
                <w:sz w:val="20"/>
                <w:lang w:val="hy-AM"/>
              </w:rPr>
              <w:t xml:space="preserve">թափոնների վերամշակման և վերջնական տեղադրման կառույցներ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արհեստագործական արտադրամասեր և արհեստանոցներ,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հրատարակչություններ, տպարաններով, պահեստներ,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գիտաարտադրական կազմակերպություններ </w:t>
            </w:r>
          </w:p>
          <w:p w:rsidR="001E1E14" w:rsidRPr="00AA1A13" w:rsidRDefault="001E1E14" w:rsidP="00851BE7">
            <w:pPr>
              <w:pStyle w:val="norm"/>
              <w:spacing w:line="276" w:lineRule="auto"/>
              <w:ind w:left="1080" w:firstLine="0"/>
              <w:rPr>
                <w:rFonts w:ascii="GHEA Grapalat" w:hAnsi="GHEA Grapalat" w:cs="Sylfaen"/>
                <w:sz w:val="20"/>
                <w:lang w:val="hy-AM"/>
              </w:rPr>
            </w:pPr>
          </w:p>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lang w:val="hy-AM"/>
              </w:rPr>
              <w:t xml:space="preserve">հանրակացարանային տիպի բնակելի շենքեր, մինչև 150 քմ ընդհանուր մակերեսով քոթեջային տիպի բնակելի տներ, մանրածախ առևտրի կետեր,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տրանսպորտի միջոցների կայանատեղեր,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կրպակներ, հանրային սննդի կետեր</w:t>
            </w:r>
          </w:p>
          <w:p w:rsidR="001E1E14" w:rsidRPr="00AA1A13" w:rsidRDefault="001E1E14" w:rsidP="00851BE7">
            <w:pPr>
              <w:pStyle w:val="norm"/>
              <w:spacing w:after="120" w:line="240" w:lineRule="auto"/>
              <w:ind w:left="-30" w:firstLine="0"/>
              <w:jc w:val="left"/>
              <w:rPr>
                <w:rFonts w:ascii="GHEA Grapalat" w:hAnsi="GHEA Grapalat"/>
                <w:sz w:val="20"/>
              </w:rPr>
            </w:pPr>
          </w:p>
        </w:tc>
      </w:tr>
      <w:tr w:rsidR="001E1E14" w:rsidRPr="00AA1A13" w:rsidTr="00851BE7">
        <w:trPr>
          <w:trHeight w:val="394"/>
          <w:tblCellSpacing w:w="7" w:type="dxa"/>
        </w:trPr>
        <w:tc>
          <w:tcPr>
            <w:tcW w:w="1936" w:type="pct"/>
            <w:vMerge/>
          </w:tcPr>
          <w:p w:rsidR="001E1E14" w:rsidRPr="00AA1A13" w:rsidRDefault="001E1E14" w:rsidP="00851BE7">
            <w:pPr>
              <w:pStyle w:val="norm"/>
              <w:spacing w:after="120" w:line="240" w:lineRule="auto"/>
              <w:ind w:left="-30" w:firstLine="0"/>
              <w:rPr>
                <w:rFonts w:ascii="GHEA Grapalat" w:hAnsi="GHEA Grapalat" w:cs="Sylfaen"/>
                <w:sz w:val="20"/>
              </w:rPr>
            </w:pPr>
          </w:p>
        </w:tc>
        <w:tc>
          <w:tcPr>
            <w:tcW w:w="3044" w:type="pct"/>
            <w:vMerge/>
            <w:shd w:val="clear" w:color="auto" w:fill="auto"/>
          </w:tcPr>
          <w:p w:rsidR="001E1E14" w:rsidRPr="00AA1A13" w:rsidRDefault="001E1E14" w:rsidP="00851BE7">
            <w:pPr>
              <w:pStyle w:val="norm"/>
              <w:spacing w:after="120" w:line="240" w:lineRule="auto"/>
              <w:ind w:left="-30" w:firstLine="0"/>
              <w:jc w:val="left"/>
              <w:rPr>
                <w:rFonts w:ascii="GHEA Grapalat" w:hAnsi="GHEA Grapalat"/>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lastRenderedPageBreak/>
              <w:t>Գյուղատնտեսական արտադրության օբյեկտների գոտի</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sz w:val="20"/>
              </w:rPr>
            </w:pPr>
            <w:r w:rsidRPr="00AA1A13">
              <w:rPr>
                <w:rFonts w:ascii="GHEA Grapalat" w:hAnsi="GHEA Grapalat" w:cs="Sylfaen"/>
                <w:sz w:val="20"/>
              </w:rPr>
              <w:t>Անասնապահական օբյեկտներ</w:t>
            </w:r>
          </w:p>
        </w:tc>
        <w:tc>
          <w:tcPr>
            <w:tcW w:w="3044" w:type="pct"/>
            <w:vMerge w:val="restar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անասնապահական ֆերմաներ և համալիրներ,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թռչնաբուծարաններ,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ձկնաբուծական ֆերմաներ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անասնագոմեր,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սպանդանոցներ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ջերմոցներ, տնկարկային տնտեսություններ, սառնարանային տնտեսություններ, դեզանոցներ, չորանոցներ, սիլոսահորեր, պահեստներ,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անասնաբուժական կայաններ, արհեստական սերմնավորման կայաններ,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 գյուղատնտեսական մեքենատրակտորային պարկեր,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գյուղատնտեսական մթերքների մթերման կետեր</w:t>
            </w:r>
          </w:p>
          <w:p w:rsidR="001E1E14" w:rsidRPr="00AA1A13" w:rsidRDefault="001E1E14" w:rsidP="00851BE7">
            <w:pPr>
              <w:pStyle w:val="norm"/>
              <w:spacing w:line="276" w:lineRule="auto"/>
              <w:ind w:left="245" w:firstLine="0"/>
              <w:jc w:val="left"/>
              <w:rPr>
                <w:rFonts w:ascii="GHEA Grapalat" w:hAnsi="GHEA Grapalat"/>
                <w:sz w:val="20"/>
              </w:rPr>
            </w:pPr>
          </w:p>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lastRenderedPageBreak/>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վարչական մասնաշենքեր,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անձնակազմի համար կենցաղային սենքեր,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անասնաբուժական լաբորատորիաներ,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պահեստներ,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ցանկապատնեշներ,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փարախներ,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անձրևապաշտպանիչ ծածկեր,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տնտեսական այլ շինություններ:</w:t>
            </w:r>
          </w:p>
          <w:p w:rsidR="001E1E14" w:rsidRPr="00AA1A13" w:rsidRDefault="001E1E14" w:rsidP="00851BE7">
            <w:pPr>
              <w:pStyle w:val="norm"/>
              <w:spacing w:after="120" w:line="240" w:lineRule="auto"/>
              <w:ind w:left="-30" w:firstLine="0"/>
              <w:jc w:val="left"/>
              <w:rPr>
                <w:rFonts w:ascii="GHEA Grapalat" w:hAnsi="GHEA Grapalat"/>
                <w:sz w:val="20"/>
                <w:lang w:val="hy-AM"/>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sz w:val="20"/>
              </w:rPr>
            </w:pPr>
            <w:r w:rsidRPr="00AA1A13">
              <w:rPr>
                <w:rFonts w:ascii="GHEA Grapalat" w:hAnsi="GHEA Grapalat" w:cs="Sylfaen"/>
                <w:sz w:val="20"/>
              </w:rPr>
              <w:t>Սպանդանոցներ</w:t>
            </w:r>
          </w:p>
        </w:tc>
        <w:tc>
          <w:tcPr>
            <w:tcW w:w="3044" w:type="pct"/>
            <w:vMerge/>
            <w:shd w:val="clear" w:color="auto" w:fill="auto"/>
          </w:tcPr>
          <w:p w:rsidR="001E1E14" w:rsidRPr="00AA1A13" w:rsidRDefault="001E1E14" w:rsidP="00851BE7">
            <w:pPr>
              <w:pStyle w:val="norm"/>
              <w:spacing w:after="120" w:line="240" w:lineRule="auto"/>
              <w:ind w:left="-30" w:firstLine="0"/>
              <w:jc w:val="left"/>
              <w:rPr>
                <w:rFonts w:ascii="GHEA Grapalat" w:hAnsi="GHEA Grapalat"/>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cs="Sylfaen"/>
                <w:sz w:val="20"/>
              </w:rPr>
            </w:pPr>
            <w:r w:rsidRPr="00AA1A13">
              <w:rPr>
                <w:rFonts w:ascii="GHEA Grapalat" w:hAnsi="GHEA Grapalat" w:cs="Sylfaen"/>
                <w:sz w:val="20"/>
              </w:rPr>
              <w:t>Գյուղատնտեսական մթերքի վերամշակման գործարաններ, արտադրամասեր</w:t>
            </w:r>
          </w:p>
        </w:tc>
        <w:tc>
          <w:tcPr>
            <w:tcW w:w="3044" w:type="pct"/>
            <w:vMerge/>
            <w:shd w:val="clear" w:color="auto" w:fill="auto"/>
          </w:tcPr>
          <w:p w:rsidR="001E1E14" w:rsidRPr="00AA1A13" w:rsidRDefault="001E1E14" w:rsidP="00851BE7">
            <w:pPr>
              <w:pStyle w:val="norm"/>
              <w:spacing w:after="120" w:line="240" w:lineRule="auto"/>
              <w:ind w:left="-30" w:firstLine="0"/>
              <w:jc w:val="left"/>
              <w:rPr>
                <w:rFonts w:ascii="GHEA Grapalat" w:hAnsi="GHEA Grapalat"/>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sz w:val="20"/>
              </w:rPr>
            </w:pPr>
            <w:r w:rsidRPr="00AA1A13">
              <w:rPr>
                <w:rFonts w:ascii="GHEA Grapalat" w:hAnsi="GHEA Grapalat" w:cs="Sylfaen"/>
                <w:sz w:val="20"/>
              </w:rPr>
              <w:t>Ջերմոցներ</w:t>
            </w:r>
          </w:p>
        </w:tc>
        <w:tc>
          <w:tcPr>
            <w:tcW w:w="3044" w:type="pct"/>
            <w:vMerge/>
            <w:shd w:val="clear" w:color="auto" w:fill="auto"/>
          </w:tcPr>
          <w:p w:rsidR="001E1E14" w:rsidRPr="00AA1A13" w:rsidRDefault="001E1E14" w:rsidP="00851BE7">
            <w:pPr>
              <w:pStyle w:val="norm"/>
              <w:spacing w:after="120" w:line="240" w:lineRule="auto"/>
              <w:ind w:left="-30" w:firstLine="0"/>
              <w:jc w:val="left"/>
              <w:rPr>
                <w:rFonts w:ascii="GHEA Grapalat" w:hAnsi="GHEA Grapalat"/>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sz w:val="20"/>
              </w:rPr>
            </w:pPr>
            <w:r w:rsidRPr="00AA1A13">
              <w:rPr>
                <w:rFonts w:ascii="GHEA Grapalat" w:hAnsi="GHEA Grapalat" w:cs="Sylfaen"/>
                <w:sz w:val="20"/>
              </w:rPr>
              <w:t>Ձկնաբուծարաններ</w:t>
            </w:r>
          </w:p>
        </w:tc>
        <w:tc>
          <w:tcPr>
            <w:tcW w:w="3044" w:type="pct"/>
            <w:vMerge/>
            <w:shd w:val="clear" w:color="auto" w:fill="auto"/>
          </w:tcPr>
          <w:p w:rsidR="001E1E14" w:rsidRPr="00AA1A13" w:rsidRDefault="001E1E14" w:rsidP="00851BE7">
            <w:pPr>
              <w:pStyle w:val="norm"/>
              <w:spacing w:after="120" w:line="240" w:lineRule="auto"/>
              <w:ind w:left="-30" w:firstLine="0"/>
              <w:jc w:val="left"/>
              <w:rPr>
                <w:rFonts w:ascii="GHEA Grapalat" w:hAnsi="GHEA Grapalat"/>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lastRenderedPageBreak/>
              <w:t>Պահեստարանների գոտի</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D6F11">
              <w:rPr>
                <w:rFonts w:ascii="GHEA Grapalat" w:hAnsi="GHEA Grapalat" w:cs="Sylfaen"/>
                <w:b/>
                <w:sz w:val="20"/>
              </w:rPr>
              <w:t>Ընդերքօգտագործման</w:t>
            </w:r>
            <w:r w:rsidRPr="008C4D9F">
              <w:rPr>
                <w:rFonts w:ascii="GHEA Grapalat" w:hAnsi="GHEA Grapalat" w:cs="Sylfaen"/>
                <w:b/>
                <w:color w:val="FF0000"/>
                <w:sz w:val="20"/>
              </w:rPr>
              <w:t xml:space="preserve"> </w:t>
            </w:r>
            <w:r w:rsidRPr="00AA1A13">
              <w:rPr>
                <w:rFonts w:ascii="GHEA Grapalat" w:hAnsi="GHEA Grapalat" w:cs="Sylfaen"/>
                <w:b/>
                <w:sz w:val="20"/>
              </w:rPr>
              <w:t>գոտի</w:t>
            </w: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lang w:val="hy-AM"/>
              </w:rPr>
              <w:t xml:space="preserve">ընդերք օգտագործման </w:t>
            </w:r>
            <w:r w:rsidRPr="00CA51EA">
              <w:rPr>
                <w:rFonts w:ascii="GHEA Grapalat" w:hAnsi="GHEA Grapalat"/>
                <w:sz w:val="20"/>
                <w:lang w:val="hy-AM"/>
              </w:rPr>
              <w:t>տարածքներ</w:t>
            </w:r>
            <w:r w:rsidRPr="00AA1A13">
              <w:rPr>
                <w:rFonts w:ascii="GHEA Grapalat" w:hAnsi="GHEA Grapalat"/>
                <w:sz w:val="20"/>
                <w:lang w:val="hy-AM"/>
              </w:rPr>
              <w:t>,</w:t>
            </w:r>
            <w:r w:rsidRPr="00CA51EA">
              <w:rPr>
                <w:rFonts w:ascii="GHEA Grapalat" w:hAnsi="GHEA Grapalat"/>
                <w:sz w:val="20"/>
                <w:lang w:val="hy-AM"/>
              </w:rPr>
              <w:t xml:space="preserve"> լեռնահանքային արտադրություններ, հանքարդյունաբերական կազմակերպություններ,</w:t>
            </w:r>
          </w:p>
          <w:p w:rsidR="001E1E14" w:rsidRPr="008C4D9F"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հումքի վերամշակման արտադրամասեր,</w:t>
            </w:r>
          </w:p>
          <w:p w:rsidR="001E1E14" w:rsidRPr="006366C6" w:rsidRDefault="001E1E14" w:rsidP="00851BE7">
            <w:pPr>
              <w:pStyle w:val="norm"/>
              <w:numPr>
                <w:ilvl w:val="0"/>
                <w:numId w:val="17"/>
              </w:numPr>
              <w:spacing w:line="276" w:lineRule="auto"/>
              <w:ind w:left="245" w:hanging="275"/>
              <w:jc w:val="left"/>
              <w:rPr>
                <w:rFonts w:ascii="GHEA Grapalat" w:hAnsi="GHEA Grapalat"/>
                <w:sz w:val="20"/>
                <w:lang w:val="hy-AM"/>
              </w:rPr>
            </w:pPr>
            <w:r w:rsidRPr="006366C6">
              <w:rPr>
                <w:rFonts w:ascii="GHEA Grapalat" w:hAnsi="GHEA Grapalat"/>
                <w:sz w:val="20"/>
                <w:lang w:val="hy-AM"/>
              </w:rPr>
              <w:t>ընդերքօգտագործման թափոնների  օբյեկտներ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արտադրական այլ շենքեր և շինություններ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պահեստային տարածքներ</w:t>
            </w:r>
            <w:r w:rsidRPr="00AA1A13">
              <w:rPr>
                <w:rFonts w:ascii="GHEA Grapalat" w:hAnsi="GHEA Grapalat"/>
                <w:sz w:val="20"/>
                <w:lang w:val="hy-AM"/>
              </w:rPr>
              <w:t xml:space="preserve"> </w:t>
            </w:r>
          </w:p>
          <w:p w:rsidR="001E1E14" w:rsidRPr="00AA1A13" w:rsidRDefault="001E1E14" w:rsidP="00851BE7">
            <w:pPr>
              <w:pStyle w:val="norm"/>
              <w:spacing w:line="276" w:lineRule="auto"/>
              <w:ind w:left="245" w:firstLine="0"/>
              <w:jc w:val="left"/>
              <w:rPr>
                <w:rFonts w:ascii="GHEA Grapalat" w:hAnsi="GHEA Grapalat"/>
                <w:sz w:val="20"/>
                <w:lang w:val="hy-AM"/>
              </w:rPr>
            </w:pPr>
          </w:p>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lang w:val="hy-AM"/>
              </w:rPr>
              <w:t xml:space="preserve">վարչական մասնաշենքեր,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lang w:val="hy-AM"/>
              </w:rPr>
              <w:t xml:space="preserve">անձնակազմի համար կենցաղային սենքեր,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lang w:val="hy-AM"/>
              </w:rPr>
              <w:t xml:space="preserve">ավտոտրանսպորտի, շինարարական և արդյունահանման տեխնիկայի և մեխանիզմների համար նախատեսված հարթակներ,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lang w:val="hy-AM"/>
              </w:rPr>
              <w:t xml:space="preserve">ծածկեր, ավտոտնակներ,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տ</w:t>
            </w:r>
            <w:r w:rsidRPr="00AA1A13">
              <w:rPr>
                <w:rFonts w:ascii="GHEA Grapalat" w:hAnsi="GHEA Grapalat"/>
                <w:sz w:val="20"/>
                <w:lang w:val="hy-AM"/>
              </w:rPr>
              <w:t>նտեսական այլ շինություններ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lang w:val="hy-AM"/>
              </w:rPr>
              <w:lastRenderedPageBreak/>
              <w:t>հանրակացարանային տիպի բնակելի շենքեր, մինչև 150 քմ ընդհանուր մակերեսով քոթեջային տիպի բնակելի տներ, պահակակետեր, անցակերեր:</w:t>
            </w:r>
          </w:p>
          <w:p w:rsidR="001E1E14" w:rsidRPr="00AA1A13" w:rsidRDefault="001E1E14" w:rsidP="00851BE7">
            <w:pPr>
              <w:pStyle w:val="norm"/>
              <w:spacing w:after="120" w:line="240" w:lineRule="auto"/>
              <w:ind w:left="-30" w:firstLine="0"/>
              <w:jc w:val="left"/>
              <w:rPr>
                <w:rFonts w:ascii="GHEA Grapalat" w:hAnsi="GHEA Grapalat"/>
                <w:sz w:val="20"/>
                <w:lang w:val="hy-AM"/>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lang w:val="hy-AM"/>
              </w:rPr>
            </w:pP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sz w:val="20"/>
                <w:lang w:val="hy-AM"/>
              </w:rPr>
            </w:pPr>
          </w:p>
        </w:tc>
      </w:tr>
      <w:tr w:rsidR="001E1E14" w:rsidRPr="00AA1A13" w:rsidTr="00851BE7">
        <w:trPr>
          <w:tblCellSpacing w:w="7" w:type="dxa"/>
        </w:trPr>
        <w:tc>
          <w:tcPr>
            <w:tcW w:w="4987" w:type="pct"/>
            <w:gridSpan w:val="2"/>
          </w:tcPr>
          <w:p w:rsidR="001E1E14" w:rsidRPr="00AA1A13" w:rsidRDefault="001E1E14" w:rsidP="00851BE7">
            <w:pPr>
              <w:pStyle w:val="norm"/>
              <w:spacing w:after="240" w:line="276" w:lineRule="auto"/>
              <w:ind w:left="270" w:firstLine="0"/>
              <w:rPr>
                <w:rFonts w:ascii="GHEA Grapalat" w:hAnsi="GHEA Grapalat" w:cs="Sylfaen"/>
                <w:b/>
                <w:sz w:val="20"/>
                <w:lang w:val="hy-AM"/>
              </w:rPr>
            </w:pPr>
            <w:r w:rsidRPr="00AA1A13">
              <w:rPr>
                <w:rFonts w:ascii="GHEA Grapalat" w:hAnsi="GHEA Grapalat" w:cs="Sylfaen"/>
                <w:b/>
                <w:sz w:val="20"/>
                <w:lang w:val="hy-AM"/>
              </w:rPr>
              <w:t>ԷՆԵՐԳԵՏԻԿԱՅԻ, ԿԱՊԻ, ՏՐԱՆՍՊՈՐՏԻ, ԿՈՄՈՒՆԱԼ ԵՆԹԱԿԱՌՈՒՑՎԱԾՔՆԵՐԻ ՕԲՅԵԿՏՆԵՐԻ ՀՈՂԵՐ</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b/>
                <w:sz w:val="20"/>
              </w:rPr>
            </w:pPr>
            <w:r w:rsidRPr="00AA1A13">
              <w:rPr>
                <w:rFonts w:ascii="GHEA Grapalat" w:hAnsi="GHEA Grapalat" w:cs="Sylfaen"/>
                <w:b/>
                <w:sz w:val="20"/>
              </w:rPr>
              <w:t>Էներգետիկայի օբյեկտների գոտի</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cs="Sylfaen"/>
                <w:b/>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sz w:val="20"/>
              </w:rPr>
            </w:pPr>
            <w:r w:rsidRPr="00AA1A13">
              <w:rPr>
                <w:rFonts w:ascii="GHEA Grapalat" w:hAnsi="GHEA Grapalat" w:cs="Sylfaen"/>
                <w:sz w:val="20"/>
              </w:rPr>
              <w:t>Էլեկտրաէներգիայի մատակարարման օբյեկտների գոտի (*)</w:t>
            </w: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lang w:val="hy-AM"/>
              </w:rPr>
              <w:t>Էլեկտրակայաններ՝ ատոմային, ջերմային, հիդրո-էլեկտրակայանների, փոքր ՀԷԿ-երի շենքեր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sz w:val="20"/>
              </w:rPr>
              <w:t>տրանսֆորմատորային</w:t>
            </w:r>
            <w:r w:rsidRPr="00AA1A13">
              <w:rPr>
                <w:rFonts w:ascii="GHEA Grapalat" w:hAnsi="GHEA Grapalat"/>
                <w:sz w:val="20"/>
                <w:lang w:val="hy-AM"/>
              </w:rPr>
              <w:t xml:space="preserve"> ենթակայաններ</w:t>
            </w:r>
          </w:p>
          <w:p w:rsidR="001E1E14" w:rsidRPr="00AA1A13" w:rsidRDefault="001E1E14" w:rsidP="00851BE7">
            <w:pPr>
              <w:pStyle w:val="Default"/>
              <w:spacing w:after="240" w:line="276" w:lineRule="auto"/>
              <w:ind w:left="-30"/>
              <w:rPr>
                <w:rFonts w:ascii="GHEA Grapalat" w:hAnsi="GHEA Grapalat"/>
                <w:i/>
                <w:color w:val="auto"/>
                <w:sz w:val="20"/>
                <w:szCs w:val="20"/>
                <w:lang w:val="hy-AM"/>
              </w:rPr>
            </w:pPr>
          </w:p>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lang w:val="hy-AM"/>
              </w:rPr>
              <w:t xml:space="preserve">վարչական շենքեր,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ավտոկայանատեղեր,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rPr>
              <w:t>պահեստային տարածքներ,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lang w:val="hy-AM"/>
              </w:rPr>
            </w:pPr>
            <w:r w:rsidRPr="00AA1A13">
              <w:rPr>
                <w:rFonts w:ascii="GHEA Grapalat" w:hAnsi="GHEA Grapalat"/>
                <w:sz w:val="20"/>
                <w:lang w:val="hy-AM"/>
              </w:rPr>
              <w:t>պահակակետեր և անցակետեր,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մանրածախ առևտրի կետեր, խանութներ, </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հասարակական սննդի օբյեկտներ,</w:t>
            </w:r>
          </w:p>
          <w:p w:rsidR="001E1E14" w:rsidRPr="00AA1A13" w:rsidRDefault="001E1E14" w:rsidP="00851BE7">
            <w:pPr>
              <w:pStyle w:val="norm"/>
              <w:spacing w:line="276" w:lineRule="auto"/>
              <w:ind w:firstLine="0"/>
              <w:jc w:val="left"/>
              <w:rPr>
                <w:rFonts w:ascii="GHEA Grapalat" w:hAnsi="GHEA Grapalat" w:cs="Sylfaen"/>
                <w:sz w:val="20"/>
              </w:rPr>
            </w:pPr>
          </w:p>
        </w:tc>
      </w:tr>
      <w:tr w:rsidR="001E1E14" w:rsidRPr="00AA1A13" w:rsidTr="00851BE7">
        <w:trPr>
          <w:tblCellSpacing w:w="7" w:type="dxa"/>
        </w:trPr>
        <w:tc>
          <w:tcPr>
            <w:tcW w:w="4987" w:type="pct"/>
            <w:gridSpan w:val="2"/>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sz w:val="20"/>
              </w:rPr>
            </w:pPr>
            <w:r w:rsidRPr="00AA1A13">
              <w:rPr>
                <w:rFonts w:ascii="GHEA Grapalat" w:hAnsi="GHEA Grapalat" w:cs="Sylfaen"/>
                <w:sz w:val="20"/>
              </w:rPr>
              <w:t>Գազամատակարարման օբյեկտների գոտի</w:t>
            </w: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sz w:val="20"/>
              </w:rPr>
              <w:t xml:space="preserve">ավտոմատ գազաբաշխիչ կայաններ (ԱԳԿ),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sz w:val="20"/>
              </w:rPr>
              <w:t>գազակարգավորիչ պահարանային կետեր (ԳՊԿ),</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sz w:val="20"/>
              </w:rPr>
              <w:lastRenderedPageBreak/>
              <w:t>գազի ստորգետնյա պահեստարաններ</w:t>
            </w:r>
          </w:p>
          <w:p w:rsidR="001E1E14" w:rsidRPr="00AD6F11" w:rsidRDefault="001E1E14" w:rsidP="00851BE7">
            <w:pPr>
              <w:pStyle w:val="norm"/>
              <w:spacing w:line="276" w:lineRule="auto"/>
              <w:ind w:firstLine="0"/>
              <w:jc w:val="left"/>
              <w:rPr>
                <w:rFonts w:ascii="GHEA Grapalat" w:hAnsi="GHEA Grapalat" w:cs="Sylfaen"/>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b/>
                <w:sz w:val="20"/>
              </w:rPr>
            </w:pPr>
            <w:r w:rsidRPr="00AA1A13">
              <w:rPr>
                <w:rFonts w:ascii="GHEA Grapalat" w:hAnsi="GHEA Grapalat" w:cs="Sylfaen"/>
                <w:b/>
                <w:sz w:val="20"/>
              </w:rPr>
              <w:lastRenderedPageBreak/>
              <w:t>Կապի օբյեկտների գոտի</w:t>
            </w: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sz w:val="20"/>
                <w:lang w:val="hy-AM"/>
              </w:rPr>
              <w:t xml:space="preserve">հեռախոսային կապի բախշիչ կետեր (պահարանային),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sz w:val="20"/>
              </w:rPr>
              <w:t>կապի ավտոմատ հեռախոսային կայաններ,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sz w:val="20"/>
              </w:rPr>
              <w:t>բջիջային կապի աշտարակներ</w:t>
            </w:r>
          </w:p>
        </w:tc>
      </w:tr>
      <w:tr w:rsidR="001E1E14" w:rsidRPr="00AA1A13" w:rsidTr="00851BE7">
        <w:trPr>
          <w:tblCellSpacing w:w="7" w:type="dxa"/>
        </w:trPr>
        <w:tc>
          <w:tcPr>
            <w:tcW w:w="4987" w:type="pct"/>
            <w:gridSpan w:val="2"/>
          </w:tcPr>
          <w:p w:rsidR="001E1E14" w:rsidRPr="00AA1A13" w:rsidRDefault="001E1E14" w:rsidP="00851BE7">
            <w:pPr>
              <w:pStyle w:val="Default"/>
              <w:spacing w:after="240" w:line="276" w:lineRule="auto"/>
              <w:ind w:left="-30"/>
              <w:rPr>
                <w:rFonts w:ascii="GHEA Grapalat" w:hAnsi="GHEA Grapalat" w:cs="Sylfaen"/>
                <w:i/>
                <w:color w:val="auto"/>
                <w:sz w:val="20"/>
                <w:szCs w:val="20"/>
                <w:lang w:val="en-US"/>
              </w:rPr>
            </w:pPr>
            <w:r w:rsidRPr="00AA1A13">
              <w:rPr>
                <w:rFonts w:ascii="GHEA Grapalat" w:hAnsi="GHEA Grapalat" w:cs="Sylfaen"/>
                <w:color w:val="auto"/>
                <w:sz w:val="20"/>
                <w:szCs w:val="20"/>
                <w:lang w:val="en-US"/>
              </w:rPr>
              <w:t xml:space="preserve">(*) </w:t>
            </w:r>
            <w:r w:rsidRPr="00AA1A13">
              <w:rPr>
                <w:rFonts w:ascii="GHEA Grapalat" w:hAnsi="GHEA Grapalat" w:cs="Sylfaen"/>
                <w:i/>
                <w:color w:val="auto"/>
                <w:sz w:val="20"/>
                <w:szCs w:val="20"/>
                <w:lang w:val="en-US"/>
              </w:rPr>
              <w:t>Ինժեներական ենթակառուցվածքի գծային օյեկտների՝</w:t>
            </w:r>
            <w:r w:rsidRPr="00AA1A13">
              <w:rPr>
                <w:rFonts w:ascii="GHEA Grapalat" w:hAnsi="GHEA Grapalat" w:cs="Sylfaen"/>
                <w:color w:val="auto"/>
                <w:sz w:val="20"/>
                <w:szCs w:val="20"/>
                <w:lang w:val="en-US"/>
              </w:rPr>
              <w:t xml:space="preserve"> բ</w:t>
            </w:r>
            <w:r w:rsidRPr="00AA1A13">
              <w:rPr>
                <w:rFonts w:ascii="GHEA Grapalat" w:hAnsi="GHEA Grapalat" w:cs="Sylfaen"/>
                <w:i/>
                <w:color w:val="auto"/>
                <w:sz w:val="20"/>
                <w:szCs w:val="20"/>
              </w:rPr>
              <w:t>արձրավոլտ</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էլեկտրահաղորդման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օդային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և</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մալուխային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գծերի</w:t>
            </w:r>
            <w:r w:rsidRPr="00AA1A13">
              <w:rPr>
                <w:rFonts w:ascii="GHEA Grapalat" w:hAnsi="GHEA Grapalat" w:cs="Sylfaen"/>
                <w:i/>
                <w:color w:val="auto"/>
                <w:sz w:val="20"/>
                <w:szCs w:val="20"/>
                <w:lang w:val="en-US"/>
              </w:rPr>
              <w:t xml:space="preserve">, գազատար խողովակաշարերի, կապի օդային և ստորգետնյա գծերի </w:t>
            </w:r>
            <w:r w:rsidRPr="00AA1A13">
              <w:rPr>
                <w:rFonts w:ascii="GHEA Grapalat" w:hAnsi="GHEA Grapalat" w:cs="Sylfaen"/>
                <w:i/>
                <w:color w:val="auto"/>
                <w:sz w:val="20"/>
                <w:szCs w:val="20"/>
              </w:rPr>
              <w:t>համար</w:t>
            </w:r>
            <w:r w:rsidRPr="00AA1A13">
              <w:rPr>
                <w:rFonts w:ascii="GHEA Grapalat" w:hAnsi="GHEA Grapalat" w:cs="Sylfaen"/>
                <w:i/>
                <w:color w:val="auto"/>
                <w:sz w:val="20"/>
                <w:szCs w:val="20"/>
                <w:lang w:val="en-US"/>
              </w:rPr>
              <w:t xml:space="preserve">  համապատասխան </w:t>
            </w:r>
            <w:r w:rsidRPr="00AA1A13">
              <w:rPr>
                <w:rFonts w:ascii="GHEA Grapalat" w:hAnsi="GHEA Grapalat" w:cs="Sylfaen"/>
                <w:i/>
                <w:color w:val="auto"/>
                <w:sz w:val="20"/>
                <w:szCs w:val="20"/>
              </w:rPr>
              <w:t>գոտի</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չի</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առանձնացվում</w:t>
            </w:r>
            <w:r w:rsidRPr="00AA1A13">
              <w:rPr>
                <w:rFonts w:ascii="GHEA Grapalat" w:hAnsi="GHEA Grapalat" w:cs="Sylfaen"/>
                <w:i/>
                <w:color w:val="auto"/>
                <w:sz w:val="20"/>
                <w:szCs w:val="20"/>
                <w:lang w:val="en-US"/>
              </w:rPr>
              <w:t xml:space="preserve">, քանի որ դրանք սերվիտուտի իրավունքով </w:t>
            </w:r>
            <w:r w:rsidRPr="00AA1A13">
              <w:rPr>
                <w:rFonts w:ascii="GHEA Grapalat" w:hAnsi="GHEA Grapalat" w:cs="Sylfaen"/>
                <w:i/>
                <w:color w:val="auto"/>
                <w:sz w:val="20"/>
                <w:szCs w:val="20"/>
              </w:rPr>
              <w:t>կարող</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են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անցկացվել</w:t>
            </w:r>
            <w:r w:rsidRPr="00AA1A13">
              <w:rPr>
                <w:rFonts w:ascii="GHEA Grapalat" w:hAnsi="GHEA Grapalat" w:cs="Sylfaen"/>
                <w:i/>
                <w:color w:val="auto"/>
                <w:sz w:val="20"/>
                <w:szCs w:val="20"/>
                <w:lang w:val="en-US"/>
              </w:rPr>
              <w:t xml:space="preserve"> այլ </w:t>
            </w:r>
            <w:r w:rsidRPr="00AA1A13">
              <w:rPr>
                <w:rFonts w:ascii="GHEA Grapalat" w:hAnsi="GHEA Grapalat" w:cs="Sylfaen"/>
                <w:i/>
                <w:color w:val="auto"/>
                <w:sz w:val="20"/>
                <w:szCs w:val="20"/>
              </w:rPr>
              <w:t>գործառնական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գոտիների</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տարածք</w:t>
            </w:r>
            <w:r w:rsidRPr="00AA1A13">
              <w:rPr>
                <w:rFonts w:ascii="GHEA Grapalat" w:hAnsi="GHEA Grapalat" w:cs="Sylfaen"/>
                <w:i/>
                <w:color w:val="auto"/>
                <w:sz w:val="20"/>
                <w:szCs w:val="20"/>
                <w:lang w:val="en-US"/>
              </w:rPr>
              <w:t>ներ</w:t>
            </w:r>
            <w:r w:rsidRPr="00AA1A13">
              <w:rPr>
                <w:rFonts w:ascii="GHEA Grapalat" w:hAnsi="GHEA Grapalat" w:cs="Sylfaen"/>
                <w:i/>
                <w:color w:val="auto"/>
                <w:sz w:val="20"/>
                <w:szCs w:val="20"/>
              </w:rPr>
              <w:t>ով</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գյուղատնտեսական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արդյունաբերական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ընդհանուր</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օգտագործման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ռեզերվային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պահուստային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և</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այլ՝</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պահպանելով</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նորմատիվային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հեռավորությունները</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բնակելի</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տներից</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կրթական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օբյեկտներից</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պատմության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և</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մշակույթի</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հուշարձաններից</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և</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այլն</w:t>
            </w:r>
            <w:r w:rsidRPr="00AA1A13">
              <w:rPr>
                <w:rFonts w:ascii="GHEA Grapalat" w:hAnsi="GHEA Grapalat" w:cs="Sylfaen"/>
                <w:i/>
                <w:color w:val="auto"/>
                <w:sz w:val="20"/>
                <w:szCs w:val="20"/>
                <w:lang w:val="en-US"/>
              </w:rPr>
              <w:t>):</w:t>
            </w:r>
          </w:p>
        </w:tc>
      </w:tr>
      <w:tr w:rsidR="001E1E14" w:rsidRPr="00AA1A13" w:rsidTr="00851BE7">
        <w:trPr>
          <w:trHeight w:val="1250"/>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t>Տրանսպորտի օբյեկտների գոտի</w:t>
            </w: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պետական ավտոմայրուղիներ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ճանապարհը սպասարկող օբյեկտներ,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ավտոկայանատեղեր,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կամուրջներ,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թունելներ,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երկաթգիծ և երկաթգծի կայարաններ</w:t>
            </w:r>
          </w:p>
          <w:p w:rsidR="001E1E14" w:rsidRPr="00AD6F11"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քաղաքացիական ավիացիայի օբյեկտներ՝ օդանավակայաններ, անգարներ, այլ ենթակառուցվածք,</w:t>
            </w:r>
          </w:p>
          <w:p w:rsidR="001E1E14" w:rsidRPr="00AA1A13" w:rsidRDefault="001E1E14" w:rsidP="00851BE7">
            <w:pPr>
              <w:pStyle w:val="Default"/>
              <w:spacing w:after="240" w:line="276" w:lineRule="auto"/>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ազատ տնտեսական գոտիներ,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 xml:space="preserve"> օդանավակայաններին, կայարաններին կից հյուրանոցներ,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Գրասենյակային և պահեստային տարածքներ</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t>Կոմունալ տնտեսության օբյեկտների գոտի</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cs="Sylfaen"/>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sz w:val="20"/>
              </w:rPr>
            </w:pPr>
            <w:r w:rsidRPr="00AA1A13">
              <w:rPr>
                <w:rFonts w:ascii="GHEA Grapalat" w:hAnsi="GHEA Grapalat" w:cs="Sylfaen"/>
                <w:sz w:val="20"/>
              </w:rPr>
              <w:lastRenderedPageBreak/>
              <w:t>Ջրամատակարարման, ջրահեռացման ենթակառուցվածքների օբյեկտներ (*)</w:t>
            </w: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sz w:val="20"/>
              </w:rPr>
              <w:t xml:space="preserve">օրվա կարգավորիչ ջրամբարներ,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sz w:val="20"/>
              </w:rPr>
              <w:t xml:space="preserve">ջրամատակարարման բաշխիչ հորեր,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sz w:val="20"/>
              </w:rPr>
              <w:t>ջրամատակարարման համակարգի հանգույցներ, պոմպակայաններ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sz w:val="20"/>
              </w:rPr>
              <w:t xml:space="preserve">կոյուղու ցանցային հորեր,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sz w:val="20"/>
              </w:rPr>
              <w:t>մաքրման կայաններ,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sz w:val="20"/>
              </w:rPr>
              <w:t xml:space="preserve">ջերմամատակարարման համակարգեր, կաթսայատներ </w:t>
            </w:r>
          </w:p>
        </w:tc>
      </w:tr>
      <w:tr w:rsidR="001E1E14" w:rsidRPr="00AA1A13" w:rsidTr="00851BE7">
        <w:trPr>
          <w:tblCellSpacing w:w="7" w:type="dxa"/>
        </w:trPr>
        <w:tc>
          <w:tcPr>
            <w:tcW w:w="4987" w:type="pct"/>
            <w:gridSpan w:val="2"/>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cs="Sylfaen"/>
                <w:color w:val="auto"/>
                <w:sz w:val="20"/>
                <w:szCs w:val="20"/>
                <w:lang w:val="en-US"/>
              </w:rPr>
              <w:t xml:space="preserve">(*) </w:t>
            </w:r>
            <w:r w:rsidRPr="00AA1A13">
              <w:rPr>
                <w:rFonts w:ascii="GHEA Grapalat" w:hAnsi="GHEA Grapalat" w:cs="Sylfaen"/>
                <w:i/>
                <w:color w:val="auto"/>
                <w:sz w:val="20"/>
                <w:szCs w:val="20"/>
                <w:lang w:val="en-US"/>
              </w:rPr>
              <w:t>ջրագծերի և կոյուղագծերի համար</w:t>
            </w:r>
            <w:r w:rsidRPr="00AA1A13">
              <w:rPr>
                <w:rFonts w:ascii="GHEA Grapalat" w:hAnsi="GHEA Grapalat" w:cs="Sylfaen"/>
                <w:color w:val="auto"/>
                <w:sz w:val="20"/>
                <w:szCs w:val="20"/>
                <w:lang w:val="en-US"/>
              </w:rPr>
              <w:t xml:space="preserve"> </w:t>
            </w:r>
            <w:r w:rsidRPr="00AA1A13">
              <w:rPr>
                <w:rFonts w:ascii="GHEA Grapalat" w:hAnsi="GHEA Grapalat" w:cs="Sylfaen"/>
                <w:i/>
                <w:color w:val="auto"/>
                <w:sz w:val="20"/>
                <w:szCs w:val="20"/>
                <w:lang w:val="en-US"/>
              </w:rPr>
              <w:t xml:space="preserve"> համապատասխան </w:t>
            </w:r>
            <w:r w:rsidRPr="00AA1A13">
              <w:rPr>
                <w:rFonts w:ascii="GHEA Grapalat" w:hAnsi="GHEA Grapalat" w:cs="Sylfaen"/>
                <w:i/>
                <w:color w:val="auto"/>
                <w:sz w:val="20"/>
                <w:szCs w:val="20"/>
              </w:rPr>
              <w:t>գոտի</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չի</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առանձնացվում</w:t>
            </w:r>
            <w:r w:rsidRPr="00AA1A13">
              <w:rPr>
                <w:rFonts w:ascii="GHEA Grapalat" w:hAnsi="GHEA Grapalat" w:cs="Sylfaen"/>
                <w:i/>
                <w:color w:val="auto"/>
                <w:sz w:val="20"/>
                <w:szCs w:val="20"/>
                <w:lang w:val="en-US"/>
              </w:rPr>
              <w:t xml:space="preserve">, քանի որ դրանք սերվիտուտի իրավունքով </w:t>
            </w:r>
            <w:r w:rsidRPr="00AA1A13">
              <w:rPr>
                <w:rFonts w:ascii="GHEA Grapalat" w:hAnsi="GHEA Grapalat" w:cs="Sylfaen"/>
                <w:i/>
                <w:color w:val="auto"/>
                <w:sz w:val="20"/>
                <w:szCs w:val="20"/>
              </w:rPr>
              <w:t>կարող</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են</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անցկացվել</w:t>
            </w:r>
            <w:r w:rsidRPr="00AA1A13">
              <w:rPr>
                <w:rFonts w:ascii="GHEA Grapalat" w:hAnsi="GHEA Grapalat" w:cs="Sylfaen"/>
                <w:i/>
                <w:color w:val="auto"/>
                <w:sz w:val="20"/>
                <w:szCs w:val="20"/>
                <w:lang w:val="en-US"/>
              </w:rPr>
              <w:t xml:space="preserve"> ցանկացած  այլ գոտու </w:t>
            </w:r>
            <w:r w:rsidRPr="00AA1A13">
              <w:rPr>
                <w:rFonts w:ascii="GHEA Grapalat" w:hAnsi="GHEA Grapalat" w:cs="Sylfaen"/>
                <w:i/>
                <w:color w:val="auto"/>
                <w:sz w:val="20"/>
                <w:szCs w:val="20"/>
              </w:rPr>
              <w:t>տարածքով</w:t>
            </w:r>
            <w:r w:rsidRPr="00AA1A13">
              <w:rPr>
                <w:rFonts w:ascii="GHEA Grapalat" w:hAnsi="GHEA Grapalat" w:cs="Sylfaen"/>
                <w:i/>
                <w:color w:val="auto"/>
                <w:sz w:val="20"/>
                <w:szCs w:val="20"/>
                <w:lang w:val="en-US"/>
              </w:rPr>
              <w:t xml:space="preserve"> </w:t>
            </w:r>
            <w:r w:rsidRPr="00AA1A13">
              <w:rPr>
                <w:rFonts w:ascii="GHEA Grapalat" w:hAnsi="GHEA Grapalat" w:cs="Sylfaen"/>
                <w:i/>
                <w:color w:val="auto"/>
                <w:sz w:val="20"/>
                <w:szCs w:val="20"/>
              </w:rPr>
              <w:t>պահպանելով</w:t>
            </w:r>
            <w:r w:rsidRPr="00AA1A13">
              <w:rPr>
                <w:rFonts w:ascii="GHEA Grapalat" w:hAnsi="GHEA Grapalat" w:cs="Sylfaen"/>
                <w:i/>
                <w:color w:val="auto"/>
                <w:sz w:val="20"/>
                <w:szCs w:val="20"/>
                <w:lang w:val="en-US"/>
              </w:rPr>
              <w:t xml:space="preserve"> նորմատիվային պահանջները:</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sz w:val="20"/>
              </w:rPr>
            </w:pPr>
            <w:r w:rsidRPr="00AA1A13">
              <w:rPr>
                <w:rFonts w:ascii="GHEA Grapalat" w:hAnsi="GHEA Grapalat" w:cs="Sylfaen"/>
                <w:sz w:val="20"/>
              </w:rPr>
              <w:t>Աղբավայրերի գոտի</w:t>
            </w: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sz w:val="20"/>
              </w:rPr>
              <w:t xml:space="preserve">աղբավայրեր,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sz w:val="20"/>
              </w:rPr>
              <w:t xml:space="preserve">աղբի վերամշակման գործարաններ,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sz w:val="20"/>
              </w:rPr>
              <w:t>աղբի տեսակավորման հարթակներ,</w:t>
            </w:r>
          </w:p>
          <w:p w:rsidR="001E1E14" w:rsidRPr="00AA1A13" w:rsidRDefault="001E1E14" w:rsidP="00851BE7">
            <w:pPr>
              <w:pStyle w:val="norm"/>
              <w:spacing w:line="276" w:lineRule="auto"/>
              <w:jc w:val="left"/>
              <w:rPr>
                <w:rFonts w:ascii="GHEA Grapalat" w:hAnsi="GHEA Grapalat"/>
                <w:sz w:val="20"/>
              </w:rPr>
            </w:pPr>
          </w:p>
          <w:p w:rsidR="001E1E14" w:rsidRPr="00AA1A13" w:rsidRDefault="001E1E14" w:rsidP="00851BE7">
            <w:pPr>
              <w:pStyle w:val="Default"/>
              <w:spacing w:after="240" w:line="276" w:lineRule="auto"/>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ավտոկայանատեղեր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պահեստային տարածքներ</w:t>
            </w:r>
          </w:p>
          <w:p w:rsidR="001E1E14" w:rsidRPr="00AA1A13" w:rsidRDefault="001E1E14" w:rsidP="00851BE7">
            <w:pPr>
              <w:pStyle w:val="norm"/>
              <w:spacing w:line="276" w:lineRule="auto"/>
              <w:ind w:left="245" w:firstLine="0"/>
              <w:jc w:val="left"/>
              <w:rPr>
                <w:rFonts w:ascii="GHEA Grapalat" w:hAnsi="GHEA Grapalat" w:cs="Sylfaen"/>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sz w:val="20"/>
              </w:rPr>
            </w:pPr>
            <w:r w:rsidRPr="00AA1A13">
              <w:rPr>
                <w:rFonts w:ascii="GHEA Grapalat" w:hAnsi="GHEA Grapalat" w:cs="Sylfaen"/>
                <w:sz w:val="20"/>
              </w:rPr>
              <w:t>Համայնքային և մասնավոր գերեզմանատների գոտի</w:t>
            </w: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գերեզմանոցներ,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դիակիզարաններ,</w:t>
            </w:r>
          </w:p>
          <w:p w:rsidR="001E1E14" w:rsidRPr="00AA1A13" w:rsidRDefault="001E1E14" w:rsidP="00851BE7">
            <w:pPr>
              <w:pStyle w:val="norm"/>
              <w:numPr>
                <w:ilvl w:val="0"/>
                <w:numId w:val="17"/>
              </w:numPr>
              <w:spacing w:line="276" w:lineRule="auto"/>
              <w:ind w:left="245" w:hanging="275"/>
              <w:jc w:val="left"/>
              <w:rPr>
                <w:rFonts w:ascii="GHEA Grapalat" w:hAnsi="GHEA Grapalat"/>
                <w:sz w:val="20"/>
              </w:rPr>
            </w:pPr>
            <w:r w:rsidRPr="00AA1A13">
              <w:rPr>
                <w:rFonts w:ascii="GHEA Grapalat" w:hAnsi="GHEA Grapalat"/>
                <w:sz w:val="20"/>
              </w:rPr>
              <w:t>Փոքր ճարտարապետական ձևեր, կոթողներ.</w:t>
            </w:r>
          </w:p>
          <w:p w:rsidR="001E1E14" w:rsidRPr="00AA1A13" w:rsidRDefault="001E1E14" w:rsidP="00851BE7">
            <w:pPr>
              <w:pStyle w:val="Default"/>
              <w:spacing w:after="240" w:line="276" w:lineRule="auto"/>
              <w:rPr>
                <w:rFonts w:ascii="GHEA Grapalat" w:hAnsi="GHEA Grapalat"/>
                <w:i/>
                <w:color w:val="auto"/>
                <w:sz w:val="20"/>
                <w:szCs w:val="20"/>
                <w:lang w:val="hy-AM"/>
              </w:rPr>
            </w:pPr>
          </w:p>
          <w:p w:rsidR="001E1E14" w:rsidRPr="00AA1A13" w:rsidRDefault="001E1E14" w:rsidP="00851BE7">
            <w:pPr>
              <w:pStyle w:val="Default"/>
              <w:spacing w:after="240" w:line="276" w:lineRule="auto"/>
              <w:rPr>
                <w:rFonts w:ascii="GHEA Grapalat" w:hAnsi="GHEA Grapalat"/>
                <w:i/>
                <w:color w:val="auto"/>
                <w:sz w:val="20"/>
                <w:szCs w:val="20"/>
                <w:lang w:val="hy-AM"/>
              </w:rPr>
            </w:pPr>
            <w:r w:rsidRPr="00AA1A13">
              <w:rPr>
                <w:rFonts w:ascii="GHEA Grapalat" w:hAnsi="GHEA Grapalat"/>
                <w:i/>
                <w:color w:val="auto"/>
                <w:sz w:val="20"/>
                <w:szCs w:val="20"/>
                <w:lang w:val="hy-AM"/>
              </w:rPr>
              <w:lastRenderedPageBreak/>
              <w:t>Ոչ հիմնական, ուղեկցող օգտագործման ձևեր`</w:t>
            </w:r>
          </w:p>
          <w:p w:rsidR="001E1E14" w:rsidRPr="00AA1A13" w:rsidRDefault="001E1E14" w:rsidP="00851BE7">
            <w:pPr>
              <w:pStyle w:val="norm"/>
              <w:numPr>
                <w:ilvl w:val="0"/>
                <w:numId w:val="17"/>
              </w:numPr>
              <w:spacing w:line="276" w:lineRule="auto"/>
              <w:ind w:left="323" w:hanging="270"/>
              <w:jc w:val="left"/>
              <w:rPr>
                <w:rFonts w:ascii="GHEA Grapalat" w:hAnsi="GHEA Grapalat" w:cs="Sylfaen"/>
                <w:sz w:val="20"/>
                <w:lang w:val="hy-AM"/>
              </w:rPr>
            </w:pPr>
            <w:r w:rsidRPr="00AA1A13">
              <w:rPr>
                <w:rFonts w:ascii="GHEA Grapalat" w:hAnsi="GHEA Grapalat" w:cs="Sylfaen"/>
                <w:sz w:val="20"/>
              </w:rPr>
              <w:t>պահակատներ,</w:t>
            </w:r>
          </w:p>
          <w:p w:rsidR="001E1E14" w:rsidRPr="00AA1A13" w:rsidRDefault="001E1E14" w:rsidP="00851BE7">
            <w:pPr>
              <w:pStyle w:val="norm"/>
              <w:numPr>
                <w:ilvl w:val="0"/>
                <w:numId w:val="17"/>
              </w:numPr>
              <w:spacing w:line="276" w:lineRule="auto"/>
              <w:ind w:left="323" w:hanging="270"/>
              <w:jc w:val="left"/>
              <w:rPr>
                <w:rFonts w:ascii="GHEA Grapalat" w:hAnsi="GHEA Grapalat" w:cs="Sylfaen"/>
                <w:sz w:val="20"/>
                <w:lang w:val="hy-AM"/>
              </w:rPr>
            </w:pPr>
            <w:r w:rsidRPr="00AA1A13">
              <w:rPr>
                <w:rFonts w:ascii="GHEA Grapalat" w:hAnsi="GHEA Grapalat" w:cs="Sylfaen"/>
                <w:sz w:val="20"/>
              </w:rPr>
              <w:t>գրասենյակներ</w:t>
            </w:r>
          </w:p>
          <w:p w:rsidR="001E1E14" w:rsidRPr="00AD6F11" w:rsidRDefault="001E1E14" w:rsidP="00851BE7">
            <w:pPr>
              <w:pStyle w:val="norm"/>
              <w:numPr>
                <w:ilvl w:val="0"/>
                <w:numId w:val="17"/>
              </w:numPr>
              <w:spacing w:line="276" w:lineRule="auto"/>
              <w:ind w:left="323" w:hanging="270"/>
              <w:jc w:val="left"/>
              <w:rPr>
                <w:rFonts w:ascii="GHEA Grapalat" w:hAnsi="GHEA Grapalat" w:cs="Sylfaen"/>
                <w:sz w:val="20"/>
                <w:lang w:val="hy-AM"/>
              </w:rPr>
            </w:pPr>
            <w:r w:rsidRPr="00AA1A13">
              <w:rPr>
                <w:rFonts w:ascii="GHEA Grapalat" w:hAnsi="GHEA Grapalat" w:cs="Sylfaen"/>
                <w:sz w:val="20"/>
                <w:lang w:val="hy-AM"/>
              </w:rPr>
              <w:t>քարի և մետաղի մշակման արվեստանոցներ,</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b/>
                <w:sz w:val="20"/>
              </w:rPr>
            </w:pPr>
            <w:r w:rsidRPr="00AA1A13">
              <w:rPr>
                <w:rFonts w:ascii="GHEA Grapalat" w:hAnsi="GHEA Grapalat" w:cs="Sylfaen"/>
                <w:b/>
                <w:sz w:val="20"/>
              </w:rPr>
              <w:lastRenderedPageBreak/>
              <w:t>ՀԱՏՈՒԿ ՊԱՀՊԱՆՎՈՂ ՏԱՐԱԾՔՆԵՐԻ ՀՈՂԵՐ</w:t>
            </w:r>
          </w:p>
        </w:tc>
        <w:tc>
          <w:tcPr>
            <w:tcW w:w="3044" w:type="pct"/>
            <w:shd w:val="clear" w:color="auto" w:fill="auto"/>
          </w:tcPr>
          <w:p w:rsidR="001E1E14" w:rsidRPr="00AA1A13" w:rsidRDefault="001E1E14" w:rsidP="00851BE7">
            <w:pPr>
              <w:pStyle w:val="norm"/>
              <w:spacing w:after="120" w:line="240" w:lineRule="auto"/>
              <w:ind w:left="-30" w:firstLine="0"/>
              <w:jc w:val="left"/>
              <w:rPr>
                <w:rFonts w:ascii="GHEA Grapalat" w:hAnsi="GHEA Grapalat" w:cs="Sylfaen"/>
                <w:b/>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b/>
                <w:sz w:val="20"/>
              </w:rPr>
            </w:pPr>
            <w:r w:rsidRPr="00AA1A13">
              <w:rPr>
                <w:rFonts w:ascii="GHEA Grapalat" w:hAnsi="GHEA Grapalat" w:cs="Sylfaen"/>
                <w:b/>
                <w:sz w:val="20"/>
              </w:rPr>
              <w:t xml:space="preserve">Բնապահպանական գոտի </w:t>
            </w:r>
          </w:p>
          <w:p w:rsidR="001E1E14" w:rsidRPr="00AA1A13" w:rsidRDefault="001E1E14" w:rsidP="00851BE7">
            <w:pPr>
              <w:rPr>
                <w:rFonts w:ascii="GHEA Grapalat" w:hAnsi="GHEA Grapalat"/>
                <w:sz w:val="20"/>
                <w:szCs w:val="20"/>
                <w:lang w:eastAsia="ru-RU"/>
              </w:rPr>
            </w:pPr>
          </w:p>
          <w:p w:rsidR="001E1E14" w:rsidRPr="00AA1A13" w:rsidRDefault="001E1E14" w:rsidP="00851BE7">
            <w:pPr>
              <w:rPr>
                <w:rFonts w:ascii="GHEA Grapalat" w:hAnsi="GHEA Grapalat"/>
                <w:sz w:val="20"/>
                <w:szCs w:val="20"/>
                <w:lang w:eastAsia="ru-RU"/>
              </w:rPr>
            </w:pPr>
          </w:p>
          <w:p w:rsidR="001E1E14" w:rsidRPr="00AA1A13" w:rsidRDefault="001E1E14" w:rsidP="00851BE7">
            <w:pPr>
              <w:ind w:firstLine="720"/>
              <w:rPr>
                <w:rFonts w:ascii="GHEA Grapalat" w:hAnsi="GHEA Grapalat"/>
                <w:sz w:val="20"/>
                <w:szCs w:val="20"/>
                <w:lang w:eastAsia="ru-RU"/>
              </w:rPr>
            </w:pP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en-US"/>
              </w:rPr>
            </w:pPr>
            <w:r w:rsidRPr="00AA1A13">
              <w:rPr>
                <w:rFonts w:ascii="GHEA Grapalat" w:hAnsi="GHEA Grapalat"/>
                <w:i/>
                <w:color w:val="auto"/>
                <w:sz w:val="20"/>
                <w:szCs w:val="20"/>
                <w:lang w:val="en-US"/>
              </w:rPr>
              <w:t xml:space="preserve">Գոտին ներառում է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 xml:space="preserve">ազգային  պարկերի, բուսաբանական, </w:t>
            </w:r>
            <w:r w:rsidRPr="00AA1A13">
              <w:rPr>
                <w:rFonts w:ascii="GHEA Grapalat" w:hAnsi="GHEA Grapalat"/>
                <w:sz w:val="20"/>
              </w:rPr>
              <w:t xml:space="preserve"> կենդանաբանական</w:t>
            </w:r>
            <w:r w:rsidRPr="00AA1A13">
              <w:rPr>
                <w:rFonts w:ascii="GHEA Grapalat" w:hAnsi="GHEA Grapalat" w:cs="Sylfaen"/>
                <w:sz w:val="20"/>
              </w:rPr>
              <w:t xml:space="preserve">  և ծառաբանական այգիների, պետական արգելավայրերի և արգելոցների,  բնության հուշարձանների տարածքներ, (բացառությամբ` որսորդական արգելոցների) հողերը (*):</w:t>
            </w:r>
          </w:p>
          <w:p w:rsidR="001E1E14" w:rsidRPr="00AA1A13" w:rsidRDefault="001E1E14" w:rsidP="00851BE7">
            <w:pPr>
              <w:pStyle w:val="norm"/>
              <w:spacing w:line="276" w:lineRule="auto"/>
              <w:ind w:left="245" w:firstLine="0"/>
              <w:jc w:val="left"/>
              <w:rPr>
                <w:rFonts w:ascii="GHEA Grapalat" w:hAnsi="GHEA Grapalat" w:cs="Sylfaen"/>
                <w:sz w:val="20"/>
              </w:rPr>
            </w:pPr>
          </w:p>
          <w:p w:rsidR="001E1E14" w:rsidRPr="00AA1A13" w:rsidRDefault="001E1E14" w:rsidP="00851BE7">
            <w:pPr>
              <w:pStyle w:val="Default"/>
              <w:spacing w:after="240" w:line="276" w:lineRule="auto"/>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A1A13" w:rsidRDefault="001E1E14" w:rsidP="00851BE7">
            <w:pPr>
              <w:pStyle w:val="Default"/>
              <w:spacing w:line="276" w:lineRule="auto"/>
              <w:rPr>
                <w:rFonts w:ascii="GHEA Grapalat" w:hAnsi="GHEA Grapalat"/>
                <w:i/>
                <w:color w:val="auto"/>
                <w:sz w:val="20"/>
                <w:szCs w:val="20"/>
                <w:lang w:val="en-US"/>
              </w:rPr>
            </w:pPr>
            <w:r w:rsidRPr="00AA1A13">
              <w:rPr>
                <w:rFonts w:ascii="GHEA Grapalat" w:hAnsi="GHEA Grapalat"/>
                <w:i/>
                <w:color w:val="auto"/>
                <w:sz w:val="20"/>
                <w:szCs w:val="20"/>
                <w:lang w:val="en-US"/>
              </w:rPr>
              <w:t>Մուտքի և ելքի հատվածում.</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պահակատներ, մինչև 36 քմ կառուցապատման մակերեսով</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տարածքը սպասարկող անձնակազմի գրասենյակային տարածքներ,  ընդամենը՝ մինչև 36 քմ կառուցապատման մակերեսով,</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մուտքի տոմսերի և արագ սննդի կրպակներ, հանրային  զուգարաններ, ընդամենը՝ մինչև 36 քմ կառուցապատման մակերեսով</w:t>
            </w:r>
          </w:p>
          <w:p w:rsidR="001E1E14" w:rsidRPr="00AA1A13" w:rsidRDefault="001E1E14" w:rsidP="00851BE7">
            <w:pPr>
              <w:pStyle w:val="norm"/>
              <w:spacing w:line="276" w:lineRule="auto"/>
              <w:ind w:left="-30" w:firstLine="0"/>
              <w:jc w:val="left"/>
              <w:rPr>
                <w:rFonts w:ascii="GHEA Grapalat" w:hAnsi="GHEA Grapalat" w:cs="Sylfaen"/>
                <w:i/>
                <w:sz w:val="20"/>
              </w:rPr>
            </w:pPr>
            <w:r w:rsidRPr="00AA1A13">
              <w:rPr>
                <w:rFonts w:ascii="GHEA Grapalat" w:hAnsi="GHEA Grapalat" w:cs="Sylfaen"/>
                <w:i/>
                <w:sz w:val="20"/>
              </w:rPr>
              <w:t>Պահպանվող տարածքում՝</w:t>
            </w:r>
          </w:p>
          <w:p w:rsidR="001E1E14" w:rsidRPr="00AD6F11"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արահետներին հարող տարածքներում տեղադրվող՝ անձրևից պաշտպանող ծածկեր, իրականացված թեթև կոնստրուկցիաներով, մինչև 9 քմ, առավելագույնը 1 հատ/5–6 կմ վրա</w:t>
            </w:r>
          </w:p>
        </w:tc>
      </w:tr>
      <w:tr w:rsidR="001E1E14" w:rsidRPr="00AA1A13" w:rsidTr="00851BE7">
        <w:trPr>
          <w:trHeight w:val="760"/>
          <w:tblCellSpacing w:w="7" w:type="dxa"/>
        </w:trPr>
        <w:tc>
          <w:tcPr>
            <w:tcW w:w="4987" w:type="pct"/>
            <w:gridSpan w:val="2"/>
          </w:tcPr>
          <w:p w:rsidR="001E1E14" w:rsidRPr="00AA1A13" w:rsidRDefault="001E1E14" w:rsidP="00851BE7">
            <w:pPr>
              <w:spacing w:before="100" w:beforeAutospacing="1" w:after="100" w:afterAutospacing="1" w:line="240" w:lineRule="auto"/>
              <w:rPr>
                <w:rFonts w:ascii="GHEA Grapalat" w:hAnsi="GHEA Grapalat"/>
                <w:i/>
                <w:sz w:val="20"/>
                <w:szCs w:val="20"/>
              </w:rPr>
            </w:pPr>
            <w:r w:rsidRPr="00AA1A13">
              <w:rPr>
                <w:rFonts w:ascii="GHEA Grapalat" w:hAnsi="GHEA Grapalat" w:cs="Sylfaen"/>
                <w:sz w:val="20"/>
                <w:szCs w:val="20"/>
              </w:rPr>
              <w:t xml:space="preserve">(*) </w:t>
            </w:r>
            <w:r w:rsidRPr="00AA1A13">
              <w:rPr>
                <w:rFonts w:ascii="GHEA Grapalat" w:eastAsia="Times New Roman" w:hAnsi="GHEA Grapalat" w:cs="Sylfaen"/>
                <w:sz w:val="20"/>
                <w:szCs w:val="20"/>
              </w:rPr>
              <w:t xml:space="preserve"> </w:t>
            </w:r>
            <w:r w:rsidRPr="00AA1A13">
              <w:rPr>
                <w:rFonts w:ascii="GHEA Grapalat" w:eastAsia="Times New Roman" w:hAnsi="GHEA Grapalat" w:cs="Sylfaen"/>
                <w:i/>
                <w:sz w:val="20"/>
                <w:szCs w:val="20"/>
              </w:rPr>
              <w:t>Բնության</w:t>
            </w:r>
            <w:r w:rsidRPr="00AA1A13">
              <w:rPr>
                <w:rFonts w:ascii="GHEA Grapalat" w:eastAsia="Times New Roman" w:hAnsi="GHEA Grapalat"/>
                <w:i/>
                <w:sz w:val="20"/>
                <w:szCs w:val="20"/>
              </w:rPr>
              <w:t xml:space="preserve"> </w:t>
            </w:r>
            <w:r w:rsidRPr="00AA1A13">
              <w:rPr>
                <w:rFonts w:ascii="GHEA Grapalat" w:eastAsia="Times New Roman" w:hAnsi="GHEA Grapalat" w:cs="Sylfaen"/>
                <w:i/>
                <w:sz w:val="20"/>
                <w:szCs w:val="20"/>
              </w:rPr>
              <w:t>հատուկ</w:t>
            </w:r>
            <w:r w:rsidRPr="00AA1A13">
              <w:rPr>
                <w:rFonts w:ascii="GHEA Grapalat" w:eastAsia="Times New Roman" w:hAnsi="GHEA Grapalat"/>
                <w:i/>
                <w:sz w:val="20"/>
                <w:szCs w:val="20"/>
              </w:rPr>
              <w:t xml:space="preserve"> </w:t>
            </w:r>
            <w:r w:rsidRPr="00AA1A13">
              <w:rPr>
                <w:rFonts w:ascii="GHEA Grapalat" w:eastAsia="Times New Roman" w:hAnsi="GHEA Grapalat" w:cs="Sylfaen"/>
                <w:i/>
                <w:sz w:val="20"/>
                <w:szCs w:val="20"/>
              </w:rPr>
              <w:t>պահպանվող</w:t>
            </w:r>
            <w:r w:rsidRPr="00AA1A13">
              <w:rPr>
                <w:rFonts w:ascii="GHEA Grapalat" w:eastAsia="Times New Roman" w:hAnsi="GHEA Grapalat"/>
                <w:i/>
                <w:sz w:val="20"/>
                <w:szCs w:val="20"/>
              </w:rPr>
              <w:t xml:space="preserve"> </w:t>
            </w:r>
            <w:r w:rsidRPr="00AA1A13">
              <w:rPr>
                <w:rFonts w:ascii="GHEA Grapalat" w:eastAsia="Times New Roman" w:hAnsi="GHEA Grapalat" w:cs="Sylfaen"/>
                <w:i/>
                <w:sz w:val="20"/>
                <w:szCs w:val="20"/>
              </w:rPr>
              <w:t>տարածքների</w:t>
            </w:r>
            <w:r w:rsidRPr="00AA1A13">
              <w:rPr>
                <w:rFonts w:ascii="GHEA Grapalat" w:eastAsia="Times New Roman" w:hAnsi="GHEA Grapalat"/>
                <w:i/>
                <w:sz w:val="20"/>
                <w:szCs w:val="20"/>
              </w:rPr>
              <w:t xml:space="preserve"> </w:t>
            </w:r>
            <w:r w:rsidRPr="00AA1A13">
              <w:rPr>
                <w:rFonts w:ascii="GHEA Grapalat" w:eastAsia="Times New Roman" w:hAnsi="GHEA Grapalat" w:cs="Sylfaen"/>
                <w:i/>
                <w:sz w:val="20"/>
                <w:szCs w:val="20"/>
              </w:rPr>
              <w:t>պահպանության</w:t>
            </w:r>
            <w:r w:rsidRPr="00AA1A13">
              <w:rPr>
                <w:rFonts w:ascii="GHEA Grapalat" w:eastAsia="Times New Roman" w:hAnsi="GHEA Grapalat"/>
                <w:i/>
                <w:sz w:val="20"/>
                <w:szCs w:val="20"/>
              </w:rPr>
              <w:t xml:space="preserve"> </w:t>
            </w:r>
            <w:r w:rsidRPr="00AA1A13">
              <w:rPr>
                <w:rFonts w:ascii="GHEA Grapalat" w:eastAsia="Times New Roman" w:hAnsi="GHEA Grapalat" w:cs="Sylfaen"/>
                <w:i/>
                <w:sz w:val="20"/>
                <w:szCs w:val="20"/>
              </w:rPr>
              <w:t xml:space="preserve">ռեժիմները սահմանվում են </w:t>
            </w:r>
            <w:r>
              <w:rPr>
                <w:rFonts w:ascii="GHEA Grapalat" w:eastAsia="Times New Roman" w:hAnsi="GHEA Grapalat" w:cs="Sylfaen"/>
                <w:i/>
                <w:sz w:val="20"/>
                <w:szCs w:val="20"/>
              </w:rPr>
              <w:t></w:t>
            </w:r>
            <w:r w:rsidRPr="00AA1A13">
              <w:rPr>
                <w:rFonts w:ascii="GHEA Grapalat" w:eastAsia="Times New Roman" w:hAnsi="GHEA Grapalat" w:cs="Sylfaen"/>
                <w:i/>
                <w:sz w:val="20"/>
                <w:szCs w:val="20"/>
              </w:rPr>
              <w:t>Բնության հատուկ պահպանվող տարածքների մասին</w:t>
            </w:r>
            <w:r>
              <w:rPr>
                <w:rFonts w:ascii="GHEA Grapalat" w:eastAsia="Times New Roman" w:hAnsi="GHEA Grapalat" w:cs="Sylfaen"/>
                <w:i/>
                <w:sz w:val="20"/>
                <w:szCs w:val="20"/>
              </w:rPr>
              <w:t>»</w:t>
            </w:r>
            <w:r w:rsidRPr="00AA1A13">
              <w:rPr>
                <w:rFonts w:ascii="GHEA Grapalat" w:eastAsia="Times New Roman" w:hAnsi="GHEA Grapalat" w:cs="Sylfaen"/>
                <w:i/>
                <w:sz w:val="20"/>
                <w:szCs w:val="20"/>
              </w:rPr>
              <w:t xml:space="preserve"> ՀՀ օրենքի 4-րդ գլխի պահանջներին համապատասխան</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b/>
                <w:sz w:val="20"/>
              </w:rPr>
            </w:pPr>
            <w:r w:rsidRPr="00AA1A13">
              <w:rPr>
                <w:rFonts w:ascii="GHEA Grapalat" w:hAnsi="GHEA Grapalat" w:cs="Sylfaen"/>
                <w:b/>
                <w:sz w:val="20"/>
              </w:rPr>
              <w:t>Առողջարարական նպատակներով նախատեսված գոտի</w:t>
            </w:r>
          </w:p>
        </w:tc>
        <w:tc>
          <w:tcPr>
            <w:tcW w:w="3044" w:type="pct"/>
            <w:vMerge w:val="restar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hy-AM"/>
              </w:rPr>
            </w:pPr>
            <w:r w:rsidRPr="00AA1A13">
              <w:rPr>
                <w:rFonts w:ascii="GHEA Grapalat" w:hAnsi="GHEA Grapalat"/>
                <w:i/>
                <w:color w:val="auto"/>
                <w:sz w:val="20"/>
                <w:szCs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lastRenderedPageBreak/>
              <w:t xml:space="preserve">հյուրանոցներ, </w:t>
            </w:r>
            <w:r w:rsidRPr="00AA1A13">
              <w:rPr>
                <w:rFonts w:ascii="GHEA Grapalat" w:hAnsi="GHEA Grapalat"/>
                <w:sz w:val="20"/>
              </w:rPr>
              <w:t>հանգստյան տներ, հանգստի բազաներ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 xml:space="preserve">պանսիոնատներ,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 xml:space="preserve">առողջարանային օբյեկտներ, </w:t>
            </w:r>
            <w:r w:rsidRPr="00AA1A13">
              <w:rPr>
                <w:rFonts w:ascii="GHEA Grapalat" w:hAnsi="GHEA Grapalat"/>
                <w:sz w:val="20"/>
              </w:rPr>
              <w:t>առողջարանային դպրոցական ճամբարներ,երիտասարդական ճամբարներ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 xml:space="preserve">քոթեջային, քեմպինգային տարածքներ,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 xml:space="preserve">անտառպուրակային տարածքներ,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 xml:space="preserve">սահմանափակ օգտագործման` սննդի ծառայություններ,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 xml:space="preserve">սպորտա- և խաղահրապարակներ,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ժամանցային և ռեկրեացիոն բնույթի խաղատեսակների ակումբներ:</w:t>
            </w:r>
          </w:p>
          <w:p w:rsidR="001E1E14" w:rsidRPr="00AA1A13" w:rsidRDefault="001E1E14" w:rsidP="00851BE7">
            <w:pPr>
              <w:pStyle w:val="Default"/>
              <w:spacing w:after="240" w:line="276" w:lineRule="auto"/>
              <w:ind w:firstLine="720"/>
              <w:rPr>
                <w:rFonts w:ascii="GHEA Grapalat" w:hAnsi="GHEA Grapalat"/>
                <w:i/>
                <w:color w:val="auto"/>
                <w:sz w:val="20"/>
                <w:szCs w:val="20"/>
                <w:lang w:val="hy-AM"/>
              </w:rPr>
            </w:pPr>
          </w:p>
          <w:p w:rsidR="001E1E14" w:rsidRPr="00AA1A13" w:rsidRDefault="001E1E14" w:rsidP="00851BE7">
            <w:pPr>
              <w:pStyle w:val="Default"/>
              <w:spacing w:after="240" w:line="276" w:lineRule="auto"/>
              <w:ind w:firstLine="720"/>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D6F11" w:rsidRDefault="001E1E14" w:rsidP="00851BE7">
            <w:pPr>
              <w:pStyle w:val="norm"/>
              <w:numPr>
                <w:ilvl w:val="0"/>
                <w:numId w:val="18"/>
              </w:numPr>
              <w:spacing w:line="276" w:lineRule="auto"/>
              <w:ind w:left="233" w:hanging="233"/>
              <w:jc w:val="left"/>
              <w:rPr>
                <w:rFonts w:ascii="GHEA Grapalat" w:hAnsi="GHEA Grapalat" w:cs="Sylfaen"/>
                <w:sz w:val="20"/>
                <w:lang w:val="hy-AM"/>
              </w:rPr>
            </w:pPr>
            <w:r w:rsidRPr="00AA1A13">
              <w:rPr>
                <w:rFonts w:ascii="GHEA Grapalat" w:hAnsi="GHEA Grapalat" w:cs="Sylfaen"/>
                <w:sz w:val="20"/>
                <w:lang w:val="hy-AM"/>
              </w:rPr>
              <w:t>տրանսպորտի միջոցների կայանատեղեր, վարսավիրանոցներ, գեղեցկության սրահներ, հասարակական բաղնիքներ, սաունաներ, լվացքատներ, մանրածախ առևտրի կետեր, խանութներ</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b/>
                <w:sz w:val="20"/>
              </w:rPr>
            </w:pPr>
            <w:r w:rsidRPr="00AA1A13">
              <w:rPr>
                <w:rFonts w:ascii="GHEA Grapalat" w:hAnsi="GHEA Grapalat" w:cs="Sylfaen"/>
                <w:b/>
                <w:sz w:val="20"/>
              </w:rPr>
              <w:lastRenderedPageBreak/>
              <w:t>Հանգստի համար նախատեսված գոտի</w:t>
            </w:r>
          </w:p>
          <w:p w:rsidR="001E1E14" w:rsidRPr="00AA1A13" w:rsidRDefault="001E1E14" w:rsidP="00851BE7">
            <w:pPr>
              <w:spacing w:after="0" w:line="240" w:lineRule="auto"/>
              <w:ind w:firstLine="340"/>
              <w:rPr>
                <w:rFonts w:ascii="GHEA Grapalat" w:eastAsia="Times New Roman" w:hAnsi="GHEA Grapalat"/>
                <w:sz w:val="20"/>
                <w:szCs w:val="20"/>
              </w:rPr>
            </w:pPr>
          </w:p>
          <w:p w:rsidR="001E1E14" w:rsidRPr="00AA1A13" w:rsidRDefault="001E1E14" w:rsidP="00851BE7">
            <w:pPr>
              <w:pStyle w:val="norm"/>
              <w:spacing w:after="120" w:line="240" w:lineRule="auto"/>
              <w:ind w:left="-30" w:right="151" w:firstLine="0"/>
              <w:jc w:val="left"/>
              <w:rPr>
                <w:rFonts w:ascii="GHEA Grapalat" w:hAnsi="GHEA Grapalat" w:cs="Sylfaen"/>
                <w:b/>
                <w:sz w:val="20"/>
              </w:rPr>
            </w:pPr>
          </w:p>
        </w:tc>
        <w:tc>
          <w:tcPr>
            <w:tcW w:w="3044" w:type="pct"/>
            <w:vMerge/>
            <w:shd w:val="clear" w:color="auto" w:fill="auto"/>
          </w:tcPr>
          <w:p w:rsidR="001E1E14" w:rsidRPr="00AA1A13" w:rsidRDefault="001E1E14" w:rsidP="00851BE7">
            <w:pPr>
              <w:pStyle w:val="norm"/>
              <w:spacing w:after="120" w:line="240" w:lineRule="auto"/>
              <w:ind w:left="-30" w:firstLine="0"/>
              <w:jc w:val="left"/>
              <w:rPr>
                <w:rFonts w:ascii="GHEA Grapalat" w:hAnsi="GHEA Grapalat" w:cs="Sylfaen"/>
                <w:sz w:val="20"/>
                <w:lang w:val="hy-AM"/>
              </w:rPr>
            </w:pPr>
          </w:p>
        </w:tc>
      </w:tr>
      <w:tr w:rsidR="001E1E14" w:rsidRPr="00AA1A13" w:rsidTr="00851BE7">
        <w:trPr>
          <w:tblCellSpacing w:w="7" w:type="dxa"/>
        </w:trPr>
        <w:tc>
          <w:tcPr>
            <w:tcW w:w="1936" w:type="pct"/>
          </w:tcPr>
          <w:p w:rsidR="001E1E14" w:rsidRPr="00AD6F11" w:rsidRDefault="001E1E14" w:rsidP="00851BE7">
            <w:pPr>
              <w:pStyle w:val="norm"/>
              <w:spacing w:after="120" w:line="240" w:lineRule="auto"/>
              <w:ind w:left="-30" w:right="151" w:firstLine="0"/>
              <w:jc w:val="left"/>
              <w:rPr>
                <w:rFonts w:ascii="GHEA Grapalat" w:hAnsi="GHEA Grapalat" w:cs="Sylfaen"/>
                <w:b/>
                <w:sz w:val="20"/>
                <w:highlight w:val="yellow"/>
              </w:rPr>
            </w:pPr>
            <w:r w:rsidRPr="00AD6F11">
              <w:rPr>
                <w:rFonts w:ascii="GHEA Grapalat" w:hAnsi="GHEA Grapalat" w:cs="Sylfaen"/>
                <w:b/>
                <w:sz w:val="20"/>
              </w:rPr>
              <w:lastRenderedPageBreak/>
              <w:t>Պատմական և մշակութային հողերի գոտի</w:t>
            </w:r>
            <w:r w:rsidRPr="00AD6F11">
              <w:rPr>
                <w:rFonts w:ascii="GHEA Grapalat" w:hAnsi="GHEA Grapalat" w:cs="Sylfaen"/>
                <w:sz w:val="20"/>
              </w:rPr>
              <w:t xml:space="preserve"> (*)</w:t>
            </w:r>
          </w:p>
        </w:tc>
        <w:tc>
          <w:tcPr>
            <w:tcW w:w="3044" w:type="pct"/>
            <w:shd w:val="clear" w:color="auto" w:fill="auto"/>
          </w:tcPr>
          <w:p w:rsidR="001E1E14" w:rsidRPr="00AA1A13" w:rsidRDefault="001E1E14" w:rsidP="00851BE7">
            <w:pPr>
              <w:pStyle w:val="Default"/>
              <w:spacing w:after="240" w:line="276" w:lineRule="auto"/>
              <w:ind w:left="-30"/>
              <w:rPr>
                <w:rFonts w:ascii="GHEA Grapalat" w:hAnsi="GHEA Grapalat"/>
                <w:i/>
                <w:color w:val="auto"/>
                <w:sz w:val="20"/>
                <w:szCs w:val="20"/>
                <w:lang w:val="en-US"/>
              </w:rPr>
            </w:pPr>
            <w:r w:rsidRPr="00AA1A13">
              <w:rPr>
                <w:rFonts w:ascii="GHEA Grapalat" w:hAnsi="GHEA Grapalat"/>
                <w:i/>
                <w:color w:val="auto"/>
                <w:sz w:val="20"/>
                <w:szCs w:val="20"/>
                <w:lang w:val="en-US"/>
              </w:rPr>
              <w:t xml:space="preserve">Գոտին ներառում է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 xml:space="preserve">Հայաստանի Հանրապետության պետական սեփականություն համարվող և օտարման ոչ ենթակա պատմության և մշակույթի անշարժ հուշարձանների պետական ցուցակում ընդգրկված օբյեկտներ </w:t>
            </w:r>
          </w:p>
          <w:p w:rsidR="001E1E14" w:rsidRPr="00AA1A13" w:rsidRDefault="001E1E14" w:rsidP="00851BE7">
            <w:pPr>
              <w:pStyle w:val="norm"/>
              <w:spacing w:line="276" w:lineRule="auto"/>
              <w:jc w:val="left"/>
              <w:rPr>
                <w:rFonts w:ascii="GHEA Grapalat" w:hAnsi="GHEA Grapalat"/>
                <w:sz w:val="20"/>
              </w:rPr>
            </w:pPr>
          </w:p>
          <w:p w:rsidR="001E1E14" w:rsidRPr="00AA1A13" w:rsidRDefault="001E1E14" w:rsidP="00851BE7">
            <w:pPr>
              <w:pStyle w:val="norm"/>
              <w:spacing w:line="276" w:lineRule="auto"/>
              <w:ind w:left="245" w:firstLine="0"/>
              <w:jc w:val="left"/>
              <w:rPr>
                <w:rFonts w:ascii="GHEA Grapalat" w:hAnsi="GHEA Grapalat" w:cs="Sylfaen"/>
                <w:sz w:val="20"/>
              </w:rPr>
            </w:pPr>
          </w:p>
          <w:p w:rsidR="001E1E14" w:rsidRPr="00AA1A13" w:rsidRDefault="001E1E14" w:rsidP="00851BE7">
            <w:pPr>
              <w:pStyle w:val="Default"/>
              <w:spacing w:after="240" w:line="276" w:lineRule="auto"/>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 xml:space="preserve">հուշարձանները սպասարկող աշխատակազմի կացարաններ,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 xml:space="preserve">թանգարաններ,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ճարտարապետական փոքր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 xml:space="preserve">ավտոտրանսպորտի կայանատեղեր,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 xml:space="preserve">զբոսաշրջիկներին սպասարկող առաջին անհրաժեշտության օբյեկտներ, </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lastRenderedPageBreak/>
              <w:t>հուշանվերների և արագ սննդի կրպակներ</w:t>
            </w:r>
          </w:p>
          <w:p w:rsidR="001E1E14" w:rsidRPr="00AA1A13" w:rsidRDefault="001E1E14" w:rsidP="00851BE7">
            <w:pPr>
              <w:pStyle w:val="norm"/>
              <w:spacing w:after="120" w:line="240" w:lineRule="auto"/>
              <w:ind w:left="-30" w:firstLine="0"/>
              <w:jc w:val="left"/>
              <w:rPr>
                <w:rFonts w:ascii="GHEA Grapalat" w:hAnsi="GHEA Grapalat" w:cs="Sylfaen"/>
                <w:sz w:val="20"/>
                <w:lang w:val="hy-AM"/>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b/>
                <w:sz w:val="20"/>
              </w:rPr>
            </w:pPr>
            <w:r w:rsidRPr="00AA1A13">
              <w:rPr>
                <w:rFonts w:ascii="GHEA Grapalat" w:hAnsi="GHEA Grapalat" w:cs="Sylfaen"/>
                <w:b/>
                <w:sz w:val="20"/>
              </w:rPr>
              <w:lastRenderedPageBreak/>
              <w:t xml:space="preserve">Պետական գերեզմանատների գոտի </w:t>
            </w:r>
            <w:r w:rsidRPr="00AA1A13">
              <w:rPr>
                <w:rFonts w:ascii="GHEA Grapalat" w:hAnsi="GHEA Grapalat" w:cs="Sylfaen"/>
                <w:sz w:val="20"/>
              </w:rPr>
              <w:t>(*)</w:t>
            </w:r>
          </w:p>
        </w:tc>
        <w:tc>
          <w:tcPr>
            <w:tcW w:w="3044" w:type="pct"/>
            <w:shd w:val="clear" w:color="auto" w:fill="auto"/>
          </w:tcPr>
          <w:p w:rsidR="001E1E14" w:rsidRPr="00AA1A13" w:rsidRDefault="001E1E14" w:rsidP="00851BE7">
            <w:pPr>
              <w:pStyle w:val="norm"/>
              <w:spacing w:line="276" w:lineRule="auto"/>
              <w:ind w:firstLine="0"/>
              <w:jc w:val="left"/>
              <w:rPr>
                <w:rFonts w:ascii="GHEA Grapalat" w:hAnsi="GHEA Grapalat"/>
                <w:i/>
                <w:sz w:val="20"/>
                <w:lang w:val="hy-AM"/>
              </w:rPr>
            </w:pPr>
            <w:r w:rsidRPr="00AA1A13">
              <w:rPr>
                <w:rFonts w:ascii="GHEA Grapalat" w:hAnsi="GHEA Grapalat"/>
                <w:i/>
                <w:sz w:val="20"/>
              </w:rPr>
              <w:t xml:space="preserve">  </w:t>
            </w:r>
            <w:r w:rsidRPr="00AA1A13">
              <w:rPr>
                <w:rFonts w:ascii="GHEA Grapalat" w:hAnsi="GHEA Grapalat"/>
                <w:i/>
                <w:sz w:val="20"/>
                <w:lang w:val="hy-AM"/>
              </w:rPr>
              <w:t>Հիմնական օգտագորման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lang w:val="hy-AM"/>
              </w:rPr>
            </w:pPr>
            <w:r w:rsidRPr="00AA1A13">
              <w:rPr>
                <w:rFonts w:ascii="GHEA Grapalat" w:hAnsi="GHEA Grapalat" w:cs="Sylfaen"/>
                <w:sz w:val="20"/>
                <w:lang w:val="hy-AM"/>
              </w:rPr>
              <w:t>Հայաստանի Հանրապետության պետական սեփականություն համարվող և օտարման ոչ ենթակա պատմության և մշակույթի անշարժ հուշարձանների պետական ցուցակում ընդգրկված գերեզմանատներ, պանթեոններ,</w:t>
            </w:r>
          </w:p>
          <w:p w:rsidR="001E1E14"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Փոքր ճարտարապետական ձևեր, կոթողներ.</w:t>
            </w:r>
          </w:p>
          <w:p w:rsidR="001E1E14" w:rsidRPr="00435E44" w:rsidRDefault="001E1E14" w:rsidP="00851BE7">
            <w:pPr>
              <w:pStyle w:val="norm"/>
              <w:spacing w:line="276" w:lineRule="auto"/>
              <w:ind w:left="245" w:firstLine="0"/>
              <w:jc w:val="left"/>
              <w:rPr>
                <w:rFonts w:ascii="GHEA Grapalat" w:hAnsi="GHEA Grapalat" w:cs="Sylfaen"/>
                <w:sz w:val="20"/>
              </w:rPr>
            </w:pPr>
          </w:p>
          <w:p w:rsidR="001E1E14" w:rsidRPr="00AA1A13" w:rsidRDefault="001E1E14" w:rsidP="00851BE7">
            <w:pPr>
              <w:pStyle w:val="Default"/>
              <w:spacing w:after="240" w:line="276" w:lineRule="auto"/>
              <w:rPr>
                <w:rFonts w:ascii="GHEA Grapalat" w:hAnsi="GHEA Grapalat"/>
                <w:i/>
                <w:color w:val="auto"/>
                <w:sz w:val="20"/>
                <w:szCs w:val="20"/>
                <w:lang w:val="hy-AM"/>
              </w:rPr>
            </w:pPr>
            <w:r w:rsidRPr="00AA1A13">
              <w:rPr>
                <w:rFonts w:ascii="GHEA Grapalat" w:hAnsi="GHEA Grapalat"/>
                <w:i/>
                <w:color w:val="auto"/>
                <w:sz w:val="20"/>
                <w:szCs w:val="20"/>
                <w:lang w:val="hy-AM"/>
              </w:rPr>
              <w:t>Ոչ հիմնական, ուղեկցող օգտագործման ձևեր`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աշխատակազմի համար նախատեսված շենք/շինություններ</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արհեստանոցներ, ոչ հիմնական շինություններ, ծածկեր</w:t>
            </w:r>
          </w:p>
          <w:p w:rsidR="001E1E14" w:rsidRPr="00AA1A13" w:rsidRDefault="001E1E14" w:rsidP="00851BE7">
            <w:pPr>
              <w:pStyle w:val="norm"/>
              <w:spacing w:after="120" w:line="240" w:lineRule="auto"/>
              <w:ind w:left="-30" w:firstLine="0"/>
              <w:jc w:val="left"/>
              <w:rPr>
                <w:rFonts w:ascii="GHEA Grapalat" w:hAnsi="GHEA Grapalat" w:cs="Sylfaen"/>
                <w:sz w:val="20"/>
              </w:rPr>
            </w:pPr>
          </w:p>
        </w:tc>
      </w:tr>
      <w:tr w:rsidR="001E1E14" w:rsidRPr="00AA1A13" w:rsidTr="00851BE7">
        <w:trPr>
          <w:tblCellSpacing w:w="7" w:type="dxa"/>
        </w:trPr>
        <w:tc>
          <w:tcPr>
            <w:tcW w:w="4987" w:type="pct"/>
            <w:gridSpan w:val="2"/>
          </w:tcPr>
          <w:p w:rsidR="001E1E14" w:rsidRPr="00AA1A13" w:rsidRDefault="001E1E14" w:rsidP="00851BE7">
            <w:pPr>
              <w:pStyle w:val="norm"/>
              <w:spacing w:line="276" w:lineRule="auto"/>
              <w:ind w:firstLine="0"/>
              <w:jc w:val="left"/>
              <w:rPr>
                <w:rFonts w:ascii="GHEA Grapalat" w:hAnsi="GHEA Grapalat"/>
                <w:i/>
                <w:sz w:val="20"/>
              </w:rPr>
            </w:pPr>
            <w:r w:rsidRPr="00AA1A13">
              <w:rPr>
                <w:rFonts w:ascii="GHEA Grapalat" w:hAnsi="GHEA Grapalat" w:cs="Sylfaen"/>
                <w:sz w:val="20"/>
              </w:rPr>
              <w:t xml:space="preserve">(*) </w:t>
            </w:r>
            <w:r w:rsidRPr="00AA1A13">
              <w:rPr>
                <w:rFonts w:ascii="GHEA Grapalat" w:hAnsi="GHEA Grapalat" w:cs="Sylfaen"/>
                <w:i/>
                <w:sz w:val="20"/>
              </w:rPr>
              <w:t>Պատմամշակութային հուշարձանների և պետական գերեզմանոցների գոտիների</w:t>
            </w:r>
            <w:r w:rsidRPr="00AA1A13">
              <w:rPr>
                <w:rFonts w:ascii="GHEA Grapalat" w:hAnsi="GHEA Grapalat" w:cs="Sylfaen"/>
                <w:sz w:val="20"/>
              </w:rPr>
              <w:t xml:space="preserve"> </w:t>
            </w:r>
            <w:r w:rsidRPr="00AA1A13">
              <w:rPr>
                <w:rFonts w:ascii="GHEA Grapalat" w:hAnsi="GHEA Grapalat" w:cs="Sylfaen"/>
                <w:i/>
                <w:sz w:val="20"/>
              </w:rPr>
              <w:t xml:space="preserve"> պահպանության</w:t>
            </w:r>
            <w:r w:rsidRPr="00AA1A13">
              <w:rPr>
                <w:rFonts w:ascii="GHEA Grapalat" w:hAnsi="GHEA Grapalat"/>
                <w:i/>
                <w:sz w:val="20"/>
              </w:rPr>
              <w:t xml:space="preserve"> </w:t>
            </w:r>
            <w:r w:rsidRPr="00AA1A13">
              <w:rPr>
                <w:rFonts w:ascii="GHEA Grapalat" w:hAnsi="GHEA Grapalat" w:cs="Sylfaen"/>
                <w:i/>
                <w:sz w:val="20"/>
              </w:rPr>
              <w:t xml:space="preserve">ռեժիմները սահմանվում են </w:t>
            </w:r>
            <w:r>
              <w:rPr>
                <w:rFonts w:ascii="GHEA Grapalat" w:hAnsi="GHEA Grapalat" w:cs="Sylfaen"/>
                <w:i/>
                <w:sz w:val="20"/>
              </w:rPr>
              <w:t></w:t>
            </w:r>
            <w:r w:rsidRPr="00AA1A13">
              <w:rPr>
                <w:rFonts w:ascii="GHEA Grapalat" w:hAnsi="GHEA Grapalat" w:cs="Sylfaen"/>
                <w:i/>
                <w:sz w:val="20"/>
              </w:rPr>
              <w:t>Պատմության և մշակույթի անշարժ հուշարձանների ու պատմական միջավայրի պահպանության և օգտագործման մասին</w:t>
            </w:r>
            <w:r>
              <w:rPr>
                <w:rFonts w:ascii="GHEA Grapalat" w:hAnsi="GHEA Grapalat" w:cs="Sylfaen"/>
                <w:i/>
                <w:sz w:val="20"/>
              </w:rPr>
              <w:t>»</w:t>
            </w:r>
            <w:r w:rsidRPr="00AA1A13">
              <w:rPr>
                <w:rFonts w:ascii="GHEA Grapalat" w:hAnsi="GHEA Grapalat" w:cs="Sylfaen"/>
                <w:i/>
                <w:sz w:val="20"/>
              </w:rPr>
              <w:t xml:space="preserve"> ՀՀ օրենքի  4-րդ գլխի </w:t>
            </w:r>
            <w:r w:rsidRPr="00AD6F11">
              <w:rPr>
                <w:rFonts w:ascii="GHEA Grapalat" w:hAnsi="GHEA Grapalat" w:cs="Sylfaen"/>
                <w:i/>
                <w:sz w:val="20"/>
              </w:rPr>
              <w:t xml:space="preserve">և </w:t>
            </w:r>
            <w:r w:rsidRPr="00AD6F11">
              <w:rPr>
                <w:rFonts w:ascii="GHEA Grapalat" w:hAnsi="GHEA Grapalat" w:cs="Sylfaen"/>
                <w:i/>
                <w:sz w:val="20"/>
                <w:lang w:val="hy-AM" w:eastAsia="en-US"/>
              </w:rPr>
              <w:t xml:space="preserve"> ՀՀ կառավարության 2002 թվականի ապրիլի 20-ի </w:t>
            </w:r>
            <w:r w:rsidRPr="00AD6F11">
              <w:rPr>
                <w:rFonts w:ascii="GHEA Grapalat" w:hAnsi="GHEA Grapalat" w:cs="Sylfaen"/>
                <w:i/>
                <w:sz w:val="20"/>
                <w:lang w:eastAsia="en-US"/>
              </w:rPr>
              <w:t>N</w:t>
            </w:r>
            <w:r w:rsidRPr="00AD6F11">
              <w:rPr>
                <w:rFonts w:ascii="GHEA Grapalat" w:hAnsi="GHEA Grapalat" w:cs="Sylfaen"/>
                <w:i/>
                <w:sz w:val="20"/>
                <w:lang w:val="hy-AM" w:eastAsia="en-US"/>
              </w:rPr>
              <w:t>438 որոշմամբ հաստատված կարգ</w:t>
            </w:r>
            <w:r w:rsidRPr="00AD6F11">
              <w:rPr>
                <w:rFonts w:ascii="GHEA Grapalat" w:hAnsi="GHEA Grapalat" w:cs="Sylfaen"/>
                <w:i/>
                <w:sz w:val="20"/>
                <w:lang w:eastAsia="en-US"/>
              </w:rPr>
              <w:t>ի 33-րդ</w:t>
            </w:r>
            <w:r w:rsidRPr="00AD6F11">
              <w:rPr>
                <w:rFonts w:ascii="GHEA Grapalat" w:hAnsi="GHEA Grapalat" w:cs="Sylfaen"/>
                <w:i/>
                <w:sz w:val="20"/>
              </w:rPr>
              <w:t xml:space="preserve"> և 35-րդ կետերի պահանջներին</w:t>
            </w:r>
            <w:r w:rsidRPr="00AA1A13">
              <w:rPr>
                <w:rFonts w:ascii="GHEA Grapalat" w:hAnsi="GHEA Grapalat" w:cs="Sylfaen"/>
                <w:i/>
                <w:sz w:val="20"/>
              </w:rPr>
              <w:t xml:space="preserve"> համապատասխան</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b/>
                <w:sz w:val="20"/>
              </w:rPr>
            </w:pPr>
            <w:r w:rsidRPr="00AA1A13">
              <w:rPr>
                <w:rFonts w:ascii="GHEA Grapalat" w:hAnsi="GHEA Grapalat" w:cs="Sylfaen"/>
                <w:b/>
                <w:sz w:val="20"/>
              </w:rPr>
              <w:t>ՀԱՏՈՒԿ ՆՇԱՆԱԿՈՒԹՅԱՆ ՀՈՂԵՐ</w:t>
            </w:r>
          </w:p>
        </w:tc>
        <w:tc>
          <w:tcPr>
            <w:tcW w:w="3044" w:type="pct"/>
            <w:shd w:val="clear" w:color="auto" w:fill="auto"/>
          </w:tcPr>
          <w:p w:rsidR="001E1E14" w:rsidRPr="00AA1A13" w:rsidRDefault="001E1E14" w:rsidP="00851BE7">
            <w:pPr>
              <w:pStyle w:val="NormalWeb"/>
              <w:spacing w:before="0" w:beforeAutospacing="0" w:after="0" w:afterAutospacing="0"/>
              <w:ind w:firstLine="375"/>
              <w:rPr>
                <w:rFonts w:ascii="GHEA Grapalat" w:hAnsi="GHEA Grapalat" w:cs="Sylfaen"/>
                <w:b/>
                <w:sz w:val="20"/>
                <w:szCs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b/>
                <w:sz w:val="20"/>
              </w:rPr>
            </w:pPr>
            <w:r w:rsidRPr="00AA1A13">
              <w:rPr>
                <w:rFonts w:ascii="GHEA Grapalat" w:hAnsi="GHEA Grapalat" w:cs="Sylfaen"/>
                <w:b/>
                <w:sz w:val="20"/>
              </w:rPr>
              <w:t>Հատուկ նշանակության գոտի</w:t>
            </w:r>
          </w:p>
        </w:tc>
        <w:tc>
          <w:tcPr>
            <w:tcW w:w="3044" w:type="pct"/>
            <w:shd w:val="clear" w:color="auto" w:fill="auto"/>
          </w:tcPr>
          <w:p w:rsidR="001E1E14" w:rsidRPr="00AD6F11" w:rsidRDefault="001E1E14" w:rsidP="00851BE7">
            <w:pPr>
              <w:pStyle w:val="NormalWeb"/>
              <w:spacing w:before="0" w:beforeAutospacing="0" w:after="0" w:afterAutospacing="0"/>
              <w:ind w:firstLine="375"/>
              <w:rPr>
                <w:rFonts w:ascii="GHEA Grapalat" w:hAnsi="GHEA Grapalat"/>
                <w:sz w:val="20"/>
                <w:szCs w:val="20"/>
              </w:rPr>
            </w:pPr>
            <w:r w:rsidRPr="00AA1A13">
              <w:rPr>
                <w:rFonts w:ascii="GHEA Grapalat" w:hAnsi="GHEA Grapalat"/>
                <w:sz w:val="20"/>
                <w:szCs w:val="20"/>
              </w:rPr>
              <w:t>պաշտպանական, սահմանային, ռազմական նշանակության հողերը և օրենքով պաշտպանվող շենքերի ու շինությունների օգտագործման ու սպասարկման համար տրամադրված հողամասերը:</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b/>
                <w:sz w:val="20"/>
              </w:rPr>
            </w:pPr>
            <w:r w:rsidRPr="00AA1A13">
              <w:rPr>
                <w:rFonts w:ascii="GHEA Grapalat" w:hAnsi="GHEA Grapalat" w:cs="Sylfaen"/>
                <w:b/>
                <w:sz w:val="20"/>
              </w:rPr>
              <w:t xml:space="preserve">ԱՆՏԱՌԱՅԻՆ ՀՈՂԵՐ </w:t>
            </w:r>
            <w:r w:rsidRPr="00AA1A13">
              <w:rPr>
                <w:rFonts w:ascii="GHEA Grapalat" w:hAnsi="GHEA Grapalat" w:cs="Sylfaen"/>
                <w:sz w:val="20"/>
              </w:rPr>
              <w:t>(*)</w:t>
            </w:r>
          </w:p>
        </w:tc>
        <w:tc>
          <w:tcPr>
            <w:tcW w:w="3044" w:type="pct"/>
            <w:shd w:val="clear" w:color="auto" w:fill="auto"/>
          </w:tcPr>
          <w:tbl>
            <w:tblPr>
              <w:tblW w:w="5000" w:type="pct"/>
              <w:tblCellSpacing w:w="0" w:type="dxa"/>
              <w:tblLayout w:type="fixed"/>
              <w:tblCellMar>
                <w:left w:w="0" w:type="dxa"/>
                <w:right w:w="0" w:type="dxa"/>
              </w:tblCellMar>
              <w:tblLook w:val="04A0" w:firstRow="1" w:lastRow="0" w:firstColumn="1" w:lastColumn="0" w:noHBand="0" w:noVBand="1"/>
            </w:tblPr>
            <w:tblGrid>
              <w:gridCol w:w="997"/>
              <w:gridCol w:w="7359"/>
            </w:tblGrid>
            <w:tr w:rsidR="001E1E14" w:rsidRPr="00AA1A13" w:rsidTr="00851BE7">
              <w:trPr>
                <w:tblCellSpacing w:w="0" w:type="dxa"/>
              </w:trPr>
              <w:tc>
                <w:tcPr>
                  <w:tcW w:w="1740" w:type="dxa"/>
                </w:tcPr>
                <w:p w:rsidR="001E1E14" w:rsidRPr="00AA1A13" w:rsidRDefault="001E1E14" w:rsidP="005F643C">
                  <w:pPr>
                    <w:framePr w:hSpace="180" w:wrap="around" w:vAnchor="text" w:hAnchor="text" w:y="1"/>
                    <w:spacing w:after="0" w:line="240" w:lineRule="auto"/>
                    <w:suppressOverlap/>
                    <w:jc w:val="right"/>
                    <w:rPr>
                      <w:rFonts w:ascii="GHEA Grapalat" w:eastAsia="Times New Roman" w:hAnsi="GHEA Grapalat"/>
                      <w:sz w:val="20"/>
                      <w:szCs w:val="20"/>
                    </w:rPr>
                  </w:pPr>
                </w:p>
              </w:tc>
              <w:tc>
                <w:tcPr>
                  <w:tcW w:w="12945" w:type="dxa"/>
                  <w:vAlign w:val="center"/>
                </w:tcPr>
                <w:p w:rsidR="001E1E14" w:rsidRPr="00AA1A13" w:rsidRDefault="001E1E14" w:rsidP="005F643C">
                  <w:pPr>
                    <w:framePr w:hSpace="180" w:wrap="around" w:vAnchor="text" w:hAnchor="text" w:y="1"/>
                    <w:spacing w:after="0" w:line="240" w:lineRule="auto"/>
                    <w:suppressOverlap/>
                    <w:rPr>
                      <w:rFonts w:ascii="GHEA Grapalat" w:eastAsia="Times New Roman" w:hAnsi="GHEA Grapalat"/>
                      <w:sz w:val="20"/>
                      <w:szCs w:val="20"/>
                    </w:rPr>
                  </w:pPr>
                </w:p>
              </w:tc>
            </w:tr>
          </w:tbl>
          <w:p w:rsidR="001E1E14" w:rsidRPr="00AA1A13" w:rsidRDefault="001E1E14" w:rsidP="00851BE7">
            <w:pPr>
              <w:spacing w:after="0" w:line="240" w:lineRule="auto"/>
              <w:ind w:firstLine="375"/>
              <w:rPr>
                <w:rFonts w:ascii="GHEA Grapalat" w:eastAsia="Times New Roman" w:hAnsi="GHEA Grapalat"/>
                <w:sz w:val="20"/>
                <w:szCs w:val="20"/>
              </w:rPr>
            </w:pPr>
            <w:r w:rsidRPr="00AA1A13">
              <w:rPr>
                <w:rFonts w:eastAsia="Times New Roman" w:cs="Calibri"/>
                <w:sz w:val="20"/>
                <w:szCs w:val="20"/>
              </w:rPr>
              <w:t> </w:t>
            </w:r>
          </w:p>
        </w:tc>
      </w:tr>
      <w:tr w:rsidR="001E1E14" w:rsidRPr="00AA1A13" w:rsidTr="00851BE7">
        <w:trPr>
          <w:trHeight w:val="391"/>
          <w:tblCellSpacing w:w="7" w:type="dxa"/>
        </w:trPr>
        <w:tc>
          <w:tcPr>
            <w:tcW w:w="1936" w:type="pct"/>
          </w:tcPr>
          <w:p w:rsidR="001E1E14" w:rsidRPr="00AA1A13" w:rsidRDefault="001E1E14" w:rsidP="00851BE7">
            <w:pPr>
              <w:spacing w:after="0" w:line="240" w:lineRule="auto"/>
              <w:rPr>
                <w:rFonts w:ascii="GHEA Grapalat" w:eastAsia="Times New Roman" w:hAnsi="GHEA Grapalat"/>
                <w:sz w:val="20"/>
                <w:szCs w:val="20"/>
              </w:rPr>
            </w:pPr>
            <w:r w:rsidRPr="00AA1A13">
              <w:rPr>
                <w:rFonts w:ascii="GHEA Grapalat" w:hAnsi="GHEA Grapalat" w:cs="Sylfaen"/>
                <w:b/>
                <w:sz w:val="20"/>
                <w:szCs w:val="20"/>
              </w:rPr>
              <w:t>Անտառներ</w:t>
            </w:r>
            <w:r w:rsidRPr="00AA1A13">
              <w:rPr>
                <w:rFonts w:ascii="GHEA Grapalat" w:eastAsia="Times New Roman" w:hAnsi="GHEA Grapalat"/>
                <w:sz w:val="20"/>
                <w:szCs w:val="20"/>
              </w:rPr>
              <w:t xml:space="preserve">  </w:t>
            </w:r>
          </w:p>
        </w:tc>
        <w:tc>
          <w:tcPr>
            <w:tcW w:w="3044" w:type="pct"/>
            <w:vMerge w:val="restart"/>
            <w:shd w:val="clear" w:color="auto" w:fill="auto"/>
          </w:tcPr>
          <w:p w:rsidR="001E1E14" w:rsidRPr="00AA1A13" w:rsidRDefault="001E1E14" w:rsidP="00851BE7">
            <w:pPr>
              <w:pStyle w:val="NormalWeb"/>
              <w:spacing w:before="0" w:beforeAutospacing="0" w:after="0" w:afterAutospacing="0"/>
              <w:ind w:firstLine="375"/>
              <w:rPr>
                <w:rFonts w:ascii="GHEA Grapalat" w:hAnsi="GHEA Grapalat"/>
                <w:sz w:val="20"/>
                <w:szCs w:val="20"/>
              </w:rPr>
            </w:pPr>
          </w:p>
          <w:p w:rsidR="001E1E14" w:rsidRPr="00AA1A13" w:rsidRDefault="001E1E14" w:rsidP="00851BE7">
            <w:pPr>
              <w:pStyle w:val="Default"/>
              <w:spacing w:after="240" w:line="276" w:lineRule="auto"/>
              <w:ind w:left="-30"/>
              <w:rPr>
                <w:rFonts w:ascii="GHEA Grapalat" w:hAnsi="GHEA Grapalat"/>
                <w:i/>
                <w:color w:val="auto"/>
                <w:sz w:val="20"/>
                <w:szCs w:val="20"/>
                <w:lang w:val="en-US"/>
              </w:rPr>
            </w:pPr>
            <w:r w:rsidRPr="00AA1A13">
              <w:rPr>
                <w:rFonts w:ascii="GHEA Grapalat" w:hAnsi="GHEA Grapalat"/>
                <w:i/>
                <w:color w:val="auto"/>
                <w:sz w:val="20"/>
                <w:szCs w:val="20"/>
                <w:lang w:val="en-US"/>
              </w:rPr>
              <w:t xml:space="preserve">Գոտին ներառում է </w:t>
            </w:r>
          </w:p>
          <w:p w:rsidR="001E1E14" w:rsidRPr="00AA1A13" w:rsidRDefault="001E1E14" w:rsidP="00851BE7">
            <w:pPr>
              <w:spacing w:after="0" w:line="240" w:lineRule="auto"/>
              <w:rPr>
                <w:rFonts w:ascii="GHEA Grapalat" w:eastAsia="Times New Roman" w:hAnsi="GHEA Grapalat"/>
                <w:sz w:val="20"/>
                <w:szCs w:val="20"/>
              </w:rPr>
            </w:pPr>
            <w:r w:rsidRPr="00AA1A13">
              <w:rPr>
                <w:rFonts w:ascii="GHEA Grapalat" w:eastAsia="Times New Roman" w:hAnsi="GHEA Grapalat"/>
                <w:sz w:val="20"/>
                <w:szCs w:val="20"/>
              </w:rPr>
              <w:t xml:space="preserve">ա) պաշտպանական նշանակության անտառներ </w:t>
            </w:r>
          </w:p>
          <w:p w:rsidR="001E1E14" w:rsidRPr="00AA1A13" w:rsidRDefault="001E1E14" w:rsidP="00851BE7">
            <w:pPr>
              <w:spacing w:after="0" w:line="240" w:lineRule="auto"/>
              <w:ind w:firstLine="30"/>
              <w:rPr>
                <w:rFonts w:ascii="GHEA Grapalat" w:eastAsia="Times New Roman" w:hAnsi="GHEA Grapalat"/>
                <w:sz w:val="20"/>
                <w:szCs w:val="20"/>
              </w:rPr>
            </w:pPr>
            <w:r w:rsidRPr="00AA1A13">
              <w:rPr>
                <w:rFonts w:ascii="GHEA Grapalat" w:eastAsia="Times New Roman" w:hAnsi="GHEA Grapalat"/>
                <w:sz w:val="20"/>
                <w:szCs w:val="20"/>
              </w:rPr>
              <w:t>բ) հատուկ նշանակության անտառներ</w:t>
            </w:r>
          </w:p>
          <w:p w:rsidR="001E1E14" w:rsidRPr="00AA1A13" w:rsidRDefault="001E1E14" w:rsidP="00851BE7">
            <w:pPr>
              <w:pStyle w:val="Default"/>
              <w:spacing w:after="240" w:line="276" w:lineRule="auto"/>
              <w:ind w:left="30"/>
              <w:rPr>
                <w:rFonts w:ascii="GHEA Grapalat" w:hAnsi="GHEA Grapalat"/>
                <w:b/>
                <w:i/>
                <w:color w:val="auto"/>
                <w:sz w:val="20"/>
                <w:szCs w:val="20"/>
                <w:lang w:val="en-US"/>
              </w:rPr>
            </w:pPr>
            <w:r w:rsidRPr="00AA1A13">
              <w:rPr>
                <w:rFonts w:ascii="GHEA Grapalat" w:hAnsi="GHEA Grapalat"/>
                <w:color w:val="auto"/>
                <w:sz w:val="20"/>
                <w:szCs w:val="20"/>
              </w:rPr>
              <w:t>գ</w:t>
            </w:r>
            <w:r w:rsidRPr="00CA51EA">
              <w:rPr>
                <w:rFonts w:ascii="GHEA Grapalat" w:hAnsi="GHEA Grapalat"/>
                <w:color w:val="auto"/>
                <w:sz w:val="20"/>
                <w:szCs w:val="20"/>
                <w:lang w:val="en-US"/>
              </w:rPr>
              <w:t xml:space="preserve">) </w:t>
            </w:r>
            <w:r w:rsidRPr="00AA1A13">
              <w:rPr>
                <w:rFonts w:ascii="GHEA Grapalat" w:hAnsi="GHEA Grapalat"/>
                <w:color w:val="auto"/>
                <w:sz w:val="20"/>
                <w:szCs w:val="20"/>
              </w:rPr>
              <w:t>արտադրական</w:t>
            </w:r>
            <w:r w:rsidRPr="00CA51EA">
              <w:rPr>
                <w:rFonts w:ascii="GHEA Grapalat" w:hAnsi="GHEA Grapalat"/>
                <w:color w:val="auto"/>
                <w:sz w:val="20"/>
                <w:szCs w:val="20"/>
                <w:lang w:val="en-US"/>
              </w:rPr>
              <w:t xml:space="preserve"> </w:t>
            </w:r>
            <w:r w:rsidRPr="00AA1A13">
              <w:rPr>
                <w:rFonts w:ascii="GHEA Grapalat" w:hAnsi="GHEA Grapalat"/>
                <w:color w:val="auto"/>
                <w:sz w:val="20"/>
                <w:szCs w:val="20"/>
              </w:rPr>
              <w:t>նշանակության</w:t>
            </w:r>
            <w:r w:rsidRPr="00CA51EA">
              <w:rPr>
                <w:rFonts w:ascii="GHEA Grapalat" w:hAnsi="GHEA Grapalat"/>
                <w:color w:val="auto"/>
                <w:sz w:val="20"/>
                <w:szCs w:val="20"/>
                <w:lang w:val="en-US"/>
              </w:rPr>
              <w:t xml:space="preserve"> </w:t>
            </w:r>
            <w:r w:rsidRPr="00AA1A13">
              <w:rPr>
                <w:rFonts w:ascii="GHEA Grapalat" w:hAnsi="GHEA Grapalat"/>
                <w:color w:val="auto"/>
                <w:sz w:val="20"/>
                <w:szCs w:val="20"/>
              </w:rPr>
              <w:t>անտառներ</w:t>
            </w:r>
          </w:p>
          <w:p w:rsidR="001E1E14" w:rsidRPr="00AA1A13" w:rsidRDefault="001E1E14" w:rsidP="00851BE7">
            <w:pPr>
              <w:pStyle w:val="norm"/>
              <w:spacing w:line="276" w:lineRule="auto"/>
              <w:ind w:left="245" w:firstLine="0"/>
              <w:jc w:val="left"/>
              <w:rPr>
                <w:rFonts w:ascii="GHEA Grapalat" w:hAnsi="GHEA Grapalat" w:cs="Sylfaen"/>
                <w:sz w:val="20"/>
              </w:rPr>
            </w:pPr>
          </w:p>
          <w:p w:rsidR="001E1E14" w:rsidRPr="00AA1A13" w:rsidRDefault="001E1E14" w:rsidP="00851BE7">
            <w:pPr>
              <w:pStyle w:val="Default"/>
              <w:spacing w:after="240" w:line="276" w:lineRule="auto"/>
              <w:rPr>
                <w:rFonts w:ascii="GHEA Grapalat" w:hAnsi="GHEA Grapalat"/>
                <w:color w:val="auto"/>
                <w:sz w:val="20"/>
                <w:szCs w:val="20"/>
                <w:lang w:val="en-US"/>
              </w:rPr>
            </w:pPr>
            <w:r w:rsidRPr="00AA1A13">
              <w:rPr>
                <w:rFonts w:ascii="GHEA Grapalat" w:hAnsi="GHEA Grapalat"/>
                <w:i/>
                <w:color w:val="auto"/>
                <w:sz w:val="20"/>
                <w:szCs w:val="20"/>
                <w:lang w:val="hy-AM"/>
              </w:rPr>
              <w:t>Ոչ հիմնական, ուղեկցող օգտագործման ձևեր`</w:t>
            </w:r>
            <w:r w:rsidRPr="00AA1A13">
              <w:rPr>
                <w:rFonts w:ascii="GHEA Grapalat" w:hAnsi="GHEA Grapalat"/>
                <w:color w:val="auto"/>
                <w:sz w:val="20"/>
                <w:szCs w:val="20"/>
                <w:lang w:val="en-US"/>
              </w:rPr>
              <w:t xml:space="preserve"> </w:t>
            </w:r>
          </w:p>
          <w:p w:rsidR="001E1E14" w:rsidRPr="00AA1A13" w:rsidRDefault="001E1E14" w:rsidP="00851BE7">
            <w:pPr>
              <w:pStyle w:val="NormalWeb"/>
              <w:spacing w:before="0" w:beforeAutospacing="0" w:after="120" w:afterAutospacing="0"/>
              <w:ind w:firstLine="374"/>
              <w:rPr>
                <w:rFonts w:ascii="GHEA Grapalat" w:hAnsi="GHEA Grapalat"/>
                <w:sz w:val="20"/>
                <w:szCs w:val="20"/>
                <w:lang w:val="hy-AM"/>
              </w:rPr>
            </w:pPr>
            <w:r w:rsidRPr="00AA1A13">
              <w:rPr>
                <w:rFonts w:ascii="GHEA Grapalat" w:hAnsi="GHEA Grapalat"/>
                <w:sz w:val="20"/>
                <w:szCs w:val="20"/>
              </w:rPr>
              <w:t>Բացառապես անտառային տնտեսության կարիքների համար նախատեսվող շենքեր, շինություններ.</w:t>
            </w:r>
          </w:p>
          <w:p w:rsidR="001E1E14" w:rsidRPr="00AA1A13" w:rsidRDefault="001E1E14" w:rsidP="00851BE7">
            <w:pPr>
              <w:pStyle w:val="Default"/>
              <w:spacing w:line="276" w:lineRule="auto"/>
              <w:rPr>
                <w:rFonts w:ascii="GHEA Grapalat" w:hAnsi="GHEA Grapalat"/>
                <w:i/>
                <w:color w:val="auto"/>
                <w:sz w:val="20"/>
                <w:szCs w:val="20"/>
                <w:lang w:val="en-US"/>
              </w:rPr>
            </w:pPr>
            <w:r w:rsidRPr="00AA1A13">
              <w:rPr>
                <w:rFonts w:ascii="GHEA Grapalat" w:hAnsi="GHEA Grapalat"/>
                <w:i/>
                <w:color w:val="auto"/>
                <w:sz w:val="20"/>
                <w:szCs w:val="20"/>
                <w:lang w:val="en-US"/>
              </w:rPr>
              <w:t>Մուտքի և ելքի հատվածում.</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պահակատներ, մինչև 36 քմ կառուցապատման մակերեսով</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տարածքը սպասարկող անձնակազմի գրասենյակային տարածքներ,  ընդամենը՝ մինչև 36 քմ կառուցապատման մակերեսով,</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մուտքի տոմսերի և արագ սննդի կրպակներ, հանրային  զուգարաններ, ընդամենը՝ մինչև 36 քմ կառուցապատման մակերեսով</w:t>
            </w:r>
          </w:p>
          <w:p w:rsidR="001E1E14" w:rsidRPr="00AA1A13" w:rsidRDefault="001E1E14" w:rsidP="00851BE7">
            <w:pPr>
              <w:pStyle w:val="norm"/>
              <w:spacing w:line="276" w:lineRule="auto"/>
              <w:ind w:left="-30" w:firstLine="0"/>
              <w:jc w:val="left"/>
              <w:rPr>
                <w:rFonts w:ascii="GHEA Grapalat" w:hAnsi="GHEA Grapalat" w:cs="Sylfaen"/>
                <w:i/>
                <w:sz w:val="20"/>
              </w:rPr>
            </w:pPr>
            <w:r w:rsidRPr="00AA1A13">
              <w:rPr>
                <w:rFonts w:ascii="GHEA Grapalat" w:hAnsi="GHEA Grapalat" w:cs="Sylfaen"/>
                <w:i/>
                <w:sz w:val="20"/>
              </w:rPr>
              <w:t>Անտառային հատվածում՝</w:t>
            </w:r>
          </w:p>
          <w:p w:rsidR="001E1E14" w:rsidRPr="00AA1A13" w:rsidRDefault="001E1E14" w:rsidP="00851BE7">
            <w:pPr>
              <w:pStyle w:val="norm"/>
              <w:numPr>
                <w:ilvl w:val="0"/>
                <w:numId w:val="17"/>
              </w:numPr>
              <w:spacing w:line="276" w:lineRule="auto"/>
              <w:ind w:left="245" w:hanging="275"/>
              <w:jc w:val="left"/>
              <w:rPr>
                <w:rFonts w:ascii="GHEA Grapalat" w:hAnsi="GHEA Grapalat" w:cs="Sylfaen"/>
                <w:sz w:val="20"/>
              </w:rPr>
            </w:pPr>
            <w:r w:rsidRPr="00AA1A13">
              <w:rPr>
                <w:rFonts w:ascii="GHEA Grapalat" w:hAnsi="GHEA Grapalat" w:cs="Sylfaen"/>
                <w:sz w:val="20"/>
              </w:rPr>
              <w:t>արահետներին հարող տարածքներում տեղադրվող՝ անձրևից պաշտպանող ծածկեր, իրականացված թեթև կոնստրուկցիաներով, մինչև 9 քմ, առավելագույնը 1 հատ/5–6 կմ վրա</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cs="Sylfaen"/>
                <w:b/>
                <w:sz w:val="20"/>
              </w:rPr>
            </w:pPr>
            <w:r w:rsidRPr="00AA1A13">
              <w:rPr>
                <w:rFonts w:ascii="GHEA Grapalat" w:hAnsi="GHEA Grapalat" w:cs="Sylfaen"/>
                <w:b/>
                <w:sz w:val="20"/>
              </w:rPr>
              <w:t>Վարելահողեր</w:t>
            </w:r>
          </w:p>
        </w:tc>
        <w:tc>
          <w:tcPr>
            <w:tcW w:w="3044" w:type="pct"/>
            <w:vMerge/>
            <w:shd w:val="clear" w:color="auto" w:fill="auto"/>
          </w:tcPr>
          <w:p w:rsidR="001E1E14" w:rsidRPr="00AA1A13" w:rsidRDefault="001E1E14" w:rsidP="00851BE7">
            <w:pPr>
              <w:ind w:left="-30"/>
              <w:rPr>
                <w:rFonts w:ascii="GHEA Grapalat" w:hAnsi="GHEA Grapalat" w:cs="Sylfaen"/>
                <w:b/>
                <w:sz w:val="20"/>
                <w:szCs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cs="Sylfaen"/>
                <w:b/>
                <w:sz w:val="20"/>
              </w:rPr>
            </w:pPr>
            <w:r w:rsidRPr="00AA1A13">
              <w:rPr>
                <w:rFonts w:ascii="GHEA Grapalat" w:hAnsi="GHEA Grapalat" w:cs="Sylfaen"/>
                <w:b/>
                <w:sz w:val="20"/>
              </w:rPr>
              <w:t>Խոտհարք</w:t>
            </w:r>
          </w:p>
        </w:tc>
        <w:tc>
          <w:tcPr>
            <w:tcW w:w="3044" w:type="pct"/>
            <w:vMerge/>
            <w:shd w:val="clear" w:color="auto" w:fill="auto"/>
          </w:tcPr>
          <w:p w:rsidR="001E1E14" w:rsidRPr="00AA1A13" w:rsidRDefault="001E1E14" w:rsidP="00851BE7">
            <w:pPr>
              <w:ind w:left="-30"/>
              <w:rPr>
                <w:rFonts w:ascii="GHEA Grapalat" w:hAnsi="GHEA Grapalat" w:cs="Sylfaen"/>
                <w:b/>
                <w:sz w:val="20"/>
                <w:szCs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cs="Sylfaen"/>
                <w:b/>
                <w:sz w:val="20"/>
              </w:rPr>
            </w:pPr>
            <w:r w:rsidRPr="00AA1A13">
              <w:rPr>
                <w:rFonts w:ascii="GHEA Grapalat" w:hAnsi="GHEA Grapalat" w:cs="Sylfaen"/>
                <w:b/>
                <w:sz w:val="20"/>
              </w:rPr>
              <w:t>Արոտ</w:t>
            </w:r>
          </w:p>
        </w:tc>
        <w:tc>
          <w:tcPr>
            <w:tcW w:w="3044" w:type="pct"/>
            <w:vMerge/>
            <w:shd w:val="clear" w:color="auto" w:fill="auto"/>
          </w:tcPr>
          <w:p w:rsidR="001E1E14" w:rsidRPr="00AA1A13" w:rsidRDefault="001E1E14" w:rsidP="00851BE7">
            <w:pPr>
              <w:ind w:left="-30"/>
              <w:rPr>
                <w:rFonts w:ascii="GHEA Grapalat" w:hAnsi="GHEA Grapalat" w:cs="Sylfaen"/>
                <w:b/>
                <w:sz w:val="20"/>
                <w:szCs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cs="Sylfaen"/>
                <w:b/>
                <w:sz w:val="20"/>
              </w:rPr>
            </w:pPr>
            <w:r w:rsidRPr="00AA1A13">
              <w:rPr>
                <w:rFonts w:ascii="GHEA Grapalat" w:hAnsi="GHEA Grapalat" w:cs="Sylfaen"/>
                <w:b/>
                <w:sz w:val="20"/>
              </w:rPr>
              <w:t>Թփուտ</w:t>
            </w:r>
          </w:p>
        </w:tc>
        <w:tc>
          <w:tcPr>
            <w:tcW w:w="3044" w:type="pct"/>
            <w:vMerge/>
            <w:shd w:val="clear" w:color="auto" w:fill="auto"/>
          </w:tcPr>
          <w:p w:rsidR="001E1E14" w:rsidRPr="00AA1A13" w:rsidRDefault="001E1E14" w:rsidP="00851BE7">
            <w:pPr>
              <w:ind w:left="-30"/>
              <w:rPr>
                <w:rFonts w:ascii="GHEA Grapalat" w:hAnsi="GHEA Grapalat" w:cs="Sylfaen"/>
                <w:b/>
                <w:sz w:val="20"/>
                <w:szCs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jc w:val="left"/>
              <w:rPr>
                <w:rFonts w:ascii="GHEA Grapalat" w:hAnsi="GHEA Grapalat" w:cs="Sylfaen"/>
                <w:b/>
                <w:sz w:val="20"/>
              </w:rPr>
            </w:pPr>
            <w:r w:rsidRPr="00AA1A13">
              <w:rPr>
                <w:rFonts w:ascii="GHEA Grapalat" w:hAnsi="GHEA Grapalat" w:cs="Sylfaen"/>
                <w:b/>
                <w:sz w:val="20"/>
              </w:rPr>
              <w:lastRenderedPageBreak/>
              <w:t>Այլ</w:t>
            </w:r>
          </w:p>
        </w:tc>
        <w:tc>
          <w:tcPr>
            <w:tcW w:w="3044" w:type="pct"/>
            <w:vMerge/>
            <w:shd w:val="clear" w:color="auto" w:fill="auto"/>
          </w:tcPr>
          <w:p w:rsidR="001E1E14" w:rsidRPr="00AA1A13" w:rsidRDefault="001E1E14" w:rsidP="00851BE7">
            <w:pPr>
              <w:ind w:left="-30"/>
              <w:rPr>
                <w:rFonts w:ascii="GHEA Grapalat" w:hAnsi="GHEA Grapalat" w:cs="Sylfaen"/>
                <w:b/>
                <w:sz w:val="20"/>
                <w:szCs w:val="20"/>
              </w:rPr>
            </w:pPr>
          </w:p>
        </w:tc>
      </w:tr>
      <w:tr w:rsidR="001E1E14" w:rsidRPr="00AA1A13" w:rsidTr="00851BE7">
        <w:trPr>
          <w:tblCellSpacing w:w="7" w:type="dxa"/>
        </w:trPr>
        <w:tc>
          <w:tcPr>
            <w:tcW w:w="4987" w:type="pct"/>
            <w:gridSpan w:val="2"/>
          </w:tcPr>
          <w:p w:rsidR="001E1E14" w:rsidRPr="00AA1A13" w:rsidRDefault="001E1E14" w:rsidP="00851BE7">
            <w:pPr>
              <w:pStyle w:val="norm"/>
              <w:spacing w:after="120" w:line="240" w:lineRule="auto"/>
              <w:ind w:left="-30" w:firstLine="0"/>
              <w:jc w:val="left"/>
              <w:rPr>
                <w:rFonts w:ascii="GHEA Grapalat" w:hAnsi="GHEA Grapalat" w:cs="Sylfaen"/>
                <w:b/>
                <w:sz w:val="20"/>
              </w:rPr>
            </w:pPr>
            <w:r w:rsidRPr="00AA1A13">
              <w:rPr>
                <w:rFonts w:ascii="GHEA Grapalat" w:hAnsi="GHEA Grapalat" w:cs="Sylfaen"/>
                <w:sz w:val="20"/>
              </w:rPr>
              <w:lastRenderedPageBreak/>
              <w:t xml:space="preserve">(*) </w:t>
            </w:r>
            <w:r w:rsidRPr="00AA1A13">
              <w:rPr>
                <w:rFonts w:ascii="GHEA Grapalat" w:hAnsi="GHEA Grapalat" w:cs="Sylfaen"/>
                <w:i/>
                <w:sz w:val="20"/>
              </w:rPr>
              <w:t>Անտառային գոտիների</w:t>
            </w:r>
            <w:r w:rsidRPr="00AA1A13">
              <w:rPr>
                <w:rFonts w:ascii="GHEA Grapalat" w:hAnsi="GHEA Grapalat" w:cs="Sylfaen"/>
                <w:sz w:val="20"/>
              </w:rPr>
              <w:t xml:space="preserve"> </w:t>
            </w:r>
            <w:r w:rsidRPr="00AA1A13">
              <w:rPr>
                <w:rFonts w:ascii="GHEA Grapalat" w:hAnsi="GHEA Grapalat" w:cs="Sylfaen"/>
                <w:i/>
                <w:sz w:val="20"/>
              </w:rPr>
              <w:t xml:space="preserve"> պահպանության</w:t>
            </w:r>
            <w:r w:rsidRPr="00AA1A13">
              <w:rPr>
                <w:rFonts w:ascii="GHEA Grapalat" w:hAnsi="GHEA Grapalat"/>
                <w:i/>
                <w:sz w:val="20"/>
              </w:rPr>
              <w:t xml:space="preserve"> </w:t>
            </w:r>
            <w:r w:rsidRPr="00AA1A13">
              <w:rPr>
                <w:rFonts w:ascii="GHEA Grapalat" w:hAnsi="GHEA Grapalat" w:cs="Sylfaen"/>
                <w:i/>
                <w:sz w:val="20"/>
              </w:rPr>
              <w:t xml:space="preserve">ռեժիմները սահմանվում են ՀՀ </w:t>
            </w:r>
            <w:r>
              <w:rPr>
                <w:rFonts w:ascii="GHEA Grapalat" w:hAnsi="GHEA Grapalat" w:cs="Sylfaen"/>
                <w:i/>
                <w:sz w:val="20"/>
              </w:rPr>
              <w:t></w:t>
            </w:r>
            <w:r w:rsidRPr="00AA1A13">
              <w:rPr>
                <w:rFonts w:ascii="GHEA Grapalat" w:hAnsi="GHEA Grapalat" w:cs="Sylfaen"/>
                <w:i/>
                <w:sz w:val="20"/>
              </w:rPr>
              <w:t>Անտառային օրենսգրքի</w:t>
            </w:r>
            <w:r>
              <w:rPr>
                <w:rFonts w:ascii="GHEA Grapalat" w:hAnsi="GHEA Grapalat" w:cs="Sylfaen"/>
                <w:i/>
                <w:sz w:val="20"/>
              </w:rPr>
              <w:t>»</w:t>
            </w:r>
            <w:r w:rsidRPr="00AA1A13">
              <w:rPr>
                <w:rFonts w:ascii="GHEA Grapalat" w:hAnsi="GHEA Grapalat" w:cs="Sylfaen"/>
                <w:i/>
                <w:sz w:val="20"/>
              </w:rPr>
              <w:t xml:space="preserve"> պահանջներին համապատասխան</w:t>
            </w:r>
          </w:p>
        </w:tc>
      </w:tr>
      <w:tr w:rsidR="001E1E14" w:rsidRPr="00AA1A13" w:rsidTr="00851BE7">
        <w:trPr>
          <w:tblCellSpacing w:w="7" w:type="dxa"/>
        </w:trPr>
        <w:tc>
          <w:tcPr>
            <w:tcW w:w="4987" w:type="pct"/>
            <w:gridSpan w:val="2"/>
          </w:tcPr>
          <w:p w:rsidR="001E1E14" w:rsidRPr="00AA1A13" w:rsidRDefault="001E1E14" w:rsidP="00851BE7">
            <w:pPr>
              <w:pStyle w:val="norm"/>
              <w:spacing w:after="120" w:line="240" w:lineRule="auto"/>
              <w:ind w:left="-30" w:firstLine="0"/>
              <w:jc w:val="left"/>
              <w:rPr>
                <w:rFonts w:ascii="GHEA Grapalat" w:hAnsi="GHEA Grapalat" w:cs="Sylfaen"/>
                <w:b/>
                <w:sz w:val="20"/>
              </w:rPr>
            </w:pPr>
            <w:r w:rsidRPr="00AA1A13">
              <w:rPr>
                <w:rFonts w:ascii="GHEA Grapalat" w:hAnsi="GHEA Grapalat" w:cs="Sylfaen"/>
                <w:b/>
                <w:sz w:val="20"/>
              </w:rPr>
              <w:t xml:space="preserve">  ՋՐԱՅԻՆ </w:t>
            </w:r>
            <w:r w:rsidRPr="00AA1A13">
              <w:rPr>
                <w:rFonts w:ascii="GHEA Grapalat" w:hAnsi="GHEA Grapalat" w:cs="Sylfaen"/>
                <w:sz w:val="20"/>
              </w:rPr>
              <w:t>(*)</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t>Ջրանցքներ</w:t>
            </w:r>
          </w:p>
        </w:tc>
        <w:tc>
          <w:tcPr>
            <w:tcW w:w="3044" w:type="pct"/>
            <w:vMerge w:val="restart"/>
            <w:shd w:val="clear" w:color="auto" w:fill="auto"/>
          </w:tcPr>
          <w:p w:rsidR="001E1E14" w:rsidRPr="00AA1A13" w:rsidRDefault="001E1E14" w:rsidP="00851BE7">
            <w:pPr>
              <w:pStyle w:val="NormalWeb"/>
              <w:spacing w:before="0" w:beforeAutospacing="0" w:after="0" w:afterAutospacing="0"/>
              <w:ind w:firstLine="375"/>
              <w:rPr>
                <w:rFonts w:ascii="GHEA Grapalat" w:hAnsi="GHEA Grapalat"/>
                <w:sz w:val="20"/>
                <w:szCs w:val="20"/>
              </w:rPr>
            </w:pPr>
            <w:r w:rsidRPr="00AA1A13">
              <w:rPr>
                <w:rFonts w:ascii="GHEA Grapalat" w:hAnsi="GHEA Grapalat"/>
                <w:sz w:val="20"/>
                <w:szCs w:val="20"/>
              </w:rPr>
              <w:t xml:space="preserve">գետեր,  լճեր, բնական և արհեստական ջրամբարներ, ջրանցքներ, </w:t>
            </w:r>
          </w:p>
          <w:p w:rsidR="001E1E14" w:rsidRPr="00AA1A13" w:rsidRDefault="001E1E14" w:rsidP="00851BE7">
            <w:pPr>
              <w:pStyle w:val="NormalWeb"/>
              <w:spacing w:before="0" w:beforeAutospacing="0" w:after="0" w:afterAutospacing="0"/>
              <w:ind w:firstLine="375"/>
              <w:rPr>
                <w:rFonts w:ascii="GHEA Grapalat" w:hAnsi="GHEA Grapalat"/>
                <w:sz w:val="20"/>
                <w:szCs w:val="20"/>
              </w:rPr>
            </w:pPr>
            <w:r w:rsidRPr="00AA1A13">
              <w:rPr>
                <w:rFonts w:ascii="GHEA Grapalat" w:hAnsi="GHEA Grapalat"/>
                <w:sz w:val="20"/>
                <w:szCs w:val="20"/>
              </w:rPr>
              <w:t>ջրային օբյեկտների վրա կառուցվող հիդրոտեխնիկական, ջրատնտեսային և այլ օբյեկտներ:</w:t>
            </w:r>
          </w:p>
          <w:p w:rsidR="001E1E14" w:rsidRPr="00AA1A13" w:rsidRDefault="001E1E14" w:rsidP="00851BE7">
            <w:pPr>
              <w:pStyle w:val="norm"/>
              <w:spacing w:after="120" w:line="240" w:lineRule="auto"/>
              <w:ind w:left="-30" w:firstLine="0"/>
              <w:jc w:val="left"/>
              <w:rPr>
                <w:rFonts w:ascii="GHEA Grapalat" w:hAnsi="GHEA Grapalat" w:cs="Sylfaen"/>
                <w:sz w:val="20"/>
              </w:rPr>
            </w:pPr>
          </w:p>
          <w:p w:rsidR="001E1E14" w:rsidRPr="00AA1A13" w:rsidRDefault="001E1E14" w:rsidP="00851BE7">
            <w:pPr>
              <w:pStyle w:val="NormalWeb"/>
              <w:spacing w:before="0" w:beforeAutospacing="0" w:after="0" w:afterAutospacing="0"/>
              <w:ind w:firstLine="375"/>
              <w:rPr>
                <w:rFonts w:ascii="GHEA Grapalat" w:hAnsi="GHEA Grapalat"/>
                <w:sz w:val="20"/>
                <w:szCs w:val="20"/>
              </w:rPr>
            </w:pPr>
            <w:r w:rsidRPr="00AA1A13">
              <w:rPr>
                <w:rFonts w:ascii="GHEA Grapalat" w:hAnsi="GHEA Grapalat"/>
                <w:sz w:val="20"/>
                <w:szCs w:val="20"/>
              </w:rPr>
              <w:t>Ջրային հողերը կարող են օգտագործվել բնակչության խմելու ջրի, կենցաղային, առողջարարական և այլ պահանջների, ինչպես նաև ջրատնտեսային, գյուղատնտեսական, բնապահպան, արդյունաբերական, ձկնատնտեսային, էներգետիկ և այլ պետական ու համայնքային կարիքների բավարարումն ապահովող օբյեկտների շինարարության և շահագործման համար:</w:t>
            </w:r>
          </w:p>
          <w:p w:rsidR="001E1E14" w:rsidRPr="00AA1A13" w:rsidRDefault="001E1E14" w:rsidP="00851BE7">
            <w:pPr>
              <w:pStyle w:val="norm"/>
              <w:spacing w:after="120" w:line="240" w:lineRule="auto"/>
              <w:ind w:left="-30" w:firstLine="0"/>
              <w:jc w:val="left"/>
              <w:rPr>
                <w:rFonts w:ascii="GHEA Grapalat" w:hAnsi="GHEA Grapalat" w:cs="Sylfaen"/>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t>Գետեր, գետակներ</w:t>
            </w:r>
          </w:p>
        </w:tc>
        <w:tc>
          <w:tcPr>
            <w:tcW w:w="3044" w:type="pct"/>
            <w:vMerge/>
            <w:shd w:val="clear" w:color="auto" w:fill="auto"/>
          </w:tcPr>
          <w:p w:rsidR="001E1E14" w:rsidRPr="00AA1A13" w:rsidRDefault="001E1E14" w:rsidP="00851BE7">
            <w:pPr>
              <w:ind w:left="-30"/>
              <w:rPr>
                <w:rFonts w:ascii="GHEA Grapalat" w:hAnsi="GHEA Grapalat" w:cs="Sylfaen"/>
                <w:sz w:val="20"/>
                <w:szCs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t>Լճեր</w:t>
            </w:r>
          </w:p>
        </w:tc>
        <w:tc>
          <w:tcPr>
            <w:tcW w:w="3044" w:type="pct"/>
            <w:vMerge/>
            <w:shd w:val="clear" w:color="auto" w:fill="auto"/>
          </w:tcPr>
          <w:p w:rsidR="001E1E14" w:rsidRPr="00AA1A13" w:rsidRDefault="001E1E14" w:rsidP="00851BE7">
            <w:pPr>
              <w:ind w:left="-30"/>
              <w:rPr>
                <w:rFonts w:ascii="GHEA Grapalat" w:hAnsi="GHEA Grapalat" w:cs="Sylfaen"/>
                <w:sz w:val="20"/>
                <w:szCs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t>Հիդրոտեխնիկական կառույցներ</w:t>
            </w:r>
          </w:p>
        </w:tc>
        <w:tc>
          <w:tcPr>
            <w:tcW w:w="3044" w:type="pct"/>
            <w:vMerge/>
            <w:shd w:val="clear" w:color="auto" w:fill="auto"/>
          </w:tcPr>
          <w:p w:rsidR="001E1E14" w:rsidRPr="00AA1A13" w:rsidRDefault="001E1E14" w:rsidP="00851BE7">
            <w:pPr>
              <w:ind w:left="-30"/>
              <w:rPr>
                <w:rFonts w:ascii="GHEA Grapalat" w:hAnsi="GHEA Grapalat" w:cs="Sylfaen"/>
                <w:sz w:val="20"/>
                <w:szCs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t>Ջրամբարներ</w:t>
            </w:r>
          </w:p>
        </w:tc>
        <w:tc>
          <w:tcPr>
            <w:tcW w:w="3044" w:type="pct"/>
            <w:vMerge/>
            <w:shd w:val="clear" w:color="auto" w:fill="auto"/>
          </w:tcPr>
          <w:p w:rsidR="001E1E14" w:rsidRPr="00AA1A13" w:rsidRDefault="001E1E14" w:rsidP="00851BE7">
            <w:pPr>
              <w:ind w:left="-30"/>
              <w:rPr>
                <w:rFonts w:ascii="GHEA Grapalat" w:hAnsi="GHEA Grapalat" w:cs="Sylfaen"/>
                <w:sz w:val="20"/>
                <w:szCs w:val="20"/>
              </w:rPr>
            </w:pPr>
          </w:p>
        </w:tc>
      </w:tr>
      <w:tr w:rsidR="001E1E14" w:rsidRPr="00AA1A13" w:rsidTr="00851BE7">
        <w:trPr>
          <w:tblCellSpacing w:w="7" w:type="dxa"/>
        </w:trPr>
        <w:tc>
          <w:tcPr>
            <w:tcW w:w="4987" w:type="pct"/>
            <w:gridSpan w:val="2"/>
          </w:tcPr>
          <w:p w:rsidR="001E1E14" w:rsidRPr="00AA1A13" w:rsidRDefault="001E1E14" w:rsidP="00851BE7">
            <w:pPr>
              <w:pStyle w:val="norm"/>
              <w:spacing w:after="120" w:line="240" w:lineRule="auto"/>
              <w:ind w:left="-30" w:right="151" w:firstLine="0"/>
              <w:jc w:val="left"/>
              <w:rPr>
                <w:rFonts w:ascii="GHEA Grapalat" w:hAnsi="GHEA Grapalat"/>
                <w:sz w:val="20"/>
              </w:rPr>
            </w:pPr>
            <w:r w:rsidRPr="00AA1A13">
              <w:rPr>
                <w:rFonts w:ascii="GHEA Grapalat" w:hAnsi="GHEA Grapalat" w:cs="Sylfaen"/>
                <w:sz w:val="20"/>
              </w:rPr>
              <w:t xml:space="preserve">(*) </w:t>
            </w:r>
            <w:r w:rsidRPr="00AA1A13">
              <w:rPr>
                <w:rFonts w:ascii="GHEA Grapalat" w:hAnsi="GHEA Grapalat" w:cs="Sylfaen"/>
                <w:i/>
                <w:sz w:val="20"/>
              </w:rPr>
              <w:t xml:space="preserve"> Ջրային գոտիների</w:t>
            </w:r>
            <w:r w:rsidRPr="00AA1A13">
              <w:rPr>
                <w:rFonts w:ascii="GHEA Grapalat" w:hAnsi="GHEA Grapalat" w:cs="Sylfaen"/>
                <w:sz w:val="20"/>
              </w:rPr>
              <w:t xml:space="preserve"> </w:t>
            </w:r>
            <w:r w:rsidRPr="00AA1A13">
              <w:rPr>
                <w:rFonts w:ascii="GHEA Grapalat" w:hAnsi="GHEA Grapalat" w:cs="Sylfaen"/>
                <w:i/>
                <w:sz w:val="20"/>
              </w:rPr>
              <w:t xml:space="preserve"> պահպանության</w:t>
            </w:r>
            <w:r w:rsidRPr="00AA1A13">
              <w:rPr>
                <w:rFonts w:ascii="GHEA Grapalat" w:hAnsi="GHEA Grapalat"/>
                <w:i/>
                <w:sz w:val="20"/>
              </w:rPr>
              <w:t xml:space="preserve"> </w:t>
            </w:r>
            <w:r w:rsidRPr="00AA1A13">
              <w:rPr>
                <w:rFonts w:ascii="GHEA Grapalat" w:hAnsi="GHEA Grapalat" w:cs="Sylfaen"/>
                <w:i/>
                <w:sz w:val="20"/>
              </w:rPr>
              <w:t xml:space="preserve">ռեժիմները սահմանվում են ՀՀ </w:t>
            </w:r>
            <w:r>
              <w:rPr>
                <w:rFonts w:ascii="GHEA Grapalat" w:hAnsi="GHEA Grapalat" w:cs="Sylfaen"/>
                <w:i/>
                <w:sz w:val="20"/>
              </w:rPr>
              <w:t></w:t>
            </w:r>
            <w:r w:rsidRPr="00AA1A13">
              <w:rPr>
                <w:rFonts w:ascii="GHEA Grapalat" w:hAnsi="GHEA Grapalat" w:cs="Sylfaen"/>
                <w:i/>
                <w:sz w:val="20"/>
              </w:rPr>
              <w:t>Ջրային օրենսգրքի</w:t>
            </w:r>
            <w:r>
              <w:rPr>
                <w:rFonts w:ascii="GHEA Grapalat" w:hAnsi="GHEA Grapalat" w:cs="Sylfaen"/>
                <w:i/>
                <w:sz w:val="20"/>
              </w:rPr>
              <w:t>»</w:t>
            </w:r>
            <w:r w:rsidRPr="00AA1A13">
              <w:rPr>
                <w:rFonts w:ascii="GHEA Grapalat" w:hAnsi="GHEA Grapalat" w:cs="Sylfaen"/>
                <w:i/>
                <w:sz w:val="20"/>
              </w:rPr>
              <w:t xml:space="preserve"> պահանջներին համապատասխան</w:t>
            </w: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right="151" w:firstLine="0"/>
              <w:jc w:val="left"/>
              <w:rPr>
                <w:rFonts w:ascii="GHEA Grapalat" w:hAnsi="GHEA Grapalat" w:cs="Sylfaen"/>
                <w:b/>
                <w:sz w:val="20"/>
              </w:rPr>
            </w:pPr>
            <w:r w:rsidRPr="00AA1A13">
              <w:rPr>
                <w:rFonts w:ascii="GHEA Grapalat" w:hAnsi="GHEA Grapalat" w:cs="Sylfaen"/>
                <w:b/>
                <w:sz w:val="20"/>
              </w:rPr>
              <w:lastRenderedPageBreak/>
              <w:t>ՊԱՀՈՒՍՏԱՅԻՆ</w:t>
            </w:r>
          </w:p>
        </w:tc>
        <w:tc>
          <w:tcPr>
            <w:tcW w:w="3044" w:type="pct"/>
            <w:shd w:val="clear" w:color="auto" w:fill="auto"/>
          </w:tcPr>
          <w:p w:rsidR="001E1E14" w:rsidRPr="00AA1A13" w:rsidRDefault="001E1E14" w:rsidP="00851BE7">
            <w:pPr>
              <w:pStyle w:val="norm"/>
              <w:spacing w:after="120" w:line="240" w:lineRule="auto"/>
              <w:ind w:left="-30" w:right="151" w:firstLine="0"/>
              <w:jc w:val="left"/>
              <w:rPr>
                <w:rFonts w:ascii="GHEA Grapalat" w:hAnsi="GHEA Grapalat" w:cs="Sylfaen"/>
                <w:b/>
                <w:sz w:val="20"/>
              </w:rPr>
            </w:pPr>
          </w:p>
        </w:tc>
      </w:tr>
      <w:tr w:rsidR="001E1E14" w:rsidRPr="00AA1A13" w:rsidTr="00851BE7">
        <w:trPr>
          <w:tblCellSpacing w:w="7" w:type="dxa"/>
        </w:trPr>
        <w:tc>
          <w:tcPr>
            <w:tcW w:w="1936" w:type="pct"/>
          </w:tcPr>
          <w:p w:rsidR="001E1E14" w:rsidRPr="00AA1A13" w:rsidRDefault="001E1E14" w:rsidP="00851BE7">
            <w:pPr>
              <w:pStyle w:val="norm"/>
              <w:spacing w:after="120" w:line="240" w:lineRule="auto"/>
              <w:ind w:left="-30" w:firstLine="0"/>
              <w:rPr>
                <w:rFonts w:ascii="GHEA Grapalat" w:hAnsi="GHEA Grapalat" w:cs="Sylfaen"/>
                <w:b/>
                <w:sz w:val="20"/>
              </w:rPr>
            </w:pPr>
            <w:r w:rsidRPr="00AA1A13">
              <w:rPr>
                <w:rFonts w:ascii="GHEA Grapalat" w:hAnsi="GHEA Grapalat" w:cs="Sylfaen"/>
                <w:b/>
                <w:sz w:val="20"/>
              </w:rPr>
              <w:t>Պահուստային գոտի</w:t>
            </w:r>
          </w:p>
        </w:tc>
        <w:tc>
          <w:tcPr>
            <w:tcW w:w="3044" w:type="pct"/>
            <w:shd w:val="clear" w:color="auto" w:fill="auto"/>
          </w:tcPr>
          <w:p w:rsidR="001E1E14" w:rsidRPr="00AA1A13" w:rsidRDefault="001E1E14" w:rsidP="00851BE7">
            <w:pPr>
              <w:pStyle w:val="NormalWeb"/>
              <w:spacing w:before="0" w:beforeAutospacing="0" w:after="0" w:afterAutospacing="0"/>
              <w:ind w:firstLine="375"/>
              <w:rPr>
                <w:rFonts w:ascii="GHEA Grapalat" w:hAnsi="GHEA Grapalat"/>
                <w:sz w:val="20"/>
                <w:szCs w:val="20"/>
              </w:rPr>
            </w:pPr>
            <w:r w:rsidRPr="00AA1A13">
              <w:rPr>
                <w:rFonts w:ascii="GHEA Grapalat" w:hAnsi="GHEA Grapalat"/>
                <w:sz w:val="20"/>
                <w:szCs w:val="20"/>
              </w:rPr>
              <w:t>համայնքներին, քաղաքացիներին և իրավաբանական անձանց սեփականության, օգտագործման իրավունքով չտրամադրված պետական հողերը, ինչպես նաև օրենսդրությամբ սահմանված կարգով կոնսերվացիայի արդյունքում տնտեսական շրջանառությունից հանված հողամասերը:</w:t>
            </w:r>
          </w:p>
          <w:p w:rsidR="001E1E14" w:rsidRPr="00AA1A13" w:rsidRDefault="001E1E14" w:rsidP="00851BE7">
            <w:pPr>
              <w:pStyle w:val="NormalWeb"/>
              <w:spacing w:before="0" w:beforeAutospacing="0" w:after="0" w:afterAutospacing="0"/>
              <w:ind w:firstLine="375"/>
              <w:rPr>
                <w:rFonts w:ascii="GHEA Grapalat" w:hAnsi="GHEA Grapalat"/>
                <w:sz w:val="20"/>
                <w:szCs w:val="20"/>
              </w:rPr>
            </w:pPr>
            <w:r w:rsidRPr="00AA1A13">
              <w:rPr>
                <w:rFonts w:ascii="GHEA Grapalat" w:hAnsi="GHEA Grapalat"/>
                <w:sz w:val="20"/>
                <w:szCs w:val="20"/>
              </w:rPr>
              <w:t>2. Պահուստային հողերի կազմում կարող են ներառվել քաղաքաշինական ու հողաշինարարական փաստաթղթերով առանձնացված չօգտագործվող հողերը, ինչպես նաև ավազուտները, ճահիճները և այլ անօգտագործելի հողերը:</w:t>
            </w:r>
          </w:p>
          <w:p w:rsidR="001E1E14" w:rsidRPr="00AA1A13" w:rsidRDefault="001E1E14" w:rsidP="00851BE7">
            <w:pPr>
              <w:pStyle w:val="norm"/>
              <w:spacing w:after="120" w:line="240" w:lineRule="auto"/>
              <w:ind w:left="-30" w:firstLine="0"/>
              <w:jc w:val="left"/>
              <w:rPr>
                <w:rFonts w:ascii="GHEA Grapalat" w:hAnsi="GHEA Grapalat" w:cs="Sylfaen"/>
                <w:b/>
                <w:sz w:val="20"/>
              </w:rPr>
            </w:pPr>
          </w:p>
        </w:tc>
      </w:tr>
    </w:tbl>
    <w:p w:rsidR="001E1E14" w:rsidRPr="005D138E" w:rsidRDefault="001E1E14" w:rsidP="001E1E14">
      <w:pPr>
        <w:rPr>
          <w:rFonts w:ascii="GHEA Grapalat" w:hAnsi="GHEA Grapalat"/>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p w:rsidR="006D486D" w:rsidRPr="00364E8A" w:rsidRDefault="00FC190F" w:rsidP="006D486D">
      <w:pPr>
        <w:spacing w:after="0" w:line="276" w:lineRule="auto"/>
        <w:ind w:left="-360"/>
        <w:jc w:val="right"/>
        <w:rPr>
          <w:rFonts w:ascii="GHEA Grapalat" w:eastAsia="Times New Roman" w:hAnsi="GHEA Grapalat" w:cs="Times New Roman"/>
          <w:b/>
          <w:bCs/>
          <w:sz w:val="15"/>
          <w:szCs w:val="15"/>
          <w:lang w:eastAsia="ru-RU"/>
        </w:rPr>
      </w:pPr>
      <w:r w:rsidRPr="00470C88">
        <w:rPr>
          <w:rFonts w:ascii="GHEA Grapalat" w:eastAsia="Times New Roman" w:hAnsi="GHEA Grapalat" w:cs="Times New Roman"/>
          <w:b/>
          <w:bCs/>
          <w:sz w:val="15"/>
          <w:szCs w:val="15"/>
          <w:lang w:eastAsia="ru-RU"/>
        </w:rPr>
        <w:t xml:space="preserve">Հավելված N </w:t>
      </w:r>
      <w:r w:rsidR="007A765F" w:rsidRPr="00952C7B">
        <w:rPr>
          <w:rFonts w:ascii="GHEA Grapalat" w:hAnsi="GHEA Grapalat"/>
          <w:b/>
          <w:bCs/>
          <w:i/>
          <w:sz w:val="15"/>
          <w:szCs w:val="15"/>
          <w:lang w:val="en-US"/>
        </w:rPr>
        <w:t>2.</w:t>
      </w:r>
      <w:r w:rsidR="00682AA6" w:rsidRPr="00952C7B">
        <w:rPr>
          <w:rFonts w:ascii="GHEA Grapalat" w:hAnsi="GHEA Grapalat"/>
          <w:b/>
          <w:bCs/>
          <w:i/>
          <w:sz w:val="15"/>
          <w:szCs w:val="15"/>
          <w:lang w:val="en-US"/>
        </w:rPr>
        <w:t>5</w:t>
      </w:r>
      <w:r w:rsidRPr="00470C88">
        <w:rPr>
          <w:rFonts w:ascii="GHEA Grapalat" w:hAnsi="GHEA Grapalat"/>
          <w:b/>
          <w:bCs/>
          <w:i/>
          <w:sz w:val="20"/>
          <w:szCs w:val="20"/>
        </w:rPr>
        <w:br/>
      </w:r>
      <w:r w:rsidR="006D486D" w:rsidRPr="00364E8A">
        <w:rPr>
          <w:rFonts w:ascii="GHEA Grapalat" w:eastAsia="Times New Roman" w:hAnsi="GHEA Grapalat" w:cs="Times New Roman"/>
          <w:b/>
          <w:bCs/>
          <w:sz w:val="15"/>
          <w:szCs w:val="15"/>
          <w:lang w:eastAsia="ru-RU"/>
        </w:rPr>
        <w:t xml:space="preserve">Հայաստանի Հանրապետության </w:t>
      </w:r>
      <w:r w:rsidR="006D486D" w:rsidRPr="00364E8A">
        <w:rPr>
          <w:rFonts w:ascii="GHEA Grapalat" w:eastAsia="Times New Roman" w:hAnsi="GHEA Grapalat" w:cs="Times New Roman"/>
          <w:b/>
          <w:bCs/>
          <w:sz w:val="15"/>
          <w:szCs w:val="15"/>
          <w:lang w:eastAsia="ru-RU"/>
        </w:rPr>
        <w:br/>
        <w:t xml:space="preserve"> բնակավայրերի տարածքների գոտևորման նախագծերի</w:t>
      </w:r>
    </w:p>
    <w:p w:rsidR="006D486D" w:rsidRPr="00364E8A" w:rsidRDefault="006D486D" w:rsidP="006D486D">
      <w:pPr>
        <w:spacing w:after="0" w:line="276" w:lineRule="auto"/>
        <w:ind w:left="-360"/>
        <w:jc w:val="right"/>
        <w:rPr>
          <w:rFonts w:ascii="GHEA Grapalat" w:eastAsia="Times New Roman" w:hAnsi="GHEA Grapalat" w:cs="Times New Roman"/>
          <w:b/>
          <w:bCs/>
          <w:sz w:val="15"/>
          <w:szCs w:val="15"/>
          <w:lang w:eastAsia="ru-RU"/>
        </w:rPr>
      </w:pPr>
      <w:r w:rsidRPr="00364E8A">
        <w:rPr>
          <w:rFonts w:ascii="GHEA Grapalat" w:eastAsia="Times New Roman" w:hAnsi="GHEA Grapalat" w:cs="Times New Roman"/>
          <w:b/>
          <w:bCs/>
          <w:sz w:val="15"/>
          <w:szCs w:val="15"/>
          <w:lang w:eastAsia="ru-RU"/>
        </w:rPr>
        <w:t xml:space="preserve"> մշակման, փորձաքննության,</w:t>
      </w:r>
      <w:r w:rsidRPr="00364E8A">
        <w:rPr>
          <w:rFonts w:ascii="Calibri" w:eastAsia="Times New Roman" w:hAnsi="Calibri" w:cs="Calibri"/>
          <w:b/>
          <w:bCs/>
          <w:sz w:val="15"/>
          <w:szCs w:val="15"/>
          <w:lang w:eastAsia="ru-RU"/>
        </w:rPr>
        <w:t> </w:t>
      </w:r>
      <w:r w:rsidRPr="00364E8A">
        <w:rPr>
          <w:rFonts w:ascii="GHEA Grapalat" w:eastAsia="Times New Roman" w:hAnsi="GHEA Grapalat" w:cs="Times New Roman"/>
          <w:b/>
          <w:bCs/>
          <w:sz w:val="15"/>
          <w:szCs w:val="15"/>
          <w:lang w:eastAsia="ru-RU"/>
        </w:rPr>
        <w:br/>
        <w:t xml:space="preserve">համաձայնեցման, հաստատման ու </w:t>
      </w:r>
    </w:p>
    <w:p w:rsidR="006D486D" w:rsidRPr="00364E8A" w:rsidRDefault="006D486D" w:rsidP="006D486D">
      <w:pPr>
        <w:spacing w:after="0" w:line="276" w:lineRule="auto"/>
        <w:ind w:left="-360"/>
        <w:jc w:val="right"/>
        <w:rPr>
          <w:rFonts w:ascii="GHEA Grapalat" w:hAnsi="GHEA Grapalat"/>
          <w:b/>
          <w:sz w:val="24"/>
          <w:szCs w:val="24"/>
        </w:rPr>
      </w:pPr>
      <w:r w:rsidRPr="00364E8A">
        <w:rPr>
          <w:rFonts w:ascii="GHEA Grapalat" w:eastAsia="Times New Roman" w:hAnsi="GHEA Grapalat" w:cs="Times New Roman"/>
          <w:b/>
          <w:bCs/>
          <w:sz w:val="15"/>
          <w:szCs w:val="15"/>
          <w:lang w:eastAsia="ru-RU"/>
        </w:rPr>
        <w:t>փոփոխման կարգի</w:t>
      </w:r>
    </w:p>
    <w:p w:rsidR="00FC190F" w:rsidRPr="00211E66" w:rsidRDefault="00FC190F" w:rsidP="006D486D">
      <w:pPr>
        <w:spacing w:after="0" w:line="276" w:lineRule="auto"/>
        <w:ind w:left="-360"/>
        <w:jc w:val="right"/>
        <w:rPr>
          <w:rFonts w:ascii="GHEA Grapalat" w:hAnsi="GHEA Grapalat"/>
        </w:rPr>
      </w:pPr>
    </w:p>
    <w:p w:rsidR="00FC190F" w:rsidRPr="00C222E7" w:rsidRDefault="00FC190F" w:rsidP="00FC190F">
      <w:pPr>
        <w:ind w:firstLine="720"/>
        <w:jc w:val="center"/>
        <w:rPr>
          <w:rFonts w:ascii="GHEA Grapalat" w:hAnsi="GHEA Grapalat"/>
          <w:b/>
        </w:rPr>
      </w:pPr>
      <w:r w:rsidRPr="00C222E7">
        <w:rPr>
          <w:rFonts w:ascii="GHEA Grapalat" w:hAnsi="GHEA Grapalat"/>
          <w:b/>
          <w:sz w:val="24"/>
          <w:szCs w:val="24"/>
        </w:rPr>
        <w:t>ԳՈՐԾԱՌՆԱԿԱՆ ԳՈՏԻՆԵՐԻ ԱՆՎԱՆՈՒՄՆԵՐԸ, ԴՐԱՆՑ ՀԱՊԱՎՈՒՄՆԵՐԸ ԵՎ ԳԾԱԳՐՈՒՄ                ՊԱՅՄԱՆԱԿԱՆ ՆՇԱՆՆԵՐԸ</w:t>
      </w:r>
    </w:p>
    <w:p w:rsidR="00FC190F" w:rsidRPr="00211E66" w:rsidRDefault="00FC190F" w:rsidP="00FC190F">
      <w:pPr>
        <w:tabs>
          <w:tab w:val="left" w:pos="1425"/>
        </w:tabs>
        <w:rPr>
          <w:rFonts w:ascii="GHEA Grapalat" w:hAnsi="GHEA Grapalat"/>
        </w:rPr>
      </w:pPr>
    </w:p>
    <w:tbl>
      <w:tblPr>
        <w:tblW w:w="4926" w:type="pct"/>
        <w:tblInd w:w="10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0A0" w:firstRow="1" w:lastRow="0" w:firstColumn="1" w:lastColumn="0" w:noHBand="0" w:noVBand="0"/>
      </w:tblPr>
      <w:tblGrid>
        <w:gridCol w:w="1868"/>
        <w:gridCol w:w="10015"/>
        <w:gridCol w:w="1698"/>
      </w:tblGrid>
      <w:tr w:rsidR="00FC190F" w:rsidRPr="00211E66" w:rsidTr="00FC190F">
        <w:tc>
          <w:tcPr>
            <w:tcW w:w="688" w:type="pct"/>
          </w:tcPr>
          <w:p w:rsidR="00FC190F" w:rsidRPr="00211E66" w:rsidRDefault="00FC190F" w:rsidP="00FC190F">
            <w:pPr>
              <w:pStyle w:val="norm"/>
              <w:spacing w:after="120" w:line="240" w:lineRule="auto"/>
              <w:ind w:firstLine="0"/>
              <w:jc w:val="left"/>
              <w:rPr>
                <w:rFonts w:ascii="GHEA Grapalat" w:hAnsi="GHEA Grapalat"/>
                <w:b/>
                <w:sz w:val="20"/>
              </w:rPr>
            </w:pPr>
            <w:r w:rsidRPr="00211E66">
              <w:rPr>
                <w:rFonts w:ascii="GHEA Grapalat" w:hAnsi="GHEA Grapalat"/>
                <w:b/>
                <w:sz w:val="20"/>
              </w:rPr>
              <w:t>հապավումը  և պայմանական նշանը գծագրում</w:t>
            </w:r>
          </w:p>
        </w:tc>
        <w:tc>
          <w:tcPr>
            <w:tcW w:w="3687" w:type="pct"/>
          </w:tcPr>
          <w:p w:rsidR="00FC190F" w:rsidRPr="00211E66" w:rsidRDefault="00FC190F" w:rsidP="00FC190F">
            <w:pPr>
              <w:pStyle w:val="norm"/>
              <w:spacing w:after="120" w:line="240" w:lineRule="auto"/>
              <w:ind w:left="448" w:firstLine="0"/>
              <w:rPr>
                <w:rFonts w:ascii="GHEA Grapalat" w:hAnsi="GHEA Grapalat"/>
                <w:b/>
                <w:sz w:val="20"/>
                <w:lang w:val="ru-RU"/>
              </w:rPr>
            </w:pPr>
            <w:r w:rsidRPr="00211E66">
              <w:rPr>
                <w:rFonts w:ascii="GHEA Grapalat" w:hAnsi="GHEA Grapalat"/>
                <w:b/>
                <w:sz w:val="20"/>
                <w:lang w:val="ru-RU"/>
              </w:rPr>
              <w:t>Գործառնական գոտու անվանումը</w:t>
            </w:r>
          </w:p>
        </w:tc>
        <w:tc>
          <w:tcPr>
            <w:tcW w:w="625" w:type="pct"/>
          </w:tcPr>
          <w:p w:rsidR="00FC190F" w:rsidRPr="00211E66" w:rsidRDefault="00FC190F" w:rsidP="00FC190F">
            <w:pPr>
              <w:pStyle w:val="norm"/>
              <w:spacing w:after="120" w:line="240" w:lineRule="auto"/>
              <w:ind w:firstLine="0"/>
              <w:rPr>
                <w:rFonts w:ascii="GHEA Grapalat" w:hAnsi="GHEA Grapalat"/>
                <w:b/>
                <w:sz w:val="20"/>
              </w:rPr>
            </w:pPr>
            <w:r w:rsidRPr="00211E66">
              <w:rPr>
                <w:rFonts w:ascii="GHEA Grapalat" w:hAnsi="GHEA Grapalat"/>
                <w:b/>
                <w:sz w:val="20"/>
              </w:rPr>
              <w:t>Մակերեսը, հա</w:t>
            </w:r>
          </w:p>
        </w:tc>
      </w:tr>
      <w:tr w:rsidR="00FC190F" w:rsidRPr="00211E66" w:rsidTr="00FC190F">
        <w:tc>
          <w:tcPr>
            <w:tcW w:w="688" w:type="pct"/>
          </w:tcPr>
          <w:p w:rsidR="00FC190F" w:rsidRPr="00211E66" w:rsidRDefault="00FC190F" w:rsidP="00FC190F">
            <w:pPr>
              <w:pStyle w:val="norm"/>
              <w:spacing w:after="120" w:line="240" w:lineRule="auto"/>
              <w:ind w:left="262" w:firstLine="0"/>
              <w:jc w:val="left"/>
              <w:rPr>
                <w:rFonts w:ascii="GHEA Grapalat" w:hAnsi="GHEA Grapalat"/>
                <w:b/>
                <w:color w:val="000000"/>
                <w:sz w:val="20"/>
              </w:rPr>
            </w:pPr>
            <w:r w:rsidRPr="00211E66">
              <w:rPr>
                <w:rFonts w:ascii="GHEA Grapalat" w:hAnsi="GHEA Grapalat"/>
                <w:b/>
                <w:color w:val="000000"/>
                <w:sz w:val="20"/>
              </w:rPr>
              <w:t>ԳՀ</w:t>
            </w:r>
          </w:p>
        </w:tc>
        <w:tc>
          <w:tcPr>
            <w:tcW w:w="3687" w:type="pct"/>
          </w:tcPr>
          <w:p w:rsidR="00FC190F" w:rsidRPr="00211E66" w:rsidRDefault="00FC190F" w:rsidP="00FC190F">
            <w:pPr>
              <w:pStyle w:val="norm"/>
              <w:spacing w:after="120" w:line="240" w:lineRule="auto"/>
              <w:ind w:left="448" w:firstLine="0"/>
              <w:rPr>
                <w:rFonts w:ascii="GHEA Grapalat" w:hAnsi="GHEA Grapalat"/>
                <w:b/>
                <w:color w:val="000000"/>
                <w:szCs w:val="22"/>
                <w:lang w:val="ru-RU"/>
              </w:rPr>
            </w:pPr>
            <w:r w:rsidRPr="00211E66">
              <w:rPr>
                <w:rFonts w:ascii="GHEA Grapalat" w:hAnsi="GHEA Grapalat"/>
                <w:b/>
                <w:color w:val="000000"/>
                <w:szCs w:val="22"/>
              </w:rPr>
              <w:t>ԳՅՈՒՂԱՏՆՏԵՍԱԿԱՆ ՀՈՂԵՐ</w:t>
            </w:r>
          </w:p>
        </w:tc>
        <w:tc>
          <w:tcPr>
            <w:tcW w:w="625" w:type="pct"/>
          </w:tcPr>
          <w:p w:rsidR="00FC190F" w:rsidRPr="00211E66" w:rsidRDefault="00FC190F" w:rsidP="00FC190F">
            <w:pPr>
              <w:pStyle w:val="norm"/>
              <w:spacing w:after="120" w:line="240" w:lineRule="auto"/>
              <w:ind w:left="448" w:firstLine="0"/>
              <w:rPr>
                <w:rFonts w:ascii="GHEA Grapalat" w:hAnsi="GHEA Grapalat"/>
                <w:b/>
                <w:color w:val="000000"/>
                <w:szCs w:val="22"/>
              </w:rPr>
            </w:pPr>
          </w:p>
        </w:tc>
      </w:tr>
      <w:tr w:rsidR="00FC190F" w:rsidRPr="00211E66" w:rsidTr="00FC190F">
        <w:tc>
          <w:tcPr>
            <w:tcW w:w="688" w:type="pct"/>
            <w:shd w:val="clear" w:color="auto" w:fill="B5A10F"/>
          </w:tcPr>
          <w:p w:rsidR="00FC190F" w:rsidRPr="00211E66" w:rsidRDefault="00FC190F" w:rsidP="00FC190F">
            <w:pPr>
              <w:pStyle w:val="norm"/>
              <w:spacing w:after="120" w:line="240" w:lineRule="auto"/>
              <w:ind w:left="262" w:firstLine="0"/>
              <w:jc w:val="left"/>
              <w:rPr>
                <w:rFonts w:ascii="GHEA Grapalat" w:hAnsi="GHEA Grapalat"/>
                <w:b/>
                <w:sz w:val="20"/>
              </w:rPr>
            </w:pPr>
            <w:r w:rsidRPr="00211E66">
              <w:rPr>
                <w:rFonts w:ascii="GHEA Grapalat" w:hAnsi="GHEA Grapalat"/>
                <w:sz w:val="20"/>
              </w:rPr>
              <w:t>ԳՕԳ</w:t>
            </w:r>
          </w:p>
        </w:tc>
        <w:tc>
          <w:tcPr>
            <w:tcW w:w="3687" w:type="pct"/>
          </w:tcPr>
          <w:p w:rsidR="00FC190F" w:rsidRPr="00211E66" w:rsidRDefault="00FC190F" w:rsidP="00FC190F">
            <w:pPr>
              <w:pStyle w:val="norm"/>
              <w:spacing w:after="120" w:line="240" w:lineRule="auto"/>
              <w:ind w:firstLine="0"/>
              <w:jc w:val="left"/>
              <w:rPr>
                <w:rFonts w:ascii="GHEA Grapalat" w:hAnsi="GHEA Grapalat"/>
                <w:b/>
                <w:sz w:val="20"/>
              </w:rPr>
            </w:pPr>
            <w:r w:rsidRPr="00211E66">
              <w:rPr>
                <w:rFonts w:ascii="GHEA Grapalat" w:hAnsi="GHEA Grapalat"/>
                <w:b/>
                <w:sz w:val="20"/>
              </w:rPr>
              <w:t>Գյուղատնտեսական գոտի</w:t>
            </w:r>
          </w:p>
        </w:tc>
        <w:tc>
          <w:tcPr>
            <w:tcW w:w="625" w:type="pct"/>
          </w:tcPr>
          <w:p w:rsidR="00FC190F" w:rsidRPr="00211E66" w:rsidRDefault="00FC190F" w:rsidP="00FC190F">
            <w:pPr>
              <w:pStyle w:val="norm"/>
              <w:spacing w:after="120" w:line="240" w:lineRule="auto"/>
              <w:ind w:firstLine="0"/>
              <w:jc w:val="left"/>
              <w:rPr>
                <w:rFonts w:ascii="GHEA Grapalat" w:hAnsi="GHEA Grapalat"/>
                <w:b/>
                <w:sz w:val="20"/>
              </w:rPr>
            </w:pPr>
          </w:p>
        </w:tc>
      </w:tr>
      <w:tr w:rsidR="00FC190F" w:rsidRPr="00211E66" w:rsidTr="00FC190F">
        <w:tc>
          <w:tcPr>
            <w:tcW w:w="688" w:type="pct"/>
            <w:shd w:val="clear" w:color="auto" w:fill="C5E0B3"/>
          </w:tcPr>
          <w:p w:rsidR="00FC190F" w:rsidRPr="00211E66" w:rsidRDefault="00FC190F" w:rsidP="00FC190F">
            <w:pPr>
              <w:pStyle w:val="norm"/>
              <w:spacing w:after="120" w:line="240" w:lineRule="auto"/>
              <w:ind w:left="262" w:right="-19" w:firstLine="0"/>
              <w:jc w:val="left"/>
              <w:rPr>
                <w:rFonts w:ascii="GHEA Grapalat" w:hAnsi="GHEA Grapalat"/>
                <w:b/>
                <w:sz w:val="20"/>
              </w:rPr>
            </w:pPr>
            <w:r w:rsidRPr="00211E66">
              <w:rPr>
                <w:rFonts w:ascii="GHEA Grapalat" w:hAnsi="GHEA Grapalat"/>
                <w:sz w:val="20"/>
              </w:rPr>
              <w:lastRenderedPageBreak/>
              <w:t>ԳՕԳ-1</w:t>
            </w:r>
          </w:p>
        </w:tc>
        <w:tc>
          <w:tcPr>
            <w:tcW w:w="3687" w:type="pct"/>
          </w:tcPr>
          <w:p w:rsidR="00FC190F" w:rsidRPr="00211E66" w:rsidRDefault="00FC190F" w:rsidP="00FC190F">
            <w:pPr>
              <w:pStyle w:val="norm"/>
              <w:spacing w:after="120" w:line="240" w:lineRule="auto"/>
              <w:ind w:right="-19" w:firstLine="0"/>
              <w:jc w:val="left"/>
              <w:rPr>
                <w:rFonts w:ascii="GHEA Grapalat" w:hAnsi="GHEA Grapalat"/>
                <w:b/>
                <w:sz w:val="20"/>
              </w:rPr>
            </w:pPr>
            <w:r w:rsidRPr="00211E66">
              <w:rPr>
                <w:rFonts w:ascii="GHEA Grapalat" w:hAnsi="GHEA Grapalat"/>
                <w:b/>
                <w:sz w:val="20"/>
              </w:rPr>
              <w:t>Վարելահողեր</w:t>
            </w:r>
          </w:p>
        </w:tc>
        <w:tc>
          <w:tcPr>
            <w:tcW w:w="625" w:type="pct"/>
          </w:tcPr>
          <w:p w:rsidR="00FC190F" w:rsidRPr="00211E66" w:rsidRDefault="00FC190F" w:rsidP="00FC190F">
            <w:pPr>
              <w:pStyle w:val="norm"/>
              <w:spacing w:after="120" w:line="240" w:lineRule="auto"/>
              <w:ind w:right="-19" w:firstLine="0"/>
              <w:jc w:val="left"/>
              <w:rPr>
                <w:rFonts w:ascii="GHEA Grapalat" w:hAnsi="GHEA Grapalat"/>
                <w:b/>
                <w:sz w:val="20"/>
              </w:rPr>
            </w:pPr>
          </w:p>
        </w:tc>
      </w:tr>
      <w:tr w:rsidR="00FC190F" w:rsidRPr="00211E66" w:rsidTr="00FC190F">
        <w:tc>
          <w:tcPr>
            <w:tcW w:w="688" w:type="pct"/>
            <w:shd w:val="clear" w:color="auto" w:fill="A8D08D"/>
          </w:tcPr>
          <w:p w:rsidR="00FC190F" w:rsidRPr="00211E66" w:rsidRDefault="00FC190F" w:rsidP="00FC190F">
            <w:pPr>
              <w:pStyle w:val="norm"/>
              <w:spacing w:after="120" w:line="240" w:lineRule="auto"/>
              <w:ind w:left="262" w:firstLine="0"/>
              <w:jc w:val="left"/>
              <w:rPr>
                <w:rFonts w:ascii="GHEA Grapalat" w:hAnsi="GHEA Grapalat"/>
                <w:b/>
                <w:sz w:val="20"/>
              </w:rPr>
            </w:pPr>
            <w:r w:rsidRPr="00211E66">
              <w:rPr>
                <w:rFonts w:ascii="GHEA Grapalat" w:hAnsi="GHEA Grapalat"/>
                <w:sz w:val="20"/>
              </w:rPr>
              <w:t>ԳՕԳ-2</w:t>
            </w:r>
          </w:p>
        </w:tc>
        <w:tc>
          <w:tcPr>
            <w:tcW w:w="3687" w:type="pct"/>
          </w:tcPr>
          <w:p w:rsidR="00FC190F" w:rsidRPr="00211E66" w:rsidRDefault="00FC190F" w:rsidP="00FC190F">
            <w:pPr>
              <w:pStyle w:val="norm"/>
              <w:spacing w:after="120" w:line="240" w:lineRule="auto"/>
              <w:ind w:firstLine="0"/>
              <w:jc w:val="left"/>
              <w:rPr>
                <w:rFonts w:ascii="GHEA Grapalat" w:hAnsi="GHEA Grapalat"/>
                <w:b/>
                <w:sz w:val="20"/>
              </w:rPr>
            </w:pPr>
            <w:r w:rsidRPr="00211E66">
              <w:rPr>
                <w:rFonts w:ascii="GHEA Grapalat" w:hAnsi="GHEA Grapalat"/>
                <w:b/>
                <w:sz w:val="20"/>
              </w:rPr>
              <w:t>Բազմամյա տնկարկներ</w:t>
            </w:r>
          </w:p>
        </w:tc>
        <w:tc>
          <w:tcPr>
            <w:tcW w:w="625" w:type="pct"/>
          </w:tcPr>
          <w:p w:rsidR="00FC190F" w:rsidRPr="00211E66" w:rsidRDefault="00FC190F" w:rsidP="00FC190F">
            <w:pPr>
              <w:pStyle w:val="norm"/>
              <w:spacing w:after="120" w:line="240" w:lineRule="auto"/>
              <w:ind w:firstLine="0"/>
              <w:jc w:val="left"/>
              <w:rPr>
                <w:rFonts w:ascii="GHEA Grapalat" w:hAnsi="GHEA Grapalat"/>
                <w:b/>
                <w:sz w:val="20"/>
              </w:rPr>
            </w:pPr>
          </w:p>
        </w:tc>
      </w:tr>
      <w:tr w:rsidR="00FC190F" w:rsidRPr="00211E66" w:rsidTr="00FC190F">
        <w:tc>
          <w:tcPr>
            <w:tcW w:w="688" w:type="pct"/>
            <w:shd w:val="clear" w:color="auto" w:fill="A8D08D"/>
          </w:tcPr>
          <w:p w:rsidR="00FC190F" w:rsidRPr="00211E66" w:rsidRDefault="00FC190F" w:rsidP="00FC190F">
            <w:pPr>
              <w:pStyle w:val="norm"/>
              <w:spacing w:after="120" w:line="240" w:lineRule="auto"/>
              <w:ind w:left="262" w:firstLine="0"/>
              <w:jc w:val="left"/>
              <w:rPr>
                <w:rFonts w:ascii="GHEA Grapalat" w:hAnsi="GHEA Grapalat"/>
                <w:b/>
                <w:sz w:val="20"/>
              </w:rPr>
            </w:pPr>
            <w:r w:rsidRPr="00211E66">
              <w:rPr>
                <w:rFonts w:ascii="GHEA Grapalat" w:hAnsi="GHEA Grapalat"/>
                <w:sz w:val="20"/>
              </w:rPr>
              <w:t>ԳՕԳ-2/1</w:t>
            </w:r>
          </w:p>
        </w:tc>
        <w:tc>
          <w:tcPr>
            <w:tcW w:w="3687" w:type="pct"/>
          </w:tcPr>
          <w:p w:rsidR="00FC190F" w:rsidRPr="00211E66" w:rsidRDefault="00FC190F" w:rsidP="00FC190F">
            <w:pPr>
              <w:pStyle w:val="norm"/>
              <w:spacing w:after="120" w:line="240" w:lineRule="auto"/>
              <w:ind w:firstLine="0"/>
              <w:jc w:val="left"/>
              <w:rPr>
                <w:rFonts w:ascii="GHEA Grapalat" w:hAnsi="GHEA Grapalat"/>
                <w:sz w:val="20"/>
              </w:rPr>
            </w:pPr>
            <w:r w:rsidRPr="00211E66">
              <w:rPr>
                <w:rFonts w:ascii="GHEA Grapalat" w:hAnsi="GHEA Grapalat"/>
                <w:sz w:val="20"/>
              </w:rPr>
              <w:t>Խաղողի այգի</w:t>
            </w:r>
          </w:p>
        </w:tc>
        <w:tc>
          <w:tcPr>
            <w:tcW w:w="625" w:type="pct"/>
          </w:tcPr>
          <w:p w:rsidR="00FC190F" w:rsidRPr="00211E66" w:rsidRDefault="00FC190F" w:rsidP="00FC190F">
            <w:pPr>
              <w:pStyle w:val="norm"/>
              <w:spacing w:after="120" w:line="240" w:lineRule="auto"/>
              <w:ind w:firstLine="0"/>
              <w:jc w:val="left"/>
              <w:rPr>
                <w:rFonts w:ascii="GHEA Grapalat" w:hAnsi="GHEA Grapalat"/>
                <w:sz w:val="20"/>
              </w:rPr>
            </w:pPr>
          </w:p>
        </w:tc>
      </w:tr>
      <w:tr w:rsidR="00FC190F" w:rsidRPr="00211E66" w:rsidTr="00FC190F">
        <w:tc>
          <w:tcPr>
            <w:tcW w:w="688" w:type="pct"/>
            <w:shd w:val="clear" w:color="auto" w:fill="A8D08D"/>
          </w:tcPr>
          <w:p w:rsidR="00FC190F" w:rsidRPr="00211E66" w:rsidRDefault="00FC190F" w:rsidP="00FC190F">
            <w:pPr>
              <w:pStyle w:val="norm"/>
              <w:spacing w:after="120" w:line="240" w:lineRule="auto"/>
              <w:ind w:left="262" w:firstLine="0"/>
              <w:jc w:val="left"/>
              <w:rPr>
                <w:rFonts w:ascii="GHEA Grapalat" w:hAnsi="GHEA Grapalat"/>
                <w:b/>
                <w:sz w:val="20"/>
              </w:rPr>
            </w:pPr>
            <w:r w:rsidRPr="00211E66">
              <w:rPr>
                <w:rFonts w:ascii="GHEA Grapalat" w:hAnsi="GHEA Grapalat"/>
                <w:sz w:val="20"/>
              </w:rPr>
              <w:t>ԳՕԳ-2/2</w:t>
            </w:r>
          </w:p>
        </w:tc>
        <w:tc>
          <w:tcPr>
            <w:tcW w:w="3687" w:type="pct"/>
          </w:tcPr>
          <w:p w:rsidR="00FC190F" w:rsidRPr="00211E66" w:rsidRDefault="00FC190F" w:rsidP="00FC190F">
            <w:pPr>
              <w:pStyle w:val="norm"/>
              <w:spacing w:after="120" w:line="240" w:lineRule="auto"/>
              <w:ind w:firstLine="0"/>
              <w:jc w:val="left"/>
              <w:rPr>
                <w:rFonts w:ascii="GHEA Grapalat" w:hAnsi="GHEA Grapalat"/>
                <w:sz w:val="20"/>
              </w:rPr>
            </w:pPr>
            <w:r w:rsidRPr="00211E66">
              <w:rPr>
                <w:rFonts w:ascii="GHEA Grapalat" w:hAnsi="GHEA Grapalat"/>
                <w:sz w:val="20"/>
              </w:rPr>
              <w:t>Պտղատու այգի</w:t>
            </w:r>
          </w:p>
        </w:tc>
        <w:tc>
          <w:tcPr>
            <w:tcW w:w="625" w:type="pct"/>
          </w:tcPr>
          <w:p w:rsidR="00FC190F" w:rsidRPr="00211E66" w:rsidRDefault="00FC190F" w:rsidP="00FC190F">
            <w:pPr>
              <w:pStyle w:val="norm"/>
              <w:spacing w:after="120" w:line="240" w:lineRule="auto"/>
              <w:ind w:firstLine="0"/>
              <w:jc w:val="left"/>
              <w:rPr>
                <w:rFonts w:ascii="GHEA Grapalat" w:hAnsi="GHEA Grapalat"/>
                <w:sz w:val="20"/>
              </w:rPr>
            </w:pPr>
          </w:p>
        </w:tc>
      </w:tr>
      <w:tr w:rsidR="00FC190F" w:rsidRPr="00211E66" w:rsidTr="00FC190F">
        <w:tc>
          <w:tcPr>
            <w:tcW w:w="688" w:type="pct"/>
            <w:shd w:val="clear" w:color="auto" w:fill="00B050"/>
          </w:tcPr>
          <w:p w:rsidR="00FC190F" w:rsidRPr="00211E66" w:rsidRDefault="00FC190F" w:rsidP="00FC190F">
            <w:pPr>
              <w:pStyle w:val="norm"/>
              <w:spacing w:after="120" w:line="240" w:lineRule="auto"/>
              <w:ind w:left="262" w:firstLine="0"/>
              <w:jc w:val="left"/>
              <w:rPr>
                <w:rFonts w:ascii="GHEA Grapalat" w:hAnsi="GHEA Grapalat"/>
                <w:b/>
                <w:sz w:val="20"/>
              </w:rPr>
            </w:pPr>
            <w:r w:rsidRPr="00211E66">
              <w:rPr>
                <w:rFonts w:ascii="GHEA Grapalat" w:hAnsi="GHEA Grapalat"/>
                <w:sz w:val="20"/>
              </w:rPr>
              <w:t>ԳՕԳ-3</w:t>
            </w:r>
          </w:p>
        </w:tc>
        <w:tc>
          <w:tcPr>
            <w:tcW w:w="3687" w:type="pct"/>
          </w:tcPr>
          <w:p w:rsidR="00FC190F" w:rsidRPr="00211E66" w:rsidRDefault="00FC190F" w:rsidP="00FC190F">
            <w:pPr>
              <w:pStyle w:val="norm"/>
              <w:spacing w:after="120" w:line="240" w:lineRule="auto"/>
              <w:ind w:firstLine="0"/>
              <w:jc w:val="left"/>
              <w:rPr>
                <w:rFonts w:ascii="GHEA Grapalat" w:hAnsi="GHEA Grapalat"/>
                <w:b/>
                <w:sz w:val="20"/>
              </w:rPr>
            </w:pPr>
            <w:r w:rsidRPr="00211E66">
              <w:rPr>
                <w:rFonts w:ascii="GHEA Grapalat" w:hAnsi="GHEA Grapalat"/>
                <w:b/>
                <w:sz w:val="20"/>
              </w:rPr>
              <w:t>Խոտհարքներ</w:t>
            </w:r>
          </w:p>
        </w:tc>
        <w:tc>
          <w:tcPr>
            <w:tcW w:w="625" w:type="pct"/>
          </w:tcPr>
          <w:p w:rsidR="00FC190F" w:rsidRPr="00211E66" w:rsidRDefault="00FC190F" w:rsidP="00FC190F">
            <w:pPr>
              <w:pStyle w:val="norm"/>
              <w:spacing w:after="120" w:line="240" w:lineRule="auto"/>
              <w:ind w:firstLine="0"/>
              <w:jc w:val="left"/>
              <w:rPr>
                <w:rFonts w:ascii="GHEA Grapalat" w:hAnsi="GHEA Grapalat"/>
                <w:b/>
                <w:sz w:val="20"/>
              </w:rPr>
            </w:pPr>
          </w:p>
        </w:tc>
      </w:tr>
      <w:tr w:rsidR="00FC190F" w:rsidRPr="00211E66" w:rsidTr="00FC190F">
        <w:tc>
          <w:tcPr>
            <w:tcW w:w="688" w:type="pct"/>
            <w:shd w:val="clear" w:color="auto" w:fill="538135"/>
          </w:tcPr>
          <w:p w:rsidR="00FC190F" w:rsidRPr="00211E66" w:rsidRDefault="00FC190F" w:rsidP="00FC190F">
            <w:pPr>
              <w:pStyle w:val="norm"/>
              <w:spacing w:after="120" w:line="240" w:lineRule="auto"/>
              <w:ind w:left="262" w:firstLine="0"/>
              <w:jc w:val="left"/>
              <w:rPr>
                <w:rFonts w:ascii="GHEA Grapalat" w:hAnsi="GHEA Grapalat"/>
                <w:b/>
                <w:sz w:val="20"/>
              </w:rPr>
            </w:pPr>
            <w:r w:rsidRPr="00211E66">
              <w:rPr>
                <w:rFonts w:ascii="GHEA Grapalat" w:hAnsi="GHEA Grapalat"/>
                <w:sz w:val="20"/>
              </w:rPr>
              <w:t>ԳՕԳ-4</w:t>
            </w:r>
          </w:p>
        </w:tc>
        <w:tc>
          <w:tcPr>
            <w:tcW w:w="3687" w:type="pct"/>
          </w:tcPr>
          <w:p w:rsidR="00FC190F" w:rsidRPr="00211E66" w:rsidRDefault="00FC190F" w:rsidP="00FC190F">
            <w:pPr>
              <w:pStyle w:val="norm"/>
              <w:spacing w:after="120" w:line="240" w:lineRule="auto"/>
              <w:ind w:firstLine="0"/>
              <w:rPr>
                <w:rFonts w:ascii="GHEA Grapalat" w:hAnsi="GHEA Grapalat"/>
                <w:b/>
                <w:sz w:val="20"/>
              </w:rPr>
            </w:pPr>
            <w:r w:rsidRPr="00211E66">
              <w:rPr>
                <w:rFonts w:ascii="GHEA Grapalat" w:hAnsi="GHEA Grapalat"/>
                <w:b/>
                <w:sz w:val="20"/>
              </w:rPr>
              <w:t>Արոտավայրեր</w:t>
            </w:r>
          </w:p>
        </w:tc>
        <w:tc>
          <w:tcPr>
            <w:tcW w:w="625" w:type="pct"/>
          </w:tcPr>
          <w:p w:rsidR="00FC190F" w:rsidRPr="00211E66" w:rsidRDefault="00FC190F" w:rsidP="00FC190F">
            <w:pPr>
              <w:pStyle w:val="norm"/>
              <w:spacing w:after="120" w:line="240" w:lineRule="auto"/>
              <w:ind w:firstLine="0"/>
              <w:rPr>
                <w:rFonts w:ascii="GHEA Grapalat" w:hAnsi="GHEA Grapalat"/>
                <w:b/>
                <w:sz w:val="20"/>
              </w:rPr>
            </w:pPr>
          </w:p>
        </w:tc>
      </w:tr>
      <w:tr w:rsidR="00FC190F" w:rsidRPr="00211E66" w:rsidTr="00FC190F">
        <w:tc>
          <w:tcPr>
            <w:tcW w:w="688" w:type="pct"/>
            <w:shd w:val="clear" w:color="auto" w:fill="B5A10F"/>
          </w:tcPr>
          <w:p w:rsidR="00FC190F" w:rsidRPr="00211E66" w:rsidRDefault="00FC190F" w:rsidP="00FC190F">
            <w:pPr>
              <w:pStyle w:val="norm"/>
              <w:spacing w:after="120" w:line="240" w:lineRule="auto"/>
              <w:ind w:left="262" w:firstLine="0"/>
              <w:jc w:val="left"/>
              <w:rPr>
                <w:rFonts w:ascii="GHEA Grapalat" w:hAnsi="GHEA Grapalat"/>
                <w:b/>
                <w:sz w:val="20"/>
              </w:rPr>
            </w:pPr>
            <w:r w:rsidRPr="00211E66">
              <w:rPr>
                <w:rFonts w:ascii="GHEA Grapalat" w:hAnsi="GHEA Grapalat"/>
                <w:sz w:val="20"/>
              </w:rPr>
              <w:t>ԳՕԳ-0</w:t>
            </w:r>
          </w:p>
        </w:tc>
        <w:tc>
          <w:tcPr>
            <w:tcW w:w="3687" w:type="pct"/>
          </w:tcPr>
          <w:p w:rsidR="00FC190F" w:rsidRPr="00211E66" w:rsidRDefault="00FC190F" w:rsidP="00FC190F">
            <w:pPr>
              <w:pStyle w:val="norm"/>
              <w:spacing w:after="120" w:line="240" w:lineRule="auto"/>
              <w:ind w:firstLine="0"/>
              <w:rPr>
                <w:rFonts w:ascii="GHEA Grapalat" w:hAnsi="GHEA Grapalat"/>
                <w:b/>
                <w:sz w:val="20"/>
              </w:rPr>
            </w:pPr>
            <w:r w:rsidRPr="00211E66">
              <w:rPr>
                <w:rFonts w:ascii="GHEA Grapalat" w:hAnsi="GHEA Grapalat"/>
                <w:b/>
                <w:sz w:val="20"/>
              </w:rPr>
              <w:t>Այլ հողատեսքեր</w:t>
            </w:r>
          </w:p>
        </w:tc>
        <w:tc>
          <w:tcPr>
            <w:tcW w:w="625" w:type="pct"/>
          </w:tcPr>
          <w:p w:rsidR="00FC190F" w:rsidRPr="00211E66" w:rsidRDefault="00FC190F" w:rsidP="00FC190F">
            <w:pPr>
              <w:pStyle w:val="norm"/>
              <w:spacing w:after="120" w:line="240" w:lineRule="auto"/>
              <w:ind w:firstLine="0"/>
              <w:rPr>
                <w:rFonts w:ascii="GHEA Grapalat" w:hAnsi="GHEA Grapalat"/>
                <w:b/>
                <w:sz w:val="20"/>
              </w:rPr>
            </w:pPr>
          </w:p>
        </w:tc>
      </w:tr>
      <w:tr w:rsidR="00FC190F" w:rsidRPr="00211E66" w:rsidTr="00FC190F">
        <w:tc>
          <w:tcPr>
            <w:tcW w:w="688" w:type="pct"/>
          </w:tcPr>
          <w:p w:rsidR="00FC190F" w:rsidRPr="00211E66" w:rsidRDefault="00FC190F" w:rsidP="00FC190F">
            <w:pPr>
              <w:pStyle w:val="norm"/>
              <w:spacing w:after="120" w:line="240" w:lineRule="auto"/>
              <w:ind w:left="262" w:firstLine="0"/>
              <w:jc w:val="left"/>
              <w:rPr>
                <w:rFonts w:ascii="GHEA Grapalat" w:hAnsi="GHEA Grapalat"/>
                <w:b/>
                <w:sz w:val="20"/>
              </w:rPr>
            </w:pPr>
          </w:p>
        </w:tc>
        <w:tc>
          <w:tcPr>
            <w:tcW w:w="3687" w:type="pct"/>
          </w:tcPr>
          <w:p w:rsidR="00FC190F" w:rsidRPr="00211E66" w:rsidRDefault="00FC190F" w:rsidP="00FC190F">
            <w:pPr>
              <w:pStyle w:val="norm"/>
              <w:spacing w:after="120" w:line="240" w:lineRule="auto"/>
              <w:ind w:left="448" w:firstLine="0"/>
              <w:rPr>
                <w:rFonts w:ascii="GHEA Grapalat" w:hAnsi="GHEA Grapalat"/>
                <w:b/>
                <w:sz w:val="20"/>
                <w:lang w:val="ru-RU"/>
              </w:rPr>
            </w:pPr>
          </w:p>
        </w:tc>
        <w:tc>
          <w:tcPr>
            <w:tcW w:w="625" w:type="pct"/>
          </w:tcPr>
          <w:p w:rsidR="00FC190F" w:rsidRPr="00211E66" w:rsidRDefault="00FC190F" w:rsidP="00FC190F">
            <w:pPr>
              <w:pStyle w:val="norm"/>
              <w:spacing w:after="120" w:line="240" w:lineRule="auto"/>
              <w:ind w:left="448" w:firstLine="0"/>
              <w:rPr>
                <w:rFonts w:ascii="GHEA Grapalat" w:hAnsi="GHEA Grapalat"/>
                <w:b/>
                <w:sz w:val="20"/>
                <w:lang w:val="ru-RU"/>
              </w:rPr>
            </w:pPr>
          </w:p>
        </w:tc>
      </w:tr>
      <w:tr w:rsidR="00FC190F" w:rsidRPr="00211E66" w:rsidTr="00FC190F">
        <w:tc>
          <w:tcPr>
            <w:tcW w:w="688" w:type="pct"/>
          </w:tcPr>
          <w:p w:rsidR="00FC190F" w:rsidRPr="00211E66" w:rsidRDefault="00FC190F" w:rsidP="00FC190F">
            <w:pPr>
              <w:pStyle w:val="norm"/>
              <w:spacing w:after="120" w:line="240" w:lineRule="auto"/>
              <w:ind w:left="262" w:firstLine="0"/>
              <w:jc w:val="left"/>
              <w:rPr>
                <w:rFonts w:ascii="GHEA Grapalat" w:hAnsi="GHEA Grapalat"/>
                <w:b/>
                <w:sz w:val="20"/>
              </w:rPr>
            </w:pPr>
            <w:r w:rsidRPr="00211E66">
              <w:rPr>
                <w:rFonts w:ascii="GHEA Grapalat" w:hAnsi="GHEA Grapalat"/>
                <w:b/>
                <w:sz w:val="20"/>
              </w:rPr>
              <w:t>ԲՆՀ</w:t>
            </w:r>
          </w:p>
        </w:tc>
        <w:tc>
          <w:tcPr>
            <w:tcW w:w="3687" w:type="pct"/>
          </w:tcPr>
          <w:p w:rsidR="00FC190F" w:rsidRPr="00211E66" w:rsidRDefault="00FC190F" w:rsidP="00FC190F">
            <w:pPr>
              <w:pStyle w:val="norm"/>
              <w:spacing w:after="120" w:line="240" w:lineRule="auto"/>
              <w:ind w:left="448" w:firstLine="0"/>
              <w:rPr>
                <w:rFonts w:ascii="GHEA Grapalat" w:hAnsi="GHEA Grapalat"/>
                <w:b/>
                <w:color w:val="000000"/>
                <w:szCs w:val="22"/>
              </w:rPr>
            </w:pPr>
            <w:r w:rsidRPr="00211E66">
              <w:rPr>
                <w:rFonts w:ascii="GHEA Grapalat" w:hAnsi="GHEA Grapalat"/>
                <w:b/>
                <w:color w:val="000000"/>
                <w:szCs w:val="22"/>
              </w:rPr>
              <w:t>ԲՆԱԿԱՎԱՅՐԵՐԻ ՀՈՂԵՐ</w:t>
            </w:r>
          </w:p>
        </w:tc>
        <w:tc>
          <w:tcPr>
            <w:tcW w:w="625" w:type="pct"/>
          </w:tcPr>
          <w:p w:rsidR="00FC190F" w:rsidRPr="00211E66" w:rsidRDefault="00FC190F" w:rsidP="00FC190F">
            <w:pPr>
              <w:pStyle w:val="norm"/>
              <w:spacing w:after="120" w:line="240" w:lineRule="auto"/>
              <w:ind w:left="448" w:firstLine="0"/>
              <w:rPr>
                <w:rFonts w:ascii="GHEA Grapalat" w:hAnsi="GHEA Grapalat"/>
                <w:b/>
                <w:color w:val="000000"/>
                <w:szCs w:val="22"/>
              </w:rPr>
            </w:pPr>
          </w:p>
        </w:tc>
      </w:tr>
      <w:tr w:rsidR="00FC190F" w:rsidRPr="00211E66" w:rsidTr="00FC190F">
        <w:tc>
          <w:tcPr>
            <w:tcW w:w="688" w:type="pct"/>
          </w:tcPr>
          <w:p w:rsidR="00FC190F" w:rsidRPr="00211E66" w:rsidRDefault="00FC190F" w:rsidP="00FC190F">
            <w:pPr>
              <w:pStyle w:val="norm"/>
              <w:spacing w:after="120" w:line="240" w:lineRule="auto"/>
              <w:ind w:left="262" w:firstLine="0"/>
              <w:jc w:val="left"/>
              <w:rPr>
                <w:rFonts w:ascii="GHEA Grapalat" w:hAnsi="GHEA Grapalat"/>
                <w:b/>
                <w:sz w:val="20"/>
              </w:rPr>
            </w:pPr>
            <w:r w:rsidRPr="00211E66">
              <w:rPr>
                <w:rFonts w:ascii="GHEA Grapalat" w:hAnsi="GHEA Grapalat"/>
                <w:b/>
                <w:sz w:val="20"/>
              </w:rPr>
              <w:t>ԲՆԿԳ</w:t>
            </w:r>
          </w:p>
        </w:tc>
        <w:tc>
          <w:tcPr>
            <w:tcW w:w="3687" w:type="pct"/>
          </w:tcPr>
          <w:p w:rsidR="00FC190F" w:rsidRPr="00211E66" w:rsidRDefault="00FC190F" w:rsidP="00FC190F">
            <w:pPr>
              <w:pStyle w:val="norm"/>
              <w:spacing w:after="120" w:line="240" w:lineRule="auto"/>
              <w:ind w:hanging="2"/>
              <w:rPr>
                <w:rFonts w:ascii="GHEA Grapalat" w:hAnsi="GHEA Grapalat"/>
                <w:b/>
                <w:sz w:val="20"/>
              </w:rPr>
            </w:pPr>
            <w:r w:rsidRPr="00211E66">
              <w:rPr>
                <w:rFonts w:ascii="GHEA Grapalat" w:hAnsi="GHEA Grapalat"/>
                <w:b/>
                <w:sz w:val="20"/>
              </w:rPr>
              <w:t xml:space="preserve">Բնակելի կառուցապատման գոտի </w:t>
            </w:r>
          </w:p>
        </w:tc>
        <w:tc>
          <w:tcPr>
            <w:tcW w:w="625" w:type="pct"/>
          </w:tcPr>
          <w:p w:rsidR="00FC190F" w:rsidRPr="00211E66" w:rsidRDefault="00FC190F" w:rsidP="00FC190F">
            <w:pPr>
              <w:pStyle w:val="norm"/>
              <w:spacing w:after="120" w:line="240" w:lineRule="auto"/>
              <w:ind w:hanging="2"/>
              <w:rPr>
                <w:rFonts w:ascii="GHEA Grapalat" w:hAnsi="GHEA Grapalat"/>
                <w:b/>
                <w:sz w:val="20"/>
              </w:rPr>
            </w:pPr>
          </w:p>
        </w:tc>
      </w:tr>
      <w:tr w:rsidR="00FC190F" w:rsidRPr="00211E66" w:rsidTr="00FC190F">
        <w:tc>
          <w:tcPr>
            <w:tcW w:w="688" w:type="pct"/>
            <w:shd w:val="clear" w:color="auto" w:fill="FFE599"/>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ԲՆԿԳ-1/1</w:t>
            </w:r>
          </w:p>
        </w:tc>
        <w:tc>
          <w:tcPr>
            <w:tcW w:w="3687" w:type="pct"/>
          </w:tcPr>
          <w:p w:rsidR="00FC190F" w:rsidRPr="00211E66" w:rsidRDefault="00FC190F" w:rsidP="00FC190F">
            <w:pPr>
              <w:pStyle w:val="norm"/>
              <w:spacing w:after="120" w:line="240" w:lineRule="auto"/>
              <w:ind w:hanging="2"/>
              <w:jc w:val="left"/>
              <w:rPr>
                <w:rFonts w:ascii="GHEA Grapalat" w:hAnsi="GHEA Grapalat"/>
                <w:sz w:val="20"/>
              </w:rPr>
            </w:pPr>
            <w:r w:rsidRPr="00211E66">
              <w:rPr>
                <w:rFonts w:ascii="GHEA Grapalat" w:hAnsi="GHEA Grapalat"/>
                <w:sz w:val="20"/>
              </w:rPr>
              <w:t>Սակավահարկ բնակելի կառուցապատման գոտի (տնամերձերով) (*)</w:t>
            </w:r>
          </w:p>
        </w:tc>
        <w:tc>
          <w:tcPr>
            <w:tcW w:w="625" w:type="pct"/>
          </w:tcPr>
          <w:p w:rsidR="00FC190F" w:rsidRPr="00211E66" w:rsidRDefault="00FC190F" w:rsidP="00FC190F">
            <w:pPr>
              <w:pStyle w:val="norm"/>
              <w:spacing w:after="120" w:line="240" w:lineRule="auto"/>
              <w:ind w:hanging="2"/>
              <w:jc w:val="left"/>
              <w:rPr>
                <w:rFonts w:ascii="GHEA Grapalat" w:hAnsi="GHEA Grapalat"/>
                <w:sz w:val="20"/>
              </w:rPr>
            </w:pPr>
          </w:p>
        </w:tc>
      </w:tr>
      <w:tr w:rsidR="00FC190F" w:rsidRPr="00211E66" w:rsidTr="00FC190F">
        <w:tc>
          <w:tcPr>
            <w:tcW w:w="688" w:type="pct"/>
            <w:shd w:val="clear" w:color="auto" w:fill="FFE599"/>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ԲՆԿԳ-1/2</w:t>
            </w:r>
          </w:p>
        </w:tc>
        <w:tc>
          <w:tcPr>
            <w:tcW w:w="3687" w:type="pct"/>
          </w:tcPr>
          <w:p w:rsidR="00FC190F" w:rsidRPr="00211E66" w:rsidRDefault="00FC190F" w:rsidP="00FC190F">
            <w:pPr>
              <w:pStyle w:val="norm"/>
              <w:spacing w:after="120" w:line="240" w:lineRule="auto"/>
              <w:ind w:hanging="2"/>
              <w:jc w:val="left"/>
              <w:rPr>
                <w:rFonts w:ascii="GHEA Grapalat" w:hAnsi="GHEA Grapalat"/>
                <w:sz w:val="20"/>
              </w:rPr>
            </w:pPr>
            <w:r w:rsidRPr="00211E66">
              <w:rPr>
                <w:rFonts w:ascii="GHEA Grapalat" w:hAnsi="GHEA Grapalat"/>
                <w:sz w:val="20"/>
              </w:rPr>
              <w:t>Սակավահարկ բնակելի կառուցապատման գոտի (առանց տնամերձերի), բլոկացված տներով կառուցապատում</w:t>
            </w:r>
          </w:p>
        </w:tc>
        <w:tc>
          <w:tcPr>
            <w:tcW w:w="625" w:type="pct"/>
          </w:tcPr>
          <w:p w:rsidR="00FC190F" w:rsidRPr="00211E66" w:rsidRDefault="00FC190F" w:rsidP="00FC190F">
            <w:pPr>
              <w:pStyle w:val="norm"/>
              <w:spacing w:after="120" w:line="240" w:lineRule="auto"/>
              <w:ind w:hanging="2"/>
              <w:jc w:val="left"/>
              <w:rPr>
                <w:rFonts w:ascii="GHEA Grapalat" w:hAnsi="GHEA Grapalat"/>
                <w:sz w:val="20"/>
              </w:rPr>
            </w:pPr>
          </w:p>
        </w:tc>
      </w:tr>
      <w:tr w:rsidR="00FC190F" w:rsidRPr="00211E66" w:rsidTr="00FC190F">
        <w:tc>
          <w:tcPr>
            <w:tcW w:w="688" w:type="pct"/>
            <w:shd w:val="clear" w:color="auto" w:fill="FFE599"/>
          </w:tcPr>
          <w:p w:rsidR="00FC190F" w:rsidRPr="00211E66" w:rsidRDefault="00FC190F" w:rsidP="00FC190F">
            <w:pPr>
              <w:pStyle w:val="norm"/>
              <w:spacing w:after="120" w:line="240" w:lineRule="auto"/>
              <w:ind w:left="262" w:firstLine="0"/>
              <w:jc w:val="left"/>
              <w:rPr>
                <w:rFonts w:ascii="GHEA Grapalat" w:hAnsi="GHEA Grapalat"/>
                <w:sz w:val="20"/>
                <w:shd w:val="clear" w:color="auto" w:fill="FFFFFF"/>
              </w:rPr>
            </w:pPr>
            <w:r w:rsidRPr="00211E66">
              <w:rPr>
                <w:rFonts w:ascii="GHEA Grapalat" w:hAnsi="GHEA Grapalat"/>
                <w:sz w:val="20"/>
              </w:rPr>
              <w:t>ԲՆԿԳ-2</w:t>
            </w:r>
          </w:p>
        </w:tc>
        <w:tc>
          <w:tcPr>
            <w:tcW w:w="3687" w:type="pct"/>
          </w:tcPr>
          <w:p w:rsidR="00FC190F" w:rsidRPr="00211E66" w:rsidRDefault="00FC190F" w:rsidP="00FC190F">
            <w:pPr>
              <w:pStyle w:val="norm"/>
              <w:spacing w:after="120" w:line="240" w:lineRule="auto"/>
              <w:ind w:hanging="2"/>
              <w:jc w:val="left"/>
              <w:rPr>
                <w:rFonts w:ascii="GHEA Grapalat" w:hAnsi="GHEA Grapalat"/>
                <w:sz w:val="20"/>
                <w:lang w:val="hy-AM"/>
              </w:rPr>
            </w:pPr>
            <w:r w:rsidRPr="00211E66">
              <w:rPr>
                <w:rFonts w:ascii="GHEA Grapalat" w:hAnsi="GHEA Grapalat"/>
                <w:sz w:val="20"/>
                <w:shd w:val="clear" w:color="auto" w:fill="FFFFFF"/>
              </w:rPr>
              <w:t>Ա</w:t>
            </w:r>
            <w:r w:rsidRPr="00211E66">
              <w:rPr>
                <w:rFonts w:ascii="GHEA Grapalat" w:hAnsi="GHEA Grapalat"/>
                <w:sz w:val="20"/>
                <w:shd w:val="clear" w:color="auto" w:fill="FFFFFF"/>
                <w:lang w:val="hy-AM"/>
              </w:rPr>
              <w:t>մառանոցային կառուցապատման գոտի</w:t>
            </w:r>
          </w:p>
        </w:tc>
        <w:tc>
          <w:tcPr>
            <w:tcW w:w="625" w:type="pct"/>
          </w:tcPr>
          <w:p w:rsidR="00FC190F" w:rsidRPr="00211E66" w:rsidRDefault="00FC190F" w:rsidP="00FC190F">
            <w:pPr>
              <w:pStyle w:val="norm"/>
              <w:spacing w:after="120" w:line="240" w:lineRule="auto"/>
              <w:ind w:hanging="2"/>
              <w:jc w:val="left"/>
              <w:rPr>
                <w:rFonts w:ascii="GHEA Grapalat" w:hAnsi="GHEA Grapalat"/>
                <w:sz w:val="20"/>
                <w:shd w:val="clear" w:color="auto" w:fill="FFFFFF"/>
              </w:rPr>
            </w:pPr>
          </w:p>
        </w:tc>
      </w:tr>
      <w:tr w:rsidR="00FC190F" w:rsidRPr="00211E66" w:rsidTr="00FC190F">
        <w:tc>
          <w:tcPr>
            <w:tcW w:w="688" w:type="pct"/>
            <w:shd w:val="clear" w:color="auto" w:fill="FF9933"/>
          </w:tcPr>
          <w:p w:rsidR="00FC190F" w:rsidRPr="00211E66" w:rsidRDefault="00FC190F" w:rsidP="00FC190F">
            <w:pPr>
              <w:pStyle w:val="norm"/>
              <w:spacing w:after="120" w:line="240" w:lineRule="auto"/>
              <w:ind w:left="262" w:firstLine="0"/>
              <w:jc w:val="left"/>
              <w:rPr>
                <w:rFonts w:ascii="GHEA Grapalat" w:hAnsi="GHEA Grapalat"/>
                <w:sz w:val="20"/>
                <w:lang w:val="hy-AM"/>
              </w:rPr>
            </w:pPr>
            <w:r w:rsidRPr="00211E66">
              <w:rPr>
                <w:rFonts w:ascii="GHEA Grapalat" w:hAnsi="GHEA Grapalat"/>
                <w:sz w:val="20"/>
              </w:rPr>
              <w:t>ԲՆԿԳ-3</w:t>
            </w:r>
          </w:p>
        </w:tc>
        <w:tc>
          <w:tcPr>
            <w:tcW w:w="3687" w:type="pct"/>
          </w:tcPr>
          <w:p w:rsidR="00FC190F" w:rsidRPr="00211E66" w:rsidRDefault="00FC190F" w:rsidP="00FC190F">
            <w:pPr>
              <w:pStyle w:val="norm"/>
              <w:spacing w:after="120" w:line="240" w:lineRule="auto"/>
              <w:ind w:hanging="2"/>
              <w:jc w:val="left"/>
              <w:rPr>
                <w:rFonts w:ascii="GHEA Grapalat" w:hAnsi="GHEA Grapalat"/>
                <w:sz w:val="20"/>
                <w:lang w:val="hy-AM"/>
              </w:rPr>
            </w:pPr>
            <w:r w:rsidRPr="00211E66">
              <w:rPr>
                <w:rFonts w:ascii="GHEA Grapalat" w:hAnsi="GHEA Grapalat"/>
                <w:sz w:val="20"/>
                <w:lang w:val="hy-AM"/>
              </w:rPr>
              <w:t>Միջին հարկայնության բնակելի կառուցապատման գոտի (*)</w:t>
            </w:r>
          </w:p>
        </w:tc>
        <w:tc>
          <w:tcPr>
            <w:tcW w:w="625" w:type="pct"/>
          </w:tcPr>
          <w:p w:rsidR="00FC190F" w:rsidRPr="00211E66" w:rsidRDefault="00FC190F" w:rsidP="00FC190F">
            <w:pPr>
              <w:pStyle w:val="norm"/>
              <w:spacing w:after="120" w:line="240" w:lineRule="auto"/>
              <w:ind w:hanging="2"/>
              <w:jc w:val="left"/>
              <w:rPr>
                <w:rFonts w:ascii="GHEA Grapalat" w:hAnsi="GHEA Grapalat"/>
                <w:sz w:val="20"/>
                <w:lang w:val="hy-AM"/>
              </w:rPr>
            </w:pPr>
          </w:p>
        </w:tc>
      </w:tr>
      <w:tr w:rsidR="00FC190F" w:rsidRPr="00211E66" w:rsidTr="00FC190F">
        <w:tc>
          <w:tcPr>
            <w:tcW w:w="688" w:type="pct"/>
            <w:shd w:val="clear" w:color="auto" w:fill="C45911"/>
          </w:tcPr>
          <w:p w:rsidR="00FC190F" w:rsidRPr="00211E66" w:rsidRDefault="00FC190F" w:rsidP="00FC190F">
            <w:pPr>
              <w:pStyle w:val="norm"/>
              <w:spacing w:after="120" w:line="240" w:lineRule="auto"/>
              <w:ind w:left="262" w:firstLine="0"/>
              <w:jc w:val="left"/>
              <w:rPr>
                <w:rFonts w:ascii="GHEA Grapalat" w:hAnsi="GHEA Grapalat"/>
                <w:sz w:val="20"/>
                <w:shd w:val="clear" w:color="auto" w:fill="FFFFFF"/>
                <w:lang w:val="hy-AM"/>
              </w:rPr>
            </w:pPr>
            <w:r w:rsidRPr="00211E66">
              <w:rPr>
                <w:rFonts w:ascii="GHEA Grapalat" w:hAnsi="GHEA Grapalat"/>
                <w:sz w:val="20"/>
              </w:rPr>
              <w:t>ԲՆԿԳ-4</w:t>
            </w:r>
          </w:p>
        </w:tc>
        <w:tc>
          <w:tcPr>
            <w:tcW w:w="3687" w:type="pct"/>
          </w:tcPr>
          <w:p w:rsidR="00FC190F" w:rsidRPr="00211E66" w:rsidRDefault="00FC190F" w:rsidP="00FC190F">
            <w:pPr>
              <w:pStyle w:val="norm"/>
              <w:spacing w:after="120" w:line="240" w:lineRule="auto"/>
              <w:ind w:hanging="2"/>
              <w:jc w:val="left"/>
              <w:rPr>
                <w:rFonts w:ascii="GHEA Grapalat" w:hAnsi="GHEA Grapalat"/>
                <w:sz w:val="20"/>
              </w:rPr>
            </w:pPr>
            <w:r w:rsidRPr="00211E66">
              <w:rPr>
                <w:rFonts w:ascii="GHEA Grapalat" w:hAnsi="GHEA Grapalat"/>
                <w:sz w:val="20"/>
              </w:rPr>
              <w:t>Բարձրահարկ բնակելի կառուցապատման</w:t>
            </w:r>
            <w:r w:rsidRPr="00211E66">
              <w:rPr>
                <w:rFonts w:ascii="GHEA Grapalat" w:hAnsi="GHEA Grapalat"/>
                <w:sz w:val="20"/>
                <w:lang w:val="hy-AM"/>
              </w:rPr>
              <w:t xml:space="preserve"> գոտի</w:t>
            </w:r>
            <w:r w:rsidRPr="00211E66">
              <w:rPr>
                <w:rFonts w:ascii="GHEA Grapalat" w:hAnsi="GHEA Grapalat"/>
                <w:sz w:val="20"/>
              </w:rPr>
              <w:t xml:space="preserve"> (*)</w:t>
            </w:r>
          </w:p>
        </w:tc>
        <w:tc>
          <w:tcPr>
            <w:tcW w:w="625" w:type="pct"/>
          </w:tcPr>
          <w:p w:rsidR="00FC190F" w:rsidRPr="00211E66" w:rsidRDefault="00FC190F" w:rsidP="00FC190F">
            <w:pPr>
              <w:pStyle w:val="norm"/>
              <w:spacing w:after="120" w:line="240" w:lineRule="auto"/>
              <w:ind w:hanging="2"/>
              <w:jc w:val="left"/>
              <w:rPr>
                <w:rFonts w:ascii="GHEA Grapalat" w:hAnsi="GHEA Grapalat"/>
                <w:sz w:val="20"/>
              </w:rPr>
            </w:pPr>
          </w:p>
        </w:tc>
      </w:tr>
      <w:tr w:rsidR="00FC190F" w:rsidRPr="00211E66" w:rsidTr="00FC190F">
        <w:tc>
          <w:tcPr>
            <w:tcW w:w="688" w:type="pct"/>
          </w:tcPr>
          <w:p w:rsidR="00FC190F" w:rsidRPr="00211E66" w:rsidRDefault="00FC190F" w:rsidP="00FC190F">
            <w:pPr>
              <w:pStyle w:val="norm"/>
              <w:spacing w:after="120" w:line="240" w:lineRule="auto"/>
              <w:ind w:left="262" w:firstLine="0"/>
              <w:jc w:val="left"/>
              <w:rPr>
                <w:rFonts w:ascii="GHEA Grapalat" w:hAnsi="GHEA Grapalat"/>
                <w:b/>
                <w:sz w:val="20"/>
              </w:rPr>
            </w:pPr>
            <w:r w:rsidRPr="00211E66">
              <w:rPr>
                <w:rFonts w:ascii="GHEA Grapalat" w:hAnsi="GHEA Grapalat"/>
                <w:b/>
                <w:sz w:val="20"/>
              </w:rPr>
              <w:t>ՀԿԳ</w:t>
            </w:r>
          </w:p>
        </w:tc>
        <w:tc>
          <w:tcPr>
            <w:tcW w:w="3687" w:type="pct"/>
          </w:tcPr>
          <w:p w:rsidR="00FC190F" w:rsidRPr="00211E66" w:rsidRDefault="00FC190F" w:rsidP="00FC190F">
            <w:pPr>
              <w:pStyle w:val="norm"/>
              <w:spacing w:after="120" w:line="240" w:lineRule="auto"/>
              <w:ind w:hanging="2"/>
              <w:rPr>
                <w:rFonts w:ascii="GHEA Grapalat" w:hAnsi="GHEA Grapalat"/>
                <w:b/>
                <w:sz w:val="20"/>
              </w:rPr>
            </w:pPr>
            <w:r w:rsidRPr="00211E66">
              <w:rPr>
                <w:rFonts w:ascii="GHEA Grapalat" w:hAnsi="GHEA Grapalat"/>
                <w:b/>
                <w:sz w:val="20"/>
              </w:rPr>
              <w:t>Հասարակական կառուցապատման գոտի</w:t>
            </w:r>
          </w:p>
        </w:tc>
        <w:tc>
          <w:tcPr>
            <w:tcW w:w="625" w:type="pct"/>
          </w:tcPr>
          <w:p w:rsidR="00FC190F" w:rsidRPr="00211E66" w:rsidRDefault="00FC190F" w:rsidP="00FC190F">
            <w:pPr>
              <w:pStyle w:val="norm"/>
              <w:spacing w:after="120" w:line="240" w:lineRule="auto"/>
              <w:ind w:hanging="2"/>
              <w:rPr>
                <w:rFonts w:ascii="GHEA Grapalat" w:hAnsi="GHEA Grapalat"/>
                <w:b/>
                <w:sz w:val="20"/>
              </w:rPr>
            </w:pPr>
          </w:p>
        </w:tc>
      </w:tr>
      <w:tr w:rsidR="00FC190F" w:rsidRPr="00211E66" w:rsidTr="00FC190F">
        <w:tc>
          <w:tcPr>
            <w:tcW w:w="688" w:type="pct"/>
            <w:shd w:val="clear" w:color="auto" w:fill="FF0000"/>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ՀԿԳ-1</w:t>
            </w:r>
          </w:p>
        </w:tc>
        <w:tc>
          <w:tcPr>
            <w:tcW w:w="3687" w:type="pct"/>
          </w:tcPr>
          <w:p w:rsidR="00FC190F" w:rsidRPr="00211E66" w:rsidRDefault="00FC190F" w:rsidP="00FC190F">
            <w:pPr>
              <w:pStyle w:val="norm"/>
              <w:spacing w:after="120" w:line="240" w:lineRule="auto"/>
              <w:ind w:hanging="2"/>
              <w:jc w:val="left"/>
              <w:rPr>
                <w:rFonts w:ascii="GHEA Grapalat" w:hAnsi="GHEA Grapalat"/>
                <w:sz w:val="20"/>
              </w:rPr>
            </w:pPr>
            <w:r w:rsidRPr="00211E66">
              <w:rPr>
                <w:rFonts w:ascii="GHEA Grapalat" w:hAnsi="GHEA Grapalat"/>
                <w:sz w:val="20"/>
              </w:rPr>
              <w:t xml:space="preserve">Համայնքային նշանակության հասարակական կառուցապատման գոտի </w:t>
            </w:r>
          </w:p>
        </w:tc>
        <w:tc>
          <w:tcPr>
            <w:tcW w:w="625" w:type="pct"/>
          </w:tcPr>
          <w:p w:rsidR="00FC190F" w:rsidRPr="00211E66" w:rsidRDefault="00FC190F" w:rsidP="00FC190F">
            <w:pPr>
              <w:pStyle w:val="norm"/>
              <w:spacing w:after="120" w:line="240" w:lineRule="auto"/>
              <w:ind w:hanging="2"/>
              <w:jc w:val="left"/>
              <w:rPr>
                <w:rFonts w:ascii="GHEA Grapalat" w:hAnsi="GHEA Grapalat"/>
                <w:sz w:val="20"/>
              </w:rPr>
            </w:pPr>
          </w:p>
        </w:tc>
      </w:tr>
      <w:tr w:rsidR="00FC190F" w:rsidRPr="00211E66" w:rsidTr="00FC190F">
        <w:tc>
          <w:tcPr>
            <w:tcW w:w="688" w:type="pct"/>
            <w:shd w:val="clear" w:color="auto" w:fill="FF0000"/>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ՀԿԳ-1/1</w:t>
            </w:r>
          </w:p>
        </w:tc>
        <w:tc>
          <w:tcPr>
            <w:tcW w:w="3687" w:type="pct"/>
          </w:tcPr>
          <w:p w:rsidR="00FC190F" w:rsidRPr="00211E66" w:rsidRDefault="00FC190F" w:rsidP="00FC190F">
            <w:pPr>
              <w:pStyle w:val="norm"/>
              <w:spacing w:after="120" w:line="240" w:lineRule="auto"/>
              <w:ind w:hanging="2"/>
              <w:jc w:val="left"/>
              <w:rPr>
                <w:rFonts w:ascii="GHEA Grapalat" w:hAnsi="GHEA Grapalat"/>
                <w:sz w:val="20"/>
              </w:rPr>
            </w:pPr>
            <w:r w:rsidRPr="00211E66">
              <w:rPr>
                <w:rFonts w:ascii="GHEA Grapalat" w:hAnsi="GHEA Grapalat"/>
                <w:sz w:val="20"/>
              </w:rPr>
              <w:t>Վարչական օբյեկտների գոտի</w:t>
            </w:r>
          </w:p>
        </w:tc>
        <w:tc>
          <w:tcPr>
            <w:tcW w:w="625" w:type="pct"/>
          </w:tcPr>
          <w:p w:rsidR="00FC190F" w:rsidRPr="00211E66" w:rsidRDefault="00FC190F" w:rsidP="00FC190F">
            <w:pPr>
              <w:pStyle w:val="norm"/>
              <w:spacing w:after="120" w:line="240" w:lineRule="auto"/>
              <w:ind w:hanging="2"/>
              <w:jc w:val="left"/>
              <w:rPr>
                <w:rFonts w:ascii="GHEA Grapalat" w:hAnsi="GHEA Grapalat"/>
                <w:sz w:val="20"/>
              </w:rPr>
            </w:pPr>
          </w:p>
        </w:tc>
      </w:tr>
      <w:tr w:rsidR="00FC190F" w:rsidRPr="00211E66" w:rsidTr="00FC190F">
        <w:tc>
          <w:tcPr>
            <w:tcW w:w="688" w:type="pct"/>
            <w:shd w:val="clear" w:color="auto" w:fill="FF0000"/>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ՀԿԳ-1/2</w:t>
            </w:r>
          </w:p>
        </w:tc>
        <w:tc>
          <w:tcPr>
            <w:tcW w:w="3687" w:type="pct"/>
          </w:tcPr>
          <w:p w:rsidR="00FC190F" w:rsidRPr="00211E66" w:rsidRDefault="00FC190F" w:rsidP="00FC190F">
            <w:pPr>
              <w:pStyle w:val="norm"/>
              <w:spacing w:after="120" w:line="240" w:lineRule="auto"/>
              <w:ind w:hanging="2"/>
              <w:jc w:val="left"/>
              <w:rPr>
                <w:rFonts w:ascii="GHEA Grapalat" w:hAnsi="GHEA Grapalat"/>
                <w:sz w:val="20"/>
              </w:rPr>
            </w:pPr>
            <w:r w:rsidRPr="00211E66">
              <w:rPr>
                <w:rFonts w:ascii="GHEA Grapalat" w:hAnsi="GHEA Grapalat"/>
                <w:sz w:val="20"/>
              </w:rPr>
              <w:t>Մշակութային և ժամանցային օբյեկտների գոտի</w:t>
            </w:r>
          </w:p>
        </w:tc>
        <w:tc>
          <w:tcPr>
            <w:tcW w:w="625" w:type="pct"/>
          </w:tcPr>
          <w:p w:rsidR="00FC190F" w:rsidRPr="00211E66" w:rsidRDefault="00FC190F" w:rsidP="00FC190F">
            <w:pPr>
              <w:pStyle w:val="norm"/>
              <w:spacing w:after="120" w:line="240" w:lineRule="auto"/>
              <w:ind w:hanging="2"/>
              <w:jc w:val="left"/>
              <w:rPr>
                <w:rFonts w:ascii="GHEA Grapalat" w:hAnsi="GHEA Grapalat"/>
                <w:sz w:val="20"/>
              </w:rPr>
            </w:pPr>
          </w:p>
        </w:tc>
      </w:tr>
      <w:tr w:rsidR="00FC190F" w:rsidRPr="00211E66" w:rsidTr="00FC190F">
        <w:tc>
          <w:tcPr>
            <w:tcW w:w="688" w:type="pct"/>
            <w:shd w:val="clear" w:color="auto" w:fill="FF0000"/>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ՀԿԳ-1/3</w:t>
            </w:r>
          </w:p>
        </w:tc>
        <w:tc>
          <w:tcPr>
            <w:tcW w:w="3687" w:type="pct"/>
          </w:tcPr>
          <w:p w:rsidR="00FC190F" w:rsidRPr="00211E66" w:rsidRDefault="00FC190F" w:rsidP="00FC190F">
            <w:pPr>
              <w:pStyle w:val="norm"/>
              <w:spacing w:after="120" w:line="240" w:lineRule="auto"/>
              <w:ind w:hanging="2"/>
              <w:jc w:val="left"/>
              <w:rPr>
                <w:rFonts w:ascii="GHEA Grapalat" w:hAnsi="GHEA Grapalat"/>
                <w:sz w:val="20"/>
              </w:rPr>
            </w:pPr>
            <w:r w:rsidRPr="00211E66">
              <w:rPr>
                <w:rFonts w:ascii="GHEA Grapalat" w:hAnsi="GHEA Grapalat"/>
                <w:sz w:val="20"/>
              </w:rPr>
              <w:t>Կրթական գոտի</w:t>
            </w:r>
          </w:p>
        </w:tc>
        <w:tc>
          <w:tcPr>
            <w:tcW w:w="625" w:type="pct"/>
          </w:tcPr>
          <w:p w:rsidR="00FC190F" w:rsidRPr="00211E66" w:rsidRDefault="00FC190F" w:rsidP="00FC190F">
            <w:pPr>
              <w:pStyle w:val="norm"/>
              <w:spacing w:after="120" w:line="240" w:lineRule="auto"/>
              <w:ind w:hanging="2"/>
              <w:jc w:val="left"/>
              <w:rPr>
                <w:rFonts w:ascii="GHEA Grapalat" w:hAnsi="GHEA Grapalat"/>
                <w:sz w:val="20"/>
              </w:rPr>
            </w:pPr>
          </w:p>
        </w:tc>
      </w:tr>
      <w:tr w:rsidR="00FC190F" w:rsidRPr="00211E66" w:rsidTr="00FC190F">
        <w:tc>
          <w:tcPr>
            <w:tcW w:w="688" w:type="pct"/>
            <w:shd w:val="clear" w:color="auto" w:fill="FF0000"/>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ՀԿԳ-1/4</w:t>
            </w:r>
          </w:p>
        </w:tc>
        <w:tc>
          <w:tcPr>
            <w:tcW w:w="3687" w:type="pct"/>
          </w:tcPr>
          <w:p w:rsidR="00FC190F" w:rsidRPr="00211E66" w:rsidRDefault="00FC190F" w:rsidP="00FC190F">
            <w:pPr>
              <w:pStyle w:val="norm"/>
              <w:spacing w:after="120" w:line="240" w:lineRule="auto"/>
              <w:ind w:hanging="2"/>
              <w:jc w:val="left"/>
              <w:rPr>
                <w:rFonts w:ascii="GHEA Grapalat" w:hAnsi="GHEA Grapalat"/>
                <w:sz w:val="20"/>
              </w:rPr>
            </w:pPr>
            <w:r w:rsidRPr="00211E66">
              <w:rPr>
                <w:rFonts w:ascii="GHEA Grapalat" w:hAnsi="GHEA Grapalat"/>
                <w:sz w:val="20"/>
              </w:rPr>
              <w:t>Բուժական հաստատությունների գոտի</w:t>
            </w:r>
          </w:p>
        </w:tc>
        <w:tc>
          <w:tcPr>
            <w:tcW w:w="625" w:type="pct"/>
          </w:tcPr>
          <w:p w:rsidR="00FC190F" w:rsidRPr="00211E66" w:rsidRDefault="00FC190F" w:rsidP="00FC190F">
            <w:pPr>
              <w:pStyle w:val="norm"/>
              <w:spacing w:after="120" w:line="240" w:lineRule="auto"/>
              <w:ind w:hanging="2"/>
              <w:jc w:val="left"/>
              <w:rPr>
                <w:rFonts w:ascii="GHEA Grapalat" w:hAnsi="GHEA Grapalat"/>
                <w:sz w:val="20"/>
              </w:rPr>
            </w:pPr>
          </w:p>
        </w:tc>
      </w:tr>
      <w:tr w:rsidR="00FC190F" w:rsidRPr="00211E66" w:rsidTr="00FC190F">
        <w:tc>
          <w:tcPr>
            <w:tcW w:w="688" w:type="pct"/>
            <w:shd w:val="clear" w:color="auto" w:fill="FF0000"/>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ՀԿԳ-1/5</w:t>
            </w:r>
          </w:p>
        </w:tc>
        <w:tc>
          <w:tcPr>
            <w:tcW w:w="3687" w:type="pct"/>
          </w:tcPr>
          <w:p w:rsidR="00FC190F" w:rsidRPr="00211E66" w:rsidRDefault="00FC190F" w:rsidP="00FC190F">
            <w:pPr>
              <w:pStyle w:val="norm"/>
              <w:spacing w:after="120" w:line="240" w:lineRule="auto"/>
              <w:ind w:hanging="2"/>
              <w:jc w:val="left"/>
              <w:rPr>
                <w:rFonts w:ascii="GHEA Grapalat" w:hAnsi="GHEA Grapalat"/>
                <w:sz w:val="20"/>
              </w:rPr>
            </w:pPr>
            <w:r w:rsidRPr="00211E66">
              <w:rPr>
                <w:rFonts w:ascii="GHEA Grapalat" w:hAnsi="GHEA Grapalat"/>
                <w:sz w:val="20"/>
              </w:rPr>
              <w:t>Սպորտային օբյեկտների գոտի</w:t>
            </w:r>
          </w:p>
        </w:tc>
        <w:tc>
          <w:tcPr>
            <w:tcW w:w="625" w:type="pct"/>
          </w:tcPr>
          <w:p w:rsidR="00FC190F" w:rsidRPr="00211E66" w:rsidRDefault="00FC190F" w:rsidP="00FC190F">
            <w:pPr>
              <w:pStyle w:val="norm"/>
              <w:spacing w:after="120" w:line="240" w:lineRule="auto"/>
              <w:ind w:hanging="2"/>
              <w:jc w:val="left"/>
              <w:rPr>
                <w:rFonts w:ascii="GHEA Grapalat" w:hAnsi="GHEA Grapalat"/>
                <w:sz w:val="20"/>
              </w:rPr>
            </w:pPr>
          </w:p>
        </w:tc>
      </w:tr>
      <w:tr w:rsidR="00FC190F" w:rsidRPr="00211E66" w:rsidTr="00FC190F">
        <w:trPr>
          <w:trHeight w:val="386"/>
        </w:trPr>
        <w:tc>
          <w:tcPr>
            <w:tcW w:w="688" w:type="pct"/>
            <w:shd w:val="clear" w:color="auto" w:fill="FF5D5D"/>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lastRenderedPageBreak/>
              <w:t>ՀԿԳ-2</w:t>
            </w:r>
          </w:p>
        </w:tc>
        <w:tc>
          <w:tcPr>
            <w:tcW w:w="3687" w:type="pct"/>
          </w:tcPr>
          <w:p w:rsidR="00FC190F" w:rsidRPr="00211E66" w:rsidRDefault="00FC190F" w:rsidP="00FC190F">
            <w:pPr>
              <w:pStyle w:val="norm"/>
              <w:spacing w:after="120" w:line="240" w:lineRule="auto"/>
              <w:ind w:hanging="2"/>
              <w:jc w:val="left"/>
              <w:rPr>
                <w:rFonts w:ascii="GHEA Grapalat" w:hAnsi="GHEA Grapalat"/>
                <w:sz w:val="20"/>
              </w:rPr>
            </w:pPr>
            <w:r w:rsidRPr="00211E66">
              <w:rPr>
                <w:rFonts w:ascii="GHEA Grapalat" w:hAnsi="GHEA Grapalat" w:cs="Sylfaen"/>
                <w:sz w:val="20"/>
              </w:rPr>
              <w:t>Բնակչության սոցիալական սպասարկման և առևտրի գոտի</w:t>
            </w:r>
          </w:p>
        </w:tc>
        <w:tc>
          <w:tcPr>
            <w:tcW w:w="625" w:type="pct"/>
          </w:tcPr>
          <w:p w:rsidR="00FC190F" w:rsidRPr="00211E66" w:rsidRDefault="00FC190F" w:rsidP="00FC190F">
            <w:pPr>
              <w:pStyle w:val="norm"/>
              <w:spacing w:after="120" w:line="240" w:lineRule="auto"/>
              <w:ind w:hanging="2"/>
              <w:jc w:val="left"/>
              <w:rPr>
                <w:rFonts w:ascii="GHEA Grapalat" w:hAnsi="GHEA Grapalat" w:cs="Sylfaen"/>
                <w:sz w:val="20"/>
              </w:rPr>
            </w:pPr>
          </w:p>
        </w:tc>
      </w:tr>
      <w:tr w:rsidR="00FC190F" w:rsidRPr="00211E66" w:rsidTr="00FC190F">
        <w:tc>
          <w:tcPr>
            <w:tcW w:w="688" w:type="pct"/>
            <w:shd w:val="clear" w:color="auto" w:fill="FF5D5D"/>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sz w:val="20"/>
              </w:rPr>
              <w:t>ՀԿԳ-3</w:t>
            </w:r>
          </w:p>
        </w:tc>
        <w:tc>
          <w:tcPr>
            <w:tcW w:w="3687" w:type="pct"/>
          </w:tcPr>
          <w:p w:rsidR="00FC190F" w:rsidRPr="00211E66" w:rsidRDefault="00FC190F" w:rsidP="00FC190F">
            <w:pPr>
              <w:pStyle w:val="norm"/>
              <w:spacing w:after="120" w:line="240" w:lineRule="auto"/>
              <w:ind w:hanging="2"/>
              <w:jc w:val="left"/>
              <w:rPr>
                <w:rFonts w:ascii="GHEA Grapalat" w:hAnsi="GHEA Grapalat" w:cs="Sylfaen"/>
                <w:sz w:val="20"/>
              </w:rPr>
            </w:pPr>
            <w:r w:rsidRPr="00211E66">
              <w:rPr>
                <w:rFonts w:ascii="GHEA Grapalat" w:hAnsi="GHEA Grapalat" w:cs="Sylfaen"/>
                <w:sz w:val="20"/>
              </w:rPr>
              <w:t>Վառելիքի և տրանսպորտային միջոցների սպասարկման օբյեկտների գոտի</w:t>
            </w:r>
          </w:p>
        </w:tc>
        <w:tc>
          <w:tcPr>
            <w:tcW w:w="625" w:type="pct"/>
          </w:tcPr>
          <w:p w:rsidR="00FC190F" w:rsidRPr="00211E66" w:rsidRDefault="00FC190F" w:rsidP="00FC190F">
            <w:pPr>
              <w:pStyle w:val="norm"/>
              <w:spacing w:after="120" w:line="240" w:lineRule="auto"/>
              <w:ind w:hanging="2"/>
              <w:jc w:val="left"/>
              <w:rPr>
                <w:rFonts w:ascii="GHEA Grapalat" w:hAnsi="GHEA Grapalat" w:cs="Sylfaen"/>
                <w:sz w:val="20"/>
              </w:rPr>
            </w:pPr>
          </w:p>
        </w:tc>
      </w:tr>
      <w:tr w:rsidR="00FC190F" w:rsidRPr="00211E66" w:rsidTr="00FC190F">
        <w:tc>
          <w:tcPr>
            <w:tcW w:w="688" w:type="pct"/>
          </w:tcPr>
          <w:p w:rsidR="00FC190F" w:rsidRPr="00211E66" w:rsidRDefault="00FC190F" w:rsidP="00FC190F">
            <w:pPr>
              <w:pStyle w:val="norm"/>
              <w:spacing w:after="120" w:line="240" w:lineRule="auto"/>
              <w:ind w:left="262" w:firstLine="0"/>
              <w:jc w:val="left"/>
              <w:rPr>
                <w:rFonts w:ascii="GHEA Grapalat" w:hAnsi="GHEA Grapalat"/>
                <w:b/>
                <w:sz w:val="20"/>
              </w:rPr>
            </w:pPr>
            <w:r w:rsidRPr="00211E66">
              <w:rPr>
                <w:rFonts w:ascii="GHEA Grapalat" w:hAnsi="GHEA Grapalat"/>
                <w:b/>
                <w:sz w:val="20"/>
              </w:rPr>
              <w:t>ԽԿԳ</w:t>
            </w:r>
          </w:p>
        </w:tc>
        <w:tc>
          <w:tcPr>
            <w:tcW w:w="3687" w:type="pct"/>
          </w:tcPr>
          <w:p w:rsidR="00FC190F" w:rsidRPr="00211E66" w:rsidRDefault="00FC190F" w:rsidP="00FC190F">
            <w:pPr>
              <w:pStyle w:val="norm"/>
              <w:spacing w:after="120" w:line="240" w:lineRule="auto"/>
              <w:ind w:hanging="2"/>
              <w:rPr>
                <w:rFonts w:ascii="GHEA Grapalat" w:hAnsi="GHEA Grapalat" w:cs="Sylfaen"/>
                <w:b/>
                <w:sz w:val="20"/>
              </w:rPr>
            </w:pPr>
            <w:r w:rsidRPr="00211E66">
              <w:rPr>
                <w:rFonts w:ascii="GHEA Grapalat" w:hAnsi="GHEA Grapalat"/>
                <w:b/>
                <w:sz w:val="20"/>
              </w:rPr>
              <w:t>Խառը կառուցապատման գոտի</w:t>
            </w:r>
          </w:p>
        </w:tc>
        <w:tc>
          <w:tcPr>
            <w:tcW w:w="625" w:type="pct"/>
          </w:tcPr>
          <w:p w:rsidR="00FC190F" w:rsidRPr="00211E66" w:rsidRDefault="00FC190F" w:rsidP="00FC190F">
            <w:pPr>
              <w:pStyle w:val="norm"/>
              <w:spacing w:after="120" w:line="240" w:lineRule="auto"/>
              <w:ind w:hanging="2"/>
              <w:rPr>
                <w:rFonts w:ascii="GHEA Grapalat" w:hAnsi="GHEA Grapalat"/>
                <w:b/>
                <w:sz w:val="20"/>
              </w:rPr>
            </w:pPr>
          </w:p>
        </w:tc>
      </w:tr>
      <w:tr w:rsidR="00FC190F" w:rsidRPr="00211E66" w:rsidTr="00FC190F">
        <w:tc>
          <w:tcPr>
            <w:tcW w:w="688" w:type="pct"/>
            <w:shd w:val="clear" w:color="auto" w:fill="993366"/>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ԽԿԳ-1</w:t>
            </w:r>
          </w:p>
        </w:tc>
        <w:tc>
          <w:tcPr>
            <w:tcW w:w="3687" w:type="pct"/>
          </w:tcPr>
          <w:p w:rsidR="00FC190F" w:rsidRPr="00211E66" w:rsidRDefault="00FC190F" w:rsidP="00FC190F">
            <w:pPr>
              <w:pStyle w:val="norm"/>
              <w:spacing w:after="120" w:line="240" w:lineRule="auto"/>
              <w:ind w:hanging="2"/>
              <w:rPr>
                <w:rFonts w:ascii="GHEA Grapalat" w:hAnsi="GHEA Grapalat" w:cs="Sylfaen"/>
                <w:sz w:val="20"/>
              </w:rPr>
            </w:pPr>
            <w:r w:rsidRPr="00211E66">
              <w:rPr>
                <w:rFonts w:ascii="GHEA Grapalat" w:hAnsi="GHEA Grapalat" w:cs="Sylfaen"/>
                <w:sz w:val="20"/>
              </w:rPr>
              <w:t>Խառը կառուցապատման գոտի (բնակելի, հասարակական, արտադրական)</w:t>
            </w:r>
          </w:p>
        </w:tc>
        <w:tc>
          <w:tcPr>
            <w:tcW w:w="625" w:type="pct"/>
          </w:tcPr>
          <w:p w:rsidR="00FC190F" w:rsidRPr="00211E66" w:rsidRDefault="00FC190F" w:rsidP="00FC190F">
            <w:pPr>
              <w:pStyle w:val="norm"/>
              <w:spacing w:after="120" w:line="240" w:lineRule="auto"/>
              <w:ind w:hanging="2"/>
              <w:rPr>
                <w:rFonts w:ascii="GHEA Grapalat" w:hAnsi="GHEA Grapalat" w:cs="Sylfaen"/>
                <w:sz w:val="20"/>
              </w:rPr>
            </w:pPr>
          </w:p>
        </w:tc>
      </w:tr>
      <w:tr w:rsidR="00FC190F" w:rsidRPr="00211E66" w:rsidTr="00FC190F">
        <w:tc>
          <w:tcPr>
            <w:tcW w:w="688" w:type="pct"/>
            <w:shd w:val="clear" w:color="auto" w:fill="BC3E7D"/>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ԽԿԳ-2</w:t>
            </w:r>
          </w:p>
        </w:tc>
        <w:tc>
          <w:tcPr>
            <w:tcW w:w="3687" w:type="pct"/>
          </w:tcPr>
          <w:p w:rsidR="00FC190F" w:rsidRPr="00211E66" w:rsidRDefault="00FC190F" w:rsidP="00FC190F">
            <w:pPr>
              <w:pStyle w:val="norm"/>
              <w:spacing w:after="120" w:line="240" w:lineRule="auto"/>
              <w:ind w:hanging="2"/>
              <w:rPr>
                <w:rFonts w:ascii="GHEA Grapalat" w:hAnsi="GHEA Grapalat" w:cs="Sylfaen"/>
                <w:sz w:val="20"/>
              </w:rPr>
            </w:pPr>
            <w:r w:rsidRPr="00211E66">
              <w:rPr>
                <w:rFonts w:ascii="GHEA Grapalat" w:hAnsi="GHEA Grapalat" w:cs="Sylfaen"/>
                <w:sz w:val="20"/>
              </w:rPr>
              <w:t>Խառը կառուցապատման գոտի (բնակելի, հասարակական, ընդհանուր օգտ.)</w:t>
            </w:r>
          </w:p>
        </w:tc>
        <w:tc>
          <w:tcPr>
            <w:tcW w:w="625" w:type="pct"/>
          </w:tcPr>
          <w:p w:rsidR="00FC190F" w:rsidRPr="00211E66" w:rsidRDefault="00FC190F" w:rsidP="00FC190F">
            <w:pPr>
              <w:pStyle w:val="norm"/>
              <w:spacing w:after="120" w:line="240" w:lineRule="auto"/>
              <w:ind w:hanging="2"/>
              <w:rPr>
                <w:rFonts w:ascii="GHEA Grapalat" w:hAnsi="GHEA Grapalat" w:cs="Sylfaen"/>
                <w:sz w:val="20"/>
              </w:rPr>
            </w:pPr>
          </w:p>
        </w:tc>
      </w:tr>
      <w:tr w:rsidR="00FC190F" w:rsidRPr="00211E66" w:rsidTr="00FC190F">
        <w:tc>
          <w:tcPr>
            <w:tcW w:w="688" w:type="pct"/>
          </w:tcPr>
          <w:p w:rsidR="00FC190F" w:rsidRPr="00211E66" w:rsidRDefault="00FC190F" w:rsidP="00FC190F">
            <w:pPr>
              <w:pStyle w:val="norm"/>
              <w:spacing w:after="120" w:line="240" w:lineRule="auto"/>
              <w:ind w:left="262" w:firstLine="0"/>
              <w:jc w:val="left"/>
              <w:rPr>
                <w:rFonts w:ascii="GHEA Grapalat" w:hAnsi="GHEA Grapalat"/>
                <w:b/>
                <w:sz w:val="20"/>
              </w:rPr>
            </w:pPr>
            <w:r w:rsidRPr="00211E66">
              <w:rPr>
                <w:rFonts w:ascii="GHEA Grapalat" w:hAnsi="GHEA Grapalat"/>
                <w:b/>
                <w:sz w:val="20"/>
              </w:rPr>
              <w:t>ԸՕԳ</w:t>
            </w:r>
          </w:p>
        </w:tc>
        <w:tc>
          <w:tcPr>
            <w:tcW w:w="3687" w:type="pct"/>
          </w:tcPr>
          <w:p w:rsidR="00FC190F" w:rsidRPr="00211E66" w:rsidRDefault="00FC190F" w:rsidP="00FC190F">
            <w:pPr>
              <w:pStyle w:val="norm"/>
              <w:spacing w:after="120" w:line="240" w:lineRule="auto"/>
              <w:ind w:hanging="2"/>
              <w:rPr>
                <w:rFonts w:ascii="GHEA Grapalat" w:hAnsi="GHEA Grapalat" w:cs="Sylfaen"/>
                <w:b/>
                <w:sz w:val="20"/>
              </w:rPr>
            </w:pPr>
            <w:r w:rsidRPr="00211E66">
              <w:rPr>
                <w:rFonts w:ascii="GHEA Grapalat" w:hAnsi="GHEA Grapalat" w:cs="Sylfaen"/>
                <w:b/>
                <w:sz w:val="20"/>
              </w:rPr>
              <w:t>Ընդհանուր օգտագործման գոտի</w:t>
            </w:r>
          </w:p>
        </w:tc>
        <w:tc>
          <w:tcPr>
            <w:tcW w:w="625" w:type="pct"/>
          </w:tcPr>
          <w:p w:rsidR="00FC190F" w:rsidRPr="00211E66" w:rsidRDefault="00FC190F" w:rsidP="00FC190F">
            <w:pPr>
              <w:pStyle w:val="norm"/>
              <w:spacing w:after="120" w:line="240" w:lineRule="auto"/>
              <w:ind w:hanging="2"/>
              <w:rPr>
                <w:rFonts w:ascii="GHEA Grapalat" w:hAnsi="GHEA Grapalat" w:cs="Sylfaen"/>
                <w:b/>
                <w:sz w:val="20"/>
              </w:rPr>
            </w:pPr>
          </w:p>
        </w:tc>
      </w:tr>
      <w:tr w:rsidR="00FC190F" w:rsidRPr="00211E66" w:rsidTr="00FC190F">
        <w:tc>
          <w:tcPr>
            <w:tcW w:w="688" w:type="pct"/>
            <w:shd w:val="clear" w:color="auto" w:fill="8496B0"/>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sz w:val="20"/>
              </w:rPr>
              <w:t>ԸՕԳ-1</w:t>
            </w:r>
          </w:p>
        </w:tc>
        <w:tc>
          <w:tcPr>
            <w:tcW w:w="3687" w:type="pct"/>
          </w:tcPr>
          <w:p w:rsidR="00FC190F" w:rsidRPr="00211E66" w:rsidRDefault="00FC190F" w:rsidP="00FC190F">
            <w:pPr>
              <w:pStyle w:val="norm"/>
              <w:spacing w:after="120" w:line="240" w:lineRule="auto"/>
              <w:ind w:hanging="2"/>
              <w:jc w:val="left"/>
              <w:rPr>
                <w:rFonts w:ascii="GHEA Grapalat" w:hAnsi="GHEA Grapalat" w:cs="Sylfaen"/>
                <w:sz w:val="20"/>
              </w:rPr>
            </w:pPr>
            <w:r w:rsidRPr="00211E66">
              <w:rPr>
                <w:rFonts w:ascii="GHEA Grapalat" w:hAnsi="GHEA Grapalat" w:cs="Sylfaen"/>
                <w:sz w:val="20"/>
              </w:rPr>
              <w:t>Փողոցներ, հրապարակներ, հանրային նշանակության այլ բաց տարածքներ</w:t>
            </w:r>
          </w:p>
        </w:tc>
        <w:tc>
          <w:tcPr>
            <w:tcW w:w="625" w:type="pct"/>
          </w:tcPr>
          <w:p w:rsidR="00FC190F" w:rsidRPr="00211E66" w:rsidRDefault="00FC190F" w:rsidP="00FC190F">
            <w:pPr>
              <w:pStyle w:val="norm"/>
              <w:spacing w:after="120" w:line="240" w:lineRule="auto"/>
              <w:ind w:hanging="2"/>
              <w:jc w:val="left"/>
              <w:rPr>
                <w:rFonts w:ascii="GHEA Grapalat" w:hAnsi="GHEA Grapalat" w:cs="Sylfaen"/>
                <w:sz w:val="20"/>
              </w:rPr>
            </w:pPr>
          </w:p>
        </w:tc>
      </w:tr>
      <w:tr w:rsidR="00FC190F" w:rsidRPr="00211E66" w:rsidTr="00FC190F">
        <w:tc>
          <w:tcPr>
            <w:tcW w:w="688" w:type="pct"/>
            <w:shd w:val="clear" w:color="auto" w:fill="33CC33"/>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sz w:val="20"/>
              </w:rPr>
              <w:t>ԸՕԳ-2</w:t>
            </w:r>
          </w:p>
        </w:tc>
        <w:tc>
          <w:tcPr>
            <w:tcW w:w="3687" w:type="pct"/>
          </w:tcPr>
          <w:p w:rsidR="00FC190F" w:rsidRPr="00211E66" w:rsidRDefault="00FC190F" w:rsidP="00FC190F">
            <w:pPr>
              <w:pStyle w:val="norm"/>
              <w:spacing w:after="120" w:line="240" w:lineRule="auto"/>
              <w:ind w:hanging="2"/>
              <w:jc w:val="left"/>
              <w:rPr>
                <w:rFonts w:ascii="GHEA Grapalat" w:hAnsi="GHEA Grapalat" w:cs="Sylfaen"/>
                <w:sz w:val="20"/>
              </w:rPr>
            </w:pPr>
            <w:r w:rsidRPr="00211E66">
              <w:rPr>
                <w:rFonts w:ascii="GHEA Grapalat" w:hAnsi="GHEA Grapalat" w:cs="Sylfaen"/>
                <w:sz w:val="20"/>
              </w:rPr>
              <w:t>Զբոսայգիներ, պուրակներ, այլ կանաչ տարածքներ</w:t>
            </w:r>
          </w:p>
        </w:tc>
        <w:tc>
          <w:tcPr>
            <w:tcW w:w="625" w:type="pct"/>
          </w:tcPr>
          <w:p w:rsidR="00FC190F" w:rsidRPr="00211E66" w:rsidRDefault="00FC190F" w:rsidP="00FC190F">
            <w:pPr>
              <w:pStyle w:val="norm"/>
              <w:spacing w:after="120" w:line="240" w:lineRule="auto"/>
              <w:ind w:hanging="2"/>
              <w:jc w:val="left"/>
              <w:rPr>
                <w:rFonts w:ascii="GHEA Grapalat" w:hAnsi="GHEA Grapalat" w:cs="Sylfaen"/>
                <w:sz w:val="20"/>
              </w:rPr>
            </w:pPr>
          </w:p>
        </w:tc>
      </w:tr>
      <w:tr w:rsidR="00FC190F" w:rsidRPr="00211E66" w:rsidTr="00FC190F">
        <w:tc>
          <w:tcPr>
            <w:tcW w:w="688" w:type="pct"/>
          </w:tcPr>
          <w:p w:rsidR="00FC190F" w:rsidRPr="00211E66" w:rsidRDefault="00FC190F" w:rsidP="00FC190F">
            <w:pPr>
              <w:pStyle w:val="norm"/>
              <w:spacing w:after="120" w:line="240" w:lineRule="auto"/>
              <w:ind w:left="262" w:firstLine="0"/>
              <w:jc w:val="left"/>
              <w:rPr>
                <w:rFonts w:ascii="GHEA Grapalat" w:hAnsi="GHEA Grapalat" w:cs="Sylfaen"/>
                <w:b/>
                <w:sz w:val="20"/>
              </w:rPr>
            </w:pPr>
            <w:r w:rsidRPr="00211E66">
              <w:rPr>
                <w:rFonts w:ascii="GHEA Grapalat" w:hAnsi="GHEA Grapalat" w:cs="Sylfaen"/>
                <w:b/>
                <w:sz w:val="20"/>
              </w:rPr>
              <w:t>ԲՆՌԳ</w:t>
            </w:r>
          </w:p>
        </w:tc>
        <w:tc>
          <w:tcPr>
            <w:tcW w:w="3687" w:type="pct"/>
          </w:tcPr>
          <w:p w:rsidR="00FC190F" w:rsidRPr="00211E66" w:rsidRDefault="00FC190F" w:rsidP="00FC190F">
            <w:pPr>
              <w:pStyle w:val="norm"/>
              <w:spacing w:after="120" w:line="240" w:lineRule="auto"/>
              <w:ind w:hanging="2"/>
              <w:rPr>
                <w:rFonts w:ascii="GHEA Grapalat" w:hAnsi="GHEA Grapalat" w:cs="Sylfaen"/>
                <w:b/>
                <w:sz w:val="20"/>
              </w:rPr>
            </w:pPr>
            <w:r w:rsidRPr="00211E66">
              <w:rPr>
                <w:rFonts w:ascii="GHEA Grapalat" w:hAnsi="GHEA Grapalat" w:cs="Sylfaen"/>
                <w:b/>
                <w:sz w:val="20"/>
              </w:rPr>
              <w:t>Այլ հողեր</w:t>
            </w:r>
          </w:p>
        </w:tc>
        <w:tc>
          <w:tcPr>
            <w:tcW w:w="625" w:type="pct"/>
          </w:tcPr>
          <w:p w:rsidR="00FC190F" w:rsidRPr="00211E66" w:rsidRDefault="00FC190F" w:rsidP="00FC190F">
            <w:pPr>
              <w:pStyle w:val="norm"/>
              <w:spacing w:after="120" w:line="240" w:lineRule="auto"/>
              <w:ind w:hanging="2"/>
              <w:rPr>
                <w:rFonts w:ascii="GHEA Grapalat" w:hAnsi="GHEA Grapalat" w:cs="Sylfaen"/>
                <w:b/>
                <w:sz w:val="20"/>
              </w:rPr>
            </w:pPr>
          </w:p>
        </w:tc>
      </w:tr>
      <w:tr w:rsidR="00FC190F" w:rsidRPr="00211E66" w:rsidTr="00FC190F">
        <w:tc>
          <w:tcPr>
            <w:tcW w:w="688" w:type="pct"/>
            <w:shd w:val="clear" w:color="auto" w:fill="D5DCE4"/>
          </w:tcPr>
          <w:p w:rsidR="00FC190F" w:rsidRPr="00211E66" w:rsidRDefault="00FC190F" w:rsidP="00FC190F">
            <w:pPr>
              <w:pStyle w:val="norm"/>
              <w:spacing w:after="120" w:line="240" w:lineRule="auto"/>
              <w:ind w:left="262" w:firstLine="0"/>
              <w:jc w:val="left"/>
              <w:rPr>
                <w:rFonts w:ascii="GHEA Grapalat" w:hAnsi="GHEA Grapalat" w:cs="Sylfaen"/>
                <w:b/>
                <w:sz w:val="20"/>
              </w:rPr>
            </w:pPr>
            <w:r w:rsidRPr="00211E66">
              <w:rPr>
                <w:rFonts w:ascii="GHEA Grapalat" w:hAnsi="GHEA Grapalat" w:cs="Sylfaen"/>
                <w:sz w:val="20"/>
              </w:rPr>
              <w:t>ԲՆՌԳ</w:t>
            </w:r>
          </w:p>
        </w:tc>
        <w:tc>
          <w:tcPr>
            <w:tcW w:w="3687" w:type="pct"/>
          </w:tcPr>
          <w:p w:rsidR="00FC190F" w:rsidRPr="00211E66" w:rsidRDefault="00FC190F" w:rsidP="00FC190F">
            <w:pPr>
              <w:pStyle w:val="norm"/>
              <w:spacing w:after="120" w:line="240" w:lineRule="auto"/>
              <w:ind w:hanging="2"/>
              <w:jc w:val="left"/>
              <w:rPr>
                <w:rFonts w:ascii="GHEA Grapalat" w:hAnsi="GHEA Grapalat" w:cs="Sylfaen"/>
                <w:b/>
                <w:sz w:val="20"/>
              </w:rPr>
            </w:pPr>
            <w:r w:rsidRPr="00211E66">
              <w:rPr>
                <w:rFonts w:ascii="GHEA Grapalat" w:hAnsi="GHEA Grapalat" w:cs="Sylfaen"/>
                <w:sz w:val="20"/>
              </w:rPr>
              <w:t>Բնակավայրի ռեզերվային և անօգտագործելի հողեր (այն տարածքները, որոնց համար տվյալ գոտևորման նախագծով որոշակի գործառնական նշանակություն սահմանված չէ)</w:t>
            </w:r>
          </w:p>
        </w:tc>
        <w:tc>
          <w:tcPr>
            <w:tcW w:w="625" w:type="pct"/>
          </w:tcPr>
          <w:p w:rsidR="00FC190F" w:rsidRPr="00211E66" w:rsidRDefault="00FC190F" w:rsidP="00FC190F">
            <w:pPr>
              <w:pStyle w:val="norm"/>
              <w:spacing w:after="120" w:line="240" w:lineRule="auto"/>
              <w:ind w:hanging="2"/>
              <w:jc w:val="left"/>
              <w:rPr>
                <w:rFonts w:ascii="GHEA Grapalat" w:hAnsi="GHEA Grapalat" w:cs="Sylfaen"/>
                <w:sz w:val="20"/>
              </w:rPr>
            </w:pPr>
          </w:p>
        </w:tc>
      </w:tr>
      <w:tr w:rsidR="00FC190F" w:rsidRPr="00211E66" w:rsidTr="00FC190F">
        <w:tc>
          <w:tcPr>
            <w:tcW w:w="688" w:type="pct"/>
            <w:shd w:val="clear" w:color="auto" w:fill="auto"/>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sz w:val="20"/>
              </w:rPr>
              <w:t>(*)</w:t>
            </w:r>
          </w:p>
        </w:tc>
        <w:tc>
          <w:tcPr>
            <w:tcW w:w="3687" w:type="pct"/>
          </w:tcPr>
          <w:p w:rsidR="00FC190F" w:rsidRPr="00211E66" w:rsidRDefault="00FC190F" w:rsidP="00FC190F">
            <w:pPr>
              <w:pStyle w:val="norm"/>
              <w:spacing w:line="240" w:lineRule="auto"/>
              <w:ind w:hanging="2"/>
              <w:jc w:val="left"/>
              <w:rPr>
                <w:rFonts w:ascii="GHEA Grapalat" w:hAnsi="GHEA Grapalat" w:cs="Sylfaen"/>
                <w:i/>
                <w:sz w:val="20"/>
              </w:rPr>
            </w:pPr>
            <w:r w:rsidRPr="00211E66">
              <w:rPr>
                <w:rFonts w:ascii="GHEA Grapalat" w:hAnsi="GHEA Grapalat"/>
                <w:i/>
                <w:sz w:val="20"/>
              </w:rPr>
              <w:t>Սակավահարկ</w:t>
            </w:r>
            <w:r w:rsidRPr="00211E66">
              <w:rPr>
                <w:rFonts w:ascii="GHEA Grapalat" w:hAnsi="GHEA Grapalat" w:cs="Sylfaen"/>
                <w:i/>
                <w:sz w:val="20"/>
              </w:rPr>
              <w:t>՝ մինչև 4 հարկ</w:t>
            </w:r>
          </w:p>
          <w:p w:rsidR="00FC190F" w:rsidRPr="00211E66" w:rsidRDefault="00FC190F" w:rsidP="00FC190F">
            <w:pPr>
              <w:pStyle w:val="norm"/>
              <w:spacing w:line="240" w:lineRule="auto"/>
              <w:ind w:hanging="2"/>
              <w:jc w:val="left"/>
              <w:rPr>
                <w:rFonts w:ascii="GHEA Grapalat" w:hAnsi="GHEA Grapalat" w:cs="Sylfaen"/>
                <w:i/>
                <w:sz w:val="20"/>
              </w:rPr>
            </w:pPr>
            <w:r w:rsidRPr="00211E66">
              <w:rPr>
                <w:rFonts w:ascii="GHEA Grapalat" w:hAnsi="GHEA Grapalat" w:cs="Sylfaen"/>
                <w:i/>
                <w:sz w:val="20"/>
              </w:rPr>
              <w:t>Միջին հարկայնության՝ 4-ից 9-ը հարկայնությամբ</w:t>
            </w:r>
          </w:p>
          <w:p w:rsidR="00FC190F" w:rsidRPr="00211E66" w:rsidRDefault="00FC190F" w:rsidP="00FC190F">
            <w:pPr>
              <w:pStyle w:val="norm"/>
              <w:spacing w:after="240" w:line="240" w:lineRule="auto"/>
              <w:ind w:hanging="2"/>
              <w:jc w:val="left"/>
              <w:rPr>
                <w:rFonts w:ascii="GHEA Grapalat" w:hAnsi="GHEA Grapalat" w:cs="Sylfaen"/>
                <w:sz w:val="20"/>
              </w:rPr>
            </w:pPr>
            <w:r w:rsidRPr="00211E66">
              <w:rPr>
                <w:rFonts w:ascii="GHEA Grapalat" w:hAnsi="GHEA Grapalat" w:cs="Sylfaen"/>
                <w:i/>
                <w:sz w:val="20"/>
              </w:rPr>
              <w:t>Բարձրահարկ՝ 9-ից բարձր հարկայնությամբ</w:t>
            </w:r>
          </w:p>
        </w:tc>
        <w:tc>
          <w:tcPr>
            <w:tcW w:w="625" w:type="pct"/>
          </w:tcPr>
          <w:p w:rsidR="00FC190F" w:rsidRPr="00211E66" w:rsidRDefault="00FC190F" w:rsidP="00FC190F">
            <w:pPr>
              <w:pStyle w:val="norm"/>
              <w:spacing w:line="240" w:lineRule="auto"/>
              <w:ind w:hanging="2"/>
              <w:jc w:val="left"/>
              <w:rPr>
                <w:rFonts w:ascii="GHEA Grapalat" w:hAnsi="GHEA Grapalat" w:cs="Sylfaen"/>
                <w:i/>
                <w:sz w:val="20"/>
              </w:rPr>
            </w:pPr>
          </w:p>
        </w:tc>
      </w:tr>
      <w:tr w:rsidR="00FC190F" w:rsidRPr="00211E66" w:rsidTr="00FC190F">
        <w:tc>
          <w:tcPr>
            <w:tcW w:w="688" w:type="pct"/>
            <w:shd w:val="clear" w:color="auto" w:fill="auto"/>
          </w:tcPr>
          <w:p w:rsidR="00FC190F" w:rsidRPr="00211E66" w:rsidRDefault="00FC190F" w:rsidP="00FC190F">
            <w:pPr>
              <w:pStyle w:val="norm"/>
              <w:spacing w:after="120" w:line="240" w:lineRule="auto"/>
              <w:ind w:left="262" w:firstLine="0"/>
              <w:jc w:val="left"/>
              <w:rPr>
                <w:rFonts w:ascii="GHEA Grapalat" w:hAnsi="GHEA Grapalat" w:cs="Sylfaen"/>
                <w:sz w:val="20"/>
              </w:rPr>
            </w:pPr>
          </w:p>
        </w:tc>
        <w:tc>
          <w:tcPr>
            <w:tcW w:w="3687" w:type="pct"/>
          </w:tcPr>
          <w:p w:rsidR="00FC190F" w:rsidRPr="00211E66" w:rsidRDefault="00FC190F" w:rsidP="00FC190F">
            <w:pPr>
              <w:pStyle w:val="norm"/>
              <w:spacing w:line="240" w:lineRule="auto"/>
              <w:ind w:hanging="2"/>
              <w:jc w:val="left"/>
              <w:rPr>
                <w:rFonts w:ascii="GHEA Grapalat" w:hAnsi="GHEA Grapalat" w:cs="Sylfaen"/>
                <w:i/>
                <w:sz w:val="20"/>
              </w:rPr>
            </w:pPr>
          </w:p>
        </w:tc>
        <w:tc>
          <w:tcPr>
            <w:tcW w:w="625" w:type="pct"/>
          </w:tcPr>
          <w:p w:rsidR="00FC190F" w:rsidRPr="00211E66" w:rsidRDefault="00FC190F" w:rsidP="00FC190F">
            <w:pPr>
              <w:pStyle w:val="norm"/>
              <w:spacing w:line="240" w:lineRule="auto"/>
              <w:ind w:hanging="2"/>
              <w:jc w:val="left"/>
              <w:rPr>
                <w:rFonts w:ascii="GHEA Grapalat" w:hAnsi="GHEA Grapalat" w:cs="Sylfaen"/>
                <w:i/>
                <w:sz w:val="20"/>
              </w:rPr>
            </w:pPr>
          </w:p>
        </w:tc>
      </w:tr>
      <w:tr w:rsidR="00FC190F" w:rsidRPr="00211E66" w:rsidTr="00FC190F">
        <w:tc>
          <w:tcPr>
            <w:tcW w:w="688" w:type="pct"/>
          </w:tcPr>
          <w:p w:rsidR="00FC190F" w:rsidRPr="00211E66" w:rsidRDefault="00FC190F" w:rsidP="00FC190F">
            <w:pPr>
              <w:pStyle w:val="norm"/>
              <w:spacing w:after="120" w:line="240" w:lineRule="auto"/>
              <w:ind w:left="262" w:firstLine="0"/>
              <w:jc w:val="left"/>
              <w:rPr>
                <w:rFonts w:ascii="GHEA Grapalat" w:hAnsi="GHEA Grapalat" w:cs="Sylfaen"/>
                <w:b/>
                <w:color w:val="FF0000"/>
                <w:sz w:val="20"/>
              </w:rPr>
            </w:pPr>
            <w:r w:rsidRPr="00211E66">
              <w:rPr>
                <w:rFonts w:ascii="GHEA Grapalat" w:hAnsi="GHEA Grapalat" w:cs="Sylfaen"/>
                <w:b/>
                <w:sz w:val="20"/>
              </w:rPr>
              <w:t>ԱՀ</w:t>
            </w:r>
          </w:p>
        </w:tc>
        <w:tc>
          <w:tcPr>
            <w:tcW w:w="3687" w:type="pct"/>
          </w:tcPr>
          <w:p w:rsidR="00FC190F" w:rsidRPr="00211E66" w:rsidRDefault="00FC190F" w:rsidP="00FC190F">
            <w:pPr>
              <w:pStyle w:val="norm"/>
              <w:spacing w:after="120" w:line="240" w:lineRule="auto"/>
              <w:ind w:left="136" w:firstLine="0"/>
              <w:jc w:val="left"/>
              <w:rPr>
                <w:rFonts w:ascii="GHEA Grapalat" w:hAnsi="GHEA Grapalat" w:cs="Sylfaen"/>
                <w:b/>
                <w:color w:val="000000"/>
                <w:szCs w:val="22"/>
              </w:rPr>
            </w:pPr>
            <w:r w:rsidRPr="00211E66">
              <w:rPr>
                <w:rFonts w:ascii="GHEA Grapalat" w:hAnsi="GHEA Grapalat" w:cs="Sylfaen"/>
                <w:b/>
                <w:color w:val="000000"/>
                <w:szCs w:val="22"/>
              </w:rPr>
              <w:t>ԱՐԴՅՈՒՆԱԲԵՐՈՒԹՅԱՆ, ԸՆԵՐՔՕԳՏԱԳՈՐԾՄԱՆ ԵՎ ԱՅԼ ԱՐՏԱԴՐԱԿԱՆ ՆՇԱՆԱԿՈՒԹՅԱՆ ՕԲՅԵԿՏՆԵՐԻ ՀՈՂԵՐ</w:t>
            </w:r>
          </w:p>
        </w:tc>
        <w:tc>
          <w:tcPr>
            <w:tcW w:w="625" w:type="pct"/>
          </w:tcPr>
          <w:p w:rsidR="00FC190F" w:rsidRPr="00211E66" w:rsidRDefault="00FC190F" w:rsidP="00FC190F">
            <w:pPr>
              <w:pStyle w:val="norm"/>
              <w:spacing w:after="120" w:line="240" w:lineRule="auto"/>
              <w:ind w:left="136" w:firstLine="0"/>
              <w:jc w:val="left"/>
              <w:rPr>
                <w:rFonts w:ascii="GHEA Grapalat" w:hAnsi="GHEA Grapalat" w:cs="Sylfaen"/>
                <w:b/>
                <w:color w:val="000000"/>
                <w:szCs w:val="22"/>
              </w:rPr>
            </w:pPr>
          </w:p>
        </w:tc>
      </w:tr>
      <w:tr w:rsidR="00FC190F" w:rsidRPr="00211E66" w:rsidTr="00FC190F">
        <w:tc>
          <w:tcPr>
            <w:tcW w:w="688" w:type="pct"/>
            <w:shd w:val="clear" w:color="auto" w:fill="5B588E"/>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ԱԳ-1</w:t>
            </w:r>
          </w:p>
        </w:tc>
        <w:tc>
          <w:tcPr>
            <w:tcW w:w="3687" w:type="pct"/>
          </w:tcPr>
          <w:p w:rsidR="00FC190F" w:rsidRPr="00211E66"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Արդյունաբերական օբյեկտների գոտի</w:t>
            </w:r>
          </w:p>
        </w:tc>
        <w:tc>
          <w:tcPr>
            <w:tcW w:w="625" w:type="pct"/>
          </w:tcPr>
          <w:p w:rsidR="00FC190F" w:rsidRPr="00211E66" w:rsidRDefault="00FC190F" w:rsidP="00FC190F">
            <w:pPr>
              <w:pStyle w:val="norm"/>
              <w:spacing w:after="120" w:line="240" w:lineRule="auto"/>
              <w:ind w:firstLine="0"/>
              <w:rPr>
                <w:rFonts w:ascii="GHEA Grapalat" w:hAnsi="GHEA Grapalat" w:cs="Sylfaen"/>
                <w:b/>
                <w:sz w:val="20"/>
              </w:rPr>
            </w:pPr>
          </w:p>
        </w:tc>
      </w:tr>
      <w:tr w:rsidR="00FC190F" w:rsidRPr="00211E66" w:rsidTr="00FC190F">
        <w:tc>
          <w:tcPr>
            <w:tcW w:w="688" w:type="pct"/>
            <w:shd w:val="clear" w:color="auto" w:fill="5B588E"/>
          </w:tcPr>
          <w:p w:rsidR="00FC190F" w:rsidRPr="00211E66" w:rsidRDefault="00FC190F" w:rsidP="00FC190F">
            <w:pPr>
              <w:pStyle w:val="norm"/>
              <w:spacing w:after="120" w:line="240" w:lineRule="auto"/>
              <w:ind w:left="262" w:firstLine="0"/>
              <w:jc w:val="left"/>
              <w:rPr>
                <w:rFonts w:ascii="GHEA Grapalat" w:hAnsi="GHEA Grapalat" w:cs="Sylfaen"/>
                <w:b/>
                <w:sz w:val="20"/>
              </w:rPr>
            </w:pPr>
            <w:r w:rsidRPr="00211E66">
              <w:rPr>
                <w:rFonts w:ascii="GHEA Grapalat" w:hAnsi="GHEA Grapalat"/>
                <w:sz w:val="20"/>
              </w:rPr>
              <w:t>ԱԳ-1/1</w:t>
            </w:r>
          </w:p>
        </w:tc>
        <w:tc>
          <w:tcPr>
            <w:tcW w:w="3687" w:type="pct"/>
          </w:tcPr>
          <w:p w:rsidR="00FC190F" w:rsidRPr="00211E66" w:rsidRDefault="00FC190F" w:rsidP="00FC190F">
            <w:pPr>
              <w:pStyle w:val="norm"/>
              <w:spacing w:after="120" w:line="240" w:lineRule="auto"/>
              <w:ind w:left="316" w:firstLine="0"/>
              <w:rPr>
                <w:rFonts w:ascii="GHEA Grapalat" w:hAnsi="GHEA Grapalat" w:cs="Sylfaen"/>
                <w:sz w:val="20"/>
              </w:rPr>
            </w:pPr>
            <w:r w:rsidRPr="00211E66">
              <w:rPr>
                <w:rFonts w:ascii="GHEA Grapalat" w:hAnsi="GHEA Grapalat" w:cs="Sylfaen"/>
                <w:sz w:val="20"/>
              </w:rPr>
              <w:t>Ծանր արդյունաբերության օբյեկտների գոտի</w:t>
            </w:r>
          </w:p>
        </w:tc>
        <w:tc>
          <w:tcPr>
            <w:tcW w:w="625" w:type="pct"/>
          </w:tcPr>
          <w:p w:rsidR="00FC190F" w:rsidRPr="00211E66" w:rsidRDefault="00FC190F" w:rsidP="00FC190F">
            <w:pPr>
              <w:pStyle w:val="norm"/>
              <w:spacing w:after="120" w:line="240" w:lineRule="auto"/>
              <w:ind w:left="316" w:firstLine="0"/>
              <w:rPr>
                <w:rFonts w:ascii="GHEA Grapalat" w:hAnsi="GHEA Grapalat" w:cs="Sylfaen"/>
                <w:sz w:val="20"/>
              </w:rPr>
            </w:pPr>
          </w:p>
        </w:tc>
      </w:tr>
      <w:tr w:rsidR="00FC190F" w:rsidRPr="00211E66" w:rsidTr="00FC190F">
        <w:tc>
          <w:tcPr>
            <w:tcW w:w="688" w:type="pct"/>
            <w:shd w:val="clear" w:color="auto" w:fill="5B588E"/>
          </w:tcPr>
          <w:p w:rsidR="00FC190F" w:rsidRPr="00211E66" w:rsidRDefault="00FC190F" w:rsidP="00FC190F">
            <w:pPr>
              <w:pStyle w:val="norm"/>
              <w:spacing w:after="120" w:line="240" w:lineRule="auto"/>
              <w:ind w:left="262" w:firstLine="0"/>
              <w:jc w:val="left"/>
              <w:rPr>
                <w:rFonts w:ascii="GHEA Grapalat" w:hAnsi="GHEA Grapalat" w:cs="Sylfaen"/>
                <w:b/>
                <w:sz w:val="20"/>
              </w:rPr>
            </w:pPr>
            <w:r w:rsidRPr="00211E66">
              <w:rPr>
                <w:rFonts w:ascii="GHEA Grapalat" w:hAnsi="GHEA Grapalat"/>
                <w:sz w:val="20"/>
              </w:rPr>
              <w:t>ԱԳ-1/2</w:t>
            </w:r>
          </w:p>
        </w:tc>
        <w:tc>
          <w:tcPr>
            <w:tcW w:w="3687" w:type="pct"/>
          </w:tcPr>
          <w:p w:rsidR="00FC190F" w:rsidRPr="00211E66" w:rsidRDefault="00FC190F" w:rsidP="00FC190F">
            <w:pPr>
              <w:pStyle w:val="norm"/>
              <w:spacing w:after="120" w:line="240" w:lineRule="auto"/>
              <w:ind w:left="316" w:firstLine="0"/>
              <w:rPr>
                <w:rFonts w:ascii="GHEA Grapalat" w:hAnsi="GHEA Grapalat" w:cs="Sylfaen"/>
                <w:sz w:val="20"/>
              </w:rPr>
            </w:pPr>
            <w:r w:rsidRPr="00211E66">
              <w:rPr>
                <w:rFonts w:ascii="GHEA Grapalat" w:hAnsi="GHEA Grapalat" w:cs="Sylfaen"/>
                <w:sz w:val="20"/>
              </w:rPr>
              <w:t>Թեթև արդյունաբերության օբյեկտների գոտի</w:t>
            </w:r>
          </w:p>
        </w:tc>
        <w:tc>
          <w:tcPr>
            <w:tcW w:w="625" w:type="pct"/>
          </w:tcPr>
          <w:p w:rsidR="00FC190F" w:rsidRPr="00211E66" w:rsidRDefault="00FC190F" w:rsidP="00FC190F">
            <w:pPr>
              <w:pStyle w:val="norm"/>
              <w:spacing w:after="120" w:line="240" w:lineRule="auto"/>
              <w:ind w:left="316" w:firstLine="0"/>
              <w:rPr>
                <w:rFonts w:ascii="GHEA Grapalat" w:hAnsi="GHEA Grapalat" w:cs="Sylfaen"/>
                <w:sz w:val="20"/>
              </w:rPr>
            </w:pPr>
          </w:p>
        </w:tc>
      </w:tr>
      <w:tr w:rsidR="00FC190F" w:rsidRPr="00211E66" w:rsidTr="00FC190F">
        <w:tc>
          <w:tcPr>
            <w:tcW w:w="688" w:type="pct"/>
            <w:shd w:val="clear" w:color="auto" w:fill="A196C0"/>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ԱԳ-2</w:t>
            </w:r>
          </w:p>
        </w:tc>
        <w:tc>
          <w:tcPr>
            <w:tcW w:w="3687" w:type="pct"/>
          </w:tcPr>
          <w:p w:rsidR="00FC190F" w:rsidRPr="00211E66"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Գյուղատնտեսական արտադրության օբյեկտների գոտի</w:t>
            </w:r>
          </w:p>
        </w:tc>
        <w:tc>
          <w:tcPr>
            <w:tcW w:w="625" w:type="pct"/>
          </w:tcPr>
          <w:p w:rsidR="00FC190F" w:rsidRPr="00211E66" w:rsidRDefault="00FC190F" w:rsidP="00FC190F">
            <w:pPr>
              <w:pStyle w:val="norm"/>
              <w:spacing w:after="120" w:line="240" w:lineRule="auto"/>
              <w:ind w:firstLine="0"/>
              <w:rPr>
                <w:rFonts w:ascii="GHEA Grapalat" w:hAnsi="GHEA Grapalat" w:cs="Sylfaen"/>
                <w:b/>
                <w:sz w:val="20"/>
              </w:rPr>
            </w:pPr>
          </w:p>
        </w:tc>
      </w:tr>
      <w:tr w:rsidR="00FC190F" w:rsidRPr="00211E66" w:rsidTr="00FC190F">
        <w:tc>
          <w:tcPr>
            <w:tcW w:w="688" w:type="pct"/>
            <w:shd w:val="clear" w:color="auto" w:fill="A196C0"/>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ԱԳ-2/1</w:t>
            </w:r>
          </w:p>
        </w:tc>
        <w:tc>
          <w:tcPr>
            <w:tcW w:w="3687" w:type="pct"/>
          </w:tcPr>
          <w:p w:rsidR="00FC190F" w:rsidRPr="00211E66" w:rsidRDefault="00FC190F" w:rsidP="00FC190F">
            <w:pPr>
              <w:pStyle w:val="norm"/>
              <w:spacing w:after="120" w:line="240" w:lineRule="auto"/>
              <w:ind w:left="316" w:firstLine="0"/>
              <w:rPr>
                <w:rFonts w:ascii="GHEA Grapalat" w:hAnsi="GHEA Grapalat" w:cs="Sylfaen"/>
                <w:sz w:val="20"/>
              </w:rPr>
            </w:pPr>
            <w:r w:rsidRPr="00211E66">
              <w:rPr>
                <w:rFonts w:ascii="GHEA Grapalat" w:hAnsi="GHEA Grapalat" w:cs="Sylfaen"/>
                <w:sz w:val="20"/>
              </w:rPr>
              <w:t>Անասնապահական օբյեկտներ</w:t>
            </w:r>
          </w:p>
        </w:tc>
        <w:tc>
          <w:tcPr>
            <w:tcW w:w="625" w:type="pct"/>
          </w:tcPr>
          <w:p w:rsidR="00FC190F" w:rsidRPr="00211E66" w:rsidRDefault="00FC190F" w:rsidP="00FC190F">
            <w:pPr>
              <w:pStyle w:val="norm"/>
              <w:spacing w:after="120" w:line="240" w:lineRule="auto"/>
              <w:ind w:left="316" w:firstLine="0"/>
              <w:rPr>
                <w:rFonts w:ascii="GHEA Grapalat" w:hAnsi="GHEA Grapalat" w:cs="Sylfaen"/>
                <w:sz w:val="20"/>
              </w:rPr>
            </w:pPr>
          </w:p>
        </w:tc>
      </w:tr>
      <w:tr w:rsidR="00FC190F" w:rsidRPr="00211E66" w:rsidTr="00FC190F">
        <w:tc>
          <w:tcPr>
            <w:tcW w:w="688" w:type="pct"/>
            <w:shd w:val="clear" w:color="auto" w:fill="A196C0"/>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ԱԳ-2/2</w:t>
            </w:r>
          </w:p>
        </w:tc>
        <w:tc>
          <w:tcPr>
            <w:tcW w:w="3687" w:type="pct"/>
          </w:tcPr>
          <w:p w:rsidR="00FC190F" w:rsidRPr="00211E66" w:rsidRDefault="00FC190F" w:rsidP="00FC190F">
            <w:pPr>
              <w:pStyle w:val="norm"/>
              <w:spacing w:after="120" w:line="240" w:lineRule="auto"/>
              <w:ind w:left="316" w:firstLine="0"/>
              <w:rPr>
                <w:rFonts w:ascii="GHEA Grapalat" w:hAnsi="GHEA Grapalat" w:cs="Sylfaen"/>
                <w:sz w:val="20"/>
              </w:rPr>
            </w:pPr>
            <w:r w:rsidRPr="00211E66">
              <w:rPr>
                <w:rFonts w:ascii="GHEA Grapalat" w:hAnsi="GHEA Grapalat" w:cs="Sylfaen"/>
                <w:sz w:val="20"/>
              </w:rPr>
              <w:t>Սպանդանոցներ</w:t>
            </w:r>
          </w:p>
        </w:tc>
        <w:tc>
          <w:tcPr>
            <w:tcW w:w="625" w:type="pct"/>
          </w:tcPr>
          <w:p w:rsidR="00FC190F" w:rsidRPr="00211E66" w:rsidRDefault="00FC190F" w:rsidP="00FC190F">
            <w:pPr>
              <w:pStyle w:val="norm"/>
              <w:spacing w:after="120" w:line="240" w:lineRule="auto"/>
              <w:ind w:left="316" w:firstLine="0"/>
              <w:rPr>
                <w:rFonts w:ascii="GHEA Grapalat" w:hAnsi="GHEA Grapalat" w:cs="Sylfaen"/>
                <w:sz w:val="20"/>
              </w:rPr>
            </w:pPr>
          </w:p>
        </w:tc>
      </w:tr>
      <w:tr w:rsidR="00FC190F" w:rsidRPr="00211E66" w:rsidTr="00FC190F">
        <w:tc>
          <w:tcPr>
            <w:tcW w:w="688" w:type="pct"/>
            <w:shd w:val="clear" w:color="auto" w:fill="A196C0"/>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lastRenderedPageBreak/>
              <w:t>ԱԳ-2/3</w:t>
            </w:r>
          </w:p>
        </w:tc>
        <w:tc>
          <w:tcPr>
            <w:tcW w:w="3687" w:type="pct"/>
          </w:tcPr>
          <w:p w:rsidR="00FC190F" w:rsidRPr="00211E66" w:rsidRDefault="00FC190F" w:rsidP="00FC190F">
            <w:pPr>
              <w:pStyle w:val="norm"/>
              <w:spacing w:after="120" w:line="240" w:lineRule="auto"/>
              <w:ind w:left="316" w:firstLine="0"/>
              <w:jc w:val="left"/>
              <w:rPr>
                <w:rFonts w:ascii="GHEA Grapalat" w:hAnsi="GHEA Grapalat" w:cs="Sylfaen"/>
                <w:sz w:val="20"/>
              </w:rPr>
            </w:pPr>
            <w:r w:rsidRPr="00211E66">
              <w:rPr>
                <w:rFonts w:ascii="GHEA Grapalat" w:hAnsi="GHEA Grapalat" w:cs="Sylfaen"/>
                <w:sz w:val="20"/>
              </w:rPr>
              <w:t>Գյուղատնտեսական մթերքի վերամշակման գործարաններ, արտադրամասեր</w:t>
            </w:r>
          </w:p>
        </w:tc>
        <w:tc>
          <w:tcPr>
            <w:tcW w:w="625" w:type="pct"/>
          </w:tcPr>
          <w:p w:rsidR="00FC190F" w:rsidRPr="00211E66" w:rsidRDefault="00FC190F" w:rsidP="00FC190F">
            <w:pPr>
              <w:pStyle w:val="norm"/>
              <w:spacing w:after="120" w:line="240" w:lineRule="auto"/>
              <w:ind w:left="316" w:firstLine="0"/>
              <w:jc w:val="left"/>
              <w:rPr>
                <w:rFonts w:ascii="GHEA Grapalat" w:hAnsi="GHEA Grapalat" w:cs="Sylfaen"/>
                <w:sz w:val="20"/>
              </w:rPr>
            </w:pPr>
          </w:p>
        </w:tc>
      </w:tr>
      <w:tr w:rsidR="00FC190F" w:rsidRPr="00211E66" w:rsidTr="00FC190F">
        <w:tc>
          <w:tcPr>
            <w:tcW w:w="688" w:type="pct"/>
            <w:shd w:val="clear" w:color="auto" w:fill="A196C0"/>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ԱԳ-2/4</w:t>
            </w:r>
          </w:p>
        </w:tc>
        <w:tc>
          <w:tcPr>
            <w:tcW w:w="3687" w:type="pct"/>
          </w:tcPr>
          <w:p w:rsidR="00FC190F" w:rsidRPr="00211E66" w:rsidRDefault="00FC190F" w:rsidP="00FC190F">
            <w:pPr>
              <w:pStyle w:val="norm"/>
              <w:spacing w:after="120" w:line="240" w:lineRule="auto"/>
              <w:ind w:left="316" w:firstLine="0"/>
              <w:rPr>
                <w:rFonts w:ascii="GHEA Grapalat" w:hAnsi="GHEA Grapalat" w:cs="Sylfaen"/>
                <w:sz w:val="20"/>
              </w:rPr>
            </w:pPr>
            <w:r w:rsidRPr="00211E66">
              <w:rPr>
                <w:rFonts w:ascii="GHEA Grapalat" w:hAnsi="GHEA Grapalat" w:cs="Sylfaen"/>
                <w:sz w:val="20"/>
              </w:rPr>
              <w:t>Ջերմոցներ</w:t>
            </w:r>
          </w:p>
        </w:tc>
        <w:tc>
          <w:tcPr>
            <w:tcW w:w="625" w:type="pct"/>
          </w:tcPr>
          <w:p w:rsidR="00FC190F" w:rsidRPr="00211E66" w:rsidRDefault="00FC190F" w:rsidP="00FC190F">
            <w:pPr>
              <w:pStyle w:val="norm"/>
              <w:spacing w:after="120" w:line="240" w:lineRule="auto"/>
              <w:ind w:left="316" w:firstLine="0"/>
              <w:rPr>
                <w:rFonts w:ascii="GHEA Grapalat" w:hAnsi="GHEA Grapalat" w:cs="Sylfaen"/>
                <w:sz w:val="20"/>
              </w:rPr>
            </w:pPr>
          </w:p>
        </w:tc>
      </w:tr>
      <w:tr w:rsidR="00FC190F" w:rsidRPr="00211E66" w:rsidTr="00FC190F">
        <w:tc>
          <w:tcPr>
            <w:tcW w:w="688" w:type="pct"/>
            <w:shd w:val="clear" w:color="auto" w:fill="A196C0"/>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ԱԳ-2/5</w:t>
            </w:r>
          </w:p>
        </w:tc>
        <w:tc>
          <w:tcPr>
            <w:tcW w:w="3687" w:type="pct"/>
          </w:tcPr>
          <w:p w:rsidR="00FC190F" w:rsidRPr="00211E66" w:rsidRDefault="00FC190F" w:rsidP="00FC190F">
            <w:pPr>
              <w:pStyle w:val="norm"/>
              <w:spacing w:after="120" w:line="240" w:lineRule="auto"/>
              <w:ind w:left="316" w:firstLine="0"/>
              <w:rPr>
                <w:rFonts w:ascii="GHEA Grapalat" w:hAnsi="GHEA Grapalat" w:cs="Sylfaen"/>
                <w:sz w:val="20"/>
              </w:rPr>
            </w:pPr>
            <w:r w:rsidRPr="00211E66">
              <w:rPr>
                <w:rFonts w:ascii="GHEA Grapalat" w:hAnsi="GHEA Grapalat" w:cs="Sylfaen"/>
                <w:sz w:val="20"/>
              </w:rPr>
              <w:t>Ձկնաբուծարաններ</w:t>
            </w:r>
          </w:p>
        </w:tc>
        <w:tc>
          <w:tcPr>
            <w:tcW w:w="625" w:type="pct"/>
          </w:tcPr>
          <w:p w:rsidR="00FC190F" w:rsidRPr="00211E66" w:rsidRDefault="00FC190F" w:rsidP="00FC190F">
            <w:pPr>
              <w:pStyle w:val="norm"/>
              <w:spacing w:after="120" w:line="240" w:lineRule="auto"/>
              <w:ind w:left="316" w:firstLine="0"/>
              <w:rPr>
                <w:rFonts w:ascii="GHEA Grapalat" w:hAnsi="GHEA Grapalat" w:cs="Sylfaen"/>
                <w:sz w:val="20"/>
              </w:rPr>
            </w:pPr>
          </w:p>
        </w:tc>
      </w:tr>
      <w:tr w:rsidR="00FC190F" w:rsidRPr="00211E66" w:rsidTr="00FC190F">
        <w:tc>
          <w:tcPr>
            <w:tcW w:w="688" w:type="pct"/>
            <w:shd w:val="clear" w:color="auto" w:fill="AB8398"/>
          </w:tcPr>
          <w:p w:rsidR="00FC190F" w:rsidRPr="00211E66" w:rsidRDefault="00FC190F" w:rsidP="00FC190F">
            <w:pPr>
              <w:pStyle w:val="norm"/>
              <w:spacing w:after="120" w:line="240" w:lineRule="auto"/>
              <w:ind w:left="262" w:firstLine="0"/>
              <w:jc w:val="left"/>
              <w:rPr>
                <w:rFonts w:ascii="GHEA Grapalat" w:hAnsi="GHEA Grapalat"/>
                <w:sz w:val="20"/>
              </w:rPr>
            </w:pPr>
            <w:r w:rsidRPr="00211E66">
              <w:rPr>
                <w:rFonts w:ascii="GHEA Grapalat" w:hAnsi="GHEA Grapalat"/>
                <w:sz w:val="20"/>
              </w:rPr>
              <w:t>ԱԳ-3</w:t>
            </w:r>
          </w:p>
        </w:tc>
        <w:tc>
          <w:tcPr>
            <w:tcW w:w="3687" w:type="pct"/>
          </w:tcPr>
          <w:p w:rsidR="00FC190F" w:rsidRPr="00211E66" w:rsidRDefault="00FC190F" w:rsidP="00FC190F">
            <w:pPr>
              <w:pStyle w:val="norm"/>
              <w:spacing w:after="120" w:line="240" w:lineRule="auto"/>
              <w:ind w:left="-44" w:firstLine="0"/>
              <w:rPr>
                <w:rFonts w:ascii="GHEA Grapalat" w:hAnsi="GHEA Grapalat" w:cs="Sylfaen"/>
                <w:b/>
                <w:sz w:val="20"/>
              </w:rPr>
            </w:pPr>
            <w:r w:rsidRPr="00211E66">
              <w:rPr>
                <w:rFonts w:ascii="GHEA Grapalat" w:hAnsi="GHEA Grapalat" w:cs="Sylfaen"/>
                <w:b/>
                <w:sz w:val="20"/>
              </w:rPr>
              <w:t>Պահեստարանների գոտի</w:t>
            </w:r>
          </w:p>
        </w:tc>
        <w:tc>
          <w:tcPr>
            <w:tcW w:w="625" w:type="pct"/>
          </w:tcPr>
          <w:p w:rsidR="00FC190F" w:rsidRPr="00211E66" w:rsidRDefault="00FC190F" w:rsidP="00FC190F">
            <w:pPr>
              <w:pStyle w:val="norm"/>
              <w:spacing w:after="120" w:line="240" w:lineRule="auto"/>
              <w:ind w:left="-44" w:firstLine="0"/>
              <w:rPr>
                <w:rFonts w:ascii="GHEA Grapalat" w:hAnsi="GHEA Grapalat" w:cs="Sylfaen"/>
                <w:b/>
                <w:sz w:val="20"/>
              </w:rPr>
            </w:pPr>
          </w:p>
        </w:tc>
      </w:tr>
      <w:tr w:rsidR="00FC190F" w:rsidRPr="00211E66" w:rsidTr="00FC190F">
        <w:tc>
          <w:tcPr>
            <w:tcW w:w="688" w:type="pct"/>
            <w:shd w:val="clear" w:color="auto" w:fill="8B5F76"/>
          </w:tcPr>
          <w:p w:rsidR="00FC190F" w:rsidRPr="00211E66" w:rsidRDefault="00FC190F" w:rsidP="00FC190F">
            <w:pPr>
              <w:pStyle w:val="norm"/>
              <w:spacing w:after="120" w:line="240" w:lineRule="auto"/>
              <w:ind w:left="262" w:firstLine="0"/>
              <w:jc w:val="left"/>
              <w:rPr>
                <w:rFonts w:ascii="GHEA Grapalat" w:hAnsi="GHEA Grapalat" w:cs="Sylfaen"/>
                <w:b/>
                <w:sz w:val="20"/>
              </w:rPr>
            </w:pPr>
            <w:r w:rsidRPr="00211E66">
              <w:rPr>
                <w:rFonts w:ascii="GHEA Grapalat" w:hAnsi="GHEA Grapalat"/>
                <w:sz w:val="20"/>
              </w:rPr>
              <w:t>ԱԳ-4</w:t>
            </w:r>
          </w:p>
        </w:tc>
        <w:tc>
          <w:tcPr>
            <w:tcW w:w="3687" w:type="pct"/>
          </w:tcPr>
          <w:p w:rsidR="00FC190F" w:rsidRPr="00211E66" w:rsidRDefault="00FC190F" w:rsidP="00FC190F">
            <w:pPr>
              <w:pStyle w:val="norm"/>
              <w:spacing w:after="120" w:line="240" w:lineRule="auto"/>
              <w:ind w:left="-44" w:firstLine="0"/>
              <w:rPr>
                <w:rFonts w:ascii="GHEA Grapalat" w:hAnsi="GHEA Grapalat" w:cs="Sylfaen"/>
                <w:b/>
                <w:sz w:val="20"/>
              </w:rPr>
            </w:pPr>
            <w:r w:rsidRPr="00C36FF6">
              <w:rPr>
                <w:rFonts w:ascii="GHEA Grapalat" w:hAnsi="GHEA Grapalat" w:cs="Sylfaen"/>
                <w:b/>
                <w:sz w:val="20"/>
              </w:rPr>
              <w:t xml:space="preserve">Ընդերքօգտագործման </w:t>
            </w:r>
            <w:r w:rsidRPr="00211E66">
              <w:rPr>
                <w:rFonts w:ascii="GHEA Grapalat" w:hAnsi="GHEA Grapalat" w:cs="Sylfaen"/>
                <w:b/>
                <w:sz w:val="20"/>
              </w:rPr>
              <w:t>գոտի</w:t>
            </w:r>
          </w:p>
        </w:tc>
        <w:tc>
          <w:tcPr>
            <w:tcW w:w="625" w:type="pct"/>
          </w:tcPr>
          <w:p w:rsidR="00FC190F" w:rsidRPr="00211E66" w:rsidRDefault="00FC190F" w:rsidP="00FC190F">
            <w:pPr>
              <w:pStyle w:val="norm"/>
              <w:spacing w:after="120" w:line="240" w:lineRule="auto"/>
              <w:ind w:left="-44" w:firstLine="0"/>
              <w:rPr>
                <w:rFonts w:ascii="GHEA Grapalat" w:hAnsi="GHEA Grapalat" w:cs="Sylfaen"/>
                <w:b/>
                <w:sz w:val="20"/>
              </w:rPr>
            </w:pPr>
          </w:p>
        </w:tc>
      </w:tr>
      <w:tr w:rsidR="00FC190F" w:rsidRPr="00211E66" w:rsidTr="00FC190F">
        <w:tc>
          <w:tcPr>
            <w:tcW w:w="688" w:type="pct"/>
          </w:tcPr>
          <w:p w:rsidR="00FC190F" w:rsidRPr="00211E66" w:rsidRDefault="00FC190F" w:rsidP="00FC190F">
            <w:pPr>
              <w:pStyle w:val="norm"/>
              <w:spacing w:after="120" w:line="240" w:lineRule="auto"/>
              <w:ind w:left="262" w:firstLine="0"/>
              <w:jc w:val="left"/>
              <w:rPr>
                <w:rFonts w:ascii="GHEA Grapalat" w:hAnsi="GHEA Grapalat"/>
                <w:sz w:val="20"/>
              </w:rPr>
            </w:pPr>
          </w:p>
        </w:tc>
        <w:tc>
          <w:tcPr>
            <w:tcW w:w="3687" w:type="pct"/>
          </w:tcPr>
          <w:p w:rsidR="00FC190F" w:rsidRPr="00211E66" w:rsidRDefault="00FC190F" w:rsidP="00FC190F">
            <w:pPr>
              <w:pStyle w:val="norm"/>
              <w:spacing w:after="120" w:line="240" w:lineRule="auto"/>
              <w:ind w:firstLine="0"/>
              <w:rPr>
                <w:rFonts w:ascii="GHEA Grapalat" w:hAnsi="GHEA Grapalat" w:cs="Sylfaen"/>
                <w:b/>
                <w:sz w:val="20"/>
              </w:rPr>
            </w:pPr>
          </w:p>
        </w:tc>
        <w:tc>
          <w:tcPr>
            <w:tcW w:w="625" w:type="pct"/>
          </w:tcPr>
          <w:p w:rsidR="00FC190F" w:rsidRPr="00211E66" w:rsidRDefault="00FC190F" w:rsidP="00FC190F">
            <w:pPr>
              <w:pStyle w:val="norm"/>
              <w:spacing w:after="120" w:line="240" w:lineRule="auto"/>
              <w:ind w:firstLine="0"/>
              <w:rPr>
                <w:rFonts w:ascii="GHEA Grapalat" w:hAnsi="GHEA Grapalat" w:cs="Sylfaen"/>
                <w:b/>
                <w:sz w:val="20"/>
              </w:rPr>
            </w:pPr>
          </w:p>
        </w:tc>
      </w:tr>
      <w:tr w:rsidR="00FC190F" w:rsidRPr="00211E66" w:rsidTr="00FC190F">
        <w:trPr>
          <w:trHeight w:val="656"/>
        </w:trPr>
        <w:tc>
          <w:tcPr>
            <w:tcW w:w="688" w:type="pct"/>
          </w:tcPr>
          <w:p w:rsidR="00FC190F" w:rsidRPr="00211E66" w:rsidRDefault="00FC190F" w:rsidP="00FC190F">
            <w:pPr>
              <w:pStyle w:val="norm"/>
              <w:spacing w:after="120" w:line="240" w:lineRule="auto"/>
              <w:ind w:left="262" w:firstLine="0"/>
              <w:jc w:val="left"/>
              <w:rPr>
                <w:rFonts w:ascii="GHEA Grapalat" w:hAnsi="GHEA Grapalat" w:cs="Sylfaen"/>
                <w:b/>
                <w:color w:val="000000"/>
                <w:sz w:val="20"/>
              </w:rPr>
            </w:pPr>
            <w:r w:rsidRPr="00211E66">
              <w:rPr>
                <w:rFonts w:ascii="GHEA Grapalat" w:hAnsi="GHEA Grapalat" w:cs="Sylfaen"/>
                <w:b/>
                <w:color w:val="000000"/>
                <w:sz w:val="20"/>
              </w:rPr>
              <w:t>ԵՆԹՀ</w:t>
            </w:r>
          </w:p>
        </w:tc>
        <w:tc>
          <w:tcPr>
            <w:tcW w:w="3687" w:type="pct"/>
          </w:tcPr>
          <w:p w:rsidR="00FC190F" w:rsidRPr="00211E66" w:rsidRDefault="00FC190F" w:rsidP="00FC190F">
            <w:pPr>
              <w:pStyle w:val="norm"/>
              <w:spacing w:after="120" w:line="240" w:lineRule="auto"/>
              <w:ind w:left="136" w:right="151" w:firstLine="0"/>
              <w:jc w:val="left"/>
              <w:rPr>
                <w:rFonts w:ascii="GHEA Grapalat" w:hAnsi="GHEA Grapalat" w:cs="Sylfaen"/>
                <w:b/>
                <w:color w:val="FF0000"/>
                <w:szCs w:val="22"/>
              </w:rPr>
            </w:pPr>
            <w:r w:rsidRPr="00211E66">
              <w:rPr>
                <w:rFonts w:ascii="GHEA Grapalat" w:hAnsi="GHEA Grapalat" w:cs="Sylfaen"/>
                <w:b/>
                <w:color w:val="000000"/>
                <w:szCs w:val="22"/>
              </w:rPr>
              <w:t>ԷՆԵՐԳԵՏԻԿԱՅԻ, ԿԱՊԻ, ՏՐԱՆՍՊՈՐՏԻ, ԿՈՄՈՒՆԱԼ ԵՆԹԱԿԱՌՈՒՑՎԱԾՔՆԵՐԻ ՕԲՅԵԿՏՆԵՐԻ ՀՈՂԵՐ</w:t>
            </w:r>
          </w:p>
        </w:tc>
        <w:tc>
          <w:tcPr>
            <w:tcW w:w="625" w:type="pct"/>
          </w:tcPr>
          <w:p w:rsidR="00FC190F" w:rsidRPr="00211E66" w:rsidRDefault="00FC190F" w:rsidP="00FC190F">
            <w:pPr>
              <w:pStyle w:val="norm"/>
              <w:spacing w:after="120" w:line="240" w:lineRule="auto"/>
              <w:ind w:left="136" w:right="151" w:firstLine="0"/>
              <w:jc w:val="left"/>
              <w:rPr>
                <w:rFonts w:ascii="GHEA Grapalat" w:hAnsi="GHEA Grapalat" w:cs="Sylfaen"/>
                <w:b/>
                <w:color w:val="000000"/>
                <w:szCs w:val="22"/>
              </w:rPr>
            </w:pPr>
          </w:p>
        </w:tc>
      </w:tr>
      <w:tr w:rsidR="00FC190F" w:rsidRPr="00211E66" w:rsidTr="00FC190F">
        <w:tc>
          <w:tcPr>
            <w:tcW w:w="688" w:type="pct"/>
            <w:shd w:val="clear" w:color="auto" w:fill="CC3399"/>
          </w:tcPr>
          <w:p w:rsidR="00FC190F" w:rsidRPr="00211E66" w:rsidRDefault="00FC190F" w:rsidP="00FC190F">
            <w:pPr>
              <w:pStyle w:val="norm"/>
              <w:spacing w:after="120" w:line="240" w:lineRule="auto"/>
              <w:ind w:left="262" w:firstLine="0"/>
              <w:jc w:val="left"/>
              <w:rPr>
                <w:rFonts w:ascii="GHEA Grapalat" w:hAnsi="GHEA Grapalat" w:cs="Sylfaen"/>
                <w:b/>
                <w:sz w:val="20"/>
              </w:rPr>
            </w:pPr>
            <w:r w:rsidRPr="00211E66">
              <w:rPr>
                <w:rFonts w:ascii="GHEA Grapalat" w:hAnsi="GHEA Grapalat" w:cs="Sylfaen"/>
                <w:b/>
                <w:color w:val="000000"/>
                <w:sz w:val="20"/>
              </w:rPr>
              <w:t>ԵՆԹԳ -1</w:t>
            </w:r>
          </w:p>
        </w:tc>
        <w:tc>
          <w:tcPr>
            <w:tcW w:w="3687"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r w:rsidRPr="00211E66">
              <w:rPr>
                <w:rFonts w:ascii="GHEA Grapalat" w:hAnsi="GHEA Grapalat" w:cs="Sylfaen"/>
                <w:b/>
                <w:sz w:val="20"/>
              </w:rPr>
              <w:t>Էներգետիկայի օբյեկտների գոտի</w:t>
            </w:r>
            <w:r w:rsidRPr="00211E66">
              <w:rPr>
                <w:rFonts w:ascii="GHEA Grapalat" w:hAnsi="GHEA Grapalat" w:cs="Sylfaen"/>
                <w:sz w:val="20"/>
              </w:rPr>
              <w:t>(*)</w:t>
            </w:r>
          </w:p>
        </w:tc>
        <w:tc>
          <w:tcPr>
            <w:tcW w:w="625" w:type="pct"/>
          </w:tcPr>
          <w:p w:rsidR="00FC190F" w:rsidRPr="00211E66" w:rsidRDefault="00FC190F" w:rsidP="00FC190F">
            <w:pPr>
              <w:pStyle w:val="norm"/>
              <w:spacing w:after="120" w:line="240" w:lineRule="auto"/>
              <w:ind w:left="-44" w:right="151" w:firstLine="0"/>
              <w:jc w:val="left"/>
              <w:rPr>
                <w:rFonts w:ascii="GHEA Grapalat" w:hAnsi="GHEA Grapalat" w:cs="Sylfaen"/>
                <w:b/>
                <w:sz w:val="20"/>
              </w:rPr>
            </w:pPr>
          </w:p>
        </w:tc>
      </w:tr>
      <w:tr w:rsidR="00FC190F" w:rsidRPr="00211E66" w:rsidTr="00FC190F">
        <w:tc>
          <w:tcPr>
            <w:tcW w:w="688" w:type="pct"/>
            <w:shd w:val="clear" w:color="auto" w:fill="CC3399"/>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color w:val="000000"/>
                <w:sz w:val="20"/>
              </w:rPr>
              <w:t>ԷՆՐԳ -1/1</w:t>
            </w:r>
          </w:p>
        </w:tc>
        <w:tc>
          <w:tcPr>
            <w:tcW w:w="3687" w:type="pct"/>
          </w:tcPr>
          <w:p w:rsidR="00FC190F" w:rsidRPr="00211E66" w:rsidRDefault="00FC190F" w:rsidP="00FC190F">
            <w:pPr>
              <w:pStyle w:val="norm"/>
              <w:spacing w:after="120" w:line="240" w:lineRule="auto"/>
              <w:ind w:left="316" w:right="151" w:firstLine="0"/>
              <w:jc w:val="left"/>
              <w:rPr>
                <w:rFonts w:ascii="GHEA Grapalat" w:hAnsi="GHEA Grapalat" w:cs="Sylfaen"/>
                <w:sz w:val="20"/>
              </w:rPr>
            </w:pPr>
            <w:r w:rsidRPr="00211E66">
              <w:rPr>
                <w:rFonts w:ascii="GHEA Grapalat" w:hAnsi="GHEA Grapalat" w:cs="Sylfaen"/>
                <w:sz w:val="20"/>
              </w:rPr>
              <w:t>Էլեկտրաէներգիայի մատակարարման օբյեկտների գոտի</w:t>
            </w:r>
          </w:p>
        </w:tc>
        <w:tc>
          <w:tcPr>
            <w:tcW w:w="625" w:type="pct"/>
          </w:tcPr>
          <w:p w:rsidR="00FC190F" w:rsidRPr="00211E66" w:rsidRDefault="00FC190F" w:rsidP="00FC190F">
            <w:pPr>
              <w:pStyle w:val="norm"/>
              <w:spacing w:after="120" w:line="240" w:lineRule="auto"/>
              <w:ind w:left="316" w:right="151" w:firstLine="0"/>
              <w:jc w:val="left"/>
              <w:rPr>
                <w:rFonts w:ascii="GHEA Grapalat" w:hAnsi="GHEA Grapalat" w:cs="Sylfaen"/>
                <w:sz w:val="20"/>
              </w:rPr>
            </w:pPr>
          </w:p>
        </w:tc>
      </w:tr>
      <w:tr w:rsidR="00FC190F" w:rsidRPr="00211E66" w:rsidTr="00FC190F">
        <w:tc>
          <w:tcPr>
            <w:tcW w:w="688" w:type="pct"/>
            <w:shd w:val="clear" w:color="auto" w:fill="CC3399"/>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color w:val="000000"/>
                <w:sz w:val="20"/>
              </w:rPr>
              <w:t>ԷՆՐԳ -1/2</w:t>
            </w:r>
          </w:p>
        </w:tc>
        <w:tc>
          <w:tcPr>
            <w:tcW w:w="3687" w:type="pct"/>
          </w:tcPr>
          <w:p w:rsidR="00FC190F" w:rsidRPr="00211E66" w:rsidRDefault="00FC190F" w:rsidP="00FC190F">
            <w:pPr>
              <w:pStyle w:val="norm"/>
              <w:spacing w:after="120" w:line="240" w:lineRule="auto"/>
              <w:ind w:left="316" w:right="151" w:firstLine="0"/>
              <w:jc w:val="left"/>
              <w:rPr>
                <w:rFonts w:ascii="GHEA Grapalat" w:hAnsi="GHEA Grapalat" w:cs="Sylfaen"/>
                <w:sz w:val="20"/>
              </w:rPr>
            </w:pPr>
            <w:r w:rsidRPr="00211E66">
              <w:rPr>
                <w:rFonts w:ascii="GHEA Grapalat" w:hAnsi="GHEA Grapalat" w:cs="Sylfaen"/>
                <w:sz w:val="20"/>
              </w:rPr>
              <w:t>Գազամատակարարման օբյեկտների գոտի</w:t>
            </w:r>
          </w:p>
        </w:tc>
        <w:tc>
          <w:tcPr>
            <w:tcW w:w="625" w:type="pct"/>
          </w:tcPr>
          <w:p w:rsidR="00FC190F" w:rsidRPr="00211E66" w:rsidRDefault="00FC190F" w:rsidP="00FC190F">
            <w:pPr>
              <w:pStyle w:val="norm"/>
              <w:spacing w:after="120" w:line="240" w:lineRule="auto"/>
              <w:ind w:left="316" w:right="151" w:firstLine="0"/>
              <w:jc w:val="left"/>
              <w:rPr>
                <w:rFonts w:ascii="GHEA Grapalat" w:hAnsi="GHEA Grapalat" w:cs="Sylfaen"/>
                <w:sz w:val="20"/>
              </w:rPr>
            </w:pPr>
          </w:p>
        </w:tc>
      </w:tr>
      <w:tr w:rsidR="00FC190F" w:rsidRPr="00211E66" w:rsidTr="00FC190F">
        <w:tc>
          <w:tcPr>
            <w:tcW w:w="688" w:type="pct"/>
            <w:shd w:val="clear" w:color="auto" w:fill="93256E"/>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color w:val="000000"/>
                <w:sz w:val="20"/>
              </w:rPr>
              <w:t>ԵՆԹԳ -2</w:t>
            </w:r>
          </w:p>
        </w:tc>
        <w:tc>
          <w:tcPr>
            <w:tcW w:w="3687" w:type="pct"/>
          </w:tcPr>
          <w:p w:rsidR="00FC190F" w:rsidRPr="00211E66" w:rsidRDefault="00FC190F" w:rsidP="00FC190F">
            <w:pPr>
              <w:pStyle w:val="norm"/>
              <w:spacing w:after="120" w:line="240" w:lineRule="auto"/>
              <w:ind w:right="151" w:firstLine="0"/>
              <w:jc w:val="left"/>
              <w:rPr>
                <w:rFonts w:ascii="GHEA Grapalat" w:hAnsi="GHEA Grapalat" w:cs="Sylfaen"/>
                <w:b/>
                <w:sz w:val="20"/>
              </w:rPr>
            </w:pPr>
            <w:r w:rsidRPr="00211E66">
              <w:rPr>
                <w:rFonts w:ascii="GHEA Grapalat" w:hAnsi="GHEA Grapalat" w:cs="Sylfaen"/>
                <w:b/>
                <w:sz w:val="20"/>
              </w:rPr>
              <w:t xml:space="preserve">Կապի օբյեկտների գոտի </w:t>
            </w:r>
            <w:r w:rsidRPr="00211E66">
              <w:rPr>
                <w:rFonts w:ascii="GHEA Grapalat" w:hAnsi="GHEA Grapalat" w:cs="Sylfaen"/>
                <w:sz w:val="20"/>
              </w:rPr>
              <w:t>(*)</w:t>
            </w:r>
          </w:p>
        </w:tc>
        <w:tc>
          <w:tcPr>
            <w:tcW w:w="625" w:type="pct"/>
          </w:tcPr>
          <w:p w:rsidR="00FC190F" w:rsidRPr="00211E66" w:rsidRDefault="00FC190F" w:rsidP="00FC190F">
            <w:pPr>
              <w:pStyle w:val="norm"/>
              <w:spacing w:after="120" w:line="240" w:lineRule="auto"/>
              <w:ind w:right="151" w:firstLine="0"/>
              <w:jc w:val="left"/>
              <w:rPr>
                <w:rFonts w:ascii="GHEA Grapalat" w:hAnsi="GHEA Grapalat" w:cs="Sylfaen"/>
                <w:b/>
                <w:sz w:val="20"/>
              </w:rPr>
            </w:pPr>
          </w:p>
        </w:tc>
      </w:tr>
      <w:tr w:rsidR="00FC190F" w:rsidRPr="00211E66" w:rsidTr="00FC190F">
        <w:tc>
          <w:tcPr>
            <w:tcW w:w="688" w:type="pct"/>
            <w:shd w:val="clear" w:color="auto" w:fill="FF0066"/>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color w:val="000000"/>
                <w:sz w:val="20"/>
              </w:rPr>
              <w:t>ԵՆԹԳ -3</w:t>
            </w:r>
          </w:p>
        </w:tc>
        <w:tc>
          <w:tcPr>
            <w:tcW w:w="3687" w:type="pct"/>
          </w:tcPr>
          <w:p w:rsidR="00FC190F" w:rsidRPr="00211E66"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Տրանսպորտի օբյեկտների գոտի</w:t>
            </w:r>
          </w:p>
        </w:tc>
        <w:tc>
          <w:tcPr>
            <w:tcW w:w="625" w:type="pct"/>
          </w:tcPr>
          <w:p w:rsidR="00FC190F" w:rsidRPr="00211E66" w:rsidRDefault="00FC190F" w:rsidP="00FC190F">
            <w:pPr>
              <w:pStyle w:val="norm"/>
              <w:spacing w:after="120" w:line="240" w:lineRule="auto"/>
              <w:ind w:firstLine="0"/>
              <w:rPr>
                <w:rFonts w:ascii="GHEA Grapalat" w:hAnsi="GHEA Grapalat" w:cs="Sylfaen"/>
                <w:b/>
                <w:sz w:val="20"/>
              </w:rPr>
            </w:pPr>
          </w:p>
        </w:tc>
      </w:tr>
      <w:tr w:rsidR="00FC190F" w:rsidRPr="00211E66" w:rsidTr="00FC190F">
        <w:tc>
          <w:tcPr>
            <w:tcW w:w="688" w:type="pct"/>
            <w:shd w:val="clear" w:color="auto" w:fill="auto"/>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color w:val="000000"/>
                <w:sz w:val="20"/>
              </w:rPr>
              <w:t>ԵՆԹԳ-4</w:t>
            </w:r>
          </w:p>
        </w:tc>
        <w:tc>
          <w:tcPr>
            <w:tcW w:w="3687" w:type="pct"/>
          </w:tcPr>
          <w:p w:rsidR="00FC190F" w:rsidRPr="00211E66"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 xml:space="preserve">Կոմունալ տնտեսության օբյեկտների գոտի </w:t>
            </w:r>
            <w:r w:rsidRPr="00211E66">
              <w:rPr>
                <w:rFonts w:ascii="GHEA Grapalat" w:hAnsi="GHEA Grapalat" w:cs="Sylfaen"/>
                <w:sz w:val="20"/>
              </w:rPr>
              <w:t>(*)</w:t>
            </w:r>
          </w:p>
        </w:tc>
        <w:tc>
          <w:tcPr>
            <w:tcW w:w="625" w:type="pct"/>
          </w:tcPr>
          <w:p w:rsidR="00FC190F" w:rsidRPr="00211E66" w:rsidRDefault="00FC190F" w:rsidP="00FC190F">
            <w:pPr>
              <w:pStyle w:val="norm"/>
              <w:spacing w:after="120" w:line="240" w:lineRule="auto"/>
              <w:ind w:firstLine="0"/>
              <w:rPr>
                <w:rFonts w:ascii="GHEA Grapalat" w:hAnsi="GHEA Grapalat" w:cs="Sylfaen"/>
                <w:b/>
                <w:sz w:val="20"/>
              </w:rPr>
            </w:pPr>
          </w:p>
        </w:tc>
      </w:tr>
      <w:tr w:rsidR="00FC190F" w:rsidRPr="00211E66" w:rsidTr="00FC190F">
        <w:tc>
          <w:tcPr>
            <w:tcW w:w="688" w:type="pct"/>
            <w:shd w:val="clear" w:color="auto" w:fill="2F5496"/>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color w:val="000000"/>
                <w:sz w:val="20"/>
              </w:rPr>
              <w:t>ԵՆԹԳ -4/1</w:t>
            </w:r>
          </w:p>
        </w:tc>
        <w:tc>
          <w:tcPr>
            <w:tcW w:w="3687" w:type="pct"/>
          </w:tcPr>
          <w:p w:rsidR="00FC190F" w:rsidRPr="00211E66" w:rsidRDefault="00FC190F" w:rsidP="00FC190F">
            <w:pPr>
              <w:pStyle w:val="norm"/>
              <w:spacing w:after="120" w:line="240" w:lineRule="auto"/>
              <w:ind w:left="406" w:firstLine="0"/>
              <w:rPr>
                <w:rFonts w:ascii="GHEA Grapalat" w:hAnsi="GHEA Grapalat" w:cs="Sylfaen"/>
                <w:sz w:val="20"/>
              </w:rPr>
            </w:pPr>
            <w:r w:rsidRPr="00211E66">
              <w:rPr>
                <w:rFonts w:ascii="GHEA Grapalat" w:hAnsi="GHEA Grapalat" w:cs="Sylfaen"/>
                <w:sz w:val="20"/>
              </w:rPr>
              <w:t>Ջրամատակարարման, ջրահեռացման ենթակառուցվածքների օբյեկտներ</w:t>
            </w:r>
          </w:p>
        </w:tc>
        <w:tc>
          <w:tcPr>
            <w:tcW w:w="625" w:type="pct"/>
          </w:tcPr>
          <w:p w:rsidR="00FC190F" w:rsidRPr="00211E66" w:rsidRDefault="00FC190F" w:rsidP="00FC190F">
            <w:pPr>
              <w:pStyle w:val="norm"/>
              <w:spacing w:after="120" w:line="240" w:lineRule="auto"/>
              <w:ind w:left="406" w:firstLine="0"/>
              <w:rPr>
                <w:rFonts w:ascii="GHEA Grapalat" w:hAnsi="GHEA Grapalat" w:cs="Sylfaen"/>
                <w:sz w:val="20"/>
              </w:rPr>
            </w:pPr>
          </w:p>
        </w:tc>
      </w:tr>
      <w:tr w:rsidR="00FC190F" w:rsidRPr="00211E66" w:rsidTr="00FC190F">
        <w:tc>
          <w:tcPr>
            <w:tcW w:w="4375" w:type="pct"/>
            <w:gridSpan w:val="2"/>
            <w:shd w:val="clear" w:color="auto" w:fill="auto"/>
          </w:tcPr>
          <w:p w:rsidR="00FC190F" w:rsidRPr="00211E66" w:rsidRDefault="00FC190F" w:rsidP="00FC190F">
            <w:pPr>
              <w:pStyle w:val="norm"/>
              <w:spacing w:after="120" w:line="240" w:lineRule="auto"/>
              <w:ind w:left="406" w:firstLine="0"/>
              <w:rPr>
                <w:rFonts w:ascii="GHEA Grapalat" w:hAnsi="GHEA Grapalat" w:cs="Sylfaen"/>
                <w:sz w:val="20"/>
              </w:rPr>
            </w:pPr>
            <w:r w:rsidRPr="00211E66">
              <w:rPr>
                <w:rFonts w:ascii="GHEA Grapalat" w:hAnsi="GHEA Grapalat" w:cs="Sylfaen"/>
                <w:sz w:val="20"/>
              </w:rPr>
              <w:t xml:space="preserve">(*) </w:t>
            </w:r>
            <w:r w:rsidRPr="00211E66">
              <w:rPr>
                <w:rFonts w:ascii="GHEA Grapalat" w:hAnsi="GHEA Grapalat" w:cs="Sylfaen"/>
                <w:i/>
                <w:sz w:val="20"/>
              </w:rPr>
              <w:t>Էներգետիկայի, կապի, կոմունալ տնտեսության օբյեկտների գոտիներ առանձնացվում են կետային օբյեկտների համար, գծային օբյեկտները անցկացվում են այլ գոտիների տարածքներով՝ սերվիտուտի իրավունքով</w:t>
            </w:r>
          </w:p>
        </w:tc>
        <w:tc>
          <w:tcPr>
            <w:tcW w:w="625" w:type="pct"/>
            <w:shd w:val="clear" w:color="auto" w:fill="auto"/>
          </w:tcPr>
          <w:p w:rsidR="00FC190F" w:rsidRPr="00211E66" w:rsidRDefault="00FC190F" w:rsidP="00FC190F">
            <w:pPr>
              <w:pStyle w:val="norm"/>
              <w:spacing w:after="120" w:line="240" w:lineRule="auto"/>
              <w:ind w:left="406" w:firstLine="0"/>
              <w:rPr>
                <w:rFonts w:ascii="GHEA Grapalat" w:hAnsi="GHEA Grapalat" w:cs="Sylfaen"/>
                <w:sz w:val="20"/>
              </w:rPr>
            </w:pPr>
          </w:p>
        </w:tc>
      </w:tr>
      <w:tr w:rsidR="00FC190F" w:rsidRPr="00211E66" w:rsidTr="00FC190F">
        <w:tc>
          <w:tcPr>
            <w:tcW w:w="688" w:type="pct"/>
            <w:shd w:val="clear" w:color="auto" w:fill="986267"/>
          </w:tcPr>
          <w:p w:rsidR="00FC190F" w:rsidRPr="00211E66" w:rsidRDefault="00FC190F" w:rsidP="00FC190F">
            <w:pPr>
              <w:pStyle w:val="norm"/>
              <w:spacing w:after="120" w:line="240" w:lineRule="auto"/>
              <w:ind w:left="161" w:firstLine="0"/>
              <w:jc w:val="left"/>
              <w:rPr>
                <w:rFonts w:ascii="GHEA Grapalat" w:hAnsi="GHEA Grapalat" w:cs="Sylfaen"/>
                <w:sz w:val="20"/>
              </w:rPr>
            </w:pPr>
            <w:r w:rsidRPr="00211E66">
              <w:rPr>
                <w:rFonts w:ascii="GHEA Grapalat" w:hAnsi="GHEA Grapalat" w:cs="Sylfaen"/>
                <w:color w:val="000000"/>
                <w:sz w:val="20"/>
              </w:rPr>
              <w:t>ԵՆԹԳ -4/2</w:t>
            </w:r>
          </w:p>
        </w:tc>
        <w:tc>
          <w:tcPr>
            <w:tcW w:w="3687" w:type="pct"/>
          </w:tcPr>
          <w:p w:rsidR="00FC190F" w:rsidRPr="00211E66" w:rsidRDefault="00FC190F" w:rsidP="00FC190F">
            <w:pPr>
              <w:pStyle w:val="norm"/>
              <w:spacing w:after="120" w:line="240" w:lineRule="auto"/>
              <w:ind w:left="406" w:firstLine="0"/>
              <w:rPr>
                <w:rFonts w:ascii="GHEA Grapalat" w:hAnsi="GHEA Grapalat" w:cs="Sylfaen"/>
                <w:sz w:val="20"/>
              </w:rPr>
            </w:pPr>
            <w:r w:rsidRPr="00211E66">
              <w:rPr>
                <w:rFonts w:ascii="GHEA Grapalat" w:hAnsi="GHEA Grapalat" w:cs="Sylfaen"/>
                <w:sz w:val="20"/>
              </w:rPr>
              <w:t>Աղբավայրերի գոտի</w:t>
            </w:r>
          </w:p>
        </w:tc>
        <w:tc>
          <w:tcPr>
            <w:tcW w:w="625" w:type="pct"/>
          </w:tcPr>
          <w:p w:rsidR="00FC190F" w:rsidRPr="00211E66" w:rsidRDefault="00FC190F" w:rsidP="00FC190F">
            <w:pPr>
              <w:pStyle w:val="norm"/>
              <w:spacing w:after="120" w:line="240" w:lineRule="auto"/>
              <w:ind w:left="406" w:firstLine="0"/>
              <w:rPr>
                <w:rFonts w:ascii="GHEA Grapalat" w:hAnsi="GHEA Grapalat" w:cs="Sylfaen"/>
                <w:sz w:val="20"/>
              </w:rPr>
            </w:pPr>
          </w:p>
        </w:tc>
      </w:tr>
      <w:tr w:rsidR="00FC190F" w:rsidRPr="00211E66" w:rsidTr="00FC190F">
        <w:trPr>
          <w:trHeight w:val="251"/>
        </w:trPr>
        <w:tc>
          <w:tcPr>
            <w:tcW w:w="688" w:type="pct"/>
            <w:shd w:val="clear" w:color="auto" w:fill="FFF6E5"/>
          </w:tcPr>
          <w:p w:rsidR="00FC190F" w:rsidRPr="00211E66" w:rsidRDefault="00FC190F" w:rsidP="00FC190F">
            <w:pPr>
              <w:pStyle w:val="norm"/>
              <w:spacing w:after="120" w:line="240" w:lineRule="auto"/>
              <w:ind w:left="185" w:firstLine="0"/>
              <w:jc w:val="left"/>
              <w:rPr>
                <w:rFonts w:ascii="GHEA Grapalat" w:hAnsi="GHEA Grapalat" w:cs="Sylfaen"/>
                <w:color w:val="000000"/>
                <w:sz w:val="20"/>
              </w:rPr>
            </w:pPr>
            <w:r w:rsidRPr="00211E66">
              <w:rPr>
                <w:rFonts w:ascii="GHEA Grapalat" w:hAnsi="GHEA Grapalat" w:cs="Sylfaen"/>
                <w:color w:val="000000"/>
                <w:sz w:val="20"/>
              </w:rPr>
              <w:t>ԵՆԹԳ -4/3</w:t>
            </w:r>
          </w:p>
        </w:tc>
        <w:tc>
          <w:tcPr>
            <w:tcW w:w="3687" w:type="pct"/>
          </w:tcPr>
          <w:p w:rsidR="00FC190F" w:rsidRPr="00211E66" w:rsidRDefault="00FC190F" w:rsidP="00FC190F">
            <w:pPr>
              <w:pStyle w:val="norm"/>
              <w:spacing w:after="120" w:line="240" w:lineRule="auto"/>
              <w:ind w:left="406" w:firstLine="0"/>
              <w:rPr>
                <w:rFonts w:ascii="GHEA Grapalat" w:hAnsi="GHEA Grapalat" w:cs="Sylfaen"/>
                <w:sz w:val="20"/>
              </w:rPr>
            </w:pPr>
            <w:r w:rsidRPr="00211E66">
              <w:rPr>
                <w:rFonts w:ascii="GHEA Grapalat" w:hAnsi="GHEA Grapalat" w:cs="Sylfaen"/>
                <w:sz w:val="20"/>
              </w:rPr>
              <w:t>Համայնքային և մասնավոր գերեզմանատների գոտի</w:t>
            </w:r>
          </w:p>
        </w:tc>
        <w:tc>
          <w:tcPr>
            <w:tcW w:w="625" w:type="pct"/>
          </w:tcPr>
          <w:p w:rsidR="00FC190F" w:rsidRPr="00211E66" w:rsidRDefault="00FC190F" w:rsidP="00FC190F">
            <w:pPr>
              <w:pStyle w:val="norm"/>
              <w:spacing w:after="120" w:line="240" w:lineRule="auto"/>
              <w:ind w:left="406" w:firstLine="0"/>
              <w:rPr>
                <w:rFonts w:ascii="GHEA Grapalat" w:hAnsi="GHEA Grapalat" w:cs="Sylfaen"/>
                <w:sz w:val="20"/>
              </w:rPr>
            </w:pPr>
          </w:p>
        </w:tc>
      </w:tr>
      <w:tr w:rsidR="00FC190F" w:rsidRPr="00211E66" w:rsidTr="00FC190F">
        <w:tc>
          <w:tcPr>
            <w:tcW w:w="688" w:type="pct"/>
          </w:tcPr>
          <w:p w:rsidR="00FC190F" w:rsidRPr="00211E66" w:rsidRDefault="00FC190F" w:rsidP="00FC190F">
            <w:pPr>
              <w:pStyle w:val="norm"/>
              <w:spacing w:after="120" w:line="240" w:lineRule="auto"/>
              <w:ind w:left="262" w:firstLine="0"/>
              <w:jc w:val="left"/>
              <w:rPr>
                <w:rFonts w:ascii="GHEA Grapalat" w:hAnsi="GHEA Grapalat" w:cs="Sylfaen"/>
                <w:b/>
                <w:sz w:val="20"/>
              </w:rPr>
            </w:pPr>
            <w:r w:rsidRPr="00211E66">
              <w:rPr>
                <w:rFonts w:ascii="GHEA Grapalat" w:hAnsi="GHEA Grapalat" w:cs="Sylfaen"/>
                <w:b/>
                <w:sz w:val="20"/>
              </w:rPr>
              <w:t>ՀՊՏՀ</w:t>
            </w:r>
          </w:p>
        </w:tc>
        <w:tc>
          <w:tcPr>
            <w:tcW w:w="3687" w:type="pct"/>
          </w:tcPr>
          <w:p w:rsidR="00FC190F" w:rsidRPr="00211E66" w:rsidRDefault="00FC190F" w:rsidP="00FC190F">
            <w:pPr>
              <w:pStyle w:val="norm"/>
              <w:spacing w:after="120" w:line="240" w:lineRule="auto"/>
              <w:ind w:left="226" w:right="151" w:firstLine="0"/>
              <w:jc w:val="left"/>
              <w:rPr>
                <w:rFonts w:ascii="GHEA Grapalat" w:hAnsi="GHEA Grapalat" w:cs="Sylfaen"/>
                <w:b/>
                <w:color w:val="FF0000"/>
                <w:szCs w:val="22"/>
              </w:rPr>
            </w:pPr>
            <w:r w:rsidRPr="00211E66">
              <w:rPr>
                <w:rFonts w:ascii="GHEA Grapalat" w:hAnsi="GHEA Grapalat" w:cs="Sylfaen"/>
                <w:b/>
                <w:color w:val="000000"/>
                <w:szCs w:val="22"/>
              </w:rPr>
              <w:t>ՀԱՏՈՒԿ ՊԱՀՊԱՆՎՈՂ ՏԱՐԱԾՔՆԵՐԻ ՀՈՂԵՐ</w:t>
            </w:r>
          </w:p>
        </w:tc>
        <w:tc>
          <w:tcPr>
            <w:tcW w:w="625" w:type="pct"/>
          </w:tcPr>
          <w:p w:rsidR="00FC190F" w:rsidRPr="00211E66" w:rsidRDefault="00FC190F" w:rsidP="00FC190F">
            <w:pPr>
              <w:pStyle w:val="norm"/>
              <w:spacing w:after="120" w:line="240" w:lineRule="auto"/>
              <w:ind w:left="226" w:right="151" w:firstLine="0"/>
              <w:jc w:val="left"/>
              <w:rPr>
                <w:rFonts w:ascii="GHEA Grapalat" w:hAnsi="GHEA Grapalat" w:cs="Sylfaen"/>
                <w:b/>
                <w:color w:val="000000"/>
                <w:szCs w:val="22"/>
              </w:rPr>
            </w:pPr>
          </w:p>
        </w:tc>
      </w:tr>
      <w:tr w:rsidR="00FC190F" w:rsidRPr="00211E66" w:rsidTr="00FC190F">
        <w:tc>
          <w:tcPr>
            <w:tcW w:w="688" w:type="pct"/>
            <w:shd w:val="clear" w:color="auto" w:fill="316541"/>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sz w:val="20"/>
              </w:rPr>
              <w:t>ՀՊՏ-1/բնպ</w:t>
            </w:r>
          </w:p>
        </w:tc>
        <w:tc>
          <w:tcPr>
            <w:tcW w:w="3687"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r w:rsidRPr="00211E66">
              <w:rPr>
                <w:rFonts w:ascii="GHEA Grapalat" w:hAnsi="GHEA Grapalat" w:cs="Sylfaen"/>
                <w:b/>
                <w:szCs w:val="22"/>
              </w:rPr>
              <w:t>Բնապահպանական գոտի</w:t>
            </w:r>
          </w:p>
        </w:tc>
        <w:tc>
          <w:tcPr>
            <w:tcW w:w="625"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p>
        </w:tc>
      </w:tr>
      <w:tr w:rsidR="00FC190F" w:rsidRPr="00211E66" w:rsidTr="00FC190F">
        <w:tc>
          <w:tcPr>
            <w:tcW w:w="688" w:type="pct"/>
            <w:shd w:val="clear" w:color="auto" w:fill="316541"/>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sz w:val="20"/>
              </w:rPr>
              <w:t>ՀՊՏ-1/1-բնպ</w:t>
            </w:r>
          </w:p>
        </w:tc>
        <w:tc>
          <w:tcPr>
            <w:tcW w:w="3687"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r w:rsidRPr="00211E66">
              <w:rPr>
                <w:rFonts w:ascii="GHEA Grapalat" w:hAnsi="GHEA Grapalat" w:cs="Sylfaen"/>
                <w:sz w:val="20"/>
              </w:rPr>
              <w:t xml:space="preserve">ազգային  պարկեր  </w:t>
            </w:r>
          </w:p>
        </w:tc>
        <w:tc>
          <w:tcPr>
            <w:tcW w:w="625"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p>
        </w:tc>
      </w:tr>
      <w:tr w:rsidR="00FC190F" w:rsidRPr="00211E66" w:rsidTr="00FC190F">
        <w:tc>
          <w:tcPr>
            <w:tcW w:w="688" w:type="pct"/>
            <w:shd w:val="clear" w:color="auto" w:fill="316541"/>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sz w:val="20"/>
              </w:rPr>
              <w:t>ՀՊՏ-1/2-բնպ</w:t>
            </w:r>
          </w:p>
        </w:tc>
        <w:tc>
          <w:tcPr>
            <w:tcW w:w="3687"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r w:rsidRPr="00211E66">
              <w:rPr>
                <w:rFonts w:ascii="GHEA Grapalat" w:hAnsi="GHEA Grapalat" w:cs="Sylfaen"/>
                <w:sz w:val="20"/>
              </w:rPr>
              <w:t>բուսաբանական և ծառաբանական այգինե</w:t>
            </w:r>
          </w:p>
        </w:tc>
        <w:tc>
          <w:tcPr>
            <w:tcW w:w="625"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p>
        </w:tc>
      </w:tr>
      <w:tr w:rsidR="00FC190F" w:rsidRPr="00211E66" w:rsidTr="00FC190F">
        <w:tc>
          <w:tcPr>
            <w:tcW w:w="688" w:type="pct"/>
            <w:shd w:val="clear" w:color="auto" w:fill="316541"/>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sz w:val="20"/>
              </w:rPr>
              <w:lastRenderedPageBreak/>
              <w:t>ՀՊՏ-1/3-բնպ</w:t>
            </w:r>
          </w:p>
        </w:tc>
        <w:tc>
          <w:tcPr>
            <w:tcW w:w="3687" w:type="pct"/>
          </w:tcPr>
          <w:p w:rsidR="00FC190F" w:rsidRPr="00211E66" w:rsidRDefault="00FC190F" w:rsidP="00FC190F">
            <w:pPr>
              <w:pStyle w:val="norm"/>
              <w:spacing w:after="120" w:line="240" w:lineRule="auto"/>
              <w:ind w:left="-44" w:right="151" w:firstLine="0"/>
              <w:jc w:val="left"/>
              <w:rPr>
                <w:rFonts w:ascii="GHEA Grapalat" w:hAnsi="GHEA Grapalat" w:cs="Sylfaen"/>
                <w:sz w:val="20"/>
              </w:rPr>
            </w:pPr>
            <w:r w:rsidRPr="00211E66">
              <w:rPr>
                <w:rFonts w:ascii="GHEA Grapalat" w:hAnsi="GHEA Grapalat" w:cs="Sylfaen"/>
                <w:sz w:val="20"/>
              </w:rPr>
              <w:t>պետական արգելավայրեր և արգելոցներ</w:t>
            </w:r>
          </w:p>
        </w:tc>
        <w:tc>
          <w:tcPr>
            <w:tcW w:w="625"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p>
        </w:tc>
      </w:tr>
      <w:tr w:rsidR="00FC190F" w:rsidRPr="00211E66" w:rsidTr="00FC190F">
        <w:tc>
          <w:tcPr>
            <w:tcW w:w="688" w:type="pct"/>
            <w:shd w:val="clear" w:color="auto" w:fill="316541"/>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sz w:val="20"/>
              </w:rPr>
              <w:t>ՀՊՏ-1/4-բնպ</w:t>
            </w:r>
          </w:p>
        </w:tc>
        <w:tc>
          <w:tcPr>
            <w:tcW w:w="3687"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r w:rsidRPr="00211E66">
              <w:rPr>
                <w:rFonts w:ascii="GHEA Grapalat" w:hAnsi="GHEA Grapalat" w:cs="Sylfaen"/>
                <w:sz w:val="20"/>
              </w:rPr>
              <w:t>բնության հուշարձաններ</w:t>
            </w:r>
          </w:p>
        </w:tc>
        <w:tc>
          <w:tcPr>
            <w:tcW w:w="625"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p>
        </w:tc>
      </w:tr>
      <w:tr w:rsidR="00FC190F" w:rsidRPr="00211E66" w:rsidTr="00FC190F">
        <w:tc>
          <w:tcPr>
            <w:tcW w:w="688" w:type="pct"/>
            <w:shd w:val="clear" w:color="auto" w:fill="05A394"/>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sz w:val="20"/>
              </w:rPr>
              <w:t>ՀՊՏ-2/առջ</w:t>
            </w:r>
          </w:p>
        </w:tc>
        <w:tc>
          <w:tcPr>
            <w:tcW w:w="3687"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r w:rsidRPr="00211E66">
              <w:rPr>
                <w:rFonts w:ascii="GHEA Grapalat" w:hAnsi="GHEA Grapalat" w:cs="Sylfaen"/>
                <w:b/>
                <w:szCs w:val="22"/>
              </w:rPr>
              <w:t>Առողջարարական նպատակներով նախատեսված գոտի</w:t>
            </w:r>
          </w:p>
        </w:tc>
        <w:tc>
          <w:tcPr>
            <w:tcW w:w="625"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p>
        </w:tc>
      </w:tr>
      <w:tr w:rsidR="00FC190F" w:rsidRPr="00211E66" w:rsidTr="00FC190F">
        <w:tc>
          <w:tcPr>
            <w:tcW w:w="688" w:type="pct"/>
            <w:shd w:val="clear" w:color="auto" w:fill="F878AF"/>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sz w:val="20"/>
              </w:rPr>
              <w:t>ՀՊՏ-3/հնգ</w:t>
            </w:r>
          </w:p>
        </w:tc>
        <w:tc>
          <w:tcPr>
            <w:tcW w:w="3687"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r w:rsidRPr="00211E66">
              <w:rPr>
                <w:rFonts w:ascii="GHEA Grapalat" w:hAnsi="GHEA Grapalat" w:cs="Sylfaen"/>
                <w:b/>
                <w:szCs w:val="22"/>
              </w:rPr>
              <w:t>Հանգստի համար նախատեսված գոտի</w:t>
            </w:r>
          </w:p>
        </w:tc>
        <w:tc>
          <w:tcPr>
            <w:tcW w:w="625"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p>
        </w:tc>
      </w:tr>
      <w:tr w:rsidR="00FC190F" w:rsidRPr="00211E66" w:rsidTr="00FC190F">
        <w:trPr>
          <w:trHeight w:val="404"/>
        </w:trPr>
        <w:tc>
          <w:tcPr>
            <w:tcW w:w="688" w:type="pct"/>
            <w:shd w:val="clear" w:color="auto" w:fill="FFFF00"/>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sz w:val="20"/>
              </w:rPr>
              <w:t>ՀՊՏ-4/պմհ</w:t>
            </w:r>
            <w:r>
              <w:rPr>
                <w:rFonts w:ascii="GHEA Grapalat" w:hAnsi="GHEA Grapalat" w:cs="Sylfaen"/>
                <w:sz w:val="20"/>
              </w:rPr>
              <w:t xml:space="preserve"> </w:t>
            </w:r>
            <w:r w:rsidRPr="00E17CA0">
              <w:rPr>
                <w:rFonts w:ascii="GHEA Grapalat" w:hAnsi="GHEA Grapalat" w:cs="Sylfaen"/>
                <w:color w:val="FF0000"/>
                <w:sz w:val="20"/>
              </w:rPr>
              <w:t>(N….)*</w:t>
            </w:r>
          </w:p>
        </w:tc>
        <w:tc>
          <w:tcPr>
            <w:tcW w:w="3687" w:type="pct"/>
          </w:tcPr>
          <w:p w:rsidR="00FC190F" w:rsidRPr="00A517B1" w:rsidRDefault="00FC190F" w:rsidP="00FC190F">
            <w:pPr>
              <w:pStyle w:val="norm"/>
              <w:spacing w:after="120" w:line="240" w:lineRule="auto"/>
              <w:ind w:left="-44" w:right="151" w:firstLine="0"/>
              <w:jc w:val="left"/>
              <w:rPr>
                <w:rFonts w:ascii="GHEA Grapalat" w:hAnsi="GHEA Grapalat" w:cs="Sylfaen"/>
                <w:b/>
                <w:szCs w:val="22"/>
              </w:rPr>
            </w:pPr>
            <w:r w:rsidRPr="00C36FF6">
              <w:rPr>
                <w:rFonts w:ascii="GHEA Grapalat" w:hAnsi="GHEA Grapalat" w:cs="Sylfaen"/>
                <w:b/>
                <w:szCs w:val="22"/>
                <w:lang w:val="af-ZA"/>
              </w:rPr>
              <w:t>Պատմա</w:t>
            </w:r>
            <w:r w:rsidRPr="00C36FF6">
              <w:rPr>
                <w:rFonts w:ascii="GHEA Grapalat" w:hAnsi="GHEA Grapalat" w:cs="Sylfaen"/>
                <w:b/>
                <w:szCs w:val="22"/>
                <w:lang w:val="hy-AM"/>
              </w:rPr>
              <w:t xml:space="preserve">կան և </w:t>
            </w:r>
            <w:r w:rsidRPr="00C36FF6">
              <w:rPr>
                <w:rFonts w:ascii="GHEA Grapalat" w:hAnsi="GHEA Grapalat" w:cs="Sylfaen"/>
                <w:b/>
                <w:szCs w:val="22"/>
                <w:lang w:val="af-ZA"/>
              </w:rPr>
              <w:t xml:space="preserve">մշակութային </w:t>
            </w:r>
            <w:r w:rsidRPr="00C36FF6">
              <w:rPr>
                <w:rFonts w:ascii="GHEA Grapalat" w:hAnsi="GHEA Grapalat" w:cs="Sylfaen"/>
                <w:b/>
                <w:szCs w:val="22"/>
                <w:lang w:val="hy-AM"/>
              </w:rPr>
              <w:t>հողերի</w:t>
            </w:r>
            <w:r w:rsidRPr="00A517B1">
              <w:rPr>
                <w:rFonts w:ascii="GHEA Grapalat" w:hAnsi="GHEA Grapalat" w:cs="Sylfaen"/>
                <w:b/>
                <w:szCs w:val="22"/>
              </w:rPr>
              <w:t xml:space="preserve"> գոտի </w:t>
            </w:r>
          </w:p>
        </w:tc>
        <w:tc>
          <w:tcPr>
            <w:tcW w:w="625"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p>
        </w:tc>
      </w:tr>
      <w:tr w:rsidR="00FC190F" w:rsidRPr="00211E66" w:rsidTr="00FC190F">
        <w:tc>
          <w:tcPr>
            <w:tcW w:w="688" w:type="pct"/>
            <w:shd w:val="clear" w:color="auto" w:fill="FFFF00"/>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sz w:val="20"/>
              </w:rPr>
              <w:t>ՀՊՏ-5/պմգ</w:t>
            </w:r>
            <w:r>
              <w:rPr>
                <w:rFonts w:ascii="GHEA Grapalat" w:hAnsi="GHEA Grapalat" w:cs="Sylfaen"/>
                <w:sz w:val="20"/>
              </w:rPr>
              <w:t xml:space="preserve"> </w:t>
            </w:r>
            <w:r w:rsidRPr="00E17CA0">
              <w:rPr>
                <w:rFonts w:ascii="GHEA Grapalat" w:hAnsi="GHEA Grapalat" w:cs="Sylfaen"/>
                <w:color w:val="FF0000"/>
                <w:sz w:val="20"/>
              </w:rPr>
              <w:t>(N….)*</w:t>
            </w:r>
          </w:p>
        </w:tc>
        <w:tc>
          <w:tcPr>
            <w:tcW w:w="3687"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r w:rsidRPr="00211E66">
              <w:rPr>
                <w:rFonts w:ascii="GHEA Grapalat" w:hAnsi="GHEA Grapalat" w:cs="Sylfaen"/>
                <w:b/>
                <w:szCs w:val="22"/>
              </w:rPr>
              <w:t>Պետական գերեզմանատների գոտի</w:t>
            </w:r>
          </w:p>
        </w:tc>
        <w:tc>
          <w:tcPr>
            <w:tcW w:w="625" w:type="pct"/>
          </w:tcPr>
          <w:p w:rsidR="00FC190F" w:rsidRPr="00211E66" w:rsidRDefault="00FC190F" w:rsidP="00FC190F">
            <w:pPr>
              <w:pStyle w:val="norm"/>
              <w:spacing w:after="120" w:line="240" w:lineRule="auto"/>
              <w:ind w:left="-44" w:right="151" w:firstLine="0"/>
              <w:jc w:val="left"/>
              <w:rPr>
                <w:rFonts w:ascii="GHEA Grapalat" w:hAnsi="GHEA Grapalat" w:cs="Sylfaen"/>
                <w:b/>
                <w:szCs w:val="22"/>
              </w:rPr>
            </w:pPr>
          </w:p>
        </w:tc>
      </w:tr>
      <w:tr w:rsidR="00FC190F" w:rsidRPr="00211E66" w:rsidTr="00FC190F">
        <w:tc>
          <w:tcPr>
            <w:tcW w:w="688" w:type="pct"/>
          </w:tcPr>
          <w:p w:rsidR="00FC190F" w:rsidRPr="00211E66" w:rsidRDefault="00FC190F" w:rsidP="00FC190F">
            <w:pPr>
              <w:pStyle w:val="norm"/>
              <w:spacing w:after="120" w:line="240" w:lineRule="auto"/>
              <w:ind w:left="262" w:right="151" w:firstLine="0"/>
              <w:jc w:val="left"/>
              <w:rPr>
                <w:rFonts w:ascii="GHEA Grapalat" w:hAnsi="GHEA Grapalat" w:cs="Sylfaen"/>
                <w:b/>
                <w:sz w:val="20"/>
              </w:rPr>
            </w:pPr>
            <w:r w:rsidRPr="00211E66">
              <w:rPr>
                <w:rFonts w:ascii="GHEA Grapalat" w:hAnsi="GHEA Grapalat" w:cs="Sylfaen"/>
                <w:b/>
                <w:sz w:val="20"/>
              </w:rPr>
              <w:t>ՀՆՀ</w:t>
            </w:r>
          </w:p>
        </w:tc>
        <w:tc>
          <w:tcPr>
            <w:tcW w:w="3687" w:type="pct"/>
          </w:tcPr>
          <w:p w:rsidR="00FC190F" w:rsidRPr="00211E66" w:rsidRDefault="00FC190F" w:rsidP="00FC190F">
            <w:pPr>
              <w:pStyle w:val="norm"/>
              <w:spacing w:after="120" w:line="240" w:lineRule="auto"/>
              <w:ind w:left="226" w:right="151" w:firstLine="0"/>
              <w:jc w:val="left"/>
              <w:rPr>
                <w:rFonts w:ascii="GHEA Grapalat" w:hAnsi="GHEA Grapalat" w:cs="Sylfaen"/>
                <w:b/>
                <w:szCs w:val="22"/>
              </w:rPr>
            </w:pPr>
            <w:r w:rsidRPr="00211E66">
              <w:rPr>
                <w:rFonts w:ascii="GHEA Grapalat" w:hAnsi="GHEA Grapalat" w:cs="Sylfaen"/>
                <w:b/>
                <w:szCs w:val="22"/>
              </w:rPr>
              <w:t>ՀԱՏՈՒԿ ՆՇԱՆԱԿՈՒԹՅԱՆ ՀՈՂԵՐ</w:t>
            </w:r>
          </w:p>
        </w:tc>
        <w:tc>
          <w:tcPr>
            <w:tcW w:w="625" w:type="pct"/>
          </w:tcPr>
          <w:p w:rsidR="00FC190F" w:rsidRPr="00211E66" w:rsidRDefault="00FC190F" w:rsidP="00FC190F">
            <w:pPr>
              <w:pStyle w:val="norm"/>
              <w:spacing w:after="120" w:line="240" w:lineRule="auto"/>
              <w:ind w:left="226" w:right="151" w:firstLine="0"/>
              <w:jc w:val="left"/>
              <w:rPr>
                <w:rFonts w:ascii="GHEA Grapalat" w:hAnsi="GHEA Grapalat" w:cs="Sylfaen"/>
                <w:b/>
                <w:szCs w:val="22"/>
              </w:rPr>
            </w:pPr>
          </w:p>
        </w:tc>
      </w:tr>
      <w:tr w:rsidR="00FC190F" w:rsidRPr="00211E66" w:rsidTr="00FC190F">
        <w:tc>
          <w:tcPr>
            <w:tcW w:w="688" w:type="pct"/>
            <w:shd w:val="clear" w:color="auto" w:fill="C6E7FE"/>
          </w:tcPr>
          <w:p w:rsidR="00FC190F" w:rsidRPr="00211E66" w:rsidRDefault="00FC190F" w:rsidP="00FC190F">
            <w:pPr>
              <w:pStyle w:val="norm"/>
              <w:spacing w:after="120" w:line="240" w:lineRule="auto"/>
              <w:ind w:left="262" w:right="151" w:firstLine="0"/>
              <w:jc w:val="left"/>
              <w:rPr>
                <w:rFonts w:ascii="GHEA Grapalat" w:hAnsi="GHEA Grapalat" w:cs="Sylfaen"/>
                <w:sz w:val="20"/>
              </w:rPr>
            </w:pPr>
            <w:r w:rsidRPr="00211E66">
              <w:rPr>
                <w:rFonts w:ascii="GHEA Grapalat" w:hAnsi="GHEA Grapalat" w:cs="Sylfaen"/>
                <w:sz w:val="20"/>
              </w:rPr>
              <w:t>ՀՆԳ</w:t>
            </w:r>
          </w:p>
        </w:tc>
        <w:tc>
          <w:tcPr>
            <w:tcW w:w="3687" w:type="pct"/>
          </w:tcPr>
          <w:p w:rsidR="00FC190F" w:rsidRPr="00211E66" w:rsidRDefault="00FC190F" w:rsidP="00FC190F">
            <w:pPr>
              <w:pStyle w:val="norm"/>
              <w:spacing w:after="120" w:line="240" w:lineRule="auto"/>
              <w:ind w:right="151" w:firstLine="0"/>
              <w:jc w:val="left"/>
              <w:rPr>
                <w:rFonts w:ascii="GHEA Grapalat" w:hAnsi="GHEA Grapalat" w:cs="Sylfaen"/>
                <w:b/>
                <w:szCs w:val="22"/>
              </w:rPr>
            </w:pPr>
            <w:r w:rsidRPr="00211E66">
              <w:rPr>
                <w:rFonts w:ascii="GHEA Grapalat" w:hAnsi="GHEA Grapalat" w:cs="Sylfaen"/>
                <w:b/>
                <w:szCs w:val="22"/>
              </w:rPr>
              <w:t>Հատուկ նշանակության գոտի</w:t>
            </w:r>
          </w:p>
        </w:tc>
        <w:tc>
          <w:tcPr>
            <w:tcW w:w="625" w:type="pct"/>
          </w:tcPr>
          <w:p w:rsidR="00FC190F" w:rsidRPr="00211E66" w:rsidRDefault="00FC190F" w:rsidP="00FC190F">
            <w:pPr>
              <w:pStyle w:val="norm"/>
              <w:spacing w:after="120" w:line="240" w:lineRule="auto"/>
              <w:ind w:right="151" w:firstLine="0"/>
              <w:jc w:val="left"/>
              <w:rPr>
                <w:rFonts w:ascii="GHEA Grapalat" w:hAnsi="GHEA Grapalat" w:cs="Sylfaen"/>
                <w:b/>
                <w:szCs w:val="22"/>
              </w:rPr>
            </w:pPr>
          </w:p>
        </w:tc>
      </w:tr>
      <w:tr w:rsidR="00FC190F" w:rsidRPr="00211E66" w:rsidTr="00FC190F">
        <w:trPr>
          <w:trHeight w:val="467"/>
        </w:trPr>
        <w:tc>
          <w:tcPr>
            <w:tcW w:w="688" w:type="pct"/>
          </w:tcPr>
          <w:p w:rsidR="00FC190F" w:rsidRPr="00211E66" w:rsidRDefault="00FC190F" w:rsidP="00FC190F">
            <w:pPr>
              <w:pStyle w:val="norm"/>
              <w:spacing w:after="120" w:line="240" w:lineRule="auto"/>
              <w:ind w:left="262" w:right="151" w:firstLine="0"/>
              <w:jc w:val="left"/>
              <w:rPr>
                <w:rFonts w:ascii="GHEA Grapalat" w:hAnsi="GHEA Grapalat" w:cs="Sylfaen"/>
                <w:b/>
                <w:sz w:val="20"/>
              </w:rPr>
            </w:pPr>
            <w:r w:rsidRPr="00211E66">
              <w:rPr>
                <w:rFonts w:ascii="GHEA Grapalat" w:hAnsi="GHEA Grapalat" w:cs="Sylfaen"/>
                <w:b/>
                <w:sz w:val="20"/>
              </w:rPr>
              <w:t>ԱՆՏՀ</w:t>
            </w:r>
          </w:p>
        </w:tc>
        <w:tc>
          <w:tcPr>
            <w:tcW w:w="3687" w:type="pct"/>
          </w:tcPr>
          <w:p w:rsidR="00FC190F" w:rsidRPr="00211E66" w:rsidRDefault="00FC190F" w:rsidP="00FC190F">
            <w:pPr>
              <w:pStyle w:val="norm"/>
              <w:spacing w:after="120" w:line="240" w:lineRule="auto"/>
              <w:ind w:left="316" w:right="151" w:firstLine="0"/>
              <w:jc w:val="left"/>
              <w:rPr>
                <w:rFonts w:ascii="GHEA Grapalat" w:hAnsi="GHEA Grapalat" w:cs="Sylfaen"/>
                <w:b/>
                <w:color w:val="FF0000"/>
                <w:szCs w:val="22"/>
              </w:rPr>
            </w:pPr>
            <w:r w:rsidRPr="00211E66">
              <w:rPr>
                <w:rFonts w:ascii="GHEA Grapalat" w:hAnsi="GHEA Grapalat" w:cs="Sylfaen"/>
                <w:b/>
                <w:color w:val="000000"/>
                <w:szCs w:val="22"/>
              </w:rPr>
              <w:t>ԱՆՏԱՌԱՅԻՆ</w:t>
            </w:r>
          </w:p>
        </w:tc>
        <w:tc>
          <w:tcPr>
            <w:tcW w:w="625" w:type="pct"/>
          </w:tcPr>
          <w:p w:rsidR="00FC190F" w:rsidRPr="00211E66" w:rsidRDefault="00FC190F" w:rsidP="00FC190F">
            <w:pPr>
              <w:pStyle w:val="norm"/>
              <w:spacing w:after="120" w:line="240" w:lineRule="auto"/>
              <w:ind w:left="316" w:right="151" w:firstLine="0"/>
              <w:jc w:val="left"/>
              <w:rPr>
                <w:rFonts w:ascii="GHEA Grapalat" w:hAnsi="GHEA Grapalat" w:cs="Sylfaen"/>
                <w:b/>
                <w:color w:val="000000"/>
                <w:szCs w:val="22"/>
              </w:rPr>
            </w:pPr>
          </w:p>
        </w:tc>
      </w:tr>
      <w:tr w:rsidR="00FC190F" w:rsidRPr="00211E66" w:rsidTr="00FC190F">
        <w:tc>
          <w:tcPr>
            <w:tcW w:w="688" w:type="pct"/>
            <w:shd w:val="clear" w:color="auto" w:fill="497F67"/>
          </w:tcPr>
          <w:p w:rsidR="00FC190F" w:rsidRPr="00211E66" w:rsidRDefault="00FC190F" w:rsidP="00FC190F">
            <w:pPr>
              <w:ind w:left="251"/>
              <w:rPr>
                <w:rFonts w:ascii="GHEA Grapalat" w:hAnsi="GHEA Grapalat"/>
              </w:rPr>
            </w:pPr>
            <w:r w:rsidRPr="00211E66">
              <w:rPr>
                <w:rFonts w:ascii="GHEA Grapalat" w:hAnsi="GHEA Grapalat" w:cs="Sylfaen"/>
                <w:b/>
              </w:rPr>
              <w:t>ԱՆՏԳ-1/1</w:t>
            </w:r>
          </w:p>
        </w:tc>
        <w:tc>
          <w:tcPr>
            <w:tcW w:w="3687" w:type="pct"/>
          </w:tcPr>
          <w:p w:rsidR="00FC190F" w:rsidRPr="00211E66" w:rsidRDefault="00FC190F" w:rsidP="00FC190F">
            <w:pPr>
              <w:pStyle w:val="norm"/>
              <w:spacing w:after="120" w:line="240" w:lineRule="auto"/>
              <w:ind w:left="46" w:firstLine="0"/>
              <w:jc w:val="left"/>
              <w:rPr>
                <w:rFonts w:ascii="GHEA Grapalat" w:hAnsi="GHEA Grapalat" w:cs="Sylfaen"/>
                <w:b/>
                <w:sz w:val="20"/>
              </w:rPr>
            </w:pPr>
            <w:r w:rsidRPr="00211E66">
              <w:rPr>
                <w:rFonts w:ascii="GHEA Grapalat" w:hAnsi="GHEA Grapalat" w:cs="Sylfaen"/>
                <w:b/>
                <w:sz w:val="20"/>
              </w:rPr>
              <w:t>Պաշտպանական նշանակության անտառների գոտի</w:t>
            </w:r>
          </w:p>
        </w:tc>
        <w:tc>
          <w:tcPr>
            <w:tcW w:w="625" w:type="pct"/>
          </w:tcPr>
          <w:p w:rsidR="00FC190F" w:rsidRPr="00211E66" w:rsidRDefault="00FC190F" w:rsidP="00FC190F">
            <w:pPr>
              <w:pStyle w:val="norm"/>
              <w:spacing w:after="120" w:line="240" w:lineRule="auto"/>
              <w:ind w:left="46" w:firstLine="0"/>
              <w:jc w:val="left"/>
              <w:rPr>
                <w:rFonts w:ascii="GHEA Grapalat" w:hAnsi="GHEA Grapalat" w:cs="Sylfaen"/>
                <w:b/>
                <w:sz w:val="20"/>
              </w:rPr>
            </w:pPr>
          </w:p>
        </w:tc>
      </w:tr>
      <w:tr w:rsidR="00FC190F" w:rsidRPr="00211E66" w:rsidTr="00FC190F">
        <w:tc>
          <w:tcPr>
            <w:tcW w:w="688" w:type="pct"/>
            <w:shd w:val="clear" w:color="auto" w:fill="497F67"/>
          </w:tcPr>
          <w:p w:rsidR="00FC190F" w:rsidRPr="00211E66" w:rsidRDefault="00FC190F" w:rsidP="00FC190F">
            <w:pPr>
              <w:ind w:left="251"/>
              <w:rPr>
                <w:rFonts w:ascii="GHEA Grapalat" w:hAnsi="GHEA Grapalat" w:cs="Sylfaen"/>
                <w:b/>
              </w:rPr>
            </w:pPr>
          </w:p>
        </w:tc>
        <w:tc>
          <w:tcPr>
            <w:tcW w:w="3687" w:type="pct"/>
          </w:tcPr>
          <w:p w:rsidR="00FC190F" w:rsidRPr="00211E66" w:rsidRDefault="00FC190F" w:rsidP="00FC190F">
            <w:pPr>
              <w:pStyle w:val="norm"/>
              <w:spacing w:after="120" w:line="240" w:lineRule="auto"/>
              <w:ind w:left="46" w:firstLine="0"/>
              <w:jc w:val="left"/>
              <w:rPr>
                <w:rFonts w:ascii="GHEA Grapalat" w:hAnsi="GHEA Grapalat" w:cs="Sylfaen"/>
                <w:b/>
                <w:sz w:val="20"/>
              </w:rPr>
            </w:pPr>
            <w:r w:rsidRPr="00211E66">
              <w:rPr>
                <w:rFonts w:ascii="GHEA Grapalat" w:hAnsi="GHEA Grapalat" w:cs="Sylfaen"/>
                <w:b/>
                <w:sz w:val="20"/>
              </w:rPr>
              <w:t>Հատուկ նշանակության անտառների գոտի</w:t>
            </w:r>
          </w:p>
        </w:tc>
        <w:tc>
          <w:tcPr>
            <w:tcW w:w="625" w:type="pct"/>
          </w:tcPr>
          <w:p w:rsidR="00FC190F" w:rsidRPr="00211E66" w:rsidRDefault="00FC190F" w:rsidP="00FC190F">
            <w:pPr>
              <w:pStyle w:val="norm"/>
              <w:spacing w:after="120" w:line="240" w:lineRule="auto"/>
              <w:ind w:left="46" w:firstLine="0"/>
              <w:jc w:val="left"/>
              <w:rPr>
                <w:rFonts w:ascii="GHEA Grapalat" w:hAnsi="GHEA Grapalat" w:cs="Sylfaen"/>
                <w:b/>
                <w:sz w:val="20"/>
              </w:rPr>
            </w:pPr>
          </w:p>
        </w:tc>
      </w:tr>
      <w:tr w:rsidR="00FC190F" w:rsidRPr="00211E66" w:rsidTr="00FC190F">
        <w:tc>
          <w:tcPr>
            <w:tcW w:w="688" w:type="pct"/>
            <w:shd w:val="clear" w:color="auto" w:fill="497F67"/>
          </w:tcPr>
          <w:p w:rsidR="00FC190F" w:rsidRPr="00211E66" w:rsidRDefault="00FC190F" w:rsidP="00FC190F">
            <w:pPr>
              <w:ind w:left="251"/>
              <w:rPr>
                <w:rFonts w:ascii="GHEA Grapalat" w:hAnsi="GHEA Grapalat" w:cs="Sylfaen"/>
                <w:b/>
              </w:rPr>
            </w:pPr>
          </w:p>
        </w:tc>
        <w:tc>
          <w:tcPr>
            <w:tcW w:w="3687" w:type="pct"/>
          </w:tcPr>
          <w:p w:rsidR="00FC190F" w:rsidRPr="00211E66" w:rsidRDefault="00FC190F" w:rsidP="00FC190F">
            <w:pPr>
              <w:pStyle w:val="norm"/>
              <w:spacing w:after="120" w:line="240" w:lineRule="auto"/>
              <w:ind w:left="46" w:firstLine="0"/>
              <w:jc w:val="left"/>
              <w:rPr>
                <w:rFonts w:ascii="GHEA Grapalat" w:hAnsi="GHEA Grapalat" w:cs="Sylfaen"/>
                <w:b/>
                <w:sz w:val="20"/>
              </w:rPr>
            </w:pPr>
            <w:r w:rsidRPr="00211E66">
              <w:rPr>
                <w:rFonts w:ascii="GHEA Grapalat" w:hAnsi="GHEA Grapalat" w:cs="Sylfaen"/>
                <w:b/>
                <w:sz w:val="20"/>
              </w:rPr>
              <w:t>Արտադրական նշանակության անտառների գոտի</w:t>
            </w:r>
          </w:p>
        </w:tc>
        <w:tc>
          <w:tcPr>
            <w:tcW w:w="625" w:type="pct"/>
          </w:tcPr>
          <w:p w:rsidR="00FC190F" w:rsidRPr="00211E66" w:rsidRDefault="00FC190F" w:rsidP="00FC190F">
            <w:pPr>
              <w:pStyle w:val="norm"/>
              <w:spacing w:after="120" w:line="240" w:lineRule="auto"/>
              <w:ind w:left="46" w:firstLine="0"/>
              <w:jc w:val="left"/>
              <w:rPr>
                <w:rFonts w:ascii="GHEA Grapalat" w:hAnsi="GHEA Grapalat" w:cs="Sylfaen"/>
                <w:b/>
                <w:sz w:val="20"/>
              </w:rPr>
            </w:pPr>
          </w:p>
        </w:tc>
      </w:tr>
      <w:tr w:rsidR="00FC190F" w:rsidRPr="00211E66" w:rsidTr="00FC190F">
        <w:tc>
          <w:tcPr>
            <w:tcW w:w="688" w:type="pct"/>
            <w:shd w:val="clear" w:color="auto" w:fill="A0C8B6"/>
          </w:tcPr>
          <w:p w:rsidR="00FC190F" w:rsidRPr="00211E66" w:rsidRDefault="00FC190F" w:rsidP="00FC190F">
            <w:pPr>
              <w:ind w:left="251"/>
              <w:rPr>
                <w:rFonts w:ascii="GHEA Grapalat" w:hAnsi="GHEA Grapalat"/>
              </w:rPr>
            </w:pPr>
            <w:r w:rsidRPr="00211E66">
              <w:rPr>
                <w:rFonts w:ascii="GHEA Grapalat" w:hAnsi="GHEA Grapalat" w:cs="Sylfaen"/>
                <w:b/>
              </w:rPr>
              <w:t>ԱՆՏԳ-2</w:t>
            </w:r>
          </w:p>
        </w:tc>
        <w:tc>
          <w:tcPr>
            <w:tcW w:w="3687" w:type="pct"/>
          </w:tcPr>
          <w:p w:rsidR="00FC190F" w:rsidRPr="00211E66" w:rsidRDefault="00FC190F" w:rsidP="00FC190F">
            <w:pPr>
              <w:pStyle w:val="norm"/>
              <w:spacing w:after="120" w:line="240" w:lineRule="auto"/>
              <w:ind w:left="46" w:firstLine="0"/>
              <w:jc w:val="left"/>
              <w:rPr>
                <w:rFonts w:ascii="GHEA Grapalat" w:hAnsi="GHEA Grapalat" w:cs="Sylfaen"/>
                <w:b/>
                <w:sz w:val="20"/>
              </w:rPr>
            </w:pPr>
            <w:r w:rsidRPr="00211E66">
              <w:rPr>
                <w:rFonts w:ascii="GHEA Grapalat" w:hAnsi="GHEA Grapalat" w:cs="Sylfaen"/>
                <w:b/>
                <w:sz w:val="20"/>
              </w:rPr>
              <w:t>Վարելահողեր</w:t>
            </w:r>
          </w:p>
        </w:tc>
        <w:tc>
          <w:tcPr>
            <w:tcW w:w="625" w:type="pct"/>
          </w:tcPr>
          <w:p w:rsidR="00FC190F" w:rsidRPr="00211E66" w:rsidRDefault="00FC190F" w:rsidP="00FC190F">
            <w:pPr>
              <w:pStyle w:val="norm"/>
              <w:spacing w:after="120" w:line="240" w:lineRule="auto"/>
              <w:ind w:left="46" w:firstLine="0"/>
              <w:jc w:val="left"/>
              <w:rPr>
                <w:rFonts w:ascii="GHEA Grapalat" w:hAnsi="GHEA Grapalat" w:cs="Sylfaen"/>
                <w:b/>
                <w:sz w:val="20"/>
              </w:rPr>
            </w:pPr>
          </w:p>
        </w:tc>
      </w:tr>
      <w:tr w:rsidR="00FC190F" w:rsidRPr="00211E66" w:rsidTr="00FC190F">
        <w:tc>
          <w:tcPr>
            <w:tcW w:w="688" w:type="pct"/>
            <w:shd w:val="clear" w:color="auto" w:fill="A0C8B6"/>
          </w:tcPr>
          <w:p w:rsidR="00FC190F" w:rsidRPr="00211E66" w:rsidRDefault="00FC190F" w:rsidP="00FC190F">
            <w:pPr>
              <w:ind w:left="251"/>
              <w:rPr>
                <w:rFonts w:ascii="GHEA Grapalat" w:hAnsi="GHEA Grapalat"/>
              </w:rPr>
            </w:pPr>
            <w:r w:rsidRPr="00211E66">
              <w:rPr>
                <w:rFonts w:ascii="GHEA Grapalat" w:hAnsi="GHEA Grapalat" w:cs="Sylfaen"/>
                <w:b/>
              </w:rPr>
              <w:t>ԱՆՏԳ-3</w:t>
            </w:r>
          </w:p>
        </w:tc>
        <w:tc>
          <w:tcPr>
            <w:tcW w:w="3687" w:type="pct"/>
          </w:tcPr>
          <w:p w:rsidR="00FC190F" w:rsidRPr="00211E66" w:rsidRDefault="00FC190F" w:rsidP="00FC190F">
            <w:pPr>
              <w:pStyle w:val="norm"/>
              <w:spacing w:after="120" w:line="240" w:lineRule="auto"/>
              <w:ind w:left="46" w:firstLine="0"/>
              <w:jc w:val="left"/>
              <w:rPr>
                <w:rFonts w:ascii="GHEA Grapalat" w:hAnsi="GHEA Grapalat" w:cs="Sylfaen"/>
                <w:b/>
                <w:sz w:val="20"/>
              </w:rPr>
            </w:pPr>
            <w:r w:rsidRPr="00211E66">
              <w:rPr>
                <w:rFonts w:ascii="GHEA Grapalat" w:hAnsi="GHEA Grapalat" w:cs="Sylfaen"/>
                <w:b/>
                <w:sz w:val="20"/>
              </w:rPr>
              <w:t>Խոտհարք</w:t>
            </w:r>
          </w:p>
        </w:tc>
        <w:tc>
          <w:tcPr>
            <w:tcW w:w="625" w:type="pct"/>
          </w:tcPr>
          <w:p w:rsidR="00FC190F" w:rsidRPr="00211E66" w:rsidRDefault="00FC190F" w:rsidP="00FC190F">
            <w:pPr>
              <w:pStyle w:val="norm"/>
              <w:spacing w:after="120" w:line="240" w:lineRule="auto"/>
              <w:ind w:left="46" w:firstLine="0"/>
              <w:jc w:val="left"/>
              <w:rPr>
                <w:rFonts w:ascii="GHEA Grapalat" w:hAnsi="GHEA Grapalat" w:cs="Sylfaen"/>
                <w:b/>
                <w:sz w:val="20"/>
              </w:rPr>
            </w:pPr>
          </w:p>
        </w:tc>
      </w:tr>
      <w:tr w:rsidR="00FC190F" w:rsidRPr="00211E66" w:rsidTr="00FC190F">
        <w:tc>
          <w:tcPr>
            <w:tcW w:w="688" w:type="pct"/>
            <w:shd w:val="clear" w:color="auto" w:fill="A0C8B6"/>
          </w:tcPr>
          <w:p w:rsidR="00FC190F" w:rsidRPr="00211E66" w:rsidRDefault="00FC190F" w:rsidP="00FC190F">
            <w:pPr>
              <w:ind w:left="251"/>
              <w:rPr>
                <w:rFonts w:ascii="GHEA Grapalat" w:hAnsi="GHEA Grapalat"/>
              </w:rPr>
            </w:pPr>
            <w:r w:rsidRPr="00211E66">
              <w:rPr>
                <w:rFonts w:ascii="GHEA Grapalat" w:hAnsi="GHEA Grapalat" w:cs="Sylfaen"/>
                <w:b/>
              </w:rPr>
              <w:t>ԱՆՏԳ-4</w:t>
            </w:r>
          </w:p>
        </w:tc>
        <w:tc>
          <w:tcPr>
            <w:tcW w:w="3687" w:type="pct"/>
          </w:tcPr>
          <w:p w:rsidR="00FC190F" w:rsidRPr="00211E66" w:rsidRDefault="00FC190F" w:rsidP="00FC190F">
            <w:pPr>
              <w:pStyle w:val="norm"/>
              <w:spacing w:after="120" w:line="240" w:lineRule="auto"/>
              <w:ind w:left="46" w:firstLine="0"/>
              <w:jc w:val="left"/>
              <w:rPr>
                <w:rFonts w:ascii="GHEA Grapalat" w:hAnsi="GHEA Grapalat" w:cs="Sylfaen"/>
                <w:b/>
                <w:sz w:val="20"/>
              </w:rPr>
            </w:pPr>
            <w:r w:rsidRPr="00211E66">
              <w:rPr>
                <w:rFonts w:ascii="GHEA Grapalat" w:hAnsi="GHEA Grapalat" w:cs="Sylfaen"/>
                <w:b/>
                <w:sz w:val="20"/>
              </w:rPr>
              <w:t>Արոտ</w:t>
            </w:r>
          </w:p>
        </w:tc>
        <w:tc>
          <w:tcPr>
            <w:tcW w:w="625" w:type="pct"/>
          </w:tcPr>
          <w:p w:rsidR="00FC190F" w:rsidRPr="00211E66" w:rsidRDefault="00FC190F" w:rsidP="00FC190F">
            <w:pPr>
              <w:pStyle w:val="norm"/>
              <w:spacing w:after="120" w:line="240" w:lineRule="auto"/>
              <w:ind w:left="46" w:firstLine="0"/>
              <w:jc w:val="left"/>
              <w:rPr>
                <w:rFonts w:ascii="GHEA Grapalat" w:hAnsi="GHEA Grapalat" w:cs="Sylfaen"/>
                <w:b/>
                <w:sz w:val="20"/>
              </w:rPr>
            </w:pPr>
          </w:p>
        </w:tc>
      </w:tr>
      <w:tr w:rsidR="00FC190F" w:rsidRPr="00211E66" w:rsidTr="00FC190F">
        <w:tc>
          <w:tcPr>
            <w:tcW w:w="688" w:type="pct"/>
            <w:shd w:val="clear" w:color="auto" w:fill="A0C8B6"/>
          </w:tcPr>
          <w:p w:rsidR="00FC190F" w:rsidRPr="00211E66" w:rsidRDefault="00FC190F" w:rsidP="00FC190F">
            <w:pPr>
              <w:ind w:left="251"/>
              <w:rPr>
                <w:rFonts w:ascii="GHEA Grapalat" w:hAnsi="GHEA Grapalat"/>
              </w:rPr>
            </w:pPr>
            <w:r w:rsidRPr="00211E66">
              <w:rPr>
                <w:rFonts w:ascii="GHEA Grapalat" w:hAnsi="GHEA Grapalat" w:cs="Sylfaen"/>
                <w:b/>
              </w:rPr>
              <w:t>ԱՆՏԳ-5</w:t>
            </w:r>
          </w:p>
        </w:tc>
        <w:tc>
          <w:tcPr>
            <w:tcW w:w="3687" w:type="pct"/>
          </w:tcPr>
          <w:p w:rsidR="00FC190F" w:rsidRPr="00211E66" w:rsidRDefault="00FC190F" w:rsidP="00FC190F">
            <w:pPr>
              <w:pStyle w:val="norm"/>
              <w:spacing w:after="120" w:line="240" w:lineRule="auto"/>
              <w:ind w:left="46" w:firstLine="0"/>
              <w:jc w:val="left"/>
              <w:rPr>
                <w:rFonts w:ascii="GHEA Grapalat" w:hAnsi="GHEA Grapalat" w:cs="Sylfaen"/>
                <w:b/>
                <w:sz w:val="20"/>
              </w:rPr>
            </w:pPr>
            <w:r w:rsidRPr="00211E66">
              <w:rPr>
                <w:rFonts w:ascii="GHEA Grapalat" w:hAnsi="GHEA Grapalat" w:cs="Sylfaen"/>
                <w:b/>
                <w:sz w:val="20"/>
              </w:rPr>
              <w:t>Թփուտ</w:t>
            </w:r>
          </w:p>
        </w:tc>
        <w:tc>
          <w:tcPr>
            <w:tcW w:w="625" w:type="pct"/>
          </w:tcPr>
          <w:p w:rsidR="00FC190F" w:rsidRPr="00211E66" w:rsidRDefault="00FC190F" w:rsidP="00FC190F">
            <w:pPr>
              <w:pStyle w:val="norm"/>
              <w:spacing w:after="120" w:line="240" w:lineRule="auto"/>
              <w:ind w:left="46" w:firstLine="0"/>
              <w:jc w:val="left"/>
              <w:rPr>
                <w:rFonts w:ascii="GHEA Grapalat" w:hAnsi="GHEA Grapalat" w:cs="Sylfaen"/>
                <w:b/>
                <w:sz w:val="20"/>
              </w:rPr>
            </w:pPr>
          </w:p>
        </w:tc>
      </w:tr>
      <w:tr w:rsidR="00FC190F" w:rsidRPr="00211E66" w:rsidTr="00FC190F">
        <w:tc>
          <w:tcPr>
            <w:tcW w:w="688" w:type="pct"/>
            <w:shd w:val="clear" w:color="auto" w:fill="C0DACE"/>
          </w:tcPr>
          <w:p w:rsidR="00FC190F" w:rsidRPr="00211E66" w:rsidRDefault="00FC190F" w:rsidP="00FC190F">
            <w:pPr>
              <w:ind w:left="251"/>
              <w:rPr>
                <w:rFonts w:ascii="GHEA Grapalat" w:hAnsi="GHEA Grapalat"/>
              </w:rPr>
            </w:pPr>
            <w:r w:rsidRPr="00211E66">
              <w:rPr>
                <w:rFonts w:ascii="GHEA Grapalat" w:hAnsi="GHEA Grapalat" w:cs="Sylfaen"/>
                <w:b/>
              </w:rPr>
              <w:t>ԱՆՏԳ-6</w:t>
            </w:r>
          </w:p>
        </w:tc>
        <w:tc>
          <w:tcPr>
            <w:tcW w:w="3687" w:type="pct"/>
          </w:tcPr>
          <w:p w:rsidR="00FC190F" w:rsidRPr="00211E66" w:rsidRDefault="00FC190F" w:rsidP="00FC190F">
            <w:pPr>
              <w:pStyle w:val="norm"/>
              <w:spacing w:after="120" w:line="240" w:lineRule="auto"/>
              <w:ind w:left="46" w:firstLine="0"/>
              <w:jc w:val="left"/>
              <w:rPr>
                <w:rFonts w:ascii="GHEA Grapalat" w:hAnsi="GHEA Grapalat" w:cs="Sylfaen"/>
                <w:b/>
                <w:sz w:val="20"/>
              </w:rPr>
            </w:pPr>
            <w:r w:rsidRPr="00211E66">
              <w:rPr>
                <w:rFonts w:ascii="GHEA Grapalat" w:hAnsi="GHEA Grapalat" w:cs="Sylfaen"/>
                <w:b/>
                <w:sz w:val="20"/>
              </w:rPr>
              <w:t>Այլ</w:t>
            </w:r>
          </w:p>
        </w:tc>
        <w:tc>
          <w:tcPr>
            <w:tcW w:w="625" w:type="pct"/>
          </w:tcPr>
          <w:p w:rsidR="00FC190F" w:rsidRPr="00211E66" w:rsidRDefault="00FC190F" w:rsidP="00FC190F">
            <w:pPr>
              <w:pStyle w:val="norm"/>
              <w:spacing w:after="120" w:line="240" w:lineRule="auto"/>
              <w:ind w:left="46" w:firstLine="0"/>
              <w:jc w:val="left"/>
              <w:rPr>
                <w:rFonts w:ascii="GHEA Grapalat" w:hAnsi="GHEA Grapalat" w:cs="Sylfaen"/>
                <w:b/>
                <w:sz w:val="20"/>
              </w:rPr>
            </w:pPr>
          </w:p>
        </w:tc>
      </w:tr>
      <w:tr w:rsidR="00FC190F" w:rsidRPr="00211E66" w:rsidTr="00FC190F">
        <w:tc>
          <w:tcPr>
            <w:tcW w:w="688" w:type="pct"/>
          </w:tcPr>
          <w:p w:rsidR="00FC190F" w:rsidRPr="00211E66" w:rsidRDefault="00FC190F" w:rsidP="00FC190F">
            <w:pPr>
              <w:pStyle w:val="norm"/>
              <w:spacing w:after="120" w:line="240" w:lineRule="auto"/>
              <w:ind w:left="251" w:firstLine="0"/>
              <w:jc w:val="left"/>
              <w:rPr>
                <w:rFonts w:ascii="GHEA Grapalat" w:hAnsi="GHEA Grapalat" w:cs="Sylfaen"/>
                <w:b/>
                <w:sz w:val="20"/>
              </w:rPr>
            </w:pPr>
            <w:r w:rsidRPr="00211E66">
              <w:rPr>
                <w:rFonts w:ascii="GHEA Grapalat" w:hAnsi="GHEA Grapalat" w:cs="Sylfaen"/>
                <w:b/>
                <w:sz w:val="20"/>
              </w:rPr>
              <w:t>ՋՀ</w:t>
            </w:r>
          </w:p>
        </w:tc>
        <w:tc>
          <w:tcPr>
            <w:tcW w:w="3687" w:type="pct"/>
          </w:tcPr>
          <w:p w:rsidR="00FC190F" w:rsidRPr="00211E66" w:rsidRDefault="00FC190F" w:rsidP="00FC190F">
            <w:pPr>
              <w:pStyle w:val="norm"/>
              <w:spacing w:after="120" w:line="240" w:lineRule="auto"/>
              <w:ind w:left="316" w:right="151" w:firstLine="0"/>
              <w:jc w:val="left"/>
              <w:rPr>
                <w:rFonts w:ascii="GHEA Grapalat" w:hAnsi="GHEA Grapalat" w:cs="Sylfaen"/>
                <w:b/>
                <w:color w:val="FF0000"/>
                <w:szCs w:val="22"/>
              </w:rPr>
            </w:pPr>
            <w:r w:rsidRPr="00211E66">
              <w:rPr>
                <w:rFonts w:ascii="GHEA Grapalat" w:hAnsi="GHEA Grapalat" w:cs="Sylfaen"/>
                <w:b/>
                <w:color w:val="000000"/>
                <w:szCs w:val="22"/>
              </w:rPr>
              <w:t>ՋՐԱՅԻՆ</w:t>
            </w:r>
          </w:p>
        </w:tc>
        <w:tc>
          <w:tcPr>
            <w:tcW w:w="625" w:type="pct"/>
          </w:tcPr>
          <w:p w:rsidR="00FC190F" w:rsidRPr="00211E66" w:rsidRDefault="00FC190F" w:rsidP="00FC190F">
            <w:pPr>
              <w:pStyle w:val="norm"/>
              <w:spacing w:after="120" w:line="240" w:lineRule="auto"/>
              <w:ind w:left="316" w:right="151" w:firstLine="0"/>
              <w:jc w:val="left"/>
              <w:rPr>
                <w:rFonts w:ascii="GHEA Grapalat" w:hAnsi="GHEA Grapalat" w:cs="Sylfaen"/>
                <w:b/>
                <w:color w:val="000000"/>
                <w:szCs w:val="22"/>
              </w:rPr>
            </w:pPr>
          </w:p>
        </w:tc>
      </w:tr>
      <w:tr w:rsidR="00FC190F" w:rsidRPr="00211E66" w:rsidTr="00FC190F">
        <w:tc>
          <w:tcPr>
            <w:tcW w:w="688" w:type="pct"/>
            <w:shd w:val="clear" w:color="auto" w:fill="00FFFF"/>
          </w:tcPr>
          <w:p w:rsidR="00FC190F" w:rsidRPr="00211E66" w:rsidRDefault="00FC190F" w:rsidP="00FC190F">
            <w:pPr>
              <w:pStyle w:val="norm"/>
              <w:spacing w:after="120" w:line="240" w:lineRule="auto"/>
              <w:ind w:left="251" w:firstLine="0"/>
              <w:jc w:val="left"/>
              <w:rPr>
                <w:rFonts w:ascii="GHEA Grapalat" w:hAnsi="GHEA Grapalat" w:cs="Sylfaen"/>
                <w:sz w:val="20"/>
              </w:rPr>
            </w:pPr>
            <w:r w:rsidRPr="00211E66">
              <w:rPr>
                <w:rFonts w:ascii="GHEA Grapalat" w:hAnsi="GHEA Grapalat" w:cs="Sylfaen"/>
                <w:sz w:val="20"/>
              </w:rPr>
              <w:t>ՋԳ-1</w:t>
            </w:r>
          </w:p>
        </w:tc>
        <w:tc>
          <w:tcPr>
            <w:tcW w:w="3687" w:type="pct"/>
          </w:tcPr>
          <w:p w:rsidR="00FC190F" w:rsidRPr="00211E66" w:rsidRDefault="00FC190F" w:rsidP="00FC190F">
            <w:pPr>
              <w:pStyle w:val="norm"/>
              <w:spacing w:after="120" w:line="240" w:lineRule="auto"/>
              <w:ind w:left="46" w:firstLine="0"/>
              <w:rPr>
                <w:rFonts w:ascii="GHEA Grapalat" w:hAnsi="GHEA Grapalat" w:cs="Sylfaen"/>
                <w:b/>
                <w:sz w:val="20"/>
              </w:rPr>
            </w:pPr>
            <w:r w:rsidRPr="00211E66">
              <w:rPr>
                <w:rFonts w:ascii="GHEA Grapalat" w:hAnsi="GHEA Grapalat" w:cs="Sylfaen"/>
                <w:b/>
                <w:sz w:val="20"/>
              </w:rPr>
              <w:t>Ջրանցքներ</w:t>
            </w:r>
          </w:p>
        </w:tc>
        <w:tc>
          <w:tcPr>
            <w:tcW w:w="625" w:type="pct"/>
          </w:tcPr>
          <w:p w:rsidR="00FC190F" w:rsidRPr="00211E66" w:rsidRDefault="00FC190F" w:rsidP="00FC190F">
            <w:pPr>
              <w:pStyle w:val="norm"/>
              <w:spacing w:after="120" w:line="240" w:lineRule="auto"/>
              <w:ind w:left="46" w:firstLine="0"/>
              <w:rPr>
                <w:rFonts w:ascii="GHEA Grapalat" w:hAnsi="GHEA Grapalat" w:cs="Sylfaen"/>
                <w:b/>
                <w:sz w:val="20"/>
              </w:rPr>
            </w:pPr>
          </w:p>
        </w:tc>
      </w:tr>
      <w:tr w:rsidR="00FC190F" w:rsidRPr="00211E66" w:rsidTr="00FC190F">
        <w:tc>
          <w:tcPr>
            <w:tcW w:w="688" w:type="pct"/>
            <w:shd w:val="clear" w:color="auto" w:fill="00FFFF"/>
          </w:tcPr>
          <w:p w:rsidR="00FC190F" w:rsidRPr="00211E66" w:rsidRDefault="00FC190F" w:rsidP="00FC190F">
            <w:pPr>
              <w:ind w:left="251"/>
              <w:rPr>
                <w:rFonts w:ascii="GHEA Grapalat" w:hAnsi="GHEA Grapalat"/>
              </w:rPr>
            </w:pPr>
            <w:r w:rsidRPr="00211E66">
              <w:rPr>
                <w:rFonts w:ascii="GHEA Grapalat" w:hAnsi="GHEA Grapalat" w:cs="Sylfaen"/>
              </w:rPr>
              <w:lastRenderedPageBreak/>
              <w:t>ՋԳ-2</w:t>
            </w:r>
          </w:p>
        </w:tc>
        <w:tc>
          <w:tcPr>
            <w:tcW w:w="3687" w:type="pct"/>
          </w:tcPr>
          <w:p w:rsidR="00FC190F" w:rsidRPr="00211E66" w:rsidRDefault="00FC190F" w:rsidP="00FC190F">
            <w:pPr>
              <w:pStyle w:val="norm"/>
              <w:spacing w:after="120" w:line="240" w:lineRule="auto"/>
              <w:ind w:left="46" w:firstLine="0"/>
              <w:rPr>
                <w:rFonts w:ascii="GHEA Grapalat" w:hAnsi="GHEA Grapalat" w:cs="Sylfaen"/>
                <w:b/>
                <w:sz w:val="20"/>
              </w:rPr>
            </w:pPr>
            <w:r w:rsidRPr="00211E66">
              <w:rPr>
                <w:rFonts w:ascii="GHEA Grapalat" w:hAnsi="GHEA Grapalat" w:cs="Sylfaen"/>
                <w:b/>
                <w:sz w:val="20"/>
              </w:rPr>
              <w:t>Գետեր, գետակներ</w:t>
            </w:r>
          </w:p>
        </w:tc>
        <w:tc>
          <w:tcPr>
            <w:tcW w:w="625" w:type="pct"/>
          </w:tcPr>
          <w:p w:rsidR="00FC190F" w:rsidRPr="00211E66" w:rsidRDefault="00FC190F" w:rsidP="00FC190F">
            <w:pPr>
              <w:pStyle w:val="norm"/>
              <w:spacing w:after="120" w:line="240" w:lineRule="auto"/>
              <w:ind w:left="46" w:firstLine="0"/>
              <w:rPr>
                <w:rFonts w:ascii="GHEA Grapalat" w:hAnsi="GHEA Grapalat" w:cs="Sylfaen"/>
                <w:b/>
                <w:sz w:val="20"/>
              </w:rPr>
            </w:pPr>
          </w:p>
        </w:tc>
      </w:tr>
      <w:tr w:rsidR="00FC190F" w:rsidRPr="00211E66" w:rsidTr="00FC190F">
        <w:tc>
          <w:tcPr>
            <w:tcW w:w="688" w:type="pct"/>
            <w:shd w:val="clear" w:color="auto" w:fill="00FFFF"/>
          </w:tcPr>
          <w:p w:rsidR="00FC190F" w:rsidRPr="00211E66" w:rsidRDefault="00FC190F" w:rsidP="00FC190F">
            <w:pPr>
              <w:ind w:left="251"/>
              <w:rPr>
                <w:rFonts w:ascii="GHEA Grapalat" w:hAnsi="GHEA Grapalat"/>
              </w:rPr>
            </w:pPr>
            <w:r w:rsidRPr="00211E66">
              <w:rPr>
                <w:rFonts w:ascii="GHEA Grapalat" w:hAnsi="GHEA Grapalat" w:cs="Sylfaen"/>
              </w:rPr>
              <w:t>ՋԳ-3</w:t>
            </w:r>
          </w:p>
        </w:tc>
        <w:tc>
          <w:tcPr>
            <w:tcW w:w="3687" w:type="pct"/>
          </w:tcPr>
          <w:p w:rsidR="00FC190F" w:rsidRPr="00211E66" w:rsidRDefault="00FC190F" w:rsidP="00FC190F">
            <w:pPr>
              <w:pStyle w:val="norm"/>
              <w:spacing w:after="120" w:line="240" w:lineRule="auto"/>
              <w:ind w:left="46" w:firstLine="0"/>
              <w:rPr>
                <w:rFonts w:ascii="GHEA Grapalat" w:hAnsi="GHEA Grapalat" w:cs="Sylfaen"/>
                <w:b/>
                <w:sz w:val="20"/>
              </w:rPr>
            </w:pPr>
            <w:r w:rsidRPr="00211E66">
              <w:rPr>
                <w:rFonts w:ascii="GHEA Grapalat" w:hAnsi="GHEA Grapalat" w:cs="Sylfaen"/>
                <w:b/>
                <w:sz w:val="20"/>
              </w:rPr>
              <w:t>Լճեր</w:t>
            </w:r>
          </w:p>
        </w:tc>
        <w:tc>
          <w:tcPr>
            <w:tcW w:w="625" w:type="pct"/>
          </w:tcPr>
          <w:p w:rsidR="00FC190F" w:rsidRPr="00211E66" w:rsidRDefault="00FC190F" w:rsidP="00FC190F">
            <w:pPr>
              <w:pStyle w:val="norm"/>
              <w:spacing w:after="120" w:line="240" w:lineRule="auto"/>
              <w:ind w:left="46" w:firstLine="0"/>
              <w:rPr>
                <w:rFonts w:ascii="GHEA Grapalat" w:hAnsi="GHEA Grapalat" w:cs="Sylfaen"/>
                <w:b/>
                <w:sz w:val="20"/>
              </w:rPr>
            </w:pPr>
          </w:p>
        </w:tc>
      </w:tr>
      <w:tr w:rsidR="00FC190F" w:rsidRPr="00211E66" w:rsidTr="00FC190F">
        <w:tc>
          <w:tcPr>
            <w:tcW w:w="688" w:type="pct"/>
            <w:shd w:val="clear" w:color="auto" w:fill="007976"/>
          </w:tcPr>
          <w:p w:rsidR="00FC190F" w:rsidRPr="00211E66" w:rsidRDefault="00FC190F" w:rsidP="00FC190F">
            <w:pPr>
              <w:ind w:left="251"/>
              <w:rPr>
                <w:rFonts w:ascii="GHEA Grapalat" w:hAnsi="GHEA Grapalat"/>
              </w:rPr>
            </w:pPr>
            <w:r w:rsidRPr="00211E66">
              <w:rPr>
                <w:rFonts w:ascii="GHEA Grapalat" w:hAnsi="GHEA Grapalat" w:cs="Sylfaen"/>
              </w:rPr>
              <w:t>ՋԳ-4</w:t>
            </w:r>
          </w:p>
        </w:tc>
        <w:tc>
          <w:tcPr>
            <w:tcW w:w="3687" w:type="pct"/>
          </w:tcPr>
          <w:p w:rsidR="00FC190F" w:rsidRPr="00211E66" w:rsidRDefault="00FC190F" w:rsidP="00FC190F">
            <w:pPr>
              <w:pStyle w:val="norm"/>
              <w:spacing w:after="120" w:line="240" w:lineRule="auto"/>
              <w:ind w:left="46" w:firstLine="0"/>
              <w:rPr>
                <w:rFonts w:ascii="GHEA Grapalat" w:hAnsi="GHEA Grapalat" w:cs="Sylfaen"/>
                <w:b/>
                <w:sz w:val="20"/>
              </w:rPr>
            </w:pPr>
            <w:r w:rsidRPr="00211E66">
              <w:rPr>
                <w:rFonts w:ascii="GHEA Grapalat" w:hAnsi="GHEA Grapalat" w:cs="Sylfaen"/>
                <w:b/>
                <w:sz w:val="20"/>
              </w:rPr>
              <w:t>Հիդրոտեխնիկական կառույցներ</w:t>
            </w:r>
          </w:p>
        </w:tc>
        <w:tc>
          <w:tcPr>
            <w:tcW w:w="625" w:type="pct"/>
          </w:tcPr>
          <w:p w:rsidR="00FC190F" w:rsidRPr="00211E66" w:rsidRDefault="00FC190F" w:rsidP="00FC190F">
            <w:pPr>
              <w:pStyle w:val="norm"/>
              <w:spacing w:after="120" w:line="240" w:lineRule="auto"/>
              <w:ind w:left="46" w:firstLine="0"/>
              <w:rPr>
                <w:rFonts w:ascii="GHEA Grapalat" w:hAnsi="GHEA Grapalat" w:cs="Sylfaen"/>
                <w:b/>
                <w:sz w:val="20"/>
              </w:rPr>
            </w:pPr>
          </w:p>
        </w:tc>
      </w:tr>
      <w:tr w:rsidR="00FC190F" w:rsidRPr="00211E66" w:rsidTr="00FC190F">
        <w:tc>
          <w:tcPr>
            <w:tcW w:w="688" w:type="pct"/>
            <w:shd w:val="clear" w:color="auto" w:fill="00B0F0"/>
          </w:tcPr>
          <w:p w:rsidR="00FC190F" w:rsidRPr="00211E66" w:rsidRDefault="00FC190F" w:rsidP="00FC190F">
            <w:pPr>
              <w:ind w:left="251"/>
              <w:rPr>
                <w:rFonts w:ascii="GHEA Grapalat" w:hAnsi="GHEA Grapalat"/>
              </w:rPr>
            </w:pPr>
            <w:r w:rsidRPr="00211E66">
              <w:rPr>
                <w:rFonts w:ascii="GHEA Grapalat" w:hAnsi="GHEA Grapalat" w:cs="Sylfaen"/>
              </w:rPr>
              <w:t>ՋԳ-5</w:t>
            </w:r>
          </w:p>
        </w:tc>
        <w:tc>
          <w:tcPr>
            <w:tcW w:w="3687" w:type="pct"/>
          </w:tcPr>
          <w:p w:rsidR="00FC190F" w:rsidRPr="00211E66" w:rsidRDefault="00FC190F" w:rsidP="00FC190F">
            <w:pPr>
              <w:pStyle w:val="norm"/>
              <w:spacing w:after="120" w:line="240" w:lineRule="auto"/>
              <w:ind w:left="46" w:firstLine="0"/>
              <w:rPr>
                <w:rFonts w:ascii="GHEA Grapalat" w:hAnsi="GHEA Grapalat" w:cs="Sylfaen"/>
                <w:b/>
                <w:sz w:val="20"/>
              </w:rPr>
            </w:pPr>
            <w:r w:rsidRPr="00211E66">
              <w:rPr>
                <w:rFonts w:ascii="GHEA Grapalat" w:hAnsi="GHEA Grapalat" w:cs="Sylfaen"/>
                <w:b/>
                <w:sz w:val="20"/>
              </w:rPr>
              <w:t>Ջրամբարներ</w:t>
            </w:r>
          </w:p>
        </w:tc>
        <w:tc>
          <w:tcPr>
            <w:tcW w:w="625" w:type="pct"/>
          </w:tcPr>
          <w:p w:rsidR="00FC190F" w:rsidRPr="00211E66" w:rsidRDefault="00FC190F" w:rsidP="00FC190F">
            <w:pPr>
              <w:pStyle w:val="norm"/>
              <w:spacing w:after="120" w:line="240" w:lineRule="auto"/>
              <w:ind w:left="46" w:firstLine="0"/>
              <w:rPr>
                <w:rFonts w:ascii="GHEA Grapalat" w:hAnsi="GHEA Grapalat" w:cs="Sylfaen"/>
                <w:b/>
                <w:sz w:val="20"/>
              </w:rPr>
            </w:pPr>
          </w:p>
        </w:tc>
      </w:tr>
      <w:tr w:rsidR="00FC190F" w:rsidRPr="00211E66" w:rsidTr="00FC190F">
        <w:tc>
          <w:tcPr>
            <w:tcW w:w="688" w:type="pct"/>
          </w:tcPr>
          <w:p w:rsidR="00FC190F" w:rsidRPr="00211E66" w:rsidRDefault="00FC190F" w:rsidP="00FC190F">
            <w:pPr>
              <w:pStyle w:val="norm"/>
              <w:spacing w:after="120" w:line="240" w:lineRule="auto"/>
              <w:ind w:left="262" w:right="151" w:firstLine="0"/>
              <w:jc w:val="left"/>
              <w:rPr>
                <w:rFonts w:ascii="GHEA Grapalat" w:hAnsi="GHEA Grapalat" w:cs="Sylfaen"/>
                <w:b/>
                <w:sz w:val="20"/>
              </w:rPr>
            </w:pPr>
            <w:r w:rsidRPr="00211E66">
              <w:rPr>
                <w:rFonts w:ascii="GHEA Grapalat" w:hAnsi="GHEA Grapalat" w:cs="Sylfaen"/>
                <w:b/>
                <w:sz w:val="20"/>
              </w:rPr>
              <w:t>ՊՀՍՏՀ</w:t>
            </w:r>
          </w:p>
        </w:tc>
        <w:tc>
          <w:tcPr>
            <w:tcW w:w="3687" w:type="pct"/>
          </w:tcPr>
          <w:p w:rsidR="00FC190F" w:rsidRPr="00211E66" w:rsidRDefault="00FC190F" w:rsidP="00FC190F">
            <w:pPr>
              <w:pStyle w:val="norm"/>
              <w:spacing w:after="120" w:line="240" w:lineRule="auto"/>
              <w:ind w:left="316" w:right="151" w:firstLine="0"/>
              <w:jc w:val="left"/>
              <w:rPr>
                <w:rFonts w:ascii="GHEA Grapalat" w:hAnsi="GHEA Grapalat" w:cs="Sylfaen"/>
                <w:b/>
                <w:color w:val="FF0000"/>
                <w:szCs w:val="22"/>
              </w:rPr>
            </w:pPr>
            <w:r w:rsidRPr="00211E66">
              <w:rPr>
                <w:rFonts w:ascii="GHEA Grapalat" w:hAnsi="GHEA Grapalat" w:cs="Sylfaen"/>
                <w:b/>
                <w:color w:val="000000"/>
                <w:szCs w:val="22"/>
              </w:rPr>
              <w:t>ՊԱՀՈՒՍՏԱՅԻՆ</w:t>
            </w:r>
          </w:p>
        </w:tc>
        <w:tc>
          <w:tcPr>
            <w:tcW w:w="625" w:type="pct"/>
          </w:tcPr>
          <w:p w:rsidR="00FC190F" w:rsidRPr="00211E66" w:rsidRDefault="00FC190F" w:rsidP="00FC190F">
            <w:pPr>
              <w:pStyle w:val="norm"/>
              <w:spacing w:after="120" w:line="240" w:lineRule="auto"/>
              <w:ind w:left="316" w:right="151" w:firstLine="0"/>
              <w:jc w:val="left"/>
              <w:rPr>
                <w:rFonts w:ascii="GHEA Grapalat" w:hAnsi="GHEA Grapalat" w:cs="Sylfaen"/>
                <w:b/>
                <w:color w:val="000000"/>
                <w:szCs w:val="22"/>
              </w:rPr>
            </w:pPr>
          </w:p>
        </w:tc>
      </w:tr>
      <w:tr w:rsidR="00FC190F" w:rsidRPr="00211E66" w:rsidTr="00FC190F">
        <w:tc>
          <w:tcPr>
            <w:tcW w:w="688" w:type="pct"/>
            <w:shd w:val="clear" w:color="auto" w:fill="DBDBDB"/>
          </w:tcPr>
          <w:p w:rsidR="00FC190F" w:rsidRPr="00211E66" w:rsidRDefault="00FC190F" w:rsidP="00FC190F">
            <w:pPr>
              <w:pStyle w:val="norm"/>
              <w:spacing w:after="120" w:line="240" w:lineRule="auto"/>
              <w:ind w:left="262" w:firstLine="0"/>
              <w:jc w:val="left"/>
              <w:rPr>
                <w:rFonts w:ascii="GHEA Grapalat" w:hAnsi="GHEA Grapalat" w:cs="Sylfaen"/>
                <w:sz w:val="20"/>
              </w:rPr>
            </w:pPr>
            <w:r w:rsidRPr="00211E66">
              <w:rPr>
                <w:rFonts w:ascii="GHEA Grapalat" w:hAnsi="GHEA Grapalat" w:cs="Sylfaen"/>
                <w:b/>
                <w:sz w:val="20"/>
              </w:rPr>
              <w:t>ՊՀՍՏԳ</w:t>
            </w:r>
          </w:p>
        </w:tc>
        <w:tc>
          <w:tcPr>
            <w:tcW w:w="3687" w:type="pct"/>
          </w:tcPr>
          <w:p w:rsidR="00FC190F" w:rsidRPr="00211E66"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Պահուստային գոտի</w:t>
            </w:r>
          </w:p>
        </w:tc>
        <w:tc>
          <w:tcPr>
            <w:tcW w:w="625" w:type="pct"/>
          </w:tcPr>
          <w:p w:rsidR="00FC190F" w:rsidRPr="00211E66" w:rsidRDefault="00FC190F" w:rsidP="00FC190F">
            <w:pPr>
              <w:pStyle w:val="norm"/>
              <w:spacing w:after="120" w:line="240" w:lineRule="auto"/>
              <w:ind w:firstLine="0"/>
              <w:rPr>
                <w:rFonts w:ascii="GHEA Grapalat" w:hAnsi="GHEA Grapalat" w:cs="Sylfaen"/>
                <w:b/>
                <w:sz w:val="20"/>
              </w:rPr>
            </w:pPr>
          </w:p>
        </w:tc>
      </w:tr>
    </w:tbl>
    <w:p w:rsidR="00FC190F" w:rsidRPr="00211E66" w:rsidRDefault="00FC190F" w:rsidP="00FC190F">
      <w:pPr>
        <w:rPr>
          <w:rFonts w:ascii="GHEA Grapalat" w:hAnsi="GHEA Grapalat"/>
        </w:rPr>
      </w:pPr>
    </w:p>
    <w:p w:rsidR="00FC190F" w:rsidRPr="00C36FF6" w:rsidRDefault="00FC190F" w:rsidP="00FC190F">
      <w:pPr>
        <w:rPr>
          <w:rFonts w:ascii="GHEA Grapalat" w:hAnsi="GHEA Grapalat"/>
        </w:rPr>
      </w:pPr>
      <w:r w:rsidRPr="00C36FF6">
        <w:rPr>
          <w:rFonts w:ascii="GHEA Grapalat" w:hAnsi="GHEA Grapalat"/>
        </w:rPr>
        <w:t>(*) փակագծերում լրացվում է հուշարձանի պետական ցուցակի համարը</w:t>
      </w:r>
    </w:p>
    <w:p w:rsidR="00FC190F" w:rsidRPr="00211E66" w:rsidRDefault="00FC190F" w:rsidP="00FC190F">
      <w:pPr>
        <w:rPr>
          <w:rFonts w:ascii="GHEA Grapalat" w:hAnsi="GHEA Grapalat"/>
        </w:rPr>
      </w:pPr>
    </w:p>
    <w:p w:rsidR="00FC190F" w:rsidRPr="00211E66" w:rsidRDefault="00FC190F" w:rsidP="00FC190F">
      <w:pPr>
        <w:rPr>
          <w:rFonts w:ascii="GHEA Grapalat" w:hAnsi="GHEA Grapalat"/>
        </w:rPr>
      </w:pPr>
    </w:p>
    <w:p w:rsidR="00FC190F" w:rsidRPr="00211E66" w:rsidRDefault="00FC190F" w:rsidP="00FC190F">
      <w:pPr>
        <w:jc w:val="center"/>
        <w:rPr>
          <w:rFonts w:ascii="GHEA Grapalat" w:hAnsi="GHEA Grapalat"/>
          <w:b/>
          <w:sz w:val="24"/>
          <w:szCs w:val="24"/>
        </w:rPr>
      </w:pPr>
      <w:r w:rsidRPr="00211E66">
        <w:rPr>
          <w:rFonts w:ascii="GHEA Grapalat" w:hAnsi="GHEA Grapalat"/>
          <w:b/>
          <w:sz w:val="24"/>
          <w:szCs w:val="24"/>
        </w:rPr>
        <w:t>ՔԱՂԱՔԱՇԻՆԱԿԱՆ, ԲՆԱՊԱՀՊԱՆԱԿԱՆ, ՄՇԱԿՈՒԹԱՅԻՆ, ԳՅՈՒՂԱՏՆՏԵՍԱԿԱՆ ԵՎ ԱՅԼ ՍԱՀՄԱՆԱՓԱԿՈՒՄՆԵՐՈՎ ՊԱՅՄԱՆԱՎՈՐՎԱԾ ԾԱԾԿՈՂ ԳՈՏԻՆԵՐ</w:t>
      </w:r>
    </w:p>
    <w:p w:rsidR="00FC190F" w:rsidRPr="00211E66" w:rsidRDefault="00FC190F" w:rsidP="00FC190F">
      <w:pPr>
        <w:rPr>
          <w:rFonts w:ascii="GHEA Grapalat" w:hAnsi="GHEA Grapalat"/>
        </w:rPr>
      </w:pPr>
    </w:p>
    <w:tbl>
      <w:tblPr>
        <w:tblW w:w="5000" w:type="pct"/>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A0" w:firstRow="1" w:lastRow="0" w:firstColumn="1" w:lastColumn="0" w:noHBand="0" w:noVBand="0"/>
      </w:tblPr>
      <w:tblGrid>
        <w:gridCol w:w="2225"/>
        <w:gridCol w:w="3394"/>
        <w:gridCol w:w="4246"/>
        <w:gridCol w:w="1952"/>
        <w:gridCol w:w="1968"/>
      </w:tblGrid>
      <w:tr w:rsidR="00FC190F" w:rsidRPr="00211E66" w:rsidTr="00FC190F">
        <w:tc>
          <w:tcPr>
            <w:tcW w:w="807" w:type="pct"/>
          </w:tcPr>
          <w:p w:rsidR="00FC190F" w:rsidRPr="00211E66"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Հապավումը</w:t>
            </w:r>
          </w:p>
        </w:tc>
        <w:tc>
          <w:tcPr>
            <w:tcW w:w="1231" w:type="pct"/>
          </w:tcPr>
          <w:p w:rsidR="00FC190F" w:rsidRPr="00211E66" w:rsidRDefault="00FC190F" w:rsidP="00FC190F">
            <w:pPr>
              <w:pStyle w:val="norm"/>
              <w:spacing w:after="120" w:line="240" w:lineRule="auto"/>
              <w:ind w:left="-25" w:firstLine="0"/>
              <w:jc w:val="left"/>
              <w:rPr>
                <w:rFonts w:ascii="GHEA Grapalat" w:hAnsi="GHEA Grapalat" w:cs="Sylfaen"/>
                <w:b/>
                <w:sz w:val="20"/>
              </w:rPr>
            </w:pPr>
            <w:r w:rsidRPr="00211E66">
              <w:rPr>
                <w:rFonts w:ascii="GHEA Grapalat" w:hAnsi="GHEA Grapalat" w:cs="Sylfaen"/>
                <w:b/>
                <w:sz w:val="20"/>
              </w:rPr>
              <w:t>Պայմանական նշանը գծագրում</w:t>
            </w:r>
          </w:p>
        </w:tc>
        <w:tc>
          <w:tcPr>
            <w:tcW w:w="1540" w:type="pct"/>
          </w:tcPr>
          <w:p w:rsidR="00FC190F" w:rsidRPr="00211E66" w:rsidRDefault="00FC190F" w:rsidP="00FC190F">
            <w:pPr>
              <w:pStyle w:val="norm"/>
              <w:spacing w:after="120" w:line="240" w:lineRule="auto"/>
              <w:ind w:firstLine="0"/>
              <w:jc w:val="left"/>
              <w:rPr>
                <w:rFonts w:ascii="GHEA Grapalat" w:hAnsi="GHEA Grapalat" w:cs="Sylfaen"/>
                <w:b/>
                <w:sz w:val="20"/>
              </w:rPr>
            </w:pPr>
            <w:r w:rsidRPr="00211E66">
              <w:rPr>
                <w:rFonts w:ascii="GHEA Grapalat" w:hAnsi="GHEA Grapalat" w:cs="Sylfaen"/>
                <w:b/>
                <w:sz w:val="20"/>
              </w:rPr>
              <w:t>Ծածկող գոտու անվանումը</w:t>
            </w:r>
          </w:p>
        </w:tc>
        <w:tc>
          <w:tcPr>
            <w:tcW w:w="708" w:type="pct"/>
          </w:tcPr>
          <w:p w:rsidR="00FC190F" w:rsidRPr="00211E66" w:rsidRDefault="00FC190F" w:rsidP="00FC190F">
            <w:pPr>
              <w:pStyle w:val="norm"/>
              <w:spacing w:after="120" w:line="240" w:lineRule="auto"/>
              <w:ind w:firstLine="0"/>
              <w:jc w:val="left"/>
              <w:rPr>
                <w:rFonts w:ascii="GHEA Grapalat" w:hAnsi="GHEA Grapalat" w:cs="Sylfaen"/>
                <w:b/>
                <w:sz w:val="20"/>
              </w:rPr>
            </w:pPr>
            <w:r w:rsidRPr="00211E66">
              <w:rPr>
                <w:rFonts w:ascii="GHEA Grapalat" w:hAnsi="GHEA Grapalat" w:cs="Sylfaen"/>
                <w:b/>
                <w:sz w:val="20"/>
              </w:rPr>
              <w:t>Սահմանափակումների նորմատիվ իրավական հիմքերը</w:t>
            </w:r>
          </w:p>
        </w:tc>
        <w:tc>
          <w:tcPr>
            <w:tcW w:w="714" w:type="pct"/>
          </w:tcPr>
          <w:p w:rsidR="00FC190F" w:rsidRPr="00211E66"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Սահմանափակումների բնույթը</w:t>
            </w:r>
          </w:p>
        </w:tc>
      </w:tr>
      <w:tr w:rsidR="00FC190F" w:rsidRPr="00211E66" w:rsidTr="00FC190F">
        <w:tc>
          <w:tcPr>
            <w:tcW w:w="807" w:type="pct"/>
          </w:tcPr>
          <w:p w:rsidR="00FC190F" w:rsidRPr="00211E66" w:rsidRDefault="00FC190F" w:rsidP="00FC190F">
            <w:pPr>
              <w:pStyle w:val="norm"/>
              <w:spacing w:after="120" w:line="240" w:lineRule="auto"/>
              <w:ind w:firstLine="0"/>
              <w:rPr>
                <w:rFonts w:ascii="GHEA Grapalat" w:hAnsi="GHEA Grapalat" w:cs="Sylfaen"/>
                <w:sz w:val="20"/>
              </w:rPr>
            </w:pPr>
            <w:r w:rsidRPr="00211E66">
              <w:rPr>
                <w:rFonts w:ascii="GHEA Grapalat" w:hAnsi="GHEA Grapalat" w:cs="Sylfaen"/>
                <w:sz w:val="20"/>
              </w:rPr>
              <w:t>ՔԳՀԿԳ</w:t>
            </w:r>
          </w:p>
        </w:tc>
        <w:tc>
          <w:tcPr>
            <w:tcW w:w="1231" w:type="pct"/>
          </w:tcPr>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Գոտու սահմանագիծը՝</w:t>
            </w:r>
          </w:p>
          <w:p w:rsidR="00FC190F"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 ՔԳՀԿԳ------</w:t>
            </w:r>
          </w:p>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 xml:space="preserve">Տարածքը՝ </w:t>
            </w:r>
          </w:p>
          <w:p w:rsidR="00FC190F" w:rsidRPr="002F604F" w:rsidRDefault="00FC190F" w:rsidP="00FC190F">
            <w:pPr>
              <w:pStyle w:val="norm"/>
              <w:spacing w:after="120" w:line="240" w:lineRule="auto"/>
              <w:ind w:firstLine="0"/>
              <w:rPr>
                <w:rFonts w:ascii="GHEA Grapalat" w:hAnsi="GHEA Grapalat" w:cs="Sylfaen"/>
                <w:b/>
                <w:i/>
                <w:sz w:val="20"/>
              </w:rPr>
            </w:pPr>
            <w:r w:rsidRPr="002F604F">
              <w:rPr>
                <w:rFonts w:ascii="GHEA Grapalat" w:hAnsi="GHEA Grapalat" w:cs="Sylfaen"/>
                <w:b/>
                <w:i/>
                <w:sz w:val="20"/>
              </w:rPr>
              <w:t>Սև/սպիտակ շեղագիծ թափանցիկ լիցք</w:t>
            </w:r>
          </w:p>
        </w:tc>
        <w:tc>
          <w:tcPr>
            <w:tcW w:w="1540" w:type="pct"/>
          </w:tcPr>
          <w:p w:rsidR="00FC190F" w:rsidRPr="00211E66" w:rsidRDefault="00FC190F" w:rsidP="00FC190F">
            <w:pPr>
              <w:pStyle w:val="norm"/>
              <w:spacing w:after="120" w:line="240" w:lineRule="auto"/>
              <w:ind w:firstLine="0"/>
              <w:jc w:val="left"/>
              <w:rPr>
                <w:rFonts w:ascii="GHEA Grapalat" w:hAnsi="GHEA Grapalat" w:cs="Sylfaen"/>
                <w:sz w:val="20"/>
              </w:rPr>
            </w:pPr>
            <w:r w:rsidRPr="00211E66">
              <w:rPr>
                <w:rFonts w:ascii="GHEA Grapalat" w:hAnsi="GHEA Grapalat" w:cs="Sylfaen"/>
                <w:sz w:val="20"/>
              </w:rPr>
              <w:t>Քաղաքաշինական գործունեության հատուկ կարգավորման գոտի</w:t>
            </w:r>
          </w:p>
        </w:tc>
        <w:tc>
          <w:tcPr>
            <w:tcW w:w="708" w:type="pct"/>
          </w:tcPr>
          <w:p w:rsidR="00FC190F" w:rsidRPr="00211E66" w:rsidRDefault="00FC190F" w:rsidP="00FC190F">
            <w:pPr>
              <w:pStyle w:val="norm"/>
              <w:spacing w:after="120" w:line="240" w:lineRule="auto"/>
              <w:ind w:firstLine="0"/>
              <w:rPr>
                <w:rFonts w:ascii="GHEA Grapalat" w:hAnsi="GHEA Grapalat" w:cs="Sylfaen"/>
                <w:sz w:val="20"/>
              </w:rPr>
            </w:pPr>
          </w:p>
        </w:tc>
        <w:tc>
          <w:tcPr>
            <w:tcW w:w="714" w:type="pct"/>
          </w:tcPr>
          <w:p w:rsidR="00FC190F" w:rsidRPr="00211E66" w:rsidRDefault="00FC190F" w:rsidP="00FC190F">
            <w:pPr>
              <w:pStyle w:val="norm"/>
              <w:spacing w:after="120" w:line="240" w:lineRule="auto"/>
              <w:ind w:firstLine="0"/>
              <w:rPr>
                <w:rFonts w:ascii="GHEA Grapalat" w:hAnsi="GHEA Grapalat" w:cs="Sylfaen"/>
                <w:sz w:val="20"/>
              </w:rPr>
            </w:pPr>
          </w:p>
        </w:tc>
      </w:tr>
      <w:tr w:rsidR="00FC190F" w:rsidRPr="00211E66" w:rsidTr="00FC190F">
        <w:tc>
          <w:tcPr>
            <w:tcW w:w="807" w:type="pct"/>
          </w:tcPr>
          <w:p w:rsidR="00FC190F" w:rsidRPr="00211E66" w:rsidRDefault="00FC190F" w:rsidP="00FC190F">
            <w:pPr>
              <w:pStyle w:val="norm"/>
              <w:spacing w:after="120" w:line="240" w:lineRule="auto"/>
              <w:ind w:firstLine="0"/>
              <w:rPr>
                <w:rFonts w:ascii="GHEA Grapalat" w:hAnsi="GHEA Grapalat" w:cs="Sylfaen"/>
                <w:sz w:val="20"/>
              </w:rPr>
            </w:pPr>
            <w:r w:rsidRPr="00211E66">
              <w:rPr>
                <w:rFonts w:ascii="GHEA Grapalat" w:hAnsi="GHEA Grapalat" w:cs="Sylfaen"/>
                <w:sz w:val="20"/>
              </w:rPr>
              <w:lastRenderedPageBreak/>
              <w:t>ՍԳ/գ</w:t>
            </w:r>
          </w:p>
        </w:tc>
        <w:tc>
          <w:tcPr>
            <w:tcW w:w="1231" w:type="pct"/>
          </w:tcPr>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Գոտու սահմանագիծը՝</w:t>
            </w:r>
          </w:p>
          <w:p w:rsidR="00FC190F"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 xml:space="preserve">------ </w:t>
            </w:r>
            <w:r>
              <w:rPr>
                <w:rFonts w:ascii="GHEA Grapalat" w:hAnsi="GHEA Grapalat" w:cs="Sylfaen"/>
                <w:b/>
                <w:sz w:val="20"/>
              </w:rPr>
              <w:t xml:space="preserve">ՍԳ/գ </w:t>
            </w:r>
            <w:r w:rsidRPr="00211E66">
              <w:rPr>
                <w:rFonts w:ascii="GHEA Grapalat" w:hAnsi="GHEA Grapalat" w:cs="Sylfaen"/>
                <w:b/>
                <w:sz w:val="20"/>
              </w:rPr>
              <w:t>------</w:t>
            </w:r>
          </w:p>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 xml:space="preserve">Տարածքը՝ </w:t>
            </w:r>
          </w:p>
          <w:p w:rsidR="00FC190F" w:rsidRPr="002F604F" w:rsidRDefault="00FC190F" w:rsidP="00FC190F">
            <w:pPr>
              <w:pStyle w:val="norm"/>
              <w:spacing w:after="120" w:line="240" w:lineRule="auto"/>
              <w:ind w:left="120" w:firstLine="0"/>
              <w:jc w:val="left"/>
              <w:rPr>
                <w:rFonts w:ascii="GHEA Grapalat" w:hAnsi="GHEA Grapalat" w:cs="Sylfaen"/>
                <w:i/>
                <w:sz w:val="20"/>
              </w:rPr>
            </w:pPr>
            <w:r w:rsidRPr="002F604F">
              <w:rPr>
                <w:rFonts w:ascii="GHEA Grapalat" w:hAnsi="GHEA Grapalat" w:cs="Sylfaen"/>
                <w:b/>
                <w:i/>
                <w:sz w:val="20"/>
              </w:rPr>
              <w:t>Սև/սպիտակ շեղագիծ թափանցիկ լիցք</w:t>
            </w:r>
          </w:p>
        </w:tc>
        <w:tc>
          <w:tcPr>
            <w:tcW w:w="1540" w:type="pct"/>
          </w:tcPr>
          <w:p w:rsidR="00FC190F" w:rsidRPr="00211E66" w:rsidRDefault="00FC190F" w:rsidP="00FC190F">
            <w:pPr>
              <w:pStyle w:val="norm"/>
              <w:spacing w:after="120" w:line="240" w:lineRule="auto"/>
              <w:ind w:firstLine="0"/>
              <w:jc w:val="left"/>
              <w:rPr>
                <w:rFonts w:ascii="GHEA Grapalat" w:hAnsi="GHEA Grapalat" w:cs="Sylfaen"/>
                <w:sz w:val="20"/>
              </w:rPr>
            </w:pPr>
            <w:r w:rsidRPr="00211E66">
              <w:rPr>
                <w:rFonts w:ascii="GHEA Grapalat" w:hAnsi="GHEA Grapalat" w:cs="Sylfaen"/>
                <w:sz w:val="20"/>
              </w:rPr>
              <w:t>Գերեզմանոցի սանիտարական գոտի</w:t>
            </w:r>
          </w:p>
        </w:tc>
        <w:tc>
          <w:tcPr>
            <w:tcW w:w="708" w:type="pct"/>
          </w:tcPr>
          <w:p w:rsidR="00FC190F" w:rsidRPr="00211E6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211E66" w:rsidRDefault="00FC190F" w:rsidP="00FC190F">
            <w:pPr>
              <w:pStyle w:val="norm"/>
              <w:spacing w:after="120" w:line="240" w:lineRule="auto"/>
              <w:ind w:left="448" w:firstLine="0"/>
              <w:rPr>
                <w:rFonts w:ascii="GHEA Grapalat" w:hAnsi="GHEA Grapalat" w:cs="Sylfaen"/>
                <w:sz w:val="20"/>
              </w:rPr>
            </w:pPr>
          </w:p>
        </w:tc>
      </w:tr>
      <w:tr w:rsidR="00FC190F" w:rsidRPr="00211E66" w:rsidTr="00FC190F">
        <w:tc>
          <w:tcPr>
            <w:tcW w:w="807" w:type="pct"/>
          </w:tcPr>
          <w:p w:rsidR="00FC190F" w:rsidRPr="00211E66" w:rsidRDefault="00FC190F" w:rsidP="00FC190F">
            <w:pPr>
              <w:pStyle w:val="norm"/>
              <w:spacing w:after="120" w:line="240" w:lineRule="auto"/>
              <w:ind w:firstLine="0"/>
              <w:rPr>
                <w:rFonts w:ascii="GHEA Grapalat" w:hAnsi="GHEA Grapalat" w:cs="Sylfaen"/>
                <w:sz w:val="20"/>
              </w:rPr>
            </w:pPr>
            <w:r w:rsidRPr="00211E66">
              <w:rPr>
                <w:rFonts w:ascii="GHEA Grapalat" w:hAnsi="GHEA Grapalat" w:cs="Sylfaen"/>
                <w:sz w:val="20"/>
              </w:rPr>
              <w:t>ԱԳ/ա</w:t>
            </w:r>
          </w:p>
        </w:tc>
        <w:tc>
          <w:tcPr>
            <w:tcW w:w="1231" w:type="pct"/>
          </w:tcPr>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Գոտու սահմանագիծը՝</w:t>
            </w:r>
          </w:p>
          <w:p w:rsidR="00FC190F"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 xml:space="preserve">------ </w:t>
            </w:r>
            <w:r>
              <w:rPr>
                <w:rFonts w:ascii="GHEA Grapalat" w:hAnsi="GHEA Grapalat" w:cs="Sylfaen"/>
                <w:b/>
                <w:sz w:val="20"/>
              </w:rPr>
              <w:t xml:space="preserve">ՍԳ/ա </w:t>
            </w:r>
            <w:r w:rsidRPr="00211E66">
              <w:rPr>
                <w:rFonts w:ascii="GHEA Grapalat" w:hAnsi="GHEA Grapalat" w:cs="Sylfaen"/>
                <w:b/>
                <w:sz w:val="20"/>
              </w:rPr>
              <w:t>------</w:t>
            </w:r>
          </w:p>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 xml:space="preserve">Տարածքը՝ </w:t>
            </w:r>
          </w:p>
          <w:p w:rsidR="00FC190F" w:rsidRPr="002F604F" w:rsidRDefault="00FC190F" w:rsidP="00FC190F">
            <w:pPr>
              <w:pStyle w:val="norm"/>
              <w:spacing w:after="120" w:line="240" w:lineRule="auto"/>
              <w:ind w:left="120" w:firstLine="0"/>
              <w:jc w:val="left"/>
              <w:rPr>
                <w:rFonts w:ascii="GHEA Grapalat" w:hAnsi="GHEA Grapalat" w:cs="Sylfaen"/>
                <w:i/>
                <w:sz w:val="20"/>
              </w:rPr>
            </w:pPr>
            <w:r w:rsidRPr="002F604F">
              <w:rPr>
                <w:rFonts w:ascii="GHEA Grapalat" w:hAnsi="GHEA Grapalat" w:cs="Sylfaen"/>
                <w:b/>
                <w:i/>
                <w:sz w:val="20"/>
              </w:rPr>
              <w:t>Սև/սպիտակ շեղագիծ թափանցիկ լիցք</w:t>
            </w:r>
          </w:p>
        </w:tc>
        <w:tc>
          <w:tcPr>
            <w:tcW w:w="1540" w:type="pct"/>
          </w:tcPr>
          <w:p w:rsidR="00FC190F" w:rsidRPr="00211E66" w:rsidRDefault="00FC190F" w:rsidP="00FC190F">
            <w:pPr>
              <w:pStyle w:val="norm"/>
              <w:spacing w:after="120" w:line="240" w:lineRule="auto"/>
              <w:ind w:firstLine="0"/>
              <w:jc w:val="left"/>
              <w:rPr>
                <w:rFonts w:ascii="GHEA Grapalat" w:hAnsi="GHEA Grapalat" w:cs="Sylfaen"/>
                <w:sz w:val="20"/>
              </w:rPr>
            </w:pPr>
            <w:r w:rsidRPr="00211E66">
              <w:rPr>
                <w:rFonts w:ascii="GHEA Grapalat" w:hAnsi="GHEA Grapalat" w:cs="Sylfaen"/>
                <w:sz w:val="20"/>
              </w:rPr>
              <w:t>Արդյունաբերական օբյեկտի սանիտարական գոտի</w:t>
            </w:r>
          </w:p>
        </w:tc>
        <w:tc>
          <w:tcPr>
            <w:tcW w:w="708" w:type="pct"/>
          </w:tcPr>
          <w:p w:rsidR="00FC190F" w:rsidRPr="00211E6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211E66" w:rsidRDefault="00FC190F" w:rsidP="00FC190F">
            <w:pPr>
              <w:pStyle w:val="norm"/>
              <w:spacing w:after="120" w:line="240" w:lineRule="auto"/>
              <w:ind w:left="448" w:firstLine="0"/>
              <w:rPr>
                <w:rFonts w:ascii="GHEA Grapalat" w:hAnsi="GHEA Grapalat" w:cs="Sylfaen"/>
                <w:sz w:val="20"/>
              </w:rPr>
            </w:pPr>
          </w:p>
        </w:tc>
      </w:tr>
      <w:tr w:rsidR="00FC190F" w:rsidRPr="00211E66" w:rsidTr="00FC190F">
        <w:tc>
          <w:tcPr>
            <w:tcW w:w="807" w:type="pct"/>
          </w:tcPr>
          <w:p w:rsidR="00FC190F" w:rsidRPr="00211E66" w:rsidRDefault="00FC190F" w:rsidP="00FC190F">
            <w:pPr>
              <w:pStyle w:val="norm"/>
              <w:spacing w:after="120" w:line="240" w:lineRule="auto"/>
              <w:ind w:firstLine="0"/>
              <w:rPr>
                <w:rFonts w:ascii="GHEA Grapalat" w:hAnsi="GHEA Grapalat" w:cs="Sylfaen"/>
                <w:sz w:val="20"/>
              </w:rPr>
            </w:pPr>
            <w:r w:rsidRPr="00211E66">
              <w:rPr>
                <w:rFonts w:ascii="GHEA Grapalat" w:hAnsi="GHEA Grapalat" w:cs="Sylfaen"/>
                <w:sz w:val="20"/>
              </w:rPr>
              <w:t>ՍԳ/ջ</w:t>
            </w:r>
          </w:p>
        </w:tc>
        <w:tc>
          <w:tcPr>
            <w:tcW w:w="1231" w:type="pct"/>
          </w:tcPr>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Գոտու սահմանագիծը՝</w:t>
            </w:r>
          </w:p>
          <w:p w:rsidR="00FC190F"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 xml:space="preserve">------ </w:t>
            </w:r>
            <w:r>
              <w:rPr>
                <w:rFonts w:ascii="GHEA Grapalat" w:hAnsi="GHEA Grapalat" w:cs="Sylfaen"/>
                <w:b/>
                <w:sz w:val="20"/>
              </w:rPr>
              <w:t xml:space="preserve">ՍԳ/ջ </w:t>
            </w:r>
            <w:r w:rsidRPr="00211E66">
              <w:rPr>
                <w:rFonts w:ascii="GHEA Grapalat" w:hAnsi="GHEA Grapalat" w:cs="Sylfaen"/>
                <w:b/>
                <w:sz w:val="20"/>
              </w:rPr>
              <w:t>------</w:t>
            </w:r>
          </w:p>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 xml:space="preserve">Տարածքը՝ </w:t>
            </w:r>
          </w:p>
          <w:p w:rsidR="00FC190F" w:rsidRPr="00211E66" w:rsidRDefault="00FC190F" w:rsidP="00FC190F">
            <w:pPr>
              <w:pStyle w:val="norm"/>
              <w:spacing w:after="120" w:line="240" w:lineRule="auto"/>
              <w:ind w:left="120" w:firstLine="0"/>
              <w:jc w:val="left"/>
              <w:rPr>
                <w:rFonts w:ascii="GHEA Grapalat" w:hAnsi="GHEA Grapalat" w:cs="Sylfaen"/>
                <w:sz w:val="20"/>
              </w:rPr>
            </w:pPr>
            <w:r>
              <w:rPr>
                <w:rFonts w:ascii="GHEA Grapalat" w:hAnsi="GHEA Grapalat" w:cs="Sylfaen"/>
                <w:b/>
                <w:sz w:val="20"/>
              </w:rPr>
              <w:t>Սև/սպիտակ շեղագիծ թափանցիկ լիցք</w:t>
            </w:r>
          </w:p>
        </w:tc>
        <w:tc>
          <w:tcPr>
            <w:tcW w:w="1540" w:type="pct"/>
          </w:tcPr>
          <w:p w:rsidR="00FC190F" w:rsidRPr="00211E66" w:rsidRDefault="00FC190F" w:rsidP="00FC190F">
            <w:pPr>
              <w:pStyle w:val="norm"/>
              <w:spacing w:after="120" w:line="240" w:lineRule="auto"/>
              <w:ind w:firstLine="0"/>
              <w:jc w:val="left"/>
              <w:rPr>
                <w:rFonts w:ascii="GHEA Grapalat" w:hAnsi="GHEA Grapalat" w:cs="Sylfaen"/>
                <w:sz w:val="20"/>
              </w:rPr>
            </w:pPr>
            <w:r w:rsidRPr="00211E66">
              <w:rPr>
                <w:rFonts w:ascii="GHEA Grapalat" w:hAnsi="GHEA Grapalat" w:cs="Sylfaen"/>
                <w:sz w:val="20"/>
              </w:rPr>
              <w:t>Ջրամատակարարման աղբյուրների սանիտարական գոտի</w:t>
            </w:r>
          </w:p>
        </w:tc>
        <w:tc>
          <w:tcPr>
            <w:tcW w:w="708" w:type="pct"/>
          </w:tcPr>
          <w:p w:rsidR="00FC190F" w:rsidRPr="00211E6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211E66" w:rsidRDefault="00FC190F" w:rsidP="00FC190F">
            <w:pPr>
              <w:pStyle w:val="norm"/>
              <w:spacing w:after="120" w:line="240" w:lineRule="auto"/>
              <w:ind w:left="448" w:firstLine="0"/>
              <w:rPr>
                <w:rFonts w:ascii="GHEA Grapalat" w:hAnsi="GHEA Grapalat" w:cs="Sylfaen"/>
                <w:sz w:val="20"/>
              </w:rPr>
            </w:pPr>
          </w:p>
        </w:tc>
      </w:tr>
      <w:tr w:rsidR="00FC190F" w:rsidRPr="00211E66" w:rsidTr="00FC190F">
        <w:tc>
          <w:tcPr>
            <w:tcW w:w="807" w:type="pct"/>
          </w:tcPr>
          <w:p w:rsidR="00FC190F" w:rsidRPr="00211E66" w:rsidRDefault="00FC190F" w:rsidP="00FC190F">
            <w:pPr>
              <w:pStyle w:val="norm"/>
              <w:spacing w:after="120" w:line="240" w:lineRule="auto"/>
              <w:ind w:firstLine="0"/>
              <w:rPr>
                <w:rFonts w:ascii="GHEA Grapalat" w:hAnsi="GHEA Grapalat" w:cs="Sylfaen"/>
                <w:sz w:val="20"/>
              </w:rPr>
            </w:pPr>
            <w:r w:rsidRPr="00211E66">
              <w:rPr>
                <w:rFonts w:ascii="GHEA Grapalat" w:hAnsi="GHEA Grapalat" w:cs="Sylfaen"/>
                <w:sz w:val="20"/>
              </w:rPr>
              <w:t>ՍԳ/մ</w:t>
            </w:r>
          </w:p>
        </w:tc>
        <w:tc>
          <w:tcPr>
            <w:tcW w:w="1231" w:type="pct"/>
          </w:tcPr>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Գոտու սահմանագիծը՝</w:t>
            </w:r>
          </w:p>
          <w:p w:rsidR="00FC190F"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 xml:space="preserve">------ </w:t>
            </w:r>
            <w:r>
              <w:rPr>
                <w:rFonts w:ascii="GHEA Grapalat" w:hAnsi="GHEA Grapalat" w:cs="Sylfaen"/>
                <w:b/>
                <w:sz w:val="20"/>
              </w:rPr>
              <w:t xml:space="preserve">ՍԳ/մ </w:t>
            </w:r>
            <w:r w:rsidRPr="00211E66">
              <w:rPr>
                <w:rFonts w:ascii="GHEA Grapalat" w:hAnsi="GHEA Grapalat" w:cs="Sylfaen"/>
                <w:b/>
                <w:sz w:val="20"/>
              </w:rPr>
              <w:t>------</w:t>
            </w:r>
          </w:p>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 xml:space="preserve">Տարածքը՝ </w:t>
            </w:r>
          </w:p>
          <w:p w:rsidR="00FC190F" w:rsidRPr="002F604F" w:rsidRDefault="00FC190F" w:rsidP="00FC190F">
            <w:pPr>
              <w:pStyle w:val="norm"/>
              <w:spacing w:after="120" w:line="240" w:lineRule="auto"/>
              <w:ind w:left="120" w:firstLine="0"/>
              <w:jc w:val="left"/>
              <w:rPr>
                <w:rFonts w:ascii="GHEA Grapalat" w:hAnsi="GHEA Grapalat" w:cs="Sylfaen"/>
                <w:i/>
                <w:sz w:val="20"/>
              </w:rPr>
            </w:pPr>
            <w:r w:rsidRPr="002F604F">
              <w:rPr>
                <w:rFonts w:ascii="GHEA Grapalat" w:hAnsi="GHEA Grapalat" w:cs="Sylfaen"/>
                <w:b/>
                <w:i/>
                <w:sz w:val="20"/>
              </w:rPr>
              <w:t>Սև/սպիտակ շեղագիծ թափանցիկ լիցք</w:t>
            </w:r>
          </w:p>
        </w:tc>
        <w:tc>
          <w:tcPr>
            <w:tcW w:w="1540" w:type="pct"/>
          </w:tcPr>
          <w:p w:rsidR="00FC190F" w:rsidRPr="00211E66" w:rsidRDefault="00FC190F" w:rsidP="00FC190F">
            <w:pPr>
              <w:pStyle w:val="norm"/>
              <w:spacing w:after="120" w:line="240" w:lineRule="auto"/>
              <w:ind w:firstLine="0"/>
              <w:jc w:val="left"/>
              <w:rPr>
                <w:rFonts w:ascii="GHEA Grapalat" w:hAnsi="GHEA Grapalat" w:cs="Sylfaen"/>
                <w:sz w:val="20"/>
              </w:rPr>
            </w:pPr>
            <w:r w:rsidRPr="00211E66">
              <w:rPr>
                <w:rFonts w:ascii="GHEA Grapalat" w:hAnsi="GHEA Grapalat" w:cs="Sylfaen"/>
                <w:sz w:val="20"/>
              </w:rPr>
              <w:t>Մաքրման կայանների սանիտարական գոտի</w:t>
            </w:r>
          </w:p>
        </w:tc>
        <w:tc>
          <w:tcPr>
            <w:tcW w:w="708" w:type="pct"/>
          </w:tcPr>
          <w:p w:rsidR="00FC190F" w:rsidRPr="00211E6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211E66" w:rsidRDefault="00FC190F" w:rsidP="00FC190F">
            <w:pPr>
              <w:pStyle w:val="norm"/>
              <w:spacing w:after="120" w:line="240" w:lineRule="auto"/>
              <w:ind w:left="448" w:firstLine="0"/>
              <w:rPr>
                <w:rFonts w:ascii="GHEA Grapalat" w:hAnsi="GHEA Grapalat" w:cs="Sylfaen"/>
                <w:sz w:val="20"/>
              </w:rPr>
            </w:pPr>
          </w:p>
        </w:tc>
      </w:tr>
      <w:tr w:rsidR="00FC190F" w:rsidRPr="00211E66" w:rsidTr="00FC190F">
        <w:tc>
          <w:tcPr>
            <w:tcW w:w="807" w:type="pct"/>
          </w:tcPr>
          <w:p w:rsidR="00FC190F" w:rsidRPr="00211E66" w:rsidRDefault="00FC190F" w:rsidP="00FC190F">
            <w:pPr>
              <w:pStyle w:val="norm"/>
              <w:spacing w:after="120" w:line="240" w:lineRule="auto"/>
              <w:ind w:firstLine="0"/>
              <w:rPr>
                <w:rFonts w:ascii="GHEA Grapalat" w:hAnsi="GHEA Grapalat" w:cs="Sylfaen"/>
                <w:sz w:val="20"/>
              </w:rPr>
            </w:pPr>
            <w:r w:rsidRPr="00211E66">
              <w:rPr>
                <w:rFonts w:ascii="GHEA Grapalat" w:hAnsi="GHEA Grapalat" w:cs="Sylfaen"/>
                <w:sz w:val="20"/>
              </w:rPr>
              <w:t>ԱՆՎՏԳ</w:t>
            </w:r>
          </w:p>
        </w:tc>
        <w:tc>
          <w:tcPr>
            <w:tcW w:w="1231" w:type="pct"/>
          </w:tcPr>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Գոտու սահմանագիծը՝</w:t>
            </w:r>
          </w:p>
          <w:p w:rsidR="00FC190F"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 xml:space="preserve">------ </w:t>
            </w:r>
            <w:r>
              <w:rPr>
                <w:rFonts w:ascii="GHEA Grapalat" w:hAnsi="GHEA Grapalat" w:cs="Sylfaen"/>
                <w:b/>
                <w:sz w:val="20"/>
              </w:rPr>
              <w:t xml:space="preserve">ԱՆՎՏԳ </w:t>
            </w:r>
            <w:r w:rsidRPr="00211E66">
              <w:rPr>
                <w:rFonts w:ascii="GHEA Grapalat" w:hAnsi="GHEA Grapalat" w:cs="Sylfaen"/>
                <w:b/>
                <w:sz w:val="20"/>
              </w:rPr>
              <w:t>------</w:t>
            </w:r>
          </w:p>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 xml:space="preserve">Տարածքը՝ </w:t>
            </w:r>
          </w:p>
          <w:p w:rsidR="00FC190F" w:rsidRPr="002F604F" w:rsidRDefault="00FC190F" w:rsidP="00FC190F">
            <w:pPr>
              <w:pStyle w:val="norm"/>
              <w:spacing w:after="120" w:line="240" w:lineRule="auto"/>
              <w:ind w:left="120" w:firstLine="0"/>
              <w:jc w:val="left"/>
              <w:rPr>
                <w:rFonts w:ascii="GHEA Grapalat" w:hAnsi="GHEA Grapalat" w:cs="Sylfaen"/>
                <w:i/>
                <w:sz w:val="20"/>
              </w:rPr>
            </w:pPr>
            <w:r w:rsidRPr="002F604F">
              <w:rPr>
                <w:rFonts w:ascii="GHEA Grapalat" w:hAnsi="GHEA Grapalat" w:cs="Sylfaen"/>
                <w:b/>
                <w:i/>
                <w:sz w:val="20"/>
              </w:rPr>
              <w:lastRenderedPageBreak/>
              <w:t>Սև/սպիտակ շեղագիծ թափանցիկ լիցք</w:t>
            </w:r>
          </w:p>
        </w:tc>
        <w:tc>
          <w:tcPr>
            <w:tcW w:w="1540" w:type="pct"/>
          </w:tcPr>
          <w:p w:rsidR="00FC190F" w:rsidRPr="00211E66" w:rsidRDefault="00FC190F" w:rsidP="00FC190F">
            <w:pPr>
              <w:pStyle w:val="norm"/>
              <w:spacing w:after="120" w:line="240" w:lineRule="auto"/>
              <w:ind w:firstLine="0"/>
              <w:jc w:val="left"/>
              <w:rPr>
                <w:rFonts w:ascii="GHEA Grapalat" w:hAnsi="GHEA Grapalat" w:cs="Sylfaen"/>
                <w:sz w:val="20"/>
              </w:rPr>
            </w:pPr>
            <w:r w:rsidRPr="00211E66">
              <w:rPr>
                <w:rFonts w:ascii="GHEA Grapalat" w:hAnsi="GHEA Grapalat" w:cs="Sylfaen"/>
                <w:sz w:val="20"/>
              </w:rPr>
              <w:lastRenderedPageBreak/>
              <w:t>Էներգետիկ ենթակառուցվածքի օբյեկտների անվտանգության գոտի</w:t>
            </w:r>
          </w:p>
        </w:tc>
        <w:tc>
          <w:tcPr>
            <w:tcW w:w="708" w:type="pct"/>
          </w:tcPr>
          <w:p w:rsidR="00FC190F" w:rsidRPr="00211E6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211E66" w:rsidRDefault="00FC190F" w:rsidP="00FC190F">
            <w:pPr>
              <w:pStyle w:val="norm"/>
              <w:spacing w:after="120" w:line="240" w:lineRule="auto"/>
              <w:ind w:left="448" w:firstLine="0"/>
              <w:rPr>
                <w:rFonts w:ascii="GHEA Grapalat" w:hAnsi="GHEA Grapalat" w:cs="Sylfaen"/>
                <w:sz w:val="20"/>
              </w:rPr>
            </w:pPr>
          </w:p>
        </w:tc>
      </w:tr>
      <w:tr w:rsidR="00FC190F" w:rsidRPr="00211E66" w:rsidTr="00FC190F">
        <w:tc>
          <w:tcPr>
            <w:tcW w:w="807" w:type="pct"/>
          </w:tcPr>
          <w:p w:rsidR="00FC190F" w:rsidRPr="00211E66" w:rsidRDefault="00FC190F" w:rsidP="00FC190F">
            <w:pPr>
              <w:pStyle w:val="norm"/>
              <w:spacing w:after="120" w:line="240" w:lineRule="auto"/>
              <w:ind w:firstLine="0"/>
              <w:rPr>
                <w:rFonts w:ascii="GHEA Grapalat" w:hAnsi="GHEA Grapalat" w:cs="Sylfaen"/>
                <w:sz w:val="20"/>
              </w:rPr>
            </w:pPr>
            <w:r w:rsidRPr="00211E66">
              <w:rPr>
                <w:rFonts w:ascii="GHEA Grapalat" w:hAnsi="GHEA Grapalat" w:cs="Sylfaen"/>
                <w:sz w:val="20"/>
              </w:rPr>
              <w:lastRenderedPageBreak/>
              <w:t>ԵԳՕՇ</w:t>
            </w:r>
          </w:p>
        </w:tc>
        <w:tc>
          <w:tcPr>
            <w:tcW w:w="1231" w:type="pct"/>
          </w:tcPr>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Գոտու սահմանագիծը՝</w:t>
            </w:r>
          </w:p>
          <w:p w:rsidR="00FC190F"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 xml:space="preserve">------ </w:t>
            </w:r>
            <w:r>
              <w:rPr>
                <w:rFonts w:ascii="GHEA Grapalat" w:hAnsi="GHEA Grapalat" w:cs="Sylfaen"/>
                <w:b/>
                <w:sz w:val="20"/>
              </w:rPr>
              <w:t xml:space="preserve">ԵԳՕՇ </w:t>
            </w:r>
            <w:r w:rsidRPr="00211E66">
              <w:rPr>
                <w:rFonts w:ascii="GHEA Grapalat" w:hAnsi="GHEA Grapalat" w:cs="Sylfaen"/>
                <w:b/>
                <w:sz w:val="20"/>
              </w:rPr>
              <w:t>------</w:t>
            </w:r>
          </w:p>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 xml:space="preserve">Տարածքը՝ </w:t>
            </w:r>
          </w:p>
          <w:p w:rsidR="00FC190F" w:rsidRPr="002F604F" w:rsidRDefault="00FC190F" w:rsidP="00FC190F">
            <w:pPr>
              <w:pStyle w:val="norm"/>
              <w:spacing w:after="120" w:line="240" w:lineRule="auto"/>
              <w:ind w:left="120" w:firstLine="0"/>
              <w:jc w:val="left"/>
              <w:rPr>
                <w:rFonts w:ascii="GHEA Grapalat" w:hAnsi="GHEA Grapalat" w:cs="Sylfaen"/>
                <w:i/>
                <w:sz w:val="20"/>
              </w:rPr>
            </w:pPr>
            <w:r w:rsidRPr="002F604F">
              <w:rPr>
                <w:rFonts w:ascii="GHEA Grapalat" w:hAnsi="GHEA Grapalat" w:cs="Sylfaen"/>
                <w:b/>
                <w:i/>
                <w:sz w:val="20"/>
              </w:rPr>
              <w:t>Սև/սպիտակ շեղագիծ թափանցիկ լիցք</w:t>
            </w:r>
          </w:p>
        </w:tc>
        <w:tc>
          <w:tcPr>
            <w:tcW w:w="1540" w:type="pct"/>
          </w:tcPr>
          <w:p w:rsidR="00FC190F" w:rsidRPr="00211E66" w:rsidRDefault="00FC190F" w:rsidP="00FC190F">
            <w:pPr>
              <w:pStyle w:val="norm"/>
              <w:spacing w:after="120" w:line="240" w:lineRule="auto"/>
              <w:ind w:firstLine="0"/>
              <w:jc w:val="left"/>
              <w:rPr>
                <w:rFonts w:ascii="GHEA Grapalat" w:hAnsi="GHEA Grapalat" w:cs="Sylfaen"/>
                <w:sz w:val="20"/>
              </w:rPr>
            </w:pPr>
            <w:r w:rsidRPr="00211E66">
              <w:rPr>
                <w:rFonts w:ascii="GHEA Grapalat" w:hAnsi="GHEA Grapalat" w:cs="Sylfaen"/>
                <w:sz w:val="20"/>
              </w:rPr>
              <w:t>Երկաթգծի օտարման շերտ</w:t>
            </w:r>
          </w:p>
        </w:tc>
        <w:tc>
          <w:tcPr>
            <w:tcW w:w="708" w:type="pct"/>
          </w:tcPr>
          <w:p w:rsidR="00FC190F" w:rsidRPr="00211E6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211E66" w:rsidRDefault="00FC190F" w:rsidP="00FC190F">
            <w:pPr>
              <w:pStyle w:val="norm"/>
              <w:spacing w:after="120" w:line="240" w:lineRule="auto"/>
              <w:ind w:left="448" w:firstLine="0"/>
              <w:rPr>
                <w:rFonts w:ascii="GHEA Grapalat" w:hAnsi="GHEA Grapalat" w:cs="Sylfaen"/>
                <w:sz w:val="20"/>
              </w:rPr>
            </w:pPr>
          </w:p>
        </w:tc>
      </w:tr>
      <w:tr w:rsidR="00FC190F" w:rsidRPr="00211E66" w:rsidTr="00FC190F">
        <w:tc>
          <w:tcPr>
            <w:tcW w:w="807" w:type="pct"/>
          </w:tcPr>
          <w:p w:rsidR="00FC190F" w:rsidRPr="00211E66" w:rsidRDefault="00FC190F" w:rsidP="00FC190F">
            <w:pPr>
              <w:pStyle w:val="norm"/>
              <w:spacing w:after="120" w:line="240" w:lineRule="auto"/>
              <w:ind w:firstLine="0"/>
              <w:rPr>
                <w:rFonts w:ascii="GHEA Grapalat" w:hAnsi="GHEA Grapalat" w:cs="Sylfaen"/>
                <w:sz w:val="20"/>
              </w:rPr>
            </w:pPr>
            <w:r w:rsidRPr="00211E66">
              <w:rPr>
                <w:rFonts w:ascii="GHEA Grapalat" w:hAnsi="GHEA Grapalat" w:cs="Sylfaen"/>
                <w:sz w:val="20"/>
              </w:rPr>
              <w:t>Ա</w:t>
            </w:r>
            <w:r>
              <w:rPr>
                <w:rFonts w:ascii="GHEA Grapalat" w:hAnsi="GHEA Grapalat" w:cs="Sylfaen"/>
                <w:sz w:val="20"/>
              </w:rPr>
              <w:t>Վ</w:t>
            </w:r>
            <w:r w:rsidRPr="00211E66">
              <w:rPr>
                <w:rFonts w:ascii="GHEA Grapalat" w:hAnsi="GHEA Grapalat" w:cs="Sylfaen"/>
                <w:sz w:val="20"/>
              </w:rPr>
              <w:t>ՄՕՇ</w:t>
            </w:r>
          </w:p>
        </w:tc>
        <w:tc>
          <w:tcPr>
            <w:tcW w:w="1231" w:type="pct"/>
          </w:tcPr>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Գոտու սահմանագիծը՝</w:t>
            </w:r>
          </w:p>
          <w:p w:rsidR="00FC190F"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 xml:space="preserve">------ </w:t>
            </w:r>
            <w:r>
              <w:rPr>
                <w:rFonts w:ascii="GHEA Grapalat" w:hAnsi="GHEA Grapalat" w:cs="Sylfaen"/>
                <w:b/>
                <w:sz w:val="20"/>
              </w:rPr>
              <w:t xml:space="preserve">ԱՎՄՕՇ </w:t>
            </w:r>
            <w:r w:rsidRPr="00211E66">
              <w:rPr>
                <w:rFonts w:ascii="GHEA Grapalat" w:hAnsi="GHEA Grapalat" w:cs="Sylfaen"/>
                <w:b/>
                <w:sz w:val="20"/>
              </w:rPr>
              <w:t>------</w:t>
            </w:r>
          </w:p>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 xml:space="preserve">Տարածքը՝ </w:t>
            </w:r>
          </w:p>
          <w:p w:rsidR="00FC190F" w:rsidRPr="002F604F" w:rsidRDefault="00FC190F" w:rsidP="00FC190F">
            <w:pPr>
              <w:pStyle w:val="norm"/>
              <w:spacing w:after="120" w:line="240" w:lineRule="auto"/>
              <w:ind w:left="120" w:firstLine="0"/>
              <w:jc w:val="left"/>
              <w:rPr>
                <w:rFonts w:ascii="GHEA Grapalat" w:hAnsi="GHEA Grapalat" w:cs="Sylfaen"/>
                <w:i/>
                <w:sz w:val="20"/>
              </w:rPr>
            </w:pPr>
            <w:r w:rsidRPr="002F604F">
              <w:rPr>
                <w:rFonts w:ascii="GHEA Grapalat" w:hAnsi="GHEA Grapalat" w:cs="Sylfaen"/>
                <w:b/>
                <w:i/>
                <w:sz w:val="20"/>
              </w:rPr>
              <w:t>Սև/սպիտակ շեղագիծ թափանցիկ լիցք</w:t>
            </w:r>
          </w:p>
        </w:tc>
        <w:tc>
          <w:tcPr>
            <w:tcW w:w="1540" w:type="pct"/>
          </w:tcPr>
          <w:p w:rsidR="00FC190F" w:rsidRPr="00211E66" w:rsidRDefault="00FC190F" w:rsidP="00FC190F">
            <w:pPr>
              <w:pStyle w:val="norm"/>
              <w:spacing w:after="120" w:line="240" w:lineRule="auto"/>
              <w:ind w:firstLine="0"/>
              <w:jc w:val="left"/>
              <w:rPr>
                <w:rFonts w:ascii="GHEA Grapalat" w:hAnsi="GHEA Grapalat" w:cs="Sylfaen"/>
                <w:sz w:val="20"/>
              </w:rPr>
            </w:pPr>
            <w:r w:rsidRPr="00211E66">
              <w:rPr>
                <w:rFonts w:ascii="GHEA Grapalat" w:hAnsi="GHEA Grapalat" w:cs="Sylfaen"/>
                <w:sz w:val="20"/>
              </w:rPr>
              <w:t>Ավտոմայրուղու օտարման շերտ</w:t>
            </w:r>
          </w:p>
        </w:tc>
        <w:tc>
          <w:tcPr>
            <w:tcW w:w="708" w:type="pct"/>
          </w:tcPr>
          <w:p w:rsidR="00FC190F" w:rsidRPr="00211E6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211E66" w:rsidRDefault="00FC190F" w:rsidP="00FC190F">
            <w:pPr>
              <w:pStyle w:val="norm"/>
              <w:spacing w:after="120" w:line="240" w:lineRule="auto"/>
              <w:ind w:left="448" w:firstLine="0"/>
              <w:rPr>
                <w:rFonts w:ascii="GHEA Grapalat" w:hAnsi="GHEA Grapalat" w:cs="Sylfaen"/>
                <w:sz w:val="20"/>
              </w:rPr>
            </w:pPr>
          </w:p>
        </w:tc>
      </w:tr>
      <w:tr w:rsidR="00FC190F" w:rsidRPr="00211E66" w:rsidTr="00FC190F">
        <w:tc>
          <w:tcPr>
            <w:tcW w:w="807" w:type="pct"/>
          </w:tcPr>
          <w:p w:rsidR="00FC190F" w:rsidRPr="00211E66" w:rsidRDefault="00FC190F" w:rsidP="00FC190F">
            <w:pPr>
              <w:pStyle w:val="norm"/>
              <w:spacing w:after="120" w:line="240" w:lineRule="auto"/>
              <w:ind w:firstLine="0"/>
              <w:rPr>
                <w:rFonts w:ascii="GHEA Grapalat" w:hAnsi="GHEA Grapalat" w:cs="Sylfaen"/>
                <w:sz w:val="20"/>
              </w:rPr>
            </w:pPr>
            <w:r>
              <w:rPr>
                <w:rFonts w:ascii="GHEA Grapalat" w:hAnsi="GHEA Grapalat" w:cs="Sylfaen"/>
                <w:sz w:val="20"/>
              </w:rPr>
              <w:t>Տ</w:t>
            </w:r>
            <w:r w:rsidRPr="00211E66">
              <w:rPr>
                <w:rFonts w:ascii="GHEA Grapalat" w:hAnsi="GHEA Grapalat" w:cs="Sylfaen"/>
                <w:sz w:val="20"/>
              </w:rPr>
              <w:t>ՊԳ</w:t>
            </w:r>
          </w:p>
        </w:tc>
        <w:tc>
          <w:tcPr>
            <w:tcW w:w="1231" w:type="pct"/>
          </w:tcPr>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Գոտու սահմանագիծը՝</w:t>
            </w:r>
          </w:p>
          <w:p w:rsidR="00FC190F"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 xml:space="preserve">------ </w:t>
            </w:r>
            <w:r>
              <w:rPr>
                <w:rFonts w:ascii="GHEA Grapalat" w:hAnsi="GHEA Grapalat" w:cs="Sylfaen"/>
                <w:b/>
                <w:sz w:val="20"/>
              </w:rPr>
              <w:t xml:space="preserve">ՏՊԳ </w:t>
            </w:r>
            <w:r w:rsidRPr="00211E66">
              <w:rPr>
                <w:rFonts w:ascii="GHEA Grapalat" w:hAnsi="GHEA Grapalat" w:cs="Sylfaen"/>
                <w:b/>
                <w:sz w:val="20"/>
              </w:rPr>
              <w:t>------</w:t>
            </w:r>
          </w:p>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 xml:space="preserve">Տարածքը՝ </w:t>
            </w:r>
          </w:p>
          <w:p w:rsidR="00FC190F" w:rsidRPr="002F604F" w:rsidRDefault="00FC190F" w:rsidP="00FC190F">
            <w:pPr>
              <w:pStyle w:val="norm"/>
              <w:spacing w:after="120" w:line="240" w:lineRule="auto"/>
              <w:ind w:left="120" w:firstLine="0"/>
              <w:jc w:val="left"/>
              <w:rPr>
                <w:rFonts w:ascii="GHEA Grapalat" w:hAnsi="GHEA Grapalat" w:cs="Sylfaen"/>
                <w:i/>
                <w:sz w:val="20"/>
              </w:rPr>
            </w:pPr>
            <w:r w:rsidRPr="002F604F">
              <w:rPr>
                <w:rFonts w:ascii="GHEA Grapalat" w:hAnsi="GHEA Grapalat" w:cs="Sylfaen"/>
                <w:b/>
                <w:i/>
                <w:sz w:val="20"/>
              </w:rPr>
              <w:t>Սև/սպիտակ շեղագիծ թափանցիկ լիցք</w:t>
            </w:r>
          </w:p>
        </w:tc>
        <w:tc>
          <w:tcPr>
            <w:tcW w:w="1540" w:type="pct"/>
          </w:tcPr>
          <w:p w:rsidR="00FC190F" w:rsidRPr="00211E66" w:rsidRDefault="00FC190F" w:rsidP="00FC190F">
            <w:pPr>
              <w:pStyle w:val="norm"/>
              <w:spacing w:after="120" w:line="240" w:lineRule="auto"/>
              <w:ind w:firstLine="0"/>
              <w:jc w:val="left"/>
              <w:rPr>
                <w:rFonts w:ascii="GHEA Grapalat" w:hAnsi="GHEA Grapalat" w:cs="Sylfaen"/>
                <w:sz w:val="20"/>
              </w:rPr>
            </w:pPr>
            <w:r w:rsidRPr="00211E66">
              <w:rPr>
                <w:rFonts w:ascii="GHEA Grapalat" w:hAnsi="GHEA Grapalat" w:cs="Sylfaen"/>
                <w:sz w:val="20"/>
              </w:rPr>
              <w:t>Տրանսպորտային ենթակառուցվածքի պահպանական գոտի</w:t>
            </w:r>
          </w:p>
        </w:tc>
        <w:tc>
          <w:tcPr>
            <w:tcW w:w="708" w:type="pct"/>
          </w:tcPr>
          <w:p w:rsidR="00FC190F" w:rsidRPr="00211E6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211E66" w:rsidRDefault="00FC190F" w:rsidP="00FC190F">
            <w:pPr>
              <w:pStyle w:val="norm"/>
              <w:spacing w:after="120" w:line="240" w:lineRule="auto"/>
              <w:ind w:left="448" w:firstLine="0"/>
              <w:rPr>
                <w:rFonts w:ascii="GHEA Grapalat" w:hAnsi="GHEA Grapalat" w:cs="Sylfaen"/>
                <w:sz w:val="20"/>
              </w:rPr>
            </w:pPr>
          </w:p>
        </w:tc>
      </w:tr>
      <w:tr w:rsidR="00FC190F" w:rsidRPr="00211E66" w:rsidTr="00FC190F">
        <w:tc>
          <w:tcPr>
            <w:tcW w:w="807" w:type="pct"/>
          </w:tcPr>
          <w:p w:rsidR="00FC190F" w:rsidRPr="00211E66" w:rsidRDefault="00FC190F" w:rsidP="00FC190F">
            <w:pPr>
              <w:pStyle w:val="norm"/>
              <w:spacing w:after="120" w:line="240" w:lineRule="auto"/>
              <w:ind w:firstLine="0"/>
              <w:rPr>
                <w:rFonts w:ascii="GHEA Grapalat" w:hAnsi="GHEA Grapalat" w:cs="Sylfaen"/>
                <w:sz w:val="20"/>
              </w:rPr>
            </w:pPr>
            <w:r w:rsidRPr="00211E66">
              <w:rPr>
                <w:rFonts w:ascii="GHEA Grapalat" w:hAnsi="GHEA Grapalat" w:cs="Sylfaen"/>
                <w:sz w:val="20"/>
              </w:rPr>
              <w:t>ՊՄՀՊԳ-</w:t>
            </w:r>
            <w:r w:rsidRPr="00C36FF6">
              <w:rPr>
                <w:rFonts w:ascii="GHEA Grapalat" w:hAnsi="GHEA Grapalat" w:cs="Sylfaen"/>
                <w:sz w:val="20"/>
              </w:rPr>
              <w:t>1պ (N….)**</w:t>
            </w:r>
          </w:p>
        </w:tc>
        <w:tc>
          <w:tcPr>
            <w:tcW w:w="1231" w:type="pct"/>
          </w:tcPr>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Գոտու սահմանագիծը՝</w:t>
            </w:r>
          </w:p>
          <w:p w:rsidR="00FC190F" w:rsidRDefault="00FC190F" w:rsidP="00FC190F">
            <w:pPr>
              <w:pStyle w:val="norm"/>
              <w:spacing w:after="120" w:line="240" w:lineRule="auto"/>
              <w:ind w:firstLine="0"/>
              <w:rPr>
                <w:rFonts w:ascii="GHEA Grapalat" w:hAnsi="GHEA Grapalat" w:cs="Sylfaen"/>
                <w:b/>
                <w:sz w:val="20"/>
              </w:rPr>
            </w:pPr>
            <w:r w:rsidRPr="00211E66">
              <w:rPr>
                <w:rFonts w:ascii="GHEA Grapalat" w:hAnsi="GHEA Grapalat" w:cs="Sylfaen"/>
                <w:b/>
                <w:sz w:val="20"/>
              </w:rPr>
              <w:t xml:space="preserve">------ </w:t>
            </w:r>
            <w:r>
              <w:rPr>
                <w:rFonts w:ascii="GHEA Grapalat" w:hAnsi="GHEA Grapalat" w:cs="Sylfaen"/>
                <w:b/>
                <w:sz w:val="20"/>
              </w:rPr>
              <w:t>ՊՄՀՊԳ-1 -----</w:t>
            </w:r>
          </w:p>
          <w:p w:rsidR="00FC190F" w:rsidRPr="0089194E" w:rsidRDefault="00FC190F" w:rsidP="00FC190F">
            <w:pPr>
              <w:pStyle w:val="norm"/>
              <w:spacing w:after="120" w:line="240" w:lineRule="auto"/>
              <w:ind w:firstLine="0"/>
              <w:rPr>
                <w:rFonts w:ascii="GHEA Grapalat" w:hAnsi="GHEA Grapalat" w:cs="Sylfaen"/>
                <w:sz w:val="20"/>
              </w:rPr>
            </w:pPr>
            <w:r w:rsidRPr="0089194E">
              <w:rPr>
                <w:rFonts w:ascii="GHEA Grapalat" w:hAnsi="GHEA Grapalat" w:cs="Sylfaen"/>
                <w:sz w:val="20"/>
              </w:rPr>
              <w:t xml:space="preserve">Տարածքը՝ </w:t>
            </w:r>
          </w:p>
          <w:p w:rsidR="00FC190F" w:rsidRPr="002F604F" w:rsidRDefault="00FC190F" w:rsidP="00FC190F">
            <w:pPr>
              <w:pStyle w:val="norm"/>
              <w:spacing w:after="120" w:line="240" w:lineRule="auto"/>
              <w:ind w:left="120" w:firstLine="0"/>
              <w:jc w:val="left"/>
              <w:rPr>
                <w:rFonts w:ascii="GHEA Grapalat" w:hAnsi="GHEA Grapalat" w:cs="Sylfaen"/>
                <w:i/>
                <w:sz w:val="20"/>
              </w:rPr>
            </w:pPr>
            <w:r w:rsidRPr="002F604F">
              <w:rPr>
                <w:rFonts w:ascii="GHEA Grapalat" w:hAnsi="GHEA Grapalat" w:cs="Sylfaen"/>
                <w:b/>
                <w:i/>
                <w:sz w:val="20"/>
              </w:rPr>
              <w:t>Սև/սպիտակ շեղագիծ թափանցիկ լիցք</w:t>
            </w:r>
          </w:p>
        </w:tc>
        <w:tc>
          <w:tcPr>
            <w:tcW w:w="1540" w:type="pct"/>
          </w:tcPr>
          <w:p w:rsidR="00FC190F" w:rsidRPr="00211E66" w:rsidRDefault="00FC190F" w:rsidP="00FC190F">
            <w:pPr>
              <w:pStyle w:val="norm"/>
              <w:spacing w:after="120" w:line="240" w:lineRule="auto"/>
              <w:ind w:firstLine="0"/>
              <w:jc w:val="left"/>
              <w:rPr>
                <w:rFonts w:ascii="GHEA Grapalat" w:hAnsi="GHEA Grapalat" w:cs="Sylfaen"/>
                <w:sz w:val="20"/>
              </w:rPr>
            </w:pPr>
            <w:r w:rsidRPr="006601C9">
              <w:rPr>
                <w:rFonts w:ascii="GHEA Grapalat" w:hAnsi="GHEA Grapalat" w:cs="Sylfaen"/>
                <w:sz w:val="20"/>
                <w:lang w:val="af-ZA" w:eastAsia="en-US"/>
              </w:rPr>
              <w:t>Պատմ</w:t>
            </w:r>
            <w:r w:rsidRPr="006601C9">
              <w:rPr>
                <w:rFonts w:ascii="GHEA Grapalat" w:hAnsi="GHEA Grapalat" w:cs="Sylfaen"/>
                <w:sz w:val="20"/>
                <w:lang w:val="hy-AM" w:eastAsia="en-US"/>
              </w:rPr>
              <w:t xml:space="preserve">ության և </w:t>
            </w:r>
            <w:r w:rsidRPr="006601C9">
              <w:rPr>
                <w:rFonts w:ascii="GHEA Grapalat" w:hAnsi="GHEA Grapalat" w:cs="Sylfaen"/>
                <w:sz w:val="20"/>
                <w:lang w:val="af-ZA" w:eastAsia="en-US"/>
              </w:rPr>
              <w:t>մշակու</w:t>
            </w:r>
            <w:r w:rsidRPr="006601C9">
              <w:rPr>
                <w:rFonts w:ascii="GHEA Grapalat" w:hAnsi="GHEA Grapalat" w:cs="Sylfaen"/>
                <w:sz w:val="20"/>
                <w:lang w:val="hy-AM" w:eastAsia="en-US"/>
              </w:rPr>
              <w:t>յ</w:t>
            </w:r>
            <w:r w:rsidRPr="006601C9">
              <w:rPr>
                <w:rFonts w:ascii="GHEA Grapalat" w:hAnsi="GHEA Grapalat" w:cs="Sylfaen"/>
                <w:sz w:val="20"/>
                <w:lang w:val="af-ZA" w:eastAsia="en-US"/>
              </w:rPr>
              <w:t>թ</w:t>
            </w:r>
            <w:r w:rsidRPr="006601C9">
              <w:rPr>
                <w:rFonts w:ascii="GHEA Grapalat" w:hAnsi="GHEA Grapalat" w:cs="Sylfaen"/>
                <w:sz w:val="20"/>
                <w:lang w:val="hy-AM" w:eastAsia="en-US"/>
              </w:rPr>
              <w:t>ի</w:t>
            </w:r>
            <w:r w:rsidRPr="00211E66">
              <w:rPr>
                <w:rFonts w:ascii="GHEA Grapalat" w:hAnsi="GHEA Grapalat" w:cs="Sylfaen"/>
                <w:sz w:val="20"/>
              </w:rPr>
              <w:t xml:space="preserve"> հուշարձանների պահպանության գոտի </w:t>
            </w:r>
          </w:p>
        </w:tc>
        <w:tc>
          <w:tcPr>
            <w:tcW w:w="708" w:type="pct"/>
          </w:tcPr>
          <w:p w:rsidR="00FC190F" w:rsidRPr="00211E6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211E66" w:rsidRDefault="00FC190F" w:rsidP="00FC190F">
            <w:pPr>
              <w:pStyle w:val="norm"/>
              <w:spacing w:after="120" w:line="240" w:lineRule="auto"/>
              <w:ind w:left="448" w:firstLine="0"/>
              <w:rPr>
                <w:rFonts w:ascii="GHEA Grapalat" w:hAnsi="GHEA Grapalat" w:cs="Sylfaen"/>
                <w:sz w:val="20"/>
              </w:rPr>
            </w:pPr>
          </w:p>
        </w:tc>
      </w:tr>
      <w:tr w:rsidR="00FC190F" w:rsidRPr="00C36FF6" w:rsidTr="00FC190F">
        <w:tc>
          <w:tcPr>
            <w:tcW w:w="807"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ՊՄՀՊԳ-1 կկ (N….)**</w:t>
            </w:r>
          </w:p>
        </w:tc>
        <w:tc>
          <w:tcPr>
            <w:tcW w:w="1231"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Գոտու սահմանագիծը՝</w:t>
            </w:r>
          </w:p>
          <w:p w:rsidR="00FC190F" w:rsidRPr="00C36FF6" w:rsidRDefault="00FC190F" w:rsidP="00FC190F">
            <w:pPr>
              <w:pStyle w:val="norm"/>
              <w:spacing w:after="120" w:line="240" w:lineRule="auto"/>
              <w:ind w:firstLine="0"/>
              <w:rPr>
                <w:rFonts w:ascii="GHEA Grapalat" w:hAnsi="GHEA Grapalat" w:cs="Sylfaen"/>
                <w:b/>
                <w:sz w:val="20"/>
              </w:rPr>
            </w:pPr>
            <w:r w:rsidRPr="00C36FF6">
              <w:rPr>
                <w:rFonts w:ascii="GHEA Grapalat" w:hAnsi="GHEA Grapalat" w:cs="Sylfaen"/>
                <w:b/>
                <w:sz w:val="20"/>
              </w:rPr>
              <w:t>------ ՊՄՀՊԳ-1 -----</w:t>
            </w:r>
          </w:p>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lastRenderedPageBreak/>
              <w:t xml:space="preserve">Տարածքը՝ </w:t>
            </w:r>
          </w:p>
          <w:p w:rsidR="00FC190F" w:rsidRPr="00C36FF6" w:rsidRDefault="00FC190F" w:rsidP="00FC190F">
            <w:pPr>
              <w:pStyle w:val="norm"/>
              <w:spacing w:after="120" w:line="240" w:lineRule="auto"/>
              <w:ind w:left="120" w:firstLine="0"/>
              <w:jc w:val="left"/>
              <w:rPr>
                <w:rFonts w:ascii="GHEA Grapalat" w:hAnsi="GHEA Grapalat" w:cs="Sylfaen"/>
                <w:i/>
                <w:sz w:val="20"/>
              </w:rPr>
            </w:pPr>
            <w:r w:rsidRPr="00C36FF6">
              <w:rPr>
                <w:rFonts w:ascii="GHEA Grapalat" w:hAnsi="GHEA Grapalat" w:cs="Sylfaen"/>
                <w:b/>
                <w:i/>
                <w:sz w:val="20"/>
              </w:rPr>
              <w:t>Սև/սպիտակ շեղագիծ թափանցիկ լիցք</w:t>
            </w:r>
          </w:p>
        </w:tc>
        <w:tc>
          <w:tcPr>
            <w:tcW w:w="1540" w:type="pct"/>
          </w:tcPr>
          <w:p w:rsidR="00FC190F" w:rsidRPr="00C36FF6" w:rsidRDefault="00FC190F" w:rsidP="00FC190F">
            <w:pPr>
              <w:pStyle w:val="norm"/>
              <w:spacing w:after="120" w:line="240" w:lineRule="auto"/>
              <w:ind w:firstLine="0"/>
              <w:jc w:val="left"/>
              <w:rPr>
                <w:rFonts w:ascii="GHEA Grapalat" w:hAnsi="GHEA Grapalat" w:cs="Sylfaen"/>
                <w:sz w:val="20"/>
              </w:rPr>
            </w:pPr>
            <w:r w:rsidRPr="00C36FF6">
              <w:rPr>
                <w:rFonts w:ascii="GHEA Grapalat" w:hAnsi="GHEA Grapalat" w:cs="Sylfaen"/>
                <w:sz w:val="20"/>
                <w:lang w:val="af-ZA" w:eastAsia="en-US"/>
              </w:rPr>
              <w:lastRenderedPageBreak/>
              <w:t>Պատմ</w:t>
            </w:r>
            <w:r w:rsidRPr="00C36FF6">
              <w:rPr>
                <w:rFonts w:ascii="GHEA Grapalat" w:hAnsi="GHEA Grapalat" w:cs="Sylfaen"/>
                <w:sz w:val="20"/>
                <w:lang w:val="hy-AM" w:eastAsia="en-US"/>
              </w:rPr>
              <w:t xml:space="preserve">ության և </w:t>
            </w:r>
            <w:r w:rsidRPr="00C36FF6">
              <w:rPr>
                <w:rFonts w:ascii="GHEA Grapalat" w:hAnsi="GHEA Grapalat" w:cs="Sylfaen"/>
                <w:sz w:val="20"/>
                <w:lang w:val="af-ZA" w:eastAsia="en-US"/>
              </w:rPr>
              <w:t>մշակու</w:t>
            </w:r>
            <w:r w:rsidRPr="00C36FF6">
              <w:rPr>
                <w:rFonts w:ascii="GHEA Grapalat" w:hAnsi="GHEA Grapalat" w:cs="Sylfaen"/>
                <w:sz w:val="20"/>
                <w:lang w:val="hy-AM" w:eastAsia="en-US"/>
              </w:rPr>
              <w:t>յ</w:t>
            </w:r>
            <w:r w:rsidRPr="00C36FF6">
              <w:rPr>
                <w:rFonts w:ascii="GHEA Grapalat" w:hAnsi="GHEA Grapalat" w:cs="Sylfaen"/>
                <w:sz w:val="20"/>
                <w:lang w:val="af-ZA" w:eastAsia="en-US"/>
              </w:rPr>
              <w:t>թ</w:t>
            </w:r>
            <w:r w:rsidRPr="00C36FF6">
              <w:rPr>
                <w:rFonts w:ascii="GHEA Grapalat" w:hAnsi="GHEA Grapalat" w:cs="Sylfaen"/>
                <w:sz w:val="20"/>
                <w:lang w:val="hy-AM" w:eastAsia="en-US"/>
              </w:rPr>
              <w:t>ի</w:t>
            </w:r>
            <w:r w:rsidRPr="00C36FF6">
              <w:rPr>
                <w:rFonts w:ascii="GHEA Grapalat" w:hAnsi="GHEA Grapalat" w:cs="Sylfaen"/>
                <w:sz w:val="20"/>
              </w:rPr>
              <w:t xml:space="preserve"> հուշարձանների կառուցապատման կարգավորման գոտի </w:t>
            </w:r>
          </w:p>
        </w:tc>
        <w:tc>
          <w:tcPr>
            <w:tcW w:w="708" w:type="pct"/>
          </w:tcPr>
          <w:p w:rsidR="00FC190F" w:rsidRPr="00C36FF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C36FF6" w:rsidRDefault="00FC190F" w:rsidP="00FC190F">
            <w:pPr>
              <w:pStyle w:val="norm"/>
              <w:spacing w:after="120" w:line="240" w:lineRule="auto"/>
              <w:ind w:left="448" w:firstLine="0"/>
              <w:rPr>
                <w:rFonts w:ascii="GHEA Grapalat" w:hAnsi="GHEA Grapalat" w:cs="Sylfaen"/>
                <w:sz w:val="20"/>
              </w:rPr>
            </w:pPr>
          </w:p>
        </w:tc>
      </w:tr>
      <w:tr w:rsidR="00FC190F" w:rsidRPr="00C36FF6" w:rsidTr="00FC190F">
        <w:tc>
          <w:tcPr>
            <w:tcW w:w="807"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lastRenderedPageBreak/>
              <w:t>ՊՄՀՊԳ-1 լպ (N….)**</w:t>
            </w:r>
          </w:p>
        </w:tc>
        <w:tc>
          <w:tcPr>
            <w:tcW w:w="1231"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Գոտու սահմանագիծը՝</w:t>
            </w:r>
          </w:p>
          <w:p w:rsidR="00FC190F" w:rsidRPr="00C36FF6" w:rsidRDefault="00FC190F" w:rsidP="00FC190F">
            <w:pPr>
              <w:pStyle w:val="norm"/>
              <w:spacing w:after="120" w:line="240" w:lineRule="auto"/>
              <w:ind w:firstLine="0"/>
              <w:rPr>
                <w:rFonts w:ascii="GHEA Grapalat" w:hAnsi="GHEA Grapalat" w:cs="Sylfaen"/>
                <w:b/>
                <w:sz w:val="20"/>
              </w:rPr>
            </w:pPr>
            <w:r w:rsidRPr="00C36FF6">
              <w:rPr>
                <w:rFonts w:ascii="GHEA Grapalat" w:hAnsi="GHEA Grapalat" w:cs="Sylfaen"/>
                <w:b/>
                <w:sz w:val="20"/>
              </w:rPr>
              <w:t>------ ՊՄՀՊԳ-1 -----</w:t>
            </w:r>
          </w:p>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 xml:space="preserve">Տարածքը՝ </w:t>
            </w:r>
          </w:p>
          <w:p w:rsidR="00FC190F" w:rsidRPr="00C36FF6" w:rsidRDefault="00FC190F" w:rsidP="00FC190F">
            <w:pPr>
              <w:pStyle w:val="norm"/>
              <w:spacing w:after="120" w:line="240" w:lineRule="auto"/>
              <w:ind w:left="120" w:firstLine="0"/>
              <w:jc w:val="left"/>
              <w:rPr>
                <w:rFonts w:ascii="GHEA Grapalat" w:hAnsi="GHEA Grapalat" w:cs="Sylfaen"/>
                <w:i/>
                <w:sz w:val="20"/>
              </w:rPr>
            </w:pPr>
            <w:r w:rsidRPr="00C36FF6">
              <w:rPr>
                <w:rFonts w:ascii="GHEA Grapalat" w:hAnsi="GHEA Grapalat" w:cs="Sylfaen"/>
                <w:b/>
                <w:i/>
                <w:sz w:val="20"/>
              </w:rPr>
              <w:t>Սև/սպիտակ շեղագիծ թափանցիկ լիցք</w:t>
            </w:r>
          </w:p>
        </w:tc>
        <w:tc>
          <w:tcPr>
            <w:tcW w:w="1540" w:type="pct"/>
          </w:tcPr>
          <w:p w:rsidR="00FC190F" w:rsidRPr="00C36FF6" w:rsidRDefault="00FC190F" w:rsidP="00FC190F">
            <w:pPr>
              <w:pStyle w:val="norm"/>
              <w:spacing w:after="120" w:line="240" w:lineRule="auto"/>
              <w:ind w:firstLine="0"/>
              <w:jc w:val="left"/>
              <w:rPr>
                <w:rFonts w:ascii="GHEA Grapalat" w:hAnsi="GHEA Grapalat" w:cs="Sylfaen"/>
                <w:sz w:val="20"/>
              </w:rPr>
            </w:pPr>
            <w:r w:rsidRPr="00C36FF6">
              <w:rPr>
                <w:rFonts w:ascii="GHEA Grapalat" w:hAnsi="GHEA Grapalat" w:cs="Sylfaen"/>
                <w:sz w:val="20"/>
                <w:lang w:val="af-ZA" w:eastAsia="en-US"/>
              </w:rPr>
              <w:t>Պատմ</w:t>
            </w:r>
            <w:r w:rsidRPr="00C36FF6">
              <w:rPr>
                <w:rFonts w:ascii="GHEA Grapalat" w:hAnsi="GHEA Grapalat" w:cs="Sylfaen"/>
                <w:sz w:val="20"/>
                <w:lang w:val="hy-AM" w:eastAsia="en-US"/>
              </w:rPr>
              <w:t xml:space="preserve">ության և </w:t>
            </w:r>
            <w:r w:rsidRPr="00C36FF6">
              <w:rPr>
                <w:rFonts w:ascii="GHEA Grapalat" w:hAnsi="GHEA Grapalat" w:cs="Sylfaen"/>
                <w:sz w:val="20"/>
                <w:lang w:val="af-ZA" w:eastAsia="en-US"/>
              </w:rPr>
              <w:t>մշակու</w:t>
            </w:r>
            <w:r w:rsidRPr="00C36FF6">
              <w:rPr>
                <w:rFonts w:ascii="GHEA Grapalat" w:hAnsi="GHEA Grapalat" w:cs="Sylfaen"/>
                <w:sz w:val="20"/>
                <w:lang w:val="hy-AM" w:eastAsia="en-US"/>
              </w:rPr>
              <w:t>յ</w:t>
            </w:r>
            <w:r w:rsidRPr="00C36FF6">
              <w:rPr>
                <w:rFonts w:ascii="GHEA Grapalat" w:hAnsi="GHEA Grapalat" w:cs="Sylfaen"/>
                <w:sz w:val="20"/>
                <w:lang w:val="af-ZA" w:eastAsia="en-US"/>
              </w:rPr>
              <w:t>թ</w:t>
            </w:r>
            <w:r w:rsidRPr="00C36FF6">
              <w:rPr>
                <w:rFonts w:ascii="GHEA Grapalat" w:hAnsi="GHEA Grapalat" w:cs="Sylfaen"/>
                <w:sz w:val="20"/>
                <w:lang w:val="hy-AM" w:eastAsia="en-US"/>
              </w:rPr>
              <w:t>ի</w:t>
            </w:r>
            <w:r w:rsidRPr="00C36FF6">
              <w:rPr>
                <w:rFonts w:ascii="GHEA Grapalat" w:hAnsi="GHEA Grapalat" w:cs="Sylfaen"/>
                <w:sz w:val="20"/>
              </w:rPr>
              <w:t xml:space="preserve"> հուշարձանների լանդշաֆտի պահպանման գոտի </w:t>
            </w:r>
          </w:p>
        </w:tc>
        <w:tc>
          <w:tcPr>
            <w:tcW w:w="708" w:type="pct"/>
          </w:tcPr>
          <w:p w:rsidR="00FC190F" w:rsidRPr="00C36FF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C36FF6" w:rsidRDefault="00FC190F" w:rsidP="00FC190F">
            <w:pPr>
              <w:pStyle w:val="norm"/>
              <w:spacing w:after="120" w:line="240" w:lineRule="auto"/>
              <w:ind w:left="448" w:firstLine="0"/>
              <w:rPr>
                <w:rFonts w:ascii="GHEA Grapalat" w:hAnsi="GHEA Grapalat" w:cs="Sylfaen"/>
                <w:sz w:val="20"/>
              </w:rPr>
            </w:pPr>
          </w:p>
        </w:tc>
      </w:tr>
      <w:tr w:rsidR="00FC190F" w:rsidRPr="00C36FF6" w:rsidTr="00FC190F">
        <w:tc>
          <w:tcPr>
            <w:tcW w:w="807"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ՊՄՀՊԳ-2 (N….)**</w:t>
            </w:r>
          </w:p>
        </w:tc>
        <w:tc>
          <w:tcPr>
            <w:tcW w:w="1231"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Գոտու սահմանագիծը՝</w:t>
            </w:r>
          </w:p>
          <w:p w:rsidR="00FC190F" w:rsidRPr="00C36FF6" w:rsidRDefault="00FC190F" w:rsidP="00FC190F">
            <w:pPr>
              <w:pStyle w:val="norm"/>
              <w:spacing w:after="120" w:line="240" w:lineRule="auto"/>
              <w:ind w:firstLine="0"/>
              <w:rPr>
                <w:rFonts w:ascii="GHEA Grapalat" w:hAnsi="GHEA Grapalat" w:cs="Sylfaen"/>
                <w:b/>
                <w:sz w:val="20"/>
              </w:rPr>
            </w:pPr>
            <w:r w:rsidRPr="00C36FF6">
              <w:rPr>
                <w:rFonts w:ascii="GHEA Grapalat" w:hAnsi="GHEA Grapalat" w:cs="Sylfaen"/>
                <w:b/>
                <w:sz w:val="20"/>
              </w:rPr>
              <w:t>------ ՊՄՀՊԳ-2 -----</w:t>
            </w:r>
          </w:p>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 xml:space="preserve">Տարածքը՝ </w:t>
            </w:r>
          </w:p>
          <w:p w:rsidR="00FC190F" w:rsidRPr="00C36FF6" w:rsidRDefault="00FC190F" w:rsidP="00FC190F">
            <w:pPr>
              <w:pStyle w:val="norm"/>
              <w:spacing w:after="120" w:line="240" w:lineRule="auto"/>
              <w:ind w:left="120" w:firstLine="0"/>
              <w:jc w:val="left"/>
              <w:rPr>
                <w:rFonts w:ascii="GHEA Grapalat" w:hAnsi="GHEA Grapalat" w:cs="Sylfaen"/>
                <w:i/>
                <w:sz w:val="20"/>
              </w:rPr>
            </w:pPr>
            <w:r w:rsidRPr="00C36FF6">
              <w:rPr>
                <w:rFonts w:ascii="GHEA Grapalat" w:hAnsi="GHEA Grapalat" w:cs="Sylfaen"/>
                <w:b/>
                <w:i/>
                <w:sz w:val="20"/>
              </w:rPr>
              <w:t>Սև/սպիտակ շեղագիծ թափանցիկ լիցք</w:t>
            </w:r>
          </w:p>
        </w:tc>
        <w:tc>
          <w:tcPr>
            <w:tcW w:w="1540" w:type="pct"/>
          </w:tcPr>
          <w:p w:rsidR="00FC190F" w:rsidRPr="00C36FF6" w:rsidRDefault="00FC190F" w:rsidP="00FC190F">
            <w:pPr>
              <w:pStyle w:val="norm"/>
              <w:spacing w:after="120" w:line="240" w:lineRule="auto"/>
              <w:ind w:firstLine="0"/>
              <w:jc w:val="left"/>
              <w:rPr>
                <w:rFonts w:ascii="GHEA Grapalat" w:hAnsi="GHEA Grapalat" w:cs="Sylfaen"/>
                <w:sz w:val="20"/>
              </w:rPr>
            </w:pPr>
            <w:r w:rsidRPr="00C36FF6">
              <w:rPr>
                <w:rFonts w:ascii="GHEA Grapalat" w:hAnsi="GHEA Grapalat" w:cs="Sylfaen"/>
                <w:sz w:val="20"/>
                <w:lang w:val="af-ZA" w:eastAsia="en-US"/>
              </w:rPr>
              <w:t>Պատմ</w:t>
            </w:r>
            <w:r w:rsidRPr="00C36FF6">
              <w:rPr>
                <w:rFonts w:ascii="GHEA Grapalat" w:hAnsi="GHEA Grapalat" w:cs="Sylfaen"/>
                <w:sz w:val="20"/>
                <w:lang w:val="hy-AM" w:eastAsia="en-US"/>
              </w:rPr>
              <w:t xml:space="preserve">ության և </w:t>
            </w:r>
            <w:r w:rsidRPr="00C36FF6">
              <w:rPr>
                <w:rFonts w:ascii="GHEA Grapalat" w:hAnsi="GHEA Grapalat" w:cs="Sylfaen"/>
                <w:sz w:val="20"/>
                <w:lang w:val="af-ZA" w:eastAsia="en-US"/>
              </w:rPr>
              <w:t>մշակու</w:t>
            </w:r>
            <w:r w:rsidRPr="00C36FF6">
              <w:rPr>
                <w:rFonts w:ascii="GHEA Grapalat" w:hAnsi="GHEA Grapalat" w:cs="Sylfaen"/>
                <w:sz w:val="20"/>
                <w:lang w:val="hy-AM" w:eastAsia="en-US"/>
              </w:rPr>
              <w:t>յ</w:t>
            </w:r>
            <w:r w:rsidRPr="00C36FF6">
              <w:rPr>
                <w:rFonts w:ascii="GHEA Grapalat" w:hAnsi="GHEA Grapalat" w:cs="Sylfaen"/>
                <w:sz w:val="20"/>
                <w:lang w:val="af-ZA" w:eastAsia="en-US"/>
              </w:rPr>
              <w:t>թ</w:t>
            </w:r>
            <w:r w:rsidRPr="00C36FF6">
              <w:rPr>
                <w:rFonts w:ascii="GHEA Grapalat" w:hAnsi="GHEA Grapalat" w:cs="Sylfaen"/>
                <w:sz w:val="20"/>
                <w:lang w:val="hy-AM" w:eastAsia="en-US"/>
              </w:rPr>
              <w:t>ի</w:t>
            </w:r>
            <w:r w:rsidRPr="00C36FF6">
              <w:rPr>
                <w:rFonts w:ascii="GHEA Grapalat" w:hAnsi="GHEA Grapalat" w:cs="Sylfaen"/>
                <w:sz w:val="20"/>
              </w:rPr>
              <w:t xml:space="preserve"> հուշարձանների պահպանության ժամանակավոր պահպանական գոտիներ </w:t>
            </w:r>
          </w:p>
        </w:tc>
        <w:tc>
          <w:tcPr>
            <w:tcW w:w="708" w:type="pct"/>
          </w:tcPr>
          <w:p w:rsidR="00FC190F" w:rsidRPr="00C36FF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C36FF6" w:rsidRDefault="00FC190F" w:rsidP="00FC190F">
            <w:pPr>
              <w:pStyle w:val="norm"/>
              <w:spacing w:after="120" w:line="240" w:lineRule="auto"/>
              <w:ind w:left="448" w:firstLine="0"/>
              <w:rPr>
                <w:rFonts w:ascii="GHEA Grapalat" w:hAnsi="GHEA Grapalat" w:cs="Sylfaen"/>
                <w:sz w:val="20"/>
              </w:rPr>
            </w:pPr>
          </w:p>
        </w:tc>
      </w:tr>
      <w:tr w:rsidR="00FC190F" w:rsidRPr="00C36FF6" w:rsidTr="00FC190F">
        <w:tc>
          <w:tcPr>
            <w:tcW w:w="807"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Սերվ/հ/Էլ</w:t>
            </w:r>
          </w:p>
        </w:tc>
        <w:tc>
          <w:tcPr>
            <w:tcW w:w="1231"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Գոտու սահմանագիծը՝</w:t>
            </w:r>
          </w:p>
          <w:p w:rsidR="00FC190F" w:rsidRPr="00C36FF6" w:rsidRDefault="00FC190F" w:rsidP="00FC190F">
            <w:pPr>
              <w:pStyle w:val="norm"/>
              <w:spacing w:after="120" w:line="240" w:lineRule="auto"/>
              <w:ind w:firstLine="0"/>
              <w:rPr>
                <w:rFonts w:ascii="GHEA Grapalat" w:hAnsi="GHEA Grapalat" w:cs="Sylfaen"/>
                <w:b/>
                <w:sz w:val="20"/>
              </w:rPr>
            </w:pPr>
            <w:r w:rsidRPr="00C36FF6">
              <w:rPr>
                <w:rFonts w:ascii="GHEA Grapalat" w:hAnsi="GHEA Grapalat" w:cs="Sylfaen"/>
                <w:b/>
                <w:sz w:val="20"/>
              </w:rPr>
              <w:t>------ Սերվ/հ/Էլ ------</w:t>
            </w:r>
          </w:p>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 xml:space="preserve">Տարածքը՝ </w:t>
            </w:r>
          </w:p>
          <w:p w:rsidR="00FC190F" w:rsidRPr="00C36FF6" w:rsidRDefault="00FC190F" w:rsidP="00FC190F">
            <w:pPr>
              <w:pStyle w:val="norm"/>
              <w:spacing w:after="120" w:line="240" w:lineRule="auto"/>
              <w:ind w:left="120" w:firstLine="0"/>
              <w:jc w:val="left"/>
              <w:rPr>
                <w:rFonts w:ascii="GHEA Grapalat" w:hAnsi="GHEA Grapalat" w:cs="Sylfaen"/>
                <w:i/>
                <w:sz w:val="20"/>
              </w:rPr>
            </w:pPr>
            <w:r w:rsidRPr="00C36FF6">
              <w:rPr>
                <w:rFonts w:ascii="GHEA Grapalat" w:hAnsi="GHEA Grapalat" w:cs="Sylfaen"/>
                <w:b/>
                <w:i/>
                <w:sz w:val="20"/>
              </w:rPr>
              <w:t>Սև/սպիտակ շեղագիծ թափանցիկ լիցք</w:t>
            </w:r>
          </w:p>
        </w:tc>
        <w:tc>
          <w:tcPr>
            <w:tcW w:w="1540" w:type="pct"/>
          </w:tcPr>
          <w:p w:rsidR="00FC190F" w:rsidRPr="00C36FF6" w:rsidRDefault="00FC190F" w:rsidP="00FC190F">
            <w:pPr>
              <w:pStyle w:val="norm"/>
              <w:spacing w:after="120" w:line="240" w:lineRule="auto"/>
              <w:ind w:firstLine="0"/>
              <w:jc w:val="left"/>
              <w:rPr>
                <w:rFonts w:ascii="GHEA Grapalat" w:hAnsi="GHEA Grapalat" w:cs="Sylfaen"/>
                <w:sz w:val="20"/>
              </w:rPr>
            </w:pPr>
            <w:r w:rsidRPr="00C36FF6">
              <w:rPr>
                <w:rFonts w:ascii="GHEA Grapalat" w:hAnsi="GHEA Grapalat" w:cs="Sylfaen"/>
                <w:sz w:val="20"/>
              </w:rPr>
              <w:t xml:space="preserve">սերվիտուտի իրավունքով այլ գոտիների տարածքներով անցնող էլեկտրաէներգիայի գծային օբյեկտների գոտիներ </w:t>
            </w:r>
          </w:p>
        </w:tc>
        <w:tc>
          <w:tcPr>
            <w:tcW w:w="708" w:type="pct"/>
          </w:tcPr>
          <w:p w:rsidR="00FC190F" w:rsidRPr="00C36FF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C36FF6" w:rsidRDefault="00FC190F" w:rsidP="00FC190F">
            <w:pPr>
              <w:pStyle w:val="norm"/>
              <w:spacing w:after="120" w:line="240" w:lineRule="auto"/>
              <w:ind w:left="448" w:firstLine="0"/>
              <w:rPr>
                <w:rFonts w:ascii="GHEA Grapalat" w:hAnsi="GHEA Grapalat" w:cs="Sylfaen"/>
                <w:sz w:val="20"/>
              </w:rPr>
            </w:pPr>
          </w:p>
        </w:tc>
      </w:tr>
      <w:tr w:rsidR="00FC190F" w:rsidRPr="00C36FF6" w:rsidTr="00FC190F">
        <w:tc>
          <w:tcPr>
            <w:tcW w:w="807"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Սերվ/հ/գազ</w:t>
            </w:r>
          </w:p>
        </w:tc>
        <w:tc>
          <w:tcPr>
            <w:tcW w:w="1231"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Գոտու սահմանագիծը՝</w:t>
            </w:r>
          </w:p>
          <w:p w:rsidR="00FC190F" w:rsidRPr="00C36FF6" w:rsidRDefault="00FC190F" w:rsidP="00FC190F">
            <w:pPr>
              <w:pStyle w:val="norm"/>
              <w:spacing w:after="120" w:line="240" w:lineRule="auto"/>
              <w:ind w:firstLine="0"/>
              <w:rPr>
                <w:rFonts w:ascii="GHEA Grapalat" w:hAnsi="GHEA Grapalat" w:cs="Sylfaen"/>
                <w:b/>
                <w:sz w:val="20"/>
              </w:rPr>
            </w:pPr>
            <w:r w:rsidRPr="00C36FF6">
              <w:rPr>
                <w:rFonts w:ascii="GHEA Grapalat" w:hAnsi="GHEA Grapalat" w:cs="Sylfaen"/>
                <w:b/>
                <w:sz w:val="20"/>
              </w:rPr>
              <w:t>------ Սերվ/հ/գազ -----</w:t>
            </w:r>
          </w:p>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 xml:space="preserve">Տարածքը՝ </w:t>
            </w:r>
          </w:p>
          <w:p w:rsidR="00FC190F" w:rsidRPr="00C36FF6" w:rsidRDefault="00FC190F" w:rsidP="00FC190F">
            <w:pPr>
              <w:pStyle w:val="norm"/>
              <w:spacing w:after="120" w:line="240" w:lineRule="auto"/>
              <w:ind w:left="120" w:firstLine="0"/>
              <w:jc w:val="left"/>
              <w:rPr>
                <w:rFonts w:ascii="GHEA Grapalat" w:hAnsi="GHEA Grapalat" w:cs="Sylfaen"/>
                <w:i/>
                <w:sz w:val="20"/>
              </w:rPr>
            </w:pPr>
            <w:r w:rsidRPr="00C36FF6">
              <w:rPr>
                <w:rFonts w:ascii="GHEA Grapalat" w:hAnsi="GHEA Grapalat" w:cs="Sylfaen"/>
                <w:b/>
                <w:i/>
                <w:sz w:val="20"/>
              </w:rPr>
              <w:t>Սև/սպիտակ շեղագիծ թափանցիկ լիցք</w:t>
            </w:r>
          </w:p>
        </w:tc>
        <w:tc>
          <w:tcPr>
            <w:tcW w:w="1540" w:type="pct"/>
          </w:tcPr>
          <w:p w:rsidR="00FC190F" w:rsidRPr="00C36FF6" w:rsidRDefault="00FC190F" w:rsidP="00FC190F">
            <w:pPr>
              <w:pStyle w:val="norm"/>
              <w:spacing w:after="120" w:line="240" w:lineRule="auto"/>
              <w:ind w:firstLine="0"/>
              <w:jc w:val="left"/>
              <w:rPr>
                <w:rFonts w:ascii="GHEA Grapalat" w:hAnsi="GHEA Grapalat" w:cs="Sylfaen"/>
                <w:sz w:val="20"/>
              </w:rPr>
            </w:pPr>
            <w:r w:rsidRPr="00C36FF6">
              <w:rPr>
                <w:rFonts w:ascii="GHEA Grapalat" w:hAnsi="GHEA Grapalat" w:cs="Sylfaen"/>
                <w:sz w:val="20"/>
              </w:rPr>
              <w:t>սերվիտուտի իրավունքով այլ գոտիների տարածքներով անցնող գազի գծային օբյեկտների գոտիներ</w:t>
            </w:r>
          </w:p>
        </w:tc>
        <w:tc>
          <w:tcPr>
            <w:tcW w:w="708" w:type="pct"/>
          </w:tcPr>
          <w:p w:rsidR="00FC190F" w:rsidRPr="00C36FF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C36FF6" w:rsidRDefault="00FC190F" w:rsidP="00FC190F">
            <w:pPr>
              <w:pStyle w:val="norm"/>
              <w:spacing w:after="120" w:line="240" w:lineRule="auto"/>
              <w:ind w:left="448" w:firstLine="0"/>
              <w:rPr>
                <w:rFonts w:ascii="GHEA Grapalat" w:hAnsi="GHEA Grapalat" w:cs="Sylfaen"/>
                <w:sz w:val="20"/>
              </w:rPr>
            </w:pPr>
          </w:p>
        </w:tc>
      </w:tr>
      <w:tr w:rsidR="00FC190F" w:rsidRPr="00C36FF6" w:rsidTr="00FC190F">
        <w:tc>
          <w:tcPr>
            <w:tcW w:w="807"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lastRenderedPageBreak/>
              <w:t>Սերվ/կապ</w:t>
            </w:r>
          </w:p>
        </w:tc>
        <w:tc>
          <w:tcPr>
            <w:tcW w:w="1231"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Գոտու սահմանագիծը՝</w:t>
            </w:r>
          </w:p>
          <w:p w:rsidR="00FC190F" w:rsidRPr="00C36FF6" w:rsidRDefault="00FC190F" w:rsidP="00FC190F">
            <w:pPr>
              <w:pStyle w:val="norm"/>
              <w:spacing w:after="120" w:line="240" w:lineRule="auto"/>
              <w:ind w:firstLine="0"/>
              <w:rPr>
                <w:rFonts w:ascii="GHEA Grapalat" w:hAnsi="GHEA Grapalat" w:cs="Sylfaen"/>
                <w:b/>
                <w:sz w:val="20"/>
              </w:rPr>
            </w:pPr>
            <w:r w:rsidRPr="00C36FF6">
              <w:rPr>
                <w:rFonts w:ascii="GHEA Grapalat" w:hAnsi="GHEA Grapalat" w:cs="Sylfaen"/>
                <w:b/>
                <w:sz w:val="20"/>
              </w:rPr>
              <w:t>------ Սերվ/հ/գազ -----</w:t>
            </w:r>
          </w:p>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 xml:space="preserve">Տարածքը՝ </w:t>
            </w:r>
          </w:p>
          <w:p w:rsidR="00FC190F" w:rsidRPr="00C36FF6" w:rsidRDefault="00FC190F" w:rsidP="00FC190F">
            <w:pPr>
              <w:pStyle w:val="norm"/>
              <w:spacing w:after="120" w:line="240" w:lineRule="auto"/>
              <w:ind w:left="120" w:firstLine="0"/>
              <w:jc w:val="left"/>
              <w:rPr>
                <w:rFonts w:ascii="GHEA Grapalat" w:hAnsi="GHEA Grapalat" w:cs="Sylfaen"/>
                <w:b/>
                <w:i/>
                <w:sz w:val="20"/>
              </w:rPr>
            </w:pPr>
            <w:r w:rsidRPr="00C36FF6">
              <w:rPr>
                <w:rFonts w:ascii="GHEA Grapalat" w:hAnsi="GHEA Grapalat" w:cs="Sylfaen"/>
                <w:b/>
                <w:i/>
                <w:sz w:val="20"/>
              </w:rPr>
              <w:t>Սև/սպիտակ շեղագիծ թափանցիկ լիցք</w:t>
            </w:r>
          </w:p>
        </w:tc>
        <w:tc>
          <w:tcPr>
            <w:tcW w:w="1540" w:type="pct"/>
          </w:tcPr>
          <w:p w:rsidR="00FC190F" w:rsidRPr="00C36FF6" w:rsidRDefault="00FC190F" w:rsidP="00FC190F">
            <w:pPr>
              <w:pStyle w:val="norm"/>
              <w:spacing w:after="120" w:line="240" w:lineRule="auto"/>
              <w:ind w:firstLine="0"/>
              <w:jc w:val="left"/>
              <w:rPr>
                <w:rFonts w:ascii="GHEA Grapalat" w:hAnsi="GHEA Grapalat" w:cs="Sylfaen"/>
                <w:sz w:val="20"/>
              </w:rPr>
            </w:pPr>
            <w:r w:rsidRPr="00C36FF6">
              <w:rPr>
                <w:rFonts w:ascii="GHEA Grapalat" w:hAnsi="GHEA Grapalat" w:cs="Sylfaen"/>
                <w:sz w:val="20"/>
              </w:rPr>
              <w:t>սերվիտուտի իրավունքով այլ գոտիների տարածքներով անցնող կապի գծային օբյեկտների գոտիներ</w:t>
            </w:r>
          </w:p>
        </w:tc>
        <w:tc>
          <w:tcPr>
            <w:tcW w:w="708" w:type="pct"/>
          </w:tcPr>
          <w:p w:rsidR="00FC190F" w:rsidRPr="00C36FF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C36FF6" w:rsidRDefault="00FC190F" w:rsidP="00FC190F">
            <w:pPr>
              <w:pStyle w:val="norm"/>
              <w:spacing w:after="120" w:line="240" w:lineRule="auto"/>
              <w:ind w:left="448" w:firstLine="0"/>
              <w:rPr>
                <w:rFonts w:ascii="GHEA Grapalat" w:hAnsi="GHEA Grapalat" w:cs="Sylfaen"/>
                <w:sz w:val="20"/>
              </w:rPr>
            </w:pPr>
          </w:p>
        </w:tc>
      </w:tr>
      <w:tr w:rsidR="00FC190F" w:rsidRPr="00C36FF6" w:rsidTr="00FC190F">
        <w:tc>
          <w:tcPr>
            <w:tcW w:w="807"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Սերվ/ջուր</w:t>
            </w:r>
          </w:p>
        </w:tc>
        <w:tc>
          <w:tcPr>
            <w:tcW w:w="1231"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Գոտու սահմանագիծը՝</w:t>
            </w:r>
          </w:p>
          <w:p w:rsidR="00FC190F" w:rsidRPr="00C36FF6" w:rsidRDefault="00FC190F" w:rsidP="00FC190F">
            <w:pPr>
              <w:pStyle w:val="norm"/>
              <w:spacing w:after="120" w:line="240" w:lineRule="auto"/>
              <w:ind w:firstLine="0"/>
              <w:rPr>
                <w:rFonts w:ascii="GHEA Grapalat" w:hAnsi="GHEA Grapalat" w:cs="Sylfaen"/>
                <w:b/>
                <w:sz w:val="20"/>
              </w:rPr>
            </w:pPr>
            <w:r w:rsidRPr="00C36FF6">
              <w:rPr>
                <w:rFonts w:ascii="GHEA Grapalat" w:hAnsi="GHEA Grapalat" w:cs="Sylfaen"/>
                <w:b/>
                <w:sz w:val="20"/>
              </w:rPr>
              <w:t>------ Սերվ/հ/ջուր -----</w:t>
            </w:r>
          </w:p>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 xml:space="preserve">Տարածքը՝ </w:t>
            </w:r>
          </w:p>
          <w:p w:rsidR="00FC190F" w:rsidRPr="00C36FF6" w:rsidRDefault="00FC190F" w:rsidP="00FC190F">
            <w:pPr>
              <w:pStyle w:val="norm"/>
              <w:spacing w:after="120" w:line="240" w:lineRule="auto"/>
              <w:ind w:left="120" w:firstLine="0"/>
              <w:jc w:val="left"/>
              <w:rPr>
                <w:rFonts w:ascii="GHEA Grapalat" w:hAnsi="GHEA Grapalat" w:cs="Sylfaen"/>
                <w:sz w:val="20"/>
              </w:rPr>
            </w:pPr>
            <w:r w:rsidRPr="00C36FF6">
              <w:rPr>
                <w:rFonts w:ascii="GHEA Grapalat" w:hAnsi="GHEA Grapalat" w:cs="Sylfaen"/>
                <w:b/>
                <w:sz w:val="20"/>
              </w:rPr>
              <w:t>Սև/սպիտակ շեղագիծ թափանցիկ լիցք</w:t>
            </w:r>
          </w:p>
        </w:tc>
        <w:tc>
          <w:tcPr>
            <w:tcW w:w="1540" w:type="pct"/>
          </w:tcPr>
          <w:p w:rsidR="00FC190F" w:rsidRPr="00C36FF6" w:rsidRDefault="00FC190F" w:rsidP="00FC190F">
            <w:pPr>
              <w:pStyle w:val="norm"/>
              <w:spacing w:after="120" w:line="240" w:lineRule="auto"/>
              <w:ind w:firstLine="0"/>
              <w:jc w:val="left"/>
              <w:rPr>
                <w:rFonts w:ascii="GHEA Grapalat" w:hAnsi="GHEA Grapalat" w:cs="Sylfaen"/>
                <w:sz w:val="20"/>
              </w:rPr>
            </w:pPr>
            <w:r w:rsidRPr="00C36FF6">
              <w:rPr>
                <w:rFonts w:ascii="GHEA Grapalat" w:hAnsi="GHEA Grapalat" w:cs="Sylfaen"/>
                <w:sz w:val="20"/>
              </w:rPr>
              <w:t>սերվիտուտի իրավունքով այլ գոտիների տարածքներով անցնող ջրամատակարարման գծային օբյեկտների գոտիներ</w:t>
            </w:r>
          </w:p>
        </w:tc>
        <w:tc>
          <w:tcPr>
            <w:tcW w:w="708" w:type="pct"/>
          </w:tcPr>
          <w:p w:rsidR="00FC190F" w:rsidRPr="00C36FF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C36FF6" w:rsidRDefault="00FC190F" w:rsidP="00FC190F">
            <w:pPr>
              <w:pStyle w:val="norm"/>
              <w:spacing w:after="120" w:line="240" w:lineRule="auto"/>
              <w:ind w:left="448" w:firstLine="0"/>
              <w:rPr>
                <w:rFonts w:ascii="GHEA Grapalat" w:hAnsi="GHEA Grapalat" w:cs="Sylfaen"/>
                <w:sz w:val="20"/>
              </w:rPr>
            </w:pPr>
          </w:p>
        </w:tc>
      </w:tr>
      <w:tr w:rsidR="00FC190F" w:rsidRPr="00C36FF6" w:rsidTr="00FC190F">
        <w:tc>
          <w:tcPr>
            <w:tcW w:w="807"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Սերվ/կոյուղի</w:t>
            </w:r>
          </w:p>
        </w:tc>
        <w:tc>
          <w:tcPr>
            <w:tcW w:w="1231"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Գոտու սահմանագիծը՝</w:t>
            </w:r>
          </w:p>
          <w:p w:rsidR="00FC190F" w:rsidRPr="00C36FF6" w:rsidRDefault="00FC190F" w:rsidP="00FC190F">
            <w:pPr>
              <w:pStyle w:val="norm"/>
              <w:spacing w:after="120" w:line="240" w:lineRule="auto"/>
              <w:ind w:firstLine="0"/>
              <w:rPr>
                <w:rFonts w:ascii="GHEA Grapalat" w:hAnsi="GHEA Grapalat" w:cs="Sylfaen"/>
                <w:b/>
                <w:sz w:val="20"/>
              </w:rPr>
            </w:pPr>
            <w:r w:rsidRPr="00C36FF6">
              <w:rPr>
                <w:rFonts w:ascii="GHEA Grapalat" w:hAnsi="GHEA Grapalat" w:cs="Sylfaen"/>
                <w:b/>
                <w:sz w:val="20"/>
              </w:rPr>
              <w:t>------ Սերվ/հ/կոյուղի -----</w:t>
            </w:r>
          </w:p>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 xml:space="preserve">Տարածքը՝ </w:t>
            </w:r>
          </w:p>
          <w:p w:rsidR="00FC190F" w:rsidRPr="00C36FF6" w:rsidRDefault="00FC190F" w:rsidP="00FC190F">
            <w:pPr>
              <w:pStyle w:val="norm"/>
              <w:spacing w:after="120" w:line="240" w:lineRule="auto"/>
              <w:ind w:left="120" w:firstLine="0"/>
              <w:jc w:val="left"/>
              <w:rPr>
                <w:rFonts w:ascii="GHEA Grapalat" w:hAnsi="GHEA Grapalat" w:cs="Sylfaen"/>
                <w:sz w:val="20"/>
              </w:rPr>
            </w:pPr>
            <w:r w:rsidRPr="00C36FF6">
              <w:rPr>
                <w:rFonts w:ascii="GHEA Grapalat" w:hAnsi="GHEA Grapalat" w:cs="Sylfaen"/>
                <w:b/>
                <w:sz w:val="20"/>
              </w:rPr>
              <w:t>Սև/սպիտակ շեղագիծ թափանցիկ լիցք</w:t>
            </w:r>
          </w:p>
        </w:tc>
        <w:tc>
          <w:tcPr>
            <w:tcW w:w="1540" w:type="pct"/>
          </w:tcPr>
          <w:p w:rsidR="00FC190F" w:rsidRPr="00C36FF6" w:rsidRDefault="00FC190F" w:rsidP="00FC190F">
            <w:pPr>
              <w:pStyle w:val="norm"/>
              <w:spacing w:after="120" w:line="240" w:lineRule="auto"/>
              <w:ind w:firstLine="0"/>
              <w:jc w:val="left"/>
              <w:rPr>
                <w:rFonts w:ascii="GHEA Grapalat" w:hAnsi="GHEA Grapalat" w:cs="Sylfaen"/>
                <w:sz w:val="20"/>
              </w:rPr>
            </w:pPr>
            <w:r w:rsidRPr="00C36FF6">
              <w:rPr>
                <w:rFonts w:ascii="GHEA Grapalat" w:hAnsi="GHEA Grapalat" w:cs="Sylfaen"/>
                <w:sz w:val="20"/>
              </w:rPr>
              <w:t>սերվիտուտի իրավունքով այլ գոտիների տարածքներով անցնող կոյուղու գծային օբյեկտների գոտիներ</w:t>
            </w:r>
          </w:p>
        </w:tc>
        <w:tc>
          <w:tcPr>
            <w:tcW w:w="708" w:type="pct"/>
          </w:tcPr>
          <w:p w:rsidR="00FC190F" w:rsidRPr="00C36FF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C36FF6" w:rsidRDefault="00FC190F" w:rsidP="00FC190F">
            <w:pPr>
              <w:pStyle w:val="norm"/>
              <w:spacing w:after="120" w:line="240" w:lineRule="auto"/>
              <w:ind w:left="448" w:firstLine="0"/>
              <w:rPr>
                <w:rFonts w:ascii="GHEA Grapalat" w:hAnsi="GHEA Grapalat" w:cs="Sylfaen"/>
                <w:sz w:val="20"/>
              </w:rPr>
            </w:pPr>
          </w:p>
        </w:tc>
      </w:tr>
      <w:tr w:rsidR="00FC190F" w:rsidRPr="00C36FF6" w:rsidTr="00FC190F">
        <w:tc>
          <w:tcPr>
            <w:tcW w:w="807"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Սերվ/մասն</w:t>
            </w:r>
          </w:p>
        </w:tc>
        <w:tc>
          <w:tcPr>
            <w:tcW w:w="1231" w:type="pct"/>
          </w:tcPr>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Գոտու սահմանագիծը՝</w:t>
            </w:r>
          </w:p>
          <w:p w:rsidR="00FC190F" w:rsidRPr="00C36FF6" w:rsidRDefault="00FC190F" w:rsidP="00FC190F">
            <w:pPr>
              <w:pStyle w:val="norm"/>
              <w:spacing w:after="120" w:line="240" w:lineRule="auto"/>
              <w:ind w:firstLine="0"/>
              <w:rPr>
                <w:rFonts w:ascii="GHEA Grapalat" w:hAnsi="GHEA Grapalat" w:cs="Sylfaen"/>
                <w:b/>
                <w:sz w:val="20"/>
              </w:rPr>
            </w:pPr>
            <w:r w:rsidRPr="00C36FF6">
              <w:rPr>
                <w:rFonts w:ascii="GHEA Grapalat" w:hAnsi="GHEA Grapalat" w:cs="Sylfaen"/>
                <w:b/>
                <w:sz w:val="20"/>
              </w:rPr>
              <w:t>------ Սերվ/մա</w:t>
            </w:r>
            <w:r>
              <w:rPr>
                <w:rFonts w:ascii="GHEA Grapalat" w:hAnsi="GHEA Grapalat" w:cs="Sylfaen"/>
                <w:b/>
                <w:sz w:val="20"/>
              </w:rPr>
              <w:t>ս</w:t>
            </w:r>
            <w:r w:rsidRPr="00C36FF6">
              <w:rPr>
                <w:rFonts w:ascii="GHEA Grapalat" w:hAnsi="GHEA Grapalat" w:cs="Sylfaen"/>
                <w:b/>
                <w:sz w:val="20"/>
              </w:rPr>
              <w:t>ն -----</w:t>
            </w:r>
          </w:p>
          <w:p w:rsidR="00FC190F" w:rsidRPr="00C36FF6" w:rsidRDefault="00FC190F" w:rsidP="00FC190F">
            <w:pPr>
              <w:pStyle w:val="norm"/>
              <w:spacing w:after="120" w:line="240" w:lineRule="auto"/>
              <w:ind w:firstLine="0"/>
              <w:rPr>
                <w:rFonts w:ascii="GHEA Grapalat" w:hAnsi="GHEA Grapalat" w:cs="Sylfaen"/>
                <w:sz w:val="20"/>
              </w:rPr>
            </w:pPr>
            <w:r w:rsidRPr="00C36FF6">
              <w:rPr>
                <w:rFonts w:ascii="GHEA Grapalat" w:hAnsi="GHEA Grapalat" w:cs="Sylfaen"/>
                <w:sz w:val="20"/>
              </w:rPr>
              <w:t xml:space="preserve">Տարածքը՝ </w:t>
            </w:r>
          </w:p>
          <w:p w:rsidR="00FC190F" w:rsidRPr="00C36FF6" w:rsidRDefault="00FC190F" w:rsidP="00FC190F">
            <w:pPr>
              <w:pStyle w:val="norm"/>
              <w:spacing w:after="120" w:line="240" w:lineRule="auto"/>
              <w:ind w:left="120" w:firstLine="0"/>
              <w:jc w:val="left"/>
              <w:rPr>
                <w:rFonts w:ascii="GHEA Grapalat" w:hAnsi="GHEA Grapalat" w:cs="Sylfaen"/>
                <w:sz w:val="20"/>
              </w:rPr>
            </w:pPr>
            <w:r w:rsidRPr="00C36FF6">
              <w:rPr>
                <w:rFonts w:ascii="GHEA Grapalat" w:hAnsi="GHEA Grapalat" w:cs="Sylfaen"/>
                <w:b/>
                <w:sz w:val="20"/>
              </w:rPr>
              <w:t>Սև/սպիտակ շեղագիծ թափանցիկ լիցք</w:t>
            </w:r>
          </w:p>
        </w:tc>
        <w:tc>
          <w:tcPr>
            <w:tcW w:w="1540" w:type="pct"/>
          </w:tcPr>
          <w:p w:rsidR="00FC190F" w:rsidRPr="00C36FF6" w:rsidRDefault="00FC190F" w:rsidP="00FC190F">
            <w:pPr>
              <w:pStyle w:val="norm"/>
              <w:spacing w:after="120" w:line="240" w:lineRule="auto"/>
              <w:ind w:firstLine="0"/>
              <w:jc w:val="left"/>
              <w:rPr>
                <w:rFonts w:ascii="GHEA Grapalat" w:hAnsi="GHEA Grapalat" w:cs="Sylfaen"/>
                <w:sz w:val="20"/>
              </w:rPr>
            </w:pPr>
            <w:r w:rsidRPr="00C36FF6">
              <w:rPr>
                <w:rFonts w:ascii="GHEA Grapalat" w:hAnsi="GHEA Grapalat" w:cs="Sylfaen"/>
                <w:sz w:val="20"/>
              </w:rPr>
              <w:t>Սերվիտուտի իրավունքով ծանրաբեռնված այլ գոտիներ</w:t>
            </w:r>
          </w:p>
        </w:tc>
        <w:tc>
          <w:tcPr>
            <w:tcW w:w="708" w:type="pct"/>
          </w:tcPr>
          <w:p w:rsidR="00FC190F" w:rsidRPr="00C36FF6" w:rsidRDefault="00FC190F" w:rsidP="00FC190F">
            <w:pPr>
              <w:pStyle w:val="norm"/>
              <w:spacing w:after="120" w:line="240" w:lineRule="auto"/>
              <w:ind w:left="448" w:firstLine="0"/>
              <w:rPr>
                <w:rFonts w:ascii="GHEA Grapalat" w:hAnsi="GHEA Grapalat" w:cs="Sylfaen"/>
                <w:sz w:val="20"/>
              </w:rPr>
            </w:pPr>
          </w:p>
        </w:tc>
        <w:tc>
          <w:tcPr>
            <w:tcW w:w="714" w:type="pct"/>
          </w:tcPr>
          <w:p w:rsidR="00FC190F" w:rsidRPr="00C36FF6" w:rsidRDefault="00FC190F" w:rsidP="00FC190F">
            <w:pPr>
              <w:pStyle w:val="norm"/>
              <w:spacing w:after="120" w:line="240" w:lineRule="auto"/>
              <w:ind w:left="448" w:firstLine="0"/>
              <w:rPr>
                <w:rFonts w:ascii="GHEA Grapalat" w:hAnsi="GHEA Grapalat" w:cs="Sylfaen"/>
                <w:sz w:val="20"/>
              </w:rPr>
            </w:pPr>
          </w:p>
        </w:tc>
      </w:tr>
    </w:tbl>
    <w:p w:rsidR="00FC190F" w:rsidRPr="00C36FF6" w:rsidRDefault="00FC190F" w:rsidP="00FC190F">
      <w:pPr>
        <w:rPr>
          <w:rFonts w:ascii="GHEA Grapalat" w:hAnsi="GHEA Grapalat"/>
        </w:rPr>
      </w:pPr>
    </w:p>
    <w:p w:rsidR="00FC190F" w:rsidRPr="00C36FF6" w:rsidRDefault="00FC190F" w:rsidP="00FC190F">
      <w:pPr>
        <w:rPr>
          <w:rFonts w:ascii="GHEA Grapalat" w:hAnsi="GHEA Grapalat"/>
        </w:rPr>
      </w:pPr>
      <w:r w:rsidRPr="00C36FF6">
        <w:rPr>
          <w:rFonts w:ascii="GHEA Grapalat" w:hAnsi="GHEA Grapalat"/>
        </w:rPr>
        <w:t>(**) փակագծերում լրացվում է հուշարձանի պետական ցուցակի համարը</w:t>
      </w:r>
    </w:p>
    <w:p w:rsidR="00FC190F" w:rsidRPr="00C36FF6" w:rsidRDefault="00FC190F" w:rsidP="00FC190F">
      <w:pPr>
        <w:rPr>
          <w:rFonts w:ascii="GHEA Grapalat" w:hAnsi="GHEA Grapalat"/>
        </w:rPr>
      </w:pPr>
    </w:p>
    <w:p w:rsidR="00FC190F" w:rsidRDefault="00FC190F" w:rsidP="00FC190F">
      <w:pPr>
        <w:rPr>
          <w:rFonts w:ascii="GHEA Grapalat" w:hAnsi="GHEA Grapalat"/>
          <w:sz w:val="24"/>
          <w:szCs w:val="24"/>
        </w:rPr>
        <w:sectPr w:rsidR="00FC190F" w:rsidSect="00615385">
          <w:pgSz w:w="15840" w:h="12240" w:orient="landscape"/>
          <w:pgMar w:top="540" w:right="1138" w:bottom="2430" w:left="907" w:header="720" w:footer="720" w:gutter="0"/>
          <w:cols w:space="720"/>
          <w:docGrid w:linePitch="360"/>
        </w:sectPr>
      </w:pPr>
    </w:p>
    <w:p w:rsidR="005258C7" w:rsidRPr="00364E8A" w:rsidRDefault="00F04C69" w:rsidP="005258C7">
      <w:pPr>
        <w:spacing w:after="0" w:line="276" w:lineRule="auto"/>
        <w:ind w:left="-360"/>
        <w:jc w:val="right"/>
        <w:rPr>
          <w:rFonts w:ascii="GHEA Grapalat" w:eastAsia="Times New Roman" w:hAnsi="GHEA Grapalat" w:cs="Times New Roman"/>
          <w:b/>
          <w:bCs/>
          <w:sz w:val="15"/>
          <w:szCs w:val="15"/>
          <w:lang w:eastAsia="ru-RU"/>
        </w:rPr>
      </w:pPr>
      <w:r w:rsidRPr="000959DC">
        <w:rPr>
          <w:rFonts w:ascii="GHEA Grapalat" w:eastAsia="Times New Roman" w:hAnsi="GHEA Grapalat" w:cs="Times New Roman"/>
          <w:b/>
          <w:bCs/>
          <w:sz w:val="15"/>
          <w:szCs w:val="15"/>
          <w:lang w:eastAsia="ru-RU"/>
        </w:rPr>
        <w:lastRenderedPageBreak/>
        <w:t>Հավելված N</w:t>
      </w:r>
      <w:r w:rsidR="005258C7">
        <w:rPr>
          <w:rFonts w:ascii="GHEA Grapalat" w:eastAsia="Times New Roman" w:hAnsi="GHEA Grapalat" w:cs="Times New Roman"/>
          <w:b/>
          <w:bCs/>
          <w:sz w:val="15"/>
          <w:szCs w:val="15"/>
          <w:lang w:val="en-US" w:eastAsia="ru-RU"/>
        </w:rPr>
        <w:t xml:space="preserve"> </w:t>
      </w:r>
      <w:r w:rsidR="007A765F" w:rsidRPr="005258C7">
        <w:rPr>
          <w:rFonts w:ascii="GHEA Grapalat" w:hAnsi="GHEA Grapalat"/>
          <w:b/>
          <w:bCs/>
          <w:i/>
          <w:sz w:val="15"/>
          <w:szCs w:val="15"/>
          <w:lang w:val="en-US"/>
        </w:rPr>
        <w:t>2.</w:t>
      </w:r>
      <w:r w:rsidR="006D486D" w:rsidRPr="005258C7">
        <w:rPr>
          <w:rFonts w:ascii="GHEA Grapalat" w:hAnsi="GHEA Grapalat"/>
          <w:b/>
          <w:bCs/>
          <w:i/>
          <w:sz w:val="15"/>
          <w:szCs w:val="15"/>
          <w:lang w:val="en-US"/>
        </w:rPr>
        <w:t>6</w:t>
      </w:r>
      <w:r w:rsidRPr="000959DC">
        <w:rPr>
          <w:rFonts w:ascii="GHEA Grapalat" w:hAnsi="GHEA Grapalat"/>
          <w:b/>
          <w:bCs/>
          <w:i/>
          <w:sz w:val="20"/>
          <w:szCs w:val="20"/>
        </w:rPr>
        <w:br/>
      </w:r>
      <w:r w:rsidR="005258C7" w:rsidRPr="00364E8A">
        <w:rPr>
          <w:rFonts w:ascii="GHEA Grapalat" w:eastAsia="Times New Roman" w:hAnsi="GHEA Grapalat" w:cs="Times New Roman"/>
          <w:b/>
          <w:bCs/>
          <w:sz w:val="15"/>
          <w:szCs w:val="15"/>
          <w:lang w:eastAsia="ru-RU"/>
        </w:rPr>
        <w:t xml:space="preserve">Հայաստանի Հանրապետության </w:t>
      </w:r>
      <w:r w:rsidR="005258C7" w:rsidRPr="00364E8A">
        <w:rPr>
          <w:rFonts w:ascii="GHEA Grapalat" w:eastAsia="Times New Roman" w:hAnsi="GHEA Grapalat" w:cs="Times New Roman"/>
          <w:b/>
          <w:bCs/>
          <w:sz w:val="15"/>
          <w:szCs w:val="15"/>
          <w:lang w:eastAsia="ru-RU"/>
        </w:rPr>
        <w:br/>
        <w:t xml:space="preserve"> բնակավայրերի տարածքների գոտևորման նախագծերի</w:t>
      </w:r>
    </w:p>
    <w:p w:rsidR="005258C7" w:rsidRPr="00364E8A" w:rsidRDefault="005258C7" w:rsidP="005258C7">
      <w:pPr>
        <w:spacing w:after="0" w:line="276" w:lineRule="auto"/>
        <w:ind w:left="-360"/>
        <w:jc w:val="right"/>
        <w:rPr>
          <w:rFonts w:ascii="GHEA Grapalat" w:eastAsia="Times New Roman" w:hAnsi="GHEA Grapalat" w:cs="Times New Roman"/>
          <w:b/>
          <w:bCs/>
          <w:sz w:val="15"/>
          <w:szCs w:val="15"/>
          <w:lang w:eastAsia="ru-RU"/>
        </w:rPr>
      </w:pPr>
      <w:r w:rsidRPr="00364E8A">
        <w:rPr>
          <w:rFonts w:ascii="GHEA Grapalat" w:eastAsia="Times New Roman" w:hAnsi="GHEA Grapalat" w:cs="Times New Roman"/>
          <w:b/>
          <w:bCs/>
          <w:sz w:val="15"/>
          <w:szCs w:val="15"/>
          <w:lang w:eastAsia="ru-RU"/>
        </w:rPr>
        <w:t xml:space="preserve"> մշակման, փորձաքննության,</w:t>
      </w:r>
      <w:r w:rsidRPr="00364E8A">
        <w:rPr>
          <w:rFonts w:ascii="Calibri" w:eastAsia="Times New Roman" w:hAnsi="Calibri" w:cs="Calibri"/>
          <w:b/>
          <w:bCs/>
          <w:sz w:val="15"/>
          <w:szCs w:val="15"/>
          <w:lang w:eastAsia="ru-RU"/>
        </w:rPr>
        <w:t> </w:t>
      </w:r>
      <w:r w:rsidRPr="00364E8A">
        <w:rPr>
          <w:rFonts w:ascii="GHEA Grapalat" w:eastAsia="Times New Roman" w:hAnsi="GHEA Grapalat" w:cs="Times New Roman"/>
          <w:b/>
          <w:bCs/>
          <w:sz w:val="15"/>
          <w:szCs w:val="15"/>
          <w:lang w:eastAsia="ru-RU"/>
        </w:rPr>
        <w:br/>
        <w:t xml:space="preserve">համաձայնեցման, հաստատման ու </w:t>
      </w:r>
    </w:p>
    <w:p w:rsidR="005258C7" w:rsidRPr="00364E8A" w:rsidRDefault="005258C7" w:rsidP="005258C7">
      <w:pPr>
        <w:spacing w:after="0" w:line="276" w:lineRule="auto"/>
        <w:ind w:left="-360"/>
        <w:jc w:val="right"/>
        <w:rPr>
          <w:rFonts w:ascii="GHEA Grapalat" w:hAnsi="GHEA Grapalat"/>
          <w:b/>
          <w:sz w:val="24"/>
          <w:szCs w:val="24"/>
        </w:rPr>
      </w:pPr>
      <w:r w:rsidRPr="00364E8A">
        <w:rPr>
          <w:rFonts w:ascii="GHEA Grapalat" w:eastAsia="Times New Roman" w:hAnsi="GHEA Grapalat" w:cs="Times New Roman"/>
          <w:b/>
          <w:bCs/>
          <w:sz w:val="15"/>
          <w:szCs w:val="15"/>
          <w:lang w:eastAsia="ru-RU"/>
        </w:rPr>
        <w:t>փոփոխման կարգի</w:t>
      </w:r>
    </w:p>
    <w:p w:rsidR="00F04C69" w:rsidRPr="004B75B6" w:rsidRDefault="00F04C69" w:rsidP="005258C7">
      <w:pPr>
        <w:spacing w:after="0" w:line="276" w:lineRule="auto"/>
        <w:ind w:left="-360"/>
        <w:jc w:val="right"/>
        <w:rPr>
          <w:rFonts w:ascii="GHEA Grapalat" w:hAnsi="GHEA Grapalat"/>
          <w:b/>
          <w:bCs/>
          <w:color w:val="FF0000"/>
        </w:rPr>
      </w:pPr>
    </w:p>
    <w:p w:rsidR="00F04C69" w:rsidRPr="006C0D53" w:rsidRDefault="00F04C69" w:rsidP="00F04C69">
      <w:pPr>
        <w:jc w:val="center"/>
        <w:rPr>
          <w:rFonts w:ascii="GHEA Grapalat" w:hAnsi="GHEA Grapalat"/>
          <w:b/>
          <w:color w:val="FF0000"/>
        </w:rPr>
      </w:pPr>
      <w:r w:rsidRPr="004B75B6">
        <w:rPr>
          <w:rFonts w:ascii="GHEA Grapalat" w:hAnsi="GHEA Grapalat"/>
          <w:b/>
        </w:rPr>
        <w:t xml:space="preserve">ԳՈՐԾԱՌՆԱԿԱՆ ԳՈՏԻՆԵՐՈՒՄ </w:t>
      </w:r>
      <w:r w:rsidRPr="00AB7F6F">
        <w:rPr>
          <w:rFonts w:ascii="GHEA Grapalat" w:hAnsi="GHEA Grapalat"/>
          <w:b/>
        </w:rPr>
        <w:t>ԿԱՌՈՒՑԱՊԱՏՄԱՆ ՉԱՓՈՐՈՇԻՉՆԵՐԸ ԵՎ ԴՐԱՆՑ ՆԵՐԿԱՅԱՑՄԱՆ ՕՐԻՆԱԿԵԼԻ ՁԵՎԸ</w:t>
      </w:r>
    </w:p>
    <w:tbl>
      <w:tblPr>
        <w:tblW w:w="5141" w:type="pct"/>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A0" w:firstRow="1" w:lastRow="0" w:firstColumn="1" w:lastColumn="0" w:noHBand="0" w:noVBand="0"/>
      </w:tblPr>
      <w:tblGrid>
        <w:gridCol w:w="1370"/>
        <w:gridCol w:w="1098"/>
        <w:gridCol w:w="1739"/>
        <w:gridCol w:w="1830"/>
        <w:gridCol w:w="1830"/>
        <w:gridCol w:w="1932"/>
        <w:gridCol w:w="1731"/>
        <w:gridCol w:w="2655"/>
      </w:tblGrid>
      <w:tr w:rsidR="00F04C69" w:rsidRPr="004B75B6" w:rsidTr="00851BE7">
        <w:trPr>
          <w:trHeight w:val="1403"/>
        </w:trPr>
        <w:tc>
          <w:tcPr>
            <w:tcW w:w="483" w:type="pct"/>
            <w:vMerge w:val="restart"/>
            <w:vAlign w:val="center"/>
          </w:tcPr>
          <w:p w:rsidR="00F04C69" w:rsidRPr="004B75B6" w:rsidRDefault="00F04C69" w:rsidP="00851BE7">
            <w:pPr>
              <w:spacing w:after="0" w:line="240" w:lineRule="auto"/>
              <w:ind w:left="-23"/>
              <w:jc w:val="center"/>
              <w:rPr>
                <w:rFonts w:ascii="GHEA Grapalat" w:hAnsi="GHEA Grapalat"/>
                <w:b/>
                <w:sz w:val="18"/>
                <w:szCs w:val="18"/>
                <w:lang w:eastAsia="ru-RU"/>
              </w:rPr>
            </w:pPr>
            <w:r w:rsidRPr="004B75B6">
              <w:rPr>
                <w:rFonts w:ascii="GHEA Grapalat" w:hAnsi="GHEA Grapalat"/>
                <w:b/>
                <w:sz w:val="18"/>
                <w:szCs w:val="18"/>
                <w:lang w:eastAsia="ru-RU"/>
              </w:rPr>
              <w:t>հապավումը  և պայմանական նշանը գծագրում</w:t>
            </w:r>
          </w:p>
        </w:tc>
        <w:tc>
          <w:tcPr>
            <w:tcW w:w="387" w:type="pct"/>
            <w:vMerge w:val="restart"/>
            <w:vAlign w:val="center"/>
          </w:tcPr>
          <w:p w:rsidR="00F04C69" w:rsidRPr="004B75B6" w:rsidRDefault="00F04C69" w:rsidP="00851BE7">
            <w:pPr>
              <w:pStyle w:val="Default"/>
              <w:ind w:left="-109"/>
              <w:jc w:val="center"/>
              <w:rPr>
                <w:rFonts w:ascii="GHEA Grapalat" w:hAnsi="GHEA Grapalat"/>
                <w:b/>
                <w:color w:val="auto"/>
                <w:sz w:val="18"/>
                <w:szCs w:val="18"/>
                <w:lang w:val="en-US"/>
              </w:rPr>
            </w:pPr>
            <w:r w:rsidRPr="004B75B6">
              <w:rPr>
                <w:rFonts w:ascii="GHEA Grapalat" w:hAnsi="GHEA Grapalat"/>
                <w:b/>
                <w:color w:val="auto"/>
                <w:sz w:val="18"/>
                <w:szCs w:val="18"/>
                <w:lang w:val="en-US"/>
              </w:rPr>
              <w:t>Ընդհանուր մակերեսը, հա</w:t>
            </w:r>
          </w:p>
        </w:tc>
        <w:tc>
          <w:tcPr>
            <w:tcW w:w="613" w:type="pct"/>
            <w:vMerge w:val="restart"/>
            <w:vAlign w:val="center"/>
          </w:tcPr>
          <w:p w:rsidR="00F04C69" w:rsidRPr="004B75B6" w:rsidRDefault="00F04C69" w:rsidP="00851BE7">
            <w:pPr>
              <w:pStyle w:val="Default"/>
              <w:ind w:left="-52" w:right="-107"/>
              <w:jc w:val="center"/>
              <w:rPr>
                <w:rFonts w:ascii="GHEA Grapalat" w:hAnsi="GHEA Grapalat"/>
                <w:b/>
                <w:color w:val="auto"/>
                <w:sz w:val="18"/>
                <w:szCs w:val="18"/>
                <w:lang w:val="en-US"/>
              </w:rPr>
            </w:pPr>
            <w:r w:rsidRPr="004B75B6">
              <w:rPr>
                <w:rFonts w:ascii="GHEA Grapalat" w:hAnsi="GHEA Grapalat"/>
                <w:b/>
                <w:color w:val="auto"/>
                <w:sz w:val="18"/>
                <w:szCs w:val="18"/>
                <w:lang w:val="en-US"/>
              </w:rPr>
              <w:t>Կառուցապատման տոկոսը, առավելագույնը՝</w:t>
            </w:r>
          </w:p>
        </w:tc>
        <w:tc>
          <w:tcPr>
            <w:tcW w:w="645" w:type="pct"/>
            <w:vMerge w:val="restart"/>
            <w:vAlign w:val="center"/>
          </w:tcPr>
          <w:p w:rsidR="00F04C69" w:rsidRPr="004B75B6" w:rsidRDefault="00F04C69" w:rsidP="00851BE7">
            <w:pPr>
              <w:pStyle w:val="Default"/>
              <w:ind w:left="-137"/>
              <w:jc w:val="center"/>
              <w:rPr>
                <w:rFonts w:ascii="GHEA Grapalat" w:hAnsi="GHEA Grapalat"/>
                <w:b/>
                <w:color w:val="auto"/>
                <w:sz w:val="18"/>
                <w:szCs w:val="18"/>
                <w:lang w:val="en-US"/>
              </w:rPr>
            </w:pPr>
            <w:r w:rsidRPr="004B75B6">
              <w:rPr>
                <w:rFonts w:ascii="GHEA Grapalat" w:hAnsi="GHEA Grapalat"/>
                <w:b/>
                <w:color w:val="auto"/>
                <w:sz w:val="18"/>
                <w:szCs w:val="18"/>
                <w:lang w:val="en-US"/>
              </w:rPr>
              <w:t>Անջրանցիկ (սպասարկման) տարածքի մակերեսի տոկոս, այդ թվում կառուցապատման տոկոսը,  առավելագույնը՝</w:t>
            </w:r>
          </w:p>
        </w:tc>
        <w:tc>
          <w:tcPr>
            <w:tcW w:w="645" w:type="pct"/>
            <w:vMerge w:val="restart"/>
            <w:vAlign w:val="center"/>
          </w:tcPr>
          <w:p w:rsidR="00F04C69" w:rsidRPr="004B75B6" w:rsidRDefault="00F04C69" w:rsidP="00851BE7">
            <w:pPr>
              <w:pStyle w:val="Default"/>
              <w:ind w:left="-103"/>
              <w:jc w:val="center"/>
              <w:rPr>
                <w:rFonts w:ascii="GHEA Grapalat" w:hAnsi="GHEA Grapalat"/>
                <w:b/>
                <w:color w:val="auto"/>
                <w:sz w:val="18"/>
                <w:szCs w:val="18"/>
                <w:lang w:val="en-US"/>
              </w:rPr>
            </w:pPr>
            <w:r w:rsidRPr="004B75B6">
              <w:rPr>
                <w:rFonts w:ascii="GHEA Grapalat" w:hAnsi="GHEA Grapalat"/>
                <w:b/>
                <w:color w:val="auto"/>
                <w:sz w:val="18"/>
                <w:szCs w:val="18"/>
                <w:lang w:val="en-US"/>
              </w:rPr>
              <w:t>Կանաչապատման տոկոս, ջրային մակերեսներ, նվազագույնը</w:t>
            </w:r>
          </w:p>
        </w:tc>
        <w:tc>
          <w:tcPr>
            <w:tcW w:w="681" w:type="pct"/>
            <w:vMerge w:val="restart"/>
            <w:vAlign w:val="center"/>
          </w:tcPr>
          <w:p w:rsidR="00F04C69" w:rsidRPr="004B75B6" w:rsidRDefault="00F04C69" w:rsidP="00851BE7">
            <w:pPr>
              <w:pStyle w:val="Default"/>
              <w:jc w:val="center"/>
              <w:rPr>
                <w:rFonts w:ascii="GHEA Grapalat" w:hAnsi="GHEA Grapalat"/>
                <w:b/>
                <w:color w:val="auto"/>
                <w:sz w:val="18"/>
                <w:szCs w:val="18"/>
                <w:lang w:val="en-US"/>
              </w:rPr>
            </w:pPr>
            <w:r w:rsidRPr="004B75B6">
              <w:rPr>
                <w:rFonts w:ascii="GHEA Grapalat" w:hAnsi="GHEA Grapalat"/>
                <w:b/>
                <w:color w:val="auto"/>
                <w:sz w:val="18"/>
                <w:szCs w:val="18"/>
                <w:lang w:val="en-US"/>
              </w:rPr>
              <w:t>Հարկայնությունը</w:t>
            </w:r>
          </w:p>
          <w:p w:rsidR="00F04C69" w:rsidRPr="004B75B6" w:rsidRDefault="00F04C69" w:rsidP="00851BE7">
            <w:pPr>
              <w:pStyle w:val="Default"/>
              <w:jc w:val="center"/>
              <w:rPr>
                <w:rFonts w:ascii="GHEA Grapalat" w:hAnsi="GHEA Grapalat"/>
                <w:b/>
                <w:color w:val="auto"/>
                <w:sz w:val="18"/>
                <w:szCs w:val="18"/>
                <w:lang w:val="en-US"/>
              </w:rPr>
            </w:pPr>
            <w:r w:rsidRPr="004B75B6">
              <w:rPr>
                <w:rFonts w:ascii="GHEA Grapalat" w:hAnsi="GHEA Grapalat"/>
                <w:b/>
                <w:color w:val="auto"/>
                <w:sz w:val="18"/>
                <w:szCs w:val="18"/>
                <w:lang w:val="en-US"/>
              </w:rPr>
              <w:t>առավելագույնը</w:t>
            </w:r>
          </w:p>
        </w:tc>
        <w:tc>
          <w:tcPr>
            <w:tcW w:w="610" w:type="pct"/>
            <w:vMerge w:val="restart"/>
            <w:vAlign w:val="center"/>
          </w:tcPr>
          <w:p w:rsidR="00F04C69" w:rsidRPr="004B75B6" w:rsidRDefault="00F04C69" w:rsidP="00851BE7">
            <w:pPr>
              <w:pStyle w:val="Default"/>
              <w:ind w:left="-109" w:right="-44"/>
              <w:jc w:val="center"/>
              <w:rPr>
                <w:rFonts w:ascii="GHEA Grapalat" w:hAnsi="GHEA Grapalat"/>
                <w:b/>
                <w:color w:val="auto"/>
                <w:sz w:val="18"/>
                <w:szCs w:val="18"/>
                <w:lang w:val="en-US"/>
              </w:rPr>
            </w:pPr>
            <w:r w:rsidRPr="004B75B6">
              <w:rPr>
                <w:rFonts w:ascii="GHEA Grapalat" w:hAnsi="GHEA Grapalat"/>
                <w:b/>
                <w:color w:val="auto"/>
                <w:sz w:val="18"/>
                <w:szCs w:val="18"/>
                <w:lang w:val="en-US"/>
              </w:rPr>
              <w:t>Կառուցապատման խտությունը, առավելագույնը՝</w:t>
            </w:r>
          </w:p>
        </w:tc>
        <w:tc>
          <w:tcPr>
            <w:tcW w:w="936" w:type="pct"/>
          </w:tcPr>
          <w:p w:rsidR="00F04C69" w:rsidRPr="004B75B6" w:rsidRDefault="00F04C69" w:rsidP="00851BE7">
            <w:pPr>
              <w:spacing w:after="0" w:line="240" w:lineRule="auto"/>
              <w:jc w:val="center"/>
              <w:rPr>
                <w:rFonts w:ascii="GHEA Grapalat" w:hAnsi="GHEA Grapalat"/>
                <w:b/>
                <w:sz w:val="18"/>
                <w:szCs w:val="18"/>
                <w:lang w:eastAsia="ru-RU"/>
              </w:rPr>
            </w:pPr>
            <w:r w:rsidRPr="004B75B6">
              <w:rPr>
                <w:rFonts w:ascii="GHEA Grapalat" w:hAnsi="GHEA Grapalat"/>
                <w:b/>
                <w:sz w:val="18"/>
                <w:szCs w:val="18"/>
                <w:lang w:eastAsia="ru-RU"/>
              </w:rPr>
              <w:t xml:space="preserve">Թույլատրելի օգտագործման հիմնական ձևերի և ոչ հիմնական (ուղեկցող) ձևերի կառուցապատման մակերեսների հարաբերությունը, տոկոսային արտահայտմամբ </w:t>
            </w:r>
          </w:p>
          <w:p w:rsidR="00F04C69" w:rsidRPr="004B75B6" w:rsidRDefault="00F04C69" w:rsidP="00851BE7">
            <w:pPr>
              <w:spacing w:after="0" w:line="240" w:lineRule="auto"/>
              <w:jc w:val="center"/>
              <w:rPr>
                <w:rFonts w:ascii="GHEA Grapalat" w:hAnsi="GHEA Grapalat"/>
                <w:b/>
                <w:sz w:val="18"/>
                <w:szCs w:val="18"/>
                <w:lang w:eastAsia="ru-RU"/>
              </w:rPr>
            </w:pPr>
            <w:r w:rsidRPr="004B75B6">
              <w:rPr>
                <w:rFonts w:ascii="GHEA Grapalat" w:hAnsi="GHEA Grapalat"/>
                <w:b/>
                <w:sz w:val="18"/>
                <w:szCs w:val="18"/>
                <w:lang w:eastAsia="ru-RU"/>
              </w:rPr>
              <w:t xml:space="preserve">(hիմնականը՝ նվազագույնը, </w:t>
            </w:r>
          </w:p>
          <w:p w:rsidR="00F04C69" w:rsidRPr="004B75B6" w:rsidRDefault="00F04C69" w:rsidP="00851BE7">
            <w:pPr>
              <w:spacing w:after="0" w:line="240" w:lineRule="auto"/>
              <w:jc w:val="center"/>
              <w:rPr>
                <w:rFonts w:ascii="GHEA Grapalat" w:hAnsi="GHEA Grapalat"/>
                <w:b/>
                <w:sz w:val="18"/>
                <w:szCs w:val="18"/>
                <w:lang w:eastAsia="ru-RU"/>
              </w:rPr>
            </w:pPr>
            <w:r w:rsidRPr="004B75B6">
              <w:rPr>
                <w:rFonts w:ascii="GHEA Grapalat" w:hAnsi="GHEA Grapalat"/>
                <w:b/>
                <w:sz w:val="18"/>
                <w:szCs w:val="18"/>
                <w:lang w:eastAsia="ru-RU"/>
              </w:rPr>
              <w:t>ոչ հիմնականը՝ առավելագույնը)</w:t>
            </w:r>
          </w:p>
        </w:tc>
      </w:tr>
      <w:tr w:rsidR="00F04C69" w:rsidRPr="004B75B6" w:rsidTr="00851BE7">
        <w:trPr>
          <w:trHeight w:val="359"/>
        </w:trPr>
        <w:tc>
          <w:tcPr>
            <w:tcW w:w="483" w:type="pct"/>
            <w:vMerge/>
          </w:tcPr>
          <w:p w:rsidR="00F04C69" w:rsidRPr="004B75B6" w:rsidRDefault="00F04C69" w:rsidP="00851BE7">
            <w:pPr>
              <w:spacing w:after="0"/>
              <w:ind w:left="-23"/>
              <w:rPr>
                <w:rFonts w:ascii="GHEA Grapalat" w:hAnsi="GHEA Grapalat"/>
                <w:b/>
                <w:sz w:val="18"/>
                <w:szCs w:val="18"/>
                <w:lang w:eastAsia="ru-RU"/>
              </w:rPr>
            </w:pPr>
          </w:p>
        </w:tc>
        <w:tc>
          <w:tcPr>
            <w:tcW w:w="387" w:type="pct"/>
            <w:vMerge/>
          </w:tcPr>
          <w:p w:rsidR="00F04C69" w:rsidRPr="004B75B6" w:rsidRDefault="00F04C69" w:rsidP="00851BE7">
            <w:pPr>
              <w:pStyle w:val="Default"/>
              <w:spacing w:line="276" w:lineRule="auto"/>
              <w:ind w:left="-109"/>
              <w:jc w:val="center"/>
              <w:rPr>
                <w:rFonts w:ascii="GHEA Grapalat" w:hAnsi="GHEA Grapalat"/>
                <w:b/>
                <w:color w:val="auto"/>
                <w:sz w:val="18"/>
                <w:szCs w:val="18"/>
                <w:lang w:val="en-US"/>
              </w:rPr>
            </w:pPr>
          </w:p>
        </w:tc>
        <w:tc>
          <w:tcPr>
            <w:tcW w:w="613" w:type="pct"/>
            <w:vMerge/>
          </w:tcPr>
          <w:p w:rsidR="00F04C69" w:rsidRPr="004B75B6" w:rsidRDefault="00F04C69" w:rsidP="00851BE7">
            <w:pPr>
              <w:pStyle w:val="Default"/>
              <w:spacing w:line="276" w:lineRule="auto"/>
              <w:jc w:val="center"/>
              <w:rPr>
                <w:rFonts w:ascii="GHEA Grapalat" w:hAnsi="GHEA Grapalat"/>
                <w:b/>
                <w:color w:val="auto"/>
                <w:sz w:val="18"/>
                <w:szCs w:val="18"/>
                <w:lang w:val="en-US"/>
              </w:rPr>
            </w:pPr>
          </w:p>
        </w:tc>
        <w:tc>
          <w:tcPr>
            <w:tcW w:w="645" w:type="pct"/>
            <w:vMerge/>
          </w:tcPr>
          <w:p w:rsidR="00F04C69" w:rsidRPr="004B75B6" w:rsidRDefault="00F04C69" w:rsidP="00851BE7">
            <w:pPr>
              <w:pStyle w:val="Default"/>
              <w:spacing w:line="276" w:lineRule="auto"/>
              <w:ind w:left="-137"/>
              <w:jc w:val="center"/>
              <w:rPr>
                <w:rFonts w:ascii="GHEA Grapalat" w:hAnsi="GHEA Grapalat"/>
                <w:b/>
                <w:color w:val="auto"/>
                <w:sz w:val="18"/>
                <w:szCs w:val="18"/>
                <w:lang w:val="en-US"/>
              </w:rPr>
            </w:pPr>
          </w:p>
        </w:tc>
        <w:tc>
          <w:tcPr>
            <w:tcW w:w="645" w:type="pct"/>
            <w:vMerge/>
          </w:tcPr>
          <w:p w:rsidR="00F04C69" w:rsidRPr="004B75B6" w:rsidRDefault="00F04C69" w:rsidP="00851BE7">
            <w:pPr>
              <w:pStyle w:val="Default"/>
              <w:spacing w:line="276" w:lineRule="auto"/>
              <w:ind w:left="-103"/>
              <w:jc w:val="center"/>
              <w:rPr>
                <w:rFonts w:ascii="GHEA Grapalat" w:hAnsi="GHEA Grapalat"/>
                <w:b/>
                <w:color w:val="auto"/>
                <w:sz w:val="18"/>
                <w:szCs w:val="18"/>
                <w:lang w:val="en-US"/>
              </w:rPr>
            </w:pPr>
          </w:p>
        </w:tc>
        <w:tc>
          <w:tcPr>
            <w:tcW w:w="681" w:type="pct"/>
            <w:vMerge/>
          </w:tcPr>
          <w:p w:rsidR="00F04C69" w:rsidRPr="004B75B6" w:rsidRDefault="00F04C69" w:rsidP="00851BE7">
            <w:pPr>
              <w:pStyle w:val="Default"/>
              <w:spacing w:line="276" w:lineRule="auto"/>
              <w:jc w:val="center"/>
              <w:rPr>
                <w:rFonts w:ascii="GHEA Grapalat" w:hAnsi="GHEA Grapalat"/>
                <w:b/>
                <w:color w:val="auto"/>
                <w:sz w:val="18"/>
                <w:szCs w:val="18"/>
                <w:lang w:val="en-US"/>
              </w:rPr>
            </w:pPr>
          </w:p>
        </w:tc>
        <w:tc>
          <w:tcPr>
            <w:tcW w:w="610" w:type="pct"/>
            <w:vMerge/>
          </w:tcPr>
          <w:p w:rsidR="00F04C69" w:rsidRPr="004B75B6" w:rsidRDefault="00F04C69" w:rsidP="00851BE7">
            <w:pPr>
              <w:pStyle w:val="Default"/>
              <w:spacing w:line="276" w:lineRule="auto"/>
              <w:jc w:val="center"/>
              <w:rPr>
                <w:rFonts w:ascii="GHEA Grapalat" w:hAnsi="GHEA Grapalat"/>
                <w:b/>
                <w:color w:val="auto"/>
                <w:sz w:val="18"/>
                <w:szCs w:val="18"/>
                <w:lang w:val="en-US"/>
              </w:rPr>
            </w:pPr>
          </w:p>
        </w:tc>
        <w:tc>
          <w:tcPr>
            <w:tcW w:w="936" w:type="pct"/>
          </w:tcPr>
          <w:p w:rsidR="00F04C69" w:rsidRPr="004B75B6" w:rsidRDefault="00F04C69" w:rsidP="00851BE7">
            <w:pPr>
              <w:spacing w:after="0"/>
              <w:ind w:left="-107"/>
              <w:jc w:val="center"/>
              <w:rPr>
                <w:rFonts w:ascii="GHEA Grapalat" w:hAnsi="GHEA Grapalat"/>
                <w:b/>
                <w:sz w:val="18"/>
                <w:szCs w:val="18"/>
                <w:lang w:eastAsia="ru-RU"/>
              </w:rPr>
            </w:pPr>
            <w:r w:rsidRPr="004B75B6">
              <w:rPr>
                <w:rFonts w:ascii="GHEA Grapalat" w:hAnsi="GHEA Grapalat"/>
                <w:b/>
                <w:sz w:val="18"/>
                <w:szCs w:val="18"/>
                <w:lang w:eastAsia="ru-RU"/>
              </w:rPr>
              <w:t>հիմնական/ ոչ հիմնական</w:t>
            </w:r>
          </w:p>
        </w:tc>
      </w:tr>
      <w:tr w:rsidR="00F04C69" w:rsidRPr="004B75B6" w:rsidTr="00851BE7">
        <w:tc>
          <w:tcPr>
            <w:tcW w:w="483" w:type="pct"/>
          </w:tcPr>
          <w:p w:rsidR="00F04C69" w:rsidRPr="004B75B6" w:rsidRDefault="00F04C69" w:rsidP="00851BE7">
            <w:pPr>
              <w:spacing w:after="0"/>
              <w:ind w:left="-23"/>
              <w:rPr>
                <w:rFonts w:ascii="GHEA Grapalat" w:hAnsi="GHEA Grapalat"/>
                <w:b/>
                <w:color w:val="000000"/>
                <w:sz w:val="18"/>
                <w:szCs w:val="18"/>
                <w:lang w:eastAsia="ru-RU"/>
              </w:rPr>
            </w:pPr>
            <w:r w:rsidRPr="004B75B6">
              <w:rPr>
                <w:rFonts w:ascii="GHEA Grapalat" w:hAnsi="GHEA Grapalat"/>
                <w:b/>
                <w:color w:val="000000"/>
                <w:sz w:val="18"/>
                <w:szCs w:val="18"/>
                <w:lang w:eastAsia="ru-RU"/>
              </w:rPr>
              <w:t>ԳՀ</w:t>
            </w:r>
          </w:p>
        </w:tc>
        <w:tc>
          <w:tcPr>
            <w:tcW w:w="387" w:type="pct"/>
          </w:tcPr>
          <w:p w:rsidR="00F04C69" w:rsidRPr="004B75B6" w:rsidRDefault="00F04C69" w:rsidP="00851BE7">
            <w:pPr>
              <w:spacing w:after="0"/>
              <w:ind w:left="448"/>
              <w:jc w:val="both"/>
              <w:rPr>
                <w:rFonts w:ascii="GHEA Grapalat" w:hAnsi="GHEA Grapalat"/>
                <w:b/>
                <w:color w:val="000000"/>
                <w:sz w:val="18"/>
                <w:szCs w:val="18"/>
                <w:lang w:val="ru-RU" w:eastAsia="ru-RU"/>
              </w:rPr>
            </w:pPr>
          </w:p>
        </w:tc>
        <w:tc>
          <w:tcPr>
            <w:tcW w:w="613" w:type="pct"/>
          </w:tcPr>
          <w:p w:rsidR="00F04C69" w:rsidRPr="004B75B6" w:rsidRDefault="00F04C69" w:rsidP="00851BE7">
            <w:pPr>
              <w:spacing w:after="0"/>
              <w:ind w:left="448"/>
              <w:jc w:val="both"/>
              <w:rPr>
                <w:rFonts w:ascii="GHEA Grapalat" w:hAnsi="GHEA Grapalat"/>
                <w:b/>
                <w:color w:val="000000"/>
                <w:sz w:val="18"/>
                <w:szCs w:val="18"/>
                <w:lang w:val="ru-RU" w:eastAsia="ru-RU"/>
              </w:rPr>
            </w:pPr>
          </w:p>
        </w:tc>
        <w:tc>
          <w:tcPr>
            <w:tcW w:w="645" w:type="pct"/>
          </w:tcPr>
          <w:p w:rsidR="00F04C69" w:rsidRPr="004B75B6" w:rsidRDefault="00F04C69" w:rsidP="00851BE7">
            <w:pPr>
              <w:spacing w:after="0"/>
              <w:ind w:left="448"/>
              <w:jc w:val="both"/>
              <w:rPr>
                <w:rFonts w:ascii="GHEA Grapalat" w:hAnsi="GHEA Grapalat"/>
                <w:b/>
                <w:color w:val="000000"/>
                <w:sz w:val="18"/>
                <w:szCs w:val="18"/>
                <w:lang w:val="ru-RU" w:eastAsia="ru-RU"/>
              </w:rPr>
            </w:pPr>
          </w:p>
        </w:tc>
        <w:tc>
          <w:tcPr>
            <w:tcW w:w="645" w:type="pct"/>
          </w:tcPr>
          <w:p w:rsidR="00F04C69" w:rsidRPr="004B75B6" w:rsidRDefault="00F04C69" w:rsidP="00851BE7">
            <w:pPr>
              <w:spacing w:after="0"/>
              <w:ind w:left="448"/>
              <w:jc w:val="both"/>
              <w:rPr>
                <w:rFonts w:ascii="GHEA Grapalat" w:hAnsi="GHEA Grapalat"/>
                <w:b/>
                <w:color w:val="000000"/>
                <w:sz w:val="18"/>
                <w:szCs w:val="18"/>
                <w:lang w:val="ru-RU" w:eastAsia="ru-RU"/>
              </w:rPr>
            </w:pPr>
          </w:p>
        </w:tc>
        <w:tc>
          <w:tcPr>
            <w:tcW w:w="681" w:type="pct"/>
          </w:tcPr>
          <w:p w:rsidR="00F04C69" w:rsidRPr="004B75B6" w:rsidRDefault="00F04C69" w:rsidP="00851BE7">
            <w:pPr>
              <w:spacing w:after="0"/>
              <w:jc w:val="both"/>
              <w:rPr>
                <w:rFonts w:ascii="GHEA Grapalat" w:hAnsi="GHEA Grapalat"/>
                <w:b/>
                <w:color w:val="000000"/>
                <w:sz w:val="18"/>
                <w:szCs w:val="18"/>
                <w:lang w:val="ru-RU" w:eastAsia="ru-RU"/>
              </w:rPr>
            </w:pPr>
          </w:p>
        </w:tc>
        <w:tc>
          <w:tcPr>
            <w:tcW w:w="610" w:type="pct"/>
          </w:tcPr>
          <w:p w:rsidR="00F04C69" w:rsidRPr="004B75B6" w:rsidRDefault="00F04C69" w:rsidP="00851BE7">
            <w:pPr>
              <w:spacing w:after="0"/>
              <w:ind w:left="448"/>
              <w:jc w:val="both"/>
              <w:rPr>
                <w:rFonts w:ascii="GHEA Grapalat" w:hAnsi="GHEA Grapalat"/>
                <w:b/>
                <w:color w:val="000000"/>
                <w:sz w:val="18"/>
                <w:szCs w:val="18"/>
                <w:lang w:val="ru-RU" w:eastAsia="ru-RU"/>
              </w:rPr>
            </w:pPr>
          </w:p>
        </w:tc>
        <w:tc>
          <w:tcPr>
            <w:tcW w:w="936" w:type="pct"/>
          </w:tcPr>
          <w:p w:rsidR="00F04C69" w:rsidRPr="004B75B6" w:rsidRDefault="00F04C69" w:rsidP="00851BE7">
            <w:pPr>
              <w:spacing w:after="0"/>
              <w:ind w:left="448"/>
              <w:jc w:val="both"/>
              <w:rPr>
                <w:rFonts w:ascii="GHEA Grapalat" w:hAnsi="GHEA Grapalat"/>
                <w:b/>
                <w:color w:val="000000"/>
                <w:sz w:val="18"/>
                <w:szCs w:val="18"/>
                <w:lang w:val="ru-RU" w:eastAsia="ru-RU"/>
              </w:rPr>
            </w:pPr>
          </w:p>
        </w:tc>
      </w:tr>
      <w:tr w:rsidR="00F04C69" w:rsidRPr="004B75B6" w:rsidTr="00851BE7">
        <w:tc>
          <w:tcPr>
            <w:tcW w:w="483" w:type="pct"/>
            <w:shd w:val="clear" w:color="auto" w:fill="B5A10F"/>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sz w:val="18"/>
                <w:szCs w:val="18"/>
                <w:lang w:eastAsia="ru-RU"/>
              </w:rPr>
              <w:t>ԳՕԳ</w:t>
            </w:r>
          </w:p>
        </w:tc>
        <w:tc>
          <w:tcPr>
            <w:tcW w:w="387" w:type="pct"/>
          </w:tcPr>
          <w:p w:rsidR="00F04C69" w:rsidRPr="004B75B6" w:rsidRDefault="00F04C69" w:rsidP="00851BE7">
            <w:pPr>
              <w:spacing w:after="0"/>
              <w:rPr>
                <w:rFonts w:ascii="GHEA Grapalat" w:hAnsi="GHEA Grapalat"/>
                <w:b/>
                <w:sz w:val="18"/>
                <w:szCs w:val="18"/>
                <w:lang w:eastAsia="ru-RU"/>
              </w:rPr>
            </w:pPr>
          </w:p>
        </w:tc>
        <w:tc>
          <w:tcPr>
            <w:tcW w:w="613" w:type="pct"/>
          </w:tcPr>
          <w:p w:rsidR="00F04C69" w:rsidRPr="004B75B6" w:rsidRDefault="00F04C69" w:rsidP="00851BE7">
            <w:pPr>
              <w:spacing w:after="0"/>
              <w:rPr>
                <w:rFonts w:ascii="GHEA Grapalat" w:hAnsi="GHEA Grapalat"/>
                <w:b/>
                <w:sz w:val="18"/>
                <w:szCs w:val="18"/>
                <w:lang w:eastAsia="ru-RU"/>
              </w:rPr>
            </w:pPr>
          </w:p>
        </w:tc>
        <w:tc>
          <w:tcPr>
            <w:tcW w:w="645" w:type="pct"/>
          </w:tcPr>
          <w:p w:rsidR="00F04C69" w:rsidRPr="004B75B6" w:rsidRDefault="00F04C69" w:rsidP="00851BE7">
            <w:pPr>
              <w:spacing w:after="0"/>
              <w:rPr>
                <w:rFonts w:ascii="GHEA Grapalat" w:hAnsi="GHEA Grapalat"/>
                <w:b/>
                <w:sz w:val="18"/>
                <w:szCs w:val="18"/>
                <w:lang w:eastAsia="ru-RU"/>
              </w:rPr>
            </w:pPr>
          </w:p>
        </w:tc>
        <w:tc>
          <w:tcPr>
            <w:tcW w:w="645" w:type="pct"/>
          </w:tcPr>
          <w:p w:rsidR="00F04C69" w:rsidRPr="004B75B6" w:rsidRDefault="00F04C69" w:rsidP="00851BE7">
            <w:pPr>
              <w:spacing w:after="0"/>
              <w:rPr>
                <w:rFonts w:ascii="GHEA Grapalat" w:hAnsi="GHEA Grapalat"/>
                <w:b/>
                <w:sz w:val="18"/>
                <w:szCs w:val="18"/>
                <w:lang w:eastAsia="ru-RU"/>
              </w:rPr>
            </w:pPr>
          </w:p>
        </w:tc>
        <w:tc>
          <w:tcPr>
            <w:tcW w:w="681" w:type="pct"/>
          </w:tcPr>
          <w:p w:rsidR="00F04C69" w:rsidRPr="004B75B6" w:rsidRDefault="00F04C69" w:rsidP="00851BE7">
            <w:pPr>
              <w:spacing w:after="0"/>
              <w:rPr>
                <w:rFonts w:ascii="GHEA Grapalat" w:hAnsi="GHEA Grapalat"/>
                <w:b/>
                <w:sz w:val="18"/>
                <w:szCs w:val="18"/>
                <w:lang w:eastAsia="ru-RU"/>
              </w:rPr>
            </w:pPr>
          </w:p>
        </w:tc>
        <w:tc>
          <w:tcPr>
            <w:tcW w:w="610" w:type="pct"/>
          </w:tcPr>
          <w:p w:rsidR="00F04C69" w:rsidRPr="004B75B6" w:rsidRDefault="00F04C69" w:rsidP="00851BE7">
            <w:pPr>
              <w:spacing w:after="0"/>
              <w:rPr>
                <w:rFonts w:ascii="GHEA Grapalat" w:hAnsi="GHEA Grapalat"/>
                <w:b/>
                <w:sz w:val="18"/>
                <w:szCs w:val="18"/>
                <w:lang w:eastAsia="ru-RU"/>
              </w:rPr>
            </w:pPr>
          </w:p>
        </w:tc>
        <w:tc>
          <w:tcPr>
            <w:tcW w:w="936" w:type="pct"/>
          </w:tcPr>
          <w:p w:rsidR="00F04C69" w:rsidRPr="004B75B6" w:rsidRDefault="00F04C69" w:rsidP="00851BE7">
            <w:pPr>
              <w:spacing w:after="0"/>
              <w:rPr>
                <w:rFonts w:ascii="GHEA Grapalat" w:hAnsi="GHEA Grapalat"/>
                <w:b/>
                <w:sz w:val="18"/>
                <w:szCs w:val="18"/>
                <w:lang w:eastAsia="ru-RU"/>
              </w:rPr>
            </w:pPr>
          </w:p>
        </w:tc>
      </w:tr>
      <w:tr w:rsidR="00F04C69" w:rsidRPr="004B75B6" w:rsidTr="00851BE7">
        <w:tc>
          <w:tcPr>
            <w:tcW w:w="483" w:type="pct"/>
            <w:shd w:val="clear" w:color="auto" w:fill="C5E0B3"/>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sz w:val="18"/>
                <w:szCs w:val="18"/>
                <w:lang w:eastAsia="ru-RU"/>
              </w:rPr>
              <w:t>ԳՕԳ-1</w:t>
            </w:r>
          </w:p>
        </w:tc>
        <w:tc>
          <w:tcPr>
            <w:tcW w:w="387" w:type="pct"/>
          </w:tcPr>
          <w:p w:rsidR="00F04C69" w:rsidRPr="004B75B6" w:rsidRDefault="00F04C69" w:rsidP="00851BE7">
            <w:pPr>
              <w:spacing w:after="0"/>
              <w:ind w:right="-19"/>
              <w:rPr>
                <w:rFonts w:ascii="GHEA Grapalat" w:hAnsi="GHEA Grapalat"/>
                <w:b/>
                <w:sz w:val="18"/>
                <w:szCs w:val="18"/>
                <w:lang w:eastAsia="ru-RU"/>
              </w:rPr>
            </w:pPr>
          </w:p>
        </w:tc>
        <w:tc>
          <w:tcPr>
            <w:tcW w:w="613" w:type="pct"/>
          </w:tcPr>
          <w:p w:rsidR="00F04C69" w:rsidRPr="004B75B6" w:rsidRDefault="00F04C69" w:rsidP="00851BE7">
            <w:pPr>
              <w:spacing w:after="0"/>
              <w:ind w:right="-19"/>
              <w:rPr>
                <w:rFonts w:ascii="GHEA Grapalat" w:hAnsi="GHEA Grapalat"/>
                <w:b/>
                <w:sz w:val="18"/>
                <w:szCs w:val="18"/>
                <w:lang w:eastAsia="ru-RU"/>
              </w:rPr>
            </w:pPr>
            <w:r w:rsidRPr="004B75B6">
              <w:rPr>
                <w:rFonts w:ascii="GHEA Grapalat" w:hAnsi="GHEA Grapalat"/>
                <w:b/>
                <w:sz w:val="18"/>
                <w:szCs w:val="18"/>
                <w:lang w:eastAsia="ru-RU"/>
              </w:rPr>
              <w:t>-</w:t>
            </w:r>
          </w:p>
        </w:tc>
        <w:tc>
          <w:tcPr>
            <w:tcW w:w="645" w:type="pct"/>
          </w:tcPr>
          <w:p w:rsidR="00F04C69" w:rsidRPr="004B75B6" w:rsidRDefault="00F04C69" w:rsidP="00851BE7">
            <w:pPr>
              <w:spacing w:after="0"/>
              <w:ind w:right="-19"/>
              <w:rPr>
                <w:rFonts w:ascii="GHEA Grapalat" w:hAnsi="GHEA Grapalat"/>
                <w:b/>
                <w:sz w:val="18"/>
                <w:szCs w:val="18"/>
                <w:lang w:eastAsia="ru-RU"/>
              </w:rPr>
            </w:pPr>
            <w:r w:rsidRPr="004B75B6">
              <w:rPr>
                <w:rFonts w:ascii="GHEA Grapalat" w:hAnsi="GHEA Grapalat"/>
                <w:b/>
                <w:sz w:val="18"/>
                <w:szCs w:val="18"/>
                <w:lang w:eastAsia="ru-RU"/>
              </w:rPr>
              <w:t>-</w:t>
            </w:r>
          </w:p>
        </w:tc>
        <w:tc>
          <w:tcPr>
            <w:tcW w:w="645" w:type="pct"/>
          </w:tcPr>
          <w:p w:rsidR="00F04C69" w:rsidRPr="004B75B6" w:rsidRDefault="00F04C69" w:rsidP="00851BE7">
            <w:pPr>
              <w:spacing w:after="0"/>
              <w:ind w:right="-19"/>
              <w:rPr>
                <w:rFonts w:ascii="GHEA Grapalat" w:hAnsi="GHEA Grapalat"/>
                <w:sz w:val="18"/>
                <w:szCs w:val="18"/>
                <w:lang w:eastAsia="ru-RU"/>
              </w:rPr>
            </w:pPr>
            <w:r w:rsidRPr="004B75B6">
              <w:rPr>
                <w:rFonts w:ascii="GHEA Grapalat" w:hAnsi="GHEA Grapalat"/>
                <w:sz w:val="18"/>
                <w:szCs w:val="18"/>
                <w:lang w:eastAsia="ru-RU"/>
              </w:rPr>
              <w:t>փաստացի</w:t>
            </w:r>
          </w:p>
        </w:tc>
        <w:tc>
          <w:tcPr>
            <w:tcW w:w="681" w:type="pct"/>
          </w:tcPr>
          <w:p w:rsidR="00F04C69" w:rsidRPr="004B75B6" w:rsidRDefault="00F04C69" w:rsidP="00851BE7">
            <w:pPr>
              <w:spacing w:after="0"/>
              <w:ind w:right="-19"/>
              <w:rPr>
                <w:rFonts w:ascii="GHEA Grapalat" w:hAnsi="GHEA Grapalat"/>
                <w:b/>
                <w:sz w:val="18"/>
                <w:szCs w:val="18"/>
                <w:lang w:eastAsia="ru-RU"/>
              </w:rPr>
            </w:pPr>
            <w:r w:rsidRPr="004B75B6">
              <w:rPr>
                <w:rFonts w:ascii="GHEA Grapalat" w:hAnsi="GHEA Grapalat"/>
                <w:b/>
                <w:sz w:val="18"/>
                <w:szCs w:val="18"/>
                <w:lang w:eastAsia="ru-RU"/>
              </w:rPr>
              <w:t>-</w:t>
            </w:r>
          </w:p>
        </w:tc>
        <w:tc>
          <w:tcPr>
            <w:tcW w:w="610" w:type="pct"/>
          </w:tcPr>
          <w:p w:rsidR="00F04C69" w:rsidRPr="004B75B6" w:rsidRDefault="00F04C69" w:rsidP="00851BE7">
            <w:pPr>
              <w:spacing w:after="0"/>
              <w:ind w:right="-19"/>
              <w:rPr>
                <w:rFonts w:ascii="GHEA Grapalat" w:hAnsi="GHEA Grapalat"/>
                <w:b/>
                <w:sz w:val="18"/>
                <w:szCs w:val="18"/>
                <w:lang w:eastAsia="ru-RU"/>
              </w:rPr>
            </w:pPr>
            <w:r w:rsidRPr="004B75B6">
              <w:rPr>
                <w:rFonts w:ascii="GHEA Grapalat" w:hAnsi="GHEA Grapalat"/>
                <w:b/>
                <w:sz w:val="18"/>
                <w:szCs w:val="18"/>
                <w:lang w:eastAsia="ru-RU"/>
              </w:rPr>
              <w:t>-</w:t>
            </w:r>
          </w:p>
        </w:tc>
        <w:tc>
          <w:tcPr>
            <w:tcW w:w="936" w:type="pct"/>
          </w:tcPr>
          <w:p w:rsidR="00F04C69" w:rsidRPr="004B75B6" w:rsidRDefault="00F04C69" w:rsidP="00851BE7">
            <w:pPr>
              <w:spacing w:after="0"/>
              <w:ind w:right="-19"/>
              <w:rPr>
                <w:rFonts w:ascii="GHEA Grapalat" w:hAnsi="GHEA Grapalat"/>
                <w:b/>
                <w:sz w:val="18"/>
                <w:szCs w:val="18"/>
                <w:lang w:eastAsia="ru-RU"/>
              </w:rPr>
            </w:pPr>
          </w:p>
        </w:tc>
      </w:tr>
      <w:tr w:rsidR="00F04C69" w:rsidRPr="004B75B6" w:rsidTr="00851BE7">
        <w:tc>
          <w:tcPr>
            <w:tcW w:w="483" w:type="pct"/>
            <w:shd w:val="clear" w:color="auto" w:fill="A8D08D"/>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sz w:val="18"/>
                <w:szCs w:val="18"/>
                <w:lang w:eastAsia="ru-RU"/>
              </w:rPr>
              <w:t>ԳՕԳ-2</w:t>
            </w:r>
          </w:p>
        </w:tc>
        <w:tc>
          <w:tcPr>
            <w:tcW w:w="387" w:type="pct"/>
          </w:tcPr>
          <w:p w:rsidR="00F04C69" w:rsidRPr="004B75B6" w:rsidRDefault="00F04C69" w:rsidP="00851BE7">
            <w:pPr>
              <w:spacing w:after="0"/>
              <w:rPr>
                <w:rFonts w:ascii="GHEA Grapalat" w:hAnsi="GHEA Grapalat"/>
                <w:b/>
                <w:sz w:val="18"/>
                <w:szCs w:val="18"/>
                <w:lang w:eastAsia="ru-RU"/>
              </w:rPr>
            </w:pPr>
          </w:p>
        </w:tc>
        <w:tc>
          <w:tcPr>
            <w:tcW w:w="613" w:type="pct"/>
          </w:tcPr>
          <w:p w:rsidR="00F04C69" w:rsidRPr="004B75B6" w:rsidRDefault="00F04C69" w:rsidP="00851BE7">
            <w:pPr>
              <w:spacing w:after="0"/>
              <w:rPr>
                <w:rFonts w:ascii="GHEA Grapalat" w:hAnsi="GHEA Grapalat"/>
                <w:b/>
                <w:sz w:val="18"/>
                <w:szCs w:val="18"/>
                <w:lang w:eastAsia="ru-RU"/>
              </w:rPr>
            </w:pPr>
            <w:r w:rsidRPr="004B75B6">
              <w:rPr>
                <w:rFonts w:ascii="GHEA Grapalat" w:hAnsi="GHEA Grapalat"/>
                <w:b/>
                <w:sz w:val="18"/>
                <w:szCs w:val="18"/>
                <w:lang w:eastAsia="ru-RU"/>
              </w:rPr>
              <w:t>-</w:t>
            </w:r>
          </w:p>
        </w:tc>
        <w:tc>
          <w:tcPr>
            <w:tcW w:w="645" w:type="pct"/>
          </w:tcPr>
          <w:p w:rsidR="00F04C69" w:rsidRPr="004B75B6" w:rsidRDefault="00F04C69" w:rsidP="00851BE7">
            <w:pPr>
              <w:spacing w:after="0"/>
              <w:rPr>
                <w:rFonts w:ascii="GHEA Grapalat" w:hAnsi="GHEA Grapalat"/>
                <w:b/>
                <w:sz w:val="18"/>
                <w:szCs w:val="18"/>
                <w:lang w:eastAsia="ru-RU"/>
              </w:rPr>
            </w:pPr>
            <w:r w:rsidRPr="004B75B6">
              <w:rPr>
                <w:rFonts w:ascii="GHEA Grapalat" w:hAnsi="GHEA Grapalat"/>
                <w:b/>
                <w:sz w:val="18"/>
                <w:szCs w:val="18"/>
                <w:lang w:eastAsia="ru-RU"/>
              </w:rPr>
              <w:t>-</w:t>
            </w:r>
          </w:p>
        </w:tc>
        <w:tc>
          <w:tcPr>
            <w:tcW w:w="645" w:type="pct"/>
          </w:tcPr>
          <w:p w:rsidR="00F04C69" w:rsidRPr="004B75B6" w:rsidRDefault="00F04C69" w:rsidP="00851BE7">
            <w:pPr>
              <w:spacing w:after="0" w:line="240" w:lineRule="auto"/>
              <w:rPr>
                <w:rFonts w:ascii="GHEA Grapalat" w:hAnsi="GHEA Grapalat"/>
              </w:rPr>
            </w:pPr>
            <w:r w:rsidRPr="004B75B6">
              <w:rPr>
                <w:rFonts w:ascii="GHEA Grapalat" w:hAnsi="GHEA Grapalat"/>
                <w:sz w:val="18"/>
                <w:szCs w:val="18"/>
                <w:lang w:eastAsia="ru-RU"/>
              </w:rPr>
              <w:t>փաստացի</w:t>
            </w:r>
          </w:p>
        </w:tc>
        <w:tc>
          <w:tcPr>
            <w:tcW w:w="681" w:type="pct"/>
          </w:tcPr>
          <w:p w:rsidR="00F04C69" w:rsidRPr="004B75B6" w:rsidRDefault="00F04C69" w:rsidP="00851BE7">
            <w:pPr>
              <w:spacing w:after="0"/>
              <w:rPr>
                <w:rFonts w:ascii="GHEA Grapalat" w:hAnsi="GHEA Grapalat"/>
                <w:b/>
                <w:sz w:val="18"/>
                <w:szCs w:val="18"/>
                <w:lang w:eastAsia="ru-RU"/>
              </w:rPr>
            </w:pPr>
            <w:r w:rsidRPr="004B75B6">
              <w:rPr>
                <w:rFonts w:ascii="GHEA Grapalat" w:hAnsi="GHEA Grapalat"/>
                <w:b/>
                <w:sz w:val="18"/>
                <w:szCs w:val="18"/>
                <w:lang w:eastAsia="ru-RU"/>
              </w:rPr>
              <w:t>-</w:t>
            </w:r>
          </w:p>
        </w:tc>
        <w:tc>
          <w:tcPr>
            <w:tcW w:w="610" w:type="pct"/>
          </w:tcPr>
          <w:p w:rsidR="00F04C69" w:rsidRPr="004B75B6" w:rsidRDefault="00F04C69" w:rsidP="00851BE7">
            <w:pPr>
              <w:spacing w:after="0"/>
              <w:rPr>
                <w:rFonts w:ascii="GHEA Grapalat" w:hAnsi="GHEA Grapalat"/>
                <w:b/>
                <w:sz w:val="18"/>
                <w:szCs w:val="18"/>
                <w:lang w:eastAsia="ru-RU"/>
              </w:rPr>
            </w:pPr>
            <w:r w:rsidRPr="004B75B6">
              <w:rPr>
                <w:rFonts w:ascii="GHEA Grapalat" w:hAnsi="GHEA Grapalat"/>
                <w:b/>
                <w:sz w:val="18"/>
                <w:szCs w:val="18"/>
                <w:lang w:eastAsia="ru-RU"/>
              </w:rPr>
              <w:t>-</w:t>
            </w:r>
          </w:p>
        </w:tc>
        <w:tc>
          <w:tcPr>
            <w:tcW w:w="936" w:type="pct"/>
          </w:tcPr>
          <w:p w:rsidR="00F04C69" w:rsidRPr="004B75B6" w:rsidRDefault="00F04C69" w:rsidP="00851BE7">
            <w:pPr>
              <w:spacing w:after="0"/>
              <w:rPr>
                <w:rFonts w:ascii="GHEA Grapalat" w:hAnsi="GHEA Grapalat"/>
                <w:b/>
                <w:sz w:val="18"/>
                <w:szCs w:val="18"/>
                <w:lang w:eastAsia="ru-RU"/>
              </w:rPr>
            </w:pPr>
          </w:p>
        </w:tc>
      </w:tr>
      <w:tr w:rsidR="00F04C69" w:rsidRPr="004B75B6" w:rsidTr="00851BE7">
        <w:tc>
          <w:tcPr>
            <w:tcW w:w="483" w:type="pct"/>
            <w:shd w:val="clear" w:color="auto" w:fill="A8D08D"/>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sz w:val="18"/>
                <w:szCs w:val="18"/>
                <w:lang w:eastAsia="ru-RU"/>
              </w:rPr>
              <w:t>ԳՕԳ-2/1</w:t>
            </w:r>
          </w:p>
        </w:tc>
        <w:tc>
          <w:tcPr>
            <w:tcW w:w="387" w:type="pct"/>
          </w:tcPr>
          <w:p w:rsidR="00F04C69" w:rsidRPr="004B75B6" w:rsidRDefault="00F04C69" w:rsidP="00851BE7">
            <w:pPr>
              <w:spacing w:after="0"/>
              <w:rPr>
                <w:rFonts w:ascii="GHEA Grapalat" w:hAnsi="GHEA Grapalat"/>
                <w:sz w:val="18"/>
                <w:szCs w:val="18"/>
                <w:lang w:eastAsia="ru-RU"/>
              </w:rPr>
            </w:pPr>
          </w:p>
        </w:tc>
        <w:tc>
          <w:tcPr>
            <w:tcW w:w="613" w:type="pct"/>
          </w:tcPr>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w:t>
            </w:r>
          </w:p>
        </w:tc>
        <w:tc>
          <w:tcPr>
            <w:tcW w:w="645" w:type="pct"/>
          </w:tcPr>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w:t>
            </w:r>
          </w:p>
        </w:tc>
        <w:tc>
          <w:tcPr>
            <w:tcW w:w="645" w:type="pct"/>
          </w:tcPr>
          <w:p w:rsidR="00F04C69" w:rsidRPr="004B75B6" w:rsidRDefault="00F04C69" w:rsidP="00851BE7">
            <w:pPr>
              <w:spacing w:after="0" w:line="240" w:lineRule="auto"/>
              <w:rPr>
                <w:rFonts w:ascii="GHEA Grapalat" w:hAnsi="GHEA Grapalat"/>
              </w:rPr>
            </w:pPr>
            <w:r w:rsidRPr="004B75B6">
              <w:rPr>
                <w:rFonts w:ascii="GHEA Grapalat" w:hAnsi="GHEA Grapalat"/>
                <w:sz w:val="18"/>
                <w:szCs w:val="18"/>
                <w:lang w:eastAsia="ru-RU"/>
              </w:rPr>
              <w:t>փաստացի</w:t>
            </w:r>
          </w:p>
        </w:tc>
        <w:tc>
          <w:tcPr>
            <w:tcW w:w="681" w:type="pct"/>
          </w:tcPr>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w:t>
            </w:r>
          </w:p>
        </w:tc>
        <w:tc>
          <w:tcPr>
            <w:tcW w:w="610" w:type="pct"/>
          </w:tcPr>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w:t>
            </w:r>
          </w:p>
        </w:tc>
        <w:tc>
          <w:tcPr>
            <w:tcW w:w="936" w:type="pct"/>
          </w:tcPr>
          <w:p w:rsidR="00F04C69" w:rsidRPr="004B75B6" w:rsidRDefault="00F04C69" w:rsidP="00851BE7">
            <w:pPr>
              <w:spacing w:after="0"/>
              <w:rPr>
                <w:rFonts w:ascii="GHEA Grapalat" w:hAnsi="GHEA Grapalat"/>
                <w:sz w:val="18"/>
                <w:szCs w:val="18"/>
                <w:lang w:eastAsia="ru-RU"/>
              </w:rPr>
            </w:pPr>
          </w:p>
        </w:tc>
      </w:tr>
      <w:tr w:rsidR="00F04C69" w:rsidRPr="004B75B6" w:rsidTr="00851BE7">
        <w:tc>
          <w:tcPr>
            <w:tcW w:w="483" w:type="pct"/>
            <w:shd w:val="clear" w:color="auto" w:fill="A8D08D"/>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sz w:val="18"/>
                <w:szCs w:val="18"/>
                <w:lang w:eastAsia="ru-RU"/>
              </w:rPr>
              <w:t>ԳՕԳ-2/2</w:t>
            </w:r>
          </w:p>
        </w:tc>
        <w:tc>
          <w:tcPr>
            <w:tcW w:w="387" w:type="pct"/>
          </w:tcPr>
          <w:p w:rsidR="00F04C69" w:rsidRPr="004B75B6" w:rsidRDefault="00F04C69" w:rsidP="00851BE7">
            <w:pPr>
              <w:spacing w:after="0"/>
              <w:rPr>
                <w:rFonts w:ascii="GHEA Grapalat" w:hAnsi="GHEA Grapalat"/>
                <w:sz w:val="18"/>
                <w:szCs w:val="18"/>
                <w:lang w:eastAsia="ru-RU"/>
              </w:rPr>
            </w:pPr>
          </w:p>
        </w:tc>
        <w:tc>
          <w:tcPr>
            <w:tcW w:w="613" w:type="pct"/>
          </w:tcPr>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w:t>
            </w:r>
          </w:p>
        </w:tc>
        <w:tc>
          <w:tcPr>
            <w:tcW w:w="645" w:type="pct"/>
          </w:tcPr>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w:t>
            </w:r>
          </w:p>
        </w:tc>
        <w:tc>
          <w:tcPr>
            <w:tcW w:w="645" w:type="pct"/>
          </w:tcPr>
          <w:p w:rsidR="00F04C69" w:rsidRPr="004B75B6" w:rsidRDefault="00F04C69" w:rsidP="00851BE7">
            <w:pPr>
              <w:spacing w:after="0" w:line="240" w:lineRule="auto"/>
              <w:rPr>
                <w:rFonts w:ascii="GHEA Grapalat" w:hAnsi="GHEA Grapalat"/>
              </w:rPr>
            </w:pPr>
            <w:r w:rsidRPr="004B75B6">
              <w:rPr>
                <w:rFonts w:ascii="GHEA Grapalat" w:hAnsi="GHEA Grapalat"/>
                <w:sz w:val="18"/>
                <w:szCs w:val="18"/>
                <w:lang w:eastAsia="ru-RU"/>
              </w:rPr>
              <w:t>փաստացի</w:t>
            </w:r>
          </w:p>
        </w:tc>
        <w:tc>
          <w:tcPr>
            <w:tcW w:w="681" w:type="pct"/>
          </w:tcPr>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w:t>
            </w:r>
          </w:p>
        </w:tc>
        <w:tc>
          <w:tcPr>
            <w:tcW w:w="610" w:type="pct"/>
          </w:tcPr>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w:t>
            </w:r>
          </w:p>
        </w:tc>
        <w:tc>
          <w:tcPr>
            <w:tcW w:w="936" w:type="pct"/>
          </w:tcPr>
          <w:p w:rsidR="00F04C69" w:rsidRPr="004B75B6" w:rsidRDefault="00F04C69" w:rsidP="00851BE7">
            <w:pPr>
              <w:spacing w:after="0"/>
              <w:rPr>
                <w:rFonts w:ascii="GHEA Grapalat" w:hAnsi="GHEA Grapalat"/>
                <w:sz w:val="18"/>
                <w:szCs w:val="18"/>
                <w:lang w:eastAsia="ru-RU"/>
              </w:rPr>
            </w:pPr>
          </w:p>
        </w:tc>
      </w:tr>
      <w:tr w:rsidR="00F04C69" w:rsidRPr="004B75B6" w:rsidTr="00851BE7">
        <w:tc>
          <w:tcPr>
            <w:tcW w:w="483" w:type="pct"/>
            <w:shd w:val="clear" w:color="auto" w:fill="00B050"/>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sz w:val="18"/>
                <w:szCs w:val="18"/>
                <w:lang w:eastAsia="ru-RU"/>
              </w:rPr>
              <w:t>ԳՕԳ-3</w:t>
            </w:r>
          </w:p>
        </w:tc>
        <w:tc>
          <w:tcPr>
            <w:tcW w:w="387" w:type="pct"/>
          </w:tcPr>
          <w:p w:rsidR="00F04C69" w:rsidRPr="004B75B6" w:rsidRDefault="00F04C69" w:rsidP="00851BE7">
            <w:pPr>
              <w:spacing w:after="0"/>
              <w:rPr>
                <w:rFonts w:ascii="GHEA Grapalat" w:hAnsi="GHEA Grapalat"/>
                <w:b/>
                <w:sz w:val="18"/>
                <w:szCs w:val="18"/>
                <w:lang w:eastAsia="ru-RU"/>
              </w:rPr>
            </w:pPr>
          </w:p>
        </w:tc>
        <w:tc>
          <w:tcPr>
            <w:tcW w:w="613" w:type="pct"/>
          </w:tcPr>
          <w:p w:rsidR="00F04C69" w:rsidRPr="004B75B6" w:rsidRDefault="00F04C69" w:rsidP="00851BE7">
            <w:pPr>
              <w:spacing w:after="0"/>
              <w:rPr>
                <w:rFonts w:ascii="GHEA Grapalat" w:hAnsi="GHEA Grapalat"/>
                <w:b/>
                <w:sz w:val="18"/>
                <w:szCs w:val="18"/>
                <w:lang w:eastAsia="ru-RU"/>
              </w:rPr>
            </w:pPr>
            <w:r w:rsidRPr="004B75B6">
              <w:rPr>
                <w:rFonts w:ascii="GHEA Grapalat" w:hAnsi="GHEA Grapalat"/>
                <w:b/>
                <w:sz w:val="18"/>
                <w:szCs w:val="18"/>
                <w:lang w:eastAsia="ru-RU"/>
              </w:rPr>
              <w:t>-</w:t>
            </w:r>
          </w:p>
        </w:tc>
        <w:tc>
          <w:tcPr>
            <w:tcW w:w="645" w:type="pct"/>
          </w:tcPr>
          <w:p w:rsidR="00F04C69" w:rsidRPr="004B75B6" w:rsidRDefault="00F04C69" w:rsidP="00851BE7">
            <w:pPr>
              <w:spacing w:after="0"/>
              <w:rPr>
                <w:rFonts w:ascii="GHEA Grapalat" w:hAnsi="GHEA Grapalat"/>
                <w:b/>
                <w:sz w:val="18"/>
                <w:szCs w:val="18"/>
                <w:lang w:eastAsia="ru-RU"/>
              </w:rPr>
            </w:pPr>
            <w:r w:rsidRPr="004B75B6">
              <w:rPr>
                <w:rFonts w:ascii="GHEA Grapalat" w:hAnsi="GHEA Grapalat"/>
                <w:b/>
                <w:sz w:val="18"/>
                <w:szCs w:val="18"/>
                <w:lang w:eastAsia="ru-RU"/>
              </w:rPr>
              <w:t>-</w:t>
            </w:r>
          </w:p>
        </w:tc>
        <w:tc>
          <w:tcPr>
            <w:tcW w:w="645" w:type="pct"/>
          </w:tcPr>
          <w:p w:rsidR="00F04C69" w:rsidRPr="004B75B6" w:rsidRDefault="00F04C69" w:rsidP="00851BE7">
            <w:pPr>
              <w:spacing w:after="0" w:line="240" w:lineRule="auto"/>
              <w:rPr>
                <w:rFonts w:ascii="GHEA Grapalat" w:hAnsi="GHEA Grapalat"/>
              </w:rPr>
            </w:pPr>
            <w:r w:rsidRPr="004B75B6">
              <w:rPr>
                <w:rFonts w:ascii="GHEA Grapalat" w:hAnsi="GHEA Grapalat"/>
                <w:sz w:val="18"/>
                <w:szCs w:val="18"/>
                <w:lang w:eastAsia="ru-RU"/>
              </w:rPr>
              <w:t>փաստացի</w:t>
            </w:r>
          </w:p>
        </w:tc>
        <w:tc>
          <w:tcPr>
            <w:tcW w:w="681" w:type="pct"/>
          </w:tcPr>
          <w:p w:rsidR="00F04C69" w:rsidRPr="004B75B6" w:rsidRDefault="00F04C69" w:rsidP="00851BE7">
            <w:pPr>
              <w:spacing w:after="0"/>
              <w:rPr>
                <w:rFonts w:ascii="GHEA Grapalat" w:hAnsi="GHEA Grapalat"/>
                <w:b/>
                <w:sz w:val="18"/>
                <w:szCs w:val="18"/>
                <w:lang w:eastAsia="ru-RU"/>
              </w:rPr>
            </w:pPr>
            <w:r w:rsidRPr="004B75B6">
              <w:rPr>
                <w:rFonts w:ascii="GHEA Grapalat" w:hAnsi="GHEA Grapalat"/>
                <w:b/>
                <w:sz w:val="18"/>
                <w:szCs w:val="18"/>
                <w:lang w:eastAsia="ru-RU"/>
              </w:rPr>
              <w:t>-</w:t>
            </w:r>
          </w:p>
        </w:tc>
        <w:tc>
          <w:tcPr>
            <w:tcW w:w="610" w:type="pct"/>
          </w:tcPr>
          <w:p w:rsidR="00F04C69" w:rsidRPr="004B75B6" w:rsidRDefault="00F04C69" w:rsidP="00851BE7">
            <w:pPr>
              <w:spacing w:after="0"/>
              <w:rPr>
                <w:rFonts w:ascii="GHEA Grapalat" w:hAnsi="GHEA Grapalat"/>
                <w:b/>
                <w:sz w:val="18"/>
                <w:szCs w:val="18"/>
                <w:lang w:eastAsia="ru-RU"/>
              </w:rPr>
            </w:pPr>
            <w:r w:rsidRPr="004B75B6">
              <w:rPr>
                <w:rFonts w:ascii="GHEA Grapalat" w:hAnsi="GHEA Grapalat"/>
                <w:b/>
                <w:sz w:val="18"/>
                <w:szCs w:val="18"/>
                <w:lang w:eastAsia="ru-RU"/>
              </w:rPr>
              <w:t>-</w:t>
            </w:r>
          </w:p>
        </w:tc>
        <w:tc>
          <w:tcPr>
            <w:tcW w:w="936" w:type="pct"/>
          </w:tcPr>
          <w:p w:rsidR="00F04C69" w:rsidRPr="004B75B6" w:rsidRDefault="00F04C69" w:rsidP="00851BE7">
            <w:pPr>
              <w:spacing w:after="0"/>
              <w:rPr>
                <w:rFonts w:ascii="GHEA Grapalat" w:hAnsi="GHEA Grapalat"/>
                <w:b/>
                <w:sz w:val="18"/>
                <w:szCs w:val="18"/>
                <w:lang w:eastAsia="ru-RU"/>
              </w:rPr>
            </w:pPr>
          </w:p>
        </w:tc>
      </w:tr>
      <w:tr w:rsidR="00F04C69" w:rsidRPr="004B75B6" w:rsidTr="00851BE7">
        <w:tc>
          <w:tcPr>
            <w:tcW w:w="483" w:type="pct"/>
            <w:shd w:val="clear" w:color="auto" w:fill="538135"/>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sz w:val="18"/>
                <w:szCs w:val="18"/>
                <w:lang w:eastAsia="ru-RU"/>
              </w:rPr>
              <w:t>ԳՕԳ-4</w:t>
            </w:r>
          </w:p>
        </w:tc>
        <w:tc>
          <w:tcPr>
            <w:tcW w:w="387" w:type="pct"/>
          </w:tcPr>
          <w:p w:rsidR="00F04C69" w:rsidRPr="004B75B6" w:rsidRDefault="00F04C69" w:rsidP="00851BE7">
            <w:pPr>
              <w:spacing w:after="0"/>
              <w:jc w:val="both"/>
              <w:rPr>
                <w:rFonts w:ascii="GHEA Grapalat" w:hAnsi="GHEA Grapalat"/>
                <w:b/>
                <w:sz w:val="18"/>
                <w:szCs w:val="18"/>
                <w:lang w:eastAsia="ru-RU"/>
              </w:rPr>
            </w:pPr>
          </w:p>
        </w:tc>
        <w:tc>
          <w:tcPr>
            <w:tcW w:w="613" w:type="pct"/>
          </w:tcPr>
          <w:p w:rsidR="00F04C69" w:rsidRPr="004B75B6" w:rsidRDefault="00F04C69" w:rsidP="00851BE7">
            <w:pPr>
              <w:spacing w:after="0"/>
              <w:jc w:val="both"/>
              <w:rPr>
                <w:rFonts w:ascii="GHEA Grapalat" w:hAnsi="GHEA Grapalat"/>
                <w:b/>
                <w:sz w:val="18"/>
                <w:szCs w:val="18"/>
                <w:lang w:eastAsia="ru-RU"/>
              </w:rPr>
            </w:pPr>
            <w:r w:rsidRPr="004B75B6">
              <w:rPr>
                <w:rFonts w:ascii="GHEA Grapalat" w:hAnsi="GHEA Grapalat"/>
                <w:b/>
                <w:sz w:val="18"/>
                <w:szCs w:val="18"/>
                <w:lang w:eastAsia="ru-RU"/>
              </w:rPr>
              <w:t>-</w:t>
            </w:r>
          </w:p>
        </w:tc>
        <w:tc>
          <w:tcPr>
            <w:tcW w:w="645" w:type="pct"/>
          </w:tcPr>
          <w:p w:rsidR="00F04C69" w:rsidRPr="004B75B6" w:rsidRDefault="00F04C69" w:rsidP="00851BE7">
            <w:pPr>
              <w:spacing w:after="0"/>
              <w:jc w:val="both"/>
              <w:rPr>
                <w:rFonts w:ascii="GHEA Grapalat" w:hAnsi="GHEA Grapalat"/>
                <w:b/>
                <w:sz w:val="18"/>
                <w:szCs w:val="18"/>
                <w:lang w:eastAsia="ru-RU"/>
              </w:rPr>
            </w:pPr>
            <w:r w:rsidRPr="004B75B6">
              <w:rPr>
                <w:rFonts w:ascii="GHEA Grapalat" w:hAnsi="GHEA Grapalat"/>
                <w:b/>
                <w:sz w:val="18"/>
                <w:szCs w:val="18"/>
                <w:lang w:eastAsia="ru-RU"/>
              </w:rPr>
              <w:t>-</w:t>
            </w:r>
          </w:p>
        </w:tc>
        <w:tc>
          <w:tcPr>
            <w:tcW w:w="645" w:type="pct"/>
          </w:tcPr>
          <w:p w:rsidR="00F04C69" w:rsidRPr="004B75B6" w:rsidRDefault="00F04C69" w:rsidP="00851BE7">
            <w:pPr>
              <w:spacing w:after="0" w:line="240" w:lineRule="auto"/>
              <w:rPr>
                <w:rFonts w:ascii="GHEA Grapalat" w:hAnsi="GHEA Grapalat"/>
              </w:rPr>
            </w:pPr>
            <w:r w:rsidRPr="004B75B6">
              <w:rPr>
                <w:rFonts w:ascii="GHEA Grapalat" w:hAnsi="GHEA Grapalat"/>
                <w:sz w:val="18"/>
                <w:szCs w:val="18"/>
                <w:lang w:eastAsia="ru-RU"/>
              </w:rPr>
              <w:t>փաստացի</w:t>
            </w:r>
          </w:p>
        </w:tc>
        <w:tc>
          <w:tcPr>
            <w:tcW w:w="681" w:type="pct"/>
          </w:tcPr>
          <w:p w:rsidR="00F04C69" w:rsidRPr="004B75B6" w:rsidRDefault="00F04C69" w:rsidP="00851BE7">
            <w:pPr>
              <w:spacing w:after="0"/>
              <w:jc w:val="both"/>
              <w:rPr>
                <w:rFonts w:ascii="GHEA Grapalat" w:hAnsi="GHEA Grapalat"/>
                <w:b/>
                <w:sz w:val="18"/>
                <w:szCs w:val="18"/>
                <w:lang w:eastAsia="ru-RU"/>
              </w:rPr>
            </w:pPr>
            <w:r w:rsidRPr="004B75B6">
              <w:rPr>
                <w:rFonts w:ascii="GHEA Grapalat" w:hAnsi="GHEA Grapalat"/>
                <w:b/>
                <w:sz w:val="18"/>
                <w:szCs w:val="18"/>
                <w:lang w:eastAsia="ru-RU"/>
              </w:rPr>
              <w:t>-</w:t>
            </w:r>
          </w:p>
        </w:tc>
        <w:tc>
          <w:tcPr>
            <w:tcW w:w="610" w:type="pct"/>
          </w:tcPr>
          <w:p w:rsidR="00F04C69" w:rsidRPr="004B75B6" w:rsidRDefault="00F04C69" w:rsidP="00851BE7">
            <w:pPr>
              <w:spacing w:after="0"/>
              <w:jc w:val="both"/>
              <w:rPr>
                <w:rFonts w:ascii="GHEA Grapalat" w:hAnsi="GHEA Grapalat"/>
                <w:b/>
                <w:sz w:val="18"/>
                <w:szCs w:val="18"/>
                <w:lang w:eastAsia="ru-RU"/>
              </w:rPr>
            </w:pPr>
            <w:r w:rsidRPr="004B75B6">
              <w:rPr>
                <w:rFonts w:ascii="GHEA Grapalat" w:hAnsi="GHEA Grapalat"/>
                <w:b/>
                <w:sz w:val="18"/>
                <w:szCs w:val="18"/>
                <w:lang w:eastAsia="ru-RU"/>
              </w:rPr>
              <w:t>-</w:t>
            </w:r>
          </w:p>
        </w:tc>
        <w:tc>
          <w:tcPr>
            <w:tcW w:w="936" w:type="pct"/>
          </w:tcPr>
          <w:p w:rsidR="00F04C69" w:rsidRPr="004B75B6" w:rsidRDefault="00F04C69" w:rsidP="00851BE7">
            <w:pPr>
              <w:spacing w:after="0"/>
              <w:jc w:val="both"/>
              <w:rPr>
                <w:rFonts w:ascii="GHEA Grapalat" w:hAnsi="GHEA Grapalat"/>
                <w:b/>
                <w:sz w:val="18"/>
                <w:szCs w:val="18"/>
                <w:lang w:eastAsia="ru-RU"/>
              </w:rPr>
            </w:pPr>
          </w:p>
        </w:tc>
      </w:tr>
      <w:tr w:rsidR="00F04C69" w:rsidRPr="004B75B6" w:rsidTr="00851BE7">
        <w:tc>
          <w:tcPr>
            <w:tcW w:w="483" w:type="pct"/>
            <w:shd w:val="clear" w:color="auto" w:fill="B5A10F"/>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sz w:val="18"/>
                <w:szCs w:val="18"/>
                <w:lang w:eastAsia="ru-RU"/>
              </w:rPr>
              <w:t>ԳՕԳ-0</w:t>
            </w:r>
          </w:p>
        </w:tc>
        <w:tc>
          <w:tcPr>
            <w:tcW w:w="387" w:type="pct"/>
          </w:tcPr>
          <w:p w:rsidR="00F04C69" w:rsidRPr="004B75B6" w:rsidRDefault="00F04C69" w:rsidP="00851BE7">
            <w:pPr>
              <w:spacing w:after="0"/>
              <w:jc w:val="both"/>
              <w:rPr>
                <w:rFonts w:ascii="GHEA Grapalat" w:hAnsi="GHEA Grapalat"/>
                <w:b/>
                <w:sz w:val="18"/>
                <w:szCs w:val="18"/>
                <w:lang w:eastAsia="ru-RU"/>
              </w:rPr>
            </w:pPr>
          </w:p>
        </w:tc>
        <w:tc>
          <w:tcPr>
            <w:tcW w:w="613" w:type="pct"/>
          </w:tcPr>
          <w:p w:rsidR="00F04C69" w:rsidRPr="004B75B6" w:rsidRDefault="00F04C69" w:rsidP="00851BE7">
            <w:pPr>
              <w:spacing w:after="0"/>
              <w:jc w:val="both"/>
              <w:rPr>
                <w:rFonts w:ascii="GHEA Grapalat" w:hAnsi="GHEA Grapalat"/>
                <w:b/>
                <w:sz w:val="18"/>
                <w:szCs w:val="18"/>
                <w:lang w:eastAsia="ru-RU"/>
              </w:rPr>
            </w:pPr>
            <w:r w:rsidRPr="004B75B6">
              <w:rPr>
                <w:rFonts w:ascii="GHEA Grapalat" w:hAnsi="GHEA Grapalat"/>
                <w:b/>
                <w:sz w:val="18"/>
                <w:szCs w:val="18"/>
                <w:lang w:eastAsia="ru-RU"/>
              </w:rPr>
              <w:t>-</w:t>
            </w:r>
          </w:p>
        </w:tc>
        <w:tc>
          <w:tcPr>
            <w:tcW w:w="645" w:type="pct"/>
          </w:tcPr>
          <w:p w:rsidR="00F04C69" w:rsidRPr="004B75B6" w:rsidRDefault="00F04C69" w:rsidP="00851BE7">
            <w:pPr>
              <w:spacing w:after="0"/>
              <w:jc w:val="both"/>
              <w:rPr>
                <w:rFonts w:ascii="GHEA Grapalat" w:hAnsi="GHEA Grapalat"/>
                <w:b/>
                <w:sz w:val="18"/>
                <w:szCs w:val="18"/>
                <w:lang w:eastAsia="ru-RU"/>
              </w:rPr>
            </w:pPr>
            <w:r w:rsidRPr="004B75B6">
              <w:rPr>
                <w:rFonts w:ascii="GHEA Grapalat" w:hAnsi="GHEA Grapalat"/>
                <w:b/>
                <w:sz w:val="18"/>
                <w:szCs w:val="18"/>
                <w:lang w:eastAsia="ru-RU"/>
              </w:rPr>
              <w:t>-</w:t>
            </w:r>
          </w:p>
        </w:tc>
        <w:tc>
          <w:tcPr>
            <w:tcW w:w="645" w:type="pct"/>
          </w:tcPr>
          <w:p w:rsidR="00F04C69" w:rsidRPr="004B75B6" w:rsidRDefault="00F04C69" w:rsidP="00851BE7">
            <w:pPr>
              <w:spacing w:after="0" w:line="240" w:lineRule="auto"/>
              <w:rPr>
                <w:rFonts w:ascii="GHEA Grapalat" w:hAnsi="GHEA Grapalat"/>
              </w:rPr>
            </w:pPr>
            <w:r w:rsidRPr="004B75B6">
              <w:rPr>
                <w:rFonts w:ascii="GHEA Grapalat" w:hAnsi="GHEA Grapalat"/>
                <w:sz w:val="18"/>
                <w:szCs w:val="18"/>
                <w:lang w:eastAsia="ru-RU"/>
              </w:rPr>
              <w:t>փաստացի</w:t>
            </w:r>
          </w:p>
        </w:tc>
        <w:tc>
          <w:tcPr>
            <w:tcW w:w="681" w:type="pct"/>
          </w:tcPr>
          <w:p w:rsidR="00F04C69" w:rsidRPr="004B75B6" w:rsidRDefault="00F04C69" w:rsidP="00851BE7">
            <w:pPr>
              <w:spacing w:after="0"/>
              <w:jc w:val="both"/>
              <w:rPr>
                <w:rFonts w:ascii="GHEA Grapalat" w:hAnsi="GHEA Grapalat"/>
                <w:b/>
                <w:sz w:val="18"/>
                <w:szCs w:val="18"/>
                <w:lang w:eastAsia="ru-RU"/>
              </w:rPr>
            </w:pPr>
            <w:r w:rsidRPr="004B75B6">
              <w:rPr>
                <w:rFonts w:ascii="GHEA Grapalat" w:hAnsi="GHEA Grapalat"/>
                <w:b/>
                <w:sz w:val="18"/>
                <w:szCs w:val="18"/>
                <w:lang w:eastAsia="ru-RU"/>
              </w:rPr>
              <w:t>-</w:t>
            </w:r>
          </w:p>
        </w:tc>
        <w:tc>
          <w:tcPr>
            <w:tcW w:w="610" w:type="pct"/>
          </w:tcPr>
          <w:p w:rsidR="00F04C69" w:rsidRPr="004B75B6" w:rsidRDefault="00F04C69" w:rsidP="00851BE7">
            <w:pPr>
              <w:spacing w:after="0"/>
              <w:jc w:val="both"/>
              <w:rPr>
                <w:rFonts w:ascii="GHEA Grapalat" w:hAnsi="GHEA Grapalat"/>
                <w:b/>
                <w:sz w:val="18"/>
                <w:szCs w:val="18"/>
                <w:lang w:eastAsia="ru-RU"/>
              </w:rPr>
            </w:pPr>
            <w:r w:rsidRPr="004B75B6">
              <w:rPr>
                <w:rFonts w:ascii="GHEA Grapalat" w:hAnsi="GHEA Grapalat"/>
                <w:b/>
                <w:sz w:val="18"/>
                <w:szCs w:val="18"/>
                <w:lang w:eastAsia="ru-RU"/>
              </w:rPr>
              <w:t>-</w:t>
            </w:r>
          </w:p>
        </w:tc>
        <w:tc>
          <w:tcPr>
            <w:tcW w:w="936" w:type="pct"/>
          </w:tcPr>
          <w:p w:rsidR="00F04C69" w:rsidRPr="004B75B6" w:rsidRDefault="00F04C69" w:rsidP="00851BE7">
            <w:pPr>
              <w:spacing w:after="0"/>
              <w:jc w:val="both"/>
              <w:rPr>
                <w:rFonts w:ascii="GHEA Grapalat" w:hAnsi="GHEA Grapalat"/>
                <w:b/>
                <w:sz w:val="18"/>
                <w:szCs w:val="18"/>
                <w:lang w:eastAsia="ru-RU"/>
              </w:rPr>
            </w:pPr>
          </w:p>
        </w:tc>
      </w:tr>
      <w:tr w:rsidR="00F04C69" w:rsidRPr="004B75B6" w:rsidTr="00851BE7">
        <w:tc>
          <w:tcPr>
            <w:tcW w:w="483" w:type="pct"/>
          </w:tcPr>
          <w:p w:rsidR="00F04C69" w:rsidRPr="004B75B6" w:rsidRDefault="00F04C69" w:rsidP="00851BE7">
            <w:pPr>
              <w:spacing w:after="0"/>
              <w:ind w:left="-23"/>
              <w:rPr>
                <w:rFonts w:ascii="GHEA Grapalat" w:hAnsi="GHEA Grapalat"/>
                <w:b/>
                <w:sz w:val="18"/>
                <w:szCs w:val="18"/>
                <w:lang w:eastAsia="ru-RU"/>
              </w:rPr>
            </w:pPr>
          </w:p>
        </w:tc>
        <w:tc>
          <w:tcPr>
            <w:tcW w:w="387" w:type="pct"/>
          </w:tcPr>
          <w:p w:rsidR="00F04C69" w:rsidRPr="004B75B6" w:rsidRDefault="00F04C69" w:rsidP="00851BE7">
            <w:pPr>
              <w:spacing w:after="0"/>
              <w:ind w:left="448"/>
              <w:jc w:val="both"/>
              <w:rPr>
                <w:rFonts w:ascii="GHEA Grapalat" w:hAnsi="GHEA Grapalat"/>
                <w:b/>
                <w:sz w:val="18"/>
                <w:szCs w:val="18"/>
                <w:lang w:val="ru-RU" w:eastAsia="ru-RU"/>
              </w:rPr>
            </w:pPr>
          </w:p>
        </w:tc>
        <w:tc>
          <w:tcPr>
            <w:tcW w:w="613" w:type="pct"/>
          </w:tcPr>
          <w:p w:rsidR="00F04C69" w:rsidRPr="004B75B6" w:rsidRDefault="00F04C69" w:rsidP="00851BE7">
            <w:pPr>
              <w:spacing w:after="0"/>
              <w:ind w:left="448"/>
              <w:jc w:val="both"/>
              <w:rPr>
                <w:rFonts w:ascii="GHEA Grapalat" w:hAnsi="GHEA Grapalat"/>
                <w:b/>
                <w:sz w:val="18"/>
                <w:szCs w:val="18"/>
                <w:lang w:val="ru-RU" w:eastAsia="ru-RU"/>
              </w:rPr>
            </w:pPr>
          </w:p>
        </w:tc>
        <w:tc>
          <w:tcPr>
            <w:tcW w:w="645" w:type="pct"/>
          </w:tcPr>
          <w:p w:rsidR="00F04C69" w:rsidRPr="004B75B6" w:rsidRDefault="00F04C69" w:rsidP="00851BE7">
            <w:pPr>
              <w:spacing w:after="0"/>
              <w:ind w:left="448"/>
              <w:jc w:val="both"/>
              <w:rPr>
                <w:rFonts w:ascii="GHEA Grapalat" w:hAnsi="GHEA Grapalat"/>
                <w:b/>
                <w:sz w:val="18"/>
                <w:szCs w:val="18"/>
                <w:lang w:val="ru-RU" w:eastAsia="ru-RU"/>
              </w:rPr>
            </w:pPr>
          </w:p>
        </w:tc>
        <w:tc>
          <w:tcPr>
            <w:tcW w:w="645" w:type="pct"/>
          </w:tcPr>
          <w:p w:rsidR="00F04C69" w:rsidRPr="004B75B6" w:rsidRDefault="00F04C69" w:rsidP="00851BE7">
            <w:pPr>
              <w:spacing w:after="0"/>
              <w:ind w:left="448"/>
              <w:jc w:val="both"/>
              <w:rPr>
                <w:rFonts w:ascii="GHEA Grapalat" w:hAnsi="GHEA Grapalat"/>
                <w:b/>
                <w:sz w:val="18"/>
                <w:szCs w:val="18"/>
                <w:lang w:val="ru-RU" w:eastAsia="ru-RU"/>
              </w:rPr>
            </w:pPr>
          </w:p>
        </w:tc>
        <w:tc>
          <w:tcPr>
            <w:tcW w:w="681" w:type="pct"/>
          </w:tcPr>
          <w:p w:rsidR="00F04C69" w:rsidRPr="004B75B6" w:rsidRDefault="00F04C69" w:rsidP="00851BE7">
            <w:pPr>
              <w:spacing w:after="0"/>
              <w:ind w:left="448"/>
              <w:jc w:val="both"/>
              <w:rPr>
                <w:rFonts w:ascii="GHEA Grapalat" w:hAnsi="GHEA Grapalat"/>
                <w:b/>
                <w:sz w:val="18"/>
                <w:szCs w:val="18"/>
                <w:lang w:val="ru-RU" w:eastAsia="ru-RU"/>
              </w:rPr>
            </w:pPr>
          </w:p>
        </w:tc>
        <w:tc>
          <w:tcPr>
            <w:tcW w:w="610" w:type="pct"/>
          </w:tcPr>
          <w:p w:rsidR="00F04C69" w:rsidRPr="004B75B6" w:rsidRDefault="00F04C69" w:rsidP="00851BE7">
            <w:pPr>
              <w:spacing w:after="0"/>
              <w:ind w:left="448"/>
              <w:jc w:val="both"/>
              <w:rPr>
                <w:rFonts w:ascii="GHEA Grapalat" w:hAnsi="GHEA Grapalat"/>
                <w:b/>
                <w:sz w:val="18"/>
                <w:szCs w:val="18"/>
                <w:lang w:val="ru-RU" w:eastAsia="ru-RU"/>
              </w:rPr>
            </w:pPr>
          </w:p>
        </w:tc>
        <w:tc>
          <w:tcPr>
            <w:tcW w:w="936" w:type="pct"/>
          </w:tcPr>
          <w:p w:rsidR="00F04C69" w:rsidRPr="004B75B6" w:rsidRDefault="00F04C69" w:rsidP="00851BE7">
            <w:pPr>
              <w:spacing w:after="0"/>
              <w:ind w:left="448"/>
              <w:jc w:val="both"/>
              <w:rPr>
                <w:rFonts w:ascii="GHEA Grapalat" w:hAnsi="GHEA Grapalat"/>
                <w:b/>
                <w:sz w:val="18"/>
                <w:szCs w:val="18"/>
                <w:lang w:val="ru-RU" w:eastAsia="ru-RU"/>
              </w:rPr>
            </w:pPr>
          </w:p>
        </w:tc>
      </w:tr>
      <w:tr w:rsidR="00F04C69" w:rsidRPr="004B75B6" w:rsidTr="00851BE7">
        <w:tc>
          <w:tcPr>
            <w:tcW w:w="483" w:type="pct"/>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b/>
                <w:sz w:val="18"/>
                <w:szCs w:val="18"/>
                <w:lang w:eastAsia="ru-RU"/>
              </w:rPr>
              <w:t>ԲՆՀ</w:t>
            </w:r>
          </w:p>
        </w:tc>
        <w:tc>
          <w:tcPr>
            <w:tcW w:w="387" w:type="pct"/>
          </w:tcPr>
          <w:p w:rsidR="00F04C69" w:rsidRPr="004B75B6" w:rsidRDefault="00F04C69" w:rsidP="00851BE7">
            <w:pPr>
              <w:spacing w:after="0"/>
              <w:ind w:left="448"/>
              <w:jc w:val="both"/>
              <w:rPr>
                <w:rFonts w:ascii="GHEA Grapalat" w:hAnsi="GHEA Grapalat"/>
                <w:b/>
                <w:color w:val="000000"/>
                <w:sz w:val="18"/>
                <w:szCs w:val="18"/>
                <w:lang w:eastAsia="ru-RU"/>
              </w:rPr>
            </w:pPr>
          </w:p>
        </w:tc>
        <w:tc>
          <w:tcPr>
            <w:tcW w:w="613" w:type="pct"/>
          </w:tcPr>
          <w:p w:rsidR="00F04C69" w:rsidRPr="004B75B6" w:rsidRDefault="00F04C69" w:rsidP="00851BE7">
            <w:pPr>
              <w:spacing w:after="0"/>
              <w:ind w:left="448"/>
              <w:jc w:val="both"/>
              <w:rPr>
                <w:rFonts w:ascii="GHEA Grapalat" w:hAnsi="GHEA Grapalat"/>
                <w:b/>
                <w:color w:val="000000"/>
                <w:sz w:val="18"/>
                <w:szCs w:val="18"/>
                <w:lang w:eastAsia="ru-RU"/>
              </w:rPr>
            </w:pPr>
          </w:p>
        </w:tc>
        <w:tc>
          <w:tcPr>
            <w:tcW w:w="645" w:type="pct"/>
          </w:tcPr>
          <w:p w:rsidR="00F04C69" w:rsidRPr="004B75B6" w:rsidRDefault="00F04C69" w:rsidP="00851BE7">
            <w:pPr>
              <w:spacing w:after="0"/>
              <w:ind w:left="448"/>
              <w:jc w:val="both"/>
              <w:rPr>
                <w:rFonts w:ascii="GHEA Grapalat" w:hAnsi="GHEA Grapalat"/>
                <w:b/>
                <w:color w:val="000000"/>
                <w:sz w:val="18"/>
                <w:szCs w:val="18"/>
                <w:lang w:eastAsia="ru-RU"/>
              </w:rPr>
            </w:pPr>
          </w:p>
        </w:tc>
        <w:tc>
          <w:tcPr>
            <w:tcW w:w="645" w:type="pct"/>
          </w:tcPr>
          <w:p w:rsidR="00F04C69" w:rsidRPr="004B75B6" w:rsidRDefault="00F04C69" w:rsidP="00851BE7">
            <w:pPr>
              <w:spacing w:after="0"/>
              <w:ind w:left="448"/>
              <w:jc w:val="both"/>
              <w:rPr>
                <w:rFonts w:ascii="GHEA Grapalat" w:hAnsi="GHEA Grapalat"/>
                <w:b/>
                <w:color w:val="000000"/>
                <w:sz w:val="18"/>
                <w:szCs w:val="18"/>
                <w:lang w:eastAsia="ru-RU"/>
              </w:rPr>
            </w:pPr>
          </w:p>
        </w:tc>
        <w:tc>
          <w:tcPr>
            <w:tcW w:w="681" w:type="pct"/>
          </w:tcPr>
          <w:p w:rsidR="00F04C69" w:rsidRPr="004B75B6" w:rsidRDefault="00F04C69" w:rsidP="00851BE7">
            <w:pPr>
              <w:spacing w:after="0"/>
              <w:ind w:left="448"/>
              <w:jc w:val="both"/>
              <w:rPr>
                <w:rFonts w:ascii="GHEA Grapalat" w:hAnsi="GHEA Grapalat"/>
                <w:b/>
                <w:color w:val="000000"/>
                <w:sz w:val="18"/>
                <w:szCs w:val="18"/>
                <w:lang w:eastAsia="ru-RU"/>
              </w:rPr>
            </w:pPr>
          </w:p>
        </w:tc>
        <w:tc>
          <w:tcPr>
            <w:tcW w:w="610" w:type="pct"/>
          </w:tcPr>
          <w:p w:rsidR="00F04C69" w:rsidRPr="004B75B6" w:rsidRDefault="00F04C69" w:rsidP="00851BE7">
            <w:pPr>
              <w:spacing w:after="0"/>
              <w:ind w:left="448"/>
              <w:jc w:val="both"/>
              <w:rPr>
                <w:rFonts w:ascii="GHEA Grapalat" w:hAnsi="GHEA Grapalat"/>
                <w:b/>
                <w:color w:val="000000"/>
                <w:sz w:val="18"/>
                <w:szCs w:val="18"/>
                <w:lang w:eastAsia="ru-RU"/>
              </w:rPr>
            </w:pPr>
          </w:p>
        </w:tc>
        <w:tc>
          <w:tcPr>
            <w:tcW w:w="936" w:type="pct"/>
          </w:tcPr>
          <w:p w:rsidR="00F04C69" w:rsidRPr="004B75B6" w:rsidRDefault="00F04C69" w:rsidP="00851BE7">
            <w:pPr>
              <w:spacing w:after="0"/>
              <w:ind w:left="448"/>
              <w:jc w:val="both"/>
              <w:rPr>
                <w:rFonts w:ascii="GHEA Grapalat" w:hAnsi="GHEA Grapalat"/>
                <w:b/>
                <w:color w:val="000000"/>
                <w:sz w:val="18"/>
                <w:szCs w:val="18"/>
                <w:lang w:eastAsia="ru-RU"/>
              </w:rPr>
            </w:pPr>
          </w:p>
        </w:tc>
      </w:tr>
      <w:tr w:rsidR="00F04C69" w:rsidRPr="004B75B6" w:rsidTr="00851BE7">
        <w:tc>
          <w:tcPr>
            <w:tcW w:w="483" w:type="pct"/>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b/>
                <w:sz w:val="18"/>
                <w:szCs w:val="18"/>
                <w:lang w:eastAsia="ru-RU"/>
              </w:rPr>
              <w:t>ԲՆԿԳ</w:t>
            </w:r>
          </w:p>
        </w:tc>
        <w:tc>
          <w:tcPr>
            <w:tcW w:w="387" w:type="pct"/>
          </w:tcPr>
          <w:p w:rsidR="00F04C69" w:rsidRPr="004B75B6" w:rsidRDefault="00F04C69" w:rsidP="00851BE7">
            <w:pPr>
              <w:spacing w:after="0"/>
              <w:ind w:hanging="2"/>
              <w:jc w:val="both"/>
              <w:rPr>
                <w:rFonts w:ascii="GHEA Grapalat" w:hAnsi="GHEA Grapalat"/>
                <w:b/>
                <w:sz w:val="18"/>
                <w:szCs w:val="18"/>
                <w:lang w:eastAsia="ru-RU"/>
              </w:rPr>
            </w:pPr>
          </w:p>
        </w:tc>
        <w:tc>
          <w:tcPr>
            <w:tcW w:w="613" w:type="pct"/>
          </w:tcPr>
          <w:p w:rsidR="00F04C69" w:rsidRPr="004B75B6" w:rsidRDefault="00F04C69" w:rsidP="00851BE7">
            <w:pPr>
              <w:spacing w:after="0"/>
              <w:ind w:hanging="2"/>
              <w:jc w:val="both"/>
              <w:rPr>
                <w:rFonts w:ascii="GHEA Grapalat" w:hAnsi="GHEA Grapalat"/>
                <w:b/>
                <w:sz w:val="18"/>
                <w:szCs w:val="18"/>
                <w:lang w:eastAsia="ru-RU"/>
              </w:rPr>
            </w:pPr>
          </w:p>
        </w:tc>
        <w:tc>
          <w:tcPr>
            <w:tcW w:w="645" w:type="pct"/>
          </w:tcPr>
          <w:p w:rsidR="00F04C69" w:rsidRPr="004B75B6" w:rsidRDefault="00F04C69" w:rsidP="00851BE7">
            <w:pPr>
              <w:spacing w:after="0"/>
              <w:ind w:hanging="2"/>
              <w:jc w:val="both"/>
              <w:rPr>
                <w:rFonts w:ascii="GHEA Grapalat" w:hAnsi="GHEA Grapalat"/>
                <w:b/>
                <w:sz w:val="18"/>
                <w:szCs w:val="18"/>
                <w:lang w:eastAsia="ru-RU"/>
              </w:rPr>
            </w:pPr>
          </w:p>
        </w:tc>
        <w:tc>
          <w:tcPr>
            <w:tcW w:w="645" w:type="pct"/>
          </w:tcPr>
          <w:p w:rsidR="00F04C69" w:rsidRPr="004B75B6" w:rsidRDefault="00F04C69" w:rsidP="00851BE7">
            <w:pPr>
              <w:spacing w:after="0"/>
              <w:ind w:hanging="2"/>
              <w:jc w:val="both"/>
              <w:rPr>
                <w:rFonts w:ascii="GHEA Grapalat" w:hAnsi="GHEA Grapalat"/>
                <w:b/>
                <w:sz w:val="18"/>
                <w:szCs w:val="18"/>
                <w:lang w:eastAsia="ru-RU"/>
              </w:rPr>
            </w:pPr>
          </w:p>
        </w:tc>
        <w:tc>
          <w:tcPr>
            <w:tcW w:w="681" w:type="pct"/>
          </w:tcPr>
          <w:p w:rsidR="00F04C69" w:rsidRPr="004B75B6" w:rsidRDefault="00F04C69" w:rsidP="00851BE7">
            <w:pPr>
              <w:spacing w:after="0"/>
              <w:ind w:hanging="2"/>
              <w:jc w:val="both"/>
              <w:rPr>
                <w:rFonts w:ascii="GHEA Grapalat" w:hAnsi="GHEA Grapalat"/>
                <w:b/>
                <w:sz w:val="18"/>
                <w:szCs w:val="18"/>
                <w:lang w:eastAsia="ru-RU"/>
              </w:rPr>
            </w:pPr>
          </w:p>
        </w:tc>
        <w:tc>
          <w:tcPr>
            <w:tcW w:w="610" w:type="pct"/>
          </w:tcPr>
          <w:p w:rsidR="00F04C69" w:rsidRPr="004B75B6" w:rsidRDefault="00F04C69" w:rsidP="00851BE7">
            <w:pPr>
              <w:spacing w:after="0"/>
              <w:ind w:hanging="2"/>
              <w:jc w:val="both"/>
              <w:rPr>
                <w:rFonts w:ascii="GHEA Grapalat" w:hAnsi="GHEA Grapalat"/>
                <w:b/>
                <w:sz w:val="18"/>
                <w:szCs w:val="18"/>
                <w:lang w:eastAsia="ru-RU"/>
              </w:rPr>
            </w:pPr>
          </w:p>
        </w:tc>
        <w:tc>
          <w:tcPr>
            <w:tcW w:w="936" w:type="pct"/>
          </w:tcPr>
          <w:p w:rsidR="00F04C69" w:rsidRPr="004B75B6" w:rsidRDefault="00F04C69" w:rsidP="00851BE7">
            <w:pPr>
              <w:spacing w:after="0"/>
              <w:ind w:hanging="2"/>
              <w:jc w:val="both"/>
              <w:rPr>
                <w:rFonts w:ascii="GHEA Grapalat" w:hAnsi="GHEA Grapalat"/>
                <w:b/>
                <w:sz w:val="18"/>
                <w:szCs w:val="18"/>
                <w:lang w:eastAsia="ru-RU"/>
              </w:rPr>
            </w:pPr>
          </w:p>
        </w:tc>
      </w:tr>
      <w:tr w:rsidR="00F04C69" w:rsidRPr="004B75B6" w:rsidTr="00851BE7">
        <w:tc>
          <w:tcPr>
            <w:tcW w:w="483" w:type="pct"/>
            <w:shd w:val="clear" w:color="auto" w:fill="FFE599"/>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ԲՆԿԳ-1/1</w:t>
            </w:r>
          </w:p>
        </w:tc>
        <w:tc>
          <w:tcPr>
            <w:tcW w:w="387" w:type="pct"/>
          </w:tcPr>
          <w:p w:rsidR="00F04C69" w:rsidRPr="004B75B6" w:rsidRDefault="00F04C69" w:rsidP="00851BE7">
            <w:pPr>
              <w:spacing w:after="0"/>
              <w:ind w:hanging="2"/>
              <w:rPr>
                <w:rFonts w:ascii="GHEA Grapalat" w:hAnsi="GHEA Grapalat"/>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 xml:space="preserve">20% </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(+20% տնտեսական շինություններ)</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40%+10%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50%</w:t>
            </w:r>
          </w:p>
        </w:tc>
        <w:tc>
          <w:tcPr>
            <w:tcW w:w="681" w:type="pct"/>
          </w:tcPr>
          <w:p w:rsidR="00F04C69" w:rsidRPr="004B75B6" w:rsidRDefault="00F04C69" w:rsidP="00851BE7">
            <w:pPr>
              <w:spacing w:after="0"/>
              <w:ind w:left="-17"/>
              <w:rPr>
                <w:rFonts w:ascii="GHEA Grapalat" w:hAnsi="GHEA Grapalat"/>
                <w:sz w:val="18"/>
                <w:szCs w:val="18"/>
                <w:lang w:eastAsia="ru-RU"/>
              </w:rPr>
            </w:pPr>
            <w:r w:rsidRPr="004B75B6">
              <w:rPr>
                <w:rFonts w:ascii="GHEA Grapalat" w:hAnsi="GHEA Grapalat"/>
                <w:sz w:val="18"/>
                <w:szCs w:val="18"/>
                <w:lang w:eastAsia="ru-RU"/>
              </w:rPr>
              <w:t xml:space="preserve"> 1-2 վերգետնյա հարկ</w:t>
            </w:r>
          </w:p>
          <w:p w:rsidR="00F04C69" w:rsidRPr="004B75B6" w:rsidRDefault="00F04C69" w:rsidP="00851BE7">
            <w:pPr>
              <w:spacing w:after="0"/>
              <w:ind w:left="-17" w:right="-129"/>
              <w:rPr>
                <w:rFonts w:ascii="GHEA Grapalat" w:hAnsi="GHEA Grapalat"/>
                <w:sz w:val="18"/>
                <w:szCs w:val="18"/>
                <w:lang w:eastAsia="ru-RU"/>
              </w:rPr>
            </w:pPr>
            <w:r w:rsidRPr="004B75B6">
              <w:rPr>
                <w:rFonts w:ascii="GHEA Grapalat" w:hAnsi="GHEA Grapalat"/>
                <w:sz w:val="18"/>
                <w:szCs w:val="18"/>
                <w:lang w:eastAsia="ru-RU"/>
              </w:rPr>
              <w:lastRenderedPageBreak/>
              <w:t>(նկուղային հարկի և ձեղնահարկի հնարավորություն)</w:t>
            </w:r>
          </w:p>
        </w:tc>
        <w:tc>
          <w:tcPr>
            <w:tcW w:w="610"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20"/>
                <w:szCs w:val="20"/>
              </w:rPr>
              <w:lastRenderedPageBreak/>
              <w:t>0.4</w:t>
            </w:r>
          </w:p>
        </w:tc>
        <w:tc>
          <w:tcPr>
            <w:tcW w:w="936"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50/50</w:t>
            </w:r>
          </w:p>
        </w:tc>
      </w:tr>
      <w:tr w:rsidR="00F04C69" w:rsidRPr="004B75B6" w:rsidTr="00851BE7">
        <w:tc>
          <w:tcPr>
            <w:tcW w:w="483" w:type="pct"/>
            <w:shd w:val="clear" w:color="auto" w:fill="FFE599"/>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lastRenderedPageBreak/>
              <w:t>ԲՆԿԳ-1/2</w:t>
            </w:r>
          </w:p>
        </w:tc>
        <w:tc>
          <w:tcPr>
            <w:tcW w:w="387" w:type="pct"/>
          </w:tcPr>
          <w:p w:rsidR="00F04C69" w:rsidRPr="004B75B6" w:rsidRDefault="00F04C69" w:rsidP="00851BE7">
            <w:pPr>
              <w:spacing w:after="0"/>
              <w:ind w:hanging="2"/>
              <w:rPr>
                <w:rFonts w:ascii="GHEA Grapalat" w:hAnsi="GHEA Grapalat"/>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30%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30%+10%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60%</w:t>
            </w:r>
          </w:p>
        </w:tc>
        <w:tc>
          <w:tcPr>
            <w:tcW w:w="681" w:type="pct"/>
          </w:tcPr>
          <w:p w:rsidR="00F04C69" w:rsidRPr="004B75B6" w:rsidRDefault="00F04C69" w:rsidP="00851BE7">
            <w:pPr>
              <w:spacing w:after="0"/>
              <w:ind w:left="-109" w:firstLine="88"/>
              <w:rPr>
                <w:rFonts w:ascii="GHEA Grapalat" w:hAnsi="GHEA Grapalat"/>
                <w:sz w:val="18"/>
                <w:szCs w:val="18"/>
                <w:lang w:eastAsia="ru-RU"/>
              </w:rPr>
            </w:pPr>
            <w:r w:rsidRPr="004B75B6">
              <w:rPr>
                <w:rFonts w:ascii="GHEA Grapalat" w:hAnsi="GHEA Grapalat"/>
                <w:sz w:val="18"/>
                <w:szCs w:val="18"/>
                <w:lang w:eastAsia="ru-RU"/>
              </w:rPr>
              <w:t>1-3 վերգետնյա հարկ</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(նկուղային հարկի հնարավորություն)</w:t>
            </w:r>
          </w:p>
        </w:tc>
        <w:tc>
          <w:tcPr>
            <w:tcW w:w="610" w:type="pct"/>
          </w:tcPr>
          <w:p w:rsidR="00F04C69" w:rsidRPr="00F83A14" w:rsidRDefault="00F04C69" w:rsidP="00851BE7">
            <w:pPr>
              <w:spacing w:after="0"/>
              <w:ind w:hanging="2"/>
              <w:rPr>
                <w:rFonts w:ascii="GHEA Grapalat" w:hAnsi="GHEA Grapalat"/>
                <w:color w:val="FF0000"/>
                <w:sz w:val="18"/>
                <w:szCs w:val="18"/>
                <w:lang w:eastAsia="ru-RU"/>
              </w:rPr>
            </w:pPr>
            <w:r w:rsidRPr="00F83A14">
              <w:rPr>
                <w:rFonts w:ascii="GHEA Grapalat" w:hAnsi="GHEA Grapalat"/>
                <w:color w:val="FF0000"/>
                <w:sz w:val="20"/>
                <w:szCs w:val="20"/>
              </w:rPr>
              <w:t>0.3/</w:t>
            </w:r>
            <w:r>
              <w:rPr>
                <w:rFonts w:ascii="GHEA Grapalat" w:hAnsi="GHEA Grapalat"/>
                <w:color w:val="FF0000"/>
                <w:sz w:val="20"/>
                <w:szCs w:val="20"/>
              </w:rPr>
              <w:t>0.9</w:t>
            </w:r>
          </w:p>
        </w:tc>
        <w:tc>
          <w:tcPr>
            <w:tcW w:w="936"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80/20</w:t>
            </w:r>
          </w:p>
        </w:tc>
      </w:tr>
      <w:tr w:rsidR="00F04C69" w:rsidRPr="004B75B6" w:rsidTr="00851BE7">
        <w:tc>
          <w:tcPr>
            <w:tcW w:w="483" w:type="pct"/>
            <w:shd w:val="clear" w:color="auto" w:fill="FFE599"/>
          </w:tcPr>
          <w:p w:rsidR="00F04C69" w:rsidRPr="004B75B6" w:rsidRDefault="00F04C69" w:rsidP="00851BE7">
            <w:pPr>
              <w:spacing w:after="0"/>
              <w:ind w:left="-23"/>
              <w:rPr>
                <w:rFonts w:ascii="GHEA Grapalat" w:hAnsi="GHEA Grapalat"/>
                <w:sz w:val="18"/>
                <w:szCs w:val="18"/>
                <w:shd w:val="clear" w:color="auto" w:fill="FFFFFF"/>
                <w:lang w:eastAsia="ru-RU"/>
              </w:rPr>
            </w:pPr>
            <w:r w:rsidRPr="004B75B6">
              <w:rPr>
                <w:rFonts w:ascii="GHEA Grapalat" w:hAnsi="GHEA Grapalat"/>
                <w:sz w:val="18"/>
                <w:szCs w:val="18"/>
                <w:lang w:eastAsia="ru-RU"/>
              </w:rPr>
              <w:t>ԲՆԿԳ-2</w:t>
            </w:r>
          </w:p>
        </w:tc>
        <w:tc>
          <w:tcPr>
            <w:tcW w:w="387" w:type="pct"/>
          </w:tcPr>
          <w:p w:rsidR="00F04C69" w:rsidRPr="004B75B6" w:rsidRDefault="00F04C69" w:rsidP="00851BE7">
            <w:pPr>
              <w:spacing w:after="0"/>
              <w:ind w:hanging="2"/>
              <w:rPr>
                <w:rFonts w:ascii="GHEA Grapalat" w:hAnsi="GHEA Grapalat"/>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20%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20%+20%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60%</w:t>
            </w:r>
          </w:p>
        </w:tc>
        <w:tc>
          <w:tcPr>
            <w:tcW w:w="681" w:type="pct"/>
          </w:tcPr>
          <w:p w:rsidR="00F04C69" w:rsidRPr="004B75B6" w:rsidRDefault="00F04C69" w:rsidP="00851BE7">
            <w:pPr>
              <w:spacing w:after="0"/>
              <w:ind w:left="-115" w:firstLine="86"/>
              <w:rPr>
                <w:rFonts w:ascii="GHEA Grapalat" w:hAnsi="GHEA Grapalat"/>
                <w:sz w:val="18"/>
                <w:szCs w:val="18"/>
                <w:lang w:eastAsia="ru-RU"/>
              </w:rPr>
            </w:pPr>
            <w:r w:rsidRPr="004B75B6">
              <w:rPr>
                <w:rFonts w:ascii="GHEA Grapalat" w:hAnsi="GHEA Grapalat"/>
                <w:sz w:val="18"/>
                <w:szCs w:val="18"/>
                <w:lang w:eastAsia="ru-RU"/>
              </w:rPr>
              <w:t>1-2 վերգետնյա հարկ</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(նկուղային հարկի և ձեղնահարկի հնարավորություն)</w:t>
            </w:r>
          </w:p>
        </w:tc>
        <w:tc>
          <w:tcPr>
            <w:tcW w:w="610"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20"/>
                <w:szCs w:val="20"/>
              </w:rPr>
              <w:t>0.4</w:t>
            </w:r>
          </w:p>
        </w:tc>
        <w:tc>
          <w:tcPr>
            <w:tcW w:w="936"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80/20</w:t>
            </w:r>
          </w:p>
        </w:tc>
      </w:tr>
      <w:tr w:rsidR="00F04C69" w:rsidRPr="004B75B6" w:rsidTr="00851BE7">
        <w:trPr>
          <w:trHeight w:val="1133"/>
        </w:trPr>
        <w:tc>
          <w:tcPr>
            <w:tcW w:w="483" w:type="pct"/>
            <w:shd w:val="clear" w:color="auto" w:fill="FF9933"/>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ԲՆԿԳ-3</w:t>
            </w:r>
          </w:p>
        </w:tc>
        <w:tc>
          <w:tcPr>
            <w:tcW w:w="387" w:type="pct"/>
          </w:tcPr>
          <w:p w:rsidR="00F04C69" w:rsidRPr="004B75B6" w:rsidRDefault="00F04C69" w:rsidP="00851BE7">
            <w:pPr>
              <w:spacing w:after="0"/>
              <w:ind w:hanging="2"/>
              <w:rPr>
                <w:rFonts w:ascii="GHEA Grapalat" w:hAnsi="GHEA Grapalat"/>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40%</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(վերակառուցման պայմաններում մինչև 60%)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40%+10%</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(վերակառուցման պայմաններում</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60%+10%)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50%</w:t>
            </w:r>
          </w:p>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(վերակառուցման պայմաններում</w:t>
            </w:r>
          </w:p>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30%)</w:t>
            </w:r>
          </w:p>
        </w:tc>
        <w:tc>
          <w:tcPr>
            <w:tcW w:w="681"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 xml:space="preserve">4-5  վերգետնյա հարկ, </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(նկուղային հարկի և ձեղնահարկի հնարավորություն)</w:t>
            </w:r>
          </w:p>
        </w:tc>
        <w:tc>
          <w:tcPr>
            <w:tcW w:w="610"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20"/>
                <w:szCs w:val="20"/>
              </w:rPr>
              <w:t>0.8/1.2</w:t>
            </w:r>
          </w:p>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(վերակառուցման պայմաններում</w:t>
            </w:r>
          </w:p>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1.6)</w:t>
            </w:r>
          </w:p>
        </w:tc>
        <w:tc>
          <w:tcPr>
            <w:tcW w:w="936"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75/25</w:t>
            </w:r>
          </w:p>
        </w:tc>
      </w:tr>
      <w:tr w:rsidR="00F04C69" w:rsidRPr="004B75B6" w:rsidTr="00851BE7">
        <w:trPr>
          <w:trHeight w:val="1133"/>
        </w:trPr>
        <w:tc>
          <w:tcPr>
            <w:tcW w:w="483" w:type="pct"/>
            <w:shd w:val="clear" w:color="auto" w:fill="FF9933"/>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ԲՆԿԳ-3</w:t>
            </w:r>
          </w:p>
        </w:tc>
        <w:tc>
          <w:tcPr>
            <w:tcW w:w="387" w:type="pct"/>
          </w:tcPr>
          <w:p w:rsidR="00F04C69" w:rsidRPr="004B75B6" w:rsidRDefault="00F04C69" w:rsidP="00851BE7">
            <w:pPr>
              <w:spacing w:after="0"/>
              <w:ind w:hanging="2"/>
              <w:rPr>
                <w:rFonts w:ascii="GHEA Grapalat" w:hAnsi="GHEA Grapalat"/>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40%</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(վերակառուցման պայմաններում մինչև 60%)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40%+10%</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(վերակառուցման պայմաններում</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60%+10%)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50%</w:t>
            </w:r>
          </w:p>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(վերակառուցման պայմաններում</w:t>
            </w:r>
          </w:p>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30%)</w:t>
            </w:r>
          </w:p>
        </w:tc>
        <w:tc>
          <w:tcPr>
            <w:tcW w:w="681"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6-9</w:t>
            </w:r>
            <w:r>
              <w:rPr>
                <w:rFonts w:ascii="GHEA Grapalat" w:hAnsi="GHEA Grapalat"/>
                <w:sz w:val="18"/>
                <w:szCs w:val="18"/>
                <w:lang w:eastAsia="ru-RU"/>
              </w:rPr>
              <w:t xml:space="preserve"> </w:t>
            </w:r>
            <w:r w:rsidRPr="004B75B6">
              <w:rPr>
                <w:rFonts w:ascii="GHEA Grapalat" w:hAnsi="GHEA Grapalat"/>
                <w:sz w:val="18"/>
                <w:szCs w:val="18"/>
                <w:lang w:eastAsia="ru-RU"/>
              </w:rPr>
              <w:t xml:space="preserve">վերգետնյա հարկ, </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(նկուղային հարկի)</w:t>
            </w:r>
          </w:p>
        </w:tc>
        <w:tc>
          <w:tcPr>
            <w:tcW w:w="610"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20"/>
                <w:szCs w:val="20"/>
              </w:rPr>
              <w:t>0.8/1.2</w:t>
            </w:r>
          </w:p>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(վերակառուցման պայմաններում</w:t>
            </w:r>
          </w:p>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1.6)</w:t>
            </w:r>
          </w:p>
        </w:tc>
        <w:tc>
          <w:tcPr>
            <w:tcW w:w="936"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75/25</w:t>
            </w:r>
          </w:p>
        </w:tc>
      </w:tr>
      <w:tr w:rsidR="00F04C69" w:rsidRPr="004B75B6" w:rsidTr="00851BE7">
        <w:tc>
          <w:tcPr>
            <w:tcW w:w="483" w:type="pct"/>
            <w:shd w:val="clear" w:color="auto" w:fill="C45911"/>
          </w:tcPr>
          <w:p w:rsidR="00F04C69" w:rsidRPr="004B75B6" w:rsidRDefault="00F04C69" w:rsidP="00851BE7">
            <w:pPr>
              <w:spacing w:after="0"/>
              <w:ind w:left="-23"/>
              <w:rPr>
                <w:rFonts w:ascii="GHEA Grapalat" w:hAnsi="GHEA Grapalat"/>
                <w:sz w:val="18"/>
                <w:szCs w:val="18"/>
                <w:shd w:val="clear" w:color="auto" w:fill="FFFFFF"/>
                <w:lang w:eastAsia="ru-RU"/>
              </w:rPr>
            </w:pPr>
            <w:r w:rsidRPr="004B75B6">
              <w:rPr>
                <w:rFonts w:ascii="GHEA Grapalat" w:hAnsi="GHEA Grapalat"/>
                <w:sz w:val="18"/>
                <w:szCs w:val="18"/>
                <w:lang w:eastAsia="ru-RU"/>
              </w:rPr>
              <w:t>ԲՆԿԳ-4</w:t>
            </w:r>
          </w:p>
        </w:tc>
        <w:tc>
          <w:tcPr>
            <w:tcW w:w="387" w:type="pct"/>
          </w:tcPr>
          <w:p w:rsidR="00F04C69" w:rsidRPr="00197BFA" w:rsidRDefault="00F04C69" w:rsidP="00851BE7">
            <w:pPr>
              <w:spacing w:after="0"/>
              <w:ind w:hanging="2"/>
              <w:rPr>
                <w:rFonts w:ascii="GHEA Grapalat" w:hAnsi="GHEA Grapalat"/>
                <w:sz w:val="18"/>
                <w:szCs w:val="18"/>
                <w:lang w:eastAsia="ru-RU"/>
              </w:rPr>
            </w:pPr>
          </w:p>
        </w:tc>
        <w:tc>
          <w:tcPr>
            <w:tcW w:w="613" w:type="pct"/>
          </w:tcPr>
          <w:p w:rsidR="00F04C69" w:rsidRPr="00197BFA" w:rsidRDefault="00F04C69" w:rsidP="00851BE7">
            <w:pPr>
              <w:spacing w:after="0"/>
              <w:ind w:hanging="2"/>
              <w:rPr>
                <w:rFonts w:ascii="GHEA Grapalat" w:hAnsi="GHEA Grapalat"/>
                <w:sz w:val="18"/>
                <w:szCs w:val="18"/>
                <w:lang w:eastAsia="ru-RU"/>
              </w:rPr>
            </w:pPr>
            <w:r w:rsidRPr="00197BFA">
              <w:rPr>
                <w:rFonts w:ascii="GHEA Grapalat" w:hAnsi="GHEA Grapalat"/>
                <w:sz w:val="18"/>
                <w:szCs w:val="18"/>
                <w:lang w:eastAsia="ru-RU"/>
              </w:rPr>
              <w:t>40%</w:t>
            </w:r>
          </w:p>
          <w:p w:rsidR="00F04C69" w:rsidRPr="00197BFA" w:rsidRDefault="00F04C69" w:rsidP="00851BE7">
            <w:pPr>
              <w:spacing w:after="0"/>
              <w:ind w:hanging="2"/>
              <w:rPr>
                <w:rFonts w:ascii="GHEA Grapalat" w:hAnsi="GHEA Grapalat"/>
                <w:sz w:val="18"/>
                <w:szCs w:val="18"/>
                <w:lang w:eastAsia="ru-RU"/>
              </w:rPr>
            </w:pPr>
            <w:r w:rsidRPr="00197BFA">
              <w:rPr>
                <w:rFonts w:ascii="GHEA Grapalat" w:hAnsi="GHEA Grapalat"/>
                <w:sz w:val="18"/>
                <w:szCs w:val="18"/>
                <w:lang w:eastAsia="ru-RU"/>
              </w:rPr>
              <w:t>(վերակառուցման պայմաններում մինչև 60%)</w:t>
            </w:r>
          </w:p>
        </w:tc>
        <w:tc>
          <w:tcPr>
            <w:tcW w:w="645" w:type="pct"/>
          </w:tcPr>
          <w:p w:rsidR="00F04C69" w:rsidRPr="00197BFA" w:rsidRDefault="00F04C69" w:rsidP="00851BE7">
            <w:pPr>
              <w:spacing w:after="0"/>
              <w:ind w:hanging="2"/>
              <w:rPr>
                <w:rFonts w:ascii="GHEA Grapalat" w:hAnsi="GHEA Grapalat"/>
                <w:sz w:val="18"/>
                <w:szCs w:val="18"/>
                <w:lang w:eastAsia="ru-RU"/>
              </w:rPr>
            </w:pPr>
            <w:r w:rsidRPr="00197BFA">
              <w:rPr>
                <w:rFonts w:ascii="GHEA Grapalat" w:hAnsi="GHEA Grapalat"/>
                <w:sz w:val="18"/>
                <w:szCs w:val="18"/>
                <w:lang w:eastAsia="ru-RU"/>
              </w:rPr>
              <w:t>40%+10%</w:t>
            </w:r>
          </w:p>
          <w:p w:rsidR="00F04C69" w:rsidRPr="00197BFA" w:rsidRDefault="00F04C69" w:rsidP="00851BE7">
            <w:pPr>
              <w:spacing w:after="0"/>
              <w:ind w:hanging="2"/>
              <w:rPr>
                <w:rFonts w:ascii="GHEA Grapalat" w:hAnsi="GHEA Grapalat"/>
                <w:sz w:val="18"/>
                <w:szCs w:val="18"/>
                <w:lang w:eastAsia="ru-RU"/>
              </w:rPr>
            </w:pPr>
            <w:r w:rsidRPr="00197BFA">
              <w:rPr>
                <w:rFonts w:ascii="GHEA Grapalat" w:hAnsi="GHEA Grapalat"/>
                <w:sz w:val="18"/>
                <w:szCs w:val="18"/>
                <w:lang w:eastAsia="ru-RU"/>
              </w:rPr>
              <w:t>(վերակառուցման պայմաններում</w:t>
            </w:r>
          </w:p>
          <w:p w:rsidR="00F04C69" w:rsidRPr="00197BFA" w:rsidRDefault="00F04C69" w:rsidP="00851BE7">
            <w:pPr>
              <w:spacing w:after="0"/>
              <w:ind w:hanging="2"/>
              <w:rPr>
                <w:rFonts w:ascii="GHEA Grapalat" w:hAnsi="GHEA Grapalat"/>
                <w:sz w:val="18"/>
                <w:szCs w:val="18"/>
                <w:lang w:eastAsia="ru-RU"/>
              </w:rPr>
            </w:pPr>
            <w:r w:rsidRPr="00197BFA">
              <w:rPr>
                <w:rFonts w:ascii="GHEA Grapalat" w:hAnsi="GHEA Grapalat"/>
                <w:sz w:val="18"/>
                <w:szCs w:val="18"/>
                <w:lang w:eastAsia="ru-RU"/>
              </w:rPr>
              <w:t>60%+10%)</w:t>
            </w:r>
          </w:p>
        </w:tc>
        <w:tc>
          <w:tcPr>
            <w:tcW w:w="645" w:type="pct"/>
          </w:tcPr>
          <w:p w:rsidR="00F04C69" w:rsidRPr="00197BFA" w:rsidRDefault="00F04C69" w:rsidP="00851BE7">
            <w:pPr>
              <w:spacing w:after="0"/>
              <w:ind w:hanging="2"/>
              <w:rPr>
                <w:rFonts w:ascii="GHEA Grapalat" w:hAnsi="GHEA Grapalat"/>
                <w:sz w:val="18"/>
                <w:szCs w:val="18"/>
                <w:lang w:eastAsia="ru-RU"/>
              </w:rPr>
            </w:pPr>
            <w:r w:rsidRPr="00197BFA">
              <w:rPr>
                <w:rFonts w:ascii="GHEA Grapalat" w:hAnsi="GHEA Grapalat"/>
                <w:sz w:val="18"/>
                <w:szCs w:val="18"/>
                <w:lang w:eastAsia="ru-RU"/>
              </w:rPr>
              <w:t>50%</w:t>
            </w:r>
          </w:p>
          <w:p w:rsidR="00F04C69" w:rsidRPr="00197BFA" w:rsidRDefault="00F04C69" w:rsidP="00851BE7">
            <w:pPr>
              <w:spacing w:after="0"/>
              <w:rPr>
                <w:rFonts w:ascii="GHEA Grapalat" w:hAnsi="GHEA Grapalat"/>
                <w:sz w:val="18"/>
                <w:szCs w:val="18"/>
                <w:lang w:eastAsia="ru-RU"/>
              </w:rPr>
            </w:pPr>
            <w:r w:rsidRPr="00197BFA">
              <w:rPr>
                <w:rFonts w:ascii="GHEA Grapalat" w:hAnsi="GHEA Grapalat"/>
                <w:sz w:val="18"/>
                <w:szCs w:val="18"/>
                <w:lang w:eastAsia="ru-RU"/>
              </w:rPr>
              <w:t>(վերակառուցման պայմաններում</w:t>
            </w:r>
          </w:p>
          <w:p w:rsidR="00F04C69" w:rsidRPr="00197BFA" w:rsidRDefault="00F04C69" w:rsidP="00851BE7">
            <w:pPr>
              <w:spacing w:after="0"/>
              <w:rPr>
                <w:rFonts w:ascii="GHEA Grapalat" w:hAnsi="GHEA Grapalat"/>
                <w:sz w:val="18"/>
                <w:szCs w:val="18"/>
                <w:lang w:eastAsia="ru-RU"/>
              </w:rPr>
            </w:pPr>
            <w:r w:rsidRPr="00197BFA">
              <w:rPr>
                <w:rFonts w:ascii="GHEA Grapalat" w:hAnsi="GHEA Grapalat"/>
                <w:sz w:val="18"/>
                <w:szCs w:val="18"/>
                <w:lang w:eastAsia="ru-RU"/>
              </w:rPr>
              <w:t>30%)</w:t>
            </w:r>
          </w:p>
        </w:tc>
        <w:tc>
          <w:tcPr>
            <w:tcW w:w="681" w:type="pct"/>
          </w:tcPr>
          <w:p w:rsidR="00F04C69" w:rsidRPr="00197BFA" w:rsidRDefault="00F04C69" w:rsidP="00851BE7">
            <w:pPr>
              <w:spacing w:after="0"/>
              <w:ind w:left="-115" w:firstLine="86"/>
              <w:rPr>
                <w:rFonts w:ascii="GHEA Grapalat" w:hAnsi="GHEA Grapalat"/>
                <w:sz w:val="18"/>
                <w:szCs w:val="18"/>
                <w:lang w:eastAsia="ru-RU"/>
              </w:rPr>
            </w:pPr>
            <w:r w:rsidRPr="00197BFA">
              <w:rPr>
                <w:rFonts w:ascii="GHEA Grapalat" w:hAnsi="GHEA Grapalat"/>
                <w:sz w:val="18"/>
                <w:szCs w:val="18"/>
                <w:lang w:eastAsia="ru-RU"/>
              </w:rPr>
              <w:t>9-ից  ավելի վերգետնյա հարկ, (նկուղային 2 հարկի հնարավորություն)</w:t>
            </w:r>
          </w:p>
        </w:tc>
        <w:tc>
          <w:tcPr>
            <w:tcW w:w="610" w:type="pct"/>
          </w:tcPr>
          <w:p w:rsidR="00F04C69" w:rsidRPr="00197BFA" w:rsidRDefault="00F04C69" w:rsidP="00851BE7">
            <w:pPr>
              <w:spacing w:after="0"/>
              <w:ind w:hanging="2"/>
              <w:rPr>
                <w:rFonts w:ascii="GHEA Grapalat" w:hAnsi="GHEA Grapalat"/>
                <w:sz w:val="18"/>
                <w:szCs w:val="18"/>
                <w:lang w:eastAsia="ru-RU"/>
              </w:rPr>
            </w:pPr>
            <w:r w:rsidRPr="00197BFA">
              <w:rPr>
                <w:rFonts w:ascii="GHEA Grapalat" w:hAnsi="GHEA Grapalat"/>
                <w:sz w:val="18"/>
                <w:szCs w:val="18"/>
                <w:lang w:eastAsia="ru-RU"/>
              </w:rPr>
              <w:t>1.2/1.6</w:t>
            </w:r>
          </w:p>
        </w:tc>
        <w:tc>
          <w:tcPr>
            <w:tcW w:w="936" w:type="pct"/>
          </w:tcPr>
          <w:p w:rsidR="00F04C69" w:rsidRPr="00197BFA" w:rsidRDefault="00F04C69" w:rsidP="00851BE7">
            <w:pPr>
              <w:spacing w:after="0"/>
              <w:ind w:hanging="2"/>
              <w:rPr>
                <w:rFonts w:ascii="GHEA Grapalat" w:hAnsi="GHEA Grapalat"/>
                <w:sz w:val="18"/>
                <w:szCs w:val="18"/>
                <w:lang w:eastAsia="ru-RU"/>
              </w:rPr>
            </w:pPr>
            <w:r w:rsidRPr="00197BFA">
              <w:rPr>
                <w:rFonts w:ascii="GHEA Grapalat" w:hAnsi="GHEA Grapalat"/>
                <w:sz w:val="18"/>
                <w:szCs w:val="18"/>
                <w:lang w:eastAsia="ru-RU"/>
              </w:rPr>
              <w:t>75/25</w:t>
            </w:r>
          </w:p>
        </w:tc>
      </w:tr>
      <w:tr w:rsidR="00F04C69" w:rsidRPr="004B75B6" w:rsidTr="00851BE7">
        <w:tc>
          <w:tcPr>
            <w:tcW w:w="483" w:type="pct"/>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b/>
                <w:sz w:val="18"/>
                <w:szCs w:val="18"/>
                <w:lang w:eastAsia="ru-RU"/>
              </w:rPr>
              <w:t>ՀԿԳ</w:t>
            </w:r>
          </w:p>
        </w:tc>
        <w:tc>
          <w:tcPr>
            <w:tcW w:w="387" w:type="pct"/>
          </w:tcPr>
          <w:p w:rsidR="00F04C69" w:rsidRPr="004B75B6" w:rsidRDefault="00F04C69" w:rsidP="00851BE7">
            <w:pPr>
              <w:spacing w:after="0"/>
              <w:ind w:hanging="2"/>
              <w:jc w:val="both"/>
              <w:rPr>
                <w:rFonts w:ascii="GHEA Grapalat" w:hAnsi="GHEA Grapalat"/>
                <w:b/>
                <w:sz w:val="18"/>
                <w:szCs w:val="18"/>
                <w:lang w:eastAsia="ru-RU"/>
              </w:rPr>
            </w:pPr>
          </w:p>
        </w:tc>
        <w:tc>
          <w:tcPr>
            <w:tcW w:w="613" w:type="pct"/>
          </w:tcPr>
          <w:p w:rsidR="00F04C69" w:rsidRPr="004B75B6" w:rsidRDefault="00F04C69" w:rsidP="00851BE7">
            <w:pPr>
              <w:spacing w:after="0"/>
              <w:ind w:hanging="2"/>
              <w:jc w:val="both"/>
              <w:rPr>
                <w:rFonts w:ascii="GHEA Grapalat" w:hAnsi="GHEA Grapalat"/>
                <w:b/>
                <w:sz w:val="18"/>
                <w:szCs w:val="18"/>
                <w:lang w:eastAsia="ru-RU"/>
              </w:rPr>
            </w:pPr>
          </w:p>
        </w:tc>
        <w:tc>
          <w:tcPr>
            <w:tcW w:w="645" w:type="pct"/>
          </w:tcPr>
          <w:p w:rsidR="00F04C69" w:rsidRPr="004B75B6" w:rsidRDefault="00F04C69" w:rsidP="00851BE7">
            <w:pPr>
              <w:spacing w:after="0"/>
              <w:ind w:hanging="2"/>
              <w:jc w:val="both"/>
              <w:rPr>
                <w:rFonts w:ascii="GHEA Grapalat" w:hAnsi="GHEA Grapalat"/>
                <w:b/>
                <w:sz w:val="18"/>
                <w:szCs w:val="18"/>
                <w:lang w:eastAsia="ru-RU"/>
              </w:rPr>
            </w:pPr>
          </w:p>
        </w:tc>
        <w:tc>
          <w:tcPr>
            <w:tcW w:w="645" w:type="pct"/>
          </w:tcPr>
          <w:p w:rsidR="00F04C69" w:rsidRPr="004B75B6" w:rsidRDefault="00F04C69" w:rsidP="00851BE7">
            <w:pPr>
              <w:spacing w:after="0"/>
              <w:ind w:hanging="2"/>
              <w:jc w:val="both"/>
              <w:rPr>
                <w:rFonts w:ascii="GHEA Grapalat" w:hAnsi="GHEA Grapalat"/>
                <w:b/>
                <w:sz w:val="18"/>
                <w:szCs w:val="18"/>
                <w:lang w:eastAsia="ru-RU"/>
              </w:rPr>
            </w:pPr>
          </w:p>
        </w:tc>
        <w:tc>
          <w:tcPr>
            <w:tcW w:w="681" w:type="pct"/>
          </w:tcPr>
          <w:p w:rsidR="00F04C69" w:rsidRPr="004B75B6" w:rsidRDefault="00F04C69" w:rsidP="00851BE7">
            <w:pPr>
              <w:spacing w:after="0"/>
              <w:ind w:hanging="2"/>
              <w:jc w:val="both"/>
              <w:rPr>
                <w:rFonts w:ascii="GHEA Grapalat" w:hAnsi="GHEA Grapalat"/>
                <w:b/>
                <w:sz w:val="18"/>
                <w:szCs w:val="18"/>
                <w:lang w:eastAsia="ru-RU"/>
              </w:rPr>
            </w:pPr>
          </w:p>
        </w:tc>
        <w:tc>
          <w:tcPr>
            <w:tcW w:w="610" w:type="pct"/>
          </w:tcPr>
          <w:p w:rsidR="00F04C69" w:rsidRPr="004B75B6" w:rsidRDefault="00F04C69" w:rsidP="00851BE7">
            <w:pPr>
              <w:spacing w:after="0"/>
              <w:ind w:hanging="2"/>
              <w:jc w:val="both"/>
              <w:rPr>
                <w:rFonts w:ascii="GHEA Grapalat" w:hAnsi="GHEA Grapalat"/>
                <w:b/>
                <w:sz w:val="18"/>
                <w:szCs w:val="18"/>
                <w:lang w:eastAsia="ru-RU"/>
              </w:rPr>
            </w:pPr>
          </w:p>
        </w:tc>
        <w:tc>
          <w:tcPr>
            <w:tcW w:w="936" w:type="pct"/>
          </w:tcPr>
          <w:p w:rsidR="00F04C69" w:rsidRPr="004B75B6" w:rsidRDefault="00F04C69" w:rsidP="00851BE7">
            <w:pPr>
              <w:spacing w:after="0"/>
              <w:ind w:hanging="2"/>
              <w:jc w:val="both"/>
              <w:rPr>
                <w:rFonts w:ascii="GHEA Grapalat" w:hAnsi="GHEA Grapalat"/>
                <w:b/>
                <w:sz w:val="18"/>
                <w:szCs w:val="18"/>
                <w:lang w:eastAsia="ru-RU"/>
              </w:rPr>
            </w:pPr>
          </w:p>
        </w:tc>
      </w:tr>
      <w:tr w:rsidR="00F04C69" w:rsidRPr="004B75B6" w:rsidTr="00851BE7">
        <w:tc>
          <w:tcPr>
            <w:tcW w:w="483" w:type="pct"/>
            <w:shd w:val="clear" w:color="auto" w:fill="FF000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ՀԿԳ-1</w:t>
            </w:r>
          </w:p>
        </w:tc>
        <w:tc>
          <w:tcPr>
            <w:tcW w:w="387" w:type="pct"/>
          </w:tcPr>
          <w:p w:rsidR="00F04C69" w:rsidRPr="004B75B6" w:rsidRDefault="00F04C69" w:rsidP="00851BE7">
            <w:pPr>
              <w:spacing w:after="0"/>
              <w:ind w:hanging="2"/>
              <w:rPr>
                <w:rFonts w:ascii="GHEA Grapalat" w:hAnsi="GHEA Grapalat"/>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p>
        </w:tc>
        <w:tc>
          <w:tcPr>
            <w:tcW w:w="645" w:type="pct"/>
          </w:tcPr>
          <w:p w:rsidR="00F04C69" w:rsidRPr="004B75B6" w:rsidRDefault="00F04C69" w:rsidP="00851BE7">
            <w:pPr>
              <w:spacing w:after="0"/>
              <w:ind w:hanging="2"/>
              <w:rPr>
                <w:rFonts w:ascii="GHEA Grapalat" w:hAnsi="GHEA Grapalat"/>
                <w:sz w:val="18"/>
                <w:szCs w:val="18"/>
                <w:lang w:eastAsia="ru-RU"/>
              </w:rPr>
            </w:pPr>
          </w:p>
        </w:tc>
        <w:tc>
          <w:tcPr>
            <w:tcW w:w="645" w:type="pct"/>
          </w:tcPr>
          <w:p w:rsidR="00F04C69" w:rsidRPr="004B75B6" w:rsidRDefault="00F04C69" w:rsidP="00851BE7">
            <w:pPr>
              <w:spacing w:after="0"/>
              <w:ind w:hanging="2"/>
              <w:rPr>
                <w:rFonts w:ascii="GHEA Grapalat" w:hAnsi="GHEA Grapalat"/>
                <w:sz w:val="18"/>
                <w:szCs w:val="18"/>
                <w:lang w:eastAsia="ru-RU"/>
              </w:rPr>
            </w:pPr>
          </w:p>
        </w:tc>
        <w:tc>
          <w:tcPr>
            <w:tcW w:w="681" w:type="pct"/>
          </w:tcPr>
          <w:p w:rsidR="00F04C69" w:rsidRPr="004B75B6" w:rsidRDefault="00F04C69" w:rsidP="00851BE7">
            <w:pPr>
              <w:spacing w:after="0"/>
              <w:ind w:hanging="2"/>
              <w:rPr>
                <w:rFonts w:ascii="GHEA Grapalat" w:hAnsi="GHEA Grapalat"/>
                <w:sz w:val="18"/>
                <w:szCs w:val="18"/>
                <w:lang w:eastAsia="ru-RU"/>
              </w:rPr>
            </w:pPr>
          </w:p>
        </w:tc>
        <w:tc>
          <w:tcPr>
            <w:tcW w:w="610" w:type="pct"/>
          </w:tcPr>
          <w:p w:rsidR="00F04C69" w:rsidRPr="004B75B6" w:rsidRDefault="00F04C69" w:rsidP="00851BE7">
            <w:pPr>
              <w:spacing w:after="0"/>
              <w:ind w:hanging="2"/>
              <w:rPr>
                <w:rFonts w:ascii="GHEA Grapalat" w:hAnsi="GHEA Grapalat"/>
                <w:sz w:val="18"/>
                <w:szCs w:val="18"/>
                <w:lang w:eastAsia="ru-RU"/>
              </w:rPr>
            </w:pPr>
          </w:p>
        </w:tc>
        <w:tc>
          <w:tcPr>
            <w:tcW w:w="936" w:type="pct"/>
          </w:tcPr>
          <w:p w:rsidR="00F04C69" w:rsidRPr="004B75B6" w:rsidRDefault="00F04C69" w:rsidP="00851BE7">
            <w:pPr>
              <w:spacing w:after="0"/>
              <w:ind w:hanging="2"/>
              <w:rPr>
                <w:rFonts w:ascii="GHEA Grapalat" w:hAnsi="GHEA Grapalat"/>
                <w:sz w:val="18"/>
                <w:szCs w:val="18"/>
                <w:lang w:eastAsia="ru-RU"/>
              </w:rPr>
            </w:pPr>
          </w:p>
        </w:tc>
      </w:tr>
      <w:tr w:rsidR="00F04C69" w:rsidRPr="004B75B6" w:rsidTr="00851BE7">
        <w:tc>
          <w:tcPr>
            <w:tcW w:w="483" w:type="pct"/>
            <w:shd w:val="clear" w:color="auto" w:fill="FF000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ՀԿԳ-1/1</w:t>
            </w:r>
          </w:p>
        </w:tc>
        <w:tc>
          <w:tcPr>
            <w:tcW w:w="387" w:type="pct"/>
          </w:tcPr>
          <w:p w:rsidR="00F04C69" w:rsidRPr="004B75B6" w:rsidRDefault="00F04C69" w:rsidP="00851BE7">
            <w:pPr>
              <w:spacing w:after="0"/>
              <w:ind w:hanging="2"/>
              <w:rPr>
                <w:rFonts w:ascii="GHEA Grapalat" w:hAnsi="GHEA Grapalat"/>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80%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80%+20%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10% /կառուցապատման կամ սպասարկման մակերեսների հաշվին</w:t>
            </w:r>
          </w:p>
        </w:tc>
        <w:tc>
          <w:tcPr>
            <w:tcW w:w="681" w:type="pct"/>
          </w:tcPr>
          <w:p w:rsidR="00F04C69" w:rsidRPr="004B75B6" w:rsidRDefault="00F04C69" w:rsidP="00851BE7">
            <w:pPr>
              <w:spacing w:after="0"/>
              <w:ind w:hanging="2"/>
              <w:rPr>
                <w:rFonts w:ascii="GHEA Grapalat" w:hAnsi="GHEA Grapalat"/>
                <w:sz w:val="18"/>
                <w:szCs w:val="18"/>
                <w:lang w:eastAsia="ru-RU"/>
              </w:rPr>
            </w:pPr>
          </w:p>
        </w:tc>
        <w:tc>
          <w:tcPr>
            <w:tcW w:w="610"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2.4</w:t>
            </w:r>
          </w:p>
        </w:tc>
        <w:tc>
          <w:tcPr>
            <w:tcW w:w="936"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80/20</w:t>
            </w:r>
          </w:p>
        </w:tc>
      </w:tr>
      <w:tr w:rsidR="00F04C69" w:rsidRPr="004B75B6" w:rsidTr="00851BE7">
        <w:tc>
          <w:tcPr>
            <w:tcW w:w="483" w:type="pct"/>
            <w:shd w:val="clear" w:color="auto" w:fill="FF000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ՀԿԳ-1/2</w:t>
            </w:r>
          </w:p>
        </w:tc>
        <w:tc>
          <w:tcPr>
            <w:tcW w:w="387" w:type="pct"/>
          </w:tcPr>
          <w:p w:rsidR="00F04C69" w:rsidRPr="004B75B6" w:rsidRDefault="00F04C69" w:rsidP="00851BE7">
            <w:pPr>
              <w:spacing w:after="0"/>
              <w:ind w:hanging="2"/>
              <w:rPr>
                <w:rFonts w:ascii="GHEA Grapalat" w:hAnsi="GHEA Grapalat"/>
                <w:sz w:val="18"/>
                <w:szCs w:val="18"/>
                <w:lang w:eastAsia="ru-RU"/>
              </w:rPr>
            </w:pPr>
          </w:p>
        </w:tc>
        <w:tc>
          <w:tcPr>
            <w:tcW w:w="613"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80%+20%</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10%</w:t>
            </w:r>
          </w:p>
        </w:tc>
        <w:tc>
          <w:tcPr>
            <w:tcW w:w="681" w:type="pct"/>
          </w:tcPr>
          <w:p w:rsidR="00F04C69" w:rsidRPr="004B75B6" w:rsidRDefault="00F04C69" w:rsidP="00851BE7">
            <w:pPr>
              <w:spacing w:after="0"/>
              <w:ind w:hanging="2"/>
              <w:rPr>
                <w:rFonts w:ascii="GHEA Grapalat" w:hAnsi="GHEA Grapalat"/>
                <w:sz w:val="18"/>
                <w:szCs w:val="18"/>
                <w:lang w:eastAsia="ru-RU"/>
              </w:rPr>
            </w:pPr>
          </w:p>
        </w:tc>
        <w:tc>
          <w:tcPr>
            <w:tcW w:w="610"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2.4</w:t>
            </w:r>
          </w:p>
        </w:tc>
        <w:tc>
          <w:tcPr>
            <w:tcW w:w="936"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80/20</w:t>
            </w:r>
          </w:p>
        </w:tc>
      </w:tr>
      <w:tr w:rsidR="00F04C69" w:rsidRPr="004B75B6" w:rsidTr="00851BE7">
        <w:tc>
          <w:tcPr>
            <w:tcW w:w="483" w:type="pct"/>
            <w:shd w:val="clear" w:color="auto" w:fill="FF000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ՀԿԳ-1/3</w:t>
            </w:r>
          </w:p>
        </w:tc>
        <w:tc>
          <w:tcPr>
            <w:tcW w:w="387" w:type="pct"/>
          </w:tcPr>
          <w:p w:rsidR="00F04C69" w:rsidRPr="004B75B6" w:rsidRDefault="00F04C69" w:rsidP="00851BE7">
            <w:pPr>
              <w:spacing w:after="0"/>
              <w:ind w:hanging="2"/>
              <w:rPr>
                <w:rFonts w:ascii="GHEA Grapalat" w:hAnsi="GHEA Grapalat"/>
                <w:sz w:val="18"/>
                <w:szCs w:val="18"/>
                <w:lang w:eastAsia="ru-RU"/>
              </w:rPr>
            </w:pPr>
          </w:p>
        </w:tc>
        <w:tc>
          <w:tcPr>
            <w:tcW w:w="613"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80%+20%</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10%</w:t>
            </w:r>
          </w:p>
        </w:tc>
        <w:tc>
          <w:tcPr>
            <w:tcW w:w="681" w:type="pct"/>
          </w:tcPr>
          <w:p w:rsidR="00F04C69" w:rsidRPr="004B75B6" w:rsidRDefault="00F04C69" w:rsidP="00851BE7">
            <w:pPr>
              <w:spacing w:after="0"/>
              <w:ind w:hanging="2"/>
              <w:rPr>
                <w:rFonts w:ascii="GHEA Grapalat" w:hAnsi="GHEA Grapalat"/>
                <w:sz w:val="18"/>
                <w:szCs w:val="18"/>
                <w:lang w:eastAsia="ru-RU"/>
              </w:rPr>
            </w:pPr>
          </w:p>
        </w:tc>
        <w:tc>
          <w:tcPr>
            <w:tcW w:w="610"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2.4</w:t>
            </w:r>
          </w:p>
        </w:tc>
        <w:tc>
          <w:tcPr>
            <w:tcW w:w="936"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80/20</w:t>
            </w:r>
          </w:p>
        </w:tc>
      </w:tr>
      <w:tr w:rsidR="00F04C69" w:rsidRPr="004B75B6" w:rsidTr="00851BE7">
        <w:tc>
          <w:tcPr>
            <w:tcW w:w="483" w:type="pct"/>
            <w:shd w:val="clear" w:color="auto" w:fill="FF000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ՀԿԳ-1/4</w:t>
            </w:r>
          </w:p>
        </w:tc>
        <w:tc>
          <w:tcPr>
            <w:tcW w:w="387" w:type="pct"/>
          </w:tcPr>
          <w:p w:rsidR="00F04C69" w:rsidRPr="004B75B6" w:rsidRDefault="00F04C69" w:rsidP="00851BE7">
            <w:pPr>
              <w:spacing w:after="0"/>
              <w:ind w:hanging="2"/>
              <w:rPr>
                <w:rFonts w:ascii="GHEA Grapalat" w:hAnsi="GHEA Grapalat"/>
                <w:sz w:val="18"/>
                <w:szCs w:val="18"/>
                <w:lang w:eastAsia="ru-RU"/>
              </w:rPr>
            </w:pPr>
          </w:p>
        </w:tc>
        <w:tc>
          <w:tcPr>
            <w:tcW w:w="613"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80%+20%</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10%</w:t>
            </w:r>
          </w:p>
        </w:tc>
        <w:tc>
          <w:tcPr>
            <w:tcW w:w="681" w:type="pct"/>
          </w:tcPr>
          <w:p w:rsidR="00F04C69" w:rsidRPr="004B75B6" w:rsidRDefault="00F04C69" w:rsidP="00851BE7">
            <w:pPr>
              <w:spacing w:after="0"/>
              <w:ind w:hanging="2"/>
              <w:rPr>
                <w:rFonts w:ascii="GHEA Grapalat" w:hAnsi="GHEA Grapalat"/>
                <w:sz w:val="18"/>
                <w:szCs w:val="18"/>
                <w:lang w:eastAsia="ru-RU"/>
              </w:rPr>
            </w:pPr>
          </w:p>
        </w:tc>
        <w:tc>
          <w:tcPr>
            <w:tcW w:w="610"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2.4</w:t>
            </w:r>
          </w:p>
        </w:tc>
        <w:tc>
          <w:tcPr>
            <w:tcW w:w="936"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80/20</w:t>
            </w:r>
          </w:p>
        </w:tc>
      </w:tr>
      <w:tr w:rsidR="00F04C69" w:rsidRPr="004B75B6" w:rsidTr="00851BE7">
        <w:tc>
          <w:tcPr>
            <w:tcW w:w="483" w:type="pct"/>
            <w:shd w:val="clear" w:color="auto" w:fill="FF000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ՀԿԳ-1/5</w:t>
            </w:r>
          </w:p>
        </w:tc>
        <w:tc>
          <w:tcPr>
            <w:tcW w:w="387" w:type="pct"/>
          </w:tcPr>
          <w:p w:rsidR="00F04C69" w:rsidRPr="004B75B6" w:rsidRDefault="00F04C69" w:rsidP="00851BE7">
            <w:pPr>
              <w:spacing w:after="0"/>
              <w:ind w:hanging="2"/>
              <w:rPr>
                <w:rFonts w:ascii="GHEA Grapalat" w:hAnsi="GHEA Grapalat"/>
                <w:sz w:val="18"/>
                <w:szCs w:val="18"/>
                <w:lang w:eastAsia="ru-RU"/>
              </w:rPr>
            </w:pPr>
          </w:p>
        </w:tc>
        <w:tc>
          <w:tcPr>
            <w:tcW w:w="613"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80%+20%</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10%</w:t>
            </w:r>
          </w:p>
        </w:tc>
        <w:tc>
          <w:tcPr>
            <w:tcW w:w="681" w:type="pct"/>
          </w:tcPr>
          <w:p w:rsidR="00F04C69" w:rsidRPr="004B75B6" w:rsidRDefault="00F04C69" w:rsidP="00851BE7">
            <w:pPr>
              <w:spacing w:after="0"/>
              <w:ind w:hanging="2"/>
              <w:rPr>
                <w:rFonts w:ascii="GHEA Grapalat" w:hAnsi="GHEA Grapalat"/>
                <w:sz w:val="18"/>
                <w:szCs w:val="18"/>
                <w:lang w:eastAsia="ru-RU"/>
              </w:rPr>
            </w:pPr>
          </w:p>
        </w:tc>
        <w:tc>
          <w:tcPr>
            <w:tcW w:w="610"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2.4</w:t>
            </w:r>
          </w:p>
        </w:tc>
        <w:tc>
          <w:tcPr>
            <w:tcW w:w="936"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80/20</w:t>
            </w:r>
          </w:p>
        </w:tc>
      </w:tr>
      <w:tr w:rsidR="00F04C69" w:rsidRPr="004B75B6" w:rsidTr="00851BE7">
        <w:trPr>
          <w:trHeight w:val="386"/>
        </w:trPr>
        <w:tc>
          <w:tcPr>
            <w:tcW w:w="483" w:type="pct"/>
            <w:shd w:val="clear" w:color="auto" w:fill="FF5D5D"/>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ՀԿԳ-2</w:t>
            </w:r>
          </w:p>
        </w:tc>
        <w:tc>
          <w:tcPr>
            <w:tcW w:w="387" w:type="pct"/>
          </w:tcPr>
          <w:p w:rsidR="00F04C69" w:rsidRPr="004B75B6" w:rsidRDefault="00F04C69" w:rsidP="00851BE7">
            <w:pPr>
              <w:spacing w:after="0"/>
              <w:ind w:hanging="2"/>
              <w:rPr>
                <w:rFonts w:ascii="GHEA Grapalat" w:hAnsi="GHEA Grapalat"/>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100%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30%</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w:t>
            </w:r>
          </w:p>
        </w:tc>
        <w:tc>
          <w:tcPr>
            <w:tcW w:w="681"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w:t>
            </w:r>
          </w:p>
        </w:tc>
        <w:tc>
          <w:tcPr>
            <w:tcW w:w="610" w:type="pct"/>
          </w:tcPr>
          <w:p w:rsidR="00F04C69" w:rsidRPr="004B75B6" w:rsidRDefault="00F04C69" w:rsidP="00851BE7">
            <w:pPr>
              <w:spacing w:after="0"/>
              <w:ind w:hanging="2"/>
              <w:rPr>
                <w:rFonts w:ascii="GHEA Grapalat" w:hAnsi="GHEA Grapalat"/>
                <w:sz w:val="18"/>
                <w:szCs w:val="18"/>
                <w:lang w:eastAsia="ru-RU"/>
              </w:rPr>
            </w:pPr>
          </w:p>
        </w:tc>
        <w:tc>
          <w:tcPr>
            <w:tcW w:w="936"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80/20</w:t>
            </w:r>
          </w:p>
        </w:tc>
      </w:tr>
      <w:tr w:rsidR="00F04C69" w:rsidRPr="004B75B6" w:rsidTr="00851BE7">
        <w:tc>
          <w:tcPr>
            <w:tcW w:w="483" w:type="pct"/>
            <w:shd w:val="clear" w:color="auto" w:fill="FF5D5D"/>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sz w:val="18"/>
                <w:szCs w:val="18"/>
                <w:lang w:eastAsia="ru-RU"/>
              </w:rPr>
              <w:t>ՀԿԳ-3</w:t>
            </w:r>
          </w:p>
        </w:tc>
        <w:tc>
          <w:tcPr>
            <w:tcW w:w="387" w:type="pct"/>
          </w:tcPr>
          <w:p w:rsidR="00F04C69" w:rsidRPr="004B75B6" w:rsidRDefault="00F04C69" w:rsidP="00851BE7">
            <w:pPr>
              <w:spacing w:after="0"/>
              <w:ind w:hanging="2"/>
              <w:rPr>
                <w:rFonts w:ascii="GHEA Grapalat" w:hAnsi="GHEA Grapalat" w:cs="Sylfaen"/>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100%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30%</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w:t>
            </w:r>
          </w:p>
        </w:tc>
        <w:tc>
          <w:tcPr>
            <w:tcW w:w="681" w:type="pct"/>
          </w:tcPr>
          <w:p w:rsidR="00F04C69" w:rsidRPr="004B75B6" w:rsidRDefault="00F04C69" w:rsidP="00851BE7">
            <w:pPr>
              <w:spacing w:after="0"/>
              <w:ind w:hanging="2"/>
              <w:rPr>
                <w:rFonts w:ascii="GHEA Grapalat" w:hAnsi="GHEA Grapalat" w:cs="Sylfaen"/>
                <w:sz w:val="18"/>
                <w:szCs w:val="18"/>
                <w:lang w:eastAsia="ru-RU"/>
              </w:rPr>
            </w:pPr>
            <w:r w:rsidRPr="004B75B6">
              <w:rPr>
                <w:rFonts w:ascii="GHEA Grapalat" w:hAnsi="GHEA Grapalat" w:cs="Sylfaen"/>
                <w:sz w:val="18"/>
                <w:szCs w:val="18"/>
                <w:lang w:eastAsia="ru-RU"/>
              </w:rPr>
              <w:t>-</w:t>
            </w:r>
          </w:p>
        </w:tc>
        <w:tc>
          <w:tcPr>
            <w:tcW w:w="610" w:type="pct"/>
          </w:tcPr>
          <w:p w:rsidR="00F04C69" w:rsidRPr="004B75B6" w:rsidRDefault="00F04C69" w:rsidP="00851BE7">
            <w:pPr>
              <w:spacing w:after="0"/>
              <w:ind w:hanging="2"/>
              <w:rPr>
                <w:rFonts w:ascii="GHEA Grapalat" w:hAnsi="GHEA Grapalat" w:cs="Sylfaen"/>
                <w:sz w:val="18"/>
                <w:szCs w:val="18"/>
                <w:lang w:eastAsia="ru-RU"/>
              </w:rPr>
            </w:pPr>
          </w:p>
        </w:tc>
        <w:tc>
          <w:tcPr>
            <w:tcW w:w="936"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80/20</w:t>
            </w:r>
          </w:p>
        </w:tc>
      </w:tr>
      <w:tr w:rsidR="00F04C69" w:rsidRPr="004B75B6" w:rsidTr="00851BE7">
        <w:tc>
          <w:tcPr>
            <w:tcW w:w="483" w:type="pct"/>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b/>
                <w:sz w:val="18"/>
                <w:szCs w:val="18"/>
                <w:lang w:eastAsia="ru-RU"/>
              </w:rPr>
              <w:lastRenderedPageBreak/>
              <w:t>ԽԿԳ</w:t>
            </w:r>
          </w:p>
        </w:tc>
        <w:tc>
          <w:tcPr>
            <w:tcW w:w="387"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13"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45"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45"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81"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10"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936" w:type="pct"/>
          </w:tcPr>
          <w:p w:rsidR="00F04C69" w:rsidRPr="004B75B6" w:rsidRDefault="00F04C69" w:rsidP="00851BE7">
            <w:pPr>
              <w:spacing w:after="0"/>
              <w:ind w:hanging="2"/>
              <w:jc w:val="both"/>
              <w:rPr>
                <w:rFonts w:ascii="GHEA Grapalat" w:hAnsi="GHEA Grapalat" w:cs="Sylfaen"/>
                <w:b/>
                <w:sz w:val="18"/>
                <w:szCs w:val="18"/>
                <w:lang w:eastAsia="ru-RU"/>
              </w:rPr>
            </w:pPr>
          </w:p>
        </w:tc>
      </w:tr>
      <w:tr w:rsidR="00F04C69" w:rsidRPr="004B75B6" w:rsidTr="00851BE7">
        <w:tc>
          <w:tcPr>
            <w:tcW w:w="483" w:type="pct"/>
            <w:shd w:val="clear" w:color="auto" w:fill="993366"/>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ԽԿԳ-1</w:t>
            </w:r>
          </w:p>
        </w:tc>
        <w:tc>
          <w:tcPr>
            <w:tcW w:w="387" w:type="pct"/>
          </w:tcPr>
          <w:p w:rsidR="00F04C69" w:rsidRPr="004B75B6" w:rsidRDefault="00F04C69" w:rsidP="00851BE7">
            <w:pPr>
              <w:spacing w:after="0"/>
              <w:ind w:hanging="2"/>
              <w:jc w:val="both"/>
              <w:rPr>
                <w:rFonts w:ascii="GHEA Grapalat" w:hAnsi="GHEA Grapalat" w:cs="Sylfaen"/>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35%</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35%+25%</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sz w:val="18"/>
                <w:szCs w:val="18"/>
                <w:lang w:eastAsia="ru-RU"/>
              </w:rPr>
              <w:t>40%</w:t>
            </w:r>
          </w:p>
        </w:tc>
        <w:tc>
          <w:tcPr>
            <w:tcW w:w="681" w:type="pct"/>
          </w:tcPr>
          <w:p w:rsidR="00F04C69" w:rsidRPr="004B75B6" w:rsidRDefault="00F04C69" w:rsidP="00851BE7">
            <w:pPr>
              <w:spacing w:after="0"/>
              <w:ind w:hanging="2"/>
              <w:jc w:val="both"/>
              <w:rPr>
                <w:rFonts w:ascii="GHEA Grapalat" w:hAnsi="GHEA Grapalat" w:cs="Sylfaen"/>
                <w:sz w:val="18"/>
                <w:szCs w:val="18"/>
                <w:lang w:eastAsia="ru-RU"/>
              </w:rPr>
            </w:pPr>
          </w:p>
        </w:tc>
        <w:tc>
          <w:tcPr>
            <w:tcW w:w="610" w:type="pct"/>
          </w:tcPr>
          <w:p w:rsidR="00F04C69" w:rsidRPr="004B75B6" w:rsidRDefault="00F04C69" w:rsidP="00851BE7">
            <w:pPr>
              <w:spacing w:after="0"/>
              <w:ind w:hanging="2"/>
              <w:jc w:val="both"/>
              <w:rPr>
                <w:rFonts w:ascii="GHEA Grapalat" w:hAnsi="GHEA Grapalat" w:cs="Sylfaen"/>
                <w:sz w:val="18"/>
                <w:szCs w:val="18"/>
                <w:lang w:eastAsia="ru-RU"/>
              </w:rPr>
            </w:pPr>
          </w:p>
        </w:tc>
        <w:tc>
          <w:tcPr>
            <w:tcW w:w="936" w:type="pct"/>
          </w:tcPr>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80/20</w:t>
            </w:r>
          </w:p>
        </w:tc>
      </w:tr>
      <w:tr w:rsidR="00F04C69" w:rsidRPr="004B75B6" w:rsidTr="00851BE7">
        <w:tc>
          <w:tcPr>
            <w:tcW w:w="483" w:type="pct"/>
            <w:shd w:val="clear" w:color="auto" w:fill="BC3E7D"/>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ԽԿԳ-2</w:t>
            </w:r>
          </w:p>
        </w:tc>
        <w:tc>
          <w:tcPr>
            <w:tcW w:w="387" w:type="pct"/>
          </w:tcPr>
          <w:p w:rsidR="00F04C69" w:rsidRPr="004B75B6" w:rsidRDefault="00F04C69" w:rsidP="00851BE7">
            <w:pPr>
              <w:spacing w:after="0"/>
              <w:ind w:hanging="2"/>
              <w:jc w:val="both"/>
              <w:rPr>
                <w:rFonts w:ascii="GHEA Grapalat" w:hAnsi="GHEA Grapalat" w:cs="Sylfaen"/>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40%</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(վերակառուցման պայմաններում մինչև 60%)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40%+20%</w:t>
            </w:r>
          </w:p>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(վերակառուցման պայմաններում</w:t>
            </w:r>
          </w:p>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60%+20%)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40%</w:t>
            </w:r>
          </w:p>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(վերակառուցման պայմաններում</w:t>
            </w:r>
          </w:p>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20%)</w:t>
            </w:r>
          </w:p>
        </w:tc>
        <w:tc>
          <w:tcPr>
            <w:tcW w:w="681" w:type="pct"/>
          </w:tcPr>
          <w:p w:rsidR="00F04C69" w:rsidRPr="004B75B6" w:rsidRDefault="00F04C69" w:rsidP="00851BE7">
            <w:pPr>
              <w:spacing w:after="0"/>
              <w:ind w:hanging="2"/>
              <w:jc w:val="both"/>
              <w:rPr>
                <w:rFonts w:ascii="GHEA Grapalat" w:hAnsi="GHEA Grapalat" w:cs="Sylfaen"/>
                <w:sz w:val="18"/>
                <w:szCs w:val="18"/>
                <w:lang w:eastAsia="ru-RU"/>
              </w:rPr>
            </w:pPr>
          </w:p>
        </w:tc>
        <w:tc>
          <w:tcPr>
            <w:tcW w:w="610" w:type="pct"/>
          </w:tcPr>
          <w:p w:rsidR="00F04C69" w:rsidRPr="004B75B6" w:rsidRDefault="00F04C69" w:rsidP="00851BE7">
            <w:pPr>
              <w:spacing w:after="0"/>
              <w:ind w:hanging="2"/>
              <w:jc w:val="both"/>
              <w:rPr>
                <w:rFonts w:ascii="GHEA Grapalat" w:hAnsi="GHEA Grapalat" w:cs="Sylfaen"/>
                <w:sz w:val="18"/>
                <w:szCs w:val="18"/>
                <w:lang w:eastAsia="ru-RU"/>
              </w:rPr>
            </w:pPr>
            <w:r w:rsidRPr="004B75B6">
              <w:rPr>
                <w:rFonts w:ascii="GHEA Grapalat" w:hAnsi="GHEA Grapalat" w:cs="Sylfaen"/>
                <w:sz w:val="18"/>
                <w:szCs w:val="18"/>
                <w:lang w:eastAsia="ru-RU"/>
              </w:rPr>
              <w:t>1.2</w:t>
            </w:r>
          </w:p>
          <w:p w:rsidR="00F04C69" w:rsidRPr="004B75B6" w:rsidRDefault="00F04C69" w:rsidP="00851BE7">
            <w:pPr>
              <w:spacing w:after="0"/>
              <w:rPr>
                <w:rFonts w:ascii="GHEA Grapalat" w:hAnsi="GHEA Grapalat" w:cs="Sylfaen"/>
                <w:sz w:val="18"/>
                <w:szCs w:val="18"/>
                <w:lang w:eastAsia="ru-RU"/>
              </w:rPr>
            </w:pPr>
            <w:r w:rsidRPr="004B75B6">
              <w:rPr>
                <w:rFonts w:ascii="GHEA Grapalat" w:hAnsi="GHEA Grapalat" w:cs="Sylfaen"/>
                <w:sz w:val="18"/>
                <w:szCs w:val="18"/>
                <w:lang w:eastAsia="ru-RU"/>
              </w:rPr>
              <w:t>1.6</w:t>
            </w:r>
          </w:p>
        </w:tc>
        <w:tc>
          <w:tcPr>
            <w:tcW w:w="936" w:type="pct"/>
          </w:tcPr>
          <w:p w:rsidR="00F04C69" w:rsidRPr="004B75B6" w:rsidRDefault="00F04C69" w:rsidP="00851BE7">
            <w:pPr>
              <w:spacing w:after="0"/>
              <w:rPr>
                <w:rFonts w:ascii="GHEA Grapalat" w:hAnsi="GHEA Grapalat"/>
                <w:sz w:val="18"/>
                <w:szCs w:val="18"/>
                <w:lang w:eastAsia="ru-RU"/>
              </w:rPr>
            </w:pPr>
            <w:r w:rsidRPr="004B75B6">
              <w:rPr>
                <w:rFonts w:ascii="GHEA Grapalat" w:hAnsi="GHEA Grapalat"/>
                <w:sz w:val="18"/>
                <w:szCs w:val="18"/>
                <w:lang w:eastAsia="ru-RU"/>
              </w:rPr>
              <w:t>80/20</w:t>
            </w:r>
          </w:p>
        </w:tc>
      </w:tr>
      <w:tr w:rsidR="00F04C69" w:rsidRPr="004B75B6" w:rsidTr="00851BE7">
        <w:tc>
          <w:tcPr>
            <w:tcW w:w="483" w:type="pct"/>
          </w:tcPr>
          <w:p w:rsidR="00F04C69" w:rsidRPr="004B75B6" w:rsidRDefault="00F04C69" w:rsidP="00851BE7">
            <w:pPr>
              <w:spacing w:after="0"/>
              <w:ind w:left="-23"/>
              <w:rPr>
                <w:rFonts w:ascii="GHEA Grapalat" w:hAnsi="GHEA Grapalat"/>
                <w:b/>
                <w:sz w:val="18"/>
                <w:szCs w:val="18"/>
                <w:lang w:eastAsia="ru-RU"/>
              </w:rPr>
            </w:pPr>
            <w:r w:rsidRPr="004B75B6">
              <w:rPr>
                <w:rFonts w:ascii="GHEA Grapalat" w:hAnsi="GHEA Grapalat"/>
                <w:b/>
                <w:sz w:val="18"/>
                <w:szCs w:val="18"/>
                <w:lang w:eastAsia="ru-RU"/>
              </w:rPr>
              <w:t>ԸՕԳ</w:t>
            </w:r>
          </w:p>
        </w:tc>
        <w:tc>
          <w:tcPr>
            <w:tcW w:w="387"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13"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45"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45"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81"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10"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936" w:type="pct"/>
          </w:tcPr>
          <w:p w:rsidR="00F04C69" w:rsidRPr="004B75B6" w:rsidRDefault="00F04C69" w:rsidP="00851BE7">
            <w:pPr>
              <w:spacing w:after="0"/>
              <w:ind w:hanging="2"/>
              <w:jc w:val="both"/>
              <w:rPr>
                <w:rFonts w:ascii="GHEA Grapalat" w:hAnsi="GHEA Grapalat" w:cs="Sylfaen"/>
                <w:b/>
                <w:sz w:val="18"/>
                <w:szCs w:val="18"/>
                <w:lang w:eastAsia="ru-RU"/>
              </w:rPr>
            </w:pPr>
          </w:p>
        </w:tc>
      </w:tr>
      <w:tr w:rsidR="00F04C69" w:rsidRPr="004B75B6" w:rsidTr="00851BE7">
        <w:tc>
          <w:tcPr>
            <w:tcW w:w="483" w:type="pct"/>
            <w:shd w:val="clear" w:color="auto" w:fill="8496B0"/>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sz w:val="18"/>
                <w:szCs w:val="18"/>
                <w:lang w:eastAsia="ru-RU"/>
              </w:rPr>
              <w:t>ԸՕԳ-1</w:t>
            </w:r>
          </w:p>
        </w:tc>
        <w:tc>
          <w:tcPr>
            <w:tcW w:w="387" w:type="pct"/>
          </w:tcPr>
          <w:p w:rsidR="00F04C69" w:rsidRPr="004B75B6" w:rsidRDefault="00F04C69" w:rsidP="00851BE7">
            <w:pPr>
              <w:spacing w:after="0"/>
              <w:ind w:hanging="2"/>
              <w:rPr>
                <w:rFonts w:ascii="GHEA Grapalat" w:hAnsi="GHEA Grapalat" w:cs="Sylfaen"/>
                <w:sz w:val="18"/>
                <w:szCs w:val="18"/>
                <w:lang w:eastAsia="ru-RU"/>
              </w:rPr>
            </w:pPr>
          </w:p>
        </w:tc>
        <w:tc>
          <w:tcPr>
            <w:tcW w:w="613" w:type="pct"/>
          </w:tcPr>
          <w:p w:rsidR="00F04C69" w:rsidRPr="004B75B6" w:rsidRDefault="00F04C69" w:rsidP="00851BE7">
            <w:pPr>
              <w:spacing w:after="0"/>
              <w:ind w:hanging="2"/>
              <w:rPr>
                <w:rFonts w:ascii="GHEA Grapalat" w:hAnsi="GHEA Grapalat" w:cs="Sylfaen"/>
                <w:sz w:val="18"/>
                <w:szCs w:val="18"/>
                <w:lang w:eastAsia="ru-RU"/>
              </w:rPr>
            </w:pPr>
            <w:r w:rsidRPr="004B75B6">
              <w:rPr>
                <w:rFonts w:ascii="GHEA Grapalat" w:hAnsi="GHEA Grapalat" w:cs="Sylfaen"/>
                <w:sz w:val="18"/>
                <w:szCs w:val="18"/>
                <w:lang w:eastAsia="ru-RU"/>
              </w:rPr>
              <w:t>-</w:t>
            </w:r>
          </w:p>
        </w:tc>
        <w:tc>
          <w:tcPr>
            <w:tcW w:w="645" w:type="pct"/>
          </w:tcPr>
          <w:p w:rsidR="00F04C69" w:rsidRPr="004B75B6" w:rsidRDefault="00F04C69" w:rsidP="00851BE7">
            <w:pPr>
              <w:spacing w:after="0"/>
              <w:ind w:hanging="2"/>
              <w:rPr>
                <w:rFonts w:ascii="GHEA Grapalat" w:hAnsi="GHEA Grapalat" w:cs="Sylfaen"/>
                <w:sz w:val="18"/>
                <w:szCs w:val="18"/>
                <w:lang w:eastAsia="ru-RU"/>
              </w:rPr>
            </w:pPr>
            <w:r w:rsidRPr="004B75B6">
              <w:rPr>
                <w:rFonts w:ascii="GHEA Grapalat" w:hAnsi="GHEA Grapalat" w:cs="Sylfaen"/>
                <w:sz w:val="18"/>
                <w:szCs w:val="18"/>
                <w:lang w:eastAsia="ru-RU"/>
              </w:rPr>
              <w:t>-</w:t>
            </w:r>
          </w:p>
        </w:tc>
        <w:tc>
          <w:tcPr>
            <w:tcW w:w="645" w:type="pct"/>
          </w:tcPr>
          <w:p w:rsidR="00F04C69" w:rsidRPr="004B75B6" w:rsidRDefault="00F04C69" w:rsidP="00851BE7">
            <w:pPr>
              <w:spacing w:after="0"/>
              <w:ind w:hanging="2"/>
              <w:rPr>
                <w:rFonts w:ascii="GHEA Grapalat" w:hAnsi="GHEA Grapalat" w:cs="Sylfaen"/>
                <w:sz w:val="18"/>
                <w:szCs w:val="18"/>
                <w:lang w:eastAsia="ru-RU"/>
              </w:rPr>
            </w:pPr>
            <w:r w:rsidRPr="004B75B6">
              <w:rPr>
                <w:rFonts w:ascii="GHEA Grapalat" w:hAnsi="GHEA Grapalat" w:cs="Sylfaen"/>
                <w:sz w:val="18"/>
                <w:szCs w:val="18"/>
                <w:lang w:eastAsia="ru-RU"/>
              </w:rPr>
              <w:t>Չի սահմանվում</w:t>
            </w:r>
          </w:p>
        </w:tc>
        <w:tc>
          <w:tcPr>
            <w:tcW w:w="681" w:type="pct"/>
          </w:tcPr>
          <w:p w:rsidR="00F04C69" w:rsidRPr="004B75B6" w:rsidRDefault="00F04C69" w:rsidP="00851BE7">
            <w:pPr>
              <w:spacing w:after="0"/>
              <w:ind w:hanging="2"/>
              <w:rPr>
                <w:rFonts w:ascii="GHEA Grapalat" w:hAnsi="GHEA Grapalat" w:cs="Sylfaen"/>
                <w:sz w:val="18"/>
                <w:szCs w:val="18"/>
                <w:lang w:eastAsia="ru-RU"/>
              </w:rPr>
            </w:pPr>
          </w:p>
        </w:tc>
        <w:tc>
          <w:tcPr>
            <w:tcW w:w="610" w:type="pct"/>
          </w:tcPr>
          <w:p w:rsidR="00F04C69" w:rsidRPr="004B75B6" w:rsidRDefault="00F04C69" w:rsidP="00851BE7">
            <w:pPr>
              <w:spacing w:after="0"/>
              <w:ind w:hanging="2"/>
              <w:rPr>
                <w:rFonts w:ascii="GHEA Grapalat" w:hAnsi="GHEA Grapalat" w:cs="Sylfaen"/>
                <w:sz w:val="18"/>
                <w:szCs w:val="18"/>
                <w:lang w:eastAsia="ru-RU"/>
              </w:rPr>
            </w:pPr>
          </w:p>
        </w:tc>
        <w:tc>
          <w:tcPr>
            <w:tcW w:w="936" w:type="pct"/>
          </w:tcPr>
          <w:p w:rsidR="00F04C69" w:rsidRPr="004B75B6" w:rsidRDefault="00F04C69" w:rsidP="00851BE7">
            <w:pPr>
              <w:spacing w:after="0"/>
              <w:ind w:hanging="2"/>
              <w:rPr>
                <w:rFonts w:ascii="GHEA Grapalat" w:hAnsi="GHEA Grapalat" w:cs="Sylfaen"/>
                <w:sz w:val="18"/>
                <w:szCs w:val="18"/>
                <w:lang w:eastAsia="ru-RU"/>
              </w:rPr>
            </w:pPr>
          </w:p>
        </w:tc>
      </w:tr>
      <w:tr w:rsidR="00F04C69" w:rsidRPr="004B75B6" w:rsidTr="00851BE7">
        <w:tc>
          <w:tcPr>
            <w:tcW w:w="483" w:type="pct"/>
            <w:shd w:val="clear" w:color="auto" w:fill="33CC33"/>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sz w:val="18"/>
                <w:szCs w:val="18"/>
                <w:lang w:eastAsia="ru-RU"/>
              </w:rPr>
              <w:t>ԸՕԳ-2</w:t>
            </w:r>
          </w:p>
        </w:tc>
        <w:tc>
          <w:tcPr>
            <w:tcW w:w="387" w:type="pct"/>
          </w:tcPr>
          <w:p w:rsidR="00F04C69" w:rsidRPr="004B75B6" w:rsidRDefault="00F04C69" w:rsidP="00851BE7">
            <w:pPr>
              <w:spacing w:after="0"/>
              <w:ind w:hanging="2"/>
              <w:rPr>
                <w:rFonts w:ascii="GHEA Grapalat" w:hAnsi="GHEA Grapalat" w:cs="Sylfaen"/>
                <w:sz w:val="18"/>
                <w:szCs w:val="18"/>
                <w:lang w:eastAsia="ru-RU"/>
              </w:rPr>
            </w:pPr>
          </w:p>
        </w:tc>
        <w:tc>
          <w:tcPr>
            <w:tcW w:w="613" w:type="pct"/>
          </w:tcPr>
          <w:p w:rsidR="00F04C69" w:rsidRPr="004B75B6" w:rsidRDefault="00F04C69" w:rsidP="00851BE7">
            <w:pPr>
              <w:spacing w:after="0"/>
              <w:ind w:hanging="2"/>
              <w:rPr>
                <w:rFonts w:ascii="GHEA Grapalat" w:hAnsi="GHEA Grapalat" w:cs="Sylfaen"/>
                <w:sz w:val="18"/>
                <w:szCs w:val="18"/>
                <w:lang w:eastAsia="ru-RU"/>
              </w:rPr>
            </w:pPr>
            <w:r w:rsidRPr="004B75B6">
              <w:rPr>
                <w:rFonts w:ascii="GHEA Grapalat" w:hAnsi="GHEA Grapalat" w:cs="Sylfaen"/>
                <w:sz w:val="18"/>
                <w:szCs w:val="18"/>
                <w:lang w:eastAsia="ru-RU"/>
              </w:rPr>
              <w:t>7%</w:t>
            </w:r>
          </w:p>
        </w:tc>
        <w:tc>
          <w:tcPr>
            <w:tcW w:w="645" w:type="pct"/>
          </w:tcPr>
          <w:p w:rsidR="00F04C69" w:rsidRPr="004B75B6" w:rsidRDefault="00F04C69" w:rsidP="00851BE7">
            <w:pPr>
              <w:spacing w:after="0"/>
              <w:ind w:hanging="2"/>
              <w:rPr>
                <w:rFonts w:ascii="GHEA Grapalat" w:hAnsi="GHEA Grapalat" w:cs="Sylfaen"/>
                <w:sz w:val="18"/>
                <w:szCs w:val="18"/>
                <w:lang w:eastAsia="ru-RU"/>
              </w:rPr>
            </w:pPr>
            <w:r w:rsidRPr="004B75B6">
              <w:rPr>
                <w:rFonts w:ascii="GHEA Grapalat" w:hAnsi="GHEA Grapalat" w:cs="Sylfaen"/>
                <w:sz w:val="18"/>
                <w:szCs w:val="18"/>
                <w:lang w:eastAsia="ru-RU"/>
              </w:rPr>
              <w:t>7%+23%</w:t>
            </w:r>
          </w:p>
        </w:tc>
        <w:tc>
          <w:tcPr>
            <w:tcW w:w="645" w:type="pct"/>
          </w:tcPr>
          <w:p w:rsidR="00F04C69" w:rsidRPr="004B75B6" w:rsidRDefault="00F04C69" w:rsidP="00851BE7">
            <w:pPr>
              <w:spacing w:after="0"/>
              <w:ind w:hanging="2"/>
              <w:rPr>
                <w:rFonts w:ascii="GHEA Grapalat" w:hAnsi="GHEA Grapalat" w:cs="Sylfaen"/>
                <w:sz w:val="18"/>
                <w:szCs w:val="18"/>
                <w:lang w:eastAsia="ru-RU"/>
              </w:rPr>
            </w:pPr>
            <w:r w:rsidRPr="004B75B6">
              <w:rPr>
                <w:rFonts w:ascii="GHEA Grapalat" w:hAnsi="GHEA Grapalat" w:cs="Sylfaen"/>
                <w:sz w:val="18"/>
                <w:szCs w:val="18"/>
                <w:lang w:eastAsia="ru-RU"/>
              </w:rPr>
              <w:t>70%</w:t>
            </w:r>
          </w:p>
        </w:tc>
        <w:tc>
          <w:tcPr>
            <w:tcW w:w="681" w:type="pct"/>
          </w:tcPr>
          <w:p w:rsidR="00F04C69" w:rsidRPr="004B75B6" w:rsidRDefault="00F04C69" w:rsidP="00851BE7">
            <w:pPr>
              <w:spacing w:after="0"/>
              <w:ind w:hanging="2"/>
              <w:rPr>
                <w:rFonts w:ascii="GHEA Grapalat" w:hAnsi="GHEA Grapalat" w:cs="Sylfaen"/>
                <w:sz w:val="18"/>
                <w:szCs w:val="18"/>
                <w:lang w:eastAsia="ru-RU"/>
              </w:rPr>
            </w:pPr>
            <w:r w:rsidRPr="004B75B6">
              <w:rPr>
                <w:rFonts w:ascii="GHEA Grapalat" w:hAnsi="GHEA Grapalat" w:cs="Sylfaen"/>
                <w:sz w:val="18"/>
                <w:szCs w:val="18"/>
                <w:lang w:eastAsia="ru-RU"/>
              </w:rPr>
              <w:t>1 հարկ</w:t>
            </w:r>
          </w:p>
        </w:tc>
        <w:tc>
          <w:tcPr>
            <w:tcW w:w="610" w:type="pct"/>
          </w:tcPr>
          <w:p w:rsidR="00F04C69" w:rsidRPr="004B75B6" w:rsidRDefault="00F04C69" w:rsidP="00851BE7">
            <w:pPr>
              <w:spacing w:after="0"/>
              <w:ind w:hanging="2"/>
              <w:rPr>
                <w:rFonts w:ascii="GHEA Grapalat" w:hAnsi="GHEA Grapalat" w:cs="Sylfaen"/>
                <w:sz w:val="18"/>
                <w:szCs w:val="18"/>
                <w:lang w:eastAsia="ru-RU"/>
              </w:rPr>
            </w:pPr>
            <w:r w:rsidRPr="004B75B6">
              <w:rPr>
                <w:rFonts w:ascii="GHEA Grapalat" w:hAnsi="GHEA Grapalat" w:cs="Sylfaen"/>
                <w:sz w:val="18"/>
                <w:szCs w:val="18"/>
                <w:lang w:eastAsia="ru-RU"/>
              </w:rPr>
              <w:t>0.07</w:t>
            </w:r>
          </w:p>
        </w:tc>
        <w:tc>
          <w:tcPr>
            <w:tcW w:w="936" w:type="pct"/>
          </w:tcPr>
          <w:p w:rsidR="00F04C69" w:rsidRPr="004B75B6" w:rsidRDefault="00F04C69" w:rsidP="00851BE7">
            <w:pPr>
              <w:spacing w:after="0"/>
              <w:ind w:hanging="2"/>
              <w:rPr>
                <w:rFonts w:ascii="GHEA Grapalat" w:hAnsi="GHEA Grapalat" w:cs="Sylfaen"/>
                <w:sz w:val="18"/>
                <w:szCs w:val="18"/>
                <w:lang w:eastAsia="ru-RU"/>
              </w:rPr>
            </w:pPr>
            <w:r w:rsidRPr="004B75B6">
              <w:rPr>
                <w:rFonts w:ascii="GHEA Grapalat" w:hAnsi="GHEA Grapalat" w:cs="Sylfaen"/>
                <w:sz w:val="18"/>
                <w:szCs w:val="18"/>
                <w:lang w:eastAsia="ru-RU"/>
              </w:rPr>
              <w:t>-</w:t>
            </w:r>
          </w:p>
        </w:tc>
      </w:tr>
      <w:tr w:rsidR="00F04C69" w:rsidRPr="004B75B6" w:rsidTr="00851BE7">
        <w:tc>
          <w:tcPr>
            <w:tcW w:w="483" w:type="pct"/>
          </w:tcPr>
          <w:p w:rsidR="00F04C69" w:rsidRPr="004B75B6" w:rsidRDefault="00F04C69" w:rsidP="00851BE7">
            <w:pPr>
              <w:spacing w:after="0"/>
              <w:ind w:left="-23"/>
              <w:rPr>
                <w:rFonts w:ascii="GHEA Grapalat" w:hAnsi="GHEA Grapalat" w:cs="Sylfaen"/>
                <w:b/>
                <w:sz w:val="18"/>
                <w:szCs w:val="18"/>
                <w:lang w:eastAsia="ru-RU"/>
              </w:rPr>
            </w:pPr>
            <w:r w:rsidRPr="004B75B6">
              <w:rPr>
                <w:rFonts w:ascii="GHEA Grapalat" w:hAnsi="GHEA Grapalat" w:cs="Sylfaen"/>
                <w:b/>
                <w:sz w:val="18"/>
                <w:szCs w:val="18"/>
                <w:lang w:eastAsia="ru-RU"/>
              </w:rPr>
              <w:t>ԲՆՌԳ</w:t>
            </w:r>
          </w:p>
        </w:tc>
        <w:tc>
          <w:tcPr>
            <w:tcW w:w="387"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13"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45"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45"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81"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610" w:type="pct"/>
          </w:tcPr>
          <w:p w:rsidR="00F04C69" w:rsidRPr="004B75B6" w:rsidRDefault="00F04C69" w:rsidP="00851BE7">
            <w:pPr>
              <w:spacing w:after="0"/>
              <w:ind w:hanging="2"/>
              <w:jc w:val="both"/>
              <w:rPr>
                <w:rFonts w:ascii="GHEA Grapalat" w:hAnsi="GHEA Grapalat" w:cs="Sylfaen"/>
                <w:b/>
                <w:sz w:val="18"/>
                <w:szCs w:val="18"/>
                <w:lang w:eastAsia="ru-RU"/>
              </w:rPr>
            </w:pPr>
          </w:p>
        </w:tc>
        <w:tc>
          <w:tcPr>
            <w:tcW w:w="936" w:type="pct"/>
          </w:tcPr>
          <w:p w:rsidR="00F04C69" w:rsidRPr="004B75B6" w:rsidRDefault="00F04C69" w:rsidP="00851BE7">
            <w:pPr>
              <w:spacing w:after="0"/>
              <w:ind w:hanging="2"/>
              <w:jc w:val="both"/>
              <w:rPr>
                <w:rFonts w:ascii="GHEA Grapalat" w:hAnsi="GHEA Grapalat" w:cs="Sylfaen"/>
                <w:b/>
                <w:sz w:val="18"/>
                <w:szCs w:val="18"/>
                <w:lang w:eastAsia="ru-RU"/>
              </w:rPr>
            </w:pPr>
          </w:p>
        </w:tc>
      </w:tr>
      <w:tr w:rsidR="00F04C69" w:rsidRPr="004B75B6" w:rsidTr="00851BE7">
        <w:tc>
          <w:tcPr>
            <w:tcW w:w="483" w:type="pct"/>
            <w:shd w:val="clear" w:color="auto" w:fill="D5DCE4"/>
          </w:tcPr>
          <w:p w:rsidR="00F04C69" w:rsidRPr="004B75B6" w:rsidRDefault="00F04C69" w:rsidP="00851BE7">
            <w:pPr>
              <w:spacing w:after="0"/>
              <w:ind w:left="-23"/>
              <w:rPr>
                <w:rFonts w:ascii="GHEA Grapalat" w:hAnsi="GHEA Grapalat" w:cs="Sylfaen"/>
                <w:b/>
                <w:sz w:val="18"/>
                <w:szCs w:val="18"/>
                <w:lang w:eastAsia="ru-RU"/>
              </w:rPr>
            </w:pPr>
            <w:r w:rsidRPr="004B75B6">
              <w:rPr>
                <w:rFonts w:ascii="GHEA Grapalat" w:hAnsi="GHEA Grapalat" w:cs="Sylfaen"/>
                <w:sz w:val="18"/>
                <w:szCs w:val="18"/>
                <w:lang w:eastAsia="ru-RU"/>
              </w:rPr>
              <w:t>ԲՆՌԳ</w:t>
            </w:r>
          </w:p>
        </w:tc>
        <w:tc>
          <w:tcPr>
            <w:tcW w:w="387" w:type="pct"/>
          </w:tcPr>
          <w:p w:rsidR="00F04C69" w:rsidRPr="004B75B6" w:rsidRDefault="00F04C69" w:rsidP="00851BE7">
            <w:pPr>
              <w:spacing w:after="0"/>
              <w:ind w:hanging="2"/>
              <w:rPr>
                <w:rFonts w:ascii="GHEA Grapalat" w:hAnsi="GHEA Grapalat" w:cs="Sylfaen"/>
                <w:b/>
                <w:sz w:val="18"/>
                <w:szCs w:val="18"/>
                <w:lang w:eastAsia="ru-RU"/>
              </w:rPr>
            </w:pPr>
          </w:p>
        </w:tc>
        <w:tc>
          <w:tcPr>
            <w:tcW w:w="613" w:type="pct"/>
          </w:tcPr>
          <w:p w:rsidR="00F04C69" w:rsidRPr="004B75B6" w:rsidRDefault="00F04C69" w:rsidP="00851BE7">
            <w:pPr>
              <w:spacing w:after="0"/>
              <w:ind w:hanging="2"/>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hanging="2"/>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hanging="2"/>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81" w:type="pct"/>
          </w:tcPr>
          <w:p w:rsidR="00F04C69" w:rsidRPr="004B75B6" w:rsidRDefault="00F04C69" w:rsidP="00851BE7">
            <w:pPr>
              <w:spacing w:after="0"/>
              <w:ind w:hanging="2"/>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10" w:type="pct"/>
          </w:tcPr>
          <w:p w:rsidR="00F04C69" w:rsidRPr="004B75B6" w:rsidRDefault="00F04C69" w:rsidP="00851BE7">
            <w:pPr>
              <w:spacing w:after="0"/>
              <w:ind w:hanging="2"/>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936" w:type="pct"/>
          </w:tcPr>
          <w:p w:rsidR="00F04C69" w:rsidRPr="004B75B6" w:rsidRDefault="00F04C69" w:rsidP="00851BE7">
            <w:pPr>
              <w:spacing w:after="0"/>
              <w:ind w:hanging="2"/>
              <w:rPr>
                <w:rFonts w:ascii="GHEA Grapalat" w:hAnsi="GHEA Grapalat" w:cs="Sylfaen"/>
                <w:b/>
                <w:sz w:val="18"/>
                <w:szCs w:val="18"/>
                <w:lang w:eastAsia="ru-RU"/>
              </w:rPr>
            </w:pPr>
            <w:r w:rsidRPr="004B75B6">
              <w:rPr>
                <w:rFonts w:ascii="GHEA Grapalat" w:hAnsi="GHEA Grapalat" w:cs="Sylfaen"/>
                <w:b/>
                <w:sz w:val="18"/>
                <w:szCs w:val="18"/>
                <w:lang w:eastAsia="ru-RU"/>
              </w:rPr>
              <w:t>-</w:t>
            </w:r>
          </w:p>
        </w:tc>
      </w:tr>
      <w:tr w:rsidR="00F04C69" w:rsidRPr="004B75B6" w:rsidTr="00851BE7">
        <w:tc>
          <w:tcPr>
            <w:tcW w:w="483" w:type="pct"/>
          </w:tcPr>
          <w:p w:rsidR="00F04C69" w:rsidRPr="004B75B6" w:rsidRDefault="00F04C69" w:rsidP="00851BE7">
            <w:pPr>
              <w:spacing w:after="0"/>
              <w:ind w:left="-23"/>
              <w:rPr>
                <w:rFonts w:ascii="GHEA Grapalat" w:hAnsi="GHEA Grapalat" w:cs="Sylfaen"/>
                <w:b/>
                <w:color w:val="FF0000"/>
                <w:sz w:val="18"/>
                <w:szCs w:val="18"/>
                <w:lang w:eastAsia="ru-RU"/>
              </w:rPr>
            </w:pPr>
            <w:r w:rsidRPr="004B75B6">
              <w:rPr>
                <w:rFonts w:ascii="GHEA Grapalat" w:hAnsi="GHEA Grapalat" w:cs="Sylfaen"/>
                <w:b/>
                <w:sz w:val="18"/>
                <w:szCs w:val="18"/>
                <w:lang w:eastAsia="ru-RU"/>
              </w:rPr>
              <w:t>ԱՀ</w:t>
            </w:r>
          </w:p>
        </w:tc>
        <w:tc>
          <w:tcPr>
            <w:tcW w:w="387" w:type="pct"/>
          </w:tcPr>
          <w:p w:rsidR="00F04C69" w:rsidRPr="004B75B6" w:rsidRDefault="00F04C69" w:rsidP="00851BE7">
            <w:pPr>
              <w:spacing w:after="0"/>
              <w:ind w:left="136"/>
              <w:rPr>
                <w:rFonts w:ascii="GHEA Grapalat" w:hAnsi="GHEA Grapalat" w:cs="Sylfaen"/>
                <w:b/>
                <w:color w:val="000000"/>
                <w:sz w:val="18"/>
                <w:szCs w:val="18"/>
                <w:lang w:eastAsia="ru-RU"/>
              </w:rPr>
            </w:pPr>
          </w:p>
        </w:tc>
        <w:tc>
          <w:tcPr>
            <w:tcW w:w="613" w:type="pct"/>
          </w:tcPr>
          <w:p w:rsidR="00F04C69" w:rsidRPr="004B75B6" w:rsidRDefault="00F04C69" w:rsidP="00851BE7">
            <w:pPr>
              <w:spacing w:after="0"/>
              <w:ind w:left="136"/>
              <w:rPr>
                <w:rFonts w:ascii="GHEA Grapalat" w:hAnsi="GHEA Grapalat" w:cs="Sylfaen"/>
                <w:b/>
                <w:color w:val="000000"/>
                <w:sz w:val="18"/>
                <w:szCs w:val="18"/>
                <w:lang w:eastAsia="ru-RU"/>
              </w:rPr>
            </w:pPr>
          </w:p>
        </w:tc>
        <w:tc>
          <w:tcPr>
            <w:tcW w:w="645" w:type="pct"/>
          </w:tcPr>
          <w:p w:rsidR="00F04C69" w:rsidRPr="004B75B6" w:rsidRDefault="00F04C69" w:rsidP="00851BE7">
            <w:pPr>
              <w:spacing w:after="0"/>
              <w:ind w:left="136"/>
              <w:rPr>
                <w:rFonts w:ascii="GHEA Grapalat" w:hAnsi="GHEA Grapalat" w:cs="Sylfaen"/>
                <w:b/>
                <w:color w:val="000000"/>
                <w:sz w:val="18"/>
                <w:szCs w:val="18"/>
                <w:lang w:eastAsia="ru-RU"/>
              </w:rPr>
            </w:pPr>
          </w:p>
        </w:tc>
        <w:tc>
          <w:tcPr>
            <w:tcW w:w="645" w:type="pct"/>
          </w:tcPr>
          <w:p w:rsidR="00F04C69" w:rsidRPr="004B75B6" w:rsidRDefault="00F04C69" w:rsidP="00851BE7">
            <w:pPr>
              <w:spacing w:after="0"/>
              <w:ind w:left="136"/>
              <w:rPr>
                <w:rFonts w:ascii="GHEA Grapalat" w:hAnsi="GHEA Grapalat" w:cs="Sylfaen"/>
                <w:b/>
                <w:color w:val="000000"/>
                <w:sz w:val="18"/>
                <w:szCs w:val="18"/>
                <w:lang w:eastAsia="ru-RU"/>
              </w:rPr>
            </w:pPr>
          </w:p>
        </w:tc>
        <w:tc>
          <w:tcPr>
            <w:tcW w:w="681" w:type="pct"/>
          </w:tcPr>
          <w:p w:rsidR="00F04C69" w:rsidRPr="004B75B6" w:rsidRDefault="00F04C69" w:rsidP="00851BE7">
            <w:pPr>
              <w:spacing w:after="0"/>
              <w:ind w:left="136"/>
              <w:rPr>
                <w:rFonts w:ascii="GHEA Grapalat" w:hAnsi="GHEA Grapalat" w:cs="Sylfaen"/>
                <w:b/>
                <w:color w:val="000000"/>
                <w:sz w:val="18"/>
                <w:szCs w:val="18"/>
                <w:lang w:eastAsia="ru-RU"/>
              </w:rPr>
            </w:pPr>
          </w:p>
        </w:tc>
        <w:tc>
          <w:tcPr>
            <w:tcW w:w="610" w:type="pct"/>
          </w:tcPr>
          <w:p w:rsidR="00F04C69" w:rsidRPr="004B75B6" w:rsidRDefault="00F04C69" w:rsidP="00851BE7">
            <w:pPr>
              <w:spacing w:after="0"/>
              <w:ind w:left="136"/>
              <w:rPr>
                <w:rFonts w:ascii="GHEA Grapalat" w:hAnsi="GHEA Grapalat" w:cs="Sylfaen"/>
                <w:b/>
                <w:color w:val="000000"/>
                <w:sz w:val="18"/>
                <w:szCs w:val="18"/>
                <w:lang w:eastAsia="ru-RU"/>
              </w:rPr>
            </w:pPr>
          </w:p>
        </w:tc>
        <w:tc>
          <w:tcPr>
            <w:tcW w:w="936" w:type="pct"/>
          </w:tcPr>
          <w:p w:rsidR="00F04C69" w:rsidRPr="004B75B6" w:rsidRDefault="00F04C69" w:rsidP="00851BE7">
            <w:pPr>
              <w:spacing w:after="0"/>
              <w:ind w:left="136"/>
              <w:rPr>
                <w:rFonts w:ascii="GHEA Grapalat" w:hAnsi="GHEA Grapalat" w:cs="Sylfaen"/>
                <w:b/>
                <w:color w:val="000000"/>
                <w:sz w:val="18"/>
                <w:szCs w:val="18"/>
                <w:lang w:eastAsia="ru-RU"/>
              </w:rPr>
            </w:pPr>
          </w:p>
        </w:tc>
      </w:tr>
      <w:tr w:rsidR="00F04C69" w:rsidRPr="004B75B6" w:rsidTr="00851BE7">
        <w:tc>
          <w:tcPr>
            <w:tcW w:w="483" w:type="pct"/>
            <w:shd w:val="clear" w:color="auto" w:fill="5B588E"/>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ԱԳ-1</w:t>
            </w:r>
          </w:p>
        </w:tc>
        <w:tc>
          <w:tcPr>
            <w:tcW w:w="387" w:type="pct"/>
          </w:tcPr>
          <w:p w:rsidR="00F04C69" w:rsidRPr="004B75B6" w:rsidRDefault="00F04C69" w:rsidP="00851BE7">
            <w:pPr>
              <w:spacing w:after="0"/>
              <w:jc w:val="both"/>
              <w:rPr>
                <w:rFonts w:ascii="GHEA Grapalat" w:hAnsi="GHEA Grapalat" w:cs="Sylfaen"/>
                <w:b/>
                <w:sz w:val="18"/>
                <w:szCs w:val="18"/>
                <w:lang w:eastAsia="ru-RU"/>
              </w:rPr>
            </w:pPr>
          </w:p>
        </w:tc>
        <w:tc>
          <w:tcPr>
            <w:tcW w:w="613" w:type="pct"/>
          </w:tcPr>
          <w:p w:rsidR="00F04C69" w:rsidRPr="004B75B6" w:rsidRDefault="00F04C69" w:rsidP="00851BE7">
            <w:pPr>
              <w:spacing w:after="0"/>
              <w:jc w:val="both"/>
              <w:rPr>
                <w:rFonts w:ascii="GHEA Grapalat" w:hAnsi="GHEA Grapalat" w:cs="Sylfaen"/>
                <w:b/>
                <w:sz w:val="18"/>
                <w:szCs w:val="18"/>
                <w:lang w:eastAsia="ru-RU"/>
              </w:rPr>
            </w:pPr>
          </w:p>
        </w:tc>
        <w:tc>
          <w:tcPr>
            <w:tcW w:w="645" w:type="pct"/>
          </w:tcPr>
          <w:p w:rsidR="00F04C69" w:rsidRPr="004B75B6" w:rsidRDefault="00F04C69" w:rsidP="00851BE7">
            <w:pPr>
              <w:spacing w:after="0"/>
              <w:jc w:val="both"/>
              <w:rPr>
                <w:rFonts w:ascii="GHEA Grapalat" w:hAnsi="GHEA Grapalat" w:cs="Sylfaen"/>
                <w:b/>
                <w:sz w:val="18"/>
                <w:szCs w:val="18"/>
                <w:lang w:eastAsia="ru-RU"/>
              </w:rPr>
            </w:pPr>
          </w:p>
        </w:tc>
        <w:tc>
          <w:tcPr>
            <w:tcW w:w="645" w:type="pct"/>
          </w:tcPr>
          <w:p w:rsidR="00F04C69" w:rsidRPr="004B75B6" w:rsidRDefault="00F04C69" w:rsidP="00851BE7">
            <w:pPr>
              <w:spacing w:after="0"/>
              <w:jc w:val="both"/>
              <w:rPr>
                <w:rFonts w:ascii="GHEA Grapalat" w:hAnsi="GHEA Grapalat" w:cs="Sylfaen"/>
                <w:b/>
                <w:sz w:val="18"/>
                <w:szCs w:val="18"/>
                <w:lang w:eastAsia="ru-RU"/>
              </w:rPr>
            </w:pPr>
          </w:p>
        </w:tc>
        <w:tc>
          <w:tcPr>
            <w:tcW w:w="681" w:type="pct"/>
          </w:tcPr>
          <w:p w:rsidR="00F04C69" w:rsidRPr="004B75B6" w:rsidRDefault="00F04C69" w:rsidP="00851BE7">
            <w:pPr>
              <w:spacing w:after="0"/>
              <w:jc w:val="both"/>
              <w:rPr>
                <w:rFonts w:ascii="GHEA Grapalat" w:hAnsi="GHEA Grapalat" w:cs="Sylfaen"/>
                <w:b/>
                <w:sz w:val="18"/>
                <w:szCs w:val="18"/>
                <w:lang w:eastAsia="ru-RU"/>
              </w:rPr>
            </w:pPr>
          </w:p>
        </w:tc>
        <w:tc>
          <w:tcPr>
            <w:tcW w:w="610" w:type="pct"/>
          </w:tcPr>
          <w:p w:rsidR="00F04C69" w:rsidRPr="004B75B6" w:rsidRDefault="00F04C69" w:rsidP="00851BE7">
            <w:pPr>
              <w:spacing w:after="0"/>
              <w:jc w:val="both"/>
              <w:rPr>
                <w:rFonts w:ascii="GHEA Grapalat" w:hAnsi="GHEA Grapalat" w:cs="Sylfaen"/>
                <w:b/>
                <w:sz w:val="18"/>
                <w:szCs w:val="18"/>
                <w:lang w:eastAsia="ru-RU"/>
              </w:rPr>
            </w:pPr>
          </w:p>
        </w:tc>
        <w:tc>
          <w:tcPr>
            <w:tcW w:w="936" w:type="pct"/>
          </w:tcPr>
          <w:p w:rsidR="00F04C69" w:rsidRPr="004B75B6" w:rsidRDefault="00F04C69" w:rsidP="00851BE7">
            <w:pPr>
              <w:spacing w:after="0"/>
              <w:jc w:val="both"/>
              <w:rPr>
                <w:rFonts w:ascii="GHEA Grapalat" w:hAnsi="GHEA Grapalat" w:cs="Sylfaen"/>
                <w:b/>
                <w:sz w:val="18"/>
                <w:szCs w:val="18"/>
                <w:lang w:eastAsia="ru-RU"/>
              </w:rPr>
            </w:pPr>
          </w:p>
        </w:tc>
      </w:tr>
      <w:tr w:rsidR="00F04C69" w:rsidRPr="004B75B6" w:rsidTr="00851BE7">
        <w:tc>
          <w:tcPr>
            <w:tcW w:w="483" w:type="pct"/>
            <w:shd w:val="clear" w:color="auto" w:fill="5B588E"/>
          </w:tcPr>
          <w:p w:rsidR="00F04C69" w:rsidRPr="004B75B6" w:rsidRDefault="00F04C69" w:rsidP="00851BE7">
            <w:pPr>
              <w:spacing w:after="0"/>
              <w:ind w:left="-23"/>
              <w:rPr>
                <w:rFonts w:ascii="GHEA Grapalat" w:hAnsi="GHEA Grapalat" w:cs="Sylfaen"/>
                <w:b/>
                <w:sz w:val="18"/>
                <w:szCs w:val="18"/>
                <w:lang w:eastAsia="ru-RU"/>
              </w:rPr>
            </w:pPr>
            <w:r w:rsidRPr="004B75B6">
              <w:rPr>
                <w:rFonts w:ascii="GHEA Grapalat" w:hAnsi="GHEA Grapalat"/>
                <w:sz w:val="18"/>
                <w:szCs w:val="18"/>
                <w:lang w:eastAsia="ru-RU"/>
              </w:rPr>
              <w:t>ԱԳ-1/1</w:t>
            </w:r>
          </w:p>
        </w:tc>
        <w:tc>
          <w:tcPr>
            <w:tcW w:w="387" w:type="pct"/>
          </w:tcPr>
          <w:p w:rsidR="00F04C69" w:rsidRPr="004B75B6" w:rsidRDefault="00F04C69" w:rsidP="00851BE7">
            <w:pPr>
              <w:spacing w:after="0"/>
              <w:ind w:left="316"/>
              <w:jc w:val="both"/>
              <w:rPr>
                <w:rFonts w:ascii="GHEA Grapalat" w:hAnsi="GHEA Grapalat" w:cs="Sylfaen"/>
                <w:sz w:val="18"/>
                <w:szCs w:val="18"/>
                <w:lang w:eastAsia="ru-RU"/>
              </w:rPr>
            </w:pPr>
          </w:p>
        </w:tc>
        <w:tc>
          <w:tcPr>
            <w:tcW w:w="613"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60%-ից 80%</w:t>
            </w:r>
          </w:p>
        </w:tc>
        <w:tc>
          <w:tcPr>
            <w:tcW w:w="645" w:type="pct"/>
          </w:tcPr>
          <w:p w:rsidR="00F04C69" w:rsidRPr="004B75B6" w:rsidRDefault="00F04C69" w:rsidP="00851BE7">
            <w:pPr>
              <w:spacing w:after="0"/>
              <w:ind w:left="71"/>
              <w:jc w:val="both"/>
              <w:rPr>
                <w:rFonts w:ascii="GHEA Grapalat" w:hAnsi="GHEA Grapalat" w:cs="Sylfaen"/>
                <w:sz w:val="18"/>
                <w:szCs w:val="18"/>
                <w:lang w:eastAsia="ru-RU"/>
              </w:rPr>
            </w:pPr>
            <w:r w:rsidRPr="004B75B6">
              <w:rPr>
                <w:rFonts w:ascii="GHEA Grapalat" w:hAnsi="GHEA Grapalat" w:cs="Sylfaen"/>
                <w:sz w:val="18"/>
                <w:szCs w:val="18"/>
                <w:lang w:eastAsia="ru-RU"/>
              </w:rPr>
              <w:t>60%-ից 80% +20%</w:t>
            </w:r>
          </w:p>
        </w:tc>
        <w:tc>
          <w:tcPr>
            <w:tcW w:w="645" w:type="pct"/>
          </w:tcPr>
          <w:p w:rsidR="00F04C69" w:rsidRPr="004B75B6" w:rsidRDefault="00F04C69" w:rsidP="00851BE7">
            <w:pPr>
              <w:spacing w:after="0"/>
              <w:ind w:left="72"/>
              <w:jc w:val="both"/>
              <w:rPr>
                <w:rFonts w:ascii="GHEA Grapalat" w:hAnsi="GHEA Grapalat" w:cs="Sylfaen"/>
                <w:sz w:val="18"/>
                <w:szCs w:val="18"/>
                <w:lang w:eastAsia="ru-RU"/>
              </w:rPr>
            </w:pPr>
            <w:r w:rsidRPr="004B75B6">
              <w:rPr>
                <w:rFonts w:ascii="GHEA Grapalat" w:hAnsi="GHEA Grapalat" w:cs="Sylfaen"/>
                <w:sz w:val="18"/>
                <w:szCs w:val="18"/>
                <w:lang w:eastAsia="ru-RU"/>
              </w:rPr>
              <w:t>20% -0%</w:t>
            </w:r>
          </w:p>
        </w:tc>
        <w:tc>
          <w:tcPr>
            <w:tcW w:w="681" w:type="pct"/>
          </w:tcPr>
          <w:p w:rsidR="00F04C69" w:rsidRPr="004B75B6" w:rsidRDefault="00F04C69" w:rsidP="00851BE7">
            <w:pPr>
              <w:spacing w:after="0" w:line="240" w:lineRule="auto"/>
              <w:rPr>
                <w:rFonts w:ascii="GHEA Grapalat" w:hAnsi="GHEA Grapalat" w:cs="Sylfaen"/>
                <w:sz w:val="18"/>
                <w:szCs w:val="18"/>
                <w:lang w:eastAsia="ru-RU"/>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316"/>
              <w:jc w:val="both"/>
              <w:rPr>
                <w:rFonts w:ascii="GHEA Grapalat" w:hAnsi="GHEA Grapalat" w:cs="Sylfaen"/>
                <w:sz w:val="18"/>
                <w:szCs w:val="18"/>
                <w:lang w:eastAsia="ru-RU"/>
              </w:rPr>
            </w:pPr>
          </w:p>
        </w:tc>
        <w:tc>
          <w:tcPr>
            <w:tcW w:w="936" w:type="pct"/>
          </w:tcPr>
          <w:p w:rsidR="00F04C69" w:rsidRPr="004B75B6" w:rsidRDefault="00F04C69" w:rsidP="00851BE7">
            <w:pPr>
              <w:spacing w:after="0"/>
              <w:ind w:left="316"/>
              <w:jc w:val="both"/>
              <w:rPr>
                <w:rFonts w:ascii="GHEA Grapalat" w:hAnsi="GHEA Grapalat" w:cs="Sylfaen"/>
                <w:sz w:val="18"/>
                <w:szCs w:val="18"/>
                <w:lang w:eastAsia="ru-RU"/>
              </w:rPr>
            </w:pPr>
          </w:p>
        </w:tc>
      </w:tr>
      <w:tr w:rsidR="00F04C69" w:rsidRPr="004B75B6" w:rsidTr="00851BE7">
        <w:tc>
          <w:tcPr>
            <w:tcW w:w="483" w:type="pct"/>
            <w:shd w:val="clear" w:color="auto" w:fill="5B588E"/>
          </w:tcPr>
          <w:p w:rsidR="00F04C69" w:rsidRPr="004B75B6" w:rsidRDefault="00F04C69" w:rsidP="00851BE7">
            <w:pPr>
              <w:spacing w:after="0"/>
              <w:ind w:left="-23"/>
              <w:rPr>
                <w:rFonts w:ascii="GHEA Grapalat" w:hAnsi="GHEA Grapalat" w:cs="Sylfaen"/>
                <w:b/>
                <w:sz w:val="18"/>
                <w:szCs w:val="18"/>
                <w:lang w:eastAsia="ru-RU"/>
              </w:rPr>
            </w:pPr>
            <w:r w:rsidRPr="004B75B6">
              <w:rPr>
                <w:rFonts w:ascii="GHEA Grapalat" w:hAnsi="GHEA Grapalat"/>
                <w:sz w:val="18"/>
                <w:szCs w:val="18"/>
                <w:lang w:eastAsia="ru-RU"/>
              </w:rPr>
              <w:t>ԱԳ-1/2</w:t>
            </w:r>
          </w:p>
        </w:tc>
        <w:tc>
          <w:tcPr>
            <w:tcW w:w="387" w:type="pct"/>
          </w:tcPr>
          <w:p w:rsidR="00F04C69" w:rsidRPr="004B75B6" w:rsidRDefault="00F04C69" w:rsidP="00851BE7">
            <w:pPr>
              <w:spacing w:after="0"/>
              <w:ind w:left="316"/>
              <w:jc w:val="both"/>
              <w:rPr>
                <w:rFonts w:ascii="GHEA Grapalat" w:hAnsi="GHEA Grapalat" w:cs="Sylfaen"/>
                <w:sz w:val="18"/>
                <w:szCs w:val="18"/>
                <w:lang w:eastAsia="ru-RU"/>
              </w:rPr>
            </w:pPr>
          </w:p>
        </w:tc>
        <w:tc>
          <w:tcPr>
            <w:tcW w:w="613"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60%-ից 80%</w:t>
            </w:r>
          </w:p>
        </w:tc>
        <w:tc>
          <w:tcPr>
            <w:tcW w:w="645" w:type="pct"/>
          </w:tcPr>
          <w:p w:rsidR="00F04C69" w:rsidRPr="004B75B6" w:rsidRDefault="00F04C69" w:rsidP="00851BE7">
            <w:pPr>
              <w:spacing w:after="0"/>
              <w:ind w:left="71"/>
              <w:jc w:val="both"/>
              <w:rPr>
                <w:rFonts w:ascii="GHEA Grapalat" w:hAnsi="GHEA Grapalat" w:cs="Sylfaen"/>
                <w:sz w:val="18"/>
                <w:szCs w:val="18"/>
                <w:lang w:eastAsia="ru-RU"/>
              </w:rPr>
            </w:pPr>
            <w:r w:rsidRPr="004B75B6">
              <w:rPr>
                <w:rFonts w:ascii="GHEA Grapalat" w:hAnsi="GHEA Grapalat" w:cs="Sylfaen"/>
                <w:sz w:val="18"/>
                <w:szCs w:val="18"/>
                <w:lang w:eastAsia="ru-RU"/>
              </w:rPr>
              <w:t>60%-ից 80% +20%</w:t>
            </w:r>
          </w:p>
        </w:tc>
        <w:tc>
          <w:tcPr>
            <w:tcW w:w="645" w:type="pct"/>
          </w:tcPr>
          <w:p w:rsidR="00F04C69" w:rsidRPr="004B75B6" w:rsidRDefault="00F04C69" w:rsidP="00851BE7">
            <w:pPr>
              <w:spacing w:after="0"/>
              <w:ind w:left="72"/>
              <w:jc w:val="both"/>
              <w:rPr>
                <w:rFonts w:ascii="GHEA Grapalat" w:hAnsi="GHEA Grapalat" w:cs="Sylfaen"/>
                <w:sz w:val="18"/>
                <w:szCs w:val="18"/>
                <w:lang w:eastAsia="ru-RU"/>
              </w:rPr>
            </w:pPr>
            <w:r w:rsidRPr="004B75B6">
              <w:rPr>
                <w:rFonts w:ascii="GHEA Grapalat" w:hAnsi="GHEA Grapalat" w:cs="Sylfaen"/>
                <w:sz w:val="18"/>
                <w:szCs w:val="18"/>
                <w:lang w:eastAsia="ru-RU"/>
              </w:rPr>
              <w:t>20% -0%</w:t>
            </w:r>
          </w:p>
        </w:tc>
        <w:tc>
          <w:tcPr>
            <w:tcW w:w="681" w:type="pct"/>
          </w:tcPr>
          <w:p w:rsidR="00F04C69" w:rsidRPr="004B75B6" w:rsidRDefault="00F04C69" w:rsidP="00851BE7">
            <w:pPr>
              <w:spacing w:after="0" w:line="240" w:lineRule="auto"/>
              <w:rPr>
                <w:rFonts w:ascii="GHEA Grapalat" w:hAnsi="GHEA Grapalat" w:cs="Sylfaen"/>
                <w:sz w:val="18"/>
                <w:szCs w:val="18"/>
                <w:lang w:eastAsia="ru-RU"/>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316"/>
              <w:jc w:val="both"/>
              <w:rPr>
                <w:rFonts w:ascii="GHEA Grapalat" w:hAnsi="GHEA Grapalat" w:cs="Sylfaen"/>
                <w:sz w:val="18"/>
                <w:szCs w:val="18"/>
                <w:lang w:eastAsia="ru-RU"/>
              </w:rPr>
            </w:pPr>
          </w:p>
        </w:tc>
        <w:tc>
          <w:tcPr>
            <w:tcW w:w="936" w:type="pct"/>
          </w:tcPr>
          <w:p w:rsidR="00F04C69" w:rsidRPr="004B75B6" w:rsidRDefault="00F04C69" w:rsidP="00851BE7">
            <w:pPr>
              <w:spacing w:after="0"/>
              <w:ind w:left="316"/>
              <w:jc w:val="both"/>
              <w:rPr>
                <w:rFonts w:ascii="GHEA Grapalat" w:hAnsi="GHEA Grapalat" w:cs="Sylfaen"/>
                <w:sz w:val="18"/>
                <w:szCs w:val="18"/>
                <w:lang w:eastAsia="ru-RU"/>
              </w:rPr>
            </w:pPr>
          </w:p>
        </w:tc>
      </w:tr>
      <w:tr w:rsidR="00F04C69" w:rsidRPr="004B75B6" w:rsidTr="00851BE7">
        <w:tc>
          <w:tcPr>
            <w:tcW w:w="483" w:type="pct"/>
            <w:shd w:val="clear" w:color="auto" w:fill="A196C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ԱԳ-2</w:t>
            </w:r>
          </w:p>
        </w:tc>
        <w:tc>
          <w:tcPr>
            <w:tcW w:w="387" w:type="pct"/>
          </w:tcPr>
          <w:p w:rsidR="00F04C69" w:rsidRPr="004B75B6" w:rsidRDefault="00F04C69" w:rsidP="00851BE7">
            <w:pPr>
              <w:spacing w:after="0"/>
              <w:jc w:val="both"/>
              <w:rPr>
                <w:rFonts w:ascii="GHEA Grapalat" w:hAnsi="GHEA Grapalat" w:cs="Sylfaen"/>
                <w:b/>
                <w:sz w:val="18"/>
                <w:szCs w:val="18"/>
                <w:lang w:eastAsia="ru-RU"/>
              </w:rPr>
            </w:pPr>
          </w:p>
        </w:tc>
        <w:tc>
          <w:tcPr>
            <w:tcW w:w="613" w:type="pct"/>
          </w:tcPr>
          <w:p w:rsidR="00F04C69" w:rsidRPr="004B75B6" w:rsidRDefault="00F04C69" w:rsidP="00851BE7">
            <w:pPr>
              <w:spacing w:after="0"/>
              <w:jc w:val="both"/>
              <w:rPr>
                <w:rFonts w:ascii="GHEA Grapalat" w:hAnsi="GHEA Grapalat" w:cs="Sylfaen"/>
                <w:b/>
                <w:sz w:val="18"/>
                <w:szCs w:val="18"/>
                <w:lang w:eastAsia="ru-RU"/>
              </w:rPr>
            </w:pPr>
          </w:p>
        </w:tc>
        <w:tc>
          <w:tcPr>
            <w:tcW w:w="645" w:type="pct"/>
          </w:tcPr>
          <w:p w:rsidR="00F04C69" w:rsidRPr="004B75B6" w:rsidRDefault="00F04C69" w:rsidP="00851BE7">
            <w:pPr>
              <w:spacing w:after="0"/>
              <w:ind w:left="71"/>
              <w:jc w:val="both"/>
              <w:rPr>
                <w:rFonts w:ascii="GHEA Grapalat" w:hAnsi="GHEA Grapalat" w:cs="Sylfaen"/>
                <w:b/>
                <w:sz w:val="18"/>
                <w:szCs w:val="18"/>
                <w:lang w:eastAsia="ru-RU"/>
              </w:rPr>
            </w:pPr>
          </w:p>
        </w:tc>
        <w:tc>
          <w:tcPr>
            <w:tcW w:w="645" w:type="pct"/>
          </w:tcPr>
          <w:p w:rsidR="00F04C69" w:rsidRPr="004B75B6" w:rsidRDefault="00F04C69" w:rsidP="00851BE7">
            <w:pPr>
              <w:spacing w:after="0"/>
              <w:rPr>
                <w:rFonts w:ascii="GHEA Grapalat" w:hAnsi="GHEA Grapalat"/>
              </w:rPr>
            </w:pPr>
            <w:r w:rsidRPr="004B75B6">
              <w:rPr>
                <w:rFonts w:ascii="GHEA Grapalat" w:hAnsi="GHEA Grapalat" w:cs="Sylfaen"/>
                <w:sz w:val="18"/>
                <w:szCs w:val="18"/>
                <w:lang w:eastAsia="ru-RU"/>
              </w:rPr>
              <w:t>-</w:t>
            </w:r>
          </w:p>
        </w:tc>
        <w:tc>
          <w:tcPr>
            <w:tcW w:w="681" w:type="pct"/>
          </w:tcPr>
          <w:p w:rsidR="00F04C69" w:rsidRPr="004B75B6" w:rsidRDefault="00F04C69" w:rsidP="00851BE7">
            <w:pPr>
              <w:spacing w:after="0"/>
              <w:jc w:val="both"/>
              <w:rPr>
                <w:rFonts w:ascii="GHEA Grapalat" w:hAnsi="GHEA Grapalat" w:cs="Sylfaen"/>
                <w:b/>
                <w:sz w:val="18"/>
                <w:szCs w:val="18"/>
                <w:lang w:eastAsia="ru-RU"/>
              </w:rPr>
            </w:pPr>
          </w:p>
        </w:tc>
        <w:tc>
          <w:tcPr>
            <w:tcW w:w="610" w:type="pct"/>
          </w:tcPr>
          <w:p w:rsidR="00F04C69" w:rsidRPr="004B75B6" w:rsidRDefault="00F04C69" w:rsidP="00851BE7">
            <w:pPr>
              <w:spacing w:after="0"/>
              <w:jc w:val="both"/>
              <w:rPr>
                <w:rFonts w:ascii="GHEA Grapalat" w:hAnsi="GHEA Grapalat" w:cs="Sylfaen"/>
                <w:b/>
                <w:sz w:val="18"/>
                <w:szCs w:val="18"/>
                <w:lang w:eastAsia="ru-RU"/>
              </w:rPr>
            </w:pPr>
          </w:p>
        </w:tc>
        <w:tc>
          <w:tcPr>
            <w:tcW w:w="936" w:type="pct"/>
          </w:tcPr>
          <w:p w:rsidR="00F04C69" w:rsidRPr="004B75B6" w:rsidRDefault="00F04C69" w:rsidP="00851BE7">
            <w:pPr>
              <w:spacing w:after="0"/>
              <w:jc w:val="both"/>
              <w:rPr>
                <w:rFonts w:ascii="GHEA Grapalat" w:hAnsi="GHEA Grapalat" w:cs="Sylfaen"/>
                <w:b/>
                <w:sz w:val="18"/>
                <w:szCs w:val="18"/>
                <w:lang w:eastAsia="ru-RU"/>
              </w:rPr>
            </w:pPr>
          </w:p>
        </w:tc>
      </w:tr>
      <w:tr w:rsidR="00F04C69" w:rsidRPr="004B75B6" w:rsidTr="00851BE7">
        <w:tc>
          <w:tcPr>
            <w:tcW w:w="483" w:type="pct"/>
            <w:shd w:val="clear" w:color="auto" w:fill="A196C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ԱԳ-2/1</w:t>
            </w:r>
          </w:p>
        </w:tc>
        <w:tc>
          <w:tcPr>
            <w:tcW w:w="387" w:type="pct"/>
          </w:tcPr>
          <w:p w:rsidR="00F04C69" w:rsidRPr="004B75B6" w:rsidRDefault="00F04C69" w:rsidP="00851BE7">
            <w:pPr>
              <w:spacing w:after="0"/>
              <w:ind w:left="316"/>
              <w:jc w:val="both"/>
              <w:rPr>
                <w:rFonts w:ascii="GHEA Grapalat" w:hAnsi="GHEA Grapalat" w:cs="Sylfaen"/>
                <w:sz w:val="18"/>
                <w:szCs w:val="18"/>
                <w:lang w:eastAsia="ru-RU"/>
              </w:rPr>
            </w:pPr>
          </w:p>
        </w:tc>
        <w:tc>
          <w:tcPr>
            <w:tcW w:w="613"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60%-ից 80%</w:t>
            </w:r>
          </w:p>
        </w:tc>
        <w:tc>
          <w:tcPr>
            <w:tcW w:w="645" w:type="pct"/>
          </w:tcPr>
          <w:p w:rsidR="00F04C69" w:rsidRPr="004B75B6" w:rsidRDefault="00F04C69" w:rsidP="00851BE7">
            <w:pPr>
              <w:spacing w:after="0"/>
              <w:ind w:left="71"/>
              <w:jc w:val="both"/>
              <w:rPr>
                <w:rFonts w:ascii="GHEA Grapalat" w:hAnsi="GHEA Grapalat" w:cs="Sylfaen"/>
                <w:sz w:val="18"/>
                <w:szCs w:val="18"/>
                <w:lang w:eastAsia="ru-RU"/>
              </w:rPr>
            </w:pPr>
            <w:r w:rsidRPr="004B75B6">
              <w:rPr>
                <w:rFonts w:ascii="GHEA Grapalat" w:hAnsi="GHEA Grapalat" w:cs="Sylfaen"/>
                <w:sz w:val="18"/>
                <w:szCs w:val="18"/>
                <w:lang w:eastAsia="ru-RU"/>
              </w:rPr>
              <w:t>60%-ից 80% +20%</w:t>
            </w:r>
          </w:p>
        </w:tc>
        <w:tc>
          <w:tcPr>
            <w:tcW w:w="645" w:type="pct"/>
          </w:tcPr>
          <w:p w:rsidR="00F04C69" w:rsidRPr="004B75B6" w:rsidRDefault="00F04C69" w:rsidP="00851BE7">
            <w:pPr>
              <w:spacing w:after="0"/>
              <w:ind w:left="72"/>
              <w:jc w:val="both"/>
              <w:rPr>
                <w:rFonts w:ascii="GHEA Grapalat" w:hAnsi="GHEA Grapalat" w:cs="Sylfaen"/>
                <w:sz w:val="18"/>
                <w:szCs w:val="18"/>
                <w:lang w:eastAsia="ru-RU"/>
              </w:rPr>
            </w:pPr>
            <w:r w:rsidRPr="004B75B6">
              <w:rPr>
                <w:rFonts w:ascii="GHEA Grapalat" w:hAnsi="GHEA Grapalat" w:cs="Sylfaen"/>
                <w:sz w:val="18"/>
                <w:szCs w:val="18"/>
                <w:lang w:eastAsia="ru-RU"/>
              </w:rPr>
              <w:t>20% -0%</w:t>
            </w:r>
          </w:p>
        </w:tc>
        <w:tc>
          <w:tcPr>
            <w:tcW w:w="681"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316"/>
              <w:jc w:val="both"/>
              <w:rPr>
                <w:rFonts w:ascii="GHEA Grapalat" w:hAnsi="GHEA Grapalat" w:cs="Sylfaen"/>
                <w:sz w:val="18"/>
                <w:szCs w:val="18"/>
                <w:lang w:eastAsia="ru-RU"/>
              </w:rPr>
            </w:pPr>
          </w:p>
        </w:tc>
        <w:tc>
          <w:tcPr>
            <w:tcW w:w="936" w:type="pct"/>
          </w:tcPr>
          <w:p w:rsidR="00F04C69" w:rsidRPr="004B75B6" w:rsidRDefault="00F04C69" w:rsidP="00851BE7">
            <w:pPr>
              <w:spacing w:after="0"/>
              <w:ind w:left="316"/>
              <w:jc w:val="both"/>
              <w:rPr>
                <w:rFonts w:ascii="GHEA Grapalat" w:hAnsi="GHEA Grapalat" w:cs="Sylfaen"/>
                <w:sz w:val="18"/>
                <w:szCs w:val="18"/>
                <w:lang w:eastAsia="ru-RU"/>
              </w:rPr>
            </w:pPr>
          </w:p>
        </w:tc>
      </w:tr>
      <w:tr w:rsidR="00F04C69" w:rsidRPr="004B75B6" w:rsidTr="00851BE7">
        <w:tc>
          <w:tcPr>
            <w:tcW w:w="483" w:type="pct"/>
            <w:shd w:val="clear" w:color="auto" w:fill="A196C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ԱԳ-2/2</w:t>
            </w:r>
          </w:p>
        </w:tc>
        <w:tc>
          <w:tcPr>
            <w:tcW w:w="387" w:type="pct"/>
          </w:tcPr>
          <w:p w:rsidR="00F04C69" w:rsidRPr="004B75B6" w:rsidRDefault="00F04C69" w:rsidP="00851BE7">
            <w:pPr>
              <w:spacing w:after="0"/>
              <w:ind w:left="316"/>
              <w:jc w:val="both"/>
              <w:rPr>
                <w:rFonts w:ascii="GHEA Grapalat" w:hAnsi="GHEA Grapalat" w:cs="Sylfaen"/>
                <w:sz w:val="18"/>
                <w:szCs w:val="18"/>
                <w:lang w:eastAsia="ru-RU"/>
              </w:rPr>
            </w:pPr>
          </w:p>
        </w:tc>
        <w:tc>
          <w:tcPr>
            <w:tcW w:w="613"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60%-ից 80%</w:t>
            </w:r>
          </w:p>
        </w:tc>
        <w:tc>
          <w:tcPr>
            <w:tcW w:w="645" w:type="pct"/>
          </w:tcPr>
          <w:p w:rsidR="00F04C69" w:rsidRPr="004B75B6" w:rsidRDefault="00F04C69" w:rsidP="00851BE7">
            <w:pPr>
              <w:spacing w:after="0"/>
              <w:ind w:left="71"/>
              <w:jc w:val="both"/>
              <w:rPr>
                <w:rFonts w:ascii="GHEA Grapalat" w:hAnsi="GHEA Grapalat" w:cs="Sylfaen"/>
                <w:sz w:val="18"/>
                <w:szCs w:val="18"/>
                <w:lang w:eastAsia="ru-RU"/>
              </w:rPr>
            </w:pPr>
            <w:r w:rsidRPr="004B75B6">
              <w:rPr>
                <w:rFonts w:ascii="GHEA Grapalat" w:hAnsi="GHEA Grapalat" w:cs="Sylfaen"/>
                <w:sz w:val="18"/>
                <w:szCs w:val="18"/>
                <w:lang w:eastAsia="ru-RU"/>
              </w:rPr>
              <w:t>60%-ից 80% +20%</w:t>
            </w:r>
          </w:p>
        </w:tc>
        <w:tc>
          <w:tcPr>
            <w:tcW w:w="645" w:type="pct"/>
          </w:tcPr>
          <w:p w:rsidR="00F04C69" w:rsidRPr="004B75B6" w:rsidRDefault="00F04C69" w:rsidP="00851BE7">
            <w:pPr>
              <w:spacing w:after="0"/>
              <w:ind w:left="72"/>
              <w:jc w:val="both"/>
              <w:rPr>
                <w:rFonts w:ascii="GHEA Grapalat" w:hAnsi="GHEA Grapalat" w:cs="Sylfaen"/>
                <w:sz w:val="18"/>
                <w:szCs w:val="18"/>
                <w:lang w:eastAsia="ru-RU"/>
              </w:rPr>
            </w:pPr>
            <w:r w:rsidRPr="004B75B6">
              <w:rPr>
                <w:rFonts w:ascii="GHEA Grapalat" w:hAnsi="GHEA Grapalat" w:cs="Sylfaen"/>
                <w:sz w:val="18"/>
                <w:szCs w:val="18"/>
                <w:lang w:eastAsia="ru-RU"/>
              </w:rPr>
              <w:t>20% -0%</w:t>
            </w:r>
          </w:p>
        </w:tc>
        <w:tc>
          <w:tcPr>
            <w:tcW w:w="681"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316"/>
              <w:jc w:val="both"/>
              <w:rPr>
                <w:rFonts w:ascii="GHEA Grapalat" w:hAnsi="GHEA Grapalat" w:cs="Sylfaen"/>
                <w:sz w:val="18"/>
                <w:szCs w:val="18"/>
                <w:lang w:eastAsia="ru-RU"/>
              </w:rPr>
            </w:pPr>
          </w:p>
        </w:tc>
        <w:tc>
          <w:tcPr>
            <w:tcW w:w="936" w:type="pct"/>
          </w:tcPr>
          <w:p w:rsidR="00F04C69" w:rsidRPr="004B75B6" w:rsidRDefault="00F04C69" w:rsidP="00851BE7">
            <w:pPr>
              <w:spacing w:after="0"/>
              <w:ind w:left="316"/>
              <w:jc w:val="both"/>
              <w:rPr>
                <w:rFonts w:ascii="GHEA Grapalat" w:hAnsi="GHEA Grapalat" w:cs="Sylfaen"/>
                <w:sz w:val="18"/>
                <w:szCs w:val="18"/>
                <w:lang w:eastAsia="ru-RU"/>
              </w:rPr>
            </w:pPr>
          </w:p>
        </w:tc>
      </w:tr>
      <w:tr w:rsidR="00F04C69" w:rsidRPr="004B75B6" w:rsidTr="00851BE7">
        <w:tc>
          <w:tcPr>
            <w:tcW w:w="483" w:type="pct"/>
            <w:shd w:val="clear" w:color="auto" w:fill="A196C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ԱԳ-2/3</w:t>
            </w:r>
          </w:p>
        </w:tc>
        <w:tc>
          <w:tcPr>
            <w:tcW w:w="387" w:type="pct"/>
          </w:tcPr>
          <w:p w:rsidR="00F04C69" w:rsidRPr="004B75B6" w:rsidRDefault="00F04C69" w:rsidP="00851BE7">
            <w:pPr>
              <w:spacing w:after="0"/>
              <w:ind w:left="316"/>
              <w:rPr>
                <w:rFonts w:ascii="GHEA Grapalat" w:hAnsi="GHEA Grapalat" w:cs="Sylfaen"/>
                <w:sz w:val="18"/>
                <w:szCs w:val="18"/>
                <w:lang w:eastAsia="ru-RU"/>
              </w:rPr>
            </w:pPr>
          </w:p>
        </w:tc>
        <w:tc>
          <w:tcPr>
            <w:tcW w:w="613"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60%-ից 80%</w:t>
            </w:r>
          </w:p>
        </w:tc>
        <w:tc>
          <w:tcPr>
            <w:tcW w:w="645" w:type="pct"/>
          </w:tcPr>
          <w:p w:rsidR="00F04C69" w:rsidRPr="004B75B6" w:rsidRDefault="00F04C69" w:rsidP="00851BE7">
            <w:pPr>
              <w:spacing w:after="0"/>
              <w:ind w:left="71"/>
              <w:jc w:val="both"/>
              <w:rPr>
                <w:rFonts w:ascii="GHEA Grapalat" w:hAnsi="GHEA Grapalat" w:cs="Sylfaen"/>
                <w:sz w:val="18"/>
                <w:szCs w:val="18"/>
                <w:lang w:eastAsia="ru-RU"/>
              </w:rPr>
            </w:pPr>
            <w:r w:rsidRPr="004B75B6">
              <w:rPr>
                <w:rFonts w:ascii="GHEA Grapalat" w:hAnsi="GHEA Grapalat" w:cs="Sylfaen"/>
                <w:sz w:val="18"/>
                <w:szCs w:val="18"/>
                <w:lang w:eastAsia="ru-RU"/>
              </w:rPr>
              <w:t>60%-ից 80% +20%</w:t>
            </w:r>
          </w:p>
        </w:tc>
        <w:tc>
          <w:tcPr>
            <w:tcW w:w="645" w:type="pct"/>
          </w:tcPr>
          <w:p w:rsidR="00F04C69" w:rsidRPr="004B75B6" w:rsidRDefault="00F04C69" w:rsidP="00851BE7">
            <w:pPr>
              <w:spacing w:after="0"/>
              <w:ind w:left="72"/>
              <w:jc w:val="both"/>
              <w:rPr>
                <w:rFonts w:ascii="GHEA Grapalat" w:hAnsi="GHEA Grapalat" w:cs="Sylfaen"/>
                <w:sz w:val="18"/>
                <w:szCs w:val="18"/>
                <w:lang w:eastAsia="ru-RU"/>
              </w:rPr>
            </w:pPr>
            <w:r w:rsidRPr="004B75B6">
              <w:rPr>
                <w:rFonts w:ascii="GHEA Grapalat" w:hAnsi="GHEA Grapalat" w:cs="Sylfaen"/>
                <w:sz w:val="18"/>
                <w:szCs w:val="18"/>
                <w:lang w:eastAsia="ru-RU"/>
              </w:rPr>
              <w:t>20% -0%</w:t>
            </w:r>
          </w:p>
        </w:tc>
        <w:tc>
          <w:tcPr>
            <w:tcW w:w="681"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316"/>
              <w:rPr>
                <w:rFonts w:ascii="GHEA Grapalat" w:hAnsi="GHEA Grapalat" w:cs="Sylfaen"/>
                <w:sz w:val="18"/>
                <w:szCs w:val="18"/>
                <w:lang w:eastAsia="ru-RU"/>
              </w:rPr>
            </w:pPr>
          </w:p>
        </w:tc>
        <w:tc>
          <w:tcPr>
            <w:tcW w:w="936" w:type="pct"/>
          </w:tcPr>
          <w:p w:rsidR="00F04C69" w:rsidRPr="004B75B6" w:rsidRDefault="00F04C69" w:rsidP="00851BE7">
            <w:pPr>
              <w:spacing w:after="0"/>
              <w:ind w:left="316"/>
              <w:rPr>
                <w:rFonts w:ascii="GHEA Grapalat" w:hAnsi="GHEA Grapalat" w:cs="Sylfaen"/>
                <w:sz w:val="18"/>
                <w:szCs w:val="18"/>
                <w:lang w:eastAsia="ru-RU"/>
              </w:rPr>
            </w:pPr>
          </w:p>
        </w:tc>
      </w:tr>
      <w:tr w:rsidR="00F04C69" w:rsidRPr="004B75B6" w:rsidTr="00851BE7">
        <w:tc>
          <w:tcPr>
            <w:tcW w:w="483" w:type="pct"/>
            <w:shd w:val="clear" w:color="auto" w:fill="A196C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ԱԳ-2/4</w:t>
            </w:r>
          </w:p>
        </w:tc>
        <w:tc>
          <w:tcPr>
            <w:tcW w:w="387" w:type="pct"/>
          </w:tcPr>
          <w:p w:rsidR="00F04C69" w:rsidRPr="004B75B6" w:rsidRDefault="00F04C69" w:rsidP="00851BE7">
            <w:pPr>
              <w:spacing w:after="0"/>
              <w:ind w:left="316"/>
              <w:jc w:val="both"/>
              <w:rPr>
                <w:rFonts w:ascii="GHEA Grapalat" w:hAnsi="GHEA Grapalat" w:cs="Sylfaen"/>
                <w:sz w:val="18"/>
                <w:szCs w:val="18"/>
                <w:lang w:eastAsia="ru-RU"/>
              </w:rPr>
            </w:pPr>
          </w:p>
        </w:tc>
        <w:tc>
          <w:tcPr>
            <w:tcW w:w="613"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60%-ից 80%</w:t>
            </w:r>
          </w:p>
        </w:tc>
        <w:tc>
          <w:tcPr>
            <w:tcW w:w="645" w:type="pct"/>
          </w:tcPr>
          <w:p w:rsidR="00F04C69" w:rsidRPr="004B75B6" w:rsidRDefault="00F04C69" w:rsidP="00851BE7">
            <w:pPr>
              <w:spacing w:after="0"/>
              <w:ind w:left="71"/>
              <w:jc w:val="both"/>
              <w:rPr>
                <w:rFonts w:ascii="GHEA Grapalat" w:hAnsi="GHEA Grapalat" w:cs="Sylfaen"/>
                <w:sz w:val="18"/>
                <w:szCs w:val="18"/>
                <w:lang w:eastAsia="ru-RU"/>
              </w:rPr>
            </w:pPr>
            <w:r w:rsidRPr="004B75B6">
              <w:rPr>
                <w:rFonts w:ascii="GHEA Grapalat" w:hAnsi="GHEA Grapalat" w:cs="Sylfaen"/>
                <w:sz w:val="18"/>
                <w:szCs w:val="18"/>
                <w:lang w:eastAsia="ru-RU"/>
              </w:rPr>
              <w:t>60%-ից 80% +20%</w:t>
            </w:r>
          </w:p>
        </w:tc>
        <w:tc>
          <w:tcPr>
            <w:tcW w:w="645" w:type="pct"/>
          </w:tcPr>
          <w:p w:rsidR="00F04C69" w:rsidRPr="004B75B6" w:rsidRDefault="00F04C69" w:rsidP="00851BE7">
            <w:pPr>
              <w:spacing w:after="0"/>
              <w:ind w:left="72"/>
              <w:jc w:val="both"/>
              <w:rPr>
                <w:rFonts w:ascii="GHEA Grapalat" w:hAnsi="GHEA Grapalat" w:cs="Sylfaen"/>
                <w:sz w:val="18"/>
                <w:szCs w:val="18"/>
                <w:lang w:eastAsia="ru-RU"/>
              </w:rPr>
            </w:pPr>
            <w:r w:rsidRPr="004B75B6">
              <w:rPr>
                <w:rFonts w:ascii="GHEA Grapalat" w:hAnsi="GHEA Grapalat" w:cs="Sylfaen"/>
                <w:sz w:val="18"/>
                <w:szCs w:val="18"/>
                <w:lang w:eastAsia="ru-RU"/>
              </w:rPr>
              <w:t>20% -0%</w:t>
            </w:r>
          </w:p>
        </w:tc>
        <w:tc>
          <w:tcPr>
            <w:tcW w:w="681"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316"/>
              <w:jc w:val="both"/>
              <w:rPr>
                <w:rFonts w:ascii="GHEA Grapalat" w:hAnsi="GHEA Grapalat" w:cs="Sylfaen"/>
                <w:sz w:val="18"/>
                <w:szCs w:val="18"/>
                <w:lang w:eastAsia="ru-RU"/>
              </w:rPr>
            </w:pPr>
          </w:p>
        </w:tc>
        <w:tc>
          <w:tcPr>
            <w:tcW w:w="936" w:type="pct"/>
          </w:tcPr>
          <w:p w:rsidR="00F04C69" w:rsidRPr="004B75B6" w:rsidRDefault="00F04C69" w:rsidP="00851BE7">
            <w:pPr>
              <w:spacing w:after="0"/>
              <w:ind w:left="316"/>
              <w:jc w:val="both"/>
              <w:rPr>
                <w:rFonts w:ascii="GHEA Grapalat" w:hAnsi="GHEA Grapalat" w:cs="Sylfaen"/>
                <w:sz w:val="18"/>
                <w:szCs w:val="18"/>
                <w:lang w:eastAsia="ru-RU"/>
              </w:rPr>
            </w:pPr>
          </w:p>
        </w:tc>
      </w:tr>
      <w:tr w:rsidR="00F04C69" w:rsidRPr="004B75B6" w:rsidTr="00851BE7">
        <w:tc>
          <w:tcPr>
            <w:tcW w:w="483" w:type="pct"/>
            <w:shd w:val="clear" w:color="auto" w:fill="A196C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ԱԳ-2/5</w:t>
            </w:r>
          </w:p>
        </w:tc>
        <w:tc>
          <w:tcPr>
            <w:tcW w:w="387" w:type="pct"/>
          </w:tcPr>
          <w:p w:rsidR="00F04C69" w:rsidRPr="004B75B6" w:rsidRDefault="00F04C69" w:rsidP="00851BE7">
            <w:pPr>
              <w:spacing w:after="0"/>
              <w:ind w:left="316"/>
              <w:jc w:val="both"/>
              <w:rPr>
                <w:rFonts w:ascii="GHEA Grapalat" w:hAnsi="GHEA Grapalat" w:cs="Sylfaen"/>
                <w:sz w:val="18"/>
                <w:szCs w:val="18"/>
                <w:lang w:eastAsia="ru-RU"/>
              </w:rPr>
            </w:pPr>
          </w:p>
        </w:tc>
        <w:tc>
          <w:tcPr>
            <w:tcW w:w="613"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60%-ից 80%</w:t>
            </w:r>
          </w:p>
        </w:tc>
        <w:tc>
          <w:tcPr>
            <w:tcW w:w="645" w:type="pct"/>
          </w:tcPr>
          <w:p w:rsidR="00F04C69" w:rsidRPr="004B75B6" w:rsidRDefault="00F04C69" w:rsidP="00851BE7">
            <w:pPr>
              <w:spacing w:after="0"/>
              <w:ind w:left="71"/>
              <w:jc w:val="both"/>
              <w:rPr>
                <w:rFonts w:ascii="GHEA Grapalat" w:hAnsi="GHEA Grapalat" w:cs="Sylfaen"/>
                <w:sz w:val="18"/>
                <w:szCs w:val="18"/>
                <w:lang w:eastAsia="ru-RU"/>
              </w:rPr>
            </w:pPr>
            <w:r w:rsidRPr="004B75B6">
              <w:rPr>
                <w:rFonts w:ascii="GHEA Grapalat" w:hAnsi="GHEA Grapalat" w:cs="Sylfaen"/>
                <w:sz w:val="18"/>
                <w:szCs w:val="18"/>
                <w:lang w:eastAsia="ru-RU"/>
              </w:rPr>
              <w:t>60%-ից 80% +20%</w:t>
            </w:r>
          </w:p>
        </w:tc>
        <w:tc>
          <w:tcPr>
            <w:tcW w:w="645" w:type="pct"/>
          </w:tcPr>
          <w:p w:rsidR="00F04C69" w:rsidRPr="004B75B6" w:rsidRDefault="00F04C69" w:rsidP="00851BE7">
            <w:pPr>
              <w:spacing w:after="0"/>
              <w:ind w:left="72"/>
              <w:jc w:val="both"/>
              <w:rPr>
                <w:rFonts w:ascii="GHEA Grapalat" w:hAnsi="GHEA Grapalat" w:cs="Sylfaen"/>
                <w:sz w:val="18"/>
                <w:szCs w:val="18"/>
                <w:lang w:eastAsia="ru-RU"/>
              </w:rPr>
            </w:pPr>
            <w:r w:rsidRPr="004B75B6">
              <w:rPr>
                <w:rFonts w:ascii="GHEA Grapalat" w:hAnsi="GHEA Grapalat" w:cs="Sylfaen"/>
                <w:sz w:val="18"/>
                <w:szCs w:val="18"/>
                <w:lang w:eastAsia="ru-RU"/>
              </w:rPr>
              <w:t>20% -0%</w:t>
            </w:r>
          </w:p>
        </w:tc>
        <w:tc>
          <w:tcPr>
            <w:tcW w:w="681"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316"/>
              <w:jc w:val="both"/>
              <w:rPr>
                <w:rFonts w:ascii="GHEA Grapalat" w:hAnsi="GHEA Grapalat" w:cs="Sylfaen"/>
                <w:sz w:val="18"/>
                <w:szCs w:val="18"/>
                <w:lang w:eastAsia="ru-RU"/>
              </w:rPr>
            </w:pPr>
          </w:p>
        </w:tc>
        <w:tc>
          <w:tcPr>
            <w:tcW w:w="936" w:type="pct"/>
          </w:tcPr>
          <w:p w:rsidR="00F04C69" w:rsidRPr="004B75B6" w:rsidRDefault="00F04C69" w:rsidP="00851BE7">
            <w:pPr>
              <w:spacing w:after="0"/>
              <w:ind w:left="316"/>
              <w:jc w:val="both"/>
              <w:rPr>
                <w:rFonts w:ascii="GHEA Grapalat" w:hAnsi="GHEA Grapalat" w:cs="Sylfaen"/>
                <w:sz w:val="18"/>
                <w:szCs w:val="18"/>
                <w:lang w:eastAsia="ru-RU"/>
              </w:rPr>
            </w:pPr>
          </w:p>
        </w:tc>
      </w:tr>
      <w:tr w:rsidR="00F04C69" w:rsidRPr="004B75B6" w:rsidTr="00851BE7">
        <w:tc>
          <w:tcPr>
            <w:tcW w:w="483" w:type="pct"/>
            <w:shd w:val="clear" w:color="auto" w:fill="AB8398"/>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sz w:val="18"/>
                <w:szCs w:val="18"/>
                <w:lang w:eastAsia="ru-RU"/>
              </w:rPr>
              <w:t>ԱԳ-3</w:t>
            </w:r>
          </w:p>
        </w:tc>
        <w:tc>
          <w:tcPr>
            <w:tcW w:w="387" w:type="pct"/>
          </w:tcPr>
          <w:p w:rsidR="00F04C69" w:rsidRPr="004B75B6" w:rsidRDefault="00F04C69" w:rsidP="00851BE7">
            <w:pPr>
              <w:spacing w:after="0"/>
              <w:ind w:left="-44"/>
              <w:jc w:val="both"/>
              <w:rPr>
                <w:rFonts w:ascii="GHEA Grapalat" w:hAnsi="GHEA Grapalat" w:cs="Sylfaen"/>
                <w:b/>
                <w:sz w:val="18"/>
                <w:szCs w:val="18"/>
                <w:lang w:eastAsia="ru-RU"/>
              </w:rPr>
            </w:pPr>
          </w:p>
        </w:tc>
        <w:tc>
          <w:tcPr>
            <w:tcW w:w="613"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60%-ից 80%</w:t>
            </w:r>
          </w:p>
        </w:tc>
        <w:tc>
          <w:tcPr>
            <w:tcW w:w="645" w:type="pct"/>
          </w:tcPr>
          <w:p w:rsidR="00F04C69" w:rsidRPr="004B75B6" w:rsidRDefault="00F04C69" w:rsidP="00851BE7">
            <w:pPr>
              <w:spacing w:after="0"/>
              <w:ind w:left="71"/>
              <w:jc w:val="both"/>
              <w:rPr>
                <w:rFonts w:ascii="GHEA Grapalat" w:hAnsi="GHEA Grapalat" w:cs="Sylfaen"/>
                <w:sz w:val="18"/>
                <w:szCs w:val="18"/>
                <w:lang w:eastAsia="ru-RU"/>
              </w:rPr>
            </w:pPr>
            <w:r w:rsidRPr="004B75B6">
              <w:rPr>
                <w:rFonts w:ascii="GHEA Grapalat" w:hAnsi="GHEA Grapalat" w:cs="Sylfaen"/>
                <w:sz w:val="18"/>
                <w:szCs w:val="18"/>
                <w:lang w:eastAsia="ru-RU"/>
              </w:rPr>
              <w:t>60%-ից 80% +20%</w:t>
            </w:r>
          </w:p>
        </w:tc>
        <w:tc>
          <w:tcPr>
            <w:tcW w:w="645" w:type="pct"/>
          </w:tcPr>
          <w:p w:rsidR="00F04C69" w:rsidRPr="004B75B6" w:rsidRDefault="00F04C69" w:rsidP="00851BE7">
            <w:pPr>
              <w:spacing w:after="0"/>
              <w:ind w:left="72"/>
              <w:jc w:val="both"/>
              <w:rPr>
                <w:rFonts w:ascii="GHEA Grapalat" w:hAnsi="GHEA Grapalat" w:cs="Sylfaen"/>
                <w:sz w:val="18"/>
                <w:szCs w:val="18"/>
                <w:lang w:eastAsia="ru-RU"/>
              </w:rPr>
            </w:pPr>
            <w:r w:rsidRPr="004B75B6">
              <w:rPr>
                <w:rFonts w:ascii="GHEA Grapalat" w:hAnsi="GHEA Grapalat" w:cs="Sylfaen"/>
                <w:sz w:val="18"/>
                <w:szCs w:val="18"/>
                <w:lang w:eastAsia="ru-RU"/>
              </w:rPr>
              <w:t>20% -0%</w:t>
            </w:r>
          </w:p>
        </w:tc>
        <w:tc>
          <w:tcPr>
            <w:tcW w:w="681"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44"/>
              <w:jc w:val="both"/>
              <w:rPr>
                <w:rFonts w:ascii="GHEA Grapalat" w:hAnsi="GHEA Grapalat" w:cs="Sylfaen"/>
                <w:b/>
                <w:sz w:val="18"/>
                <w:szCs w:val="18"/>
                <w:lang w:eastAsia="ru-RU"/>
              </w:rPr>
            </w:pPr>
          </w:p>
        </w:tc>
        <w:tc>
          <w:tcPr>
            <w:tcW w:w="936" w:type="pct"/>
          </w:tcPr>
          <w:p w:rsidR="00F04C69" w:rsidRPr="004B75B6" w:rsidRDefault="00F04C69" w:rsidP="00851BE7">
            <w:pPr>
              <w:spacing w:after="0"/>
              <w:ind w:left="-44"/>
              <w:jc w:val="both"/>
              <w:rPr>
                <w:rFonts w:ascii="GHEA Grapalat" w:hAnsi="GHEA Grapalat" w:cs="Sylfaen"/>
                <w:b/>
                <w:sz w:val="18"/>
                <w:szCs w:val="18"/>
                <w:lang w:eastAsia="ru-RU"/>
              </w:rPr>
            </w:pPr>
          </w:p>
        </w:tc>
      </w:tr>
      <w:tr w:rsidR="00F04C69" w:rsidRPr="004B75B6" w:rsidTr="00851BE7">
        <w:tc>
          <w:tcPr>
            <w:tcW w:w="483" w:type="pct"/>
            <w:shd w:val="clear" w:color="auto" w:fill="8B5F76"/>
          </w:tcPr>
          <w:p w:rsidR="00F04C69" w:rsidRPr="004B75B6" w:rsidRDefault="00F04C69" w:rsidP="00851BE7">
            <w:pPr>
              <w:spacing w:after="0"/>
              <w:ind w:left="-23"/>
              <w:rPr>
                <w:rFonts w:ascii="GHEA Grapalat" w:hAnsi="GHEA Grapalat" w:cs="Sylfaen"/>
                <w:b/>
                <w:sz w:val="18"/>
                <w:szCs w:val="18"/>
                <w:lang w:eastAsia="ru-RU"/>
              </w:rPr>
            </w:pPr>
            <w:r w:rsidRPr="004B75B6">
              <w:rPr>
                <w:rFonts w:ascii="GHEA Grapalat" w:hAnsi="GHEA Grapalat"/>
                <w:sz w:val="18"/>
                <w:szCs w:val="18"/>
                <w:lang w:eastAsia="ru-RU"/>
              </w:rPr>
              <w:lastRenderedPageBreak/>
              <w:t>ԱԳ-4</w:t>
            </w:r>
          </w:p>
        </w:tc>
        <w:tc>
          <w:tcPr>
            <w:tcW w:w="387" w:type="pct"/>
          </w:tcPr>
          <w:p w:rsidR="00F04C69" w:rsidRPr="004B75B6" w:rsidRDefault="00F04C69" w:rsidP="00851BE7">
            <w:pPr>
              <w:spacing w:after="0"/>
              <w:ind w:left="-44"/>
              <w:jc w:val="both"/>
              <w:rPr>
                <w:rFonts w:ascii="GHEA Grapalat" w:hAnsi="GHEA Grapalat" w:cs="Sylfaen"/>
                <w:b/>
                <w:sz w:val="18"/>
                <w:szCs w:val="18"/>
                <w:lang w:eastAsia="ru-RU"/>
              </w:rPr>
            </w:pPr>
          </w:p>
        </w:tc>
        <w:tc>
          <w:tcPr>
            <w:tcW w:w="613"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60%-ից 80%</w:t>
            </w:r>
          </w:p>
        </w:tc>
        <w:tc>
          <w:tcPr>
            <w:tcW w:w="645" w:type="pct"/>
          </w:tcPr>
          <w:p w:rsidR="00F04C69" w:rsidRPr="004B75B6" w:rsidRDefault="00F04C69" w:rsidP="00851BE7">
            <w:pPr>
              <w:spacing w:after="0"/>
              <w:ind w:left="71"/>
              <w:jc w:val="both"/>
              <w:rPr>
                <w:rFonts w:ascii="GHEA Grapalat" w:hAnsi="GHEA Grapalat" w:cs="Sylfaen"/>
                <w:sz w:val="18"/>
                <w:szCs w:val="18"/>
                <w:lang w:eastAsia="ru-RU"/>
              </w:rPr>
            </w:pPr>
            <w:r w:rsidRPr="004B75B6">
              <w:rPr>
                <w:rFonts w:ascii="GHEA Grapalat" w:hAnsi="GHEA Grapalat" w:cs="Sylfaen"/>
                <w:sz w:val="18"/>
                <w:szCs w:val="18"/>
                <w:lang w:eastAsia="ru-RU"/>
              </w:rPr>
              <w:t>60%-ից 80% +20%</w:t>
            </w:r>
          </w:p>
        </w:tc>
        <w:tc>
          <w:tcPr>
            <w:tcW w:w="645" w:type="pct"/>
          </w:tcPr>
          <w:p w:rsidR="00F04C69" w:rsidRPr="004B75B6" w:rsidRDefault="00F04C69" w:rsidP="00851BE7">
            <w:pPr>
              <w:spacing w:after="0"/>
              <w:ind w:left="72"/>
              <w:jc w:val="both"/>
              <w:rPr>
                <w:rFonts w:ascii="GHEA Grapalat" w:hAnsi="GHEA Grapalat" w:cs="Sylfaen"/>
                <w:sz w:val="18"/>
                <w:szCs w:val="18"/>
                <w:lang w:eastAsia="ru-RU"/>
              </w:rPr>
            </w:pPr>
            <w:r w:rsidRPr="004B75B6">
              <w:rPr>
                <w:rFonts w:ascii="GHEA Grapalat" w:hAnsi="GHEA Grapalat" w:cs="Sylfaen"/>
                <w:sz w:val="18"/>
                <w:szCs w:val="18"/>
                <w:lang w:eastAsia="ru-RU"/>
              </w:rPr>
              <w:t>20% -0%</w:t>
            </w:r>
          </w:p>
        </w:tc>
        <w:tc>
          <w:tcPr>
            <w:tcW w:w="681"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44"/>
              <w:jc w:val="both"/>
              <w:rPr>
                <w:rFonts w:ascii="GHEA Grapalat" w:hAnsi="GHEA Grapalat" w:cs="Sylfaen"/>
                <w:b/>
                <w:sz w:val="18"/>
                <w:szCs w:val="18"/>
                <w:lang w:eastAsia="ru-RU"/>
              </w:rPr>
            </w:pPr>
          </w:p>
        </w:tc>
        <w:tc>
          <w:tcPr>
            <w:tcW w:w="936" w:type="pct"/>
          </w:tcPr>
          <w:p w:rsidR="00F04C69" w:rsidRPr="004B75B6" w:rsidRDefault="00F04C69" w:rsidP="00851BE7">
            <w:pPr>
              <w:spacing w:after="0"/>
              <w:ind w:left="-44"/>
              <w:jc w:val="both"/>
              <w:rPr>
                <w:rFonts w:ascii="GHEA Grapalat" w:hAnsi="GHEA Grapalat" w:cs="Sylfaen"/>
                <w:b/>
                <w:sz w:val="18"/>
                <w:szCs w:val="18"/>
                <w:lang w:eastAsia="ru-RU"/>
              </w:rPr>
            </w:pPr>
          </w:p>
        </w:tc>
      </w:tr>
      <w:tr w:rsidR="00F04C69" w:rsidRPr="004B75B6" w:rsidTr="00851BE7">
        <w:trPr>
          <w:trHeight w:val="368"/>
        </w:trPr>
        <w:tc>
          <w:tcPr>
            <w:tcW w:w="483" w:type="pct"/>
          </w:tcPr>
          <w:p w:rsidR="00F04C69" w:rsidRPr="004B75B6" w:rsidRDefault="00F04C69" w:rsidP="00851BE7">
            <w:pPr>
              <w:spacing w:after="0"/>
              <w:ind w:left="-23"/>
              <w:rPr>
                <w:rFonts w:ascii="GHEA Grapalat" w:hAnsi="GHEA Grapalat" w:cs="Sylfaen"/>
                <w:b/>
                <w:color w:val="000000"/>
                <w:sz w:val="18"/>
                <w:szCs w:val="18"/>
                <w:lang w:eastAsia="ru-RU"/>
              </w:rPr>
            </w:pPr>
            <w:r w:rsidRPr="004B75B6">
              <w:rPr>
                <w:rFonts w:ascii="GHEA Grapalat" w:hAnsi="GHEA Grapalat" w:cs="Sylfaen"/>
                <w:b/>
                <w:color w:val="000000"/>
                <w:sz w:val="18"/>
                <w:szCs w:val="18"/>
                <w:lang w:eastAsia="ru-RU"/>
              </w:rPr>
              <w:t>ԵՆԹՀ</w:t>
            </w:r>
          </w:p>
        </w:tc>
        <w:tc>
          <w:tcPr>
            <w:tcW w:w="387" w:type="pct"/>
          </w:tcPr>
          <w:p w:rsidR="00F04C69" w:rsidRPr="004B75B6" w:rsidRDefault="00F04C69" w:rsidP="00851BE7">
            <w:pPr>
              <w:spacing w:after="0"/>
              <w:ind w:left="136" w:right="151"/>
              <w:rPr>
                <w:rFonts w:ascii="GHEA Grapalat" w:hAnsi="GHEA Grapalat" w:cs="Sylfaen"/>
                <w:b/>
                <w:color w:val="FF0000"/>
                <w:sz w:val="18"/>
                <w:szCs w:val="18"/>
                <w:lang w:eastAsia="ru-RU"/>
              </w:rPr>
            </w:pPr>
          </w:p>
        </w:tc>
        <w:tc>
          <w:tcPr>
            <w:tcW w:w="613" w:type="pct"/>
          </w:tcPr>
          <w:p w:rsidR="00F04C69" w:rsidRPr="004B75B6" w:rsidRDefault="00F04C69" w:rsidP="00851BE7">
            <w:pPr>
              <w:spacing w:after="0"/>
              <w:ind w:right="151"/>
              <w:rPr>
                <w:rFonts w:ascii="GHEA Grapalat" w:hAnsi="GHEA Grapalat" w:cs="Sylfaen"/>
                <w:b/>
                <w:color w:val="FF0000"/>
                <w:sz w:val="18"/>
                <w:szCs w:val="18"/>
                <w:lang w:eastAsia="ru-RU"/>
              </w:rPr>
            </w:pPr>
          </w:p>
        </w:tc>
        <w:tc>
          <w:tcPr>
            <w:tcW w:w="645" w:type="pct"/>
          </w:tcPr>
          <w:p w:rsidR="00F04C69" w:rsidRPr="004B75B6" w:rsidRDefault="00F04C69" w:rsidP="00851BE7">
            <w:pPr>
              <w:spacing w:after="0"/>
              <w:ind w:left="136" w:right="151"/>
              <w:rPr>
                <w:rFonts w:ascii="GHEA Grapalat" w:hAnsi="GHEA Grapalat" w:cs="Sylfaen"/>
                <w:b/>
                <w:color w:val="FF0000"/>
                <w:sz w:val="18"/>
                <w:szCs w:val="18"/>
                <w:lang w:eastAsia="ru-RU"/>
              </w:rPr>
            </w:pPr>
          </w:p>
        </w:tc>
        <w:tc>
          <w:tcPr>
            <w:tcW w:w="645" w:type="pct"/>
          </w:tcPr>
          <w:p w:rsidR="00F04C69" w:rsidRPr="004B75B6" w:rsidRDefault="00F04C69" w:rsidP="00851BE7">
            <w:pPr>
              <w:spacing w:after="0"/>
              <w:ind w:left="136" w:right="151"/>
              <w:rPr>
                <w:rFonts w:ascii="GHEA Grapalat" w:hAnsi="GHEA Grapalat" w:cs="Sylfaen"/>
                <w:b/>
                <w:color w:val="FF0000"/>
                <w:sz w:val="18"/>
                <w:szCs w:val="18"/>
                <w:lang w:eastAsia="ru-RU"/>
              </w:rPr>
            </w:pPr>
          </w:p>
        </w:tc>
        <w:tc>
          <w:tcPr>
            <w:tcW w:w="681" w:type="pct"/>
          </w:tcPr>
          <w:p w:rsidR="00F04C69" w:rsidRPr="004B75B6" w:rsidRDefault="00F04C69" w:rsidP="00851BE7">
            <w:pPr>
              <w:spacing w:after="0"/>
              <w:ind w:left="136" w:right="151"/>
              <w:rPr>
                <w:rFonts w:ascii="GHEA Grapalat" w:hAnsi="GHEA Grapalat" w:cs="Sylfaen"/>
                <w:b/>
                <w:color w:val="FF0000"/>
                <w:sz w:val="18"/>
                <w:szCs w:val="18"/>
                <w:lang w:eastAsia="ru-RU"/>
              </w:rPr>
            </w:pPr>
          </w:p>
        </w:tc>
        <w:tc>
          <w:tcPr>
            <w:tcW w:w="610" w:type="pct"/>
          </w:tcPr>
          <w:p w:rsidR="00F04C69" w:rsidRPr="004B75B6" w:rsidRDefault="00F04C69" w:rsidP="00851BE7">
            <w:pPr>
              <w:spacing w:after="0"/>
              <w:ind w:left="136" w:right="151"/>
              <w:rPr>
                <w:rFonts w:ascii="GHEA Grapalat" w:hAnsi="GHEA Grapalat" w:cs="Sylfaen"/>
                <w:b/>
                <w:color w:val="FF0000"/>
                <w:sz w:val="18"/>
                <w:szCs w:val="18"/>
                <w:lang w:eastAsia="ru-RU"/>
              </w:rPr>
            </w:pPr>
          </w:p>
        </w:tc>
        <w:tc>
          <w:tcPr>
            <w:tcW w:w="936" w:type="pct"/>
          </w:tcPr>
          <w:p w:rsidR="00F04C69" w:rsidRPr="004B75B6" w:rsidRDefault="00F04C69" w:rsidP="00851BE7">
            <w:pPr>
              <w:spacing w:after="0"/>
              <w:ind w:left="136" w:right="151"/>
              <w:rPr>
                <w:rFonts w:ascii="GHEA Grapalat" w:hAnsi="GHEA Grapalat" w:cs="Sylfaen"/>
                <w:b/>
                <w:color w:val="FF0000"/>
                <w:sz w:val="18"/>
                <w:szCs w:val="18"/>
                <w:lang w:eastAsia="ru-RU"/>
              </w:rPr>
            </w:pPr>
          </w:p>
        </w:tc>
      </w:tr>
      <w:tr w:rsidR="00F04C69" w:rsidRPr="004B75B6" w:rsidTr="00851BE7">
        <w:tc>
          <w:tcPr>
            <w:tcW w:w="483" w:type="pct"/>
            <w:shd w:val="clear" w:color="auto" w:fill="CC3399"/>
          </w:tcPr>
          <w:p w:rsidR="00F04C69" w:rsidRPr="004B75B6" w:rsidRDefault="00F04C69" w:rsidP="00851BE7">
            <w:pPr>
              <w:spacing w:after="0"/>
              <w:ind w:left="-23"/>
              <w:rPr>
                <w:rFonts w:ascii="GHEA Grapalat" w:hAnsi="GHEA Grapalat" w:cs="Sylfaen"/>
                <w:b/>
                <w:sz w:val="18"/>
                <w:szCs w:val="18"/>
                <w:lang w:eastAsia="ru-RU"/>
              </w:rPr>
            </w:pPr>
            <w:r w:rsidRPr="004B75B6">
              <w:rPr>
                <w:rFonts w:ascii="GHEA Grapalat" w:hAnsi="GHEA Grapalat" w:cs="Sylfaen"/>
                <w:b/>
                <w:color w:val="000000"/>
                <w:sz w:val="18"/>
                <w:szCs w:val="18"/>
                <w:lang w:eastAsia="ru-RU"/>
              </w:rPr>
              <w:t>ԵՆԹԳ -1</w:t>
            </w:r>
          </w:p>
        </w:tc>
        <w:tc>
          <w:tcPr>
            <w:tcW w:w="387" w:type="pct"/>
          </w:tcPr>
          <w:p w:rsidR="00F04C69" w:rsidRPr="004B75B6" w:rsidRDefault="00F04C69" w:rsidP="00851BE7">
            <w:pPr>
              <w:spacing w:after="0"/>
              <w:ind w:left="-44" w:right="151"/>
              <w:rPr>
                <w:rFonts w:ascii="GHEA Grapalat" w:hAnsi="GHEA Grapalat" w:cs="Sylfaen"/>
                <w:b/>
                <w:sz w:val="18"/>
                <w:szCs w:val="18"/>
                <w:lang w:eastAsia="ru-RU"/>
              </w:rPr>
            </w:pPr>
          </w:p>
        </w:tc>
        <w:tc>
          <w:tcPr>
            <w:tcW w:w="613" w:type="pct"/>
          </w:tcPr>
          <w:p w:rsidR="00F04C69" w:rsidRPr="004B75B6" w:rsidRDefault="00F04C69" w:rsidP="00851BE7">
            <w:pPr>
              <w:spacing w:after="0"/>
              <w:ind w:right="151"/>
              <w:rPr>
                <w:rFonts w:ascii="GHEA Grapalat" w:hAnsi="GHEA Grapalat" w:cs="Sylfaen"/>
                <w:b/>
                <w:sz w:val="18"/>
                <w:szCs w:val="18"/>
                <w:lang w:eastAsia="ru-RU"/>
              </w:rPr>
            </w:pPr>
          </w:p>
        </w:tc>
        <w:tc>
          <w:tcPr>
            <w:tcW w:w="645" w:type="pct"/>
          </w:tcPr>
          <w:p w:rsidR="00F04C69" w:rsidRPr="004B75B6" w:rsidRDefault="00F04C69" w:rsidP="00851BE7">
            <w:pPr>
              <w:spacing w:after="0"/>
              <w:ind w:left="-44" w:right="151"/>
              <w:rPr>
                <w:rFonts w:ascii="GHEA Grapalat" w:hAnsi="GHEA Grapalat" w:cs="Sylfaen"/>
                <w:b/>
                <w:sz w:val="18"/>
                <w:szCs w:val="18"/>
                <w:lang w:eastAsia="ru-RU"/>
              </w:rPr>
            </w:pPr>
          </w:p>
        </w:tc>
        <w:tc>
          <w:tcPr>
            <w:tcW w:w="645" w:type="pct"/>
          </w:tcPr>
          <w:p w:rsidR="00F04C69" w:rsidRPr="004B75B6" w:rsidRDefault="00F04C69" w:rsidP="00851BE7">
            <w:pPr>
              <w:spacing w:after="0"/>
              <w:ind w:left="-44" w:right="151"/>
              <w:rPr>
                <w:rFonts w:ascii="GHEA Grapalat" w:hAnsi="GHEA Grapalat" w:cs="Sylfaen"/>
                <w:b/>
                <w:sz w:val="18"/>
                <w:szCs w:val="18"/>
                <w:lang w:eastAsia="ru-RU"/>
              </w:rPr>
            </w:pPr>
          </w:p>
        </w:tc>
        <w:tc>
          <w:tcPr>
            <w:tcW w:w="681" w:type="pct"/>
          </w:tcPr>
          <w:p w:rsidR="00F04C69" w:rsidRPr="004B75B6" w:rsidRDefault="00F04C69" w:rsidP="00851BE7">
            <w:pPr>
              <w:spacing w:after="0"/>
              <w:ind w:left="-44" w:right="151"/>
              <w:rPr>
                <w:rFonts w:ascii="GHEA Grapalat" w:hAnsi="GHEA Grapalat" w:cs="Sylfaen"/>
                <w:b/>
                <w:sz w:val="18"/>
                <w:szCs w:val="18"/>
                <w:lang w:eastAsia="ru-RU"/>
              </w:rPr>
            </w:pPr>
          </w:p>
        </w:tc>
        <w:tc>
          <w:tcPr>
            <w:tcW w:w="610" w:type="pct"/>
          </w:tcPr>
          <w:p w:rsidR="00F04C69" w:rsidRPr="004B75B6" w:rsidRDefault="00F04C69" w:rsidP="00851BE7">
            <w:pPr>
              <w:spacing w:after="0"/>
              <w:ind w:left="-44" w:right="151"/>
              <w:rPr>
                <w:rFonts w:ascii="GHEA Grapalat" w:hAnsi="GHEA Grapalat" w:cs="Sylfaen"/>
                <w:b/>
                <w:sz w:val="18"/>
                <w:szCs w:val="18"/>
                <w:lang w:eastAsia="ru-RU"/>
              </w:rPr>
            </w:pPr>
          </w:p>
        </w:tc>
        <w:tc>
          <w:tcPr>
            <w:tcW w:w="936" w:type="pct"/>
          </w:tcPr>
          <w:p w:rsidR="00F04C69" w:rsidRPr="004B75B6" w:rsidRDefault="00F04C69" w:rsidP="00851BE7">
            <w:pPr>
              <w:spacing w:after="0"/>
              <w:ind w:left="-44" w:right="151"/>
              <w:rPr>
                <w:rFonts w:ascii="GHEA Grapalat" w:hAnsi="GHEA Grapalat" w:cs="Sylfaen"/>
                <w:b/>
                <w:sz w:val="18"/>
                <w:szCs w:val="18"/>
                <w:lang w:eastAsia="ru-RU"/>
              </w:rPr>
            </w:pPr>
          </w:p>
        </w:tc>
      </w:tr>
      <w:tr w:rsidR="00F04C69" w:rsidRPr="004B75B6" w:rsidTr="00851BE7">
        <w:tc>
          <w:tcPr>
            <w:tcW w:w="483" w:type="pct"/>
            <w:shd w:val="clear" w:color="auto" w:fill="CC3399"/>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color w:val="000000"/>
                <w:sz w:val="18"/>
                <w:szCs w:val="18"/>
                <w:lang w:eastAsia="ru-RU"/>
              </w:rPr>
              <w:t>ԷՆՐԳ -1/1</w:t>
            </w:r>
          </w:p>
        </w:tc>
        <w:tc>
          <w:tcPr>
            <w:tcW w:w="387" w:type="pct"/>
          </w:tcPr>
          <w:p w:rsidR="00F04C69" w:rsidRPr="004B75B6" w:rsidRDefault="00F04C69" w:rsidP="00851BE7">
            <w:pPr>
              <w:spacing w:after="0"/>
              <w:ind w:left="316" w:right="151"/>
              <w:rPr>
                <w:rFonts w:ascii="GHEA Grapalat" w:hAnsi="GHEA Grapalat" w:cs="Sylfaen"/>
                <w:sz w:val="18"/>
                <w:szCs w:val="18"/>
                <w:lang w:eastAsia="ru-RU"/>
              </w:rPr>
            </w:pPr>
          </w:p>
        </w:tc>
        <w:tc>
          <w:tcPr>
            <w:tcW w:w="613"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 xml:space="preserve">80% </w:t>
            </w:r>
          </w:p>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(կետային օբյեկտների համար)</w:t>
            </w:r>
          </w:p>
        </w:tc>
        <w:tc>
          <w:tcPr>
            <w:tcW w:w="645"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80%+20%</w:t>
            </w:r>
          </w:p>
        </w:tc>
        <w:tc>
          <w:tcPr>
            <w:tcW w:w="645" w:type="pct"/>
          </w:tcPr>
          <w:p w:rsidR="00F04C69" w:rsidRPr="004B75B6" w:rsidRDefault="00F04C69" w:rsidP="00851BE7">
            <w:pPr>
              <w:spacing w:after="0"/>
              <w:ind w:left="-12"/>
              <w:rPr>
                <w:rFonts w:ascii="GHEA Grapalat" w:hAnsi="GHEA Grapalat" w:cs="Sylfaen"/>
                <w:sz w:val="18"/>
                <w:szCs w:val="18"/>
                <w:lang w:eastAsia="ru-RU"/>
              </w:rPr>
            </w:pPr>
            <w:r w:rsidRPr="004B75B6">
              <w:rPr>
                <w:rFonts w:ascii="GHEA Grapalat" w:hAnsi="GHEA Grapalat" w:cs="Sylfaen"/>
                <w:sz w:val="18"/>
                <w:szCs w:val="18"/>
                <w:lang w:eastAsia="ru-RU"/>
              </w:rPr>
              <w:t>Կանաչապատումը կառուցապատման տոկոսի նվազեցման հաշվին</w:t>
            </w:r>
          </w:p>
        </w:tc>
        <w:tc>
          <w:tcPr>
            <w:tcW w:w="681" w:type="pct"/>
          </w:tcPr>
          <w:p w:rsidR="00F04C69" w:rsidRPr="004B75B6" w:rsidRDefault="00F04C69" w:rsidP="00851BE7">
            <w:pPr>
              <w:spacing w:after="0" w:line="240" w:lineRule="auto"/>
              <w:rPr>
                <w:rFonts w:ascii="GHEA Grapalat" w:hAnsi="GHEA Grapalat" w:cs="Sylfaen"/>
                <w:sz w:val="18"/>
                <w:szCs w:val="18"/>
                <w:lang w:eastAsia="ru-RU"/>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316" w:right="151"/>
              <w:rPr>
                <w:rFonts w:ascii="GHEA Grapalat" w:hAnsi="GHEA Grapalat" w:cs="Sylfaen"/>
                <w:sz w:val="18"/>
                <w:szCs w:val="18"/>
                <w:lang w:eastAsia="ru-RU"/>
              </w:rPr>
            </w:pPr>
          </w:p>
        </w:tc>
        <w:tc>
          <w:tcPr>
            <w:tcW w:w="936" w:type="pct"/>
          </w:tcPr>
          <w:p w:rsidR="00F04C69" w:rsidRPr="004B75B6" w:rsidRDefault="00F04C69" w:rsidP="00851BE7">
            <w:pPr>
              <w:spacing w:after="0"/>
              <w:ind w:left="316" w:right="151"/>
              <w:rPr>
                <w:rFonts w:ascii="GHEA Grapalat" w:hAnsi="GHEA Grapalat" w:cs="Sylfaen"/>
                <w:sz w:val="18"/>
                <w:szCs w:val="18"/>
                <w:lang w:eastAsia="ru-RU"/>
              </w:rPr>
            </w:pPr>
          </w:p>
        </w:tc>
      </w:tr>
      <w:tr w:rsidR="00F04C69" w:rsidRPr="004B75B6" w:rsidTr="00851BE7">
        <w:tc>
          <w:tcPr>
            <w:tcW w:w="483" w:type="pct"/>
            <w:shd w:val="clear" w:color="auto" w:fill="CC3399"/>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color w:val="000000"/>
                <w:sz w:val="18"/>
                <w:szCs w:val="18"/>
                <w:lang w:eastAsia="ru-RU"/>
              </w:rPr>
              <w:t>ԷՆՐԳ -1/2</w:t>
            </w:r>
          </w:p>
        </w:tc>
        <w:tc>
          <w:tcPr>
            <w:tcW w:w="387" w:type="pct"/>
          </w:tcPr>
          <w:p w:rsidR="00F04C69" w:rsidRPr="004B75B6" w:rsidRDefault="00F04C69" w:rsidP="00851BE7">
            <w:pPr>
              <w:spacing w:after="0"/>
              <w:ind w:left="316" w:right="151"/>
              <w:rPr>
                <w:rFonts w:ascii="GHEA Grapalat" w:hAnsi="GHEA Grapalat" w:cs="Sylfaen"/>
                <w:sz w:val="18"/>
                <w:szCs w:val="18"/>
                <w:lang w:eastAsia="ru-RU"/>
              </w:rPr>
            </w:pPr>
          </w:p>
        </w:tc>
        <w:tc>
          <w:tcPr>
            <w:tcW w:w="613"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80%</w:t>
            </w:r>
          </w:p>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(կետային օբյեկտների համար)</w:t>
            </w:r>
          </w:p>
        </w:tc>
        <w:tc>
          <w:tcPr>
            <w:tcW w:w="645"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80%+20%</w:t>
            </w:r>
          </w:p>
        </w:tc>
        <w:tc>
          <w:tcPr>
            <w:tcW w:w="645" w:type="pct"/>
          </w:tcPr>
          <w:p w:rsidR="00F04C69" w:rsidRPr="004B75B6" w:rsidRDefault="00F04C69" w:rsidP="00851BE7">
            <w:pPr>
              <w:spacing w:after="0"/>
              <w:ind w:left="-12"/>
              <w:rPr>
                <w:rFonts w:ascii="GHEA Grapalat" w:hAnsi="GHEA Grapalat" w:cs="Sylfaen"/>
                <w:sz w:val="18"/>
                <w:szCs w:val="18"/>
                <w:lang w:eastAsia="ru-RU"/>
              </w:rPr>
            </w:pPr>
            <w:r w:rsidRPr="004B75B6">
              <w:rPr>
                <w:rFonts w:ascii="GHEA Grapalat" w:hAnsi="GHEA Grapalat" w:cs="Sylfaen"/>
                <w:sz w:val="18"/>
                <w:szCs w:val="18"/>
                <w:lang w:eastAsia="ru-RU"/>
              </w:rPr>
              <w:t>Կանաչապատումը կառուցապատման տոկոսի նվազեցման հաշվին</w:t>
            </w:r>
          </w:p>
        </w:tc>
        <w:tc>
          <w:tcPr>
            <w:tcW w:w="681" w:type="pct"/>
          </w:tcPr>
          <w:p w:rsidR="00F04C69" w:rsidRPr="004B75B6" w:rsidRDefault="00F04C69" w:rsidP="00851BE7">
            <w:pPr>
              <w:spacing w:after="0" w:line="240" w:lineRule="auto"/>
              <w:rPr>
                <w:rFonts w:ascii="GHEA Grapalat" w:hAnsi="GHEA Grapalat" w:cs="Sylfaen"/>
                <w:sz w:val="18"/>
                <w:szCs w:val="18"/>
                <w:lang w:eastAsia="ru-RU"/>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316" w:right="151"/>
              <w:rPr>
                <w:rFonts w:ascii="GHEA Grapalat" w:hAnsi="GHEA Grapalat" w:cs="Sylfaen"/>
                <w:sz w:val="18"/>
                <w:szCs w:val="18"/>
                <w:lang w:eastAsia="ru-RU"/>
              </w:rPr>
            </w:pPr>
          </w:p>
        </w:tc>
        <w:tc>
          <w:tcPr>
            <w:tcW w:w="936" w:type="pct"/>
          </w:tcPr>
          <w:p w:rsidR="00F04C69" w:rsidRPr="004B75B6" w:rsidRDefault="00F04C69" w:rsidP="00851BE7">
            <w:pPr>
              <w:spacing w:after="0"/>
              <w:ind w:left="316" w:right="151"/>
              <w:rPr>
                <w:rFonts w:ascii="GHEA Grapalat" w:hAnsi="GHEA Grapalat" w:cs="Sylfaen"/>
                <w:sz w:val="18"/>
                <w:szCs w:val="18"/>
                <w:lang w:eastAsia="ru-RU"/>
              </w:rPr>
            </w:pPr>
          </w:p>
        </w:tc>
      </w:tr>
      <w:tr w:rsidR="00F04C69" w:rsidRPr="004B75B6" w:rsidTr="00851BE7">
        <w:tc>
          <w:tcPr>
            <w:tcW w:w="483" w:type="pct"/>
            <w:shd w:val="clear" w:color="auto" w:fill="93256E"/>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color w:val="000000"/>
                <w:sz w:val="18"/>
                <w:szCs w:val="18"/>
                <w:lang w:eastAsia="ru-RU"/>
              </w:rPr>
              <w:t>ԵՆԹԳ -2</w:t>
            </w:r>
          </w:p>
        </w:tc>
        <w:tc>
          <w:tcPr>
            <w:tcW w:w="387" w:type="pct"/>
          </w:tcPr>
          <w:p w:rsidR="00F04C69" w:rsidRPr="004B75B6" w:rsidRDefault="00F04C69" w:rsidP="00851BE7">
            <w:pPr>
              <w:spacing w:after="0"/>
              <w:ind w:right="151"/>
              <w:rPr>
                <w:rFonts w:ascii="GHEA Grapalat" w:hAnsi="GHEA Grapalat" w:cs="Sylfaen"/>
                <w:b/>
                <w:sz w:val="18"/>
                <w:szCs w:val="18"/>
                <w:lang w:eastAsia="ru-RU"/>
              </w:rPr>
            </w:pPr>
          </w:p>
        </w:tc>
        <w:tc>
          <w:tcPr>
            <w:tcW w:w="613"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80%</w:t>
            </w:r>
          </w:p>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(կետային օբյեկտների համար)</w:t>
            </w:r>
          </w:p>
        </w:tc>
        <w:tc>
          <w:tcPr>
            <w:tcW w:w="645" w:type="pct"/>
          </w:tcPr>
          <w:p w:rsidR="00F04C69" w:rsidRPr="004B75B6" w:rsidRDefault="00F04C69" w:rsidP="00851BE7">
            <w:pPr>
              <w:spacing w:after="0"/>
              <w:jc w:val="both"/>
              <w:rPr>
                <w:rFonts w:ascii="GHEA Grapalat" w:hAnsi="GHEA Grapalat" w:cs="Sylfaen"/>
                <w:sz w:val="18"/>
                <w:szCs w:val="18"/>
                <w:lang w:eastAsia="ru-RU"/>
              </w:rPr>
            </w:pPr>
            <w:r w:rsidRPr="004B75B6">
              <w:rPr>
                <w:rFonts w:ascii="GHEA Grapalat" w:hAnsi="GHEA Grapalat" w:cs="Sylfaen"/>
                <w:sz w:val="18"/>
                <w:szCs w:val="18"/>
                <w:lang w:eastAsia="ru-RU"/>
              </w:rPr>
              <w:t>80%+20%</w:t>
            </w:r>
          </w:p>
        </w:tc>
        <w:tc>
          <w:tcPr>
            <w:tcW w:w="645" w:type="pct"/>
          </w:tcPr>
          <w:p w:rsidR="00F04C69" w:rsidRPr="004B75B6" w:rsidRDefault="00F04C69" w:rsidP="00851BE7">
            <w:pPr>
              <w:spacing w:after="0"/>
              <w:ind w:left="-12"/>
              <w:rPr>
                <w:rFonts w:ascii="GHEA Grapalat" w:hAnsi="GHEA Grapalat" w:cs="Sylfaen"/>
                <w:sz w:val="18"/>
                <w:szCs w:val="18"/>
                <w:lang w:eastAsia="ru-RU"/>
              </w:rPr>
            </w:pPr>
            <w:r w:rsidRPr="004B75B6">
              <w:rPr>
                <w:rFonts w:ascii="GHEA Grapalat" w:hAnsi="GHEA Grapalat" w:cs="Sylfaen"/>
                <w:sz w:val="18"/>
                <w:szCs w:val="18"/>
                <w:lang w:eastAsia="ru-RU"/>
              </w:rPr>
              <w:t>Կանաչապատումը կառուցապատման տոկոսի նվազեցման հաշվին</w:t>
            </w:r>
          </w:p>
        </w:tc>
        <w:tc>
          <w:tcPr>
            <w:tcW w:w="681" w:type="pct"/>
          </w:tcPr>
          <w:p w:rsidR="00F04C69" w:rsidRPr="004B75B6" w:rsidRDefault="00F04C69" w:rsidP="00851BE7">
            <w:pPr>
              <w:spacing w:after="0" w:line="240" w:lineRule="auto"/>
              <w:rPr>
                <w:rFonts w:ascii="GHEA Grapalat" w:hAnsi="GHEA Grapalat" w:cs="Sylfaen"/>
                <w:sz w:val="18"/>
                <w:szCs w:val="18"/>
                <w:lang w:eastAsia="ru-RU"/>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right="151"/>
              <w:rPr>
                <w:rFonts w:ascii="GHEA Grapalat" w:hAnsi="GHEA Grapalat" w:cs="Sylfaen"/>
                <w:b/>
                <w:sz w:val="18"/>
                <w:szCs w:val="18"/>
                <w:lang w:eastAsia="ru-RU"/>
              </w:rPr>
            </w:pPr>
          </w:p>
        </w:tc>
        <w:tc>
          <w:tcPr>
            <w:tcW w:w="936" w:type="pct"/>
          </w:tcPr>
          <w:p w:rsidR="00F04C69" w:rsidRPr="004B75B6" w:rsidRDefault="00F04C69" w:rsidP="00851BE7">
            <w:pPr>
              <w:spacing w:after="0"/>
              <w:ind w:right="151"/>
              <w:rPr>
                <w:rFonts w:ascii="GHEA Grapalat" w:hAnsi="GHEA Grapalat" w:cs="Sylfaen"/>
                <w:b/>
                <w:sz w:val="18"/>
                <w:szCs w:val="18"/>
                <w:lang w:eastAsia="ru-RU"/>
              </w:rPr>
            </w:pPr>
          </w:p>
        </w:tc>
      </w:tr>
      <w:tr w:rsidR="00F04C69" w:rsidRPr="004B75B6" w:rsidTr="00851BE7">
        <w:tc>
          <w:tcPr>
            <w:tcW w:w="483" w:type="pct"/>
            <w:shd w:val="clear" w:color="auto" w:fill="FF0066"/>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color w:val="000000"/>
                <w:sz w:val="18"/>
                <w:szCs w:val="18"/>
                <w:lang w:eastAsia="ru-RU"/>
              </w:rPr>
              <w:t>ԵՆԹԳ -3</w:t>
            </w:r>
          </w:p>
        </w:tc>
        <w:tc>
          <w:tcPr>
            <w:tcW w:w="387" w:type="pct"/>
          </w:tcPr>
          <w:p w:rsidR="00F04C69" w:rsidRPr="004B75B6" w:rsidRDefault="00F04C69" w:rsidP="00851BE7">
            <w:pPr>
              <w:spacing w:after="0"/>
              <w:jc w:val="both"/>
              <w:rPr>
                <w:rFonts w:ascii="GHEA Grapalat" w:hAnsi="GHEA Grapalat" w:cs="Sylfaen"/>
                <w:b/>
                <w:sz w:val="18"/>
                <w:szCs w:val="18"/>
                <w:lang w:eastAsia="ru-RU"/>
              </w:rPr>
            </w:pPr>
          </w:p>
        </w:tc>
        <w:tc>
          <w:tcPr>
            <w:tcW w:w="613" w:type="pct"/>
          </w:tcPr>
          <w:p w:rsidR="00F04C69" w:rsidRPr="004B75B6" w:rsidRDefault="00F04C69" w:rsidP="00851BE7">
            <w:pPr>
              <w:spacing w:after="0"/>
              <w:ind w:left="-52"/>
              <w:jc w:val="both"/>
              <w:rPr>
                <w:rFonts w:ascii="GHEA Grapalat" w:hAnsi="GHEA Grapalat" w:cs="Sylfaen"/>
                <w:sz w:val="18"/>
                <w:szCs w:val="18"/>
                <w:lang w:eastAsia="ru-RU"/>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ind w:left="-52"/>
              <w:jc w:val="both"/>
              <w:rPr>
                <w:rFonts w:ascii="GHEA Grapalat" w:hAnsi="GHEA Grapalat" w:cs="Sylfaen"/>
                <w:sz w:val="18"/>
                <w:szCs w:val="18"/>
                <w:lang w:eastAsia="ru-RU"/>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ind w:left="-52"/>
              <w:jc w:val="both"/>
              <w:rPr>
                <w:rFonts w:ascii="GHEA Grapalat" w:hAnsi="GHEA Grapalat" w:cs="Sylfaen"/>
                <w:sz w:val="18"/>
                <w:szCs w:val="18"/>
                <w:lang w:eastAsia="ru-RU"/>
              </w:rPr>
            </w:pPr>
            <w:r w:rsidRPr="004B75B6">
              <w:rPr>
                <w:rFonts w:ascii="GHEA Grapalat" w:hAnsi="GHEA Grapalat" w:cs="Sylfaen"/>
                <w:sz w:val="18"/>
                <w:szCs w:val="18"/>
                <w:lang w:eastAsia="ru-RU"/>
              </w:rPr>
              <w:t>համաձայն առաջադրանքի</w:t>
            </w:r>
          </w:p>
        </w:tc>
        <w:tc>
          <w:tcPr>
            <w:tcW w:w="681" w:type="pct"/>
          </w:tcPr>
          <w:p w:rsidR="00F04C69" w:rsidRPr="004B75B6" w:rsidRDefault="00F04C69" w:rsidP="00851BE7">
            <w:pPr>
              <w:spacing w:after="0" w:line="240" w:lineRule="auto"/>
              <w:rPr>
                <w:rFonts w:ascii="GHEA Grapalat" w:hAnsi="GHEA Grapalat" w:cs="Sylfaen"/>
                <w:sz w:val="18"/>
                <w:szCs w:val="18"/>
                <w:lang w:eastAsia="ru-RU"/>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jc w:val="both"/>
              <w:rPr>
                <w:rFonts w:ascii="GHEA Grapalat" w:hAnsi="GHEA Grapalat" w:cs="Sylfaen"/>
                <w:b/>
                <w:sz w:val="18"/>
                <w:szCs w:val="18"/>
                <w:lang w:eastAsia="ru-RU"/>
              </w:rPr>
            </w:pPr>
          </w:p>
        </w:tc>
        <w:tc>
          <w:tcPr>
            <w:tcW w:w="936" w:type="pct"/>
          </w:tcPr>
          <w:p w:rsidR="00F04C69" w:rsidRPr="004B75B6" w:rsidRDefault="00F04C69" w:rsidP="00851BE7">
            <w:pPr>
              <w:spacing w:after="0"/>
              <w:jc w:val="both"/>
              <w:rPr>
                <w:rFonts w:ascii="GHEA Grapalat" w:hAnsi="GHEA Grapalat" w:cs="Sylfaen"/>
                <w:b/>
                <w:sz w:val="18"/>
                <w:szCs w:val="18"/>
                <w:lang w:eastAsia="ru-RU"/>
              </w:rPr>
            </w:pPr>
          </w:p>
        </w:tc>
      </w:tr>
      <w:tr w:rsidR="00F04C69" w:rsidRPr="004B75B6" w:rsidTr="00851BE7">
        <w:tc>
          <w:tcPr>
            <w:tcW w:w="483" w:type="pct"/>
            <w:shd w:val="clear" w:color="auto" w:fill="auto"/>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color w:val="000000"/>
                <w:sz w:val="18"/>
                <w:szCs w:val="18"/>
                <w:lang w:eastAsia="ru-RU"/>
              </w:rPr>
              <w:t>ԵՆԹԳ-4</w:t>
            </w:r>
          </w:p>
        </w:tc>
        <w:tc>
          <w:tcPr>
            <w:tcW w:w="387" w:type="pct"/>
          </w:tcPr>
          <w:p w:rsidR="00F04C69" w:rsidRPr="004B75B6" w:rsidRDefault="00F04C69" w:rsidP="00851BE7">
            <w:pPr>
              <w:spacing w:after="0"/>
              <w:jc w:val="both"/>
              <w:rPr>
                <w:rFonts w:ascii="GHEA Grapalat" w:hAnsi="GHEA Grapalat" w:cs="Sylfaen"/>
                <w:b/>
                <w:sz w:val="18"/>
                <w:szCs w:val="18"/>
                <w:lang w:eastAsia="ru-RU"/>
              </w:rPr>
            </w:pPr>
          </w:p>
        </w:tc>
        <w:tc>
          <w:tcPr>
            <w:tcW w:w="613" w:type="pct"/>
          </w:tcPr>
          <w:p w:rsidR="00F04C69" w:rsidRPr="004B75B6" w:rsidRDefault="00F04C69" w:rsidP="00851BE7">
            <w:pPr>
              <w:spacing w:after="0"/>
              <w:jc w:val="both"/>
              <w:rPr>
                <w:rFonts w:ascii="GHEA Grapalat" w:hAnsi="GHEA Grapalat" w:cs="Sylfaen"/>
                <w:b/>
                <w:sz w:val="18"/>
                <w:szCs w:val="18"/>
                <w:lang w:eastAsia="ru-RU"/>
              </w:rPr>
            </w:pPr>
          </w:p>
        </w:tc>
        <w:tc>
          <w:tcPr>
            <w:tcW w:w="645" w:type="pct"/>
          </w:tcPr>
          <w:p w:rsidR="00F04C69" w:rsidRPr="004B75B6" w:rsidRDefault="00F04C69" w:rsidP="00851BE7">
            <w:pPr>
              <w:spacing w:after="0"/>
              <w:jc w:val="both"/>
              <w:rPr>
                <w:rFonts w:ascii="GHEA Grapalat" w:hAnsi="GHEA Grapalat" w:cs="Sylfaen"/>
                <w:b/>
                <w:sz w:val="18"/>
                <w:szCs w:val="18"/>
                <w:lang w:eastAsia="ru-RU"/>
              </w:rPr>
            </w:pPr>
          </w:p>
        </w:tc>
        <w:tc>
          <w:tcPr>
            <w:tcW w:w="645" w:type="pct"/>
          </w:tcPr>
          <w:p w:rsidR="00F04C69" w:rsidRPr="004B75B6" w:rsidRDefault="00F04C69" w:rsidP="00851BE7">
            <w:pPr>
              <w:spacing w:after="0"/>
              <w:jc w:val="both"/>
              <w:rPr>
                <w:rFonts w:ascii="GHEA Grapalat" w:hAnsi="GHEA Grapalat" w:cs="Sylfaen"/>
                <w:b/>
                <w:sz w:val="18"/>
                <w:szCs w:val="18"/>
                <w:lang w:eastAsia="ru-RU"/>
              </w:rPr>
            </w:pPr>
          </w:p>
        </w:tc>
        <w:tc>
          <w:tcPr>
            <w:tcW w:w="681" w:type="pct"/>
          </w:tcPr>
          <w:p w:rsidR="00F04C69" w:rsidRPr="004B75B6" w:rsidRDefault="00F04C69" w:rsidP="00851BE7">
            <w:pPr>
              <w:spacing w:after="0"/>
              <w:jc w:val="both"/>
              <w:rPr>
                <w:rFonts w:ascii="GHEA Grapalat" w:hAnsi="GHEA Grapalat" w:cs="Sylfaen"/>
                <w:b/>
                <w:sz w:val="18"/>
                <w:szCs w:val="18"/>
                <w:lang w:eastAsia="ru-RU"/>
              </w:rPr>
            </w:pPr>
          </w:p>
        </w:tc>
        <w:tc>
          <w:tcPr>
            <w:tcW w:w="610" w:type="pct"/>
          </w:tcPr>
          <w:p w:rsidR="00F04C69" w:rsidRPr="004B75B6" w:rsidRDefault="00F04C69" w:rsidP="00851BE7">
            <w:pPr>
              <w:spacing w:after="0"/>
              <w:jc w:val="both"/>
              <w:rPr>
                <w:rFonts w:ascii="GHEA Grapalat" w:hAnsi="GHEA Grapalat" w:cs="Sylfaen"/>
                <w:b/>
                <w:sz w:val="18"/>
                <w:szCs w:val="18"/>
                <w:lang w:eastAsia="ru-RU"/>
              </w:rPr>
            </w:pPr>
          </w:p>
        </w:tc>
        <w:tc>
          <w:tcPr>
            <w:tcW w:w="936" w:type="pct"/>
          </w:tcPr>
          <w:p w:rsidR="00F04C69" w:rsidRPr="004B75B6" w:rsidRDefault="00F04C69" w:rsidP="00851BE7">
            <w:pPr>
              <w:spacing w:after="0"/>
              <w:jc w:val="both"/>
              <w:rPr>
                <w:rFonts w:ascii="GHEA Grapalat" w:hAnsi="GHEA Grapalat" w:cs="Sylfaen"/>
                <w:b/>
                <w:sz w:val="18"/>
                <w:szCs w:val="18"/>
                <w:lang w:eastAsia="ru-RU"/>
              </w:rPr>
            </w:pPr>
          </w:p>
        </w:tc>
      </w:tr>
      <w:tr w:rsidR="00F04C69" w:rsidRPr="004B75B6" w:rsidTr="00851BE7">
        <w:tc>
          <w:tcPr>
            <w:tcW w:w="483" w:type="pct"/>
            <w:shd w:val="clear" w:color="auto" w:fill="2F5496"/>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color w:val="000000"/>
                <w:sz w:val="18"/>
                <w:szCs w:val="18"/>
                <w:lang w:eastAsia="ru-RU"/>
              </w:rPr>
              <w:t>ԵՆԹԳ -4/1</w:t>
            </w:r>
          </w:p>
        </w:tc>
        <w:tc>
          <w:tcPr>
            <w:tcW w:w="387" w:type="pct"/>
          </w:tcPr>
          <w:p w:rsidR="00F04C69" w:rsidRPr="004B75B6" w:rsidRDefault="00F04C69" w:rsidP="00851BE7">
            <w:pPr>
              <w:spacing w:after="0"/>
              <w:ind w:left="406"/>
              <w:jc w:val="both"/>
              <w:rPr>
                <w:rFonts w:ascii="GHEA Grapalat" w:hAnsi="GHEA Grapalat" w:cs="Sylfaen"/>
                <w:sz w:val="18"/>
                <w:szCs w:val="18"/>
                <w:lang w:eastAsia="ru-RU"/>
              </w:rPr>
            </w:pPr>
          </w:p>
        </w:tc>
        <w:tc>
          <w:tcPr>
            <w:tcW w:w="613" w:type="pct"/>
          </w:tcPr>
          <w:p w:rsidR="00F04C69" w:rsidRPr="004B75B6" w:rsidRDefault="00F04C69" w:rsidP="00851BE7">
            <w:pPr>
              <w:spacing w:after="0"/>
              <w:ind w:left="-52"/>
              <w:jc w:val="both"/>
              <w:rPr>
                <w:rFonts w:ascii="GHEA Grapalat" w:hAnsi="GHEA Grapalat" w:cs="Sylfaen"/>
                <w:sz w:val="18"/>
                <w:szCs w:val="18"/>
                <w:lang w:eastAsia="ru-RU"/>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ind w:left="-52"/>
              <w:rPr>
                <w:rFonts w:ascii="GHEA Grapalat" w:hAnsi="GHEA Grapalat" w:cs="Sylfaen"/>
                <w:sz w:val="18"/>
                <w:szCs w:val="18"/>
                <w:lang w:eastAsia="ru-RU"/>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ind w:left="-52"/>
              <w:rPr>
                <w:rFonts w:ascii="GHEA Grapalat" w:hAnsi="GHEA Grapalat" w:cs="Sylfaen"/>
                <w:sz w:val="18"/>
                <w:szCs w:val="18"/>
                <w:lang w:eastAsia="ru-RU"/>
              </w:rPr>
            </w:pPr>
            <w:r w:rsidRPr="004B75B6">
              <w:rPr>
                <w:rFonts w:ascii="GHEA Grapalat" w:hAnsi="GHEA Grapalat" w:cs="Sylfaen"/>
                <w:sz w:val="18"/>
                <w:szCs w:val="18"/>
                <w:lang w:eastAsia="ru-RU"/>
              </w:rPr>
              <w:t>համաձայն առաջադրանքի</w:t>
            </w:r>
          </w:p>
        </w:tc>
        <w:tc>
          <w:tcPr>
            <w:tcW w:w="681" w:type="pct"/>
          </w:tcPr>
          <w:p w:rsidR="00F04C69" w:rsidRPr="004B75B6" w:rsidRDefault="00F04C69" w:rsidP="00851BE7">
            <w:pPr>
              <w:spacing w:after="0" w:line="240" w:lineRule="auto"/>
              <w:rPr>
                <w:rFonts w:ascii="GHEA Grapalat" w:hAnsi="GHEA Grapalat" w:cs="Sylfaen"/>
                <w:sz w:val="18"/>
                <w:szCs w:val="18"/>
                <w:lang w:eastAsia="ru-RU"/>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406"/>
              <w:jc w:val="both"/>
              <w:rPr>
                <w:rFonts w:ascii="GHEA Grapalat" w:hAnsi="GHEA Grapalat" w:cs="Sylfaen"/>
                <w:sz w:val="18"/>
                <w:szCs w:val="18"/>
                <w:lang w:eastAsia="ru-RU"/>
              </w:rPr>
            </w:pPr>
          </w:p>
        </w:tc>
        <w:tc>
          <w:tcPr>
            <w:tcW w:w="936" w:type="pct"/>
          </w:tcPr>
          <w:p w:rsidR="00F04C69" w:rsidRPr="004B75B6" w:rsidRDefault="00F04C69" w:rsidP="00851BE7">
            <w:pPr>
              <w:spacing w:after="0"/>
              <w:ind w:left="406"/>
              <w:jc w:val="both"/>
              <w:rPr>
                <w:rFonts w:ascii="GHEA Grapalat" w:hAnsi="GHEA Grapalat" w:cs="Sylfaen"/>
                <w:sz w:val="18"/>
                <w:szCs w:val="18"/>
                <w:lang w:eastAsia="ru-RU"/>
              </w:rPr>
            </w:pPr>
          </w:p>
        </w:tc>
      </w:tr>
      <w:tr w:rsidR="00F04C69" w:rsidRPr="004B75B6" w:rsidTr="00851BE7">
        <w:tc>
          <w:tcPr>
            <w:tcW w:w="483" w:type="pct"/>
            <w:shd w:val="clear" w:color="auto" w:fill="986267"/>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color w:val="000000"/>
                <w:sz w:val="18"/>
                <w:szCs w:val="18"/>
                <w:lang w:eastAsia="ru-RU"/>
              </w:rPr>
              <w:t>ԵՆԹԳ -4/2</w:t>
            </w:r>
          </w:p>
        </w:tc>
        <w:tc>
          <w:tcPr>
            <w:tcW w:w="387" w:type="pct"/>
          </w:tcPr>
          <w:p w:rsidR="00F04C69" w:rsidRPr="004B75B6" w:rsidRDefault="00F04C69" w:rsidP="00851BE7">
            <w:pPr>
              <w:spacing w:after="0"/>
              <w:ind w:left="406"/>
              <w:jc w:val="both"/>
              <w:rPr>
                <w:rFonts w:ascii="GHEA Grapalat" w:hAnsi="GHEA Grapalat" w:cs="Sylfaen"/>
                <w:sz w:val="18"/>
                <w:szCs w:val="18"/>
                <w:lang w:eastAsia="ru-RU"/>
              </w:rPr>
            </w:pPr>
          </w:p>
        </w:tc>
        <w:tc>
          <w:tcPr>
            <w:tcW w:w="613" w:type="pct"/>
          </w:tcPr>
          <w:p w:rsidR="00F04C69" w:rsidRPr="004B75B6" w:rsidRDefault="00F04C69" w:rsidP="00851BE7">
            <w:pPr>
              <w:spacing w:after="0"/>
              <w:ind w:left="-52"/>
              <w:jc w:val="both"/>
              <w:rPr>
                <w:rFonts w:ascii="GHEA Grapalat" w:hAnsi="GHEA Grapalat" w:cs="Sylfaen"/>
                <w:sz w:val="18"/>
                <w:szCs w:val="18"/>
                <w:lang w:eastAsia="ru-RU"/>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ind w:left="-52"/>
              <w:jc w:val="both"/>
              <w:rPr>
                <w:rFonts w:ascii="GHEA Grapalat" w:hAnsi="GHEA Grapalat" w:cs="Sylfaen"/>
                <w:sz w:val="18"/>
                <w:szCs w:val="18"/>
                <w:lang w:eastAsia="ru-RU"/>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ind w:left="-52"/>
              <w:jc w:val="both"/>
              <w:rPr>
                <w:rFonts w:ascii="GHEA Grapalat" w:hAnsi="GHEA Grapalat" w:cs="Sylfaen"/>
                <w:sz w:val="18"/>
                <w:szCs w:val="18"/>
                <w:lang w:eastAsia="ru-RU"/>
              </w:rPr>
            </w:pPr>
            <w:r w:rsidRPr="004B75B6">
              <w:rPr>
                <w:rFonts w:ascii="GHEA Grapalat" w:hAnsi="GHEA Grapalat" w:cs="Sylfaen"/>
                <w:sz w:val="18"/>
                <w:szCs w:val="18"/>
                <w:lang w:eastAsia="ru-RU"/>
              </w:rPr>
              <w:t>համաձայն առաջադրանքի</w:t>
            </w:r>
          </w:p>
        </w:tc>
        <w:tc>
          <w:tcPr>
            <w:tcW w:w="681" w:type="pct"/>
          </w:tcPr>
          <w:p w:rsidR="00F04C69" w:rsidRPr="004B75B6" w:rsidRDefault="00F04C69" w:rsidP="00851BE7">
            <w:pPr>
              <w:spacing w:after="0" w:line="240" w:lineRule="auto"/>
              <w:rPr>
                <w:rFonts w:ascii="GHEA Grapalat" w:hAnsi="GHEA Grapalat" w:cs="Sylfaen"/>
                <w:sz w:val="18"/>
                <w:szCs w:val="18"/>
                <w:lang w:eastAsia="ru-RU"/>
              </w:rPr>
            </w:pPr>
            <w:r w:rsidRPr="004B75B6">
              <w:rPr>
                <w:rFonts w:ascii="GHEA Grapalat" w:hAnsi="GHEA Grapalat" w:cs="Sylfaen"/>
                <w:sz w:val="18"/>
                <w:szCs w:val="18"/>
                <w:lang w:eastAsia="ru-RU"/>
              </w:rPr>
              <w:t>ըստ տեխնոլոգիական պահանջների</w:t>
            </w:r>
          </w:p>
        </w:tc>
        <w:tc>
          <w:tcPr>
            <w:tcW w:w="610" w:type="pct"/>
          </w:tcPr>
          <w:p w:rsidR="00F04C69" w:rsidRPr="004B75B6" w:rsidRDefault="00F04C69" w:rsidP="00851BE7">
            <w:pPr>
              <w:spacing w:after="0"/>
              <w:ind w:left="406"/>
              <w:jc w:val="both"/>
              <w:rPr>
                <w:rFonts w:ascii="GHEA Grapalat" w:hAnsi="GHEA Grapalat" w:cs="Sylfaen"/>
                <w:sz w:val="18"/>
                <w:szCs w:val="18"/>
                <w:lang w:eastAsia="ru-RU"/>
              </w:rPr>
            </w:pPr>
          </w:p>
        </w:tc>
        <w:tc>
          <w:tcPr>
            <w:tcW w:w="936" w:type="pct"/>
          </w:tcPr>
          <w:p w:rsidR="00F04C69" w:rsidRPr="004B75B6" w:rsidRDefault="00F04C69" w:rsidP="00851BE7">
            <w:pPr>
              <w:spacing w:after="0"/>
              <w:ind w:left="406"/>
              <w:jc w:val="both"/>
              <w:rPr>
                <w:rFonts w:ascii="GHEA Grapalat" w:hAnsi="GHEA Grapalat" w:cs="Sylfaen"/>
                <w:sz w:val="18"/>
                <w:szCs w:val="18"/>
                <w:lang w:eastAsia="ru-RU"/>
              </w:rPr>
            </w:pPr>
            <w:r w:rsidRPr="004B75B6">
              <w:rPr>
                <w:rFonts w:ascii="GHEA Grapalat" w:hAnsi="GHEA Grapalat" w:cs="Sylfaen"/>
                <w:sz w:val="18"/>
                <w:szCs w:val="18"/>
                <w:lang w:eastAsia="ru-RU"/>
              </w:rPr>
              <w:t>80/20</w:t>
            </w:r>
          </w:p>
        </w:tc>
      </w:tr>
      <w:tr w:rsidR="00F04C69" w:rsidRPr="004B75B6" w:rsidTr="00851BE7">
        <w:trPr>
          <w:trHeight w:val="251"/>
        </w:trPr>
        <w:tc>
          <w:tcPr>
            <w:tcW w:w="483" w:type="pct"/>
            <w:shd w:val="clear" w:color="auto" w:fill="FFF6E5"/>
          </w:tcPr>
          <w:p w:rsidR="00F04C69" w:rsidRPr="004B75B6" w:rsidRDefault="00F04C69" w:rsidP="00851BE7">
            <w:pPr>
              <w:spacing w:after="0"/>
              <w:ind w:left="-23"/>
              <w:jc w:val="center"/>
              <w:rPr>
                <w:rFonts w:ascii="GHEA Grapalat" w:hAnsi="GHEA Grapalat" w:cs="Sylfaen"/>
                <w:color w:val="000000"/>
                <w:sz w:val="18"/>
                <w:szCs w:val="18"/>
                <w:lang w:eastAsia="ru-RU"/>
              </w:rPr>
            </w:pPr>
            <w:r w:rsidRPr="004B75B6">
              <w:rPr>
                <w:rFonts w:ascii="GHEA Grapalat" w:hAnsi="GHEA Grapalat" w:cs="Sylfaen"/>
                <w:color w:val="000000"/>
                <w:sz w:val="18"/>
                <w:szCs w:val="18"/>
                <w:lang w:eastAsia="ru-RU"/>
              </w:rPr>
              <w:t>ԵՆԹԳ -4/3</w:t>
            </w:r>
          </w:p>
        </w:tc>
        <w:tc>
          <w:tcPr>
            <w:tcW w:w="387" w:type="pct"/>
          </w:tcPr>
          <w:p w:rsidR="00F04C69" w:rsidRPr="004B75B6" w:rsidRDefault="00F04C69" w:rsidP="00851BE7">
            <w:pPr>
              <w:spacing w:after="0"/>
              <w:ind w:left="406"/>
              <w:jc w:val="both"/>
              <w:rPr>
                <w:rFonts w:ascii="GHEA Grapalat" w:hAnsi="GHEA Grapalat" w:cs="Sylfaen"/>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70%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70%+20%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10%</w:t>
            </w:r>
          </w:p>
        </w:tc>
        <w:tc>
          <w:tcPr>
            <w:tcW w:w="681" w:type="pct"/>
          </w:tcPr>
          <w:p w:rsidR="00F04C69" w:rsidRPr="004B75B6" w:rsidRDefault="00F04C69" w:rsidP="00851BE7">
            <w:pPr>
              <w:spacing w:after="0"/>
              <w:ind w:left="406"/>
              <w:jc w:val="both"/>
              <w:rPr>
                <w:rFonts w:ascii="GHEA Grapalat" w:hAnsi="GHEA Grapalat" w:cs="Sylfaen"/>
                <w:sz w:val="18"/>
                <w:szCs w:val="18"/>
                <w:lang w:eastAsia="ru-RU"/>
              </w:rPr>
            </w:pPr>
          </w:p>
        </w:tc>
        <w:tc>
          <w:tcPr>
            <w:tcW w:w="610" w:type="pct"/>
          </w:tcPr>
          <w:p w:rsidR="00F04C69" w:rsidRPr="004B75B6" w:rsidRDefault="00F04C69" w:rsidP="00851BE7">
            <w:pPr>
              <w:spacing w:after="0"/>
              <w:ind w:left="406"/>
              <w:jc w:val="both"/>
              <w:rPr>
                <w:rFonts w:ascii="GHEA Grapalat" w:hAnsi="GHEA Grapalat" w:cs="Sylfaen"/>
                <w:sz w:val="18"/>
                <w:szCs w:val="18"/>
                <w:lang w:eastAsia="ru-RU"/>
              </w:rPr>
            </w:pPr>
          </w:p>
        </w:tc>
        <w:tc>
          <w:tcPr>
            <w:tcW w:w="936" w:type="pct"/>
          </w:tcPr>
          <w:p w:rsidR="00F04C69" w:rsidRPr="004B75B6" w:rsidRDefault="00F04C69" w:rsidP="00851BE7">
            <w:pPr>
              <w:spacing w:after="0"/>
              <w:ind w:left="406"/>
              <w:jc w:val="both"/>
              <w:rPr>
                <w:rFonts w:ascii="GHEA Grapalat" w:hAnsi="GHEA Grapalat" w:cs="Sylfaen"/>
                <w:sz w:val="18"/>
                <w:szCs w:val="18"/>
                <w:lang w:eastAsia="ru-RU"/>
              </w:rPr>
            </w:pPr>
            <w:r w:rsidRPr="004B75B6">
              <w:rPr>
                <w:rFonts w:ascii="GHEA Grapalat" w:hAnsi="GHEA Grapalat" w:cs="Sylfaen"/>
                <w:sz w:val="18"/>
                <w:szCs w:val="18"/>
                <w:lang w:eastAsia="ru-RU"/>
              </w:rPr>
              <w:t>80/20</w:t>
            </w:r>
          </w:p>
        </w:tc>
      </w:tr>
      <w:tr w:rsidR="00F04C69" w:rsidRPr="004B75B6" w:rsidTr="00851BE7">
        <w:tc>
          <w:tcPr>
            <w:tcW w:w="483" w:type="pct"/>
          </w:tcPr>
          <w:p w:rsidR="00F04C69" w:rsidRPr="004B75B6" w:rsidRDefault="00F04C69" w:rsidP="00851BE7">
            <w:pPr>
              <w:spacing w:after="0"/>
              <w:ind w:left="-23"/>
              <w:rPr>
                <w:rFonts w:ascii="GHEA Grapalat" w:hAnsi="GHEA Grapalat" w:cs="Sylfaen"/>
                <w:b/>
                <w:sz w:val="18"/>
                <w:szCs w:val="18"/>
                <w:lang w:eastAsia="ru-RU"/>
              </w:rPr>
            </w:pPr>
            <w:r w:rsidRPr="004B75B6">
              <w:rPr>
                <w:rFonts w:ascii="GHEA Grapalat" w:hAnsi="GHEA Grapalat" w:cs="Sylfaen"/>
                <w:b/>
                <w:sz w:val="18"/>
                <w:szCs w:val="18"/>
                <w:lang w:eastAsia="ru-RU"/>
              </w:rPr>
              <w:t>ՀՊՏՀ</w:t>
            </w:r>
          </w:p>
        </w:tc>
        <w:tc>
          <w:tcPr>
            <w:tcW w:w="387" w:type="pct"/>
          </w:tcPr>
          <w:p w:rsidR="00F04C69" w:rsidRPr="004B75B6" w:rsidRDefault="00F04C69" w:rsidP="00851BE7">
            <w:pPr>
              <w:spacing w:after="0"/>
              <w:ind w:left="226" w:right="151"/>
              <w:rPr>
                <w:rFonts w:ascii="GHEA Grapalat" w:hAnsi="GHEA Grapalat" w:cs="Sylfaen"/>
                <w:b/>
                <w:color w:val="FF0000"/>
                <w:sz w:val="18"/>
                <w:szCs w:val="18"/>
                <w:lang w:eastAsia="ru-RU"/>
              </w:rPr>
            </w:pPr>
          </w:p>
        </w:tc>
        <w:tc>
          <w:tcPr>
            <w:tcW w:w="613" w:type="pct"/>
          </w:tcPr>
          <w:p w:rsidR="00F04C69" w:rsidRPr="004B75B6" w:rsidRDefault="00F04C69" w:rsidP="00851BE7">
            <w:pPr>
              <w:spacing w:after="0"/>
              <w:ind w:left="226" w:right="151"/>
              <w:rPr>
                <w:rFonts w:ascii="GHEA Grapalat" w:hAnsi="GHEA Grapalat" w:cs="Sylfaen"/>
                <w:b/>
                <w:color w:val="FF0000"/>
                <w:sz w:val="18"/>
                <w:szCs w:val="18"/>
                <w:lang w:eastAsia="ru-RU"/>
              </w:rPr>
            </w:pPr>
          </w:p>
        </w:tc>
        <w:tc>
          <w:tcPr>
            <w:tcW w:w="645" w:type="pct"/>
          </w:tcPr>
          <w:p w:rsidR="00F04C69" w:rsidRPr="004B75B6" w:rsidRDefault="00F04C69" w:rsidP="00851BE7">
            <w:pPr>
              <w:spacing w:after="0"/>
              <w:ind w:left="226" w:right="151"/>
              <w:rPr>
                <w:rFonts w:ascii="GHEA Grapalat" w:hAnsi="GHEA Grapalat" w:cs="Sylfaen"/>
                <w:b/>
                <w:color w:val="FF0000"/>
                <w:sz w:val="18"/>
                <w:szCs w:val="18"/>
                <w:lang w:eastAsia="ru-RU"/>
              </w:rPr>
            </w:pPr>
          </w:p>
        </w:tc>
        <w:tc>
          <w:tcPr>
            <w:tcW w:w="645" w:type="pct"/>
          </w:tcPr>
          <w:p w:rsidR="00F04C69" w:rsidRPr="004B75B6" w:rsidRDefault="00F04C69" w:rsidP="00851BE7">
            <w:pPr>
              <w:spacing w:after="0"/>
              <w:ind w:left="226" w:right="151"/>
              <w:rPr>
                <w:rFonts w:ascii="GHEA Grapalat" w:hAnsi="GHEA Grapalat" w:cs="Sylfaen"/>
                <w:b/>
                <w:color w:val="FF0000"/>
                <w:sz w:val="18"/>
                <w:szCs w:val="18"/>
                <w:lang w:eastAsia="ru-RU"/>
              </w:rPr>
            </w:pPr>
          </w:p>
        </w:tc>
        <w:tc>
          <w:tcPr>
            <w:tcW w:w="681" w:type="pct"/>
          </w:tcPr>
          <w:p w:rsidR="00F04C69" w:rsidRPr="004B75B6" w:rsidRDefault="00F04C69" w:rsidP="00851BE7">
            <w:pPr>
              <w:spacing w:after="0"/>
              <w:ind w:left="226" w:right="151"/>
              <w:rPr>
                <w:rFonts w:ascii="GHEA Grapalat" w:hAnsi="GHEA Grapalat" w:cs="Sylfaen"/>
                <w:b/>
                <w:color w:val="FF0000"/>
                <w:sz w:val="18"/>
                <w:szCs w:val="18"/>
                <w:lang w:eastAsia="ru-RU"/>
              </w:rPr>
            </w:pPr>
          </w:p>
        </w:tc>
        <w:tc>
          <w:tcPr>
            <w:tcW w:w="610" w:type="pct"/>
          </w:tcPr>
          <w:p w:rsidR="00F04C69" w:rsidRPr="004B75B6" w:rsidRDefault="00F04C69" w:rsidP="00851BE7">
            <w:pPr>
              <w:spacing w:after="0"/>
              <w:ind w:left="226" w:right="151"/>
              <w:rPr>
                <w:rFonts w:ascii="GHEA Grapalat" w:hAnsi="GHEA Grapalat" w:cs="Sylfaen"/>
                <w:b/>
                <w:color w:val="FF0000"/>
                <w:sz w:val="18"/>
                <w:szCs w:val="18"/>
                <w:lang w:eastAsia="ru-RU"/>
              </w:rPr>
            </w:pPr>
          </w:p>
        </w:tc>
        <w:tc>
          <w:tcPr>
            <w:tcW w:w="936" w:type="pct"/>
          </w:tcPr>
          <w:p w:rsidR="00F04C69" w:rsidRPr="004B75B6" w:rsidRDefault="00F04C69" w:rsidP="00851BE7">
            <w:pPr>
              <w:spacing w:after="0"/>
              <w:ind w:left="226" w:right="151"/>
              <w:rPr>
                <w:rFonts w:ascii="GHEA Grapalat" w:hAnsi="GHEA Grapalat" w:cs="Sylfaen"/>
                <w:b/>
                <w:color w:val="FF0000"/>
                <w:sz w:val="18"/>
                <w:szCs w:val="18"/>
                <w:lang w:eastAsia="ru-RU"/>
              </w:rPr>
            </w:pPr>
          </w:p>
        </w:tc>
      </w:tr>
      <w:tr w:rsidR="00F04C69" w:rsidRPr="004B75B6" w:rsidTr="00851BE7">
        <w:tc>
          <w:tcPr>
            <w:tcW w:w="483" w:type="pct"/>
            <w:shd w:val="clear" w:color="auto" w:fill="316541"/>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sz w:val="18"/>
                <w:szCs w:val="18"/>
                <w:lang w:eastAsia="ru-RU"/>
              </w:rPr>
              <w:t>ՀՊՏ-1/բնպ</w:t>
            </w:r>
          </w:p>
        </w:tc>
        <w:tc>
          <w:tcPr>
            <w:tcW w:w="387" w:type="pct"/>
          </w:tcPr>
          <w:p w:rsidR="00F04C69" w:rsidRPr="004B75B6" w:rsidRDefault="00F04C69" w:rsidP="00851BE7">
            <w:pPr>
              <w:spacing w:after="0"/>
              <w:ind w:left="-44" w:right="151"/>
              <w:rPr>
                <w:rFonts w:ascii="GHEA Grapalat" w:hAnsi="GHEA Grapalat" w:cs="Sylfaen"/>
                <w:b/>
                <w:sz w:val="18"/>
                <w:szCs w:val="18"/>
                <w:lang w:eastAsia="ru-RU"/>
              </w:rPr>
            </w:pPr>
          </w:p>
        </w:tc>
        <w:tc>
          <w:tcPr>
            <w:tcW w:w="613" w:type="pct"/>
          </w:tcPr>
          <w:p w:rsidR="00F04C69" w:rsidRPr="004B75B6" w:rsidRDefault="00F04C69" w:rsidP="00851BE7">
            <w:pPr>
              <w:spacing w:after="0"/>
              <w:ind w:left="-44" w:right="151"/>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4" w:right="151"/>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4" w:right="151"/>
              <w:rPr>
                <w:rFonts w:ascii="GHEA Grapalat" w:hAnsi="GHEA Grapalat" w:cs="Sylfaen"/>
                <w:sz w:val="18"/>
                <w:szCs w:val="18"/>
                <w:lang w:eastAsia="ru-RU"/>
              </w:rPr>
            </w:pPr>
            <w:r w:rsidRPr="004B75B6">
              <w:rPr>
                <w:rFonts w:ascii="GHEA Grapalat" w:hAnsi="GHEA Grapalat" w:cs="Sylfaen"/>
                <w:sz w:val="18"/>
                <w:szCs w:val="18"/>
                <w:lang w:eastAsia="ru-RU"/>
              </w:rPr>
              <w:t>փաստացի</w:t>
            </w:r>
          </w:p>
        </w:tc>
        <w:tc>
          <w:tcPr>
            <w:tcW w:w="681" w:type="pct"/>
          </w:tcPr>
          <w:p w:rsidR="00F04C69" w:rsidRPr="004B75B6" w:rsidRDefault="00F04C69" w:rsidP="00851BE7">
            <w:pPr>
              <w:spacing w:after="0"/>
              <w:ind w:left="-44" w:right="151"/>
              <w:rPr>
                <w:rFonts w:ascii="GHEA Grapalat" w:hAnsi="GHEA Grapalat" w:cs="Sylfaen"/>
                <w:b/>
                <w:sz w:val="18"/>
                <w:szCs w:val="18"/>
                <w:lang w:eastAsia="ru-RU"/>
              </w:rPr>
            </w:pPr>
          </w:p>
        </w:tc>
        <w:tc>
          <w:tcPr>
            <w:tcW w:w="610" w:type="pct"/>
          </w:tcPr>
          <w:p w:rsidR="00F04C69" w:rsidRPr="004B75B6" w:rsidRDefault="00F04C69" w:rsidP="00851BE7">
            <w:pPr>
              <w:spacing w:after="0"/>
              <w:ind w:left="-44" w:right="151"/>
              <w:rPr>
                <w:rFonts w:ascii="GHEA Grapalat" w:hAnsi="GHEA Grapalat" w:cs="Sylfaen"/>
                <w:b/>
                <w:sz w:val="18"/>
                <w:szCs w:val="18"/>
                <w:lang w:eastAsia="ru-RU"/>
              </w:rPr>
            </w:pPr>
          </w:p>
        </w:tc>
        <w:tc>
          <w:tcPr>
            <w:tcW w:w="936" w:type="pct"/>
          </w:tcPr>
          <w:p w:rsidR="00F04C69" w:rsidRPr="004B75B6" w:rsidRDefault="00F04C69" w:rsidP="00851BE7">
            <w:pPr>
              <w:spacing w:after="0"/>
              <w:ind w:left="-44" w:right="151"/>
              <w:rPr>
                <w:rFonts w:ascii="GHEA Grapalat" w:hAnsi="GHEA Grapalat" w:cs="Sylfaen"/>
                <w:b/>
                <w:sz w:val="18"/>
                <w:szCs w:val="18"/>
                <w:lang w:eastAsia="ru-RU"/>
              </w:rPr>
            </w:pPr>
          </w:p>
        </w:tc>
      </w:tr>
      <w:tr w:rsidR="00F04C69" w:rsidRPr="004B75B6" w:rsidTr="00851BE7">
        <w:tc>
          <w:tcPr>
            <w:tcW w:w="483" w:type="pct"/>
            <w:shd w:val="clear" w:color="auto" w:fill="05A394"/>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sz w:val="18"/>
                <w:szCs w:val="18"/>
                <w:lang w:eastAsia="ru-RU"/>
              </w:rPr>
              <w:t>ՀՊՏ-2/առջ</w:t>
            </w:r>
          </w:p>
        </w:tc>
        <w:tc>
          <w:tcPr>
            <w:tcW w:w="387" w:type="pct"/>
          </w:tcPr>
          <w:p w:rsidR="00F04C69" w:rsidRPr="004B75B6" w:rsidRDefault="00F04C69" w:rsidP="00851BE7">
            <w:pPr>
              <w:spacing w:after="0"/>
              <w:ind w:left="-44" w:right="151"/>
              <w:rPr>
                <w:rFonts w:ascii="GHEA Grapalat" w:hAnsi="GHEA Grapalat" w:cs="Sylfaen"/>
                <w:b/>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40%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40%+10%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50%</w:t>
            </w:r>
          </w:p>
        </w:tc>
        <w:tc>
          <w:tcPr>
            <w:tcW w:w="681" w:type="pct"/>
          </w:tcPr>
          <w:p w:rsidR="00F04C69" w:rsidRPr="006404DA" w:rsidRDefault="00F04C69" w:rsidP="00851BE7">
            <w:pPr>
              <w:spacing w:after="0"/>
              <w:ind w:left="-44" w:right="151"/>
              <w:rPr>
                <w:rFonts w:ascii="GHEA Grapalat" w:hAnsi="GHEA Grapalat" w:cs="Sylfaen"/>
                <w:sz w:val="18"/>
                <w:szCs w:val="18"/>
                <w:lang w:eastAsia="ru-RU"/>
              </w:rPr>
            </w:pPr>
            <w:r w:rsidRPr="006404DA">
              <w:rPr>
                <w:rFonts w:ascii="GHEA Grapalat" w:hAnsi="GHEA Grapalat" w:cs="Sylfaen"/>
                <w:sz w:val="18"/>
                <w:szCs w:val="18"/>
                <w:lang w:eastAsia="ru-RU"/>
              </w:rPr>
              <w:t>մինչև 4 հարկ</w:t>
            </w:r>
          </w:p>
        </w:tc>
        <w:tc>
          <w:tcPr>
            <w:tcW w:w="610" w:type="pct"/>
          </w:tcPr>
          <w:p w:rsidR="00F04C69" w:rsidRPr="004B75B6" w:rsidRDefault="00F04C69" w:rsidP="00851BE7">
            <w:pPr>
              <w:spacing w:after="0"/>
              <w:ind w:left="-44" w:right="151"/>
              <w:rPr>
                <w:rFonts w:ascii="GHEA Grapalat" w:hAnsi="GHEA Grapalat" w:cs="Sylfaen"/>
                <w:b/>
                <w:sz w:val="18"/>
                <w:szCs w:val="18"/>
                <w:lang w:eastAsia="ru-RU"/>
              </w:rPr>
            </w:pPr>
          </w:p>
        </w:tc>
        <w:tc>
          <w:tcPr>
            <w:tcW w:w="936" w:type="pct"/>
          </w:tcPr>
          <w:p w:rsidR="00F04C69" w:rsidRPr="004B75B6" w:rsidRDefault="00F04C69" w:rsidP="00851BE7">
            <w:pPr>
              <w:spacing w:after="0"/>
              <w:ind w:left="406"/>
              <w:jc w:val="both"/>
              <w:rPr>
                <w:rFonts w:ascii="GHEA Grapalat" w:hAnsi="GHEA Grapalat" w:cs="Sylfaen"/>
                <w:sz w:val="18"/>
                <w:szCs w:val="18"/>
                <w:lang w:eastAsia="ru-RU"/>
              </w:rPr>
            </w:pPr>
            <w:r w:rsidRPr="004B75B6">
              <w:rPr>
                <w:rFonts w:ascii="GHEA Grapalat" w:hAnsi="GHEA Grapalat" w:cs="Sylfaen"/>
                <w:sz w:val="18"/>
                <w:szCs w:val="18"/>
                <w:lang w:eastAsia="ru-RU"/>
              </w:rPr>
              <w:t>80/20</w:t>
            </w:r>
          </w:p>
        </w:tc>
      </w:tr>
      <w:tr w:rsidR="00F04C69" w:rsidRPr="004B75B6" w:rsidTr="00851BE7">
        <w:tc>
          <w:tcPr>
            <w:tcW w:w="483" w:type="pct"/>
            <w:shd w:val="clear" w:color="auto" w:fill="F878AF"/>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sz w:val="18"/>
                <w:szCs w:val="18"/>
                <w:lang w:eastAsia="ru-RU"/>
              </w:rPr>
              <w:t>ՀՊՏ-3/հնգ</w:t>
            </w:r>
          </w:p>
        </w:tc>
        <w:tc>
          <w:tcPr>
            <w:tcW w:w="387" w:type="pct"/>
          </w:tcPr>
          <w:p w:rsidR="00F04C69" w:rsidRPr="004B75B6" w:rsidRDefault="00F04C69" w:rsidP="00851BE7">
            <w:pPr>
              <w:spacing w:after="0"/>
              <w:ind w:left="-44" w:right="151"/>
              <w:rPr>
                <w:rFonts w:ascii="GHEA Grapalat" w:hAnsi="GHEA Grapalat" w:cs="Sylfaen"/>
                <w:b/>
                <w:sz w:val="18"/>
                <w:szCs w:val="18"/>
                <w:lang w:eastAsia="ru-RU"/>
              </w:rPr>
            </w:pPr>
          </w:p>
        </w:tc>
        <w:tc>
          <w:tcPr>
            <w:tcW w:w="613"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40%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40%+10%</w:t>
            </w:r>
          </w:p>
        </w:tc>
        <w:tc>
          <w:tcPr>
            <w:tcW w:w="645" w:type="pct"/>
          </w:tcPr>
          <w:p w:rsidR="00F04C69" w:rsidRPr="004B75B6" w:rsidRDefault="00F04C69" w:rsidP="00851BE7">
            <w:pPr>
              <w:spacing w:after="0"/>
              <w:ind w:hanging="2"/>
              <w:rPr>
                <w:rFonts w:ascii="GHEA Grapalat" w:hAnsi="GHEA Grapalat"/>
                <w:sz w:val="18"/>
                <w:szCs w:val="18"/>
                <w:lang w:eastAsia="ru-RU"/>
              </w:rPr>
            </w:pPr>
            <w:r w:rsidRPr="004B75B6">
              <w:rPr>
                <w:rFonts w:ascii="GHEA Grapalat" w:hAnsi="GHEA Grapalat"/>
                <w:sz w:val="18"/>
                <w:szCs w:val="18"/>
                <w:lang w:eastAsia="ru-RU"/>
              </w:rPr>
              <w:t>50%</w:t>
            </w:r>
          </w:p>
        </w:tc>
        <w:tc>
          <w:tcPr>
            <w:tcW w:w="681" w:type="pct"/>
          </w:tcPr>
          <w:p w:rsidR="00F04C69" w:rsidRPr="006404DA" w:rsidRDefault="00F04C69" w:rsidP="00851BE7">
            <w:pPr>
              <w:spacing w:after="0"/>
              <w:ind w:left="-44" w:right="151"/>
              <w:rPr>
                <w:rFonts w:ascii="GHEA Grapalat" w:hAnsi="GHEA Grapalat" w:cs="Sylfaen"/>
                <w:b/>
                <w:sz w:val="18"/>
                <w:szCs w:val="18"/>
                <w:lang w:eastAsia="ru-RU"/>
              </w:rPr>
            </w:pPr>
            <w:r w:rsidRPr="006404DA">
              <w:rPr>
                <w:rFonts w:ascii="GHEA Grapalat" w:hAnsi="GHEA Grapalat" w:cs="Sylfaen"/>
                <w:sz w:val="18"/>
                <w:szCs w:val="18"/>
                <w:lang w:eastAsia="ru-RU"/>
              </w:rPr>
              <w:t>մինչև 4 հարկ</w:t>
            </w:r>
          </w:p>
        </w:tc>
        <w:tc>
          <w:tcPr>
            <w:tcW w:w="610" w:type="pct"/>
          </w:tcPr>
          <w:p w:rsidR="00F04C69" w:rsidRPr="004B75B6" w:rsidRDefault="00F04C69" w:rsidP="00851BE7">
            <w:pPr>
              <w:spacing w:after="0"/>
              <w:ind w:left="-44" w:right="151"/>
              <w:rPr>
                <w:rFonts w:ascii="GHEA Grapalat" w:hAnsi="GHEA Grapalat" w:cs="Sylfaen"/>
                <w:b/>
                <w:sz w:val="18"/>
                <w:szCs w:val="18"/>
                <w:lang w:eastAsia="ru-RU"/>
              </w:rPr>
            </w:pPr>
          </w:p>
        </w:tc>
        <w:tc>
          <w:tcPr>
            <w:tcW w:w="936" w:type="pct"/>
          </w:tcPr>
          <w:p w:rsidR="00F04C69" w:rsidRPr="004B75B6" w:rsidRDefault="00F04C69" w:rsidP="00851BE7">
            <w:pPr>
              <w:spacing w:after="0"/>
              <w:ind w:left="406"/>
              <w:jc w:val="both"/>
              <w:rPr>
                <w:rFonts w:ascii="GHEA Grapalat" w:hAnsi="GHEA Grapalat" w:cs="Sylfaen"/>
                <w:sz w:val="18"/>
                <w:szCs w:val="18"/>
                <w:lang w:eastAsia="ru-RU"/>
              </w:rPr>
            </w:pPr>
            <w:r w:rsidRPr="004B75B6">
              <w:rPr>
                <w:rFonts w:ascii="GHEA Grapalat" w:hAnsi="GHEA Grapalat" w:cs="Sylfaen"/>
                <w:sz w:val="18"/>
                <w:szCs w:val="18"/>
                <w:lang w:eastAsia="ru-RU"/>
              </w:rPr>
              <w:t>80/20</w:t>
            </w:r>
          </w:p>
        </w:tc>
      </w:tr>
      <w:tr w:rsidR="00F04C69" w:rsidRPr="004B75B6" w:rsidTr="00851BE7">
        <w:trPr>
          <w:trHeight w:val="404"/>
        </w:trPr>
        <w:tc>
          <w:tcPr>
            <w:tcW w:w="483" w:type="pct"/>
            <w:shd w:val="clear" w:color="auto" w:fill="FFFF00"/>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sz w:val="18"/>
                <w:szCs w:val="18"/>
                <w:lang w:eastAsia="ru-RU"/>
              </w:rPr>
              <w:t>ՀՊՏ-4/պմհ</w:t>
            </w:r>
          </w:p>
        </w:tc>
        <w:tc>
          <w:tcPr>
            <w:tcW w:w="387" w:type="pct"/>
          </w:tcPr>
          <w:p w:rsidR="00F04C69" w:rsidRPr="004B75B6" w:rsidRDefault="00F04C69" w:rsidP="00851BE7">
            <w:pPr>
              <w:spacing w:after="0"/>
              <w:ind w:left="-44" w:right="151"/>
              <w:rPr>
                <w:rFonts w:ascii="GHEA Grapalat" w:hAnsi="GHEA Grapalat" w:cs="Sylfaen"/>
                <w:b/>
                <w:sz w:val="18"/>
                <w:szCs w:val="18"/>
                <w:lang w:eastAsia="ru-RU"/>
              </w:rPr>
            </w:pPr>
          </w:p>
        </w:tc>
        <w:tc>
          <w:tcPr>
            <w:tcW w:w="613" w:type="pct"/>
          </w:tcPr>
          <w:p w:rsidR="00F04C69" w:rsidRPr="004B75B6" w:rsidRDefault="00F04C69" w:rsidP="00851BE7">
            <w:pPr>
              <w:spacing w:after="0"/>
              <w:ind w:left="-44" w:right="151"/>
              <w:rPr>
                <w:rFonts w:ascii="GHEA Grapalat" w:hAnsi="GHEA Grapalat" w:cs="Sylfaen"/>
                <w:sz w:val="18"/>
                <w:szCs w:val="18"/>
                <w:lang w:eastAsia="ru-RU"/>
              </w:rPr>
            </w:pPr>
            <w:r w:rsidRPr="004B75B6">
              <w:rPr>
                <w:rFonts w:ascii="GHEA Grapalat" w:hAnsi="GHEA Grapalat" w:cs="Sylfaen"/>
                <w:sz w:val="18"/>
                <w:szCs w:val="18"/>
                <w:lang w:eastAsia="ru-RU"/>
              </w:rPr>
              <w:t>փաստացի</w:t>
            </w:r>
          </w:p>
        </w:tc>
        <w:tc>
          <w:tcPr>
            <w:tcW w:w="645" w:type="pct"/>
          </w:tcPr>
          <w:p w:rsidR="00F04C69" w:rsidRPr="004B75B6" w:rsidRDefault="00F04C69" w:rsidP="00851BE7">
            <w:pPr>
              <w:spacing w:after="0"/>
              <w:ind w:left="-44" w:right="151"/>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4"/>
              <w:rPr>
                <w:rFonts w:ascii="GHEA Grapalat" w:hAnsi="GHEA Grapalat" w:cs="Sylfaen"/>
                <w:sz w:val="18"/>
                <w:szCs w:val="18"/>
                <w:lang w:eastAsia="ru-RU"/>
              </w:rPr>
            </w:pPr>
            <w:r w:rsidRPr="004B75B6">
              <w:rPr>
                <w:rFonts w:ascii="GHEA Grapalat" w:hAnsi="GHEA Grapalat" w:cs="Sylfaen"/>
                <w:sz w:val="18"/>
                <w:szCs w:val="18"/>
                <w:lang w:eastAsia="ru-RU"/>
              </w:rPr>
              <w:t>Չի սահմանվում</w:t>
            </w:r>
          </w:p>
        </w:tc>
        <w:tc>
          <w:tcPr>
            <w:tcW w:w="681" w:type="pct"/>
          </w:tcPr>
          <w:p w:rsidR="00F04C69" w:rsidRPr="004B75B6" w:rsidRDefault="00F04C69" w:rsidP="00851BE7">
            <w:pPr>
              <w:spacing w:after="0"/>
              <w:ind w:left="-44" w:right="151"/>
              <w:rPr>
                <w:rFonts w:ascii="GHEA Grapalat" w:hAnsi="GHEA Grapalat" w:cs="Sylfaen"/>
                <w:b/>
                <w:sz w:val="18"/>
                <w:szCs w:val="18"/>
                <w:lang w:eastAsia="ru-RU"/>
              </w:rPr>
            </w:pPr>
            <w:r w:rsidRPr="004B75B6">
              <w:rPr>
                <w:rFonts w:ascii="GHEA Grapalat" w:hAnsi="GHEA Grapalat" w:cs="Sylfaen"/>
                <w:sz w:val="18"/>
                <w:szCs w:val="18"/>
                <w:lang w:eastAsia="ru-RU"/>
              </w:rPr>
              <w:t>1 հարկ</w:t>
            </w:r>
          </w:p>
        </w:tc>
        <w:tc>
          <w:tcPr>
            <w:tcW w:w="610" w:type="pct"/>
          </w:tcPr>
          <w:p w:rsidR="00F04C69" w:rsidRPr="004B75B6" w:rsidRDefault="00F04C69" w:rsidP="00851BE7">
            <w:pPr>
              <w:spacing w:after="0"/>
              <w:ind w:hanging="2"/>
              <w:rPr>
                <w:rFonts w:ascii="GHEA Grapalat" w:hAnsi="GHEA Grapalat" w:cs="Sylfaen"/>
                <w:sz w:val="18"/>
                <w:szCs w:val="18"/>
                <w:lang w:eastAsia="ru-RU"/>
              </w:rPr>
            </w:pPr>
            <w:r w:rsidRPr="004B75B6">
              <w:rPr>
                <w:rFonts w:ascii="GHEA Grapalat" w:hAnsi="GHEA Grapalat" w:cs="Sylfaen"/>
                <w:sz w:val="18"/>
                <w:szCs w:val="18"/>
                <w:lang w:eastAsia="ru-RU"/>
              </w:rPr>
              <w:t>0.05</w:t>
            </w:r>
          </w:p>
        </w:tc>
        <w:tc>
          <w:tcPr>
            <w:tcW w:w="936" w:type="pct"/>
          </w:tcPr>
          <w:p w:rsidR="00F04C69" w:rsidRPr="004B75B6" w:rsidRDefault="00F04C69" w:rsidP="00851BE7">
            <w:pPr>
              <w:spacing w:after="0"/>
              <w:ind w:left="406"/>
              <w:jc w:val="both"/>
              <w:rPr>
                <w:rFonts w:ascii="GHEA Grapalat" w:hAnsi="GHEA Grapalat" w:cs="Sylfaen"/>
                <w:sz w:val="18"/>
                <w:szCs w:val="18"/>
                <w:lang w:eastAsia="ru-RU"/>
              </w:rPr>
            </w:pPr>
            <w:r w:rsidRPr="004B75B6">
              <w:rPr>
                <w:rFonts w:ascii="GHEA Grapalat" w:hAnsi="GHEA Grapalat" w:cs="Sylfaen"/>
                <w:sz w:val="18"/>
                <w:szCs w:val="18"/>
                <w:lang w:eastAsia="ru-RU"/>
              </w:rPr>
              <w:t>95/5</w:t>
            </w:r>
          </w:p>
        </w:tc>
      </w:tr>
      <w:tr w:rsidR="00F04C69" w:rsidRPr="004B75B6" w:rsidTr="00851BE7">
        <w:tc>
          <w:tcPr>
            <w:tcW w:w="483" w:type="pct"/>
            <w:shd w:val="clear" w:color="auto" w:fill="FFFF00"/>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sz w:val="18"/>
                <w:szCs w:val="18"/>
                <w:lang w:eastAsia="ru-RU"/>
              </w:rPr>
              <w:t>ՀՊՏ-5/պմգ</w:t>
            </w:r>
          </w:p>
        </w:tc>
        <w:tc>
          <w:tcPr>
            <w:tcW w:w="387" w:type="pct"/>
          </w:tcPr>
          <w:p w:rsidR="00F04C69" w:rsidRPr="004B75B6" w:rsidRDefault="00F04C69" w:rsidP="00851BE7">
            <w:pPr>
              <w:spacing w:after="0"/>
              <w:ind w:left="-44" w:right="151"/>
              <w:rPr>
                <w:rFonts w:ascii="GHEA Grapalat" w:hAnsi="GHEA Grapalat" w:cs="Sylfaen"/>
                <w:b/>
                <w:sz w:val="18"/>
                <w:szCs w:val="18"/>
                <w:lang w:eastAsia="ru-RU"/>
              </w:rPr>
            </w:pPr>
          </w:p>
        </w:tc>
        <w:tc>
          <w:tcPr>
            <w:tcW w:w="613" w:type="pct"/>
          </w:tcPr>
          <w:p w:rsidR="00F04C69" w:rsidRPr="004B75B6" w:rsidRDefault="00F04C69" w:rsidP="00851BE7">
            <w:pPr>
              <w:spacing w:after="0"/>
              <w:ind w:left="-44" w:right="151"/>
              <w:rPr>
                <w:rFonts w:ascii="GHEA Grapalat" w:hAnsi="GHEA Grapalat" w:cs="Sylfaen"/>
                <w:sz w:val="18"/>
                <w:szCs w:val="18"/>
                <w:lang w:eastAsia="ru-RU"/>
              </w:rPr>
            </w:pPr>
            <w:r w:rsidRPr="004B75B6">
              <w:rPr>
                <w:rFonts w:ascii="GHEA Grapalat" w:hAnsi="GHEA Grapalat" w:cs="Sylfaen"/>
                <w:sz w:val="18"/>
                <w:szCs w:val="18"/>
                <w:lang w:eastAsia="ru-RU"/>
              </w:rPr>
              <w:t>փաստացի</w:t>
            </w:r>
          </w:p>
        </w:tc>
        <w:tc>
          <w:tcPr>
            <w:tcW w:w="645" w:type="pct"/>
          </w:tcPr>
          <w:p w:rsidR="00F04C69" w:rsidRPr="004B75B6" w:rsidRDefault="00F04C69" w:rsidP="00851BE7">
            <w:pPr>
              <w:spacing w:after="0"/>
              <w:ind w:left="-44" w:right="151"/>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4" w:right="-108"/>
              <w:rPr>
                <w:rFonts w:ascii="GHEA Grapalat" w:hAnsi="GHEA Grapalat" w:cs="Sylfaen"/>
                <w:sz w:val="18"/>
                <w:szCs w:val="18"/>
                <w:lang w:eastAsia="ru-RU"/>
              </w:rPr>
            </w:pPr>
            <w:r w:rsidRPr="004B75B6">
              <w:rPr>
                <w:rFonts w:ascii="GHEA Grapalat" w:hAnsi="GHEA Grapalat" w:cs="Sylfaen"/>
                <w:sz w:val="18"/>
                <w:szCs w:val="18"/>
                <w:lang w:eastAsia="ru-RU"/>
              </w:rPr>
              <w:t>Չի սահմանվում</w:t>
            </w:r>
          </w:p>
        </w:tc>
        <w:tc>
          <w:tcPr>
            <w:tcW w:w="681" w:type="pct"/>
          </w:tcPr>
          <w:p w:rsidR="00F04C69" w:rsidRPr="004B75B6" w:rsidRDefault="00F04C69" w:rsidP="00851BE7">
            <w:pPr>
              <w:spacing w:after="0"/>
              <w:ind w:left="-44" w:right="151"/>
              <w:rPr>
                <w:rFonts w:ascii="GHEA Grapalat" w:hAnsi="GHEA Grapalat" w:cs="Sylfaen"/>
                <w:b/>
                <w:sz w:val="18"/>
                <w:szCs w:val="18"/>
                <w:lang w:eastAsia="ru-RU"/>
              </w:rPr>
            </w:pPr>
            <w:r w:rsidRPr="004B75B6">
              <w:rPr>
                <w:rFonts w:ascii="GHEA Grapalat" w:hAnsi="GHEA Grapalat" w:cs="Sylfaen"/>
                <w:sz w:val="18"/>
                <w:szCs w:val="18"/>
                <w:lang w:eastAsia="ru-RU"/>
              </w:rPr>
              <w:t>1 հարկ</w:t>
            </w:r>
          </w:p>
        </w:tc>
        <w:tc>
          <w:tcPr>
            <w:tcW w:w="610" w:type="pct"/>
          </w:tcPr>
          <w:p w:rsidR="00F04C69" w:rsidRPr="004B75B6" w:rsidRDefault="00F04C69" w:rsidP="00851BE7">
            <w:pPr>
              <w:spacing w:after="0"/>
              <w:ind w:hanging="2"/>
              <w:rPr>
                <w:rFonts w:ascii="GHEA Grapalat" w:hAnsi="GHEA Grapalat" w:cs="Sylfaen"/>
                <w:sz w:val="18"/>
                <w:szCs w:val="18"/>
                <w:lang w:eastAsia="ru-RU"/>
              </w:rPr>
            </w:pPr>
            <w:r w:rsidRPr="004B75B6">
              <w:rPr>
                <w:rFonts w:ascii="GHEA Grapalat" w:hAnsi="GHEA Grapalat" w:cs="Sylfaen"/>
                <w:sz w:val="18"/>
                <w:szCs w:val="18"/>
                <w:lang w:eastAsia="ru-RU"/>
              </w:rPr>
              <w:t>0.05</w:t>
            </w:r>
          </w:p>
        </w:tc>
        <w:tc>
          <w:tcPr>
            <w:tcW w:w="936" w:type="pct"/>
          </w:tcPr>
          <w:p w:rsidR="00F04C69" w:rsidRPr="004B75B6" w:rsidRDefault="00F04C69" w:rsidP="00851BE7">
            <w:pPr>
              <w:spacing w:after="0"/>
              <w:ind w:left="406"/>
              <w:jc w:val="both"/>
              <w:rPr>
                <w:rFonts w:ascii="GHEA Grapalat" w:hAnsi="GHEA Grapalat" w:cs="Sylfaen"/>
                <w:sz w:val="18"/>
                <w:szCs w:val="18"/>
                <w:lang w:eastAsia="ru-RU"/>
              </w:rPr>
            </w:pPr>
            <w:r w:rsidRPr="004B75B6">
              <w:rPr>
                <w:rFonts w:ascii="GHEA Grapalat" w:hAnsi="GHEA Grapalat" w:cs="Sylfaen"/>
                <w:sz w:val="18"/>
                <w:szCs w:val="18"/>
                <w:lang w:eastAsia="ru-RU"/>
              </w:rPr>
              <w:t>95/5</w:t>
            </w:r>
          </w:p>
        </w:tc>
      </w:tr>
      <w:tr w:rsidR="00F04C69" w:rsidRPr="004B75B6" w:rsidTr="00851BE7">
        <w:tc>
          <w:tcPr>
            <w:tcW w:w="483" w:type="pct"/>
          </w:tcPr>
          <w:p w:rsidR="00F04C69" w:rsidRPr="004B75B6" w:rsidRDefault="00F04C69" w:rsidP="00851BE7">
            <w:pPr>
              <w:spacing w:after="0"/>
              <w:ind w:left="-23"/>
              <w:rPr>
                <w:rFonts w:ascii="GHEA Grapalat" w:hAnsi="GHEA Grapalat" w:cs="Sylfaen"/>
                <w:b/>
                <w:sz w:val="18"/>
                <w:szCs w:val="18"/>
                <w:lang w:eastAsia="ru-RU"/>
              </w:rPr>
            </w:pPr>
            <w:r w:rsidRPr="004B75B6">
              <w:rPr>
                <w:rFonts w:ascii="GHEA Grapalat" w:hAnsi="GHEA Grapalat" w:cs="Sylfaen"/>
                <w:b/>
                <w:sz w:val="18"/>
                <w:szCs w:val="18"/>
                <w:lang w:eastAsia="ru-RU"/>
              </w:rPr>
              <w:t>ՀՆՀ</w:t>
            </w:r>
          </w:p>
        </w:tc>
        <w:tc>
          <w:tcPr>
            <w:tcW w:w="387" w:type="pct"/>
          </w:tcPr>
          <w:p w:rsidR="00F04C69" w:rsidRPr="004B75B6" w:rsidRDefault="00F04C69" w:rsidP="00851BE7">
            <w:pPr>
              <w:spacing w:after="0"/>
              <w:ind w:left="226" w:right="151"/>
              <w:rPr>
                <w:rFonts w:ascii="GHEA Grapalat" w:hAnsi="GHEA Grapalat" w:cs="Sylfaen"/>
                <w:b/>
                <w:sz w:val="18"/>
                <w:szCs w:val="18"/>
                <w:lang w:eastAsia="ru-RU"/>
              </w:rPr>
            </w:pPr>
          </w:p>
        </w:tc>
        <w:tc>
          <w:tcPr>
            <w:tcW w:w="613" w:type="pct"/>
          </w:tcPr>
          <w:p w:rsidR="00F04C69" w:rsidRPr="004B75B6" w:rsidRDefault="00F04C69" w:rsidP="00851BE7">
            <w:pPr>
              <w:spacing w:after="0"/>
              <w:ind w:left="226" w:right="151"/>
              <w:rPr>
                <w:rFonts w:ascii="GHEA Grapalat" w:hAnsi="GHEA Grapalat" w:cs="Sylfaen"/>
                <w:b/>
                <w:sz w:val="18"/>
                <w:szCs w:val="18"/>
                <w:lang w:eastAsia="ru-RU"/>
              </w:rPr>
            </w:pPr>
          </w:p>
        </w:tc>
        <w:tc>
          <w:tcPr>
            <w:tcW w:w="645" w:type="pct"/>
          </w:tcPr>
          <w:p w:rsidR="00F04C69" w:rsidRPr="004B75B6" w:rsidRDefault="00F04C69" w:rsidP="00851BE7">
            <w:pPr>
              <w:spacing w:after="0"/>
              <w:ind w:left="226" w:right="151"/>
              <w:rPr>
                <w:rFonts w:ascii="GHEA Grapalat" w:hAnsi="GHEA Grapalat" w:cs="Sylfaen"/>
                <w:b/>
                <w:sz w:val="18"/>
                <w:szCs w:val="18"/>
                <w:lang w:eastAsia="ru-RU"/>
              </w:rPr>
            </w:pPr>
          </w:p>
        </w:tc>
        <w:tc>
          <w:tcPr>
            <w:tcW w:w="645" w:type="pct"/>
          </w:tcPr>
          <w:p w:rsidR="00F04C69" w:rsidRPr="004B75B6" w:rsidRDefault="00F04C69" w:rsidP="00851BE7">
            <w:pPr>
              <w:spacing w:after="0"/>
              <w:ind w:left="226" w:right="151"/>
              <w:rPr>
                <w:rFonts w:ascii="GHEA Grapalat" w:hAnsi="GHEA Grapalat" w:cs="Sylfaen"/>
                <w:b/>
                <w:sz w:val="18"/>
                <w:szCs w:val="18"/>
                <w:lang w:eastAsia="ru-RU"/>
              </w:rPr>
            </w:pPr>
          </w:p>
        </w:tc>
        <w:tc>
          <w:tcPr>
            <w:tcW w:w="681" w:type="pct"/>
          </w:tcPr>
          <w:p w:rsidR="00F04C69" w:rsidRPr="004B75B6" w:rsidRDefault="00F04C69" w:rsidP="00851BE7">
            <w:pPr>
              <w:spacing w:after="0"/>
              <w:ind w:left="226" w:right="151"/>
              <w:rPr>
                <w:rFonts w:ascii="GHEA Grapalat" w:hAnsi="GHEA Grapalat" w:cs="Sylfaen"/>
                <w:b/>
                <w:sz w:val="18"/>
                <w:szCs w:val="18"/>
                <w:lang w:eastAsia="ru-RU"/>
              </w:rPr>
            </w:pPr>
          </w:p>
        </w:tc>
        <w:tc>
          <w:tcPr>
            <w:tcW w:w="610" w:type="pct"/>
          </w:tcPr>
          <w:p w:rsidR="00F04C69" w:rsidRPr="004B75B6" w:rsidRDefault="00F04C69" w:rsidP="00851BE7">
            <w:pPr>
              <w:spacing w:after="0"/>
              <w:ind w:left="226" w:right="151"/>
              <w:rPr>
                <w:rFonts w:ascii="GHEA Grapalat" w:hAnsi="GHEA Grapalat" w:cs="Sylfaen"/>
                <w:b/>
                <w:sz w:val="18"/>
                <w:szCs w:val="18"/>
                <w:lang w:eastAsia="ru-RU"/>
              </w:rPr>
            </w:pPr>
          </w:p>
        </w:tc>
        <w:tc>
          <w:tcPr>
            <w:tcW w:w="936" w:type="pct"/>
          </w:tcPr>
          <w:p w:rsidR="00F04C69" w:rsidRPr="004B75B6" w:rsidRDefault="00F04C69" w:rsidP="00851BE7">
            <w:pPr>
              <w:spacing w:after="0"/>
              <w:ind w:left="226" w:right="151"/>
              <w:rPr>
                <w:rFonts w:ascii="GHEA Grapalat" w:hAnsi="GHEA Grapalat" w:cs="Sylfaen"/>
                <w:b/>
                <w:sz w:val="18"/>
                <w:szCs w:val="18"/>
                <w:lang w:eastAsia="ru-RU"/>
              </w:rPr>
            </w:pPr>
          </w:p>
        </w:tc>
      </w:tr>
      <w:tr w:rsidR="00F04C69" w:rsidRPr="004B75B6" w:rsidTr="00851BE7">
        <w:tc>
          <w:tcPr>
            <w:tcW w:w="483" w:type="pct"/>
            <w:shd w:val="clear" w:color="auto" w:fill="C6E7FE"/>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sz w:val="18"/>
                <w:szCs w:val="18"/>
                <w:lang w:eastAsia="ru-RU"/>
              </w:rPr>
              <w:lastRenderedPageBreak/>
              <w:t>ՀՆԳ</w:t>
            </w:r>
          </w:p>
        </w:tc>
        <w:tc>
          <w:tcPr>
            <w:tcW w:w="387" w:type="pct"/>
          </w:tcPr>
          <w:p w:rsidR="00F04C69" w:rsidRPr="004B75B6" w:rsidRDefault="00F04C69" w:rsidP="00851BE7">
            <w:pPr>
              <w:spacing w:after="0"/>
              <w:ind w:right="151"/>
              <w:rPr>
                <w:rFonts w:ascii="GHEA Grapalat" w:hAnsi="GHEA Grapalat" w:cs="Sylfaen"/>
                <w:b/>
                <w:sz w:val="18"/>
                <w:szCs w:val="18"/>
                <w:lang w:eastAsia="ru-RU"/>
              </w:rPr>
            </w:pPr>
          </w:p>
        </w:tc>
        <w:tc>
          <w:tcPr>
            <w:tcW w:w="613" w:type="pct"/>
          </w:tcPr>
          <w:p w:rsidR="00F04C69" w:rsidRPr="004B75B6" w:rsidRDefault="00F04C69" w:rsidP="00851BE7">
            <w:pPr>
              <w:spacing w:after="0" w:line="240" w:lineRule="auto"/>
              <w:ind w:left="-52"/>
              <w:jc w:val="both"/>
              <w:rPr>
                <w:rFonts w:ascii="GHEA Grapalat" w:hAnsi="GHEA Grapalat" w:cs="Sylfaen"/>
                <w:sz w:val="18"/>
                <w:szCs w:val="18"/>
                <w:lang w:eastAsia="ru-RU"/>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line="240" w:lineRule="auto"/>
              <w:ind w:left="-52"/>
              <w:jc w:val="both"/>
              <w:rPr>
                <w:rFonts w:ascii="GHEA Grapalat" w:hAnsi="GHEA Grapalat" w:cs="Sylfaen"/>
                <w:sz w:val="18"/>
                <w:szCs w:val="18"/>
                <w:lang w:eastAsia="ru-RU"/>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line="240" w:lineRule="auto"/>
              <w:ind w:left="-52"/>
              <w:jc w:val="both"/>
              <w:rPr>
                <w:rFonts w:ascii="GHEA Grapalat" w:hAnsi="GHEA Grapalat" w:cs="Sylfaen"/>
                <w:sz w:val="18"/>
                <w:szCs w:val="18"/>
                <w:lang w:eastAsia="ru-RU"/>
              </w:rPr>
            </w:pPr>
            <w:r w:rsidRPr="004B75B6">
              <w:rPr>
                <w:rFonts w:ascii="GHEA Grapalat" w:hAnsi="GHEA Grapalat" w:cs="Sylfaen"/>
                <w:sz w:val="18"/>
                <w:szCs w:val="18"/>
                <w:lang w:eastAsia="ru-RU"/>
              </w:rPr>
              <w:t>համաձայն առաջադրանքի</w:t>
            </w:r>
          </w:p>
        </w:tc>
        <w:tc>
          <w:tcPr>
            <w:tcW w:w="681" w:type="pct"/>
          </w:tcPr>
          <w:p w:rsidR="00F04C69" w:rsidRPr="004B75B6" w:rsidRDefault="00F04C69" w:rsidP="00851BE7">
            <w:pPr>
              <w:spacing w:after="0" w:line="240" w:lineRule="auto"/>
              <w:ind w:right="151"/>
              <w:rPr>
                <w:rFonts w:ascii="GHEA Grapalat" w:hAnsi="GHEA Grapalat" w:cs="Sylfaen"/>
                <w:b/>
                <w:sz w:val="18"/>
                <w:szCs w:val="18"/>
                <w:lang w:eastAsia="ru-RU"/>
              </w:rPr>
            </w:pPr>
          </w:p>
        </w:tc>
        <w:tc>
          <w:tcPr>
            <w:tcW w:w="610" w:type="pct"/>
          </w:tcPr>
          <w:p w:rsidR="00F04C69" w:rsidRPr="004B75B6" w:rsidRDefault="00F04C69" w:rsidP="00851BE7">
            <w:pPr>
              <w:spacing w:after="0" w:line="240" w:lineRule="auto"/>
              <w:ind w:right="151"/>
              <w:rPr>
                <w:rFonts w:ascii="GHEA Grapalat" w:hAnsi="GHEA Grapalat" w:cs="Sylfaen"/>
                <w:b/>
                <w:sz w:val="18"/>
                <w:szCs w:val="18"/>
                <w:lang w:eastAsia="ru-RU"/>
              </w:rPr>
            </w:pPr>
          </w:p>
        </w:tc>
        <w:tc>
          <w:tcPr>
            <w:tcW w:w="936" w:type="pct"/>
          </w:tcPr>
          <w:p w:rsidR="00F04C69" w:rsidRPr="004B75B6" w:rsidRDefault="00F04C69" w:rsidP="00851BE7">
            <w:pPr>
              <w:spacing w:after="0" w:line="240" w:lineRule="auto"/>
              <w:ind w:right="151"/>
              <w:rPr>
                <w:rFonts w:ascii="GHEA Grapalat" w:hAnsi="GHEA Grapalat" w:cs="Sylfaen"/>
                <w:b/>
                <w:sz w:val="18"/>
                <w:szCs w:val="18"/>
                <w:lang w:eastAsia="ru-RU"/>
              </w:rPr>
            </w:pPr>
            <w:r w:rsidRPr="004B75B6">
              <w:rPr>
                <w:rFonts w:ascii="GHEA Grapalat" w:hAnsi="GHEA Grapalat" w:cs="Sylfaen"/>
                <w:sz w:val="18"/>
                <w:szCs w:val="18"/>
                <w:lang w:eastAsia="ru-RU"/>
              </w:rPr>
              <w:t>համաձայն առաջադրանքի</w:t>
            </w:r>
          </w:p>
        </w:tc>
      </w:tr>
      <w:tr w:rsidR="00F04C69" w:rsidRPr="004B75B6" w:rsidTr="00851BE7">
        <w:trPr>
          <w:trHeight w:val="467"/>
        </w:trPr>
        <w:tc>
          <w:tcPr>
            <w:tcW w:w="483" w:type="pct"/>
          </w:tcPr>
          <w:p w:rsidR="00F04C69" w:rsidRPr="004B75B6" w:rsidRDefault="00F04C69" w:rsidP="00851BE7">
            <w:pPr>
              <w:spacing w:after="0"/>
              <w:ind w:left="-23"/>
              <w:rPr>
                <w:rFonts w:ascii="GHEA Grapalat" w:hAnsi="GHEA Grapalat" w:cs="Sylfaen"/>
                <w:b/>
                <w:sz w:val="18"/>
                <w:szCs w:val="18"/>
                <w:lang w:eastAsia="ru-RU"/>
              </w:rPr>
            </w:pPr>
            <w:r w:rsidRPr="004B75B6">
              <w:rPr>
                <w:rFonts w:ascii="GHEA Grapalat" w:hAnsi="GHEA Grapalat" w:cs="Sylfaen"/>
                <w:b/>
                <w:sz w:val="18"/>
                <w:szCs w:val="18"/>
                <w:lang w:eastAsia="ru-RU"/>
              </w:rPr>
              <w:t>ԱՆՏՀ</w:t>
            </w:r>
          </w:p>
        </w:tc>
        <w:tc>
          <w:tcPr>
            <w:tcW w:w="387"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13"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45"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45"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81"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10"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936"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r>
      <w:tr w:rsidR="00F04C69" w:rsidRPr="004B75B6" w:rsidTr="00851BE7">
        <w:tc>
          <w:tcPr>
            <w:tcW w:w="483" w:type="pct"/>
            <w:shd w:val="clear" w:color="auto" w:fill="497F67"/>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cs="Sylfaen"/>
                <w:b/>
                <w:sz w:val="18"/>
                <w:szCs w:val="18"/>
                <w:lang w:eastAsia="ru-RU"/>
              </w:rPr>
              <w:t>ԱՆՏԳ-1</w:t>
            </w:r>
          </w:p>
        </w:tc>
        <w:tc>
          <w:tcPr>
            <w:tcW w:w="387" w:type="pct"/>
          </w:tcPr>
          <w:p w:rsidR="00F04C69" w:rsidRPr="004B75B6" w:rsidRDefault="00F04C69" w:rsidP="00851BE7">
            <w:pPr>
              <w:spacing w:after="0"/>
              <w:ind w:left="46"/>
              <w:rPr>
                <w:rFonts w:ascii="GHEA Grapalat" w:hAnsi="GHEA Grapalat" w:cs="Sylfaen"/>
                <w:b/>
                <w:sz w:val="18"/>
                <w:szCs w:val="18"/>
                <w:lang w:eastAsia="ru-RU"/>
              </w:rPr>
            </w:pPr>
          </w:p>
        </w:tc>
        <w:tc>
          <w:tcPr>
            <w:tcW w:w="613"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sz w:val="18"/>
                <w:szCs w:val="18"/>
                <w:lang w:eastAsia="ru-RU"/>
              </w:rPr>
              <w:t>փաստացի</w:t>
            </w:r>
          </w:p>
        </w:tc>
        <w:tc>
          <w:tcPr>
            <w:tcW w:w="681" w:type="pct"/>
          </w:tcPr>
          <w:p w:rsidR="00F04C69" w:rsidRPr="004B75B6" w:rsidRDefault="00F04C69" w:rsidP="00851BE7">
            <w:pPr>
              <w:spacing w:after="0"/>
              <w:ind w:left="46"/>
              <w:rPr>
                <w:rFonts w:ascii="GHEA Grapalat" w:hAnsi="GHEA Grapalat" w:cs="Sylfaen"/>
                <w:b/>
                <w:sz w:val="18"/>
                <w:szCs w:val="18"/>
                <w:lang w:eastAsia="ru-RU"/>
              </w:rPr>
            </w:pPr>
          </w:p>
        </w:tc>
        <w:tc>
          <w:tcPr>
            <w:tcW w:w="610" w:type="pct"/>
          </w:tcPr>
          <w:p w:rsidR="00F04C69" w:rsidRPr="004B75B6" w:rsidRDefault="00F04C69" w:rsidP="00851BE7">
            <w:pPr>
              <w:spacing w:after="0"/>
              <w:ind w:left="46"/>
              <w:rPr>
                <w:rFonts w:ascii="GHEA Grapalat" w:hAnsi="GHEA Grapalat" w:cs="Sylfaen"/>
                <w:b/>
                <w:sz w:val="18"/>
                <w:szCs w:val="18"/>
                <w:lang w:eastAsia="ru-RU"/>
              </w:rPr>
            </w:pPr>
          </w:p>
        </w:tc>
        <w:tc>
          <w:tcPr>
            <w:tcW w:w="936" w:type="pct"/>
          </w:tcPr>
          <w:p w:rsidR="00F04C69" w:rsidRPr="004B75B6" w:rsidRDefault="00F04C69" w:rsidP="00851BE7">
            <w:pPr>
              <w:spacing w:after="0"/>
              <w:ind w:left="46"/>
              <w:rPr>
                <w:rFonts w:ascii="GHEA Grapalat" w:hAnsi="GHEA Grapalat" w:cs="Sylfaen"/>
                <w:b/>
                <w:sz w:val="18"/>
                <w:szCs w:val="18"/>
                <w:lang w:eastAsia="ru-RU"/>
              </w:rPr>
            </w:pPr>
          </w:p>
        </w:tc>
      </w:tr>
      <w:tr w:rsidR="00F04C69" w:rsidRPr="004B75B6" w:rsidTr="00851BE7">
        <w:tc>
          <w:tcPr>
            <w:tcW w:w="483" w:type="pct"/>
            <w:shd w:val="clear" w:color="auto" w:fill="A0C8B6"/>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cs="Sylfaen"/>
                <w:b/>
                <w:sz w:val="18"/>
                <w:szCs w:val="18"/>
                <w:lang w:eastAsia="ru-RU"/>
              </w:rPr>
              <w:t>ԱՆՏԳ-2</w:t>
            </w:r>
          </w:p>
        </w:tc>
        <w:tc>
          <w:tcPr>
            <w:tcW w:w="387" w:type="pct"/>
          </w:tcPr>
          <w:p w:rsidR="00F04C69" w:rsidRPr="004B75B6" w:rsidRDefault="00F04C69" w:rsidP="00851BE7">
            <w:pPr>
              <w:spacing w:after="0"/>
              <w:ind w:left="46"/>
              <w:rPr>
                <w:rFonts w:ascii="GHEA Grapalat" w:hAnsi="GHEA Grapalat" w:cs="Sylfaen"/>
                <w:b/>
                <w:sz w:val="18"/>
                <w:szCs w:val="18"/>
                <w:lang w:eastAsia="ru-RU"/>
              </w:rPr>
            </w:pPr>
          </w:p>
        </w:tc>
        <w:tc>
          <w:tcPr>
            <w:tcW w:w="613"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cs="Sylfaen"/>
                <w:sz w:val="18"/>
                <w:szCs w:val="18"/>
                <w:lang w:eastAsia="ru-RU"/>
              </w:rPr>
              <w:t>փաստացի</w:t>
            </w:r>
          </w:p>
        </w:tc>
        <w:tc>
          <w:tcPr>
            <w:tcW w:w="681" w:type="pct"/>
          </w:tcPr>
          <w:p w:rsidR="00F04C69" w:rsidRPr="004B75B6" w:rsidRDefault="00F04C69" w:rsidP="00851BE7">
            <w:pPr>
              <w:spacing w:after="0"/>
              <w:ind w:left="46"/>
              <w:rPr>
                <w:rFonts w:ascii="GHEA Grapalat" w:hAnsi="GHEA Grapalat" w:cs="Sylfaen"/>
                <w:b/>
                <w:sz w:val="18"/>
                <w:szCs w:val="18"/>
                <w:lang w:eastAsia="ru-RU"/>
              </w:rPr>
            </w:pPr>
          </w:p>
        </w:tc>
        <w:tc>
          <w:tcPr>
            <w:tcW w:w="610" w:type="pct"/>
          </w:tcPr>
          <w:p w:rsidR="00F04C69" w:rsidRPr="004B75B6" w:rsidRDefault="00F04C69" w:rsidP="00851BE7">
            <w:pPr>
              <w:spacing w:after="0"/>
              <w:ind w:left="46"/>
              <w:rPr>
                <w:rFonts w:ascii="GHEA Grapalat" w:hAnsi="GHEA Grapalat" w:cs="Sylfaen"/>
                <w:b/>
                <w:sz w:val="18"/>
                <w:szCs w:val="18"/>
                <w:lang w:eastAsia="ru-RU"/>
              </w:rPr>
            </w:pPr>
          </w:p>
        </w:tc>
        <w:tc>
          <w:tcPr>
            <w:tcW w:w="936" w:type="pct"/>
          </w:tcPr>
          <w:p w:rsidR="00F04C69" w:rsidRPr="004B75B6" w:rsidRDefault="00F04C69" w:rsidP="00851BE7">
            <w:pPr>
              <w:spacing w:after="0"/>
              <w:ind w:left="46"/>
              <w:rPr>
                <w:rFonts w:ascii="GHEA Grapalat" w:hAnsi="GHEA Grapalat" w:cs="Sylfaen"/>
                <w:b/>
                <w:sz w:val="18"/>
                <w:szCs w:val="18"/>
                <w:lang w:eastAsia="ru-RU"/>
              </w:rPr>
            </w:pPr>
          </w:p>
        </w:tc>
      </w:tr>
      <w:tr w:rsidR="00F04C69" w:rsidRPr="004B75B6" w:rsidTr="00851BE7">
        <w:tc>
          <w:tcPr>
            <w:tcW w:w="483" w:type="pct"/>
            <w:shd w:val="clear" w:color="auto" w:fill="A0C8B6"/>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cs="Sylfaen"/>
                <w:b/>
                <w:sz w:val="18"/>
                <w:szCs w:val="18"/>
                <w:lang w:eastAsia="ru-RU"/>
              </w:rPr>
              <w:t>ԱՆՏԳ-3</w:t>
            </w:r>
          </w:p>
        </w:tc>
        <w:tc>
          <w:tcPr>
            <w:tcW w:w="387" w:type="pct"/>
          </w:tcPr>
          <w:p w:rsidR="00F04C69" w:rsidRPr="004B75B6" w:rsidRDefault="00F04C69" w:rsidP="00851BE7">
            <w:pPr>
              <w:spacing w:after="0"/>
              <w:ind w:left="46"/>
              <w:rPr>
                <w:rFonts w:ascii="GHEA Grapalat" w:hAnsi="GHEA Grapalat" w:cs="Sylfaen"/>
                <w:b/>
                <w:sz w:val="18"/>
                <w:szCs w:val="18"/>
                <w:lang w:eastAsia="ru-RU"/>
              </w:rPr>
            </w:pPr>
          </w:p>
        </w:tc>
        <w:tc>
          <w:tcPr>
            <w:tcW w:w="613"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cs="Sylfaen"/>
                <w:sz w:val="18"/>
                <w:szCs w:val="18"/>
                <w:lang w:eastAsia="ru-RU"/>
              </w:rPr>
              <w:t>փաստացի</w:t>
            </w:r>
          </w:p>
        </w:tc>
        <w:tc>
          <w:tcPr>
            <w:tcW w:w="681" w:type="pct"/>
          </w:tcPr>
          <w:p w:rsidR="00F04C69" w:rsidRPr="004B75B6" w:rsidRDefault="00F04C69" w:rsidP="00851BE7">
            <w:pPr>
              <w:spacing w:after="0"/>
              <w:ind w:left="46"/>
              <w:rPr>
                <w:rFonts w:ascii="GHEA Grapalat" w:hAnsi="GHEA Grapalat" w:cs="Sylfaen"/>
                <w:b/>
                <w:sz w:val="18"/>
                <w:szCs w:val="18"/>
                <w:lang w:eastAsia="ru-RU"/>
              </w:rPr>
            </w:pPr>
          </w:p>
        </w:tc>
        <w:tc>
          <w:tcPr>
            <w:tcW w:w="610" w:type="pct"/>
          </w:tcPr>
          <w:p w:rsidR="00F04C69" w:rsidRPr="004B75B6" w:rsidRDefault="00F04C69" w:rsidP="00851BE7">
            <w:pPr>
              <w:spacing w:after="0"/>
              <w:ind w:left="46"/>
              <w:rPr>
                <w:rFonts w:ascii="GHEA Grapalat" w:hAnsi="GHEA Grapalat" w:cs="Sylfaen"/>
                <w:b/>
                <w:sz w:val="18"/>
                <w:szCs w:val="18"/>
                <w:lang w:eastAsia="ru-RU"/>
              </w:rPr>
            </w:pPr>
          </w:p>
        </w:tc>
        <w:tc>
          <w:tcPr>
            <w:tcW w:w="936" w:type="pct"/>
          </w:tcPr>
          <w:p w:rsidR="00F04C69" w:rsidRPr="004B75B6" w:rsidRDefault="00F04C69" w:rsidP="00851BE7">
            <w:pPr>
              <w:spacing w:after="0"/>
              <w:ind w:left="46"/>
              <w:rPr>
                <w:rFonts w:ascii="GHEA Grapalat" w:hAnsi="GHEA Grapalat" w:cs="Sylfaen"/>
                <w:b/>
                <w:sz w:val="18"/>
                <w:szCs w:val="18"/>
                <w:lang w:eastAsia="ru-RU"/>
              </w:rPr>
            </w:pPr>
          </w:p>
        </w:tc>
      </w:tr>
      <w:tr w:rsidR="00F04C69" w:rsidRPr="004B75B6" w:rsidTr="00851BE7">
        <w:tc>
          <w:tcPr>
            <w:tcW w:w="483" w:type="pct"/>
            <w:shd w:val="clear" w:color="auto" w:fill="A0C8B6"/>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cs="Sylfaen"/>
                <w:b/>
                <w:sz w:val="18"/>
                <w:szCs w:val="18"/>
                <w:lang w:eastAsia="ru-RU"/>
              </w:rPr>
              <w:t>ԱՆՏԳ-4</w:t>
            </w:r>
          </w:p>
        </w:tc>
        <w:tc>
          <w:tcPr>
            <w:tcW w:w="387" w:type="pct"/>
          </w:tcPr>
          <w:p w:rsidR="00F04C69" w:rsidRPr="004B75B6" w:rsidRDefault="00F04C69" w:rsidP="00851BE7">
            <w:pPr>
              <w:spacing w:after="0"/>
              <w:ind w:left="46"/>
              <w:rPr>
                <w:rFonts w:ascii="GHEA Grapalat" w:hAnsi="GHEA Grapalat" w:cs="Sylfaen"/>
                <w:b/>
                <w:sz w:val="18"/>
                <w:szCs w:val="18"/>
                <w:lang w:eastAsia="ru-RU"/>
              </w:rPr>
            </w:pPr>
          </w:p>
        </w:tc>
        <w:tc>
          <w:tcPr>
            <w:tcW w:w="613"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cs="Sylfaen"/>
                <w:sz w:val="18"/>
                <w:szCs w:val="18"/>
                <w:lang w:eastAsia="ru-RU"/>
              </w:rPr>
              <w:t>փաստացի</w:t>
            </w:r>
          </w:p>
        </w:tc>
        <w:tc>
          <w:tcPr>
            <w:tcW w:w="681" w:type="pct"/>
          </w:tcPr>
          <w:p w:rsidR="00F04C69" w:rsidRPr="004B75B6" w:rsidRDefault="00F04C69" w:rsidP="00851BE7">
            <w:pPr>
              <w:spacing w:after="0"/>
              <w:ind w:left="46"/>
              <w:rPr>
                <w:rFonts w:ascii="GHEA Grapalat" w:hAnsi="GHEA Grapalat" w:cs="Sylfaen"/>
                <w:b/>
                <w:sz w:val="18"/>
                <w:szCs w:val="18"/>
                <w:lang w:eastAsia="ru-RU"/>
              </w:rPr>
            </w:pPr>
          </w:p>
        </w:tc>
        <w:tc>
          <w:tcPr>
            <w:tcW w:w="610" w:type="pct"/>
          </w:tcPr>
          <w:p w:rsidR="00F04C69" w:rsidRPr="004B75B6" w:rsidRDefault="00F04C69" w:rsidP="00851BE7">
            <w:pPr>
              <w:spacing w:after="0"/>
              <w:ind w:left="46"/>
              <w:rPr>
                <w:rFonts w:ascii="GHEA Grapalat" w:hAnsi="GHEA Grapalat" w:cs="Sylfaen"/>
                <w:b/>
                <w:sz w:val="18"/>
                <w:szCs w:val="18"/>
                <w:lang w:eastAsia="ru-RU"/>
              </w:rPr>
            </w:pPr>
          </w:p>
        </w:tc>
        <w:tc>
          <w:tcPr>
            <w:tcW w:w="936" w:type="pct"/>
          </w:tcPr>
          <w:p w:rsidR="00F04C69" w:rsidRPr="004B75B6" w:rsidRDefault="00F04C69" w:rsidP="00851BE7">
            <w:pPr>
              <w:spacing w:after="0"/>
              <w:ind w:left="46"/>
              <w:rPr>
                <w:rFonts w:ascii="GHEA Grapalat" w:hAnsi="GHEA Grapalat" w:cs="Sylfaen"/>
                <w:b/>
                <w:sz w:val="18"/>
                <w:szCs w:val="18"/>
                <w:lang w:eastAsia="ru-RU"/>
              </w:rPr>
            </w:pPr>
          </w:p>
        </w:tc>
      </w:tr>
      <w:tr w:rsidR="00F04C69" w:rsidRPr="004B75B6" w:rsidTr="00851BE7">
        <w:tc>
          <w:tcPr>
            <w:tcW w:w="483" w:type="pct"/>
            <w:shd w:val="clear" w:color="auto" w:fill="A0C8B6"/>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cs="Sylfaen"/>
                <w:b/>
                <w:sz w:val="18"/>
                <w:szCs w:val="18"/>
                <w:lang w:eastAsia="ru-RU"/>
              </w:rPr>
              <w:t>ԱՆՏԳ-5</w:t>
            </w:r>
          </w:p>
        </w:tc>
        <w:tc>
          <w:tcPr>
            <w:tcW w:w="387" w:type="pct"/>
          </w:tcPr>
          <w:p w:rsidR="00F04C69" w:rsidRPr="004B75B6" w:rsidRDefault="00F04C69" w:rsidP="00851BE7">
            <w:pPr>
              <w:spacing w:after="0"/>
              <w:ind w:left="46"/>
              <w:rPr>
                <w:rFonts w:ascii="GHEA Grapalat" w:hAnsi="GHEA Grapalat" w:cs="Sylfaen"/>
                <w:b/>
                <w:sz w:val="18"/>
                <w:szCs w:val="18"/>
                <w:lang w:eastAsia="ru-RU"/>
              </w:rPr>
            </w:pPr>
          </w:p>
        </w:tc>
        <w:tc>
          <w:tcPr>
            <w:tcW w:w="613"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cs="Sylfaen"/>
                <w:sz w:val="18"/>
                <w:szCs w:val="18"/>
                <w:lang w:eastAsia="ru-RU"/>
              </w:rPr>
              <w:t>փաստացի</w:t>
            </w:r>
          </w:p>
        </w:tc>
        <w:tc>
          <w:tcPr>
            <w:tcW w:w="681" w:type="pct"/>
          </w:tcPr>
          <w:p w:rsidR="00F04C69" w:rsidRPr="004B75B6" w:rsidRDefault="00F04C69" w:rsidP="00851BE7">
            <w:pPr>
              <w:spacing w:after="0"/>
              <w:ind w:left="46"/>
              <w:rPr>
                <w:rFonts w:ascii="GHEA Grapalat" w:hAnsi="GHEA Grapalat" w:cs="Sylfaen"/>
                <w:b/>
                <w:sz w:val="18"/>
                <w:szCs w:val="18"/>
                <w:lang w:eastAsia="ru-RU"/>
              </w:rPr>
            </w:pPr>
          </w:p>
        </w:tc>
        <w:tc>
          <w:tcPr>
            <w:tcW w:w="610" w:type="pct"/>
          </w:tcPr>
          <w:p w:rsidR="00F04C69" w:rsidRPr="004B75B6" w:rsidRDefault="00F04C69" w:rsidP="00851BE7">
            <w:pPr>
              <w:spacing w:after="0"/>
              <w:ind w:left="46"/>
              <w:rPr>
                <w:rFonts w:ascii="GHEA Grapalat" w:hAnsi="GHEA Grapalat" w:cs="Sylfaen"/>
                <w:b/>
                <w:sz w:val="18"/>
                <w:szCs w:val="18"/>
                <w:lang w:eastAsia="ru-RU"/>
              </w:rPr>
            </w:pPr>
          </w:p>
        </w:tc>
        <w:tc>
          <w:tcPr>
            <w:tcW w:w="936" w:type="pct"/>
          </w:tcPr>
          <w:p w:rsidR="00F04C69" w:rsidRPr="004B75B6" w:rsidRDefault="00F04C69" w:rsidP="00851BE7">
            <w:pPr>
              <w:spacing w:after="0"/>
              <w:ind w:left="46"/>
              <w:rPr>
                <w:rFonts w:ascii="GHEA Grapalat" w:hAnsi="GHEA Grapalat" w:cs="Sylfaen"/>
                <w:b/>
                <w:sz w:val="18"/>
                <w:szCs w:val="18"/>
                <w:lang w:eastAsia="ru-RU"/>
              </w:rPr>
            </w:pPr>
          </w:p>
        </w:tc>
      </w:tr>
      <w:tr w:rsidR="00F04C69" w:rsidRPr="004B75B6" w:rsidTr="00851BE7">
        <w:tc>
          <w:tcPr>
            <w:tcW w:w="483" w:type="pct"/>
            <w:shd w:val="clear" w:color="auto" w:fill="C0DACE"/>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cs="Sylfaen"/>
                <w:b/>
                <w:sz w:val="18"/>
                <w:szCs w:val="18"/>
                <w:lang w:eastAsia="ru-RU"/>
              </w:rPr>
              <w:t>ԱՆՏԳ-6</w:t>
            </w:r>
          </w:p>
        </w:tc>
        <w:tc>
          <w:tcPr>
            <w:tcW w:w="387" w:type="pct"/>
          </w:tcPr>
          <w:p w:rsidR="00F04C69" w:rsidRPr="004B75B6" w:rsidRDefault="00F04C69" w:rsidP="00851BE7">
            <w:pPr>
              <w:spacing w:after="0"/>
              <w:ind w:left="46"/>
              <w:rPr>
                <w:rFonts w:ascii="GHEA Grapalat" w:hAnsi="GHEA Grapalat" w:cs="Sylfaen"/>
                <w:b/>
                <w:sz w:val="18"/>
                <w:szCs w:val="18"/>
                <w:lang w:eastAsia="ru-RU"/>
              </w:rPr>
            </w:pPr>
          </w:p>
        </w:tc>
        <w:tc>
          <w:tcPr>
            <w:tcW w:w="613"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6"/>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81" w:type="pct"/>
          </w:tcPr>
          <w:p w:rsidR="00F04C69" w:rsidRPr="004B75B6" w:rsidRDefault="00F04C69" w:rsidP="00851BE7">
            <w:pPr>
              <w:spacing w:after="0"/>
              <w:ind w:left="46"/>
              <w:rPr>
                <w:rFonts w:ascii="GHEA Grapalat" w:hAnsi="GHEA Grapalat" w:cs="Sylfaen"/>
                <w:b/>
                <w:sz w:val="18"/>
                <w:szCs w:val="18"/>
                <w:lang w:eastAsia="ru-RU"/>
              </w:rPr>
            </w:pPr>
          </w:p>
        </w:tc>
        <w:tc>
          <w:tcPr>
            <w:tcW w:w="610" w:type="pct"/>
          </w:tcPr>
          <w:p w:rsidR="00F04C69" w:rsidRPr="004B75B6" w:rsidRDefault="00F04C69" w:rsidP="00851BE7">
            <w:pPr>
              <w:spacing w:after="0"/>
              <w:ind w:left="46"/>
              <w:rPr>
                <w:rFonts w:ascii="GHEA Grapalat" w:hAnsi="GHEA Grapalat" w:cs="Sylfaen"/>
                <w:b/>
                <w:sz w:val="18"/>
                <w:szCs w:val="18"/>
                <w:lang w:eastAsia="ru-RU"/>
              </w:rPr>
            </w:pPr>
          </w:p>
        </w:tc>
        <w:tc>
          <w:tcPr>
            <w:tcW w:w="936" w:type="pct"/>
          </w:tcPr>
          <w:p w:rsidR="00F04C69" w:rsidRPr="004B75B6" w:rsidRDefault="00F04C69" w:rsidP="00851BE7">
            <w:pPr>
              <w:spacing w:after="0"/>
              <w:ind w:left="46"/>
              <w:rPr>
                <w:rFonts w:ascii="GHEA Grapalat" w:hAnsi="GHEA Grapalat" w:cs="Sylfaen"/>
                <w:b/>
                <w:sz w:val="18"/>
                <w:szCs w:val="18"/>
                <w:lang w:eastAsia="ru-RU"/>
              </w:rPr>
            </w:pPr>
          </w:p>
        </w:tc>
      </w:tr>
      <w:tr w:rsidR="00F04C69" w:rsidRPr="004B75B6" w:rsidTr="00851BE7">
        <w:tc>
          <w:tcPr>
            <w:tcW w:w="483" w:type="pct"/>
          </w:tcPr>
          <w:p w:rsidR="00F04C69" w:rsidRPr="004B75B6" w:rsidRDefault="00F04C69" w:rsidP="00851BE7">
            <w:pPr>
              <w:spacing w:after="0"/>
              <w:ind w:left="-23"/>
              <w:rPr>
                <w:rFonts w:ascii="GHEA Grapalat" w:hAnsi="GHEA Grapalat" w:cs="Sylfaen"/>
                <w:b/>
                <w:sz w:val="18"/>
                <w:szCs w:val="18"/>
                <w:lang w:eastAsia="ru-RU"/>
              </w:rPr>
            </w:pPr>
            <w:r w:rsidRPr="004B75B6">
              <w:rPr>
                <w:rFonts w:ascii="GHEA Grapalat" w:hAnsi="GHEA Grapalat" w:cs="Sylfaen"/>
                <w:b/>
                <w:sz w:val="18"/>
                <w:szCs w:val="18"/>
                <w:lang w:eastAsia="ru-RU"/>
              </w:rPr>
              <w:t>ՋՀ</w:t>
            </w:r>
          </w:p>
        </w:tc>
        <w:tc>
          <w:tcPr>
            <w:tcW w:w="387"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13"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45"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45"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81"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10"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936"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r>
      <w:tr w:rsidR="00F04C69" w:rsidRPr="004B75B6" w:rsidTr="00851BE7">
        <w:tc>
          <w:tcPr>
            <w:tcW w:w="483" w:type="pct"/>
            <w:shd w:val="clear" w:color="auto" w:fill="00FFFF"/>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sz w:val="18"/>
                <w:szCs w:val="18"/>
                <w:lang w:eastAsia="ru-RU"/>
              </w:rPr>
              <w:t>ՋԳ-1</w:t>
            </w:r>
          </w:p>
        </w:tc>
        <w:tc>
          <w:tcPr>
            <w:tcW w:w="387"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613"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համաձայն առաջադրանքի</w:t>
            </w:r>
          </w:p>
        </w:tc>
        <w:tc>
          <w:tcPr>
            <w:tcW w:w="681"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610"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936" w:type="pct"/>
          </w:tcPr>
          <w:p w:rsidR="00F04C69" w:rsidRPr="004B75B6" w:rsidRDefault="00F04C69" w:rsidP="00851BE7">
            <w:pPr>
              <w:spacing w:after="0"/>
              <w:ind w:left="46"/>
              <w:jc w:val="both"/>
              <w:rPr>
                <w:rFonts w:ascii="GHEA Grapalat" w:hAnsi="GHEA Grapalat" w:cs="Sylfaen"/>
                <w:b/>
                <w:sz w:val="18"/>
                <w:szCs w:val="18"/>
                <w:lang w:eastAsia="ru-RU"/>
              </w:rPr>
            </w:pPr>
          </w:p>
        </w:tc>
      </w:tr>
      <w:tr w:rsidR="00F04C69" w:rsidRPr="004B75B6" w:rsidTr="00851BE7">
        <w:tc>
          <w:tcPr>
            <w:tcW w:w="483" w:type="pct"/>
            <w:shd w:val="clear" w:color="auto" w:fill="00FFFF"/>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cs="Sylfaen"/>
                <w:sz w:val="18"/>
                <w:szCs w:val="18"/>
                <w:lang w:eastAsia="ru-RU"/>
              </w:rPr>
              <w:t>ՋԳ-2</w:t>
            </w:r>
          </w:p>
        </w:tc>
        <w:tc>
          <w:tcPr>
            <w:tcW w:w="387"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613" w:type="pct"/>
          </w:tcPr>
          <w:p w:rsidR="00F04C69" w:rsidRPr="004B75B6" w:rsidRDefault="00F04C69" w:rsidP="00851BE7">
            <w:pPr>
              <w:spacing w:after="0"/>
              <w:ind w:left="46"/>
              <w:jc w:val="both"/>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6"/>
              <w:jc w:val="both"/>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cs="Sylfaen"/>
                <w:sz w:val="18"/>
                <w:szCs w:val="18"/>
                <w:lang w:eastAsia="ru-RU"/>
              </w:rPr>
              <w:t>փաստացի</w:t>
            </w:r>
          </w:p>
        </w:tc>
        <w:tc>
          <w:tcPr>
            <w:tcW w:w="681"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610"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936" w:type="pct"/>
          </w:tcPr>
          <w:p w:rsidR="00F04C69" w:rsidRPr="004B75B6" w:rsidRDefault="00F04C69" w:rsidP="00851BE7">
            <w:pPr>
              <w:spacing w:after="0"/>
              <w:ind w:left="46"/>
              <w:jc w:val="both"/>
              <w:rPr>
                <w:rFonts w:ascii="GHEA Grapalat" w:hAnsi="GHEA Grapalat" w:cs="Sylfaen"/>
                <w:b/>
                <w:sz w:val="18"/>
                <w:szCs w:val="18"/>
                <w:lang w:eastAsia="ru-RU"/>
              </w:rPr>
            </w:pPr>
          </w:p>
        </w:tc>
      </w:tr>
      <w:tr w:rsidR="00F04C69" w:rsidRPr="004B75B6" w:rsidTr="00851BE7">
        <w:tc>
          <w:tcPr>
            <w:tcW w:w="483" w:type="pct"/>
            <w:shd w:val="clear" w:color="auto" w:fill="00FFFF"/>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cs="Sylfaen"/>
                <w:sz w:val="18"/>
                <w:szCs w:val="18"/>
                <w:lang w:eastAsia="ru-RU"/>
              </w:rPr>
              <w:t>ՋԳ-3</w:t>
            </w:r>
          </w:p>
        </w:tc>
        <w:tc>
          <w:tcPr>
            <w:tcW w:w="387"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613" w:type="pct"/>
          </w:tcPr>
          <w:p w:rsidR="00F04C69" w:rsidRPr="004B75B6" w:rsidRDefault="00F04C69" w:rsidP="00851BE7">
            <w:pPr>
              <w:spacing w:after="0"/>
              <w:ind w:left="46"/>
              <w:jc w:val="both"/>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ind w:left="46"/>
              <w:jc w:val="both"/>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rPr>
                <w:rFonts w:ascii="GHEA Grapalat" w:hAnsi="GHEA Grapalat"/>
              </w:rPr>
            </w:pPr>
            <w:r w:rsidRPr="004B75B6">
              <w:rPr>
                <w:rFonts w:ascii="GHEA Grapalat" w:hAnsi="GHEA Grapalat" w:cs="Sylfaen"/>
                <w:sz w:val="18"/>
                <w:szCs w:val="18"/>
                <w:lang w:eastAsia="ru-RU"/>
              </w:rPr>
              <w:t>փաստացի</w:t>
            </w:r>
          </w:p>
        </w:tc>
        <w:tc>
          <w:tcPr>
            <w:tcW w:w="681"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610"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936" w:type="pct"/>
          </w:tcPr>
          <w:p w:rsidR="00F04C69" w:rsidRPr="004B75B6" w:rsidRDefault="00F04C69" w:rsidP="00851BE7">
            <w:pPr>
              <w:spacing w:after="0"/>
              <w:ind w:left="46"/>
              <w:jc w:val="both"/>
              <w:rPr>
                <w:rFonts w:ascii="GHEA Grapalat" w:hAnsi="GHEA Grapalat" w:cs="Sylfaen"/>
                <w:b/>
                <w:sz w:val="18"/>
                <w:szCs w:val="18"/>
                <w:lang w:eastAsia="ru-RU"/>
              </w:rPr>
            </w:pPr>
          </w:p>
        </w:tc>
      </w:tr>
      <w:tr w:rsidR="00F04C69" w:rsidRPr="004B75B6" w:rsidTr="00851BE7">
        <w:tc>
          <w:tcPr>
            <w:tcW w:w="483" w:type="pct"/>
            <w:shd w:val="clear" w:color="auto" w:fill="007976"/>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cs="Sylfaen"/>
                <w:sz w:val="18"/>
                <w:szCs w:val="18"/>
                <w:lang w:eastAsia="ru-RU"/>
              </w:rPr>
              <w:t>ՋԳ-4</w:t>
            </w:r>
          </w:p>
        </w:tc>
        <w:tc>
          <w:tcPr>
            <w:tcW w:w="387"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613"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համաձայն առաջադրանքի</w:t>
            </w:r>
          </w:p>
        </w:tc>
        <w:tc>
          <w:tcPr>
            <w:tcW w:w="681"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610"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936" w:type="pct"/>
          </w:tcPr>
          <w:p w:rsidR="00F04C69" w:rsidRPr="004B75B6" w:rsidRDefault="00F04C69" w:rsidP="00851BE7">
            <w:pPr>
              <w:spacing w:after="0"/>
              <w:ind w:left="46"/>
              <w:jc w:val="both"/>
              <w:rPr>
                <w:rFonts w:ascii="GHEA Grapalat" w:hAnsi="GHEA Grapalat" w:cs="Sylfaen"/>
                <w:b/>
                <w:sz w:val="18"/>
                <w:szCs w:val="18"/>
                <w:lang w:eastAsia="ru-RU"/>
              </w:rPr>
            </w:pPr>
          </w:p>
        </w:tc>
      </w:tr>
      <w:tr w:rsidR="00F04C69" w:rsidRPr="004B75B6" w:rsidTr="00851BE7">
        <w:tc>
          <w:tcPr>
            <w:tcW w:w="483" w:type="pct"/>
            <w:shd w:val="clear" w:color="auto" w:fill="00B0F0"/>
          </w:tcPr>
          <w:p w:rsidR="00F04C69" w:rsidRPr="004B75B6" w:rsidRDefault="00F04C69" w:rsidP="00851BE7">
            <w:pPr>
              <w:spacing w:after="0"/>
              <w:ind w:left="-23"/>
              <w:rPr>
                <w:rFonts w:ascii="GHEA Grapalat" w:hAnsi="GHEA Grapalat"/>
                <w:sz w:val="18"/>
                <w:szCs w:val="18"/>
                <w:lang w:eastAsia="ru-RU"/>
              </w:rPr>
            </w:pPr>
            <w:r w:rsidRPr="004B75B6">
              <w:rPr>
                <w:rFonts w:ascii="GHEA Grapalat" w:hAnsi="GHEA Grapalat" w:cs="Sylfaen"/>
                <w:sz w:val="18"/>
                <w:szCs w:val="18"/>
                <w:lang w:eastAsia="ru-RU"/>
              </w:rPr>
              <w:t>ՋԳ-5</w:t>
            </w:r>
          </w:p>
        </w:tc>
        <w:tc>
          <w:tcPr>
            <w:tcW w:w="387"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613"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համաձայն առաջադրանքի</w:t>
            </w:r>
          </w:p>
        </w:tc>
        <w:tc>
          <w:tcPr>
            <w:tcW w:w="645" w:type="pct"/>
          </w:tcPr>
          <w:p w:rsidR="00F04C69" w:rsidRPr="004B75B6" w:rsidRDefault="00F04C69" w:rsidP="00851BE7">
            <w:pPr>
              <w:spacing w:after="0" w:line="240" w:lineRule="auto"/>
              <w:rPr>
                <w:rFonts w:ascii="GHEA Grapalat" w:hAnsi="GHEA Grapalat"/>
              </w:rPr>
            </w:pPr>
            <w:r w:rsidRPr="004B75B6">
              <w:rPr>
                <w:rFonts w:ascii="GHEA Grapalat" w:hAnsi="GHEA Grapalat" w:cs="Sylfaen"/>
                <w:sz w:val="18"/>
                <w:szCs w:val="18"/>
                <w:lang w:eastAsia="ru-RU"/>
              </w:rPr>
              <w:t>համաձայն առաջադրանքի</w:t>
            </w:r>
          </w:p>
        </w:tc>
        <w:tc>
          <w:tcPr>
            <w:tcW w:w="681"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610" w:type="pct"/>
          </w:tcPr>
          <w:p w:rsidR="00F04C69" w:rsidRPr="004B75B6" w:rsidRDefault="00F04C69" w:rsidP="00851BE7">
            <w:pPr>
              <w:spacing w:after="0"/>
              <w:ind w:left="46"/>
              <w:jc w:val="both"/>
              <w:rPr>
                <w:rFonts w:ascii="GHEA Grapalat" w:hAnsi="GHEA Grapalat" w:cs="Sylfaen"/>
                <w:b/>
                <w:sz w:val="18"/>
                <w:szCs w:val="18"/>
                <w:lang w:eastAsia="ru-RU"/>
              </w:rPr>
            </w:pPr>
          </w:p>
        </w:tc>
        <w:tc>
          <w:tcPr>
            <w:tcW w:w="936" w:type="pct"/>
          </w:tcPr>
          <w:p w:rsidR="00F04C69" w:rsidRPr="004B75B6" w:rsidRDefault="00F04C69" w:rsidP="00851BE7">
            <w:pPr>
              <w:spacing w:after="0"/>
              <w:ind w:left="46"/>
              <w:jc w:val="both"/>
              <w:rPr>
                <w:rFonts w:ascii="GHEA Grapalat" w:hAnsi="GHEA Grapalat" w:cs="Sylfaen"/>
                <w:b/>
                <w:sz w:val="18"/>
                <w:szCs w:val="18"/>
                <w:lang w:eastAsia="ru-RU"/>
              </w:rPr>
            </w:pPr>
          </w:p>
        </w:tc>
      </w:tr>
      <w:tr w:rsidR="00F04C69" w:rsidRPr="004B75B6" w:rsidTr="00851BE7">
        <w:tc>
          <w:tcPr>
            <w:tcW w:w="483" w:type="pct"/>
          </w:tcPr>
          <w:p w:rsidR="00F04C69" w:rsidRPr="004B75B6" w:rsidRDefault="00F04C69" w:rsidP="00851BE7">
            <w:pPr>
              <w:spacing w:after="0"/>
              <w:ind w:left="-23"/>
              <w:rPr>
                <w:rFonts w:ascii="GHEA Grapalat" w:hAnsi="GHEA Grapalat" w:cs="Sylfaen"/>
                <w:b/>
                <w:sz w:val="18"/>
                <w:szCs w:val="18"/>
                <w:lang w:eastAsia="ru-RU"/>
              </w:rPr>
            </w:pPr>
            <w:r w:rsidRPr="004B75B6">
              <w:rPr>
                <w:rFonts w:ascii="GHEA Grapalat" w:hAnsi="GHEA Grapalat" w:cs="Sylfaen"/>
                <w:b/>
                <w:sz w:val="18"/>
                <w:szCs w:val="18"/>
                <w:lang w:eastAsia="ru-RU"/>
              </w:rPr>
              <w:t>ՊՀՍՏՀ</w:t>
            </w:r>
          </w:p>
        </w:tc>
        <w:tc>
          <w:tcPr>
            <w:tcW w:w="387"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13"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45"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45"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81"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610"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c>
          <w:tcPr>
            <w:tcW w:w="936" w:type="pct"/>
          </w:tcPr>
          <w:p w:rsidR="00F04C69" w:rsidRPr="004B75B6" w:rsidRDefault="00F04C69" w:rsidP="00851BE7">
            <w:pPr>
              <w:spacing w:after="0"/>
              <w:ind w:left="316" w:right="151"/>
              <w:rPr>
                <w:rFonts w:ascii="GHEA Grapalat" w:hAnsi="GHEA Grapalat" w:cs="Sylfaen"/>
                <w:b/>
                <w:color w:val="FF0000"/>
                <w:sz w:val="18"/>
                <w:szCs w:val="18"/>
                <w:lang w:eastAsia="ru-RU"/>
              </w:rPr>
            </w:pPr>
          </w:p>
        </w:tc>
      </w:tr>
      <w:tr w:rsidR="00F04C69" w:rsidRPr="004B75B6" w:rsidTr="00851BE7">
        <w:tc>
          <w:tcPr>
            <w:tcW w:w="483" w:type="pct"/>
            <w:shd w:val="clear" w:color="auto" w:fill="DBDBDB"/>
          </w:tcPr>
          <w:p w:rsidR="00F04C69" w:rsidRPr="004B75B6" w:rsidRDefault="00F04C69" w:rsidP="00851BE7">
            <w:pPr>
              <w:spacing w:after="0"/>
              <w:ind w:left="-23"/>
              <w:rPr>
                <w:rFonts w:ascii="GHEA Grapalat" w:hAnsi="GHEA Grapalat" w:cs="Sylfaen"/>
                <w:sz w:val="18"/>
                <w:szCs w:val="18"/>
                <w:lang w:eastAsia="ru-RU"/>
              </w:rPr>
            </w:pPr>
            <w:r w:rsidRPr="004B75B6">
              <w:rPr>
                <w:rFonts w:ascii="GHEA Grapalat" w:hAnsi="GHEA Grapalat" w:cs="Sylfaen"/>
                <w:b/>
                <w:sz w:val="18"/>
                <w:szCs w:val="18"/>
                <w:lang w:eastAsia="ru-RU"/>
              </w:rPr>
              <w:t>ՊՀՍՏԳ</w:t>
            </w:r>
          </w:p>
        </w:tc>
        <w:tc>
          <w:tcPr>
            <w:tcW w:w="387" w:type="pct"/>
          </w:tcPr>
          <w:p w:rsidR="00F04C69" w:rsidRPr="004B75B6" w:rsidRDefault="00F04C69" w:rsidP="00851BE7">
            <w:pPr>
              <w:spacing w:after="0"/>
              <w:jc w:val="both"/>
              <w:rPr>
                <w:rFonts w:ascii="GHEA Grapalat" w:hAnsi="GHEA Grapalat" w:cs="Sylfaen"/>
                <w:b/>
                <w:sz w:val="18"/>
                <w:szCs w:val="18"/>
                <w:lang w:eastAsia="ru-RU"/>
              </w:rPr>
            </w:pPr>
          </w:p>
        </w:tc>
        <w:tc>
          <w:tcPr>
            <w:tcW w:w="613" w:type="pct"/>
          </w:tcPr>
          <w:p w:rsidR="00F04C69" w:rsidRPr="004B75B6" w:rsidRDefault="00F04C69" w:rsidP="00851BE7">
            <w:pPr>
              <w:spacing w:after="0"/>
              <w:jc w:val="both"/>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jc w:val="both"/>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45" w:type="pct"/>
          </w:tcPr>
          <w:p w:rsidR="00F04C69" w:rsidRPr="004B75B6" w:rsidRDefault="00F04C69" w:rsidP="00851BE7">
            <w:pPr>
              <w:spacing w:after="0"/>
              <w:jc w:val="both"/>
              <w:rPr>
                <w:rFonts w:ascii="GHEA Grapalat" w:hAnsi="GHEA Grapalat" w:cs="Sylfaen"/>
                <w:b/>
                <w:sz w:val="18"/>
                <w:szCs w:val="18"/>
                <w:lang w:eastAsia="ru-RU"/>
              </w:rPr>
            </w:pPr>
            <w:r w:rsidRPr="004B75B6">
              <w:rPr>
                <w:rFonts w:ascii="GHEA Grapalat" w:hAnsi="GHEA Grapalat" w:cs="Sylfaen"/>
                <w:b/>
                <w:sz w:val="18"/>
                <w:szCs w:val="18"/>
                <w:lang w:eastAsia="ru-RU"/>
              </w:rPr>
              <w:t>-</w:t>
            </w:r>
          </w:p>
        </w:tc>
        <w:tc>
          <w:tcPr>
            <w:tcW w:w="681" w:type="pct"/>
          </w:tcPr>
          <w:p w:rsidR="00F04C69" w:rsidRPr="004B75B6" w:rsidRDefault="00F04C69" w:rsidP="00851BE7">
            <w:pPr>
              <w:spacing w:after="0"/>
              <w:jc w:val="both"/>
              <w:rPr>
                <w:rFonts w:ascii="GHEA Grapalat" w:hAnsi="GHEA Grapalat" w:cs="Sylfaen"/>
                <w:b/>
                <w:sz w:val="18"/>
                <w:szCs w:val="18"/>
                <w:lang w:eastAsia="ru-RU"/>
              </w:rPr>
            </w:pPr>
          </w:p>
        </w:tc>
        <w:tc>
          <w:tcPr>
            <w:tcW w:w="610" w:type="pct"/>
          </w:tcPr>
          <w:p w:rsidR="00F04C69" w:rsidRPr="004B75B6" w:rsidRDefault="00F04C69" w:rsidP="00851BE7">
            <w:pPr>
              <w:spacing w:after="0"/>
              <w:jc w:val="both"/>
              <w:rPr>
                <w:rFonts w:ascii="GHEA Grapalat" w:hAnsi="GHEA Grapalat" w:cs="Sylfaen"/>
                <w:b/>
                <w:sz w:val="18"/>
                <w:szCs w:val="18"/>
                <w:lang w:eastAsia="ru-RU"/>
              </w:rPr>
            </w:pPr>
          </w:p>
        </w:tc>
        <w:tc>
          <w:tcPr>
            <w:tcW w:w="936" w:type="pct"/>
          </w:tcPr>
          <w:p w:rsidR="00F04C69" w:rsidRPr="004B75B6" w:rsidRDefault="00F04C69" w:rsidP="00851BE7">
            <w:pPr>
              <w:spacing w:after="0"/>
              <w:jc w:val="both"/>
              <w:rPr>
                <w:rFonts w:ascii="GHEA Grapalat" w:hAnsi="GHEA Grapalat" w:cs="Sylfaen"/>
                <w:b/>
                <w:sz w:val="18"/>
                <w:szCs w:val="18"/>
                <w:lang w:eastAsia="ru-RU"/>
              </w:rPr>
            </w:pPr>
          </w:p>
        </w:tc>
      </w:tr>
    </w:tbl>
    <w:p w:rsidR="00F04C69" w:rsidRDefault="00F04C69" w:rsidP="00F04C69">
      <w:pPr>
        <w:rPr>
          <w:rFonts w:ascii="GHEA Grapalat" w:hAnsi="GHEA Grapalat"/>
        </w:rPr>
        <w:sectPr w:rsidR="00F04C69" w:rsidSect="00FC190F">
          <w:pgSz w:w="15840" w:h="12240" w:orient="landscape"/>
          <w:pgMar w:top="990" w:right="1134" w:bottom="850" w:left="900" w:header="720" w:footer="720" w:gutter="0"/>
          <w:cols w:space="720"/>
          <w:docGrid w:linePitch="360"/>
        </w:sectPr>
      </w:pPr>
    </w:p>
    <w:p w:rsidR="00FC190F" w:rsidRPr="005D138E" w:rsidRDefault="00FC190F" w:rsidP="00FC190F">
      <w:pPr>
        <w:rPr>
          <w:rFonts w:ascii="GHEA Grapalat" w:hAnsi="GHEA Grapalat"/>
        </w:rPr>
        <w:sectPr w:rsidR="00FC190F" w:rsidRPr="005D138E" w:rsidSect="00FC190F">
          <w:pgSz w:w="12240" w:h="15840"/>
          <w:pgMar w:top="1134" w:right="850" w:bottom="1134" w:left="1350" w:header="720" w:footer="720" w:gutter="0"/>
          <w:cols w:space="720"/>
          <w:docGrid w:linePitch="360"/>
        </w:sectPr>
      </w:pPr>
    </w:p>
    <w:p w:rsidR="00FC190F" w:rsidRPr="005D138E" w:rsidRDefault="00FC190F" w:rsidP="00FC190F">
      <w:pPr>
        <w:spacing w:after="0"/>
        <w:rPr>
          <w:rFonts w:ascii="GHEA Grapalat" w:hAnsi="GHEA Grapalat"/>
          <w:vanish/>
        </w:rPr>
      </w:pPr>
    </w:p>
    <w:p w:rsidR="00FC190F" w:rsidRPr="005D138E" w:rsidRDefault="00FC190F" w:rsidP="00FC190F">
      <w:pPr>
        <w:rPr>
          <w:rFonts w:ascii="GHEA Grapalat" w:hAnsi="GHEA Grapalat"/>
          <w:b/>
        </w:rPr>
      </w:pPr>
      <w:r w:rsidRPr="005D138E">
        <w:rPr>
          <w:rFonts w:ascii="GHEA Grapalat" w:hAnsi="GHEA Grapalat"/>
          <w:b/>
        </w:rPr>
        <w:t>ԳՈՏԻՆԵՐՈՒՄ ԹՈՒՅԼԱՏՐԵԼԻ ՕԳՏԱԳՈՐԾՄԱՆ ՁԵՎԵՐԻ ԱՄՓՈՓ ԱՂՅՈՒՍԱԿ</w:t>
      </w:r>
      <w:r>
        <w:rPr>
          <w:rFonts w:ascii="GHEA Grapalat" w:hAnsi="GHEA Grapalat"/>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737"/>
      </w:tblGrid>
      <w:tr w:rsidR="00FC190F" w:rsidRPr="005D138E" w:rsidTr="00FC190F">
        <w:tc>
          <w:tcPr>
            <w:tcW w:w="2622" w:type="dxa"/>
            <w:gridSpan w:val="2"/>
            <w:shd w:val="clear" w:color="auto" w:fill="auto"/>
          </w:tcPr>
          <w:p w:rsidR="00FC190F" w:rsidRPr="005D138E" w:rsidRDefault="00FC190F" w:rsidP="00FC190F">
            <w:pPr>
              <w:spacing w:after="0" w:line="240" w:lineRule="auto"/>
              <w:jc w:val="center"/>
              <w:rPr>
                <w:rFonts w:ascii="GHEA Grapalat" w:eastAsia="Times New Roman" w:hAnsi="GHEA Grapalat"/>
                <w:sz w:val="20"/>
                <w:szCs w:val="20"/>
              </w:rPr>
            </w:pPr>
            <w:r w:rsidRPr="005D138E">
              <w:rPr>
                <w:rFonts w:ascii="GHEA Grapalat" w:eastAsia="Times New Roman" w:hAnsi="GHEA Grapalat"/>
                <w:sz w:val="20"/>
                <w:szCs w:val="20"/>
              </w:rPr>
              <w:t>Պայմանական նշաններ</w:t>
            </w:r>
          </w:p>
        </w:tc>
      </w:tr>
      <w:tr w:rsidR="00FC190F" w:rsidRPr="005D138E" w:rsidTr="00FC190F">
        <w:tc>
          <w:tcPr>
            <w:tcW w:w="1885" w:type="dxa"/>
            <w:shd w:val="clear" w:color="auto" w:fill="auto"/>
          </w:tcPr>
          <w:p w:rsidR="00FC190F" w:rsidRPr="005D138E" w:rsidRDefault="00FC190F" w:rsidP="00FC190F">
            <w:pPr>
              <w:spacing w:after="0" w:line="240" w:lineRule="auto"/>
              <w:rPr>
                <w:rFonts w:ascii="GHEA Grapalat" w:eastAsia="Times New Roman" w:hAnsi="GHEA Grapalat"/>
                <w:sz w:val="20"/>
                <w:szCs w:val="20"/>
              </w:rPr>
            </w:pPr>
            <w:r w:rsidRPr="005D138E">
              <w:rPr>
                <w:rFonts w:ascii="GHEA Grapalat" w:eastAsia="Times New Roman" w:hAnsi="GHEA Grapalat"/>
                <w:sz w:val="20"/>
                <w:szCs w:val="20"/>
              </w:rPr>
              <w:t>Թույլատրվում է</w:t>
            </w:r>
          </w:p>
        </w:tc>
        <w:tc>
          <w:tcPr>
            <w:tcW w:w="737" w:type="dxa"/>
            <w:shd w:val="clear" w:color="auto" w:fill="C5E0B3"/>
          </w:tcPr>
          <w:p w:rsidR="00FC190F" w:rsidRPr="005D138E" w:rsidRDefault="00FC190F" w:rsidP="00FC190F">
            <w:pPr>
              <w:spacing w:after="0" w:line="240" w:lineRule="auto"/>
              <w:jc w:val="center"/>
              <w:rPr>
                <w:rFonts w:ascii="GHEA Grapalat" w:eastAsia="Times New Roman" w:hAnsi="GHEA Grapalat"/>
                <w:sz w:val="20"/>
                <w:szCs w:val="20"/>
              </w:rPr>
            </w:pPr>
            <w:r w:rsidRPr="005D138E">
              <w:rPr>
                <w:rFonts w:ascii="GHEA Grapalat" w:eastAsia="Times New Roman" w:hAnsi="GHEA Grapalat"/>
                <w:sz w:val="20"/>
                <w:szCs w:val="20"/>
              </w:rPr>
              <w:t>Թ</w:t>
            </w:r>
          </w:p>
        </w:tc>
      </w:tr>
      <w:tr w:rsidR="00FC190F" w:rsidRPr="005D138E" w:rsidTr="00FC190F">
        <w:tc>
          <w:tcPr>
            <w:tcW w:w="1885" w:type="dxa"/>
            <w:shd w:val="clear" w:color="auto" w:fill="auto"/>
          </w:tcPr>
          <w:p w:rsidR="00FC190F" w:rsidRPr="005D138E" w:rsidRDefault="00FC190F" w:rsidP="00FC190F">
            <w:pPr>
              <w:spacing w:after="0" w:line="240" w:lineRule="auto"/>
              <w:rPr>
                <w:rFonts w:ascii="GHEA Grapalat" w:eastAsia="Times New Roman" w:hAnsi="GHEA Grapalat"/>
                <w:sz w:val="20"/>
                <w:szCs w:val="20"/>
              </w:rPr>
            </w:pPr>
            <w:r w:rsidRPr="005D138E">
              <w:rPr>
                <w:rFonts w:ascii="GHEA Grapalat" w:eastAsia="Times New Roman" w:hAnsi="GHEA Grapalat"/>
                <w:sz w:val="20"/>
                <w:szCs w:val="20"/>
              </w:rPr>
              <w:t>Չի թույլատրվում</w:t>
            </w:r>
          </w:p>
        </w:tc>
        <w:tc>
          <w:tcPr>
            <w:tcW w:w="737" w:type="dxa"/>
            <w:shd w:val="clear" w:color="auto" w:fill="auto"/>
          </w:tcPr>
          <w:p w:rsidR="00FC190F" w:rsidRPr="005D138E" w:rsidRDefault="00FC190F" w:rsidP="00FC190F">
            <w:pPr>
              <w:spacing w:after="0" w:line="240" w:lineRule="auto"/>
              <w:rPr>
                <w:rFonts w:ascii="GHEA Grapalat" w:eastAsia="Times New Roman" w:hAnsi="GHEA Grapalat"/>
                <w:sz w:val="20"/>
                <w:szCs w:val="20"/>
              </w:rPr>
            </w:pPr>
          </w:p>
        </w:tc>
      </w:tr>
    </w:tbl>
    <w:p w:rsidR="00FC190F" w:rsidRPr="005D138E" w:rsidRDefault="00FC190F" w:rsidP="00FC190F">
      <w:pPr>
        <w:spacing w:after="0"/>
        <w:rPr>
          <w:rFonts w:ascii="GHEA Grapalat" w:hAnsi="GHEA Grapalat"/>
          <w:vanish/>
        </w:rPr>
      </w:pPr>
    </w:p>
    <w:p w:rsidR="00FC190F" w:rsidRPr="005D1609" w:rsidRDefault="00FC190F" w:rsidP="00FC190F">
      <w:pPr>
        <w:spacing w:after="0"/>
        <w:rPr>
          <w:rFonts w:ascii="GHEA Grapalat" w:hAnsi="GHEA Grapalat"/>
          <w:i/>
          <w:vanish/>
        </w:rPr>
      </w:pPr>
      <w:r>
        <w:rPr>
          <w:rFonts w:ascii="GHEA Grapalat" w:hAnsi="GHEA Grapalat"/>
          <w:b/>
        </w:rPr>
        <w:t xml:space="preserve">(*) </w:t>
      </w:r>
      <w:r w:rsidRPr="005D1609">
        <w:rPr>
          <w:rFonts w:ascii="GHEA Grapalat" w:hAnsi="GHEA Grapalat"/>
          <w:i/>
        </w:rPr>
        <w:t>Գոտիներում թույլատրելի օգտագործման ձևերը ընտրվում են տվյալ բնակավայրի տվյալ գոտու համար ՝ թույլատրելի օգտագործման ձևերն ընտրելով սույն հավելվածով հաստատված գործառնական գոտիներում թույլատրելի օգտագործման ձևերի ցանկից</w:t>
      </w:r>
    </w:p>
    <w:p w:rsidR="00FC190F" w:rsidRDefault="00FC190F" w:rsidP="00FC190F">
      <w:pPr>
        <w:spacing w:after="0"/>
        <w:rPr>
          <w:rFonts w:ascii="GHEA Grapalat" w:hAnsi="GHEA Grapalat"/>
          <w:vanish/>
        </w:rPr>
      </w:pPr>
    </w:p>
    <w:tbl>
      <w:tblPr>
        <w:tblpPr w:leftFromText="180" w:rightFromText="180" w:bottomFromText="160" w:vertAnchor="text" w:horzAnchor="margin" w:tblpXSpec="center" w:tblpY="296"/>
        <w:tblW w:w="49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C190F" w:rsidRPr="005D138E" w:rsidTr="00FC190F">
        <w:trPr>
          <w:cantSplit/>
          <w:trHeight w:val="1880"/>
          <w:tblHeader/>
        </w:trPr>
        <w:tc>
          <w:tcPr>
            <w:tcW w:w="430" w:type="pct"/>
            <w:tcBorders>
              <w:top w:val="single" w:sz="4" w:space="0" w:color="000000"/>
              <w:left w:val="single" w:sz="4" w:space="0" w:color="000000"/>
              <w:bottom w:val="single" w:sz="4" w:space="0" w:color="auto"/>
              <w:right w:val="single" w:sz="4" w:space="0" w:color="000000"/>
            </w:tcBorders>
            <w:vAlign w:val="center"/>
            <w:hideMark/>
          </w:tcPr>
          <w:p w:rsidR="00FC190F" w:rsidRPr="005D138E" w:rsidRDefault="00FC190F" w:rsidP="00FC190F">
            <w:pPr>
              <w:autoSpaceDE w:val="0"/>
              <w:autoSpaceDN w:val="0"/>
              <w:adjustRightInd w:val="0"/>
              <w:spacing w:after="0"/>
              <w:ind w:left="-68" w:right="-128"/>
              <w:rPr>
                <w:rFonts w:ascii="GHEA Grapalat" w:hAnsi="GHEA Grapalat" w:cs="Times Armenian"/>
                <w:b/>
                <w:sz w:val="16"/>
                <w:szCs w:val="16"/>
              </w:rPr>
            </w:pPr>
            <w:r w:rsidRPr="005D138E">
              <w:rPr>
                <w:rFonts w:ascii="GHEA Grapalat" w:hAnsi="GHEA Grapalat" w:cs="Times Armenian"/>
                <w:b/>
                <w:sz w:val="16"/>
                <w:szCs w:val="16"/>
              </w:rPr>
              <w:lastRenderedPageBreak/>
              <w:t>թույլատրելի օգտագործման ձևեր</w:t>
            </w:r>
          </w:p>
        </w:tc>
        <w:tc>
          <w:tcPr>
            <w:tcW w:w="182" w:type="pct"/>
            <w:tcBorders>
              <w:top w:val="single" w:sz="4" w:space="0" w:color="000000"/>
              <w:left w:val="single" w:sz="4" w:space="0" w:color="000000"/>
              <w:bottom w:val="single" w:sz="4" w:space="0" w:color="auto"/>
              <w:right w:val="single" w:sz="12" w:space="0" w:color="auto"/>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cs="Times Armenian"/>
                <w:b/>
                <w:sz w:val="16"/>
                <w:szCs w:val="16"/>
              </w:rPr>
            </w:pPr>
            <w:r w:rsidRPr="005D138E">
              <w:rPr>
                <w:rFonts w:ascii="GHEA Grapalat" w:hAnsi="GHEA Grapalat" w:cs="Times Armenian"/>
                <w:b/>
                <w:sz w:val="16"/>
                <w:szCs w:val="16"/>
              </w:rPr>
              <w:t>Գործառնական գոտիներ</w:t>
            </w:r>
          </w:p>
        </w:tc>
        <w:tc>
          <w:tcPr>
            <w:tcW w:w="93" w:type="pct"/>
            <w:tcBorders>
              <w:top w:val="single" w:sz="4" w:space="0" w:color="000000"/>
              <w:left w:val="single" w:sz="12" w:space="0" w:color="auto"/>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ԳՕԳ-1</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ԳՕԳ-2</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ԳՕԳ-3</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ԳՕԳ-4</w:t>
            </w:r>
          </w:p>
        </w:tc>
        <w:tc>
          <w:tcPr>
            <w:tcW w:w="93" w:type="pct"/>
            <w:tcBorders>
              <w:top w:val="single" w:sz="4" w:space="0" w:color="000000"/>
              <w:left w:val="single" w:sz="4" w:space="0" w:color="000000"/>
              <w:bottom w:val="single" w:sz="4" w:space="0" w:color="auto"/>
              <w:right w:val="single" w:sz="12" w:space="0" w:color="auto"/>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ԳՕԳ-0</w:t>
            </w:r>
          </w:p>
        </w:tc>
        <w:tc>
          <w:tcPr>
            <w:tcW w:w="93" w:type="pct"/>
            <w:tcBorders>
              <w:top w:val="single" w:sz="4" w:space="0" w:color="000000"/>
              <w:left w:val="single" w:sz="12" w:space="0" w:color="auto"/>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ԲՆԿԳ-1/1</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ԲՆԿԳ-1/2</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ԲՆԿԳ-2</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ԲՆԿԳ-3</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ԲՆԿԳ-4</w:t>
            </w:r>
          </w:p>
        </w:tc>
        <w:tc>
          <w:tcPr>
            <w:tcW w:w="99"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ՀԿԳ-1/1</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ՀԿԳ-1/2</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ՀԿԳ-1/3</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ՀԿԳ-1/4</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ՀԿԳ-1/5</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ՀԿԳ-2</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ՀԿԳ-3</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ԽԿԳ-1</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ԽԿԳ-2</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ԸՕԳ-1</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ԸՕԳ-2</w:t>
            </w:r>
          </w:p>
        </w:tc>
        <w:tc>
          <w:tcPr>
            <w:tcW w:w="93" w:type="pct"/>
            <w:tcBorders>
              <w:top w:val="single" w:sz="4" w:space="0" w:color="000000"/>
              <w:left w:val="single" w:sz="4" w:space="0" w:color="000000"/>
              <w:bottom w:val="single" w:sz="4" w:space="0" w:color="auto"/>
              <w:right w:val="single" w:sz="12" w:space="0" w:color="auto"/>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ԲՆՌԳ</w:t>
            </w:r>
          </w:p>
        </w:tc>
        <w:tc>
          <w:tcPr>
            <w:tcW w:w="93" w:type="pct"/>
            <w:tcBorders>
              <w:top w:val="single" w:sz="4" w:space="0" w:color="000000"/>
              <w:left w:val="single" w:sz="12" w:space="0" w:color="auto"/>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ԱԳ-1/1</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ԱԳ-1/2</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ԱԳ-2/1</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spacing w:after="0"/>
              <w:ind w:left="113" w:right="113"/>
              <w:rPr>
                <w:rFonts w:ascii="GHEA Grapalat" w:hAnsi="GHEA Grapalat"/>
                <w:sz w:val="16"/>
                <w:szCs w:val="16"/>
                <w:lang w:eastAsia="ru-RU"/>
              </w:rPr>
            </w:pPr>
            <w:r w:rsidRPr="005D138E">
              <w:rPr>
                <w:rFonts w:ascii="GHEA Grapalat" w:hAnsi="GHEA Grapalat"/>
                <w:sz w:val="16"/>
                <w:szCs w:val="16"/>
                <w:lang w:eastAsia="ru-RU"/>
              </w:rPr>
              <w:t>ԱԳ-2/2</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spacing w:after="0"/>
              <w:ind w:left="113" w:right="113"/>
              <w:rPr>
                <w:rFonts w:ascii="GHEA Grapalat" w:hAnsi="GHEA Grapalat"/>
                <w:sz w:val="16"/>
                <w:szCs w:val="16"/>
                <w:lang w:eastAsia="ru-RU"/>
              </w:rPr>
            </w:pPr>
            <w:r w:rsidRPr="005D138E">
              <w:rPr>
                <w:rFonts w:ascii="GHEA Grapalat" w:hAnsi="GHEA Grapalat"/>
                <w:sz w:val="16"/>
                <w:szCs w:val="16"/>
                <w:lang w:eastAsia="ru-RU"/>
              </w:rPr>
              <w:t>ԱԳ-2/3</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spacing w:after="0"/>
              <w:ind w:left="113" w:right="113"/>
              <w:rPr>
                <w:rFonts w:ascii="GHEA Grapalat" w:hAnsi="GHEA Grapalat"/>
                <w:sz w:val="16"/>
                <w:szCs w:val="16"/>
                <w:lang w:eastAsia="ru-RU"/>
              </w:rPr>
            </w:pPr>
            <w:r w:rsidRPr="005D138E">
              <w:rPr>
                <w:rFonts w:ascii="GHEA Grapalat" w:hAnsi="GHEA Grapalat"/>
                <w:sz w:val="16"/>
                <w:szCs w:val="16"/>
                <w:lang w:eastAsia="ru-RU"/>
              </w:rPr>
              <w:t>ԱԳ-2/4</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spacing w:after="0"/>
              <w:ind w:left="113" w:right="113"/>
              <w:rPr>
                <w:rFonts w:ascii="GHEA Grapalat" w:hAnsi="GHEA Grapalat"/>
                <w:sz w:val="16"/>
                <w:szCs w:val="16"/>
                <w:lang w:eastAsia="ru-RU"/>
              </w:rPr>
            </w:pPr>
            <w:r w:rsidRPr="005D138E">
              <w:rPr>
                <w:rFonts w:ascii="GHEA Grapalat" w:hAnsi="GHEA Grapalat"/>
                <w:sz w:val="16"/>
                <w:szCs w:val="16"/>
                <w:lang w:eastAsia="ru-RU"/>
              </w:rPr>
              <w:t>ԱԳ-2/5</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ԱԳ-3</w:t>
            </w:r>
          </w:p>
        </w:tc>
        <w:tc>
          <w:tcPr>
            <w:tcW w:w="93" w:type="pct"/>
            <w:tcBorders>
              <w:top w:val="single" w:sz="4" w:space="0" w:color="000000"/>
              <w:left w:val="single" w:sz="4" w:space="0" w:color="000000"/>
              <w:bottom w:val="single" w:sz="4" w:space="0" w:color="auto"/>
              <w:right w:val="single" w:sz="12" w:space="0" w:color="auto"/>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ԱԳ-4</w:t>
            </w:r>
          </w:p>
        </w:tc>
        <w:tc>
          <w:tcPr>
            <w:tcW w:w="93" w:type="pct"/>
            <w:tcBorders>
              <w:top w:val="single" w:sz="4" w:space="0" w:color="000000"/>
              <w:left w:val="single" w:sz="12" w:space="0" w:color="auto"/>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ԵՆԹԳ -1/1</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ԵՆԹԳ -1/2</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ԵՆԹԳ -2</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ԵՆԹԳ -3</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ԵՆԹԳ -4/1</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ԵՆԹԳ -4/2</w:t>
            </w:r>
          </w:p>
        </w:tc>
        <w:tc>
          <w:tcPr>
            <w:tcW w:w="93" w:type="pct"/>
            <w:tcBorders>
              <w:top w:val="single" w:sz="4" w:space="0" w:color="000000"/>
              <w:left w:val="single" w:sz="4" w:space="0" w:color="000000"/>
              <w:bottom w:val="single" w:sz="4" w:space="0" w:color="auto"/>
              <w:right w:val="single" w:sz="12" w:space="0" w:color="auto"/>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ԵՆԹԳ -4/3</w:t>
            </w:r>
          </w:p>
        </w:tc>
        <w:tc>
          <w:tcPr>
            <w:tcW w:w="93" w:type="pct"/>
            <w:tcBorders>
              <w:top w:val="single" w:sz="4" w:space="0" w:color="000000"/>
              <w:left w:val="single" w:sz="12" w:space="0" w:color="auto"/>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ՀՊՏ-1/բնպ</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ՀՊՏ-2/առջ</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ՀՊՏ-3/հնգ</w:t>
            </w:r>
          </w:p>
        </w:tc>
        <w:tc>
          <w:tcPr>
            <w:tcW w:w="93" w:type="pct"/>
            <w:tcBorders>
              <w:top w:val="single" w:sz="4" w:space="0" w:color="000000"/>
              <w:left w:val="single" w:sz="4" w:space="0" w:color="000000"/>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ՀՊՏ-4/պմհ</w:t>
            </w:r>
          </w:p>
        </w:tc>
        <w:tc>
          <w:tcPr>
            <w:tcW w:w="93" w:type="pct"/>
            <w:tcBorders>
              <w:top w:val="single" w:sz="4" w:space="0" w:color="000000"/>
              <w:left w:val="single" w:sz="4" w:space="0" w:color="000000"/>
              <w:bottom w:val="single" w:sz="4" w:space="0" w:color="auto"/>
              <w:right w:val="single" w:sz="12" w:space="0" w:color="auto"/>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ՀՊՏ-5/պմգ</w:t>
            </w:r>
          </w:p>
        </w:tc>
        <w:tc>
          <w:tcPr>
            <w:tcW w:w="93" w:type="pct"/>
            <w:tcBorders>
              <w:top w:val="single" w:sz="4" w:space="0" w:color="000000"/>
              <w:left w:val="single" w:sz="12" w:space="0" w:color="auto"/>
              <w:bottom w:val="single" w:sz="4" w:space="0" w:color="auto"/>
              <w:right w:val="single" w:sz="12" w:space="0" w:color="auto"/>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ՀՆԳ</w:t>
            </w:r>
          </w:p>
        </w:tc>
        <w:tc>
          <w:tcPr>
            <w:tcW w:w="93" w:type="pct"/>
            <w:tcBorders>
              <w:top w:val="single" w:sz="4" w:space="0" w:color="000000"/>
              <w:left w:val="single" w:sz="12" w:space="0" w:color="auto"/>
              <w:bottom w:val="single" w:sz="4" w:space="0" w:color="auto"/>
              <w:right w:val="single" w:sz="12" w:space="0" w:color="auto"/>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ԱՆՏԳ-1, … ԱՆՏԳ-6</w:t>
            </w:r>
          </w:p>
        </w:tc>
        <w:tc>
          <w:tcPr>
            <w:tcW w:w="93" w:type="pct"/>
            <w:tcBorders>
              <w:top w:val="single" w:sz="4" w:space="0" w:color="000000"/>
              <w:left w:val="single" w:sz="12" w:space="0" w:color="auto"/>
              <w:bottom w:val="single" w:sz="4" w:space="0" w:color="auto"/>
              <w:right w:val="single" w:sz="12" w:space="0" w:color="auto"/>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ՋԳ-1, …, ՋԳ-5</w:t>
            </w:r>
          </w:p>
        </w:tc>
        <w:tc>
          <w:tcPr>
            <w:tcW w:w="87" w:type="pct"/>
            <w:tcBorders>
              <w:top w:val="single" w:sz="4" w:space="0" w:color="000000"/>
              <w:left w:val="single" w:sz="12" w:space="0" w:color="auto"/>
              <w:bottom w:val="single" w:sz="4" w:space="0" w:color="auto"/>
              <w:right w:val="single" w:sz="4" w:space="0" w:color="000000"/>
            </w:tcBorders>
            <w:textDirection w:val="btLr"/>
            <w:vAlign w:val="center"/>
            <w:hideMark/>
          </w:tcPr>
          <w:p w:rsidR="00FC190F" w:rsidRPr="005D138E" w:rsidRDefault="00FC190F" w:rsidP="00FC190F">
            <w:pPr>
              <w:autoSpaceDE w:val="0"/>
              <w:autoSpaceDN w:val="0"/>
              <w:adjustRightInd w:val="0"/>
              <w:spacing w:after="0"/>
              <w:ind w:left="113" w:right="113"/>
              <w:rPr>
                <w:rFonts w:ascii="GHEA Grapalat" w:hAnsi="GHEA Grapalat"/>
                <w:sz w:val="16"/>
                <w:szCs w:val="16"/>
                <w:lang w:eastAsia="ru-RU"/>
              </w:rPr>
            </w:pPr>
            <w:r w:rsidRPr="005D138E">
              <w:rPr>
                <w:rFonts w:ascii="GHEA Grapalat" w:hAnsi="GHEA Grapalat"/>
                <w:sz w:val="16"/>
                <w:szCs w:val="16"/>
                <w:lang w:eastAsia="ru-RU"/>
              </w:rPr>
              <w:t>ՊՀՍՏԳ</w:t>
            </w:r>
          </w:p>
        </w:tc>
      </w:tr>
      <w:tr w:rsidR="00FC190F" w:rsidRPr="005D138E" w:rsidTr="00FC190F">
        <w:trPr>
          <w:tblHeader/>
        </w:trPr>
        <w:tc>
          <w:tcPr>
            <w:tcW w:w="5000" w:type="pct"/>
            <w:gridSpan w:val="49"/>
            <w:tcBorders>
              <w:top w:val="single" w:sz="4" w:space="0" w:color="auto"/>
              <w:left w:val="single" w:sz="4" w:space="0" w:color="auto"/>
              <w:bottom w:val="single" w:sz="4" w:space="0" w:color="auto"/>
              <w:right w:val="single" w:sz="4" w:space="0" w:color="auto"/>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r w:rsidRPr="005D138E">
              <w:rPr>
                <w:rFonts w:ascii="GHEA Grapalat" w:hAnsi="GHEA Grapalat" w:cs="Times Armenian"/>
                <w:b/>
                <w:i/>
                <w:sz w:val="16"/>
                <w:szCs w:val="16"/>
                <w:lang w:val="ru-RU"/>
              </w:rPr>
              <w:t>Բնակելի</w:t>
            </w:r>
          </w:p>
        </w:tc>
      </w:tr>
      <w:tr w:rsidR="00FC190F" w:rsidRPr="005D138E" w:rsidTr="00FC190F">
        <w:trPr>
          <w:tblHeader/>
        </w:trPr>
        <w:tc>
          <w:tcPr>
            <w:tcW w:w="612" w:type="pct"/>
            <w:gridSpan w:val="2"/>
            <w:tcBorders>
              <w:top w:val="single" w:sz="4" w:space="0" w:color="auto"/>
              <w:left w:val="single" w:sz="4" w:space="0" w:color="000000"/>
              <w:bottom w:val="single" w:sz="4" w:space="0" w:color="000000"/>
              <w:right w:val="single" w:sz="12" w:space="0" w:color="auto"/>
            </w:tcBorders>
            <w:hideMark/>
          </w:tcPr>
          <w:p w:rsidR="00FC190F" w:rsidRPr="005D138E" w:rsidRDefault="00FC190F" w:rsidP="00FC190F">
            <w:pPr>
              <w:pStyle w:val="norm"/>
              <w:spacing w:line="276" w:lineRule="auto"/>
              <w:ind w:left="-68" w:firstLine="0"/>
              <w:jc w:val="left"/>
              <w:rPr>
                <w:rFonts w:ascii="GHEA Grapalat" w:hAnsi="GHEA Grapalat"/>
                <w:i/>
                <w:sz w:val="16"/>
                <w:szCs w:val="16"/>
              </w:rPr>
            </w:pPr>
            <w:r w:rsidRPr="005D138E">
              <w:rPr>
                <w:rFonts w:ascii="GHEA Grapalat" w:hAnsi="GHEA Grapalat"/>
                <w:i/>
                <w:sz w:val="16"/>
                <w:szCs w:val="16"/>
              </w:rPr>
              <w:t>առանձնատներ</w:t>
            </w:r>
          </w:p>
        </w:tc>
        <w:tc>
          <w:tcPr>
            <w:tcW w:w="93" w:type="pct"/>
            <w:tcBorders>
              <w:top w:val="single" w:sz="4" w:space="0" w:color="auto"/>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auto"/>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pStyle w:val="norm"/>
              <w:spacing w:line="276" w:lineRule="auto"/>
              <w:ind w:left="-68" w:firstLine="0"/>
              <w:jc w:val="left"/>
              <w:rPr>
                <w:rFonts w:ascii="GHEA Grapalat" w:hAnsi="GHEA Grapalat"/>
                <w:i/>
                <w:sz w:val="16"/>
                <w:szCs w:val="16"/>
              </w:rPr>
            </w:pPr>
            <w:r w:rsidRPr="005D138E">
              <w:rPr>
                <w:rFonts w:ascii="GHEA Grapalat" w:hAnsi="GHEA Grapalat"/>
                <w:i/>
                <w:sz w:val="16"/>
                <w:szCs w:val="16"/>
              </w:rPr>
              <w:t>բլոկացված տներ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pStyle w:val="norm"/>
              <w:spacing w:line="276" w:lineRule="auto"/>
              <w:ind w:left="-68" w:firstLine="0"/>
              <w:jc w:val="left"/>
              <w:rPr>
                <w:rFonts w:ascii="GHEA Grapalat" w:hAnsi="GHEA Grapalat"/>
                <w:i/>
                <w:sz w:val="16"/>
                <w:szCs w:val="16"/>
              </w:rPr>
            </w:pPr>
            <w:r w:rsidRPr="005D138E">
              <w:rPr>
                <w:rFonts w:ascii="GHEA Grapalat" w:hAnsi="GHEA Grapalat"/>
                <w:i/>
                <w:sz w:val="16"/>
                <w:szCs w:val="16"/>
              </w:rPr>
              <w:t>քոթեջներ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pStyle w:val="norm"/>
              <w:spacing w:line="240" w:lineRule="auto"/>
              <w:ind w:left="-68" w:firstLine="0"/>
              <w:jc w:val="left"/>
              <w:rPr>
                <w:rFonts w:ascii="GHEA Grapalat" w:hAnsi="GHEA Grapalat"/>
                <w:i/>
                <w:sz w:val="16"/>
                <w:szCs w:val="16"/>
              </w:rPr>
            </w:pPr>
            <w:r w:rsidRPr="005D138E">
              <w:rPr>
                <w:rFonts w:ascii="GHEA Grapalat" w:hAnsi="GHEA Grapalat"/>
                <w:i/>
                <w:sz w:val="16"/>
                <w:szCs w:val="16"/>
              </w:rPr>
              <w:t>մինչև 150 քառ. մետր կառուցապատման ընդհանուր մակերեսով բնակելի</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pStyle w:val="norm"/>
              <w:spacing w:line="240" w:lineRule="auto"/>
              <w:ind w:left="-68" w:firstLine="0"/>
              <w:jc w:val="left"/>
              <w:rPr>
                <w:rFonts w:ascii="GHEA Grapalat" w:hAnsi="GHEA Grapalat"/>
                <w:i/>
                <w:sz w:val="16"/>
                <w:szCs w:val="16"/>
              </w:rPr>
            </w:pPr>
            <w:r w:rsidRPr="005D138E">
              <w:rPr>
                <w:rFonts w:ascii="GHEA Grapalat" w:hAnsi="GHEA Grapalat"/>
                <w:i/>
                <w:sz w:val="16"/>
                <w:szCs w:val="16"/>
              </w:rPr>
              <w:t>բազմաբնակար</w:t>
            </w:r>
            <w:r w:rsidRPr="005D138E">
              <w:rPr>
                <w:rFonts w:ascii="GHEA Grapalat" w:hAnsi="GHEA Grapalat"/>
                <w:i/>
                <w:sz w:val="16"/>
                <w:szCs w:val="16"/>
              </w:rPr>
              <w:lastRenderedPageBreak/>
              <w:t>ան բնակելի շենքեր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r w:rsidRPr="005D138E">
              <w:rPr>
                <w:rFonts w:ascii="GHEA Grapalat" w:hAnsi="GHEA Grapalat" w:cs="Times Armenian"/>
                <w:b/>
                <w:i/>
                <w:sz w:val="16"/>
                <w:szCs w:val="16"/>
                <w:lang w:val="ru-RU"/>
              </w:rPr>
              <w:lastRenderedPageBreak/>
              <w:t>Հյուրանոցային</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lang w:val="ru-RU"/>
              </w:rPr>
              <w:t xml:space="preserve">հյուրանոցներ, </w:t>
            </w:r>
            <w:r w:rsidRPr="005D138E">
              <w:rPr>
                <w:rFonts w:ascii="GHEA Grapalat" w:hAnsi="GHEA Grapalat" w:cs="Times Armenian"/>
                <w:i/>
                <w:sz w:val="16"/>
                <w:szCs w:val="16"/>
              </w:rPr>
              <w:t>հյուրատներ</w:t>
            </w:r>
            <w:r w:rsidRPr="005D138E">
              <w:rPr>
                <w:rFonts w:ascii="GHEA Grapalat" w:hAnsi="GHEA Grapalat" w:cs="Times Armenian"/>
                <w:i/>
                <w:sz w:val="16"/>
                <w:szCs w:val="16"/>
                <w:lang w:val="ru-RU"/>
              </w:rPr>
              <w:t xml:space="preserve">, (մինչև </w:t>
            </w:r>
            <w:r w:rsidRPr="005D138E">
              <w:rPr>
                <w:rFonts w:ascii="GHEA Grapalat" w:hAnsi="GHEA Grapalat" w:cs="Times Armenian"/>
                <w:i/>
                <w:sz w:val="16"/>
                <w:szCs w:val="16"/>
              </w:rPr>
              <w:t>30</w:t>
            </w:r>
            <w:r w:rsidRPr="005D138E">
              <w:rPr>
                <w:rFonts w:ascii="GHEA Grapalat" w:hAnsi="GHEA Grapalat" w:cs="Times Armenian"/>
                <w:i/>
                <w:sz w:val="16"/>
                <w:szCs w:val="16"/>
                <w:lang w:val="ru-RU"/>
              </w:rPr>
              <w:t xml:space="preserve"> տեղ)</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rHeight w:val="815"/>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lang w:val="ru-RU"/>
              </w:rPr>
              <w:t>հյուրանոցներ, հյուրատներ, (առանց սահմանափ)</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lang w:val="ru-RU"/>
              </w:rPr>
              <w:t>վարձ</w:t>
            </w:r>
            <w:r w:rsidRPr="005D138E">
              <w:rPr>
                <w:rFonts w:ascii="GHEA Grapalat" w:hAnsi="GHEA Grapalat" w:cs="Times Armenian"/>
                <w:i/>
                <w:sz w:val="16"/>
                <w:szCs w:val="16"/>
              </w:rPr>
              <w:t xml:space="preserve">. </w:t>
            </w:r>
            <w:r w:rsidRPr="005D138E">
              <w:rPr>
                <w:rFonts w:ascii="GHEA Grapalat" w:hAnsi="GHEA Grapalat" w:cs="Times Armenian"/>
                <w:i/>
                <w:sz w:val="16"/>
                <w:szCs w:val="16"/>
                <w:lang w:val="ru-RU"/>
              </w:rPr>
              <w:t>տրվող</w:t>
            </w:r>
            <w:r w:rsidRPr="005D138E">
              <w:rPr>
                <w:rFonts w:ascii="GHEA Grapalat" w:hAnsi="GHEA Grapalat" w:cs="Times Armenian"/>
                <w:i/>
                <w:sz w:val="16"/>
                <w:szCs w:val="16"/>
              </w:rPr>
              <w:t xml:space="preserve"> </w:t>
            </w:r>
            <w:r w:rsidRPr="005D138E">
              <w:rPr>
                <w:rFonts w:ascii="GHEA Grapalat" w:hAnsi="GHEA Grapalat" w:cs="Times Armenian"/>
                <w:i/>
                <w:sz w:val="16"/>
                <w:szCs w:val="16"/>
                <w:lang w:val="ru-RU"/>
              </w:rPr>
              <w:t>գյուղ</w:t>
            </w:r>
            <w:r w:rsidRPr="005D138E">
              <w:rPr>
                <w:rFonts w:ascii="GHEA Grapalat" w:hAnsi="GHEA Grapalat" w:cs="Times Armenian"/>
                <w:i/>
                <w:sz w:val="16"/>
                <w:szCs w:val="16"/>
              </w:rPr>
              <w:t>.</w:t>
            </w:r>
            <w:r w:rsidRPr="005D138E">
              <w:rPr>
                <w:rFonts w:ascii="GHEA Grapalat" w:hAnsi="GHEA Grapalat" w:cs="Times Armenian"/>
                <w:i/>
                <w:sz w:val="16"/>
                <w:szCs w:val="16"/>
                <w:lang w:val="ru-RU"/>
              </w:rPr>
              <w:t>տներ</w:t>
            </w:r>
            <w:r w:rsidRPr="005D138E">
              <w:rPr>
                <w:rFonts w:ascii="GHEA Grapalat" w:hAnsi="GHEA Grapalat" w:cs="Times Armenian"/>
                <w:i/>
                <w:sz w:val="16"/>
                <w:szCs w:val="16"/>
              </w:rPr>
              <w:t xml:space="preserve">, </w:t>
            </w:r>
            <w:r w:rsidRPr="005D138E">
              <w:rPr>
                <w:rFonts w:ascii="GHEA Grapalat" w:hAnsi="GHEA Grapalat" w:cs="Times Armenian"/>
                <w:i/>
                <w:sz w:val="16"/>
                <w:szCs w:val="16"/>
                <w:lang w:val="ru-RU"/>
              </w:rPr>
              <w:t>քոթեջներ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rPr>
              <w:t xml:space="preserve"> </w:t>
            </w:r>
            <w:r w:rsidRPr="005D138E">
              <w:rPr>
                <w:rFonts w:ascii="GHEA Grapalat" w:hAnsi="GHEA Grapalat" w:cs="Times Armenian"/>
                <w:i/>
                <w:sz w:val="16"/>
                <w:szCs w:val="16"/>
                <w:lang w:val="ru-RU"/>
              </w:rPr>
              <w:t>պանսիոնատներ, հանգստի տներ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lang w:val="ru-RU"/>
              </w:rPr>
              <w:t xml:space="preserve">առողջարանային </w:t>
            </w:r>
            <w:r w:rsidRPr="005D138E">
              <w:rPr>
                <w:rFonts w:ascii="GHEA Grapalat" w:hAnsi="GHEA Grapalat" w:cs="Times Armenian"/>
                <w:i/>
                <w:sz w:val="16"/>
                <w:szCs w:val="16"/>
                <w:lang w:val="ru-RU"/>
              </w:rPr>
              <w:lastRenderedPageBreak/>
              <w:t>հաստատություններ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r w:rsidRPr="005D138E">
              <w:rPr>
                <w:rFonts w:ascii="GHEA Grapalat" w:hAnsi="GHEA Grapalat" w:cs="Times Armenian"/>
                <w:b/>
                <w:i/>
                <w:sz w:val="16"/>
                <w:szCs w:val="16"/>
                <w:lang w:val="ru-RU"/>
              </w:rPr>
              <w:lastRenderedPageBreak/>
              <w:t xml:space="preserve">Կրթական </w:t>
            </w:r>
            <w:r w:rsidRPr="005D138E">
              <w:rPr>
                <w:rFonts w:ascii="GHEA Grapalat" w:hAnsi="GHEA Grapalat" w:cs="Times Armenian"/>
                <w:b/>
                <w:i/>
                <w:sz w:val="16"/>
                <w:szCs w:val="16"/>
              </w:rPr>
              <w:t xml:space="preserve"> և գիտական</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rPr>
              <w:t>Նախադպրոցական հաստատություններ</w:t>
            </w:r>
            <w:r w:rsidRPr="005D138E">
              <w:rPr>
                <w:rFonts w:ascii="GHEA Grapalat" w:hAnsi="GHEA Grapalat" w:cs="Times Armenian"/>
                <w:i/>
                <w:sz w:val="16"/>
                <w:szCs w:val="16"/>
                <w:lang w:val="ru-RU"/>
              </w:rPr>
              <w:t xml:space="preserve">մանկապարտեզներ, մանկամսուրներ </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lang w:val="ru-RU"/>
              </w:rPr>
              <w:t>միջնակարգ դպրոցներ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lang w:val="ru-RU"/>
              </w:rPr>
              <w:t>գեղարվեստական և երաժշտական դպրոցներ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lang w:val="ru-RU"/>
              </w:rPr>
              <w:t>քոլեջներ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Համալսարաններ, ԲՈՒՀ-եր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lastRenderedPageBreak/>
              <w:t>Ակադեմիայի մասնաշենքեր, գիտահետազոտական ինստիտուտնել</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Հետազոտական և այլ լաբորատորիաներ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ind w:left="-68"/>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r w:rsidRPr="005D138E">
              <w:rPr>
                <w:rFonts w:ascii="GHEA Grapalat" w:hAnsi="GHEA Grapalat" w:cs="Times Armenian"/>
                <w:b/>
                <w:i/>
                <w:sz w:val="16"/>
                <w:szCs w:val="16"/>
                <w:lang w:val="ru-RU"/>
              </w:rPr>
              <w:t>Բուժական</w:t>
            </w:r>
            <w:r w:rsidRPr="005D138E">
              <w:rPr>
                <w:rFonts w:ascii="GHEA Grapalat" w:hAnsi="GHEA Grapalat" w:cs="Times Armenian"/>
                <w:b/>
                <w:i/>
                <w:sz w:val="16"/>
                <w:szCs w:val="16"/>
              </w:rPr>
              <w:t xml:space="preserve"> և սոցիալական հաստատություններ</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հիվանդանոցներ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հոսպիսներ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վերականգնողական կենտրոններ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ind w:left="-68"/>
              <w:rPr>
                <w:rFonts w:ascii="GHEA Grapalat" w:hAnsi="GHEA Grapalat" w:cs="Times Armenian"/>
                <w:i/>
                <w:sz w:val="16"/>
                <w:szCs w:val="16"/>
                <w:lang w:val="ru-RU"/>
              </w:rPr>
            </w:pPr>
            <w:r w:rsidRPr="005D138E">
              <w:rPr>
                <w:rFonts w:ascii="GHEA Grapalat" w:hAnsi="GHEA Grapalat" w:cs="Times Armenian"/>
                <w:i/>
                <w:sz w:val="16"/>
                <w:szCs w:val="16"/>
                <w:lang w:val="ru-RU"/>
              </w:rPr>
              <w:t>ամբուլատորիաներ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ind w:left="-68"/>
              <w:rPr>
                <w:rFonts w:ascii="GHEA Grapalat" w:hAnsi="GHEA Grapalat" w:cs="Times Armenian"/>
                <w:i/>
                <w:sz w:val="16"/>
                <w:szCs w:val="16"/>
                <w:lang w:val="ru-RU"/>
              </w:rPr>
            </w:pPr>
            <w:r w:rsidRPr="005D138E">
              <w:rPr>
                <w:rFonts w:ascii="GHEA Grapalat" w:hAnsi="GHEA Grapalat" w:cs="Times Armenian"/>
                <w:i/>
                <w:sz w:val="16"/>
                <w:szCs w:val="16"/>
                <w:lang w:val="ru-RU"/>
              </w:rPr>
              <w:lastRenderedPageBreak/>
              <w:t>պոլիկլինիկաներ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ind w:left="-68"/>
              <w:rPr>
                <w:rFonts w:ascii="GHEA Grapalat" w:hAnsi="GHEA Grapalat" w:cs="Times Armenian"/>
                <w:sz w:val="16"/>
                <w:szCs w:val="16"/>
                <w:lang w:val="ru-RU"/>
              </w:rPr>
            </w:pPr>
            <w:r w:rsidRPr="005D138E">
              <w:rPr>
                <w:rFonts w:ascii="GHEA Grapalat" w:hAnsi="GHEA Grapalat" w:cs="Times Armenian"/>
                <w:i/>
                <w:sz w:val="16"/>
                <w:szCs w:val="16"/>
                <w:lang w:val="ru-RU"/>
              </w:rPr>
              <w:t>բուժական կաբինետներ</w:t>
            </w:r>
            <w:r w:rsidRPr="005D138E">
              <w:rPr>
                <w:rFonts w:ascii="GHEA Grapalat" w:hAnsi="GHEA Grapalat" w:cs="Times Armenian"/>
                <w:i/>
                <w:sz w:val="16"/>
                <w:szCs w:val="16"/>
              </w:rPr>
              <w:t>, կենտրոններ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ind w:left="-68"/>
              <w:rPr>
                <w:rFonts w:ascii="GHEA Grapalat" w:hAnsi="GHEA Grapalat" w:cs="Times Armenian"/>
                <w:i/>
                <w:sz w:val="16"/>
                <w:szCs w:val="16"/>
              </w:rPr>
            </w:pPr>
            <w:r w:rsidRPr="005D138E">
              <w:rPr>
                <w:rFonts w:ascii="GHEA Grapalat" w:hAnsi="GHEA Grapalat" w:cs="Times Armenian"/>
                <w:i/>
                <w:sz w:val="16"/>
                <w:szCs w:val="16"/>
              </w:rPr>
              <w:t>ծերանոցներ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ind w:left="-68"/>
              <w:rPr>
                <w:rFonts w:ascii="GHEA Grapalat" w:hAnsi="GHEA Grapalat" w:cs="Times Armenian"/>
                <w:i/>
                <w:sz w:val="16"/>
                <w:szCs w:val="16"/>
              </w:rPr>
            </w:pPr>
            <w:r w:rsidRPr="005D138E">
              <w:rPr>
                <w:rFonts w:ascii="GHEA Grapalat" w:hAnsi="GHEA Grapalat" w:cs="Times Armenian"/>
                <w:i/>
                <w:sz w:val="16"/>
                <w:szCs w:val="16"/>
              </w:rPr>
              <w:t>մանկատներ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r w:rsidRPr="005D138E">
              <w:rPr>
                <w:rFonts w:ascii="GHEA Grapalat" w:hAnsi="GHEA Grapalat" w:cs="Times Armenian"/>
                <w:b/>
                <w:i/>
                <w:sz w:val="16"/>
                <w:szCs w:val="16"/>
                <w:lang w:val="ru-RU"/>
              </w:rPr>
              <w:t>Վարչական</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ind w:left="-68"/>
              <w:rPr>
                <w:rFonts w:ascii="GHEA Grapalat" w:hAnsi="GHEA Grapalat" w:cs="Times Armenian"/>
                <w:i/>
                <w:sz w:val="16"/>
                <w:szCs w:val="16"/>
                <w:lang w:val="ru-RU"/>
              </w:rPr>
            </w:pPr>
            <w:r w:rsidRPr="005D138E">
              <w:rPr>
                <w:rFonts w:ascii="GHEA Grapalat" w:hAnsi="GHEA Grapalat" w:cs="Times Armenian"/>
                <w:i/>
                <w:sz w:val="16"/>
                <w:szCs w:val="16"/>
              </w:rPr>
              <w:t>վարչական շենքեր</w:t>
            </w:r>
            <w:r w:rsidRPr="005D138E">
              <w:rPr>
                <w:rFonts w:ascii="GHEA Grapalat" w:hAnsi="GHEA Grapalat" w:cs="Times Armenian"/>
                <w:i/>
                <w:sz w:val="16"/>
                <w:szCs w:val="16"/>
                <w:lang w:val="ru-RU"/>
              </w:rPr>
              <w:t xml:space="preserve"> </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վարչական, ֆինանսական հիմնարկությունների և սպասարկման ծառայությունների գ</w:t>
            </w:r>
            <w:r w:rsidRPr="005D138E">
              <w:rPr>
                <w:rFonts w:ascii="GHEA Grapalat" w:hAnsi="GHEA Grapalat" w:cs="Times Armenian"/>
                <w:i/>
                <w:sz w:val="16"/>
                <w:szCs w:val="16"/>
                <w:lang w:val="ru-RU"/>
              </w:rPr>
              <w:t>րասեն</w:t>
            </w:r>
            <w:r w:rsidRPr="005D138E">
              <w:rPr>
                <w:rFonts w:ascii="GHEA Grapalat" w:hAnsi="GHEA Grapalat" w:cs="Times Armenian"/>
                <w:i/>
                <w:sz w:val="16"/>
                <w:szCs w:val="16"/>
              </w:rPr>
              <w:t>յ</w:t>
            </w:r>
            <w:r w:rsidRPr="005D138E">
              <w:rPr>
                <w:rFonts w:ascii="GHEA Grapalat" w:hAnsi="GHEA Grapalat" w:cs="Times Armenian"/>
                <w:i/>
                <w:sz w:val="16"/>
                <w:szCs w:val="16"/>
                <w:lang w:val="ru-RU"/>
              </w:rPr>
              <w:t>ակներ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lang w:val="ru-RU"/>
              </w:rPr>
              <w:lastRenderedPageBreak/>
              <w:t>փոստատներ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lang w:val="ru-RU"/>
              </w:rPr>
              <w:t>կապի բաժանմունքներ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lang w:val="ru-RU"/>
              </w:rPr>
              <w:t>հրշեջ ծառայություններ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lang w:val="ru-RU"/>
              </w:rPr>
              <w:t>ոստիկանական տեղամասեր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lang w:val="ru-RU"/>
              </w:rPr>
              <w:t>քաղաքացիական պաշտպանության ապաստարաններ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գրասենյակային տարածքներ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r w:rsidRPr="005D138E">
              <w:rPr>
                <w:rFonts w:ascii="GHEA Grapalat" w:hAnsi="GHEA Grapalat" w:cs="Times Armenian"/>
                <w:b/>
                <w:i/>
                <w:sz w:val="16"/>
                <w:szCs w:val="16"/>
                <w:lang w:val="ru-RU"/>
              </w:rPr>
              <w:t>ֆինանսական</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lang w:val="ru-RU"/>
              </w:rPr>
            </w:pPr>
            <w:r w:rsidRPr="005D138E">
              <w:rPr>
                <w:rFonts w:ascii="GHEA Grapalat" w:hAnsi="GHEA Grapalat" w:cs="Times Armenian"/>
                <w:i/>
                <w:sz w:val="16"/>
                <w:szCs w:val="16"/>
                <w:lang w:val="ru-RU"/>
              </w:rPr>
              <w:t>բանկի բաժանմունքներ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lastRenderedPageBreak/>
              <w:t>այլ ֆինանսական հաստատություններ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r w:rsidRPr="005D138E">
              <w:rPr>
                <w:rFonts w:ascii="GHEA Grapalat" w:hAnsi="GHEA Grapalat" w:cs="Times Armenian"/>
                <w:b/>
                <w:i/>
                <w:sz w:val="16"/>
                <w:szCs w:val="16"/>
                <w:lang w:val="ru-RU"/>
              </w:rPr>
              <w:t>Մշակութային</w:t>
            </w:r>
            <w:r w:rsidRPr="005D138E">
              <w:rPr>
                <w:rFonts w:ascii="GHEA Grapalat" w:hAnsi="GHEA Grapalat" w:cs="Times Armenian"/>
                <w:b/>
                <w:i/>
                <w:sz w:val="16"/>
                <w:szCs w:val="16"/>
              </w:rPr>
              <w:t xml:space="preserve">, </w:t>
            </w:r>
            <w:r w:rsidRPr="005D138E">
              <w:rPr>
                <w:rFonts w:ascii="GHEA Grapalat" w:hAnsi="GHEA Grapalat" w:cs="Times Armenian"/>
                <w:b/>
                <w:i/>
                <w:sz w:val="16"/>
                <w:szCs w:val="16"/>
                <w:lang w:val="ru-RU"/>
              </w:rPr>
              <w:t>մարզական</w:t>
            </w:r>
            <w:r w:rsidRPr="005D138E">
              <w:rPr>
                <w:rFonts w:ascii="GHEA Grapalat" w:hAnsi="GHEA Grapalat" w:cs="Times Armenian"/>
                <w:b/>
                <w:i/>
                <w:sz w:val="16"/>
                <w:szCs w:val="16"/>
              </w:rPr>
              <w:t xml:space="preserve">, </w:t>
            </w:r>
            <w:r w:rsidRPr="005D138E">
              <w:rPr>
                <w:rFonts w:ascii="GHEA Grapalat" w:hAnsi="GHEA Grapalat" w:cs="Times Armenian"/>
                <w:b/>
                <w:i/>
                <w:sz w:val="16"/>
                <w:szCs w:val="16"/>
                <w:lang w:val="ru-RU"/>
              </w:rPr>
              <w:t>այլ</w:t>
            </w:r>
            <w:r w:rsidRPr="005D138E">
              <w:rPr>
                <w:rFonts w:ascii="GHEA Grapalat" w:hAnsi="GHEA Grapalat" w:cs="Times Armenian"/>
                <w:b/>
                <w:i/>
                <w:sz w:val="16"/>
                <w:szCs w:val="16"/>
              </w:rPr>
              <w:t xml:space="preserve">  </w:t>
            </w:r>
            <w:r w:rsidRPr="005D138E">
              <w:rPr>
                <w:rFonts w:ascii="GHEA Grapalat" w:hAnsi="GHEA Grapalat" w:cs="Times Armenian"/>
                <w:b/>
                <w:i/>
                <w:sz w:val="16"/>
                <w:szCs w:val="16"/>
                <w:lang w:val="ru-RU"/>
              </w:rPr>
              <w:t>հասարակական</w:t>
            </w:r>
            <w:r w:rsidRPr="005D138E">
              <w:rPr>
                <w:rFonts w:ascii="GHEA Grapalat" w:hAnsi="GHEA Grapalat" w:cs="Times Armenian"/>
                <w:b/>
                <w:i/>
                <w:sz w:val="16"/>
                <w:szCs w:val="16"/>
              </w:rPr>
              <w:t xml:space="preserve"> </w:t>
            </w:r>
            <w:r w:rsidRPr="005D138E">
              <w:rPr>
                <w:rFonts w:ascii="GHEA Grapalat" w:hAnsi="GHEA Grapalat" w:cs="Times Armenian"/>
                <w:b/>
                <w:i/>
                <w:sz w:val="16"/>
                <w:szCs w:val="16"/>
                <w:lang w:val="ru-RU"/>
              </w:rPr>
              <w:t>նշանակության</w:t>
            </w:r>
            <w:r w:rsidRPr="005D138E">
              <w:rPr>
                <w:rFonts w:ascii="GHEA Grapalat" w:hAnsi="GHEA Grapalat" w:cs="Times Armenian"/>
                <w:b/>
                <w:i/>
                <w:sz w:val="16"/>
                <w:szCs w:val="16"/>
              </w:rPr>
              <w:t xml:space="preserve"> </w:t>
            </w:r>
            <w:r w:rsidRPr="005D138E">
              <w:rPr>
                <w:rFonts w:ascii="GHEA Grapalat" w:hAnsi="GHEA Grapalat" w:cs="Times Armenian"/>
                <w:b/>
                <w:i/>
                <w:sz w:val="16"/>
                <w:szCs w:val="16"/>
                <w:lang w:val="ru-RU"/>
              </w:rPr>
              <w:t>հիմնարկություններ</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ind w:left="-68"/>
              <w:rPr>
                <w:rFonts w:ascii="GHEA Grapalat" w:hAnsi="GHEA Grapalat" w:cs="Times Armenian"/>
                <w:i/>
                <w:sz w:val="16"/>
                <w:szCs w:val="16"/>
                <w:lang w:val="ru-RU"/>
              </w:rPr>
            </w:pPr>
            <w:r w:rsidRPr="005D138E">
              <w:rPr>
                <w:rFonts w:ascii="GHEA Grapalat" w:hAnsi="GHEA Grapalat" w:cs="Times Armenian"/>
                <w:i/>
                <w:sz w:val="16"/>
                <w:szCs w:val="16"/>
                <w:lang w:val="ru-RU"/>
              </w:rPr>
              <w:t>գրադարաններ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տուն-թանգարաններ, ցուցասրահներ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թանգարաններ, պատկերասրահներ, ցուցահանդեսներ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կինոթատրոններ և թատրոններ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ակումբներ, մշակութայն կեն</w:t>
            </w:r>
            <w:r w:rsidRPr="005D138E">
              <w:rPr>
                <w:rFonts w:ascii="GHEA Grapalat" w:hAnsi="GHEA Grapalat" w:cs="Times Armenian"/>
                <w:i/>
                <w:sz w:val="16"/>
                <w:szCs w:val="16"/>
              </w:rPr>
              <w:lastRenderedPageBreak/>
              <w:t>տրոններ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lastRenderedPageBreak/>
              <w:t>մարզադաշտեր, մարզահամալիրներ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մարզադահլիճներ, սպորտ-ակումբներ և սպորտդպրոցներ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Times Armenian"/>
                <w:i/>
                <w:sz w:val="16"/>
                <w:szCs w:val="16"/>
              </w:rPr>
            </w:pPr>
            <w:r w:rsidRPr="005D138E">
              <w:rPr>
                <w:rFonts w:ascii="GHEA Grapalat" w:hAnsi="GHEA Grapalat" w:cs="Times Armenian"/>
                <w:i/>
                <w:sz w:val="16"/>
                <w:szCs w:val="16"/>
              </w:rPr>
              <w:t>ձիարշավարաններ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բաց և փակ լողավազաններ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հանգստի և մանկական տարբեր տիպի  այգիներ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ռեկրեացիոն բնույթի խաղաձևերի սրահներ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մինչև 200 մ2 ընդհանուր մակերեսով մարզական պարապմունքների տարածքներ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 xml:space="preserve">խաղադաշտեր, </w:t>
            </w:r>
          </w:p>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 xml:space="preserve">բացօթյա ռեկրեացիոն կառույցներ,  </w:t>
            </w:r>
          </w:p>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 xml:space="preserve">  անիվավոր չմուշկների, սքեյ</w:t>
            </w:r>
            <w:r w:rsidRPr="005D138E">
              <w:rPr>
                <w:rFonts w:ascii="GHEA Grapalat" w:hAnsi="GHEA Grapalat" w:cs="Sylfaen"/>
                <w:i/>
                <w:sz w:val="16"/>
                <w:szCs w:val="16"/>
              </w:rPr>
              <w:lastRenderedPageBreak/>
              <w:t>թի և այլնի համար հարթակներ,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հրաձգարաններ (պնևմոտիրեր)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r w:rsidRPr="005D138E">
              <w:rPr>
                <w:rFonts w:ascii="GHEA Grapalat" w:hAnsi="GHEA Grapalat" w:cs="Times Armenian"/>
                <w:b/>
                <w:i/>
                <w:sz w:val="16"/>
                <w:szCs w:val="16"/>
                <w:lang w:val="ru-RU"/>
              </w:rPr>
              <w:t>Կրոնական</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Եկեղեցիներ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մատուռներ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այլ եկեղեցական հաստատություններ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r w:rsidRPr="005D138E">
              <w:rPr>
                <w:rFonts w:ascii="GHEA Grapalat" w:hAnsi="GHEA Grapalat" w:cs="Times Armenian"/>
                <w:b/>
                <w:i/>
                <w:sz w:val="16"/>
                <w:szCs w:val="16"/>
                <w:lang w:val="ru-RU"/>
              </w:rPr>
              <w:t>Հասարակական սպասարկման և առևտրի</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մինչև 20 նստատեղով հասարակական սննդի օբյեկտներ՝  ռեստոր</w:t>
            </w:r>
            <w:r w:rsidRPr="005D138E">
              <w:rPr>
                <w:rFonts w:ascii="GHEA Grapalat" w:hAnsi="GHEA Grapalat" w:cs="Sylfaen"/>
                <w:i/>
                <w:sz w:val="16"/>
                <w:szCs w:val="16"/>
              </w:rPr>
              <w:lastRenderedPageBreak/>
              <w:t>աններ, սրճարաններ , պանդոկներ և այլն</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մինչև 50 նստատեղով հասարակական սննդի օբյեկտներ՝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ind w:left="-68"/>
              <w:rPr>
                <w:rFonts w:ascii="GHEA Grapalat" w:hAnsi="GHEA Grapalat" w:cs="Times Armenian"/>
                <w:sz w:val="16"/>
                <w:szCs w:val="16"/>
              </w:rPr>
            </w:pPr>
            <w:r w:rsidRPr="005D138E">
              <w:rPr>
                <w:rFonts w:ascii="GHEA Grapalat" w:hAnsi="GHEA Grapalat" w:cs="Sylfaen"/>
                <w:i/>
                <w:sz w:val="16"/>
                <w:szCs w:val="16"/>
              </w:rPr>
              <w:t>ռեստորաններ, սրճարաններ , պանդոկներ և այլն</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ռեստորաններ, սրճարաններ (առանց տեղերի սահմանափ.)</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բացօթյա սրճարաններ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արագ սննդի կետեր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 xml:space="preserve">կենցաղ-սպասարկման առաջնային ծառայություններ՝  վարսավիրանոցներ, քիմմաքրման կետեր, լվացքատներ,  Կոշիկի, հագուստի և կենցաղային տեխնիկայի </w:t>
            </w:r>
            <w:r w:rsidRPr="005D138E">
              <w:rPr>
                <w:rFonts w:ascii="GHEA Grapalat" w:hAnsi="GHEA Grapalat" w:cs="Sylfaen"/>
                <w:i/>
                <w:sz w:val="16"/>
                <w:szCs w:val="16"/>
              </w:rPr>
              <w:lastRenderedPageBreak/>
              <w:t>վերանորոգման արհեստանոցներ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առևտրի կենտրոներ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մանրածախ առևտրի կետեր, խանութներ, կրպակներ, դեղատներ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rHeight w:val="1133"/>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մթերային և արտադրական ապրանքների շուկաներ,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տոնավաճառներ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մինչև 150 մ2  ընդհանուր մակ</w:t>
            </w:r>
            <w:r w:rsidRPr="005D138E">
              <w:rPr>
                <w:rFonts w:ascii="GHEA Grapalat" w:hAnsi="GHEA Grapalat" w:cs="Sylfaen"/>
                <w:i/>
                <w:sz w:val="16"/>
                <w:szCs w:val="16"/>
              </w:rPr>
              <w:lastRenderedPageBreak/>
              <w:t>երեսով մանրածախ առևտրի խանութներ և դեղատներ, բացառությամբ շինարարական, թունավոր և պայթուցիկ նյութերի խանութների,</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հասարական բաղնիքներ, սաունաներ,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հասարական զուգարաններ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 xml:space="preserve">աղբարկղների </w:t>
            </w:r>
            <w:r w:rsidRPr="005D138E">
              <w:rPr>
                <w:rFonts w:ascii="GHEA Grapalat" w:hAnsi="GHEA Grapalat" w:cs="Sylfaen"/>
                <w:i/>
                <w:sz w:val="16"/>
                <w:szCs w:val="16"/>
              </w:rPr>
              <w:lastRenderedPageBreak/>
              <w:t>տեղադրման հարթակներ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r w:rsidRPr="005D138E">
              <w:rPr>
                <w:rFonts w:ascii="GHEA Grapalat" w:hAnsi="GHEA Grapalat" w:cs="Sylfaen"/>
                <w:b/>
                <w:i/>
                <w:sz w:val="16"/>
                <w:szCs w:val="16"/>
              </w:rPr>
              <w:lastRenderedPageBreak/>
              <w:t>Վառելիքի վաճառակետեր, մասնագիտացված առևտրի օբյեկտներ՝ ավտոպահեստամասեր, շինանյութ, գործիքներ և այլն</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բենզալցակայաններ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գազալիցքավորման կետեր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ավտոտեխսպասարկման կետեր, արհեստանոցներ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շինարարական</w:t>
            </w:r>
          </w:p>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 xml:space="preserve"> նյութերի, գործիքների և ավտոպահեստա-մասերի, քիմիակ</w:t>
            </w:r>
            <w:r w:rsidRPr="005D138E">
              <w:rPr>
                <w:rFonts w:ascii="GHEA Grapalat" w:hAnsi="GHEA Grapalat" w:cs="Sylfaen"/>
                <w:i/>
                <w:sz w:val="16"/>
                <w:szCs w:val="16"/>
              </w:rPr>
              <w:lastRenderedPageBreak/>
              <w:t>ան նյութերի, գյուղատնտեսական և այգեգործական գործիքների,սերմերի, տնկիների խանութներ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r w:rsidRPr="005D138E">
              <w:rPr>
                <w:rFonts w:ascii="GHEA Grapalat" w:hAnsi="GHEA Grapalat" w:cs="Times Armenian"/>
                <w:b/>
                <w:i/>
                <w:sz w:val="16"/>
                <w:szCs w:val="16"/>
              </w:rPr>
              <w:lastRenderedPageBreak/>
              <w:t>Արտադրական</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ծանր արդյունաբերության, հանքաարդյունաբերության համալիրներ, գործարաններ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 xml:space="preserve">փայտի, մետաղի, </w:t>
            </w:r>
            <w:r w:rsidRPr="005D138E">
              <w:rPr>
                <w:rFonts w:ascii="GHEA Grapalat" w:hAnsi="GHEA Grapalat" w:cs="Sylfaen"/>
                <w:i/>
                <w:sz w:val="16"/>
                <w:szCs w:val="16"/>
              </w:rPr>
              <w:lastRenderedPageBreak/>
              <w:t>քարի մշակման արտադրամասեր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փայտի, մետաղի, քարի մշակման անհատական արհեստանոցներ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rHeight w:val="323"/>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թեթև արդյունաբերության գործարաններ, արտադրական ձեռնարկություններ,  արհեստագործական արտա</w:t>
            </w:r>
            <w:r w:rsidRPr="005D138E">
              <w:rPr>
                <w:rFonts w:ascii="GHEA Grapalat" w:hAnsi="GHEA Grapalat" w:cs="Sylfaen"/>
                <w:i/>
                <w:sz w:val="16"/>
                <w:szCs w:val="16"/>
              </w:rPr>
              <w:lastRenderedPageBreak/>
              <w:t>դրամասեր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սննդամթերքի արտադրություն</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pStyle w:val="norm"/>
              <w:spacing w:line="240" w:lineRule="auto"/>
              <w:ind w:left="-68" w:firstLine="0"/>
              <w:jc w:val="left"/>
              <w:rPr>
                <w:rFonts w:ascii="GHEA Grapalat" w:hAnsi="GHEA Grapalat" w:cs="Sylfaen"/>
                <w:i/>
                <w:sz w:val="16"/>
                <w:szCs w:val="16"/>
                <w:lang w:val="hy-AM"/>
              </w:rPr>
            </w:pPr>
            <w:r w:rsidRPr="005D138E">
              <w:rPr>
                <w:rFonts w:ascii="GHEA Grapalat" w:hAnsi="GHEA Grapalat" w:cs="Sylfaen"/>
                <w:i/>
                <w:sz w:val="16"/>
                <w:szCs w:val="16"/>
              </w:rPr>
              <w:t xml:space="preserve">անհատական արհեստանոցներ և </w:t>
            </w:r>
            <w:r w:rsidRPr="005D138E">
              <w:rPr>
                <w:rFonts w:ascii="GHEA Grapalat" w:hAnsi="GHEA Grapalat" w:cs="Sylfaen"/>
                <w:i/>
                <w:sz w:val="16"/>
                <w:szCs w:val="16"/>
                <w:lang w:val="hy-AM"/>
              </w:rPr>
              <w:t>փոքրածավալ արտադրական ձեռնարկություններ, որոնց գործունեությունը կապված չէ աղմուկի, փոշու, վնասարար արտանետումն</w:t>
            </w:r>
            <w:r w:rsidRPr="005D138E">
              <w:rPr>
                <w:rFonts w:ascii="GHEA Grapalat" w:hAnsi="GHEA Grapalat" w:cs="Sylfaen"/>
                <w:i/>
                <w:sz w:val="16"/>
                <w:szCs w:val="16"/>
                <w:lang w:val="hy-AM"/>
              </w:rPr>
              <w:lastRenderedPageBreak/>
              <w:t>երի հետ (մինչև 200 քառ.մ ընդհանուր մակերեսով):</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pStyle w:val="norm"/>
              <w:spacing w:line="240" w:lineRule="auto"/>
              <w:ind w:left="-68" w:firstLine="0"/>
              <w:jc w:val="left"/>
              <w:rPr>
                <w:rFonts w:ascii="GHEA Grapalat" w:hAnsi="GHEA Grapalat" w:cs="Sylfaen"/>
                <w:i/>
                <w:sz w:val="16"/>
                <w:szCs w:val="16"/>
              </w:rPr>
            </w:pPr>
            <w:r w:rsidRPr="005D138E">
              <w:rPr>
                <w:rFonts w:ascii="GHEA Grapalat" w:hAnsi="GHEA Grapalat" w:cs="Sylfaen"/>
                <w:i/>
                <w:sz w:val="16"/>
                <w:szCs w:val="16"/>
              </w:rPr>
              <w:lastRenderedPageBreak/>
              <w:t>ընդերքօգտագործման տարածքներ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r w:rsidRPr="005D138E">
              <w:rPr>
                <w:rFonts w:ascii="GHEA Grapalat" w:hAnsi="GHEA Grapalat" w:cs="Times Armenian"/>
                <w:b/>
                <w:i/>
                <w:sz w:val="16"/>
                <w:szCs w:val="16"/>
              </w:rPr>
              <w:t>Գյուղատնտեսական արտադրության</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pStyle w:val="norm"/>
              <w:spacing w:line="240" w:lineRule="auto"/>
              <w:ind w:left="-68" w:firstLine="0"/>
              <w:jc w:val="left"/>
              <w:rPr>
                <w:rFonts w:ascii="GHEA Grapalat" w:hAnsi="GHEA Grapalat" w:cs="Sylfaen"/>
                <w:i/>
                <w:sz w:val="16"/>
                <w:szCs w:val="16"/>
              </w:rPr>
            </w:pPr>
            <w:r w:rsidRPr="005D138E">
              <w:rPr>
                <w:rFonts w:ascii="GHEA Grapalat" w:hAnsi="GHEA Grapalat" w:cs="Sylfaen"/>
                <w:i/>
                <w:sz w:val="16"/>
                <w:szCs w:val="16"/>
              </w:rPr>
              <w:t>ձկնաբուծական ֆերմաներ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pStyle w:val="norm"/>
              <w:spacing w:line="240" w:lineRule="auto"/>
              <w:ind w:left="-68" w:firstLine="0"/>
              <w:jc w:val="left"/>
              <w:rPr>
                <w:rFonts w:ascii="GHEA Grapalat" w:hAnsi="GHEA Grapalat" w:cs="Sylfaen"/>
                <w:i/>
                <w:sz w:val="16"/>
                <w:szCs w:val="16"/>
              </w:rPr>
            </w:pPr>
            <w:r w:rsidRPr="005D138E">
              <w:rPr>
                <w:rFonts w:ascii="GHEA Grapalat" w:hAnsi="GHEA Grapalat" w:cs="Sylfaen"/>
                <w:i/>
                <w:sz w:val="16"/>
                <w:szCs w:val="16"/>
              </w:rPr>
              <w:t>անասնապահական ֆերմաներ և համալիրներ, անասնագոմեր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pStyle w:val="norm"/>
              <w:spacing w:line="240" w:lineRule="auto"/>
              <w:ind w:left="-68" w:firstLine="0"/>
              <w:jc w:val="left"/>
              <w:rPr>
                <w:rFonts w:ascii="GHEA Grapalat" w:hAnsi="GHEA Grapalat" w:cs="Sylfaen"/>
                <w:i/>
                <w:sz w:val="16"/>
                <w:szCs w:val="16"/>
              </w:rPr>
            </w:pPr>
            <w:r w:rsidRPr="005D138E">
              <w:rPr>
                <w:rFonts w:ascii="GHEA Grapalat" w:hAnsi="GHEA Grapalat" w:cs="Sylfaen"/>
                <w:i/>
                <w:sz w:val="16"/>
                <w:szCs w:val="16"/>
              </w:rPr>
              <w:t>թռչնաբուծական գործարաններ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գյուղմթերքի վերամշակման գործարաններ՝ կաթնամթերքի, պահածոների և այլ նմանատիպ  արտադրություն,</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lang w:val="ru-RU"/>
              </w:rPr>
            </w:pPr>
            <w:r w:rsidRPr="005D138E">
              <w:rPr>
                <w:rFonts w:ascii="GHEA Grapalat" w:hAnsi="GHEA Grapalat" w:cs="Sylfaen"/>
                <w:i/>
                <w:sz w:val="16"/>
                <w:szCs w:val="16"/>
              </w:rPr>
              <w:t>Ջերմոցներ, չորանոցներ, ծխարաններ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մինչև 300 քառ. մետր կառուցապատման ընդհանուր մակ</w:t>
            </w:r>
            <w:r w:rsidRPr="005D138E">
              <w:rPr>
                <w:rFonts w:ascii="GHEA Grapalat" w:hAnsi="GHEA Grapalat" w:cs="Sylfaen"/>
                <w:i/>
                <w:sz w:val="16"/>
                <w:szCs w:val="16"/>
              </w:rPr>
              <w:lastRenderedPageBreak/>
              <w:t>երեսով գյուղատնտեսական արտադրական նշանակության շենքեր ու շինություններ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Սառնարաններ, պահեստարաններ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սպանդանոցներ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r w:rsidRPr="005D138E">
              <w:rPr>
                <w:rFonts w:ascii="GHEA Grapalat" w:hAnsi="GHEA Grapalat" w:cs="Times Armenian"/>
                <w:b/>
                <w:i/>
                <w:sz w:val="16"/>
                <w:szCs w:val="16"/>
              </w:rPr>
              <w:t>Տրանսպորտային</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 xml:space="preserve">պետական ավտոմայրուղիներ և </w:t>
            </w:r>
          </w:p>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ճանապարհը սպասարկող օբյեկտներ,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 xml:space="preserve">Ավտոկայաններ, ավտոկայանատեղեր </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lang w:val="ru-RU"/>
              </w:rPr>
            </w:pPr>
            <w:r w:rsidRPr="005D138E">
              <w:rPr>
                <w:rFonts w:ascii="GHEA Grapalat" w:hAnsi="GHEA Grapalat" w:cs="Sylfaen"/>
                <w:i/>
                <w:sz w:val="16"/>
                <w:szCs w:val="16"/>
              </w:rPr>
              <w:t>կամուրջներ</w:t>
            </w:r>
            <w:r w:rsidRPr="005D138E">
              <w:rPr>
                <w:rFonts w:ascii="GHEA Grapalat" w:hAnsi="GHEA Grapalat" w:cs="Sylfaen"/>
                <w:i/>
                <w:sz w:val="16"/>
                <w:szCs w:val="16"/>
                <w:lang w:val="ru-RU"/>
              </w:rPr>
              <w:t>,</w:t>
            </w:r>
          </w:p>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lang w:val="ru-RU"/>
              </w:rPr>
            </w:pPr>
            <w:r w:rsidRPr="005D138E">
              <w:rPr>
                <w:rFonts w:ascii="GHEA Grapalat" w:hAnsi="GHEA Grapalat" w:cs="Sylfaen"/>
                <w:i/>
                <w:sz w:val="16"/>
                <w:szCs w:val="16"/>
              </w:rPr>
              <w:t>թունելներ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Երկաթգիծ, երկաթգծի կայարաններ և այլ փոխկապակցված ենթակառուցվածք</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autoSpaceDE w:val="0"/>
              <w:autoSpaceDN w:val="0"/>
              <w:adjustRightInd w:val="0"/>
              <w:spacing w:after="0" w:line="240" w:lineRule="auto"/>
              <w:ind w:left="-68"/>
              <w:rPr>
                <w:rFonts w:ascii="GHEA Grapalat" w:hAnsi="GHEA Grapalat" w:cs="Sylfaen"/>
                <w:i/>
                <w:sz w:val="16"/>
                <w:szCs w:val="16"/>
              </w:rPr>
            </w:pPr>
            <w:r w:rsidRPr="005D138E">
              <w:rPr>
                <w:rFonts w:ascii="GHEA Grapalat" w:hAnsi="GHEA Grapalat" w:cs="Sylfaen"/>
                <w:i/>
                <w:sz w:val="16"/>
                <w:szCs w:val="16"/>
              </w:rPr>
              <w:t xml:space="preserve">քաղաքացիական ավիացիայի օբյեկտներ՝ օդանավակայաններ, անգարներ և </w:t>
            </w:r>
            <w:r w:rsidRPr="005D138E">
              <w:rPr>
                <w:rFonts w:ascii="GHEA Grapalat" w:hAnsi="GHEA Grapalat" w:cs="Sylfaen"/>
                <w:i/>
                <w:sz w:val="16"/>
                <w:szCs w:val="16"/>
              </w:rPr>
              <w:lastRenderedPageBreak/>
              <w:t>այլ փոխկապակցված ենթակառուցվածք,</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r w:rsidRPr="005D138E">
              <w:rPr>
                <w:rFonts w:ascii="GHEA Grapalat" w:hAnsi="GHEA Grapalat" w:cs="Times Armenian"/>
                <w:b/>
                <w:i/>
                <w:sz w:val="16"/>
                <w:szCs w:val="16"/>
              </w:rPr>
              <w:lastRenderedPageBreak/>
              <w:t>Օժանդակ շինություններ</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 xml:space="preserve">Տնտեսական շինություններ, խորդանոցներ </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կենցաղային, տնտեսական նշանակության շենքեր և շինություններ՝ մինչև 30 քառ. մետր կառուցապատման ընդհան</w:t>
            </w:r>
            <w:r w:rsidRPr="005D138E">
              <w:rPr>
                <w:rFonts w:ascii="GHEA Grapalat" w:hAnsi="GHEA Grapalat" w:cs="Sylfaen"/>
                <w:i/>
                <w:sz w:val="16"/>
                <w:szCs w:val="16"/>
              </w:rPr>
              <w:lastRenderedPageBreak/>
              <w:t>ուր մակերեսով</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շվաքարաններ, ծածկեր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 xml:space="preserve">ներկառուցված կամ առանձին կանգնած ավտոտնակներ, բաց ավտոկանգառներ (յուրաքանչյուր հողամասին` ոչ ավելին քան 2 մեքենայի, </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Ավտոտնակներ, վերգետնյա և ստորգե</w:t>
            </w:r>
            <w:r w:rsidRPr="005D138E">
              <w:rPr>
                <w:rFonts w:ascii="GHEA Grapalat" w:hAnsi="GHEA Grapalat" w:cs="Sylfaen"/>
                <w:i/>
                <w:sz w:val="16"/>
                <w:szCs w:val="16"/>
              </w:rPr>
              <w:lastRenderedPageBreak/>
              <w:t>տնյա ավտոկայանատեղեր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անհատական օգտագործման՝ ամառային խոհանոցներ,  զուգարաններ,  բաղնիքներ և սաունաներ,  տնտեսական շինություններ,  արվեստանոցներ և արհեստանոցներ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5000" w:type="pct"/>
            <w:gridSpan w:val="49"/>
            <w:tcBorders>
              <w:top w:val="single" w:sz="4" w:space="0" w:color="000000"/>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r w:rsidRPr="005D138E">
              <w:rPr>
                <w:rFonts w:ascii="GHEA Grapalat" w:hAnsi="GHEA Grapalat" w:cs="Times Armenian"/>
                <w:b/>
                <w:i/>
                <w:sz w:val="16"/>
                <w:szCs w:val="16"/>
              </w:rPr>
              <w:t>Ինժեներական և կոմունալ ենթակառուցվածք</w:t>
            </w: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Էլեկտրակայա</w:t>
            </w:r>
            <w:r w:rsidRPr="005D138E">
              <w:rPr>
                <w:rFonts w:ascii="GHEA Grapalat" w:hAnsi="GHEA Grapalat" w:cs="Sylfaen"/>
                <w:i/>
                <w:sz w:val="16"/>
                <w:szCs w:val="16"/>
              </w:rPr>
              <w:lastRenderedPageBreak/>
              <w:t xml:space="preserve">ններ՝ ատոմային, ջերմային, </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հիդրոէլեկտրակայաններ, փոքր ՀԷԿ-եր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տրանսֆորմատորային ենթակայաններ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rHeight w:val="935"/>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Էլեկտրականության բարձրավոլտ օդային գծեր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Էլեկտրականության բարձրավոլտ մալուխայի</w:t>
            </w:r>
            <w:r w:rsidRPr="005D138E">
              <w:rPr>
                <w:rFonts w:ascii="GHEA Grapalat" w:hAnsi="GHEA Grapalat" w:cs="Sylfaen"/>
                <w:i/>
                <w:sz w:val="16"/>
                <w:szCs w:val="16"/>
              </w:rPr>
              <w:lastRenderedPageBreak/>
              <w:t>ն գծեր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ավտոմատ գազաբաշխիչ  կայան (ԱԳԲԿ)</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գազակարգավորիչ պահարանային կետեր (ԳԿԿ)</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բարձր ճնշման գազատար խողովակաշար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գազի ստորգետնյա պահեստարաններ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հեռախոսային կապի բախշի</w:t>
            </w:r>
            <w:r w:rsidRPr="005D138E">
              <w:rPr>
                <w:rFonts w:ascii="GHEA Grapalat" w:hAnsi="GHEA Grapalat" w:cs="Sylfaen"/>
                <w:i/>
                <w:sz w:val="16"/>
                <w:szCs w:val="16"/>
              </w:rPr>
              <w:lastRenderedPageBreak/>
              <w:t>չ կետեր (պահարանային)</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հեռահաղորդակցության ցանցերի աշտարակներ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կապի ավտոմատ հեռախոսային կայաններ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օրվա կարգավորիչ ջրամբարներ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ջրամատակարարման բաշխիչ հորեր, հանգույցներ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կոյուղու ցանցային հորեր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Կոյուղու մաքրման կայաններ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Ջրամատակարարման և ջրահեռացման (կոյուղու) ստորգետնյա խողովակաշարեր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փոքր հզորության լոկալ կաթսայատներ  մինչև 5ՀԿ(ժամ)</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Ջերմամատակարարման համակարգեր, կաթսայատներ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աղբավայրեր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աղբի վերամշակման գործարաններ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աղբի տեսակավորման հարթակներ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գերեզմանոցներ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auto"/>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դիակիզարաններ,</w:t>
            </w:r>
          </w:p>
        </w:tc>
        <w:tc>
          <w:tcPr>
            <w:tcW w:w="93" w:type="pct"/>
            <w:tcBorders>
              <w:top w:val="single" w:sz="4" w:space="0" w:color="000000"/>
              <w:left w:val="single" w:sz="12" w:space="0" w:color="auto"/>
              <w:bottom w:val="single" w:sz="4" w:space="0" w:color="auto"/>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auto"/>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auto"/>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auto"/>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auto"/>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auto"/>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auto"/>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auto"/>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auto"/>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auto"/>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auto"/>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5000" w:type="pct"/>
            <w:gridSpan w:val="49"/>
            <w:tcBorders>
              <w:top w:val="single" w:sz="4" w:space="0" w:color="auto"/>
              <w:left w:val="single" w:sz="4" w:space="0" w:color="000000"/>
              <w:bottom w:val="single" w:sz="4" w:space="0" w:color="000000"/>
              <w:right w:val="single" w:sz="4" w:space="0" w:color="000000"/>
            </w:tcBorders>
            <w:shd w:val="clear" w:color="auto" w:fill="ACB9CA"/>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r w:rsidRPr="005D138E">
              <w:rPr>
                <w:rFonts w:ascii="GHEA Grapalat" w:hAnsi="GHEA Grapalat" w:cs="Times Armenian"/>
                <w:b/>
                <w:i/>
                <w:sz w:val="16"/>
                <w:szCs w:val="16"/>
              </w:rPr>
              <w:t>Ճարտարապետական փոքր ձևեր</w:t>
            </w:r>
          </w:p>
        </w:tc>
      </w:tr>
      <w:tr w:rsidR="00FC190F" w:rsidRPr="005D138E" w:rsidTr="00FC190F">
        <w:trPr>
          <w:tblHeader/>
        </w:trPr>
        <w:tc>
          <w:tcPr>
            <w:tcW w:w="612" w:type="pct"/>
            <w:gridSpan w:val="2"/>
            <w:tcBorders>
              <w:top w:val="single" w:sz="4" w:space="0" w:color="auto"/>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տաղավարներ, կրպակն</w:t>
            </w:r>
            <w:r w:rsidRPr="005D138E">
              <w:rPr>
                <w:rFonts w:ascii="GHEA Grapalat" w:hAnsi="GHEA Grapalat" w:cs="Sylfaen"/>
                <w:i/>
                <w:sz w:val="16"/>
                <w:szCs w:val="16"/>
              </w:rPr>
              <w:lastRenderedPageBreak/>
              <w:t>եր, զրուցարաններ,</w:t>
            </w:r>
          </w:p>
        </w:tc>
        <w:tc>
          <w:tcPr>
            <w:tcW w:w="93" w:type="pct"/>
            <w:tcBorders>
              <w:top w:val="single" w:sz="4" w:space="0" w:color="auto"/>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auto"/>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lastRenderedPageBreak/>
              <w:t xml:space="preserve">նստարաններ, </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Հուշարձաններ, կոթողներ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blHeader/>
        </w:trPr>
        <w:tc>
          <w:tcPr>
            <w:tcW w:w="612" w:type="pct"/>
            <w:gridSpan w:val="2"/>
            <w:tcBorders>
              <w:top w:val="single" w:sz="4" w:space="0" w:color="000000"/>
              <w:left w:val="single" w:sz="4" w:space="0" w:color="000000"/>
              <w:bottom w:val="single" w:sz="4" w:space="0" w:color="000000"/>
              <w:right w:val="single" w:sz="12" w:space="0" w:color="auto"/>
            </w:tcBorders>
            <w:hideMark/>
          </w:tcPr>
          <w:p w:rsidR="00FC190F" w:rsidRPr="005D138E" w:rsidRDefault="00FC190F" w:rsidP="00FC190F">
            <w:pPr>
              <w:spacing w:after="0" w:line="240" w:lineRule="auto"/>
              <w:ind w:left="-68"/>
              <w:rPr>
                <w:rFonts w:ascii="GHEA Grapalat" w:hAnsi="GHEA Grapalat" w:cs="Sylfaen"/>
                <w:i/>
                <w:sz w:val="16"/>
                <w:szCs w:val="16"/>
              </w:rPr>
            </w:pPr>
            <w:r w:rsidRPr="005D138E">
              <w:rPr>
                <w:rFonts w:ascii="GHEA Grapalat" w:hAnsi="GHEA Grapalat" w:cs="Sylfaen"/>
                <w:i/>
                <w:sz w:val="16"/>
                <w:szCs w:val="16"/>
              </w:rPr>
              <w:t>քանդակներ, ցայտաղբյուրներ</w:t>
            </w: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sz w:val="16"/>
                <w:szCs w:val="16"/>
                <w:lang w:val="ru-RU"/>
              </w:rPr>
            </w:pPr>
          </w:p>
        </w:tc>
      </w:tr>
      <w:tr w:rsidR="00FC190F" w:rsidRPr="005D138E" w:rsidTr="00FC190F">
        <w:trPr>
          <w:trHeight w:val="200"/>
          <w:tblHeader/>
        </w:trPr>
        <w:tc>
          <w:tcPr>
            <w:tcW w:w="612" w:type="pct"/>
            <w:gridSpan w:val="2"/>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ind w:left="-68"/>
              <w:rPr>
                <w:rFonts w:ascii="GHEA Grapalat" w:hAnsi="GHEA Grapalat" w:cs="Times Armenian"/>
                <w:sz w:val="16"/>
                <w:szCs w:val="16"/>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C00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000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000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0000"/>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0000"/>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000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000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000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CC00CC"/>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FF00"/>
              </w:rPr>
            </w:pPr>
          </w:p>
        </w:tc>
        <w:tc>
          <w:tcPr>
            <w:tcW w:w="99"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8DB3E2"/>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8DB3E2"/>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92D05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92D05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92D05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92D05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92D05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92D05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92D050"/>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76923C"/>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CCC0D9"/>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BFBFBF"/>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CCFFCC"/>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FF99FF"/>
              </w:rPr>
            </w:pPr>
          </w:p>
        </w:tc>
        <w:tc>
          <w:tcPr>
            <w:tcW w:w="93"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C4BC9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C4BC9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C4BC96"/>
              </w:rPr>
            </w:pPr>
          </w:p>
        </w:tc>
        <w:tc>
          <w:tcPr>
            <w:tcW w:w="93" w:type="pct"/>
            <w:tcBorders>
              <w:top w:val="single" w:sz="4" w:space="0" w:color="000000"/>
              <w:left w:val="single" w:sz="4" w:space="0" w:color="000000"/>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C4BC96"/>
              </w:rPr>
            </w:pPr>
          </w:p>
        </w:tc>
        <w:tc>
          <w:tcPr>
            <w:tcW w:w="93" w:type="pct"/>
            <w:tcBorders>
              <w:top w:val="single" w:sz="4" w:space="0" w:color="000000"/>
              <w:left w:val="single" w:sz="4" w:space="0" w:color="000000"/>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C4BC96"/>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DAEEF3"/>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DAEEF3"/>
              </w:rPr>
            </w:pPr>
          </w:p>
        </w:tc>
        <w:tc>
          <w:tcPr>
            <w:tcW w:w="93" w:type="pct"/>
            <w:tcBorders>
              <w:top w:val="single" w:sz="4" w:space="0" w:color="000000"/>
              <w:left w:val="single" w:sz="12" w:space="0" w:color="auto"/>
              <w:bottom w:val="single" w:sz="4" w:space="0" w:color="000000"/>
              <w:right w:val="single" w:sz="12" w:space="0" w:color="auto"/>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DAEEF3"/>
              </w:rPr>
            </w:pPr>
          </w:p>
        </w:tc>
        <w:tc>
          <w:tcPr>
            <w:tcW w:w="87" w:type="pct"/>
            <w:tcBorders>
              <w:top w:val="single" w:sz="4" w:space="0" w:color="000000"/>
              <w:left w:val="single" w:sz="12" w:space="0" w:color="auto"/>
              <w:bottom w:val="single" w:sz="4" w:space="0" w:color="000000"/>
              <w:right w:val="single" w:sz="4" w:space="0" w:color="000000"/>
            </w:tcBorders>
          </w:tcPr>
          <w:p w:rsidR="00FC190F" w:rsidRPr="005D138E" w:rsidRDefault="00FC190F" w:rsidP="00FC190F">
            <w:pPr>
              <w:autoSpaceDE w:val="0"/>
              <w:autoSpaceDN w:val="0"/>
              <w:adjustRightInd w:val="0"/>
              <w:spacing w:after="0"/>
              <w:jc w:val="both"/>
              <w:rPr>
                <w:rFonts w:ascii="GHEA Grapalat" w:hAnsi="GHEA Grapalat" w:cs="Times Armenian"/>
                <w:b/>
                <w:sz w:val="16"/>
                <w:szCs w:val="16"/>
                <w:shd w:val="clear" w:color="auto" w:fill="DAEEF3"/>
              </w:rPr>
            </w:pPr>
          </w:p>
        </w:tc>
      </w:tr>
    </w:tbl>
    <w:p w:rsidR="00FC190F" w:rsidRDefault="00FC190F" w:rsidP="00FC190F">
      <w:pPr>
        <w:spacing w:after="0"/>
        <w:rPr>
          <w:rFonts w:ascii="GHEA Grapalat" w:hAnsi="GHEA Grapalat"/>
          <w:vanish/>
        </w:rPr>
      </w:pPr>
    </w:p>
    <w:p w:rsidR="00FC190F" w:rsidRDefault="00FC190F" w:rsidP="00FC190F">
      <w:pPr>
        <w:spacing w:after="0"/>
        <w:rPr>
          <w:rFonts w:ascii="GHEA Grapalat" w:hAnsi="GHEA Grapalat"/>
          <w:vanish/>
        </w:rPr>
      </w:pPr>
    </w:p>
    <w:p w:rsidR="000A1C65" w:rsidRDefault="000A1C65" w:rsidP="00FC190F">
      <w:pPr>
        <w:spacing w:after="0"/>
        <w:rPr>
          <w:rFonts w:ascii="GHEA Grapalat" w:hAnsi="GHEA Grapalat"/>
          <w:vanish/>
        </w:rPr>
      </w:pPr>
    </w:p>
    <w:p w:rsidR="000A1C65" w:rsidRDefault="000A1C65" w:rsidP="00FC190F">
      <w:pPr>
        <w:spacing w:after="0"/>
        <w:rPr>
          <w:rFonts w:ascii="GHEA Grapalat" w:hAnsi="GHEA Grapalat"/>
          <w:vanish/>
        </w:rPr>
      </w:pPr>
    </w:p>
    <w:p w:rsidR="000A1C65" w:rsidRDefault="000A1C65" w:rsidP="00FC190F">
      <w:pPr>
        <w:spacing w:after="0"/>
        <w:rPr>
          <w:rFonts w:ascii="GHEA Grapalat" w:hAnsi="GHEA Grapalat"/>
          <w:vanish/>
        </w:rPr>
      </w:pPr>
    </w:p>
    <w:p w:rsidR="000A1C65" w:rsidRDefault="000A1C65" w:rsidP="00FC190F">
      <w:pPr>
        <w:spacing w:after="0"/>
        <w:rPr>
          <w:rFonts w:ascii="GHEA Grapalat" w:hAnsi="GHEA Grapalat"/>
          <w:vanish/>
        </w:rPr>
      </w:pPr>
    </w:p>
    <w:p w:rsidR="000A1C65" w:rsidRDefault="000A1C65" w:rsidP="00FC190F">
      <w:pPr>
        <w:spacing w:after="0"/>
        <w:rPr>
          <w:rFonts w:ascii="GHEA Grapalat" w:hAnsi="GHEA Grapalat"/>
          <w:vanish/>
        </w:rPr>
      </w:pPr>
    </w:p>
    <w:p w:rsidR="000A1C65" w:rsidRDefault="000A1C65" w:rsidP="00FC190F">
      <w:pPr>
        <w:spacing w:after="0"/>
        <w:rPr>
          <w:rFonts w:ascii="GHEA Grapalat" w:hAnsi="GHEA Grapalat"/>
          <w:vanish/>
        </w:rPr>
      </w:pPr>
    </w:p>
    <w:p w:rsidR="00FC190F" w:rsidRDefault="00FC190F" w:rsidP="00FC190F">
      <w:pPr>
        <w:spacing w:after="0"/>
        <w:rPr>
          <w:rFonts w:ascii="GHEA Grapalat" w:hAnsi="GHEA Grapalat"/>
          <w:vanish/>
        </w:rPr>
      </w:pPr>
    </w:p>
    <w:p w:rsidR="00FC190F" w:rsidRDefault="00FC190F" w:rsidP="00FC190F">
      <w:pPr>
        <w:rPr>
          <w:rFonts w:ascii="GHEA Grapalat" w:hAnsi="GHEA Grapalat"/>
        </w:rPr>
      </w:pPr>
    </w:p>
    <w:p w:rsidR="00FC190F" w:rsidRPr="000D147F" w:rsidRDefault="00FC190F" w:rsidP="00FC190F">
      <w:pPr>
        <w:spacing w:after="0" w:line="240" w:lineRule="auto"/>
        <w:ind w:firstLine="375"/>
        <w:rPr>
          <w:rFonts w:ascii="GHEA Grapalat" w:eastAsia="Times New Roman" w:hAnsi="GHEA Grapalat"/>
          <w:color w:val="000000"/>
          <w:sz w:val="20"/>
          <w:szCs w:val="20"/>
        </w:rPr>
      </w:pPr>
    </w:p>
    <w:tbl>
      <w:tblPr>
        <w:tblW w:w="11040" w:type="dxa"/>
        <w:jc w:val="center"/>
        <w:tblCellSpacing w:w="0" w:type="dxa"/>
        <w:tblCellMar>
          <w:left w:w="0" w:type="dxa"/>
          <w:right w:w="0" w:type="dxa"/>
        </w:tblCellMar>
        <w:tblLook w:val="04A0" w:firstRow="1" w:lastRow="0" w:firstColumn="1" w:lastColumn="0" w:noHBand="0" w:noVBand="1"/>
      </w:tblPr>
      <w:tblGrid>
        <w:gridCol w:w="11040"/>
      </w:tblGrid>
      <w:tr w:rsidR="00FC190F" w:rsidRPr="000D147F" w:rsidTr="00FC190F">
        <w:trPr>
          <w:tblCellSpacing w:w="0" w:type="dxa"/>
          <w:jc w:val="center"/>
        </w:trPr>
        <w:tc>
          <w:tcPr>
            <w:tcW w:w="11040" w:type="dxa"/>
            <w:vAlign w:val="center"/>
            <w:hideMark/>
          </w:tcPr>
          <w:tbl>
            <w:tblPr>
              <w:tblW w:w="11040" w:type="dxa"/>
              <w:jc w:val="center"/>
              <w:tblCellSpacing w:w="0" w:type="dxa"/>
              <w:tblCellMar>
                <w:left w:w="0" w:type="dxa"/>
                <w:right w:w="0" w:type="dxa"/>
              </w:tblCellMar>
              <w:tblLook w:val="04A0" w:firstRow="1" w:lastRow="0" w:firstColumn="1" w:lastColumn="0" w:noHBand="0" w:noVBand="1"/>
            </w:tblPr>
            <w:tblGrid>
              <w:gridCol w:w="11040"/>
            </w:tblGrid>
            <w:tr w:rsidR="00FC190F" w:rsidRPr="000D147F" w:rsidTr="00FC190F">
              <w:trPr>
                <w:tblCellSpacing w:w="0" w:type="dxa"/>
                <w:jc w:val="center"/>
              </w:trPr>
              <w:tc>
                <w:tcPr>
                  <w:tcW w:w="0" w:type="auto"/>
                  <w:vAlign w:val="center"/>
                  <w:hideMark/>
                </w:tcPr>
                <w:p w:rsidR="00FC190F" w:rsidRPr="000D147F" w:rsidRDefault="00FC190F" w:rsidP="00FC190F">
                  <w:pPr>
                    <w:spacing w:after="0" w:line="240" w:lineRule="auto"/>
                    <w:ind w:right="99"/>
                    <w:rPr>
                      <w:rFonts w:ascii="GHEA Grapalat" w:eastAsia="Times New Roman" w:hAnsi="GHEA Grapalat"/>
                      <w:color w:val="000000"/>
                      <w:sz w:val="20"/>
                      <w:szCs w:val="20"/>
                    </w:rPr>
                  </w:pPr>
                </w:p>
              </w:tc>
            </w:tr>
          </w:tbl>
          <w:p w:rsidR="00FC190F" w:rsidRPr="000D147F" w:rsidRDefault="00FC190F" w:rsidP="00FC190F">
            <w:pPr>
              <w:spacing w:after="0" w:line="240" w:lineRule="auto"/>
              <w:ind w:right="99"/>
              <w:rPr>
                <w:rFonts w:ascii="GHEA Grapalat" w:eastAsia="Times New Roman" w:hAnsi="GHEA Grapalat"/>
                <w:color w:val="000000"/>
                <w:sz w:val="20"/>
                <w:szCs w:val="20"/>
              </w:rPr>
            </w:pPr>
          </w:p>
        </w:tc>
      </w:tr>
    </w:tbl>
    <w:p w:rsidR="00FC190F" w:rsidRDefault="00FC190F" w:rsidP="00D177C8">
      <w:pPr>
        <w:pStyle w:val="NormalWeb"/>
        <w:shd w:val="clear" w:color="auto" w:fill="FFFFFF"/>
        <w:spacing w:before="0" w:beforeAutospacing="0" w:after="0" w:afterAutospacing="0"/>
        <w:ind w:left="1095"/>
        <w:jc w:val="both"/>
        <w:rPr>
          <w:rFonts w:ascii="GHEA Grapalat" w:hAnsi="GHEA Grapalat"/>
          <w:color w:val="000000"/>
          <w:lang w:val="hy-AM"/>
        </w:rPr>
      </w:pPr>
    </w:p>
    <w:sectPr w:rsidR="00FC1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w:panose1 w:val="020B0604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tsans">
    <w:panose1 w:val="00000000000000000000"/>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rk New">
    <w:panose1 w:val="0202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00C0"/>
    <w:multiLevelType w:val="hybridMultilevel"/>
    <w:tmpl w:val="C80C0800"/>
    <w:lvl w:ilvl="0" w:tplc="8592AFC6">
      <w:start w:val="1"/>
      <w:numFmt w:val="upperRoman"/>
      <w:lvlText w:val="%1."/>
      <w:lvlJc w:val="left"/>
      <w:pPr>
        <w:ind w:left="1500" w:hanging="720"/>
      </w:pPr>
      <w:rPr>
        <w:rFonts w:ascii="Arial Unicode" w:hAnsi="Arial Unicode"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AD77BB7"/>
    <w:multiLevelType w:val="hybridMultilevel"/>
    <w:tmpl w:val="E9EEDA8A"/>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F3E6080"/>
    <w:multiLevelType w:val="hybridMultilevel"/>
    <w:tmpl w:val="0E38F42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13E159D1"/>
    <w:multiLevelType w:val="hybridMultilevel"/>
    <w:tmpl w:val="F4B0A052"/>
    <w:lvl w:ilvl="0" w:tplc="054A634C">
      <w:start w:val="1"/>
      <w:numFmt w:val="decimal"/>
      <w:lvlText w:val="%1."/>
      <w:lvlJc w:val="left"/>
      <w:pPr>
        <w:ind w:left="1173" w:hanging="705"/>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D376CBF"/>
    <w:multiLevelType w:val="hybridMultilevel"/>
    <w:tmpl w:val="0E38F42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23953924"/>
    <w:multiLevelType w:val="multilevel"/>
    <w:tmpl w:val="D94AA68C"/>
    <w:lvl w:ilvl="0">
      <w:start w:val="1"/>
      <w:numFmt w:val="decimal"/>
      <w:lvlText w:val="%1."/>
      <w:lvlJc w:val="left"/>
      <w:pPr>
        <w:ind w:left="735" w:hanging="360"/>
      </w:pPr>
      <w:rPr>
        <w:rFonts w:hint="default"/>
      </w:rPr>
    </w:lvl>
    <w:lvl w:ilvl="1">
      <w:start w:val="1"/>
      <w:numFmt w:val="decimal"/>
      <w:isLgl/>
      <w:lvlText w:val="%1.%2"/>
      <w:lvlJc w:val="left"/>
      <w:pPr>
        <w:ind w:left="735" w:hanging="360"/>
      </w:pPr>
      <w:rPr>
        <w:rFonts w:eastAsia="Times New Roman" w:cs="Times New Roman" w:hint="default"/>
        <w:sz w:val="21"/>
      </w:rPr>
    </w:lvl>
    <w:lvl w:ilvl="2">
      <w:start w:val="1"/>
      <w:numFmt w:val="decimal"/>
      <w:isLgl/>
      <w:lvlText w:val="%1.%2.%3"/>
      <w:lvlJc w:val="left"/>
      <w:pPr>
        <w:ind w:left="1095" w:hanging="720"/>
      </w:pPr>
      <w:rPr>
        <w:rFonts w:eastAsia="Times New Roman" w:cs="Times New Roman" w:hint="default"/>
        <w:sz w:val="21"/>
      </w:rPr>
    </w:lvl>
    <w:lvl w:ilvl="3">
      <w:start w:val="1"/>
      <w:numFmt w:val="decimal"/>
      <w:isLgl/>
      <w:lvlText w:val="%1.%2.%3.%4"/>
      <w:lvlJc w:val="left"/>
      <w:pPr>
        <w:ind w:left="1095" w:hanging="720"/>
      </w:pPr>
      <w:rPr>
        <w:rFonts w:eastAsia="Times New Roman" w:cs="Times New Roman" w:hint="default"/>
        <w:sz w:val="21"/>
      </w:rPr>
    </w:lvl>
    <w:lvl w:ilvl="4">
      <w:start w:val="1"/>
      <w:numFmt w:val="decimal"/>
      <w:isLgl/>
      <w:lvlText w:val="%1.%2.%3.%4.%5"/>
      <w:lvlJc w:val="left"/>
      <w:pPr>
        <w:ind w:left="1455" w:hanging="1080"/>
      </w:pPr>
      <w:rPr>
        <w:rFonts w:eastAsia="Times New Roman" w:cs="Times New Roman" w:hint="default"/>
        <w:sz w:val="21"/>
      </w:rPr>
    </w:lvl>
    <w:lvl w:ilvl="5">
      <w:start w:val="1"/>
      <w:numFmt w:val="decimal"/>
      <w:isLgl/>
      <w:lvlText w:val="%1.%2.%3.%4.%5.%6"/>
      <w:lvlJc w:val="left"/>
      <w:pPr>
        <w:ind w:left="1455" w:hanging="1080"/>
      </w:pPr>
      <w:rPr>
        <w:rFonts w:eastAsia="Times New Roman" w:cs="Times New Roman" w:hint="default"/>
        <w:sz w:val="21"/>
      </w:rPr>
    </w:lvl>
    <w:lvl w:ilvl="6">
      <w:start w:val="1"/>
      <w:numFmt w:val="decimal"/>
      <w:isLgl/>
      <w:lvlText w:val="%1.%2.%3.%4.%5.%6.%7"/>
      <w:lvlJc w:val="left"/>
      <w:pPr>
        <w:ind w:left="1815" w:hanging="1440"/>
      </w:pPr>
      <w:rPr>
        <w:rFonts w:eastAsia="Times New Roman" w:cs="Times New Roman" w:hint="default"/>
        <w:sz w:val="21"/>
      </w:rPr>
    </w:lvl>
    <w:lvl w:ilvl="7">
      <w:start w:val="1"/>
      <w:numFmt w:val="decimal"/>
      <w:isLgl/>
      <w:lvlText w:val="%1.%2.%3.%4.%5.%6.%7.%8"/>
      <w:lvlJc w:val="left"/>
      <w:pPr>
        <w:ind w:left="2175" w:hanging="1800"/>
      </w:pPr>
      <w:rPr>
        <w:rFonts w:eastAsia="Times New Roman" w:cs="Times New Roman" w:hint="default"/>
        <w:sz w:val="21"/>
      </w:rPr>
    </w:lvl>
    <w:lvl w:ilvl="8">
      <w:start w:val="1"/>
      <w:numFmt w:val="decimal"/>
      <w:isLgl/>
      <w:lvlText w:val="%1.%2.%3.%4.%5.%6.%7.%8.%9"/>
      <w:lvlJc w:val="left"/>
      <w:pPr>
        <w:ind w:left="2175" w:hanging="1800"/>
      </w:pPr>
      <w:rPr>
        <w:rFonts w:eastAsia="Times New Roman" w:cs="Times New Roman" w:hint="default"/>
        <w:sz w:val="21"/>
      </w:rPr>
    </w:lvl>
  </w:abstractNum>
  <w:abstractNum w:abstractNumId="6" w15:restartNumberingAfterBreak="0">
    <w:nsid w:val="249361C5"/>
    <w:multiLevelType w:val="hybridMultilevel"/>
    <w:tmpl w:val="B50635A2"/>
    <w:lvl w:ilvl="0" w:tplc="5206FEE8">
      <w:start w:val="1"/>
      <w:numFmt w:val="upperRoman"/>
      <w:lvlText w:val="%1."/>
      <w:lvlJc w:val="left"/>
      <w:pPr>
        <w:ind w:left="780" w:hanging="720"/>
      </w:pPr>
      <w:rPr>
        <w:rFonts w:cs="Arial Unicode"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E750112"/>
    <w:multiLevelType w:val="hybridMultilevel"/>
    <w:tmpl w:val="D2B4FE12"/>
    <w:lvl w:ilvl="0" w:tplc="61F2DAAE">
      <w:start w:val="9"/>
      <w:numFmt w:val="decimal"/>
      <w:lvlText w:val="%1)"/>
      <w:lvlJc w:val="left"/>
      <w:pPr>
        <w:ind w:left="1095" w:hanging="360"/>
      </w:pPr>
      <w:rPr>
        <w:rFonts w:hint="default"/>
        <w:color w:val="00000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33185738"/>
    <w:multiLevelType w:val="hybridMultilevel"/>
    <w:tmpl w:val="9446DA9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338659A8"/>
    <w:multiLevelType w:val="hybridMultilevel"/>
    <w:tmpl w:val="9B14DD56"/>
    <w:lvl w:ilvl="0" w:tplc="C19E75DA">
      <w:start w:val="1"/>
      <w:numFmt w:val="decimal"/>
      <w:lvlText w:val="%1)"/>
      <w:lvlJc w:val="left"/>
      <w:pPr>
        <w:ind w:left="735" w:hanging="360"/>
      </w:pPr>
      <w:rPr>
        <w:rFonts w:ascii="GHEA Grapalat" w:hAnsi="GHEA Grapalat"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359024E2"/>
    <w:multiLevelType w:val="hybridMultilevel"/>
    <w:tmpl w:val="666EE7D2"/>
    <w:lvl w:ilvl="0" w:tplc="04090003">
      <w:start w:val="1"/>
      <w:numFmt w:val="bullet"/>
      <w:lvlText w:val="o"/>
      <w:lvlJc w:val="left"/>
      <w:pPr>
        <w:ind w:left="690" w:hanging="360"/>
      </w:pPr>
      <w:rPr>
        <w:rFonts w:ascii="Courier New" w:hAnsi="Courier New" w:cs="Courier New"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38C23AF2"/>
    <w:multiLevelType w:val="hybridMultilevel"/>
    <w:tmpl w:val="31A016DC"/>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3BFD2A44"/>
    <w:multiLevelType w:val="hybridMultilevel"/>
    <w:tmpl w:val="1E726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E76D2"/>
    <w:multiLevelType w:val="hybridMultilevel"/>
    <w:tmpl w:val="6AA01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414730"/>
    <w:multiLevelType w:val="hybridMultilevel"/>
    <w:tmpl w:val="79F653D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742C88"/>
    <w:multiLevelType w:val="hybridMultilevel"/>
    <w:tmpl w:val="B0041C4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51B12ECE"/>
    <w:multiLevelType w:val="hybridMultilevel"/>
    <w:tmpl w:val="BE265A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3046A5"/>
    <w:multiLevelType w:val="hybridMultilevel"/>
    <w:tmpl w:val="B6509A5E"/>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15:restartNumberingAfterBreak="0">
    <w:nsid w:val="56F54E44"/>
    <w:multiLevelType w:val="hybridMultilevel"/>
    <w:tmpl w:val="0E38F42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5DDE55DB"/>
    <w:multiLevelType w:val="hybridMultilevel"/>
    <w:tmpl w:val="205A9E3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0" w15:restartNumberingAfterBreak="0">
    <w:nsid w:val="5FC8478A"/>
    <w:multiLevelType w:val="hybridMultilevel"/>
    <w:tmpl w:val="67D8299A"/>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1" w15:restartNumberingAfterBreak="0">
    <w:nsid w:val="60C06F79"/>
    <w:multiLevelType w:val="hybridMultilevel"/>
    <w:tmpl w:val="6E727D76"/>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2" w15:restartNumberingAfterBreak="0">
    <w:nsid w:val="6FD92BB6"/>
    <w:multiLevelType w:val="hybridMultilevel"/>
    <w:tmpl w:val="28B4F4DA"/>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3" w15:restartNumberingAfterBreak="0">
    <w:nsid w:val="70937E5D"/>
    <w:multiLevelType w:val="hybridMultilevel"/>
    <w:tmpl w:val="F84881DE"/>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23"/>
  </w:num>
  <w:num w:numId="2">
    <w:abstractNumId w:val="20"/>
  </w:num>
  <w:num w:numId="3">
    <w:abstractNumId w:val="9"/>
  </w:num>
  <w:num w:numId="4">
    <w:abstractNumId w:val="15"/>
  </w:num>
  <w:num w:numId="5">
    <w:abstractNumId w:val="18"/>
  </w:num>
  <w:num w:numId="6">
    <w:abstractNumId w:val="4"/>
  </w:num>
  <w:num w:numId="7">
    <w:abstractNumId w:val="8"/>
  </w:num>
  <w:num w:numId="8">
    <w:abstractNumId w:val="2"/>
  </w:num>
  <w:num w:numId="9">
    <w:abstractNumId w:val="17"/>
  </w:num>
  <w:num w:numId="10">
    <w:abstractNumId w:val="7"/>
  </w:num>
  <w:num w:numId="11">
    <w:abstractNumId w:val="16"/>
  </w:num>
  <w:num w:numId="12">
    <w:abstractNumId w:val="11"/>
  </w:num>
  <w:num w:numId="13">
    <w:abstractNumId w:val="12"/>
  </w:num>
  <w:num w:numId="14">
    <w:abstractNumId w:val="14"/>
  </w:num>
  <w:num w:numId="15">
    <w:abstractNumId w:val="1"/>
  </w:num>
  <w:num w:numId="16">
    <w:abstractNumId w:val="6"/>
  </w:num>
  <w:num w:numId="17">
    <w:abstractNumId w:val="19"/>
  </w:num>
  <w:num w:numId="18">
    <w:abstractNumId w:val="13"/>
  </w:num>
  <w:num w:numId="19">
    <w:abstractNumId w:val="10"/>
  </w:num>
  <w:num w:numId="20">
    <w:abstractNumId w:val="21"/>
  </w:num>
  <w:num w:numId="21">
    <w:abstractNumId w:val="2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F3"/>
    <w:rsid w:val="00020EDB"/>
    <w:rsid w:val="00024A9D"/>
    <w:rsid w:val="0002513B"/>
    <w:rsid w:val="0004131C"/>
    <w:rsid w:val="00042114"/>
    <w:rsid w:val="000441EC"/>
    <w:rsid w:val="000505BF"/>
    <w:rsid w:val="000659F6"/>
    <w:rsid w:val="00081DA6"/>
    <w:rsid w:val="00092360"/>
    <w:rsid w:val="000951D5"/>
    <w:rsid w:val="000959DC"/>
    <w:rsid w:val="00097C81"/>
    <w:rsid w:val="000A1C65"/>
    <w:rsid w:val="000B3C20"/>
    <w:rsid w:val="001113AA"/>
    <w:rsid w:val="001365A5"/>
    <w:rsid w:val="001423DD"/>
    <w:rsid w:val="0015484E"/>
    <w:rsid w:val="00173144"/>
    <w:rsid w:val="001908B4"/>
    <w:rsid w:val="0019546E"/>
    <w:rsid w:val="001B1FE7"/>
    <w:rsid w:val="001C2F5E"/>
    <w:rsid w:val="001C596F"/>
    <w:rsid w:val="001D0583"/>
    <w:rsid w:val="001D735E"/>
    <w:rsid w:val="001E1E14"/>
    <w:rsid w:val="001E23B7"/>
    <w:rsid w:val="001E66D7"/>
    <w:rsid w:val="001F4FCB"/>
    <w:rsid w:val="001F6CB2"/>
    <w:rsid w:val="0022483B"/>
    <w:rsid w:val="00226E0B"/>
    <w:rsid w:val="002424F2"/>
    <w:rsid w:val="00257001"/>
    <w:rsid w:val="00270093"/>
    <w:rsid w:val="00281F36"/>
    <w:rsid w:val="00285793"/>
    <w:rsid w:val="00294973"/>
    <w:rsid w:val="002A45DD"/>
    <w:rsid w:val="002B0DF0"/>
    <w:rsid w:val="002B244A"/>
    <w:rsid w:val="002D0BA1"/>
    <w:rsid w:val="0030662D"/>
    <w:rsid w:val="00307D1A"/>
    <w:rsid w:val="003258E7"/>
    <w:rsid w:val="0033206A"/>
    <w:rsid w:val="00364E8A"/>
    <w:rsid w:val="00365F96"/>
    <w:rsid w:val="0036789F"/>
    <w:rsid w:val="003775BF"/>
    <w:rsid w:val="003A056F"/>
    <w:rsid w:val="003B4107"/>
    <w:rsid w:val="003C60F4"/>
    <w:rsid w:val="003D098C"/>
    <w:rsid w:val="003D2C42"/>
    <w:rsid w:val="003E2FAC"/>
    <w:rsid w:val="00400B71"/>
    <w:rsid w:val="00406075"/>
    <w:rsid w:val="00410D47"/>
    <w:rsid w:val="00426E9C"/>
    <w:rsid w:val="00431A3B"/>
    <w:rsid w:val="00440333"/>
    <w:rsid w:val="00470C88"/>
    <w:rsid w:val="00477565"/>
    <w:rsid w:val="004A1E98"/>
    <w:rsid w:val="004E4DBA"/>
    <w:rsid w:val="004E5529"/>
    <w:rsid w:val="004E6777"/>
    <w:rsid w:val="004F041C"/>
    <w:rsid w:val="004F17B7"/>
    <w:rsid w:val="005132E4"/>
    <w:rsid w:val="00522237"/>
    <w:rsid w:val="00523448"/>
    <w:rsid w:val="005258C7"/>
    <w:rsid w:val="00530DF4"/>
    <w:rsid w:val="0053432E"/>
    <w:rsid w:val="00535F2F"/>
    <w:rsid w:val="00555487"/>
    <w:rsid w:val="0056027C"/>
    <w:rsid w:val="00567722"/>
    <w:rsid w:val="00570D61"/>
    <w:rsid w:val="00582D93"/>
    <w:rsid w:val="00590D45"/>
    <w:rsid w:val="005A291D"/>
    <w:rsid w:val="005D41C3"/>
    <w:rsid w:val="005F643C"/>
    <w:rsid w:val="006063E7"/>
    <w:rsid w:val="006106AD"/>
    <w:rsid w:val="00614E72"/>
    <w:rsid w:val="00615385"/>
    <w:rsid w:val="00622036"/>
    <w:rsid w:val="00625A0E"/>
    <w:rsid w:val="00625FCD"/>
    <w:rsid w:val="00647CFB"/>
    <w:rsid w:val="0067640E"/>
    <w:rsid w:val="00682AA6"/>
    <w:rsid w:val="006A2F38"/>
    <w:rsid w:val="006A3B87"/>
    <w:rsid w:val="006B03DC"/>
    <w:rsid w:val="006B1500"/>
    <w:rsid w:val="006B2A3D"/>
    <w:rsid w:val="006D0419"/>
    <w:rsid w:val="006D486D"/>
    <w:rsid w:val="006D6FB4"/>
    <w:rsid w:val="00750F5F"/>
    <w:rsid w:val="007631FF"/>
    <w:rsid w:val="00783E8A"/>
    <w:rsid w:val="007A1BBF"/>
    <w:rsid w:val="007A765F"/>
    <w:rsid w:val="007D2D93"/>
    <w:rsid w:val="00806AF2"/>
    <w:rsid w:val="00814278"/>
    <w:rsid w:val="00825736"/>
    <w:rsid w:val="00825FED"/>
    <w:rsid w:val="00826367"/>
    <w:rsid w:val="0083010A"/>
    <w:rsid w:val="008449FA"/>
    <w:rsid w:val="00846B21"/>
    <w:rsid w:val="00847E03"/>
    <w:rsid w:val="00851BE7"/>
    <w:rsid w:val="00862680"/>
    <w:rsid w:val="00876D3C"/>
    <w:rsid w:val="008847B6"/>
    <w:rsid w:val="00895D19"/>
    <w:rsid w:val="008A0900"/>
    <w:rsid w:val="008A5CEF"/>
    <w:rsid w:val="008B6B5D"/>
    <w:rsid w:val="008D7C11"/>
    <w:rsid w:val="008E2CF3"/>
    <w:rsid w:val="008E3727"/>
    <w:rsid w:val="008F3B70"/>
    <w:rsid w:val="008F429D"/>
    <w:rsid w:val="00910F74"/>
    <w:rsid w:val="00934044"/>
    <w:rsid w:val="00940574"/>
    <w:rsid w:val="00943FA8"/>
    <w:rsid w:val="00952C7B"/>
    <w:rsid w:val="00964093"/>
    <w:rsid w:val="0098427F"/>
    <w:rsid w:val="009848C8"/>
    <w:rsid w:val="00986B7C"/>
    <w:rsid w:val="009B12B0"/>
    <w:rsid w:val="009C0808"/>
    <w:rsid w:val="009C1F54"/>
    <w:rsid w:val="009F173E"/>
    <w:rsid w:val="009F1AFE"/>
    <w:rsid w:val="00A012DA"/>
    <w:rsid w:val="00A20D1B"/>
    <w:rsid w:val="00A806C8"/>
    <w:rsid w:val="00AA39F1"/>
    <w:rsid w:val="00AD15D3"/>
    <w:rsid w:val="00AF7B7C"/>
    <w:rsid w:val="00B35657"/>
    <w:rsid w:val="00B57DA7"/>
    <w:rsid w:val="00B7736C"/>
    <w:rsid w:val="00B8240A"/>
    <w:rsid w:val="00B90971"/>
    <w:rsid w:val="00B94F91"/>
    <w:rsid w:val="00BA03D0"/>
    <w:rsid w:val="00BB61CE"/>
    <w:rsid w:val="00BC086A"/>
    <w:rsid w:val="00BC20A0"/>
    <w:rsid w:val="00BD15BE"/>
    <w:rsid w:val="00BD3B7A"/>
    <w:rsid w:val="00BD4420"/>
    <w:rsid w:val="00BE090E"/>
    <w:rsid w:val="00BF01BF"/>
    <w:rsid w:val="00C0793D"/>
    <w:rsid w:val="00C11C64"/>
    <w:rsid w:val="00C3485C"/>
    <w:rsid w:val="00C43C12"/>
    <w:rsid w:val="00C57DE5"/>
    <w:rsid w:val="00C61340"/>
    <w:rsid w:val="00C6381E"/>
    <w:rsid w:val="00C7378B"/>
    <w:rsid w:val="00C73C0C"/>
    <w:rsid w:val="00C91D7C"/>
    <w:rsid w:val="00C951E2"/>
    <w:rsid w:val="00CA679B"/>
    <w:rsid w:val="00CA699D"/>
    <w:rsid w:val="00CB6E30"/>
    <w:rsid w:val="00CC6271"/>
    <w:rsid w:val="00CE23FB"/>
    <w:rsid w:val="00D134D9"/>
    <w:rsid w:val="00D177C8"/>
    <w:rsid w:val="00D26477"/>
    <w:rsid w:val="00D51726"/>
    <w:rsid w:val="00D51FC3"/>
    <w:rsid w:val="00D93B7F"/>
    <w:rsid w:val="00DA6064"/>
    <w:rsid w:val="00DB48EE"/>
    <w:rsid w:val="00DC334B"/>
    <w:rsid w:val="00DF2E28"/>
    <w:rsid w:val="00E06D39"/>
    <w:rsid w:val="00E10E12"/>
    <w:rsid w:val="00E4788B"/>
    <w:rsid w:val="00E539B3"/>
    <w:rsid w:val="00E62C45"/>
    <w:rsid w:val="00E943A0"/>
    <w:rsid w:val="00EA4138"/>
    <w:rsid w:val="00EC1258"/>
    <w:rsid w:val="00ED2030"/>
    <w:rsid w:val="00EE2397"/>
    <w:rsid w:val="00F04C69"/>
    <w:rsid w:val="00F16925"/>
    <w:rsid w:val="00F42EBD"/>
    <w:rsid w:val="00F54331"/>
    <w:rsid w:val="00F6314E"/>
    <w:rsid w:val="00F71A2C"/>
    <w:rsid w:val="00F75D34"/>
    <w:rsid w:val="00F9016B"/>
    <w:rsid w:val="00F92828"/>
    <w:rsid w:val="00F942E3"/>
    <w:rsid w:val="00FA1F41"/>
    <w:rsid w:val="00FA5FEF"/>
    <w:rsid w:val="00FB1F48"/>
    <w:rsid w:val="00FB5BEF"/>
    <w:rsid w:val="00FB6FEC"/>
    <w:rsid w:val="00FC190F"/>
    <w:rsid w:val="00FC1D67"/>
    <w:rsid w:val="00FC5EA9"/>
    <w:rsid w:val="00FE0947"/>
    <w:rsid w:val="00FE3B75"/>
    <w:rsid w:val="00FF1C13"/>
    <w:rsid w:val="00FF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0FAD"/>
  <w15:chartTrackingRefBased/>
  <w15:docId w15:val="{128999B6-3CF3-468C-B4B1-DC2AF3B8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lsdException w:name="Medium Grid 3 Accent 3"/>
    <w:lsdException w:name="Dark List Accent 3" w:uiPriority="70"/>
    <w:lsdException w:name="Colorful Shading Accent 3"/>
    <w:lsdException w:name="Colorful List Accent 3"/>
    <w:lsdException w:name="Colorful Grid Accent 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y-AM"/>
    </w:rPr>
  </w:style>
  <w:style w:type="paragraph" w:styleId="Heading1">
    <w:name w:val="heading 1"/>
    <w:basedOn w:val="Normal"/>
    <w:next w:val="Normal"/>
    <w:link w:val="Heading1Char1"/>
    <w:uiPriority w:val="9"/>
    <w:qFormat/>
    <w:rsid w:val="00FC190F"/>
    <w:pPr>
      <w:keepNext/>
      <w:spacing w:before="240" w:after="60" w:line="240" w:lineRule="auto"/>
      <w:outlineLvl w:val="0"/>
    </w:pPr>
    <w:rPr>
      <w:rFonts w:ascii="Cambria" w:eastAsia="Times New Roman" w:hAnsi="Cambria" w:cs="Times New Roman"/>
      <w:b/>
      <w:bCs/>
      <w:kern w:val="32"/>
      <w:sz w:val="32"/>
      <w:szCs w:val="32"/>
      <w:lang w:val="x-none" w:eastAsia="ru-RU"/>
    </w:rPr>
  </w:style>
  <w:style w:type="paragraph" w:styleId="Heading2">
    <w:name w:val="heading 2"/>
    <w:basedOn w:val="Normal"/>
    <w:next w:val="Normal"/>
    <w:link w:val="Heading2Char1"/>
    <w:uiPriority w:val="9"/>
    <w:qFormat/>
    <w:rsid w:val="00FC190F"/>
    <w:pPr>
      <w:keepNext/>
      <w:spacing w:before="240" w:after="60" w:line="240" w:lineRule="auto"/>
      <w:outlineLvl w:val="1"/>
    </w:pPr>
    <w:rPr>
      <w:rFonts w:ascii="Cambria" w:eastAsia="Times New Roman" w:hAnsi="Cambria" w:cs="Times New Roman"/>
      <w:b/>
      <w:bCs/>
      <w:i/>
      <w:iCs/>
      <w:sz w:val="28"/>
      <w:szCs w:val="28"/>
      <w:lang w:val="x-none" w:eastAsia="ru-RU"/>
    </w:rPr>
  </w:style>
  <w:style w:type="paragraph" w:styleId="Heading3">
    <w:name w:val="heading 3"/>
    <w:basedOn w:val="Normal"/>
    <w:next w:val="Normal"/>
    <w:link w:val="Heading3Char1"/>
    <w:uiPriority w:val="9"/>
    <w:qFormat/>
    <w:rsid w:val="00FC190F"/>
    <w:pPr>
      <w:keepNext/>
      <w:spacing w:before="240" w:after="60" w:line="240" w:lineRule="auto"/>
      <w:outlineLvl w:val="2"/>
    </w:pPr>
    <w:rPr>
      <w:rFonts w:ascii="Cambria" w:eastAsia="Times New Roman" w:hAnsi="Cambria" w:cs="Times New Roman"/>
      <w:b/>
      <w:bCs/>
      <w:sz w:val="26"/>
      <w:szCs w:val="26"/>
      <w:lang w:val="x-none" w:eastAsia="ru-RU"/>
    </w:rPr>
  </w:style>
  <w:style w:type="paragraph" w:styleId="Heading4">
    <w:name w:val="heading 4"/>
    <w:basedOn w:val="Normal"/>
    <w:link w:val="Heading4Char"/>
    <w:uiPriority w:val="9"/>
    <w:qFormat/>
    <w:rsid w:val="00FC190F"/>
    <w:pPr>
      <w:spacing w:before="100" w:beforeAutospacing="1" w:after="100" w:afterAutospacing="1" w:line="240" w:lineRule="auto"/>
      <w:outlineLvl w:val="3"/>
    </w:pPr>
    <w:rPr>
      <w:rFonts w:ascii="Times New Roman" w:eastAsia="Times New Roman" w:hAnsi="Times New Roman" w:cs="Times New Roman"/>
      <w:b/>
      <w:bCs/>
      <w:caps/>
      <w:sz w:val="24"/>
      <w:szCs w:val="24"/>
      <w:lang w:val="x-none" w:eastAsia="x-none"/>
    </w:rPr>
  </w:style>
  <w:style w:type="paragraph" w:styleId="Heading5">
    <w:name w:val="heading 5"/>
    <w:basedOn w:val="Normal"/>
    <w:next w:val="Normal"/>
    <w:link w:val="Heading5Char"/>
    <w:uiPriority w:val="99"/>
    <w:qFormat/>
    <w:rsid w:val="00FC190F"/>
    <w:pPr>
      <w:keepNext/>
      <w:keepLines/>
      <w:spacing w:before="200" w:after="0" w:line="240" w:lineRule="auto"/>
      <w:outlineLvl w:val="4"/>
    </w:pPr>
    <w:rPr>
      <w:rFonts w:ascii="Cambria" w:eastAsia="Times New Roman" w:hAnsi="Cambria" w:cs="Times New Roman"/>
      <w:color w:val="243F60"/>
      <w:sz w:val="20"/>
      <w:szCs w:val="20"/>
      <w:lang w:val="x-none" w:eastAsia="ru-RU"/>
    </w:rPr>
  </w:style>
  <w:style w:type="paragraph" w:styleId="Heading6">
    <w:name w:val="heading 6"/>
    <w:basedOn w:val="Normal"/>
    <w:next w:val="Normal"/>
    <w:link w:val="Heading6Char"/>
    <w:uiPriority w:val="99"/>
    <w:qFormat/>
    <w:rsid w:val="00FC190F"/>
    <w:pPr>
      <w:spacing w:before="240" w:after="60" w:line="240" w:lineRule="auto"/>
      <w:outlineLvl w:val="5"/>
    </w:pPr>
    <w:rPr>
      <w:rFonts w:ascii="Times New Roman" w:eastAsia="SimSun" w:hAnsi="Times New Roman" w:cs="Times New Roman"/>
      <w:b/>
      <w:bCs/>
      <w:sz w:val="20"/>
      <w:szCs w:val="20"/>
      <w:lang w:val="x-none" w:eastAsia="zh-CN"/>
    </w:rPr>
  </w:style>
  <w:style w:type="paragraph" w:styleId="Heading7">
    <w:name w:val="heading 7"/>
    <w:basedOn w:val="Normal"/>
    <w:next w:val="Normal"/>
    <w:link w:val="Heading7Char"/>
    <w:uiPriority w:val="99"/>
    <w:qFormat/>
    <w:rsid w:val="00FC190F"/>
    <w:pPr>
      <w:spacing w:before="240" w:after="60" w:line="240" w:lineRule="auto"/>
      <w:outlineLvl w:val="6"/>
    </w:pPr>
    <w:rPr>
      <w:rFonts w:ascii="Times New Roman" w:eastAsia="SimSun" w:hAnsi="Times New Roman" w:cs="Times New Roman"/>
      <w:sz w:val="24"/>
      <w:szCs w:val="24"/>
      <w:lang w:val="x-none" w:eastAsia="zh-CN"/>
    </w:rPr>
  </w:style>
  <w:style w:type="paragraph" w:styleId="Heading8">
    <w:name w:val="heading 8"/>
    <w:basedOn w:val="Normal"/>
    <w:next w:val="Normal"/>
    <w:link w:val="Heading8Char"/>
    <w:uiPriority w:val="99"/>
    <w:qFormat/>
    <w:rsid w:val="00FC190F"/>
    <w:pPr>
      <w:keepNext/>
      <w:spacing w:after="0" w:line="240" w:lineRule="auto"/>
      <w:outlineLvl w:val="7"/>
    </w:pPr>
    <w:rPr>
      <w:rFonts w:ascii="Arial Armenian" w:eastAsia="SimSun" w:hAnsi="Arial Armenian" w:cs="Times New Roman"/>
      <w:b/>
      <w:bCs/>
      <w:sz w:val="24"/>
      <w:szCs w:val="24"/>
      <w:lang w:val="x-none" w:eastAsia="ko-KR"/>
    </w:rPr>
  </w:style>
  <w:style w:type="paragraph" w:styleId="Heading9">
    <w:name w:val="heading 9"/>
    <w:basedOn w:val="Normal"/>
    <w:next w:val="Normal"/>
    <w:link w:val="Heading9Char"/>
    <w:uiPriority w:val="99"/>
    <w:qFormat/>
    <w:rsid w:val="00FC190F"/>
    <w:pPr>
      <w:spacing w:before="240" w:after="60" w:line="240" w:lineRule="auto"/>
      <w:outlineLvl w:val="8"/>
    </w:pPr>
    <w:rPr>
      <w:rFonts w:ascii="Cambria" w:eastAsia="Times New Roman" w:hAnsi="Cambria" w:cs="Times New Roman"/>
      <w:sz w:val="20"/>
      <w:szCs w:val="20"/>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86B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86B7C"/>
    <w:rPr>
      <w:b/>
      <w:bCs/>
    </w:rPr>
  </w:style>
  <w:style w:type="character" w:styleId="Emphasis">
    <w:name w:val="Emphasis"/>
    <w:basedOn w:val="DefaultParagraphFont"/>
    <w:uiPriority w:val="20"/>
    <w:qFormat/>
    <w:rsid w:val="00862680"/>
    <w:rPr>
      <w:i/>
      <w:iCs/>
    </w:rPr>
  </w:style>
  <w:style w:type="paragraph" w:styleId="ListParagraph">
    <w:name w:val="List Paragraph"/>
    <w:basedOn w:val="Normal"/>
    <w:uiPriority w:val="34"/>
    <w:qFormat/>
    <w:rsid w:val="001F4FCB"/>
    <w:pPr>
      <w:ind w:left="720"/>
      <w:contextualSpacing/>
    </w:pPr>
  </w:style>
  <w:style w:type="paragraph" w:styleId="BalloonText">
    <w:name w:val="Balloon Text"/>
    <w:basedOn w:val="Normal"/>
    <w:link w:val="BalloonTextChar"/>
    <w:uiPriority w:val="99"/>
    <w:unhideWhenUsed/>
    <w:rsid w:val="00B90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90971"/>
    <w:rPr>
      <w:rFonts w:ascii="Segoe UI" w:hAnsi="Segoe UI" w:cs="Segoe UI"/>
      <w:sz w:val="18"/>
      <w:szCs w:val="18"/>
      <w:lang w:val="hy-AM"/>
    </w:rPr>
  </w:style>
  <w:style w:type="character" w:styleId="Hyperlink">
    <w:name w:val="Hyperlink"/>
    <w:uiPriority w:val="99"/>
    <w:unhideWhenUsed/>
    <w:rsid w:val="000B3C20"/>
    <w:rPr>
      <w:color w:val="0000FF"/>
      <w:u w:val="single"/>
    </w:rPr>
  </w:style>
  <w:style w:type="paragraph" w:styleId="BodyText">
    <w:name w:val="Body Text"/>
    <w:basedOn w:val="Normal"/>
    <w:link w:val="BodyTextChar"/>
    <w:uiPriority w:val="99"/>
    <w:rsid w:val="000B3C20"/>
    <w:pPr>
      <w:spacing w:after="0" w:line="360" w:lineRule="auto"/>
      <w:jc w:val="both"/>
    </w:pPr>
    <w:rPr>
      <w:rFonts w:ascii="Times LatArm" w:eastAsia="Times New Roman" w:hAnsi="Times LatArm" w:cs="Times New Roman"/>
      <w:sz w:val="24"/>
      <w:szCs w:val="24"/>
      <w:lang w:val="x-none" w:eastAsia="x-none"/>
    </w:rPr>
  </w:style>
  <w:style w:type="character" w:customStyle="1" w:styleId="BodyTextChar">
    <w:name w:val="Body Text Char"/>
    <w:basedOn w:val="DefaultParagraphFont"/>
    <w:link w:val="BodyText"/>
    <w:uiPriority w:val="99"/>
    <w:rsid w:val="000B3C20"/>
    <w:rPr>
      <w:rFonts w:ascii="Times LatArm" w:eastAsia="Times New Roman" w:hAnsi="Times LatArm" w:cs="Times New Roman"/>
      <w:sz w:val="24"/>
      <w:szCs w:val="24"/>
      <w:lang w:val="x-none" w:eastAsia="x-none"/>
    </w:rPr>
  </w:style>
  <w:style w:type="paragraph" w:styleId="BlockText">
    <w:name w:val="Block Text"/>
    <w:basedOn w:val="Normal"/>
    <w:uiPriority w:val="99"/>
    <w:rsid w:val="000B3C20"/>
    <w:pPr>
      <w:spacing w:after="0" w:line="240" w:lineRule="auto"/>
      <w:ind w:left="-709" w:right="-694"/>
    </w:pPr>
    <w:rPr>
      <w:rFonts w:ascii="Baltica" w:eastAsia="Times New Roman" w:hAnsi="Baltica" w:cs="Times New Roman"/>
      <w:sz w:val="18"/>
      <w:szCs w:val="20"/>
      <w:lang w:val="en-GB" w:eastAsia="ru-RU"/>
    </w:rPr>
  </w:style>
  <w:style w:type="character" w:customStyle="1" w:styleId="mechtexChar">
    <w:name w:val="mechtex Char"/>
    <w:link w:val="mechtex"/>
    <w:uiPriority w:val="99"/>
    <w:locked/>
    <w:rsid w:val="000B3C20"/>
    <w:rPr>
      <w:rFonts w:ascii="Arial Armenian" w:hAnsi="Arial Armenian" w:cs="Arial Armenian"/>
      <w:lang w:eastAsia="ru-RU"/>
    </w:rPr>
  </w:style>
  <w:style w:type="paragraph" w:customStyle="1" w:styleId="mechtex">
    <w:name w:val="mechtex"/>
    <w:basedOn w:val="Normal"/>
    <w:link w:val="mechtexChar"/>
    <w:uiPriority w:val="99"/>
    <w:qFormat/>
    <w:rsid w:val="000B3C20"/>
    <w:pPr>
      <w:spacing w:after="0" w:line="240" w:lineRule="auto"/>
      <w:jc w:val="center"/>
    </w:pPr>
    <w:rPr>
      <w:rFonts w:ascii="Arial Armenian" w:hAnsi="Arial Armenian" w:cs="Arial Armenian"/>
      <w:lang w:val="en-US" w:eastAsia="ru-RU"/>
    </w:rPr>
  </w:style>
  <w:style w:type="character" w:customStyle="1" w:styleId="apple-converted-space">
    <w:name w:val="apple-converted-space"/>
    <w:basedOn w:val="DefaultParagraphFont"/>
    <w:rsid w:val="000659F6"/>
  </w:style>
  <w:style w:type="paragraph" w:styleId="CommentText">
    <w:name w:val="annotation text"/>
    <w:basedOn w:val="Normal"/>
    <w:link w:val="CommentTextChar"/>
    <w:uiPriority w:val="99"/>
    <w:unhideWhenUsed/>
    <w:rsid w:val="00FC190F"/>
    <w:pPr>
      <w:spacing w:after="200"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FC190F"/>
    <w:rPr>
      <w:rFonts w:ascii="Calibri" w:eastAsia="Times New Roman" w:hAnsi="Calibri" w:cs="Times New Roman"/>
      <w:sz w:val="20"/>
      <w:szCs w:val="20"/>
      <w:lang w:val="x-none" w:eastAsia="x-none"/>
    </w:rPr>
  </w:style>
  <w:style w:type="character" w:customStyle="1" w:styleId="Heading1Char">
    <w:name w:val="Heading 1 Char"/>
    <w:basedOn w:val="DefaultParagraphFont"/>
    <w:uiPriority w:val="9"/>
    <w:rsid w:val="00FC190F"/>
    <w:rPr>
      <w:rFonts w:asciiTheme="majorHAnsi" w:eastAsiaTheme="majorEastAsia" w:hAnsiTheme="majorHAnsi" w:cstheme="majorBidi"/>
      <w:color w:val="2E74B5" w:themeColor="accent1" w:themeShade="BF"/>
      <w:sz w:val="32"/>
      <w:szCs w:val="32"/>
      <w:lang w:val="hy-AM"/>
    </w:rPr>
  </w:style>
  <w:style w:type="character" w:customStyle="1" w:styleId="Heading2Char">
    <w:name w:val="Heading 2 Char"/>
    <w:basedOn w:val="DefaultParagraphFont"/>
    <w:uiPriority w:val="9"/>
    <w:rsid w:val="00FC190F"/>
    <w:rPr>
      <w:rFonts w:asciiTheme="majorHAnsi" w:eastAsiaTheme="majorEastAsia" w:hAnsiTheme="majorHAnsi" w:cstheme="majorBidi"/>
      <w:color w:val="2E74B5" w:themeColor="accent1" w:themeShade="BF"/>
      <w:sz w:val="26"/>
      <w:szCs w:val="26"/>
      <w:lang w:val="hy-AM"/>
    </w:rPr>
  </w:style>
  <w:style w:type="character" w:customStyle="1" w:styleId="Heading3Char">
    <w:name w:val="Heading 3 Char"/>
    <w:basedOn w:val="DefaultParagraphFont"/>
    <w:uiPriority w:val="9"/>
    <w:rsid w:val="00FC190F"/>
    <w:rPr>
      <w:rFonts w:asciiTheme="majorHAnsi" w:eastAsiaTheme="majorEastAsia" w:hAnsiTheme="majorHAnsi" w:cstheme="majorBidi"/>
      <w:color w:val="1F4D78" w:themeColor="accent1" w:themeShade="7F"/>
      <w:sz w:val="24"/>
      <w:szCs w:val="24"/>
      <w:lang w:val="hy-AM"/>
    </w:rPr>
  </w:style>
  <w:style w:type="character" w:customStyle="1" w:styleId="Heading4Char">
    <w:name w:val="Heading 4 Char"/>
    <w:basedOn w:val="DefaultParagraphFont"/>
    <w:link w:val="Heading4"/>
    <w:uiPriority w:val="9"/>
    <w:rsid w:val="00FC190F"/>
    <w:rPr>
      <w:rFonts w:ascii="Times New Roman" w:eastAsia="Times New Roman" w:hAnsi="Times New Roman" w:cs="Times New Roman"/>
      <w:b/>
      <w:bCs/>
      <w:caps/>
      <w:sz w:val="24"/>
      <w:szCs w:val="24"/>
      <w:lang w:val="x-none" w:eastAsia="x-none"/>
    </w:rPr>
  </w:style>
  <w:style w:type="character" w:customStyle="1" w:styleId="Heading5Char">
    <w:name w:val="Heading 5 Char"/>
    <w:basedOn w:val="DefaultParagraphFont"/>
    <w:link w:val="Heading5"/>
    <w:uiPriority w:val="99"/>
    <w:rsid w:val="00FC190F"/>
    <w:rPr>
      <w:rFonts w:ascii="Cambria" w:eastAsia="Times New Roman" w:hAnsi="Cambria" w:cs="Times New Roman"/>
      <w:color w:val="243F60"/>
      <w:sz w:val="20"/>
      <w:szCs w:val="20"/>
      <w:lang w:val="x-none" w:eastAsia="ru-RU"/>
    </w:rPr>
  </w:style>
  <w:style w:type="character" w:customStyle="1" w:styleId="Heading6Char">
    <w:name w:val="Heading 6 Char"/>
    <w:basedOn w:val="DefaultParagraphFont"/>
    <w:link w:val="Heading6"/>
    <w:uiPriority w:val="99"/>
    <w:rsid w:val="00FC190F"/>
    <w:rPr>
      <w:rFonts w:ascii="Times New Roman" w:eastAsia="SimSun" w:hAnsi="Times New Roman" w:cs="Times New Roman"/>
      <w:b/>
      <w:bCs/>
      <w:sz w:val="20"/>
      <w:szCs w:val="20"/>
      <w:lang w:val="x-none" w:eastAsia="zh-CN"/>
    </w:rPr>
  </w:style>
  <w:style w:type="character" w:customStyle="1" w:styleId="Heading7Char">
    <w:name w:val="Heading 7 Char"/>
    <w:basedOn w:val="DefaultParagraphFont"/>
    <w:link w:val="Heading7"/>
    <w:uiPriority w:val="99"/>
    <w:rsid w:val="00FC190F"/>
    <w:rPr>
      <w:rFonts w:ascii="Times New Roman" w:eastAsia="SimSun" w:hAnsi="Times New Roman" w:cs="Times New Roman"/>
      <w:sz w:val="24"/>
      <w:szCs w:val="24"/>
      <w:lang w:val="x-none" w:eastAsia="zh-CN"/>
    </w:rPr>
  </w:style>
  <w:style w:type="character" w:customStyle="1" w:styleId="Heading8Char">
    <w:name w:val="Heading 8 Char"/>
    <w:basedOn w:val="DefaultParagraphFont"/>
    <w:link w:val="Heading8"/>
    <w:uiPriority w:val="99"/>
    <w:rsid w:val="00FC190F"/>
    <w:rPr>
      <w:rFonts w:ascii="Arial Armenian" w:eastAsia="SimSun" w:hAnsi="Arial Armenian" w:cs="Times New Roman"/>
      <w:b/>
      <w:bCs/>
      <w:sz w:val="24"/>
      <w:szCs w:val="24"/>
      <w:lang w:val="x-none" w:eastAsia="ko-KR"/>
    </w:rPr>
  </w:style>
  <w:style w:type="character" w:customStyle="1" w:styleId="Heading9Char">
    <w:name w:val="Heading 9 Char"/>
    <w:basedOn w:val="DefaultParagraphFont"/>
    <w:link w:val="Heading9"/>
    <w:uiPriority w:val="99"/>
    <w:rsid w:val="00FC190F"/>
    <w:rPr>
      <w:rFonts w:ascii="Cambria" w:eastAsia="Times New Roman" w:hAnsi="Cambria" w:cs="Times New Roman"/>
      <w:sz w:val="20"/>
      <w:szCs w:val="20"/>
      <w:lang w:val="x-none" w:eastAsia="ru-RU"/>
    </w:rPr>
  </w:style>
  <w:style w:type="character" w:styleId="CommentReference">
    <w:name w:val="annotation reference"/>
    <w:uiPriority w:val="99"/>
    <w:unhideWhenUsed/>
    <w:rsid w:val="00FC190F"/>
    <w:rPr>
      <w:sz w:val="16"/>
      <w:szCs w:val="16"/>
    </w:rPr>
  </w:style>
  <w:style w:type="paragraph" w:styleId="Revision">
    <w:name w:val="Revision"/>
    <w:hidden/>
    <w:uiPriority w:val="99"/>
    <w:semiHidden/>
    <w:rsid w:val="00FC190F"/>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FC190F"/>
    <w:pPr>
      <w:spacing w:after="160"/>
    </w:pPr>
    <w:rPr>
      <w:b/>
      <w:bCs/>
    </w:rPr>
  </w:style>
  <w:style w:type="character" w:customStyle="1" w:styleId="CommentSubjectChar">
    <w:name w:val="Comment Subject Char"/>
    <w:basedOn w:val="CommentTextChar"/>
    <w:link w:val="CommentSubject"/>
    <w:uiPriority w:val="99"/>
    <w:rsid w:val="00FC190F"/>
    <w:rPr>
      <w:rFonts w:ascii="Calibri" w:eastAsia="Times New Roman" w:hAnsi="Calibri" w:cs="Times New Roman"/>
      <w:b/>
      <w:bCs/>
      <w:sz w:val="20"/>
      <w:szCs w:val="20"/>
      <w:lang w:val="x-none" w:eastAsia="x-none"/>
    </w:rPr>
  </w:style>
  <w:style w:type="paragraph" w:customStyle="1" w:styleId="norm">
    <w:name w:val="norm"/>
    <w:basedOn w:val="Normal"/>
    <w:uiPriority w:val="99"/>
    <w:rsid w:val="00FC190F"/>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Default">
    <w:name w:val="Default"/>
    <w:uiPriority w:val="99"/>
    <w:rsid w:val="00FC190F"/>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character" w:customStyle="1" w:styleId="Heading1Char1">
    <w:name w:val="Heading 1 Char1"/>
    <w:link w:val="Heading1"/>
    <w:uiPriority w:val="9"/>
    <w:locked/>
    <w:rsid w:val="00FC190F"/>
    <w:rPr>
      <w:rFonts w:ascii="Cambria" w:eastAsia="Times New Roman" w:hAnsi="Cambria" w:cs="Times New Roman"/>
      <w:b/>
      <w:bCs/>
      <w:kern w:val="32"/>
      <w:sz w:val="32"/>
      <w:szCs w:val="32"/>
      <w:lang w:val="x-none" w:eastAsia="ru-RU"/>
    </w:rPr>
  </w:style>
  <w:style w:type="character" w:customStyle="1" w:styleId="Heading2Char1">
    <w:name w:val="Heading 2 Char1"/>
    <w:link w:val="Heading2"/>
    <w:uiPriority w:val="9"/>
    <w:locked/>
    <w:rsid w:val="00FC190F"/>
    <w:rPr>
      <w:rFonts w:ascii="Cambria" w:eastAsia="Times New Roman" w:hAnsi="Cambria" w:cs="Times New Roman"/>
      <w:b/>
      <w:bCs/>
      <w:i/>
      <w:iCs/>
      <w:sz w:val="28"/>
      <w:szCs w:val="28"/>
      <w:lang w:val="x-none" w:eastAsia="ru-RU"/>
    </w:rPr>
  </w:style>
  <w:style w:type="character" w:customStyle="1" w:styleId="Heading3Char1">
    <w:name w:val="Heading 3 Char1"/>
    <w:link w:val="Heading3"/>
    <w:uiPriority w:val="9"/>
    <w:locked/>
    <w:rsid w:val="00FC190F"/>
    <w:rPr>
      <w:rFonts w:ascii="Cambria" w:eastAsia="Times New Roman" w:hAnsi="Cambria" w:cs="Times New Roman"/>
      <w:b/>
      <w:bCs/>
      <w:sz w:val="26"/>
      <w:szCs w:val="26"/>
      <w:lang w:val="x-none" w:eastAsia="ru-RU"/>
    </w:rPr>
  </w:style>
  <w:style w:type="paragraph" w:styleId="Header">
    <w:name w:val="header"/>
    <w:basedOn w:val="Normal"/>
    <w:link w:val="HeaderChar"/>
    <w:uiPriority w:val="99"/>
    <w:rsid w:val="00FC190F"/>
    <w:pPr>
      <w:tabs>
        <w:tab w:val="center" w:pos="4320"/>
        <w:tab w:val="right" w:pos="8640"/>
      </w:tabs>
      <w:spacing w:after="0" w:line="240" w:lineRule="auto"/>
    </w:pPr>
    <w:rPr>
      <w:rFonts w:ascii="Arial Armenian" w:eastAsia="Times New Roman" w:hAnsi="Arial Armenian" w:cs="Times New Roman"/>
      <w:sz w:val="20"/>
      <w:szCs w:val="20"/>
      <w:lang w:val="x-none" w:eastAsia="ru-RU"/>
    </w:rPr>
  </w:style>
  <w:style w:type="character" w:customStyle="1" w:styleId="HeaderChar">
    <w:name w:val="Header Char"/>
    <w:basedOn w:val="DefaultParagraphFont"/>
    <w:link w:val="Header"/>
    <w:uiPriority w:val="99"/>
    <w:rsid w:val="00FC190F"/>
    <w:rPr>
      <w:rFonts w:ascii="Arial Armenian" w:eastAsia="Times New Roman" w:hAnsi="Arial Armenian" w:cs="Times New Roman"/>
      <w:sz w:val="20"/>
      <w:szCs w:val="20"/>
      <w:lang w:val="x-none" w:eastAsia="ru-RU"/>
    </w:rPr>
  </w:style>
  <w:style w:type="paragraph" w:styleId="Footer">
    <w:name w:val="footer"/>
    <w:basedOn w:val="Normal"/>
    <w:link w:val="FooterChar"/>
    <w:uiPriority w:val="99"/>
    <w:rsid w:val="00FC190F"/>
    <w:pPr>
      <w:tabs>
        <w:tab w:val="center" w:pos="4320"/>
        <w:tab w:val="right" w:pos="8640"/>
      </w:tabs>
      <w:spacing w:after="0" w:line="240" w:lineRule="auto"/>
    </w:pPr>
    <w:rPr>
      <w:rFonts w:ascii="Arial Armenian" w:eastAsia="Times New Roman" w:hAnsi="Arial Armenian" w:cs="Times New Roman"/>
      <w:sz w:val="20"/>
      <w:szCs w:val="20"/>
      <w:lang w:val="x-none" w:eastAsia="ru-RU"/>
    </w:rPr>
  </w:style>
  <w:style w:type="character" w:customStyle="1" w:styleId="FooterChar">
    <w:name w:val="Footer Char"/>
    <w:basedOn w:val="DefaultParagraphFont"/>
    <w:link w:val="Footer"/>
    <w:uiPriority w:val="99"/>
    <w:rsid w:val="00FC190F"/>
    <w:rPr>
      <w:rFonts w:ascii="Arial Armenian" w:eastAsia="Times New Roman" w:hAnsi="Arial Armenian" w:cs="Times New Roman"/>
      <w:sz w:val="20"/>
      <w:szCs w:val="20"/>
      <w:lang w:val="x-none" w:eastAsia="ru-RU"/>
    </w:rPr>
  </w:style>
  <w:style w:type="character" w:styleId="PageNumber">
    <w:name w:val="page number"/>
    <w:uiPriority w:val="99"/>
    <w:rsid w:val="00FC190F"/>
    <w:rPr>
      <w:rFonts w:cs="Times New Roman"/>
    </w:rPr>
  </w:style>
  <w:style w:type="paragraph" w:styleId="FootnoteText">
    <w:name w:val="footnote text"/>
    <w:basedOn w:val="Normal"/>
    <w:link w:val="FootnoteTextChar"/>
    <w:uiPriority w:val="99"/>
    <w:semiHidden/>
    <w:rsid w:val="00FC190F"/>
    <w:pPr>
      <w:spacing w:after="0" w:line="240" w:lineRule="auto"/>
    </w:pPr>
    <w:rPr>
      <w:rFonts w:ascii="Times Armenian" w:eastAsia="Times New Roman" w:hAnsi="Times Armenian" w:cs="Times New Roman"/>
      <w:sz w:val="24"/>
      <w:szCs w:val="24"/>
      <w:lang w:eastAsia="ru-RU"/>
    </w:rPr>
  </w:style>
  <w:style w:type="character" w:customStyle="1" w:styleId="FootnoteTextChar">
    <w:name w:val="Footnote Text Char"/>
    <w:basedOn w:val="DefaultParagraphFont"/>
    <w:link w:val="FootnoteText"/>
    <w:uiPriority w:val="99"/>
    <w:semiHidden/>
    <w:rsid w:val="00FC190F"/>
    <w:rPr>
      <w:rFonts w:ascii="Times Armenian" w:eastAsia="Times New Roman" w:hAnsi="Times Armenian" w:cs="Times New Roman"/>
      <w:sz w:val="24"/>
      <w:szCs w:val="24"/>
      <w:lang w:val="hy-AM" w:eastAsia="ru-RU"/>
    </w:rPr>
  </w:style>
  <w:style w:type="character" w:styleId="FootnoteReference">
    <w:name w:val="footnote reference"/>
    <w:uiPriority w:val="99"/>
    <w:rsid w:val="00FC190F"/>
    <w:rPr>
      <w:rFonts w:cs="Times New Roman"/>
      <w:vertAlign w:val="superscript"/>
    </w:rPr>
  </w:style>
  <w:style w:type="character" w:customStyle="1" w:styleId="CommentTextChar1">
    <w:name w:val="Comment Text Char1"/>
    <w:uiPriority w:val="99"/>
    <w:locked/>
    <w:rsid w:val="00FC190F"/>
    <w:rPr>
      <w:rFonts w:ascii="Arial Armenian" w:eastAsia="Times New Roman" w:hAnsi="Arial Armenian"/>
      <w:lang w:val="x-none" w:eastAsia="ru-RU"/>
    </w:rPr>
  </w:style>
  <w:style w:type="character" w:customStyle="1" w:styleId="CommentSubjectChar1">
    <w:name w:val="Comment Subject Char1"/>
    <w:uiPriority w:val="99"/>
    <w:locked/>
    <w:rsid w:val="00FC190F"/>
    <w:rPr>
      <w:rFonts w:ascii="Arial Armenian" w:eastAsia="Times New Roman" w:hAnsi="Arial Armenian"/>
      <w:b/>
      <w:bCs/>
      <w:lang w:val="x-none" w:eastAsia="ru-RU"/>
    </w:rPr>
  </w:style>
  <w:style w:type="character" w:customStyle="1" w:styleId="BalloonTextChar1">
    <w:name w:val="Balloon Text Char1"/>
    <w:uiPriority w:val="99"/>
    <w:locked/>
    <w:rsid w:val="00FC190F"/>
    <w:rPr>
      <w:rFonts w:ascii="Tahoma" w:eastAsia="Times New Roman" w:hAnsi="Tahoma"/>
      <w:sz w:val="16"/>
      <w:szCs w:val="16"/>
      <w:lang w:val="x-none" w:eastAsia="ru-RU"/>
    </w:rPr>
  </w:style>
  <w:style w:type="paragraph" w:styleId="BodyTextIndent3">
    <w:name w:val="Body Text Indent 3"/>
    <w:basedOn w:val="Normal"/>
    <w:link w:val="BodyTextIndent3Char1"/>
    <w:uiPriority w:val="99"/>
    <w:rsid w:val="00FC190F"/>
    <w:pPr>
      <w:spacing w:after="120" w:line="240" w:lineRule="auto"/>
      <w:ind w:left="360"/>
    </w:pPr>
    <w:rPr>
      <w:rFonts w:ascii="Times Armenian" w:eastAsia="Times New Roman" w:hAnsi="Times Armenian" w:cs="Times New Roman"/>
      <w:sz w:val="16"/>
      <w:szCs w:val="16"/>
      <w:lang w:eastAsia="ru-RU"/>
    </w:rPr>
  </w:style>
  <w:style w:type="character" w:customStyle="1" w:styleId="BodyTextIndent3Char">
    <w:name w:val="Body Text Indent 3 Char"/>
    <w:basedOn w:val="DefaultParagraphFont"/>
    <w:uiPriority w:val="99"/>
    <w:rsid w:val="00FC190F"/>
    <w:rPr>
      <w:sz w:val="16"/>
      <w:szCs w:val="16"/>
      <w:lang w:val="hy-AM"/>
    </w:rPr>
  </w:style>
  <w:style w:type="character" w:customStyle="1" w:styleId="BodyTextIndent3Char1">
    <w:name w:val="Body Text Indent 3 Char1"/>
    <w:link w:val="BodyTextIndent3"/>
    <w:uiPriority w:val="99"/>
    <w:locked/>
    <w:rsid w:val="00FC190F"/>
    <w:rPr>
      <w:rFonts w:ascii="Times Armenian" w:eastAsia="Times New Roman" w:hAnsi="Times Armenian" w:cs="Times New Roman"/>
      <w:sz w:val="16"/>
      <w:szCs w:val="16"/>
      <w:lang w:val="hy-AM" w:eastAsia="ru-RU"/>
    </w:rPr>
  </w:style>
  <w:style w:type="character" w:styleId="FollowedHyperlink">
    <w:name w:val="FollowedHyperlink"/>
    <w:uiPriority w:val="99"/>
    <w:rsid w:val="00FC190F"/>
    <w:rPr>
      <w:rFonts w:cs="Times New Roman"/>
      <w:color w:val="800080"/>
      <w:u w:val="single"/>
    </w:rPr>
  </w:style>
  <w:style w:type="paragraph" w:customStyle="1" w:styleId="xl65">
    <w:name w:val="xl65"/>
    <w:basedOn w:val="Normal"/>
    <w:uiPriority w:val="99"/>
    <w:rsid w:val="00FC190F"/>
    <w:pP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66">
    <w:name w:val="xl66"/>
    <w:basedOn w:val="Normal"/>
    <w:uiPriority w:val="99"/>
    <w:rsid w:val="00FC190F"/>
    <w:pPr>
      <w:spacing w:before="100" w:beforeAutospacing="1" w:after="100" w:afterAutospacing="1" w:line="240" w:lineRule="auto"/>
    </w:pPr>
    <w:rPr>
      <w:rFonts w:ascii="Times Armenian" w:eastAsia="Times New Roman" w:hAnsi="Times Armenian" w:cs="Times New Roman"/>
      <w:sz w:val="16"/>
      <w:szCs w:val="16"/>
      <w:lang w:val="en-US"/>
    </w:rPr>
  </w:style>
  <w:style w:type="paragraph" w:customStyle="1" w:styleId="xl67">
    <w:name w:val="xl67"/>
    <w:basedOn w:val="Normal"/>
    <w:uiPriority w:val="99"/>
    <w:rsid w:val="00FC190F"/>
    <w:pPr>
      <w:spacing w:before="100" w:beforeAutospacing="1" w:after="100" w:afterAutospacing="1" w:line="240" w:lineRule="auto"/>
    </w:pPr>
    <w:rPr>
      <w:rFonts w:ascii="Times Armenian" w:eastAsia="Times New Roman" w:hAnsi="Times Armenian" w:cs="Times New Roman"/>
      <w:sz w:val="16"/>
      <w:szCs w:val="16"/>
      <w:lang w:val="en-US"/>
    </w:rPr>
  </w:style>
  <w:style w:type="paragraph" w:customStyle="1" w:styleId="xl68">
    <w:name w:val="xl68"/>
    <w:basedOn w:val="Normal"/>
    <w:uiPriority w:val="99"/>
    <w:rsid w:val="00FC190F"/>
    <w:pPr>
      <w:spacing w:before="100" w:beforeAutospacing="1" w:after="100" w:afterAutospacing="1" w:line="240" w:lineRule="auto"/>
      <w:jc w:val="right"/>
    </w:pPr>
    <w:rPr>
      <w:rFonts w:ascii="Times Armenian" w:eastAsia="Times New Roman" w:hAnsi="Times Armenian" w:cs="Times New Roman"/>
      <w:sz w:val="16"/>
      <w:szCs w:val="16"/>
      <w:lang w:val="en-US"/>
    </w:rPr>
  </w:style>
  <w:style w:type="paragraph" w:customStyle="1" w:styleId="xl69">
    <w:name w:val="xl69"/>
    <w:basedOn w:val="Normal"/>
    <w:uiPriority w:val="99"/>
    <w:rsid w:val="00FC1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70">
    <w:name w:val="xl70"/>
    <w:basedOn w:val="Normal"/>
    <w:uiPriority w:val="99"/>
    <w:rsid w:val="00FC190F"/>
    <w:pP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71">
    <w:name w:val="xl71"/>
    <w:basedOn w:val="Normal"/>
    <w:uiPriority w:val="99"/>
    <w:rsid w:val="00FC190F"/>
    <w:pP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72">
    <w:name w:val="xl72"/>
    <w:basedOn w:val="Normal"/>
    <w:uiPriority w:val="99"/>
    <w:rsid w:val="00FC190F"/>
    <w:pP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73">
    <w:name w:val="xl73"/>
    <w:basedOn w:val="Normal"/>
    <w:uiPriority w:val="99"/>
    <w:rsid w:val="00FC190F"/>
    <w:pP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74">
    <w:name w:val="xl74"/>
    <w:basedOn w:val="Normal"/>
    <w:uiPriority w:val="99"/>
    <w:rsid w:val="00FC1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75">
    <w:name w:val="xl75"/>
    <w:basedOn w:val="Normal"/>
    <w:uiPriority w:val="99"/>
    <w:rsid w:val="00FC190F"/>
    <w:pP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76">
    <w:name w:val="xl76"/>
    <w:basedOn w:val="Normal"/>
    <w:uiPriority w:val="99"/>
    <w:rsid w:val="00FC190F"/>
    <w:pP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77">
    <w:name w:val="xl77"/>
    <w:basedOn w:val="Normal"/>
    <w:uiPriority w:val="99"/>
    <w:rsid w:val="00FC190F"/>
    <w:pPr>
      <w:spacing w:before="100" w:beforeAutospacing="1" w:after="100" w:afterAutospacing="1" w:line="240" w:lineRule="auto"/>
    </w:pPr>
    <w:rPr>
      <w:rFonts w:ascii="Times Armenian" w:eastAsia="Times New Roman" w:hAnsi="Times Armenian" w:cs="Times New Roman"/>
      <w:sz w:val="16"/>
      <w:szCs w:val="16"/>
      <w:lang w:val="en-US"/>
    </w:rPr>
  </w:style>
  <w:style w:type="paragraph" w:customStyle="1" w:styleId="xl78">
    <w:name w:val="xl78"/>
    <w:basedOn w:val="Normal"/>
    <w:uiPriority w:val="99"/>
    <w:rsid w:val="00FC190F"/>
    <w:pPr>
      <w:spacing w:before="100" w:beforeAutospacing="1" w:after="100" w:afterAutospacing="1" w:line="240" w:lineRule="auto"/>
      <w:jc w:val="center"/>
    </w:pPr>
    <w:rPr>
      <w:rFonts w:ascii="Times Armenian" w:eastAsia="Times New Roman" w:hAnsi="Times Armenian" w:cs="Times New Roman"/>
      <w:i/>
      <w:iCs/>
      <w:sz w:val="16"/>
      <w:szCs w:val="16"/>
      <w:lang w:val="en-US"/>
    </w:rPr>
  </w:style>
  <w:style w:type="paragraph" w:customStyle="1" w:styleId="xl79">
    <w:name w:val="xl79"/>
    <w:basedOn w:val="Normal"/>
    <w:uiPriority w:val="99"/>
    <w:rsid w:val="00FC19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80">
    <w:name w:val="xl80"/>
    <w:basedOn w:val="Normal"/>
    <w:uiPriority w:val="99"/>
    <w:rsid w:val="00FC1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81">
    <w:name w:val="xl81"/>
    <w:basedOn w:val="Normal"/>
    <w:uiPriority w:val="99"/>
    <w:rsid w:val="00FC190F"/>
    <w:pPr>
      <w:pBdr>
        <w:left w:val="single" w:sz="8" w:space="0" w:color="auto"/>
      </w:pBdr>
      <w:spacing w:before="100" w:beforeAutospacing="1" w:after="100" w:afterAutospacing="1" w:line="240" w:lineRule="auto"/>
    </w:pPr>
    <w:rPr>
      <w:rFonts w:ascii="Times Armenian" w:eastAsia="Times New Roman" w:hAnsi="Times Armenian" w:cs="Times New Roman"/>
      <w:sz w:val="16"/>
      <w:szCs w:val="16"/>
      <w:lang w:val="en-US"/>
    </w:rPr>
  </w:style>
  <w:style w:type="paragraph" w:customStyle="1" w:styleId="xl82">
    <w:name w:val="xl82"/>
    <w:basedOn w:val="Normal"/>
    <w:uiPriority w:val="99"/>
    <w:rsid w:val="00FC1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83">
    <w:name w:val="xl83"/>
    <w:basedOn w:val="Normal"/>
    <w:uiPriority w:val="99"/>
    <w:rsid w:val="00FC1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84">
    <w:name w:val="xl84"/>
    <w:basedOn w:val="Normal"/>
    <w:uiPriority w:val="99"/>
    <w:rsid w:val="00FC19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85">
    <w:name w:val="xl85"/>
    <w:basedOn w:val="Normal"/>
    <w:uiPriority w:val="99"/>
    <w:rsid w:val="00FC19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86">
    <w:name w:val="xl86"/>
    <w:basedOn w:val="Normal"/>
    <w:uiPriority w:val="99"/>
    <w:rsid w:val="00FC1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87">
    <w:name w:val="xl87"/>
    <w:basedOn w:val="Normal"/>
    <w:uiPriority w:val="99"/>
    <w:rsid w:val="00FC19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88">
    <w:name w:val="xl88"/>
    <w:basedOn w:val="Normal"/>
    <w:uiPriority w:val="99"/>
    <w:rsid w:val="00FC19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89">
    <w:name w:val="xl89"/>
    <w:basedOn w:val="Normal"/>
    <w:uiPriority w:val="99"/>
    <w:rsid w:val="00FC190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90">
    <w:name w:val="xl90"/>
    <w:basedOn w:val="Normal"/>
    <w:uiPriority w:val="99"/>
    <w:rsid w:val="00FC190F"/>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91">
    <w:name w:val="xl91"/>
    <w:basedOn w:val="Normal"/>
    <w:uiPriority w:val="99"/>
    <w:rsid w:val="00FC19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92">
    <w:name w:val="xl92"/>
    <w:basedOn w:val="Normal"/>
    <w:uiPriority w:val="99"/>
    <w:rsid w:val="00FC190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93">
    <w:name w:val="xl93"/>
    <w:basedOn w:val="Normal"/>
    <w:uiPriority w:val="99"/>
    <w:rsid w:val="00FC190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94">
    <w:name w:val="xl94"/>
    <w:basedOn w:val="Normal"/>
    <w:uiPriority w:val="99"/>
    <w:rsid w:val="00FC190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95">
    <w:name w:val="xl95"/>
    <w:basedOn w:val="Normal"/>
    <w:uiPriority w:val="99"/>
    <w:rsid w:val="00FC190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96">
    <w:name w:val="xl96"/>
    <w:basedOn w:val="Normal"/>
    <w:uiPriority w:val="99"/>
    <w:rsid w:val="00FC190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97">
    <w:name w:val="xl97"/>
    <w:basedOn w:val="Normal"/>
    <w:uiPriority w:val="99"/>
    <w:rsid w:val="00FC190F"/>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98">
    <w:name w:val="xl98"/>
    <w:basedOn w:val="Normal"/>
    <w:uiPriority w:val="99"/>
    <w:rsid w:val="00FC190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99">
    <w:name w:val="xl99"/>
    <w:basedOn w:val="Normal"/>
    <w:uiPriority w:val="99"/>
    <w:rsid w:val="00FC19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00">
    <w:name w:val="xl100"/>
    <w:basedOn w:val="Normal"/>
    <w:uiPriority w:val="99"/>
    <w:rsid w:val="00FC190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01">
    <w:name w:val="xl101"/>
    <w:basedOn w:val="Normal"/>
    <w:uiPriority w:val="99"/>
    <w:rsid w:val="00FC190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02">
    <w:name w:val="xl102"/>
    <w:basedOn w:val="Normal"/>
    <w:uiPriority w:val="99"/>
    <w:rsid w:val="00FC190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103">
    <w:name w:val="xl103"/>
    <w:basedOn w:val="Normal"/>
    <w:uiPriority w:val="99"/>
    <w:rsid w:val="00FC190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04">
    <w:name w:val="xl104"/>
    <w:basedOn w:val="Normal"/>
    <w:uiPriority w:val="99"/>
    <w:rsid w:val="00FC190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05">
    <w:name w:val="xl105"/>
    <w:basedOn w:val="Normal"/>
    <w:uiPriority w:val="99"/>
    <w:rsid w:val="00FC190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06">
    <w:name w:val="xl106"/>
    <w:basedOn w:val="Normal"/>
    <w:uiPriority w:val="99"/>
    <w:rsid w:val="00FC190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07">
    <w:name w:val="xl107"/>
    <w:basedOn w:val="Normal"/>
    <w:uiPriority w:val="99"/>
    <w:rsid w:val="00FC190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108">
    <w:name w:val="xl108"/>
    <w:basedOn w:val="Normal"/>
    <w:uiPriority w:val="99"/>
    <w:rsid w:val="00FC190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09">
    <w:name w:val="xl109"/>
    <w:basedOn w:val="Normal"/>
    <w:uiPriority w:val="99"/>
    <w:rsid w:val="00FC190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10">
    <w:name w:val="xl110"/>
    <w:basedOn w:val="Normal"/>
    <w:uiPriority w:val="99"/>
    <w:rsid w:val="00FC190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11">
    <w:name w:val="xl111"/>
    <w:basedOn w:val="Normal"/>
    <w:uiPriority w:val="99"/>
    <w:rsid w:val="00FC190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12">
    <w:name w:val="xl112"/>
    <w:basedOn w:val="Normal"/>
    <w:uiPriority w:val="99"/>
    <w:rsid w:val="00FC19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13">
    <w:name w:val="xl113"/>
    <w:basedOn w:val="Normal"/>
    <w:uiPriority w:val="99"/>
    <w:rsid w:val="00FC190F"/>
    <w:pPr>
      <w:pBdr>
        <w:top w:val="single" w:sz="4" w:space="0" w:color="auto"/>
        <w:left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14">
    <w:name w:val="xl114"/>
    <w:basedOn w:val="Normal"/>
    <w:uiPriority w:val="99"/>
    <w:rsid w:val="00FC190F"/>
    <w:pPr>
      <w:pBdr>
        <w:top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15">
    <w:name w:val="xl115"/>
    <w:basedOn w:val="Normal"/>
    <w:uiPriority w:val="99"/>
    <w:rsid w:val="00FC190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16">
    <w:name w:val="xl116"/>
    <w:basedOn w:val="Normal"/>
    <w:uiPriority w:val="99"/>
    <w:rsid w:val="00FC190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17">
    <w:name w:val="xl117"/>
    <w:basedOn w:val="Normal"/>
    <w:uiPriority w:val="99"/>
    <w:rsid w:val="00FC190F"/>
    <w:pPr>
      <w:pBdr>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18">
    <w:name w:val="xl118"/>
    <w:basedOn w:val="Normal"/>
    <w:uiPriority w:val="99"/>
    <w:rsid w:val="00FC19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19">
    <w:name w:val="xl119"/>
    <w:basedOn w:val="Normal"/>
    <w:uiPriority w:val="99"/>
    <w:rsid w:val="00FC19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20">
    <w:name w:val="xl120"/>
    <w:basedOn w:val="Normal"/>
    <w:uiPriority w:val="99"/>
    <w:rsid w:val="00FC19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21">
    <w:name w:val="xl121"/>
    <w:basedOn w:val="Normal"/>
    <w:uiPriority w:val="99"/>
    <w:rsid w:val="00FC19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22">
    <w:name w:val="xl122"/>
    <w:basedOn w:val="Normal"/>
    <w:uiPriority w:val="99"/>
    <w:rsid w:val="00FC190F"/>
    <w:pPr>
      <w:pBdr>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23">
    <w:name w:val="xl123"/>
    <w:basedOn w:val="Normal"/>
    <w:uiPriority w:val="99"/>
    <w:rsid w:val="00FC190F"/>
    <w:pPr>
      <w:pBdr>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24">
    <w:name w:val="xl124"/>
    <w:basedOn w:val="Normal"/>
    <w:uiPriority w:val="99"/>
    <w:rsid w:val="00FC190F"/>
    <w:pPr>
      <w:pBdr>
        <w:bottom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25">
    <w:name w:val="xl125"/>
    <w:basedOn w:val="Normal"/>
    <w:uiPriority w:val="99"/>
    <w:rsid w:val="00FC1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26">
    <w:name w:val="xl126"/>
    <w:basedOn w:val="Normal"/>
    <w:uiPriority w:val="99"/>
    <w:rsid w:val="00FC190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27">
    <w:name w:val="xl127"/>
    <w:basedOn w:val="Normal"/>
    <w:uiPriority w:val="99"/>
    <w:rsid w:val="00FC19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28">
    <w:name w:val="xl128"/>
    <w:basedOn w:val="Normal"/>
    <w:uiPriority w:val="99"/>
    <w:rsid w:val="00FC1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29">
    <w:name w:val="xl129"/>
    <w:basedOn w:val="Normal"/>
    <w:uiPriority w:val="99"/>
    <w:rsid w:val="00FC190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30">
    <w:name w:val="xl130"/>
    <w:basedOn w:val="Normal"/>
    <w:uiPriority w:val="99"/>
    <w:rsid w:val="00FC19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31">
    <w:name w:val="xl131"/>
    <w:basedOn w:val="Normal"/>
    <w:uiPriority w:val="99"/>
    <w:rsid w:val="00FC190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32">
    <w:name w:val="xl132"/>
    <w:basedOn w:val="Normal"/>
    <w:uiPriority w:val="99"/>
    <w:rsid w:val="00FC190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33">
    <w:name w:val="xl133"/>
    <w:basedOn w:val="Normal"/>
    <w:uiPriority w:val="99"/>
    <w:rsid w:val="00FC190F"/>
    <w:pPr>
      <w:pBdr>
        <w:lef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34">
    <w:name w:val="xl134"/>
    <w:basedOn w:val="Normal"/>
    <w:uiPriority w:val="99"/>
    <w:rsid w:val="00FC190F"/>
    <w:pPr>
      <w:pBdr>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35">
    <w:name w:val="xl135"/>
    <w:basedOn w:val="Normal"/>
    <w:uiPriority w:val="99"/>
    <w:rsid w:val="00FC190F"/>
    <w:pPr>
      <w:pBdr>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36">
    <w:name w:val="xl136"/>
    <w:basedOn w:val="Normal"/>
    <w:uiPriority w:val="99"/>
    <w:rsid w:val="00FC190F"/>
    <w:pPr>
      <w:pBdr>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37">
    <w:name w:val="xl137"/>
    <w:basedOn w:val="Normal"/>
    <w:uiPriority w:val="99"/>
    <w:rsid w:val="00FC190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38">
    <w:name w:val="xl138"/>
    <w:basedOn w:val="Normal"/>
    <w:uiPriority w:val="99"/>
    <w:rsid w:val="00FC190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39">
    <w:name w:val="xl139"/>
    <w:basedOn w:val="Normal"/>
    <w:uiPriority w:val="99"/>
    <w:rsid w:val="00FC190F"/>
    <w:pPr>
      <w:pBdr>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140">
    <w:name w:val="xl140"/>
    <w:basedOn w:val="Normal"/>
    <w:uiPriority w:val="99"/>
    <w:rsid w:val="00FC190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141">
    <w:name w:val="xl141"/>
    <w:basedOn w:val="Normal"/>
    <w:uiPriority w:val="99"/>
    <w:rsid w:val="00FC190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142">
    <w:name w:val="xl142"/>
    <w:basedOn w:val="Normal"/>
    <w:uiPriority w:val="99"/>
    <w:rsid w:val="00FC19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43">
    <w:name w:val="xl143"/>
    <w:basedOn w:val="Normal"/>
    <w:uiPriority w:val="99"/>
    <w:rsid w:val="00FC19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44">
    <w:name w:val="xl144"/>
    <w:basedOn w:val="Normal"/>
    <w:uiPriority w:val="99"/>
    <w:rsid w:val="00FC190F"/>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45">
    <w:name w:val="xl145"/>
    <w:basedOn w:val="Normal"/>
    <w:uiPriority w:val="99"/>
    <w:rsid w:val="00FC190F"/>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46">
    <w:name w:val="xl146"/>
    <w:basedOn w:val="Normal"/>
    <w:uiPriority w:val="99"/>
    <w:rsid w:val="00FC190F"/>
    <w:pPr>
      <w:pBdr>
        <w:left w:val="single" w:sz="4" w:space="0" w:color="auto"/>
        <w:bottom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47">
    <w:name w:val="xl147"/>
    <w:basedOn w:val="Normal"/>
    <w:uiPriority w:val="99"/>
    <w:rsid w:val="00FC190F"/>
    <w:pPr>
      <w:pBdr>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48">
    <w:name w:val="xl148"/>
    <w:basedOn w:val="Normal"/>
    <w:uiPriority w:val="99"/>
    <w:rsid w:val="00FC190F"/>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49">
    <w:name w:val="xl149"/>
    <w:basedOn w:val="Normal"/>
    <w:uiPriority w:val="99"/>
    <w:rsid w:val="00FC190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50">
    <w:name w:val="xl150"/>
    <w:basedOn w:val="Normal"/>
    <w:uiPriority w:val="99"/>
    <w:rsid w:val="00FC19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51">
    <w:name w:val="xl151"/>
    <w:basedOn w:val="Normal"/>
    <w:uiPriority w:val="99"/>
    <w:rsid w:val="00FC19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52">
    <w:name w:val="xl152"/>
    <w:basedOn w:val="Normal"/>
    <w:uiPriority w:val="99"/>
    <w:rsid w:val="00FC190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6"/>
      <w:szCs w:val="16"/>
      <w:lang w:val="en-US"/>
    </w:rPr>
  </w:style>
  <w:style w:type="paragraph" w:customStyle="1" w:styleId="xl153">
    <w:name w:val="xl153"/>
    <w:basedOn w:val="Normal"/>
    <w:uiPriority w:val="99"/>
    <w:rsid w:val="00FC190F"/>
    <w:pPr>
      <w:spacing w:before="100" w:beforeAutospacing="1" w:after="100" w:afterAutospacing="1" w:line="240" w:lineRule="auto"/>
      <w:jc w:val="center"/>
    </w:pPr>
    <w:rPr>
      <w:rFonts w:ascii="Times Armenian" w:eastAsia="Times New Roman" w:hAnsi="Times Armenian" w:cs="Times New Roman"/>
      <w:b/>
      <w:bCs/>
      <w:sz w:val="16"/>
      <w:szCs w:val="16"/>
      <w:lang w:val="en-US"/>
    </w:rPr>
  </w:style>
  <w:style w:type="paragraph" w:customStyle="1" w:styleId="xl154">
    <w:name w:val="xl154"/>
    <w:basedOn w:val="Normal"/>
    <w:uiPriority w:val="99"/>
    <w:rsid w:val="00FC1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55">
    <w:name w:val="xl155"/>
    <w:basedOn w:val="Normal"/>
    <w:uiPriority w:val="99"/>
    <w:rsid w:val="00FC19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156">
    <w:name w:val="xl156"/>
    <w:basedOn w:val="Normal"/>
    <w:uiPriority w:val="99"/>
    <w:rsid w:val="00FC190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157">
    <w:name w:val="xl157"/>
    <w:basedOn w:val="Normal"/>
    <w:uiPriority w:val="99"/>
    <w:rsid w:val="00FC190F"/>
    <w:pPr>
      <w:pBdr>
        <w:top w:val="single" w:sz="4" w:space="0" w:color="auto"/>
        <w:bottom w:val="single" w:sz="4"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158">
    <w:name w:val="xl158"/>
    <w:basedOn w:val="Normal"/>
    <w:uiPriority w:val="99"/>
    <w:rsid w:val="00FC190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59">
    <w:name w:val="xl159"/>
    <w:basedOn w:val="Normal"/>
    <w:uiPriority w:val="99"/>
    <w:rsid w:val="00FC190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60">
    <w:name w:val="xl160"/>
    <w:basedOn w:val="Normal"/>
    <w:uiPriority w:val="99"/>
    <w:rsid w:val="00FC190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Armenian" w:eastAsia="Times New Roman" w:hAnsi="Times Armenian" w:cs="Times New Roman"/>
      <w:sz w:val="16"/>
      <w:szCs w:val="16"/>
      <w:lang w:val="en-US"/>
    </w:rPr>
  </w:style>
  <w:style w:type="paragraph" w:customStyle="1" w:styleId="xl161">
    <w:name w:val="xl161"/>
    <w:basedOn w:val="Normal"/>
    <w:uiPriority w:val="99"/>
    <w:rsid w:val="00FC190F"/>
    <w:pPr>
      <w:pBdr>
        <w:top w:val="single" w:sz="8" w:space="0" w:color="auto"/>
        <w:bottom w:val="single" w:sz="8" w:space="0" w:color="auto"/>
      </w:pBdr>
      <w:spacing w:before="100" w:beforeAutospacing="1" w:after="100" w:afterAutospacing="1" w:line="240" w:lineRule="auto"/>
    </w:pPr>
    <w:rPr>
      <w:rFonts w:ascii="Times Armenian" w:eastAsia="Times New Roman" w:hAnsi="Times Armenian" w:cs="Times New Roman"/>
      <w:sz w:val="16"/>
      <w:szCs w:val="16"/>
      <w:lang w:val="en-US"/>
    </w:rPr>
  </w:style>
  <w:style w:type="paragraph" w:customStyle="1" w:styleId="xl162">
    <w:name w:val="xl162"/>
    <w:basedOn w:val="Normal"/>
    <w:uiPriority w:val="99"/>
    <w:rsid w:val="00FC190F"/>
    <w:pPr>
      <w:pBdr>
        <w:top w:val="single" w:sz="8" w:space="0" w:color="auto"/>
        <w:bottom w:val="single" w:sz="8" w:space="0" w:color="auto"/>
        <w:right w:val="single" w:sz="8" w:space="0" w:color="auto"/>
      </w:pBdr>
      <w:spacing w:before="100" w:beforeAutospacing="1" w:after="100" w:afterAutospacing="1" w:line="240" w:lineRule="auto"/>
    </w:pPr>
    <w:rPr>
      <w:rFonts w:ascii="Times Armenian" w:eastAsia="Times New Roman" w:hAnsi="Times Armenian" w:cs="Times New Roman"/>
      <w:sz w:val="16"/>
      <w:szCs w:val="16"/>
      <w:lang w:val="en-US"/>
    </w:rPr>
  </w:style>
  <w:style w:type="paragraph" w:customStyle="1" w:styleId="xl163">
    <w:name w:val="xl163"/>
    <w:basedOn w:val="Normal"/>
    <w:uiPriority w:val="99"/>
    <w:rsid w:val="00FC190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64">
    <w:name w:val="xl164"/>
    <w:basedOn w:val="Normal"/>
    <w:uiPriority w:val="99"/>
    <w:rsid w:val="00FC190F"/>
    <w:pPr>
      <w:pBdr>
        <w:top w:val="single" w:sz="8" w:space="0" w:color="auto"/>
        <w:bottom w:val="single" w:sz="8"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paragraph" w:customStyle="1" w:styleId="xl165">
    <w:name w:val="xl165"/>
    <w:basedOn w:val="Normal"/>
    <w:uiPriority w:val="99"/>
    <w:rsid w:val="00FC190F"/>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6"/>
      <w:szCs w:val="16"/>
      <w:lang w:val="en-US"/>
    </w:rPr>
  </w:style>
  <w:style w:type="character" w:customStyle="1" w:styleId="BodyTextChar1">
    <w:name w:val="Body Text Char1"/>
    <w:uiPriority w:val="99"/>
    <w:locked/>
    <w:rsid w:val="00FC190F"/>
    <w:rPr>
      <w:rFonts w:ascii="Arial Armenian" w:eastAsia="Times New Roman" w:hAnsi="Arial Armenian"/>
      <w:lang w:val="x-none" w:eastAsia="ru-RU"/>
    </w:rPr>
  </w:style>
  <w:style w:type="character" w:customStyle="1" w:styleId="z-TopofFormChar1">
    <w:name w:val="z-Top of Form Char1"/>
    <w:link w:val="z-TopofForm"/>
    <w:uiPriority w:val="99"/>
    <w:locked/>
    <w:rsid w:val="00FC190F"/>
    <w:rPr>
      <w:rFonts w:ascii="Arial" w:hAnsi="Arial" w:cs="Arial"/>
      <w:vanish/>
      <w:sz w:val="16"/>
      <w:szCs w:val="16"/>
      <w:lang w:val="ru-RU" w:eastAsia="ru-RU"/>
    </w:rPr>
  </w:style>
  <w:style w:type="paragraph" w:styleId="z-TopofForm">
    <w:name w:val="HTML Top of Form"/>
    <w:basedOn w:val="Normal"/>
    <w:next w:val="Normal"/>
    <w:link w:val="z-TopofFormChar1"/>
    <w:hidden/>
    <w:uiPriority w:val="99"/>
    <w:rsid w:val="00FC190F"/>
    <w:pPr>
      <w:pBdr>
        <w:bottom w:val="single" w:sz="6" w:space="1" w:color="auto"/>
      </w:pBdr>
      <w:spacing w:after="0" w:line="240" w:lineRule="auto"/>
      <w:jc w:val="center"/>
    </w:pPr>
    <w:rPr>
      <w:rFonts w:ascii="Arial" w:hAnsi="Arial" w:cs="Arial"/>
      <w:vanish/>
      <w:sz w:val="16"/>
      <w:szCs w:val="16"/>
      <w:lang w:val="ru-RU" w:eastAsia="ru-RU"/>
    </w:rPr>
  </w:style>
  <w:style w:type="character" w:customStyle="1" w:styleId="z-TopofFormChar">
    <w:name w:val="z-Top of Form Char"/>
    <w:basedOn w:val="DefaultParagraphFont"/>
    <w:uiPriority w:val="99"/>
    <w:rsid w:val="00FC190F"/>
    <w:rPr>
      <w:rFonts w:ascii="Arial" w:hAnsi="Arial" w:cs="Arial"/>
      <w:vanish/>
      <w:sz w:val="16"/>
      <w:szCs w:val="16"/>
      <w:lang w:val="hy-AM"/>
    </w:rPr>
  </w:style>
  <w:style w:type="character" w:customStyle="1" w:styleId="z-BottomofFormChar1">
    <w:name w:val="z-Bottom of Form Char1"/>
    <w:link w:val="z-BottomofForm"/>
    <w:uiPriority w:val="99"/>
    <w:locked/>
    <w:rsid w:val="00FC190F"/>
    <w:rPr>
      <w:rFonts w:ascii="Arial" w:hAnsi="Arial" w:cs="Arial"/>
      <w:vanish/>
      <w:sz w:val="16"/>
      <w:szCs w:val="16"/>
      <w:lang w:val="ru-RU" w:eastAsia="ru-RU"/>
    </w:rPr>
  </w:style>
  <w:style w:type="paragraph" w:styleId="z-BottomofForm">
    <w:name w:val="HTML Bottom of Form"/>
    <w:basedOn w:val="Normal"/>
    <w:next w:val="Normal"/>
    <w:link w:val="z-BottomofFormChar1"/>
    <w:hidden/>
    <w:uiPriority w:val="99"/>
    <w:rsid w:val="00FC190F"/>
    <w:pPr>
      <w:pBdr>
        <w:top w:val="single" w:sz="6" w:space="1" w:color="auto"/>
      </w:pBdr>
      <w:spacing w:after="0" w:line="240" w:lineRule="auto"/>
      <w:jc w:val="center"/>
    </w:pPr>
    <w:rPr>
      <w:rFonts w:ascii="Arial" w:hAnsi="Arial" w:cs="Arial"/>
      <w:vanish/>
      <w:sz w:val="16"/>
      <w:szCs w:val="16"/>
      <w:lang w:val="ru-RU" w:eastAsia="ru-RU"/>
    </w:rPr>
  </w:style>
  <w:style w:type="character" w:customStyle="1" w:styleId="z-BottomofFormChar">
    <w:name w:val="z-Bottom of Form Char"/>
    <w:basedOn w:val="DefaultParagraphFont"/>
    <w:uiPriority w:val="99"/>
    <w:rsid w:val="00FC190F"/>
    <w:rPr>
      <w:rFonts w:ascii="Arial" w:hAnsi="Arial" w:cs="Arial"/>
      <w:vanish/>
      <w:sz w:val="16"/>
      <w:szCs w:val="16"/>
      <w:lang w:val="hy-AM"/>
    </w:rPr>
  </w:style>
  <w:style w:type="paragraph" w:customStyle="1" w:styleId="bodytext0">
    <w:name w:val="bodytext"/>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style-span">
    <w:name w:val="apple-style-span"/>
    <w:uiPriority w:val="99"/>
    <w:rsid w:val="00FC190F"/>
    <w:rPr>
      <w:rFonts w:cs="Times New Roman"/>
    </w:rPr>
  </w:style>
  <w:style w:type="paragraph" w:styleId="BodyText2">
    <w:name w:val="Body Text 2"/>
    <w:basedOn w:val="Normal"/>
    <w:link w:val="BodyText2Char1"/>
    <w:uiPriority w:val="99"/>
    <w:rsid w:val="00FC190F"/>
    <w:pPr>
      <w:spacing w:after="120" w:line="480" w:lineRule="auto"/>
    </w:pPr>
    <w:rPr>
      <w:rFonts w:ascii="Arial Armenian" w:eastAsia="Times New Roman" w:hAnsi="Arial Armenian" w:cs="Times New Roman"/>
      <w:sz w:val="20"/>
      <w:szCs w:val="20"/>
      <w:lang w:val="x-none" w:eastAsia="ru-RU"/>
    </w:rPr>
  </w:style>
  <w:style w:type="character" w:customStyle="1" w:styleId="BodyText2Char">
    <w:name w:val="Body Text 2 Char"/>
    <w:basedOn w:val="DefaultParagraphFont"/>
    <w:uiPriority w:val="99"/>
    <w:rsid w:val="00FC190F"/>
    <w:rPr>
      <w:lang w:val="hy-AM"/>
    </w:rPr>
  </w:style>
  <w:style w:type="character" w:customStyle="1" w:styleId="BodyText2Char1">
    <w:name w:val="Body Text 2 Char1"/>
    <w:link w:val="BodyText2"/>
    <w:uiPriority w:val="99"/>
    <w:locked/>
    <w:rsid w:val="00FC190F"/>
    <w:rPr>
      <w:rFonts w:ascii="Arial Armenian" w:eastAsia="Times New Roman" w:hAnsi="Arial Armenian" w:cs="Times New Roman"/>
      <w:sz w:val="20"/>
      <w:szCs w:val="20"/>
      <w:lang w:val="x-none" w:eastAsia="ru-RU"/>
    </w:rPr>
  </w:style>
  <w:style w:type="paragraph" w:customStyle="1" w:styleId="a">
    <w:name w:val="Знак Знак"/>
    <w:basedOn w:val="Normal"/>
    <w:uiPriority w:val="99"/>
    <w:rsid w:val="00FC190F"/>
    <w:pPr>
      <w:spacing w:line="240" w:lineRule="exact"/>
    </w:pPr>
    <w:rPr>
      <w:rFonts w:ascii="Arial" w:eastAsia="Times New Roman" w:hAnsi="Arial" w:cs="Arial"/>
      <w:sz w:val="20"/>
      <w:szCs w:val="20"/>
      <w:lang w:val="en-GB"/>
    </w:rPr>
  </w:style>
  <w:style w:type="paragraph" w:customStyle="1" w:styleId="CharCharCharCharCharChar1CharCharCharCharCharCharCharCharChar">
    <w:name w:val="Char Char Char Char Char Char1 Char Char Char Char Char Char Char Char Char Знак Знак"/>
    <w:basedOn w:val="Normal"/>
    <w:uiPriority w:val="99"/>
    <w:rsid w:val="00FC190F"/>
    <w:pPr>
      <w:spacing w:line="240" w:lineRule="exact"/>
    </w:pPr>
    <w:rPr>
      <w:rFonts w:ascii="Arial" w:eastAsia="Times New Roman" w:hAnsi="Arial" w:cs="Arial"/>
      <w:sz w:val="20"/>
      <w:szCs w:val="20"/>
      <w:lang w:val="en-US"/>
    </w:rPr>
  </w:style>
  <w:style w:type="paragraph" w:customStyle="1" w:styleId="tekstob">
    <w:name w:val="tekstob"/>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t3030000">
    <w:name w:val="1t3030000"/>
    <w:basedOn w:val="Normal"/>
    <w:uiPriority w:val="99"/>
    <w:rsid w:val="00FC190F"/>
    <w:pPr>
      <w:overflowPunct w:val="0"/>
      <w:autoSpaceDE w:val="0"/>
      <w:autoSpaceDN w:val="0"/>
      <w:adjustRightInd w:val="0"/>
      <w:spacing w:after="0" w:line="240" w:lineRule="atLeast"/>
      <w:ind w:firstLine="600"/>
      <w:jc w:val="both"/>
      <w:textAlignment w:val="baseline"/>
    </w:pPr>
    <w:rPr>
      <w:rFonts w:ascii="Artsans" w:eastAsia="Times New Roman" w:hAnsi="Artsans" w:cs="Times New Roman"/>
      <w:sz w:val="24"/>
      <w:szCs w:val="20"/>
      <w:lang w:val="ru-RU" w:eastAsia="ru-RU"/>
    </w:rPr>
  </w:style>
  <w:style w:type="paragraph" w:styleId="TOCHeading">
    <w:name w:val="TOC Heading"/>
    <w:basedOn w:val="Heading1"/>
    <w:next w:val="Normal"/>
    <w:uiPriority w:val="99"/>
    <w:qFormat/>
    <w:rsid w:val="00FC190F"/>
    <w:pPr>
      <w:keepLines/>
      <w:spacing w:before="480" w:after="0" w:line="276" w:lineRule="auto"/>
      <w:outlineLvl w:val="9"/>
    </w:pPr>
    <w:rPr>
      <w:color w:val="365F91"/>
      <w:kern w:val="0"/>
      <w:sz w:val="28"/>
      <w:szCs w:val="28"/>
      <w:lang w:eastAsia="en-US"/>
    </w:rPr>
  </w:style>
  <w:style w:type="paragraph" w:styleId="TOC2">
    <w:name w:val="toc 2"/>
    <w:basedOn w:val="Normal"/>
    <w:next w:val="Normal"/>
    <w:autoRedefine/>
    <w:uiPriority w:val="99"/>
    <w:rsid w:val="00FC190F"/>
    <w:pPr>
      <w:spacing w:after="0" w:line="240" w:lineRule="auto"/>
      <w:ind w:left="200"/>
    </w:pPr>
    <w:rPr>
      <w:rFonts w:ascii="Arial Armenian" w:eastAsia="Times New Roman" w:hAnsi="Arial Armenian" w:cs="Times New Roman"/>
      <w:sz w:val="20"/>
      <w:szCs w:val="20"/>
      <w:lang w:val="en-US" w:eastAsia="ru-RU"/>
    </w:rPr>
  </w:style>
  <w:style w:type="paragraph" w:styleId="TOC3">
    <w:name w:val="toc 3"/>
    <w:basedOn w:val="Normal"/>
    <w:next w:val="Normal"/>
    <w:autoRedefine/>
    <w:uiPriority w:val="99"/>
    <w:rsid w:val="00FC190F"/>
    <w:pPr>
      <w:spacing w:after="0" w:line="240" w:lineRule="auto"/>
      <w:ind w:left="400"/>
    </w:pPr>
    <w:rPr>
      <w:rFonts w:ascii="Arial Armenian" w:eastAsia="Times New Roman" w:hAnsi="Arial Armenian" w:cs="Times New Roman"/>
      <w:sz w:val="20"/>
      <w:szCs w:val="20"/>
      <w:lang w:val="en-US" w:eastAsia="ru-RU"/>
    </w:rPr>
  </w:style>
  <w:style w:type="paragraph" w:styleId="TOC1">
    <w:name w:val="toc 1"/>
    <w:basedOn w:val="Normal"/>
    <w:next w:val="Normal"/>
    <w:autoRedefine/>
    <w:uiPriority w:val="99"/>
    <w:rsid w:val="00FC190F"/>
    <w:pPr>
      <w:spacing w:after="0" w:line="240" w:lineRule="auto"/>
    </w:pPr>
    <w:rPr>
      <w:rFonts w:ascii="Arial Armenian" w:eastAsia="Times New Roman" w:hAnsi="Arial Armenian" w:cs="Times New Roman"/>
      <w:sz w:val="20"/>
      <w:szCs w:val="20"/>
      <w:lang w:val="en-US" w:eastAsia="ru-RU"/>
    </w:rPr>
  </w:style>
  <w:style w:type="paragraph" w:styleId="TOC4">
    <w:name w:val="toc 4"/>
    <w:basedOn w:val="Normal"/>
    <w:next w:val="Normal"/>
    <w:autoRedefine/>
    <w:uiPriority w:val="99"/>
    <w:rsid w:val="00FC190F"/>
    <w:pPr>
      <w:spacing w:after="100" w:line="276" w:lineRule="auto"/>
      <w:ind w:left="660"/>
    </w:pPr>
    <w:rPr>
      <w:rFonts w:ascii="Calibri" w:eastAsia="Times New Roman" w:hAnsi="Calibri" w:cs="Times New Roman"/>
      <w:lang w:val="ru-RU" w:eastAsia="ru-RU"/>
    </w:rPr>
  </w:style>
  <w:style w:type="paragraph" w:styleId="TOC5">
    <w:name w:val="toc 5"/>
    <w:basedOn w:val="Normal"/>
    <w:next w:val="Normal"/>
    <w:autoRedefine/>
    <w:uiPriority w:val="99"/>
    <w:rsid w:val="00FC190F"/>
    <w:pPr>
      <w:spacing w:after="100" w:line="276" w:lineRule="auto"/>
      <w:ind w:left="880"/>
    </w:pPr>
    <w:rPr>
      <w:rFonts w:ascii="Calibri" w:eastAsia="Times New Roman" w:hAnsi="Calibri" w:cs="Times New Roman"/>
      <w:lang w:val="ru-RU" w:eastAsia="ru-RU"/>
    </w:rPr>
  </w:style>
  <w:style w:type="paragraph" w:styleId="TOC6">
    <w:name w:val="toc 6"/>
    <w:basedOn w:val="Normal"/>
    <w:next w:val="Normal"/>
    <w:autoRedefine/>
    <w:uiPriority w:val="99"/>
    <w:rsid w:val="00FC190F"/>
    <w:pPr>
      <w:spacing w:after="100" w:line="276" w:lineRule="auto"/>
      <w:ind w:left="1100"/>
    </w:pPr>
    <w:rPr>
      <w:rFonts w:ascii="Calibri" w:eastAsia="Times New Roman" w:hAnsi="Calibri" w:cs="Times New Roman"/>
      <w:lang w:val="ru-RU" w:eastAsia="ru-RU"/>
    </w:rPr>
  </w:style>
  <w:style w:type="paragraph" w:styleId="TOC7">
    <w:name w:val="toc 7"/>
    <w:basedOn w:val="Normal"/>
    <w:next w:val="Normal"/>
    <w:autoRedefine/>
    <w:uiPriority w:val="99"/>
    <w:rsid w:val="00FC190F"/>
    <w:pPr>
      <w:spacing w:after="100" w:line="276" w:lineRule="auto"/>
      <w:ind w:left="1320"/>
    </w:pPr>
    <w:rPr>
      <w:rFonts w:ascii="Calibri" w:eastAsia="Times New Roman" w:hAnsi="Calibri" w:cs="Times New Roman"/>
      <w:lang w:val="ru-RU" w:eastAsia="ru-RU"/>
    </w:rPr>
  </w:style>
  <w:style w:type="paragraph" w:styleId="TOC8">
    <w:name w:val="toc 8"/>
    <w:basedOn w:val="Normal"/>
    <w:next w:val="Normal"/>
    <w:autoRedefine/>
    <w:uiPriority w:val="99"/>
    <w:rsid w:val="00FC190F"/>
    <w:pPr>
      <w:spacing w:after="100" w:line="276" w:lineRule="auto"/>
      <w:ind w:left="1540"/>
    </w:pPr>
    <w:rPr>
      <w:rFonts w:ascii="Calibri" w:eastAsia="Times New Roman" w:hAnsi="Calibri" w:cs="Times New Roman"/>
      <w:lang w:val="ru-RU" w:eastAsia="ru-RU"/>
    </w:rPr>
  </w:style>
  <w:style w:type="paragraph" w:styleId="TOC9">
    <w:name w:val="toc 9"/>
    <w:basedOn w:val="Normal"/>
    <w:next w:val="Normal"/>
    <w:autoRedefine/>
    <w:uiPriority w:val="99"/>
    <w:rsid w:val="00FC190F"/>
    <w:pPr>
      <w:spacing w:after="100" w:line="276" w:lineRule="auto"/>
      <w:ind w:left="1760"/>
    </w:pPr>
    <w:rPr>
      <w:rFonts w:ascii="Calibri" w:eastAsia="Times New Roman" w:hAnsi="Calibri" w:cs="Times New Roman"/>
      <w:lang w:val="ru-RU" w:eastAsia="ru-RU"/>
    </w:rPr>
  </w:style>
  <w:style w:type="numbering" w:customStyle="1" w:styleId="NoList1">
    <w:name w:val="No List1"/>
    <w:next w:val="NoList"/>
    <w:uiPriority w:val="99"/>
    <w:semiHidden/>
    <w:unhideWhenUsed/>
    <w:rsid w:val="00FC190F"/>
  </w:style>
  <w:style w:type="paragraph" w:styleId="HTMLPreformatted">
    <w:name w:val="HTML Preformatted"/>
    <w:basedOn w:val="Normal"/>
    <w:link w:val="HTMLPreformattedChar"/>
    <w:uiPriority w:val="99"/>
    <w:semiHidden/>
    <w:unhideWhenUsed/>
    <w:rsid w:val="00FC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Times New Roman"/>
      <w:sz w:val="20"/>
      <w:szCs w:val="20"/>
      <w:lang w:val="x-none" w:eastAsia="x-none"/>
    </w:rPr>
  </w:style>
  <w:style w:type="character" w:customStyle="1" w:styleId="HTMLPreformattedChar">
    <w:name w:val="HTML Preformatted Char"/>
    <w:basedOn w:val="DefaultParagraphFont"/>
    <w:link w:val="HTMLPreformatted"/>
    <w:uiPriority w:val="99"/>
    <w:semiHidden/>
    <w:rsid w:val="00FC190F"/>
    <w:rPr>
      <w:rFonts w:ascii="Arial Unicode" w:eastAsia="Times New Roman" w:hAnsi="Arial Unicode" w:cs="Times New Roman"/>
      <w:sz w:val="20"/>
      <w:szCs w:val="20"/>
      <w:lang w:val="x-none" w:eastAsia="x-none"/>
    </w:rPr>
  </w:style>
  <w:style w:type="paragraph" w:customStyle="1" w:styleId="design">
    <w:name w:val="design"/>
    <w:basedOn w:val="Normal"/>
    <w:uiPriority w:val="99"/>
    <w:rsid w:val="00FC190F"/>
    <w:pPr>
      <w:shd w:val="clear" w:color="auto" w:fill="F6F6F6"/>
      <w:spacing w:before="100" w:beforeAutospacing="1" w:after="100" w:afterAutospacing="1" w:line="240" w:lineRule="auto"/>
    </w:pPr>
    <w:rPr>
      <w:rFonts w:ascii="Times New Roman" w:eastAsia="Times New Roman" w:hAnsi="Times New Roman" w:cs="Times New Roman"/>
      <w:b/>
      <w:bCs/>
      <w:i/>
      <w:iCs/>
      <w:color w:val="545454"/>
      <w:sz w:val="21"/>
      <w:szCs w:val="21"/>
      <w:lang w:val="en-US"/>
    </w:rPr>
  </w:style>
  <w:style w:type="paragraph" w:customStyle="1" w:styleId="diz">
    <w:name w:val="diz"/>
    <w:basedOn w:val="Normal"/>
    <w:uiPriority w:val="99"/>
    <w:rsid w:val="00FC190F"/>
    <w:pPr>
      <w:shd w:val="clear" w:color="auto" w:fill="F6F6F6"/>
      <w:spacing w:before="100" w:beforeAutospacing="1" w:after="100" w:afterAutospacing="1" w:line="240" w:lineRule="auto"/>
    </w:pPr>
    <w:rPr>
      <w:rFonts w:ascii="Times New Roman" w:eastAsia="Times New Roman" w:hAnsi="Times New Roman" w:cs="Times New Roman"/>
      <w:b/>
      <w:bCs/>
      <w:color w:val="545454"/>
      <w:sz w:val="21"/>
      <w:szCs w:val="21"/>
      <w:lang w:val="en-US"/>
    </w:rPr>
  </w:style>
  <w:style w:type="paragraph" w:customStyle="1" w:styleId="diz1">
    <w:name w:val="diz1"/>
    <w:basedOn w:val="Normal"/>
    <w:uiPriority w:val="99"/>
    <w:rsid w:val="00FC190F"/>
    <w:pPr>
      <w:shd w:val="clear" w:color="auto" w:fill="F6F6F6"/>
      <w:spacing w:before="100" w:beforeAutospacing="1" w:after="100" w:afterAutospacing="1" w:line="240" w:lineRule="auto"/>
    </w:pPr>
    <w:rPr>
      <w:rFonts w:ascii="Times New Roman" w:eastAsia="Times New Roman" w:hAnsi="Times New Roman" w:cs="Times New Roman"/>
      <w:b/>
      <w:bCs/>
      <w:color w:val="545454"/>
      <w:sz w:val="24"/>
      <w:szCs w:val="24"/>
      <w:lang w:val="en-US"/>
    </w:rPr>
  </w:style>
  <w:style w:type="paragraph" w:customStyle="1" w:styleId="diz2">
    <w:name w:val="diz2"/>
    <w:basedOn w:val="Normal"/>
    <w:uiPriority w:val="99"/>
    <w:rsid w:val="00FC190F"/>
    <w:pPr>
      <w:shd w:val="clear" w:color="auto" w:fill="F6F6F6"/>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owhide">
    <w:name w:val="showhide"/>
    <w:basedOn w:val="Normal"/>
    <w:uiPriority w:val="99"/>
    <w:rsid w:val="00FC190F"/>
    <w:pPr>
      <w:spacing w:before="100" w:beforeAutospacing="1" w:after="100" w:afterAutospacing="1" w:line="240" w:lineRule="auto"/>
    </w:pPr>
    <w:rPr>
      <w:rFonts w:ascii="Times New Roman" w:eastAsia="Times New Roman" w:hAnsi="Times New Roman" w:cs="Times New Roman"/>
      <w:b/>
      <w:bCs/>
      <w:color w:val="000000"/>
      <w:sz w:val="21"/>
      <w:szCs w:val="21"/>
      <w:u w:val="single"/>
      <w:lang w:val="en-US"/>
    </w:rPr>
  </w:style>
  <w:style w:type="paragraph" w:customStyle="1" w:styleId="hilite">
    <w:name w:val="hilite"/>
    <w:basedOn w:val="Normal"/>
    <w:uiPriority w:val="99"/>
    <w:rsid w:val="00FC190F"/>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margin">
    <w:name w:val="margin"/>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padding">
    <w:name w:val="nopadding"/>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
    <w:name w:val="center"/>
    <w:basedOn w:val="Normal"/>
    <w:uiPriority w:val="99"/>
    <w:rsid w:val="00FC190F"/>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doubleborder">
    <w:name w:val="doubleborder"/>
    <w:basedOn w:val="Normal"/>
    <w:uiPriority w:val="99"/>
    <w:rsid w:val="00FC190F"/>
    <w:pPr>
      <w:spacing w:before="750" w:after="100" w:afterAutospacing="1" w:line="240" w:lineRule="auto"/>
    </w:pPr>
    <w:rPr>
      <w:rFonts w:ascii="Times New Roman" w:eastAsia="Times New Roman" w:hAnsi="Times New Roman" w:cs="Times New Roman"/>
      <w:sz w:val="24"/>
      <w:szCs w:val="24"/>
      <w:lang w:val="en-US"/>
    </w:rPr>
  </w:style>
  <w:style w:type="paragraph" w:customStyle="1" w:styleId="quantity">
    <w:name w:val="quantity"/>
    <w:basedOn w:val="Normal"/>
    <w:uiPriority w:val="99"/>
    <w:rsid w:val="00FC190F"/>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frame">
    <w:name w:val="frame"/>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amebody">
    <w:name w:val="framebody"/>
    <w:basedOn w:val="Normal"/>
    <w:uiPriority w:val="99"/>
    <w:rsid w:val="00FC190F"/>
    <w:pPr>
      <w:spacing w:before="100" w:beforeAutospacing="1" w:after="100" w:afterAutospacing="1" w:line="240" w:lineRule="auto"/>
      <w:ind w:right="-15"/>
    </w:pPr>
    <w:rPr>
      <w:rFonts w:ascii="Times New Roman" w:eastAsia="Times New Roman" w:hAnsi="Times New Roman" w:cs="Times New Roman"/>
      <w:sz w:val="24"/>
      <w:szCs w:val="24"/>
      <w:lang w:val="en-US"/>
    </w:rPr>
  </w:style>
  <w:style w:type="paragraph" w:customStyle="1" w:styleId="frametitle">
    <w:name w:val="frametitle"/>
    <w:basedOn w:val="Normal"/>
    <w:uiPriority w:val="99"/>
    <w:rsid w:val="00FC190F"/>
    <w:pPr>
      <w:spacing w:after="0" w:line="240" w:lineRule="auto"/>
      <w:ind w:left="15" w:right="15"/>
      <w:jc w:val="center"/>
    </w:pPr>
    <w:rPr>
      <w:rFonts w:ascii="Times New Roman" w:eastAsia="Times New Roman" w:hAnsi="Times New Roman" w:cs="Times New Roman"/>
      <w:b/>
      <w:bCs/>
      <w:spacing w:val="45"/>
      <w:sz w:val="23"/>
      <w:szCs w:val="23"/>
      <w:lang w:val="en-US"/>
    </w:rPr>
  </w:style>
  <w:style w:type="paragraph" w:customStyle="1" w:styleId="main">
    <w:name w:val="main"/>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n-width">
    <w:name w:val="min-width"/>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rapper">
    <w:name w:val="wrapper"/>
    <w:basedOn w:val="Normal"/>
    <w:uiPriority w:val="99"/>
    <w:rsid w:val="00FC190F"/>
    <w:pPr>
      <w:spacing w:before="300" w:after="300" w:line="240" w:lineRule="auto"/>
      <w:ind w:left="1224" w:right="1224"/>
    </w:pPr>
    <w:rPr>
      <w:rFonts w:ascii="Times New Roman" w:eastAsia="Times New Roman" w:hAnsi="Times New Roman" w:cs="Times New Roman"/>
      <w:sz w:val="24"/>
      <w:szCs w:val="24"/>
      <w:lang w:val="en-US"/>
    </w:rPr>
  </w:style>
  <w:style w:type="paragraph" w:customStyle="1" w:styleId="logobar">
    <w:name w:val="logobar"/>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er1">
    <w:name w:val="Header1"/>
    <w:basedOn w:val="Normal"/>
    <w:uiPriority w:val="99"/>
    <w:rsid w:val="00FC190F"/>
    <w:pPr>
      <w:shd w:val="clear" w:color="auto" w:fill="507DA5"/>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head">
    <w:name w:val="mainhead"/>
    <w:basedOn w:val="Normal"/>
    <w:uiPriority w:val="99"/>
    <w:rsid w:val="00FC190F"/>
    <w:pPr>
      <w:spacing w:before="100" w:beforeAutospacing="1" w:after="100" w:afterAutospacing="1" w:line="240" w:lineRule="auto"/>
    </w:pPr>
    <w:rPr>
      <w:rFonts w:ascii="Sylfaen" w:eastAsia="Times New Roman" w:hAnsi="Sylfaen" w:cs="Times New Roman"/>
      <w:b/>
      <w:bCs/>
      <w:caps/>
      <w:color w:val="FFFFFF"/>
      <w:sz w:val="33"/>
      <w:szCs w:val="33"/>
      <w:lang w:val="en-US"/>
    </w:rPr>
  </w:style>
  <w:style w:type="paragraph" w:customStyle="1" w:styleId="navbar">
    <w:name w:val="navbar"/>
    <w:basedOn w:val="Normal"/>
    <w:uiPriority w:val="99"/>
    <w:rsid w:val="00FC190F"/>
    <w:pPr>
      <w:pBdr>
        <w:bottom w:val="single" w:sz="6" w:space="0" w:color="507DA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ent">
    <w:name w:val="content"/>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entwrapper">
    <w:name w:val="contentwrapper"/>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tentcolumn">
    <w:name w:val="contentcolumn"/>
    <w:basedOn w:val="Normal"/>
    <w:uiPriority w:val="99"/>
    <w:rsid w:val="00FC190F"/>
    <w:pPr>
      <w:spacing w:before="100" w:beforeAutospacing="1" w:after="100" w:afterAutospacing="1" w:line="240" w:lineRule="auto"/>
      <w:ind w:left="2448"/>
    </w:pPr>
    <w:rPr>
      <w:rFonts w:ascii="Times New Roman" w:eastAsia="Times New Roman" w:hAnsi="Times New Roman" w:cs="Times New Roman"/>
      <w:sz w:val="24"/>
      <w:szCs w:val="24"/>
      <w:lang w:val="en-US"/>
    </w:rPr>
  </w:style>
  <w:style w:type="paragraph" w:customStyle="1" w:styleId="leftcolumn">
    <w:name w:val="leftcolumn"/>
    <w:basedOn w:val="Normal"/>
    <w:uiPriority w:val="99"/>
    <w:rsid w:val="00FC190F"/>
    <w:pPr>
      <w:spacing w:before="100" w:beforeAutospacing="1" w:after="100" w:afterAutospacing="1" w:line="240" w:lineRule="auto"/>
      <w:ind w:left="-12240"/>
    </w:pPr>
    <w:rPr>
      <w:rFonts w:ascii="Times New Roman" w:eastAsia="Times New Roman" w:hAnsi="Times New Roman" w:cs="Times New Roman"/>
      <w:sz w:val="24"/>
      <w:szCs w:val="24"/>
      <w:lang w:val="en-US"/>
    </w:rPr>
  </w:style>
  <w:style w:type="paragraph" w:customStyle="1" w:styleId="rightcolumn">
    <w:name w:val="rightcolumn"/>
    <w:basedOn w:val="Normal"/>
    <w:uiPriority w:val="99"/>
    <w:rsid w:val="00FC190F"/>
    <w:pPr>
      <w:spacing w:before="100" w:beforeAutospacing="1" w:after="100" w:afterAutospacing="1" w:line="240" w:lineRule="auto"/>
      <w:ind w:left="-2448"/>
    </w:pPr>
    <w:rPr>
      <w:rFonts w:ascii="Times New Roman" w:eastAsia="Times New Roman" w:hAnsi="Times New Roman" w:cs="Times New Roman"/>
      <w:sz w:val="24"/>
      <w:szCs w:val="24"/>
      <w:lang w:val="en-US"/>
    </w:rPr>
  </w:style>
  <w:style w:type="paragraph" w:customStyle="1" w:styleId="inner">
    <w:name w:val="inner"/>
    <w:basedOn w:val="Normal"/>
    <w:uiPriority w:val="99"/>
    <w:rsid w:val="00FC190F"/>
    <w:pPr>
      <w:spacing w:before="300" w:after="300" w:line="240" w:lineRule="auto"/>
    </w:pPr>
    <w:rPr>
      <w:rFonts w:ascii="Times New Roman" w:eastAsia="Times New Roman" w:hAnsi="Times New Roman" w:cs="Times New Roman"/>
      <w:sz w:val="24"/>
      <w:szCs w:val="24"/>
      <w:lang w:val="en-US"/>
    </w:rPr>
  </w:style>
  <w:style w:type="paragraph" w:customStyle="1" w:styleId="booksthumbs">
    <w:name w:val="booksthumbs"/>
    <w:basedOn w:val="Normal"/>
    <w:uiPriority w:val="99"/>
    <w:rsid w:val="00FC190F"/>
    <w:pPr>
      <w:spacing w:before="100" w:beforeAutospacing="1" w:after="100" w:afterAutospacing="1" w:line="240" w:lineRule="auto"/>
    </w:pPr>
    <w:rPr>
      <w:rFonts w:ascii="Times New Roman" w:eastAsia="Times New Roman" w:hAnsi="Times New Roman" w:cs="Times New Roman"/>
      <w:sz w:val="15"/>
      <w:szCs w:val="15"/>
      <w:lang w:val="en-US"/>
    </w:rPr>
  </w:style>
  <w:style w:type="paragraph" w:customStyle="1" w:styleId="bannersblock">
    <w:name w:val="bannersblock"/>
    <w:basedOn w:val="Normal"/>
    <w:uiPriority w:val="99"/>
    <w:rsid w:val="00FC190F"/>
    <w:pPr>
      <w:spacing w:before="150" w:after="150" w:line="240" w:lineRule="auto"/>
      <w:ind w:left="150" w:right="150"/>
    </w:pPr>
    <w:rPr>
      <w:rFonts w:ascii="Times New Roman" w:eastAsia="Times New Roman" w:hAnsi="Times New Roman" w:cs="Times New Roman"/>
      <w:sz w:val="24"/>
      <w:szCs w:val="24"/>
      <w:lang w:val="en-US"/>
    </w:rPr>
  </w:style>
  <w:style w:type="paragraph" w:customStyle="1" w:styleId="row">
    <w:name w:val="row"/>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uttons">
    <w:name w:val="buttons"/>
    <w:basedOn w:val="Normal"/>
    <w:uiPriority w:val="99"/>
    <w:rsid w:val="00FC190F"/>
    <w:pPr>
      <w:spacing w:before="300" w:after="100" w:afterAutospacing="1" w:line="240" w:lineRule="auto"/>
    </w:pPr>
    <w:rPr>
      <w:rFonts w:ascii="Times New Roman" w:eastAsia="Times New Roman" w:hAnsi="Times New Roman" w:cs="Times New Roman"/>
      <w:sz w:val="24"/>
      <w:szCs w:val="24"/>
      <w:lang w:val="en-US"/>
    </w:rPr>
  </w:style>
  <w:style w:type="paragraph" w:customStyle="1" w:styleId="halfrow">
    <w:name w:val="halfrow"/>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ll">
    <w:name w:val="cell"/>
    <w:basedOn w:val="Normal"/>
    <w:uiPriority w:val="99"/>
    <w:rsid w:val="00FC190F"/>
    <w:pPr>
      <w:spacing w:after="75" w:line="240" w:lineRule="auto"/>
      <w:ind w:left="75" w:right="75"/>
      <w:jc w:val="center"/>
    </w:pPr>
    <w:rPr>
      <w:rFonts w:ascii="Times New Roman" w:eastAsia="Times New Roman" w:hAnsi="Times New Roman" w:cs="Times New Roman"/>
      <w:sz w:val="24"/>
      <w:szCs w:val="24"/>
      <w:lang w:val="en-US"/>
    </w:rPr>
  </w:style>
  <w:style w:type="paragraph" w:customStyle="1" w:styleId="resultstable">
    <w:name w:val="resultstable"/>
    <w:basedOn w:val="Normal"/>
    <w:uiPriority w:val="99"/>
    <w:rsid w:val="00FC190F"/>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documentwrapper">
    <w:name w:val="documentwrapper"/>
    <w:basedOn w:val="Normal"/>
    <w:uiPriority w:val="99"/>
    <w:rsid w:val="00FC190F"/>
    <w:pPr>
      <w:spacing w:after="0" w:line="240" w:lineRule="auto"/>
    </w:pPr>
    <w:rPr>
      <w:rFonts w:ascii="Times New Roman" w:eastAsia="Times New Roman" w:hAnsi="Times New Roman" w:cs="Times New Roman"/>
      <w:sz w:val="24"/>
      <w:szCs w:val="24"/>
      <w:lang w:val="en-US"/>
    </w:rPr>
  </w:style>
  <w:style w:type="paragraph" w:customStyle="1" w:styleId="documentheader">
    <w:name w:val="documentheader"/>
    <w:basedOn w:val="Normal"/>
    <w:uiPriority w:val="99"/>
    <w:rsid w:val="00FC190F"/>
    <w:pPr>
      <w:spacing w:before="100" w:beforeAutospacing="1" w:after="150" w:line="240" w:lineRule="auto"/>
    </w:pPr>
    <w:rPr>
      <w:rFonts w:ascii="Times New Roman" w:eastAsia="Times New Roman" w:hAnsi="Times New Roman" w:cs="Times New Roman"/>
      <w:sz w:val="24"/>
      <w:szCs w:val="24"/>
      <w:lang w:val="en-US"/>
    </w:rPr>
  </w:style>
  <w:style w:type="paragraph" w:customStyle="1" w:styleId="documentbody">
    <w:name w:val="documentbody"/>
    <w:basedOn w:val="Normal"/>
    <w:uiPriority w:val="99"/>
    <w:rsid w:val="00FC190F"/>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nertube">
    <w:name w:val="innertube"/>
    <w:basedOn w:val="Normal"/>
    <w:uiPriority w:val="99"/>
    <w:rsid w:val="00FC190F"/>
    <w:pPr>
      <w:spacing w:before="300" w:after="300" w:line="240" w:lineRule="auto"/>
    </w:pPr>
    <w:rPr>
      <w:rFonts w:ascii="Arial" w:eastAsia="Times New Roman" w:hAnsi="Arial" w:cs="Arial"/>
      <w:sz w:val="24"/>
      <w:szCs w:val="24"/>
      <w:lang w:val="en-US"/>
    </w:rPr>
  </w:style>
  <w:style w:type="paragraph" w:customStyle="1" w:styleId="watermarkon">
    <w:name w:val="watermarkon"/>
    <w:basedOn w:val="Normal"/>
    <w:uiPriority w:val="99"/>
    <w:rsid w:val="00FC190F"/>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cs="Times New Roman"/>
      <w:i/>
      <w:iCs/>
      <w:color w:val="BBBBBB"/>
      <w:sz w:val="18"/>
      <w:szCs w:val="18"/>
      <w:lang w:val="en-US"/>
    </w:rPr>
  </w:style>
  <w:style w:type="paragraph" w:customStyle="1" w:styleId="framelawlist">
    <w:name w:val="framelawlist"/>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oter1">
    <w:name w:val="Footer1"/>
    <w:basedOn w:val="Normal"/>
    <w:uiPriority w:val="99"/>
    <w:rsid w:val="00FC190F"/>
    <w:pPr>
      <w:spacing w:before="45" w:after="100" w:afterAutospacing="1" w:line="240" w:lineRule="auto"/>
    </w:pPr>
    <w:rPr>
      <w:rFonts w:ascii="Times New Roman" w:eastAsia="Times New Roman" w:hAnsi="Times New Roman" w:cs="Times New Roman"/>
      <w:color w:val="1C5180"/>
      <w:sz w:val="15"/>
      <w:szCs w:val="15"/>
      <w:lang w:val="en-US"/>
    </w:rPr>
  </w:style>
  <w:style w:type="paragraph" w:customStyle="1" w:styleId="framewrapper">
    <w:name w:val="framewrapper"/>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wndselected">
    <w:name w:val="tabwndselected"/>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wnd">
    <w:name w:val="tabwnd"/>
    <w:basedOn w:val="Normal"/>
    <w:uiPriority w:val="99"/>
    <w:rsid w:val="00FC190F"/>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rameborder">
    <w:name w:val="frameborder"/>
    <w:basedOn w:val="Normal"/>
    <w:uiPriority w:val="99"/>
    <w:rsid w:val="00FC190F"/>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nguagebutton">
    <w:name w:val="language_button"/>
    <w:basedOn w:val="Normal"/>
    <w:uiPriority w:val="99"/>
    <w:rsid w:val="00FC190F"/>
    <w:pPr>
      <w:pBdr>
        <w:top w:val="single" w:sz="6" w:space="0" w:color="FFFFFF"/>
        <w:left w:val="single" w:sz="6" w:space="0" w:color="FFFFFF"/>
        <w:bottom w:val="single" w:sz="6" w:space="0" w:color="507DA5"/>
        <w:right w:val="single" w:sz="6" w:space="0" w:color="507DA5"/>
      </w:pBdr>
      <w:spacing w:before="100" w:beforeAutospacing="1" w:after="100" w:afterAutospacing="1" w:line="240" w:lineRule="auto"/>
      <w:ind w:right="75"/>
    </w:pPr>
    <w:rPr>
      <w:rFonts w:ascii="Times New Roman" w:eastAsia="Times New Roman" w:hAnsi="Times New Roman" w:cs="Times New Roman"/>
      <w:sz w:val="24"/>
      <w:szCs w:val="24"/>
      <w:lang w:val="en-US"/>
    </w:rPr>
  </w:style>
  <w:style w:type="paragraph" w:customStyle="1" w:styleId="languagebuttonselected">
    <w:name w:val="language_button_selected"/>
    <w:basedOn w:val="Normal"/>
    <w:uiPriority w:val="99"/>
    <w:rsid w:val="00FC190F"/>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ngswitches">
    <w:name w:val="langswitches"/>
    <w:basedOn w:val="Normal"/>
    <w:uiPriority w:val="99"/>
    <w:rsid w:val="00FC190F"/>
    <w:pPr>
      <w:spacing w:before="60" w:after="100" w:afterAutospacing="1" w:line="240" w:lineRule="auto"/>
    </w:pPr>
    <w:rPr>
      <w:rFonts w:ascii="Times New Roman" w:eastAsia="Times New Roman" w:hAnsi="Times New Roman" w:cs="Times New Roman"/>
      <w:sz w:val="24"/>
      <w:szCs w:val="24"/>
      <w:lang w:val="en-US"/>
    </w:rPr>
  </w:style>
  <w:style w:type="paragraph" w:customStyle="1" w:styleId="labelmarkwords">
    <w:name w:val="labelmarkwords"/>
    <w:basedOn w:val="Normal"/>
    <w:uiPriority w:val="99"/>
    <w:rsid w:val="00FC190F"/>
    <w:pPr>
      <w:spacing w:before="100" w:beforeAutospacing="1" w:after="100" w:afterAutospacing="1" w:line="240" w:lineRule="auto"/>
      <w:ind w:right="150"/>
    </w:pPr>
    <w:rPr>
      <w:rFonts w:ascii="Times New Roman" w:eastAsia="Times New Roman" w:hAnsi="Times New Roman" w:cs="Times New Roman"/>
      <w:spacing w:val="15"/>
      <w:sz w:val="15"/>
      <w:szCs w:val="15"/>
      <w:vertAlign w:val="superscript"/>
      <w:lang w:val="en-US"/>
    </w:rPr>
  </w:style>
  <w:style w:type="paragraph" w:customStyle="1" w:styleId="modalbg">
    <w:name w:val="modal_bg"/>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lpopup">
    <w:name w:val="pl_popup"/>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lpopuptop">
    <w:name w:val="pl_popup_top"/>
    <w:basedOn w:val="Normal"/>
    <w:uiPriority w:val="99"/>
    <w:rsid w:val="00FC190F"/>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lang w:val="en-US"/>
    </w:rPr>
  </w:style>
  <w:style w:type="paragraph" w:customStyle="1" w:styleId="plpopupbottom">
    <w:name w:val="pl_popup_bottom"/>
    <w:basedOn w:val="Normal"/>
    <w:uiPriority w:val="99"/>
    <w:rsid w:val="00FC190F"/>
    <w:pPr>
      <w:pBdr>
        <w:top w:val="single" w:sz="6" w:space="8" w:color="BAD492"/>
      </w:pBdr>
      <w:shd w:val="clear" w:color="auto" w:fill="E2E8ED"/>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clear">
    <w:name w:val="clear"/>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ublicationsyearselector">
    <w:name w:val="publicationsyearselector"/>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go">
    <w:name w:val="logo"/>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book">
    <w:name w:val="f_book"/>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lpopuptext">
    <w:name w:val="pl_popup_text"/>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color">
    <w:name w:val="bcolor"/>
    <w:basedOn w:val="Normal"/>
    <w:uiPriority w:val="99"/>
    <w:rsid w:val="00FC190F"/>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ame1">
    <w:name w:val="frame1"/>
    <w:basedOn w:val="Normal"/>
    <w:uiPriority w:val="99"/>
    <w:rsid w:val="00FC190F"/>
    <w:pPr>
      <w:spacing w:before="150" w:after="150" w:line="240" w:lineRule="auto"/>
      <w:ind w:left="1468" w:right="1468"/>
      <w:jc w:val="center"/>
    </w:pPr>
    <w:rPr>
      <w:rFonts w:ascii="Times New Roman" w:eastAsia="Times New Roman" w:hAnsi="Times New Roman" w:cs="Times New Roman"/>
      <w:sz w:val="24"/>
      <w:szCs w:val="24"/>
      <w:lang w:val="en-US"/>
    </w:rPr>
  </w:style>
  <w:style w:type="paragraph" w:customStyle="1" w:styleId="logo1">
    <w:name w:val="logo1"/>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gobar1">
    <w:name w:val="logobar1"/>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ogo2">
    <w:name w:val="logo2"/>
    <w:basedOn w:val="Normal"/>
    <w:uiPriority w:val="99"/>
    <w:rsid w:val="00FC190F"/>
    <w:pPr>
      <w:spacing w:after="0" w:line="240" w:lineRule="auto"/>
      <w:ind w:left="450" w:right="450"/>
    </w:pPr>
    <w:rPr>
      <w:rFonts w:ascii="Times New Roman" w:eastAsia="Times New Roman" w:hAnsi="Times New Roman" w:cs="Times New Roman"/>
      <w:sz w:val="24"/>
      <w:szCs w:val="24"/>
      <w:lang w:val="en-US"/>
    </w:rPr>
  </w:style>
  <w:style w:type="paragraph" w:customStyle="1" w:styleId="langswitches1">
    <w:name w:val="langswitches1"/>
    <w:basedOn w:val="Normal"/>
    <w:uiPriority w:val="99"/>
    <w:rsid w:val="00FC190F"/>
    <w:pPr>
      <w:spacing w:after="0" w:line="240" w:lineRule="auto"/>
      <w:ind w:left="225" w:right="225"/>
    </w:pPr>
    <w:rPr>
      <w:rFonts w:ascii="Times New Roman" w:eastAsia="Times New Roman" w:hAnsi="Times New Roman" w:cs="Times New Roman"/>
      <w:sz w:val="24"/>
      <w:szCs w:val="24"/>
      <w:lang w:val="en-US"/>
    </w:rPr>
  </w:style>
  <w:style w:type="paragraph" w:customStyle="1" w:styleId="fbook1">
    <w:name w:val="f_book1"/>
    <w:basedOn w:val="Normal"/>
    <w:uiPriority w:val="99"/>
    <w:rsid w:val="00FC190F"/>
    <w:pPr>
      <w:spacing w:after="0" w:line="240" w:lineRule="auto"/>
      <w:ind w:left="225" w:right="225"/>
    </w:pPr>
    <w:rPr>
      <w:rFonts w:ascii="Times New Roman" w:eastAsia="Times New Roman" w:hAnsi="Times New Roman" w:cs="Times New Roman"/>
      <w:sz w:val="24"/>
      <w:szCs w:val="24"/>
      <w:lang w:val="en-US"/>
    </w:rPr>
  </w:style>
  <w:style w:type="paragraph" w:customStyle="1" w:styleId="plpopuptext1">
    <w:name w:val="pl_popup_text1"/>
    <w:basedOn w:val="Normal"/>
    <w:uiPriority w:val="99"/>
    <w:rsid w:val="00FC190F"/>
    <w:pPr>
      <w:spacing w:before="75" w:after="100" w:afterAutospacing="1" w:line="240" w:lineRule="auto"/>
      <w:ind w:left="150"/>
    </w:pPr>
    <w:rPr>
      <w:rFonts w:ascii="Times New Roman" w:eastAsia="Times New Roman" w:hAnsi="Times New Roman" w:cs="Times New Roman"/>
      <w:sz w:val="20"/>
      <w:szCs w:val="20"/>
      <w:lang w:val="en-US"/>
    </w:rPr>
  </w:style>
  <w:style w:type="character" w:customStyle="1" w:styleId="showhide1">
    <w:name w:val="showhide1"/>
    <w:rsid w:val="00FC190F"/>
    <w:rPr>
      <w:b/>
      <w:bCs/>
      <w:color w:val="000000"/>
      <w:sz w:val="21"/>
      <w:szCs w:val="21"/>
      <w:u w:val="single"/>
    </w:rPr>
  </w:style>
  <w:style w:type="table" w:styleId="LightGrid-Accent3">
    <w:name w:val="Light Grid Accent 3"/>
    <w:basedOn w:val="TableNormal"/>
    <w:uiPriority w:val="99"/>
    <w:rsid w:val="00FC19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w:eastAsia="Times New Roman"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w:eastAsia="Times New Roman"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NoSpacing">
    <w:name w:val="No Spacing"/>
    <w:link w:val="NoSpacingChar"/>
    <w:uiPriority w:val="99"/>
    <w:qFormat/>
    <w:rsid w:val="00FC190F"/>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99"/>
    <w:locked/>
    <w:rsid w:val="00FC190F"/>
    <w:rPr>
      <w:rFonts w:ascii="Calibri" w:eastAsia="Times New Roman" w:hAnsi="Calibri" w:cs="Times New Roman"/>
      <w:sz w:val="20"/>
      <w:szCs w:val="20"/>
    </w:rPr>
  </w:style>
  <w:style w:type="table" w:styleId="TableGrid">
    <w:name w:val="Table Grid"/>
    <w:basedOn w:val="TableNormal"/>
    <w:uiPriority w:val="99"/>
    <w:rsid w:val="00FC190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gqs-tidbit1">
    <w:name w:val="goog_qs-tidbit1"/>
    <w:uiPriority w:val="99"/>
    <w:rsid w:val="00FC190F"/>
  </w:style>
  <w:style w:type="character" w:customStyle="1" w:styleId="tesarjantitle">
    <w:name w:val="tesarjan_title"/>
    <w:uiPriority w:val="99"/>
    <w:rsid w:val="00FC190F"/>
  </w:style>
  <w:style w:type="character" w:customStyle="1" w:styleId="tesarjanmarz">
    <w:name w:val="tesarjan_marz"/>
    <w:uiPriority w:val="99"/>
    <w:rsid w:val="00FC190F"/>
  </w:style>
  <w:style w:type="character" w:customStyle="1" w:styleId="tesarjanhexinak">
    <w:name w:val="tesarjan_hexinak"/>
    <w:uiPriority w:val="99"/>
    <w:rsid w:val="00FC190F"/>
  </w:style>
  <w:style w:type="character" w:customStyle="1" w:styleId="tesarjanhexanun">
    <w:name w:val="tesarjan_hexanun"/>
    <w:uiPriority w:val="99"/>
    <w:rsid w:val="00FC190F"/>
  </w:style>
  <w:style w:type="paragraph" w:customStyle="1" w:styleId="newsshortdesk">
    <w:name w:val="news_short_desk"/>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rsid w:val="00FC190F"/>
    <w:pPr>
      <w:spacing w:after="200" w:line="276" w:lineRule="auto"/>
    </w:pPr>
    <w:rPr>
      <w:rFonts w:ascii="Calibri" w:eastAsia="Times New Roman" w:hAnsi="Calibri" w:cs="Times New Roman"/>
      <w:sz w:val="20"/>
      <w:szCs w:val="20"/>
      <w:lang w:val="x-none" w:eastAsia="ko-KR"/>
    </w:rPr>
  </w:style>
  <w:style w:type="character" w:customStyle="1" w:styleId="EndnoteTextChar">
    <w:name w:val="Endnote Text Char"/>
    <w:basedOn w:val="DefaultParagraphFont"/>
    <w:link w:val="EndnoteText"/>
    <w:uiPriority w:val="99"/>
    <w:rsid w:val="00FC190F"/>
    <w:rPr>
      <w:rFonts w:ascii="Calibri" w:eastAsia="Times New Roman" w:hAnsi="Calibri" w:cs="Times New Roman"/>
      <w:sz w:val="20"/>
      <w:szCs w:val="20"/>
      <w:lang w:val="x-none" w:eastAsia="ko-KR"/>
    </w:rPr>
  </w:style>
  <w:style w:type="character" w:styleId="EndnoteReference">
    <w:name w:val="endnote reference"/>
    <w:uiPriority w:val="99"/>
    <w:rsid w:val="00FC190F"/>
    <w:rPr>
      <w:rFonts w:cs="Times New Roman"/>
      <w:vertAlign w:val="superscript"/>
    </w:rPr>
  </w:style>
  <w:style w:type="table" w:styleId="ColorfulShading-Accent3">
    <w:name w:val="Colorful Shading Accent 3"/>
    <w:basedOn w:val="TableNormal"/>
    <w:uiPriority w:val="99"/>
    <w:rsid w:val="00FC190F"/>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1">
    <w:name w:val="Colorful Shading Accent 1"/>
    <w:basedOn w:val="TableNormal"/>
    <w:uiPriority w:val="99"/>
    <w:rsid w:val="00FC190F"/>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DarkList-Accent6">
    <w:name w:val="Dark List Accent 6"/>
    <w:basedOn w:val="TableNormal"/>
    <w:uiPriority w:val="99"/>
    <w:rsid w:val="00FC190F"/>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styleId="DarkList-Accent5">
    <w:name w:val="Dark List Accent 5"/>
    <w:basedOn w:val="TableNormal"/>
    <w:uiPriority w:val="99"/>
    <w:rsid w:val="00FC190F"/>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ColorfulList-Accent3">
    <w:name w:val="Colorful List Accent 3"/>
    <w:basedOn w:val="TableNormal"/>
    <w:uiPriority w:val="99"/>
    <w:rsid w:val="00FC190F"/>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Grid-Accent3">
    <w:name w:val="Colorful Grid Accent 3"/>
    <w:basedOn w:val="TableNormal"/>
    <w:uiPriority w:val="99"/>
    <w:rsid w:val="00FC190F"/>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3-Accent3">
    <w:name w:val="Medium Grid 3 Accent 3"/>
    <w:basedOn w:val="TableNormal"/>
    <w:uiPriority w:val="99"/>
    <w:rsid w:val="00FC19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2-Accent3">
    <w:name w:val="Medium Grid 2 Accent 3"/>
    <w:basedOn w:val="TableNormal"/>
    <w:uiPriority w:val="99"/>
    <w:rsid w:val="00FC190F"/>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TableList2">
    <w:name w:val="Table List 2"/>
    <w:basedOn w:val="TableNormal"/>
    <w:uiPriority w:val="99"/>
    <w:rsid w:val="00FC190F"/>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Shading-Accent3">
    <w:name w:val="Light Shading Accent 3"/>
    <w:basedOn w:val="TableNormal"/>
    <w:uiPriority w:val="99"/>
    <w:rsid w:val="00FC190F"/>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LightGrid-Accent31">
    <w:name w:val="Light Grid - Accent 31"/>
    <w:uiPriority w:val="99"/>
    <w:rsid w:val="00FC190F"/>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character" w:customStyle="1" w:styleId="FooterChar1">
    <w:name w:val="Footer Char1"/>
    <w:uiPriority w:val="99"/>
    <w:locked/>
    <w:rsid w:val="00FC190F"/>
    <w:rPr>
      <w:rFonts w:ascii="Arial Armenian" w:hAnsi="Arial Armenian"/>
      <w:lang w:eastAsia="ru-RU"/>
    </w:rPr>
  </w:style>
  <w:style w:type="character" w:customStyle="1" w:styleId="z-TopofFormChar2">
    <w:name w:val="z-Top of Form Char2"/>
    <w:uiPriority w:val="99"/>
    <w:locked/>
    <w:rsid w:val="00FC190F"/>
    <w:rPr>
      <w:rFonts w:ascii="Arial" w:hAnsi="Arial"/>
      <w:vanish/>
      <w:sz w:val="16"/>
      <w:lang w:val="ru-RU" w:eastAsia="ru-RU"/>
    </w:rPr>
  </w:style>
  <w:style w:type="character" w:customStyle="1" w:styleId="z-BottomofFormChar2">
    <w:name w:val="z-Bottom of Form Char2"/>
    <w:uiPriority w:val="99"/>
    <w:locked/>
    <w:rsid w:val="00FC190F"/>
    <w:rPr>
      <w:rFonts w:ascii="Arial" w:hAnsi="Arial"/>
      <w:vanish/>
      <w:sz w:val="16"/>
      <w:lang w:val="ru-RU" w:eastAsia="ru-RU"/>
    </w:rPr>
  </w:style>
  <w:style w:type="paragraph" w:customStyle="1" w:styleId="Style3">
    <w:name w:val="Style3"/>
    <w:basedOn w:val="Normal"/>
    <w:uiPriority w:val="99"/>
    <w:rsid w:val="00FC190F"/>
    <w:pPr>
      <w:widowControl w:val="0"/>
      <w:autoSpaceDE w:val="0"/>
      <w:autoSpaceDN w:val="0"/>
      <w:adjustRightInd w:val="0"/>
      <w:spacing w:after="0" w:line="240" w:lineRule="auto"/>
    </w:pPr>
    <w:rPr>
      <w:rFonts w:ascii="Sylfaen" w:eastAsia="Times New Roman" w:hAnsi="Sylfaen" w:cs="Times New Roman"/>
      <w:sz w:val="24"/>
      <w:szCs w:val="24"/>
      <w:lang w:val="en-US"/>
    </w:rPr>
  </w:style>
  <w:style w:type="character" w:customStyle="1" w:styleId="ft">
    <w:name w:val="ft"/>
    <w:uiPriority w:val="99"/>
    <w:rsid w:val="00FC190F"/>
  </w:style>
  <w:style w:type="paragraph" w:customStyle="1" w:styleId="comm-data">
    <w:name w:val="comm-data"/>
    <w:basedOn w:val="Normal"/>
    <w:uiPriority w:val="99"/>
    <w:rsid w:val="00FC1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3">
    <w:name w:val="Body Text 3"/>
    <w:basedOn w:val="Normal"/>
    <w:link w:val="BodyText3Char"/>
    <w:uiPriority w:val="99"/>
    <w:rsid w:val="00FC190F"/>
    <w:pPr>
      <w:spacing w:after="120" w:line="240" w:lineRule="auto"/>
    </w:pPr>
    <w:rPr>
      <w:rFonts w:ascii="Times New Roman" w:eastAsia="SimSun" w:hAnsi="Times New Roman" w:cs="Times New Roman"/>
      <w:sz w:val="16"/>
      <w:szCs w:val="16"/>
      <w:lang w:val="x-none" w:eastAsia="zh-CN"/>
    </w:rPr>
  </w:style>
  <w:style w:type="character" w:customStyle="1" w:styleId="BodyText3Char">
    <w:name w:val="Body Text 3 Char"/>
    <w:basedOn w:val="DefaultParagraphFont"/>
    <w:link w:val="BodyText3"/>
    <w:uiPriority w:val="99"/>
    <w:rsid w:val="00FC190F"/>
    <w:rPr>
      <w:rFonts w:ascii="Times New Roman" w:eastAsia="SimSun" w:hAnsi="Times New Roman" w:cs="Times New Roman"/>
      <w:sz w:val="16"/>
      <w:szCs w:val="16"/>
      <w:lang w:val="x-none" w:eastAsia="zh-CN"/>
    </w:rPr>
  </w:style>
  <w:style w:type="paragraph" w:styleId="BodyTextIndent2">
    <w:name w:val="Body Text Indent 2"/>
    <w:basedOn w:val="Normal"/>
    <w:link w:val="BodyTextIndent2Char"/>
    <w:uiPriority w:val="99"/>
    <w:rsid w:val="00FC190F"/>
    <w:pPr>
      <w:spacing w:after="120" w:line="480" w:lineRule="auto"/>
      <w:ind w:left="283"/>
    </w:pPr>
    <w:rPr>
      <w:rFonts w:ascii="Times New Roman" w:eastAsia="SimSun" w:hAnsi="Times New Roman" w:cs="Times New Roman"/>
      <w:sz w:val="24"/>
      <w:szCs w:val="24"/>
      <w:lang w:val="x-none" w:eastAsia="zh-CN"/>
    </w:rPr>
  </w:style>
  <w:style w:type="character" w:customStyle="1" w:styleId="BodyTextIndent2Char">
    <w:name w:val="Body Text Indent 2 Char"/>
    <w:basedOn w:val="DefaultParagraphFont"/>
    <w:link w:val="BodyTextIndent2"/>
    <w:uiPriority w:val="99"/>
    <w:rsid w:val="00FC190F"/>
    <w:rPr>
      <w:rFonts w:ascii="Times New Roman" w:eastAsia="SimSun" w:hAnsi="Times New Roman" w:cs="Times New Roman"/>
      <w:sz w:val="24"/>
      <w:szCs w:val="24"/>
      <w:lang w:val="x-none" w:eastAsia="zh-CN"/>
    </w:rPr>
  </w:style>
  <w:style w:type="paragraph" w:styleId="BodyTextIndent">
    <w:name w:val="Body Text Indent"/>
    <w:basedOn w:val="Normal"/>
    <w:link w:val="BodyTextIndentChar"/>
    <w:uiPriority w:val="99"/>
    <w:rsid w:val="00FC190F"/>
    <w:pPr>
      <w:spacing w:after="120" w:line="240" w:lineRule="auto"/>
      <w:ind w:left="283"/>
    </w:pPr>
    <w:rPr>
      <w:rFonts w:ascii="Times New Roman" w:eastAsia="SimSun" w:hAnsi="Times New Roman" w:cs="Times New Roman"/>
      <w:sz w:val="24"/>
      <w:szCs w:val="24"/>
      <w:lang w:val="x-none" w:eastAsia="zh-CN"/>
    </w:rPr>
  </w:style>
  <w:style w:type="character" w:customStyle="1" w:styleId="BodyTextIndentChar">
    <w:name w:val="Body Text Indent Char"/>
    <w:basedOn w:val="DefaultParagraphFont"/>
    <w:link w:val="BodyTextIndent"/>
    <w:uiPriority w:val="99"/>
    <w:rsid w:val="00FC190F"/>
    <w:rPr>
      <w:rFonts w:ascii="Times New Roman" w:eastAsia="SimSun" w:hAnsi="Times New Roman" w:cs="Times New Roman"/>
      <w:sz w:val="24"/>
      <w:szCs w:val="24"/>
      <w:lang w:val="x-none" w:eastAsia="zh-CN"/>
    </w:rPr>
  </w:style>
  <w:style w:type="paragraph" w:styleId="Title">
    <w:name w:val="Title"/>
    <w:basedOn w:val="Normal"/>
    <w:link w:val="TitleChar"/>
    <w:uiPriority w:val="99"/>
    <w:qFormat/>
    <w:rsid w:val="00FC190F"/>
    <w:pPr>
      <w:spacing w:after="0" w:line="360" w:lineRule="auto"/>
      <w:jc w:val="center"/>
    </w:pPr>
    <w:rPr>
      <w:rFonts w:ascii="Arial Armenian" w:eastAsia="SimSun" w:hAnsi="Arial Armenian" w:cs="Times New Roman"/>
      <w:b/>
      <w:bCs/>
      <w:sz w:val="24"/>
      <w:szCs w:val="24"/>
      <w:lang w:val="x-none" w:eastAsia="ko-KR"/>
    </w:rPr>
  </w:style>
  <w:style w:type="character" w:customStyle="1" w:styleId="TitleChar">
    <w:name w:val="Title Char"/>
    <w:basedOn w:val="DefaultParagraphFont"/>
    <w:link w:val="Title"/>
    <w:uiPriority w:val="99"/>
    <w:rsid w:val="00FC190F"/>
    <w:rPr>
      <w:rFonts w:ascii="Arial Armenian" w:eastAsia="SimSun" w:hAnsi="Arial Armenian" w:cs="Times New Roman"/>
      <w:b/>
      <w:bCs/>
      <w:sz w:val="24"/>
      <w:szCs w:val="24"/>
      <w:lang w:val="x-none" w:eastAsia="ko-KR"/>
    </w:rPr>
  </w:style>
  <w:style w:type="paragraph" w:customStyle="1" w:styleId="BSAPtext">
    <w:name w:val="BSAP text"/>
    <w:basedOn w:val="Normal"/>
    <w:uiPriority w:val="99"/>
    <w:rsid w:val="00FC190F"/>
    <w:pPr>
      <w:spacing w:after="0" w:line="312" w:lineRule="auto"/>
      <w:jc w:val="both"/>
    </w:pPr>
    <w:rPr>
      <w:rFonts w:ascii="Bookman Old Style" w:eastAsia="SimSun" w:hAnsi="Bookman Old Style" w:cs="Times New Roman"/>
      <w:szCs w:val="20"/>
      <w:lang w:val="en-US"/>
    </w:rPr>
  </w:style>
  <w:style w:type="character" w:customStyle="1" w:styleId="CharChar">
    <w:name w:val="Char Char"/>
    <w:uiPriority w:val="99"/>
    <w:rsid w:val="00FC190F"/>
    <w:rPr>
      <w:rFonts w:ascii="Arial Armenian" w:hAnsi="Arial Armenian"/>
      <w:sz w:val="24"/>
      <w:lang w:val="ru-RU" w:eastAsia="ru-RU"/>
    </w:rPr>
  </w:style>
  <w:style w:type="paragraph" w:customStyle="1" w:styleId="Style2">
    <w:name w:val="Style2"/>
    <w:basedOn w:val="Normal"/>
    <w:uiPriority w:val="99"/>
    <w:rsid w:val="00FC190F"/>
    <w:pPr>
      <w:spacing w:after="0" w:line="240" w:lineRule="auto"/>
    </w:pPr>
    <w:rPr>
      <w:rFonts w:ascii="Nork New" w:eastAsia="Times New Roman" w:hAnsi="Nork New"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476">
      <w:bodyDiv w:val="1"/>
      <w:marLeft w:val="0"/>
      <w:marRight w:val="0"/>
      <w:marTop w:val="0"/>
      <w:marBottom w:val="0"/>
      <w:divBdr>
        <w:top w:val="none" w:sz="0" w:space="0" w:color="auto"/>
        <w:left w:val="none" w:sz="0" w:space="0" w:color="auto"/>
        <w:bottom w:val="none" w:sz="0" w:space="0" w:color="auto"/>
        <w:right w:val="none" w:sz="0" w:space="0" w:color="auto"/>
      </w:divBdr>
    </w:div>
    <w:div w:id="304506269">
      <w:bodyDiv w:val="1"/>
      <w:marLeft w:val="0"/>
      <w:marRight w:val="0"/>
      <w:marTop w:val="0"/>
      <w:marBottom w:val="0"/>
      <w:divBdr>
        <w:top w:val="none" w:sz="0" w:space="0" w:color="auto"/>
        <w:left w:val="none" w:sz="0" w:space="0" w:color="auto"/>
        <w:bottom w:val="none" w:sz="0" w:space="0" w:color="auto"/>
        <w:right w:val="none" w:sz="0" w:space="0" w:color="auto"/>
      </w:divBdr>
    </w:div>
    <w:div w:id="546186858">
      <w:bodyDiv w:val="1"/>
      <w:marLeft w:val="0"/>
      <w:marRight w:val="0"/>
      <w:marTop w:val="0"/>
      <w:marBottom w:val="0"/>
      <w:divBdr>
        <w:top w:val="none" w:sz="0" w:space="0" w:color="auto"/>
        <w:left w:val="none" w:sz="0" w:space="0" w:color="auto"/>
        <w:bottom w:val="none" w:sz="0" w:space="0" w:color="auto"/>
        <w:right w:val="none" w:sz="0" w:space="0" w:color="auto"/>
      </w:divBdr>
    </w:div>
    <w:div w:id="642196211">
      <w:bodyDiv w:val="1"/>
      <w:marLeft w:val="0"/>
      <w:marRight w:val="0"/>
      <w:marTop w:val="0"/>
      <w:marBottom w:val="0"/>
      <w:divBdr>
        <w:top w:val="none" w:sz="0" w:space="0" w:color="auto"/>
        <w:left w:val="none" w:sz="0" w:space="0" w:color="auto"/>
        <w:bottom w:val="none" w:sz="0" w:space="0" w:color="auto"/>
        <w:right w:val="none" w:sz="0" w:space="0" w:color="auto"/>
      </w:divBdr>
    </w:div>
    <w:div w:id="671756504">
      <w:bodyDiv w:val="1"/>
      <w:marLeft w:val="0"/>
      <w:marRight w:val="0"/>
      <w:marTop w:val="0"/>
      <w:marBottom w:val="0"/>
      <w:divBdr>
        <w:top w:val="none" w:sz="0" w:space="0" w:color="auto"/>
        <w:left w:val="none" w:sz="0" w:space="0" w:color="auto"/>
        <w:bottom w:val="none" w:sz="0" w:space="0" w:color="auto"/>
        <w:right w:val="none" w:sz="0" w:space="0" w:color="auto"/>
      </w:divBdr>
    </w:div>
    <w:div w:id="2024546975">
      <w:bodyDiv w:val="1"/>
      <w:marLeft w:val="0"/>
      <w:marRight w:val="0"/>
      <w:marTop w:val="0"/>
      <w:marBottom w:val="0"/>
      <w:divBdr>
        <w:top w:val="none" w:sz="0" w:space="0" w:color="auto"/>
        <w:left w:val="none" w:sz="0" w:space="0" w:color="auto"/>
        <w:bottom w:val="none" w:sz="0" w:space="0" w:color="auto"/>
        <w:right w:val="none" w:sz="0" w:space="0" w:color="auto"/>
      </w:divBdr>
    </w:div>
    <w:div w:id="204047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146</Pages>
  <Words>25967</Words>
  <Characters>148013</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https:/mul2-mud.gov.am/tasks/32499/oneclick/1920-pop.docx?token=2a31d7bd69cf3b1b22972ab9fb6e5d7b</cp:keywords>
  <dc:description/>
  <cp:lastModifiedBy>Lilit Palyan</cp:lastModifiedBy>
  <cp:revision>3</cp:revision>
  <cp:lastPrinted>2020-04-13T11:50:00Z</cp:lastPrinted>
  <dcterms:created xsi:type="dcterms:W3CDTF">2020-09-29T17:16:00Z</dcterms:created>
  <dcterms:modified xsi:type="dcterms:W3CDTF">2020-09-29T17:23:00Z</dcterms:modified>
</cp:coreProperties>
</file>