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F0A" w:rsidRPr="00B02F0A" w:rsidRDefault="00B02F0A" w:rsidP="00B02F0A">
      <w:pPr>
        <w:jc w:val="center"/>
        <w:rPr>
          <w:rFonts w:ascii="GHEA Grapalat" w:hAnsi="GHEA Grapalat"/>
        </w:rPr>
      </w:pPr>
      <w:r w:rsidRPr="00B02F0A">
        <w:rPr>
          <w:rFonts w:ascii="GHEA Grapalat" w:hAnsi="GHEA Grapalat" w:cs="Sylfaen"/>
        </w:rPr>
        <w:t>ՏԵՂԵԿԱՆՔ</w:t>
      </w:r>
    </w:p>
    <w:p w:rsidR="00B02F0A" w:rsidRPr="00B02F0A" w:rsidRDefault="00B02F0A" w:rsidP="00B02F0A">
      <w:pPr>
        <w:jc w:val="center"/>
        <w:rPr>
          <w:rFonts w:ascii="GHEA Grapalat" w:hAnsi="GHEA Grapalat"/>
        </w:rPr>
      </w:pPr>
      <w:r w:rsidRPr="00B02F0A">
        <w:rPr>
          <w:rFonts w:ascii="GHEA Grapalat" w:hAnsi="GHEA Grapalat" w:cs="Sylfaen"/>
        </w:rPr>
        <w:t>Իրավական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ակտերի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նախագծերի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հանրային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քննարկման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վերաբերյալ</w:t>
      </w:r>
    </w:p>
    <w:p w:rsidR="00B02F0A" w:rsidRPr="00B02F0A" w:rsidRDefault="00B02F0A" w:rsidP="00B02F0A">
      <w:pPr>
        <w:jc w:val="center"/>
        <w:rPr>
          <w:rFonts w:ascii="GHEA Grapalat" w:hAnsi="GHEA Grapalat"/>
        </w:rPr>
      </w:pPr>
    </w:p>
    <w:p w:rsidR="00B02F0A" w:rsidRPr="00B02F0A" w:rsidRDefault="00B02F0A" w:rsidP="00B02F0A">
      <w:pPr>
        <w:rPr>
          <w:rFonts w:ascii="GHEA Grapalat" w:hAnsi="GHEA Grapalat"/>
          <w:b/>
        </w:rPr>
      </w:pPr>
      <w:r w:rsidRPr="00B02F0A">
        <w:rPr>
          <w:rFonts w:ascii="GHEA Grapalat" w:hAnsi="GHEA Grapalat" w:cs="Sylfaen"/>
          <w:b/>
        </w:rPr>
        <w:t>Իրավական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ակտի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նախագծի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անվանում</w:t>
      </w:r>
    </w:p>
    <w:p w:rsidR="00B02F0A" w:rsidRPr="00B02F0A" w:rsidRDefault="00B02F0A" w:rsidP="00B02F0A">
      <w:pPr>
        <w:rPr>
          <w:rFonts w:ascii="GHEA Grapalat" w:hAnsi="GHEA Grapalat"/>
        </w:rPr>
      </w:pPr>
      <w:r w:rsidRPr="00B02F0A">
        <w:rPr>
          <w:rFonts w:ascii="GHEA Grapalat" w:hAnsi="GHEA Grapalat" w:cs="Sylfaen"/>
        </w:rPr>
        <w:t>Հայաստանի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Հանրապետությունում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օտարերկրացիներին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աշխատանքի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թույլտվության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տրամադրման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և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օտարերկրացիների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հետ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կնքված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աշխատանքային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պայմանագրերի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հաշվառման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էլեկտորնային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կառավարման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համակարգի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ներդրման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ծրագրին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հավանություն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տալու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և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միջոցառումների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ժամանակացույցը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հաստատելու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մասին</w:t>
      </w:r>
    </w:p>
    <w:p w:rsidR="00B02F0A" w:rsidRPr="00B02F0A" w:rsidRDefault="00B02F0A" w:rsidP="00B02F0A">
      <w:pPr>
        <w:rPr>
          <w:rFonts w:ascii="GHEA Grapalat" w:hAnsi="GHEA Grapalat"/>
          <w:b/>
        </w:rPr>
      </w:pPr>
      <w:r w:rsidRPr="00B02F0A">
        <w:rPr>
          <w:rFonts w:ascii="GHEA Grapalat" w:hAnsi="GHEA Grapalat"/>
        </w:rPr>
        <w:br/>
      </w:r>
      <w:r w:rsidRPr="00B02F0A">
        <w:rPr>
          <w:rFonts w:ascii="GHEA Grapalat" w:hAnsi="GHEA Grapalat" w:cs="Sylfaen"/>
          <w:b/>
        </w:rPr>
        <w:t>Իրավական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ակտի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նախագիծ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մշակող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մարմնի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անվանում</w:t>
      </w:r>
    </w:p>
    <w:p w:rsidR="00B02F0A" w:rsidRPr="00B02F0A" w:rsidRDefault="00B02F0A" w:rsidP="00B02F0A">
      <w:pPr>
        <w:rPr>
          <w:rFonts w:ascii="GHEA Grapalat" w:hAnsi="GHEA Grapalat"/>
        </w:rPr>
      </w:pPr>
      <w:r w:rsidRPr="00B02F0A">
        <w:rPr>
          <w:rFonts w:ascii="GHEA Grapalat" w:hAnsi="GHEA Grapalat" w:cs="Sylfaen"/>
        </w:rPr>
        <w:t>Տարածքային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կառավարման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և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ենթակառուցվածքների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նախարարություն</w:t>
      </w:r>
    </w:p>
    <w:p w:rsidR="00B02F0A" w:rsidRPr="00B02F0A" w:rsidRDefault="00B02F0A" w:rsidP="00B02F0A">
      <w:pPr>
        <w:rPr>
          <w:rFonts w:ascii="GHEA Grapalat" w:hAnsi="GHEA Grapalat"/>
          <w:b/>
        </w:rPr>
      </w:pPr>
      <w:r w:rsidRPr="00B02F0A">
        <w:rPr>
          <w:rFonts w:ascii="GHEA Grapalat" w:hAnsi="GHEA Grapalat"/>
        </w:rPr>
        <w:br/>
      </w:r>
      <w:r w:rsidRPr="00B02F0A">
        <w:rPr>
          <w:rFonts w:ascii="GHEA Grapalat" w:hAnsi="GHEA Grapalat" w:cs="Sylfaen"/>
          <w:b/>
        </w:rPr>
        <w:t>Իրավական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ակտի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տեսակ</w:t>
      </w:r>
    </w:p>
    <w:p w:rsidR="00B02F0A" w:rsidRPr="00B02F0A" w:rsidRDefault="00B02F0A" w:rsidP="00B02F0A">
      <w:pPr>
        <w:rPr>
          <w:rFonts w:ascii="GHEA Grapalat" w:hAnsi="GHEA Grapalat"/>
        </w:rPr>
      </w:pPr>
      <w:r w:rsidRPr="00B02F0A">
        <w:rPr>
          <w:rFonts w:ascii="GHEA Grapalat" w:hAnsi="GHEA Grapalat" w:cs="Sylfaen"/>
        </w:rPr>
        <w:t>Որոշում</w:t>
      </w:r>
    </w:p>
    <w:p w:rsidR="00B02F0A" w:rsidRPr="00B02F0A" w:rsidRDefault="00B02F0A" w:rsidP="00B02F0A">
      <w:pPr>
        <w:rPr>
          <w:rFonts w:ascii="GHEA Grapalat" w:hAnsi="GHEA Grapalat"/>
          <w:b/>
        </w:rPr>
      </w:pPr>
      <w:r w:rsidRPr="00B02F0A">
        <w:rPr>
          <w:rFonts w:ascii="GHEA Grapalat" w:hAnsi="GHEA Grapalat"/>
        </w:rPr>
        <w:br/>
      </w:r>
      <w:r w:rsidRPr="00B02F0A">
        <w:rPr>
          <w:rFonts w:ascii="GHEA Grapalat" w:hAnsi="GHEA Grapalat" w:cs="Sylfaen"/>
          <w:b/>
        </w:rPr>
        <w:t>Ոլորտ</w:t>
      </w:r>
    </w:p>
    <w:p w:rsidR="00B02F0A" w:rsidRPr="00B02F0A" w:rsidRDefault="00B02F0A" w:rsidP="00B02F0A">
      <w:pPr>
        <w:rPr>
          <w:rFonts w:ascii="GHEA Grapalat" w:hAnsi="GHEA Grapalat"/>
        </w:rPr>
      </w:pPr>
      <w:r w:rsidRPr="00B02F0A">
        <w:rPr>
          <w:rFonts w:ascii="GHEA Grapalat" w:hAnsi="GHEA Grapalat" w:cs="Sylfaen"/>
        </w:rPr>
        <w:t>Տարածքային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կառավարման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և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զարգացման</w:t>
      </w:r>
    </w:p>
    <w:p w:rsidR="00B02F0A" w:rsidRDefault="00B02F0A" w:rsidP="00B02F0A">
      <w:pPr>
        <w:rPr>
          <w:rFonts w:ascii="GHEA Grapalat" w:hAnsi="GHEA Grapalat" w:cs="Sylfaen"/>
          <w:lang w:val="en-US"/>
        </w:rPr>
      </w:pPr>
    </w:p>
    <w:p w:rsidR="00B02F0A" w:rsidRPr="00B02F0A" w:rsidRDefault="00B02F0A" w:rsidP="00B02F0A">
      <w:pPr>
        <w:rPr>
          <w:rFonts w:ascii="GHEA Grapalat" w:hAnsi="GHEA Grapalat"/>
          <w:b/>
        </w:rPr>
      </w:pPr>
      <w:r w:rsidRPr="00B02F0A">
        <w:rPr>
          <w:rFonts w:ascii="GHEA Grapalat" w:hAnsi="GHEA Grapalat" w:cs="Sylfaen"/>
          <w:b/>
        </w:rPr>
        <w:t>Հանրային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քննարկման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ժամկետ</w:t>
      </w:r>
    </w:p>
    <w:p w:rsidR="00B02F0A" w:rsidRPr="00B02F0A" w:rsidRDefault="00B02F0A" w:rsidP="00B02F0A">
      <w:pPr>
        <w:rPr>
          <w:rFonts w:ascii="GHEA Grapalat" w:hAnsi="GHEA Grapalat"/>
        </w:rPr>
      </w:pPr>
      <w:r w:rsidRPr="00B02F0A">
        <w:rPr>
          <w:rFonts w:ascii="GHEA Grapalat" w:hAnsi="GHEA Grapalat"/>
        </w:rPr>
        <w:t>05/08/2019 - 20/08/2019</w:t>
      </w:r>
    </w:p>
    <w:p w:rsidR="00B02F0A" w:rsidRPr="00B02F0A" w:rsidRDefault="00B02F0A" w:rsidP="00B02F0A">
      <w:pPr>
        <w:rPr>
          <w:rFonts w:ascii="GHEA Grapalat" w:hAnsi="GHEA Grapalat"/>
        </w:rPr>
      </w:pPr>
    </w:p>
    <w:p w:rsidR="00B02F0A" w:rsidRPr="00B02F0A" w:rsidRDefault="00B02F0A" w:rsidP="00B02F0A">
      <w:pPr>
        <w:rPr>
          <w:rFonts w:ascii="GHEA Grapalat" w:hAnsi="GHEA Grapalat"/>
          <w:b/>
        </w:rPr>
      </w:pPr>
      <w:r w:rsidRPr="00B02F0A">
        <w:rPr>
          <w:rFonts w:ascii="GHEA Grapalat" w:hAnsi="GHEA Grapalat" w:cs="Sylfaen"/>
          <w:b/>
        </w:rPr>
        <w:t>Ստացված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առաջարկների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արդյունքներ</w:t>
      </w:r>
    </w:p>
    <w:p w:rsidR="00B02F0A" w:rsidRPr="00B02F0A" w:rsidRDefault="00B02F0A" w:rsidP="00B02F0A">
      <w:pPr>
        <w:rPr>
          <w:rFonts w:ascii="GHEA Grapalat" w:hAnsi="GHEA Grapalat"/>
        </w:rPr>
      </w:pPr>
      <w:r w:rsidRPr="00B02F0A">
        <w:rPr>
          <w:rFonts w:ascii="GHEA Grapalat" w:hAnsi="GHEA Grapalat" w:cs="Sylfaen"/>
        </w:rPr>
        <w:t>Չի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ստացվել</w:t>
      </w:r>
    </w:p>
    <w:p w:rsidR="00B02F0A" w:rsidRPr="00B02F0A" w:rsidRDefault="00B02F0A" w:rsidP="00B02F0A">
      <w:pPr>
        <w:rPr>
          <w:rFonts w:ascii="GHEA Grapalat" w:hAnsi="GHEA Grapalat"/>
          <w:b/>
        </w:rPr>
      </w:pPr>
      <w:r w:rsidRPr="00B02F0A">
        <w:rPr>
          <w:rFonts w:ascii="GHEA Grapalat" w:hAnsi="GHEA Grapalat"/>
        </w:rPr>
        <w:br/>
      </w:r>
      <w:r w:rsidRPr="00B02F0A">
        <w:rPr>
          <w:rFonts w:ascii="GHEA Grapalat" w:hAnsi="GHEA Grapalat" w:cs="Sylfaen"/>
          <w:b/>
        </w:rPr>
        <w:t>Քվեարկության</w:t>
      </w:r>
      <w:r w:rsidRPr="00B02F0A">
        <w:rPr>
          <w:rFonts w:ascii="GHEA Grapalat" w:hAnsi="GHEA Grapalat"/>
          <w:b/>
        </w:rPr>
        <w:t xml:space="preserve"> </w:t>
      </w:r>
      <w:r w:rsidRPr="00B02F0A">
        <w:rPr>
          <w:rFonts w:ascii="GHEA Grapalat" w:hAnsi="GHEA Grapalat" w:cs="Sylfaen"/>
          <w:b/>
        </w:rPr>
        <w:t>արդյունքներ</w:t>
      </w:r>
    </w:p>
    <w:p w:rsidR="00B02F0A" w:rsidRPr="00B02F0A" w:rsidRDefault="00B02F0A" w:rsidP="00B02F0A">
      <w:pPr>
        <w:rPr>
          <w:rFonts w:ascii="GHEA Grapalat" w:hAnsi="GHEA Grapalat"/>
        </w:rPr>
      </w:pPr>
      <w:r w:rsidRPr="00B02F0A">
        <w:rPr>
          <w:rFonts w:ascii="GHEA Grapalat" w:hAnsi="GHEA Grapalat"/>
        </w:rPr>
        <w:t xml:space="preserve">2 </w:t>
      </w:r>
      <w:r w:rsidRPr="00B02F0A">
        <w:rPr>
          <w:rFonts w:ascii="GHEA Grapalat" w:hAnsi="GHEA Grapalat" w:cs="Sylfaen"/>
        </w:rPr>
        <w:t>կողմ</w:t>
      </w:r>
    </w:p>
    <w:p w:rsidR="00B02F0A" w:rsidRPr="00B02F0A" w:rsidRDefault="00B02F0A" w:rsidP="00B02F0A">
      <w:pPr>
        <w:rPr>
          <w:rFonts w:ascii="GHEA Grapalat" w:hAnsi="GHEA Grapalat"/>
        </w:rPr>
      </w:pPr>
      <w:r w:rsidRPr="00B02F0A">
        <w:rPr>
          <w:rFonts w:ascii="GHEA Grapalat" w:hAnsi="GHEA Grapalat"/>
        </w:rPr>
        <w:t xml:space="preserve">3 </w:t>
      </w:r>
      <w:r w:rsidRPr="00B02F0A">
        <w:rPr>
          <w:rFonts w:ascii="GHEA Grapalat" w:hAnsi="GHEA Grapalat" w:cs="Sylfaen"/>
        </w:rPr>
        <w:t>դեմ</w:t>
      </w:r>
    </w:p>
    <w:p w:rsidR="00B02F0A" w:rsidRPr="00B02F0A" w:rsidRDefault="00B02F0A" w:rsidP="00B02F0A">
      <w:pPr>
        <w:spacing w:after="0"/>
        <w:jc w:val="center"/>
        <w:rPr>
          <w:rFonts w:ascii="GHEA Grapalat" w:hAnsi="GHEA Grapalat"/>
        </w:rPr>
      </w:pPr>
      <w:r w:rsidRPr="00B02F0A">
        <w:rPr>
          <w:rFonts w:ascii="GHEA Grapalat" w:hAnsi="GHEA Grapalat"/>
        </w:rPr>
        <w:br/>
      </w:r>
      <w:r w:rsidRPr="00B02F0A">
        <w:rPr>
          <w:rFonts w:ascii="GHEA Grapalat" w:hAnsi="GHEA Grapalat" w:cs="Sylfaen"/>
        </w:rPr>
        <w:t>Տեղեկանքը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գեներացվել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է</w:t>
      </w:r>
      <w:r w:rsidRPr="00B02F0A">
        <w:rPr>
          <w:rFonts w:ascii="GHEA Grapalat" w:hAnsi="GHEA Grapalat"/>
        </w:rPr>
        <w:t xml:space="preserve"> www.e-draft.am </w:t>
      </w:r>
      <w:r w:rsidRPr="00B02F0A">
        <w:rPr>
          <w:rFonts w:ascii="GHEA Grapalat" w:hAnsi="GHEA Grapalat" w:cs="Sylfaen"/>
        </w:rPr>
        <w:t>կայքի</w:t>
      </w:r>
      <w:r w:rsidRPr="00B02F0A">
        <w:rPr>
          <w:rFonts w:ascii="GHEA Grapalat" w:hAnsi="GHEA Grapalat"/>
        </w:rPr>
        <w:t xml:space="preserve"> </w:t>
      </w:r>
      <w:r w:rsidRPr="00B02F0A">
        <w:rPr>
          <w:rFonts w:ascii="GHEA Grapalat" w:hAnsi="GHEA Grapalat" w:cs="Sylfaen"/>
        </w:rPr>
        <w:t>կողմից</w:t>
      </w:r>
    </w:p>
    <w:p w:rsidR="00C10369" w:rsidRPr="00B02F0A" w:rsidRDefault="00B02F0A" w:rsidP="00B02F0A">
      <w:pPr>
        <w:spacing w:after="0"/>
        <w:jc w:val="center"/>
        <w:rPr>
          <w:rFonts w:ascii="GHEA Grapalat" w:hAnsi="GHEA Grapalat"/>
          <w:lang w:val="en-US"/>
        </w:rPr>
      </w:pPr>
      <w:r w:rsidRPr="00B02F0A">
        <w:rPr>
          <w:rFonts w:ascii="GHEA Grapalat" w:hAnsi="GHEA Grapalat"/>
        </w:rPr>
        <w:t>22/08/2019</w:t>
      </w:r>
    </w:p>
    <w:sectPr w:rsidR="00C10369" w:rsidRPr="00B02F0A" w:rsidSect="00C10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F0A"/>
    <w:rsid w:val="00B02F0A"/>
    <w:rsid w:val="00C10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369"/>
  </w:style>
  <w:style w:type="paragraph" w:styleId="Heading4">
    <w:name w:val="heading 4"/>
    <w:basedOn w:val="Normal"/>
    <w:link w:val="Heading4Char"/>
    <w:uiPriority w:val="9"/>
    <w:qFormat/>
    <w:rsid w:val="00B02F0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B02F0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02F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B02F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b">
    <w:name w:val="fb"/>
    <w:basedOn w:val="Normal"/>
    <w:rsid w:val="00B02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02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https://mul-dmr.gov.am/tasks/docs/attachment.php?id=43305&amp;fn=6.e_draft.docx&amp;out=0&amp;token=36b41f8ca46a2a5b2e60</cp:keywords>
</cp:coreProperties>
</file>