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025" w:rsidRPr="00EB46FE" w:rsidRDefault="00622025" w:rsidP="00622025">
      <w:pPr>
        <w:spacing w:line="360" w:lineRule="auto"/>
        <w:jc w:val="right"/>
        <w:rPr>
          <w:rFonts w:ascii="GHEA Grapalat" w:hAnsi="GHEA Grapalat" w:cs="Sylfaen"/>
          <w:b/>
          <w:sz w:val="24"/>
          <w:szCs w:val="24"/>
          <w:lang w:val="fr-FR"/>
        </w:rPr>
      </w:pPr>
      <w:r w:rsidRPr="00EB46FE">
        <w:rPr>
          <w:rFonts w:ascii="GHEA Grapalat" w:hAnsi="GHEA Grapalat" w:cs="Sylfaen"/>
          <w:b/>
          <w:sz w:val="24"/>
          <w:szCs w:val="24"/>
          <w:lang w:val="hy-AM"/>
        </w:rPr>
        <w:t>ՆԱԽԱԳԻԾ</w:t>
      </w:r>
    </w:p>
    <w:p w:rsidR="00622025" w:rsidRPr="00EB46FE" w:rsidRDefault="00622025" w:rsidP="00622025">
      <w:pPr>
        <w:spacing w:line="360" w:lineRule="auto"/>
        <w:jc w:val="center"/>
        <w:rPr>
          <w:rFonts w:ascii="GHEA Grapalat" w:hAnsi="GHEA Grapalat"/>
          <w:b/>
          <w:sz w:val="24"/>
          <w:szCs w:val="24"/>
          <w:lang w:val="fr-FR" w:eastAsia="x-none"/>
        </w:rPr>
      </w:pPr>
      <w:r w:rsidRPr="00EB46FE">
        <w:rPr>
          <w:rFonts w:ascii="GHEA Grapalat" w:hAnsi="GHEA Grapalat"/>
          <w:b/>
          <w:sz w:val="24"/>
          <w:szCs w:val="24"/>
          <w:lang w:val="hy-AM" w:eastAsia="x-none"/>
        </w:rPr>
        <w:t>ՀԱՅԱՍՏԱՆԻ</w:t>
      </w:r>
      <w:r w:rsidRPr="00EB46FE">
        <w:rPr>
          <w:rFonts w:ascii="GHEA Grapalat" w:hAnsi="GHEA Grapalat"/>
          <w:b/>
          <w:sz w:val="24"/>
          <w:szCs w:val="24"/>
          <w:lang w:val="fr-FR" w:eastAsia="x-none"/>
        </w:rPr>
        <w:t xml:space="preserve"> </w:t>
      </w:r>
      <w:r w:rsidRPr="00EB46FE">
        <w:rPr>
          <w:rFonts w:ascii="GHEA Grapalat" w:hAnsi="GHEA Grapalat"/>
          <w:b/>
          <w:sz w:val="24"/>
          <w:szCs w:val="24"/>
          <w:lang w:val="hy-AM" w:eastAsia="x-none"/>
        </w:rPr>
        <w:t>ՀԱՆՐԱՊԵՏՈՒԹՅԱՆ</w:t>
      </w:r>
      <w:r w:rsidRPr="00EB46FE">
        <w:rPr>
          <w:rFonts w:ascii="GHEA Grapalat" w:hAnsi="GHEA Grapalat"/>
          <w:b/>
          <w:sz w:val="24"/>
          <w:szCs w:val="24"/>
          <w:lang w:val="fr-FR" w:eastAsia="x-none"/>
        </w:rPr>
        <w:t xml:space="preserve"> </w:t>
      </w:r>
      <w:r w:rsidRPr="00EB46FE">
        <w:rPr>
          <w:rFonts w:ascii="GHEA Grapalat" w:hAnsi="GHEA Grapalat"/>
          <w:b/>
          <w:sz w:val="24"/>
          <w:szCs w:val="24"/>
          <w:lang w:val="hy-AM" w:eastAsia="x-none"/>
        </w:rPr>
        <w:t>ԿԱՌԱՎԱՐՈՒԹՅՈՒՆ</w:t>
      </w:r>
    </w:p>
    <w:p w:rsidR="00622025" w:rsidRPr="00EB46FE" w:rsidRDefault="00622025" w:rsidP="00622025">
      <w:pPr>
        <w:spacing w:line="360" w:lineRule="auto"/>
        <w:jc w:val="center"/>
        <w:rPr>
          <w:rFonts w:ascii="GHEA Grapalat" w:hAnsi="GHEA Grapalat"/>
          <w:b/>
          <w:sz w:val="24"/>
          <w:szCs w:val="24"/>
          <w:lang w:val="fr-FR" w:eastAsia="x-none"/>
        </w:rPr>
      </w:pPr>
      <w:r w:rsidRPr="00EB46FE">
        <w:rPr>
          <w:rFonts w:ascii="GHEA Grapalat" w:hAnsi="GHEA Grapalat"/>
          <w:b/>
          <w:sz w:val="24"/>
          <w:szCs w:val="24"/>
          <w:lang w:val="hy-AM" w:eastAsia="x-none"/>
        </w:rPr>
        <w:t>Ո</w:t>
      </w:r>
      <w:r w:rsidRPr="00EB46FE">
        <w:rPr>
          <w:rFonts w:ascii="GHEA Grapalat" w:hAnsi="GHEA Grapalat"/>
          <w:b/>
          <w:sz w:val="24"/>
          <w:szCs w:val="24"/>
          <w:lang w:val="fr-FR" w:eastAsia="x-none"/>
        </w:rPr>
        <w:t xml:space="preserve"> </w:t>
      </w:r>
      <w:r w:rsidRPr="00EB46FE">
        <w:rPr>
          <w:rFonts w:ascii="GHEA Grapalat" w:hAnsi="GHEA Grapalat"/>
          <w:b/>
          <w:sz w:val="24"/>
          <w:szCs w:val="24"/>
          <w:lang w:val="hy-AM" w:eastAsia="x-none"/>
        </w:rPr>
        <w:t>Ր</w:t>
      </w:r>
      <w:r w:rsidRPr="00EB46FE">
        <w:rPr>
          <w:rFonts w:ascii="GHEA Grapalat" w:hAnsi="GHEA Grapalat"/>
          <w:b/>
          <w:sz w:val="24"/>
          <w:szCs w:val="24"/>
          <w:lang w:val="fr-FR" w:eastAsia="x-none"/>
        </w:rPr>
        <w:t xml:space="preserve"> </w:t>
      </w:r>
      <w:r w:rsidRPr="00EB46FE">
        <w:rPr>
          <w:rFonts w:ascii="GHEA Grapalat" w:hAnsi="GHEA Grapalat"/>
          <w:b/>
          <w:sz w:val="24"/>
          <w:szCs w:val="24"/>
          <w:lang w:val="hy-AM" w:eastAsia="x-none"/>
        </w:rPr>
        <w:t>Ո</w:t>
      </w:r>
      <w:r w:rsidRPr="00EB46FE">
        <w:rPr>
          <w:rFonts w:ascii="GHEA Grapalat" w:hAnsi="GHEA Grapalat"/>
          <w:b/>
          <w:sz w:val="24"/>
          <w:szCs w:val="24"/>
          <w:lang w:val="fr-FR" w:eastAsia="x-none"/>
        </w:rPr>
        <w:t xml:space="preserve"> </w:t>
      </w:r>
      <w:r w:rsidRPr="00EB46FE">
        <w:rPr>
          <w:rFonts w:ascii="GHEA Grapalat" w:hAnsi="GHEA Grapalat"/>
          <w:b/>
          <w:sz w:val="24"/>
          <w:szCs w:val="24"/>
          <w:lang w:val="hy-AM" w:eastAsia="x-none"/>
        </w:rPr>
        <w:t>Շ</w:t>
      </w:r>
      <w:r w:rsidRPr="00EB46FE">
        <w:rPr>
          <w:rFonts w:ascii="GHEA Grapalat" w:hAnsi="GHEA Grapalat"/>
          <w:b/>
          <w:sz w:val="24"/>
          <w:szCs w:val="24"/>
          <w:lang w:val="fr-FR" w:eastAsia="x-none"/>
        </w:rPr>
        <w:t xml:space="preserve"> </w:t>
      </w:r>
      <w:r w:rsidRPr="00EB46FE">
        <w:rPr>
          <w:rFonts w:ascii="GHEA Grapalat" w:hAnsi="GHEA Grapalat"/>
          <w:b/>
          <w:sz w:val="24"/>
          <w:szCs w:val="24"/>
          <w:lang w:val="hy-AM" w:eastAsia="x-none"/>
        </w:rPr>
        <w:t>ՈՒ</w:t>
      </w:r>
      <w:r w:rsidRPr="00EB46FE">
        <w:rPr>
          <w:rFonts w:ascii="GHEA Grapalat" w:hAnsi="GHEA Grapalat"/>
          <w:b/>
          <w:sz w:val="24"/>
          <w:szCs w:val="24"/>
          <w:lang w:val="fr-FR" w:eastAsia="x-none"/>
        </w:rPr>
        <w:t xml:space="preserve"> </w:t>
      </w:r>
      <w:r w:rsidRPr="00EB46FE">
        <w:rPr>
          <w:rFonts w:ascii="GHEA Grapalat" w:hAnsi="GHEA Grapalat"/>
          <w:b/>
          <w:sz w:val="24"/>
          <w:szCs w:val="24"/>
          <w:lang w:val="hy-AM" w:eastAsia="x-none"/>
        </w:rPr>
        <w:t>Մ</w:t>
      </w:r>
    </w:p>
    <w:p w:rsidR="00622025" w:rsidRPr="00EB46FE" w:rsidRDefault="00622025" w:rsidP="00622025">
      <w:pPr>
        <w:spacing w:after="0" w:line="360" w:lineRule="auto"/>
        <w:jc w:val="center"/>
        <w:rPr>
          <w:rFonts w:ascii="GHEA Grapalat" w:hAnsi="GHEA Grapalat" w:cs="Sylfaen"/>
          <w:b/>
          <w:sz w:val="24"/>
          <w:szCs w:val="24"/>
          <w:lang w:val="fr-FR"/>
        </w:rPr>
      </w:pPr>
      <w:r w:rsidRPr="00EB46FE">
        <w:rPr>
          <w:rFonts w:ascii="GHEA Grapalat" w:hAnsi="GHEA Grapalat"/>
          <w:b/>
          <w:sz w:val="24"/>
          <w:szCs w:val="24"/>
          <w:lang w:val="fr-FR"/>
        </w:rPr>
        <w:t>…………..................</w:t>
      </w:r>
      <w:r w:rsidRPr="00EB46FE">
        <w:rPr>
          <w:rFonts w:ascii="GHEA Grapalat" w:hAnsi="GHEA Grapalat" w:cs="Times Armenian"/>
          <w:b/>
          <w:sz w:val="24"/>
          <w:szCs w:val="24"/>
          <w:lang w:val="fr-FR"/>
        </w:rPr>
        <w:t xml:space="preserve"> 2020 </w:t>
      </w:r>
      <w:r w:rsidRPr="00EB46FE">
        <w:rPr>
          <w:rFonts w:ascii="GHEA Grapalat" w:hAnsi="GHEA Grapalat" w:cs="Sylfaen"/>
          <w:b/>
          <w:sz w:val="24"/>
          <w:szCs w:val="24"/>
        </w:rPr>
        <w:t>թվականի</w:t>
      </w:r>
      <w:r w:rsidRPr="00EB46FE">
        <w:rPr>
          <w:rFonts w:ascii="GHEA Grapalat" w:hAnsi="GHEA Grapalat" w:cs="Times Armenian"/>
          <w:b/>
          <w:sz w:val="24"/>
          <w:szCs w:val="24"/>
          <w:lang w:val="fr-FR"/>
        </w:rPr>
        <w:t xml:space="preserve"> N …….. – </w:t>
      </w:r>
      <w:r w:rsidRPr="00EB46FE">
        <w:rPr>
          <w:rFonts w:ascii="GHEA Grapalat" w:hAnsi="GHEA Grapalat" w:cs="Sylfaen"/>
          <w:b/>
          <w:sz w:val="24"/>
          <w:szCs w:val="24"/>
        </w:rPr>
        <w:t>Ն</w:t>
      </w:r>
    </w:p>
    <w:p w:rsidR="009F526D" w:rsidRPr="00EB46FE" w:rsidRDefault="009F526D" w:rsidP="00622025">
      <w:pPr>
        <w:spacing w:after="0" w:line="360" w:lineRule="auto"/>
        <w:jc w:val="center"/>
        <w:rPr>
          <w:rFonts w:ascii="GHEA Grapalat" w:hAnsi="GHEA Grapalat" w:cs="Sylfaen"/>
          <w:b/>
          <w:sz w:val="24"/>
          <w:szCs w:val="24"/>
          <w:lang w:val="fr-FR"/>
        </w:rPr>
      </w:pPr>
    </w:p>
    <w:p w:rsidR="00327D2D" w:rsidRPr="00EB46FE" w:rsidRDefault="00327D2D" w:rsidP="005F6A25">
      <w:pPr>
        <w:jc w:val="center"/>
        <w:rPr>
          <w:rFonts w:ascii="GHEA Grapalat" w:hAnsi="GHEA Grapalat" w:cs="Sylfaen"/>
          <w:b/>
          <w:sz w:val="24"/>
          <w:szCs w:val="24"/>
          <w:lang w:val="fr-FR" w:eastAsia="ru-RU"/>
        </w:rPr>
      </w:pPr>
      <w:r w:rsidRPr="00EB46FE">
        <w:rPr>
          <w:rFonts w:ascii="GHEA Grapalat" w:hAnsi="GHEA Grapalat" w:cs="Sylfaen"/>
          <w:b/>
          <w:sz w:val="24"/>
          <w:szCs w:val="24"/>
          <w:lang w:val="hy-AM" w:eastAsia="ru-RU"/>
        </w:rPr>
        <w:t xml:space="preserve">ՀՍԿԻՉ ԴՐԱՄԱՐԿՂԱՅԻՆ ՄԵՔԵՆԱՅԻՆ </w:t>
      </w:r>
      <w:r w:rsidRPr="00EB46FE">
        <w:rPr>
          <w:rFonts w:ascii="GHEA Grapalat" w:hAnsi="GHEA Grapalat" w:cs="Sylfaen"/>
          <w:b/>
          <w:sz w:val="24"/>
          <w:szCs w:val="24"/>
          <w:lang w:val="ru-RU" w:eastAsia="ru-RU"/>
        </w:rPr>
        <w:t>ԵՎ</w:t>
      </w:r>
      <w:r w:rsidRPr="00EB46FE">
        <w:rPr>
          <w:rFonts w:ascii="GHEA Grapalat" w:hAnsi="GHEA Grapalat" w:cs="Sylfaen"/>
          <w:b/>
          <w:sz w:val="24"/>
          <w:szCs w:val="24"/>
          <w:lang w:val="hy-AM" w:eastAsia="ru-RU"/>
        </w:rPr>
        <w:t xml:space="preserve"> ՑԱՆՑԱՅԻՆ ԿԱՊԻ ՄԻՋՈՑՆԵՐԻՆ ՆԵՐԿԱՅԱՑՎՈՂ ՏԵԽՆԻԿԱԿԱՆ ՊԱՀԱՆՋՆԵՐԸ, ՀՍԿԻՉ ԴՐԱՄԱՐԿՂԱՅԻՆ ՄԵՔԵՆԱՆ ՀԱՐԿԱՅԻՆ ՄԱՐՄՆՈՒՄ ԳՐԱՆՑՄԱՆ </w:t>
      </w:r>
      <w:r w:rsidRPr="00EB46FE">
        <w:rPr>
          <w:rFonts w:ascii="GHEA Grapalat" w:hAnsi="GHEA Grapalat" w:cs="Sylfaen"/>
          <w:b/>
          <w:sz w:val="24"/>
          <w:szCs w:val="24"/>
          <w:lang w:val="ru-RU" w:eastAsia="ru-RU"/>
        </w:rPr>
        <w:t>ԵՎ</w:t>
      </w:r>
      <w:r w:rsidRPr="00EB46FE">
        <w:rPr>
          <w:rFonts w:ascii="GHEA Grapalat" w:hAnsi="GHEA Grapalat" w:cs="Sylfaen"/>
          <w:b/>
          <w:sz w:val="24"/>
          <w:szCs w:val="24"/>
          <w:lang w:val="hy-AM" w:eastAsia="ru-RU"/>
        </w:rPr>
        <w:t xml:space="preserve"> ԳՐԱՆՑՈՒՄԻՑ ՀԱՆՄԱՆ ԿԱՐԳԸ, ՀՍԿԻՉ ԴՐԱՄԱՐԿՂԱՅԻՆ ՄԵՔԵՆԱՅԻ ԿԻՐԱՌՈՒԹՅԱՆ ԿԱՆՈՆՆԵՐԸ ՀԱՍՏԱՏ</w:t>
      </w:r>
      <w:r w:rsidRPr="00EB46FE">
        <w:rPr>
          <w:rFonts w:ascii="GHEA Grapalat" w:hAnsi="GHEA Grapalat" w:cs="Sylfaen"/>
          <w:b/>
          <w:sz w:val="24"/>
          <w:szCs w:val="24"/>
          <w:lang w:val="ru-RU" w:eastAsia="ru-RU"/>
        </w:rPr>
        <w:t>ԵԼՈՒ</w:t>
      </w:r>
      <w:r w:rsidRPr="00EB46FE">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ԷԼԵԿՏՐՈՆԱՅԻՆ</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ՀՍԿԻՉ</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ԴՐԱՄԱՐԿՂԱՅԻՆ</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ՄԵՔԵՆԱՅԻ</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ԷԼԵԿՏՐՈՆԱՅԻՆ</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ԿՏՐՈՆԻ</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ԴՈՒՐՍ</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ԳՐՄԱՆ</w:t>
      </w:r>
      <w:r w:rsidR="00271A21" w:rsidRPr="00271A21">
        <w:rPr>
          <w:rFonts w:ascii="GHEA Grapalat" w:hAnsi="GHEA Grapalat" w:cs="Sylfaen"/>
          <w:b/>
          <w:sz w:val="24"/>
          <w:szCs w:val="24"/>
          <w:lang w:val="fr-FR" w:eastAsia="ru-RU"/>
        </w:rPr>
        <w:t xml:space="preserve"> </w:t>
      </w:r>
      <w:r w:rsidR="00271A21" w:rsidRPr="00271A21">
        <w:rPr>
          <w:rFonts w:ascii="GHEA Grapalat" w:hAnsi="GHEA Grapalat" w:cs="Sylfaen"/>
          <w:b/>
          <w:sz w:val="24"/>
          <w:szCs w:val="24"/>
          <w:lang w:eastAsia="ru-RU"/>
        </w:rPr>
        <w:t>ԿԱՐԳԸ</w:t>
      </w:r>
      <w:r w:rsidR="00271A21" w:rsidRPr="00271A21">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ՀՍԿԻՉ</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ԴՐԱՄԱՐԿՂԱՅԻՆ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ՄԵՔԵՆԱՆԵՐԻ</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ՏԵԽՆԻԿԱԿԱՆ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ՊԱՀԱՆՋՆԵՐԸ</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ԴՐԱՆՑ</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ՀԱՇՎԱՌՄԱՆ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ՀԱՇՎԱՌՈՒՄԻՑ</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ՀԱՆՄԱՆ</w:t>
      </w:r>
      <w:r w:rsidR="00837BF8" w:rsidRPr="00EB46FE">
        <w:rPr>
          <w:rFonts w:ascii="GHEA Grapalat" w:hAnsi="GHEA Grapalat" w:cs="Sylfaen"/>
          <w:b/>
          <w:sz w:val="24"/>
          <w:szCs w:val="24"/>
          <w:lang w:val="fr-FR" w:eastAsia="ru-RU"/>
        </w:rPr>
        <w:t xml:space="preserve"> </w:t>
      </w:r>
      <w:r w:rsidR="00837BF8" w:rsidRPr="00EB46FE">
        <w:rPr>
          <w:rFonts w:ascii="GHEA Grapalat" w:hAnsi="GHEA Grapalat" w:cs="Sylfaen"/>
          <w:b/>
          <w:sz w:val="24"/>
          <w:szCs w:val="24"/>
          <w:lang w:eastAsia="ru-RU"/>
        </w:rPr>
        <w:t>ԿԱՐԳԸ</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ԴՐԱՆՑ</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ՄԻՋՈՑՈՎ</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ՏՐԱՄԱԴՐՎՈՂ</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ԿՏՐՈՆԻ</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ՊԱՐՏԱԴԻՐ</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ՎԱՎԵՐԱՊԱՅՄԱՆՆԵՐԻՆ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ՆԵՐԿԱՅԱՑՎՈՂ</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ԻՆՉՊԵՍ</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ՆԱԵՎ</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ԻՆՏԵՐՆԵՏԱՅԻՆ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ԿԱՅՔԻ</w:t>
      </w:r>
      <w:r w:rsidR="00837BF8" w:rsidRPr="00EB46FE">
        <w:rPr>
          <w:rFonts w:ascii="GHEA Grapalat" w:hAnsi="GHEA Grapalat" w:cs="Sylfaen"/>
          <w:b/>
          <w:sz w:val="24"/>
          <w:szCs w:val="24"/>
          <w:lang w:eastAsia="ru-RU"/>
        </w:rPr>
        <w:t>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ԿԱՄ</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ՀԱՎԵԼՎԱԾԻՆ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ԱՌԵՎՏՐԱՅԻՆ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ՀԱՐԹԱԿԻՆ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ՆԵՐԿԱՅԱՑՎՈՂ</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ՊԱՀԱՆՋՆԵՐԸ</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eastAsia="ru-RU"/>
        </w:rPr>
        <w:t>ՍԱՀՄԱՆ</w:t>
      </w:r>
      <w:r w:rsidRPr="00EB46FE">
        <w:rPr>
          <w:rFonts w:ascii="GHEA Grapalat" w:hAnsi="GHEA Grapalat" w:cs="Sylfaen"/>
          <w:b/>
          <w:sz w:val="24"/>
          <w:szCs w:val="24"/>
          <w:lang w:val="ru-RU" w:eastAsia="ru-RU"/>
        </w:rPr>
        <w:t>ԵԼՈՒ</w:t>
      </w:r>
      <w:r w:rsidRPr="00EB46FE">
        <w:rPr>
          <w:rFonts w:ascii="GHEA Grapalat" w:hAnsi="GHEA Grapalat" w:cs="Sylfaen"/>
          <w:b/>
          <w:sz w:val="24"/>
          <w:szCs w:val="24"/>
          <w:lang w:val="fr-FR" w:eastAsia="ru-RU"/>
        </w:rPr>
        <w:t xml:space="preserve"> </w:t>
      </w:r>
      <w:r w:rsidR="005F6A25" w:rsidRPr="00EB46FE">
        <w:rPr>
          <w:rFonts w:ascii="GHEA Grapalat" w:hAnsi="GHEA Grapalat" w:cs="Sylfaen"/>
          <w:b/>
          <w:sz w:val="24"/>
          <w:szCs w:val="24"/>
          <w:lang w:val="fr-FR" w:eastAsia="ru-RU"/>
        </w:rPr>
        <w:t xml:space="preserve">ԵՎ </w:t>
      </w:r>
      <w:r w:rsidR="007953D6" w:rsidRPr="007953D6">
        <w:rPr>
          <w:rFonts w:ascii="GHEA Grapalat" w:hAnsi="GHEA Grapalat" w:cs="Sylfaen"/>
          <w:b/>
          <w:sz w:val="24"/>
          <w:szCs w:val="24"/>
          <w:lang w:val="hy-AM" w:eastAsia="ru-RU"/>
        </w:rPr>
        <w:t>ՀԱՅԱՍՏԱՆԻ ՀԱՆՐԱՊԵՏՈՒԹՅԱՆ</w:t>
      </w:r>
      <w:r w:rsidR="005F6A25" w:rsidRPr="00EB46FE">
        <w:rPr>
          <w:rFonts w:ascii="GHEA Grapalat" w:hAnsi="GHEA Grapalat" w:cs="Sylfaen"/>
          <w:b/>
          <w:sz w:val="24"/>
          <w:szCs w:val="24"/>
          <w:lang w:val="fr-FR" w:eastAsia="ru-RU"/>
        </w:rPr>
        <w:t xml:space="preserve"> </w:t>
      </w:r>
      <w:r w:rsidR="005F6A25" w:rsidRPr="00EB46FE">
        <w:rPr>
          <w:rFonts w:ascii="GHEA Grapalat" w:hAnsi="GHEA Grapalat" w:cs="Sylfaen"/>
          <w:b/>
          <w:sz w:val="24"/>
          <w:szCs w:val="24"/>
          <w:lang w:eastAsia="ru-RU"/>
        </w:rPr>
        <w:t>ԿԱՌԱՎԱՐՈՒԹՅԱՆ</w:t>
      </w:r>
      <w:r w:rsidR="005F6A25" w:rsidRPr="00EB46FE">
        <w:rPr>
          <w:rFonts w:ascii="GHEA Grapalat" w:hAnsi="GHEA Grapalat" w:cs="Sylfaen"/>
          <w:b/>
          <w:sz w:val="24"/>
          <w:szCs w:val="24"/>
          <w:lang w:val="fr-FR" w:eastAsia="ru-RU"/>
        </w:rPr>
        <w:t xml:space="preserve"> 2017 </w:t>
      </w:r>
      <w:r w:rsidR="005F6A25" w:rsidRPr="00EB46FE">
        <w:rPr>
          <w:rFonts w:ascii="GHEA Grapalat" w:hAnsi="GHEA Grapalat" w:cs="Sylfaen"/>
          <w:b/>
          <w:sz w:val="24"/>
          <w:szCs w:val="24"/>
          <w:lang w:eastAsia="ru-RU"/>
        </w:rPr>
        <w:t>ԹՎԱԿԱՆԻ</w:t>
      </w:r>
      <w:r w:rsidR="005F6A25" w:rsidRPr="00EB46FE">
        <w:rPr>
          <w:rFonts w:ascii="GHEA Grapalat" w:hAnsi="GHEA Grapalat" w:cs="Sylfaen"/>
          <w:b/>
          <w:sz w:val="24"/>
          <w:szCs w:val="24"/>
          <w:lang w:val="fr-FR" w:eastAsia="ru-RU"/>
        </w:rPr>
        <w:t xml:space="preserve"> </w:t>
      </w:r>
      <w:r w:rsidR="005F6A25" w:rsidRPr="00EB46FE">
        <w:rPr>
          <w:rFonts w:ascii="GHEA Grapalat" w:hAnsi="GHEA Grapalat" w:cs="Sylfaen"/>
          <w:b/>
          <w:sz w:val="24"/>
          <w:szCs w:val="24"/>
          <w:lang w:eastAsia="ru-RU"/>
        </w:rPr>
        <w:t>ՀՈԿՏԵՄԲԵՐԻ</w:t>
      </w:r>
      <w:r w:rsidR="005F6A25" w:rsidRPr="00EB46FE">
        <w:rPr>
          <w:rFonts w:ascii="GHEA Grapalat" w:hAnsi="GHEA Grapalat" w:cs="Sylfaen"/>
          <w:b/>
          <w:sz w:val="24"/>
          <w:szCs w:val="24"/>
          <w:lang w:val="fr-FR" w:eastAsia="ru-RU"/>
        </w:rPr>
        <w:t xml:space="preserve"> 5-</w:t>
      </w:r>
      <w:r w:rsidR="005F6A25" w:rsidRPr="00EB46FE">
        <w:rPr>
          <w:rFonts w:ascii="GHEA Grapalat" w:hAnsi="GHEA Grapalat" w:cs="Sylfaen"/>
          <w:b/>
          <w:sz w:val="24"/>
          <w:szCs w:val="24"/>
          <w:lang w:eastAsia="ru-RU"/>
        </w:rPr>
        <w:t>Ի</w:t>
      </w:r>
      <w:r w:rsidR="005F6A25" w:rsidRPr="00EB46FE">
        <w:rPr>
          <w:rFonts w:ascii="GHEA Grapalat" w:hAnsi="GHEA Grapalat" w:cs="Sylfaen"/>
          <w:b/>
          <w:sz w:val="24"/>
          <w:szCs w:val="24"/>
          <w:lang w:val="fr-FR" w:eastAsia="ru-RU"/>
        </w:rPr>
        <w:t xml:space="preserve"> N1318-</w:t>
      </w:r>
      <w:r w:rsidR="005F6A25" w:rsidRPr="00EB46FE">
        <w:rPr>
          <w:rFonts w:ascii="GHEA Grapalat" w:hAnsi="GHEA Grapalat" w:cs="Sylfaen"/>
          <w:b/>
          <w:sz w:val="24"/>
          <w:szCs w:val="24"/>
          <w:lang w:eastAsia="ru-RU"/>
        </w:rPr>
        <w:t>Ն</w:t>
      </w:r>
      <w:r w:rsidR="005F6A25" w:rsidRPr="00EB46FE">
        <w:rPr>
          <w:rFonts w:ascii="GHEA Grapalat" w:hAnsi="GHEA Grapalat" w:cs="Sylfaen"/>
          <w:b/>
          <w:sz w:val="24"/>
          <w:szCs w:val="24"/>
          <w:lang w:val="fr-FR" w:eastAsia="ru-RU"/>
        </w:rPr>
        <w:t xml:space="preserve"> </w:t>
      </w:r>
      <w:r w:rsidR="005F6A25" w:rsidRPr="00EB46FE">
        <w:rPr>
          <w:rFonts w:ascii="GHEA Grapalat" w:hAnsi="GHEA Grapalat" w:cs="Sylfaen"/>
          <w:b/>
          <w:sz w:val="24"/>
          <w:szCs w:val="24"/>
          <w:lang w:eastAsia="ru-RU"/>
        </w:rPr>
        <w:t>ՈՐՈՇՈՒՄՆ</w:t>
      </w:r>
      <w:r w:rsidR="005F6A25" w:rsidRPr="00EB46FE">
        <w:rPr>
          <w:rFonts w:ascii="GHEA Grapalat" w:hAnsi="GHEA Grapalat" w:cs="Sylfaen"/>
          <w:b/>
          <w:sz w:val="24"/>
          <w:szCs w:val="24"/>
          <w:lang w:val="fr-FR" w:eastAsia="ru-RU"/>
        </w:rPr>
        <w:t xml:space="preserve"> </w:t>
      </w:r>
      <w:r w:rsidR="005F6A25" w:rsidRPr="00EB46FE">
        <w:rPr>
          <w:rFonts w:ascii="GHEA Grapalat" w:hAnsi="GHEA Grapalat" w:cs="Sylfaen"/>
          <w:b/>
          <w:sz w:val="24"/>
          <w:szCs w:val="24"/>
          <w:lang w:eastAsia="ru-RU"/>
        </w:rPr>
        <w:t>ՈՒԺԸ</w:t>
      </w:r>
      <w:r w:rsidR="005F6A25" w:rsidRPr="00EB46FE">
        <w:rPr>
          <w:rFonts w:ascii="GHEA Grapalat" w:hAnsi="GHEA Grapalat" w:cs="Sylfaen"/>
          <w:b/>
          <w:sz w:val="24"/>
          <w:szCs w:val="24"/>
          <w:lang w:val="fr-FR" w:eastAsia="ru-RU"/>
        </w:rPr>
        <w:t xml:space="preserve"> </w:t>
      </w:r>
      <w:r w:rsidR="005F6A25" w:rsidRPr="00EB46FE">
        <w:rPr>
          <w:rFonts w:ascii="GHEA Grapalat" w:hAnsi="GHEA Grapalat" w:cs="Sylfaen"/>
          <w:b/>
          <w:sz w:val="24"/>
          <w:szCs w:val="24"/>
          <w:lang w:eastAsia="ru-RU"/>
        </w:rPr>
        <w:t>ԿՈՐՑՐԱԾ</w:t>
      </w:r>
      <w:r w:rsidR="005F6A25" w:rsidRPr="00EB46FE">
        <w:rPr>
          <w:rFonts w:ascii="GHEA Grapalat" w:hAnsi="GHEA Grapalat" w:cs="Sylfaen"/>
          <w:b/>
          <w:sz w:val="24"/>
          <w:szCs w:val="24"/>
          <w:lang w:val="fr-FR" w:eastAsia="ru-RU"/>
        </w:rPr>
        <w:t xml:space="preserve"> </w:t>
      </w:r>
      <w:r w:rsidR="005F6A25" w:rsidRPr="00EB46FE">
        <w:rPr>
          <w:rFonts w:ascii="GHEA Grapalat" w:hAnsi="GHEA Grapalat" w:cs="Sylfaen"/>
          <w:b/>
          <w:sz w:val="24"/>
          <w:szCs w:val="24"/>
          <w:lang w:eastAsia="ru-RU"/>
        </w:rPr>
        <w:t>ՃԱՆԱՉԵԼՈՒ</w:t>
      </w:r>
      <w:r w:rsidR="005F6A25"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ru-RU" w:eastAsia="ru-RU"/>
        </w:rPr>
        <w:t>ՄԱՍԻՆ</w:t>
      </w:r>
    </w:p>
    <w:p w:rsidR="00622025" w:rsidRPr="00EB46FE" w:rsidRDefault="00622025" w:rsidP="00622025">
      <w:pPr>
        <w:spacing w:after="0"/>
        <w:ind w:firstLine="567"/>
        <w:jc w:val="center"/>
        <w:rPr>
          <w:rFonts w:ascii="GHEA Grapalat" w:hAnsi="GHEA Grapalat" w:cs="Sylfaen"/>
          <w:b/>
          <w:sz w:val="24"/>
          <w:szCs w:val="24"/>
          <w:lang w:val="hy-AM" w:eastAsia="ru-RU"/>
        </w:rPr>
      </w:pPr>
    </w:p>
    <w:p w:rsidR="00622025" w:rsidRPr="00EB46FE" w:rsidRDefault="00622025" w:rsidP="00622025">
      <w:pPr>
        <w:spacing w:after="0"/>
        <w:ind w:firstLine="567"/>
        <w:jc w:val="both"/>
        <w:rPr>
          <w:rFonts w:ascii="GHEA Grapalat" w:hAnsi="GHEA Grapalat"/>
          <w:sz w:val="24"/>
          <w:szCs w:val="24"/>
          <w:lang w:val="fr-FR"/>
        </w:rPr>
      </w:pPr>
    </w:p>
    <w:p w:rsidR="00622025" w:rsidRPr="00EB46FE" w:rsidRDefault="00622025" w:rsidP="00EB46FE">
      <w:pPr>
        <w:tabs>
          <w:tab w:val="left" w:pos="851"/>
        </w:tabs>
        <w:spacing w:after="0"/>
        <w:ind w:firstLine="567"/>
        <w:jc w:val="both"/>
        <w:rPr>
          <w:rFonts w:ascii="GHEA Grapalat" w:hAnsi="GHEA Grapalat"/>
          <w:sz w:val="24"/>
          <w:szCs w:val="24"/>
          <w:lang w:val="fr-FR"/>
        </w:rPr>
      </w:pPr>
      <w:proofErr w:type="gramStart"/>
      <w:r w:rsidRPr="00EB46FE">
        <w:rPr>
          <w:rFonts w:ascii="GHEA Grapalat" w:hAnsi="GHEA Grapalat"/>
          <w:sz w:val="24"/>
          <w:szCs w:val="24"/>
        </w:rPr>
        <w:t>Հիմք</w:t>
      </w:r>
      <w:r w:rsidRPr="00EB46FE">
        <w:rPr>
          <w:rFonts w:ascii="GHEA Grapalat" w:hAnsi="GHEA Grapalat"/>
          <w:sz w:val="24"/>
          <w:szCs w:val="24"/>
          <w:lang w:val="fr-FR"/>
        </w:rPr>
        <w:t xml:space="preserve"> </w:t>
      </w:r>
      <w:r w:rsidRPr="00EB46FE">
        <w:rPr>
          <w:rFonts w:ascii="GHEA Grapalat" w:hAnsi="GHEA Grapalat"/>
          <w:sz w:val="24"/>
          <w:szCs w:val="24"/>
        </w:rPr>
        <w:t>ընդունելով</w:t>
      </w:r>
      <w:r w:rsidRPr="00EB46FE">
        <w:rPr>
          <w:rFonts w:ascii="GHEA Grapalat" w:hAnsi="GHEA Grapalat"/>
          <w:sz w:val="24"/>
          <w:szCs w:val="24"/>
          <w:lang w:val="fr-FR"/>
        </w:rPr>
        <w:t xml:space="preserve"> </w:t>
      </w:r>
      <w:r w:rsidRPr="00EB46FE">
        <w:rPr>
          <w:rFonts w:ascii="GHEA Grapalat" w:hAnsi="GHEA Grapalat"/>
          <w:sz w:val="24"/>
          <w:szCs w:val="24"/>
        </w:rPr>
        <w:t>Հայաստանի</w:t>
      </w:r>
      <w:r w:rsidRPr="00EB46FE">
        <w:rPr>
          <w:rFonts w:ascii="GHEA Grapalat" w:hAnsi="GHEA Grapalat"/>
          <w:sz w:val="24"/>
          <w:szCs w:val="24"/>
          <w:lang w:val="fr-FR"/>
        </w:rPr>
        <w:t xml:space="preserve"> </w:t>
      </w:r>
      <w:r w:rsidRPr="00EB46FE">
        <w:rPr>
          <w:rFonts w:ascii="GHEA Grapalat" w:hAnsi="GHEA Grapalat"/>
          <w:sz w:val="24"/>
          <w:szCs w:val="24"/>
        </w:rPr>
        <w:t>Հանրապետության</w:t>
      </w:r>
      <w:r w:rsidRPr="00EB46FE">
        <w:rPr>
          <w:rFonts w:ascii="GHEA Grapalat" w:hAnsi="GHEA Grapalat"/>
          <w:sz w:val="24"/>
          <w:szCs w:val="24"/>
          <w:lang w:val="fr-FR"/>
        </w:rPr>
        <w:t xml:space="preserve"> </w:t>
      </w:r>
      <w:r w:rsidRPr="00EB46FE">
        <w:rPr>
          <w:rFonts w:ascii="GHEA Grapalat" w:hAnsi="GHEA Grapalat"/>
          <w:sz w:val="24"/>
          <w:szCs w:val="24"/>
        </w:rPr>
        <w:t>հարկային</w:t>
      </w:r>
      <w:r w:rsidRPr="00EB46FE">
        <w:rPr>
          <w:rFonts w:ascii="GHEA Grapalat" w:hAnsi="GHEA Grapalat"/>
          <w:sz w:val="24"/>
          <w:szCs w:val="24"/>
          <w:lang w:val="fr-FR"/>
        </w:rPr>
        <w:t xml:space="preserve"> </w:t>
      </w:r>
      <w:r w:rsidRPr="00EB46FE">
        <w:rPr>
          <w:rFonts w:ascii="GHEA Grapalat" w:hAnsi="GHEA Grapalat"/>
          <w:sz w:val="24"/>
          <w:szCs w:val="24"/>
        </w:rPr>
        <w:t>օրենսգրքի</w:t>
      </w:r>
      <w:r w:rsidRPr="00EB46FE">
        <w:rPr>
          <w:rFonts w:ascii="GHEA Grapalat" w:hAnsi="GHEA Grapalat"/>
          <w:sz w:val="24"/>
          <w:szCs w:val="24"/>
          <w:lang w:val="fr-FR"/>
        </w:rPr>
        <w:t xml:space="preserve"> 380.1-ին </w:t>
      </w:r>
      <w:r w:rsidRPr="00EB46FE">
        <w:rPr>
          <w:rFonts w:ascii="GHEA Grapalat" w:hAnsi="GHEA Grapalat"/>
          <w:sz w:val="24"/>
          <w:szCs w:val="24"/>
        </w:rPr>
        <w:t>հոդվածի</w:t>
      </w:r>
      <w:r w:rsidR="00FF1835" w:rsidRPr="00EB46FE">
        <w:rPr>
          <w:rFonts w:ascii="GHEA Grapalat" w:hAnsi="GHEA Grapalat"/>
          <w:sz w:val="24"/>
          <w:szCs w:val="24"/>
          <w:lang w:val="fr-FR"/>
        </w:rPr>
        <w:t xml:space="preserve"> 4</w:t>
      </w:r>
      <w:r w:rsidRPr="00EB46FE">
        <w:rPr>
          <w:rFonts w:ascii="GHEA Grapalat" w:hAnsi="GHEA Grapalat"/>
          <w:sz w:val="24"/>
          <w:szCs w:val="24"/>
          <w:lang w:val="fr-FR"/>
        </w:rPr>
        <w:t>-</w:t>
      </w:r>
      <w:r w:rsidRPr="00EB46FE">
        <w:rPr>
          <w:rFonts w:ascii="GHEA Grapalat" w:hAnsi="GHEA Grapalat"/>
          <w:sz w:val="24"/>
          <w:szCs w:val="24"/>
        </w:rPr>
        <w:t>րդ</w:t>
      </w:r>
      <w:r w:rsidRPr="00EB46FE">
        <w:rPr>
          <w:rFonts w:ascii="GHEA Grapalat" w:hAnsi="GHEA Grapalat"/>
          <w:sz w:val="24"/>
          <w:szCs w:val="24"/>
          <w:lang w:val="fr-FR"/>
        </w:rPr>
        <w:t xml:space="preserve"> </w:t>
      </w:r>
      <w:r w:rsidRPr="00EB46FE">
        <w:rPr>
          <w:rFonts w:ascii="GHEA Grapalat" w:hAnsi="GHEA Grapalat"/>
          <w:sz w:val="24"/>
          <w:szCs w:val="24"/>
        </w:rPr>
        <w:t>մասը</w:t>
      </w:r>
      <w:r w:rsidR="007574C7" w:rsidRPr="007574C7">
        <w:rPr>
          <w:rFonts w:ascii="GHEA Grapalat" w:hAnsi="GHEA Grapalat"/>
          <w:sz w:val="24"/>
          <w:szCs w:val="24"/>
          <w:lang w:val="fr-FR"/>
        </w:rPr>
        <w:t>,</w:t>
      </w:r>
      <w:r w:rsidR="00327D2D" w:rsidRPr="00EB46FE">
        <w:rPr>
          <w:rFonts w:ascii="GHEA Grapalat" w:hAnsi="GHEA Grapalat"/>
          <w:sz w:val="24"/>
          <w:szCs w:val="24"/>
          <w:lang w:val="fr-FR"/>
        </w:rPr>
        <w:t xml:space="preserve"> 381-</w:t>
      </w:r>
      <w:r w:rsidR="00327D2D" w:rsidRPr="00EB46FE">
        <w:rPr>
          <w:rFonts w:ascii="GHEA Grapalat" w:hAnsi="GHEA Grapalat"/>
          <w:sz w:val="24"/>
          <w:szCs w:val="24"/>
        </w:rPr>
        <w:t>րդ</w:t>
      </w:r>
      <w:r w:rsidR="00327D2D" w:rsidRPr="00EB46FE">
        <w:rPr>
          <w:rFonts w:ascii="GHEA Grapalat" w:hAnsi="GHEA Grapalat"/>
          <w:sz w:val="24"/>
          <w:szCs w:val="24"/>
          <w:lang w:val="fr-FR"/>
        </w:rPr>
        <w:t xml:space="preserve"> </w:t>
      </w:r>
      <w:r w:rsidR="00327D2D" w:rsidRPr="00EB46FE">
        <w:rPr>
          <w:rFonts w:ascii="GHEA Grapalat" w:hAnsi="GHEA Grapalat"/>
          <w:sz w:val="24"/>
          <w:szCs w:val="24"/>
        </w:rPr>
        <w:t>հոդվածի</w:t>
      </w:r>
      <w:r w:rsidR="00327D2D" w:rsidRPr="00EB46FE">
        <w:rPr>
          <w:rFonts w:ascii="GHEA Grapalat" w:hAnsi="GHEA Grapalat"/>
          <w:sz w:val="24"/>
          <w:szCs w:val="24"/>
          <w:lang w:val="fr-FR"/>
        </w:rPr>
        <w:t xml:space="preserve"> 7-</w:t>
      </w:r>
      <w:r w:rsidR="00327D2D" w:rsidRPr="00EB46FE">
        <w:rPr>
          <w:rFonts w:ascii="GHEA Grapalat" w:hAnsi="GHEA Grapalat"/>
          <w:sz w:val="24"/>
          <w:szCs w:val="24"/>
        </w:rPr>
        <w:t>րդ</w:t>
      </w:r>
      <w:r w:rsidR="00327D2D" w:rsidRPr="00EB46FE">
        <w:rPr>
          <w:rFonts w:ascii="GHEA Grapalat" w:hAnsi="GHEA Grapalat"/>
          <w:sz w:val="24"/>
          <w:szCs w:val="24"/>
          <w:lang w:val="fr-FR"/>
        </w:rPr>
        <w:t xml:space="preserve"> </w:t>
      </w:r>
      <w:r w:rsidR="00327D2D" w:rsidRPr="00EB46FE">
        <w:rPr>
          <w:rFonts w:ascii="GHEA Grapalat" w:hAnsi="GHEA Grapalat"/>
          <w:sz w:val="24"/>
          <w:szCs w:val="24"/>
        </w:rPr>
        <w:t>մասը</w:t>
      </w:r>
      <w:r w:rsidR="007574C7" w:rsidRPr="007574C7">
        <w:rPr>
          <w:rFonts w:ascii="GHEA Grapalat" w:hAnsi="GHEA Grapalat"/>
          <w:sz w:val="24"/>
          <w:szCs w:val="24"/>
          <w:lang w:val="fr-FR"/>
        </w:rPr>
        <w:t xml:space="preserve"> </w:t>
      </w:r>
      <w:r w:rsidR="007574C7">
        <w:rPr>
          <w:rFonts w:ascii="GHEA Grapalat" w:hAnsi="GHEA Grapalat"/>
          <w:sz w:val="24"/>
          <w:szCs w:val="24"/>
          <w:lang w:val="ru-RU"/>
        </w:rPr>
        <w:t>և</w:t>
      </w:r>
      <w:r w:rsidR="007574C7" w:rsidRPr="007574C7">
        <w:rPr>
          <w:rFonts w:ascii="GHEA Grapalat" w:hAnsi="GHEA Grapalat"/>
          <w:sz w:val="24"/>
          <w:szCs w:val="24"/>
          <w:lang w:val="fr-FR"/>
        </w:rPr>
        <w:t xml:space="preserve"> </w:t>
      </w:r>
      <w:r w:rsidR="007574C7" w:rsidRPr="007574C7">
        <w:rPr>
          <w:rFonts w:ascii="GHEA Grapalat" w:hAnsi="GHEA Grapalat"/>
          <w:sz w:val="24"/>
          <w:szCs w:val="24"/>
          <w:lang w:val="hy-AM"/>
        </w:rPr>
        <w:t>«Նորմատիվ իրավական ակտերի մասին» օրենքի 37-րդ հոդված</w:t>
      </w:r>
      <w:r w:rsidR="007574C7">
        <w:rPr>
          <w:rFonts w:ascii="GHEA Grapalat" w:hAnsi="GHEA Grapalat"/>
          <w:sz w:val="24"/>
          <w:szCs w:val="24"/>
          <w:lang w:val="ru-RU"/>
        </w:rPr>
        <w:t>ը</w:t>
      </w:r>
      <w:r w:rsidRPr="00EB46FE">
        <w:rPr>
          <w:rFonts w:ascii="GHEA Grapalat" w:hAnsi="GHEA Grapalat"/>
          <w:sz w:val="24"/>
          <w:szCs w:val="24"/>
        </w:rPr>
        <w:t>՝</w:t>
      </w:r>
      <w:r w:rsidRPr="00EB46FE">
        <w:rPr>
          <w:rFonts w:ascii="GHEA Grapalat" w:hAnsi="GHEA Grapalat"/>
          <w:sz w:val="24"/>
          <w:szCs w:val="24"/>
          <w:lang w:val="fr-FR"/>
        </w:rPr>
        <w:t xml:space="preserve"> </w:t>
      </w:r>
      <w:r w:rsidRPr="00EB46FE">
        <w:rPr>
          <w:rFonts w:ascii="GHEA Grapalat" w:hAnsi="GHEA Grapalat"/>
          <w:sz w:val="24"/>
          <w:szCs w:val="24"/>
        </w:rPr>
        <w:t>Հայաստանի</w:t>
      </w:r>
      <w:r w:rsidRPr="00EB46FE">
        <w:rPr>
          <w:rFonts w:ascii="GHEA Grapalat" w:hAnsi="GHEA Grapalat"/>
          <w:sz w:val="24"/>
          <w:szCs w:val="24"/>
          <w:lang w:val="fr-FR"/>
        </w:rPr>
        <w:t xml:space="preserve"> </w:t>
      </w:r>
      <w:r w:rsidRPr="00EB46FE">
        <w:rPr>
          <w:rFonts w:ascii="GHEA Grapalat" w:hAnsi="GHEA Grapalat"/>
          <w:sz w:val="24"/>
          <w:szCs w:val="24"/>
        </w:rPr>
        <w:t>Հանրապետության</w:t>
      </w:r>
      <w:r w:rsidRPr="00EB46FE">
        <w:rPr>
          <w:rFonts w:ascii="GHEA Grapalat" w:hAnsi="GHEA Grapalat"/>
          <w:sz w:val="24"/>
          <w:szCs w:val="24"/>
          <w:lang w:val="fr-FR"/>
        </w:rPr>
        <w:t xml:space="preserve"> </w:t>
      </w:r>
      <w:r w:rsidRPr="00EB46FE">
        <w:rPr>
          <w:rFonts w:ascii="GHEA Grapalat" w:hAnsi="GHEA Grapalat"/>
          <w:sz w:val="24"/>
          <w:szCs w:val="24"/>
        </w:rPr>
        <w:t>կառավարությունը</w:t>
      </w:r>
      <w:r w:rsidRPr="00EB46FE">
        <w:rPr>
          <w:rFonts w:ascii="GHEA Grapalat" w:hAnsi="GHEA Grapalat"/>
          <w:sz w:val="24"/>
          <w:szCs w:val="24"/>
          <w:lang w:val="fr-FR"/>
        </w:rPr>
        <w:t xml:space="preserve"> </w:t>
      </w:r>
      <w:r w:rsidRPr="00EB46FE">
        <w:rPr>
          <w:rFonts w:ascii="GHEA Grapalat" w:hAnsi="GHEA Grapalat"/>
          <w:b/>
          <w:bCs/>
          <w:i/>
          <w:iCs/>
          <w:sz w:val="24"/>
          <w:szCs w:val="24"/>
        </w:rPr>
        <w:t>որոշում</w:t>
      </w:r>
      <w:r w:rsidRPr="00EB46FE">
        <w:rPr>
          <w:rFonts w:ascii="GHEA Grapalat" w:hAnsi="GHEA Grapalat"/>
          <w:b/>
          <w:bCs/>
          <w:i/>
          <w:iCs/>
          <w:sz w:val="24"/>
          <w:szCs w:val="24"/>
          <w:lang w:val="fr-FR"/>
        </w:rPr>
        <w:t xml:space="preserve"> </w:t>
      </w:r>
      <w:r w:rsidRPr="00EB46FE">
        <w:rPr>
          <w:rFonts w:ascii="GHEA Grapalat" w:hAnsi="GHEA Grapalat"/>
          <w:b/>
          <w:bCs/>
          <w:i/>
          <w:iCs/>
          <w:sz w:val="24"/>
          <w:szCs w:val="24"/>
        </w:rPr>
        <w:t>է</w:t>
      </w:r>
      <w:r w:rsidRPr="00EB46FE">
        <w:rPr>
          <w:rFonts w:ascii="GHEA Grapalat" w:hAnsi="GHEA Grapalat"/>
          <w:sz w:val="24"/>
          <w:szCs w:val="24"/>
          <w:lang w:val="fr-FR"/>
        </w:rPr>
        <w:t>.</w:t>
      </w:r>
      <w:proofErr w:type="gramEnd"/>
    </w:p>
    <w:p w:rsidR="00327D2D" w:rsidRPr="00EB46FE" w:rsidRDefault="00327D2D" w:rsidP="00EB46FE">
      <w:pPr>
        <w:pStyle w:val="ListParagraph"/>
        <w:numPr>
          <w:ilvl w:val="0"/>
          <w:numId w:val="31"/>
        </w:numPr>
        <w:tabs>
          <w:tab w:val="left" w:pos="851"/>
        </w:tabs>
        <w:spacing w:after="0"/>
        <w:ind w:left="0" w:firstLine="567"/>
        <w:jc w:val="both"/>
        <w:rPr>
          <w:rFonts w:ascii="GHEA Grapalat" w:hAnsi="GHEA Grapalat"/>
          <w:sz w:val="24"/>
          <w:szCs w:val="24"/>
          <w:lang w:val="ru-RU"/>
        </w:rPr>
      </w:pPr>
      <w:r w:rsidRPr="00EB46FE">
        <w:rPr>
          <w:rFonts w:ascii="GHEA Grapalat" w:hAnsi="GHEA Grapalat"/>
          <w:sz w:val="24"/>
          <w:szCs w:val="24"/>
          <w:lang w:val="ru-RU"/>
        </w:rPr>
        <w:t>Հաստատել՝</w:t>
      </w:r>
      <w:r w:rsidRPr="00EB46FE">
        <w:rPr>
          <w:rFonts w:ascii="GHEA Grapalat" w:hAnsi="GHEA Grapalat"/>
          <w:sz w:val="24"/>
          <w:szCs w:val="24"/>
          <w:lang w:val="fr-FR"/>
        </w:rPr>
        <w:t xml:space="preserve"> </w:t>
      </w:r>
    </w:p>
    <w:p w:rsidR="00327D2D" w:rsidRPr="00EB46FE" w:rsidRDefault="003816DE" w:rsidP="00EB46FE">
      <w:pPr>
        <w:pStyle w:val="ListParagraph"/>
        <w:numPr>
          <w:ilvl w:val="0"/>
          <w:numId w:val="8"/>
        </w:numPr>
        <w:tabs>
          <w:tab w:val="left" w:pos="851"/>
        </w:tabs>
        <w:spacing w:after="0"/>
        <w:ind w:left="0" w:firstLine="567"/>
        <w:jc w:val="both"/>
        <w:rPr>
          <w:rFonts w:ascii="GHEA Grapalat" w:hAnsi="GHEA Grapalat"/>
          <w:sz w:val="24"/>
          <w:szCs w:val="24"/>
          <w:lang w:val="fr-FR"/>
        </w:rPr>
      </w:pPr>
      <w:r w:rsidRPr="00EB46FE">
        <w:rPr>
          <w:rFonts w:ascii="GHEA Grapalat" w:hAnsi="GHEA Grapalat" w:cs="Sylfaen"/>
          <w:sz w:val="24"/>
          <w:szCs w:val="24"/>
          <w:lang w:val="hy-AM" w:eastAsia="ru-RU"/>
        </w:rPr>
        <w:t xml:space="preserve">հսկիչ դրամարկղային մեքենային </w:t>
      </w:r>
      <w:r w:rsidR="00A44680" w:rsidRPr="00EB46FE">
        <w:rPr>
          <w:rFonts w:ascii="GHEA Grapalat" w:hAnsi="GHEA Grapalat" w:cs="Sylfaen"/>
          <w:sz w:val="24"/>
          <w:szCs w:val="24"/>
          <w:lang w:val="ru-RU" w:eastAsia="ru-RU"/>
        </w:rPr>
        <w:t>և</w:t>
      </w:r>
      <w:r w:rsidRPr="00EB46FE">
        <w:rPr>
          <w:rFonts w:ascii="GHEA Grapalat" w:hAnsi="GHEA Grapalat" w:cs="Sylfaen"/>
          <w:sz w:val="24"/>
          <w:szCs w:val="24"/>
          <w:lang w:val="hy-AM" w:eastAsia="ru-RU"/>
        </w:rPr>
        <w:t xml:space="preserve"> ցանցային կապի միջոցներին ներկայացվող տեխնիկական պահանջները՝</w:t>
      </w:r>
      <w:r w:rsidRPr="00EB46FE">
        <w:rPr>
          <w:rFonts w:ascii="GHEA Grapalat" w:hAnsi="GHEA Grapalat" w:cs="Sylfaen"/>
          <w:sz w:val="24"/>
          <w:szCs w:val="24"/>
          <w:lang w:val="fr-FR" w:eastAsia="ru-RU"/>
        </w:rPr>
        <w:t xml:space="preserve"> </w:t>
      </w:r>
      <w:r w:rsidR="00327D2D" w:rsidRPr="00EB46FE">
        <w:rPr>
          <w:rFonts w:ascii="GHEA Grapalat" w:hAnsi="GHEA Grapalat"/>
          <w:sz w:val="24"/>
          <w:szCs w:val="24"/>
          <w:lang w:val="hy-AM"/>
        </w:rPr>
        <w:t>համաձայն</w:t>
      </w:r>
      <w:r w:rsidR="00D762D4" w:rsidRPr="00EB46FE">
        <w:rPr>
          <w:rFonts w:ascii="GHEA Grapalat" w:hAnsi="GHEA Grapalat"/>
          <w:sz w:val="24"/>
          <w:szCs w:val="24"/>
          <w:lang w:val="fr-FR"/>
        </w:rPr>
        <w:t xml:space="preserve"> N</w:t>
      </w:r>
      <w:r w:rsidR="00F74F5F" w:rsidRPr="00EB46FE">
        <w:rPr>
          <w:rFonts w:ascii="GHEA Grapalat" w:hAnsi="GHEA Grapalat"/>
          <w:sz w:val="24"/>
          <w:szCs w:val="24"/>
          <w:lang w:val="fr-FR"/>
        </w:rPr>
        <w:t>1</w:t>
      </w:r>
      <w:r w:rsidR="00327D2D" w:rsidRPr="00EB46FE">
        <w:rPr>
          <w:rFonts w:ascii="GHEA Grapalat" w:hAnsi="GHEA Grapalat"/>
          <w:sz w:val="24"/>
          <w:szCs w:val="24"/>
          <w:lang w:val="fr-FR"/>
        </w:rPr>
        <w:t xml:space="preserve"> </w:t>
      </w:r>
      <w:r w:rsidR="00327D2D" w:rsidRPr="00EB46FE">
        <w:rPr>
          <w:rFonts w:ascii="GHEA Grapalat" w:hAnsi="GHEA Grapalat"/>
          <w:sz w:val="24"/>
          <w:szCs w:val="24"/>
          <w:lang w:val="hy-AM"/>
        </w:rPr>
        <w:t>հավելվածի</w:t>
      </w:r>
      <w:r w:rsidR="00327D2D" w:rsidRPr="00EB46FE">
        <w:rPr>
          <w:rFonts w:ascii="GHEA Grapalat" w:hAnsi="GHEA Grapalat"/>
          <w:sz w:val="24"/>
          <w:szCs w:val="24"/>
          <w:lang w:val="fr-FR"/>
        </w:rPr>
        <w:t>.</w:t>
      </w:r>
    </w:p>
    <w:p w:rsidR="00327D2D" w:rsidRPr="00EB46FE" w:rsidRDefault="003816DE" w:rsidP="00EB46FE">
      <w:pPr>
        <w:pStyle w:val="ListParagraph"/>
        <w:numPr>
          <w:ilvl w:val="0"/>
          <w:numId w:val="8"/>
        </w:numPr>
        <w:tabs>
          <w:tab w:val="left" w:pos="851"/>
        </w:tabs>
        <w:spacing w:after="0"/>
        <w:ind w:left="0" w:firstLine="567"/>
        <w:jc w:val="both"/>
        <w:rPr>
          <w:rFonts w:ascii="GHEA Grapalat" w:hAnsi="GHEA Grapalat"/>
          <w:sz w:val="24"/>
          <w:szCs w:val="24"/>
          <w:lang w:val="fr-FR"/>
        </w:rPr>
      </w:pPr>
      <w:r w:rsidRPr="00EB46FE">
        <w:rPr>
          <w:rFonts w:ascii="GHEA Grapalat" w:hAnsi="GHEA Grapalat" w:cs="Sylfaen"/>
          <w:sz w:val="24"/>
          <w:szCs w:val="24"/>
          <w:lang w:val="hy-AM" w:eastAsia="ru-RU"/>
        </w:rPr>
        <w:t xml:space="preserve">հսկիչ դրամարկղային մեքենան հարկային մարմնում գրանցման </w:t>
      </w:r>
      <w:r w:rsidR="00F87901" w:rsidRPr="00EB46FE">
        <w:rPr>
          <w:rFonts w:ascii="GHEA Grapalat" w:hAnsi="GHEA Grapalat" w:cs="Sylfaen"/>
          <w:sz w:val="24"/>
          <w:szCs w:val="24"/>
          <w:lang w:val="ru-RU" w:eastAsia="ru-RU"/>
        </w:rPr>
        <w:t>և</w:t>
      </w:r>
      <w:r w:rsidRPr="00EB46FE">
        <w:rPr>
          <w:rFonts w:ascii="GHEA Grapalat" w:hAnsi="GHEA Grapalat" w:cs="Sylfaen"/>
          <w:sz w:val="24"/>
          <w:szCs w:val="24"/>
          <w:lang w:val="hy-AM" w:eastAsia="ru-RU"/>
        </w:rPr>
        <w:t xml:space="preserve"> գրանցումից հանման կարգը`</w:t>
      </w:r>
      <w:r w:rsidR="00327D2D" w:rsidRPr="00EB46FE">
        <w:rPr>
          <w:rFonts w:ascii="GHEA Grapalat" w:hAnsi="GHEA Grapalat" w:cs="Sylfaen"/>
          <w:sz w:val="24"/>
          <w:szCs w:val="24"/>
          <w:lang w:val="hy-AM" w:eastAsia="ru-RU"/>
        </w:rPr>
        <w:t xml:space="preserve"> </w:t>
      </w:r>
      <w:r w:rsidR="00327D2D" w:rsidRPr="00EB46FE">
        <w:rPr>
          <w:rFonts w:ascii="GHEA Grapalat" w:hAnsi="GHEA Grapalat"/>
          <w:sz w:val="24"/>
          <w:szCs w:val="24"/>
        </w:rPr>
        <w:t>համաձայն</w:t>
      </w:r>
      <w:r w:rsidR="00D762D4" w:rsidRPr="00EB46FE">
        <w:rPr>
          <w:rFonts w:ascii="GHEA Grapalat" w:hAnsi="GHEA Grapalat"/>
          <w:sz w:val="24"/>
          <w:szCs w:val="24"/>
          <w:lang w:val="fr-FR"/>
        </w:rPr>
        <w:t xml:space="preserve"> N</w:t>
      </w:r>
      <w:r w:rsidR="00F74F5F" w:rsidRPr="00EB46FE">
        <w:rPr>
          <w:rFonts w:ascii="GHEA Grapalat" w:hAnsi="GHEA Grapalat"/>
          <w:sz w:val="24"/>
          <w:szCs w:val="24"/>
          <w:lang w:val="fr-FR"/>
        </w:rPr>
        <w:t>2</w:t>
      </w:r>
      <w:r w:rsidR="00327D2D" w:rsidRPr="00EB46FE">
        <w:rPr>
          <w:rFonts w:ascii="GHEA Grapalat" w:hAnsi="GHEA Grapalat"/>
          <w:sz w:val="24"/>
          <w:szCs w:val="24"/>
          <w:lang w:val="fr-FR"/>
        </w:rPr>
        <w:t xml:space="preserve"> </w:t>
      </w:r>
      <w:r w:rsidR="00327D2D" w:rsidRPr="00EB46FE">
        <w:rPr>
          <w:rFonts w:ascii="GHEA Grapalat" w:hAnsi="GHEA Grapalat"/>
          <w:sz w:val="24"/>
          <w:szCs w:val="24"/>
        </w:rPr>
        <w:t>հավելվածի</w:t>
      </w:r>
      <w:r w:rsidR="00327D2D" w:rsidRPr="00EB46FE">
        <w:rPr>
          <w:rFonts w:ascii="GHEA Grapalat" w:hAnsi="GHEA Grapalat"/>
          <w:sz w:val="24"/>
          <w:szCs w:val="24"/>
          <w:lang w:val="fr-FR"/>
        </w:rPr>
        <w:t>.</w:t>
      </w:r>
    </w:p>
    <w:p w:rsidR="00327D2D" w:rsidRPr="00EB46FE" w:rsidRDefault="003816DE" w:rsidP="00EB46FE">
      <w:pPr>
        <w:pStyle w:val="ListParagraph"/>
        <w:numPr>
          <w:ilvl w:val="0"/>
          <w:numId w:val="8"/>
        </w:numPr>
        <w:tabs>
          <w:tab w:val="left" w:pos="851"/>
        </w:tabs>
        <w:spacing w:after="0"/>
        <w:ind w:left="0" w:firstLine="567"/>
        <w:jc w:val="both"/>
        <w:rPr>
          <w:rFonts w:ascii="GHEA Grapalat" w:hAnsi="GHEA Grapalat"/>
          <w:sz w:val="24"/>
          <w:szCs w:val="24"/>
          <w:lang w:val="fr-FR"/>
        </w:rPr>
      </w:pPr>
      <w:r w:rsidRPr="00EB46FE">
        <w:rPr>
          <w:rFonts w:ascii="GHEA Grapalat" w:hAnsi="GHEA Grapalat" w:cs="Sylfaen"/>
          <w:sz w:val="24"/>
          <w:szCs w:val="24"/>
          <w:lang w:val="hy-AM" w:eastAsia="ru-RU"/>
        </w:rPr>
        <w:t>հսկիչ դրամարկղային մեքենայի կիրառության կանոնները`</w:t>
      </w:r>
      <w:r w:rsidRPr="00EB46FE">
        <w:rPr>
          <w:rFonts w:ascii="GHEA Grapalat" w:hAnsi="GHEA Grapalat"/>
          <w:sz w:val="24"/>
          <w:szCs w:val="24"/>
          <w:lang w:val="fr-FR"/>
        </w:rPr>
        <w:t xml:space="preserve"> </w:t>
      </w:r>
      <w:r w:rsidRPr="00EB46FE">
        <w:rPr>
          <w:rFonts w:ascii="GHEA Grapalat" w:hAnsi="GHEA Grapalat"/>
          <w:sz w:val="24"/>
          <w:szCs w:val="24"/>
        </w:rPr>
        <w:t>համաձայն</w:t>
      </w:r>
      <w:r w:rsidR="00D762D4" w:rsidRPr="00EB46FE">
        <w:rPr>
          <w:rFonts w:ascii="GHEA Grapalat" w:hAnsi="GHEA Grapalat"/>
          <w:sz w:val="24"/>
          <w:szCs w:val="24"/>
          <w:lang w:val="fr-FR"/>
        </w:rPr>
        <w:t xml:space="preserve"> N</w:t>
      </w:r>
      <w:r w:rsidR="00F74F5F" w:rsidRPr="00EB46FE">
        <w:rPr>
          <w:rFonts w:ascii="GHEA Grapalat" w:hAnsi="GHEA Grapalat"/>
          <w:sz w:val="24"/>
          <w:szCs w:val="24"/>
          <w:lang w:val="fr-FR"/>
        </w:rPr>
        <w:t>3</w:t>
      </w:r>
      <w:r w:rsidR="00327D2D" w:rsidRPr="00EB46FE">
        <w:rPr>
          <w:rFonts w:ascii="GHEA Grapalat" w:hAnsi="GHEA Grapalat"/>
          <w:sz w:val="24"/>
          <w:szCs w:val="24"/>
          <w:lang w:val="fr-FR"/>
        </w:rPr>
        <w:t xml:space="preserve"> հավելվածի</w:t>
      </w:r>
      <w:r w:rsidR="00327D2D" w:rsidRPr="00EB46FE">
        <w:rPr>
          <w:rFonts w:ascii="GHEA Grapalat" w:hAnsi="GHEA Grapalat"/>
          <w:sz w:val="24"/>
          <w:szCs w:val="24"/>
          <w:lang w:val="hy-AM"/>
        </w:rPr>
        <w:t>:</w:t>
      </w:r>
    </w:p>
    <w:p w:rsidR="00327D2D" w:rsidRPr="00EB46FE" w:rsidRDefault="00FF1835" w:rsidP="00EB46FE">
      <w:pPr>
        <w:pStyle w:val="ListParagraph"/>
        <w:numPr>
          <w:ilvl w:val="0"/>
          <w:numId w:val="31"/>
        </w:numPr>
        <w:tabs>
          <w:tab w:val="left" w:pos="851"/>
        </w:tabs>
        <w:spacing w:after="0"/>
        <w:ind w:left="0" w:firstLine="567"/>
        <w:jc w:val="both"/>
        <w:rPr>
          <w:rFonts w:ascii="GHEA Grapalat" w:hAnsi="GHEA Grapalat"/>
          <w:sz w:val="24"/>
          <w:szCs w:val="24"/>
          <w:lang w:val="fr-FR"/>
        </w:rPr>
      </w:pPr>
      <w:r w:rsidRPr="00EB46FE">
        <w:rPr>
          <w:rFonts w:ascii="GHEA Grapalat" w:hAnsi="GHEA Grapalat" w:cs="Arial"/>
          <w:sz w:val="24"/>
          <w:szCs w:val="24"/>
        </w:rPr>
        <w:t>Սահմանել</w:t>
      </w:r>
      <w:r w:rsidR="00622025" w:rsidRPr="00EB46FE">
        <w:rPr>
          <w:rFonts w:ascii="GHEA Grapalat" w:hAnsi="GHEA Grapalat"/>
          <w:sz w:val="24"/>
          <w:szCs w:val="24"/>
        </w:rPr>
        <w:t>՝</w:t>
      </w:r>
    </w:p>
    <w:p w:rsidR="00271A21" w:rsidRPr="00271A21" w:rsidRDefault="00271A21" w:rsidP="00271A21">
      <w:pPr>
        <w:pStyle w:val="ListParagraph"/>
        <w:numPr>
          <w:ilvl w:val="0"/>
          <w:numId w:val="9"/>
        </w:numPr>
        <w:tabs>
          <w:tab w:val="left" w:pos="851"/>
        </w:tabs>
        <w:spacing w:after="0"/>
        <w:ind w:left="0" w:firstLine="567"/>
        <w:jc w:val="both"/>
        <w:rPr>
          <w:rFonts w:ascii="GHEA Grapalat" w:hAnsi="GHEA Grapalat"/>
          <w:sz w:val="24"/>
          <w:szCs w:val="24"/>
          <w:lang w:val="fr-FR"/>
        </w:rPr>
      </w:pPr>
      <w:r>
        <w:rPr>
          <w:rFonts w:ascii="GHEA Grapalat" w:hAnsi="GHEA Grapalat"/>
          <w:sz w:val="24"/>
          <w:szCs w:val="24"/>
          <w:lang w:val="ru-RU"/>
        </w:rPr>
        <w:t>է</w:t>
      </w:r>
      <w:r w:rsidRPr="00271A21">
        <w:rPr>
          <w:rFonts w:ascii="GHEA Grapalat" w:hAnsi="GHEA Grapalat"/>
          <w:sz w:val="24"/>
          <w:szCs w:val="24"/>
          <w:lang w:val="fr-FR"/>
        </w:rPr>
        <w:t>լեկտրոնային հսկիչ դրամարկղային մեքենայի էլեկտրոնային կտրոնի դուրս գրման կարգը</w:t>
      </w:r>
      <w:r>
        <w:rPr>
          <w:rFonts w:ascii="GHEA Grapalat" w:hAnsi="GHEA Grapalat"/>
          <w:sz w:val="24"/>
          <w:szCs w:val="24"/>
          <w:lang w:val="ru-RU"/>
        </w:rPr>
        <w:t>՝</w:t>
      </w:r>
      <w:r w:rsidRPr="00271A21">
        <w:rPr>
          <w:rFonts w:ascii="GHEA Grapalat" w:hAnsi="GHEA Grapalat"/>
          <w:sz w:val="24"/>
          <w:szCs w:val="24"/>
          <w:lang w:val="fr-FR"/>
        </w:rPr>
        <w:t xml:space="preserve"> </w:t>
      </w:r>
      <w:r>
        <w:rPr>
          <w:rFonts w:ascii="GHEA Grapalat" w:hAnsi="GHEA Grapalat"/>
          <w:sz w:val="24"/>
          <w:szCs w:val="24"/>
          <w:lang w:val="ru-RU"/>
        </w:rPr>
        <w:t>համաձայն</w:t>
      </w:r>
      <w:r w:rsidRPr="00271A21">
        <w:rPr>
          <w:rFonts w:ascii="GHEA Grapalat" w:hAnsi="GHEA Grapalat"/>
          <w:sz w:val="24"/>
          <w:szCs w:val="24"/>
          <w:lang w:val="fr-FR"/>
        </w:rPr>
        <w:t xml:space="preserve"> </w:t>
      </w:r>
      <w:r>
        <w:rPr>
          <w:rFonts w:ascii="GHEA Grapalat" w:hAnsi="GHEA Grapalat"/>
          <w:sz w:val="24"/>
          <w:szCs w:val="24"/>
          <w:lang w:val="hy-AM"/>
        </w:rPr>
        <w:t>N4</w:t>
      </w:r>
      <w:r w:rsidRPr="00271A21">
        <w:rPr>
          <w:rFonts w:ascii="GHEA Grapalat" w:hAnsi="GHEA Grapalat"/>
          <w:sz w:val="24"/>
          <w:szCs w:val="24"/>
          <w:lang w:val="fr-FR"/>
        </w:rPr>
        <w:t xml:space="preserve"> </w:t>
      </w:r>
      <w:r>
        <w:rPr>
          <w:rFonts w:ascii="GHEA Grapalat" w:hAnsi="GHEA Grapalat"/>
          <w:sz w:val="24"/>
          <w:szCs w:val="24"/>
        </w:rPr>
        <w:t>հավելվածի</w:t>
      </w:r>
      <w:r w:rsidRPr="00271A21">
        <w:rPr>
          <w:rFonts w:ascii="GHEA Grapalat" w:hAnsi="GHEA Grapalat"/>
          <w:sz w:val="24"/>
          <w:szCs w:val="24"/>
          <w:lang w:val="fr-FR"/>
        </w:rPr>
        <w:t>,</w:t>
      </w:r>
    </w:p>
    <w:p w:rsidR="00327D2D" w:rsidRPr="00EB46FE" w:rsidRDefault="003816DE" w:rsidP="00EB46FE">
      <w:pPr>
        <w:pStyle w:val="ListParagraph"/>
        <w:numPr>
          <w:ilvl w:val="0"/>
          <w:numId w:val="9"/>
        </w:numPr>
        <w:tabs>
          <w:tab w:val="left" w:pos="851"/>
        </w:tabs>
        <w:spacing w:after="0"/>
        <w:ind w:left="0" w:firstLine="567"/>
        <w:jc w:val="both"/>
        <w:rPr>
          <w:rFonts w:ascii="GHEA Grapalat" w:hAnsi="GHEA Grapalat"/>
          <w:sz w:val="24"/>
          <w:szCs w:val="24"/>
          <w:lang w:val="fr-FR"/>
        </w:rPr>
      </w:pPr>
      <w:r w:rsidRPr="00EB46FE">
        <w:rPr>
          <w:rFonts w:ascii="GHEA Grapalat" w:hAnsi="GHEA Grapalat" w:cs="Sylfaen"/>
          <w:sz w:val="24"/>
          <w:szCs w:val="24"/>
          <w:lang w:val="ru-RU" w:eastAsia="ru-RU"/>
        </w:rPr>
        <w:t>է</w:t>
      </w:r>
      <w:r w:rsidRPr="00EB46FE">
        <w:rPr>
          <w:rFonts w:ascii="GHEA Grapalat" w:hAnsi="GHEA Grapalat" w:cs="Sylfaen"/>
          <w:sz w:val="24"/>
          <w:szCs w:val="24"/>
          <w:lang w:eastAsia="ru-RU"/>
        </w:rPr>
        <w:t>լեկտրոնային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հսկիչ</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դրամարկղային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մեքենաների</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տեխնիկական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պահանջները</w:t>
      </w:r>
      <w:r w:rsidRPr="00EB46FE">
        <w:rPr>
          <w:rFonts w:ascii="GHEA Grapalat" w:hAnsi="GHEA Grapalat" w:cs="Sylfaen"/>
          <w:sz w:val="24"/>
          <w:szCs w:val="24"/>
          <w:lang w:val="hy-AM" w:eastAsia="ru-RU"/>
        </w:rPr>
        <w:t xml:space="preserve">` </w:t>
      </w:r>
      <w:r w:rsidRPr="00EB46FE">
        <w:rPr>
          <w:rFonts w:ascii="GHEA Grapalat" w:hAnsi="GHEA Grapalat"/>
          <w:sz w:val="24"/>
          <w:szCs w:val="24"/>
          <w:lang w:val="hy-AM"/>
        </w:rPr>
        <w:t>համաձայն</w:t>
      </w:r>
      <w:r w:rsidR="00327D2D" w:rsidRPr="00EB46FE">
        <w:rPr>
          <w:rFonts w:ascii="GHEA Grapalat" w:hAnsi="GHEA Grapalat"/>
          <w:sz w:val="24"/>
          <w:szCs w:val="24"/>
          <w:lang w:val="fr-FR"/>
        </w:rPr>
        <w:t xml:space="preserve"> N</w:t>
      </w:r>
      <w:r w:rsidR="00C30A45" w:rsidRPr="00C30A45">
        <w:rPr>
          <w:rFonts w:ascii="GHEA Grapalat" w:hAnsi="GHEA Grapalat"/>
          <w:sz w:val="24"/>
          <w:szCs w:val="24"/>
          <w:lang w:val="fr-FR"/>
        </w:rPr>
        <w:t>5</w:t>
      </w:r>
      <w:r w:rsidR="00327D2D" w:rsidRPr="00EB46FE">
        <w:rPr>
          <w:rFonts w:ascii="GHEA Grapalat" w:hAnsi="GHEA Grapalat"/>
          <w:sz w:val="24"/>
          <w:szCs w:val="24"/>
          <w:lang w:val="fr-FR"/>
        </w:rPr>
        <w:t xml:space="preserve"> </w:t>
      </w:r>
      <w:r w:rsidR="00327D2D" w:rsidRPr="00EB46FE">
        <w:rPr>
          <w:rFonts w:ascii="GHEA Grapalat" w:hAnsi="GHEA Grapalat"/>
          <w:sz w:val="24"/>
          <w:szCs w:val="24"/>
          <w:lang w:val="hy-AM"/>
        </w:rPr>
        <w:t>հավելվածի.</w:t>
      </w:r>
    </w:p>
    <w:p w:rsidR="00622025" w:rsidRPr="00EB46FE" w:rsidRDefault="003816DE" w:rsidP="00EB46FE">
      <w:pPr>
        <w:pStyle w:val="ListParagraph"/>
        <w:numPr>
          <w:ilvl w:val="0"/>
          <w:numId w:val="9"/>
        </w:numPr>
        <w:tabs>
          <w:tab w:val="left" w:pos="851"/>
        </w:tabs>
        <w:spacing w:after="0"/>
        <w:ind w:left="0" w:firstLine="567"/>
        <w:jc w:val="both"/>
        <w:rPr>
          <w:rFonts w:ascii="GHEA Grapalat" w:hAnsi="GHEA Grapalat"/>
          <w:sz w:val="24"/>
          <w:szCs w:val="24"/>
          <w:lang w:val="fr-FR"/>
        </w:rPr>
      </w:pPr>
      <w:r w:rsidRPr="00EB46FE">
        <w:rPr>
          <w:rFonts w:ascii="GHEA Grapalat" w:hAnsi="GHEA Grapalat" w:cs="Sylfaen"/>
          <w:sz w:val="24"/>
          <w:szCs w:val="24"/>
          <w:lang w:val="hy-AM" w:eastAsia="ru-RU"/>
        </w:rPr>
        <w:t>էլեկտրոնային հսկիչ դրամարկղային մեքենաների հաշվառման, հաշվառումից հանման կարգը՝</w:t>
      </w:r>
      <w:r w:rsidRPr="00EB46FE">
        <w:rPr>
          <w:rFonts w:ascii="GHEA Grapalat" w:hAnsi="GHEA Grapalat"/>
          <w:sz w:val="24"/>
          <w:szCs w:val="24"/>
          <w:lang w:val="fr-FR"/>
        </w:rPr>
        <w:t xml:space="preserve"> </w:t>
      </w:r>
      <w:r w:rsidRPr="00EB46FE">
        <w:rPr>
          <w:rFonts w:ascii="GHEA Grapalat" w:hAnsi="GHEA Grapalat"/>
          <w:sz w:val="24"/>
          <w:szCs w:val="24"/>
        </w:rPr>
        <w:t>համաձայն</w:t>
      </w:r>
      <w:r w:rsidRPr="00EB46FE">
        <w:rPr>
          <w:rFonts w:ascii="GHEA Grapalat" w:hAnsi="GHEA Grapalat"/>
          <w:sz w:val="24"/>
          <w:szCs w:val="24"/>
          <w:lang w:val="fr-FR"/>
        </w:rPr>
        <w:t xml:space="preserve"> </w:t>
      </w:r>
      <w:r w:rsidR="00327D2D" w:rsidRPr="00EB46FE">
        <w:rPr>
          <w:rFonts w:ascii="GHEA Grapalat" w:hAnsi="GHEA Grapalat"/>
          <w:sz w:val="24"/>
          <w:szCs w:val="24"/>
          <w:lang w:val="fr-FR"/>
        </w:rPr>
        <w:t>N</w:t>
      </w:r>
      <w:r w:rsidR="00C30A45" w:rsidRPr="00C30A45">
        <w:rPr>
          <w:rFonts w:ascii="GHEA Grapalat" w:hAnsi="GHEA Grapalat"/>
          <w:sz w:val="24"/>
          <w:szCs w:val="24"/>
          <w:lang w:val="fr-FR"/>
        </w:rPr>
        <w:t>6</w:t>
      </w:r>
      <w:r w:rsidR="00622025" w:rsidRPr="00EB46FE">
        <w:rPr>
          <w:rFonts w:ascii="GHEA Grapalat" w:hAnsi="GHEA Grapalat"/>
          <w:sz w:val="24"/>
          <w:szCs w:val="24"/>
          <w:lang w:val="fr-FR"/>
        </w:rPr>
        <w:t xml:space="preserve"> </w:t>
      </w:r>
      <w:r w:rsidR="00622025" w:rsidRPr="00EB46FE">
        <w:rPr>
          <w:rFonts w:ascii="GHEA Grapalat" w:hAnsi="GHEA Grapalat"/>
          <w:sz w:val="24"/>
          <w:szCs w:val="24"/>
        </w:rPr>
        <w:t>հավելվածի</w:t>
      </w:r>
      <w:r w:rsidR="00622025" w:rsidRPr="00EB46FE">
        <w:rPr>
          <w:rFonts w:ascii="GHEA Grapalat" w:hAnsi="GHEA Grapalat"/>
          <w:sz w:val="24"/>
          <w:szCs w:val="24"/>
          <w:lang w:val="fr-FR"/>
        </w:rPr>
        <w:t>.</w:t>
      </w:r>
    </w:p>
    <w:p w:rsidR="00794099" w:rsidRPr="00EB46FE" w:rsidRDefault="003816DE" w:rsidP="00EB46FE">
      <w:pPr>
        <w:pStyle w:val="ListParagraph"/>
        <w:numPr>
          <w:ilvl w:val="0"/>
          <w:numId w:val="9"/>
        </w:numPr>
        <w:tabs>
          <w:tab w:val="left" w:pos="851"/>
        </w:tabs>
        <w:spacing w:after="0"/>
        <w:ind w:left="0" w:firstLine="567"/>
        <w:jc w:val="both"/>
        <w:rPr>
          <w:rFonts w:ascii="GHEA Grapalat" w:hAnsi="GHEA Grapalat"/>
          <w:sz w:val="24"/>
          <w:szCs w:val="24"/>
          <w:lang w:val="fr-FR"/>
        </w:rPr>
      </w:pPr>
      <w:r w:rsidRPr="00EB46FE">
        <w:rPr>
          <w:rFonts w:ascii="GHEA Grapalat" w:hAnsi="GHEA Grapalat" w:cs="Sylfaen"/>
          <w:sz w:val="24"/>
          <w:szCs w:val="24"/>
          <w:lang w:val="hy-AM" w:eastAsia="ru-RU"/>
        </w:rPr>
        <w:t>էլեկտրոնային հսկիչ դրամարկղային մեքենաների</w:t>
      </w:r>
      <w:r w:rsidRPr="00EB46FE">
        <w:rPr>
          <w:rFonts w:ascii="GHEA Grapalat" w:hAnsi="GHEA Grapalat" w:cs="Sylfaen"/>
          <w:sz w:val="24"/>
          <w:szCs w:val="24"/>
          <w:lang w:val="fr-FR" w:eastAsia="ru-RU"/>
        </w:rPr>
        <w:t xml:space="preserve"> </w:t>
      </w:r>
      <w:r w:rsidRPr="00EB46FE">
        <w:rPr>
          <w:rFonts w:ascii="GHEA Grapalat" w:hAnsi="GHEA Grapalat"/>
          <w:sz w:val="24"/>
          <w:szCs w:val="24"/>
          <w:lang w:val="hy-AM"/>
        </w:rPr>
        <w:t xml:space="preserve">միջոցով տրամադրվող էլեկտրոնային կտրոնի պարտադիր վավերապայմաններին ներկայացվող </w:t>
      </w:r>
      <w:r w:rsidRPr="00EB46FE">
        <w:rPr>
          <w:rFonts w:ascii="GHEA Grapalat" w:hAnsi="GHEA Grapalat" w:cs="Sylfaen"/>
          <w:sz w:val="24"/>
          <w:szCs w:val="24"/>
          <w:lang w:eastAsia="ru-RU"/>
        </w:rPr>
        <w:t>պահանջները</w:t>
      </w:r>
      <w:r w:rsidRPr="00EB46FE">
        <w:rPr>
          <w:rFonts w:ascii="GHEA Grapalat" w:hAnsi="GHEA Grapalat"/>
          <w:sz w:val="24"/>
          <w:szCs w:val="24"/>
        </w:rPr>
        <w:t>՝</w:t>
      </w:r>
      <w:r w:rsidRPr="00EB46FE">
        <w:rPr>
          <w:rFonts w:ascii="GHEA Grapalat" w:hAnsi="GHEA Grapalat"/>
          <w:sz w:val="24"/>
          <w:szCs w:val="24"/>
          <w:lang w:val="fr-FR"/>
        </w:rPr>
        <w:t xml:space="preserve"> </w:t>
      </w:r>
      <w:r w:rsidRPr="00EB46FE">
        <w:rPr>
          <w:rFonts w:ascii="GHEA Grapalat" w:hAnsi="GHEA Grapalat"/>
          <w:sz w:val="24"/>
          <w:szCs w:val="24"/>
        </w:rPr>
        <w:t>համաձայն</w:t>
      </w:r>
      <w:r w:rsidRPr="00EB46FE">
        <w:rPr>
          <w:rFonts w:ascii="GHEA Grapalat" w:hAnsi="GHEA Grapalat"/>
          <w:sz w:val="24"/>
          <w:szCs w:val="24"/>
          <w:lang w:val="fr-FR"/>
        </w:rPr>
        <w:t xml:space="preserve"> </w:t>
      </w:r>
      <w:r w:rsidR="00327D2D" w:rsidRPr="00EB46FE">
        <w:rPr>
          <w:rFonts w:ascii="GHEA Grapalat" w:hAnsi="GHEA Grapalat"/>
          <w:sz w:val="24"/>
          <w:szCs w:val="24"/>
          <w:lang w:val="fr-FR"/>
        </w:rPr>
        <w:t>N</w:t>
      </w:r>
      <w:r w:rsidR="00C30A45" w:rsidRPr="00C30A45">
        <w:rPr>
          <w:rFonts w:ascii="GHEA Grapalat" w:hAnsi="GHEA Grapalat"/>
          <w:sz w:val="24"/>
          <w:szCs w:val="24"/>
          <w:lang w:val="fr-FR"/>
        </w:rPr>
        <w:t>7</w:t>
      </w:r>
      <w:r w:rsidR="00794099" w:rsidRPr="00EB46FE">
        <w:rPr>
          <w:rFonts w:ascii="GHEA Grapalat" w:hAnsi="GHEA Grapalat"/>
          <w:sz w:val="24"/>
          <w:szCs w:val="24"/>
          <w:lang w:val="fr-FR"/>
        </w:rPr>
        <w:t xml:space="preserve"> հավելվածի,</w:t>
      </w:r>
    </w:p>
    <w:p w:rsidR="00137162" w:rsidRPr="00EB46FE" w:rsidRDefault="003816DE" w:rsidP="00EB46FE">
      <w:pPr>
        <w:pStyle w:val="ListParagraph"/>
        <w:numPr>
          <w:ilvl w:val="0"/>
          <w:numId w:val="9"/>
        </w:numPr>
        <w:tabs>
          <w:tab w:val="left" w:pos="851"/>
        </w:tabs>
        <w:spacing w:after="0"/>
        <w:ind w:left="0" w:firstLine="567"/>
        <w:jc w:val="both"/>
        <w:rPr>
          <w:rFonts w:ascii="GHEA Grapalat" w:hAnsi="GHEA Grapalat" w:cs="Sylfaen"/>
          <w:sz w:val="24"/>
          <w:szCs w:val="24"/>
          <w:lang w:val="fr-FR" w:eastAsia="ru-RU"/>
        </w:rPr>
      </w:pPr>
      <w:r w:rsidRPr="00EB46FE">
        <w:rPr>
          <w:rFonts w:ascii="GHEA Grapalat" w:hAnsi="GHEA Grapalat" w:cs="Sylfaen"/>
          <w:sz w:val="24"/>
          <w:szCs w:val="24"/>
          <w:lang w:eastAsia="ru-RU"/>
        </w:rPr>
        <w:lastRenderedPageBreak/>
        <w:t>ինտերնետային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կայքի</w:t>
      </w:r>
      <w:r w:rsidR="00837BF8" w:rsidRPr="00EB46FE">
        <w:rPr>
          <w:rFonts w:ascii="GHEA Grapalat" w:hAnsi="GHEA Grapalat" w:cs="Sylfaen"/>
          <w:sz w:val="24"/>
          <w:szCs w:val="24"/>
          <w:lang w:eastAsia="ru-RU"/>
        </w:rPr>
        <w:t>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կամ</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էլեկտրոնային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հավելվածին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էլեկտրոնային</w:t>
      </w:r>
      <w:r w:rsidRPr="00EB46FE">
        <w:rPr>
          <w:rFonts w:ascii="GHEA Grapalat" w:hAnsi="GHEA Grapalat" w:cs="Sylfaen"/>
          <w:sz w:val="24"/>
          <w:szCs w:val="24"/>
          <w:lang w:val="fr-FR" w:eastAsia="ru-RU"/>
        </w:rPr>
        <w:t xml:space="preserve"> </w:t>
      </w:r>
      <w:r w:rsidR="00B83859">
        <w:rPr>
          <w:rFonts w:ascii="GHEA Grapalat" w:hAnsi="GHEA Grapalat" w:cs="Sylfaen"/>
          <w:sz w:val="24"/>
          <w:szCs w:val="24"/>
          <w:lang w:eastAsia="ru-RU"/>
        </w:rPr>
        <w:t>առևտրային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հարթակին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ներկայացվող</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պահանջները՝</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համաձայն</w:t>
      </w:r>
      <w:r w:rsidRPr="00EB46FE">
        <w:rPr>
          <w:rFonts w:ascii="GHEA Grapalat" w:hAnsi="GHEA Grapalat" w:cs="Sylfaen"/>
          <w:sz w:val="24"/>
          <w:szCs w:val="24"/>
          <w:lang w:val="fr-FR" w:eastAsia="ru-RU"/>
        </w:rPr>
        <w:t xml:space="preserve"> </w:t>
      </w:r>
      <w:r w:rsidR="00622025" w:rsidRPr="00EB46FE">
        <w:rPr>
          <w:rFonts w:ascii="GHEA Grapalat" w:hAnsi="GHEA Grapalat" w:cs="Sylfaen"/>
          <w:sz w:val="24"/>
          <w:szCs w:val="24"/>
          <w:lang w:val="fr-FR" w:eastAsia="ru-RU"/>
        </w:rPr>
        <w:t>N</w:t>
      </w:r>
      <w:r w:rsidR="00C30A45" w:rsidRPr="00C30A45">
        <w:rPr>
          <w:rFonts w:ascii="GHEA Grapalat" w:hAnsi="GHEA Grapalat" w:cs="Sylfaen"/>
          <w:sz w:val="24"/>
          <w:szCs w:val="24"/>
          <w:lang w:val="fr-FR" w:eastAsia="ru-RU"/>
        </w:rPr>
        <w:t>8</w:t>
      </w:r>
      <w:r w:rsidR="00622025" w:rsidRPr="00EB46FE">
        <w:rPr>
          <w:rFonts w:ascii="GHEA Grapalat" w:hAnsi="GHEA Grapalat" w:cs="Sylfaen"/>
          <w:sz w:val="24"/>
          <w:szCs w:val="24"/>
          <w:lang w:val="fr-FR" w:eastAsia="ru-RU"/>
        </w:rPr>
        <w:t xml:space="preserve"> </w:t>
      </w:r>
      <w:r w:rsidR="00622025" w:rsidRPr="00EB46FE">
        <w:rPr>
          <w:rFonts w:ascii="GHEA Grapalat" w:hAnsi="GHEA Grapalat" w:cs="Sylfaen"/>
          <w:sz w:val="24"/>
          <w:szCs w:val="24"/>
          <w:lang w:eastAsia="ru-RU"/>
        </w:rPr>
        <w:t>հավելվածի</w:t>
      </w:r>
      <w:r w:rsidR="00622025" w:rsidRPr="00EB46FE">
        <w:rPr>
          <w:rFonts w:ascii="GHEA Grapalat" w:hAnsi="GHEA Grapalat" w:cs="Sylfaen"/>
          <w:sz w:val="24"/>
          <w:szCs w:val="24"/>
          <w:lang w:val="fr-FR" w:eastAsia="ru-RU"/>
        </w:rPr>
        <w:t>:</w:t>
      </w:r>
    </w:p>
    <w:p w:rsidR="00137162" w:rsidRPr="00684D1D" w:rsidRDefault="00137162" w:rsidP="00EB46FE">
      <w:pPr>
        <w:pStyle w:val="ListParagraph"/>
        <w:numPr>
          <w:ilvl w:val="0"/>
          <w:numId w:val="31"/>
        </w:numPr>
        <w:tabs>
          <w:tab w:val="left" w:pos="851"/>
        </w:tabs>
        <w:spacing w:after="0"/>
        <w:ind w:left="0" w:firstLine="567"/>
        <w:jc w:val="both"/>
        <w:rPr>
          <w:rFonts w:ascii="GHEA Grapalat" w:hAnsi="GHEA Grapalat"/>
          <w:sz w:val="24"/>
          <w:szCs w:val="24"/>
          <w:lang w:val="fr-FR"/>
        </w:rPr>
      </w:pPr>
      <w:r w:rsidRPr="00684D1D">
        <w:rPr>
          <w:rFonts w:ascii="GHEA Grapalat" w:hAnsi="GHEA Grapalat" w:cs="Sylfaen"/>
          <w:sz w:val="24"/>
          <w:szCs w:val="24"/>
          <w:lang w:eastAsia="ru-RU"/>
        </w:rPr>
        <w:t>Սահմանել</w:t>
      </w:r>
      <w:r w:rsidRPr="00684D1D">
        <w:rPr>
          <w:rFonts w:ascii="GHEA Grapalat" w:hAnsi="GHEA Grapalat" w:cs="Sylfaen"/>
          <w:sz w:val="24"/>
          <w:szCs w:val="24"/>
          <w:lang w:val="fr-FR" w:eastAsia="ru-RU"/>
        </w:rPr>
        <w:t xml:space="preserve">, </w:t>
      </w:r>
      <w:r w:rsidR="00684D1D" w:rsidRPr="00684D1D">
        <w:rPr>
          <w:rFonts w:ascii="GHEA Grapalat" w:hAnsi="GHEA Grapalat" w:cs="Sylfaen"/>
          <w:sz w:val="24"/>
          <w:szCs w:val="24"/>
          <w:lang w:eastAsia="ru-RU"/>
        </w:rPr>
        <w:t>որ</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սույն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որոշման</w:t>
      </w:r>
      <w:r w:rsidRPr="00684D1D">
        <w:rPr>
          <w:rFonts w:ascii="GHEA Grapalat" w:hAnsi="GHEA Grapalat" w:cs="Sylfaen"/>
          <w:sz w:val="24"/>
          <w:szCs w:val="24"/>
          <w:lang w:val="fr-FR" w:eastAsia="ru-RU"/>
        </w:rPr>
        <w:t xml:space="preserve"> N1 </w:t>
      </w:r>
      <w:r w:rsidRPr="00684D1D">
        <w:rPr>
          <w:rFonts w:ascii="GHEA Grapalat" w:hAnsi="GHEA Grapalat" w:cs="Sylfaen"/>
          <w:sz w:val="24"/>
          <w:szCs w:val="24"/>
          <w:lang w:eastAsia="ru-RU"/>
        </w:rPr>
        <w:t>հավելվածի</w:t>
      </w:r>
      <w:r w:rsidRPr="00684D1D">
        <w:rPr>
          <w:rFonts w:ascii="GHEA Grapalat" w:hAnsi="GHEA Grapalat" w:cs="Sylfaen"/>
          <w:sz w:val="24"/>
          <w:szCs w:val="24"/>
          <w:lang w:val="fr-FR" w:eastAsia="ru-RU"/>
        </w:rPr>
        <w:t xml:space="preserve"> 5-</w:t>
      </w:r>
      <w:r w:rsidRPr="00684D1D">
        <w:rPr>
          <w:rFonts w:ascii="GHEA Grapalat" w:hAnsi="GHEA Grapalat" w:cs="Sylfaen"/>
          <w:sz w:val="24"/>
          <w:szCs w:val="24"/>
          <w:lang w:eastAsia="ru-RU"/>
        </w:rPr>
        <w:t>րդ</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կետի</w:t>
      </w:r>
      <w:r w:rsidRPr="00684D1D">
        <w:rPr>
          <w:rFonts w:ascii="GHEA Grapalat" w:hAnsi="GHEA Grapalat" w:cs="Sylfaen"/>
          <w:sz w:val="24"/>
          <w:szCs w:val="24"/>
          <w:lang w:val="fr-FR" w:eastAsia="ru-RU"/>
        </w:rPr>
        <w:t xml:space="preserve"> 1-</w:t>
      </w:r>
      <w:r w:rsidRPr="00684D1D">
        <w:rPr>
          <w:rFonts w:ascii="GHEA Grapalat" w:hAnsi="GHEA Grapalat" w:cs="Sylfaen"/>
          <w:sz w:val="24"/>
          <w:szCs w:val="24"/>
          <w:lang w:eastAsia="ru-RU"/>
        </w:rPr>
        <w:t>ին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ենթակետի</w:t>
      </w:r>
      <w:r w:rsidRPr="00684D1D">
        <w:rPr>
          <w:rFonts w:ascii="GHEA Grapalat" w:hAnsi="GHEA Grapalat" w:cs="Sylfaen"/>
          <w:sz w:val="24"/>
          <w:szCs w:val="24"/>
          <w:lang w:val="fr-FR" w:eastAsia="ru-RU"/>
        </w:rPr>
        <w:t xml:space="preserve"> «</w:t>
      </w:r>
      <w:r w:rsidR="0010093E" w:rsidRPr="00684D1D">
        <w:rPr>
          <w:rFonts w:ascii="GHEA Grapalat" w:hAnsi="GHEA Grapalat" w:cs="Sylfaen"/>
          <w:sz w:val="24"/>
          <w:szCs w:val="24"/>
          <w:lang w:eastAsia="ru-RU"/>
        </w:rPr>
        <w:t>ե</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պարբերությամբ</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նույն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կետի</w:t>
      </w:r>
      <w:r w:rsidRPr="00684D1D">
        <w:rPr>
          <w:rFonts w:ascii="GHEA Grapalat" w:hAnsi="GHEA Grapalat" w:cs="Sylfaen"/>
          <w:sz w:val="24"/>
          <w:szCs w:val="24"/>
          <w:lang w:val="fr-FR" w:eastAsia="ru-RU"/>
        </w:rPr>
        <w:t xml:space="preserve"> 2-</w:t>
      </w:r>
      <w:r w:rsidRPr="00684D1D">
        <w:rPr>
          <w:rFonts w:ascii="GHEA Grapalat" w:hAnsi="GHEA Grapalat" w:cs="Sylfaen"/>
          <w:sz w:val="24"/>
          <w:szCs w:val="24"/>
          <w:lang w:eastAsia="ru-RU"/>
        </w:rPr>
        <w:t>րդ</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ենթակետի</w:t>
      </w:r>
      <w:r w:rsidRPr="00684D1D">
        <w:rPr>
          <w:rFonts w:ascii="GHEA Grapalat" w:hAnsi="GHEA Grapalat" w:cs="Sylfaen"/>
          <w:sz w:val="24"/>
          <w:szCs w:val="24"/>
          <w:lang w:val="fr-FR" w:eastAsia="ru-RU"/>
        </w:rPr>
        <w:t xml:space="preserve"> «</w:t>
      </w:r>
      <w:r w:rsidR="0010093E" w:rsidRPr="00684D1D">
        <w:rPr>
          <w:rFonts w:ascii="GHEA Grapalat" w:hAnsi="GHEA Grapalat" w:cs="Sylfaen"/>
          <w:sz w:val="24"/>
          <w:szCs w:val="24"/>
          <w:lang w:eastAsia="ru-RU"/>
        </w:rPr>
        <w:t>ե</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պարբերությամբ</w:t>
      </w:r>
      <w:r w:rsidR="002706B8" w:rsidRPr="00684D1D">
        <w:rPr>
          <w:rFonts w:ascii="GHEA Grapalat" w:hAnsi="GHEA Grapalat" w:cs="Sylfaen"/>
          <w:sz w:val="24"/>
          <w:szCs w:val="24"/>
          <w:lang w:val="fr-FR" w:eastAsia="ru-RU"/>
        </w:rPr>
        <w:t>, 12-</w:t>
      </w:r>
      <w:r w:rsidR="002706B8" w:rsidRPr="00684D1D">
        <w:rPr>
          <w:rFonts w:ascii="GHEA Grapalat" w:hAnsi="GHEA Grapalat" w:cs="Sylfaen"/>
          <w:sz w:val="24"/>
          <w:szCs w:val="24"/>
          <w:lang w:eastAsia="ru-RU"/>
        </w:rPr>
        <w:t>րդ</w:t>
      </w:r>
      <w:r w:rsidR="002706B8" w:rsidRPr="00684D1D">
        <w:rPr>
          <w:rFonts w:ascii="GHEA Grapalat" w:hAnsi="GHEA Grapalat" w:cs="Sylfaen"/>
          <w:sz w:val="24"/>
          <w:szCs w:val="24"/>
          <w:lang w:val="fr-FR" w:eastAsia="ru-RU"/>
        </w:rPr>
        <w:t xml:space="preserve"> </w:t>
      </w:r>
      <w:r w:rsidR="002706B8" w:rsidRPr="00684D1D">
        <w:rPr>
          <w:rFonts w:ascii="GHEA Grapalat" w:hAnsi="GHEA Grapalat" w:cs="Sylfaen"/>
          <w:sz w:val="24"/>
          <w:szCs w:val="24"/>
          <w:lang w:eastAsia="ru-RU"/>
        </w:rPr>
        <w:t>կետի</w:t>
      </w:r>
      <w:r w:rsidR="002706B8" w:rsidRPr="00684D1D">
        <w:rPr>
          <w:rFonts w:ascii="GHEA Grapalat" w:hAnsi="GHEA Grapalat" w:cs="Sylfaen"/>
          <w:sz w:val="24"/>
          <w:szCs w:val="24"/>
          <w:lang w:val="fr-FR" w:eastAsia="ru-RU"/>
        </w:rPr>
        <w:t xml:space="preserve"> 16-</w:t>
      </w:r>
      <w:r w:rsidR="002706B8" w:rsidRPr="00684D1D">
        <w:rPr>
          <w:rFonts w:ascii="GHEA Grapalat" w:hAnsi="GHEA Grapalat" w:cs="Sylfaen"/>
          <w:sz w:val="24"/>
          <w:szCs w:val="24"/>
          <w:lang w:eastAsia="ru-RU"/>
        </w:rPr>
        <w:t>րդ</w:t>
      </w:r>
      <w:r w:rsidR="002706B8" w:rsidRPr="00684D1D">
        <w:rPr>
          <w:rFonts w:ascii="GHEA Grapalat" w:hAnsi="GHEA Grapalat" w:cs="Sylfaen"/>
          <w:sz w:val="24"/>
          <w:szCs w:val="24"/>
          <w:lang w:val="fr-FR" w:eastAsia="ru-RU"/>
        </w:rPr>
        <w:t xml:space="preserve"> </w:t>
      </w:r>
      <w:r w:rsidR="002706B8" w:rsidRPr="00684D1D">
        <w:rPr>
          <w:rFonts w:ascii="GHEA Grapalat" w:hAnsi="GHEA Grapalat" w:cs="Sylfaen"/>
          <w:sz w:val="24"/>
          <w:szCs w:val="24"/>
          <w:lang w:eastAsia="ru-RU"/>
        </w:rPr>
        <w:t>ենթակետով</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և</w:t>
      </w:r>
      <w:r w:rsidRPr="00684D1D">
        <w:rPr>
          <w:rFonts w:ascii="GHEA Grapalat" w:hAnsi="GHEA Grapalat" w:cs="Sylfaen"/>
          <w:sz w:val="24"/>
          <w:szCs w:val="24"/>
          <w:lang w:val="fr-FR" w:eastAsia="ru-RU"/>
        </w:rPr>
        <w:t xml:space="preserve"> </w:t>
      </w:r>
      <w:r w:rsidR="002706B8" w:rsidRPr="00684D1D">
        <w:rPr>
          <w:rFonts w:ascii="GHEA Grapalat" w:hAnsi="GHEA Grapalat" w:cs="Sylfaen"/>
          <w:sz w:val="24"/>
          <w:szCs w:val="24"/>
          <w:lang w:val="fr-FR" w:eastAsia="ru-RU"/>
        </w:rPr>
        <w:t>48-</w:t>
      </w:r>
      <w:r w:rsidRPr="00684D1D">
        <w:rPr>
          <w:rFonts w:ascii="GHEA Grapalat" w:hAnsi="GHEA Grapalat" w:cs="Sylfaen"/>
          <w:sz w:val="24"/>
          <w:szCs w:val="24"/>
          <w:lang w:eastAsia="ru-RU"/>
        </w:rPr>
        <w:t>րդ</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կետով</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սահմանված</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պահանջների</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ապահովման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համար</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վերջնաժամկետը</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Հայաստանի</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Հանրապետության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կառավարության</w:t>
      </w:r>
      <w:r w:rsidRPr="00684D1D">
        <w:rPr>
          <w:rFonts w:ascii="GHEA Grapalat" w:hAnsi="GHEA Grapalat" w:cs="Sylfaen"/>
          <w:sz w:val="24"/>
          <w:szCs w:val="24"/>
          <w:lang w:val="fr-FR" w:eastAsia="ru-RU"/>
        </w:rPr>
        <w:t xml:space="preserve"> 2012 </w:t>
      </w:r>
      <w:r w:rsidRPr="00684D1D">
        <w:rPr>
          <w:rFonts w:ascii="GHEA Grapalat" w:hAnsi="GHEA Grapalat" w:cs="Sylfaen"/>
          <w:sz w:val="24"/>
          <w:szCs w:val="24"/>
          <w:lang w:eastAsia="ru-RU"/>
        </w:rPr>
        <w:t>թվականի</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նոյեմբերի</w:t>
      </w:r>
      <w:r w:rsidRPr="00684D1D">
        <w:rPr>
          <w:rFonts w:ascii="GHEA Grapalat" w:hAnsi="GHEA Grapalat" w:cs="Sylfaen"/>
          <w:sz w:val="24"/>
          <w:szCs w:val="24"/>
          <w:lang w:val="fr-FR" w:eastAsia="ru-RU"/>
        </w:rPr>
        <w:t xml:space="preserve"> 8-</w:t>
      </w:r>
      <w:r w:rsidRPr="00684D1D">
        <w:rPr>
          <w:rFonts w:ascii="GHEA Grapalat" w:hAnsi="GHEA Grapalat" w:cs="Sylfaen"/>
          <w:sz w:val="24"/>
          <w:szCs w:val="24"/>
          <w:lang w:eastAsia="ru-RU"/>
        </w:rPr>
        <w:t>ի</w:t>
      </w:r>
      <w:r w:rsidRPr="00684D1D">
        <w:rPr>
          <w:rFonts w:ascii="GHEA Grapalat" w:hAnsi="GHEA Grapalat" w:cs="Sylfaen"/>
          <w:sz w:val="24"/>
          <w:szCs w:val="24"/>
          <w:lang w:val="fr-FR" w:eastAsia="ru-RU"/>
        </w:rPr>
        <w:t xml:space="preserve"> N1419-</w:t>
      </w:r>
      <w:r w:rsidRPr="00684D1D">
        <w:rPr>
          <w:rFonts w:ascii="GHEA Grapalat" w:hAnsi="GHEA Grapalat" w:cs="Sylfaen"/>
          <w:sz w:val="24"/>
          <w:szCs w:val="24"/>
          <w:lang w:eastAsia="ru-RU"/>
        </w:rPr>
        <w:t>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որոշման</w:t>
      </w:r>
      <w:r w:rsidRPr="00684D1D">
        <w:rPr>
          <w:rFonts w:ascii="GHEA Grapalat" w:hAnsi="GHEA Grapalat" w:cs="Sylfaen"/>
          <w:sz w:val="24"/>
          <w:szCs w:val="24"/>
          <w:lang w:val="fr-FR" w:eastAsia="ru-RU"/>
        </w:rPr>
        <w:t xml:space="preserve"> 4-</w:t>
      </w:r>
      <w:r w:rsidRPr="00684D1D">
        <w:rPr>
          <w:rFonts w:ascii="GHEA Grapalat" w:hAnsi="GHEA Grapalat" w:cs="Sylfaen"/>
          <w:sz w:val="24"/>
          <w:szCs w:val="24"/>
          <w:lang w:eastAsia="ru-RU"/>
        </w:rPr>
        <w:t>րդ</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կետի</w:t>
      </w:r>
      <w:r w:rsidRPr="00684D1D">
        <w:rPr>
          <w:rFonts w:ascii="GHEA Grapalat" w:hAnsi="GHEA Grapalat" w:cs="Sylfaen"/>
          <w:sz w:val="24"/>
          <w:szCs w:val="24"/>
          <w:lang w:val="fr-FR" w:eastAsia="ru-RU"/>
        </w:rPr>
        <w:t xml:space="preserve"> 2-</w:t>
      </w:r>
      <w:r w:rsidRPr="00684D1D">
        <w:rPr>
          <w:rFonts w:ascii="GHEA Grapalat" w:hAnsi="GHEA Grapalat" w:cs="Sylfaen"/>
          <w:sz w:val="24"/>
          <w:szCs w:val="24"/>
          <w:lang w:eastAsia="ru-RU"/>
        </w:rPr>
        <w:t>րդ</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ենթակետով</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սահմանված՝</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Հսկիչ</w:t>
      </w:r>
      <w:r w:rsidRPr="00684D1D">
        <w:rPr>
          <w:rFonts w:ascii="GHEA Grapalat" w:hAnsi="GHEA Grapalat" w:cs="Sylfaen"/>
          <w:sz w:val="24"/>
          <w:szCs w:val="24"/>
          <w:lang w:val="fr-FR" w:eastAsia="ru-RU"/>
        </w:rPr>
        <w:t>-</w:t>
      </w:r>
      <w:r w:rsidRPr="00684D1D">
        <w:rPr>
          <w:rFonts w:ascii="GHEA Grapalat" w:hAnsi="GHEA Grapalat" w:cs="Sylfaen"/>
          <w:sz w:val="24"/>
          <w:szCs w:val="24"/>
          <w:lang w:eastAsia="ru-RU"/>
        </w:rPr>
        <w:t>դրամարկղային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մեքենաների</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ներդրման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գրասենյակ</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պետական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ոչ</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առևտրային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կազմակերպության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կողմից</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համապատասխանության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եզրակացության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տրամադրման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օրը</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ներառող</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ամսվան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հաջորդող</w:t>
      </w:r>
      <w:r w:rsidRPr="00684D1D">
        <w:rPr>
          <w:rFonts w:ascii="GHEA Grapalat" w:hAnsi="GHEA Grapalat" w:cs="Sylfaen"/>
          <w:sz w:val="24"/>
          <w:szCs w:val="24"/>
          <w:lang w:val="fr-FR" w:eastAsia="ru-RU"/>
        </w:rPr>
        <w:t xml:space="preserve"> </w:t>
      </w:r>
      <w:r w:rsidR="00AC1C28">
        <w:rPr>
          <w:rFonts w:ascii="GHEA Grapalat" w:hAnsi="GHEA Grapalat" w:cs="Sylfaen"/>
          <w:sz w:val="24"/>
          <w:szCs w:val="24"/>
          <w:lang w:val="fr-FR" w:eastAsia="ru-RU"/>
        </w:rPr>
        <w:t xml:space="preserve"> 12</w:t>
      </w:r>
      <w:r w:rsidRPr="00684D1D">
        <w:rPr>
          <w:rFonts w:ascii="GHEA Grapalat" w:hAnsi="GHEA Grapalat" w:cs="Sylfaen"/>
          <w:sz w:val="24"/>
          <w:szCs w:val="24"/>
          <w:lang w:val="fr-FR" w:eastAsia="ru-RU"/>
        </w:rPr>
        <w:t>-</w:t>
      </w:r>
      <w:r w:rsidRPr="00684D1D">
        <w:rPr>
          <w:rFonts w:ascii="GHEA Grapalat" w:hAnsi="GHEA Grapalat" w:cs="Sylfaen"/>
          <w:sz w:val="24"/>
          <w:szCs w:val="24"/>
          <w:lang w:eastAsia="ru-RU"/>
        </w:rPr>
        <w:t>րդ</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ամսվա</w:t>
      </w:r>
      <w:r w:rsidRPr="00684D1D">
        <w:rPr>
          <w:rFonts w:ascii="GHEA Grapalat" w:hAnsi="GHEA Grapalat" w:cs="Sylfaen"/>
          <w:sz w:val="24"/>
          <w:szCs w:val="24"/>
          <w:lang w:val="fr-FR" w:eastAsia="ru-RU"/>
        </w:rPr>
        <w:t xml:space="preserve"> 1-</w:t>
      </w:r>
      <w:r w:rsidRPr="00684D1D">
        <w:rPr>
          <w:rFonts w:ascii="GHEA Grapalat" w:hAnsi="GHEA Grapalat" w:cs="Sylfaen"/>
          <w:sz w:val="24"/>
          <w:szCs w:val="24"/>
          <w:lang w:eastAsia="ru-RU"/>
        </w:rPr>
        <w:t>ն</w:t>
      </w:r>
      <w:r w:rsidRPr="00684D1D">
        <w:rPr>
          <w:rFonts w:ascii="GHEA Grapalat" w:hAnsi="GHEA Grapalat" w:cs="Sylfaen"/>
          <w:sz w:val="24"/>
          <w:szCs w:val="24"/>
          <w:lang w:val="fr-FR" w:eastAsia="ru-RU"/>
        </w:rPr>
        <w:t xml:space="preserve"> </w:t>
      </w:r>
      <w:r w:rsidRPr="00684D1D">
        <w:rPr>
          <w:rFonts w:ascii="GHEA Grapalat" w:hAnsi="GHEA Grapalat" w:cs="Sylfaen"/>
          <w:sz w:val="24"/>
          <w:szCs w:val="24"/>
          <w:lang w:eastAsia="ru-RU"/>
        </w:rPr>
        <w:t>է</w:t>
      </w:r>
      <w:r w:rsidRPr="00684D1D">
        <w:rPr>
          <w:rFonts w:ascii="GHEA Grapalat" w:hAnsi="GHEA Grapalat" w:cs="Sylfaen"/>
          <w:sz w:val="24"/>
          <w:szCs w:val="24"/>
          <w:lang w:val="fr-FR" w:eastAsia="ru-RU"/>
        </w:rPr>
        <w:t>:</w:t>
      </w:r>
    </w:p>
    <w:p w:rsidR="00837BF8" w:rsidRPr="00EB46FE" w:rsidRDefault="00837BF8" w:rsidP="00EB46FE">
      <w:pPr>
        <w:pStyle w:val="ListParagraph"/>
        <w:numPr>
          <w:ilvl w:val="0"/>
          <w:numId w:val="31"/>
        </w:numPr>
        <w:tabs>
          <w:tab w:val="left" w:pos="851"/>
        </w:tabs>
        <w:spacing w:after="0"/>
        <w:ind w:left="0" w:firstLine="567"/>
        <w:jc w:val="both"/>
        <w:rPr>
          <w:rFonts w:ascii="GHEA Grapalat" w:hAnsi="GHEA Grapalat"/>
          <w:sz w:val="24"/>
          <w:szCs w:val="24"/>
          <w:lang w:val="fr-FR"/>
        </w:rPr>
      </w:pPr>
      <w:r w:rsidRPr="00EB46FE">
        <w:rPr>
          <w:rFonts w:ascii="GHEA Grapalat" w:hAnsi="GHEA Grapalat" w:cs="Sylfaen"/>
          <w:sz w:val="24"/>
          <w:szCs w:val="24"/>
          <w:lang w:eastAsia="ru-RU"/>
        </w:rPr>
        <w:t>Ուժը</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կորցրած</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ճանաչել</w:t>
      </w:r>
      <w:r w:rsidRPr="00EB46FE">
        <w:rPr>
          <w:rFonts w:ascii="GHEA Grapalat" w:hAnsi="GHEA Grapalat" w:cs="Sylfaen"/>
          <w:sz w:val="24"/>
          <w:szCs w:val="24"/>
          <w:lang w:val="fr-FR" w:eastAsia="ru-RU"/>
        </w:rPr>
        <w:t xml:space="preserve"> </w:t>
      </w:r>
      <w:r w:rsidR="007953D6" w:rsidRPr="007953D6">
        <w:rPr>
          <w:rFonts w:ascii="GHEA Grapalat" w:hAnsi="GHEA Grapalat" w:cs="Sylfaen"/>
          <w:sz w:val="24"/>
          <w:szCs w:val="24"/>
          <w:lang w:val="hy-AM" w:eastAsia="ru-RU"/>
        </w:rPr>
        <w:t>Հայաստանի Հանրապետության</w:t>
      </w:r>
      <w:r w:rsidR="007953D6" w:rsidRPr="007953D6">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կառավարության</w:t>
      </w:r>
      <w:r w:rsidRPr="00EB46FE">
        <w:rPr>
          <w:rFonts w:ascii="GHEA Grapalat" w:hAnsi="GHEA Grapalat"/>
          <w:sz w:val="24"/>
          <w:szCs w:val="24"/>
          <w:lang w:val="fr-FR"/>
        </w:rPr>
        <w:t xml:space="preserve"> 2017 </w:t>
      </w:r>
      <w:r w:rsidRPr="00EB46FE">
        <w:rPr>
          <w:rFonts w:ascii="GHEA Grapalat" w:hAnsi="GHEA Grapalat"/>
          <w:sz w:val="24"/>
          <w:szCs w:val="24"/>
          <w:lang w:val="ru-RU"/>
        </w:rPr>
        <w:t>թվականի</w:t>
      </w:r>
      <w:r w:rsidRPr="00EB46FE">
        <w:rPr>
          <w:rFonts w:ascii="GHEA Grapalat" w:hAnsi="GHEA Grapalat"/>
          <w:sz w:val="24"/>
          <w:szCs w:val="24"/>
          <w:lang w:val="fr-FR"/>
        </w:rPr>
        <w:t xml:space="preserve"> </w:t>
      </w:r>
      <w:r w:rsidRPr="00EB46FE">
        <w:rPr>
          <w:rFonts w:ascii="GHEA Grapalat" w:hAnsi="GHEA Grapalat"/>
          <w:sz w:val="24"/>
          <w:szCs w:val="24"/>
          <w:lang w:val="ru-RU"/>
        </w:rPr>
        <w:t>հոկտեմբերի</w:t>
      </w:r>
      <w:r w:rsidRPr="00EB46FE">
        <w:rPr>
          <w:rFonts w:ascii="GHEA Grapalat" w:hAnsi="GHEA Grapalat"/>
          <w:sz w:val="24"/>
          <w:szCs w:val="24"/>
          <w:lang w:val="fr-FR"/>
        </w:rPr>
        <w:t xml:space="preserve"> 5-</w:t>
      </w:r>
      <w:r w:rsidRPr="00EB46FE">
        <w:rPr>
          <w:rFonts w:ascii="GHEA Grapalat" w:hAnsi="GHEA Grapalat"/>
          <w:sz w:val="24"/>
          <w:szCs w:val="24"/>
          <w:lang w:val="ru-RU"/>
        </w:rPr>
        <w:t>ի</w:t>
      </w:r>
      <w:r w:rsidRPr="00EB46FE">
        <w:rPr>
          <w:rFonts w:ascii="GHEA Grapalat" w:hAnsi="GHEA Grapalat"/>
          <w:sz w:val="24"/>
          <w:szCs w:val="24"/>
          <w:lang w:val="fr-FR"/>
        </w:rPr>
        <w:t xml:space="preserve"> </w:t>
      </w:r>
      <w:r w:rsidRPr="00EB46FE">
        <w:rPr>
          <w:rFonts w:ascii="GHEA Grapalat" w:hAnsi="GHEA Grapalat"/>
          <w:sz w:val="24"/>
          <w:szCs w:val="24"/>
          <w:lang w:val="hy-AM"/>
        </w:rPr>
        <w:t>«Հսկիչ-դրամարկղային մեքենային և ցանցային կապի միջոցներին ներկայացվող տեխնիկական պահանջները, հսկիչ-դրամարկղային մեքենան հարկային մարմնում գրանցման և գրանցումից հանման կարգն ու հսկիչ-դրամարկղային մեքենայի կիրառության կանոնները հաստատելու մասին»</w:t>
      </w:r>
      <w:r w:rsidRPr="00EB46FE">
        <w:rPr>
          <w:rFonts w:ascii="GHEA Grapalat" w:hAnsi="GHEA Grapalat"/>
          <w:sz w:val="24"/>
          <w:szCs w:val="24"/>
          <w:lang w:val="fr-FR"/>
        </w:rPr>
        <w:t xml:space="preserve"> N1318-</w:t>
      </w:r>
      <w:r w:rsidRPr="00EB46FE">
        <w:rPr>
          <w:rFonts w:ascii="GHEA Grapalat" w:hAnsi="GHEA Grapalat"/>
          <w:sz w:val="24"/>
          <w:szCs w:val="24"/>
          <w:lang w:val="ru-RU"/>
        </w:rPr>
        <w:t>Ն</w:t>
      </w:r>
      <w:r w:rsidRPr="00EB46FE">
        <w:rPr>
          <w:rFonts w:ascii="GHEA Grapalat" w:hAnsi="GHEA Grapalat"/>
          <w:sz w:val="24"/>
          <w:szCs w:val="24"/>
          <w:lang w:val="fr-FR"/>
        </w:rPr>
        <w:t xml:space="preserve"> </w:t>
      </w:r>
      <w:r w:rsidRPr="00EB46FE">
        <w:rPr>
          <w:rFonts w:ascii="GHEA Grapalat" w:hAnsi="GHEA Grapalat"/>
          <w:sz w:val="24"/>
          <w:szCs w:val="24"/>
          <w:lang w:val="ru-RU"/>
        </w:rPr>
        <w:t>որոշ</w:t>
      </w:r>
      <w:r w:rsidRPr="00EB46FE">
        <w:rPr>
          <w:rFonts w:ascii="GHEA Grapalat" w:hAnsi="GHEA Grapalat"/>
          <w:sz w:val="24"/>
          <w:szCs w:val="24"/>
        </w:rPr>
        <w:t>ումը</w:t>
      </w:r>
      <w:r w:rsidRPr="00EB46FE">
        <w:rPr>
          <w:rFonts w:ascii="GHEA Grapalat" w:hAnsi="GHEA Grapalat"/>
          <w:sz w:val="24"/>
          <w:szCs w:val="24"/>
          <w:lang w:val="fr-FR"/>
        </w:rPr>
        <w:t>:</w:t>
      </w:r>
    </w:p>
    <w:p w:rsidR="00ED6189" w:rsidRPr="00EB46FE" w:rsidRDefault="003816DE" w:rsidP="00EB46FE">
      <w:pPr>
        <w:pStyle w:val="ListParagraph"/>
        <w:numPr>
          <w:ilvl w:val="0"/>
          <w:numId w:val="31"/>
        </w:numPr>
        <w:tabs>
          <w:tab w:val="left" w:pos="851"/>
        </w:tabs>
        <w:spacing w:after="0"/>
        <w:ind w:left="0" w:firstLine="567"/>
        <w:jc w:val="both"/>
        <w:rPr>
          <w:rFonts w:ascii="GHEA Grapalat" w:hAnsi="GHEA Grapalat"/>
          <w:sz w:val="24"/>
          <w:szCs w:val="24"/>
          <w:lang w:val="fr-FR"/>
        </w:rPr>
      </w:pPr>
      <w:r w:rsidRPr="00EB46FE">
        <w:rPr>
          <w:rFonts w:ascii="GHEA Grapalat" w:hAnsi="GHEA Grapalat" w:cs="Arial"/>
          <w:sz w:val="24"/>
          <w:szCs w:val="24"/>
        </w:rPr>
        <w:t>Սույն</w:t>
      </w:r>
      <w:r w:rsidRPr="00EB46FE">
        <w:rPr>
          <w:rFonts w:ascii="GHEA Grapalat" w:hAnsi="GHEA Grapalat"/>
          <w:sz w:val="24"/>
          <w:szCs w:val="24"/>
          <w:lang w:val="fr-FR"/>
        </w:rPr>
        <w:t xml:space="preserve"> </w:t>
      </w:r>
      <w:r w:rsidRPr="00EB46FE">
        <w:rPr>
          <w:rFonts w:ascii="GHEA Grapalat" w:hAnsi="GHEA Grapalat"/>
          <w:sz w:val="24"/>
          <w:szCs w:val="24"/>
        </w:rPr>
        <w:t>որոշումն</w:t>
      </w:r>
      <w:r w:rsidRPr="00EB46FE">
        <w:rPr>
          <w:rFonts w:ascii="GHEA Grapalat" w:hAnsi="GHEA Grapalat"/>
          <w:sz w:val="24"/>
          <w:szCs w:val="24"/>
          <w:lang w:val="fr-FR"/>
        </w:rPr>
        <w:t xml:space="preserve"> </w:t>
      </w:r>
      <w:r w:rsidRPr="00EB46FE">
        <w:rPr>
          <w:rFonts w:ascii="GHEA Grapalat" w:hAnsi="GHEA Grapalat"/>
          <w:sz w:val="24"/>
          <w:szCs w:val="24"/>
        </w:rPr>
        <w:t>ուժի</w:t>
      </w:r>
      <w:r w:rsidRPr="00EB46FE">
        <w:rPr>
          <w:rFonts w:ascii="GHEA Grapalat" w:hAnsi="GHEA Grapalat"/>
          <w:sz w:val="24"/>
          <w:szCs w:val="24"/>
          <w:lang w:val="fr-FR"/>
        </w:rPr>
        <w:t xml:space="preserve"> </w:t>
      </w:r>
      <w:r w:rsidRPr="00EB46FE">
        <w:rPr>
          <w:rFonts w:ascii="GHEA Grapalat" w:hAnsi="GHEA Grapalat"/>
          <w:sz w:val="24"/>
          <w:szCs w:val="24"/>
        </w:rPr>
        <w:t>մեջ</w:t>
      </w:r>
      <w:r w:rsidRPr="00EB46FE">
        <w:rPr>
          <w:rFonts w:ascii="GHEA Grapalat" w:hAnsi="GHEA Grapalat"/>
          <w:sz w:val="24"/>
          <w:szCs w:val="24"/>
          <w:lang w:val="fr-FR"/>
        </w:rPr>
        <w:t xml:space="preserve"> </w:t>
      </w:r>
      <w:r w:rsidRPr="00EB46FE">
        <w:rPr>
          <w:rFonts w:ascii="GHEA Grapalat" w:hAnsi="GHEA Grapalat"/>
          <w:sz w:val="24"/>
          <w:szCs w:val="24"/>
        </w:rPr>
        <w:t>է</w:t>
      </w:r>
      <w:r w:rsidRPr="00EB46FE">
        <w:rPr>
          <w:rFonts w:ascii="GHEA Grapalat" w:hAnsi="GHEA Grapalat"/>
          <w:sz w:val="24"/>
          <w:szCs w:val="24"/>
          <w:lang w:val="fr-FR"/>
        </w:rPr>
        <w:t xml:space="preserve"> </w:t>
      </w:r>
      <w:r w:rsidRPr="00EB46FE">
        <w:rPr>
          <w:rFonts w:ascii="GHEA Grapalat" w:hAnsi="GHEA Grapalat"/>
          <w:sz w:val="24"/>
          <w:szCs w:val="24"/>
        </w:rPr>
        <w:t>մտնում</w:t>
      </w:r>
      <w:r w:rsidRPr="00EB46FE">
        <w:rPr>
          <w:rFonts w:ascii="GHEA Grapalat" w:hAnsi="GHEA Grapalat"/>
          <w:sz w:val="24"/>
          <w:szCs w:val="24"/>
          <w:lang w:val="fr-FR"/>
        </w:rPr>
        <w:t xml:space="preserve"> </w:t>
      </w:r>
      <w:r w:rsidRPr="00EB46FE">
        <w:rPr>
          <w:rFonts w:ascii="GHEA Grapalat" w:hAnsi="GHEA Grapalat"/>
          <w:sz w:val="24"/>
          <w:szCs w:val="24"/>
        </w:rPr>
        <w:t>պաշտոնական</w:t>
      </w:r>
      <w:r w:rsidRPr="00EB46FE">
        <w:rPr>
          <w:rFonts w:ascii="GHEA Grapalat" w:hAnsi="GHEA Grapalat"/>
          <w:sz w:val="24"/>
          <w:szCs w:val="24"/>
          <w:lang w:val="fr-FR"/>
        </w:rPr>
        <w:t xml:space="preserve"> </w:t>
      </w:r>
      <w:r w:rsidR="00D762D4" w:rsidRPr="00EB46FE">
        <w:rPr>
          <w:rFonts w:ascii="GHEA Grapalat" w:hAnsi="GHEA Grapalat"/>
          <w:sz w:val="24"/>
          <w:szCs w:val="24"/>
        </w:rPr>
        <w:t>հրապարակման</w:t>
      </w:r>
      <w:r w:rsidR="00D762D4" w:rsidRPr="00EB46FE">
        <w:rPr>
          <w:rFonts w:ascii="GHEA Grapalat" w:hAnsi="GHEA Grapalat"/>
          <w:sz w:val="24"/>
          <w:szCs w:val="24"/>
          <w:lang w:val="fr-FR"/>
        </w:rPr>
        <w:t xml:space="preserve"> </w:t>
      </w:r>
      <w:r w:rsidR="00D762D4" w:rsidRPr="00EB46FE">
        <w:rPr>
          <w:rFonts w:ascii="GHEA Grapalat" w:hAnsi="GHEA Grapalat"/>
          <w:sz w:val="24"/>
          <w:szCs w:val="24"/>
          <w:lang w:val="ru-RU"/>
        </w:rPr>
        <w:t>օրվան</w:t>
      </w:r>
      <w:r w:rsidRPr="00EB46FE">
        <w:rPr>
          <w:rFonts w:ascii="GHEA Grapalat" w:hAnsi="GHEA Grapalat"/>
          <w:sz w:val="24"/>
          <w:szCs w:val="24"/>
          <w:lang w:val="fr-FR"/>
        </w:rPr>
        <w:t xml:space="preserve"> </w:t>
      </w:r>
      <w:r w:rsidRPr="00EB46FE">
        <w:rPr>
          <w:rFonts w:ascii="GHEA Grapalat" w:hAnsi="GHEA Grapalat"/>
          <w:sz w:val="24"/>
          <w:szCs w:val="24"/>
        </w:rPr>
        <w:t>հաջորդող</w:t>
      </w:r>
      <w:r w:rsidR="00A44680" w:rsidRPr="00EB46FE">
        <w:rPr>
          <w:rFonts w:ascii="GHEA Grapalat" w:hAnsi="GHEA Grapalat"/>
          <w:sz w:val="24"/>
          <w:szCs w:val="24"/>
          <w:lang w:val="hy-AM"/>
        </w:rPr>
        <w:t xml:space="preserve"> տասներորդ օրը</w:t>
      </w:r>
      <w:r w:rsidRPr="00EB46FE">
        <w:rPr>
          <w:rFonts w:ascii="GHEA Grapalat" w:hAnsi="GHEA Grapalat"/>
          <w:sz w:val="24"/>
          <w:szCs w:val="24"/>
          <w:lang w:val="fr-FR"/>
        </w:rPr>
        <w:t>:</w:t>
      </w:r>
    </w:p>
    <w:p w:rsidR="00EB46FE" w:rsidRDefault="00EB46FE">
      <w:pPr>
        <w:rPr>
          <w:rFonts w:ascii="GHEA Grapalat" w:hAnsi="GHEA Grapalat"/>
          <w:sz w:val="24"/>
          <w:szCs w:val="24"/>
          <w:lang w:val="fr-FR"/>
        </w:rPr>
      </w:pPr>
      <w:r>
        <w:rPr>
          <w:rFonts w:ascii="GHEA Grapalat" w:hAnsi="GHEA Grapalat"/>
          <w:sz w:val="24"/>
          <w:szCs w:val="24"/>
          <w:lang w:val="fr-FR"/>
        </w:rPr>
        <w:br w:type="page"/>
      </w:r>
    </w:p>
    <w:p w:rsidR="00622025" w:rsidRPr="00EB46FE" w:rsidRDefault="00622025" w:rsidP="00622025">
      <w:pPr>
        <w:spacing w:after="0"/>
        <w:jc w:val="right"/>
        <w:rPr>
          <w:rFonts w:ascii="GHEA Grapalat" w:hAnsi="GHEA Grapalat"/>
          <w:sz w:val="20"/>
          <w:lang w:val="hy-AM"/>
        </w:rPr>
      </w:pPr>
      <w:r w:rsidRPr="00EB46FE">
        <w:rPr>
          <w:rFonts w:ascii="GHEA Grapalat" w:hAnsi="GHEA Grapalat" w:cs="Courier New"/>
          <w:b/>
          <w:bCs/>
          <w:sz w:val="20"/>
        </w:rPr>
        <w:lastRenderedPageBreak/>
        <w:t>Հավելված</w:t>
      </w:r>
      <w:r w:rsidRPr="00EB46FE">
        <w:rPr>
          <w:rFonts w:ascii="GHEA Grapalat" w:hAnsi="GHEA Grapalat" w:cs="Courier New"/>
          <w:b/>
          <w:bCs/>
          <w:sz w:val="20"/>
          <w:lang w:val="fr-FR"/>
        </w:rPr>
        <w:t xml:space="preserve"> N </w:t>
      </w:r>
      <w:r w:rsidR="00EE6AA5" w:rsidRPr="00EB46FE">
        <w:rPr>
          <w:rFonts w:ascii="GHEA Grapalat" w:hAnsi="GHEA Grapalat" w:cs="Courier New"/>
          <w:b/>
          <w:bCs/>
          <w:sz w:val="20"/>
          <w:lang w:val="hy-AM"/>
        </w:rPr>
        <w:t>1</w:t>
      </w:r>
      <w:r w:rsidRPr="00EB46FE">
        <w:rPr>
          <w:rFonts w:ascii="GHEA Grapalat" w:hAnsi="GHEA Grapalat" w:cs="Courier New"/>
          <w:b/>
          <w:bCs/>
          <w:sz w:val="20"/>
          <w:lang w:val="fr-FR"/>
        </w:rPr>
        <w:br/>
      </w:r>
      <w:r w:rsidRPr="00EB46FE">
        <w:rPr>
          <w:rFonts w:ascii="GHEA Grapalat" w:hAnsi="GHEA Grapalat" w:cs="Courier New"/>
          <w:b/>
          <w:bCs/>
          <w:sz w:val="20"/>
        </w:rPr>
        <w:t>ՀՀ</w:t>
      </w:r>
      <w:r w:rsidRPr="00EB46FE">
        <w:rPr>
          <w:rFonts w:ascii="GHEA Grapalat" w:hAnsi="GHEA Grapalat" w:cs="Courier New"/>
          <w:b/>
          <w:bCs/>
          <w:sz w:val="20"/>
          <w:lang w:val="fr-FR"/>
        </w:rPr>
        <w:t xml:space="preserve"> </w:t>
      </w:r>
      <w:r w:rsidRPr="00EB46FE">
        <w:rPr>
          <w:rFonts w:ascii="GHEA Grapalat" w:hAnsi="GHEA Grapalat" w:cs="Courier New"/>
          <w:b/>
          <w:bCs/>
          <w:sz w:val="20"/>
        </w:rPr>
        <w:t>կառավարության</w:t>
      </w:r>
      <w:r w:rsidRPr="00EB46FE">
        <w:rPr>
          <w:rFonts w:ascii="GHEA Grapalat" w:hAnsi="GHEA Grapalat" w:cs="Courier New"/>
          <w:b/>
          <w:bCs/>
          <w:sz w:val="20"/>
          <w:lang w:val="fr-FR"/>
        </w:rPr>
        <w:t xml:space="preserve"> </w:t>
      </w:r>
      <w:r w:rsidR="00794099" w:rsidRPr="00EB46FE">
        <w:rPr>
          <w:rFonts w:ascii="GHEA Grapalat" w:hAnsi="GHEA Grapalat" w:cs="Courier New"/>
          <w:b/>
          <w:bCs/>
          <w:sz w:val="20"/>
          <w:lang w:val="hy-AM"/>
        </w:rPr>
        <w:t>2020</w:t>
      </w:r>
      <w:r w:rsidRPr="00EB46FE">
        <w:rPr>
          <w:rFonts w:ascii="GHEA Grapalat" w:hAnsi="GHEA Grapalat" w:cs="Courier New"/>
          <w:b/>
          <w:bCs/>
          <w:sz w:val="20"/>
          <w:lang w:val="fr-FR"/>
        </w:rPr>
        <w:t xml:space="preserve"> </w:t>
      </w:r>
      <w:r w:rsidRPr="00EB46FE">
        <w:rPr>
          <w:rFonts w:ascii="GHEA Grapalat" w:hAnsi="GHEA Grapalat" w:cs="Courier New"/>
          <w:b/>
          <w:bCs/>
          <w:sz w:val="20"/>
        </w:rPr>
        <w:t>թվականի</w:t>
      </w:r>
      <w:r w:rsidRPr="00EB46FE">
        <w:rPr>
          <w:rFonts w:ascii="GHEA Grapalat" w:hAnsi="GHEA Grapalat" w:cs="Courier New"/>
          <w:b/>
          <w:bCs/>
          <w:sz w:val="20"/>
          <w:lang w:val="fr-FR"/>
        </w:rPr>
        <w:br/>
      </w:r>
      <w:r w:rsidR="00794099" w:rsidRPr="00EB46FE">
        <w:rPr>
          <w:rFonts w:ascii="GHEA Grapalat" w:hAnsi="GHEA Grapalat" w:cs="Courier New"/>
          <w:b/>
          <w:bCs/>
          <w:sz w:val="20"/>
          <w:lang w:val="hy-AM"/>
        </w:rPr>
        <w:t>_____________</w:t>
      </w:r>
      <w:r w:rsidR="00794099" w:rsidRPr="00EB46FE">
        <w:rPr>
          <w:rFonts w:ascii="GHEA Grapalat" w:hAnsi="GHEA Grapalat" w:cs="Courier New"/>
          <w:b/>
          <w:bCs/>
          <w:sz w:val="20"/>
          <w:lang w:val="fr-FR"/>
        </w:rPr>
        <w:t xml:space="preserve"> </w:t>
      </w:r>
      <w:r w:rsidR="00794099" w:rsidRPr="00EB46FE">
        <w:rPr>
          <w:rFonts w:ascii="GHEA Grapalat" w:hAnsi="GHEA Grapalat" w:cs="Courier New"/>
          <w:b/>
          <w:bCs/>
          <w:sz w:val="20"/>
          <w:lang w:val="hy-AM"/>
        </w:rPr>
        <w:t>__</w:t>
      </w:r>
      <w:r w:rsidRPr="00EB46FE">
        <w:rPr>
          <w:rFonts w:ascii="GHEA Grapalat" w:hAnsi="GHEA Grapalat" w:cs="Courier New"/>
          <w:b/>
          <w:bCs/>
          <w:sz w:val="20"/>
          <w:lang w:val="fr-FR"/>
        </w:rPr>
        <w:t>-</w:t>
      </w:r>
      <w:r w:rsidRPr="00EB46FE">
        <w:rPr>
          <w:rFonts w:ascii="GHEA Grapalat" w:hAnsi="GHEA Grapalat" w:cs="Courier New"/>
          <w:b/>
          <w:bCs/>
          <w:sz w:val="20"/>
        </w:rPr>
        <w:t>ի</w:t>
      </w:r>
      <w:r w:rsidRPr="00EB46FE">
        <w:rPr>
          <w:rFonts w:ascii="GHEA Grapalat" w:hAnsi="GHEA Grapalat" w:cs="Courier New"/>
          <w:b/>
          <w:bCs/>
          <w:sz w:val="20"/>
          <w:lang w:val="fr-FR"/>
        </w:rPr>
        <w:t xml:space="preserve"> N </w:t>
      </w:r>
      <w:r w:rsidR="00794099" w:rsidRPr="00EB46FE">
        <w:rPr>
          <w:rFonts w:ascii="GHEA Grapalat" w:hAnsi="GHEA Grapalat" w:cs="Courier New"/>
          <w:b/>
          <w:bCs/>
          <w:sz w:val="20"/>
          <w:lang w:val="hy-AM"/>
        </w:rPr>
        <w:t>____</w:t>
      </w:r>
      <w:r w:rsidRPr="00EB46FE">
        <w:rPr>
          <w:rFonts w:ascii="GHEA Grapalat" w:hAnsi="GHEA Grapalat" w:cs="Courier New"/>
          <w:b/>
          <w:bCs/>
          <w:sz w:val="20"/>
          <w:lang w:val="fr-FR"/>
        </w:rPr>
        <w:t>-</w:t>
      </w:r>
      <w:r w:rsidRPr="00EB46FE">
        <w:rPr>
          <w:rFonts w:ascii="GHEA Grapalat" w:hAnsi="GHEA Grapalat" w:cs="Courier New"/>
          <w:b/>
          <w:bCs/>
          <w:sz w:val="20"/>
        </w:rPr>
        <w:t>Ն</w:t>
      </w:r>
      <w:r w:rsidRPr="00EB46FE">
        <w:rPr>
          <w:rFonts w:ascii="GHEA Grapalat" w:hAnsi="GHEA Grapalat" w:cs="Courier New"/>
          <w:b/>
          <w:bCs/>
          <w:sz w:val="20"/>
          <w:lang w:val="fr-FR"/>
        </w:rPr>
        <w:t xml:space="preserve"> </w:t>
      </w:r>
      <w:r w:rsidRPr="00EB46FE">
        <w:rPr>
          <w:rFonts w:ascii="GHEA Grapalat" w:hAnsi="GHEA Grapalat" w:cs="Courier New"/>
          <w:b/>
          <w:bCs/>
          <w:sz w:val="20"/>
        </w:rPr>
        <w:t>որոշման</w:t>
      </w:r>
    </w:p>
    <w:p w:rsidR="00622025" w:rsidRPr="00EB46FE" w:rsidRDefault="00622025" w:rsidP="00622025">
      <w:pPr>
        <w:rPr>
          <w:rFonts w:ascii="GHEA Grapalat" w:hAnsi="GHEA Grapalat"/>
          <w:b/>
          <w:bCs/>
          <w:lang w:val="fr-FR"/>
        </w:rPr>
      </w:pPr>
    </w:p>
    <w:p w:rsidR="00622025" w:rsidRPr="00EB46FE" w:rsidRDefault="003816DE" w:rsidP="00794099">
      <w:pPr>
        <w:spacing w:after="0"/>
        <w:jc w:val="center"/>
        <w:rPr>
          <w:rFonts w:ascii="GHEA Grapalat" w:hAnsi="GHEA Grapalat" w:cs="Sylfaen"/>
          <w:b/>
          <w:sz w:val="24"/>
          <w:szCs w:val="24"/>
          <w:lang w:val="hy-AM" w:eastAsia="ru-RU"/>
        </w:rPr>
      </w:pPr>
      <w:r w:rsidRPr="00EB46FE">
        <w:rPr>
          <w:rFonts w:ascii="GHEA Grapalat" w:hAnsi="GHEA Grapalat" w:cs="Sylfaen"/>
          <w:b/>
          <w:sz w:val="24"/>
          <w:szCs w:val="24"/>
          <w:lang w:val="hy-AM" w:eastAsia="ru-RU"/>
        </w:rPr>
        <w:t xml:space="preserve">ՀՍԿԻՉ ԴՐԱՄԱՐԿՂԱՅԻՆ ՄԵՔԵՆԱՅԻՆ </w:t>
      </w:r>
      <w:r w:rsidRPr="00EB46FE">
        <w:rPr>
          <w:rFonts w:ascii="GHEA Grapalat" w:hAnsi="GHEA Grapalat" w:cs="Sylfaen"/>
          <w:b/>
          <w:sz w:val="24"/>
          <w:szCs w:val="24"/>
          <w:lang w:val="ru-RU" w:eastAsia="ru-RU"/>
        </w:rPr>
        <w:t>ԵՎ</w:t>
      </w:r>
      <w:r w:rsidRPr="00EB46FE">
        <w:rPr>
          <w:rFonts w:ascii="GHEA Grapalat" w:hAnsi="GHEA Grapalat" w:cs="Sylfaen"/>
          <w:b/>
          <w:sz w:val="24"/>
          <w:szCs w:val="24"/>
          <w:lang w:val="hy-AM" w:eastAsia="ru-RU"/>
        </w:rPr>
        <w:t xml:space="preserve"> ՑԱՆՑԱՅԻՆ ԿԱՊԻ ՄԻՋՈՑՆԵՐԻՆ ՆԵՐԿԱՅԱՑՎՈՂ ՏԵԽՆԻԿԱԿԱՆ ՊԱՀԱՆՋՆԵՐ</w:t>
      </w:r>
    </w:p>
    <w:p w:rsidR="00794099" w:rsidRPr="00EB46FE" w:rsidRDefault="00794099" w:rsidP="00794099">
      <w:pPr>
        <w:spacing w:after="0"/>
        <w:jc w:val="center"/>
        <w:rPr>
          <w:rFonts w:ascii="GHEA Grapalat" w:hAnsi="GHEA Grapalat"/>
          <w:b/>
          <w:lang w:val="fr-FR"/>
        </w:rPr>
      </w:pP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Հայաստանի Հանրապետությունում կիրառվող հսկիչ դրամարկղային մեքենաները (այսուհետ՝ ՀԴՄ) պետք է բավարարեն սույն հավելվածով սահմանված` ՀԴՄ-ներին ներկայացվող տեխնիկական պահանջներին (այսուհետ՝ պահանջներ):</w:t>
      </w: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Սույն հավելվածով սահմանված պահանջների կիրառության իմաստով՝ ստորև նշված հասկացություններն ունեն հետևյալ իմաստն ու նշանակությունը՝</w:t>
      </w:r>
    </w:p>
    <w:p w:rsidR="00837BF8"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ՀԴՄ-ի ֆիսկալային հիշողություն`</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երկարատև հիշող սարք, որը ՀԴՄ-ի բաղկացուցիչ մասն է և նախատեսված է օրական հաշվետու հանրագումարային տեղեկատվության գրանցման համար ու բացառում է այդ տեղեկատվության փոփոխությունը.</w:t>
      </w:r>
    </w:p>
    <w:p w:rsidR="00837BF8"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ֆիսկալային հիշողության կուտակիչ`</w:t>
      </w:r>
      <w:r w:rsidR="00B317C1" w:rsidRPr="00EB46FE">
        <w:rPr>
          <w:rFonts w:ascii="GHEA Grapalat" w:hAnsi="GHEA Grapalat"/>
          <w:sz w:val="24"/>
          <w:szCs w:val="24"/>
          <w:lang w:val="hy-AM"/>
        </w:rPr>
        <w:t xml:space="preserve"> </w:t>
      </w:r>
      <w:r w:rsidRPr="00EB46FE">
        <w:rPr>
          <w:rFonts w:ascii="GHEA Grapalat" w:hAnsi="GHEA Grapalat"/>
          <w:sz w:val="24"/>
          <w:szCs w:val="24"/>
          <w:lang w:val="hy-AM"/>
        </w:rPr>
        <w:t>մեկ կամ մի քանի հատուկ առանձնացված հիշողության միկրոսխեմաներ` ֆիսկալային տվյալների պահպանման համար.</w:t>
      </w:r>
    </w:p>
    <w:p w:rsidR="00837BF8"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ֆիսկալային տվյալներ`</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տեղեկատվություն, որը ենթակա է գրանցման ֆիսկալային հիշողության մեջ.</w:t>
      </w:r>
    </w:p>
    <w:p w:rsidR="00837BF8"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ֆիսկալավորում`</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ՀԴՄ-ի ֆիսկալային ռեժիմի միացում.</w:t>
      </w:r>
    </w:p>
    <w:p w:rsidR="00837BF8"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համաժամանակեցում (սինքրոնիզացիա)՝</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ՀԴՄ-ի և կենտրոնական տվյալների շտեմարանի միջև տեղեկությունների փոխանակում: ՀԴՄ-ն ուղարկում է տեղեկություններ կատարված գործարքների մասին և ստանում է կարգաբերումներ և տեղեկությունների թարմացումներ.</w:t>
      </w:r>
    </w:p>
    <w:p w:rsidR="00837BF8"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հանրագումար</w:t>
      </w:r>
      <w:r w:rsidRPr="00EB46FE">
        <w:rPr>
          <w:rFonts w:ascii="GHEA Grapalat" w:hAnsi="GHEA Grapalat"/>
          <w:sz w:val="24"/>
          <w:szCs w:val="24"/>
          <w:lang w:val="hy-AM"/>
        </w:rPr>
        <w:t>`</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գումար, որը ենթակա է գրանցման` փաստաթղթի ձևակերպումն ավարտելիս: Հանրագումարի մեծությունը չի կարող լինել բացասական.</w:t>
      </w:r>
    </w:p>
    <w:p w:rsidR="00F74F5F"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մասնավոր հանրագումար</w:t>
      </w:r>
      <w:r w:rsidRPr="00EB46FE">
        <w:rPr>
          <w:rFonts w:ascii="GHEA Grapalat" w:hAnsi="GHEA Grapalat"/>
          <w:sz w:val="24"/>
          <w:szCs w:val="24"/>
          <w:lang w:val="hy-AM"/>
        </w:rPr>
        <w:t>`</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գումար, որը ձևավորում է ՀԴՄ-ն` փաստաթղթի ձևակերպման գործընթացում: Մասնավոր հանրագումարի մեծությունը չի կարող լինել բացասական.</w:t>
      </w:r>
    </w:p>
    <w:p w:rsidR="00837BF8" w:rsidRPr="00EB46FE" w:rsidRDefault="00837BF8"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hy-AM"/>
        </w:rPr>
        <w:t>unix timestamp</w:t>
      </w:r>
      <w:r w:rsidRPr="00EB46FE">
        <w:rPr>
          <w:rFonts w:ascii="GHEA Grapalat" w:hAnsi="GHEA Grapalat"/>
          <w:sz w:val="24"/>
          <w:szCs w:val="24"/>
          <w:lang w:val="hy-AM"/>
        </w:rPr>
        <w:t>՝</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 xml:space="preserve">ժամանակը վայրկյանների տևողությամբ հաշվառելու միջոց, որտեղ </w:t>
      </w:r>
      <w:r w:rsidR="00B83859">
        <w:rPr>
          <w:rFonts w:ascii="GHEA Grapalat" w:hAnsi="GHEA Grapalat"/>
          <w:sz w:val="24"/>
          <w:szCs w:val="24"/>
          <w:lang w:val="hy-AM"/>
        </w:rPr>
        <w:t>հաշվարկը սկսվում</w:t>
      </w:r>
      <w:r w:rsidRPr="00EB46FE">
        <w:rPr>
          <w:rFonts w:ascii="GHEA Grapalat" w:hAnsi="GHEA Grapalat"/>
          <w:sz w:val="24"/>
          <w:szCs w:val="24"/>
          <w:lang w:val="hy-AM"/>
        </w:rPr>
        <w:t xml:space="preserve"> է 1970 թվականի հունվարի 1-</w:t>
      </w:r>
      <w:r w:rsidR="00F74F5F" w:rsidRPr="00EB46FE">
        <w:rPr>
          <w:rFonts w:ascii="GHEA Grapalat" w:hAnsi="GHEA Grapalat"/>
          <w:sz w:val="24"/>
          <w:szCs w:val="24"/>
          <w:lang w:val="hy-AM"/>
        </w:rPr>
        <w:t>ից.</w:t>
      </w:r>
    </w:p>
    <w:p w:rsidR="004D3781" w:rsidRPr="00EB46FE" w:rsidRDefault="00AA3562" w:rsidP="00EB46FE">
      <w:pPr>
        <w:pStyle w:val="ListParagraph"/>
        <w:numPr>
          <w:ilvl w:val="0"/>
          <w:numId w:val="29"/>
        </w:numPr>
        <w:tabs>
          <w:tab w:val="left" w:pos="851"/>
          <w:tab w:val="left" w:pos="993"/>
        </w:tabs>
        <w:spacing w:after="0"/>
        <w:ind w:left="0" w:firstLine="567"/>
        <w:jc w:val="both"/>
        <w:rPr>
          <w:rFonts w:ascii="GHEA Grapalat" w:eastAsia="Calibri" w:hAnsi="GHEA Grapalat" w:cs="Times New Roman"/>
          <w:b/>
          <w:color w:val="000000"/>
          <w:sz w:val="24"/>
          <w:szCs w:val="24"/>
          <w:shd w:val="clear" w:color="auto" w:fill="FFFFFF"/>
          <w:lang w:val="fr-FR"/>
        </w:rPr>
      </w:pPr>
      <w:r w:rsidRPr="00EB46FE">
        <w:rPr>
          <w:rFonts w:ascii="GHEA Grapalat" w:eastAsia="Calibri" w:hAnsi="GHEA Grapalat" w:cs="Times New Roman"/>
          <w:b/>
          <w:color w:val="000000"/>
          <w:sz w:val="24"/>
          <w:szCs w:val="24"/>
          <w:shd w:val="clear" w:color="auto" w:fill="FFFFFF"/>
          <w:lang w:val="hy-AM"/>
        </w:rPr>
        <w:t xml:space="preserve">ՀԴՄ </w:t>
      </w:r>
      <w:r w:rsidR="004D3781" w:rsidRPr="00EB46FE">
        <w:rPr>
          <w:rFonts w:ascii="GHEA Grapalat" w:eastAsia="Calibri" w:hAnsi="GHEA Grapalat" w:cs="Times New Roman"/>
          <w:b/>
          <w:color w:val="000000"/>
          <w:sz w:val="24"/>
          <w:szCs w:val="24"/>
          <w:shd w:val="clear" w:color="auto" w:fill="FFFFFF"/>
          <w:lang w:val="hy-AM"/>
        </w:rPr>
        <w:t>ֆիսկալ</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հասույթ՝</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որոշակի</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ժամանակահատվածում</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հարկ</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վճարողի</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կողմից</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իրականացված</w:t>
      </w:r>
      <w:r w:rsidR="004D3781" w:rsidRPr="00EB46FE">
        <w:rPr>
          <w:rFonts w:ascii="GHEA Grapalat" w:eastAsia="Calibri" w:hAnsi="GHEA Grapalat" w:cs="Times New Roman"/>
          <w:b/>
          <w:color w:val="000000"/>
          <w:sz w:val="24"/>
          <w:szCs w:val="24"/>
          <w:shd w:val="clear" w:color="auto" w:fill="FFFFFF"/>
          <w:lang w:val="fr-FR"/>
        </w:rPr>
        <w:t xml:space="preserve"> </w:t>
      </w:r>
      <w:r w:rsidR="0004089D" w:rsidRPr="00EB46FE">
        <w:rPr>
          <w:rFonts w:ascii="GHEA Grapalat" w:eastAsia="Calibri" w:hAnsi="GHEA Grapalat" w:cs="Times New Roman"/>
          <w:b/>
          <w:color w:val="000000"/>
          <w:sz w:val="24"/>
          <w:szCs w:val="24"/>
          <w:shd w:val="clear" w:color="auto" w:fill="FFFFFF"/>
          <w:lang w:val="hy-AM"/>
        </w:rPr>
        <w:t xml:space="preserve">դրամական </w:t>
      </w:r>
      <w:r w:rsidR="004D3781" w:rsidRPr="00EB46FE">
        <w:rPr>
          <w:rFonts w:ascii="GHEA Grapalat" w:eastAsia="Calibri" w:hAnsi="GHEA Grapalat" w:cs="Times New Roman"/>
          <w:b/>
          <w:color w:val="000000"/>
          <w:sz w:val="24"/>
          <w:szCs w:val="24"/>
          <w:shd w:val="clear" w:color="auto" w:fill="FFFFFF"/>
          <w:lang w:val="hy-AM"/>
        </w:rPr>
        <w:t>գործարքների</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վերաբերյալ</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ամփոփ</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lang w:val="hy-AM"/>
        </w:rPr>
        <w:t>տեղեկատվություն</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Ֆիսկալ</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hAnsi="GHEA Grapalat"/>
          <w:sz w:val="24"/>
          <w:szCs w:val="24"/>
          <w:lang w:val="hy-AM"/>
        </w:rPr>
        <w:t>հասույթն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իր</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մեջ</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ներառում</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է</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հարկ</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վճարողի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կողմից</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իրականացված</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առձեռն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և</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անկանխիկ</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ընդամենը</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վաճառքի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գործարքների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գումարների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չի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ներառվում</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փոխհատուցման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և</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կանխավճարի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օգտագործման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գումարները</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և</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կանխավճարի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հանրագումարի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ու</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այդ</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գործարքների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վերադարձի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հանրագումարի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lang w:val="hy-AM"/>
        </w:rPr>
        <w:t>տարբերությունը</w:t>
      </w:r>
      <w:r w:rsidR="004D3781" w:rsidRPr="00EB46FE">
        <w:rPr>
          <w:rFonts w:ascii="GHEA Grapalat" w:eastAsia="Calibri" w:hAnsi="GHEA Grapalat" w:cs="Times New Roman"/>
          <w:color w:val="000000"/>
          <w:sz w:val="24"/>
          <w:szCs w:val="24"/>
          <w:shd w:val="clear" w:color="auto" w:fill="FFFFFF"/>
          <w:lang w:val="fr-FR"/>
        </w:rPr>
        <w:t>.</w:t>
      </w:r>
    </w:p>
    <w:p w:rsidR="00F74F5F" w:rsidRPr="00EB46FE" w:rsidRDefault="00AA3562" w:rsidP="00EB46FE">
      <w:pPr>
        <w:pStyle w:val="ListParagraph"/>
        <w:numPr>
          <w:ilvl w:val="0"/>
          <w:numId w:val="29"/>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b/>
          <w:color w:val="000000"/>
          <w:sz w:val="24"/>
          <w:szCs w:val="24"/>
          <w:shd w:val="clear" w:color="auto" w:fill="FFFFFF"/>
          <w:lang w:val="fr-FR"/>
        </w:rPr>
        <w:t xml:space="preserve">ՀԴՄ </w:t>
      </w:r>
      <w:r w:rsidR="004D3781" w:rsidRPr="00EB46FE">
        <w:rPr>
          <w:rFonts w:ascii="GHEA Grapalat" w:eastAsia="Calibri" w:hAnsi="GHEA Grapalat" w:cs="Times New Roman"/>
          <w:b/>
          <w:color w:val="000000"/>
          <w:sz w:val="24"/>
          <w:szCs w:val="24"/>
          <w:shd w:val="clear" w:color="auto" w:fill="FFFFFF"/>
        </w:rPr>
        <w:t>հասույթ՝</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որոշակի</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ժամանակահատվածում</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հարկ</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վճարողի</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կողմից</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իրականացված</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գործարքների</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վերաբերյալ</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ամփոփ</w:t>
      </w:r>
      <w:r w:rsidR="004D3781" w:rsidRPr="00EB46FE">
        <w:rPr>
          <w:rFonts w:ascii="GHEA Grapalat" w:eastAsia="Calibri" w:hAnsi="GHEA Grapalat" w:cs="Times New Roman"/>
          <w:b/>
          <w:color w:val="000000"/>
          <w:sz w:val="24"/>
          <w:szCs w:val="24"/>
          <w:shd w:val="clear" w:color="auto" w:fill="FFFFFF"/>
          <w:lang w:val="fr-FR"/>
        </w:rPr>
        <w:t xml:space="preserve"> </w:t>
      </w:r>
      <w:r w:rsidR="004D3781" w:rsidRPr="00EB46FE">
        <w:rPr>
          <w:rFonts w:ascii="GHEA Grapalat" w:eastAsia="Calibri" w:hAnsi="GHEA Grapalat" w:cs="Times New Roman"/>
          <w:b/>
          <w:color w:val="000000"/>
          <w:sz w:val="24"/>
          <w:szCs w:val="24"/>
          <w:shd w:val="clear" w:color="auto" w:fill="FFFFFF"/>
        </w:rPr>
        <w:t>տեղեկատվություն</w:t>
      </w:r>
      <w:r w:rsidR="004D3781" w:rsidRPr="00EB46FE">
        <w:rPr>
          <w:rFonts w:ascii="GHEA Grapalat" w:eastAsia="Calibri" w:hAnsi="GHEA Grapalat" w:cs="Times New Roman"/>
          <w:b/>
          <w:color w:val="000000"/>
          <w:sz w:val="24"/>
          <w:szCs w:val="24"/>
          <w:shd w:val="clear" w:color="auto" w:fill="FFFFFF"/>
          <w:lang w:val="fr-FR"/>
        </w:rPr>
        <w:t>:</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hAnsi="GHEA Grapalat"/>
          <w:sz w:val="24"/>
          <w:szCs w:val="24"/>
          <w:lang w:val="hy-AM"/>
        </w:rPr>
        <w:t>Հասույթն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իր</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մեջ</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ներառում</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է</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առձեռն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և</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անկանխիկ</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ընդամենը</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վաճառքի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մասնակի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վճարման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փոխհատուցման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կանխավճարի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օգտագործման</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գումարների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հանրագումարի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և</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այդ</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գործարքների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վերադարձի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հանրագումարի</w:t>
      </w:r>
      <w:r w:rsidR="004D3781" w:rsidRPr="00EB46FE">
        <w:rPr>
          <w:rFonts w:ascii="GHEA Grapalat" w:eastAsia="Calibri" w:hAnsi="GHEA Grapalat" w:cs="Times New Roman"/>
          <w:color w:val="000000"/>
          <w:sz w:val="24"/>
          <w:szCs w:val="24"/>
          <w:shd w:val="clear" w:color="auto" w:fill="FFFFFF"/>
          <w:lang w:val="fr-FR"/>
        </w:rPr>
        <w:t xml:space="preserve"> </w:t>
      </w:r>
      <w:r w:rsidR="004D3781" w:rsidRPr="00EB46FE">
        <w:rPr>
          <w:rFonts w:ascii="GHEA Grapalat" w:eastAsia="Calibri" w:hAnsi="GHEA Grapalat" w:cs="Times New Roman"/>
          <w:color w:val="000000"/>
          <w:sz w:val="24"/>
          <w:szCs w:val="24"/>
          <w:shd w:val="clear" w:color="auto" w:fill="FFFFFF"/>
        </w:rPr>
        <w:t>տարբերությունը</w:t>
      </w:r>
      <w:r w:rsidR="004D3781" w:rsidRPr="00EB46FE">
        <w:rPr>
          <w:rFonts w:ascii="GHEA Grapalat" w:eastAsia="Calibri" w:hAnsi="GHEA Grapalat" w:cs="Times New Roman"/>
          <w:color w:val="000000"/>
          <w:sz w:val="24"/>
          <w:szCs w:val="24"/>
          <w:shd w:val="clear" w:color="auto" w:fill="FFFFFF"/>
          <w:lang w:val="fr-FR"/>
        </w:rPr>
        <w:t>:</w:t>
      </w:r>
    </w:p>
    <w:p w:rsidR="00ED6189" w:rsidRPr="00EB46FE" w:rsidRDefault="00ED6189"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fr-FR"/>
        </w:rPr>
      </w:pPr>
      <w:r w:rsidRPr="00EB46FE">
        <w:rPr>
          <w:rFonts w:ascii="GHEA Grapalat" w:hAnsi="GHEA Grapalat"/>
          <w:sz w:val="24"/>
          <w:szCs w:val="24"/>
          <w:lang w:val="hy-AM"/>
        </w:rPr>
        <w:lastRenderedPageBreak/>
        <w:t>Հայաստանի</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Հանրապետությունում</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կիրառվող</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ՀԴՄ</w:t>
      </w:r>
      <w:r w:rsidRPr="00EB46FE">
        <w:rPr>
          <w:rFonts w:ascii="GHEA Grapalat" w:eastAsia="Calibri" w:hAnsi="GHEA Grapalat" w:cs="Times New Roman"/>
          <w:color w:val="000000"/>
          <w:sz w:val="24"/>
          <w:szCs w:val="24"/>
          <w:shd w:val="clear" w:color="auto" w:fill="FFFFFF"/>
          <w:lang w:val="fr-FR"/>
        </w:rPr>
        <w:t>-</w:t>
      </w:r>
      <w:r w:rsidRPr="00EB46FE">
        <w:rPr>
          <w:rFonts w:ascii="GHEA Grapalat" w:eastAsia="Calibri" w:hAnsi="GHEA Grapalat" w:cs="Times New Roman"/>
          <w:color w:val="000000"/>
          <w:sz w:val="24"/>
          <w:szCs w:val="24"/>
          <w:shd w:val="clear" w:color="auto" w:fill="FFFFFF"/>
          <w:lang w:val="hy-AM"/>
        </w:rPr>
        <w:t>ների</w:t>
      </w:r>
      <w:r w:rsidR="00AA3562"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ծրագիրը</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պետք</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է</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հնարավոր</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լինի</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կիրառել</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հայերենով</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ռուսերենով</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և</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անգլերենով</w:t>
      </w:r>
      <w:r w:rsidRPr="00EB46FE">
        <w:rPr>
          <w:rFonts w:ascii="GHEA Grapalat" w:eastAsia="Calibri" w:hAnsi="GHEA Grapalat" w:cs="Times New Roman"/>
          <w:color w:val="000000"/>
          <w:sz w:val="24"/>
          <w:szCs w:val="24"/>
          <w:shd w:val="clear" w:color="auto" w:fill="FFFFFF"/>
          <w:lang w:val="fr-FR"/>
        </w:rPr>
        <w:t>:</w:t>
      </w:r>
    </w:p>
    <w:p w:rsidR="00ED6189" w:rsidRPr="00EB46FE" w:rsidRDefault="00ED6189"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fr-FR"/>
        </w:rPr>
      </w:pPr>
      <w:r w:rsidRPr="00EB46FE">
        <w:rPr>
          <w:rFonts w:ascii="GHEA Grapalat" w:hAnsi="GHEA Grapalat"/>
          <w:sz w:val="24"/>
          <w:szCs w:val="24"/>
          <w:lang w:val="hy-AM"/>
        </w:rPr>
        <w:t>ՀԴՄ</w:t>
      </w:r>
      <w:r w:rsidRPr="00EB46FE">
        <w:rPr>
          <w:rFonts w:ascii="GHEA Grapalat" w:eastAsia="Calibri" w:hAnsi="GHEA Grapalat" w:cs="Times New Roman"/>
          <w:color w:val="000000"/>
          <w:sz w:val="24"/>
          <w:szCs w:val="24"/>
          <w:shd w:val="clear" w:color="auto" w:fill="FFFFFF"/>
          <w:lang w:val="fr-FR"/>
        </w:rPr>
        <w:t>-</w:t>
      </w:r>
      <w:r w:rsidRPr="00EB46FE">
        <w:rPr>
          <w:rFonts w:ascii="GHEA Grapalat" w:eastAsia="Calibri" w:hAnsi="GHEA Grapalat" w:cs="Times New Roman"/>
          <w:color w:val="000000"/>
          <w:sz w:val="24"/>
          <w:szCs w:val="24"/>
          <w:shd w:val="clear" w:color="auto" w:fill="FFFFFF"/>
        </w:rPr>
        <w:t>ի</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միջոցով</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տպագրվող</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գեներացվող</w:t>
      </w:r>
      <w:r w:rsidRPr="00EB46FE">
        <w:rPr>
          <w:rFonts w:ascii="GHEA Grapalat" w:eastAsia="Calibri" w:hAnsi="GHEA Grapalat" w:cs="Times New Roman"/>
          <w:color w:val="FF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կտրոնի</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վրա</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գրանցվող</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տեղեկությունները</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պետք</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է</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լինեն</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հայերենով</w:t>
      </w:r>
      <w:r w:rsidRPr="00EB46FE">
        <w:rPr>
          <w:rFonts w:ascii="GHEA Grapalat" w:eastAsia="Calibri" w:hAnsi="GHEA Grapalat" w:cs="Times New Roman"/>
          <w:color w:val="000000"/>
          <w:sz w:val="24"/>
          <w:szCs w:val="24"/>
          <w:shd w:val="clear" w:color="auto" w:fill="FFFFFF"/>
          <w:lang w:val="fr-FR"/>
        </w:rPr>
        <w:t>:</w:t>
      </w: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Հայաստանի Հանրապետությունում կիրառվող ՀԴՄ-ները պետք է բավարարեն հետևյալ ընդհանուր տեխնիկական պահանջներին`</w:t>
      </w:r>
    </w:p>
    <w:p w:rsidR="00837BF8" w:rsidRPr="00EB46FE" w:rsidRDefault="000F22C0"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1)</w:t>
      </w:r>
      <w:r w:rsidRPr="00EB46FE">
        <w:rPr>
          <w:rFonts w:ascii="GHEA Grapalat" w:hAnsi="GHEA Grapalat"/>
          <w:sz w:val="24"/>
          <w:szCs w:val="24"/>
          <w:lang w:val="hy-AM"/>
        </w:rPr>
        <w:tab/>
      </w:r>
      <w:r w:rsidR="00837BF8" w:rsidRPr="00EB46FE">
        <w:rPr>
          <w:rFonts w:ascii="GHEA Grapalat" w:hAnsi="GHEA Grapalat"/>
          <w:sz w:val="24"/>
          <w:szCs w:val="24"/>
          <w:lang w:val="hy-AM"/>
        </w:rPr>
        <w:t>ՀԴՄ-ն պետք է ունենա`</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ա.</w:t>
      </w:r>
      <w:r w:rsidR="000F22C0" w:rsidRPr="00EB46FE">
        <w:rPr>
          <w:rFonts w:ascii="GHEA Grapalat" w:hAnsi="GHEA Grapalat"/>
          <w:sz w:val="24"/>
          <w:szCs w:val="24"/>
          <w:lang w:val="hy-AM"/>
        </w:rPr>
        <w:tab/>
      </w:r>
      <w:r w:rsidRPr="00EB46FE">
        <w:rPr>
          <w:rFonts w:ascii="GHEA Grapalat" w:hAnsi="GHEA Grapalat"/>
          <w:sz w:val="24"/>
          <w:szCs w:val="24"/>
          <w:lang w:val="hy-AM"/>
        </w:rPr>
        <w:t>ֆիսկալային հիշողություն (չջնջվող հիշող սարք),</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բ.</w:t>
      </w:r>
      <w:r w:rsidR="000F22C0" w:rsidRPr="00EB46FE">
        <w:rPr>
          <w:rFonts w:ascii="GHEA Grapalat" w:hAnsi="GHEA Grapalat"/>
          <w:sz w:val="24"/>
          <w:szCs w:val="24"/>
          <w:lang w:val="hy-AM"/>
        </w:rPr>
        <w:tab/>
      </w:r>
      <w:r w:rsidRPr="00EB46FE">
        <w:rPr>
          <w:rFonts w:ascii="GHEA Grapalat" w:hAnsi="GHEA Grapalat"/>
          <w:sz w:val="24"/>
          <w:szCs w:val="24"/>
          <w:lang w:val="hy-AM"/>
        </w:rPr>
        <w:t>օգտագործողի մուտքի անվանումը և գաղտնաբառ մուտքագրելու հնարավորություն,</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գ.</w:t>
      </w:r>
      <w:r w:rsidR="000F22C0" w:rsidRPr="00EB46FE">
        <w:rPr>
          <w:rFonts w:ascii="GHEA Grapalat" w:hAnsi="GHEA Grapalat"/>
          <w:sz w:val="24"/>
          <w:szCs w:val="24"/>
          <w:lang w:val="hy-AM"/>
        </w:rPr>
        <w:tab/>
      </w:r>
      <w:r w:rsidRPr="00EB46FE">
        <w:rPr>
          <w:rFonts w:ascii="GHEA Grapalat" w:hAnsi="GHEA Grapalat"/>
          <w:sz w:val="24"/>
          <w:szCs w:val="24"/>
          <w:lang w:val="hy-AM"/>
        </w:rPr>
        <w:t>մակնշվածք, որում պետք է նշված լինեն ՀԴՄ-ի անվանումը, գործարանային համարը, թողարկման տարեթիվը, ՀԴՄ-ն արտադրողի ֆիրմային նշանը: Մակնշվածքի դրոշմման եղանակը պետք է ապահովի դրա պահպանվածությունը ՀԴՄ-ի ծառայության ամբողջ ժամկետի ընթացքում,</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դ.</w:t>
      </w:r>
      <w:r w:rsidR="000F22C0" w:rsidRPr="00EB46FE">
        <w:rPr>
          <w:rFonts w:ascii="GHEA Grapalat" w:hAnsi="GHEA Grapalat"/>
          <w:sz w:val="24"/>
          <w:szCs w:val="24"/>
          <w:lang w:val="hy-AM"/>
        </w:rPr>
        <w:tab/>
      </w:r>
      <w:r w:rsidRPr="00EB46FE">
        <w:rPr>
          <w:rFonts w:ascii="GHEA Grapalat" w:hAnsi="GHEA Grapalat"/>
          <w:sz w:val="24"/>
          <w:szCs w:val="24"/>
          <w:lang w:val="hy-AM"/>
        </w:rPr>
        <w:t>SIM քարտով՝ նվազագույնը 3G կապուղիով վերադաս հարկային մարմնի տեղեկատվական համակարգին միանալու հնարավորություն, ինչպես նաև WIFI ցանցին և Ethernet-ին (համապատասխան փոխարկիչի միջոցով) միանալու հնարավորություն,</w:t>
      </w:r>
      <w:r w:rsidRPr="00EB46FE">
        <w:rPr>
          <w:rFonts w:ascii="Courier New" w:hAnsi="Courier New" w:cs="Courier New"/>
          <w:sz w:val="24"/>
          <w:szCs w:val="24"/>
          <w:lang w:val="hy-AM"/>
        </w:rPr>
        <w:t> </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ե</w:t>
      </w:r>
      <w:r w:rsidR="000F22C0" w:rsidRPr="00EB46FE">
        <w:rPr>
          <w:rFonts w:ascii="GHEA Grapalat" w:hAnsi="GHEA Grapalat"/>
          <w:sz w:val="24"/>
          <w:szCs w:val="24"/>
          <w:lang w:val="hy-AM"/>
        </w:rPr>
        <w:t>.</w:t>
      </w:r>
      <w:r w:rsidR="000F22C0" w:rsidRPr="00EB46FE">
        <w:rPr>
          <w:rFonts w:ascii="GHEA Grapalat" w:hAnsi="GHEA Grapalat"/>
          <w:sz w:val="24"/>
          <w:szCs w:val="24"/>
          <w:lang w:val="hy-AM"/>
        </w:rPr>
        <w:tab/>
      </w:r>
      <w:r w:rsidRPr="00EB46FE">
        <w:rPr>
          <w:rFonts w:ascii="GHEA Grapalat" w:hAnsi="GHEA Grapalat"/>
          <w:sz w:val="24"/>
          <w:szCs w:val="24"/>
          <w:lang w:val="hy-AM"/>
        </w:rPr>
        <w:t>ՀԴՄ սարք - պրոցեսինգային կենտրոն (վճարային քարտերի պրոցեսինգ և քլիրինգ իրականացնելու իրավասություն ունեցող կազմակերպություն) համակցության սերտիֆիկացում վճարային համակարգերում, որի համար պարտադիր է տվյալ ՀԴՄ սարքի EMVCo L1, EMVCo L2, PCI PED, TQM Label և այլն, եթե վճարային համակարգերի կողմից հետագայում նոր պարտադիր պահանջներ կսահմանվեն,</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զ.</w:t>
      </w:r>
      <w:r w:rsidR="000F22C0" w:rsidRPr="00EB46FE">
        <w:rPr>
          <w:rFonts w:ascii="GHEA Grapalat" w:hAnsi="GHEA Grapalat"/>
          <w:sz w:val="24"/>
          <w:szCs w:val="24"/>
          <w:lang w:val="hy-AM"/>
        </w:rPr>
        <w:tab/>
      </w:r>
      <w:r w:rsidRPr="00EB46FE">
        <w:rPr>
          <w:rFonts w:ascii="GHEA Grapalat" w:hAnsi="GHEA Grapalat"/>
          <w:sz w:val="24"/>
          <w:szCs w:val="24"/>
          <w:lang w:val="hy-AM"/>
        </w:rPr>
        <w:t>ծրագրային ապահովման փոփոխության և նոր մոդուլների ինտեգրման հնարավորություն.</w:t>
      </w:r>
    </w:p>
    <w:p w:rsidR="00837BF8" w:rsidRPr="00EB46FE" w:rsidRDefault="000F22C0"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2)</w:t>
      </w:r>
      <w:r w:rsidRPr="00EB46FE">
        <w:rPr>
          <w:rFonts w:ascii="GHEA Grapalat" w:hAnsi="GHEA Grapalat"/>
          <w:sz w:val="24"/>
          <w:szCs w:val="24"/>
          <w:lang w:val="hy-AM"/>
        </w:rPr>
        <w:tab/>
      </w:r>
      <w:r w:rsidR="00837BF8" w:rsidRPr="00EB46FE">
        <w:rPr>
          <w:rFonts w:ascii="GHEA Grapalat" w:hAnsi="GHEA Grapalat"/>
          <w:sz w:val="24"/>
          <w:szCs w:val="24"/>
          <w:lang w:val="hy-AM"/>
        </w:rPr>
        <w:t>ՀԴՄ-ն պետք է ապահովի`</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ա</w:t>
      </w:r>
      <w:r w:rsidR="000F22C0" w:rsidRPr="00EB46FE">
        <w:rPr>
          <w:rFonts w:ascii="GHEA Grapalat" w:hAnsi="GHEA Grapalat"/>
          <w:sz w:val="24"/>
          <w:szCs w:val="24"/>
          <w:lang w:val="hy-AM"/>
        </w:rPr>
        <w:t>.</w:t>
      </w:r>
      <w:r w:rsidR="000F22C0" w:rsidRPr="00EB46FE">
        <w:rPr>
          <w:rFonts w:ascii="GHEA Grapalat" w:hAnsi="GHEA Grapalat"/>
          <w:sz w:val="24"/>
          <w:szCs w:val="24"/>
          <w:lang w:val="hy-AM"/>
        </w:rPr>
        <w:tab/>
      </w:r>
      <w:r w:rsidRPr="00EB46FE">
        <w:rPr>
          <w:rFonts w:ascii="GHEA Grapalat" w:hAnsi="GHEA Grapalat"/>
          <w:sz w:val="24"/>
          <w:szCs w:val="24"/>
          <w:lang w:val="hy-AM"/>
        </w:rPr>
        <w:t>ցանցային սնուցման անջատման դեպքում էներգաանկախ հիշողության մեջ դրամական գործարքների մասին տեղեկատվության, ինչպես նաև ծառայողական տեղեկատվության պահպանումը,</w:t>
      </w:r>
    </w:p>
    <w:p w:rsidR="00837BF8" w:rsidRPr="00EB46FE" w:rsidRDefault="002B4D5E"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բ</w:t>
      </w:r>
      <w:r w:rsidR="000F22C0" w:rsidRPr="00EB46FE">
        <w:rPr>
          <w:rFonts w:ascii="GHEA Grapalat" w:hAnsi="GHEA Grapalat"/>
          <w:sz w:val="24"/>
          <w:szCs w:val="24"/>
          <w:lang w:val="hy-AM"/>
        </w:rPr>
        <w:t>.</w:t>
      </w:r>
      <w:r w:rsidR="000F22C0" w:rsidRPr="00EB46FE">
        <w:rPr>
          <w:rFonts w:ascii="GHEA Grapalat" w:hAnsi="GHEA Grapalat"/>
          <w:sz w:val="24"/>
          <w:szCs w:val="24"/>
          <w:lang w:val="hy-AM"/>
        </w:rPr>
        <w:tab/>
      </w:r>
      <w:r w:rsidR="00837BF8" w:rsidRPr="00EB46FE">
        <w:rPr>
          <w:rFonts w:ascii="GHEA Grapalat" w:hAnsi="GHEA Grapalat"/>
          <w:sz w:val="24"/>
          <w:szCs w:val="24"/>
          <w:lang w:val="hy-AM"/>
        </w:rPr>
        <w:t>աշխատանքի հիմնական ռեժիմների ծրագրավորումը,</w:t>
      </w:r>
    </w:p>
    <w:p w:rsidR="00837BF8" w:rsidRPr="00EB46FE" w:rsidRDefault="002B4D5E"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գ</w:t>
      </w:r>
      <w:r w:rsidR="00837BF8" w:rsidRPr="00EB46FE">
        <w:rPr>
          <w:rFonts w:ascii="GHEA Grapalat" w:hAnsi="GHEA Grapalat"/>
          <w:sz w:val="24"/>
          <w:szCs w:val="24"/>
          <w:lang w:val="hy-AM"/>
        </w:rPr>
        <w:t>.</w:t>
      </w:r>
      <w:r w:rsidR="000F22C0" w:rsidRPr="00EB46FE">
        <w:rPr>
          <w:rFonts w:ascii="GHEA Grapalat" w:hAnsi="GHEA Grapalat"/>
          <w:sz w:val="24"/>
          <w:szCs w:val="24"/>
          <w:lang w:val="hy-AM"/>
        </w:rPr>
        <w:tab/>
      </w:r>
      <w:r w:rsidR="00837BF8" w:rsidRPr="00EB46FE">
        <w:rPr>
          <w:rFonts w:ascii="GHEA Grapalat" w:hAnsi="GHEA Grapalat"/>
          <w:sz w:val="24"/>
          <w:szCs w:val="24"/>
          <w:lang w:val="hy-AM"/>
        </w:rPr>
        <w:t>աշխատունակությունն էլեկտրացանցի (էլեկտրասնուցման) վթարային անջատումներից հետո,</w:t>
      </w:r>
    </w:p>
    <w:p w:rsidR="00837BF8" w:rsidRPr="00EB46FE" w:rsidRDefault="002B4D5E"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դ</w:t>
      </w:r>
      <w:r w:rsidR="00837BF8" w:rsidRPr="00EB46FE">
        <w:rPr>
          <w:rFonts w:ascii="GHEA Grapalat" w:hAnsi="GHEA Grapalat"/>
          <w:sz w:val="24"/>
          <w:szCs w:val="24"/>
          <w:lang w:val="hy-AM"/>
        </w:rPr>
        <w:t>.</w:t>
      </w:r>
      <w:r w:rsidR="000F22C0" w:rsidRPr="00EB46FE">
        <w:rPr>
          <w:rFonts w:ascii="GHEA Grapalat" w:hAnsi="GHEA Grapalat"/>
          <w:sz w:val="24"/>
          <w:szCs w:val="24"/>
          <w:lang w:val="hy-AM"/>
        </w:rPr>
        <w:tab/>
      </w:r>
      <w:r w:rsidR="00837BF8" w:rsidRPr="00EB46FE">
        <w:rPr>
          <w:rFonts w:ascii="GHEA Grapalat" w:hAnsi="GHEA Grapalat"/>
          <w:sz w:val="24"/>
          <w:szCs w:val="24"/>
          <w:lang w:val="hy-AM"/>
        </w:rPr>
        <w:t>վերադաս հարկային մարմնի կողմից հաստատված հատուկ ձևաչափով (արձանագրությամբ) տեղեկատվական համակարգի հետ աշխատանքը,</w:t>
      </w:r>
    </w:p>
    <w:p w:rsidR="00837BF8" w:rsidRPr="00EB46FE" w:rsidRDefault="002B4D5E"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ե</w:t>
      </w:r>
      <w:r w:rsidR="000F22C0" w:rsidRPr="00EB46FE">
        <w:rPr>
          <w:rFonts w:ascii="GHEA Grapalat" w:hAnsi="GHEA Grapalat"/>
          <w:sz w:val="24"/>
          <w:szCs w:val="24"/>
          <w:lang w:val="hy-AM"/>
        </w:rPr>
        <w:t>.</w:t>
      </w:r>
      <w:r w:rsidR="000F22C0" w:rsidRPr="00EB46FE">
        <w:rPr>
          <w:rFonts w:ascii="GHEA Grapalat" w:hAnsi="GHEA Grapalat"/>
          <w:sz w:val="24"/>
          <w:szCs w:val="24"/>
          <w:lang w:val="hy-AM"/>
        </w:rPr>
        <w:tab/>
      </w:r>
      <w:r w:rsidR="00837BF8" w:rsidRPr="00EB46FE">
        <w:rPr>
          <w:rFonts w:ascii="GHEA Grapalat" w:hAnsi="GHEA Grapalat"/>
          <w:sz w:val="24"/>
          <w:szCs w:val="24"/>
          <w:lang w:val="hy-AM"/>
        </w:rPr>
        <w:t>պլաստիկ քարտերի, այդ թվում՝ վճարային քարտերի միջոցով (չիպային, անհպում և մագնիսական), առկայության դեպքում նաև այլ վճարային տեխնոլոգիաների հիման վրա կիրառվող վճարային գործիքներով դրամական հաշվարկների իրականացումը,</w:t>
      </w:r>
    </w:p>
    <w:p w:rsidR="00837BF8" w:rsidRPr="00EB46FE" w:rsidRDefault="002B4D5E"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զ</w:t>
      </w:r>
      <w:r w:rsidR="000F22C0" w:rsidRPr="00EB46FE">
        <w:rPr>
          <w:rFonts w:ascii="GHEA Grapalat" w:hAnsi="GHEA Grapalat"/>
          <w:sz w:val="24"/>
          <w:szCs w:val="24"/>
          <w:lang w:val="hy-AM"/>
        </w:rPr>
        <w:t>.</w:t>
      </w:r>
      <w:r w:rsidR="000F22C0" w:rsidRPr="00EB46FE">
        <w:rPr>
          <w:rFonts w:ascii="GHEA Grapalat" w:hAnsi="GHEA Grapalat"/>
          <w:sz w:val="24"/>
          <w:szCs w:val="24"/>
          <w:lang w:val="hy-AM"/>
        </w:rPr>
        <w:tab/>
      </w:r>
      <w:r w:rsidR="00837BF8" w:rsidRPr="00EB46FE">
        <w:rPr>
          <w:rFonts w:ascii="GHEA Grapalat" w:hAnsi="GHEA Grapalat"/>
          <w:sz w:val="24"/>
          <w:szCs w:val="24"/>
          <w:lang w:val="hy-AM"/>
        </w:rPr>
        <w:t>համապատասխան պարբերականությամբ՝ առնվազն յուրաքանչյուր 2 ժամը մեկ անգամ կապի հաստատումը Հայաստանի Հանրապետության պետական եկամուտների կոմիտեի (այսուհետ` հարկային մարմին) տեղեկատվական համակարգի հետ` սույն ենթակետի «</w:t>
      </w:r>
      <w:r w:rsidR="005E2B46" w:rsidRPr="00C30A45">
        <w:rPr>
          <w:rFonts w:ascii="GHEA Grapalat" w:hAnsi="GHEA Grapalat"/>
          <w:sz w:val="24"/>
          <w:szCs w:val="24"/>
          <w:lang w:val="hy-AM"/>
        </w:rPr>
        <w:t>դ</w:t>
      </w:r>
      <w:r w:rsidR="00837BF8" w:rsidRPr="00EB46FE">
        <w:rPr>
          <w:rFonts w:ascii="GHEA Grapalat" w:hAnsi="GHEA Grapalat"/>
          <w:sz w:val="24"/>
          <w:szCs w:val="24"/>
          <w:lang w:val="hy-AM"/>
        </w:rPr>
        <w:t>» պարբերությամբ սահմանված արձանագրությանը համապատասխան տվյալների փոխանակման նպատակով (կտրոնների տվյալների ուղարկումը և նոր տվյալների ստացումը հարկային մարմնի միասնական շտեմարանից),</w:t>
      </w:r>
    </w:p>
    <w:p w:rsidR="00837BF8" w:rsidRPr="00EB46FE" w:rsidRDefault="002B4D5E"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lastRenderedPageBreak/>
        <w:t>է</w:t>
      </w:r>
      <w:r w:rsidR="000F22C0" w:rsidRPr="00EB46FE">
        <w:rPr>
          <w:rFonts w:ascii="GHEA Grapalat" w:hAnsi="GHEA Grapalat"/>
          <w:sz w:val="24"/>
          <w:szCs w:val="24"/>
          <w:lang w:val="hy-AM"/>
        </w:rPr>
        <w:t>.</w:t>
      </w:r>
      <w:r w:rsidR="000F22C0" w:rsidRPr="00EB46FE">
        <w:rPr>
          <w:rFonts w:ascii="GHEA Grapalat" w:hAnsi="GHEA Grapalat"/>
          <w:sz w:val="24"/>
          <w:szCs w:val="24"/>
          <w:lang w:val="hy-AM"/>
        </w:rPr>
        <w:tab/>
      </w:r>
      <w:r w:rsidR="00837BF8" w:rsidRPr="00EB46FE">
        <w:rPr>
          <w:rFonts w:ascii="GHEA Grapalat" w:hAnsi="GHEA Grapalat"/>
          <w:sz w:val="24"/>
          <w:szCs w:val="24"/>
          <w:lang w:val="hy-AM"/>
        </w:rPr>
        <w:t>հարկային մարմնի տեղեկատվական համակարգի հետ համապատասխան տվյալների (ամսաթիվը, ժամը և այլն) ներդաշնակեցումը (համապատասխանեցումը),</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3)</w:t>
      </w:r>
      <w:r w:rsidR="000F22C0" w:rsidRPr="00EB46FE">
        <w:rPr>
          <w:rFonts w:ascii="GHEA Grapalat" w:hAnsi="GHEA Grapalat"/>
          <w:sz w:val="24"/>
          <w:szCs w:val="24"/>
          <w:lang w:val="hy-AM"/>
        </w:rPr>
        <w:tab/>
      </w:r>
      <w:r w:rsidRPr="00EB46FE">
        <w:rPr>
          <w:rFonts w:ascii="GHEA Grapalat" w:hAnsi="GHEA Grapalat"/>
          <w:sz w:val="24"/>
          <w:szCs w:val="24"/>
          <w:lang w:val="hy-AM"/>
        </w:rPr>
        <w:t>ՀԴՄ-ն պետք է ապահովի աշխատանքի կասեցումը` սույն հավելվածով սահմանված դեպքերում.</w:t>
      </w:r>
    </w:p>
    <w:p w:rsidR="00837BF8" w:rsidRPr="00C30A45"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C30A45">
        <w:rPr>
          <w:rFonts w:ascii="GHEA Grapalat" w:hAnsi="GHEA Grapalat"/>
          <w:sz w:val="24"/>
          <w:szCs w:val="24"/>
          <w:lang w:val="hy-AM"/>
        </w:rPr>
        <w:t>ՀԴՄ-ները պետք է բավարարեն ցածր լարման էլեկտրասարքավորումներին ներկայացվող պահանջների տեխնիկական կանոնակարգով սահմանված պահանջներին:</w:t>
      </w: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ՀԴՄ սարքը քանդելու (պատյանը բացելու) դեպքում պետք է իրականացվի ֆիսկալային ռեժիմի անջատում, սարքի գաղտնագրման բանալիների ջնջում և ՀԴՄ սարքի պատյանը փակելու դեպքում առանց գաղտնագրման բանալիներ վերականգնող համապատասխան գործիքի հնարավոր չլինի գործարկել սարքը:</w:t>
      </w: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ՀԴՄ-ների միջոցով իրականացված դրամական հաշվարկների մասին տեղեկատվությունը հարկային մարմին է ուղարկվում ցանցային կապ ապահովող՝ շարժական կամ ֆիքսված կապի միջոցով:</w:t>
      </w: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ՀԴՄ-ների միջոցով իրականացված դրամական հաշվարկների (կատարված գործարքների) մասին տեղեկատվությունը շարժական կապի միջոցով ուղարկվելու դեպքում կիրառվող ՍԻՄ (SIM) քարտերը և տրամադրվող կապը պետք է համապատասխանեն հետևյալ պահանջներին՝</w:t>
      </w:r>
    </w:p>
    <w:p w:rsidR="00837BF8" w:rsidRPr="00EB46FE" w:rsidRDefault="000F22C0"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1)</w:t>
      </w:r>
      <w:r w:rsidRPr="00EB46FE">
        <w:rPr>
          <w:rFonts w:ascii="GHEA Grapalat" w:hAnsi="GHEA Grapalat"/>
          <w:sz w:val="24"/>
          <w:szCs w:val="24"/>
          <w:lang w:val="hy-AM"/>
        </w:rPr>
        <w:tab/>
      </w:r>
      <w:r w:rsidR="00837BF8" w:rsidRPr="00EB46FE">
        <w:rPr>
          <w:rFonts w:ascii="GHEA Grapalat" w:hAnsi="GHEA Grapalat"/>
          <w:sz w:val="24"/>
          <w:szCs w:val="24"/>
          <w:lang w:val="hy-AM"/>
        </w:rPr>
        <w:t>քարտերը պետք է ունենան միմիայն տվյալների փոխանակման հնարավորություն (Data) և հասանելի լինեն միայն Հայաստանի Հանրապետության տարածքում (առանց ռոումինգի).</w:t>
      </w:r>
    </w:p>
    <w:p w:rsidR="00837BF8" w:rsidRPr="00EB46FE" w:rsidRDefault="000F22C0"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2)</w:t>
      </w:r>
      <w:r w:rsidRPr="00EB46FE">
        <w:rPr>
          <w:rFonts w:ascii="GHEA Grapalat" w:hAnsi="GHEA Grapalat"/>
          <w:sz w:val="24"/>
          <w:szCs w:val="24"/>
          <w:lang w:val="hy-AM"/>
        </w:rPr>
        <w:tab/>
      </w:r>
      <w:r w:rsidR="00837BF8" w:rsidRPr="00EB46FE">
        <w:rPr>
          <w:rFonts w:ascii="GHEA Grapalat" w:hAnsi="GHEA Grapalat"/>
          <w:sz w:val="24"/>
          <w:szCs w:val="24"/>
          <w:lang w:val="hy-AM"/>
        </w:rPr>
        <w:t>քարտերը պետք է ստանան ստատիկ ԻՊ (IP) հասցեներ.</w:t>
      </w:r>
    </w:p>
    <w:p w:rsidR="00837BF8" w:rsidRPr="00EB46FE" w:rsidRDefault="000F22C0"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3)</w:t>
      </w:r>
      <w:r w:rsidRPr="00EB46FE">
        <w:rPr>
          <w:rFonts w:ascii="GHEA Grapalat" w:hAnsi="GHEA Grapalat"/>
          <w:sz w:val="24"/>
          <w:szCs w:val="24"/>
          <w:lang w:val="hy-AM"/>
        </w:rPr>
        <w:tab/>
      </w:r>
      <w:r w:rsidR="00837BF8" w:rsidRPr="00EB46FE">
        <w:rPr>
          <w:rFonts w:ascii="GHEA Grapalat" w:hAnsi="GHEA Grapalat"/>
          <w:sz w:val="24"/>
          <w:szCs w:val="24"/>
          <w:lang w:val="hy-AM"/>
        </w:rPr>
        <w:t>քարտերը պետք է ընդգրկված լինեն ներքին կորպորատիվ ցանցի մեջ, որոնց հասցեների բազմությունը (IP &amp; MASK) պետք է նախապես համաձայնեցված լինի հարկային մարմնի տեղեկատվական և պրոցեսինգային կենտրոնի հետ.</w:t>
      </w:r>
    </w:p>
    <w:p w:rsidR="00837BF8" w:rsidRPr="00EB46FE" w:rsidRDefault="000F22C0"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4)</w:t>
      </w:r>
      <w:r w:rsidRPr="00EB46FE">
        <w:rPr>
          <w:rFonts w:ascii="GHEA Grapalat" w:hAnsi="GHEA Grapalat"/>
          <w:sz w:val="24"/>
          <w:szCs w:val="24"/>
          <w:lang w:val="hy-AM"/>
        </w:rPr>
        <w:tab/>
      </w:r>
      <w:r w:rsidR="00837BF8" w:rsidRPr="00EB46FE">
        <w:rPr>
          <w:rFonts w:ascii="GHEA Grapalat" w:hAnsi="GHEA Grapalat"/>
          <w:sz w:val="24"/>
          <w:szCs w:val="24"/>
          <w:lang w:val="hy-AM"/>
        </w:rPr>
        <w:t>քարտերը պետք է ապահովեն հասանելիություն հարկային մարմնի ՀԴՄ-ների սպասարկման սերվերին և</w:t>
      </w:r>
      <w:r w:rsidR="00552202" w:rsidRPr="00EB46FE">
        <w:rPr>
          <w:rFonts w:ascii="GHEA Grapalat" w:hAnsi="GHEA Grapalat"/>
          <w:sz w:val="24"/>
          <w:szCs w:val="24"/>
          <w:lang w:val="hy-AM"/>
        </w:rPr>
        <w:t xml:space="preserve"> </w:t>
      </w:r>
      <w:r w:rsidR="00837BF8" w:rsidRPr="00EB46FE">
        <w:rPr>
          <w:rFonts w:ascii="GHEA Grapalat" w:hAnsi="GHEA Grapalat"/>
          <w:sz w:val="24"/>
          <w:szCs w:val="24"/>
          <w:lang w:val="hy-AM"/>
        </w:rPr>
        <w:t>պրոցեսինգային կենտրոնի նախանշված սերվերներին.</w:t>
      </w:r>
    </w:p>
    <w:p w:rsidR="00837BF8" w:rsidRPr="00EB46FE" w:rsidRDefault="000F22C0"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5)</w:t>
      </w:r>
      <w:r w:rsidRPr="00EB46FE">
        <w:rPr>
          <w:rFonts w:ascii="GHEA Grapalat" w:hAnsi="GHEA Grapalat"/>
          <w:sz w:val="24"/>
          <w:szCs w:val="24"/>
          <w:lang w:val="hy-AM"/>
        </w:rPr>
        <w:tab/>
      </w:r>
      <w:r w:rsidR="00837BF8" w:rsidRPr="00EB46FE">
        <w:rPr>
          <w:rFonts w:ascii="GHEA Grapalat" w:hAnsi="GHEA Grapalat"/>
          <w:sz w:val="24"/>
          <w:szCs w:val="24"/>
          <w:lang w:val="hy-AM"/>
        </w:rPr>
        <w:t>յուրաքանչյուր ՀԴՄ սերվերին դիմելիս` քարտը պետք է հանդես գա իր ֆիքսված IP-ով (բացառել կոնցենտրացիայի կամ NAT տեխնոլոգիայի կիրառումը).</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6)</w:t>
      </w:r>
      <w:r w:rsidR="000F22C0" w:rsidRPr="00EB46FE">
        <w:rPr>
          <w:rFonts w:ascii="GHEA Grapalat" w:hAnsi="GHEA Grapalat"/>
          <w:sz w:val="24"/>
          <w:szCs w:val="24"/>
          <w:lang w:val="hy-AM"/>
        </w:rPr>
        <w:tab/>
      </w:r>
      <w:r w:rsidRPr="00EB46FE">
        <w:rPr>
          <w:rFonts w:ascii="GHEA Grapalat" w:hAnsi="GHEA Grapalat"/>
          <w:sz w:val="24"/>
          <w:szCs w:val="24"/>
          <w:lang w:val="hy-AM"/>
        </w:rPr>
        <w:t>քարտեր տրամադրող օպերատորը պետք է տրամադրի նաև ներքին կորպորատիվ ցանցից երեքական IP հասցեներ` հարկային մարմնի տեղեկատվական համակարգի և պրոցեսինգային կենտրոնի համար (6 IP հասցեներ).</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7)</w:t>
      </w:r>
      <w:r w:rsidR="000F22C0" w:rsidRPr="00EB46FE">
        <w:rPr>
          <w:rFonts w:ascii="GHEA Grapalat" w:hAnsi="GHEA Grapalat"/>
          <w:sz w:val="24"/>
          <w:szCs w:val="24"/>
          <w:lang w:val="hy-AM"/>
        </w:rPr>
        <w:tab/>
      </w:r>
      <w:r w:rsidRPr="00EB46FE">
        <w:rPr>
          <w:rFonts w:ascii="GHEA Grapalat" w:hAnsi="GHEA Grapalat"/>
          <w:sz w:val="24"/>
          <w:szCs w:val="24"/>
          <w:lang w:val="hy-AM"/>
        </w:rPr>
        <w:t>կապուղու թողունակությունը պետք է կազմի առնվազն 256 կբ/վ (այսուհետ՝ նվազագույն թողունակություն).</w:t>
      </w:r>
    </w:p>
    <w:p w:rsidR="00837BF8" w:rsidRPr="00EB46FE" w:rsidRDefault="00837BF8" w:rsidP="00EB46F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8)</w:t>
      </w:r>
      <w:r w:rsidR="000F22C0" w:rsidRPr="00EB46FE">
        <w:rPr>
          <w:rFonts w:ascii="GHEA Grapalat" w:hAnsi="GHEA Grapalat"/>
          <w:sz w:val="24"/>
          <w:szCs w:val="24"/>
          <w:lang w:val="hy-AM"/>
        </w:rPr>
        <w:tab/>
      </w:r>
      <w:r w:rsidRPr="00EB46FE">
        <w:rPr>
          <w:rFonts w:ascii="GHEA Grapalat" w:hAnsi="GHEA Grapalat"/>
          <w:sz w:val="24"/>
          <w:szCs w:val="24"/>
          <w:lang w:val="hy-AM"/>
        </w:rPr>
        <w:t>օպերատորի համակցման թողունակությունը հարկային մարմնի և</w:t>
      </w:r>
      <w:r w:rsidR="00552202" w:rsidRPr="00EB46FE">
        <w:rPr>
          <w:rFonts w:ascii="GHEA Grapalat" w:hAnsi="GHEA Grapalat"/>
          <w:sz w:val="24"/>
          <w:szCs w:val="24"/>
          <w:lang w:val="hy-AM"/>
        </w:rPr>
        <w:t xml:space="preserve"> </w:t>
      </w:r>
      <w:r w:rsidRPr="00EB46FE">
        <w:rPr>
          <w:rFonts w:ascii="GHEA Grapalat" w:hAnsi="GHEA Grapalat"/>
          <w:sz w:val="24"/>
          <w:szCs w:val="24"/>
          <w:lang w:val="hy-AM"/>
        </w:rPr>
        <w:t>պրոցեսինգային կենտրոնի համակարգերից յուրաքանչյուրին պետք է լինի նվազագույնը 2 մբ/վ1:</w:t>
      </w: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ՀԴՄ-ների միջոցով իրականացված դրամական հաշվարկների մասին տեղեկատվությունը ֆիքսված կապի միջոցով իրականացվելու դեպքում պետք է պահպանվեն ՍԻՄ (SIM) քարտերի և տրամադրվող կապի համար սահմանված պահանջները` բացառությամբ նվազագույն թողունակության, որը պետք է կազմի 512 կբ/վ:</w:t>
      </w:r>
    </w:p>
    <w:p w:rsidR="00837BF8" w:rsidRPr="00EB46FE" w:rsidRDefault="00837BF8"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 xml:space="preserve">Ցանցային կապին վերաբերող՝ հարկային մարմնի տեղեկատվական համակարգի և պրոցեսինգային կենտրոնի հետ աշխատանքի համար անհրաժեշտ տվյալները (SIM քարտի </w:t>
      </w:r>
      <w:r w:rsidRPr="00EB46FE">
        <w:rPr>
          <w:rFonts w:ascii="GHEA Grapalat" w:hAnsi="GHEA Grapalat"/>
          <w:sz w:val="24"/>
          <w:szCs w:val="24"/>
          <w:lang w:val="hy-AM"/>
        </w:rPr>
        <w:lastRenderedPageBreak/>
        <w:t>համար, ֆիքսված հեռախոսահամար, IP հասցե և այլն) հարկային մարմնին և պրոցեսինգային կենտրոնին` ըստ պահանջի տրամադրվում են սպասարկման կենտրոնների կողմից:</w:t>
      </w:r>
    </w:p>
    <w:p w:rsidR="00ED6189" w:rsidRPr="00EB46FE" w:rsidRDefault="00ED6189"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Հայաստանի Հանրապետությունում կիր</w:t>
      </w:r>
      <w:r w:rsidR="00024593" w:rsidRPr="00EB46FE">
        <w:rPr>
          <w:rFonts w:ascii="GHEA Grapalat" w:hAnsi="GHEA Grapalat"/>
          <w:sz w:val="24"/>
          <w:szCs w:val="24"/>
          <w:lang w:val="hy-AM"/>
        </w:rPr>
        <w:t>ա</w:t>
      </w:r>
      <w:r w:rsidRPr="00EB46FE">
        <w:rPr>
          <w:rFonts w:ascii="GHEA Grapalat" w:hAnsi="GHEA Grapalat"/>
          <w:sz w:val="24"/>
          <w:szCs w:val="24"/>
          <w:lang w:val="hy-AM"/>
        </w:rPr>
        <w:t xml:space="preserve">ռվող ՀԴՄ-ների </w:t>
      </w:r>
      <w:r w:rsidR="00F74F5F" w:rsidRPr="00EB46FE">
        <w:rPr>
          <w:rFonts w:ascii="GHEA Grapalat" w:hAnsi="GHEA Grapalat"/>
          <w:sz w:val="24"/>
          <w:szCs w:val="24"/>
          <w:lang w:val="hy-AM"/>
        </w:rPr>
        <w:t>ծրագրային ապահովումը պետք է ապահովի հետևյալ գործողությունների իրականացումը՝</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fr-FR"/>
        </w:rPr>
      </w:pPr>
      <w:r w:rsidRPr="00EB46FE">
        <w:rPr>
          <w:rFonts w:ascii="GHEA Grapalat" w:eastAsia="Calibri" w:hAnsi="GHEA Grapalat" w:cs="Times New Roman"/>
          <w:color w:val="000000"/>
          <w:sz w:val="24"/>
          <w:szCs w:val="24"/>
          <w:shd w:val="clear" w:color="auto" w:fill="FFFFFF"/>
          <w:lang w:val="hy-AM"/>
        </w:rPr>
        <w:t>ՀԴՄ</w:t>
      </w:r>
      <w:r w:rsidRPr="00EB46FE">
        <w:rPr>
          <w:rFonts w:ascii="GHEA Grapalat" w:eastAsia="Calibri" w:hAnsi="GHEA Grapalat" w:cs="Times New Roman"/>
          <w:color w:val="000000"/>
          <w:sz w:val="24"/>
          <w:szCs w:val="24"/>
          <w:shd w:val="clear" w:color="auto" w:fill="FFFFFF"/>
          <w:lang w:val="fr-FR"/>
        </w:rPr>
        <w:t>-</w:t>
      </w:r>
      <w:r w:rsidRPr="00EB46FE">
        <w:rPr>
          <w:rFonts w:ascii="GHEA Grapalat" w:eastAsia="Calibri" w:hAnsi="GHEA Grapalat" w:cs="Times New Roman"/>
          <w:color w:val="000000"/>
          <w:sz w:val="24"/>
          <w:szCs w:val="24"/>
          <w:shd w:val="clear" w:color="auto" w:fill="FFFFFF"/>
          <w:lang w:val="hy-AM"/>
        </w:rPr>
        <w:t>ի</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ակտիվացում</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ու</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գրանցումից</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hy-AM"/>
        </w:rPr>
        <w:t>հանում</w:t>
      </w:r>
      <w:r w:rsidRPr="00EB46FE">
        <w:rPr>
          <w:rFonts w:ascii="GHEA Grapalat" w:eastAsia="Calibri" w:hAnsi="GHEA Grapalat" w:cs="Times New Roman"/>
          <w:color w:val="000000"/>
          <w:sz w:val="24"/>
          <w:szCs w:val="24"/>
          <w:shd w:val="clear" w:color="auto" w:fill="FFFFFF"/>
          <w:lang w:val="fr-FR"/>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fr-FR"/>
        </w:rPr>
      </w:pPr>
      <w:r w:rsidRPr="00EB46FE">
        <w:rPr>
          <w:rFonts w:ascii="GHEA Grapalat" w:eastAsia="Calibri" w:hAnsi="GHEA Grapalat" w:cs="Times New Roman"/>
          <w:color w:val="000000"/>
          <w:sz w:val="24"/>
          <w:szCs w:val="24"/>
          <w:shd w:val="clear" w:color="auto" w:fill="FFFFFF"/>
        </w:rPr>
        <w:t>ՀԴՄ</w:t>
      </w:r>
      <w:r w:rsidRPr="00EB46FE">
        <w:rPr>
          <w:rFonts w:ascii="GHEA Grapalat" w:eastAsia="Calibri" w:hAnsi="GHEA Grapalat" w:cs="Times New Roman"/>
          <w:color w:val="000000"/>
          <w:sz w:val="24"/>
          <w:szCs w:val="24"/>
          <w:shd w:val="clear" w:color="auto" w:fill="FFFFFF"/>
          <w:lang w:val="fr-FR"/>
        </w:rPr>
        <w:t>-</w:t>
      </w:r>
      <w:r w:rsidRPr="00EB46FE">
        <w:rPr>
          <w:rFonts w:ascii="GHEA Grapalat" w:eastAsia="Calibri" w:hAnsi="GHEA Grapalat" w:cs="Times New Roman"/>
          <w:color w:val="000000"/>
          <w:sz w:val="24"/>
          <w:szCs w:val="24"/>
          <w:shd w:val="clear" w:color="auto" w:fill="FFFFFF"/>
        </w:rPr>
        <w:t>ի</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աշխատանքի</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ժամանակավոր</w:t>
      </w:r>
      <w:r w:rsidRPr="00EB46FE">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դադարեցում</w:t>
      </w:r>
      <w:r w:rsidRPr="00EB46FE">
        <w:rPr>
          <w:rFonts w:ascii="GHEA Grapalat" w:eastAsia="Calibri" w:hAnsi="GHEA Grapalat" w:cs="Times New Roman"/>
          <w:color w:val="000000"/>
          <w:sz w:val="24"/>
          <w:szCs w:val="24"/>
          <w:shd w:val="clear" w:color="auto" w:fill="FFFFFF"/>
          <w:lang w:val="fr-FR"/>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fr-FR"/>
        </w:rPr>
      </w:pPr>
      <w:r w:rsidRPr="00EB46FE">
        <w:rPr>
          <w:rFonts w:ascii="GHEA Grapalat" w:eastAsia="Calibri" w:hAnsi="GHEA Grapalat" w:cs="Arial"/>
          <w:color w:val="000000"/>
          <w:sz w:val="24"/>
          <w:szCs w:val="24"/>
          <w:shd w:val="clear" w:color="auto" w:fill="FFFFFF"/>
        </w:rPr>
        <w:t>օգտվողների</w:t>
      </w:r>
      <w:r w:rsidRPr="00EB46FE">
        <w:rPr>
          <w:rFonts w:ascii="GHEA Grapalat" w:eastAsia="Calibri" w:hAnsi="GHEA Grapalat" w:cs="Arial"/>
          <w:color w:val="000000"/>
          <w:sz w:val="24"/>
          <w:szCs w:val="24"/>
          <w:shd w:val="clear" w:color="auto" w:fill="FFFFFF"/>
          <w:lang w:val="fr-FR"/>
        </w:rPr>
        <w:t xml:space="preserve"> (</w:t>
      </w:r>
      <w:r w:rsidRPr="00EB46FE">
        <w:rPr>
          <w:rFonts w:ascii="GHEA Grapalat" w:eastAsia="Calibri" w:hAnsi="GHEA Grapalat" w:cs="Arial"/>
          <w:color w:val="000000"/>
          <w:sz w:val="24"/>
          <w:szCs w:val="24"/>
          <w:shd w:val="clear" w:color="auto" w:fill="FFFFFF"/>
        </w:rPr>
        <w:t>գլխավոր</w:t>
      </w:r>
      <w:r w:rsidRPr="00EB46FE">
        <w:rPr>
          <w:rFonts w:ascii="GHEA Grapalat" w:eastAsia="Calibri" w:hAnsi="GHEA Grapalat" w:cs="Arial"/>
          <w:color w:val="000000"/>
          <w:sz w:val="24"/>
          <w:szCs w:val="24"/>
          <w:shd w:val="clear" w:color="auto" w:fill="FFFFFF"/>
          <w:lang w:val="fr-FR"/>
        </w:rPr>
        <w:t xml:space="preserve"> </w:t>
      </w:r>
      <w:r w:rsidRPr="00EB46FE">
        <w:rPr>
          <w:rFonts w:ascii="GHEA Grapalat" w:eastAsia="Calibri" w:hAnsi="GHEA Grapalat" w:cs="Arial"/>
          <w:color w:val="000000"/>
          <w:sz w:val="24"/>
          <w:szCs w:val="24"/>
          <w:shd w:val="clear" w:color="auto" w:fill="FFFFFF"/>
        </w:rPr>
        <w:t>ադմինիստրատոր</w:t>
      </w:r>
      <w:r w:rsidRPr="00EB46FE">
        <w:rPr>
          <w:rFonts w:ascii="GHEA Grapalat" w:eastAsia="Calibri" w:hAnsi="GHEA Grapalat" w:cs="Arial"/>
          <w:color w:val="000000"/>
          <w:sz w:val="24"/>
          <w:szCs w:val="24"/>
          <w:shd w:val="clear" w:color="auto" w:fill="FFFFFF"/>
          <w:lang w:val="fr-FR"/>
        </w:rPr>
        <w:t xml:space="preserve">, </w:t>
      </w:r>
      <w:r w:rsidRPr="00EB46FE">
        <w:rPr>
          <w:rFonts w:ascii="GHEA Grapalat" w:eastAsia="Calibri" w:hAnsi="GHEA Grapalat" w:cs="Arial"/>
          <w:color w:val="000000"/>
          <w:sz w:val="24"/>
          <w:szCs w:val="24"/>
          <w:shd w:val="clear" w:color="auto" w:fill="FFFFFF"/>
        </w:rPr>
        <w:t>ադմինիստրատոր</w:t>
      </w:r>
      <w:r w:rsidRPr="00EB46FE">
        <w:rPr>
          <w:rFonts w:ascii="GHEA Grapalat" w:eastAsia="Calibri" w:hAnsi="GHEA Grapalat" w:cs="Arial"/>
          <w:color w:val="000000"/>
          <w:sz w:val="24"/>
          <w:szCs w:val="24"/>
          <w:shd w:val="clear" w:color="auto" w:fill="FFFFFF"/>
          <w:lang w:val="fr-FR"/>
        </w:rPr>
        <w:t xml:space="preserve">, </w:t>
      </w:r>
      <w:r w:rsidRPr="00EB46FE">
        <w:rPr>
          <w:rFonts w:ascii="GHEA Grapalat" w:eastAsia="Calibri" w:hAnsi="GHEA Grapalat" w:cs="Arial"/>
          <w:color w:val="000000"/>
          <w:sz w:val="24"/>
          <w:szCs w:val="24"/>
          <w:shd w:val="clear" w:color="auto" w:fill="FFFFFF"/>
        </w:rPr>
        <w:t>գանձապահ</w:t>
      </w:r>
      <w:r w:rsidRPr="00EB46FE">
        <w:rPr>
          <w:rFonts w:ascii="GHEA Grapalat" w:eastAsia="Calibri" w:hAnsi="GHEA Grapalat" w:cs="Arial"/>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rPr>
        <w:t>կառավարում</w:t>
      </w:r>
      <w:r w:rsidRPr="00EB46FE">
        <w:rPr>
          <w:rFonts w:ascii="GHEA Grapalat" w:eastAsia="Calibri" w:hAnsi="GHEA Grapalat" w:cs="Times New Roman"/>
          <w:color w:val="000000"/>
          <w:sz w:val="24"/>
          <w:szCs w:val="24"/>
          <w:shd w:val="clear" w:color="auto" w:fill="FFFFFF"/>
          <w:lang w:val="fr-FR"/>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rPr>
        <w:t>բաժինների կառավարում,</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rPr>
        <w:t>ապրանքների կառավարում,</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lang w:val="hy-AM"/>
        </w:rPr>
        <w:t>ՀԴՄ-ի կտրոնով կատարվող գործարքի առավելագույն գումարի սահմանում</w:t>
      </w:r>
      <w:r w:rsidRPr="00EB46FE">
        <w:rPr>
          <w:rFonts w:ascii="GHEA Grapalat" w:eastAsia="Calibri" w:hAnsi="GHEA Grapalat" w:cs="Times New Roman"/>
          <w:color w:val="000000"/>
          <w:sz w:val="24"/>
          <w:szCs w:val="24"/>
          <w:shd w:val="clear" w:color="auto" w:fill="FFFFFF"/>
          <w:lang w:val="de-DE"/>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lang w:val="hy-AM"/>
        </w:rPr>
        <w:t>հարկային մարմնի տեղեկատվական համակարգ տվյալների ուղարկում համաժամանակեցման միջոցով</w:t>
      </w:r>
      <w:r w:rsidRPr="00EB46FE">
        <w:rPr>
          <w:rFonts w:ascii="GHEA Grapalat" w:eastAsia="Calibri" w:hAnsi="GHEA Grapalat" w:cs="Times New Roman"/>
          <w:color w:val="000000"/>
          <w:sz w:val="24"/>
          <w:szCs w:val="24"/>
          <w:shd w:val="clear" w:color="auto" w:fill="FFFFFF"/>
          <w:lang w:val="de-DE"/>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lang w:val="hy-AM"/>
        </w:rPr>
        <w:t xml:space="preserve">ֆիսկալ հաշվետվությունների </w:t>
      </w:r>
      <w:r w:rsidR="00B911FC" w:rsidRPr="00B911FC">
        <w:rPr>
          <w:rFonts w:ascii="GHEA Grapalat" w:eastAsia="Calibri" w:hAnsi="GHEA Grapalat" w:cs="Times New Roman"/>
          <w:color w:val="000000"/>
          <w:sz w:val="24"/>
          <w:szCs w:val="24"/>
          <w:shd w:val="clear" w:color="auto" w:fill="FFFFFF"/>
          <w:lang w:val="fr-FR"/>
        </w:rPr>
        <w:t>գեներացում և տպագրում</w:t>
      </w:r>
      <w:r w:rsidR="00B911FC">
        <w:rPr>
          <w:rFonts w:ascii="GHEA Grapalat" w:eastAsia="Calibri" w:hAnsi="GHEA Grapalat" w:cs="Times New Roman"/>
          <w:color w:val="000000"/>
          <w:sz w:val="24"/>
          <w:szCs w:val="24"/>
          <w:shd w:val="clear" w:color="auto" w:fill="FFFFFF"/>
          <w:lang w:val="fr-FR"/>
        </w:rPr>
        <w:t xml:space="preserve"> </w:t>
      </w:r>
      <w:r w:rsidRPr="00EB46FE">
        <w:rPr>
          <w:rFonts w:ascii="GHEA Grapalat" w:eastAsia="Calibri" w:hAnsi="GHEA Grapalat" w:cs="Times New Roman"/>
          <w:color w:val="000000"/>
          <w:sz w:val="24"/>
          <w:szCs w:val="24"/>
          <w:shd w:val="clear" w:color="auto" w:fill="FFFFFF"/>
          <w:lang w:val="de-DE"/>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արտաքին (առևտրային) ծրագրերի հետ ինտեգրման կարգաբերումների իրականացում,</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lang w:val="de-DE"/>
        </w:rPr>
        <w:t>կապի կարգաբերումների իրականացում,</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lang w:val="de-DE"/>
        </w:rPr>
        <w:t>սարքի տվյալները դիտում,</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Arial"/>
          <w:color w:val="000000"/>
          <w:sz w:val="24"/>
          <w:szCs w:val="24"/>
          <w:shd w:val="clear" w:color="auto" w:fill="FFFFFF"/>
          <w:lang w:val="hy-AM"/>
        </w:rPr>
        <w:t>կ</w:t>
      </w:r>
      <w:r w:rsidRPr="00EB46FE">
        <w:rPr>
          <w:rFonts w:ascii="GHEA Grapalat" w:eastAsia="Calibri" w:hAnsi="GHEA Grapalat" w:cs="Times New Roman"/>
          <w:color w:val="000000"/>
          <w:sz w:val="24"/>
          <w:szCs w:val="24"/>
          <w:shd w:val="clear" w:color="auto" w:fill="FFFFFF"/>
          <w:lang w:val="hy-AM"/>
        </w:rPr>
        <w:t xml:space="preserve">տրոնների </w:t>
      </w:r>
      <w:r w:rsidR="00B911FC">
        <w:rPr>
          <w:rFonts w:ascii="GHEA Grapalat" w:eastAsia="Calibri" w:hAnsi="GHEA Grapalat" w:cs="Times New Roman"/>
          <w:color w:val="000000"/>
          <w:sz w:val="24"/>
          <w:szCs w:val="24"/>
          <w:shd w:val="clear" w:color="auto" w:fill="FFFFFF"/>
        </w:rPr>
        <w:t>գեներացման</w:t>
      </w:r>
      <w:r w:rsidR="00B911FC" w:rsidRPr="00B911FC">
        <w:rPr>
          <w:rFonts w:ascii="GHEA Grapalat" w:eastAsia="Calibri" w:hAnsi="GHEA Grapalat" w:cs="Times New Roman"/>
          <w:color w:val="000000"/>
          <w:sz w:val="24"/>
          <w:szCs w:val="24"/>
          <w:shd w:val="clear" w:color="auto" w:fill="FFFFFF"/>
          <w:lang w:val="de-DE"/>
        </w:rPr>
        <w:t xml:space="preserve"> </w:t>
      </w:r>
      <w:r w:rsidR="00B911FC">
        <w:rPr>
          <w:rFonts w:ascii="GHEA Grapalat" w:eastAsia="Calibri" w:hAnsi="GHEA Grapalat" w:cs="Times New Roman"/>
          <w:color w:val="000000"/>
          <w:sz w:val="24"/>
          <w:szCs w:val="24"/>
          <w:shd w:val="clear" w:color="auto" w:fill="FFFFFF"/>
        </w:rPr>
        <w:t>և</w:t>
      </w:r>
      <w:r w:rsidR="00B911FC" w:rsidRPr="00B911FC">
        <w:rPr>
          <w:rFonts w:ascii="GHEA Grapalat" w:eastAsia="Calibri" w:hAnsi="GHEA Grapalat" w:cs="Times New Roman"/>
          <w:color w:val="000000"/>
          <w:sz w:val="24"/>
          <w:szCs w:val="24"/>
          <w:shd w:val="clear" w:color="auto" w:fill="FFFFFF"/>
          <w:lang w:val="de-DE"/>
        </w:rPr>
        <w:t xml:space="preserve"> </w:t>
      </w:r>
      <w:r w:rsidR="00B911FC">
        <w:rPr>
          <w:rFonts w:ascii="GHEA Grapalat" w:eastAsia="Calibri" w:hAnsi="GHEA Grapalat" w:cs="Times New Roman"/>
          <w:color w:val="000000"/>
          <w:sz w:val="24"/>
          <w:szCs w:val="24"/>
          <w:shd w:val="clear" w:color="auto" w:fill="FFFFFF"/>
        </w:rPr>
        <w:t>տպագրման</w:t>
      </w:r>
      <w:r w:rsidR="00B911FC" w:rsidRPr="00B911FC">
        <w:rPr>
          <w:rFonts w:ascii="GHEA Grapalat" w:eastAsia="Calibri" w:hAnsi="GHEA Grapalat" w:cs="Times New Roman"/>
          <w:color w:val="000000"/>
          <w:sz w:val="24"/>
          <w:szCs w:val="24"/>
          <w:shd w:val="clear" w:color="auto" w:fill="FFFFFF"/>
          <w:lang w:val="de-DE"/>
        </w:rPr>
        <w:t xml:space="preserve"> </w:t>
      </w:r>
      <w:r w:rsidRPr="00EB46FE">
        <w:rPr>
          <w:rFonts w:ascii="GHEA Grapalat" w:eastAsia="Calibri" w:hAnsi="GHEA Grapalat" w:cs="Times New Roman"/>
          <w:color w:val="000000"/>
          <w:sz w:val="24"/>
          <w:szCs w:val="24"/>
          <w:shd w:val="clear" w:color="auto" w:fill="FFFFFF"/>
          <w:lang w:val="hy-AM"/>
        </w:rPr>
        <w:t>գործառույթ</w:t>
      </w:r>
      <w:r w:rsidRPr="00EB46FE">
        <w:rPr>
          <w:rFonts w:ascii="GHEA Grapalat" w:eastAsia="Calibri" w:hAnsi="GHEA Grapalat" w:cs="Times New Roman"/>
          <w:color w:val="000000"/>
          <w:sz w:val="24"/>
          <w:szCs w:val="24"/>
          <w:shd w:val="clear" w:color="auto" w:fill="FFFFFF"/>
          <w:lang w:val="de-DE"/>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Arial"/>
          <w:color w:val="000000"/>
          <w:sz w:val="24"/>
          <w:szCs w:val="24"/>
          <w:shd w:val="clear" w:color="auto" w:fill="FFFFFF"/>
          <w:lang w:val="hy-AM"/>
        </w:rPr>
        <w:t>կտրոնների</w:t>
      </w:r>
      <w:r w:rsidRPr="00EB46FE">
        <w:rPr>
          <w:rFonts w:ascii="GHEA Grapalat" w:eastAsia="Calibri" w:hAnsi="GHEA Grapalat" w:cs="Times New Roman"/>
          <w:color w:val="000000"/>
          <w:sz w:val="24"/>
          <w:szCs w:val="24"/>
          <w:shd w:val="clear" w:color="auto" w:fill="FFFFFF"/>
          <w:lang w:val="hy-AM"/>
        </w:rPr>
        <w:t xml:space="preserve"> վերադարձի </w:t>
      </w:r>
      <w:r w:rsidRPr="00EB46FE">
        <w:rPr>
          <w:rFonts w:ascii="GHEA Grapalat" w:eastAsia="Calibri" w:hAnsi="GHEA Grapalat" w:cs="Times New Roman"/>
          <w:color w:val="000000"/>
          <w:sz w:val="24"/>
          <w:szCs w:val="24"/>
          <w:shd w:val="clear" w:color="auto" w:fill="FFFFFF"/>
        </w:rPr>
        <w:t>ձևակերպում</w:t>
      </w:r>
      <w:r w:rsidRPr="00EB46FE">
        <w:rPr>
          <w:rFonts w:ascii="GHEA Grapalat" w:eastAsia="Calibri" w:hAnsi="GHEA Grapalat" w:cs="Times New Roman"/>
          <w:color w:val="000000"/>
          <w:sz w:val="24"/>
          <w:szCs w:val="24"/>
          <w:shd w:val="clear" w:color="auto" w:fill="FFFFFF"/>
          <w:lang w:val="hy-AM"/>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lang w:val="hy-AM"/>
        </w:rPr>
        <w:t>կտրոնի կրկնօրինակի տպագրում</w:t>
      </w:r>
      <w:r w:rsidRPr="00EB46FE">
        <w:rPr>
          <w:rFonts w:ascii="GHEA Grapalat" w:eastAsia="Calibri" w:hAnsi="GHEA Grapalat" w:cs="Times New Roman"/>
          <w:color w:val="000000"/>
          <w:sz w:val="24"/>
          <w:szCs w:val="24"/>
          <w:shd w:val="clear" w:color="auto" w:fill="FFFFFF"/>
          <w:lang w:val="de-DE"/>
        </w:rPr>
        <w:t>,</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rPr>
        <w:t>ՀԴՄ</w:t>
      </w:r>
      <w:r w:rsidRPr="00EB46FE">
        <w:rPr>
          <w:rFonts w:ascii="GHEA Grapalat" w:eastAsia="Calibri" w:hAnsi="GHEA Grapalat" w:cs="Times New Roman"/>
          <w:color w:val="000000"/>
          <w:sz w:val="24"/>
          <w:szCs w:val="24"/>
          <w:shd w:val="clear" w:color="auto" w:fill="FFFFFF"/>
          <w:lang w:val="de-DE"/>
        </w:rPr>
        <w:t>-</w:t>
      </w:r>
      <w:r w:rsidRPr="00EB46FE">
        <w:rPr>
          <w:rFonts w:ascii="GHEA Grapalat" w:eastAsia="Calibri" w:hAnsi="GHEA Grapalat" w:cs="Times New Roman"/>
          <w:color w:val="000000"/>
          <w:sz w:val="24"/>
          <w:szCs w:val="24"/>
          <w:shd w:val="clear" w:color="auto" w:fill="FFFFFF"/>
        </w:rPr>
        <w:t>ի</w:t>
      </w:r>
      <w:r w:rsidRPr="00EB46FE">
        <w:rPr>
          <w:rFonts w:ascii="GHEA Grapalat" w:eastAsia="Calibri" w:hAnsi="GHEA Grapalat" w:cs="Times New Roman"/>
          <w:color w:val="000000"/>
          <w:sz w:val="24"/>
          <w:szCs w:val="24"/>
          <w:shd w:val="clear" w:color="auto" w:fill="FFFFFF"/>
          <w:lang w:val="hy-AM"/>
        </w:rPr>
        <w:t xml:space="preserve"> կտրոնը կազմակերպության ներկայացուցչին, անհատ ձեռնարկատիրոջը կամ նրա ներկայացուցչին, նոտարին կամ նրա ներկայացուցչին տրամադրելու դեպքում՝ համապատասխանաբար ապրանք ձեռք բերող, աշխատանք ընդունող և (կամ) ծառայություն ստացող կազմակերպության, անհատ ձեռնարկատիրոջ կամ նոտարի հարկ վճարողի հաշվառման համարի մուտքագրում (ՀՎՀՀ),</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sz w:val="24"/>
          <w:szCs w:val="24"/>
          <w:shd w:val="clear" w:color="auto" w:fill="FFFFFF"/>
          <w:lang w:val="hy-AM"/>
        </w:rPr>
      </w:pPr>
      <w:r w:rsidRPr="00EB46FE">
        <w:rPr>
          <w:rFonts w:ascii="GHEA Grapalat" w:eastAsia="Calibri" w:hAnsi="GHEA Grapalat" w:cs="Times New Roman"/>
          <w:sz w:val="24"/>
          <w:szCs w:val="24"/>
          <w:shd w:val="clear" w:color="auto" w:fill="FFFFFF"/>
          <w:lang w:val="hy-AM"/>
        </w:rPr>
        <w:t>առձեռն, անկանխիկ, կանխավճարի օգտագործում և փոխհատուցման գումար վճարման տեսակների կիրառում,</w:t>
      </w:r>
    </w:p>
    <w:p w:rsidR="00F74F5F" w:rsidRPr="00EB46FE" w:rsidRDefault="00F74F5F" w:rsidP="00EB46FE">
      <w:pPr>
        <w:numPr>
          <w:ilvl w:val="0"/>
          <w:numId w:val="24"/>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de-DE"/>
        </w:rPr>
      </w:pPr>
      <w:r w:rsidRPr="00EB46FE">
        <w:rPr>
          <w:rFonts w:ascii="GHEA Grapalat" w:eastAsia="Calibri" w:hAnsi="GHEA Grapalat" w:cs="Times New Roman"/>
          <w:color w:val="000000"/>
          <w:sz w:val="24"/>
          <w:szCs w:val="24"/>
          <w:shd w:val="clear" w:color="auto" w:fill="FFFFFF"/>
          <w:lang w:val="hy-AM"/>
        </w:rPr>
        <w:t>կանխիկի մուտ</w:t>
      </w:r>
      <w:r w:rsidRPr="00EB46FE">
        <w:rPr>
          <w:rFonts w:ascii="GHEA Grapalat" w:eastAsia="Calibri" w:hAnsi="GHEA Grapalat" w:cs="Times New Roman"/>
          <w:color w:val="000000"/>
          <w:sz w:val="24"/>
          <w:szCs w:val="24"/>
          <w:shd w:val="clear" w:color="auto" w:fill="FFFFFF"/>
        </w:rPr>
        <w:t>ք</w:t>
      </w:r>
      <w:r w:rsidRPr="00EB46FE">
        <w:rPr>
          <w:rFonts w:ascii="GHEA Grapalat" w:eastAsia="Calibri" w:hAnsi="GHEA Grapalat" w:cs="Times New Roman"/>
          <w:color w:val="000000"/>
          <w:sz w:val="24"/>
          <w:szCs w:val="24"/>
          <w:shd w:val="clear" w:color="auto" w:fill="FFFFFF"/>
          <w:lang w:val="hy-AM"/>
        </w:rPr>
        <w:t xml:space="preserve"> և ելք</w:t>
      </w:r>
      <w:r w:rsidRPr="00EB46FE">
        <w:rPr>
          <w:rFonts w:ascii="GHEA Grapalat" w:eastAsia="Calibri" w:hAnsi="GHEA Grapalat" w:cs="Times New Roman"/>
          <w:color w:val="000000"/>
          <w:sz w:val="24"/>
          <w:szCs w:val="24"/>
          <w:shd w:val="clear" w:color="auto" w:fill="FFFFFF"/>
        </w:rPr>
        <w:t>:</w:t>
      </w:r>
    </w:p>
    <w:p w:rsidR="00F74F5F" w:rsidRPr="00EB46FE" w:rsidRDefault="00F74F5F"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Գլխավոր ադմինիստրատորի իրավասությամբ օժտվում է անհատ ձեռնարկատերը կամ նոտարը կամ անհատ ձեռնարկատիրոջ կամ նոտարի կամ կազմակերպության նշանակած անձը, ով ՀԴՄ-ի ծրագրի միջոցով կառավարում և կարգաբերում է այն: ՀԴՄ-ի ծրագրում որպես օգտվող գլխավոր ադմինիստրատորը չի կարող ապաակտիվացվել (գլխավոր ադմինիստրատորի իրավասությունները չեն կարող դադարեցվել): Գլխավոր ադմինիստրատորի իրավասություններն են սույն հավելվածի</w:t>
      </w:r>
      <w:r w:rsidR="00443A4A">
        <w:rPr>
          <w:rFonts w:ascii="GHEA Grapalat" w:hAnsi="GHEA Grapalat"/>
          <w:sz w:val="24"/>
          <w:szCs w:val="24"/>
          <w:lang w:val="hy-AM"/>
        </w:rPr>
        <w:t xml:space="preserve"> </w:t>
      </w:r>
      <w:r w:rsidR="00443A4A" w:rsidRPr="00443A4A">
        <w:rPr>
          <w:rFonts w:ascii="GHEA Grapalat" w:hAnsi="GHEA Grapalat"/>
          <w:color w:val="FF0000"/>
          <w:sz w:val="24"/>
          <w:szCs w:val="24"/>
          <w:lang w:val="de-DE"/>
        </w:rPr>
        <w:t>12</w:t>
      </w:r>
      <w:r w:rsidRPr="00EB46FE">
        <w:rPr>
          <w:rFonts w:ascii="GHEA Grapalat" w:hAnsi="GHEA Grapalat"/>
          <w:sz w:val="24"/>
          <w:szCs w:val="24"/>
          <w:lang w:val="hy-AM"/>
        </w:rPr>
        <w:t xml:space="preserve">-րդ կետի 1-ին ենթակետից մինչև 11-րդ ենթակետով սահմանվող գործառույթների իրականացումը: </w:t>
      </w:r>
    </w:p>
    <w:p w:rsidR="00F74F5F" w:rsidRPr="00EB46FE" w:rsidRDefault="00F74F5F"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Ադմինիստրատորը ՀԴՄ օգտագործող է, ով ծրագրի միջոցով կառավարում և կարգաբերում է ՀԴՄ-ն: Ադմինիստրատորի իրավասությունները ծրագրի միջոցով ակտիվացվում և ապաակտիվացվում են գլխավոր ադմինիստրատորի կողմից: Ադմինիստրատորի իրավասություններն են սույն հավելվածի</w:t>
      </w:r>
      <w:r w:rsidR="001F1B92" w:rsidRPr="00EB46FE">
        <w:rPr>
          <w:rFonts w:ascii="GHEA Grapalat" w:hAnsi="GHEA Grapalat"/>
          <w:sz w:val="24"/>
          <w:szCs w:val="24"/>
          <w:lang w:val="hy-AM"/>
        </w:rPr>
        <w:t xml:space="preserve"> 12</w:t>
      </w:r>
      <w:r w:rsidRPr="00EB46FE">
        <w:rPr>
          <w:rFonts w:ascii="GHEA Grapalat" w:hAnsi="GHEA Grapalat"/>
          <w:sz w:val="24"/>
          <w:szCs w:val="24"/>
          <w:lang w:val="hy-AM"/>
        </w:rPr>
        <w:t xml:space="preserve">-րդ կետի 2-րդ ենթակետից մինչև 11-րդ ենթակետով սահմանվող գործառույթների իրականացումը: Ընդ որում, ադմինիստրատորի դեր ունեցող օգտվողը կարող է ստեղծել նոր ադմինիստրատորի կամ </w:t>
      </w:r>
      <w:r w:rsidRPr="00EB46FE">
        <w:rPr>
          <w:rFonts w:ascii="GHEA Grapalat" w:hAnsi="GHEA Grapalat"/>
          <w:sz w:val="24"/>
          <w:szCs w:val="24"/>
          <w:lang w:val="hy-AM"/>
        </w:rPr>
        <w:lastRenderedPageBreak/>
        <w:t>գանձապահի դեր ունեցող օգտվող կամ արդեն իսկ ստեղծված օգտվողին ակտիվացնել կամ պասիվացնել, ինչպես նաև փոփոխել</w:t>
      </w:r>
      <w:r w:rsidR="00460D99">
        <w:rPr>
          <w:rFonts w:ascii="GHEA Grapalat" w:hAnsi="GHEA Grapalat"/>
          <w:sz w:val="24"/>
          <w:szCs w:val="24"/>
          <w:lang w:val="hy-AM"/>
        </w:rPr>
        <w:t xml:space="preserve"> </w:t>
      </w:r>
      <w:r w:rsidR="00460D99" w:rsidRPr="00C30A45">
        <w:rPr>
          <w:rFonts w:ascii="GHEA Grapalat" w:hAnsi="GHEA Grapalat"/>
          <w:sz w:val="24"/>
          <w:szCs w:val="24"/>
          <w:lang w:val="hy-AM"/>
        </w:rPr>
        <w:t>յուրաքանչյուր</w:t>
      </w:r>
      <w:r w:rsidRPr="00C30A45">
        <w:rPr>
          <w:rFonts w:ascii="GHEA Grapalat" w:hAnsi="GHEA Grapalat"/>
          <w:sz w:val="24"/>
          <w:szCs w:val="24"/>
          <w:lang w:val="hy-AM"/>
        </w:rPr>
        <w:t xml:space="preserve"> </w:t>
      </w:r>
      <w:r w:rsidRPr="00EB46FE">
        <w:rPr>
          <w:rFonts w:ascii="GHEA Grapalat" w:hAnsi="GHEA Grapalat"/>
          <w:sz w:val="24"/>
          <w:szCs w:val="24"/>
          <w:lang w:val="hy-AM"/>
        </w:rPr>
        <w:t xml:space="preserve">օգտվողի գաղտնաբառը: Յուրաքանչյուր ադիմիստրատորի դեր ունեցող օգտվող </w:t>
      </w:r>
      <w:r w:rsidR="00E51AE6" w:rsidRPr="00EB46FE">
        <w:rPr>
          <w:rFonts w:ascii="GHEA Grapalat" w:hAnsi="GHEA Grapalat"/>
          <w:sz w:val="24"/>
          <w:szCs w:val="24"/>
          <w:lang w:val="hy-AM"/>
        </w:rPr>
        <w:t>չ</w:t>
      </w:r>
      <w:r w:rsidRPr="00EB46FE">
        <w:rPr>
          <w:rFonts w:ascii="GHEA Grapalat" w:hAnsi="GHEA Grapalat"/>
          <w:sz w:val="24"/>
          <w:szCs w:val="24"/>
          <w:lang w:val="hy-AM"/>
        </w:rPr>
        <w:t>պետք է կարողանա պասիվացնել իր օգտվողին:</w:t>
      </w:r>
    </w:p>
    <w:p w:rsidR="00F74F5F" w:rsidRPr="00EB46FE" w:rsidRDefault="00F74F5F"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Գանձապահի դեր ունեցող օգտվողի իրավասություններն են սույն հավելվածի</w:t>
      </w:r>
      <w:r w:rsidR="001F1B92" w:rsidRPr="00EB46FE">
        <w:rPr>
          <w:rFonts w:ascii="GHEA Grapalat" w:hAnsi="GHEA Grapalat"/>
          <w:sz w:val="24"/>
          <w:szCs w:val="24"/>
          <w:lang w:val="hy-AM"/>
        </w:rPr>
        <w:t xml:space="preserve"> 12</w:t>
      </w:r>
      <w:r w:rsidRPr="00EB46FE">
        <w:rPr>
          <w:rFonts w:ascii="GHEA Grapalat" w:hAnsi="GHEA Grapalat"/>
          <w:sz w:val="24"/>
          <w:szCs w:val="24"/>
          <w:lang w:val="hy-AM"/>
        </w:rPr>
        <w:t>-րդ կետի 12-րդ ենթակետից մինչև 17-րդ ենթակետով սահմանվող գործառույթները:</w:t>
      </w:r>
    </w:p>
    <w:p w:rsidR="00F74F5F" w:rsidRPr="00EB46FE" w:rsidRDefault="00F74F5F"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Կազմակերպության կամ անհատ ձեռնարկատիրոջ կամ նոտարի հայեցողությամբ գլխավոր ադմինիստրատորի, ադմինիստրատորի, ինչպես նաև գանձապահի իրավասություններով կարող է օժտվել ցանկացած</w:t>
      </w:r>
      <w:r w:rsidR="00E51AE6" w:rsidRPr="00EB46FE">
        <w:rPr>
          <w:rFonts w:ascii="GHEA Grapalat" w:hAnsi="GHEA Grapalat"/>
          <w:sz w:val="24"/>
          <w:szCs w:val="24"/>
          <w:lang w:val="hy-AM"/>
        </w:rPr>
        <w:t xml:space="preserve"> վարձու աշխատող</w:t>
      </w:r>
      <w:r w:rsidRPr="00EB46FE">
        <w:rPr>
          <w:rFonts w:ascii="GHEA Grapalat" w:hAnsi="GHEA Grapalat"/>
          <w:sz w:val="24"/>
          <w:szCs w:val="24"/>
          <w:lang w:val="hy-AM"/>
        </w:rPr>
        <w:t>:</w:t>
      </w:r>
    </w:p>
    <w:p w:rsidR="00F74F5F" w:rsidRPr="00EB46FE" w:rsidRDefault="00F74F5F"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Օգտվողի կառավարման գործառույթը պետք է ապահովի նոր ադմինիստրատորի կամ գանձապահի դեր ունեցող օգտվողի ստեղծում կամ արդեն իսկ ստեղծված օգտվողի ակտիվացում կամ պասիվացում, ինչպես նաև օգտվողների գաղտնաբառ</w:t>
      </w:r>
      <w:r w:rsidR="00460D99">
        <w:rPr>
          <w:rFonts w:ascii="GHEA Grapalat" w:hAnsi="GHEA Grapalat"/>
          <w:sz w:val="24"/>
          <w:szCs w:val="24"/>
          <w:lang w:val="hy-AM"/>
        </w:rPr>
        <w:t>եր</w:t>
      </w:r>
      <w:r w:rsidRPr="00EB46FE">
        <w:rPr>
          <w:rFonts w:ascii="GHEA Grapalat" w:hAnsi="GHEA Grapalat"/>
          <w:sz w:val="24"/>
          <w:szCs w:val="24"/>
          <w:lang w:val="hy-AM"/>
        </w:rPr>
        <w:t xml:space="preserve">ի փոփոխում: Գանձապահի դեր ունեցող օգտվող ստեղծելիս տվյալ գանձապահին են վերագրվում նաև նախապես ստեղծված բաժին կամ բաժիններ: </w:t>
      </w:r>
    </w:p>
    <w:p w:rsidR="00F74F5F" w:rsidRPr="00EB46FE" w:rsidRDefault="00F74F5F"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Բաժինների կառավարման գործառույթը պետք է ապահովի նոր բաժինների ստեղծում կամ արդեն իսկ ստեղծված բաժինների պասիվացում կամ ակտիվացում: Բաժինները ստեղծվում են ըստ հարկման ընդհանուր և (կամ) հատուկ համակարգերի՝ նշելով տվյալ բաժնի անվանումն ու համարը: Ընդ որում յուրաքանչյուր բաժնի համար ընտրվում է մեկ հարկման համակարգ, որը խմբագրման ենթակա չէ:</w:t>
      </w:r>
    </w:p>
    <w:p w:rsidR="00F74F5F" w:rsidRPr="00EB46FE" w:rsidRDefault="00F74F5F" w:rsidP="00EB46F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 xml:space="preserve">Ապրանքների (աշխատանքների, ծառայությունների) կառավարման գործառույթը պետք է ապահովի նոր ապրանքների (աշխատանքների, ծառայությունների) ստեղծում կամ </w:t>
      </w:r>
      <w:r w:rsidR="005E2B46" w:rsidRPr="00C30A45">
        <w:rPr>
          <w:rFonts w:ascii="GHEA Grapalat" w:hAnsi="GHEA Grapalat"/>
          <w:sz w:val="24"/>
          <w:szCs w:val="24"/>
          <w:lang w:val="hy-AM"/>
        </w:rPr>
        <w:t>հ</w:t>
      </w:r>
      <w:r w:rsidRPr="00EB46FE">
        <w:rPr>
          <w:rFonts w:ascii="GHEA Grapalat" w:hAnsi="GHEA Grapalat"/>
          <w:sz w:val="24"/>
          <w:szCs w:val="24"/>
          <w:lang w:val="hy-AM"/>
        </w:rPr>
        <w:t>աշվետվությունների ներկայացման էլեկտրոնային համակարգում արդեն իսկ ստեղծված ապրանքների (աշխատանքների, ծառայությունների) ցանկերի ներբեռնում ըստ համապատասխան բաժինների: Նոր ապրանքի (աշխատանքի, ծառայության) ստեղծման դեպքում նշվում է հետևյալ տեղեկատվությունը՝</w:t>
      </w:r>
    </w:p>
    <w:p w:rsidR="00F74F5F" w:rsidRPr="00EB46FE" w:rsidRDefault="00F74F5F" w:rsidP="00EB46FE">
      <w:pPr>
        <w:numPr>
          <w:ilvl w:val="0"/>
          <w:numId w:val="25"/>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տվյալ ապրանքի (աշխատանքի, ծառայության) կոդը, անվանումը, գինը, չափման միավորը, բաժինը, զեղչի կիրառման դեպքում զեղչի չափն ու զեղչված գինը,</w:t>
      </w:r>
    </w:p>
    <w:p w:rsidR="00F74F5F" w:rsidRPr="00EB46FE" w:rsidRDefault="00F74F5F" w:rsidP="00EB46FE">
      <w:pPr>
        <w:numPr>
          <w:ilvl w:val="0"/>
          <w:numId w:val="25"/>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ապրանքի ստեղծման դեպքում նշվում է նաև Հայաստանի Հանրապետության կառավարության 2014 թվականի նոյեմբերի 11-ի N 1406-Ն որոշմամբ հաստատված արտաքին տնտեսական գործունեության ապրանքային անվանացանկի (այսուհետ՝ ԱՏԳ ԱԱ) 4 նիշին համապատասխան ապրանքային դիրքը և այդ դիրքում ներառված՝ փաստացի վաճառված ապրանքի անվանումը,</w:t>
      </w:r>
    </w:p>
    <w:p w:rsidR="00F74F5F" w:rsidRPr="00EB46FE" w:rsidRDefault="00F74F5F" w:rsidP="00EB46FE">
      <w:pPr>
        <w:numPr>
          <w:ilvl w:val="0"/>
          <w:numId w:val="25"/>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աշխատանքի կամ ծառայության ստեղծման դեպքում նշվում է նաև Հայաստանի Հանրապետության էկոնոմիկայի նախարարի 2013 թվականի սեպտեմբերի 19-ի N 875-Ն հրամանով հաստատված՝ արտադրանքի դասակարգումն ըստ գործունեության տեսակների դասակարգչի (ԱԴԳՏ) 4-րդ աստիճանին համապատասխան՝ ըստ դասակարգչով սահմանված աշխատանքի կամ ծառայության կոդը (4 նիշը) և այդ կոդում ներառված՝ փաստացի կատարված աշխատանքի կամ փաստացի մատուցված ծառայության անվանումը:</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Ֆիսկալ հաշվետվությունների </w:t>
      </w:r>
      <w:r w:rsidR="0001172B" w:rsidRPr="0001172B">
        <w:rPr>
          <w:rFonts w:ascii="GHEA Grapalat" w:eastAsia="Calibri" w:hAnsi="GHEA Grapalat" w:cs="Times New Roman"/>
          <w:color w:val="000000"/>
          <w:sz w:val="24"/>
          <w:szCs w:val="24"/>
          <w:shd w:val="clear" w:color="auto" w:fill="FFFFFF"/>
          <w:lang w:val="fr-FR"/>
        </w:rPr>
        <w:t>գեներացմ</w:t>
      </w:r>
      <w:r w:rsidR="0001172B">
        <w:rPr>
          <w:rFonts w:ascii="GHEA Grapalat" w:eastAsia="Calibri" w:hAnsi="GHEA Grapalat" w:cs="Times New Roman"/>
          <w:color w:val="000000"/>
          <w:sz w:val="24"/>
          <w:szCs w:val="24"/>
          <w:shd w:val="clear" w:color="auto" w:fill="FFFFFF"/>
          <w:lang w:val="fr-FR"/>
        </w:rPr>
        <w:t>ան</w:t>
      </w:r>
      <w:r w:rsidR="0001172B" w:rsidRPr="0001172B">
        <w:rPr>
          <w:rFonts w:ascii="GHEA Grapalat" w:eastAsia="Calibri" w:hAnsi="GHEA Grapalat" w:cs="Times New Roman"/>
          <w:color w:val="000000"/>
          <w:sz w:val="24"/>
          <w:szCs w:val="24"/>
          <w:shd w:val="clear" w:color="auto" w:fill="FFFFFF"/>
          <w:lang w:val="fr-FR"/>
        </w:rPr>
        <w:t xml:space="preserve"> և տպագրմ</w:t>
      </w:r>
      <w:r w:rsidR="0001172B">
        <w:rPr>
          <w:rFonts w:ascii="GHEA Grapalat" w:eastAsia="Calibri" w:hAnsi="GHEA Grapalat" w:cs="Times New Roman"/>
          <w:color w:val="000000"/>
          <w:sz w:val="24"/>
          <w:szCs w:val="24"/>
          <w:shd w:val="clear" w:color="auto" w:fill="FFFFFF"/>
          <w:lang w:val="fr-FR"/>
        </w:rPr>
        <w:t>ան</w:t>
      </w:r>
      <w:r w:rsidR="0001172B" w:rsidRPr="0001172B" w:rsidDel="0001172B">
        <w:rPr>
          <w:rFonts w:ascii="GHEA Grapalat" w:eastAsia="Calibri" w:hAnsi="GHEA Grapalat" w:cs="Times New Roman"/>
          <w:color w:val="000000"/>
          <w:sz w:val="24"/>
          <w:szCs w:val="24"/>
          <w:shd w:val="clear" w:color="auto" w:fill="FFFFFF"/>
          <w:lang w:val="hy-AM"/>
        </w:rPr>
        <w:t xml:space="preserve"> </w:t>
      </w:r>
      <w:r w:rsidRPr="00EB46FE">
        <w:rPr>
          <w:rFonts w:ascii="GHEA Grapalat" w:eastAsia="Calibri" w:hAnsi="GHEA Grapalat" w:cs="Times New Roman"/>
          <w:color w:val="000000"/>
          <w:sz w:val="24"/>
          <w:szCs w:val="24"/>
          <w:shd w:val="clear" w:color="auto" w:fill="FFFFFF"/>
          <w:lang w:val="hy-AM"/>
        </w:rPr>
        <w:t>գործառույթը պետք է ապահովի X և Z տեսակի հաշվետվությունների տպագրում կամ գեներացում:</w:t>
      </w:r>
    </w:p>
    <w:p w:rsidR="00F74F5F" w:rsidRPr="00EB46FE" w:rsidRDefault="00F74F5F" w:rsidP="00EB46FE">
      <w:pPr>
        <w:numPr>
          <w:ilvl w:val="0"/>
          <w:numId w:val="10"/>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X հաշվետվությունը պետք է պարունակի հետևյալ վավերապայմանները՝</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Arial"/>
          <w:color w:val="000000"/>
          <w:sz w:val="24"/>
          <w:szCs w:val="24"/>
          <w:shd w:val="clear" w:color="auto" w:fill="FFFFFF"/>
          <w:lang w:val="hy-AM"/>
        </w:rPr>
        <w:t>հարկ</w:t>
      </w:r>
      <w:r w:rsidRPr="00EB46FE">
        <w:rPr>
          <w:rFonts w:ascii="GHEA Grapalat" w:eastAsia="Calibri" w:hAnsi="GHEA Grapalat" w:cs="Times New Roman"/>
          <w:color w:val="000000"/>
          <w:sz w:val="24"/>
          <w:szCs w:val="24"/>
          <w:shd w:val="clear" w:color="auto" w:fill="FFFFFF"/>
          <w:lang w:val="hy-AM"/>
        </w:rPr>
        <w:t xml:space="preserve"> վճարողի անվանումը և հարկային մարմնում հաշվառման համարը,</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ՀԴՄ-ի գրանցման համարը,</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lastRenderedPageBreak/>
        <w:t>հաշվետվության տպման ամսաթիվը (տարին, ամիսը, օրը) և ժամը,</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ժամանակաշրջանը, որի համար տպվել է հաշվետվությունը,</w:t>
      </w:r>
    </w:p>
    <w:p w:rsidR="001F1B92" w:rsidRPr="00EB46FE" w:rsidRDefault="001F1B92"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առաջին և վերջին գործարքի ամսաթիվը և ժամը,</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իրականացված գործարքների ամփոփ տեղեկատվության արտացոլում ըստ բաժինների, գանձապահների, առձեռն և անկանխիկ տեսակի գործարքների</w:t>
      </w:r>
      <w:r w:rsidR="001F6C78">
        <w:rPr>
          <w:rFonts w:ascii="GHEA Grapalat" w:eastAsia="Calibri" w:hAnsi="GHEA Grapalat" w:cs="Times New Roman"/>
          <w:color w:val="000000"/>
          <w:sz w:val="24"/>
          <w:szCs w:val="24"/>
          <w:shd w:val="clear" w:color="auto" w:fill="FFFFFF"/>
          <w:lang w:val="hy-AM"/>
        </w:rPr>
        <w:t xml:space="preserve">: Ընդ որում՝ </w:t>
      </w:r>
    </w:p>
    <w:p w:rsidR="00F74F5F" w:rsidRPr="00EB46FE" w:rsidRDefault="001F6C78" w:rsidP="00EB46FE">
      <w:pPr>
        <w:tabs>
          <w:tab w:val="left" w:pos="851"/>
          <w:tab w:val="left" w:pos="993"/>
        </w:tabs>
        <w:spacing w:after="0"/>
        <w:ind w:firstLine="567"/>
        <w:contextualSpacing/>
        <w:jc w:val="both"/>
        <w:rPr>
          <w:rFonts w:ascii="GHEA Grapalat" w:eastAsia="Calibri" w:hAnsi="GHEA Grapalat" w:cs="Times New Roman"/>
          <w:color w:val="000000"/>
          <w:sz w:val="24"/>
          <w:szCs w:val="24"/>
          <w:shd w:val="clear" w:color="auto" w:fill="FFFFFF"/>
          <w:lang w:val="hy-AM"/>
        </w:rPr>
      </w:pPr>
      <w:r>
        <w:rPr>
          <w:rFonts w:ascii="GHEA Grapalat" w:eastAsia="Calibri" w:hAnsi="GHEA Grapalat" w:cs="Times New Roman"/>
          <w:color w:val="000000"/>
          <w:sz w:val="24"/>
          <w:szCs w:val="24"/>
          <w:shd w:val="clear" w:color="auto" w:fill="FFFFFF"/>
          <w:lang w:val="hy-AM"/>
        </w:rPr>
        <w:t>ա.</w:t>
      </w:r>
      <w:r w:rsidR="000F22C0" w:rsidRPr="00EB46FE">
        <w:rPr>
          <w:rFonts w:ascii="GHEA Grapalat" w:eastAsia="Calibri" w:hAnsi="GHEA Grapalat" w:cs="Times New Roman"/>
          <w:color w:val="000000"/>
          <w:sz w:val="24"/>
          <w:szCs w:val="24"/>
          <w:shd w:val="clear" w:color="auto" w:fill="FFFFFF"/>
          <w:lang w:val="hy-AM"/>
        </w:rPr>
        <w:tab/>
      </w:r>
      <w:r w:rsidR="00F74F5F" w:rsidRPr="00EB46FE">
        <w:rPr>
          <w:rFonts w:ascii="GHEA Grapalat" w:eastAsia="Calibri" w:hAnsi="GHEA Grapalat" w:cs="Times New Roman"/>
          <w:color w:val="000000"/>
          <w:sz w:val="24"/>
          <w:szCs w:val="24"/>
          <w:shd w:val="clear" w:color="auto" w:fill="FFFFFF"/>
          <w:lang w:val="hy-AM"/>
        </w:rPr>
        <w:t xml:space="preserve">ըստ բաժնի հաշվետվության տպման դեպքում հաշվետվության վավերապայմաններն են՝ </w:t>
      </w:r>
      <w:r w:rsidR="00F74F5F" w:rsidRPr="00EB46FE">
        <w:rPr>
          <w:rFonts w:ascii="GHEA Grapalat" w:eastAsia="Calibri" w:hAnsi="GHEA Grapalat" w:cs="Arial"/>
          <w:color w:val="000000"/>
          <w:sz w:val="24"/>
          <w:szCs w:val="24"/>
          <w:shd w:val="clear" w:color="auto" w:fill="FFFFFF"/>
          <w:lang w:val="hy-AM"/>
        </w:rPr>
        <w:t>հարկ</w:t>
      </w:r>
      <w:r w:rsidR="00F74F5F" w:rsidRPr="00EB46FE">
        <w:rPr>
          <w:rFonts w:ascii="GHEA Grapalat" w:eastAsia="Calibri" w:hAnsi="GHEA Grapalat" w:cs="Times New Roman"/>
          <w:color w:val="000000"/>
          <w:sz w:val="24"/>
          <w:szCs w:val="24"/>
          <w:shd w:val="clear" w:color="auto" w:fill="FFFFFF"/>
          <w:lang w:val="hy-AM"/>
        </w:rPr>
        <w:t xml:space="preserve"> վճարողի անվանումը և հարկային մարմնում հաշվառման համարը, ՀԴՄ-ի գրանցման համարը, հաշվետվության տպման ամսաթիվը (տարին, ամիսը, օրը) ու ժամը, ընտրված բաժնի համարն ու անվանումը, ժամանակաշրջանը, որի համար տպվել է հաշվետվությունը, ընտրված ժամանակաշրջանում իրականացված առաջին և վերջին գործարքի ամսաթիվը (օրը, ամիսը տարին) և ժամը (ժամ, րոպե), ընտրված բաժնով իրականացված վաճառք</w:t>
      </w:r>
      <w:r w:rsidR="005E2B46" w:rsidRPr="00FD262B">
        <w:rPr>
          <w:rFonts w:ascii="GHEA Grapalat" w:eastAsia="Calibri" w:hAnsi="GHEA Grapalat" w:cs="Times New Roman"/>
          <w:color w:val="000000"/>
          <w:sz w:val="24"/>
          <w:szCs w:val="24"/>
          <w:shd w:val="clear" w:color="auto" w:fill="FFFFFF"/>
          <w:lang w:val="hy-AM"/>
        </w:rPr>
        <w:t>ն</w:t>
      </w:r>
      <w:r w:rsidR="00F74F5F" w:rsidRPr="00EB46FE">
        <w:rPr>
          <w:rFonts w:ascii="GHEA Grapalat" w:eastAsia="Calibri" w:hAnsi="GHEA Grapalat" w:cs="Times New Roman"/>
          <w:color w:val="000000"/>
          <w:sz w:val="24"/>
          <w:szCs w:val="24"/>
          <w:shd w:val="clear" w:color="auto" w:fill="FFFFFF"/>
          <w:lang w:val="hy-AM"/>
        </w:rPr>
        <w:t>երի ընդհանուր գումարը, ԱԱՀ-ի գումարը, եթե գործարքն իրականացնողը ԱԱՀ վճարող է և գործարքը ենթակա է ԱԱՀ-ով հարկման, վերադարձի ընդհանուր գումարը, վերադարձի ԱԱՀ-ի գումարը, եթե գործարքն իրականացնողը ԱԱՀ վճարող է և գործարքը ենթակա է ԱԱՀ-ով հարկման</w:t>
      </w:r>
      <w:r>
        <w:rPr>
          <w:rFonts w:ascii="GHEA Grapalat" w:eastAsia="Calibri" w:hAnsi="GHEA Grapalat" w:cs="Times New Roman"/>
          <w:color w:val="000000"/>
          <w:sz w:val="24"/>
          <w:szCs w:val="24"/>
          <w:shd w:val="clear" w:color="auto" w:fill="FFFFFF"/>
          <w:lang w:val="hy-AM"/>
        </w:rPr>
        <w:t>,</w:t>
      </w:r>
    </w:p>
    <w:p w:rsidR="00F74F5F" w:rsidRPr="00EB46FE" w:rsidRDefault="001F6C78" w:rsidP="00EB46FE">
      <w:pPr>
        <w:tabs>
          <w:tab w:val="left" w:pos="851"/>
          <w:tab w:val="left" w:pos="993"/>
        </w:tabs>
        <w:spacing w:after="0"/>
        <w:ind w:firstLine="567"/>
        <w:contextualSpacing/>
        <w:jc w:val="both"/>
        <w:rPr>
          <w:rFonts w:ascii="GHEA Grapalat" w:eastAsia="Calibri" w:hAnsi="GHEA Grapalat" w:cs="Times New Roman"/>
          <w:color w:val="000000"/>
          <w:sz w:val="24"/>
          <w:szCs w:val="24"/>
          <w:shd w:val="clear" w:color="auto" w:fill="FFFFFF"/>
          <w:lang w:val="hy-AM"/>
        </w:rPr>
      </w:pPr>
      <w:r>
        <w:rPr>
          <w:rFonts w:ascii="GHEA Grapalat" w:eastAsia="Calibri" w:hAnsi="GHEA Grapalat" w:cs="Times New Roman"/>
          <w:color w:val="000000"/>
          <w:sz w:val="24"/>
          <w:szCs w:val="24"/>
          <w:shd w:val="clear" w:color="auto" w:fill="FFFFFF"/>
          <w:lang w:val="hy-AM"/>
        </w:rPr>
        <w:t>բ.</w:t>
      </w:r>
      <w:r w:rsidR="000F22C0" w:rsidRPr="00EB46FE">
        <w:rPr>
          <w:rFonts w:ascii="GHEA Grapalat" w:eastAsia="Calibri" w:hAnsi="GHEA Grapalat" w:cs="Times New Roman"/>
          <w:color w:val="000000"/>
          <w:sz w:val="24"/>
          <w:szCs w:val="24"/>
          <w:shd w:val="clear" w:color="auto" w:fill="FFFFFF"/>
          <w:lang w:val="hy-AM"/>
        </w:rPr>
        <w:tab/>
      </w:r>
      <w:r w:rsidR="00F74F5F" w:rsidRPr="00EB46FE">
        <w:rPr>
          <w:rFonts w:ascii="GHEA Grapalat" w:eastAsia="Calibri" w:hAnsi="GHEA Grapalat" w:cs="Times New Roman"/>
          <w:color w:val="000000"/>
          <w:sz w:val="24"/>
          <w:szCs w:val="24"/>
          <w:shd w:val="clear" w:color="auto" w:fill="FFFFFF"/>
          <w:lang w:val="hy-AM"/>
        </w:rPr>
        <w:t xml:space="preserve">ըստ գանձապահի հաշվետվության տպման դեպքում հաշվետվության վավերապայմաններն են՝ </w:t>
      </w:r>
      <w:r w:rsidR="00F74F5F" w:rsidRPr="00EB46FE">
        <w:rPr>
          <w:rFonts w:ascii="GHEA Grapalat" w:eastAsia="Calibri" w:hAnsi="GHEA Grapalat" w:cs="Arial"/>
          <w:color w:val="000000"/>
          <w:sz w:val="24"/>
          <w:szCs w:val="24"/>
          <w:shd w:val="clear" w:color="auto" w:fill="FFFFFF"/>
          <w:lang w:val="hy-AM"/>
        </w:rPr>
        <w:t>հարկ</w:t>
      </w:r>
      <w:r w:rsidR="00F74F5F" w:rsidRPr="00EB46FE">
        <w:rPr>
          <w:rFonts w:ascii="GHEA Grapalat" w:eastAsia="Calibri" w:hAnsi="GHEA Grapalat" w:cs="Times New Roman"/>
          <w:color w:val="000000"/>
          <w:sz w:val="24"/>
          <w:szCs w:val="24"/>
          <w:shd w:val="clear" w:color="auto" w:fill="FFFFFF"/>
          <w:lang w:val="hy-AM"/>
        </w:rPr>
        <w:t xml:space="preserve"> վճարողի անվանումը և հարկային մարմնում հաշվառման համարը, ՀԴՄ-ի գրանցման համարը, հաշվետվության տպման ամսաթիվը (տարին, ամիսը, օրը) ու ժամը, ընտրված գանձապահի համարը, ժամանակաշրջանը, որի համար տպվել է հաշվետվությունը, ընտրված ժամանակաշրջանում իրականացված առաջին և վերջին գործարքի ամսաթիվը (օրը, ամիսը տարին) և ժամը (ժամ, րոպե), ընտրված գանձապահի կողմից իրականացված վաճառք</w:t>
      </w:r>
      <w:r w:rsidR="005E2B46" w:rsidRPr="00FD262B">
        <w:rPr>
          <w:rFonts w:ascii="GHEA Grapalat" w:eastAsia="Calibri" w:hAnsi="GHEA Grapalat" w:cs="Times New Roman"/>
          <w:color w:val="000000"/>
          <w:sz w:val="24"/>
          <w:szCs w:val="24"/>
          <w:shd w:val="clear" w:color="auto" w:fill="FFFFFF"/>
          <w:lang w:val="hy-AM"/>
        </w:rPr>
        <w:t>ն</w:t>
      </w:r>
      <w:r w:rsidR="00F74F5F" w:rsidRPr="00EB46FE">
        <w:rPr>
          <w:rFonts w:ascii="GHEA Grapalat" w:eastAsia="Calibri" w:hAnsi="GHEA Grapalat" w:cs="Times New Roman"/>
          <w:color w:val="000000"/>
          <w:sz w:val="24"/>
          <w:szCs w:val="24"/>
          <w:shd w:val="clear" w:color="auto" w:fill="FFFFFF"/>
          <w:lang w:val="hy-AM"/>
        </w:rPr>
        <w:t>երի ընդհանուր գումարը, ԱԱՀ-ի գումարը, եթե գործարքն իրականացնողը ԱԱՀ վճարող է և գործարքը ենթակա է ԱԱՀ-ով հարկման, վերադարձի ընդհանուր գումարը, վերադարձի ԱԱՀ-ի գումարը, եթե գործարքն իրականացնողը ԱԱՀ վճարող է և գործարքը ենթակա է ԱԱՀ-ով հարկման:</w:t>
      </w:r>
    </w:p>
    <w:p w:rsidR="00F74F5F" w:rsidRPr="00EB46FE" w:rsidRDefault="001F6C78" w:rsidP="00EB46FE">
      <w:pPr>
        <w:tabs>
          <w:tab w:val="left" w:pos="851"/>
          <w:tab w:val="left" w:pos="993"/>
          <w:tab w:val="left" w:pos="1134"/>
        </w:tabs>
        <w:spacing w:after="0"/>
        <w:ind w:firstLine="567"/>
        <w:contextualSpacing/>
        <w:jc w:val="both"/>
        <w:rPr>
          <w:rFonts w:ascii="GHEA Grapalat" w:eastAsia="Calibri" w:hAnsi="GHEA Grapalat" w:cs="Times New Roman"/>
          <w:color w:val="000000"/>
          <w:sz w:val="24"/>
          <w:szCs w:val="24"/>
          <w:shd w:val="clear" w:color="auto" w:fill="FFFFFF"/>
          <w:lang w:val="hy-AM"/>
        </w:rPr>
      </w:pPr>
      <w:r>
        <w:rPr>
          <w:rFonts w:ascii="GHEA Grapalat" w:eastAsia="Calibri" w:hAnsi="GHEA Grapalat" w:cs="Times New Roman"/>
          <w:color w:val="000000"/>
          <w:sz w:val="24"/>
          <w:szCs w:val="24"/>
          <w:shd w:val="clear" w:color="auto" w:fill="FFFFFF"/>
          <w:lang w:val="hy-AM"/>
        </w:rPr>
        <w:t>գ.</w:t>
      </w:r>
      <w:r w:rsidR="000F22C0" w:rsidRPr="00EB46FE">
        <w:rPr>
          <w:rFonts w:ascii="GHEA Grapalat" w:eastAsia="Calibri" w:hAnsi="GHEA Grapalat" w:cs="Times New Roman"/>
          <w:color w:val="000000"/>
          <w:sz w:val="24"/>
          <w:szCs w:val="24"/>
          <w:shd w:val="clear" w:color="auto" w:fill="FFFFFF"/>
          <w:lang w:val="hy-AM"/>
        </w:rPr>
        <w:tab/>
      </w:r>
      <w:r w:rsidR="00F74F5F" w:rsidRPr="00EB46FE">
        <w:rPr>
          <w:rFonts w:ascii="GHEA Grapalat" w:eastAsia="Calibri" w:hAnsi="GHEA Grapalat" w:cs="Times New Roman"/>
          <w:color w:val="000000"/>
          <w:sz w:val="24"/>
          <w:szCs w:val="24"/>
          <w:shd w:val="clear" w:color="auto" w:fill="FFFFFF"/>
          <w:lang w:val="hy-AM"/>
        </w:rPr>
        <w:t xml:space="preserve">ըստ կատարված գործարքի տեսակի հաշվետվության տպման դեպքում հաշվետվության վավերապայմաններն են՝ </w:t>
      </w:r>
      <w:r w:rsidR="00F74F5F" w:rsidRPr="00EB46FE">
        <w:rPr>
          <w:rFonts w:ascii="GHEA Grapalat" w:eastAsia="Calibri" w:hAnsi="GHEA Grapalat" w:cs="Arial"/>
          <w:color w:val="000000"/>
          <w:sz w:val="24"/>
          <w:szCs w:val="24"/>
          <w:shd w:val="clear" w:color="auto" w:fill="FFFFFF"/>
          <w:lang w:val="hy-AM"/>
        </w:rPr>
        <w:t>հարկ</w:t>
      </w:r>
      <w:r w:rsidR="00F74F5F" w:rsidRPr="00EB46FE">
        <w:rPr>
          <w:rFonts w:ascii="GHEA Grapalat" w:eastAsia="Calibri" w:hAnsi="GHEA Grapalat" w:cs="Times New Roman"/>
          <w:color w:val="000000"/>
          <w:sz w:val="24"/>
          <w:szCs w:val="24"/>
          <w:shd w:val="clear" w:color="auto" w:fill="FFFFFF"/>
          <w:lang w:val="hy-AM"/>
        </w:rPr>
        <w:t xml:space="preserve"> վճարողի անվանումը և հարկային մարմնում հաշվառման համարը, ՀԴՄ-ի գրանցման համարը, հաշվետվության տպման ամսաթիվը (տարին, ամիսը, օրը) ու ժամը, ընտրված գանձապահի համարը, ժամանակաշրջանը, որի համար տպվել է հաշվետվությունը, ընտրված ժամանակաշրջանում իրականացված առաջին և վերջին գործարքի ամսաթիվը (օրը, ամիսը տարին) և ժամը (ժամ, րոպե), առձեռն կամ անկանխիկ իրականացված գործարքների կտրոնների քանակը, այդ թվում նաև վերադարձի կտրոնների քանակը, առձեռն կամ </w:t>
      </w:r>
      <w:r w:rsidR="00F74F5F" w:rsidRPr="00FD262B">
        <w:rPr>
          <w:rFonts w:ascii="GHEA Grapalat" w:eastAsia="Calibri" w:hAnsi="GHEA Grapalat" w:cs="Times New Roman"/>
          <w:sz w:val="24"/>
          <w:szCs w:val="24"/>
          <w:shd w:val="clear" w:color="auto" w:fill="FFFFFF"/>
          <w:lang w:val="hy-AM"/>
        </w:rPr>
        <w:t>անկա</w:t>
      </w:r>
      <w:r w:rsidR="005E2B46" w:rsidRPr="00FD262B">
        <w:rPr>
          <w:rFonts w:ascii="GHEA Grapalat" w:eastAsia="Calibri" w:hAnsi="GHEA Grapalat" w:cs="Times New Roman"/>
          <w:sz w:val="24"/>
          <w:szCs w:val="24"/>
          <w:shd w:val="clear" w:color="auto" w:fill="FFFFFF"/>
          <w:lang w:val="hy-AM"/>
        </w:rPr>
        <w:t>ն</w:t>
      </w:r>
      <w:r w:rsidR="00F74F5F" w:rsidRPr="00FD262B">
        <w:rPr>
          <w:rFonts w:ascii="GHEA Grapalat" w:eastAsia="Calibri" w:hAnsi="GHEA Grapalat" w:cs="Times New Roman"/>
          <w:sz w:val="24"/>
          <w:szCs w:val="24"/>
          <w:shd w:val="clear" w:color="auto" w:fill="FFFFFF"/>
          <w:lang w:val="hy-AM"/>
        </w:rPr>
        <w:t xml:space="preserve">խիկ </w:t>
      </w:r>
      <w:r w:rsidR="00460D99" w:rsidRPr="00FD262B">
        <w:rPr>
          <w:rFonts w:ascii="GHEA Grapalat" w:eastAsia="Calibri" w:hAnsi="GHEA Grapalat" w:cs="Times New Roman"/>
          <w:sz w:val="24"/>
          <w:szCs w:val="24"/>
          <w:shd w:val="clear" w:color="auto" w:fill="FFFFFF"/>
          <w:lang w:val="hy-AM"/>
        </w:rPr>
        <w:t xml:space="preserve">իրականացված </w:t>
      </w:r>
      <w:r w:rsidR="00F74F5F" w:rsidRPr="00EB46FE">
        <w:rPr>
          <w:rFonts w:ascii="GHEA Grapalat" w:eastAsia="Calibri" w:hAnsi="GHEA Grapalat" w:cs="Times New Roman"/>
          <w:color w:val="000000"/>
          <w:sz w:val="24"/>
          <w:szCs w:val="24"/>
          <w:shd w:val="clear" w:color="auto" w:fill="FFFFFF"/>
          <w:lang w:val="hy-AM"/>
        </w:rPr>
        <w:t>գործարքների գումարը, այդ թվում վերադարձի գումարը</w:t>
      </w:r>
      <w:r>
        <w:rPr>
          <w:rFonts w:ascii="GHEA Grapalat" w:eastAsia="Calibri" w:hAnsi="GHEA Grapalat" w:cs="Times New Roman"/>
          <w:color w:val="000000"/>
          <w:sz w:val="24"/>
          <w:szCs w:val="24"/>
          <w:shd w:val="clear" w:color="auto" w:fill="FFFFFF"/>
          <w:lang w:val="hy-AM"/>
        </w:rPr>
        <w:t>,</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հասույթի բաղադրիչ տարրերի ամփոփ գումարները, ընդհանուր վաճառքի ԱԱՀ-ի գումարը, եթե գործարքն իրականացնողը ԱԱՀ վճարող է և գործարքը ենթակա է ԱԱՀ-ով հարկման, վերադ</w:t>
      </w:r>
      <w:r w:rsidR="00B83859">
        <w:rPr>
          <w:rFonts w:ascii="GHEA Grapalat" w:eastAsia="Calibri" w:hAnsi="GHEA Grapalat" w:cs="Times New Roman"/>
          <w:color w:val="000000"/>
          <w:sz w:val="24"/>
          <w:szCs w:val="24"/>
          <w:shd w:val="clear" w:color="auto" w:fill="FFFFFF"/>
          <w:lang w:val="hy-AM"/>
        </w:rPr>
        <w:t>ա</w:t>
      </w:r>
      <w:r w:rsidRPr="00EB46FE">
        <w:rPr>
          <w:rFonts w:ascii="GHEA Grapalat" w:eastAsia="Calibri" w:hAnsi="GHEA Grapalat" w:cs="Times New Roman"/>
          <w:color w:val="000000"/>
          <w:sz w:val="24"/>
          <w:szCs w:val="24"/>
          <w:shd w:val="clear" w:color="auto" w:fill="FFFFFF"/>
          <w:lang w:val="hy-AM"/>
        </w:rPr>
        <w:t>րձի ԱԱՀ-ի գումարը, եթե գործարքն իրականացնողը ԱԱՀ վճարող է և գործարքը ենթակա է ԱԱՀ-ով հարկման, ընդհանուր հասույթի գումարն ու հասույթի ԱԱՀ-ի գումարը, եթե գործարքն իրականացնողը ԱԱՀ վճարող է և գործարքը ենթակա է ԱԱՀ-ով հարկման,</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lastRenderedPageBreak/>
        <w:t>ֆիսկալ հասույթի բաղադրիչ տարրերի ամփոփ գումարները, ֆիսկալ հասույթի գումարն ու ֆիսկալ հասույթի ԱԱՀ-ի գումարը, եթե գործարքն իրականացնողը ԱԱՀ վճարող է և գործարքը ենթակա է ԱԱՀ-ով հարկման,</w:t>
      </w:r>
    </w:p>
    <w:p w:rsidR="00F74F5F" w:rsidRPr="00EB46FE" w:rsidRDefault="00F74F5F" w:rsidP="00EB46FE">
      <w:pPr>
        <w:numPr>
          <w:ilvl w:val="0"/>
          <w:numId w:val="26"/>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rPr>
      </w:pPr>
      <w:r w:rsidRPr="00EB46FE">
        <w:rPr>
          <w:rFonts w:ascii="GHEA Grapalat" w:eastAsia="Calibri" w:hAnsi="GHEA Grapalat" w:cs="Times New Roman"/>
          <w:color w:val="000000"/>
          <w:sz w:val="24"/>
          <w:szCs w:val="24"/>
          <w:shd w:val="clear" w:color="auto" w:fill="FFFFFF"/>
        </w:rPr>
        <w:t>դրամարկղում առկա գումարը:</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Z հաշվետվությունը պետք է պարունակի հետևյալ վավերապայմանները ՝</w:t>
      </w:r>
    </w:p>
    <w:p w:rsidR="00F74F5F" w:rsidRPr="00EB46FE" w:rsidRDefault="00F74F5F" w:rsidP="00EB46FE">
      <w:pPr>
        <w:numPr>
          <w:ilvl w:val="0"/>
          <w:numId w:val="27"/>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Arial"/>
          <w:color w:val="000000"/>
          <w:sz w:val="24"/>
          <w:szCs w:val="24"/>
          <w:shd w:val="clear" w:color="auto" w:fill="FFFFFF"/>
          <w:lang w:val="hy-AM"/>
        </w:rPr>
        <w:t>հարկ</w:t>
      </w:r>
      <w:r w:rsidRPr="00EB46FE">
        <w:rPr>
          <w:rFonts w:ascii="GHEA Grapalat" w:eastAsia="Calibri" w:hAnsi="GHEA Grapalat" w:cs="Times New Roman"/>
          <w:color w:val="000000"/>
          <w:sz w:val="24"/>
          <w:szCs w:val="24"/>
          <w:shd w:val="clear" w:color="auto" w:fill="FFFFFF"/>
          <w:lang w:val="hy-AM"/>
        </w:rPr>
        <w:t xml:space="preserve"> վճարողի անվանումն ու հարկային մարմնում հաշվառման համարը,</w:t>
      </w:r>
    </w:p>
    <w:p w:rsidR="00F74F5F" w:rsidRDefault="00F74F5F" w:rsidP="00EB46FE">
      <w:pPr>
        <w:numPr>
          <w:ilvl w:val="0"/>
          <w:numId w:val="27"/>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rPr>
      </w:pPr>
      <w:r w:rsidRPr="00EB46FE">
        <w:rPr>
          <w:rFonts w:ascii="GHEA Grapalat" w:eastAsia="Calibri" w:hAnsi="GHEA Grapalat" w:cs="Times New Roman"/>
          <w:color w:val="000000"/>
          <w:sz w:val="24"/>
          <w:szCs w:val="24"/>
          <w:shd w:val="clear" w:color="auto" w:fill="FFFFFF"/>
        </w:rPr>
        <w:t xml:space="preserve">ՀԴՄ-ի գրանցման համարը, </w:t>
      </w:r>
    </w:p>
    <w:p w:rsidR="0001172B" w:rsidRPr="00EB46FE" w:rsidRDefault="0001172B" w:rsidP="0001172B">
      <w:pPr>
        <w:numPr>
          <w:ilvl w:val="0"/>
          <w:numId w:val="27"/>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rPr>
      </w:pPr>
      <w:r w:rsidRPr="0001172B">
        <w:rPr>
          <w:rFonts w:ascii="GHEA Grapalat" w:eastAsia="Calibri" w:hAnsi="GHEA Grapalat" w:cs="Times New Roman"/>
          <w:color w:val="000000"/>
          <w:sz w:val="24"/>
          <w:szCs w:val="24"/>
          <w:shd w:val="clear" w:color="auto" w:fill="FFFFFF"/>
        </w:rPr>
        <w:t>հաշվետվության տպման ամսաթիվը (տարին, ամիսը, օրը) և ժամը,</w:t>
      </w:r>
    </w:p>
    <w:p w:rsidR="00F74F5F" w:rsidRPr="00EB46FE" w:rsidRDefault="00F74F5F" w:rsidP="00EB46FE">
      <w:pPr>
        <w:numPr>
          <w:ilvl w:val="0"/>
          <w:numId w:val="27"/>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rPr>
      </w:pPr>
      <w:r w:rsidRPr="00EB46FE">
        <w:rPr>
          <w:rFonts w:ascii="GHEA Grapalat" w:eastAsia="Calibri" w:hAnsi="GHEA Grapalat" w:cs="Times New Roman"/>
          <w:color w:val="000000"/>
          <w:sz w:val="24"/>
          <w:szCs w:val="24"/>
          <w:shd w:val="clear" w:color="auto" w:fill="FFFFFF"/>
          <w:lang w:val="hy-AM"/>
        </w:rPr>
        <w:t>ժամանակաշրջանը, որի համար տպվել է հաշվետվությունը</w:t>
      </w:r>
      <w:r w:rsidRPr="00EB46FE">
        <w:rPr>
          <w:rFonts w:ascii="GHEA Grapalat" w:eastAsia="Calibri" w:hAnsi="GHEA Grapalat" w:cs="Times New Roman"/>
          <w:color w:val="000000"/>
          <w:sz w:val="24"/>
          <w:szCs w:val="24"/>
          <w:shd w:val="clear" w:color="auto" w:fill="FFFFFF"/>
        </w:rPr>
        <w:t>,</w:t>
      </w:r>
    </w:p>
    <w:p w:rsidR="00F74F5F" w:rsidRPr="00EB46FE" w:rsidRDefault="00F74F5F" w:rsidP="00EB46FE">
      <w:pPr>
        <w:numPr>
          <w:ilvl w:val="0"/>
          <w:numId w:val="27"/>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rPr>
      </w:pPr>
      <w:r w:rsidRPr="00EB46FE">
        <w:rPr>
          <w:rFonts w:ascii="GHEA Grapalat" w:eastAsia="Calibri" w:hAnsi="GHEA Grapalat" w:cs="Times New Roman"/>
          <w:color w:val="000000"/>
          <w:sz w:val="24"/>
          <w:szCs w:val="24"/>
          <w:shd w:val="clear" w:color="auto" w:fill="FFFFFF"/>
        </w:rPr>
        <w:t>նշված ժամանակահատվածում տպված կտրոնների վերաբերյալ տեղեկատվություն, որում՝</w:t>
      </w:r>
    </w:p>
    <w:p w:rsidR="00F74F5F" w:rsidRPr="001F6C78" w:rsidRDefault="001F6C78" w:rsidP="00EB46FE">
      <w:pPr>
        <w:tabs>
          <w:tab w:val="left" w:pos="851"/>
          <w:tab w:val="left" w:pos="993"/>
        </w:tabs>
        <w:spacing w:after="0"/>
        <w:ind w:firstLine="567"/>
        <w:contextualSpacing/>
        <w:jc w:val="both"/>
        <w:rPr>
          <w:rFonts w:ascii="GHEA Grapalat" w:eastAsia="Calibri" w:hAnsi="GHEA Grapalat" w:cs="Times New Roman"/>
          <w:color w:val="000000"/>
          <w:sz w:val="24"/>
          <w:szCs w:val="24"/>
          <w:shd w:val="clear" w:color="auto" w:fill="FFFFFF"/>
          <w:lang w:val="hy-AM"/>
        </w:rPr>
      </w:pPr>
      <w:r>
        <w:rPr>
          <w:rFonts w:ascii="GHEA Grapalat" w:eastAsia="Calibri" w:hAnsi="GHEA Grapalat" w:cs="Times New Roman"/>
          <w:color w:val="000000"/>
          <w:sz w:val="24"/>
          <w:szCs w:val="24"/>
          <w:shd w:val="clear" w:color="auto" w:fill="FFFFFF"/>
          <w:lang w:val="hy-AM"/>
        </w:rPr>
        <w:t>ա</w:t>
      </w:r>
      <w:r w:rsidR="005E2B46" w:rsidRPr="00FD262B">
        <w:rPr>
          <w:rFonts w:ascii="GHEA Grapalat" w:eastAsia="Calibri" w:hAnsi="GHEA Grapalat" w:cs="Times New Roman"/>
          <w:color w:val="000000"/>
          <w:sz w:val="24"/>
          <w:szCs w:val="24"/>
          <w:shd w:val="clear" w:color="auto" w:fill="FFFFFF"/>
        </w:rPr>
        <w:t>.</w:t>
      </w:r>
      <w:r w:rsidR="000F22C0" w:rsidRPr="00EB46FE">
        <w:rPr>
          <w:rFonts w:ascii="GHEA Grapalat" w:eastAsia="Calibri" w:hAnsi="GHEA Grapalat" w:cs="Times New Roman"/>
          <w:color w:val="000000"/>
          <w:sz w:val="24"/>
          <w:szCs w:val="24"/>
          <w:shd w:val="clear" w:color="auto" w:fill="FFFFFF"/>
        </w:rPr>
        <w:tab/>
      </w:r>
      <w:proofErr w:type="gramStart"/>
      <w:r w:rsidR="00F74F5F" w:rsidRPr="00EB46FE">
        <w:rPr>
          <w:rFonts w:ascii="GHEA Grapalat" w:eastAsia="Calibri" w:hAnsi="GHEA Grapalat" w:cs="Times New Roman"/>
          <w:color w:val="000000"/>
          <w:sz w:val="24"/>
          <w:szCs w:val="24"/>
          <w:shd w:val="clear" w:color="auto" w:fill="FFFFFF"/>
        </w:rPr>
        <w:t>մեկօրյա</w:t>
      </w:r>
      <w:proofErr w:type="gramEnd"/>
      <w:r w:rsidR="00F74F5F" w:rsidRPr="00EB46FE">
        <w:rPr>
          <w:rFonts w:ascii="GHEA Grapalat" w:eastAsia="Calibri" w:hAnsi="GHEA Grapalat" w:cs="Times New Roman"/>
          <w:color w:val="000000"/>
          <w:sz w:val="24"/>
          <w:szCs w:val="24"/>
          <w:shd w:val="clear" w:color="auto" w:fill="FFFFFF"/>
        </w:rPr>
        <w:t xml:space="preserve"> ժամանակահատվածի նշման դեպքում արտացոլվում են տվյալ օրվա ընթացքում տպված կտրոնների համարները, տպման ժամը և յուրաքանչյուր կտրոնի գումարը: Կանխավճարի կտրոնների դեպքում նշվում է (Կ</w:t>
      </w:r>
      <w:r>
        <w:rPr>
          <w:rFonts w:ascii="GHEA Grapalat" w:eastAsia="Calibri" w:hAnsi="GHEA Grapalat" w:cs="Times New Roman"/>
          <w:color w:val="000000"/>
          <w:sz w:val="24"/>
          <w:szCs w:val="24"/>
          <w:shd w:val="clear" w:color="auto" w:fill="FFFFFF"/>
        </w:rPr>
        <w:t>)</w:t>
      </w:r>
      <w:r>
        <w:rPr>
          <w:rFonts w:ascii="GHEA Grapalat" w:eastAsia="Calibri" w:hAnsi="GHEA Grapalat" w:cs="Times New Roman"/>
          <w:color w:val="000000"/>
          <w:sz w:val="24"/>
          <w:szCs w:val="24"/>
          <w:shd w:val="clear" w:color="auto" w:fill="FFFFFF"/>
          <w:lang w:val="hy-AM"/>
        </w:rPr>
        <w:t>,</w:t>
      </w:r>
    </w:p>
    <w:p w:rsidR="00F74F5F" w:rsidRPr="001F6C78" w:rsidRDefault="001F6C78" w:rsidP="00EB46FE">
      <w:pPr>
        <w:tabs>
          <w:tab w:val="left" w:pos="851"/>
          <w:tab w:val="left" w:pos="993"/>
        </w:tabs>
        <w:spacing w:after="0"/>
        <w:ind w:firstLine="567"/>
        <w:contextualSpacing/>
        <w:jc w:val="both"/>
        <w:rPr>
          <w:rFonts w:ascii="GHEA Grapalat" w:eastAsia="Calibri" w:hAnsi="GHEA Grapalat" w:cs="Times New Roman"/>
          <w:color w:val="000000"/>
          <w:sz w:val="24"/>
          <w:szCs w:val="24"/>
          <w:shd w:val="clear" w:color="auto" w:fill="FFFFFF"/>
          <w:lang w:val="hy-AM"/>
        </w:rPr>
      </w:pPr>
      <w:r>
        <w:rPr>
          <w:rFonts w:ascii="GHEA Grapalat" w:eastAsia="Calibri" w:hAnsi="GHEA Grapalat" w:cs="Times New Roman"/>
          <w:color w:val="000000"/>
          <w:sz w:val="24"/>
          <w:szCs w:val="24"/>
          <w:shd w:val="clear" w:color="auto" w:fill="FFFFFF"/>
          <w:lang w:val="hy-AM"/>
        </w:rPr>
        <w:t>բ.</w:t>
      </w:r>
      <w:r w:rsidR="000F22C0" w:rsidRPr="001F6C78">
        <w:rPr>
          <w:rFonts w:ascii="GHEA Grapalat" w:eastAsia="Calibri" w:hAnsi="GHEA Grapalat" w:cs="Times New Roman"/>
          <w:color w:val="000000"/>
          <w:sz w:val="24"/>
          <w:szCs w:val="24"/>
          <w:shd w:val="clear" w:color="auto" w:fill="FFFFFF"/>
          <w:lang w:val="hy-AM"/>
        </w:rPr>
        <w:tab/>
      </w:r>
      <w:r w:rsidR="00F74F5F" w:rsidRPr="001F6C78">
        <w:rPr>
          <w:rFonts w:ascii="GHEA Grapalat" w:eastAsia="Calibri" w:hAnsi="GHEA Grapalat" w:cs="Times New Roman"/>
          <w:color w:val="000000"/>
          <w:sz w:val="24"/>
          <w:szCs w:val="24"/>
          <w:shd w:val="clear" w:color="auto" w:fill="FFFFFF"/>
          <w:lang w:val="hy-AM"/>
        </w:rPr>
        <w:t xml:space="preserve">մեկ օրից ավել ընտրված </w:t>
      </w:r>
      <w:r w:rsidR="00B83859">
        <w:rPr>
          <w:rFonts w:ascii="GHEA Grapalat" w:eastAsia="Calibri" w:hAnsi="GHEA Grapalat" w:cs="Times New Roman"/>
          <w:color w:val="000000"/>
          <w:sz w:val="24"/>
          <w:szCs w:val="24"/>
          <w:shd w:val="clear" w:color="auto" w:fill="FFFFFF"/>
          <w:lang w:val="hy-AM"/>
        </w:rPr>
        <w:t>ժամանակահատվածի</w:t>
      </w:r>
      <w:r w:rsidR="00F74F5F" w:rsidRPr="001F6C78">
        <w:rPr>
          <w:rFonts w:ascii="GHEA Grapalat" w:eastAsia="Calibri" w:hAnsi="GHEA Grapalat" w:cs="Times New Roman"/>
          <w:color w:val="000000"/>
          <w:sz w:val="24"/>
          <w:szCs w:val="24"/>
          <w:shd w:val="clear" w:color="auto" w:fill="FFFFFF"/>
          <w:lang w:val="hy-AM"/>
        </w:rPr>
        <w:t xml:space="preserve"> դեպքում արտացոլվում են նշված ժամանակահատվածում ըստ օրերի տպված կտրոնների քանակն ու ընդհանուր գումարը, ընդ որում նույն օրվա դրությամբ իրականացված վաճառքի և վերադարձի կտրոնների գումարները լրացվում են առանձին տողով: Կանխավճարի կտրոնների դեպքում նշվում է (Կ</w:t>
      </w:r>
      <w:r>
        <w:rPr>
          <w:rFonts w:ascii="GHEA Grapalat" w:eastAsia="Calibri" w:hAnsi="GHEA Grapalat" w:cs="Times New Roman"/>
          <w:color w:val="000000"/>
          <w:sz w:val="24"/>
          <w:szCs w:val="24"/>
          <w:shd w:val="clear" w:color="auto" w:fill="FFFFFF"/>
          <w:lang w:val="hy-AM"/>
        </w:rPr>
        <w:t>),</w:t>
      </w:r>
    </w:p>
    <w:p w:rsidR="00F74F5F" w:rsidRPr="001F6C78" w:rsidRDefault="00F74F5F" w:rsidP="00EB46FE">
      <w:pPr>
        <w:numPr>
          <w:ilvl w:val="0"/>
          <w:numId w:val="27"/>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1F6C78">
        <w:rPr>
          <w:rFonts w:ascii="GHEA Grapalat" w:eastAsia="Calibri" w:hAnsi="GHEA Grapalat" w:cs="Times New Roman"/>
          <w:color w:val="000000"/>
          <w:sz w:val="24"/>
          <w:szCs w:val="24"/>
          <w:shd w:val="clear" w:color="auto" w:fill="FFFFFF"/>
          <w:lang w:val="hy-AM"/>
        </w:rPr>
        <w:t xml:space="preserve">հասույթի բաղադրիչ տարրերի ամփոփ գումարները, </w:t>
      </w:r>
      <w:r w:rsidRPr="00EB46FE">
        <w:rPr>
          <w:rFonts w:ascii="GHEA Grapalat" w:eastAsia="Calibri" w:hAnsi="GHEA Grapalat" w:cs="Times New Roman"/>
          <w:color w:val="000000"/>
          <w:sz w:val="24"/>
          <w:szCs w:val="24"/>
          <w:shd w:val="clear" w:color="auto" w:fill="FFFFFF"/>
          <w:lang w:val="hy-AM"/>
        </w:rPr>
        <w:t>ընդհանուր վաճառքի ԱԱՀ-ի գումարը, եթե գործարքն իրականացնողը ԱԱՀ վճարող է և գործարքը ենթակա է ԱԱՀ-ով հարկման, վերադ</w:t>
      </w:r>
      <w:r w:rsidRPr="001F6C78">
        <w:rPr>
          <w:rFonts w:ascii="GHEA Grapalat" w:eastAsia="Calibri" w:hAnsi="GHEA Grapalat" w:cs="Times New Roman"/>
          <w:color w:val="000000"/>
          <w:sz w:val="24"/>
          <w:szCs w:val="24"/>
          <w:shd w:val="clear" w:color="auto" w:fill="FFFFFF"/>
          <w:lang w:val="hy-AM"/>
        </w:rPr>
        <w:t>ա</w:t>
      </w:r>
      <w:r w:rsidRPr="00EB46FE">
        <w:rPr>
          <w:rFonts w:ascii="GHEA Grapalat" w:eastAsia="Calibri" w:hAnsi="GHEA Grapalat" w:cs="Times New Roman"/>
          <w:color w:val="000000"/>
          <w:sz w:val="24"/>
          <w:szCs w:val="24"/>
          <w:shd w:val="clear" w:color="auto" w:fill="FFFFFF"/>
          <w:lang w:val="hy-AM"/>
        </w:rPr>
        <w:t xml:space="preserve">րձի ԱԱՀ-ի գումարը, եթե գործարքն իրականացնողը ԱԱՀ վճարող է և գործարքը ենթակա է ԱԱՀ-ով հարկման, </w:t>
      </w:r>
      <w:r w:rsidRPr="001F6C78">
        <w:rPr>
          <w:rFonts w:ascii="GHEA Grapalat" w:eastAsia="Calibri" w:hAnsi="GHEA Grapalat" w:cs="Times New Roman"/>
          <w:color w:val="000000"/>
          <w:sz w:val="24"/>
          <w:szCs w:val="24"/>
          <w:shd w:val="clear" w:color="auto" w:fill="FFFFFF"/>
          <w:lang w:val="hy-AM"/>
        </w:rPr>
        <w:t xml:space="preserve">կանխավճարի գումարը, այդ թվում վերադարձված կանխավճարի գումարը, </w:t>
      </w:r>
      <w:r w:rsidRPr="00EB46FE">
        <w:rPr>
          <w:rFonts w:ascii="GHEA Grapalat" w:eastAsia="Calibri" w:hAnsi="GHEA Grapalat" w:cs="Times New Roman"/>
          <w:color w:val="000000"/>
          <w:sz w:val="24"/>
          <w:szCs w:val="24"/>
          <w:shd w:val="clear" w:color="auto" w:fill="FFFFFF"/>
          <w:lang w:val="hy-AM"/>
        </w:rPr>
        <w:t>ֆիսկալ հասույթի գումարն ու ֆիսկալ հասույթի ԱԱՀ-ի գումարը, եթե գործարքն իրականացնողը ԱԱՀ վճարող է և գործարքը ենթակա է ԱԱՀ-ով հարկման</w:t>
      </w:r>
      <w:r w:rsidR="001F6C78">
        <w:rPr>
          <w:rFonts w:ascii="GHEA Grapalat" w:eastAsia="Calibri" w:hAnsi="GHEA Grapalat" w:cs="Times New Roman"/>
          <w:color w:val="000000"/>
          <w:sz w:val="24"/>
          <w:szCs w:val="24"/>
          <w:shd w:val="clear" w:color="auto" w:fill="FFFFFF"/>
          <w:lang w:val="hy-AM"/>
        </w:rPr>
        <w:t>,</w:t>
      </w:r>
    </w:p>
    <w:p w:rsidR="00F74F5F" w:rsidRPr="00EB46FE" w:rsidRDefault="00F74F5F" w:rsidP="00EB46FE">
      <w:pPr>
        <w:numPr>
          <w:ilvl w:val="0"/>
          <w:numId w:val="27"/>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rPr>
      </w:pPr>
      <w:r w:rsidRPr="00EB46FE">
        <w:rPr>
          <w:rFonts w:ascii="GHEA Grapalat" w:eastAsia="Calibri" w:hAnsi="GHEA Grapalat" w:cs="Times New Roman"/>
          <w:color w:val="000000"/>
          <w:sz w:val="24"/>
          <w:szCs w:val="24"/>
          <w:shd w:val="clear" w:color="auto" w:fill="FFFFFF"/>
          <w:lang w:val="hy-AM"/>
        </w:rPr>
        <w:t xml:space="preserve">դրամարկղում </w:t>
      </w:r>
      <w:r w:rsidRPr="00EB46FE">
        <w:rPr>
          <w:rFonts w:ascii="GHEA Grapalat" w:eastAsia="Calibri" w:hAnsi="GHEA Grapalat" w:cs="Times New Roman"/>
          <w:color w:val="000000"/>
          <w:sz w:val="24"/>
          <w:szCs w:val="24"/>
          <w:shd w:val="clear" w:color="auto" w:fill="FFFFFF"/>
        </w:rPr>
        <w:t>առկա գումար</w:t>
      </w:r>
      <w:r w:rsidR="005E2B46">
        <w:rPr>
          <w:rFonts w:ascii="GHEA Grapalat" w:eastAsia="Calibri" w:hAnsi="GHEA Grapalat" w:cs="Times New Roman"/>
          <w:color w:val="000000"/>
          <w:sz w:val="24"/>
          <w:szCs w:val="24"/>
          <w:shd w:val="clear" w:color="auto" w:fill="FFFFFF"/>
          <w:lang w:val="ru-RU"/>
        </w:rPr>
        <w:t>ը</w:t>
      </w:r>
      <w:r w:rsidRPr="00EB46FE">
        <w:rPr>
          <w:rFonts w:ascii="GHEA Grapalat" w:eastAsia="Calibri" w:hAnsi="GHEA Grapalat" w:cs="Times New Roman"/>
          <w:color w:val="000000"/>
          <w:sz w:val="24"/>
          <w:szCs w:val="24"/>
          <w:shd w:val="clear" w:color="auto" w:fill="FFFFFF"/>
        </w:rPr>
        <w:t>:</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Z հաշվետվությունը կարող է տպվել նաև ըստ գանձապահի: Այս դեպքում հաշվետվության վավերապայմաններն են հարկ վճարողի անվանումն ու հարկային մարմնում հաշվառման համարը, ՀԴՄ-ի գրանցման համարը, ընտրված գանձապահի համարը, մեկօրյա ժամանակահատվածի նշման </w:t>
      </w:r>
      <w:r w:rsidRPr="00EB46FE">
        <w:rPr>
          <w:rFonts w:ascii="GHEA Grapalat" w:eastAsia="Calibri" w:hAnsi="GHEA Grapalat" w:cs="Times New Roman"/>
          <w:color w:val="000000"/>
          <w:sz w:val="24"/>
          <w:szCs w:val="24"/>
          <w:shd w:val="clear" w:color="auto" w:fill="FFFFFF"/>
        </w:rPr>
        <w:t xml:space="preserve">դեպքում արտացոլվում են տվյալ օրվա ընթացքում տպված կտրոնների համարները, տպման ժամը և յուրաքանչյուր կտրոնի գումարը, կանխավճարի կտրոնների դեպքում նշվում է (Կ), մեկ օրից ավել ընտրված </w:t>
      </w:r>
      <w:r w:rsidR="00B83859">
        <w:rPr>
          <w:rFonts w:ascii="GHEA Grapalat" w:eastAsia="Calibri" w:hAnsi="GHEA Grapalat" w:cs="Times New Roman"/>
          <w:color w:val="000000"/>
          <w:sz w:val="24"/>
          <w:szCs w:val="24"/>
          <w:shd w:val="clear" w:color="auto" w:fill="FFFFFF"/>
        </w:rPr>
        <w:t>ժամանակահատվածի</w:t>
      </w:r>
      <w:r w:rsidRPr="00EB46FE">
        <w:rPr>
          <w:rFonts w:ascii="GHEA Grapalat" w:eastAsia="Calibri" w:hAnsi="GHEA Grapalat" w:cs="Times New Roman"/>
          <w:color w:val="000000"/>
          <w:sz w:val="24"/>
          <w:szCs w:val="24"/>
          <w:shd w:val="clear" w:color="auto" w:fill="FFFFFF"/>
        </w:rPr>
        <w:t xml:space="preserve"> դեպքում արտացոլվում են նշված ժամանակահատվածում ըստ օրերի տպված կտրոնների քանակն ու ընդհանուր գումարը, ընդ որում նույն օրվա դրությամբ իրականացված վաճառքի և վերադարձի կտրոնների գումարները լրացվում են առանձին տողով: Կանխավճարի կտրոնների դեպքում նշվում է (Կ), </w:t>
      </w:r>
      <w:r w:rsidRPr="00EB46FE">
        <w:rPr>
          <w:rFonts w:ascii="GHEA Grapalat" w:eastAsia="Calibri" w:hAnsi="GHEA Grapalat" w:cs="Times New Roman"/>
          <w:color w:val="000000"/>
          <w:sz w:val="24"/>
          <w:szCs w:val="24"/>
          <w:shd w:val="clear" w:color="auto" w:fill="FFFFFF"/>
          <w:lang w:val="hy-AM"/>
        </w:rPr>
        <w:t xml:space="preserve">ընտրված գանձապահի կողմից իրականացված </w:t>
      </w:r>
      <w:r w:rsidR="00B83859">
        <w:rPr>
          <w:rFonts w:ascii="GHEA Grapalat" w:eastAsia="Calibri" w:hAnsi="GHEA Grapalat" w:cs="Times New Roman"/>
          <w:color w:val="000000"/>
          <w:sz w:val="24"/>
          <w:szCs w:val="24"/>
          <w:shd w:val="clear" w:color="auto" w:fill="FFFFFF"/>
          <w:lang w:val="hy-AM"/>
        </w:rPr>
        <w:t>վաճառքների</w:t>
      </w:r>
      <w:r w:rsidRPr="00EB46FE">
        <w:rPr>
          <w:rFonts w:ascii="GHEA Grapalat" w:eastAsia="Calibri" w:hAnsi="GHEA Grapalat" w:cs="Times New Roman"/>
          <w:color w:val="000000"/>
          <w:sz w:val="24"/>
          <w:szCs w:val="24"/>
          <w:shd w:val="clear" w:color="auto" w:fill="FFFFFF"/>
          <w:lang w:val="hy-AM"/>
        </w:rPr>
        <w:t xml:space="preserve"> ընդհանուր գումարը, ԱԱՀ-ի գումարը, եթե գործարքն իրականացնողը ԱԱՀ վճարող է և գործարքը ենթակա է ԱԱՀ-ով հարկման, վերադարձի ընդհանուր գումարը, վերադարձի ԱԱՀ-ի գումարը, եթե գործարքն իրականացնողը ԱԱՀ վճարող է և գործարքը ենթակա է ԱԱՀ-ով հարկման:</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Arial"/>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Սարքի տվյալների դիտումը պետք է ապահովի հետևյալ տեղեկատվության դիտման հնարավորություն՝ </w:t>
      </w:r>
    </w:p>
    <w:p w:rsidR="00F74F5F" w:rsidRPr="00EB46FE" w:rsidRDefault="00F74F5F" w:rsidP="00EB46FE">
      <w:pPr>
        <w:numPr>
          <w:ilvl w:val="0"/>
          <w:numId w:val="28"/>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ՀԴՄ-ի գործարանային համարը, </w:t>
      </w:r>
    </w:p>
    <w:p w:rsidR="00F74F5F" w:rsidRPr="00EB46FE" w:rsidRDefault="00F74F5F" w:rsidP="00EB46FE">
      <w:pPr>
        <w:numPr>
          <w:ilvl w:val="0"/>
          <w:numId w:val="28"/>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lastRenderedPageBreak/>
        <w:t>գրանցման համարը,</w:t>
      </w:r>
    </w:p>
    <w:p w:rsidR="00F74F5F" w:rsidRPr="00EB46FE" w:rsidRDefault="0001172B" w:rsidP="00EB46FE">
      <w:pPr>
        <w:numPr>
          <w:ilvl w:val="0"/>
          <w:numId w:val="28"/>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01172B">
        <w:rPr>
          <w:rFonts w:ascii="GHEA Grapalat" w:eastAsia="Calibri" w:hAnsi="GHEA Grapalat" w:cs="Times New Roman"/>
          <w:color w:val="000000"/>
          <w:sz w:val="24"/>
          <w:szCs w:val="24"/>
          <w:shd w:val="clear" w:color="auto" w:fill="FFFFFF"/>
          <w:lang w:val="fr-FR"/>
        </w:rPr>
        <w:t>ընթացիկ ժամ, րոպե, վայրկյան,</w:t>
      </w:r>
      <w:r w:rsidR="00F74F5F" w:rsidRPr="00EB46FE">
        <w:rPr>
          <w:rFonts w:ascii="GHEA Grapalat" w:eastAsia="Calibri" w:hAnsi="GHEA Grapalat" w:cs="Times New Roman"/>
          <w:color w:val="000000"/>
          <w:sz w:val="24"/>
          <w:szCs w:val="24"/>
          <w:shd w:val="clear" w:color="auto" w:fill="FFFFFF"/>
          <w:lang w:val="hy-AM"/>
        </w:rPr>
        <w:t xml:space="preserve"> </w:t>
      </w:r>
    </w:p>
    <w:p w:rsidR="00F74F5F" w:rsidRPr="00EB46FE" w:rsidRDefault="00F74F5F" w:rsidP="00EB46FE">
      <w:pPr>
        <w:numPr>
          <w:ilvl w:val="0"/>
          <w:numId w:val="28"/>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ՀԴՄ-ն կիրառող հարկ վճարողի հաշվառման համարը,</w:t>
      </w:r>
    </w:p>
    <w:p w:rsidR="00F74F5F" w:rsidRPr="00EB46FE" w:rsidRDefault="00F74F5F" w:rsidP="00EB46FE">
      <w:pPr>
        <w:numPr>
          <w:ilvl w:val="0"/>
          <w:numId w:val="28"/>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 տպված վերջին կտրոնի համարը,</w:t>
      </w:r>
    </w:p>
    <w:p w:rsidR="00F74F5F" w:rsidRPr="00EB46FE" w:rsidRDefault="00F74F5F" w:rsidP="00EB46FE">
      <w:pPr>
        <w:numPr>
          <w:ilvl w:val="0"/>
          <w:numId w:val="28"/>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չհամաժամանակեցված կտրոնների քանակը, </w:t>
      </w:r>
    </w:p>
    <w:p w:rsidR="00F74F5F" w:rsidRPr="00EB46FE" w:rsidRDefault="00F74F5F" w:rsidP="00EB46FE">
      <w:pPr>
        <w:numPr>
          <w:ilvl w:val="0"/>
          <w:numId w:val="28"/>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համաժամանակեցված վերջին կտրոնի համարը, </w:t>
      </w:r>
    </w:p>
    <w:p w:rsidR="00F74F5F" w:rsidRPr="00EB46FE" w:rsidRDefault="00F74F5F" w:rsidP="00EB46FE">
      <w:pPr>
        <w:numPr>
          <w:ilvl w:val="0"/>
          <w:numId w:val="28"/>
        </w:numPr>
        <w:tabs>
          <w:tab w:val="left" w:pos="851"/>
          <w:tab w:val="left" w:pos="993"/>
        </w:tabs>
        <w:spacing w:after="0"/>
        <w:ind w:left="0" w:firstLine="567"/>
        <w:contextualSpacing/>
        <w:jc w:val="both"/>
        <w:rPr>
          <w:rFonts w:ascii="GHEA Grapalat" w:eastAsia="Calibri" w:hAnsi="GHEA Grapalat" w:cs="Arial"/>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որքան ժամանակ է մնացել մինչև 36 ժամ չհամաժամանակեցման արգելափակմանը:</w:t>
      </w:r>
      <w:r w:rsidRPr="00EB46FE">
        <w:rPr>
          <w:rFonts w:ascii="GHEA Grapalat" w:eastAsia="Calibri" w:hAnsi="GHEA Grapalat" w:cs="Times New Roman"/>
          <w:color w:val="FF0000"/>
          <w:sz w:val="24"/>
          <w:szCs w:val="24"/>
          <w:shd w:val="clear" w:color="auto" w:fill="FFFFFF"/>
          <w:lang w:val="hy-AM"/>
        </w:rPr>
        <w:t xml:space="preserve"> </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Arial"/>
          <w:color w:val="000000"/>
          <w:sz w:val="24"/>
          <w:szCs w:val="24"/>
          <w:shd w:val="clear" w:color="auto" w:fill="FFFFFF"/>
          <w:lang w:val="hy-AM"/>
        </w:rPr>
        <w:t xml:space="preserve">Կտրոնների տպագրման գործառույթը պետք է ապահովի </w:t>
      </w:r>
      <w:r w:rsidRPr="00EB46FE">
        <w:rPr>
          <w:rFonts w:ascii="GHEA Grapalat" w:eastAsia="Calibri" w:hAnsi="GHEA Grapalat" w:cs="Times New Roman"/>
          <w:color w:val="000000"/>
          <w:sz w:val="24"/>
          <w:szCs w:val="24"/>
          <w:shd w:val="clear" w:color="auto" w:fill="FFFFFF"/>
          <w:lang w:val="hy-AM"/>
        </w:rPr>
        <w:t>պարզ, ապրանքներով, հաշվիչ և</w:t>
      </w:r>
      <w:r w:rsidRPr="00EB46FE">
        <w:rPr>
          <w:rFonts w:ascii="GHEA Grapalat" w:eastAsia="Calibri" w:hAnsi="GHEA Grapalat" w:cs="Times New Roman"/>
          <w:sz w:val="24"/>
          <w:szCs w:val="24"/>
          <w:shd w:val="clear" w:color="auto" w:fill="FFFFFF"/>
          <w:lang w:val="hy-AM"/>
        </w:rPr>
        <w:t xml:space="preserve"> կանխավճար </w:t>
      </w:r>
      <w:r w:rsidRPr="00EB46FE">
        <w:rPr>
          <w:rFonts w:ascii="GHEA Grapalat" w:eastAsia="Calibri" w:hAnsi="GHEA Grapalat" w:cs="Times New Roman"/>
          <w:color w:val="000000"/>
          <w:sz w:val="24"/>
          <w:szCs w:val="24"/>
          <w:shd w:val="clear" w:color="auto" w:fill="FFFFFF"/>
          <w:lang w:val="hy-AM"/>
        </w:rPr>
        <w:t xml:space="preserve">տեսակի կտրոնների տպագրում: </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Arial"/>
          <w:color w:val="000000"/>
          <w:sz w:val="24"/>
          <w:szCs w:val="24"/>
          <w:shd w:val="clear" w:color="auto" w:fill="FFFFFF"/>
          <w:lang w:val="hy-AM"/>
        </w:rPr>
        <w:t>Պարզ</w:t>
      </w:r>
      <w:r w:rsidRPr="00EB46FE">
        <w:rPr>
          <w:rFonts w:ascii="GHEA Grapalat" w:eastAsia="Calibri" w:hAnsi="GHEA Grapalat" w:cs="Times New Roman"/>
          <w:color w:val="000000"/>
          <w:sz w:val="24"/>
          <w:szCs w:val="24"/>
          <w:shd w:val="clear" w:color="auto" w:fill="FFFFFF"/>
          <w:lang w:val="hy-AM"/>
        </w:rPr>
        <w:t xml:space="preserve"> կտրոնի դեպքում գանձապահի կողմից մուտքագրվում է վաճառվող ապրանքի և (կամ) մատուցվող ծառայության կամ աշխատանքի գումարը, բաժինը և սույն հավելվածի</w:t>
      </w:r>
      <w:r w:rsidR="001F1B92" w:rsidRPr="00EB46FE">
        <w:rPr>
          <w:rFonts w:ascii="GHEA Grapalat" w:eastAsia="Calibri" w:hAnsi="GHEA Grapalat" w:cs="Times New Roman"/>
          <w:color w:val="000000"/>
          <w:sz w:val="24"/>
          <w:szCs w:val="24"/>
          <w:shd w:val="clear" w:color="auto" w:fill="FFFFFF"/>
          <w:lang w:val="hy-AM"/>
        </w:rPr>
        <w:t xml:space="preserve"> 12</w:t>
      </w:r>
      <w:r w:rsidRPr="00EB46FE">
        <w:rPr>
          <w:rFonts w:ascii="GHEA Grapalat" w:eastAsia="Calibri" w:hAnsi="GHEA Grapalat" w:cs="Times New Roman"/>
          <w:color w:val="000000"/>
          <w:sz w:val="24"/>
          <w:szCs w:val="24"/>
          <w:shd w:val="clear" w:color="auto" w:fill="FFFFFF"/>
          <w:lang w:val="hy-AM"/>
        </w:rPr>
        <w:t xml:space="preserve">-րդ կետի 16-րդ ենթակետով </w:t>
      </w:r>
      <w:r w:rsidRPr="00EB46FE">
        <w:rPr>
          <w:rFonts w:ascii="GHEA Grapalat" w:eastAsia="Calibri" w:hAnsi="GHEA Grapalat" w:cs="Arial"/>
          <w:color w:val="000000"/>
          <w:sz w:val="24"/>
          <w:szCs w:val="24"/>
          <w:shd w:val="clear" w:color="auto" w:fill="FFFFFF"/>
          <w:lang w:val="hy-AM"/>
        </w:rPr>
        <w:t>սահմանված</w:t>
      </w:r>
      <w:r w:rsidRPr="00EB46FE">
        <w:rPr>
          <w:rFonts w:ascii="GHEA Grapalat" w:eastAsia="Calibri" w:hAnsi="GHEA Grapalat" w:cs="Times New Roman"/>
          <w:color w:val="000000"/>
          <w:sz w:val="24"/>
          <w:szCs w:val="24"/>
          <w:shd w:val="clear" w:color="auto" w:fill="FFFFFF"/>
          <w:lang w:val="hy-AM"/>
        </w:rPr>
        <w:t xml:space="preserve"> համապատասխան վճարման տեսակը:</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sz w:val="24"/>
          <w:szCs w:val="24"/>
          <w:shd w:val="clear" w:color="auto" w:fill="FFFFFF"/>
          <w:lang w:val="hy-AM"/>
        </w:rPr>
      </w:pPr>
      <w:r w:rsidRPr="00EB46FE">
        <w:rPr>
          <w:rFonts w:ascii="GHEA Grapalat" w:eastAsia="Calibri" w:hAnsi="GHEA Grapalat" w:cs="Arial"/>
          <w:sz w:val="24"/>
          <w:szCs w:val="24"/>
          <w:shd w:val="clear" w:color="auto" w:fill="FFFFFF"/>
          <w:lang w:val="hy-AM"/>
        </w:rPr>
        <w:t>Ապրանքներով</w:t>
      </w:r>
      <w:r w:rsidRPr="00EB46FE">
        <w:rPr>
          <w:rFonts w:ascii="GHEA Grapalat" w:eastAsia="Calibri" w:hAnsi="GHEA Grapalat" w:cs="Times New Roman"/>
          <w:sz w:val="24"/>
          <w:szCs w:val="24"/>
          <w:shd w:val="clear" w:color="auto" w:fill="FFFFFF"/>
          <w:lang w:val="hy-AM"/>
        </w:rPr>
        <w:t xml:space="preserve"> կտրոնի դեպքում գանձապահի կողմից մուտքագրվում է նախապես ստեղծված ապրանքը (աշխատանքը կամ ծառայությունը) իր համապատասխան տվյալներով,</w:t>
      </w:r>
      <w:r w:rsidR="00D27F6A" w:rsidRPr="00EB46FE">
        <w:rPr>
          <w:rFonts w:ascii="GHEA Grapalat" w:eastAsia="Calibri" w:hAnsi="GHEA Grapalat" w:cs="Times New Roman"/>
          <w:sz w:val="24"/>
          <w:szCs w:val="24"/>
          <w:shd w:val="clear" w:color="auto" w:fill="FFFFFF"/>
          <w:lang w:val="hy-AM"/>
        </w:rPr>
        <w:t xml:space="preserve"> քանակը, </w:t>
      </w:r>
      <w:r w:rsidRPr="00EB46FE">
        <w:rPr>
          <w:rFonts w:ascii="GHEA Grapalat" w:eastAsia="Calibri" w:hAnsi="GHEA Grapalat" w:cs="Times New Roman"/>
          <w:sz w:val="24"/>
          <w:szCs w:val="24"/>
          <w:shd w:val="clear" w:color="auto" w:fill="FFFFFF"/>
          <w:lang w:val="hy-AM"/>
        </w:rPr>
        <w:t>զեղչի կիրառման դեպքում զեղչի չափն ու զեղչված գինը, սույն հավելվածի</w:t>
      </w:r>
      <w:r w:rsidR="001F1B92" w:rsidRPr="00EB46FE">
        <w:rPr>
          <w:rFonts w:ascii="GHEA Grapalat" w:eastAsia="Calibri" w:hAnsi="GHEA Grapalat" w:cs="Times New Roman"/>
          <w:sz w:val="24"/>
          <w:szCs w:val="24"/>
          <w:shd w:val="clear" w:color="auto" w:fill="FFFFFF"/>
          <w:lang w:val="hy-AM"/>
        </w:rPr>
        <w:t xml:space="preserve"> 12</w:t>
      </w:r>
      <w:r w:rsidRPr="00EB46FE">
        <w:rPr>
          <w:rFonts w:ascii="GHEA Grapalat" w:eastAsia="Calibri" w:hAnsi="GHEA Grapalat" w:cs="Times New Roman"/>
          <w:sz w:val="24"/>
          <w:szCs w:val="24"/>
          <w:shd w:val="clear" w:color="auto" w:fill="FFFFFF"/>
          <w:lang w:val="hy-AM"/>
        </w:rPr>
        <w:t>-</w:t>
      </w:r>
      <w:r w:rsidRPr="00EB46FE">
        <w:rPr>
          <w:rFonts w:ascii="GHEA Grapalat" w:eastAsia="Calibri" w:hAnsi="GHEA Grapalat" w:cs="Times New Roman"/>
          <w:color w:val="000000"/>
          <w:sz w:val="24"/>
          <w:szCs w:val="24"/>
          <w:shd w:val="clear" w:color="auto" w:fill="FFFFFF"/>
          <w:lang w:val="hy-AM"/>
        </w:rPr>
        <w:t>րդ</w:t>
      </w:r>
      <w:r w:rsidRPr="00EB46FE">
        <w:rPr>
          <w:rFonts w:ascii="GHEA Grapalat" w:eastAsia="Calibri" w:hAnsi="GHEA Grapalat" w:cs="Times New Roman"/>
          <w:sz w:val="24"/>
          <w:szCs w:val="24"/>
          <w:shd w:val="clear" w:color="auto" w:fill="FFFFFF"/>
          <w:lang w:val="hy-AM"/>
        </w:rPr>
        <w:t xml:space="preserve"> կետի 16-րդ ենթակետով վճարման տեսակը: Զեղչը կարող է իրականացվել տոկոսային կամ դրամային, ընդ որում այն կարող է կիրառվել ինչպես առանձին ապրանքի, այնպես էլ ապրանքացանկի վրա (համամասնորեն բոլոր ապրանքների կամ գանձապահի կողմից նշված ապրանքների վրա միայն):</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Հաշվիչ կտրոնի դեպքում գանձապահի կողմից մուտքագրվում է վաճառվող ապրանքի և (կամ) մատուցվող ծառայության քանակն ու գինը, բաժինը և սույն հավելվածի </w:t>
      </w:r>
      <w:r w:rsidR="001F1B92" w:rsidRPr="00EB46FE">
        <w:rPr>
          <w:rFonts w:ascii="GHEA Grapalat" w:eastAsia="Calibri" w:hAnsi="GHEA Grapalat" w:cs="Times New Roman"/>
          <w:color w:val="000000"/>
          <w:sz w:val="24"/>
          <w:szCs w:val="24"/>
          <w:shd w:val="clear" w:color="auto" w:fill="FFFFFF"/>
          <w:lang w:val="hy-AM"/>
        </w:rPr>
        <w:t>12</w:t>
      </w:r>
      <w:r w:rsidRPr="00EB46FE">
        <w:rPr>
          <w:rFonts w:ascii="GHEA Grapalat" w:eastAsia="Calibri" w:hAnsi="GHEA Grapalat" w:cs="Times New Roman"/>
          <w:color w:val="000000"/>
          <w:sz w:val="24"/>
          <w:szCs w:val="24"/>
          <w:shd w:val="clear" w:color="auto" w:fill="FFFFFF"/>
          <w:lang w:val="hy-AM"/>
        </w:rPr>
        <w:t>-րդ կետի 16-րդ ենթակետով սահմանված համապատասխան վճարման տեսակը:</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Կանխավճար կտրոնի դեպքում գանձապահի կողմից մուտքագրվում է կանխավճարի գումարը, և վճարման տեսակը՝ առձեռն կամ անկանխիկ: Կանխավճար կտրոնը պետք է պարունակի կանխավճար գրառումը: </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Կտրոնների վերադարձի ձևակերպման գործառույթը պետք է ապահովի գանձապահի կողմից վերադարձվող կտրոնի համարի և այդ կտրոնը տպած ՀԴՄ-ի գրանցման համարի մուտքագրման միջոցով կտրոնի վերադարձի ձևակերպում: Վերադարձ հնարավոր է իրականացնել տվյալ հարկ վճարողին պատկանող ցանկացած ՀԴՄ-ի միջոցով նույն կամ այլ ՀԴՄ-ով տպված կտրոն</w:t>
      </w:r>
      <w:r w:rsidR="00FD262B" w:rsidRPr="00FD262B">
        <w:rPr>
          <w:rFonts w:ascii="GHEA Grapalat" w:eastAsia="Calibri" w:hAnsi="GHEA Grapalat" w:cs="Times New Roman"/>
          <w:color w:val="000000"/>
          <w:sz w:val="24"/>
          <w:szCs w:val="24"/>
          <w:shd w:val="clear" w:color="auto" w:fill="FFFFFF"/>
          <w:lang w:val="hy-AM"/>
        </w:rPr>
        <w:t>ը</w:t>
      </w:r>
      <w:r w:rsidRPr="00EB46FE">
        <w:rPr>
          <w:rFonts w:ascii="GHEA Grapalat" w:eastAsia="Calibri" w:hAnsi="GHEA Grapalat" w:cs="Times New Roman"/>
          <w:color w:val="000000"/>
          <w:sz w:val="24"/>
          <w:szCs w:val="24"/>
          <w:shd w:val="clear" w:color="auto" w:fill="FFFFFF"/>
          <w:lang w:val="hy-AM"/>
        </w:rPr>
        <w:t>: Վերադարձ տեսակի կտրոնը պետք է պարունակի նաև վերադարձվող կտրոնի համարը, տպման ժամն ու ամսաթիվը, պատասխանատու անձի (գանձապահի) համարը: Այն դեպքերում երբ իրականացվում է մասնակի վերադարձ տպվում է վերադարձվող գումարը կամ ապրանքները (կախված կտրոնի տեսակից) պարունակող կտրոնը և խմբագրված վերադարձվող կտրոնը՝ համապատասխան գումարային կամ ապրանքային մնացորդով: Վերջինս պետք է պարունակի Խմբագրված կտրոն գրառումը: Միայն փոխհատուցում վճարման տեսակի կտրոնների դեպքում մասնակի վերադարձ չի իրականացվում, վերադարձը իրականացվում է ամբողջությամբ:</w:t>
      </w:r>
    </w:p>
    <w:p w:rsidR="00F74F5F" w:rsidRPr="00EB46FE" w:rsidRDefault="00A70F9B"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A70F9B">
        <w:rPr>
          <w:rFonts w:ascii="GHEA Grapalat" w:eastAsia="Calibri" w:hAnsi="GHEA Grapalat" w:cs="Times New Roman"/>
          <w:color w:val="000000"/>
          <w:sz w:val="24"/>
          <w:szCs w:val="24"/>
          <w:shd w:val="clear" w:color="auto" w:fill="FFFFFF"/>
          <w:lang w:val="hy-AM"/>
        </w:rPr>
        <w:t xml:space="preserve">Կտրոնի կրկնօրինակի տպագրման գործառույթը պետք է ապահովի տվյալ ՀԴՄ-ով տպված կտրոնի կրկնօրինակի տպագրում: </w:t>
      </w:r>
      <w:r w:rsidR="00F74F5F" w:rsidRPr="00EB46FE">
        <w:rPr>
          <w:rFonts w:ascii="GHEA Grapalat" w:eastAsia="Calibri" w:hAnsi="GHEA Grapalat" w:cs="Times New Roman"/>
          <w:color w:val="000000"/>
          <w:sz w:val="24"/>
          <w:szCs w:val="24"/>
          <w:shd w:val="clear" w:color="auto" w:fill="FFFFFF"/>
          <w:lang w:val="hy-AM"/>
        </w:rPr>
        <w:t>Կտրոնի կրկնօրինակը պետք է պարունակի «կրկնօրինակ» գրառումը:</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 xml:space="preserve">Այն դեպքերում, երբ վաճառված ապրանքի կամ մատուցված ծառայության կամ աշխատանքի դիմաց վճարվող գումարի մի մասը վճարվում է այլ հարկ վճարողի՝ </w:t>
      </w:r>
      <w:r w:rsidRPr="00EB46FE">
        <w:rPr>
          <w:rFonts w:ascii="GHEA Grapalat" w:eastAsia="Calibri" w:hAnsi="GHEA Grapalat" w:cs="Times New Roman"/>
          <w:color w:val="000000"/>
          <w:sz w:val="24"/>
          <w:szCs w:val="24"/>
          <w:shd w:val="clear" w:color="auto" w:fill="FFFFFF"/>
          <w:lang w:val="hy-AM"/>
        </w:rPr>
        <w:lastRenderedPageBreak/>
        <w:t>մասնավորապես ապահովագրական ընկերության կամ բանկի կողմից, ապա վաճառված ապրանքի կամ մատուցված ծառայության կամ աշխատանքի դիմաց այլ հարկ վճարողի կողմից վճարվելիք գումարի չափը նշվում է որպես փոխհատուցման գումար:</w:t>
      </w:r>
    </w:p>
    <w:p w:rsidR="00F74F5F" w:rsidRPr="00EB46FE" w:rsidRDefault="00F74F5F"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Այն դեպքերում, երբ վաճառված ապրանքի կամ մատուցված ծառայության կամ աշխատանքի դիմաց վճարումը կատարվում է նախօրոք վճարված գումարով (կանխավճարով), ապա այդ գումարը գանձապահի կողմից նշվում է որպես կանխավճարի օգտագործում:</w:t>
      </w:r>
    </w:p>
    <w:p w:rsidR="00837BF8" w:rsidRPr="00EB46FE" w:rsidRDefault="00837BF8"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ՀԴՄ-ները պետք է ապահովեն ըստ բաժինների և գանձապահների կողմից նախորդող առնվազն 2 ամսվա ընթացքում իրականացրած գործարքների վերաբերյալ հաշվետվությունների դուրսբերումը, ինչպես նաև թղթային ժապավենի վրա դրանց տպագրումը:</w:t>
      </w:r>
    </w:p>
    <w:p w:rsidR="00837BF8" w:rsidRPr="00EB46FE" w:rsidRDefault="00837BF8"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ՀԴՄ-ները պետք է ապահովեն ապրանքների կամ աշխատանքների կամ ծառայությունների հաշվառման ծրագրերից (այդ թվում՝ հաշվապահական կամ կառավարչական) կամ համակարգչից ապրանքների կամ աշխատանքների կամ ծառայությունների անվանումների, քանակների, դրամարկղ մուտքագրված գումարների, պլաստիկ քարտերի միջոցով, այդ թվում՝ վճարային քարտերի, առկայության դեպքում նաև այլ վճարային տեխնոլոգիաների հիման վրա կիրառվող վճարային գործիքներով հաշվեգրված գումարների, ՀԴՄ-ի միջոցով կազմվող հաշվետվությունների ներմուծման և արտածման հնարավորությունը, ինչպես նաև ՀԴՄ կտրոնների տրամադրումը ՀԴՄ-ի կամ ՀԴՄ-ի ծրագիրն արտաքին (առևտրային) ծրագրերի հետ ինտեգրած լինելու դեպքում՝ արտաքին տպող սարքի միջոցով:</w:t>
      </w:r>
    </w:p>
    <w:p w:rsidR="00837BF8" w:rsidRPr="00EB46FE" w:rsidRDefault="00837BF8" w:rsidP="00EB46F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Ֆիսկալային հիշողության մեջ գրանցվում է հետևյալ տեղեկատվությունը (ֆիսկալային տվյալներ)`</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79"/>
        <w:gridCol w:w="4749"/>
        <w:gridCol w:w="2322"/>
      </w:tblGrid>
      <w:tr w:rsidR="00837BF8" w:rsidRPr="00EB46FE" w:rsidTr="000D2CD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ind w:firstLine="42"/>
              <w:jc w:val="center"/>
              <w:rPr>
                <w:rFonts w:ascii="GHEA Grapalat" w:hAnsi="GHEA Grapalat"/>
                <w:b/>
                <w:szCs w:val="24"/>
                <w:lang w:val="de-DE"/>
              </w:rPr>
            </w:pPr>
            <w:r w:rsidRPr="00EB46FE">
              <w:rPr>
                <w:rFonts w:ascii="GHEA Grapalat" w:hAnsi="GHEA Grapalat"/>
                <w:b/>
                <w:szCs w:val="24"/>
                <w:lang w:val="de-DE"/>
              </w:rPr>
              <w:t>Գրառման տեսակը</w:t>
            </w: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b/>
                <w:szCs w:val="24"/>
                <w:lang w:val="de-DE"/>
              </w:rPr>
            </w:pPr>
            <w:r w:rsidRPr="00EB46FE">
              <w:rPr>
                <w:rFonts w:ascii="GHEA Grapalat" w:hAnsi="GHEA Grapalat"/>
                <w:b/>
                <w:szCs w:val="24"/>
                <w:lang w:val="de-DE"/>
              </w:rPr>
              <w:t>Նկարագրությունը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b/>
                <w:szCs w:val="24"/>
                <w:lang w:val="de-DE"/>
              </w:rPr>
            </w:pPr>
            <w:r w:rsidRPr="00EB46FE">
              <w:rPr>
                <w:rFonts w:ascii="GHEA Grapalat" w:hAnsi="GHEA Grapalat"/>
                <w:b/>
                <w:szCs w:val="24"/>
                <w:lang w:val="de-DE"/>
              </w:rPr>
              <w:t>Ձևաչափը</w:t>
            </w:r>
          </w:p>
        </w:tc>
      </w:tr>
      <w:tr w:rsidR="00837BF8" w:rsidRPr="00EB46FE" w:rsidTr="000D2CD7">
        <w:trPr>
          <w:tblCellSpacing w:w="0" w:type="dxa"/>
          <w:jc w:val="center"/>
        </w:trPr>
        <w:tc>
          <w:tcPr>
            <w:tcW w:w="742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ՀԴՄ գրանցում</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rPr>
            </w:pPr>
            <w:r w:rsidRPr="00EB46FE">
              <w:rPr>
                <w:rFonts w:ascii="GHEA Grapalat" w:hAnsi="GHEA Grapalat"/>
                <w:szCs w:val="24"/>
              </w:rPr>
              <w:t>r:&lt;time&gt;, &lt;tin&gt;, &lt;crn&gt;, &lt;serial&gt;</w:t>
            </w:r>
          </w:p>
        </w:tc>
      </w:tr>
      <w:tr w:rsidR="00837BF8" w:rsidRPr="00EB46FE" w:rsidTr="000D2CD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ՀԴՄ գրանցում</w:t>
            </w: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Գրանցման ժամը unix timestamp տեսքով</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&lt;time&gt;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ՀԴՄ-ն կիրառող հարկ վճարողի հաշվառման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&lt;tin&gt;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ՀԴՄ-ի գրանցման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&lt;crn&gt;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 գործարանային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&lt;serial&gt;</w:t>
            </w:r>
          </w:p>
        </w:tc>
      </w:tr>
      <w:tr w:rsidR="00837BF8" w:rsidRPr="00EB46FE" w:rsidTr="000D2CD7">
        <w:trPr>
          <w:tblCellSpacing w:w="0" w:type="dxa"/>
          <w:jc w:val="center"/>
        </w:trPr>
        <w:tc>
          <w:tcPr>
            <w:tcW w:w="742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ՀԴՄ ապաակտիվացում</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rPr>
            </w:pPr>
            <w:r w:rsidRPr="00EB46FE">
              <w:rPr>
                <w:rFonts w:ascii="GHEA Grapalat" w:hAnsi="GHEA Grapalat"/>
                <w:szCs w:val="24"/>
              </w:rPr>
              <w:t>c:&lt;time&gt;, &lt;tin&gt;, &lt;crn&gt;, &lt;serial&gt;</w:t>
            </w:r>
          </w:p>
        </w:tc>
      </w:tr>
      <w:tr w:rsidR="00837BF8" w:rsidRPr="00EB46FE" w:rsidTr="000D2CD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ՀԴՄ ապաակտիվացում</w:t>
            </w: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 ապաակտիվացման ժամը unix timestamp տեսքով</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&lt;time&gt;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ՀԴՄ-ն կիրառող հարկ վճարողի հաշվառման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&lt;tin&gt;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 գրանցման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&lt;crn&gt;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 գործարանային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&lt;serial&gt;</w:t>
            </w:r>
          </w:p>
        </w:tc>
      </w:tr>
      <w:tr w:rsidR="00837BF8" w:rsidRPr="00EB46FE" w:rsidTr="000D2CD7">
        <w:trPr>
          <w:tblCellSpacing w:w="0" w:type="dxa"/>
          <w:jc w:val="center"/>
        </w:trPr>
        <w:tc>
          <w:tcPr>
            <w:tcW w:w="742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Բաժնի ստեղծում</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nd:&lt;time&gt;, &lt;departmentld&gt;, &lt;taxMode&gt;</w:t>
            </w:r>
          </w:p>
        </w:tc>
      </w:tr>
      <w:tr w:rsidR="00837BF8" w:rsidRPr="00EB46FE" w:rsidTr="000D2CD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Բաժնի ստեղծում</w:t>
            </w: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Բաժնի ստեղծման ժամը unix timestamp տեսքով</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&lt;time&gt;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Տվյալ բաժնի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&lt;departmentld&gt;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Հարկման տեսակի նույնականացման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&lt;taxMode&gt;</w:t>
            </w:r>
          </w:p>
        </w:tc>
      </w:tr>
      <w:tr w:rsidR="00837BF8" w:rsidRPr="00EB46FE" w:rsidTr="000D2CD7">
        <w:trPr>
          <w:tblCellSpacing w:w="0" w:type="dxa"/>
          <w:jc w:val="center"/>
        </w:trPr>
        <w:tc>
          <w:tcPr>
            <w:tcW w:w="742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ՀԴՄ վաճառքի կտրոնի տպում</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rPr>
            </w:pPr>
            <w:r w:rsidRPr="00EB46FE">
              <w:rPr>
                <w:rFonts w:ascii="GHEA Grapalat" w:hAnsi="GHEA Grapalat"/>
                <w:szCs w:val="24"/>
              </w:rPr>
              <w:t>p:&lt;time&gt;, &lt;id&gt;, &lt;lottery-info&gt;, [&lt;receipt-info&gt;]</w:t>
            </w:r>
          </w:p>
        </w:tc>
      </w:tr>
      <w:tr w:rsidR="00837BF8" w:rsidRPr="00EB46FE" w:rsidTr="000D2CD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ՀԴՄ վաճառքի կտրոնի տպում</w:t>
            </w: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Կտրոնի տպման ժամը unix timestamp տեսքով</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&lt;time&gt;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 կտրոնի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&lt;id&gt;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 կտրոնի ֆիսկալ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&lt;lottery-info&gt;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{&lt;dId&gt;:&lt;totalWithTax&gt;:&lt;tax&gt;} յուրաքանչյուր բաժնի համար, բաժանված ստորակետերով</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&lt;receipt-info&gt;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Բաժնի նույնականացման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&lt;dld&gt;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Ընդհանուր գումարը տվյալ բաժնում՝ ներառյալ ԱԱՀ</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&lt;totalWithTax&gt;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Ընդհանուր ԱԱՀ գումարը տվյալ բաժնում</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&lt;tax&gt;</w:t>
            </w:r>
          </w:p>
        </w:tc>
      </w:tr>
      <w:tr w:rsidR="00837BF8" w:rsidRPr="00EB46FE" w:rsidTr="000D2CD7">
        <w:trPr>
          <w:tblCellSpacing w:w="0" w:type="dxa"/>
          <w:jc w:val="center"/>
        </w:trPr>
        <w:tc>
          <w:tcPr>
            <w:tcW w:w="7428" w:type="dxa"/>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Կտրոնի վերադարձ</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rPr>
            </w:pPr>
            <w:r w:rsidRPr="00EB46FE">
              <w:rPr>
                <w:rFonts w:ascii="GHEA Grapalat" w:hAnsi="GHEA Grapalat"/>
                <w:szCs w:val="24"/>
              </w:rPr>
              <w:t>p:&lt;time&gt;, &lt;id&gt;, &lt;rid&gt;, &lt;crn&gt;</w:t>
            </w:r>
          </w:p>
        </w:tc>
      </w:tr>
      <w:tr w:rsidR="00837BF8" w:rsidRPr="00EB46FE" w:rsidTr="000D2CD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Կտրոնի վերադարձ</w:t>
            </w: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Կտրոնի տպման ժամը unix timestamp տեսքով</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&lt;time&gt;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Վերադարձվող կտրոնի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&lt;id&gt;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Վերադարձի կտրոնի համարը</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&lt;rid&gt;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ՀԴՄ գրանցման համար</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&lt;crn&gt;</w:t>
            </w:r>
          </w:p>
        </w:tc>
      </w:tr>
      <w:tr w:rsidR="00837BF8" w:rsidRPr="00EB46FE" w:rsidTr="000D2CD7">
        <w:trPr>
          <w:tblCellSpacing w:w="0" w:type="dxa"/>
          <w:jc w:val="center"/>
        </w:trPr>
        <w:tc>
          <w:tcPr>
            <w:tcW w:w="742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Համաժամանակեցում</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s:&lt;time&gt;, &lt;status&gt;</w:t>
            </w:r>
          </w:p>
        </w:tc>
      </w:tr>
      <w:tr w:rsidR="00837BF8" w:rsidRPr="00EB46FE" w:rsidTr="000D2CD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r w:rsidRPr="00EB46FE">
              <w:rPr>
                <w:rFonts w:ascii="GHEA Grapalat" w:hAnsi="GHEA Grapalat"/>
                <w:szCs w:val="24"/>
                <w:lang w:val="de-DE"/>
              </w:rPr>
              <w:t>Համաժամանակեցում</w:t>
            </w: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Համաժամանակեցման</w:t>
            </w:r>
          </w:p>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ժամը unix timestamp տեսքով</w:t>
            </w:r>
          </w:p>
        </w:tc>
        <w:tc>
          <w:tcPr>
            <w:tcW w:w="2322"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&lt;time&gt;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1- եթե համաժամանակեցումը հաջողվել է</w:t>
            </w:r>
          </w:p>
        </w:tc>
        <w:tc>
          <w:tcPr>
            <w:tcW w:w="23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&lt;status&gt;</w:t>
            </w:r>
          </w:p>
        </w:tc>
      </w:tr>
      <w:tr w:rsidR="00837BF8" w:rsidRPr="00EB46FE" w:rsidTr="000D2CD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ind w:firstLine="42"/>
              <w:jc w:val="center"/>
              <w:rPr>
                <w:rFonts w:ascii="GHEA Grapalat" w:hAnsi="GHEA Grapalat"/>
                <w:szCs w:val="24"/>
                <w:lang w:val="de-DE"/>
              </w:rPr>
            </w:pPr>
          </w:p>
        </w:tc>
        <w:tc>
          <w:tcPr>
            <w:tcW w:w="4749" w:type="dxa"/>
            <w:tcBorders>
              <w:top w:val="outset" w:sz="6" w:space="0" w:color="auto"/>
              <w:left w:val="outset" w:sz="6" w:space="0" w:color="auto"/>
              <w:bottom w:val="outset" w:sz="6" w:space="0" w:color="auto"/>
              <w:right w:val="outset" w:sz="6" w:space="0" w:color="auto"/>
            </w:tcBorders>
            <w:shd w:val="clear" w:color="auto" w:fill="FFFFFF"/>
            <w:hideMark/>
          </w:tcPr>
          <w:p w:rsidR="00837BF8" w:rsidRPr="00EB46FE" w:rsidRDefault="00837BF8" w:rsidP="00903598">
            <w:pPr>
              <w:tabs>
                <w:tab w:val="left" w:pos="851"/>
              </w:tabs>
              <w:spacing w:after="0"/>
              <w:jc w:val="center"/>
              <w:rPr>
                <w:rFonts w:ascii="GHEA Grapalat" w:hAnsi="GHEA Grapalat"/>
                <w:szCs w:val="24"/>
                <w:lang w:val="de-DE"/>
              </w:rPr>
            </w:pPr>
            <w:r w:rsidRPr="00EB46FE">
              <w:rPr>
                <w:rFonts w:ascii="GHEA Grapalat" w:hAnsi="GHEA Grapalat"/>
                <w:szCs w:val="24"/>
                <w:lang w:val="de-DE"/>
              </w:rPr>
              <w:t>0- եթե համաժամանակեցումը չի հաջողվել</w:t>
            </w:r>
          </w:p>
        </w:tc>
        <w:tc>
          <w:tcPr>
            <w:tcW w:w="23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37BF8" w:rsidRPr="00EB46FE" w:rsidRDefault="00837BF8" w:rsidP="00903598">
            <w:pPr>
              <w:tabs>
                <w:tab w:val="left" w:pos="851"/>
              </w:tabs>
              <w:spacing w:after="0"/>
              <w:jc w:val="center"/>
              <w:rPr>
                <w:rFonts w:ascii="GHEA Grapalat" w:hAnsi="GHEA Grapalat"/>
                <w:szCs w:val="24"/>
                <w:lang w:val="de-DE"/>
              </w:rPr>
            </w:pPr>
          </w:p>
        </w:tc>
      </w:tr>
    </w:tbl>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Ֆիսկալային հիշողությունը պետք է տեղակայված լինի ՀԴՄ-ի ընդհանուր պատյանի տակ:</w:t>
      </w:r>
    </w:p>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Ֆիսկալային հիշողությունը կամ առնվազն ֆիսկալային հիշողության կուտակիչը պետք է ունենա առանձին մոդուլի տեսք: Այդ մոդուլի կառուցվածքը պետք է ապահովի ֆիսկալային հիշողության մեջ տեղեկատվության փոփոխման և ֆիսկալային հիշողության կուտակիչի փոխարինման անհնարինությունը:</w:t>
      </w:r>
    </w:p>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Ֆիսկալային հիշողության (ֆիսկալային հիշողության կուտակիչի) կառուցվածքը պետք է նախատեսի պաշտպանվածություն մեխանիկական, էլեկտրամագնիսական և այլ տեսակի ներգործություններից ինչպես ՀԴՄ-ի աշխատանքի, այնպես էլ տեխնիկական սպասարկման և վերանորոգման ընթացքում:</w:t>
      </w:r>
    </w:p>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Ֆիսկալային հիշողության կուտակիչում գրանցված տեղեկատվությունը պետք է պահպանվի ոչ պակաս, քան 6 տարվա ընթացքում` ՀԴՄ-ն ֆիսկալային ռեժիմի փոխադրելու պահից:</w:t>
      </w:r>
      <w:r w:rsidR="000857D6" w:rsidRPr="00EB46FE">
        <w:rPr>
          <w:rFonts w:ascii="GHEA Grapalat" w:eastAsia="Calibri" w:hAnsi="GHEA Grapalat" w:cs="Times New Roman"/>
          <w:color w:val="000000"/>
          <w:sz w:val="24"/>
          <w:szCs w:val="21"/>
          <w:shd w:val="clear" w:color="auto" w:fill="FFFFFF"/>
          <w:lang w:val="hy-AM"/>
        </w:rPr>
        <w:t xml:space="preserve"> </w:t>
      </w:r>
    </w:p>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ՀԴՄ-ում պետք է նախատեսված լինի վերանորոգող կազմակերպությունում, ինչպես նաև </w:t>
      </w:r>
      <w:r w:rsidR="00CD0CBF" w:rsidRPr="00EB46FE">
        <w:rPr>
          <w:rFonts w:ascii="GHEA Grapalat" w:eastAsia="Calibri" w:hAnsi="GHEA Grapalat" w:cs="Times New Roman"/>
          <w:color w:val="000000"/>
          <w:sz w:val="24"/>
          <w:szCs w:val="21"/>
          <w:shd w:val="clear" w:color="auto" w:fill="FFFFFF"/>
          <w:lang w:val="hy-AM"/>
        </w:rPr>
        <w:t>հարկային մարմնում</w:t>
      </w:r>
      <w:r w:rsidRPr="00EB46FE">
        <w:rPr>
          <w:rFonts w:ascii="GHEA Grapalat" w:eastAsia="Calibri" w:hAnsi="GHEA Grapalat" w:cs="Times New Roman"/>
          <w:color w:val="000000"/>
          <w:sz w:val="24"/>
          <w:szCs w:val="21"/>
          <w:shd w:val="clear" w:color="auto" w:fill="FFFFFF"/>
          <w:lang w:val="hy-AM"/>
        </w:rPr>
        <w:t xml:space="preserve"> տեխնիկական միջոցներով ֆիսկալային հիշողության պարունակության ընթերցման հնարավորություն` ՀԴՄ-ի խափանման դեպքում:</w:t>
      </w:r>
    </w:p>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lastRenderedPageBreak/>
        <w:t>ՀԴՄ-ի ծրագրային ապահովումը, ՀԴՄ-ի տեխնիկական պահանջներին համապատասխան, գործողությունների լրիվ իրականացման հետ մեկտեղ, պետք է բացառի օգտագործողի կողմից առանց ՀԴՄ-ի ֆիսկալային տվյալների զրոյացման այն մասի փոփոխման հնարավորությունը, որը ղեկավարում է տեղեկատվության ընթերցումը և գրանցումը ֆիսկալային հիշողության մեջ, ֆիսկալային տվյալների ձևավորումն էներգաանկախ հիշող սարքում և ֆիսկալային ռեժիմի տարբերիչ հատկանիշի տպագրումը փաստաթղթերի վրա:</w:t>
      </w:r>
    </w:p>
    <w:p w:rsidR="00837BF8" w:rsidRPr="00EB46FE" w:rsidRDefault="00837BF8" w:rsidP="0034629E">
      <w:pPr>
        <w:numPr>
          <w:ilvl w:val="0"/>
          <w:numId w:val="10"/>
        </w:numPr>
        <w:tabs>
          <w:tab w:val="left" w:pos="851"/>
          <w:tab w:val="left" w:pos="993"/>
        </w:tabs>
        <w:spacing w:after="0"/>
        <w:ind w:left="0" w:firstLine="567"/>
        <w:jc w:val="both"/>
        <w:rPr>
          <w:rFonts w:ascii="GHEA Grapalat" w:hAnsi="GHEA Grapalat"/>
          <w:sz w:val="24"/>
          <w:szCs w:val="24"/>
          <w:lang w:val="hy-AM"/>
        </w:rPr>
      </w:pPr>
      <w:r w:rsidRPr="00EB46FE">
        <w:rPr>
          <w:rFonts w:ascii="GHEA Grapalat" w:eastAsia="Calibri" w:hAnsi="GHEA Grapalat" w:cs="Times New Roman"/>
          <w:sz w:val="24"/>
          <w:szCs w:val="24"/>
          <w:lang w:val="hy-AM"/>
        </w:rPr>
        <w:t xml:space="preserve">ՀԴՄ-ն </w:t>
      </w:r>
      <w:r w:rsidRPr="00EB46FE">
        <w:rPr>
          <w:rFonts w:ascii="GHEA Grapalat" w:eastAsia="Calibri" w:hAnsi="GHEA Grapalat" w:cs="Times New Roman"/>
          <w:color w:val="000000"/>
          <w:sz w:val="24"/>
          <w:szCs w:val="21"/>
          <w:shd w:val="clear" w:color="auto" w:fill="FFFFFF"/>
          <w:lang w:val="hy-AM"/>
        </w:rPr>
        <w:t>պետք</w:t>
      </w:r>
      <w:r w:rsidRPr="00EB46FE">
        <w:rPr>
          <w:rFonts w:ascii="GHEA Grapalat" w:eastAsia="Calibri" w:hAnsi="GHEA Grapalat" w:cs="Times New Roman"/>
          <w:sz w:val="24"/>
          <w:szCs w:val="24"/>
          <w:lang w:val="hy-AM"/>
        </w:rPr>
        <w:t xml:space="preserve"> է կասեցնի գործողությունների կատարումը հետևյալ դեպքերում</w:t>
      </w:r>
      <w:r w:rsidRPr="00EB46FE">
        <w:rPr>
          <w:rFonts w:ascii="GHEA Grapalat" w:hAnsi="GHEA Grapalat"/>
          <w:sz w:val="24"/>
          <w:szCs w:val="24"/>
          <w:lang w:val="hy-AM"/>
        </w:rPr>
        <w:t>`</w:t>
      </w:r>
    </w:p>
    <w:p w:rsidR="00837BF8" w:rsidRPr="00EB46FE" w:rsidRDefault="000F22C0" w:rsidP="0034629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1)</w:t>
      </w:r>
      <w:r w:rsidRPr="00EB46FE">
        <w:rPr>
          <w:rFonts w:ascii="GHEA Grapalat" w:hAnsi="GHEA Grapalat"/>
          <w:sz w:val="24"/>
          <w:szCs w:val="24"/>
          <w:lang w:val="hy-AM"/>
        </w:rPr>
        <w:tab/>
      </w:r>
      <w:r w:rsidR="00837BF8" w:rsidRPr="00EB46FE">
        <w:rPr>
          <w:rFonts w:ascii="GHEA Grapalat" w:hAnsi="GHEA Grapalat"/>
          <w:sz w:val="24"/>
          <w:szCs w:val="24"/>
          <w:lang w:val="de-DE"/>
        </w:rPr>
        <w:t>կտրոնի</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տպագրման</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ժապավենի</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բացակայության</w:t>
      </w:r>
      <w:r w:rsidR="00837BF8" w:rsidRPr="00EB46FE">
        <w:rPr>
          <w:rFonts w:ascii="GHEA Grapalat" w:hAnsi="GHEA Grapalat"/>
          <w:sz w:val="24"/>
          <w:szCs w:val="24"/>
          <w:lang w:val="hy-AM"/>
        </w:rPr>
        <w:t>.</w:t>
      </w:r>
    </w:p>
    <w:p w:rsidR="00837BF8" w:rsidRPr="00EB46FE" w:rsidRDefault="000F22C0" w:rsidP="0034629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2)</w:t>
      </w:r>
      <w:r w:rsidRPr="00EB46FE">
        <w:rPr>
          <w:rFonts w:ascii="GHEA Grapalat" w:hAnsi="GHEA Grapalat"/>
          <w:sz w:val="24"/>
          <w:szCs w:val="24"/>
          <w:lang w:val="hy-AM"/>
        </w:rPr>
        <w:tab/>
      </w:r>
      <w:r w:rsidR="00837BF8" w:rsidRPr="00EB46FE">
        <w:rPr>
          <w:rFonts w:ascii="GHEA Grapalat" w:hAnsi="GHEA Grapalat"/>
          <w:sz w:val="24"/>
          <w:szCs w:val="24"/>
          <w:lang w:val="de-DE"/>
        </w:rPr>
        <w:t>տպվող</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փաստաթղթի</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փչացմանը</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հանգեցնող</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իրավիճակների</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տեխնիկական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խնդիրների</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առաջացման</w:t>
      </w:r>
      <w:r w:rsidR="00837BF8" w:rsidRPr="00EB46FE">
        <w:rPr>
          <w:rFonts w:ascii="GHEA Grapalat" w:hAnsi="GHEA Grapalat"/>
          <w:sz w:val="24"/>
          <w:szCs w:val="24"/>
          <w:lang w:val="hy-AM"/>
        </w:rPr>
        <w:t>.</w:t>
      </w:r>
    </w:p>
    <w:p w:rsidR="0006501B" w:rsidRPr="00EB46FE" w:rsidRDefault="000F22C0" w:rsidP="0034629E">
      <w:pPr>
        <w:tabs>
          <w:tab w:val="left" w:pos="851"/>
          <w:tab w:val="left" w:pos="993"/>
        </w:tabs>
        <w:spacing w:after="0"/>
        <w:ind w:firstLine="567"/>
        <w:jc w:val="both"/>
        <w:rPr>
          <w:rFonts w:ascii="GHEA Grapalat" w:hAnsi="GHEA Grapalat"/>
          <w:sz w:val="24"/>
          <w:szCs w:val="24"/>
          <w:lang w:val="de-DE"/>
        </w:rPr>
      </w:pPr>
      <w:r w:rsidRPr="00EB46FE">
        <w:rPr>
          <w:rFonts w:ascii="GHEA Grapalat" w:hAnsi="GHEA Grapalat"/>
          <w:sz w:val="24"/>
          <w:szCs w:val="24"/>
          <w:lang w:val="hy-AM"/>
        </w:rPr>
        <w:t>3)</w:t>
      </w:r>
      <w:r w:rsidRPr="00EB46FE">
        <w:rPr>
          <w:rFonts w:ascii="GHEA Grapalat" w:hAnsi="GHEA Grapalat"/>
          <w:sz w:val="24"/>
          <w:szCs w:val="24"/>
          <w:lang w:val="hy-AM"/>
        </w:rPr>
        <w:tab/>
      </w:r>
      <w:r w:rsidR="00837BF8" w:rsidRPr="00EB46FE">
        <w:rPr>
          <w:rFonts w:ascii="GHEA Grapalat" w:hAnsi="GHEA Grapalat"/>
          <w:sz w:val="24"/>
          <w:szCs w:val="24"/>
          <w:lang w:val="de-DE"/>
        </w:rPr>
        <w:t>հիշողության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գերլցման</w:t>
      </w:r>
      <w:r w:rsidR="0006501B" w:rsidRPr="00EB46FE">
        <w:rPr>
          <w:rFonts w:ascii="GHEA Grapalat" w:hAnsi="GHEA Grapalat"/>
          <w:sz w:val="24"/>
          <w:szCs w:val="24"/>
          <w:lang w:val="de-DE"/>
        </w:rPr>
        <w:t>,</w:t>
      </w:r>
      <w:r w:rsidR="0006501B" w:rsidRPr="00EB46FE">
        <w:rPr>
          <w:rFonts w:ascii="GHEA Grapalat" w:hAnsi="GHEA Grapalat"/>
          <w:sz w:val="24"/>
          <w:szCs w:val="24"/>
          <w:lang w:val="hy-AM"/>
        </w:rPr>
        <w:t xml:space="preserve"> </w:t>
      </w:r>
      <w:r w:rsidR="00837BF8" w:rsidRPr="00EB46FE">
        <w:rPr>
          <w:rFonts w:ascii="GHEA Grapalat" w:hAnsi="GHEA Grapalat"/>
          <w:sz w:val="24"/>
          <w:szCs w:val="24"/>
          <w:lang w:val="de-DE"/>
        </w:rPr>
        <w:t>անսարքության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ֆիսկալային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հիշողության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անջատման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ինչպես</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նաև</w:t>
      </w:r>
      <w:r w:rsidR="0006501B" w:rsidRPr="00EB46FE">
        <w:rPr>
          <w:rFonts w:ascii="GHEA Grapalat" w:hAnsi="GHEA Grapalat"/>
          <w:sz w:val="24"/>
          <w:szCs w:val="24"/>
          <w:lang w:val="hy-AM"/>
        </w:rPr>
        <w:t xml:space="preserve"> </w:t>
      </w:r>
      <w:r w:rsidR="00837BF8" w:rsidRPr="00EB46FE">
        <w:rPr>
          <w:rFonts w:ascii="GHEA Grapalat" w:hAnsi="GHEA Grapalat"/>
          <w:sz w:val="24"/>
          <w:szCs w:val="24"/>
          <w:lang w:val="de-DE"/>
        </w:rPr>
        <w:t>աշխատանքի</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ժամանակ</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ՀԴՄ</w:t>
      </w:r>
      <w:r w:rsidR="0006501B" w:rsidRPr="00EB46FE">
        <w:rPr>
          <w:rFonts w:ascii="GHEA Grapalat" w:hAnsi="GHEA Grapalat"/>
          <w:sz w:val="24"/>
          <w:szCs w:val="24"/>
          <w:lang w:val="de-DE"/>
        </w:rPr>
        <w:t>-</w:t>
      </w:r>
      <w:r w:rsidR="00837BF8" w:rsidRPr="00EB46FE">
        <w:rPr>
          <w:rFonts w:ascii="GHEA Grapalat" w:hAnsi="GHEA Grapalat"/>
          <w:sz w:val="24"/>
          <w:szCs w:val="24"/>
          <w:lang w:val="de-DE"/>
        </w:rPr>
        <w:t>ի</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ֆիսկալային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ռեժիմում</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ֆիսկալային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հիշողության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չթույլատրված</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մուտքի</w:t>
      </w:r>
      <w:r w:rsidR="005E2B46" w:rsidRPr="00FD262B">
        <w:rPr>
          <w:rFonts w:ascii="GHEA Grapalat" w:hAnsi="GHEA Grapalat"/>
          <w:sz w:val="24"/>
          <w:szCs w:val="24"/>
          <w:lang w:val="hy-AM"/>
        </w:rPr>
        <w:t>.</w:t>
      </w:r>
      <w:r w:rsidR="0006501B" w:rsidRPr="00EB46FE">
        <w:rPr>
          <w:rFonts w:ascii="GHEA Grapalat" w:hAnsi="GHEA Grapalat"/>
          <w:sz w:val="24"/>
          <w:szCs w:val="24"/>
          <w:lang w:val="de-DE"/>
        </w:rPr>
        <w:t xml:space="preserve"> </w:t>
      </w:r>
    </w:p>
    <w:p w:rsidR="00837BF8" w:rsidRPr="00EB46FE" w:rsidRDefault="00837BF8" w:rsidP="0034629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4)</w:t>
      </w:r>
      <w:r w:rsidR="000F22C0" w:rsidRPr="00EB46FE">
        <w:rPr>
          <w:rFonts w:ascii="GHEA Grapalat" w:hAnsi="GHEA Grapalat"/>
          <w:sz w:val="24"/>
          <w:szCs w:val="24"/>
          <w:lang w:val="de-DE"/>
        </w:rPr>
        <w:tab/>
      </w:r>
      <w:r w:rsidRPr="00EB46FE">
        <w:rPr>
          <w:rFonts w:ascii="GHEA Grapalat" w:hAnsi="GHEA Grapalat"/>
          <w:sz w:val="24"/>
          <w:szCs w:val="24"/>
          <w:lang w:val="de-DE"/>
        </w:rPr>
        <w:t>ոչ</w:t>
      </w:r>
      <w:r w:rsidRPr="00EB46FE">
        <w:rPr>
          <w:rFonts w:ascii="GHEA Grapalat" w:hAnsi="GHEA Grapalat"/>
          <w:sz w:val="24"/>
          <w:szCs w:val="24"/>
          <w:lang w:val="hy-AM"/>
        </w:rPr>
        <w:t xml:space="preserve"> </w:t>
      </w:r>
      <w:r w:rsidRPr="00EB46FE">
        <w:rPr>
          <w:rFonts w:ascii="GHEA Grapalat" w:hAnsi="GHEA Grapalat"/>
          <w:sz w:val="24"/>
          <w:szCs w:val="24"/>
          <w:lang w:val="de-DE"/>
        </w:rPr>
        <w:t>ճիշտ</w:t>
      </w:r>
      <w:r w:rsidRPr="00EB46FE">
        <w:rPr>
          <w:rFonts w:ascii="GHEA Grapalat" w:hAnsi="GHEA Grapalat"/>
          <w:sz w:val="24"/>
          <w:szCs w:val="24"/>
          <w:lang w:val="hy-AM"/>
        </w:rPr>
        <w:t xml:space="preserve"> </w:t>
      </w:r>
      <w:r w:rsidRPr="00EB46FE">
        <w:rPr>
          <w:rFonts w:ascii="GHEA Grapalat" w:hAnsi="GHEA Grapalat"/>
          <w:sz w:val="24"/>
          <w:szCs w:val="24"/>
          <w:lang w:val="de-DE"/>
        </w:rPr>
        <w:t>մուտքի</w:t>
      </w:r>
      <w:r w:rsidRPr="00EB46FE">
        <w:rPr>
          <w:rFonts w:ascii="GHEA Grapalat" w:hAnsi="GHEA Grapalat"/>
          <w:sz w:val="24"/>
          <w:szCs w:val="24"/>
          <w:lang w:val="hy-AM"/>
        </w:rPr>
        <w:t xml:space="preserve"> </w:t>
      </w:r>
      <w:r w:rsidRPr="00EB46FE">
        <w:rPr>
          <w:rFonts w:ascii="GHEA Grapalat" w:hAnsi="GHEA Grapalat"/>
          <w:sz w:val="24"/>
          <w:szCs w:val="24"/>
          <w:lang w:val="de-DE"/>
        </w:rPr>
        <w:t>անվանում</w:t>
      </w:r>
      <w:r w:rsidRPr="00EB46FE">
        <w:rPr>
          <w:rFonts w:ascii="GHEA Grapalat" w:hAnsi="GHEA Grapalat"/>
          <w:sz w:val="24"/>
          <w:szCs w:val="24"/>
          <w:lang w:val="hy-AM"/>
        </w:rPr>
        <w:t xml:space="preserve"> </w:t>
      </w:r>
      <w:r w:rsidRPr="00EB46FE">
        <w:rPr>
          <w:rFonts w:ascii="GHEA Grapalat" w:hAnsi="GHEA Grapalat"/>
          <w:sz w:val="24"/>
          <w:szCs w:val="24"/>
          <w:lang w:val="de-DE"/>
        </w:rPr>
        <w:t>և</w:t>
      </w:r>
      <w:r w:rsidRPr="00EB46FE">
        <w:rPr>
          <w:rFonts w:ascii="GHEA Grapalat" w:hAnsi="GHEA Grapalat"/>
          <w:sz w:val="24"/>
          <w:szCs w:val="24"/>
          <w:lang w:val="hy-AM"/>
        </w:rPr>
        <w:t xml:space="preserve"> (</w:t>
      </w:r>
      <w:r w:rsidRPr="00EB46FE">
        <w:rPr>
          <w:rFonts w:ascii="GHEA Grapalat" w:hAnsi="GHEA Grapalat"/>
          <w:sz w:val="24"/>
          <w:szCs w:val="24"/>
          <w:lang w:val="de-DE"/>
        </w:rPr>
        <w:t>կամ</w:t>
      </w:r>
      <w:r w:rsidRPr="00EB46FE">
        <w:rPr>
          <w:rFonts w:ascii="GHEA Grapalat" w:hAnsi="GHEA Grapalat"/>
          <w:sz w:val="24"/>
          <w:szCs w:val="24"/>
          <w:lang w:val="hy-AM"/>
        </w:rPr>
        <w:t xml:space="preserve">) </w:t>
      </w:r>
      <w:r w:rsidRPr="00EB46FE">
        <w:rPr>
          <w:rFonts w:ascii="GHEA Grapalat" w:hAnsi="GHEA Grapalat"/>
          <w:sz w:val="24"/>
          <w:szCs w:val="24"/>
          <w:lang w:val="de-DE"/>
        </w:rPr>
        <w:t>գաղտնաբառ</w:t>
      </w:r>
      <w:r w:rsidRPr="00EB46FE">
        <w:rPr>
          <w:rFonts w:ascii="GHEA Grapalat" w:hAnsi="GHEA Grapalat"/>
          <w:sz w:val="24"/>
          <w:szCs w:val="24"/>
          <w:lang w:val="hy-AM"/>
        </w:rPr>
        <w:t xml:space="preserve"> </w:t>
      </w:r>
      <w:r w:rsidRPr="00EB46FE">
        <w:rPr>
          <w:rFonts w:ascii="GHEA Grapalat" w:hAnsi="GHEA Grapalat"/>
          <w:sz w:val="24"/>
          <w:szCs w:val="24"/>
          <w:lang w:val="de-DE"/>
        </w:rPr>
        <w:t>նշելու՝</w:t>
      </w:r>
      <w:r w:rsidRPr="00EB46FE">
        <w:rPr>
          <w:rFonts w:ascii="GHEA Grapalat" w:hAnsi="GHEA Grapalat"/>
          <w:sz w:val="24"/>
          <w:szCs w:val="24"/>
          <w:lang w:val="hy-AM"/>
        </w:rPr>
        <w:t xml:space="preserve"> </w:t>
      </w:r>
      <w:r w:rsidRPr="00EB46FE">
        <w:rPr>
          <w:rFonts w:ascii="GHEA Grapalat" w:hAnsi="GHEA Grapalat"/>
          <w:sz w:val="24"/>
          <w:szCs w:val="24"/>
          <w:lang w:val="de-DE"/>
        </w:rPr>
        <w:t>դեպի</w:t>
      </w:r>
      <w:r w:rsidRPr="00EB46FE">
        <w:rPr>
          <w:rFonts w:ascii="GHEA Grapalat" w:hAnsi="GHEA Grapalat"/>
          <w:sz w:val="24"/>
          <w:szCs w:val="24"/>
          <w:lang w:val="hy-AM"/>
        </w:rPr>
        <w:t xml:space="preserve"> </w:t>
      </w:r>
      <w:r w:rsidRPr="00EB46FE">
        <w:rPr>
          <w:rFonts w:ascii="GHEA Grapalat" w:hAnsi="GHEA Grapalat"/>
          <w:sz w:val="24"/>
          <w:szCs w:val="24"/>
          <w:lang w:val="de-DE"/>
        </w:rPr>
        <w:t>ՀԴՄ</w:t>
      </w:r>
      <w:r w:rsidRPr="00EB46FE">
        <w:rPr>
          <w:rFonts w:ascii="GHEA Grapalat" w:hAnsi="GHEA Grapalat"/>
          <w:sz w:val="24"/>
          <w:szCs w:val="24"/>
          <w:lang w:val="hy-AM"/>
        </w:rPr>
        <w:t>-</w:t>
      </w:r>
      <w:r w:rsidRPr="00EB46FE">
        <w:rPr>
          <w:rFonts w:ascii="GHEA Grapalat" w:hAnsi="GHEA Grapalat"/>
          <w:sz w:val="24"/>
          <w:szCs w:val="24"/>
          <w:lang w:val="de-DE"/>
        </w:rPr>
        <w:t>ի</w:t>
      </w:r>
      <w:r w:rsidRPr="00EB46FE">
        <w:rPr>
          <w:rFonts w:ascii="GHEA Grapalat" w:hAnsi="GHEA Grapalat"/>
          <w:sz w:val="24"/>
          <w:szCs w:val="24"/>
          <w:lang w:val="hy-AM"/>
        </w:rPr>
        <w:t xml:space="preserve"> </w:t>
      </w:r>
      <w:r w:rsidRPr="00EB46FE">
        <w:rPr>
          <w:rFonts w:ascii="GHEA Grapalat" w:hAnsi="GHEA Grapalat"/>
          <w:sz w:val="24"/>
          <w:szCs w:val="24"/>
          <w:lang w:val="de-DE"/>
        </w:rPr>
        <w:t>ֆիսկալային</w:t>
      </w:r>
      <w:r w:rsidRPr="00EB46FE">
        <w:rPr>
          <w:rFonts w:ascii="GHEA Grapalat" w:hAnsi="GHEA Grapalat"/>
          <w:sz w:val="24"/>
          <w:szCs w:val="24"/>
          <w:lang w:val="hy-AM"/>
        </w:rPr>
        <w:t xml:space="preserve"> </w:t>
      </w:r>
      <w:r w:rsidRPr="00EB46FE">
        <w:rPr>
          <w:rFonts w:ascii="GHEA Grapalat" w:hAnsi="GHEA Grapalat"/>
          <w:sz w:val="24"/>
          <w:szCs w:val="24"/>
          <w:lang w:val="de-DE"/>
        </w:rPr>
        <w:t>հիշողություն</w:t>
      </w:r>
      <w:r w:rsidRPr="00EB46FE">
        <w:rPr>
          <w:rFonts w:ascii="GHEA Grapalat" w:hAnsi="GHEA Grapalat"/>
          <w:sz w:val="24"/>
          <w:szCs w:val="24"/>
          <w:lang w:val="hy-AM"/>
        </w:rPr>
        <w:t xml:space="preserve"> </w:t>
      </w:r>
      <w:r w:rsidRPr="00EB46FE">
        <w:rPr>
          <w:rFonts w:ascii="GHEA Grapalat" w:hAnsi="GHEA Grapalat"/>
          <w:sz w:val="24"/>
          <w:szCs w:val="24"/>
          <w:lang w:val="de-DE"/>
        </w:rPr>
        <w:t>մուտքի</w:t>
      </w:r>
      <w:r w:rsidRPr="00EB46FE">
        <w:rPr>
          <w:rFonts w:ascii="GHEA Grapalat" w:hAnsi="GHEA Grapalat"/>
          <w:sz w:val="24"/>
          <w:szCs w:val="24"/>
          <w:lang w:val="hy-AM"/>
        </w:rPr>
        <w:t xml:space="preserve"> </w:t>
      </w:r>
      <w:r w:rsidRPr="00EB46FE">
        <w:rPr>
          <w:rFonts w:ascii="GHEA Grapalat" w:hAnsi="GHEA Grapalat"/>
          <w:sz w:val="24"/>
          <w:szCs w:val="24"/>
          <w:lang w:val="de-DE"/>
        </w:rPr>
        <w:t>փորձ</w:t>
      </w:r>
      <w:r w:rsidRPr="00EB46FE">
        <w:rPr>
          <w:rFonts w:ascii="GHEA Grapalat" w:hAnsi="GHEA Grapalat"/>
          <w:sz w:val="24"/>
          <w:szCs w:val="24"/>
          <w:lang w:val="hy-AM"/>
        </w:rPr>
        <w:t xml:space="preserve"> </w:t>
      </w:r>
      <w:r w:rsidRPr="00EB46FE">
        <w:rPr>
          <w:rFonts w:ascii="GHEA Grapalat" w:hAnsi="GHEA Grapalat"/>
          <w:sz w:val="24"/>
          <w:szCs w:val="24"/>
          <w:lang w:val="de-DE"/>
        </w:rPr>
        <w:t>կատարելիս</w:t>
      </w:r>
      <w:r w:rsidRPr="00EB46FE">
        <w:rPr>
          <w:rFonts w:ascii="GHEA Grapalat" w:hAnsi="GHEA Grapalat"/>
          <w:sz w:val="24"/>
          <w:szCs w:val="24"/>
          <w:lang w:val="hy-AM"/>
        </w:rPr>
        <w:t xml:space="preserve">: </w:t>
      </w:r>
      <w:r w:rsidRPr="00EB46FE">
        <w:rPr>
          <w:rFonts w:ascii="GHEA Grapalat" w:hAnsi="GHEA Grapalat"/>
          <w:sz w:val="24"/>
          <w:szCs w:val="24"/>
          <w:lang w:val="de-DE"/>
        </w:rPr>
        <w:t>Այս</w:t>
      </w:r>
      <w:r w:rsidRPr="00EB46FE">
        <w:rPr>
          <w:rFonts w:ascii="GHEA Grapalat" w:hAnsi="GHEA Grapalat"/>
          <w:sz w:val="24"/>
          <w:szCs w:val="24"/>
          <w:lang w:val="hy-AM"/>
        </w:rPr>
        <w:t xml:space="preserve"> </w:t>
      </w:r>
      <w:r w:rsidRPr="00EB46FE">
        <w:rPr>
          <w:rFonts w:ascii="GHEA Grapalat" w:hAnsi="GHEA Grapalat"/>
          <w:sz w:val="24"/>
          <w:szCs w:val="24"/>
          <w:lang w:val="de-DE"/>
        </w:rPr>
        <w:t>դեպքում</w:t>
      </w:r>
      <w:r w:rsidRPr="00EB46FE">
        <w:rPr>
          <w:rFonts w:ascii="GHEA Grapalat" w:hAnsi="GHEA Grapalat"/>
          <w:sz w:val="24"/>
          <w:szCs w:val="24"/>
          <w:lang w:val="hy-AM"/>
        </w:rPr>
        <w:t xml:space="preserve"> </w:t>
      </w:r>
      <w:r w:rsidRPr="00EB46FE">
        <w:rPr>
          <w:rFonts w:ascii="GHEA Grapalat" w:hAnsi="GHEA Grapalat"/>
          <w:sz w:val="24"/>
          <w:szCs w:val="24"/>
          <w:lang w:val="de-DE"/>
        </w:rPr>
        <w:t>պետք</w:t>
      </w:r>
      <w:r w:rsidRPr="00EB46FE">
        <w:rPr>
          <w:rFonts w:ascii="GHEA Grapalat" w:hAnsi="GHEA Grapalat"/>
          <w:sz w:val="24"/>
          <w:szCs w:val="24"/>
          <w:lang w:val="hy-AM"/>
        </w:rPr>
        <w:t xml:space="preserve"> </w:t>
      </w:r>
      <w:r w:rsidRPr="00EB46FE">
        <w:rPr>
          <w:rFonts w:ascii="GHEA Grapalat" w:hAnsi="GHEA Grapalat"/>
          <w:sz w:val="24"/>
          <w:szCs w:val="24"/>
          <w:lang w:val="de-DE"/>
        </w:rPr>
        <w:t>է</w:t>
      </w:r>
      <w:r w:rsidRPr="00EB46FE">
        <w:rPr>
          <w:rFonts w:ascii="GHEA Grapalat" w:hAnsi="GHEA Grapalat"/>
          <w:sz w:val="24"/>
          <w:szCs w:val="24"/>
          <w:lang w:val="hy-AM"/>
        </w:rPr>
        <w:t xml:space="preserve"> </w:t>
      </w:r>
      <w:r w:rsidRPr="00EB46FE">
        <w:rPr>
          <w:rFonts w:ascii="GHEA Grapalat" w:hAnsi="GHEA Grapalat"/>
          <w:sz w:val="24"/>
          <w:szCs w:val="24"/>
          <w:lang w:val="de-DE"/>
        </w:rPr>
        <w:t>կասեցվեն</w:t>
      </w:r>
      <w:r w:rsidRPr="00EB46FE">
        <w:rPr>
          <w:rFonts w:ascii="GHEA Grapalat" w:hAnsi="GHEA Grapalat"/>
          <w:sz w:val="24"/>
          <w:szCs w:val="24"/>
          <w:lang w:val="hy-AM"/>
        </w:rPr>
        <w:t xml:space="preserve"> </w:t>
      </w:r>
      <w:r w:rsidRPr="00EB46FE">
        <w:rPr>
          <w:rFonts w:ascii="GHEA Grapalat" w:hAnsi="GHEA Grapalat"/>
          <w:sz w:val="24"/>
          <w:szCs w:val="24"/>
          <w:lang w:val="de-DE"/>
        </w:rPr>
        <w:t>բոլոր</w:t>
      </w:r>
      <w:r w:rsidRPr="00EB46FE">
        <w:rPr>
          <w:rFonts w:ascii="GHEA Grapalat" w:hAnsi="GHEA Grapalat"/>
          <w:sz w:val="24"/>
          <w:szCs w:val="24"/>
          <w:lang w:val="hy-AM"/>
        </w:rPr>
        <w:t xml:space="preserve"> </w:t>
      </w:r>
      <w:r w:rsidRPr="00EB46FE">
        <w:rPr>
          <w:rFonts w:ascii="GHEA Grapalat" w:hAnsi="GHEA Grapalat"/>
          <w:sz w:val="24"/>
          <w:szCs w:val="24"/>
          <w:lang w:val="de-DE"/>
        </w:rPr>
        <w:t>գործառնությունների</w:t>
      </w:r>
      <w:r w:rsidRPr="00EB46FE">
        <w:rPr>
          <w:rFonts w:ascii="GHEA Grapalat" w:hAnsi="GHEA Grapalat"/>
          <w:sz w:val="24"/>
          <w:szCs w:val="24"/>
          <w:lang w:val="hy-AM"/>
        </w:rPr>
        <w:t xml:space="preserve"> </w:t>
      </w:r>
      <w:r w:rsidRPr="00EB46FE">
        <w:rPr>
          <w:rFonts w:ascii="GHEA Grapalat" w:hAnsi="GHEA Grapalat"/>
          <w:sz w:val="24"/>
          <w:szCs w:val="24"/>
          <w:lang w:val="de-DE"/>
        </w:rPr>
        <w:t>կատարումը</w:t>
      </w:r>
      <w:r w:rsidRPr="00EB46FE">
        <w:rPr>
          <w:rFonts w:ascii="GHEA Grapalat" w:hAnsi="GHEA Grapalat"/>
          <w:sz w:val="24"/>
          <w:szCs w:val="24"/>
          <w:lang w:val="hy-AM"/>
        </w:rPr>
        <w:t xml:space="preserve"> </w:t>
      </w:r>
      <w:r w:rsidRPr="00EB46FE">
        <w:rPr>
          <w:rFonts w:ascii="GHEA Grapalat" w:hAnsi="GHEA Grapalat"/>
          <w:sz w:val="24"/>
          <w:szCs w:val="24"/>
          <w:lang w:val="de-DE"/>
        </w:rPr>
        <w:t>և</w:t>
      </w:r>
      <w:r w:rsidRPr="00EB46FE">
        <w:rPr>
          <w:rFonts w:ascii="GHEA Grapalat" w:hAnsi="GHEA Grapalat"/>
          <w:sz w:val="24"/>
          <w:szCs w:val="24"/>
          <w:lang w:val="hy-AM"/>
        </w:rPr>
        <w:t xml:space="preserve"> </w:t>
      </w:r>
      <w:r w:rsidRPr="00EB46FE">
        <w:rPr>
          <w:rFonts w:ascii="GHEA Grapalat" w:hAnsi="GHEA Grapalat"/>
          <w:sz w:val="24"/>
          <w:szCs w:val="24"/>
          <w:lang w:val="de-DE"/>
        </w:rPr>
        <w:t>մուտքի</w:t>
      </w:r>
      <w:r w:rsidRPr="00EB46FE">
        <w:rPr>
          <w:rFonts w:ascii="GHEA Grapalat" w:hAnsi="GHEA Grapalat"/>
          <w:sz w:val="24"/>
          <w:szCs w:val="24"/>
          <w:lang w:val="hy-AM"/>
        </w:rPr>
        <w:t xml:space="preserve"> </w:t>
      </w:r>
      <w:r w:rsidRPr="00EB46FE">
        <w:rPr>
          <w:rFonts w:ascii="GHEA Grapalat" w:hAnsi="GHEA Grapalat"/>
          <w:sz w:val="24"/>
          <w:szCs w:val="24"/>
          <w:lang w:val="de-DE"/>
        </w:rPr>
        <w:t>անվանման</w:t>
      </w:r>
      <w:r w:rsidRPr="00EB46FE">
        <w:rPr>
          <w:rFonts w:ascii="GHEA Grapalat" w:hAnsi="GHEA Grapalat"/>
          <w:sz w:val="24"/>
          <w:szCs w:val="24"/>
          <w:lang w:val="hy-AM"/>
        </w:rPr>
        <w:t xml:space="preserve"> </w:t>
      </w:r>
      <w:r w:rsidRPr="00EB46FE">
        <w:rPr>
          <w:rFonts w:ascii="GHEA Grapalat" w:hAnsi="GHEA Grapalat"/>
          <w:sz w:val="24"/>
          <w:szCs w:val="24"/>
          <w:lang w:val="de-DE"/>
        </w:rPr>
        <w:t>կամ</w:t>
      </w:r>
      <w:r w:rsidRPr="00EB46FE">
        <w:rPr>
          <w:rFonts w:ascii="GHEA Grapalat" w:hAnsi="GHEA Grapalat"/>
          <w:sz w:val="24"/>
          <w:szCs w:val="24"/>
          <w:lang w:val="hy-AM"/>
        </w:rPr>
        <w:t xml:space="preserve"> </w:t>
      </w:r>
      <w:r w:rsidRPr="00EB46FE">
        <w:rPr>
          <w:rFonts w:ascii="GHEA Grapalat" w:hAnsi="GHEA Grapalat"/>
          <w:sz w:val="24"/>
          <w:szCs w:val="24"/>
          <w:lang w:val="de-DE"/>
        </w:rPr>
        <w:t>գաղտնաբառի</w:t>
      </w:r>
      <w:r w:rsidRPr="00EB46FE">
        <w:rPr>
          <w:rFonts w:ascii="GHEA Grapalat" w:hAnsi="GHEA Grapalat"/>
          <w:sz w:val="24"/>
          <w:szCs w:val="24"/>
          <w:lang w:val="hy-AM"/>
        </w:rPr>
        <w:t xml:space="preserve"> </w:t>
      </w:r>
      <w:r w:rsidRPr="00EB46FE">
        <w:rPr>
          <w:rFonts w:ascii="GHEA Grapalat" w:hAnsi="GHEA Grapalat"/>
          <w:sz w:val="24"/>
          <w:szCs w:val="24"/>
          <w:lang w:val="de-DE"/>
        </w:rPr>
        <w:t>մուտքագրման</w:t>
      </w:r>
      <w:r w:rsidRPr="00EB46FE">
        <w:rPr>
          <w:rFonts w:ascii="GHEA Grapalat" w:hAnsi="GHEA Grapalat"/>
          <w:sz w:val="24"/>
          <w:szCs w:val="24"/>
          <w:lang w:val="hy-AM"/>
        </w:rPr>
        <w:t xml:space="preserve"> </w:t>
      </w:r>
      <w:r w:rsidRPr="00EB46FE">
        <w:rPr>
          <w:rFonts w:ascii="GHEA Grapalat" w:hAnsi="GHEA Grapalat"/>
          <w:sz w:val="24"/>
          <w:szCs w:val="24"/>
          <w:lang w:val="de-DE"/>
        </w:rPr>
        <w:t>ռեժիմից</w:t>
      </w:r>
      <w:r w:rsidRPr="00EB46FE">
        <w:rPr>
          <w:rFonts w:ascii="GHEA Grapalat" w:hAnsi="GHEA Grapalat"/>
          <w:sz w:val="24"/>
          <w:szCs w:val="24"/>
          <w:lang w:val="hy-AM"/>
        </w:rPr>
        <w:t xml:space="preserve"> </w:t>
      </w:r>
      <w:r w:rsidRPr="00EB46FE">
        <w:rPr>
          <w:rFonts w:ascii="GHEA Grapalat" w:hAnsi="GHEA Grapalat"/>
          <w:sz w:val="24"/>
          <w:szCs w:val="24"/>
          <w:lang w:val="de-DE"/>
        </w:rPr>
        <w:t>ելքը</w:t>
      </w:r>
      <w:r w:rsidRPr="00EB46FE">
        <w:rPr>
          <w:rFonts w:ascii="GHEA Grapalat" w:hAnsi="GHEA Grapalat"/>
          <w:sz w:val="24"/>
          <w:szCs w:val="24"/>
          <w:lang w:val="hy-AM"/>
        </w:rPr>
        <w:t xml:space="preserve">: </w:t>
      </w:r>
      <w:r w:rsidRPr="00EB46FE">
        <w:rPr>
          <w:rFonts w:ascii="GHEA Grapalat" w:hAnsi="GHEA Grapalat"/>
          <w:sz w:val="24"/>
          <w:szCs w:val="24"/>
          <w:lang w:val="de-DE"/>
        </w:rPr>
        <w:t>Կասեցումը</w:t>
      </w:r>
      <w:r w:rsidRPr="00EB46FE">
        <w:rPr>
          <w:rFonts w:ascii="GHEA Grapalat" w:hAnsi="GHEA Grapalat"/>
          <w:sz w:val="24"/>
          <w:szCs w:val="24"/>
          <w:lang w:val="hy-AM"/>
        </w:rPr>
        <w:t xml:space="preserve"> </w:t>
      </w:r>
      <w:r w:rsidRPr="00EB46FE">
        <w:rPr>
          <w:rFonts w:ascii="GHEA Grapalat" w:hAnsi="GHEA Grapalat"/>
          <w:sz w:val="24"/>
          <w:szCs w:val="24"/>
          <w:lang w:val="de-DE"/>
        </w:rPr>
        <w:t>պետք</w:t>
      </w:r>
      <w:r w:rsidRPr="00EB46FE">
        <w:rPr>
          <w:rFonts w:ascii="GHEA Grapalat" w:hAnsi="GHEA Grapalat"/>
          <w:sz w:val="24"/>
          <w:szCs w:val="24"/>
          <w:lang w:val="hy-AM"/>
        </w:rPr>
        <w:t xml:space="preserve"> </w:t>
      </w:r>
      <w:r w:rsidRPr="00EB46FE">
        <w:rPr>
          <w:rFonts w:ascii="GHEA Grapalat" w:hAnsi="GHEA Grapalat"/>
          <w:sz w:val="24"/>
          <w:szCs w:val="24"/>
          <w:lang w:val="de-DE"/>
        </w:rPr>
        <w:t>է</w:t>
      </w:r>
      <w:r w:rsidRPr="00EB46FE">
        <w:rPr>
          <w:rFonts w:ascii="GHEA Grapalat" w:hAnsi="GHEA Grapalat"/>
          <w:sz w:val="24"/>
          <w:szCs w:val="24"/>
          <w:lang w:val="hy-AM"/>
        </w:rPr>
        <w:t xml:space="preserve"> </w:t>
      </w:r>
      <w:r w:rsidRPr="00EB46FE">
        <w:rPr>
          <w:rFonts w:ascii="GHEA Grapalat" w:hAnsi="GHEA Grapalat"/>
          <w:sz w:val="24"/>
          <w:szCs w:val="24"/>
          <w:lang w:val="de-DE"/>
        </w:rPr>
        <w:t>գործի</w:t>
      </w:r>
      <w:r w:rsidRPr="00EB46FE">
        <w:rPr>
          <w:rFonts w:ascii="GHEA Grapalat" w:hAnsi="GHEA Grapalat"/>
          <w:sz w:val="24"/>
          <w:szCs w:val="24"/>
          <w:lang w:val="hy-AM"/>
        </w:rPr>
        <w:t xml:space="preserve"> </w:t>
      </w:r>
      <w:r w:rsidRPr="00EB46FE">
        <w:rPr>
          <w:rFonts w:ascii="GHEA Grapalat" w:hAnsi="GHEA Grapalat"/>
          <w:sz w:val="24"/>
          <w:szCs w:val="24"/>
          <w:lang w:val="de-DE"/>
        </w:rPr>
        <w:t>մինչև</w:t>
      </w:r>
      <w:r w:rsidRPr="00EB46FE">
        <w:rPr>
          <w:rFonts w:ascii="GHEA Grapalat" w:hAnsi="GHEA Grapalat"/>
          <w:sz w:val="24"/>
          <w:szCs w:val="24"/>
          <w:lang w:val="hy-AM"/>
        </w:rPr>
        <w:t xml:space="preserve"> </w:t>
      </w:r>
      <w:r w:rsidRPr="00EB46FE">
        <w:rPr>
          <w:rFonts w:ascii="GHEA Grapalat" w:hAnsi="GHEA Grapalat"/>
          <w:sz w:val="24"/>
          <w:szCs w:val="24"/>
          <w:lang w:val="de-DE"/>
        </w:rPr>
        <w:t>ճիշտ</w:t>
      </w:r>
      <w:r w:rsidRPr="00EB46FE">
        <w:rPr>
          <w:rFonts w:ascii="GHEA Grapalat" w:hAnsi="GHEA Grapalat"/>
          <w:sz w:val="24"/>
          <w:szCs w:val="24"/>
          <w:lang w:val="hy-AM"/>
        </w:rPr>
        <w:t xml:space="preserve"> </w:t>
      </w:r>
      <w:r w:rsidRPr="00EB46FE">
        <w:rPr>
          <w:rFonts w:ascii="GHEA Grapalat" w:hAnsi="GHEA Grapalat"/>
          <w:sz w:val="24"/>
          <w:szCs w:val="24"/>
          <w:lang w:val="de-DE"/>
        </w:rPr>
        <w:t>մուտքի</w:t>
      </w:r>
      <w:r w:rsidRPr="00EB46FE">
        <w:rPr>
          <w:rFonts w:ascii="GHEA Grapalat" w:hAnsi="GHEA Grapalat"/>
          <w:sz w:val="24"/>
          <w:szCs w:val="24"/>
          <w:lang w:val="hy-AM"/>
        </w:rPr>
        <w:t xml:space="preserve"> </w:t>
      </w:r>
      <w:r w:rsidRPr="00EB46FE">
        <w:rPr>
          <w:rFonts w:ascii="GHEA Grapalat" w:hAnsi="GHEA Grapalat"/>
          <w:sz w:val="24"/>
          <w:szCs w:val="24"/>
          <w:lang w:val="de-DE"/>
        </w:rPr>
        <w:t>անվանման</w:t>
      </w:r>
      <w:r w:rsidRPr="00EB46FE">
        <w:rPr>
          <w:rFonts w:ascii="GHEA Grapalat" w:hAnsi="GHEA Grapalat"/>
          <w:sz w:val="24"/>
          <w:szCs w:val="24"/>
          <w:lang w:val="hy-AM"/>
        </w:rPr>
        <w:t xml:space="preserve"> </w:t>
      </w:r>
      <w:r w:rsidRPr="00EB46FE">
        <w:rPr>
          <w:rFonts w:ascii="GHEA Grapalat" w:hAnsi="GHEA Grapalat"/>
          <w:sz w:val="24"/>
          <w:szCs w:val="24"/>
          <w:lang w:val="de-DE"/>
        </w:rPr>
        <w:t>և</w:t>
      </w:r>
      <w:r w:rsidRPr="00EB46FE">
        <w:rPr>
          <w:rFonts w:ascii="GHEA Grapalat" w:hAnsi="GHEA Grapalat"/>
          <w:sz w:val="24"/>
          <w:szCs w:val="24"/>
          <w:lang w:val="hy-AM"/>
        </w:rPr>
        <w:t xml:space="preserve"> (</w:t>
      </w:r>
      <w:r w:rsidRPr="00EB46FE">
        <w:rPr>
          <w:rFonts w:ascii="GHEA Grapalat" w:hAnsi="GHEA Grapalat"/>
          <w:sz w:val="24"/>
          <w:szCs w:val="24"/>
          <w:lang w:val="de-DE"/>
        </w:rPr>
        <w:t>կամ</w:t>
      </w:r>
      <w:r w:rsidRPr="00EB46FE">
        <w:rPr>
          <w:rFonts w:ascii="GHEA Grapalat" w:hAnsi="GHEA Grapalat"/>
          <w:sz w:val="24"/>
          <w:szCs w:val="24"/>
          <w:lang w:val="hy-AM"/>
        </w:rPr>
        <w:t xml:space="preserve">) </w:t>
      </w:r>
      <w:r w:rsidRPr="00EB46FE">
        <w:rPr>
          <w:rFonts w:ascii="GHEA Grapalat" w:hAnsi="GHEA Grapalat"/>
          <w:sz w:val="24"/>
          <w:szCs w:val="24"/>
          <w:lang w:val="de-DE"/>
        </w:rPr>
        <w:t>գաղտնաբառի</w:t>
      </w:r>
      <w:r w:rsidRPr="00EB46FE">
        <w:rPr>
          <w:rFonts w:ascii="GHEA Grapalat" w:hAnsi="GHEA Grapalat"/>
          <w:sz w:val="24"/>
          <w:szCs w:val="24"/>
          <w:lang w:val="hy-AM"/>
        </w:rPr>
        <w:t xml:space="preserve"> </w:t>
      </w:r>
      <w:r w:rsidRPr="00EB46FE">
        <w:rPr>
          <w:rFonts w:ascii="GHEA Grapalat" w:hAnsi="GHEA Grapalat"/>
          <w:sz w:val="24"/>
          <w:szCs w:val="24"/>
          <w:lang w:val="de-DE"/>
        </w:rPr>
        <w:t>մուտքագրման</w:t>
      </w:r>
      <w:r w:rsidRPr="00EB46FE">
        <w:rPr>
          <w:rFonts w:ascii="GHEA Grapalat" w:hAnsi="GHEA Grapalat"/>
          <w:sz w:val="24"/>
          <w:szCs w:val="24"/>
          <w:lang w:val="hy-AM"/>
        </w:rPr>
        <w:t xml:space="preserve"> </w:t>
      </w:r>
      <w:r w:rsidRPr="00EB46FE">
        <w:rPr>
          <w:rFonts w:ascii="GHEA Grapalat" w:hAnsi="GHEA Grapalat"/>
          <w:sz w:val="24"/>
          <w:szCs w:val="24"/>
          <w:lang w:val="de-DE"/>
        </w:rPr>
        <w:t>պահը</w:t>
      </w:r>
      <w:r w:rsidRPr="00EB46FE">
        <w:rPr>
          <w:rFonts w:ascii="GHEA Grapalat" w:hAnsi="GHEA Grapalat"/>
          <w:sz w:val="24"/>
          <w:szCs w:val="24"/>
          <w:lang w:val="hy-AM"/>
        </w:rPr>
        <w:t>.</w:t>
      </w:r>
    </w:p>
    <w:p w:rsidR="00837BF8" w:rsidRPr="00EB46FE" w:rsidRDefault="000F22C0" w:rsidP="0034629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5)</w:t>
      </w:r>
      <w:r w:rsidRPr="00EB46FE">
        <w:rPr>
          <w:rFonts w:ascii="GHEA Grapalat" w:hAnsi="GHEA Grapalat"/>
          <w:sz w:val="24"/>
          <w:szCs w:val="24"/>
          <w:lang w:val="hy-AM"/>
        </w:rPr>
        <w:tab/>
      </w:r>
      <w:r w:rsidR="00837BF8" w:rsidRPr="00EB46FE">
        <w:rPr>
          <w:rFonts w:ascii="GHEA Grapalat" w:hAnsi="GHEA Grapalat"/>
          <w:sz w:val="24"/>
          <w:szCs w:val="24"/>
          <w:lang w:val="hy-AM"/>
        </w:rPr>
        <w:t xml:space="preserve">36 </w:t>
      </w:r>
      <w:r w:rsidR="00837BF8" w:rsidRPr="00EB46FE">
        <w:rPr>
          <w:rFonts w:ascii="GHEA Grapalat" w:hAnsi="GHEA Grapalat"/>
          <w:sz w:val="24"/>
          <w:szCs w:val="24"/>
          <w:lang w:val="de-DE"/>
        </w:rPr>
        <w:t>ժամվա</w:t>
      </w:r>
      <w:r w:rsidR="0006501B" w:rsidRPr="00EB46FE">
        <w:rPr>
          <w:rFonts w:ascii="GHEA Grapalat" w:hAnsi="GHEA Grapalat"/>
          <w:sz w:val="24"/>
          <w:szCs w:val="24"/>
          <w:lang w:val="hy-AM"/>
        </w:rPr>
        <w:t xml:space="preserve"> </w:t>
      </w:r>
      <w:r w:rsidR="00837BF8" w:rsidRPr="00EB46FE">
        <w:rPr>
          <w:rFonts w:ascii="GHEA Grapalat" w:hAnsi="GHEA Grapalat"/>
          <w:sz w:val="24"/>
          <w:szCs w:val="24"/>
          <w:lang w:val="de-DE"/>
        </w:rPr>
        <w:t>ընթացքում</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հարկային</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մարմին</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տեղեկատվություն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չուղարկվելու</w:t>
      </w:r>
      <w:r w:rsidR="00837BF8" w:rsidRPr="00EB46FE">
        <w:rPr>
          <w:rFonts w:ascii="GHEA Grapalat" w:hAnsi="GHEA Grapalat"/>
          <w:sz w:val="24"/>
          <w:szCs w:val="24"/>
          <w:lang w:val="hy-AM"/>
        </w:rPr>
        <w:t>.</w:t>
      </w:r>
    </w:p>
    <w:p w:rsidR="00837BF8" w:rsidRPr="00EB46FE" w:rsidRDefault="000F22C0" w:rsidP="0034629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6)</w:t>
      </w:r>
      <w:r w:rsidRPr="00EB46FE">
        <w:rPr>
          <w:rFonts w:ascii="GHEA Grapalat" w:hAnsi="GHEA Grapalat"/>
          <w:sz w:val="24"/>
          <w:szCs w:val="24"/>
          <w:lang w:val="hy-AM"/>
        </w:rPr>
        <w:tab/>
      </w:r>
      <w:r w:rsidR="00837BF8" w:rsidRPr="00EB46FE">
        <w:rPr>
          <w:rFonts w:ascii="GHEA Grapalat" w:hAnsi="GHEA Grapalat"/>
          <w:sz w:val="24"/>
          <w:szCs w:val="24"/>
          <w:lang w:val="de-DE"/>
        </w:rPr>
        <w:t>գործունեության</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տվյալ</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օբյեկտում</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ՀԴՄ</w:t>
      </w:r>
      <w:r w:rsidR="0006501B" w:rsidRPr="00EB46FE">
        <w:rPr>
          <w:rFonts w:ascii="GHEA Grapalat" w:hAnsi="GHEA Grapalat"/>
          <w:sz w:val="24"/>
          <w:szCs w:val="24"/>
          <w:lang w:val="de-DE"/>
        </w:rPr>
        <w:t>-</w:t>
      </w:r>
      <w:r w:rsidR="00837BF8" w:rsidRPr="00EB46FE">
        <w:rPr>
          <w:rFonts w:ascii="GHEA Grapalat" w:hAnsi="GHEA Grapalat"/>
          <w:sz w:val="24"/>
          <w:szCs w:val="24"/>
          <w:lang w:val="de-DE"/>
        </w:rPr>
        <w:t>ի</w:t>
      </w:r>
      <w:r w:rsidR="0006501B" w:rsidRPr="00EB46FE">
        <w:rPr>
          <w:rFonts w:ascii="GHEA Grapalat" w:hAnsi="GHEA Grapalat"/>
          <w:sz w:val="24"/>
          <w:szCs w:val="24"/>
          <w:lang w:val="de-DE"/>
        </w:rPr>
        <w:t xml:space="preserve"> </w:t>
      </w:r>
      <w:r w:rsidR="00837BF8" w:rsidRPr="00EB46FE">
        <w:rPr>
          <w:rFonts w:ascii="GHEA Grapalat" w:hAnsi="GHEA Grapalat"/>
          <w:sz w:val="24"/>
          <w:szCs w:val="24"/>
          <w:lang w:val="de-DE"/>
        </w:rPr>
        <w:t>կիրառումը</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պարտադիր</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չլինելու</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հիմքով</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հարկային</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մարմնի</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կողմից</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ՀԴՄ</w:t>
      </w:r>
      <w:r w:rsidR="0006501B" w:rsidRPr="00EB46FE">
        <w:rPr>
          <w:rFonts w:ascii="GHEA Grapalat" w:hAnsi="GHEA Grapalat"/>
          <w:sz w:val="24"/>
          <w:szCs w:val="24"/>
          <w:lang w:val="de-DE"/>
        </w:rPr>
        <w:t>-</w:t>
      </w:r>
      <w:r w:rsidR="00837BF8" w:rsidRPr="00EB46FE">
        <w:rPr>
          <w:rFonts w:ascii="GHEA Grapalat" w:hAnsi="GHEA Grapalat"/>
          <w:sz w:val="24"/>
          <w:szCs w:val="24"/>
          <w:lang w:val="de-DE"/>
        </w:rPr>
        <w:t>ի</w:t>
      </w:r>
      <w:r w:rsidR="0022047F" w:rsidRPr="00EB46FE">
        <w:rPr>
          <w:rFonts w:ascii="GHEA Grapalat" w:hAnsi="GHEA Grapalat"/>
          <w:sz w:val="24"/>
          <w:szCs w:val="24"/>
          <w:lang w:val="de-DE"/>
        </w:rPr>
        <w:t xml:space="preserve"> </w:t>
      </w:r>
      <w:r w:rsidR="00837BF8" w:rsidRPr="00EB46FE">
        <w:rPr>
          <w:rFonts w:ascii="GHEA Grapalat" w:hAnsi="GHEA Grapalat"/>
          <w:sz w:val="24"/>
          <w:szCs w:val="24"/>
          <w:lang w:val="de-DE"/>
        </w:rPr>
        <w:t>աշխատանքն</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արգելափակելու</w:t>
      </w:r>
      <w:r w:rsidR="00837BF8" w:rsidRPr="00EB46FE">
        <w:rPr>
          <w:rFonts w:ascii="GHEA Grapalat" w:hAnsi="GHEA Grapalat"/>
          <w:sz w:val="24"/>
          <w:szCs w:val="24"/>
          <w:lang w:val="hy-AM"/>
        </w:rPr>
        <w:t xml:space="preserve"> </w:t>
      </w:r>
      <w:r w:rsidR="00837BF8" w:rsidRPr="00EB46FE">
        <w:rPr>
          <w:rFonts w:ascii="GHEA Grapalat" w:hAnsi="GHEA Grapalat"/>
          <w:sz w:val="24"/>
          <w:szCs w:val="24"/>
          <w:lang w:val="de-DE"/>
        </w:rPr>
        <w:t>դեպքերում</w:t>
      </w:r>
      <w:r w:rsidR="00837BF8" w:rsidRPr="00EB46FE">
        <w:rPr>
          <w:rFonts w:ascii="GHEA Grapalat" w:hAnsi="GHEA Grapalat"/>
          <w:sz w:val="24"/>
          <w:szCs w:val="24"/>
          <w:lang w:val="hy-AM"/>
        </w:rPr>
        <w:t>:</w:t>
      </w:r>
    </w:p>
    <w:p w:rsidR="00837BF8" w:rsidRPr="00EB46FE" w:rsidRDefault="00837BF8" w:rsidP="0034629E">
      <w:pPr>
        <w:numPr>
          <w:ilvl w:val="0"/>
          <w:numId w:val="10"/>
        </w:numPr>
        <w:tabs>
          <w:tab w:val="left" w:pos="630"/>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ՀԴՄ-ի գրանցող գործողությունների կասեցումը պետք է դադարեցվի կասեցում առաջացնող պատճառները վերացնելուց հետո և թույլատրվի ֆիսկալային հաշվետվությունների ստացումը:</w:t>
      </w:r>
    </w:p>
    <w:p w:rsidR="00837BF8" w:rsidRPr="00EB46FE" w:rsidRDefault="00837BF8" w:rsidP="0034629E">
      <w:pPr>
        <w:numPr>
          <w:ilvl w:val="0"/>
          <w:numId w:val="10"/>
        </w:numPr>
        <w:tabs>
          <w:tab w:val="left" w:pos="810"/>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ՀԴՄ-ն պետք է ապահովի աշխատանքը միայն ֆիսկալային ռեժիմում:</w:t>
      </w:r>
    </w:p>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Ֆիսկալային ռեժիմը ՀԴՄ-ի գործողության այն ռեժիմն է, որն ապահովում է ֆիսկալային հաշվետվության մեջ ֆիսկալային տվյալների գրանցումը: Ֆիսկալային ռեժիմը պետք է ապահովի ՀԴՄ-ի աշխատանքը` շահագործման փաստաթղթերին համապատասխան: ՀԴՄ-ի ֆիսկալային ռեժիմում ձևակերպվող բոլոր փաստաթղթերում` ներառյալ կտրոններում, պետք է նշվի այն մասին, որ փաստաթուղթը տպագրվել է ֆիսկալային ռեժիմում:</w:t>
      </w:r>
    </w:p>
    <w:p w:rsidR="00837BF8"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Տեխնիկական միջոցներով անհրաժեշտ է ապահովել ՀԴՄ-ում կիրառվող ընթացիկ ամսաթվի հարկային մարմնի տեղեկատվական բազայում առկա տեղեկատվության հետ նույնականացումը՝ համաժամանակեցման միջոցով:</w:t>
      </w:r>
    </w:p>
    <w:p w:rsidR="000D2CD7" w:rsidRPr="00EB46FE" w:rsidRDefault="00837BF8" w:rsidP="0034629E">
      <w:pPr>
        <w:numPr>
          <w:ilvl w:val="0"/>
          <w:numId w:val="10"/>
        </w:numPr>
        <w:tabs>
          <w:tab w:val="left" w:pos="851"/>
          <w:tab w:val="left" w:pos="993"/>
        </w:tabs>
        <w:spacing w:after="0"/>
        <w:ind w:left="0"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ՀԴՄ-ն պետք է ապահովի Հայաստանի Հանրապետության կառավարության 2017 թվականի հոկտեմբերի 5-ի</w:t>
      </w:r>
      <w:r w:rsidR="0034629E">
        <w:rPr>
          <w:rFonts w:ascii="GHEA Grapalat" w:eastAsia="Calibri" w:hAnsi="GHEA Grapalat" w:cs="Times New Roman"/>
          <w:color w:val="000000"/>
          <w:sz w:val="24"/>
          <w:szCs w:val="21"/>
          <w:shd w:val="clear" w:color="auto" w:fill="FFFFFF"/>
          <w:lang w:val="hy-AM"/>
        </w:rPr>
        <w:t xml:space="preserve"> N</w:t>
      </w:r>
      <w:r w:rsidRPr="00EB46FE">
        <w:rPr>
          <w:rFonts w:ascii="GHEA Grapalat" w:eastAsia="Calibri" w:hAnsi="GHEA Grapalat" w:cs="Times New Roman"/>
          <w:color w:val="000000"/>
          <w:sz w:val="24"/>
          <w:szCs w:val="21"/>
          <w:shd w:val="clear" w:color="auto" w:fill="FFFFFF"/>
          <w:lang w:val="hy-AM"/>
        </w:rPr>
        <w:t>1257-Ն որոշմամբ սահմանված կարգով էլեկտրոնային եղանակով հաշվարկային փաստաթղթերի դուրսգրման հնարավորությունը:</w:t>
      </w:r>
    </w:p>
    <w:p w:rsidR="0034629E" w:rsidRDefault="0034629E">
      <w:pPr>
        <w:rPr>
          <w:rFonts w:ascii="GHEA Grapalat" w:hAnsi="GHEA Grapalat" w:cs="Courier New"/>
          <w:sz w:val="24"/>
          <w:szCs w:val="24"/>
          <w:lang w:val="hy-AM"/>
        </w:rPr>
      </w:pPr>
      <w:r>
        <w:rPr>
          <w:rFonts w:ascii="GHEA Grapalat" w:hAnsi="GHEA Grapalat" w:cs="Courier New"/>
          <w:sz w:val="24"/>
          <w:szCs w:val="24"/>
          <w:lang w:val="hy-AM"/>
        </w:rPr>
        <w:br w:type="page"/>
      </w:r>
    </w:p>
    <w:p w:rsidR="00622025" w:rsidRPr="00EB46FE" w:rsidRDefault="00622025" w:rsidP="00622025">
      <w:pPr>
        <w:spacing w:after="0"/>
        <w:jc w:val="right"/>
        <w:rPr>
          <w:rFonts w:ascii="GHEA Grapalat" w:hAnsi="GHEA Grapalat"/>
          <w:sz w:val="20"/>
          <w:lang w:val="fr-FR"/>
        </w:rPr>
      </w:pPr>
      <w:r w:rsidRPr="00EB46FE">
        <w:rPr>
          <w:rFonts w:ascii="GHEA Grapalat" w:hAnsi="GHEA Grapalat"/>
          <w:b/>
          <w:bCs/>
          <w:sz w:val="20"/>
          <w:lang w:val="hy-AM"/>
        </w:rPr>
        <w:lastRenderedPageBreak/>
        <w:t>Հավելված</w:t>
      </w:r>
      <w:r w:rsidR="00D762D4" w:rsidRPr="00EB46FE">
        <w:rPr>
          <w:rFonts w:ascii="GHEA Grapalat" w:hAnsi="GHEA Grapalat"/>
          <w:b/>
          <w:bCs/>
          <w:sz w:val="20"/>
          <w:lang w:val="fr-FR"/>
        </w:rPr>
        <w:t xml:space="preserve"> N </w:t>
      </w:r>
      <w:r w:rsidR="00137162" w:rsidRPr="00EB46FE">
        <w:rPr>
          <w:rFonts w:ascii="GHEA Grapalat" w:hAnsi="GHEA Grapalat"/>
          <w:b/>
          <w:bCs/>
          <w:sz w:val="20"/>
          <w:lang w:val="fr-FR"/>
        </w:rPr>
        <w:t>2</w:t>
      </w:r>
      <w:r w:rsidRPr="00EB46FE">
        <w:rPr>
          <w:rFonts w:ascii="GHEA Grapalat" w:hAnsi="GHEA Grapalat"/>
          <w:b/>
          <w:bCs/>
          <w:sz w:val="20"/>
          <w:lang w:val="fr-FR"/>
        </w:rPr>
        <w:br/>
      </w:r>
      <w:r w:rsidR="00794099" w:rsidRPr="00EB46FE">
        <w:rPr>
          <w:rFonts w:ascii="GHEA Grapalat" w:hAnsi="GHEA Grapalat" w:cs="Courier New"/>
          <w:b/>
          <w:bCs/>
          <w:sz w:val="20"/>
          <w:lang w:val="hy-AM"/>
        </w:rPr>
        <w:t>ՀՀ</w:t>
      </w:r>
      <w:r w:rsidR="00794099" w:rsidRPr="00EB46FE">
        <w:rPr>
          <w:rFonts w:ascii="GHEA Grapalat" w:hAnsi="GHEA Grapalat" w:cs="Courier New"/>
          <w:b/>
          <w:bCs/>
          <w:sz w:val="20"/>
          <w:lang w:val="fr-FR"/>
        </w:rPr>
        <w:t xml:space="preserve"> </w:t>
      </w:r>
      <w:r w:rsidR="00794099" w:rsidRPr="00EB46FE">
        <w:rPr>
          <w:rFonts w:ascii="GHEA Grapalat" w:hAnsi="GHEA Grapalat" w:cs="Courier New"/>
          <w:b/>
          <w:bCs/>
          <w:sz w:val="20"/>
          <w:lang w:val="hy-AM"/>
        </w:rPr>
        <w:t>կառավարության</w:t>
      </w:r>
      <w:r w:rsidR="00794099" w:rsidRPr="00EB46FE">
        <w:rPr>
          <w:rFonts w:ascii="GHEA Grapalat" w:hAnsi="GHEA Grapalat" w:cs="Courier New"/>
          <w:b/>
          <w:bCs/>
          <w:sz w:val="20"/>
          <w:lang w:val="fr-FR"/>
        </w:rPr>
        <w:t xml:space="preserve"> </w:t>
      </w:r>
      <w:r w:rsidR="00794099" w:rsidRPr="00EB46FE">
        <w:rPr>
          <w:rFonts w:ascii="GHEA Grapalat" w:hAnsi="GHEA Grapalat" w:cs="Courier New"/>
          <w:b/>
          <w:bCs/>
          <w:sz w:val="20"/>
          <w:lang w:val="hy-AM"/>
        </w:rPr>
        <w:t>2020</w:t>
      </w:r>
      <w:r w:rsidR="00794099" w:rsidRPr="00EB46FE">
        <w:rPr>
          <w:rFonts w:ascii="GHEA Grapalat" w:hAnsi="GHEA Grapalat" w:cs="Courier New"/>
          <w:b/>
          <w:bCs/>
          <w:sz w:val="20"/>
          <w:lang w:val="fr-FR"/>
        </w:rPr>
        <w:t xml:space="preserve"> </w:t>
      </w:r>
      <w:r w:rsidR="00794099" w:rsidRPr="00EB46FE">
        <w:rPr>
          <w:rFonts w:ascii="GHEA Grapalat" w:hAnsi="GHEA Grapalat" w:cs="Courier New"/>
          <w:b/>
          <w:bCs/>
          <w:sz w:val="20"/>
          <w:lang w:val="hy-AM"/>
        </w:rPr>
        <w:t>թվականի</w:t>
      </w:r>
      <w:r w:rsidR="00794099" w:rsidRPr="00EB46FE">
        <w:rPr>
          <w:rFonts w:ascii="GHEA Grapalat" w:hAnsi="GHEA Grapalat" w:cs="Courier New"/>
          <w:b/>
          <w:bCs/>
          <w:sz w:val="20"/>
          <w:lang w:val="fr-FR"/>
        </w:rPr>
        <w:br/>
      </w:r>
      <w:r w:rsidR="00794099" w:rsidRPr="00EB46FE">
        <w:rPr>
          <w:rFonts w:ascii="GHEA Grapalat" w:hAnsi="GHEA Grapalat" w:cs="Courier New"/>
          <w:b/>
          <w:bCs/>
          <w:sz w:val="20"/>
          <w:lang w:val="hy-AM"/>
        </w:rPr>
        <w:t>_____________</w:t>
      </w:r>
      <w:r w:rsidR="00794099" w:rsidRPr="00EB46FE">
        <w:rPr>
          <w:rFonts w:ascii="GHEA Grapalat" w:hAnsi="GHEA Grapalat" w:cs="Courier New"/>
          <w:b/>
          <w:bCs/>
          <w:sz w:val="20"/>
          <w:lang w:val="fr-FR"/>
        </w:rPr>
        <w:t xml:space="preserve"> </w:t>
      </w:r>
      <w:r w:rsidR="00794099" w:rsidRPr="00EB46FE">
        <w:rPr>
          <w:rFonts w:ascii="GHEA Grapalat" w:hAnsi="GHEA Grapalat" w:cs="Courier New"/>
          <w:b/>
          <w:bCs/>
          <w:sz w:val="20"/>
          <w:lang w:val="hy-AM"/>
        </w:rPr>
        <w:t>__</w:t>
      </w:r>
      <w:r w:rsidR="00794099" w:rsidRPr="00EB46FE">
        <w:rPr>
          <w:rFonts w:ascii="GHEA Grapalat" w:hAnsi="GHEA Grapalat" w:cs="Courier New"/>
          <w:b/>
          <w:bCs/>
          <w:sz w:val="20"/>
          <w:lang w:val="fr-FR"/>
        </w:rPr>
        <w:t>-</w:t>
      </w:r>
      <w:r w:rsidR="00794099" w:rsidRPr="00EB46FE">
        <w:rPr>
          <w:rFonts w:ascii="GHEA Grapalat" w:hAnsi="GHEA Grapalat" w:cs="Courier New"/>
          <w:b/>
          <w:bCs/>
          <w:sz w:val="20"/>
          <w:lang w:val="hy-AM"/>
        </w:rPr>
        <w:t>ի</w:t>
      </w:r>
      <w:r w:rsidR="00794099" w:rsidRPr="00EB46FE">
        <w:rPr>
          <w:rFonts w:ascii="GHEA Grapalat" w:hAnsi="GHEA Grapalat" w:cs="Courier New"/>
          <w:b/>
          <w:bCs/>
          <w:sz w:val="20"/>
          <w:lang w:val="fr-FR"/>
        </w:rPr>
        <w:t xml:space="preserve"> N </w:t>
      </w:r>
      <w:r w:rsidR="00794099" w:rsidRPr="00EB46FE">
        <w:rPr>
          <w:rFonts w:ascii="GHEA Grapalat" w:hAnsi="GHEA Grapalat" w:cs="Courier New"/>
          <w:b/>
          <w:bCs/>
          <w:sz w:val="20"/>
          <w:lang w:val="hy-AM"/>
        </w:rPr>
        <w:t>____</w:t>
      </w:r>
      <w:r w:rsidR="00794099" w:rsidRPr="00EB46FE">
        <w:rPr>
          <w:rFonts w:ascii="GHEA Grapalat" w:hAnsi="GHEA Grapalat" w:cs="Courier New"/>
          <w:b/>
          <w:bCs/>
          <w:sz w:val="20"/>
          <w:lang w:val="fr-FR"/>
        </w:rPr>
        <w:t>-</w:t>
      </w:r>
      <w:r w:rsidR="00794099" w:rsidRPr="00EB46FE">
        <w:rPr>
          <w:rFonts w:ascii="GHEA Grapalat" w:hAnsi="GHEA Grapalat" w:cs="Courier New"/>
          <w:b/>
          <w:bCs/>
          <w:sz w:val="20"/>
          <w:lang w:val="hy-AM"/>
        </w:rPr>
        <w:t>Ն</w:t>
      </w:r>
      <w:r w:rsidR="00794099" w:rsidRPr="00EB46FE">
        <w:rPr>
          <w:rFonts w:ascii="GHEA Grapalat" w:hAnsi="GHEA Grapalat" w:cs="Courier New"/>
          <w:b/>
          <w:bCs/>
          <w:sz w:val="20"/>
          <w:lang w:val="fr-FR"/>
        </w:rPr>
        <w:t xml:space="preserve"> </w:t>
      </w:r>
      <w:r w:rsidR="00794099" w:rsidRPr="00EB46FE">
        <w:rPr>
          <w:rFonts w:ascii="GHEA Grapalat" w:hAnsi="GHEA Grapalat" w:cs="Courier New"/>
          <w:b/>
          <w:bCs/>
          <w:sz w:val="20"/>
          <w:lang w:val="hy-AM"/>
        </w:rPr>
        <w:t>որոշման</w:t>
      </w:r>
    </w:p>
    <w:p w:rsidR="00622025" w:rsidRPr="00EB46FE" w:rsidRDefault="00622025" w:rsidP="00E14934">
      <w:pPr>
        <w:tabs>
          <w:tab w:val="left" w:pos="5415"/>
        </w:tabs>
        <w:spacing w:after="0"/>
        <w:jc w:val="center"/>
        <w:rPr>
          <w:rFonts w:ascii="GHEA Grapalat" w:hAnsi="GHEA Grapalat"/>
          <w:b/>
          <w:bCs/>
          <w:sz w:val="24"/>
          <w:szCs w:val="24"/>
          <w:lang w:val="fr-FR"/>
        </w:rPr>
      </w:pPr>
    </w:p>
    <w:p w:rsidR="00622025" w:rsidRPr="00EB46FE" w:rsidRDefault="00EE07A6" w:rsidP="00EE07A6">
      <w:pPr>
        <w:spacing w:after="0"/>
        <w:jc w:val="center"/>
        <w:rPr>
          <w:rFonts w:ascii="GHEA Grapalat" w:hAnsi="GHEA Grapalat"/>
          <w:b/>
          <w:sz w:val="24"/>
          <w:szCs w:val="24"/>
          <w:lang w:val="fr-FR"/>
        </w:rPr>
      </w:pPr>
      <w:r w:rsidRPr="00EB46FE">
        <w:rPr>
          <w:rFonts w:ascii="GHEA Grapalat" w:hAnsi="GHEA Grapalat"/>
          <w:b/>
          <w:bCs/>
          <w:sz w:val="24"/>
          <w:szCs w:val="24"/>
        </w:rPr>
        <w:t>Կ</w:t>
      </w:r>
      <w:r w:rsidRPr="00EB46FE">
        <w:rPr>
          <w:rFonts w:ascii="GHEA Grapalat" w:hAnsi="GHEA Grapalat"/>
          <w:b/>
          <w:bCs/>
          <w:sz w:val="24"/>
          <w:szCs w:val="24"/>
          <w:lang w:val="fr-FR"/>
        </w:rPr>
        <w:t xml:space="preserve"> </w:t>
      </w:r>
      <w:r w:rsidRPr="00EB46FE">
        <w:rPr>
          <w:rFonts w:ascii="GHEA Grapalat" w:hAnsi="GHEA Grapalat"/>
          <w:b/>
          <w:bCs/>
          <w:sz w:val="24"/>
          <w:szCs w:val="24"/>
        </w:rPr>
        <w:t>Ա</w:t>
      </w:r>
      <w:r w:rsidRPr="00EB46FE">
        <w:rPr>
          <w:rFonts w:ascii="GHEA Grapalat" w:hAnsi="GHEA Grapalat"/>
          <w:b/>
          <w:bCs/>
          <w:sz w:val="24"/>
          <w:szCs w:val="24"/>
          <w:lang w:val="fr-FR"/>
        </w:rPr>
        <w:t xml:space="preserve"> </w:t>
      </w:r>
      <w:r w:rsidRPr="00EB46FE">
        <w:rPr>
          <w:rFonts w:ascii="GHEA Grapalat" w:hAnsi="GHEA Grapalat"/>
          <w:b/>
          <w:bCs/>
          <w:sz w:val="24"/>
          <w:szCs w:val="24"/>
        </w:rPr>
        <w:t>Ր</w:t>
      </w:r>
      <w:r w:rsidRPr="00EB46FE">
        <w:rPr>
          <w:rFonts w:ascii="GHEA Grapalat" w:hAnsi="GHEA Grapalat"/>
          <w:b/>
          <w:bCs/>
          <w:sz w:val="24"/>
          <w:szCs w:val="24"/>
          <w:lang w:val="fr-FR"/>
        </w:rPr>
        <w:t xml:space="preserve"> </w:t>
      </w:r>
      <w:r w:rsidRPr="00EB46FE">
        <w:rPr>
          <w:rFonts w:ascii="GHEA Grapalat" w:hAnsi="GHEA Grapalat"/>
          <w:b/>
          <w:bCs/>
          <w:sz w:val="24"/>
          <w:szCs w:val="24"/>
        </w:rPr>
        <w:t>Գ</w:t>
      </w:r>
    </w:p>
    <w:p w:rsidR="00EE07A6" w:rsidRPr="00EB46FE" w:rsidRDefault="003816DE" w:rsidP="00EE07A6">
      <w:pPr>
        <w:spacing w:after="0"/>
        <w:jc w:val="center"/>
        <w:rPr>
          <w:rFonts w:ascii="GHEA Grapalat" w:hAnsi="GHEA Grapalat" w:cs="Sylfaen"/>
          <w:b/>
          <w:sz w:val="24"/>
          <w:szCs w:val="24"/>
          <w:lang w:val="hy-AM" w:eastAsia="ru-RU"/>
        </w:rPr>
      </w:pPr>
      <w:r w:rsidRPr="00EB46FE">
        <w:rPr>
          <w:rFonts w:ascii="GHEA Grapalat" w:hAnsi="GHEA Grapalat" w:cs="Sylfaen"/>
          <w:b/>
          <w:sz w:val="24"/>
          <w:szCs w:val="24"/>
          <w:lang w:val="hy-AM" w:eastAsia="ru-RU"/>
        </w:rPr>
        <w:t xml:space="preserve">ՀՍԿԻՉ ԴՐԱՄԱՐԿՂԱՅԻՆ ՄԵՔԵՆԱՆ ՀԱՐԿԱՅԻՆ ՄԱՐՄՆՈՒՄ ԳՐԱՆՑՄԱՆ </w:t>
      </w:r>
      <w:r w:rsidRPr="00EB46FE">
        <w:rPr>
          <w:rFonts w:ascii="GHEA Grapalat" w:hAnsi="GHEA Grapalat" w:cs="Sylfaen"/>
          <w:b/>
          <w:sz w:val="24"/>
          <w:szCs w:val="24"/>
          <w:lang w:val="ru-RU" w:eastAsia="ru-RU"/>
        </w:rPr>
        <w:t>ԵՎ</w:t>
      </w:r>
      <w:r w:rsidRPr="00EB46FE">
        <w:rPr>
          <w:rFonts w:ascii="GHEA Grapalat" w:hAnsi="GHEA Grapalat" w:cs="Sylfaen"/>
          <w:b/>
          <w:sz w:val="24"/>
          <w:szCs w:val="24"/>
          <w:lang w:val="hy-AM" w:eastAsia="ru-RU"/>
        </w:rPr>
        <w:t xml:space="preserve"> ԳՐԱՆՑՈՒՄԻՑ ՀԱՆՄԱՆ </w:t>
      </w:r>
    </w:p>
    <w:p w:rsidR="00622025" w:rsidRPr="00EB46FE" w:rsidRDefault="00622025" w:rsidP="00EE07A6">
      <w:pPr>
        <w:spacing w:after="0"/>
        <w:jc w:val="center"/>
        <w:rPr>
          <w:rFonts w:ascii="GHEA Grapalat" w:hAnsi="GHEA Grapalat"/>
          <w:b/>
          <w:sz w:val="24"/>
          <w:szCs w:val="24"/>
          <w:lang w:val="fr-FR"/>
        </w:rPr>
      </w:pP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Հայաստանի Հանրապետության հարկային օրենսգրքով (այսուհետ՝ օրենսգիրք) սահմանված կարգով հսկիչ</w:t>
      </w:r>
      <w:r w:rsidR="00684D1D" w:rsidRPr="00684D1D">
        <w:rPr>
          <w:rFonts w:ascii="GHEA Grapalat" w:hAnsi="GHEA Grapalat"/>
          <w:sz w:val="24"/>
          <w:szCs w:val="24"/>
          <w:lang w:val="fr-FR"/>
        </w:rPr>
        <w:t xml:space="preserve"> </w:t>
      </w:r>
      <w:r w:rsidRPr="00EB46FE">
        <w:rPr>
          <w:rFonts w:ascii="GHEA Grapalat" w:hAnsi="GHEA Grapalat"/>
          <w:sz w:val="24"/>
          <w:szCs w:val="24"/>
          <w:lang w:val="hy-AM"/>
        </w:rPr>
        <w:t>դրամարկղային մեքենայի (այսուհետ՝ ՀԴՄ) պարտադիր կիրառմամբ գործունեություն իրականացնող հարկ վճարողները (այսուհետ՝ ՀԴՄ կիրառողներ) ՀԴՄ-ները հարկային մարմնում գրանցման և գրանցումից հանելու, ժամանակավոր օգտագործման համար ՀԴՄ-ն գրանցելու համար դիմումներ ներկայացնում են հարկային մարմնի հաշվետվություններ ներկայացնելու համակարգի (https://file-online.taxservice.am) միջոցով:</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Հաշվետվություններ ներկայացնելու համակարգ մուտք գործելու համար ՀԴՄ կիրառողներն օրենսգրքի 310-րդ հոդվածով սահմանված կարգով պետք է գրանցված լինեն հարկային մարմնում և համակարգ մուտք գործեն հարկային մարմնից ստացված մուտքի անվանմամբ և գրանցված գաղտնաբառով:</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ՀԴՄ-ի կիրառումը ժամանակավորապես դադարեցվում է անմիջականորեն ՀԴՄ-ի միջոցով: Անսարքության պատճառով ՀԴՄ-ի միջոցով դրամական հաշվարկների կատարման անհնարինության դեպքում ՀԴՄ-ի կիրառումը ժամանակավորապես դադարեցվում է «Հսկիչ-դրամարկղային մեքենաների ներդրման գրասենյակ» պետական ոչ առևտրային կազմակերպությունից կամ ՀԴՄ-ների սպասարկում և նորոգում իրականացնող ընկերությունից (այսուհետ՝ սպասարկման կենտրոն) ժամանակավոր օգտագործման համար ստացված ՀԴՄ-ն ՀԴՄ կիրառողի կողմից գրանցվելու դեպքում:</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Նոր (չշահագործված) ՀԴՄ-ի կիրառումը, այդ թվում՝ կիրառվող ՀԴՄ-ի սույն որոշմամբ հաստատված պահանջներին համապատասխանող ՀԴՄ-ով փոխարինումն իրականացվում է գործողությունների հետևյալ հաջորդականությամբ`</w:t>
      </w:r>
    </w:p>
    <w:p w:rsidR="000E14F8" w:rsidRPr="00EB46FE" w:rsidRDefault="00FD262B" w:rsidP="0034629E">
      <w:pPr>
        <w:tabs>
          <w:tab w:val="left" w:pos="851"/>
          <w:tab w:val="left" w:pos="993"/>
        </w:tabs>
        <w:spacing w:after="0"/>
        <w:ind w:right="-2" w:firstLine="567"/>
        <w:jc w:val="both"/>
        <w:rPr>
          <w:rFonts w:ascii="GHEA Grapalat" w:hAnsi="GHEA Grapalat"/>
          <w:sz w:val="24"/>
          <w:szCs w:val="24"/>
          <w:lang w:val="hy-AM"/>
        </w:rPr>
      </w:pPr>
      <w:r w:rsidRPr="00FD262B">
        <w:rPr>
          <w:rFonts w:ascii="GHEA Grapalat" w:hAnsi="GHEA Grapalat"/>
          <w:sz w:val="24"/>
          <w:szCs w:val="24"/>
          <w:lang w:val="hy-AM"/>
        </w:rPr>
        <w:t>1</w:t>
      </w:r>
      <w:r w:rsidR="000E14F8" w:rsidRPr="00EB46FE">
        <w:rPr>
          <w:rFonts w:ascii="GHEA Grapalat" w:hAnsi="GHEA Grapalat"/>
          <w:sz w:val="24"/>
          <w:szCs w:val="24"/>
          <w:lang w:val="hy-AM"/>
        </w:rPr>
        <w:t>) էլեկտրոնային եղանակով դիմումի ներկայացում հարկային մարմին՝ ձեռք բերված կամ վարձակալված ՀԴՄ-ն գրանցելու վերաբերյալ: Ներկայացված դիմումի հիման վրա ՀԴՄ-ի գրանցման ընթացակարգն իրականացվում է հարկային մարմնի սահմանած կարգով.</w:t>
      </w:r>
    </w:p>
    <w:p w:rsidR="000E14F8" w:rsidRPr="00EB46FE" w:rsidRDefault="00FD262B" w:rsidP="0034629E">
      <w:pPr>
        <w:tabs>
          <w:tab w:val="left" w:pos="851"/>
          <w:tab w:val="left" w:pos="993"/>
        </w:tabs>
        <w:spacing w:after="0"/>
        <w:ind w:right="-2" w:firstLine="567"/>
        <w:jc w:val="both"/>
        <w:rPr>
          <w:rFonts w:ascii="GHEA Grapalat" w:hAnsi="GHEA Grapalat"/>
          <w:sz w:val="24"/>
          <w:szCs w:val="24"/>
          <w:lang w:val="hy-AM"/>
        </w:rPr>
      </w:pPr>
      <w:r w:rsidRPr="00FD262B">
        <w:rPr>
          <w:rFonts w:ascii="GHEA Grapalat" w:hAnsi="GHEA Grapalat"/>
          <w:sz w:val="24"/>
          <w:szCs w:val="24"/>
          <w:lang w:val="hy-AM"/>
        </w:rPr>
        <w:t>2</w:t>
      </w:r>
      <w:r w:rsidR="000E14F8" w:rsidRPr="00EB46FE">
        <w:rPr>
          <w:rFonts w:ascii="GHEA Grapalat" w:hAnsi="GHEA Grapalat"/>
          <w:sz w:val="24"/>
          <w:szCs w:val="24"/>
          <w:lang w:val="hy-AM"/>
        </w:rPr>
        <w:t>) բավարարված դիմումների հիման վրա «Հսկիչ-դրամարկղային մեքենաների ներդրման գրասենյակ» պետական ոչ առևտրային կազմակերպության կողմից գրանցում հարկային մարմնի տեղեկատվական համակարգում.</w:t>
      </w:r>
    </w:p>
    <w:p w:rsidR="000E14F8" w:rsidRPr="00EB46FE" w:rsidRDefault="00FD262B" w:rsidP="0034629E">
      <w:pPr>
        <w:tabs>
          <w:tab w:val="left" w:pos="851"/>
          <w:tab w:val="left" w:pos="993"/>
        </w:tabs>
        <w:spacing w:after="0"/>
        <w:ind w:right="-2" w:firstLine="567"/>
        <w:jc w:val="both"/>
        <w:rPr>
          <w:rFonts w:ascii="GHEA Grapalat" w:hAnsi="GHEA Grapalat"/>
          <w:sz w:val="24"/>
          <w:szCs w:val="24"/>
          <w:lang w:val="hy-AM"/>
        </w:rPr>
      </w:pPr>
      <w:r w:rsidRPr="00FD262B">
        <w:rPr>
          <w:rFonts w:ascii="GHEA Grapalat" w:hAnsi="GHEA Grapalat"/>
          <w:sz w:val="24"/>
          <w:szCs w:val="24"/>
          <w:lang w:val="hy-AM"/>
        </w:rPr>
        <w:t>3</w:t>
      </w:r>
      <w:r w:rsidR="000E14F8" w:rsidRPr="00EB46FE">
        <w:rPr>
          <w:rFonts w:ascii="GHEA Grapalat" w:hAnsi="GHEA Grapalat"/>
          <w:sz w:val="24"/>
          <w:szCs w:val="24"/>
          <w:lang w:val="hy-AM"/>
        </w:rPr>
        <w:t>) ՀԴՄ-ի վաճառողի կողմից ՀԴՄ-ի կարգաբերում և դրա առաքման կազմակերպում.</w:t>
      </w:r>
    </w:p>
    <w:p w:rsidR="000E14F8" w:rsidRPr="00EB46FE" w:rsidRDefault="00FD262B" w:rsidP="0034629E">
      <w:pPr>
        <w:tabs>
          <w:tab w:val="left" w:pos="851"/>
          <w:tab w:val="left" w:pos="993"/>
        </w:tabs>
        <w:spacing w:after="0"/>
        <w:ind w:right="-2" w:firstLine="567"/>
        <w:jc w:val="both"/>
        <w:rPr>
          <w:rFonts w:ascii="GHEA Grapalat" w:hAnsi="GHEA Grapalat"/>
          <w:sz w:val="24"/>
          <w:szCs w:val="24"/>
          <w:lang w:val="hy-AM"/>
        </w:rPr>
      </w:pPr>
      <w:r w:rsidRPr="00FD262B">
        <w:rPr>
          <w:rFonts w:ascii="GHEA Grapalat" w:hAnsi="GHEA Grapalat"/>
          <w:sz w:val="24"/>
          <w:szCs w:val="24"/>
          <w:lang w:val="hy-AM"/>
        </w:rPr>
        <w:t>4</w:t>
      </w:r>
      <w:r w:rsidR="000E14F8" w:rsidRPr="00EB46FE">
        <w:rPr>
          <w:rFonts w:ascii="GHEA Grapalat" w:hAnsi="GHEA Grapalat"/>
          <w:sz w:val="24"/>
          <w:szCs w:val="24"/>
          <w:lang w:val="hy-AM"/>
        </w:rPr>
        <w:t>) հարկ վճարողի պայմանագրի կնքում սպասարկման կենտրոնի հետ, որն ապահովում է դրամական հաշվարկների մասին տեղեկությունների ուղարկման համար ցանցային կապի միջոցների առկայությունը.</w:t>
      </w:r>
    </w:p>
    <w:p w:rsidR="000E14F8" w:rsidRPr="00EB46FE" w:rsidRDefault="00FD262B" w:rsidP="00FD262B">
      <w:pPr>
        <w:tabs>
          <w:tab w:val="left" w:pos="851"/>
          <w:tab w:val="left" w:pos="993"/>
        </w:tabs>
        <w:spacing w:after="0"/>
        <w:ind w:right="-2" w:firstLine="567"/>
        <w:jc w:val="both"/>
        <w:rPr>
          <w:rFonts w:ascii="GHEA Grapalat" w:hAnsi="GHEA Grapalat"/>
          <w:sz w:val="24"/>
          <w:szCs w:val="24"/>
          <w:lang w:val="hy-AM"/>
        </w:rPr>
      </w:pPr>
      <w:r w:rsidRPr="00FD262B">
        <w:rPr>
          <w:rFonts w:ascii="GHEA Grapalat" w:hAnsi="GHEA Grapalat"/>
          <w:sz w:val="24"/>
          <w:szCs w:val="24"/>
          <w:lang w:val="hy-AM"/>
        </w:rPr>
        <w:t>5</w:t>
      </w:r>
      <w:r w:rsidR="000E14F8" w:rsidRPr="00EB46FE">
        <w:rPr>
          <w:rFonts w:ascii="GHEA Grapalat" w:hAnsi="GHEA Grapalat"/>
          <w:sz w:val="24"/>
          <w:szCs w:val="24"/>
          <w:lang w:val="hy-AM"/>
        </w:rPr>
        <w:t>)</w:t>
      </w:r>
      <w:r w:rsidRPr="00FD262B">
        <w:rPr>
          <w:rFonts w:ascii="GHEA Grapalat" w:hAnsi="GHEA Grapalat"/>
          <w:sz w:val="24"/>
          <w:szCs w:val="24"/>
          <w:lang w:val="hy-AM"/>
        </w:rPr>
        <w:tab/>
      </w:r>
      <w:r w:rsidR="000E14F8" w:rsidRPr="00EB46FE">
        <w:rPr>
          <w:rFonts w:ascii="GHEA Grapalat" w:hAnsi="GHEA Grapalat"/>
          <w:sz w:val="24"/>
          <w:szCs w:val="24"/>
          <w:lang w:val="hy-AM"/>
        </w:rPr>
        <w:t>հարկային մարմնի հաշվետվություններ ներկայացնելու համակարգի և անմիջականորեն ՀԴՄ-ի միջոցով ՀԴՄ-ի ակտիվացում:</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ՀԴՄ-ի ձեռքբերման դիմումում լրացվում են հետևյալ տվյալները`</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lastRenderedPageBreak/>
        <w:t>1) ՀԴՄ-ի տեղադրման գործունեության օբյեկտը, որն ընտրվում է հարկային մարմնի տեղեկատվական բազայից: Գործունեության նոր օբյեկտի համար ՀԴՄ-ի կիրառում նախատեսելու դեպքում հաշվետվություններ ներկայացնելու համակարգի միջոցով նախօրոք գրանցվում է գործունեության նոր օբյեկտ.</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t>2) տվյալ օբյեկտում կիրառման համար անհրաժեշտ ՀԴՄ-ների թիվը</w:t>
      </w:r>
      <w:r w:rsidR="006C02BD" w:rsidRPr="00EB46FE">
        <w:rPr>
          <w:rFonts w:ascii="GHEA Grapalat" w:hAnsi="GHEA Grapalat"/>
          <w:sz w:val="24"/>
          <w:szCs w:val="24"/>
          <w:lang w:val="hy-AM"/>
        </w:rPr>
        <w:t>:</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 xml:space="preserve">ՀԴՄ-ի գրանցման դիմումում լրացվում են սույն հավելվածի </w:t>
      </w:r>
      <w:r w:rsidR="002706B8" w:rsidRPr="00EB46FE">
        <w:rPr>
          <w:rFonts w:ascii="GHEA Grapalat" w:hAnsi="GHEA Grapalat"/>
          <w:sz w:val="24"/>
          <w:szCs w:val="24"/>
          <w:lang w:val="hy-AM"/>
        </w:rPr>
        <w:t>5-</w:t>
      </w:r>
      <w:r w:rsidRPr="00EB46FE">
        <w:rPr>
          <w:rFonts w:ascii="GHEA Grapalat" w:hAnsi="GHEA Grapalat"/>
          <w:sz w:val="24"/>
          <w:szCs w:val="24"/>
          <w:lang w:val="hy-AM"/>
        </w:rPr>
        <w:t>րդ կետի 1-ին և 2-րդ ենթակետերում նշված տվյալները:</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ՀԴՄ-ի ձեռքբերման դիմումը բավարարվում կամ մերժվում է «Հսկիչ-դրամարկղային մեքենաների ներդրման գրասենյակ» պետական ոչ առևտրային կազմակերպության և հարկային մարմնի կողմից՝ դրանց ստացման օրվան հաջորդող երեք աշխատանքային օրվա ընթացքում:</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Դիմումը բավարարվում է, եթե՝</w:t>
      </w:r>
    </w:p>
    <w:p w:rsidR="000E14F8" w:rsidRPr="00EB46FE" w:rsidRDefault="00251355" w:rsidP="0034629E">
      <w:pPr>
        <w:tabs>
          <w:tab w:val="left" w:pos="851"/>
          <w:tab w:val="left" w:pos="993"/>
        </w:tabs>
        <w:spacing w:after="0"/>
        <w:ind w:right="-2" w:firstLine="567"/>
        <w:jc w:val="both"/>
        <w:rPr>
          <w:rFonts w:ascii="GHEA Grapalat" w:hAnsi="GHEA Grapalat"/>
          <w:sz w:val="24"/>
          <w:szCs w:val="24"/>
          <w:lang w:val="hy-AM"/>
        </w:rPr>
      </w:pPr>
      <w:r>
        <w:rPr>
          <w:rFonts w:ascii="GHEA Grapalat" w:hAnsi="GHEA Grapalat"/>
          <w:sz w:val="24"/>
          <w:szCs w:val="24"/>
          <w:lang w:val="hy-AM"/>
        </w:rPr>
        <w:t>1)</w:t>
      </w:r>
      <w:r>
        <w:rPr>
          <w:rFonts w:ascii="GHEA Grapalat" w:hAnsi="GHEA Grapalat"/>
          <w:sz w:val="24"/>
          <w:szCs w:val="24"/>
          <w:lang w:val="hy-AM"/>
        </w:rPr>
        <w:tab/>
      </w:r>
      <w:r w:rsidR="000E14F8" w:rsidRPr="00EB46FE">
        <w:rPr>
          <w:rFonts w:ascii="GHEA Grapalat" w:hAnsi="GHEA Grapalat"/>
          <w:sz w:val="24"/>
          <w:szCs w:val="24"/>
          <w:lang w:val="hy-AM"/>
        </w:rPr>
        <w:t>դիմումում սխալներ չեն հայտնաբերվել.</w:t>
      </w:r>
    </w:p>
    <w:p w:rsidR="000E14F8" w:rsidRPr="00EB46FE" w:rsidRDefault="00251355" w:rsidP="0034629E">
      <w:pPr>
        <w:tabs>
          <w:tab w:val="left" w:pos="851"/>
          <w:tab w:val="left" w:pos="993"/>
        </w:tabs>
        <w:spacing w:after="0"/>
        <w:ind w:right="-2" w:firstLine="567"/>
        <w:jc w:val="both"/>
        <w:rPr>
          <w:rFonts w:ascii="GHEA Grapalat" w:hAnsi="GHEA Grapalat"/>
          <w:sz w:val="24"/>
          <w:szCs w:val="24"/>
          <w:lang w:val="hy-AM"/>
        </w:rPr>
      </w:pPr>
      <w:r>
        <w:rPr>
          <w:rFonts w:ascii="GHEA Grapalat" w:hAnsi="GHEA Grapalat"/>
          <w:sz w:val="24"/>
          <w:szCs w:val="24"/>
          <w:lang w:val="hy-AM"/>
        </w:rPr>
        <w:t>2)</w:t>
      </w:r>
      <w:r>
        <w:rPr>
          <w:rFonts w:ascii="GHEA Grapalat" w:hAnsi="GHEA Grapalat"/>
          <w:sz w:val="24"/>
          <w:szCs w:val="24"/>
          <w:lang w:val="hy-AM"/>
        </w:rPr>
        <w:tab/>
      </w:r>
      <w:r w:rsidR="000E14F8" w:rsidRPr="00EB46FE">
        <w:rPr>
          <w:rFonts w:ascii="GHEA Grapalat" w:hAnsi="GHEA Grapalat"/>
          <w:sz w:val="24"/>
          <w:szCs w:val="24"/>
          <w:lang w:val="hy-AM"/>
        </w:rPr>
        <w:t xml:space="preserve">սույն հավելվածի </w:t>
      </w:r>
      <w:r w:rsidR="002706B8" w:rsidRPr="00EB46FE">
        <w:rPr>
          <w:rFonts w:ascii="GHEA Grapalat" w:hAnsi="GHEA Grapalat"/>
          <w:sz w:val="24"/>
          <w:szCs w:val="24"/>
          <w:lang w:val="hy-AM"/>
        </w:rPr>
        <w:t>5-</w:t>
      </w:r>
      <w:r w:rsidR="000E14F8" w:rsidRPr="00EB46FE">
        <w:rPr>
          <w:rFonts w:ascii="GHEA Grapalat" w:hAnsi="GHEA Grapalat"/>
          <w:sz w:val="24"/>
          <w:szCs w:val="24"/>
          <w:lang w:val="hy-AM"/>
        </w:rPr>
        <w:t>րդ կետի 1-ին ենթակետում նշված՝ ՀԴՄ-ի տեղադրման գործունեության օբյեկտը համապատասխանում է օրենսգրքի 380-րդ հոդվածի 1-ին մասի պահանջներին:</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Դիմումը մերժվում է՝</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t>1) դիմումով ներկայացված ՀԴՄ-ի տեղադրման գործունեության օբյեկտն օրենսգրքի 380-րդ հոդվածի 1-ին մասի պահանջներին չհամապատասխանելու դեպքում.</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t xml:space="preserve">2) դիմումով ներկայացված ՀԴՄ-ների գրանցումն այն օբյեկտներում, որտեղից ՀԴՄ-ները սույն հավելվածի </w:t>
      </w:r>
      <w:r w:rsidR="002706B8" w:rsidRPr="00EB46FE">
        <w:rPr>
          <w:rFonts w:ascii="GHEA Grapalat" w:hAnsi="GHEA Grapalat"/>
          <w:sz w:val="24"/>
          <w:szCs w:val="24"/>
          <w:lang w:val="hy-AM"/>
        </w:rPr>
        <w:t>14-ր</w:t>
      </w:r>
      <w:r w:rsidR="00D762D4" w:rsidRPr="00EB46FE">
        <w:rPr>
          <w:rFonts w:ascii="GHEA Grapalat" w:hAnsi="GHEA Grapalat"/>
          <w:sz w:val="24"/>
          <w:szCs w:val="24"/>
          <w:lang w:val="hy-AM"/>
        </w:rPr>
        <w:t>դ կ</w:t>
      </w:r>
      <w:r w:rsidRPr="00EB46FE">
        <w:rPr>
          <w:rFonts w:ascii="GHEA Grapalat" w:hAnsi="GHEA Grapalat"/>
          <w:sz w:val="24"/>
          <w:szCs w:val="24"/>
          <w:lang w:val="hy-AM"/>
        </w:rPr>
        <w:t>ետով սահմանված կարգով հանվել են գրանցումից հարկային մարմնի նախաձեռնությամբ, բացառությամբ այն դեպքերի, երբ հարկային մարմինը կներկայացնի այդ օբյեկտներում ՀԴՄ-ները գրանցելու վերաբերյալ դրական եզրակացություն:</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Բավարարված դիմումի հիման վրա «Հսկիչ-դրամարկղային մեքենաների ներդրման գրասենյակ» պետական ոչ առևտրային կազմակերպության կողմից մեկ աշխատանքային օրվա ընթացքում կարգաբերվում են ՀԴՄ կիրառողին տրամադրվելիք ՀԴՄ-ները և հարկային մարմնի տեղեկատվական համակարգի ՀԴՄ-ների ենթահամակարգում մուտքագրվում են ՀԴՄ-ի աշխատանքի հետ կապված անհրաժեշտ տվյալները կիրառողին տրամադրվելիք ՀԴՄ-ների վերաբերյալ տվյալները մուտքագրվելուց հետո: ՀԴՄ-ների ենթահամակարգում այդ ՀԴՄ-ներին շնորհվում է «ընթացիկ» կարգավիճակ: ՀԴՄ-ները գործունեության իրականացման վայրի հասցեում կարգաբերվելուց (տվյալների բազաների սինքրոնիզացումից) հետո ստանում են «գործող» կարգավիճակ և ենթակա են կիրառման:</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Նոր կամ այլ անձանցից ձեռք բերված ՀԴՄ-ն, երբ կիրառվում է միայն որպես հսկիչ</w:t>
      </w:r>
      <w:r w:rsidR="00251355">
        <w:rPr>
          <w:rFonts w:ascii="GHEA Grapalat" w:hAnsi="GHEA Grapalat"/>
          <w:sz w:val="24"/>
          <w:szCs w:val="24"/>
          <w:lang w:val="hy-AM"/>
        </w:rPr>
        <w:t xml:space="preserve"> </w:t>
      </w:r>
      <w:r w:rsidRPr="00EB46FE">
        <w:rPr>
          <w:rFonts w:ascii="GHEA Grapalat" w:hAnsi="GHEA Grapalat"/>
          <w:sz w:val="24"/>
          <w:szCs w:val="24"/>
          <w:lang w:val="hy-AM"/>
        </w:rPr>
        <w:t>դրամարկղային մեքենա կամ միաժամանակ որպես հսկիչ</w:t>
      </w:r>
      <w:r w:rsidR="00251355">
        <w:rPr>
          <w:rFonts w:ascii="GHEA Grapalat" w:hAnsi="GHEA Grapalat"/>
          <w:sz w:val="24"/>
          <w:szCs w:val="24"/>
          <w:lang w:val="hy-AM"/>
        </w:rPr>
        <w:t xml:space="preserve"> </w:t>
      </w:r>
      <w:r w:rsidRPr="00EB46FE">
        <w:rPr>
          <w:rFonts w:ascii="GHEA Grapalat" w:hAnsi="GHEA Grapalat"/>
          <w:sz w:val="24"/>
          <w:szCs w:val="24"/>
          <w:lang w:val="hy-AM"/>
        </w:rPr>
        <w:t xml:space="preserve">դրամարկղային մեքենա և էլեկտրոնային եղանակով հարկային հաշիվներ և (կամ) այլ հաշվարկային փաստաթղթեր դուրս գրող սարք, գրանցվում է հարկային մարմնի տեղեկատվական բազայում գրանցված՝ գործունեության իրականացման օբյեկտի վրա: Մեկ օբյեկտի վրա կարող են գրանցվել մեկից ավելի ՀԴՄ-ներ: Գործունեության այն օբյեկտներում, որոնք բնակչությանը ծառայությունների մատուցման կամ «Առևտրի և ծառայությունների մասին» Հայաստանի Հանրապետության օրենքով սահմանված առևտրի օբյեկտ կամ առևտրի իրականացման վայրի վաճառատեղ են հանդիսանում, գրանցված ՀԴՄ-ները կարող են կիրառվել որպես </w:t>
      </w:r>
      <w:r w:rsidR="00684D1D" w:rsidRPr="00684D1D">
        <w:rPr>
          <w:rFonts w:ascii="GHEA Grapalat" w:hAnsi="GHEA Grapalat"/>
          <w:sz w:val="24"/>
          <w:szCs w:val="24"/>
          <w:lang w:val="hy-AM"/>
        </w:rPr>
        <w:t>ՀԴՄ</w:t>
      </w:r>
      <w:r w:rsidRPr="00EB46FE">
        <w:rPr>
          <w:rFonts w:ascii="GHEA Grapalat" w:hAnsi="GHEA Grapalat"/>
          <w:sz w:val="24"/>
          <w:szCs w:val="24"/>
          <w:lang w:val="hy-AM"/>
        </w:rPr>
        <w:t xml:space="preserve"> կամ միաժամանակ որպես </w:t>
      </w:r>
      <w:r w:rsidR="00684D1D" w:rsidRPr="00684D1D">
        <w:rPr>
          <w:rFonts w:ascii="GHEA Grapalat" w:hAnsi="GHEA Grapalat"/>
          <w:sz w:val="24"/>
          <w:szCs w:val="24"/>
          <w:lang w:val="hy-AM"/>
        </w:rPr>
        <w:t>ՀԴՄ</w:t>
      </w:r>
      <w:r w:rsidRPr="00EB46FE">
        <w:rPr>
          <w:rFonts w:ascii="GHEA Grapalat" w:hAnsi="GHEA Grapalat"/>
          <w:sz w:val="24"/>
          <w:szCs w:val="24"/>
          <w:lang w:val="hy-AM"/>
        </w:rPr>
        <w:t xml:space="preserve"> և էլեկտրոնային եղանակով հարկային հաշիվներ և (կամ) այլ հաշվարկային </w:t>
      </w:r>
      <w:r w:rsidRPr="00EB46FE">
        <w:rPr>
          <w:rFonts w:ascii="GHEA Grapalat" w:hAnsi="GHEA Grapalat"/>
          <w:sz w:val="24"/>
          <w:szCs w:val="24"/>
          <w:lang w:val="hy-AM"/>
        </w:rPr>
        <w:lastRenderedPageBreak/>
        <w:t xml:space="preserve">փաստաթղթեր դուրս գրող սարք: ՀԴՄ-ի աշխատանքային ռեժիմը միաժամանակ որպես </w:t>
      </w:r>
      <w:r w:rsidR="00684D1D" w:rsidRPr="00684D1D">
        <w:rPr>
          <w:rFonts w:ascii="GHEA Grapalat" w:hAnsi="GHEA Grapalat"/>
          <w:sz w:val="24"/>
          <w:szCs w:val="24"/>
          <w:lang w:val="hy-AM"/>
        </w:rPr>
        <w:t>ՀԴՄ</w:t>
      </w:r>
      <w:r w:rsidRPr="00EB46FE">
        <w:rPr>
          <w:rFonts w:ascii="GHEA Grapalat" w:hAnsi="GHEA Grapalat"/>
          <w:sz w:val="24"/>
          <w:szCs w:val="24"/>
          <w:lang w:val="hy-AM"/>
        </w:rPr>
        <w:t xml:space="preserve"> և որպես էլեկտրոնային եղանակով հարկային հաշիվներ և (կամ) այլ հաշվարկային փաստաթղթեր դուրս գրող սարք՝ ապահովվում է հարկային մարմնի տեղեկատվական բազայի ՀԴՄ-ների կառավարման համակարգի միջոցով</w:t>
      </w:r>
      <w:r w:rsidR="002706B8" w:rsidRPr="00EB46FE">
        <w:rPr>
          <w:rFonts w:ascii="GHEA Grapalat" w:hAnsi="GHEA Grapalat"/>
          <w:sz w:val="24"/>
          <w:szCs w:val="24"/>
          <w:lang w:val="hy-AM"/>
        </w:rPr>
        <w:t>:</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ՀԴՄ կիրառողի կողմից ՀԴՄ-ն հանվում է գրանցումից հարկային մարմնի հաշվետվություններ ներկայացնելու համակարգում ՀԴՄ-ն գրանցումից հանելու մասին դիմում ներկայացնելու և համապատասխան լիազորություն ունեցող անձի կողմից անմիջականորեն ՀԴՄ-ով գրանցումից հանելու հանձնարարական տալով: Հաշվետվություններ ներկայացնելու համակարգի միջոցով դիմումն անմիջականորեն ՀԴՄ-ից ստացված հանձնարարականով հաստատվելու դեպքում համակարգը ՀԴՄ-ն ավտոմատ հանում է գրանցումից:</w:t>
      </w:r>
    </w:p>
    <w:p w:rsidR="000E14F8" w:rsidRPr="00EB46FE" w:rsidRDefault="000E14F8" w:rsidP="0034629E">
      <w:pPr>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ՀԴՄ-ն հանվում է գրանցումից՝</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t>1) տվյալ օբյեկտում ՀԴՄ-ի պարտադիր կիրառմամբ գործունեությունը դադարեցնելու դեպքում.</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t>2) տվյալ օբյեկտում գործունեությունը դադարեցնելու, այդ թվում՝ կազմակերպության լուծարման, անհատ ձեռնարկատիրոջ հաշվառումից հանման, նոտարի կողմից գործունեության դադարեցման, անհատ ձեռնարկատիրոջ կամ նոտարի մահվան դեպքերում.</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t>3) վերակազմակերպվելու արդյունքում անմիջականորեն տվյալ կազմակերպության անվանմամբ ՀԴՄ-ի կիրառումը դադարեցվելու դեպքում.</w:t>
      </w:r>
    </w:p>
    <w:p w:rsidR="000E14F8" w:rsidRPr="00EB46FE" w:rsidRDefault="000E14F8" w:rsidP="0034629E">
      <w:pPr>
        <w:tabs>
          <w:tab w:val="left" w:pos="851"/>
          <w:tab w:val="left" w:pos="993"/>
        </w:tabs>
        <w:spacing w:after="0"/>
        <w:ind w:right="-2" w:firstLine="567"/>
        <w:jc w:val="both"/>
        <w:rPr>
          <w:rFonts w:ascii="GHEA Grapalat" w:hAnsi="GHEA Grapalat"/>
          <w:sz w:val="24"/>
          <w:szCs w:val="24"/>
          <w:lang w:val="hy-AM"/>
        </w:rPr>
      </w:pPr>
      <w:r w:rsidRPr="00EB46FE">
        <w:rPr>
          <w:rFonts w:ascii="GHEA Grapalat" w:hAnsi="GHEA Grapalat"/>
          <w:sz w:val="24"/>
          <w:szCs w:val="24"/>
          <w:lang w:val="hy-AM"/>
        </w:rPr>
        <w:t>4) անհատ ձեռնարկատիրոջ և նոտարի մահվան դեպքում, ինչպես նաև այն դեպքում, երբ կազմակերպությունը լուծարված է, սակայն առկա են հարկ վճարողի անվամբ գործող կարգավիճակով ՀԴՄ-ներ, ՀԴՄ-ները գրանցումից հանվում են հարկային մարմնի նախաձեռնությամբ՝ ՀԴՄ-ն հաշվառումից հանելու համապատասխան հիմքերը հարկային մարմին ստացվելու օրվան հաջորդող 3 աշխատանքային օրվա ընթացքում: Սույն կետում նշված դեպքում ՀԴՄ-ն գրանցումից հանելու հայտ չի լրացվում:</w:t>
      </w:r>
    </w:p>
    <w:p w:rsidR="003B3A48" w:rsidRPr="00EB46FE" w:rsidRDefault="000E14F8" w:rsidP="0034629E">
      <w:pPr>
        <w:pStyle w:val="ListParagraph"/>
        <w:numPr>
          <w:ilvl w:val="0"/>
          <w:numId w:val="11"/>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cs="Sylfaen"/>
          <w:sz w:val="24"/>
          <w:szCs w:val="24"/>
          <w:lang w:val="hy-AM"/>
        </w:rPr>
        <w:t>Կանխիկ</w:t>
      </w:r>
      <w:r w:rsidRPr="00EB46FE">
        <w:rPr>
          <w:rFonts w:ascii="GHEA Grapalat" w:hAnsi="GHEA Grapalat"/>
          <w:sz w:val="24"/>
          <w:szCs w:val="24"/>
          <w:lang w:val="hy-AM"/>
        </w:rPr>
        <w:t xml:space="preserve"> դրամով</w:t>
      </w:r>
      <w:r w:rsidR="00E67F46" w:rsidRPr="00EB46FE">
        <w:rPr>
          <w:rFonts w:ascii="GHEA Grapalat" w:hAnsi="GHEA Grapalat"/>
          <w:sz w:val="24"/>
          <w:szCs w:val="24"/>
          <w:lang w:val="hy-AM"/>
        </w:rPr>
        <w:t>, պլաստիկ քարտերի, այդ թվում՝ վճարային քարտերի միջոցով (չիպային, անհպում և մագնիսական), առկայության դեպքում նաև այլ վճարային տեխնոլոգիաների հիման վրա կիրառվող վճարային գործիքներով</w:t>
      </w:r>
      <w:r w:rsidRPr="00EB46FE">
        <w:rPr>
          <w:rFonts w:ascii="GHEA Grapalat" w:hAnsi="GHEA Grapalat"/>
          <w:sz w:val="24"/>
          <w:szCs w:val="24"/>
          <w:lang w:val="hy-AM"/>
        </w:rPr>
        <w:t xml:space="preserve"> իրականացվող դրամական հաշվարկների համար օրենսգրքով սահմանված կարգով ՀԴՄ-ի կիրառությունը պարտադիր չլինելու դեպքում, կիրառվող ՀԴՄ-ները գրանցումից հանվում են հարկային մարմնի նախաձեռնությամբ՝ հարկային մարմնի համապատասխան ստորաբաժանման աշխատողների կողմից, ինչի վերաբերյալ կազմվում է արձանագրություն՝ երկու օրինակից: Կազմված արձանագրության մեկ օրինակը տրամադրվում է </w:t>
      </w:r>
      <w:r w:rsidR="0092095F">
        <w:rPr>
          <w:rFonts w:ascii="GHEA Grapalat" w:hAnsi="GHEA Grapalat"/>
          <w:sz w:val="24"/>
          <w:szCs w:val="24"/>
          <w:lang w:val="hy-AM"/>
        </w:rPr>
        <w:t>տնտես</w:t>
      </w:r>
      <w:r w:rsidRPr="00EB46FE">
        <w:rPr>
          <w:rFonts w:ascii="GHEA Grapalat" w:hAnsi="GHEA Grapalat"/>
          <w:sz w:val="24"/>
          <w:szCs w:val="24"/>
          <w:lang w:val="hy-AM"/>
        </w:rPr>
        <w:t>վարող սուբյեկտի ղեկավարին կամ նրան փոխարինող պաշտոնատար անձին: Սույն կետում նշված դեպքում ՀԴՄ-ի աշխատանքն արգելափակվում է հարկային մարմնի կողմից՝ մինչև ՀԴՄ կիրառողի կողմից ՀԴՄ-ն գրանցումից հանվելը:</w:t>
      </w:r>
      <w:r w:rsidR="003B3A48" w:rsidRPr="00EB46FE">
        <w:rPr>
          <w:rFonts w:ascii="GHEA Grapalat" w:hAnsi="GHEA Grapalat"/>
          <w:sz w:val="24"/>
          <w:szCs w:val="24"/>
          <w:lang w:val="hy-AM"/>
        </w:rPr>
        <w:t xml:space="preserve"> Սույն կետում նշված դեպքում հարկային մարմնի համապատասխան ստորաբաժանման կողմից ՀԴՄ-ի աշխատանքն արգելափակելու պահին</w:t>
      </w:r>
      <w:r w:rsidR="00DF16AC" w:rsidRPr="00EB46FE">
        <w:rPr>
          <w:rFonts w:ascii="GHEA Grapalat" w:eastAsia="MS Mincho" w:hAnsi="GHEA Grapalat" w:cs="MS Mincho"/>
          <w:sz w:val="24"/>
          <w:szCs w:val="24"/>
          <w:lang w:val="hy-AM"/>
        </w:rPr>
        <w:t>՝</w:t>
      </w:r>
    </w:p>
    <w:p w:rsidR="003B3A48" w:rsidRPr="00EB46FE" w:rsidRDefault="003B3A48" w:rsidP="0034629E">
      <w:pPr>
        <w:numPr>
          <w:ilvl w:val="0"/>
          <w:numId w:val="42"/>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ՀԴՄ-ի կարգավիճակը «գործող» լինելու դեպքում ՀԴՄ-ի աշխատանքն արգելափակվում </w:t>
      </w:r>
      <w:r w:rsidR="00DF16AC" w:rsidRPr="00EB46FE">
        <w:rPr>
          <w:rFonts w:ascii="GHEA Grapalat" w:eastAsia="Calibri" w:hAnsi="GHEA Grapalat" w:cs="Times New Roman"/>
          <w:color w:val="000000"/>
          <w:sz w:val="24"/>
          <w:szCs w:val="21"/>
          <w:shd w:val="clear" w:color="auto" w:fill="FFFFFF"/>
          <w:lang w:val="hy-AM"/>
        </w:rPr>
        <w:t>է,</w:t>
      </w:r>
    </w:p>
    <w:p w:rsidR="003B3A48" w:rsidRPr="00EB46FE" w:rsidRDefault="003B3A48" w:rsidP="0034629E">
      <w:pPr>
        <w:numPr>
          <w:ilvl w:val="0"/>
          <w:numId w:val="42"/>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ՀԴՄ-ի կարգավիճակը «գործողությունից հանելու ընթացքում» լինելու դեպքում վերականգնվում է «գործող» կարգավիճակը</w:t>
      </w:r>
      <w:r w:rsidR="0022047F" w:rsidRPr="00EB46FE">
        <w:rPr>
          <w:rFonts w:ascii="GHEA Grapalat" w:eastAsia="Calibri" w:hAnsi="GHEA Grapalat" w:cs="Times New Roman"/>
          <w:color w:val="000000"/>
          <w:sz w:val="24"/>
          <w:szCs w:val="21"/>
          <w:shd w:val="clear" w:color="auto" w:fill="FFFFFF"/>
          <w:lang w:val="hy-AM"/>
        </w:rPr>
        <w:t xml:space="preserve">, </w:t>
      </w:r>
      <w:r w:rsidRPr="00EB46FE">
        <w:rPr>
          <w:rFonts w:ascii="GHEA Grapalat" w:eastAsia="Calibri" w:hAnsi="GHEA Grapalat" w:cs="Times New Roman"/>
          <w:color w:val="000000"/>
          <w:sz w:val="24"/>
          <w:szCs w:val="21"/>
          <w:shd w:val="clear" w:color="auto" w:fill="FFFFFF"/>
          <w:lang w:val="hy-AM"/>
        </w:rPr>
        <w:t xml:space="preserve">ՀԴՄ-ի աշխատանքն արգելափակվում է և առաջարկվում է հարկ վճարողին կրկին ներկայացնել ՀԴՄ-ն գործողությունից հանելու վերաբերյալ </w:t>
      </w:r>
      <w:r w:rsidR="00DF16AC" w:rsidRPr="00EB46FE">
        <w:rPr>
          <w:rFonts w:ascii="GHEA Grapalat" w:eastAsia="Calibri" w:hAnsi="GHEA Grapalat" w:cs="Times New Roman"/>
          <w:color w:val="000000"/>
          <w:sz w:val="24"/>
          <w:szCs w:val="21"/>
          <w:shd w:val="clear" w:color="auto" w:fill="FFFFFF"/>
          <w:lang w:val="hy-AM"/>
        </w:rPr>
        <w:t>հայտ,</w:t>
      </w:r>
    </w:p>
    <w:p w:rsidR="003B3A48" w:rsidRPr="00EB46FE" w:rsidRDefault="003B3A48" w:rsidP="0034629E">
      <w:pPr>
        <w:numPr>
          <w:ilvl w:val="0"/>
          <w:numId w:val="42"/>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lastRenderedPageBreak/>
        <w:t xml:space="preserve"> ՀԴՄ-ի կարգավիճակը «գործողությունից հանված» լինելու դեպքում հարկային մարմնի կողմից ՀԴՄ-ի աշխատանքի արգելափակում չի կատարվում։</w:t>
      </w:r>
    </w:p>
    <w:p w:rsidR="00622025" w:rsidRPr="00EB46FE" w:rsidRDefault="00622025" w:rsidP="00903598">
      <w:pPr>
        <w:ind w:firstLine="567"/>
        <w:jc w:val="both"/>
        <w:rPr>
          <w:rFonts w:ascii="GHEA Grapalat" w:hAnsi="GHEA Grapalat" w:cs="Sylfaen"/>
          <w:b/>
          <w:bCs/>
          <w:sz w:val="20"/>
          <w:lang w:val="hy-AM"/>
        </w:rPr>
      </w:pPr>
      <w:r w:rsidRPr="00EB46FE">
        <w:rPr>
          <w:rFonts w:ascii="GHEA Grapalat" w:hAnsi="GHEA Grapalat" w:cs="Sylfaen"/>
          <w:b/>
          <w:bCs/>
          <w:sz w:val="20"/>
          <w:lang w:val="hy-AM"/>
        </w:rPr>
        <w:br w:type="page"/>
      </w:r>
    </w:p>
    <w:p w:rsidR="00622025" w:rsidRPr="00EB46FE" w:rsidRDefault="00622025" w:rsidP="00622025">
      <w:pPr>
        <w:spacing w:after="0"/>
        <w:jc w:val="right"/>
        <w:rPr>
          <w:rFonts w:ascii="GHEA Grapalat" w:hAnsi="GHEA Grapalat"/>
          <w:sz w:val="20"/>
          <w:lang w:val="hy-AM"/>
        </w:rPr>
      </w:pPr>
      <w:r w:rsidRPr="00EB46FE">
        <w:rPr>
          <w:rFonts w:ascii="GHEA Grapalat" w:hAnsi="GHEA Grapalat" w:cs="Sylfaen"/>
          <w:b/>
          <w:bCs/>
          <w:sz w:val="20"/>
          <w:lang w:val="hy-AM"/>
        </w:rPr>
        <w:lastRenderedPageBreak/>
        <w:t>Հավելված</w:t>
      </w:r>
      <w:r w:rsidRPr="00EB46FE">
        <w:rPr>
          <w:rFonts w:ascii="GHEA Grapalat" w:hAnsi="GHEA Grapalat" w:cs="Courier New"/>
          <w:b/>
          <w:bCs/>
          <w:sz w:val="20"/>
          <w:lang w:val="hy-AM"/>
        </w:rPr>
        <w:t xml:space="preserve"> N </w:t>
      </w:r>
      <w:r w:rsidR="00137162" w:rsidRPr="00EB46FE">
        <w:rPr>
          <w:rFonts w:ascii="GHEA Grapalat" w:hAnsi="GHEA Grapalat" w:cs="Courier New"/>
          <w:b/>
          <w:bCs/>
          <w:sz w:val="20"/>
          <w:lang w:val="hy-AM"/>
        </w:rPr>
        <w:t>3</w:t>
      </w:r>
      <w:r w:rsidRPr="00EB46FE">
        <w:rPr>
          <w:rFonts w:ascii="GHEA Grapalat" w:hAnsi="GHEA Grapalat" w:cs="Courier New"/>
          <w:b/>
          <w:bCs/>
          <w:sz w:val="20"/>
          <w:lang w:val="hy-AM"/>
        </w:rPr>
        <w:br/>
      </w:r>
      <w:r w:rsidR="00794099" w:rsidRPr="00EB46FE">
        <w:rPr>
          <w:rFonts w:ascii="GHEA Grapalat" w:hAnsi="GHEA Grapalat" w:cs="Sylfaen"/>
          <w:b/>
          <w:bCs/>
          <w:sz w:val="20"/>
          <w:lang w:val="hy-AM"/>
        </w:rPr>
        <w:t>ՀՀ</w:t>
      </w:r>
      <w:r w:rsidR="00794099" w:rsidRPr="00EB46FE">
        <w:rPr>
          <w:rFonts w:ascii="GHEA Grapalat" w:hAnsi="GHEA Grapalat" w:cs="Sylfaen"/>
          <w:b/>
          <w:bCs/>
          <w:sz w:val="20"/>
          <w:lang w:val="fr-FR"/>
        </w:rPr>
        <w:t xml:space="preserve"> </w:t>
      </w:r>
      <w:r w:rsidR="00794099" w:rsidRPr="00EB46FE">
        <w:rPr>
          <w:rFonts w:ascii="GHEA Grapalat" w:hAnsi="GHEA Grapalat" w:cs="Sylfaen"/>
          <w:b/>
          <w:bCs/>
          <w:sz w:val="20"/>
          <w:lang w:val="hy-AM"/>
        </w:rPr>
        <w:t>կառավարության</w:t>
      </w:r>
      <w:r w:rsidR="00794099" w:rsidRPr="00EB46FE">
        <w:rPr>
          <w:rFonts w:ascii="GHEA Grapalat" w:hAnsi="GHEA Grapalat" w:cs="Sylfaen"/>
          <w:b/>
          <w:bCs/>
          <w:sz w:val="20"/>
          <w:lang w:val="fr-FR"/>
        </w:rPr>
        <w:t xml:space="preserve"> </w:t>
      </w:r>
      <w:r w:rsidR="00794099" w:rsidRPr="00EB46FE">
        <w:rPr>
          <w:rFonts w:ascii="GHEA Grapalat" w:hAnsi="GHEA Grapalat" w:cs="Sylfaen"/>
          <w:b/>
          <w:bCs/>
          <w:sz w:val="20"/>
          <w:lang w:val="hy-AM"/>
        </w:rPr>
        <w:t>2020</w:t>
      </w:r>
      <w:r w:rsidR="00794099" w:rsidRPr="00EB46FE">
        <w:rPr>
          <w:rFonts w:ascii="GHEA Grapalat" w:hAnsi="GHEA Grapalat" w:cs="Sylfaen"/>
          <w:b/>
          <w:bCs/>
          <w:sz w:val="20"/>
          <w:lang w:val="fr-FR"/>
        </w:rPr>
        <w:t xml:space="preserve"> </w:t>
      </w:r>
      <w:r w:rsidR="00794099" w:rsidRPr="00EB46FE">
        <w:rPr>
          <w:rFonts w:ascii="GHEA Grapalat" w:hAnsi="GHEA Grapalat" w:cs="Sylfaen"/>
          <w:b/>
          <w:bCs/>
          <w:sz w:val="20"/>
          <w:lang w:val="hy-AM"/>
        </w:rPr>
        <w:t>թվականի</w:t>
      </w:r>
      <w:r w:rsidR="00794099" w:rsidRPr="00EB46FE">
        <w:rPr>
          <w:rFonts w:ascii="GHEA Grapalat" w:hAnsi="GHEA Grapalat" w:cs="Sylfaen"/>
          <w:b/>
          <w:bCs/>
          <w:sz w:val="20"/>
          <w:lang w:val="fr-FR"/>
        </w:rPr>
        <w:br/>
      </w:r>
      <w:r w:rsidR="00794099" w:rsidRPr="00EB46FE">
        <w:rPr>
          <w:rFonts w:ascii="GHEA Grapalat" w:hAnsi="GHEA Grapalat" w:cs="Sylfaen"/>
          <w:b/>
          <w:bCs/>
          <w:sz w:val="20"/>
          <w:lang w:val="hy-AM"/>
        </w:rPr>
        <w:t>_____________</w:t>
      </w:r>
      <w:r w:rsidR="00794099" w:rsidRPr="00EB46FE">
        <w:rPr>
          <w:rFonts w:ascii="GHEA Grapalat" w:hAnsi="GHEA Grapalat" w:cs="Sylfaen"/>
          <w:b/>
          <w:bCs/>
          <w:sz w:val="20"/>
          <w:lang w:val="fr-FR"/>
        </w:rPr>
        <w:t xml:space="preserve"> </w:t>
      </w:r>
      <w:r w:rsidR="00794099" w:rsidRPr="00EB46FE">
        <w:rPr>
          <w:rFonts w:ascii="GHEA Grapalat" w:hAnsi="GHEA Grapalat" w:cs="Sylfaen"/>
          <w:b/>
          <w:bCs/>
          <w:sz w:val="20"/>
          <w:lang w:val="hy-AM"/>
        </w:rPr>
        <w:t>__</w:t>
      </w:r>
      <w:r w:rsidR="00794099" w:rsidRPr="00EB46FE">
        <w:rPr>
          <w:rFonts w:ascii="GHEA Grapalat" w:hAnsi="GHEA Grapalat" w:cs="Sylfaen"/>
          <w:b/>
          <w:bCs/>
          <w:sz w:val="20"/>
          <w:lang w:val="fr-FR"/>
        </w:rPr>
        <w:t>-</w:t>
      </w:r>
      <w:r w:rsidR="00794099" w:rsidRPr="00EB46FE">
        <w:rPr>
          <w:rFonts w:ascii="GHEA Grapalat" w:hAnsi="GHEA Grapalat" w:cs="Sylfaen"/>
          <w:b/>
          <w:bCs/>
          <w:sz w:val="20"/>
          <w:lang w:val="hy-AM"/>
        </w:rPr>
        <w:t>ի</w:t>
      </w:r>
      <w:r w:rsidR="00794099" w:rsidRPr="00EB46FE">
        <w:rPr>
          <w:rFonts w:ascii="GHEA Grapalat" w:hAnsi="GHEA Grapalat" w:cs="Sylfaen"/>
          <w:b/>
          <w:bCs/>
          <w:sz w:val="20"/>
          <w:lang w:val="fr-FR"/>
        </w:rPr>
        <w:t xml:space="preserve"> N </w:t>
      </w:r>
      <w:r w:rsidR="00794099" w:rsidRPr="00EB46FE">
        <w:rPr>
          <w:rFonts w:ascii="GHEA Grapalat" w:hAnsi="GHEA Grapalat" w:cs="Sylfaen"/>
          <w:b/>
          <w:bCs/>
          <w:sz w:val="20"/>
          <w:lang w:val="hy-AM"/>
        </w:rPr>
        <w:t>____</w:t>
      </w:r>
      <w:r w:rsidR="00794099" w:rsidRPr="00EB46FE">
        <w:rPr>
          <w:rFonts w:ascii="GHEA Grapalat" w:hAnsi="GHEA Grapalat" w:cs="Sylfaen"/>
          <w:b/>
          <w:bCs/>
          <w:sz w:val="20"/>
          <w:lang w:val="fr-FR"/>
        </w:rPr>
        <w:t>-</w:t>
      </w:r>
      <w:r w:rsidR="00794099" w:rsidRPr="00EB46FE">
        <w:rPr>
          <w:rFonts w:ascii="GHEA Grapalat" w:hAnsi="GHEA Grapalat" w:cs="Sylfaen"/>
          <w:b/>
          <w:bCs/>
          <w:sz w:val="20"/>
          <w:lang w:val="hy-AM"/>
        </w:rPr>
        <w:t>Ն</w:t>
      </w:r>
      <w:r w:rsidR="00794099" w:rsidRPr="00EB46FE">
        <w:rPr>
          <w:rFonts w:ascii="GHEA Grapalat" w:hAnsi="GHEA Grapalat" w:cs="Sylfaen"/>
          <w:b/>
          <w:bCs/>
          <w:sz w:val="20"/>
          <w:lang w:val="fr-FR"/>
        </w:rPr>
        <w:t xml:space="preserve"> </w:t>
      </w:r>
      <w:r w:rsidR="00794099" w:rsidRPr="00EB46FE">
        <w:rPr>
          <w:rFonts w:ascii="GHEA Grapalat" w:hAnsi="GHEA Grapalat" w:cs="Sylfaen"/>
          <w:b/>
          <w:bCs/>
          <w:sz w:val="20"/>
          <w:lang w:val="hy-AM"/>
        </w:rPr>
        <w:t>որոշման</w:t>
      </w:r>
    </w:p>
    <w:p w:rsidR="00622025" w:rsidRPr="00EB46FE" w:rsidRDefault="00622025" w:rsidP="00622025">
      <w:pPr>
        <w:spacing w:after="0"/>
        <w:jc w:val="center"/>
        <w:rPr>
          <w:rFonts w:ascii="GHEA Grapalat" w:hAnsi="GHEA Grapalat"/>
          <w:b/>
          <w:bCs/>
          <w:lang w:val="hy-AM"/>
        </w:rPr>
      </w:pPr>
    </w:p>
    <w:p w:rsidR="003816DE" w:rsidRPr="00EB46FE" w:rsidRDefault="003816DE" w:rsidP="003816DE">
      <w:pPr>
        <w:spacing w:after="0"/>
        <w:jc w:val="center"/>
        <w:rPr>
          <w:rFonts w:ascii="GHEA Grapalat" w:hAnsi="GHEA Grapalat" w:cs="Sylfaen"/>
          <w:b/>
          <w:sz w:val="24"/>
          <w:szCs w:val="24"/>
          <w:lang w:val="hy-AM" w:eastAsia="ru-RU"/>
        </w:rPr>
      </w:pPr>
      <w:r w:rsidRPr="00EB46FE">
        <w:rPr>
          <w:rFonts w:ascii="GHEA Grapalat" w:hAnsi="GHEA Grapalat" w:cs="Sylfaen"/>
          <w:b/>
          <w:sz w:val="24"/>
          <w:szCs w:val="24"/>
          <w:lang w:val="hy-AM" w:eastAsia="ru-RU"/>
        </w:rPr>
        <w:t>ԿԱՆՈՆՆԵՐ</w:t>
      </w:r>
    </w:p>
    <w:p w:rsidR="003816DE" w:rsidRPr="00EB46FE" w:rsidRDefault="003816DE" w:rsidP="003816DE">
      <w:pPr>
        <w:spacing w:after="0"/>
        <w:jc w:val="center"/>
        <w:rPr>
          <w:rFonts w:ascii="GHEA Grapalat" w:hAnsi="GHEA Grapalat" w:cs="Sylfaen"/>
          <w:b/>
          <w:sz w:val="24"/>
          <w:szCs w:val="24"/>
          <w:lang w:val="hy-AM" w:eastAsia="ru-RU"/>
        </w:rPr>
      </w:pPr>
      <w:r w:rsidRPr="00EB46FE">
        <w:rPr>
          <w:rFonts w:ascii="GHEA Grapalat" w:hAnsi="GHEA Grapalat" w:cs="Sylfaen"/>
          <w:b/>
          <w:sz w:val="24"/>
          <w:szCs w:val="24"/>
          <w:lang w:val="hy-AM" w:eastAsia="ru-RU"/>
        </w:rPr>
        <w:t xml:space="preserve">ՀՍԿԻՉ ԴՐԱՄԱՐԿՂԱՅԻՆ ՄԵՔԵՆԱՅԻ ԿԻՐԱՌՈՒԹՅԱՆ </w:t>
      </w:r>
    </w:p>
    <w:p w:rsidR="00622025" w:rsidRPr="00EB46FE" w:rsidRDefault="00622025" w:rsidP="00EE07A6">
      <w:pPr>
        <w:spacing w:after="0"/>
        <w:jc w:val="center"/>
        <w:rPr>
          <w:rFonts w:ascii="GHEA Grapalat" w:hAnsi="GHEA Grapalat"/>
          <w:b/>
          <w:bCs/>
          <w:sz w:val="24"/>
        </w:rPr>
      </w:pPr>
    </w:p>
    <w:p w:rsidR="000E14F8" w:rsidRPr="00EB46FE" w:rsidRDefault="00564D0F"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Pr>
          <w:rFonts w:ascii="GHEA Grapalat" w:hAnsi="GHEA Grapalat" w:cs="Sylfaen"/>
          <w:sz w:val="24"/>
          <w:szCs w:val="24"/>
          <w:lang w:eastAsia="ru-RU"/>
        </w:rPr>
        <w:t>Հ</w:t>
      </w:r>
      <w:r w:rsidRPr="00684D1D">
        <w:rPr>
          <w:rFonts w:ascii="GHEA Grapalat" w:hAnsi="GHEA Grapalat" w:cs="Sylfaen"/>
          <w:sz w:val="24"/>
          <w:szCs w:val="24"/>
          <w:lang w:val="hy-AM" w:eastAsia="ru-RU"/>
        </w:rPr>
        <w:t>սկիչ դրամարկղային մեքենա</w:t>
      </w:r>
      <w:r w:rsidRPr="00564D0F">
        <w:rPr>
          <w:rFonts w:ascii="GHEA Grapalat" w:hAnsi="GHEA Grapalat" w:cs="Sylfaen"/>
          <w:sz w:val="24"/>
          <w:szCs w:val="24"/>
          <w:lang w:val="hy-AM" w:eastAsia="ru-RU"/>
        </w:rPr>
        <w:t xml:space="preserve"> </w:t>
      </w:r>
      <w:r w:rsidRPr="00EB46FE">
        <w:rPr>
          <w:rFonts w:ascii="GHEA Grapalat" w:eastAsia="Calibri" w:hAnsi="GHEA Grapalat" w:cs="Times New Roman"/>
          <w:color w:val="000000"/>
          <w:sz w:val="24"/>
          <w:szCs w:val="21"/>
          <w:shd w:val="clear" w:color="auto" w:fill="FFFFFF"/>
          <w:lang w:val="hy-AM"/>
        </w:rPr>
        <w:t xml:space="preserve">(այսուհետ՝ </w:t>
      </w:r>
      <w:r w:rsidR="000E14F8" w:rsidRPr="00EB46FE">
        <w:rPr>
          <w:rFonts w:ascii="GHEA Grapalat" w:eastAsia="Calibri" w:hAnsi="GHEA Grapalat" w:cs="Arial"/>
          <w:color w:val="000000"/>
          <w:sz w:val="24"/>
          <w:szCs w:val="21"/>
          <w:shd w:val="clear" w:color="auto" w:fill="FFFFFF"/>
          <w:lang w:val="hy-AM"/>
        </w:rPr>
        <w:t>ՀԴՄ</w:t>
      </w:r>
      <w:r>
        <w:rPr>
          <w:rFonts w:ascii="GHEA Grapalat" w:eastAsia="Calibri" w:hAnsi="GHEA Grapalat" w:cs="Arial"/>
          <w:color w:val="000000"/>
          <w:sz w:val="24"/>
          <w:szCs w:val="21"/>
          <w:shd w:val="clear" w:color="auto" w:fill="FFFFFF"/>
          <w:lang w:val="hy-AM"/>
        </w:rPr>
        <w:t>)</w:t>
      </w:r>
      <w:r w:rsidR="000E14F8" w:rsidRPr="00EB46FE">
        <w:rPr>
          <w:rFonts w:ascii="GHEA Grapalat" w:eastAsia="Calibri" w:hAnsi="GHEA Grapalat" w:cs="Times New Roman"/>
          <w:color w:val="000000"/>
          <w:sz w:val="24"/>
          <w:szCs w:val="21"/>
          <w:shd w:val="clear" w:color="auto" w:fill="FFFFFF"/>
          <w:lang w:val="hy-AM"/>
        </w:rPr>
        <w:t xml:space="preserve"> կիրառողներն ապրանքներ վաճառելիս կամ աշխատանքներ կատարելիս կամ ծառայություններ մատուցելիս կանխիկ դրամով կամ պլաստիկ քարտերի միջոցով, այդ թվում՝ վճարային քարտերի, առկայության դեպքում նաև այլ վճարային տեխնոլոգիաների հիման վրա կիրառվող վճարային գործիքներով դրամական հաշվարկները (այսուհետ՝ հաշվարկներ) իրականացնում են սույն որոշմամբ հաստատված պահանջները բավարարող ՀԴՄ-ի միջոցով:</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 կիրառողները հաշվարկները կատարում են միայն հարկային մարմնում սույն որոշմամբ սահմանված կարգով գրանցված ՀԴՄ-ների միջոցով:</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Գանձապահը պարտավոր է`</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1) </w:t>
      </w:r>
      <w:r w:rsidR="00D3754F" w:rsidRPr="00EB46FE">
        <w:rPr>
          <w:rFonts w:ascii="GHEA Grapalat" w:eastAsia="Calibri" w:hAnsi="GHEA Grapalat" w:cs="Times New Roman"/>
          <w:color w:val="000000"/>
          <w:sz w:val="24"/>
          <w:szCs w:val="21"/>
          <w:shd w:val="clear" w:color="auto" w:fill="FFFFFF"/>
          <w:lang w:val="hy-AM"/>
        </w:rPr>
        <w:t xml:space="preserve">ՀԴՄ-ի </w:t>
      </w:r>
      <w:r w:rsidRPr="00EB46FE">
        <w:rPr>
          <w:rFonts w:ascii="GHEA Grapalat" w:eastAsia="Calibri" w:hAnsi="GHEA Grapalat" w:cs="Times New Roman"/>
          <w:color w:val="000000"/>
          <w:sz w:val="24"/>
          <w:szCs w:val="21"/>
          <w:shd w:val="clear" w:color="auto" w:fill="FFFFFF"/>
          <w:lang w:val="hy-AM"/>
        </w:rPr>
        <w:t>միջոցով մուտքագրել ՀԴՄ կտրոնի վրա տպագրման համար անհրաժեշտ տվյալները, որոշել գնման ընդհանուր գումարը և տեղեկացնել գնորդին կամ պատվիրատուին.</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2) ապրանքները հանձնելու պահին՝ գնորդից կամ կատարված աշխատանքների կամ մատուցված ծառայությունների դիմաց՝ պատվիրատուից գումար ստանալու դեպքում, իսկ կանխավճարների կամ մասնակի վճարումների դեպքում՝ գումարը մուտքագրելուց անմիջապես հետո տրամադրել ՀԴՄ կտրոն:</w:t>
      </w:r>
      <w:r w:rsidR="001147F5" w:rsidRPr="00EB46FE">
        <w:rPr>
          <w:rFonts w:ascii="GHEA Grapalat" w:eastAsia="Calibri" w:hAnsi="GHEA Grapalat" w:cs="Times New Roman"/>
          <w:color w:val="000000"/>
          <w:sz w:val="24"/>
          <w:szCs w:val="21"/>
          <w:shd w:val="clear" w:color="auto" w:fill="FFFFFF"/>
          <w:lang w:val="hy-AM"/>
        </w:rPr>
        <w:t xml:space="preserve"> </w:t>
      </w:r>
      <w:r w:rsidR="002706B8" w:rsidRPr="00EB46FE">
        <w:rPr>
          <w:rFonts w:ascii="GHEA Grapalat" w:eastAsia="Calibri" w:hAnsi="GHEA Grapalat" w:cs="Times New Roman"/>
          <w:color w:val="000000"/>
          <w:sz w:val="24"/>
          <w:szCs w:val="21"/>
          <w:shd w:val="clear" w:color="auto" w:fill="FFFFFF"/>
          <w:lang w:val="hy-AM"/>
        </w:rPr>
        <w:t xml:space="preserve">Հայաստանի Հանրապետության հարկային օրենսգրքի </w:t>
      </w:r>
      <w:r w:rsidR="00684D1D" w:rsidRPr="00684D1D">
        <w:rPr>
          <w:rFonts w:ascii="GHEA Grapalat" w:eastAsia="Calibri" w:hAnsi="GHEA Grapalat" w:cs="Times New Roman"/>
          <w:color w:val="000000"/>
          <w:sz w:val="24"/>
          <w:szCs w:val="21"/>
          <w:shd w:val="clear" w:color="auto" w:fill="FFFFFF"/>
          <w:lang w:val="hy-AM"/>
        </w:rPr>
        <w:t xml:space="preserve">(այսուհետ՝ օրենսգիրք) </w:t>
      </w:r>
      <w:r w:rsidR="001147F5" w:rsidRPr="00EB46FE">
        <w:rPr>
          <w:rFonts w:ascii="GHEA Grapalat" w:eastAsia="Calibri" w:hAnsi="GHEA Grapalat" w:cs="Times New Roman"/>
          <w:color w:val="000000"/>
          <w:sz w:val="24"/>
          <w:szCs w:val="21"/>
          <w:shd w:val="clear" w:color="auto" w:fill="FFFFFF"/>
          <w:lang w:val="hy-AM"/>
        </w:rPr>
        <w:t xml:space="preserve">380-րդ և 380.1-ին հոդվածներին համապատասխան` </w:t>
      </w:r>
      <w:r w:rsidR="001F6C78" w:rsidRPr="001F6C78">
        <w:rPr>
          <w:rFonts w:ascii="GHEA Grapalat" w:eastAsia="Calibri" w:hAnsi="GHEA Grapalat" w:cs="Times New Roman"/>
          <w:color w:val="000000"/>
          <w:sz w:val="24"/>
          <w:szCs w:val="21"/>
          <w:shd w:val="clear" w:color="auto" w:fill="FFFFFF"/>
          <w:lang w:val="hy-AM"/>
        </w:rPr>
        <w:t>ՀԴՄ</w:t>
      </w:r>
      <w:r w:rsidR="001147F5" w:rsidRPr="00EB46FE">
        <w:rPr>
          <w:rFonts w:ascii="GHEA Grapalat" w:eastAsia="Calibri" w:hAnsi="GHEA Grapalat" w:cs="Times New Roman"/>
          <w:color w:val="000000"/>
          <w:sz w:val="24"/>
          <w:szCs w:val="21"/>
          <w:shd w:val="clear" w:color="auto" w:fill="FFFFFF"/>
          <w:lang w:val="hy-AM"/>
        </w:rPr>
        <w:t xml:space="preserve"> կիրառողները պատվերների հիման վրա մանրածախ վաճառք (առաքում) իրականացնելիս, բնակչության համար աշխատանքներ կատարելիս կամ բնակչությանը ծառայություններ մատուցելիս </w:t>
      </w:r>
      <w:r w:rsidR="001F6C78" w:rsidRPr="001F6C78">
        <w:rPr>
          <w:rFonts w:ascii="GHEA Grapalat" w:eastAsia="Calibri" w:hAnsi="GHEA Grapalat" w:cs="Times New Roman"/>
          <w:color w:val="000000"/>
          <w:sz w:val="24"/>
          <w:szCs w:val="21"/>
          <w:shd w:val="clear" w:color="auto" w:fill="FFFFFF"/>
          <w:lang w:val="hy-AM"/>
        </w:rPr>
        <w:t>ՀԴՄ</w:t>
      </w:r>
      <w:r w:rsidR="001147F5" w:rsidRPr="00EB46FE">
        <w:rPr>
          <w:rFonts w:ascii="GHEA Grapalat" w:eastAsia="Calibri" w:hAnsi="GHEA Grapalat" w:cs="Times New Roman"/>
          <w:color w:val="000000"/>
          <w:sz w:val="24"/>
          <w:szCs w:val="21"/>
          <w:shd w:val="clear" w:color="auto" w:fill="FFFFFF"/>
          <w:lang w:val="hy-AM"/>
        </w:rPr>
        <w:t xml:space="preserve"> կտրոնները կարող են տպագրել (գեներացնել) նախօրոք՝ պայմանով, որ ապրանքների մատակարարման (առաքման) դեպքում դրանք պետք է տպագրվեն (գեներացվեն) մինչև մատակարարվող ապրանքների՝ առաքման վայրից կամ առաքման կետից դուրս բերելը։</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Մինչև գնման կտրոնի փակումը (տպագրումը) սահմանված տեղեկությունները, հաշվարկի կատարման համար անհրաժեշտ տվյալները ՀԴՄ մուտքագրելու ժամանակ գանձապահի կողմից թույլ տրված սխալների հայտնաբերման, ապրանքի գնումից գնորդի կամ աշխատանքից աշխատանք ընդունողի կամ ծառայությունից ծառայություն ստացողի լրիվ կամ մասնակի հրաժարվելու դեպքում՝ ՀԴՄ-ի միջոցով կատարված հաշվարկները չեղյալ են համարվում: Չեղյալ համարված մուտքագրումների հետ կապված գումարները չեն ներառվում հասույթի մեջ: Տվյալների և տեղեկությունների մուտքագրումները չեղյալ են համարվում ՀԴՄ-ի համապատասխան ստեղնի (ծրագրի համապատասխան ֆունկցիայի) միջոցով:</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ՀԴՄ կտրոնի փակումից (տպագրումից) հետո թույլ տրված սխալների բացահայտման, ապրանքի գնումից գնորդի կամ աշխատանքից աշխատանք ընդունողի կամ ծառայությունից ծառայություն ստացողի լրիվ կամ մասնակի հրաժարվելու, գնված ապրանքի փոխարեն այլ ապրանք գնելու դեպքերում ՀԴՄ կտրոնը և գործարքը չեղյալ կարող են համարվել միայն ՀԴՄ կտրոնի (ապրանքի վերադարձ, աշխատանքից կամ ծառայությունից հրաժարում) վերադարձ </w:t>
      </w:r>
      <w:r w:rsidRPr="00EB46FE">
        <w:rPr>
          <w:rFonts w:ascii="GHEA Grapalat" w:eastAsia="Calibri" w:hAnsi="GHEA Grapalat" w:cs="Times New Roman"/>
          <w:color w:val="000000"/>
          <w:sz w:val="24"/>
          <w:szCs w:val="21"/>
          <w:shd w:val="clear" w:color="auto" w:fill="FFFFFF"/>
          <w:lang w:val="hy-AM"/>
        </w:rPr>
        <w:lastRenderedPageBreak/>
        <w:t>ձևակերպելու միջոցով: ՀԴՄ կտրոնի վերադարձը ՀԴՄ-ում կատարվում է համապատասխան ստեղնի (ծրագրի համապատասխան ֆունկցիայի) միջոցով:</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ՀԴՄ-ի կտրոնի (այդ թվում՝ «կանխավճար» գրառում ունեցող կտրոնի) վերադարձ կարող է ձևակերպվել միայն ՀԴՄ-ի կտրոնի («կանխավճար» գրառում ունեցող կտրոնի) փաստացի վերադարձի դեպքում: Վերադարձի ձևակերպման ժամանակ տպվում է վերադարձի ՀԴՄ-ի կտրոն: ՀԴՄ-ի վերադարձված կտրոնի («կանխավճար» գրառում ունեցող կտրոնի) վրա կատարվում է «Վերադարձ» նշումը և այն վերադարձի կտրոնի հետ պահպանվում է տպելու օրվան հաջորդող երեք տարիների ընթացքում: Համապատասխան պահանջի դեպքում ՀԴՄ-ի «Վերադարձ» նշումով կտրոնը և վերադարձի կտրոնը ներկայացվում են ստուգում կամ ուսումնասիրություն (բացառությամբ հարկային մարմնի կողմից իրականացվող կամերալ (ներքին) ուսումնասիրությունների) անցկացնող անձանց: Նշված ժամկետում ՀԴՄ կտրոնը չպահպանվելու կամ ստուգում կամ ուսումնասիրություն իրականացնող պաշտոնատար անձանց չներկայացվելու դեպքերում՝ ՀԴՄ կտրոնի «Վերադարձ» ձևակերպելու միջոցով իրացման (հարկվող) շրջանառության նվազեցումը համարվում է չհիմնավորված: «Կրկնօրինակ» գրառում պարունակող կտրոններով վերադարձ չի ձևակերպվում:</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Գանձապահը հերթափոխի կամ աշխատանքային օրվա ավարտից հետո ՀԴՄ-ից դուրս է բերում գնումների թիվը, գնումների գումարը, վերադարձի թիվը, վերադարձի գումարը, հասույթը, պատասխանատու անձի մոտ առկա կանխիկ գումարը, ինչպես նաև պատասխանատու անձի հաշվետվությունը, որը հանդիսանում է սկզբնական փաստաթուղթ հասույթը հաշվառելու համար: Վերջինս պահպանվում է հարկ վճարողի մոտ` տպվելու օրվանից 3 տարվա ընթացքում:</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Գանձապահի հաշվետվությունը տպվում է ՀԴՄ-ով: Այն կարող է ստացվել ինչպես ընդլայնված` կտրոնների համարները նշելով, այնպես էլ համառոտ` գնումների ընդհանուր հանրագումարով:</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ՀԴՄ-ի աշխատանքի ընթացքում անսարքություն հայտնաբերելիս` պատասխանատու անձը պարտավոր է անջատել ՀԴՄ-ն և դրա մասին անհապաղ տեղեկացնել իր ղեկավար անձին, որն առավելագույնը 3 ժամվա ընթացքում</w:t>
      </w:r>
      <w:r w:rsidRPr="00EB46FE">
        <w:rPr>
          <w:rFonts w:ascii="Courier New" w:eastAsia="Calibri" w:hAnsi="Courier New" w:cs="Courier New"/>
          <w:color w:val="000000"/>
          <w:sz w:val="24"/>
          <w:szCs w:val="21"/>
          <w:shd w:val="clear" w:color="auto" w:fill="FFFFFF"/>
          <w:lang w:val="hy-AM"/>
        </w:rPr>
        <w:t> </w:t>
      </w:r>
      <w:r w:rsidRPr="00EB46FE">
        <w:rPr>
          <w:rFonts w:ascii="GHEA Grapalat" w:eastAsia="Calibri" w:hAnsi="GHEA Grapalat" w:cs="Times New Roman"/>
          <w:color w:val="000000"/>
          <w:sz w:val="24"/>
          <w:szCs w:val="21"/>
          <w:shd w:val="clear" w:color="auto" w:fill="FFFFFF"/>
          <w:lang w:val="hy-AM"/>
        </w:rPr>
        <w:t>սպասարկման կենտրոնին տեղեկացնում է ՀԴՄ-ի անսարքության մասին: Մինչև ՀԴՄ-ի նորոգումը կամ այն նորով փոխարինելը` ՀԴՄ-ների պարտադիր կիրառմամբ գործարքներ կատարելն արգելվում է:</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Սպասարկման կենտրոնն իրավասու ղեկավար անձի կողմից ՀԴՄ-ի անսարքության մասին տեղեկանալուց հետո Երևան քաղաքում 24 ժամվա ընթացքում, իսկ մարզերում 72 ժամվա ընթացքում ստուգում է անսարք ՀԴՄ-ն և անհրաժեշտության դեպքում ՀԴՄ կիրառող կազմակերպության ղեկավարի կամ պատասխանատու անձի հետ կազմում է ՀԴՄ-ն անսարք լինելու վերաբերյալ ակտ: ՀԴՄ կիրառողի պահանջով սպասարկման կենտրոնը Երևան քաղաքում 24 ժամվա ընթացքում, իսկ մարզերում 72 ժամվա ընթացքում ՀԴՄ կիրառողին տրամադրում է ժամանակավոր օգտագործման ՀԴՄ վերանորոգման աշխատանքների ամբողջ ժամանակահատվածի համար, իսկ ՀԴՄ սարքի վերանորոգման անհնարինության մասին ակտ կազմելուց հետո՝ առավելագույնը 10 աշխատանքային օր ժամկետով:</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Ժամանակավոր օգտագործման ՀԴՄ-ի միջոցով իրականացված գործարքները գրանցվում են ՀԴՄ կիրառողի անունով, իսկ դրա միջոցով իրականացված գործարքների ֆիսկալ հասույթը ներառվում է ՀԴՄ կիրառողի ընդհանուր ֆիսկալ հասույթում:</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lastRenderedPageBreak/>
        <w:t>Վերանորոգումից վերադարձված ՀԴՄ-ն գործարկվում է հարկային մարմնում ժամանակավոր օգտագործման ՀԴՄ-ի միջոցով իրականացված գործարքների մասին տեղեկատվությունը հարկային մարմին ուղարկելուց (տվյալների բազաների սինքրոնիզացումից) անմիջապես հետո: Վերանորոգումից վերադարձված ՀԴՄ-ն գործարկելու պահից ժամանակավոր օգտագործման համար ստացված ՀԴՄ-ն հանվում է գրանցումից: Խափանման պատճառներից ելնելով վերանորոգման ընթացքում ՀԴՄ-ն կարող է վերագրանցվել:</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ՀԴՄ օգտագործող անձին արգելվում է կողմնակի անձանց թույլատրել աշխատել ՀԴՄ-ի հետ՝ բացառությամբ </w:t>
      </w:r>
      <w:r w:rsidR="001F6C78" w:rsidRPr="001F6C78">
        <w:rPr>
          <w:rFonts w:ascii="GHEA Grapalat" w:eastAsia="Calibri" w:hAnsi="GHEA Grapalat" w:cs="Times New Roman"/>
          <w:color w:val="000000"/>
          <w:sz w:val="24"/>
          <w:szCs w:val="21"/>
          <w:shd w:val="clear" w:color="auto" w:fill="FFFFFF"/>
          <w:lang w:val="hy-AM"/>
        </w:rPr>
        <w:t>ՀԴՄ-</w:t>
      </w:r>
      <w:r w:rsidRPr="00EB46FE">
        <w:rPr>
          <w:rFonts w:ascii="GHEA Grapalat" w:eastAsia="Calibri" w:hAnsi="GHEA Grapalat" w:cs="Times New Roman"/>
          <w:color w:val="000000"/>
          <w:sz w:val="24"/>
          <w:szCs w:val="21"/>
          <w:shd w:val="clear" w:color="auto" w:fill="FFFFFF"/>
          <w:lang w:val="hy-AM"/>
        </w:rPr>
        <w:t>ների կիրառման ստուգում կամ ուսումնասիրություն (հսկիչ գնում) իրականացնող հարկային մարմնի պաշտոնատար անձանց, իսկ անսարքության դեպքում՝ նաև տեխնիկական սպասարկում իրականացնող մասնագետների:</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ՀԴՄ-ի կիրառման, ՀԴՄ-ի միջոցով դրամական հաշվարկների կանոնների պահպանման նկատմամբ հսկողություն իրականացնելու նպատակով հարկային մարմինը հսկիչ գնումներ կատարում է օրենսգրքով սահմանված կարգով:</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ՀԴՄ կտրոնի վրա տպագրվում է՝</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1) Հայաստանի Հանրապետության կառավարության 2014 թվականի նոյեմբերի 11-ի N 1406-Ն որոշմամբ հաստատված արտաքին տնտեսական գործունեության ապրանքային անվանացանկի (այսուհետ՝ ԱՏԳ ԱԱ) 4 նիշին համապատասխան ապրանքային դիրքը և այդ դիրքում ներառված՝ փաստացի վաճառված ապրանքի անվանումը,</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2) Հայաստանի Հանրապետության էկոնոմիկայի նախարարի 2013 թվականի սեպտեմբերի 19-ի N 875-Ն հրամանով հաստատված՝ արտադրանքի դասակարգումն ըստ գործունեության տեսակների դասակարգչի (ԱԴԳՏ) 4-րդ աստիճանին համապատասխան՝ ըստ դասակարգչով սահմանված աշխատանքի կամ ծառայության կոդը (4 նիշը) և այդ կոդում ներառված՝ փաստացի կատարված աշխատանքի կամ փաստացի մատուցված ծառայության անվանումը:</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Arial"/>
          <w:color w:val="000000"/>
          <w:sz w:val="24"/>
          <w:szCs w:val="21"/>
          <w:shd w:val="clear" w:color="auto" w:fill="FFFFFF"/>
          <w:lang w:val="hy-AM"/>
        </w:rPr>
        <w:t>ՀԴՄ</w:t>
      </w:r>
      <w:r w:rsidRPr="00EB46FE">
        <w:rPr>
          <w:rFonts w:ascii="GHEA Grapalat" w:eastAsia="Calibri" w:hAnsi="GHEA Grapalat" w:cs="Times New Roman"/>
          <w:color w:val="000000"/>
          <w:sz w:val="24"/>
          <w:szCs w:val="21"/>
          <w:shd w:val="clear" w:color="auto" w:fill="FFFFFF"/>
          <w:lang w:val="hy-AM"/>
        </w:rPr>
        <w:t xml:space="preserve"> կտրոնի վրա օրենսգրքով սահմանված ապրանքի անվանումը և ապրանքային դիրքը, աշխատանքի կամ ծառայության անվանումը և կոդը, ինչպես նաև գնվող ապրանքի քանակը և դրա չափման միավորը (բացառությամբ «կանխավճար» գրառում ունեցող կտրոնների) տպագրվում է նախորդ տարվա </w:t>
      </w:r>
      <w:r w:rsidR="00FC2DCB" w:rsidRPr="00EB46FE">
        <w:rPr>
          <w:rFonts w:ascii="GHEA Grapalat" w:eastAsia="Calibri" w:hAnsi="GHEA Grapalat" w:cs="Times New Roman"/>
          <w:color w:val="000000"/>
          <w:sz w:val="24"/>
          <w:szCs w:val="21"/>
          <w:shd w:val="clear" w:color="auto" w:fill="FFFFFF"/>
          <w:lang w:val="hy-AM"/>
        </w:rPr>
        <w:t xml:space="preserve">(2013 թվականից սկսած) </w:t>
      </w:r>
      <w:r w:rsidRPr="00EB46FE">
        <w:rPr>
          <w:rFonts w:ascii="GHEA Grapalat" w:eastAsia="Calibri" w:hAnsi="GHEA Grapalat" w:cs="Times New Roman"/>
          <w:color w:val="000000"/>
          <w:sz w:val="24"/>
          <w:szCs w:val="21"/>
          <w:shd w:val="clear" w:color="auto" w:fill="FFFFFF"/>
          <w:lang w:val="hy-AM"/>
        </w:rPr>
        <w:t>արդյունքներով 58.35 մլն դրամ և ավելի իրացումից հասույթ ունեցող հարկ վճարողների կողմից: Նշված հարկ վճարողները շարունակում են կիրառել սույն կետով սահմանված պահանջը՝ անկախ հարկ վճարողի՝ հետագա տարիների իրացումից հասույթի մեծությունից:</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Օրենսգրքով սահմանված պատասխանատվություն կիրառելու առումով՝ ՀԴՄ-ի կիրառության կանոնների խախտում է դիտվում՝</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1) օրենսգրքի 381-րդ հոդվածի 3-րդ մասով սահմանված՝ ՀԴՄ կտրոնի վրա տպագրման ենթակա որևէ տեղեկատվության (տվյալի) բացակայությունը (բացառությամբ սույն հավելվածով հաստատված կանոնների 25-րդ կետով նախատեսված դեպքի) կամ անընթեռնելիությունը (անզեն աչքով կտրոնի վրա արտացոլված տվյալներն ընթերցելու անհնարինությունը).</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2) ՀԴՄ-ի կտրոնի չտրամադրումը, այդ թվում՝ ստացված կանխավճարի դիմաց.</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lastRenderedPageBreak/>
        <w:t>3) գնված ապրանքի կամ ընդունված աշխատանքի կամ ստացված ծառայության արժեքի (այդ թվում՝ կանխավճարի) չմուտքագրումը կամ դրանց արժեքից ցածր արժեքի (այդ թվում՝ կանխավճարից ցածր կանխավճարի) մուտքագրումը.</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4) գնված ապրանքի քանակի չմուտքագրումը կամ դրանից փոքր քանակի մուտքագրումը՝ նախորդ որևէ տարվա </w:t>
      </w:r>
      <w:r w:rsidR="00FC2DCB" w:rsidRPr="00EB46FE">
        <w:rPr>
          <w:rFonts w:ascii="GHEA Grapalat" w:eastAsia="Calibri" w:hAnsi="GHEA Grapalat" w:cs="Times New Roman"/>
          <w:color w:val="000000"/>
          <w:sz w:val="24"/>
          <w:szCs w:val="21"/>
          <w:shd w:val="clear" w:color="auto" w:fill="FFFFFF"/>
          <w:lang w:val="hy-AM"/>
        </w:rPr>
        <w:t xml:space="preserve">(2013 թվականից սկսած) </w:t>
      </w:r>
      <w:r w:rsidRPr="00EB46FE">
        <w:rPr>
          <w:rFonts w:ascii="GHEA Grapalat" w:eastAsia="Calibri" w:hAnsi="GHEA Grapalat" w:cs="Times New Roman"/>
          <w:color w:val="000000"/>
          <w:sz w:val="24"/>
          <w:szCs w:val="21"/>
          <w:shd w:val="clear" w:color="auto" w:fill="FFFFFF"/>
          <w:lang w:val="hy-AM"/>
        </w:rPr>
        <w:t>արդյունքներով 58.35 մլն դրամ և ավելի իրացումից հասույթ ունեցող հարկ վճարողների համար.</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5) նախորդ որևէ տարվա </w:t>
      </w:r>
      <w:r w:rsidR="00FC2DCB" w:rsidRPr="00EB46FE">
        <w:rPr>
          <w:rFonts w:ascii="GHEA Grapalat" w:eastAsia="Calibri" w:hAnsi="GHEA Grapalat" w:cs="Times New Roman"/>
          <w:color w:val="000000"/>
          <w:sz w:val="24"/>
          <w:szCs w:val="21"/>
          <w:shd w:val="clear" w:color="auto" w:fill="FFFFFF"/>
          <w:lang w:val="hy-AM"/>
        </w:rPr>
        <w:t xml:space="preserve">(2013 թվականից սկսած) </w:t>
      </w:r>
      <w:r w:rsidRPr="00EB46FE">
        <w:rPr>
          <w:rFonts w:ascii="GHEA Grapalat" w:eastAsia="Calibri" w:hAnsi="GHEA Grapalat" w:cs="Times New Roman"/>
          <w:color w:val="000000"/>
          <w:sz w:val="24"/>
          <w:szCs w:val="21"/>
          <w:shd w:val="clear" w:color="auto" w:fill="FFFFFF"/>
          <w:lang w:val="hy-AM"/>
        </w:rPr>
        <w:t>արդյունքներով 58.35 մլն դրամ և ավելի իրացումից հասույթ ունեցող հարկ վճարողների համար՝</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ա. ՀԴՄ-ի կտրոնի վրա գնված ապրանքի անվանման ԱՏԳ ԱԱ-ի 4 նիշին համապատասխան ապրանքային դիրքում չներառված ապրանքի կամ այդ դիրքում ներառված՝ փաստացի չվաճառված ապրանքի անվանման տպագրումը,</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բ. ՀԴՄ-ի կտրոնի վրա գնված ապրանքի անվանման ԱՏԳ ԱԱ-ի 4 նիշին չհամապատասխանող ապրանքային դիրքի տպագրումը,</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գ. ՀԴՄ-ի կտրոնի վրա ընդունված աշխատանքի կամ ստացված ծառայության անվանման դասակարգչով սահմանված ծառայության կոդում (4 նիշում) չներառված աշխատանքի կամ ծառայության կամ այդ կոդում ներառված՝ փաստացի չկատարված աշխատանքի կամ փաստացի չմատուցված ծառայության անվանման տպագրումը,</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դ. ՀԴՄ-ի կտրոնի վրա ընդունված աշխատանքի կամ ստացված ծառայության անվանման դասակարգչով սահմանված ծառայության կոդին (4 նիշին) չհամապատասխանող աշխատանքի կամ ծառայության կոդի տպագրումը.</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6) ՀԴՄ-ի ծրագիրն արտաքին (առևտրային) ծրագրերի հետ ինտեգրած՝ նախորդ որևէ տարվա</w:t>
      </w:r>
      <w:r w:rsidR="00FC2DCB" w:rsidRPr="00EB46FE">
        <w:rPr>
          <w:rFonts w:ascii="GHEA Grapalat" w:eastAsia="Calibri" w:hAnsi="GHEA Grapalat" w:cs="Times New Roman"/>
          <w:color w:val="000000"/>
          <w:sz w:val="24"/>
          <w:szCs w:val="21"/>
          <w:shd w:val="clear" w:color="auto" w:fill="FFFFFF"/>
          <w:lang w:val="hy-AM"/>
        </w:rPr>
        <w:t xml:space="preserve"> (2013 թվականից սկսած) </w:t>
      </w:r>
      <w:r w:rsidRPr="00EB46FE">
        <w:rPr>
          <w:rFonts w:ascii="GHEA Grapalat" w:eastAsia="Calibri" w:hAnsi="GHEA Grapalat" w:cs="Times New Roman"/>
          <w:color w:val="000000"/>
          <w:sz w:val="24"/>
          <w:szCs w:val="21"/>
          <w:shd w:val="clear" w:color="auto" w:fill="FFFFFF"/>
          <w:lang w:val="hy-AM"/>
        </w:rPr>
        <w:t>արդյունքներով 58.35 մլն դրամ և ավելի իրացումից հասույթ ունեցող հարկ վճարողների համար՝</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ա. ՀԴՄ-ի կտրոնի վրա գնված ապրանքի անվանման ԱՏԳ ԱԱ-ի 4 նիշին համապատասխան ապրանքային դիրքում չներառված ապրանքի կամ այդ դիրքում ներառված՝ փաստացի չվաճառված ապրանքի անվանման մասին տեղեկության ուղարկումը հարկային մարմին,</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1"/>
          <w:shd w:val="clear" w:color="auto" w:fill="FFFFFF"/>
          <w:lang w:val="hy-AM"/>
        </w:rPr>
        <w:t>բ. ՀԴՄ-ի կտրոնի վրա գնված ապրանքի անվանման ԱՏԳ ԱԱ-ի 4 նիշին չհամապատասխանող ապրանքային դիրքի մասին տեղեկության ուղարկումը հարկային մարմին,</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գ. ՀԴՄ-ի կտրոնի վրա ընդունված աշխատանքի կամ ստացված ծառայության անվանման դասակարգչով սահմանված ծառայության կոդում (4 նիշում) չներառված աշխատանքի կամ ծառայության կամ այդ կոդում ներառված՝ փաստացի չկատարված աշխատանքի կամ փաստացի չմատուցված ծառայության անվանման մասին տեղեկության ուղարկումը հարկային մարմին,</w:t>
      </w:r>
    </w:p>
    <w:p w:rsidR="001147F5"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Times New Roman"/>
          <w:color w:val="000000"/>
          <w:sz w:val="24"/>
          <w:szCs w:val="24"/>
          <w:shd w:val="clear" w:color="auto" w:fill="FFFFFF"/>
          <w:lang w:val="hy-AM"/>
        </w:rPr>
        <w:t>դ. ՀԴՄ-ի կտրոնի վրա ընդունված աշխատանքի կամ ստացված ծառայության անվանման դասակարգչով սահմանված ծառայության կոդին (4 նիշին) չհամապատասխանող աշխատանքի կամ ծառայության կոդի մասին տեղեկության ուղարկումը հարկային մարմին</w:t>
      </w:r>
      <w:r w:rsidR="001147F5" w:rsidRPr="00EB46FE">
        <w:rPr>
          <w:rFonts w:ascii="GHEA Grapalat" w:eastAsia="Calibri" w:hAnsi="GHEA Grapalat" w:cs="Times New Roman"/>
          <w:color w:val="000000"/>
          <w:sz w:val="24"/>
          <w:szCs w:val="24"/>
          <w:shd w:val="clear" w:color="auto" w:fill="FFFFFF"/>
          <w:lang w:val="hy-AM"/>
        </w:rPr>
        <w:t>,</w:t>
      </w:r>
    </w:p>
    <w:p w:rsidR="000E14F8" w:rsidRPr="00EB46FE" w:rsidRDefault="001147F5" w:rsidP="0034629E">
      <w:pPr>
        <w:tabs>
          <w:tab w:val="left" w:pos="851"/>
          <w:tab w:val="left" w:pos="993"/>
        </w:tabs>
        <w:spacing w:after="0"/>
        <w:ind w:firstLine="567"/>
        <w:jc w:val="both"/>
        <w:rPr>
          <w:rFonts w:ascii="GHEA Grapalat" w:eastAsia="Calibri" w:hAnsi="GHEA Grapalat" w:cs="Times New Roman"/>
          <w:color w:val="000000"/>
          <w:sz w:val="24"/>
          <w:szCs w:val="24"/>
          <w:shd w:val="clear" w:color="auto" w:fill="FFFFFF"/>
          <w:lang w:val="hy-AM"/>
        </w:rPr>
      </w:pPr>
      <w:r w:rsidRPr="00684D1D">
        <w:rPr>
          <w:rFonts w:ascii="GHEA Grapalat" w:hAnsi="GHEA Grapalat"/>
          <w:sz w:val="24"/>
          <w:szCs w:val="24"/>
          <w:lang w:val="hy-AM"/>
        </w:rPr>
        <w:t xml:space="preserve">ե) </w:t>
      </w:r>
      <w:r w:rsidRPr="00684D1D">
        <w:rPr>
          <w:rFonts w:ascii="GHEA Grapalat" w:hAnsi="GHEA Grapalat"/>
          <w:sz w:val="24"/>
          <w:szCs w:val="24"/>
          <w:shd w:val="clear" w:color="auto" w:fill="FFFFFF"/>
          <w:lang w:val="hy-AM"/>
        </w:rPr>
        <w:t xml:space="preserve">հարկային մարմին </w:t>
      </w:r>
      <w:r w:rsidR="00FC2DCB" w:rsidRPr="00684D1D">
        <w:rPr>
          <w:rFonts w:ascii="GHEA Grapalat" w:hAnsi="GHEA Grapalat"/>
          <w:sz w:val="24"/>
          <w:szCs w:val="24"/>
          <w:shd w:val="clear" w:color="auto" w:fill="FFFFFF"/>
          <w:lang w:val="hy-AM"/>
        </w:rPr>
        <w:t xml:space="preserve">ուղարկված </w:t>
      </w:r>
      <w:r w:rsidRPr="00684D1D">
        <w:rPr>
          <w:rFonts w:ascii="GHEA Grapalat" w:hAnsi="GHEA Grapalat"/>
          <w:sz w:val="24"/>
          <w:szCs w:val="24"/>
          <w:shd w:val="clear" w:color="auto" w:fill="FFFFFF"/>
          <w:lang w:val="hy-AM"/>
        </w:rPr>
        <w:t>տեղեկությ</w:t>
      </w:r>
      <w:r w:rsidR="00FC2DCB" w:rsidRPr="00684D1D">
        <w:rPr>
          <w:rFonts w:ascii="GHEA Grapalat" w:hAnsi="GHEA Grapalat"/>
          <w:sz w:val="24"/>
          <w:szCs w:val="24"/>
          <w:shd w:val="clear" w:color="auto" w:fill="FFFFFF"/>
          <w:lang w:val="hy-AM"/>
        </w:rPr>
        <w:t>ա</w:t>
      </w:r>
      <w:r w:rsidRPr="00684D1D">
        <w:rPr>
          <w:rFonts w:ascii="GHEA Grapalat" w:hAnsi="GHEA Grapalat"/>
          <w:sz w:val="24"/>
          <w:szCs w:val="24"/>
          <w:shd w:val="clear" w:color="auto" w:fill="FFFFFF"/>
          <w:lang w:val="hy-AM"/>
        </w:rPr>
        <w:t xml:space="preserve">ն </w:t>
      </w:r>
      <w:r w:rsidR="00FC2DCB" w:rsidRPr="00684D1D">
        <w:rPr>
          <w:rFonts w:ascii="GHEA Grapalat" w:hAnsi="GHEA Grapalat"/>
          <w:sz w:val="24"/>
          <w:szCs w:val="24"/>
          <w:shd w:val="clear" w:color="auto" w:fill="FFFFFF"/>
          <w:lang w:val="hy-AM"/>
        </w:rPr>
        <w:t>մեջ ՀԴՄ կտրոնում առկա որևէ ապրանքի վերաբերյալ տեղեկատվության բացակայությունը:</w:t>
      </w:r>
    </w:p>
    <w:p w:rsidR="000E14F8" w:rsidRPr="00EB46FE" w:rsidRDefault="000E14F8" w:rsidP="0034629E">
      <w:pPr>
        <w:numPr>
          <w:ilvl w:val="0"/>
          <w:numId w:val="12"/>
        </w:numPr>
        <w:tabs>
          <w:tab w:val="left" w:pos="851"/>
          <w:tab w:val="left" w:pos="993"/>
        </w:tabs>
        <w:spacing w:after="0"/>
        <w:ind w:left="0" w:firstLine="567"/>
        <w:contextualSpacing/>
        <w:jc w:val="both"/>
        <w:rPr>
          <w:rFonts w:ascii="GHEA Grapalat" w:eastAsia="Calibri" w:hAnsi="GHEA Grapalat" w:cs="Times New Roman"/>
          <w:color w:val="000000"/>
          <w:sz w:val="24"/>
          <w:szCs w:val="24"/>
          <w:shd w:val="clear" w:color="auto" w:fill="FFFFFF"/>
          <w:lang w:val="hy-AM"/>
        </w:rPr>
      </w:pPr>
      <w:r w:rsidRPr="00EB46FE">
        <w:rPr>
          <w:rFonts w:ascii="GHEA Grapalat" w:eastAsia="Calibri" w:hAnsi="GHEA Grapalat" w:cs="Arial"/>
          <w:color w:val="000000"/>
          <w:sz w:val="24"/>
          <w:szCs w:val="24"/>
          <w:shd w:val="clear" w:color="auto" w:fill="FFFFFF"/>
          <w:lang w:val="hy-AM"/>
        </w:rPr>
        <w:t>Օրենսգրքով</w:t>
      </w:r>
      <w:r w:rsidRPr="00EB46FE">
        <w:rPr>
          <w:rFonts w:ascii="GHEA Grapalat" w:eastAsia="Calibri" w:hAnsi="GHEA Grapalat" w:cs="Times New Roman"/>
          <w:color w:val="000000"/>
          <w:sz w:val="24"/>
          <w:szCs w:val="24"/>
          <w:shd w:val="clear" w:color="auto" w:fill="FFFFFF"/>
          <w:lang w:val="hy-AM"/>
        </w:rPr>
        <w:t xml:space="preserve"> սահմանված պատասխանատվություն կիրառելու առումով՝ ՀԴՄ-ների կիրառության կանոնների խախտում չեն համարվում՝</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lastRenderedPageBreak/>
        <w:t>1) գնորդի կողմից ՀԴՄ-ի կտրոնը չվերցնելու արդյունքում դրա փաստացի չհանձնումը գնորդին, եթե ՀԴՄ-ի կտրոնը փաստացի տպագրվել է և դրանում նշված գումարը ներառվել է ֆիսկալ հասույթում.</w:t>
      </w:r>
    </w:p>
    <w:p w:rsidR="000E14F8" w:rsidRPr="00EB46FE" w:rsidRDefault="000E14F8" w:rsidP="0034629E">
      <w:pPr>
        <w:tabs>
          <w:tab w:val="left" w:pos="851"/>
          <w:tab w:val="left" w:pos="993"/>
        </w:tabs>
        <w:spacing w:after="0"/>
        <w:ind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2) օրենսգրքի 381-րդ հոդվածի 3-րդ մասի 8-րդ և 9-րդ կետերում նշված տվյալների բացակայությունը՝ «կանխավճար» գրառում ունեցող ՀԴՄ-ի կտրոնների համար:</w:t>
      </w:r>
    </w:p>
    <w:p w:rsidR="0034629E" w:rsidRDefault="0034629E">
      <w:pPr>
        <w:rPr>
          <w:rFonts w:ascii="GHEA Grapalat" w:hAnsi="GHEA Grapalat"/>
          <w:sz w:val="24"/>
          <w:szCs w:val="24"/>
          <w:lang w:val="hy-AM"/>
        </w:rPr>
      </w:pPr>
      <w:r>
        <w:rPr>
          <w:rFonts w:ascii="GHEA Grapalat" w:hAnsi="GHEA Grapalat"/>
          <w:sz w:val="24"/>
          <w:szCs w:val="24"/>
          <w:lang w:val="hy-AM"/>
        </w:rPr>
        <w:br w:type="page"/>
      </w:r>
    </w:p>
    <w:p w:rsidR="00D07956" w:rsidRPr="00C30A45" w:rsidRDefault="00D07956" w:rsidP="00D07956">
      <w:pPr>
        <w:spacing w:after="0"/>
        <w:jc w:val="right"/>
        <w:rPr>
          <w:rFonts w:ascii="GHEA Grapalat" w:hAnsi="GHEA Grapalat"/>
          <w:sz w:val="20"/>
          <w:lang w:val="fr-FR"/>
        </w:rPr>
      </w:pPr>
      <w:r w:rsidRPr="00C30A45">
        <w:rPr>
          <w:rFonts w:ascii="GHEA Grapalat" w:hAnsi="GHEA Grapalat"/>
          <w:b/>
          <w:bCs/>
          <w:sz w:val="20"/>
          <w:lang w:val="hy-AM"/>
        </w:rPr>
        <w:lastRenderedPageBreak/>
        <w:t>Հավելված</w:t>
      </w:r>
      <w:r w:rsidRPr="00C30A45">
        <w:rPr>
          <w:rFonts w:ascii="GHEA Grapalat" w:hAnsi="GHEA Grapalat"/>
          <w:b/>
          <w:bCs/>
          <w:sz w:val="20"/>
          <w:lang w:val="fr-FR"/>
        </w:rPr>
        <w:t xml:space="preserve"> N </w:t>
      </w:r>
      <w:r w:rsidR="00137162" w:rsidRPr="00C30A45">
        <w:rPr>
          <w:rFonts w:ascii="GHEA Grapalat" w:hAnsi="GHEA Grapalat"/>
          <w:b/>
          <w:bCs/>
          <w:sz w:val="20"/>
          <w:lang w:val="hy-AM"/>
        </w:rPr>
        <w:t>4</w:t>
      </w:r>
      <w:r w:rsidRPr="00C30A45">
        <w:rPr>
          <w:rFonts w:ascii="GHEA Grapalat" w:hAnsi="GHEA Grapalat"/>
          <w:b/>
          <w:bCs/>
          <w:sz w:val="20"/>
          <w:lang w:val="fr-FR"/>
        </w:rPr>
        <w:br/>
      </w:r>
      <w:r w:rsidRPr="00C30A45">
        <w:rPr>
          <w:rFonts w:ascii="GHEA Grapalat" w:hAnsi="GHEA Grapalat" w:cs="Courier New"/>
          <w:b/>
          <w:bCs/>
          <w:sz w:val="20"/>
          <w:lang w:val="hy-AM"/>
        </w:rPr>
        <w:t>ՀՀ</w:t>
      </w:r>
      <w:r w:rsidRPr="00C30A45">
        <w:rPr>
          <w:rFonts w:ascii="GHEA Grapalat" w:hAnsi="GHEA Grapalat" w:cs="Courier New"/>
          <w:b/>
          <w:bCs/>
          <w:sz w:val="20"/>
          <w:lang w:val="fr-FR"/>
        </w:rPr>
        <w:t xml:space="preserve"> </w:t>
      </w:r>
      <w:r w:rsidRPr="00C30A45">
        <w:rPr>
          <w:rFonts w:ascii="GHEA Grapalat" w:hAnsi="GHEA Grapalat" w:cs="Courier New"/>
          <w:b/>
          <w:bCs/>
          <w:sz w:val="20"/>
          <w:lang w:val="hy-AM"/>
        </w:rPr>
        <w:t>կառավարության</w:t>
      </w:r>
      <w:r w:rsidRPr="00C30A45">
        <w:rPr>
          <w:rFonts w:ascii="GHEA Grapalat" w:hAnsi="GHEA Grapalat" w:cs="Courier New"/>
          <w:b/>
          <w:bCs/>
          <w:sz w:val="20"/>
          <w:lang w:val="fr-FR"/>
        </w:rPr>
        <w:t xml:space="preserve"> </w:t>
      </w:r>
      <w:r w:rsidRPr="00C30A45">
        <w:rPr>
          <w:rFonts w:ascii="GHEA Grapalat" w:hAnsi="GHEA Grapalat" w:cs="Courier New"/>
          <w:b/>
          <w:bCs/>
          <w:sz w:val="20"/>
          <w:lang w:val="hy-AM"/>
        </w:rPr>
        <w:t>2020</w:t>
      </w:r>
      <w:r w:rsidRPr="00C30A45">
        <w:rPr>
          <w:rFonts w:ascii="GHEA Grapalat" w:hAnsi="GHEA Grapalat" w:cs="Courier New"/>
          <w:b/>
          <w:bCs/>
          <w:sz w:val="20"/>
          <w:lang w:val="fr-FR"/>
        </w:rPr>
        <w:t xml:space="preserve"> </w:t>
      </w:r>
      <w:r w:rsidRPr="00C30A45">
        <w:rPr>
          <w:rFonts w:ascii="GHEA Grapalat" w:hAnsi="GHEA Grapalat" w:cs="Courier New"/>
          <w:b/>
          <w:bCs/>
          <w:sz w:val="20"/>
          <w:lang w:val="hy-AM"/>
        </w:rPr>
        <w:t>թվականի</w:t>
      </w:r>
      <w:r w:rsidRPr="00C30A45">
        <w:rPr>
          <w:rFonts w:ascii="GHEA Grapalat" w:hAnsi="GHEA Grapalat" w:cs="Courier New"/>
          <w:b/>
          <w:bCs/>
          <w:sz w:val="20"/>
          <w:lang w:val="fr-FR"/>
        </w:rPr>
        <w:br/>
      </w:r>
      <w:r w:rsidRPr="00C30A45">
        <w:rPr>
          <w:rFonts w:ascii="GHEA Grapalat" w:hAnsi="GHEA Grapalat" w:cs="Courier New"/>
          <w:b/>
          <w:bCs/>
          <w:sz w:val="20"/>
          <w:lang w:val="hy-AM"/>
        </w:rPr>
        <w:t>_____________</w:t>
      </w:r>
      <w:r w:rsidRPr="00C30A45">
        <w:rPr>
          <w:rFonts w:ascii="GHEA Grapalat" w:hAnsi="GHEA Grapalat" w:cs="Courier New"/>
          <w:b/>
          <w:bCs/>
          <w:sz w:val="20"/>
          <w:lang w:val="fr-FR"/>
        </w:rPr>
        <w:t xml:space="preserve"> </w:t>
      </w:r>
      <w:r w:rsidRPr="00C30A45">
        <w:rPr>
          <w:rFonts w:ascii="GHEA Grapalat" w:hAnsi="GHEA Grapalat" w:cs="Courier New"/>
          <w:b/>
          <w:bCs/>
          <w:sz w:val="20"/>
          <w:lang w:val="hy-AM"/>
        </w:rPr>
        <w:t>__</w:t>
      </w:r>
      <w:r w:rsidRPr="00C30A45">
        <w:rPr>
          <w:rFonts w:ascii="GHEA Grapalat" w:hAnsi="GHEA Grapalat" w:cs="Courier New"/>
          <w:b/>
          <w:bCs/>
          <w:sz w:val="20"/>
          <w:lang w:val="fr-FR"/>
        </w:rPr>
        <w:t>-</w:t>
      </w:r>
      <w:r w:rsidRPr="00C30A45">
        <w:rPr>
          <w:rFonts w:ascii="GHEA Grapalat" w:hAnsi="GHEA Grapalat" w:cs="Courier New"/>
          <w:b/>
          <w:bCs/>
          <w:sz w:val="20"/>
          <w:lang w:val="hy-AM"/>
        </w:rPr>
        <w:t>ի</w:t>
      </w:r>
      <w:r w:rsidRPr="00C30A45">
        <w:rPr>
          <w:rFonts w:ascii="GHEA Grapalat" w:hAnsi="GHEA Grapalat" w:cs="Courier New"/>
          <w:b/>
          <w:bCs/>
          <w:sz w:val="20"/>
          <w:lang w:val="fr-FR"/>
        </w:rPr>
        <w:t xml:space="preserve"> N </w:t>
      </w:r>
      <w:r w:rsidRPr="00C30A45">
        <w:rPr>
          <w:rFonts w:ascii="GHEA Grapalat" w:hAnsi="GHEA Grapalat" w:cs="Courier New"/>
          <w:b/>
          <w:bCs/>
          <w:sz w:val="20"/>
          <w:lang w:val="hy-AM"/>
        </w:rPr>
        <w:t>____</w:t>
      </w:r>
      <w:r w:rsidRPr="00C30A45">
        <w:rPr>
          <w:rFonts w:ascii="GHEA Grapalat" w:hAnsi="GHEA Grapalat" w:cs="Courier New"/>
          <w:b/>
          <w:bCs/>
          <w:sz w:val="20"/>
          <w:lang w:val="fr-FR"/>
        </w:rPr>
        <w:t>-</w:t>
      </w:r>
      <w:r w:rsidRPr="00C30A45">
        <w:rPr>
          <w:rFonts w:ascii="GHEA Grapalat" w:hAnsi="GHEA Grapalat" w:cs="Courier New"/>
          <w:b/>
          <w:bCs/>
          <w:sz w:val="20"/>
          <w:lang w:val="hy-AM"/>
        </w:rPr>
        <w:t>Ն</w:t>
      </w:r>
      <w:r w:rsidRPr="00C30A45">
        <w:rPr>
          <w:rFonts w:ascii="GHEA Grapalat" w:hAnsi="GHEA Grapalat" w:cs="Courier New"/>
          <w:b/>
          <w:bCs/>
          <w:sz w:val="20"/>
          <w:lang w:val="fr-FR"/>
        </w:rPr>
        <w:t xml:space="preserve"> </w:t>
      </w:r>
      <w:r w:rsidRPr="00C30A45">
        <w:rPr>
          <w:rFonts w:ascii="GHEA Grapalat" w:hAnsi="GHEA Grapalat" w:cs="Courier New"/>
          <w:b/>
          <w:bCs/>
          <w:sz w:val="20"/>
          <w:lang w:val="hy-AM"/>
        </w:rPr>
        <w:t>որոշման</w:t>
      </w:r>
    </w:p>
    <w:p w:rsidR="00271A21" w:rsidRPr="00C30A45" w:rsidRDefault="00271A21">
      <w:pPr>
        <w:rPr>
          <w:rFonts w:ascii="GHEA Grapalat" w:hAnsi="GHEA Grapalat" w:cs="Sylfaen"/>
          <w:b/>
          <w:sz w:val="24"/>
          <w:szCs w:val="24"/>
          <w:lang w:val="fr-FR" w:eastAsia="ru-RU"/>
        </w:rPr>
      </w:pPr>
    </w:p>
    <w:p w:rsidR="00271A21" w:rsidRPr="00C30A45" w:rsidRDefault="00271A21" w:rsidP="00271A21">
      <w:pPr>
        <w:spacing w:after="0"/>
        <w:jc w:val="center"/>
        <w:rPr>
          <w:rFonts w:ascii="GHEA Grapalat" w:hAnsi="GHEA Grapalat" w:cs="Sylfaen"/>
          <w:b/>
          <w:sz w:val="24"/>
          <w:szCs w:val="24"/>
          <w:lang w:val="fr-FR" w:eastAsia="ru-RU"/>
        </w:rPr>
      </w:pPr>
      <w:r w:rsidRPr="00C30A45">
        <w:rPr>
          <w:rFonts w:ascii="GHEA Grapalat" w:hAnsi="GHEA Grapalat" w:cs="Sylfaen"/>
          <w:b/>
          <w:sz w:val="24"/>
          <w:szCs w:val="24"/>
          <w:lang w:eastAsia="ru-RU"/>
        </w:rPr>
        <w:t>ԿԱՐԳ</w:t>
      </w:r>
    </w:p>
    <w:p w:rsidR="00271A21" w:rsidRPr="00C30A45" w:rsidRDefault="00271A21" w:rsidP="00271A21">
      <w:pPr>
        <w:spacing w:after="0"/>
        <w:jc w:val="center"/>
        <w:rPr>
          <w:rFonts w:ascii="GHEA Grapalat" w:hAnsi="GHEA Grapalat" w:cs="Sylfaen"/>
          <w:b/>
          <w:sz w:val="24"/>
          <w:szCs w:val="24"/>
          <w:lang w:val="fr-FR" w:eastAsia="ru-RU"/>
        </w:rPr>
      </w:pPr>
      <w:r w:rsidRPr="00C30A45">
        <w:rPr>
          <w:rFonts w:ascii="GHEA Grapalat" w:hAnsi="GHEA Grapalat" w:cs="Sylfaen"/>
          <w:b/>
          <w:sz w:val="24"/>
          <w:szCs w:val="24"/>
          <w:lang w:eastAsia="ru-RU"/>
        </w:rPr>
        <w:t>ԷԼԵԿՏՐՈՆԱՅԻՆ</w:t>
      </w:r>
      <w:r w:rsidRPr="00C30A45">
        <w:rPr>
          <w:rFonts w:ascii="GHEA Grapalat" w:hAnsi="GHEA Grapalat" w:cs="Sylfaen"/>
          <w:b/>
          <w:sz w:val="24"/>
          <w:szCs w:val="24"/>
          <w:lang w:val="fr-FR" w:eastAsia="ru-RU"/>
        </w:rPr>
        <w:t xml:space="preserve"> </w:t>
      </w:r>
      <w:r w:rsidRPr="00C30A45">
        <w:rPr>
          <w:rFonts w:ascii="GHEA Grapalat" w:hAnsi="GHEA Grapalat" w:cs="Sylfaen"/>
          <w:b/>
          <w:sz w:val="24"/>
          <w:szCs w:val="24"/>
          <w:lang w:eastAsia="ru-RU"/>
        </w:rPr>
        <w:t>ՀՍԿԻՉ</w:t>
      </w:r>
      <w:r w:rsidRPr="00C30A45">
        <w:rPr>
          <w:rFonts w:ascii="GHEA Grapalat" w:hAnsi="GHEA Grapalat" w:cs="Sylfaen"/>
          <w:b/>
          <w:sz w:val="24"/>
          <w:szCs w:val="24"/>
          <w:lang w:val="fr-FR" w:eastAsia="ru-RU"/>
        </w:rPr>
        <w:t xml:space="preserve"> </w:t>
      </w:r>
      <w:r w:rsidRPr="00C30A45">
        <w:rPr>
          <w:rFonts w:ascii="GHEA Grapalat" w:hAnsi="GHEA Grapalat" w:cs="Sylfaen"/>
          <w:b/>
          <w:sz w:val="24"/>
          <w:szCs w:val="24"/>
          <w:lang w:eastAsia="ru-RU"/>
        </w:rPr>
        <w:t>ԴՐԱՄԱՐԿՂԱՅԻՆ</w:t>
      </w:r>
      <w:r w:rsidRPr="00C30A45">
        <w:rPr>
          <w:rFonts w:ascii="GHEA Grapalat" w:hAnsi="GHEA Grapalat" w:cs="Sylfaen"/>
          <w:b/>
          <w:sz w:val="24"/>
          <w:szCs w:val="24"/>
          <w:lang w:val="fr-FR" w:eastAsia="ru-RU"/>
        </w:rPr>
        <w:t xml:space="preserve"> </w:t>
      </w:r>
      <w:r w:rsidRPr="00C30A45">
        <w:rPr>
          <w:rFonts w:ascii="GHEA Grapalat" w:hAnsi="GHEA Grapalat" w:cs="Sylfaen"/>
          <w:b/>
          <w:sz w:val="24"/>
          <w:szCs w:val="24"/>
          <w:lang w:eastAsia="ru-RU"/>
        </w:rPr>
        <w:t>ՄԵՔԵՆԱՅԻ</w:t>
      </w:r>
      <w:r w:rsidRPr="00C30A45">
        <w:rPr>
          <w:rFonts w:ascii="GHEA Grapalat" w:hAnsi="GHEA Grapalat" w:cs="Sylfaen"/>
          <w:b/>
          <w:sz w:val="24"/>
          <w:szCs w:val="24"/>
          <w:lang w:val="fr-FR" w:eastAsia="ru-RU"/>
        </w:rPr>
        <w:t xml:space="preserve"> </w:t>
      </w:r>
      <w:r w:rsidRPr="00C30A45">
        <w:rPr>
          <w:rFonts w:ascii="GHEA Grapalat" w:hAnsi="GHEA Grapalat" w:cs="Sylfaen"/>
          <w:b/>
          <w:sz w:val="24"/>
          <w:szCs w:val="24"/>
          <w:lang w:eastAsia="ru-RU"/>
        </w:rPr>
        <w:t>ԷԼԵԿՏՐՈՆԱՅԻՆ</w:t>
      </w:r>
      <w:r w:rsidRPr="00C30A45">
        <w:rPr>
          <w:rFonts w:ascii="GHEA Grapalat" w:hAnsi="GHEA Grapalat" w:cs="Sylfaen"/>
          <w:b/>
          <w:sz w:val="24"/>
          <w:szCs w:val="24"/>
          <w:lang w:val="fr-FR" w:eastAsia="ru-RU"/>
        </w:rPr>
        <w:t xml:space="preserve"> </w:t>
      </w:r>
      <w:r w:rsidRPr="00C30A45">
        <w:rPr>
          <w:rFonts w:ascii="GHEA Grapalat" w:hAnsi="GHEA Grapalat" w:cs="Sylfaen"/>
          <w:b/>
          <w:sz w:val="24"/>
          <w:szCs w:val="24"/>
          <w:lang w:eastAsia="ru-RU"/>
        </w:rPr>
        <w:t>ԿՏՐՈՆԻ</w:t>
      </w:r>
      <w:r w:rsidRPr="00C30A45">
        <w:rPr>
          <w:rFonts w:ascii="GHEA Grapalat" w:hAnsi="GHEA Grapalat" w:cs="Sylfaen"/>
          <w:b/>
          <w:sz w:val="24"/>
          <w:szCs w:val="24"/>
          <w:lang w:val="fr-FR" w:eastAsia="ru-RU"/>
        </w:rPr>
        <w:t xml:space="preserve"> </w:t>
      </w:r>
      <w:r w:rsidRPr="00C30A45">
        <w:rPr>
          <w:rFonts w:ascii="GHEA Grapalat" w:hAnsi="GHEA Grapalat" w:cs="Sylfaen"/>
          <w:b/>
          <w:sz w:val="24"/>
          <w:szCs w:val="24"/>
          <w:lang w:eastAsia="ru-RU"/>
        </w:rPr>
        <w:t>ԴՈՒՐՍ</w:t>
      </w:r>
      <w:r w:rsidRPr="00C30A45">
        <w:rPr>
          <w:rFonts w:ascii="GHEA Grapalat" w:hAnsi="GHEA Grapalat" w:cs="Sylfaen"/>
          <w:b/>
          <w:sz w:val="24"/>
          <w:szCs w:val="24"/>
          <w:lang w:val="fr-FR" w:eastAsia="ru-RU"/>
        </w:rPr>
        <w:t xml:space="preserve"> </w:t>
      </w:r>
      <w:r w:rsidRPr="00C30A45">
        <w:rPr>
          <w:rFonts w:ascii="GHEA Grapalat" w:hAnsi="GHEA Grapalat" w:cs="Sylfaen"/>
          <w:b/>
          <w:sz w:val="24"/>
          <w:szCs w:val="24"/>
          <w:lang w:eastAsia="ru-RU"/>
        </w:rPr>
        <w:t>ԳՐՄԱՆ</w:t>
      </w:r>
      <w:r w:rsidRPr="00C30A45">
        <w:rPr>
          <w:rFonts w:ascii="GHEA Grapalat" w:hAnsi="GHEA Grapalat" w:cs="Sylfaen"/>
          <w:b/>
          <w:sz w:val="24"/>
          <w:szCs w:val="24"/>
          <w:lang w:val="fr-FR" w:eastAsia="ru-RU"/>
        </w:rPr>
        <w:t xml:space="preserve"> </w:t>
      </w:r>
    </w:p>
    <w:p w:rsidR="00271A21" w:rsidRPr="00C30A45" w:rsidRDefault="00271A21" w:rsidP="00271A21">
      <w:pPr>
        <w:spacing w:after="0"/>
        <w:ind w:firstLine="567"/>
        <w:jc w:val="both"/>
        <w:rPr>
          <w:rFonts w:ascii="GHEA Grapalat" w:hAnsi="GHEA Grapalat" w:cs="Sylfaen"/>
          <w:b/>
          <w:sz w:val="24"/>
          <w:szCs w:val="24"/>
          <w:lang w:val="fr-FR" w:eastAsia="ru-RU"/>
        </w:rPr>
      </w:pPr>
    </w:p>
    <w:p w:rsidR="0092095F" w:rsidRPr="00D55167" w:rsidRDefault="00F64D9C" w:rsidP="0092095F">
      <w:pPr>
        <w:spacing w:after="0"/>
        <w:ind w:firstLine="567"/>
        <w:jc w:val="both"/>
        <w:rPr>
          <w:rFonts w:ascii="GHEA Grapalat" w:hAnsi="GHEA Grapalat" w:cs="Sylfaen"/>
          <w:sz w:val="24"/>
          <w:szCs w:val="24"/>
          <w:lang w:val="fr-FR" w:eastAsia="ru-RU"/>
        </w:rPr>
      </w:pPr>
      <w:r w:rsidRPr="00D55167">
        <w:rPr>
          <w:rFonts w:ascii="GHEA Grapalat" w:hAnsi="GHEA Grapalat" w:cs="Sylfaen"/>
          <w:sz w:val="24"/>
          <w:szCs w:val="24"/>
          <w:lang w:val="fr-FR" w:eastAsia="ru-RU"/>
        </w:rPr>
        <w:t>1</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հսկիչ</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դրամարկղային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մեքենան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ծրագրային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ապահովում</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որը</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հնարավորություն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ընձեռում</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ինտերնետային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կայքի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կամ</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հավելվածի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առևտրային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հարթակի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միջոցով</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ապրանքների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մատակարարման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ծառայությունների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մատուցման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կամ</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աշխատանքների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կատարման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գործարքների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համար</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գեներացնել</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հսկիչ</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դրամարկղային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մեքենայի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կտրոն</w:t>
      </w:r>
      <w:r w:rsidR="0092095F" w:rsidRPr="00D55167">
        <w:rPr>
          <w:rFonts w:ascii="GHEA Grapalat" w:hAnsi="GHEA Grapalat" w:cs="Sylfaen"/>
          <w:sz w:val="24"/>
          <w:szCs w:val="24"/>
          <w:lang w:val="fr-FR" w:eastAsia="ru-RU"/>
        </w:rPr>
        <w:t xml:space="preserve">: </w:t>
      </w:r>
    </w:p>
    <w:p w:rsidR="00C30A45" w:rsidRPr="00D55167" w:rsidRDefault="00F64D9C" w:rsidP="00F64D9C">
      <w:pPr>
        <w:spacing w:after="0"/>
        <w:ind w:firstLine="567"/>
        <w:jc w:val="both"/>
        <w:rPr>
          <w:rFonts w:ascii="GHEA Grapalat" w:hAnsi="GHEA Grapalat" w:cs="Sylfaen"/>
          <w:sz w:val="24"/>
          <w:szCs w:val="24"/>
          <w:lang w:val="fr-FR" w:eastAsia="ru-RU"/>
        </w:rPr>
      </w:pPr>
      <w:r w:rsidRPr="00D55167">
        <w:rPr>
          <w:rFonts w:ascii="GHEA Grapalat" w:hAnsi="GHEA Grapalat" w:cs="Sylfaen"/>
          <w:sz w:val="24"/>
          <w:szCs w:val="24"/>
          <w:lang w:val="fr-FR" w:eastAsia="ru-RU"/>
        </w:rPr>
        <w:t>2</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կտրոնը</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ձևավորվում</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w:t>
      </w:r>
      <w:r w:rsidR="00C30A45" w:rsidRPr="00D55167">
        <w:rPr>
          <w:rFonts w:ascii="GHEA Grapalat" w:hAnsi="GHEA Grapalat" w:cs="Sylfaen"/>
          <w:sz w:val="24"/>
          <w:szCs w:val="24"/>
          <w:lang w:val="fr-FR" w:eastAsia="ru-RU"/>
        </w:rPr>
        <w:t xml:space="preserve"> </w:t>
      </w:r>
      <w:r w:rsidR="00C30A45" w:rsidRPr="00D55167">
        <w:rPr>
          <w:rFonts w:ascii="GHEA Grapalat" w:hAnsi="GHEA Grapalat" w:cs="Sylfaen"/>
          <w:sz w:val="24"/>
          <w:szCs w:val="24"/>
          <w:lang w:val="ru-RU" w:eastAsia="ru-RU"/>
        </w:rPr>
        <w:t>հետևյալ</w:t>
      </w:r>
      <w:r w:rsidR="00C30A45" w:rsidRPr="00D55167">
        <w:rPr>
          <w:rFonts w:ascii="GHEA Grapalat" w:hAnsi="GHEA Grapalat" w:cs="Sylfaen"/>
          <w:sz w:val="24"/>
          <w:szCs w:val="24"/>
          <w:lang w:val="fr-FR" w:eastAsia="ru-RU"/>
        </w:rPr>
        <w:t xml:space="preserve"> </w:t>
      </w:r>
      <w:r w:rsidR="00C30A45" w:rsidRPr="00D55167">
        <w:rPr>
          <w:rFonts w:ascii="GHEA Grapalat" w:hAnsi="GHEA Grapalat" w:cs="Sylfaen"/>
          <w:sz w:val="24"/>
          <w:szCs w:val="24"/>
          <w:lang w:val="ru-RU" w:eastAsia="ru-RU"/>
        </w:rPr>
        <w:t>քայլերի</w:t>
      </w:r>
      <w:r w:rsidR="00C30A45" w:rsidRPr="00D55167">
        <w:rPr>
          <w:rFonts w:ascii="GHEA Grapalat" w:hAnsi="GHEA Grapalat" w:cs="Sylfaen"/>
          <w:sz w:val="24"/>
          <w:szCs w:val="24"/>
          <w:lang w:val="fr-FR" w:eastAsia="ru-RU"/>
        </w:rPr>
        <w:t xml:space="preserve"> </w:t>
      </w:r>
      <w:r w:rsidR="00C30A45" w:rsidRPr="00D55167">
        <w:rPr>
          <w:rFonts w:ascii="GHEA Grapalat" w:hAnsi="GHEA Grapalat" w:cs="Sylfaen"/>
          <w:sz w:val="24"/>
          <w:szCs w:val="24"/>
          <w:lang w:val="ru-RU" w:eastAsia="ru-RU"/>
        </w:rPr>
        <w:t>հաջորդականությամբ՝</w:t>
      </w:r>
    </w:p>
    <w:p w:rsidR="00C30A45" w:rsidRPr="00D55167" w:rsidRDefault="00C30A45" w:rsidP="00C30A45">
      <w:pPr>
        <w:tabs>
          <w:tab w:val="left" w:pos="851"/>
        </w:tabs>
        <w:spacing w:after="0"/>
        <w:ind w:firstLine="567"/>
        <w:jc w:val="both"/>
        <w:rPr>
          <w:rFonts w:ascii="GHEA Grapalat" w:hAnsi="GHEA Grapalat" w:cs="Sylfaen"/>
          <w:sz w:val="24"/>
          <w:szCs w:val="24"/>
          <w:lang w:val="fr-FR" w:eastAsia="ru-RU"/>
        </w:rPr>
      </w:pPr>
      <w:r w:rsidRPr="00D55167">
        <w:rPr>
          <w:rFonts w:ascii="GHEA Grapalat" w:hAnsi="GHEA Grapalat" w:cs="Sylfaen"/>
          <w:sz w:val="24"/>
          <w:szCs w:val="24"/>
          <w:lang w:val="fr-FR" w:eastAsia="ru-RU"/>
        </w:rPr>
        <w:t>1</w:t>
      </w:r>
      <w:r w:rsidRPr="00D55167">
        <w:rPr>
          <w:rFonts w:ascii="GHEA Grapalat" w:hAnsi="GHEA Grapalat" w:cs="Sylfaen"/>
          <w:sz w:val="24"/>
          <w:szCs w:val="24"/>
          <w:lang w:val="hy-AM" w:eastAsia="ru-RU"/>
        </w:rPr>
        <w:t>)</w:t>
      </w:r>
      <w:r w:rsidRPr="00D55167">
        <w:rPr>
          <w:rFonts w:ascii="GHEA Grapalat" w:hAnsi="GHEA Grapalat" w:cs="Sylfaen"/>
          <w:sz w:val="24"/>
          <w:szCs w:val="24"/>
          <w:lang w:val="hy-AM" w:eastAsia="ru-RU"/>
        </w:rPr>
        <w:tab/>
      </w:r>
      <w:r w:rsidR="0092095F" w:rsidRPr="00D55167">
        <w:rPr>
          <w:rFonts w:ascii="GHEA Grapalat" w:hAnsi="GHEA Grapalat" w:cs="Sylfaen"/>
          <w:sz w:val="24"/>
          <w:szCs w:val="24"/>
          <w:lang w:eastAsia="ru-RU"/>
        </w:rPr>
        <w:t>հարկային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մարմնի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կառավարման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համակարգին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սույն</w:t>
      </w:r>
      <w:r w:rsidR="0092095F" w:rsidRPr="00D55167">
        <w:rPr>
          <w:rFonts w:ascii="GHEA Grapalat" w:hAnsi="GHEA Grapalat" w:cs="Sylfaen"/>
          <w:sz w:val="24"/>
          <w:szCs w:val="24"/>
          <w:lang w:val="fr-FR" w:eastAsia="ru-RU"/>
        </w:rPr>
        <w:t xml:space="preserve"> </w:t>
      </w:r>
      <w:r w:rsidR="00F64D9C" w:rsidRPr="00D55167">
        <w:rPr>
          <w:rFonts w:ascii="GHEA Grapalat" w:hAnsi="GHEA Grapalat" w:cs="Sylfaen"/>
          <w:sz w:val="24"/>
          <w:szCs w:val="24"/>
          <w:lang w:val="fr-FR" w:eastAsia="ru-RU"/>
        </w:rPr>
        <w:t xml:space="preserve">որոշմամբ սահմանված էլեկտրոնային հսկիչ դրամարկղային մեքենաների միջոցով տրամադրվող էլեկտրոնային կտրոնի պարտադիր </w:t>
      </w:r>
      <w:r w:rsidRPr="00D55167">
        <w:rPr>
          <w:rFonts w:ascii="GHEA Grapalat" w:hAnsi="GHEA Grapalat" w:cs="Sylfaen"/>
          <w:sz w:val="24"/>
          <w:szCs w:val="24"/>
          <w:lang w:val="fr-FR" w:eastAsia="ru-RU"/>
        </w:rPr>
        <w:t>վավերապայմաններ</w:t>
      </w:r>
      <w:r w:rsidRPr="00D55167">
        <w:rPr>
          <w:rFonts w:ascii="GHEA Grapalat" w:hAnsi="GHEA Grapalat" w:cs="Sylfaen"/>
          <w:sz w:val="24"/>
          <w:szCs w:val="24"/>
          <w:lang w:eastAsia="ru-RU"/>
        </w:rPr>
        <w:t>ի</w:t>
      </w:r>
      <w:r w:rsidR="00F64D9C" w:rsidRPr="00D55167">
        <w:rPr>
          <w:rFonts w:ascii="GHEA Grapalat" w:hAnsi="GHEA Grapalat" w:cs="Sylfaen"/>
          <w:sz w:val="24"/>
          <w:szCs w:val="24"/>
          <w:lang w:val="fr-FR" w:eastAsia="ru-RU"/>
        </w:rPr>
        <w:t xml:space="preserve"> (տեղեկատվությ</w:t>
      </w:r>
      <w:r w:rsidRPr="00D55167">
        <w:rPr>
          <w:rFonts w:ascii="GHEA Grapalat" w:hAnsi="GHEA Grapalat" w:cs="Sylfaen"/>
          <w:sz w:val="24"/>
          <w:szCs w:val="24"/>
          <w:lang w:val="fr-FR" w:eastAsia="ru-RU"/>
        </w:rPr>
        <w:t>ա</w:t>
      </w:r>
      <w:r w:rsidR="00F64D9C" w:rsidRPr="00D55167">
        <w:rPr>
          <w:rFonts w:ascii="GHEA Grapalat" w:hAnsi="GHEA Grapalat" w:cs="Sylfaen"/>
          <w:sz w:val="24"/>
          <w:szCs w:val="24"/>
          <w:lang w:val="fr-FR" w:eastAsia="ru-RU"/>
        </w:rPr>
        <w:t>ն)</w:t>
      </w:r>
      <w:r w:rsidR="00F64D9C" w:rsidRPr="00D55167">
        <w:rPr>
          <w:rFonts w:ascii="GHEA Grapalat" w:hAnsi="GHEA Grapalat" w:cs="Sylfaen"/>
          <w:sz w:val="24"/>
          <w:szCs w:val="24"/>
          <w:lang w:val="hy-AM"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եղանակով</w:t>
      </w:r>
      <w:r w:rsidR="0092095F" w:rsidRPr="00D55167">
        <w:rPr>
          <w:rFonts w:ascii="GHEA Grapalat" w:hAnsi="GHEA Grapalat" w:cs="Sylfaen"/>
          <w:sz w:val="24"/>
          <w:szCs w:val="24"/>
          <w:lang w:val="fr-FR" w:eastAsia="ru-RU"/>
        </w:rPr>
        <w:t xml:space="preserve"> </w:t>
      </w:r>
      <w:r w:rsidRPr="00D55167">
        <w:rPr>
          <w:rFonts w:ascii="GHEA Grapalat" w:hAnsi="GHEA Grapalat" w:cs="Sylfaen"/>
          <w:sz w:val="24"/>
          <w:szCs w:val="24"/>
          <w:lang w:eastAsia="ru-RU"/>
        </w:rPr>
        <w:t>փոխանցում</w:t>
      </w:r>
      <w:r w:rsidRPr="00D55167">
        <w:rPr>
          <w:rFonts w:ascii="GHEA Grapalat" w:hAnsi="GHEA Grapalat" w:cs="Sylfaen"/>
          <w:sz w:val="24"/>
          <w:szCs w:val="24"/>
          <w:lang w:val="fr-FR" w:eastAsia="ru-RU"/>
        </w:rPr>
        <w:t>,</w:t>
      </w:r>
    </w:p>
    <w:p w:rsidR="00C30A45" w:rsidRPr="00D55167" w:rsidRDefault="00C30A45" w:rsidP="00C30A45">
      <w:pPr>
        <w:tabs>
          <w:tab w:val="left" w:pos="851"/>
        </w:tabs>
        <w:spacing w:after="0"/>
        <w:ind w:firstLine="567"/>
        <w:jc w:val="both"/>
        <w:rPr>
          <w:rFonts w:ascii="GHEA Grapalat" w:hAnsi="GHEA Grapalat" w:cs="Sylfaen"/>
          <w:sz w:val="24"/>
          <w:szCs w:val="24"/>
          <w:lang w:val="hy-AM" w:eastAsia="ru-RU"/>
        </w:rPr>
      </w:pPr>
      <w:r w:rsidRPr="00D55167">
        <w:rPr>
          <w:rFonts w:ascii="GHEA Grapalat" w:hAnsi="GHEA Grapalat" w:cs="Sylfaen"/>
          <w:sz w:val="24"/>
          <w:szCs w:val="24"/>
          <w:lang w:val="fr-FR" w:eastAsia="ru-RU"/>
        </w:rPr>
        <w:t>2)</w:t>
      </w:r>
      <w:r w:rsidRPr="00D55167">
        <w:rPr>
          <w:rFonts w:ascii="GHEA Grapalat" w:hAnsi="GHEA Grapalat" w:cs="Sylfaen"/>
          <w:sz w:val="24"/>
          <w:szCs w:val="24"/>
          <w:lang w:val="fr-FR" w:eastAsia="ru-RU"/>
        </w:rPr>
        <w:tab/>
      </w:r>
      <w:r w:rsidR="0092095F" w:rsidRPr="00D55167">
        <w:rPr>
          <w:rFonts w:ascii="GHEA Grapalat" w:hAnsi="GHEA Grapalat" w:cs="Sylfaen"/>
          <w:sz w:val="24"/>
          <w:szCs w:val="24"/>
          <w:lang w:eastAsia="ru-RU"/>
        </w:rPr>
        <w:t>հարկային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մարմնի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կառավարման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համակարգից</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եղանակով</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ֆիսկալային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համար</w:t>
      </w:r>
      <w:r w:rsidRPr="00D55167">
        <w:rPr>
          <w:rFonts w:ascii="GHEA Grapalat" w:hAnsi="GHEA Grapalat" w:cs="Sylfaen"/>
          <w:sz w:val="24"/>
          <w:szCs w:val="24"/>
          <w:lang w:val="hy-AM" w:eastAsia="ru-RU"/>
        </w:rPr>
        <w:t>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eastAsia="ru-RU"/>
        </w:rPr>
        <w:t>ստա</w:t>
      </w:r>
      <w:r w:rsidRPr="00D55167">
        <w:rPr>
          <w:rFonts w:ascii="GHEA Grapalat" w:hAnsi="GHEA Grapalat" w:cs="Sylfaen"/>
          <w:sz w:val="24"/>
          <w:szCs w:val="24"/>
          <w:lang w:val="hy-AM" w:eastAsia="ru-RU"/>
        </w:rPr>
        <w:t>ցում,</w:t>
      </w:r>
    </w:p>
    <w:p w:rsidR="0092095F" w:rsidRPr="00D55167" w:rsidRDefault="00C30A45" w:rsidP="00C30A45">
      <w:pPr>
        <w:tabs>
          <w:tab w:val="left" w:pos="851"/>
        </w:tabs>
        <w:spacing w:after="0"/>
        <w:ind w:firstLine="567"/>
        <w:jc w:val="both"/>
        <w:rPr>
          <w:rFonts w:ascii="GHEA Grapalat" w:hAnsi="GHEA Grapalat" w:cs="Sylfaen"/>
          <w:sz w:val="24"/>
          <w:szCs w:val="24"/>
          <w:lang w:val="fr-FR" w:eastAsia="ru-RU"/>
        </w:rPr>
      </w:pPr>
      <w:r w:rsidRPr="00D55167">
        <w:rPr>
          <w:rFonts w:ascii="GHEA Grapalat" w:hAnsi="GHEA Grapalat" w:cs="Sylfaen"/>
          <w:sz w:val="24"/>
          <w:szCs w:val="24"/>
          <w:lang w:val="hy-AM" w:eastAsia="ru-RU"/>
        </w:rPr>
        <w:t>3)</w:t>
      </w:r>
      <w:r w:rsidRPr="00D55167">
        <w:rPr>
          <w:rFonts w:ascii="GHEA Grapalat" w:hAnsi="GHEA Grapalat" w:cs="Sylfaen"/>
          <w:sz w:val="24"/>
          <w:szCs w:val="24"/>
          <w:lang w:val="hy-AM" w:eastAsia="ru-RU"/>
        </w:rPr>
        <w:tab/>
      </w:r>
      <w:r w:rsidR="0092095F" w:rsidRPr="00D55167">
        <w:rPr>
          <w:rFonts w:ascii="GHEA Grapalat" w:hAnsi="GHEA Grapalat" w:cs="Sylfaen"/>
          <w:sz w:val="24"/>
          <w:szCs w:val="24"/>
          <w:lang w:val="hy-AM"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հսկիչ</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դրամարկղային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մեքենայի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էլեկտրոնային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կտրոնի</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վրա</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պարտադիր</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տպագրման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ենթակա</w:t>
      </w:r>
      <w:r w:rsidR="0092095F" w:rsidRPr="00D55167">
        <w:rPr>
          <w:rFonts w:ascii="GHEA Grapalat" w:hAnsi="GHEA Grapalat" w:cs="Sylfaen"/>
          <w:sz w:val="24"/>
          <w:szCs w:val="24"/>
          <w:lang w:val="fr-FR" w:eastAsia="ru-RU"/>
        </w:rPr>
        <w:t xml:space="preserve"> </w:t>
      </w:r>
      <w:r w:rsidRPr="00D55167">
        <w:rPr>
          <w:rFonts w:ascii="GHEA Grapalat" w:hAnsi="GHEA Grapalat" w:cs="Sylfaen"/>
          <w:sz w:val="24"/>
          <w:szCs w:val="24"/>
          <w:lang w:val="hy-AM" w:eastAsia="ru-RU"/>
        </w:rPr>
        <w:t>տեղեկատվությա</w:t>
      </w:r>
      <w:r w:rsidR="0092095F" w:rsidRPr="00D55167">
        <w:rPr>
          <w:rFonts w:ascii="GHEA Grapalat" w:hAnsi="GHEA Grapalat" w:cs="Sylfaen"/>
          <w:sz w:val="24"/>
          <w:szCs w:val="24"/>
          <w:lang w:val="hy-AM" w:eastAsia="ru-RU"/>
        </w:rPr>
        <w:t>ն</w:t>
      </w:r>
      <w:r w:rsidR="0092095F" w:rsidRPr="00D55167">
        <w:rPr>
          <w:rFonts w:ascii="GHEA Grapalat" w:hAnsi="GHEA Grapalat" w:cs="Sylfaen"/>
          <w:sz w:val="24"/>
          <w:szCs w:val="24"/>
          <w:lang w:val="fr-FR" w:eastAsia="ru-RU"/>
        </w:rPr>
        <w:t xml:space="preserve"> </w:t>
      </w:r>
      <w:r w:rsidR="0092095F" w:rsidRPr="00D55167">
        <w:rPr>
          <w:rFonts w:ascii="GHEA Grapalat" w:hAnsi="GHEA Grapalat" w:cs="Sylfaen"/>
          <w:sz w:val="24"/>
          <w:szCs w:val="24"/>
          <w:lang w:val="hy-AM" w:eastAsia="ru-RU"/>
        </w:rPr>
        <w:t>արտացոլում։</w:t>
      </w:r>
      <w:r w:rsidR="0092095F" w:rsidRPr="00D55167">
        <w:rPr>
          <w:rFonts w:ascii="GHEA Grapalat" w:hAnsi="GHEA Grapalat" w:cs="Sylfaen"/>
          <w:sz w:val="24"/>
          <w:szCs w:val="24"/>
          <w:lang w:val="fr-FR" w:eastAsia="ru-RU"/>
        </w:rPr>
        <w:t xml:space="preserve"> </w:t>
      </w:r>
    </w:p>
    <w:p w:rsidR="00271A21" w:rsidRPr="00D55167" w:rsidRDefault="00271A21" w:rsidP="00271A21">
      <w:pPr>
        <w:spacing w:after="0"/>
        <w:ind w:firstLine="567"/>
        <w:jc w:val="both"/>
        <w:rPr>
          <w:rFonts w:ascii="GHEA Grapalat" w:hAnsi="GHEA Grapalat" w:cs="Sylfaen"/>
          <w:sz w:val="24"/>
          <w:szCs w:val="24"/>
          <w:lang w:val="fr-FR" w:eastAsia="ru-RU"/>
        </w:rPr>
      </w:pPr>
    </w:p>
    <w:p w:rsidR="00271A21" w:rsidRPr="00D55167" w:rsidRDefault="00271A21" w:rsidP="00271A21">
      <w:pPr>
        <w:spacing w:after="0"/>
        <w:ind w:firstLine="567"/>
        <w:jc w:val="both"/>
        <w:rPr>
          <w:rFonts w:ascii="GHEA Grapalat" w:hAnsi="GHEA Grapalat" w:cs="Sylfaen"/>
          <w:sz w:val="24"/>
          <w:szCs w:val="24"/>
          <w:lang w:val="fr-FR" w:eastAsia="ru-RU"/>
        </w:rPr>
      </w:pPr>
    </w:p>
    <w:p w:rsidR="00271A21" w:rsidRPr="00C30A45" w:rsidRDefault="00271A21" w:rsidP="00271A21">
      <w:pPr>
        <w:ind w:firstLine="567"/>
        <w:jc w:val="both"/>
        <w:rPr>
          <w:rFonts w:ascii="GHEA Grapalat" w:hAnsi="GHEA Grapalat" w:cs="Sylfaen"/>
          <w:b/>
          <w:sz w:val="24"/>
          <w:szCs w:val="24"/>
          <w:lang w:val="fr-FR" w:eastAsia="ru-RU"/>
        </w:rPr>
      </w:pPr>
      <w:r w:rsidRPr="00C30A45">
        <w:rPr>
          <w:rFonts w:ascii="GHEA Grapalat" w:hAnsi="GHEA Grapalat" w:cs="Sylfaen"/>
          <w:b/>
          <w:sz w:val="24"/>
          <w:szCs w:val="24"/>
          <w:lang w:val="fr-FR" w:eastAsia="ru-RU"/>
        </w:rPr>
        <w:br w:type="page"/>
      </w:r>
    </w:p>
    <w:p w:rsidR="00271A21" w:rsidRPr="00EB46FE" w:rsidRDefault="00271A21" w:rsidP="00271A21">
      <w:pPr>
        <w:spacing w:after="0"/>
        <w:jc w:val="right"/>
        <w:rPr>
          <w:rFonts w:ascii="GHEA Grapalat" w:hAnsi="GHEA Grapalat"/>
          <w:sz w:val="20"/>
          <w:lang w:val="fr-FR"/>
        </w:rPr>
      </w:pPr>
      <w:r w:rsidRPr="00EB46FE">
        <w:rPr>
          <w:rFonts w:ascii="GHEA Grapalat" w:hAnsi="GHEA Grapalat"/>
          <w:b/>
          <w:bCs/>
          <w:sz w:val="20"/>
          <w:lang w:val="hy-AM"/>
        </w:rPr>
        <w:lastRenderedPageBreak/>
        <w:t>Հավելված</w:t>
      </w:r>
      <w:r w:rsidRPr="00EB46FE">
        <w:rPr>
          <w:rFonts w:ascii="GHEA Grapalat" w:hAnsi="GHEA Grapalat"/>
          <w:b/>
          <w:bCs/>
          <w:sz w:val="20"/>
          <w:lang w:val="fr-FR"/>
        </w:rPr>
        <w:t xml:space="preserve"> N </w:t>
      </w:r>
      <w:r w:rsidR="00C30A45" w:rsidRPr="00C30A45">
        <w:rPr>
          <w:rFonts w:ascii="GHEA Grapalat" w:hAnsi="GHEA Grapalat"/>
          <w:b/>
          <w:bCs/>
          <w:sz w:val="20"/>
          <w:lang w:val="fr-FR"/>
        </w:rPr>
        <w:t>5</w:t>
      </w:r>
      <w:r w:rsidRPr="00EB46FE">
        <w:rPr>
          <w:rFonts w:ascii="GHEA Grapalat" w:hAnsi="GHEA Grapalat"/>
          <w:b/>
          <w:bCs/>
          <w:sz w:val="20"/>
          <w:lang w:val="fr-FR"/>
        </w:rPr>
        <w:br/>
      </w:r>
      <w:r w:rsidRPr="00EB46FE">
        <w:rPr>
          <w:rFonts w:ascii="GHEA Grapalat" w:hAnsi="GHEA Grapalat" w:cs="Courier New"/>
          <w:b/>
          <w:bCs/>
          <w:sz w:val="20"/>
          <w:lang w:val="hy-AM"/>
        </w:rPr>
        <w:t>ՀՀ</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կառավարության</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2020</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թվականի</w:t>
      </w:r>
      <w:r w:rsidRPr="00EB46FE">
        <w:rPr>
          <w:rFonts w:ascii="GHEA Grapalat" w:hAnsi="GHEA Grapalat" w:cs="Courier New"/>
          <w:b/>
          <w:bCs/>
          <w:sz w:val="20"/>
          <w:lang w:val="fr-FR"/>
        </w:rPr>
        <w:br/>
      </w:r>
      <w:r w:rsidRPr="00EB46FE">
        <w:rPr>
          <w:rFonts w:ascii="GHEA Grapalat" w:hAnsi="GHEA Grapalat" w:cs="Courier New"/>
          <w:b/>
          <w:bCs/>
          <w:sz w:val="20"/>
          <w:lang w:val="hy-AM"/>
        </w:rPr>
        <w:t>_____________</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__</w:t>
      </w:r>
      <w:r w:rsidRPr="00EB46FE">
        <w:rPr>
          <w:rFonts w:ascii="GHEA Grapalat" w:hAnsi="GHEA Grapalat" w:cs="Courier New"/>
          <w:b/>
          <w:bCs/>
          <w:sz w:val="20"/>
          <w:lang w:val="fr-FR"/>
        </w:rPr>
        <w:t>-</w:t>
      </w:r>
      <w:r w:rsidRPr="00EB46FE">
        <w:rPr>
          <w:rFonts w:ascii="GHEA Grapalat" w:hAnsi="GHEA Grapalat" w:cs="Courier New"/>
          <w:b/>
          <w:bCs/>
          <w:sz w:val="20"/>
          <w:lang w:val="hy-AM"/>
        </w:rPr>
        <w:t>ի</w:t>
      </w:r>
      <w:r w:rsidRPr="00EB46FE">
        <w:rPr>
          <w:rFonts w:ascii="GHEA Grapalat" w:hAnsi="GHEA Grapalat" w:cs="Courier New"/>
          <w:b/>
          <w:bCs/>
          <w:sz w:val="20"/>
          <w:lang w:val="fr-FR"/>
        </w:rPr>
        <w:t xml:space="preserve"> N </w:t>
      </w:r>
      <w:r w:rsidRPr="00EB46FE">
        <w:rPr>
          <w:rFonts w:ascii="GHEA Grapalat" w:hAnsi="GHEA Grapalat" w:cs="Courier New"/>
          <w:b/>
          <w:bCs/>
          <w:sz w:val="20"/>
          <w:lang w:val="hy-AM"/>
        </w:rPr>
        <w:t>____</w:t>
      </w:r>
      <w:r w:rsidRPr="00EB46FE">
        <w:rPr>
          <w:rFonts w:ascii="GHEA Grapalat" w:hAnsi="GHEA Grapalat" w:cs="Courier New"/>
          <w:b/>
          <w:bCs/>
          <w:sz w:val="20"/>
          <w:lang w:val="fr-FR"/>
        </w:rPr>
        <w:t>-</w:t>
      </w:r>
      <w:r w:rsidRPr="00EB46FE">
        <w:rPr>
          <w:rFonts w:ascii="GHEA Grapalat" w:hAnsi="GHEA Grapalat" w:cs="Courier New"/>
          <w:b/>
          <w:bCs/>
          <w:sz w:val="20"/>
          <w:lang w:val="hy-AM"/>
        </w:rPr>
        <w:t>Ն</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որոշման</w:t>
      </w:r>
    </w:p>
    <w:p w:rsidR="003816DE" w:rsidRPr="00EB46FE" w:rsidRDefault="003816DE" w:rsidP="003816DE">
      <w:pPr>
        <w:jc w:val="center"/>
        <w:rPr>
          <w:rFonts w:ascii="GHEA Grapalat" w:hAnsi="GHEA Grapalat" w:cs="Sylfaen"/>
          <w:b/>
          <w:sz w:val="24"/>
          <w:szCs w:val="24"/>
          <w:lang w:val="fr-FR" w:eastAsia="ru-RU"/>
        </w:rPr>
      </w:pPr>
    </w:p>
    <w:p w:rsidR="003816DE" w:rsidRPr="00EB46FE" w:rsidRDefault="003816DE" w:rsidP="003816DE">
      <w:pPr>
        <w:jc w:val="center"/>
        <w:rPr>
          <w:rFonts w:ascii="GHEA Grapalat" w:hAnsi="GHEA Grapalat" w:cs="Sylfaen"/>
          <w:b/>
          <w:sz w:val="24"/>
          <w:szCs w:val="24"/>
          <w:lang w:val="hy-AM" w:eastAsia="ru-RU"/>
        </w:rPr>
      </w:pPr>
      <w:r w:rsidRPr="00EB46FE">
        <w:rPr>
          <w:rFonts w:ascii="GHEA Grapalat" w:hAnsi="GHEA Grapalat" w:cs="Sylfaen"/>
          <w:b/>
          <w:sz w:val="24"/>
          <w:szCs w:val="24"/>
          <w:lang w:val="hy-AM"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ՀՍԿԻՉ</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ԴՐԱՄԱՐԿՂԱՅԻՆ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ՄԵՔԵՆԱՆԵՐԻ</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ՏԵԽՆԻԿԱԿԱՆ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ՊԱՀԱՆՋՆԵՐԸ</w:t>
      </w:r>
    </w:p>
    <w:p w:rsidR="003816DE" w:rsidRPr="00EB46FE" w:rsidRDefault="003816DE" w:rsidP="000E14F8">
      <w:pPr>
        <w:jc w:val="both"/>
        <w:rPr>
          <w:rFonts w:ascii="GHEA Grapalat" w:hAnsi="GHEA Grapalat" w:cs="Sylfaen"/>
          <w:sz w:val="24"/>
          <w:szCs w:val="24"/>
          <w:lang w:val="fr-FR" w:eastAsia="ru-RU"/>
        </w:rPr>
      </w:pPr>
    </w:p>
    <w:p w:rsidR="000E14F8" w:rsidRPr="00EB46FE" w:rsidRDefault="000E14F8" w:rsidP="0034629E">
      <w:pPr>
        <w:numPr>
          <w:ilvl w:val="0"/>
          <w:numId w:val="13"/>
        </w:numPr>
        <w:tabs>
          <w:tab w:val="left" w:pos="851"/>
          <w:tab w:val="left" w:pos="993"/>
        </w:tabs>
        <w:spacing w:after="0"/>
        <w:ind w:left="0" w:right="-2" w:firstLine="567"/>
        <w:jc w:val="both"/>
        <w:rPr>
          <w:rFonts w:ascii="GHEA Grapalat" w:hAnsi="GHEA Grapalat" w:cs="Sylfaen"/>
          <w:sz w:val="24"/>
          <w:szCs w:val="24"/>
          <w:lang w:val="fr-FR" w:eastAsia="ru-RU"/>
        </w:rPr>
      </w:pPr>
      <w:r w:rsidRPr="00EB46FE">
        <w:rPr>
          <w:rFonts w:ascii="GHEA Grapalat" w:hAnsi="GHEA Grapalat" w:cs="Sylfaen"/>
          <w:sz w:val="24"/>
          <w:szCs w:val="24"/>
          <w:lang w:eastAsia="ru-RU"/>
        </w:rPr>
        <w:t>Հայաստանի</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Հանրապետությունում</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կիրառվող</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էլեկտրոնային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հսկիչ</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դրամարկղային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մեքենաները</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այսուհետ՝</w:t>
      </w:r>
      <w:r w:rsidRPr="00EB46FE">
        <w:rPr>
          <w:rFonts w:ascii="GHEA Grapalat" w:hAnsi="GHEA Grapalat" w:cs="Sylfaen"/>
          <w:sz w:val="24"/>
          <w:szCs w:val="24"/>
          <w:lang w:val="fr-FR" w:eastAsia="ru-RU"/>
        </w:rPr>
        <w:t xml:space="preserve"> </w:t>
      </w:r>
      <w:r w:rsidR="00FC2DCB" w:rsidRPr="00EB46FE">
        <w:rPr>
          <w:rFonts w:ascii="GHEA Grapalat" w:hAnsi="GHEA Grapalat" w:cs="Sylfaen"/>
          <w:sz w:val="24"/>
          <w:szCs w:val="24"/>
          <w:lang w:val="fr-FR" w:eastAsia="ru-RU"/>
        </w:rPr>
        <w:t xml:space="preserve">էլեկտրոնային </w:t>
      </w:r>
      <w:r w:rsidRPr="00EB46FE">
        <w:rPr>
          <w:rFonts w:ascii="GHEA Grapalat" w:hAnsi="GHEA Grapalat" w:cs="Sylfaen"/>
          <w:sz w:val="24"/>
          <w:szCs w:val="24"/>
          <w:lang w:eastAsia="ru-RU"/>
        </w:rPr>
        <w:t>ՀԴՄ</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պետք</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է</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բավարարեն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սույն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հավելվածով</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սահմանված՝</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էլեկտրոնային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ՀԴՄ</w:t>
      </w:r>
      <w:r w:rsidRPr="00EB46FE">
        <w:rPr>
          <w:rFonts w:ascii="GHEA Grapalat" w:hAnsi="GHEA Grapalat" w:cs="Sylfaen"/>
          <w:sz w:val="24"/>
          <w:szCs w:val="24"/>
          <w:lang w:val="fr-FR" w:eastAsia="ru-RU"/>
        </w:rPr>
        <w:t>-</w:t>
      </w:r>
      <w:r w:rsidRPr="00EB46FE">
        <w:rPr>
          <w:rFonts w:ascii="GHEA Grapalat" w:hAnsi="GHEA Grapalat" w:cs="Sylfaen"/>
          <w:sz w:val="24"/>
          <w:szCs w:val="24"/>
          <w:lang w:eastAsia="ru-RU"/>
        </w:rPr>
        <w:t>ներին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ներկայացվող</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տեխնիկական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պահանջներին</w:t>
      </w:r>
      <w:r w:rsidRPr="00EB46FE">
        <w:rPr>
          <w:rFonts w:ascii="GHEA Grapalat" w:hAnsi="GHEA Grapalat" w:cs="Sylfaen"/>
          <w:sz w:val="24"/>
          <w:szCs w:val="24"/>
          <w:lang w:val="fr-FR" w:eastAsia="ru-RU"/>
        </w:rPr>
        <w:t>:</w:t>
      </w:r>
    </w:p>
    <w:p w:rsidR="000E14F8" w:rsidRPr="00EB46FE" w:rsidRDefault="000E14F8" w:rsidP="0034629E">
      <w:pPr>
        <w:numPr>
          <w:ilvl w:val="0"/>
          <w:numId w:val="13"/>
        </w:numPr>
        <w:tabs>
          <w:tab w:val="left" w:pos="851"/>
          <w:tab w:val="left" w:pos="993"/>
        </w:tabs>
        <w:spacing w:after="0"/>
        <w:ind w:left="0" w:right="-2" w:firstLine="567"/>
        <w:jc w:val="both"/>
        <w:rPr>
          <w:rFonts w:ascii="GHEA Grapalat" w:hAnsi="GHEA Grapalat" w:cs="Sylfaen"/>
          <w:sz w:val="24"/>
          <w:szCs w:val="24"/>
          <w:lang w:val="fr-FR" w:eastAsia="ru-RU"/>
        </w:rPr>
      </w:pPr>
      <w:r w:rsidRPr="00EB46FE">
        <w:rPr>
          <w:rFonts w:ascii="GHEA Grapalat" w:hAnsi="GHEA Grapalat" w:cs="Sylfaen"/>
          <w:sz w:val="24"/>
          <w:szCs w:val="24"/>
          <w:lang w:eastAsia="ru-RU"/>
        </w:rPr>
        <w:t>Էլեկտրոնային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ՀԴՄ</w:t>
      </w:r>
      <w:r w:rsidRPr="00EB46FE">
        <w:rPr>
          <w:rFonts w:ascii="GHEA Grapalat" w:hAnsi="GHEA Grapalat" w:cs="Sylfaen"/>
          <w:sz w:val="24"/>
          <w:szCs w:val="24"/>
          <w:lang w:val="fr-FR" w:eastAsia="ru-RU"/>
        </w:rPr>
        <w:t>-</w:t>
      </w:r>
      <w:r w:rsidRPr="00EB46FE">
        <w:rPr>
          <w:rFonts w:ascii="GHEA Grapalat" w:hAnsi="GHEA Grapalat" w:cs="Sylfaen"/>
          <w:sz w:val="24"/>
          <w:szCs w:val="24"/>
          <w:lang w:eastAsia="ru-RU"/>
        </w:rPr>
        <w:t>ն</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պետք</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է</w:t>
      </w:r>
      <w:r w:rsidRPr="00EB46FE">
        <w:rPr>
          <w:rFonts w:ascii="GHEA Grapalat" w:hAnsi="GHEA Grapalat" w:cs="Sylfaen"/>
          <w:sz w:val="24"/>
          <w:szCs w:val="24"/>
          <w:lang w:val="fr-FR" w:eastAsia="ru-RU"/>
        </w:rPr>
        <w:t xml:space="preserve"> </w:t>
      </w:r>
      <w:r w:rsidRPr="00EB46FE">
        <w:rPr>
          <w:rFonts w:ascii="GHEA Grapalat" w:hAnsi="GHEA Grapalat" w:cs="Sylfaen"/>
          <w:sz w:val="24"/>
          <w:szCs w:val="24"/>
          <w:lang w:eastAsia="ru-RU"/>
        </w:rPr>
        <w:t>ապահովի՝</w:t>
      </w:r>
    </w:p>
    <w:p w:rsidR="000E14F8" w:rsidRPr="00EB46FE" w:rsidRDefault="000E14F8" w:rsidP="0034629E">
      <w:pPr>
        <w:numPr>
          <w:ilvl w:val="0"/>
          <w:numId w:val="33"/>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աշխատանքը միայն առցանց ռեժիմում,</w:t>
      </w:r>
    </w:p>
    <w:p w:rsidR="000E14F8" w:rsidRPr="00EB46FE" w:rsidRDefault="000E14F8" w:rsidP="0034629E">
      <w:pPr>
        <w:numPr>
          <w:ilvl w:val="0"/>
          <w:numId w:val="33"/>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յուրաքանչյուր գործողության պատմության պահպանում, առնվազն 5 տարվա ընթացքում:</w:t>
      </w:r>
    </w:p>
    <w:p w:rsidR="00AA3562" w:rsidRPr="00EB46FE" w:rsidRDefault="00AA3562" w:rsidP="0034629E">
      <w:pPr>
        <w:numPr>
          <w:ilvl w:val="0"/>
          <w:numId w:val="13"/>
        </w:numPr>
        <w:tabs>
          <w:tab w:val="left" w:pos="851"/>
          <w:tab w:val="left" w:pos="993"/>
        </w:tabs>
        <w:spacing w:after="0"/>
        <w:ind w:left="0" w:right="-2" w:firstLine="567"/>
        <w:jc w:val="both"/>
        <w:rPr>
          <w:rFonts w:ascii="GHEA Grapalat" w:hAnsi="GHEA Grapalat" w:cs="Sylfaen"/>
          <w:sz w:val="24"/>
          <w:szCs w:val="24"/>
          <w:lang w:val="hy-AM" w:eastAsia="ru-RU"/>
        </w:rPr>
      </w:pPr>
      <w:r w:rsidRPr="00EB46FE">
        <w:rPr>
          <w:rFonts w:ascii="GHEA Grapalat" w:hAnsi="GHEA Grapalat" w:cs="Sylfaen"/>
          <w:sz w:val="24"/>
          <w:szCs w:val="24"/>
          <w:lang w:val="hy-AM" w:eastAsia="ru-RU"/>
        </w:rPr>
        <w:t>Հայաստանի Հանրապետությունում կիրառվող էլեկտրոնային ՀԴՄ-ների ծրագիրը պետք է հնարավոր լինի կիրառել հայերենով, ռուսերենով և անգլերենով:</w:t>
      </w:r>
    </w:p>
    <w:p w:rsidR="00AA3562" w:rsidRPr="00EB46FE" w:rsidRDefault="00FF49FE" w:rsidP="0034629E">
      <w:pPr>
        <w:numPr>
          <w:ilvl w:val="0"/>
          <w:numId w:val="13"/>
        </w:numPr>
        <w:tabs>
          <w:tab w:val="left" w:pos="851"/>
          <w:tab w:val="left" w:pos="993"/>
        </w:tabs>
        <w:spacing w:after="0"/>
        <w:ind w:left="0" w:right="-2" w:firstLine="567"/>
        <w:jc w:val="both"/>
        <w:rPr>
          <w:rFonts w:ascii="GHEA Grapalat" w:hAnsi="GHEA Grapalat" w:cs="Sylfaen"/>
          <w:sz w:val="24"/>
          <w:szCs w:val="24"/>
          <w:lang w:val="hy-AM" w:eastAsia="ru-RU"/>
        </w:rPr>
      </w:pPr>
      <w:r w:rsidRPr="00EB46FE">
        <w:rPr>
          <w:rFonts w:ascii="GHEA Grapalat" w:hAnsi="GHEA Grapalat" w:cs="Sylfaen"/>
          <w:sz w:val="24"/>
          <w:szCs w:val="24"/>
          <w:lang w:val="hy-AM" w:eastAsia="ru-RU"/>
        </w:rPr>
        <w:t xml:space="preserve">Էլեկտրոնային </w:t>
      </w:r>
      <w:r w:rsidR="00AA3562" w:rsidRPr="00EB46FE">
        <w:rPr>
          <w:rFonts w:ascii="GHEA Grapalat" w:hAnsi="GHEA Grapalat" w:cs="Sylfaen"/>
          <w:sz w:val="24"/>
          <w:szCs w:val="24"/>
          <w:lang w:val="hy-AM" w:eastAsia="ru-RU"/>
        </w:rPr>
        <w:t>ՀԴՄ-ի միջոցով գեներացվող կտրոնի վրա գրանցվող տեղեկությունները պետք է լինեն հայերենով:</w:t>
      </w:r>
    </w:p>
    <w:p w:rsidR="00EE6AA5" w:rsidRPr="00EB46FE" w:rsidRDefault="00EE6AA5" w:rsidP="0034629E">
      <w:pPr>
        <w:numPr>
          <w:ilvl w:val="0"/>
          <w:numId w:val="13"/>
        </w:numPr>
        <w:tabs>
          <w:tab w:val="left" w:pos="851"/>
          <w:tab w:val="left" w:pos="993"/>
        </w:tabs>
        <w:spacing w:after="0"/>
        <w:ind w:left="0" w:right="-2" w:firstLine="567"/>
        <w:jc w:val="both"/>
        <w:rPr>
          <w:rFonts w:ascii="GHEA Grapalat" w:hAnsi="GHEA Grapalat"/>
          <w:sz w:val="24"/>
          <w:szCs w:val="24"/>
          <w:lang w:val="hy-AM"/>
        </w:rPr>
      </w:pPr>
      <w:r w:rsidRPr="00EB46FE">
        <w:rPr>
          <w:rFonts w:ascii="GHEA Grapalat" w:hAnsi="GHEA Grapalat"/>
          <w:sz w:val="24"/>
          <w:szCs w:val="24"/>
          <w:lang w:val="hy-AM"/>
        </w:rPr>
        <w:t>Հայաստանի Հանրապետությունում կիր</w:t>
      </w:r>
      <w:r w:rsidR="005E2B46" w:rsidRPr="00FD262B">
        <w:rPr>
          <w:rFonts w:ascii="GHEA Grapalat" w:hAnsi="GHEA Grapalat"/>
          <w:sz w:val="24"/>
          <w:szCs w:val="24"/>
          <w:lang w:val="hy-AM"/>
        </w:rPr>
        <w:t>ա</w:t>
      </w:r>
      <w:r w:rsidRPr="00EB46FE">
        <w:rPr>
          <w:rFonts w:ascii="GHEA Grapalat" w:hAnsi="GHEA Grapalat"/>
          <w:sz w:val="24"/>
          <w:szCs w:val="24"/>
          <w:lang w:val="hy-AM"/>
        </w:rPr>
        <w:t>ռվող</w:t>
      </w:r>
      <w:r w:rsidR="00FF49FE" w:rsidRPr="00EB46FE">
        <w:rPr>
          <w:rFonts w:ascii="GHEA Grapalat" w:hAnsi="GHEA Grapalat"/>
          <w:sz w:val="24"/>
          <w:szCs w:val="24"/>
          <w:lang w:val="hy-AM"/>
        </w:rPr>
        <w:t xml:space="preserve"> էլեկտրոնային</w:t>
      </w:r>
      <w:r w:rsidRPr="00EB46FE">
        <w:rPr>
          <w:rFonts w:ascii="GHEA Grapalat" w:hAnsi="GHEA Grapalat"/>
          <w:sz w:val="24"/>
          <w:szCs w:val="24"/>
          <w:lang w:val="hy-AM"/>
        </w:rPr>
        <w:t xml:space="preserve"> ՀԴՄ-</w:t>
      </w:r>
      <w:r w:rsidR="00942BA5" w:rsidRPr="00EB46FE">
        <w:rPr>
          <w:rFonts w:ascii="GHEA Grapalat" w:hAnsi="GHEA Grapalat"/>
          <w:sz w:val="24"/>
          <w:szCs w:val="24"/>
          <w:lang w:val="hy-AM"/>
        </w:rPr>
        <w:t>ները</w:t>
      </w:r>
      <w:r w:rsidRPr="00EB46FE">
        <w:rPr>
          <w:rFonts w:ascii="GHEA Grapalat" w:hAnsi="GHEA Grapalat"/>
          <w:sz w:val="24"/>
          <w:szCs w:val="24"/>
          <w:lang w:val="hy-AM"/>
        </w:rPr>
        <w:t xml:space="preserve"> </w:t>
      </w:r>
      <w:r w:rsidRPr="00EB46FE">
        <w:rPr>
          <w:rFonts w:ascii="GHEA Grapalat" w:hAnsi="GHEA Grapalat" w:cs="Sylfaen"/>
          <w:sz w:val="24"/>
          <w:szCs w:val="24"/>
          <w:lang w:val="fr-FR" w:eastAsia="ru-RU"/>
        </w:rPr>
        <w:t>պետք</w:t>
      </w:r>
      <w:r w:rsidRPr="00EB46FE">
        <w:rPr>
          <w:rFonts w:ascii="GHEA Grapalat" w:hAnsi="GHEA Grapalat"/>
          <w:sz w:val="24"/>
          <w:szCs w:val="24"/>
          <w:lang w:val="hy-AM"/>
        </w:rPr>
        <w:t xml:space="preserve"> է </w:t>
      </w:r>
      <w:r w:rsidR="00942BA5" w:rsidRPr="00EB46FE">
        <w:rPr>
          <w:rFonts w:ascii="GHEA Grapalat" w:hAnsi="GHEA Grapalat"/>
          <w:sz w:val="24"/>
          <w:szCs w:val="24"/>
          <w:lang w:val="hy-AM"/>
        </w:rPr>
        <w:t>ապահովեն</w:t>
      </w:r>
      <w:r w:rsidRPr="00EB46FE">
        <w:rPr>
          <w:rFonts w:ascii="GHEA Grapalat" w:hAnsi="GHEA Grapalat"/>
          <w:sz w:val="24"/>
          <w:szCs w:val="24"/>
          <w:lang w:val="hy-AM"/>
        </w:rPr>
        <w:t xml:space="preserve"> հետևյալ գործողությունների իրականացումը՝</w:t>
      </w:r>
    </w:p>
    <w:p w:rsidR="00EE6AA5" w:rsidRPr="00EB46FE" w:rsidRDefault="00EE6AA5"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de-DE"/>
        </w:rPr>
      </w:pPr>
      <w:r w:rsidRPr="00EB46FE">
        <w:rPr>
          <w:rFonts w:ascii="GHEA Grapalat" w:eastAsia="Calibri" w:hAnsi="GHEA Grapalat" w:cs="Times New Roman"/>
          <w:color w:val="000000"/>
          <w:sz w:val="24"/>
          <w:szCs w:val="21"/>
          <w:shd w:val="clear" w:color="auto" w:fill="FFFFFF"/>
        </w:rPr>
        <w:t>բաժինների կառավարում,</w:t>
      </w:r>
    </w:p>
    <w:p w:rsidR="00EE6AA5" w:rsidRPr="00EB46FE" w:rsidRDefault="00EE6AA5"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de-DE"/>
        </w:rPr>
      </w:pPr>
      <w:r w:rsidRPr="00EB46FE">
        <w:rPr>
          <w:rFonts w:ascii="GHEA Grapalat" w:eastAsia="Calibri" w:hAnsi="GHEA Grapalat" w:cs="Times New Roman"/>
          <w:color w:val="000000"/>
          <w:sz w:val="24"/>
          <w:szCs w:val="21"/>
          <w:shd w:val="clear" w:color="auto" w:fill="FFFFFF"/>
        </w:rPr>
        <w:t>ապրանքների կառավարում,</w:t>
      </w:r>
    </w:p>
    <w:p w:rsidR="00EE6AA5" w:rsidRPr="00EB46FE" w:rsidRDefault="00EE6AA5"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de-DE"/>
        </w:rPr>
      </w:pPr>
      <w:r w:rsidRPr="00EB46FE">
        <w:rPr>
          <w:rFonts w:ascii="GHEA Grapalat" w:eastAsia="Calibri" w:hAnsi="GHEA Grapalat" w:cs="Times New Roman"/>
          <w:color w:val="000000"/>
          <w:sz w:val="24"/>
          <w:szCs w:val="21"/>
          <w:shd w:val="clear" w:color="auto" w:fill="FFFFFF"/>
          <w:lang w:val="hy-AM"/>
        </w:rPr>
        <w:t>ֆիսկալ հաշվետվությունների գեներացում</w:t>
      </w:r>
      <w:r w:rsidRPr="00EB46FE">
        <w:rPr>
          <w:rFonts w:ascii="GHEA Grapalat" w:eastAsia="Calibri" w:hAnsi="GHEA Grapalat" w:cs="Times New Roman"/>
          <w:color w:val="000000"/>
          <w:sz w:val="24"/>
          <w:szCs w:val="21"/>
          <w:shd w:val="clear" w:color="auto" w:fill="FFFFFF"/>
          <w:lang w:val="de-DE"/>
        </w:rPr>
        <w:t>,</w:t>
      </w:r>
    </w:p>
    <w:p w:rsidR="00EE6AA5" w:rsidRPr="00EB46FE" w:rsidRDefault="00EE6AA5"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de-DE"/>
        </w:rPr>
      </w:pPr>
      <w:r w:rsidRPr="00EB46FE">
        <w:rPr>
          <w:rFonts w:ascii="GHEA Grapalat" w:eastAsia="Calibri" w:hAnsi="GHEA Grapalat" w:cs="Arial"/>
          <w:color w:val="000000"/>
          <w:sz w:val="24"/>
          <w:szCs w:val="21"/>
          <w:shd w:val="clear" w:color="auto" w:fill="FFFFFF"/>
          <w:lang w:val="hy-AM"/>
        </w:rPr>
        <w:t>կ</w:t>
      </w:r>
      <w:r w:rsidRPr="00EB46FE">
        <w:rPr>
          <w:rFonts w:ascii="GHEA Grapalat" w:eastAsia="Calibri" w:hAnsi="GHEA Grapalat" w:cs="Times New Roman"/>
          <w:color w:val="000000"/>
          <w:sz w:val="24"/>
          <w:szCs w:val="21"/>
          <w:shd w:val="clear" w:color="auto" w:fill="FFFFFF"/>
          <w:lang w:val="hy-AM"/>
        </w:rPr>
        <w:t>տրոնների գեներացման գործառույթ</w:t>
      </w:r>
      <w:r w:rsidRPr="00EB46FE">
        <w:rPr>
          <w:rFonts w:ascii="GHEA Grapalat" w:eastAsia="Calibri" w:hAnsi="GHEA Grapalat" w:cs="Times New Roman"/>
          <w:color w:val="000000"/>
          <w:sz w:val="24"/>
          <w:szCs w:val="21"/>
          <w:shd w:val="clear" w:color="auto" w:fill="FFFFFF"/>
          <w:lang w:val="de-DE"/>
        </w:rPr>
        <w:t>,</w:t>
      </w:r>
    </w:p>
    <w:p w:rsidR="00EE6AA5" w:rsidRPr="00EB46FE" w:rsidRDefault="00EE6AA5"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de-DE"/>
        </w:rPr>
      </w:pPr>
      <w:r w:rsidRPr="00EB46FE">
        <w:rPr>
          <w:rFonts w:ascii="GHEA Grapalat" w:eastAsia="Calibri" w:hAnsi="GHEA Grapalat" w:cs="Arial"/>
          <w:color w:val="000000"/>
          <w:sz w:val="24"/>
          <w:szCs w:val="21"/>
          <w:shd w:val="clear" w:color="auto" w:fill="FFFFFF"/>
          <w:lang w:val="hy-AM"/>
        </w:rPr>
        <w:t>կտրոնների</w:t>
      </w:r>
      <w:r w:rsidRPr="00EB46FE">
        <w:rPr>
          <w:rFonts w:ascii="GHEA Grapalat" w:eastAsia="Calibri" w:hAnsi="GHEA Grapalat" w:cs="Times New Roman"/>
          <w:color w:val="000000"/>
          <w:sz w:val="24"/>
          <w:szCs w:val="21"/>
          <w:shd w:val="clear" w:color="auto" w:fill="FFFFFF"/>
          <w:lang w:val="hy-AM"/>
        </w:rPr>
        <w:t xml:space="preserve"> վերադարձի </w:t>
      </w:r>
      <w:r w:rsidRPr="00EB46FE">
        <w:rPr>
          <w:rFonts w:ascii="GHEA Grapalat" w:eastAsia="Calibri" w:hAnsi="GHEA Grapalat" w:cs="Times New Roman"/>
          <w:color w:val="000000"/>
          <w:sz w:val="24"/>
          <w:szCs w:val="21"/>
          <w:shd w:val="clear" w:color="auto" w:fill="FFFFFF"/>
        </w:rPr>
        <w:t>ձևակերպում</w:t>
      </w:r>
      <w:r w:rsidRPr="00EB46FE">
        <w:rPr>
          <w:rFonts w:ascii="GHEA Grapalat" w:eastAsia="Calibri" w:hAnsi="GHEA Grapalat" w:cs="Times New Roman"/>
          <w:color w:val="000000"/>
          <w:sz w:val="24"/>
          <w:szCs w:val="21"/>
          <w:shd w:val="clear" w:color="auto" w:fill="FFFFFF"/>
          <w:lang w:val="hy-AM"/>
        </w:rPr>
        <w:t>,</w:t>
      </w:r>
    </w:p>
    <w:p w:rsidR="00EE6AA5" w:rsidRPr="00EB46FE" w:rsidRDefault="00EE6AA5"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de-DE"/>
        </w:rPr>
      </w:pPr>
      <w:r w:rsidRPr="00EB46FE">
        <w:rPr>
          <w:rFonts w:ascii="GHEA Grapalat" w:eastAsia="Calibri" w:hAnsi="GHEA Grapalat" w:cs="Times New Roman"/>
          <w:color w:val="000000"/>
          <w:sz w:val="24"/>
          <w:szCs w:val="21"/>
          <w:shd w:val="clear" w:color="auto" w:fill="FFFFFF"/>
          <w:lang w:val="hy-AM"/>
        </w:rPr>
        <w:t>կտրոնի կրկնօրինակի գեներացում</w:t>
      </w:r>
      <w:r w:rsidRPr="00EB46FE">
        <w:rPr>
          <w:rFonts w:ascii="GHEA Grapalat" w:eastAsia="Calibri" w:hAnsi="GHEA Grapalat" w:cs="Times New Roman"/>
          <w:color w:val="000000"/>
          <w:sz w:val="24"/>
          <w:szCs w:val="21"/>
          <w:shd w:val="clear" w:color="auto" w:fill="FFFFFF"/>
          <w:lang w:val="de-DE"/>
        </w:rPr>
        <w:t>,</w:t>
      </w:r>
    </w:p>
    <w:p w:rsidR="00EE6AA5" w:rsidRPr="00EB46FE" w:rsidRDefault="00A70F9B"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hAnsi="GHEA Grapalat"/>
          <w:sz w:val="24"/>
          <w:szCs w:val="24"/>
          <w:lang w:val="hy-AM"/>
        </w:rPr>
        <w:t>էլեկտրոնային</w:t>
      </w:r>
      <w:r w:rsidRPr="00A70F9B">
        <w:rPr>
          <w:rFonts w:ascii="GHEA Grapalat" w:eastAsia="Calibri" w:hAnsi="GHEA Grapalat" w:cs="Times New Roman"/>
          <w:color w:val="000000"/>
          <w:sz w:val="24"/>
          <w:szCs w:val="21"/>
          <w:shd w:val="clear" w:color="auto" w:fill="FFFFFF"/>
          <w:lang w:val="de-DE"/>
        </w:rPr>
        <w:t xml:space="preserve"> </w:t>
      </w:r>
      <w:r w:rsidR="00EE6AA5" w:rsidRPr="00EB46FE">
        <w:rPr>
          <w:rFonts w:ascii="GHEA Grapalat" w:eastAsia="Calibri" w:hAnsi="GHEA Grapalat" w:cs="Times New Roman"/>
          <w:color w:val="000000"/>
          <w:sz w:val="24"/>
          <w:szCs w:val="21"/>
          <w:shd w:val="clear" w:color="auto" w:fill="FFFFFF"/>
        </w:rPr>
        <w:t>ՀԴՄ</w:t>
      </w:r>
      <w:r w:rsidR="00EE6AA5" w:rsidRPr="00EB46FE">
        <w:rPr>
          <w:rFonts w:ascii="GHEA Grapalat" w:eastAsia="Calibri" w:hAnsi="GHEA Grapalat" w:cs="Times New Roman"/>
          <w:color w:val="000000"/>
          <w:sz w:val="24"/>
          <w:szCs w:val="21"/>
          <w:shd w:val="clear" w:color="auto" w:fill="FFFFFF"/>
          <w:lang w:val="de-DE"/>
        </w:rPr>
        <w:t>-</w:t>
      </w:r>
      <w:r w:rsidR="00EE6AA5" w:rsidRPr="00EB46FE">
        <w:rPr>
          <w:rFonts w:ascii="GHEA Grapalat" w:eastAsia="Calibri" w:hAnsi="GHEA Grapalat" w:cs="Times New Roman"/>
          <w:color w:val="000000"/>
          <w:sz w:val="24"/>
          <w:szCs w:val="21"/>
          <w:shd w:val="clear" w:color="auto" w:fill="FFFFFF"/>
        </w:rPr>
        <w:t>ի</w:t>
      </w:r>
      <w:r w:rsidR="00EE6AA5" w:rsidRPr="00EB46FE">
        <w:rPr>
          <w:rFonts w:ascii="GHEA Grapalat" w:eastAsia="Calibri" w:hAnsi="GHEA Grapalat" w:cs="Times New Roman"/>
          <w:color w:val="000000"/>
          <w:sz w:val="24"/>
          <w:szCs w:val="21"/>
          <w:shd w:val="clear" w:color="auto" w:fill="FFFFFF"/>
          <w:lang w:val="hy-AM"/>
        </w:rPr>
        <w:t xml:space="preserve"> կտրոնը կազմակերպության ներկայացուցչին, անհատ ձեռնարկատիրոջը կամ նրա ներկայացուցչին, նոտարին կամ նրա ներկայացուցչին տրամադրելու դեպքում՝ համապատասխանաբար ապրանք ձեռք բերող, աշխատանք ընդունող և (կամ) ծառայություն ստացող կազմակերպության, անհատ ձեռնարկատիրոջ կամ նոտարի հարկ վճարողի հաշվառման համարի մուտքագրում (ՀՎՀՀ),</w:t>
      </w:r>
    </w:p>
    <w:p w:rsidR="00BF106C" w:rsidRPr="00BF106C" w:rsidRDefault="00EE6AA5"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sz w:val="24"/>
          <w:szCs w:val="21"/>
          <w:shd w:val="clear" w:color="auto" w:fill="FFFFFF"/>
          <w:lang w:val="hy-AM"/>
        </w:rPr>
      </w:pPr>
      <w:r w:rsidRPr="00EB46FE">
        <w:rPr>
          <w:rFonts w:ascii="GHEA Grapalat" w:eastAsia="Calibri" w:hAnsi="GHEA Grapalat" w:cs="Times New Roman"/>
          <w:sz w:val="24"/>
          <w:szCs w:val="21"/>
          <w:shd w:val="clear" w:color="auto" w:fill="FFFFFF"/>
          <w:lang w:val="hy-AM"/>
        </w:rPr>
        <w:t>առձեռն, անկանխիկ, կանխավճարի օգտագործում և փոխհատուցման գումար վճարման տեսակների կիրառում</w:t>
      </w:r>
      <w:r w:rsidR="00BF106C" w:rsidRPr="00BF106C">
        <w:rPr>
          <w:rFonts w:ascii="GHEA Grapalat" w:eastAsia="Calibri" w:hAnsi="GHEA Grapalat" w:cs="Times New Roman"/>
          <w:sz w:val="24"/>
          <w:szCs w:val="21"/>
          <w:shd w:val="clear" w:color="auto" w:fill="FFFFFF"/>
          <w:lang w:val="hy-AM"/>
        </w:rPr>
        <w:t>,</w:t>
      </w:r>
    </w:p>
    <w:p w:rsidR="00EE6AA5" w:rsidRPr="00EB46FE" w:rsidRDefault="00BF106C" w:rsidP="0034629E">
      <w:pPr>
        <w:numPr>
          <w:ilvl w:val="0"/>
          <w:numId w:val="35"/>
        </w:numPr>
        <w:tabs>
          <w:tab w:val="left" w:pos="851"/>
          <w:tab w:val="left" w:pos="993"/>
        </w:tabs>
        <w:spacing w:after="0"/>
        <w:ind w:left="0" w:right="-2" w:firstLine="567"/>
        <w:contextualSpacing/>
        <w:jc w:val="both"/>
        <w:rPr>
          <w:rFonts w:ascii="GHEA Grapalat" w:eastAsia="Calibri" w:hAnsi="GHEA Grapalat" w:cs="Times New Roman"/>
          <w:sz w:val="24"/>
          <w:szCs w:val="21"/>
          <w:shd w:val="clear" w:color="auto" w:fill="FFFFFF"/>
          <w:lang w:val="hy-AM"/>
        </w:rPr>
      </w:pPr>
      <w:r w:rsidRPr="00BF106C">
        <w:rPr>
          <w:rFonts w:ascii="GHEA Grapalat" w:eastAsia="Calibri" w:hAnsi="GHEA Grapalat" w:cs="Times New Roman"/>
          <w:sz w:val="24"/>
          <w:szCs w:val="21"/>
          <w:shd w:val="clear" w:color="auto" w:fill="FFFFFF"/>
          <w:lang w:val="hy-AM"/>
        </w:rPr>
        <w:t>հարկային մարմնի կողմից սահմանված ձևաչափով QR կոդի տպագրում</w:t>
      </w:r>
      <w:r w:rsidR="005C6D81" w:rsidRPr="00EB46FE">
        <w:rPr>
          <w:rFonts w:ascii="GHEA Grapalat" w:eastAsia="Calibri" w:hAnsi="GHEA Grapalat" w:cs="Times New Roman"/>
          <w:sz w:val="24"/>
          <w:szCs w:val="21"/>
          <w:shd w:val="clear" w:color="auto" w:fill="FFFFFF"/>
          <w:lang w:val="hy-AM"/>
        </w:rPr>
        <w:t>:</w:t>
      </w:r>
    </w:p>
    <w:p w:rsidR="00EE6AA5" w:rsidRPr="00EB46FE" w:rsidRDefault="00EE6AA5" w:rsidP="0034629E">
      <w:pPr>
        <w:numPr>
          <w:ilvl w:val="0"/>
          <w:numId w:val="13"/>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Բաժինների կառավարման գործառույթը պետք է ապահովի նոր բաժինների ստեղծում կամ արդեն իսկ ստեղծված բաժինների պասիվացում կամ ակտիվացում: Բաժինները ստեղծվում են ըստ հարկման ընդհանուր և (կամ) հատուկ </w:t>
      </w:r>
      <w:r w:rsidRPr="00EB46FE">
        <w:rPr>
          <w:rFonts w:ascii="GHEA Grapalat" w:hAnsi="GHEA Grapalat"/>
          <w:sz w:val="24"/>
          <w:szCs w:val="24"/>
          <w:lang w:val="hy-AM"/>
        </w:rPr>
        <w:t>համակարգերի</w:t>
      </w:r>
      <w:r w:rsidRPr="00EB46FE">
        <w:rPr>
          <w:rFonts w:ascii="GHEA Grapalat" w:eastAsia="Calibri" w:hAnsi="GHEA Grapalat" w:cs="Times New Roman"/>
          <w:color w:val="000000"/>
          <w:sz w:val="24"/>
          <w:szCs w:val="21"/>
          <w:shd w:val="clear" w:color="auto" w:fill="FFFFFF"/>
          <w:lang w:val="hy-AM"/>
        </w:rPr>
        <w:t>՝ նշելով տվյալ բաժնի անվանումն ու համարը: Ընդ որում յուրաքանչյուր բաժնի համար ընտրվում է մեկ հարկման համակարգ, որը խմբագրման ենթակա չէ:</w:t>
      </w:r>
    </w:p>
    <w:p w:rsidR="00EE6AA5" w:rsidRPr="00EB46FE" w:rsidRDefault="00EE6AA5" w:rsidP="0034629E">
      <w:pPr>
        <w:numPr>
          <w:ilvl w:val="0"/>
          <w:numId w:val="13"/>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Ապրանքների (աշխատանքների, ծառայությունների) կառավարման գործառույթը պետք է ապահովի նոր ապրանքների (աշխատանքների, ծառայությունների) ստեղծում ըստ </w:t>
      </w:r>
      <w:r w:rsidRPr="00EB46FE">
        <w:rPr>
          <w:rFonts w:ascii="GHEA Grapalat" w:eastAsia="Calibri" w:hAnsi="GHEA Grapalat" w:cs="Times New Roman"/>
          <w:color w:val="000000"/>
          <w:sz w:val="24"/>
          <w:szCs w:val="21"/>
          <w:shd w:val="clear" w:color="auto" w:fill="FFFFFF"/>
          <w:lang w:val="hy-AM"/>
        </w:rPr>
        <w:lastRenderedPageBreak/>
        <w:t>համապատասխան բաժինների: Նոր ապրանքի (աշխատանքի, ծառայության) ստեղծման դեպքում նշվում է հետևյալ տեղեկատվությունը՝</w:t>
      </w:r>
    </w:p>
    <w:p w:rsidR="00EE6AA5" w:rsidRPr="00EB46FE" w:rsidRDefault="00EE6AA5" w:rsidP="0034629E">
      <w:pPr>
        <w:pStyle w:val="ListParagraph"/>
        <w:numPr>
          <w:ilvl w:val="0"/>
          <w:numId w:val="46"/>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տվյալ ապրանքի (աշխատանքի, ծառայության) կոդը, անվանումը, գինը, չափման միավորը, բաժինը, զեղչի կիրառման դեպքում զեղչի չափն ու զեղչված գինը,</w:t>
      </w:r>
    </w:p>
    <w:p w:rsidR="00EE6AA5" w:rsidRPr="00EB46FE" w:rsidRDefault="00EE6AA5" w:rsidP="0034629E">
      <w:pPr>
        <w:pStyle w:val="ListParagraph"/>
        <w:numPr>
          <w:ilvl w:val="0"/>
          <w:numId w:val="46"/>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ապրանքի ստեղծման դեպքում նշվում է նաև Հայաստանի Հանրապետության կառավարության 2014 թվականի նոյեմբերի 11-ի N 1406-Ն որոշմամբ հաստատված արտաքին տնտեսական գործունեության ապրանքային անվանացանկի (այսուհետ՝ ԱՏԳ ԱԱ) 4 նիշին համապատասխան ապրանքային դիրքը և այդ դիրքում ներառված՝ փաստացի վաճառված ապրանքի անվանումը,</w:t>
      </w:r>
    </w:p>
    <w:p w:rsidR="00EE6AA5" w:rsidRPr="00EB46FE" w:rsidRDefault="00EE6AA5" w:rsidP="0034629E">
      <w:pPr>
        <w:pStyle w:val="ListParagraph"/>
        <w:numPr>
          <w:ilvl w:val="0"/>
          <w:numId w:val="46"/>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աշխատանքի կամ ծառայության ստեղծման դեպքում նշվում է նաև Հայաստանի Հանրապետության էկոնոմիկայի նախարարի 2013 թվականի սեպտեմբերի 19-ի N 875-Ն հրամանով հաստատված՝ արտադրանքի դասակարգումն ըստ գործունեության տեսակների դասակարգչի (ԱԴԳՏ) 4-րդ աստիճանին համապատասխան՝ ըստ դասակարգչով սահմանված աշխատանքի կամ ծառայության կոդը (4 նիշը) և այդ կոդում ներառված՝ փաստացի կատարված աշխատանքի կամ փաստացի մատուցված ծառայության անվանումը:</w:t>
      </w:r>
    </w:p>
    <w:p w:rsidR="00EE6AA5" w:rsidRPr="00EB46FE" w:rsidRDefault="00EE6AA5" w:rsidP="0034629E">
      <w:pPr>
        <w:numPr>
          <w:ilvl w:val="0"/>
          <w:numId w:val="13"/>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Ֆիսկալ հաշվետվությունների գեներացման գործառույթը պետք է ապահովի X և Z  տեսակի հաշվետվությունների գեներացում:</w:t>
      </w:r>
    </w:p>
    <w:p w:rsidR="00EE6AA5" w:rsidRPr="00EB46FE" w:rsidRDefault="00EE6AA5" w:rsidP="0034629E">
      <w:pPr>
        <w:numPr>
          <w:ilvl w:val="0"/>
          <w:numId w:val="13"/>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X հաշվետվությունը պետք է պարունակի հետևյալ վավերապայմանները՝</w:t>
      </w:r>
    </w:p>
    <w:p w:rsidR="00EE6AA5" w:rsidRPr="00EB46FE" w:rsidRDefault="00EE6AA5"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Arial"/>
          <w:color w:val="000000"/>
          <w:sz w:val="24"/>
          <w:szCs w:val="21"/>
          <w:shd w:val="clear" w:color="auto" w:fill="FFFFFF"/>
          <w:lang w:val="hy-AM"/>
        </w:rPr>
        <w:t>հարկ</w:t>
      </w:r>
      <w:r w:rsidRPr="00EB46FE">
        <w:rPr>
          <w:rFonts w:ascii="GHEA Grapalat" w:eastAsia="Calibri" w:hAnsi="GHEA Grapalat" w:cs="Times New Roman"/>
          <w:color w:val="000000"/>
          <w:sz w:val="24"/>
          <w:szCs w:val="21"/>
          <w:shd w:val="clear" w:color="auto" w:fill="FFFFFF"/>
          <w:lang w:val="hy-AM"/>
        </w:rPr>
        <w:t xml:space="preserve"> վճարողի անվանումը և հարկային մարմնում հաշվառման համարը,</w:t>
      </w:r>
    </w:p>
    <w:p w:rsidR="00EE6AA5" w:rsidRPr="00EB46FE" w:rsidRDefault="00A70F9B"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hAnsi="GHEA Grapalat"/>
          <w:sz w:val="24"/>
          <w:szCs w:val="24"/>
          <w:lang w:val="hy-AM"/>
        </w:rPr>
        <w:t>էլեկտրոնային</w:t>
      </w:r>
      <w:r w:rsidRPr="00EB46FE">
        <w:rPr>
          <w:rFonts w:ascii="GHEA Grapalat" w:eastAsia="Calibri" w:hAnsi="GHEA Grapalat" w:cs="Times New Roman"/>
          <w:color w:val="000000"/>
          <w:sz w:val="24"/>
          <w:szCs w:val="21"/>
          <w:shd w:val="clear" w:color="auto" w:fill="FFFFFF"/>
          <w:lang w:val="hy-AM"/>
        </w:rPr>
        <w:t xml:space="preserve"> </w:t>
      </w:r>
      <w:r w:rsidR="00EE6AA5" w:rsidRPr="00EB46FE">
        <w:rPr>
          <w:rFonts w:ascii="GHEA Grapalat" w:eastAsia="Calibri" w:hAnsi="GHEA Grapalat" w:cs="Times New Roman"/>
          <w:color w:val="000000"/>
          <w:sz w:val="24"/>
          <w:szCs w:val="21"/>
          <w:shd w:val="clear" w:color="auto" w:fill="FFFFFF"/>
          <w:lang w:val="hy-AM"/>
        </w:rPr>
        <w:t>ՀԴՄ-ի գրանցման համարը,</w:t>
      </w:r>
    </w:p>
    <w:p w:rsidR="00EE6AA5" w:rsidRPr="00EB46FE" w:rsidRDefault="00EE6AA5"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հաշվետվության գեներացման ամսաթիվը (տարին, ամիսը, օրը) և ժամը</w:t>
      </w:r>
      <w:r w:rsidR="007279F8" w:rsidRPr="00EB46FE">
        <w:rPr>
          <w:rFonts w:ascii="GHEA Grapalat" w:eastAsia="Calibri" w:hAnsi="GHEA Grapalat" w:cs="Times New Roman"/>
          <w:color w:val="000000"/>
          <w:sz w:val="24"/>
          <w:szCs w:val="21"/>
          <w:shd w:val="clear" w:color="auto" w:fill="FFFFFF"/>
          <w:lang w:val="hy-AM"/>
        </w:rPr>
        <w:t xml:space="preserve"> (ժամ, րոպե)</w:t>
      </w:r>
      <w:r w:rsidRPr="00EB46FE">
        <w:rPr>
          <w:rFonts w:ascii="GHEA Grapalat" w:eastAsia="Calibri" w:hAnsi="GHEA Grapalat" w:cs="Times New Roman"/>
          <w:color w:val="000000"/>
          <w:sz w:val="24"/>
          <w:szCs w:val="21"/>
          <w:shd w:val="clear" w:color="auto" w:fill="FFFFFF"/>
          <w:lang w:val="hy-AM"/>
        </w:rPr>
        <w:t>,</w:t>
      </w:r>
    </w:p>
    <w:p w:rsidR="00EE6AA5" w:rsidRPr="00EB46FE" w:rsidRDefault="00EE6AA5"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ժամանակաշրջանը, որի համար գեներացվել է հաշվետվությունը,</w:t>
      </w:r>
    </w:p>
    <w:p w:rsidR="00EE6AA5" w:rsidRPr="00EB46FE" w:rsidRDefault="00EE6AA5"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իրականացված գործարքների ամփոփ տեղեկատվության արտացոլում ըստ բաժինների, գանձապահների, առձեռն և անկանխիկ տեսակի գործարքների,</w:t>
      </w:r>
    </w:p>
    <w:p w:rsidR="00EE6AA5" w:rsidRPr="00EB46FE" w:rsidRDefault="00443A4A" w:rsidP="0034629E">
      <w:pPr>
        <w:tabs>
          <w:tab w:val="left" w:pos="851"/>
          <w:tab w:val="left" w:pos="993"/>
        </w:tabs>
        <w:spacing w:after="0"/>
        <w:ind w:right="-2" w:firstLine="567"/>
        <w:contextualSpacing/>
        <w:jc w:val="both"/>
        <w:rPr>
          <w:rFonts w:ascii="GHEA Grapalat" w:eastAsia="Calibri" w:hAnsi="GHEA Grapalat" w:cs="Times New Roman"/>
          <w:color w:val="000000"/>
          <w:sz w:val="24"/>
          <w:szCs w:val="21"/>
          <w:shd w:val="clear" w:color="auto" w:fill="FFFFFF"/>
          <w:lang w:val="hy-AM"/>
        </w:rPr>
      </w:pPr>
      <w:r w:rsidRPr="00443A4A">
        <w:rPr>
          <w:rFonts w:ascii="GHEA Grapalat" w:eastAsia="Calibri" w:hAnsi="GHEA Grapalat" w:cs="Times New Roman"/>
          <w:color w:val="000000"/>
          <w:sz w:val="24"/>
          <w:szCs w:val="21"/>
          <w:shd w:val="clear" w:color="auto" w:fill="FFFFFF"/>
          <w:lang w:val="hy-AM"/>
        </w:rPr>
        <w:t>ա.</w:t>
      </w:r>
      <w:r w:rsidR="00EE6AA5" w:rsidRPr="00EB46FE">
        <w:rPr>
          <w:rFonts w:ascii="GHEA Grapalat" w:eastAsia="Calibri" w:hAnsi="GHEA Grapalat" w:cs="Times New Roman"/>
          <w:color w:val="000000"/>
          <w:sz w:val="24"/>
          <w:szCs w:val="21"/>
          <w:shd w:val="clear" w:color="auto" w:fill="FFFFFF"/>
          <w:lang w:val="hy-AM"/>
        </w:rPr>
        <w:t xml:space="preserve"> ըստ բաժնի հաշվետվության գեներացման դեպքում հաշվետվության վավերապայմաններն են՝ </w:t>
      </w:r>
      <w:r w:rsidR="00EE6AA5" w:rsidRPr="00EB46FE">
        <w:rPr>
          <w:rFonts w:ascii="GHEA Grapalat" w:eastAsia="Calibri" w:hAnsi="GHEA Grapalat" w:cs="Arial"/>
          <w:color w:val="000000"/>
          <w:sz w:val="24"/>
          <w:szCs w:val="21"/>
          <w:shd w:val="clear" w:color="auto" w:fill="FFFFFF"/>
          <w:lang w:val="hy-AM"/>
        </w:rPr>
        <w:t>հարկ</w:t>
      </w:r>
      <w:r w:rsidR="00EE6AA5" w:rsidRPr="00EB46FE">
        <w:rPr>
          <w:rFonts w:ascii="GHEA Grapalat" w:eastAsia="Calibri" w:hAnsi="GHEA Grapalat" w:cs="Times New Roman"/>
          <w:color w:val="000000"/>
          <w:sz w:val="24"/>
          <w:szCs w:val="21"/>
          <w:shd w:val="clear" w:color="auto" w:fill="FFFFFF"/>
          <w:lang w:val="hy-AM"/>
        </w:rPr>
        <w:t xml:space="preserve"> վճարողի անվանումը և հարկային մարմնում հաշվառման համարը, </w:t>
      </w:r>
      <w:r w:rsidR="00A70F9B" w:rsidRPr="00EB46FE">
        <w:rPr>
          <w:rFonts w:ascii="GHEA Grapalat" w:hAnsi="GHEA Grapalat"/>
          <w:sz w:val="24"/>
          <w:szCs w:val="24"/>
          <w:lang w:val="hy-AM"/>
        </w:rPr>
        <w:t>էլեկտրոնային</w:t>
      </w:r>
      <w:r w:rsidR="00A70F9B" w:rsidRPr="00EB46FE">
        <w:rPr>
          <w:rFonts w:ascii="GHEA Grapalat" w:eastAsia="Calibri" w:hAnsi="GHEA Grapalat" w:cs="Times New Roman"/>
          <w:color w:val="000000"/>
          <w:sz w:val="24"/>
          <w:szCs w:val="21"/>
          <w:shd w:val="clear" w:color="auto" w:fill="FFFFFF"/>
          <w:lang w:val="hy-AM"/>
        </w:rPr>
        <w:t xml:space="preserve"> </w:t>
      </w:r>
      <w:r w:rsidR="00EE6AA5" w:rsidRPr="00EB46FE">
        <w:rPr>
          <w:rFonts w:ascii="GHEA Grapalat" w:eastAsia="Calibri" w:hAnsi="GHEA Grapalat" w:cs="Times New Roman"/>
          <w:color w:val="000000"/>
          <w:sz w:val="24"/>
          <w:szCs w:val="21"/>
          <w:shd w:val="clear" w:color="auto" w:fill="FFFFFF"/>
          <w:lang w:val="hy-AM"/>
        </w:rPr>
        <w:t>ՀԴՄ-ի գրանցման համարը, հաշվետվության գեներացման ամսաթիվը (տարին, ամիսը, օրը) ու ժամը, ընտրված բաժնի համարն ու անվանումը, ժամանակաշրջանը, որի համար գեներացվել է հաշվետվությունը, ընտրված ժամանակաշրջանում իրականացված առաջին և վերջին գործարքի ամսաթիվը (օրը, ամիսը տարին) և ժամը (ժամ, րոպե), ընտրված բաժնով իրականացված վաճառք</w:t>
      </w:r>
      <w:r w:rsidR="005E2B46" w:rsidRPr="00FD262B">
        <w:rPr>
          <w:rFonts w:ascii="GHEA Grapalat" w:eastAsia="Calibri" w:hAnsi="GHEA Grapalat" w:cs="Times New Roman"/>
          <w:color w:val="000000"/>
          <w:sz w:val="24"/>
          <w:szCs w:val="21"/>
          <w:shd w:val="clear" w:color="auto" w:fill="FFFFFF"/>
          <w:lang w:val="hy-AM"/>
        </w:rPr>
        <w:t>ն</w:t>
      </w:r>
      <w:r w:rsidR="00EE6AA5" w:rsidRPr="00EB46FE">
        <w:rPr>
          <w:rFonts w:ascii="GHEA Grapalat" w:eastAsia="Calibri" w:hAnsi="GHEA Grapalat" w:cs="Times New Roman"/>
          <w:color w:val="000000"/>
          <w:sz w:val="24"/>
          <w:szCs w:val="21"/>
          <w:shd w:val="clear" w:color="auto" w:fill="FFFFFF"/>
          <w:lang w:val="hy-AM"/>
        </w:rPr>
        <w:t>երի ընդհանուր գումարը, ԱԱՀ-ի գումարը, եթե գործարքն իրականացնողը ԱԱՀ վճարող է և գործարքը ենթակա է ԱԱՀ-ով հարկման, վերադարձի ընդհանուր գումարը, վերադարձի ԱԱՀ-ի գումարը, եթե գործարքն իրականացնողը ԱԱՀ վճարող է և գործարքը ենթակա է ԱԱՀ-ով հարկման:</w:t>
      </w:r>
    </w:p>
    <w:p w:rsidR="00EE6AA5" w:rsidRPr="00EB46FE" w:rsidRDefault="00443A4A" w:rsidP="0034629E">
      <w:pPr>
        <w:tabs>
          <w:tab w:val="left" w:pos="851"/>
          <w:tab w:val="left" w:pos="993"/>
        </w:tabs>
        <w:spacing w:after="0"/>
        <w:ind w:right="-2" w:firstLine="567"/>
        <w:contextualSpacing/>
        <w:jc w:val="both"/>
        <w:rPr>
          <w:rFonts w:ascii="GHEA Grapalat" w:eastAsia="Calibri" w:hAnsi="GHEA Grapalat" w:cs="Times New Roman"/>
          <w:color w:val="000000"/>
          <w:sz w:val="24"/>
          <w:szCs w:val="21"/>
          <w:shd w:val="clear" w:color="auto" w:fill="FFFFFF"/>
          <w:lang w:val="hy-AM"/>
        </w:rPr>
      </w:pPr>
      <w:r w:rsidRPr="00443A4A">
        <w:rPr>
          <w:rFonts w:ascii="GHEA Grapalat" w:eastAsia="Calibri" w:hAnsi="GHEA Grapalat" w:cs="Times New Roman"/>
          <w:color w:val="000000"/>
          <w:sz w:val="24"/>
          <w:szCs w:val="21"/>
          <w:shd w:val="clear" w:color="auto" w:fill="FFFFFF"/>
          <w:lang w:val="hy-AM"/>
        </w:rPr>
        <w:t>բ.</w:t>
      </w:r>
      <w:r w:rsidR="00EE6AA5" w:rsidRPr="00EB46FE">
        <w:rPr>
          <w:rFonts w:ascii="GHEA Grapalat" w:eastAsia="Calibri" w:hAnsi="GHEA Grapalat" w:cs="Times New Roman"/>
          <w:color w:val="000000"/>
          <w:sz w:val="24"/>
          <w:szCs w:val="21"/>
          <w:shd w:val="clear" w:color="auto" w:fill="FFFFFF"/>
          <w:lang w:val="hy-AM"/>
        </w:rPr>
        <w:t xml:space="preserve"> ըստ գանձապահի հաշվետվության գեներացման դեպքում հաշվետվության վավերապայմաններն են՝ </w:t>
      </w:r>
      <w:r w:rsidR="00EE6AA5" w:rsidRPr="00EB46FE">
        <w:rPr>
          <w:rFonts w:ascii="GHEA Grapalat" w:eastAsia="Calibri" w:hAnsi="GHEA Grapalat" w:cs="Arial"/>
          <w:color w:val="000000"/>
          <w:sz w:val="24"/>
          <w:szCs w:val="21"/>
          <w:shd w:val="clear" w:color="auto" w:fill="FFFFFF"/>
          <w:lang w:val="hy-AM"/>
        </w:rPr>
        <w:t>հարկ</w:t>
      </w:r>
      <w:r w:rsidR="00EE6AA5" w:rsidRPr="00EB46FE">
        <w:rPr>
          <w:rFonts w:ascii="GHEA Grapalat" w:eastAsia="Calibri" w:hAnsi="GHEA Grapalat" w:cs="Times New Roman"/>
          <w:color w:val="000000"/>
          <w:sz w:val="24"/>
          <w:szCs w:val="21"/>
          <w:shd w:val="clear" w:color="auto" w:fill="FFFFFF"/>
          <w:lang w:val="hy-AM"/>
        </w:rPr>
        <w:t xml:space="preserve"> վճարողի անվանումը և հարկային մարմնում հաշվառման համարը, </w:t>
      </w:r>
      <w:r w:rsidR="00A70F9B" w:rsidRPr="00EB46FE">
        <w:rPr>
          <w:rFonts w:ascii="GHEA Grapalat" w:hAnsi="GHEA Grapalat"/>
          <w:sz w:val="24"/>
          <w:szCs w:val="24"/>
          <w:lang w:val="hy-AM"/>
        </w:rPr>
        <w:t>էլեկտրոնային</w:t>
      </w:r>
      <w:r w:rsidR="00A70F9B" w:rsidRPr="00EB46FE">
        <w:rPr>
          <w:rFonts w:ascii="GHEA Grapalat" w:eastAsia="Calibri" w:hAnsi="GHEA Grapalat" w:cs="Times New Roman"/>
          <w:color w:val="000000"/>
          <w:sz w:val="24"/>
          <w:szCs w:val="21"/>
          <w:shd w:val="clear" w:color="auto" w:fill="FFFFFF"/>
          <w:lang w:val="hy-AM"/>
        </w:rPr>
        <w:t xml:space="preserve"> </w:t>
      </w:r>
      <w:r w:rsidR="00EE6AA5" w:rsidRPr="00EB46FE">
        <w:rPr>
          <w:rFonts w:ascii="GHEA Grapalat" w:eastAsia="Calibri" w:hAnsi="GHEA Grapalat" w:cs="Times New Roman"/>
          <w:color w:val="000000"/>
          <w:sz w:val="24"/>
          <w:szCs w:val="21"/>
          <w:shd w:val="clear" w:color="auto" w:fill="FFFFFF"/>
          <w:lang w:val="hy-AM"/>
        </w:rPr>
        <w:t>ՀԴՄ-ի գրանցման համարը, հաշվետվության գեներացման ամսաթիվը (տարին, ամիսը, օրը) ու ժամը</w:t>
      </w:r>
      <w:r w:rsidR="00422782" w:rsidRPr="00EB46FE">
        <w:rPr>
          <w:rFonts w:ascii="GHEA Grapalat" w:eastAsia="Calibri" w:hAnsi="GHEA Grapalat" w:cs="Times New Roman"/>
          <w:color w:val="000000"/>
          <w:sz w:val="24"/>
          <w:szCs w:val="21"/>
          <w:shd w:val="clear" w:color="auto" w:fill="FFFFFF"/>
          <w:lang w:val="hy-AM"/>
        </w:rPr>
        <w:t xml:space="preserve"> (ժամ, րոպե)</w:t>
      </w:r>
      <w:r w:rsidR="00EE6AA5" w:rsidRPr="00EB46FE">
        <w:rPr>
          <w:rFonts w:ascii="GHEA Grapalat" w:eastAsia="Calibri" w:hAnsi="GHEA Grapalat" w:cs="Times New Roman"/>
          <w:color w:val="000000"/>
          <w:sz w:val="24"/>
          <w:szCs w:val="21"/>
          <w:shd w:val="clear" w:color="auto" w:fill="FFFFFF"/>
          <w:lang w:val="hy-AM"/>
        </w:rPr>
        <w:t>, ընտրված գանձապահի համարը, ժամանակաշրջանը, որի համար գեներացվել է հաշվետվությունը, ընտրված ժամանակաշրջանում իրականացված առաջին և վերջին գործարքի ամսաթիվը (օրը, ամիսը տարին) և ժամը (ժամ, րոպե), ընտրված գանձապահի կողմից իրականացված վաճառք</w:t>
      </w:r>
      <w:r w:rsidR="005E2B46" w:rsidRPr="00FD262B">
        <w:rPr>
          <w:rFonts w:ascii="GHEA Grapalat" w:eastAsia="Calibri" w:hAnsi="GHEA Grapalat" w:cs="Times New Roman"/>
          <w:color w:val="000000"/>
          <w:sz w:val="24"/>
          <w:szCs w:val="21"/>
          <w:shd w:val="clear" w:color="auto" w:fill="FFFFFF"/>
          <w:lang w:val="hy-AM"/>
        </w:rPr>
        <w:t>ն</w:t>
      </w:r>
      <w:r w:rsidR="00EE6AA5" w:rsidRPr="00EB46FE">
        <w:rPr>
          <w:rFonts w:ascii="GHEA Grapalat" w:eastAsia="Calibri" w:hAnsi="GHEA Grapalat" w:cs="Times New Roman"/>
          <w:color w:val="000000"/>
          <w:sz w:val="24"/>
          <w:szCs w:val="21"/>
          <w:shd w:val="clear" w:color="auto" w:fill="FFFFFF"/>
          <w:lang w:val="hy-AM"/>
        </w:rPr>
        <w:t xml:space="preserve">երի ընդհանուր գումարը, ԱԱՀ-ի գումարը, եթե գործարքն իրականացնողը ԱԱՀ վճարող է և </w:t>
      </w:r>
      <w:r w:rsidR="00EE6AA5" w:rsidRPr="00EB46FE">
        <w:rPr>
          <w:rFonts w:ascii="GHEA Grapalat" w:eastAsia="Calibri" w:hAnsi="GHEA Grapalat" w:cs="Times New Roman"/>
          <w:color w:val="000000"/>
          <w:sz w:val="24"/>
          <w:szCs w:val="21"/>
          <w:shd w:val="clear" w:color="auto" w:fill="FFFFFF"/>
          <w:lang w:val="hy-AM"/>
        </w:rPr>
        <w:lastRenderedPageBreak/>
        <w:t>գործարքը ենթակա է ԱԱՀ-ով հարկման, վերադարձի ընդհանուր գումարը, վերադարձի ԱԱՀ-ի գումարը, եթե գործարքն իրականացնողը ԱԱՀ վճարող է և գործարքը ենթակա է ԱԱՀ-ով հարկման:</w:t>
      </w:r>
    </w:p>
    <w:p w:rsidR="00EE6AA5" w:rsidRPr="00EB46FE" w:rsidRDefault="00443A4A" w:rsidP="0034629E">
      <w:pPr>
        <w:tabs>
          <w:tab w:val="left" w:pos="851"/>
          <w:tab w:val="left" w:pos="993"/>
        </w:tabs>
        <w:spacing w:after="0"/>
        <w:ind w:right="-2" w:firstLine="567"/>
        <w:contextualSpacing/>
        <w:jc w:val="both"/>
        <w:rPr>
          <w:rFonts w:ascii="GHEA Grapalat" w:eastAsia="Calibri" w:hAnsi="GHEA Grapalat" w:cs="Times New Roman"/>
          <w:color w:val="000000"/>
          <w:sz w:val="24"/>
          <w:szCs w:val="21"/>
          <w:shd w:val="clear" w:color="auto" w:fill="FFFFFF"/>
          <w:lang w:val="hy-AM"/>
        </w:rPr>
      </w:pPr>
      <w:r w:rsidRPr="00443A4A">
        <w:rPr>
          <w:rFonts w:ascii="GHEA Grapalat" w:eastAsia="Calibri" w:hAnsi="GHEA Grapalat" w:cs="Times New Roman"/>
          <w:color w:val="000000"/>
          <w:sz w:val="24"/>
          <w:szCs w:val="21"/>
          <w:shd w:val="clear" w:color="auto" w:fill="FFFFFF"/>
          <w:lang w:val="hy-AM"/>
        </w:rPr>
        <w:t>գ.</w:t>
      </w:r>
      <w:r w:rsidR="00EE6AA5" w:rsidRPr="00EB46FE">
        <w:rPr>
          <w:rFonts w:ascii="GHEA Grapalat" w:eastAsia="Calibri" w:hAnsi="GHEA Grapalat" w:cs="Times New Roman"/>
          <w:color w:val="000000"/>
          <w:sz w:val="24"/>
          <w:szCs w:val="21"/>
          <w:shd w:val="clear" w:color="auto" w:fill="FFFFFF"/>
          <w:lang w:val="hy-AM"/>
        </w:rPr>
        <w:t xml:space="preserve"> ըստ կատարված գործարքի տեսակի հաշվետվության գեներացման դեպքում հաշվետվության վավերապայմաններն են՝ </w:t>
      </w:r>
      <w:r w:rsidR="00EE6AA5" w:rsidRPr="00EB46FE">
        <w:rPr>
          <w:rFonts w:ascii="GHEA Grapalat" w:eastAsia="Calibri" w:hAnsi="GHEA Grapalat" w:cs="Arial"/>
          <w:color w:val="000000"/>
          <w:sz w:val="24"/>
          <w:szCs w:val="21"/>
          <w:shd w:val="clear" w:color="auto" w:fill="FFFFFF"/>
          <w:lang w:val="hy-AM"/>
        </w:rPr>
        <w:t>հարկ</w:t>
      </w:r>
      <w:r w:rsidR="00EE6AA5" w:rsidRPr="00EB46FE">
        <w:rPr>
          <w:rFonts w:ascii="GHEA Grapalat" w:eastAsia="Calibri" w:hAnsi="GHEA Grapalat" w:cs="Times New Roman"/>
          <w:color w:val="000000"/>
          <w:sz w:val="24"/>
          <w:szCs w:val="21"/>
          <w:shd w:val="clear" w:color="auto" w:fill="FFFFFF"/>
          <w:lang w:val="hy-AM"/>
        </w:rPr>
        <w:t xml:space="preserve"> վճարողի անվանումը և հարկային մարմնում հաշվառման համարը, </w:t>
      </w:r>
      <w:r w:rsidR="00A70F9B" w:rsidRPr="00EB46FE">
        <w:rPr>
          <w:rFonts w:ascii="GHEA Grapalat" w:hAnsi="GHEA Grapalat"/>
          <w:sz w:val="24"/>
          <w:szCs w:val="24"/>
          <w:lang w:val="hy-AM"/>
        </w:rPr>
        <w:t>էլեկտրոնային</w:t>
      </w:r>
      <w:r w:rsidR="00A70F9B" w:rsidRPr="00EB46FE">
        <w:rPr>
          <w:rFonts w:ascii="GHEA Grapalat" w:eastAsia="Calibri" w:hAnsi="GHEA Grapalat" w:cs="Times New Roman"/>
          <w:color w:val="000000"/>
          <w:sz w:val="24"/>
          <w:szCs w:val="21"/>
          <w:shd w:val="clear" w:color="auto" w:fill="FFFFFF"/>
          <w:lang w:val="hy-AM"/>
        </w:rPr>
        <w:t xml:space="preserve"> </w:t>
      </w:r>
      <w:r w:rsidR="00EE6AA5" w:rsidRPr="00EB46FE">
        <w:rPr>
          <w:rFonts w:ascii="GHEA Grapalat" w:eastAsia="Calibri" w:hAnsi="GHEA Grapalat" w:cs="Times New Roman"/>
          <w:color w:val="000000"/>
          <w:sz w:val="24"/>
          <w:szCs w:val="21"/>
          <w:shd w:val="clear" w:color="auto" w:fill="FFFFFF"/>
          <w:lang w:val="hy-AM"/>
        </w:rPr>
        <w:t>ՀԴՄ-ի գրանցման համարը, հաշվետվության գեներացման ամսաթիվը (տարին, ամիսը, օրը) ու ժամը, ընտրված գանձապահի համարը, ժամանակաշրջանը, որի համար գեներացվել է հաշվետվությունը, ընտրված ժամանակաշրջանում իրականացված առաջին և վերջին գործարքի ամսաթիվը (օրը, ամիսը տարին) և ժամը (ժամ, րոպե), առձեռն կամ անկանխիկ իրականացված գործարքների կտրոնների քանակը, այդ թվում նաև վերադարձի կտրոնների քանակը, առձեռն կամ անկա</w:t>
      </w:r>
      <w:r w:rsidR="005E2B46" w:rsidRPr="00FD262B">
        <w:rPr>
          <w:rFonts w:ascii="GHEA Grapalat" w:eastAsia="Calibri" w:hAnsi="GHEA Grapalat" w:cs="Times New Roman"/>
          <w:color w:val="000000"/>
          <w:sz w:val="24"/>
          <w:szCs w:val="21"/>
          <w:shd w:val="clear" w:color="auto" w:fill="FFFFFF"/>
          <w:lang w:val="hy-AM"/>
        </w:rPr>
        <w:t>ն</w:t>
      </w:r>
      <w:r w:rsidR="00EE6AA5" w:rsidRPr="00EB46FE">
        <w:rPr>
          <w:rFonts w:ascii="GHEA Grapalat" w:eastAsia="Calibri" w:hAnsi="GHEA Grapalat" w:cs="Times New Roman"/>
          <w:color w:val="000000"/>
          <w:sz w:val="24"/>
          <w:szCs w:val="21"/>
          <w:shd w:val="clear" w:color="auto" w:fill="FFFFFF"/>
          <w:lang w:val="hy-AM"/>
        </w:rPr>
        <w:t xml:space="preserve">խիկ </w:t>
      </w:r>
      <w:r w:rsidR="00460D99" w:rsidRPr="00FD262B">
        <w:rPr>
          <w:rFonts w:ascii="GHEA Grapalat" w:eastAsia="Calibri" w:hAnsi="GHEA Grapalat" w:cs="Times New Roman"/>
          <w:sz w:val="24"/>
          <w:szCs w:val="21"/>
          <w:shd w:val="clear" w:color="auto" w:fill="FFFFFF"/>
          <w:lang w:val="hy-AM"/>
        </w:rPr>
        <w:t>իրականացված</w:t>
      </w:r>
      <w:r w:rsidR="00460D99">
        <w:rPr>
          <w:rFonts w:ascii="GHEA Grapalat" w:eastAsia="Calibri" w:hAnsi="GHEA Grapalat" w:cs="Times New Roman"/>
          <w:color w:val="000000"/>
          <w:sz w:val="24"/>
          <w:szCs w:val="21"/>
          <w:shd w:val="clear" w:color="auto" w:fill="FFFFFF"/>
          <w:lang w:val="hy-AM"/>
        </w:rPr>
        <w:t xml:space="preserve"> </w:t>
      </w:r>
      <w:r w:rsidR="00EE6AA5" w:rsidRPr="00EB46FE">
        <w:rPr>
          <w:rFonts w:ascii="GHEA Grapalat" w:eastAsia="Calibri" w:hAnsi="GHEA Grapalat" w:cs="Times New Roman"/>
          <w:color w:val="000000"/>
          <w:sz w:val="24"/>
          <w:szCs w:val="21"/>
          <w:shd w:val="clear" w:color="auto" w:fill="FFFFFF"/>
          <w:lang w:val="hy-AM"/>
        </w:rPr>
        <w:t>գործարքների գումարը, այդ թվում վերադարձի գումարը:</w:t>
      </w:r>
    </w:p>
    <w:p w:rsidR="00EE6AA5" w:rsidRPr="00EB46FE" w:rsidRDefault="00EE6AA5"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 xml:space="preserve">հասույթի բաղադրիչ տարրերի ամփոփ գումարները, ընդհանուր վաճառքի ԱԱՀ-ի գումարը, եթե գործարքն իրականացնողը ԱԱՀ վճարող է և գործարքը ենթակա է ԱԱՀ-ով հարկման, </w:t>
      </w:r>
      <w:r w:rsidR="00B83859">
        <w:rPr>
          <w:rFonts w:ascii="GHEA Grapalat" w:eastAsia="Calibri" w:hAnsi="GHEA Grapalat" w:cs="Times New Roman"/>
          <w:color w:val="000000"/>
          <w:sz w:val="24"/>
          <w:szCs w:val="21"/>
          <w:shd w:val="clear" w:color="auto" w:fill="FFFFFF"/>
          <w:lang w:val="hy-AM"/>
        </w:rPr>
        <w:t>վերադարձի</w:t>
      </w:r>
      <w:r w:rsidRPr="00EB46FE">
        <w:rPr>
          <w:rFonts w:ascii="GHEA Grapalat" w:eastAsia="Calibri" w:hAnsi="GHEA Grapalat" w:cs="Times New Roman"/>
          <w:color w:val="000000"/>
          <w:sz w:val="24"/>
          <w:szCs w:val="21"/>
          <w:shd w:val="clear" w:color="auto" w:fill="FFFFFF"/>
          <w:lang w:val="hy-AM"/>
        </w:rPr>
        <w:t xml:space="preserve"> ԱԱՀ-ի գումարը, եթե գործարքն իրականացնողը ԱԱՀ վճարող է և գործարքը ենթակա է ԱԱՀ-ով հարկման, ընդհանուր հասույթի գումարն ու հասույթի ԱԱՀ-ի գումարը, եթե գործարքն իրականացնողը ԱԱՀ վճարող է և գործարքը ենթակա է ԱԱՀ-ով հարկման,</w:t>
      </w:r>
    </w:p>
    <w:p w:rsidR="00EE6AA5" w:rsidRPr="00EB46FE" w:rsidRDefault="00EE6AA5"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ֆիսկալ հասույթի բաղադրիչ տարրերի ամփոփ գումարները, ֆիսկալ հասույթի գումարն ու ֆիսկալ հասույթի ԱԱՀ-ի գումարը, եթե գործարքն իրականացնողը ԱԱՀ վճարող է և գործարքը ենթակա է ԱԱՀ-ով հարկման,</w:t>
      </w:r>
    </w:p>
    <w:p w:rsidR="00EE6AA5" w:rsidRPr="00EB46FE" w:rsidRDefault="00EE6AA5" w:rsidP="0034629E">
      <w:pPr>
        <w:numPr>
          <w:ilvl w:val="0"/>
          <w:numId w:val="36"/>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rPr>
      </w:pPr>
      <w:r w:rsidRPr="00EB46FE">
        <w:rPr>
          <w:rFonts w:ascii="GHEA Grapalat" w:eastAsia="Calibri" w:hAnsi="GHEA Grapalat" w:cs="Times New Roman"/>
          <w:color w:val="000000"/>
          <w:sz w:val="24"/>
          <w:szCs w:val="21"/>
          <w:shd w:val="clear" w:color="auto" w:fill="FFFFFF"/>
        </w:rPr>
        <w:t>դրամարկղում առկա գումարը:</w:t>
      </w:r>
    </w:p>
    <w:p w:rsidR="00EE6AA5" w:rsidRPr="00EB46FE" w:rsidRDefault="00EE6AA5" w:rsidP="0034629E">
      <w:pPr>
        <w:numPr>
          <w:ilvl w:val="0"/>
          <w:numId w:val="13"/>
        </w:numPr>
        <w:tabs>
          <w:tab w:val="left" w:pos="851"/>
          <w:tab w:val="left" w:pos="993"/>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Z հաշվետվությունը պետք է պարունակի հետևյալ վավերապայմանները ՝</w:t>
      </w:r>
    </w:p>
    <w:p w:rsidR="00EE6AA5" w:rsidRPr="00EB46FE" w:rsidRDefault="00EE6AA5" w:rsidP="0034629E">
      <w:pPr>
        <w:numPr>
          <w:ilvl w:val="0"/>
          <w:numId w:val="37"/>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Arial"/>
          <w:color w:val="000000"/>
          <w:sz w:val="24"/>
          <w:szCs w:val="21"/>
          <w:shd w:val="clear" w:color="auto" w:fill="FFFFFF"/>
          <w:lang w:val="hy-AM"/>
        </w:rPr>
        <w:t>հարկ</w:t>
      </w:r>
      <w:r w:rsidRPr="00EB46FE">
        <w:rPr>
          <w:rFonts w:ascii="GHEA Grapalat" w:eastAsia="Calibri" w:hAnsi="GHEA Grapalat" w:cs="Times New Roman"/>
          <w:color w:val="000000"/>
          <w:sz w:val="24"/>
          <w:szCs w:val="21"/>
          <w:shd w:val="clear" w:color="auto" w:fill="FFFFFF"/>
          <w:lang w:val="hy-AM"/>
        </w:rPr>
        <w:t xml:space="preserve"> վճարողի անվանումն ու հարկային մարմնում հաշվառման համարը,</w:t>
      </w:r>
    </w:p>
    <w:p w:rsidR="00EE6AA5" w:rsidRPr="00FD262B" w:rsidRDefault="00A70F9B" w:rsidP="0034629E">
      <w:pPr>
        <w:numPr>
          <w:ilvl w:val="0"/>
          <w:numId w:val="37"/>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hAnsi="GHEA Grapalat"/>
          <w:sz w:val="24"/>
          <w:szCs w:val="24"/>
          <w:lang w:val="hy-AM"/>
        </w:rPr>
        <w:t>էլեկտրոնային</w:t>
      </w:r>
      <w:r w:rsidRPr="00FD262B">
        <w:rPr>
          <w:rFonts w:ascii="GHEA Grapalat" w:eastAsia="Calibri" w:hAnsi="GHEA Grapalat" w:cs="Times New Roman"/>
          <w:color w:val="000000"/>
          <w:sz w:val="24"/>
          <w:szCs w:val="21"/>
          <w:shd w:val="clear" w:color="auto" w:fill="FFFFFF"/>
          <w:lang w:val="hy-AM"/>
        </w:rPr>
        <w:t xml:space="preserve"> </w:t>
      </w:r>
      <w:r w:rsidR="00EE6AA5" w:rsidRPr="00FD262B">
        <w:rPr>
          <w:rFonts w:ascii="GHEA Grapalat" w:eastAsia="Calibri" w:hAnsi="GHEA Grapalat" w:cs="Times New Roman"/>
          <w:color w:val="000000"/>
          <w:sz w:val="24"/>
          <w:szCs w:val="21"/>
          <w:shd w:val="clear" w:color="auto" w:fill="FFFFFF"/>
          <w:lang w:val="hy-AM"/>
        </w:rPr>
        <w:t xml:space="preserve">ՀԴՄ-ի գրանցման համարը, </w:t>
      </w:r>
    </w:p>
    <w:p w:rsidR="00EE6AA5" w:rsidRPr="007574C7" w:rsidRDefault="00EE6AA5" w:rsidP="0034629E">
      <w:pPr>
        <w:numPr>
          <w:ilvl w:val="0"/>
          <w:numId w:val="37"/>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ժամանակաշրջանը, որի համար գեներացվել է հաշվետվությունը</w:t>
      </w:r>
      <w:r w:rsidRPr="007574C7">
        <w:rPr>
          <w:rFonts w:ascii="GHEA Grapalat" w:eastAsia="Calibri" w:hAnsi="GHEA Grapalat" w:cs="Times New Roman"/>
          <w:color w:val="000000"/>
          <w:sz w:val="24"/>
          <w:szCs w:val="21"/>
          <w:shd w:val="clear" w:color="auto" w:fill="FFFFFF"/>
          <w:lang w:val="hy-AM"/>
        </w:rPr>
        <w:t>,</w:t>
      </w:r>
    </w:p>
    <w:p w:rsidR="00EE6AA5" w:rsidRPr="007574C7" w:rsidRDefault="00EE6AA5" w:rsidP="0034629E">
      <w:pPr>
        <w:numPr>
          <w:ilvl w:val="0"/>
          <w:numId w:val="37"/>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7574C7">
        <w:rPr>
          <w:rFonts w:ascii="GHEA Grapalat" w:eastAsia="Calibri" w:hAnsi="GHEA Grapalat" w:cs="Times New Roman"/>
          <w:color w:val="000000"/>
          <w:sz w:val="24"/>
          <w:szCs w:val="21"/>
          <w:shd w:val="clear" w:color="auto" w:fill="FFFFFF"/>
          <w:lang w:val="hy-AM"/>
        </w:rPr>
        <w:t>նշված ժամանակահատվածում տպված կտրոնների վերաբերյալ տեղեկատվություն, որում՝</w:t>
      </w:r>
    </w:p>
    <w:p w:rsidR="00EE6AA5" w:rsidRPr="007574C7" w:rsidRDefault="00013AF1" w:rsidP="0034629E">
      <w:pPr>
        <w:tabs>
          <w:tab w:val="left" w:pos="851"/>
          <w:tab w:val="left" w:pos="993"/>
        </w:tabs>
        <w:spacing w:after="0"/>
        <w:ind w:right="-2" w:firstLine="567"/>
        <w:contextualSpacing/>
        <w:jc w:val="both"/>
        <w:rPr>
          <w:rFonts w:ascii="GHEA Grapalat" w:eastAsia="Calibri" w:hAnsi="GHEA Grapalat" w:cs="Times New Roman"/>
          <w:color w:val="000000"/>
          <w:sz w:val="24"/>
          <w:szCs w:val="21"/>
          <w:shd w:val="clear" w:color="auto" w:fill="FFFFFF"/>
          <w:lang w:val="hy-AM"/>
        </w:rPr>
      </w:pPr>
      <w:r w:rsidRPr="00013AF1">
        <w:rPr>
          <w:rFonts w:ascii="GHEA Grapalat" w:eastAsia="Calibri" w:hAnsi="GHEA Grapalat" w:cs="Times New Roman"/>
          <w:color w:val="000000"/>
          <w:sz w:val="24"/>
          <w:szCs w:val="21"/>
          <w:shd w:val="clear" w:color="auto" w:fill="FFFFFF"/>
          <w:lang w:val="hy-AM"/>
        </w:rPr>
        <w:t>ա.</w:t>
      </w:r>
      <w:r w:rsidR="00EE6AA5" w:rsidRPr="007574C7">
        <w:rPr>
          <w:rFonts w:ascii="GHEA Grapalat" w:eastAsia="Calibri" w:hAnsi="GHEA Grapalat" w:cs="Times New Roman"/>
          <w:color w:val="000000"/>
          <w:sz w:val="24"/>
          <w:szCs w:val="21"/>
          <w:shd w:val="clear" w:color="auto" w:fill="FFFFFF"/>
          <w:lang w:val="hy-AM"/>
        </w:rPr>
        <w:t xml:space="preserve"> մեկօրյա ժամանակահատվածի նշման դեպքում արտացոլվում են տվյալ օրվա ընթացքում տպված կտրոնների համարները, տպման ժամը և յուրաքանչյուր կտրոնի գումարը: Կանխավճարի կտրոնների դեպքում նշվում է (Կ):</w:t>
      </w:r>
    </w:p>
    <w:p w:rsidR="00EE6AA5" w:rsidRPr="007574C7" w:rsidRDefault="00013AF1" w:rsidP="0034629E">
      <w:pPr>
        <w:tabs>
          <w:tab w:val="left" w:pos="851"/>
          <w:tab w:val="left" w:pos="993"/>
        </w:tabs>
        <w:spacing w:after="0"/>
        <w:ind w:right="-2" w:firstLine="567"/>
        <w:contextualSpacing/>
        <w:jc w:val="both"/>
        <w:rPr>
          <w:rFonts w:ascii="GHEA Grapalat" w:eastAsia="Calibri" w:hAnsi="GHEA Grapalat" w:cs="Times New Roman"/>
          <w:color w:val="000000"/>
          <w:sz w:val="24"/>
          <w:szCs w:val="21"/>
          <w:shd w:val="clear" w:color="auto" w:fill="FFFFFF"/>
          <w:lang w:val="hy-AM"/>
        </w:rPr>
      </w:pPr>
      <w:r w:rsidRPr="00013AF1">
        <w:rPr>
          <w:rFonts w:ascii="GHEA Grapalat" w:eastAsia="Calibri" w:hAnsi="GHEA Grapalat" w:cs="Times New Roman"/>
          <w:color w:val="000000"/>
          <w:sz w:val="24"/>
          <w:szCs w:val="21"/>
          <w:shd w:val="clear" w:color="auto" w:fill="FFFFFF"/>
          <w:lang w:val="hy-AM"/>
        </w:rPr>
        <w:t>բ.</w:t>
      </w:r>
      <w:r w:rsidR="00FC2DCB" w:rsidRPr="007574C7">
        <w:rPr>
          <w:rFonts w:ascii="GHEA Grapalat" w:eastAsia="Calibri" w:hAnsi="GHEA Grapalat" w:cs="Times New Roman"/>
          <w:color w:val="000000"/>
          <w:sz w:val="24"/>
          <w:szCs w:val="21"/>
          <w:shd w:val="clear" w:color="auto" w:fill="FFFFFF"/>
          <w:lang w:val="hy-AM"/>
        </w:rPr>
        <w:t xml:space="preserve"> </w:t>
      </w:r>
      <w:r w:rsidR="00EE6AA5" w:rsidRPr="007574C7">
        <w:rPr>
          <w:rFonts w:ascii="GHEA Grapalat" w:eastAsia="Calibri" w:hAnsi="GHEA Grapalat" w:cs="Times New Roman"/>
          <w:color w:val="000000"/>
          <w:sz w:val="24"/>
          <w:szCs w:val="21"/>
          <w:shd w:val="clear" w:color="auto" w:fill="FFFFFF"/>
          <w:lang w:val="hy-AM"/>
        </w:rPr>
        <w:t xml:space="preserve">մեկ օրից ավել ընտրված </w:t>
      </w:r>
      <w:r w:rsidR="00B83859">
        <w:rPr>
          <w:rFonts w:ascii="GHEA Grapalat" w:eastAsia="Calibri" w:hAnsi="GHEA Grapalat" w:cs="Times New Roman"/>
          <w:color w:val="000000"/>
          <w:sz w:val="24"/>
          <w:szCs w:val="21"/>
          <w:shd w:val="clear" w:color="auto" w:fill="FFFFFF"/>
          <w:lang w:val="hy-AM"/>
        </w:rPr>
        <w:t>ժամանակահատվածի</w:t>
      </w:r>
      <w:r w:rsidR="00EE6AA5" w:rsidRPr="007574C7">
        <w:rPr>
          <w:rFonts w:ascii="GHEA Grapalat" w:eastAsia="Calibri" w:hAnsi="GHEA Grapalat" w:cs="Times New Roman"/>
          <w:color w:val="000000"/>
          <w:sz w:val="24"/>
          <w:szCs w:val="21"/>
          <w:shd w:val="clear" w:color="auto" w:fill="FFFFFF"/>
          <w:lang w:val="hy-AM"/>
        </w:rPr>
        <w:t xml:space="preserve"> դեպքում արտացոլվում են նշված ժամանակահատվածում ըստ օրերի տպված կտրոնների քանակն ու ընդհանուր գումարը, ընդ որում նույն օրվա դրությամբ իրականացված վաճառքի և վերադարձի կտրոնների գումարները լրացվում են առանձին տողով: Կանխավճարի կտրոնների դեպքում նշվում է (Կ):</w:t>
      </w:r>
    </w:p>
    <w:p w:rsidR="00EE6AA5" w:rsidRPr="007574C7" w:rsidRDefault="00EE6AA5" w:rsidP="0034629E">
      <w:pPr>
        <w:numPr>
          <w:ilvl w:val="0"/>
          <w:numId w:val="37"/>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lang w:val="hy-AM"/>
        </w:rPr>
      </w:pPr>
      <w:r w:rsidRPr="007574C7">
        <w:rPr>
          <w:rFonts w:ascii="GHEA Grapalat" w:eastAsia="Calibri" w:hAnsi="GHEA Grapalat" w:cs="Times New Roman"/>
          <w:color w:val="000000"/>
          <w:sz w:val="24"/>
          <w:szCs w:val="21"/>
          <w:shd w:val="clear" w:color="auto" w:fill="FFFFFF"/>
          <w:lang w:val="hy-AM"/>
        </w:rPr>
        <w:t xml:space="preserve">հասույթի բաղադրիչ տարրերի ամփոփ գումարները, </w:t>
      </w:r>
      <w:r w:rsidRPr="00EB46FE">
        <w:rPr>
          <w:rFonts w:ascii="GHEA Grapalat" w:eastAsia="Calibri" w:hAnsi="GHEA Grapalat" w:cs="Times New Roman"/>
          <w:color w:val="000000"/>
          <w:sz w:val="24"/>
          <w:szCs w:val="21"/>
          <w:shd w:val="clear" w:color="auto" w:fill="FFFFFF"/>
          <w:lang w:val="hy-AM"/>
        </w:rPr>
        <w:t>ընդհանուր վաճառքի ԱԱՀ-ի գումարը, եթե գործարքն իրականացնողը ԱԱՀ վճարող է և գործարքը ենթակա է ԱԱՀ-ով հարկման, վերադ</w:t>
      </w:r>
      <w:r w:rsidRPr="007574C7">
        <w:rPr>
          <w:rFonts w:ascii="GHEA Grapalat" w:eastAsia="Calibri" w:hAnsi="GHEA Grapalat" w:cs="Times New Roman"/>
          <w:color w:val="000000"/>
          <w:sz w:val="24"/>
          <w:szCs w:val="21"/>
          <w:shd w:val="clear" w:color="auto" w:fill="FFFFFF"/>
          <w:lang w:val="hy-AM"/>
        </w:rPr>
        <w:t>ա</w:t>
      </w:r>
      <w:r w:rsidRPr="00EB46FE">
        <w:rPr>
          <w:rFonts w:ascii="GHEA Grapalat" w:eastAsia="Calibri" w:hAnsi="GHEA Grapalat" w:cs="Times New Roman"/>
          <w:color w:val="000000"/>
          <w:sz w:val="24"/>
          <w:szCs w:val="21"/>
          <w:shd w:val="clear" w:color="auto" w:fill="FFFFFF"/>
          <w:lang w:val="hy-AM"/>
        </w:rPr>
        <w:t xml:space="preserve">րձի ԱԱՀ-ի գումարը, եթե գործարքն իրականացնողը ԱԱՀ վճարող է և գործարքը ենթակա է ԱԱՀ-ով հարկման, </w:t>
      </w:r>
      <w:r w:rsidRPr="007574C7">
        <w:rPr>
          <w:rFonts w:ascii="GHEA Grapalat" w:eastAsia="Calibri" w:hAnsi="GHEA Grapalat" w:cs="Times New Roman"/>
          <w:color w:val="000000"/>
          <w:sz w:val="24"/>
          <w:szCs w:val="21"/>
          <w:shd w:val="clear" w:color="auto" w:fill="FFFFFF"/>
          <w:lang w:val="hy-AM"/>
        </w:rPr>
        <w:t xml:space="preserve">կանխավճարի գումարը, այդ թվում վերադարձված կանխավճարի գումարը, </w:t>
      </w:r>
      <w:r w:rsidRPr="00EB46FE">
        <w:rPr>
          <w:rFonts w:ascii="GHEA Grapalat" w:eastAsia="Calibri" w:hAnsi="GHEA Grapalat" w:cs="Times New Roman"/>
          <w:color w:val="000000"/>
          <w:sz w:val="24"/>
          <w:szCs w:val="21"/>
          <w:shd w:val="clear" w:color="auto" w:fill="FFFFFF"/>
          <w:lang w:val="hy-AM"/>
        </w:rPr>
        <w:t>ֆիսկալ հասույթի գումարն ու ֆիսկալ հասույթի ԱԱՀ-ի գումարը, եթե գործարքն իրականացնողը ԱԱՀ վճարող է և գործարքը ենթակա է ԱԱՀ-ով հարկման:</w:t>
      </w:r>
    </w:p>
    <w:p w:rsidR="00EE6AA5" w:rsidRPr="00EB46FE" w:rsidRDefault="00EE6AA5" w:rsidP="0034629E">
      <w:pPr>
        <w:numPr>
          <w:ilvl w:val="0"/>
          <w:numId w:val="37"/>
        </w:numPr>
        <w:tabs>
          <w:tab w:val="left" w:pos="851"/>
          <w:tab w:val="left" w:pos="993"/>
        </w:tabs>
        <w:spacing w:after="0"/>
        <w:ind w:left="0" w:right="-2" w:firstLine="567"/>
        <w:contextualSpacing/>
        <w:jc w:val="both"/>
        <w:rPr>
          <w:rFonts w:ascii="GHEA Grapalat" w:eastAsia="Calibri" w:hAnsi="GHEA Grapalat" w:cs="Times New Roman"/>
          <w:color w:val="000000"/>
          <w:sz w:val="24"/>
          <w:szCs w:val="21"/>
          <w:shd w:val="clear" w:color="auto" w:fill="FFFFFF"/>
        </w:rPr>
      </w:pPr>
      <w:r w:rsidRPr="00EB46FE">
        <w:rPr>
          <w:rFonts w:ascii="GHEA Grapalat" w:eastAsia="Calibri" w:hAnsi="GHEA Grapalat" w:cs="Times New Roman"/>
          <w:color w:val="000000"/>
          <w:sz w:val="24"/>
          <w:szCs w:val="21"/>
          <w:shd w:val="clear" w:color="auto" w:fill="FFFFFF"/>
          <w:lang w:val="hy-AM"/>
        </w:rPr>
        <w:t xml:space="preserve">դրամարկղում </w:t>
      </w:r>
      <w:r w:rsidRPr="00EB46FE">
        <w:rPr>
          <w:rFonts w:ascii="GHEA Grapalat" w:eastAsia="Calibri" w:hAnsi="GHEA Grapalat" w:cs="Times New Roman"/>
          <w:color w:val="000000"/>
          <w:sz w:val="24"/>
          <w:szCs w:val="21"/>
          <w:shd w:val="clear" w:color="auto" w:fill="FFFFFF"/>
        </w:rPr>
        <w:t>առկա գումար</w:t>
      </w:r>
      <w:r w:rsidR="005E2B46">
        <w:rPr>
          <w:rFonts w:ascii="GHEA Grapalat" w:eastAsia="Calibri" w:hAnsi="GHEA Grapalat" w:cs="Times New Roman"/>
          <w:color w:val="000000"/>
          <w:sz w:val="24"/>
          <w:szCs w:val="21"/>
          <w:shd w:val="clear" w:color="auto" w:fill="FFFFFF"/>
          <w:lang w:val="ru-RU"/>
        </w:rPr>
        <w:t>ը</w:t>
      </w:r>
      <w:r w:rsidRPr="00EB46FE">
        <w:rPr>
          <w:rFonts w:ascii="GHEA Grapalat" w:eastAsia="Calibri" w:hAnsi="GHEA Grapalat" w:cs="Times New Roman"/>
          <w:color w:val="000000"/>
          <w:sz w:val="24"/>
          <w:szCs w:val="21"/>
          <w:shd w:val="clear" w:color="auto" w:fill="FFFFFF"/>
        </w:rPr>
        <w:t>:</w:t>
      </w:r>
    </w:p>
    <w:p w:rsidR="00EE6AA5" w:rsidRPr="00EB46FE" w:rsidRDefault="00EE6AA5"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lastRenderedPageBreak/>
        <w:t xml:space="preserve">Z հաշվետվությունը կարող է տպվել նաև ըստ գանձապահի: Այս դեպքում հաշվետվության վավերապայմաններն են հարկ վճարողի անվանումն ու հարկային մարմնում հաշվառման համարը, </w:t>
      </w:r>
      <w:r w:rsidR="00A70F9B" w:rsidRPr="00EB46FE">
        <w:rPr>
          <w:rFonts w:ascii="GHEA Grapalat" w:hAnsi="GHEA Grapalat"/>
          <w:sz w:val="24"/>
          <w:szCs w:val="24"/>
          <w:lang w:val="hy-AM"/>
        </w:rPr>
        <w:t>էլեկտրոնային</w:t>
      </w:r>
      <w:r w:rsidR="00A70F9B" w:rsidRPr="00EB46FE">
        <w:rPr>
          <w:rFonts w:ascii="GHEA Grapalat" w:eastAsia="Calibri" w:hAnsi="GHEA Grapalat" w:cs="Times New Roman"/>
          <w:color w:val="000000"/>
          <w:sz w:val="24"/>
          <w:szCs w:val="21"/>
          <w:shd w:val="clear" w:color="auto" w:fill="FFFFFF"/>
          <w:lang w:val="hy-AM"/>
        </w:rPr>
        <w:t xml:space="preserve"> </w:t>
      </w:r>
      <w:r w:rsidRPr="00EB46FE">
        <w:rPr>
          <w:rFonts w:ascii="GHEA Grapalat" w:eastAsia="Calibri" w:hAnsi="GHEA Grapalat" w:cs="Times New Roman"/>
          <w:color w:val="000000"/>
          <w:sz w:val="24"/>
          <w:szCs w:val="21"/>
          <w:shd w:val="clear" w:color="auto" w:fill="FFFFFF"/>
          <w:lang w:val="hy-AM"/>
        </w:rPr>
        <w:t xml:space="preserve">ՀԴՄ-ի գրանցման համարը, ընտրված գանձապահի համարը, մեկօրյա ժամանակահատվածի նշման </w:t>
      </w:r>
      <w:r w:rsidRPr="00EB46FE">
        <w:rPr>
          <w:rFonts w:ascii="GHEA Grapalat" w:eastAsia="Calibri" w:hAnsi="GHEA Grapalat" w:cs="Times New Roman"/>
          <w:color w:val="000000"/>
          <w:sz w:val="24"/>
          <w:szCs w:val="21"/>
          <w:shd w:val="clear" w:color="auto" w:fill="FFFFFF"/>
        </w:rPr>
        <w:t xml:space="preserve">դեպքում արտացոլվում են տվյալ օրվա ընթացքում տպված կտրոնների համարները, տպման ժամը և յուրաքանչյուր կտրոնի գումարը, կանխավճարի կտրոնների դեպքում նշվում է (Կ), մեկ օրից ավել ընտրված </w:t>
      </w:r>
      <w:r w:rsidR="00B83859">
        <w:rPr>
          <w:rFonts w:ascii="GHEA Grapalat" w:eastAsia="Calibri" w:hAnsi="GHEA Grapalat" w:cs="Times New Roman"/>
          <w:color w:val="000000"/>
          <w:sz w:val="24"/>
          <w:szCs w:val="21"/>
          <w:shd w:val="clear" w:color="auto" w:fill="FFFFFF"/>
        </w:rPr>
        <w:t>ժամանակահատվածի</w:t>
      </w:r>
      <w:r w:rsidRPr="00EB46FE">
        <w:rPr>
          <w:rFonts w:ascii="GHEA Grapalat" w:eastAsia="Calibri" w:hAnsi="GHEA Grapalat" w:cs="Times New Roman"/>
          <w:color w:val="000000"/>
          <w:sz w:val="24"/>
          <w:szCs w:val="21"/>
          <w:shd w:val="clear" w:color="auto" w:fill="FFFFFF"/>
        </w:rPr>
        <w:t xml:space="preserve"> դեպքում արտացոլվում են նշված ժամանակահատվածում ըստ օրերի տպված կտրոնների քանակն ու ընդհանուր գումարը, ընդ </w:t>
      </w:r>
      <w:r w:rsidRPr="00EB46FE">
        <w:rPr>
          <w:rFonts w:ascii="GHEA Grapalat" w:eastAsia="Calibri" w:hAnsi="GHEA Grapalat" w:cs="Times New Roman"/>
          <w:color w:val="000000"/>
          <w:sz w:val="24"/>
          <w:szCs w:val="21"/>
          <w:shd w:val="clear" w:color="auto" w:fill="FFFFFF"/>
          <w:lang w:val="hy-AM"/>
        </w:rPr>
        <w:t>որում</w:t>
      </w:r>
      <w:r w:rsidRPr="00EB46FE">
        <w:rPr>
          <w:rFonts w:ascii="GHEA Grapalat" w:eastAsia="Calibri" w:hAnsi="GHEA Grapalat" w:cs="Times New Roman"/>
          <w:color w:val="000000"/>
          <w:sz w:val="24"/>
          <w:szCs w:val="21"/>
          <w:shd w:val="clear" w:color="auto" w:fill="FFFFFF"/>
        </w:rPr>
        <w:t xml:space="preserve"> նույն օրվա դրությամբ իրականացված վաճառքի և վերադարձի կտրոնների գումարները լրացվում են առանձին տողով: Կանխավճարի կտրոնների դեպքում նշվում է (Կ), </w:t>
      </w:r>
      <w:r w:rsidRPr="00EB46FE">
        <w:rPr>
          <w:rFonts w:ascii="GHEA Grapalat" w:eastAsia="Calibri" w:hAnsi="GHEA Grapalat" w:cs="Times New Roman"/>
          <w:color w:val="000000"/>
          <w:sz w:val="24"/>
          <w:szCs w:val="21"/>
          <w:shd w:val="clear" w:color="auto" w:fill="FFFFFF"/>
          <w:lang w:val="hy-AM"/>
        </w:rPr>
        <w:t>ընտրված գանձապահի կողմից իրականացված վաճառք</w:t>
      </w:r>
      <w:r w:rsidR="005E2B46">
        <w:rPr>
          <w:rFonts w:ascii="GHEA Grapalat" w:eastAsia="Calibri" w:hAnsi="GHEA Grapalat" w:cs="Times New Roman"/>
          <w:color w:val="000000"/>
          <w:sz w:val="24"/>
          <w:szCs w:val="21"/>
          <w:shd w:val="clear" w:color="auto" w:fill="FFFFFF"/>
          <w:lang w:val="ru-RU"/>
        </w:rPr>
        <w:t>ն</w:t>
      </w:r>
      <w:r w:rsidRPr="00EB46FE">
        <w:rPr>
          <w:rFonts w:ascii="GHEA Grapalat" w:eastAsia="Calibri" w:hAnsi="GHEA Grapalat" w:cs="Times New Roman"/>
          <w:color w:val="000000"/>
          <w:sz w:val="24"/>
          <w:szCs w:val="21"/>
          <w:shd w:val="clear" w:color="auto" w:fill="FFFFFF"/>
          <w:lang w:val="hy-AM"/>
        </w:rPr>
        <w:t>երի ընդհանուր գումարը, ԱԱՀ-ի գումարը, եթե գործարքն իրականացնողը ԱԱՀ վճարող է և գործարքը ենթակա է ԱԱՀ-ով հարկման, վերադարձի ընդհանուր գումարը, վերադարձի ԱԱՀ-ի գումարը, եթե գործարքն իրականացնողը ԱԱՀ վճարող է և գործարքը ենթակա է ԱԱՀ-ով հարկման:</w:t>
      </w:r>
    </w:p>
    <w:p w:rsidR="00EE6AA5" w:rsidRPr="00EB46FE" w:rsidRDefault="00EE6AA5"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Arial"/>
          <w:color w:val="000000"/>
          <w:sz w:val="24"/>
          <w:szCs w:val="21"/>
          <w:shd w:val="clear" w:color="auto" w:fill="FFFFFF"/>
          <w:lang w:val="hy-AM"/>
        </w:rPr>
        <w:t xml:space="preserve">Կտրոնների գեներացման գործառույթը պետք է ապահովի </w:t>
      </w:r>
      <w:r w:rsidRPr="00EB46FE">
        <w:rPr>
          <w:rFonts w:ascii="GHEA Grapalat" w:eastAsia="Calibri" w:hAnsi="GHEA Grapalat" w:cs="Times New Roman"/>
          <w:color w:val="000000"/>
          <w:sz w:val="24"/>
          <w:szCs w:val="21"/>
          <w:shd w:val="clear" w:color="auto" w:fill="FFFFFF"/>
          <w:lang w:val="hy-AM"/>
        </w:rPr>
        <w:t>ապրանքներով և</w:t>
      </w:r>
      <w:r w:rsidRPr="00EB46FE">
        <w:rPr>
          <w:rFonts w:ascii="GHEA Grapalat" w:eastAsia="Calibri" w:hAnsi="GHEA Grapalat" w:cs="Times New Roman"/>
          <w:sz w:val="24"/>
          <w:szCs w:val="21"/>
          <w:shd w:val="clear" w:color="auto" w:fill="FFFFFF"/>
          <w:lang w:val="hy-AM"/>
        </w:rPr>
        <w:t xml:space="preserve"> կանխավճար </w:t>
      </w:r>
      <w:r w:rsidRPr="00EB46FE">
        <w:rPr>
          <w:rFonts w:ascii="GHEA Grapalat" w:eastAsia="Calibri" w:hAnsi="GHEA Grapalat" w:cs="Times New Roman"/>
          <w:color w:val="000000"/>
          <w:sz w:val="24"/>
          <w:szCs w:val="21"/>
          <w:shd w:val="clear" w:color="auto" w:fill="FFFFFF"/>
          <w:lang w:val="hy-AM"/>
        </w:rPr>
        <w:t xml:space="preserve">տեսակի կտրոնների գեներացում: </w:t>
      </w:r>
      <w:r w:rsidRPr="00EB46FE">
        <w:rPr>
          <w:rFonts w:ascii="GHEA Grapalat" w:eastAsia="Calibri" w:hAnsi="GHEA Grapalat" w:cs="Times New Roman"/>
          <w:sz w:val="24"/>
          <w:szCs w:val="21"/>
          <w:shd w:val="clear" w:color="auto" w:fill="FFFFFF"/>
          <w:lang w:val="hy-AM"/>
        </w:rPr>
        <w:t>Էլեկտրոնային ՀԴՄ-ների համար պարտադիր է ապրանքներով և կանխավճար տեսակի կտրոնների տպագրման հնարավորությունը:</w:t>
      </w:r>
    </w:p>
    <w:p w:rsidR="00EE6AA5" w:rsidRPr="00EB46FE" w:rsidRDefault="00EE6AA5"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sz w:val="24"/>
          <w:szCs w:val="21"/>
          <w:shd w:val="clear" w:color="auto" w:fill="FFFFFF"/>
          <w:lang w:val="hy-AM"/>
        </w:rPr>
      </w:pPr>
      <w:r w:rsidRPr="00EB46FE">
        <w:rPr>
          <w:rFonts w:ascii="GHEA Grapalat" w:eastAsia="Calibri" w:hAnsi="GHEA Grapalat" w:cs="Arial"/>
          <w:sz w:val="24"/>
          <w:szCs w:val="21"/>
          <w:shd w:val="clear" w:color="auto" w:fill="FFFFFF"/>
          <w:lang w:val="hy-AM"/>
        </w:rPr>
        <w:t>Ապրանքներով</w:t>
      </w:r>
      <w:r w:rsidRPr="00EB46FE">
        <w:rPr>
          <w:rFonts w:ascii="GHEA Grapalat" w:eastAsia="Calibri" w:hAnsi="GHEA Grapalat" w:cs="Times New Roman"/>
          <w:sz w:val="24"/>
          <w:szCs w:val="21"/>
          <w:shd w:val="clear" w:color="auto" w:fill="FFFFFF"/>
          <w:lang w:val="hy-AM"/>
        </w:rPr>
        <w:t xml:space="preserve"> կտրոնի դեպքում գանձապահի կողմից մուտքագրվում է նախապես ստեղծված ապրանքը (աշխատանքը կամ ծառայությունը) իր համապատասխան </w:t>
      </w:r>
      <w:r w:rsidRPr="00EB46FE">
        <w:rPr>
          <w:rFonts w:ascii="GHEA Grapalat" w:eastAsia="Calibri" w:hAnsi="GHEA Grapalat" w:cs="Times New Roman"/>
          <w:color w:val="000000"/>
          <w:sz w:val="24"/>
          <w:szCs w:val="21"/>
          <w:shd w:val="clear" w:color="auto" w:fill="FFFFFF"/>
          <w:lang w:val="hy-AM"/>
        </w:rPr>
        <w:t>տվյալներով</w:t>
      </w:r>
      <w:r w:rsidRPr="00EB46FE">
        <w:rPr>
          <w:rFonts w:ascii="GHEA Grapalat" w:eastAsia="Calibri" w:hAnsi="GHEA Grapalat" w:cs="Times New Roman"/>
          <w:sz w:val="24"/>
          <w:szCs w:val="21"/>
          <w:shd w:val="clear" w:color="auto" w:fill="FFFFFF"/>
          <w:lang w:val="hy-AM"/>
        </w:rPr>
        <w:t xml:space="preserve">, </w:t>
      </w:r>
      <w:r w:rsidR="000857D6" w:rsidRPr="00EB46FE">
        <w:rPr>
          <w:rFonts w:ascii="GHEA Grapalat" w:eastAsia="Calibri" w:hAnsi="GHEA Grapalat" w:cs="Times New Roman"/>
          <w:sz w:val="24"/>
          <w:szCs w:val="21"/>
          <w:shd w:val="clear" w:color="auto" w:fill="FFFFFF"/>
          <w:lang w:val="hy-AM"/>
        </w:rPr>
        <w:t xml:space="preserve">քանակը, </w:t>
      </w:r>
      <w:r w:rsidRPr="00EB46FE">
        <w:rPr>
          <w:rFonts w:ascii="GHEA Grapalat" w:eastAsia="Calibri" w:hAnsi="GHEA Grapalat" w:cs="Times New Roman"/>
          <w:sz w:val="24"/>
          <w:szCs w:val="21"/>
          <w:shd w:val="clear" w:color="auto" w:fill="FFFFFF"/>
          <w:lang w:val="hy-AM"/>
        </w:rPr>
        <w:t xml:space="preserve">զեղչի կիրառման դեպքում զեղչի չափն ու զեղչված գինը, սույն հավելվածի 5-րդ կետի </w:t>
      </w:r>
      <w:r w:rsidR="00A70F9B" w:rsidRPr="00A70F9B">
        <w:rPr>
          <w:rFonts w:ascii="GHEA Grapalat" w:eastAsia="Calibri" w:hAnsi="GHEA Grapalat" w:cs="Times New Roman"/>
          <w:sz w:val="24"/>
          <w:szCs w:val="21"/>
          <w:shd w:val="clear" w:color="auto" w:fill="FFFFFF"/>
          <w:lang w:val="hy-AM"/>
        </w:rPr>
        <w:t xml:space="preserve"> 8</w:t>
      </w:r>
      <w:r w:rsidRPr="00EB46FE">
        <w:rPr>
          <w:rFonts w:ascii="GHEA Grapalat" w:eastAsia="Calibri" w:hAnsi="GHEA Grapalat" w:cs="Times New Roman"/>
          <w:sz w:val="24"/>
          <w:szCs w:val="21"/>
          <w:shd w:val="clear" w:color="auto" w:fill="FFFFFF"/>
          <w:lang w:val="hy-AM"/>
        </w:rPr>
        <w:t>-րդ ենթակետով վճարման տեսակը: Զեղչը կարող է իրականացվել տոկոսային կամ դրամային, ընդ որում այն կարող է կիրառվել ինչպես առանձին ապրանքի, այնպես էլ ապրանքացանկի վրա (համամասնորեն բոլոր ապրանքների կամ գանձապահի կողմից նշված ապրանքների վրա միայն):</w:t>
      </w:r>
    </w:p>
    <w:p w:rsidR="00EE6AA5" w:rsidRPr="00EB46FE" w:rsidRDefault="00EE6AA5"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Times New Roman"/>
          <w:color w:val="000000"/>
          <w:sz w:val="24"/>
          <w:szCs w:val="21"/>
          <w:shd w:val="clear" w:color="auto" w:fill="FFFFFF"/>
          <w:lang w:val="hy-AM"/>
        </w:rPr>
        <w:t>Կանխավճար կտրոնի դեպքում գանձապահի կողմից մուտքագրվում է կանխավճարի գումարը, և վճարման տեսակը՝ առձեռն կամ անկանխիկ: Կանխավճար կտրոնը պետք է պարունակի </w:t>
      </w:r>
      <w:r w:rsidR="00460D99">
        <w:rPr>
          <w:rFonts w:ascii="GHEA Grapalat" w:eastAsia="Calibri" w:hAnsi="GHEA Grapalat" w:cs="Times New Roman"/>
          <w:color w:val="000000"/>
          <w:sz w:val="24"/>
          <w:szCs w:val="21"/>
          <w:shd w:val="clear" w:color="auto" w:fill="FFFFFF"/>
          <w:lang w:val="hy-AM"/>
        </w:rPr>
        <w:t>կ</w:t>
      </w:r>
      <w:r w:rsidRPr="00EB46FE">
        <w:rPr>
          <w:rFonts w:ascii="GHEA Grapalat" w:eastAsia="Calibri" w:hAnsi="GHEA Grapalat" w:cs="Times New Roman"/>
          <w:color w:val="000000"/>
          <w:sz w:val="24"/>
          <w:szCs w:val="21"/>
          <w:shd w:val="clear" w:color="auto" w:fill="FFFFFF"/>
          <w:lang w:val="hy-AM"/>
        </w:rPr>
        <w:t xml:space="preserve">անխավճար գրառումը: </w:t>
      </w:r>
    </w:p>
    <w:p w:rsidR="00EE6AA5" w:rsidRPr="00EB46FE" w:rsidRDefault="00EE6AA5"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color w:val="000000"/>
          <w:sz w:val="24"/>
          <w:szCs w:val="21"/>
          <w:shd w:val="clear" w:color="auto" w:fill="FFFFFF"/>
          <w:lang w:val="hy-AM"/>
        </w:rPr>
      </w:pPr>
      <w:r w:rsidRPr="00EB46FE">
        <w:rPr>
          <w:rFonts w:ascii="GHEA Grapalat" w:eastAsia="Calibri" w:hAnsi="GHEA Grapalat" w:cs="Arial"/>
          <w:sz w:val="24"/>
          <w:szCs w:val="21"/>
          <w:shd w:val="clear" w:color="auto" w:fill="FFFFFF"/>
          <w:lang w:val="hy-AM"/>
        </w:rPr>
        <w:t>Կտրոնների վերադարձի ձևակերպման գործառույթը պետք է ապահովի գանձապահի կողմից վերադարձվող կտրոնի համարի և այդ կտրոնը գեներացրած</w:t>
      </w:r>
      <w:r w:rsidR="00A70F9B" w:rsidRPr="00A70F9B">
        <w:rPr>
          <w:rFonts w:ascii="GHEA Grapalat" w:hAnsi="GHEA Grapalat"/>
          <w:sz w:val="24"/>
          <w:szCs w:val="24"/>
          <w:lang w:val="hy-AM"/>
        </w:rPr>
        <w:t xml:space="preserve"> </w:t>
      </w:r>
      <w:r w:rsidR="00A70F9B" w:rsidRPr="00EB46FE">
        <w:rPr>
          <w:rFonts w:ascii="GHEA Grapalat" w:hAnsi="GHEA Grapalat"/>
          <w:sz w:val="24"/>
          <w:szCs w:val="24"/>
          <w:lang w:val="hy-AM"/>
        </w:rPr>
        <w:t>էլեկտրոնային</w:t>
      </w:r>
      <w:r w:rsidRPr="00EB46FE">
        <w:rPr>
          <w:rFonts w:ascii="GHEA Grapalat" w:eastAsia="Calibri" w:hAnsi="GHEA Grapalat" w:cs="Arial"/>
          <w:sz w:val="24"/>
          <w:szCs w:val="21"/>
          <w:shd w:val="clear" w:color="auto" w:fill="FFFFFF"/>
          <w:lang w:val="hy-AM"/>
        </w:rPr>
        <w:t xml:space="preserve"> ՀԴՄ-ի գրանցման համարի մուտքագրման միջոցով կտրոնի վերադարձի ձևակերպում</w:t>
      </w:r>
      <w:r w:rsidRPr="00EB46FE">
        <w:rPr>
          <w:rFonts w:ascii="GHEA Grapalat" w:eastAsia="Calibri" w:hAnsi="GHEA Grapalat" w:cs="Times New Roman"/>
          <w:sz w:val="24"/>
          <w:szCs w:val="21"/>
          <w:shd w:val="clear" w:color="auto" w:fill="FFFFFF"/>
          <w:lang w:val="hy-AM"/>
        </w:rPr>
        <w:t>: Վերադարձ հնարավոր է իրականացնել տվյալ հարկ վճարողին պատկանող ցանկացած</w:t>
      </w:r>
      <w:r w:rsidR="00A70F9B" w:rsidRPr="00A70F9B">
        <w:rPr>
          <w:rFonts w:ascii="GHEA Grapalat" w:hAnsi="GHEA Grapalat"/>
          <w:sz w:val="24"/>
          <w:szCs w:val="24"/>
          <w:lang w:val="hy-AM"/>
        </w:rPr>
        <w:t xml:space="preserve"> </w:t>
      </w:r>
      <w:r w:rsidR="00A70F9B" w:rsidRPr="00EB46FE">
        <w:rPr>
          <w:rFonts w:ascii="GHEA Grapalat" w:hAnsi="GHEA Grapalat"/>
          <w:sz w:val="24"/>
          <w:szCs w:val="24"/>
          <w:lang w:val="hy-AM"/>
        </w:rPr>
        <w:t>էլեկտրոնային</w:t>
      </w:r>
      <w:r w:rsidRPr="00EB46FE">
        <w:rPr>
          <w:rFonts w:ascii="GHEA Grapalat" w:eastAsia="Calibri" w:hAnsi="GHEA Grapalat" w:cs="Times New Roman"/>
          <w:sz w:val="24"/>
          <w:szCs w:val="21"/>
          <w:shd w:val="clear" w:color="auto" w:fill="FFFFFF"/>
          <w:lang w:val="hy-AM"/>
        </w:rPr>
        <w:t xml:space="preserve"> ՀԴՄ-ի միջոցով նույն կամ այլ </w:t>
      </w:r>
      <w:r w:rsidR="00A70F9B" w:rsidRPr="00EB46FE">
        <w:rPr>
          <w:rFonts w:ascii="GHEA Grapalat" w:hAnsi="GHEA Grapalat"/>
          <w:sz w:val="24"/>
          <w:szCs w:val="24"/>
          <w:lang w:val="hy-AM"/>
        </w:rPr>
        <w:t>էլեկտրոնային</w:t>
      </w:r>
      <w:r w:rsidR="00A70F9B" w:rsidRPr="00EB46FE">
        <w:rPr>
          <w:rFonts w:ascii="GHEA Grapalat" w:eastAsia="Calibri" w:hAnsi="GHEA Grapalat" w:cs="Times New Roman"/>
          <w:sz w:val="24"/>
          <w:szCs w:val="21"/>
          <w:shd w:val="clear" w:color="auto" w:fill="FFFFFF"/>
          <w:lang w:val="hy-AM"/>
        </w:rPr>
        <w:t xml:space="preserve"> </w:t>
      </w:r>
      <w:r w:rsidRPr="00EB46FE">
        <w:rPr>
          <w:rFonts w:ascii="GHEA Grapalat" w:eastAsia="Calibri" w:hAnsi="GHEA Grapalat" w:cs="Times New Roman"/>
          <w:sz w:val="24"/>
          <w:szCs w:val="21"/>
          <w:shd w:val="clear" w:color="auto" w:fill="FFFFFF"/>
          <w:lang w:val="hy-AM"/>
        </w:rPr>
        <w:t xml:space="preserve">ՀԴՄ-ով </w:t>
      </w:r>
      <w:r w:rsidR="00460D99">
        <w:rPr>
          <w:rFonts w:ascii="GHEA Grapalat" w:eastAsia="Calibri" w:hAnsi="GHEA Grapalat" w:cs="Times New Roman"/>
          <w:sz w:val="24"/>
          <w:szCs w:val="21"/>
          <w:shd w:val="clear" w:color="auto" w:fill="FFFFFF"/>
          <w:lang w:val="hy-AM"/>
        </w:rPr>
        <w:t>գեներացված</w:t>
      </w:r>
      <w:r w:rsidRPr="00EB46FE">
        <w:rPr>
          <w:rFonts w:ascii="GHEA Grapalat" w:eastAsia="Calibri" w:hAnsi="GHEA Grapalat" w:cs="Times New Roman"/>
          <w:sz w:val="24"/>
          <w:szCs w:val="21"/>
          <w:shd w:val="clear" w:color="auto" w:fill="FFFFFF"/>
          <w:lang w:val="hy-AM"/>
        </w:rPr>
        <w:t xml:space="preserve"> կտրոն</w:t>
      </w:r>
      <w:r w:rsidR="00FD262B" w:rsidRPr="00FD262B">
        <w:rPr>
          <w:rFonts w:ascii="GHEA Grapalat" w:eastAsia="Calibri" w:hAnsi="GHEA Grapalat" w:cs="Times New Roman"/>
          <w:sz w:val="24"/>
          <w:szCs w:val="21"/>
          <w:shd w:val="clear" w:color="auto" w:fill="FFFFFF"/>
          <w:lang w:val="hy-AM"/>
        </w:rPr>
        <w:t>ը</w:t>
      </w:r>
      <w:r w:rsidRPr="00EB46FE">
        <w:rPr>
          <w:rFonts w:ascii="GHEA Grapalat" w:eastAsia="Calibri" w:hAnsi="GHEA Grapalat" w:cs="Times New Roman"/>
          <w:sz w:val="24"/>
          <w:szCs w:val="21"/>
          <w:shd w:val="clear" w:color="auto" w:fill="FFFFFF"/>
          <w:lang w:val="hy-AM"/>
        </w:rPr>
        <w:t xml:space="preserve">: </w:t>
      </w:r>
      <w:r w:rsidRPr="00EB46FE">
        <w:rPr>
          <w:rFonts w:ascii="GHEA Grapalat" w:eastAsia="Calibri" w:hAnsi="GHEA Grapalat" w:cs="Times New Roman"/>
          <w:color w:val="000000"/>
          <w:sz w:val="24"/>
          <w:szCs w:val="21"/>
          <w:shd w:val="clear" w:color="auto" w:fill="FFFFFF"/>
          <w:lang w:val="hy-AM"/>
        </w:rPr>
        <w:t>Վերադարձ տեսակի կտրոնը պետք է պարունակի նաև վերադարձվող կտրոնի համարը, տպման ժամն ու ամսաթիվը, պատասխանատու անձի (գանձապահի) համարը: Ա</w:t>
      </w:r>
      <w:r w:rsidRPr="00EB46FE">
        <w:rPr>
          <w:rFonts w:ascii="GHEA Grapalat" w:eastAsia="Calibri" w:hAnsi="GHEA Grapalat" w:cs="Arial"/>
          <w:color w:val="000000"/>
          <w:sz w:val="24"/>
          <w:szCs w:val="21"/>
          <w:shd w:val="clear" w:color="auto" w:fill="FFFFFF"/>
          <w:lang w:val="hy-AM"/>
        </w:rPr>
        <w:t>յն</w:t>
      </w:r>
      <w:r w:rsidRPr="00EB46FE">
        <w:rPr>
          <w:rFonts w:ascii="GHEA Grapalat" w:eastAsia="Calibri" w:hAnsi="GHEA Grapalat" w:cs="Times New Roman"/>
          <w:color w:val="000000"/>
          <w:sz w:val="24"/>
          <w:szCs w:val="21"/>
          <w:shd w:val="clear" w:color="auto" w:fill="FFFFFF"/>
          <w:lang w:val="hy-AM"/>
        </w:rPr>
        <w:t xml:space="preserve"> դեպքերում երբ իրականացվում է մասնակի վերադարձ տպվում է վերադարձվող գումարը կամ ապրանքները (կախված կտրոնի տեսակից) պարունակող կտրոնը և խմբագրված վերադարձվող կտրոնը՝ համապատասխան գումարային կամ ապրանքային մնացորդով: Վերջինս պետք է պարունակի </w:t>
      </w:r>
      <w:r w:rsidR="00460D99">
        <w:rPr>
          <w:rFonts w:ascii="GHEA Grapalat" w:eastAsia="Calibri" w:hAnsi="GHEA Grapalat" w:cs="Times New Roman"/>
          <w:color w:val="000000"/>
          <w:sz w:val="24"/>
          <w:szCs w:val="21"/>
          <w:shd w:val="clear" w:color="auto" w:fill="FFFFFF"/>
          <w:lang w:val="hy-AM"/>
        </w:rPr>
        <w:t>խ</w:t>
      </w:r>
      <w:r w:rsidRPr="00EB46FE">
        <w:rPr>
          <w:rFonts w:ascii="GHEA Grapalat" w:eastAsia="Calibri" w:hAnsi="GHEA Grapalat" w:cs="Times New Roman"/>
          <w:color w:val="000000"/>
          <w:sz w:val="24"/>
          <w:szCs w:val="21"/>
          <w:shd w:val="clear" w:color="auto" w:fill="FFFFFF"/>
          <w:lang w:val="hy-AM"/>
        </w:rPr>
        <w:t>մբագրված կտրոն գրառումը: Միայն փոխհատուցում վճարման տեսակի կտրոնների դեպքում մասնակի վերադարձ չի իրականացվում, վերադարձը իրականացվում է ամբողջությամբ:</w:t>
      </w:r>
    </w:p>
    <w:p w:rsidR="00EE6AA5" w:rsidRPr="00EB46FE" w:rsidRDefault="00241FBC"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sz w:val="24"/>
          <w:szCs w:val="21"/>
          <w:shd w:val="clear" w:color="auto" w:fill="FFFFFF"/>
          <w:lang w:val="hy-AM"/>
        </w:rPr>
      </w:pPr>
      <w:r w:rsidRPr="00241FBC">
        <w:rPr>
          <w:rFonts w:ascii="GHEA Grapalat" w:eastAsia="Calibri" w:hAnsi="GHEA Grapalat" w:cs="Times New Roman"/>
          <w:sz w:val="24"/>
          <w:szCs w:val="21"/>
          <w:shd w:val="clear" w:color="auto" w:fill="FFFFFF"/>
          <w:lang w:val="hy-AM"/>
        </w:rPr>
        <w:lastRenderedPageBreak/>
        <w:t xml:space="preserve">Կտրոնի կրկնօրինակի գեներացման գործառույթը պետք է ապահովի տվյալ էլեկտրոնային ՀԴՄ-ով տպված կտրոնի կրկնօրինակի գեներացում:  </w:t>
      </w:r>
      <w:r w:rsidR="00EE6AA5" w:rsidRPr="00EB46FE">
        <w:rPr>
          <w:rFonts w:ascii="GHEA Grapalat" w:eastAsia="Calibri" w:hAnsi="GHEA Grapalat" w:cs="Times New Roman"/>
          <w:sz w:val="24"/>
          <w:szCs w:val="21"/>
          <w:shd w:val="clear" w:color="auto" w:fill="FFFFFF"/>
          <w:lang w:val="hy-AM"/>
        </w:rPr>
        <w:t>Կտրոնի կրկնօրինակը պետք է պարունակի «</w:t>
      </w:r>
      <w:r w:rsidR="00460D99">
        <w:rPr>
          <w:rFonts w:ascii="GHEA Grapalat" w:eastAsia="Calibri" w:hAnsi="GHEA Grapalat" w:cs="Times New Roman"/>
          <w:sz w:val="24"/>
          <w:szCs w:val="21"/>
          <w:shd w:val="clear" w:color="auto" w:fill="FFFFFF"/>
          <w:lang w:val="hy-AM"/>
        </w:rPr>
        <w:t>Կ</w:t>
      </w:r>
      <w:r w:rsidR="00EE6AA5" w:rsidRPr="00EB46FE">
        <w:rPr>
          <w:rFonts w:ascii="GHEA Grapalat" w:eastAsia="Calibri" w:hAnsi="GHEA Grapalat" w:cs="Times New Roman"/>
          <w:sz w:val="24"/>
          <w:szCs w:val="21"/>
          <w:shd w:val="clear" w:color="auto" w:fill="FFFFFF"/>
          <w:lang w:val="hy-AM"/>
        </w:rPr>
        <w:t>րկնօրինակ» գրառումը:</w:t>
      </w:r>
    </w:p>
    <w:p w:rsidR="00EE6AA5" w:rsidRPr="00EB46FE" w:rsidRDefault="00EE6AA5"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sz w:val="24"/>
          <w:szCs w:val="24"/>
          <w:lang w:val="hy-AM"/>
        </w:rPr>
      </w:pPr>
      <w:r w:rsidRPr="00EB46FE">
        <w:rPr>
          <w:rFonts w:ascii="GHEA Grapalat" w:eastAsia="Calibri" w:hAnsi="GHEA Grapalat" w:cs="Times New Roman"/>
          <w:sz w:val="24"/>
          <w:szCs w:val="24"/>
          <w:lang w:val="hy-AM"/>
        </w:rPr>
        <w:t xml:space="preserve">Այն </w:t>
      </w:r>
      <w:r w:rsidRPr="00EB46FE">
        <w:rPr>
          <w:rFonts w:ascii="GHEA Grapalat" w:eastAsia="Calibri" w:hAnsi="GHEA Grapalat" w:cs="Times New Roman"/>
          <w:color w:val="000000"/>
          <w:sz w:val="24"/>
          <w:szCs w:val="21"/>
          <w:shd w:val="clear" w:color="auto" w:fill="FFFFFF"/>
          <w:lang w:val="hy-AM"/>
        </w:rPr>
        <w:t>դեպքերում</w:t>
      </w:r>
      <w:r w:rsidRPr="00EB46FE">
        <w:rPr>
          <w:rFonts w:ascii="GHEA Grapalat" w:eastAsia="Calibri" w:hAnsi="GHEA Grapalat" w:cs="Times New Roman"/>
          <w:sz w:val="24"/>
          <w:szCs w:val="24"/>
          <w:lang w:val="hy-AM"/>
        </w:rPr>
        <w:t xml:space="preserve">, երբ վաճառված ապրանքի կամ մատուցված ծառայության կամ </w:t>
      </w:r>
      <w:r w:rsidRPr="00EB46FE">
        <w:rPr>
          <w:rFonts w:ascii="GHEA Grapalat" w:eastAsia="Calibri" w:hAnsi="GHEA Grapalat" w:cs="Times New Roman"/>
          <w:color w:val="000000"/>
          <w:sz w:val="24"/>
          <w:szCs w:val="21"/>
          <w:shd w:val="clear" w:color="auto" w:fill="FFFFFF"/>
          <w:lang w:val="hy-AM"/>
        </w:rPr>
        <w:t>աշխատանքի</w:t>
      </w:r>
      <w:r w:rsidRPr="00EB46FE">
        <w:rPr>
          <w:rFonts w:ascii="GHEA Grapalat" w:eastAsia="Calibri" w:hAnsi="GHEA Grapalat" w:cs="Times New Roman"/>
          <w:sz w:val="24"/>
          <w:szCs w:val="24"/>
          <w:lang w:val="hy-AM"/>
        </w:rPr>
        <w:t xml:space="preserve"> դիմաց վճարվող գումարի մի մասը վճարվում է այլ հարկ վճարողի՝ մասնավորապես ապահովագրական ընկերության կամ բանկի կողմից, ապա վաճառված ապրանքի կամ մատուցված ծառայության կամ աշխատանքի դիմաց այլ հարկ վճարողի կողմից վճարվելիք գումարի չափը նշվում է որպես փոխհատուցման գումար:</w:t>
      </w:r>
    </w:p>
    <w:p w:rsidR="00EE6AA5" w:rsidRPr="00EB46FE" w:rsidRDefault="00EE6AA5" w:rsidP="0034629E">
      <w:pPr>
        <w:numPr>
          <w:ilvl w:val="0"/>
          <w:numId w:val="13"/>
        </w:numPr>
        <w:tabs>
          <w:tab w:val="left" w:pos="851"/>
          <w:tab w:val="left" w:pos="993"/>
          <w:tab w:val="left" w:pos="1080"/>
        </w:tabs>
        <w:spacing w:after="0"/>
        <w:ind w:left="0" w:right="-2" w:firstLine="567"/>
        <w:jc w:val="both"/>
        <w:rPr>
          <w:rFonts w:ascii="GHEA Grapalat" w:eastAsia="Calibri" w:hAnsi="GHEA Grapalat" w:cs="Times New Roman"/>
          <w:sz w:val="24"/>
          <w:szCs w:val="24"/>
          <w:lang w:val="hy-AM"/>
        </w:rPr>
      </w:pPr>
      <w:r w:rsidRPr="00EB46FE">
        <w:rPr>
          <w:rFonts w:ascii="GHEA Grapalat" w:eastAsia="Calibri" w:hAnsi="GHEA Grapalat" w:cs="Times New Roman"/>
          <w:sz w:val="24"/>
          <w:szCs w:val="24"/>
          <w:lang w:val="hy-AM"/>
        </w:rPr>
        <w:t xml:space="preserve">Այն դեպքերում, երբ վաճառված ապրանքի կամ մատուցված ծառայության կամ </w:t>
      </w:r>
      <w:r w:rsidRPr="00EB46FE">
        <w:rPr>
          <w:rFonts w:ascii="GHEA Grapalat" w:eastAsia="Calibri" w:hAnsi="GHEA Grapalat" w:cs="Times New Roman"/>
          <w:color w:val="000000"/>
          <w:sz w:val="24"/>
          <w:szCs w:val="21"/>
          <w:shd w:val="clear" w:color="auto" w:fill="FFFFFF"/>
          <w:lang w:val="hy-AM"/>
        </w:rPr>
        <w:t>աշխատանքի</w:t>
      </w:r>
      <w:r w:rsidRPr="00EB46FE">
        <w:rPr>
          <w:rFonts w:ascii="GHEA Grapalat" w:eastAsia="Calibri" w:hAnsi="GHEA Grapalat" w:cs="Times New Roman"/>
          <w:sz w:val="24"/>
          <w:szCs w:val="24"/>
          <w:lang w:val="hy-AM"/>
        </w:rPr>
        <w:t xml:space="preserve"> դիմաց վճարումը կատարվում է նախօրոք վճարված գումարով (կանխավճարով), ապա այդ գումարը գանձապահի կողմից նշվում է որպես կանխավճարի օգտագործում:</w:t>
      </w:r>
    </w:p>
    <w:p w:rsidR="0034629E" w:rsidRDefault="0034629E">
      <w:pPr>
        <w:rPr>
          <w:rFonts w:ascii="GHEA Grapalat" w:hAnsi="GHEA Grapalat" w:cs="Sylfaen"/>
          <w:b/>
          <w:sz w:val="24"/>
          <w:szCs w:val="24"/>
          <w:lang w:val="hy-AM" w:eastAsia="ru-RU"/>
        </w:rPr>
      </w:pPr>
      <w:r>
        <w:rPr>
          <w:rFonts w:ascii="GHEA Grapalat" w:hAnsi="GHEA Grapalat" w:cs="Sylfaen"/>
          <w:b/>
          <w:sz w:val="24"/>
          <w:szCs w:val="24"/>
          <w:lang w:val="hy-AM" w:eastAsia="ru-RU"/>
        </w:rPr>
        <w:br w:type="page"/>
      </w:r>
    </w:p>
    <w:p w:rsidR="00D07956" w:rsidRPr="00EB46FE" w:rsidRDefault="00D07956" w:rsidP="00D07956">
      <w:pPr>
        <w:spacing w:after="0"/>
        <w:jc w:val="right"/>
        <w:rPr>
          <w:rFonts w:ascii="GHEA Grapalat" w:hAnsi="GHEA Grapalat"/>
          <w:sz w:val="20"/>
          <w:lang w:val="fr-FR"/>
        </w:rPr>
      </w:pPr>
      <w:r w:rsidRPr="00EB46FE">
        <w:rPr>
          <w:rFonts w:ascii="GHEA Grapalat" w:hAnsi="GHEA Grapalat"/>
          <w:b/>
          <w:bCs/>
          <w:sz w:val="20"/>
          <w:lang w:val="hy-AM"/>
        </w:rPr>
        <w:lastRenderedPageBreak/>
        <w:t>Հավելված</w:t>
      </w:r>
      <w:r w:rsidRPr="00EB46FE">
        <w:rPr>
          <w:rFonts w:ascii="GHEA Grapalat" w:hAnsi="GHEA Grapalat"/>
          <w:b/>
          <w:bCs/>
          <w:sz w:val="20"/>
          <w:lang w:val="fr-FR"/>
        </w:rPr>
        <w:t xml:space="preserve"> N </w:t>
      </w:r>
      <w:r w:rsidR="00C30A45" w:rsidRPr="00C30A45">
        <w:rPr>
          <w:rFonts w:ascii="GHEA Grapalat" w:hAnsi="GHEA Grapalat"/>
          <w:b/>
          <w:bCs/>
          <w:sz w:val="20"/>
          <w:lang w:val="hy-AM"/>
        </w:rPr>
        <w:t>6</w:t>
      </w:r>
      <w:r w:rsidRPr="00EB46FE">
        <w:rPr>
          <w:rFonts w:ascii="GHEA Grapalat" w:hAnsi="GHEA Grapalat"/>
          <w:b/>
          <w:bCs/>
          <w:sz w:val="20"/>
          <w:lang w:val="fr-FR"/>
        </w:rPr>
        <w:br/>
      </w:r>
      <w:r w:rsidRPr="00EB46FE">
        <w:rPr>
          <w:rFonts w:ascii="GHEA Grapalat" w:hAnsi="GHEA Grapalat" w:cs="Courier New"/>
          <w:b/>
          <w:bCs/>
          <w:sz w:val="20"/>
          <w:lang w:val="hy-AM"/>
        </w:rPr>
        <w:t>ՀՀ</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կառավարության</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2020</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թվականի</w:t>
      </w:r>
      <w:r w:rsidRPr="00EB46FE">
        <w:rPr>
          <w:rFonts w:ascii="GHEA Grapalat" w:hAnsi="GHEA Grapalat" w:cs="Courier New"/>
          <w:b/>
          <w:bCs/>
          <w:sz w:val="20"/>
          <w:lang w:val="fr-FR"/>
        </w:rPr>
        <w:br/>
      </w:r>
      <w:r w:rsidRPr="00EB46FE">
        <w:rPr>
          <w:rFonts w:ascii="GHEA Grapalat" w:hAnsi="GHEA Grapalat" w:cs="Courier New"/>
          <w:b/>
          <w:bCs/>
          <w:sz w:val="20"/>
          <w:lang w:val="hy-AM"/>
        </w:rPr>
        <w:t>_____________</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__</w:t>
      </w:r>
      <w:r w:rsidRPr="00EB46FE">
        <w:rPr>
          <w:rFonts w:ascii="GHEA Grapalat" w:hAnsi="GHEA Grapalat" w:cs="Courier New"/>
          <w:b/>
          <w:bCs/>
          <w:sz w:val="20"/>
          <w:lang w:val="fr-FR"/>
        </w:rPr>
        <w:t>-</w:t>
      </w:r>
      <w:r w:rsidRPr="00EB46FE">
        <w:rPr>
          <w:rFonts w:ascii="GHEA Grapalat" w:hAnsi="GHEA Grapalat" w:cs="Courier New"/>
          <w:b/>
          <w:bCs/>
          <w:sz w:val="20"/>
          <w:lang w:val="hy-AM"/>
        </w:rPr>
        <w:t>ի</w:t>
      </w:r>
      <w:r w:rsidRPr="00EB46FE">
        <w:rPr>
          <w:rFonts w:ascii="GHEA Grapalat" w:hAnsi="GHEA Grapalat" w:cs="Courier New"/>
          <w:b/>
          <w:bCs/>
          <w:sz w:val="20"/>
          <w:lang w:val="fr-FR"/>
        </w:rPr>
        <w:t xml:space="preserve"> N </w:t>
      </w:r>
      <w:r w:rsidRPr="00EB46FE">
        <w:rPr>
          <w:rFonts w:ascii="GHEA Grapalat" w:hAnsi="GHEA Grapalat" w:cs="Courier New"/>
          <w:b/>
          <w:bCs/>
          <w:sz w:val="20"/>
          <w:lang w:val="hy-AM"/>
        </w:rPr>
        <w:t>____</w:t>
      </w:r>
      <w:r w:rsidRPr="00EB46FE">
        <w:rPr>
          <w:rFonts w:ascii="GHEA Grapalat" w:hAnsi="GHEA Grapalat" w:cs="Courier New"/>
          <w:b/>
          <w:bCs/>
          <w:sz w:val="20"/>
          <w:lang w:val="fr-FR"/>
        </w:rPr>
        <w:t>-</w:t>
      </w:r>
      <w:r w:rsidRPr="00EB46FE">
        <w:rPr>
          <w:rFonts w:ascii="GHEA Grapalat" w:hAnsi="GHEA Grapalat" w:cs="Courier New"/>
          <w:b/>
          <w:bCs/>
          <w:sz w:val="20"/>
          <w:lang w:val="hy-AM"/>
        </w:rPr>
        <w:t>Ն</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որոշման</w:t>
      </w:r>
    </w:p>
    <w:p w:rsidR="00A35C86" w:rsidRPr="00EB46FE" w:rsidRDefault="00A35C86" w:rsidP="003816DE">
      <w:pPr>
        <w:jc w:val="center"/>
        <w:rPr>
          <w:rFonts w:ascii="GHEA Grapalat" w:hAnsi="GHEA Grapalat" w:cs="Sylfaen"/>
          <w:b/>
          <w:sz w:val="24"/>
          <w:szCs w:val="24"/>
          <w:lang w:val="hy-AM" w:eastAsia="ru-RU"/>
        </w:rPr>
      </w:pPr>
    </w:p>
    <w:p w:rsidR="00A35C86" w:rsidRPr="00EB46FE" w:rsidRDefault="00A35C86" w:rsidP="00D07956">
      <w:pPr>
        <w:spacing w:after="0"/>
        <w:jc w:val="center"/>
        <w:rPr>
          <w:rFonts w:ascii="GHEA Grapalat" w:hAnsi="GHEA Grapalat" w:cs="Sylfaen"/>
          <w:b/>
          <w:sz w:val="24"/>
          <w:szCs w:val="24"/>
          <w:lang w:val="hy-AM" w:eastAsia="ru-RU"/>
        </w:rPr>
      </w:pPr>
      <w:r w:rsidRPr="00EB46FE">
        <w:rPr>
          <w:rFonts w:ascii="GHEA Grapalat" w:hAnsi="GHEA Grapalat" w:cs="Sylfaen"/>
          <w:b/>
          <w:sz w:val="24"/>
          <w:szCs w:val="24"/>
          <w:lang w:val="hy-AM" w:eastAsia="ru-RU"/>
        </w:rPr>
        <w:t>ԿԱՐԳ</w:t>
      </w:r>
    </w:p>
    <w:p w:rsidR="00837BF8" w:rsidRPr="00EB46FE" w:rsidRDefault="00A35C86" w:rsidP="003816DE">
      <w:pPr>
        <w:jc w:val="center"/>
        <w:rPr>
          <w:rFonts w:ascii="GHEA Grapalat" w:hAnsi="GHEA Grapalat" w:cs="Sylfaen"/>
          <w:b/>
          <w:sz w:val="24"/>
          <w:szCs w:val="24"/>
          <w:lang w:val="fr-FR" w:eastAsia="ru-RU"/>
        </w:rPr>
      </w:pPr>
      <w:r w:rsidRPr="00EB46FE">
        <w:rPr>
          <w:rFonts w:ascii="GHEA Grapalat" w:hAnsi="GHEA Grapalat" w:cs="Sylfaen"/>
          <w:b/>
          <w:sz w:val="24"/>
          <w:szCs w:val="24"/>
          <w:lang w:val="hy-AM" w:eastAsia="ru-RU"/>
        </w:rPr>
        <w:t xml:space="preserve">ԷԼԵԿՏՐՈՆԱՅԻՆ ՀՍԿԻՉ ԴՐԱՄԱՐԿՂԱՅԻՆ ՄԵՔԵՆԱՆԵՐԻ </w:t>
      </w:r>
      <w:r w:rsidR="003816DE" w:rsidRPr="00EB46FE">
        <w:rPr>
          <w:rFonts w:ascii="GHEA Grapalat" w:hAnsi="GHEA Grapalat" w:cs="Sylfaen"/>
          <w:b/>
          <w:sz w:val="24"/>
          <w:szCs w:val="24"/>
          <w:lang w:val="hy-AM" w:eastAsia="ru-RU"/>
        </w:rPr>
        <w:t>ՀԱՇՎԱՌՄԱՆ,</w:t>
      </w:r>
      <w:r w:rsidR="003816DE" w:rsidRPr="00EB46FE">
        <w:rPr>
          <w:rFonts w:ascii="GHEA Grapalat" w:hAnsi="GHEA Grapalat" w:cs="Sylfaen"/>
          <w:b/>
          <w:sz w:val="24"/>
          <w:szCs w:val="24"/>
          <w:lang w:val="fr-FR" w:eastAsia="ru-RU"/>
        </w:rPr>
        <w:t xml:space="preserve"> </w:t>
      </w:r>
      <w:r w:rsidR="003816DE" w:rsidRPr="00EB46FE">
        <w:rPr>
          <w:rFonts w:ascii="GHEA Grapalat" w:hAnsi="GHEA Grapalat" w:cs="Sylfaen"/>
          <w:b/>
          <w:sz w:val="24"/>
          <w:szCs w:val="24"/>
          <w:lang w:val="hy-AM" w:eastAsia="ru-RU"/>
        </w:rPr>
        <w:t>ՀԱՇՎԱՌՈՒՄԻՑ</w:t>
      </w:r>
      <w:r w:rsidR="003816DE" w:rsidRPr="00EB46FE">
        <w:rPr>
          <w:rFonts w:ascii="GHEA Grapalat" w:hAnsi="GHEA Grapalat" w:cs="Sylfaen"/>
          <w:b/>
          <w:sz w:val="24"/>
          <w:szCs w:val="24"/>
          <w:lang w:val="fr-FR" w:eastAsia="ru-RU"/>
        </w:rPr>
        <w:t xml:space="preserve"> </w:t>
      </w:r>
      <w:r w:rsidR="003816DE" w:rsidRPr="00EB46FE">
        <w:rPr>
          <w:rFonts w:ascii="GHEA Grapalat" w:hAnsi="GHEA Grapalat" w:cs="Sylfaen"/>
          <w:b/>
          <w:sz w:val="24"/>
          <w:szCs w:val="24"/>
          <w:lang w:val="hy-AM" w:eastAsia="ru-RU"/>
        </w:rPr>
        <w:t>ՀԱՆՄԱՆ</w:t>
      </w:r>
      <w:r w:rsidRPr="00EB46FE">
        <w:rPr>
          <w:rFonts w:ascii="GHEA Grapalat" w:hAnsi="GHEA Grapalat" w:cs="Sylfaen"/>
          <w:b/>
          <w:sz w:val="24"/>
          <w:szCs w:val="24"/>
          <w:lang w:val="hy-AM" w:eastAsia="ru-RU"/>
        </w:rPr>
        <w:t xml:space="preserve"> </w:t>
      </w:r>
    </w:p>
    <w:p w:rsidR="000E14F8" w:rsidRPr="00EB46FE" w:rsidRDefault="000E14F8" w:rsidP="000E14F8">
      <w:pPr>
        <w:jc w:val="both"/>
        <w:rPr>
          <w:rFonts w:ascii="GHEA Grapalat" w:hAnsi="GHEA Grapalat" w:cs="Sylfaen"/>
          <w:sz w:val="24"/>
          <w:szCs w:val="24"/>
          <w:lang w:val="fr-FR" w:eastAsia="ru-RU"/>
        </w:rPr>
      </w:pPr>
    </w:p>
    <w:p w:rsidR="000E14F8" w:rsidRPr="00EB46FE" w:rsidRDefault="000E14F8" w:rsidP="00FC2DCB">
      <w:pPr>
        <w:pStyle w:val="ListParagraph"/>
        <w:numPr>
          <w:ilvl w:val="0"/>
          <w:numId w:val="44"/>
        </w:numPr>
        <w:tabs>
          <w:tab w:val="left" w:pos="851"/>
        </w:tabs>
        <w:spacing w:after="0"/>
        <w:ind w:left="0" w:firstLine="567"/>
        <w:jc w:val="both"/>
        <w:rPr>
          <w:rFonts w:ascii="GHEA Grapalat" w:hAnsi="GHEA Grapalat"/>
          <w:sz w:val="24"/>
          <w:lang w:val="hy-AM"/>
        </w:rPr>
      </w:pPr>
      <w:r w:rsidRPr="00EB46FE">
        <w:rPr>
          <w:rFonts w:ascii="GHEA Grapalat" w:hAnsi="GHEA Grapalat" w:cs="Arial"/>
          <w:sz w:val="24"/>
          <w:lang w:val="hy-AM"/>
        </w:rPr>
        <w:t>Էլեկտրոնային</w:t>
      </w:r>
      <w:r w:rsidRPr="00EB46FE">
        <w:rPr>
          <w:rFonts w:ascii="GHEA Grapalat" w:hAnsi="GHEA Grapalat"/>
          <w:sz w:val="24"/>
          <w:lang w:val="hy-AM"/>
        </w:rPr>
        <w:t xml:space="preserve"> </w:t>
      </w:r>
      <w:r w:rsidR="001F6C78" w:rsidRPr="001F6C78">
        <w:rPr>
          <w:rFonts w:ascii="GHEA Grapalat" w:hAnsi="GHEA Grapalat"/>
          <w:sz w:val="24"/>
          <w:lang w:val="hy-AM"/>
        </w:rPr>
        <w:t>հսկիչ դրամարկղային մեքենաներ</w:t>
      </w:r>
      <w:r w:rsidR="001F6C78">
        <w:rPr>
          <w:rFonts w:ascii="GHEA Grapalat" w:hAnsi="GHEA Grapalat"/>
          <w:sz w:val="24"/>
        </w:rPr>
        <w:t>ը</w:t>
      </w:r>
      <w:r w:rsidR="001F6C78" w:rsidRPr="001F6C78">
        <w:rPr>
          <w:rFonts w:ascii="GHEA Grapalat" w:hAnsi="GHEA Grapalat"/>
          <w:sz w:val="24"/>
          <w:lang w:val="fr-FR"/>
        </w:rPr>
        <w:t xml:space="preserve"> (</w:t>
      </w:r>
      <w:r w:rsidR="001F6C78" w:rsidRPr="001F6C78">
        <w:rPr>
          <w:rFonts w:ascii="GHEA Grapalat" w:hAnsi="GHEA Grapalat"/>
          <w:sz w:val="24"/>
          <w:lang w:val="hy-AM"/>
        </w:rPr>
        <w:t xml:space="preserve">այսուհետ՝ </w:t>
      </w:r>
      <w:r w:rsidR="001F6C78" w:rsidRPr="00EB46FE">
        <w:rPr>
          <w:rFonts w:ascii="GHEA Grapalat" w:hAnsi="GHEA Grapalat"/>
          <w:sz w:val="24"/>
          <w:lang w:val="hy-AM"/>
        </w:rPr>
        <w:t xml:space="preserve">էլեկտրոնային </w:t>
      </w:r>
      <w:r w:rsidRPr="00EB46FE">
        <w:rPr>
          <w:rFonts w:ascii="GHEA Grapalat" w:hAnsi="GHEA Grapalat"/>
          <w:sz w:val="24"/>
          <w:lang w:val="hy-AM"/>
        </w:rPr>
        <w:t>ՀԴՄ</w:t>
      </w:r>
      <w:r w:rsidR="001F6C78" w:rsidRPr="001F6C78">
        <w:rPr>
          <w:rFonts w:ascii="GHEA Grapalat" w:hAnsi="GHEA Grapalat"/>
          <w:sz w:val="24"/>
          <w:lang w:val="fr-FR"/>
        </w:rPr>
        <w:t>)</w:t>
      </w:r>
      <w:r w:rsidRPr="00EB46FE">
        <w:rPr>
          <w:rFonts w:ascii="GHEA Grapalat" w:hAnsi="GHEA Grapalat"/>
          <w:sz w:val="24"/>
          <w:lang w:val="hy-AM"/>
        </w:rPr>
        <w:t xml:space="preserve"> հարկային մարմնում գրանցելու կամ գրանցումից հանելու</w:t>
      </w:r>
      <w:r w:rsidR="001F6C78" w:rsidRPr="001F6C78">
        <w:rPr>
          <w:rFonts w:ascii="GHEA Grapalat" w:hAnsi="GHEA Grapalat"/>
          <w:sz w:val="24"/>
          <w:szCs w:val="24"/>
          <w:lang w:val="fr-FR"/>
        </w:rPr>
        <w:t xml:space="preserve"> </w:t>
      </w:r>
      <w:r w:rsidRPr="00EB46FE">
        <w:rPr>
          <w:rFonts w:ascii="GHEA Grapalat" w:hAnsi="GHEA Grapalat"/>
          <w:sz w:val="24"/>
          <w:lang w:val="hy-AM"/>
        </w:rPr>
        <w:t xml:space="preserve">համար էլեկտրոնային ՀԴՄ կիրառողները հարկային մարմին ներկայացնում են դիմում՝ հարկային մարմնի հաշվետվություններ ներկայացնելու համակարգի (https://file-online.taxservice.am) միջոցով, որը մուտք գործելու համար էլեկտրոնային ՀԴՄ կիրառողները </w:t>
      </w:r>
      <w:r w:rsidR="00684D1D">
        <w:rPr>
          <w:rFonts w:ascii="GHEA Grapalat" w:hAnsi="GHEA Grapalat"/>
          <w:sz w:val="24"/>
        </w:rPr>
        <w:t>Հայաստանի</w:t>
      </w:r>
      <w:r w:rsidR="00684D1D" w:rsidRPr="00684D1D">
        <w:rPr>
          <w:rFonts w:ascii="GHEA Grapalat" w:hAnsi="GHEA Grapalat"/>
          <w:sz w:val="24"/>
          <w:lang w:val="fr-FR"/>
        </w:rPr>
        <w:t xml:space="preserve"> </w:t>
      </w:r>
      <w:r w:rsidR="00684D1D">
        <w:rPr>
          <w:rFonts w:ascii="GHEA Grapalat" w:hAnsi="GHEA Grapalat"/>
          <w:sz w:val="24"/>
        </w:rPr>
        <w:t>Հանրապետության</w:t>
      </w:r>
      <w:r w:rsidRPr="00EB46FE">
        <w:rPr>
          <w:rFonts w:ascii="GHEA Grapalat" w:hAnsi="GHEA Grapalat"/>
          <w:sz w:val="24"/>
          <w:lang w:val="hy-AM"/>
        </w:rPr>
        <w:t xml:space="preserve"> հարկային օրենսգրքի</w:t>
      </w:r>
      <w:r w:rsidR="00684D1D" w:rsidRPr="00684D1D">
        <w:rPr>
          <w:rFonts w:ascii="GHEA Grapalat" w:hAnsi="GHEA Grapalat"/>
          <w:sz w:val="24"/>
          <w:lang w:val="fr-FR"/>
        </w:rPr>
        <w:t xml:space="preserve"> </w:t>
      </w:r>
      <w:r w:rsidR="00684D1D" w:rsidRPr="00684D1D">
        <w:rPr>
          <w:rFonts w:ascii="GHEA Grapalat" w:eastAsia="Calibri" w:hAnsi="GHEA Grapalat" w:cs="Times New Roman"/>
          <w:color w:val="000000"/>
          <w:sz w:val="24"/>
          <w:szCs w:val="21"/>
          <w:shd w:val="clear" w:color="auto" w:fill="FFFFFF"/>
          <w:lang w:val="hy-AM"/>
        </w:rPr>
        <w:t>(այսուհետ՝ օրենսգիրք)</w:t>
      </w:r>
      <w:r w:rsidRPr="00EB46FE">
        <w:rPr>
          <w:rFonts w:ascii="GHEA Grapalat" w:hAnsi="GHEA Grapalat"/>
          <w:sz w:val="24"/>
          <w:lang w:val="hy-AM"/>
        </w:rPr>
        <w:t xml:space="preserve"> 310-րդ հոդվածով սահմանված կարգով պետք է գրանցված լինեն հարկային մարմնում և հարկային մարմնից ստացած լինեն մուտքի անվանում և գաղտնաբառ:</w:t>
      </w:r>
    </w:p>
    <w:p w:rsidR="000E14F8" w:rsidRPr="00EB46FE" w:rsidRDefault="000E14F8" w:rsidP="00FC2DCB">
      <w:pPr>
        <w:pStyle w:val="ListParagraph"/>
        <w:numPr>
          <w:ilvl w:val="0"/>
          <w:numId w:val="44"/>
        </w:numPr>
        <w:tabs>
          <w:tab w:val="left" w:pos="851"/>
        </w:tabs>
        <w:spacing w:after="0"/>
        <w:ind w:left="0" w:firstLine="567"/>
        <w:jc w:val="both"/>
        <w:rPr>
          <w:rFonts w:ascii="GHEA Grapalat" w:hAnsi="GHEA Grapalat"/>
          <w:sz w:val="24"/>
          <w:lang w:val="hy-AM"/>
        </w:rPr>
      </w:pPr>
      <w:r w:rsidRPr="00EB46FE">
        <w:rPr>
          <w:rFonts w:ascii="GHEA Grapalat" w:hAnsi="GHEA Grapalat"/>
          <w:sz w:val="24"/>
          <w:lang w:val="hy-AM"/>
        </w:rPr>
        <w:t>Էլեկտրոնային ՀԴՄ-ն հարկային մարմնում գրանցելու դիմումում լրացվում են հետևյալ տվյալները.</w:t>
      </w:r>
    </w:p>
    <w:p w:rsidR="000E14F8" w:rsidRPr="00EB46FE" w:rsidRDefault="000E14F8"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t>1) Հարկ վճարողի անվանումը և հաշվառման համարը (ՀՎՀՀ),</w:t>
      </w:r>
    </w:p>
    <w:p w:rsidR="000E14F8" w:rsidRPr="00EB46FE" w:rsidRDefault="000E14F8"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t>2) Հարկ վճարողի գտնվելու վայրը (բնակության վայրը),</w:t>
      </w:r>
    </w:p>
    <w:p w:rsidR="000E14F8" w:rsidRPr="00EB46FE" w:rsidRDefault="000E14F8"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t>3) ինտերնետային կայքի հասցեն կամ էլեկտրոնային հավելվածի անվանումը,</w:t>
      </w:r>
    </w:p>
    <w:p w:rsidR="000E14F8" w:rsidRPr="00EB46FE" w:rsidRDefault="000E14F8"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t>4) այն իրական IP հասցեն կամ հասցեները, որից ուղարկվելու են կատարված գործարքների վերաբերյալ տվյալները</w:t>
      </w:r>
      <w:r w:rsidR="0022047F" w:rsidRPr="00EB46FE">
        <w:rPr>
          <w:rFonts w:ascii="GHEA Grapalat" w:hAnsi="GHEA Grapalat"/>
          <w:sz w:val="24"/>
          <w:lang w:val="hy-AM"/>
        </w:rPr>
        <w:t>:</w:t>
      </w:r>
    </w:p>
    <w:p w:rsidR="00E87412" w:rsidRPr="00EB46FE" w:rsidRDefault="00E87412" w:rsidP="00FC2DCB">
      <w:pPr>
        <w:pStyle w:val="ListParagraph"/>
        <w:numPr>
          <w:ilvl w:val="0"/>
          <w:numId w:val="44"/>
        </w:numPr>
        <w:tabs>
          <w:tab w:val="left" w:pos="851"/>
        </w:tabs>
        <w:spacing w:after="0"/>
        <w:ind w:left="0" w:firstLine="567"/>
        <w:jc w:val="both"/>
        <w:rPr>
          <w:rFonts w:ascii="GHEA Grapalat" w:hAnsi="GHEA Grapalat"/>
          <w:sz w:val="24"/>
          <w:lang w:val="hy-AM"/>
        </w:rPr>
      </w:pPr>
      <w:r w:rsidRPr="00EB46FE">
        <w:rPr>
          <w:rFonts w:ascii="GHEA Grapalat" w:hAnsi="GHEA Grapalat"/>
          <w:sz w:val="24"/>
          <w:lang w:val="hy-AM"/>
        </w:rPr>
        <w:t>Սույն կարգում նշված դիմումը հարկային մարմին ստացվելու օրվան հաջորդող 2 աշխատանքային օրվա ընթացքում ճշտվում են դիմումով ներկայացված տեղեկությունները հարկային մարմնում առկա տեղեկությունների հետ, և համապատասխանության դեպքում կատարվում է էլեկտրոնային ՀԴՄ-ի ակտիվացում:</w:t>
      </w:r>
    </w:p>
    <w:p w:rsidR="00E87412" w:rsidRPr="00EB46FE" w:rsidRDefault="00E87412" w:rsidP="00FC2DCB">
      <w:pPr>
        <w:pStyle w:val="ListParagraph"/>
        <w:numPr>
          <w:ilvl w:val="0"/>
          <w:numId w:val="44"/>
        </w:numPr>
        <w:tabs>
          <w:tab w:val="left" w:pos="851"/>
        </w:tabs>
        <w:spacing w:after="0"/>
        <w:ind w:left="0" w:firstLine="567"/>
        <w:jc w:val="both"/>
        <w:rPr>
          <w:rFonts w:ascii="GHEA Grapalat" w:hAnsi="GHEA Grapalat"/>
          <w:sz w:val="24"/>
          <w:lang w:val="hy-AM"/>
        </w:rPr>
      </w:pPr>
      <w:r w:rsidRPr="00EB46FE">
        <w:rPr>
          <w:rFonts w:ascii="GHEA Grapalat" w:hAnsi="GHEA Grapalat" w:cs="Sylfaen"/>
          <w:sz w:val="24"/>
          <w:lang w:val="hy-AM"/>
        </w:rPr>
        <w:t>Էլեկտրոնային</w:t>
      </w:r>
      <w:r w:rsidRPr="00EB46FE">
        <w:rPr>
          <w:rFonts w:ascii="GHEA Grapalat" w:hAnsi="GHEA Grapalat"/>
          <w:sz w:val="24"/>
          <w:lang w:val="hy-AM"/>
        </w:rPr>
        <w:t xml:space="preserve"> ՀԴՄ-ի գրանցման դիմումները բավարարվում կամ մերժվում են հարկային մարմնի կողմից՝ դրանց ստացման օրվան հաջորդող երեք աշխատանքային օրվա ընթացքում:</w:t>
      </w:r>
    </w:p>
    <w:p w:rsidR="00E87412" w:rsidRPr="00EB46FE" w:rsidRDefault="00E87412" w:rsidP="00FC2DCB">
      <w:pPr>
        <w:pStyle w:val="ListParagraph"/>
        <w:numPr>
          <w:ilvl w:val="0"/>
          <w:numId w:val="44"/>
        </w:numPr>
        <w:tabs>
          <w:tab w:val="left" w:pos="851"/>
        </w:tabs>
        <w:spacing w:after="0"/>
        <w:ind w:left="0" w:firstLine="567"/>
        <w:jc w:val="both"/>
        <w:rPr>
          <w:rFonts w:ascii="GHEA Grapalat" w:hAnsi="GHEA Grapalat"/>
          <w:sz w:val="24"/>
          <w:lang w:val="hy-AM"/>
        </w:rPr>
      </w:pPr>
      <w:r w:rsidRPr="00EB46FE">
        <w:rPr>
          <w:rFonts w:ascii="GHEA Grapalat" w:hAnsi="GHEA Grapalat"/>
          <w:sz w:val="24"/>
          <w:lang w:val="hy-AM"/>
        </w:rPr>
        <w:t>Դիմու</w:t>
      </w:r>
      <w:r w:rsidRPr="00EB46FE">
        <w:rPr>
          <w:rFonts w:ascii="GHEA Grapalat" w:hAnsi="GHEA Grapalat" w:cs="Sylfaen"/>
          <w:sz w:val="24"/>
          <w:lang w:val="hy-AM"/>
        </w:rPr>
        <w:t>մը</w:t>
      </w:r>
      <w:r w:rsidRPr="00EB46FE">
        <w:rPr>
          <w:rFonts w:ascii="GHEA Grapalat" w:hAnsi="GHEA Grapalat"/>
          <w:sz w:val="24"/>
          <w:lang w:val="hy-AM"/>
        </w:rPr>
        <w:t xml:space="preserve"> բավարարվում է, եթե՝</w:t>
      </w:r>
    </w:p>
    <w:p w:rsidR="00E87412" w:rsidRPr="00EB46FE" w:rsidRDefault="00E87412"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t>1) դիմումում սխալներ չեն հայտնաբերվել.</w:t>
      </w:r>
    </w:p>
    <w:p w:rsidR="00E87412" w:rsidRPr="00EB46FE" w:rsidRDefault="00E87412"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t xml:space="preserve">2) դիմումում նշված` էլեկտրոնային ՀԴՄ-ի գործունեության ոլորտը վերաբերում է օրենսգրքով սահմանված` ինտերնետային կայքի կամ էլեկտրոնային հավելվածի (էլեկտրոնային առևտրային հարթակի) միջոցով կատարվող՝ ապրանքների մատակարարմանը, ծառայությունների մատուցմանը կամ աշխատանքների կատարմանը: </w:t>
      </w:r>
    </w:p>
    <w:p w:rsidR="00E87412" w:rsidRPr="00EB46FE" w:rsidRDefault="00E87412" w:rsidP="00FC2DCB">
      <w:pPr>
        <w:pStyle w:val="ListParagraph"/>
        <w:numPr>
          <w:ilvl w:val="0"/>
          <w:numId w:val="44"/>
        </w:numPr>
        <w:tabs>
          <w:tab w:val="left" w:pos="851"/>
        </w:tabs>
        <w:spacing w:after="0"/>
        <w:ind w:left="0" w:firstLine="567"/>
        <w:jc w:val="both"/>
        <w:rPr>
          <w:rFonts w:ascii="GHEA Grapalat" w:hAnsi="GHEA Grapalat"/>
          <w:sz w:val="24"/>
          <w:u w:val="single"/>
          <w:lang w:val="hy-AM"/>
        </w:rPr>
      </w:pPr>
      <w:r w:rsidRPr="00EB46FE">
        <w:rPr>
          <w:rFonts w:ascii="GHEA Grapalat" w:hAnsi="GHEA Grapalat"/>
          <w:sz w:val="24"/>
          <w:lang w:val="hy-AM"/>
        </w:rPr>
        <w:t>Դ</w:t>
      </w:r>
      <w:r w:rsidRPr="00EB46FE">
        <w:rPr>
          <w:rFonts w:ascii="GHEA Grapalat" w:hAnsi="GHEA Grapalat" w:cs="Sylfaen"/>
          <w:sz w:val="24"/>
          <w:lang w:val="hy-AM"/>
        </w:rPr>
        <w:t>իմումը</w:t>
      </w:r>
      <w:r w:rsidRPr="00EB46FE">
        <w:rPr>
          <w:rFonts w:ascii="GHEA Grapalat" w:hAnsi="GHEA Grapalat"/>
          <w:sz w:val="24"/>
          <w:lang w:val="hy-AM"/>
        </w:rPr>
        <w:t xml:space="preserve"> մերժվում է, եթե դիմումով ներկայացված տվյալները սխալ են կամ չեն համապատասխանում օրենսգրքով սահմանված` ինտերնետային կայքի կամ էլեկտրոնային հավելվածի (էլեկտրոնային առևտրային հարթակի) միջոցով կատարվող՝ ապրանքների մատակարարմանը, ծառայությունների մատուցմանը կամ աշխատանքների կատարմանը:</w:t>
      </w:r>
    </w:p>
    <w:p w:rsidR="000E14F8" w:rsidRPr="00EB46FE" w:rsidRDefault="000E14F8" w:rsidP="00FC2DCB">
      <w:pPr>
        <w:pStyle w:val="ListParagraph"/>
        <w:numPr>
          <w:ilvl w:val="0"/>
          <w:numId w:val="44"/>
        </w:numPr>
        <w:tabs>
          <w:tab w:val="left" w:pos="851"/>
        </w:tabs>
        <w:spacing w:after="0"/>
        <w:ind w:left="0" w:firstLine="567"/>
        <w:jc w:val="both"/>
        <w:rPr>
          <w:rFonts w:ascii="GHEA Grapalat" w:hAnsi="GHEA Grapalat"/>
          <w:sz w:val="24"/>
          <w:lang w:val="hy-AM"/>
        </w:rPr>
      </w:pPr>
      <w:r w:rsidRPr="00EB46FE">
        <w:rPr>
          <w:rFonts w:ascii="GHEA Grapalat" w:hAnsi="GHEA Grapalat"/>
          <w:sz w:val="24"/>
          <w:lang w:val="hy-AM"/>
        </w:rPr>
        <w:t xml:space="preserve">Էլեկտրոնային ՀԴՄ-ն հարկային մարմնի նախաձեռնությամբ հանվում է գրանցումից՝ </w:t>
      </w:r>
    </w:p>
    <w:p w:rsidR="000E14F8" w:rsidRPr="00EB46FE" w:rsidRDefault="000E14F8"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lastRenderedPageBreak/>
        <w:t>1) տվյալ գործունեության ոլորտում գործունեությունը դադարեցնելու, այդ թվում՝ կազմակերպության լուծարման, անհատ ձեռնարկատիրոջ հաշվառումից հանման կամ անհատ ձեռնարկատիրոջ մահվան դեպքերում.</w:t>
      </w:r>
    </w:p>
    <w:p w:rsidR="000E14F8" w:rsidRPr="00EB46FE" w:rsidRDefault="000E14F8" w:rsidP="00FC2DCB">
      <w:pPr>
        <w:tabs>
          <w:tab w:val="left" w:pos="851"/>
        </w:tabs>
        <w:spacing w:after="0"/>
        <w:ind w:firstLine="567"/>
        <w:jc w:val="both"/>
        <w:rPr>
          <w:rFonts w:ascii="GHEA Grapalat" w:hAnsi="GHEA Grapalat"/>
          <w:sz w:val="24"/>
          <w:lang w:val="hy-AM"/>
        </w:rPr>
      </w:pPr>
      <w:r w:rsidRPr="00EB46FE">
        <w:rPr>
          <w:rFonts w:ascii="GHEA Grapalat" w:hAnsi="GHEA Grapalat"/>
          <w:sz w:val="24"/>
          <w:lang w:val="hy-AM"/>
        </w:rPr>
        <w:t>2) վերակազմակերպվելու արդյունքում անմիջականորեն տվյալ կազմակերպության անվանմամբ էլեկտրոնային ՀԴՄ-ի կիրառումը դադարեցվելու դեպքում:</w:t>
      </w:r>
    </w:p>
    <w:p w:rsidR="000E14F8" w:rsidRPr="00EB46FE" w:rsidRDefault="00E67F46" w:rsidP="00FC2DCB">
      <w:pPr>
        <w:pStyle w:val="ListParagraph"/>
        <w:numPr>
          <w:ilvl w:val="0"/>
          <w:numId w:val="44"/>
        </w:numPr>
        <w:tabs>
          <w:tab w:val="left" w:pos="851"/>
        </w:tabs>
        <w:spacing w:after="0"/>
        <w:ind w:left="0" w:firstLine="567"/>
        <w:jc w:val="both"/>
        <w:rPr>
          <w:rFonts w:ascii="GHEA Grapalat" w:hAnsi="GHEA Grapalat" w:cs="Sylfaen"/>
          <w:sz w:val="24"/>
          <w:szCs w:val="24"/>
          <w:lang w:val="hy-AM" w:eastAsia="ru-RU"/>
        </w:rPr>
      </w:pPr>
      <w:r w:rsidRPr="00EB46FE">
        <w:rPr>
          <w:rFonts w:ascii="GHEA Grapalat" w:hAnsi="GHEA Grapalat"/>
          <w:sz w:val="24"/>
          <w:lang w:val="hy-AM"/>
        </w:rPr>
        <w:t>Կանխիկ</w:t>
      </w:r>
      <w:r w:rsidRPr="00EB46FE">
        <w:rPr>
          <w:rFonts w:ascii="GHEA Grapalat" w:hAnsi="GHEA Grapalat"/>
          <w:sz w:val="24"/>
          <w:szCs w:val="24"/>
          <w:lang w:val="hy-AM"/>
        </w:rPr>
        <w:t xml:space="preserve"> դրամով, պլաստիկ քարտերի, այդ թվում՝ վճարային քարտերի միջոցով (չիպային, անհպում և մագնիսական), առկայության դեպքում նաև այլ վճարային տեխնոլոգիաների հիման վրա կիրառվող վճարային գործիքներով իրականացվող դրամական հաշվարկների համար</w:t>
      </w:r>
      <w:r w:rsidR="0092095F" w:rsidRPr="0092095F">
        <w:rPr>
          <w:rFonts w:ascii="GHEA Grapalat" w:eastAsia="Times New Roman" w:hAnsi="GHEA Grapalat" w:cs="Sylfaen"/>
          <w:iCs/>
          <w:szCs w:val="20"/>
          <w:lang w:val="hy-AM" w:eastAsia="ru-RU"/>
        </w:rPr>
        <w:t xml:space="preserve"> օ</w:t>
      </w:r>
      <w:r w:rsidR="0092095F" w:rsidRPr="0092095F">
        <w:rPr>
          <w:rFonts w:ascii="GHEA Grapalat" w:hAnsi="GHEA Grapalat"/>
          <w:iCs/>
          <w:sz w:val="24"/>
          <w:szCs w:val="24"/>
          <w:lang w:val="hy-AM"/>
        </w:rPr>
        <w:t>րենսգրքով էլեկտրոնային ՀԴՄ-ի կիրառության հնարավորություն նախատեսված չլինելու դեպքում</w:t>
      </w:r>
      <w:r w:rsidRPr="00EB46FE">
        <w:rPr>
          <w:rFonts w:ascii="GHEA Grapalat" w:hAnsi="GHEA Grapalat"/>
          <w:sz w:val="24"/>
          <w:szCs w:val="24"/>
          <w:lang w:val="hy-AM"/>
        </w:rPr>
        <w:t>, կիրառվող</w:t>
      </w:r>
      <w:r w:rsidR="005E4DC0" w:rsidRPr="00EB46FE">
        <w:rPr>
          <w:rFonts w:ascii="GHEA Grapalat" w:hAnsi="GHEA Grapalat"/>
          <w:sz w:val="24"/>
          <w:szCs w:val="24"/>
          <w:lang w:val="hy-AM"/>
        </w:rPr>
        <w:t xml:space="preserve"> էլեկտրոնային</w:t>
      </w:r>
      <w:r w:rsidR="0022047F" w:rsidRPr="00EB46FE">
        <w:rPr>
          <w:rFonts w:ascii="GHEA Grapalat" w:hAnsi="GHEA Grapalat"/>
          <w:sz w:val="24"/>
          <w:szCs w:val="24"/>
          <w:lang w:val="hy-AM"/>
        </w:rPr>
        <w:t xml:space="preserve"> </w:t>
      </w:r>
      <w:r w:rsidRPr="00EB46FE">
        <w:rPr>
          <w:rFonts w:ascii="GHEA Grapalat" w:hAnsi="GHEA Grapalat"/>
          <w:sz w:val="24"/>
          <w:szCs w:val="24"/>
          <w:lang w:val="hy-AM"/>
        </w:rPr>
        <w:t xml:space="preserve">ՀԴՄ-ները գրանցումից հանվում են հարկային մարմնի նախաձեռնությամբ՝ հարկային մարմնի համապատասխան ստորաբաժանման աշխատողների կողմից, ինչի վերաբերյալ կազմվում է արձանագրություն՝ երկու օրինակից: Կազմված արձանագրության մեկ օրինակը տրամադրվում է </w:t>
      </w:r>
      <w:r w:rsidR="0092095F">
        <w:rPr>
          <w:rFonts w:ascii="GHEA Grapalat" w:hAnsi="GHEA Grapalat"/>
          <w:sz w:val="24"/>
          <w:szCs w:val="24"/>
          <w:lang w:val="hy-AM"/>
        </w:rPr>
        <w:t>տնտես</w:t>
      </w:r>
      <w:r w:rsidRPr="00EB46FE">
        <w:rPr>
          <w:rFonts w:ascii="GHEA Grapalat" w:hAnsi="GHEA Grapalat"/>
          <w:sz w:val="24"/>
          <w:szCs w:val="24"/>
          <w:lang w:val="hy-AM"/>
        </w:rPr>
        <w:t>վարող սուբյեկտի ղեկավարին կամ նրան փոխարինող պաշտոնատար անձին: Սույն կետում նշված դեպքում</w:t>
      </w:r>
      <w:r w:rsidR="005E4DC0" w:rsidRPr="00EB46FE">
        <w:rPr>
          <w:rFonts w:ascii="GHEA Grapalat" w:hAnsi="GHEA Grapalat"/>
          <w:sz w:val="24"/>
          <w:szCs w:val="24"/>
          <w:lang w:val="hy-AM"/>
        </w:rPr>
        <w:t xml:space="preserve"> էլեկտրոնային</w:t>
      </w:r>
      <w:r w:rsidRPr="00EB46FE">
        <w:rPr>
          <w:rFonts w:ascii="GHEA Grapalat" w:hAnsi="GHEA Grapalat"/>
          <w:sz w:val="24"/>
          <w:szCs w:val="24"/>
          <w:lang w:val="hy-AM"/>
        </w:rPr>
        <w:t xml:space="preserve"> ՀԴՄ-ի աշխատանքն արգելափակվում է հարկային մարմնի կողմից՝ մինչև</w:t>
      </w:r>
      <w:r w:rsidR="005E4DC0" w:rsidRPr="00EB46FE">
        <w:rPr>
          <w:rFonts w:ascii="GHEA Grapalat" w:hAnsi="GHEA Grapalat"/>
          <w:sz w:val="24"/>
          <w:szCs w:val="24"/>
          <w:lang w:val="hy-AM"/>
        </w:rPr>
        <w:t xml:space="preserve"> էլեկտրոնային</w:t>
      </w:r>
      <w:r w:rsidRPr="00EB46FE">
        <w:rPr>
          <w:rFonts w:ascii="GHEA Grapalat" w:hAnsi="GHEA Grapalat"/>
          <w:sz w:val="24"/>
          <w:szCs w:val="24"/>
          <w:lang w:val="hy-AM"/>
        </w:rPr>
        <w:t xml:space="preserve"> ՀԴՄ կիրառողի կողմից</w:t>
      </w:r>
      <w:r w:rsidR="005E4DC0" w:rsidRPr="00EB46FE">
        <w:rPr>
          <w:rFonts w:ascii="GHEA Grapalat" w:hAnsi="GHEA Grapalat"/>
          <w:sz w:val="24"/>
          <w:szCs w:val="24"/>
          <w:lang w:val="hy-AM"/>
        </w:rPr>
        <w:t xml:space="preserve"> էլեկտրոնային</w:t>
      </w:r>
      <w:r w:rsidRPr="00EB46FE">
        <w:rPr>
          <w:rFonts w:ascii="GHEA Grapalat" w:hAnsi="GHEA Grapalat"/>
          <w:sz w:val="24"/>
          <w:szCs w:val="24"/>
          <w:lang w:val="hy-AM"/>
        </w:rPr>
        <w:t xml:space="preserve"> ՀԴՄ-ն գրանցումից հանվելը:</w:t>
      </w:r>
    </w:p>
    <w:p w:rsidR="00837BF8" w:rsidRPr="00EB46FE" w:rsidRDefault="00837BF8">
      <w:pPr>
        <w:rPr>
          <w:rFonts w:ascii="GHEA Grapalat" w:hAnsi="GHEA Grapalat" w:cs="Sylfaen"/>
          <w:b/>
          <w:sz w:val="24"/>
          <w:szCs w:val="24"/>
          <w:lang w:val="hy-AM" w:eastAsia="ru-RU"/>
        </w:rPr>
      </w:pPr>
      <w:r w:rsidRPr="00EB46FE">
        <w:rPr>
          <w:rFonts w:ascii="GHEA Grapalat" w:hAnsi="GHEA Grapalat" w:cs="Sylfaen"/>
          <w:b/>
          <w:sz w:val="24"/>
          <w:szCs w:val="24"/>
          <w:lang w:val="hy-AM" w:eastAsia="ru-RU"/>
        </w:rPr>
        <w:br w:type="page"/>
      </w:r>
    </w:p>
    <w:p w:rsidR="00D07956" w:rsidRPr="00EB46FE" w:rsidRDefault="00D07956" w:rsidP="00D07956">
      <w:pPr>
        <w:spacing w:after="0"/>
        <w:jc w:val="right"/>
        <w:rPr>
          <w:rFonts w:ascii="GHEA Grapalat" w:hAnsi="GHEA Grapalat"/>
          <w:sz w:val="20"/>
          <w:lang w:val="fr-FR"/>
        </w:rPr>
      </w:pPr>
      <w:r w:rsidRPr="00EB46FE">
        <w:rPr>
          <w:rFonts w:ascii="GHEA Grapalat" w:hAnsi="GHEA Grapalat"/>
          <w:b/>
          <w:bCs/>
          <w:sz w:val="20"/>
          <w:lang w:val="hy-AM"/>
        </w:rPr>
        <w:lastRenderedPageBreak/>
        <w:t>Հավելված</w:t>
      </w:r>
      <w:r w:rsidRPr="00EB46FE">
        <w:rPr>
          <w:rFonts w:ascii="GHEA Grapalat" w:hAnsi="GHEA Grapalat"/>
          <w:b/>
          <w:bCs/>
          <w:sz w:val="20"/>
          <w:lang w:val="fr-FR"/>
        </w:rPr>
        <w:t xml:space="preserve"> N </w:t>
      </w:r>
      <w:r w:rsidR="00C30A45" w:rsidRPr="00C30A45">
        <w:rPr>
          <w:rFonts w:ascii="GHEA Grapalat" w:hAnsi="GHEA Grapalat"/>
          <w:b/>
          <w:bCs/>
          <w:sz w:val="20"/>
          <w:lang w:val="hy-AM"/>
        </w:rPr>
        <w:t>7</w:t>
      </w:r>
      <w:r w:rsidRPr="00EB46FE">
        <w:rPr>
          <w:rFonts w:ascii="GHEA Grapalat" w:hAnsi="GHEA Grapalat"/>
          <w:b/>
          <w:bCs/>
          <w:sz w:val="20"/>
          <w:lang w:val="fr-FR"/>
        </w:rPr>
        <w:br/>
      </w:r>
      <w:r w:rsidRPr="00EB46FE">
        <w:rPr>
          <w:rFonts w:ascii="GHEA Grapalat" w:hAnsi="GHEA Grapalat" w:cs="Courier New"/>
          <w:b/>
          <w:bCs/>
          <w:sz w:val="20"/>
          <w:lang w:val="hy-AM"/>
        </w:rPr>
        <w:t>ՀՀ</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կառավարության</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2020</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թվականի</w:t>
      </w:r>
      <w:r w:rsidRPr="00EB46FE">
        <w:rPr>
          <w:rFonts w:ascii="GHEA Grapalat" w:hAnsi="GHEA Grapalat" w:cs="Courier New"/>
          <w:b/>
          <w:bCs/>
          <w:sz w:val="20"/>
          <w:lang w:val="fr-FR"/>
        </w:rPr>
        <w:br/>
      </w:r>
      <w:r w:rsidRPr="00EB46FE">
        <w:rPr>
          <w:rFonts w:ascii="GHEA Grapalat" w:hAnsi="GHEA Grapalat" w:cs="Courier New"/>
          <w:b/>
          <w:bCs/>
          <w:sz w:val="20"/>
          <w:lang w:val="hy-AM"/>
        </w:rPr>
        <w:t>_____________</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__</w:t>
      </w:r>
      <w:r w:rsidRPr="00EB46FE">
        <w:rPr>
          <w:rFonts w:ascii="GHEA Grapalat" w:hAnsi="GHEA Grapalat" w:cs="Courier New"/>
          <w:b/>
          <w:bCs/>
          <w:sz w:val="20"/>
          <w:lang w:val="fr-FR"/>
        </w:rPr>
        <w:t>-</w:t>
      </w:r>
      <w:r w:rsidRPr="00EB46FE">
        <w:rPr>
          <w:rFonts w:ascii="GHEA Grapalat" w:hAnsi="GHEA Grapalat" w:cs="Courier New"/>
          <w:b/>
          <w:bCs/>
          <w:sz w:val="20"/>
          <w:lang w:val="hy-AM"/>
        </w:rPr>
        <w:t>ի</w:t>
      </w:r>
      <w:r w:rsidRPr="00EB46FE">
        <w:rPr>
          <w:rFonts w:ascii="GHEA Grapalat" w:hAnsi="GHEA Grapalat" w:cs="Courier New"/>
          <w:b/>
          <w:bCs/>
          <w:sz w:val="20"/>
          <w:lang w:val="fr-FR"/>
        </w:rPr>
        <w:t xml:space="preserve"> N </w:t>
      </w:r>
      <w:r w:rsidRPr="00EB46FE">
        <w:rPr>
          <w:rFonts w:ascii="GHEA Grapalat" w:hAnsi="GHEA Grapalat" w:cs="Courier New"/>
          <w:b/>
          <w:bCs/>
          <w:sz w:val="20"/>
          <w:lang w:val="hy-AM"/>
        </w:rPr>
        <w:t>____</w:t>
      </w:r>
      <w:r w:rsidRPr="00EB46FE">
        <w:rPr>
          <w:rFonts w:ascii="GHEA Grapalat" w:hAnsi="GHEA Grapalat" w:cs="Courier New"/>
          <w:b/>
          <w:bCs/>
          <w:sz w:val="20"/>
          <w:lang w:val="fr-FR"/>
        </w:rPr>
        <w:t>-</w:t>
      </w:r>
      <w:r w:rsidRPr="00EB46FE">
        <w:rPr>
          <w:rFonts w:ascii="GHEA Grapalat" w:hAnsi="GHEA Grapalat" w:cs="Courier New"/>
          <w:b/>
          <w:bCs/>
          <w:sz w:val="20"/>
          <w:lang w:val="hy-AM"/>
        </w:rPr>
        <w:t>Ն</w:t>
      </w:r>
      <w:r w:rsidRPr="00EB46FE">
        <w:rPr>
          <w:rFonts w:ascii="GHEA Grapalat" w:hAnsi="GHEA Grapalat" w:cs="Courier New"/>
          <w:b/>
          <w:bCs/>
          <w:sz w:val="20"/>
          <w:lang w:val="fr-FR"/>
        </w:rPr>
        <w:t xml:space="preserve"> </w:t>
      </w:r>
      <w:r w:rsidRPr="00EB46FE">
        <w:rPr>
          <w:rFonts w:ascii="GHEA Grapalat" w:hAnsi="GHEA Grapalat" w:cs="Courier New"/>
          <w:b/>
          <w:bCs/>
          <w:sz w:val="20"/>
          <w:lang w:val="hy-AM"/>
        </w:rPr>
        <w:t>որոշման</w:t>
      </w:r>
    </w:p>
    <w:p w:rsidR="00837BF8" w:rsidRPr="00EB46FE" w:rsidRDefault="00837BF8" w:rsidP="003816DE">
      <w:pPr>
        <w:jc w:val="center"/>
        <w:rPr>
          <w:rFonts w:ascii="GHEA Grapalat" w:hAnsi="GHEA Grapalat" w:cs="Sylfaen"/>
          <w:b/>
          <w:sz w:val="24"/>
          <w:szCs w:val="24"/>
          <w:lang w:val="fr-FR" w:eastAsia="ru-RU"/>
        </w:rPr>
      </w:pPr>
    </w:p>
    <w:p w:rsidR="003816DE" w:rsidRPr="00EB46FE" w:rsidRDefault="00837BF8" w:rsidP="003816DE">
      <w:pPr>
        <w:jc w:val="center"/>
        <w:rPr>
          <w:rFonts w:ascii="GHEA Grapalat" w:hAnsi="GHEA Grapalat" w:cs="Sylfaen"/>
          <w:b/>
          <w:sz w:val="24"/>
          <w:szCs w:val="24"/>
          <w:lang w:val="fr-FR" w:eastAsia="ru-RU"/>
        </w:rPr>
      </w:pPr>
      <w:r w:rsidRPr="00EB46FE">
        <w:rPr>
          <w:rFonts w:ascii="GHEA Grapalat" w:hAnsi="GHEA Grapalat" w:cs="Sylfaen"/>
          <w:b/>
          <w:sz w:val="24"/>
          <w:szCs w:val="24"/>
          <w:lang w:val="hy-AM"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ՀՍԿԻՉ</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ԴՐԱՄԱՐԿՂԱՅԻՆ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ՄԵՔԵՆԱՆԵՐԻ ՄԻՋՈՑՈՎ</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ՏՐԱՄԱԴՐՎՈՂ</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ԿՏՐՈՆԻ</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ՊԱՐՏԱԴԻՐ</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ՎԱՎԵՐԱՊԱՅՄԱՆՆԵՐԻՆ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ՆԵՐԿԱՅԱՑՎՈՂ</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ՊԱՀԱՆՋՆԵՐ</w:t>
      </w:r>
    </w:p>
    <w:p w:rsidR="000E14F8" w:rsidRPr="00EB46FE" w:rsidRDefault="000E14F8" w:rsidP="003816DE">
      <w:pPr>
        <w:jc w:val="center"/>
        <w:rPr>
          <w:rFonts w:ascii="GHEA Grapalat" w:hAnsi="GHEA Grapalat" w:cs="Sylfaen"/>
          <w:b/>
          <w:sz w:val="24"/>
          <w:szCs w:val="24"/>
          <w:lang w:val="fr-FR" w:eastAsia="ru-RU"/>
        </w:rPr>
      </w:pPr>
    </w:p>
    <w:p w:rsidR="000E14F8" w:rsidRPr="00EB46FE" w:rsidRDefault="000E14F8" w:rsidP="0034629E">
      <w:pPr>
        <w:pStyle w:val="ListParagraph"/>
        <w:numPr>
          <w:ilvl w:val="0"/>
          <w:numId w:val="3"/>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 xml:space="preserve">Էլեկտրոնային հսկիչ դրամարկղային մեքենա (այսուհետ՝ էլեկտրոնային ՀԴՄ) կիրառող կազմակերպությունները, անհատ ձեռնարկատերերը ինտերնետային կայքի կամ էլեկտրոնային հավելվածի (էլեկտրոնային առևտրային հարթակի) միջոցով կատարվող՝ ապրանքների մատակարարման, ծառայությունների մատուցման կամ աշխատանքների կատարման գործարքների դեպքում </w:t>
      </w:r>
      <w:r w:rsidR="00D762D4" w:rsidRPr="00EB46FE">
        <w:rPr>
          <w:rFonts w:ascii="GHEA Grapalat" w:hAnsi="GHEA Grapalat"/>
          <w:sz w:val="24"/>
          <w:szCs w:val="24"/>
          <w:lang w:val="ru-RU"/>
        </w:rPr>
        <w:t>կարող</w:t>
      </w:r>
      <w:r w:rsidR="00D762D4" w:rsidRPr="00EB46FE">
        <w:rPr>
          <w:rFonts w:ascii="GHEA Grapalat" w:hAnsi="GHEA Grapalat"/>
          <w:sz w:val="24"/>
          <w:szCs w:val="24"/>
          <w:lang w:val="fr-FR"/>
        </w:rPr>
        <w:t xml:space="preserve"> </w:t>
      </w:r>
      <w:r w:rsidR="00D762D4" w:rsidRPr="00EB46FE">
        <w:rPr>
          <w:rFonts w:ascii="GHEA Grapalat" w:hAnsi="GHEA Grapalat"/>
          <w:sz w:val="24"/>
          <w:szCs w:val="24"/>
          <w:lang w:val="ru-RU"/>
        </w:rPr>
        <w:t>են</w:t>
      </w:r>
      <w:r w:rsidR="00D762D4" w:rsidRPr="00EB46FE">
        <w:rPr>
          <w:rFonts w:ascii="GHEA Grapalat" w:hAnsi="GHEA Grapalat"/>
          <w:sz w:val="24"/>
          <w:szCs w:val="24"/>
          <w:lang w:val="fr-FR"/>
        </w:rPr>
        <w:t xml:space="preserve"> </w:t>
      </w:r>
      <w:r w:rsidRPr="00EB46FE">
        <w:rPr>
          <w:rFonts w:ascii="GHEA Grapalat" w:hAnsi="GHEA Grapalat"/>
          <w:sz w:val="24"/>
          <w:szCs w:val="24"/>
          <w:lang w:val="hy-AM"/>
        </w:rPr>
        <w:t>ապրանքներ ձեռքբերողին, աշխատանքներ ընդունողին կամ ծառայություններ ստացողին տրամադրել էլեկտրոնային ՀԴՄ-ի էլեկտրոնային կտրոն (այսուհետ՝ էլեկտրոնային կտրոն):</w:t>
      </w:r>
    </w:p>
    <w:p w:rsidR="000E14F8" w:rsidRPr="00EB46FE" w:rsidRDefault="000E14F8" w:rsidP="0034629E">
      <w:pPr>
        <w:tabs>
          <w:tab w:val="left" w:pos="851"/>
          <w:tab w:val="left" w:pos="993"/>
        </w:tabs>
        <w:spacing w:after="0"/>
        <w:ind w:firstLine="567"/>
        <w:jc w:val="both"/>
        <w:rPr>
          <w:rFonts w:ascii="GHEA Grapalat" w:hAnsi="GHEA Grapalat"/>
          <w:sz w:val="24"/>
          <w:szCs w:val="24"/>
          <w:lang w:val="hy-AM"/>
        </w:rPr>
      </w:pPr>
      <w:r w:rsidRPr="00EB46FE">
        <w:rPr>
          <w:rFonts w:ascii="GHEA Grapalat" w:hAnsi="GHEA Grapalat"/>
          <w:sz w:val="24"/>
          <w:szCs w:val="24"/>
          <w:lang w:val="hy-AM"/>
        </w:rPr>
        <w:t>2.</w:t>
      </w:r>
      <w:r w:rsidRPr="00EB46FE">
        <w:rPr>
          <w:rFonts w:ascii="GHEA Grapalat" w:hAnsi="GHEA Grapalat"/>
          <w:sz w:val="24"/>
          <w:szCs w:val="24"/>
          <w:lang w:val="hy-AM"/>
        </w:rPr>
        <w:tab/>
        <w:t>Էլեկտրոնային կտրոնի վրա պետք է տպագրված լինի հետևյալ տեղեկատվությունը (տվյալները).</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cs="Sylfaen"/>
          <w:sz w:val="24"/>
          <w:szCs w:val="24"/>
          <w:lang w:val="hy-AM"/>
        </w:rPr>
        <w:t>էլեկտրոնային</w:t>
      </w:r>
      <w:r w:rsidRPr="00EB46FE">
        <w:rPr>
          <w:rFonts w:ascii="GHEA Grapalat" w:hAnsi="GHEA Grapalat"/>
          <w:sz w:val="24"/>
          <w:szCs w:val="24"/>
          <w:lang w:val="hy-AM"/>
        </w:rPr>
        <w:t xml:space="preserve"> կտրոնի հերթական համարը (ԿՀ)՝ 8 նիշ.</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էլեկտրոնային ՀԴՄ կիրառողի անվանումը (կազմակերպության լրիվ անվանումը, անհատ ձեռնարկատիրոջ անունը, ազգանունը).</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էլեկտրոնային ՀԴՄ կիրառողի հարկ վճարողի հաշվառման համարը (ՀՎՀՀ), իսկ էլեկտրոնային կտրոնը կազմակերպության ներկայացուցչին, անհատ ձեռնարկատիրոջը կամ նրա ներկայացուցչին, նոտարին կամ նրա ներկայացուցչին տրամադրելու դեպքում՝ նաև համապատասխանաբար ապրանք ձեռք բերող, աշխատանք ընդունող և (կամ) ծառայություն ստացող կազմակերպության, անհատ ձեռնարկատիրոջ կամ նոտարի հարկ վճարողի հաշվառման համարը (ՀՎՀՀ).</w:t>
      </w:r>
    </w:p>
    <w:p w:rsidR="00D07956" w:rsidRPr="00EB46FE" w:rsidRDefault="00EB2590"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lang w:val="hy-AM"/>
        </w:rPr>
        <w:t>ինտերնետային կայքի հասցեն կամ էլեկտրոնային հավելվածի անվանումը</w:t>
      </w:r>
      <w:r w:rsidR="00D07956" w:rsidRPr="00EB46FE">
        <w:rPr>
          <w:rFonts w:ascii="GHEA Grapalat" w:hAnsi="GHEA Grapalat"/>
          <w:sz w:val="24"/>
          <w:szCs w:val="24"/>
          <w:lang w:val="hy-AM"/>
        </w:rPr>
        <w:t>.</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էլեկտրոնային ՀԴՄ-ի գրանցման համարը (ԳՀ).</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trike/>
          <w:sz w:val="24"/>
          <w:szCs w:val="24"/>
          <w:lang w:val="hy-AM"/>
        </w:rPr>
      </w:pPr>
      <w:r w:rsidRPr="00EB46FE">
        <w:rPr>
          <w:rFonts w:ascii="GHEA Grapalat" w:hAnsi="GHEA Grapalat"/>
          <w:sz w:val="24"/>
          <w:szCs w:val="24"/>
          <w:lang w:val="hy-AM"/>
        </w:rPr>
        <w:t xml:space="preserve">էլեկտրոնային կտրոնի </w:t>
      </w:r>
      <w:r w:rsidRPr="00EB46FE">
        <w:rPr>
          <w:rFonts w:ascii="GHEA Grapalat" w:eastAsia="Times New Roman" w:hAnsi="GHEA Grapalat"/>
          <w:sz w:val="24"/>
          <w:szCs w:val="24"/>
          <w:lang w:val="hy-AM"/>
        </w:rPr>
        <w:t xml:space="preserve">տպագրման վայրկյանը, րոպեն, ժամը, օրը, ամիսը, տարին, </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սպասարկող բաժնի համարը, բացառությամբ «կանխավճար» գրառում ունեցող էլեկտրոնային կտրոնների.</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ապրանքի անվանումը և ապրանքային դիրքը, աշխատանքի կամ ծառայության անվանումը և կոդը, բացառությամբ «կանխավճար» գրառում ունեցող էլեկտրոնային կտրոնների</w:t>
      </w:r>
      <w:r w:rsidR="00D762D4" w:rsidRPr="00EB46FE">
        <w:rPr>
          <w:rFonts w:ascii="GHEA Grapalat" w:hAnsi="GHEA Grapalat"/>
          <w:sz w:val="24"/>
          <w:szCs w:val="24"/>
          <w:lang w:val="hy-AM"/>
        </w:rPr>
        <w:t>.</w:t>
      </w:r>
    </w:p>
    <w:p w:rsidR="00D762D4"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գնվող ապրանքի քանակը, դրա չափման միավորը, բացառությամբ «կանխավճար» գրառում ունեցող կտրոնների</w:t>
      </w:r>
      <w:r w:rsidR="00D762D4" w:rsidRPr="00EB46FE">
        <w:rPr>
          <w:rFonts w:ascii="GHEA Grapalat" w:hAnsi="GHEA Grapalat"/>
          <w:sz w:val="24"/>
          <w:szCs w:val="24"/>
          <w:lang w:val="hy-AM"/>
        </w:rPr>
        <w:t>.</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կիրառված զեղչի չափը (կիրառվելու դեպքում).</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վճարման ենթակա գումարները՝ ըստ բաժինների.</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ընդհանուր գումարը, ներառյալ՝ ԱԱՀ-ն, եթե գործարքն իրականացնողը ԱԱՀ վճարող է և գործարքը ենթակա է ԱԱՀ-ով հարկման, բացառությամբ «կանխավճար» գրառում ունեցող էլեկտրոնային կտրոնների.</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lastRenderedPageBreak/>
        <w:t>ԱԱՀ-ի գումարը, եթե գործարքն իրականացնողը ԱԱՀ վճարող է և գործարքը ենթակա է ԱԱՀ-ով հարկման, բացառությամբ «կանխավճար» գրառում ունեցող էլեկտրոնային կտրոնների.</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պատասխանատու անձի (գանձապահի) համարը.</w:t>
      </w:r>
    </w:p>
    <w:p w:rsidR="000E14F8"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ֆիսկալավորման ռեժիմի նշանը (Ֆ).</w:t>
      </w:r>
    </w:p>
    <w:p w:rsidR="00D07956" w:rsidRPr="00EB46FE" w:rsidRDefault="000E14F8" w:rsidP="0034629E">
      <w:pPr>
        <w:pStyle w:val="ListParagraph"/>
        <w:numPr>
          <w:ilvl w:val="1"/>
          <w:numId w:val="7"/>
        </w:numPr>
        <w:tabs>
          <w:tab w:val="left" w:pos="851"/>
          <w:tab w:val="left" w:pos="993"/>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«կանխավճար» գրառումը՝ կանխավճարների ստացման, ինչպես նաև այն դեպքերում, երբ պարզ չէ, թե վերցված գումարների դիմաց հետագայում ինչ ապրանքներ կիրացվեն, ինչ աշխատանքներ կկատարվեն կամ ինչ ծառայություններ կմատուցվեն</w:t>
      </w:r>
      <w:r w:rsidR="00D07956" w:rsidRPr="00EB46FE">
        <w:rPr>
          <w:rFonts w:ascii="GHEA Grapalat" w:hAnsi="GHEA Grapalat"/>
          <w:sz w:val="24"/>
          <w:szCs w:val="24"/>
          <w:lang w:val="hy-AM"/>
        </w:rPr>
        <w:t>,</w:t>
      </w:r>
    </w:p>
    <w:p w:rsidR="000E14F8" w:rsidRPr="00EB46FE" w:rsidRDefault="00D07956" w:rsidP="0034629E">
      <w:pPr>
        <w:pStyle w:val="ListParagraph"/>
        <w:numPr>
          <w:ilvl w:val="1"/>
          <w:numId w:val="7"/>
        </w:numPr>
        <w:tabs>
          <w:tab w:val="left" w:pos="851"/>
          <w:tab w:val="left" w:pos="993"/>
        </w:tabs>
        <w:ind w:left="0" w:firstLine="567"/>
        <w:jc w:val="both"/>
        <w:rPr>
          <w:rFonts w:ascii="GHEA Grapalat" w:hAnsi="GHEA Grapalat"/>
          <w:sz w:val="24"/>
          <w:szCs w:val="24"/>
          <w:lang w:val="hy-AM"/>
        </w:rPr>
      </w:pPr>
      <w:r w:rsidRPr="00EB46FE">
        <w:rPr>
          <w:rFonts w:ascii="GHEA Grapalat" w:hAnsi="GHEA Grapalat"/>
          <w:sz w:val="24"/>
          <w:szCs w:val="24"/>
          <w:lang w:val="hy-AM"/>
        </w:rPr>
        <w:t>հարկային մարմնի կողմից սահմանված ձևաչափով QR կո</w:t>
      </w:r>
      <w:r w:rsidR="00BF106C">
        <w:rPr>
          <w:rFonts w:ascii="GHEA Grapalat" w:hAnsi="GHEA Grapalat"/>
          <w:sz w:val="24"/>
          <w:szCs w:val="24"/>
          <w:lang w:val="hy-AM"/>
        </w:rPr>
        <w:t>դ</w:t>
      </w:r>
      <w:r w:rsidR="00BF106C" w:rsidRPr="00BF106C">
        <w:rPr>
          <w:rFonts w:ascii="GHEA Grapalat" w:hAnsi="GHEA Grapalat"/>
          <w:sz w:val="24"/>
          <w:szCs w:val="24"/>
          <w:lang w:val="hy-AM"/>
        </w:rPr>
        <w:t>ը</w:t>
      </w:r>
      <w:r w:rsidR="000E14F8" w:rsidRPr="00EB46FE">
        <w:rPr>
          <w:rFonts w:ascii="GHEA Grapalat" w:hAnsi="GHEA Grapalat"/>
          <w:sz w:val="24"/>
          <w:szCs w:val="24"/>
          <w:lang w:val="hy-AM"/>
        </w:rPr>
        <w:t>:</w:t>
      </w:r>
    </w:p>
    <w:p w:rsidR="0034629E" w:rsidRDefault="0034629E">
      <w:pPr>
        <w:rPr>
          <w:rFonts w:ascii="GHEA Grapalat" w:hAnsi="GHEA Grapalat" w:cs="Sylfaen"/>
          <w:b/>
          <w:bCs/>
          <w:sz w:val="20"/>
          <w:lang w:val="hy-AM"/>
        </w:rPr>
      </w:pPr>
      <w:r>
        <w:rPr>
          <w:rFonts w:ascii="GHEA Grapalat" w:hAnsi="GHEA Grapalat" w:cs="Sylfaen"/>
          <w:b/>
          <w:bCs/>
          <w:sz w:val="20"/>
          <w:lang w:val="hy-AM"/>
        </w:rPr>
        <w:br w:type="page"/>
      </w:r>
    </w:p>
    <w:p w:rsidR="00794099" w:rsidRPr="00EB46FE" w:rsidRDefault="00794099" w:rsidP="00794099">
      <w:pPr>
        <w:spacing w:after="0"/>
        <w:jc w:val="right"/>
        <w:rPr>
          <w:rFonts w:ascii="GHEA Grapalat" w:hAnsi="GHEA Grapalat"/>
          <w:sz w:val="20"/>
          <w:lang w:val="hy-AM"/>
        </w:rPr>
      </w:pPr>
      <w:r w:rsidRPr="00EB46FE">
        <w:rPr>
          <w:rFonts w:ascii="GHEA Grapalat" w:hAnsi="GHEA Grapalat" w:cs="Sylfaen"/>
          <w:b/>
          <w:bCs/>
          <w:sz w:val="20"/>
          <w:lang w:val="hy-AM"/>
        </w:rPr>
        <w:lastRenderedPageBreak/>
        <w:t>Հավելված</w:t>
      </w:r>
      <w:r w:rsidRPr="00EB46FE">
        <w:rPr>
          <w:rFonts w:ascii="GHEA Grapalat" w:hAnsi="GHEA Grapalat" w:cs="Courier New"/>
          <w:b/>
          <w:bCs/>
          <w:sz w:val="20"/>
          <w:lang w:val="hy-AM"/>
        </w:rPr>
        <w:t xml:space="preserve"> N </w:t>
      </w:r>
      <w:r w:rsidR="00C30A45" w:rsidRPr="00C30A45">
        <w:rPr>
          <w:rFonts w:ascii="GHEA Grapalat" w:hAnsi="GHEA Grapalat" w:cs="Courier New"/>
          <w:b/>
          <w:bCs/>
          <w:sz w:val="20"/>
          <w:lang w:val="hy-AM"/>
        </w:rPr>
        <w:t>8</w:t>
      </w:r>
      <w:r w:rsidRPr="00EB46FE">
        <w:rPr>
          <w:rFonts w:ascii="GHEA Grapalat" w:hAnsi="GHEA Grapalat" w:cs="Courier New"/>
          <w:b/>
          <w:bCs/>
          <w:sz w:val="20"/>
          <w:lang w:val="hy-AM"/>
        </w:rPr>
        <w:br/>
      </w:r>
      <w:r w:rsidRPr="00EB46FE">
        <w:rPr>
          <w:rFonts w:ascii="GHEA Grapalat" w:hAnsi="GHEA Grapalat" w:cs="Sylfaen"/>
          <w:b/>
          <w:bCs/>
          <w:sz w:val="20"/>
          <w:lang w:val="hy-AM"/>
        </w:rPr>
        <w:t>ՀՀ</w:t>
      </w:r>
      <w:r w:rsidRPr="00EB46FE">
        <w:rPr>
          <w:rFonts w:ascii="GHEA Grapalat" w:hAnsi="GHEA Grapalat" w:cs="Sylfaen"/>
          <w:b/>
          <w:bCs/>
          <w:sz w:val="20"/>
          <w:lang w:val="fr-FR"/>
        </w:rPr>
        <w:t xml:space="preserve"> </w:t>
      </w:r>
      <w:r w:rsidRPr="00EB46FE">
        <w:rPr>
          <w:rFonts w:ascii="GHEA Grapalat" w:hAnsi="GHEA Grapalat" w:cs="Sylfaen"/>
          <w:b/>
          <w:bCs/>
          <w:sz w:val="20"/>
          <w:lang w:val="hy-AM"/>
        </w:rPr>
        <w:t>կառավարության</w:t>
      </w:r>
      <w:r w:rsidRPr="00EB46FE">
        <w:rPr>
          <w:rFonts w:ascii="GHEA Grapalat" w:hAnsi="GHEA Grapalat" w:cs="Sylfaen"/>
          <w:b/>
          <w:bCs/>
          <w:sz w:val="20"/>
          <w:lang w:val="fr-FR"/>
        </w:rPr>
        <w:t xml:space="preserve"> </w:t>
      </w:r>
      <w:r w:rsidRPr="00EB46FE">
        <w:rPr>
          <w:rFonts w:ascii="GHEA Grapalat" w:hAnsi="GHEA Grapalat" w:cs="Sylfaen"/>
          <w:b/>
          <w:bCs/>
          <w:sz w:val="20"/>
          <w:lang w:val="hy-AM"/>
        </w:rPr>
        <w:t>2020</w:t>
      </w:r>
      <w:r w:rsidRPr="00EB46FE">
        <w:rPr>
          <w:rFonts w:ascii="GHEA Grapalat" w:hAnsi="GHEA Grapalat" w:cs="Sylfaen"/>
          <w:b/>
          <w:bCs/>
          <w:sz w:val="20"/>
          <w:lang w:val="fr-FR"/>
        </w:rPr>
        <w:t xml:space="preserve"> </w:t>
      </w:r>
      <w:r w:rsidRPr="00EB46FE">
        <w:rPr>
          <w:rFonts w:ascii="GHEA Grapalat" w:hAnsi="GHEA Grapalat" w:cs="Sylfaen"/>
          <w:b/>
          <w:bCs/>
          <w:sz w:val="20"/>
          <w:lang w:val="hy-AM"/>
        </w:rPr>
        <w:t>թվականի</w:t>
      </w:r>
      <w:r w:rsidRPr="00EB46FE">
        <w:rPr>
          <w:rFonts w:ascii="GHEA Grapalat" w:hAnsi="GHEA Grapalat" w:cs="Sylfaen"/>
          <w:b/>
          <w:bCs/>
          <w:sz w:val="20"/>
          <w:lang w:val="fr-FR"/>
        </w:rPr>
        <w:br/>
      </w:r>
      <w:r w:rsidRPr="00EB46FE">
        <w:rPr>
          <w:rFonts w:ascii="GHEA Grapalat" w:hAnsi="GHEA Grapalat" w:cs="Sylfaen"/>
          <w:b/>
          <w:bCs/>
          <w:sz w:val="20"/>
          <w:lang w:val="hy-AM"/>
        </w:rPr>
        <w:t>_____________</w:t>
      </w:r>
      <w:r w:rsidRPr="00EB46FE">
        <w:rPr>
          <w:rFonts w:ascii="GHEA Grapalat" w:hAnsi="GHEA Grapalat" w:cs="Sylfaen"/>
          <w:b/>
          <w:bCs/>
          <w:sz w:val="20"/>
          <w:lang w:val="fr-FR"/>
        </w:rPr>
        <w:t xml:space="preserve"> </w:t>
      </w:r>
      <w:r w:rsidRPr="00EB46FE">
        <w:rPr>
          <w:rFonts w:ascii="GHEA Grapalat" w:hAnsi="GHEA Grapalat" w:cs="Sylfaen"/>
          <w:b/>
          <w:bCs/>
          <w:sz w:val="20"/>
          <w:lang w:val="hy-AM"/>
        </w:rPr>
        <w:t>__</w:t>
      </w:r>
      <w:r w:rsidRPr="00EB46FE">
        <w:rPr>
          <w:rFonts w:ascii="GHEA Grapalat" w:hAnsi="GHEA Grapalat" w:cs="Sylfaen"/>
          <w:b/>
          <w:bCs/>
          <w:sz w:val="20"/>
          <w:lang w:val="fr-FR"/>
        </w:rPr>
        <w:t>-</w:t>
      </w:r>
      <w:r w:rsidRPr="00EB46FE">
        <w:rPr>
          <w:rFonts w:ascii="GHEA Grapalat" w:hAnsi="GHEA Grapalat" w:cs="Sylfaen"/>
          <w:b/>
          <w:bCs/>
          <w:sz w:val="20"/>
          <w:lang w:val="hy-AM"/>
        </w:rPr>
        <w:t>ի</w:t>
      </w:r>
      <w:r w:rsidRPr="00EB46FE">
        <w:rPr>
          <w:rFonts w:ascii="GHEA Grapalat" w:hAnsi="GHEA Grapalat" w:cs="Sylfaen"/>
          <w:b/>
          <w:bCs/>
          <w:sz w:val="20"/>
          <w:lang w:val="fr-FR"/>
        </w:rPr>
        <w:t xml:space="preserve"> N </w:t>
      </w:r>
      <w:r w:rsidRPr="00EB46FE">
        <w:rPr>
          <w:rFonts w:ascii="GHEA Grapalat" w:hAnsi="GHEA Grapalat" w:cs="Sylfaen"/>
          <w:b/>
          <w:bCs/>
          <w:sz w:val="20"/>
          <w:lang w:val="hy-AM"/>
        </w:rPr>
        <w:t>____</w:t>
      </w:r>
      <w:r w:rsidRPr="00EB46FE">
        <w:rPr>
          <w:rFonts w:ascii="GHEA Grapalat" w:hAnsi="GHEA Grapalat" w:cs="Sylfaen"/>
          <w:b/>
          <w:bCs/>
          <w:sz w:val="20"/>
          <w:lang w:val="fr-FR"/>
        </w:rPr>
        <w:t>-</w:t>
      </w:r>
      <w:r w:rsidRPr="00EB46FE">
        <w:rPr>
          <w:rFonts w:ascii="GHEA Grapalat" w:hAnsi="GHEA Grapalat" w:cs="Sylfaen"/>
          <w:b/>
          <w:bCs/>
          <w:sz w:val="20"/>
          <w:lang w:val="hy-AM"/>
        </w:rPr>
        <w:t>Ն</w:t>
      </w:r>
      <w:r w:rsidRPr="00EB46FE">
        <w:rPr>
          <w:rFonts w:ascii="GHEA Grapalat" w:hAnsi="GHEA Grapalat" w:cs="Sylfaen"/>
          <w:b/>
          <w:bCs/>
          <w:sz w:val="20"/>
          <w:lang w:val="fr-FR"/>
        </w:rPr>
        <w:t xml:space="preserve"> </w:t>
      </w:r>
      <w:r w:rsidRPr="00EB46FE">
        <w:rPr>
          <w:rFonts w:ascii="GHEA Grapalat" w:hAnsi="GHEA Grapalat" w:cs="Sylfaen"/>
          <w:b/>
          <w:bCs/>
          <w:sz w:val="20"/>
          <w:lang w:val="hy-AM"/>
        </w:rPr>
        <w:t>որոշման</w:t>
      </w:r>
    </w:p>
    <w:p w:rsidR="00622025" w:rsidRPr="00EB46FE" w:rsidRDefault="00622025" w:rsidP="00794099">
      <w:pPr>
        <w:spacing w:after="0"/>
        <w:ind w:firstLine="567"/>
        <w:jc w:val="right"/>
        <w:rPr>
          <w:rFonts w:ascii="GHEA Grapalat" w:hAnsi="GHEA Grapalat"/>
          <w:sz w:val="24"/>
          <w:szCs w:val="24"/>
          <w:lang w:val="hy-AM"/>
        </w:rPr>
      </w:pPr>
    </w:p>
    <w:p w:rsidR="00163082" w:rsidRPr="00EB46FE" w:rsidRDefault="003816DE" w:rsidP="003816DE">
      <w:pPr>
        <w:jc w:val="center"/>
        <w:rPr>
          <w:rFonts w:ascii="GHEA Grapalat" w:hAnsi="GHEA Grapalat"/>
          <w:sz w:val="24"/>
          <w:szCs w:val="24"/>
          <w:lang w:val="hy-AM"/>
        </w:rPr>
      </w:pPr>
      <w:r w:rsidRPr="00EB46FE">
        <w:rPr>
          <w:rFonts w:ascii="GHEA Grapalat" w:hAnsi="GHEA Grapalat" w:cs="Sylfaen"/>
          <w:b/>
          <w:sz w:val="24"/>
          <w:szCs w:val="24"/>
          <w:lang w:val="hy-AM" w:eastAsia="ru-RU"/>
        </w:rPr>
        <w:t>ԻՆՏԵՐՆԵՏԱՅԻՆ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ԿԱՅՔԻ</w:t>
      </w:r>
      <w:r w:rsidR="00837BF8" w:rsidRPr="00EB46FE">
        <w:rPr>
          <w:rFonts w:ascii="GHEA Grapalat" w:hAnsi="GHEA Grapalat" w:cs="Sylfaen"/>
          <w:b/>
          <w:sz w:val="24"/>
          <w:szCs w:val="24"/>
          <w:lang w:val="hy-AM" w:eastAsia="ru-RU"/>
        </w:rPr>
        <w:t>Ն</w:t>
      </w:r>
      <w:r w:rsidRPr="00EB46FE">
        <w:rPr>
          <w:rFonts w:ascii="GHEA Grapalat" w:hAnsi="GHEA Grapalat" w:cs="Sylfaen"/>
          <w:b/>
          <w:sz w:val="24"/>
          <w:szCs w:val="24"/>
          <w:lang w:val="hy-AM" w:eastAsia="ru-RU"/>
        </w:rPr>
        <w:t xml:space="preserve"> ԿԱՄ</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ՀԱՎԵԼՎԱԾԻՆ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ԷԼԵԿՏՐՈՆԱՅԻՆ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ԱՌԵՎՏՐԱՅԻՆ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ՀԱՐԹԱԿԻՆ</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ՆԵՐԿԱՅԱՑՎՈՂ</w:t>
      </w:r>
      <w:r w:rsidRPr="00EB46FE">
        <w:rPr>
          <w:rFonts w:ascii="GHEA Grapalat" w:hAnsi="GHEA Grapalat" w:cs="Sylfaen"/>
          <w:b/>
          <w:sz w:val="24"/>
          <w:szCs w:val="24"/>
          <w:lang w:val="fr-FR" w:eastAsia="ru-RU"/>
        </w:rPr>
        <w:t xml:space="preserve"> </w:t>
      </w:r>
      <w:r w:rsidRPr="00EB46FE">
        <w:rPr>
          <w:rFonts w:ascii="GHEA Grapalat" w:hAnsi="GHEA Grapalat" w:cs="Sylfaen"/>
          <w:b/>
          <w:sz w:val="24"/>
          <w:szCs w:val="24"/>
          <w:lang w:val="hy-AM" w:eastAsia="ru-RU"/>
        </w:rPr>
        <w:t>ՊԱՀԱՆՋՆԵՐԸ</w:t>
      </w:r>
      <w:r w:rsidRPr="00EB46FE">
        <w:rPr>
          <w:rFonts w:ascii="GHEA Grapalat" w:hAnsi="GHEA Grapalat" w:cs="Sylfaen"/>
          <w:b/>
          <w:sz w:val="24"/>
          <w:szCs w:val="24"/>
          <w:lang w:val="fr-FR" w:eastAsia="ru-RU"/>
        </w:rPr>
        <w:t xml:space="preserve"> </w:t>
      </w:r>
    </w:p>
    <w:p w:rsidR="009C5B32" w:rsidRPr="00EB46FE" w:rsidRDefault="002833AE" w:rsidP="0034629E">
      <w:pPr>
        <w:tabs>
          <w:tab w:val="left" w:pos="851"/>
        </w:tabs>
        <w:spacing w:after="0"/>
        <w:ind w:firstLine="567"/>
        <w:jc w:val="both"/>
        <w:rPr>
          <w:rFonts w:ascii="GHEA Grapalat" w:hAnsi="GHEA Grapalat"/>
          <w:sz w:val="24"/>
          <w:szCs w:val="24"/>
          <w:lang w:val="hy-AM"/>
        </w:rPr>
      </w:pPr>
      <w:r w:rsidRPr="00EB46FE">
        <w:rPr>
          <w:rFonts w:ascii="GHEA Grapalat" w:hAnsi="GHEA Grapalat"/>
          <w:sz w:val="24"/>
          <w:szCs w:val="24"/>
          <w:lang w:val="hy-AM"/>
        </w:rPr>
        <w:t>1.</w:t>
      </w:r>
      <w:r w:rsidRPr="00EB46FE">
        <w:rPr>
          <w:rFonts w:ascii="GHEA Grapalat" w:hAnsi="GHEA Grapalat"/>
          <w:sz w:val="24"/>
          <w:szCs w:val="24"/>
          <w:lang w:val="hy-AM"/>
        </w:rPr>
        <w:tab/>
        <w:t>Ինտերնետային կայքը կամ էլեկտրոնային հավելվածը պետք է բավարարի հետևյալ պահանջներին.</w:t>
      </w:r>
    </w:p>
    <w:p w:rsidR="002833AE" w:rsidRPr="00EB46FE" w:rsidRDefault="002833AE" w:rsidP="0034629E">
      <w:pPr>
        <w:pStyle w:val="ListParagraph"/>
        <w:numPr>
          <w:ilvl w:val="0"/>
          <w:numId w:val="4"/>
        </w:numPr>
        <w:tabs>
          <w:tab w:val="left" w:pos="851"/>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 xml:space="preserve">«Առևտրի և ծառայությունների մասին» օրենքի 15.1-ին </w:t>
      </w:r>
      <w:r w:rsidR="006F04B8" w:rsidRPr="00EB46FE">
        <w:rPr>
          <w:rFonts w:ascii="GHEA Grapalat" w:hAnsi="GHEA Grapalat"/>
          <w:sz w:val="24"/>
          <w:szCs w:val="24"/>
          <w:lang w:val="hy-AM"/>
        </w:rPr>
        <w:t>հոդվածով սահմանված պահանջներ,</w:t>
      </w:r>
    </w:p>
    <w:p w:rsidR="00D62775" w:rsidRPr="00EB46FE" w:rsidRDefault="00FE5E06" w:rsidP="0034629E">
      <w:pPr>
        <w:pStyle w:val="ListParagraph"/>
        <w:numPr>
          <w:ilvl w:val="0"/>
          <w:numId w:val="4"/>
        </w:numPr>
        <w:tabs>
          <w:tab w:val="left" w:pos="851"/>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կայքում կամ հավելվածում գնորդի կողմից գրանցվելու և իր ծածկագրի և գաղտնաբառի միջոցով մուտք գործելու հնարավորություն:</w:t>
      </w:r>
    </w:p>
    <w:p w:rsidR="00FE5E06" w:rsidRPr="003009A3" w:rsidRDefault="00FE5E06" w:rsidP="0034629E">
      <w:pPr>
        <w:pStyle w:val="ListParagraph"/>
        <w:tabs>
          <w:tab w:val="left" w:pos="851"/>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2.</w:t>
      </w:r>
      <w:r w:rsidRPr="00EB46FE">
        <w:rPr>
          <w:rFonts w:ascii="GHEA Grapalat" w:hAnsi="GHEA Grapalat"/>
          <w:sz w:val="24"/>
          <w:szCs w:val="24"/>
          <w:lang w:val="hy-AM"/>
        </w:rPr>
        <w:tab/>
        <w:t>Ինտերնետային կայքում կամ էլեկտրոնային հավելվածում</w:t>
      </w:r>
      <w:r w:rsidR="003009A3" w:rsidRPr="003009A3">
        <w:rPr>
          <w:rFonts w:ascii="GHEA Grapalat" w:hAnsi="GHEA Grapalat"/>
          <w:sz w:val="24"/>
          <w:szCs w:val="24"/>
          <w:lang w:val="hy-AM"/>
        </w:rPr>
        <w:t>՝</w:t>
      </w:r>
      <w:r w:rsidRPr="00EB46FE">
        <w:rPr>
          <w:rFonts w:ascii="GHEA Grapalat" w:hAnsi="GHEA Grapalat"/>
          <w:sz w:val="24"/>
          <w:szCs w:val="24"/>
          <w:lang w:val="hy-AM"/>
        </w:rPr>
        <w:t xml:space="preserve"> ելնելով գործունեության առանձնահատկություններից</w:t>
      </w:r>
      <w:r w:rsidR="003009A3" w:rsidRPr="003009A3">
        <w:rPr>
          <w:rFonts w:ascii="GHEA Grapalat" w:hAnsi="GHEA Grapalat"/>
          <w:sz w:val="24"/>
          <w:szCs w:val="24"/>
          <w:lang w:val="hy-AM"/>
        </w:rPr>
        <w:t>՝</w:t>
      </w:r>
      <w:r w:rsidRPr="00EB46FE">
        <w:rPr>
          <w:rFonts w:ascii="GHEA Grapalat" w:hAnsi="GHEA Grapalat"/>
          <w:sz w:val="24"/>
          <w:szCs w:val="24"/>
          <w:lang w:val="hy-AM"/>
        </w:rPr>
        <w:t xml:space="preserve"> </w:t>
      </w:r>
      <w:r w:rsidR="003009A3" w:rsidRPr="003009A3">
        <w:rPr>
          <w:rFonts w:ascii="GHEA Grapalat" w:hAnsi="GHEA Grapalat"/>
          <w:sz w:val="24"/>
          <w:szCs w:val="24"/>
          <w:lang w:val="hy-AM"/>
        </w:rPr>
        <w:t xml:space="preserve"> ենթակա են պարտադիր լրացման՝</w:t>
      </w:r>
    </w:p>
    <w:p w:rsidR="00FE5E06" w:rsidRPr="00EB46FE" w:rsidRDefault="00FE5E06" w:rsidP="0034629E">
      <w:pPr>
        <w:pStyle w:val="ListParagraph"/>
        <w:numPr>
          <w:ilvl w:val="0"/>
          <w:numId w:val="5"/>
        </w:numPr>
        <w:tabs>
          <w:tab w:val="left" w:pos="851"/>
        </w:tabs>
        <w:spacing w:after="0"/>
        <w:ind w:left="0" w:firstLine="567"/>
        <w:jc w:val="both"/>
        <w:rPr>
          <w:rFonts w:ascii="GHEA Grapalat" w:hAnsi="GHEA Grapalat"/>
          <w:sz w:val="24"/>
          <w:szCs w:val="24"/>
          <w:lang w:val="hy-AM"/>
        </w:rPr>
      </w:pPr>
      <w:r w:rsidRPr="00EB46FE">
        <w:rPr>
          <w:rFonts w:ascii="GHEA Grapalat" w:hAnsi="GHEA Grapalat"/>
          <w:sz w:val="24"/>
          <w:szCs w:val="24"/>
          <w:lang w:val="ru-RU"/>
        </w:rPr>
        <w:t>հարկ վճարողի անվանումը,</w:t>
      </w:r>
    </w:p>
    <w:p w:rsidR="00FE5E06" w:rsidRPr="00EB46FE" w:rsidRDefault="00FE5E06" w:rsidP="0034629E">
      <w:pPr>
        <w:pStyle w:val="ListParagraph"/>
        <w:numPr>
          <w:ilvl w:val="0"/>
          <w:numId w:val="5"/>
        </w:numPr>
        <w:tabs>
          <w:tab w:val="left" w:pos="851"/>
        </w:tabs>
        <w:spacing w:after="0"/>
        <w:ind w:left="0" w:firstLine="567"/>
        <w:jc w:val="both"/>
        <w:rPr>
          <w:rFonts w:ascii="GHEA Grapalat" w:hAnsi="GHEA Grapalat"/>
          <w:sz w:val="24"/>
          <w:szCs w:val="24"/>
          <w:lang w:val="hy-AM"/>
        </w:rPr>
      </w:pPr>
      <w:r w:rsidRPr="00EB46FE">
        <w:rPr>
          <w:rFonts w:ascii="GHEA Grapalat" w:hAnsi="GHEA Grapalat"/>
          <w:sz w:val="24"/>
          <w:szCs w:val="24"/>
          <w:lang w:val="ru-RU"/>
        </w:rPr>
        <w:t>ՀՎՀՀ-ն,</w:t>
      </w:r>
    </w:p>
    <w:p w:rsidR="00B317C1" w:rsidRPr="00EB46FE" w:rsidRDefault="00FE5E06" w:rsidP="0034629E">
      <w:pPr>
        <w:pStyle w:val="ListParagraph"/>
        <w:numPr>
          <w:ilvl w:val="0"/>
          <w:numId w:val="5"/>
        </w:numPr>
        <w:tabs>
          <w:tab w:val="left" w:pos="851"/>
        </w:tabs>
        <w:spacing w:after="0"/>
        <w:ind w:left="0" w:firstLine="567"/>
        <w:jc w:val="both"/>
        <w:rPr>
          <w:rFonts w:ascii="GHEA Grapalat" w:hAnsi="GHEA Grapalat"/>
          <w:sz w:val="24"/>
          <w:szCs w:val="24"/>
          <w:lang w:val="hy-AM"/>
        </w:rPr>
      </w:pPr>
      <w:r w:rsidRPr="00EB46FE">
        <w:rPr>
          <w:rFonts w:ascii="GHEA Grapalat" w:hAnsi="GHEA Grapalat"/>
          <w:sz w:val="24"/>
          <w:szCs w:val="24"/>
          <w:lang w:val="hy-AM"/>
        </w:rPr>
        <w:t xml:space="preserve">հարկ վճարողի կոնտակտային տվյալները` </w:t>
      </w:r>
      <w:r w:rsidR="00BB71A0" w:rsidRPr="00EB46FE">
        <w:rPr>
          <w:rFonts w:ascii="GHEA Grapalat" w:hAnsi="GHEA Grapalat"/>
          <w:sz w:val="24"/>
          <w:szCs w:val="24"/>
          <w:lang w:val="hy-AM"/>
        </w:rPr>
        <w:t>գրանցման վայրի</w:t>
      </w:r>
      <w:r w:rsidRPr="00EB46FE">
        <w:rPr>
          <w:rFonts w:ascii="GHEA Grapalat" w:hAnsi="GHEA Grapalat"/>
          <w:sz w:val="24"/>
          <w:szCs w:val="24"/>
          <w:lang w:val="hy-AM"/>
        </w:rPr>
        <w:t xml:space="preserve"> հասցեն, էլեկտրոնային փոստի հասցեն, հեռախոսահամարները:</w:t>
      </w:r>
    </w:p>
    <w:p w:rsidR="0058265C" w:rsidRPr="00684D1D" w:rsidRDefault="0058265C" w:rsidP="0034629E">
      <w:pPr>
        <w:tabs>
          <w:tab w:val="left" w:pos="851"/>
        </w:tabs>
        <w:ind w:firstLine="567"/>
        <w:rPr>
          <w:rFonts w:ascii="GHEA Grapalat" w:hAnsi="GHEA Grapalat"/>
          <w:sz w:val="24"/>
          <w:szCs w:val="24"/>
          <w:lang w:val="hy-AM"/>
        </w:rPr>
      </w:pPr>
      <w:bookmarkStart w:id="0" w:name="_GoBack"/>
      <w:bookmarkEnd w:id="0"/>
    </w:p>
    <w:sectPr w:rsidR="0058265C" w:rsidRPr="00684D1D" w:rsidSect="00EB46FE">
      <w:pgSz w:w="11906" w:h="16838" w:code="9"/>
      <w:pgMar w:top="567" w:right="567" w:bottom="567" w:left="851" w:header="425" w:footer="22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5DE"/>
    <w:multiLevelType w:val="hybridMultilevel"/>
    <w:tmpl w:val="9556A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57C3B"/>
    <w:multiLevelType w:val="hybridMultilevel"/>
    <w:tmpl w:val="7F0A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F42E8"/>
    <w:multiLevelType w:val="hybridMultilevel"/>
    <w:tmpl w:val="E856ACD6"/>
    <w:lvl w:ilvl="0" w:tplc="0060A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9518D"/>
    <w:multiLevelType w:val="hybridMultilevel"/>
    <w:tmpl w:val="93F0F99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0E265AD"/>
    <w:multiLevelType w:val="hybridMultilevel"/>
    <w:tmpl w:val="DC924F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E3833"/>
    <w:multiLevelType w:val="hybridMultilevel"/>
    <w:tmpl w:val="894A6E3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B6A7787"/>
    <w:multiLevelType w:val="multilevel"/>
    <w:tmpl w:val="EA622F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747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ED0B4E"/>
    <w:multiLevelType w:val="hybridMultilevel"/>
    <w:tmpl w:val="FACCE924"/>
    <w:lvl w:ilvl="0" w:tplc="8884968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C5E0606"/>
    <w:multiLevelType w:val="hybridMultilevel"/>
    <w:tmpl w:val="8998E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D0F03"/>
    <w:multiLevelType w:val="hybridMultilevel"/>
    <w:tmpl w:val="0FBAA1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79F4923"/>
    <w:multiLevelType w:val="hybridMultilevel"/>
    <w:tmpl w:val="EF0C4D9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AE84793"/>
    <w:multiLevelType w:val="hybridMultilevel"/>
    <w:tmpl w:val="1DA831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E13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BF7BF4"/>
    <w:multiLevelType w:val="hybridMultilevel"/>
    <w:tmpl w:val="85AA3274"/>
    <w:lvl w:ilvl="0" w:tplc="CF2A2A1C">
      <w:start w:val="1"/>
      <w:numFmt w:val="decimal"/>
      <w:lvlText w:val="%1."/>
      <w:lvlJc w:val="left"/>
      <w:pPr>
        <w:ind w:left="1094"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ED7A01"/>
    <w:multiLevelType w:val="hybridMultilevel"/>
    <w:tmpl w:val="FF52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D79B1"/>
    <w:multiLevelType w:val="hybridMultilevel"/>
    <w:tmpl w:val="32F6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850F9"/>
    <w:multiLevelType w:val="hybridMultilevel"/>
    <w:tmpl w:val="1E08761C"/>
    <w:lvl w:ilvl="0" w:tplc="04090011">
      <w:start w:val="1"/>
      <w:numFmt w:val="decimal"/>
      <w:lvlText w:val="%1)"/>
      <w:lvlJc w:val="left"/>
      <w:pPr>
        <w:ind w:left="1287" w:hanging="360"/>
      </w:pPr>
    </w:lvl>
    <w:lvl w:ilvl="1" w:tplc="AE48A2EC">
      <w:start w:val="1"/>
      <w:numFmt w:val="decimal"/>
      <w:lvlText w:val="%2)"/>
      <w:lvlJc w:val="left"/>
      <w:pPr>
        <w:ind w:left="1070" w:hanging="360"/>
      </w:pPr>
      <w:rPr>
        <w:strike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B277BBE"/>
    <w:multiLevelType w:val="hybridMultilevel"/>
    <w:tmpl w:val="1DA831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9B639A"/>
    <w:multiLevelType w:val="hybridMultilevel"/>
    <w:tmpl w:val="C1E2A576"/>
    <w:lvl w:ilvl="0" w:tplc="66C067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8274164"/>
    <w:multiLevelType w:val="hybridMultilevel"/>
    <w:tmpl w:val="96AA5EBC"/>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B67656"/>
    <w:multiLevelType w:val="hybridMultilevel"/>
    <w:tmpl w:val="492EFBD6"/>
    <w:lvl w:ilvl="0" w:tplc="BBA64F4A">
      <w:start w:val="1"/>
      <w:numFmt w:val="decimal"/>
      <w:lvlText w:val="%1."/>
      <w:lvlJc w:val="left"/>
      <w:pPr>
        <w:ind w:left="927" w:hanging="360"/>
      </w:pPr>
      <w:rPr>
        <w:rFonts w:hint="default"/>
      </w:rPr>
    </w:lvl>
    <w:lvl w:ilvl="1" w:tplc="E89A12E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BE005D0"/>
    <w:multiLevelType w:val="hybridMultilevel"/>
    <w:tmpl w:val="F886C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422BE"/>
    <w:multiLevelType w:val="hybridMultilevel"/>
    <w:tmpl w:val="2AA2EC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3E1941"/>
    <w:multiLevelType w:val="hybridMultilevel"/>
    <w:tmpl w:val="8124A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15AF4"/>
    <w:multiLevelType w:val="hybridMultilevel"/>
    <w:tmpl w:val="EF38EA4A"/>
    <w:lvl w:ilvl="0" w:tplc="AD24C7C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4144AC1"/>
    <w:multiLevelType w:val="hybridMultilevel"/>
    <w:tmpl w:val="7F0A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813BA6"/>
    <w:multiLevelType w:val="hybridMultilevel"/>
    <w:tmpl w:val="3C12DC8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30332E"/>
    <w:multiLevelType w:val="hybridMultilevel"/>
    <w:tmpl w:val="2E06FFA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DD03808"/>
    <w:multiLevelType w:val="hybridMultilevel"/>
    <w:tmpl w:val="B5D43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4D048D"/>
    <w:multiLevelType w:val="hybridMultilevel"/>
    <w:tmpl w:val="8EA013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26803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6117929"/>
    <w:multiLevelType w:val="multilevel"/>
    <w:tmpl w:val="EA622F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F46378"/>
    <w:multiLevelType w:val="hybridMultilevel"/>
    <w:tmpl w:val="2B98B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B25A0A"/>
    <w:multiLevelType w:val="hybridMultilevel"/>
    <w:tmpl w:val="F886C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5E22EC"/>
    <w:multiLevelType w:val="hybridMultilevel"/>
    <w:tmpl w:val="9918A05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42B560D"/>
    <w:multiLevelType w:val="hybridMultilevel"/>
    <w:tmpl w:val="95FEC226"/>
    <w:lvl w:ilvl="0" w:tplc="7722B168">
      <w:start w:val="1"/>
      <w:numFmt w:val="decimal"/>
      <w:lvlText w:val="%1)"/>
      <w:lvlJc w:val="left"/>
      <w:pPr>
        <w:ind w:left="1632" w:hanging="106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82872B4"/>
    <w:multiLevelType w:val="hybridMultilevel"/>
    <w:tmpl w:val="2AA2EC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2729A8"/>
    <w:multiLevelType w:val="hybridMultilevel"/>
    <w:tmpl w:val="FAA66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D9127F"/>
    <w:multiLevelType w:val="hybridMultilevel"/>
    <w:tmpl w:val="921017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7CB209A4"/>
    <w:multiLevelType w:val="hybridMultilevel"/>
    <w:tmpl w:val="F2D473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E72718"/>
    <w:multiLevelType w:val="hybridMultilevel"/>
    <w:tmpl w:val="0A3AC43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4"/>
  </w:num>
  <w:num w:numId="2">
    <w:abstractNumId w:val="19"/>
  </w:num>
  <w:num w:numId="3">
    <w:abstractNumId w:val="21"/>
  </w:num>
  <w:num w:numId="4">
    <w:abstractNumId w:val="41"/>
  </w:num>
  <w:num w:numId="5">
    <w:abstractNumId w:val="36"/>
  </w:num>
  <w:num w:numId="6">
    <w:abstractNumId w:val="3"/>
  </w:num>
  <w:num w:numId="7">
    <w:abstractNumId w:val="17"/>
  </w:num>
  <w:num w:numId="8">
    <w:abstractNumId w:val="35"/>
  </w:num>
  <w:num w:numId="9">
    <w:abstractNumId w:val="8"/>
  </w:num>
  <w:num w:numId="10">
    <w:abstractNumId w:val="20"/>
  </w:num>
  <w:num w:numId="11">
    <w:abstractNumId w:val="9"/>
  </w:num>
  <w:num w:numId="12">
    <w:abstractNumId w:val="38"/>
  </w:num>
  <w:num w:numId="13">
    <w:abstractNumId w:val="15"/>
  </w:num>
  <w:num w:numId="14">
    <w:abstractNumId w:val="24"/>
  </w:num>
  <w:num w:numId="15">
    <w:abstractNumId w:val="33"/>
  </w:num>
  <w:num w:numId="16">
    <w:abstractNumId w:val="7"/>
  </w:num>
  <w:num w:numId="17">
    <w:abstractNumId w:val="34"/>
  </w:num>
  <w:num w:numId="18">
    <w:abstractNumId w:val="12"/>
  </w:num>
  <w:num w:numId="19">
    <w:abstractNumId w:val="40"/>
  </w:num>
  <w:num w:numId="20">
    <w:abstractNumId w:val="4"/>
  </w:num>
  <w:num w:numId="21">
    <w:abstractNumId w:val="23"/>
  </w:num>
  <w:num w:numId="22">
    <w:abstractNumId w:val="3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lvlOverride w:ilvl="2"/>
    <w:lvlOverride w:ilvl="3"/>
    <w:lvlOverride w:ilvl="4"/>
    <w:lvlOverride w:ilvl="5"/>
    <w:lvlOverride w:ilvl="6"/>
    <w:lvlOverride w:ilvl="7"/>
    <w:lvlOverride w:ilvl="8"/>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9"/>
  </w:num>
  <w:num w:numId="31">
    <w:abstractNumId w:val="1"/>
  </w:num>
  <w:num w:numId="32">
    <w:abstractNumId w:val="39"/>
  </w:num>
  <w:num w:numId="33">
    <w:abstractNumId w:val="31"/>
  </w:num>
  <w:num w:numId="34">
    <w:abstractNumId w:val="0"/>
  </w:num>
  <w:num w:numId="35">
    <w:abstractNumId w:val="13"/>
  </w:num>
  <w:num w:numId="36">
    <w:abstractNumId w:val="22"/>
  </w:num>
  <w:num w:numId="37">
    <w:abstractNumId w:val="18"/>
  </w:num>
  <w:num w:numId="38">
    <w:abstractNumId w:val="32"/>
  </w:num>
  <w:num w:numId="39">
    <w:abstractNumId w:val="6"/>
  </w:num>
  <w:num w:numId="40">
    <w:abstractNumId w:val="28"/>
  </w:num>
  <w:num w:numId="41">
    <w:abstractNumId w:val="5"/>
  </w:num>
  <w:num w:numId="42">
    <w:abstractNumId w:val="37"/>
  </w:num>
  <w:num w:numId="43">
    <w:abstractNumId w:val="10"/>
  </w:num>
  <w:num w:numId="44">
    <w:abstractNumId w:val="16"/>
  </w:num>
  <w:num w:numId="45">
    <w:abstractNumId w:val="11"/>
  </w:num>
  <w:num w:numId="46">
    <w:abstractNumId w:val="27"/>
  </w:num>
  <w:num w:numId="47">
    <w:abstractNumId w:val="30"/>
  </w:num>
  <w:num w:numId="48">
    <w:abstractNumId w:val="26"/>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64"/>
    <w:rsid w:val="0001172B"/>
    <w:rsid w:val="00013AF1"/>
    <w:rsid w:val="00022A79"/>
    <w:rsid w:val="00024593"/>
    <w:rsid w:val="000255E7"/>
    <w:rsid w:val="00031788"/>
    <w:rsid w:val="0003202B"/>
    <w:rsid w:val="0003259A"/>
    <w:rsid w:val="00034400"/>
    <w:rsid w:val="00034A20"/>
    <w:rsid w:val="00036CCF"/>
    <w:rsid w:val="0004063E"/>
    <w:rsid w:val="00040812"/>
    <w:rsid w:val="0004089D"/>
    <w:rsid w:val="00044F3E"/>
    <w:rsid w:val="00050A66"/>
    <w:rsid w:val="00053240"/>
    <w:rsid w:val="00056F50"/>
    <w:rsid w:val="0006501B"/>
    <w:rsid w:val="000750BB"/>
    <w:rsid w:val="0008136F"/>
    <w:rsid w:val="00081923"/>
    <w:rsid w:val="00081D53"/>
    <w:rsid w:val="00083FB3"/>
    <w:rsid w:val="000857D6"/>
    <w:rsid w:val="000A1123"/>
    <w:rsid w:val="000A3FB5"/>
    <w:rsid w:val="000C6326"/>
    <w:rsid w:val="000D25C9"/>
    <w:rsid w:val="000D2CD7"/>
    <w:rsid w:val="000E14E6"/>
    <w:rsid w:val="000E14F8"/>
    <w:rsid w:val="000E4EB2"/>
    <w:rsid w:val="000E6CE1"/>
    <w:rsid w:val="000F142A"/>
    <w:rsid w:val="000F22C0"/>
    <w:rsid w:val="000F4E73"/>
    <w:rsid w:val="00100764"/>
    <w:rsid w:val="0010093E"/>
    <w:rsid w:val="00104FC7"/>
    <w:rsid w:val="00105D25"/>
    <w:rsid w:val="001105FB"/>
    <w:rsid w:val="001125F1"/>
    <w:rsid w:val="001147F5"/>
    <w:rsid w:val="00115B1B"/>
    <w:rsid w:val="00122E78"/>
    <w:rsid w:val="00125669"/>
    <w:rsid w:val="00126627"/>
    <w:rsid w:val="00126BEE"/>
    <w:rsid w:val="00130183"/>
    <w:rsid w:val="001353D1"/>
    <w:rsid w:val="00137162"/>
    <w:rsid w:val="001404BA"/>
    <w:rsid w:val="0014071C"/>
    <w:rsid w:val="001425B9"/>
    <w:rsid w:val="001437C7"/>
    <w:rsid w:val="00155C3F"/>
    <w:rsid w:val="0015770C"/>
    <w:rsid w:val="00163082"/>
    <w:rsid w:val="0017735F"/>
    <w:rsid w:val="001775BF"/>
    <w:rsid w:val="0018301D"/>
    <w:rsid w:val="00185079"/>
    <w:rsid w:val="001853AF"/>
    <w:rsid w:val="00185784"/>
    <w:rsid w:val="001874CF"/>
    <w:rsid w:val="001A285E"/>
    <w:rsid w:val="001A2960"/>
    <w:rsid w:val="001A2FF6"/>
    <w:rsid w:val="001A6059"/>
    <w:rsid w:val="001B468A"/>
    <w:rsid w:val="001C4C8D"/>
    <w:rsid w:val="001D2187"/>
    <w:rsid w:val="001E5AD5"/>
    <w:rsid w:val="001F1B92"/>
    <w:rsid w:val="001F4E6F"/>
    <w:rsid w:val="001F6C78"/>
    <w:rsid w:val="00202265"/>
    <w:rsid w:val="00203F95"/>
    <w:rsid w:val="00210D9C"/>
    <w:rsid w:val="00211CD9"/>
    <w:rsid w:val="002143DD"/>
    <w:rsid w:val="0022047F"/>
    <w:rsid w:val="002209CC"/>
    <w:rsid w:val="00231654"/>
    <w:rsid w:val="00236F58"/>
    <w:rsid w:val="00241FBC"/>
    <w:rsid w:val="00242827"/>
    <w:rsid w:val="0024442D"/>
    <w:rsid w:val="00245D13"/>
    <w:rsid w:val="00251355"/>
    <w:rsid w:val="002620A1"/>
    <w:rsid w:val="002626A2"/>
    <w:rsid w:val="002635C2"/>
    <w:rsid w:val="002706B8"/>
    <w:rsid w:val="00271A21"/>
    <w:rsid w:val="00280DD0"/>
    <w:rsid w:val="002810CD"/>
    <w:rsid w:val="002833AE"/>
    <w:rsid w:val="002928E6"/>
    <w:rsid w:val="002A016B"/>
    <w:rsid w:val="002A42BA"/>
    <w:rsid w:val="002A69FF"/>
    <w:rsid w:val="002A6CE9"/>
    <w:rsid w:val="002B4D5E"/>
    <w:rsid w:val="002B6B33"/>
    <w:rsid w:val="002C265A"/>
    <w:rsid w:val="002D3E99"/>
    <w:rsid w:val="002D4ECE"/>
    <w:rsid w:val="002E03E3"/>
    <w:rsid w:val="002F1C44"/>
    <w:rsid w:val="002F23A9"/>
    <w:rsid w:val="0030074A"/>
    <w:rsid w:val="003009A3"/>
    <w:rsid w:val="00307213"/>
    <w:rsid w:val="003100C2"/>
    <w:rsid w:val="00310A08"/>
    <w:rsid w:val="003118DD"/>
    <w:rsid w:val="00315E81"/>
    <w:rsid w:val="0031625C"/>
    <w:rsid w:val="00326EEB"/>
    <w:rsid w:val="00327D2D"/>
    <w:rsid w:val="00345EED"/>
    <w:rsid w:val="0034629E"/>
    <w:rsid w:val="00352D1E"/>
    <w:rsid w:val="00353458"/>
    <w:rsid w:val="0035736D"/>
    <w:rsid w:val="00357846"/>
    <w:rsid w:val="00360675"/>
    <w:rsid w:val="00373954"/>
    <w:rsid w:val="00377E92"/>
    <w:rsid w:val="00380414"/>
    <w:rsid w:val="003816DE"/>
    <w:rsid w:val="00386129"/>
    <w:rsid w:val="00386805"/>
    <w:rsid w:val="00386AAB"/>
    <w:rsid w:val="00387194"/>
    <w:rsid w:val="00387234"/>
    <w:rsid w:val="00393ADF"/>
    <w:rsid w:val="00394F84"/>
    <w:rsid w:val="003A2DD5"/>
    <w:rsid w:val="003A3DC2"/>
    <w:rsid w:val="003B33E2"/>
    <w:rsid w:val="003B3A48"/>
    <w:rsid w:val="003B6EB9"/>
    <w:rsid w:val="003C7FDA"/>
    <w:rsid w:val="003D59C4"/>
    <w:rsid w:val="003E04A5"/>
    <w:rsid w:val="003E22A8"/>
    <w:rsid w:val="003E4CAA"/>
    <w:rsid w:val="003E6CC8"/>
    <w:rsid w:val="003F75CE"/>
    <w:rsid w:val="003F768E"/>
    <w:rsid w:val="0040204F"/>
    <w:rsid w:val="00411080"/>
    <w:rsid w:val="00417519"/>
    <w:rsid w:val="004204DF"/>
    <w:rsid w:val="0042101D"/>
    <w:rsid w:val="004212C6"/>
    <w:rsid w:val="00421877"/>
    <w:rsid w:val="00422782"/>
    <w:rsid w:val="00423745"/>
    <w:rsid w:val="00440A37"/>
    <w:rsid w:val="00443A4A"/>
    <w:rsid w:val="004470D6"/>
    <w:rsid w:val="00447E67"/>
    <w:rsid w:val="004519EE"/>
    <w:rsid w:val="0045382F"/>
    <w:rsid w:val="004569BD"/>
    <w:rsid w:val="00460D99"/>
    <w:rsid w:val="00461CF9"/>
    <w:rsid w:val="004624E8"/>
    <w:rsid w:val="00465114"/>
    <w:rsid w:val="0047423D"/>
    <w:rsid w:val="00474684"/>
    <w:rsid w:val="00481D81"/>
    <w:rsid w:val="0048659F"/>
    <w:rsid w:val="00496552"/>
    <w:rsid w:val="004976ED"/>
    <w:rsid w:val="004A4329"/>
    <w:rsid w:val="004A683D"/>
    <w:rsid w:val="004A77EA"/>
    <w:rsid w:val="004B1C12"/>
    <w:rsid w:val="004B37E9"/>
    <w:rsid w:val="004B3B78"/>
    <w:rsid w:val="004B7185"/>
    <w:rsid w:val="004C0D56"/>
    <w:rsid w:val="004C2E15"/>
    <w:rsid w:val="004D3781"/>
    <w:rsid w:val="004D723D"/>
    <w:rsid w:val="004E2636"/>
    <w:rsid w:val="004E6A4E"/>
    <w:rsid w:val="00500A41"/>
    <w:rsid w:val="00500C86"/>
    <w:rsid w:val="00501B10"/>
    <w:rsid w:val="00511775"/>
    <w:rsid w:val="00515FE8"/>
    <w:rsid w:val="00521ADB"/>
    <w:rsid w:val="00522ECF"/>
    <w:rsid w:val="005270FA"/>
    <w:rsid w:val="00532BFD"/>
    <w:rsid w:val="00532F0B"/>
    <w:rsid w:val="005344D3"/>
    <w:rsid w:val="00536A31"/>
    <w:rsid w:val="00541911"/>
    <w:rsid w:val="00552202"/>
    <w:rsid w:val="005554FB"/>
    <w:rsid w:val="005641CD"/>
    <w:rsid w:val="0056461C"/>
    <w:rsid w:val="00564D0F"/>
    <w:rsid w:val="00566740"/>
    <w:rsid w:val="005728ED"/>
    <w:rsid w:val="00572CEA"/>
    <w:rsid w:val="00575860"/>
    <w:rsid w:val="0058265C"/>
    <w:rsid w:val="00597FA6"/>
    <w:rsid w:val="005A67D8"/>
    <w:rsid w:val="005A7C05"/>
    <w:rsid w:val="005C218F"/>
    <w:rsid w:val="005C27D3"/>
    <w:rsid w:val="005C5658"/>
    <w:rsid w:val="005C6D81"/>
    <w:rsid w:val="005D40BB"/>
    <w:rsid w:val="005E07FA"/>
    <w:rsid w:val="005E2B46"/>
    <w:rsid w:val="005E4DC0"/>
    <w:rsid w:val="005E7481"/>
    <w:rsid w:val="005E7CA2"/>
    <w:rsid w:val="005F5ACB"/>
    <w:rsid w:val="005F6534"/>
    <w:rsid w:val="005F657C"/>
    <w:rsid w:val="005F6A25"/>
    <w:rsid w:val="00607414"/>
    <w:rsid w:val="006104CB"/>
    <w:rsid w:val="00610985"/>
    <w:rsid w:val="0061364C"/>
    <w:rsid w:val="00622025"/>
    <w:rsid w:val="006449F7"/>
    <w:rsid w:val="0064671C"/>
    <w:rsid w:val="00647472"/>
    <w:rsid w:val="006511E2"/>
    <w:rsid w:val="00663E26"/>
    <w:rsid w:val="006649C9"/>
    <w:rsid w:val="00665DAE"/>
    <w:rsid w:val="00667BFF"/>
    <w:rsid w:val="00673F49"/>
    <w:rsid w:val="0068050C"/>
    <w:rsid w:val="00684D1D"/>
    <w:rsid w:val="00696948"/>
    <w:rsid w:val="006A1932"/>
    <w:rsid w:val="006B2E23"/>
    <w:rsid w:val="006B3A23"/>
    <w:rsid w:val="006B5643"/>
    <w:rsid w:val="006C02BD"/>
    <w:rsid w:val="006C2644"/>
    <w:rsid w:val="006C3ADC"/>
    <w:rsid w:val="006D34C8"/>
    <w:rsid w:val="006D46D7"/>
    <w:rsid w:val="006D6B60"/>
    <w:rsid w:val="006E0D1C"/>
    <w:rsid w:val="006E4200"/>
    <w:rsid w:val="006F04B8"/>
    <w:rsid w:val="006F2C98"/>
    <w:rsid w:val="00703234"/>
    <w:rsid w:val="00703EEF"/>
    <w:rsid w:val="007069FD"/>
    <w:rsid w:val="007279F8"/>
    <w:rsid w:val="00740F91"/>
    <w:rsid w:val="00752225"/>
    <w:rsid w:val="007574C7"/>
    <w:rsid w:val="00761328"/>
    <w:rsid w:val="00774898"/>
    <w:rsid w:val="007755A9"/>
    <w:rsid w:val="00781258"/>
    <w:rsid w:val="00785EA1"/>
    <w:rsid w:val="0079397D"/>
    <w:rsid w:val="00794099"/>
    <w:rsid w:val="007953D6"/>
    <w:rsid w:val="007A0288"/>
    <w:rsid w:val="007A797F"/>
    <w:rsid w:val="007B16EA"/>
    <w:rsid w:val="007B44ED"/>
    <w:rsid w:val="007B5033"/>
    <w:rsid w:val="007B5188"/>
    <w:rsid w:val="007D3319"/>
    <w:rsid w:val="007E10EA"/>
    <w:rsid w:val="007E380B"/>
    <w:rsid w:val="007E5D4B"/>
    <w:rsid w:val="007F27F0"/>
    <w:rsid w:val="00800982"/>
    <w:rsid w:val="008046F1"/>
    <w:rsid w:val="008047D7"/>
    <w:rsid w:val="008056C9"/>
    <w:rsid w:val="0081210E"/>
    <w:rsid w:val="008169D1"/>
    <w:rsid w:val="00821EA2"/>
    <w:rsid w:val="00823B5B"/>
    <w:rsid w:val="008331F7"/>
    <w:rsid w:val="00837BF8"/>
    <w:rsid w:val="008441D9"/>
    <w:rsid w:val="00855DCC"/>
    <w:rsid w:val="00866B63"/>
    <w:rsid w:val="0086753D"/>
    <w:rsid w:val="008734D1"/>
    <w:rsid w:val="00875A4A"/>
    <w:rsid w:val="00877247"/>
    <w:rsid w:val="00883B1D"/>
    <w:rsid w:val="00884B3B"/>
    <w:rsid w:val="00884E35"/>
    <w:rsid w:val="008868C2"/>
    <w:rsid w:val="00895B3C"/>
    <w:rsid w:val="008A213E"/>
    <w:rsid w:val="008B1E2F"/>
    <w:rsid w:val="008B409B"/>
    <w:rsid w:val="008B60B5"/>
    <w:rsid w:val="008C5479"/>
    <w:rsid w:val="008E4C5D"/>
    <w:rsid w:val="008E5A3D"/>
    <w:rsid w:val="008E6842"/>
    <w:rsid w:val="008F73A4"/>
    <w:rsid w:val="008F7E57"/>
    <w:rsid w:val="009007F8"/>
    <w:rsid w:val="0090212A"/>
    <w:rsid w:val="0090245C"/>
    <w:rsid w:val="00903598"/>
    <w:rsid w:val="00910792"/>
    <w:rsid w:val="009142A6"/>
    <w:rsid w:val="0092095F"/>
    <w:rsid w:val="00923927"/>
    <w:rsid w:val="00925589"/>
    <w:rsid w:val="00926EB6"/>
    <w:rsid w:val="009424D5"/>
    <w:rsid w:val="00942BA5"/>
    <w:rsid w:val="00962059"/>
    <w:rsid w:val="00965C0D"/>
    <w:rsid w:val="00967CA2"/>
    <w:rsid w:val="009762BA"/>
    <w:rsid w:val="00980866"/>
    <w:rsid w:val="00991638"/>
    <w:rsid w:val="00993175"/>
    <w:rsid w:val="00993716"/>
    <w:rsid w:val="009B1C20"/>
    <w:rsid w:val="009B3B75"/>
    <w:rsid w:val="009B4CD5"/>
    <w:rsid w:val="009B69C0"/>
    <w:rsid w:val="009C2542"/>
    <w:rsid w:val="009C3B9F"/>
    <w:rsid w:val="009C5B32"/>
    <w:rsid w:val="009D3D0F"/>
    <w:rsid w:val="009E3C5A"/>
    <w:rsid w:val="009E6A55"/>
    <w:rsid w:val="009E6A58"/>
    <w:rsid w:val="009F0819"/>
    <w:rsid w:val="009F1341"/>
    <w:rsid w:val="009F526D"/>
    <w:rsid w:val="00A00486"/>
    <w:rsid w:val="00A00676"/>
    <w:rsid w:val="00A0238A"/>
    <w:rsid w:val="00A050D3"/>
    <w:rsid w:val="00A0639F"/>
    <w:rsid w:val="00A143A2"/>
    <w:rsid w:val="00A2150F"/>
    <w:rsid w:val="00A22C6C"/>
    <w:rsid w:val="00A35C86"/>
    <w:rsid w:val="00A40AB0"/>
    <w:rsid w:val="00A4268D"/>
    <w:rsid w:val="00A44680"/>
    <w:rsid w:val="00A562FC"/>
    <w:rsid w:val="00A61EDD"/>
    <w:rsid w:val="00A64DC1"/>
    <w:rsid w:val="00A70F9B"/>
    <w:rsid w:val="00A717A9"/>
    <w:rsid w:val="00A75721"/>
    <w:rsid w:val="00A82E49"/>
    <w:rsid w:val="00A86D7E"/>
    <w:rsid w:val="00A96F4A"/>
    <w:rsid w:val="00AA0512"/>
    <w:rsid w:val="00AA2E8A"/>
    <w:rsid w:val="00AA3562"/>
    <w:rsid w:val="00AB1950"/>
    <w:rsid w:val="00AB1D42"/>
    <w:rsid w:val="00AB3CB4"/>
    <w:rsid w:val="00AB73F8"/>
    <w:rsid w:val="00AC0887"/>
    <w:rsid w:val="00AC1C28"/>
    <w:rsid w:val="00AC3BC5"/>
    <w:rsid w:val="00AC4F24"/>
    <w:rsid w:val="00AC7462"/>
    <w:rsid w:val="00AD560B"/>
    <w:rsid w:val="00AD71C3"/>
    <w:rsid w:val="00AE4ED6"/>
    <w:rsid w:val="00AE68AB"/>
    <w:rsid w:val="00AE6EFD"/>
    <w:rsid w:val="00AF3B45"/>
    <w:rsid w:val="00B04733"/>
    <w:rsid w:val="00B052DC"/>
    <w:rsid w:val="00B12BB1"/>
    <w:rsid w:val="00B2013C"/>
    <w:rsid w:val="00B24C7C"/>
    <w:rsid w:val="00B253E4"/>
    <w:rsid w:val="00B26BB2"/>
    <w:rsid w:val="00B27CA1"/>
    <w:rsid w:val="00B317C1"/>
    <w:rsid w:val="00B33E40"/>
    <w:rsid w:val="00B34F64"/>
    <w:rsid w:val="00B414A4"/>
    <w:rsid w:val="00B442C1"/>
    <w:rsid w:val="00B44878"/>
    <w:rsid w:val="00B464C5"/>
    <w:rsid w:val="00B46D08"/>
    <w:rsid w:val="00B47DE2"/>
    <w:rsid w:val="00B528EF"/>
    <w:rsid w:val="00B60CB1"/>
    <w:rsid w:val="00B705D5"/>
    <w:rsid w:val="00B75C4A"/>
    <w:rsid w:val="00B83859"/>
    <w:rsid w:val="00B911FC"/>
    <w:rsid w:val="00BA1C0E"/>
    <w:rsid w:val="00BA636B"/>
    <w:rsid w:val="00BB25C2"/>
    <w:rsid w:val="00BB5F0B"/>
    <w:rsid w:val="00BB6F04"/>
    <w:rsid w:val="00BB71A0"/>
    <w:rsid w:val="00BD1BF9"/>
    <w:rsid w:val="00BE16B6"/>
    <w:rsid w:val="00BE3B9D"/>
    <w:rsid w:val="00BE4D42"/>
    <w:rsid w:val="00BF05EA"/>
    <w:rsid w:val="00BF106C"/>
    <w:rsid w:val="00C00482"/>
    <w:rsid w:val="00C03742"/>
    <w:rsid w:val="00C07462"/>
    <w:rsid w:val="00C20AE4"/>
    <w:rsid w:val="00C244A5"/>
    <w:rsid w:val="00C26EC5"/>
    <w:rsid w:val="00C30A45"/>
    <w:rsid w:val="00C35796"/>
    <w:rsid w:val="00C37B9D"/>
    <w:rsid w:val="00C40797"/>
    <w:rsid w:val="00C42AA1"/>
    <w:rsid w:val="00C43880"/>
    <w:rsid w:val="00C512F9"/>
    <w:rsid w:val="00C539FC"/>
    <w:rsid w:val="00C54A01"/>
    <w:rsid w:val="00C62F4D"/>
    <w:rsid w:val="00C648ED"/>
    <w:rsid w:val="00C71DCF"/>
    <w:rsid w:val="00C738A0"/>
    <w:rsid w:val="00C819A7"/>
    <w:rsid w:val="00C910EC"/>
    <w:rsid w:val="00CA6EAD"/>
    <w:rsid w:val="00CB55AB"/>
    <w:rsid w:val="00CB6408"/>
    <w:rsid w:val="00CC2B1B"/>
    <w:rsid w:val="00CC7796"/>
    <w:rsid w:val="00CD0CBF"/>
    <w:rsid w:val="00CD4A77"/>
    <w:rsid w:val="00CF373E"/>
    <w:rsid w:val="00CF3FAF"/>
    <w:rsid w:val="00D071C7"/>
    <w:rsid w:val="00D07956"/>
    <w:rsid w:val="00D27F6A"/>
    <w:rsid w:val="00D3754F"/>
    <w:rsid w:val="00D40D06"/>
    <w:rsid w:val="00D45988"/>
    <w:rsid w:val="00D45EF2"/>
    <w:rsid w:val="00D46B62"/>
    <w:rsid w:val="00D53D0F"/>
    <w:rsid w:val="00D55167"/>
    <w:rsid w:val="00D57513"/>
    <w:rsid w:val="00D57577"/>
    <w:rsid w:val="00D60EC5"/>
    <w:rsid w:val="00D62775"/>
    <w:rsid w:val="00D65BDA"/>
    <w:rsid w:val="00D7025A"/>
    <w:rsid w:val="00D762D4"/>
    <w:rsid w:val="00D81776"/>
    <w:rsid w:val="00D9594E"/>
    <w:rsid w:val="00DA756F"/>
    <w:rsid w:val="00DB05F1"/>
    <w:rsid w:val="00DB489A"/>
    <w:rsid w:val="00DC69F5"/>
    <w:rsid w:val="00DD287C"/>
    <w:rsid w:val="00DE55DC"/>
    <w:rsid w:val="00DE7415"/>
    <w:rsid w:val="00DF16AC"/>
    <w:rsid w:val="00DF5E1A"/>
    <w:rsid w:val="00E039A4"/>
    <w:rsid w:val="00E03A05"/>
    <w:rsid w:val="00E076B8"/>
    <w:rsid w:val="00E11A22"/>
    <w:rsid w:val="00E11BE8"/>
    <w:rsid w:val="00E14934"/>
    <w:rsid w:val="00E17823"/>
    <w:rsid w:val="00E32B62"/>
    <w:rsid w:val="00E377F8"/>
    <w:rsid w:val="00E42E3A"/>
    <w:rsid w:val="00E45F16"/>
    <w:rsid w:val="00E51AE6"/>
    <w:rsid w:val="00E67F46"/>
    <w:rsid w:val="00E71426"/>
    <w:rsid w:val="00E73186"/>
    <w:rsid w:val="00E73CC8"/>
    <w:rsid w:val="00E77665"/>
    <w:rsid w:val="00E84B28"/>
    <w:rsid w:val="00E865E6"/>
    <w:rsid w:val="00E87412"/>
    <w:rsid w:val="00E9335C"/>
    <w:rsid w:val="00E9640F"/>
    <w:rsid w:val="00EA51BC"/>
    <w:rsid w:val="00EA678A"/>
    <w:rsid w:val="00EB2590"/>
    <w:rsid w:val="00EB46FE"/>
    <w:rsid w:val="00EB64D4"/>
    <w:rsid w:val="00EB685F"/>
    <w:rsid w:val="00EB7CB2"/>
    <w:rsid w:val="00EC57EA"/>
    <w:rsid w:val="00ED3F2E"/>
    <w:rsid w:val="00ED6189"/>
    <w:rsid w:val="00ED67E9"/>
    <w:rsid w:val="00EE07A6"/>
    <w:rsid w:val="00EE4048"/>
    <w:rsid w:val="00EE4425"/>
    <w:rsid w:val="00EE6AA5"/>
    <w:rsid w:val="00EF051F"/>
    <w:rsid w:val="00EF693E"/>
    <w:rsid w:val="00F079AE"/>
    <w:rsid w:val="00F218E2"/>
    <w:rsid w:val="00F33564"/>
    <w:rsid w:val="00F44EE5"/>
    <w:rsid w:val="00F45971"/>
    <w:rsid w:val="00F51289"/>
    <w:rsid w:val="00F516C9"/>
    <w:rsid w:val="00F537CF"/>
    <w:rsid w:val="00F57619"/>
    <w:rsid w:val="00F6013C"/>
    <w:rsid w:val="00F609A8"/>
    <w:rsid w:val="00F60BBD"/>
    <w:rsid w:val="00F61714"/>
    <w:rsid w:val="00F62BB8"/>
    <w:rsid w:val="00F63525"/>
    <w:rsid w:val="00F63CED"/>
    <w:rsid w:val="00F64D9C"/>
    <w:rsid w:val="00F65143"/>
    <w:rsid w:val="00F74F5F"/>
    <w:rsid w:val="00F752C1"/>
    <w:rsid w:val="00F77C01"/>
    <w:rsid w:val="00F8448C"/>
    <w:rsid w:val="00F84811"/>
    <w:rsid w:val="00F87901"/>
    <w:rsid w:val="00F91A51"/>
    <w:rsid w:val="00F95DE1"/>
    <w:rsid w:val="00FC2DCB"/>
    <w:rsid w:val="00FC5532"/>
    <w:rsid w:val="00FD10BD"/>
    <w:rsid w:val="00FD1109"/>
    <w:rsid w:val="00FD262B"/>
    <w:rsid w:val="00FD2AE2"/>
    <w:rsid w:val="00FD2AE7"/>
    <w:rsid w:val="00FD44B5"/>
    <w:rsid w:val="00FE1087"/>
    <w:rsid w:val="00FE3131"/>
    <w:rsid w:val="00FE3364"/>
    <w:rsid w:val="00FE3E7B"/>
    <w:rsid w:val="00FE43A9"/>
    <w:rsid w:val="00FE5E06"/>
    <w:rsid w:val="00FF1835"/>
    <w:rsid w:val="00FF49FE"/>
    <w:rsid w:val="00FF60D2"/>
    <w:rsid w:val="00F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7A6"/>
    <w:rPr>
      <w:sz w:val="16"/>
      <w:szCs w:val="16"/>
    </w:rPr>
  </w:style>
  <w:style w:type="paragraph" w:styleId="CommentText">
    <w:name w:val="annotation text"/>
    <w:basedOn w:val="Normal"/>
    <w:link w:val="CommentTextChar"/>
    <w:uiPriority w:val="99"/>
    <w:semiHidden/>
    <w:unhideWhenUsed/>
    <w:rsid w:val="00EE07A6"/>
    <w:pPr>
      <w:spacing w:line="240" w:lineRule="auto"/>
    </w:pPr>
    <w:rPr>
      <w:sz w:val="20"/>
      <w:szCs w:val="20"/>
    </w:rPr>
  </w:style>
  <w:style w:type="character" w:customStyle="1" w:styleId="CommentTextChar">
    <w:name w:val="Comment Text Char"/>
    <w:basedOn w:val="DefaultParagraphFont"/>
    <w:link w:val="CommentText"/>
    <w:uiPriority w:val="99"/>
    <w:semiHidden/>
    <w:rsid w:val="00EE07A6"/>
    <w:rPr>
      <w:sz w:val="20"/>
      <w:szCs w:val="20"/>
    </w:rPr>
  </w:style>
  <w:style w:type="paragraph" w:styleId="CommentSubject">
    <w:name w:val="annotation subject"/>
    <w:basedOn w:val="CommentText"/>
    <w:next w:val="CommentText"/>
    <w:link w:val="CommentSubjectChar"/>
    <w:uiPriority w:val="99"/>
    <w:semiHidden/>
    <w:unhideWhenUsed/>
    <w:rsid w:val="00EE07A6"/>
    <w:rPr>
      <w:b/>
      <w:bCs/>
    </w:rPr>
  </w:style>
  <w:style w:type="character" w:customStyle="1" w:styleId="CommentSubjectChar">
    <w:name w:val="Comment Subject Char"/>
    <w:basedOn w:val="CommentTextChar"/>
    <w:link w:val="CommentSubject"/>
    <w:uiPriority w:val="99"/>
    <w:semiHidden/>
    <w:rsid w:val="00EE07A6"/>
    <w:rPr>
      <w:b/>
      <w:bCs/>
      <w:sz w:val="20"/>
      <w:szCs w:val="20"/>
    </w:rPr>
  </w:style>
  <w:style w:type="paragraph" w:styleId="BalloonText">
    <w:name w:val="Balloon Text"/>
    <w:basedOn w:val="Normal"/>
    <w:link w:val="BalloonTextChar"/>
    <w:uiPriority w:val="99"/>
    <w:semiHidden/>
    <w:unhideWhenUsed/>
    <w:rsid w:val="00EE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A6"/>
    <w:rPr>
      <w:rFonts w:ascii="Tahoma" w:hAnsi="Tahoma" w:cs="Tahoma"/>
      <w:sz w:val="16"/>
      <w:szCs w:val="16"/>
    </w:rPr>
  </w:style>
  <w:style w:type="paragraph" w:styleId="ListParagraph">
    <w:name w:val="List Paragraph"/>
    <w:basedOn w:val="Normal"/>
    <w:uiPriority w:val="34"/>
    <w:qFormat/>
    <w:rsid w:val="00C43880"/>
    <w:pPr>
      <w:ind w:left="720"/>
      <w:contextualSpacing/>
    </w:pPr>
  </w:style>
  <w:style w:type="table" w:styleId="TableGrid">
    <w:name w:val="Table Grid"/>
    <w:basedOn w:val="TableNormal"/>
    <w:uiPriority w:val="59"/>
    <w:rsid w:val="00F63CE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D618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650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7A6"/>
    <w:rPr>
      <w:sz w:val="16"/>
      <w:szCs w:val="16"/>
    </w:rPr>
  </w:style>
  <w:style w:type="paragraph" w:styleId="CommentText">
    <w:name w:val="annotation text"/>
    <w:basedOn w:val="Normal"/>
    <w:link w:val="CommentTextChar"/>
    <w:uiPriority w:val="99"/>
    <w:semiHidden/>
    <w:unhideWhenUsed/>
    <w:rsid w:val="00EE07A6"/>
    <w:pPr>
      <w:spacing w:line="240" w:lineRule="auto"/>
    </w:pPr>
    <w:rPr>
      <w:sz w:val="20"/>
      <w:szCs w:val="20"/>
    </w:rPr>
  </w:style>
  <w:style w:type="character" w:customStyle="1" w:styleId="CommentTextChar">
    <w:name w:val="Comment Text Char"/>
    <w:basedOn w:val="DefaultParagraphFont"/>
    <w:link w:val="CommentText"/>
    <w:uiPriority w:val="99"/>
    <w:semiHidden/>
    <w:rsid w:val="00EE07A6"/>
    <w:rPr>
      <w:sz w:val="20"/>
      <w:szCs w:val="20"/>
    </w:rPr>
  </w:style>
  <w:style w:type="paragraph" w:styleId="CommentSubject">
    <w:name w:val="annotation subject"/>
    <w:basedOn w:val="CommentText"/>
    <w:next w:val="CommentText"/>
    <w:link w:val="CommentSubjectChar"/>
    <w:uiPriority w:val="99"/>
    <w:semiHidden/>
    <w:unhideWhenUsed/>
    <w:rsid w:val="00EE07A6"/>
    <w:rPr>
      <w:b/>
      <w:bCs/>
    </w:rPr>
  </w:style>
  <w:style w:type="character" w:customStyle="1" w:styleId="CommentSubjectChar">
    <w:name w:val="Comment Subject Char"/>
    <w:basedOn w:val="CommentTextChar"/>
    <w:link w:val="CommentSubject"/>
    <w:uiPriority w:val="99"/>
    <w:semiHidden/>
    <w:rsid w:val="00EE07A6"/>
    <w:rPr>
      <w:b/>
      <w:bCs/>
      <w:sz w:val="20"/>
      <w:szCs w:val="20"/>
    </w:rPr>
  </w:style>
  <w:style w:type="paragraph" w:styleId="BalloonText">
    <w:name w:val="Balloon Text"/>
    <w:basedOn w:val="Normal"/>
    <w:link w:val="BalloonTextChar"/>
    <w:uiPriority w:val="99"/>
    <w:semiHidden/>
    <w:unhideWhenUsed/>
    <w:rsid w:val="00EE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7A6"/>
    <w:rPr>
      <w:rFonts w:ascii="Tahoma" w:hAnsi="Tahoma" w:cs="Tahoma"/>
      <w:sz w:val="16"/>
      <w:szCs w:val="16"/>
    </w:rPr>
  </w:style>
  <w:style w:type="paragraph" w:styleId="ListParagraph">
    <w:name w:val="List Paragraph"/>
    <w:basedOn w:val="Normal"/>
    <w:uiPriority w:val="34"/>
    <w:qFormat/>
    <w:rsid w:val="00C43880"/>
    <w:pPr>
      <w:ind w:left="720"/>
      <w:contextualSpacing/>
    </w:pPr>
  </w:style>
  <w:style w:type="table" w:styleId="TableGrid">
    <w:name w:val="Table Grid"/>
    <w:basedOn w:val="TableNormal"/>
    <w:uiPriority w:val="59"/>
    <w:rsid w:val="00F63CE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D618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65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108">
      <w:bodyDiv w:val="1"/>
      <w:marLeft w:val="0"/>
      <w:marRight w:val="0"/>
      <w:marTop w:val="0"/>
      <w:marBottom w:val="0"/>
      <w:divBdr>
        <w:top w:val="none" w:sz="0" w:space="0" w:color="auto"/>
        <w:left w:val="none" w:sz="0" w:space="0" w:color="auto"/>
        <w:bottom w:val="none" w:sz="0" w:space="0" w:color="auto"/>
        <w:right w:val="none" w:sz="0" w:space="0" w:color="auto"/>
      </w:divBdr>
    </w:div>
    <w:div w:id="610404842">
      <w:bodyDiv w:val="1"/>
      <w:marLeft w:val="0"/>
      <w:marRight w:val="0"/>
      <w:marTop w:val="0"/>
      <w:marBottom w:val="0"/>
      <w:divBdr>
        <w:top w:val="none" w:sz="0" w:space="0" w:color="auto"/>
        <w:left w:val="none" w:sz="0" w:space="0" w:color="auto"/>
        <w:bottom w:val="none" w:sz="0" w:space="0" w:color="auto"/>
        <w:right w:val="none" w:sz="0" w:space="0" w:color="auto"/>
      </w:divBdr>
    </w:div>
    <w:div w:id="810558680">
      <w:bodyDiv w:val="1"/>
      <w:marLeft w:val="0"/>
      <w:marRight w:val="0"/>
      <w:marTop w:val="0"/>
      <w:marBottom w:val="0"/>
      <w:divBdr>
        <w:top w:val="none" w:sz="0" w:space="0" w:color="auto"/>
        <w:left w:val="none" w:sz="0" w:space="0" w:color="auto"/>
        <w:bottom w:val="none" w:sz="0" w:space="0" w:color="auto"/>
        <w:right w:val="none" w:sz="0" w:space="0" w:color="auto"/>
      </w:divBdr>
    </w:div>
    <w:div w:id="904293381">
      <w:bodyDiv w:val="1"/>
      <w:marLeft w:val="0"/>
      <w:marRight w:val="0"/>
      <w:marTop w:val="0"/>
      <w:marBottom w:val="0"/>
      <w:divBdr>
        <w:top w:val="none" w:sz="0" w:space="0" w:color="auto"/>
        <w:left w:val="none" w:sz="0" w:space="0" w:color="auto"/>
        <w:bottom w:val="none" w:sz="0" w:space="0" w:color="auto"/>
        <w:right w:val="none" w:sz="0" w:space="0" w:color="auto"/>
      </w:divBdr>
    </w:div>
    <w:div w:id="1110010130">
      <w:bodyDiv w:val="1"/>
      <w:marLeft w:val="0"/>
      <w:marRight w:val="0"/>
      <w:marTop w:val="0"/>
      <w:marBottom w:val="0"/>
      <w:divBdr>
        <w:top w:val="none" w:sz="0" w:space="0" w:color="auto"/>
        <w:left w:val="none" w:sz="0" w:space="0" w:color="auto"/>
        <w:bottom w:val="none" w:sz="0" w:space="0" w:color="auto"/>
        <w:right w:val="none" w:sz="0" w:space="0" w:color="auto"/>
      </w:divBdr>
    </w:div>
    <w:div w:id="1630476877">
      <w:bodyDiv w:val="1"/>
      <w:marLeft w:val="0"/>
      <w:marRight w:val="0"/>
      <w:marTop w:val="0"/>
      <w:marBottom w:val="0"/>
      <w:divBdr>
        <w:top w:val="none" w:sz="0" w:space="0" w:color="auto"/>
        <w:left w:val="none" w:sz="0" w:space="0" w:color="auto"/>
        <w:bottom w:val="none" w:sz="0" w:space="0" w:color="auto"/>
        <w:right w:val="none" w:sz="0" w:space="0" w:color="auto"/>
      </w:divBdr>
    </w:div>
    <w:div w:id="19627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456F-B644-4C88-B481-EACADA8A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33</Pages>
  <Words>9932</Words>
  <Characters>56614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66414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Vardanyan</dc:creator>
  <cp:keywords>https:/mul2-taxservice.gov.am/tasks/652597/oneclick/Naxagic_elektronayin_HDM_karav_voroshum_25_06_2020_TT.docx?token=6b6a91395e41ecbabbb2e68d8346622f</cp:keywords>
  <cp:lastModifiedBy>Irina Vardanyan</cp:lastModifiedBy>
  <cp:revision>20</cp:revision>
  <cp:lastPrinted>2020-07-13T08:15:00Z</cp:lastPrinted>
  <dcterms:created xsi:type="dcterms:W3CDTF">2020-08-03T07:03:00Z</dcterms:created>
  <dcterms:modified xsi:type="dcterms:W3CDTF">2020-08-06T13:20:00Z</dcterms:modified>
</cp:coreProperties>
</file>