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8EB" w:rsidRPr="008E3EE3" w:rsidRDefault="003228EB" w:rsidP="002476DA">
      <w:pPr>
        <w:shd w:val="clear" w:color="auto" w:fill="FFFFFF"/>
        <w:spacing w:after="0" w:line="240" w:lineRule="auto"/>
        <w:ind w:left="426"/>
        <w:jc w:val="right"/>
        <w:rPr>
          <w:rFonts w:ascii="GHEA Grapalat" w:eastAsia="Times New Roman" w:hAnsi="GHEA Grapalat"/>
          <w:b/>
          <w:bCs/>
          <w:color w:val="000000"/>
          <w:sz w:val="24"/>
          <w:szCs w:val="24"/>
          <w:u w:val="single"/>
          <w:lang w:val="en-US"/>
        </w:rPr>
      </w:pPr>
      <w:r w:rsidRPr="008E3EE3">
        <w:rPr>
          <w:rFonts w:ascii="GHEA Grapalat" w:eastAsia="Times New Roman" w:hAnsi="GHEA Grapalat"/>
          <w:b/>
          <w:bCs/>
          <w:color w:val="000000"/>
          <w:sz w:val="24"/>
          <w:szCs w:val="24"/>
          <w:u w:val="single"/>
          <w:lang w:val="en-US"/>
        </w:rPr>
        <w:t>ՆԱԽԱԳԻԾ</w:t>
      </w:r>
    </w:p>
    <w:p w:rsidR="003228EB" w:rsidRPr="008E3EE3" w:rsidRDefault="003228EB" w:rsidP="002476DA">
      <w:pPr>
        <w:shd w:val="clear" w:color="auto" w:fill="FFFFFF"/>
        <w:spacing w:after="0" w:line="240" w:lineRule="auto"/>
        <w:ind w:left="426"/>
        <w:jc w:val="right"/>
        <w:rPr>
          <w:rFonts w:ascii="GHEA Grapalat" w:eastAsia="Times New Roman" w:hAnsi="GHEA Grapalat"/>
          <w:b/>
          <w:bCs/>
          <w:color w:val="000000"/>
          <w:sz w:val="24"/>
          <w:szCs w:val="24"/>
          <w:lang w:val="en-US"/>
        </w:rPr>
      </w:pPr>
    </w:p>
    <w:p w:rsidR="00A96DE6" w:rsidRPr="008E3EE3" w:rsidRDefault="00A96DE6" w:rsidP="002476DA">
      <w:pPr>
        <w:shd w:val="clear" w:color="auto" w:fill="FFFFFF"/>
        <w:spacing w:after="0" w:line="240" w:lineRule="auto"/>
        <w:ind w:left="426"/>
        <w:jc w:val="right"/>
        <w:rPr>
          <w:rFonts w:ascii="GHEA Grapalat" w:eastAsia="Times New Roman" w:hAnsi="GHEA Grapalat"/>
          <w:b/>
          <w:bCs/>
          <w:color w:val="000000"/>
          <w:sz w:val="24"/>
          <w:szCs w:val="24"/>
          <w:lang w:val="en-US"/>
        </w:rPr>
      </w:pPr>
    </w:p>
    <w:p w:rsidR="00A96DE6" w:rsidRPr="008E3EE3" w:rsidRDefault="00A96DE6" w:rsidP="002476DA">
      <w:pPr>
        <w:shd w:val="clear" w:color="auto" w:fill="FFFFFF"/>
        <w:spacing w:after="0" w:line="240" w:lineRule="auto"/>
        <w:ind w:left="426"/>
        <w:jc w:val="right"/>
        <w:rPr>
          <w:rFonts w:ascii="GHEA Grapalat" w:eastAsia="Times New Roman" w:hAnsi="GHEA Grapalat"/>
          <w:b/>
          <w:bCs/>
          <w:color w:val="000000"/>
          <w:sz w:val="24"/>
          <w:szCs w:val="24"/>
          <w:lang w:val="en-US"/>
        </w:rPr>
      </w:pPr>
    </w:p>
    <w:p w:rsidR="00A96DE6" w:rsidRPr="008E3EE3" w:rsidRDefault="00A96DE6" w:rsidP="002476DA">
      <w:pPr>
        <w:shd w:val="clear" w:color="auto" w:fill="FFFFFF"/>
        <w:spacing w:after="0" w:line="240" w:lineRule="auto"/>
        <w:ind w:left="426"/>
        <w:jc w:val="right"/>
        <w:rPr>
          <w:rFonts w:ascii="GHEA Grapalat" w:eastAsia="Times New Roman" w:hAnsi="GHEA Grapalat"/>
          <w:b/>
          <w:bCs/>
          <w:color w:val="000000"/>
          <w:sz w:val="24"/>
          <w:szCs w:val="24"/>
          <w:lang w:val="en-US"/>
        </w:rPr>
      </w:pPr>
    </w:p>
    <w:p w:rsidR="003228EB" w:rsidRPr="008E3EE3" w:rsidRDefault="003228EB" w:rsidP="002476DA">
      <w:pPr>
        <w:shd w:val="clear" w:color="auto" w:fill="FFFFFF"/>
        <w:spacing w:after="0" w:line="240" w:lineRule="auto"/>
        <w:ind w:left="426"/>
        <w:jc w:val="center"/>
        <w:rPr>
          <w:rFonts w:ascii="GHEA Grapalat" w:eastAsia="Times New Roman" w:hAnsi="GHEA Grapalat"/>
          <w:color w:val="000000"/>
          <w:sz w:val="24"/>
          <w:szCs w:val="24"/>
          <w:lang w:val="en-US"/>
        </w:rPr>
      </w:pPr>
      <w:r w:rsidRPr="008E3EE3">
        <w:rPr>
          <w:rFonts w:ascii="GHEA Grapalat" w:eastAsia="Times New Roman" w:hAnsi="GHEA Grapalat"/>
          <w:b/>
          <w:bCs/>
          <w:color w:val="000000"/>
          <w:sz w:val="24"/>
          <w:szCs w:val="24"/>
          <w:lang w:val="en-US"/>
        </w:rPr>
        <w:t>ՀԱՅԱՍՏԱՆԻ</w:t>
      </w:r>
      <w:r w:rsidRPr="008E3EE3">
        <w:rPr>
          <w:rFonts w:ascii="GHEA Grapalat" w:eastAsia="Times New Roman" w:hAnsi="GHEA Grapalat"/>
          <w:b/>
          <w:bCs/>
          <w:color w:val="000000"/>
          <w:sz w:val="24"/>
          <w:szCs w:val="24"/>
          <w:lang w:val="hy-AM"/>
        </w:rPr>
        <w:t xml:space="preserve"> </w:t>
      </w:r>
      <w:r w:rsidRPr="008E3EE3">
        <w:rPr>
          <w:rFonts w:ascii="GHEA Grapalat" w:eastAsia="Times New Roman" w:hAnsi="GHEA Grapalat"/>
          <w:b/>
          <w:bCs/>
          <w:color w:val="000000"/>
          <w:sz w:val="24"/>
          <w:szCs w:val="24"/>
          <w:lang w:val="en-US"/>
        </w:rPr>
        <w:t>ՀԱՆՐԱՊԵՏՈՒԹՅԱՆ ԿԱՌԱՎԱՐՈՒԹՅՈՒՆ</w:t>
      </w:r>
    </w:p>
    <w:p w:rsidR="003228EB" w:rsidRPr="008E3EE3" w:rsidRDefault="003228EB" w:rsidP="002476DA">
      <w:pPr>
        <w:shd w:val="clear" w:color="auto" w:fill="FFFFFF"/>
        <w:spacing w:after="0" w:line="240" w:lineRule="auto"/>
        <w:ind w:left="426"/>
        <w:jc w:val="center"/>
        <w:rPr>
          <w:rFonts w:ascii="GHEA Grapalat" w:eastAsia="Times New Roman" w:hAnsi="GHEA Grapalat"/>
          <w:color w:val="000000"/>
          <w:sz w:val="24"/>
          <w:szCs w:val="24"/>
          <w:lang w:val="en-US"/>
        </w:rPr>
      </w:pPr>
      <w:r w:rsidRPr="008E3EE3">
        <w:rPr>
          <w:rFonts w:eastAsia="Times New Roman" w:cs="Calibri"/>
          <w:color w:val="000000"/>
          <w:sz w:val="24"/>
          <w:szCs w:val="24"/>
          <w:lang w:val="en-US"/>
        </w:rPr>
        <w:t> </w:t>
      </w:r>
    </w:p>
    <w:p w:rsidR="003228EB" w:rsidRPr="008E3EE3" w:rsidRDefault="003228EB" w:rsidP="002476DA">
      <w:pPr>
        <w:shd w:val="clear" w:color="auto" w:fill="FFFFFF"/>
        <w:spacing w:after="0" w:line="240" w:lineRule="auto"/>
        <w:ind w:left="426"/>
        <w:jc w:val="center"/>
        <w:rPr>
          <w:rFonts w:ascii="GHEA Grapalat" w:eastAsia="Times New Roman" w:hAnsi="GHEA Grapalat"/>
          <w:color w:val="000000"/>
          <w:sz w:val="24"/>
          <w:szCs w:val="24"/>
          <w:lang w:val="en-US"/>
        </w:rPr>
      </w:pPr>
      <w:r w:rsidRPr="008E3EE3">
        <w:rPr>
          <w:rFonts w:ascii="GHEA Grapalat" w:eastAsia="Times New Roman" w:hAnsi="GHEA Grapalat"/>
          <w:b/>
          <w:bCs/>
          <w:color w:val="000000"/>
          <w:sz w:val="24"/>
          <w:szCs w:val="24"/>
          <w:lang w:val="en-US"/>
        </w:rPr>
        <w:t>Ո Ր Ո Շ ՈՒ Մ</w:t>
      </w:r>
    </w:p>
    <w:p w:rsidR="003228EB" w:rsidRPr="008E3EE3" w:rsidRDefault="003228EB" w:rsidP="002476DA">
      <w:pPr>
        <w:shd w:val="clear" w:color="auto" w:fill="FFFFFF"/>
        <w:spacing w:after="0" w:line="240" w:lineRule="auto"/>
        <w:ind w:left="426"/>
        <w:jc w:val="center"/>
        <w:rPr>
          <w:rFonts w:ascii="GHEA Grapalat" w:eastAsia="Times New Roman" w:hAnsi="GHEA Grapalat"/>
          <w:color w:val="000000"/>
          <w:sz w:val="24"/>
          <w:szCs w:val="24"/>
          <w:lang w:val="en-US"/>
        </w:rPr>
      </w:pPr>
      <w:r w:rsidRPr="008E3EE3">
        <w:rPr>
          <w:rFonts w:eastAsia="Times New Roman" w:cs="Calibri"/>
          <w:color w:val="000000"/>
          <w:sz w:val="24"/>
          <w:szCs w:val="24"/>
          <w:lang w:val="en-US"/>
        </w:rPr>
        <w:t> </w:t>
      </w:r>
    </w:p>
    <w:p w:rsidR="003228EB" w:rsidRPr="008E3EE3" w:rsidRDefault="003228EB" w:rsidP="002476DA">
      <w:pPr>
        <w:shd w:val="clear" w:color="auto" w:fill="FFFFFF"/>
        <w:spacing w:after="0" w:line="240" w:lineRule="auto"/>
        <w:ind w:left="426"/>
        <w:jc w:val="center"/>
        <w:rPr>
          <w:rFonts w:ascii="GHEA Grapalat" w:eastAsia="Times New Roman" w:hAnsi="GHEA Grapalat"/>
          <w:color w:val="000000"/>
          <w:sz w:val="24"/>
          <w:szCs w:val="24"/>
          <w:lang w:val="en-US"/>
        </w:rPr>
      </w:pPr>
      <w:r w:rsidRPr="008E3EE3">
        <w:rPr>
          <w:rFonts w:ascii="GHEA Grapalat" w:eastAsia="Times New Roman" w:hAnsi="GHEA Grapalat"/>
          <w:color w:val="000000"/>
          <w:sz w:val="24"/>
          <w:szCs w:val="24"/>
          <w:lang w:val="en-US"/>
        </w:rPr>
        <w:t>--</w:t>
      </w:r>
      <w:proofErr w:type="gramStart"/>
      <w:r w:rsidRPr="008E3EE3">
        <w:rPr>
          <w:rFonts w:ascii="GHEA Grapalat" w:eastAsia="Times New Roman" w:hAnsi="GHEA Grapalat"/>
          <w:color w:val="000000"/>
          <w:sz w:val="24"/>
          <w:szCs w:val="24"/>
          <w:lang w:val="ru-RU"/>
        </w:rPr>
        <w:t>ը</w:t>
      </w:r>
      <w:proofErr w:type="gramEnd"/>
      <w:r w:rsidRPr="008E3EE3">
        <w:rPr>
          <w:rFonts w:ascii="GHEA Grapalat" w:eastAsia="Times New Roman" w:hAnsi="GHEA Grapalat"/>
          <w:color w:val="000000"/>
          <w:sz w:val="24"/>
          <w:szCs w:val="24"/>
          <w:lang w:val="en-US"/>
        </w:rPr>
        <w:t>, 20</w:t>
      </w:r>
      <w:proofErr w:type="spellStart"/>
      <w:r w:rsidR="00695F85" w:rsidRPr="008E3EE3">
        <w:rPr>
          <w:rFonts w:ascii="GHEA Grapalat" w:eastAsia="Times New Roman" w:hAnsi="GHEA Grapalat"/>
          <w:color w:val="000000"/>
          <w:sz w:val="24"/>
          <w:szCs w:val="24"/>
          <w:lang w:val="hy-AM"/>
        </w:rPr>
        <w:t>20</w:t>
      </w:r>
      <w:proofErr w:type="spellEnd"/>
      <w:r w:rsidRPr="008E3EE3">
        <w:rPr>
          <w:rFonts w:ascii="GHEA Grapalat" w:eastAsia="Times New Roman" w:hAnsi="GHEA Grapalat"/>
          <w:color w:val="000000"/>
          <w:sz w:val="24"/>
          <w:szCs w:val="24"/>
          <w:lang w:val="en-US"/>
        </w:rPr>
        <w:t xml:space="preserve"> </w:t>
      </w:r>
      <w:proofErr w:type="spellStart"/>
      <w:r w:rsidRPr="008E3EE3">
        <w:rPr>
          <w:rFonts w:ascii="GHEA Grapalat" w:eastAsia="Times New Roman" w:hAnsi="GHEA Grapalat"/>
          <w:color w:val="000000"/>
          <w:sz w:val="24"/>
          <w:szCs w:val="24"/>
          <w:lang w:val="en-US"/>
        </w:rPr>
        <w:t>թվականի</w:t>
      </w:r>
      <w:proofErr w:type="spellEnd"/>
      <w:r w:rsidRPr="008E3EE3">
        <w:rPr>
          <w:rFonts w:ascii="GHEA Grapalat" w:eastAsia="Times New Roman" w:hAnsi="GHEA Grapalat"/>
          <w:color w:val="000000"/>
          <w:sz w:val="24"/>
          <w:szCs w:val="24"/>
          <w:lang w:val="en-US"/>
        </w:rPr>
        <w:t xml:space="preserve"> N -----Ն</w:t>
      </w:r>
    </w:p>
    <w:p w:rsidR="00695F85" w:rsidRPr="008E3EE3" w:rsidRDefault="00695F85" w:rsidP="002476DA">
      <w:pPr>
        <w:shd w:val="clear" w:color="auto" w:fill="FFFFFF"/>
        <w:spacing w:after="0" w:line="240" w:lineRule="auto"/>
        <w:ind w:left="426"/>
        <w:jc w:val="center"/>
        <w:rPr>
          <w:rFonts w:ascii="GHEA Grapalat" w:eastAsia="Times New Roman" w:hAnsi="GHEA Grapalat"/>
          <w:color w:val="000000"/>
          <w:sz w:val="24"/>
          <w:szCs w:val="24"/>
          <w:lang w:val="en-US"/>
        </w:rPr>
      </w:pPr>
    </w:p>
    <w:p w:rsidR="003228EB" w:rsidRPr="008E3EE3" w:rsidRDefault="003228EB" w:rsidP="002476DA">
      <w:pPr>
        <w:shd w:val="clear" w:color="auto" w:fill="FFFFFF"/>
        <w:spacing w:after="0" w:line="240" w:lineRule="auto"/>
        <w:ind w:left="426"/>
        <w:jc w:val="center"/>
        <w:rPr>
          <w:rFonts w:ascii="GHEA Grapalat" w:eastAsia="Times New Roman" w:hAnsi="GHEA Grapalat"/>
          <w:color w:val="000000"/>
          <w:sz w:val="24"/>
          <w:szCs w:val="24"/>
          <w:lang w:val="en-US"/>
        </w:rPr>
      </w:pPr>
      <w:r w:rsidRPr="008E3EE3">
        <w:rPr>
          <w:rFonts w:eastAsia="Times New Roman" w:cs="Calibri"/>
          <w:color w:val="000000"/>
          <w:sz w:val="24"/>
          <w:szCs w:val="24"/>
          <w:lang w:val="en-US"/>
        </w:rPr>
        <w:t> </w:t>
      </w:r>
    </w:p>
    <w:p w:rsidR="003228EB" w:rsidRPr="008E3EE3" w:rsidRDefault="00695F85" w:rsidP="002476DA">
      <w:pPr>
        <w:shd w:val="clear" w:color="auto" w:fill="FFFFFF"/>
        <w:spacing w:after="0" w:line="240" w:lineRule="auto"/>
        <w:jc w:val="center"/>
        <w:rPr>
          <w:rFonts w:ascii="GHEA Grapalat" w:hAnsi="GHEA Grapalat"/>
          <w:b/>
          <w:bCs/>
          <w:sz w:val="24"/>
          <w:szCs w:val="24"/>
          <w:lang w:val="hy-AM"/>
        </w:rPr>
      </w:pPr>
      <w:r w:rsidRPr="008E3EE3">
        <w:rPr>
          <w:rFonts w:ascii="GHEA Grapalat" w:hAnsi="GHEA Grapalat"/>
          <w:b/>
          <w:sz w:val="24"/>
          <w:szCs w:val="24"/>
          <w:shd w:val="clear" w:color="auto" w:fill="FFFFFF"/>
        </w:rPr>
        <w:t xml:space="preserve">ՕԶՈՆԱՅԻՆ ՇԵՐՏԸ ՔԱՅՔԱՅՈՂ ՆՅՈՒԹԵՐԻ </w:t>
      </w:r>
      <w:r w:rsidRPr="008E3EE3">
        <w:rPr>
          <w:rFonts w:ascii="GHEA Grapalat" w:hAnsi="GHEA Grapalat"/>
          <w:b/>
          <w:sz w:val="24"/>
          <w:szCs w:val="24"/>
          <w:shd w:val="clear" w:color="auto" w:fill="FFFFFF"/>
          <w:lang w:val="hy-AM"/>
        </w:rPr>
        <w:t>ԵՎ</w:t>
      </w:r>
      <w:r w:rsidRPr="008E3EE3">
        <w:rPr>
          <w:rFonts w:ascii="GHEA Grapalat" w:hAnsi="GHEA Grapalat"/>
          <w:b/>
          <w:sz w:val="24"/>
          <w:szCs w:val="24"/>
          <w:shd w:val="clear" w:color="auto" w:fill="FFFFFF"/>
        </w:rPr>
        <w:t xml:space="preserve"> ՀԻԴՐՈՖՏՈՐԱԾԽԱԾԻՆՆԵՐԻ ԳՈՐԾԱԾՄԱՆ ԲՆԱԳԱՎԱՌՈՒՄ ԼԻԱԶՈՐ ՊԵՏԱԿԱՆ ՄԱՐՄԻՆ ՃԱՆԱՉԵԼՈՒ </w:t>
      </w:r>
      <w:r w:rsidRPr="008E3EE3">
        <w:rPr>
          <w:rFonts w:ascii="GHEA Grapalat" w:hAnsi="GHEA Grapalat"/>
          <w:b/>
          <w:sz w:val="24"/>
          <w:szCs w:val="24"/>
          <w:shd w:val="clear" w:color="auto" w:fill="FFFFFF"/>
          <w:lang w:val="hy-AM"/>
        </w:rPr>
        <w:t>ԵՎ</w:t>
      </w:r>
      <w:r w:rsidRPr="008E3EE3">
        <w:rPr>
          <w:rFonts w:ascii="GHEA Grapalat" w:hAnsi="GHEA Grapalat"/>
          <w:b/>
          <w:sz w:val="24"/>
          <w:szCs w:val="24"/>
          <w:shd w:val="clear" w:color="auto" w:fill="FFFFFF"/>
        </w:rPr>
        <w:t xml:space="preserve"> ՀՀ ԿԱՌԱՎԱՐՈՒԹՅԱՆ </w:t>
      </w:r>
      <w:hyperlink r:id="rId5" w:history="1">
        <w:r w:rsidRPr="008E3EE3">
          <w:rPr>
            <w:rStyle w:val="Hyperlink"/>
            <w:rFonts w:ascii="GHEA Grapalat" w:hAnsi="GHEA Grapalat" w:cs="Arial"/>
            <w:b/>
            <w:sz w:val="24"/>
            <w:szCs w:val="24"/>
          </w:rPr>
          <w:t xml:space="preserve">2007 ԹՎԱԿԱՆԻ ՄԱՐՏԻ </w:t>
        </w:r>
        <w:r w:rsidR="00B8101B" w:rsidRPr="008E3EE3">
          <w:rPr>
            <w:rStyle w:val="Hyperlink"/>
            <w:rFonts w:ascii="GHEA Grapalat" w:hAnsi="GHEA Grapalat" w:cs="Arial"/>
            <w:b/>
            <w:sz w:val="24"/>
            <w:szCs w:val="24"/>
            <w:lang w:val="hy-AM"/>
          </w:rPr>
          <w:t>1</w:t>
        </w:r>
        <w:r w:rsidRPr="008E3EE3">
          <w:rPr>
            <w:rStyle w:val="Hyperlink"/>
            <w:rFonts w:ascii="GHEA Grapalat" w:hAnsi="GHEA Grapalat" w:cs="Arial"/>
            <w:b/>
            <w:sz w:val="24"/>
            <w:szCs w:val="24"/>
          </w:rPr>
          <w:t>5-Ի N 291-Ն</w:t>
        </w:r>
      </w:hyperlink>
      <w:r w:rsidRPr="008E3EE3">
        <w:rPr>
          <w:rFonts w:ascii="GHEA Grapalat" w:hAnsi="GHEA Grapalat"/>
          <w:b/>
          <w:sz w:val="24"/>
          <w:szCs w:val="24"/>
          <w:shd w:val="clear" w:color="auto" w:fill="FFFFFF"/>
        </w:rPr>
        <w:t xml:space="preserve"> ՈՐՈՇՈՒՄՆ ՈՒԺԸ ԿՈՐՑՐԱԾ ՃԱՆԱՉԵԼՈՒ ՄԱՍԻՆ</w:t>
      </w:r>
    </w:p>
    <w:p w:rsidR="003228EB" w:rsidRPr="008E3EE3" w:rsidRDefault="003228EB" w:rsidP="002476DA">
      <w:pPr>
        <w:shd w:val="clear" w:color="auto" w:fill="FFFFFF"/>
        <w:spacing w:after="0" w:line="240" w:lineRule="auto"/>
        <w:rPr>
          <w:rFonts w:ascii="GHEA Grapalat" w:hAnsi="GHEA Grapalat"/>
          <w:sz w:val="24"/>
          <w:szCs w:val="24"/>
          <w:lang w:val="hy-AM"/>
        </w:rPr>
      </w:pPr>
    </w:p>
    <w:p w:rsidR="003228EB" w:rsidRPr="008E3EE3" w:rsidRDefault="003228EB" w:rsidP="002476DA">
      <w:pPr>
        <w:shd w:val="clear" w:color="auto" w:fill="FFFFFF"/>
        <w:spacing w:after="0" w:line="240" w:lineRule="auto"/>
        <w:rPr>
          <w:rFonts w:ascii="GHEA Grapalat" w:eastAsia="Times New Roman" w:hAnsi="GHEA Grapalat"/>
          <w:color w:val="000000"/>
          <w:sz w:val="24"/>
          <w:szCs w:val="24"/>
          <w:lang w:val="hy-AM"/>
        </w:rPr>
      </w:pPr>
      <w:r w:rsidRPr="008E3EE3">
        <w:rPr>
          <w:rFonts w:eastAsia="Times New Roman" w:cs="Calibri"/>
          <w:color w:val="000000"/>
          <w:sz w:val="24"/>
          <w:szCs w:val="24"/>
          <w:lang w:val="hy-AM"/>
        </w:rPr>
        <w:t> </w:t>
      </w:r>
    </w:p>
    <w:p w:rsidR="003228EB" w:rsidRPr="008E3EE3" w:rsidRDefault="003228EB" w:rsidP="002476DA">
      <w:pPr>
        <w:shd w:val="clear" w:color="auto" w:fill="FFFFFF"/>
        <w:spacing w:after="0" w:line="240" w:lineRule="auto"/>
        <w:ind w:firstLine="426"/>
        <w:jc w:val="both"/>
        <w:rPr>
          <w:rFonts w:ascii="GHEA Grapalat" w:hAnsi="GHEA Grapalat"/>
          <w:b/>
          <w:i/>
          <w:color w:val="000000"/>
          <w:sz w:val="24"/>
          <w:szCs w:val="24"/>
          <w:shd w:val="clear" w:color="auto" w:fill="FFFFFF"/>
          <w:lang w:val="hy-AM"/>
        </w:rPr>
      </w:pPr>
      <w:r w:rsidRPr="008E3EE3">
        <w:rPr>
          <w:rFonts w:ascii="GHEA Grapalat" w:hAnsi="GHEA Grapalat"/>
          <w:color w:val="000000"/>
          <w:sz w:val="24"/>
          <w:szCs w:val="24"/>
          <w:shd w:val="clear" w:color="auto" w:fill="FFFFFF"/>
          <w:lang w:val="hy-AM"/>
        </w:rPr>
        <w:t xml:space="preserve">Ղեկավարվելով «Օզոնային շերտի պահպանության մասին» օրենքի </w:t>
      </w:r>
      <w:r w:rsidR="00FF16A8" w:rsidRPr="008E3EE3">
        <w:rPr>
          <w:rFonts w:ascii="GHEA Grapalat" w:hAnsi="GHEA Grapalat"/>
          <w:color w:val="000000"/>
          <w:sz w:val="24"/>
          <w:szCs w:val="24"/>
          <w:shd w:val="clear" w:color="auto" w:fill="FFFFFF"/>
          <w:lang w:val="hy-AM"/>
        </w:rPr>
        <w:t>և «Նորմատի</w:t>
      </w:r>
      <w:r w:rsidR="00AF29EC" w:rsidRPr="008E3EE3">
        <w:rPr>
          <w:rFonts w:ascii="GHEA Grapalat" w:hAnsi="GHEA Grapalat"/>
          <w:color w:val="000000"/>
          <w:sz w:val="24"/>
          <w:szCs w:val="24"/>
          <w:shd w:val="clear" w:color="auto" w:fill="FFFFFF"/>
          <w:lang w:val="hy-AM"/>
        </w:rPr>
        <w:t>վ</w:t>
      </w:r>
      <w:r w:rsidR="00FF16A8" w:rsidRPr="008E3EE3">
        <w:rPr>
          <w:rFonts w:ascii="GHEA Grapalat" w:hAnsi="GHEA Grapalat"/>
          <w:color w:val="000000"/>
          <w:sz w:val="24"/>
          <w:szCs w:val="24"/>
          <w:shd w:val="clear" w:color="auto" w:fill="FFFFFF"/>
          <w:lang w:val="hy-AM"/>
        </w:rPr>
        <w:t xml:space="preserve"> իրավական ակտերի մասին» օրենքի 37-րդ հոդվածի </w:t>
      </w:r>
      <w:r w:rsidRPr="008E3EE3">
        <w:rPr>
          <w:rFonts w:ascii="GHEA Grapalat" w:hAnsi="GHEA Grapalat"/>
          <w:color w:val="000000"/>
          <w:sz w:val="24"/>
          <w:szCs w:val="24"/>
          <w:shd w:val="clear" w:color="auto" w:fill="FFFFFF"/>
          <w:lang w:val="hy-AM"/>
        </w:rPr>
        <w:t xml:space="preserve">դրույթներով՝  Հայաստանի  Հանրապետության կառավարությունը </w:t>
      </w:r>
      <w:r w:rsidRPr="008E3EE3">
        <w:rPr>
          <w:rFonts w:cs="Calibri"/>
          <w:color w:val="000000"/>
          <w:sz w:val="24"/>
          <w:szCs w:val="24"/>
          <w:shd w:val="clear" w:color="auto" w:fill="FFFFFF"/>
          <w:lang w:val="hy-AM"/>
        </w:rPr>
        <w:t> </w:t>
      </w:r>
      <w:r w:rsidRPr="008E3EE3">
        <w:rPr>
          <w:rFonts w:ascii="GHEA Grapalat" w:hAnsi="GHEA Grapalat"/>
          <w:b/>
          <w:i/>
          <w:color w:val="000000"/>
          <w:sz w:val="24"/>
          <w:szCs w:val="24"/>
          <w:shd w:val="clear" w:color="auto" w:fill="FFFFFF"/>
          <w:lang w:val="hy-AM"/>
        </w:rPr>
        <w:t>որոշում է.</w:t>
      </w:r>
    </w:p>
    <w:p w:rsidR="003228EB" w:rsidRPr="008E3EE3" w:rsidRDefault="003228EB" w:rsidP="002476DA">
      <w:pPr>
        <w:shd w:val="clear" w:color="auto" w:fill="FFFFFF"/>
        <w:spacing w:after="0" w:line="240" w:lineRule="auto"/>
        <w:ind w:firstLine="426"/>
        <w:jc w:val="both"/>
        <w:rPr>
          <w:rFonts w:ascii="GHEA Grapalat" w:hAnsi="GHEA Grapalat"/>
          <w:b/>
          <w:i/>
          <w:color w:val="000000"/>
          <w:sz w:val="24"/>
          <w:szCs w:val="24"/>
          <w:shd w:val="clear" w:color="auto" w:fill="FFFFFF"/>
          <w:lang w:val="hy-AM"/>
        </w:rPr>
      </w:pPr>
    </w:p>
    <w:p w:rsidR="00B35C35" w:rsidRPr="008E3EE3" w:rsidRDefault="00695F85" w:rsidP="002476DA">
      <w:pPr>
        <w:pStyle w:val="ListParagraph"/>
        <w:numPr>
          <w:ilvl w:val="0"/>
          <w:numId w:val="1"/>
        </w:numPr>
        <w:shd w:val="clear" w:color="auto" w:fill="FFFFFF"/>
        <w:spacing w:after="0" w:line="240" w:lineRule="auto"/>
        <w:ind w:left="450"/>
        <w:jc w:val="both"/>
        <w:rPr>
          <w:rFonts w:ascii="GHEA Grapalat" w:hAnsi="GHEA Grapalat"/>
          <w:color w:val="000000"/>
          <w:sz w:val="24"/>
          <w:szCs w:val="24"/>
          <w:shd w:val="clear" w:color="auto" w:fill="FFFFFF"/>
          <w:lang w:val="hy-AM"/>
        </w:rPr>
      </w:pPr>
      <w:r w:rsidRPr="008E3EE3">
        <w:rPr>
          <w:rFonts w:ascii="GHEA Grapalat" w:hAnsi="GHEA Grapalat"/>
          <w:color w:val="000000"/>
          <w:sz w:val="24"/>
          <w:szCs w:val="24"/>
          <w:shd w:val="clear" w:color="auto" w:fill="FFFFFF"/>
          <w:lang w:val="hy-AM"/>
        </w:rPr>
        <w:t xml:space="preserve">Օզոնային շերտը քայքայող նյութերի և հիդրոֆտորածխածինների գործածման բնագավառում </w:t>
      </w:r>
      <w:r w:rsidR="00B35C35" w:rsidRPr="008E3EE3">
        <w:rPr>
          <w:rFonts w:ascii="GHEA Grapalat" w:hAnsi="GHEA Grapalat"/>
          <w:color w:val="000000"/>
          <w:sz w:val="24"/>
          <w:szCs w:val="24"/>
          <w:shd w:val="clear" w:color="auto" w:fill="FFFFFF"/>
          <w:lang w:val="hy-AM"/>
        </w:rPr>
        <w:t>լիազոր պետական մարմին ճանաչել Հայաստանի Հանրապետության շրջակա միջավայրի նախարարությունը:</w:t>
      </w:r>
    </w:p>
    <w:p w:rsidR="003228EB" w:rsidRPr="008E3EE3" w:rsidRDefault="00B35C35" w:rsidP="002476DA">
      <w:pPr>
        <w:pStyle w:val="ListParagraph"/>
        <w:numPr>
          <w:ilvl w:val="0"/>
          <w:numId w:val="1"/>
        </w:numPr>
        <w:shd w:val="clear" w:color="auto" w:fill="FFFFFF"/>
        <w:spacing w:after="0" w:line="240" w:lineRule="auto"/>
        <w:ind w:left="450"/>
        <w:jc w:val="both"/>
        <w:rPr>
          <w:rFonts w:ascii="GHEA Grapalat" w:hAnsi="GHEA Grapalat"/>
          <w:color w:val="000000"/>
          <w:sz w:val="24"/>
          <w:szCs w:val="24"/>
          <w:shd w:val="clear" w:color="auto" w:fill="FFFFFF"/>
          <w:lang w:val="hy-AM"/>
        </w:rPr>
      </w:pPr>
      <w:r w:rsidRPr="008E3EE3">
        <w:rPr>
          <w:rFonts w:ascii="GHEA Grapalat" w:hAnsi="GHEA Grapalat"/>
          <w:color w:val="000000"/>
          <w:sz w:val="24"/>
          <w:szCs w:val="24"/>
          <w:shd w:val="clear" w:color="auto" w:fill="FFFFFF"/>
          <w:lang w:val="hy-AM"/>
        </w:rPr>
        <w:t xml:space="preserve">Ուժը կորցրած ճանաչել </w:t>
      </w:r>
      <w:r w:rsidR="00AD6B48" w:rsidRPr="008E3EE3">
        <w:rPr>
          <w:rFonts w:ascii="GHEA Grapalat" w:hAnsi="GHEA Grapalat"/>
          <w:color w:val="000000"/>
          <w:sz w:val="24"/>
          <w:szCs w:val="24"/>
          <w:shd w:val="clear" w:color="auto" w:fill="FFFFFF"/>
          <w:lang w:val="hy-AM"/>
        </w:rPr>
        <w:t>Հայաստանի Հանրապետության կառավարության 2007 թվականի մարտի 15-ի «</w:t>
      </w:r>
      <w:r w:rsidRPr="008E3EE3">
        <w:rPr>
          <w:rFonts w:ascii="GHEA Grapalat" w:hAnsi="GHEA Grapalat"/>
          <w:color w:val="000000"/>
          <w:sz w:val="24"/>
          <w:szCs w:val="24"/>
          <w:shd w:val="clear" w:color="auto" w:fill="FFFFFF"/>
          <w:lang w:val="hy-AM"/>
        </w:rPr>
        <w:t>Օզոնային շերտը քայքայող նյութերի գործածման բնագավառում լիազոր պետական մարմին ճանաչելու մասին</w:t>
      </w:r>
      <w:r w:rsidR="00AD6B48" w:rsidRPr="008E3EE3">
        <w:rPr>
          <w:rFonts w:ascii="GHEA Grapalat" w:hAnsi="GHEA Grapalat"/>
          <w:color w:val="000000"/>
          <w:sz w:val="24"/>
          <w:szCs w:val="24"/>
          <w:shd w:val="clear" w:color="auto" w:fill="FFFFFF"/>
          <w:lang w:val="hy-AM"/>
        </w:rPr>
        <w:t>»</w:t>
      </w:r>
      <w:r w:rsidRPr="008E3EE3">
        <w:rPr>
          <w:rFonts w:ascii="GHEA Grapalat" w:hAnsi="GHEA Grapalat"/>
          <w:color w:val="000000"/>
          <w:sz w:val="24"/>
          <w:szCs w:val="24"/>
          <w:shd w:val="clear" w:color="auto" w:fill="FFFFFF"/>
          <w:lang w:val="hy-AM"/>
        </w:rPr>
        <w:t xml:space="preserve"> N 291-Ն որոշումը:</w:t>
      </w:r>
    </w:p>
    <w:p w:rsidR="000B537A" w:rsidRPr="008E3EE3" w:rsidRDefault="000B537A" w:rsidP="002476DA">
      <w:pPr>
        <w:pStyle w:val="ListParagraph"/>
        <w:numPr>
          <w:ilvl w:val="0"/>
          <w:numId w:val="1"/>
        </w:numPr>
        <w:shd w:val="clear" w:color="auto" w:fill="FFFFFF"/>
        <w:spacing w:after="0" w:line="240" w:lineRule="auto"/>
        <w:ind w:left="450"/>
        <w:jc w:val="both"/>
        <w:rPr>
          <w:rFonts w:ascii="GHEA Grapalat" w:hAnsi="GHEA Grapalat"/>
          <w:color w:val="000000"/>
          <w:sz w:val="24"/>
          <w:szCs w:val="24"/>
          <w:shd w:val="clear" w:color="auto" w:fill="FFFFFF"/>
          <w:lang w:val="hy-AM"/>
        </w:rPr>
      </w:pPr>
      <w:r w:rsidRPr="008E3EE3">
        <w:rPr>
          <w:rFonts w:ascii="GHEA Grapalat" w:hAnsi="GHEA Grapalat"/>
          <w:color w:val="000000"/>
          <w:sz w:val="24"/>
          <w:szCs w:val="24"/>
          <w:shd w:val="clear" w:color="auto" w:fill="FFFFFF"/>
          <w:lang w:val="hy-AM"/>
        </w:rPr>
        <w:t xml:space="preserve">Սույն որոշումն ուժի մեջ է մտնում </w:t>
      </w:r>
      <w:r w:rsidR="00204C56" w:rsidRPr="008E3EE3">
        <w:rPr>
          <w:rFonts w:ascii="GHEA Grapalat" w:hAnsi="GHEA Grapalat"/>
          <w:color w:val="000000"/>
          <w:sz w:val="24"/>
          <w:szCs w:val="24"/>
          <w:shd w:val="clear" w:color="auto" w:fill="FFFFFF"/>
          <w:lang w:val="hy-AM"/>
        </w:rPr>
        <w:t>պաշտոնական հրապարակմանը հաջորդող օրվանից</w:t>
      </w:r>
      <w:r w:rsidRPr="008E3EE3">
        <w:rPr>
          <w:rFonts w:ascii="GHEA Grapalat" w:hAnsi="GHEA Grapalat"/>
          <w:color w:val="000000"/>
          <w:sz w:val="24"/>
          <w:szCs w:val="24"/>
          <w:shd w:val="clear" w:color="auto" w:fill="FFFFFF"/>
          <w:lang w:val="hy-AM"/>
        </w:rPr>
        <w:t>:</w:t>
      </w:r>
    </w:p>
    <w:p w:rsidR="000B537A" w:rsidRPr="008E3EE3" w:rsidRDefault="000B537A" w:rsidP="002476DA">
      <w:pPr>
        <w:shd w:val="clear" w:color="auto" w:fill="FFFFFF"/>
        <w:spacing w:after="0" w:line="240" w:lineRule="auto"/>
        <w:ind w:left="90"/>
        <w:jc w:val="both"/>
        <w:rPr>
          <w:rFonts w:ascii="GHEA Grapalat" w:hAnsi="GHEA Grapalat"/>
          <w:color w:val="000000"/>
          <w:sz w:val="24"/>
          <w:szCs w:val="24"/>
          <w:shd w:val="clear" w:color="auto" w:fill="FFFFFF"/>
          <w:lang w:val="hy-AM"/>
        </w:rPr>
      </w:pPr>
    </w:p>
    <w:p w:rsidR="00621529" w:rsidRPr="008E3EE3" w:rsidRDefault="00621529" w:rsidP="002476DA">
      <w:pPr>
        <w:spacing w:after="0" w:line="240" w:lineRule="auto"/>
        <w:ind w:left="450"/>
        <w:rPr>
          <w:rFonts w:ascii="GHEA Grapalat" w:hAnsi="GHEA Grapalat"/>
          <w:sz w:val="24"/>
          <w:szCs w:val="24"/>
          <w:lang w:val="hy-AM"/>
        </w:rPr>
      </w:pPr>
    </w:p>
    <w:p w:rsidR="00D62B9C" w:rsidRPr="008E3EE3" w:rsidRDefault="00D62B9C" w:rsidP="002476DA">
      <w:pPr>
        <w:spacing w:after="0" w:line="240" w:lineRule="auto"/>
        <w:ind w:left="450"/>
        <w:rPr>
          <w:rFonts w:ascii="GHEA Grapalat" w:hAnsi="GHEA Grapalat"/>
          <w:sz w:val="24"/>
          <w:szCs w:val="24"/>
          <w:lang w:val="hy-AM"/>
        </w:rPr>
      </w:pPr>
    </w:p>
    <w:p w:rsidR="006E7991" w:rsidRPr="008E3EE3" w:rsidRDefault="006E7991" w:rsidP="002476DA">
      <w:pPr>
        <w:spacing w:after="0" w:line="240" w:lineRule="auto"/>
        <w:rPr>
          <w:rFonts w:ascii="GHEA Grapalat" w:hAnsi="GHEA Grapalat"/>
          <w:color w:val="000000"/>
          <w:sz w:val="24"/>
          <w:szCs w:val="24"/>
          <w:shd w:val="clear" w:color="auto" w:fill="FFFFFF"/>
          <w:lang w:val="hy-AM"/>
        </w:rPr>
      </w:pPr>
      <w:r w:rsidRPr="008E3EE3">
        <w:rPr>
          <w:rFonts w:ascii="GHEA Grapalat" w:hAnsi="GHEA Grapalat"/>
          <w:color w:val="000000"/>
          <w:sz w:val="24"/>
          <w:szCs w:val="24"/>
          <w:shd w:val="clear" w:color="auto" w:fill="FFFFFF"/>
          <w:lang w:val="hy-AM"/>
        </w:rPr>
        <w:br w:type="page"/>
      </w:r>
    </w:p>
    <w:p w:rsidR="006E7991" w:rsidRPr="008E3EE3" w:rsidRDefault="006E7991" w:rsidP="002476DA">
      <w:pPr>
        <w:spacing w:after="0" w:line="240" w:lineRule="auto"/>
        <w:jc w:val="center"/>
        <w:rPr>
          <w:rFonts w:ascii="GHEA Grapalat" w:eastAsia="Times New Roman" w:hAnsi="GHEA Grapalat"/>
          <w:b/>
          <w:bCs/>
          <w:color w:val="000000"/>
          <w:sz w:val="24"/>
          <w:szCs w:val="24"/>
          <w:lang w:val="hy-AM"/>
        </w:rPr>
      </w:pPr>
      <w:r w:rsidRPr="008E3EE3">
        <w:rPr>
          <w:rFonts w:ascii="GHEA Grapalat" w:eastAsia="Times New Roman" w:hAnsi="GHEA Grapalat"/>
          <w:b/>
          <w:bCs/>
          <w:color w:val="000000"/>
          <w:sz w:val="24"/>
          <w:szCs w:val="24"/>
          <w:lang w:val="hy-AM"/>
        </w:rPr>
        <w:lastRenderedPageBreak/>
        <w:t>ՀԻՄՆԱՎՈՐՈՒՄ</w:t>
      </w:r>
    </w:p>
    <w:p w:rsidR="006E7991" w:rsidRPr="008E3EE3" w:rsidRDefault="006E7991" w:rsidP="002476DA">
      <w:pPr>
        <w:shd w:val="clear" w:color="auto" w:fill="FFFFFF"/>
        <w:spacing w:after="0" w:line="240" w:lineRule="auto"/>
        <w:jc w:val="center"/>
        <w:rPr>
          <w:rFonts w:ascii="GHEA Grapalat" w:hAnsi="GHEA Grapalat"/>
          <w:b/>
          <w:bCs/>
          <w:sz w:val="24"/>
          <w:szCs w:val="24"/>
          <w:lang w:val="hy-AM"/>
        </w:rPr>
      </w:pPr>
      <w:r w:rsidRPr="008E3EE3">
        <w:rPr>
          <w:rFonts w:ascii="GHEA Grapalat" w:eastAsia="Times New Roman" w:hAnsi="GHEA Grapalat"/>
          <w:b/>
          <w:bCs/>
          <w:color w:val="000000"/>
          <w:sz w:val="24"/>
          <w:szCs w:val="24"/>
          <w:lang w:val="hy-AM"/>
        </w:rPr>
        <w:t>«</w:t>
      </w:r>
      <w:r w:rsidRPr="008E3EE3">
        <w:rPr>
          <w:rFonts w:ascii="GHEA Grapalat" w:hAnsi="GHEA Grapalat"/>
          <w:b/>
          <w:sz w:val="24"/>
          <w:szCs w:val="24"/>
          <w:shd w:val="clear" w:color="auto" w:fill="FFFFFF"/>
          <w:lang w:val="hy-AM"/>
        </w:rPr>
        <w:t xml:space="preserve">ՕԶՈՆԱՅԻՆ ՇԵՐՏԸ ՔԱՅՔԱՅՈՂ ՆՅՈՒԹԵՐԻ ԵՎ ՀԻԴՐՈՖՏՈՐԱԾԽԱԾԻՆՆԵՐԻ ԳՈՐԾԱԾՄԱՆ ԲՆԱԳԱՎԱՌՈՒՄ ԼԻԱԶՈՐ ՊԵՏԱԿԱՆ ՄԱՐՄԻՆ ՃԱՆԱՉԵԼՈՒ ԵՎ ՀՀ ԿԱՌԱՎԱՐՈՒԹՅԱՆ </w:t>
      </w:r>
      <w:hyperlink r:id="rId6" w:history="1">
        <w:r w:rsidRPr="008E3EE3">
          <w:rPr>
            <w:rStyle w:val="Hyperlink"/>
            <w:rFonts w:ascii="GHEA Grapalat" w:hAnsi="GHEA Grapalat" w:cs="Arial"/>
            <w:b/>
            <w:sz w:val="24"/>
            <w:szCs w:val="24"/>
            <w:lang w:val="hy-AM"/>
          </w:rPr>
          <w:t>2007 ԹՎԱԿԱՆԻ ՄԱՐՏԻ 15-Ի N 291-Ն</w:t>
        </w:r>
      </w:hyperlink>
      <w:r w:rsidRPr="008E3EE3">
        <w:rPr>
          <w:rFonts w:ascii="GHEA Grapalat" w:hAnsi="GHEA Grapalat"/>
          <w:b/>
          <w:sz w:val="24"/>
          <w:szCs w:val="24"/>
          <w:shd w:val="clear" w:color="auto" w:fill="FFFFFF"/>
          <w:lang w:val="hy-AM"/>
        </w:rPr>
        <w:t xml:space="preserve"> ՈՐՈՇՈՒՄՆ ՈՒԺԸ ԿՈՐՑՐԱԾ ՃԱՆԱՉԵԼՈՒ ՄԱՍԻՆ</w:t>
      </w:r>
      <w:r w:rsidRPr="008E3EE3">
        <w:rPr>
          <w:rFonts w:ascii="GHEA Grapalat" w:eastAsia="Times New Roman" w:hAnsi="GHEA Grapalat"/>
          <w:b/>
          <w:bCs/>
          <w:color w:val="000000"/>
          <w:sz w:val="24"/>
          <w:szCs w:val="24"/>
          <w:lang w:val="hy-AM"/>
        </w:rPr>
        <w:t>» ՀԱՅԱՍՏԱՆԻ ՀԱՆՐԱՊԵՏՈՒԹՅԱՆ ԿԱՌԱՎԱՐՈՒԹՅԱՆ ՈՐՈՇՄԱՆ ՆԱԽԱԳԾԻ ԸՆԴՈՒՆՄԱՆ ՎԵՐԱԲԵՐՅԱԼ</w:t>
      </w:r>
    </w:p>
    <w:p w:rsidR="006E7991" w:rsidRPr="008E3EE3" w:rsidRDefault="006E7991" w:rsidP="002476DA">
      <w:pPr>
        <w:spacing w:after="0" w:line="240" w:lineRule="auto"/>
        <w:jc w:val="center"/>
        <w:rPr>
          <w:rFonts w:ascii="GHEA Grapalat" w:eastAsia="Times New Roman" w:hAnsi="GHEA Grapalat"/>
          <w:b/>
          <w:bCs/>
          <w:color w:val="000000"/>
          <w:sz w:val="24"/>
          <w:szCs w:val="24"/>
          <w:lang w:val="hy-AM"/>
        </w:rPr>
      </w:pPr>
    </w:p>
    <w:p w:rsidR="0085140A" w:rsidRPr="008E3EE3" w:rsidRDefault="0085140A" w:rsidP="002476DA">
      <w:pPr>
        <w:spacing w:after="0" w:line="240" w:lineRule="auto"/>
        <w:jc w:val="center"/>
        <w:rPr>
          <w:rFonts w:ascii="GHEA Grapalat" w:eastAsia="Times New Roman" w:hAnsi="GHEA Grapalat"/>
          <w:b/>
          <w:bCs/>
          <w:color w:val="000000"/>
          <w:sz w:val="24"/>
          <w:szCs w:val="24"/>
          <w:lang w:val="hy-AM"/>
        </w:rPr>
      </w:pPr>
    </w:p>
    <w:p w:rsidR="0085140A" w:rsidRPr="008E3EE3" w:rsidRDefault="0085140A" w:rsidP="002476DA">
      <w:pPr>
        <w:pStyle w:val="ListParagraph"/>
        <w:numPr>
          <w:ilvl w:val="0"/>
          <w:numId w:val="3"/>
        </w:numPr>
        <w:spacing w:after="0" w:line="240" w:lineRule="auto"/>
        <w:jc w:val="both"/>
        <w:rPr>
          <w:rFonts w:ascii="GHEA Grapalat" w:hAnsi="GHEA Grapalat"/>
          <w:b/>
          <w:sz w:val="24"/>
          <w:szCs w:val="24"/>
          <w:lang w:val="hy-AM"/>
        </w:rPr>
      </w:pPr>
      <w:r w:rsidRPr="008E3EE3">
        <w:rPr>
          <w:rFonts w:ascii="GHEA Grapalat" w:hAnsi="GHEA Grapalat" w:cs="Sylfaen"/>
          <w:b/>
          <w:sz w:val="24"/>
          <w:szCs w:val="24"/>
          <w:lang w:val="hy-AM"/>
        </w:rPr>
        <w:t>Ընթացիկ</w:t>
      </w:r>
      <w:r w:rsidRPr="008E3EE3">
        <w:rPr>
          <w:rFonts w:ascii="GHEA Grapalat" w:hAnsi="GHEA Grapalat"/>
          <w:b/>
          <w:sz w:val="24"/>
          <w:szCs w:val="24"/>
          <w:lang w:val="hy-AM"/>
        </w:rPr>
        <w:t xml:space="preserve"> իրավիճակը և իրավական ակտի ընդունման անհրաժեշտությունը</w:t>
      </w:r>
    </w:p>
    <w:p w:rsidR="002476DA" w:rsidRPr="008E3EE3" w:rsidRDefault="002476DA" w:rsidP="002476DA">
      <w:pPr>
        <w:pStyle w:val="ListParagraph"/>
        <w:spacing w:after="0" w:line="240" w:lineRule="auto"/>
        <w:jc w:val="both"/>
        <w:rPr>
          <w:rFonts w:ascii="GHEA Grapalat" w:hAnsi="GHEA Grapalat"/>
          <w:b/>
          <w:sz w:val="24"/>
          <w:szCs w:val="24"/>
          <w:lang w:val="hy-AM"/>
        </w:rPr>
      </w:pPr>
    </w:p>
    <w:p w:rsidR="002476DA" w:rsidRPr="008E3EE3" w:rsidRDefault="002476DA" w:rsidP="002476DA">
      <w:pPr>
        <w:spacing w:after="0" w:line="240" w:lineRule="auto"/>
        <w:jc w:val="both"/>
        <w:rPr>
          <w:rFonts w:ascii="GHEA Grapalat" w:hAnsi="GHEA Grapalat"/>
          <w:sz w:val="24"/>
          <w:szCs w:val="24"/>
          <w:lang w:val="hy-AM"/>
        </w:rPr>
      </w:pPr>
      <w:r w:rsidRPr="008E3EE3">
        <w:rPr>
          <w:rFonts w:ascii="GHEA Grapalat" w:eastAsia="Times New Roman" w:hAnsi="GHEA Grapalat" w:cs="Sylfaen"/>
          <w:color w:val="000000"/>
          <w:sz w:val="24"/>
          <w:szCs w:val="24"/>
          <w:lang w:val="hy-AM"/>
        </w:rPr>
        <w:t xml:space="preserve">Հայաստանի Հանրապետության կառավարության </w:t>
      </w:r>
      <w:hyperlink r:id="rId7" w:history="1">
        <w:r w:rsidRPr="008E3EE3">
          <w:rPr>
            <w:rStyle w:val="Hyperlink"/>
            <w:rFonts w:ascii="GHEA Grapalat" w:hAnsi="GHEA Grapalat" w:cs="Arial"/>
            <w:sz w:val="24"/>
            <w:szCs w:val="24"/>
            <w:lang w:val="hy-AM"/>
          </w:rPr>
          <w:t>2007 թվականի մարտի 15-ի N 291-Ն</w:t>
        </w:r>
      </w:hyperlink>
      <w:r w:rsidRPr="008E3EE3">
        <w:rPr>
          <w:rStyle w:val="Hyperlink"/>
          <w:rFonts w:ascii="GHEA Grapalat" w:hAnsi="GHEA Grapalat" w:cs="Arial"/>
          <w:sz w:val="24"/>
          <w:szCs w:val="24"/>
          <w:lang w:val="hy-AM"/>
        </w:rPr>
        <w:t xml:space="preserve"> </w:t>
      </w:r>
      <w:r w:rsidRPr="008E3EE3">
        <w:rPr>
          <w:rFonts w:ascii="GHEA Grapalat" w:eastAsia="Times New Roman" w:hAnsi="GHEA Grapalat"/>
          <w:color w:val="000000"/>
          <w:sz w:val="24"/>
          <w:szCs w:val="24"/>
          <w:lang w:val="hy-AM"/>
        </w:rPr>
        <w:t xml:space="preserve">որոշմամբ, հիմք ընդունելով  </w:t>
      </w:r>
      <w:r w:rsidRPr="008E3EE3">
        <w:rPr>
          <w:rFonts w:ascii="GHEA Grapalat" w:hAnsi="GHEA Grapalat"/>
          <w:color w:val="000000"/>
          <w:sz w:val="24"/>
          <w:szCs w:val="24"/>
          <w:shd w:val="clear" w:color="auto" w:fill="FFFFFF"/>
          <w:lang w:val="hy-AM"/>
        </w:rPr>
        <w:t>«</w:t>
      </w:r>
      <w:r w:rsidRPr="008E3EE3">
        <w:rPr>
          <w:rFonts w:ascii="GHEA Grapalat" w:eastAsia="Times New Roman" w:hAnsi="GHEA Grapalat" w:cs="Sylfaen"/>
          <w:bCs/>
          <w:color w:val="000000"/>
          <w:sz w:val="24"/>
          <w:szCs w:val="24"/>
          <w:lang w:val="hy-AM"/>
        </w:rPr>
        <w:t>Օզոնային</w:t>
      </w:r>
      <w:r w:rsidRPr="008E3EE3">
        <w:rPr>
          <w:rFonts w:eastAsia="Times New Roman" w:cs="Calibri"/>
          <w:bCs/>
          <w:sz w:val="24"/>
          <w:szCs w:val="24"/>
          <w:lang w:val="hy-AM"/>
        </w:rPr>
        <w:t> </w:t>
      </w:r>
      <w:r w:rsidRPr="008E3EE3">
        <w:rPr>
          <w:rFonts w:ascii="GHEA Grapalat" w:eastAsia="Times New Roman" w:hAnsi="GHEA Grapalat" w:cs="GHEA Grapalat"/>
          <w:bCs/>
          <w:sz w:val="24"/>
          <w:szCs w:val="24"/>
          <w:lang w:val="hy-AM"/>
        </w:rPr>
        <w:t>շերտը</w:t>
      </w:r>
      <w:r w:rsidRPr="008E3EE3">
        <w:rPr>
          <w:rFonts w:eastAsia="Times New Roman" w:cs="Calibri"/>
          <w:bCs/>
          <w:sz w:val="24"/>
          <w:szCs w:val="24"/>
          <w:lang w:val="hy-AM"/>
        </w:rPr>
        <w:t> </w:t>
      </w:r>
      <w:r w:rsidRPr="008E3EE3">
        <w:rPr>
          <w:rFonts w:ascii="GHEA Grapalat" w:eastAsia="Times New Roman" w:hAnsi="GHEA Grapalat" w:cs="GHEA Grapalat"/>
          <w:bCs/>
          <w:sz w:val="24"/>
          <w:szCs w:val="24"/>
          <w:lang w:val="hy-AM"/>
        </w:rPr>
        <w:t>քայքայող</w:t>
      </w:r>
      <w:r w:rsidRPr="008E3EE3">
        <w:rPr>
          <w:rFonts w:eastAsia="Times New Roman" w:cs="Calibri"/>
          <w:bCs/>
          <w:sz w:val="24"/>
          <w:szCs w:val="24"/>
          <w:lang w:val="hy-AM"/>
        </w:rPr>
        <w:t> </w:t>
      </w:r>
      <w:r w:rsidRPr="008E3EE3">
        <w:rPr>
          <w:rFonts w:ascii="GHEA Grapalat" w:eastAsia="Times New Roman" w:hAnsi="GHEA Grapalat" w:cs="GHEA Grapalat"/>
          <w:bCs/>
          <w:sz w:val="24"/>
          <w:szCs w:val="24"/>
          <w:lang w:val="hy-AM"/>
        </w:rPr>
        <w:t>նյութերի</w:t>
      </w:r>
      <w:r w:rsidRPr="008E3EE3">
        <w:rPr>
          <w:rFonts w:eastAsia="Times New Roman" w:cs="Calibri"/>
          <w:bCs/>
          <w:sz w:val="24"/>
          <w:szCs w:val="24"/>
          <w:lang w:val="hy-AM"/>
        </w:rPr>
        <w:t> </w:t>
      </w:r>
      <w:r w:rsidRPr="008E3EE3">
        <w:rPr>
          <w:rFonts w:ascii="GHEA Grapalat" w:eastAsia="Times New Roman" w:hAnsi="GHEA Grapalat" w:cs="GHEA Grapalat"/>
          <w:bCs/>
          <w:sz w:val="24"/>
          <w:szCs w:val="24"/>
          <w:lang w:val="hy-AM"/>
        </w:rPr>
        <w:t>մասին</w:t>
      </w:r>
      <w:r w:rsidRPr="008E3EE3">
        <w:rPr>
          <w:rFonts w:ascii="GHEA Grapalat" w:eastAsia="Times New Roman" w:hAnsi="GHEA Grapalat" w:cs="Sylfaen"/>
          <w:color w:val="000000"/>
          <w:sz w:val="24"/>
          <w:szCs w:val="24"/>
          <w:lang w:val="hy-AM"/>
        </w:rPr>
        <w:t>»</w:t>
      </w:r>
      <w:r w:rsidRPr="008E3EE3">
        <w:rPr>
          <w:rFonts w:eastAsia="Times New Roman" w:cs="Calibri"/>
          <w:color w:val="000000"/>
          <w:sz w:val="24"/>
          <w:szCs w:val="24"/>
          <w:lang w:val="hy-AM"/>
        </w:rPr>
        <w:t> </w:t>
      </w:r>
      <w:r w:rsidRPr="008E3EE3">
        <w:rPr>
          <w:rFonts w:ascii="GHEA Grapalat" w:eastAsia="Times New Roman" w:hAnsi="GHEA Grapalat" w:cs="Sylfaen"/>
          <w:bCs/>
          <w:sz w:val="24"/>
          <w:szCs w:val="24"/>
          <w:lang w:val="hy-AM"/>
        </w:rPr>
        <w:t xml:space="preserve">օրենքի 5-րդ հոդվածը, շրջակա միջավայրի նախարարությունը </w:t>
      </w:r>
      <w:r w:rsidRPr="008E3EE3">
        <w:rPr>
          <w:rFonts w:ascii="GHEA Grapalat" w:eastAsia="Times New Roman" w:hAnsi="GHEA Grapalat"/>
          <w:color w:val="000000"/>
          <w:sz w:val="24"/>
          <w:szCs w:val="24"/>
          <w:lang w:val="hy-AM"/>
        </w:rPr>
        <w:t xml:space="preserve">ճանաչվել էր լիազոր պետական մարմին՝ օզոնային շերտը քայքայող նյութերի գործածման բնագավառում։ </w:t>
      </w:r>
      <w:r w:rsidRPr="008E3EE3">
        <w:rPr>
          <w:rFonts w:ascii="GHEA Grapalat" w:hAnsi="GHEA Grapalat"/>
          <w:color w:val="000000"/>
          <w:sz w:val="24"/>
          <w:szCs w:val="24"/>
          <w:shd w:val="clear" w:color="auto" w:fill="FFFFFF"/>
          <w:lang w:val="hy-AM"/>
        </w:rPr>
        <w:t>«</w:t>
      </w:r>
      <w:r w:rsidRPr="008E3EE3">
        <w:rPr>
          <w:rFonts w:ascii="GHEA Grapalat" w:eastAsia="Times New Roman" w:hAnsi="GHEA Grapalat" w:cs="Sylfaen"/>
          <w:bCs/>
          <w:color w:val="000000"/>
          <w:sz w:val="24"/>
          <w:szCs w:val="24"/>
          <w:lang w:val="hy-AM"/>
        </w:rPr>
        <w:t>Օզոնային</w:t>
      </w:r>
      <w:r w:rsidRPr="008E3EE3">
        <w:rPr>
          <w:rFonts w:eastAsia="Times New Roman" w:cs="Calibri"/>
          <w:bCs/>
          <w:sz w:val="24"/>
          <w:szCs w:val="24"/>
          <w:lang w:val="hy-AM"/>
        </w:rPr>
        <w:t> </w:t>
      </w:r>
      <w:r w:rsidRPr="008E3EE3">
        <w:rPr>
          <w:rFonts w:ascii="GHEA Grapalat" w:eastAsia="Times New Roman" w:hAnsi="GHEA Grapalat" w:cs="GHEA Grapalat"/>
          <w:bCs/>
          <w:sz w:val="24"/>
          <w:szCs w:val="24"/>
          <w:lang w:val="hy-AM"/>
        </w:rPr>
        <w:t>շերտը</w:t>
      </w:r>
      <w:r w:rsidRPr="008E3EE3">
        <w:rPr>
          <w:rFonts w:eastAsia="Times New Roman" w:cs="Calibri"/>
          <w:bCs/>
          <w:sz w:val="24"/>
          <w:szCs w:val="24"/>
          <w:lang w:val="hy-AM"/>
        </w:rPr>
        <w:t> </w:t>
      </w:r>
      <w:r w:rsidRPr="008E3EE3">
        <w:rPr>
          <w:rFonts w:ascii="GHEA Grapalat" w:eastAsia="Times New Roman" w:hAnsi="GHEA Grapalat" w:cs="GHEA Grapalat"/>
          <w:bCs/>
          <w:sz w:val="24"/>
          <w:szCs w:val="24"/>
          <w:lang w:val="hy-AM"/>
        </w:rPr>
        <w:t>քայքայող</w:t>
      </w:r>
      <w:r w:rsidRPr="008E3EE3">
        <w:rPr>
          <w:rFonts w:eastAsia="Times New Roman" w:cs="Calibri"/>
          <w:bCs/>
          <w:sz w:val="24"/>
          <w:szCs w:val="24"/>
          <w:lang w:val="hy-AM"/>
        </w:rPr>
        <w:t> </w:t>
      </w:r>
      <w:r w:rsidRPr="008E3EE3">
        <w:rPr>
          <w:rFonts w:ascii="GHEA Grapalat" w:eastAsia="Times New Roman" w:hAnsi="GHEA Grapalat" w:cs="GHEA Grapalat"/>
          <w:bCs/>
          <w:sz w:val="24"/>
          <w:szCs w:val="24"/>
          <w:lang w:val="hy-AM"/>
        </w:rPr>
        <w:t>նյութերի</w:t>
      </w:r>
      <w:r w:rsidRPr="008E3EE3">
        <w:rPr>
          <w:rFonts w:eastAsia="Times New Roman" w:cs="Calibri"/>
          <w:bCs/>
          <w:sz w:val="24"/>
          <w:szCs w:val="24"/>
          <w:lang w:val="hy-AM"/>
        </w:rPr>
        <w:t> </w:t>
      </w:r>
      <w:r w:rsidRPr="008E3EE3">
        <w:rPr>
          <w:rFonts w:ascii="GHEA Grapalat" w:eastAsia="Times New Roman" w:hAnsi="GHEA Grapalat" w:cs="GHEA Grapalat"/>
          <w:bCs/>
          <w:sz w:val="24"/>
          <w:szCs w:val="24"/>
          <w:lang w:val="hy-AM"/>
        </w:rPr>
        <w:t>մասին</w:t>
      </w:r>
      <w:r w:rsidRPr="008E3EE3">
        <w:rPr>
          <w:rFonts w:ascii="GHEA Grapalat" w:eastAsia="Times New Roman" w:hAnsi="GHEA Grapalat" w:cs="Sylfaen"/>
          <w:color w:val="000000"/>
          <w:sz w:val="24"/>
          <w:szCs w:val="24"/>
          <w:lang w:val="hy-AM"/>
        </w:rPr>
        <w:t>»</w:t>
      </w:r>
      <w:r w:rsidRPr="008E3EE3">
        <w:rPr>
          <w:rFonts w:eastAsia="Times New Roman" w:cs="Calibri"/>
          <w:color w:val="000000"/>
          <w:sz w:val="24"/>
          <w:szCs w:val="24"/>
          <w:lang w:val="hy-AM"/>
        </w:rPr>
        <w:t> </w:t>
      </w:r>
      <w:r w:rsidRPr="008E3EE3">
        <w:rPr>
          <w:rFonts w:ascii="GHEA Grapalat" w:eastAsia="Times New Roman" w:hAnsi="GHEA Grapalat" w:cs="Sylfaen"/>
          <w:bCs/>
          <w:sz w:val="24"/>
          <w:szCs w:val="24"/>
          <w:lang w:val="hy-AM"/>
        </w:rPr>
        <w:t>օրենքի փոփոխությունից հետո անհրաժեշտություն է առաջացել լիազոր պետական մարմին ճանաչել նաև հիդրոֆտորածխածինների գործածման բնագավառում։</w:t>
      </w:r>
      <w:r w:rsidRPr="008E3EE3">
        <w:rPr>
          <w:rFonts w:ascii="GHEA Grapalat" w:eastAsia="Times New Roman" w:hAnsi="GHEA Grapalat"/>
          <w:color w:val="000000"/>
          <w:sz w:val="24"/>
          <w:szCs w:val="24"/>
          <w:lang w:val="hy-AM"/>
        </w:rPr>
        <w:t xml:space="preserve"> </w:t>
      </w:r>
      <w:r w:rsidRPr="008E3EE3">
        <w:rPr>
          <w:rFonts w:ascii="GHEA Grapalat" w:hAnsi="GHEA Grapalat"/>
          <w:sz w:val="24"/>
          <w:szCs w:val="24"/>
          <w:lang w:val="hy-AM"/>
        </w:rPr>
        <w:tab/>
      </w:r>
    </w:p>
    <w:p w:rsidR="00EC3B31" w:rsidRPr="008E3EE3" w:rsidRDefault="00EC3B31" w:rsidP="00EC3B31">
      <w:pPr>
        <w:spacing w:after="0" w:line="240" w:lineRule="auto"/>
        <w:jc w:val="both"/>
        <w:rPr>
          <w:rFonts w:ascii="GHEA Grapalat" w:hAnsi="GHEA Grapalat"/>
          <w:sz w:val="24"/>
          <w:szCs w:val="24"/>
          <w:lang w:val="hy-AM"/>
        </w:rPr>
      </w:pPr>
      <w:r w:rsidRPr="008E3EE3">
        <w:rPr>
          <w:rFonts w:ascii="GHEA Grapalat" w:eastAsia="Times New Roman" w:hAnsi="GHEA Grapalat" w:cs="Sylfaen"/>
          <w:color w:val="000000"/>
          <w:sz w:val="24"/>
          <w:szCs w:val="24"/>
          <w:lang w:val="hy-AM"/>
        </w:rPr>
        <w:t xml:space="preserve">Նախագծի ընդունման անհրաժեշտությունը պայմանավորված է </w:t>
      </w:r>
      <w:r w:rsidRPr="008E3EE3">
        <w:rPr>
          <w:rFonts w:ascii="GHEA Grapalat" w:hAnsi="GHEA Grapalat"/>
          <w:color w:val="000000"/>
          <w:sz w:val="24"/>
          <w:szCs w:val="24"/>
          <w:shd w:val="clear" w:color="auto" w:fill="FFFFFF"/>
          <w:lang w:val="hy-AM"/>
        </w:rPr>
        <w:t>«</w:t>
      </w:r>
      <w:r w:rsidRPr="008E3EE3">
        <w:rPr>
          <w:rFonts w:ascii="GHEA Grapalat" w:eastAsia="Times New Roman" w:hAnsi="GHEA Grapalat" w:cs="Sylfaen"/>
          <w:bCs/>
          <w:color w:val="000000"/>
          <w:sz w:val="24"/>
          <w:szCs w:val="24"/>
          <w:lang w:val="hy-AM"/>
        </w:rPr>
        <w:t>Օզոնային</w:t>
      </w:r>
      <w:r w:rsidRPr="008E3EE3">
        <w:rPr>
          <w:rFonts w:eastAsia="Times New Roman" w:cs="Calibri"/>
          <w:bCs/>
          <w:sz w:val="24"/>
          <w:szCs w:val="24"/>
          <w:lang w:val="hy-AM"/>
        </w:rPr>
        <w:t> </w:t>
      </w:r>
      <w:r w:rsidRPr="008E3EE3">
        <w:rPr>
          <w:rFonts w:ascii="GHEA Grapalat" w:eastAsia="Times New Roman" w:hAnsi="GHEA Grapalat" w:cs="GHEA Grapalat"/>
          <w:bCs/>
          <w:sz w:val="24"/>
          <w:szCs w:val="24"/>
          <w:lang w:val="hy-AM"/>
        </w:rPr>
        <w:t>շերտը</w:t>
      </w:r>
      <w:r w:rsidRPr="008E3EE3">
        <w:rPr>
          <w:rFonts w:eastAsia="Times New Roman" w:cs="Calibri"/>
          <w:bCs/>
          <w:sz w:val="24"/>
          <w:szCs w:val="24"/>
          <w:lang w:val="hy-AM"/>
        </w:rPr>
        <w:t> </w:t>
      </w:r>
      <w:r w:rsidRPr="008E3EE3">
        <w:rPr>
          <w:rFonts w:ascii="GHEA Grapalat" w:eastAsia="Times New Roman" w:hAnsi="GHEA Grapalat" w:cs="GHEA Grapalat"/>
          <w:bCs/>
          <w:sz w:val="24"/>
          <w:szCs w:val="24"/>
          <w:lang w:val="hy-AM"/>
        </w:rPr>
        <w:t>քայքայող</w:t>
      </w:r>
      <w:r w:rsidRPr="008E3EE3">
        <w:rPr>
          <w:rFonts w:eastAsia="Times New Roman" w:cs="Calibri"/>
          <w:bCs/>
          <w:sz w:val="24"/>
          <w:szCs w:val="24"/>
          <w:lang w:val="hy-AM"/>
        </w:rPr>
        <w:t> </w:t>
      </w:r>
      <w:r w:rsidRPr="008E3EE3">
        <w:rPr>
          <w:rFonts w:ascii="GHEA Grapalat" w:eastAsia="Times New Roman" w:hAnsi="GHEA Grapalat" w:cs="GHEA Grapalat"/>
          <w:bCs/>
          <w:sz w:val="24"/>
          <w:szCs w:val="24"/>
          <w:lang w:val="hy-AM"/>
        </w:rPr>
        <w:t>նյութերի</w:t>
      </w:r>
      <w:r w:rsidRPr="008E3EE3">
        <w:rPr>
          <w:rFonts w:eastAsia="Times New Roman" w:cs="Calibri"/>
          <w:bCs/>
          <w:sz w:val="24"/>
          <w:szCs w:val="24"/>
          <w:lang w:val="hy-AM"/>
        </w:rPr>
        <w:t> </w:t>
      </w:r>
      <w:r w:rsidRPr="008E3EE3">
        <w:rPr>
          <w:rFonts w:ascii="GHEA Grapalat" w:eastAsia="Times New Roman" w:hAnsi="GHEA Grapalat" w:cs="GHEA Grapalat"/>
          <w:bCs/>
          <w:sz w:val="24"/>
          <w:szCs w:val="24"/>
          <w:lang w:val="hy-AM"/>
        </w:rPr>
        <w:t>մասին</w:t>
      </w:r>
      <w:r w:rsidRPr="008E3EE3">
        <w:rPr>
          <w:rFonts w:ascii="GHEA Grapalat" w:eastAsia="Times New Roman" w:hAnsi="GHEA Grapalat" w:cs="Sylfaen"/>
          <w:color w:val="000000"/>
          <w:sz w:val="24"/>
          <w:szCs w:val="24"/>
          <w:lang w:val="hy-AM"/>
        </w:rPr>
        <w:t>»</w:t>
      </w:r>
      <w:r w:rsidRPr="008E3EE3">
        <w:rPr>
          <w:rFonts w:eastAsia="Times New Roman" w:cs="Calibri"/>
          <w:color w:val="000000"/>
          <w:sz w:val="24"/>
          <w:szCs w:val="24"/>
          <w:lang w:val="hy-AM"/>
        </w:rPr>
        <w:t> </w:t>
      </w:r>
      <w:r w:rsidRPr="008E3EE3">
        <w:rPr>
          <w:rFonts w:ascii="GHEA Grapalat" w:eastAsia="Times New Roman" w:hAnsi="GHEA Grapalat" w:cs="Sylfaen"/>
          <w:bCs/>
          <w:sz w:val="24"/>
          <w:szCs w:val="24"/>
          <w:lang w:val="hy-AM"/>
        </w:rPr>
        <w:t>օրենքում</w:t>
      </w:r>
      <w:r w:rsidRPr="008E3EE3">
        <w:rPr>
          <w:rFonts w:eastAsia="Times New Roman" w:cs="Calibri"/>
          <w:bCs/>
          <w:sz w:val="24"/>
          <w:szCs w:val="24"/>
          <w:lang w:val="hy-AM"/>
        </w:rPr>
        <w:t> </w:t>
      </w:r>
      <w:r w:rsidRPr="008E3EE3">
        <w:rPr>
          <w:rFonts w:ascii="GHEA Grapalat" w:eastAsia="Times New Roman" w:hAnsi="GHEA Grapalat" w:cs="GHEA Grapalat"/>
          <w:bCs/>
          <w:sz w:val="24"/>
          <w:szCs w:val="24"/>
          <w:lang w:val="hy-AM"/>
        </w:rPr>
        <w:t>փոփոխություն</w:t>
      </w:r>
      <w:r w:rsidRPr="008E3EE3">
        <w:rPr>
          <w:rFonts w:eastAsia="Times New Roman" w:cs="Calibri"/>
          <w:bCs/>
          <w:sz w:val="24"/>
          <w:szCs w:val="24"/>
          <w:lang w:val="hy-AM"/>
        </w:rPr>
        <w:t> </w:t>
      </w:r>
      <w:r w:rsidRPr="008E3EE3">
        <w:rPr>
          <w:rFonts w:ascii="GHEA Grapalat" w:eastAsia="Times New Roman" w:hAnsi="GHEA Grapalat" w:cs="GHEA Grapalat"/>
          <w:bCs/>
          <w:sz w:val="24"/>
          <w:szCs w:val="24"/>
          <w:lang w:val="hy-AM"/>
        </w:rPr>
        <w:t>կատարելու</w:t>
      </w:r>
      <w:r w:rsidRPr="008E3EE3">
        <w:rPr>
          <w:rFonts w:ascii="GHEA Grapalat" w:eastAsia="Times New Roman" w:hAnsi="GHEA Grapalat" w:cs="Calibri"/>
          <w:bCs/>
          <w:sz w:val="24"/>
          <w:szCs w:val="24"/>
          <w:lang w:val="hy-AM"/>
        </w:rPr>
        <w:t xml:space="preserve"> </w:t>
      </w:r>
      <w:r w:rsidRPr="008E3EE3">
        <w:rPr>
          <w:rFonts w:ascii="GHEA Grapalat" w:eastAsia="Times New Roman" w:hAnsi="GHEA Grapalat" w:cs="Sylfaen"/>
          <w:bCs/>
          <w:color w:val="000000"/>
          <w:sz w:val="24"/>
          <w:szCs w:val="24"/>
          <w:lang w:val="hy-AM"/>
        </w:rPr>
        <w:t>մասին»</w:t>
      </w:r>
      <w:r w:rsidRPr="008E3EE3">
        <w:rPr>
          <w:rFonts w:ascii="GHEA Grapalat" w:eastAsia="Times New Roman" w:hAnsi="GHEA Grapalat" w:cs="Calibri"/>
          <w:bCs/>
          <w:sz w:val="24"/>
          <w:szCs w:val="24"/>
          <w:lang w:val="hy-AM"/>
        </w:rPr>
        <w:t xml:space="preserve"> </w:t>
      </w:r>
      <w:r w:rsidRPr="008E3EE3">
        <w:rPr>
          <w:rFonts w:ascii="GHEA Grapalat" w:hAnsi="GHEA Grapalat"/>
          <w:sz w:val="24"/>
          <w:szCs w:val="24"/>
          <w:lang w:val="hy-AM"/>
        </w:rPr>
        <w:t>օրենքի ընդունմամբ, համաձայն որի օրենքի (նոր շարադրմամբ՝</w:t>
      </w:r>
      <w:r w:rsidRPr="008E3EE3">
        <w:rPr>
          <w:rFonts w:ascii="GHEA Grapalat" w:eastAsia="Times New Roman" w:hAnsi="GHEA Grapalat" w:cs="Sylfaen"/>
          <w:color w:val="000000"/>
          <w:sz w:val="24"/>
          <w:szCs w:val="24"/>
          <w:lang w:val="hy-AM"/>
        </w:rPr>
        <w:t xml:space="preserve"> «Օզոնային</w:t>
      </w:r>
      <w:r w:rsidRPr="008E3EE3">
        <w:rPr>
          <w:rFonts w:ascii="GHEA Grapalat" w:hAnsi="GHEA Grapalat"/>
          <w:sz w:val="24"/>
          <w:szCs w:val="24"/>
          <w:lang w:val="hy-AM"/>
        </w:rPr>
        <w:t xml:space="preserve"> շերտի պահպանության մասին</w:t>
      </w:r>
      <w:r w:rsidRPr="008E3EE3">
        <w:rPr>
          <w:rFonts w:ascii="GHEA Grapalat" w:eastAsia="Times New Roman" w:hAnsi="GHEA Grapalat" w:cs="Sylfaen"/>
          <w:color w:val="000000"/>
          <w:sz w:val="24"/>
          <w:szCs w:val="24"/>
          <w:lang w:val="hy-AM"/>
        </w:rPr>
        <w:t>» օրենքի)</w:t>
      </w:r>
      <w:r w:rsidRPr="008E3EE3">
        <w:rPr>
          <w:rFonts w:ascii="GHEA Grapalat" w:hAnsi="GHEA Grapalat"/>
          <w:sz w:val="24"/>
          <w:szCs w:val="24"/>
          <w:lang w:val="hy-AM"/>
        </w:rPr>
        <w:t xml:space="preserve"> կարգավորման առարկան ընդլայնվել է և այն, բացի օզոնային շերտը քայքայող նյութերից, ներառել է նաև հիդրոֆտորածխածինների գործ</w:t>
      </w:r>
      <w:bookmarkStart w:id="0" w:name="_GoBack"/>
      <w:bookmarkEnd w:id="0"/>
      <w:r w:rsidRPr="008E3EE3">
        <w:rPr>
          <w:rFonts w:ascii="GHEA Grapalat" w:hAnsi="GHEA Grapalat"/>
          <w:sz w:val="24"/>
          <w:szCs w:val="24"/>
          <w:lang w:val="hy-AM"/>
        </w:rPr>
        <w:t>ածման բնագավառում իրավակարգավորումներ, որոնք հանդիսանում են ջերմոցային գազեր և ևս վնասակար են օզոնային շերտի համար: Օրենքում ամրագրված նոր իրավակարգավորումները ներդաշնակեցված են Հայաստանի միջազգային պարտավորություններին, որոնք իրենց արտացոլումը պետք է գտնեն նաև ենթաօրենսդրական ակտերում:</w:t>
      </w:r>
    </w:p>
    <w:p w:rsidR="002476DA" w:rsidRPr="008E3EE3" w:rsidRDefault="002476DA" w:rsidP="002476DA">
      <w:pPr>
        <w:spacing w:after="0" w:line="240" w:lineRule="auto"/>
        <w:jc w:val="both"/>
        <w:rPr>
          <w:rFonts w:ascii="GHEA Grapalat" w:hAnsi="GHEA Grapalat"/>
          <w:sz w:val="24"/>
          <w:szCs w:val="24"/>
          <w:lang w:val="hy-AM"/>
        </w:rPr>
      </w:pPr>
    </w:p>
    <w:p w:rsidR="0085140A" w:rsidRPr="008E3EE3" w:rsidRDefault="0085140A" w:rsidP="002476DA">
      <w:pPr>
        <w:pStyle w:val="ListParagraph"/>
        <w:numPr>
          <w:ilvl w:val="0"/>
          <w:numId w:val="3"/>
        </w:numPr>
        <w:spacing w:after="0" w:line="240" w:lineRule="auto"/>
        <w:jc w:val="both"/>
        <w:rPr>
          <w:rFonts w:ascii="GHEA Grapalat" w:eastAsia="Times New Roman" w:hAnsi="GHEA Grapalat"/>
          <w:color w:val="000000"/>
          <w:sz w:val="24"/>
          <w:szCs w:val="24"/>
        </w:rPr>
      </w:pPr>
      <w:r w:rsidRPr="008E3EE3">
        <w:rPr>
          <w:rFonts w:ascii="GHEA Grapalat" w:hAnsi="GHEA Grapalat" w:cs="Sylfaen"/>
          <w:b/>
          <w:sz w:val="24"/>
          <w:szCs w:val="24"/>
          <w:lang w:val="af-ZA"/>
        </w:rPr>
        <w:t>Առաջարկվող կարգավոր</w:t>
      </w:r>
      <w:r w:rsidRPr="008E3EE3">
        <w:rPr>
          <w:rFonts w:ascii="GHEA Grapalat" w:hAnsi="GHEA Grapalat"/>
          <w:b/>
          <w:sz w:val="24"/>
          <w:szCs w:val="24"/>
          <w:lang w:val="af-ZA"/>
        </w:rPr>
        <w:t>ման բնույթը</w:t>
      </w:r>
    </w:p>
    <w:p w:rsidR="002476DA" w:rsidRPr="008E3EE3" w:rsidRDefault="002476DA" w:rsidP="002476DA">
      <w:pPr>
        <w:pStyle w:val="ListParagraph"/>
        <w:spacing w:after="0" w:line="240" w:lineRule="auto"/>
        <w:rPr>
          <w:rFonts w:ascii="GHEA Grapalat" w:eastAsia="Times New Roman" w:hAnsi="GHEA Grapalat"/>
          <w:color w:val="000000"/>
          <w:sz w:val="24"/>
          <w:szCs w:val="24"/>
        </w:rPr>
      </w:pPr>
    </w:p>
    <w:p w:rsidR="002476DA" w:rsidRPr="008E3EE3" w:rsidRDefault="002476DA" w:rsidP="002476DA">
      <w:pPr>
        <w:spacing w:after="0" w:line="240" w:lineRule="auto"/>
        <w:jc w:val="both"/>
        <w:rPr>
          <w:rFonts w:ascii="GHEA Grapalat" w:eastAsia="Times New Roman" w:hAnsi="GHEA Grapalat" w:cs="Sylfaen"/>
          <w:color w:val="000000"/>
          <w:sz w:val="24"/>
          <w:szCs w:val="24"/>
          <w:lang w:val="en-US"/>
        </w:rPr>
      </w:pPr>
      <w:proofErr w:type="spellStart"/>
      <w:r w:rsidRPr="008E3EE3">
        <w:rPr>
          <w:rFonts w:ascii="GHEA Grapalat" w:eastAsia="Times New Roman" w:hAnsi="GHEA Grapalat" w:cs="Sylfaen"/>
          <w:color w:val="000000"/>
          <w:sz w:val="24"/>
          <w:szCs w:val="24"/>
          <w:lang w:val="en-US"/>
        </w:rPr>
        <w:t>Այս</w:t>
      </w:r>
      <w:proofErr w:type="spellEnd"/>
      <w:r w:rsidRPr="008E3EE3">
        <w:rPr>
          <w:rFonts w:ascii="GHEA Grapalat" w:eastAsia="Times New Roman" w:hAnsi="GHEA Grapalat" w:cs="Sylfaen"/>
          <w:color w:val="000000"/>
          <w:sz w:val="24"/>
          <w:szCs w:val="24"/>
          <w:lang w:val="en-US"/>
        </w:rPr>
        <w:t xml:space="preserve"> </w:t>
      </w:r>
      <w:proofErr w:type="spellStart"/>
      <w:r w:rsidRPr="008E3EE3">
        <w:rPr>
          <w:rFonts w:ascii="GHEA Grapalat" w:eastAsia="Times New Roman" w:hAnsi="GHEA Grapalat" w:cs="Sylfaen"/>
          <w:color w:val="000000"/>
          <w:sz w:val="24"/>
          <w:szCs w:val="24"/>
          <w:lang w:val="en-US"/>
        </w:rPr>
        <w:t>բնագավառում</w:t>
      </w:r>
      <w:proofErr w:type="spellEnd"/>
      <w:r w:rsidRPr="008E3EE3">
        <w:rPr>
          <w:rFonts w:ascii="GHEA Grapalat" w:eastAsia="Times New Roman" w:hAnsi="GHEA Grapalat" w:cs="Sylfaen"/>
          <w:color w:val="000000"/>
          <w:sz w:val="24"/>
          <w:szCs w:val="24"/>
          <w:lang w:val="en-US"/>
        </w:rPr>
        <w:t xml:space="preserve"> </w:t>
      </w:r>
      <w:proofErr w:type="spellStart"/>
      <w:r w:rsidRPr="008E3EE3">
        <w:rPr>
          <w:rFonts w:ascii="GHEA Grapalat" w:eastAsia="Times New Roman" w:hAnsi="GHEA Grapalat" w:cs="Sylfaen"/>
          <w:color w:val="000000"/>
          <w:sz w:val="24"/>
          <w:szCs w:val="24"/>
          <w:lang w:val="en-US"/>
        </w:rPr>
        <w:t>Հայաստանի</w:t>
      </w:r>
      <w:proofErr w:type="spellEnd"/>
      <w:r w:rsidRPr="008E3EE3">
        <w:rPr>
          <w:rFonts w:ascii="GHEA Grapalat" w:eastAsia="Times New Roman" w:hAnsi="GHEA Grapalat" w:cs="Sylfaen"/>
          <w:color w:val="000000"/>
          <w:sz w:val="24"/>
          <w:szCs w:val="24"/>
          <w:lang w:val="en-US"/>
        </w:rPr>
        <w:t xml:space="preserve"> </w:t>
      </w:r>
      <w:proofErr w:type="spellStart"/>
      <w:r w:rsidRPr="008E3EE3">
        <w:rPr>
          <w:rFonts w:ascii="GHEA Grapalat" w:eastAsia="Times New Roman" w:hAnsi="GHEA Grapalat" w:cs="Sylfaen"/>
          <w:color w:val="000000"/>
          <w:sz w:val="24"/>
          <w:szCs w:val="24"/>
          <w:lang w:val="en-US"/>
        </w:rPr>
        <w:t>Հանրապետությունը</w:t>
      </w:r>
      <w:proofErr w:type="spellEnd"/>
      <w:r w:rsidRPr="008E3EE3">
        <w:rPr>
          <w:rFonts w:ascii="GHEA Grapalat" w:eastAsia="Times New Roman" w:hAnsi="GHEA Grapalat" w:cs="Sylfaen"/>
          <w:color w:val="000000"/>
          <w:sz w:val="24"/>
          <w:szCs w:val="24"/>
          <w:lang w:val="en-US"/>
        </w:rPr>
        <w:t xml:space="preserve"> </w:t>
      </w:r>
      <w:proofErr w:type="spellStart"/>
      <w:r w:rsidRPr="008E3EE3">
        <w:rPr>
          <w:rFonts w:ascii="GHEA Grapalat" w:eastAsia="Times New Roman" w:hAnsi="GHEA Grapalat" w:cs="Sylfaen"/>
          <w:color w:val="000000"/>
          <w:sz w:val="24"/>
          <w:szCs w:val="24"/>
          <w:lang w:val="en-US"/>
        </w:rPr>
        <w:t>շարունակում</w:t>
      </w:r>
      <w:proofErr w:type="spellEnd"/>
      <w:r w:rsidRPr="008E3EE3">
        <w:rPr>
          <w:rFonts w:ascii="GHEA Grapalat" w:eastAsia="Times New Roman" w:hAnsi="GHEA Grapalat" w:cs="Sylfaen"/>
          <w:color w:val="000000"/>
          <w:sz w:val="24"/>
          <w:szCs w:val="24"/>
          <w:lang w:val="en-US"/>
        </w:rPr>
        <w:t xml:space="preserve"> է </w:t>
      </w:r>
      <w:proofErr w:type="spellStart"/>
      <w:r w:rsidRPr="008E3EE3">
        <w:rPr>
          <w:rFonts w:ascii="GHEA Grapalat" w:eastAsia="Times New Roman" w:hAnsi="GHEA Grapalat" w:cs="Sylfaen"/>
          <w:color w:val="000000"/>
          <w:sz w:val="24"/>
          <w:szCs w:val="24"/>
          <w:lang w:val="en-US"/>
        </w:rPr>
        <w:t>կատարել</w:t>
      </w:r>
      <w:proofErr w:type="spellEnd"/>
      <w:r w:rsidRPr="008E3EE3">
        <w:rPr>
          <w:rFonts w:ascii="GHEA Grapalat" w:eastAsia="Times New Roman" w:hAnsi="GHEA Grapalat" w:cs="Sylfaen"/>
          <w:color w:val="000000"/>
          <w:sz w:val="24"/>
          <w:szCs w:val="24"/>
          <w:lang w:val="en-US"/>
        </w:rPr>
        <w:t xml:space="preserve"> </w:t>
      </w:r>
      <w:proofErr w:type="spellStart"/>
      <w:r w:rsidRPr="008E3EE3">
        <w:rPr>
          <w:rFonts w:ascii="GHEA Grapalat" w:eastAsia="Times New Roman" w:hAnsi="GHEA Grapalat" w:cs="Sylfaen"/>
          <w:color w:val="000000"/>
          <w:sz w:val="24"/>
          <w:szCs w:val="24"/>
          <w:lang w:val="en-US"/>
        </w:rPr>
        <w:t>իր</w:t>
      </w:r>
      <w:proofErr w:type="spellEnd"/>
      <w:r w:rsidRPr="008E3EE3">
        <w:rPr>
          <w:rFonts w:ascii="GHEA Grapalat" w:eastAsia="Times New Roman" w:hAnsi="GHEA Grapalat" w:cs="Sylfaen"/>
          <w:color w:val="000000"/>
          <w:sz w:val="24"/>
          <w:szCs w:val="24"/>
          <w:lang w:val="en-US"/>
        </w:rPr>
        <w:t xml:space="preserve"> </w:t>
      </w:r>
      <w:proofErr w:type="spellStart"/>
      <w:r w:rsidRPr="008E3EE3">
        <w:rPr>
          <w:rFonts w:ascii="GHEA Grapalat" w:eastAsia="Times New Roman" w:hAnsi="GHEA Grapalat" w:cs="Sylfaen"/>
          <w:color w:val="000000"/>
          <w:sz w:val="24"/>
          <w:szCs w:val="24"/>
          <w:lang w:val="en-US"/>
        </w:rPr>
        <w:t>ստանձնած</w:t>
      </w:r>
      <w:proofErr w:type="spellEnd"/>
      <w:r w:rsidRPr="008E3EE3">
        <w:rPr>
          <w:rFonts w:ascii="GHEA Grapalat" w:eastAsia="Times New Roman" w:hAnsi="GHEA Grapalat" w:cs="Sylfaen"/>
          <w:color w:val="000000"/>
          <w:sz w:val="24"/>
          <w:szCs w:val="24"/>
          <w:lang w:val="en-US"/>
        </w:rPr>
        <w:t xml:space="preserve"> </w:t>
      </w:r>
      <w:proofErr w:type="spellStart"/>
      <w:r w:rsidRPr="008E3EE3">
        <w:rPr>
          <w:rFonts w:ascii="GHEA Grapalat" w:eastAsia="Times New Roman" w:hAnsi="GHEA Grapalat" w:cs="Sylfaen"/>
          <w:color w:val="000000"/>
          <w:sz w:val="24"/>
          <w:szCs w:val="24"/>
          <w:lang w:val="en-US"/>
        </w:rPr>
        <w:t>միջազգային</w:t>
      </w:r>
      <w:proofErr w:type="spellEnd"/>
      <w:r w:rsidRPr="008E3EE3">
        <w:rPr>
          <w:rFonts w:ascii="GHEA Grapalat" w:eastAsia="Times New Roman" w:hAnsi="GHEA Grapalat" w:cs="Sylfaen"/>
          <w:color w:val="000000"/>
          <w:sz w:val="24"/>
          <w:szCs w:val="24"/>
          <w:lang w:val="en-US"/>
        </w:rPr>
        <w:t xml:space="preserve"> </w:t>
      </w:r>
      <w:proofErr w:type="spellStart"/>
      <w:r w:rsidRPr="008E3EE3">
        <w:rPr>
          <w:rFonts w:ascii="GHEA Grapalat" w:eastAsia="Times New Roman" w:hAnsi="GHEA Grapalat" w:cs="Sylfaen"/>
          <w:color w:val="000000"/>
          <w:sz w:val="24"/>
          <w:szCs w:val="24"/>
          <w:lang w:val="en-US"/>
        </w:rPr>
        <w:t>պարտավորությունները</w:t>
      </w:r>
      <w:proofErr w:type="spellEnd"/>
      <w:r w:rsidRPr="008E3EE3">
        <w:rPr>
          <w:rFonts w:ascii="GHEA Grapalat" w:eastAsia="Times New Roman" w:hAnsi="GHEA Grapalat" w:cs="Sylfaen"/>
          <w:color w:val="000000"/>
          <w:sz w:val="24"/>
          <w:szCs w:val="24"/>
          <w:lang w:val="en-US"/>
        </w:rPr>
        <w:t xml:space="preserve">, </w:t>
      </w:r>
      <w:proofErr w:type="spellStart"/>
      <w:r w:rsidRPr="008E3EE3">
        <w:rPr>
          <w:rFonts w:ascii="GHEA Grapalat" w:eastAsia="Times New Roman" w:hAnsi="GHEA Grapalat" w:cs="Sylfaen"/>
          <w:color w:val="000000"/>
          <w:sz w:val="24"/>
          <w:szCs w:val="24"/>
          <w:lang w:val="en-US"/>
        </w:rPr>
        <w:t>որոնք</w:t>
      </w:r>
      <w:proofErr w:type="spellEnd"/>
      <w:r w:rsidRPr="008E3EE3">
        <w:rPr>
          <w:rFonts w:ascii="GHEA Grapalat" w:eastAsia="Times New Roman" w:hAnsi="GHEA Grapalat" w:cs="Sylfaen"/>
          <w:color w:val="000000"/>
          <w:sz w:val="24"/>
          <w:szCs w:val="24"/>
          <w:lang w:val="en-US"/>
        </w:rPr>
        <w:t xml:space="preserve"> </w:t>
      </w:r>
      <w:proofErr w:type="spellStart"/>
      <w:r w:rsidRPr="008E3EE3">
        <w:rPr>
          <w:rFonts w:ascii="GHEA Grapalat" w:eastAsia="Times New Roman" w:hAnsi="GHEA Grapalat" w:cs="Sylfaen"/>
          <w:color w:val="000000"/>
          <w:sz w:val="24"/>
          <w:szCs w:val="24"/>
          <w:lang w:val="en-US"/>
        </w:rPr>
        <w:t>բխում</w:t>
      </w:r>
      <w:proofErr w:type="spellEnd"/>
      <w:r w:rsidRPr="008E3EE3">
        <w:rPr>
          <w:rFonts w:ascii="GHEA Grapalat" w:eastAsia="Times New Roman" w:hAnsi="GHEA Grapalat" w:cs="Sylfaen"/>
          <w:color w:val="000000"/>
          <w:sz w:val="24"/>
          <w:szCs w:val="24"/>
          <w:lang w:val="en-US"/>
        </w:rPr>
        <w:t xml:space="preserve"> </w:t>
      </w:r>
      <w:proofErr w:type="spellStart"/>
      <w:r w:rsidRPr="008E3EE3">
        <w:rPr>
          <w:rFonts w:ascii="GHEA Grapalat" w:eastAsia="Times New Roman" w:hAnsi="GHEA Grapalat" w:cs="Sylfaen"/>
          <w:color w:val="000000"/>
          <w:sz w:val="24"/>
          <w:szCs w:val="24"/>
          <w:lang w:val="en-US"/>
        </w:rPr>
        <w:t>են</w:t>
      </w:r>
      <w:proofErr w:type="spellEnd"/>
      <w:r w:rsidRPr="008E3EE3">
        <w:rPr>
          <w:rFonts w:ascii="GHEA Grapalat" w:eastAsia="Times New Roman" w:hAnsi="GHEA Grapalat" w:cs="Sylfaen"/>
          <w:color w:val="000000"/>
          <w:sz w:val="24"/>
          <w:szCs w:val="24"/>
          <w:lang w:val="en-US"/>
        </w:rPr>
        <w:t xml:space="preserve"> «</w:t>
      </w:r>
      <w:proofErr w:type="spellStart"/>
      <w:r w:rsidRPr="008E3EE3">
        <w:rPr>
          <w:rFonts w:ascii="GHEA Grapalat" w:eastAsia="Times New Roman" w:hAnsi="GHEA Grapalat" w:cs="Sylfaen"/>
          <w:color w:val="000000"/>
          <w:sz w:val="24"/>
          <w:szCs w:val="24"/>
          <w:lang w:val="en-US"/>
        </w:rPr>
        <w:t>Օզոնային</w:t>
      </w:r>
      <w:proofErr w:type="spellEnd"/>
      <w:r w:rsidRPr="008E3EE3">
        <w:rPr>
          <w:rFonts w:ascii="GHEA Grapalat" w:eastAsia="Times New Roman" w:hAnsi="GHEA Grapalat" w:cs="Sylfaen"/>
          <w:color w:val="000000"/>
          <w:sz w:val="24"/>
          <w:szCs w:val="24"/>
          <w:lang w:val="en-US"/>
        </w:rPr>
        <w:t xml:space="preserve"> </w:t>
      </w:r>
      <w:proofErr w:type="spellStart"/>
      <w:r w:rsidRPr="008E3EE3">
        <w:rPr>
          <w:rFonts w:ascii="GHEA Grapalat" w:eastAsia="Times New Roman" w:hAnsi="GHEA Grapalat" w:cs="Sylfaen"/>
          <w:color w:val="000000"/>
          <w:sz w:val="24"/>
          <w:szCs w:val="24"/>
          <w:lang w:val="en-US"/>
        </w:rPr>
        <w:t>շերտի</w:t>
      </w:r>
      <w:proofErr w:type="spellEnd"/>
      <w:r w:rsidRPr="008E3EE3">
        <w:rPr>
          <w:rFonts w:ascii="GHEA Grapalat" w:eastAsia="Times New Roman" w:hAnsi="GHEA Grapalat" w:cs="Sylfaen"/>
          <w:color w:val="000000"/>
          <w:sz w:val="24"/>
          <w:szCs w:val="24"/>
          <w:lang w:val="en-US"/>
        </w:rPr>
        <w:t xml:space="preserve"> </w:t>
      </w:r>
      <w:proofErr w:type="spellStart"/>
      <w:r w:rsidRPr="008E3EE3">
        <w:rPr>
          <w:rFonts w:ascii="GHEA Grapalat" w:eastAsia="Times New Roman" w:hAnsi="GHEA Grapalat" w:cs="Sylfaen"/>
          <w:color w:val="000000"/>
          <w:sz w:val="24"/>
          <w:szCs w:val="24"/>
          <w:lang w:val="en-US"/>
        </w:rPr>
        <w:t>պահպանության</w:t>
      </w:r>
      <w:proofErr w:type="spellEnd"/>
      <w:r w:rsidRPr="008E3EE3">
        <w:rPr>
          <w:rFonts w:ascii="GHEA Grapalat" w:eastAsia="Times New Roman" w:hAnsi="GHEA Grapalat" w:cs="Sylfaen"/>
          <w:color w:val="000000"/>
          <w:sz w:val="24"/>
          <w:szCs w:val="24"/>
          <w:lang w:val="en-US"/>
        </w:rPr>
        <w:t xml:space="preserve"> </w:t>
      </w:r>
      <w:proofErr w:type="spellStart"/>
      <w:r w:rsidRPr="008E3EE3">
        <w:rPr>
          <w:rFonts w:ascii="GHEA Grapalat" w:eastAsia="Times New Roman" w:hAnsi="GHEA Grapalat" w:cs="Sylfaen"/>
          <w:color w:val="000000"/>
          <w:sz w:val="24"/>
          <w:szCs w:val="24"/>
          <w:lang w:val="en-US"/>
        </w:rPr>
        <w:t>մասին</w:t>
      </w:r>
      <w:proofErr w:type="spellEnd"/>
      <w:r w:rsidRPr="008E3EE3">
        <w:rPr>
          <w:rFonts w:ascii="GHEA Grapalat" w:eastAsia="Times New Roman" w:hAnsi="GHEA Grapalat" w:cs="Sylfaen"/>
          <w:color w:val="000000"/>
          <w:sz w:val="24"/>
          <w:szCs w:val="24"/>
          <w:lang w:val="en-US"/>
        </w:rPr>
        <w:t xml:space="preserve">» </w:t>
      </w:r>
      <w:proofErr w:type="spellStart"/>
      <w:r w:rsidRPr="008E3EE3">
        <w:rPr>
          <w:rFonts w:ascii="GHEA Grapalat" w:eastAsia="Times New Roman" w:hAnsi="GHEA Grapalat" w:cs="Sylfaen"/>
          <w:color w:val="000000"/>
          <w:sz w:val="24"/>
          <w:szCs w:val="24"/>
          <w:lang w:val="en-US"/>
        </w:rPr>
        <w:t>Վիեննայի</w:t>
      </w:r>
      <w:proofErr w:type="spellEnd"/>
      <w:r w:rsidRPr="008E3EE3">
        <w:rPr>
          <w:rFonts w:ascii="GHEA Grapalat" w:eastAsia="Times New Roman" w:hAnsi="GHEA Grapalat" w:cs="Sylfaen"/>
          <w:color w:val="000000"/>
          <w:sz w:val="24"/>
          <w:szCs w:val="24"/>
          <w:lang w:val="en-US"/>
        </w:rPr>
        <w:t xml:space="preserve"> </w:t>
      </w:r>
      <w:proofErr w:type="spellStart"/>
      <w:r w:rsidRPr="008E3EE3">
        <w:rPr>
          <w:rFonts w:ascii="GHEA Grapalat" w:eastAsia="Times New Roman" w:hAnsi="GHEA Grapalat" w:cs="Sylfaen"/>
          <w:color w:val="000000"/>
          <w:sz w:val="24"/>
          <w:szCs w:val="24"/>
          <w:lang w:val="en-US"/>
        </w:rPr>
        <w:t>կոնվենցիայից</w:t>
      </w:r>
      <w:proofErr w:type="spellEnd"/>
      <w:r w:rsidRPr="008E3EE3">
        <w:rPr>
          <w:rFonts w:ascii="GHEA Grapalat" w:eastAsia="Times New Roman" w:hAnsi="GHEA Grapalat" w:cs="Sylfaen"/>
          <w:color w:val="000000"/>
          <w:sz w:val="24"/>
          <w:szCs w:val="24"/>
          <w:lang w:val="en-US"/>
        </w:rPr>
        <w:t xml:space="preserve"> և «</w:t>
      </w:r>
      <w:proofErr w:type="spellStart"/>
      <w:r w:rsidRPr="008E3EE3">
        <w:rPr>
          <w:rFonts w:ascii="GHEA Grapalat" w:eastAsia="Times New Roman" w:hAnsi="GHEA Grapalat" w:cs="Sylfaen"/>
          <w:color w:val="000000"/>
          <w:sz w:val="24"/>
          <w:szCs w:val="24"/>
          <w:lang w:val="en-US"/>
        </w:rPr>
        <w:t>Օզոնային</w:t>
      </w:r>
      <w:proofErr w:type="spellEnd"/>
      <w:r w:rsidRPr="008E3EE3">
        <w:rPr>
          <w:rFonts w:ascii="GHEA Grapalat" w:eastAsia="Times New Roman" w:hAnsi="GHEA Grapalat" w:cs="Sylfaen"/>
          <w:color w:val="000000"/>
          <w:sz w:val="24"/>
          <w:szCs w:val="24"/>
          <w:lang w:val="en-US"/>
        </w:rPr>
        <w:t xml:space="preserve"> </w:t>
      </w:r>
      <w:proofErr w:type="spellStart"/>
      <w:r w:rsidRPr="008E3EE3">
        <w:rPr>
          <w:rFonts w:ascii="GHEA Grapalat" w:eastAsia="Times New Roman" w:hAnsi="GHEA Grapalat" w:cs="Sylfaen"/>
          <w:color w:val="000000"/>
          <w:sz w:val="24"/>
          <w:szCs w:val="24"/>
          <w:lang w:val="en-US"/>
        </w:rPr>
        <w:t>շերտը</w:t>
      </w:r>
      <w:proofErr w:type="spellEnd"/>
      <w:r w:rsidRPr="008E3EE3">
        <w:rPr>
          <w:rFonts w:ascii="GHEA Grapalat" w:eastAsia="Times New Roman" w:hAnsi="GHEA Grapalat" w:cs="Sylfaen"/>
          <w:color w:val="000000"/>
          <w:sz w:val="24"/>
          <w:szCs w:val="24"/>
          <w:lang w:val="en-US"/>
        </w:rPr>
        <w:t xml:space="preserve"> </w:t>
      </w:r>
      <w:proofErr w:type="spellStart"/>
      <w:r w:rsidRPr="008E3EE3">
        <w:rPr>
          <w:rFonts w:ascii="GHEA Grapalat" w:eastAsia="Times New Roman" w:hAnsi="GHEA Grapalat" w:cs="Sylfaen"/>
          <w:color w:val="000000"/>
          <w:sz w:val="24"/>
          <w:szCs w:val="24"/>
          <w:lang w:val="en-US"/>
        </w:rPr>
        <w:t>քայքայող</w:t>
      </w:r>
      <w:proofErr w:type="spellEnd"/>
      <w:r w:rsidRPr="008E3EE3">
        <w:rPr>
          <w:rFonts w:ascii="GHEA Grapalat" w:eastAsia="Times New Roman" w:hAnsi="GHEA Grapalat" w:cs="Sylfaen"/>
          <w:color w:val="000000"/>
          <w:sz w:val="24"/>
          <w:szCs w:val="24"/>
          <w:lang w:val="en-US"/>
        </w:rPr>
        <w:t xml:space="preserve"> </w:t>
      </w:r>
      <w:proofErr w:type="spellStart"/>
      <w:r w:rsidRPr="008E3EE3">
        <w:rPr>
          <w:rFonts w:ascii="GHEA Grapalat" w:eastAsia="Times New Roman" w:hAnsi="GHEA Grapalat" w:cs="Sylfaen"/>
          <w:color w:val="000000"/>
          <w:sz w:val="24"/>
          <w:szCs w:val="24"/>
          <w:lang w:val="en-US"/>
        </w:rPr>
        <w:t>նյութերի</w:t>
      </w:r>
      <w:proofErr w:type="spellEnd"/>
      <w:r w:rsidRPr="008E3EE3">
        <w:rPr>
          <w:rFonts w:ascii="GHEA Grapalat" w:eastAsia="Times New Roman" w:hAnsi="GHEA Grapalat" w:cs="Sylfaen"/>
          <w:color w:val="000000"/>
          <w:sz w:val="24"/>
          <w:szCs w:val="24"/>
          <w:lang w:val="en-US"/>
        </w:rPr>
        <w:t xml:space="preserve"> </w:t>
      </w:r>
      <w:proofErr w:type="spellStart"/>
      <w:r w:rsidRPr="008E3EE3">
        <w:rPr>
          <w:rFonts w:ascii="GHEA Grapalat" w:eastAsia="Times New Roman" w:hAnsi="GHEA Grapalat" w:cs="Sylfaen"/>
          <w:color w:val="000000"/>
          <w:sz w:val="24"/>
          <w:szCs w:val="24"/>
          <w:lang w:val="en-US"/>
        </w:rPr>
        <w:t>մասին</w:t>
      </w:r>
      <w:proofErr w:type="spellEnd"/>
      <w:r w:rsidRPr="008E3EE3">
        <w:rPr>
          <w:rFonts w:ascii="GHEA Grapalat" w:eastAsia="Times New Roman" w:hAnsi="GHEA Grapalat" w:cs="Sylfaen"/>
          <w:color w:val="000000"/>
          <w:sz w:val="24"/>
          <w:szCs w:val="24"/>
          <w:lang w:val="en-US"/>
        </w:rPr>
        <w:t xml:space="preserve">» </w:t>
      </w:r>
      <w:proofErr w:type="spellStart"/>
      <w:r w:rsidRPr="008E3EE3">
        <w:rPr>
          <w:rFonts w:ascii="GHEA Grapalat" w:eastAsia="Times New Roman" w:hAnsi="GHEA Grapalat" w:cs="Sylfaen"/>
          <w:color w:val="000000"/>
          <w:sz w:val="24"/>
          <w:szCs w:val="24"/>
          <w:lang w:val="en-US"/>
        </w:rPr>
        <w:t>Մոնրեալի</w:t>
      </w:r>
      <w:proofErr w:type="spellEnd"/>
      <w:r w:rsidRPr="008E3EE3">
        <w:rPr>
          <w:rFonts w:ascii="GHEA Grapalat" w:eastAsia="Times New Roman" w:hAnsi="GHEA Grapalat" w:cs="Sylfaen"/>
          <w:color w:val="000000"/>
          <w:sz w:val="24"/>
          <w:szCs w:val="24"/>
          <w:lang w:val="en-US"/>
        </w:rPr>
        <w:t xml:space="preserve"> </w:t>
      </w:r>
      <w:proofErr w:type="spellStart"/>
      <w:r w:rsidRPr="008E3EE3">
        <w:rPr>
          <w:rFonts w:ascii="GHEA Grapalat" w:eastAsia="Times New Roman" w:hAnsi="GHEA Grapalat" w:cs="Sylfaen"/>
          <w:color w:val="000000"/>
          <w:sz w:val="24"/>
          <w:szCs w:val="24"/>
          <w:lang w:val="en-US"/>
        </w:rPr>
        <w:t>արձանագրությունից</w:t>
      </w:r>
      <w:proofErr w:type="spellEnd"/>
      <w:r w:rsidRPr="008E3EE3">
        <w:rPr>
          <w:rFonts w:ascii="GHEA Grapalat" w:eastAsia="Times New Roman" w:hAnsi="GHEA Grapalat" w:cs="Sylfaen"/>
          <w:color w:val="000000"/>
          <w:sz w:val="24"/>
          <w:szCs w:val="24"/>
          <w:lang w:val="en-US"/>
        </w:rPr>
        <w:t xml:space="preserve"> և </w:t>
      </w:r>
      <w:proofErr w:type="spellStart"/>
      <w:r w:rsidRPr="008E3EE3">
        <w:rPr>
          <w:rFonts w:ascii="GHEA Grapalat" w:eastAsia="Times New Roman" w:hAnsi="GHEA Grapalat" w:cs="Sylfaen"/>
          <w:color w:val="000000"/>
          <w:sz w:val="24"/>
          <w:szCs w:val="24"/>
          <w:lang w:val="en-US"/>
        </w:rPr>
        <w:t>դրանց</w:t>
      </w:r>
      <w:proofErr w:type="spellEnd"/>
      <w:r w:rsidRPr="008E3EE3">
        <w:rPr>
          <w:rFonts w:ascii="GHEA Grapalat" w:eastAsia="Times New Roman" w:hAnsi="GHEA Grapalat" w:cs="Sylfaen"/>
          <w:color w:val="000000"/>
          <w:sz w:val="24"/>
          <w:szCs w:val="24"/>
          <w:lang w:val="en-US"/>
        </w:rPr>
        <w:t xml:space="preserve"> </w:t>
      </w:r>
      <w:proofErr w:type="spellStart"/>
      <w:r w:rsidRPr="008E3EE3">
        <w:rPr>
          <w:rFonts w:ascii="GHEA Grapalat" w:eastAsia="Times New Roman" w:hAnsi="GHEA Grapalat" w:cs="Sylfaen"/>
          <w:color w:val="000000"/>
          <w:sz w:val="24"/>
          <w:szCs w:val="24"/>
          <w:lang w:val="en-US"/>
        </w:rPr>
        <w:t>փոփո</w:t>
      </w:r>
      <w:proofErr w:type="spellEnd"/>
      <w:r w:rsidRPr="008E3EE3">
        <w:rPr>
          <w:rFonts w:ascii="GHEA Grapalat" w:eastAsia="Times New Roman" w:hAnsi="GHEA Grapalat" w:cs="Sylfaen"/>
          <w:color w:val="000000"/>
          <w:sz w:val="24"/>
          <w:szCs w:val="24"/>
          <w:lang w:val="hy-AM"/>
        </w:rPr>
        <w:t>խ</w:t>
      </w:r>
      <w:proofErr w:type="spellStart"/>
      <w:r w:rsidRPr="008E3EE3">
        <w:rPr>
          <w:rFonts w:ascii="GHEA Grapalat" w:eastAsia="Times New Roman" w:hAnsi="GHEA Grapalat" w:cs="Sylfaen"/>
          <w:color w:val="000000"/>
          <w:sz w:val="24"/>
          <w:szCs w:val="24"/>
          <w:lang w:val="en-US"/>
        </w:rPr>
        <w:t>ություններից</w:t>
      </w:r>
      <w:proofErr w:type="spellEnd"/>
      <w:r w:rsidRPr="008E3EE3">
        <w:rPr>
          <w:rFonts w:ascii="GHEA Grapalat" w:eastAsia="Times New Roman" w:hAnsi="GHEA Grapalat" w:cs="Sylfaen"/>
          <w:color w:val="000000"/>
          <w:sz w:val="24"/>
          <w:szCs w:val="24"/>
          <w:lang w:val="en-US"/>
        </w:rPr>
        <w:t xml:space="preserve"> </w:t>
      </w:r>
      <w:proofErr w:type="spellStart"/>
      <w:r w:rsidRPr="008E3EE3">
        <w:rPr>
          <w:rFonts w:ascii="GHEA Grapalat" w:eastAsia="Times New Roman" w:hAnsi="GHEA Grapalat" w:cs="Sylfaen"/>
          <w:color w:val="000000"/>
          <w:sz w:val="24"/>
          <w:szCs w:val="24"/>
          <w:lang w:val="en-US"/>
        </w:rPr>
        <w:t>ու</w:t>
      </w:r>
      <w:proofErr w:type="spellEnd"/>
      <w:r w:rsidRPr="008E3EE3">
        <w:rPr>
          <w:rFonts w:ascii="GHEA Grapalat" w:eastAsia="Times New Roman" w:hAnsi="GHEA Grapalat" w:cs="Sylfaen"/>
          <w:color w:val="000000"/>
          <w:sz w:val="24"/>
          <w:szCs w:val="24"/>
          <w:lang w:val="en-US"/>
        </w:rPr>
        <w:t xml:space="preserve"> </w:t>
      </w:r>
      <w:proofErr w:type="spellStart"/>
      <w:r w:rsidRPr="008E3EE3">
        <w:rPr>
          <w:rFonts w:ascii="GHEA Grapalat" w:eastAsia="Times New Roman" w:hAnsi="GHEA Grapalat" w:cs="Sylfaen"/>
          <w:color w:val="000000"/>
          <w:sz w:val="24"/>
          <w:szCs w:val="24"/>
          <w:lang w:val="en-US"/>
        </w:rPr>
        <w:t>լրացումներից</w:t>
      </w:r>
      <w:proofErr w:type="spellEnd"/>
      <w:r w:rsidRPr="008E3EE3">
        <w:rPr>
          <w:rFonts w:ascii="GHEA Grapalat" w:eastAsia="Times New Roman" w:hAnsi="GHEA Grapalat" w:cs="Sylfaen"/>
          <w:color w:val="000000"/>
          <w:sz w:val="24"/>
          <w:szCs w:val="24"/>
          <w:lang w:val="hy-AM"/>
        </w:rPr>
        <w:t>։</w:t>
      </w:r>
      <w:r w:rsidRPr="008E3EE3">
        <w:rPr>
          <w:rFonts w:ascii="GHEA Grapalat" w:eastAsia="Times New Roman" w:hAnsi="GHEA Grapalat" w:cs="Sylfaen"/>
          <w:color w:val="000000"/>
          <w:sz w:val="24"/>
          <w:szCs w:val="24"/>
          <w:lang w:val="en-US"/>
        </w:rPr>
        <w:t xml:space="preserve"> </w:t>
      </w:r>
      <w:proofErr w:type="spellStart"/>
      <w:r w:rsidRPr="008E3EE3">
        <w:rPr>
          <w:rFonts w:ascii="GHEA Grapalat" w:eastAsia="Times New Roman" w:hAnsi="GHEA Grapalat" w:cs="Sylfaen"/>
          <w:color w:val="000000"/>
          <w:sz w:val="24"/>
          <w:szCs w:val="24"/>
          <w:lang w:val="en-US"/>
        </w:rPr>
        <w:t>Ըստ</w:t>
      </w:r>
      <w:proofErr w:type="spellEnd"/>
      <w:r w:rsidRPr="008E3EE3">
        <w:rPr>
          <w:rFonts w:ascii="GHEA Grapalat" w:eastAsia="Times New Roman" w:hAnsi="GHEA Grapalat" w:cs="Sylfaen"/>
          <w:color w:val="000000"/>
          <w:sz w:val="24"/>
          <w:szCs w:val="24"/>
          <w:lang w:val="en-US"/>
        </w:rPr>
        <w:t xml:space="preserve"> </w:t>
      </w:r>
      <w:proofErr w:type="spellStart"/>
      <w:r w:rsidRPr="008E3EE3">
        <w:rPr>
          <w:rFonts w:ascii="GHEA Grapalat" w:eastAsia="Times New Roman" w:hAnsi="GHEA Grapalat" w:cs="Sylfaen"/>
          <w:color w:val="000000"/>
          <w:sz w:val="24"/>
          <w:szCs w:val="24"/>
          <w:lang w:val="en-US"/>
        </w:rPr>
        <w:t>այսմ</w:t>
      </w:r>
      <w:proofErr w:type="spellEnd"/>
      <w:r w:rsidRPr="008E3EE3">
        <w:rPr>
          <w:rFonts w:ascii="GHEA Grapalat" w:eastAsia="Times New Roman" w:hAnsi="GHEA Grapalat" w:cs="Sylfaen"/>
          <w:color w:val="000000"/>
          <w:sz w:val="24"/>
          <w:szCs w:val="24"/>
          <w:lang w:val="en-US"/>
        </w:rPr>
        <w:t xml:space="preserve">՝ </w:t>
      </w:r>
      <w:proofErr w:type="spellStart"/>
      <w:r w:rsidRPr="008E3EE3">
        <w:rPr>
          <w:rFonts w:ascii="GHEA Grapalat" w:eastAsia="Times New Roman" w:hAnsi="GHEA Grapalat" w:cs="Sylfaen"/>
          <w:color w:val="000000"/>
          <w:sz w:val="24"/>
          <w:szCs w:val="24"/>
          <w:lang w:val="en-US"/>
        </w:rPr>
        <w:t>անհրաժեշտ</w:t>
      </w:r>
      <w:proofErr w:type="spellEnd"/>
      <w:r w:rsidRPr="008E3EE3">
        <w:rPr>
          <w:rFonts w:ascii="GHEA Grapalat" w:eastAsia="Times New Roman" w:hAnsi="GHEA Grapalat" w:cs="Sylfaen"/>
          <w:color w:val="000000"/>
          <w:sz w:val="24"/>
          <w:szCs w:val="24"/>
          <w:lang w:val="en-US"/>
        </w:rPr>
        <w:t xml:space="preserve"> է </w:t>
      </w:r>
      <w:proofErr w:type="spellStart"/>
      <w:r w:rsidRPr="008E3EE3">
        <w:rPr>
          <w:rFonts w:ascii="GHEA Grapalat" w:eastAsia="Times New Roman" w:hAnsi="GHEA Grapalat" w:cs="Sylfaen"/>
          <w:color w:val="000000"/>
          <w:sz w:val="24"/>
          <w:szCs w:val="24"/>
          <w:lang w:val="en-US"/>
        </w:rPr>
        <w:t>ապահովել</w:t>
      </w:r>
      <w:proofErr w:type="spellEnd"/>
      <w:r w:rsidRPr="008E3EE3">
        <w:rPr>
          <w:rFonts w:ascii="GHEA Grapalat" w:eastAsia="Times New Roman" w:hAnsi="GHEA Grapalat" w:cs="Sylfaen"/>
          <w:color w:val="000000"/>
          <w:sz w:val="24"/>
          <w:szCs w:val="24"/>
          <w:lang w:val="en-US"/>
        </w:rPr>
        <w:t xml:space="preserve"> </w:t>
      </w:r>
      <w:proofErr w:type="spellStart"/>
      <w:r w:rsidRPr="008E3EE3">
        <w:rPr>
          <w:rFonts w:ascii="GHEA Grapalat" w:eastAsia="Times New Roman" w:hAnsi="GHEA Grapalat" w:cs="Sylfaen"/>
          <w:color w:val="000000"/>
          <w:sz w:val="24"/>
          <w:szCs w:val="24"/>
          <w:lang w:val="en-US"/>
        </w:rPr>
        <w:t>ոլորտի</w:t>
      </w:r>
      <w:proofErr w:type="spellEnd"/>
      <w:r w:rsidRPr="008E3EE3">
        <w:rPr>
          <w:rFonts w:ascii="GHEA Grapalat" w:eastAsia="Times New Roman" w:hAnsi="GHEA Grapalat" w:cs="Sylfaen"/>
          <w:color w:val="000000"/>
          <w:sz w:val="24"/>
          <w:szCs w:val="24"/>
          <w:lang w:val="en-US"/>
        </w:rPr>
        <w:t xml:space="preserve"> </w:t>
      </w:r>
      <w:proofErr w:type="spellStart"/>
      <w:r w:rsidRPr="008E3EE3">
        <w:rPr>
          <w:rFonts w:ascii="GHEA Grapalat" w:eastAsia="Times New Roman" w:hAnsi="GHEA Grapalat" w:cs="Sylfaen"/>
          <w:color w:val="000000"/>
          <w:sz w:val="24"/>
          <w:szCs w:val="24"/>
          <w:lang w:val="en-US"/>
        </w:rPr>
        <w:t>կարգավորիչ</w:t>
      </w:r>
      <w:proofErr w:type="spellEnd"/>
      <w:r w:rsidRPr="008E3EE3">
        <w:rPr>
          <w:rFonts w:ascii="GHEA Grapalat" w:eastAsia="Times New Roman" w:hAnsi="GHEA Grapalat" w:cs="Sylfaen"/>
          <w:color w:val="000000"/>
          <w:sz w:val="24"/>
          <w:szCs w:val="24"/>
          <w:lang w:val="en-US"/>
        </w:rPr>
        <w:t xml:space="preserve"> </w:t>
      </w:r>
      <w:proofErr w:type="spellStart"/>
      <w:r w:rsidRPr="008E3EE3">
        <w:rPr>
          <w:rFonts w:ascii="GHEA Grapalat" w:eastAsia="Times New Roman" w:hAnsi="GHEA Grapalat" w:cs="Sylfaen"/>
          <w:color w:val="000000"/>
          <w:sz w:val="24"/>
          <w:szCs w:val="24"/>
          <w:lang w:val="en-US"/>
        </w:rPr>
        <w:t>իրավական</w:t>
      </w:r>
      <w:proofErr w:type="spellEnd"/>
      <w:r w:rsidRPr="008E3EE3">
        <w:rPr>
          <w:rFonts w:ascii="GHEA Grapalat" w:eastAsia="Times New Roman" w:hAnsi="GHEA Grapalat" w:cs="Sylfaen"/>
          <w:color w:val="000000"/>
          <w:sz w:val="24"/>
          <w:szCs w:val="24"/>
          <w:lang w:val="en-US"/>
        </w:rPr>
        <w:t xml:space="preserve"> </w:t>
      </w:r>
      <w:proofErr w:type="spellStart"/>
      <w:r w:rsidRPr="008E3EE3">
        <w:rPr>
          <w:rFonts w:ascii="GHEA Grapalat" w:eastAsia="Times New Roman" w:hAnsi="GHEA Grapalat" w:cs="Sylfaen"/>
          <w:color w:val="000000"/>
          <w:sz w:val="24"/>
          <w:szCs w:val="24"/>
          <w:lang w:val="en-US"/>
        </w:rPr>
        <w:t>ակտ</w:t>
      </w:r>
      <w:proofErr w:type="spellEnd"/>
      <w:r w:rsidRPr="008E3EE3">
        <w:rPr>
          <w:rFonts w:ascii="GHEA Grapalat" w:eastAsia="Times New Roman" w:hAnsi="GHEA Grapalat" w:cs="Sylfaen"/>
          <w:color w:val="000000"/>
          <w:sz w:val="24"/>
          <w:szCs w:val="24"/>
          <w:lang w:val="hy-AM"/>
        </w:rPr>
        <w:t>եր</w:t>
      </w:r>
      <w:r w:rsidRPr="008E3EE3">
        <w:rPr>
          <w:rFonts w:ascii="GHEA Grapalat" w:eastAsia="Times New Roman" w:hAnsi="GHEA Grapalat" w:cs="Sylfaen"/>
          <w:color w:val="000000"/>
          <w:sz w:val="24"/>
          <w:szCs w:val="24"/>
          <w:lang w:val="en-US"/>
        </w:rPr>
        <w:t xml:space="preserve">ի </w:t>
      </w:r>
      <w:proofErr w:type="spellStart"/>
      <w:r w:rsidRPr="008E3EE3">
        <w:rPr>
          <w:rFonts w:ascii="GHEA Grapalat" w:eastAsia="Times New Roman" w:hAnsi="GHEA Grapalat" w:cs="Sylfaen"/>
          <w:color w:val="000000"/>
          <w:sz w:val="24"/>
          <w:szCs w:val="24"/>
          <w:lang w:val="en-US"/>
        </w:rPr>
        <w:t>ներդաշնակեցում</w:t>
      </w:r>
      <w:proofErr w:type="spellEnd"/>
      <w:r w:rsidRPr="008E3EE3">
        <w:rPr>
          <w:rFonts w:ascii="GHEA Grapalat" w:eastAsia="Times New Roman" w:hAnsi="GHEA Grapalat" w:cs="Sylfaen"/>
          <w:color w:val="000000"/>
          <w:sz w:val="24"/>
          <w:szCs w:val="24"/>
          <w:lang w:val="en-US"/>
        </w:rPr>
        <w:t>:</w:t>
      </w:r>
    </w:p>
    <w:p w:rsidR="002476DA" w:rsidRPr="008E3EE3" w:rsidRDefault="002476DA" w:rsidP="002476DA">
      <w:pPr>
        <w:spacing w:after="0" w:line="240" w:lineRule="auto"/>
        <w:jc w:val="both"/>
        <w:rPr>
          <w:rFonts w:ascii="GHEA Grapalat" w:eastAsia="Times New Roman" w:hAnsi="GHEA Grapalat" w:cs="Sylfaen"/>
          <w:color w:val="000000"/>
          <w:sz w:val="24"/>
          <w:szCs w:val="24"/>
          <w:lang w:val="hy-AM"/>
        </w:rPr>
      </w:pPr>
      <w:r w:rsidRPr="008E3EE3">
        <w:rPr>
          <w:rFonts w:ascii="GHEA Grapalat" w:eastAsia="Times New Roman" w:hAnsi="GHEA Grapalat" w:cs="Sylfaen"/>
          <w:color w:val="000000"/>
          <w:sz w:val="24"/>
          <w:szCs w:val="24"/>
          <w:lang w:val="hy-AM"/>
        </w:rPr>
        <w:t xml:space="preserve">Նախագծի </w:t>
      </w:r>
      <w:proofErr w:type="spellStart"/>
      <w:r w:rsidRPr="008E3EE3">
        <w:rPr>
          <w:rFonts w:ascii="GHEA Grapalat" w:eastAsia="Times New Roman" w:hAnsi="GHEA Grapalat" w:cs="Sylfaen"/>
          <w:color w:val="000000"/>
          <w:sz w:val="24"/>
          <w:szCs w:val="24"/>
          <w:lang w:val="hy-AM"/>
        </w:rPr>
        <w:t>ընդունմամբ</w:t>
      </w:r>
      <w:proofErr w:type="spellEnd"/>
      <w:r w:rsidRPr="008E3EE3">
        <w:rPr>
          <w:rFonts w:ascii="GHEA Grapalat" w:eastAsia="Times New Roman" w:hAnsi="GHEA Grapalat" w:cs="Sylfaen"/>
          <w:color w:val="000000"/>
          <w:sz w:val="24"/>
          <w:szCs w:val="24"/>
          <w:lang w:val="hy-AM"/>
        </w:rPr>
        <w:t xml:space="preserve"> կ</w:t>
      </w:r>
      <w:proofErr w:type="spellStart"/>
      <w:r w:rsidRPr="008E3EE3">
        <w:rPr>
          <w:rFonts w:ascii="GHEA Grapalat" w:eastAsia="Times New Roman" w:hAnsi="GHEA Grapalat" w:cs="Sylfaen"/>
          <w:color w:val="000000"/>
          <w:sz w:val="24"/>
          <w:szCs w:val="24"/>
          <w:lang w:val="en-US"/>
        </w:rPr>
        <w:t>արգավոր</w:t>
      </w:r>
      <w:r w:rsidRPr="008E3EE3">
        <w:rPr>
          <w:rFonts w:ascii="GHEA Grapalat" w:eastAsia="Times New Roman" w:hAnsi="GHEA Grapalat" w:cs="Sylfaen"/>
          <w:color w:val="000000"/>
          <w:sz w:val="24"/>
          <w:szCs w:val="24"/>
          <w:lang w:val="hy-AM"/>
        </w:rPr>
        <w:t>վում</w:t>
      </w:r>
      <w:proofErr w:type="spellEnd"/>
      <w:r w:rsidRPr="008E3EE3">
        <w:rPr>
          <w:rFonts w:ascii="GHEA Grapalat" w:eastAsia="Times New Roman" w:hAnsi="GHEA Grapalat" w:cs="Sylfaen"/>
          <w:color w:val="000000"/>
          <w:sz w:val="24"/>
          <w:szCs w:val="24"/>
          <w:lang w:val="hy-AM"/>
        </w:rPr>
        <w:t xml:space="preserve"> է պետական լիազոր մարմնի ճանաչման գործընթացը նաև հիդրոֆտորածխածինների գործածման բնագավառում։ Մասնավորապես, շրջակա միջավայրի նախարարությունը հիդրոֆտորածխածինների գործածման բնագավառում լիազոր պետական մարմին ճանաչելու պարագայում կապահովի օրենքով սահմանված լիազոր մարմնին վերապահված գործառույթների իրականացումը ոչ միայն օզոնային շերտը քայքայող նյութերի, այլ նաև հիդրոֆտորածխածինների գործածման բնագավառում:</w:t>
      </w:r>
    </w:p>
    <w:p w:rsidR="002476DA" w:rsidRPr="008E3EE3" w:rsidRDefault="002476DA" w:rsidP="002476DA">
      <w:pPr>
        <w:spacing w:after="0" w:line="240" w:lineRule="auto"/>
        <w:jc w:val="both"/>
        <w:rPr>
          <w:rFonts w:ascii="GHEA Grapalat" w:eastAsia="Times New Roman" w:hAnsi="GHEA Grapalat" w:cs="Sylfaen"/>
          <w:color w:val="000000"/>
          <w:sz w:val="24"/>
          <w:szCs w:val="24"/>
          <w:lang w:val="hy-AM"/>
        </w:rPr>
      </w:pPr>
    </w:p>
    <w:p w:rsidR="002476DA" w:rsidRPr="008E3EE3" w:rsidRDefault="002476DA" w:rsidP="002476DA">
      <w:pPr>
        <w:spacing w:after="0" w:line="240" w:lineRule="auto"/>
        <w:jc w:val="both"/>
        <w:rPr>
          <w:rFonts w:ascii="GHEA Grapalat" w:eastAsia="Times New Roman" w:hAnsi="GHEA Grapalat"/>
          <w:color w:val="000000"/>
          <w:sz w:val="24"/>
          <w:szCs w:val="24"/>
          <w:lang w:val="hy-AM"/>
        </w:rPr>
      </w:pPr>
    </w:p>
    <w:p w:rsidR="0085140A" w:rsidRPr="008E3EE3" w:rsidRDefault="0085140A" w:rsidP="002476DA">
      <w:pPr>
        <w:pStyle w:val="ListParagraph"/>
        <w:numPr>
          <w:ilvl w:val="0"/>
          <w:numId w:val="3"/>
        </w:numPr>
        <w:spacing w:after="0" w:line="240" w:lineRule="auto"/>
        <w:jc w:val="both"/>
        <w:rPr>
          <w:rFonts w:ascii="GHEA Grapalat" w:eastAsia="Times New Roman" w:hAnsi="GHEA Grapalat"/>
          <w:sz w:val="24"/>
          <w:szCs w:val="24"/>
          <w:lang w:eastAsia="ru-RU"/>
        </w:rPr>
      </w:pPr>
      <w:r w:rsidRPr="008E3EE3">
        <w:rPr>
          <w:rFonts w:ascii="GHEA Grapalat" w:hAnsi="GHEA Grapalat" w:cs="Sylfaen"/>
          <w:b/>
          <w:sz w:val="24"/>
          <w:szCs w:val="24"/>
          <w:lang w:val="af-ZA"/>
        </w:rPr>
        <w:t>Նախագծի</w:t>
      </w:r>
      <w:r w:rsidRPr="008E3EE3">
        <w:rPr>
          <w:rFonts w:ascii="GHEA Grapalat" w:hAnsi="GHEA Grapalat"/>
          <w:b/>
          <w:sz w:val="24"/>
          <w:szCs w:val="24"/>
          <w:lang w:val="af-ZA"/>
        </w:rPr>
        <w:t xml:space="preserve"> մշակման գործընթացում ներգրավված ինստիտուտները և անձիք</w:t>
      </w:r>
    </w:p>
    <w:p w:rsidR="002476DA" w:rsidRPr="008E3EE3" w:rsidRDefault="002476DA" w:rsidP="002476DA">
      <w:pPr>
        <w:spacing w:after="0" w:line="240" w:lineRule="auto"/>
        <w:ind w:left="360"/>
        <w:jc w:val="both"/>
        <w:rPr>
          <w:rFonts w:ascii="GHEA Grapalat" w:eastAsia="Times New Roman" w:hAnsi="GHEA Grapalat" w:cs="Sylfaen"/>
          <w:color w:val="000000"/>
          <w:sz w:val="24"/>
          <w:szCs w:val="24"/>
          <w:lang w:val="hy-AM"/>
        </w:rPr>
      </w:pPr>
    </w:p>
    <w:p w:rsidR="002476DA" w:rsidRPr="008E3EE3" w:rsidRDefault="002476DA" w:rsidP="002476DA">
      <w:pPr>
        <w:spacing w:after="0" w:line="240" w:lineRule="auto"/>
        <w:jc w:val="both"/>
        <w:rPr>
          <w:rFonts w:ascii="GHEA Grapalat" w:eastAsia="Times New Roman" w:hAnsi="GHEA Grapalat" w:cs="Sylfaen"/>
          <w:color w:val="000000"/>
          <w:sz w:val="24"/>
          <w:szCs w:val="24"/>
          <w:lang w:val="hy-AM"/>
        </w:rPr>
      </w:pPr>
      <w:r w:rsidRPr="008E3EE3">
        <w:rPr>
          <w:rFonts w:ascii="GHEA Grapalat" w:eastAsia="Times New Roman" w:hAnsi="GHEA Grapalat" w:cs="Sylfaen"/>
          <w:color w:val="000000"/>
          <w:sz w:val="24"/>
          <w:szCs w:val="24"/>
          <w:lang w:val="hy-AM"/>
        </w:rPr>
        <w:t>Նախագիծը մշակվել է շրջակա միջավայրի նախարարության կողմից:</w:t>
      </w:r>
    </w:p>
    <w:p w:rsidR="002476DA" w:rsidRPr="008E3EE3" w:rsidRDefault="002476DA" w:rsidP="002476DA">
      <w:pPr>
        <w:spacing w:after="0" w:line="240" w:lineRule="auto"/>
        <w:jc w:val="both"/>
        <w:rPr>
          <w:rFonts w:ascii="GHEA Grapalat" w:eastAsia="Times New Roman" w:hAnsi="GHEA Grapalat"/>
          <w:sz w:val="24"/>
          <w:szCs w:val="24"/>
          <w:lang w:val="hy-AM" w:eastAsia="ru-RU"/>
        </w:rPr>
      </w:pPr>
    </w:p>
    <w:p w:rsidR="0085140A" w:rsidRPr="008E3EE3" w:rsidRDefault="0085140A" w:rsidP="002476DA">
      <w:pPr>
        <w:pStyle w:val="BlockText"/>
        <w:numPr>
          <w:ilvl w:val="0"/>
          <w:numId w:val="3"/>
        </w:numPr>
        <w:tabs>
          <w:tab w:val="left" w:pos="-1440"/>
        </w:tabs>
        <w:ind w:right="0"/>
        <w:jc w:val="both"/>
        <w:rPr>
          <w:rFonts w:ascii="GHEA Grapalat" w:hAnsi="GHEA Grapalat" w:cs="Sylfaen"/>
          <w:sz w:val="24"/>
          <w:szCs w:val="24"/>
          <w:lang w:val="en-US" w:eastAsia="hy-AM"/>
        </w:rPr>
      </w:pPr>
      <w:r w:rsidRPr="008E3EE3">
        <w:rPr>
          <w:rFonts w:ascii="GHEA Grapalat" w:hAnsi="GHEA Grapalat" w:cs="Sylfaen"/>
          <w:b/>
          <w:sz w:val="24"/>
          <w:szCs w:val="24"/>
          <w:lang w:val="af-ZA"/>
        </w:rPr>
        <w:t>Ակնկալվող</w:t>
      </w:r>
      <w:r w:rsidRPr="008E3EE3">
        <w:rPr>
          <w:rFonts w:ascii="GHEA Grapalat" w:hAnsi="GHEA Grapalat" w:cs="Times Armenian"/>
          <w:b/>
          <w:sz w:val="24"/>
          <w:szCs w:val="24"/>
          <w:lang w:val="af-ZA"/>
        </w:rPr>
        <w:t xml:space="preserve"> </w:t>
      </w:r>
      <w:r w:rsidRPr="008E3EE3">
        <w:rPr>
          <w:rFonts w:ascii="GHEA Grapalat" w:hAnsi="GHEA Grapalat" w:cs="Sylfaen"/>
          <w:b/>
          <w:sz w:val="24"/>
          <w:szCs w:val="24"/>
          <w:lang w:val="af-ZA"/>
        </w:rPr>
        <w:t>արդյունքը:</w:t>
      </w:r>
    </w:p>
    <w:p w:rsidR="0085140A" w:rsidRPr="008E3EE3" w:rsidRDefault="0085140A" w:rsidP="002476DA">
      <w:pPr>
        <w:spacing w:after="0" w:line="240" w:lineRule="auto"/>
        <w:jc w:val="both"/>
        <w:rPr>
          <w:rFonts w:ascii="GHEA Grapalat" w:eastAsia="Times New Roman" w:hAnsi="GHEA Grapalat"/>
          <w:b/>
          <w:bCs/>
          <w:color w:val="000000"/>
          <w:sz w:val="24"/>
          <w:szCs w:val="24"/>
          <w:lang w:val="hy-AM"/>
        </w:rPr>
      </w:pPr>
    </w:p>
    <w:p w:rsidR="002476DA" w:rsidRPr="008E3EE3" w:rsidRDefault="002476DA" w:rsidP="002476DA">
      <w:pPr>
        <w:spacing w:after="0" w:line="240" w:lineRule="auto"/>
        <w:jc w:val="both"/>
        <w:rPr>
          <w:rFonts w:ascii="GHEA Grapalat" w:eastAsia="Times New Roman" w:hAnsi="GHEA Grapalat" w:cs="Sylfaen"/>
          <w:color w:val="000000"/>
          <w:sz w:val="24"/>
          <w:szCs w:val="24"/>
          <w:lang w:val="hy-AM"/>
        </w:rPr>
      </w:pPr>
      <w:r w:rsidRPr="008E3EE3">
        <w:rPr>
          <w:rFonts w:ascii="GHEA Grapalat" w:eastAsia="Times New Roman" w:hAnsi="GHEA Grapalat" w:cs="Sylfaen"/>
          <w:color w:val="000000"/>
          <w:sz w:val="24"/>
          <w:szCs w:val="24"/>
          <w:lang w:val="hy-AM"/>
        </w:rPr>
        <w:t>Գործող ոլորտային ներպետական օրենսդրության և միջազգային պարտավորությունների ներդաշնակություն և իրավակարգավորումների անխափանություն ու արդյունավետություն:</w:t>
      </w:r>
    </w:p>
    <w:p w:rsidR="006E7991" w:rsidRPr="008E3EE3" w:rsidRDefault="006E7991" w:rsidP="002D7F62">
      <w:pPr>
        <w:spacing w:after="0" w:line="240" w:lineRule="auto"/>
        <w:jc w:val="both"/>
        <w:rPr>
          <w:rFonts w:ascii="GHEA Grapalat" w:eastAsia="Times New Roman" w:hAnsi="GHEA Grapalat" w:cs="Sylfaen"/>
          <w:color w:val="000000"/>
          <w:sz w:val="24"/>
          <w:szCs w:val="24"/>
          <w:lang w:val="en-US"/>
        </w:rPr>
      </w:pPr>
    </w:p>
    <w:p w:rsidR="002D7F62" w:rsidRPr="008E3EE3" w:rsidRDefault="002D7F62" w:rsidP="002D7F62">
      <w:pPr>
        <w:spacing w:after="0" w:line="240" w:lineRule="auto"/>
        <w:jc w:val="both"/>
        <w:rPr>
          <w:rFonts w:ascii="GHEA Grapalat" w:eastAsia="Times New Roman" w:hAnsi="GHEA Grapalat" w:cs="Sylfaen"/>
          <w:color w:val="000000"/>
          <w:sz w:val="24"/>
          <w:szCs w:val="24"/>
          <w:lang w:val="en-US"/>
        </w:rPr>
      </w:pPr>
    </w:p>
    <w:p w:rsidR="002D7F62" w:rsidRPr="008E3EE3" w:rsidRDefault="002D7F62" w:rsidP="002D7F62">
      <w:pPr>
        <w:spacing w:after="0" w:line="240" w:lineRule="auto"/>
        <w:jc w:val="both"/>
        <w:rPr>
          <w:rFonts w:ascii="GHEA Grapalat" w:eastAsia="Times New Roman" w:hAnsi="GHEA Grapalat" w:cs="Sylfaen"/>
          <w:color w:val="000000"/>
          <w:sz w:val="24"/>
          <w:szCs w:val="24"/>
          <w:lang w:val="en-US"/>
        </w:rPr>
      </w:pPr>
    </w:p>
    <w:p w:rsidR="002D7F62" w:rsidRPr="008E3EE3" w:rsidRDefault="002D7F62" w:rsidP="002D7F62">
      <w:pPr>
        <w:spacing w:after="0" w:line="240" w:lineRule="auto"/>
        <w:jc w:val="both"/>
        <w:rPr>
          <w:rFonts w:ascii="GHEA Grapalat" w:eastAsia="Times New Roman" w:hAnsi="GHEA Grapalat" w:cs="Sylfaen"/>
          <w:color w:val="000000"/>
          <w:sz w:val="24"/>
          <w:szCs w:val="24"/>
          <w:lang w:val="en-US"/>
        </w:rPr>
      </w:pPr>
    </w:p>
    <w:p w:rsidR="002D7F62" w:rsidRPr="008E3EE3" w:rsidRDefault="002D7F62" w:rsidP="002D7F62">
      <w:pPr>
        <w:spacing w:after="0" w:line="240" w:lineRule="auto"/>
        <w:jc w:val="both"/>
        <w:rPr>
          <w:rFonts w:ascii="GHEA Grapalat" w:eastAsia="Times New Roman" w:hAnsi="GHEA Grapalat" w:cs="Sylfaen"/>
          <w:color w:val="000000"/>
          <w:sz w:val="24"/>
          <w:szCs w:val="24"/>
          <w:lang w:val="en-US"/>
        </w:rPr>
      </w:pPr>
    </w:p>
    <w:p w:rsidR="002D7F62" w:rsidRPr="008E3EE3" w:rsidRDefault="002D7F62" w:rsidP="002D7F62">
      <w:pPr>
        <w:spacing w:after="0" w:line="240" w:lineRule="auto"/>
        <w:jc w:val="both"/>
        <w:rPr>
          <w:rFonts w:ascii="GHEA Grapalat" w:eastAsia="Times New Roman" w:hAnsi="GHEA Grapalat" w:cs="Sylfaen"/>
          <w:color w:val="000000"/>
          <w:sz w:val="24"/>
          <w:szCs w:val="24"/>
          <w:lang w:val="en-US"/>
        </w:rPr>
      </w:pPr>
    </w:p>
    <w:p w:rsidR="002D7F62" w:rsidRPr="008E3EE3" w:rsidRDefault="002D7F62" w:rsidP="002D7F62">
      <w:pPr>
        <w:spacing w:after="0" w:line="240" w:lineRule="auto"/>
        <w:jc w:val="both"/>
        <w:rPr>
          <w:rFonts w:ascii="GHEA Grapalat" w:eastAsia="Times New Roman" w:hAnsi="GHEA Grapalat" w:cs="Sylfaen"/>
          <w:color w:val="000000"/>
          <w:sz w:val="24"/>
          <w:szCs w:val="24"/>
          <w:lang w:val="en-US"/>
        </w:rPr>
      </w:pPr>
    </w:p>
    <w:p w:rsidR="002D7F62" w:rsidRPr="008E3EE3" w:rsidRDefault="002D7F62" w:rsidP="002D7F62">
      <w:pPr>
        <w:spacing w:after="0" w:line="240" w:lineRule="auto"/>
        <w:jc w:val="both"/>
        <w:rPr>
          <w:rFonts w:ascii="GHEA Grapalat" w:eastAsia="Times New Roman" w:hAnsi="GHEA Grapalat" w:cs="Sylfaen"/>
          <w:color w:val="000000"/>
          <w:sz w:val="24"/>
          <w:szCs w:val="24"/>
          <w:lang w:val="en-US"/>
        </w:rPr>
      </w:pPr>
    </w:p>
    <w:p w:rsidR="002D7F62" w:rsidRPr="008E3EE3" w:rsidRDefault="002D7F62" w:rsidP="002D7F62">
      <w:pPr>
        <w:spacing w:after="0" w:line="240" w:lineRule="auto"/>
        <w:jc w:val="both"/>
        <w:rPr>
          <w:rFonts w:ascii="GHEA Grapalat" w:eastAsia="Times New Roman" w:hAnsi="GHEA Grapalat" w:cs="Sylfaen"/>
          <w:color w:val="000000"/>
          <w:sz w:val="24"/>
          <w:szCs w:val="24"/>
          <w:lang w:val="en-US"/>
        </w:rPr>
      </w:pPr>
    </w:p>
    <w:p w:rsidR="002D7F62" w:rsidRPr="008E3EE3" w:rsidRDefault="002D7F62" w:rsidP="002D7F62">
      <w:pPr>
        <w:spacing w:after="0" w:line="240" w:lineRule="auto"/>
        <w:jc w:val="both"/>
        <w:rPr>
          <w:rFonts w:ascii="GHEA Grapalat" w:eastAsia="Times New Roman" w:hAnsi="GHEA Grapalat" w:cs="Sylfaen"/>
          <w:color w:val="000000"/>
          <w:sz w:val="24"/>
          <w:szCs w:val="24"/>
          <w:lang w:val="en-US"/>
        </w:rPr>
      </w:pPr>
    </w:p>
    <w:p w:rsidR="002D7F62" w:rsidRPr="008E3EE3" w:rsidRDefault="002D7F62" w:rsidP="002D7F62">
      <w:pPr>
        <w:spacing w:after="0" w:line="240" w:lineRule="auto"/>
        <w:jc w:val="both"/>
        <w:rPr>
          <w:rFonts w:ascii="GHEA Grapalat" w:eastAsia="Times New Roman" w:hAnsi="GHEA Grapalat" w:cs="Sylfaen"/>
          <w:color w:val="000000"/>
          <w:sz w:val="24"/>
          <w:szCs w:val="24"/>
          <w:lang w:val="en-US"/>
        </w:rPr>
      </w:pPr>
    </w:p>
    <w:p w:rsidR="002D7F62" w:rsidRPr="008E3EE3" w:rsidRDefault="002D7F62" w:rsidP="002D7F62">
      <w:pPr>
        <w:spacing w:after="0" w:line="240" w:lineRule="auto"/>
        <w:jc w:val="both"/>
        <w:rPr>
          <w:rFonts w:ascii="GHEA Grapalat" w:eastAsia="Times New Roman" w:hAnsi="GHEA Grapalat" w:cs="Sylfaen"/>
          <w:color w:val="000000"/>
          <w:sz w:val="24"/>
          <w:szCs w:val="24"/>
          <w:lang w:val="en-US"/>
        </w:rPr>
      </w:pPr>
    </w:p>
    <w:p w:rsidR="002D7F62" w:rsidRPr="008E3EE3" w:rsidRDefault="002D7F62" w:rsidP="002D7F62">
      <w:pPr>
        <w:spacing w:after="0" w:line="240" w:lineRule="auto"/>
        <w:jc w:val="both"/>
        <w:rPr>
          <w:rFonts w:ascii="GHEA Grapalat" w:eastAsia="Times New Roman" w:hAnsi="GHEA Grapalat" w:cs="Sylfaen"/>
          <w:color w:val="000000"/>
          <w:sz w:val="24"/>
          <w:szCs w:val="24"/>
          <w:lang w:val="en-US"/>
        </w:rPr>
      </w:pPr>
    </w:p>
    <w:p w:rsidR="002D7F62" w:rsidRPr="008E3EE3" w:rsidRDefault="002D7F62" w:rsidP="002D7F62">
      <w:pPr>
        <w:spacing w:after="0" w:line="240" w:lineRule="auto"/>
        <w:jc w:val="both"/>
        <w:rPr>
          <w:rFonts w:ascii="GHEA Grapalat" w:eastAsia="Times New Roman" w:hAnsi="GHEA Grapalat" w:cs="Sylfaen"/>
          <w:color w:val="000000"/>
          <w:sz w:val="24"/>
          <w:szCs w:val="24"/>
          <w:lang w:val="en-US"/>
        </w:rPr>
      </w:pPr>
    </w:p>
    <w:p w:rsidR="002D7F62" w:rsidRPr="008E3EE3" w:rsidRDefault="002D7F62" w:rsidP="002D7F62">
      <w:pPr>
        <w:spacing w:after="0" w:line="240" w:lineRule="auto"/>
        <w:jc w:val="both"/>
        <w:rPr>
          <w:rFonts w:ascii="GHEA Grapalat" w:eastAsia="Times New Roman" w:hAnsi="GHEA Grapalat" w:cs="Sylfaen"/>
          <w:color w:val="000000"/>
          <w:sz w:val="24"/>
          <w:szCs w:val="24"/>
          <w:lang w:val="en-US"/>
        </w:rPr>
      </w:pPr>
    </w:p>
    <w:p w:rsidR="002D7F62" w:rsidRPr="008E3EE3" w:rsidRDefault="002D7F62" w:rsidP="002D7F62">
      <w:pPr>
        <w:spacing w:after="0" w:line="240" w:lineRule="auto"/>
        <w:jc w:val="both"/>
        <w:rPr>
          <w:rFonts w:ascii="GHEA Grapalat" w:eastAsia="Times New Roman" w:hAnsi="GHEA Grapalat" w:cs="Sylfaen"/>
          <w:color w:val="000000"/>
          <w:sz w:val="24"/>
          <w:szCs w:val="24"/>
          <w:lang w:val="en-US"/>
        </w:rPr>
      </w:pPr>
    </w:p>
    <w:p w:rsidR="002D7F62" w:rsidRPr="008E3EE3" w:rsidRDefault="002D7F62" w:rsidP="002D7F62">
      <w:pPr>
        <w:spacing w:after="0" w:line="240" w:lineRule="auto"/>
        <w:jc w:val="both"/>
        <w:rPr>
          <w:rFonts w:ascii="GHEA Grapalat" w:eastAsia="Times New Roman" w:hAnsi="GHEA Grapalat" w:cs="Sylfaen"/>
          <w:color w:val="000000"/>
          <w:sz w:val="24"/>
          <w:szCs w:val="24"/>
          <w:lang w:val="en-US"/>
        </w:rPr>
      </w:pPr>
    </w:p>
    <w:p w:rsidR="002D7F62" w:rsidRPr="008E3EE3" w:rsidRDefault="002D7F62" w:rsidP="002D7F62">
      <w:pPr>
        <w:spacing w:after="0" w:line="240" w:lineRule="auto"/>
        <w:jc w:val="both"/>
        <w:rPr>
          <w:rFonts w:ascii="GHEA Grapalat" w:eastAsia="Times New Roman" w:hAnsi="GHEA Grapalat" w:cs="Sylfaen"/>
          <w:color w:val="000000"/>
          <w:sz w:val="24"/>
          <w:szCs w:val="24"/>
          <w:lang w:val="en-US"/>
        </w:rPr>
      </w:pPr>
    </w:p>
    <w:p w:rsidR="002D7F62" w:rsidRPr="008E3EE3" w:rsidRDefault="002D7F62" w:rsidP="002D7F62">
      <w:pPr>
        <w:spacing w:after="0" w:line="240" w:lineRule="auto"/>
        <w:jc w:val="both"/>
        <w:rPr>
          <w:rFonts w:ascii="GHEA Grapalat" w:eastAsia="Times New Roman" w:hAnsi="GHEA Grapalat" w:cs="Sylfaen"/>
          <w:color w:val="000000"/>
          <w:sz w:val="24"/>
          <w:szCs w:val="24"/>
          <w:lang w:val="en-US"/>
        </w:rPr>
      </w:pPr>
    </w:p>
    <w:p w:rsidR="002D7F62" w:rsidRPr="008E3EE3" w:rsidRDefault="002D7F62" w:rsidP="002D7F62">
      <w:pPr>
        <w:spacing w:after="0" w:line="240" w:lineRule="auto"/>
        <w:jc w:val="both"/>
        <w:rPr>
          <w:rFonts w:ascii="GHEA Grapalat" w:eastAsia="Times New Roman" w:hAnsi="GHEA Grapalat" w:cs="Sylfaen"/>
          <w:color w:val="000000"/>
          <w:sz w:val="24"/>
          <w:szCs w:val="24"/>
          <w:lang w:val="en-US"/>
        </w:rPr>
      </w:pPr>
    </w:p>
    <w:p w:rsidR="002D7F62" w:rsidRPr="008E3EE3" w:rsidRDefault="002D7F62" w:rsidP="002D7F62">
      <w:pPr>
        <w:spacing w:after="0" w:line="240" w:lineRule="auto"/>
        <w:jc w:val="both"/>
        <w:rPr>
          <w:rFonts w:ascii="GHEA Grapalat" w:eastAsia="Times New Roman" w:hAnsi="GHEA Grapalat" w:cs="Sylfaen"/>
          <w:color w:val="000000"/>
          <w:sz w:val="24"/>
          <w:szCs w:val="24"/>
          <w:lang w:val="en-US"/>
        </w:rPr>
      </w:pPr>
    </w:p>
    <w:p w:rsidR="002D7F62" w:rsidRPr="008E3EE3" w:rsidRDefault="002D7F62" w:rsidP="002D7F62">
      <w:pPr>
        <w:spacing w:after="0" w:line="240" w:lineRule="auto"/>
        <w:jc w:val="both"/>
        <w:rPr>
          <w:rFonts w:ascii="GHEA Grapalat" w:eastAsia="Times New Roman" w:hAnsi="GHEA Grapalat" w:cs="Sylfaen"/>
          <w:color w:val="000000"/>
          <w:sz w:val="24"/>
          <w:szCs w:val="24"/>
          <w:lang w:val="en-US"/>
        </w:rPr>
      </w:pPr>
    </w:p>
    <w:p w:rsidR="002D7F62" w:rsidRPr="008E3EE3" w:rsidRDefault="002D7F62" w:rsidP="002D7F62">
      <w:pPr>
        <w:spacing w:after="0" w:line="240" w:lineRule="auto"/>
        <w:jc w:val="both"/>
        <w:rPr>
          <w:rFonts w:ascii="GHEA Grapalat" w:eastAsia="Times New Roman" w:hAnsi="GHEA Grapalat" w:cs="Sylfaen"/>
          <w:color w:val="000000"/>
          <w:sz w:val="24"/>
          <w:szCs w:val="24"/>
          <w:lang w:val="en-US"/>
        </w:rPr>
      </w:pPr>
    </w:p>
    <w:p w:rsidR="002D7F62" w:rsidRPr="008E3EE3" w:rsidRDefault="002D7F62" w:rsidP="002D7F62">
      <w:pPr>
        <w:spacing w:after="0" w:line="240" w:lineRule="auto"/>
        <w:jc w:val="both"/>
        <w:rPr>
          <w:rFonts w:ascii="GHEA Grapalat" w:eastAsia="Times New Roman" w:hAnsi="GHEA Grapalat" w:cs="Sylfaen"/>
          <w:color w:val="000000"/>
          <w:sz w:val="24"/>
          <w:szCs w:val="24"/>
          <w:lang w:val="en-US"/>
        </w:rPr>
      </w:pPr>
    </w:p>
    <w:p w:rsidR="002D7F62" w:rsidRPr="008E3EE3" w:rsidRDefault="002D7F62" w:rsidP="002D7F62">
      <w:pPr>
        <w:spacing w:after="0" w:line="240" w:lineRule="auto"/>
        <w:jc w:val="both"/>
        <w:rPr>
          <w:rFonts w:ascii="GHEA Grapalat" w:eastAsia="Times New Roman" w:hAnsi="GHEA Grapalat" w:cs="Sylfaen"/>
          <w:color w:val="000000"/>
          <w:sz w:val="24"/>
          <w:szCs w:val="24"/>
          <w:lang w:val="en-US"/>
        </w:rPr>
      </w:pPr>
    </w:p>
    <w:p w:rsidR="002D7F62" w:rsidRPr="008E3EE3" w:rsidRDefault="002D7F62" w:rsidP="002D7F62">
      <w:pPr>
        <w:spacing w:after="0" w:line="240" w:lineRule="auto"/>
        <w:jc w:val="both"/>
        <w:rPr>
          <w:rFonts w:ascii="GHEA Grapalat" w:eastAsia="Times New Roman" w:hAnsi="GHEA Grapalat" w:cs="Sylfaen"/>
          <w:color w:val="000000"/>
          <w:sz w:val="24"/>
          <w:szCs w:val="24"/>
          <w:lang w:val="en-US"/>
        </w:rPr>
      </w:pPr>
    </w:p>
    <w:p w:rsidR="002D7F62" w:rsidRPr="008E3EE3" w:rsidRDefault="002D7F62" w:rsidP="002D7F62">
      <w:pPr>
        <w:spacing w:after="0" w:line="240" w:lineRule="auto"/>
        <w:jc w:val="both"/>
        <w:rPr>
          <w:rFonts w:ascii="GHEA Grapalat" w:eastAsia="Times New Roman" w:hAnsi="GHEA Grapalat" w:cs="Sylfaen"/>
          <w:color w:val="000000"/>
          <w:sz w:val="24"/>
          <w:szCs w:val="24"/>
          <w:lang w:val="en-US"/>
        </w:rPr>
      </w:pPr>
    </w:p>
    <w:p w:rsidR="002D7F62" w:rsidRPr="008E3EE3" w:rsidRDefault="002D7F62" w:rsidP="002D7F62">
      <w:pPr>
        <w:spacing w:after="0" w:line="240" w:lineRule="auto"/>
        <w:jc w:val="both"/>
        <w:rPr>
          <w:rFonts w:ascii="GHEA Grapalat" w:eastAsia="Times New Roman" w:hAnsi="GHEA Grapalat" w:cs="Sylfaen"/>
          <w:color w:val="000000"/>
          <w:sz w:val="24"/>
          <w:szCs w:val="24"/>
          <w:lang w:val="en-US"/>
        </w:rPr>
      </w:pPr>
    </w:p>
    <w:p w:rsidR="002D7F62" w:rsidRPr="008E3EE3" w:rsidRDefault="002D7F62" w:rsidP="002D7F62">
      <w:pPr>
        <w:spacing w:after="0" w:line="240" w:lineRule="auto"/>
        <w:jc w:val="both"/>
        <w:rPr>
          <w:rFonts w:ascii="GHEA Grapalat" w:eastAsia="Times New Roman" w:hAnsi="GHEA Grapalat" w:cs="Sylfaen"/>
          <w:color w:val="000000"/>
          <w:sz w:val="24"/>
          <w:szCs w:val="24"/>
          <w:lang w:val="en-US"/>
        </w:rPr>
      </w:pPr>
    </w:p>
    <w:p w:rsidR="002D7F62" w:rsidRPr="008E3EE3" w:rsidRDefault="002D7F62" w:rsidP="002D7F62">
      <w:pPr>
        <w:spacing w:after="0" w:line="240" w:lineRule="auto"/>
        <w:jc w:val="both"/>
        <w:rPr>
          <w:rFonts w:ascii="GHEA Grapalat" w:eastAsia="Times New Roman" w:hAnsi="GHEA Grapalat" w:cs="Sylfaen"/>
          <w:color w:val="000000"/>
          <w:sz w:val="24"/>
          <w:szCs w:val="24"/>
          <w:lang w:val="en-US"/>
        </w:rPr>
      </w:pPr>
    </w:p>
    <w:p w:rsidR="002D7F62" w:rsidRPr="008E3EE3" w:rsidRDefault="002D7F62" w:rsidP="002D7F62">
      <w:pPr>
        <w:spacing w:after="0" w:line="240" w:lineRule="auto"/>
        <w:jc w:val="both"/>
        <w:rPr>
          <w:rFonts w:ascii="GHEA Grapalat" w:eastAsia="Times New Roman" w:hAnsi="GHEA Grapalat" w:cs="Sylfaen"/>
          <w:color w:val="000000"/>
          <w:sz w:val="24"/>
          <w:szCs w:val="24"/>
          <w:lang w:val="en-US"/>
        </w:rPr>
      </w:pPr>
    </w:p>
    <w:p w:rsidR="002D7F62" w:rsidRPr="008E3EE3" w:rsidRDefault="002D7F62" w:rsidP="002D7F62">
      <w:pPr>
        <w:spacing w:after="0" w:line="240" w:lineRule="auto"/>
        <w:jc w:val="both"/>
        <w:rPr>
          <w:rFonts w:ascii="GHEA Grapalat" w:eastAsia="Times New Roman" w:hAnsi="GHEA Grapalat" w:cs="Sylfaen"/>
          <w:color w:val="000000"/>
          <w:sz w:val="24"/>
          <w:szCs w:val="24"/>
          <w:lang w:val="en-US"/>
        </w:rPr>
      </w:pPr>
    </w:p>
    <w:p w:rsidR="002D7F62" w:rsidRPr="008E3EE3" w:rsidRDefault="002D7F62" w:rsidP="002D7F62">
      <w:pPr>
        <w:spacing w:after="0" w:line="240" w:lineRule="auto"/>
        <w:jc w:val="both"/>
        <w:rPr>
          <w:rFonts w:ascii="GHEA Grapalat" w:eastAsia="Times New Roman" w:hAnsi="GHEA Grapalat"/>
          <w:b/>
          <w:bCs/>
          <w:color w:val="000000"/>
          <w:sz w:val="24"/>
          <w:szCs w:val="24"/>
          <w:lang w:val="en-US"/>
        </w:rPr>
      </w:pPr>
    </w:p>
    <w:p w:rsidR="006E7991" w:rsidRPr="008E3EE3" w:rsidRDefault="006E7991" w:rsidP="002476DA">
      <w:pPr>
        <w:spacing w:after="0" w:line="240" w:lineRule="auto"/>
        <w:jc w:val="center"/>
        <w:rPr>
          <w:rFonts w:ascii="GHEA Grapalat" w:eastAsia="Times New Roman" w:hAnsi="GHEA Grapalat"/>
          <w:b/>
          <w:bCs/>
          <w:color w:val="000000"/>
          <w:sz w:val="24"/>
          <w:szCs w:val="24"/>
          <w:lang w:val="hy-AM"/>
        </w:rPr>
      </w:pPr>
      <w:r w:rsidRPr="008E3EE3">
        <w:rPr>
          <w:rFonts w:ascii="GHEA Grapalat" w:eastAsia="Times New Roman" w:hAnsi="GHEA Grapalat"/>
          <w:b/>
          <w:bCs/>
          <w:color w:val="000000"/>
          <w:sz w:val="24"/>
          <w:szCs w:val="24"/>
          <w:lang w:val="hy-AM"/>
        </w:rPr>
        <w:t>ՏԵՂԵԿԱՆՔ</w:t>
      </w:r>
    </w:p>
    <w:p w:rsidR="006E7991" w:rsidRPr="008E3EE3" w:rsidRDefault="006E7991" w:rsidP="002476DA">
      <w:pPr>
        <w:shd w:val="clear" w:color="auto" w:fill="FFFFFF"/>
        <w:spacing w:after="0" w:line="240" w:lineRule="auto"/>
        <w:jc w:val="center"/>
        <w:rPr>
          <w:rFonts w:ascii="GHEA Grapalat" w:eastAsia="Times New Roman" w:hAnsi="GHEA Grapalat"/>
          <w:b/>
          <w:bCs/>
          <w:color w:val="000000"/>
          <w:sz w:val="24"/>
          <w:szCs w:val="24"/>
          <w:lang w:val="hy-AM"/>
        </w:rPr>
      </w:pPr>
    </w:p>
    <w:p w:rsidR="006E7991" w:rsidRPr="008E3EE3" w:rsidRDefault="006E7991" w:rsidP="002476DA">
      <w:pPr>
        <w:shd w:val="clear" w:color="auto" w:fill="FFFFFF"/>
        <w:spacing w:after="0" w:line="240" w:lineRule="auto"/>
        <w:jc w:val="center"/>
        <w:rPr>
          <w:rFonts w:ascii="GHEA Grapalat" w:hAnsi="GHEA Grapalat"/>
          <w:b/>
          <w:bCs/>
          <w:sz w:val="24"/>
          <w:szCs w:val="24"/>
          <w:lang w:val="hy-AM"/>
        </w:rPr>
      </w:pPr>
      <w:r w:rsidRPr="008E3EE3">
        <w:rPr>
          <w:rFonts w:ascii="GHEA Grapalat" w:eastAsia="Times New Roman" w:hAnsi="GHEA Grapalat"/>
          <w:b/>
          <w:bCs/>
          <w:color w:val="000000"/>
          <w:sz w:val="24"/>
          <w:szCs w:val="24"/>
          <w:lang w:val="hy-AM"/>
        </w:rPr>
        <w:t>«</w:t>
      </w:r>
      <w:r w:rsidRPr="008E3EE3">
        <w:rPr>
          <w:rFonts w:ascii="GHEA Grapalat" w:hAnsi="GHEA Grapalat"/>
          <w:b/>
          <w:sz w:val="24"/>
          <w:szCs w:val="24"/>
          <w:shd w:val="clear" w:color="auto" w:fill="FFFFFF"/>
          <w:lang w:val="hy-AM"/>
        </w:rPr>
        <w:t xml:space="preserve">ՕԶՈՆԱՅԻՆ ՇԵՐՏԸ ՔԱՅՔԱՅՈՂ ՆՅՈՒԹԵՐԻ ԵՎ ՀԻԴՐՈՖՏՈՐԱԾԽԱԾԻՆՆԵՐԻ ԳՈՐԾԱԾՄԱՆ ԲՆԱԳԱՎԱՌՈՒՄ ԼԻԱԶՈՐ ՊԵՏԱԿԱՆ ՄԱՐՄԻՆ ՃԱՆԱՉԵԼՈՒ ԵՎ ՀՀ ԿԱՌԱՎԱՐՈՒԹՅԱՆ </w:t>
      </w:r>
      <w:hyperlink r:id="rId8" w:history="1">
        <w:r w:rsidRPr="008E3EE3">
          <w:rPr>
            <w:rStyle w:val="Hyperlink"/>
            <w:rFonts w:ascii="GHEA Grapalat" w:hAnsi="GHEA Grapalat" w:cs="Arial"/>
            <w:b/>
            <w:sz w:val="24"/>
            <w:szCs w:val="24"/>
            <w:lang w:val="hy-AM"/>
          </w:rPr>
          <w:t>2007 ԹՎԱԿԱՆԻ ՄԱՐՏԻ 15-Ի N 291-Ն</w:t>
        </w:r>
      </w:hyperlink>
      <w:r w:rsidRPr="008E3EE3">
        <w:rPr>
          <w:rFonts w:ascii="GHEA Grapalat" w:hAnsi="GHEA Grapalat"/>
          <w:b/>
          <w:sz w:val="24"/>
          <w:szCs w:val="24"/>
          <w:shd w:val="clear" w:color="auto" w:fill="FFFFFF"/>
          <w:lang w:val="hy-AM"/>
        </w:rPr>
        <w:t xml:space="preserve"> ՈՐՈՇՈՒՄՆ ՈՒԺԸ ԿՈՐՑՐԱԾ ՃԱՆԱՉԵԼՈՒ ՄԱՍԻՆ</w:t>
      </w:r>
      <w:r w:rsidRPr="008E3EE3">
        <w:rPr>
          <w:rFonts w:ascii="GHEA Grapalat" w:eastAsia="Times New Roman" w:hAnsi="GHEA Grapalat"/>
          <w:b/>
          <w:bCs/>
          <w:color w:val="000000"/>
          <w:sz w:val="24"/>
          <w:szCs w:val="24"/>
          <w:lang w:val="hy-AM"/>
        </w:rPr>
        <w:t>» ՀԱՅԱՍՏԱՆԻ ՀԱՆՐԱՊԵՏՈՒԹՅԱՆ ԿԱՌԱՎԱՐՈՒԹՅԱՆ ՈՐՈՇՄԱՆ ՆԱԽԱԳԻԾՆ ԸՆԴՈՒՆԵԼՈՒ ԿԱՊԱԿՑՈՒԹՅԱՄԲ ՊԵՏԱԿԱՆ ԿԱՄ ՏԵՂԱԿԱՆ ԻՆՔՆԱԿԱՌԱՎԱՐՄԱՆ ՄԱՐՄՆԻ ԲՅՈՒՋԵՈՒՄ ԾԱԽUԵՐԻ ԵՎ ԵԿԱՄՈՒՏՆԵՐԻ ԷԱԿԱՆ ԱՎԵԼԱՑՄԱՆ ԿԱՄ ՆՎԱԶԵՑՄԱՆ ՄԱՍԻՆ</w:t>
      </w:r>
    </w:p>
    <w:p w:rsidR="006E7991" w:rsidRPr="008E3EE3" w:rsidRDefault="006E7991" w:rsidP="002476DA">
      <w:pPr>
        <w:spacing w:after="0" w:line="240" w:lineRule="auto"/>
        <w:jc w:val="center"/>
        <w:rPr>
          <w:rFonts w:ascii="GHEA Grapalat" w:eastAsia="Times New Roman" w:hAnsi="GHEA Grapalat"/>
          <w:b/>
          <w:color w:val="000000"/>
          <w:sz w:val="24"/>
          <w:szCs w:val="24"/>
          <w:lang w:val="hy-AM"/>
        </w:rPr>
      </w:pPr>
    </w:p>
    <w:p w:rsidR="006E7991" w:rsidRPr="008E3EE3" w:rsidRDefault="006E7991" w:rsidP="002476DA">
      <w:pPr>
        <w:spacing w:after="0" w:line="240" w:lineRule="auto"/>
        <w:jc w:val="both"/>
        <w:rPr>
          <w:rFonts w:ascii="GHEA Grapalat" w:eastAsia="Times New Roman" w:hAnsi="GHEA Grapalat"/>
          <w:bCs/>
          <w:color w:val="000000"/>
          <w:sz w:val="24"/>
          <w:szCs w:val="24"/>
          <w:lang w:val="hy-AM"/>
        </w:rPr>
      </w:pPr>
      <w:r w:rsidRPr="008E3EE3">
        <w:rPr>
          <w:rFonts w:ascii="GHEA Grapalat" w:eastAsia="Times New Roman" w:hAnsi="GHEA Grapalat"/>
          <w:color w:val="000000"/>
          <w:sz w:val="24"/>
          <w:szCs w:val="24"/>
          <w:lang w:val="hy-AM"/>
        </w:rPr>
        <w:t>«</w:t>
      </w:r>
      <w:r w:rsidR="007C6C61" w:rsidRPr="008E3EE3">
        <w:rPr>
          <w:rFonts w:ascii="GHEA Grapalat" w:hAnsi="GHEA Grapalat"/>
          <w:sz w:val="24"/>
          <w:szCs w:val="24"/>
          <w:shd w:val="clear" w:color="auto" w:fill="FFFFFF"/>
          <w:lang w:val="hy-AM"/>
        </w:rPr>
        <w:t>Օ</w:t>
      </w:r>
      <w:r w:rsidRPr="008E3EE3">
        <w:rPr>
          <w:rFonts w:ascii="GHEA Grapalat" w:hAnsi="GHEA Grapalat"/>
          <w:sz w:val="24"/>
          <w:szCs w:val="24"/>
          <w:shd w:val="clear" w:color="auto" w:fill="FFFFFF"/>
          <w:lang w:val="hy-AM"/>
        </w:rPr>
        <w:t xml:space="preserve">զոնային շերտը քայքայող նյութերի եվ հիդրոֆտորածխածինների գործածման բնագավառում լիազոր պետական մարմին ճանաչելու </w:t>
      </w:r>
      <w:r w:rsidR="007C6C61" w:rsidRPr="008E3EE3">
        <w:rPr>
          <w:rFonts w:ascii="GHEA Grapalat" w:hAnsi="GHEA Grapalat"/>
          <w:sz w:val="24"/>
          <w:szCs w:val="24"/>
          <w:shd w:val="clear" w:color="auto" w:fill="FFFFFF"/>
          <w:lang w:val="hy-AM"/>
        </w:rPr>
        <w:t>և</w:t>
      </w:r>
      <w:r w:rsidRPr="008E3EE3">
        <w:rPr>
          <w:rFonts w:ascii="GHEA Grapalat" w:hAnsi="GHEA Grapalat"/>
          <w:sz w:val="24"/>
          <w:szCs w:val="24"/>
          <w:shd w:val="clear" w:color="auto" w:fill="FFFFFF"/>
          <w:lang w:val="hy-AM"/>
        </w:rPr>
        <w:t xml:space="preserve"> </w:t>
      </w:r>
      <w:r w:rsidR="007C6C61" w:rsidRPr="008E3EE3">
        <w:rPr>
          <w:rFonts w:ascii="GHEA Grapalat" w:hAnsi="GHEA Grapalat"/>
          <w:sz w:val="24"/>
          <w:szCs w:val="24"/>
          <w:shd w:val="clear" w:color="auto" w:fill="FFFFFF"/>
          <w:lang w:val="hy-AM"/>
        </w:rPr>
        <w:t>ՀՀ</w:t>
      </w:r>
      <w:r w:rsidRPr="008E3EE3">
        <w:rPr>
          <w:rFonts w:ascii="GHEA Grapalat" w:hAnsi="GHEA Grapalat"/>
          <w:sz w:val="24"/>
          <w:szCs w:val="24"/>
          <w:shd w:val="clear" w:color="auto" w:fill="FFFFFF"/>
          <w:lang w:val="hy-AM"/>
        </w:rPr>
        <w:t xml:space="preserve"> կառավարության </w:t>
      </w:r>
      <w:hyperlink r:id="rId9" w:history="1">
        <w:r w:rsidRPr="008E3EE3">
          <w:rPr>
            <w:rStyle w:val="Hyperlink"/>
            <w:rFonts w:ascii="GHEA Grapalat" w:hAnsi="GHEA Grapalat" w:cs="Arial"/>
            <w:sz w:val="24"/>
            <w:szCs w:val="24"/>
            <w:lang w:val="hy-AM"/>
          </w:rPr>
          <w:t xml:space="preserve">2007 թվականի մարտի 15-ի </w:t>
        </w:r>
        <w:r w:rsidR="007C6C61" w:rsidRPr="008E3EE3">
          <w:rPr>
            <w:rStyle w:val="Hyperlink"/>
            <w:rFonts w:ascii="GHEA Grapalat" w:hAnsi="GHEA Grapalat" w:cs="Arial"/>
            <w:sz w:val="24"/>
            <w:szCs w:val="24"/>
            <w:lang w:val="hy-AM"/>
          </w:rPr>
          <w:t>N</w:t>
        </w:r>
        <w:r w:rsidRPr="008E3EE3">
          <w:rPr>
            <w:rStyle w:val="Hyperlink"/>
            <w:rFonts w:ascii="GHEA Grapalat" w:hAnsi="GHEA Grapalat" w:cs="Arial"/>
            <w:sz w:val="24"/>
            <w:szCs w:val="24"/>
            <w:lang w:val="hy-AM"/>
          </w:rPr>
          <w:t xml:space="preserve"> 291-</w:t>
        </w:r>
        <w:r w:rsidR="007C6C61" w:rsidRPr="008E3EE3">
          <w:rPr>
            <w:rStyle w:val="Hyperlink"/>
            <w:rFonts w:ascii="GHEA Grapalat" w:hAnsi="GHEA Grapalat" w:cs="Arial"/>
            <w:sz w:val="24"/>
            <w:szCs w:val="24"/>
            <w:lang w:val="hy-AM"/>
          </w:rPr>
          <w:t>Ն</w:t>
        </w:r>
      </w:hyperlink>
      <w:r w:rsidRPr="008E3EE3">
        <w:rPr>
          <w:rFonts w:ascii="GHEA Grapalat" w:hAnsi="GHEA Grapalat"/>
          <w:sz w:val="24"/>
          <w:szCs w:val="24"/>
          <w:shd w:val="clear" w:color="auto" w:fill="FFFFFF"/>
          <w:lang w:val="hy-AM"/>
        </w:rPr>
        <w:t xml:space="preserve"> որոշումն ուժը կորցրած ճանաչելու մասին</w:t>
      </w:r>
      <w:r w:rsidRPr="008E3EE3">
        <w:rPr>
          <w:rFonts w:ascii="GHEA Grapalat" w:eastAsia="Times New Roman" w:hAnsi="GHEA Grapalat"/>
          <w:color w:val="000000"/>
          <w:sz w:val="24"/>
          <w:szCs w:val="24"/>
          <w:lang w:val="hy-AM"/>
        </w:rPr>
        <w:t>»</w:t>
      </w:r>
      <w:r w:rsidRPr="008E3EE3">
        <w:rPr>
          <w:rFonts w:ascii="GHEA Grapalat" w:eastAsia="Times New Roman" w:hAnsi="GHEA Grapalat"/>
          <w:bCs/>
          <w:color w:val="000000"/>
          <w:sz w:val="24"/>
          <w:szCs w:val="24"/>
          <w:lang w:val="hy-AM"/>
        </w:rPr>
        <w:t xml:space="preserve"> Հայաստանի Հանրապետության կառավարության որոշման նախագծի ընդունման կապակցությամբ պետական կամ տեղական ինքնակառավարման մարմնի բյուջեում ծախսերի և եկամուտների էական ավելացում կամ նվազեցում տեղի չի ունենա:</w:t>
      </w:r>
    </w:p>
    <w:p w:rsidR="006E7991" w:rsidRPr="008E3EE3" w:rsidRDefault="006E7991" w:rsidP="002476DA">
      <w:pPr>
        <w:spacing w:after="0" w:line="240" w:lineRule="auto"/>
        <w:rPr>
          <w:rFonts w:ascii="GHEA Grapalat" w:eastAsia="Times New Roman" w:hAnsi="GHEA Grapalat" w:cs="Sylfaen"/>
          <w:color w:val="000000"/>
          <w:sz w:val="24"/>
          <w:szCs w:val="24"/>
          <w:lang w:val="hy-AM"/>
        </w:rPr>
      </w:pPr>
    </w:p>
    <w:p w:rsidR="006E7991" w:rsidRPr="008E3EE3" w:rsidRDefault="006E7991" w:rsidP="002476DA">
      <w:pPr>
        <w:spacing w:after="0" w:line="240" w:lineRule="auto"/>
        <w:jc w:val="center"/>
        <w:rPr>
          <w:rFonts w:ascii="GHEA Grapalat" w:eastAsia="Times New Roman" w:hAnsi="GHEA Grapalat"/>
          <w:b/>
          <w:bCs/>
          <w:color w:val="000000"/>
          <w:sz w:val="24"/>
          <w:szCs w:val="24"/>
          <w:lang w:val="hy-AM"/>
        </w:rPr>
      </w:pPr>
      <w:r w:rsidRPr="008E3EE3">
        <w:rPr>
          <w:rFonts w:ascii="GHEA Grapalat" w:eastAsia="Times New Roman" w:hAnsi="GHEA Grapalat"/>
          <w:b/>
          <w:bCs/>
          <w:color w:val="000000"/>
          <w:sz w:val="24"/>
          <w:szCs w:val="24"/>
          <w:lang w:val="hy-AM"/>
        </w:rPr>
        <w:t>ՏԵՂԵԿԱՆՔ</w:t>
      </w:r>
    </w:p>
    <w:p w:rsidR="006E7991" w:rsidRPr="008E3EE3" w:rsidRDefault="006E7991" w:rsidP="002476DA">
      <w:pPr>
        <w:shd w:val="clear" w:color="auto" w:fill="FFFFFF"/>
        <w:spacing w:after="0" w:line="240" w:lineRule="auto"/>
        <w:jc w:val="center"/>
        <w:rPr>
          <w:rFonts w:ascii="GHEA Grapalat" w:eastAsia="Times New Roman" w:hAnsi="GHEA Grapalat"/>
          <w:b/>
          <w:bCs/>
          <w:color w:val="000000"/>
          <w:sz w:val="24"/>
          <w:szCs w:val="24"/>
          <w:lang w:val="hy-AM"/>
        </w:rPr>
      </w:pPr>
    </w:p>
    <w:p w:rsidR="006E7991" w:rsidRPr="008E3EE3" w:rsidRDefault="006E7991" w:rsidP="002476DA">
      <w:pPr>
        <w:shd w:val="clear" w:color="auto" w:fill="FFFFFF"/>
        <w:spacing w:after="0" w:line="240" w:lineRule="auto"/>
        <w:jc w:val="center"/>
        <w:rPr>
          <w:rFonts w:ascii="GHEA Grapalat" w:hAnsi="GHEA Grapalat"/>
          <w:bCs/>
          <w:sz w:val="24"/>
          <w:szCs w:val="24"/>
          <w:lang w:val="hy-AM"/>
        </w:rPr>
      </w:pPr>
      <w:r w:rsidRPr="008E3EE3">
        <w:rPr>
          <w:rFonts w:ascii="GHEA Grapalat" w:eastAsia="Times New Roman" w:hAnsi="GHEA Grapalat"/>
          <w:b/>
          <w:bCs/>
          <w:color w:val="000000"/>
          <w:sz w:val="24"/>
          <w:szCs w:val="24"/>
          <w:lang w:val="hy-AM"/>
        </w:rPr>
        <w:t>«</w:t>
      </w:r>
      <w:r w:rsidRPr="008E3EE3">
        <w:rPr>
          <w:rFonts w:ascii="GHEA Grapalat" w:hAnsi="GHEA Grapalat"/>
          <w:b/>
          <w:sz w:val="24"/>
          <w:szCs w:val="24"/>
          <w:shd w:val="clear" w:color="auto" w:fill="FFFFFF"/>
          <w:lang w:val="hy-AM"/>
        </w:rPr>
        <w:t xml:space="preserve">ՕԶՈՆԱՅԻՆ ՇԵՐՏԸ ՔԱՅՔԱՅՈՂ ՆՅՈՒԹԵՐԻ ԵՎ ՀԻԴՐՈՖՏՈՐԱԾԽԱԾԻՆՆԵՐԻ ԳՈՐԾԱԾՄԱՆ ԲՆԱԳԱՎԱՌՈՒՄ ԼԻԱԶՈՐ ՊԵՏԱԿԱՆ ՄԱՐՄԻՆ ՃԱՆԱՉԵԼՈՒ ԵՎ ՀՀ ԿԱՌԱՎԱՐՈՒԹՅԱՆ </w:t>
      </w:r>
      <w:hyperlink r:id="rId10" w:history="1">
        <w:r w:rsidRPr="008E3EE3">
          <w:rPr>
            <w:rStyle w:val="Hyperlink"/>
            <w:rFonts w:ascii="GHEA Grapalat" w:hAnsi="GHEA Grapalat" w:cs="Arial"/>
            <w:b/>
            <w:sz w:val="24"/>
            <w:szCs w:val="24"/>
            <w:lang w:val="hy-AM"/>
          </w:rPr>
          <w:t>2007 ԹՎԱԿԱՆԻ ՄԱՐՏԻ 15-Ի N 291-Ն</w:t>
        </w:r>
      </w:hyperlink>
      <w:r w:rsidRPr="008E3EE3">
        <w:rPr>
          <w:rFonts w:ascii="GHEA Grapalat" w:hAnsi="GHEA Grapalat"/>
          <w:b/>
          <w:sz w:val="24"/>
          <w:szCs w:val="24"/>
          <w:shd w:val="clear" w:color="auto" w:fill="FFFFFF"/>
          <w:lang w:val="hy-AM"/>
        </w:rPr>
        <w:t xml:space="preserve"> ՈՐՈՇՈՒՄՆ ՈՒԺԸ ԿՈՐՑՐԱԾ ՃԱՆԱՉԵԼՈՒ ՄԱՍԻՆ</w:t>
      </w:r>
      <w:r w:rsidRPr="008E3EE3">
        <w:rPr>
          <w:rFonts w:ascii="GHEA Grapalat" w:eastAsia="Times New Roman" w:hAnsi="GHEA Grapalat"/>
          <w:b/>
          <w:bCs/>
          <w:color w:val="000000"/>
          <w:sz w:val="24"/>
          <w:szCs w:val="24"/>
          <w:lang w:val="hy-AM"/>
        </w:rPr>
        <w:t>» ՀԱՅԱՍՏԱՆԻ ՀԱՆՐԱՊԵՏՈՒԹՅԱՆ ԿԱՌԱՎԱՐՈՒԹՅԱՆ ՈՐՈՇՄԱՆ ՆԱԽԱԳԻԾՆ ԸՆԴՈՒՆԵԼՈՒ ԿԱՊԱԿՑՈՒԹՅԱՄԲ ԱՅԼ ՆՈՐՄԱՏԻՎ ԻՐԱՎԱԿԱՆ ԱԿՏԵՐԻ ԸՆԴՈՒՆՄԱՆ ԱՆՀՐԱԺԵՇՏՈՒԹՅԱՆ ԿԱՄ ԲԱՑԱԿԱՅՈՒԹՅԱՆ ՄԱUԻՆ</w:t>
      </w:r>
    </w:p>
    <w:p w:rsidR="006E7991" w:rsidRPr="008E3EE3" w:rsidRDefault="006E7991" w:rsidP="002476DA">
      <w:pPr>
        <w:spacing w:after="0" w:line="240" w:lineRule="auto"/>
        <w:jc w:val="both"/>
        <w:rPr>
          <w:rFonts w:ascii="GHEA Grapalat" w:eastAsia="Times New Roman" w:hAnsi="GHEA Grapalat"/>
          <w:color w:val="000000"/>
          <w:sz w:val="24"/>
          <w:szCs w:val="24"/>
          <w:lang w:val="hy-AM"/>
        </w:rPr>
      </w:pPr>
    </w:p>
    <w:p w:rsidR="00CE7395" w:rsidRPr="008E3EE3" w:rsidRDefault="006E7991" w:rsidP="002476DA">
      <w:pPr>
        <w:spacing w:after="0" w:line="240" w:lineRule="auto"/>
        <w:jc w:val="both"/>
        <w:rPr>
          <w:rFonts w:ascii="GHEA Grapalat" w:hAnsi="GHEA Grapalat"/>
          <w:sz w:val="24"/>
          <w:szCs w:val="24"/>
          <w:lang w:val="hy-AM"/>
        </w:rPr>
      </w:pPr>
      <w:r w:rsidRPr="008E3EE3">
        <w:rPr>
          <w:rFonts w:ascii="GHEA Grapalat" w:eastAsia="Times New Roman" w:hAnsi="GHEA Grapalat"/>
          <w:color w:val="000000"/>
          <w:sz w:val="24"/>
          <w:szCs w:val="24"/>
          <w:lang w:val="hy-AM"/>
        </w:rPr>
        <w:t>«</w:t>
      </w:r>
      <w:r w:rsidR="007C6C61" w:rsidRPr="008E3EE3">
        <w:rPr>
          <w:rFonts w:ascii="GHEA Grapalat" w:hAnsi="GHEA Grapalat"/>
          <w:sz w:val="24"/>
          <w:szCs w:val="24"/>
          <w:shd w:val="clear" w:color="auto" w:fill="FFFFFF"/>
          <w:lang w:val="hy-AM"/>
        </w:rPr>
        <w:t xml:space="preserve">Օզոնային շերտը քայքայող նյութերի եվ հիդրոֆտորածխածինների գործածման բնագավառում լիազոր պետական մարմին ճանաչելու և ՀՀ կառավարության </w:t>
      </w:r>
      <w:hyperlink r:id="rId11" w:history="1">
        <w:r w:rsidR="007C6C61" w:rsidRPr="008E3EE3">
          <w:rPr>
            <w:rStyle w:val="Hyperlink"/>
            <w:rFonts w:ascii="GHEA Grapalat" w:hAnsi="GHEA Grapalat" w:cs="Arial"/>
            <w:sz w:val="24"/>
            <w:szCs w:val="24"/>
            <w:lang w:val="hy-AM"/>
          </w:rPr>
          <w:t>2007 թվականի մարտի 15-ի N 291-Ն</w:t>
        </w:r>
      </w:hyperlink>
      <w:r w:rsidR="007C6C61" w:rsidRPr="008E3EE3">
        <w:rPr>
          <w:rFonts w:ascii="GHEA Grapalat" w:hAnsi="GHEA Grapalat"/>
          <w:sz w:val="24"/>
          <w:szCs w:val="24"/>
          <w:shd w:val="clear" w:color="auto" w:fill="FFFFFF"/>
          <w:lang w:val="hy-AM"/>
        </w:rPr>
        <w:t xml:space="preserve"> որոշումն ուժը կորցրած ճանաչելու մասին</w:t>
      </w:r>
      <w:r w:rsidRPr="008E3EE3">
        <w:rPr>
          <w:rFonts w:ascii="GHEA Grapalat" w:eastAsia="Times New Roman" w:hAnsi="GHEA Grapalat"/>
          <w:color w:val="000000"/>
          <w:sz w:val="24"/>
          <w:szCs w:val="24"/>
          <w:lang w:val="hy-AM"/>
        </w:rPr>
        <w:t>»</w:t>
      </w:r>
      <w:r w:rsidRPr="008E3EE3">
        <w:rPr>
          <w:rFonts w:ascii="GHEA Grapalat" w:eastAsia="Times New Roman" w:hAnsi="GHEA Grapalat"/>
          <w:bCs/>
          <w:color w:val="000000"/>
          <w:sz w:val="24"/>
          <w:szCs w:val="24"/>
          <w:lang w:val="hy-AM"/>
        </w:rPr>
        <w:t xml:space="preserve"> Հայաստանի Հանրապետության կառավարության որոշման նախագծի ընդունման կապակցությամբ </w:t>
      </w:r>
      <w:r w:rsidRPr="008E3EE3">
        <w:rPr>
          <w:rFonts w:ascii="GHEA Grapalat" w:eastAsia="Times New Roman" w:hAnsi="GHEA Grapalat"/>
          <w:color w:val="000000"/>
          <w:sz w:val="24"/>
          <w:szCs w:val="24"/>
          <w:lang w:val="hy-AM"/>
        </w:rPr>
        <w:t>այլ նորմատիվ իրավական ակտերի ընդունման անհրաժեշտություն չի առաջանա:</w:t>
      </w:r>
    </w:p>
    <w:sectPr w:rsidR="00CE7395" w:rsidRPr="008E3EE3" w:rsidSect="00204C56">
      <w:pgSz w:w="12240" w:h="15840"/>
      <w:pgMar w:top="540" w:right="144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ltica">
    <w:panose1 w:val="00000000000000000000"/>
    <w:charset w:val="00"/>
    <w:family w:val="auto"/>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7F3562"/>
    <w:multiLevelType w:val="hybridMultilevel"/>
    <w:tmpl w:val="9EB64E58"/>
    <w:lvl w:ilvl="0" w:tplc="D9A8920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D8A27E8"/>
    <w:multiLevelType w:val="hybridMultilevel"/>
    <w:tmpl w:val="6BDA043A"/>
    <w:lvl w:ilvl="0" w:tplc="E24AF39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74E300B0"/>
    <w:multiLevelType w:val="hybridMultilevel"/>
    <w:tmpl w:val="77EAC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4FE4"/>
    <w:rsid w:val="00094026"/>
    <w:rsid w:val="000B441A"/>
    <w:rsid w:val="000B537A"/>
    <w:rsid w:val="000F0B80"/>
    <w:rsid w:val="001D3F4A"/>
    <w:rsid w:val="00204C56"/>
    <w:rsid w:val="002476DA"/>
    <w:rsid w:val="00272564"/>
    <w:rsid w:val="00282E33"/>
    <w:rsid w:val="002D7F62"/>
    <w:rsid w:val="003228EB"/>
    <w:rsid w:val="003C335E"/>
    <w:rsid w:val="00621529"/>
    <w:rsid w:val="00631686"/>
    <w:rsid w:val="00694FE4"/>
    <w:rsid w:val="00695F85"/>
    <w:rsid w:val="006E7991"/>
    <w:rsid w:val="00702B80"/>
    <w:rsid w:val="007C6C61"/>
    <w:rsid w:val="0085140A"/>
    <w:rsid w:val="00890BEF"/>
    <w:rsid w:val="008E3EE3"/>
    <w:rsid w:val="00915383"/>
    <w:rsid w:val="00A603BB"/>
    <w:rsid w:val="00A72DBC"/>
    <w:rsid w:val="00A937F2"/>
    <w:rsid w:val="00A96DE6"/>
    <w:rsid w:val="00AD6B48"/>
    <w:rsid w:val="00AF29EC"/>
    <w:rsid w:val="00B35C35"/>
    <w:rsid w:val="00B8101B"/>
    <w:rsid w:val="00CE7395"/>
    <w:rsid w:val="00D4416A"/>
    <w:rsid w:val="00D62B9C"/>
    <w:rsid w:val="00E03EDD"/>
    <w:rsid w:val="00EC3B31"/>
    <w:rsid w:val="00EC5D21"/>
    <w:rsid w:val="00ED2D07"/>
    <w:rsid w:val="00EE5CD7"/>
    <w:rsid w:val="00EF0EDA"/>
    <w:rsid w:val="00FF14CB"/>
    <w:rsid w:val="00FF16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8EB"/>
    <w:pPr>
      <w:spacing w:line="25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B48"/>
    <w:pPr>
      <w:ind w:left="720"/>
      <w:contextualSpacing/>
    </w:pPr>
  </w:style>
  <w:style w:type="character" w:styleId="Hyperlink">
    <w:name w:val="Hyperlink"/>
    <w:uiPriority w:val="99"/>
    <w:unhideWhenUsed/>
    <w:rsid w:val="00695F85"/>
    <w:rPr>
      <w:color w:val="0000FF"/>
      <w:u w:val="single"/>
    </w:rPr>
  </w:style>
  <w:style w:type="character" w:styleId="Strong">
    <w:name w:val="Strong"/>
    <w:basedOn w:val="DefaultParagraphFont"/>
    <w:uiPriority w:val="22"/>
    <w:qFormat/>
    <w:rsid w:val="006E7991"/>
    <w:rPr>
      <w:b/>
      <w:bCs/>
    </w:rPr>
  </w:style>
  <w:style w:type="character" w:styleId="FollowedHyperlink">
    <w:name w:val="FollowedHyperlink"/>
    <w:basedOn w:val="DefaultParagraphFont"/>
    <w:uiPriority w:val="99"/>
    <w:semiHidden/>
    <w:unhideWhenUsed/>
    <w:rsid w:val="00D4416A"/>
    <w:rPr>
      <w:color w:val="954F72" w:themeColor="followedHyperlink"/>
      <w:u w:val="single"/>
    </w:rPr>
  </w:style>
  <w:style w:type="paragraph" w:styleId="BlockText">
    <w:name w:val="Block Text"/>
    <w:basedOn w:val="Normal"/>
    <w:semiHidden/>
    <w:unhideWhenUsed/>
    <w:rsid w:val="0085140A"/>
    <w:pPr>
      <w:spacing w:after="0" w:line="240" w:lineRule="auto"/>
      <w:ind w:left="-709" w:right="-694"/>
    </w:pPr>
    <w:rPr>
      <w:rFonts w:ascii="Baltica" w:eastAsia="Times New Roman" w:hAnsi="Baltica"/>
      <w:sz w:val="18"/>
      <w:szCs w:val="20"/>
      <w:lang w:eastAsia="ru-RU"/>
    </w:rPr>
  </w:style>
</w:styles>
</file>

<file path=word/webSettings.xml><?xml version="1.0" encoding="utf-8"?>
<w:webSettings xmlns:r="http://schemas.openxmlformats.org/officeDocument/2006/relationships" xmlns:w="http://schemas.openxmlformats.org/wordprocessingml/2006/main">
  <w:divs>
    <w:div w:id="78381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DocumentView.aspx?DocID=13579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rlis.am/DocumentView.aspx?DocID=13579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lis.am/DocumentView.aspx?DocID=135793" TargetMode="External"/><Relationship Id="rId11" Type="http://schemas.openxmlformats.org/officeDocument/2006/relationships/hyperlink" Target="https://www.arlis.am/DocumentView.aspx?DocID=135793" TargetMode="External"/><Relationship Id="rId5" Type="http://schemas.openxmlformats.org/officeDocument/2006/relationships/hyperlink" Target="https://www.arlis.am/DocumentView.aspx?DocID=135793" TargetMode="External"/><Relationship Id="rId10" Type="http://schemas.openxmlformats.org/officeDocument/2006/relationships/hyperlink" Target="https://www.arlis.am/DocumentView.aspx?DocID=135793" TargetMode="External"/><Relationship Id="rId4" Type="http://schemas.openxmlformats.org/officeDocument/2006/relationships/webSettings" Target="webSettings.xml"/><Relationship Id="rId9" Type="http://schemas.openxmlformats.org/officeDocument/2006/relationships/hyperlink" Target="https://www.arlis.am/DocumentView.aspx?DocID=1357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4</Pages>
  <Words>828</Words>
  <Characters>4724</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Babayan</dc:creator>
  <cp:keywords>https://mul2-mnp.gov.am/tasks/58026/oneclick/1_291-N-liazor_marmin.docx?token=8e18dcca968af359cf425f92351e85c9</cp:keywords>
  <dc:description/>
  <cp:lastModifiedBy>Mtnolort</cp:lastModifiedBy>
  <cp:revision>74</cp:revision>
  <dcterms:created xsi:type="dcterms:W3CDTF">2019-11-20T08:08:00Z</dcterms:created>
  <dcterms:modified xsi:type="dcterms:W3CDTF">2020-06-22T06:50:00Z</dcterms:modified>
</cp:coreProperties>
</file>