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143B7" w14:textId="77777777" w:rsidR="00983CEB" w:rsidRPr="009A74B0" w:rsidRDefault="00983CEB" w:rsidP="00D64B68">
      <w:pPr>
        <w:spacing w:after="0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ՀԱՅԱՍՏԱՆԻ  ՀԱՆՐԱՊԵՏՈՒԹՅԱՆ </w:t>
      </w:r>
    </w:p>
    <w:p w14:paraId="6C7F893C" w14:textId="77777777" w:rsidR="00983CEB" w:rsidRPr="009A74B0" w:rsidRDefault="00983CEB" w:rsidP="00D64B68">
      <w:pPr>
        <w:spacing w:after="0"/>
        <w:jc w:val="center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9A74B0"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  <w:t>ԱՌՈՂՋԱՊԱՀԱԿԱՆ ԵՎ ԱՇԽԱՏԱՆՔԻ ՏԵՍՉԱԿԱՆ ՄԱՐՄԻՆ</w:t>
      </w:r>
    </w:p>
    <w:p w14:paraId="73C0C71E" w14:textId="77777777" w:rsidR="00983CEB" w:rsidRPr="009A74B0" w:rsidRDefault="00983CEB" w:rsidP="00D64B68">
      <w:pPr>
        <w:spacing w:after="0"/>
        <w:jc w:val="center"/>
        <w:rPr>
          <w:rFonts w:ascii="GHEA Grapalat" w:hAnsi="GHEA Grapalat" w:cs="Sylfaen"/>
          <w:b/>
          <w:bCs/>
          <w:noProof/>
          <w:sz w:val="20"/>
          <w:szCs w:val="20"/>
          <w:lang w:val="hy-AM"/>
        </w:rPr>
      </w:pPr>
    </w:p>
    <w:p w14:paraId="45A3C1B5" w14:textId="362C9B7D" w:rsidR="00983CEB" w:rsidRPr="009A74B0" w:rsidRDefault="00983CEB" w:rsidP="00D64B68">
      <w:pPr>
        <w:spacing w:after="0"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9A74B0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 xml:space="preserve">Ստուգաթերթ N </w:t>
      </w:r>
      <w:r w:rsidRPr="00215FB3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3.</w:t>
      </w:r>
      <w:r w:rsidR="008D4E29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1</w:t>
      </w:r>
      <w:r w:rsidRPr="00215FB3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4</w:t>
      </w:r>
    </w:p>
    <w:p w14:paraId="7C3DF967" w14:textId="77777777" w:rsidR="00983CEB" w:rsidRPr="009A74B0" w:rsidRDefault="00983CEB" w:rsidP="00D64B68">
      <w:pPr>
        <w:spacing w:after="0"/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  <w:bookmarkStart w:id="0" w:name="_GoBack"/>
      <w:bookmarkEnd w:id="0"/>
      <w:r w:rsidRPr="009A74B0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Արտահիվանդանոցային մանկաբարձագինեկոլոգիական  բժշկական օգնություն և սպասարկում</w:t>
      </w:r>
    </w:p>
    <w:p w14:paraId="7095D149" w14:textId="22ABE8A4" w:rsidR="00983CEB" w:rsidRPr="009A74B0" w:rsidRDefault="00655915" w:rsidP="00D64B68">
      <w:pPr>
        <w:spacing w:after="0" w:line="276" w:lineRule="auto"/>
        <w:jc w:val="center"/>
        <w:rPr>
          <w:rFonts w:ascii="GHEA Grapalat" w:hAnsi="GHEA Grapalat" w:cs="Arial Armenian"/>
          <w:b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Q </w:t>
      </w:r>
      <w:r w:rsidRPr="009A74B0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86.21, 86.22 </w:t>
      </w:r>
      <w:r w:rsidR="00983CEB" w:rsidRPr="009A74B0">
        <w:rPr>
          <w:rFonts w:ascii="GHEA Grapalat" w:hAnsi="GHEA Grapalat" w:cs="Sylfaen"/>
          <w:b/>
          <w:noProof/>
          <w:sz w:val="20"/>
          <w:szCs w:val="20"/>
          <w:lang w:val="hy-AM"/>
        </w:rPr>
        <w:t>(ՏԳՏԴ</w:t>
      </w:r>
      <w:r w:rsidR="00983CEB" w:rsidRPr="009A74B0">
        <w:rPr>
          <w:rFonts w:ascii="GHEA Grapalat" w:hAnsi="GHEA Grapalat" w:cs="Arial Armenian"/>
          <w:b/>
          <w:noProof/>
          <w:sz w:val="20"/>
          <w:szCs w:val="20"/>
          <w:lang w:val="hy-AM"/>
        </w:rPr>
        <w:t>)</w:t>
      </w:r>
    </w:p>
    <w:p w14:paraId="6133A1F7" w14:textId="77777777" w:rsidR="00655915" w:rsidRDefault="00655915" w:rsidP="00D64B68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</w:p>
    <w:p w14:paraId="3E8ADAE0" w14:textId="3BAC6F39" w:rsidR="00983CEB" w:rsidRPr="009A74B0" w:rsidRDefault="00983CEB" w:rsidP="00D64B68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  <w:r w:rsidRPr="009A74B0"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  <w:t>ՏԻՏՂՈՍԱԹԵՐԹ</w:t>
      </w:r>
    </w:p>
    <w:p w14:paraId="6FFB98DE" w14:textId="77777777" w:rsidR="00983CEB" w:rsidRPr="009A74B0" w:rsidRDefault="00983CEB" w:rsidP="00D64B68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</w:p>
    <w:p w14:paraId="22246028" w14:textId="7AC224E6" w:rsidR="00983CEB" w:rsidRPr="009A74B0" w:rsidRDefault="00983CEB" w:rsidP="00D64B68">
      <w:pPr>
        <w:tabs>
          <w:tab w:val="left" w:pos="0"/>
        </w:tabs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D41C6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</w:t>
      </w:r>
      <w:r w:rsidR="00D41C6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Առողջապահական և աշխատանքի տեսչական մարմնի (ԱԱՏՄ) ստորաբաժանման անվանումը,    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հեռախոսահամարը, գտնվելու  վայրը</w:t>
      </w:r>
    </w:p>
    <w:p w14:paraId="68899A66" w14:textId="77777777" w:rsidR="00983CEB" w:rsidRPr="009A74B0" w:rsidRDefault="00983CEB" w:rsidP="00D64B68">
      <w:pPr>
        <w:spacing w:after="0"/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14:paraId="01F519EB" w14:textId="00ED6D82" w:rsidR="00983CEB" w:rsidRPr="009A74B0" w:rsidRDefault="00983CEB" w:rsidP="00D41C60">
      <w:p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_________________________________________________________________   </w:t>
      </w:r>
      <w:r w:rsidR="00D41C6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                   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32EFFE33" w14:textId="1470BC4E" w:rsidR="00983CEB" w:rsidRPr="009A74B0" w:rsidRDefault="00983CEB" w:rsidP="00D64B6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 xml:space="preserve"> 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ազգանունը, անունը, հայրանունը</w:t>
      </w:r>
    </w:p>
    <w:p w14:paraId="3BF7BC5A" w14:textId="77777777" w:rsidR="00983CEB" w:rsidRPr="009A74B0" w:rsidRDefault="00983CEB" w:rsidP="00D64B6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2A01A0AA" w14:textId="6AEA334E" w:rsidR="00983CEB" w:rsidRPr="009A74B0" w:rsidRDefault="00983CEB" w:rsidP="00D64B6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</w:t>
      </w:r>
      <w:r w:rsidR="00D41C6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</w:t>
      </w:r>
      <w:r w:rsidR="00D41C6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 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1B7D56AD" w14:textId="21C62485" w:rsidR="00983CEB" w:rsidRPr="009A74B0" w:rsidRDefault="00983CEB" w:rsidP="00D64B6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</w:t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D41C6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ազգանունը, անունը, հայրանունը</w:t>
      </w:r>
    </w:p>
    <w:p w14:paraId="3272F82D" w14:textId="77777777" w:rsidR="00983CEB" w:rsidRPr="009A74B0" w:rsidRDefault="00983CEB" w:rsidP="00D64B6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7FA79B34" w14:textId="77777777" w:rsidR="00983CEB" w:rsidRPr="009A74B0" w:rsidRDefault="00983CEB" w:rsidP="00D64B68">
      <w:pPr>
        <w:spacing w:after="0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14:paraId="5BFA1752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14:paraId="245D8154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14:paraId="32373381" w14:textId="77777777" w:rsidR="00983CEB" w:rsidRPr="009A74B0" w:rsidRDefault="00983CEB" w:rsidP="00D64B68">
      <w:pPr>
        <w:spacing w:after="0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14:paraId="0ABFBA5A" w14:textId="77777777" w:rsidR="00983CEB" w:rsidRPr="009A74B0" w:rsidRDefault="00983CEB" w:rsidP="00D64B68">
      <w:pPr>
        <w:spacing w:after="0"/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983CEB" w:rsidRPr="009A74B0" w14:paraId="15A93333" w14:textId="77777777" w:rsidTr="008C2EE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CC40B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9C06D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7D4C3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A1B67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9FABC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4E09B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959C6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5D501" w14:textId="77777777" w:rsidR="00983CEB" w:rsidRPr="009A74B0" w:rsidRDefault="00983CEB" w:rsidP="00D64B68">
            <w:pPr>
              <w:spacing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9A74B0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171DE8F9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9A74B0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14:paraId="717F49D5" w14:textId="77777777" w:rsidR="00983CEB" w:rsidRPr="009A74B0" w:rsidRDefault="00983CEB" w:rsidP="00D64B6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3B40651E" w14:textId="77777777" w:rsidR="00983CEB" w:rsidRPr="009A74B0" w:rsidRDefault="00983CEB" w:rsidP="00D64B6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307409BD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14:paraId="6EA66954" w14:textId="77777777" w:rsidR="00983CEB" w:rsidRPr="009A74B0" w:rsidRDefault="00983CEB" w:rsidP="00D64B68">
      <w:p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0123BB46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52D4145E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14:paraId="2D1E2CDF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9A74B0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79AC3A54" w14:textId="77777777" w:rsidR="00983CEB" w:rsidRPr="009A74B0" w:rsidRDefault="00983CEB" w:rsidP="00D64B68">
      <w:pPr>
        <w:spacing w:after="0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F46A81E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14:paraId="34AC6DA0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55F66E16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9A74B0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lastRenderedPageBreak/>
        <w:t xml:space="preserve">Ստուգման նպատակը, պարզաբանման ենթակա հարցերի համարները`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_____________________________</w:t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9A74B0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       </w:t>
      </w:r>
    </w:p>
    <w:p w14:paraId="69EA2F76" w14:textId="77777777" w:rsidR="00983CEB" w:rsidRPr="009A74B0" w:rsidRDefault="00983CEB" w:rsidP="00D64B68">
      <w:pPr>
        <w:spacing w:after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</w:p>
    <w:p w14:paraId="582BAA2B" w14:textId="72A0A3A9" w:rsidR="00983CEB" w:rsidRDefault="00983CEB" w:rsidP="00D64B68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7B37000" w14:textId="71654A9C" w:rsidR="00D41C60" w:rsidRDefault="00D41C60" w:rsidP="00D64B68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5EC4772" w14:textId="77777777" w:rsidR="00D41C60" w:rsidRPr="009A74B0" w:rsidRDefault="00D41C60" w:rsidP="00D64B68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E2C0778" w14:textId="77777777" w:rsidR="00983CEB" w:rsidRPr="009A74B0" w:rsidRDefault="00983CEB" w:rsidP="00D64B6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9A74B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      </w:t>
      </w:r>
    </w:p>
    <w:tbl>
      <w:tblPr>
        <w:tblW w:w="144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654"/>
        <w:gridCol w:w="6946"/>
      </w:tblGrid>
      <w:tr w:rsidR="00983CEB" w:rsidRPr="009A74B0" w14:paraId="63327883" w14:textId="77777777" w:rsidTr="00D64B68">
        <w:trPr>
          <w:trHeight w:val="111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743E3" w14:textId="77777777" w:rsidR="00983CEB" w:rsidRPr="009A74B0" w:rsidRDefault="00983CEB" w:rsidP="00D64B68">
            <w:pPr>
              <w:spacing w:before="100" w:beforeAutospacing="1" w:after="0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  <w:r w:rsidRPr="009A74B0">
              <w:rPr>
                <w:rFonts w:ascii="GHEA Grapalat" w:hAnsi="GHEA Grapalat"/>
                <w:b/>
                <w:sz w:val="20"/>
                <w:szCs w:val="20"/>
              </w:rPr>
              <w:t>ՀՀ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42544" w14:textId="77777777" w:rsidR="00983CEB" w:rsidRPr="009A74B0" w:rsidRDefault="00983CEB" w:rsidP="00D64B68">
            <w:pPr>
              <w:spacing w:before="100" w:beforeAutospacing="1"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74B0">
              <w:rPr>
                <w:rFonts w:ascii="GHEA Grapalat" w:hAnsi="GHEA Grapalat"/>
                <w:b/>
                <w:sz w:val="20"/>
                <w:szCs w:val="20"/>
              </w:rPr>
              <w:t>ՏԵՂԵԿԱՏՎԱԿԱՆ ՀԱՐՑԵՐ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9EAE" w14:textId="77777777" w:rsidR="00983CEB" w:rsidRPr="009A74B0" w:rsidRDefault="00983CEB" w:rsidP="00D64B6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A74B0">
              <w:rPr>
                <w:rFonts w:ascii="GHEA Grapalat" w:hAnsi="GHEA Grapalat"/>
                <w:b/>
                <w:sz w:val="20"/>
                <w:szCs w:val="20"/>
              </w:rPr>
              <w:t>ՊԱՏԱՍԽԱՆ</w:t>
            </w:r>
          </w:p>
        </w:tc>
      </w:tr>
      <w:tr w:rsidR="00983CEB" w:rsidRPr="009A74B0" w14:paraId="71654C15" w14:textId="77777777" w:rsidTr="00D64B68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62ACF" w14:textId="77777777" w:rsidR="00983CEB" w:rsidRPr="009A74B0" w:rsidRDefault="00983CEB" w:rsidP="00D64B68">
            <w:pPr>
              <w:pStyle w:val="afd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50C48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Գործունեության տեսակները, լիցենզիան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51222" w14:textId="77777777" w:rsidR="00983CEB" w:rsidRPr="009A74B0" w:rsidRDefault="00983CEB" w:rsidP="00D64B68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983CEB" w:rsidRPr="009A74B0" w14:paraId="1B0F15DF" w14:textId="77777777" w:rsidTr="00D64B68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C880" w14:textId="77777777" w:rsidR="00983CEB" w:rsidRPr="009A74B0" w:rsidRDefault="00983CEB" w:rsidP="00D64B68">
            <w:pPr>
              <w:pStyle w:val="afd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CAE8A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3930CE62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206A4ECF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E206F" w14:textId="77777777" w:rsidR="00983CEB" w:rsidRPr="009A74B0" w:rsidRDefault="00983CEB" w:rsidP="00D64B68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983CEB" w:rsidRPr="009A74B0" w14:paraId="297887FE" w14:textId="77777777" w:rsidTr="00D64B68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D3CB" w14:textId="77777777" w:rsidR="00983CEB" w:rsidRPr="009A74B0" w:rsidRDefault="00983CEB" w:rsidP="00D64B68">
            <w:pPr>
              <w:pStyle w:val="afd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7ED08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Սպասարկվող տեղամասերի թիվը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D4763" w14:textId="77777777" w:rsidR="00983CEB" w:rsidRPr="009A74B0" w:rsidRDefault="00983CEB" w:rsidP="00D64B68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983CEB" w:rsidRPr="00365B5D" w14:paraId="146D83D3" w14:textId="77777777" w:rsidTr="00D64B68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EBC0" w14:textId="77777777" w:rsidR="00983CEB" w:rsidRPr="009A74B0" w:rsidRDefault="00983CEB" w:rsidP="00D64B68">
            <w:pPr>
              <w:pStyle w:val="afd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DB5F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74B0">
              <w:rPr>
                <w:rFonts w:ascii="GHEA Grapalat" w:hAnsi="GHEA Grapalat"/>
                <w:sz w:val="20"/>
                <w:szCs w:val="20"/>
                <w:lang w:val="hy-AM"/>
              </w:rPr>
              <w:t>Սպասարկվող կանանց և հղիների թիվը՝ ըստ տեղամասերի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B54F" w14:textId="77777777" w:rsidR="00983CEB" w:rsidRPr="009A74B0" w:rsidRDefault="00983CEB" w:rsidP="00D64B68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83CEB" w:rsidRPr="00365B5D" w14:paraId="0DE9CC66" w14:textId="77777777" w:rsidTr="00D64B68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6ED40" w14:textId="77777777" w:rsidR="00983CEB" w:rsidRPr="009A74B0" w:rsidRDefault="00983CEB" w:rsidP="00D64B68">
            <w:pPr>
              <w:pStyle w:val="afd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8818C" w14:textId="77777777" w:rsidR="00983CEB" w:rsidRPr="009A74B0" w:rsidRDefault="00983CEB" w:rsidP="00D64B68">
            <w:pPr>
              <w:pStyle w:val="aa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B4C5" w14:textId="77777777" w:rsidR="00983CEB" w:rsidRPr="009A74B0" w:rsidRDefault="00983CEB" w:rsidP="00D64B68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</w:tbl>
    <w:p w14:paraId="5D532F02" w14:textId="77777777" w:rsidR="00983CEB" w:rsidRPr="009A74B0" w:rsidRDefault="00983CEB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B3F4447" w14:textId="77777777" w:rsidR="00983CEB" w:rsidRDefault="00983CEB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855E8D1" w14:textId="77777777" w:rsidR="008D4E29" w:rsidRDefault="008D4E29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2D19508" w14:textId="77777777" w:rsidR="008D4E29" w:rsidRDefault="008D4E29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D4F3E73" w14:textId="77777777" w:rsidR="008D4E29" w:rsidRDefault="008D4E29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41BCD38" w14:textId="77777777" w:rsidR="008D4E29" w:rsidRPr="009A74B0" w:rsidRDefault="008D4E29" w:rsidP="00D64B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52B4EDB" w14:textId="77777777" w:rsidR="00614FFB" w:rsidRPr="009A74B0" w:rsidRDefault="00614FFB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97CF317" w14:textId="77777777" w:rsidR="00614FFB" w:rsidRPr="009A74B0" w:rsidRDefault="00614FFB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986706E" w14:textId="77777777" w:rsidR="00614FFB" w:rsidRPr="009A74B0" w:rsidRDefault="00614FFB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593F2D8" w14:textId="6054B304" w:rsidR="00614FFB" w:rsidRDefault="00614FFB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C649BDD" w14:textId="2C31DAA2" w:rsidR="00D41C60" w:rsidRDefault="00D41C60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F9D510C" w14:textId="77777777" w:rsidR="00D41C60" w:rsidRPr="009A74B0" w:rsidRDefault="00D41C60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7D81BDE" w14:textId="77777777" w:rsidR="00D64B68" w:rsidRDefault="00D64B68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8B1CD7F" w14:textId="77777777" w:rsidR="00B465B4" w:rsidRPr="009A74B0" w:rsidRDefault="00B465B4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8253D4E" w14:textId="77777777" w:rsidR="00D64B68" w:rsidRPr="009A74B0" w:rsidRDefault="00D64B68" w:rsidP="00D64B68">
      <w:pPr>
        <w:spacing w:after="0" w:line="276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7ADADB4" w14:textId="77777777" w:rsidR="00983CEB" w:rsidRPr="009A74B0" w:rsidRDefault="00983CEB" w:rsidP="00D64B68">
      <w:pPr>
        <w:spacing w:after="0" w:line="276" w:lineRule="auto"/>
        <w:jc w:val="center"/>
        <w:rPr>
          <w:rFonts w:ascii="GHEA Grapalat" w:hAnsi="GHEA Grapalat" w:cs="GHEA Grapalat"/>
          <w:b/>
          <w:sz w:val="20"/>
          <w:szCs w:val="20"/>
          <w:lang w:val="af-ZA"/>
        </w:rPr>
      </w:pPr>
      <w:r w:rsidRPr="009A74B0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ՀԱՐՑԱՇԱՐ</w:t>
      </w:r>
    </w:p>
    <w:p w14:paraId="3CEDC076" w14:textId="77777777" w:rsidR="00983CEB" w:rsidRPr="009A74B0" w:rsidRDefault="00983CEB" w:rsidP="00D64B68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9A74B0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առողջապահական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և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աշխատանքի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տեսչական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մարմնի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կողմից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կազմակերպություններում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eastAsia="Arial Unicode MS" w:hAnsi="GHEA Grapalat" w:cs="Sylfaen"/>
          <w:b/>
          <w:sz w:val="20"/>
          <w:szCs w:val="20"/>
          <w:lang w:val="hy-AM"/>
        </w:rPr>
        <w:t>արտահիվանդանոցային</w:t>
      </w:r>
      <w:r w:rsidRPr="009A74B0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9A74B0">
        <w:rPr>
          <w:rFonts w:ascii="GHEA Grapalat" w:eastAsia="Arial Unicode MS" w:hAnsi="GHEA Grapalat" w:cs="Sylfaen"/>
          <w:b/>
          <w:sz w:val="20"/>
          <w:szCs w:val="20"/>
          <w:lang w:val="hy-AM"/>
        </w:rPr>
        <w:t>մանկաբարձագինեկոլոգիական</w:t>
      </w:r>
      <w:r w:rsidRPr="009A74B0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բժշկական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օգնության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և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սպասարկման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նորմերի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նվազագույն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պահանջների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կատարման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նկատմամբ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իրականացվող</w:t>
      </w:r>
      <w:r w:rsidRPr="009A74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A74B0">
        <w:rPr>
          <w:rFonts w:ascii="GHEA Grapalat" w:hAnsi="GHEA Grapalat" w:cs="Sylfaen"/>
          <w:b/>
          <w:sz w:val="20"/>
          <w:szCs w:val="20"/>
          <w:lang w:val="hy-AM"/>
        </w:rPr>
        <w:t>ստուգումների</w:t>
      </w:r>
    </w:p>
    <w:p w14:paraId="07FD4231" w14:textId="77777777" w:rsidR="00983CEB" w:rsidRPr="009A74B0" w:rsidRDefault="00983CEB" w:rsidP="00D64B68">
      <w:pPr>
        <w:spacing w:after="0"/>
        <w:rPr>
          <w:rFonts w:ascii="GHEA Grapalat" w:eastAsia="Arial Unicode MS" w:hAnsi="GHEA Grapalat" w:cs="Arial Unicode MS"/>
          <w:sz w:val="20"/>
          <w:szCs w:val="20"/>
          <w:lang w:val="af-ZA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24"/>
        <w:gridCol w:w="2273"/>
        <w:gridCol w:w="567"/>
        <w:gridCol w:w="501"/>
        <w:gridCol w:w="540"/>
        <w:gridCol w:w="693"/>
        <w:gridCol w:w="1984"/>
        <w:gridCol w:w="1259"/>
        <w:gridCol w:w="13"/>
      </w:tblGrid>
      <w:tr w:rsidR="00983CEB" w:rsidRPr="00821D92" w14:paraId="40F19155" w14:textId="77777777" w:rsidTr="00E21963">
        <w:trPr>
          <w:trHeight w:val="9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4A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color w:val="000000"/>
                <w:sz w:val="20"/>
                <w:szCs w:val="20"/>
                <w:u w:val="single"/>
                <w:lang w:val="af-ZA"/>
              </w:rPr>
              <w:t>N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77F" w14:textId="77777777" w:rsidR="00983CEB" w:rsidRPr="00821D92" w:rsidRDefault="00983CEB" w:rsidP="00821D92">
            <w:pPr>
              <w:spacing w:after="0"/>
              <w:ind w:left="3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D7F" w14:textId="77777777" w:rsidR="00983CEB" w:rsidRPr="00821D92" w:rsidRDefault="00983CEB" w:rsidP="00821D9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Հղում նորմատիվ</w:t>
            </w:r>
          </w:p>
          <w:p w14:paraId="36D44C5E" w14:textId="77777777" w:rsidR="00983CEB" w:rsidRPr="00821D92" w:rsidRDefault="00983CEB" w:rsidP="00821D9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Իրավական </w:t>
            </w: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ակտին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3B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Ա</w:t>
            </w: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յո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47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Ո</w:t>
            </w: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AF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Չ/պ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DE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Կշիռ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F91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Ստուգման մեթոդը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4C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b/>
                <w:sz w:val="20"/>
                <w:szCs w:val="20"/>
              </w:rPr>
              <w:t>Մեկնաբանություն</w:t>
            </w:r>
          </w:p>
        </w:tc>
      </w:tr>
      <w:tr w:rsidR="00983CEB" w:rsidRPr="00821D92" w14:paraId="6FF517E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40F3" w14:textId="77777777" w:rsidR="00983CEB" w:rsidRPr="00821D92" w:rsidRDefault="00983CEB" w:rsidP="00D64B68">
            <w:pPr>
              <w:pStyle w:val="afd"/>
              <w:spacing w:after="0"/>
              <w:ind w:left="34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D64B68" w:rsidRPr="00821D9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04D" w14:textId="77777777" w:rsidR="00983CEB" w:rsidRPr="0083642B" w:rsidRDefault="00983CEB" w:rsidP="00821D92">
            <w:pPr>
              <w:pStyle w:val="21"/>
              <w:spacing w:after="0" w:line="276" w:lineRule="auto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 ունի մանկաբարձագինեկոլոգիական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արտահիվանդանոցային տեսակն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լիցենզիա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0316" w14:textId="77777777" w:rsidR="00B30AB5" w:rsidRPr="006C43CD" w:rsidRDefault="00983CEB" w:rsidP="00602F26">
            <w:pPr>
              <w:spacing w:after="0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Բնակչության բժշկական օգնության և սպասարկման մասին» օրենքը, հոդված 18,</w:t>
            </w:r>
          </w:p>
          <w:p w14:paraId="1D4C4264" w14:textId="5AEED732" w:rsidR="00983CEB" w:rsidRPr="006C43CD" w:rsidRDefault="00983CEB" w:rsidP="00602F26">
            <w:pPr>
              <w:spacing w:after="0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6B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F4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AC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F8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559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649F" w14:textId="77777777" w:rsidR="00983CEB" w:rsidRPr="00821D92" w:rsidRDefault="00983CEB" w:rsidP="00D64B68">
            <w:pPr>
              <w:spacing w:after="0"/>
              <w:ind w:hanging="5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983CEB" w:rsidRPr="00365B5D" w14:paraId="606B707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C14" w14:textId="77777777" w:rsidR="00983CEB" w:rsidRPr="00821D92" w:rsidRDefault="00983CEB" w:rsidP="00D64B68">
            <w:pPr>
              <w:spacing w:after="0"/>
              <w:ind w:left="-79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D64B68" w:rsidRPr="00821D9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435" w14:textId="1CE82506" w:rsidR="00983CEB" w:rsidRPr="0083642B" w:rsidRDefault="00983CEB" w:rsidP="00821D92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Կանանց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կոնսուլտացիայի գործունեության  համար անհրաժեշտ տեխնիկական պահանջներն ու պայմաններն առկա են</w:t>
            </w:r>
            <w:r w:rsidR="008D2F27"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(</w:t>
            </w:r>
            <w:r w:rsidR="008D2F27" w:rsidRPr="0083642B">
              <w:rPr>
                <w:rStyle w:val="ab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կիրառվում են առանձին մասնագիտական կաբինետներում, պոլիկլինիկայում և ծննդատանը</w:t>
            </w:r>
            <w:r w:rsidR="008D2F27"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)</w:t>
            </w:r>
            <w:r w:rsidR="00D41C60" w:rsidRPr="0083642B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08" w14:textId="37B0E7CC" w:rsidR="00983CEB" w:rsidRPr="006C43CD" w:rsidRDefault="00B30AB5" w:rsidP="00602F26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="00983CEB"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հավելված</w:t>
            </w:r>
            <w:r w:rsidR="00983CEB"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="00983CEB"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="00983CEB"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="00983CEB"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A476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lightGray"/>
                <w:lang w:val="hy-AM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16AB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6FE4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7201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8362E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highlight w:val="lightGray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3525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highlight w:val="lightGray"/>
                <w:lang w:val="hy-AM"/>
              </w:rPr>
            </w:pPr>
          </w:p>
        </w:tc>
      </w:tr>
      <w:tr w:rsidR="00983CEB" w:rsidRPr="00821D92" w14:paraId="3BD1A79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F74" w14:textId="77777777" w:rsidR="00983CEB" w:rsidRPr="00821D92" w:rsidRDefault="00983CEB" w:rsidP="00D64B6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96C7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Գինեկոլոգիական սեղան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EA0" w14:textId="26531D0F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44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D0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6A6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DC9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CDE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ED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D1564E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CFAD" w14:textId="77777777" w:rsidR="00983CEB" w:rsidRPr="00821D92" w:rsidRDefault="00983CEB" w:rsidP="00D64B68">
            <w:pPr>
              <w:spacing w:after="0"/>
              <w:ind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03CE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54C" w14:textId="4A96F31C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F0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BB5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A5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7F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551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C2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797A74D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E61" w14:textId="77777777" w:rsidR="00983CEB" w:rsidRPr="00821D92" w:rsidRDefault="00983CEB" w:rsidP="00D64B68">
            <w:pPr>
              <w:spacing w:after="0"/>
              <w:ind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7C4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Մեկանգամյա օգտագործման շպատելներ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C96" w14:textId="3D94D3E4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442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0C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84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00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370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CE7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15DFE9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CB0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54E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Ստետոսկոպ (մանկաբարձական)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42B" w14:textId="5D91A7F7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36B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2FD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D1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D0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D97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79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54F3669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FF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89F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036" w14:textId="5179CE46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FE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3CA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90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4D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B50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92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7432D33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8D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DEA5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C8F" w14:textId="413B604D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1C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18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D6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D93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2564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45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764AF14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4C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FD0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9DA7" w14:textId="485B803C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74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5C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753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F50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02C3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32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4F2B5DA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F7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132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Կոնքաչափ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CA7" w14:textId="1BA195AD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31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93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AB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50A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723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D0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7054AAB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CD2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3A90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Սանտիմետրային ժապավեն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7C68" w14:textId="2B327981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04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7F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A4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EF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5AE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49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1E2DA57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FD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061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Ստետոֆոնենդոսկոպ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E1C4" w14:textId="36185B31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43CD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E9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E2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9B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AB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47D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B9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5DD789F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680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4F2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Մեկանգամյա օգտագործման տակաշորեր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ECA" w14:textId="6E5E4668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45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34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98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6B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51A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BE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4EFDA3B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FB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5BBE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Ավտոկլավ, ստերիլիզատորներ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06E" w14:textId="6DFBFF68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83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FC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FB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D8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652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18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10394EE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921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F233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Հայելիներ, բարձիչներ տարբեր չափերի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40A8" w14:textId="29D1F825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345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84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26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BBF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1C84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4B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04EFD66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2A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2080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Ֆոլկմանի գդալ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D8B" w14:textId="6E32B729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A2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F7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FF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32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F87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12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333D835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D2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0C4" w14:textId="77777777" w:rsidR="00983CEB" w:rsidRPr="0083642B" w:rsidRDefault="00983CEB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Կորցանգ` ուղիղ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500" w14:textId="43732FC3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18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77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BA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55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4E5F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58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105E4E3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15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2.16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2A5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Կորցանգ` ոլորված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938" w14:textId="2FF1648C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427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C4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D8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AE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8CE4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54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5B82B78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21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EB3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մկրատ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1C8" w14:textId="5CDE4554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669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36B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24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27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6C8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88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388B0F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B2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097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Ունելի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244" w14:textId="50F49E39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8A7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44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EF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5B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E05E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12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37C8579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DC7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2.19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1FA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Հակաբեղմնավորիչ միջոց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EC0" w14:textId="4A3C59C7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7C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4B5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F8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A3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41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F0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1770741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1F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3597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Շարժական էլեկտրալամպ` ռեֆլեկտոր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AFEE" w14:textId="682B61C4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1A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64C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63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41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87B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46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1AA915A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11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3F3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Առարկայական ապակիներ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6E1" w14:textId="3B31E595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B4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E4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30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91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018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68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00BE87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A7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92B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Սեղանիկ գործիքների 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179" w14:textId="1F177879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A67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2D63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55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C73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4F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4E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B6CA87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71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F36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Էմալապատ ամանեղեն գործիքների ստերիլիզացիայի 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402" w14:textId="1EAE4AA1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1EF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426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8A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C90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FE3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56B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4C6FE73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B73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F06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Թմբուկ` գործիքների ստերիլիզացիայի 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47A9" w14:textId="62C832D2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93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15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5D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C3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D9E2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F4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25DBD0D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5B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A99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Թմբուկ` թանզիֆների, նյութերի ստերիլիզացիայի 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AF6" w14:textId="35F8D75C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61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4A9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CB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EE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466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2C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0FAFCB4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6D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B64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832" w14:textId="04FC2068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A37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AD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0F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388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2420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08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5FABC9F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D5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8ACC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Փորձանոթներ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CF1" w14:textId="7C2559FC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24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27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B5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E6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5F1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5BC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83CEB" w:rsidRPr="00821D92" w14:paraId="6BA4D27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58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F50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Ձեռնոցներ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0043" w14:textId="1B11BF4F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27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D63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A6B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C7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B4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CF1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16C43D2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6B0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2.29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E7D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52D" w14:textId="57165440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9265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10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35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2D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DED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C8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453B97A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51D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8D80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Բժշկական լարան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150" w14:textId="4A8BB592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F6AC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F7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5E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B779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9E23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DE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4105E27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83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CBB6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Շտատիվ փորձանոթների 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988" w14:textId="5139C9F4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3AA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2F8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46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C2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A95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1FF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83CEB" w:rsidRPr="00821D92" w14:paraId="122BFB1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A54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A57" w14:textId="77777777" w:rsidR="00983CEB" w:rsidRPr="008D7967" w:rsidRDefault="00983CEB" w:rsidP="008D7967">
            <w:pPr>
              <w:pStyle w:val="aa"/>
              <w:shd w:val="clear" w:color="auto" w:fill="FFFFFF"/>
              <w:spacing w:after="0" w:afterAutospacing="0"/>
              <w:ind w:left="3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C91" w14:textId="5FEE4EAA" w:rsidR="00983CEB" w:rsidRPr="006C43CD" w:rsidRDefault="00983CEB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306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9AE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38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4042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29A" w14:textId="77777777" w:rsidR="00983CEB" w:rsidRPr="00821D92" w:rsidRDefault="00983CEB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D40" w14:textId="77777777" w:rsidR="00983CEB" w:rsidRPr="00821D92" w:rsidRDefault="00983CEB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D7967" w:rsidRPr="00821D92" w14:paraId="50519B4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865" w14:textId="497370EC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66E1">
              <w:rPr>
                <w:rFonts w:ascii="GHEA Grapalat" w:hAnsi="GHEA Grapalat"/>
                <w:sz w:val="20"/>
                <w:szCs w:val="20"/>
                <w:lang w:val="hy-AM"/>
              </w:rPr>
              <w:t>2.33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529" w14:textId="20BAD7F4" w:rsidR="008D7967" w:rsidRPr="006966E1" w:rsidRDefault="008D7967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Լվացող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փոշի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33% </w:t>
            </w: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պերհիդրոլ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A5E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8763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F46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DA5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C24" w14:textId="5FE64E9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966E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2E6" w14:textId="67EF3C39" w:rsidR="008D7967" w:rsidRPr="006966E1" w:rsidRDefault="008D7967" w:rsidP="008D7967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966E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1BB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D7967" w:rsidRPr="00821D92" w14:paraId="71C706D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70D" w14:textId="6CBFE639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66E1">
              <w:rPr>
                <w:rFonts w:ascii="GHEA Grapalat" w:hAnsi="GHEA Grapalat"/>
                <w:sz w:val="20"/>
                <w:szCs w:val="20"/>
                <w:lang w:val="hy-AM"/>
              </w:rPr>
              <w:t>2.34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F18" w14:textId="053EE54A" w:rsidR="008D7967" w:rsidRPr="006966E1" w:rsidRDefault="008D7967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Ախտահանող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քլորամին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6966E1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քլորհեքսիդին</w:t>
            </w:r>
            <w:r w:rsidRPr="006966E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F99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F4B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A81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A91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CE5" w14:textId="2161E8AC" w:rsidR="008D7967" w:rsidRPr="006966E1" w:rsidRDefault="008D7967" w:rsidP="008D796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966E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3DB" w14:textId="45C1E2B1" w:rsidR="008D7967" w:rsidRPr="006966E1" w:rsidRDefault="008D7967" w:rsidP="008D7967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66E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7E9" w14:textId="77777777" w:rsidR="008D7967" w:rsidRPr="006966E1" w:rsidRDefault="008D7967" w:rsidP="008D79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7A1368C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FE5" w14:textId="18F00668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9CC" w14:textId="6FB0B108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D7E" w14:textId="1AC7CE89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AAC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B03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5C1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C16B" w14:textId="68846B4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11B" w14:textId="3B1467DF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B3B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2D167D5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C08" w14:textId="4B327442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2.36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4EC" w14:textId="2554EDAC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86E" w14:textId="39397189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BB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CBA4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E3E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08A" w14:textId="462E992E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D41" w14:textId="04B74E4F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867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605843A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50C" w14:textId="69A2F5D2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CC6" w14:textId="77777777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Աթոռներ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BF4" w14:textId="665412B5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AB95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21BB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262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8C1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766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CB05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189DC60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1AEA" w14:textId="2BBD5E12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F66" w14:textId="77777777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պահարան (դեղորայքի և բուժ պարագաների համար)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E1C" w14:textId="55F2A5BB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889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ABC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56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8B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EB1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B99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165E5199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ACB" w14:textId="7BFAFC14" w:rsidR="00A34490" w:rsidRPr="00A34490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646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D0E" w14:textId="77777777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Շիրմա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695" w14:textId="16880569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F0DA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B7CD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DB0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E716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224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F54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622805B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A62" w14:textId="66A58805" w:rsidR="00A34490" w:rsidRPr="00A34490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646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63C" w14:textId="77777777" w:rsidR="00A34490" w:rsidRPr="008D7967" w:rsidRDefault="00A34490" w:rsidP="008D7967">
            <w:pPr>
              <w:pStyle w:val="aa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D7967">
              <w:rPr>
                <w:rFonts w:ascii="GHEA Grapalat" w:hAnsi="GHEA Grapalat"/>
                <w:color w:val="000000"/>
                <w:sz w:val="20"/>
                <w:szCs w:val="20"/>
              </w:rPr>
              <w:t>Լվացարան` հոսող ջրով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453" w14:textId="2B97D7A1" w:rsidR="00A34490" w:rsidRPr="006C43CD" w:rsidRDefault="00A34490" w:rsidP="00602F2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68A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36C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787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219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A92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36F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365B5D" w14:paraId="00A03D4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850" w14:textId="77777777" w:rsidR="00A34490" w:rsidRPr="00821D92" w:rsidRDefault="00A34490" w:rsidP="00D64B6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821D9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9A72" w14:textId="72F28354" w:rsidR="00A34490" w:rsidRPr="0083642B" w:rsidRDefault="00A34490" w:rsidP="00821D92">
            <w:pPr>
              <w:pStyle w:val="aa"/>
              <w:shd w:val="clear" w:color="auto" w:fill="FFFFFF"/>
              <w:spacing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Կանանց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կոնսուլտացիայի գործունեության  համար անհրաժեշտ մասնագիտական որակավորման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պահանջներն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պայմաններն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առկա են</w:t>
            </w:r>
            <w:r w:rsidRPr="0083642B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8E6" w14:textId="7A5E58C3" w:rsidR="00A34490" w:rsidRPr="000450EB" w:rsidRDefault="00A34490" w:rsidP="00602F26">
            <w:pPr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E7F1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E96C1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A5E8D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A2B8E" w14:textId="77777777" w:rsidR="00A34490" w:rsidRPr="00821D92" w:rsidRDefault="00A34490" w:rsidP="00D64B68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5A261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33B21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3D21B0C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846C" w14:textId="77777777" w:rsidR="00A34490" w:rsidRPr="00821D92" w:rsidRDefault="00A34490" w:rsidP="00D64B68">
            <w:pPr>
              <w:spacing w:after="0"/>
              <w:ind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7B8" w14:textId="5F546195" w:rsidR="00A34490" w:rsidRPr="0083642B" w:rsidRDefault="00A34490" w:rsidP="00821D92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highlight w:val="yellow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-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</w:t>
            </w:r>
            <w:r w:rsidRPr="006770A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770A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6770A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6770A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6770A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770A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6770A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770A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6770A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770A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3EF" w14:textId="16A06EF2" w:rsidR="00A34490" w:rsidRPr="006C43CD" w:rsidRDefault="00A34490" w:rsidP="00602F26">
            <w:pPr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124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955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81E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281" w14:textId="77777777" w:rsidR="00A34490" w:rsidRPr="00821D92" w:rsidRDefault="00A34490" w:rsidP="00D64B68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21D92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CE8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A30C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10365179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2BE4" w14:textId="77777777" w:rsidR="00A34490" w:rsidRPr="00821D92" w:rsidRDefault="00A34490" w:rsidP="00D64B68">
            <w:pPr>
              <w:spacing w:after="0"/>
              <w:ind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3.2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7C0" w14:textId="77777777" w:rsidR="00A34490" w:rsidRPr="0083642B" w:rsidRDefault="00A34490" w:rsidP="00821D92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highlight w:val="yellow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Միջին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բուժաշխատող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մանկաբարձուհի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D5C" w14:textId="1E3D73DE" w:rsidR="00A34490" w:rsidRPr="006C43CD" w:rsidRDefault="00A34490" w:rsidP="00602F26">
            <w:pPr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89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1592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087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078" w14:textId="77777777" w:rsidR="00A34490" w:rsidRPr="00821D92" w:rsidRDefault="00A34490" w:rsidP="00D64B68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21D92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2A1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576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821D92" w14:paraId="244450C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BE1" w14:textId="77777777" w:rsidR="00A34490" w:rsidRPr="00821D92" w:rsidRDefault="00A34490" w:rsidP="00D64B6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3.3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DB3" w14:textId="77777777" w:rsidR="00A34490" w:rsidRPr="0083642B" w:rsidRDefault="00A34490" w:rsidP="00821D92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Կրտսեր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741" w14:textId="490AA22D" w:rsidR="00A34490" w:rsidRPr="006C43CD" w:rsidRDefault="00A34490" w:rsidP="00602F26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951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4D0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7FA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88C" w14:textId="77777777" w:rsidR="00A34490" w:rsidRPr="00821D92" w:rsidRDefault="00A34490" w:rsidP="00D64B68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21D92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DD3" w14:textId="7777777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EC3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4490" w:rsidRPr="00365B5D" w14:paraId="60C93EF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B623" w14:textId="77777777" w:rsidR="00A34490" w:rsidRPr="0087777E" w:rsidRDefault="00A34490" w:rsidP="00D64B6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777E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87777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05E" w14:textId="77777777" w:rsidR="00A34490" w:rsidRPr="0087777E" w:rsidRDefault="00A34490" w:rsidP="00821D92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Գինեկոլոգիական</w:t>
            </w:r>
            <w:r w:rsidRPr="0087777E">
              <w:rPr>
                <w:rStyle w:val="ab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կաբինետի</w:t>
            </w:r>
            <w:r w:rsidRPr="0087777E">
              <w:rPr>
                <w:rStyle w:val="ab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գործունեության  համար անհրաժեշտ տեխնիկական պահանջներն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պայմաններն առկա են.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4677" w14:textId="43BF24A6" w:rsidR="00A34490" w:rsidRPr="006C43CD" w:rsidRDefault="00A34490" w:rsidP="00602F26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1.13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527C9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41AB8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1D05E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3A9F3" w14:textId="0E8FF9B8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B963D" w14:textId="1B32FFE7" w:rsidR="00A34490" w:rsidRPr="00821D92" w:rsidRDefault="00A34490" w:rsidP="00416F7F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F562A" w14:textId="77777777" w:rsidR="00A34490" w:rsidRPr="00821D92" w:rsidRDefault="00A34490" w:rsidP="00D64B6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EA59AE" w:rsidRPr="00612B05" w14:paraId="7995CB9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87C" w14:textId="77777777" w:rsidR="00EA59AE" w:rsidRPr="00E43D58" w:rsidRDefault="00EA59AE" w:rsidP="00D73F0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A5F" w14:textId="40ADF7A7" w:rsidR="00EA59AE" w:rsidRPr="0087777E" w:rsidRDefault="00EA59AE" w:rsidP="00D73F08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777E">
              <w:rPr>
                <w:rFonts w:ascii="GHEA Grapalat" w:hAnsi="GHEA Grapalat"/>
                <w:color w:val="000000"/>
                <w:sz w:val="20"/>
                <w:szCs w:val="20"/>
              </w:rPr>
              <w:t>ԲԺՇԿԻ ԿԱԲԻՆԵՏ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89BC" w14:textId="77777777" w:rsidR="00EA59AE" w:rsidRPr="006C43CD" w:rsidRDefault="00EA59AE" w:rsidP="00D73F08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0C86F" w14:textId="77777777" w:rsidR="00EA59AE" w:rsidRPr="00821D92" w:rsidRDefault="00EA59AE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540B" w14:textId="77777777" w:rsidR="00EA59AE" w:rsidRPr="00821D92" w:rsidRDefault="00EA59AE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FE70" w14:textId="77777777" w:rsidR="00EA59AE" w:rsidRPr="00821D92" w:rsidRDefault="00EA59AE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803B9" w14:textId="77777777" w:rsidR="00EA59AE" w:rsidRPr="00821D92" w:rsidRDefault="00EA59AE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5EB" w14:textId="77777777" w:rsidR="00EA59AE" w:rsidRPr="00821D92" w:rsidRDefault="00EA59AE" w:rsidP="00D73F08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AFEC" w14:textId="77777777" w:rsidR="00EA59AE" w:rsidRPr="00821D92" w:rsidRDefault="00EA59AE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73F08" w:rsidRPr="00612B05" w14:paraId="0860522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AC7" w14:textId="094A937D" w:rsidR="00D73F08" w:rsidRPr="0087777E" w:rsidRDefault="0087777E" w:rsidP="00D73F08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="0082333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25C" w14:textId="0052029A" w:rsidR="00D73F08" w:rsidRPr="0087777E" w:rsidRDefault="00D73F08" w:rsidP="00D73F08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 w:rsidRPr="0087777E">
              <w:rPr>
                <w:rFonts w:ascii="GHEA Grapalat" w:hAnsi="GHEA Grapalat"/>
                <w:color w:val="000000"/>
                <w:sz w:val="20"/>
                <w:szCs w:val="20"/>
              </w:rPr>
              <w:t>Բժշկի</w:t>
            </w:r>
            <w:r w:rsidRPr="0087777E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 w:rsidRPr="0087777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կաբինետի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գործունեության  համար անհրաժեշտ տեխնիկական պահանջներն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պայմաններն առկա են</w:t>
            </w:r>
            <w:r w:rsidRPr="0087777E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D2E" w14:textId="77777777" w:rsidR="00D73F08" w:rsidRPr="006C43CD" w:rsidRDefault="00D73F08" w:rsidP="00D73F08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4BDEB" w14:textId="77777777" w:rsidR="00D73F08" w:rsidRPr="00821D92" w:rsidRDefault="00D73F08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C2E7" w14:textId="77777777" w:rsidR="00D73F08" w:rsidRPr="00821D92" w:rsidRDefault="00D73F08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EC4A" w14:textId="77777777" w:rsidR="00D73F08" w:rsidRPr="00821D92" w:rsidRDefault="00D73F08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9A98" w14:textId="77777777" w:rsidR="00D73F08" w:rsidRPr="00821D92" w:rsidRDefault="00D73F08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F662D" w14:textId="77777777" w:rsidR="00D73F08" w:rsidRPr="00821D92" w:rsidRDefault="00D73F08" w:rsidP="00D73F08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A596" w14:textId="77777777" w:rsidR="00D73F08" w:rsidRPr="00821D92" w:rsidRDefault="00D73F08" w:rsidP="00D73F0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B6545" w:rsidRPr="00612B05" w14:paraId="5AFAC09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D38" w14:textId="05C61024" w:rsidR="00CB6545" w:rsidRPr="0087777E" w:rsidRDefault="0087777E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4.1.1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7A1" w14:textId="55FC5FF6" w:rsidR="00CB6545" w:rsidRPr="0087777E" w:rsidRDefault="00CB6545" w:rsidP="00CB6545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777E">
              <w:rPr>
                <w:rFonts w:ascii="GHEA Grapalat" w:hAnsi="GHEA Grapalat"/>
                <w:color w:val="000000"/>
                <w:sz w:val="20"/>
                <w:szCs w:val="20"/>
              </w:rPr>
              <w:t>Սեղան և աթոռներ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6F8" w14:textId="77777777" w:rsidR="00CB6545" w:rsidRPr="006C43CD" w:rsidRDefault="00CB6545" w:rsidP="00CB654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1F1F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B8CF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C127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DAD9" w14:textId="1D01EDA2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7D0B" w14:textId="6E060FBA" w:rsidR="00CB6545" w:rsidRPr="00821D92" w:rsidRDefault="00CB654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A0A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B6545" w:rsidRPr="00612B05" w14:paraId="37448AE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A78" w14:textId="2F5AB46D" w:rsidR="00CB6545" w:rsidRPr="0087777E" w:rsidRDefault="0087777E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4.1.2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706" w14:textId="4DFA3470" w:rsidR="00CB6545" w:rsidRPr="0087777E" w:rsidRDefault="00CB6545" w:rsidP="00CB6545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777E">
              <w:rPr>
                <w:rFonts w:ascii="GHEA Grapalat" w:hAnsi="GHEA Grapalat"/>
                <w:color w:val="000000"/>
                <w:sz w:val="20"/>
                <w:szCs w:val="20"/>
              </w:rPr>
              <w:t>Հանդերձապահարան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EB52" w14:textId="77777777" w:rsidR="00CB6545" w:rsidRPr="006C43CD" w:rsidRDefault="00CB6545" w:rsidP="00CB654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FF8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6C5D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FB95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6E20" w14:textId="79965564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AA27" w14:textId="1756E33A" w:rsidR="00CB6545" w:rsidRPr="00821D92" w:rsidRDefault="00CB654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5C8F" w14:textId="77777777" w:rsidR="00CB6545" w:rsidRPr="00821D92" w:rsidRDefault="00CB654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14405" w:rsidRPr="00612B05" w14:paraId="446AE56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397" w14:textId="304A33F7" w:rsidR="00614405" w:rsidRPr="0087777E" w:rsidRDefault="0061440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107" w14:textId="697EA879" w:rsidR="00614405" w:rsidRPr="0087777E" w:rsidRDefault="00D73F08" w:rsidP="00CB654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777E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ՄԻՋԱՄՏՈՒԹՅՈՒՆՆԵՐԻ ԿԱԲԻՆԵՏ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3B9" w14:textId="77777777" w:rsidR="00614405" w:rsidRPr="006C43CD" w:rsidRDefault="00614405" w:rsidP="00CB654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534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9BA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E22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2B9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F4A" w14:textId="2ABB32B1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9C9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EC4" w:rsidRPr="00612B05" w14:paraId="0F31AC4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842" w14:textId="775E3811" w:rsidR="00334EC4" w:rsidRPr="0087777E" w:rsidRDefault="00365B5D" w:rsidP="00334EC4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DF7CB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4CE" w14:textId="2AA1195D" w:rsidR="00334EC4" w:rsidRPr="0087777E" w:rsidRDefault="00334EC4" w:rsidP="00334EC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7777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Միջամտությունների</w:t>
            </w:r>
            <w:r w:rsidRPr="008777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7777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կաբինետի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գործունեության  համար անհրաժեշտ տեխնիկական պահանջներն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777E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պայմաններն առկա են</w:t>
            </w:r>
            <w:r w:rsidRPr="0087777E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CF2" w14:textId="77777777" w:rsidR="00334EC4" w:rsidRPr="006C43CD" w:rsidRDefault="00334EC4" w:rsidP="00334EC4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</w:p>
          <w:p w14:paraId="3C185ABC" w14:textId="7A011051" w:rsidR="00334EC4" w:rsidRPr="006C43CD" w:rsidRDefault="00334EC4" w:rsidP="00334EC4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1,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1.21։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A51C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3C93C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BE721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E98C7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8088D" w14:textId="77777777" w:rsidR="00334EC4" w:rsidRPr="00BE4A0E" w:rsidRDefault="00334EC4" w:rsidP="00334EC4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CBF3F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5C2B160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57D" w14:textId="51A55521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DF7CBA">
              <w:rPr>
                <w:rFonts w:ascii="GHEA Grapalat" w:hAnsi="GHEA Grapalat" w:cs="Sylfaen"/>
                <w:sz w:val="20"/>
                <w:szCs w:val="20"/>
              </w:rPr>
              <w:t>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5EDC" w14:textId="15DBDA4E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Պահարաններ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00E7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75B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82A4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A32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9ACE9" w14:textId="2E52B07D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B6B1F" w14:textId="35497032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93D2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677E302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CE1" w14:textId="52B038E0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B5E" w14:textId="5D61FE43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7D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F6B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9DE1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EBE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BC4B2" w14:textId="136430DA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5E177" w14:textId="05B2CCE0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755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705EA3D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0DF" w14:textId="6F5B2F17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C46" w14:textId="376A7143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Անհետաձգելի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բուժօգնության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2B4A" w14:textId="0987E08C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71E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F715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59A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7E184" w14:textId="3CBE2018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3EDF" w14:textId="64E20C43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FDA8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34A716E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A83" w14:textId="66615216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C28F" w14:textId="4EFD547C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23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3734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A51D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B5C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D6FA" w14:textId="679EF355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0632" w14:textId="57E9FF5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69A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2244563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C17" w14:textId="0769F19D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773" w14:textId="46F65373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Մեկանգամյա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05A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A3E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40BF9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BF94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8D2D" w14:textId="72EC333F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F1A2" w14:textId="6A76FB3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C981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06DA7F5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F6F" w14:textId="1C52218E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E68" w14:textId="719116AB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Լեզվաբռնիչ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2A00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2342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F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316D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0C2DF" w14:textId="661F9135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D3C1" w14:textId="64129E74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87EF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5DC5A30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40D" w14:textId="3B28E8CA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3C67" w14:textId="3955C02D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Ժգուտ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18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F58A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2E7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D08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F589" w14:textId="29BA57BD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5EB7" w14:textId="6CC4BBE2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531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0CBF94B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E1B" w14:textId="38480BEF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4DF" w14:textId="5268BF37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Փոխներարկման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սիստեմաներ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84B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0787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C08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AB77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C060" w14:textId="177C9366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A02C9" w14:textId="212F718B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9FA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839603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3C0" w14:textId="769E101A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5BB" w14:textId="3423B1E5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Փոխներարկման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կանգնակ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DA0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D30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5C6ED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D570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74B9" w14:textId="586C7435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9421" w14:textId="53B3032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954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66EA892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058" w14:textId="3524D910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98A" w14:textId="158D9ABC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70B7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E07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1F3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B53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FFF" w14:textId="7475D96A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0BDE5" w14:textId="68229D68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1E63D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C87834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296" w14:textId="3857894E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C107" w14:textId="12FDA02F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FE4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4A2AE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A2A2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90E3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46837" w14:textId="26F6F92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F0450" w14:textId="6BC10AFB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2E2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6B2361E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13C" w14:textId="09772BF6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C40" w14:textId="67CF39C4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Թանզիֆե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դիմակներ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897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94C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CD7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938E2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1555" w14:textId="13E7F45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58EA" w14:textId="449562CE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AC639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79B7C93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3C2" w14:textId="5B5C6D01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8FC" w14:textId="31FC5154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Բուժքրոջ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աշխատանքային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52B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204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F1A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2759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D38DC" w14:textId="37C8CAD9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8A" w14:textId="2D1ABDAD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70CEE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5113138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37B" w14:textId="68C19E6D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1C28" w14:textId="75EB5D54" w:rsidR="0087777E" w:rsidRPr="00334EC4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Աթոռներ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բուժքրոջ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հիվանդների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664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EB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4984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FEEE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D039" w14:textId="6168444B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9EA6F" w14:textId="7810D6E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61FE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50D38D0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6F6" w14:textId="54800350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62D" w14:textId="3912083B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քննության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կոշտ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23F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552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7202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EBC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18CD" w14:textId="03D299E0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3795" w14:textId="4165E311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111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B90219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DC78" w14:textId="2B06EF4E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7C3" w14:textId="7CC4E1F5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A76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2A37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73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976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2EA0" w14:textId="281D6B9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E9DE6" w14:textId="0BB555CD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C3814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1206717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540" w14:textId="697437E9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6AB5" w14:textId="46A95A10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Կոնքաչափ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F4F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5DD1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FF92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6045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06547" w14:textId="69F0E151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A2411" w14:textId="5900C188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80C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1DEDD7B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82D" w14:textId="5E4954B6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FED" w14:textId="0D0D67D5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Միանվագ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տակաշորեր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F2D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1604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C089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36D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DB649" w14:textId="56551FA8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6D780" w14:textId="1AAC6299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6203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78E0DCC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7C6" w14:textId="68AD71AB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BC8" w14:textId="624F5701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Ձեռնոցներ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43A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9968D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852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F7A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602D6" w14:textId="18C9AFE3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98E" w14:textId="0C6D47DF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5072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1A13234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3AC" w14:textId="1105657B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C7D" w14:textId="576AF686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Ախտահանող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նյութեր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ACA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5DC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BCC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6957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17270" w14:textId="3D805B94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1BF5" w14:textId="004621FF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8E2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DDD0992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5C4" w14:textId="7C67DC06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205" w14:textId="1D92F653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Հեշտոցային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հայելիներ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05D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18B6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709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34F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D8E9F" w14:textId="2A009AF5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27A8" w14:textId="744571D5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F0CD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7FB849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1FA" w14:textId="761E0933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CA" w14:textId="272CE780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Զոնդեր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2679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9C8AD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4AB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365A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D98A" w14:textId="00B9DB5E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83CA" w14:textId="75214BA9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8B3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16366A5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764" w14:textId="21437D24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E54" w14:textId="19607A2D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C6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7F7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4B2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6FD3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3652" w14:textId="253BBF08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ADB3" w14:textId="001C4F9B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97191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45E68999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5CF" w14:textId="6DDE661F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1FD" w14:textId="59269B8A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Կաթետերներ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DF1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17E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41112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9C74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218D6" w14:textId="3929D9BF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F859D" w14:textId="159349B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59089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36606E6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468" w14:textId="7E7A2F18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4ABF" w14:textId="4E806080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Առարկայական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75F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D40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626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4E0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2E43" w14:textId="2E02F8F9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0BF7E" w14:textId="43164691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F280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2B4677E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EC4" w14:textId="68C03B64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5F27" w14:textId="489E07E9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Ծածկապակիներ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F03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69BE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8E5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843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2C977" w14:textId="71A24A50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7A1A3" w14:textId="7A09C2A4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C80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3DBE695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E12" w14:textId="61C42833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A9F" w14:textId="637CF6DA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Ֆոլգմանի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գդալներ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96AF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B9802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355CD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F617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7484" w14:textId="4C16EAFA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B4B4" w14:textId="2641543C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E6BE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143EEEA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0213" w14:textId="2F87D798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A14" w14:textId="33494C5A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Մկրատներ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2FAE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D49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58F6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47A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6DFD" w14:textId="1E02E846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7612" w14:textId="70957528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97B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7A41C35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FE2" w14:textId="20FD9331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29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22C" w14:textId="30BC746C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Կորցանգ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ուղիղ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922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CB3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9592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E80D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971E" w14:textId="48CB147F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19AA" w14:textId="31DE2DFF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8585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0359DED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FBB" w14:textId="297F5DE5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297" w14:textId="33974BA8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Կորցանգ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ոլորված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389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46FF3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7ADA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E64A5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DA98" w14:textId="4E3E32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CC17" w14:textId="4322CF2E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642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202DA8D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00A" w14:textId="1684104F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</w:t>
            </w:r>
            <w:r w:rsidR="000D29C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31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9A1" w14:textId="2972EA49" w:rsidR="0087777E" w:rsidRPr="00334EC4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Էմալապատ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ամանեղեն՝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ախտահանման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F99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0658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4CC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4ADB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E2A8" w14:textId="3892AC71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2D4E" w14:textId="6DEE2E2F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C073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6BA4397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99E" w14:textId="60A7C9A3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32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502" w14:textId="656EB7AF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Գինեկոլոգիական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9ED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07AA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D1E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89B1C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607C" w14:textId="6389A31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92A52" w14:textId="3242A67D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96B40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777E" w:rsidRPr="00612B05" w14:paraId="26CB308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B16" w14:textId="3F2D2597" w:rsidR="0087777E" w:rsidRPr="00614405" w:rsidRDefault="00365B5D" w:rsidP="0087777E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4.2.</w:t>
            </w:r>
            <w:r w:rsidR="0087777E">
              <w:rPr>
                <w:rFonts w:ascii="GHEA Grapalat" w:hAnsi="GHEA Grapalat" w:cs="Sylfaen"/>
                <w:sz w:val="20"/>
                <w:szCs w:val="20"/>
              </w:rPr>
              <w:t>33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EF4" w14:textId="41F9C9EC" w:rsidR="0087777E" w:rsidRPr="00614405" w:rsidRDefault="0087777E" w:rsidP="0087777E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էլեկտրալամպ՝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ռեֆլեկտոր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26D1" w14:textId="77777777" w:rsidR="0087777E" w:rsidRPr="006C43CD" w:rsidRDefault="0087777E" w:rsidP="0087777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E10B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108F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9F2D7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623D4" w14:textId="26C44BA3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7E2" w14:textId="53966B14" w:rsidR="0087777E" w:rsidRPr="00BE4A0E" w:rsidRDefault="0087777E" w:rsidP="0087777E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B7F6" w14:textId="77777777" w:rsidR="0087777E" w:rsidRPr="00821D92" w:rsidRDefault="0087777E" w:rsidP="0087777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14405" w:rsidRPr="00612B05" w14:paraId="2755180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7F1" w14:textId="12E0D5C3" w:rsidR="00614405" w:rsidRPr="007C05FD" w:rsidRDefault="0061440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DAB" w14:textId="4DCAAC91" w:rsidR="00614405" w:rsidRPr="00614405" w:rsidRDefault="00D73F08" w:rsidP="0061440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61440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ԱԽՏԱՀԱՆՄԱՆ ԿԱԲԻՆԵՏ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027" w14:textId="77777777" w:rsidR="00614405" w:rsidRPr="006C43CD" w:rsidRDefault="00614405" w:rsidP="00CB654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7324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0AAC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47E1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247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23A48" w14:textId="6FA8A44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4A0E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2AD7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14405" w:rsidRPr="00B30AB5" w14:paraId="153A2F4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660D" w14:textId="6A6D5318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8A8" w14:textId="1591CAA0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Ախտահանման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կաբինետի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գործունեության  համար անհրաժեշտ տեխնիկական պահանջներն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պայմաններն առկա են</w:t>
            </w:r>
            <w:r w:rsidRPr="0083642B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F4B" w14:textId="465A6A42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</w:p>
          <w:p w14:paraId="682996E4" w14:textId="26A5FBB3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1,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1.24։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E9C1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1FF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9D1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A95AD" w14:textId="77777777" w:rsidR="00614405" w:rsidRPr="00821D92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CFB64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51A9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0C31C62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75D" w14:textId="540057AC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614405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.</w:t>
            </w:r>
            <w:r>
              <w:rPr>
                <w:rFonts w:ascii="Cambria Math" w:eastAsia="MS Gothic" w:hAnsi="Cambria Math" w:cs="Cambria Math"/>
                <w:sz w:val="20"/>
                <w:szCs w:val="20"/>
              </w:rPr>
              <w:t>3.</w:t>
            </w:r>
            <w:r w:rsidR="00614405" w:rsidRPr="00821D9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76E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Ջրի թորման սարք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F7C" w14:textId="518900C6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0C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96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F5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6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5874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A8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624FA14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DB9" w14:textId="22929371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3.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DDF4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Տաք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օդով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չորացնող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ապարատ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մակնիշի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BB45" w14:textId="06A1976F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9E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C3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9D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54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408D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E0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5FD9415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811" w14:textId="373A5C60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.3</w:t>
            </w:r>
            <w:r>
              <w:rPr>
                <w:rFonts w:ascii="GHEA Grapalat" w:hAnsi="GHEA Grapalat" w:cs="Sylfaen"/>
                <w:sz w:val="20"/>
                <w:szCs w:val="20"/>
              </w:rPr>
              <w:t>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B06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դասի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պարտադիր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չեն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2-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րդ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կետի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պահանջները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D86" w14:textId="5F691CC3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71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D2F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AA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16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E81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CA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78E0705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A9D" w14:textId="58F962C8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4.3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.4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89D" w14:textId="77777777" w:rsidR="00614405" w:rsidRPr="00DF7CBA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DF7CB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EC4" w14:textId="1544C9DB" w:rsidR="00614405" w:rsidRPr="00DF7CBA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3B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5E3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61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01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4D9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F8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EC4" w:rsidRPr="00821D92" w14:paraId="49CED259" w14:textId="77777777" w:rsidTr="00E21963">
        <w:trPr>
          <w:trHeight w:val="51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2C3" w14:textId="0D36C405" w:rsidR="00334EC4" w:rsidRPr="00DF7CBA" w:rsidRDefault="00DF7CBA" w:rsidP="00334EC4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8D9" w14:textId="351B274E" w:rsidR="00334EC4" w:rsidRPr="00334EC4" w:rsidRDefault="00334EC4" w:rsidP="00334EC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1440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D73F08" w:rsidRPr="0061440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ՎԻՃԱԿԱԳՐՈՒԹՅԱՆ և ՄԱՏԵՆԱՎԱՐՄԱՆ ԾԱՌԱՅՈՒԹՅՈՒՆ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043" w14:textId="77777777" w:rsidR="00334EC4" w:rsidRPr="00DF7CBA" w:rsidRDefault="00334EC4" w:rsidP="00334EC4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EE87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A6FA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C147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8F65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2DDED" w14:textId="780078B1" w:rsidR="00334EC4" w:rsidRPr="00821D92" w:rsidRDefault="00334EC4" w:rsidP="00334EC4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4A0E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8479" w14:textId="77777777" w:rsidR="00334EC4" w:rsidRPr="00821D92" w:rsidRDefault="00334EC4" w:rsidP="00334EC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613480F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91D3" w14:textId="3C85200F" w:rsidR="00614405" w:rsidRPr="00821D92" w:rsidRDefault="00DF7CBA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4.4</w:t>
            </w:r>
            <w:r w:rsidR="00E2196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372D" w14:textId="079CDB92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Վիճակագրության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մատենավարման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ծառայության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համար առկա են՝ բ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ժիշկ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B47" w14:textId="15AB4CB5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</w:p>
          <w:p w14:paraId="19D785ED" w14:textId="699F5430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1,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կետ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A0F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56E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27A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6E092" w14:textId="467F251D" w:rsidR="00614405" w:rsidRPr="00821D92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3601" w14:textId="16BFB3C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E8C9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32F95" w:rsidRPr="00F32F95" w14:paraId="05C5DD5E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F3AA" w14:textId="7A0EC702" w:rsidR="00F32F95" w:rsidRDefault="00F32F95" w:rsidP="00F32F9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81DF" w14:textId="23F59E9A" w:rsidR="00F32F95" w:rsidRPr="0083642B" w:rsidRDefault="00F32F95" w:rsidP="00F32F9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Գինեկոլոգիական</w:t>
            </w:r>
            <w:r w:rsidRPr="00F32F95">
              <w:rPr>
                <w:rStyle w:val="ab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կաբինետի</w:t>
            </w:r>
            <w:r w:rsidRPr="00F32F95">
              <w:rPr>
                <w:rStyle w:val="ab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գործունեության համար մասնագիտական որակավորման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պահանջներն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ու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lastRenderedPageBreak/>
              <w:t>պայմաններն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առկա  են</w:t>
            </w:r>
            <w:r w:rsidRPr="00F32F95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BEE" w14:textId="20D2372A" w:rsidR="00F32F95" w:rsidRPr="006C43CD" w:rsidRDefault="00F32F95" w:rsidP="00F32F9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2F95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Կառավարության</w:t>
            </w:r>
            <w:r w:rsidRPr="00F32F9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32F95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32F9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32F9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32F95">
              <w:rPr>
                <w:rFonts w:ascii="GHEA Grapalat" w:hAnsi="GHEA Grapalat" w:cs="Arial"/>
                <w:sz w:val="18"/>
                <w:szCs w:val="18"/>
                <w:lang w:val="af-ZA"/>
              </w:rPr>
              <w:lastRenderedPageBreak/>
              <w:t>N</w:t>
            </w:r>
            <w:r w:rsidRPr="00F32F9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32F9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32F95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32F95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հավելված</w:t>
            </w:r>
            <w:r w:rsidRPr="00F32F95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</w:t>
            </w:r>
            <w:r w:rsidRPr="00F32F95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F32F95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32F95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1.13</w:t>
            </w:r>
            <w:r w:rsidRPr="00F32F95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B6415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B65AD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74D7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73186" w14:textId="77777777" w:rsidR="00F32F95" w:rsidRPr="00F32F95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3BE38" w14:textId="77777777" w:rsidR="00F32F95" w:rsidRPr="00821D92" w:rsidRDefault="00F32F95" w:rsidP="00F32F9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2A55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32F95" w:rsidRPr="00821D92" w14:paraId="3B8D7419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705" w14:textId="3B9B0918" w:rsidR="00F32F95" w:rsidRDefault="00F32F95" w:rsidP="00F32F9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D3D" w14:textId="45B8B875" w:rsidR="00F32F95" w:rsidRPr="0083642B" w:rsidRDefault="00F32F95" w:rsidP="00F32F9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գինեկոլոգ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՝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F83" w14:textId="77777777" w:rsidR="00F32F95" w:rsidRPr="006C43CD" w:rsidRDefault="00F32F95" w:rsidP="00F32F9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F299C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EECF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54A53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24CD" w14:textId="5A893911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D8D5D" w14:textId="5D5F35D6" w:rsidR="00F32F95" w:rsidRPr="00821D92" w:rsidRDefault="00F32F95" w:rsidP="00F32F9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E7CE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32F95" w:rsidRPr="00821D92" w14:paraId="645F279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E47" w14:textId="28A14BD4" w:rsidR="00F32F95" w:rsidRDefault="00F32F95" w:rsidP="00F32F9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</w:rPr>
              <w:t>5.2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E6D" w14:textId="4EE6CBDF" w:rsidR="00F32F95" w:rsidRPr="0083642B" w:rsidRDefault="00F32F95" w:rsidP="00F32F9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</w:t>
            </w:r>
            <w:r w:rsidRPr="00F32F9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32F95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641F" w14:textId="77777777" w:rsidR="00F32F95" w:rsidRPr="006C43CD" w:rsidRDefault="00F32F95" w:rsidP="00F32F9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E216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24454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184A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BD8D" w14:textId="07280B46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AEED" w14:textId="26452711" w:rsidR="00F32F95" w:rsidRPr="00821D92" w:rsidRDefault="00F32F95" w:rsidP="00F32F9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98BC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32F95" w:rsidRPr="00821D92" w14:paraId="791E29C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74C" w14:textId="45F87837" w:rsidR="00F32F95" w:rsidRDefault="00F32F95" w:rsidP="00F32F9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</w:rPr>
              <w:t>5.3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D52" w14:textId="6828A2EE" w:rsidR="00F32F95" w:rsidRPr="0083642B" w:rsidRDefault="00F32F95" w:rsidP="00F32F9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32F9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Կրտսեր բուժաշխատող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445" w14:textId="77777777" w:rsidR="00F32F95" w:rsidRPr="006C43CD" w:rsidRDefault="00F32F95" w:rsidP="00F32F95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79BF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7472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30E02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3F56" w14:textId="79FF7334" w:rsidR="00F32F95" w:rsidRPr="00821D92" w:rsidRDefault="00F32F95" w:rsidP="00F32F9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F32F95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B391" w14:textId="57F37D90" w:rsidR="00F32F95" w:rsidRPr="00821D92" w:rsidRDefault="00F32F95" w:rsidP="00F32F9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F95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75C0" w14:textId="77777777" w:rsidR="00F32F95" w:rsidRPr="00821D92" w:rsidRDefault="00F32F95" w:rsidP="00F32F9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B30AB5" w14:paraId="1A632AF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FC3" w14:textId="25ACD287" w:rsidR="00614405" w:rsidRPr="00821D92" w:rsidRDefault="00F32F9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4449E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C03" w14:textId="77777777" w:rsidR="00614405" w:rsidRPr="0083642B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left="34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Պոլիկլինիկայում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կաբինետում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առկա է առաջին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պահարան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անհետաձգելի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հավաքածուով</w:t>
            </w:r>
            <w:r w:rsidRPr="0083642B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DC7A" w14:textId="67AA705A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6C43CD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</w:p>
          <w:p w14:paraId="0F547692" w14:textId="7D773257" w:rsidR="00614405" w:rsidRPr="006C43CD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Style w:val="ab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 1, </w:t>
            </w:r>
            <w:r w:rsidRPr="006C43CD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56C9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EDD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83D2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ED829" w14:textId="77777777" w:rsidR="00614405" w:rsidRPr="00821D92" w:rsidRDefault="00614405" w:rsidP="00CB6545">
            <w:pPr>
              <w:spacing w:after="0"/>
              <w:jc w:val="center"/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77250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9439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15463EE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F175" w14:textId="50C53C30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F26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լարան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95A" w14:textId="4A8D631B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7F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30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EA2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8D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7013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789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53083E0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247" w14:textId="38DE7CCF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44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Ասեղնաբռնիչ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957" w14:textId="2168322B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D7F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8A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AC6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AB2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9F3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01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26E60BB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7AD" w14:textId="675F86CE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6B16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Ասեղներ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2EB" w14:textId="6F299C80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8D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C6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0BC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D2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3F9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0F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1185A66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B509" w14:textId="252F1F84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 w:rsidRPr="00AD5537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BA4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3F3C" w14:textId="68343A45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48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FD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76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38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F7A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1A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DF9D1D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D84" w14:textId="68896B8A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A75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Սկալպելի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8463" w14:textId="17A45E33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86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3F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F8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66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465A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1F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82529C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129" w14:textId="5142029B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362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Ունելիներ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6FF" w14:textId="7C206138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10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45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C4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19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B26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39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279880C2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7B5" w14:textId="597BCD94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5C3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3DB9" w14:textId="19A7FBD0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A8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3D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93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D1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FE9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58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ADE102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37A" w14:textId="461584BD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05B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Սկալպել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660" w14:textId="42C79FAA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94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E4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10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D9E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A20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3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12EE6FA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455" w14:textId="7156FFEA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E16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98D" w14:textId="5180FD97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BB9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AC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D4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8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006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A5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324041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C6B6" w14:textId="01935E84" w:rsidR="00614405" w:rsidRPr="00821D92" w:rsidRDefault="000D0D18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F1B53"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FAE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Հիգրոսկոպիկ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բամբակ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EB3" w14:textId="059164D6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6B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E0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03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FA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FB8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30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2DDCD28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8D5" w14:textId="29D91459" w:rsidR="00614405" w:rsidRPr="00821D92" w:rsidRDefault="00DF1B53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.11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FA0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Հակաշոկային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</w:rPr>
              <w:t>պրեպարատներ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219" w14:textId="2DAA278D" w:rsidR="00614405" w:rsidRPr="006C43CD" w:rsidRDefault="00614405" w:rsidP="00CB654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30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D9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62A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E5C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5B4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A5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A1E625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048" w14:textId="3807C741" w:rsidR="00614405" w:rsidRPr="009E4F1D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545" w14:textId="2140E0EC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Կանանց կոնսուլտացիայում</w:t>
            </w:r>
            <w:r w:rsidR="001A3C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լրացվում</w:t>
            </w:r>
            <w:r w:rsidRPr="0083642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F1B5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83642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վարվում է</w:t>
            </w:r>
            <w:r w:rsidRPr="0083642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D1D" w14:textId="7777777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2B3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B0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82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D7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EC6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E0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AA52D5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445" w14:textId="16EAE659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614405" w:rsidRPr="00D80F6A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489" w14:textId="02DFF754" w:rsidR="00614405" w:rsidRPr="0083642B" w:rsidRDefault="00EA59A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ղիի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ծննդկանի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անհատական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քարտ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A99" w14:textId="5D6B1900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2D9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531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834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142" w14:textId="1820CFA8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221" w14:textId="3DCB2318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BD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11FA01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B95" w14:textId="041006F6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8F6" w14:textId="0AB2D001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ղիի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ծննդկանի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անհատական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քարտի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հավելված</w:t>
            </w:r>
            <w:r w:rsidR="00EA59AE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BA4C" w14:textId="1E072F46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2C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764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DA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E93" w14:textId="0DD5F16B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C33A" w14:textId="02B54EA2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1A3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4B6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88F02C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AC4" w14:textId="30814159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00F" w14:textId="4DCCD6DE" w:rsidR="00614405" w:rsidRPr="0083642B" w:rsidRDefault="008A0F7E" w:rsidP="008A0F7E">
            <w:pPr>
              <w:pStyle w:val="aa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8A0F7E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ղիի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ծննդկանի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անհատական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14405" w:rsidRPr="0083642B">
              <w:rPr>
                <w:rFonts w:ascii="GHEA Grapalat" w:eastAsia="Arial Unicode MS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քարտից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քաղվածք</w:t>
            </w:r>
            <w:r w:rsidR="00EA59AE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E01" w14:textId="146E4DAA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E3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86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FD6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4EC" w14:textId="4DE6A7BE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4200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6AC" w14:textId="009645EB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1A3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C2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38EA5F9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4E6" w14:textId="23726112" w:rsidR="00614405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614405" w:rsidRPr="00D80F6A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EC3" w14:textId="639D704C" w:rsidR="00614405" w:rsidRPr="0083642B" w:rsidRDefault="00614405" w:rsidP="001A3C80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Հղիների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հաշվառման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գրանցամատյանից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քաղվածք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 այն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ինքը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հաշվառված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այնտեղ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հսկողութության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գտնվում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դուրս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եկել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հաշվառումից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532" w14:textId="24DAC4DB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lastRenderedPageBreak/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E8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7E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E24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AD0" w14:textId="24BDF5D9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4200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27D" w14:textId="2004EA2B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1A3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8F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0E0A2E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8DA" w14:textId="085D851D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D01" w14:textId="3DBFB1EC" w:rsidR="00614405" w:rsidRPr="0083642B" w:rsidRDefault="00614405" w:rsidP="001A3C80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Մասնագիտացված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կենտրոններ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խորհրդատվության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ուղեգրեր։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6D7" w14:textId="1D37EBFB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 6-ի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5։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5A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EC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3B9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AD0" w14:textId="376EE1B7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12E" w14:textId="33D5FBAE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06D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A035E2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7A8" w14:textId="0B98080C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10D" w14:textId="11D66C0E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արձր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ռիսկի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անհատական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պլան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254" w14:textId="5D124293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 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6։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BD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42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32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B6E" w14:textId="5D15C0DB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35E" w14:textId="269479C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97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4C5ADF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819" w14:textId="5788C4FA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DB5" w14:textId="0DE81E9D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ոխանակման քարտ։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C30" w14:textId="6ADBCE5B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7։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98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0E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BF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2989" w14:textId="74759B1C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6A5" w14:textId="393B38A3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Փաստաթղթային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C4A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79EB069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80B" w14:textId="17C50966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105" w14:textId="6000EC28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ղիների գերձայնային հետազոտության արձանագրության N 1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ձև</w:t>
            </w:r>
            <w:r w:rsidR="00EA59AE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D168" w14:textId="7C458D7A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707776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8։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4E8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9C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54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5C95" w14:textId="79C29983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C22" w14:textId="398835AC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5D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7E4427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3F2" w14:textId="71664BB0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614405" w:rsidRPr="00D80F6A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A74" w14:textId="78B48646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ղիների գերձայնային հետազոտության արձանագրության N 2 </w:t>
            </w:r>
            <w:r w:rsidR="00EA59A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ձև</w:t>
            </w:r>
            <w:r w:rsidR="00EA59AE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7F5" w14:textId="7ADC22FB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 6-ի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9։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51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AC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74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492" w14:textId="0D97D500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AD4" w14:textId="14D3164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66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73719B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37C" w14:textId="449AB866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7C1" w14:textId="72C4F777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ղիների գերձայնային հետազոտության արձանագրության N 3 ձև</w:t>
            </w:r>
            <w:r w:rsidR="00EA59AE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DCC2" w14:textId="12ACC13F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 6-ի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10։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98E" w14:textId="77777777" w:rsidR="00614405" w:rsidRPr="00AC70F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692" w14:textId="77777777" w:rsidR="00614405" w:rsidRPr="00AC70F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503" w14:textId="77777777" w:rsidR="00614405" w:rsidRPr="00AC70F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053D" w14:textId="10AF494B" w:rsidR="00614405" w:rsidRPr="00AC70F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0F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423" w14:textId="6C203A8F" w:rsidR="00614405" w:rsidRPr="00AC70F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0F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76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F937C1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2B2" w14:textId="6C43A01F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0C4E" w14:textId="5E0BCBD8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ղիների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հաշվառման գրանցամատյան: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FDC6" w14:textId="78A2AFA6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0450E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12։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956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A9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60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5FF7" w14:textId="5B360A49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B23" w14:textId="4335872F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07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44C96F2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B0B" w14:textId="63172D36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82EC" w14:textId="7081DFCF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ղիներին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տրամադրվող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ծննդօգնության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հավաստագրերի գրանցամատյան: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DFB" w14:textId="751814B8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 6-ի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հրաման,</w:t>
            </w:r>
            <w:r w:rsidRPr="000450E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13։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C4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58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1B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B00" w14:textId="52F365B0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8297" w14:textId="5E90E288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82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508D9D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F1D" w14:textId="7D8ACD54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66B8" w14:textId="0FD47680" w:rsidR="00614405" w:rsidRPr="0083642B" w:rsidRDefault="00614405" w:rsidP="001A3C80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Հղիներին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հիվանդանոցային</w:t>
            </w:r>
            <w:r w:rsidRPr="0083642B">
              <w:rPr>
                <w:rStyle w:val="ab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ախտորոշիչ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կազմակերպություններ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ուղեգրման</w:t>
            </w:r>
            <w:r w:rsidRPr="0083642B">
              <w:rPr>
                <w:rStyle w:val="ab"/>
                <w:rFonts w:ascii="GHEA Grapalat" w:hAnsi="GHEA Grapalat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83642B">
              <w:rPr>
                <w:rFonts w:ascii="GHEA Grapalat" w:eastAsia="Arial Unicode MS" w:hAnsi="GHEA Grapalat" w:cs="Arial Unicode MS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Style w:val="ab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գրանցամատյան: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6C00" w14:textId="1579FFBE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 6-ի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0450E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14։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F699" w14:textId="77777777" w:rsidR="00614405" w:rsidRPr="005B195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0B5" w14:textId="77777777" w:rsidR="00614405" w:rsidRPr="005B195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147" w14:textId="77777777" w:rsidR="00614405" w:rsidRPr="005B195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C40" w14:textId="4026E98A" w:rsidR="00614405" w:rsidRPr="005B195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195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D35B" w14:textId="2FDA3763" w:rsidR="00614405" w:rsidRPr="005B195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195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511" w14:textId="77777777" w:rsidR="00614405" w:rsidRPr="005B195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4F6D50C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41B" w14:textId="170C926A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6F2" w14:textId="3AF25617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անանց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կոնսուլտացիայի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մանկաբարձ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գինեկոլոգի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գրառումների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գրանցամատյան: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469" w14:textId="1E784622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97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B2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A8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C1B" w14:textId="2C9AD2BA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5D9" w14:textId="4A92F480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EF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BB84DB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89E" w14:textId="140909D1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354" w14:textId="72D179BA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անանց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կոնսուլտացիայի թերապևտի գրառումների գրանցամատյան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D64" w14:textId="626D85D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0450E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16։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82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FB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69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223" w14:textId="6296CCAA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D0D" w14:textId="1DC7FFB1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F86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3A86953" w14:textId="77777777" w:rsidTr="00E21963">
        <w:trPr>
          <w:trHeight w:val="1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E2E" w14:textId="2475E731" w:rsidR="00614405" w:rsidRDefault="00DF1B53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3BA" w14:textId="1814D371" w:rsidR="00614405" w:rsidRPr="0083642B" w:rsidRDefault="008A0F7E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անանց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հաշվառման</w:t>
            </w:r>
            <w:r w:rsidR="00614405"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="00614405"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614405"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851" w14:textId="6DB6345A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2014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6C43CD">
              <w:rPr>
                <w:rFonts w:ascii="GHEA Grapalat" w:eastAsia="MS Gothic" w:hAnsi="GHEA Grapalat" w:cs="Cambria Math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մայիսի 6-ի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հրաման,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BC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81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FC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C792" w14:textId="52EB7EE0" w:rsidR="00614405" w:rsidRPr="00897A8B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850" w14:textId="2F6F35F0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1D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1781BB2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3162" w14:textId="3E26E7EC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E92" w14:textId="6BB1E320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Ամբուլատոր-պոլիկլինիկական բժշկական կազմակերպությունում Ժամանակավոր անաշխատունակության թերթիկների լրացման և տրամադրման գործընթացը իրականացնելու համար բժշկական հաստատությունում տնoրենի հրամանով նշանակվում է պատասխանատու անձ կամ ստեղծվում է ժամանակավոր անաշխատունակության թերթիկների տրման բաժին: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202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</w:p>
          <w:p w14:paraId="24A49528" w14:textId="334779C5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2008 թ.օգոստոսի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7-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ի N 14-Ն և աշխատանքի և սոցիալական</w:t>
            </w:r>
            <w:r w:rsidRPr="006C43CD">
              <w:rPr>
                <w:rFonts w:ascii="Calibri" w:hAnsi="Calibri" w:cs="Calibri"/>
                <w:color w:val="000000"/>
                <w:sz w:val="18"/>
                <w:szCs w:val="18"/>
                <w:shd w:val="clear" w:color="000000" w:fill="FFFFFF"/>
                <w:lang w:val="hy-AM"/>
              </w:rPr>
              <w:t> 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br/>
              <w:t xml:space="preserve">հարցերի նախարարի 2008թ. օգոստոսի 11-ի N 109-Ն համատեղ հրաման,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հավելված N 2, 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94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A7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92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502" w14:textId="53136744" w:rsidR="00614405" w:rsidRPr="009B7870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9FE" w14:textId="2A6D703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B7870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B05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77C2EBC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11E4" w14:textId="0B8EB5B8" w:rsidR="00614405" w:rsidRPr="001644E9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269" w14:textId="49BB17C6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հաստատություններին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տրամադրված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ժամանակավոր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ձևաթղթերը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պահվում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ե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 պատասխանատու անձի մոտ կամ ժամանակավոր անաշխատունակության թերթիկների տրման բաժնում: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9218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  <w:p w14:paraId="0BDC1DE5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2008 թ.օգոստոսի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7-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ի </w:t>
            </w:r>
          </w:p>
          <w:p w14:paraId="6DB26646" w14:textId="3630DEB2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N 14-Ն և աշխատանքի և սոցիալական</w:t>
            </w:r>
            <w:r w:rsidRPr="006C43CD">
              <w:rPr>
                <w:rFonts w:ascii="Calibri" w:hAnsi="Calibri" w:cs="Calibri"/>
                <w:color w:val="000000"/>
                <w:sz w:val="18"/>
                <w:szCs w:val="18"/>
                <w:shd w:val="clear" w:color="000000" w:fill="FFFFFF"/>
                <w:lang w:val="hy-AM"/>
              </w:rPr>
              <w:t> 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br/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lastRenderedPageBreak/>
              <w:t xml:space="preserve">հարցերի նախարարի 2008թ. օգոստոսի 11-ի N 109-Ն համատեղ հրաման,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հավելված N 2, 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D5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4B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C5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6E15" w14:textId="764076FA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FBD" w14:textId="22214C55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3C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64B23E3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EC38" w14:textId="5E5338F8" w:rsidR="00614405" w:rsidRPr="001644E9" w:rsidRDefault="00614405" w:rsidP="001644E9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 w:rsidR="001644E9">
              <w:rPr>
                <w:rFonts w:ascii="GHEA Grapalat" w:hAnsi="GHEA Grapalat" w:cs="Sylfaen"/>
                <w:sz w:val="20"/>
                <w:szCs w:val="20"/>
              </w:rPr>
              <w:t>0.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E49B" w14:textId="535AA123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 պայմաններում բուժման անհրաժեշտության հետևանքով առաջացած ա</w:t>
            </w:r>
            <w:r w:rsidRPr="0083642B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նաշխատ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ունակության դեպքում քաղաքացու դիմելու oրը բուժող բժիշկի կողմից ամբուլատոր բժշկական քարտում կատարվում է համապատասխան գրառումներ ժամանակավոր անաշխատունակության թերթիկի բացման վերաբերյալ, նշվում է ժամանակավոր անաշխատունակության թերթիկ տալու oբյեկտիվ տվյալները, ախտորոշումը, նշանակված բուժումը, առաջարկված ռեժիմը, կոնսուլտացիաների ու լաբորատոր-ախտորոշիչ հետազոտությունների տվյալները, հիվանդի հաջորդ հաճախման կամ բժշկի տնային այցելության ժամկետը։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FEF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  <w:p w14:paraId="2941EA11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2008 թ.օգոստոսի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7-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ի </w:t>
            </w:r>
          </w:p>
          <w:p w14:paraId="1474D3FF" w14:textId="00005ECF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N 14-Ն և աշխատանքի և սոցիալական</w:t>
            </w:r>
            <w:r w:rsidRPr="006C43CD">
              <w:rPr>
                <w:rFonts w:ascii="Calibri" w:hAnsi="Calibri" w:cs="Calibri"/>
                <w:color w:val="000000"/>
                <w:sz w:val="18"/>
                <w:szCs w:val="18"/>
                <w:shd w:val="clear" w:color="000000" w:fill="FFFFFF"/>
                <w:lang w:val="hy-AM"/>
              </w:rPr>
              <w:t> 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br/>
              <w:t xml:space="preserve">հարցերի նախարարի 2008թ. օգոստոսի 11-ի N 109-Ն համատեղ հրաման,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հավելված N 2,կետ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E4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C1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DC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177" w14:textId="1CF09BBD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7A5B" w14:textId="55936D90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A6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7EDFB1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CB5" w14:textId="2AEAB9EE" w:rsidR="00614405" w:rsidRPr="001644E9" w:rsidRDefault="00614405" w:rsidP="001644E9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644E9">
              <w:rPr>
                <w:rFonts w:ascii="GHEA Grapalat" w:hAnsi="GHEA Grapalat" w:cs="Sylfaen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358" w14:textId="6E2514B5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Ամբուլատոր-պոլիկլինիկական պայմաններում բուժում ստացող քաղաքացու համար պատասխանատու անձը կամ բաժինը դուրս է գրում ժամանակավոր անաշխատունակության թերթիկ, գրանցամատյանում լրացնում է անաշխատունակ ճանաչված անձի տվյալները, որից հետո ժամանակավոր անաշխատունակության թերթիկը տրվում է բուժող բժշկին` լրացնելու համար: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DDE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  <w:p w14:paraId="724AF5F7" w14:textId="31FC32A6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2008 թ.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օգոստոսի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7-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ի </w:t>
            </w:r>
          </w:p>
          <w:p w14:paraId="088E0DC6" w14:textId="6294674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N 14-Ն և աշխատանքի և սոցիալական</w:t>
            </w:r>
            <w:r w:rsidRPr="006C43CD">
              <w:rPr>
                <w:rFonts w:ascii="Calibri" w:hAnsi="Calibri" w:cs="Calibri"/>
                <w:color w:val="000000"/>
                <w:sz w:val="18"/>
                <w:szCs w:val="18"/>
                <w:shd w:val="clear" w:color="000000" w:fill="FFFFFF"/>
                <w:lang w:val="hy-AM"/>
              </w:rPr>
              <w:t> 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br/>
              <w:t xml:space="preserve">հարցերի նախարարի 2008թ. օգոստոսի 11-ի N 109-Ն համատեղ հրաման,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հավելված N </w:t>
            </w:r>
            <w:r w:rsidRPr="00215FB3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2, կետ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207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17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AB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CB88" w14:textId="339027B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EF75" w14:textId="3C506DA6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72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0171D45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9B4" w14:textId="48962257" w:rsidR="00614405" w:rsidRPr="006B0FB1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CC04E7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="00CC04E7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FDE" w14:textId="1F5ACB9E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 բժիշկը լրացնում և ստորագրում է ժամանակավոր անաշխատունակության թերթիկը, որից հետո այն կնքվում է բուժհաստատության կնիքով: Կնքված և ստորագրված ժամանակավոր անաշխատունակության թերթիկը քաղաքացուն տրամադրում է բուժող բժշկը։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CB2" w14:textId="09E4000D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E25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80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4E1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921" w14:textId="7A0F978F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7B8" w14:textId="433647A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3B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28FA29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1AF" w14:textId="6CE8D96F" w:rsidR="00614405" w:rsidRPr="006B0FB1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  <w:r w:rsidR="001644E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D90" w14:textId="6911618D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Լրացված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ժամանակավոր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սերիան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համարը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տրման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ամսաթիվը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նշվում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քարտում։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1C8" w14:textId="77777777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43C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</w:p>
          <w:p w14:paraId="10C93AD5" w14:textId="2DE7A5F8" w:rsidR="00614405" w:rsidRDefault="00614405" w:rsidP="00CB6545">
            <w:pPr>
              <w:spacing w:after="0"/>
              <w:ind w:left="3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2008 թ.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օգոստոսի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7-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ի </w:t>
            </w:r>
          </w:p>
          <w:p w14:paraId="12AA41E0" w14:textId="4BF4FE36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>N 14-Ն և աշխատանքի և սոցիալական</w:t>
            </w:r>
            <w:r w:rsidRPr="006C43CD">
              <w:rPr>
                <w:rFonts w:ascii="Calibri" w:hAnsi="Calibri" w:cs="Calibri"/>
                <w:color w:val="000000"/>
                <w:sz w:val="18"/>
                <w:szCs w:val="18"/>
                <w:shd w:val="clear" w:color="000000" w:fill="FFFFFF"/>
                <w:lang w:val="hy-AM"/>
              </w:rPr>
              <w:t> 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br/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lastRenderedPageBreak/>
              <w:t xml:space="preserve">հարցերի նախարարի 2008թ. օգոստոսի 11-ի N 109-Ն համատեղ հրաման,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հավելված N 2, կետ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99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638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E61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362D" w14:textId="3630355D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CEF" w14:textId="727BEF5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58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7F642BAF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6AD" w14:textId="22C9E4DE" w:rsidR="00614405" w:rsidRPr="006B0FB1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13</w:t>
            </w:r>
            <w:r w:rsidR="001644E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34B" w14:textId="0E527473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 թերթիկը, բացառությամբ հիվանդանոցային բժշկական հաստատությունում (ստացիոնարում) գտնվելու հետևանքով առաջացած ժամանակավոր անաշխատունակության դեպքի,  քաղաքացուն տրվում է (բացվում է) այն ստանալու համար քաղաքացու դիմելու (ժամանակավոր անաշխատունակությունը ծագելու) օրը,  լրացվում է հայերեն` ընթեռնելի ձեռագրով, առանց ջնջումների: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23F" w14:textId="45867967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1674BC8B" w14:textId="1C0EEF4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344A8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6802F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802F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6, 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38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E3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9A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1A3" w14:textId="13B9F4CB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88BC" w14:textId="5FF0C99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B1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EDAE166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7D6" w14:textId="38DA425C" w:rsidR="00614405" w:rsidRPr="006B0FB1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  <w:r w:rsidR="001644E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1F8" w14:textId="4BE71255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D6B" w14:textId="52EC2E39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6097D024" w14:textId="69ACBECE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-Ն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83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35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16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2BA" w14:textId="61772199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445" w14:textId="3250C3D3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EF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0659441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BB2" w14:textId="55396ADB" w:rsidR="00614405" w:rsidRPr="006B0FB1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  <w:r w:rsidR="001644E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5E3" w14:textId="2EA3328C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Եթե ամբուլատոր պայմաններում բուժման անհրաժեշտության հետևանքով առաջացած ժամանակավոր անաշխատունակության ժամանակահատվածում հիվանդը հոսպիտալացվում է, ապա հիվանդին և (կամ) նրան խնամող անձին տրամադրվում է անաշխատունակության թերթիկ` որպես անաշխատունակության ժամանակահատվածի վերջին օր նշելով հոսպիտալացմանը նախորդող օրը, իսկ աշխատանքի ներկայանալու օրը նշելու համար նախատեսված տողում նշվում է` «Հիվանդը հոսպիտալացվել է»: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848" w14:textId="49B61753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03A3DE1D" w14:textId="3E55DED6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-Ն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BE4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598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E4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EFC" w14:textId="61C563EA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B089" w14:textId="6C9705BC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C5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38F6F40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515" w14:textId="4CD6E89E" w:rsidR="00614405" w:rsidRPr="00D80F6A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</w:t>
            </w:r>
            <w:r w:rsidR="001644E9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2F0" w14:textId="10B036F5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15 օրվանից ավելի տևողությամբ ժամանակավոր անաշխատունակության դեպքում, անաշխատունակ անձի կամ նրան խնամող անձի պահանջով, յուրաքանչյուր 15-րդ օրվանից հետո ժամանակավոր անաշխատունակության փաստացի օրերի համար տրվում է անաշխատունակության թերթիկ, որի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աշխատանքի ներկայանալու օրը նշելու համար նախատեսված տողում կատարվում է «Շարունակելի» նշումը: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62F" w14:textId="69A9A417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Կառավարության</w:t>
            </w:r>
          </w:p>
          <w:p w14:paraId="62F408FF" w14:textId="4A80FA8A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98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48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5BB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436" w14:textId="513D435E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06E" w14:textId="364E512E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CB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1BD6D03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1C5" w14:textId="280C4238" w:rsidR="00614405" w:rsidRPr="006B0FB1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17</w:t>
            </w:r>
            <w:r w:rsidR="001644E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342" w14:textId="40DE53A6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-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պոլիկլինիկական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ստանալու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դեպքում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ախտաբանական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վիճակի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դրա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հետևանքների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բարդությունների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վերացման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փակվում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բժիշկի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ներկայացվում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փորձաքննության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գծով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տնօրենի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տեղակալի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փորձաքննություն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իրականացնելու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իրավասություն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ունեցող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անձի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հաստատմանը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, իսկ կնիքի առկայության դեպքում կնքվում է: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21B" w14:textId="2C08F780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2A60C02" w14:textId="7DC3A4E4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12.3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B2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579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EE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BAE" w14:textId="1061584E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DA8" w14:textId="01856E66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22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379CD88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3329" w14:textId="36AEBE73" w:rsidR="00614405" w:rsidRPr="00D80F6A" w:rsidRDefault="00CC04E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E53" w14:textId="60B8C812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Սխալ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լրացված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չտրամադրված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խոտանված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ձևաթղթերը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հաշվառման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վերադարձվում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սոցիալական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ապահովության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E0C" w14:textId="6F0BA79D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271852FF" w14:textId="4CE7118C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96C89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6F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D9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D3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1B02" w14:textId="55B322FA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A4C" w14:textId="5451A26B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C6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365B5D" w14:paraId="7FAA1DA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54A" w14:textId="0158B460" w:rsidR="00614405" w:rsidRPr="00295609" w:rsidRDefault="001644E9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</w:t>
            </w:r>
          </w:p>
          <w:p w14:paraId="13C7D098" w14:textId="77777777" w:rsidR="00614405" w:rsidRPr="00295609" w:rsidRDefault="0061440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39A2298" w14:textId="77777777" w:rsidR="00614405" w:rsidRPr="00295609" w:rsidRDefault="0061440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B2E1714" w14:textId="77777777" w:rsidR="00614405" w:rsidRPr="00295609" w:rsidRDefault="00614405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81C1FB4" w14:textId="77777777" w:rsidR="00614405" w:rsidRPr="00D80F6A" w:rsidRDefault="00614405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255D" w14:textId="32384FD4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Անաշխա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տունակության թերթիկը վարձու աշխատողին և ինքնուրույնաբար իրեն աշխատանքով ապահոված անձին տրվում է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0F0E" w14:textId="2D2A2221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61B4CFB" w14:textId="2D4A7161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-Ն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D55CF4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E1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BC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24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129D" w14:textId="77777777" w:rsidR="00614405" w:rsidRPr="00EF7303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368" w14:textId="7777777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F1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3AD3B2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F8B" w14:textId="3E08AC63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19.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C3E" w14:textId="22CEAD0B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Մեկ անաշխատունակության թերթիկ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140 օրացուցային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օր տևողությամբ արձակուրդի ժամանակաշրջանի համար (հղիության` 70 օրացուցային օր, ծննդաբերության` 70 օրացուցային օր)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4F9" w14:textId="026D1948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5475AB5" w14:textId="2C8BF0BB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 34, ենթակետ ա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6D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49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AB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DE1" w14:textId="116F90C2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F58" w14:textId="00110B04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C1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198E59FC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B3CB" w14:textId="7FAB5E2D" w:rsidR="00614405" w:rsidRPr="00D80F6A" w:rsidRDefault="001644E9" w:rsidP="001644E9">
            <w:pPr>
              <w:spacing w:after="0"/>
              <w:ind w:left="63" w:hanging="13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19.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E0D" w14:textId="4157896B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Բարդ ծննդաբերության դեպքում՝ 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մեկ անաշխատունակության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155 օրացուցային օր տևողությամբ արձակուրդի ժամանակաշրջանի համար (հղիության` 70 օրացուցային օր, ծննդաբերության` 85 օրացուցային օր)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EE7" w14:textId="2E6F8333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44BA4141" w14:textId="382CA3E4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 34, ենթակետ բ։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DD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33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99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006" w14:textId="60ECBB7D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4EE" w14:textId="74E197A7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4A1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703B8F94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D5B1" w14:textId="3525F9A2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</w:t>
            </w:r>
            <w:r w:rsidR="00614405" w:rsidRPr="00821D9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A32C" w14:textId="2D54AF5A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Միաժամանակ մեկից ավելի երեխաներ ծննդաբերելու դեպքում՝ 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մեկ անաշխատունակության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180 օրացուցային օր տևողությամբ արձակուրդի ժամանակաշրջանի համար (հղիության` 70 օր</w:t>
            </w:r>
            <w:r w:rsidR="002F091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ացուցային </w:t>
            </w:r>
            <w:r w:rsidR="002F091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օր, ծննդաբերության` 1</w:t>
            </w:r>
            <w:r w:rsidR="002F091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օրացուցային օր)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568" w14:textId="0708FD2C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Կառավարության</w:t>
            </w:r>
          </w:p>
          <w:p w14:paraId="7F98877A" w14:textId="581EAA49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կետ 34,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lastRenderedPageBreak/>
              <w:t>ենթակետ գ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1E0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04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55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2A5" w14:textId="13A75569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72F" w14:textId="1584653A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7A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35C3E92D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907" w14:textId="55D06227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 19</w:t>
            </w:r>
            <w:r w:rsidR="00614405" w:rsidRPr="00821D9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8C" w14:textId="2181FCA6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Բարդ ծննդաբերության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 միաժամանակ մեկից ավելի երեխաներ ծննդաբերելու դեպքում, ըստ անհրաժեշտության, որպես 140 օրացուցային օր տևողությամբ տրված նախորդ անաշխատունակության թերթիկի շարունակություն, լրացուցիչ տրվում է նոր անաշխատունակության թերթիկ` համապատասխանաբար 15 և 40 օր տևողությամբ` անաշխատունակության թերթիկում նշելով նախորդ անաշխատունակության թերթիկի սերիան ու համարը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1E0" w14:textId="7EE52998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2E288F0E" w14:textId="1A83C21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 34, պարբերություն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A2575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D4D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44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DE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2FF" w14:textId="57F173FB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00F" w14:textId="64FB3B7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6B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415E6C7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A75" w14:textId="45C03A7F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8C72" w14:textId="3919FFB6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որդեգրած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վարձու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որդեգրած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ինքնուրույնաբար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իրեն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աշխատանքով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ապահոված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փոխնակ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սուրոգատ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կենսաբանական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միայն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հետծննդյան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արձակուրդի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ժամանակաշրջանի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նշանակվելու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որդեգրելու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փոխնակ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սուրոգատ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ծնվելու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70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դառնալը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որդեգրած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նշանակված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փոխնակ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սուրոգատ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մորից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ծնվելու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կենսաբանական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մորը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110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դառնալը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2928" w14:textId="3879974B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007A9EE6" w14:textId="75FC2770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կետ 34, պարբերություն 2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AD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0A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F7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746" w14:textId="19C9C10E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409E" w14:textId="6BFFE5BD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59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7BD83BA8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A7C" w14:textId="79F24C70" w:rsidR="00614405" w:rsidRPr="00D80F6A" w:rsidRDefault="001644E9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</w:t>
            </w:r>
            <w:r w:rsidR="00614405" w:rsidRPr="00821D9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614405"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9EA" w14:textId="0B44DB09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ոխնակ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(սուրոգատ) մորն անաշխատունակության թե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թիկ տրվում է նույն կարգով ինչպես հղի կնոջը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900" w14:textId="2BADE174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0F473AF2" w14:textId="1561FFCE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 34, պարբերություն 3։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D9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BC3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A4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15E8" w14:textId="59766F55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200" w14:textId="2F99EB5E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95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4171D05A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A24E" w14:textId="231D4020" w:rsidR="00614405" w:rsidRPr="00D04AAF" w:rsidRDefault="00E43D58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0FF" w14:textId="217F90A4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Հղիության և ծննդաբերության դեպքում անաշխատունակության թերթիկում, անկախ դրա տրման օրվանից, որպես ժամանակավոր անաշխատունակության (հղիության` 70 օրացուցային օր և ծննդաբերության` 70 օրացուցային օր տևողությամբ արձակուրդի իրավունք ունենալու ժամանակահատվածի)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սկիզբ նշվում է հղիության 210-րդ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07C" w14:textId="48AEE460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Կառավարության</w:t>
            </w:r>
          </w:p>
          <w:p w14:paraId="20900521" w14:textId="33FC9BFC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F7683C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կետ 35։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93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49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3F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D69D" w14:textId="4ED7A809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91A" w14:textId="4256344A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5BDC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1AED7FD5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6D6" w14:textId="3F01DB79" w:rsidR="00614405" w:rsidRPr="00D04AAF" w:rsidRDefault="00E43D58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20</w:t>
            </w:r>
            <w:r w:rsidR="00614405">
              <w:rPr>
                <w:rFonts w:ascii="GHEA Grapalat" w:hAnsi="GHEA Grapalat" w:cs="Sylfaen"/>
                <w:sz w:val="20"/>
                <w:szCs w:val="20"/>
              </w:rPr>
              <w:t>.1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66EC" w14:textId="4781F4EC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Հղիության արձակուրդի իրավունք ձեռք բերելուց հետո (հղիության և ծննդաբերության արձակուրդի իրավունք ունենալու ժամանակահատվածը սկսելուց) անաշխատունակության թերթիկ ստանալու համար դիմած քաղաքացուն հատկացվող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անաշխատունակության թերթիկում ժամանակավոր անաշխատունակության ժամանակահատվածի (հղիության և ծննդաբերության արձակուրդի իրավունք ունենալու ժամանակահատվածի) սկիզբը նշվում է հղիության 210-րդ օր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B01" w14:textId="2BF843BD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529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0E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35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C85" w14:textId="30D6545B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894" w14:textId="296F0099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C9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2B0CD72B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C59" w14:textId="777E5169" w:rsidR="00614405" w:rsidRPr="00D80F6A" w:rsidRDefault="00E43D58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260057">
              <w:rPr>
                <w:rFonts w:ascii="GHEA Grapalat" w:hAnsi="GHEA Grapalat" w:cs="Sylfaen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2E20" w14:textId="65B5B49F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Հղիության 154-րդ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C98" w14:textId="787C0A6B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6E75983" w14:textId="657B710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260057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 36։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F944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726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7A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C41" w14:textId="228D36FF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A9A" w14:textId="1E83A650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2DA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0D3F3DC7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5B86" w14:textId="1CF6D9D6" w:rsidR="00614405" w:rsidRPr="00D80F6A" w:rsidRDefault="0026005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16B" w14:textId="1E138695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հղիության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154-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օրը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հղիության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արհեստական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այդ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թվում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սոցիալական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ցուցումներով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ինքնաբեր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ընդհատման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դեպքերում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ամբողջ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ժամանակաշրջանի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Arial Unicode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Pr="0083642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րվում է անաշխատունակության թերթիկ` հիվանդության (վնասվածքի) պատճառով առաջացած ժամանակավոր անաշխատունակության դեպքում անաշխատունակության թերթիկ տրամադրելու համար սահմանված կարգով։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A0B" w14:textId="49A89904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21CAB97D" w14:textId="3AF888C4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260057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-Ն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կետ 37։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E5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7B08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9F2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32A" w14:textId="2ECD2315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B76" w14:textId="0EC7974D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997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524BC671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313" w14:textId="7E561CD4" w:rsidR="00614405" w:rsidRPr="00D80F6A" w:rsidRDefault="0026005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A30" w14:textId="2B755694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Ծննդաբերության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արձակուրդի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ժամանակաշրջանի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երբ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ծնվել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մահացած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մահացել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ծնվելուց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հետո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83A" w14:textId="640308E4" w:rsidR="00614405" w:rsidRPr="006C43CD" w:rsidRDefault="00614405" w:rsidP="00CB6545">
            <w:pPr>
              <w:spacing w:after="0"/>
              <w:ind w:left="34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63634EEB" w14:textId="715494B0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274C8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634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274C8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14-ի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   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</w:t>
            </w:r>
            <w:r w:rsidRPr="006C43CD">
              <w:rPr>
                <w:rStyle w:val="ab"/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260057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260057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որոշում</w:t>
            </w:r>
            <w:r w:rsidRPr="006C43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6C43C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կետ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7465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D8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12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315" w14:textId="116C952B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082" w14:textId="0DA34906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9EF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97A8B" w14:paraId="3DD5C2D3" w14:textId="77777777" w:rsidTr="00E2196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D34C" w14:textId="6987D66A" w:rsidR="00614405" w:rsidRPr="00D80F6A" w:rsidRDefault="00260057" w:rsidP="00CB6545">
            <w:pPr>
              <w:spacing w:after="0"/>
              <w:ind w:left="63" w:hanging="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D3D" w14:textId="52A643CD" w:rsidR="00614405" w:rsidRPr="0083642B" w:rsidRDefault="00614405" w:rsidP="00CB6545">
            <w:pPr>
              <w:pStyle w:val="21"/>
              <w:spacing w:after="0" w:line="276" w:lineRule="auto"/>
              <w:ind w:left="34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642B">
              <w:rPr>
                <w:rFonts w:ascii="GHEA Grapalat" w:hAnsi="GHEA Grapalat" w:cs="Sylfaen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Քաղաք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ացիներին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տրամադրվող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83642B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նաշխատ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ունակության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թերթիկների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վարվում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 գրանցամատյան:</w:t>
            </w:r>
          </w:p>
          <w:p w14:paraId="03C8FDEE" w14:textId="77777777" w:rsidR="00614405" w:rsidRPr="0083642B" w:rsidRDefault="00614405" w:rsidP="00CB6545">
            <w:pPr>
              <w:pStyle w:val="aa"/>
              <w:shd w:val="clear" w:color="auto" w:fill="FFFFFF"/>
              <w:spacing w:after="0" w:afterAutospacing="0"/>
              <w:ind w:left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358D" w14:textId="3263E23F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5237B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5237B0">
              <w:rPr>
                <w:rFonts w:ascii="GHEA Grapalat" w:hAnsi="GHEA Grapalat"/>
                <w:sz w:val="18"/>
                <w:szCs w:val="18"/>
                <w:lang w:val="hy-AM"/>
              </w:rPr>
              <w:t xml:space="preserve">2008 </w:t>
            </w:r>
            <w:r w:rsidRPr="005237B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թ օգոստոսի 7-ի </w:t>
            </w:r>
            <w:r w:rsidRPr="005237B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14-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և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աշխատանքի և սոցիալական հարցերի նախարարի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2008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թ</w:t>
            </w:r>
            <w:r w:rsidRPr="005237B0">
              <w:rPr>
                <w:rStyle w:val="ab"/>
                <w:rFonts w:ascii="MS Mincho" w:eastAsia="MS Mincho" w:hAnsi="MS Mincho" w:cs="MS Mincho" w:hint="eastAsia"/>
                <w:b w:val="0"/>
                <w:color w:val="000000"/>
                <w:sz w:val="18"/>
                <w:szCs w:val="18"/>
                <w:lang w:val="hy-AM"/>
              </w:rPr>
              <w:t>․</w:t>
            </w:r>
            <w:r w:rsidRPr="005237B0">
              <w:rPr>
                <w:rStyle w:val="ab"/>
                <w:rFonts w:ascii="GHEA Grapalat" w:eastAsia="MS Mincho" w:hAnsi="GHEA Grapalat" w:cs="MS Mincho"/>
                <w:b w:val="0"/>
                <w:color w:val="000000"/>
                <w:sz w:val="18"/>
                <w:szCs w:val="18"/>
                <w:lang w:val="hy-AM"/>
              </w:rPr>
              <w:t>օգոստոսի 11-ի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109-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af-ZA"/>
              </w:rPr>
              <w:t>Ն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af-ZA"/>
              </w:rPr>
              <w:lastRenderedPageBreak/>
              <w:t>համատեղ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հ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af-ZA"/>
              </w:rPr>
              <w:t>րաման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,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հավելված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5237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N</w:t>
            </w:r>
            <w:r w:rsidRPr="005237B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237B0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2, </w:t>
            </w:r>
            <w:r w:rsidRPr="005237B0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6C43CD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4DD" w14:textId="77777777" w:rsidR="00614405" w:rsidRPr="006C43CD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8AD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F3E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B08" w14:textId="1DF56780" w:rsidR="00614405" w:rsidRPr="00821D92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EF9" w14:textId="6A906780" w:rsidR="00614405" w:rsidRPr="00821D92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21D9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B1B7" w14:textId="77777777" w:rsidR="00614405" w:rsidRPr="00821D92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25FD07B9" w14:textId="77777777" w:rsidTr="00E21963">
        <w:trPr>
          <w:gridAfter w:val="1"/>
          <w:wAfter w:w="13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E3B" w14:textId="1DF5E04F" w:rsidR="00614405" w:rsidRPr="00D04AAF" w:rsidRDefault="00260057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B9E" w14:textId="1E263597" w:rsidR="00614405" w:rsidRPr="0083642B" w:rsidRDefault="00614405" w:rsidP="001A3C80">
            <w:pPr>
              <w:pStyle w:val="21"/>
              <w:spacing w:after="0" w:line="276" w:lineRule="auto"/>
              <w:ind w:left="34"/>
              <w:rPr>
                <w:rFonts w:ascii="GHEA Grapalat" w:hAnsi="GHEA Grapalat" w:cs="Sylfaen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Կանանց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կոնսուլտացիայում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A3C80">
              <w:rPr>
                <w:rFonts w:ascii="GHEA Grapalat" w:hAnsi="GHEA Grapalat" w:cs="Sylfaen"/>
                <w:sz w:val="20"/>
                <w:szCs w:val="20"/>
                <w:lang w:val="hy-AM"/>
              </w:rPr>
              <w:t>վարվում</w:t>
            </w:r>
            <w:r w:rsidRPr="001A3C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A3C80" w:rsidRPr="001A3C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 </w:t>
            </w:r>
            <w:r w:rsidRPr="0083642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հղիի հսկողության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 ծավալների հաշվառման ձև</w:t>
            </w:r>
            <w:r w:rsidRPr="0083642B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E29A" w14:textId="59FFB8FE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43CD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2014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</w:t>
            </w:r>
            <w:r w:rsidRPr="006C43CD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hy-AM"/>
              </w:rPr>
              <w:t>․</w:t>
            </w:r>
            <w:r w:rsidRPr="00046E7E">
              <w:rPr>
                <w:rFonts w:ascii="GHEA Grapalat" w:eastAsia="MS Mincho" w:hAnsi="GHEA Grapalat" w:cs="MS Mincho"/>
                <w:color w:val="000000"/>
                <w:sz w:val="18"/>
                <w:szCs w:val="18"/>
                <w:lang w:val="hy-AM"/>
              </w:rPr>
              <w:t>մայիսի 6-ի</w:t>
            </w:r>
            <w:r>
              <w:rPr>
                <w:rFonts w:ascii="Sylfaen" w:eastAsia="MS Mincho" w:hAnsi="Sylfaen" w:cs="MS Mincho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16-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43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հրաման հավելված</w:t>
            </w:r>
            <w:r w:rsidRPr="006C43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18։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FE7F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0BBB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C43F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9162" w14:textId="503CF204" w:rsidR="00614405" w:rsidRPr="00D04AAF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4A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70B" w14:textId="4D1D7006" w:rsidR="00614405" w:rsidRPr="00D04AAF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04AAF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Փաստաթղթայինդիտողական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DB1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5CAEB5E1" w14:textId="77777777" w:rsidTr="00E21963">
        <w:trPr>
          <w:gridAfter w:val="1"/>
          <w:wAfter w:w="13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46E" w14:textId="054CFF09" w:rsidR="00614405" w:rsidRDefault="00260057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AB5" w14:textId="36288454" w:rsidR="00614405" w:rsidRPr="007A58D3" w:rsidRDefault="00614405" w:rsidP="00CB654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Կանանց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կոնսուլտացիայում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վարվում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642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364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բ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ժշկական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կազմակերպության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կամ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մարմնի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կամ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հանձնաժողովի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կողմից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տրամադրվող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պետության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կողմից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երաշխավորված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անվճար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արտոնյալ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պայմաններով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բժշկական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օգնություն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ու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սպասարկում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ստանալու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ուղեգրերը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հաշվառելու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նպատակով</w:t>
            </w:r>
            <w:r w:rsidRPr="009942F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942F9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վարվող</w:t>
            </w:r>
            <w:r w:rsidRPr="00E6727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գրանցամատյան:</w:t>
            </w:r>
            <w:r w:rsidRPr="00E6727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68AC90F3" w14:textId="77777777" w:rsidR="00614405" w:rsidRPr="0083642B" w:rsidRDefault="00614405" w:rsidP="00CB6545">
            <w:pPr>
              <w:pStyle w:val="21"/>
              <w:spacing w:after="0" w:line="276" w:lineRule="auto"/>
              <w:ind w:left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149" w14:textId="77777777" w:rsidR="00614405" w:rsidRPr="009F63EA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9F63EA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նախարարի</w:t>
            </w:r>
          </w:p>
          <w:p w14:paraId="0B74BA28" w14:textId="65528AF5" w:rsidR="00614405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9F63EA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2015 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թ</w:t>
            </w:r>
            <w:r w:rsidRPr="009F63EA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. 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ապրիլի</w:t>
            </w:r>
          </w:p>
          <w:p w14:paraId="321C06FE" w14:textId="47E5BF2B" w:rsidR="00614405" w:rsidRPr="009F63EA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9F63EA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11-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ի</w:t>
            </w:r>
            <w:r w:rsidRPr="009F63EA">
              <w:rPr>
                <w:rStyle w:val="ab"/>
                <w:rFonts w:ascii="Calibri" w:hAnsi="Calibri" w:cs="Calibri"/>
                <w:b w:val="0"/>
                <w:color w:val="000000"/>
                <w:sz w:val="18"/>
                <w:szCs w:val="18"/>
                <w:lang w:val="hy-AM"/>
              </w:rPr>
              <w:t> </w:t>
            </w:r>
            <w:r w:rsidRPr="009F63EA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 13-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Ն</w:t>
            </w:r>
            <w:r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63EA"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>
              <w:rPr>
                <w:rStyle w:val="ab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AA7AFB"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հավելված N </w:t>
            </w:r>
            <w:r>
              <w:rPr>
                <w:rStyle w:val="ab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</w:t>
            </w:r>
          </w:p>
          <w:p w14:paraId="3F41B72F" w14:textId="77777777" w:rsidR="00614405" w:rsidRPr="006C43CD" w:rsidRDefault="00614405" w:rsidP="00CB6545">
            <w:pPr>
              <w:spacing w:after="0"/>
              <w:ind w:left="3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80B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343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F14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5E2" w14:textId="7844FDF6" w:rsidR="00614405" w:rsidRPr="00D04AAF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CFE" w14:textId="09CFAF58" w:rsidR="00614405" w:rsidRPr="00D04AAF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32297"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775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821D92" w14:paraId="3F04D032" w14:textId="77777777" w:rsidTr="00E21963">
        <w:trPr>
          <w:gridAfter w:val="1"/>
          <w:wAfter w:w="13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E38" w14:textId="69FD4A37" w:rsidR="00614405" w:rsidRPr="00BB3D17" w:rsidRDefault="00260057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27.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053" w14:textId="775ABC82" w:rsidR="00614405" w:rsidRPr="00BB3D17" w:rsidRDefault="00614405" w:rsidP="001A3C80">
            <w:pPr>
              <w:shd w:val="clear" w:color="auto" w:fill="FFFFFF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Կանանց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կոնսուլտացիայում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վարվում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բժշկափորձագիտական հանձնաժողովի</w:t>
            </w:r>
            <w:r w:rsidRPr="00BB3D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եզրակացությունների</w:t>
            </w:r>
            <w:r w:rsidRPr="00BB3D1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BB3D17">
              <w:rPr>
                <w:rFonts w:ascii="Sylfaen" w:hAnsi="Sylfaen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BB3D1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Pr="00BB3D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: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2CD" w14:textId="232A20C3" w:rsidR="00614405" w:rsidRPr="00BB3D17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Style w:val="ab"/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B3D1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ռողջապահության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նախարարի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2006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.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26-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580-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աշխատանքի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սոցիալական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հարցերի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նախարարի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2006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.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հունիսի</w:t>
            </w:r>
            <w:r w:rsidRPr="00BB3D17">
              <w:rPr>
                <w:rFonts w:ascii="Calibri" w:hAnsi="Calibri" w:cs="Calibri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5-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ի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100-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համատեղ</w:t>
            </w:r>
            <w:r w:rsidRPr="00BB3D17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հրաման,կետ </w:t>
            </w:r>
            <w:r w:rsidRPr="00BB3D1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1.6, </w:t>
            </w:r>
            <w:r w:rsidRPr="00BB3D1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BB3D1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35B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5CC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A2C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597" w14:textId="12A8B8FC" w:rsidR="00614405" w:rsidRPr="00BB3D17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FE6" w14:textId="6DCD4940" w:rsidR="00614405" w:rsidRPr="00932297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B3D17"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51" w14:textId="77777777" w:rsidR="00614405" w:rsidRPr="00D04AAF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14405" w:rsidRPr="00BB3D17" w14:paraId="2F0BF698" w14:textId="77777777" w:rsidTr="00E21963">
        <w:trPr>
          <w:gridAfter w:val="1"/>
          <w:wAfter w:w="13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B3C" w14:textId="025F5614" w:rsidR="00614405" w:rsidRPr="00BB3D17" w:rsidRDefault="00260057" w:rsidP="00CB6545">
            <w:pPr>
              <w:spacing w:after="0"/>
              <w:ind w:hanging="1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DF2" w14:textId="1528D7B7" w:rsidR="00614405" w:rsidRPr="00F14822" w:rsidRDefault="00614405" w:rsidP="00CB6545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    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անանց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B3D17">
              <w:rPr>
                <w:rFonts w:ascii="GHEA Grapalat" w:hAnsi="GHEA Grapalat" w:cs="Sylfaen"/>
                <w:sz w:val="20"/>
                <w:szCs w:val="20"/>
                <w:lang w:val="hy-AM"/>
              </w:rPr>
              <w:t>կոնսուլտացիայում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լրացվում</w:t>
            </w:r>
            <w:r w:rsidRPr="00BB3D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D65F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D65FB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նախածննդյան</w:t>
            </w:r>
            <w:r w:rsidRPr="000D65F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0D65FB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hy-AM" w:eastAsia="ru-RU"/>
              </w:rPr>
              <w:t>պատրոնաժի</w:t>
            </w:r>
            <w:r w:rsidRPr="000D65F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0D65FB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hy-AM" w:eastAsia="ru-RU"/>
              </w:rPr>
              <w:t>թերթիկ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  <w:r w:rsidRPr="00BB3D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328A07A7" w14:textId="77777777" w:rsidR="00614405" w:rsidRPr="00F14822" w:rsidRDefault="00614405" w:rsidP="00CB6545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148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  <w:p w14:paraId="556087A5" w14:textId="5C3F5946" w:rsidR="00614405" w:rsidRPr="00BB3D17" w:rsidRDefault="00614405" w:rsidP="00CB6545">
            <w:pPr>
              <w:shd w:val="clear" w:color="auto" w:fill="FFFFFF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FAD" w14:textId="62071B3A" w:rsidR="00614405" w:rsidRPr="00AC7167" w:rsidRDefault="00614405" w:rsidP="00CB6545">
            <w:pPr>
              <w:pStyle w:val="aa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AC7167">
              <w:rPr>
                <w:rFonts w:ascii="GHEA Grapalat" w:hAnsi="GHEA Grapalat" w:cs="GHEA Grapalat"/>
                <w:sz w:val="18"/>
                <w:szCs w:val="18"/>
                <w:lang w:val="hy-AM"/>
              </w:rPr>
              <w:t>Առողջապահության նախարարի 2007թ. նոյեմբերի 26- N 1752-Ն հրաման, հավելված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AEC8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6BF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17AE" w14:textId="77777777" w:rsidR="00614405" w:rsidRPr="00BB3D17" w:rsidRDefault="00614405" w:rsidP="00CB654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5430" w14:textId="78F4A1AD" w:rsidR="00614405" w:rsidRPr="00BB3D17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785" w14:textId="0B8C356B" w:rsidR="00614405" w:rsidRPr="00BB3D17" w:rsidRDefault="00614405" w:rsidP="00CB6545">
            <w:pPr>
              <w:spacing w:after="0"/>
              <w:ind w:firstLine="49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B3D17"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9A3E" w14:textId="5E853DE0" w:rsidR="00614405" w:rsidRPr="00D04AAF" w:rsidRDefault="00614405" w:rsidP="00CB654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7CC223E" w14:textId="77777777" w:rsidR="00983CEB" w:rsidRPr="009A74B0" w:rsidRDefault="00983CEB" w:rsidP="00D64B68">
      <w:pPr>
        <w:spacing w:after="0"/>
        <w:rPr>
          <w:rFonts w:ascii="GHEA Grapalat" w:hAnsi="GHEA Grapalat" w:cs="GHEA Grapalat"/>
          <w:b/>
          <w:sz w:val="20"/>
          <w:szCs w:val="20"/>
          <w:lang w:val="af-ZA"/>
        </w:rPr>
      </w:pPr>
    </w:p>
    <w:p w14:paraId="3D4A57ED" w14:textId="77777777" w:rsidR="00882B5C" w:rsidRDefault="00882B5C" w:rsidP="00D64B68">
      <w:pPr>
        <w:spacing w:after="0"/>
        <w:rPr>
          <w:rFonts w:ascii="GHEA Grapalat" w:hAnsi="GHEA Grapalat" w:cs="GHEA Grapalat"/>
          <w:b/>
          <w:sz w:val="20"/>
          <w:szCs w:val="20"/>
          <w:lang w:val="af-ZA"/>
        </w:rPr>
      </w:pPr>
    </w:p>
    <w:p w14:paraId="681BE9CD" w14:textId="77777777" w:rsidR="00882B5C" w:rsidRDefault="00882B5C" w:rsidP="00D64B68">
      <w:pPr>
        <w:spacing w:after="0"/>
        <w:rPr>
          <w:rFonts w:ascii="GHEA Grapalat" w:hAnsi="GHEA Grapalat" w:cs="GHEA Grapalat"/>
          <w:b/>
          <w:sz w:val="20"/>
          <w:szCs w:val="20"/>
          <w:lang w:val="af-ZA"/>
        </w:rPr>
      </w:pPr>
    </w:p>
    <w:p w14:paraId="11E53AFC" w14:textId="77777777" w:rsidR="00882B5C" w:rsidRDefault="00882B5C" w:rsidP="00D64B68">
      <w:pPr>
        <w:spacing w:after="0"/>
        <w:rPr>
          <w:rFonts w:ascii="GHEA Grapalat" w:hAnsi="GHEA Grapalat" w:cs="GHEA Grapalat"/>
          <w:b/>
          <w:sz w:val="20"/>
          <w:szCs w:val="20"/>
          <w:lang w:val="af-ZA"/>
        </w:rPr>
      </w:pPr>
    </w:p>
    <w:p w14:paraId="1EB3FFE2" w14:textId="647CCBC1" w:rsidR="00F14822" w:rsidRPr="00505EE1" w:rsidRDefault="00983CEB" w:rsidP="00505EE1">
      <w:pPr>
        <w:spacing w:after="0"/>
        <w:rPr>
          <w:rFonts w:ascii="GHEA Grapalat" w:hAnsi="GHEA Grapalat" w:cs="GHEA Grapalat"/>
          <w:b/>
          <w:sz w:val="20"/>
          <w:szCs w:val="20"/>
          <w:lang w:val="af-ZA"/>
        </w:rPr>
      </w:pPr>
      <w:r w:rsidRPr="009A74B0">
        <w:rPr>
          <w:rFonts w:ascii="GHEA Grapalat" w:hAnsi="GHEA Grapalat" w:cs="GHEA Grapalat"/>
          <w:b/>
          <w:sz w:val="20"/>
          <w:szCs w:val="20"/>
          <w:lang w:val="af-ZA"/>
        </w:rPr>
        <w:t>Ծանոթություններ*</w:t>
      </w:r>
    </w:p>
    <w:p w14:paraId="72F97BDE" w14:textId="2D5E1C13" w:rsidR="00F14822" w:rsidRDefault="00F14822" w:rsidP="00045F66">
      <w:pPr>
        <w:tabs>
          <w:tab w:val="left" w:pos="851"/>
        </w:tabs>
        <w:spacing w:after="0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p w14:paraId="0E67C4BF" w14:textId="3223CDD8" w:rsidR="00F14822" w:rsidRDefault="00F14822" w:rsidP="00045F66">
      <w:pPr>
        <w:tabs>
          <w:tab w:val="left" w:pos="851"/>
        </w:tabs>
        <w:spacing w:after="0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p w14:paraId="229CB009" w14:textId="54C3FF9E" w:rsidR="00F14822" w:rsidRDefault="00F14822" w:rsidP="00045F66">
      <w:pPr>
        <w:tabs>
          <w:tab w:val="left" w:pos="851"/>
        </w:tabs>
        <w:spacing w:after="0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p w14:paraId="75FC2023" w14:textId="36BC1E34" w:rsidR="00F14822" w:rsidRPr="009A74B0" w:rsidRDefault="00F14822" w:rsidP="00045F66">
      <w:pPr>
        <w:tabs>
          <w:tab w:val="left" w:pos="851"/>
        </w:tabs>
        <w:spacing w:after="0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542885" w:rsidRPr="00F766C6" w14:paraId="09DCC579" w14:textId="77777777" w:rsidTr="00821D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5ABA4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69808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342A5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0A8AD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3F50D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542885" w:rsidRPr="00F766C6" w14:paraId="2BC35AD5" w14:textId="77777777" w:rsidTr="00821D92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06CF3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096BF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3E997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51548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E3350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542885" w:rsidRPr="00F766C6" w14:paraId="3CF866BE" w14:textId="77777777" w:rsidTr="00821D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05DE5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EDCBA" w14:textId="77777777" w:rsidR="00542885" w:rsidRPr="00F766C6" w:rsidRDefault="00542885" w:rsidP="00821D92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6B0CE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976A0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89CE9" w14:textId="77777777" w:rsidR="00542885" w:rsidRPr="00F766C6" w:rsidRDefault="00542885" w:rsidP="00821D9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14:paraId="208A6789" w14:textId="77777777" w:rsidR="00983CEB" w:rsidRPr="009A74B0" w:rsidRDefault="00983CEB" w:rsidP="00D64B68">
      <w:pPr>
        <w:shd w:val="clear" w:color="auto" w:fill="FFFFFF"/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p w14:paraId="78B2A472" w14:textId="77777777" w:rsidR="00983CEB" w:rsidRPr="009A74B0" w:rsidRDefault="00983CEB" w:rsidP="00D64B68">
      <w:pPr>
        <w:shd w:val="clear" w:color="auto" w:fill="FFFFFF"/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p w14:paraId="785B93A9" w14:textId="77777777" w:rsidR="00983CEB" w:rsidRPr="009A74B0" w:rsidRDefault="00983CEB" w:rsidP="00D36B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p w14:paraId="6C3CAA1C" w14:textId="77777777" w:rsidR="00983CEB" w:rsidRPr="009A74B0" w:rsidRDefault="00983CEB" w:rsidP="00D36B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9A74B0">
        <w:rPr>
          <w:rFonts w:ascii="GHEA Grapalat" w:hAnsi="GHEA Grapalat" w:cs="Sylfaen"/>
          <w:b/>
          <w:noProof/>
          <w:sz w:val="20"/>
          <w:szCs w:val="20"/>
          <w:lang w:val="hy-AM"/>
        </w:rPr>
        <w:t>Տվյալ ստուգաթերթը կազմվել է հետևյալ նորմատիվ փաստաթղթերի հիման վրա՝</w:t>
      </w:r>
    </w:p>
    <w:p w14:paraId="6E56EDC7" w14:textId="77777777" w:rsidR="00983CEB" w:rsidRPr="009A74B0" w:rsidRDefault="00983CEB" w:rsidP="00D36B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</w:pPr>
    </w:p>
    <w:p w14:paraId="17ECE401" w14:textId="13A672D0" w:rsidR="00983CEB" w:rsidRPr="009A74B0" w:rsidRDefault="00983CEB" w:rsidP="004D67E7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Style w:val="ab"/>
          <w:rFonts w:ascii="GHEA Grapalat" w:hAnsi="GHEA Grapalat"/>
          <w:b w:val="0"/>
          <w:noProof/>
          <w:color w:val="000000"/>
          <w:sz w:val="20"/>
          <w:szCs w:val="20"/>
          <w:shd w:val="clear" w:color="auto" w:fill="FFFFFF"/>
          <w:lang w:val="af-ZA"/>
        </w:rPr>
      </w:pPr>
      <w:r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«Բնակչության բժշկական օգնության և սպասարկման մասին</w:t>
      </w:r>
      <w:r w:rsidR="00733F69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af-ZA"/>
        </w:rPr>
        <w:t xml:space="preserve">» </w:t>
      </w:r>
      <w:r w:rsidR="00733F69" w:rsidRPr="00733F69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733F69">
        <w:rPr>
          <w:rStyle w:val="ab"/>
          <w:rFonts w:ascii="GHEA Grapalat" w:hAnsi="GHEA Grapalat"/>
          <w:b w:val="0"/>
          <w:noProof/>
          <w:color w:val="000000"/>
          <w:sz w:val="20"/>
          <w:szCs w:val="20"/>
          <w:shd w:val="clear" w:color="auto" w:fill="FFFFFF"/>
          <w:lang w:val="hy-AM"/>
        </w:rPr>
        <w:t>օրենք</w:t>
      </w:r>
    </w:p>
    <w:p w14:paraId="75F3C5D0" w14:textId="7A8656D3" w:rsidR="00983CEB" w:rsidRPr="009A74B0" w:rsidRDefault="00C31E74" w:rsidP="004D67E7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</w:pPr>
      <w:r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Կ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առավարության 2002 թվականի</w:t>
      </w:r>
      <w:r w:rsidR="00983CEB" w:rsidRPr="009A74B0">
        <w:rPr>
          <w:rStyle w:val="ab"/>
          <w:rFonts w:ascii="GHEA Grapalat" w:hAnsi="GHEA Grapalat"/>
          <w:b w:val="0"/>
          <w:noProof/>
          <w:sz w:val="20"/>
          <w:szCs w:val="20"/>
          <w:lang w:val="af-ZA"/>
        </w:rPr>
        <w:t xml:space="preserve"> 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դեկտեմբերի 5-ի </w:t>
      </w:r>
      <w:r w:rsidR="00983CEB" w:rsidRPr="009A74B0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af-ZA"/>
        </w:rPr>
        <w:t>«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 մասնագիտական որակավորման պահանջներն ու պայմանները հաստատելու մասին</w:t>
      </w:r>
      <w:r w:rsidR="00983CEB" w:rsidRPr="009A74B0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af-ZA"/>
        </w:rPr>
        <w:t>»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N1936-Ն որոշում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af-ZA"/>
        </w:rPr>
        <w:t>:</w:t>
      </w:r>
    </w:p>
    <w:p w14:paraId="23F8B965" w14:textId="0888CCB0" w:rsidR="00983CEB" w:rsidRPr="009A74B0" w:rsidRDefault="00C31E74" w:rsidP="004D67E7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Style w:val="ab"/>
          <w:rFonts w:ascii="GHEA Grapalat" w:hAnsi="GHEA Grapalat"/>
          <w:b w:val="0"/>
          <w:noProof/>
          <w:color w:val="000000"/>
          <w:sz w:val="20"/>
          <w:szCs w:val="20"/>
          <w:shd w:val="clear" w:color="auto" w:fill="FFFFFF"/>
          <w:lang w:val="hy-AM"/>
        </w:rPr>
      </w:pPr>
      <w:r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Կ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առավարության </w:t>
      </w:r>
      <w:r w:rsidR="00983CEB" w:rsidRPr="009A74B0">
        <w:rPr>
          <w:rStyle w:val="ab"/>
          <w:rFonts w:ascii="Cambria Math" w:eastAsia="MS Mincho" w:hAnsi="Cambria Math" w:cs="Cambria Math"/>
          <w:b w:val="0"/>
          <w:noProof/>
          <w:color w:val="000000"/>
          <w:sz w:val="20"/>
          <w:szCs w:val="20"/>
          <w:shd w:val="clear" w:color="auto" w:fill="FFFFFF"/>
          <w:lang w:val="hy-AM"/>
        </w:rPr>
        <w:t>․</w:t>
      </w:r>
      <w:r w:rsidR="00983CEB" w:rsidRPr="00E76081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2011թ</w:t>
      </w:r>
      <w:r w:rsidR="00983CEB" w:rsidRPr="00E76081">
        <w:rPr>
          <w:rStyle w:val="ab"/>
          <w:rFonts w:ascii="MS Mincho" w:eastAsia="MS Mincho" w:hAnsi="MS Mincho" w:cs="MS Mincho" w:hint="eastAsia"/>
          <w:b w:val="0"/>
          <w:noProof/>
          <w:color w:val="000000"/>
          <w:sz w:val="20"/>
          <w:szCs w:val="20"/>
          <w:shd w:val="clear" w:color="auto" w:fill="FFFFFF"/>
          <w:lang w:val="hy-AM"/>
        </w:rPr>
        <w:t>․</w:t>
      </w:r>
      <w:r w:rsidR="00E76081" w:rsidRPr="00E76081">
        <w:rPr>
          <w:rStyle w:val="ab"/>
          <w:rFonts w:ascii="GHEA Grapalat" w:eastAsia="MS Mincho" w:hAnsi="GHEA Grapalat" w:cs="Cambria Math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հուլիսի 14-ի</w:t>
      </w:r>
      <w:r w:rsidR="00E76081">
        <w:rPr>
          <w:rStyle w:val="ab"/>
          <w:rFonts w:ascii="Sylfaen" w:eastAsia="MS Mincho" w:hAnsi="Sylfaen" w:cs="Cambria Math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«Ժամանակավոր անաշխատունակության և մայրության</w:t>
      </w:r>
      <w:r w:rsidR="00983CEB" w:rsidRPr="009A74B0">
        <w:rPr>
          <w:rStyle w:val="ab"/>
          <w:rFonts w:cs="Calibri"/>
          <w:b w:val="0"/>
          <w:noProof/>
          <w:color w:val="000000"/>
          <w:sz w:val="20"/>
          <w:szCs w:val="20"/>
          <w:shd w:val="clear" w:color="auto" w:fill="FFFFFF"/>
          <w:lang w:val="hy-AM"/>
        </w:rPr>
        <w:t> 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նպաստների մասին</w:t>
      </w:r>
      <w:r w:rsidR="00983CEB" w:rsidRPr="009A74B0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hy-AM"/>
        </w:rPr>
        <w:t>»</w:t>
      </w:r>
      <w:r w:rsidR="00805813" w:rsidRPr="00805813">
        <w:rPr>
          <w:rStyle w:val="ab"/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805813">
        <w:rPr>
          <w:rStyle w:val="ab"/>
          <w:rFonts w:ascii="GHEA Grapalat" w:hAnsi="GHEA Grapalat"/>
          <w:b w:val="0"/>
          <w:color w:val="000000"/>
          <w:sz w:val="20"/>
          <w:lang w:val="af-ZA"/>
        </w:rPr>
        <w:t>10</w:t>
      </w:r>
      <w:r w:rsidR="00805813" w:rsidRPr="00821D92">
        <w:rPr>
          <w:rStyle w:val="ab"/>
          <w:rFonts w:ascii="GHEA Grapalat" w:hAnsi="GHEA Grapalat"/>
          <w:b w:val="0"/>
          <w:color w:val="000000"/>
          <w:sz w:val="20"/>
          <w:lang w:val="af-ZA"/>
        </w:rPr>
        <w:t>24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-Ն որոշում:</w:t>
      </w:r>
    </w:p>
    <w:p w14:paraId="3A18F826" w14:textId="77777777" w:rsidR="006E5605" w:rsidRDefault="00C31E74" w:rsidP="004D67E7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</w:t>
      </w:r>
      <w:r w:rsidRPr="00691665">
        <w:rPr>
          <w:rFonts w:ascii="GHEA Grapalat" w:hAnsi="GHEA Grapalat"/>
          <w:sz w:val="20"/>
          <w:szCs w:val="20"/>
          <w:lang w:val="hy-AM"/>
        </w:rPr>
        <w:t>ռողջապահության նախարարի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2008</w:t>
      </w:r>
      <w:r w:rsidR="00143ADF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թ</w:t>
      </w:r>
      <w:r w:rsidR="005B1952" w:rsidRPr="005B1952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.</w:t>
      </w:r>
      <w:r w:rsidR="00143ADF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օգոստոսի 7-ի </w:t>
      </w:r>
      <w:hyperlink r:id="rId8" w:history="1">
        <w:r w:rsidR="00983CEB" w:rsidRPr="009A74B0">
          <w:rPr>
            <w:rStyle w:val="ab"/>
            <w:rFonts w:ascii="GHEA Grapalat" w:hAnsi="GHEA Grapalat" w:cs="Sylfaen"/>
            <w:b w:val="0"/>
            <w:noProof/>
            <w:color w:val="000000"/>
            <w:sz w:val="20"/>
            <w:szCs w:val="20"/>
            <w:shd w:val="clear" w:color="auto" w:fill="FFFFFF"/>
            <w:lang w:val="hy-AM"/>
          </w:rPr>
          <w:t xml:space="preserve"> «Բժշկական հաստատությունները ժամանակավոր անաշխատունակության թերթիկների ձևաթղթերով ապահովելու կարգը,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</w:t>
        </w:r>
        <w:r w:rsidR="00983CEB" w:rsidRPr="009A74B0">
          <w:rPr>
            <w:rStyle w:val="ab"/>
            <w:rFonts w:ascii="GHEA Grapalat" w:hAnsi="GHEA Grapalat" w:cs="Sylfaen"/>
            <w:b w:val="0"/>
            <w:bCs w:val="0"/>
            <w:noProof/>
            <w:sz w:val="20"/>
            <w:szCs w:val="20"/>
            <w:shd w:val="clear" w:color="auto" w:fill="FFFFFF"/>
            <w:lang w:val="hy-AM"/>
          </w:rPr>
          <w:t>»</w:t>
        </w:r>
        <w:r w:rsidR="00983CEB" w:rsidRPr="009A74B0">
          <w:rPr>
            <w:rStyle w:val="ab"/>
            <w:rFonts w:ascii="GHEA Grapalat" w:hAnsi="GHEA Grapalat" w:cs="Sylfaen"/>
            <w:b w:val="0"/>
            <w:noProof/>
            <w:color w:val="000000"/>
            <w:sz w:val="20"/>
            <w:szCs w:val="20"/>
            <w:shd w:val="clear" w:color="auto" w:fill="FFFFFF"/>
            <w:lang w:val="hy-AM"/>
          </w:rPr>
          <w:t xml:space="preserve"> </w:t>
        </w:r>
        <w:r w:rsidR="00983CEB" w:rsidRPr="009A74B0">
          <w:rPr>
            <w:rStyle w:val="ab"/>
            <w:rFonts w:cs="Calibri"/>
            <w:b w:val="0"/>
            <w:noProof/>
            <w:color w:val="000000"/>
            <w:sz w:val="20"/>
            <w:szCs w:val="20"/>
            <w:shd w:val="clear" w:color="auto" w:fill="FFFFFF"/>
            <w:lang w:val="hy-AM"/>
          </w:rPr>
          <w:t> </w:t>
        </w:r>
      </w:hyperlink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N 14-Ն  և</w:t>
      </w:r>
      <w:r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ԱՍՆ 2008</w:t>
      </w:r>
      <w:r w:rsidR="00143ADF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թ</w:t>
      </w:r>
      <w:r w:rsidR="00143ADF" w:rsidRPr="00143ADF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143ADF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օգոստոսի 11-ի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N </w:t>
      </w:r>
      <w:r w:rsidR="00805813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109</w:t>
      </w:r>
      <w:r w:rsidR="00983CEB" w:rsidRPr="009A74B0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-Ն  համատեղ հրաման:</w:t>
      </w:r>
    </w:p>
    <w:p w14:paraId="0DC1301E" w14:textId="77777777" w:rsidR="00F0683E" w:rsidRPr="00F0683E" w:rsidRDefault="00C31E74" w:rsidP="00F0683E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Style w:val="ab"/>
          <w:rFonts w:ascii="GHEA Grapalat" w:hAnsi="GHEA Grapalat" w:cs="Sylfaen"/>
          <w:b w:val="0"/>
          <w:bCs w:val="0"/>
          <w:color w:val="000000"/>
          <w:sz w:val="20"/>
          <w:szCs w:val="20"/>
          <w:lang w:val="hy-AM"/>
        </w:rPr>
      </w:pPr>
      <w:r w:rsidRPr="006E5605">
        <w:rPr>
          <w:rFonts w:ascii="GHEA Grapalat" w:hAnsi="GHEA Grapalat"/>
          <w:sz w:val="20"/>
          <w:szCs w:val="20"/>
          <w:lang w:val="hy-AM"/>
        </w:rPr>
        <w:t>Առողջապահության նախարարի</w:t>
      </w:r>
      <w:r w:rsidR="0017738E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 xml:space="preserve"> </w:t>
      </w:r>
      <w:r w:rsidR="00983CEB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>2014</w:t>
      </w:r>
      <w:r w:rsidR="0017738E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 xml:space="preserve"> </w:t>
      </w:r>
      <w:r w:rsidR="00983CEB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>թ</w:t>
      </w:r>
      <w:r w:rsidR="0017738E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 xml:space="preserve"> մայիսի 6-ի</w:t>
      </w:r>
      <w:r w:rsidR="001253AE" w:rsidRPr="006E5605">
        <w:rPr>
          <w:rStyle w:val="ab"/>
          <w:rFonts w:ascii="Cambria Math" w:eastAsia="MS Mincho" w:hAnsi="Cambria Math" w:cs="Cambria Math"/>
          <w:b w:val="0"/>
          <w:noProof/>
          <w:sz w:val="20"/>
          <w:szCs w:val="20"/>
          <w:lang w:val="hy-AM"/>
        </w:rPr>
        <w:t xml:space="preserve"> </w:t>
      </w:r>
      <w:r w:rsidR="00983CEB" w:rsidRPr="006E5605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hy-AM"/>
        </w:rPr>
        <w:t>«</w:t>
      </w:r>
      <w:r w:rsidR="00983CEB" w:rsidRPr="006E5605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>Կանանց կոնսուլտացիայում կիրառվող առանձին փաստաթղթերի ձևեր հաստատելու մասին</w:t>
      </w:r>
      <w:r w:rsidR="00983CEB" w:rsidRPr="006E5605">
        <w:rPr>
          <w:rStyle w:val="ab"/>
          <w:rFonts w:ascii="GHEA Grapalat" w:hAnsi="GHEA Grapalat" w:cs="Sylfaen"/>
          <w:b w:val="0"/>
          <w:bCs w:val="0"/>
          <w:noProof/>
          <w:sz w:val="20"/>
          <w:szCs w:val="20"/>
          <w:shd w:val="clear" w:color="auto" w:fill="FFFFFF"/>
          <w:lang w:val="hy-AM"/>
        </w:rPr>
        <w:t>»</w:t>
      </w:r>
      <w:r w:rsidR="00983CEB" w:rsidRPr="006E5605">
        <w:rPr>
          <w:rStyle w:val="ab"/>
          <w:rFonts w:ascii="GHEA Grapalat" w:hAnsi="GHEA Grapalat" w:cs="Sylfaen"/>
          <w:b w:val="0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83CEB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>N</w:t>
      </w:r>
      <w:r w:rsidR="005B1952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 xml:space="preserve"> </w:t>
      </w:r>
      <w:r w:rsidR="00983CEB" w:rsidRPr="006E5605">
        <w:rPr>
          <w:rStyle w:val="ab"/>
          <w:rFonts w:ascii="GHEA Grapalat" w:hAnsi="GHEA Grapalat" w:cs="Sylfaen"/>
          <w:b w:val="0"/>
          <w:noProof/>
          <w:sz w:val="20"/>
          <w:szCs w:val="20"/>
          <w:lang w:val="hy-AM"/>
        </w:rPr>
        <w:t>16-Ն հրաման:</w:t>
      </w:r>
    </w:p>
    <w:p w14:paraId="76935836" w14:textId="32A20C5E" w:rsidR="006E5605" w:rsidRPr="00F0683E" w:rsidRDefault="001344A8" w:rsidP="00F0683E">
      <w:pPr>
        <w:pStyle w:val="afd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Առողջապահության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նախարարի</w:t>
      </w:r>
      <w:r w:rsidRPr="00F0683E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2015 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թ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ապրիլի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 11-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ի  </w:t>
      </w:r>
      <w:r w:rsidRPr="00F0683E">
        <w:rPr>
          <w:rFonts w:cs="Calibri"/>
          <w:color w:val="000000"/>
          <w:sz w:val="20"/>
          <w:szCs w:val="20"/>
          <w:lang w:val="hy-AM"/>
        </w:rPr>
        <w:t> </w:t>
      </w:r>
      <w:r w:rsidRPr="00F0683E">
        <w:rPr>
          <w:rFonts w:ascii="Sylfaen" w:hAnsi="Sylfaen" w:cs="Sylfaen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«</w:t>
      </w:r>
      <w:r w:rsidRPr="00F0683E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Պ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ետության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լրացման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հայաստանի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հանրապետության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առողջապահության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կազմակերպությանը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մարմնին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հանձնաժողովին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հատկացվող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ձեվաթղթերի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գրանցամատյանի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կազմակերպության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մարմնի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հանձնաժողովի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տրամադրվող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պետության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ուղեգրերը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հաշվառելու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նպատակով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վարվող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գրանցամատյանի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պետության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 և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տրամադրման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խոտանված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եվ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դեռևս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չօգտագործված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ձևաթղթերի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վերաբերյալ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ամփոփ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տեղեկանքի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ձևերը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F068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068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F0683E">
        <w:rPr>
          <w:rFonts w:ascii="GHEA Grapalat" w:hAnsi="GHEA Grapalat" w:cs="Sylfaen"/>
          <w:color w:val="545454"/>
          <w:sz w:val="20"/>
          <w:szCs w:val="20"/>
          <w:shd w:val="clear" w:color="000000" w:fill="F6F6F6"/>
          <w:lang w:val="hy-AM"/>
        </w:rPr>
        <w:t>»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 N 13-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Ն</w:t>
      </w:r>
      <w:r w:rsidRPr="00F0683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0683E">
        <w:rPr>
          <w:rFonts w:ascii="GHEA Grapalat" w:hAnsi="GHEA Grapalat" w:cs="Sylfaen"/>
          <w:color w:val="000000"/>
          <w:sz w:val="20"/>
          <w:szCs w:val="20"/>
          <w:lang w:val="hy-AM"/>
        </w:rPr>
        <w:t>հրաման:</w:t>
      </w:r>
    </w:p>
    <w:p w14:paraId="4E85B7DB" w14:textId="77777777" w:rsidR="000514F6" w:rsidRPr="000514F6" w:rsidRDefault="006E5605" w:rsidP="004D67E7">
      <w:pPr>
        <w:pStyle w:val="aa"/>
        <w:numPr>
          <w:ilvl w:val="0"/>
          <w:numId w:val="39"/>
        </w:numPr>
        <w:shd w:val="clear" w:color="000000" w:fill="FFFFFF"/>
        <w:tabs>
          <w:tab w:val="left" w:pos="851"/>
        </w:tabs>
        <w:autoSpaceDE w:val="0"/>
        <w:autoSpaceDN w:val="0"/>
        <w:spacing w:before="0"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BA093E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ռողջապահության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 xml:space="preserve">նախարարի 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2006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թ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մայիսի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26-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ևաշխատանքի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և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սոցիալական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հարցերի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2006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թ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հունիսի</w:t>
      </w:r>
      <w:r w:rsidRPr="00BA093E">
        <w:rPr>
          <w:rFonts w:ascii="Calibri" w:hAnsi="Calibri" w:cs="Calibri"/>
          <w:iCs/>
          <w:color w:val="000000"/>
          <w:sz w:val="20"/>
          <w:szCs w:val="20"/>
          <w:shd w:val="clear" w:color="auto" w:fill="FFFFFF"/>
          <w:lang w:val="hy-AM"/>
        </w:rPr>
        <w:t> 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5-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ի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</w:p>
    <w:p w14:paraId="32C04FE0" w14:textId="77777777" w:rsidR="00013C11" w:rsidRPr="00013C11" w:rsidRDefault="006E5605" w:rsidP="004D67E7">
      <w:pPr>
        <w:pStyle w:val="aa"/>
        <w:numPr>
          <w:ilvl w:val="0"/>
          <w:numId w:val="39"/>
        </w:numPr>
        <w:shd w:val="clear" w:color="000000" w:fill="FFFFFF"/>
        <w:tabs>
          <w:tab w:val="left" w:pos="851"/>
        </w:tabs>
        <w:autoSpaceDE w:val="0"/>
        <w:autoSpaceDN w:val="0"/>
        <w:spacing w:before="0"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BA093E">
        <w:rPr>
          <w:rStyle w:val="ab"/>
          <w:rFonts w:ascii="GHEA Grapalat" w:hAnsi="GHEA Grapalat" w:cs="Sylfaen"/>
          <w:b w:val="0"/>
          <w:color w:val="000000"/>
          <w:sz w:val="20"/>
          <w:szCs w:val="20"/>
          <w:lang w:val="hy-AM"/>
        </w:rPr>
        <w:lastRenderedPageBreak/>
        <w:t>«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հաստատությունների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անձանց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բժշկասոցիալական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փորձաքննության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ուղեգրման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տրվող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ուղեգրի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ձևերը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BA09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BA093E">
        <w:rPr>
          <w:rFonts w:ascii="GHEA Grapalat" w:hAnsi="GHEA Grapalat" w:cs="GHEA Grapalat"/>
          <w:sz w:val="20"/>
          <w:szCs w:val="20"/>
          <w:lang w:val="hy-AM"/>
        </w:rPr>
        <w:t>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5857AE"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N 580-</w:t>
      </w:r>
      <w:r w:rsidR="005857AE"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</w:t>
      </w:r>
      <w:r w:rsidR="005857AE"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5857A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և 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N 100-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համատեղ</w:t>
      </w:r>
      <w:r w:rsidRPr="00BA093E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A093E">
        <w:rPr>
          <w:rStyle w:val="ab"/>
          <w:rFonts w:ascii="GHEA Grapalat" w:hAnsi="GHEA Grapalat" w:cs="Sylfaen"/>
          <w:b w:val="0"/>
          <w:color w:val="000000"/>
          <w:sz w:val="20"/>
          <w:szCs w:val="20"/>
          <w:lang w:val="hy-AM"/>
        </w:rPr>
        <w:t>հրաման:</w:t>
      </w:r>
      <w:r w:rsidR="00013C11" w:rsidRPr="00013C1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14:paraId="111ECAE9" w14:textId="55A4EA60" w:rsidR="006E5605" w:rsidRPr="006E5605" w:rsidRDefault="00013C11" w:rsidP="004D67E7">
      <w:pPr>
        <w:pStyle w:val="aa"/>
        <w:numPr>
          <w:ilvl w:val="0"/>
          <w:numId w:val="39"/>
        </w:numPr>
        <w:shd w:val="clear" w:color="000000" w:fill="FFFFFF"/>
        <w:tabs>
          <w:tab w:val="left" w:pos="851"/>
        </w:tabs>
        <w:autoSpaceDE w:val="0"/>
        <w:autoSpaceDN w:val="0"/>
        <w:spacing w:before="0" w:after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1D2F1F">
        <w:rPr>
          <w:rFonts w:ascii="GHEA Grapalat" w:hAnsi="GHEA Grapalat" w:cs="GHEA Grapalat"/>
          <w:sz w:val="20"/>
          <w:szCs w:val="20"/>
          <w:lang w:val="hy-AM"/>
        </w:rPr>
        <w:t xml:space="preserve">Առողջապահության նախարարի 2007թ. նոյեմբերի 26-ի </w:t>
      </w:r>
      <w:r w:rsidRPr="001D2F1F">
        <w:rPr>
          <w:rFonts w:ascii="GHEA Grapalat" w:hAnsi="GHEA Grapalat" w:cs="GHEA Grapalat"/>
          <w:sz w:val="20"/>
          <w:szCs w:val="20"/>
          <w:highlight w:val="white"/>
          <w:lang w:val="hy-AM"/>
        </w:rPr>
        <w:t>«Մ</w:t>
      </w:r>
      <w:r w:rsidRPr="001D2F1F">
        <w:rPr>
          <w:rFonts w:ascii="GHEA Grapalat" w:hAnsi="GHEA Grapalat" w:cs="GHEA Grapalat"/>
          <w:sz w:val="20"/>
          <w:szCs w:val="20"/>
          <w:lang w:val="hy-AM"/>
        </w:rPr>
        <w:t>եծահասակի ամբուլատոր բժշկական քարտի, երեխաների բժշկական հսկողության ամբուլատոր քարտերի, նորածնի փոխանակման քարտի և նախածննդային պատրոնաժի թերթիկի ձևերը հաստատելու մասին N 1752-Ն հրաման:</w:t>
      </w:r>
    </w:p>
    <w:p w14:paraId="3826CDB5" w14:textId="0B66BFFB" w:rsidR="001344A8" w:rsidRPr="001344A8" w:rsidRDefault="001344A8" w:rsidP="001344A8">
      <w:pPr>
        <w:pStyle w:val="aa"/>
        <w:shd w:val="clear" w:color="000000" w:fill="FFFFFF"/>
        <w:tabs>
          <w:tab w:val="left" w:pos="851"/>
        </w:tabs>
        <w:autoSpaceDE w:val="0"/>
        <w:autoSpaceDN w:val="0"/>
        <w:spacing w:before="0" w:after="0"/>
        <w:ind w:left="360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6B30C615" w14:textId="04B888CF" w:rsidR="00E02467" w:rsidRDefault="001F300D" w:rsidP="004D67E7">
      <w:pPr>
        <w:pStyle w:val="afd"/>
        <w:tabs>
          <w:tab w:val="left" w:pos="851"/>
        </w:tabs>
        <w:spacing w:after="0" w:line="240" w:lineRule="auto"/>
        <w:ind w:left="567"/>
        <w:jc w:val="both"/>
        <w:rPr>
          <w:rFonts w:ascii="GHEA Grapalat" w:hAnsi="GHEA Grapalat"/>
          <w:sz w:val="20"/>
          <w:szCs w:val="20"/>
          <w:lang w:val="hy-AM"/>
        </w:rPr>
      </w:pPr>
      <w:r w:rsidRPr="009A74B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9B630EA" w14:textId="22453762" w:rsidR="00247BFC" w:rsidRPr="00247BFC" w:rsidRDefault="00247BFC" w:rsidP="004D67E7">
      <w:pPr>
        <w:spacing w:after="0" w:line="240" w:lineRule="auto"/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</w:pPr>
      <w:r w:rsidRPr="00247BF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Տեսչական մարմնի ծառայող</w:t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__________________</w:t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  <w:t xml:space="preserve">                          Տնտեսավորող  ___________________           </w:t>
      </w:r>
    </w:p>
    <w:p w14:paraId="5D7F7DE9" w14:textId="77777777" w:rsidR="00247BFC" w:rsidRPr="00247BFC" w:rsidRDefault="00247BFC" w:rsidP="00247BFC">
      <w:pPr>
        <w:spacing w:after="0" w:line="240" w:lineRule="auto"/>
        <w:ind w:left="28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                      (ստորագրությունը)</w:t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  <w:t xml:space="preserve">                    </w:t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247BFC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  <w:t xml:space="preserve">                                   (ստորագրությունը)</w:t>
      </w:r>
      <w:r w:rsidRPr="00247B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25B5A61A" w14:textId="77777777" w:rsidR="00247BFC" w:rsidRPr="00247BFC" w:rsidRDefault="00247BFC" w:rsidP="00247BFC">
      <w:pPr>
        <w:tabs>
          <w:tab w:val="left" w:pos="851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47BFC" w:rsidRPr="00247BFC" w:rsidSect="00D64B68">
      <w:footerReference w:type="default" r:id="rId9"/>
      <w:pgSz w:w="15840" w:h="12240" w:orient="landscape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7BBDF" w14:textId="77777777" w:rsidR="00102B3C" w:rsidRDefault="00102B3C" w:rsidP="009A74B0">
      <w:pPr>
        <w:spacing w:after="0" w:line="240" w:lineRule="auto"/>
      </w:pPr>
      <w:r>
        <w:separator/>
      </w:r>
    </w:p>
  </w:endnote>
  <w:endnote w:type="continuationSeparator" w:id="0">
    <w:p w14:paraId="217ED68E" w14:textId="77777777" w:rsidR="00102B3C" w:rsidRDefault="00102B3C" w:rsidP="009A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3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054AB" w14:textId="0D9E987B" w:rsidR="00F32F95" w:rsidRDefault="00F32F9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97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09CE66E" w14:textId="77777777" w:rsidR="00F32F95" w:rsidRDefault="00F32F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3E5BF" w14:textId="77777777" w:rsidR="00102B3C" w:rsidRDefault="00102B3C" w:rsidP="009A74B0">
      <w:pPr>
        <w:spacing w:after="0" w:line="240" w:lineRule="auto"/>
      </w:pPr>
      <w:r>
        <w:separator/>
      </w:r>
    </w:p>
  </w:footnote>
  <w:footnote w:type="continuationSeparator" w:id="0">
    <w:p w14:paraId="5230F0C5" w14:textId="77777777" w:rsidR="00102B3C" w:rsidRDefault="00102B3C" w:rsidP="009A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806"/>
    <w:multiLevelType w:val="hybridMultilevel"/>
    <w:tmpl w:val="8C4CB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7096"/>
    <w:multiLevelType w:val="hybridMultilevel"/>
    <w:tmpl w:val="D9F426F0"/>
    <w:lvl w:ilvl="0" w:tplc="A0DA3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CA8A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2" w:tplc="0E1CAEB0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Times Armenian" w:eastAsia="Times New Roman" w:hAnsi="Times Armenian" w:cs="Times New Roman"/>
        <w:b w:val="0"/>
        <w:color w:val="FF0000"/>
      </w:rPr>
    </w:lvl>
    <w:lvl w:ilvl="3" w:tplc="D7C678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752B8"/>
    <w:multiLevelType w:val="hybridMultilevel"/>
    <w:tmpl w:val="2A649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43A28"/>
    <w:multiLevelType w:val="hybridMultilevel"/>
    <w:tmpl w:val="97D2CACA"/>
    <w:lvl w:ilvl="0" w:tplc="0419000F">
      <w:start w:val="2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732"/>
    <w:multiLevelType w:val="hybridMultilevel"/>
    <w:tmpl w:val="DD602B62"/>
    <w:lvl w:ilvl="0" w:tplc="19CA9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8C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513831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lang w:val="en-US"/>
      </w:rPr>
    </w:lvl>
    <w:lvl w:ilvl="3" w:tplc="182494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Armenian" w:eastAsia="Times New Roman" w:hAnsi="Times Armenian" w:cs="Times New Roman"/>
      </w:rPr>
    </w:lvl>
    <w:lvl w:ilvl="4" w:tplc="3CBAF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65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6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B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76456"/>
    <w:multiLevelType w:val="hybridMultilevel"/>
    <w:tmpl w:val="7068B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744E9"/>
    <w:multiLevelType w:val="hybridMultilevel"/>
    <w:tmpl w:val="16B0E094"/>
    <w:lvl w:ilvl="0" w:tplc="9032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5DC984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F0D47BE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5A01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C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8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02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B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8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35819"/>
    <w:multiLevelType w:val="hybridMultilevel"/>
    <w:tmpl w:val="89DA0956"/>
    <w:lvl w:ilvl="0" w:tplc="8C4A7BA2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ADC07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6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0D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5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EB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86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C8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4B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E597B"/>
    <w:multiLevelType w:val="hybridMultilevel"/>
    <w:tmpl w:val="23B0646C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75E97"/>
    <w:multiLevelType w:val="hybridMultilevel"/>
    <w:tmpl w:val="566279C6"/>
    <w:lvl w:ilvl="0" w:tplc="FC7239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2E7CC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A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6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C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CF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A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7AC0"/>
    <w:multiLevelType w:val="hybridMultilevel"/>
    <w:tmpl w:val="E7E4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319D"/>
    <w:multiLevelType w:val="singleLevel"/>
    <w:tmpl w:val="B512FF92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2AF94325"/>
    <w:multiLevelType w:val="hybridMultilevel"/>
    <w:tmpl w:val="6CDCB70E"/>
    <w:lvl w:ilvl="0" w:tplc="58145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14CA32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69E0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0C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A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F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D0FC9"/>
    <w:multiLevelType w:val="hybridMultilevel"/>
    <w:tmpl w:val="A136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00002"/>
    <w:multiLevelType w:val="hybridMultilevel"/>
    <w:tmpl w:val="4F36FB64"/>
    <w:lvl w:ilvl="0" w:tplc="9DF4F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4EA8E">
      <w:start w:val="1"/>
      <w:numFmt w:val="lowerLetter"/>
      <w:lvlText w:val="%2."/>
      <w:lvlJc w:val="left"/>
      <w:pPr>
        <w:ind w:left="1440" w:hanging="360"/>
      </w:pPr>
    </w:lvl>
    <w:lvl w:ilvl="2" w:tplc="D15A1BA0">
      <w:start w:val="1"/>
      <w:numFmt w:val="lowerRoman"/>
      <w:lvlText w:val="%3."/>
      <w:lvlJc w:val="right"/>
      <w:pPr>
        <w:ind w:left="2160" w:hanging="180"/>
      </w:pPr>
    </w:lvl>
    <w:lvl w:ilvl="3" w:tplc="2F1495E4">
      <w:start w:val="1"/>
      <w:numFmt w:val="decimal"/>
      <w:lvlText w:val="%4."/>
      <w:lvlJc w:val="left"/>
      <w:pPr>
        <w:ind w:left="2880" w:hanging="360"/>
      </w:pPr>
    </w:lvl>
    <w:lvl w:ilvl="4" w:tplc="E38C23E2">
      <w:start w:val="1"/>
      <w:numFmt w:val="lowerLetter"/>
      <w:lvlText w:val="%5."/>
      <w:lvlJc w:val="left"/>
      <w:pPr>
        <w:ind w:left="3600" w:hanging="360"/>
      </w:pPr>
    </w:lvl>
    <w:lvl w:ilvl="5" w:tplc="E904D0F8">
      <w:start w:val="1"/>
      <w:numFmt w:val="lowerRoman"/>
      <w:lvlText w:val="%6."/>
      <w:lvlJc w:val="right"/>
      <w:pPr>
        <w:ind w:left="4320" w:hanging="180"/>
      </w:pPr>
    </w:lvl>
    <w:lvl w:ilvl="6" w:tplc="6DAE3800">
      <w:start w:val="1"/>
      <w:numFmt w:val="decimal"/>
      <w:lvlText w:val="%7."/>
      <w:lvlJc w:val="left"/>
      <w:pPr>
        <w:ind w:left="5040" w:hanging="360"/>
      </w:pPr>
    </w:lvl>
    <w:lvl w:ilvl="7" w:tplc="C784A762">
      <w:start w:val="1"/>
      <w:numFmt w:val="lowerLetter"/>
      <w:lvlText w:val="%8."/>
      <w:lvlJc w:val="left"/>
      <w:pPr>
        <w:ind w:left="5760" w:hanging="360"/>
      </w:pPr>
    </w:lvl>
    <w:lvl w:ilvl="8" w:tplc="D5D6304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F747B"/>
    <w:multiLevelType w:val="hybridMultilevel"/>
    <w:tmpl w:val="95ECF510"/>
    <w:lvl w:ilvl="0" w:tplc="6E80B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3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B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F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C5DF1"/>
    <w:multiLevelType w:val="hybridMultilevel"/>
    <w:tmpl w:val="9FECBED4"/>
    <w:lvl w:ilvl="0" w:tplc="382EB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E6B6F"/>
    <w:multiLevelType w:val="hybridMultilevel"/>
    <w:tmpl w:val="959E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16E41"/>
    <w:multiLevelType w:val="hybridMultilevel"/>
    <w:tmpl w:val="2AAE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02EDD"/>
    <w:multiLevelType w:val="hybridMultilevel"/>
    <w:tmpl w:val="2F2A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C1704"/>
    <w:multiLevelType w:val="hybridMultilevel"/>
    <w:tmpl w:val="597A124A"/>
    <w:lvl w:ilvl="0" w:tplc="D228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D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49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88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A0DB3"/>
    <w:multiLevelType w:val="hybridMultilevel"/>
    <w:tmpl w:val="A0E0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545AB"/>
    <w:multiLevelType w:val="hybridMultilevel"/>
    <w:tmpl w:val="D158D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C1569"/>
    <w:multiLevelType w:val="hybridMultilevel"/>
    <w:tmpl w:val="29E2221C"/>
    <w:lvl w:ilvl="0" w:tplc="FBA0F466">
      <w:start w:val="1"/>
      <w:numFmt w:val="decimal"/>
      <w:lvlText w:val="%1)"/>
      <w:lvlJc w:val="left"/>
      <w:pPr>
        <w:ind w:left="720" w:hanging="360"/>
      </w:pPr>
      <w:rPr>
        <w:rFonts w:cs="Times Armenian" w:hint="default"/>
      </w:rPr>
    </w:lvl>
    <w:lvl w:ilvl="1" w:tplc="607E2F36" w:tentative="1">
      <w:start w:val="1"/>
      <w:numFmt w:val="lowerLetter"/>
      <w:lvlText w:val="%2."/>
      <w:lvlJc w:val="left"/>
      <w:pPr>
        <w:ind w:left="1440" w:hanging="360"/>
      </w:pPr>
    </w:lvl>
    <w:lvl w:ilvl="2" w:tplc="E0CA68BA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8067E"/>
    <w:multiLevelType w:val="hybridMultilevel"/>
    <w:tmpl w:val="92BA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86800"/>
    <w:multiLevelType w:val="hybridMultilevel"/>
    <w:tmpl w:val="8DBCDD98"/>
    <w:lvl w:ilvl="0" w:tplc="B82E2C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36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AAAC00B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D68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C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48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85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5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443958"/>
    <w:multiLevelType w:val="hybridMultilevel"/>
    <w:tmpl w:val="9C725A6E"/>
    <w:lvl w:ilvl="0" w:tplc="47005CC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FF0000"/>
      </w:rPr>
    </w:lvl>
    <w:lvl w:ilvl="1" w:tplc="3490F7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5EC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29B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7C89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1A88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C4AF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DCC1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B01A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7A3CF4"/>
    <w:multiLevelType w:val="hybridMultilevel"/>
    <w:tmpl w:val="E246276C"/>
    <w:lvl w:ilvl="0" w:tplc="65DC1526">
      <w:start w:val="1"/>
      <w:numFmt w:val="upperRoman"/>
      <w:lvlText w:val="%1."/>
      <w:lvlJc w:val="left"/>
      <w:pPr>
        <w:ind w:left="1080" w:hanging="720"/>
      </w:pPr>
      <w:rPr>
        <w:rFonts w:cs="Times Armenian" w:hint="default"/>
      </w:rPr>
    </w:lvl>
    <w:lvl w:ilvl="1" w:tplc="3CFA90E0" w:tentative="1">
      <w:start w:val="1"/>
      <w:numFmt w:val="lowerLetter"/>
      <w:lvlText w:val="%2."/>
      <w:lvlJc w:val="left"/>
      <w:pPr>
        <w:ind w:left="1440" w:hanging="360"/>
      </w:pPr>
    </w:lvl>
    <w:lvl w:ilvl="2" w:tplc="62BC5110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70F14"/>
    <w:multiLevelType w:val="hybridMultilevel"/>
    <w:tmpl w:val="6F2A2F82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2">
    <w:nsid w:val="6F2651AB"/>
    <w:multiLevelType w:val="hybridMultilevel"/>
    <w:tmpl w:val="1624DCF6"/>
    <w:lvl w:ilvl="0" w:tplc="5B2A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CEF2B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6CA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5B52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C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68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6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9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1061FD"/>
    <w:multiLevelType w:val="hybridMultilevel"/>
    <w:tmpl w:val="DCEABBB2"/>
    <w:lvl w:ilvl="0" w:tplc="F5B6F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FE9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20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2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27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C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A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666CB"/>
    <w:multiLevelType w:val="hybridMultilevel"/>
    <w:tmpl w:val="7DF45BA4"/>
    <w:lvl w:ilvl="0" w:tplc="A36623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35243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2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E2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E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EA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CD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E1617E"/>
    <w:multiLevelType w:val="hybridMultilevel"/>
    <w:tmpl w:val="EDEE497E"/>
    <w:lvl w:ilvl="0" w:tplc="5F6C0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D388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AA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AF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A865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8C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E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1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2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585B93"/>
    <w:multiLevelType w:val="hybridMultilevel"/>
    <w:tmpl w:val="B202659E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6BCB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B41B8"/>
    <w:multiLevelType w:val="hybridMultilevel"/>
    <w:tmpl w:val="91BC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24"/>
  </w:num>
  <w:num w:numId="3">
    <w:abstractNumId w:val="23"/>
  </w:num>
  <w:num w:numId="4">
    <w:abstractNumId w:val="30"/>
  </w:num>
  <w:num w:numId="5">
    <w:abstractNumId w:val="15"/>
  </w:num>
  <w:num w:numId="6">
    <w:abstractNumId w:val="33"/>
  </w:num>
  <w:num w:numId="7">
    <w:abstractNumId w:val="12"/>
  </w:num>
  <w:num w:numId="8">
    <w:abstractNumId w:val="26"/>
  </w:num>
  <w:num w:numId="9">
    <w:abstractNumId w:val="6"/>
  </w:num>
  <w:num w:numId="10">
    <w:abstractNumId w:val="28"/>
  </w:num>
  <w:num w:numId="11">
    <w:abstractNumId w:val="32"/>
  </w:num>
  <w:num w:numId="12">
    <w:abstractNumId w:val="4"/>
  </w:num>
  <w:num w:numId="13">
    <w:abstractNumId w:val="35"/>
  </w:num>
  <w:num w:numId="14">
    <w:abstractNumId w:val="1"/>
  </w:num>
  <w:num w:numId="15">
    <w:abstractNumId w:val="2"/>
  </w:num>
  <w:num w:numId="16">
    <w:abstractNumId w:val="9"/>
  </w:num>
  <w:num w:numId="17">
    <w:abstractNumId w:val="34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8"/>
  </w:num>
  <w:num w:numId="22">
    <w:abstractNumId w:val="36"/>
  </w:num>
  <w:num w:numId="23">
    <w:abstractNumId w:val="16"/>
  </w:num>
  <w:num w:numId="24">
    <w:abstractNumId w:val="27"/>
  </w:num>
  <w:num w:numId="25">
    <w:abstractNumId w:val="29"/>
  </w:num>
  <w:num w:numId="26">
    <w:abstractNumId w:val="5"/>
  </w:num>
  <w:num w:numId="27">
    <w:abstractNumId w:val="17"/>
  </w:num>
  <w:num w:numId="28">
    <w:abstractNumId w:val="3"/>
  </w:num>
  <w:num w:numId="29">
    <w:abstractNumId w:val="18"/>
  </w:num>
  <w:num w:numId="30">
    <w:abstractNumId w:val="37"/>
  </w:num>
  <w:num w:numId="31">
    <w:abstractNumId w:val="25"/>
  </w:num>
  <w:num w:numId="32">
    <w:abstractNumId w:val="22"/>
  </w:num>
  <w:num w:numId="33">
    <w:abstractNumId w:val="10"/>
  </w:num>
  <w:num w:numId="34">
    <w:abstractNumId w:val="13"/>
  </w:num>
  <w:num w:numId="35">
    <w:abstractNumId w:val="0"/>
  </w:num>
  <w:num w:numId="36">
    <w:abstractNumId w:val="21"/>
  </w:num>
  <w:num w:numId="37">
    <w:abstractNumId w:val="14"/>
  </w:num>
  <w:num w:numId="38">
    <w:abstractNumId w:val="1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C9"/>
    <w:rsid w:val="00000758"/>
    <w:rsid w:val="0000688F"/>
    <w:rsid w:val="00010F70"/>
    <w:rsid w:val="00013C11"/>
    <w:rsid w:val="00022BFF"/>
    <w:rsid w:val="00032652"/>
    <w:rsid w:val="000450EB"/>
    <w:rsid w:val="00045F66"/>
    <w:rsid w:val="00046E7E"/>
    <w:rsid w:val="000514F6"/>
    <w:rsid w:val="000518A1"/>
    <w:rsid w:val="00054376"/>
    <w:rsid w:val="00064596"/>
    <w:rsid w:val="00072A95"/>
    <w:rsid w:val="000C07B6"/>
    <w:rsid w:val="000C4D49"/>
    <w:rsid w:val="000C5024"/>
    <w:rsid w:val="000C707A"/>
    <w:rsid w:val="000D0A1D"/>
    <w:rsid w:val="000D0D18"/>
    <w:rsid w:val="000D29C0"/>
    <w:rsid w:val="000D65FB"/>
    <w:rsid w:val="000F48CB"/>
    <w:rsid w:val="00102B3C"/>
    <w:rsid w:val="00124104"/>
    <w:rsid w:val="00124C70"/>
    <w:rsid w:val="001253AE"/>
    <w:rsid w:val="001344A8"/>
    <w:rsid w:val="00143ADF"/>
    <w:rsid w:val="00152BC9"/>
    <w:rsid w:val="001644E9"/>
    <w:rsid w:val="0017738E"/>
    <w:rsid w:val="00196280"/>
    <w:rsid w:val="001A3C80"/>
    <w:rsid w:val="001F300D"/>
    <w:rsid w:val="00205780"/>
    <w:rsid w:val="00215FB3"/>
    <w:rsid w:val="002203AC"/>
    <w:rsid w:val="00232BB4"/>
    <w:rsid w:val="00247BFC"/>
    <w:rsid w:val="00260057"/>
    <w:rsid w:val="00266CF5"/>
    <w:rsid w:val="00272869"/>
    <w:rsid w:val="00274C80"/>
    <w:rsid w:val="00285B9C"/>
    <w:rsid w:val="002A08D2"/>
    <w:rsid w:val="002A582B"/>
    <w:rsid w:val="002B5179"/>
    <w:rsid w:val="002C471B"/>
    <w:rsid w:val="002D33EB"/>
    <w:rsid w:val="002D704B"/>
    <w:rsid w:val="002F091C"/>
    <w:rsid w:val="00302A74"/>
    <w:rsid w:val="0030544F"/>
    <w:rsid w:val="00306347"/>
    <w:rsid w:val="00311E4D"/>
    <w:rsid w:val="00314D45"/>
    <w:rsid w:val="003247BB"/>
    <w:rsid w:val="00334EC4"/>
    <w:rsid w:val="00335A6C"/>
    <w:rsid w:val="00342B84"/>
    <w:rsid w:val="003500E9"/>
    <w:rsid w:val="00365B5D"/>
    <w:rsid w:val="00382F03"/>
    <w:rsid w:val="00394231"/>
    <w:rsid w:val="003C0296"/>
    <w:rsid w:val="003C3AE1"/>
    <w:rsid w:val="003E31A5"/>
    <w:rsid w:val="003F519D"/>
    <w:rsid w:val="004058AA"/>
    <w:rsid w:val="00416F7F"/>
    <w:rsid w:val="0042385A"/>
    <w:rsid w:val="00424A36"/>
    <w:rsid w:val="00433BED"/>
    <w:rsid w:val="004376FB"/>
    <w:rsid w:val="00442DBE"/>
    <w:rsid w:val="004449E4"/>
    <w:rsid w:val="004709A7"/>
    <w:rsid w:val="004729F4"/>
    <w:rsid w:val="0047618E"/>
    <w:rsid w:val="0048367F"/>
    <w:rsid w:val="0048395A"/>
    <w:rsid w:val="0048791C"/>
    <w:rsid w:val="004B40D9"/>
    <w:rsid w:val="004C402D"/>
    <w:rsid w:val="004C50C9"/>
    <w:rsid w:val="004D67E7"/>
    <w:rsid w:val="004F1937"/>
    <w:rsid w:val="00505EE1"/>
    <w:rsid w:val="005234BE"/>
    <w:rsid w:val="005237B0"/>
    <w:rsid w:val="005415EF"/>
    <w:rsid w:val="00542885"/>
    <w:rsid w:val="00547CAD"/>
    <w:rsid w:val="0056297B"/>
    <w:rsid w:val="005638FD"/>
    <w:rsid w:val="005714AE"/>
    <w:rsid w:val="0058068A"/>
    <w:rsid w:val="005857AE"/>
    <w:rsid w:val="00590C23"/>
    <w:rsid w:val="005945A8"/>
    <w:rsid w:val="005A2575"/>
    <w:rsid w:val="005A339E"/>
    <w:rsid w:val="005B1952"/>
    <w:rsid w:val="005C10DA"/>
    <w:rsid w:val="005C7E43"/>
    <w:rsid w:val="005D6F28"/>
    <w:rsid w:val="005F6CDF"/>
    <w:rsid w:val="00602F26"/>
    <w:rsid w:val="00612B05"/>
    <w:rsid w:val="00614405"/>
    <w:rsid w:val="006148D0"/>
    <w:rsid w:val="00614FFB"/>
    <w:rsid w:val="00632B20"/>
    <w:rsid w:val="00636DF4"/>
    <w:rsid w:val="00647E13"/>
    <w:rsid w:val="00653133"/>
    <w:rsid w:val="00655915"/>
    <w:rsid w:val="006673FD"/>
    <w:rsid w:val="006731A8"/>
    <w:rsid w:val="006770A6"/>
    <w:rsid w:val="00681307"/>
    <w:rsid w:val="006821D2"/>
    <w:rsid w:val="00682523"/>
    <w:rsid w:val="00682EBD"/>
    <w:rsid w:val="00684BA8"/>
    <w:rsid w:val="006966E1"/>
    <w:rsid w:val="006A79FD"/>
    <w:rsid w:val="006B0FB1"/>
    <w:rsid w:val="006B5790"/>
    <w:rsid w:val="006B6EB4"/>
    <w:rsid w:val="006C43CD"/>
    <w:rsid w:val="006E5605"/>
    <w:rsid w:val="006E7E70"/>
    <w:rsid w:val="006F0C43"/>
    <w:rsid w:val="00700E81"/>
    <w:rsid w:val="007014FD"/>
    <w:rsid w:val="00707776"/>
    <w:rsid w:val="00733F69"/>
    <w:rsid w:val="00745404"/>
    <w:rsid w:val="00745E37"/>
    <w:rsid w:val="00746CB7"/>
    <w:rsid w:val="0075745A"/>
    <w:rsid w:val="00757FAD"/>
    <w:rsid w:val="007618A7"/>
    <w:rsid w:val="0077205B"/>
    <w:rsid w:val="00785D70"/>
    <w:rsid w:val="0079705D"/>
    <w:rsid w:val="007A28A4"/>
    <w:rsid w:val="007B3E01"/>
    <w:rsid w:val="007C05FD"/>
    <w:rsid w:val="007D40BE"/>
    <w:rsid w:val="007E0019"/>
    <w:rsid w:val="007E4FD8"/>
    <w:rsid w:val="0080302A"/>
    <w:rsid w:val="00805813"/>
    <w:rsid w:val="00821D92"/>
    <w:rsid w:val="00823338"/>
    <w:rsid w:val="0083397B"/>
    <w:rsid w:val="0083642B"/>
    <w:rsid w:val="008579C4"/>
    <w:rsid w:val="00865718"/>
    <w:rsid w:val="008672A6"/>
    <w:rsid w:val="0087662E"/>
    <w:rsid w:val="00877582"/>
    <w:rsid w:val="0087777E"/>
    <w:rsid w:val="00882B5C"/>
    <w:rsid w:val="00897A8B"/>
    <w:rsid w:val="00897FD6"/>
    <w:rsid w:val="008A0F7E"/>
    <w:rsid w:val="008C2EEC"/>
    <w:rsid w:val="008C5EFB"/>
    <w:rsid w:val="008D0AD8"/>
    <w:rsid w:val="008D2F27"/>
    <w:rsid w:val="008D4E29"/>
    <w:rsid w:val="008D7967"/>
    <w:rsid w:val="008F46F5"/>
    <w:rsid w:val="008F622A"/>
    <w:rsid w:val="00913BD9"/>
    <w:rsid w:val="0092483C"/>
    <w:rsid w:val="00946557"/>
    <w:rsid w:val="00960AAB"/>
    <w:rsid w:val="00966AE0"/>
    <w:rsid w:val="00972BEA"/>
    <w:rsid w:val="00983CEB"/>
    <w:rsid w:val="009A272A"/>
    <w:rsid w:val="009A4E5E"/>
    <w:rsid w:val="009A74B0"/>
    <w:rsid w:val="009B4393"/>
    <w:rsid w:val="009B7870"/>
    <w:rsid w:val="009D51C6"/>
    <w:rsid w:val="009E4F1D"/>
    <w:rsid w:val="009F7984"/>
    <w:rsid w:val="00A0468F"/>
    <w:rsid w:val="00A103CA"/>
    <w:rsid w:val="00A34490"/>
    <w:rsid w:val="00A57405"/>
    <w:rsid w:val="00A83220"/>
    <w:rsid w:val="00A92757"/>
    <w:rsid w:val="00A97017"/>
    <w:rsid w:val="00AA396E"/>
    <w:rsid w:val="00AA6992"/>
    <w:rsid w:val="00AC419B"/>
    <w:rsid w:val="00AC70F2"/>
    <w:rsid w:val="00AC7167"/>
    <w:rsid w:val="00AD16B5"/>
    <w:rsid w:val="00AD52F8"/>
    <w:rsid w:val="00AD5537"/>
    <w:rsid w:val="00AE5E5E"/>
    <w:rsid w:val="00AE77B6"/>
    <w:rsid w:val="00AF40A2"/>
    <w:rsid w:val="00B05EA7"/>
    <w:rsid w:val="00B071F0"/>
    <w:rsid w:val="00B153FE"/>
    <w:rsid w:val="00B30AB5"/>
    <w:rsid w:val="00B3383A"/>
    <w:rsid w:val="00B465B4"/>
    <w:rsid w:val="00B47918"/>
    <w:rsid w:val="00B569F8"/>
    <w:rsid w:val="00B6773E"/>
    <w:rsid w:val="00B72339"/>
    <w:rsid w:val="00B72C7C"/>
    <w:rsid w:val="00B821B8"/>
    <w:rsid w:val="00B86D6E"/>
    <w:rsid w:val="00B90C17"/>
    <w:rsid w:val="00B93144"/>
    <w:rsid w:val="00BA7916"/>
    <w:rsid w:val="00BB31A2"/>
    <w:rsid w:val="00BB3D17"/>
    <w:rsid w:val="00BC0E99"/>
    <w:rsid w:val="00BC6372"/>
    <w:rsid w:val="00BF04DF"/>
    <w:rsid w:val="00BF4420"/>
    <w:rsid w:val="00C13977"/>
    <w:rsid w:val="00C25D30"/>
    <w:rsid w:val="00C27667"/>
    <w:rsid w:val="00C31E74"/>
    <w:rsid w:val="00C463AC"/>
    <w:rsid w:val="00C51054"/>
    <w:rsid w:val="00C631C9"/>
    <w:rsid w:val="00C756A8"/>
    <w:rsid w:val="00C912B9"/>
    <w:rsid w:val="00C96C89"/>
    <w:rsid w:val="00CB4F71"/>
    <w:rsid w:val="00CB6545"/>
    <w:rsid w:val="00CC04E7"/>
    <w:rsid w:val="00CC7278"/>
    <w:rsid w:val="00CF6EAE"/>
    <w:rsid w:val="00D00A46"/>
    <w:rsid w:val="00D04AAF"/>
    <w:rsid w:val="00D07648"/>
    <w:rsid w:val="00D2401C"/>
    <w:rsid w:val="00D35A6C"/>
    <w:rsid w:val="00D36BB5"/>
    <w:rsid w:val="00D41C60"/>
    <w:rsid w:val="00D4708F"/>
    <w:rsid w:val="00D55CF4"/>
    <w:rsid w:val="00D64B68"/>
    <w:rsid w:val="00D73F08"/>
    <w:rsid w:val="00D748B1"/>
    <w:rsid w:val="00D7558F"/>
    <w:rsid w:val="00DB0A0B"/>
    <w:rsid w:val="00DC1175"/>
    <w:rsid w:val="00DC18A1"/>
    <w:rsid w:val="00DD1B2A"/>
    <w:rsid w:val="00DE146D"/>
    <w:rsid w:val="00DF1B53"/>
    <w:rsid w:val="00DF5540"/>
    <w:rsid w:val="00DF7CBA"/>
    <w:rsid w:val="00E00120"/>
    <w:rsid w:val="00E02467"/>
    <w:rsid w:val="00E05A27"/>
    <w:rsid w:val="00E05F05"/>
    <w:rsid w:val="00E13403"/>
    <w:rsid w:val="00E17871"/>
    <w:rsid w:val="00E21963"/>
    <w:rsid w:val="00E2242B"/>
    <w:rsid w:val="00E267DC"/>
    <w:rsid w:val="00E27183"/>
    <w:rsid w:val="00E34782"/>
    <w:rsid w:val="00E43D58"/>
    <w:rsid w:val="00E5653B"/>
    <w:rsid w:val="00E60E68"/>
    <w:rsid w:val="00E6436E"/>
    <w:rsid w:val="00E76081"/>
    <w:rsid w:val="00E77DD2"/>
    <w:rsid w:val="00E87C5B"/>
    <w:rsid w:val="00E9371E"/>
    <w:rsid w:val="00EA59AE"/>
    <w:rsid w:val="00EB231D"/>
    <w:rsid w:val="00EB4EAD"/>
    <w:rsid w:val="00EE3E2B"/>
    <w:rsid w:val="00EF3826"/>
    <w:rsid w:val="00EF7303"/>
    <w:rsid w:val="00F0196E"/>
    <w:rsid w:val="00F021D3"/>
    <w:rsid w:val="00F03F1A"/>
    <w:rsid w:val="00F0683E"/>
    <w:rsid w:val="00F14822"/>
    <w:rsid w:val="00F215BE"/>
    <w:rsid w:val="00F24C07"/>
    <w:rsid w:val="00F27667"/>
    <w:rsid w:val="00F3268A"/>
    <w:rsid w:val="00F32F95"/>
    <w:rsid w:val="00F34C5F"/>
    <w:rsid w:val="00F37723"/>
    <w:rsid w:val="00F44DF1"/>
    <w:rsid w:val="00F46061"/>
    <w:rsid w:val="00F52DF4"/>
    <w:rsid w:val="00F70DCC"/>
    <w:rsid w:val="00F720A9"/>
    <w:rsid w:val="00F7683C"/>
    <w:rsid w:val="00F8202A"/>
    <w:rsid w:val="00FA1659"/>
    <w:rsid w:val="00FB31A8"/>
    <w:rsid w:val="00FC065B"/>
    <w:rsid w:val="00FD7DB8"/>
    <w:rsid w:val="00FF5AB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7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83CEB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AU" w:eastAsia="ru-RU"/>
    </w:rPr>
  </w:style>
  <w:style w:type="paragraph" w:styleId="2">
    <w:name w:val="heading 2"/>
    <w:basedOn w:val="a0"/>
    <w:next w:val="a0"/>
    <w:link w:val="20"/>
    <w:qFormat/>
    <w:rsid w:val="00983CEB"/>
    <w:pPr>
      <w:keepNext/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4"/>
    </w:rPr>
  </w:style>
  <w:style w:type="paragraph" w:styleId="3">
    <w:name w:val="heading 3"/>
    <w:basedOn w:val="a0"/>
    <w:next w:val="a0"/>
    <w:link w:val="30"/>
    <w:qFormat/>
    <w:rsid w:val="00983C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0"/>
    <w:next w:val="a0"/>
    <w:link w:val="40"/>
    <w:qFormat/>
    <w:rsid w:val="00983CEB"/>
    <w:pPr>
      <w:keepNext/>
      <w:spacing w:after="0" w:line="240" w:lineRule="auto"/>
      <w:jc w:val="both"/>
      <w:outlineLvl w:val="3"/>
    </w:pPr>
    <w:rPr>
      <w:rFonts w:ascii="Times Armenian" w:eastAsia="Times New Roman" w:hAnsi="Times Armenian" w:cs="Times New Roman"/>
      <w:b/>
      <w:sz w:val="28"/>
      <w:szCs w:val="20"/>
      <w:lang w:val="en-AU"/>
    </w:rPr>
  </w:style>
  <w:style w:type="paragraph" w:styleId="5">
    <w:name w:val="heading 5"/>
    <w:basedOn w:val="a0"/>
    <w:next w:val="a0"/>
    <w:link w:val="50"/>
    <w:qFormat/>
    <w:rsid w:val="00983CEB"/>
    <w:pPr>
      <w:autoSpaceDE w:val="0"/>
      <w:autoSpaceDN w:val="0"/>
      <w:spacing w:before="240" w:after="60" w:line="240" w:lineRule="auto"/>
      <w:outlineLvl w:val="4"/>
    </w:pPr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paragraph" w:styleId="6">
    <w:name w:val="heading 6"/>
    <w:basedOn w:val="a0"/>
    <w:next w:val="a0"/>
    <w:link w:val="60"/>
    <w:uiPriority w:val="9"/>
    <w:qFormat/>
    <w:rsid w:val="00983C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0"/>
    <w:next w:val="a0"/>
    <w:link w:val="70"/>
    <w:uiPriority w:val="9"/>
    <w:qFormat/>
    <w:rsid w:val="00983CEB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983CEB"/>
    <w:pPr>
      <w:keepNext/>
      <w:widowControl w:val="0"/>
      <w:autoSpaceDE w:val="0"/>
      <w:autoSpaceDN w:val="0"/>
      <w:adjustRightInd w:val="0"/>
      <w:spacing w:after="0" w:line="360" w:lineRule="auto"/>
      <w:jc w:val="center"/>
      <w:textAlignment w:val="baseline"/>
      <w:outlineLvl w:val="7"/>
    </w:pPr>
    <w:rPr>
      <w:rFonts w:ascii="ArTarumianMatenagir" w:eastAsia="Times New Roman" w:hAnsi="ArTarumianMatenagir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983CEB"/>
    <w:pPr>
      <w:keepNext/>
      <w:autoSpaceDE w:val="0"/>
      <w:autoSpaceDN w:val="0"/>
      <w:spacing w:after="0" w:line="360" w:lineRule="auto"/>
      <w:jc w:val="both"/>
      <w:outlineLvl w:val="8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3CE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1"/>
    <w:link w:val="2"/>
    <w:rsid w:val="00983CEB"/>
    <w:rPr>
      <w:rFonts w:ascii="Times LatArm" w:eastAsia="Times New Roman" w:hAnsi="Times LatArm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983CE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983CE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1"/>
    <w:link w:val="5"/>
    <w:rsid w:val="00983CE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1"/>
    <w:link w:val="6"/>
    <w:uiPriority w:val="9"/>
    <w:rsid w:val="00983CEB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rsid w:val="00983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983CEB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983CEB"/>
    <w:rPr>
      <w:rFonts w:ascii="Arial Armenian" w:eastAsia="Times New Roman" w:hAnsi="Arial Armeni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983CEB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0"/>
    <w:link w:val="mechtexChar"/>
    <w:rsid w:val="00983CEB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a4">
    <w:name w:val="Body Text"/>
    <w:basedOn w:val="a0"/>
    <w:link w:val="a5"/>
    <w:rsid w:val="00983CEB"/>
    <w:pPr>
      <w:spacing w:after="0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1"/>
    <w:link w:val="a4"/>
    <w:rsid w:val="00983CEB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21">
    <w:name w:val="Body Text 2"/>
    <w:basedOn w:val="a0"/>
    <w:link w:val="22"/>
    <w:rsid w:val="00983C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rsid w:val="00983C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983CEB"/>
  </w:style>
  <w:style w:type="numbering" w:customStyle="1" w:styleId="NoList11">
    <w:name w:val="No List11"/>
    <w:next w:val="a3"/>
    <w:semiHidden/>
    <w:unhideWhenUsed/>
    <w:rsid w:val="00983CEB"/>
  </w:style>
  <w:style w:type="paragraph" w:styleId="a">
    <w:name w:val="Title"/>
    <w:basedOn w:val="a0"/>
    <w:link w:val="a6"/>
    <w:qFormat/>
    <w:rsid w:val="00983CEB"/>
    <w:pPr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6">
    <w:name w:val="Название Знак"/>
    <w:basedOn w:val="a1"/>
    <w:link w:val="a"/>
    <w:rsid w:val="00983CE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7">
    <w:name w:val="Table Grid"/>
    <w:basedOn w:val="a2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83C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983CE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a">
    <w:name w:val="Normal (Web)"/>
    <w:basedOn w:val="a0"/>
    <w:uiPriority w:val="99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983CEB"/>
    <w:rPr>
      <w:b/>
      <w:bCs/>
    </w:rPr>
  </w:style>
  <w:style w:type="character" w:customStyle="1" w:styleId="showhide">
    <w:name w:val="showhide"/>
    <w:basedOn w:val="a1"/>
    <w:rsid w:val="00983CEB"/>
  </w:style>
  <w:style w:type="paragraph" w:styleId="ac">
    <w:name w:val="Body Text Indent"/>
    <w:basedOn w:val="a0"/>
    <w:link w:val="ad"/>
    <w:rsid w:val="00983CEB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d">
    <w:name w:val="Основной текст с отступом Знак"/>
    <w:basedOn w:val="a1"/>
    <w:link w:val="ac"/>
    <w:rsid w:val="00983CE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e">
    <w:name w:val="page number"/>
    <w:basedOn w:val="a1"/>
    <w:rsid w:val="00983CEB"/>
  </w:style>
  <w:style w:type="character" w:styleId="af">
    <w:name w:val="Emphasis"/>
    <w:uiPriority w:val="20"/>
    <w:qFormat/>
    <w:rsid w:val="00983CEB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983CEB"/>
  </w:style>
  <w:style w:type="paragraph" w:styleId="z-">
    <w:name w:val="HTML Top of Form"/>
    <w:basedOn w:val="a0"/>
    <w:next w:val="a0"/>
    <w:link w:val="z-0"/>
    <w:hidden/>
    <w:uiPriority w:val="99"/>
    <w:unhideWhenUsed/>
    <w:rsid w:val="00983C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983CE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983C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983CEB"/>
    <w:rPr>
      <w:rFonts w:ascii="Arial" w:eastAsia="Times New Roman" w:hAnsi="Arial" w:cs="Arial"/>
      <w:vanish/>
      <w:sz w:val="16"/>
      <w:szCs w:val="16"/>
    </w:rPr>
  </w:style>
  <w:style w:type="paragraph" w:styleId="af0">
    <w:name w:val="Balloon Text"/>
    <w:basedOn w:val="a0"/>
    <w:link w:val="af1"/>
    <w:unhideWhenUsed/>
    <w:rsid w:val="00983C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983CEB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0"/>
    <w:link w:val="af3"/>
    <w:unhideWhenUsed/>
    <w:rsid w:val="00983C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Верхний колонтитул Знак"/>
    <w:basedOn w:val="a1"/>
    <w:link w:val="af2"/>
    <w:rsid w:val="00983CEB"/>
    <w:rPr>
      <w:rFonts w:ascii="Calibri" w:eastAsia="Times New Roman" w:hAnsi="Calibri" w:cs="Times New Roman"/>
    </w:rPr>
  </w:style>
  <w:style w:type="paragraph" w:customStyle="1" w:styleId="CharChar1CharCharCharChar">
    <w:name w:val="Char Char1 Знак Знак Char Char Знак Знак Char Char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3">
    <w:name w:val="Body Text Indent 2"/>
    <w:basedOn w:val="a0"/>
    <w:link w:val="24"/>
    <w:uiPriority w:val="99"/>
    <w:rsid w:val="00983C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83C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 Знак1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4">
    <w:name w:val="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styleId="af5">
    <w:name w:val="annotation reference"/>
    <w:rsid w:val="00983CEB"/>
    <w:rPr>
      <w:sz w:val="16"/>
      <w:szCs w:val="16"/>
    </w:rPr>
  </w:style>
  <w:style w:type="paragraph" w:styleId="af6">
    <w:name w:val="annotation text"/>
    <w:basedOn w:val="a0"/>
    <w:link w:val="af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1"/>
    <w:link w:val="af6"/>
    <w:rsid w:val="00983C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rsid w:val="00983CEB"/>
    <w:rPr>
      <w:b/>
      <w:bCs/>
    </w:rPr>
  </w:style>
  <w:style w:type="character" w:customStyle="1" w:styleId="af9">
    <w:name w:val="Тема примечания Знак"/>
    <w:basedOn w:val="af7"/>
    <w:link w:val="af8"/>
    <w:rsid w:val="00983CE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1">
    <w:name w:val="Body Text Indent 3"/>
    <w:basedOn w:val="a0"/>
    <w:link w:val="32"/>
    <w:rsid w:val="00983CEB"/>
    <w:pPr>
      <w:spacing w:after="0" w:line="240" w:lineRule="auto"/>
      <w:ind w:firstLine="561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983CEB"/>
    <w:rPr>
      <w:rFonts w:ascii="Times Armenian" w:eastAsia="Times New Roman" w:hAnsi="Times Armenian" w:cs="Times New Roman"/>
      <w:sz w:val="24"/>
      <w:szCs w:val="24"/>
    </w:rPr>
  </w:style>
  <w:style w:type="paragraph" w:customStyle="1" w:styleId="CharChar2CharChar">
    <w:name w:val="Знак Знак Char Char Знак Знак2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numbering" w:customStyle="1" w:styleId="NoList111">
    <w:name w:val="No List111"/>
    <w:next w:val="a3"/>
    <w:semiHidden/>
    <w:unhideWhenUsed/>
    <w:rsid w:val="00983CEB"/>
  </w:style>
  <w:style w:type="paragraph" w:customStyle="1" w:styleId="CharCharCharCharCharChar">
    <w:name w:val="Знак Знак Char Char Знак Знак Char Char Знак Знак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CharCharCharChar0">
    <w:name w:val="Знак Знак Char Char Знак Знак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0"/>
    <w:link w:val="afb"/>
    <w:rsid w:val="00983CEB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customStyle="1" w:styleId="afb">
    <w:name w:val="Текст сноски Знак"/>
    <w:basedOn w:val="a1"/>
    <w:link w:val="afa"/>
    <w:rsid w:val="00983CEB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styleId="afc">
    <w:name w:val="Hyperlink"/>
    <w:rsid w:val="00983CEB"/>
    <w:rPr>
      <w:color w:val="0000FF"/>
      <w:u w:val="single"/>
    </w:rPr>
  </w:style>
  <w:style w:type="paragraph" w:styleId="33">
    <w:name w:val="Body Text 3"/>
    <w:basedOn w:val="a0"/>
    <w:link w:val="34"/>
    <w:rsid w:val="00983CEB"/>
    <w:pPr>
      <w:autoSpaceDE w:val="0"/>
      <w:autoSpaceDN w:val="0"/>
      <w:spacing w:after="120" w:line="240" w:lineRule="auto"/>
    </w:pPr>
    <w:rPr>
      <w:rFonts w:ascii="Arial Armenian" w:eastAsia="Times New Roman" w:hAnsi="Arial Armenian" w:cs="Arial Armenian"/>
      <w:sz w:val="16"/>
      <w:szCs w:val="16"/>
      <w:lang w:val="en-GB" w:eastAsia="ru-RU"/>
    </w:rPr>
  </w:style>
  <w:style w:type="character" w:customStyle="1" w:styleId="34">
    <w:name w:val="Основной текст 3 Знак"/>
    <w:basedOn w:val="a1"/>
    <w:link w:val="33"/>
    <w:rsid w:val="00983CE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afd">
    <w:name w:val="List Paragraph"/>
    <w:basedOn w:val="a0"/>
    <w:uiPriority w:val="34"/>
    <w:qFormat/>
    <w:rsid w:val="00983CE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NoList2">
    <w:name w:val="No List2"/>
    <w:next w:val="a3"/>
    <w:semiHidden/>
    <w:rsid w:val="00983CEB"/>
  </w:style>
  <w:style w:type="character" w:styleId="afe">
    <w:name w:val="footnote reference"/>
    <w:rsid w:val="00983CEB"/>
    <w:rPr>
      <w:vertAlign w:val="superscript"/>
    </w:rPr>
  </w:style>
  <w:style w:type="numbering" w:customStyle="1" w:styleId="NoList1111">
    <w:name w:val="No List1111"/>
    <w:next w:val="a3"/>
    <w:semiHidden/>
    <w:rsid w:val="00983CEB"/>
  </w:style>
  <w:style w:type="character" w:styleId="aff">
    <w:name w:val="FollowedHyperlink"/>
    <w:rsid w:val="00983CEB"/>
    <w:rPr>
      <w:color w:val="800080"/>
      <w:u w:val="single"/>
    </w:rPr>
  </w:style>
  <w:style w:type="paragraph" w:customStyle="1" w:styleId="xl24">
    <w:name w:val="xl24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25">
    <w:name w:val="xl25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6">
    <w:name w:val="xl26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7">
    <w:name w:val="xl27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8">
    <w:name w:val="xl28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9">
    <w:name w:val="xl29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30">
    <w:name w:val="xl30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1">
    <w:name w:val="xl31"/>
    <w:basedOn w:val="a0"/>
    <w:rsid w:val="00983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2">
    <w:name w:val="xl32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3">
    <w:name w:val="xl33"/>
    <w:basedOn w:val="a0"/>
    <w:rsid w:val="00983C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4">
    <w:name w:val="xl34"/>
    <w:basedOn w:val="a0"/>
    <w:rsid w:val="00983C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5">
    <w:name w:val="xl35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6">
    <w:name w:val="xl36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ConsCell">
    <w:name w:val="ConsCell"/>
    <w:rsid w:val="00983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983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983CEB"/>
    <w:rPr>
      <w:rFonts w:ascii="Arial Unicode" w:eastAsia="Times New Roman" w:hAnsi="Arial Unicode" w:cs="Courier New"/>
      <w:sz w:val="20"/>
      <w:szCs w:val="20"/>
      <w:lang w:val="ru-RU" w:eastAsia="ru-RU"/>
    </w:rPr>
  </w:style>
  <w:style w:type="paragraph" w:customStyle="1" w:styleId="design">
    <w:name w:val="design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545454"/>
      <w:sz w:val="21"/>
      <w:szCs w:val="21"/>
      <w:lang w:val="ru-RU" w:eastAsia="ru-RU"/>
    </w:rPr>
  </w:style>
  <w:style w:type="paragraph" w:customStyle="1" w:styleId="diz">
    <w:name w:val="diz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1"/>
      <w:szCs w:val="21"/>
      <w:lang w:val="ru-RU" w:eastAsia="ru-RU"/>
    </w:rPr>
  </w:style>
  <w:style w:type="paragraph" w:customStyle="1" w:styleId="diz1">
    <w:name w:val="diz1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4"/>
      <w:szCs w:val="24"/>
      <w:lang w:val="ru-RU" w:eastAsia="ru-RU"/>
    </w:rPr>
  </w:style>
  <w:style w:type="paragraph" w:customStyle="1" w:styleId="diz2">
    <w:name w:val="diz2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ilite">
    <w:name w:val="hilite"/>
    <w:basedOn w:val="a0"/>
    <w:rsid w:val="00983CEB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ru-RU" w:eastAsia="ru-RU"/>
    </w:rPr>
  </w:style>
  <w:style w:type="paragraph" w:customStyle="1" w:styleId="margin">
    <w:name w:val="margin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padding">
    <w:name w:val="nopadding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er">
    <w:name w:val="center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ubleborder">
    <w:name w:val="doubleborder"/>
    <w:basedOn w:val="a0"/>
    <w:rsid w:val="00983CEB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quantity">
    <w:name w:val="quantity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rame">
    <w:name w:val="frame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body">
    <w:name w:val="framebody"/>
    <w:basedOn w:val="a0"/>
    <w:rsid w:val="00983CEB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title">
    <w:name w:val="frametitle"/>
    <w:basedOn w:val="a0"/>
    <w:rsid w:val="00983CEB"/>
    <w:pPr>
      <w:spacing w:after="0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spacing w:val="45"/>
      <w:sz w:val="23"/>
      <w:szCs w:val="23"/>
      <w:lang w:val="ru-RU" w:eastAsia="ru-RU"/>
    </w:rPr>
  </w:style>
  <w:style w:type="paragraph" w:customStyle="1" w:styleId="main">
    <w:name w:val="main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n-width">
    <w:name w:val="min-width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rapper">
    <w:name w:val="wrapper"/>
    <w:basedOn w:val="a0"/>
    <w:rsid w:val="00983CEB"/>
    <w:pPr>
      <w:spacing w:before="300" w:after="300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bar">
    <w:name w:val="logoba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1">
    <w:name w:val="Header1"/>
    <w:basedOn w:val="a0"/>
    <w:rsid w:val="00983CEB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head">
    <w:name w:val="mainhead"/>
    <w:basedOn w:val="a0"/>
    <w:rsid w:val="00983CE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aps/>
      <w:color w:val="FFFFFF"/>
      <w:sz w:val="33"/>
      <w:szCs w:val="33"/>
      <w:lang w:val="ru-RU" w:eastAsia="ru-RU"/>
    </w:rPr>
  </w:style>
  <w:style w:type="paragraph" w:customStyle="1" w:styleId="navbar">
    <w:name w:val="navbar"/>
    <w:basedOn w:val="a0"/>
    <w:rsid w:val="00983CEB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">
    <w:name w:val="conten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wrapper">
    <w:name w:val="contentwrappe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column">
    <w:name w:val="contentcolumn"/>
    <w:basedOn w:val="a0"/>
    <w:rsid w:val="00983CEB"/>
    <w:pPr>
      <w:spacing w:before="100" w:beforeAutospacing="1" w:after="100" w:afterAutospacing="1" w:line="240" w:lineRule="auto"/>
      <w:ind w:left="24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ftcolumn">
    <w:name w:val="leftcolumn"/>
    <w:basedOn w:val="a0"/>
    <w:rsid w:val="00983CEB"/>
    <w:pPr>
      <w:spacing w:before="100" w:beforeAutospacing="1" w:after="100" w:afterAutospacing="1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ghtcolumn">
    <w:name w:val="rightcolumn"/>
    <w:basedOn w:val="a0"/>
    <w:rsid w:val="00983CEB"/>
    <w:pPr>
      <w:spacing w:before="100" w:beforeAutospacing="1" w:after="100" w:afterAutospacing="1" w:line="240" w:lineRule="auto"/>
      <w:ind w:left="-24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">
    <w:name w:val="inner"/>
    <w:basedOn w:val="a0"/>
    <w:rsid w:val="00983CEB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oksthumbs">
    <w:name w:val="booksthumbs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val="ru-RU" w:eastAsia="ru-RU"/>
    </w:rPr>
  </w:style>
  <w:style w:type="paragraph" w:customStyle="1" w:styleId="bannersblock">
    <w:name w:val="bannersblock"/>
    <w:basedOn w:val="a0"/>
    <w:rsid w:val="00983CEB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ow">
    <w:name w:val="row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ttons">
    <w:name w:val="buttons"/>
    <w:basedOn w:val="a0"/>
    <w:rsid w:val="00983CE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lfrow">
    <w:name w:val="halfrow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ll">
    <w:name w:val="cell"/>
    <w:basedOn w:val="a0"/>
    <w:rsid w:val="00983CEB"/>
    <w:pPr>
      <w:spacing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esultstable">
    <w:name w:val="resultstable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documentwrapper">
    <w:name w:val="documentwrapper"/>
    <w:basedOn w:val="a0"/>
    <w:rsid w:val="0098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umentheader">
    <w:name w:val="documentheader"/>
    <w:basedOn w:val="a0"/>
    <w:rsid w:val="00983CE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umentbody">
    <w:name w:val="documentbody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tube">
    <w:name w:val="innertube"/>
    <w:basedOn w:val="a0"/>
    <w:rsid w:val="00983CEB"/>
    <w:pPr>
      <w:spacing w:before="300" w:after="30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atermarkon">
    <w:name w:val="watermarkon"/>
    <w:basedOn w:val="a0"/>
    <w:rsid w:val="00983CE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BBBBB"/>
      <w:sz w:val="18"/>
      <w:szCs w:val="18"/>
      <w:lang w:val="ru-RU" w:eastAsia="ru-RU"/>
    </w:rPr>
  </w:style>
  <w:style w:type="paragraph" w:customStyle="1" w:styleId="framelawlist">
    <w:name w:val="framelawlis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oter1">
    <w:name w:val="Footer1"/>
    <w:basedOn w:val="a0"/>
    <w:rsid w:val="00983CEB"/>
    <w:pPr>
      <w:spacing w:before="45" w:after="100" w:afterAutospacing="1" w:line="240" w:lineRule="auto"/>
    </w:pPr>
    <w:rPr>
      <w:rFonts w:ascii="Times New Roman" w:eastAsia="Times New Roman" w:hAnsi="Times New Roman" w:cs="Times New Roman"/>
      <w:color w:val="1C5180"/>
      <w:sz w:val="15"/>
      <w:szCs w:val="15"/>
      <w:lang w:val="ru-RU" w:eastAsia="ru-RU"/>
    </w:rPr>
  </w:style>
  <w:style w:type="paragraph" w:customStyle="1" w:styleId="framewrapper">
    <w:name w:val="framewrappe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wndselected">
    <w:name w:val="tabwndselected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wnd">
    <w:name w:val="tabwnd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rameborder">
    <w:name w:val="frameborder"/>
    <w:basedOn w:val="a0"/>
    <w:rsid w:val="00983CE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uagebutton">
    <w:name w:val="language_button"/>
    <w:basedOn w:val="a0"/>
    <w:rsid w:val="00983CE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uagebuttonselected">
    <w:name w:val="language_button_selected"/>
    <w:basedOn w:val="a0"/>
    <w:rsid w:val="00983CE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switches">
    <w:name w:val="langswitches"/>
    <w:basedOn w:val="a0"/>
    <w:rsid w:val="00983CE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belmarkwords">
    <w:name w:val="labelmarkwords"/>
    <w:basedOn w:val="a0"/>
    <w:rsid w:val="00983CE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pacing w:val="15"/>
      <w:sz w:val="15"/>
      <w:szCs w:val="15"/>
      <w:vertAlign w:val="superscript"/>
      <w:lang w:val="ru-RU" w:eastAsia="ru-RU"/>
    </w:rPr>
  </w:style>
  <w:style w:type="paragraph" w:customStyle="1" w:styleId="modalbg">
    <w:name w:val="modal_bg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">
    <w:name w:val="pl_popup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op">
    <w:name w:val="pl_popup_top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val="ru-RU" w:eastAsia="ru-RU"/>
    </w:rPr>
  </w:style>
  <w:style w:type="paragraph" w:customStyle="1" w:styleId="plpopupbottom">
    <w:name w:val="pl_popup_bottom"/>
    <w:basedOn w:val="a0"/>
    <w:rsid w:val="00983CEB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lear">
    <w:name w:val="clea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ublicationsyearselector">
    <w:name w:val="publicationsyearselecto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">
    <w:name w:val="logo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ext">
    <w:name w:val="pl_popup_tex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olor">
    <w:name w:val="bcolor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1">
    <w:name w:val="frame1"/>
    <w:basedOn w:val="a0"/>
    <w:rsid w:val="00983CEB"/>
    <w:pPr>
      <w:spacing w:before="150" w:after="150" w:line="240" w:lineRule="auto"/>
      <w:ind w:left="1468" w:right="1468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1">
    <w:name w:val="logo1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bar1">
    <w:name w:val="logobar1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2">
    <w:name w:val="logo2"/>
    <w:basedOn w:val="a0"/>
    <w:rsid w:val="00983CE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switches1">
    <w:name w:val="langswitches1"/>
    <w:basedOn w:val="a0"/>
    <w:rsid w:val="00983CE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ext1">
    <w:name w:val="pl_popup_text1"/>
    <w:basedOn w:val="a0"/>
    <w:rsid w:val="00983CEB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81">
    <w:name w:val="Знак Знак8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oterChar1">
    <w:name w:val="Footer Char1"/>
    <w:rsid w:val="00983CEB"/>
    <w:rPr>
      <w:sz w:val="24"/>
      <w:szCs w:val="24"/>
      <w:lang w:val="ru-RU" w:eastAsia="ru-RU"/>
    </w:rPr>
  </w:style>
  <w:style w:type="paragraph" w:customStyle="1" w:styleId="71">
    <w:name w:val="Знак Знак7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7">
    <w:name w:val="Char Char7"/>
    <w:locked/>
    <w:rsid w:val="00983CEB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983CEB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983CEB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983CEB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983CEB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983CEB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983CEB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5">
    <w:name w:val="Знак Знак2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Znak">
    <w:name w:val="Znak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">
    <w:name w:val="Абзац списка1"/>
    <w:basedOn w:val="a0"/>
    <w:rsid w:val="00983CEB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customStyle="1" w:styleId="norm">
    <w:name w:val="norm"/>
    <w:basedOn w:val="a0"/>
    <w:link w:val="normChar"/>
    <w:rsid w:val="00983C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x-none"/>
    </w:rPr>
  </w:style>
  <w:style w:type="character" w:customStyle="1" w:styleId="apple-style-span">
    <w:name w:val="apple-style-span"/>
    <w:basedOn w:val="a1"/>
    <w:rsid w:val="00983CEB"/>
  </w:style>
  <w:style w:type="paragraph" w:customStyle="1" w:styleId="41">
    <w:name w:val="Знак Знак4"/>
    <w:basedOn w:val="a0"/>
    <w:locked/>
    <w:rsid w:val="00983CEB"/>
    <w:pPr>
      <w:spacing w:line="240" w:lineRule="auto"/>
    </w:pPr>
    <w:rPr>
      <w:rFonts w:ascii="Verdana" w:eastAsia="Batang" w:hAnsi="Verdana" w:cs="Verdana"/>
      <w:sz w:val="20"/>
      <w:szCs w:val="20"/>
    </w:rPr>
  </w:style>
  <w:style w:type="character" w:customStyle="1" w:styleId="normChar">
    <w:name w:val="norm Char"/>
    <w:link w:val="norm"/>
    <w:locked/>
    <w:rsid w:val="00983CEB"/>
    <w:rPr>
      <w:rFonts w:ascii="Arial Armenian" w:eastAsia="Times New Roman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DefaultParagraphFontParaChar">
    <w:name w:val="Default Paragraph Font Para Char"/>
    <w:basedOn w:val="a0"/>
    <w:locked/>
    <w:rsid w:val="00983CEB"/>
    <w:pPr>
      <w:spacing w:line="240" w:lineRule="auto"/>
    </w:pPr>
    <w:rPr>
      <w:rFonts w:ascii="Verdana" w:eastAsia="Batang" w:hAnsi="Verdana" w:cs="Verdana"/>
      <w:sz w:val="24"/>
      <w:szCs w:val="24"/>
    </w:rPr>
  </w:style>
  <w:style w:type="paragraph" w:styleId="aff0">
    <w:name w:val="caption"/>
    <w:basedOn w:val="a0"/>
    <w:next w:val="a0"/>
    <w:qFormat/>
    <w:rsid w:val="00983CEB"/>
    <w:pPr>
      <w:autoSpaceDE w:val="0"/>
      <w:autoSpaceDN w:val="0"/>
      <w:spacing w:after="0" w:line="360" w:lineRule="auto"/>
      <w:jc w:val="both"/>
    </w:pPr>
    <w:rPr>
      <w:rFonts w:ascii="ArTarumianMatenagir" w:eastAsia="Times New Roman" w:hAnsi="ArTarumianMatenagir" w:cs="ArTarumianMatenagir"/>
      <w:b/>
      <w:bCs/>
      <w:sz w:val="26"/>
      <w:szCs w:val="26"/>
      <w:lang w:eastAsia="ru-RU"/>
    </w:rPr>
  </w:style>
  <w:style w:type="paragraph" w:styleId="aff1">
    <w:name w:val="Subtitle"/>
    <w:basedOn w:val="a0"/>
    <w:link w:val="aff2"/>
    <w:qFormat/>
    <w:rsid w:val="00983CEB"/>
    <w:pPr>
      <w:autoSpaceDE w:val="0"/>
      <w:autoSpaceDN w:val="0"/>
      <w:spacing w:after="0" w:line="360" w:lineRule="auto"/>
      <w:jc w:val="center"/>
    </w:pPr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character" w:customStyle="1" w:styleId="aff2">
    <w:name w:val="Подзаголовок Знак"/>
    <w:basedOn w:val="a1"/>
    <w:link w:val="aff1"/>
    <w:rsid w:val="00983CEB"/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ms-rtecustom-articleheadline">
    <w:name w:val="ms-rtecustom-articleheadline"/>
    <w:rsid w:val="00983CEB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a0"/>
    <w:locked/>
    <w:rsid w:val="00983CEB"/>
    <w:pPr>
      <w:spacing w:line="240" w:lineRule="auto"/>
      <w:jc w:val="both"/>
    </w:pPr>
    <w:rPr>
      <w:rFonts w:ascii="Verdana" w:eastAsia="Batang" w:hAnsi="Verdana" w:cs="Verdana"/>
      <w:i/>
      <w:sz w:val="20"/>
      <w:szCs w:val="20"/>
    </w:rPr>
  </w:style>
  <w:style w:type="paragraph" w:customStyle="1" w:styleId="Zag1">
    <w:name w:val="Zag_1"/>
    <w:basedOn w:val="a0"/>
    <w:rsid w:val="00983CEB"/>
    <w:pPr>
      <w:keepNext/>
      <w:suppressAutoHyphens/>
      <w:spacing w:before="120" w:after="60" w:line="233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val="ru-RU" w:eastAsia="ru-RU"/>
    </w:rPr>
  </w:style>
  <w:style w:type="paragraph" w:customStyle="1" w:styleId="tabl">
    <w:name w:val="tabl"/>
    <w:next w:val="a0"/>
    <w:rsid w:val="00983CEB"/>
    <w:pPr>
      <w:spacing w:after="40" w:line="233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a0"/>
    <w:rsid w:val="00983CEB"/>
    <w:pPr>
      <w:spacing w:before="20" w:after="20" w:line="209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numbering" w:customStyle="1" w:styleId="NoList3">
    <w:name w:val="No List3"/>
    <w:next w:val="a3"/>
    <w:semiHidden/>
    <w:rsid w:val="00983CEB"/>
  </w:style>
  <w:style w:type="paragraph" w:customStyle="1" w:styleId="CharChar1CharChar">
    <w:name w:val="Char Char1 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l">
    <w:name w:val="hl"/>
    <w:basedOn w:val="a1"/>
    <w:rsid w:val="00983CEB"/>
  </w:style>
  <w:style w:type="paragraph" w:customStyle="1" w:styleId="ListParagraph1">
    <w:name w:val="List Paragraph1"/>
    <w:basedOn w:val="a0"/>
    <w:uiPriority w:val="34"/>
    <w:qFormat/>
    <w:rsid w:val="00983CE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customStyle="1" w:styleId="TableGrid2">
    <w:name w:val="Table Grid2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a3"/>
    <w:uiPriority w:val="99"/>
    <w:semiHidden/>
    <w:unhideWhenUsed/>
    <w:rsid w:val="00983CEB"/>
  </w:style>
  <w:style w:type="table" w:customStyle="1" w:styleId="TableGrid3">
    <w:name w:val="Table Grid3"/>
    <w:basedOn w:val="a2"/>
    <w:next w:val="a7"/>
    <w:rsid w:val="00983CE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semiHidden/>
    <w:unhideWhenUsed/>
    <w:rsid w:val="00983CEB"/>
  </w:style>
  <w:style w:type="table" w:customStyle="1" w:styleId="TableGrid11">
    <w:name w:val="Table Grid11"/>
    <w:basedOn w:val="a2"/>
    <w:next w:val="a7"/>
    <w:rsid w:val="00983CE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3"/>
    <w:semiHidden/>
    <w:rsid w:val="00983CEB"/>
  </w:style>
  <w:style w:type="numbering" w:customStyle="1" w:styleId="NoList112">
    <w:name w:val="No List112"/>
    <w:next w:val="a3"/>
    <w:semiHidden/>
    <w:rsid w:val="00983CEB"/>
  </w:style>
  <w:style w:type="numbering" w:customStyle="1" w:styleId="NoList31">
    <w:name w:val="No List31"/>
    <w:next w:val="a3"/>
    <w:semiHidden/>
    <w:rsid w:val="00983CEB"/>
  </w:style>
  <w:style w:type="table" w:customStyle="1" w:styleId="TableGrid4">
    <w:name w:val="Table Grid4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a3"/>
    <w:semiHidden/>
    <w:unhideWhenUsed/>
    <w:rsid w:val="00983CEB"/>
  </w:style>
  <w:style w:type="numbering" w:customStyle="1" w:styleId="NoList6">
    <w:name w:val="No List6"/>
    <w:next w:val="a3"/>
    <w:semiHidden/>
    <w:unhideWhenUsed/>
    <w:rsid w:val="00983CEB"/>
  </w:style>
  <w:style w:type="numbering" w:customStyle="1" w:styleId="NoList7">
    <w:name w:val="No List7"/>
    <w:next w:val="a3"/>
    <w:semiHidden/>
    <w:unhideWhenUsed/>
    <w:rsid w:val="00983CEB"/>
  </w:style>
  <w:style w:type="numbering" w:customStyle="1" w:styleId="NoList8">
    <w:name w:val="No List8"/>
    <w:next w:val="a3"/>
    <w:semiHidden/>
    <w:unhideWhenUsed/>
    <w:rsid w:val="00983CEB"/>
  </w:style>
  <w:style w:type="numbering" w:customStyle="1" w:styleId="NoList9">
    <w:name w:val="No List9"/>
    <w:next w:val="a3"/>
    <w:semiHidden/>
    <w:unhideWhenUsed/>
    <w:rsid w:val="00983CEB"/>
  </w:style>
  <w:style w:type="numbering" w:customStyle="1" w:styleId="NoList10">
    <w:name w:val="No List10"/>
    <w:next w:val="a3"/>
    <w:semiHidden/>
    <w:unhideWhenUsed/>
    <w:rsid w:val="00983CEB"/>
  </w:style>
  <w:style w:type="table" w:customStyle="1" w:styleId="13">
    <w:name w:val="Обычная таблица1"/>
    <w:semiHidden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numbering" w:customStyle="1" w:styleId="NoList13">
    <w:name w:val="No List13"/>
    <w:next w:val="a3"/>
    <w:semiHidden/>
    <w:unhideWhenUsed/>
    <w:rsid w:val="00983CEB"/>
  </w:style>
  <w:style w:type="paragraph" w:customStyle="1" w:styleId="1CharChar">
    <w:name w:val="Знак Знак1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aff3">
    <w:name w:val="Block Text"/>
    <w:basedOn w:val="a0"/>
    <w:rsid w:val="00983CEB"/>
    <w:pPr>
      <w:spacing w:after="0" w:line="240" w:lineRule="auto"/>
      <w:ind w:left="113" w:right="113"/>
      <w:jc w:val="center"/>
    </w:pPr>
    <w:rPr>
      <w:rFonts w:ascii="Arial Armenian" w:eastAsia="Times New Roman" w:hAnsi="Arial Armenian" w:cs="Times New Roman"/>
      <w:sz w:val="18"/>
      <w:szCs w:val="24"/>
      <w:lang w:eastAsia="ru-RU"/>
    </w:rPr>
  </w:style>
  <w:style w:type="paragraph" w:styleId="aff4">
    <w:name w:val="No Spacing"/>
    <w:uiPriority w:val="1"/>
    <w:qFormat/>
    <w:rsid w:val="00983CE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numbering" w:customStyle="1" w:styleId="14">
    <w:name w:val="Нет списка1"/>
    <w:next w:val="a3"/>
    <w:uiPriority w:val="99"/>
    <w:semiHidden/>
    <w:unhideWhenUsed/>
    <w:rsid w:val="00983CEB"/>
  </w:style>
  <w:style w:type="numbering" w:customStyle="1" w:styleId="26">
    <w:name w:val="Нет списка2"/>
    <w:next w:val="a3"/>
    <w:uiPriority w:val="99"/>
    <w:semiHidden/>
    <w:unhideWhenUsed/>
    <w:rsid w:val="00983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83CEB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AU" w:eastAsia="ru-RU"/>
    </w:rPr>
  </w:style>
  <w:style w:type="paragraph" w:styleId="2">
    <w:name w:val="heading 2"/>
    <w:basedOn w:val="a0"/>
    <w:next w:val="a0"/>
    <w:link w:val="20"/>
    <w:qFormat/>
    <w:rsid w:val="00983CEB"/>
    <w:pPr>
      <w:keepNext/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4"/>
    </w:rPr>
  </w:style>
  <w:style w:type="paragraph" w:styleId="3">
    <w:name w:val="heading 3"/>
    <w:basedOn w:val="a0"/>
    <w:next w:val="a0"/>
    <w:link w:val="30"/>
    <w:qFormat/>
    <w:rsid w:val="00983C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0"/>
    <w:next w:val="a0"/>
    <w:link w:val="40"/>
    <w:qFormat/>
    <w:rsid w:val="00983CEB"/>
    <w:pPr>
      <w:keepNext/>
      <w:spacing w:after="0" w:line="240" w:lineRule="auto"/>
      <w:jc w:val="both"/>
      <w:outlineLvl w:val="3"/>
    </w:pPr>
    <w:rPr>
      <w:rFonts w:ascii="Times Armenian" w:eastAsia="Times New Roman" w:hAnsi="Times Armenian" w:cs="Times New Roman"/>
      <w:b/>
      <w:sz w:val="28"/>
      <w:szCs w:val="20"/>
      <w:lang w:val="en-AU"/>
    </w:rPr>
  </w:style>
  <w:style w:type="paragraph" w:styleId="5">
    <w:name w:val="heading 5"/>
    <w:basedOn w:val="a0"/>
    <w:next w:val="a0"/>
    <w:link w:val="50"/>
    <w:qFormat/>
    <w:rsid w:val="00983CEB"/>
    <w:pPr>
      <w:autoSpaceDE w:val="0"/>
      <w:autoSpaceDN w:val="0"/>
      <w:spacing w:before="240" w:after="60" w:line="240" w:lineRule="auto"/>
      <w:outlineLvl w:val="4"/>
    </w:pPr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paragraph" w:styleId="6">
    <w:name w:val="heading 6"/>
    <w:basedOn w:val="a0"/>
    <w:next w:val="a0"/>
    <w:link w:val="60"/>
    <w:uiPriority w:val="9"/>
    <w:qFormat/>
    <w:rsid w:val="00983C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0"/>
    <w:next w:val="a0"/>
    <w:link w:val="70"/>
    <w:uiPriority w:val="9"/>
    <w:qFormat/>
    <w:rsid w:val="00983CEB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983CEB"/>
    <w:pPr>
      <w:keepNext/>
      <w:widowControl w:val="0"/>
      <w:autoSpaceDE w:val="0"/>
      <w:autoSpaceDN w:val="0"/>
      <w:adjustRightInd w:val="0"/>
      <w:spacing w:after="0" w:line="360" w:lineRule="auto"/>
      <w:jc w:val="center"/>
      <w:textAlignment w:val="baseline"/>
      <w:outlineLvl w:val="7"/>
    </w:pPr>
    <w:rPr>
      <w:rFonts w:ascii="ArTarumianMatenagir" w:eastAsia="Times New Roman" w:hAnsi="ArTarumianMatenagir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983CEB"/>
    <w:pPr>
      <w:keepNext/>
      <w:autoSpaceDE w:val="0"/>
      <w:autoSpaceDN w:val="0"/>
      <w:spacing w:after="0" w:line="360" w:lineRule="auto"/>
      <w:jc w:val="both"/>
      <w:outlineLvl w:val="8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3CE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1"/>
    <w:link w:val="2"/>
    <w:rsid w:val="00983CEB"/>
    <w:rPr>
      <w:rFonts w:ascii="Times LatArm" w:eastAsia="Times New Roman" w:hAnsi="Times LatArm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983CE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983CE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1"/>
    <w:link w:val="5"/>
    <w:rsid w:val="00983CE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1"/>
    <w:link w:val="6"/>
    <w:uiPriority w:val="9"/>
    <w:rsid w:val="00983CEB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rsid w:val="00983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983CEB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983CEB"/>
    <w:rPr>
      <w:rFonts w:ascii="Arial Armenian" w:eastAsia="Times New Roman" w:hAnsi="Arial Armeni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983CEB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0"/>
    <w:link w:val="mechtexChar"/>
    <w:rsid w:val="00983CEB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a4">
    <w:name w:val="Body Text"/>
    <w:basedOn w:val="a0"/>
    <w:link w:val="a5"/>
    <w:rsid w:val="00983CEB"/>
    <w:pPr>
      <w:spacing w:after="0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1"/>
    <w:link w:val="a4"/>
    <w:rsid w:val="00983CEB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21">
    <w:name w:val="Body Text 2"/>
    <w:basedOn w:val="a0"/>
    <w:link w:val="22"/>
    <w:rsid w:val="00983C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rsid w:val="00983C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983CEB"/>
  </w:style>
  <w:style w:type="numbering" w:customStyle="1" w:styleId="NoList11">
    <w:name w:val="No List11"/>
    <w:next w:val="a3"/>
    <w:semiHidden/>
    <w:unhideWhenUsed/>
    <w:rsid w:val="00983CEB"/>
  </w:style>
  <w:style w:type="paragraph" w:styleId="a">
    <w:name w:val="Title"/>
    <w:basedOn w:val="a0"/>
    <w:link w:val="a6"/>
    <w:qFormat/>
    <w:rsid w:val="00983CEB"/>
    <w:pPr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6">
    <w:name w:val="Название Знак"/>
    <w:basedOn w:val="a1"/>
    <w:link w:val="a"/>
    <w:rsid w:val="00983CE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7">
    <w:name w:val="Table Grid"/>
    <w:basedOn w:val="a2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83C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983CE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a">
    <w:name w:val="Normal (Web)"/>
    <w:basedOn w:val="a0"/>
    <w:uiPriority w:val="99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983CEB"/>
    <w:rPr>
      <w:b/>
      <w:bCs/>
    </w:rPr>
  </w:style>
  <w:style w:type="character" w:customStyle="1" w:styleId="showhide">
    <w:name w:val="showhide"/>
    <w:basedOn w:val="a1"/>
    <w:rsid w:val="00983CEB"/>
  </w:style>
  <w:style w:type="paragraph" w:styleId="ac">
    <w:name w:val="Body Text Indent"/>
    <w:basedOn w:val="a0"/>
    <w:link w:val="ad"/>
    <w:rsid w:val="00983CEB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d">
    <w:name w:val="Основной текст с отступом Знак"/>
    <w:basedOn w:val="a1"/>
    <w:link w:val="ac"/>
    <w:rsid w:val="00983CE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e">
    <w:name w:val="page number"/>
    <w:basedOn w:val="a1"/>
    <w:rsid w:val="00983CEB"/>
  </w:style>
  <w:style w:type="character" w:styleId="af">
    <w:name w:val="Emphasis"/>
    <w:uiPriority w:val="20"/>
    <w:qFormat/>
    <w:rsid w:val="00983CEB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983CEB"/>
  </w:style>
  <w:style w:type="paragraph" w:styleId="z-">
    <w:name w:val="HTML Top of Form"/>
    <w:basedOn w:val="a0"/>
    <w:next w:val="a0"/>
    <w:link w:val="z-0"/>
    <w:hidden/>
    <w:uiPriority w:val="99"/>
    <w:unhideWhenUsed/>
    <w:rsid w:val="00983C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983CE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983C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983CEB"/>
    <w:rPr>
      <w:rFonts w:ascii="Arial" w:eastAsia="Times New Roman" w:hAnsi="Arial" w:cs="Arial"/>
      <w:vanish/>
      <w:sz w:val="16"/>
      <w:szCs w:val="16"/>
    </w:rPr>
  </w:style>
  <w:style w:type="paragraph" w:styleId="af0">
    <w:name w:val="Balloon Text"/>
    <w:basedOn w:val="a0"/>
    <w:link w:val="af1"/>
    <w:unhideWhenUsed/>
    <w:rsid w:val="00983C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983CEB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0"/>
    <w:link w:val="af3"/>
    <w:unhideWhenUsed/>
    <w:rsid w:val="00983C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Верхний колонтитул Знак"/>
    <w:basedOn w:val="a1"/>
    <w:link w:val="af2"/>
    <w:rsid w:val="00983CEB"/>
    <w:rPr>
      <w:rFonts w:ascii="Calibri" w:eastAsia="Times New Roman" w:hAnsi="Calibri" w:cs="Times New Roman"/>
    </w:rPr>
  </w:style>
  <w:style w:type="paragraph" w:customStyle="1" w:styleId="CharChar1CharCharCharChar">
    <w:name w:val="Char Char1 Знак Знак Char Char Знак Знак Char Char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3">
    <w:name w:val="Body Text Indent 2"/>
    <w:basedOn w:val="a0"/>
    <w:link w:val="24"/>
    <w:uiPriority w:val="99"/>
    <w:rsid w:val="00983C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83C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 Знак1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4">
    <w:name w:val="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styleId="af5">
    <w:name w:val="annotation reference"/>
    <w:rsid w:val="00983CEB"/>
    <w:rPr>
      <w:sz w:val="16"/>
      <w:szCs w:val="16"/>
    </w:rPr>
  </w:style>
  <w:style w:type="paragraph" w:styleId="af6">
    <w:name w:val="annotation text"/>
    <w:basedOn w:val="a0"/>
    <w:link w:val="af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1"/>
    <w:link w:val="af6"/>
    <w:rsid w:val="00983C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rsid w:val="00983CEB"/>
    <w:rPr>
      <w:b/>
      <w:bCs/>
    </w:rPr>
  </w:style>
  <w:style w:type="character" w:customStyle="1" w:styleId="af9">
    <w:name w:val="Тема примечания Знак"/>
    <w:basedOn w:val="af7"/>
    <w:link w:val="af8"/>
    <w:rsid w:val="00983CE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1">
    <w:name w:val="Body Text Indent 3"/>
    <w:basedOn w:val="a0"/>
    <w:link w:val="32"/>
    <w:rsid w:val="00983CEB"/>
    <w:pPr>
      <w:spacing w:after="0" w:line="240" w:lineRule="auto"/>
      <w:ind w:firstLine="561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983CEB"/>
    <w:rPr>
      <w:rFonts w:ascii="Times Armenian" w:eastAsia="Times New Roman" w:hAnsi="Times Armenian" w:cs="Times New Roman"/>
      <w:sz w:val="24"/>
      <w:szCs w:val="24"/>
    </w:rPr>
  </w:style>
  <w:style w:type="paragraph" w:customStyle="1" w:styleId="CharChar2CharChar">
    <w:name w:val="Знак Знак Char Char Знак Знак2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numbering" w:customStyle="1" w:styleId="NoList111">
    <w:name w:val="No List111"/>
    <w:next w:val="a3"/>
    <w:semiHidden/>
    <w:unhideWhenUsed/>
    <w:rsid w:val="00983CEB"/>
  </w:style>
  <w:style w:type="paragraph" w:customStyle="1" w:styleId="CharCharCharCharCharChar">
    <w:name w:val="Знак Знак Char Char Знак Знак Char Char Знак Знак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CharCharCharChar0">
    <w:name w:val="Знак Знак Char Char Знак Знак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0"/>
    <w:link w:val="afb"/>
    <w:rsid w:val="00983CEB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customStyle="1" w:styleId="afb">
    <w:name w:val="Текст сноски Знак"/>
    <w:basedOn w:val="a1"/>
    <w:link w:val="afa"/>
    <w:rsid w:val="00983CEB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styleId="afc">
    <w:name w:val="Hyperlink"/>
    <w:rsid w:val="00983CEB"/>
    <w:rPr>
      <w:color w:val="0000FF"/>
      <w:u w:val="single"/>
    </w:rPr>
  </w:style>
  <w:style w:type="paragraph" w:styleId="33">
    <w:name w:val="Body Text 3"/>
    <w:basedOn w:val="a0"/>
    <w:link w:val="34"/>
    <w:rsid w:val="00983CEB"/>
    <w:pPr>
      <w:autoSpaceDE w:val="0"/>
      <w:autoSpaceDN w:val="0"/>
      <w:spacing w:after="120" w:line="240" w:lineRule="auto"/>
    </w:pPr>
    <w:rPr>
      <w:rFonts w:ascii="Arial Armenian" w:eastAsia="Times New Roman" w:hAnsi="Arial Armenian" w:cs="Arial Armenian"/>
      <w:sz w:val="16"/>
      <w:szCs w:val="16"/>
      <w:lang w:val="en-GB" w:eastAsia="ru-RU"/>
    </w:rPr>
  </w:style>
  <w:style w:type="character" w:customStyle="1" w:styleId="34">
    <w:name w:val="Основной текст 3 Знак"/>
    <w:basedOn w:val="a1"/>
    <w:link w:val="33"/>
    <w:rsid w:val="00983CE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afd">
    <w:name w:val="List Paragraph"/>
    <w:basedOn w:val="a0"/>
    <w:uiPriority w:val="34"/>
    <w:qFormat/>
    <w:rsid w:val="00983CE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NoList2">
    <w:name w:val="No List2"/>
    <w:next w:val="a3"/>
    <w:semiHidden/>
    <w:rsid w:val="00983CEB"/>
  </w:style>
  <w:style w:type="character" w:styleId="afe">
    <w:name w:val="footnote reference"/>
    <w:rsid w:val="00983CEB"/>
    <w:rPr>
      <w:vertAlign w:val="superscript"/>
    </w:rPr>
  </w:style>
  <w:style w:type="numbering" w:customStyle="1" w:styleId="NoList1111">
    <w:name w:val="No List1111"/>
    <w:next w:val="a3"/>
    <w:semiHidden/>
    <w:rsid w:val="00983CEB"/>
  </w:style>
  <w:style w:type="character" w:styleId="aff">
    <w:name w:val="FollowedHyperlink"/>
    <w:rsid w:val="00983CEB"/>
    <w:rPr>
      <w:color w:val="800080"/>
      <w:u w:val="single"/>
    </w:rPr>
  </w:style>
  <w:style w:type="paragraph" w:customStyle="1" w:styleId="xl24">
    <w:name w:val="xl24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25">
    <w:name w:val="xl25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6">
    <w:name w:val="xl26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7">
    <w:name w:val="xl27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8">
    <w:name w:val="xl28"/>
    <w:basedOn w:val="a0"/>
    <w:rsid w:val="0098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29">
    <w:name w:val="xl29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30">
    <w:name w:val="xl30"/>
    <w:basedOn w:val="a0"/>
    <w:rsid w:val="0098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1">
    <w:name w:val="xl31"/>
    <w:basedOn w:val="a0"/>
    <w:rsid w:val="00983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2">
    <w:name w:val="xl32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3">
    <w:name w:val="xl33"/>
    <w:basedOn w:val="a0"/>
    <w:rsid w:val="00983C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4">
    <w:name w:val="xl34"/>
    <w:basedOn w:val="a0"/>
    <w:rsid w:val="00983C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5">
    <w:name w:val="xl35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36">
    <w:name w:val="xl36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ConsCell">
    <w:name w:val="ConsCell"/>
    <w:rsid w:val="00983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983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983CEB"/>
    <w:rPr>
      <w:rFonts w:ascii="Arial Unicode" w:eastAsia="Times New Roman" w:hAnsi="Arial Unicode" w:cs="Courier New"/>
      <w:sz w:val="20"/>
      <w:szCs w:val="20"/>
      <w:lang w:val="ru-RU" w:eastAsia="ru-RU"/>
    </w:rPr>
  </w:style>
  <w:style w:type="paragraph" w:customStyle="1" w:styleId="design">
    <w:name w:val="design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545454"/>
      <w:sz w:val="21"/>
      <w:szCs w:val="21"/>
      <w:lang w:val="ru-RU" w:eastAsia="ru-RU"/>
    </w:rPr>
  </w:style>
  <w:style w:type="paragraph" w:customStyle="1" w:styleId="diz">
    <w:name w:val="diz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1"/>
      <w:szCs w:val="21"/>
      <w:lang w:val="ru-RU" w:eastAsia="ru-RU"/>
    </w:rPr>
  </w:style>
  <w:style w:type="paragraph" w:customStyle="1" w:styleId="diz1">
    <w:name w:val="diz1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4"/>
      <w:szCs w:val="24"/>
      <w:lang w:val="ru-RU" w:eastAsia="ru-RU"/>
    </w:rPr>
  </w:style>
  <w:style w:type="paragraph" w:customStyle="1" w:styleId="diz2">
    <w:name w:val="diz2"/>
    <w:basedOn w:val="a0"/>
    <w:rsid w:val="00983CE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ilite">
    <w:name w:val="hilite"/>
    <w:basedOn w:val="a0"/>
    <w:rsid w:val="00983CEB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ru-RU" w:eastAsia="ru-RU"/>
    </w:rPr>
  </w:style>
  <w:style w:type="paragraph" w:customStyle="1" w:styleId="margin">
    <w:name w:val="margin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padding">
    <w:name w:val="nopadding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er">
    <w:name w:val="center"/>
    <w:basedOn w:val="a0"/>
    <w:rsid w:val="00983C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ubleborder">
    <w:name w:val="doubleborder"/>
    <w:basedOn w:val="a0"/>
    <w:rsid w:val="00983CEB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quantity">
    <w:name w:val="quantity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rame">
    <w:name w:val="frame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body">
    <w:name w:val="framebody"/>
    <w:basedOn w:val="a0"/>
    <w:rsid w:val="00983CEB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title">
    <w:name w:val="frametitle"/>
    <w:basedOn w:val="a0"/>
    <w:rsid w:val="00983CEB"/>
    <w:pPr>
      <w:spacing w:after="0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spacing w:val="45"/>
      <w:sz w:val="23"/>
      <w:szCs w:val="23"/>
      <w:lang w:val="ru-RU" w:eastAsia="ru-RU"/>
    </w:rPr>
  </w:style>
  <w:style w:type="paragraph" w:customStyle="1" w:styleId="main">
    <w:name w:val="main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n-width">
    <w:name w:val="min-width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rapper">
    <w:name w:val="wrapper"/>
    <w:basedOn w:val="a0"/>
    <w:rsid w:val="00983CEB"/>
    <w:pPr>
      <w:spacing w:before="300" w:after="300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bar">
    <w:name w:val="logoba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1">
    <w:name w:val="Header1"/>
    <w:basedOn w:val="a0"/>
    <w:rsid w:val="00983CEB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head">
    <w:name w:val="mainhead"/>
    <w:basedOn w:val="a0"/>
    <w:rsid w:val="00983CE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aps/>
      <w:color w:val="FFFFFF"/>
      <w:sz w:val="33"/>
      <w:szCs w:val="33"/>
      <w:lang w:val="ru-RU" w:eastAsia="ru-RU"/>
    </w:rPr>
  </w:style>
  <w:style w:type="paragraph" w:customStyle="1" w:styleId="navbar">
    <w:name w:val="navbar"/>
    <w:basedOn w:val="a0"/>
    <w:rsid w:val="00983CEB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">
    <w:name w:val="conten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wrapper">
    <w:name w:val="contentwrappe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column">
    <w:name w:val="contentcolumn"/>
    <w:basedOn w:val="a0"/>
    <w:rsid w:val="00983CEB"/>
    <w:pPr>
      <w:spacing w:before="100" w:beforeAutospacing="1" w:after="100" w:afterAutospacing="1" w:line="240" w:lineRule="auto"/>
      <w:ind w:left="24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ftcolumn">
    <w:name w:val="leftcolumn"/>
    <w:basedOn w:val="a0"/>
    <w:rsid w:val="00983CEB"/>
    <w:pPr>
      <w:spacing w:before="100" w:beforeAutospacing="1" w:after="100" w:afterAutospacing="1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ghtcolumn">
    <w:name w:val="rightcolumn"/>
    <w:basedOn w:val="a0"/>
    <w:rsid w:val="00983CEB"/>
    <w:pPr>
      <w:spacing w:before="100" w:beforeAutospacing="1" w:after="100" w:afterAutospacing="1" w:line="240" w:lineRule="auto"/>
      <w:ind w:left="-24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">
    <w:name w:val="inner"/>
    <w:basedOn w:val="a0"/>
    <w:rsid w:val="00983CEB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oksthumbs">
    <w:name w:val="booksthumbs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val="ru-RU" w:eastAsia="ru-RU"/>
    </w:rPr>
  </w:style>
  <w:style w:type="paragraph" w:customStyle="1" w:styleId="bannersblock">
    <w:name w:val="bannersblock"/>
    <w:basedOn w:val="a0"/>
    <w:rsid w:val="00983CEB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ow">
    <w:name w:val="row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ttons">
    <w:name w:val="buttons"/>
    <w:basedOn w:val="a0"/>
    <w:rsid w:val="00983CE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lfrow">
    <w:name w:val="halfrow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ll">
    <w:name w:val="cell"/>
    <w:basedOn w:val="a0"/>
    <w:rsid w:val="00983CEB"/>
    <w:pPr>
      <w:spacing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esultstable">
    <w:name w:val="resultstable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documentwrapper">
    <w:name w:val="documentwrapper"/>
    <w:basedOn w:val="a0"/>
    <w:rsid w:val="0098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umentheader">
    <w:name w:val="documentheader"/>
    <w:basedOn w:val="a0"/>
    <w:rsid w:val="00983CE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umentbody">
    <w:name w:val="documentbody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tube">
    <w:name w:val="innertube"/>
    <w:basedOn w:val="a0"/>
    <w:rsid w:val="00983CEB"/>
    <w:pPr>
      <w:spacing w:before="300" w:after="30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atermarkon">
    <w:name w:val="watermarkon"/>
    <w:basedOn w:val="a0"/>
    <w:rsid w:val="00983CE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BBBBB"/>
      <w:sz w:val="18"/>
      <w:szCs w:val="18"/>
      <w:lang w:val="ru-RU" w:eastAsia="ru-RU"/>
    </w:rPr>
  </w:style>
  <w:style w:type="paragraph" w:customStyle="1" w:styleId="framelawlist">
    <w:name w:val="framelawlis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oter1">
    <w:name w:val="Footer1"/>
    <w:basedOn w:val="a0"/>
    <w:rsid w:val="00983CEB"/>
    <w:pPr>
      <w:spacing w:before="45" w:after="100" w:afterAutospacing="1" w:line="240" w:lineRule="auto"/>
    </w:pPr>
    <w:rPr>
      <w:rFonts w:ascii="Times New Roman" w:eastAsia="Times New Roman" w:hAnsi="Times New Roman" w:cs="Times New Roman"/>
      <w:color w:val="1C5180"/>
      <w:sz w:val="15"/>
      <w:szCs w:val="15"/>
      <w:lang w:val="ru-RU" w:eastAsia="ru-RU"/>
    </w:rPr>
  </w:style>
  <w:style w:type="paragraph" w:customStyle="1" w:styleId="framewrapper">
    <w:name w:val="framewrappe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wndselected">
    <w:name w:val="tabwndselected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wnd">
    <w:name w:val="tabwnd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rameborder">
    <w:name w:val="frameborder"/>
    <w:basedOn w:val="a0"/>
    <w:rsid w:val="00983CE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uagebutton">
    <w:name w:val="language_button"/>
    <w:basedOn w:val="a0"/>
    <w:rsid w:val="00983CE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uagebuttonselected">
    <w:name w:val="language_button_selected"/>
    <w:basedOn w:val="a0"/>
    <w:rsid w:val="00983CE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switches">
    <w:name w:val="langswitches"/>
    <w:basedOn w:val="a0"/>
    <w:rsid w:val="00983CE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belmarkwords">
    <w:name w:val="labelmarkwords"/>
    <w:basedOn w:val="a0"/>
    <w:rsid w:val="00983CE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pacing w:val="15"/>
      <w:sz w:val="15"/>
      <w:szCs w:val="15"/>
      <w:vertAlign w:val="superscript"/>
      <w:lang w:val="ru-RU" w:eastAsia="ru-RU"/>
    </w:rPr>
  </w:style>
  <w:style w:type="paragraph" w:customStyle="1" w:styleId="modalbg">
    <w:name w:val="modal_bg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">
    <w:name w:val="pl_popup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op">
    <w:name w:val="pl_popup_top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val="ru-RU" w:eastAsia="ru-RU"/>
    </w:rPr>
  </w:style>
  <w:style w:type="paragraph" w:customStyle="1" w:styleId="plpopupbottom">
    <w:name w:val="pl_popup_bottom"/>
    <w:basedOn w:val="a0"/>
    <w:rsid w:val="00983CEB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lear">
    <w:name w:val="clea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ublicationsyearselector">
    <w:name w:val="publicationsyearselector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">
    <w:name w:val="logo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ext">
    <w:name w:val="pl_popup_text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olor">
    <w:name w:val="bcolor"/>
    <w:basedOn w:val="a0"/>
    <w:rsid w:val="00983CE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ame1">
    <w:name w:val="frame1"/>
    <w:basedOn w:val="a0"/>
    <w:rsid w:val="00983CEB"/>
    <w:pPr>
      <w:spacing w:before="150" w:after="150" w:line="240" w:lineRule="auto"/>
      <w:ind w:left="1468" w:right="1468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1">
    <w:name w:val="logo1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bar1">
    <w:name w:val="logobar1"/>
    <w:basedOn w:val="a0"/>
    <w:rsid w:val="009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2">
    <w:name w:val="logo2"/>
    <w:basedOn w:val="a0"/>
    <w:rsid w:val="00983CE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angswitches1">
    <w:name w:val="langswitches1"/>
    <w:basedOn w:val="a0"/>
    <w:rsid w:val="00983CE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lpopuptext1">
    <w:name w:val="pl_popup_text1"/>
    <w:basedOn w:val="a0"/>
    <w:rsid w:val="00983CEB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81">
    <w:name w:val="Знак Знак8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oterChar1">
    <w:name w:val="Footer Char1"/>
    <w:rsid w:val="00983CEB"/>
    <w:rPr>
      <w:sz w:val="24"/>
      <w:szCs w:val="24"/>
      <w:lang w:val="ru-RU" w:eastAsia="ru-RU"/>
    </w:rPr>
  </w:style>
  <w:style w:type="paragraph" w:customStyle="1" w:styleId="71">
    <w:name w:val="Знак Знак7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7">
    <w:name w:val="Char Char7"/>
    <w:locked/>
    <w:rsid w:val="00983CEB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983CEB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983CEB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983CEB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983CEB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983CEB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983CEB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5">
    <w:name w:val="Знак Знак2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Znak">
    <w:name w:val="Znak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">
    <w:name w:val="Абзац списка1"/>
    <w:basedOn w:val="a0"/>
    <w:rsid w:val="00983CEB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customStyle="1" w:styleId="norm">
    <w:name w:val="norm"/>
    <w:basedOn w:val="a0"/>
    <w:link w:val="normChar"/>
    <w:rsid w:val="00983C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x-none"/>
    </w:rPr>
  </w:style>
  <w:style w:type="character" w:customStyle="1" w:styleId="apple-style-span">
    <w:name w:val="apple-style-span"/>
    <w:basedOn w:val="a1"/>
    <w:rsid w:val="00983CEB"/>
  </w:style>
  <w:style w:type="paragraph" w:customStyle="1" w:styleId="41">
    <w:name w:val="Знак Знак4"/>
    <w:basedOn w:val="a0"/>
    <w:locked/>
    <w:rsid w:val="00983CEB"/>
    <w:pPr>
      <w:spacing w:line="240" w:lineRule="auto"/>
    </w:pPr>
    <w:rPr>
      <w:rFonts w:ascii="Verdana" w:eastAsia="Batang" w:hAnsi="Verdana" w:cs="Verdana"/>
      <w:sz w:val="20"/>
      <w:szCs w:val="20"/>
    </w:rPr>
  </w:style>
  <w:style w:type="character" w:customStyle="1" w:styleId="normChar">
    <w:name w:val="norm Char"/>
    <w:link w:val="norm"/>
    <w:locked/>
    <w:rsid w:val="00983CEB"/>
    <w:rPr>
      <w:rFonts w:ascii="Arial Armenian" w:eastAsia="Times New Roman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a0"/>
    <w:rsid w:val="00983CEB"/>
    <w:pPr>
      <w:spacing w:before="240" w:after="120" w:line="24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DefaultParagraphFontParaChar">
    <w:name w:val="Default Paragraph Font Para Char"/>
    <w:basedOn w:val="a0"/>
    <w:locked/>
    <w:rsid w:val="00983CEB"/>
    <w:pPr>
      <w:spacing w:line="240" w:lineRule="auto"/>
    </w:pPr>
    <w:rPr>
      <w:rFonts w:ascii="Verdana" w:eastAsia="Batang" w:hAnsi="Verdana" w:cs="Verdana"/>
      <w:sz w:val="24"/>
      <w:szCs w:val="24"/>
    </w:rPr>
  </w:style>
  <w:style w:type="paragraph" w:styleId="aff0">
    <w:name w:val="caption"/>
    <w:basedOn w:val="a0"/>
    <w:next w:val="a0"/>
    <w:qFormat/>
    <w:rsid w:val="00983CEB"/>
    <w:pPr>
      <w:autoSpaceDE w:val="0"/>
      <w:autoSpaceDN w:val="0"/>
      <w:spacing w:after="0" w:line="360" w:lineRule="auto"/>
      <w:jc w:val="both"/>
    </w:pPr>
    <w:rPr>
      <w:rFonts w:ascii="ArTarumianMatenagir" w:eastAsia="Times New Roman" w:hAnsi="ArTarumianMatenagir" w:cs="ArTarumianMatenagir"/>
      <w:b/>
      <w:bCs/>
      <w:sz w:val="26"/>
      <w:szCs w:val="26"/>
      <w:lang w:eastAsia="ru-RU"/>
    </w:rPr>
  </w:style>
  <w:style w:type="paragraph" w:styleId="aff1">
    <w:name w:val="Subtitle"/>
    <w:basedOn w:val="a0"/>
    <w:link w:val="aff2"/>
    <w:qFormat/>
    <w:rsid w:val="00983CEB"/>
    <w:pPr>
      <w:autoSpaceDE w:val="0"/>
      <w:autoSpaceDN w:val="0"/>
      <w:spacing w:after="0" w:line="360" w:lineRule="auto"/>
      <w:jc w:val="center"/>
    </w:pPr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character" w:customStyle="1" w:styleId="aff2">
    <w:name w:val="Подзаголовок Знак"/>
    <w:basedOn w:val="a1"/>
    <w:link w:val="aff1"/>
    <w:rsid w:val="00983CEB"/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a0"/>
    <w:rsid w:val="00983CEB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ms-rtecustom-articleheadline">
    <w:name w:val="ms-rtecustom-articleheadline"/>
    <w:rsid w:val="00983CEB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a0"/>
    <w:locked/>
    <w:rsid w:val="00983CEB"/>
    <w:pPr>
      <w:spacing w:line="240" w:lineRule="auto"/>
      <w:jc w:val="both"/>
    </w:pPr>
    <w:rPr>
      <w:rFonts w:ascii="Verdana" w:eastAsia="Batang" w:hAnsi="Verdana" w:cs="Verdana"/>
      <w:i/>
      <w:sz w:val="20"/>
      <w:szCs w:val="20"/>
    </w:rPr>
  </w:style>
  <w:style w:type="paragraph" w:customStyle="1" w:styleId="Zag1">
    <w:name w:val="Zag_1"/>
    <w:basedOn w:val="a0"/>
    <w:rsid w:val="00983CEB"/>
    <w:pPr>
      <w:keepNext/>
      <w:suppressAutoHyphens/>
      <w:spacing w:before="120" w:after="60" w:line="233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val="ru-RU" w:eastAsia="ru-RU"/>
    </w:rPr>
  </w:style>
  <w:style w:type="paragraph" w:customStyle="1" w:styleId="tabl">
    <w:name w:val="tabl"/>
    <w:next w:val="a0"/>
    <w:rsid w:val="00983CEB"/>
    <w:pPr>
      <w:spacing w:after="40" w:line="233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a0"/>
    <w:rsid w:val="00983CEB"/>
    <w:pPr>
      <w:spacing w:before="20" w:after="20" w:line="209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numbering" w:customStyle="1" w:styleId="NoList3">
    <w:name w:val="No List3"/>
    <w:next w:val="a3"/>
    <w:semiHidden/>
    <w:rsid w:val="00983CEB"/>
  </w:style>
  <w:style w:type="paragraph" w:customStyle="1" w:styleId="CharChar1CharChar">
    <w:name w:val="Char Char1 Знак Знак Char Char Знак Знак"/>
    <w:basedOn w:val="a0"/>
    <w:rsid w:val="00983CE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l">
    <w:name w:val="hl"/>
    <w:basedOn w:val="a1"/>
    <w:rsid w:val="00983CEB"/>
  </w:style>
  <w:style w:type="paragraph" w:customStyle="1" w:styleId="ListParagraph1">
    <w:name w:val="List Paragraph1"/>
    <w:basedOn w:val="a0"/>
    <w:uiPriority w:val="34"/>
    <w:qFormat/>
    <w:rsid w:val="00983CE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customStyle="1" w:styleId="TableGrid2">
    <w:name w:val="Table Grid2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a3"/>
    <w:uiPriority w:val="99"/>
    <w:semiHidden/>
    <w:unhideWhenUsed/>
    <w:rsid w:val="00983CEB"/>
  </w:style>
  <w:style w:type="table" w:customStyle="1" w:styleId="TableGrid3">
    <w:name w:val="Table Grid3"/>
    <w:basedOn w:val="a2"/>
    <w:next w:val="a7"/>
    <w:rsid w:val="00983CE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semiHidden/>
    <w:unhideWhenUsed/>
    <w:rsid w:val="00983CEB"/>
  </w:style>
  <w:style w:type="table" w:customStyle="1" w:styleId="TableGrid11">
    <w:name w:val="Table Grid11"/>
    <w:basedOn w:val="a2"/>
    <w:next w:val="a7"/>
    <w:rsid w:val="00983CE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3"/>
    <w:semiHidden/>
    <w:rsid w:val="00983CEB"/>
  </w:style>
  <w:style w:type="numbering" w:customStyle="1" w:styleId="NoList112">
    <w:name w:val="No List112"/>
    <w:next w:val="a3"/>
    <w:semiHidden/>
    <w:rsid w:val="00983CEB"/>
  </w:style>
  <w:style w:type="numbering" w:customStyle="1" w:styleId="NoList31">
    <w:name w:val="No List31"/>
    <w:next w:val="a3"/>
    <w:semiHidden/>
    <w:rsid w:val="00983CEB"/>
  </w:style>
  <w:style w:type="table" w:customStyle="1" w:styleId="TableGrid4">
    <w:name w:val="Table Grid4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2"/>
    <w:next w:val="a7"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a3"/>
    <w:semiHidden/>
    <w:unhideWhenUsed/>
    <w:rsid w:val="00983CEB"/>
  </w:style>
  <w:style w:type="numbering" w:customStyle="1" w:styleId="NoList6">
    <w:name w:val="No List6"/>
    <w:next w:val="a3"/>
    <w:semiHidden/>
    <w:unhideWhenUsed/>
    <w:rsid w:val="00983CEB"/>
  </w:style>
  <w:style w:type="numbering" w:customStyle="1" w:styleId="NoList7">
    <w:name w:val="No List7"/>
    <w:next w:val="a3"/>
    <w:semiHidden/>
    <w:unhideWhenUsed/>
    <w:rsid w:val="00983CEB"/>
  </w:style>
  <w:style w:type="numbering" w:customStyle="1" w:styleId="NoList8">
    <w:name w:val="No List8"/>
    <w:next w:val="a3"/>
    <w:semiHidden/>
    <w:unhideWhenUsed/>
    <w:rsid w:val="00983CEB"/>
  </w:style>
  <w:style w:type="numbering" w:customStyle="1" w:styleId="NoList9">
    <w:name w:val="No List9"/>
    <w:next w:val="a3"/>
    <w:semiHidden/>
    <w:unhideWhenUsed/>
    <w:rsid w:val="00983CEB"/>
  </w:style>
  <w:style w:type="numbering" w:customStyle="1" w:styleId="NoList10">
    <w:name w:val="No List10"/>
    <w:next w:val="a3"/>
    <w:semiHidden/>
    <w:unhideWhenUsed/>
    <w:rsid w:val="00983CEB"/>
  </w:style>
  <w:style w:type="table" w:customStyle="1" w:styleId="13">
    <w:name w:val="Обычная таблица1"/>
    <w:semiHidden/>
    <w:rsid w:val="0098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numbering" w:customStyle="1" w:styleId="NoList13">
    <w:name w:val="No List13"/>
    <w:next w:val="a3"/>
    <w:semiHidden/>
    <w:unhideWhenUsed/>
    <w:rsid w:val="00983CEB"/>
  </w:style>
  <w:style w:type="paragraph" w:customStyle="1" w:styleId="1CharChar">
    <w:name w:val="Знак Знак1 Char Char Знак Знак"/>
    <w:basedOn w:val="a0"/>
    <w:rsid w:val="00983CEB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aff3">
    <w:name w:val="Block Text"/>
    <w:basedOn w:val="a0"/>
    <w:rsid w:val="00983CEB"/>
    <w:pPr>
      <w:spacing w:after="0" w:line="240" w:lineRule="auto"/>
      <w:ind w:left="113" w:right="113"/>
      <w:jc w:val="center"/>
    </w:pPr>
    <w:rPr>
      <w:rFonts w:ascii="Arial Armenian" w:eastAsia="Times New Roman" w:hAnsi="Arial Armenian" w:cs="Times New Roman"/>
      <w:sz w:val="18"/>
      <w:szCs w:val="24"/>
      <w:lang w:eastAsia="ru-RU"/>
    </w:rPr>
  </w:style>
  <w:style w:type="paragraph" w:styleId="aff4">
    <w:name w:val="No Spacing"/>
    <w:uiPriority w:val="1"/>
    <w:qFormat/>
    <w:rsid w:val="00983CE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numbering" w:customStyle="1" w:styleId="14">
    <w:name w:val="Нет списка1"/>
    <w:next w:val="a3"/>
    <w:uiPriority w:val="99"/>
    <w:semiHidden/>
    <w:unhideWhenUsed/>
    <w:rsid w:val="00983CEB"/>
  </w:style>
  <w:style w:type="numbering" w:customStyle="1" w:styleId="26">
    <w:name w:val="Нет списка2"/>
    <w:next w:val="a3"/>
    <w:uiPriority w:val="99"/>
    <w:semiHidden/>
    <w:unhideWhenUsed/>
    <w:rsid w:val="0098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81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3883</Words>
  <Characters>22138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Nikoghosyan Lena</cp:lastModifiedBy>
  <cp:revision>226</cp:revision>
  <dcterms:created xsi:type="dcterms:W3CDTF">2020-02-13T14:12:00Z</dcterms:created>
  <dcterms:modified xsi:type="dcterms:W3CDTF">2020-06-30T12:17:00Z</dcterms:modified>
</cp:coreProperties>
</file>