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D7" w:rsidRDefault="00066CD7" w:rsidP="00E16AB0">
      <w:pPr>
        <w:shd w:val="clear" w:color="auto" w:fill="FFFFFF"/>
        <w:ind w:firstLine="375"/>
        <w:jc w:val="center"/>
        <w:rPr>
          <w:rFonts w:ascii="GHEA Grapalat" w:hAnsi="GHEA Grapalat"/>
        </w:rPr>
      </w:pPr>
    </w:p>
    <w:p w:rsidR="00E16AB0" w:rsidRPr="00ED7E65" w:rsidRDefault="00E16AB0" w:rsidP="00E16AB0">
      <w:pPr>
        <w:shd w:val="clear" w:color="auto" w:fill="FFFFFF"/>
        <w:ind w:firstLine="375"/>
        <w:jc w:val="center"/>
        <w:rPr>
          <w:rFonts w:ascii="GHEA Grapalat" w:hAnsi="GHEA Grapalat"/>
        </w:rPr>
      </w:pPr>
      <w:r w:rsidRPr="00ED7E65">
        <w:rPr>
          <w:rFonts w:ascii="GHEA Grapalat" w:hAnsi="GHEA Grapalat"/>
        </w:rPr>
        <w:t>ՀԱՅԱՍՏԱՆԻ ՀԱՆՐԱՊԵՏՈՒԹՅԱՆ</w:t>
      </w:r>
    </w:p>
    <w:p w:rsidR="00E16AB0" w:rsidRPr="00ED7E65" w:rsidRDefault="00E16AB0" w:rsidP="00E16AB0">
      <w:pPr>
        <w:shd w:val="clear" w:color="auto" w:fill="FFFFFF"/>
        <w:ind w:firstLine="375"/>
        <w:jc w:val="center"/>
        <w:rPr>
          <w:rFonts w:ascii="GHEA Grapalat" w:hAnsi="GHEA Grapalat"/>
        </w:rPr>
      </w:pPr>
      <w:r w:rsidRPr="00ED7E65">
        <w:rPr>
          <w:rFonts w:ascii="Calibri" w:hAnsi="Calibri" w:cs="Calibri"/>
        </w:rPr>
        <w:t> </w:t>
      </w:r>
    </w:p>
    <w:p w:rsidR="00E16AB0" w:rsidRPr="00ED7E65" w:rsidRDefault="00E16AB0" w:rsidP="00E16AB0">
      <w:pPr>
        <w:jc w:val="center"/>
        <w:rPr>
          <w:rFonts w:ascii="GHEA Grapalat" w:hAnsi="GHEA Grapalat"/>
        </w:rPr>
      </w:pPr>
      <w:r w:rsidRPr="00ED7E65">
        <w:rPr>
          <w:rFonts w:ascii="GHEA Grapalat" w:hAnsi="GHEA Grapalat"/>
        </w:rPr>
        <w:t>Օ Ր Ե Ն Ք Ը</w:t>
      </w:r>
    </w:p>
    <w:p w:rsidR="00E16AB0" w:rsidRPr="00ED7E65" w:rsidRDefault="00E16AB0" w:rsidP="00ED7E65">
      <w:pPr>
        <w:shd w:val="clear" w:color="auto" w:fill="FFFFFF"/>
        <w:jc w:val="center"/>
        <w:rPr>
          <w:rFonts w:ascii="GHEA Grapalat" w:hAnsi="GHEA Grapalat"/>
        </w:rPr>
      </w:pPr>
      <w:r w:rsidRPr="00ED7E65">
        <w:rPr>
          <w:rFonts w:ascii="GHEA Grapalat" w:hAnsi="GHEA Grapalat"/>
        </w:rPr>
        <w:br/>
      </w:r>
    </w:p>
    <w:p w:rsidR="00E16AB0" w:rsidRPr="00ED7E65" w:rsidRDefault="00E16AB0">
      <w:pPr>
        <w:shd w:val="clear" w:color="auto" w:fill="FFFFFF"/>
        <w:ind w:firstLine="375"/>
        <w:jc w:val="center"/>
        <w:rPr>
          <w:rFonts w:ascii="GHEA Grapalat" w:hAnsi="GHEA Grapalat"/>
        </w:rPr>
      </w:pPr>
      <w:r w:rsidRPr="00ED7E65">
        <w:rPr>
          <w:rFonts w:ascii="GHEA Grapalat" w:hAnsi="GHEA Grapalat"/>
        </w:rPr>
        <w:t xml:space="preserve">ՎԱՐՉԱԿԱՆ ԻՐԱՎԱԽԱԽՏՈՒՄՆԵՐԻ ՎԵՐԱԲԵՐՅԱԼ ՀԱՅԱՍՏԱՆԻ ՀԱՆՐԱՊԵՏՈՒԹՅԱՆ ՕՐԵՆՍԳՐՔՈՒՄ </w:t>
      </w:r>
      <w:r w:rsidR="001C31CE">
        <w:rPr>
          <w:rFonts w:ascii="GHEA Grapalat" w:hAnsi="GHEA Grapalat"/>
          <w:lang w:val="hy-AM"/>
        </w:rPr>
        <w:t>ՓՈՓՈ</w:t>
      </w:r>
      <w:r w:rsidR="00D75063">
        <w:rPr>
          <w:rFonts w:ascii="GHEA Grapalat" w:hAnsi="GHEA Grapalat"/>
          <w:lang w:val="hy-AM"/>
        </w:rPr>
        <w:t xml:space="preserve">ԽՈՒԹՅՈՒՆ ԵՎ </w:t>
      </w:r>
      <w:r w:rsidRPr="00ED7E65">
        <w:rPr>
          <w:rFonts w:ascii="GHEA Grapalat" w:hAnsi="GHEA Grapalat"/>
        </w:rPr>
        <w:t>ԼՐԱՑՈՒՄ ԿԱՏԱՐԵԼՈՒ ՄԱՍԻՆ</w:t>
      </w:r>
    </w:p>
    <w:p w:rsidR="00E16AB0" w:rsidRPr="00ED7E65" w:rsidRDefault="00E16AB0" w:rsidP="00ED7E65">
      <w:pPr>
        <w:shd w:val="clear" w:color="auto" w:fill="FFFFFF"/>
        <w:spacing w:line="360" w:lineRule="auto"/>
        <w:ind w:firstLine="720"/>
        <w:rPr>
          <w:rFonts w:ascii="GHEA Grapalat" w:hAnsi="GHEA Grapalat" w:cs="Sylfaen"/>
          <w:color w:val="000000"/>
          <w:lang w:val="hy-AM"/>
        </w:rPr>
      </w:pPr>
      <w:r w:rsidRPr="00ED7E65">
        <w:rPr>
          <w:rFonts w:ascii="Calibri" w:hAnsi="Calibri" w:cs="Calibri"/>
        </w:rPr>
        <w:t> </w:t>
      </w:r>
    </w:p>
    <w:p w:rsidR="00715E2E" w:rsidRPr="00C1583A" w:rsidRDefault="00E16AB0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8144DF">
        <w:rPr>
          <w:rFonts w:ascii="GHEA Grapalat" w:hAnsi="GHEA Grapalat" w:cs="Sylfaen"/>
          <w:b/>
          <w:color w:val="000000"/>
          <w:lang w:val="hy-AM"/>
        </w:rPr>
        <w:t>Հոդված 1.</w:t>
      </w:r>
      <w:r w:rsidRPr="00ED7E65">
        <w:rPr>
          <w:rFonts w:ascii="Calibri" w:hAnsi="Calibri" w:cs="Calibri"/>
          <w:color w:val="000000"/>
          <w:lang w:val="hy-AM"/>
        </w:rPr>
        <w:t> </w:t>
      </w:r>
      <w:r w:rsidRPr="00ED7E65">
        <w:rPr>
          <w:rFonts w:ascii="GHEA Grapalat" w:hAnsi="GHEA Grapalat" w:cs="Sylfaen"/>
          <w:color w:val="000000"/>
          <w:lang w:val="hy-AM"/>
        </w:rPr>
        <w:t xml:space="preserve">Վարչական իրավախախտումների վերաբերյալ Հայաստանի Հանրապետության 1985 </w:t>
      </w:r>
      <w:r w:rsidRPr="00C1583A">
        <w:rPr>
          <w:rFonts w:ascii="GHEA Grapalat" w:hAnsi="GHEA Grapalat" w:cs="Sylfaen"/>
          <w:color w:val="000000"/>
          <w:lang w:val="hy-AM"/>
        </w:rPr>
        <w:t xml:space="preserve">թվականի դեկտեմբերի 6-ի </w:t>
      </w:r>
      <w:r w:rsidR="00136DA4" w:rsidRPr="00C1583A">
        <w:rPr>
          <w:rFonts w:ascii="GHEA Grapalat" w:hAnsi="GHEA Grapalat" w:cs="Sylfaen"/>
          <w:color w:val="000000"/>
          <w:lang w:val="hy-AM"/>
        </w:rPr>
        <w:t xml:space="preserve">օրենսգիրքի </w:t>
      </w:r>
      <w:r w:rsidRPr="00C1583A">
        <w:rPr>
          <w:rFonts w:ascii="GHEA Grapalat" w:hAnsi="GHEA Grapalat" w:cs="Sylfaen"/>
          <w:color w:val="000000"/>
          <w:lang w:val="hy-AM"/>
        </w:rPr>
        <w:t xml:space="preserve">(այսուհետ` Օրենսգիրք) </w:t>
      </w:r>
      <w:r w:rsidR="00BA3C4A" w:rsidRPr="00C1583A">
        <w:rPr>
          <w:rFonts w:ascii="GHEA Grapalat" w:hAnsi="GHEA Grapalat" w:cs="Sylfaen"/>
          <w:color w:val="000000"/>
          <w:lang w:val="hy-AM"/>
        </w:rPr>
        <w:t>244</w:t>
      </w:r>
      <w:r w:rsidR="00715E2E" w:rsidRPr="00C1583A">
        <w:rPr>
          <w:rFonts w:ascii="GHEA Grapalat" w:hAnsi="GHEA Grapalat" w:cs="Sylfaen"/>
          <w:color w:val="000000"/>
          <w:vertAlign w:val="superscript"/>
          <w:lang w:val="hy-AM"/>
        </w:rPr>
        <w:t>2</w:t>
      </w:r>
      <w:r w:rsidR="00715E2E" w:rsidRPr="00C1583A">
        <w:rPr>
          <w:rFonts w:ascii="GHEA Grapalat" w:hAnsi="GHEA Grapalat" w:cs="Sylfaen"/>
          <w:color w:val="000000"/>
          <w:lang w:val="hy-AM"/>
        </w:rPr>
        <w:t xml:space="preserve">  հոդվածում «վարչությունների պետերը</w:t>
      </w:r>
      <w:r w:rsidR="00C1583A" w:rsidRPr="00C1583A">
        <w:rPr>
          <w:rFonts w:ascii="GHEA Grapalat" w:hAnsi="GHEA Grapalat" w:cs="Sylfaen"/>
          <w:color w:val="000000"/>
          <w:lang w:val="hy-AM"/>
        </w:rPr>
        <w:t xml:space="preserve"> </w:t>
      </w:r>
      <w:r w:rsidR="00C1583A" w:rsidRPr="00C1583A">
        <w:rPr>
          <w:rFonts w:ascii="GHEA Grapalat" w:hAnsi="GHEA Grapalat" w:cs="Sylfaen"/>
          <w:lang w:val="hy-AM"/>
        </w:rPr>
        <w:t>և</w:t>
      </w:r>
      <w:r w:rsidR="00C1583A" w:rsidRPr="00C1583A">
        <w:rPr>
          <w:rFonts w:ascii="GHEA Grapalat" w:hAnsi="GHEA Grapalat"/>
          <w:lang w:val="hy-AM"/>
        </w:rPr>
        <w:t xml:space="preserve"> </w:t>
      </w:r>
      <w:r w:rsidR="00C1583A" w:rsidRPr="00C1583A">
        <w:rPr>
          <w:rFonts w:ascii="GHEA Grapalat" w:hAnsi="GHEA Grapalat" w:cs="Sylfaen"/>
          <w:lang w:val="hy-AM"/>
        </w:rPr>
        <w:t>հարկային</w:t>
      </w:r>
      <w:r w:rsidR="00C1583A" w:rsidRPr="00C1583A">
        <w:rPr>
          <w:rFonts w:ascii="GHEA Grapalat" w:hAnsi="GHEA Grapalat"/>
          <w:lang w:val="hy-AM"/>
        </w:rPr>
        <w:t xml:space="preserve"> </w:t>
      </w:r>
      <w:r w:rsidR="00C1583A" w:rsidRPr="00C1583A">
        <w:rPr>
          <w:rFonts w:ascii="GHEA Grapalat" w:hAnsi="GHEA Grapalat" w:cs="Sylfaen"/>
          <w:lang w:val="hy-AM"/>
        </w:rPr>
        <w:t>մարմնի</w:t>
      </w:r>
      <w:r w:rsidR="00C1583A" w:rsidRPr="00C1583A">
        <w:rPr>
          <w:rFonts w:ascii="GHEA Grapalat" w:hAnsi="GHEA Grapalat"/>
          <w:lang w:val="hy-AM"/>
        </w:rPr>
        <w:t xml:space="preserve"> </w:t>
      </w:r>
      <w:r w:rsidR="00C1583A" w:rsidRPr="00C1583A">
        <w:rPr>
          <w:rFonts w:ascii="GHEA Grapalat" w:hAnsi="GHEA Grapalat" w:cs="Sylfaen"/>
          <w:lang w:val="hy-AM"/>
        </w:rPr>
        <w:t>հարկային</w:t>
      </w:r>
      <w:r w:rsidR="00C1583A" w:rsidRPr="00C1583A">
        <w:rPr>
          <w:rFonts w:ascii="GHEA Grapalat" w:hAnsi="GHEA Grapalat"/>
          <w:lang w:val="hy-AM"/>
        </w:rPr>
        <w:t xml:space="preserve"> (</w:t>
      </w:r>
      <w:r w:rsidR="00C1583A" w:rsidRPr="00C1583A">
        <w:rPr>
          <w:rFonts w:ascii="GHEA Grapalat" w:hAnsi="GHEA Grapalat" w:cs="Sylfaen"/>
          <w:lang w:val="hy-AM"/>
        </w:rPr>
        <w:t>տարածքային</w:t>
      </w:r>
      <w:r w:rsidR="00C1583A" w:rsidRPr="00C1583A">
        <w:rPr>
          <w:rFonts w:ascii="GHEA Grapalat" w:hAnsi="GHEA Grapalat"/>
          <w:lang w:val="hy-AM"/>
        </w:rPr>
        <w:t xml:space="preserve">) </w:t>
      </w:r>
      <w:r w:rsidR="00C1583A" w:rsidRPr="00C1583A">
        <w:rPr>
          <w:rFonts w:ascii="GHEA Grapalat" w:hAnsi="GHEA Grapalat" w:cs="Sylfaen"/>
          <w:lang w:val="hy-AM"/>
        </w:rPr>
        <w:t>տեսչության</w:t>
      </w:r>
      <w:r w:rsidR="00C1583A" w:rsidRPr="00C1583A">
        <w:rPr>
          <w:rFonts w:ascii="GHEA Grapalat" w:hAnsi="GHEA Grapalat"/>
          <w:lang w:val="hy-AM"/>
        </w:rPr>
        <w:t xml:space="preserve"> </w:t>
      </w:r>
      <w:r w:rsidR="00C1583A" w:rsidRPr="00C1583A">
        <w:rPr>
          <w:rFonts w:ascii="GHEA Grapalat" w:hAnsi="GHEA Grapalat" w:cs="Sylfaen"/>
          <w:lang w:val="hy-AM"/>
        </w:rPr>
        <w:t>պետերը</w:t>
      </w:r>
      <w:r w:rsidR="00715E2E" w:rsidRPr="00C1583A">
        <w:rPr>
          <w:rFonts w:ascii="GHEA Grapalat" w:hAnsi="GHEA Grapalat" w:cs="Sylfaen"/>
          <w:color w:val="000000"/>
          <w:lang w:val="hy-AM"/>
        </w:rPr>
        <w:t>» բառերը փոխարինել «կառուցվածքային ստորաբաժանումների ղեկավարները» բառերով։</w:t>
      </w:r>
    </w:p>
    <w:p w:rsidR="00E16AB0" w:rsidRPr="00C1583A" w:rsidRDefault="00715E2E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C1583A">
        <w:rPr>
          <w:rFonts w:ascii="GHEA Grapalat" w:hAnsi="GHEA Grapalat" w:cs="Sylfaen"/>
          <w:b/>
          <w:color w:val="000000"/>
          <w:lang w:val="hy-AM"/>
        </w:rPr>
        <w:t>Հոդված 2.</w:t>
      </w:r>
      <w:r w:rsidRPr="00C1583A">
        <w:rPr>
          <w:rFonts w:ascii="Courier New" w:hAnsi="Courier New" w:cs="Courier New"/>
          <w:color w:val="000000"/>
          <w:lang w:val="hy-AM"/>
        </w:rPr>
        <w:t> </w:t>
      </w:r>
      <w:r w:rsidRPr="00C1583A">
        <w:rPr>
          <w:rFonts w:ascii="GHEA Grapalat" w:hAnsi="GHEA Grapalat" w:cs="Sylfaen"/>
          <w:color w:val="000000"/>
          <w:lang w:val="hy-AM"/>
        </w:rPr>
        <w:t xml:space="preserve">Օրենսգիրքը </w:t>
      </w:r>
      <w:r w:rsidR="00605D00" w:rsidRPr="00C1583A">
        <w:rPr>
          <w:rFonts w:ascii="GHEA Grapalat" w:hAnsi="GHEA Grapalat" w:cs="Sylfaen"/>
          <w:color w:val="000000"/>
          <w:lang w:val="hy-AM"/>
        </w:rPr>
        <w:t xml:space="preserve">լրացնել նոր </w:t>
      </w:r>
      <w:r w:rsidR="00E16AB0" w:rsidRPr="00C1583A">
        <w:rPr>
          <w:rFonts w:ascii="GHEA Grapalat" w:hAnsi="GHEA Grapalat" w:cs="Sylfaen"/>
          <w:color w:val="000000"/>
          <w:lang w:val="hy-AM"/>
        </w:rPr>
        <w:t>246</w:t>
      </w:r>
      <w:r w:rsidR="00605D00" w:rsidRPr="00C1583A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605D00" w:rsidRPr="00C1583A">
        <w:rPr>
          <w:rFonts w:ascii="GHEA Grapalat" w:hAnsi="GHEA Grapalat" w:cs="Sylfaen"/>
          <w:color w:val="000000"/>
          <w:lang w:val="hy-AM"/>
        </w:rPr>
        <w:t xml:space="preserve">1 </w:t>
      </w:r>
      <w:r w:rsidR="00605D00" w:rsidRPr="00C1583A">
        <w:rPr>
          <w:rFonts w:ascii="GHEA Grapalat" w:hAnsi="GHEA Grapalat" w:cs="GHEA Grapalat"/>
          <w:color w:val="000000"/>
          <w:lang w:val="hy-AM"/>
        </w:rPr>
        <w:t>հոդվածով</w:t>
      </w:r>
      <w:r w:rsidR="00605D00" w:rsidRPr="00C1583A">
        <w:rPr>
          <w:rFonts w:ascii="GHEA Grapalat" w:hAnsi="GHEA Grapalat" w:cs="Sylfaen"/>
          <w:color w:val="000000"/>
          <w:lang w:val="hy-AM"/>
        </w:rPr>
        <w:t xml:space="preserve"> </w:t>
      </w:r>
      <w:r w:rsidR="00605D00" w:rsidRPr="00C1583A">
        <w:rPr>
          <w:rFonts w:ascii="GHEA Grapalat" w:hAnsi="GHEA Grapalat" w:cs="GHEA Grapalat"/>
          <w:color w:val="000000"/>
          <w:lang w:val="hy-AM"/>
        </w:rPr>
        <w:t>հետևյալ</w:t>
      </w:r>
      <w:r w:rsidR="00605D00" w:rsidRPr="00C1583A">
        <w:rPr>
          <w:rFonts w:ascii="GHEA Grapalat" w:hAnsi="GHEA Grapalat" w:cs="Sylfaen"/>
          <w:color w:val="000000"/>
          <w:lang w:val="hy-AM"/>
        </w:rPr>
        <w:t xml:space="preserve"> </w:t>
      </w:r>
      <w:r w:rsidR="00E16AB0" w:rsidRPr="00C1583A">
        <w:rPr>
          <w:rFonts w:ascii="GHEA Grapalat" w:hAnsi="GHEA Grapalat" w:cs="Sylfaen"/>
          <w:color w:val="000000"/>
          <w:lang w:val="hy-AM"/>
        </w:rPr>
        <w:t xml:space="preserve"> բովանդակությամբ</w:t>
      </w:r>
      <w:r w:rsidR="00BA3C4A" w:rsidRPr="00C1583A">
        <w:rPr>
          <w:rFonts w:ascii="GHEA Grapalat" w:hAnsi="GHEA Grapalat" w:cs="Sylfaen"/>
          <w:color w:val="000000"/>
          <w:lang w:val="hy-AM"/>
        </w:rPr>
        <w:t>.</w:t>
      </w:r>
    </w:p>
    <w:p w:rsidR="00605D00" w:rsidRPr="00ED7E65" w:rsidRDefault="00E16AB0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C1583A">
        <w:rPr>
          <w:rFonts w:ascii="GHEA Grapalat" w:hAnsi="GHEA Grapalat" w:cs="Sylfaen"/>
          <w:color w:val="000000"/>
          <w:lang w:val="hy-AM"/>
        </w:rPr>
        <w:t>«</w:t>
      </w:r>
      <w:r w:rsidR="00605D00" w:rsidRPr="00C1583A">
        <w:rPr>
          <w:rFonts w:ascii="GHEA Grapalat" w:hAnsi="GHEA Grapalat" w:cs="Sylfaen"/>
          <w:color w:val="000000"/>
          <w:lang w:val="hy-AM"/>
        </w:rPr>
        <w:t>Հոդված</w:t>
      </w:r>
      <w:r w:rsidR="00715E2E" w:rsidRPr="00C1583A">
        <w:rPr>
          <w:rFonts w:ascii="GHEA Grapalat" w:hAnsi="GHEA Grapalat" w:cs="Sylfaen"/>
          <w:color w:val="000000"/>
          <w:lang w:val="hy-AM"/>
        </w:rPr>
        <w:t xml:space="preserve"> </w:t>
      </w:r>
      <w:r w:rsidR="00605D00" w:rsidRPr="00C1583A">
        <w:rPr>
          <w:rFonts w:ascii="GHEA Grapalat" w:hAnsi="GHEA Grapalat" w:cs="Sylfaen"/>
          <w:color w:val="000000"/>
          <w:lang w:val="hy-AM"/>
        </w:rPr>
        <w:t>246</w:t>
      </w:r>
      <w:r w:rsidR="00BA3C4A" w:rsidRPr="00C1583A">
        <w:rPr>
          <w:rFonts w:ascii="GHEA Grapalat" w:hAnsi="GHEA Grapalat" w:cs="Sylfaen"/>
          <w:color w:val="000000"/>
          <w:lang w:val="hy-AM"/>
        </w:rPr>
        <w:t>.</w:t>
      </w:r>
      <w:r w:rsidR="00605D00" w:rsidRPr="00C1583A">
        <w:rPr>
          <w:rFonts w:ascii="GHEA Grapalat" w:hAnsi="GHEA Grapalat" w:cs="Sylfaen"/>
          <w:color w:val="000000"/>
          <w:lang w:val="hy-AM"/>
        </w:rPr>
        <w:t>1 Հարկային մարմնի</w:t>
      </w:r>
      <w:r w:rsidR="00605D00" w:rsidRPr="00ED7E65">
        <w:rPr>
          <w:rFonts w:ascii="GHEA Grapalat" w:hAnsi="GHEA Grapalat" w:cs="Sylfaen"/>
          <w:color w:val="000000"/>
          <w:lang w:val="hy-AM"/>
        </w:rPr>
        <w:t xml:space="preserve"> քննությանը ենթակա գործերով վարչական վարույթի առանձնահատկությունները</w:t>
      </w:r>
    </w:p>
    <w:p w:rsidR="00581F21" w:rsidRPr="00581F21" w:rsidRDefault="00E16AB0" w:rsidP="00ED7E65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color w:val="000000"/>
          <w:lang w:val="hy-AM"/>
        </w:rPr>
      </w:pPr>
      <w:r w:rsidRPr="00581F21">
        <w:rPr>
          <w:rFonts w:ascii="GHEA Grapalat" w:hAnsi="GHEA Grapalat" w:cs="Sylfaen"/>
          <w:color w:val="000000"/>
          <w:lang w:val="hy-AM"/>
        </w:rPr>
        <w:t xml:space="preserve">Սույն օրենսգրքով սահմանված հարկային մարմնի քննությանը ենթակա  </w:t>
      </w:r>
      <w:r w:rsidR="00605D00" w:rsidRPr="00581F21">
        <w:rPr>
          <w:rFonts w:ascii="GHEA Grapalat" w:hAnsi="GHEA Grapalat" w:cs="Sylfaen"/>
          <w:color w:val="000000"/>
          <w:lang w:val="hy-AM"/>
        </w:rPr>
        <w:t>169</w:t>
      </w:r>
      <w:r w:rsidR="00605D00" w:rsidRPr="00581F21">
        <w:rPr>
          <w:rFonts w:ascii="GHEA Grapalat" w:hAnsi="GHEA Grapalat" w:cs="Sylfaen"/>
          <w:color w:val="000000"/>
          <w:vertAlign w:val="superscript"/>
          <w:lang w:val="hy-AM"/>
        </w:rPr>
        <w:t>1</w:t>
      </w:r>
      <w:r w:rsidR="00605D00" w:rsidRPr="00581F21">
        <w:rPr>
          <w:rFonts w:ascii="GHEA Grapalat" w:hAnsi="GHEA Grapalat" w:cs="Sylfaen"/>
          <w:color w:val="000000"/>
          <w:lang w:val="hy-AM"/>
        </w:rPr>
        <w:t xml:space="preserve">, </w:t>
      </w:r>
      <w:r w:rsidR="00A124C5" w:rsidRPr="00581F21">
        <w:rPr>
          <w:rFonts w:ascii="GHEA Grapalat" w:hAnsi="GHEA Grapalat" w:cs="Sylfaen"/>
          <w:color w:val="000000"/>
          <w:lang w:val="hy-AM"/>
        </w:rPr>
        <w:t xml:space="preserve"> 169</w:t>
      </w:r>
      <w:r w:rsidR="00A124C5" w:rsidRPr="00581F21">
        <w:rPr>
          <w:rFonts w:ascii="GHEA Grapalat" w:hAnsi="GHEA Grapalat" w:cs="Sylfaen"/>
          <w:color w:val="000000"/>
          <w:vertAlign w:val="superscript"/>
          <w:lang w:val="hy-AM"/>
        </w:rPr>
        <w:t>1</w:t>
      </w:r>
      <w:r w:rsidR="00747112" w:rsidRPr="00581F21">
        <w:rPr>
          <w:rFonts w:ascii="GHEA Grapalat" w:hAnsi="GHEA Grapalat" w:cs="Sylfaen"/>
          <w:color w:val="000000"/>
          <w:vertAlign w:val="superscript"/>
          <w:lang w:val="hy-AM"/>
        </w:rPr>
        <w:t>8</w:t>
      </w:r>
      <w:r w:rsidR="00A124C5" w:rsidRPr="00581F21">
        <w:rPr>
          <w:rFonts w:ascii="GHEA Grapalat" w:hAnsi="GHEA Grapalat" w:cs="Sylfaen"/>
          <w:color w:val="000000"/>
          <w:lang w:val="hy-AM"/>
        </w:rPr>
        <w:t>, 169</w:t>
      </w:r>
      <w:r w:rsidR="00A124C5" w:rsidRPr="00581F21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A124C5" w:rsidRPr="00581F21">
        <w:rPr>
          <w:rFonts w:ascii="GHEA Grapalat" w:hAnsi="GHEA Grapalat" w:cs="Sylfaen"/>
          <w:color w:val="000000"/>
          <w:lang w:val="hy-AM"/>
        </w:rPr>
        <w:t>26</w:t>
      </w:r>
      <w:r w:rsidR="00747112" w:rsidRPr="00581F21">
        <w:rPr>
          <w:rFonts w:ascii="GHEA Grapalat" w:hAnsi="GHEA Grapalat" w:cs="Sylfaen"/>
          <w:color w:val="000000"/>
          <w:lang w:val="hy-AM"/>
        </w:rPr>
        <w:t>,</w:t>
      </w:r>
      <w:r w:rsidR="00605D00" w:rsidRPr="00581F21">
        <w:rPr>
          <w:rFonts w:ascii="GHEA Grapalat" w:hAnsi="GHEA Grapalat" w:cs="Sylfaen"/>
          <w:color w:val="000000"/>
          <w:lang w:val="hy-AM"/>
        </w:rPr>
        <w:t xml:space="preserve"> </w:t>
      </w:r>
      <w:r w:rsidR="00F371BF" w:rsidRPr="00581F21">
        <w:rPr>
          <w:rFonts w:ascii="GHEA Grapalat" w:hAnsi="GHEA Grapalat" w:cs="Sylfaen"/>
          <w:color w:val="000000"/>
          <w:lang w:val="hy-AM"/>
        </w:rPr>
        <w:t>169</w:t>
      </w:r>
      <w:r w:rsidR="00F371BF" w:rsidRPr="00581F21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F371BF" w:rsidRPr="00581F21">
        <w:rPr>
          <w:rFonts w:ascii="GHEA Grapalat" w:hAnsi="GHEA Grapalat" w:cs="Sylfaen"/>
          <w:color w:val="000000"/>
          <w:lang w:val="hy-AM"/>
        </w:rPr>
        <w:t xml:space="preserve">27 և </w:t>
      </w:r>
      <w:r w:rsidR="00747112" w:rsidRPr="00581F21">
        <w:rPr>
          <w:rFonts w:ascii="GHEA Grapalat" w:hAnsi="GHEA Grapalat" w:cs="Sylfaen"/>
          <w:color w:val="000000"/>
          <w:lang w:val="hy-AM"/>
        </w:rPr>
        <w:t>170</w:t>
      </w:r>
      <w:r w:rsidR="00747112" w:rsidRPr="00581F21">
        <w:rPr>
          <w:rFonts w:ascii="GHEA Grapalat" w:hAnsi="GHEA Grapalat" w:cs="Sylfaen"/>
          <w:color w:val="000000"/>
          <w:vertAlign w:val="superscript"/>
          <w:lang w:val="hy-AM"/>
        </w:rPr>
        <w:t>3</w:t>
      </w:r>
      <w:r w:rsidR="00747112" w:rsidRPr="00581F21">
        <w:rPr>
          <w:rFonts w:ascii="GHEA Grapalat" w:hAnsi="GHEA Grapalat" w:cs="Sylfaen"/>
          <w:color w:val="000000"/>
          <w:lang w:val="hy-AM"/>
        </w:rPr>
        <w:t xml:space="preserve"> </w:t>
      </w:r>
      <w:r w:rsidR="00605D00" w:rsidRPr="00581F21">
        <w:rPr>
          <w:rFonts w:ascii="GHEA Grapalat" w:hAnsi="GHEA Grapalat" w:cs="Sylfaen"/>
          <w:color w:val="000000"/>
          <w:lang w:val="hy-AM"/>
        </w:rPr>
        <w:t xml:space="preserve">հոդվածների համաձայն </w:t>
      </w:r>
      <w:r w:rsidR="00F726BE" w:rsidRPr="00581F21">
        <w:rPr>
          <w:rFonts w:ascii="GHEA Grapalat" w:hAnsi="GHEA Grapalat" w:cs="Sylfaen"/>
          <w:color w:val="000000"/>
          <w:lang w:val="hy-AM"/>
        </w:rPr>
        <w:t xml:space="preserve">հարկ վճարողների պաշտոնատար անձանց կողմից կատարված  </w:t>
      </w:r>
      <w:r w:rsidR="00F90174" w:rsidRPr="00581F21">
        <w:rPr>
          <w:rFonts w:ascii="GHEA Grapalat" w:hAnsi="GHEA Grapalat" w:cs="Sylfaen"/>
          <w:color w:val="000000"/>
          <w:lang w:val="hy-AM"/>
        </w:rPr>
        <w:t>ի</w:t>
      </w:r>
      <w:r w:rsidRPr="00581F21">
        <w:rPr>
          <w:rFonts w:ascii="GHEA Grapalat" w:hAnsi="GHEA Grapalat" w:cs="Sylfaen"/>
          <w:color w:val="000000"/>
          <w:lang w:val="hy-AM"/>
        </w:rPr>
        <w:t>ր</w:t>
      </w:r>
      <w:r w:rsidR="00F90174" w:rsidRPr="00581F21">
        <w:rPr>
          <w:rFonts w:ascii="GHEA Grapalat" w:hAnsi="GHEA Grapalat" w:cs="Sylfaen"/>
          <w:color w:val="000000"/>
          <w:lang w:val="hy-AM"/>
        </w:rPr>
        <w:t>ա</w:t>
      </w:r>
      <w:r w:rsidRPr="00581F21">
        <w:rPr>
          <w:rFonts w:ascii="GHEA Grapalat" w:hAnsi="GHEA Grapalat" w:cs="Sylfaen"/>
          <w:color w:val="000000"/>
          <w:lang w:val="hy-AM"/>
        </w:rPr>
        <w:t xml:space="preserve">վախախտումների գործերով </w:t>
      </w:r>
      <w:r w:rsidR="00605D00" w:rsidRPr="00581F21">
        <w:rPr>
          <w:rFonts w:ascii="GHEA Grapalat" w:hAnsi="GHEA Grapalat" w:cs="Sylfaen"/>
          <w:color w:val="000000"/>
          <w:lang w:val="hy-AM"/>
        </w:rPr>
        <w:t xml:space="preserve"> վարույթները հարուցվում</w:t>
      </w:r>
      <w:r w:rsidR="00F726BE" w:rsidRPr="00581F21">
        <w:rPr>
          <w:rFonts w:ascii="GHEA Grapalat" w:hAnsi="GHEA Grapalat" w:cs="Sylfaen"/>
          <w:color w:val="000000"/>
          <w:lang w:val="hy-AM"/>
        </w:rPr>
        <w:t xml:space="preserve"> և </w:t>
      </w:r>
      <w:r w:rsidR="00271CEE" w:rsidRPr="00581F21">
        <w:rPr>
          <w:rFonts w:ascii="GHEA Grapalat" w:hAnsi="GHEA Grapalat" w:cs="Sylfaen"/>
          <w:color w:val="000000"/>
          <w:lang w:val="hy-AM"/>
        </w:rPr>
        <w:t>վարվում</w:t>
      </w:r>
      <w:r w:rsidR="00605D00" w:rsidRPr="00581F21">
        <w:rPr>
          <w:rFonts w:ascii="GHEA Grapalat" w:hAnsi="GHEA Grapalat" w:cs="Sylfaen"/>
          <w:color w:val="000000"/>
          <w:lang w:val="hy-AM"/>
        </w:rPr>
        <w:t xml:space="preserve"> են հարկային մարմնի </w:t>
      </w:r>
      <w:r w:rsidR="00581F21" w:rsidRPr="00581F21">
        <w:rPr>
          <w:rFonts w:ascii="GHEA Grapalat" w:hAnsi="GHEA Grapalat" w:cs="Sylfaen"/>
          <w:color w:val="000000"/>
          <w:lang w:val="hy-AM"/>
        </w:rPr>
        <w:t xml:space="preserve">էլեկտրոնային համակարգի միջոցով: </w:t>
      </w:r>
    </w:p>
    <w:p w:rsidR="00605D00" w:rsidRPr="00581F21" w:rsidRDefault="00F726BE" w:rsidP="00ED7E65">
      <w:pPr>
        <w:pStyle w:val="ListParagraph"/>
        <w:numPr>
          <w:ilvl w:val="0"/>
          <w:numId w:val="9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 w:cs="Sylfaen"/>
          <w:color w:val="000000"/>
          <w:lang w:val="hy-AM"/>
        </w:rPr>
      </w:pPr>
      <w:r w:rsidRPr="00581F21">
        <w:rPr>
          <w:rFonts w:ascii="GHEA Grapalat" w:hAnsi="GHEA Grapalat" w:cs="Sylfaen"/>
          <w:color w:val="000000"/>
          <w:lang w:val="hy-AM"/>
        </w:rPr>
        <w:t>Սույն հոդվածի շրջանակներում վարչական իրավախախտման սուբյեկտը Հայաստանի Հանրապետության հարկային օրենսգրքով սահմանված հարկ վճարողի պաշտոնատար անձն է։</w:t>
      </w:r>
    </w:p>
    <w:p w:rsidR="00600FFC" w:rsidRDefault="004D26CE" w:rsidP="00AC142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4D26CE">
        <w:rPr>
          <w:rFonts w:ascii="GHEA Grapalat" w:hAnsi="GHEA Grapalat" w:cs="Sylfaen"/>
          <w:color w:val="000000"/>
          <w:lang w:val="hy-AM"/>
        </w:rPr>
        <w:t>3</w:t>
      </w:r>
      <w:r w:rsidR="00A070E9">
        <w:rPr>
          <w:rFonts w:ascii="GHEA Grapalat" w:hAnsi="GHEA Grapalat" w:cs="Sylfaen"/>
          <w:color w:val="000000"/>
          <w:lang w:val="hy-AM"/>
        </w:rPr>
        <w:t xml:space="preserve">. </w:t>
      </w:r>
      <w:r w:rsidR="00F67B91">
        <w:rPr>
          <w:rFonts w:ascii="GHEA Grapalat" w:hAnsi="GHEA Grapalat" w:cs="Sylfaen"/>
          <w:color w:val="000000"/>
          <w:lang w:val="hy-AM"/>
        </w:rPr>
        <w:t>Սույն հոդվածով նախատեսված իրավախախտումների գործերով ի</w:t>
      </w:r>
      <w:r w:rsidR="00A070E9">
        <w:rPr>
          <w:rFonts w:ascii="GHEA Grapalat" w:hAnsi="GHEA Grapalat" w:cs="Sylfaen"/>
          <w:color w:val="000000"/>
          <w:lang w:val="hy-AM"/>
        </w:rPr>
        <w:t xml:space="preserve">րավախախտման հատկանիշները </w:t>
      </w:r>
      <w:r w:rsidR="00600FFC" w:rsidRPr="00ED7E65">
        <w:rPr>
          <w:rFonts w:ascii="GHEA Grapalat" w:hAnsi="GHEA Grapalat" w:cs="Sylfaen"/>
          <w:color w:val="000000"/>
          <w:lang w:val="hy-AM"/>
        </w:rPr>
        <w:t>արարքի հատկանիշների</w:t>
      </w:r>
      <w:r w:rsidR="00A070E9">
        <w:rPr>
          <w:rFonts w:ascii="GHEA Grapalat" w:hAnsi="GHEA Grapalat" w:cs="Sylfaen"/>
          <w:color w:val="000000"/>
          <w:lang w:val="hy-AM"/>
        </w:rPr>
        <w:t xml:space="preserve"> հետ</w:t>
      </w:r>
      <w:r w:rsidR="00F67B91">
        <w:rPr>
          <w:rFonts w:ascii="GHEA Grapalat" w:hAnsi="GHEA Grapalat" w:cs="Sylfaen"/>
          <w:color w:val="000000"/>
          <w:lang w:val="hy-AM"/>
        </w:rPr>
        <w:t xml:space="preserve"> </w:t>
      </w:r>
      <w:r w:rsidR="00600FFC" w:rsidRPr="00ED7E65">
        <w:rPr>
          <w:rFonts w:ascii="GHEA Grapalat" w:hAnsi="GHEA Grapalat" w:cs="Sylfaen"/>
          <w:color w:val="000000"/>
          <w:lang w:val="hy-AM"/>
        </w:rPr>
        <w:t xml:space="preserve"> համապատասխան</w:t>
      </w:r>
      <w:r w:rsidR="00A070E9">
        <w:rPr>
          <w:rFonts w:ascii="GHEA Grapalat" w:hAnsi="GHEA Grapalat" w:cs="Sylfaen"/>
          <w:color w:val="000000"/>
          <w:lang w:val="hy-AM"/>
        </w:rPr>
        <w:t xml:space="preserve">ելու դեպքում իրավախախտման </w:t>
      </w:r>
      <w:r w:rsidR="006746E6" w:rsidRPr="006746E6">
        <w:rPr>
          <w:rFonts w:ascii="GHEA Grapalat" w:hAnsi="GHEA Grapalat" w:cs="Sylfaen"/>
          <w:color w:val="000000"/>
          <w:lang w:val="hy-AM"/>
        </w:rPr>
        <w:t xml:space="preserve">սուբյեկտը </w:t>
      </w:r>
      <w:r w:rsidR="00F67B91">
        <w:rPr>
          <w:rFonts w:ascii="GHEA Grapalat" w:hAnsi="GHEA Grapalat" w:cs="Sylfaen"/>
          <w:color w:val="000000"/>
          <w:lang w:val="hy-AM"/>
        </w:rPr>
        <w:t xml:space="preserve">էլեկտրոնային եղանակով </w:t>
      </w:r>
      <w:r w:rsidR="006746E6" w:rsidRPr="00BA2D31">
        <w:rPr>
          <w:rFonts w:ascii="GHEA Grapalat" w:hAnsi="GHEA Grapalat" w:cs="Sylfaen"/>
          <w:color w:val="000000"/>
          <w:lang w:val="hy-AM"/>
        </w:rPr>
        <w:t>ծանուցվում է հարկային մարմնի կողմից:</w:t>
      </w:r>
    </w:p>
    <w:p w:rsidR="00CF3277" w:rsidRPr="008B1676" w:rsidRDefault="004D26CE" w:rsidP="00CF327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4D26CE">
        <w:rPr>
          <w:rFonts w:ascii="GHEA Grapalat" w:hAnsi="GHEA Grapalat" w:cs="Sylfaen"/>
          <w:color w:val="000000"/>
          <w:lang w:val="hy-AM"/>
        </w:rPr>
        <w:lastRenderedPageBreak/>
        <w:t>4</w:t>
      </w:r>
      <w:r w:rsidR="00BA3C4A" w:rsidRPr="00BA3C4A">
        <w:rPr>
          <w:rFonts w:ascii="GHEA Grapalat" w:hAnsi="GHEA Grapalat" w:cs="Sylfaen"/>
          <w:color w:val="000000"/>
          <w:lang w:val="hy-AM"/>
        </w:rPr>
        <w:t>.</w:t>
      </w:r>
      <w:r w:rsidR="00CF3277" w:rsidRPr="008B1676">
        <w:rPr>
          <w:rFonts w:ascii="GHEA Grapalat" w:hAnsi="GHEA Grapalat" w:cs="Sylfaen"/>
          <w:color w:val="000000"/>
          <w:lang w:val="hy-AM"/>
        </w:rPr>
        <w:t xml:space="preserve"> Ծանուցմամբ իրավախախտման սուբյեկտին իրազեկվում է  վարչական իրավախախտման կատարման  ժամանակը և էությունը, այն նորմատիվ ակտը, որը պատասխանատվություն է նախատեսում տվյալ իրավախախտման համար, </w:t>
      </w:r>
      <w:r w:rsidR="00CF3277">
        <w:rPr>
          <w:rFonts w:ascii="GHEA Grapalat" w:hAnsi="GHEA Grapalat" w:cs="Sylfaen"/>
          <w:color w:val="000000"/>
          <w:lang w:val="hy-AM"/>
        </w:rPr>
        <w:t>գործի քննության իրակացման վայրը և ժամը,</w:t>
      </w:r>
      <w:r w:rsidR="00CF3277" w:rsidRPr="008B1676">
        <w:rPr>
          <w:rFonts w:ascii="GHEA Grapalat" w:hAnsi="GHEA Grapalat" w:cs="Sylfaen"/>
          <w:color w:val="000000"/>
          <w:lang w:val="hy-AM"/>
        </w:rPr>
        <w:t xml:space="preserve"> խախտողի կողմից բացատրություններ, առարկություններ, գործի լուծման համար անհրաժեշտ այլ տեղեկություններ ներկայացնելու ժամկետները և կարգը։</w:t>
      </w:r>
    </w:p>
    <w:p w:rsidR="00322A8C" w:rsidRDefault="004D26CE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4D26CE">
        <w:rPr>
          <w:rFonts w:ascii="GHEA Grapalat" w:hAnsi="GHEA Grapalat" w:cs="Sylfaen"/>
          <w:color w:val="000000"/>
          <w:lang w:val="hy-AM"/>
        </w:rPr>
        <w:t>5</w:t>
      </w:r>
      <w:r w:rsidR="00322A8C">
        <w:rPr>
          <w:rFonts w:ascii="GHEA Grapalat" w:hAnsi="GHEA Grapalat" w:cs="Sylfaen"/>
          <w:color w:val="000000"/>
          <w:lang w:val="hy-AM"/>
        </w:rPr>
        <w:t xml:space="preserve">․ Իրավախախտման վարույթի վերաբերյալ </w:t>
      </w:r>
      <w:r w:rsidR="007B549E">
        <w:rPr>
          <w:rFonts w:ascii="GHEA Grapalat" w:hAnsi="GHEA Grapalat" w:cs="Sylfaen"/>
          <w:color w:val="000000"/>
          <w:lang w:val="hy-AM"/>
        </w:rPr>
        <w:t>իրավախախտ</w:t>
      </w:r>
      <w:r w:rsidR="007B549E" w:rsidRPr="007B549E">
        <w:rPr>
          <w:rFonts w:ascii="GHEA Grapalat" w:hAnsi="GHEA Grapalat" w:cs="Sylfaen"/>
          <w:color w:val="000000"/>
          <w:lang w:val="hy-AM"/>
        </w:rPr>
        <w:t>ման</w:t>
      </w:r>
      <w:r w:rsidR="007B549E" w:rsidRPr="00F85793">
        <w:rPr>
          <w:rFonts w:ascii="GHEA Grapalat" w:hAnsi="GHEA Grapalat" w:cs="Sylfaen"/>
          <w:color w:val="000000"/>
          <w:lang w:val="af-ZA"/>
        </w:rPr>
        <w:t xml:space="preserve"> </w:t>
      </w:r>
      <w:r w:rsidR="007B549E" w:rsidRPr="007B549E">
        <w:rPr>
          <w:rFonts w:ascii="GHEA Grapalat" w:hAnsi="GHEA Grapalat" w:cs="Sylfaen"/>
          <w:color w:val="000000"/>
          <w:lang w:val="hy-AM"/>
        </w:rPr>
        <w:t>սուբյեկտը</w:t>
      </w:r>
      <w:r w:rsidR="00322A8C">
        <w:rPr>
          <w:rFonts w:ascii="GHEA Grapalat" w:hAnsi="GHEA Grapalat" w:cs="Sylfaen"/>
          <w:color w:val="000000"/>
          <w:lang w:val="hy-AM"/>
        </w:rPr>
        <w:t xml:space="preserve"> </w:t>
      </w:r>
      <w:r w:rsidR="00CF3277">
        <w:rPr>
          <w:rFonts w:ascii="GHEA Grapalat" w:hAnsi="GHEA Grapalat" w:cs="Sylfaen"/>
          <w:color w:val="000000"/>
          <w:lang w:val="hy-AM"/>
        </w:rPr>
        <w:t xml:space="preserve">ծանուցումը ուժի մեջ մտնելուց հետո 10-օրյա ժամկետում </w:t>
      </w:r>
      <w:r w:rsidR="00322A8C">
        <w:rPr>
          <w:rFonts w:ascii="GHEA Grapalat" w:hAnsi="GHEA Grapalat" w:cs="Sylfaen"/>
          <w:color w:val="000000"/>
          <w:lang w:val="hy-AM"/>
        </w:rPr>
        <w:t>իրավունք ունի</w:t>
      </w:r>
      <w:r w:rsidR="00CF3277">
        <w:rPr>
          <w:rFonts w:ascii="GHEA Grapalat" w:hAnsi="GHEA Grapalat" w:cs="Sylfaen"/>
          <w:color w:val="000000"/>
          <w:lang w:val="hy-AM"/>
        </w:rPr>
        <w:t xml:space="preserve"> </w:t>
      </w:r>
      <w:r w:rsidR="00322A8C">
        <w:rPr>
          <w:rFonts w:ascii="GHEA Grapalat" w:hAnsi="GHEA Grapalat" w:cs="Sylfaen"/>
          <w:color w:val="000000"/>
          <w:lang w:val="hy-AM"/>
        </w:rPr>
        <w:t xml:space="preserve"> </w:t>
      </w:r>
      <w:r w:rsidR="00123CD9">
        <w:rPr>
          <w:rFonts w:ascii="GHEA Grapalat" w:hAnsi="GHEA Grapalat" w:cs="Sylfaen"/>
          <w:color w:val="000000"/>
          <w:lang w:val="hy-AM"/>
        </w:rPr>
        <w:t xml:space="preserve"> </w:t>
      </w:r>
      <w:r w:rsidR="00CF3277" w:rsidRPr="00661154">
        <w:rPr>
          <w:rFonts w:ascii="GHEA Grapalat" w:hAnsi="GHEA Grapalat" w:cs="Sylfaen"/>
          <w:color w:val="000000"/>
          <w:lang w:val="hy-AM"/>
        </w:rPr>
        <w:t xml:space="preserve">ներկայացնելու </w:t>
      </w:r>
      <w:r w:rsidR="00322A8C" w:rsidRPr="00661154">
        <w:rPr>
          <w:rFonts w:ascii="GHEA Grapalat" w:hAnsi="GHEA Grapalat" w:cs="Sylfaen"/>
          <w:color w:val="000000"/>
          <w:lang w:val="hy-AM"/>
        </w:rPr>
        <w:t>բացատրություններ, առարկություններ, գործի լուծման համար անհրաժեշտ այլ տեղեկություններ</w:t>
      </w:r>
      <w:r w:rsidR="00123CD9">
        <w:rPr>
          <w:rFonts w:ascii="GHEA Grapalat" w:hAnsi="GHEA Grapalat" w:cs="Sylfaen"/>
          <w:color w:val="000000"/>
          <w:lang w:val="hy-AM"/>
        </w:rPr>
        <w:t>։</w:t>
      </w:r>
    </w:p>
    <w:p w:rsidR="00A85481" w:rsidRDefault="004D26CE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4D26CE">
        <w:rPr>
          <w:rFonts w:ascii="GHEA Grapalat" w:hAnsi="GHEA Grapalat" w:cs="Sylfaen"/>
          <w:color w:val="000000"/>
          <w:lang w:val="hy-AM"/>
        </w:rPr>
        <w:t>6</w:t>
      </w:r>
      <w:r w:rsidR="00BA3C4A">
        <w:rPr>
          <w:rFonts w:ascii="GHEA Grapalat" w:hAnsi="GHEA Grapalat" w:cs="Sylfaen"/>
          <w:color w:val="000000"/>
          <w:lang w:val="hy-AM"/>
        </w:rPr>
        <w:t xml:space="preserve">. </w:t>
      </w:r>
      <w:r w:rsidR="00A85481">
        <w:rPr>
          <w:rFonts w:ascii="GHEA Grapalat" w:hAnsi="GHEA Grapalat" w:cs="Sylfaen"/>
          <w:color w:val="000000"/>
          <w:lang w:val="hy-AM"/>
        </w:rPr>
        <w:t xml:space="preserve">Գործի քննությանը </w:t>
      </w:r>
      <w:r w:rsidR="007B549E">
        <w:rPr>
          <w:rFonts w:ascii="GHEA Grapalat" w:hAnsi="GHEA Grapalat" w:cs="Sylfaen"/>
          <w:color w:val="000000"/>
          <w:lang w:val="hy-AM"/>
        </w:rPr>
        <w:t>իրավախախտ</w:t>
      </w:r>
      <w:r w:rsidR="007B549E" w:rsidRPr="007B549E">
        <w:rPr>
          <w:rFonts w:ascii="GHEA Grapalat" w:hAnsi="GHEA Grapalat" w:cs="Sylfaen"/>
          <w:color w:val="000000"/>
          <w:lang w:val="hy-AM"/>
        </w:rPr>
        <w:t>ման</w:t>
      </w:r>
      <w:r w:rsidR="007B549E" w:rsidRPr="00F85793">
        <w:rPr>
          <w:rFonts w:ascii="GHEA Grapalat" w:hAnsi="GHEA Grapalat" w:cs="Sylfaen"/>
          <w:color w:val="000000"/>
          <w:lang w:val="af-ZA"/>
        </w:rPr>
        <w:t xml:space="preserve"> </w:t>
      </w:r>
      <w:r w:rsidR="007B549E" w:rsidRPr="007B549E">
        <w:rPr>
          <w:rFonts w:ascii="GHEA Grapalat" w:hAnsi="GHEA Grapalat" w:cs="Sylfaen"/>
          <w:color w:val="000000"/>
          <w:lang w:val="hy-AM"/>
        </w:rPr>
        <w:t>սուբյեկտը</w:t>
      </w:r>
      <w:r w:rsidR="007B549E">
        <w:rPr>
          <w:rFonts w:ascii="GHEA Grapalat" w:hAnsi="GHEA Grapalat" w:cs="Sylfaen"/>
          <w:color w:val="000000"/>
          <w:lang w:val="hy-AM"/>
        </w:rPr>
        <w:t xml:space="preserve"> </w:t>
      </w:r>
      <w:r w:rsidR="00A85481">
        <w:rPr>
          <w:rFonts w:ascii="GHEA Grapalat" w:hAnsi="GHEA Grapalat" w:cs="Sylfaen"/>
          <w:color w:val="000000"/>
          <w:lang w:val="hy-AM"/>
        </w:rPr>
        <w:t>կարող է մասնակցել ինքնուրույն, իր ներկայացուցչի միջոցով կամ նրանց հետ միասին։</w:t>
      </w:r>
    </w:p>
    <w:p w:rsidR="00CE5A75" w:rsidRDefault="004D26CE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4D26CE">
        <w:rPr>
          <w:rFonts w:ascii="GHEA Grapalat" w:hAnsi="GHEA Grapalat" w:cs="Sylfaen"/>
          <w:color w:val="000000"/>
          <w:lang w:val="hy-AM"/>
        </w:rPr>
        <w:t>7</w:t>
      </w:r>
      <w:r w:rsidR="00CE5A75">
        <w:rPr>
          <w:rFonts w:ascii="GHEA Grapalat" w:hAnsi="GHEA Grapalat" w:cs="Sylfaen"/>
          <w:color w:val="000000"/>
          <w:lang w:val="hy-AM"/>
        </w:rPr>
        <w:t xml:space="preserve">․ Վարչական իրավախախտման գործը կարող է քննվել </w:t>
      </w:r>
      <w:r w:rsidR="007B549E">
        <w:rPr>
          <w:rFonts w:ascii="GHEA Grapalat" w:hAnsi="GHEA Grapalat" w:cs="Sylfaen"/>
          <w:color w:val="000000"/>
          <w:lang w:val="hy-AM"/>
        </w:rPr>
        <w:t>իրավախախտ</w:t>
      </w:r>
      <w:r w:rsidR="007B549E" w:rsidRPr="007B549E">
        <w:rPr>
          <w:rFonts w:ascii="GHEA Grapalat" w:hAnsi="GHEA Grapalat" w:cs="Sylfaen"/>
          <w:color w:val="000000"/>
          <w:lang w:val="hy-AM"/>
        </w:rPr>
        <w:t>ման</w:t>
      </w:r>
      <w:r w:rsidR="007B549E" w:rsidRPr="00F85793">
        <w:rPr>
          <w:rFonts w:ascii="GHEA Grapalat" w:hAnsi="GHEA Grapalat" w:cs="Sylfaen"/>
          <w:color w:val="000000"/>
          <w:lang w:val="af-ZA"/>
        </w:rPr>
        <w:t xml:space="preserve"> </w:t>
      </w:r>
      <w:r w:rsidR="007B549E" w:rsidRPr="007B549E">
        <w:rPr>
          <w:rFonts w:ascii="GHEA Grapalat" w:hAnsi="GHEA Grapalat" w:cs="Sylfaen"/>
          <w:color w:val="000000"/>
          <w:lang w:val="hy-AM"/>
        </w:rPr>
        <w:t>սուբյեկտ</w:t>
      </w:r>
      <w:r w:rsidR="00CE5A75">
        <w:rPr>
          <w:rFonts w:ascii="GHEA Grapalat" w:hAnsi="GHEA Grapalat" w:cs="Sylfaen"/>
          <w:color w:val="000000"/>
          <w:lang w:val="hy-AM"/>
        </w:rPr>
        <w:t>ի բացակայությամբ</w:t>
      </w:r>
      <w:r w:rsidR="00FE513D">
        <w:rPr>
          <w:rFonts w:ascii="GHEA Grapalat" w:hAnsi="GHEA Grapalat" w:cs="Sylfaen"/>
          <w:color w:val="000000"/>
          <w:lang w:val="hy-AM"/>
        </w:rPr>
        <w:t>՝</w:t>
      </w:r>
      <w:r w:rsidR="00CE5A75">
        <w:rPr>
          <w:rFonts w:ascii="GHEA Grapalat" w:hAnsi="GHEA Grapalat" w:cs="Sylfaen"/>
          <w:color w:val="000000"/>
          <w:lang w:val="hy-AM"/>
        </w:rPr>
        <w:t xml:space="preserve"> ծանուցագրում նշված օրը գործի ք</w:t>
      </w:r>
      <w:r w:rsidR="001B303B">
        <w:rPr>
          <w:rFonts w:ascii="GHEA Grapalat" w:hAnsi="GHEA Grapalat" w:cs="Sylfaen"/>
          <w:color w:val="000000"/>
          <w:lang w:val="hy-AM"/>
        </w:rPr>
        <w:t>ննությանը չներկայանալու դեպքում,</w:t>
      </w:r>
      <w:r w:rsidR="001B303B" w:rsidRPr="001B303B">
        <w:rPr>
          <w:rFonts w:ascii="GHEA Grapalat" w:hAnsi="GHEA Grapalat" w:cs="Sylfaen"/>
          <w:color w:val="000000"/>
          <w:lang w:val="hy-AM"/>
        </w:rPr>
        <w:t xml:space="preserve"> եթե նրանից միջնորդություն չի ստացվել գործի քննությունը հետաձգելու մասին:</w:t>
      </w:r>
    </w:p>
    <w:p w:rsidR="000F6F21" w:rsidRDefault="004D26CE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4D26CE">
        <w:rPr>
          <w:rFonts w:ascii="GHEA Grapalat" w:hAnsi="GHEA Grapalat" w:cs="Sylfaen"/>
          <w:color w:val="000000"/>
          <w:lang w:val="hy-AM"/>
        </w:rPr>
        <w:t>8</w:t>
      </w:r>
      <w:r w:rsidR="00BA3C4A" w:rsidRPr="00BA3C4A">
        <w:rPr>
          <w:rFonts w:ascii="GHEA Grapalat" w:hAnsi="GHEA Grapalat" w:cs="Sylfaen"/>
          <w:color w:val="000000"/>
          <w:lang w:val="hy-AM"/>
        </w:rPr>
        <w:t>.</w:t>
      </w:r>
      <w:r w:rsidR="000F6F21" w:rsidRPr="001A3DC0">
        <w:rPr>
          <w:rFonts w:ascii="GHEA Grapalat" w:hAnsi="GHEA Grapalat" w:cs="Sylfaen"/>
          <w:color w:val="000000"/>
          <w:lang w:val="hy-AM"/>
        </w:rPr>
        <w:t xml:space="preserve"> Սույն հոդվածով սահմանված վարույթի</w:t>
      </w:r>
      <w:r w:rsidR="000F6F21">
        <w:rPr>
          <w:rFonts w:ascii="GHEA Grapalat" w:hAnsi="GHEA Grapalat" w:cs="Sylfaen"/>
          <w:color w:val="000000"/>
          <w:lang w:val="hy-AM"/>
        </w:rPr>
        <w:t xml:space="preserve"> </w:t>
      </w:r>
      <w:r w:rsidR="000F6F21" w:rsidRPr="001A3DC0">
        <w:rPr>
          <w:rFonts w:ascii="GHEA Grapalat" w:hAnsi="GHEA Grapalat" w:cs="Sylfaen"/>
          <w:color w:val="000000"/>
          <w:lang w:val="hy-AM"/>
        </w:rPr>
        <w:t>դեպքում վարչական իրավախախտման վերաբերյալ արձանագրություն չի կազմվում:</w:t>
      </w:r>
    </w:p>
    <w:p w:rsidR="00CF3277" w:rsidRPr="00ED7E65" w:rsidRDefault="004D26CE" w:rsidP="00377CA2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4D26CE">
        <w:rPr>
          <w:rFonts w:ascii="GHEA Grapalat" w:hAnsi="GHEA Grapalat" w:cs="Sylfaen"/>
          <w:color w:val="000000"/>
          <w:lang w:val="hy-AM"/>
        </w:rPr>
        <w:t>9</w:t>
      </w:r>
      <w:r w:rsidR="00BA3C4A" w:rsidRPr="00BA3C4A">
        <w:rPr>
          <w:rFonts w:ascii="GHEA Grapalat" w:hAnsi="GHEA Grapalat" w:cs="Sylfaen"/>
          <w:color w:val="000000"/>
          <w:lang w:val="hy-AM"/>
        </w:rPr>
        <w:t xml:space="preserve">. </w:t>
      </w:r>
      <w:r w:rsidR="00CF3277" w:rsidRPr="00ED7E65">
        <w:rPr>
          <w:rFonts w:ascii="GHEA Grapalat" w:hAnsi="GHEA Grapalat" w:cs="Sylfaen"/>
          <w:color w:val="000000"/>
          <w:lang w:val="hy-AM"/>
        </w:rPr>
        <w:t xml:space="preserve">Վարույթ իրականացնող </w:t>
      </w:r>
      <w:r w:rsidR="00CF3277">
        <w:rPr>
          <w:rFonts w:ascii="GHEA Grapalat" w:hAnsi="GHEA Grapalat" w:cs="Sylfaen"/>
          <w:color w:val="000000"/>
          <w:lang w:val="hy-AM"/>
        </w:rPr>
        <w:t>պաշտոնատար անձը  գործի քննության արդյունքներով ընդունում է սույն օրենսգրքով սահմանված վարչական ակտ։</w:t>
      </w:r>
    </w:p>
    <w:p w:rsidR="00377CA2" w:rsidRPr="00377CA2" w:rsidRDefault="004D26CE" w:rsidP="00A82C8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1</w:t>
      </w:r>
      <w:r w:rsidRPr="004D26CE">
        <w:rPr>
          <w:rFonts w:ascii="GHEA Grapalat" w:hAnsi="GHEA Grapalat" w:cs="Sylfaen"/>
          <w:color w:val="000000"/>
          <w:lang w:val="hy-AM"/>
        </w:rPr>
        <w:t>0</w:t>
      </w:r>
      <w:r w:rsidR="00BA3C4A" w:rsidRPr="00BA3C4A">
        <w:rPr>
          <w:rFonts w:ascii="GHEA Grapalat" w:hAnsi="GHEA Grapalat" w:cs="Sylfaen"/>
          <w:color w:val="000000"/>
          <w:lang w:val="hy-AM"/>
        </w:rPr>
        <w:t>.</w:t>
      </w:r>
      <w:r w:rsidR="00377CA2">
        <w:rPr>
          <w:rFonts w:ascii="Cambria Math" w:hAnsi="Cambria Math" w:cs="Cambria Math"/>
          <w:color w:val="000000"/>
          <w:lang w:val="hy-AM"/>
        </w:rPr>
        <w:t xml:space="preserve"> </w:t>
      </w:r>
      <w:r w:rsidR="00286982" w:rsidRPr="00377CA2">
        <w:rPr>
          <w:rFonts w:ascii="GHEA Grapalat" w:hAnsi="GHEA Grapalat" w:cs="Sylfaen"/>
          <w:color w:val="000000"/>
          <w:lang w:val="hy-AM"/>
        </w:rPr>
        <w:t>Սույն</w:t>
      </w:r>
      <w:r w:rsidR="00100AC7" w:rsidRPr="00377CA2">
        <w:rPr>
          <w:rFonts w:ascii="GHEA Grapalat" w:hAnsi="GHEA Grapalat" w:cs="Sylfaen"/>
          <w:color w:val="000000"/>
          <w:lang w:val="hy-AM"/>
        </w:rPr>
        <w:t xml:space="preserve"> հոդվածով նախատեսված </w:t>
      </w:r>
      <w:r w:rsidR="00E50D06" w:rsidRPr="00377CA2">
        <w:rPr>
          <w:rFonts w:ascii="GHEA Grapalat" w:hAnsi="GHEA Grapalat" w:cs="Sylfaen"/>
          <w:color w:val="000000"/>
          <w:lang w:val="hy-AM"/>
        </w:rPr>
        <w:t>վարույթի շրջանակներում</w:t>
      </w:r>
      <w:r w:rsidR="00377CA2" w:rsidRPr="00A86243">
        <w:rPr>
          <w:rFonts w:ascii="Calibri" w:hAnsi="Calibri" w:cs="Calibri"/>
          <w:color w:val="000000"/>
          <w:lang w:val="hy-AM"/>
        </w:rPr>
        <w:t> </w:t>
      </w:r>
      <w:r w:rsidR="001B303B">
        <w:rPr>
          <w:rFonts w:ascii="GHEA Grapalat" w:hAnsi="GHEA Grapalat" w:cs="Sylfaen"/>
          <w:color w:val="000000"/>
          <w:lang w:val="hy-AM"/>
        </w:rPr>
        <w:t xml:space="preserve"> վարչական ակտը</w:t>
      </w:r>
      <w:r w:rsidR="00377CA2" w:rsidRPr="00377CA2">
        <w:rPr>
          <w:rFonts w:ascii="GHEA Grapalat" w:hAnsi="GHEA Grapalat" w:cs="Sylfaen"/>
          <w:color w:val="000000"/>
          <w:lang w:val="hy-AM"/>
        </w:rPr>
        <w:t xml:space="preserve"> </w:t>
      </w:r>
      <w:r w:rsidR="00377CA2" w:rsidRPr="00A86243">
        <w:rPr>
          <w:rFonts w:ascii="GHEA Grapalat" w:hAnsi="GHEA Grapalat" w:cs="Sylfaen"/>
          <w:color w:val="000000"/>
          <w:lang w:val="hy-AM"/>
        </w:rPr>
        <w:t xml:space="preserve">ընդունվում և հաստատվում </w:t>
      </w:r>
      <w:r w:rsidR="001B303B">
        <w:rPr>
          <w:rFonts w:ascii="GHEA Grapalat" w:hAnsi="GHEA Grapalat" w:cs="Sylfaen"/>
          <w:color w:val="000000"/>
          <w:lang w:val="hy-AM"/>
        </w:rPr>
        <w:t>է</w:t>
      </w:r>
      <w:r w:rsidR="00377CA2" w:rsidRPr="00A86243">
        <w:rPr>
          <w:rFonts w:ascii="GHEA Grapalat" w:hAnsi="GHEA Grapalat" w:cs="Sylfaen"/>
          <w:color w:val="000000"/>
          <w:lang w:val="hy-AM"/>
        </w:rPr>
        <w:t xml:space="preserve"> </w:t>
      </w:r>
      <w:r w:rsidR="00377CA2" w:rsidRPr="00377CA2">
        <w:rPr>
          <w:rFonts w:ascii="GHEA Grapalat" w:hAnsi="GHEA Grapalat" w:cs="Sylfaen"/>
          <w:color w:val="000000"/>
          <w:lang w:val="hy-AM"/>
        </w:rPr>
        <w:t>էլեկտրոնային եղանակով, իսկ այդ հաստատված փաստաթղթերի բնօրինակի համապատասխանությունն արտաքին ձևի` էլեկտրոնային փաստաթղթի վրա վավերացվում է դրանք ընդունող համապատասխան պաշտոնատար ա</w:t>
      </w:r>
      <w:r w:rsidR="00377CA2" w:rsidRPr="00A82C85">
        <w:rPr>
          <w:rFonts w:ascii="GHEA Grapalat" w:hAnsi="GHEA Grapalat" w:cs="Sylfaen"/>
          <w:color w:val="000000"/>
          <w:lang w:val="hy-AM"/>
        </w:rPr>
        <w:t>նձի էլեկտրոնային ստորագրությամբ։</w:t>
      </w:r>
    </w:p>
    <w:p w:rsidR="00C62B99" w:rsidRDefault="00377CA2" w:rsidP="00C62B99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82C85">
        <w:rPr>
          <w:rFonts w:ascii="GHEA Grapalat" w:hAnsi="GHEA Grapalat" w:cs="Sylfaen"/>
          <w:color w:val="000000"/>
          <w:lang w:val="hy-AM"/>
        </w:rPr>
        <w:t>1</w:t>
      </w:r>
      <w:r w:rsidR="004D26CE" w:rsidRPr="004D26CE">
        <w:rPr>
          <w:rFonts w:ascii="GHEA Grapalat" w:hAnsi="GHEA Grapalat" w:cs="Sylfaen"/>
          <w:color w:val="000000"/>
          <w:lang w:val="hy-AM"/>
        </w:rPr>
        <w:t>1</w:t>
      </w:r>
      <w:r w:rsidR="00BA3C4A" w:rsidRPr="00BA3C4A">
        <w:rPr>
          <w:rFonts w:ascii="GHEA Grapalat" w:hAnsi="GHEA Grapalat" w:cs="Sylfaen"/>
          <w:color w:val="000000"/>
          <w:lang w:val="hy-AM"/>
        </w:rPr>
        <w:t>.</w:t>
      </w:r>
      <w:r w:rsidRPr="00377CA2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Վարույթի շրջանակներում ընդունված փաստաթղթերը</w:t>
      </w:r>
      <w:r w:rsidR="001B303B">
        <w:rPr>
          <w:rFonts w:ascii="GHEA Grapalat" w:hAnsi="GHEA Grapalat" w:cs="Sylfaen"/>
          <w:color w:val="000000"/>
          <w:lang w:val="hy-AM"/>
        </w:rPr>
        <w:t xml:space="preserve">, </w:t>
      </w:r>
      <w:r w:rsidR="00D20547" w:rsidRPr="00D20547">
        <w:rPr>
          <w:rFonts w:ascii="GHEA Grapalat" w:hAnsi="GHEA Grapalat" w:cs="Sylfaen"/>
          <w:color w:val="000000"/>
          <w:lang w:val="hy-AM"/>
        </w:rPr>
        <w:t xml:space="preserve">ծանուցագրերը և </w:t>
      </w:r>
      <w:r w:rsidR="001B303B">
        <w:rPr>
          <w:rFonts w:ascii="GHEA Grapalat" w:hAnsi="GHEA Grapalat" w:cs="Sylfaen"/>
          <w:color w:val="000000"/>
          <w:lang w:val="hy-AM"/>
        </w:rPr>
        <w:t>վարչական ակտերը</w:t>
      </w:r>
      <w:r>
        <w:rPr>
          <w:rFonts w:ascii="GHEA Grapalat" w:hAnsi="GHEA Grapalat" w:cs="Sylfaen"/>
          <w:color w:val="000000"/>
          <w:lang w:val="hy-AM"/>
        </w:rPr>
        <w:t xml:space="preserve"> իրավախախտման սուբյեկտին իրազեկվում են</w:t>
      </w:r>
      <w:r w:rsidRPr="00377CA2">
        <w:rPr>
          <w:rFonts w:ascii="GHEA Grapalat" w:hAnsi="GHEA Grapalat" w:cs="Sylfaen"/>
          <w:color w:val="000000"/>
          <w:lang w:val="hy-AM"/>
        </w:rPr>
        <w:t xml:space="preserve"> էլեկտրոնային եղանակով, </w:t>
      </w:r>
      <w:r w:rsidR="00CD7D69" w:rsidRPr="00CD7D69">
        <w:rPr>
          <w:rFonts w:ascii="GHEA Grapalat" w:hAnsi="GHEA Grapalat"/>
          <w:color w:val="000000"/>
          <w:shd w:val="clear" w:color="auto" w:fill="FFFFFF"/>
          <w:lang w:val="hy-AM"/>
        </w:rPr>
        <w:t xml:space="preserve">որն իրականացվում է հարկային մարմնի՝ հարկային հաշվարկների ընդունման էլեկտրոնային համակարգի՝ հարկ վճարողի համար նախատեսված «Անձնական </w:t>
      </w:r>
      <w:r w:rsidR="00CD7D69" w:rsidRPr="00CD7D69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գրասենյակ» բաժնում տեղադրելու եղանակով, իսկ դրա անհնարինության դեպքում՝ Հայաստանի Հանրապետության հրապարակային ծանուցումների պաշտոնական ինտերնետային կայքում</w:t>
      </w:r>
      <w:r w:rsidR="00CD7D69" w:rsidRPr="00CD7D69">
        <w:rPr>
          <w:rFonts w:ascii="Courier New" w:hAnsi="Courier New" w:cs="Courier New"/>
          <w:color w:val="000000"/>
          <w:shd w:val="clear" w:color="auto" w:fill="FFFFFF"/>
          <w:lang w:val="hy-AM"/>
        </w:rPr>
        <w:t xml:space="preserve"> </w:t>
      </w:r>
      <w:r w:rsidR="00CD7D69" w:rsidRPr="00CD7D69">
        <w:rPr>
          <w:rFonts w:ascii="GHEA Grapalat" w:hAnsi="GHEA Grapalat"/>
          <w:color w:val="000000"/>
          <w:shd w:val="clear" w:color="auto" w:fill="FFFFFF"/>
          <w:lang w:val="hy-AM"/>
        </w:rPr>
        <w:t>տեղադրելու միջոցով</w:t>
      </w:r>
      <w:r w:rsidR="00C62B99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:rsidR="00C62B99" w:rsidRPr="00066CD7" w:rsidRDefault="00C62B99" w:rsidP="00C62B99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66CD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Փ</w:t>
      </w:r>
      <w:r w:rsidRPr="00066CD7">
        <w:rPr>
          <w:rFonts w:ascii="GHEA Grapalat" w:hAnsi="GHEA Grapalat"/>
          <w:color w:val="000000"/>
          <w:shd w:val="clear" w:color="auto" w:fill="FFFFFF"/>
          <w:lang w:val="hy-AM"/>
        </w:rPr>
        <w:t>աստաթղթերին</w:t>
      </w:r>
      <w:r w:rsidR="00D20547" w:rsidRPr="00D20547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D20547">
        <w:rPr>
          <w:rFonts w:ascii="GHEA Grapalat" w:hAnsi="GHEA Grapalat" w:cs="Sylfaen"/>
          <w:color w:val="000000"/>
          <w:lang w:val="hy-AM"/>
        </w:rPr>
        <w:t>ծանուցագրեր</w:t>
      </w:r>
      <w:r w:rsidR="00D20547" w:rsidRPr="00D20547">
        <w:rPr>
          <w:rFonts w:ascii="GHEA Grapalat" w:hAnsi="GHEA Grapalat" w:cs="Sylfaen"/>
          <w:color w:val="000000"/>
          <w:lang w:val="hy-AM"/>
        </w:rPr>
        <w:t>ին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և վարչական ակտերին</w:t>
      </w:r>
      <w:r w:rsidRPr="00066CD7">
        <w:rPr>
          <w:rFonts w:ascii="GHEA Grapalat" w:hAnsi="GHEA Grapalat"/>
          <w:color w:val="000000"/>
          <w:shd w:val="clear" w:color="auto" w:fill="FFFFFF"/>
          <w:lang w:val="hy-AM"/>
        </w:rPr>
        <w:t xml:space="preserve"> հարկ վճարողը համարվում է պատշաճ ծանուցված հարկ վճարողի կողմից «Անձնական գրասենյակ» մուտք գործելու պահին, ինչը հավաստվում է էլեկտրոնային համակարգի կողմից ինքնաշխատ եղանակով հարկ վճարողին ուղարկվող հաղորդագրությամբ։ </w:t>
      </w:r>
    </w:p>
    <w:p w:rsidR="00C62B99" w:rsidRPr="00066CD7" w:rsidRDefault="00C62B99" w:rsidP="00C62B99">
      <w:pPr>
        <w:spacing w:line="360" w:lineRule="auto"/>
        <w:ind w:firstLine="72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Փաստաթղթերը</w:t>
      </w:r>
      <w:r w:rsidR="00D20547" w:rsidRPr="00D20547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D20547">
        <w:rPr>
          <w:rFonts w:ascii="GHEA Grapalat" w:hAnsi="GHEA Grapalat" w:cs="Sylfaen"/>
          <w:color w:val="000000"/>
          <w:lang w:val="hy-AM"/>
        </w:rPr>
        <w:t xml:space="preserve">ծանուցագրերը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և վարչական ակտերը</w:t>
      </w:r>
      <w:r w:rsidRPr="00066CD7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հրապարակային ծանուցումների պաշտոնական ինտերնետային կայքում</w:t>
      </w:r>
      <w:r w:rsidRPr="00066CD7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066CD7">
        <w:rPr>
          <w:rFonts w:ascii="GHEA Grapalat" w:hAnsi="GHEA Grapalat"/>
          <w:color w:val="000000"/>
          <w:shd w:val="clear" w:color="auto" w:fill="FFFFFF"/>
          <w:lang w:val="hy-AM"/>
        </w:rPr>
        <w:t>տեղադրելու դեպքում՝ հարկ վճարողը համարվում է պատշաճ ծանուցված այդ փաստաթղթերը կայքում տեղադրելու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ց հետո 5-րդ </w:t>
      </w:r>
      <w:r w:rsidRPr="00066CD7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օրը:</w:t>
      </w:r>
    </w:p>
    <w:p w:rsidR="00C62B99" w:rsidRPr="00066CD7" w:rsidRDefault="00C62B99" w:rsidP="00C62B99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Փաստաթղթերը</w:t>
      </w:r>
      <w:r w:rsidR="00031DCE" w:rsidRPr="00031DCE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031DCE" w:rsidRPr="00D20547">
        <w:rPr>
          <w:rFonts w:ascii="GHEA Grapalat" w:hAnsi="GHEA Grapalat" w:cs="Sylfaen"/>
          <w:color w:val="000000"/>
          <w:lang w:val="hy-AM"/>
        </w:rPr>
        <w:t>ծանուցագրերը և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վարչական ակտերն </w:t>
      </w:r>
      <w:r w:rsidRPr="00066CD7">
        <w:rPr>
          <w:rFonts w:ascii="GHEA Grapalat" w:hAnsi="GHEA Grapalat"/>
          <w:color w:val="000000"/>
          <w:shd w:val="clear" w:color="auto" w:fill="FFFFFF"/>
          <w:lang w:val="hy-AM"/>
        </w:rPr>
        <w:t>ուժի մեջ են մտնում հարկ վճարողի կողմից նշված փաստաթղթեր</w:t>
      </w:r>
      <w:r w:rsidRPr="00566CF6">
        <w:rPr>
          <w:rFonts w:ascii="GHEA Grapalat" w:hAnsi="GHEA Grapalat"/>
          <w:color w:val="000000"/>
          <w:shd w:val="clear" w:color="auto" w:fill="FFFFFF"/>
          <w:lang w:val="hy-AM"/>
        </w:rPr>
        <w:t>ին</w:t>
      </w:r>
      <w:r w:rsidRPr="00066CD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66CF6">
        <w:rPr>
          <w:rFonts w:ascii="GHEA Grapalat" w:hAnsi="GHEA Grapalat"/>
          <w:color w:val="000000"/>
          <w:shd w:val="clear" w:color="auto" w:fill="FFFFFF"/>
          <w:lang w:val="hy-AM"/>
        </w:rPr>
        <w:t>պատշաճ ծանուցվելու</w:t>
      </w:r>
      <w:r w:rsidRPr="00066CD7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հաջորդ օրը։</w:t>
      </w:r>
    </w:p>
    <w:p w:rsidR="00E16AB0" w:rsidRPr="00ED7E65" w:rsidRDefault="00A82C85" w:rsidP="00C62B99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A82C85">
        <w:rPr>
          <w:rFonts w:ascii="GHEA Grapalat" w:hAnsi="GHEA Grapalat" w:cs="Sylfaen"/>
          <w:color w:val="000000"/>
          <w:lang w:val="hy-AM"/>
        </w:rPr>
        <w:t>1</w:t>
      </w:r>
      <w:r w:rsidR="004D26CE" w:rsidRPr="00D20547">
        <w:rPr>
          <w:rFonts w:ascii="GHEA Grapalat" w:hAnsi="GHEA Grapalat" w:cs="Sylfaen"/>
          <w:color w:val="000000"/>
          <w:lang w:val="hy-AM"/>
        </w:rPr>
        <w:t>2</w:t>
      </w:r>
      <w:r w:rsidR="00BA3C4A" w:rsidRPr="00BA3C4A">
        <w:rPr>
          <w:rFonts w:ascii="GHEA Grapalat" w:hAnsi="GHEA Grapalat" w:cs="Sylfaen"/>
          <w:color w:val="000000"/>
          <w:lang w:val="hy-AM"/>
        </w:rPr>
        <w:t>.</w:t>
      </w:r>
      <w:r w:rsidR="00A035EE" w:rsidRPr="00A035EE">
        <w:rPr>
          <w:rFonts w:ascii="GHEA Grapalat" w:hAnsi="GHEA Grapalat" w:cs="Sylfaen"/>
          <w:color w:val="000000"/>
          <w:lang w:val="hy-AM"/>
        </w:rPr>
        <w:t xml:space="preserve"> Եթե սույն հոդվածի</w:t>
      </w:r>
      <w:r w:rsidR="00A035EE" w:rsidRPr="00ED7E65">
        <w:rPr>
          <w:rFonts w:ascii="GHEA Grapalat" w:hAnsi="GHEA Grapalat" w:cs="Sylfaen"/>
          <w:color w:val="000000"/>
          <w:lang w:val="hy-AM"/>
        </w:rPr>
        <w:t xml:space="preserve"> կիրառման ընթացքում ծագող հարաբերություններն ուղղակիորեն չեն կարգավորվում սույն </w:t>
      </w:r>
      <w:r w:rsidR="00A035EE">
        <w:rPr>
          <w:rFonts w:ascii="GHEA Grapalat" w:hAnsi="GHEA Grapalat" w:cs="Sylfaen"/>
          <w:color w:val="000000"/>
          <w:lang w:val="hy-AM"/>
        </w:rPr>
        <w:t xml:space="preserve">հոդվածի </w:t>
      </w:r>
      <w:r w:rsidR="00A035EE" w:rsidRPr="00ED7E65">
        <w:rPr>
          <w:rFonts w:ascii="GHEA Grapalat" w:hAnsi="GHEA Grapalat" w:cs="Sylfaen"/>
          <w:color w:val="000000"/>
          <w:lang w:val="hy-AM"/>
        </w:rPr>
        <w:t xml:space="preserve">դրույթներով, ապա այդպիսի հարաբերությունների նկատմամբ կիրառվում են </w:t>
      </w:r>
      <w:r w:rsidR="00537F4E">
        <w:rPr>
          <w:rFonts w:ascii="GHEA Grapalat" w:hAnsi="GHEA Grapalat" w:cs="Sylfaen"/>
          <w:color w:val="000000"/>
          <w:lang w:val="hy-AM"/>
        </w:rPr>
        <w:t>սույն օրենսգրքի</w:t>
      </w:r>
      <w:r w:rsidR="00A035EE" w:rsidRPr="00ED7E65">
        <w:rPr>
          <w:rFonts w:ascii="GHEA Grapalat" w:hAnsi="GHEA Grapalat" w:cs="Sylfaen"/>
          <w:color w:val="000000"/>
          <w:lang w:val="hy-AM"/>
        </w:rPr>
        <w:t xml:space="preserve"> և «Վարչարարության հիմունքների և վարչական վարույթի մասին» Հայաստանի Հանրապետության օրենքի դրույթները:</w:t>
      </w:r>
      <w:r w:rsidR="00E16AB0" w:rsidRPr="00ED7E65">
        <w:rPr>
          <w:rFonts w:ascii="GHEA Grapalat" w:hAnsi="GHEA Grapalat" w:cs="Sylfaen"/>
          <w:color w:val="000000"/>
          <w:lang w:val="hy-AM"/>
        </w:rPr>
        <w:t>»</w:t>
      </w:r>
      <w:r w:rsidR="00A035EE" w:rsidRPr="00ED7E65">
        <w:rPr>
          <w:rFonts w:ascii="GHEA Grapalat" w:hAnsi="GHEA Grapalat" w:cs="Sylfaen"/>
          <w:color w:val="000000"/>
          <w:lang w:val="hy-AM"/>
        </w:rPr>
        <w:t>։</w:t>
      </w:r>
    </w:p>
    <w:p w:rsidR="00683A24" w:rsidRPr="00683A24" w:rsidRDefault="00E16AB0" w:rsidP="00683A24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</w:pPr>
      <w:r w:rsidRPr="008144DF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 w:rsidR="00212A9E" w:rsidRPr="008144DF">
        <w:rPr>
          <w:rFonts w:ascii="GHEA Grapalat" w:hAnsi="GHEA Grapalat" w:cs="Sylfaen"/>
          <w:b/>
          <w:color w:val="000000"/>
          <w:lang w:val="hy-AM"/>
        </w:rPr>
        <w:t>3</w:t>
      </w:r>
      <w:r w:rsidRPr="008144DF">
        <w:rPr>
          <w:rFonts w:ascii="GHEA Grapalat" w:hAnsi="GHEA Grapalat" w:cs="Sylfaen"/>
          <w:b/>
          <w:color w:val="000000"/>
          <w:lang w:val="hy-AM"/>
        </w:rPr>
        <w:t>.</w:t>
      </w:r>
      <w:r w:rsidRPr="00ED7E65">
        <w:rPr>
          <w:rFonts w:ascii="Calibri" w:hAnsi="Calibri" w:cs="Calibri"/>
          <w:color w:val="000000"/>
          <w:lang w:val="hy-AM"/>
        </w:rPr>
        <w:t> </w:t>
      </w:r>
      <w:r w:rsidR="00683A24" w:rsidRPr="00683A24">
        <w:rPr>
          <w:rFonts w:ascii="GHEA Grapalat" w:hAnsi="GHEA Grapalat" w:cs="Sylfaen"/>
          <w:color w:val="000000"/>
          <w:lang w:val="hy-AM"/>
        </w:rPr>
        <w:t xml:space="preserve"> Սույն օրենքն ուժի մեջ է մտնում </w:t>
      </w:r>
      <w:r w:rsidR="00E30FD2">
        <w:rPr>
          <w:rFonts w:ascii="GHEA Grapalat" w:hAnsi="GHEA Grapalat" w:cs="Sylfaen"/>
          <w:color w:val="000000"/>
          <w:lang w:val="hy-AM"/>
        </w:rPr>
        <w:t xml:space="preserve"> սույն</w:t>
      </w:r>
      <w:r w:rsidR="001476CC">
        <w:rPr>
          <w:rFonts w:ascii="GHEA Grapalat" w:hAnsi="GHEA Grapalat"/>
          <w:lang w:val="hy-AM"/>
        </w:rPr>
        <w:t xml:space="preserve"> օրենքի </w:t>
      </w:r>
      <w:r w:rsidR="00683A24" w:rsidRPr="00683A24">
        <w:rPr>
          <w:rFonts w:ascii="GHEA Grapalat" w:hAnsi="GHEA Grapalat"/>
          <w:lang w:val="hy-AM"/>
        </w:rPr>
        <w:t>2-րդ հոդված</w:t>
      </w:r>
      <w:r w:rsidR="001476CC">
        <w:rPr>
          <w:rFonts w:ascii="GHEA Grapalat" w:hAnsi="GHEA Grapalat"/>
          <w:lang w:val="hy-AM"/>
        </w:rPr>
        <w:t>ով նախատեսված</w:t>
      </w:r>
      <w:r w:rsidR="001476CC" w:rsidRPr="001476CC">
        <w:rPr>
          <w:rFonts w:ascii="GHEA Grapalat" w:hAnsi="GHEA Grapalat"/>
          <w:lang w:val="hy-AM"/>
        </w:rPr>
        <w:t xml:space="preserve"> </w:t>
      </w:r>
      <w:r w:rsidR="00E30FD2">
        <w:rPr>
          <w:rFonts w:ascii="GHEA Grapalat" w:hAnsi="GHEA Grapalat"/>
          <w:lang w:val="hy-AM"/>
        </w:rPr>
        <w:t xml:space="preserve">էլեկտրոնային համակարգի </w:t>
      </w:r>
      <w:r w:rsidR="00683A24" w:rsidRPr="00683A24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ներդ</w:t>
      </w:r>
      <w:r w:rsidR="00E30FD2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ր</w:t>
      </w:r>
      <w:r w:rsidR="00683A24" w:rsidRPr="00683A24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ման պահից:</w:t>
      </w:r>
    </w:p>
    <w:p w:rsidR="009D4E63" w:rsidRDefault="009D4E63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</w:p>
    <w:p w:rsidR="009D4E63" w:rsidRPr="008144DF" w:rsidRDefault="009D4E63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</w:p>
    <w:p w:rsidR="00F42EE8" w:rsidRPr="008144DF" w:rsidRDefault="00F42EE8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</w:p>
    <w:p w:rsidR="00F42EE8" w:rsidRPr="009559F5" w:rsidRDefault="00F42EE8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</w:p>
    <w:p w:rsidR="00066CD7" w:rsidRPr="009559F5" w:rsidRDefault="00066CD7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</w:p>
    <w:p w:rsidR="00066CD7" w:rsidRPr="009559F5" w:rsidRDefault="00066CD7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</w:p>
    <w:p w:rsidR="00066CD7" w:rsidRPr="009559F5" w:rsidRDefault="00066CD7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</w:p>
    <w:p w:rsidR="00066CD7" w:rsidRPr="009559F5" w:rsidRDefault="00066CD7" w:rsidP="00ED7E6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bookmarkStart w:id="0" w:name="_GoBack"/>
      <w:bookmarkEnd w:id="0"/>
    </w:p>
    <w:sectPr w:rsidR="00066CD7" w:rsidRPr="009559F5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C0847"/>
    <w:multiLevelType w:val="hybridMultilevel"/>
    <w:tmpl w:val="921C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6446B9E"/>
    <w:multiLevelType w:val="hybridMultilevel"/>
    <w:tmpl w:val="C3506B6C"/>
    <w:lvl w:ilvl="0" w:tplc="B5E6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035E7"/>
    <w:rsid w:val="00031DCE"/>
    <w:rsid w:val="00041836"/>
    <w:rsid w:val="00043030"/>
    <w:rsid w:val="00044C45"/>
    <w:rsid w:val="00045C99"/>
    <w:rsid w:val="0005155A"/>
    <w:rsid w:val="00052391"/>
    <w:rsid w:val="00053715"/>
    <w:rsid w:val="00057F29"/>
    <w:rsid w:val="00063C95"/>
    <w:rsid w:val="00066CD7"/>
    <w:rsid w:val="0007576B"/>
    <w:rsid w:val="00081021"/>
    <w:rsid w:val="00090469"/>
    <w:rsid w:val="0009225C"/>
    <w:rsid w:val="00095FE2"/>
    <w:rsid w:val="000A2BEE"/>
    <w:rsid w:val="000A48B6"/>
    <w:rsid w:val="000A720F"/>
    <w:rsid w:val="000A789E"/>
    <w:rsid w:val="000A7FBD"/>
    <w:rsid w:val="000B19F8"/>
    <w:rsid w:val="000B2619"/>
    <w:rsid w:val="000B39A3"/>
    <w:rsid w:val="000B611B"/>
    <w:rsid w:val="000B70C5"/>
    <w:rsid w:val="000C218B"/>
    <w:rsid w:val="000D437D"/>
    <w:rsid w:val="000D486A"/>
    <w:rsid w:val="000E718A"/>
    <w:rsid w:val="000F1AAE"/>
    <w:rsid w:val="000F62F1"/>
    <w:rsid w:val="000F6F21"/>
    <w:rsid w:val="00100AC7"/>
    <w:rsid w:val="00100B21"/>
    <w:rsid w:val="00102412"/>
    <w:rsid w:val="00113B32"/>
    <w:rsid w:val="00123CD9"/>
    <w:rsid w:val="001364DD"/>
    <w:rsid w:val="00136DA4"/>
    <w:rsid w:val="001476CC"/>
    <w:rsid w:val="00150A86"/>
    <w:rsid w:val="0015326E"/>
    <w:rsid w:val="00167706"/>
    <w:rsid w:val="0017698B"/>
    <w:rsid w:val="00184E54"/>
    <w:rsid w:val="00192742"/>
    <w:rsid w:val="00193302"/>
    <w:rsid w:val="00195758"/>
    <w:rsid w:val="001B303B"/>
    <w:rsid w:val="001B3241"/>
    <w:rsid w:val="001B4855"/>
    <w:rsid w:val="001B740F"/>
    <w:rsid w:val="001C31CE"/>
    <w:rsid w:val="001C33B8"/>
    <w:rsid w:val="001C50F1"/>
    <w:rsid w:val="001D39B9"/>
    <w:rsid w:val="001D739D"/>
    <w:rsid w:val="001F3DC1"/>
    <w:rsid w:val="001F4B8D"/>
    <w:rsid w:val="001F7730"/>
    <w:rsid w:val="0020469F"/>
    <w:rsid w:val="00212A9E"/>
    <w:rsid w:val="00216896"/>
    <w:rsid w:val="00224B9C"/>
    <w:rsid w:val="00225890"/>
    <w:rsid w:val="0022726C"/>
    <w:rsid w:val="0023007D"/>
    <w:rsid w:val="00241A4B"/>
    <w:rsid w:val="00244C22"/>
    <w:rsid w:val="00245A88"/>
    <w:rsid w:val="0025698A"/>
    <w:rsid w:val="0026106F"/>
    <w:rsid w:val="00271CEE"/>
    <w:rsid w:val="00274265"/>
    <w:rsid w:val="00276101"/>
    <w:rsid w:val="002826CB"/>
    <w:rsid w:val="002834A4"/>
    <w:rsid w:val="00283B54"/>
    <w:rsid w:val="0028620A"/>
    <w:rsid w:val="00286330"/>
    <w:rsid w:val="00286982"/>
    <w:rsid w:val="00291A3B"/>
    <w:rsid w:val="00292416"/>
    <w:rsid w:val="00294592"/>
    <w:rsid w:val="002975A0"/>
    <w:rsid w:val="002B668E"/>
    <w:rsid w:val="002B6AD9"/>
    <w:rsid w:val="002B777A"/>
    <w:rsid w:val="002D1C21"/>
    <w:rsid w:val="002D7EDB"/>
    <w:rsid w:val="002E2254"/>
    <w:rsid w:val="002E6E55"/>
    <w:rsid w:val="002F5090"/>
    <w:rsid w:val="00301917"/>
    <w:rsid w:val="0030528D"/>
    <w:rsid w:val="00316E07"/>
    <w:rsid w:val="00317B70"/>
    <w:rsid w:val="00322A8C"/>
    <w:rsid w:val="00324DD1"/>
    <w:rsid w:val="00326F3E"/>
    <w:rsid w:val="00333725"/>
    <w:rsid w:val="00356426"/>
    <w:rsid w:val="00365B5F"/>
    <w:rsid w:val="00366BBB"/>
    <w:rsid w:val="00377CA2"/>
    <w:rsid w:val="003806C2"/>
    <w:rsid w:val="00383848"/>
    <w:rsid w:val="003878FE"/>
    <w:rsid w:val="00392A27"/>
    <w:rsid w:val="00395BFB"/>
    <w:rsid w:val="003C744B"/>
    <w:rsid w:val="003D0898"/>
    <w:rsid w:val="003D1C42"/>
    <w:rsid w:val="003D31D9"/>
    <w:rsid w:val="003E7662"/>
    <w:rsid w:val="003E7831"/>
    <w:rsid w:val="003F116C"/>
    <w:rsid w:val="00400A79"/>
    <w:rsid w:val="00401C97"/>
    <w:rsid w:val="00410EF8"/>
    <w:rsid w:val="00425BBA"/>
    <w:rsid w:val="004261E0"/>
    <w:rsid w:val="00427617"/>
    <w:rsid w:val="0043193D"/>
    <w:rsid w:val="00432040"/>
    <w:rsid w:val="0043662E"/>
    <w:rsid w:val="0044077A"/>
    <w:rsid w:val="0044356D"/>
    <w:rsid w:val="00451EBD"/>
    <w:rsid w:val="00470B4A"/>
    <w:rsid w:val="00471D7A"/>
    <w:rsid w:val="00476886"/>
    <w:rsid w:val="004948D6"/>
    <w:rsid w:val="004A10F8"/>
    <w:rsid w:val="004A6CB7"/>
    <w:rsid w:val="004B0DEA"/>
    <w:rsid w:val="004B59EF"/>
    <w:rsid w:val="004C7A92"/>
    <w:rsid w:val="004D12E0"/>
    <w:rsid w:val="004D26CE"/>
    <w:rsid w:val="004D2F83"/>
    <w:rsid w:val="004E17A4"/>
    <w:rsid w:val="004E1C5B"/>
    <w:rsid w:val="004E4BDC"/>
    <w:rsid w:val="004F6FE7"/>
    <w:rsid w:val="00500FBB"/>
    <w:rsid w:val="00506A54"/>
    <w:rsid w:val="00531924"/>
    <w:rsid w:val="00537F4E"/>
    <w:rsid w:val="00541AB1"/>
    <w:rsid w:val="00543F52"/>
    <w:rsid w:val="00555BE0"/>
    <w:rsid w:val="00581F21"/>
    <w:rsid w:val="00583B5D"/>
    <w:rsid w:val="005925AC"/>
    <w:rsid w:val="00597958"/>
    <w:rsid w:val="005A2AA1"/>
    <w:rsid w:val="005A340F"/>
    <w:rsid w:val="005A41AF"/>
    <w:rsid w:val="005A7F27"/>
    <w:rsid w:val="005B1549"/>
    <w:rsid w:val="005C1F64"/>
    <w:rsid w:val="005D382D"/>
    <w:rsid w:val="005D44BF"/>
    <w:rsid w:val="005D5C30"/>
    <w:rsid w:val="005E5670"/>
    <w:rsid w:val="005F3B66"/>
    <w:rsid w:val="005F4815"/>
    <w:rsid w:val="00600FFC"/>
    <w:rsid w:val="00605D00"/>
    <w:rsid w:val="00620443"/>
    <w:rsid w:val="00621E22"/>
    <w:rsid w:val="0063061C"/>
    <w:rsid w:val="00630EC9"/>
    <w:rsid w:val="00631EE4"/>
    <w:rsid w:val="006423EC"/>
    <w:rsid w:val="00646DE3"/>
    <w:rsid w:val="006548E8"/>
    <w:rsid w:val="00662CCA"/>
    <w:rsid w:val="006663EA"/>
    <w:rsid w:val="006746E6"/>
    <w:rsid w:val="00680D6F"/>
    <w:rsid w:val="006832AD"/>
    <w:rsid w:val="00683A24"/>
    <w:rsid w:val="006851CE"/>
    <w:rsid w:val="00687D21"/>
    <w:rsid w:val="006900AF"/>
    <w:rsid w:val="00695A70"/>
    <w:rsid w:val="006B0163"/>
    <w:rsid w:val="006B4DC2"/>
    <w:rsid w:val="006B7107"/>
    <w:rsid w:val="006C5E0A"/>
    <w:rsid w:val="006C6A90"/>
    <w:rsid w:val="006C6FF3"/>
    <w:rsid w:val="006C7FE5"/>
    <w:rsid w:val="006D32C2"/>
    <w:rsid w:val="006D4F88"/>
    <w:rsid w:val="006D6EE8"/>
    <w:rsid w:val="006E5727"/>
    <w:rsid w:val="006F2672"/>
    <w:rsid w:val="00701992"/>
    <w:rsid w:val="00707F70"/>
    <w:rsid w:val="00714DA5"/>
    <w:rsid w:val="00715B98"/>
    <w:rsid w:val="00715E2E"/>
    <w:rsid w:val="00716E1C"/>
    <w:rsid w:val="00725ACA"/>
    <w:rsid w:val="007308D4"/>
    <w:rsid w:val="00733B50"/>
    <w:rsid w:val="007372CF"/>
    <w:rsid w:val="00746F75"/>
    <w:rsid w:val="00747112"/>
    <w:rsid w:val="007571E2"/>
    <w:rsid w:val="00770B78"/>
    <w:rsid w:val="007A0031"/>
    <w:rsid w:val="007A1BAA"/>
    <w:rsid w:val="007A2432"/>
    <w:rsid w:val="007B0143"/>
    <w:rsid w:val="007B2063"/>
    <w:rsid w:val="007B549E"/>
    <w:rsid w:val="007D16BB"/>
    <w:rsid w:val="007D478E"/>
    <w:rsid w:val="007E11A3"/>
    <w:rsid w:val="007E18EF"/>
    <w:rsid w:val="007E6C74"/>
    <w:rsid w:val="007E71E7"/>
    <w:rsid w:val="008144DF"/>
    <w:rsid w:val="0081759F"/>
    <w:rsid w:val="00821DE1"/>
    <w:rsid w:val="00835F58"/>
    <w:rsid w:val="0085551B"/>
    <w:rsid w:val="00862783"/>
    <w:rsid w:val="008721EA"/>
    <w:rsid w:val="00874C98"/>
    <w:rsid w:val="008757AD"/>
    <w:rsid w:val="00876DDE"/>
    <w:rsid w:val="00883C6C"/>
    <w:rsid w:val="008A5637"/>
    <w:rsid w:val="008A5722"/>
    <w:rsid w:val="008C25E7"/>
    <w:rsid w:val="008C38E5"/>
    <w:rsid w:val="008D73F6"/>
    <w:rsid w:val="008E0852"/>
    <w:rsid w:val="008F5518"/>
    <w:rsid w:val="0090397A"/>
    <w:rsid w:val="00905627"/>
    <w:rsid w:val="0093456F"/>
    <w:rsid w:val="009351AB"/>
    <w:rsid w:val="009369A4"/>
    <w:rsid w:val="00940DDE"/>
    <w:rsid w:val="0094278F"/>
    <w:rsid w:val="00946BD3"/>
    <w:rsid w:val="00955091"/>
    <w:rsid w:val="009559F5"/>
    <w:rsid w:val="00957026"/>
    <w:rsid w:val="009648DF"/>
    <w:rsid w:val="00982021"/>
    <w:rsid w:val="009C37E9"/>
    <w:rsid w:val="009D4E63"/>
    <w:rsid w:val="009E0E83"/>
    <w:rsid w:val="009F25C6"/>
    <w:rsid w:val="00A035EE"/>
    <w:rsid w:val="00A0452A"/>
    <w:rsid w:val="00A070E9"/>
    <w:rsid w:val="00A124C5"/>
    <w:rsid w:val="00A1737E"/>
    <w:rsid w:val="00A2598E"/>
    <w:rsid w:val="00A25CF9"/>
    <w:rsid w:val="00A32D50"/>
    <w:rsid w:val="00A4789F"/>
    <w:rsid w:val="00A50CF4"/>
    <w:rsid w:val="00A5477A"/>
    <w:rsid w:val="00A647A5"/>
    <w:rsid w:val="00A669BF"/>
    <w:rsid w:val="00A7380D"/>
    <w:rsid w:val="00A75F41"/>
    <w:rsid w:val="00A800EE"/>
    <w:rsid w:val="00A82C85"/>
    <w:rsid w:val="00A82DDA"/>
    <w:rsid w:val="00A85481"/>
    <w:rsid w:val="00A86243"/>
    <w:rsid w:val="00A86496"/>
    <w:rsid w:val="00A94A28"/>
    <w:rsid w:val="00AA7047"/>
    <w:rsid w:val="00AC1429"/>
    <w:rsid w:val="00AD024E"/>
    <w:rsid w:val="00AE18FF"/>
    <w:rsid w:val="00B07290"/>
    <w:rsid w:val="00B1700B"/>
    <w:rsid w:val="00B2290E"/>
    <w:rsid w:val="00B365EA"/>
    <w:rsid w:val="00B46869"/>
    <w:rsid w:val="00B46AEE"/>
    <w:rsid w:val="00B522A0"/>
    <w:rsid w:val="00B57A9B"/>
    <w:rsid w:val="00B64090"/>
    <w:rsid w:val="00B64AB1"/>
    <w:rsid w:val="00B7442F"/>
    <w:rsid w:val="00B83834"/>
    <w:rsid w:val="00B8593B"/>
    <w:rsid w:val="00B96592"/>
    <w:rsid w:val="00BA12C0"/>
    <w:rsid w:val="00BA1597"/>
    <w:rsid w:val="00BA2D31"/>
    <w:rsid w:val="00BA3C4A"/>
    <w:rsid w:val="00BB0FD5"/>
    <w:rsid w:val="00BC1C6F"/>
    <w:rsid w:val="00BC28A7"/>
    <w:rsid w:val="00BD1B95"/>
    <w:rsid w:val="00BD4470"/>
    <w:rsid w:val="00BE289E"/>
    <w:rsid w:val="00BE7B77"/>
    <w:rsid w:val="00BF2410"/>
    <w:rsid w:val="00C0094B"/>
    <w:rsid w:val="00C02BC2"/>
    <w:rsid w:val="00C05B1E"/>
    <w:rsid w:val="00C06E8A"/>
    <w:rsid w:val="00C1583A"/>
    <w:rsid w:val="00C15A23"/>
    <w:rsid w:val="00C45D56"/>
    <w:rsid w:val="00C46DA8"/>
    <w:rsid w:val="00C55E90"/>
    <w:rsid w:val="00C56235"/>
    <w:rsid w:val="00C579AB"/>
    <w:rsid w:val="00C62B99"/>
    <w:rsid w:val="00C81D93"/>
    <w:rsid w:val="00C841DB"/>
    <w:rsid w:val="00C86D06"/>
    <w:rsid w:val="00C9693B"/>
    <w:rsid w:val="00CA17FD"/>
    <w:rsid w:val="00CA3668"/>
    <w:rsid w:val="00CA6944"/>
    <w:rsid w:val="00CB1F06"/>
    <w:rsid w:val="00CB4875"/>
    <w:rsid w:val="00CC0625"/>
    <w:rsid w:val="00CD1451"/>
    <w:rsid w:val="00CD7D69"/>
    <w:rsid w:val="00CE1CD1"/>
    <w:rsid w:val="00CE3178"/>
    <w:rsid w:val="00CE4931"/>
    <w:rsid w:val="00CE5A75"/>
    <w:rsid w:val="00CF0A4D"/>
    <w:rsid w:val="00CF3277"/>
    <w:rsid w:val="00CF51DD"/>
    <w:rsid w:val="00D04E5C"/>
    <w:rsid w:val="00D12C85"/>
    <w:rsid w:val="00D1545F"/>
    <w:rsid w:val="00D15D60"/>
    <w:rsid w:val="00D20547"/>
    <w:rsid w:val="00D26D4D"/>
    <w:rsid w:val="00D41536"/>
    <w:rsid w:val="00D42FD3"/>
    <w:rsid w:val="00D43445"/>
    <w:rsid w:val="00D43C23"/>
    <w:rsid w:val="00D43C44"/>
    <w:rsid w:val="00D51A55"/>
    <w:rsid w:val="00D6295E"/>
    <w:rsid w:val="00D65C4C"/>
    <w:rsid w:val="00D71996"/>
    <w:rsid w:val="00D748BA"/>
    <w:rsid w:val="00D75063"/>
    <w:rsid w:val="00D7606D"/>
    <w:rsid w:val="00D912C0"/>
    <w:rsid w:val="00DA2849"/>
    <w:rsid w:val="00DB3B56"/>
    <w:rsid w:val="00DC3303"/>
    <w:rsid w:val="00DC65DE"/>
    <w:rsid w:val="00DD20B0"/>
    <w:rsid w:val="00DE1D67"/>
    <w:rsid w:val="00DF6DB3"/>
    <w:rsid w:val="00E0066A"/>
    <w:rsid w:val="00E06F99"/>
    <w:rsid w:val="00E152BA"/>
    <w:rsid w:val="00E16AB0"/>
    <w:rsid w:val="00E25C4D"/>
    <w:rsid w:val="00E30FD2"/>
    <w:rsid w:val="00E40641"/>
    <w:rsid w:val="00E41E76"/>
    <w:rsid w:val="00E42405"/>
    <w:rsid w:val="00E425B4"/>
    <w:rsid w:val="00E50D06"/>
    <w:rsid w:val="00E625E6"/>
    <w:rsid w:val="00E63049"/>
    <w:rsid w:val="00E6539C"/>
    <w:rsid w:val="00E654DF"/>
    <w:rsid w:val="00E6587C"/>
    <w:rsid w:val="00E67586"/>
    <w:rsid w:val="00E71199"/>
    <w:rsid w:val="00E7632A"/>
    <w:rsid w:val="00E77DB1"/>
    <w:rsid w:val="00E82301"/>
    <w:rsid w:val="00E86F86"/>
    <w:rsid w:val="00E9012E"/>
    <w:rsid w:val="00E92482"/>
    <w:rsid w:val="00E93974"/>
    <w:rsid w:val="00EA0012"/>
    <w:rsid w:val="00EA7E5E"/>
    <w:rsid w:val="00EB7DAA"/>
    <w:rsid w:val="00EC6349"/>
    <w:rsid w:val="00ED7E65"/>
    <w:rsid w:val="00EE2F40"/>
    <w:rsid w:val="00F01407"/>
    <w:rsid w:val="00F049AD"/>
    <w:rsid w:val="00F16DFA"/>
    <w:rsid w:val="00F23650"/>
    <w:rsid w:val="00F33B83"/>
    <w:rsid w:val="00F371BF"/>
    <w:rsid w:val="00F40BB6"/>
    <w:rsid w:val="00F42EE8"/>
    <w:rsid w:val="00F4623C"/>
    <w:rsid w:val="00F47289"/>
    <w:rsid w:val="00F6179F"/>
    <w:rsid w:val="00F64CCE"/>
    <w:rsid w:val="00F674B0"/>
    <w:rsid w:val="00F67B91"/>
    <w:rsid w:val="00F726BE"/>
    <w:rsid w:val="00F80EA5"/>
    <w:rsid w:val="00F8639E"/>
    <w:rsid w:val="00F86F85"/>
    <w:rsid w:val="00F90174"/>
    <w:rsid w:val="00F9261C"/>
    <w:rsid w:val="00FA165B"/>
    <w:rsid w:val="00FA180E"/>
    <w:rsid w:val="00FB71C6"/>
    <w:rsid w:val="00FC08D5"/>
    <w:rsid w:val="00FC7BDF"/>
    <w:rsid w:val="00FD425D"/>
    <w:rsid w:val="00FE043E"/>
    <w:rsid w:val="00FE434B"/>
    <w:rsid w:val="00FE513D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rsid w:val="00506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rsid w:val="0050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68EB-4037-4A47-B3C3-DBD6485F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Avanesyan</dc:creator>
  <cp:keywords>https:/mul2-taxservice.gov.am/tasks/629328/oneclick/2Naxagic_viv_razm.docx?token=dc1bcffcd64e1e4eb1f14af92f35a6e9</cp:keywords>
  <cp:lastModifiedBy>Viktorya Mayilyan</cp:lastModifiedBy>
  <cp:revision>2</cp:revision>
  <cp:lastPrinted>2020-06-10T13:30:00Z</cp:lastPrinted>
  <dcterms:created xsi:type="dcterms:W3CDTF">2020-06-29T08:49:00Z</dcterms:created>
  <dcterms:modified xsi:type="dcterms:W3CDTF">2020-06-29T08:49:00Z</dcterms:modified>
</cp:coreProperties>
</file>