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FA2541" w:rsidRDefault="009217A1" w:rsidP="00B47783">
      <w:pPr>
        <w:spacing w:line="276" w:lineRule="auto"/>
        <w:ind w:hanging="90"/>
        <w:jc w:val="center"/>
        <w:rPr>
          <w:rFonts w:ascii="GHEA Grapalat" w:hAnsi="GHEA Grapalat" w:cs="Sylfaen"/>
          <w:sz w:val="24"/>
          <w:szCs w:val="24"/>
        </w:rPr>
      </w:pPr>
      <w:r w:rsidRPr="00FA2541">
        <w:rPr>
          <w:rFonts w:ascii="GHEA Grapalat" w:hAnsi="GHEA Grapalat" w:cs="Sylfaen"/>
          <w:sz w:val="24"/>
          <w:szCs w:val="24"/>
        </w:rPr>
        <w:t>Տ Ե Ղ Ե Կ Ա Ն Ք</w:t>
      </w:r>
    </w:p>
    <w:p w:rsidR="00C86116" w:rsidRPr="00FA2541" w:rsidRDefault="00C86116" w:rsidP="00B47783">
      <w:pPr>
        <w:pStyle w:val="Style5"/>
        <w:widowControl/>
        <w:spacing w:line="276" w:lineRule="auto"/>
        <w:ind w:firstLine="0"/>
        <w:jc w:val="center"/>
        <w:rPr>
          <w:rFonts w:ascii="GHEA Grapalat" w:hAnsi="GHEA Grapalat" w:cs="Sylfaen"/>
          <w:lang w:val="en-US"/>
        </w:rPr>
      </w:pPr>
    </w:p>
    <w:p w:rsidR="009217A1" w:rsidRPr="006E26FF" w:rsidRDefault="00FA2541" w:rsidP="006E26FF">
      <w:pPr>
        <w:pStyle w:val="Style5"/>
        <w:widowControl/>
        <w:spacing w:line="276" w:lineRule="auto"/>
        <w:ind w:firstLine="0"/>
        <w:jc w:val="center"/>
        <w:rPr>
          <w:rFonts w:ascii="GHEA Grapalat" w:hAnsi="GHEA Grapalat" w:cs="Sylfaen"/>
          <w:caps/>
          <w:color w:val="000000"/>
          <w:spacing w:val="-4"/>
          <w:lang w:val="pt-BR"/>
        </w:rPr>
      </w:pPr>
      <w:r w:rsidRPr="00FA2541">
        <w:rPr>
          <w:rFonts w:ascii="GHEA Grapalat" w:hAnsi="GHEA Grapalat"/>
          <w:lang w:val="af-ZA"/>
        </w:rPr>
        <w:t>«</w:t>
      </w:r>
      <w:r w:rsidR="006E26FF" w:rsidRPr="008F64C7">
        <w:rPr>
          <w:rFonts w:ascii="GHEA Grapalat" w:hAnsi="GHEA Grapalat" w:cs="GHEA Grapalat"/>
          <w:bCs/>
        </w:rPr>
        <w:t xml:space="preserve">ՊԵՏՈՒԹՅԱՆ ԿԱՐԻՔՆԵՐԻ ԱՊԱՀՈՎՄԱՆ ՆՊԱՏԱԿՈՎ ՁԵՌՔ ԲԵՐՎՈՂ ԷՆԵՐԳԱՍՊԱՌՈՂ ԱՐՏԱԴՐԱՆՔՆԵՐԻ ԷՆԵՐԳԵՏԻԿ ԲՆՈՒԹԱԳՐԵՐԻ </w:t>
      </w:r>
      <w:r w:rsidR="00AF3A54">
        <w:rPr>
          <w:rFonts w:ascii="GHEA Grapalat" w:hAnsi="GHEA Grapalat" w:cs="GHEA Grapalat"/>
          <w:bCs/>
          <w:lang w:val="en-US"/>
        </w:rPr>
        <w:t xml:space="preserve">ՊԱՐՏԱԴԻՐ </w:t>
      </w:r>
      <w:r w:rsidR="006E26FF" w:rsidRPr="008F64C7">
        <w:rPr>
          <w:rFonts w:ascii="GHEA Grapalat" w:hAnsi="GHEA Grapalat" w:cs="GHEA Grapalat"/>
          <w:bCs/>
        </w:rPr>
        <w:t>ՊԱՀԱՆՋՆԵՐՆ ՈՒ</w:t>
      </w:r>
      <w:r w:rsidR="006E26FF">
        <w:rPr>
          <w:rFonts w:ascii="GHEA Grapalat" w:hAnsi="GHEA Grapalat" w:cs="GHEA Grapalat"/>
          <w:bCs/>
        </w:rPr>
        <w:t xml:space="preserve">  ԽՄԲԵՐԻ ՑԱՆԿԸ ՀԱՍՏԱՏԵԼՈՒ ՄԱՍԻՆ</w:t>
      </w:r>
      <w:r w:rsidRPr="00FA2541">
        <w:rPr>
          <w:rFonts w:ascii="GHEA Grapalat" w:hAnsi="GHEA Grapalat" w:cs="GHEA Grapalat"/>
          <w:bCs/>
          <w:lang w:val="hy-AM"/>
        </w:rPr>
        <w:t xml:space="preserve">» </w:t>
      </w:r>
      <w:r w:rsidR="009217A1" w:rsidRPr="00FA2541">
        <w:rPr>
          <w:rFonts w:ascii="GHEA Grapalat" w:hAnsi="GHEA Grapalat"/>
          <w:lang w:val="af-ZA"/>
        </w:rPr>
        <w:t xml:space="preserve"> </w:t>
      </w:r>
      <w:r w:rsidR="00BD3227" w:rsidRPr="00FA2541">
        <w:rPr>
          <w:rFonts w:ascii="GHEA Grapalat" w:hAnsi="GHEA Grapalat"/>
          <w:lang w:val="af-ZA"/>
        </w:rPr>
        <w:t xml:space="preserve"> </w:t>
      </w:r>
      <w:r w:rsidR="006E26FF" w:rsidRPr="004E44CC">
        <w:rPr>
          <w:rFonts w:ascii="GHEA Grapalat" w:hAnsi="GHEA Grapalat" w:cs="Sylfaen"/>
          <w:caps/>
          <w:spacing w:val="-8"/>
          <w:lang w:val="hy-AM"/>
        </w:rPr>
        <w:t>ՀՀ կառավարության որոշ</w:t>
      </w:r>
      <w:r w:rsidR="006E26FF" w:rsidRPr="004E44CC">
        <w:rPr>
          <w:rFonts w:ascii="GHEA Grapalat" w:hAnsi="GHEA Grapalat" w:cs="Sylfaen"/>
          <w:caps/>
          <w:spacing w:val="-8"/>
          <w:lang w:val="hy-AM"/>
        </w:rPr>
        <w:softHyphen/>
        <w:t xml:space="preserve">ման </w:t>
      </w:r>
      <w:r w:rsidR="006E26FF" w:rsidRPr="004E44CC">
        <w:rPr>
          <w:rFonts w:ascii="GHEA Grapalat" w:hAnsi="GHEA Grapalat"/>
          <w:caps/>
          <w:spacing w:val="-8"/>
          <w:lang w:val="hy-AM"/>
        </w:rPr>
        <w:t>նախագծի</w:t>
      </w:r>
      <w:r w:rsidR="006E26FF" w:rsidRPr="00FA2541">
        <w:rPr>
          <w:rFonts w:ascii="GHEA Grapalat" w:hAnsi="GHEA Grapalat" w:cs="Sylfaen"/>
          <w:lang w:val="hy-AM"/>
        </w:rPr>
        <w:t xml:space="preserve"> </w:t>
      </w:r>
      <w:r w:rsidR="009217A1" w:rsidRPr="00FA2541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217A1" w:rsidRPr="00FA2541" w:rsidRDefault="009217A1" w:rsidP="009217A1">
      <w:pPr>
        <w:pStyle w:val="a5"/>
        <w:spacing w:line="360" w:lineRule="auto"/>
        <w:ind w:left="-450" w:hanging="90"/>
        <w:rPr>
          <w:szCs w:val="24"/>
          <w:lang w:val="hy-AM"/>
        </w:rPr>
      </w:pPr>
    </w:p>
    <w:p w:rsidR="009217A1" w:rsidRPr="00FA2541" w:rsidRDefault="006E26FF" w:rsidP="00FA2541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2541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Պ</w:t>
      </w:r>
      <w:r w:rsidRPr="006E26FF">
        <w:rPr>
          <w:rFonts w:ascii="GHEA Grapalat" w:hAnsi="GHEA Grapalat"/>
          <w:color w:val="000000"/>
          <w:sz w:val="24"/>
          <w:szCs w:val="24"/>
          <w:lang w:val="hy-AM"/>
        </w:rPr>
        <w:t xml:space="preserve">ետության կարիքների ապահովման նպատակով ձեռք բերվող էներգասպառող արտադրանքների էներգետիկ բնութագրերի </w:t>
      </w:r>
      <w:r w:rsidR="00AF3A54">
        <w:rPr>
          <w:rFonts w:ascii="GHEA Grapalat" w:hAnsi="GHEA Grapalat"/>
          <w:color w:val="000000"/>
          <w:sz w:val="24"/>
          <w:szCs w:val="24"/>
        </w:rPr>
        <w:t xml:space="preserve">պարտադիր </w:t>
      </w:r>
      <w:r w:rsidRPr="006E26FF">
        <w:rPr>
          <w:rFonts w:ascii="GHEA Grapalat" w:hAnsi="GHEA Grapalat"/>
          <w:color w:val="000000"/>
          <w:sz w:val="24"/>
          <w:szCs w:val="24"/>
          <w:lang w:val="hy-AM"/>
        </w:rPr>
        <w:t>պահանջներն ու  խմբերի ցանկը հաստատելու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6E26FF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որոշ</w:t>
      </w:r>
      <w:r w:rsidRPr="006E26FF">
        <w:rPr>
          <w:rFonts w:ascii="GHEA Grapalat" w:hAnsi="GHEA Grapalat"/>
          <w:color w:val="000000"/>
          <w:sz w:val="24"/>
          <w:szCs w:val="24"/>
          <w:lang w:val="hy-AM"/>
        </w:rPr>
        <w:softHyphen/>
        <w:t>ման նախագծի</w:t>
      </w:r>
      <w:r w:rsidR="00FA2541" w:rsidRPr="006E26F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A2541" w:rsidRPr="00FA2541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217A1" w:rsidRPr="006E26FF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17A1" w:rsidRPr="00FA2541" w:rsidRDefault="009217A1" w:rsidP="00C86116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2541">
        <w:rPr>
          <w:rFonts w:ascii="GHEA Grapalat" w:hAnsi="GHEA Grapalat" w:cs="Sylfaen"/>
          <w:sz w:val="24"/>
          <w:szCs w:val="24"/>
          <w:lang w:val="hy-AM"/>
        </w:rPr>
        <w:t>Տ Ե Ղ Ե Կ Ա Ն Ք</w:t>
      </w:r>
    </w:p>
    <w:p w:rsidR="009217A1" w:rsidRPr="00FA2541" w:rsidRDefault="009217A1" w:rsidP="00C86116">
      <w:pPr>
        <w:spacing w:line="276" w:lineRule="auto"/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A2541" w:rsidRDefault="006E26FF" w:rsidP="006E26FF">
      <w:pPr>
        <w:spacing w:line="276" w:lineRule="auto"/>
        <w:ind w:firstLine="45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2541">
        <w:rPr>
          <w:rFonts w:ascii="GHEA Grapalat" w:hAnsi="GHEA Grapalat"/>
          <w:sz w:val="24"/>
          <w:szCs w:val="24"/>
          <w:lang w:val="af-ZA"/>
        </w:rPr>
        <w:t>«</w:t>
      </w:r>
      <w:r w:rsidRPr="006E26FF">
        <w:rPr>
          <w:rFonts w:ascii="GHEA Grapalat" w:hAnsi="GHEA Grapalat" w:cs="Sylfaen"/>
          <w:sz w:val="24"/>
          <w:szCs w:val="24"/>
          <w:lang w:val="hy-AM"/>
        </w:rPr>
        <w:t>ՊԵՏՈՒԹՅԱՆ ԿԱՐԻՔՆԵՐԻ ԱՊԱՀՈՎՄԱՆ ՆՊԱՏԱԿՈՎ ՁԵՌՔ ԲԵՐՎՈՂ ԷՆԵՐԳԱՍՊԱՌՈՂ ԱՐՏԱԴՐԱՆՔՆԵՐԻ ԷՆԵՐԳԵՏԻԿ ԲՆՈՒԹԱԳՐԵՐԻ</w:t>
      </w:r>
      <w:r w:rsidR="00AF3A54">
        <w:rPr>
          <w:rFonts w:ascii="GHEA Grapalat" w:hAnsi="GHEA Grapalat" w:cs="Sylfaen"/>
          <w:sz w:val="24"/>
          <w:szCs w:val="24"/>
        </w:rPr>
        <w:t xml:space="preserve"> ՊԱՐՏԱԴԻՐ</w:t>
      </w:r>
      <w:r w:rsidRPr="006E26FF">
        <w:rPr>
          <w:rFonts w:ascii="GHEA Grapalat" w:hAnsi="GHEA Grapalat" w:cs="Sylfaen"/>
          <w:sz w:val="24"/>
          <w:szCs w:val="24"/>
          <w:lang w:val="hy-AM"/>
        </w:rPr>
        <w:t xml:space="preserve"> ՊԱՀԱՆՋՆԵՐՆ ՈՒ  ԽՄԲԵՐԻ ՑԱՆԿԸ ՀԱՍՏԱՏԵԼՈՒ ՄԱՍԻՆ»   ՀՀ ԿԱՌԱՎԱՐՈՒԹՅԱՆ ՈՐՈՇ</w:t>
      </w:r>
      <w:r w:rsidRPr="006E26FF">
        <w:rPr>
          <w:rFonts w:ascii="GHEA Grapalat" w:hAnsi="GHEA Grapalat" w:cs="Sylfaen"/>
          <w:sz w:val="24"/>
          <w:szCs w:val="24"/>
          <w:lang w:val="hy-AM"/>
        </w:rPr>
        <w:softHyphen/>
        <w:t>ՄԱՆ ՆԱԽԱԳԾԻ</w:t>
      </w:r>
      <w:r w:rsidRPr="00FA25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17A1" w:rsidRPr="00FA2541">
        <w:rPr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217A1" w:rsidRPr="00FA2541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A2541" w:rsidRDefault="006E26FF" w:rsidP="00AF3A54">
      <w:pPr>
        <w:pStyle w:val="a7"/>
        <w:spacing w:line="360" w:lineRule="auto"/>
        <w:ind w:firstLine="709"/>
        <w:rPr>
          <w:rFonts w:ascii="GHEA Grapalat" w:hAnsi="GHEA Grapalat"/>
          <w:b/>
          <w:lang w:val="hy-AM"/>
        </w:rPr>
      </w:pPr>
      <w:r w:rsidRPr="00FA2541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color w:val="000000"/>
        </w:rPr>
        <w:t>Պ</w:t>
      </w:r>
      <w:r w:rsidRPr="006E26FF">
        <w:rPr>
          <w:rFonts w:ascii="GHEA Grapalat" w:hAnsi="GHEA Grapalat"/>
          <w:color w:val="000000"/>
          <w:lang w:val="hy-AM"/>
        </w:rPr>
        <w:t xml:space="preserve">ետության կարիքների ապահովման նպատակով ձեռք բերվող էներգասպառող արտադրանքների էներգետիկ բնութագրերի </w:t>
      </w:r>
      <w:r w:rsidR="00AF3A54">
        <w:rPr>
          <w:rFonts w:ascii="GHEA Grapalat" w:hAnsi="GHEA Grapalat"/>
          <w:color w:val="000000"/>
          <w:lang w:val="en-US"/>
        </w:rPr>
        <w:t xml:space="preserve">պարտադիր </w:t>
      </w:r>
      <w:r w:rsidRPr="006E26FF">
        <w:rPr>
          <w:rFonts w:ascii="GHEA Grapalat" w:hAnsi="GHEA Grapalat"/>
          <w:color w:val="000000"/>
          <w:lang w:val="hy-AM"/>
        </w:rPr>
        <w:t>պահանջներն ու  խմբերի ցանկը հաստատելու մասին</w:t>
      </w:r>
      <w:r>
        <w:rPr>
          <w:rFonts w:ascii="GHEA Grapalat" w:hAnsi="GHEA Grapalat"/>
          <w:color w:val="000000"/>
          <w:lang w:val="hy-AM"/>
        </w:rPr>
        <w:t>»</w:t>
      </w:r>
      <w:r>
        <w:rPr>
          <w:rFonts w:ascii="GHEA Grapalat" w:hAnsi="GHEA Grapalat"/>
          <w:color w:val="000000"/>
        </w:rPr>
        <w:t xml:space="preserve"> </w:t>
      </w:r>
      <w:r w:rsidRPr="006E26FF">
        <w:rPr>
          <w:rFonts w:ascii="GHEA Grapalat" w:hAnsi="GHEA Grapalat"/>
          <w:color w:val="000000"/>
          <w:lang w:val="hy-AM"/>
        </w:rPr>
        <w:t>ՀՀ կառավարության որոշ</w:t>
      </w:r>
      <w:r w:rsidRPr="006E26FF">
        <w:rPr>
          <w:rFonts w:ascii="GHEA Grapalat" w:hAnsi="GHEA Grapalat"/>
          <w:color w:val="000000"/>
          <w:lang w:val="hy-AM"/>
        </w:rPr>
        <w:softHyphen/>
        <w:t xml:space="preserve">ման նախագծի </w:t>
      </w:r>
      <w:r w:rsidR="009217A1" w:rsidRPr="00FA2541">
        <w:rPr>
          <w:rFonts w:ascii="GHEA Grapalat" w:hAnsi="GHEA Grapalat"/>
          <w:color w:val="000000"/>
          <w:lang w:val="hy-AM"/>
        </w:rPr>
        <w:t>ընդունման կապակցությամբ այլ նորմատիվ իրավական ակտեր ընդունել անհրաժեշտ չէ:</w:t>
      </w:r>
      <w:r w:rsidR="00AF3A54" w:rsidRPr="00FA2541">
        <w:rPr>
          <w:rFonts w:ascii="GHEA Grapalat" w:hAnsi="GHEA Grapalat"/>
          <w:b/>
          <w:lang w:val="hy-AM"/>
        </w:rPr>
        <w:t xml:space="preserve"> </w:t>
      </w:r>
    </w:p>
    <w:p w:rsidR="009217A1" w:rsidRPr="00FA2541" w:rsidRDefault="009217A1" w:rsidP="009217A1">
      <w:pPr>
        <w:pStyle w:val="a5"/>
        <w:spacing w:line="360" w:lineRule="auto"/>
        <w:ind w:firstLine="720"/>
        <w:rPr>
          <w:rFonts w:ascii="GHEA Grapalat" w:hAnsi="GHEA Grapalat"/>
          <w:szCs w:val="24"/>
          <w:lang w:val="hy-AM"/>
        </w:rPr>
      </w:pPr>
      <w:r w:rsidRPr="00FA2541">
        <w:rPr>
          <w:rFonts w:ascii="GHEA Grapalat" w:hAnsi="GHEA Grapalat"/>
          <w:szCs w:val="24"/>
          <w:lang w:val="hy-AM"/>
        </w:rPr>
        <w:t xml:space="preserve"> </w:t>
      </w:r>
    </w:p>
    <w:p w:rsidR="001D458C" w:rsidRPr="0080607E" w:rsidRDefault="001D458C" w:rsidP="009217A1">
      <w:pPr>
        <w:pStyle w:val="a5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1D458C" w:rsidRPr="0080607E" w:rsidRDefault="001D458C" w:rsidP="009217A1">
      <w:pPr>
        <w:pStyle w:val="a5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D355F4" w:rsidRPr="0080607E" w:rsidRDefault="00D355F4" w:rsidP="009217A1">
      <w:pPr>
        <w:pStyle w:val="a5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47671D" w:rsidRPr="00AC422F" w:rsidRDefault="0047671D">
      <w:pPr>
        <w:rPr>
          <w:lang w:val="hy-AM"/>
        </w:rPr>
      </w:pPr>
    </w:p>
    <w:sectPr w:rsidR="0047671D" w:rsidRPr="00AC422F" w:rsidSect="001D458C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17A1"/>
    <w:rsid w:val="00050911"/>
    <w:rsid w:val="001C1D99"/>
    <w:rsid w:val="001D458C"/>
    <w:rsid w:val="0021737D"/>
    <w:rsid w:val="003401F4"/>
    <w:rsid w:val="003B7C3B"/>
    <w:rsid w:val="003D373B"/>
    <w:rsid w:val="004710DB"/>
    <w:rsid w:val="0047671D"/>
    <w:rsid w:val="005165D3"/>
    <w:rsid w:val="005A6858"/>
    <w:rsid w:val="005E7A9E"/>
    <w:rsid w:val="00672E09"/>
    <w:rsid w:val="006E26FF"/>
    <w:rsid w:val="0080607E"/>
    <w:rsid w:val="00902AF2"/>
    <w:rsid w:val="009217A1"/>
    <w:rsid w:val="009B4382"/>
    <w:rsid w:val="009E4B35"/>
    <w:rsid w:val="00AA7B01"/>
    <w:rsid w:val="00AC422F"/>
    <w:rsid w:val="00AF3A54"/>
    <w:rsid w:val="00B47783"/>
    <w:rsid w:val="00B72862"/>
    <w:rsid w:val="00B821A5"/>
    <w:rsid w:val="00BD3227"/>
    <w:rsid w:val="00C03CD9"/>
    <w:rsid w:val="00C86116"/>
    <w:rsid w:val="00D2276E"/>
    <w:rsid w:val="00D335D3"/>
    <w:rsid w:val="00D355F4"/>
    <w:rsid w:val="00D93421"/>
    <w:rsid w:val="00DF6B64"/>
    <w:rsid w:val="00E25DC5"/>
    <w:rsid w:val="00E74E18"/>
    <w:rsid w:val="00E74FAB"/>
    <w:rsid w:val="00F200DA"/>
    <w:rsid w:val="00F60F02"/>
    <w:rsid w:val="00F90F72"/>
    <w:rsid w:val="00F95A92"/>
    <w:rsid w:val="00FA2541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a4">
    <w:name w:val="Название Знак"/>
    <w:basedOn w:val="a0"/>
    <w:link w:val="a3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a6">
    <w:name w:val="Основной текст Знак"/>
    <w:basedOn w:val="a0"/>
    <w:link w:val="a5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a0"/>
    <w:rsid w:val="009217A1"/>
    <w:rPr>
      <w:rFonts w:ascii="Sylfaen" w:hAnsi="Sylfaen" w:cs="Sylfaen"/>
      <w:sz w:val="22"/>
      <w:szCs w:val="22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a8">
    <w:name w:val="Strong"/>
    <w:qFormat/>
    <w:rsid w:val="009217A1"/>
    <w:rPr>
      <w:b/>
      <w:bCs/>
    </w:rPr>
  </w:style>
  <w:style w:type="paragraph" w:customStyle="1" w:styleId="Style5">
    <w:name w:val="Style5"/>
    <w:basedOn w:val="a"/>
    <w:uiPriority w:val="99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https://mul-mta.gov.am/tasks/docs/attachment.php?id=114348&amp;fn=4.1Texekanqner.docx&amp;out=1&amp;token=</cp:keywords>
  <cp:lastModifiedBy>SUSANITA</cp:lastModifiedBy>
  <cp:revision>4</cp:revision>
  <dcterms:created xsi:type="dcterms:W3CDTF">2020-06-03T13:15:00Z</dcterms:created>
  <dcterms:modified xsi:type="dcterms:W3CDTF">2020-06-21T10:08:00Z</dcterms:modified>
</cp:coreProperties>
</file>