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BD84" w14:textId="77777777" w:rsidR="00890605" w:rsidRPr="00D73751" w:rsidRDefault="00890605" w:rsidP="00037DE8">
      <w:pPr>
        <w:spacing w:line="360" w:lineRule="auto"/>
        <w:jc w:val="right"/>
        <w:rPr>
          <w:rFonts w:ascii="GHEA Grapalat" w:hAnsi="GHEA Grapalat" w:cs="GHEA Grapalat"/>
          <w:iCs w:val="0"/>
          <w:sz w:val="24"/>
          <w:lang w:val="hy-AM" w:eastAsia="ru-RU"/>
        </w:rPr>
      </w:pPr>
      <w:bookmarkStart w:id="0" w:name="_GoBack"/>
      <w:bookmarkEnd w:id="0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ՆԱԽԱԳԻԾ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br/>
      </w:r>
    </w:p>
    <w:p w14:paraId="47A92E18" w14:textId="77777777" w:rsidR="00890605" w:rsidRPr="00D73751" w:rsidRDefault="00890605" w:rsidP="00037DE8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Հ</w:t>
      </w:r>
      <w:r w:rsidRPr="00D73751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այաստանի հանրապետության կառավարություն</w:t>
      </w:r>
    </w:p>
    <w:p w14:paraId="405A30F3" w14:textId="77777777" w:rsidR="00890605" w:rsidRPr="00D73751" w:rsidRDefault="00890605" w:rsidP="00037DE8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D73751">
        <w:rPr>
          <w:rFonts w:ascii="Calibri" w:hAnsi="Calibri" w:cs="Calibri"/>
          <w:bCs w:val="0"/>
          <w:iCs w:val="0"/>
          <w:sz w:val="24"/>
          <w:lang w:val="hy-AM" w:eastAsia="ru-RU"/>
        </w:rPr>
        <w:t> </w:t>
      </w:r>
      <w:r w:rsidRPr="00D73751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որոշում</w:t>
      </w:r>
    </w:p>
    <w:p w14:paraId="5F14B923" w14:textId="77777777" w:rsidR="00E25022" w:rsidRPr="00D73751" w:rsidRDefault="00E25022" w:rsidP="00037DE8">
      <w:pPr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</w:pPr>
    </w:p>
    <w:p w14:paraId="390F4BE8" w14:textId="59E68ED0" w:rsidR="00890605" w:rsidRPr="0039054F" w:rsidRDefault="00890605" w:rsidP="00037DE8">
      <w:pPr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 xml:space="preserve">____ _______________ </w:t>
      </w:r>
      <w:r w:rsidR="00EC756F" w:rsidRPr="0039054F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>2020</w:t>
      </w:r>
      <w:r w:rsidRPr="0039054F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 xml:space="preserve"> </w:t>
      </w:r>
      <w:r w:rsidRPr="0039054F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թիվ ____-</w:t>
      </w:r>
      <w:r w:rsidR="00982157" w:rsidRPr="0039054F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</w:t>
      </w:r>
    </w:p>
    <w:p w14:paraId="1ADFD51B" w14:textId="77777777" w:rsidR="00890605" w:rsidRPr="0039054F" w:rsidRDefault="00890605" w:rsidP="00037DE8">
      <w:pPr>
        <w:spacing w:line="360" w:lineRule="auto"/>
        <w:ind w:firstLine="567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</w:p>
    <w:p w14:paraId="17FF2DC6" w14:textId="4995595C" w:rsidR="00E1013C" w:rsidRPr="0039054F" w:rsidRDefault="00A667AA" w:rsidP="00037DE8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E314F2">
        <w:rPr>
          <w:rFonts w:ascii="GHEA Grapalat" w:hAnsi="GHEA Grapalat" w:cs="GHEA Grapalat"/>
          <w:iCs w:val="0"/>
          <w:sz w:val="24"/>
          <w:lang w:val="hy-AM" w:eastAsia="ru-RU"/>
        </w:rPr>
        <w:t xml:space="preserve">ԿԱՌՈՒՑՎՈՂ </w:t>
      </w:r>
      <w:r w:rsidR="00124490" w:rsidRPr="00E314F2">
        <w:rPr>
          <w:rFonts w:ascii="GHEA Grapalat" w:hAnsi="GHEA Grapalat" w:cs="GHEA Grapalat"/>
          <w:iCs w:val="0"/>
          <w:sz w:val="24"/>
          <w:lang w:val="hy-AM" w:eastAsia="ru-RU"/>
        </w:rPr>
        <w:t>Բ</w:t>
      </w:r>
      <w:r w:rsidR="00AD44B5" w:rsidRPr="0039054F">
        <w:rPr>
          <w:rFonts w:ascii="GHEA Grapalat" w:hAnsi="GHEA Grapalat" w:cs="GHEA Grapalat"/>
          <w:iCs w:val="0"/>
          <w:sz w:val="24"/>
          <w:lang w:val="hy-AM" w:eastAsia="ru-RU"/>
        </w:rPr>
        <w:t>ԱԶՄԱԲՆԱԿԱՐԱՆ</w:t>
      </w:r>
      <w:r w:rsidRPr="00E314F2">
        <w:rPr>
          <w:rFonts w:ascii="GHEA Grapalat" w:hAnsi="GHEA Grapalat" w:cs="GHEA Grapalat"/>
          <w:iCs w:val="0"/>
          <w:sz w:val="24"/>
          <w:lang w:val="hy-AM" w:eastAsia="ru-RU"/>
        </w:rPr>
        <w:t xml:space="preserve"> ԿԱՄ ՍՏՈՐԱԲԱԺԱՆՎԱԾ</w:t>
      </w:r>
      <w:r w:rsidR="00F9026A" w:rsidRPr="00E314F2">
        <w:rPr>
          <w:rFonts w:ascii="GHEA Grapalat" w:hAnsi="GHEA Grapalat" w:cs="GHEA Grapalat"/>
          <w:iCs w:val="0"/>
          <w:sz w:val="24"/>
          <w:lang w:val="hy-AM" w:eastAsia="ru-RU"/>
        </w:rPr>
        <w:t xml:space="preserve"> </w:t>
      </w:r>
      <w:r w:rsidR="00AD44B5" w:rsidRPr="0039054F">
        <w:rPr>
          <w:rFonts w:ascii="GHEA Grapalat" w:hAnsi="GHEA Grapalat" w:cs="GHEA Grapalat"/>
          <w:iCs w:val="0"/>
          <w:sz w:val="24"/>
          <w:lang w:val="hy-AM" w:eastAsia="ru-RU"/>
        </w:rPr>
        <w:t>ՇԵՆՔ</w:t>
      </w:r>
      <w:r w:rsidR="00982157" w:rsidRPr="0039054F">
        <w:rPr>
          <w:rFonts w:ascii="GHEA Grapalat" w:hAnsi="GHEA Grapalat" w:cs="GHEA Grapalat"/>
          <w:iCs w:val="0"/>
          <w:sz w:val="24"/>
          <w:lang w:val="hy-AM" w:eastAsia="ru-RU"/>
        </w:rPr>
        <w:t>ԵՐ</w:t>
      </w:r>
      <w:r w:rsidR="00AD44B5" w:rsidRPr="0039054F">
        <w:rPr>
          <w:rFonts w:ascii="GHEA Grapalat" w:hAnsi="GHEA Grapalat" w:cs="GHEA Grapalat"/>
          <w:iCs w:val="0"/>
          <w:sz w:val="24"/>
          <w:lang w:val="hy-AM" w:eastAsia="ru-RU"/>
        </w:rPr>
        <w:t xml:space="preserve">Ի </w:t>
      </w:r>
      <w:r w:rsidR="00124490" w:rsidRPr="0048016D">
        <w:rPr>
          <w:rFonts w:ascii="GHEA Grapalat" w:hAnsi="GHEA Grapalat" w:cs="GHEA Grapalat"/>
          <w:iCs w:val="0"/>
          <w:sz w:val="24"/>
          <w:lang w:val="hy-AM" w:eastAsia="ru-RU"/>
        </w:rPr>
        <w:t>ԲՆԱԿԱՐԱՆՆԵՐ</w:t>
      </w:r>
      <w:r w:rsidR="0048016D" w:rsidRPr="0048016D">
        <w:rPr>
          <w:rFonts w:ascii="GHEA Grapalat" w:hAnsi="GHEA Grapalat" w:cs="GHEA Grapalat"/>
          <w:iCs w:val="0"/>
          <w:sz w:val="24"/>
          <w:lang w:val="hy-AM" w:eastAsia="ru-RU"/>
        </w:rPr>
        <w:t>Ի</w:t>
      </w:r>
      <w:r w:rsidR="00447237" w:rsidRPr="0048016D">
        <w:rPr>
          <w:rFonts w:ascii="GHEA Grapalat" w:hAnsi="GHEA Grapalat" w:cs="GHEA Grapalat"/>
          <w:iCs w:val="0"/>
          <w:sz w:val="24"/>
          <w:lang w:val="hy-AM" w:eastAsia="ru-RU"/>
        </w:rPr>
        <w:t xml:space="preserve"> ԵՎ ՈՉ ԲՆԱԿԵԼԻ ՏԱՐԱԾՔՆԵՐ</w:t>
      </w:r>
      <w:r w:rsidR="0048016D" w:rsidRPr="0048016D">
        <w:rPr>
          <w:rFonts w:ascii="GHEA Grapalat" w:hAnsi="GHEA Grapalat" w:cs="GHEA Grapalat"/>
          <w:iCs w:val="0"/>
          <w:sz w:val="24"/>
          <w:lang w:val="hy-AM" w:eastAsia="ru-RU"/>
        </w:rPr>
        <w:t>Ի</w:t>
      </w:r>
      <w:r w:rsidR="00447237" w:rsidRPr="0048016D">
        <w:rPr>
          <w:rFonts w:ascii="GHEA Grapalat" w:hAnsi="GHEA Grapalat" w:cs="GHEA Grapalat"/>
          <w:iCs w:val="0"/>
          <w:sz w:val="24"/>
          <w:lang w:val="hy-AM" w:eastAsia="ru-RU"/>
        </w:rPr>
        <w:t xml:space="preserve"> </w:t>
      </w:r>
      <w:r w:rsidR="0048016D">
        <w:rPr>
          <w:rFonts w:ascii="GHEA Grapalat" w:hAnsi="GHEA Grapalat" w:cs="GHEA Grapalat"/>
          <w:iCs w:val="0"/>
          <w:sz w:val="24"/>
          <w:lang w:val="hy-AM" w:eastAsia="ru-RU"/>
        </w:rPr>
        <w:t xml:space="preserve">ՕՏԱՐՄԱՆ ԳՈՐԾԱՐՔՆԵՐԸ </w:t>
      </w:r>
      <w:r w:rsidR="00447237" w:rsidRPr="0048016D">
        <w:rPr>
          <w:rFonts w:ascii="GHEA Grapalat" w:hAnsi="GHEA Grapalat" w:cs="GHEA Grapalat"/>
          <w:sz w:val="24"/>
          <w:lang w:val="hy-AM" w:eastAsia="ru-RU"/>
        </w:rPr>
        <w:t>ՀԱՅԱՍՏԱՆԻ ՀԱՆՐԱՊԵՏՈՒԹՅԱՆ ՀԱՐԿԱՅԻՆ ՕՐԵՆՍԳՐՔԻ 62-ՐԴ ՀՈԴՎԱԾԻ 7-ՐԴ ՄԱՍԻ ԿԻՐԱ</w:t>
      </w:r>
      <w:r w:rsidR="00447237" w:rsidRPr="0048016D">
        <w:rPr>
          <w:rFonts w:ascii="GHEA Grapalat" w:hAnsi="GHEA Grapalat" w:cs="GHEA Grapalat"/>
          <w:sz w:val="24"/>
          <w:lang w:val="hy-AM" w:eastAsia="ru-RU"/>
        </w:rPr>
        <w:softHyphen/>
        <w:t xml:space="preserve">ՌՈՒԹՅԱՆ ԻՄԱՍՏՈՎ </w:t>
      </w:r>
      <w:r w:rsidR="000927E0" w:rsidRPr="0048016D">
        <w:rPr>
          <w:rFonts w:ascii="GHEA Grapalat" w:hAnsi="GHEA Grapalat" w:cs="GHEA Grapalat"/>
          <w:sz w:val="24"/>
          <w:lang w:val="hy-AM" w:eastAsia="ru-RU"/>
        </w:rPr>
        <w:t>ԻՐԱԿԱՆ ԱՐԺԵՔԻՑ</w:t>
      </w:r>
      <w:r w:rsidR="000927E0" w:rsidRPr="0048016D">
        <w:rPr>
          <w:rFonts w:ascii="Calibri" w:hAnsi="Calibri" w:cs="Calibri"/>
          <w:sz w:val="24"/>
          <w:lang w:val="hy-AM" w:eastAsia="ru-RU"/>
        </w:rPr>
        <w:t> </w:t>
      </w:r>
      <w:r w:rsidR="000927E0" w:rsidRPr="0048016D">
        <w:rPr>
          <w:rFonts w:ascii="GHEA Grapalat" w:hAnsi="GHEA Grapalat" w:cs="GHEA Grapalat"/>
          <w:sz w:val="24"/>
          <w:lang w:val="hy-AM" w:eastAsia="ru-RU"/>
        </w:rPr>
        <w:t>ՑԱԾՐ ԱՐԺԵՔՈՎ ՀԱՏՈՒՑՄԱՄԲ</w:t>
      </w:r>
      <w:r w:rsidR="000927E0" w:rsidRPr="0048016D">
        <w:rPr>
          <w:rFonts w:ascii="GHEA Grapalat" w:hAnsi="GHEA Grapalat" w:cs="GHEA Grapalat"/>
          <w:iCs w:val="0"/>
          <w:sz w:val="24"/>
          <w:lang w:val="hy-AM" w:eastAsia="ru-RU"/>
        </w:rPr>
        <w:t xml:space="preserve"> </w:t>
      </w:r>
      <w:r w:rsidR="00447237" w:rsidRPr="0048016D">
        <w:rPr>
          <w:rFonts w:ascii="GHEA Grapalat" w:hAnsi="GHEA Grapalat" w:cs="GHEA Grapalat"/>
          <w:iCs w:val="0"/>
          <w:sz w:val="24"/>
          <w:lang w:val="hy-AM" w:eastAsia="ru-RU"/>
        </w:rPr>
        <w:t xml:space="preserve">ԳՈՐԾԱՐՔՆԵՐ ՀԱՄԱՐԵԼՈՒ </w:t>
      </w:r>
      <w:r w:rsidR="00AD44B5" w:rsidRPr="0048016D">
        <w:rPr>
          <w:rFonts w:ascii="GHEA Grapalat" w:hAnsi="GHEA Grapalat" w:cs="GHEA Grapalat"/>
          <w:iCs w:val="0"/>
          <w:sz w:val="24"/>
          <w:lang w:val="hy-AM" w:eastAsia="ru-RU"/>
        </w:rPr>
        <w:t>ՄԱՍԻՆ</w:t>
      </w:r>
    </w:p>
    <w:p w14:paraId="338BCAEA" w14:textId="77777777" w:rsidR="00890605" w:rsidRPr="0039054F" w:rsidRDefault="00890605" w:rsidP="00037DE8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</w:p>
    <w:p w14:paraId="0C4B4DED" w14:textId="77777777" w:rsidR="00FD182F" w:rsidRPr="00D73751" w:rsidRDefault="00FD182F" w:rsidP="00FD182F">
      <w:pPr>
        <w:spacing w:line="360" w:lineRule="auto"/>
        <w:ind w:firstLine="540"/>
        <w:jc w:val="both"/>
        <w:rPr>
          <w:rFonts w:ascii="GHEA Grapalat" w:eastAsia="Calibri" w:hAnsi="GHEA Grapalat" w:cs="GHEA Grapalat"/>
          <w:b/>
          <w:i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sz w:val="24"/>
          <w:lang w:val="hy-AM" w:eastAsia="ru-RU"/>
        </w:rPr>
        <w:t>Հիմք ընդունելով Հայաստանի Հանրապետության հարկային օրենսգրքի 62-րդ հոդ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 xml:space="preserve">վածի 7-րդ մասը` Հայաստանի Հանրապետության կառավարությունը </w:t>
      </w:r>
      <w:r w:rsidRPr="00D73751">
        <w:rPr>
          <w:rFonts w:ascii="GHEA Grapalat" w:eastAsia="Calibri" w:hAnsi="GHEA Grapalat" w:cs="GHEA Grapalat"/>
          <w:b/>
          <w:bCs w:val="0"/>
          <w:i/>
          <w:iCs w:val="0"/>
          <w:sz w:val="24"/>
          <w:lang w:val="hy-AM" w:eastAsia="ru-RU"/>
        </w:rPr>
        <w:t>որոշում է.</w:t>
      </w:r>
    </w:p>
    <w:p w14:paraId="4D3887C1" w14:textId="36AE1572" w:rsidR="00461161" w:rsidRPr="005B53BD" w:rsidRDefault="00A667AA" w:rsidP="00461161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FD182F">
        <w:rPr>
          <w:rFonts w:ascii="GHEA Grapalat" w:eastAsia="Calibri" w:hAnsi="GHEA Grapalat" w:cs="GHEA Grapalat"/>
          <w:sz w:val="24"/>
          <w:lang w:val="hy-AM" w:eastAsia="ru-RU"/>
        </w:rPr>
        <w:t>Կառուցվող բ</w:t>
      </w:r>
      <w:r w:rsidR="00F9026A" w:rsidRPr="00FD182F">
        <w:rPr>
          <w:rFonts w:ascii="GHEA Grapalat" w:eastAsia="Calibri" w:hAnsi="GHEA Grapalat" w:cs="GHEA Grapalat"/>
          <w:sz w:val="24"/>
          <w:lang w:val="hy-AM" w:eastAsia="ru-RU"/>
        </w:rPr>
        <w:t>ազմաբնակա</w:t>
      </w:r>
      <w:r w:rsidRPr="00FD182F">
        <w:rPr>
          <w:rFonts w:ascii="GHEA Grapalat" w:eastAsia="Calibri" w:hAnsi="GHEA Grapalat" w:cs="GHEA Grapalat"/>
          <w:sz w:val="24"/>
          <w:lang w:val="hy-AM" w:eastAsia="ru-RU"/>
        </w:rPr>
        <w:t>րան</w:t>
      </w:r>
      <w:r w:rsidR="00F9026A" w:rsidRPr="00FD182F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Pr="00FD182F">
        <w:rPr>
          <w:rFonts w:ascii="GHEA Grapalat" w:eastAsia="Calibri" w:hAnsi="GHEA Grapalat" w:cs="GHEA Grapalat"/>
          <w:sz w:val="24"/>
          <w:lang w:val="hy-AM" w:eastAsia="ru-RU"/>
        </w:rPr>
        <w:t xml:space="preserve">կամ ստորաբաժանված </w:t>
      </w:r>
      <w:r w:rsidR="00F9026A" w:rsidRPr="00FD182F">
        <w:rPr>
          <w:rFonts w:ascii="GHEA Grapalat" w:eastAsia="Calibri" w:hAnsi="GHEA Grapalat" w:cs="GHEA Grapalat"/>
          <w:sz w:val="24"/>
          <w:lang w:val="hy-AM" w:eastAsia="ru-RU"/>
        </w:rPr>
        <w:t xml:space="preserve">շենքերի </w:t>
      </w:r>
      <w:r w:rsidR="00124490" w:rsidRPr="00FD182F">
        <w:rPr>
          <w:rFonts w:ascii="GHEA Grapalat" w:eastAsia="Calibri" w:hAnsi="GHEA Grapalat" w:cs="GHEA Grapalat"/>
          <w:sz w:val="24"/>
          <w:lang w:val="hy-AM" w:eastAsia="ru-RU"/>
        </w:rPr>
        <w:t>բնակարաններ</w:t>
      </w:r>
      <w:r w:rsidR="00A97B0B">
        <w:rPr>
          <w:rFonts w:ascii="GHEA Grapalat" w:eastAsia="Calibri" w:hAnsi="GHEA Grapalat" w:cs="GHEA Grapalat"/>
          <w:sz w:val="24"/>
          <w:lang w:val="hy-AM" w:eastAsia="ru-RU"/>
        </w:rPr>
        <w:t>ի</w:t>
      </w:r>
      <w:r w:rsidRPr="00FD182F">
        <w:rPr>
          <w:rFonts w:ascii="GHEA Grapalat" w:eastAsia="Calibri" w:hAnsi="GHEA Grapalat" w:cs="GHEA Grapalat"/>
          <w:sz w:val="24"/>
          <w:lang w:val="hy-AM" w:eastAsia="ru-RU"/>
        </w:rPr>
        <w:t xml:space="preserve"> և ոչ բնակելի </w:t>
      </w:r>
      <w:r w:rsidR="00A97B0B">
        <w:rPr>
          <w:rFonts w:ascii="GHEA Grapalat" w:eastAsia="Calibri" w:hAnsi="GHEA Grapalat" w:cs="GHEA Grapalat"/>
          <w:sz w:val="24"/>
          <w:lang w:val="hy-AM" w:eastAsia="ru-RU"/>
        </w:rPr>
        <w:t>տարածքների</w:t>
      </w:r>
      <w:r w:rsidR="00F9026A" w:rsidRPr="00FD182F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A97B0B">
        <w:rPr>
          <w:rFonts w:ascii="GHEA Grapalat" w:hAnsi="GHEA Grapalat" w:cs="GHEA Grapalat"/>
          <w:sz w:val="24"/>
          <w:lang w:val="hy-AM" w:eastAsia="ru-RU"/>
        </w:rPr>
        <w:t>օտարման</w:t>
      </w:r>
      <w:r w:rsidR="00236E2C" w:rsidRPr="00FD182F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t>գոր</w:t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softHyphen/>
        <w:t>ծարք</w:t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softHyphen/>
        <w:t>ները Հայաստանի Հանրապետության հար</w:t>
      </w:r>
      <w:r w:rsidR="00A97B0B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t>կա</w:t>
      </w:r>
      <w:r w:rsidR="00B872D2" w:rsidRPr="00B872D2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A97B0B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t>յին օրենսգրքի 62-րդ հոդվածի 7-րդ մասի կիրա</w:t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softHyphen/>
        <w:t>ռության իմաստով համարվում են իրա</w:t>
      </w:r>
      <w:r w:rsidR="00A97B0B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t>կան արժեքից ցածր արժեքով հատուց</w:t>
      </w:r>
      <w:r w:rsidR="00236E2C" w:rsidRPr="00FD182F">
        <w:rPr>
          <w:rFonts w:ascii="GHEA Grapalat" w:eastAsia="Calibri" w:hAnsi="GHEA Grapalat" w:cs="GHEA Grapalat"/>
          <w:sz w:val="24"/>
          <w:lang w:val="hy-AM" w:eastAsia="ru-RU"/>
        </w:rPr>
        <w:softHyphen/>
        <w:t>մամբ</w:t>
      </w:r>
      <w:r w:rsidR="00A637A2" w:rsidRPr="00FD182F">
        <w:rPr>
          <w:rFonts w:ascii="GHEA Grapalat" w:eastAsia="Calibri" w:hAnsi="GHEA Grapalat" w:cs="GHEA Grapalat"/>
          <w:sz w:val="24"/>
          <w:lang w:val="hy-AM" w:eastAsia="ru-RU"/>
        </w:rPr>
        <w:t xml:space="preserve"> գործարքներ</w:t>
      </w:r>
      <w:r w:rsidR="00D432E1" w:rsidRPr="00FD182F">
        <w:rPr>
          <w:rFonts w:ascii="GHEA Grapalat" w:hAnsi="GHEA Grapalat" w:cs="GHEA Grapalat"/>
          <w:sz w:val="24"/>
          <w:lang w:val="hy-AM" w:eastAsia="ru-RU"/>
        </w:rPr>
        <w:t>, եթե</w:t>
      </w:r>
      <w:r w:rsidR="00AB2DA7" w:rsidRPr="00FD182F">
        <w:rPr>
          <w:rFonts w:ascii="GHEA Grapalat" w:hAnsi="GHEA Grapalat" w:cs="GHEA Grapalat"/>
          <w:sz w:val="24"/>
          <w:lang w:val="hy-AM" w:eastAsia="ru-RU"/>
        </w:rPr>
        <w:t xml:space="preserve"> առկա են հետևյալ բոլոր պայ</w:t>
      </w:r>
      <w:r w:rsidR="00B872D2" w:rsidRPr="00B872D2">
        <w:rPr>
          <w:rFonts w:ascii="GHEA Grapalat" w:hAnsi="GHEA Grapalat" w:cs="GHEA Grapalat"/>
          <w:sz w:val="24"/>
          <w:lang w:val="hy-AM" w:eastAsia="ru-RU"/>
        </w:rPr>
        <w:softHyphen/>
      </w:r>
      <w:r w:rsidR="00A97B0B">
        <w:rPr>
          <w:rFonts w:ascii="GHEA Grapalat" w:hAnsi="GHEA Grapalat" w:cs="GHEA Grapalat"/>
          <w:sz w:val="24"/>
          <w:lang w:val="hy-AM" w:eastAsia="ru-RU"/>
        </w:rPr>
        <w:softHyphen/>
      </w:r>
      <w:r w:rsidR="00AB2DA7" w:rsidRPr="00FD182F">
        <w:rPr>
          <w:rFonts w:ascii="GHEA Grapalat" w:hAnsi="GHEA Grapalat" w:cs="GHEA Grapalat"/>
          <w:sz w:val="24"/>
          <w:lang w:val="hy-AM" w:eastAsia="ru-RU"/>
        </w:rPr>
        <w:t>ման</w:t>
      </w:r>
      <w:r w:rsidR="00A97B0B">
        <w:rPr>
          <w:rFonts w:ascii="GHEA Grapalat" w:hAnsi="GHEA Grapalat" w:cs="GHEA Grapalat"/>
          <w:sz w:val="24"/>
          <w:lang w:val="hy-AM" w:eastAsia="ru-RU"/>
        </w:rPr>
        <w:softHyphen/>
      </w:r>
      <w:r w:rsidR="00AB2DA7" w:rsidRPr="00FD182F">
        <w:rPr>
          <w:rFonts w:ascii="GHEA Grapalat" w:hAnsi="GHEA Grapalat" w:cs="GHEA Grapalat"/>
          <w:sz w:val="24"/>
          <w:lang w:val="hy-AM" w:eastAsia="ru-RU"/>
        </w:rPr>
        <w:t>ները</w:t>
      </w:r>
      <w:r w:rsidR="00B872D2" w:rsidRPr="00B872D2">
        <w:rPr>
          <w:rFonts w:ascii="GHEA Grapalat" w:hAnsi="GHEA Grapalat" w:cs="GHEA Grapalat"/>
          <w:sz w:val="24"/>
          <w:lang w:val="hy-AM" w:eastAsia="ru-RU"/>
        </w:rPr>
        <w:t>.</w:t>
      </w:r>
    </w:p>
    <w:p w14:paraId="5AB9BED9" w14:textId="0E577719" w:rsidR="00D432E1" w:rsidRPr="00461161" w:rsidRDefault="007D77AD" w:rsidP="00461161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461161">
        <w:rPr>
          <w:rFonts w:ascii="GHEA Grapalat" w:hAnsi="GHEA Grapalat" w:cs="GHEA Grapalat"/>
          <w:sz w:val="24"/>
          <w:lang w:val="hy-AM" w:eastAsia="ru-RU"/>
        </w:rPr>
        <w:t xml:space="preserve">կառուցապատողը դատարանի՝ օրինական ուժի մեջ մտած վճռով ճանաչվել </w:t>
      </w:r>
      <w:r w:rsidR="00B872D2">
        <w:rPr>
          <w:rFonts w:ascii="GHEA Grapalat" w:hAnsi="GHEA Grapalat" w:cs="GHEA Grapalat"/>
          <w:sz w:val="24"/>
          <w:lang w:val="hy-AM" w:eastAsia="ru-RU"/>
        </w:rPr>
        <w:t>է</w:t>
      </w:r>
      <w:r w:rsidRPr="00461161">
        <w:rPr>
          <w:rFonts w:ascii="GHEA Grapalat" w:hAnsi="GHEA Grapalat" w:cs="GHEA Grapalat"/>
          <w:sz w:val="24"/>
          <w:lang w:val="hy-AM" w:eastAsia="ru-RU"/>
        </w:rPr>
        <w:t xml:space="preserve"> սնանկ</w:t>
      </w:r>
      <w:r w:rsidR="00B872D2">
        <w:rPr>
          <w:rFonts w:ascii="GHEA Grapalat" w:hAnsi="GHEA Grapalat" w:cs="GHEA Grapalat"/>
          <w:sz w:val="24"/>
          <w:lang w:val="hy-AM" w:eastAsia="ru-RU"/>
        </w:rPr>
        <w:t>,</w:t>
      </w:r>
      <w:r w:rsidRPr="00461161">
        <w:rPr>
          <w:rFonts w:ascii="GHEA Grapalat" w:hAnsi="GHEA Grapalat" w:cs="GHEA Grapalat"/>
          <w:sz w:val="24"/>
          <w:lang w:val="hy-AM" w:eastAsia="ru-RU"/>
        </w:rPr>
        <w:t xml:space="preserve"> և </w:t>
      </w:r>
      <w:r w:rsidR="00AB2DA7" w:rsidRPr="00461161">
        <w:rPr>
          <w:rFonts w:ascii="GHEA Grapalat" w:hAnsi="GHEA Grapalat" w:cs="GHEA Grapalat"/>
          <w:sz w:val="24"/>
          <w:lang w:val="hy-AM" w:eastAsia="ru-RU"/>
        </w:rPr>
        <w:t xml:space="preserve">կառուցվող </w:t>
      </w:r>
      <w:r w:rsidR="003E6B5B" w:rsidRPr="00461161">
        <w:rPr>
          <w:rFonts w:ascii="GHEA Grapalat" w:hAnsi="GHEA Grapalat" w:cs="GHEA Grapalat"/>
          <w:sz w:val="24"/>
          <w:lang w:val="hy-AM" w:eastAsia="ru-RU"/>
        </w:rPr>
        <w:t xml:space="preserve">բազմաբնակարան </w:t>
      </w:r>
      <w:r w:rsidR="00AB2DA7" w:rsidRPr="00461161">
        <w:rPr>
          <w:rFonts w:ascii="GHEA Grapalat" w:hAnsi="GHEA Grapalat" w:cs="GHEA Grapalat"/>
          <w:sz w:val="24"/>
          <w:lang w:val="hy-AM" w:eastAsia="ru-RU"/>
        </w:rPr>
        <w:t xml:space="preserve">կամ ստորաբաժանված </w:t>
      </w:r>
      <w:r w:rsidR="003E6B5B" w:rsidRPr="00461161">
        <w:rPr>
          <w:rFonts w:ascii="GHEA Grapalat" w:hAnsi="GHEA Grapalat" w:cs="GHEA Grapalat"/>
          <w:sz w:val="24"/>
          <w:lang w:val="hy-AM" w:eastAsia="ru-RU"/>
        </w:rPr>
        <w:t xml:space="preserve">կիսակառույց շենքը ձեռք է բերվել </w:t>
      </w:r>
      <w:r w:rsidR="00D432E1" w:rsidRPr="00461161">
        <w:rPr>
          <w:rFonts w:ascii="GHEA Grapalat" w:hAnsi="GHEA Grapalat" w:cs="GHEA Grapalat"/>
          <w:sz w:val="24"/>
          <w:lang w:val="hy-AM" w:eastAsia="ru-RU"/>
        </w:rPr>
        <w:t>սնանկության վարու</w:t>
      </w:r>
      <w:r w:rsidR="00B872D2">
        <w:rPr>
          <w:rFonts w:ascii="GHEA Grapalat" w:hAnsi="GHEA Grapalat" w:cs="GHEA Grapalat"/>
          <w:sz w:val="24"/>
          <w:lang w:val="hy-AM" w:eastAsia="ru-RU"/>
        </w:rPr>
        <w:t>յթի փուլում՝ աճուրդային կարգով,</w:t>
      </w:r>
    </w:p>
    <w:p w14:paraId="34A4E138" w14:textId="3DA40D54" w:rsidR="00D432E1" w:rsidRPr="00942564" w:rsidRDefault="00171F14" w:rsidP="00461161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sz w:val="24"/>
          <w:lang w:val="hy-AM" w:eastAsia="ru-RU"/>
        </w:rPr>
      </w:pPr>
      <w:r w:rsidRPr="00E314F2">
        <w:rPr>
          <w:rFonts w:ascii="GHEA Grapalat" w:hAnsi="GHEA Grapalat" w:cs="GHEA Grapalat"/>
          <w:sz w:val="24"/>
          <w:lang w:val="hy-AM" w:eastAsia="ru-RU"/>
        </w:rPr>
        <w:t xml:space="preserve">կառուցվող </w:t>
      </w:r>
      <w:r w:rsidR="003E6B5B" w:rsidRPr="00942564">
        <w:rPr>
          <w:rFonts w:ascii="GHEA Grapalat" w:hAnsi="GHEA Grapalat" w:cs="GHEA Grapalat"/>
          <w:sz w:val="24"/>
          <w:lang w:val="hy-AM" w:eastAsia="ru-RU"/>
        </w:rPr>
        <w:t xml:space="preserve">բազմաբնակարան </w:t>
      </w:r>
      <w:r w:rsidRPr="00E314F2">
        <w:rPr>
          <w:rFonts w:ascii="GHEA Grapalat" w:hAnsi="GHEA Grapalat" w:cs="GHEA Grapalat"/>
          <w:sz w:val="24"/>
          <w:lang w:val="hy-AM" w:eastAsia="ru-RU"/>
        </w:rPr>
        <w:t xml:space="preserve">կամ ստորաբաժանված </w:t>
      </w:r>
      <w:r w:rsidR="003E6B5B" w:rsidRPr="00942564">
        <w:rPr>
          <w:rFonts w:ascii="GHEA Grapalat" w:hAnsi="GHEA Grapalat" w:cs="GHEA Grapalat"/>
          <w:sz w:val="24"/>
          <w:lang w:val="hy-AM" w:eastAsia="ru-RU"/>
        </w:rPr>
        <w:t>կիսակառույց շենք</w:t>
      </w:r>
      <w:r w:rsidRPr="00E314F2">
        <w:rPr>
          <w:rFonts w:ascii="GHEA Grapalat" w:hAnsi="GHEA Grapalat" w:cs="GHEA Grapalat"/>
          <w:sz w:val="24"/>
          <w:lang w:val="hy-AM" w:eastAsia="ru-RU"/>
        </w:rPr>
        <w:t>ի բնա</w:t>
      </w:r>
      <w:r w:rsidR="00CE41E6">
        <w:rPr>
          <w:rFonts w:ascii="GHEA Grapalat" w:hAnsi="GHEA Grapalat" w:cs="GHEA Grapalat"/>
          <w:sz w:val="24"/>
          <w:lang w:val="hy-AM" w:eastAsia="ru-RU"/>
        </w:rPr>
        <w:softHyphen/>
      </w:r>
      <w:r w:rsidRPr="00E314F2">
        <w:rPr>
          <w:rFonts w:ascii="GHEA Grapalat" w:hAnsi="GHEA Grapalat" w:cs="GHEA Grapalat"/>
          <w:sz w:val="24"/>
          <w:lang w:val="hy-AM" w:eastAsia="ru-RU"/>
        </w:rPr>
        <w:t>կա</w:t>
      </w:r>
      <w:r w:rsidR="00CE41E6">
        <w:rPr>
          <w:rFonts w:ascii="GHEA Grapalat" w:hAnsi="GHEA Grapalat" w:cs="GHEA Grapalat"/>
          <w:sz w:val="24"/>
          <w:lang w:val="hy-AM" w:eastAsia="ru-RU"/>
        </w:rPr>
        <w:softHyphen/>
      </w:r>
      <w:r w:rsidRPr="00E314F2">
        <w:rPr>
          <w:rFonts w:ascii="GHEA Grapalat" w:hAnsi="GHEA Grapalat" w:cs="GHEA Grapalat"/>
          <w:sz w:val="24"/>
          <w:lang w:val="hy-AM" w:eastAsia="ru-RU"/>
        </w:rPr>
        <w:t>րան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CE41E6">
        <w:rPr>
          <w:rFonts w:ascii="GHEA Grapalat" w:hAnsi="GHEA Grapalat" w:cs="GHEA Grapalat"/>
          <w:sz w:val="24"/>
          <w:lang w:val="hy-AM" w:eastAsia="ru-RU"/>
        </w:rPr>
        <w:softHyphen/>
      </w:r>
      <w:r w:rsidR="001765BA">
        <w:rPr>
          <w:rFonts w:ascii="GHEA Grapalat" w:hAnsi="GHEA Grapalat" w:cs="GHEA Grapalat"/>
          <w:sz w:val="24"/>
          <w:lang w:val="hy-AM" w:eastAsia="ru-RU"/>
        </w:rPr>
        <w:softHyphen/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Pr="00E314F2">
        <w:rPr>
          <w:rFonts w:ascii="GHEA Grapalat" w:hAnsi="GHEA Grapalat" w:cs="GHEA Grapalat"/>
          <w:sz w:val="24"/>
          <w:lang w:val="hy-AM" w:eastAsia="ru-RU"/>
        </w:rPr>
        <w:t>ներ</w:t>
      </w:r>
      <w:r w:rsidR="001765BA">
        <w:rPr>
          <w:rFonts w:ascii="GHEA Grapalat" w:hAnsi="GHEA Grapalat" w:cs="GHEA Grapalat"/>
          <w:sz w:val="24"/>
          <w:lang w:val="hy-AM" w:eastAsia="ru-RU"/>
        </w:rPr>
        <w:t>ի</w:t>
      </w:r>
      <w:r w:rsidRPr="00E314F2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t>կամ</w:t>
      </w:r>
      <w:r w:rsidRPr="00E314F2">
        <w:rPr>
          <w:rFonts w:ascii="GHEA Grapalat" w:hAnsi="GHEA Grapalat" w:cs="GHEA Grapalat"/>
          <w:sz w:val="24"/>
          <w:lang w:val="hy-AM" w:eastAsia="ru-RU"/>
        </w:rPr>
        <w:t xml:space="preserve"> ոչ բնակելի տարածքներ</w:t>
      </w:r>
      <w:r w:rsidR="001765BA">
        <w:rPr>
          <w:rFonts w:ascii="GHEA Grapalat" w:hAnsi="GHEA Grapalat" w:cs="GHEA Grapalat"/>
          <w:sz w:val="24"/>
          <w:lang w:val="hy-AM" w:eastAsia="ru-RU"/>
        </w:rPr>
        <w:t>ի գնորդներ են համարվում</w:t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D2295B">
        <w:rPr>
          <w:rFonts w:ascii="GHEA Grapalat" w:hAnsi="GHEA Grapalat" w:cs="GHEA Grapalat"/>
          <w:sz w:val="24"/>
          <w:lang w:val="hy-AM" w:eastAsia="ru-RU"/>
        </w:rPr>
        <w:t>անհատ ձեռ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D2295B">
        <w:rPr>
          <w:rFonts w:ascii="GHEA Grapalat" w:hAnsi="GHEA Grapalat" w:cs="GHEA Grapalat"/>
          <w:sz w:val="24"/>
          <w:lang w:val="hy-AM" w:eastAsia="ru-RU"/>
        </w:rPr>
        <w:t>նար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D2295B">
        <w:rPr>
          <w:rFonts w:ascii="GHEA Grapalat" w:hAnsi="GHEA Grapalat" w:cs="GHEA Grapalat"/>
          <w:sz w:val="24"/>
          <w:lang w:val="hy-AM" w:eastAsia="ru-RU"/>
        </w:rPr>
        <w:t>կա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D2295B">
        <w:rPr>
          <w:rFonts w:ascii="GHEA Grapalat" w:hAnsi="GHEA Grapalat" w:cs="GHEA Grapalat"/>
          <w:sz w:val="24"/>
          <w:lang w:val="hy-AM" w:eastAsia="ru-RU"/>
        </w:rPr>
        <w:t>տեր</w:t>
      </w:r>
      <w:r w:rsidR="001765BA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t>և</w:t>
      </w:r>
      <w:r w:rsidR="00AE0F19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1765BA">
        <w:rPr>
          <w:rFonts w:ascii="GHEA Grapalat" w:hAnsi="GHEA Grapalat" w:cs="GHEA Grapalat"/>
          <w:sz w:val="24"/>
          <w:lang w:val="hy-AM" w:eastAsia="ru-RU"/>
        </w:rPr>
        <w:t>նոտար</w:t>
      </w:r>
      <w:r w:rsidR="00D2295B">
        <w:rPr>
          <w:rFonts w:ascii="GHEA Grapalat" w:hAnsi="GHEA Grapalat" w:cs="GHEA Grapalat"/>
          <w:sz w:val="24"/>
          <w:lang w:val="hy-AM" w:eastAsia="ru-RU"/>
        </w:rPr>
        <w:t xml:space="preserve"> չհանդիսացող 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t xml:space="preserve">այն </w:t>
      </w:r>
      <w:r w:rsidR="00893843">
        <w:rPr>
          <w:rFonts w:ascii="GHEA Grapalat" w:hAnsi="GHEA Grapalat" w:cs="GHEA Grapalat"/>
          <w:sz w:val="24"/>
          <w:lang w:val="hy-AM" w:eastAsia="ru-RU"/>
        </w:rPr>
        <w:t>ֆիզիկական անձ</w:t>
      </w:r>
      <w:r w:rsidR="001765BA">
        <w:rPr>
          <w:rFonts w:ascii="GHEA Grapalat" w:hAnsi="GHEA Grapalat" w:cs="GHEA Grapalat"/>
          <w:sz w:val="24"/>
          <w:lang w:val="hy-AM" w:eastAsia="ru-RU"/>
        </w:rPr>
        <w:t>ինք</w:t>
      </w:r>
      <w:r w:rsidR="00D2295B">
        <w:rPr>
          <w:rFonts w:ascii="GHEA Grapalat" w:hAnsi="GHEA Grapalat" w:cs="GHEA Grapalat"/>
          <w:sz w:val="24"/>
          <w:lang w:val="hy-AM" w:eastAsia="ru-RU"/>
        </w:rPr>
        <w:t xml:space="preserve"> (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t>այդ թվում, այն դեպքում, երբ ֆիզի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  <w:t>կական անձը հանդիսանում է անհատ ձեռնարկատեր կամ նոտար, սակայն բնա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  <w:t>կա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  <w:t>րանը կամ ոչ բնակելի տարածքը ձեռք է բերում որպես ֆիզիկական անձ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D2295B">
        <w:rPr>
          <w:rFonts w:ascii="GHEA Grapalat" w:hAnsi="GHEA Grapalat" w:cs="GHEA Grapalat"/>
          <w:sz w:val="24"/>
          <w:lang w:val="hy-AM" w:eastAsia="ru-RU"/>
        </w:rPr>
        <w:t>)</w:t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, ովքեր նույն սնան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կու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 xml:space="preserve">թյան </w:t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lastRenderedPageBreak/>
        <w:t>վարույթի շրջանակներում նույն գույքի</w:t>
      </w:r>
      <w:r w:rsidR="00B872D2">
        <w:rPr>
          <w:rFonts w:ascii="GHEA Grapalat" w:hAnsi="GHEA Grapalat" w:cs="GHEA Grapalat"/>
          <w:sz w:val="24"/>
          <w:lang w:val="hy-AM" w:eastAsia="ru-RU"/>
        </w:rPr>
        <w:t xml:space="preserve"> մասով</w:t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 xml:space="preserve"> օրենքով սահ</w:t>
      </w:r>
      <w:r w:rsidR="00893843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ման</w:t>
      </w:r>
      <w:r w:rsidR="00893843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ված կար</w:t>
      </w:r>
      <w:r w:rsidR="00CE41E6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գով դատա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րանի կող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մից ճանաչվել են որպես պար</w:t>
      </w:r>
      <w:r w:rsidR="001765BA">
        <w:rPr>
          <w:rFonts w:ascii="GHEA Grapalat" w:hAnsi="GHEA Grapalat" w:cs="GHEA Grapalat"/>
          <w:sz w:val="24"/>
          <w:lang w:val="hy-AM" w:eastAsia="ru-RU"/>
        </w:rPr>
        <w:softHyphen/>
      </w:r>
      <w:r w:rsidR="00D432E1" w:rsidRPr="00942564">
        <w:rPr>
          <w:rFonts w:ascii="GHEA Grapalat" w:hAnsi="GHEA Grapalat" w:cs="GHEA Grapalat"/>
          <w:sz w:val="24"/>
          <w:lang w:val="hy-AM" w:eastAsia="ru-RU"/>
        </w:rPr>
        <w:t>տատեր,</w:t>
      </w:r>
    </w:p>
    <w:p w14:paraId="017F3C02" w14:textId="6EE3EACD" w:rsidR="003E6B5B" w:rsidRPr="00942564" w:rsidRDefault="00D432E1" w:rsidP="00461161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sz w:val="24"/>
          <w:lang w:val="hy-AM" w:eastAsia="ru-RU"/>
        </w:rPr>
      </w:pP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առկա է բոլոր շահագրգիռ կողմերի (</w:t>
      </w:r>
      <w:r w:rsidR="009322F8" w:rsidRPr="00942564">
        <w:rPr>
          <w:rFonts w:ascii="GHEA Grapalat" w:hAnsi="GHEA Grapalat" w:cs="GHEA Grapalat"/>
          <w:sz w:val="24"/>
          <w:lang w:val="hy-AM" w:eastAsia="ru-RU"/>
        </w:rPr>
        <w:t>բազմա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9322F8" w:rsidRPr="00942564">
        <w:rPr>
          <w:rFonts w:ascii="GHEA Grapalat" w:hAnsi="GHEA Grapalat" w:cs="GHEA Grapalat"/>
          <w:sz w:val="24"/>
          <w:lang w:val="hy-AM" w:eastAsia="ru-RU"/>
        </w:rPr>
        <w:t>բնա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9322F8" w:rsidRPr="00942564">
        <w:rPr>
          <w:rFonts w:ascii="GHEA Grapalat" w:hAnsi="GHEA Grapalat" w:cs="GHEA Grapalat"/>
          <w:sz w:val="24"/>
          <w:lang w:val="hy-AM" w:eastAsia="ru-RU"/>
        </w:rPr>
        <w:t>կա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9322F8" w:rsidRPr="00942564">
        <w:rPr>
          <w:rFonts w:ascii="GHEA Grapalat" w:hAnsi="GHEA Grapalat" w:cs="GHEA Grapalat"/>
          <w:sz w:val="24"/>
          <w:lang w:val="hy-AM" w:eastAsia="ru-RU"/>
        </w:rPr>
        <w:t xml:space="preserve">րան </w:t>
      </w:r>
      <w:r w:rsidR="009322F8" w:rsidRPr="00E314F2">
        <w:rPr>
          <w:rFonts w:ascii="GHEA Grapalat" w:hAnsi="GHEA Grapalat" w:cs="GHEA Grapalat"/>
          <w:sz w:val="24"/>
          <w:lang w:val="hy-AM" w:eastAsia="ru-RU"/>
        </w:rPr>
        <w:t xml:space="preserve">կամ ստորաբաժանված </w:t>
      </w:r>
      <w:r w:rsidR="009322F8" w:rsidRPr="00942564">
        <w:rPr>
          <w:rFonts w:ascii="GHEA Grapalat" w:hAnsi="GHEA Grapalat" w:cs="GHEA Grapalat"/>
          <w:sz w:val="24"/>
          <w:lang w:val="hy-AM" w:eastAsia="ru-RU"/>
        </w:rPr>
        <w:t>կիսա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9322F8" w:rsidRPr="00942564">
        <w:rPr>
          <w:rFonts w:ascii="GHEA Grapalat" w:hAnsi="GHEA Grapalat" w:cs="GHEA Grapalat"/>
          <w:sz w:val="24"/>
          <w:lang w:val="hy-AM" w:eastAsia="ru-RU"/>
        </w:rPr>
        <w:t>կառույց շենքը</w:t>
      </w:r>
      <w:r w:rsidR="009322F8" w:rsidRPr="009322F8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 սնանկության վարույթի փուլում աճուր</w:t>
      </w:r>
      <w:r w:rsidR="00ED74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9322F8" w:rsidRPr="009322F8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դա</w:t>
      </w:r>
      <w:r w:rsidR="00ED74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9322F8" w:rsidRPr="009322F8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յին կարգով ձեռք բերած նոր կառու</w:t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8335E9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9322F8" w:rsidRPr="009322F8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ցապատող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, </w:t>
      </w:r>
      <w:r w:rsidR="00880ED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ֆիզիկական անձինք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, առկայության դեպ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>քում՝ նաև վար</w:t>
      </w:r>
      <w:r w:rsidR="00ED74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կատու-գրա</w:t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վառու) </w:t>
      </w:r>
      <w:r w:rsidRPr="0011426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փոխա</w:t>
      </w:r>
      <w:r w:rsidR="008335E9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Pr="0011426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 xml:space="preserve">դարձ </w:t>
      </w:r>
      <w:r w:rsidR="003E6B5B" w:rsidRPr="0011426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նոտարական կարգով հաստատված</w:t>
      </w:r>
      <w:r w:rsidR="003E6B5B" w:rsidRPr="00942564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 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համա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>ձայնու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>թյունը՝ անա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>վարտ շինա</w:t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րա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>րու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>թյունն ավարտին հասց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  <w:t xml:space="preserve">նելու և բնակարանների </w:t>
      </w:r>
      <w:r w:rsidR="00AE0F19" w:rsidRPr="0048016D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կամ </w:t>
      </w:r>
      <w:r w:rsidR="00483A23" w:rsidRPr="00E314F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ոչ բնակելի </w:t>
      </w:r>
      <w:r w:rsidR="00B872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տարածք</w:t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B872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ների</w:t>
      </w:r>
      <w:r w:rsidR="00483A23" w:rsidRPr="00E314F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 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առք ու վա</w:t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ճառքի գործարքները </w:t>
      </w:r>
      <w:r w:rsidR="00A637A2" w:rsidRPr="00E314F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սույն որոշման 2-րդ կետով սահ</w:t>
      </w:r>
      <w:r w:rsidR="00ED74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A637A2" w:rsidRPr="00E314F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ման</w:t>
      </w:r>
      <w:r w:rsidR="00ED74D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A637A2" w:rsidRPr="00E314F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ված կարգով որոշվող գնով կատա</w:t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077B0E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8335E9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8335E9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softHyphen/>
      </w:r>
      <w:r w:rsidR="00A637A2" w:rsidRPr="00E314F2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>րելու</w:t>
      </w:r>
      <w:r w:rsidRPr="00D432E1">
        <w:rPr>
          <w:rFonts w:ascii="GHEA Grapalat" w:hAnsi="GHEA Grapalat"/>
          <w:iCs w:val="0"/>
          <w:color w:val="000000"/>
          <w:sz w:val="24"/>
          <w:shd w:val="clear" w:color="auto" w:fill="FFFFFF"/>
          <w:lang w:val="hy-AM" w:eastAsia="ru-RU"/>
        </w:rPr>
        <w:t xml:space="preserve"> վերաբերյալ։</w:t>
      </w:r>
    </w:p>
    <w:p w14:paraId="2AA610BB" w14:textId="5D44C7B0" w:rsidR="000611A9" w:rsidRPr="000611A9" w:rsidRDefault="00D432E1" w:rsidP="00461161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sz w:val="24"/>
          <w:lang w:val="hy-AM" w:eastAsia="ru-RU"/>
        </w:rPr>
      </w:pPr>
      <w:r w:rsidRPr="00942564">
        <w:rPr>
          <w:rFonts w:ascii="GHEA Grapalat" w:hAnsi="GHEA Grapalat" w:cs="GHEA Grapalat"/>
          <w:sz w:val="24"/>
          <w:lang w:val="hy-AM" w:eastAsia="ru-RU"/>
        </w:rPr>
        <w:t xml:space="preserve">Սույն </w:t>
      </w:r>
      <w:r w:rsidR="00A637A2" w:rsidRPr="00E314F2">
        <w:rPr>
          <w:rFonts w:ascii="GHEA Grapalat" w:hAnsi="GHEA Grapalat" w:cs="GHEA Grapalat"/>
          <w:sz w:val="24"/>
          <w:lang w:val="hy-AM" w:eastAsia="ru-RU"/>
        </w:rPr>
        <w:t>որոշման</w:t>
      </w:r>
      <w:r w:rsidR="00A637A2" w:rsidRPr="00942564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3E6B5B" w:rsidRPr="00942564">
        <w:rPr>
          <w:rFonts w:ascii="GHEA Grapalat" w:hAnsi="GHEA Grapalat" w:cs="GHEA Grapalat"/>
          <w:sz w:val="24"/>
          <w:lang w:val="hy-AM" w:eastAsia="ru-RU"/>
        </w:rPr>
        <w:t>1</w:t>
      </w:r>
      <w:r w:rsidRPr="00942564">
        <w:rPr>
          <w:rFonts w:ascii="GHEA Grapalat" w:hAnsi="GHEA Grapalat" w:cs="GHEA Grapalat"/>
          <w:sz w:val="24"/>
          <w:lang w:val="hy-AM" w:eastAsia="ru-RU"/>
        </w:rPr>
        <w:t>-</w:t>
      </w:r>
      <w:r w:rsidR="003E6B5B" w:rsidRPr="00942564">
        <w:rPr>
          <w:rFonts w:ascii="GHEA Grapalat" w:hAnsi="GHEA Grapalat" w:cs="GHEA Grapalat"/>
          <w:sz w:val="24"/>
          <w:lang w:val="hy-AM" w:eastAsia="ru-RU"/>
        </w:rPr>
        <w:t>ին</w:t>
      </w:r>
      <w:r w:rsidR="007D77AD">
        <w:rPr>
          <w:rFonts w:ascii="GHEA Grapalat" w:hAnsi="GHEA Grapalat" w:cs="GHEA Grapalat"/>
          <w:sz w:val="24"/>
          <w:lang w:val="hy-AM" w:eastAsia="ru-RU"/>
        </w:rPr>
        <w:t xml:space="preserve"> կետ</w:t>
      </w:r>
      <w:r w:rsidR="00A637A2" w:rsidRPr="00E314F2">
        <w:rPr>
          <w:rFonts w:ascii="GHEA Grapalat" w:hAnsi="GHEA Grapalat" w:cs="GHEA Grapalat"/>
          <w:sz w:val="24"/>
          <w:lang w:val="hy-AM" w:eastAsia="ru-RU"/>
        </w:rPr>
        <w:t>ում նշված գործարք</w:t>
      </w:r>
      <w:r w:rsidR="007D77AD">
        <w:rPr>
          <w:rFonts w:ascii="GHEA Grapalat" w:hAnsi="GHEA Grapalat" w:cs="GHEA Grapalat"/>
          <w:sz w:val="24"/>
          <w:lang w:val="hy-AM" w:eastAsia="ru-RU"/>
        </w:rPr>
        <w:t xml:space="preserve">ի </w:t>
      </w:r>
      <w:r w:rsidR="000611A9">
        <w:rPr>
          <w:rFonts w:ascii="GHEA Grapalat" w:hAnsi="GHEA Grapalat" w:cs="GHEA Grapalat"/>
          <w:sz w:val="24"/>
          <w:lang w:val="hy-AM" w:eastAsia="ru-RU"/>
        </w:rPr>
        <w:t>գին</w:t>
      </w:r>
      <w:r w:rsidR="00893843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893843" w:rsidRPr="008335E9">
        <w:rPr>
          <w:rFonts w:ascii="GHEA Grapalat" w:hAnsi="GHEA Grapalat" w:cs="GHEA Grapalat"/>
          <w:sz w:val="24"/>
          <w:lang w:val="hy-AM" w:eastAsia="ru-RU"/>
        </w:rPr>
        <w:t>(</w:t>
      </w:r>
      <w:r w:rsidR="00893843">
        <w:rPr>
          <w:rFonts w:ascii="GHEA Grapalat" w:hAnsi="GHEA Grapalat" w:cs="GHEA Grapalat"/>
          <w:sz w:val="24"/>
          <w:lang w:val="hy-AM" w:eastAsia="ru-RU"/>
        </w:rPr>
        <w:t>ներառյալ՝ ԱԱՀ</w:t>
      </w:r>
      <w:r w:rsidR="00893843" w:rsidRPr="008335E9">
        <w:rPr>
          <w:rFonts w:ascii="GHEA Grapalat" w:hAnsi="GHEA Grapalat" w:cs="GHEA Grapalat"/>
          <w:sz w:val="24"/>
          <w:lang w:val="hy-AM" w:eastAsia="ru-RU"/>
        </w:rPr>
        <w:t>)</w:t>
      </w:r>
      <w:r w:rsidR="000611A9">
        <w:rPr>
          <w:rFonts w:ascii="GHEA Grapalat" w:hAnsi="GHEA Grapalat" w:cs="GHEA Grapalat"/>
          <w:sz w:val="24"/>
          <w:lang w:val="hy-AM" w:eastAsia="ru-RU"/>
        </w:rPr>
        <w:t xml:space="preserve"> է համարվում </w:t>
      </w:r>
      <w:r w:rsidR="00171F14" w:rsidRPr="00E314F2">
        <w:rPr>
          <w:rFonts w:ascii="GHEA Grapalat" w:hAnsi="GHEA Grapalat" w:cs="GHEA Grapalat"/>
          <w:sz w:val="24"/>
          <w:lang w:val="hy-AM" w:eastAsia="ru-RU"/>
        </w:rPr>
        <w:t>կառուց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171F14" w:rsidRPr="00E314F2">
        <w:rPr>
          <w:rFonts w:ascii="GHEA Grapalat" w:hAnsi="GHEA Grapalat" w:cs="GHEA Grapalat"/>
          <w:sz w:val="24"/>
          <w:lang w:val="hy-AM" w:eastAsia="ru-RU"/>
        </w:rPr>
        <w:t xml:space="preserve">վող </w:t>
      </w:r>
      <w:r w:rsidR="00EE4DA2" w:rsidRPr="00E314F2">
        <w:rPr>
          <w:rFonts w:ascii="GHEA Grapalat" w:hAnsi="GHEA Grapalat" w:cs="GHEA Grapalat"/>
          <w:sz w:val="24"/>
          <w:lang w:val="hy-AM" w:eastAsia="ru-RU"/>
        </w:rPr>
        <w:t>բազ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EE4DA2" w:rsidRPr="00E314F2">
        <w:rPr>
          <w:rFonts w:ascii="GHEA Grapalat" w:hAnsi="GHEA Grapalat" w:cs="GHEA Grapalat"/>
          <w:sz w:val="24"/>
          <w:lang w:val="hy-AM" w:eastAsia="ru-RU"/>
        </w:rPr>
        <w:t>մա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EE4DA2" w:rsidRPr="00E314F2">
        <w:rPr>
          <w:rFonts w:ascii="GHEA Grapalat" w:hAnsi="GHEA Grapalat" w:cs="GHEA Grapalat"/>
          <w:sz w:val="24"/>
          <w:lang w:val="hy-AM" w:eastAsia="ru-RU"/>
        </w:rPr>
        <w:t>բնա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EE4DA2" w:rsidRPr="00E314F2">
        <w:rPr>
          <w:rFonts w:ascii="GHEA Grapalat" w:hAnsi="GHEA Grapalat" w:cs="GHEA Grapalat"/>
          <w:sz w:val="24"/>
          <w:lang w:val="hy-AM" w:eastAsia="ru-RU"/>
        </w:rPr>
        <w:t>կա</w:t>
      </w:r>
      <w:r w:rsidR="008F371B" w:rsidRPr="008F371B">
        <w:rPr>
          <w:rFonts w:ascii="GHEA Grapalat" w:hAnsi="GHEA Grapalat" w:cs="GHEA Grapalat"/>
          <w:sz w:val="24"/>
          <w:lang w:val="hy-AM" w:eastAsia="ru-RU"/>
        </w:rPr>
        <w:t>րա</w:t>
      </w:r>
      <w:r w:rsidR="00EE4DA2" w:rsidRPr="00E314F2">
        <w:rPr>
          <w:rFonts w:ascii="GHEA Grapalat" w:hAnsi="GHEA Grapalat" w:cs="GHEA Grapalat"/>
          <w:sz w:val="24"/>
          <w:lang w:val="hy-AM" w:eastAsia="ru-RU"/>
        </w:rPr>
        <w:t xml:space="preserve">ն </w:t>
      </w:r>
      <w:r w:rsidR="00171F14" w:rsidRPr="00E314F2">
        <w:rPr>
          <w:rFonts w:ascii="GHEA Grapalat" w:hAnsi="GHEA Grapalat" w:cs="GHEA Grapalat"/>
          <w:sz w:val="24"/>
          <w:lang w:val="hy-AM" w:eastAsia="ru-RU"/>
        </w:rPr>
        <w:t xml:space="preserve">կամ ստորաբաժանված </w:t>
      </w:r>
      <w:r w:rsidR="00EE4DA2" w:rsidRPr="00E314F2">
        <w:rPr>
          <w:rFonts w:ascii="GHEA Grapalat" w:hAnsi="GHEA Grapalat" w:cs="GHEA Grapalat"/>
          <w:sz w:val="24"/>
          <w:lang w:val="hy-AM" w:eastAsia="ru-RU"/>
        </w:rPr>
        <w:t>շենքի բնակարանի</w:t>
      </w:r>
      <w:r w:rsidR="00501D8D" w:rsidRPr="00E314F2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t xml:space="preserve">կամ </w:t>
      </w:r>
      <w:r w:rsidR="00501D8D" w:rsidRPr="00E314F2">
        <w:rPr>
          <w:rFonts w:ascii="GHEA Grapalat" w:hAnsi="GHEA Grapalat" w:cs="GHEA Grapalat"/>
          <w:sz w:val="24"/>
          <w:lang w:val="hy-AM" w:eastAsia="ru-RU"/>
        </w:rPr>
        <w:t>ոչ բնա</w:t>
      </w:r>
      <w:r w:rsidR="00AE0F19" w:rsidRPr="0048016D">
        <w:rPr>
          <w:rFonts w:ascii="GHEA Grapalat" w:hAnsi="GHEA Grapalat" w:cs="GHEA Grapalat"/>
          <w:sz w:val="24"/>
          <w:lang w:val="hy-AM" w:eastAsia="ru-RU"/>
        </w:rPr>
        <w:softHyphen/>
      </w:r>
      <w:r w:rsidR="00501D8D" w:rsidRPr="00E314F2">
        <w:rPr>
          <w:rFonts w:ascii="GHEA Grapalat" w:hAnsi="GHEA Grapalat" w:cs="GHEA Grapalat"/>
          <w:sz w:val="24"/>
          <w:lang w:val="hy-AM" w:eastAsia="ru-RU"/>
        </w:rPr>
        <w:t xml:space="preserve">կելի </w:t>
      </w:r>
      <w:r w:rsidR="00B872D2">
        <w:rPr>
          <w:rFonts w:ascii="GHEA Grapalat" w:hAnsi="GHEA Grapalat" w:cs="GHEA Grapalat"/>
          <w:sz w:val="24"/>
          <w:lang w:val="hy-AM" w:eastAsia="ru-RU"/>
        </w:rPr>
        <w:t>տարածքի</w:t>
      </w:r>
      <w:r w:rsidRPr="00942564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>ձեռք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B872D2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>բեր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 xml:space="preserve">ման համար ֆիզիկական անձանց կողմից </w:t>
      </w:r>
      <w:r w:rsidR="00077B0E">
        <w:rPr>
          <w:rFonts w:ascii="GHEA Grapalat" w:hAnsi="GHEA Grapalat" w:cs="GHEA Grapalat"/>
          <w:sz w:val="24"/>
          <w:lang w:val="hy-AM" w:eastAsia="ru-RU"/>
        </w:rPr>
        <w:t xml:space="preserve">սնանկ ճանաչված </w:t>
      </w:r>
      <w:r w:rsidR="002865FF">
        <w:rPr>
          <w:rFonts w:ascii="GHEA Grapalat" w:hAnsi="GHEA Grapalat" w:cs="GHEA Grapalat"/>
          <w:sz w:val="24"/>
          <w:lang w:val="hy-AM" w:eastAsia="ru-RU"/>
        </w:rPr>
        <w:t>կառու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2865FF">
        <w:rPr>
          <w:rFonts w:ascii="GHEA Grapalat" w:hAnsi="GHEA Grapalat" w:cs="GHEA Grapalat"/>
          <w:sz w:val="24"/>
          <w:lang w:val="hy-AM" w:eastAsia="ru-RU"/>
        </w:rPr>
        <w:t>ցա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2865FF">
        <w:rPr>
          <w:rFonts w:ascii="GHEA Grapalat" w:hAnsi="GHEA Grapalat" w:cs="GHEA Grapalat"/>
          <w:sz w:val="24"/>
          <w:lang w:val="hy-AM" w:eastAsia="ru-RU"/>
        </w:rPr>
        <w:t>պա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2865FF">
        <w:rPr>
          <w:rFonts w:ascii="GHEA Grapalat" w:hAnsi="GHEA Grapalat" w:cs="GHEA Grapalat"/>
          <w:sz w:val="24"/>
          <w:lang w:val="hy-AM" w:eastAsia="ru-RU"/>
        </w:rPr>
        <w:t>տողին սկզբ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2865FF">
        <w:rPr>
          <w:rFonts w:ascii="GHEA Grapalat" w:hAnsi="GHEA Grapalat" w:cs="GHEA Grapalat"/>
          <w:sz w:val="24"/>
          <w:lang w:val="hy-AM" w:eastAsia="ru-RU"/>
        </w:rPr>
        <w:t>նա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2865FF">
        <w:rPr>
          <w:rFonts w:ascii="GHEA Grapalat" w:hAnsi="GHEA Grapalat" w:cs="GHEA Grapalat"/>
          <w:sz w:val="24"/>
          <w:lang w:val="hy-AM" w:eastAsia="ru-RU"/>
        </w:rPr>
        <w:t xml:space="preserve">պես </w:t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 xml:space="preserve">վճարման ենթակա ամբողջ գումարի և </w:t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դատարանի համա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պա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տաս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խան որոշ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մամբ արձա</w:t>
      </w:r>
      <w:r w:rsidR="002865FF">
        <w:rPr>
          <w:rFonts w:ascii="GHEA Grapalat" w:hAnsi="GHEA Grapalat" w:cs="GHEA Grapalat"/>
          <w:sz w:val="24"/>
          <w:lang w:val="hy-AM" w:eastAsia="ru-RU"/>
        </w:rPr>
        <w:softHyphen/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նա</w:t>
      </w:r>
      <w:r w:rsidR="002865FF">
        <w:rPr>
          <w:rFonts w:ascii="GHEA Grapalat" w:hAnsi="GHEA Grapalat" w:cs="GHEA Grapalat"/>
          <w:sz w:val="24"/>
          <w:lang w:val="hy-AM" w:eastAsia="ru-RU"/>
        </w:rPr>
        <w:softHyphen/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>գրված</w:t>
      </w:r>
      <w:r w:rsidR="002865FF">
        <w:rPr>
          <w:rFonts w:ascii="GHEA Grapalat" w:hAnsi="GHEA Grapalat" w:cs="GHEA Grapalat"/>
          <w:sz w:val="24"/>
          <w:lang w:val="hy-AM" w:eastAsia="ru-RU"/>
        </w:rPr>
        <w:t>՝</w:t>
      </w:r>
      <w:r w:rsidR="002865FF" w:rsidRPr="000611A9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>սնանկ ճանաչ</w:t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>ված կառուցապատողին վճ</w:t>
      </w:r>
      <w:r w:rsidR="000611A9">
        <w:rPr>
          <w:rFonts w:ascii="GHEA Grapalat" w:hAnsi="GHEA Grapalat" w:cs="GHEA Grapalat"/>
          <w:sz w:val="24"/>
          <w:lang w:val="hy-AM" w:eastAsia="ru-RU"/>
        </w:rPr>
        <w:t>ար</w:t>
      </w:r>
      <w:r w:rsidR="00077B0E">
        <w:rPr>
          <w:rFonts w:ascii="GHEA Grapalat" w:hAnsi="GHEA Grapalat" w:cs="GHEA Grapalat"/>
          <w:sz w:val="24"/>
          <w:lang w:val="hy-AM" w:eastAsia="ru-RU"/>
        </w:rPr>
        <w:softHyphen/>
      </w:r>
      <w:r w:rsidR="00ED74D2">
        <w:rPr>
          <w:rFonts w:ascii="GHEA Grapalat" w:hAnsi="GHEA Grapalat" w:cs="GHEA Grapalat"/>
          <w:sz w:val="24"/>
          <w:lang w:val="hy-AM" w:eastAsia="ru-RU"/>
        </w:rPr>
        <w:softHyphen/>
      </w:r>
      <w:r w:rsidR="000611A9">
        <w:rPr>
          <w:rFonts w:ascii="GHEA Grapalat" w:hAnsi="GHEA Grapalat" w:cs="GHEA Grapalat"/>
          <w:sz w:val="24"/>
          <w:lang w:val="hy-AM" w:eastAsia="ru-RU"/>
        </w:rPr>
        <w:t>ված գումարի տարբե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0611A9">
        <w:rPr>
          <w:rFonts w:ascii="GHEA Grapalat" w:hAnsi="GHEA Grapalat" w:cs="GHEA Grapalat"/>
          <w:sz w:val="24"/>
          <w:lang w:val="hy-AM" w:eastAsia="ru-RU"/>
        </w:rPr>
        <w:t>րու</w:t>
      </w:r>
      <w:r w:rsidR="008335E9">
        <w:rPr>
          <w:rFonts w:ascii="GHEA Grapalat" w:hAnsi="GHEA Grapalat" w:cs="GHEA Grapalat"/>
          <w:sz w:val="24"/>
          <w:lang w:val="hy-AM" w:eastAsia="ru-RU"/>
        </w:rPr>
        <w:softHyphen/>
      </w:r>
      <w:r w:rsidR="000611A9">
        <w:rPr>
          <w:rFonts w:ascii="GHEA Grapalat" w:hAnsi="GHEA Grapalat" w:cs="GHEA Grapalat"/>
          <w:sz w:val="24"/>
          <w:lang w:val="hy-AM" w:eastAsia="ru-RU"/>
        </w:rPr>
        <w:t>թյունը</w:t>
      </w:r>
      <w:r w:rsidR="000611A9" w:rsidRPr="000611A9">
        <w:rPr>
          <w:rFonts w:ascii="GHEA Grapalat" w:hAnsi="GHEA Grapalat" w:cs="GHEA Grapalat"/>
          <w:sz w:val="24"/>
          <w:lang w:val="hy-AM" w:eastAsia="ru-RU"/>
        </w:rPr>
        <w:t>:</w:t>
      </w:r>
    </w:p>
    <w:p w14:paraId="239FDB29" w14:textId="1E56BB28" w:rsidR="001F4FE2" w:rsidRDefault="00982157" w:rsidP="00461161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942564">
        <w:rPr>
          <w:rFonts w:ascii="GHEA Grapalat" w:hAnsi="GHEA Grapalat" w:cs="GHEA Grapalat"/>
          <w:bCs w:val="0"/>
          <w:sz w:val="24"/>
          <w:lang w:val="hy-AM" w:eastAsia="ru-RU"/>
        </w:rPr>
        <w:t>Սույն որոշումն ուժի մեջ է մտնում պաշտոնական հրապարակմանը հաջորդող օրվա</w:t>
      </w:r>
      <w:r w:rsidR="00ED74D2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942564">
        <w:rPr>
          <w:rFonts w:ascii="GHEA Grapalat" w:hAnsi="GHEA Grapalat" w:cs="GHEA Grapalat"/>
          <w:bCs w:val="0"/>
          <w:sz w:val="24"/>
          <w:lang w:val="hy-AM" w:eastAsia="ru-RU"/>
        </w:rPr>
        <w:t>նից:</w:t>
      </w:r>
    </w:p>
    <w:p w14:paraId="404D18F0" w14:textId="68C27398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06D98835" w14:textId="624B01A3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728AC6BE" w14:textId="50F762E1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3D993552" w14:textId="399F4DA0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2F71CDDD" w14:textId="3BF36FDA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0516CC80" w14:textId="56AFF6DB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379E1DC7" w14:textId="47E93C8D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59C4BE38" w14:textId="6BC251BE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47E9AF18" w14:textId="77777777" w:rsidR="00AE0F19" w:rsidRDefault="00AE0F19">
      <w:pPr>
        <w:spacing w:after="200" w:line="276" w:lineRule="auto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br w:type="page"/>
      </w:r>
    </w:p>
    <w:p w14:paraId="65C533AD" w14:textId="46D3D6F1" w:rsidR="001F4FE2" w:rsidRPr="00D73751" w:rsidRDefault="001F4FE2" w:rsidP="008F371B">
      <w:pPr>
        <w:spacing w:line="360" w:lineRule="auto"/>
        <w:jc w:val="center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lastRenderedPageBreak/>
        <w:t>Հիմնավորում</w:t>
      </w:r>
    </w:p>
    <w:p w14:paraId="595C52A1" w14:textId="525AC830" w:rsidR="001F4FE2" w:rsidRPr="008335E9" w:rsidRDefault="001F4FE2" w:rsidP="008335E9">
      <w:pPr>
        <w:spacing w:line="360" w:lineRule="auto"/>
        <w:jc w:val="center"/>
        <w:rPr>
          <w:rFonts w:ascii="GHEA Grapalat" w:hAnsi="GHEA Grapalat" w:cs="GHEA Grapalat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="008335E9" w:rsidRPr="008335E9">
        <w:rPr>
          <w:rFonts w:ascii="GHEA Grapalat" w:hAnsi="GHEA Grapalat" w:cs="GHEA Grapalat"/>
          <w:sz w:val="24"/>
          <w:lang w:val="hy-AM" w:eastAsia="ru-RU"/>
        </w:rPr>
        <w:t>Կառուցվող բազմաբնակարան կամ ստորա</w:t>
      </w:r>
      <w:r w:rsidR="008335E9">
        <w:rPr>
          <w:rFonts w:ascii="GHEA Grapalat" w:hAnsi="GHEA Grapalat" w:cs="GHEA Grapalat"/>
          <w:sz w:val="24"/>
          <w:lang w:val="hy-AM" w:eastAsia="ru-RU"/>
        </w:rPr>
        <w:t>բաժանված շենքերի բնակարաններ</w:t>
      </w:r>
      <w:r w:rsidR="0048016D">
        <w:rPr>
          <w:rFonts w:ascii="GHEA Grapalat" w:hAnsi="GHEA Grapalat" w:cs="GHEA Grapalat"/>
          <w:sz w:val="24"/>
          <w:lang w:val="hy-AM" w:eastAsia="ru-RU"/>
        </w:rPr>
        <w:t>ի</w:t>
      </w:r>
      <w:r w:rsidR="008335E9">
        <w:rPr>
          <w:rFonts w:ascii="GHEA Grapalat" w:hAnsi="GHEA Grapalat" w:cs="GHEA Grapalat"/>
          <w:sz w:val="24"/>
          <w:lang w:val="hy-AM" w:eastAsia="ru-RU"/>
        </w:rPr>
        <w:t xml:space="preserve"> և ոչ բնակելի տարածքներ</w:t>
      </w:r>
      <w:r w:rsidR="0048016D">
        <w:rPr>
          <w:rFonts w:ascii="GHEA Grapalat" w:hAnsi="GHEA Grapalat" w:cs="GHEA Grapalat"/>
          <w:sz w:val="24"/>
          <w:lang w:val="hy-AM" w:eastAsia="ru-RU"/>
        </w:rPr>
        <w:t>ի օտարման գործարքները</w:t>
      </w:r>
      <w:r w:rsidR="008335E9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8335E9" w:rsidRPr="008335E9">
        <w:rPr>
          <w:rFonts w:ascii="GHEA Grapalat" w:hAnsi="GHEA Grapalat" w:cs="GHEA Grapalat"/>
          <w:sz w:val="24"/>
          <w:lang w:val="hy-AM" w:eastAsia="ru-RU"/>
        </w:rPr>
        <w:t>Հ</w:t>
      </w:r>
      <w:r w:rsidR="008335E9">
        <w:rPr>
          <w:rFonts w:ascii="GHEA Grapalat" w:hAnsi="GHEA Grapalat" w:cs="GHEA Grapalat"/>
          <w:sz w:val="24"/>
          <w:lang w:val="hy-AM" w:eastAsia="ru-RU"/>
        </w:rPr>
        <w:t xml:space="preserve">այաստանի </w:t>
      </w:r>
      <w:r w:rsidR="008335E9" w:rsidRPr="008335E9">
        <w:rPr>
          <w:rFonts w:ascii="GHEA Grapalat" w:hAnsi="GHEA Grapalat" w:cs="GHEA Grapalat"/>
          <w:sz w:val="24"/>
          <w:lang w:val="hy-AM" w:eastAsia="ru-RU"/>
        </w:rPr>
        <w:t>Հանրապետության հարկային օրենսգրքի 62-րդ հոդվածի 7-րդ մասի կիրա</w:t>
      </w:r>
      <w:r w:rsidR="008335E9" w:rsidRPr="008335E9">
        <w:rPr>
          <w:rFonts w:ascii="GHEA Grapalat" w:hAnsi="GHEA Grapalat" w:cs="GHEA Grapalat"/>
          <w:sz w:val="24"/>
          <w:lang w:val="hy-AM" w:eastAsia="ru-RU"/>
        </w:rPr>
        <w:softHyphen/>
        <w:t>ռության իմաստով իրական արժեքից</w:t>
      </w:r>
      <w:r w:rsidR="008335E9" w:rsidRPr="008335E9">
        <w:rPr>
          <w:rFonts w:ascii="Calibri" w:hAnsi="Calibri" w:cs="Calibri"/>
          <w:sz w:val="24"/>
          <w:lang w:val="hy-AM" w:eastAsia="ru-RU"/>
        </w:rPr>
        <w:t> </w:t>
      </w:r>
      <w:r w:rsidR="008335E9" w:rsidRPr="008335E9">
        <w:rPr>
          <w:rFonts w:ascii="GHEA Grapalat" w:hAnsi="GHEA Grapalat" w:cs="GHEA Grapalat"/>
          <w:sz w:val="24"/>
          <w:lang w:val="hy-AM" w:eastAsia="ru-RU"/>
        </w:rPr>
        <w:t>ցածր արժեքով հատուցմամբ գործարքներ համարելու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վերաբերյալ</w:t>
      </w:r>
    </w:p>
    <w:p w14:paraId="45DAE213" w14:textId="77777777" w:rsidR="001F4FE2" w:rsidRPr="00D73751" w:rsidRDefault="001F4FE2" w:rsidP="001F4FE2">
      <w:pPr>
        <w:spacing w:line="360" w:lineRule="auto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14:paraId="791FC8D8" w14:textId="03334D40" w:rsidR="001F4FE2" w:rsidRPr="00D73751" w:rsidRDefault="001F4FE2" w:rsidP="001F4FE2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անհրաժեշտությունը (նպատակը).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նպա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տակը 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>կ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առուցվող 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բ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>ազմաբնակա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րան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կամ ստորաբաժանված 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շենքերի </w:t>
      </w:r>
      <w:r w:rsidR="00CE41E6">
        <w:rPr>
          <w:rFonts w:ascii="GHEA Grapalat" w:eastAsia="Calibri" w:hAnsi="GHEA Grapalat" w:cs="GHEA Grapalat"/>
          <w:sz w:val="24"/>
          <w:lang w:val="hy-AM" w:eastAsia="ru-RU"/>
        </w:rPr>
        <w:t>բնակարաններ</w:t>
      </w:r>
      <w:r w:rsidR="00CE41E6" w:rsidRPr="001F4FE2">
        <w:rPr>
          <w:rFonts w:ascii="GHEA Grapalat" w:eastAsia="Calibri" w:hAnsi="GHEA Grapalat" w:cs="GHEA Grapalat"/>
          <w:sz w:val="24"/>
          <w:lang w:val="hy-AM" w:eastAsia="ru-RU"/>
        </w:rPr>
        <w:t>ը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և ոչ բնա</w:t>
      </w:r>
      <w:r w:rsidR="008335E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կելի տարածքներն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39054F">
        <w:rPr>
          <w:rFonts w:ascii="GHEA Grapalat" w:hAnsi="GHEA Grapalat" w:cs="GHEA Grapalat"/>
          <w:sz w:val="24"/>
          <w:lang w:val="hy-AM" w:eastAsia="ru-RU"/>
        </w:rPr>
        <w:t xml:space="preserve">իրական արժեքից ցածր արժեքով </w:t>
      </w:r>
      <w:r w:rsidR="00CE41E6" w:rsidRPr="00E314F2">
        <w:rPr>
          <w:rFonts w:ascii="GHEA Grapalat" w:hAnsi="GHEA Grapalat" w:cs="GHEA Grapalat"/>
          <w:sz w:val="24"/>
          <w:lang w:val="hy-AM" w:eastAsia="ru-RU"/>
        </w:rPr>
        <w:t xml:space="preserve">հատուցմամբ օտարելու 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գոր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ծարք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ները Հայաստանի Հանրապետության հարկային օրենսգրքի 62-րդ հոդվածի 7-րդ մասի կիրա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ռության իմաստով իրական արժեքից ցածր արժեքով հատուց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մամբ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գործարքներ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 xml:space="preserve"> համարելու նպատակով համապատասխան</w:t>
      </w:r>
      <w:r w:rsidR="00CE41E6" w:rsidRPr="00E314F2">
        <w:rPr>
          <w:rFonts w:ascii="GHEA Grapalat" w:hAnsi="GHEA Grapalat" w:cs="GHEA Grapalat"/>
          <w:sz w:val="24"/>
          <w:lang w:val="hy-AM" w:eastAsia="ru-RU"/>
        </w:rPr>
        <w:t xml:space="preserve"> պայմաններ</w:t>
      </w:r>
      <w:r w:rsidR="00CE41E6" w:rsidRPr="00CE41E6">
        <w:rPr>
          <w:rFonts w:ascii="GHEA Grapalat" w:hAnsi="GHEA Grapalat" w:cs="GHEA Grapalat"/>
          <w:sz w:val="24"/>
          <w:lang w:val="hy-AM" w:eastAsia="ru-RU"/>
        </w:rPr>
        <w:t>ի սահմանումն է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14:paraId="5368ED6B" w14:textId="77777777" w:rsidR="001F4FE2" w:rsidRPr="00D73751" w:rsidRDefault="001F4FE2" w:rsidP="001F4FE2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Կարգավորման հարաբերությունների ներկա վիճակը և առկա խնդիր</w:t>
      </w: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softHyphen/>
        <w:t xml:space="preserve">ները. </w:t>
      </w:r>
    </w:p>
    <w:p w14:paraId="08E02083" w14:textId="79C3A0A8" w:rsidR="001F4FE2" w:rsidRPr="0047102F" w:rsidRDefault="001F4FE2" w:rsidP="0047102F">
      <w:pPr>
        <w:autoSpaceDN w:val="0"/>
        <w:spacing w:line="360" w:lineRule="auto"/>
        <w:ind w:firstLine="540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sz w:val="24"/>
          <w:lang w:val="hy-AM" w:eastAsia="ru-RU"/>
        </w:rPr>
        <w:t xml:space="preserve">Հաշվի առնելով այն հանգամանքը, որ </w:t>
      </w:r>
      <w:r w:rsidR="00DE2753" w:rsidRPr="00DE2753">
        <w:rPr>
          <w:rFonts w:ascii="GHEA Grapalat" w:eastAsia="Calibri" w:hAnsi="GHEA Grapalat" w:cs="GHEA Grapalat"/>
          <w:sz w:val="24"/>
          <w:lang w:val="hy-AM" w:eastAsia="ru-RU"/>
        </w:rPr>
        <w:t xml:space="preserve">առկա են մի շարք դեպքեր, երբ </w:t>
      </w:r>
      <w:r w:rsidR="00DE2753" w:rsidRPr="00CE41E6">
        <w:rPr>
          <w:rFonts w:ascii="GHEA Grapalat" w:eastAsia="Calibri" w:hAnsi="GHEA Grapalat" w:cs="GHEA Grapalat"/>
          <w:sz w:val="24"/>
          <w:lang w:val="hy-AM" w:eastAsia="ru-RU"/>
        </w:rPr>
        <w:t>կ</w:t>
      </w:r>
      <w:r w:rsidR="00DE2753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առուցվող </w:t>
      </w:r>
      <w:r w:rsidR="00DE2753" w:rsidRPr="00E314F2">
        <w:rPr>
          <w:rFonts w:ascii="GHEA Grapalat" w:eastAsia="Calibri" w:hAnsi="GHEA Grapalat" w:cs="GHEA Grapalat"/>
          <w:sz w:val="24"/>
          <w:lang w:val="hy-AM" w:eastAsia="ru-RU"/>
        </w:rPr>
        <w:t>բ</w:t>
      </w:r>
      <w:r w:rsidR="00DE2753" w:rsidRPr="00F9026A">
        <w:rPr>
          <w:rFonts w:ascii="GHEA Grapalat" w:eastAsia="Calibri" w:hAnsi="GHEA Grapalat" w:cs="GHEA Grapalat"/>
          <w:sz w:val="24"/>
          <w:lang w:val="hy-AM" w:eastAsia="ru-RU"/>
        </w:rPr>
        <w:t>ազ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DE2753" w:rsidRPr="00F9026A">
        <w:rPr>
          <w:rFonts w:ascii="GHEA Grapalat" w:eastAsia="Calibri" w:hAnsi="GHEA Grapalat" w:cs="GHEA Grapalat"/>
          <w:sz w:val="24"/>
          <w:lang w:val="hy-AM" w:eastAsia="ru-RU"/>
        </w:rPr>
        <w:t>մա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DE2753" w:rsidRPr="00F9026A">
        <w:rPr>
          <w:rFonts w:ascii="GHEA Grapalat" w:eastAsia="Calibri" w:hAnsi="GHEA Grapalat" w:cs="GHEA Grapalat"/>
          <w:sz w:val="24"/>
          <w:lang w:val="hy-AM" w:eastAsia="ru-RU"/>
        </w:rPr>
        <w:t>բնակա</w:t>
      </w:r>
      <w:r w:rsidR="00DE2753" w:rsidRPr="00E314F2">
        <w:rPr>
          <w:rFonts w:ascii="GHEA Grapalat" w:eastAsia="Calibri" w:hAnsi="GHEA Grapalat" w:cs="GHEA Grapalat"/>
          <w:sz w:val="24"/>
          <w:lang w:val="hy-AM" w:eastAsia="ru-RU"/>
        </w:rPr>
        <w:t>րան</w:t>
      </w:r>
      <w:r w:rsidR="00DE2753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DE2753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կամ ստորաբաժանված </w:t>
      </w:r>
      <w:r w:rsidR="00DE2753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շենքերի </w:t>
      </w:r>
      <w:r w:rsidR="00DE2753">
        <w:rPr>
          <w:rFonts w:ascii="GHEA Grapalat" w:eastAsia="Calibri" w:hAnsi="GHEA Grapalat" w:cs="GHEA Grapalat"/>
          <w:sz w:val="24"/>
          <w:lang w:val="hy-AM" w:eastAsia="ru-RU"/>
        </w:rPr>
        <w:t>բնակարանների</w:t>
      </w:r>
      <w:r w:rsidR="00DE2753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և ոչ բնակելի տարածքներ</w:t>
      </w:r>
      <w:r w:rsidR="00DE2753" w:rsidRPr="00DE2753">
        <w:rPr>
          <w:rFonts w:ascii="GHEA Grapalat" w:eastAsia="Calibri" w:hAnsi="GHEA Grapalat" w:cs="GHEA Grapalat"/>
          <w:sz w:val="24"/>
          <w:lang w:val="hy-AM" w:eastAsia="ru-RU"/>
        </w:rPr>
        <w:t>ի ձեռք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DE2753" w:rsidRPr="00DE2753">
        <w:rPr>
          <w:rFonts w:ascii="GHEA Grapalat" w:eastAsia="Calibri" w:hAnsi="GHEA Grapalat" w:cs="GHEA Grapalat"/>
          <w:sz w:val="24"/>
          <w:lang w:val="hy-AM" w:eastAsia="ru-RU"/>
        </w:rPr>
        <w:t xml:space="preserve">բերման նպատակով </w:t>
      </w:r>
      <w:r w:rsidRPr="00D73751">
        <w:rPr>
          <w:rFonts w:ascii="GHEA Grapalat" w:hAnsi="GHEA Grapalat" w:cs="Sylfaen"/>
          <w:sz w:val="24"/>
          <w:lang w:val="hy-AM" w:eastAsia="ru-RU"/>
        </w:rPr>
        <w:t xml:space="preserve">քաղաքացիների կողմից արդեն իսկ վճարվել է </w:t>
      </w:r>
      <w:r w:rsidR="00DE2753" w:rsidRPr="00DE2753">
        <w:rPr>
          <w:rFonts w:ascii="GHEA Grapalat" w:hAnsi="GHEA Grapalat" w:cs="Sylfaen"/>
          <w:sz w:val="24"/>
          <w:lang w:val="hy-AM" w:eastAsia="ru-RU"/>
        </w:rPr>
        <w:t xml:space="preserve">տվյալ </w:t>
      </w:r>
      <w:r w:rsidRPr="00D73751">
        <w:rPr>
          <w:rFonts w:ascii="GHEA Grapalat" w:hAnsi="GHEA Grapalat" w:cs="Sylfaen"/>
          <w:sz w:val="24"/>
          <w:lang w:val="hy-AM" w:eastAsia="ru-RU"/>
        </w:rPr>
        <w:t>շենքի կառու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Pr="00D73751">
        <w:rPr>
          <w:rFonts w:ascii="GHEA Grapalat" w:hAnsi="GHEA Grapalat" w:cs="Sylfaen"/>
          <w:sz w:val="24"/>
          <w:lang w:val="hy-AM" w:eastAsia="ru-RU"/>
        </w:rPr>
        <w:t>ցապատման համար անհրաժեշտ գումար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ների մի մասը</w:t>
      </w:r>
      <w:r w:rsidR="00DE2753" w:rsidRPr="00DE2753">
        <w:rPr>
          <w:rFonts w:ascii="GHEA Grapalat" w:hAnsi="GHEA Grapalat" w:cs="Sylfaen"/>
          <w:sz w:val="24"/>
          <w:lang w:val="hy-AM" w:eastAsia="ru-RU"/>
        </w:rPr>
        <w:t>, այնուհետև տարբեր պատ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="00DE2753" w:rsidRPr="00DE2753">
        <w:rPr>
          <w:rFonts w:ascii="GHEA Grapalat" w:hAnsi="GHEA Grapalat" w:cs="Sylfaen"/>
          <w:sz w:val="24"/>
          <w:lang w:val="hy-AM" w:eastAsia="ru-RU"/>
        </w:rPr>
        <w:t>ճառ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="00DE2753" w:rsidRPr="00DE2753">
        <w:rPr>
          <w:rFonts w:ascii="GHEA Grapalat" w:hAnsi="GHEA Grapalat" w:cs="Sylfaen"/>
          <w:sz w:val="24"/>
          <w:lang w:val="hy-AM" w:eastAsia="ru-RU"/>
        </w:rPr>
        <w:t>ներով նշյալ կառուցապատողը օրենքով սահմանված կարգով ճանաչվել է սնանկ</w:t>
      </w:r>
      <w:r w:rsidRPr="00D73751">
        <w:rPr>
          <w:rFonts w:ascii="GHEA Grapalat" w:hAnsi="GHEA Grapalat" w:cs="Sylfaen"/>
          <w:sz w:val="24"/>
          <w:lang w:val="hy-AM" w:eastAsia="ru-RU"/>
        </w:rPr>
        <w:t xml:space="preserve">՝ </w:t>
      </w:r>
      <w:r w:rsidR="0047102F" w:rsidRPr="0047102F">
        <w:rPr>
          <w:rFonts w:ascii="GHEA Grapalat" w:hAnsi="GHEA Grapalat" w:cs="Sylfaen"/>
          <w:sz w:val="24"/>
          <w:lang w:val="hy-AM" w:eastAsia="ru-RU"/>
        </w:rPr>
        <w:t>առա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="0047102F" w:rsidRPr="0047102F">
        <w:rPr>
          <w:rFonts w:ascii="GHEA Grapalat" w:hAnsi="GHEA Grapalat" w:cs="Sylfaen"/>
          <w:sz w:val="24"/>
          <w:lang w:val="hy-AM" w:eastAsia="ru-RU"/>
        </w:rPr>
        <w:t>ջարկ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="0047102F" w:rsidRPr="0047102F">
        <w:rPr>
          <w:rFonts w:ascii="GHEA Grapalat" w:hAnsi="GHEA Grapalat" w:cs="Sylfaen"/>
          <w:sz w:val="24"/>
          <w:lang w:val="hy-AM" w:eastAsia="ru-RU"/>
        </w:rPr>
        <w:t>վում է</w:t>
      </w:r>
      <w:r w:rsidRPr="00D73751">
        <w:rPr>
          <w:rFonts w:ascii="GHEA Grapalat" w:hAnsi="GHEA Grapalat" w:cs="Sylfaen"/>
          <w:sz w:val="24"/>
          <w:lang w:val="hy-AM" w:eastAsia="ru-RU"/>
        </w:rPr>
        <w:t xml:space="preserve"> հնարավո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րու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թյուն ընձե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ռել խնդրո առարկա անշարժ գույքերի վաճառքները ձևա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Pr="00D73751">
        <w:rPr>
          <w:rFonts w:ascii="GHEA Grapalat" w:hAnsi="GHEA Grapalat" w:cs="Sylfaen"/>
          <w:sz w:val="24"/>
          <w:lang w:val="hy-AM" w:eastAsia="ru-RU"/>
        </w:rPr>
        <w:t>կերպել (հետևաբար՝ ԱԱՀ-ով հար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կել) այն գումարով, որոնք քաղա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քա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ցիները հավել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յալ կվճա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Pr="00D73751">
        <w:rPr>
          <w:rFonts w:ascii="GHEA Grapalat" w:hAnsi="GHEA Grapalat" w:cs="Sylfaen"/>
          <w:sz w:val="24"/>
          <w:lang w:val="hy-AM" w:eastAsia="ru-RU"/>
        </w:rPr>
        <w:t>րեն շենքի կառուցապա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տումն ավար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տին հասցնելու համար, այլ ոչ թե ՀՀ հար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կա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յին օրենս</w:t>
      </w:r>
      <w:r w:rsidR="00FD182F">
        <w:rPr>
          <w:rFonts w:ascii="GHEA Grapalat" w:hAnsi="GHEA Grapalat" w:cs="Sylfaen"/>
          <w:sz w:val="24"/>
          <w:lang w:val="hy-AM" w:eastAsia="ru-RU"/>
        </w:rPr>
        <w:softHyphen/>
      </w:r>
      <w:r w:rsidRPr="00D73751">
        <w:rPr>
          <w:rFonts w:ascii="GHEA Grapalat" w:hAnsi="GHEA Grapalat" w:cs="Sylfaen"/>
          <w:sz w:val="24"/>
          <w:lang w:val="hy-AM" w:eastAsia="ru-RU"/>
        </w:rPr>
        <w:t>գրքով սահմանված ընդ</w:t>
      </w:r>
      <w:r w:rsidRPr="00D73751">
        <w:rPr>
          <w:rFonts w:ascii="GHEA Grapalat" w:hAnsi="GHEA Grapalat" w:cs="Sylfaen"/>
          <w:sz w:val="24"/>
          <w:lang w:val="hy-AM" w:eastAsia="ru-RU"/>
        </w:rPr>
        <w:softHyphen/>
        <w:t>հանուր կ</w:t>
      </w:r>
      <w:r w:rsidR="0047102F">
        <w:rPr>
          <w:rFonts w:ascii="GHEA Grapalat" w:hAnsi="GHEA Grapalat" w:cs="Sylfaen"/>
          <w:sz w:val="24"/>
          <w:lang w:val="hy-AM" w:eastAsia="ru-RU"/>
        </w:rPr>
        <w:t>ար</w:t>
      </w:r>
      <w:r w:rsidR="0047102F">
        <w:rPr>
          <w:rFonts w:ascii="GHEA Grapalat" w:hAnsi="GHEA Grapalat" w:cs="Sylfaen"/>
          <w:sz w:val="24"/>
          <w:lang w:val="hy-AM" w:eastAsia="ru-RU"/>
        </w:rPr>
        <w:softHyphen/>
        <w:t>գա</w:t>
      </w:r>
      <w:r w:rsidR="0047102F">
        <w:rPr>
          <w:rFonts w:ascii="GHEA Grapalat" w:hAnsi="GHEA Grapalat" w:cs="Sylfaen"/>
          <w:sz w:val="24"/>
          <w:lang w:val="hy-AM" w:eastAsia="ru-RU"/>
        </w:rPr>
        <w:softHyphen/>
      </w:r>
      <w:r w:rsidR="0047102F">
        <w:rPr>
          <w:rFonts w:ascii="GHEA Grapalat" w:hAnsi="GHEA Grapalat" w:cs="Sylfaen"/>
          <w:sz w:val="24"/>
          <w:lang w:val="hy-AM" w:eastAsia="ru-RU"/>
        </w:rPr>
        <w:softHyphen/>
        <w:t>վո</w:t>
      </w:r>
      <w:r w:rsidR="0047102F">
        <w:rPr>
          <w:rFonts w:ascii="GHEA Grapalat" w:hAnsi="GHEA Grapalat" w:cs="Sylfaen"/>
          <w:sz w:val="24"/>
          <w:lang w:val="hy-AM" w:eastAsia="ru-RU"/>
        </w:rPr>
        <w:softHyphen/>
        <w:t>րում</w:t>
      </w:r>
      <w:r w:rsidR="0047102F">
        <w:rPr>
          <w:rFonts w:ascii="GHEA Grapalat" w:hAnsi="GHEA Grapalat" w:cs="Sylfaen"/>
          <w:sz w:val="24"/>
          <w:lang w:val="hy-AM" w:eastAsia="ru-RU"/>
        </w:rPr>
        <w:softHyphen/>
        <w:t>ների համա</w:t>
      </w:r>
      <w:r w:rsidR="0047102F">
        <w:rPr>
          <w:rFonts w:ascii="GHEA Grapalat" w:hAnsi="GHEA Grapalat" w:cs="Sylfaen"/>
          <w:sz w:val="24"/>
          <w:lang w:val="hy-AM" w:eastAsia="ru-RU"/>
        </w:rPr>
        <w:softHyphen/>
      </w:r>
      <w:r w:rsidR="0047102F">
        <w:rPr>
          <w:rFonts w:ascii="GHEA Grapalat" w:hAnsi="GHEA Grapalat" w:cs="Sylfaen"/>
          <w:sz w:val="24"/>
          <w:lang w:val="hy-AM" w:eastAsia="ru-RU"/>
        </w:rPr>
        <w:softHyphen/>
      </w:r>
      <w:r w:rsidR="0047102F">
        <w:rPr>
          <w:rFonts w:ascii="GHEA Grapalat" w:hAnsi="GHEA Grapalat" w:cs="Sylfaen"/>
          <w:sz w:val="24"/>
          <w:lang w:val="hy-AM" w:eastAsia="ru-RU"/>
        </w:rPr>
        <w:softHyphen/>
        <w:t xml:space="preserve">ձայն՝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հաշվի առնելով այն, որ</w:t>
      </w: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ՀՀ հարկային օրենսգրքի 62-րդ հոդ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վածի 7-րդ մասի համաձայն՝ Կառավարության որո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շում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ների հիման վրա ԱԱՀ վճարողների կողմից իրա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կան արժեքից ցածր արժեքով հատուց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մամբ գործարքների դեպքում ԱԱՀ-ով հարկման բազա է համարվում ստացման ենթակա հատուց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ման գումարը` առանց ԱԱՀ-ի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14:paraId="194BFC90" w14:textId="17ABA4C1" w:rsidR="001F4FE2" w:rsidRPr="00D73751" w:rsidRDefault="001F4FE2" w:rsidP="001F4FE2">
      <w:pPr>
        <w:autoSpaceDN w:val="0"/>
        <w:spacing w:line="360" w:lineRule="auto"/>
        <w:ind w:firstLine="54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lastRenderedPageBreak/>
        <w:t xml:space="preserve">Խնդիրը կայանում է նրանում, որ խնդրո առարկա գործարքների ԱԱՀ-ով հարկման բազայի որոշումը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ՀՀ հարկային օրենսգրքի 62-րդ հոդ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վածի 7-րդ մասով սահմանված կար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գա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335E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վորման շրջանակներում չիրականեցնելու պարագայում էականորեն ավելանալու է քաղա</w:t>
      </w:r>
      <w:r w:rsidR="008335E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 xml:space="preserve">քացիների կողմից վճարման ենթակա հավելյալ գումարների չափը, </w:t>
      </w:r>
      <w:r w:rsidR="0047102F">
        <w:rPr>
          <w:rFonts w:ascii="GHEA Grapalat" w:eastAsia="Calibri" w:hAnsi="GHEA Grapalat" w:cs="GHEA Grapalat"/>
          <w:sz w:val="24"/>
          <w:lang w:val="hy-AM" w:eastAsia="ru-RU"/>
        </w:rPr>
        <w:t>որի վճարումը քաղա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47102F">
        <w:rPr>
          <w:rFonts w:ascii="GHEA Grapalat" w:eastAsia="Calibri" w:hAnsi="GHEA Grapalat" w:cs="GHEA Grapalat"/>
          <w:sz w:val="24"/>
          <w:lang w:val="hy-AM" w:eastAsia="ru-RU"/>
        </w:rPr>
        <w:t xml:space="preserve">քացիների կողմից համարվում է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ոչ իրատեսական:</w:t>
      </w:r>
    </w:p>
    <w:p w14:paraId="1324D1EB" w14:textId="54A7CC01" w:rsidR="001F4FE2" w:rsidRPr="00D73751" w:rsidRDefault="001F4FE2" w:rsidP="0047102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Առկա խնդիրների առաջարկվող լուծումները.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Նախագծով առաջարկվում է սահ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մա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նել 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>կ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առուցվող 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բ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>ազմաբնակա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րան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կամ ստորաբաժանված 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շենքերի </w:t>
      </w:r>
      <w:r w:rsidR="00CE41E6">
        <w:rPr>
          <w:rFonts w:ascii="GHEA Grapalat" w:eastAsia="Calibri" w:hAnsi="GHEA Grapalat" w:cs="GHEA Grapalat"/>
          <w:sz w:val="24"/>
          <w:lang w:val="hy-AM" w:eastAsia="ru-RU"/>
        </w:rPr>
        <w:t>բնակարաններ</w:t>
      </w:r>
      <w:r w:rsidR="00CE41E6" w:rsidRPr="001F4FE2">
        <w:rPr>
          <w:rFonts w:ascii="GHEA Grapalat" w:eastAsia="Calibri" w:hAnsi="GHEA Grapalat" w:cs="GHEA Grapalat"/>
          <w:sz w:val="24"/>
          <w:lang w:val="hy-AM" w:eastAsia="ru-RU"/>
        </w:rPr>
        <w:t>ը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և ոչ բնակելի տարածքներն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39054F">
        <w:rPr>
          <w:rFonts w:ascii="GHEA Grapalat" w:hAnsi="GHEA Grapalat" w:cs="GHEA Grapalat"/>
          <w:sz w:val="24"/>
          <w:lang w:val="hy-AM" w:eastAsia="ru-RU"/>
        </w:rPr>
        <w:t xml:space="preserve">իրական արժեքից ցածր արժեքով </w:t>
      </w:r>
      <w:r w:rsidR="00CE41E6" w:rsidRPr="00E314F2">
        <w:rPr>
          <w:rFonts w:ascii="GHEA Grapalat" w:hAnsi="GHEA Grapalat" w:cs="GHEA Grapalat"/>
          <w:sz w:val="24"/>
          <w:lang w:val="hy-AM" w:eastAsia="ru-RU"/>
        </w:rPr>
        <w:t xml:space="preserve">հատուցմամբ օտարելու 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գոր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ծարք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ները Հայաստանի Հանրապետության հարկային օրենսգրքի 62-րդ հոդվածի 7-րդ մասի կիրա</w:t>
      </w:r>
      <w:r w:rsidR="008335E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ռության իմաստով իրական արժեքից ցածր արժեքով հատուց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մամբ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գործարքներ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 xml:space="preserve"> համա</w:t>
      </w:r>
      <w:r w:rsidR="008335E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>րելու պայմանները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:</w:t>
      </w:r>
    </w:p>
    <w:p w14:paraId="0695E14B" w14:textId="3029D9F7" w:rsidR="001F4FE2" w:rsidRPr="00D73751" w:rsidRDefault="001F4FE2" w:rsidP="0047102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Կարգավորման առարկան.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Նախագծի կարգավորման առարկան 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>կ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առուցվող 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բ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>ազ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>մա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>բնակա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րան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կամ ստորաբաժանված 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շենքերի </w:t>
      </w:r>
      <w:r w:rsidR="00CE41E6">
        <w:rPr>
          <w:rFonts w:ascii="GHEA Grapalat" w:eastAsia="Calibri" w:hAnsi="GHEA Grapalat" w:cs="GHEA Grapalat"/>
          <w:sz w:val="24"/>
          <w:lang w:val="hy-AM" w:eastAsia="ru-RU"/>
        </w:rPr>
        <w:t>բնակարաններ</w:t>
      </w:r>
      <w:r w:rsidR="00CE41E6" w:rsidRPr="001F4FE2">
        <w:rPr>
          <w:rFonts w:ascii="GHEA Grapalat" w:eastAsia="Calibri" w:hAnsi="GHEA Grapalat" w:cs="GHEA Grapalat"/>
          <w:sz w:val="24"/>
          <w:lang w:val="hy-AM" w:eastAsia="ru-RU"/>
        </w:rPr>
        <w:t>ը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և ոչ բնակելի տարածքներն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39054F">
        <w:rPr>
          <w:rFonts w:ascii="GHEA Grapalat" w:hAnsi="GHEA Grapalat" w:cs="GHEA Grapalat"/>
          <w:sz w:val="24"/>
          <w:lang w:val="hy-AM" w:eastAsia="ru-RU"/>
        </w:rPr>
        <w:t>իրա</w:t>
      </w:r>
      <w:r w:rsidR="00FD182F">
        <w:rPr>
          <w:rFonts w:ascii="GHEA Grapalat" w:hAnsi="GHEA Grapalat" w:cs="GHEA Grapalat"/>
          <w:sz w:val="24"/>
          <w:lang w:val="hy-AM" w:eastAsia="ru-RU"/>
        </w:rPr>
        <w:softHyphen/>
      </w:r>
      <w:r w:rsidR="00CE41E6" w:rsidRPr="0039054F">
        <w:rPr>
          <w:rFonts w:ascii="GHEA Grapalat" w:hAnsi="GHEA Grapalat" w:cs="GHEA Grapalat"/>
          <w:sz w:val="24"/>
          <w:lang w:val="hy-AM" w:eastAsia="ru-RU"/>
        </w:rPr>
        <w:t xml:space="preserve">կան արժեքից ցածր արժեքով </w:t>
      </w:r>
      <w:r w:rsidR="00CE41E6" w:rsidRPr="00E314F2">
        <w:rPr>
          <w:rFonts w:ascii="GHEA Grapalat" w:hAnsi="GHEA Grapalat" w:cs="GHEA Grapalat"/>
          <w:sz w:val="24"/>
          <w:lang w:val="hy-AM" w:eastAsia="ru-RU"/>
        </w:rPr>
        <w:t xml:space="preserve">հատուցմամբ օտարելու 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գոր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ծարք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ները Հայաստանի Հան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րա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պետության հարկային օրենսգրքի 62-րդ հոդվածի 7-րդ մասի կիրա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ռության իմաստով իրա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կան արժեքից ցածր արժեքով հատուց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մամբ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գործարքներ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 xml:space="preserve"> համարելու պայմանների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սահ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մա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նումն է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14:paraId="3EF0A136" w14:textId="77777777" w:rsidR="001F4FE2" w:rsidRPr="00D73751" w:rsidRDefault="001F4FE2" w:rsidP="0047102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</w:p>
    <w:p w14:paraId="3065597A" w14:textId="03479BC9" w:rsidR="001F4FE2" w:rsidRPr="00D73751" w:rsidRDefault="001F4FE2" w:rsidP="001F4FE2">
      <w:pPr>
        <w:tabs>
          <w:tab w:val="left" w:pos="540"/>
        </w:tabs>
        <w:autoSpaceDN w:val="0"/>
        <w:spacing w:line="360" w:lineRule="auto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ab/>
      </w:r>
      <w:r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գի</w:t>
      </w:r>
      <w:r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ծը մշակվել է ՀՀ</w:t>
      </w:r>
      <w:r w:rsidR="00880EDE"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փոխվարչապետի գրասենյակի</w:t>
      </w:r>
      <w:r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կող</w:t>
      </w:r>
      <w:r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մից:</w:t>
      </w:r>
    </w:p>
    <w:p w14:paraId="3B267463" w14:textId="6B2B7CEC" w:rsidR="001F4FE2" w:rsidRPr="00D73751" w:rsidRDefault="001F4FE2" w:rsidP="0047102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կիրառման դեպքում ակնկալվող արդյունքը.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գծի ընդուն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FD182F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8335E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 արդ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յուն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քում ակնկալվում է սահմանել</w:t>
      </w:r>
      <w:r w:rsidRPr="00D73751">
        <w:rPr>
          <w:rFonts w:ascii="GHEA Grapalat" w:hAnsi="GHEA Grapalat" w:cs="GHEA Grapalat"/>
          <w:bCs w:val="0"/>
          <w:sz w:val="24"/>
          <w:lang w:val="hy-AM" w:eastAsia="ru-RU"/>
        </w:rPr>
        <w:t xml:space="preserve"> 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>կ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առուցվող 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բ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>ազմաբնակա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>րան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>կամ ստո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>րա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A667AA">
        <w:rPr>
          <w:rFonts w:ascii="GHEA Grapalat" w:eastAsia="Calibri" w:hAnsi="GHEA Grapalat" w:cs="GHEA Grapalat"/>
          <w:sz w:val="24"/>
          <w:lang w:val="hy-AM" w:eastAsia="ru-RU"/>
        </w:rPr>
        <w:t xml:space="preserve">բաժանված 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շենքերի </w:t>
      </w:r>
      <w:r w:rsidR="00CE41E6">
        <w:rPr>
          <w:rFonts w:ascii="GHEA Grapalat" w:eastAsia="Calibri" w:hAnsi="GHEA Grapalat" w:cs="GHEA Grapalat"/>
          <w:sz w:val="24"/>
          <w:lang w:val="hy-AM" w:eastAsia="ru-RU"/>
        </w:rPr>
        <w:t>բնակարաններ</w:t>
      </w:r>
      <w:r w:rsidR="00CE41E6" w:rsidRPr="001F4FE2">
        <w:rPr>
          <w:rFonts w:ascii="GHEA Grapalat" w:eastAsia="Calibri" w:hAnsi="GHEA Grapalat" w:cs="GHEA Grapalat"/>
          <w:sz w:val="24"/>
          <w:lang w:val="hy-AM" w:eastAsia="ru-RU"/>
        </w:rPr>
        <w:t>ը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և ոչ բնակելի տարածքներն</w:t>
      </w:r>
      <w:r w:rsidR="00CE41E6" w:rsidRPr="00F9026A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CE41E6" w:rsidRPr="0039054F">
        <w:rPr>
          <w:rFonts w:ascii="GHEA Grapalat" w:hAnsi="GHEA Grapalat" w:cs="GHEA Grapalat"/>
          <w:sz w:val="24"/>
          <w:lang w:val="hy-AM" w:eastAsia="ru-RU"/>
        </w:rPr>
        <w:t xml:space="preserve">իրական արժեքից ցածր արժեքով </w:t>
      </w:r>
      <w:r w:rsidR="00CE41E6" w:rsidRPr="00E314F2">
        <w:rPr>
          <w:rFonts w:ascii="GHEA Grapalat" w:hAnsi="GHEA Grapalat" w:cs="GHEA Grapalat"/>
          <w:sz w:val="24"/>
          <w:lang w:val="hy-AM" w:eastAsia="ru-RU"/>
        </w:rPr>
        <w:t xml:space="preserve">հատուցմամբ օտարելու 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գոր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ծարք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ները Հայաստանի Հանրապետության հար</w:t>
      </w:r>
      <w:r w:rsidR="00FD182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335E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t>կային օրենսգրքի 62-րդ հոդվածի 7-րդ մասի կիրա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ռության իմաստով իրական արժեքից ցածր արժեքով հատուց</w:t>
      </w:r>
      <w:r w:rsidR="00CE41E6" w:rsidRPr="0039054F">
        <w:rPr>
          <w:rFonts w:ascii="GHEA Grapalat" w:eastAsia="Calibri" w:hAnsi="GHEA Grapalat" w:cs="GHEA Grapalat"/>
          <w:sz w:val="24"/>
          <w:lang w:val="hy-AM" w:eastAsia="ru-RU"/>
        </w:rPr>
        <w:softHyphen/>
        <w:t>մամբ</w:t>
      </w:r>
      <w:r w:rsidR="00CE41E6" w:rsidRPr="00E314F2">
        <w:rPr>
          <w:rFonts w:ascii="GHEA Grapalat" w:eastAsia="Calibri" w:hAnsi="GHEA Grapalat" w:cs="GHEA Grapalat"/>
          <w:sz w:val="24"/>
          <w:lang w:val="hy-AM" w:eastAsia="ru-RU"/>
        </w:rPr>
        <w:t xml:space="preserve"> գործարքներ</w:t>
      </w:r>
      <w:r w:rsidR="00CE41E6" w:rsidRPr="00CE41E6">
        <w:rPr>
          <w:rFonts w:ascii="GHEA Grapalat" w:eastAsia="Calibri" w:hAnsi="GHEA Grapalat" w:cs="GHEA Grapalat"/>
          <w:sz w:val="24"/>
          <w:lang w:val="hy-AM" w:eastAsia="ru-RU"/>
        </w:rPr>
        <w:t xml:space="preserve"> համարելու պայմանները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14:paraId="4D4BD65A" w14:textId="77777777" w:rsidR="001F4FE2" w:rsidRPr="00D73751" w:rsidRDefault="001F4FE2" w:rsidP="001F4FE2">
      <w:pPr>
        <w:spacing w:after="200" w:line="276" w:lineRule="auto"/>
        <w:rPr>
          <w:rFonts w:ascii="GHEA Grapalat" w:hAnsi="GHEA Grapalat" w:cs="GHEA Grapalat"/>
          <w:b/>
          <w:bCs w:val="0"/>
          <w:iCs w:val="0"/>
          <w:sz w:val="24"/>
          <w:lang w:val="hy-AM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/>
        </w:rPr>
        <w:br w:type="page"/>
      </w:r>
    </w:p>
    <w:p w14:paraId="716B131C" w14:textId="77777777" w:rsidR="001F4FE2" w:rsidRPr="00D73751" w:rsidRDefault="001F4FE2" w:rsidP="001F4FE2">
      <w:pPr>
        <w:autoSpaceDN w:val="0"/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/>
        </w:rPr>
        <w:lastRenderedPageBreak/>
        <w:t>Տեղեկանք</w:t>
      </w:r>
    </w:p>
    <w:p w14:paraId="5C60DC6B" w14:textId="77777777" w:rsidR="0048016D" w:rsidRDefault="0048016D" w:rsidP="008F371B">
      <w:pPr>
        <w:autoSpaceDN w:val="0"/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8335E9">
        <w:rPr>
          <w:rFonts w:ascii="GHEA Grapalat" w:hAnsi="GHEA Grapalat" w:cs="GHEA Grapalat"/>
          <w:sz w:val="24"/>
          <w:lang w:val="hy-AM" w:eastAsia="ru-RU"/>
        </w:rPr>
        <w:t>Կառուցվող բազմաբնակարան կամ ստորա</w:t>
      </w:r>
      <w:r>
        <w:rPr>
          <w:rFonts w:ascii="GHEA Grapalat" w:hAnsi="GHEA Grapalat" w:cs="GHEA Grapalat"/>
          <w:sz w:val="24"/>
          <w:lang w:val="hy-AM" w:eastAsia="ru-RU"/>
        </w:rPr>
        <w:t xml:space="preserve">բաժանված շենքերի բնակարանների և ոչ բնակելի տարածքների օտարման գործարքները </w:t>
      </w:r>
      <w:r w:rsidRPr="008335E9">
        <w:rPr>
          <w:rFonts w:ascii="GHEA Grapalat" w:hAnsi="GHEA Grapalat" w:cs="GHEA Grapalat"/>
          <w:sz w:val="24"/>
          <w:lang w:val="hy-AM" w:eastAsia="ru-RU"/>
        </w:rPr>
        <w:t>Հ</w:t>
      </w:r>
      <w:r>
        <w:rPr>
          <w:rFonts w:ascii="GHEA Grapalat" w:hAnsi="GHEA Grapalat" w:cs="GHEA Grapalat"/>
          <w:sz w:val="24"/>
          <w:lang w:val="hy-AM" w:eastAsia="ru-RU"/>
        </w:rPr>
        <w:t xml:space="preserve">այաստանի </w:t>
      </w:r>
      <w:r w:rsidRPr="008335E9">
        <w:rPr>
          <w:rFonts w:ascii="GHEA Grapalat" w:hAnsi="GHEA Grapalat" w:cs="GHEA Grapalat"/>
          <w:sz w:val="24"/>
          <w:lang w:val="hy-AM" w:eastAsia="ru-RU"/>
        </w:rPr>
        <w:t>Հանրապետության հարկային օրենսգրքի 62-րդ հոդվածի 7-րդ մասի կիրա</w:t>
      </w:r>
      <w:r w:rsidRPr="008335E9">
        <w:rPr>
          <w:rFonts w:ascii="GHEA Grapalat" w:hAnsi="GHEA Grapalat" w:cs="GHEA Grapalat"/>
          <w:sz w:val="24"/>
          <w:lang w:val="hy-AM" w:eastAsia="ru-RU"/>
        </w:rPr>
        <w:softHyphen/>
        <w:t>ռության իմաստով իրական արժեքից</w:t>
      </w:r>
      <w:r w:rsidRPr="008335E9">
        <w:rPr>
          <w:rFonts w:ascii="Calibri" w:hAnsi="Calibri" w:cs="Calibri"/>
          <w:sz w:val="24"/>
          <w:lang w:val="hy-AM" w:eastAsia="ru-RU"/>
        </w:rPr>
        <w:t> </w:t>
      </w:r>
      <w:r w:rsidRPr="008335E9">
        <w:rPr>
          <w:rFonts w:ascii="GHEA Grapalat" w:hAnsi="GHEA Grapalat" w:cs="GHEA Grapalat"/>
          <w:sz w:val="24"/>
          <w:lang w:val="hy-AM" w:eastAsia="ru-RU"/>
        </w:rPr>
        <w:t>ցածր արժեքով հատուցմամբ գործարքներ համարելու մասին</w:t>
      </w:r>
      <w:r>
        <w:rPr>
          <w:rFonts w:ascii="GHEA Grapalat" w:hAnsi="GHEA Grapalat"/>
          <w:sz w:val="24"/>
          <w:lang w:val="hy-AM"/>
        </w:rPr>
        <w:t>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նախագծի ընդունման առնչությամբ այլ իրավական </w:t>
      </w:r>
    </w:p>
    <w:p w14:paraId="410DF598" w14:textId="0DB10D88" w:rsidR="001F4FE2" w:rsidRPr="008F371B" w:rsidRDefault="001F4FE2" w:rsidP="008F371B">
      <w:pPr>
        <w:autoSpaceDN w:val="0"/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ակտերի ընդունման անհրաժեշտության վերաբերյալ</w:t>
      </w:r>
    </w:p>
    <w:p w14:paraId="4F93964B" w14:textId="77777777" w:rsidR="001F4FE2" w:rsidRPr="00D73751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10"/>
          <w:lang w:val="nl-NL" w:eastAsia="ru-RU"/>
        </w:rPr>
      </w:pPr>
    </w:p>
    <w:p w14:paraId="6265ECD1" w14:textId="2C43F71E" w:rsidR="001F4FE2" w:rsidRPr="00D73751" w:rsidRDefault="0048016D" w:rsidP="008F371B">
      <w:pPr>
        <w:spacing w:line="360" w:lineRule="auto"/>
        <w:ind w:firstLine="720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8335E9">
        <w:rPr>
          <w:rFonts w:ascii="GHEA Grapalat" w:hAnsi="GHEA Grapalat" w:cs="GHEA Grapalat"/>
          <w:sz w:val="24"/>
          <w:lang w:val="hy-AM" w:eastAsia="ru-RU"/>
        </w:rPr>
        <w:t>Կառուցվող բազմաբնակարան կամ ստորա</w:t>
      </w:r>
      <w:r>
        <w:rPr>
          <w:rFonts w:ascii="GHEA Grapalat" w:hAnsi="GHEA Grapalat" w:cs="GHEA Grapalat"/>
          <w:sz w:val="24"/>
          <w:lang w:val="hy-AM" w:eastAsia="ru-RU"/>
        </w:rPr>
        <w:t xml:space="preserve">բաժանված շենքերի բնակարանների և ոչ բնակելի տարածքների օտարման գործարքները </w:t>
      </w:r>
      <w:r w:rsidRPr="008335E9">
        <w:rPr>
          <w:rFonts w:ascii="GHEA Grapalat" w:hAnsi="GHEA Grapalat" w:cs="GHEA Grapalat"/>
          <w:sz w:val="24"/>
          <w:lang w:val="hy-AM" w:eastAsia="ru-RU"/>
        </w:rPr>
        <w:t>Հ</w:t>
      </w:r>
      <w:r>
        <w:rPr>
          <w:rFonts w:ascii="GHEA Grapalat" w:hAnsi="GHEA Grapalat" w:cs="GHEA Grapalat"/>
          <w:sz w:val="24"/>
          <w:lang w:val="hy-AM" w:eastAsia="ru-RU"/>
        </w:rPr>
        <w:t xml:space="preserve">այաստանի </w:t>
      </w:r>
      <w:r w:rsidRPr="008335E9">
        <w:rPr>
          <w:rFonts w:ascii="GHEA Grapalat" w:hAnsi="GHEA Grapalat" w:cs="GHEA Grapalat"/>
          <w:sz w:val="24"/>
          <w:lang w:val="hy-AM" w:eastAsia="ru-RU"/>
        </w:rPr>
        <w:t>Հանրապետության հար</w:t>
      </w:r>
      <w:r>
        <w:rPr>
          <w:rFonts w:ascii="GHEA Grapalat" w:hAnsi="GHEA Grapalat" w:cs="GHEA Grapalat"/>
          <w:sz w:val="24"/>
          <w:lang w:val="hy-AM" w:eastAsia="ru-RU"/>
        </w:rPr>
        <w:softHyphen/>
      </w:r>
      <w:r w:rsidRPr="008335E9">
        <w:rPr>
          <w:rFonts w:ascii="GHEA Grapalat" w:hAnsi="GHEA Grapalat" w:cs="GHEA Grapalat"/>
          <w:sz w:val="24"/>
          <w:lang w:val="hy-AM" w:eastAsia="ru-RU"/>
        </w:rPr>
        <w:t>կա</w:t>
      </w:r>
      <w:r>
        <w:rPr>
          <w:rFonts w:ascii="GHEA Grapalat" w:hAnsi="GHEA Grapalat" w:cs="GHEA Grapalat"/>
          <w:sz w:val="24"/>
          <w:lang w:val="hy-AM" w:eastAsia="ru-RU"/>
        </w:rPr>
        <w:softHyphen/>
      </w:r>
      <w:r w:rsidRPr="008335E9">
        <w:rPr>
          <w:rFonts w:ascii="GHEA Grapalat" w:hAnsi="GHEA Grapalat" w:cs="GHEA Grapalat"/>
          <w:sz w:val="24"/>
          <w:lang w:val="hy-AM" w:eastAsia="ru-RU"/>
        </w:rPr>
        <w:t>յին օրենսգրքի 62-րդ հոդվածի 7-րդ մասի կիրա</w:t>
      </w:r>
      <w:r w:rsidRPr="008335E9">
        <w:rPr>
          <w:rFonts w:ascii="GHEA Grapalat" w:hAnsi="GHEA Grapalat" w:cs="GHEA Grapalat"/>
          <w:sz w:val="24"/>
          <w:lang w:val="hy-AM" w:eastAsia="ru-RU"/>
        </w:rPr>
        <w:softHyphen/>
        <w:t>ռության իմաստով իրական արժեքից</w:t>
      </w:r>
      <w:r>
        <w:rPr>
          <w:rFonts w:ascii="Calibri" w:hAnsi="Calibri" w:cs="Calibri"/>
          <w:sz w:val="24"/>
          <w:lang w:val="hy-AM" w:eastAsia="ru-RU"/>
        </w:rPr>
        <w:t xml:space="preserve"> </w:t>
      </w:r>
      <w:r w:rsidRPr="008335E9">
        <w:rPr>
          <w:rFonts w:ascii="GHEA Grapalat" w:hAnsi="GHEA Grapalat" w:cs="GHEA Grapalat"/>
          <w:sz w:val="24"/>
          <w:lang w:val="hy-AM" w:eastAsia="ru-RU"/>
        </w:rPr>
        <w:t>ցածր արժեքով հատուցմամբ գործարքներ համարելու մասին</w:t>
      </w:r>
      <w:r>
        <w:rPr>
          <w:rFonts w:ascii="GHEA Grapalat" w:hAnsi="GHEA Grapalat"/>
          <w:sz w:val="24"/>
          <w:lang w:val="hy-AM"/>
        </w:rPr>
        <w:t>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ՀՀ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կառավա</w:t>
      </w:r>
      <w:r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րության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որոշ</w:t>
      </w:r>
      <w:r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ման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նախա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գծի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ընդուն</w:t>
      </w:r>
      <w:r w:rsidR="008F371B"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ման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առն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չու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թյամբ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այլ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իրա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վական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ակտե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րի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ընդունման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անհ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րա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ժեշ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տու</w:t>
      </w:r>
      <w:r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թյուն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չի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առա</w:t>
      </w:r>
      <w:r w:rsidR="008F371B"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ջանա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>:</w:t>
      </w:r>
    </w:p>
    <w:p w14:paraId="7B3AEE0E" w14:textId="3DF0DE4A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14:paraId="1ECB9104" w14:textId="77777777" w:rsidR="001F4FE2" w:rsidRPr="00D73751" w:rsidRDefault="001F4FE2" w:rsidP="001F4FE2">
      <w:pPr>
        <w:spacing w:line="360" w:lineRule="auto"/>
        <w:jc w:val="center"/>
        <w:rPr>
          <w:rFonts w:ascii="GHEA Grapalat" w:hAnsi="GHEA Grapalat" w:cs="GHEA Grapalat"/>
          <w:b/>
          <w:iCs w:val="0"/>
          <w:sz w:val="24"/>
          <w:lang w:val="hy-AM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/>
        </w:rPr>
        <w:t>Եզրակացություն</w:t>
      </w:r>
    </w:p>
    <w:p w14:paraId="0F00F335" w14:textId="093F3511" w:rsidR="001F4FE2" w:rsidRPr="008F371B" w:rsidRDefault="0048016D" w:rsidP="008F371B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8335E9">
        <w:rPr>
          <w:rFonts w:ascii="GHEA Grapalat" w:hAnsi="GHEA Grapalat" w:cs="GHEA Grapalat"/>
          <w:sz w:val="24"/>
          <w:lang w:val="hy-AM" w:eastAsia="ru-RU"/>
        </w:rPr>
        <w:t>Կառուցվող բազմաբնակարան կամ ստորա</w:t>
      </w:r>
      <w:r>
        <w:rPr>
          <w:rFonts w:ascii="GHEA Grapalat" w:hAnsi="GHEA Grapalat" w:cs="GHEA Grapalat"/>
          <w:sz w:val="24"/>
          <w:lang w:val="hy-AM" w:eastAsia="ru-RU"/>
        </w:rPr>
        <w:t xml:space="preserve">բաժանված շենքերի բնակարանների և ոչ բնակելի տարածքների օտարման գործարքները </w:t>
      </w:r>
      <w:r w:rsidRPr="008335E9">
        <w:rPr>
          <w:rFonts w:ascii="GHEA Grapalat" w:hAnsi="GHEA Grapalat" w:cs="GHEA Grapalat"/>
          <w:sz w:val="24"/>
          <w:lang w:val="hy-AM" w:eastAsia="ru-RU"/>
        </w:rPr>
        <w:t>Հ</w:t>
      </w:r>
      <w:r>
        <w:rPr>
          <w:rFonts w:ascii="GHEA Grapalat" w:hAnsi="GHEA Grapalat" w:cs="GHEA Grapalat"/>
          <w:sz w:val="24"/>
          <w:lang w:val="hy-AM" w:eastAsia="ru-RU"/>
        </w:rPr>
        <w:t xml:space="preserve">այաստանի </w:t>
      </w:r>
      <w:r w:rsidRPr="008335E9">
        <w:rPr>
          <w:rFonts w:ascii="GHEA Grapalat" w:hAnsi="GHEA Grapalat" w:cs="GHEA Grapalat"/>
          <w:sz w:val="24"/>
          <w:lang w:val="hy-AM" w:eastAsia="ru-RU"/>
        </w:rPr>
        <w:t>Հանրապետության հարկային օրենսգրքի 62-րդ հոդվածի 7-րդ մասի կիրա</w:t>
      </w:r>
      <w:r w:rsidRPr="008335E9">
        <w:rPr>
          <w:rFonts w:ascii="GHEA Grapalat" w:hAnsi="GHEA Grapalat" w:cs="GHEA Grapalat"/>
          <w:sz w:val="24"/>
          <w:lang w:val="hy-AM" w:eastAsia="ru-RU"/>
        </w:rPr>
        <w:softHyphen/>
        <w:t>ռության իմաստով իրական արժեքից</w:t>
      </w:r>
      <w:r w:rsidRPr="008335E9">
        <w:rPr>
          <w:rFonts w:ascii="Calibri" w:hAnsi="Calibri" w:cs="Calibri"/>
          <w:sz w:val="24"/>
          <w:lang w:val="hy-AM" w:eastAsia="ru-RU"/>
        </w:rPr>
        <w:t> </w:t>
      </w:r>
      <w:r w:rsidRPr="008335E9">
        <w:rPr>
          <w:rFonts w:ascii="GHEA Grapalat" w:hAnsi="GHEA Grapalat" w:cs="GHEA Grapalat"/>
          <w:sz w:val="24"/>
          <w:lang w:val="hy-AM" w:eastAsia="ru-RU"/>
        </w:rPr>
        <w:t>ցածր արժեքով հատուցմամբ գործարքներ համարելու մասին</w:t>
      </w:r>
      <w:r>
        <w:rPr>
          <w:rFonts w:ascii="GHEA Grapalat" w:hAnsi="GHEA Grapalat"/>
          <w:sz w:val="24"/>
          <w:lang w:val="hy-AM"/>
        </w:rPr>
        <w:t>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ընդունմամբ պետական բյուջեի եկամուտների նվազեցման կամ ծախսերի ավելացման մասին</w:t>
      </w:r>
    </w:p>
    <w:p w14:paraId="327EE07E" w14:textId="77777777" w:rsidR="001F4FE2" w:rsidRPr="00D73751" w:rsidRDefault="001F4FE2" w:rsidP="001F4FE2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4"/>
          <w:lang w:val="nl-NL" w:eastAsia="ru-RU"/>
        </w:rPr>
      </w:pPr>
    </w:p>
    <w:p w14:paraId="1D3A1E66" w14:textId="569C143B" w:rsidR="001F4FE2" w:rsidRPr="00D73751" w:rsidRDefault="0048016D" w:rsidP="008F371B">
      <w:pPr>
        <w:spacing w:line="360" w:lineRule="auto"/>
        <w:ind w:firstLine="72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8335E9">
        <w:rPr>
          <w:rFonts w:ascii="GHEA Grapalat" w:hAnsi="GHEA Grapalat" w:cs="GHEA Grapalat"/>
          <w:sz w:val="24"/>
          <w:lang w:val="hy-AM" w:eastAsia="ru-RU"/>
        </w:rPr>
        <w:t>Կառուցվող բազմաբնակարան կամ ստորա</w:t>
      </w:r>
      <w:r>
        <w:rPr>
          <w:rFonts w:ascii="GHEA Grapalat" w:hAnsi="GHEA Grapalat" w:cs="GHEA Grapalat"/>
          <w:sz w:val="24"/>
          <w:lang w:val="hy-AM" w:eastAsia="ru-RU"/>
        </w:rPr>
        <w:t xml:space="preserve">բաժանված շենքերի բնակարանների և ոչ բնակելի տարածքների օտարման գործարքները </w:t>
      </w:r>
      <w:r w:rsidRPr="008335E9">
        <w:rPr>
          <w:rFonts w:ascii="GHEA Grapalat" w:hAnsi="GHEA Grapalat" w:cs="GHEA Grapalat"/>
          <w:sz w:val="24"/>
          <w:lang w:val="hy-AM" w:eastAsia="ru-RU"/>
        </w:rPr>
        <w:t>Հ</w:t>
      </w:r>
      <w:r>
        <w:rPr>
          <w:rFonts w:ascii="GHEA Grapalat" w:hAnsi="GHEA Grapalat" w:cs="GHEA Grapalat"/>
          <w:sz w:val="24"/>
          <w:lang w:val="hy-AM" w:eastAsia="ru-RU"/>
        </w:rPr>
        <w:t xml:space="preserve">այաստանի </w:t>
      </w:r>
      <w:r w:rsidRPr="008335E9">
        <w:rPr>
          <w:rFonts w:ascii="GHEA Grapalat" w:hAnsi="GHEA Grapalat" w:cs="GHEA Grapalat"/>
          <w:sz w:val="24"/>
          <w:lang w:val="hy-AM" w:eastAsia="ru-RU"/>
        </w:rPr>
        <w:t>Հանրապետության հար</w:t>
      </w:r>
      <w:r>
        <w:rPr>
          <w:rFonts w:ascii="GHEA Grapalat" w:hAnsi="GHEA Grapalat" w:cs="GHEA Grapalat"/>
          <w:sz w:val="24"/>
          <w:lang w:val="hy-AM" w:eastAsia="ru-RU"/>
        </w:rPr>
        <w:softHyphen/>
      </w:r>
      <w:r w:rsidRPr="008335E9">
        <w:rPr>
          <w:rFonts w:ascii="GHEA Grapalat" w:hAnsi="GHEA Grapalat" w:cs="GHEA Grapalat"/>
          <w:sz w:val="24"/>
          <w:lang w:val="hy-AM" w:eastAsia="ru-RU"/>
        </w:rPr>
        <w:t>կա</w:t>
      </w:r>
      <w:r>
        <w:rPr>
          <w:rFonts w:ascii="GHEA Grapalat" w:hAnsi="GHEA Grapalat" w:cs="GHEA Grapalat"/>
          <w:sz w:val="24"/>
          <w:lang w:val="hy-AM" w:eastAsia="ru-RU"/>
        </w:rPr>
        <w:softHyphen/>
      </w:r>
      <w:r w:rsidRPr="008335E9">
        <w:rPr>
          <w:rFonts w:ascii="GHEA Grapalat" w:hAnsi="GHEA Grapalat" w:cs="GHEA Grapalat"/>
          <w:sz w:val="24"/>
          <w:lang w:val="hy-AM" w:eastAsia="ru-RU"/>
        </w:rPr>
        <w:t>յին օրենսգրքի 62-րդ հոդվածի 7-րդ մասի կիրա</w:t>
      </w:r>
      <w:r w:rsidRPr="008335E9">
        <w:rPr>
          <w:rFonts w:ascii="GHEA Grapalat" w:hAnsi="GHEA Grapalat" w:cs="GHEA Grapalat"/>
          <w:sz w:val="24"/>
          <w:lang w:val="hy-AM" w:eastAsia="ru-RU"/>
        </w:rPr>
        <w:softHyphen/>
        <w:t>ռության իմաստով իրական արժեքից</w:t>
      </w:r>
      <w:r w:rsidRPr="008335E9">
        <w:rPr>
          <w:rFonts w:ascii="Calibri" w:hAnsi="Calibri" w:cs="Calibri"/>
          <w:sz w:val="24"/>
          <w:lang w:val="hy-AM" w:eastAsia="ru-RU"/>
        </w:rPr>
        <w:t> </w:t>
      </w:r>
      <w:r w:rsidRPr="008335E9">
        <w:rPr>
          <w:rFonts w:ascii="GHEA Grapalat" w:hAnsi="GHEA Grapalat" w:cs="GHEA Grapalat"/>
          <w:sz w:val="24"/>
          <w:lang w:val="hy-AM" w:eastAsia="ru-RU"/>
        </w:rPr>
        <w:t>ցածր արժեքով հատուցմամբ գործարքներ համարելու մասին</w:t>
      </w:r>
      <w:r>
        <w:rPr>
          <w:rFonts w:ascii="GHEA Grapalat" w:hAnsi="GHEA Grapalat"/>
          <w:sz w:val="24"/>
          <w:lang w:val="hy-AM"/>
        </w:rPr>
        <w:t>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ՀՀ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կառավարու</w:t>
      </w:r>
      <w:r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թյան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որոշման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նախագծի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ընդուն</w:t>
      </w:r>
      <w:r w:rsidR="008F371B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մամբ պետա</w:t>
      </w:r>
      <w:r w:rsidR="008335E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կան բյուջեի եկա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մուտ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րի էական նվազեցում կամ ծախ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սե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րի ավե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լա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ցում չի ակն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կալ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վու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eastAsia="ru-RU"/>
        </w:rPr>
        <w:t>մ</w:t>
      </w:r>
      <w:r w:rsidR="001F4FE2"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14:paraId="59ACEC45" w14:textId="77777777" w:rsidR="001F4FE2" w:rsidRPr="00D73751" w:rsidRDefault="001F4FE2" w:rsidP="001F4FE2">
      <w:pPr>
        <w:widowControl w:val="0"/>
        <w:tabs>
          <w:tab w:val="left" w:pos="181"/>
          <w:tab w:val="left" w:pos="340"/>
        </w:tabs>
        <w:jc w:val="center"/>
        <w:textAlignment w:val="baseline"/>
        <w:rPr>
          <w:rFonts w:ascii="GHEA Grapalat" w:hAnsi="GHEA Grapalat" w:cs="Sylfaen"/>
          <w:sz w:val="24"/>
          <w:lang w:val="af-ZA"/>
        </w:rPr>
        <w:sectPr w:rsidR="001F4FE2" w:rsidRPr="00D73751" w:rsidSect="009F698E">
          <w:pgSz w:w="12240" w:h="15840"/>
          <w:pgMar w:top="1440" w:right="990" w:bottom="630" w:left="1170" w:header="720" w:footer="720" w:gutter="0"/>
          <w:cols w:space="720"/>
          <w:docGrid w:linePitch="360"/>
        </w:sectPr>
      </w:pPr>
    </w:p>
    <w:p w14:paraId="59F0FC44" w14:textId="77777777" w:rsidR="001F4FE2" w:rsidRPr="00D73751" w:rsidRDefault="001F4FE2" w:rsidP="001F4FE2">
      <w:pPr>
        <w:widowControl w:val="0"/>
        <w:tabs>
          <w:tab w:val="left" w:pos="181"/>
          <w:tab w:val="left" w:pos="340"/>
        </w:tabs>
        <w:spacing w:line="360" w:lineRule="auto"/>
        <w:jc w:val="center"/>
        <w:textAlignment w:val="baseline"/>
        <w:rPr>
          <w:rFonts w:ascii="GHEA Grapalat" w:hAnsi="GHEA Grapalat" w:cs="Sylfaen"/>
          <w:sz w:val="24"/>
          <w:lang w:val="af-ZA"/>
        </w:rPr>
      </w:pPr>
      <w:r w:rsidRPr="00D73751">
        <w:rPr>
          <w:rFonts w:ascii="GHEA Grapalat" w:hAnsi="GHEA Grapalat" w:cs="Sylfaen"/>
          <w:sz w:val="24"/>
          <w:lang w:val="af-ZA"/>
        </w:rPr>
        <w:lastRenderedPageBreak/>
        <w:t>ԱՄՓՈՓԱԹԵՐԹ</w:t>
      </w:r>
    </w:p>
    <w:p w14:paraId="7B2BD9A8" w14:textId="5393B8D2" w:rsidR="000611A9" w:rsidRPr="00D73751" w:rsidRDefault="0048016D" w:rsidP="008F371B">
      <w:pPr>
        <w:widowControl w:val="0"/>
        <w:tabs>
          <w:tab w:val="left" w:pos="181"/>
          <w:tab w:val="left" w:pos="340"/>
        </w:tabs>
        <w:spacing w:line="360" w:lineRule="auto"/>
        <w:jc w:val="center"/>
        <w:textAlignment w:val="baseline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/>
          <w:sz w:val="24"/>
          <w:lang w:val="hy-AM"/>
        </w:rPr>
        <w:t></w:t>
      </w:r>
      <w:r w:rsidRPr="008335E9">
        <w:rPr>
          <w:rFonts w:ascii="GHEA Grapalat" w:hAnsi="GHEA Grapalat" w:cs="GHEA Grapalat"/>
          <w:sz w:val="24"/>
          <w:lang w:val="hy-AM" w:eastAsia="ru-RU"/>
        </w:rPr>
        <w:t>Կառուցվող բազմաբնակարան կամ ստորա</w:t>
      </w:r>
      <w:r>
        <w:rPr>
          <w:rFonts w:ascii="GHEA Grapalat" w:hAnsi="GHEA Grapalat" w:cs="GHEA Grapalat"/>
          <w:sz w:val="24"/>
          <w:lang w:val="hy-AM" w:eastAsia="ru-RU"/>
        </w:rPr>
        <w:t xml:space="preserve">բաժանված շենքերի բնակարանների և ոչ բնակելի տարածքների օտարման գործարքները </w:t>
      </w:r>
      <w:r w:rsidRPr="008335E9">
        <w:rPr>
          <w:rFonts w:ascii="GHEA Grapalat" w:hAnsi="GHEA Grapalat" w:cs="GHEA Grapalat"/>
          <w:sz w:val="24"/>
          <w:lang w:val="hy-AM" w:eastAsia="ru-RU"/>
        </w:rPr>
        <w:t>Հ</w:t>
      </w:r>
      <w:r>
        <w:rPr>
          <w:rFonts w:ascii="GHEA Grapalat" w:hAnsi="GHEA Grapalat" w:cs="GHEA Grapalat"/>
          <w:sz w:val="24"/>
          <w:lang w:val="hy-AM" w:eastAsia="ru-RU"/>
        </w:rPr>
        <w:t xml:space="preserve">այաստանի </w:t>
      </w:r>
      <w:r w:rsidRPr="008335E9">
        <w:rPr>
          <w:rFonts w:ascii="GHEA Grapalat" w:hAnsi="GHEA Grapalat" w:cs="GHEA Grapalat"/>
          <w:sz w:val="24"/>
          <w:lang w:val="hy-AM" w:eastAsia="ru-RU"/>
        </w:rPr>
        <w:t>Հանրապետության հարկային օրենսգրքի 62-րդ հոդվածի 7-րդ մասի կիրա</w:t>
      </w:r>
      <w:r w:rsidRPr="008335E9">
        <w:rPr>
          <w:rFonts w:ascii="GHEA Grapalat" w:hAnsi="GHEA Grapalat" w:cs="GHEA Grapalat"/>
          <w:sz w:val="24"/>
          <w:lang w:val="hy-AM" w:eastAsia="ru-RU"/>
        </w:rPr>
        <w:softHyphen/>
        <w:t>ռության իմաստով իրական արժեքից</w:t>
      </w:r>
      <w:r w:rsidRPr="008335E9">
        <w:rPr>
          <w:rFonts w:ascii="Calibri" w:hAnsi="Calibri" w:cs="Calibri"/>
          <w:sz w:val="24"/>
          <w:lang w:val="hy-AM" w:eastAsia="ru-RU"/>
        </w:rPr>
        <w:t> </w:t>
      </w:r>
      <w:r w:rsidRPr="008335E9">
        <w:rPr>
          <w:rFonts w:ascii="GHEA Grapalat" w:hAnsi="GHEA Grapalat" w:cs="GHEA Grapalat"/>
          <w:sz w:val="24"/>
          <w:lang w:val="hy-AM" w:eastAsia="ru-RU"/>
        </w:rPr>
        <w:t>ցածր արժեքով հատուցմամբ գործարքներ համարելու մասին</w:t>
      </w:r>
      <w:r>
        <w:rPr>
          <w:rFonts w:ascii="GHEA Grapalat" w:hAnsi="GHEA Grapalat"/>
          <w:sz w:val="24"/>
          <w:lang w:val="hy-AM"/>
        </w:rPr>
        <w:t></w:t>
      </w:r>
      <w:r w:rsidR="001F4FE2" w:rsidRPr="00D73751">
        <w:rPr>
          <w:rFonts w:ascii="GHEA Grapalat" w:hAnsi="GHEA Grapalat" w:cs="Sylfaen"/>
          <w:sz w:val="24"/>
          <w:lang w:val="hy-AM"/>
        </w:rPr>
        <w:t xml:space="preserve"> </w:t>
      </w:r>
      <w:r w:rsidR="001F4FE2" w:rsidRPr="00D73751">
        <w:rPr>
          <w:rFonts w:ascii="GHEA Grapalat" w:hAnsi="GHEA Grapalat" w:cs="Sylfaen"/>
          <w:sz w:val="24"/>
          <w:lang w:val="nl-NL"/>
        </w:rPr>
        <w:t xml:space="preserve">ՀՀ կառավարության որոշման </w:t>
      </w:r>
      <w:r w:rsidR="001F4FE2" w:rsidRPr="00D73751">
        <w:rPr>
          <w:rFonts w:ascii="GHEA Grapalat" w:hAnsi="GHEA Grapalat" w:cs="Sylfaen"/>
          <w:sz w:val="24"/>
          <w:lang w:val="hy-AM"/>
        </w:rPr>
        <w:t>նախագծի</w:t>
      </w:r>
      <w:r w:rsidR="001F4FE2" w:rsidRPr="00D73751">
        <w:rPr>
          <w:rFonts w:ascii="GHEA Grapalat" w:hAnsi="GHEA Grapalat" w:cs="Sylfaen"/>
          <w:sz w:val="24"/>
          <w:lang w:val="af-ZA"/>
        </w:rPr>
        <w:t xml:space="preserve"> վերաբերյալ ստացված առաջարկությունների, դրանց ընդունման կամ չընդունման վերաբերյալ</w:t>
      </w:r>
    </w:p>
    <w:tbl>
      <w:tblPr>
        <w:tblpPr w:leftFromText="180" w:rightFromText="180" w:vertAnchor="text" w:horzAnchor="margin" w:tblpX="530" w:tblpY="235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961"/>
        <w:gridCol w:w="2111"/>
        <w:gridCol w:w="2520"/>
      </w:tblGrid>
      <w:tr w:rsidR="001F4FE2" w:rsidRPr="00D73751" w14:paraId="38FC8A91" w14:textId="77777777" w:rsidTr="00576875">
        <w:trPr>
          <w:trHeight w:val="14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A29D" w14:textId="77777777" w:rsidR="001F4FE2" w:rsidRPr="00D73751" w:rsidRDefault="001F4FE2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հեղինակը¸ գրության ամսաթիվը և համարը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55B4" w14:textId="77777777" w:rsidR="001F4FE2" w:rsidRPr="00D73751" w:rsidRDefault="001F4FE2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86C0" w14:textId="77777777" w:rsidR="001F4FE2" w:rsidRPr="00D73751" w:rsidRDefault="001F4FE2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Եզրակացություն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3B9A" w14:textId="77777777" w:rsidR="001F4FE2" w:rsidRPr="00D73751" w:rsidRDefault="001F4FE2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Կատարված փոփոխությունները</w:t>
            </w:r>
          </w:p>
        </w:tc>
      </w:tr>
      <w:tr w:rsidR="008F371B" w:rsidRPr="001F4FE2" w14:paraId="4CE7A26C" w14:textId="77777777" w:rsidTr="00262670">
        <w:trPr>
          <w:trHeight w:val="1384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ACC2" w14:textId="7777777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պետական եկամուտների կոմիտե</w:t>
            </w:r>
          </w:p>
          <w:p w14:paraId="541B95DF" w14:textId="175057E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06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.20</w:t>
            </w:r>
            <w:r>
              <w:rPr>
                <w:rFonts w:ascii="GHEA Grapalat" w:hAnsi="GHEA Grapalat" w:cs="Sylfaen"/>
                <w:sz w:val="24"/>
                <w:lang w:val="af-ZA"/>
              </w:rPr>
              <w:t>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41516E8B" w14:textId="346214C9" w:rsidR="008F371B" w:rsidRPr="00D73751" w:rsidRDefault="008F371B" w:rsidP="008F371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թիվ </w:t>
            </w:r>
            <w:r w:rsidRPr="00003AA9">
              <w:rPr>
                <w:rFonts w:ascii="GHEA Grapalat" w:hAnsi="GHEA Grapalat" w:cs="Sylfaen"/>
                <w:sz w:val="24"/>
              </w:rPr>
              <w:t>01/3-1/35843-2020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EDD" w14:textId="2F064FB6" w:rsidR="008F371B" w:rsidRPr="00D73751" w:rsidRDefault="008F371B" w:rsidP="001F4FE2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1F4FE2">
              <w:rPr>
                <w:rFonts w:ascii="GHEA Grapalat" w:hAnsi="GHEA Grapalat" w:cs="Sylfaen"/>
                <w:sz w:val="24"/>
                <w:lang w:val="hy-AM"/>
              </w:rPr>
              <w:t xml:space="preserve">Նախագծի 2-րդ կետով առաջարկվում է սահմանել, որ որոշման 1-ին կետում նշված գործարքի գինը չի կարող պակաս լինել կառուցվող բազմաբնակարան կամ ստորաբաժանված շենքի բնակարանի (ոչ բնակելի տարածության) իրական (շուկայական) արժեքի և դատարանով գրանցված պարտավորության գումարի չափի տարբերությունից: Այդ կապակցությամբ, առաջարկվում </w:t>
            </w:r>
            <w:r w:rsidRPr="000611A9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1F4FE2">
              <w:rPr>
                <w:rFonts w:ascii="GHEA Grapalat" w:hAnsi="GHEA Grapalat" w:cs="Sylfaen"/>
                <w:sz w:val="24"/>
                <w:lang w:val="hy-AM"/>
              </w:rPr>
              <w:t xml:space="preserve"> նախագծի 2-րդ կետով գործարքի գինը սահմանել բնակարանի (ոչ բնակելի տարածության) ձեռքբերման համար ֆիզիկական անձանց կողմից վճարման ենթակա ամբողջ գումարի և սնանկ ճանաչված կառուցապատողին վճարված գումարի տարբերության չափով</w:t>
            </w:r>
            <w:r>
              <w:rPr>
                <w:rFonts w:ascii="GHEA Grapalat" w:hAnsi="GHEA Grapalat" w:cs="Sylfaen"/>
                <w:sz w:val="24"/>
                <w:lang w:val="hy-AM"/>
              </w:rPr>
              <w:t>՝</w:t>
            </w:r>
            <w:r w:rsidRPr="001F4FE2">
              <w:rPr>
                <w:rFonts w:ascii="GHEA Grapalat" w:hAnsi="GHEA Grapalat" w:cs="Sylfaen"/>
                <w:sz w:val="24"/>
                <w:lang w:val="hy-AM"/>
              </w:rPr>
              <w:t xml:space="preserve"> հաշվի առնելով</w:t>
            </w:r>
            <w:r w:rsidRPr="000611A9">
              <w:rPr>
                <w:rFonts w:ascii="GHEA Grapalat" w:hAnsi="GHEA Grapalat" w:cs="Sylfaen"/>
                <w:sz w:val="24"/>
                <w:lang w:val="hy-AM"/>
              </w:rPr>
              <w:t xml:space="preserve"> այն</w:t>
            </w:r>
            <w:r w:rsidRPr="001F4FE2">
              <w:rPr>
                <w:rFonts w:ascii="GHEA Grapalat" w:hAnsi="GHEA Grapalat" w:cs="Sylfaen"/>
                <w:sz w:val="24"/>
                <w:lang w:val="hy-AM"/>
              </w:rPr>
              <w:t xml:space="preserve">, որ բնակարանի (ոչ բնակելի տարածության) իրական (շուկայական) արժեքը էականորեն կարող է տարբերվել բնակարանի (ոչ </w:t>
            </w:r>
            <w:r w:rsidRPr="001F4FE2">
              <w:rPr>
                <w:rFonts w:ascii="GHEA Grapalat" w:hAnsi="GHEA Grapalat" w:cs="Sylfaen"/>
                <w:sz w:val="24"/>
                <w:lang w:val="hy-AM"/>
              </w:rPr>
              <w:lastRenderedPageBreak/>
              <w:t>բնակելի տարածության) ձեռքբերման մասով նախկինում կնքված պայմանագրով նախատեսված գումարից: Ընդ որում, կառուցապատողին վճարված գումարի չափի մասով` որպես պարտատեր, պետք է արձանագրված լինի դատարանի համապատասխան որոշմամբ: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25A" w14:textId="68E930AC" w:rsidR="008F371B" w:rsidRPr="000611A9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lastRenderedPageBreak/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074" w14:textId="261324EB" w:rsidR="008F371B" w:rsidRPr="000611A9" w:rsidRDefault="008F371B" w:rsidP="00576875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Նախագծում կատարվել է համապատասխան փոփոխություն:</w:t>
            </w:r>
          </w:p>
        </w:tc>
      </w:tr>
      <w:tr w:rsidR="008F371B" w:rsidRPr="0048016D" w14:paraId="7AB81FE5" w14:textId="77777777" w:rsidTr="00262670">
        <w:trPr>
          <w:trHeight w:val="1384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F0A" w14:textId="7777777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FE3" w14:textId="10A94B4B" w:rsidR="008F371B" w:rsidRPr="001F4FE2" w:rsidRDefault="008F371B" w:rsidP="001F4FE2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0611A9">
              <w:rPr>
                <w:rFonts w:ascii="GHEA Grapalat" w:hAnsi="GHEA Grapalat" w:cs="Sylfaen"/>
                <w:sz w:val="24"/>
                <w:lang w:val="hy-AM"/>
              </w:rPr>
              <w:t>Առաջարկ</w:t>
            </w:r>
            <w:r>
              <w:rPr>
                <w:rFonts w:ascii="GHEA Grapalat" w:hAnsi="GHEA Grapalat" w:cs="Sylfaen"/>
                <w:sz w:val="24"/>
              </w:rPr>
              <w:t>վ</w:t>
            </w:r>
            <w:r>
              <w:rPr>
                <w:rFonts w:ascii="GHEA Grapalat" w:hAnsi="GHEA Grapalat" w:cs="Sylfaen"/>
                <w:sz w:val="24"/>
                <w:lang w:val="hy-AM"/>
              </w:rPr>
              <w:t>ում է</w:t>
            </w:r>
            <w:r w:rsidRPr="000611A9">
              <w:rPr>
                <w:rFonts w:ascii="GHEA Grapalat" w:hAnsi="GHEA Grapalat" w:cs="Sylfaen"/>
                <w:sz w:val="24"/>
                <w:lang w:val="hy-AM"/>
              </w:rPr>
              <w:t xml:space="preserve"> հստակեցնել նախագծի 3-րդ կետի «2-րդ և 3-րդ կետերով» բառերը, քանի որ որոշման նախագծով պահանջներ սահմանվում է 1-ին կետով, իսկ գործարքի գինը նախագծի 2-րդ կետով: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55B" w14:textId="08B0076D" w:rsidR="008F371B" w:rsidRPr="000611A9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F3F" w14:textId="37832096" w:rsidR="008F371B" w:rsidRPr="000611A9" w:rsidRDefault="00FD182F" w:rsidP="00576875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հստակեցում:</w:t>
            </w:r>
          </w:p>
        </w:tc>
      </w:tr>
      <w:tr w:rsidR="008F371B" w:rsidRPr="0048016D" w14:paraId="4E2E1ACD" w14:textId="77777777" w:rsidTr="00576875">
        <w:trPr>
          <w:trHeight w:val="1384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F2BB" w14:textId="7777777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արդարադատության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 նախարարություն</w:t>
            </w:r>
          </w:p>
          <w:p w14:paraId="08C2E68C" w14:textId="48E95805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05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06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.20</w:t>
            </w:r>
            <w:r>
              <w:rPr>
                <w:rFonts w:ascii="GHEA Grapalat" w:hAnsi="GHEA Grapalat" w:cs="Sylfaen"/>
                <w:sz w:val="24"/>
                <w:lang w:val="af-ZA"/>
              </w:rPr>
              <w:t>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38135104" w14:textId="11744404" w:rsidR="008F371B" w:rsidRPr="00D73751" w:rsidRDefault="008F371B" w:rsidP="008F371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իվ </w:t>
            </w:r>
            <w:r w:rsidRPr="008F371B">
              <w:rPr>
                <w:rFonts w:ascii="GHEA Grapalat" w:hAnsi="GHEA Grapalat" w:cs="Sylfaen"/>
                <w:sz w:val="24"/>
                <w:lang w:val="hy-AM"/>
              </w:rPr>
              <w:t>01//11894-2020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439" w14:textId="794F6395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Նախագծի</w:t>
            </w:r>
            <w:r w:rsidRPr="00A2746A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>վերնագիրն անհ</w:t>
            </w:r>
            <w:r w:rsidR="001159F4">
              <w:rPr>
                <w:rFonts w:ascii="GHEA Grapalat" w:hAnsi="GHEA Grapalat" w:cs="Sylfaen"/>
                <w:sz w:val="24"/>
                <w:lang w:val="hy-AM"/>
              </w:rPr>
              <w:t>ր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աժեշտ է խմբագրել, </w:t>
            </w:r>
            <w:r>
              <w:rPr>
                <w:rFonts w:ascii="GHEA Grapalat" w:hAnsi="GHEA Grapalat" w:cs="Sylfaen"/>
                <w:sz w:val="24"/>
                <w:lang w:val="hy-AM"/>
              </w:rPr>
              <w:t>քանի որ այն չի համապատասխանում ն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ախագծի բովանդակությանը, մասնավորապես՝ </w:t>
            </w:r>
            <w:r>
              <w:rPr>
                <w:rFonts w:ascii="GHEA Grapalat" w:hAnsi="GHEA Grapalat" w:cs="Sylfaen"/>
                <w:sz w:val="24"/>
                <w:lang w:val="hy-AM"/>
              </w:rPr>
              <w:t>ն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ախագծով սահմանվում է, թե երբ են կառուցվող բազմաբնակարան կամ ստորաբաժանված շենքերի </w:t>
            </w:r>
            <w:r>
              <w:rPr>
                <w:rFonts w:ascii="GHEA Grapalat" w:hAnsi="GHEA Grapalat" w:cs="Sylfaen"/>
                <w:sz w:val="24"/>
                <w:lang w:val="hy-AM"/>
              </w:rPr>
              <w:t>բնակարանները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և ոչ բնակելի տարածքներն</w:t>
            </w:r>
            <w:r w:rsidRPr="00A2746A">
              <w:rPr>
                <w:rFonts w:ascii="GHEA Grapalat" w:hAnsi="GHEA Grapalat" w:cs="Sylfaen"/>
                <w:b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>իրական արժեքից ցածր արժեքով հատուցմամբ օտարելու գործարքները «Հայաստանի Հանրապետության հարկային օրենսգրքի» 62-րդ հոդվածի 7-րդ մասի կիրառության իմաստով համարվում իրական արժեքից ցածր արժեքով հատուցմամբ գործարքներ: Այսինքն, նախատեսում են այն դեպքերը, երբ վերոնշյալ օրենքի կիրառության իմաստով գործարքը կարող է համարվել իրական արժեքից ցածր արժեքով հատուցմամբ օտարելու գործարք: Մինչդեռ,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ն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ախագծի վերնագրից բխում է, որ նախագծով նախատեսվում է որոշել կառուցվող բազմաբնակարան կամ ստորաբաժանված շենքերի 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բնակարանները և ոչ բնակելի տարածքներն իրական արժեքից </w:t>
            </w:r>
            <w:r w:rsidRPr="00A2746A">
              <w:rPr>
                <w:rFonts w:ascii="Calibri" w:hAnsi="Calibri" w:cs="Calibri"/>
                <w:sz w:val="24"/>
                <w:lang w:val="hy-AM"/>
              </w:rPr>
              <w:t> 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ցածր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արժեքով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հատուցմամբ օտարելու դեպքերում ավելացված արժեքի հարկով հարկման բազան, որն արդեն իսկ նախատեսված է «Հայաստանի Հանրապետության հարկային օրենսգրքի» 62-րդ հոդվածի 7-րդ մասով, այն է՝«(...),</w:t>
            </w:r>
            <w:r w:rsidRPr="00A2746A">
              <w:rPr>
                <w:rFonts w:ascii="Calibri" w:hAnsi="Calibri" w:cs="Calibri"/>
                <w:sz w:val="24"/>
                <w:lang w:val="hy-AM"/>
              </w:rPr>
              <w:t> 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իրական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արժեքից</w:t>
            </w:r>
            <w:r w:rsidRPr="00A2746A">
              <w:rPr>
                <w:rFonts w:ascii="Calibri" w:hAnsi="Calibri" w:cs="Calibri"/>
                <w:sz w:val="24"/>
                <w:lang w:val="hy-AM"/>
              </w:rPr>
              <w:t> 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ցածր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արժեքով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հատուցմամբ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գործարքների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դեպքում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ԱԱՀ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>-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ով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sz w:val="24"/>
                <w:lang w:val="hy-AM"/>
              </w:rPr>
              <w:t>հարկման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 xml:space="preserve"> բազա է համարվում ստացման ենթակա հատուցման գումարը` առանց ԱԱՀ-ի»:</w:t>
            </w:r>
            <w:r w:rsidRPr="00A2746A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>Նշվում է նաև, որ նշյալ դիտողությունը բխում է «Նորմատիվ իրավական ակտերի մասին» ՀՀ օրենքի 12-րդ հոդվածի 1-ին մասի և 13-րդ հոդվածի 1-ին մասի պահանջներից: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13E" w14:textId="7777777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lastRenderedPageBreak/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CC1" w14:textId="336FA51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Նախագծում կատարվել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է համապատասխան փոփոխություն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</w:tc>
      </w:tr>
      <w:tr w:rsidR="008F371B" w:rsidRPr="0048016D" w14:paraId="2F38A1CE" w14:textId="77777777" w:rsidTr="001E7623">
        <w:trPr>
          <w:trHeight w:val="1384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F746" w14:textId="77777777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93D" w14:textId="67C8845B" w:rsidR="008F371B" w:rsidRPr="00A2746A" w:rsidRDefault="008F371B" w:rsidP="00576875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C33324">
              <w:rPr>
                <w:rFonts w:ascii="GHEA Grapalat" w:hAnsi="GHEA Grapalat"/>
                <w:sz w:val="24"/>
                <w:lang w:val="hy-AM"/>
              </w:rPr>
              <w:t xml:space="preserve">Նախագծի 2-րդ կետում </w:t>
            </w:r>
            <w:r w:rsidRPr="00C33324">
              <w:rPr>
                <w:rFonts w:ascii="GHEA Grapalat" w:hAnsi="GHEA Grapalat"/>
                <w:color w:val="000000"/>
                <w:sz w:val="24"/>
                <w:lang w:val="hy-AM"/>
              </w:rPr>
              <w:t>«</w:t>
            </w:r>
            <w:r w:rsidRPr="00C33324">
              <w:rPr>
                <w:rFonts w:ascii="GHEA Grapalat" w:hAnsi="GHEA Grapalat"/>
                <w:sz w:val="24"/>
                <w:lang w:val="hy-AM"/>
              </w:rPr>
              <w:t>բազմաբնական</w:t>
            </w:r>
            <w:r w:rsidRPr="00C33324">
              <w:rPr>
                <w:rFonts w:ascii="GHEA Grapalat" w:hAnsi="GHEA Grapalat"/>
                <w:color w:val="000000"/>
                <w:sz w:val="24"/>
                <w:lang w:val="hy-AM"/>
              </w:rPr>
              <w:t>» բառն անհրաժեշտ է փոխարինել «</w:t>
            </w:r>
            <w:r w:rsidRPr="00C33324">
              <w:rPr>
                <w:rFonts w:ascii="GHEA Grapalat" w:hAnsi="GHEA Grapalat"/>
                <w:sz w:val="24"/>
                <w:lang w:val="hy-AM"/>
              </w:rPr>
              <w:t>բազմաբնակարան</w:t>
            </w:r>
            <w:r w:rsidRPr="00C33324">
              <w:rPr>
                <w:rFonts w:ascii="GHEA Grapalat" w:hAnsi="GHEA Grapalat"/>
                <w:color w:val="000000"/>
                <w:sz w:val="24"/>
                <w:lang w:val="hy-AM"/>
              </w:rPr>
              <w:t>» բառով: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6B7" w14:textId="128A7B17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DE2" w14:textId="1BF96EA8" w:rsidR="008F371B" w:rsidRPr="00D73751" w:rsidRDefault="008F371B" w:rsidP="00576875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Նախագծում կատարվել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է համապատասխան փոփոխություն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</w:tc>
      </w:tr>
      <w:tr w:rsidR="008F371B" w:rsidRPr="0048016D" w14:paraId="2F3A4EAB" w14:textId="77777777" w:rsidTr="008F371B">
        <w:trPr>
          <w:trHeight w:val="350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7D01" w14:textId="77777777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BF9" w14:textId="5CE76BA9" w:rsidR="008F371B" w:rsidRPr="00A2746A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/>
                <w:sz w:val="24"/>
                <w:lang w:val="af-ZA"/>
              </w:rPr>
            </w:pPr>
            <w:r w:rsidRPr="00A2746A">
              <w:rPr>
                <w:rFonts w:ascii="GHEA Grapalat" w:hAnsi="GHEA Grapalat"/>
                <w:sz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lang w:val="hy-AM"/>
              </w:rPr>
              <w:t>ախագծի 3-րդ կետով նախատեսվում է</w:t>
            </w:r>
            <w:r w:rsidRPr="00A2746A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</w:rPr>
              <w:t>որ</w:t>
            </w:r>
          </w:p>
          <w:p w14:paraId="1706AD89" w14:textId="008D1479" w:rsidR="008F371B" w:rsidRPr="00A2746A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/>
                <w:sz w:val="24"/>
                <w:lang w:val="hy-AM"/>
              </w:rPr>
            </w:pPr>
            <w:r w:rsidRPr="00A2746A">
              <w:rPr>
                <w:rFonts w:ascii="GHEA Grapalat" w:hAnsi="GHEA Grapalat"/>
                <w:sz w:val="24"/>
                <w:lang w:val="hy-AM"/>
              </w:rPr>
              <w:t>«Սույն որոշման 2-րդ և 3-րդ կետերով սահմանված պահանջներին համապատասխանող և պայմաններով կատարված գործարքները համարվում են իրական արժեքից ցածր արժեքով հատուցմամբ գործարքներ</w:t>
            </w:r>
            <w:r w:rsidRPr="00A2746A">
              <w:rPr>
                <w:rFonts w:ascii="GHEA Grapalat" w:hAnsi="GHEA Grapalat"/>
                <w:sz w:val="24"/>
                <w:lang w:val="af-ZA"/>
              </w:rPr>
              <w:t>:</w:t>
            </w:r>
            <w:r w:rsidRPr="00A2746A">
              <w:rPr>
                <w:rFonts w:ascii="GHEA Grapalat" w:hAnsi="GHEA Grapalat"/>
                <w:sz w:val="24"/>
                <w:lang w:val="hy-AM"/>
              </w:rPr>
              <w:t>»</w:t>
            </w:r>
          </w:p>
          <w:p w14:paraId="6ED376FD" w14:textId="62B64C7B" w:rsidR="008F371B" w:rsidRPr="00C33324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/>
                <w:sz w:val="24"/>
                <w:lang w:val="hy-AM"/>
              </w:rPr>
            </w:pPr>
            <w:r w:rsidRPr="00A2746A">
              <w:rPr>
                <w:rFonts w:ascii="GHEA Grapalat" w:hAnsi="GHEA Grapalat"/>
                <w:sz w:val="24"/>
                <w:lang w:val="hy-AM"/>
              </w:rPr>
              <w:t>Այս առումով, նշվում է, որ այն պահանջները և պայմանները, որոնց պետք է համապատասխանեն կատարված գործարքները, որպեսզի համարվեն իրական արժեքից ցածր արժեքով հատուցմամբ գործարքներ, սահմանված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են ն</w:t>
            </w:r>
            <w:r w:rsidRPr="00A2746A">
              <w:rPr>
                <w:rFonts w:ascii="GHEA Grapalat" w:hAnsi="GHEA Grapalat"/>
                <w:sz w:val="24"/>
                <w:lang w:val="hy-AM"/>
              </w:rPr>
              <w:t>ախագծի 1-ին և 2-րդ կետերով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A2746A">
              <w:rPr>
                <w:rFonts w:ascii="GHEA Grapalat" w:hAnsi="GHEA Grapalat"/>
                <w:sz w:val="24"/>
                <w:lang w:val="hy-AM"/>
              </w:rPr>
              <w:t xml:space="preserve"> հետևաբար, նախագծի 3-րդ կետի </w:t>
            </w:r>
            <w:r w:rsidRPr="00A2746A">
              <w:rPr>
                <w:rFonts w:ascii="GHEA Grapalat" w:hAnsi="GHEA Grapalat"/>
                <w:sz w:val="24"/>
                <w:lang w:val="hy-AM"/>
              </w:rPr>
              <w:lastRenderedPageBreak/>
              <w:t>դրույթներն անհրաժեշտ է խմբագրել: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9C4" w14:textId="62E1D5C0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lastRenderedPageBreak/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6BC" w14:textId="0CD1FF65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Նախագծում կատարվել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է համապատասխան փոփոխություն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</w:tc>
      </w:tr>
      <w:tr w:rsidR="008F371B" w:rsidRPr="0048016D" w14:paraId="74146AEB" w14:textId="77777777" w:rsidTr="00576875">
        <w:trPr>
          <w:trHeight w:val="1384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59D" w14:textId="77777777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3E5" w14:textId="67665620" w:rsidR="008F371B" w:rsidRPr="00A2746A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/>
                <w:sz w:val="24"/>
                <w:lang w:val="hy-AM"/>
              </w:rPr>
            </w:pPr>
            <w:r w:rsidRPr="00C33324">
              <w:rPr>
                <w:rFonts w:ascii="GHEA Grapalat" w:hAnsi="GHEA Grapalat"/>
                <w:sz w:val="24"/>
                <w:lang w:val="hy-AM"/>
              </w:rPr>
              <w:t>Նախագծին կից պետք է առկա լինի նաև «</w:t>
            </w:r>
            <w:r w:rsidRPr="00C33324">
              <w:rPr>
                <w:rFonts w:ascii="GHEA Grapalat" w:hAnsi="GHEA Grapalat" w:cs="Sylfaen"/>
                <w:sz w:val="24"/>
                <w:lang w:val="hy-AM"/>
              </w:rPr>
              <w:t xml:space="preserve">Նորմատիվ իրավական </w:t>
            </w:r>
            <w:r w:rsidRPr="00C33324">
              <w:rPr>
                <w:rFonts w:ascii="GHEA Grapalat" w:hAnsi="GHEA Grapalat"/>
                <w:sz w:val="24"/>
                <w:lang w:val="hy-AM"/>
              </w:rPr>
              <w:t>ակտերի մասին» Հայաստանի Հանրապետության օրենքի</w:t>
            </w:r>
            <w:r w:rsidRPr="00C33324">
              <w:rPr>
                <w:rFonts w:ascii="GHEA Grapalat" w:hAnsi="GHEA Grapalat" w:cs="GHEA Grapalat"/>
                <w:color w:val="000000"/>
                <w:sz w:val="24"/>
                <w:lang w:val="hy-AM"/>
              </w:rPr>
              <w:t xml:space="preserve"> 6-րդ հոդվածի պահանջներին համապատասխան հիմնավորում, որով կսահմանվեն </w:t>
            </w:r>
            <w:r w:rsidRPr="00C33324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կարգավորման ենթակա ոլորտը կամ խնդիրը, առկա իրավիճակը (եթե կիրառելի է), կարգավորման նպատակները, ակնկալվող արդյունքը, </w:t>
            </w:r>
            <w:r w:rsidRPr="00C33324">
              <w:rPr>
                <w:rFonts w:ascii="GHEA Grapalat" w:hAnsi="GHEA Grapalat" w:cs="Sylfaen"/>
                <w:spacing w:val="-6"/>
                <w:sz w:val="24"/>
                <w:lang w:val="hy-AM"/>
              </w:rPr>
              <w:t xml:space="preserve">ինչը </w:t>
            </w:r>
            <w:r w:rsidRPr="00C33324">
              <w:rPr>
                <w:rFonts w:ascii="GHEA Grapalat" w:hAnsi="GHEA Grapalat"/>
                <w:sz w:val="24"/>
                <w:lang w:val="hy-AM"/>
              </w:rPr>
              <w:t xml:space="preserve">հնարավորություն կտա լիարժեք կերպով գնահատելու նախագծով ներկայացվող կարգավորումները: </w:t>
            </w:r>
            <w:r>
              <w:rPr>
                <w:rFonts w:ascii="GHEA Grapalat" w:hAnsi="GHEA Grapalat"/>
                <w:sz w:val="24"/>
              </w:rPr>
              <w:t>Նշվում</w:t>
            </w:r>
            <w:r w:rsidRPr="00A2746A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է</w:t>
            </w:r>
            <w:r w:rsidRPr="00A2746A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նաև</w:t>
            </w:r>
            <w:r w:rsidRPr="00A2746A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</w:rPr>
              <w:t>որ</w:t>
            </w:r>
            <w:r w:rsidRPr="00A2746A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նշյալ</w:t>
            </w:r>
            <w:r w:rsidRPr="00C33324">
              <w:rPr>
                <w:rFonts w:ascii="GHEA Grapalat" w:hAnsi="GHEA Grapalat"/>
                <w:sz w:val="24"/>
                <w:lang w:val="hy-AM"/>
              </w:rPr>
              <w:t xml:space="preserve"> դիտողությունը բխում է </w:t>
            </w:r>
            <w:r w:rsidRPr="00C33324">
              <w:rPr>
                <w:rFonts w:ascii="GHEA Grapalat" w:hAnsi="GHEA Grapalat"/>
                <w:color w:val="000000"/>
                <w:sz w:val="24"/>
                <w:lang w:val="hy-AM"/>
              </w:rPr>
              <w:t>«Նորմատիվ իրավական ակտերի մասին» ՀՀ օրենքի 6-րդ հոդվածի 4-րդ մասի մասի պահանջից, այն է՝</w:t>
            </w:r>
            <w:bookmarkStart w:id="1" w:name="_dx_frag_StartFragment"/>
            <w:bookmarkEnd w:id="1"/>
            <w:r w:rsidRPr="00C33324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 w:rsidRPr="00A2746A">
              <w:rPr>
                <w:rFonts w:ascii="GHEA Grapalat" w:hAnsi="GHEA Grapalat"/>
                <w:color w:val="000000"/>
                <w:sz w:val="24"/>
                <w:lang w:val="hy-AM"/>
              </w:rPr>
              <w:t>«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Նորմատիվ իրավական ակտի նախագիծը հիմնավորման հետ մեկտեղ փորձաքննության</w:t>
            </w:r>
            <w:r w:rsidRPr="00A2746A">
              <w:rPr>
                <w:rFonts w:ascii="Calibri" w:hAnsi="Calibri" w:cs="Calibri"/>
                <w:color w:val="000000"/>
                <w:sz w:val="24"/>
                <w:shd w:val="clear" w:color="auto" w:fill="FFFFFF"/>
                <w:lang w:val="hy-AM"/>
              </w:rPr>
              <w:t> 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են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ուղարկում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համապատասխան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ակտն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ընդունելու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իրավասություն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ունեցող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մարմինը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Կառավարության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անդամը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,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ինչպես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նաև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A2746A">
              <w:rPr>
                <w:rFonts w:ascii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Կառավարությ</w:t>
            </w:r>
            <w:r w:rsidRPr="00A2746A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անը և վարչապետին ենթակա մարմինները</w:t>
            </w:r>
            <w:r w:rsidRPr="00A2746A">
              <w:rPr>
                <w:rFonts w:ascii="GHEA Grapalat" w:hAnsi="GHEA Grapalat"/>
                <w:color w:val="000000"/>
                <w:sz w:val="24"/>
                <w:lang w:val="hy-AM"/>
              </w:rPr>
              <w:t>»: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569" w14:textId="0BE9D6BE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FFB" w14:textId="06B716E8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Նախագծին կցվել է նախագծի ընդունման հիմնավորումը, անհրաժեշտ տեղեկանքները, ինչպես նաև նախագծի վերաբերյալ շահագրգիռ մարմինների կողմից ներկայացված առաջարկությունների հիման վրա կազմված ամփոփաթերթը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</w:tc>
      </w:tr>
      <w:tr w:rsidR="008F371B" w:rsidRPr="003F5473" w14:paraId="15F0FDDC" w14:textId="77777777" w:rsidTr="00576875">
        <w:trPr>
          <w:trHeight w:val="1384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A43959" w14:textId="1529C086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>անշարժ գույքի կադաստրի կոմիտե</w:t>
            </w:r>
          </w:p>
          <w:p w14:paraId="7938D92E" w14:textId="616180DF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A2746A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06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.20</w:t>
            </w:r>
            <w:r>
              <w:rPr>
                <w:rFonts w:ascii="GHEA Grapalat" w:hAnsi="GHEA Grapalat" w:cs="Sylfaen"/>
                <w:sz w:val="24"/>
                <w:lang w:val="af-ZA"/>
              </w:rPr>
              <w:t>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14F0AF5A" w14:textId="0B92953F" w:rsidR="008F371B" w:rsidRPr="00D73751" w:rsidRDefault="008F371B" w:rsidP="008F371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թիվ</w:t>
            </w:r>
            <w:r w:rsidRPr="003F5473">
              <w:rPr>
                <w:rFonts w:ascii="GHEA Grapalat" w:hAnsi="GHEA Grapalat"/>
                <w:lang w:val="af-ZA"/>
              </w:rPr>
              <w:t xml:space="preserve"> </w:t>
            </w:r>
            <w:r w:rsidRPr="00A2746A">
              <w:rPr>
                <w:rFonts w:ascii="GHEA Grapalat" w:hAnsi="GHEA Grapalat" w:cs="Sylfaen"/>
                <w:sz w:val="24"/>
                <w:lang w:val="hy-AM"/>
              </w:rPr>
              <w:t>ՍԹ/3061-2020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A10" w14:textId="323E348C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3F5473">
              <w:rPr>
                <w:rFonts w:ascii="GHEA Grapalat" w:hAnsi="GHEA Grapalat" w:cs="Sylfaen"/>
                <w:sz w:val="24"/>
                <w:lang w:val="hy-AM"/>
              </w:rPr>
              <w:t xml:space="preserve">Նախագծի 1-ին կետի 3-րդ ենթակետը անհրաժեշտ է հստակեցնել շահագրգիռ կողմերի (կառուցապատող և գնորդ) մասով, քանի որ պարզ չէ` կառուցապատողը </w:t>
            </w:r>
            <w:r>
              <w:rPr>
                <w:rFonts w:ascii="GHEA Grapalat" w:hAnsi="GHEA Grapalat" w:cs="Sylfaen"/>
                <w:sz w:val="24"/>
                <w:lang w:val="hy-AM"/>
              </w:rPr>
              <w:t>ն</w:t>
            </w:r>
            <w:r w:rsidRPr="003F5473">
              <w:rPr>
                <w:rFonts w:ascii="GHEA Grapalat" w:hAnsi="GHEA Grapalat" w:cs="Sylfaen"/>
                <w:sz w:val="24"/>
                <w:lang w:val="hy-AM"/>
              </w:rPr>
              <w:t xml:space="preserve">ախագծի 1-ին կետի 1-ին ենթակետում նշված դատարանի՝ օրինական ուժի մեջ մտած վճռով սնանկ ճանաչված կառուցապատողն է, թե սնանկության վարույթի փուլում աճուրդային կարգով ձեռք բերած նոր կառուցապատողը: </w:t>
            </w:r>
            <w:r>
              <w:rPr>
                <w:rFonts w:ascii="GHEA Grapalat" w:hAnsi="GHEA Grapalat" w:cs="Sylfaen"/>
                <w:sz w:val="24"/>
              </w:rPr>
              <w:t>Այդ</w:t>
            </w:r>
            <w:r w:rsidRPr="003F547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</w:rPr>
              <w:t>կապակցությամբ</w:t>
            </w:r>
            <w:r w:rsidRPr="003F5473">
              <w:rPr>
                <w:rFonts w:ascii="GHEA Grapalat" w:hAnsi="GHEA Grapalat" w:cs="Sylfaen"/>
                <w:sz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</w:rPr>
              <w:t>նշվում</w:t>
            </w:r>
            <w:r w:rsidRPr="003F5473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</w:rPr>
              <w:t>է</w:t>
            </w:r>
            <w:r w:rsidRPr="003F547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3F5473">
              <w:rPr>
                <w:rFonts w:ascii="GHEA Grapalat" w:hAnsi="GHEA Grapalat" w:cs="Sylfaen"/>
                <w:sz w:val="24"/>
                <w:lang w:val="hy-AM"/>
              </w:rPr>
              <w:lastRenderedPageBreak/>
              <w:t>նաև, որ եթե շահագրգիռ կողմ համարվող կառուցապատողը, դա նոր կառուցապատողն է, ապա այդ պարագայում կառուցապատողը և գնորդը նույնանում են: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4C3" w14:textId="578B8351" w:rsidR="008F371B" w:rsidRPr="003F5473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lastRenderedPageBreak/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484" w14:textId="7ABC70FF" w:rsidR="008F371B" w:rsidRPr="00003AA9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Նախագծում կատարվել է համապատասխան հստակեցում:</w:t>
            </w:r>
          </w:p>
        </w:tc>
      </w:tr>
      <w:tr w:rsidR="008F371B" w:rsidRPr="0048016D" w14:paraId="4E345277" w14:textId="77777777" w:rsidTr="008F371B">
        <w:trPr>
          <w:trHeight w:val="373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417A" w14:textId="77777777" w:rsidR="008F371B" w:rsidRPr="00D73751" w:rsidRDefault="008F371B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C75" w14:textId="5B98D166" w:rsidR="008F371B" w:rsidRPr="008335E9" w:rsidRDefault="008F371B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8335E9">
              <w:rPr>
                <w:rFonts w:ascii="GHEA Grapalat" w:hAnsi="GHEA Grapalat" w:cs="Sylfaen"/>
                <w:sz w:val="24"/>
              </w:rPr>
              <w:t>Առաջարկվում</w:t>
            </w:r>
            <w:r w:rsidRPr="008335E9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8335E9">
              <w:rPr>
                <w:rFonts w:ascii="GHEA Grapalat" w:hAnsi="GHEA Grapalat" w:cs="Sylfaen"/>
                <w:sz w:val="24"/>
              </w:rPr>
              <w:t>է</w:t>
            </w:r>
            <w:r w:rsidRPr="008335E9">
              <w:rPr>
                <w:rFonts w:ascii="GHEA Mariam" w:hAnsi="GHEA Mariam"/>
                <w:bCs w:val="0"/>
                <w:iCs w:val="0"/>
                <w:sz w:val="24"/>
                <w:lang w:val="hy-AM"/>
              </w:rPr>
              <w:t xml:space="preserve"> </w:t>
            </w:r>
            <w:r w:rsidRPr="008335E9">
              <w:rPr>
                <w:rFonts w:ascii="GHEA Grapalat" w:hAnsi="GHEA Grapalat" w:cs="Sylfaen"/>
                <w:sz w:val="24"/>
                <w:lang w:val="hy-AM"/>
              </w:rPr>
              <w:t>նախագծից հանել 3-րդ կետը</w:t>
            </w:r>
            <w:r w:rsidRPr="008335E9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727" w14:textId="63BAAB75" w:rsidR="008F371B" w:rsidRPr="008335E9" w:rsidRDefault="00077B0E" w:rsidP="00A2746A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Ը</w:t>
            </w:r>
            <w:r w:rsidR="00880EDE" w:rsidRPr="008335E9">
              <w:rPr>
                <w:rFonts w:ascii="GHEA Grapalat" w:hAnsi="GHEA Grapalat" w:cs="Sylfaen"/>
                <w:sz w:val="24"/>
                <w:lang w:val="hy-AM"/>
              </w:rPr>
              <w:t>նդունվել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է</w:t>
            </w:r>
            <w:r w:rsidR="00880EDE" w:rsidRPr="008335E9">
              <w:rPr>
                <w:rFonts w:ascii="GHEA Grapalat" w:hAnsi="GHEA Grapalat" w:cs="Sylfaen"/>
                <w:sz w:val="24"/>
                <w:lang w:val="hy-AM"/>
              </w:rPr>
              <w:t>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40F" w14:textId="4ED9C499" w:rsidR="008F371B" w:rsidRPr="008335E9" w:rsidRDefault="00077B0E" w:rsidP="00A2746A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A97B0B" w:rsidRPr="0048016D" w14:paraId="3606DFC0" w14:textId="77777777" w:rsidTr="008F371B">
        <w:trPr>
          <w:trHeight w:val="373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0BAD9" w14:textId="4AFBFEA8" w:rsidR="00A97B0B" w:rsidRPr="00D73751" w:rsidRDefault="00A97B0B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 w:rsidRPr="008335E9">
              <w:rPr>
                <w:rFonts w:ascii="GHEA Grapalat" w:hAnsi="GHEA Grapalat" w:cs="Sylfaen"/>
                <w:sz w:val="24"/>
                <w:lang w:val="hy-AM"/>
              </w:rPr>
              <w:t>քաղաքաշինության</w:t>
            </w:r>
            <w:r w:rsidRPr="00D73751">
              <w:rPr>
                <w:rFonts w:ascii="GHEA Grapalat" w:hAnsi="GHEA Grapalat" w:cs="Sylfaen"/>
                <w:sz w:val="24"/>
                <w:lang w:val="hy-AM"/>
              </w:rPr>
              <w:t xml:space="preserve"> կոմիտե</w:t>
            </w:r>
          </w:p>
          <w:p w14:paraId="4A0CE44F" w14:textId="54298D79" w:rsidR="00A97B0B" w:rsidRPr="00D73751" w:rsidRDefault="00A97B0B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A2746A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06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.20</w:t>
            </w:r>
            <w:r>
              <w:rPr>
                <w:rFonts w:ascii="GHEA Grapalat" w:hAnsi="GHEA Grapalat" w:cs="Sylfaen"/>
                <w:sz w:val="24"/>
                <w:lang w:val="af-ZA"/>
              </w:rPr>
              <w:t>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087683E7" w14:textId="2D883981" w:rsidR="00A97B0B" w:rsidRPr="00D73751" w:rsidRDefault="00A97B0B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թիվ</w:t>
            </w:r>
            <w:r w:rsidRPr="003F5473">
              <w:rPr>
                <w:rFonts w:ascii="GHEA Grapalat" w:hAnsi="GHEA Grapalat"/>
                <w:lang w:val="af-ZA"/>
              </w:rPr>
              <w:t xml:space="preserve"> </w:t>
            </w:r>
            <w:r w:rsidRPr="00A97B0B">
              <w:rPr>
                <w:lang w:val="af-ZA"/>
              </w:rPr>
              <w:t xml:space="preserve"> </w:t>
            </w:r>
            <w:r w:rsidRPr="00A97B0B">
              <w:rPr>
                <w:rFonts w:ascii="GHEA Grapalat" w:hAnsi="GHEA Grapalat" w:cs="Sylfaen"/>
                <w:sz w:val="24"/>
                <w:lang w:val="af-ZA"/>
              </w:rPr>
              <w:t>01/18/3896-2020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776" w14:textId="554678D8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sz w:val="24"/>
              </w:rPr>
              <w:t>Ա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>ռաջարկ</w:t>
            </w:r>
            <w:r>
              <w:rPr>
                <w:rFonts w:ascii="GHEA Grapalat" w:hAnsi="GHEA Grapalat" w:cs="Sylfaen"/>
                <w:sz w:val="24"/>
              </w:rPr>
              <w:t>վ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 xml:space="preserve">ում </w:t>
            </w:r>
            <w:r>
              <w:rPr>
                <w:rFonts w:ascii="GHEA Grapalat" w:hAnsi="GHEA Grapalat" w:cs="Sylfaen"/>
                <w:sz w:val="24"/>
              </w:rPr>
              <w:t>է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 xml:space="preserve"> նախագծի </w:t>
            </w:r>
            <w:r w:rsidRPr="00A97B0B">
              <w:rPr>
                <w:rFonts w:ascii="GHEA Grapalat" w:hAnsi="GHEA Grapalat" w:cs="Sylfaen"/>
                <w:sz w:val="24"/>
                <w:lang w:val="af-ZA"/>
              </w:rPr>
              <w:t>1-</w:t>
            </w:r>
            <w:r>
              <w:rPr>
                <w:rFonts w:ascii="GHEA Grapalat" w:hAnsi="GHEA Grapalat" w:cs="Sylfaen"/>
                <w:sz w:val="24"/>
              </w:rPr>
              <w:t>ին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 xml:space="preserve"> կետի դիսպոզիցիան շարադրել հետևյալ կերպ</w:t>
            </w:r>
            <w:r w:rsidRPr="00A97B0B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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>կառուցվող բազմաբնակարան կամ ստորաբաժանված շենքերի բնակարանների և ոչ բնակելի տարածքների օտարման գոր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softHyphen/>
              <w:t>ծարք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softHyphen/>
              <w:t>ները Հայաստանի Հանրապետության հարկային օրենսգրքի 62-րդ հոդվածի 7-րդ մասի կիրա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softHyphen/>
              <w:t>ռության իմաստով համարվում են իրական արժեքից ցածր արժեքով հատուց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softHyphen/>
              <w:t>մամբ գործարքներ, եթե առկա են հետևյալ բոլոր պայմանները՝</w:t>
            </w:r>
            <w:r>
              <w:rPr>
                <w:rFonts w:ascii="GHEA Grapalat" w:hAnsi="GHEA Grapalat" w:cs="Sylfaen"/>
                <w:sz w:val="24"/>
                <w:lang w:val="hy-AM"/>
              </w:rPr>
              <w:t>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997" w14:textId="4924B2C1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highlight w:val="yellow"/>
                <w:lang w:val="af-ZA"/>
              </w:rPr>
            </w:pPr>
            <w:r w:rsidRPr="00A97B0B"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9E3" w14:textId="1FEA7520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A97B0B" w:rsidRPr="0048016D" w14:paraId="1BC483E3" w14:textId="77777777" w:rsidTr="008F371B">
        <w:trPr>
          <w:trHeight w:val="373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E40A0" w14:textId="77777777" w:rsidR="00A97B0B" w:rsidRPr="00D73751" w:rsidRDefault="00A97B0B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0EE" w14:textId="2B8F22F6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Ն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 xml:space="preserve">ախագծի 3-րդ կետի համաձայն՝ սույն որոշման 2-րդ և </w:t>
            </w:r>
            <w:r w:rsidRPr="00A97B0B">
              <w:rPr>
                <w:rFonts w:ascii="GHEA Grapalat" w:hAnsi="GHEA Grapalat" w:cs="Sylfaen"/>
                <w:sz w:val="24"/>
                <w:u w:val="single"/>
                <w:lang w:val="hy-AM"/>
              </w:rPr>
              <w:t>3-րդ կետերով</w:t>
            </w:r>
            <w:r w:rsidRPr="00A97B0B">
              <w:rPr>
                <w:rFonts w:ascii="GHEA Grapalat" w:hAnsi="GHEA Grapalat" w:cs="Sylfaen"/>
                <w:sz w:val="24"/>
                <w:lang w:val="hy-AM"/>
              </w:rPr>
              <w:t xml:space="preserve"> սահմանված պահանջներին համապատասխանող և պայմաններով կատարված գործարքները համարվում են իրական արժեքից ցածր արժեքով հատուցմամբ գործարքներ:  </w:t>
            </w:r>
          </w:p>
          <w:p w14:paraId="6271F517" w14:textId="2D3CF901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A97B0B">
              <w:rPr>
                <w:rFonts w:ascii="GHEA Grapalat" w:hAnsi="GHEA Grapalat" w:cs="Sylfaen"/>
                <w:sz w:val="24"/>
                <w:lang w:val="hy-AM"/>
              </w:rPr>
              <w:t>Մինչդեռ նախագծի 3-րդ կետով որևէ պահանջ կամ պայման չի սահմանվում: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1AF" w14:textId="7C8D1BB7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A97B0B"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9DB" w14:textId="3B7264BE" w:rsidR="00A97B0B" w:rsidRPr="00A97B0B" w:rsidRDefault="00A97B0B" w:rsidP="00A97B0B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AC3274" w:rsidRPr="0048016D" w14:paraId="0DF02398" w14:textId="77777777" w:rsidTr="008F371B">
        <w:trPr>
          <w:trHeight w:val="373"/>
        </w:trPr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5092385D" w14:textId="56CCC4A0" w:rsidR="00AC3274" w:rsidRPr="00D73751" w:rsidRDefault="00AC3274" w:rsidP="00AC3274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sz w:val="24"/>
              </w:rPr>
              <w:t>էկոնոմիկայի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 նախարարություն</w:t>
            </w:r>
          </w:p>
          <w:p w14:paraId="14891FD4" w14:textId="1EA6070E" w:rsidR="00AC3274" w:rsidRPr="00D73751" w:rsidRDefault="00AC3274" w:rsidP="00AC3274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14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06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.20</w:t>
            </w:r>
            <w:r>
              <w:rPr>
                <w:rFonts w:ascii="GHEA Grapalat" w:hAnsi="GHEA Grapalat" w:cs="Sylfaen"/>
                <w:sz w:val="24"/>
                <w:lang w:val="af-ZA"/>
              </w:rPr>
              <w:t>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2F4B2CE8" w14:textId="524300F4" w:rsidR="00AC3274" w:rsidRPr="00D73751" w:rsidRDefault="00AC3274" w:rsidP="00AC3274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իվ </w:t>
            </w:r>
            <w:r w:rsidRPr="00D2295B">
              <w:rPr>
                <w:rFonts w:ascii="GHEA Grapalat" w:hAnsi="GHEA Grapalat" w:cs="Sylfaen"/>
                <w:sz w:val="24"/>
                <w:lang w:val="af-ZA"/>
              </w:rPr>
              <w:t>01/7848-2020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785" w14:textId="21E0BA0A" w:rsidR="00AC3274" w:rsidRPr="00AC3274" w:rsidRDefault="00AC3274" w:rsidP="00AC3274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Նախագծի վերաբերյալ նշվում է, որ կ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t>արևոր</w:t>
            </w:r>
            <w:r>
              <w:rPr>
                <w:rFonts w:ascii="GHEA Grapalat" w:hAnsi="GHEA Grapalat" w:cs="Sylfaen"/>
                <w:sz w:val="24"/>
              </w:rPr>
              <w:t>վ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t xml:space="preserve">ում </w:t>
            </w:r>
            <w:r>
              <w:rPr>
                <w:rFonts w:ascii="GHEA Grapalat" w:hAnsi="GHEA Grapalat" w:cs="Sylfaen"/>
                <w:sz w:val="24"/>
              </w:rPr>
              <w:t>է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t xml:space="preserve"> նախագծին կից ներկայացվող հիմնավորման առկայությունը, քանի որ միայն նախագծից պարզ չէ, թե օրինակ, որ դեպքերում կառուցվող 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lastRenderedPageBreak/>
              <w:t>բազմաբնակարան կամ ստորաբաժանված շենքերի բնակարանների և ոչ բնակելի տարածքներն իրական արժեքից ցածր արժեքով հատուցմամբ օտարելու գոր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softHyphen/>
              <w:t>ծարք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softHyphen/>
              <w:t>ները  կարող են խոչընդոտ հանդիսանալ հանրային ներդրումների շրջանակներում իրականացվող գործարքների համար։</w:t>
            </w:r>
          </w:p>
          <w:p w14:paraId="72069F10" w14:textId="26DA43CD" w:rsidR="00AC3274" w:rsidRPr="00AC3274" w:rsidRDefault="00AC3274" w:rsidP="00AC3274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Միա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t xml:space="preserve">ժամանակ նշվել է, որ նախագծի ներկայացված օրինակի մասով դիտողություններ և առաջարկություններ </w:t>
            </w:r>
            <w:r>
              <w:rPr>
                <w:rFonts w:ascii="GHEA Grapalat" w:hAnsi="GHEA Grapalat" w:cs="Sylfaen"/>
                <w:sz w:val="24"/>
                <w:lang w:val="hy-AM"/>
              </w:rPr>
              <w:t>չկան</w:t>
            </w:r>
            <w:r w:rsidRPr="00AC3274">
              <w:rPr>
                <w:rFonts w:ascii="GHEA Grapalat" w:hAnsi="GHEA Grapalat" w:cs="Sylfaen"/>
                <w:sz w:val="24"/>
                <w:lang w:val="hy-AM"/>
              </w:rPr>
              <w:t>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067" w14:textId="1D656EE5" w:rsidR="00AC3274" w:rsidRPr="00A97B0B" w:rsidRDefault="00AC3274" w:rsidP="00A97B0B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lastRenderedPageBreak/>
              <w:t>Ընդունվել է ի գիտություն: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EFF" w14:textId="04804B2A" w:rsidR="00AC3274" w:rsidRDefault="00AC3274" w:rsidP="00A97B0B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Նախագծին կցվել է նախագծի ընդունման հիմնավորումը:</w:t>
            </w:r>
          </w:p>
        </w:tc>
      </w:tr>
    </w:tbl>
    <w:p w14:paraId="13A38BCA" w14:textId="1772A359" w:rsidR="001F4FE2" w:rsidRDefault="001F4FE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23F1418F" w14:textId="0628BBE1" w:rsidR="009C0DB2" w:rsidRDefault="009C0DB2" w:rsidP="001F4FE2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0903B41E" w14:textId="5B31631F" w:rsidR="009C0DB2" w:rsidRPr="009C0DB2" w:rsidRDefault="009C0DB2" w:rsidP="009C0DB2">
      <w:pPr>
        <w:rPr>
          <w:rFonts w:ascii="GHEA Grapalat" w:hAnsi="GHEA Grapalat" w:cs="GHEA Grapalat"/>
          <w:sz w:val="24"/>
          <w:lang w:val="hy-AM" w:eastAsia="ru-RU"/>
        </w:rPr>
      </w:pPr>
    </w:p>
    <w:sectPr w:rsidR="009C0DB2" w:rsidRPr="009C0DB2" w:rsidSect="009C0DB2">
      <w:pgSz w:w="15840" w:h="12240" w:orient="landscape"/>
      <w:pgMar w:top="1166" w:right="1440" w:bottom="99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DB850" w14:textId="77777777" w:rsidR="007D6AE0" w:rsidRDefault="007D6AE0" w:rsidP="00723289">
      <w:r>
        <w:separator/>
      </w:r>
    </w:p>
  </w:endnote>
  <w:endnote w:type="continuationSeparator" w:id="0">
    <w:p w14:paraId="65B26B89" w14:textId="77777777" w:rsidR="007D6AE0" w:rsidRDefault="007D6AE0" w:rsidP="007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D7FF" w14:textId="77777777" w:rsidR="007D6AE0" w:rsidRDefault="007D6AE0" w:rsidP="00723289">
      <w:r>
        <w:separator/>
      </w:r>
    </w:p>
  </w:footnote>
  <w:footnote w:type="continuationSeparator" w:id="0">
    <w:p w14:paraId="4A1075D1" w14:textId="77777777" w:rsidR="007D6AE0" w:rsidRDefault="007D6AE0" w:rsidP="0072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508"/>
    <w:multiLevelType w:val="hybridMultilevel"/>
    <w:tmpl w:val="5EA2FBD4"/>
    <w:lvl w:ilvl="0" w:tplc="B93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F2C"/>
    <w:multiLevelType w:val="hybridMultilevel"/>
    <w:tmpl w:val="2832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124B0C14"/>
    <w:multiLevelType w:val="hybridMultilevel"/>
    <w:tmpl w:val="2D44FC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DE2C18"/>
    <w:multiLevelType w:val="hybridMultilevel"/>
    <w:tmpl w:val="78C23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3C2641"/>
    <w:multiLevelType w:val="hybridMultilevel"/>
    <w:tmpl w:val="99D4E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154B"/>
    <w:multiLevelType w:val="hybridMultilevel"/>
    <w:tmpl w:val="3FB2EC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373BEB"/>
    <w:multiLevelType w:val="hybridMultilevel"/>
    <w:tmpl w:val="A20AD0F8"/>
    <w:lvl w:ilvl="0" w:tplc="EA600BB2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9B58EB"/>
    <w:multiLevelType w:val="hybridMultilevel"/>
    <w:tmpl w:val="AF583DC0"/>
    <w:lvl w:ilvl="0" w:tplc="37F41E70">
      <w:start w:val="1"/>
      <w:numFmt w:val="decimal"/>
      <w:lvlText w:val="%1."/>
      <w:lvlJc w:val="left"/>
      <w:pPr>
        <w:ind w:left="1427" w:hanging="360"/>
      </w:pPr>
      <w:rPr>
        <w:rFonts w:ascii="GHEA Grapalat" w:hAnsi="GHEA Grapalat" w:cs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E1"/>
    <w:rsid w:val="00003AA9"/>
    <w:rsid w:val="00011DDB"/>
    <w:rsid w:val="000336F5"/>
    <w:rsid w:val="0003400A"/>
    <w:rsid w:val="00037DE8"/>
    <w:rsid w:val="000421AE"/>
    <w:rsid w:val="000461C8"/>
    <w:rsid w:val="000611A9"/>
    <w:rsid w:val="00075673"/>
    <w:rsid w:val="00077B0E"/>
    <w:rsid w:val="0008172E"/>
    <w:rsid w:val="000820C9"/>
    <w:rsid w:val="000860C1"/>
    <w:rsid w:val="00087414"/>
    <w:rsid w:val="000927E0"/>
    <w:rsid w:val="000C69D9"/>
    <w:rsid w:val="000D4809"/>
    <w:rsid w:val="001058C4"/>
    <w:rsid w:val="00106BAF"/>
    <w:rsid w:val="00111C98"/>
    <w:rsid w:val="00114261"/>
    <w:rsid w:val="001159F4"/>
    <w:rsid w:val="00124478"/>
    <w:rsid w:val="00124490"/>
    <w:rsid w:val="00127882"/>
    <w:rsid w:val="00137C42"/>
    <w:rsid w:val="001509FC"/>
    <w:rsid w:val="00163BCD"/>
    <w:rsid w:val="00170369"/>
    <w:rsid w:val="00171F14"/>
    <w:rsid w:val="001765BA"/>
    <w:rsid w:val="00192311"/>
    <w:rsid w:val="001A3EAC"/>
    <w:rsid w:val="001B463B"/>
    <w:rsid w:val="001B6C4A"/>
    <w:rsid w:val="001C3460"/>
    <w:rsid w:val="001E1ACD"/>
    <w:rsid w:val="001F24F1"/>
    <w:rsid w:val="001F4FE2"/>
    <w:rsid w:val="0020108C"/>
    <w:rsid w:val="00214B62"/>
    <w:rsid w:val="00215544"/>
    <w:rsid w:val="00223524"/>
    <w:rsid w:val="00224A81"/>
    <w:rsid w:val="002316F8"/>
    <w:rsid w:val="00233CE1"/>
    <w:rsid w:val="00236E2C"/>
    <w:rsid w:val="00240BB2"/>
    <w:rsid w:val="00276AE4"/>
    <w:rsid w:val="00281499"/>
    <w:rsid w:val="002864F3"/>
    <w:rsid w:val="002865FF"/>
    <w:rsid w:val="00296AED"/>
    <w:rsid w:val="002A73EA"/>
    <w:rsid w:val="002B5C4A"/>
    <w:rsid w:val="002D2071"/>
    <w:rsid w:val="002D3AF2"/>
    <w:rsid w:val="002E06E1"/>
    <w:rsid w:val="003014F0"/>
    <w:rsid w:val="00342FD2"/>
    <w:rsid w:val="003477D8"/>
    <w:rsid w:val="00381B9A"/>
    <w:rsid w:val="00382550"/>
    <w:rsid w:val="0039054F"/>
    <w:rsid w:val="003B00A3"/>
    <w:rsid w:val="003B3620"/>
    <w:rsid w:val="003D3260"/>
    <w:rsid w:val="003E6B5B"/>
    <w:rsid w:val="003F5473"/>
    <w:rsid w:val="004116DB"/>
    <w:rsid w:val="00426AA2"/>
    <w:rsid w:val="00447237"/>
    <w:rsid w:val="0045406F"/>
    <w:rsid w:val="00461161"/>
    <w:rsid w:val="0047102F"/>
    <w:rsid w:val="0048016D"/>
    <w:rsid w:val="00481A24"/>
    <w:rsid w:val="00483910"/>
    <w:rsid w:val="00483A23"/>
    <w:rsid w:val="00483FE5"/>
    <w:rsid w:val="004A3198"/>
    <w:rsid w:val="004A3F7E"/>
    <w:rsid w:val="004E3E10"/>
    <w:rsid w:val="0050185E"/>
    <w:rsid w:val="00501D8D"/>
    <w:rsid w:val="005216D5"/>
    <w:rsid w:val="0053212C"/>
    <w:rsid w:val="00546F7E"/>
    <w:rsid w:val="00547316"/>
    <w:rsid w:val="005722EF"/>
    <w:rsid w:val="00572989"/>
    <w:rsid w:val="00583734"/>
    <w:rsid w:val="0059278C"/>
    <w:rsid w:val="005A2D0D"/>
    <w:rsid w:val="005F1169"/>
    <w:rsid w:val="00604AAD"/>
    <w:rsid w:val="00604D04"/>
    <w:rsid w:val="0063361F"/>
    <w:rsid w:val="0063622D"/>
    <w:rsid w:val="006414A3"/>
    <w:rsid w:val="0069483E"/>
    <w:rsid w:val="00697012"/>
    <w:rsid w:val="006D2C9B"/>
    <w:rsid w:val="006E620A"/>
    <w:rsid w:val="00722758"/>
    <w:rsid w:val="00723289"/>
    <w:rsid w:val="00732387"/>
    <w:rsid w:val="0074145F"/>
    <w:rsid w:val="0075752C"/>
    <w:rsid w:val="00760E21"/>
    <w:rsid w:val="007D6AE0"/>
    <w:rsid w:val="007D77AD"/>
    <w:rsid w:val="007F3C49"/>
    <w:rsid w:val="00806F2C"/>
    <w:rsid w:val="00822C50"/>
    <w:rsid w:val="00823812"/>
    <w:rsid w:val="008304E8"/>
    <w:rsid w:val="008335E9"/>
    <w:rsid w:val="00845D5A"/>
    <w:rsid w:val="00862495"/>
    <w:rsid w:val="008732B4"/>
    <w:rsid w:val="00880EDE"/>
    <w:rsid w:val="00890605"/>
    <w:rsid w:val="00893843"/>
    <w:rsid w:val="008F371B"/>
    <w:rsid w:val="008F4982"/>
    <w:rsid w:val="009322F8"/>
    <w:rsid w:val="0093466E"/>
    <w:rsid w:val="00942564"/>
    <w:rsid w:val="00976060"/>
    <w:rsid w:val="00977C7D"/>
    <w:rsid w:val="00982157"/>
    <w:rsid w:val="00983AC5"/>
    <w:rsid w:val="00987D25"/>
    <w:rsid w:val="0099175F"/>
    <w:rsid w:val="009C0DB2"/>
    <w:rsid w:val="009D6018"/>
    <w:rsid w:val="009F698E"/>
    <w:rsid w:val="00A040B3"/>
    <w:rsid w:val="00A12078"/>
    <w:rsid w:val="00A22215"/>
    <w:rsid w:val="00A2746A"/>
    <w:rsid w:val="00A56E30"/>
    <w:rsid w:val="00A637A2"/>
    <w:rsid w:val="00A65874"/>
    <w:rsid w:val="00A667AA"/>
    <w:rsid w:val="00A9495D"/>
    <w:rsid w:val="00A97B0B"/>
    <w:rsid w:val="00AA203A"/>
    <w:rsid w:val="00AB2DA7"/>
    <w:rsid w:val="00AB2EA7"/>
    <w:rsid w:val="00AB3DDE"/>
    <w:rsid w:val="00AC3274"/>
    <w:rsid w:val="00AD44B5"/>
    <w:rsid w:val="00AE0F19"/>
    <w:rsid w:val="00B11A08"/>
    <w:rsid w:val="00B31C25"/>
    <w:rsid w:val="00B72CE3"/>
    <w:rsid w:val="00B85900"/>
    <w:rsid w:val="00B872D2"/>
    <w:rsid w:val="00B96FF3"/>
    <w:rsid w:val="00BB3EC3"/>
    <w:rsid w:val="00BB5DF0"/>
    <w:rsid w:val="00BF7EB5"/>
    <w:rsid w:val="00C00757"/>
    <w:rsid w:val="00C34726"/>
    <w:rsid w:val="00C34C64"/>
    <w:rsid w:val="00C40640"/>
    <w:rsid w:val="00C43B59"/>
    <w:rsid w:val="00C46D16"/>
    <w:rsid w:val="00C720B8"/>
    <w:rsid w:val="00C737C7"/>
    <w:rsid w:val="00CA6503"/>
    <w:rsid w:val="00CB53C3"/>
    <w:rsid w:val="00CD47E4"/>
    <w:rsid w:val="00CE395F"/>
    <w:rsid w:val="00CE41E6"/>
    <w:rsid w:val="00D00626"/>
    <w:rsid w:val="00D015FE"/>
    <w:rsid w:val="00D05E46"/>
    <w:rsid w:val="00D176A0"/>
    <w:rsid w:val="00D2295B"/>
    <w:rsid w:val="00D259E5"/>
    <w:rsid w:val="00D27B87"/>
    <w:rsid w:val="00D31BE3"/>
    <w:rsid w:val="00D334FD"/>
    <w:rsid w:val="00D432E1"/>
    <w:rsid w:val="00D47BD6"/>
    <w:rsid w:val="00D73751"/>
    <w:rsid w:val="00D767DC"/>
    <w:rsid w:val="00D76AA9"/>
    <w:rsid w:val="00D77A7B"/>
    <w:rsid w:val="00D81532"/>
    <w:rsid w:val="00D866CB"/>
    <w:rsid w:val="00D93337"/>
    <w:rsid w:val="00DA1F4D"/>
    <w:rsid w:val="00DA4E41"/>
    <w:rsid w:val="00DA6E81"/>
    <w:rsid w:val="00DB0470"/>
    <w:rsid w:val="00DB0626"/>
    <w:rsid w:val="00DB2E28"/>
    <w:rsid w:val="00DB34ED"/>
    <w:rsid w:val="00DE2753"/>
    <w:rsid w:val="00DE2D0C"/>
    <w:rsid w:val="00DF0465"/>
    <w:rsid w:val="00DF7718"/>
    <w:rsid w:val="00DF7C22"/>
    <w:rsid w:val="00E1013C"/>
    <w:rsid w:val="00E104A6"/>
    <w:rsid w:val="00E2075D"/>
    <w:rsid w:val="00E222D8"/>
    <w:rsid w:val="00E24DE7"/>
    <w:rsid w:val="00E25022"/>
    <w:rsid w:val="00E314F2"/>
    <w:rsid w:val="00E671EA"/>
    <w:rsid w:val="00E83E5E"/>
    <w:rsid w:val="00EA5B28"/>
    <w:rsid w:val="00EC261A"/>
    <w:rsid w:val="00EC28E8"/>
    <w:rsid w:val="00EC756F"/>
    <w:rsid w:val="00ED0BA8"/>
    <w:rsid w:val="00ED74D2"/>
    <w:rsid w:val="00EE4DA2"/>
    <w:rsid w:val="00F14418"/>
    <w:rsid w:val="00F40952"/>
    <w:rsid w:val="00F47F0F"/>
    <w:rsid w:val="00F47F89"/>
    <w:rsid w:val="00F52946"/>
    <w:rsid w:val="00F75597"/>
    <w:rsid w:val="00F87404"/>
    <w:rsid w:val="00F9026A"/>
    <w:rsid w:val="00F94DA9"/>
    <w:rsid w:val="00FB4857"/>
    <w:rsid w:val="00FC01B0"/>
    <w:rsid w:val="00FD182F"/>
    <w:rsid w:val="00FD5828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B2AD"/>
  <w15:docId w15:val="{A57E617C-5C56-4E98-9FBA-BBF6E38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2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0D"/>
    <w:pPr>
      <w:spacing w:after="0"/>
    </w:pPr>
    <w:rPr>
      <w:rFonts w:ascii="Times Armenian" w:eastAsia="Times New Roman" w:hAnsi="Times Armenian" w:cs="Times New Roman"/>
      <w:b/>
      <w:bCs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0D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F5A5-30BA-4523-B845-0C0E1E0F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 Bazeyan</dc:creator>
  <cp:keywords>https:/mul2-minfin.gov.am/tasks/189059/oneclick/Naxagic_AAHBaza1.docx?token=23fe524b2359e87578a492652dd938ba</cp:keywords>
  <cp:lastModifiedBy>USER</cp:lastModifiedBy>
  <cp:revision>2</cp:revision>
  <cp:lastPrinted>2018-10-01T08:34:00Z</cp:lastPrinted>
  <dcterms:created xsi:type="dcterms:W3CDTF">2020-06-22T13:49:00Z</dcterms:created>
  <dcterms:modified xsi:type="dcterms:W3CDTF">2020-06-22T13:49:00Z</dcterms:modified>
</cp:coreProperties>
</file>