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B47" w:rsidRPr="00FB76AD" w:rsidRDefault="00C86B47" w:rsidP="00BF5F80">
      <w:pPr>
        <w:pStyle w:val="mechtex"/>
        <w:ind w:left="5760"/>
        <w:jc w:val="right"/>
        <w:rPr>
          <w:rFonts w:ascii="GHEA Mariam" w:hAnsi="GHEA Mariam"/>
          <w:spacing w:val="-8"/>
          <w:lang w:val="ru-RU"/>
        </w:rPr>
      </w:pPr>
      <w:r w:rsidRPr="00FB76AD">
        <w:rPr>
          <w:rFonts w:ascii="GHEA Mariam" w:hAnsi="GHEA Mariam"/>
          <w:spacing w:val="-8"/>
        </w:rPr>
        <w:t>Հավելված</w:t>
      </w:r>
      <w:r w:rsidRPr="00FB76AD">
        <w:rPr>
          <w:rFonts w:ascii="GHEA Mariam" w:hAnsi="GHEA Mariam"/>
          <w:spacing w:val="-8"/>
          <w:lang w:val="ru-RU"/>
        </w:rPr>
        <w:t xml:space="preserve"> </w:t>
      </w:r>
    </w:p>
    <w:p w:rsidR="00C86B47" w:rsidRPr="00FB76AD" w:rsidRDefault="00C86B47" w:rsidP="00BF5F80">
      <w:pPr>
        <w:pStyle w:val="mechtex"/>
        <w:ind w:left="3600" w:firstLine="720"/>
        <w:jc w:val="right"/>
        <w:rPr>
          <w:rFonts w:ascii="GHEA Mariam" w:hAnsi="GHEA Mariam"/>
          <w:spacing w:val="-2"/>
          <w:lang w:val="ru-RU"/>
        </w:rPr>
      </w:pPr>
      <w:r w:rsidRPr="00FB76AD">
        <w:rPr>
          <w:rFonts w:ascii="GHEA Mariam" w:hAnsi="GHEA Mariam"/>
          <w:spacing w:val="-2"/>
        </w:rPr>
        <w:t>ՀՀ</w:t>
      </w:r>
      <w:r w:rsidR="00EC0ADE">
        <w:rPr>
          <w:rFonts w:ascii="GHEA Mariam" w:hAnsi="GHEA Mariam"/>
          <w:spacing w:val="-2"/>
        </w:rPr>
        <w:t xml:space="preserve"> </w:t>
      </w:r>
      <w:r w:rsidR="00EC0ADE">
        <w:rPr>
          <w:rFonts w:ascii="GHEA Mariam" w:hAnsi="GHEA Mariam"/>
          <w:spacing w:val="-2"/>
          <w:lang w:val="ru-RU"/>
        </w:rPr>
        <w:t xml:space="preserve"> </w:t>
      </w:r>
      <w:r w:rsidRPr="00FB76AD">
        <w:rPr>
          <w:rFonts w:ascii="GHEA Mariam" w:hAnsi="GHEA Mariam"/>
          <w:spacing w:val="-2"/>
        </w:rPr>
        <w:t>կառավարության</w:t>
      </w:r>
      <w:r w:rsidRPr="00FB76AD">
        <w:rPr>
          <w:rFonts w:ascii="GHEA Mariam" w:hAnsi="GHEA Mariam"/>
          <w:spacing w:val="-2"/>
          <w:lang w:val="ru-RU"/>
        </w:rPr>
        <w:t xml:space="preserve">  20</w:t>
      </w:r>
      <w:r w:rsidR="004B6220" w:rsidRPr="00FB76AD">
        <w:rPr>
          <w:rFonts w:ascii="GHEA Mariam" w:hAnsi="GHEA Mariam"/>
          <w:spacing w:val="-2"/>
          <w:lang w:val="ru-RU"/>
        </w:rPr>
        <w:t>20</w:t>
      </w:r>
      <w:r w:rsidRPr="00FB76AD">
        <w:rPr>
          <w:rFonts w:ascii="GHEA Mariam" w:hAnsi="GHEA Mariam"/>
          <w:spacing w:val="-2"/>
          <w:lang w:val="ru-RU"/>
        </w:rPr>
        <w:t xml:space="preserve">  </w:t>
      </w:r>
      <w:r w:rsidRPr="00FB76AD">
        <w:rPr>
          <w:rFonts w:ascii="GHEA Mariam" w:hAnsi="GHEA Mariam"/>
          <w:spacing w:val="-2"/>
        </w:rPr>
        <w:t>թվականի</w:t>
      </w:r>
    </w:p>
    <w:p w:rsidR="00C86B47" w:rsidRPr="00FB76AD" w:rsidRDefault="00C86B47" w:rsidP="00BF5F80">
      <w:pPr>
        <w:pStyle w:val="mechtex"/>
        <w:jc w:val="right"/>
        <w:rPr>
          <w:rFonts w:ascii="GHEA Mariam" w:hAnsi="GHEA Mariam" w:cs="Sylfaen"/>
          <w:spacing w:val="-6"/>
          <w:lang w:val="ru-RU"/>
        </w:rPr>
      </w:pPr>
      <w:r w:rsidRPr="00FB76AD">
        <w:rPr>
          <w:rFonts w:ascii="GHEA Mariam" w:hAnsi="GHEA Mariam"/>
          <w:spacing w:val="-2"/>
          <w:lang w:val="ru-RU"/>
        </w:rPr>
        <w:tab/>
      </w:r>
      <w:r w:rsidRPr="00FB76AD">
        <w:rPr>
          <w:rFonts w:ascii="GHEA Mariam" w:hAnsi="GHEA Mariam"/>
          <w:spacing w:val="-2"/>
          <w:lang w:val="ru-RU"/>
        </w:rPr>
        <w:tab/>
      </w:r>
      <w:r w:rsidRPr="00FB76AD">
        <w:rPr>
          <w:rFonts w:ascii="GHEA Mariam" w:hAnsi="GHEA Mariam"/>
          <w:spacing w:val="-2"/>
          <w:lang w:val="ru-RU"/>
        </w:rPr>
        <w:tab/>
      </w:r>
      <w:r w:rsidRPr="00FB76AD">
        <w:rPr>
          <w:rFonts w:ascii="GHEA Mariam" w:hAnsi="GHEA Mariam"/>
          <w:spacing w:val="-2"/>
          <w:lang w:val="ru-RU"/>
        </w:rPr>
        <w:tab/>
      </w:r>
      <w:r w:rsidRPr="00FB76AD">
        <w:rPr>
          <w:rFonts w:ascii="GHEA Mariam" w:hAnsi="GHEA Mariam"/>
          <w:spacing w:val="-2"/>
          <w:lang w:val="ru-RU"/>
        </w:rPr>
        <w:tab/>
      </w:r>
      <w:r w:rsidRPr="00FB76AD">
        <w:rPr>
          <w:rFonts w:ascii="GHEA Mariam" w:hAnsi="GHEA Mariam"/>
          <w:spacing w:val="-2"/>
          <w:lang w:val="ru-RU"/>
        </w:rPr>
        <w:tab/>
      </w:r>
      <w:r w:rsidRPr="00FB76AD">
        <w:rPr>
          <w:rFonts w:ascii="GHEA Mariam" w:hAnsi="GHEA Mariam" w:cs="Sylfaen"/>
          <w:spacing w:val="-6"/>
          <w:lang w:val="pt-BR"/>
        </w:rPr>
        <w:t>-</w:t>
      </w:r>
      <w:r w:rsidRPr="00FB76AD">
        <w:rPr>
          <w:rFonts w:ascii="GHEA Mariam" w:hAnsi="GHEA Mariam"/>
          <w:spacing w:val="-6"/>
        </w:rPr>
        <w:t>ի</w:t>
      </w:r>
      <w:r w:rsidRPr="00FB76AD">
        <w:rPr>
          <w:rFonts w:ascii="GHEA Mariam" w:hAnsi="GHEA Mariam"/>
          <w:spacing w:val="-6"/>
          <w:lang w:val="ru-RU"/>
        </w:rPr>
        <w:t xml:space="preserve"> </w:t>
      </w:r>
      <w:r w:rsidRPr="00FB76AD">
        <w:rPr>
          <w:rFonts w:ascii="GHEA Mariam" w:hAnsi="GHEA Mariam"/>
          <w:spacing w:val="-6"/>
        </w:rPr>
        <w:t>N</w:t>
      </w:r>
      <w:r w:rsidRPr="00FB76AD">
        <w:rPr>
          <w:rFonts w:ascii="GHEA Mariam" w:hAnsi="GHEA Mariam"/>
          <w:spacing w:val="-6"/>
          <w:lang w:val="ru-RU"/>
        </w:rPr>
        <w:t xml:space="preserve">  -Լ  </w:t>
      </w:r>
      <w:r w:rsidRPr="00FB76AD">
        <w:rPr>
          <w:rFonts w:ascii="GHEA Mariam" w:hAnsi="GHEA Mariam"/>
          <w:spacing w:val="-6"/>
        </w:rPr>
        <w:t>որոշման</w:t>
      </w:r>
    </w:p>
    <w:p w:rsidR="00C86B47" w:rsidRPr="00FB76AD" w:rsidRDefault="00C86B47">
      <w:pPr>
        <w:pStyle w:val="mechtex"/>
        <w:ind w:firstLine="720"/>
        <w:jc w:val="left"/>
        <w:rPr>
          <w:rFonts w:ascii="GHEA Mariam" w:hAnsi="GHEA Mariam" w:cs="Sylfaen"/>
          <w:lang w:val="ru-RU"/>
        </w:rPr>
      </w:pPr>
    </w:p>
    <w:p w:rsidR="000A3E06" w:rsidRPr="00FB76AD" w:rsidRDefault="000A3E06" w:rsidP="000D6313">
      <w:pPr>
        <w:ind w:left="5040"/>
        <w:jc w:val="right"/>
        <w:rPr>
          <w:rFonts w:ascii="GHEA Grapalat" w:hAnsi="GHEA Grapalat"/>
          <w:b/>
          <w:sz w:val="28"/>
          <w:szCs w:val="28"/>
          <w:lang w:val="ru-RU"/>
        </w:rPr>
      </w:pPr>
    </w:p>
    <w:p w:rsidR="00DE384C" w:rsidRPr="00FB76AD" w:rsidRDefault="004B4634" w:rsidP="000A3E06">
      <w:pPr>
        <w:ind w:left="5760"/>
        <w:jc w:val="both"/>
        <w:rPr>
          <w:rFonts w:ascii="GHEA Grapalat" w:hAnsi="GHEA Grapalat"/>
          <w:b/>
          <w:color w:val="1F4E79" w:themeColor="accent1" w:themeShade="80"/>
          <w:sz w:val="20"/>
          <w:lang w:val="hy-AM"/>
        </w:rPr>
      </w:pPr>
      <w:r w:rsidRPr="00FB76AD">
        <w:rPr>
          <w:rFonts w:ascii="GHEA Grapalat" w:hAnsi="GHEA Grapalat"/>
          <w:b/>
          <w:color w:val="1F4E79" w:themeColor="accent1" w:themeShade="80"/>
          <w:sz w:val="20"/>
          <w:lang w:val="hy-AM"/>
        </w:rPr>
        <w:t xml:space="preserve"> </w:t>
      </w:r>
    </w:p>
    <w:p w:rsidR="001C0FB3" w:rsidRPr="00FB76AD" w:rsidRDefault="001C0FB3" w:rsidP="005C0AD4">
      <w:pPr>
        <w:jc w:val="both"/>
        <w:rPr>
          <w:rFonts w:ascii="GHEA Grapalat" w:hAnsi="GHEA Grapalat"/>
          <w:b/>
          <w:color w:val="1F4E79" w:themeColor="accent1" w:themeShade="80"/>
          <w:lang w:val="hy-AM"/>
        </w:rPr>
      </w:pPr>
    </w:p>
    <w:p w:rsidR="001C0FB3" w:rsidRPr="00FB76AD" w:rsidRDefault="001C0FB3" w:rsidP="005C0AD4">
      <w:pPr>
        <w:jc w:val="both"/>
        <w:rPr>
          <w:rFonts w:ascii="GHEA Grapalat" w:hAnsi="GHEA Grapalat"/>
          <w:b/>
          <w:color w:val="1F4E79" w:themeColor="accent1" w:themeShade="80"/>
          <w:lang w:val="hy-AM"/>
        </w:rPr>
      </w:pPr>
    </w:p>
    <w:p w:rsidR="001C0FB3" w:rsidRPr="00FB76AD" w:rsidRDefault="001C0FB3" w:rsidP="005C0AD4">
      <w:pPr>
        <w:jc w:val="both"/>
        <w:rPr>
          <w:rFonts w:ascii="GHEA Grapalat" w:hAnsi="GHEA Grapalat"/>
          <w:b/>
          <w:color w:val="1F4E79" w:themeColor="accent1" w:themeShade="80"/>
          <w:lang w:val="hy-AM"/>
        </w:rPr>
      </w:pPr>
    </w:p>
    <w:p w:rsidR="001C0FB3" w:rsidRPr="00FB76AD" w:rsidRDefault="001C0FB3" w:rsidP="005C0AD4">
      <w:pPr>
        <w:jc w:val="both"/>
        <w:rPr>
          <w:rFonts w:ascii="GHEA Grapalat" w:hAnsi="GHEA Grapalat"/>
          <w:b/>
          <w:color w:val="1F4E79" w:themeColor="accent1" w:themeShade="80"/>
          <w:lang w:val="hy-AM"/>
        </w:rPr>
      </w:pPr>
    </w:p>
    <w:p w:rsidR="00D00AE8" w:rsidRPr="00FB76AD" w:rsidRDefault="00D00AE8" w:rsidP="00C86B47">
      <w:pPr>
        <w:rPr>
          <w:rFonts w:ascii="GHEA Grapalat" w:hAnsi="GHEA Grapalat"/>
          <w:b/>
          <w:color w:val="1F4E79" w:themeColor="accent1" w:themeShade="80"/>
          <w:sz w:val="36"/>
          <w:lang w:val="hy-AM"/>
        </w:rPr>
      </w:pPr>
    </w:p>
    <w:p w:rsidR="00D00AE8" w:rsidRPr="00FB76AD" w:rsidRDefault="00D00AE8" w:rsidP="001C0FB3">
      <w:pPr>
        <w:jc w:val="center"/>
        <w:rPr>
          <w:rFonts w:ascii="GHEA Grapalat" w:hAnsi="GHEA Grapalat"/>
          <w:b/>
          <w:color w:val="1F4E79" w:themeColor="accent1" w:themeShade="80"/>
          <w:sz w:val="36"/>
          <w:lang w:val="hy-AM"/>
        </w:rPr>
      </w:pPr>
    </w:p>
    <w:p w:rsidR="00D00AE8" w:rsidRPr="00FB76AD" w:rsidRDefault="00D00AE8" w:rsidP="001C0FB3">
      <w:pPr>
        <w:jc w:val="center"/>
        <w:rPr>
          <w:rFonts w:ascii="GHEA Grapalat" w:hAnsi="GHEA Grapalat"/>
          <w:b/>
          <w:color w:val="1F4E79" w:themeColor="accent1" w:themeShade="80"/>
          <w:sz w:val="36"/>
          <w:lang w:val="hy-AM"/>
        </w:rPr>
      </w:pPr>
    </w:p>
    <w:p w:rsidR="00D00AE8" w:rsidRPr="00FB76AD" w:rsidRDefault="001C0FB3" w:rsidP="001C0FB3">
      <w:pPr>
        <w:jc w:val="center"/>
        <w:rPr>
          <w:rFonts w:ascii="GHEA Grapalat" w:hAnsi="GHEA Grapalat"/>
          <w:b/>
          <w:color w:val="1F4E79" w:themeColor="accent1" w:themeShade="80"/>
          <w:sz w:val="42"/>
          <w:lang w:val="hy-AM"/>
        </w:rPr>
      </w:pPr>
      <w:r w:rsidRPr="00FB76AD">
        <w:rPr>
          <w:rFonts w:ascii="GHEA Grapalat" w:hAnsi="GHEA Grapalat"/>
          <w:b/>
          <w:color w:val="1F4E79" w:themeColor="accent1" w:themeShade="80"/>
          <w:sz w:val="42"/>
          <w:lang w:val="hy-AM"/>
        </w:rPr>
        <w:t>Հ</w:t>
      </w:r>
      <w:r w:rsidR="00D00AE8" w:rsidRPr="00FB76AD">
        <w:rPr>
          <w:rFonts w:ascii="GHEA Grapalat" w:hAnsi="GHEA Grapalat"/>
          <w:b/>
          <w:color w:val="1F4E79" w:themeColor="accent1" w:themeShade="80"/>
          <w:sz w:val="42"/>
          <w:lang w:val="hy-AM"/>
        </w:rPr>
        <w:t xml:space="preserve">այաստանի </w:t>
      </w:r>
      <w:r w:rsidRPr="00FB76AD">
        <w:rPr>
          <w:rFonts w:ascii="GHEA Grapalat" w:hAnsi="GHEA Grapalat"/>
          <w:b/>
          <w:color w:val="1F4E79" w:themeColor="accent1" w:themeShade="80"/>
          <w:sz w:val="42"/>
          <w:lang w:val="hy-AM"/>
        </w:rPr>
        <w:t>Հ</w:t>
      </w:r>
      <w:r w:rsidR="00D00AE8" w:rsidRPr="00FB76AD">
        <w:rPr>
          <w:rFonts w:ascii="GHEA Grapalat" w:hAnsi="GHEA Grapalat"/>
          <w:b/>
          <w:color w:val="1F4E79" w:themeColor="accent1" w:themeShade="80"/>
          <w:sz w:val="42"/>
          <w:lang w:val="hy-AM"/>
        </w:rPr>
        <w:t>անրապետության</w:t>
      </w:r>
    </w:p>
    <w:p w:rsidR="00896B67" w:rsidRPr="00FB76AD" w:rsidRDefault="00642E6E" w:rsidP="00667A6A">
      <w:pPr>
        <w:jc w:val="center"/>
        <w:rPr>
          <w:rFonts w:ascii="GHEA Grapalat" w:hAnsi="GHEA Grapalat"/>
          <w:b/>
          <w:color w:val="1F4E79" w:themeColor="accent1" w:themeShade="80"/>
          <w:sz w:val="36"/>
          <w:lang w:val="hy-AM"/>
        </w:rPr>
      </w:pPr>
      <w:r w:rsidRPr="00FB76AD">
        <w:rPr>
          <w:rFonts w:ascii="GHEA Grapalat" w:hAnsi="GHEA Grapalat"/>
          <w:b/>
          <w:color w:val="1F4E79" w:themeColor="accent1" w:themeShade="80"/>
          <w:sz w:val="36"/>
          <w:lang w:val="hy-AM"/>
        </w:rPr>
        <w:t>պ</w:t>
      </w:r>
      <w:r w:rsidR="00D00AE8" w:rsidRPr="00FB76AD">
        <w:rPr>
          <w:rFonts w:ascii="GHEA Grapalat" w:hAnsi="GHEA Grapalat"/>
          <w:b/>
          <w:color w:val="1F4E79" w:themeColor="accent1" w:themeShade="80"/>
          <w:sz w:val="36"/>
          <w:lang w:val="hy-AM"/>
        </w:rPr>
        <w:t>ետական եկամուտների կոմիտեի</w:t>
      </w:r>
      <w:r w:rsidR="001C0FB3" w:rsidRPr="00FB76AD">
        <w:rPr>
          <w:rFonts w:ascii="GHEA Grapalat" w:hAnsi="GHEA Grapalat"/>
          <w:b/>
          <w:color w:val="1F4E79" w:themeColor="accent1" w:themeShade="80"/>
          <w:sz w:val="36"/>
          <w:lang w:val="hy-AM"/>
        </w:rPr>
        <w:t xml:space="preserve"> </w:t>
      </w:r>
    </w:p>
    <w:p w:rsidR="00896B67" w:rsidRPr="00FB76AD" w:rsidRDefault="006B79FF" w:rsidP="00667A6A">
      <w:pPr>
        <w:jc w:val="center"/>
        <w:rPr>
          <w:rFonts w:ascii="GHEA Grapalat" w:hAnsi="GHEA Grapalat"/>
          <w:b/>
          <w:color w:val="1F4E79" w:themeColor="accent1" w:themeShade="80"/>
          <w:sz w:val="36"/>
          <w:lang w:val="hy-AM"/>
        </w:rPr>
      </w:pPr>
      <w:r w:rsidRPr="00FB76AD">
        <w:rPr>
          <w:rFonts w:ascii="GHEA Grapalat" w:hAnsi="GHEA Grapalat"/>
          <w:b/>
          <w:color w:val="1F4E79" w:themeColor="accent1" w:themeShade="80"/>
          <w:sz w:val="36"/>
          <w:lang w:val="hy-AM"/>
        </w:rPr>
        <w:t>202</w:t>
      </w:r>
      <w:r w:rsidR="004B6220" w:rsidRPr="00FB76AD">
        <w:rPr>
          <w:rFonts w:ascii="GHEA Grapalat" w:hAnsi="GHEA Grapalat"/>
          <w:b/>
          <w:color w:val="1F4E79" w:themeColor="accent1" w:themeShade="80"/>
          <w:sz w:val="36"/>
          <w:lang w:val="hy-AM"/>
        </w:rPr>
        <w:t>1</w:t>
      </w:r>
      <w:r w:rsidRPr="00FB76AD">
        <w:rPr>
          <w:rFonts w:ascii="GHEA Grapalat" w:hAnsi="GHEA Grapalat"/>
          <w:b/>
          <w:color w:val="1F4E79" w:themeColor="accent1" w:themeShade="80"/>
          <w:sz w:val="36"/>
          <w:lang w:val="hy-AM"/>
        </w:rPr>
        <w:t>-202</w:t>
      </w:r>
      <w:r w:rsidR="004B6220" w:rsidRPr="00FB76AD">
        <w:rPr>
          <w:rFonts w:ascii="GHEA Grapalat" w:hAnsi="GHEA Grapalat"/>
          <w:b/>
          <w:color w:val="1F4E79" w:themeColor="accent1" w:themeShade="80"/>
          <w:sz w:val="36"/>
          <w:lang w:val="hy-AM"/>
        </w:rPr>
        <w:t>5</w:t>
      </w:r>
      <w:r w:rsidR="00711064" w:rsidRPr="00FB76AD">
        <w:rPr>
          <w:rFonts w:ascii="GHEA Grapalat" w:hAnsi="GHEA Grapalat"/>
          <w:b/>
          <w:color w:val="1F4E79" w:themeColor="accent1" w:themeShade="80"/>
          <w:sz w:val="36"/>
          <w:lang w:val="hy-AM"/>
        </w:rPr>
        <w:t xml:space="preserve"> </w:t>
      </w:r>
      <w:r w:rsidRPr="00FB76AD">
        <w:rPr>
          <w:rFonts w:ascii="GHEA Grapalat" w:hAnsi="GHEA Grapalat"/>
          <w:b/>
          <w:color w:val="1F4E79" w:themeColor="accent1" w:themeShade="80"/>
          <w:sz w:val="36"/>
          <w:lang w:val="hy-AM"/>
        </w:rPr>
        <w:t>թ</w:t>
      </w:r>
      <w:r w:rsidR="00711064" w:rsidRPr="00FB76AD">
        <w:rPr>
          <w:rFonts w:ascii="GHEA Grapalat" w:hAnsi="GHEA Grapalat"/>
          <w:b/>
          <w:color w:val="1F4E79" w:themeColor="accent1" w:themeShade="80"/>
          <w:sz w:val="36"/>
          <w:lang w:val="hy-AM"/>
        </w:rPr>
        <w:t>վականների</w:t>
      </w:r>
      <w:r w:rsidRPr="00FB76AD">
        <w:rPr>
          <w:rFonts w:ascii="GHEA Grapalat" w:hAnsi="GHEA Grapalat"/>
          <w:b/>
          <w:color w:val="1F4E79" w:themeColor="accent1" w:themeShade="80"/>
          <w:sz w:val="36"/>
          <w:lang w:val="hy-AM"/>
        </w:rPr>
        <w:t xml:space="preserve"> </w:t>
      </w:r>
      <w:r w:rsidR="002A7820" w:rsidRPr="00FB76AD">
        <w:rPr>
          <w:rFonts w:ascii="GHEA Grapalat" w:hAnsi="GHEA Grapalat"/>
          <w:b/>
          <w:color w:val="1F4E79" w:themeColor="accent1" w:themeShade="80"/>
          <w:sz w:val="36"/>
          <w:lang w:val="hy-AM"/>
        </w:rPr>
        <w:t xml:space="preserve">զարգացման և </w:t>
      </w:r>
    </w:p>
    <w:p w:rsidR="00D00AE8" w:rsidRPr="00FB76AD" w:rsidRDefault="00896B67" w:rsidP="001C0FB3">
      <w:pPr>
        <w:jc w:val="center"/>
        <w:rPr>
          <w:rFonts w:ascii="GHEA Grapalat" w:hAnsi="GHEA Grapalat"/>
          <w:b/>
          <w:color w:val="1F4E79" w:themeColor="accent1" w:themeShade="80"/>
          <w:sz w:val="36"/>
          <w:lang w:val="hy-AM"/>
        </w:rPr>
      </w:pPr>
      <w:r w:rsidRPr="00FB76AD">
        <w:rPr>
          <w:rFonts w:ascii="GHEA Grapalat" w:hAnsi="GHEA Grapalat"/>
          <w:b/>
          <w:color w:val="1F4E79" w:themeColor="accent1" w:themeShade="80"/>
          <w:sz w:val="36"/>
          <w:lang w:val="hy-AM"/>
        </w:rPr>
        <w:t>վ</w:t>
      </w:r>
      <w:r w:rsidR="006B79FF" w:rsidRPr="00FB76AD">
        <w:rPr>
          <w:rFonts w:ascii="GHEA Grapalat" w:hAnsi="GHEA Grapalat"/>
          <w:b/>
          <w:color w:val="1F4E79" w:themeColor="accent1" w:themeShade="80"/>
          <w:sz w:val="36"/>
          <w:lang w:val="hy-AM"/>
        </w:rPr>
        <w:t>արչարարության</w:t>
      </w:r>
      <w:r w:rsidRPr="00FB76AD">
        <w:rPr>
          <w:rFonts w:ascii="GHEA Grapalat" w:hAnsi="GHEA Grapalat"/>
          <w:b/>
          <w:color w:val="1F4E79" w:themeColor="accent1" w:themeShade="80"/>
          <w:sz w:val="36"/>
          <w:lang w:val="hy-AM"/>
        </w:rPr>
        <w:t xml:space="preserve"> </w:t>
      </w:r>
      <w:r w:rsidR="000B787C" w:rsidRPr="00FB76AD">
        <w:rPr>
          <w:rFonts w:ascii="GHEA Grapalat" w:hAnsi="GHEA Grapalat"/>
          <w:b/>
          <w:color w:val="1F4E79" w:themeColor="accent1" w:themeShade="80"/>
          <w:sz w:val="36"/>
          <w:lang w:val="hy-AM"/>
        </w:rPr>
        <w:t xml:space="preserve">բարելավման </w:t>
      </w:r>
      <w:r w:rsidR="001C0FB3" w:rsidRPr="00FB76AD">
        <w:rPr>
          <w:rFonts w:ascii="GHEA Grapalat" w:hAnsi="GHEA Grapalat"/>
          <w:b/>
          <w:color w:val="1F4E79" w:themeColor="accent1" w:themeShade="80"/>
          <w:sz w:val="36"/>
          <w:lang w:val="hy-AM"/>
        </w:rPr>
        <w:t>ռազմավարական</w:t>
      </w:r>
      <w:r w:rsidR="00667A6A" w:rsidRPr="00FB76AD">
        <w:rPr>
          <w:rFonts w:ascii="GHEA Grapalat" w:hAnsi="GHEA Grapalat"/>
          <w:b/>
          <w:color w:val="1F4E79" w:themeColor="accent1" w:themeShade="80"/>
          <w:sz w:val="36"/>
          <w:lang w:val="hy-AM"/>
        </w:rPr>
        <w:t xml:space="preserve"> </w:t>
      </w:r>
    </w:p>
    <w:p w:rsidR="001C0FB3" w:rsidRPr="00FB76AD" w:rsidRDefault="001C0FB3" w:rsidP="001C0FB3">
      <w:pPr>
        <w:jc w:val="center"/>
        <w:rPr>
          <w:rFonts w:ascii="GHEA Grapalat" w:hAnsi="GHEA Grapalat"/>
          <w:b/>
          <w:color w:val="1F4E79" w:themeColor="accent1" w:themeShade="80"/>
          <w:sz w:val="36"/>
          <w:lang w:val="hy-AM"/>
        </w:rPr>
      </w:pPr>
      <w:r w:rsidRPr="00FB76AD">
        <w:rPr>
          <w:rFonts w:ascii="GHEA Grapalat" w:hAnsi="GHEA Grapalat"/>
          <w:b/>
          <w:color w:val="1F4E79" w:themeColor="accent1" w:themeShade="80"/>
          <w:sz w:val="36"/>
          <w:lang w:val="hy-AM"/>
        </w:rPr>
        <w:t>ծրագիր</w:t>
      </w:r>
    </w:p>
    <w:p w:rsidR="001C0FB3" w:rsidRPr="00FB76AD" w:rsidRDefault="001C0FB3" w:rsidP="005C0AD4">
      <w:pPr>
        <w:jc w:val="both"/>
        <w:rPr>
          <w:rFonts w:ascii="GHEA Grapalat" w:hAnsi="GHEA Grapalat"/>
          <w:b/>
          <w:color w:val="1F4E79" w:themeColor="accent1" w:themeShade="80"/>
          <w:lang w:val="hy-AM"/>
        </w:rPr>
      </w:pPr>
    </w:p>
    <w:p w:rsidR="001C0FB3" w:rsidRPr="00FB76AD" w:rsidRDefault="001C0FB3" w:rsidP="005C0AD4">
      <w:pPr>
        <w:jc w:val="both"/>
        <w:rPr>
          <w:rFonts w:ascii="GHEA Grapalat" w:hAnsi="GHEA Grapalat"/>
          <w:b/>
          <w:color w:val="1F4E79" w:themeColor="accent1" w:themeShade="80"/>
          <w:lang w:val="hy-AM"/>
        </w:rPr>
      </w:pPr>
    </w:p>
    <w:p w:rsidR="001C0FB3" w:rsidRPr="00FB76AD" w:rsidRDefault="001C0FB3" w:rsidP="005C0AD4">
      <w:pPr>
        <w:jc w:val="both"/>
        <w:rPr>
          <w:rFonts w:ascii="GHEA Grapalat" w:hAnsi="GHEA Grapalat"/>
          <w:b/>
          <w:color w:val="1F4E79" w:themeColor="accent1" w:themeShade="80"/>
          <w:lang w:val="hy-AM"/>
        </w:rPr>
      </w:pPr>
    </w:p>
    <w:p w:rsidR="001C0FB3" w:rsidRPr="00FB76AD" w:rsidRDefault="001C0FB3" w:rsidP="005C0AD4">
      <w:pPr>
        <w:jc w:val="both"/>
        <w:rPr>
          <w:rFonts w:ascii="GHEA Grapalat" w:hAnsi="GHEA Grapalat"/>
          <w:b/>
          <w:color w:val="1F4E79" w:themeColor="accent1" w:themeShade="80"/>
          <w:lang w:val="hy-AM"/>
        </w:rPr>
      </w:pPr>
    </w:p>
    <w:p w:rsidR="001C0FB3" w:rsidRPr="00FB76AD" w:rsidRDefault="001C0FB3" w:rsidP="005C0AD4">
      <w:pPr>
        <w:jc w:val="both"/>
        <w:rPr>
          <w:rFonts w:ascii="GHEA Grapalat" w:hAnsi="GHEA Grapalat"/>
          <w:b/>
          <w:color w:val="1F4E79" w:themeColor="accent1" w:themeShade="80"/>
          <w:lang w:val="hy-AM"/>
        </w:rPr>
      </w:pPr>
    </w:p>
    <w:p w:rsidR="00DE384C" w:rsidRPr="00FB76AD" w:rsidRDefault="00DE384C" w:rsidP="005C0AD4">
      <w:pPr>
        <w:jc w:val="both"/>
        <w:rPr>
          <w:rFonts w:ascii="GHEA Grapalat" w:hAnsi="GHEA Grapalat"/>
          <w:b/>
          <w:color w:val="1F4E79" w:themeColor="accent1" w:themeShade="80"/>
          <w:lang w:val="hy-AM"/>
        </w:rPr>
      </w:pPr>
    </w:p>
    <w:p w:rsidR="00DE384C" w:rsidRPr="00FB76AD" w:rsidRDefault="00DE384C" w:rsidP="005C0AD4">
      <w:pPr>
        <w:jc w:val="both"/>
        <w:rPr>
          <w:rFonts w:ascii="GHEA Grapalat" w:hAnsi="GHEA Grapalat"/>
          <w:b/>
          <w:color w:val="1F4E79" w:themeColor="accent1" w:themeShade="80"/>
          <w:lang w:val="hy-AM"/>
        </w:rPr>
      </w:pPr>
    </w:p>
    <w:p w:rsidR="00DE384C" w:rsidRPr="00FB76AD" w:rsidRDefault="00DE384C" w:rsidP="005C0AD4">
      <w:pPr>
        <w:jc w:val="both"/>
        <w:rPr>
          <w:rFonts w:ascii="GHEA Grapalat" w:hAnsi="GHEA Grapalat"/>
          <w:b/>
          <w:color w:val="1F4E79" w:themeColor="accent1" w:themeShade="80"/>
          <w:lang w:val="hy-AM"/>
        </w:rPr>
      </w:pPr>
    </w:p>
    <w:p w:rsidR="001C0FB3" w:rsidRPr="00FB76AD" w:rsidRDefault="001C0FB3" w:rsidP="005C0AD4">
      <w:pPr>
        <w:jc w:val="both"/>
        <w:rPr>
          <w:rFonts w:ascii="GHEA Grapalat" w:hAnsi="GHEA Grapalat"/>
          <w:b/>
          <w:color w:val="1F4E79" w:themeColor="accent1" w:themeShade="80"/>
          <w:lang w:val="hy-AM"/>
        </w:rPr>
      </w:pPr>
    </w:p>
    <w:p w:rsidR="001C0FB3" w:rsidRPr="00FB76AD" w:rsidRDefault="001C0FB3" w:rsidP="005C0AD4">
      <w:pPr>
        <w:jc w:val="both"/>
        <w:rPr>
          <w:rFonts w:ascii="GHEA Grapalat" w:hAnsi="GHEA Grapalat"/>
          <w:b/>
          <w:color w:val="1F4E79" w:themeColor="accent1" w:themeShade="80"/>
          <w:lang w:val="hy-AM"/>
        </w:rPr>
      </w:pPr>
    </w:p>
    <w:p w:rsidR="001C0FB3" w:rsidRPr="00FB76AD" w:rsidRDefault="001C0FB3" w:rsidP="001C0FB3">
      <w:pPr>
        <w:jc w:val="center"/>
        <w:rPr>
          <w:rFonts w:ascii="GHEA Grapalat" w:hAnsi="GHEA Grapalat"/>
          <w:b/>
          <w:color w:val="1F4E79" w:themeColor="accent1" w:themeShade="80"/>
          <w:lang w:val="hy-AM"/>
        </w:rPr>
      </w:pPr>
    </w:p>
    <w:p w:rsidR="00D00AE8" w:rsidRPr="00FB76AD" w:rsidRDefault="00D00AE8" w:rsidP="001C0FB3">
      <w:pPr>
        <w:jc w:val="center"/>
        <w:rPr>
          <w:rFonts w:ascii="GHEA Grapalat" w:hAnsi="GHEA Grapalat"/>
          <w:b/>
          <w:color w:val="1F4E79" w:themeColor="accent1" w:themeShade="80"/>
          <w:lang w:val="hy-AM"/>
        </w:rPr>
      </w:pPr>
    </w:p>
    <w:p w:rsidR="00D00AE8" w:rsidRPr="00FB76AD" w:rsidRDefault="00D00AE8" w:rsidP="001C0FB3">
      <w:pPr>
        <w:jc w:val="center"/>
        <w:rPr>
          <w:rFonts w:ascii="GHEA Grapalat" w:hAnsi="GHEA Grapalat"/>
          <w:b/>
          <w:color w:val="1F4E79" w:themeColor="accent1" w:themeShade="80"/>
          <w:lang w:val="hy-AM"/>
        </w:rPr>
      </w:pPr>
    </w:p>
    <w:p w:rsidR="00D00AE8" w:rsidRPr="00FB76AD" w:rsidRDefault="00D00AE8" w:rsidP="001C0FB3">
      <w:pPr>
        <w:jc w:val="center"/>
        <w:rPr>
          <w:rFonts w:ascii="GHEA Grapalat" w:hAnsi="GHEA Grapalat"/>
          <w:b/>
          <w:color w:val="1F4E79" w:themeColor="accent1" w:themeShade="80"/>
          <w:lang w:val="hy-AM"/>
        </w:rPr>
      </w:pPr>
    </w:p>
    <w:p w:rsidR="001C0FB3" w:rsidRPr="00FB76AD" w:rsidRDefault="00EE1876" w:rsidP="001C0FB3">
      <w:pPr>
        <w:jc w:val="center"/>
        <w:rPr>
          <w:rFonts w:ascii="GHEA Grapalat" w:hAnsi="GHEA Grapalat"/>
          <w:b/>
          <w:color w:val="1F4E79" w:themeColor="accent1" w:themeShade="80"/>
          <w:lang w:val="hy-AM"/>
        </w:rPr>
      </w:pPr>
      <w:r w:rsidRPr="00FB76AD">
        <w:rPr>
          <w:rFonts w:ascii="GHEA Grapalat" w:hAnsi="GHEA Grapalat"/>
          <w:b/>
          <w:color w:val="1F4E79" w:themeColor="accent1" w:themeShade="80"/>
          <w:lang w:val="hy-AM"/>
        </w:rPr>
        <w:t>Երևան</w:t>
      </w:r>
      <w:r w:rsidR="002B5D41" w:rsidRPr="00FB76AD">
        <w:rPr>
          <w:rFonts w:ascii="GHEA Grapalat" w:hAnsi="GHEA Grapalat"/>
          <w:b/>
          <w:color w:val="1F4E79" w:themeColor="accent1" w:themeShade="80"/>
          <w:lang w:val="hy-AM"/>
        </w:rPr>
        <w:t xml:space="preserve"> 20</w:t>
      </w:r>
      <w:r w:rsidR="004B6220" w:rsidRPr="00FB76AD">
        <w:rPr>
          <w:rFonts w:ascii="GHEA Grapalat" w:hAnsi="GHEA Grapalat"/>
          <w:b/>
          <w:color w:val="1F4E79" w:themeColor="accent1" w:themeShade="80"/>
          <w:lang w:val="hy-AM"/>
        </w:rPr>
        <w:t>20</w:t>
      </w:r>
      <w:r w:rsidR="002B5D41" w:rsidRPr="00FB76AD">
        <w:rPr>
          <w:rFonts w:ascii="GHEA Grapalat" w:hAnsi="GHEA Grapalat"/>
          <w:b/>
          <w:color w:val="1F4E79" w:themeColor="accent1" w:themeShade="80"/>
          <w:lang w:val="hy-AM"/>
        </w:rPr>
        <w:t>թ.</w:t>
      </w:r>
    </w:p>
    <w:p w:rsidR="001C0FB3" w:rsidRPr="00FB76AD" w:rsidRDefault="001C0FB3" w:rsidP="005C0AD4">
      <w:pPr>
        <w:jc w:val="both"/>
        <w:rPr>
          <w:rFonts w:ascii="GHEA Grapalat" w:hAnsi="GHEA Grapalat"/>
          <w:b/>
          <w:color w:val="1F4E79" w:themeColor="accent1" w:themeShade="80"/>
          <w:lang w:val="hy-AM"/>
        </w:rPr>
      </w:pPr>
    </w:p>
    <w:p w:rsidR="00EE1876" w:rsidRPr="00FB76AD" w:rsidRDefault="00EE1876">
      <w:pPr>
        <w:spacing w:after="160" w:line="259" w:lineRule="auto"/>
        <w:rPr>
          <w:rFonts w:ascii="GHEA Grapalat" w:hAnsi="GHEA Grapalat" w:cs="Arial"/>
          <w:b/>
          <w:lang w:val="hy-AM"/>
        </w:rPr>
      </w:pPr>
      <w:r w:rsidRPr="00FB76AD">
        <w:rPr>
          <w:rFonts w:ascii="GHEA Grapalat" w:hAnsi="GHEA Grapalat" w:cs="Arial"/>
          <w:b/>
          <w:lang w:val="hy-AM"/>
        </w:rPr>
        <w:br w:type="page"/>
      </w:r>
    </w:p>
    <w:p w:rsidR="001C0FB3" w:rsidRPr="006D7A5D" w:rsidRDefault="00E009EC" w:rsidP="005C0AD4">
      <w:pPr>
        <w:jc w:val="both"/>
        <w:rPr>
          <w:rFonts w:ascii="GHEA Grapalat" w:hAnsi="GHEA Grapalat" w:cs="Arial"/>
          <w:b/>
          <w:lang w:val="hy-AM"/>
        </w:rPr>
      </w:pPr>
      <w:r w:rsidRPr="006D7A5D">
        <w:rPr>
          <w:rFonts w:ascii="GHEA Grapalat" w:hAnsi="GHEA Grapalat" w:cs="Arial"/>
          <w:b/>
          <w:lang w:val="hy-AM"/>
        </w:rPr>
        <w:lastRenderedPageBreak/>
        <w:t>ԲՈՎԱՆԴԱԿՈՒԹՅՈՒՆ</w:t>
      </w:r>
    </w:p>
    <w:p w:rsidR="00E009EC" w:rsidRPr="006D7A5D" w:rsidRDefault="00E009EC" w:rsidP="005C0AD4">
      <w:pPr>
        <w:jc w:val="both"/>
        <w:rPr>
          <w:rFonts w:ascii="GHEA Grapalat" w:hAnsi="GHEA Grapalat" w:cs="Arial"/>
          <w:lang w:val="hy-AM"/>
        </w:rPr>
      </w:pPr>
    </w:p>
    <w:sdt>
      <w:sdtPr>
        <w:rPr>
          <w:rFonts w:ascii="GHEA Grapalat" w:hAnsi="GHEA Grapalat" w:cstheme="minorBidi"/>
          <w:sz w:val="36"/>
        </w:rPr>
        <w:id w:val="-1784334238"/>
        <w:docPartObj>
          <w:docPartGallery w:val="Table of Contents"/>
          <w:docPartUnique/>
        </w:docPartObj>
      </w:sdtPr>
      <w:sdtEndPr>
        <w:rPr>
          <w:rFonts w:cstheme="minorHAnsi"/>
          <w:sz w:val="20"/>
        </w:rPr>
      </w:sdtEndPr>
      <w:sdtContent>
        <w:p w:rsidR="00F1738F" w:rsidRPr="00F1738F" w:rsidRDefault="008638C2">
          <w:pPr>
            <w:pStyle w:val="TOC1"/>
            <w:rPr>
              <w:rFonts w:ascii="GHEA Grapalat" w:hAnsi="GHEA Grapalat" w:cstheme="minorBidi"/>
              <w:b w:val="0"/>
              <w:bCs w:val="0"/>
              <w:caps w:val="0"/>
              <w:noProof/>
              <w:sz w:val="22"/>
              <w:szCs w:val="22"/>
            </w:rPr>
          </w:pPr>
          <w:r w:rsidRPr="00F1738F">
            <w:rPr>
              <w:rFonts w:ascii="GHEA Grapalat" w:hAnsi="GHEA Grapalat"/>
              <w:sz w:val="36"/>
            </w:rPr>
            <w:fldChar w:fldCharType="begin"/>
          </w:r>
          <w:r w:rsidR="00F50773" w:rsidRPr="00F1738F">
            <w:rPr>
              <w:rFonts w:ascii="GHEA Grapalat" w:hAnsi="GHEA Grapalat"/>
              <w:sz w:val="36"/>
            </w:rPr>
            <w:instrText xml:space="preserve"> TOC \o "1-4" \h \z \u </w:instrText>
          </w:r>
          <w:r w:rsidRPr="00F1738F">
            <w:rPr>
              <w:rFonts w:ascii="GHEA Grapalat" w:hAnsi="GHEA Grapalat"/>
              <w:sz w:val="36"/>
            </w:rPr>
            <w:fldChar w:fldCharType="separate"/>
          </w:r>
          <w:hyperlink w:anchor="_Toc43218603" w:history="1">
            <w:r w:rsidR="00F1738F" w:rsidRPr="00F1738F">
              <w:rPr>
                <w:rStyle w:val="Hyperlink"/>
                <w:rFonts w:ascii="GHEA Grapalat" w:hAnsi="GHEA Grapalat" w:cs="Sylfaen"/>
                <w:noProof/>
              </w:rPr>
              <w:t>ՕԳՏԱԳՈՐԾՎՈՂ</w:t>
            </w:r>
            <w:r w:rsidR="00F1738F" w:rsidRPr="00F1738F">
              <w:rPr>
                <w:rStyle w:val="Hyperlink"/>
                <w:rFonts w:ascii="GHEA Grapalat" w:hAnsi="GHEA Grapalat"/>
                <w:noProof/>
              </w:rPr>
              <w:t xml:space="preserve"> </w:t>
            </w:r>
            <w:r w:rsidR="00F1738F" w:rsidRPr="00F1738F">
              <w:rPr>
                <w:rStyle w:val="Hyperlink"/>
                <w:rFonts w:ascii="GHEA Grapalat" w:hAnsi="GHEA Grapalat" w:cs="Sylfaen"/>
                <w:noProof/>
              </w:rPr>
              <w:t>ՀԱՊԱՎՈՒՄՆԵՐ</w:t>
            </w:r>
            <w:r w:rsidR="00F1738F" w:rsidRPr="00F1738F">
              <w:rPr>
                <w:rFonts w:ascii="GHEA Grapalat" w:hAnsi="GHEA Grapalat"/>
                <w:noProof/>
                <w:webHidden/>
              </w:rPr>
              <w:tab/>
            </w:r>
            <w:r w:rsidR="00F1738F" w:rsidRPr="00F1738F">
              <w:rPr>
                <w:rFonts w:ascii="GHEA Grapalat" w:hAnsi="GHEA Grapalat"/>
                <w:noProof/>
                <w:webHidden/>
              </w:rPr>
              <w:fldChar w:fldCharType="begin"/>
            </w:r>
            <w:r w:rsidR="00F1738F" w:rsidRPr="00F1738F">
              <w:rPr>
                <w:rFonts w:ascii="GHEA Grapalat" w:hAnsi="GHEA Grapalat"/>
                <w:noProof/>
                <w:webHidden/>
              </w:rPr>
              <w:instrText xml:space="preserve"> PAGEREF _Toc43218603 \h </w:instrText>
            </w:r>
            <w:r w:rsidR="00F1738F" w:rsidRPr="00F1738F">
              <w:rPr>
                <w:rFonts w:ascii="GHEA Grapalat" w:hAnsi="GHEA Grapalat"/>
                <w:noProof/>
                <w:webHidden/>
              </w:rPr>
            </w:r>
            <w:r w:rsidR="00F1738F" w:rsidRPr="00F1738F">
              <w:rPr>
                <w:rFonts w:ascii="GHEA Grapalat" w:hAnsi="GHEA Grapalat"/>
                <w:noProof/>
                <w:webHidden/>
              </w:rPr>
              <w:fldChar w:fldCharType="separate"/>
            </w:r>
            <w:r w:rsidR="00F1738F" w:rsidRPr="00F1738F">
              <w:rPr>
                <w:rFonts w:ascii="GHEA Grapalat" w:hAnsi="GHEA Grapalat"/>
                <w:noProof/>
                <w:webHidden/>
              </w:rPr>
              <w:t>5</w:t>
            </w:r>
            <w:r w:rsidR="00F1738F" w:rsidRPr="00F1738F">
              <w:rPr>
                <w:rFonts w:ascii="GHEA Grapalat" w:hAnsi="GHEA Grapalat"/>
                <w:noProof/>
                <w:webHidden/>
              </w:rPr>
              <w:fldChar w:fldCharType="end"/>
            </w:r>
          </w:hyperlink>
        </w:p>
        <w:p w:rsidR="00F1738F" w:rsidRPr="00F1738F" w:rsidRDefault="00900128">
          <w:pPr>
            <w:pStyle w:val="TOC1"/>
            <w:rPr>
              <w:rFonts w:ascii="GHEA Grapalat" w:hAnsi="GHEA Grapalat" w:cstheme="minorBidi"/>
              <w:b w:val="0"/>
              <w:bCs w:val="0"/>
              <w:caps w:val="0"/>
              <w:noProof/>
              <w:sz w:val="22"/>
              <w:szCs w:val="22"/>
            </w:rPr>
          </w:pPr>
          <w:hyperlink w:anchor="_Toc43218604" w:history="1">
            <w:r w:rsidR="00F1738F" w:rsidRPr="00F1738F">
              <w:rPr>
                <w:rStyle w:val="Hyperlink"/>
                <w:rFonts w:ascii="GHEA Grapalat" w:hAnsi="GHEA Grapalat" w:cs="Sylfaen"/>
                <w:noProof/>
              </w:rPr>
              <w:t>ՆԱԽԱԲԱՆ</w:t>
            </w:r>
            <w:r w:rsidR="00F1738F" w:rsidRPr="00F1738F">
              <w:rPr>
                <w:rFonts w:ascii="GHEA Grapalat" w:hAnsi="GHEA Grapalat"/>
                <w:noProof/>
                <w:webHidden/>
              </w:rPr>
              <w:tab/>
            </w:r>
            <w:r w:rsidR="00F1738F" w:rsidRPr="00F1738F">
              <w:rPr>
                <w:rFonts w:ascii="GHEA Grapalat" w:hAnsi="GHEA Grapalat"/>
                <w:noProof/>
                <w:webHidden/>
              </w:rPr>
              <w:fldChar w:fldCharType="begin"/>
            </w:r>
            <w:r w:rsidR="00F1738F" w:rsidRPr="00F1738F">
              <w:rPr>
                <w:rFonts w:ascii="GHEA Grapalat" w:hAnsi="GHEA Grapalat"/>
                <w:noProof/>
                <w:webHidden/>
              </w:rPr>
              <w:instrText xml:space="preserve"> PAGEREF _Toc43218604 \h </w:instrText>
            </w:r>
            <w:r w:rsidR="00F1738F" w:rsidRPr="00F1738F">
              <w:rPr>
                <w:rFonts w:ascii="GHEA Grapalat" w:hAnsi="GHEA Grapalat"/>
                <w:noProof/>
                <w:webHidden/>
              </w:rPr>
            </w:r>
            <w:r w:rsidR="00F1738F" w:rsidRPr="00F1738F">
              <w:rPr>
                <w:rFonts w:ascii="GHEA Grapalat" w:hAnsi="GHEA Grapalat"/>
                <w:noProof/>
                <w:webHidden/>
              </w:rPr>
              <w:fldChar w:fldCharType="separate"/>
            </w:r>
            <w:r w:rsidR="00F1738F" w:rsidRPr="00F1738F">
              <w:rPr>
                <w:rFonts w:ascii="GHEA Grapalat" w:hAnsi="GHEA Grapalat"/>
                <w:noProof/>
                <w:webHidden/>
              </w:rPr>
              <w:t>6</w:t>
            </w:r>
            <w:r w:rsidR="00F1738F" w:rsidRPr="00F1738F">
              <w:rPr>
                <w:rFonts w:ascii="GHEA Grapalat" w:hAnsi="GHEA Grapalat"/>
                <w:noProof/>
                <w:webHidden/>
              </w:rPr>
              <w:fldChar w:fldCharType="end"/>
            </w:r>
          </w:hyperlink>
        </w:p>
        <w:p w:rsidR="00F1738F" w:rsidRPr="00F1738F" w:rsidRDefault="00900128">
          <w:pPr>
            <w:pStyle w:val="TOC1"/>
            <w:tabs>
              <w:tab w:val="left" w:pos="482"/>
            </w:tabs>
            <w:rPr>
              <w:rFonts w:ascii="GHEA Grapalat" w:hAnsi="GHEA Grapalat" w:cstheme="minorBidi"/>
              <w:b w:val="0"/>
              <w:bCs w:val="0"/>
              <w:caps w:val="0"/>
              <w:noProof/>
              <w:sz w:val="22"/>
              <w:szCs w:val="22"/>
            </w:rPr>
          </w:pPr>
          <w:hyperlink w:anchor="_Toc43218605" w:history="1">
            <w:r w:rsidR="00F1738F" w:rsidRPr="00F1738F">
              <w:rPr>
                <w:rStyle w:val="Hyperlink"/>
                <w:rFonts w:ascii="GHEA Grapalat" w:hAnsi="GHEA Grapalat"/>
                <w:noProof/>
              </w:rPr>
              <w:t>1.</w:t>
            </w:r>
            <w:r w:rsidR="00F1738F" w:rsidRPr="00F1738F">
              <w:rPr>
                <w:rFonts w:ascii="GHEA Grapalat" w:hAnsi="GHEA Grapalat" w:cstheme="minorBidi"/>
                <w:b w:val="0"/>
                <w:bCs w:val="0"/>
                <w:caps w:val="0"/>
                <w:noProof/>
                <w:sz w:val="22"/>
                <w:szCs w:val="22"/>
              </w:rPr>
              <w:tab/>
            </w:r>
            <w:r w:rsidR="00F1738F" w:rsidRPr="00F1738F">
              <w:rPr>
                <w:rStyle w:val="Hyperlink"/>
                <w:rFonts w:ascii="GHEA Grapalat" w:hAnsi="GHEA Grapalat" w:cs="Sylfaen"/>
                <w:noProof/>
              </w:rPr>
              <w:t>ԱՄՓՈՓ</w:t>
            </w:r>
            <w:r w:rsidR="00F1738F" w:rsidRPr="00F1738F">
              <w:rPr>
                <w:rStyle w:val="Hyperlink"/>
                <w:rFonts w:ascii="GHEA Grapalat" w:hAnsi="GHEA Grapalat"/>
                <w:noProof/>
              </w:rPr>
              <w:t xml:space="preserve"> </w:t>
            </w:r>
            <w:r w:rsidR="00F1738F" w:rsidRPr="00F1738F">
              <w:rPr>
                <w:rStyle w:val="Hyperlink"/>
                <w:rFonts w:ascii="GHEA Grapalat" w:hAnsi="GHEA Grapalat" w:cs="Sylfaen"/>
                <w:noProof/>
              </w:rPr>
              <w:t>ՆԵՐԿԱՅԱՑՈՒՄ</w:t>
            </w:r>
            <w:r w:rsidR="00F1738F" w:rsidRPr="00F1738F">
              <w:rPr>
                <w:rFonts w:ascii="GHEA Grapalat" w:hAnsi="GHEA Grapalat"/>
                <w:noProof/>
                <w:webHidden/>
              </w:rPr>
              <w:tab/>
            </w:r>
            <w:r w:rsidR="00F1738F" w:rsidRPr="00F1738F">
              <w:rPr>
                <w:rFonts w:ascii="GHEA Grapalat" w:hAnsi="GHEA Grapalat"/>
                <w:noProof/>
                <w:webHidden/>
              </w:rPr>
              <w:fldChar w:fldCharType="begin"/>
            </w:r>
            <w:r w:rsidR="00F1738F" w:rsidRPr="00F1738F">
              <w:rPr>
                <w:rFonts w:ascii="GHEA Grapalat" w:hAnsi="GHEA Grapalat"/>
                <w:noProof/>
                <w:webHidden/>
              </w:rPr>
              <w:instrText xml:space="preserve"> PAGEREF _Toc43218605 \h </w:instrText>
            </w:r>
            <w:r w:rsidR="00F1738F" w:rsidRPr="00F1738F">
              <w:rPr>
                <w:rFonts w:ascii="GHEA Grapalat" w:hAnsi="GHEA Grapalat"/>
                <w:noProof/>
                <w:webHidden/>
              </w:rPr>
            </w:r>
            <w:r w:rsidR="00F1738F" w:rsidRPr="00F1738F">
              <w:rPr>
                <w:rFonts w:ascii="GHEA Grapalat" w:hAnsi="GHEA Grapalat"/>
                <w:noProof/>
                <w:webHidden/>
              </w:rPr>
              <w:fldChar w:fldCharType="separate"/>
            </w:r>
            <w:r w:rsidR="00F1738F" w:rsidRPr="00F1738F">
              <w:rPr>
                <w:rFonts w:ascii="GHEA Grapalat" w:hAnsi="GHEA Grapalat"/>
                <w:noProof/>
                <w:webHidden/>
              </w:rPr>
              <w:t>8</w:t>
            </w:r>
            <w:r w:rsidR="00F1738F" w:rsidRPr="00F1738F">
              <w:rPr>
                <w:rFonts w:ascii="GHEA Grapalat" w:hAnsi="GHEA Grapalat"/>
                <w:noProof/>
                <w:webHidden/>
              </w:rPr>
              <w:fldChar w:fldCharType="end"/>
            </w:r>
          </w:hyperlink>
        </w:p>
        <w:p w:rsidR="00F1738F" w:rsidRPr="00F1738F" w:rsidRDefault="00900128">
          <w:pPr>
            <w:pStyle w:val="TOC1"/>
            <w:tabs>
              <w:tab w:val="left" w:pos="482"/>
            </w:tabs>
            <w:rPr>
              <w:rFonts w:ascii="GHEA Grapalat" w:hAnsi="GHEA Grapalat" w:cstheme="minorBidi"/>
              <w:b w:val="0"/>
              <w:bCs w:val="0"/>
              <w:caps w:val="0"/>
              <w:noProof/>
              <w:sz w:val="22"/>
              <w:szCs w:val="22"/>
            </w:rPr>
          </w:pPr>
          <w:hyperlink w:anchor="_Toc43218606" w:history="1">
            <w:r w:rsidR="00F1738F" w:rsidRPr="00F1738F">
              <w:rPr>
                <w:rStyle w:val="Hyperlink"/>
                <w:rFonts w:ascii="GHEA Grapalat" w:hAnsi="GHEA Grapalat"/>
                <w:noProof/>
              </w:rPr>
              <w:t>2.</w:t>
            </w:r>
            <w:r w:rsidR="00F1738F" w:rsidRPr="00F1738F">
              <w:rPr>
                <w:rFonts w:ascii="GHEA Grapalat" w:hAnsi="GHEA Grapalat" w:cstheme="minorBidi"/>
                <w:b w:val="0"/>
                <w:bCs w:val="0"/>
                <w:caps w:val="0"/>
                <w:noProof/>
                <w:sz w:val="22"/>
                <w:szCs w:val="22"/>
              </w:rPr>
              <w:tab/>
            </w:r>
            <w:r w:rsidR="00F1738F" w:rsidRPr="00F1738F">
              <w:rPr>
                <w:rStyle w:val="Hyperlink"/>
                <w:rFonts w:ascii="GHEA Grapalat" w:hAnsi="GHEA Grapalat" w:cs="Sylfaen"/>
                <w:noProof/>
              </w:rPr>
              <w:t>ՆԵՐԿԱ</w:t>
            </w:r>
            <w:r w:rsidR="00F1738F" w:rsidRPr="00F1738F">
              <w:rPr>
                <w:rStyle w:val="Hyperlink"/>
                <w:rFonts w:ascii="GHEA Grapalat" w:hAnsi="GHEA Grapalat"/>
                <w:noProof/>
              </w:rPr>
              <w:t xml:space="preserve"> </w:t>
            </w:r>
            <w:r w:rsidR="00F1738F" w:rsidRPr="00F1738F">
              <w:rPr>
                <w:rStyle w:val="Hyperlink"/>
                <w:rFonts w:ascii="GHEA Grapalat" w:hAnsi="GHEA Grapalat" w:cs="Sylfaen"/>
                <w:noProof/>
              </w:rPr>
              <w:t>ԻՐԱՎԻՃԱԿՆ</w:t>
            </w:r>
            <w:r w:rsidR="00F1738F" w:rsidRPr="00F1738F">
              <w:rPr>
                <w:rStyle w:val="Hyperlink"/>
                <w:rFonts w:ascii="GHEA Grapalat" w:hAnsi="GHEA Grapalat"/>
                <w:noProof/>
              </w:rPr>
              <w:t xml:space="preserve"> </w:t>
            </w:r>
            <w:r w:rsidR="00F1738F" w:rsidRPr="00F1738F">
              <w:rPr>
                <w:rStyle w:val="Hyperlink"/>
                <w:rFonts w:ascii="GHEA Grapalat" w:hAnsi="GHEA Grapalat" w:cs="Sylfaen"/>
                <w:noProof/>
              </w:rPr>
              <w:t>ՈՒ</w:t>
            </w:r>
            <w:r w:rsidR="00F1738F" w:rsidRPr="00F1738F">
              <w:rPr>
                <w:rStyle w:val="Hyperlink"/>
                <w:rFonts w:ascii="GHEA Grapalat" w:hAnsi="GHEA Grapalat"/>
                <w:noProof/>
              </w:rPr>
              <w:t xml:space="preserve"> </w:t>
            </w:r>
            <w:r w:rsidR="00F1738F" w:rsidRPr="00F1738F">
              <w:rPr>
                <w:rStyle w:val="Hyperlink"/>
                <w:rFonts w:ascii="GHEA Grapalat" w:hAnsi="GHEA Grapalat" w:cs="Sylfaen"/>
                <w:noProof/>
              </w:rPr>
              <w:t>ՄԱՐՏԱՀՐԱՎԵՐՆԵՐԸ</w:t>
            </w:r>
            <w:r w:rsidR="00F1738F" w:rsidRPr="00F1738F">
              <w:rPr>
                <w:rFonts w:ascii="GHEA Grapalat" w:hAnsi="GHEA Grapalat"/>
                <w:noProof/>
                <w:webHidden/>
              </w:rPr>
              <w:tab/>
            </w:r>
            <w:r w:rsidR="00F1738F" w:rsidRPr="00F1738F">
              <w:rPr>
                <w:rFonts w:ascii="GHEA Grapalat" w:hAnsi="GHEA Grapalat"/>
                <w:noProof/>
                <w:webHidden/>
              </w:rPr>
              <w:fldChar w:fldCharType="begin"/>
            </w:r>
            <w:r w:rsidR="00F1738F" w:rsidRPr="00F1738F">
              <w:rPr>
                <w:rFonts w:ascii="GHEA Grapalat" w:hAnsi="GHEA Grapalat"/>
                <w:noProof/>
                <w:webHidden/>
              </w:rPr>
              <w:instrText xml:space="preserve"> PAGEREF _Toc43218606 \h </w:instrText>
            </w:r>
            <w:r w:rsidR="00F1738F" w:rsidRPr="00F1738F">
              <w:rPr>
                <w:rFonts w:ascii="GHEA Grapalat" w:hAnsi="GHEA Grapalat"/>
                <w:noProof/>
                <w:webHidden/>
              </w:rPr>
            </w:r>
            <w:r w:rsidR="00F1738F" w:rsidRPr="00F1738F">
              <w:rPr>
                <w:rFonts w:ascii="GHEA Grapalat" w:hAnsi="GHEA Grapalat"/>
                <w:noProof/>
                <w:webHidden/>
              </w:rPr>
              <w:fldChar w:fldCharType="separate"/>
            </w:r>
            <w:r w:rsidR="00F1738F" w:rsidRPr="00F1738F">
              <w:rPr>
                <w:rFonts w:ascii="GHEA Grapalat" w:hAnsi="GHEA Grapalat"/>
                <w:noProof/>
                <w:webHidden/>
              </w:rPr>
              <w:t>26</w:t>
            </w:r>
            <w:r w:rsidR="00F1738F" w:rsidRPr="00F1738F">
              <w:rPr>
                <w:rFonts w:ascii="GHEA Grapalat" w:hAnsi="GHEA Grapalat"/>
                <w:noProof/>
                <w:webHidden/>
              </w:rPr>
              <w:fldChar w:fldCharType="end"/>
            </w:r>
          </w:hyperlink>
        </w:p>
        <w:p w:rsidR="00F1738F" w:rsidRPr="00F1738F" w:rsidRDefault="00900128">
          <w:pPr>
            <w:pStyle w:val="TOC2"/>
            <w:rPr>
              <w:rFonts w:ascii="GHEA Grapalat" w:hAnsi="GHEA Grapalat" w:cstheme="minorBidi"/>
              <w:smallCaps w:val="0"/>
              <w:noProof/>
              <w:sz w:val="22"/>
              <w:szCs w:val="22"/>
            </w:rPr>
          </w:pPr>
          <w:hyperlink w:anchor="_Toc43218607" w:history="1">
            <w:r w:rsidR="00F1738F" w:rsidRPr="00F1738F">
              <w:rPr>
                <w:rStyle w:val="Hyperlink"/>
                <w:rFonts w:ascii="GHEA Grapalat" w:hAnsi="GHEA Grapalat"/>
                <w:caps/>
                <w:noProof/>
                <w:lang w:val="hy-AM"/>
              </w:rPr>
              <w:t>2.1</w:t>
            </w:r>
            <w:r w:rsidR="00F1738F" w:rsidRPr="00F1738F">
              <w:rPr>
                <w:rFonts w:ascii="GHEA Grapalat" w:hAnsi="GHEA Grapalat" w:cstheme="minorBidi"/>
                <w:smallCaps w:val="0"/>
                <w:noProof/>
                <w:sz w:val="22"/>
                <w:szCs w:val="22"/>
              </w:rPr>
              <w:tab/>
            </w:r>
            <w:r w:rsidR="00F1738F" w:rsidRPr="00F1738F">
              <w:rPr>
                <w:rStyle w:val="Hyperlink"/>
                <w:rFonts w:ascii="GHEA Grapalat" w:hAnsi="GHEA Grapalat"/>
                <w:caps/>
                <w:noProof/>
                <w:lang w:val="hy-AM"/>
              </w:rPr>
              <w:t>Մակրոտնտեսական ակնարկ</w:t>
            </w:r>
            <w:r w:rsidR="00F1738F" w:rsidRPr="00F1738F">
              <w:rPr>
                <w:rFonts w:ascii="GHEA Grapalat" w:hAnsi="GHEA Grapalat"/>
                <w:noProof/>
                <w:webHidden/>
              </w:rPr>
              <w:tab/>
            </w:r>
            <w:r w:rsidR="00F1738F" w:rsidRPr="00F1738F">
              <w:rPr>
                <w:rFonts w:ascii="GHEA Grapalat" w:hAnsi="GHEA Grapalat"/>
                <w:noProof/>
                <w:webHidden/>
              </w:rPr>
              <w:fldChar w:fldCharType="begin"/>
            </w:r>
            <w:r w:rsidR="00F1738F" w:rsidRPr="00F1738F">
              <w:rPr>
                <w:rFonts w:ascii="GHEA Grapalat" w:hAnsi="GHEA Grapalat"/>
                <w:noProof/>
                <w:webHidden/>
              </w:rPr>
              <w:instrText xml:space="preserve"> PAGEREF _Toc43218607 \h </w:instrText>
            </w:r>
            <w:r w:rsidR="00F1738F" w:rsidRPr="00F1738F">
              <w:rPr>
                <w:rFonts w:ascii="GHEA Grapalat" w:hAnsi="GHEA Grapalat"/>
                <w:noProof/>
                <w:webHidden/>
              </w:rPr>
            </w:r>
            <w:r w:rsidR="00F1738F" w:rsidRPr="00F1738F">
              <w:rPr>
                <w:rFonts w:ascii="GHEA Grapalat" w:hAnsi="GHEA Grapalat"/>
                <w:noProof/>
                <w:webHidden/>
              </w:rPr>
              <w:fldChar w:fldCharType="separate"/>
            </w:r>
            <w:r w:rsidR="00F1738F" w:rsidRPr="00F1738F">
              <w:rPr>
                <w:rFonts w:ascii="GHEA Grapalat" w:hAnsi="GHEA Grapalat"/>
                <w:noProof/>
                <w:webHidden/>
              </w:rPr>
              <w:t>26</w:t>
            </w:r>
            <w:r w:rsidR="00F1738F" w:rsidRPr="00F1738F">
              <w:rPr>
                <w:rFonts w:ascii="GHEA Grapalat" w:hAnsi="GHEA Grapalat"/>
                <w:noProof/>
                <w:webHidden/>
              </w:rPr>
              <w:fldChar w:fldCharType="end"/>
            </w:r>
          </w:hyperlink>
        </w:p>
        <w:p w:rsidR="00F1738F" w:rsidRPr="00F1738F" w:rsidRDefault="00900128">
          <w:pPr>
            <w:pStyle w:val="TOC2"/>
            <w:rPr>
              <w:rFonts w:ascii="GHEA Grapalat" w:hAnsi="GHEA Grapalat" w:cstheme="minorBidi"/>
              <w:smallCaps w:val="0"/>
              <w:noProof/>
              <w:sz w:val="22"/>
              <w:szCs w:val="22"/>
            </w:rPr>
          </w:pPr>
          <w:hyperlink w:anchor="_Toc43218608" w:history="1">
            <w:r w:rsidR="00F1738F" w:rsidRPr="00F1738F">
              <w:rPr>
                <w:rStyle w:val="Hyperlink"/>
                <w:rFonts w:ascii="GHEA Grapalat" w:hAnsi="GHEA Grapalat"/>
                <w:caps/>
                <w:noProof/>
              </w:rPr>
              <w:t>2.2</w:t>
            </w:r>
            <w:r w:rsidR="00F1738F" w:rsidRPr="00F1738F">
              <w:rPr>
                <w:rFonts w:ascii="GHEA Grapalat" w:hAnsi="GHEA Grapalat" w:cstheme="minorBidi"/>
                <w:smallCaps w:val="0"/>
                <w:noProof/>
                <w:sz w:val="22"/>
                <w:szCs w:val="22"/>
              </w:rPr>
              <w:tab/>
            </w:r>
            <w:r w:rsidR="00F1738F" w:rsidRPr="00F1738F">
              <w:rPr>
                <w:rStyle w:val="Hyperlink"/>
                <w:rFonts w:ascii="GHEA Grapalat" w:hAnsi="GHEA Grapalat"/>
                <w:caps/>
                <w:noProof/>
                <w:lang w:val="hy-AM"/>
              </w:rPr>
              <w:t>Պեկ ներկա իրավիճակն ու մարտահրավերները</w:t>
            </w:r>
            <w:r w:rsidR="00F1738F" w:rsidRPr="00F1738F">
              <w:rPr>
                <w:rFonts w:ascii="GHEA Grapalat" w:hAnsi="GHEA Grapalat"/>
                <w:noProof/>
                <w:webHidden/>
              </w:rPr>
              <w:tab/>
            </w:r>
            <w:r w:rsidR="00F1738F" w:rsidRPr="00F1738F">
              <w:rPr>
                <w:rFonts w:ascii="GHEA Grapalat" w:hAnsi="GHEA Grapalat"/>
                <w:noProof/>
                <w:webHidden/>
              </w:rPr>
              <w:fldChar w:fldCharType="begin"/>
            </w:r>
            <w:r w:rsidR="00F1738F" w:rsidRPr="00F1738F">
              <w:rPr>
                <w:rFonts w:ascii="GHEA Grapalat" w:hAnsi="GHEA Grapalat"/>
                <w:noProof/>
                <w:webHidden/>
              </w:rPr>
              <w:instrText xml:space="preserve"> PAGEREF _Toc43218608 \h </w:instrText>
            </w:r>
            <w:r w:rsidR="00F1738F" w:rsidRPr="00F1738F">
              <w:rPr>
                <w:rFonts w:ascii="GHEA Grapalat" w:hAnsi="GHEA Grapalat"/>
                <w:noProof/>
                <w:webHidden/>
              </w:rPr>
            </w:r>
            <w:r w:rsidR="00F1738F" w:rsidRPr="00F1738F">
              <w:rPr>
                <w:rFonts w:ascii="GHEA Grapalat" w:hAnsi="GHEA Grapalat"/>
                <w:noProof/>
                <w:webHidden/>
              </w:rPr>
              <w:fldChar w:fldCharType="separate"/>
            </w:r>
            <w:r w:rsidR="00F1738F" w:rsidRPr="00F1738F">
              <w:rPr>
                <w:rFonts w:ascii="GHEA Grapalat" w:hAnsi="GHEA Grapalat"/>
                <w:noProof/>
                <w:webHidden/>
              </w:rPr>
              <w:t>30</w:t>
            </w:r>
            <w:r w:rsidR="00F1738F" w:rsidRPr="00F1738F">
              <w:rPr>
                <w:rFonts w:ascii="GHEA Grapalat" w:hAnsi="GHEA Grapalat"/>
                <w:noProof/>
                <w:webHidden/>
              </w:rPr>
              <w:fldChar w:fldCharType="end"/>
            </w:r>
          </w:hyperlink>
        </w:p>
        <w:p w:rsidR="00F1738F" w:rsidRPr="00F1738F" w:rsidRDefault="00900128">
          <w:pPr>
            <w:pStyle w:val="TOC2"/>
            <w:rPr>
              <w:rFonts w:ascii="GHEA Grapalat" w:hAnsi="GHEA Grapalat" w:cstheme="minorBidi"/>
              <w:smallCaps w:val="0"/>
              <w:noProof/>
              <w:sz w:val="22"/>
              <w:szCs w:val="22"/>
            </w:rPr>
          </w:pPr>
          <w:hyperlink w:anchor="_Toc43218609" w:history="1">
            <w:r w:rsidR="00F1738F" w:rsidRPr="00F1738F">
              <w:rPr>
                <w:rStyle w:val="Hyperlink"/>
                <w:rFonts w:ascii="GHEA Grapalat" w:hAnsi="GHEA Grapalat"/>
                <w:caps/>
                <w:noProof/>
              </w:rPr>
              <w:t>2.3</w:t>
            </w:r>
            <w:r w:rsidR="00F1738F" w:rsidRPr="00F1738F">
              <w:rPr>
                <w:rFonts w:ascii="GHEA Grapalat" w:hAnsi="GHEA Grapalat" w:cstheme="minorBidi"/>
                <w:smallCaps w:val="0"/>
                <w:noProof/>
                <w:sz w:val="22"/>
                <w:szCs w:val="22"/>
              </w:rPr>
              <w:tab/>
            </w:r>
            <w:r w:rsidR="00F1738F" w:rsidRPr="00F1738F">
              <w:rPr>
                <w:rStyle w:val="Hyperlink"/>
                <w:rFonts w:ascii="GHEA Grapalat" w:hAnsi="GHEA Grapalat"/>
                <w:caps/>
                <w:noProof/>
                <w:lang w:val="hy-AM"/>
              </w:rPr>
              <w:t>Հարկային ընթացակարգերի ավտոմատացում</w:t>
            </w:r>
            <w:r w:rsidR="00F1738F" w:rsidRPr="00F1738F">
              <w:rPr>
                <w:rFonts w:ascii="GHEA Grapalat" w:hAnsi="GHEA Grapalat"/>
                <w:noProof/>
                <w:webHidden/>
              </w:rPr>
              <w:tab/>
            </w:r>
            <w:r w:rsidR="00F1738F" w:rsidRPr="00F1738F">
              <w:rPr>
                <w:rFonts w:ascii="GHEA Grapalat" w:hAnsi="GHEA Grapalat"/>
                <w:noProof/>
                <w:webHidden/>
              </w:rPr>
              <w:fldChar w:fldCharType="begin"/>
            </w:r>
            <w:r w:rsidR="00F1738F" w:rsidRPr="00F1738F">
              <w:rPr>
                <w:rFonts w:ascii="GHEA Grapalat" w:hAnsi="GHEA Grapalat"/>
                <w:noProof/>
                <w:webHidden/>
              </w:rPr>
              <w:instrText xml:space="preserve"> PAGEREF _Toc43218609 \h </w:instrText>
            </w:r>
            <w:r w:rsidR="00F1738F" w:rsidRPr="00F1738F">
              <w:rPr>
                <w:rFonts w:ascii="GHEA Grapalat" w:hAnsi="GHEA Grapalat"/>
                <w:noProof/>
                <w:webHidden/>
              </w:rPr>
            </w:r>
            <w:r w:rsidR="00F1738F" w:rsidRPr="00F1738F">
              <w:rPr>
                <w:rFonts w:ascii="GHEA Grapalat" w:hAnsi="GHEA Grapalat"/>
                <w:noProof/>
                <w:webHidden/>
              </w:rPr>
              <w:fldChar w:fldCharType="separate"/>
            </w:r>
            <w:r w:rsidR="00F1738F" w:rsidRPr="00F1738F">
              <w:rPr>
                <w:rFonts w:ascii="GHEA Grapalat" w:hAnsi="GHEA Grapalat"/>
                <w:noProof/>
                <w:webHidden/>
              </w:rPr>
              <w:t>34</w:t>
            </w:r>
            <w:r w:rsidR="00F1738F" w:rsidRPr="00F1738F">
              <w:rPr>
                <w:rFonts w:ascii="GHEA Grapalat" w:hAnsi="GHEA Grapalat"/>
                <w:noProof/>
                <w:webHidden/>
              </w:rPr>
              <w:fldChar w:fldCharType="end"/>
            </w:r>
          </w:hyperlink>
        </w:p>
        <w:p w:rsidR="00F1738F" w:rsidRPr="00F1738F" w:rsidRDefault="00900128">
          <w:pPr>
            <w:pStyle w:val="TOC2"/>
            <w:rPr>
              <w:rFonts w:ascii="GHEA Grapalat" w:hAnsi="GHEA Grapalat" w:cstheme="minorBidi"/>
              <w:smallCaps w:val="0"/>
              <w:noProof/>
              <w:sz w:val="22"/>
              <w:szCs w:val="22"/>
            </w:rPr>
          </w:pPr>
          <w:hyperlink w:anchor="_Toc43218610" w:history="1">
            <w:r w:rsidR="00F1738F" w:rsidRPr="00F1738F">
              <w:rPr>
                <w:rStyle w:val="Hyperlink"/>
                <w:rFonts w:ascii="GHEA Grapalat" w:hAnsi="GHEA Grapalat"/>
                <w:caps/>
                <w:noProof/>
                <w:lang w:val="hy-AM"/>
              </w:rPr>
              <w:t>2.4</w:t>
            </w:r>
            <w:r w:rsidR="00F1738F" w:rsidRPr="00F1738F">
              <w:rPr>
                <w:rFonts w:ascii="GHEA Grapalat" w:hAnsi="GHEA Grapalat" w:cstheme="minorBidi"/>
                <w:smallCaps w:val="0"/>
                <w:noProof/>
                <w:sz w:val="22"/>
                <w:szCs w:val="22"/>
              </w:rPr>
              <w:tab/>
            </w:r>
            <w:r w:rsidR="00F1738F" w:rsidRPr="00F1738F">
              <w:rPr>
                <w:rStyle w:val="Hyperlink"/>
                <w:rFonts w:ascii="GHEA Grapalat" w:hAnsi="GHEA Grapalat"/>
                <w:caps/>
                <w:noProof/>
                <w:lang w:val="hy-AM"/>
              </w:rPr>
              <w:t>Մաքսային ընթացակարգերի ավտոմատացում</w:t>
            </w:r>
            <w:r w:rsidR="00F1738F" w:rsidRPr="00F1738F">
              <w:rPr>
                <w:rFonts w:ascii="GHEA Grapalat" w:hAnsi="GHEA Grapalat"/>
                <w:noProof/>
                <w:webHidden/>
              </w:rPr>
              <w:tab/>
            </w:r>
            <w:r w:rsidR="00F1738F" w:rsidRPr="00F1738F">
              <w:rPr>
                <w:rFonts w:ascii="GHEA Grapalat" w:hAnsi="GHEA Grapalat"/>
                <w:noProof/>
                <w:webHidden/>
              </w:rPr>
              <w:fldChar w:fldCharType="begin"/>
            </w:r>
            <w:r w:rsidR="00F1738F" w:rsidRPr="00F1738F">
              <w:rPr>
                <w:rFonts w:ascii="GHEA Grapalat" w:hAnsi="GHEA Grapalat"/>
                <w:noProof/>
                <w:webHidden/>
              </w:rPr>
              <w:instrText xml:space="preserve"> PAGEREF _Toc43218610 \h </w:instrText>
            </w:r>
            <w:r w:rsidR="00F1738F" w:rsidRPr="00F1738F">
              <w:rPr>
                <w:rFonts w:ascii="GHEA Grapalat" w:hAnsi="GHEA Grapalat"/>
                <w:noProof/>
                <w:webHidden/>
              </w:rPr>
            </w:r>
            <w:r w:rsidR="00F1738F" w:rsidRPr="00F1738F">
              <w:rPr>
                <w:rFonts w:ascii="GHEA Grapalat" w:hAnsi="GHEA Grapalat"/>
                <w:noProof/>
                <w:webHidden/>
              </w:rPr>
              <w:fldChar w:fldCharType="separate"/>
            </w:r>
            <w:r w:rsidR="00F1738F" w:rsidRPr="00F1738F">
              <w:rPr>
                <w:rFonts w:ascii="GHEA Grapalat" w:hAnsi="GHEA Grapalat"/>
                <w:noProof/>
                <w:webHidden/>
              </w:rPr>
              <w:t>36</w:t>
            </w:r>
            <w:r w:rsidR="00F1738F" w:rsidRPr="00F1738F">
              <w:rPr>
                <w:rFonts w:ascii="GHEA Grapalat" w:hAnsi="GHEA Grapalat"/>
                <w:noProof/>
                <w:webHidden/>
              </w:rPr>
              <w:fldChar w:fldCharType="end"/>
            </w:r>
          </w:hyperlink>
        </w:p>
        <w:p w:rsidR="00F1738F" w:rsidRPr="00F1738F" w:rsidRDefault="00900128">
          <w:pPr>
            <w:pStyle w:val="TOC1"/>
            <w:tabs>
              <w:tab w:val="left" w:pos="482"/>
            </w:tabs>
            <w:rPr>
              <w:rFonts w:ascii="GHEA Grapalat" w:hAnsi="GHEA Grapalat" w:cstheme="minorBidi"/>
              <w:b w:val="0"/>
              <w:bCs w:val="0"/>
              <w:caps w:val="0"/>
              <w:noProof/>
              <w:sz w:val="22"/>
              <w:szCs w:val="22"/>
            </w:rPr>
          </w:pPr>
          <w:hyperlink w:anchor="_Toc43218611" w:history="1">
            <w:r w:rsidR="00F1738F" w:rsidRPr="00F1738F">
              <w:rPr>
                <w:rStyle w:val="Hyperlink"/>
                <w:rFonts w:ascii="GHEA Grapalat" w:hAnsi="GHEA Grapalat"/>
                <w:noProof/>
              </w:rPr>
              <w:t>3.</w:t>
            </w:r>
            <w:r w:rsidR="00F1738F" w:rsidRPr="00F1738F">
              <w:rPr>
                <w:rFonts w:ascii="GHEA Grapalat" w:hAnsi="GHEA Grapalat" w:cstheme="minorBidi"/>
                <w:b w:val="0"/>
                <w:bCs w:val="0"/>
                <w:caps w:val="0"/>
                <w:noProof/>
                <w:sz w:val="22"/>
                <w:szCs w:val="22"/>
              </w:rPr>
              <w:tab/>
            </w:r>
            <w:r w:rsidR="00F1738F" w:rsidRPr="00F1738F">
              <w:rPr>
                <w:rStyle w:val="Hyperlink"/>
                <w:rFonts w:ascii="GHEA Grapalat" w:hAnsi="GHEA Grapalat" w:cs="Sylfaen"/>
                <w:noProof/>
              </w:rPr>
              <w:t>ԶԱՐԳԱՑՄԱՆ</w:t>
            </w:r>
            <w:r w:rsidR="00F1738F" w:rsidRPr="00F1738F">
              <w:rPr>
                <w:rStyle w:val="Hyperlink"/>
                <w:rFonts w:ascii="GHEA Grapalat" w:hAnsi="GHEA Grapalat"/>
                <w:noProof/>
              </w:rPr>
              <w:t xml:space="preserve"> </w:t>
            </w:r>
            <w:r w:rsidR="00F1738F" w:rsidRPr="00F1738F">
              <w:rPr>
                <w:rStyle w:val="Hyperlink"/>
                <w:rFonts w:ascii="GHEA Grapalat" w:hAnsi="GHEA Grapalat" w:cs="Sylfaen"/>
                <w:noProof/>
              </w:rPr>
              <w:t>ՌԱԶՄԱՎԱՐԱԿԱՆ</w:t>
            </w:r>
            <w:r w:rsidR="00F1738F" w:rsidRPr="00F1738F">
              <w:rPr>
                <w:rStyle w:val="Hyperlink"/>
                <w:rFonts w:ascii="GHEA Grapalat" w:hAnsi="GHEA Grapalat"/>
                <w:noProof/>
              </w:rPr>
              <w:t xml:space="preserve"> </w:t>
            </w:r>
            <w:r w:rsidR="00F1738F" w:rsidRPr="00F1738F">
              <w:rPr>
                <w:rStyle w:val="Hyperlink"/>
                <w:rFonts w:ascii="GHEA Grapalat" w:hAnsi="GHEA Grapalat" w:cs="Sylfaen"/>
                <w:noProof/>
              </w:rPr>
              <w:t>ՆՊԱՏԱԿՆԵՐԸ</w:t>
            </w:r>
            <w:r w:rsidR="00F1738F" w:rsidRPr="00F1738F">
              <w:rPr>
                <w:rStyle w:val="Hyperlink"/>
                <w:rFonts w:ascii="GHEA Grapalat" w:hAnsi="GHEA Grapalat"/>
                <w:noProof/>
              </w:rPr>
              <w:t xml:space="preserve"> (</w:t>
            </w:r>
            <w:r w:rsidR="00F1738F" w:rsidRPr="00F1738F">
              <w:rPr>
                <w:rStyle w:val="Hyperlink"/>
                <w:rFonts w:ascii="GHEA Grapalat" w:hAnsi="GHEA Grapalat" w:cs="Sylfaen"/>
                <w:noProof/>
              </w:rPr>
              <w:t>ԶՌՆ</w:t>
            </w:r>
            <w:r w:rsidR="00F1738F" w:rsidRPr="00F1738F">
              <w:rPr>
                <w:rStyle w:val="Hyperlink"/>
                <w:rFonts w:ascii="GHEA Grapalat" w:hAnsi="GHEA Grapalat"/>
                <w:noProof/>
              </w:rPr>
              <w:t>)</w:t>
            </w:r>
            <w:r w:rsidR="00F1738F" w:rsidRPr="00F1738F">
              <w:rPr>
                <w:rFonts w:ascii="GHEA Grapalat" w:hAnsi="GHEA Grapalat"/>
                <w:noProof/>
                <w:webHidden/>
              </w:rPr>
              <w:tab/>
            </w:r>
            <w:r w:rsidR="00F1738F" w:rsidRPr="00F1738F">
              <w:rPr>
                <w:rFonts w:ascii="GHEA Grapalat" w:hAnsi="GHEA Grapalat"/>
                <w:noProof/>
                <w:webHidden/>
              </w:rPr>
              <w:fldChar w:fldCharType="begin"/>
            </w:r>
            <w:r w:rsidR="00F1738F" w:rsidRPr="00F1738F">
              <w:rPr>
                <w:rFonts w:ascii="GHEA Grapalat" w:hAnsi="GHEA Grapalat"/>
                <w:noProof/>
                <w:webHidden/>
              </w:rPr>
              <w:instrText xml:space="preserve"> PAGEREF _Toc43218611 \h </w:instrText>
            </w:r>
            <w:r w:rsidR="00F1738F" w:rsidRPr="00F1738F">
              <w:rPr>
                <w:rFonts w:ascii="GHEA Grapalat" w:hAnsi="GHEA Grapalat"/>
                <w:noProof/>
                <w:webHidden/>
              </w:rPr>
            </w:r>
            <w:r w:rsidR="00F1738F" w:rsidRPr="00F1738F">
              <w:rPr>
                <w:rFonts w:ascii="GHEA Grapalat" w:hAnsi="GHEA Grapalat"/>
                <w:noProof/>
                <w:webHidden/>
              </w:rPr>
              <w:fldChar w:fldCharType="separate"/>
            </w:r>
            <w:r w:rsidR="00F1738F" w:rsidRPr="00F1738F">
              <w:rPr>
                <w:rFonts w:ascii="GHEA Grapalat" w:hAnsi="GHEA Grapalat"/>
                <w:noProof/>
                <w:webHidden/>
              </w:rPr>
              <w:t>41</w:t>
            </w:r>
            <w:r w:rsidR="00F1738F" w:rsidRPr="00F1738F">
              <w:rPr>
                <w:rFonts w:ascii="GHEA Grapalat" w:hAnsi="GHEA Grapalat"/>
                <w:noProof/>
                <w:webHidden/>
              </w:rPr>
              <w:fldChar w:fldCharType="end"/>
            </w:r>
          </w:hyperlink>
        </w:p>
        <w:p w:rsidR="00F1738F" w:rsidRPr="00F1738F" w:rsidRDefault="00900128">
          <w:pPr>
            <w:pStyle w:val="TOC2"/>
            <w:rPr>
              <w:rFonts w:ascii="GHEA Grapalat" w:hAnsi="GHEA Grapalat" w:cstheme="minorBidi"/>
              <w:smallCaps w:val="0"/>
              <w:noProof/>
              <w:sz w:val="22"/>
              <w:szCs w:val="22"/>
            </w:rPr>
          </w:pPr>
          <w:hyperlink w:anchor="_Toc43218612" w:history="1">
            <w:r w:rsidR="00F1738F" w:rsidRPr="00F1738F">
              <w:rPr>
                <w:rStyle w:val="Hyperlink"/>
                <w:rFonts w:ascii="GHEA Grapalat" w:hAnsi="GHEA Grapalat"/>
                <w:noProof/>
                <w:lang w:val="hy-AM"/>
              </w:rPr>
              <w:t>ԶՌՆ 1. ԿԱՌԱՎԱՐՄԱՆ ՀԱՄԱԿԱՐԳԵՐԻ ԿԱՏԱՐԵԼԱԳՈՐԾՈՒՄ, ՀԱՐԿ ՎՃԱՐՈՂՆԵՐԻՆ ԹՎԱՅՆԱՑՎԱԾ ԾԱՌԱՅՈՒԹՅՈՒՆՆԵՐԻ ՄԱՏՈՒՑՈՒՄ</w:t>
            </w:r>
            <w:r w:rsidR="00F1738F" w:rsidRPr="00F1738F">
              <w:rPr>
                <w:rFonts w:ascii="GHEA Grapalat" w:hAnsi="GHEA Grapalat"/>
                <w:noProof/>
                <w:webHidden/>
              </w:rPr>
              <w:tab/>
            </w:r>
            <w:r w:rsidR="00F1738F" w:rsidRPr="00F1738F">
              <w:rPr>
                <w:rFonts w:ascii="GHEA Grapalat" w:hAnsi="GHEA Grapalat"/>
                <w:noProof/>
                <w:webHidden/>
              </w:rPr>
              <w:fldChar w:fldCharType="begin"/>
            </w:r>
            <w:r w:rsidR="00F1738F" w:rsidRPr="00F1738F">
              <w:rPr>
                <w:rFonts w:ascii="GHEA Grapalat" w:hAnsi="GHEA Grapalat"/>
                <w:noProof/>
                <w:webHidden/>
              </w:rPr>
              <w:instrText xml:space="preserve"> PAGEREF _Toc43218612 \h </w:instrText>
            </w:r>
            <w:r w:rsidR="00F1738F" w:rsidRPr="00F1738F">
              <w:rPr>
                <w:rFonts w:ascii="GHEA Grapalat" w:hAnsi="GHEA Grapalat"/>
                <w:noProof/>
                <w:webHidden/>
              </w:rPr>
            </w:r>
            <w:r w:rsidR="00F1738F" w:rsidRPr="00F1738F">
              <w:rPr>
                <w:rFonts w:ascii="GHEA Grapalat" w:hAnsi="GHEA Grapalat"/>
                <w:noProof/>
                <w:webHidden/>
              </w:rPr>
              <w:fldChar w:fldCharType="separate"/>
            </w:r>
            <w:r w:rsidR="00F1738F" w:rsidRPr="00F1738F">
              <w:rPr>
                <w:rFonts w:ascii="GHEA Grapalat" w:hAnsi="GHEA Grapalat"/>
                <w:noProof/>
                <w:webHidden/>
              </w:rPr>
              <w:t>42</w:t>
            </w:r>
            <w:r w:rsidR="00F1738F" w:rsidRPr="00F1738F">
              <w:rPr>
                <w:rFonts w:ascii="GHEA Grapalat" w:hAnsi="GHEA Grapalat"/>
                <w:noProof/>
                <w:webHidden/>
              </w:rPr>
              <w:fldChar w:fldCharType="end"/>
            </w:r>
          </w:hyperlink>
        </w:p>
        <w:p w:rsidR="00F1738F" w:rsidRPr="00F1738F" w:rsidRDefault="00900128">
          <w:pPr>
            <w:pStyle w:val="TOC3"/>
            <w:rPr>
              <w:rFonts w:ascii="GHEA Grapalat" w:hAnsi="GHEA Grapalat" w:cstheme="minorBidi"/>
              <w:i w:val="0"/>
              <w:iCs w:val="0"/>
              <w:noProof/>
              <w:sz w:val="22"/>
              <w:szCs w:val="22"/>
            </w:rPr>
          </w:pPr>
          <w:hyperlink w:anchor="_Toc43218613" w:history="1">
            <w:r w:rsidR="00F1738F" w:rsidRPr="00F1738F">
              <w:rPr>
                <w:rStyle w:val="Hyperlink"/>
                <w:rFonts w:ascii="GHEA Grapalat" w:hAnsi="GHEA Grapalat"/>
                <w:noProof/>
                <w:lang w:val="hy-AM"/>
              </w:rPr>
              <w:t>Ենթանպատակ 1.1. Էլեկտ</w:t>
            </w:r>
            <w:r w:rsidR="00F1738F" w:rsidRPr="00F1738F">
              <w:rPr>
                <w:rStyle w:val="Hyperlink"/>
                <w:rFonts w:ascii="GHEA Grapalat" w:hAnsi="GHEA Grapalat" w:cs="Verdana"/>
                <w:noProof/>
                <w:lang w:val="hy-AM"/>
              </w:rPr>
              <w:t>ր</w:t>
            </w:r>
            <w:r w:rsidR="00F1738F" w:rsidRPr="00F1738F">
              <w:rPr>
                <w:rStyle w:val="Hyperlink"/>
                <w:rFonts w:ascii="GHEA Grapalat" w:hAnsi="GHEA Grapalat"/>
                <w:noProof/>
                <w:lang w:val="hy-AM"/>
              </w:rPr>
              <w:t>ոնային և թվային գո</w:t>
            </w:r>
            <w:r w:rsidR="00F1738F" w:rsidRPr="00F1738F">
              <w:rPr>
                <w:rStyle w:val="Hyperlink"/>
                <w:rFonts w:ascii="GHEA Grapalat" w:hAnsi="GHEA Grapalat" w:cs="Verdana"/>
                <w:noProof/>
                <w:lang w:val="hy-AM"/>
              </w:rPr>
              <w:t>ր</w:t>
            </w:r>
            <w:r w:rsidR="00F1738F" w:rsidRPr="00F1738F">
              <w:rPr>
                <w:rStyle w:val="Hyperlink"/>
                <w:rFonts w:ascii="GHEA Grapalat" w:hAnsi="GHEA Grapalat"/>
                <w:noProof/>
                <w:lang w:val="hy-AM"/>
              </w:rPr>
              <w:t>ծիքակազմի նե</w:t>
            </w:r>
            <w:r w:rsidR="00F1738F" w:rsidRPr="00F1738F">
              <w:rPr>
                <w:rStyle w:val="Hyperlink"/>
                <w:rFonts w:ascii="GHEA Grapalat" w:hAnsi="GHEA Grapalat" w:cs="Verdana"/>
                <w:noProof/>
                <w:lang w:val="hy-AM"/>
              </w:rPr>
              <w:t>րդր</w:t>
            </w:r>
            <w:r w:rsidR="00F1738F" w:rsidRPr="00F1738F">
              <w:rPr>
                <w:rStyle w:val="Hyperlink"/>
                <w:rFonts w:ascii="GHEA Grapalat" w:hAnsi="GHEA Grapalat"/>
                <w:noProof/>
                <w:lang w:val="hy-AM"/>
              </w:rPr>
              <w:t>ում և զա</w:t>
            </w:r>
            <w:r w:rsidR="00F1738F" w:rsidRPr="00F1738F">
              <w:rPr>
                <w:rStyle w:val="Hyperlink"/>
                <w:rFonts w:ascii="GHEA Grapalat" w:hAnsi="GHEA Grapalat" w:cs="Verdana"/>
                <w:noProof/>
                <w:lang w:val="hy-AM"/>
              </w:rPr>
              <w:t>ր</w:t>
            </w:r>
            <w:r w:rsidR="00F1738F" w:rsidRPr="00F1738F">
              <w:rPr>
                <w:rStyle w:val="Hyperlink"/>
                <w:rFonts w:ascii="GHEA Grapalat" w:hAnsi="GHEA Grapalat"/>
                <w:noProof/>
                <w:lang w:val="hy-AM"/>
              </w:rPr>
              <w:t>գացում</w:t>
            </w:r>
            <w:r w:rsidR="00F1738F" w:rsidRPr="00F1738F">
              <w:rPr>
                <w:rFonts w:ascii="GHEA Grapalat" w:hAnsi="GHEA Grapalat"/>
                <w:noProof/>
                <w:webHidden/>
              </w:rPr>
              <w:tab/>
            </w:r>
            <w:r w:rsidR="00F1738F" w:rsidRPr="00F1738F">
              <w:rPr>
                <w:rFonts w:ascii="GHEA Grapalat" w:hAnsi="GHEA Grapalat"/>
                <w:noProof/>
                <w:webHidden/>
              </w:rPr>
              <w:fldChar w:fldCharType="begin"/>
            </w:r>
            <w:r w:rsidR="00F1738F" w:rsidRPr="00F1738F">
              <w:rPr>
                <w:rFonts w:ascii="GHEA Grapalat" w:hAnsi="GHEA Grapalat"/>
                <w:noProof/>
                <w:webHidden/>
              </w:rPr>
              <w:instrText xml:space="preserve"> PAGEREF _Toc43218613 \h </w:instrText>
            </w:r>
            <w:r w:rsidR="00F1738F" w:rsidRPr="00F1738F">
              <w:rPr>
                <w:rFonts w:ascii="GHEA Grapalat" w:hAnsi="GHEA Grapalat"/>
                <w:noProof/>
                <w:webHidden/>
              </w:rPr>
            </w:r>
            <w:r w:rsidR="00F1738F" w:rsidRPr="00F1738F">
              <w:rPr>
                <w:rFonts w:ascii="GHEA Grapalat" w:hAnsi="GHEA Grapalat"/>
                <w:noProof/>
                <w:webHidden/>
              </w:rPr>
              <w:fldChar w:fldCharType="separate"/>
            </w:r>
            <w:r w:rsidR="00F1738F" w:rsidRPr="00F1738F">
              <w:rPr>
                <w:rFonts w:ascii="GHEA Grapalat" w:hAnsi="GHEA Grapalat"/>
                <w:noProof/>
                <w:webHidden/>
              </w:rPr>
              <w:t>43</w:t>
            </w:r>
            <w:r w:rsidR="00F1738F" w:rsidRPr="00F1738F">
              <w:rPr>
                <w:rFonts w:ascii="GHEA Grapalat" w:hAnsi="GHEA Grapalat"/>
                <w:noProof/>
                <w:webHidden/>
              </w:rPr>
              <w:fldChar w:fldCharType="end"/>
            </w:r>
          </w:hyperlink>
        </w:p>
        <w:p w:rsidR="00F1738F" w:rsidRPr="00F1738F" w:rsidRDefault="00900128">
          <w:pPr>
            <w:pStyle w:val="TOC4"/>
            <w:rPr>
              <w:rFonts w:ascii="GHEA Grapalat" w:hAnsi="GHEA Grapalat" w:cstheme="minorBidi"/>
              <w:noProof/>
              <w:sz w:val="22"/>
              <w:szCs w:val="22"/>
            </w:rPr>
          </w:pPr>
          <w:hyperlink w:anchor="_Toc43218614" w:history="1">
            <w:r w:rsidR="00F1738F" w:rsidRPr="00F1738F">
              <w:rPr>
                <w:rStyle w:val="Hyperlink"/>
                <w:rFonts w:ascii="GHEA Grapalat" w:hAnsi="GHEA Grapalat"/>
                <w:b/>
                <w:noProof/>
                <w:lang w:val="hy-AM"/>
              </w:rPr>
              <w:t>1.1.1. Էլեկտրոնային արխիվացման համակարգ</w:t>
            </w:r>
            <w:r w:rsidR="00F1738F" w:rsidRPr="00F1738F">
              <w:rPr>
                <w:rFonts w:ascii="GHEA Grapalat" w:hAnsi="GHEA Grapalat"/>
                <w:noProof/>
                <w:webHidden/>
              </w:rPr>
              <w:tab/>
            </w:r>
            <w:r w:rsidR="00F1738F" w:rsidRPr="00F1738F">
              <w:rPr>
                <w:rFonts w:ascii="GHEA Grapalat" w:hAnsi="GHEA Grapalat"/>
                <w:noProof/>
                <w:webHidden/>
              </w:rPr>
              <w:fldChar w:fldCharType="begin"/>
            </w:r>
            <w:r w:rsidR="00F1738F" w:rsidRPr="00F1738F">
              <w:rPr>
                <w:rFonts w:ascii="GHEA Grapalat" w:hAnsi="GHEA Grapalat"/>
                <w:noProof/>
                <w:webHidden/>
              </w:rPr>
              <w:instrText xml:space="preserve"> PAGEREF _Toc43218614 \h </w:instrText>
            </w:r>
            <w:r w:rsidR="00F1738F" w:rsidRPr="00F1738F">
              <w:rPr>
                <w:rFonts w:ascii="GHEA Grapalat" w:hAnsi="GHEA Grapalat"/>
                <w:noProof/>
                <w:webHidden/>
              </w:rPr>
            </w:r>
            <w:r w:rsidR="00F1738F" w:rsidRPr="00F1738F">
              <w:rPr>
                <w:rFonts w:ascii="GHEA Grapalat" w:hAnsi="GHEA Grapalat"/>
                <w:noProof/>
                <w:webHidden/>
              </w:rPr>
              <w:fldChar w:fldCharType="separate"/>
            </w:r>
            <w:r w:rsidR="00F1738F" w:rsidRPr="00F1738F">
              <w:rPr>
                <w:rFonts w:ascii="GHEA Grapalat" w:hAnsi="GHEA Grapalat"/>
                <w:noProof/>
                <w:webHidden/>
              </w:rPr>
              <w:t>43</w:t>
            </w:r>
            <w:r w:rsidR="00F1738F" w:rsidRPr="00F1738F">
              <w:rPr>
                <w:rFonts w:ascii="GHEA Grapalat" w:hAnsi="GHEA Grapalat"/>
                <w:noProof/>
                <w:webHidden/>
              </w:rPr>
              <w:fldChar w:fldCharType="end"/>
            </w:r>
          </w:hyperlink>
        </w:p>
        <w:p w:rsidR="00F1738F" w:rsidRPr="00F1738F" w:rsidRDefault="00900128">
          <w:pPr>
            <w:pStyle w:val="TOC4"/>
            <w:rPr>
              <w:rFonts w:ascii="GHEA Grapalat" w:hAnsi="GHEA Grapalat" w:cstheme="minorBidi"/>
              <w:noProof/>
              <w:sz w:val="22"/>
              <w:szCs w:val="22"/>
            </w:rPr>
          </w:pPr>
          <w:hyperlink w:anchor="_Toc43218615" w:history="1">
            <w:r w:rsidR="00F1738F" w:rsidRPr="00F1738F">
              <w:rPr>
                <w:rStyle w:val="Hyperlink"/>
                <w:rFonts w:ascii="GHEA Grapalat" w:hAnsi="GHEA Grapalat"/>
                <w:b/>
                <w:noProof/>
                <w:lang w:val="hy-AM"/>
              </w:rPr>
              <w:t>1.1.2. ՊԵԿ տեղեկատվական բազայի հուսալիություն</w:t>
            </w:r>
            <w:r w:rsidR="00F1738F" w:rsidRPr="00F1738F">
              <w:rPr>
                <w:rFonts w:ascii="GHEA Grapalat" w:hAnsi="GHEA Grapalat"/>
                <w:noProof/>
                <w:webHidden/>
              </w:rPr>
              <w:tab/>
            </w:r>
            <w:r w:rsidR="00F1738F" w:rsidRPr="00F1738F">
              <w:rPr>
                <w:rFonts w:ascii="GHEA Grapalat" w:hAnsi="GHEA Grapalat"/>
                <w:noProof/>
                <w:webHidden/>
              </w:rPr>
              <w:fldChar w:fldCharType="begin"/>
            </w:r>
            <w:r w:rsidR="00F1738F" w:rsidRPr="00F1738F">
              <w:rPr>
                <w:rFonts w:ascii="GHEA Grapalat" w:hAnsi="GHEA Grapalat"/>
                <w:noProof/>
                <w:webHidden/>
              </w:rPr>
              <w:instrText xml:space="preserve"> PAGEREF _Toc43218615 \h </w:instrText>
            </w:r>
            <w:r w:rsidR="00F1738F" w:rsidRPr="00F1738F">
              <w:rPr>
                <w:rFonts w:ascii="GHEA Grapalat" w:hAnsi="GHEA Grapalat"/>
                <w:noProof/>
                <w:webHidden/>
              </w:rPr>
            </w:r>
            <w:r w:rsidR="00F1738F" w:rsidRPr="00F1738F">
              <w:rPr>
                <w:rFonts w:ascii="GHEA Grapalat" w:hAnsi="GHEA Grapalat"/>
                <w:noProof/>
                <w:webHidden/>
              </w:rPr>
              <w:fldChar w:fldCharType="separate"/>
            </w:r>
            <w:r w:rsidR="00F1738F" w:rsidRPr="00F1738F">
              <w:rPr>
                <w:rFonts w:ascii="GHEA Grapalat" w:hAnsi="GHEA Grapalat"/>
                <w:noProof/>
                <w:webHidden/>
              </w:rPr>
              <w:t>45</w:t>
            </w:r>
            <w:r w:rsidR="00F1738F" w:rsidRPr="00F1738F">
              <w:rPr>
                <w:rFonts w:ascii="GHEA Grapalat" w:hAnsi="GHEA Grapalat"/>
                <w:noProof/>
                <w:webHidden/>
              </w:rPr>
              <w:fldChar w:fldCharType="end"/>
            </w:r>
          </w:hyperlink>
        </w:p>
        <w:p w:rsidR="00F1738F" w:rsidRPr="00F1738F" w:rsidRDefault="00900128">
          <w:pPr>
            <w:pStyle w:val="TOC4"/>
            <w:rPr>
              <w:rFonts w:ascii="GHEA Grapalat" w:hAnsi="GHEA Grapalat" w:cstheme="minorBidi"/>
              <w:noProof/>
              <w:sz w:val="22"/>
              <w:szCs w:val="22"/>
            </w:rPr>
          </w:pPr>
          <w:hyperlink w:anchor="_Toc43218616" w:history="1">
            <w:r w:rsidR="00F1738F" w:rsidRPr="00F1738F">
              <w:rPr>
                <w:rStyle w:val="Hyperlink"/>
                <w:rFonts w:ascii="GHEA Grapalat" w:hAnsi="GHEA Grapalat"/>
                <w:b/>
                <w:noProof/>
                <w:lang w:val="hy-AM"/>
              </w:rPr>
              <w:t>1.1.3. ՊԵԿ սերվերային և օպերացիոն համակարգեր</w:t>
            </w:r>
            <w:r w:rsidR="00F1738F" w:rsidRPr="00F1738F">
              <w:rPr>
                <w:rFonts w:ascii="GHEA Grapalat" w:hAnsi="GHEA Grapalat"/>
                <w:noProof/>
                <w:webHidden/>
              </w:rPr>
              <w:tab/>
            </w:r>
            <w:r w:rsidR="00F1738F" w:rsidRPr="00F1738F">
              <w:rPr>
                <w:rFonts w:ascii="GHEA Grapalat" w:hAnsi="GHEA Grapalat"/>
                <w:noProof/>
                <w:webHidden/>
              </w:rPr>
              <w:fldChar w:fldCharType="begin"/>
            </w:r>
            <w:r w:rsidR="00F1738F" w:rsidRPr="00F1738F">
              <w:rPr>
                <w:rFonts w:ascii="GHEA Grapalat" w:hAnsi="GHEA Grapalat"/>
                <w:noProof/>
                <w:webHidden/>
              </w:rPr>
              <w:instrText xml:space="preserve"> PAGEREF _Toc43218616 \h </w:instrText>
            </w:r>
            <w:r w:rsidR="00F1738F" w:rsidRPr="00F1738F">
              <w:rPr>
                <w:rFonts w:ascii="GHEA Grapalat" w:hAnsi="GHEA Grapalat"/>
                <w:noProof/>
                <w:webHidden/>
              </w:rPr>
            </w:r>
            <w:r w:rsidR="00F1738F" w:rsidRPr="00F1738F">
              <w:rPr>
                <w:rFonts w:ascii="GHEA Grapalat" w:hAnsi="GHEA Grapalat"/>
                <w:noProof/>
                <w:webHidden/>
              </w:rPr>
              <w:fldChar w:fldCharType="separate"/>
            </w:r>
            <w:r w:rsidR="00F1738F" w:rsidRPr="00F1738F">
              <w:rPr>
                <w:rFonts w:ascii="GHEA Grapalat" w:hAnsi="GHEA Grapalat"/>
                <w:noProof/>
                <w:webHidden/>
              </w:rPr>
              <w:t>48</w:t>
            </w:r>
            <w:r w:rsidR="00F1738F" w:rsidRPr="00F1738F">
              <w:rPr>
                <w:rFonts w:ascii="GHEA Grapalat" w:hAnsi="GHEA Grapalat"/>
                <w:noProof/>
                <w:webHidden/>
              </w:rPr>
              <w:fldChar w:fldCharType="end"/>
            </w:r>
          </w:hyperlink>
        </w:p>
        <w:p w:rsidR="00F1738F" w:rsidRPr="00F1738F" w:rsidRDefault="00900128">
          <w:pPr>
            <w:pStyle w:val="TOC4"/>
            <w:rPr>
              <w:rFonts w:ascii="GHEA Grapalat" w:hAnsi="GHEA Grapalat" w:cstheme="minorBidi"/>
              <w:noProof/>
              <w:sz w:val="22"/>
              <w:szCs w:val="22"/>
            </w:rPr>
          </w:pPr>
          <w:hyperlink w:anchor="_Toc43218617" w:history="1">
            <w:r w:rsidR="00F1738F" w:rsidRPr="00F1738F">
              <w:rPr>
                <w:rStyle w:val="Hyperlink"/>
                <w:rFonts w:ascii="GHEA Grapalat" w:hAnsi="GHEA Grapalat"/>
                <w:b/>
                <w:noProof/>
                <w:lang w:val="hy-AM"/>
              </w:rPr>
              <w:t>1.1.4. Այլ պետական մարմինների հետ տեղեկատվության փոխանակում</w:t>
            </w:r>
            <w:r w:rsidR="00F1738F" w:rsidRPr="00F1738F">
              <w:rPr>
                <w:rFonts w:ascii="GHEA Grapalat" w:hAnsi="GHEA Grapalat"/>
                <w:noProof/>
                <w:webHidden/>
              </w:rPr>
              <w:tab/>
            </w:r>
            <w:r w:rsidR="00F1738F" w:rsidRPr="00F1738F">
              <w:rPr>
                <w:rFonts w:ascii="GHEA Grapalat" w:hAnsi="GHEA Grapalat"/>
                <w:noProof/>
                <w:webHidden/>
              </w:rPr>
              <w:fldChar w:fldCharType="begin"/>
            </w:r>
            <w:r w:rsidR="00F1738F" w:rsidRPr="00F1738F">
              <w:rPr>
                <w:rFonts w:ascii="GHEA Grapalat" w:hAnsi="GHEA Grapalat"/>
                <w:noProof/>
                <w:webHidden/>
              </w:rPr>
              <w:instrText xml:space="preserve"> PAGEREF _Toc43218617 \h </w:instrText>
            </w:r>
            <w:r w:rsidR="00F1738F" w:rsidRPr="00F1738F">
              <w:rPr>
                <w:rFonts w:ascii="GHEA Grapalat" w:hAnsi="GHEA Grapalat"/>
                <w:noProof/>
                <w:webHidden/>
              </w:rPr>
            </w:r>
            <w:r w:rsidR="00F1738F" w:rsidRPr="00F1738F">
              <w:rPr>
                <w:rFonts w:ascii="GHEA Grapalat" w:hAnsi="GHEA Grapalat"/>
                <w:noProof/>
                <w:webHidden/>
              </w:rPr>
              <w:fldChar w:fldCharType="separate"/>
            </w:r>
            <w:r w:rsidR="00F1738F" w:rsidRPr="00F1738F">
              <w:rPr>
                <w:rFonts w:ascii="GHEA Grapalat" w:hAnsi="GHEA Grapalat"/>
                <w:noProof/>
                <w:webHidden/>
              </w:rPr>
              <w:t>49</w:t>
            </w:r>
            <w:r w:rsidR="00F1738F" w:rsidRPr="00F1738F">
              <w:rPr>
                <w:rFonts w:ascii="GHEA Grapalat" w:hAnsi="GHEA Grapalat"/>
                <w:noProof/>
                <w:webHidden/>
              </w:rPr>
              <w:fldChar w:fldCharType="end"/>
            </w:r>
          </w:hyperlink>
        </w:p>
        <w:p w:rsidR="00F1738F" w:rsidRPr="00F1738F" w:rsidRDefault="00900128">
          <w:pPr>
            <w:pStyle w:val="TOC4"/>
            <w:rPr>
              <w:rFonts w:ascii="GHEA Grapalat" w:hAnsi="GHEA Grapalat" w:cstheme="minorBidi"/>
              <w:noProof/>
              <w:sz w:val="22"/>
              <w:szCs w:val="22"/>
            </w:rPr>
          </w:pPr>
          <w:hyperlink w:anchor="_Toc43218618" w:history="1">
            <w:r w:rsidR="00F1738F" w:rsidRPr="00F1738F">
              <w:rPr>
                <w:rStyle w:val="Hyperlink"/>
                <w:rFonts w:ascii="GHEA Grapalat" w:hAnsi="GHEA Grapalat"/>
                <w:b/>
                <w:noProof/>
                <w:lang w:val="hy-AM"/>
              </w:rPr>
              <w:t>1.1.5. Հարկ վճարողների սպասարկման կենտրոնների հաղորդակցման համակարգ</w:t>
            </w:r>
            <w:r w:rsidR="00F1738F" w:rsidRPr="00F1738F">
              <w:rPr>
                <w:rFonts w:ascii="GHEA Grapalat" w:hAnsi="GHEA Grapalat"/>
                <w:noProof/>
                <w:webHidden/>
              </w:rPr>
              <w:tab/>
            </w:r>
            <w:r w:rsidR="00F1738F" w:rsidRPr="00F1738F">
              <w:rPr>
                <w:rFonts w:ascii="GHEA Grapalat" w:hAnsi="GHEA Grapalat"/>
                <w:noProof/>
                <w:webHidden/>
              </w:rPr>
              <w:fldChar w:fldCharType="begin"/>
            </w:r>
            <w:r w:rsidR="00F1738F" w:rsidRPr="00F1738F">
              <w:rPr>
                <w:rFonts w:ascii="GHEA Grapalat" w:hAnsi="GHEA Grapalat"/>
                <w:noProof/>
                <w:webHidden/>
              </w:rPr>
              <w:instrText xml:space="preserve"> PAGEREF _Toc43218618 \h </w:instrText>
            </w:r>
            <w:r w:rsidR="00F1738F" w:rsidRPr="00F1738F">
              <w:rPr>
                <w:rFonts w:ascii="GHEA Grapalat" w:hAnsi="GHEA Grapalat"/>
                <w:noProof/>
                <w:webHidden/>
              </w:rPr>
            </w:r>
            <w:r w:rsidR="00F1738F" w:rsidRPr="00F1738F">
              <w:rPr>
                <w:rFonts w:ascii="GHEA Grapalat" w:hAnsi="GHEA Grapalat"/>
                <w:noProof/>
                <w:webHidden/>
              </w:rPr>
              <w:fldChar w:fldCharType="separate"/>
            </w:r>
            <w:r w:rsidR="00F1738F" w:rsidRPr="00F1738F">
              <w:rPr>
                <w:rFonts w:ascii="GHEA Grapalat" w:hAnsi="GHEA Grapalat"/>
                <w:noProof/>
                <w:webHidden/>
              </w:rPr>
              <w:t>50</w:t>
            </w:r>
            <w:r w:rsidR="00F1738F" w:rsidRPr="00F1738F">
              <w:rPr>
                <w:rFonts w:ascii="GHEA Grapalat" w:hAnsi="GHEA Grapalat"/>
                <w:noProof/>
                <w:webHidden/>
              </w:rPr>
              <w:fldChar w:fldCharType="end"/>
            </w:r>
          </w:hyperlink>
        </w:p>
        <w:p w:rsidR="00F1738F" w:rsidRPr="00F1738F" w:rsidRDefault="00900128">
          <w:pPr>
            <w:pStyle w:val="TOC4"/>
            <w:rPr>
              <w:rFonts w:ascii="GHEA Grapalat" w:hAnsi="GHEA Grapalat" w:cstheme="minorBidi"/>
              <w:noProof/>
              <w:sz w:val="22"/>
              <w:szCs w:val="22"/>
            </w:rPr>
          </w:pPr>
          <w:hyperlink w:anchor="_Toc43218619" w:history="1">
            <w:r w:rsidR="00F1738F" w:rsidRPr="00F1738F">
              <w:rPr>
                <w:rStyle w:val="Hyperlink"/>
                <w:rFonts w:ascii="GHEA Grapalat" w:hAnsi="GHEA Grapalat"/>
                <w:b/>
                <w:noProof/>
                <w:lang w:val="hy-AM"/>
              </w:rPr>
              <w:t>1.1.6. Արդի համակարգերի կիրառմամբ փաստաթղթերի փոխանակում</w:t>
            </w:r>
            <w:r w:rsidR="00F1738F" w:rsidRPr="00F1738F">
              <w:rPr>
                <w:rFonts w:ascii="GHEA Grapalat" w:hAnsi="GHEA Grapalat"/>
                <w:noProof/>
                <w:webHidden/>
              </w:rPr>
              <w:tab/>
            </w:r>
            <w:r w:rsidR="00F1738F" w:rsidRPr="00F1738F">
              <w:rPr>
                <w:rFonts w:ascii="GHEA Grapalat" w:hAnsi="GHEA Grapalat"/>
                <w:noProof/>
                <w:webHidden/>
              </w:rPr>
              <w:fldChar w:fldCharType="begin"/>
            </w:r>
            <w:r w:rsidR="00F1738F" w:rsidRPr="00F1738F">
              <w:rPr>
                <w:rFonts w:ascii="GHEA Grapalat" w:hAnsi="GHEA Grapalat"/>
                <w:noProof/>
                <w:webHidden/>
              </w:rPr>
              <w:instrText xml:space="preserve"> PAGEREF _Toc43218619 \h </w:instrText>
            </w:r>
            <w:r w:rsidR="00F1738F" w:rsidRPr="00F1738F">
              <w:rPr>
                <w:rFonts w:ascii="GHEA Grapalat" w:hAnsi="GHEA Grapalat"/>
                <w:noProof/>
                <w:webHidden/>
              </w:rPr>
            </w:r>
            <w:r w:rsidR="00F1738F" w:rsidRPr="00F1738F">
              <w:rPr>
                <w:rFonts w:ascii="GHEA Grapalat" w:hAnsi="GHEA Grapalat"/>
                <w:noProof/>
                <w:webHidden/>
              </w:rPr>
              <w:fldChar w:fldCharType="separate"/>
            </w:r>
            <w:r w:rsidR="00F1738F" w:rsidRPr="00F1738F">
              <w:rPr>
                <w:rFonts w:ascii="GHEA Grapalat" w:hAnsi="GHEA Grapalat"/>
                <w:noProof/>
                <w:webHidden/>
              </w:rPr>
              <w:t>52</w:t>
            </w:r>
            <w:r w:rsidR="00F1738F" w:rsidRPr="00F1738F">
              <w:rPr>
                <w:rFonts w:ascii="GHEA Grapalat" w:hAnsi="GHEA Grapalat"/>
                <w:noProof/>
                <w:webHidden/>
              </w:rPr>
              <w:fldChar w:fldCharType="end"/>
            </w:r>
          </w:hyperlink>
        </w:p>
        <w:p w:rsidR="00F1738F" w:rsidRPr="00F1738F" w:rsidRDefault="00900128">
          <w:pPr>
            <w:pStyle w:val="TOC4"/>
            <w:rPr>
              <w:rFonts w:ascii="GHEA Grapalat" w:hAnsi="GHEA Grapalat" w:cstheme="minorBidi"/>
              <w:noProof/>
              <w:sz w:val="22"/>
              <w:szCs w:val="22"/>
            </w:rPr>
          </w:pPr>
          <w:hyperlink w:anchor="_Toc43218620" w:history="1">
            <w:r w:rsidR="00F1738F" w:rsidRPr="00F1738F">
              <w:rPr>
                <w:rStyle w:val="Hyperlink"/>
                <w:rFonts w:ascii="GHEA Grapalat" w:hAnsi="GHEA Grapalat"/>
                <w:b/>
                <w:noProof/>
                <w:lang w:val="hy-AM"/>
              </w:rPr>
              <w:t>1.1.7. Մեծ ծավալի տվյալների (Big Data) վերլուծական գործիքակազմ</w:t>
            </w:r>
            <w:r w:rsidR="00F1738F" w:rsidRPr="00F1738F">
              <w:rPr>
                <w:rFonts w:ascii="GHEA Grapalat" w:hAnsi="GHEA Grapalat"/>
                <w:noProof/>
                <w:webHidden/>
              </w:rPr>
              <w:tab/>
            </w:r>
            <w:r w:rsidR="00F1738F" w:rsidRPr="00F1738F">
              <w:rPr>
                <w:rFonts w:ascii="GHEA Grapalat" w:hAnsi="GHEA Grapalat"/>
                <w:noProof/>
                <w:webHidden/>
              </w:rPr>
              <w:fldChar w:fldCharType="begin"/>
            </w:r>
            <w:r w:rsidR="00F1738F" w:rsidRPr="00F1738F">
              <w:rPr>
                <w:rFonts w:ascii="GHEA Grapalat" w:hAnsi="GHEA Grapalat"/>
                <w:noProof/>
                <w:webHidden/>
              </w:rPr>
              <w:instrText xml:space="preserve"> PAGEREF _Toc43218620 \h </w:instrText>
            </w:r>
            <w:r w:rsidR="00F1738F" w:rsidRPr="00F1738F">
              <w:rPr>
                <w:rFonts w:ascii="GHEA Grapalat" w:hAnsi="GHEA Grapalat"/>
                <w:noProof/>
                <w:webHidden/>
              </w:rPr>
            </w:r>
            <w:r w:rsidR="00F1738F" w:rsidRPr="00F1738F">
              <w:rPr>
                <w:rFonts w:ascii="GHEA Grapalat" w:hAnsi="GHEA Grapalat"/>
                <w:noProof/>
                <w:webHidden/>
              </w:rPr>
              <w:fldChar w:fldCharType="separate"/>
            </w:r>
            <w:r w:rsidR="00F1738F" w:rsidRPr="00F1738F">
              <w:rPr>
                <w:rFonts w:ascii="GHEA Grapalat" w:hAnsi="GHEA Grapalat"/>
                <w:noProof/>
                <w:webHidden/>
              </w:rPr>
              <w:t>54</w:t>
            </w:r>
            <w:r w:rsidR="00F1738F" w:rsidRPr="00F1738F">
              <w:rPr>
                <w:rFonts w:ascii="GHEA Grapalat" w:hAnsi="GHEA Grapalat"/>
                <w:noProof/>
                <w:webHidden/>
              </w:rPr>
              <w:fldChar w:fldCharType="end"/>
            </w:r>
          </w:hyperlink>
        </w:p>
        <w:p w:rsidR="00F1738F" w:rsidRPr="00F1738F" w:rsidRDefault="00900128">
          <w:pPr>
            <w:pStyle w:val="TOC4"/>
            <w:rPr>
              <w:rFonts w:ascii="GHEA Grapalat" w:hAnsi="GHEA Grapalat" w:cstheme="minorBidi"/>
              <w:noProof/>
              <w:sz w:val="22"/>
              <w:szCs w:val="22"/>
            </w:rPr>
          </w:pPr>
          <w:hyperlink w:anchor="_Toc43218621" w:history="1">
            <w:r w:rsidR="00F1738F" w:rsidRPr="00F1738F">
              <w:rPr>
                <w:rStyle w:val="Hyperlink"/>
                <w:rFonts w:ascii="GHEA Grapalat" w:hAnsi="GHEA Grapalat"/>
                <w:b/>
                <w:noProof/>
                <w:lang w:val="hy-AM"/>
              </w:rPr>
              <w:t>1.1.8. Մեքենայական ուսուցում (machine learning)</w:t>
            </w:r>
            <w:r w:rsidR="00F1738F" w:rsidRPr="00F1738F">
              <w:rPr>
                <w:rFonts w:ascii="GHEA Grapalat" w:hAnsi="GHEA Grapalat"/>
                <w:noProof/>
                <w:webHidden/>
              </w:rPr>
              <w:tab/>
            </w:r>
            <w:r w:rsidR="00F1738F" w:rsidRPr="00F1738F">
              <w:rPr>
                <w:rFonts w:ascii="GHEA Grapalat" w:hAnsi="GHEA Grapalat"/>
                <w:noProof/>
                <w:webHidden/>
              </w:rPr>
              <w:fldChar w:fldCharType="begin"/>
            </w:r>
            <w:r w:rsidR="00F1738F" w:rsidRPr="00F1738F">
              <w:rPr>
                <w:rFonts w:ascii="GHEA Grapalat" w:hAnsi="GHEA Grapalat"/>
                <w:noProof/>
                <w:webHidden/>
              </w:rPr>
              <w:instrText xml:space="preserve"> PAGEREF _Toc43218621 \h </w:instrText>
            </w:r>
            <w:r w:rsidR="00F1738F" w:rsidRPr="00F1738F">
              <w:rPr>
                <w:rFonts w:ascii="GHEA Grapalat" w:hAnsi="GHEA Grapalat"/>
                <w:noProof/>
                <w:webHidden/>
              </w:rPr>
            </w:r>
            <w:r w:rsidR="00F1738F" w:rsidRPr="00F1738F">
              <w:rPr>
                <w:rFonts w:ascii="GHEA Grapalat" w:hAnsi="GHEA Grapalat"/>
                <w:noProof/>
                <w:webHidden/>
              </w:rPr>
              <w:fldChar w:fldCharType="separate"/>
            </w:r>
            <w:r w:rsidR="00F1738F" w:rsidRPr="00F1738F">
              <w:rPr>
                <w:rFonts w:ascii="GHEA Grapalat" w:hAnsi="GHEA Grapalat"/>
                <w:noProof/>
                <w:webHidden/>
              </w:rPr>
              <w:t>56</w:t>
            </w:r>
            <w:r w:rsidR="00F1738F" w:rsidRPr="00F1738F">
              <w:rPr>
                <w:rFonts w:ascii="GHEA Grapalat" w:hAnsi="GHEA Grapalat"/>
                <w:noProof/>
                <w:webHidden/>
              </w:rPr>
              <w:fldChar w:fldCharType="end"/>
            </w:r>
          </w:hyperlink>
        </w:p>
        <w:p w:rsidR="00F1738F" w:rsidRPr="00F1738F" w:rsidRDefault="00900128">
          <w:pPr>
            <w:pStyle w:val="TOC4"/>
            <w:rPr>
              <w:rFonts w:ascii="GHEA Grapalat" w:hAnsi="GHEA Grapalat" w:cstheme="minorBidi"/>
              <w:noProof/>
              <w:sz w:val="22"/>
              <w:szCs w:val="22"/>
            </w:rPr>
          </w:pPr>
          <w:hyperlink w:anchor="_Toc43218622" w:history="1">
            <w:r w:rsidR="00F1738F" w:rsidRPr="00F1738F">
              <w:rPr>
                <w:rStyle w:val="Hyperlink"/>
                <w:rFonts w:ascii="GHEA Grapalat" w:hAnsi="GHEA Grapalat"/>
                <w:b/>
                <w:noProof/>
                <w:lang w:val="hy-AM"/>
              </w:rPr>
              <w:t>1.1.9. Էլեկտրոնային համակարգերի բջջային հավելվածներ</w:t>
            </w:r>
            <w:r w:rsidR="00F1738F" w:rsidRPr="00F1738F">
              <w:rPr>
                <w:rFonts w:ascii="GHEA Grapalat" w:hAnsi="GHEA Grapalat"/>
                <w:noProof/>
                <w:webHidden/>
              </w:rPr>
              <w:tab/>
            </w:r>
            <w:r w:rsidR="00F1738F" w:rsidRPr="00F1738F">
              <w:rPr>
                <w:rFonts w:ascii="GHEA Grapalat" w:hAnsi="GHEA Grapalat"/>
                <w:noProof/>
                <w:webHidden/>
              </w:rPr>
              <w:fldChar w:fldCharType="begin"/>
            </w:r>
            <w:r w:rsidR="00F1738F" w:rsidRPr="00F1738F">
              <w:rPr>
                <w:rFonts w:ascii="GHEA Grapalat" w:hAnsi="GHEA Grapalat"/>
                <w:noProof/>
                <w:webHidden/>
              </w:rPr>
              <w:instrText xml:space="preserve"> PAGEREF _Toc43218622 \h </w:instrText>
            </w:r>
            <w:r w:rsidR="00F1738F" w:rsidRPr="00F1738F">
              <w:rPr>
                <w:rFonts w:ascii="GHEA Grapalat" w:hAnsi="GHEA Grapalat"/>
                <w:noProof/>
                <w:webHidden/>
              </w:rPr>
            </w:r>
            <w:r w:rsidR="00F1738F" w:rsidRPr="00F1738F">
              <w:rPr>
                <w:rFonts w:ascii="GHEA Grapalat" w:hAnsi="GHEA Grapalat"/>
                <w:noProof/>
                <w:webHidden/>
              </w:rPr>
              <w:fldChar w:fldCharType="separate"/>
            </w:r>
            <w:r w:rsidR="00F1738F" w:rsidRPr="00F1738F">
              <w:rPr>
                <w:rFonts w:ascii="GHEA Grapalat" w:hAnsi="GHEA Grapalat"/>
                <w:noProof/>
                <w:webHidden/>
              </w:rPr>
              <w:t>59</w:t>
            </w:r>
            <w:r w:rsidR="00F1738F" w:rsidRPr="00F1738F">
              <w:rPr>
                <w:rFonts w:ascii="GHEA Grapalat" w:hAnsi="GHEA Grapalat"/>
                <w:noProof/>
                <w:webHidden/>
              </w:rPr>
              <w:fldChar w:fldCharType="end"/>
            </w:r>
          </w:hyperlink>
        </w:p>
        <w:p w:rsidR="00F1738F" w:rsidRPr="00F1738F" w:rsidRDefault="00900128">
          <w:pPr>
            <w:pStyle w:val="TOC4"/>
            <w:rPr>
              <w:rFonts w:ascii="GHEA Grapalat" w:hAnsi="GHEA Grapalat" w:cstheme="minorBidi"/>
              <w:noProof/>
              <w:sz w:val="22"/>
              <w:szCs w:val="22"/>
            </w:rPr>
          </w:pPr>
          <w:hyperlink w:anchor="_Toc43218623" w:history="1">
            <w:r w:rsidR="00F1738F" w:rsidRPr="00F1738F">
              <w:rPr>
                <w:rStyle w:val="Hyperlink"/>
                <w:rFonts w:ascii="GHEA Grapalat" w:hAnsi="GHEA Grapalat"/>
                <w:b/>
                <w:noProof/>
                <w:lang w:val="hy-AM"/>
              </w:rPr>
              <w:t>1.1.10. Պետական գնումների գործընթացին առնչվող գործառույթներ</w:t>
            </w:r>
            <w:r w:rsidR="00F1738F" w:rsidRPr="00F1738F">
              <w:rPr>
                <w:rFonts w:ascii="GHEA Grapalat" w:hAnsi="GHEA Grapalat"/>
                <w:noProof/>
                <w:webHidden/>
              </w:rPr>
              <w:tab/>
            </w:r>
            <w:r w:rsidR="00F1738F" w:rsidRPr="00F1738F">
              <w:rPr>
                <w:rFonts w:ascii="GHEA Grapalat" w:hAnsi="GHEA Grapalat"/>
                <w:noProof/>
                <w:webHidden/>
              </w:rPr>
              <w:fldChar w:fldCharType="begin"/>
            </w:r>
            <w:r w:rsidR="00F1738F" w:rsidRPr="00F1738F">
              <w:rPr>
                <w:rFonts w:ascii="GHEA Grapalat" w:hAnsi="GHEA Grapalat"/>
                <w:noProof/>
                <w:webHidden/>
              </w:rPr>
              <w:instrText xml:space="preserve"> PAGEREF _Toc43218623 \h </w:instrText>
            </w:r>
            <w:r w:rsidR="00F1738F" w:rsidRPr="00F1738F">
              <w:rPr>
                <w:rFonts w:ascii="GHEA Grapalat" w:hAnsi="GHEA Grapalat"/>
                <w:noProof/>
                <w:webHidden/>
              </w:rPr>
            </w:r>
            <w:r w:rsidR="00F1738F" w:rsidRPr="00F1738F">
              <w:rPr>
                <w:rFonts w:ascii="GHEA Grapalat" w:hAnsi="GHEA Grapalat"/>
                <w:noProof/>
                <w:webHidden/>
              </w:rPr>
              <w:fldChar w:fldCharType="separate"/>
            </w:r>
            <w:r w:rsidR="00F1738F" w:rsidRPr="00F1738F">
              <w:rPr>
                <w:rFonts w:ascii="GHEA Grapalat" w:hAnsi="GHEA Grapalat"/>
                <w:noProof/>
                <w:webHidden/>
              </w:rPr>
              <w:t>61</w:t>
            </w:r>
            <w:r w:rsidR="00F1738F" w:rsidRPr="00F1738F">
              <w:rPr>
                <w:rFonts w:ascii="GHEA Grapalat" w:hAnsi="GHEA Grapalat"/>
                <w:noProof/>
                <w:webHidden/>
              </w:rPr>
              <w:fldChar w:fldCharType="end"/>
            </w:r>
          </w:hyperlink>
        </w:p>
        <w:p w:rsidR="00F1738F" w:rsidRPr="00F1738F" w:rsidRDefault="00900128">
          <w:pPr>
            <w:pStyle w:val="TOC4"/>
            <w:rPr>
              <w:rFonts w:ascii="GHEA Grapalat" w:hAnsi="GHEA Grapalat" w:cstheme="minorBidi"/>
              <w:noProof/>
              <w:sz w:val="22"/>
              <w:szCs w:val="22"/>
            </w:rPr>
          </w:pPr>
          <w:hyperlink w:anchor="_Toc43218624" w:history="1">
            <w:r w:rsidR="00F1738F" w:rsidRPr="00F1738F">
              <w:rPr>
                <w:rStyle w:val="Hyperlink"/>
                <w:rFonts w:ascii="GHEA Grapalat" w:hAnsi="GHEA Grapalat"/>
                <w:b/>
                <w:noProof/>
                <w:lang w:val="hy-AM"/>
              </w:rPr>
              <w:t xml:space="preserve">1.1.11. </w:t>
            </w:r>
            <w:r w:rsidR="00F1738F" w:rsidRPr="00F1738F">
              <w:rPr>
                <w:rStyle w:val="Hyperlink"/>
                <w:rFonts w:ascii="GHEA Grapalat" w:hAnsi="GHEA Grapalat" w:cs="Sylfaen"/>
                <w:b/>
                <w:noProof/>
                <w:lang w:val="hy-AM"/>
              </w:rPr>
              <w:t>Պետական</w:t>
            </w:r>
            <w:r w:rsidR="00F1738F" w:rsidRPr="00F1738F">
              <w:rPr>
                <w:rStyle w:val="Hyperlink"/>
                <w:rFonts w:ascii="GHEA Grapalat" w:hAnsi="GHEA Grapalat"/>
                <w:b/>
                <w:noProof/>
                <w:lang w:val="hy-AM"/>
              </w:rPr>
              <w:t xml:space="preserve"> </w:t>
            </w:r>
            <w:r w:rsidR="00F1738F" w:rsidRPr="00F1738F">
              <w:rPr>
                <w:rStyle w:val="Hyperlink"/>
                <w:rFonts w:ascii="GHEA Grapalat" w:hAnsi="GHEA Grapalat" w:cs="Sylfaen"/>
                <w:b/>
                <w:noProof/>
                <w:lang w:val="hy-AM"/>
              </w:rPr>
              <w:t>տուրքի</w:t>
            </w:r>
            <w:r w:rsidR="00F1738F" w:rsidRPr="00F1738F">
              <w:rPr>
                <w:rStyle w:val="Hyperlink"/>
                <w:rFonts w:ascii="GHEA Grapalat" w:hAnsi="GHEA Grapalat"/>
                <w:b/>
                <w:noProof/>
                <w:lang w:val="hy-AM"/>
              </w:rPr>
              <w:t xml:space="preserve"> </w:t>
            </w:r>
            <w:r w:rsidR="00F1738F" w:rsidRPr="00F1738F">
              <w:rPr>
                <w:rStyle w:val="Hyperlink"/>
                <w:rFonts w:ascii="GHEA Grapalat" w:hAnsi="GHEA Grapalat" w:cs="Sylfaen"/>
                <w:b/>
                <w:noProof/>
                <w:lang w:val="hy-AM"/>
              </w:rPr>
              <w:t>հաշվառման</w:t>
            </w:r>
            <w:r w:rsidR="00F1738F" w:rsidRPr="00F1738F">
              <w:rPr>
                <w:rStyle w:val="Hyperlink"/>
                <w:rFonts w:ascii="GHEA Grapalat" w:hAnsi="GHEA Grapalat"/>
                <w:b/>
                <w:noProof/>
                <w:lang w:val="hy-AM"/>
              </w:rPr>
              <w:t xml:space="preserve"> </w:t>
            </w:r>
            <w:r w:rsidR="00F1738F" w:rsidRPr="00F1738F">
              <w:rPr>
                <w:rStyle w:val="Hyperlink"/>
                <w:rFonts w:ascii="GHEA Grapalat" w:hAnsi="GHEA Grapalat" w:cs="Sylfaen"/>
                <w:b/>
                <w:noProof/>
                <w:lang w:val="hy-AM"/>
              </w:rPr>
              <w:t>ինքնաշխատ</w:t>
            </w:r>
            <w:r w:rsidR="00F1738F" w:rsidRPr="00F1738F">
              <w:rPr>
                <w:rStyle w:val="Hyperlink"/>
                <w:rFonts w:ascii="GHEA Grapalat" w:hAnsi="GHEA Grapalat"/>
                <w:b/>
                <w:noProof/>
                <w:lang w:val="hy-AM"/>
              </w:rPr>
              <w:t xml:space="preserve"> </w:t>
            </w:r>
            <w:r w:rsidR="00F1738F" w:rsidRPr="00F1738F">
              <w:rPr>
                <w:rStyle w:val="Hyperlink"/>
                <w:rFonts w:ascii="GHEA Grapalat" w:hAnsi="GHEA Grapalat" w:cs="Sylfaen"/>
                <w:b/>
                <w:noProof/>
                <w:lang w:val="hy-AM"/>
              </w:rPr>
              <w:t>համակարգի</w:t>
            </w:r>
            <w:r w:rsidR="00F1738F" w:rsidRPr="00F1738F">
              <w:rPr>
                <w:rStyle w:val="Hyperlink"/>
                <w:rFonts w:ascii="GHEA Grapalat" w:hAnsi="GHEA Grapalat"/>
                <w:b/>
                <w:noProof/>
                <w:lang w:val="hy-AM"/>
              </w:rPr>
              <w:t xml:space="preserve"> </w:t>
            </w:r>
            <w:r w:rsidR="00F1738F" w:rsidRPr="00F1738F">
              <w:rPr>
                <w:rStyle w:val="Hyperlink"/>
                <w:rFonts w:ascii="GHEA Grapalat" w:hAnsi="GHEA Grapalat" w:cs="Sylfaen"/>
                <w:b/>
                <w:noProof/>
                <w:lang w:val="hy-AM"/>
              </w:rPr>
              <w:t>ներդրում</w:t>
            </w:r>
            <w:r w:rsidR="00F1738F" w:rsidRPr="00F1738F">
              <w:rPr>
                <w:rFonts w:ascii="GHEA Grapalat" w:hAnsi="GHEA Grapalat"/>
                <w:noProof/>
                <w:webHidden/>
              </w:rPr>
              <w:tab/>
            </w:r>
            <w:r w:rsidR="00F1738F" w:rsidRPr="00F1738F">
              <w:rPr>
                <w:rFonts w:ascii="GHEA Grapalat" w:hAnsi="GHEA Grapalat"/>
                <w:noProof/>
                <w:webHidden/>
              </w:rPr>
              <w:fldChar w:fldCharType="begin"/>
            </w:r>
            <w:r w:rsidR="00F1738F" w:rsidRPr="00F1738F">
              <w:rPr>
                <w:rFonts w:ascii="GHEA Grapalat" w:hAnsi="GHEA Grapalat"/>
                <w:noProof/>
                <w:webHidden/>
              </w:rPr>
              <w:instrText xml:space="preserve"> PAGEREF _Toc43218624 \h </w:instrText>
            </w:r>
            <w:r w:rsidR="00F1738F" w:rsidRPr="00F1738F">
              <w:rPr>
                <w:rFonts w:ascii="GHEA Grapalat" w:hAnsi="GHEA Grapalat"/>
                <w:noProof/>
                <w:webHidden/>
              </w:rPr>
            </w:r>
            <w:r w:rsidR="00F1738F" w:rsidRPr="00F1738F">
              <w:rPr>
                <w:rFonts w:ascii="GHEA Grapalat" w:hAnsi="GHEA Grapalat"/>
                <w:noProof/>
                <w:webHidden/>
              </w:rPr>
              <w:fldChar w:fldCharType="separate"/>
            </w:r>
            <w:r w:rsidR="00F1738F" w:rsidRPr="00F1738F">
              <w:rPr>
                <w:rFonts w:ascii="GHEA Grapalat" w:hAnsi="GHEA Grapalat"/>
                <w:noProof/>
                <w:webHidden/>
              </w:rPr>
              <w:t>62</w:t>
            </w:r>
            <w:r w:rsidR="00F1738F" w:rsidRPr="00F1738F">
              <w:rPr>
                <w:rFonts w:ascii="GHEA Grapalat" w:hAnsi="GHEA Grapalat"/>
                <w:noProof/>
                <w:webHidden/>
              </w:rPr>
              <w:fldChar w:fldCharType="end"/>
            </w:r>
          </w:hyperlink>
        </w:p>
        <w:p w:rsidR="00F1738F" w:rsidRPr="00F1738F" w:rsidRDefault="00900128">
          <w:pPr>
            <w:pStyle w:val="TOC4"/>
            <w:rPr>
              <w:rFonts w:ascii="GHEA Grapalat" w:hAnsi="GHEA Grapalat" w:cstheme="minorBidi"/>
              <w:noProof/>
              <w:sz w:val="22"/>
              <w:szCs w:val="22"/>
            </w:rPr>
          </w:pPr>
          <w:hyperlink w:anchor="_Toc43218625" w:history="1">
            <w:r w:rsidR="00F1738F" w:rsidRPr="00F1738F">
              <w:rPr>
                <w:rStyle w:val="Hyperlink"/>
                <w:rFonts w:ascii="GHEA Grapalat" w:hAnsi="GHEA Grapalat"/>
                <w:b/>
                <w:noProof/>
                <w:lang w:val="hy-AM"/>
              </w:rPr>
              <w:t>1.1.12. Էլեկտրոնային վճարման համակարգեր</w:t>
            </w:r>
            <w:r w:rsidR="00F1738F" w:rsidRPr="00F1738F">
              <w:rPr>
                <w:rFonts w:ascii="GHEA Grapalat" w:hAnsi="GHEA Grapalat"/>
                <w:noProof/>
                <w:webHidden/>
              </w:rPr>
              <w:tab/>
            </w:r>
            <w:r w:rsidR="00F1738F" w:rsidRPr="00F1738F">
              <w:rPr>
                <w:rFonts w:ascii="GHEA Grapalat" w:hAnsi="GHEA Grapalat"/>
                <w:noProof/>
                <w:webHidden/>
              </w:rPr>
              <w:fldChar w:fldCharType="begin"/>
            </w:r>
            <w:r w:rsidR="00F1738F" w:rsidRPr="00F1738F">
              <w:rPr>
                <w:rFonts w:ascii="GHEA Grapalat" w:hAnsi="GHEA Grapalat"/>
                <w:noProof/>
                <w:webHidden/>
              </w:rPr>
              <w:instrText xml:space="preserve"> PAGEREF _Toc43218625 \h </w:instrText>
            </w:r>
            <w:r w:rsidR="00F1738F" w:rsidRPr="00F1738F">
              <w:rPr>
                <w:rFonts w:ascii="GHEA Grapalat" w:hAnsi="GHEA Grapalat"/>
                <w:noProof/>
                <w:webHidden/>
              </w:rPr>
            </w:r>
            <w:r w:rsidR="00F1738F" w:rsidRPr="00F1738F">
              <w:rPr>
                <w:rFonts w:ascii="GHEA Grapalat" w:hAnsi="GHEA Grapalat"/>
                <w:noProof/>
                <w:webHidden/>
              </w:rPr>
              <w:fldChar w:fldCharType="separate"/>
            </w:r>
            <w:r w:rsidR="00F1738F" w:rsidRPr="00F1738F">
              <w:rPr>
                <w:rFonts w:ascii="GHEA Grapalat" w:hAnsi="GHEA Grapalat"/>
                <w:noProof/>
                <w:webHidden/>
              </w:rPr>
              <w:t>66</w:t>
            </w:r>
            <w:r w:rsidR="00F1738F" w:rsidRPr="00F1738F">
              <w:rPr>
                <w:rFonts w:ascii="GHEA Grapalat" w:hAnsi="GHEA Grapalat"/>
                <w:noProof/>
                <w:webHidden/>
              </w:rPr>
              <w:fldChar w:fldCharType="end"/>
            </w:r>
          </w:hyperlink>
        </w:p>
        <w:p w:rsidR="00F1738F" w:rsidRPr="00F1738F" w:rsidRDefault="00900128">
          <w:pPr>
            <w:pStyle w:val="TOC4"/>
            <w:rPr>
              <w:rFonts w:ascii="GHEA Grapalat" w:hAnsi="GHEA Grapalat" w:cstheme="minorBidi"/>
              <w:noProof/>
              <w:sz w:val="22"/>
              <w:szCs w:val="22"/>
            </w:rPr>
          </w:pPr>
          <w:hyperlink w:anchor="_Toc43218626" w:history="1">
            <w:r w:rsidR="00F1738F" w:rsidRPr="00F1738F">
              <w:rPr>
                <w:rStyle w:val="Hyperlink"/>
                <w:rFonts w:ascii="GHEA Grapalat" w:hAnsi="GHEA Grapalat"/>
                <w:b/>
                <w:noProof/>
                <w:lang w:val="hy-AM"/>
              </w:rPr>
              <w:t>1.1.13. ՊԵԿ իրավապահ գործառույթի էլեկտրոնային փաստաթղթավորում</w:t>
            </w:r>
            <w:r w:rsidR="00F1738F" w:rsidRPr="00F1738F">
              <w:rPr>
                <w:rFonts w:ascii="GHEA Grapalat" w:hAnsi="GHEA Grapalat"/>
                <w:noProof/>
                <w:webHidden/>
              </w:rPr>
              <w:tab/>
            </w:r>
            <w:r w:rsidR="00F1738F" w:rsidRPr="00F1738F">
              <w:rPr>
                <w:rFonts w:ascii="GHEA Grapalat" w:hAnsi="GHEA Grapalat"/>
                <w:noProof/>
                <w:webHidden/>
              </w:rPr>
              <w:fldChar w:fldCharType="begin"/>
            </w:r>
            <w:r w:rsidR="00F1738F" w:rsidRPr="00F1738F">
              <w:rPr>
                <w:rFonts w:ascii="GHEA Grapalat" w:hAnsi="GHEA Grapalat"/>
                <w:noProof/>
                <w:webHidden/>
              </w:rPr>
              <w:instrText xml:space="preserve"> PAGEREF _Toc43218626 \h </w:instrText>
            </w:r>
            <w:r w:rsidR="00F1738F" w:rsidRPr="00F1738F">
              <w:rPr>
                <w:rFonts w:ascii="GHEA Grapalat" w:hAnsi="GHEA Grapalat"/>
                <w:noProof/>
                <w:webHidden/>
              </w:rPr>
            </w:r>
            <w:r w:rsidR="00F1738F" w:rsidRPr="00F1738F">
              <w:rPr>
                <w:rFonts w:ascii="GHEA Grapalat" w:hAnsi="GHEA Grapalat"/>
                <w:noProof/>
                <w:webHidden/>
              </w:rPr>
              <w:fldChar w:fldCharType="separate"/>
            </w:r>
            <w:r w:rsidR="00F1738F" w:rsidRPr="00F1738F">
              <w:rPr>
                <w:rFonts w:ascii="GHEA Grapalat" w:hAnsi="GHEA Grapalat"/>
                <w:noProof/>
                <w:webHidden/>
              </w:rPr>
              <w:t>67</w:t>
            </w:r>
            <w:r w:rsidR="00F1738F" w:rsidRPr="00F1738F">
              <w:rPr>
                <w:rFonts w:ascii="GHEA Grapalat" w:hAnsi="GHEA Grapalat"/>
                <w:noProof/>
                <w:webHidden/>
              </w:rPr>
              <w:fldChar w:fldCharType="end"/>
            </w:r>
          </w:hyperlink>
        </w:p>
        <w:p w:rsidR="00F1738F" w:rsidRPr="00F1738F" w:rsidRDefault="00900128">
          <w:pPr>
            <w:pStyle w:val="TOC4"/>
            <w:rPr>
              <w:rFonts w:ascii="GHEA Grapalat" w:hAnsi="GHEA Grapalat" w:cstheme="minorBidi"/>
              <w:noProof/>
              <w:sz w:val="22"/>
              <w:szCs w:val="22"/>
            </w:rPr>
          </w:pPr>
          <w:hyperlink w:anchor="_Toc43218627" w:history="1">
            <w:r w:rsidR="00F1738F" w:rsidRPr="00F1738F">
              <w:rPr>
                <w:rStyle w:val="Hyperlink"/>
                <w:rFonts w:ascii="GHEA Grapalat" w:hAnsi="GHEA Grapalat"/>
                <w:b/>
                <w:noProof/>
                <w:lang w:val="hy-AM"/>
              </w:rPr>
              <w:t>1.1.14. Վարչական իրավախախտումների էլեկտրոնային կառավարման համակարգ</w:t>
            </w:r>
            <w:r w:rsidR="00F1738F" w:rsidRPr="00F1738F">
              <w:rPr>
                <w:rFonts w:ascii="GHEA Grapalat" w:hAnsi="GHEA Grapalat"/>
                <w:noProof/>
                <w:webHidden/>
              </w:rPr>
              <w:tab/>
            </w:r>
            <w:r w:rsidR="00F1738F" w:rsidRPr="00F1738F">
              <w:rPr>
                <w:rFonts w:ascii="GHEA Grapalat" w:hAnsi="GHEA Grapalat"/>
                <w:noProof/>
                <w:webHidden/>
              </w:rPr>
              <w:fldChar w:fldCharType="begin"/>
            </w:r>
            <w:r w:rsidR="00F1738F" w:rsidRPr="00F1738F">
              <w:rPr>
                <w:rFonts w:ascii="GHEA Grapalat" w:hAnsi="GHEA Grapalat"/>
                <w:noProof/>
                <w:webHidden/>
              </w:rPr>
              <w:instrText xml:space="preserve"> PAGEREF _Toc43218627 \h </w:instrText>
            </w:r>
            <w:r w:rsidR="00F1738F" w:rsidRPr="00F1738F">
              <w:rPr>
                <w:rFonts w:ascii="GHEA Grapalat" w:hAnsi="GHEA Grapalat"/>
                <w:noProof/>
                <w:webHidden/>
              </w:rPr>
            </w:r>
            <w:r w:rsidR="00F1738F" w:rsidRPr="00F1738F">
              <w:rPr>
                <w:rFonts w:ascii="GHEA Grapalat" w:hAnsi="GHEA Grapalat"/>
                <w:noProof/>
                <w:webHidden/>
              </w:rPr>
              <w:fldChar w:fldCharType="separate"/>
            </w:r>
            <w:r w:rsidR="00F1738F" w:rsidRPr="00F1738F">
              <w:rPr>
                <w:rFonts w:ascii="GHEA Grapalat" w:hAnsi="GHEA Grapalat"/>
                <w:noProof/>
                <w:webHidden/>
              </w:rPr>
              <w:t>68</w:t>
            </w:r>
            <w:r w:rsidR="00F1738F" w:rsidRPr="00F1738F">
              <w:rPr>
                <w:rFonts w:ascii="GHEA Grapalat" w:hAnsi="GHEA Grapalat"/>
                <w:noProof/>
                <w:webHidden/>
              </w:rPr>
              <w:fldChar w:fldCharType="end"/>
            </w:r>
          </w:hyperlink>
        </w:p>
        <w:p w:rsidR="00F1738F" w:rsidRPr="00F1738F" w:rsidRDefault="00900128">
          <w:pPr>
            <w:pStyle w:val="TOC4"/>
            <w:rPr>
              <w:rFonts w:ascii="GHEA Grapalat" w:hAnsi="GHEA Grapalat" w:cstheme="minorBidi"/>
              <w:noProof/>
              <w:sz w:val="22"/>
              <w:szCs w:val="22"/>
            </w:rPr>
          </w:pPr>
          <w:hyperlink w:anchor="_Toc43218628" w:history="1">
            <w:r w:rsidR="00F1738F" w:rsidRPr="00F1738F">
              <w:rPr>
                <w:rStyle w:val="Hyperlink"/>
                <w:rFonts w:ascii="GHEA Grapalat" w:hAnsi="GHEA Grapalat"/>
                <w:b/>
                <w:noProof/>
                <w:lang w:val="hy-AM"/>
              </w:rPr>
              <w:t>1.1.15. ԵԱՏՄ շրջանակներում փաստաթղթերի փոխադարձ ճանաչում</w:t>
            </w:r>
            <w:r w:rsidR="00F1738F" w:rsidRPr="00F1738F">
              <w:rPr>
                <w:rFonts w:ascii="GHEA Grapalat" w:hAnsi="GHEA Grapalat"/>
                <w:noProof/>
                <w:webHidden/>
              </w:rPr>
              <w:tab/>
            </w:r>
            <w:r w:rsidR="00F1738F" w:rsidRPr="00F1738F">
              <w:rPr>
                <w:rFonts w:ascii="GHEA Grapalat" w:hAnsi="GHEA Grapalat"/>
                <w:noProof/>
                <w:webHidden/>
              </w:rPr>
              <w:fldChar w:fldCharType="begin"/>
            </w:r>
            <w:r w:rsidR="00F1738F" w:rsidRPr="00F1738F">
              <w:rPr>
                <w:rFonts w:ascii="GHEA Grapalat" w:hAnsi="GHEA Grapalat"/>
                <w:noProof/>
                <w:webHidden/>
              </w:rPr>
              <w:instrText xml:space="preserve"> PAGEREF _Toc43218628 \h </w:instrText>
            </w:r>
            <w:r w:rsidR="00F1738F" w:rsidRPr="00F1738F">
              <w:rPr>
                <w:rFonts w:ascii="GHEA Grapalat" w:hAnsi="GHEA Grapalat"/>
                <w:noProof/>
                <w:webHidden/>
              </w:rPr>
            </w:r>
            <w:r w:rsidR="00F1738F" w:rsidRPr="00F1738F">
              <w:rPr>
                <w:rFonts w:ascii="GHEA Grapalat" w:hAnsi="GHEA Grapalat"/>
                <w:noProof/>
                <w:webHidden/>
              </w:rPr>
              <w:fldChar w:fldCharType="separate"/>
            </w:r>
            <w:r w:rsidR="00F1738F" w:rsidRPr="00F1738F">
              <w:rPr>
                <w:rFonts w:ascii="GHEA Grapalat" w:hAnsi="GHEA Grapalat"/>
                <w:noProof/>
                <w:webHidden/>
              </w:rPr>
              <w:t>69</w:t>
            </w:r>
            <w:r w:rsidR="00F1738F" w:rsidRPr="00F1738F">
              <w:rPr>
                <w:rFonts w:ascii="GHEA Grapalat" w:hAnsi="GHEA Grapalat"/>
                <w:noProof/>
                <w:webHidden/>
              </w:rPr>
              <w:fldChar w:fldCharType="end"/>
            </w:r>
          </w:hyperlink>
        </w:p>
        <w:p w:rsidR="00F1738F" w:rsidRPr="00F1738F" w:rsidRDefault="00900128">
          <w:pPr>
            <w:pStyle w:val="TOC4"/>
            <w:rPr>
              <w:rFonts w:ascii="GHEA Grapalat" w:hAnsi="GHEA Grapalat" w:cstheme="minorBidi"/>
              <w:noProof/>
              <w:sz w:val="22"/>
              <w:szCs w:val="22"/>
            </w:rPr>
          </w:pPr>
          <w:hyperlink w:anchor="_Toc43218629" w:history="1">
            <w:r w:rsidR="00F1738F" w:rsidRPr="00F1738F">
              <w:rPr>
                <w:rStyle w:val="Hyperlink"/>
                <w:rFonts w:ascii="GHEA Grapalat" w:hAnsi="GHEA Grapalat"/>
                <w:b/>
                <w:noProof/>
                <w:lang w:val="hy-AM"/>
              </w:rPr>
              <w:t>1.1.16. ԵՄ արևելյան գործընկերության շրջանակներում պիլոտային նախագծերի իրականացում</w:t>
            </w:r>
            <w:r w:rsidR="00F1738F" w:rsidRPr="00F1738F">
              <w:rPr>
                <w:rFonts w:ascii="GHEA Grapalat" w:hAnsi="GHEA Grapalat"/>
                <w:noProof/>
                <w:webHidden/>
              </w:rPr>
              <w:tab/>
            </w:r>
            <w:r w:rsidR="00F1738F" w:rsidRPr="00F1738F">
              <w:rPr>
                <w:rFonts w:ascii="GHEA Grapalat" w:hAnsi="GHEA Grapalat"/>
                <w:noProof/>
                <w:webHidden/>
              </w:rPr>
              <w:fldChar w:fldCharType="begin"/>
            </w:r>
            <w:r w:rsidR="00F1738F" w:rsidRPr="00F1738F">
              <w:rPr>
                <w:rFonts w:ascii="GHEA Grapalat" w:hAnsi="GHEA Grapalat"/>
                <w:noProof/>
                <w:webHidden/>
              </w:rPr>
              <w:instrText xml:space="preserve"> PAGEREF _Toc43218629 \h </w:instrText>
            </w:r>
            <w:r w:rsidR="00F1738F" w:rsidRPr="00F1738F">
              <w:rPr>
                <w:rFonts w:ascii="GHEA Grapalat" w:hAnsi="GHEA Grapalat"/>
                <w:noProof/>
                <w:webHidden/>
              </w:rPr>
            </w:r>
            <w:r w:rsidR="00F1738F" w:rsidRPr="00F1738F">
              <w:rPr>
                <w:rFonts w:ascii="GHEA Grapalat" w:hAnsi="GHEA Grapalat"/>
                <w:noProof/>
                <w:webHidden/>
              </w:rPr>
              <w:fldChar w:fldCharType="separate"/>
            </w:r>
            <w:r w:rsidR="00F1738F" w:rsidRPr="00F1738F">
              <w:rPr>
                <w:rFonts w:ascii="GHEA Grapalat" w:hAnsi="GHEA Grapalat"/>
                <w:noProof/>
                <w:webHidden/>
              </w:rPr>
              <w:t>71</w:t>
            </w:r>
            <w:r w:rsidR="00F1738F" w:rsidRPr="00F1738F">
              <w:rPr>
                <w:rFonts w:ascii="GHEA Grapalat" w:hAnsi="GHEA Grapalat"/>
                <w:noProof/>
                <w:webHidden/>
              </w:rPr>
              <w:fldChar w:fldCharType="end"/>
            </w:r>
          </w:hyperlink>
        </w:p>
        <w:p w:rsidR="00F1738F" w:rsidRPr="00F1738F" w:rsidRDefault="00900128">
          <w:pPr>
            <w:pStyle w:val="TOC4"/>
            <w:rPr>
              <w:rFonts w:ascii="GHEA Grapalat" w:hAnsi="GHEA Grapalat" w:cstheme="minorBidi"/>
              <w:noProof/>
              <w:sz w:val="22"/>
              <w:szCs w:val="22"/>
            </w:rPr>
          </w:pPr>
          <w:hyperlink w:anchor="_Toc43218630" w:history="1">
            <w:r w:rsidR="00F1738F" w:rsidRPr="00F1738F">
              <w:rPr>
                <w:rStyle w:val="Hyperlink"/>
                <w:rFonts w:ascii="GHEA Grapalat" w:hAnsi="GHEA Grapalat"/>
                <w:b/>
                <w:noProof/>
                <w:lang w:val="hy-AM"/>
              </w:rPr>
              <w:t>1.1.17. Հիպոտեկային վարկի սպասարկման համար վճարվող տոկոսների գումարների վերադարձի էլեկտրոնային հարթակ</w:t>
            </w:r>
            <w:r w:rsidR="00F1738F" w:rsidRPr="00F1738F">
              <w:rPr>
                <w:rFonts w:ascii="GHEA Grapalat" w:hAnsi="GHEA Grapalat"/>
                <w:noProof/>
                <w:webHidden/>
              </w:rPr>
              <w:tab/>
            </w:r>
            <w:r w:rsidR="00F1738F" w:rsidRPr="00F1738F">
              <w:rPr>
                <w:rFonts w:ascii="GHEA Grapalat" w:hAnsi="GHEA Grapalat"/>
                <w:noProof/>
                <w:webHidden/>
              </w:rPr>
              <w:fldChar w:fldCharType="begin"/>
            </w:r>
            <w:r w:rsidR="00F1738F" w:rsidRPr="00F1738F">
              <w:rPr>
                <w:rFonts w:ascii="GHEA Grapalat" w:hAnsi="GHEA Grapalat"/>
                <w:noProof/>
                <w:webHidden/>
              </w:rPr>
              <w:instrText xml:space="preserve"> PAGEREF _Toc43218630 \h </w:instrText>
            </w:r>
            <w:r w:rsidR="00F1738F" w:rsidRPr="00F1738F">
              <w:rPr>
                <w:rFonts w:ascii="GHEA Grapalat" w:hAnsi="GHEA Grapalat"/>
                <w:noProof/>
                <w:webHidden/>
              </w:rPr>
            </w:r>
            <w:r w:rsidR="00F1738F" w:rsidRPr="00F1738F">
              <w:rPr>
                <w:rFonts w:ascii="GHEA Grapalat" w:hAnsi="GHEA Grapalat"/>
                <w:noProof/>
                <w:webHidden/>
              </w:rPr>
              <w:fldChar w:fldCharType="separate"/>
            </w:r>
            <w:r w:rsidR="00F1738F" w:rsidRPr="00F1738F">
              <w:rPr>
                <w:rFonts w:ascii="GHEA Grapalat" w:hAnsi="GHEA Grapalat"/>
                <w:noProof/>
                <w:webHidden/>
              </w:rPr>
              <w:t>73</w:t>
            </w:r>
            <w:r w:rsidR="00F1738F" w:rsidRPr="00F1738F">
              <w:rPr>
                <w:rFonts w:ascii="GHEA Grapalat" w:hAnsi="GHEA Grapalat"/>
                <w:noProof/>
                <w:webHidden/>
              </w:rPr>
              <w:fldChar w:fldCharType="end"/>
            </w:r>
          </w:hyperlink>
        </w:p>
        <w:p w:rsidR="00F1738F" w:rsidRPr="00F1738F" w:rsidRDefault="00900128">
          <w:pPr>
            <w:pStyle w:val="TOC4"/>
            <w:rPr>
              <w:rFonts w:ascii="GHEA Grapalat" w:hAnsi="GHEA Grapalat" w:cstheme="minorBidi"/>
              <w:noProof/>
              <w:sz w:val="22"/>
              <w:szCs w:val="22"/>
            </w:rPr>
          </w:pPr>
          <w:hyperlink w:anchor="_Toc43218631" w:history="1">
            <w:r w:rsidR="00F1738F" w:rsidRPr="00F1738F">
              <w:rPr>
                <w:rStyle w:val="Hyperlink"/>
                <w:rFonts w:ascii="GHEA Grapalat" w:hAnsi="GHEA Grapalat"/>
                <w:b/>
                <w:noProof/>
                <w:lang w:val="hy-AM"/>
              </w:rPr>
              <w:t xml:space="preserve">1.1.18. </w:t>
            </w:r>
            <w:r w:rsidR="00F1738F" w:rsidRPr="00F1738F">
              <w:rPr>
                <w:rStyle w:val="Hyperlink"/>
                <w:rFonts w:ascii="GHEA Grapalat" w:hAnsi="GHEA Grapalat" w:cs="Sylfaen"/>
                <w:b/>
                <w:noProof/>
                <w:lang w:val="hy-AM"/>
              </w:rPr>
              <w:t>Անուղղակի</w:t>
            </w:r>
            <w:r w:rsidR="00F1738F" w:rsidRPr="00F1738F">
              <w:rPr>
                <w:rStyle w:val="Hyperlink"/>
                <w:rFonts w:ascii="GHEA Grapalat" w:hAnsi="GHEA Grapalat"/>
                <w:b/>
                <w:noProof/>
                <w:lang w:val="hy-AM"/>
              </w:rPr>
              <w:t xml:space="preserve"> </w:t>
            </w:r>
            <w:r w:rsidR="00F1738F" w:rsidRPr="00F1738F">
              <w:rPr>
                <w:rStyle w:val="Hyperlink"/>
                <w:rFonts w:ascii="GHEA Grapalat" w:hAnsi="GHEA Grapalat" w:cs="Sylfaen"/>
                <w:b/>
                <w:noProof/>
                <w:lang w:val="hy-AM"/>
              </w:rPr>
              <w:t>հարկերի</w:t>
            </w:r>
            <w:r w:rsidR="00F1738F" w:rsidRPr="00F1738F">
              <w:rPr>
                <w:rStyle w:val="Hyperlink"/>
                <w:rFonts w:ascii="GHEA Grapalat" w:hAnsi="GHEA Grapalat"/>
                <w:b/>
                <w:noProof/>
                <w:lang w:val="hy-AM"/>
              </w:rPr>
              <w:t xml:space="preserve"> </w:t>
            </w:r>
            <w:r w:rsidR="00F1738F" w:rsidRPr="00F1738F">
              <w:rPr>
                <w:rStyle w:val="Hyperlink"/>
                <w:rFonts w:ascii="GHEA Grapalat" w:hAnsi="GHEA Grapalat" w:cs="Sylfaen"/>
                <w:b/>
                <w:noProof/>
                <w:lang w:val="hy-AM"/>
              </w:rPr>
              <w:t>վճարման</w:t>
            </w:r>
            <w:r w:rsidR="00F1738F" w:rsidRPr="00F1738F">
              <w:rPr>
                <w:rStyle w:val="Hyperlink"/>
                <w:rFonts w:ascii="GHEA Grapalat" w:hAnsi="GHEA Grapalat"/>
                <w:b/>
                <w:noProof/>
                <w:lang w:val="hy-AM"/>
              </w:rPr>
              <w:t xml:space="preserve"> </w:t>
            </w:r>
            <w:r w:rsidR="00F1738F" w:rsidRPr="00F1738F">
              <w:rPr>
                <w:rStyle w:val="Hyperlink"/>
                <w:rFonts w:ascii="GHEA Grapalat" w:hAnsi="GHEA Grapalat" w:cs="Sylfaen"/>
                <w:b/>
                <w:noProof/>
                <w:lang w:val="hy-AM"/>
              </w:rPr>
              <w:t>հայտարարությունների</w:t>
            </w:r>
            <w:r w:rsidR="00F1738F" w:rsidRPr="00F1738F">
              <w:rPr>
                <w:rStyle w:val="Hyperlink"/>
                <w:rFonts w:ascii="GHEA Grapalat" w:hAnsi="GHEA Grapalat"/>
                <w:b/>
                <w:noProof/>
                <w:lang w:val="hy-AM"/>
              </w:rPr>
              <w:t xml:space="preserve"> </w:t>
            </w:r>
            <w:r w:rsidR="00F1738F" w:rsidRPr="00F1738F">
              <w:rPr>
                <w:rStyle w:val="Hyperlink"/>
                <w:rFonts w:ascii="GHEA Grapalat" w:hAnsi="GHEA Grapalat" w:cs="Sylfaen"/>
                <w:b/>
                <w:noProof/>
                <w:lang w:val="hy-AM"/>
              </w:rPr>
              <w:t>հաստատման</w:t>
            </w:r>
            <w:r w:rsidR="00F1738F" w:rsidRPr="00F1738F">
              <w:rPr>
                <w:rStyle w:val="Hyperlink"/>
                <w:rFonts w:ascii="GHEA Grapalat" w:hAnsi="GHEA Grapalat"/>
                <w:b/>
                <w:noProof/>
                <w:lang w:val="hy-AM"/>
              </w:rPr>
              <w:t xml:space="preserve"> </w:t>
            </w:r>
            <w:r w:rsidR="00F1738F" w:rsidRPr="00F1738F">
              <w:rPr>
                <w:rStyle w:val="Hyperlink"/>
                <w:rFonts w:ascii="GHEA Grapalat" w:hAnsi="GHEA Grapalat" w:cs="Sylfaen"/>
                <w:b/>
                <w:noProof/>
                <w:lang w:val="hy-AM"/>
              </w:rPr>
              <w:t>գործառույթի</w:t>
            </w:r>
            <w:r w:rsidR="00F1738F" w:rsidRPr="00F1738F">
              <w:rPr>
                <w:rStyle w:val="Hyperlink"/>
                <w:rFonts w:ascii="GHEA Grapalat" w:hAnsi="GHEA Grapalat"/>
                <w:b/>
                <w:noProof/>
                <w:lang w:val="hy-AM"/>
              </w:rPr>
              <w:t xml:space="preserve"> </w:t>
            </w:r>
            <w:r w:rsidR="00F1738F" w:rsidRPr="00F1738F">
              <w:rPr>
                <w:rStyle w:val="Hyperlink"/>
                <w:rFonts w:ascii="GHEA Grapalat" w:hAnsi="GHEA Grapalat" w:cs="Sylfaen"/>
                <w:b/>
                <w:noProof/>
                <w:lang w:val="hy-AM"/>
              </w:rPr>
              <w:t>ավտոմատացում</w:t>
            </w:r>
            <w:r w:rsidR="00F1738F" w:rsidRPr="00F1738F">
              <w:rPr>
                <w:rFonts w:ascii="GHEA Grapalat" w:hAnsi="GHEA Grapalat"/>
                <w:noProof/>
                <w:webHidden/>
              </w:rPr>
              <w:tab/>
            </w:r>
            <w:r w:rsidR="00F1738F" w:rsidRPr="00F1738F">
              <w:rPr>
                <w:rFonts w:ascii="GHEA Grapalat" w:hAnsi="GHEA Grapalat"/>
                <w:noProof/>
                <w:webHidden/>
              </w:rPr>
              <w:fldChar w:fldCharType="begin"/>
            </w:r>
            <w:r w:rsidR="00F1738F" w:rsidRPr="00F1738F">
              <w:rPr>
                <w:rFonts w:ascii="GHEA Grapalat" w:hAnsi="GHEA Grapalat"/>
                <w:noProof/>
                <w:webHidden/>
              </w:rPr>
              <w:instrText xml:space="preserve"> PAGEREF _Toc43218631 \h </w:instrText>
            </w:r>
            <w:r w:rsidR="00F1738F" w:rsidRPr="00F1738F">
              <w:rPr>
                <w:rFonts w:ascii="GHEA Grapalat" w:hAnsi="GHEA Grapalat"/>
                <w:noProof/>
                <w:webHidden/>
              </w:rPr>
            </w:r>
            <w:r w:rsidR="00F1738F" w:rsidRPr="00F1738F">
              <w:rPr>
                <w:rFonts w:ascii="GHEA Grapalat" w:hAnsi="GHEA Grapalat"/>
                <w:noProof/>
                <w:webHidden/>
              </w:rPr>
              <w:fldChar w:fldCharType="separate"/>
            </w:r>
            <w:r w:rsidR="00F1738F" w:rsidRPr="00F1738F">
              <w:rPr>
                <w:rFonts w:ascii="GHEA Grapalat" w:hAnsi="GHEA Grapalat"/>
                <w:noProof/>
                <w:webHidden/>
              </w:rPr>
              <w:t>74</w:t>
            </w:r>
            <w:r w:rsidR="00F1738F" w:rsidRPr="00F1738F">
              <w:rPr>
                <w:rFonts w:ascii="GHEA Grapalat" w:hAnsi="GHEA Grapalat"/>
                <w:noProof/>
                <w:webHidden/>
              </w:rPr>
              <w:fldChar w:fldCharType="end"/>
            </w:r>
          </w:hyperlink>
        </w:p>
        <w:p w:rsidR="00F1738F" w:rsidRPr="00F1738F" w:rsidRDefault="00900128">
          <w:pPr>
            <w:pStyle w:val="TOC4"/>
            <w:rPr>
              <w:rFonts w:ascii="GHEA Grapalat" w:hAnsi="GHEA Grapalat" w:cstheme="minorBidi"/>
              <w:noProof/>
              <w:sz w:val="22"/>
              <w:szCs w:val="22"/>
            </w:rPr>
          </w:pPr>
          <w:hyperlink w:anchor="_Toc43218632" w:history="1">
            <w:r w:rsidR="00F1738F" w:rsidRPr="00F1738F">
              <w:rPr>
                <w:rStyle w:val="Hyperlink"/>
                <w:rFonts w:ascii="GHEA Grapalat" w:hAnsi="GHEA Grapalat"/>
                <w:b/>
                <w:noProof/>
                <w:lang w:val="hy-AM"/>
              </w:rPr>
              <w:t xml:space="preserve">1.1.19. </w:t>
            </w:r>
            <w:r w:rsidR="00F1738F" w:rsidRPr="00F1738F">
              <w:rPr>
                <w:rStyle w:val="Hyperlink"/>
                <w:rFonts w:ascii="GHEA Grapalat" w:hAnsi="GHEA Grapalat" w:cs="Sylfaen"/>
                <w:b/>
                <w:noProof/>
                <w:lang w:val="hy-AM"/>
              </w:rPr>
              <w:t>Մի</w:t>
            </w:r>
            <w:r w:rsidR="00F1738F" w:rsidRPr="00F1738F">
              <w:rPr>
                <w:rStyle w:val="Hyperlink"/>
                <w:rFonts w:ascii="GHEA Grapalat" w:hAnsi="GHEA Grapalat"/>
                <w:b/>
                <w:noProof/>
                <w:lang w:val="hy-AM"/>
              </w:rPr>
              <w:t xml:space="preserve"> </w:t>
            </w:r>
            <w:r w:rsidR="00F1738F" w:rsidRPr="00F1738F">
              <w:rPr>
                <w:rStyle w:val="Hyperlink"/>
                <w:rFonts w:ascii="GHEA Grapalat" w:hAnsi="GHEA Grapalat" w:cs="Sylfaen"/>
                <w:b/>
                <w:noProof/>
                <w:lang w:val="hy-AM"/>
              </w:rPr>
              <w:t>քանի</w:t>
            </w:r>
            <w:r w:rsidR="00F1738F" w:rsidRPr="00F1738F">
              <w:rPr>
                <w:rStyle w:val="Hyperlink"/>
                <w:rFonts w:ascii="GHEA Grapalat" w:hAnsi="GHEA Grapalat"/>
                <w:b/>
                <w:noProof/>
                <w:lang w:val="hy-AM"/>
              </w:rPr>
              <w:t xml:space="preserve"> </w:t>
            </w:r>
            <w:r w:rsidR="00F1738F" w:rsidRPr="00F1738F">
              <w:rPr>
                <w:rStyle w:val="Hyperlink"/>
                <w:rFonts w:ascii="GHEA Grapalat" w:hAnsi="GHEA Grapalat" w:cs="Sylfaen"/>
                <w:b/>
                <w:noProof/>
                <w:lang w:val="hy-AM"/>
              </w:rPr>
              <w:t>աղբյուրից</w:t>
            </w:r>
            <w:r w:rsidR="00F1738F" w:rsidRPr="00F1738F">
              <w:rPr>
                <w:rStyle w:val="Hyperlink"/>
                <w:rFonts w:ascii="GHEA Grapalat" w:hAnsi="GHEA Grapalat"/>
                <w:b/>
                <w:noProof/>
                <w:lang w:val="hy-AM"/>
              </w:rPr>
              <w:t xml:space="preserve"> </w:t>
            </w:r>
            <w:r w:rsidR="00F1738F" w:rsidRPr="00F1738F">
              <w:rPr>
                <w:rStyle w:val="Hyperlink"/>
                <w:rFonts w:ascii="GHEA Grapalat" w:hAnsi="GHEA Grapalat" w:cs="Sylfaen"/>
                <w:b/>
                <w:noProof/>
                <w:lang w:val="hy-AM"/>
              </w:rPr>
              <w:t>ստացման</w:t>
            </w:r>
            <w:r w:rsidR="00F1738F" w:rsidRPr="00F1738F">
              <w:rPr>
                <w:rStyle w:val="Hyperlink"/>
                <w:rFonts w:ascii="GHEA Grapalat" w:hAnsi="GHEA Grapalat"/>
                <w:b/>
                <w:noProof/>
                <w:lang w:val="hy-AM"/>
              </w:rPr>
              <w:t xml:space="preserve"> </w:t>
            </w:r>
            <w:r w:rsidR="00F1738F" w:rsidRPr="00F1738F">
              <w:rPr>
                <w:rStyle w:val="Hyperlink"/>
                <w:rFonts w:ascii="GHEA Grapalat" w:hAnsi="GHEA Grapalat" w:cs="Sylfaen"/>
                <w:b/>
                <w:noProof/>
                <w:lang w:val="hy-AM"/>
              </w:rPr>
              <w:t>ենթակա</w:t>
            </w:r>
            <w:r w:rsidR="00F1738F" w:rsidRPr="00F1738F">
              <w:rPr>
                <w:rStyle w:val="Hyperlink"/>
                <w:rFonts w:ascii="GHEA Grapalat" w:hAnsi="GHEA Grapalat"/>
                <w:b/>
                <w:noProof/>
                <w:lang w:val="hy-AM"/>
              </w:rPr>
              <w:t xml:space="preserve"> (</w:t>
            </w:r>
            <w:r w:rsidR="00F1738F" w:rsidRPr="00F1738F">
              <w:rPr>
                <w:rStyle w:val="Hyperlink"/>
                <w:rFonts w:ascii="GHEA Grapalat" w:hAnsi="GHEA Grapalat" w:cs="Sylfaen"/>
                <w:b/>
                <w:noProof/>
                <w:lang w:val="hy-AM"/>
              </w:rPr>
              <w:t>ստացված</w:t>
            </w:r>
            <w:r w:rsidR="00F1738F" w:rsidRPr="00F1738F">
              <w:rPr>
                <w:rStyle w:val="Hyperlink"/>
                <w:rFonts w:ascii="GHEA Grapalat" w:hAnsi="GHEA Grapalat"/>
                <w:b/>
                <w:noProof/>
                <w:lang w:val="hy-AM"/>
              </w:rPr>
              <w:t xml:space="preserve">) </w:t>
            </w:r>
            <w:r w:rsidR="00F1738F" w:rsidRPr="00F1738F">
              <w:rPr>
                <w:rStyle w:val="Hyperlink"/>
                <w:rFonts w:ascii="GHEA Grapalat" w:hAnsi="GHEA Grapalat" w:cs="Sylfaen"/>
                <w:b/>
                <w:noProof/>
                <w:lang w:val="hy-AM"/>
              </w:rPr>
              <w:t>եկամտից</w:t>
            </w:r>
            <w:r w:rsidR="00F1738F" w:rsidRPr="00F1738F">
              <w:rPr>
                <w:rStyle w:val="Hyperlink"/>
                <w:rFonts w:ascii="GHEA Grapalat" w:hAnsi="GHEA Grapalat"/>
                <w:b/>
                <w:noProof/>
                <w:lang w:val="hy-AM"/>
              </w:rPr>
              <w:t xml:space="preserve"> </w:t>
            </w:r>
            <w:r w:rsidR="00F1738F" w:rsidRPr="00F1738F">
              <w:rPr>
                <w:rStyle w:val="Hyperlink"/>
                <w:rFonts w:ascii="GHEA Grapalat" w:hAnsi="GHEA Grapalat" w:cs="Sylfaen"/>
                <w:b/>
                <w:noProof/>
                <w:lang w:val="hy-AM"/>
              </w:rPr>
              <w:t>հաշվարկված</w:t>
            </w:r>
            <w:r w:rsidR="00F1738F" w:rsidRPr="00F1738F">
              <w:rPr>
                <w:rStyle w:val="Hyperlink"/>
                <w:rFonts w:ascii="GHEA Grapalat" w:hAnsi="GHEA Grapalat"/>
                <w:b/>
                <w:noProof/>
                <w:lang w:val="hy-AM"/>
              </w:rPr>
              <w:t xml:space="preserve"> </w:t>
            </w:r>
            <w:r w:rsidR="00F1738F" w:rsidRPr="00F1738F">
              <w:rPr>
                <w:rStyle w:val="Hyperlink"/>
                <w:rFonts w:ascii="GHEA Grapalat" w:hAnsi="GHEA Grapalat" w:cs="Sylfaen"/>
                <w:b/>
                <w:noProof/>
                <w:lang w:val="hy-AM"/>
              </w:rPr>
              <w:t>և</w:t>
            </w:r>
            <w:r w:rsidR="00F1738F" w:rsidRPr="00F1738F">
              <w:rPr>
                <w:rStyle w:val="Hyperlink"/>
                <w:rFonts w:ascii="GHEA Grapalat" w:hAnsi="GHEA Grapalat"/>
                <w:b/>
                <w:noProof/>
                <w:lang w:val="hy-AM"/>
              </w:rPr>
              <w:t xml:space="preserve"> </w:t>
            </w:r>
            <w:r w:rsidR="00F1738F" w:rsidRPr="00F1738F">
              <w:rPr>
                <w:rStyle w:val="Hyperlink"/>
                <w:rFonts w:ascii="GHEA Grapalat" w:hAnsi="GHEA Grapalat" w:cs="Sylfaen"/>
                <w:b/>
                <w:noProof/>
                <w:lang w:val="hy-AM"/>
              </w:rPr>
              <w:t>փոխանցված</w:t>
            </w:r>
            <w:r w:rsidR="00F1738F" w:rsidRPr="00F1738F">
              <w:rPr>
                <w:rStyle w:val="Hyperlink"/>
                <w:rFonts w:ascii="GHEA Grapalat" w:hAnsi="GHEA Grapalat"/>
                <w:b/>
                <w:noProof/>
                <w:lang w:val="hy-AM"/>
              </w:rPr>
              <w:t xml:space="preserve"> (</w:t>
            </w:r>
            <w:r w:rsidR="00F1738F" w:rsidRPr="00F1738F">
              <w:rPr>
                <w:rStyle w:val="Hyperlink"/>
                <w:rFonts w:ascii="GHEA Grapalat" w:hAnsi="GHEA Grapalat" w:cs="Sylfaen"/>
                <w:b/>
                <w:noProof/>
                <w:lang w:val="hy-AM"/>
              </w:rPr>
              <w:t>գանձված</w:t>
            </w:r>
            <w:r w:rsidR="00F1738F" w:rsidRPr="00F1738F">
              <w:rPr>
                <w:rStyle w:val="Hyperlink"/>
                <w:rFonts w:ascii="GHEA Grapalat" w:hAnsi="GHEA Grapalat"/>
                <w:b/>
                <w:noProof/>
                <w:lang w:val="hy-AM"/>
              </w:rPr>
              <w:t xml:space="preserve">) </w:t>
            </w:r>
            <w:r w:rsidR="00F1738F" w:rsidRPr="00F1738F">
              <w:rPr>
                <w:rStyle w:val="Hyperlink"/>
                <w:rFonts w:ascii="GHEA Grapalat" w:hAnsi="GHEA Grapalat" w:cs="Sylfaen"/>
                <w:b/>
                <w:noProof/>
                <w:lang w:val="hy-AM"/>
              </w:rPr>
              <w:t>սոցիալական</w:t>
            </w:r>
            <w:r w:rsidR="00F1738F" w:rsidRPr="00F1738F">
              <w:rPr>
                <w:rStyle w:val="Hyperlink"/>
                <w:rFonts w:ascii="GHEA Grapalat" w:hAnsi="GHEA Grapalat"/>
                <w:b/>
                <w:noProof/>
                <w:lang w:val="hy-AM"/>
              </w:rPr>
              <w:t xml:space="preserve"> </w:t>
            </w:r>
            <w:r w:rsidR="00F1738F" w:rsidRPr="00F1738F">
              <w:rPr>
                <w:rStyle w:val="Hyperlink"/>
                <w:rFonts w:ascii="GHEA Grapalat" w:hAnsi="GHEA Grapalat" w:cs="Sylfaen"/>
                <w:b/>
                <w:noProof/>
                <w:lang w:val="hy-AM"/>
              </w:rPr>
              <w:t>վճարների</w:t>
            </w:r>
            <w:r w:rsidR="00F1738F" w:rsidRPr="00F1738F">
              <w:rPr>
                <w:rStyle w:val="Hyperlink"/>
                <w:rFonts w:ascii="GHEA Grapalat" w:hAnsi="GHEA Grapalat"/>
                <w:b/>
                <w:noProof/>
                <w:lang w:val="hy-AM"/>
              </w:rPr>
              <w:t xml:space="preserve"> </w:t>
            </w:r>
            <w:r w:rsidR="00F1738F" w:rsidRPr="00F1738F">
              <w:rPr>
                <w:rStyle w:val="Hyperlink"/>
                <w:rFonts w:ascii="GHEA Grapalat" w:hAnsi="GHEA Grapalat" w:cs="Sylfaen"/>
                <w:b/>
                <w:noProof/>
                <w:lang w:val="hy-AM"/>
              </w:rPr>
              <w:t>առավելագույն</w:t>
            </w:r>
            <w:r w:rsidR="00F1738F" w:rsidRPr="00F1738F">
              <w:rPr>
                <w:rStyle w:val="Hyperlink"/>
                <w:rFonts w:ascii="GHEA Grapalat" w:hAnsi="GHEA Grapalat"/>
                <w:b/>
                <w:noProof/>
                <w:lang w:val="hy-AM"/>
              </w:rPr>
              <w:t xml:space="preserve"> </w:t>
            </w:r>
            <w:r w:rsidR="00F1738F" w:rsidRPr="00F1738F">
              <w:rPr>
                <w:rStyle w:val="Hyperlink"/>
                <w:rFonts w:ascii="GHEA Grapalat" w:hAnsi="GHEA Grapalat" w:cs="Sylfaen"/>
                <w:b/>
                <w:noProof/>
                <w:lang w:val="hy-AM"/>
              </w:rPr>
              <w:t>չափը</w:t>
            </w:r>
            <w:r w:rsidR="00F1738F" w:rsidRPr="00F1738F">
              <w:rPr>
                <w:rStyle w:val="Hyperlink"/>
                <w:rFonts w:ascii="GHEA Grapalat" w:hAnsi="GHEA Grapalat"/>
                <w:b/>
                <w:noProof/>
                <w:lang w:val="hy-AM"/>
              </w:rPr>
              <w:t xml:space="preserve"> </w:t>
            </w:r>
            <w:r w:rsidR="00F1738F" w:rsidRPr="00F1738F">
              <w:rPr>
                <w:rStyle w:val="Hyperlink"/>
                <w:rFonts w:ascii="GHEA Grapalat" w:hAnsi="GHEA Grapalat" w:cs="Sylfaen"/>
                <w:b/>
                <w:noProof/>
                <w:lang w:val="hy-AM"/>
              </w:rPr>
              <w:t>գերազանցող</w:t>
            </w:r>
            <w:r w:rsidR="00F1738F" w:rsidRPr="00F1738F">
              <w:rPr>
                <w:rStyle w:val="Hyperlink"/>
                <w:rFonts w:ascii="GHEA Grapalat" w:hAnsi="GHEA Grapalat"/>
                <w:b/>
                <w:noProof/>
                <w:lang w:val="hy-AM"/>
              </w:rPr>
              <w:t xml:space="preserve"> </w:t>
            </w:r>
            <w:r w:rsidR="00F1738F" w:rsidRPr="00F1738F">
              <w:rPr>
                <w:rStyle w:val="Hyperlink"/>
                <w:rFonts w:ascii="GHEA Grapalat" w:hAnsi="GHEA Grapalat" w:cs="Sylfaen"/>
                <w:b/>
                <w:noProof/>
                <w:lang w:val="hy-AM"/>
              </w:rPr>
              <w:t>գումարները</w:t>
            </w:r>
            <w:r w:rsidR="00F1738F" w:rsidRPr="00F1738F">
              <w:rPr>
                <w:rStyle w:val="Hyperlink"/>
                <w:rFonts w:ascii="GHEA Grapalat" w:hAnsi="GHEA Grapalat"/>
                <w:b/>
                <w:noProof/>
                <w:lang w:val="hy-AM"/>
              </w:rPr>
              <w:t xml:space="preserve"> </w:t>
            </w:r>
            <w:r w:rsidR="00F1738F" w:rsidRPr="00F1738F">
              <w:rPr>
                <w:rStyle w:val="Hyperlink"/>
                <w:rFonts w:ascii="GHEA Grapalat" w:hAnsi="GHEA Grapalat" w:cs="Sylfaen"/>
                <w:b/>
                <w:noProof/>
                <w:lang w:val="hy-AM"/>
              </w:rPr>
              <w:t>մասնակիցներին</w:t>
            </w:r>
            <w:r w:rsidR="00F1738F" w:rsidRPr="00F1738F">
              <w:rPr>
                <w:rStyle w:val="Hyperlink"/>
                <w:rFonts w:ascii="GHEA Grapalat" w:hAnsi="GHEA Grapalat"/>
                <w:b/>
                <w:noProof/>
                <w:lang w:val="hy-AM"/>
              </w:rPr>
              <w:t xml:space="preserve"> </w:t>
            </w:r>
            <w:r w:rsidR="00F1738F" w:rsidRPr="00F1738F">
              <w:rPr>
                <w:rStyle w:val="Hyperlink"/>
                <w:rFonts w:ascii="GHEA Grapalat" w:hAnsi="GHEA Grapalat" w:cs="Sylfaen"/>
                <w:b/>
                <w:noProof/>
                <w:lang w:val="hy-AM"/>
              </w:rPr>
              <w:t>վերադարձնելու</w:t>
            </w:r>
            <w:r w:rsidR="00F1738F" w:rsidRPr="00F1738F">
              <w:rPr>
                <w:rStyle w:val="Hyperlink"/>
                <w:rFonts w:ascii="GHEA Grapalat" w:hAnsi="GHEA Grapalat"/>
                <w:b/>
                <w:noProof/>
                <w:lang w:val="hy-AM"/>
              </w:rPr>
              <w:t xml:space="preserve"> </w:t>
            </w:r>
            <w:r w:rsidR="00F1738F" w:rsidRPr="00F1738F">
              <w:rPr>
                <w:rStyle w:val="Hyperlink"/>
                <w:rFonts w:ascii="GHEA Grapalat" w:hAnsi="GHEA Grapalat" w:cs="Sylfaen"/>
                <w:b/>
                <w:noProof/>
                <w:lang w:val="hy-AM"/>
              </w:rPr>
              <w:t>գործընթացի</w:t>
            </w:r>
            <w:r w:rsidR="00F1738F" w:rsidRPr="00F1738F">
              <w:rPr>
                <w:rStyle w:val="Hyperlink"/>
                <w:rFonts w:ascii="GHEA Grapalat" w:hAnsi="GHEA Grapalat"/>
                <w:b/>
                <w:noProof/>
                <w:lang w:val="hy-AM"/>
              </w:rPr>
              <w:t xml:space="preserve"> </w:t>
            </w:r>
            <w:r w:rsidR="00F1738F" w:rsidRPr="00F1738F">
              <w:rPr>
                <w:rStyle w:val="Hyperlink"/>
                <w:rFonts w:ascii="GHEA Grapalat" w:hAnsi="GHEA Grapalat" w:cs="Sylfaen"/>
                <w:b/>
                <w:noProof/>
                <w:lang w:val="hy-AM"/>
              </w:rPr>
              <w:t>ավտոմատացում</w:t>
            </w:r>
            <w:r w:rsidR="00F1738F" w:rsidRPr="00F1738F">
              <w:rPr>
                <w:rFonts w:ascii="GHEA Grapalat" w:hAnsi="GHEA Grapalat"/>
                <w:noProof/>
                <w:webHidden/>
              </w:rPr>
              <w:tab/>
            </w:r>
            <w:r w:rsidR="00F1738F" w:rsidRPr="00F1738F">
              <w:rPr>
                <w:rFonts w:ascii="GHEA Grapalat" w:hAnsi="GHEA Grapalat"/>
                <w:noProof/>
                <w:webHidden/>
              </w:rPr>
              <w:fldChar w:fldCharType="begin"/>
            </w:r>
            <w:r w:rsidR="00F1738F" w:rsidRPr="00F1738F">
              <w:rPr>
                <w:rFonts w:ascii="GHEA Grapalat" w:hAnsi="GHEA Grapalat"/>
                <w:noProof/>
                <w:webHidden/>
              </w:rPr>
              <w:instrText xml:space="preserve"> PAGEREF _Toc43218632 \h </w:instrText>
            </w:r>
            <w:r w:rsidR="00F1738F" w:rsidRPr="00F1738F">
              <w:rPr>
                <w:rFonts w:ascii="GHEA Grapalat" w:hAnsi="GHEA Grapalat"/>
                <w:noProof/>
                <w:webHidden/>
              </w:rPr>
            </w:r>
            <w:r w:rsidR="00F1738F" w:rsidRPr="00F1738F">
              <w:rPr>
                <w:rFonts w:ascii="GHEA Grapalat" w:hAnsi="GHEA Grapalat"/>
                <w:noProof/>
                <w:webHidden/>
              </w:rPr>
              <w:fldChar w:fldCharType="separate"/>
            </w:r>
            <w:r w:rsidR="00F1738F" w:rsidRPr="00F1738F">
              <w:rPr>
                <w:rFonts w:ascii="GHEA Grapalat" w:hAnsi="GHEA Grapalat"/>
                <w:noProof/>
                <w:webHidden/>
              </w:rPr>
              <w:t>78</w:t>
            </w:r>
            <w:r w:rsidR="00F1738F" w:rsidRPr="00F1738F">
              <w:rPr>
                <w:rFonts w:ascii="GHEA Grapalat" w:hAnsi="GHEA Grapalat"/>
                <w:noProof/>
                <w:webHidden/>
              </w:rPr>
              <w:fldChar w:fldCharType="end"/>
            </w:r>
          </w:hyperlink>
        </w:p>
        <w:p w:rsidR="00F1738F" w:rsidRPr="00F1738F" w:rsidRDefault="00900128">
          <w:pPr>
            <w:pStyle w:val="TOC4"/>
            <w:rPr>
              <w:rFonts w:ascii="GHEA Grapalat" w:hAnsi="GHEA Grapalat" w:cstheme="minorBidi"/>
              <w:noProof/>
              <w:sz w:val="22"/>
              <w:szCs w:val="22"/>
            </w:rPr>
          </w:pPr>
          <w:hyperlink w:anchor="_Toc43218633" w:history="1">
            <w:r w:rsidR="00F1738F" w:rsidRPr="00F1738F">
              <w:rPr>
                <w:rStyle w:val="Hyperlink"/>
                <w:rFonts w:ascii="GHEA Grapalat" w:hAnsi="GHEA Grapalat"/>
                <w:b/>
                <w:noProof/>
                <w:lang w:val="hy-AM"/>
              </w:rPr>
              <w:t xml:space="preserve">1.1.20. </w:t>
            </w:r>
            <w:r w:rsidR="00F1738F" w:rsidRPr="00F1738F">
              <w:rPr>
                <w:rStyle w:val="Hyperlink"/>
                <w:rFonts w:ascii="GHEA Grapalat" w:hAnsi="GHEA Grapalat" w:cs="Sylfaen"/>
                <w:b/>
                <w:noProof/>
                <w:lang w:val="hy-AM"/>
              </w:rPr>
              <w:t>Դրոշմանիշային</w:t>
            </w:r>
            <w:r w:rsidR="00F1738F" w:rsidRPr="00F1738F">
              <w:rPr>
                <w:rStyle w:val="Hyperlink"/>
                <w:rFonts w:ascii="GHEA Grapalat" w:hAnsi="GHEA Grapalat"/>
                <w:b/>
                <w:noProof/>
                <w:lang w:val="hy-AM"/>
              </w:rPr>
              <w:t xml:space="preserve"> </w:t>
            </w:r>
            <w:r w:rsidR="00F1738F" w:rsidRPr="00F1738F">
              <w:rPr>
                <w:rStyle w:val="Hyperlink"/>
                <w:rFonts w:ascii="GHEA Grapalat" w:hAnsi="GHEA Grapalat" w:cs="Sylfaen"/>
                <w:b/>
                <w:noProof/>
                <w:lang w:val="hy-AM"/>
              </w:rPr>
              <w:t>վճարի</w:t>
            </w:r>
            <w:r w:rsidR="00F1738F" w:rsidRPr="00F1738F">
              <w:rPr>
                <w:rStyle w:val="Hyperlink"/>
                <w:rFonts w:ascii="GHEA Grapalat" w:hAnsi="GHEA Grapalat"/>
                <w:b/>
                <w:noProof/>
                <w:lang w:val="hy-AM"/>
              </w:rPr>
              <w:t xml:space="preserve"> </w:t>
            </w:r>
            <w:r w:rsidR="00F1738F" w:rsidRPr="00F1738F">
              <w:rPr>
                <w:rStyle w:val="Hyperlink"/>
                <w:rFonts w:ascii="GHEA Grapalat" w:hAnsi="GHEA Grapalat" w:cs="Sylfaen"/>
                <w:b/>
                <w:noProof/>
                <w:lang w:val="hy-AM"/>
              </w:rPr>
              <w:t>գծով</w:t>
            </w:r>
            <w:r w:rsidR="00F1738F" w:rsidRPr="00F1738F">
              <w:rPr>
                <w:rStyle w:val="Hyperlink"/>
                <w:rFonts w:ascii="GHEA Grapalat" w:hAnsi="GHEA Grapalat"/>
                <w:b/>
                <w:noProof/>
                <w:lang w:val="hy-AM"/>
              </w:rPr>
              <w:t xml:space="preserve"> </w:t>
            </w:r>
            <w:r w:rsidR="00F1738F" w:rsidRPr="00F1738F">
              <w:rPr>
                <w:rStyle w:val="Hyperlink"/>
                <w:rFonts w:ascii="GHEA Grapalat" w:hAnsi="GHEA Grapalat" w:cs="Sylfaen"/>
                <w:b/>
                <w:noProof/>
                <w:lang w:val="hy-AM"/>
              </w:rPr>
              <w:t>չկատարված</w:t>
            </w:r>
            <w:r w:rsidR="00F1738F" w:rsidRPr="00F1738F">
              <w:rPr>
                <w:rStyle w:val="Hyperlink"/>
                <w:rFonts w:ascii="GHEA Grapalat" w:hAnsi="GHEA Grapalat"/>
                <w:b/>
                <w:noProof/>
                <w:lang w:val="hy-AM"/>
              </w:rPr>
              <w:t xml:space="preserve"> </w:t>
            </w:r>
            <w:r w:rsidR="00F1738F" w:rsidRPr="00F1738F">
              <w:rPr>
                <w:rStyle w:val="Hyperlink"/>
                <w:rFonts w:ascii="GHEA Grapalat" w:hAnsi="GHEA Grapalat" w:cs="Sylfaen"/>
                <w:b/>
                <w:noProof/>
                <w:lang w:val="hy-AM"/>
              </w:rPr>
              <w:t>պարտավորությունների</w:t>
            </w:r>
            <w:r w:rsidR="00F1738F" w:rsidRPr="00F1738F">
              <w:rPr>
                <w:rStyle w:val="Hyperlink"/>
                <w:rFonts w:ascii="GHEA Grapalat" w:hAnsi="GHEA Grapalat"/>
                <w:b/>
                <w:noProof/>
                <w:lang w:val="hy-AM"/>
              </w:rPr>
              <w:t xml:space="preserve"> </w:t>
            </w:r>
            <w:r w:rsidR="00F1738F" w:rsidRPr="00F1738F">
              <w:rPr>
                <w:rStyle w:val="Hyperlink"/>
                <w:rFonts w:ascii="GHEA Grapalat" w:hAnsi="GHEA Grapalat" w:cs="Sylfaen"/>
                <w:b/>
                <w:noProof/>
                <w:lang w:val="hy-AM"/>
              </w:rPr>
              <w:t>գանձման</w:t>
            </w:r>
            <w:r w:rsidR="00F1738F" w:rsidRPr="00F1738F">
              <w:rPr>
                <w:rStyle w:val="Hyperlink"/>
                <w:rFonts w:ascii="GHEA Grapalat" w:hAnsi="GHEA Grapalat"/>
                <w:b/>
                <w:noProof/>
                <w:lang w:val="hy-AM"/>
              </w:rPr>
              <w:t xml:space="preserve"> </w:t>
            </w:r>
            <w:r w:rsidR="00F1738F" w:rsidRPr="00F1738F">
              <w:rPr>
                <w:rStyle w:val="Hyperlink"/>
                <w:rFonts w:ascii="GHEA Grapalat" w:hAnsi="GHEA Grapalat" w:cs="Sylfaen"/>
                <w:b/>
                <w:noProof/>
                <w:lang w:val="hy-AM"/>
              </w:rPr>
              <w:t>վարույթների</w:t>
            </w:r>
            <w:r w:rsidR="00F1738F" w:rsidRPr="00F1738F">
              <w:rPr>
                <w:rStyle w:val="Hyperlink"/>
                <w:rFonts w:ascii="GHEA Grapalat" w:hAnsi="GHEA Grapalat"/>
                <w:b/>
                <w:noProof/>
                <w:lang w:val="hy-AM"/>
              </w:rPr>
              <w:t xml:space="preserve"> </w:t>
            </w:r>
            <w:r w:rsidR="00F1738F" w:rsidRPr="00F1738F">
              <w:rPr>
                <w:rStyle w:val="Hyperlink"/>
                <w:rFonts w:ascii="GHEA Grapalat" w:hAnsi="GHEA Grapalat" w:cs="Sylfaen"/>
                <w:b/>
                <w:noProof/>
                <w:lang w:val="hy-AM"/>
              </w:rPr>
              <w:t>հարուցման</w:t>
            </w:r>
            <w:r w:rsidR="00F1738F" w:rsidRPr="00F1738F">
              <w:rPr>
                <w:rStyle w:val="Hyperlink"/>
                <w:rFonts w:ascii="GHEA Grapalat" w:hAnsi="GHEA Grapalat"/>
                <w:b/>
                <w:noProof/>
                <w:lang w:val="hy-AM"/>
              </w:rPr>
              <w:t xml:space="preserve"> </w:t>
            </w:r>
            <w:r w:rsidR="00F1738F" w:rsidRPr="00F1738F">
              <w:rPr>
                <w:rStyle w:val="Hyperlink"/>
                <w:rFonts w:ascii="GHEA Grapalat" w:hAnsi="GHEA Grapalat" w:cs="Sylfaen"/>
                <w:b/>
                <w:noProof/>
                <w:lang w:val="hy-AM"/>
              </w:rPr>
              <w:t>և</w:t>
            </w:r>
            <w:r w:rsidR="00F1738F" w:rsidRPr="00F1738F">
              <w:rPr>
                <w:rStyle w:val="Hyperlink"/>
                <w:rFonts w:ascii="GHEA Grapalat" w:hAnsi="GHEA Grapalat"/>
                <w:b/>
                <w:noProof/>
                <w:lang w:val="hy-AM"/>
              </w:rPr>
              <w:t xml:space="preserve"> </w:t>
            </w:r>
            <w:r w:rsidR="00F1738F" w:rsidRPr="00F1738F">
              <w:rPr>
                <w:rStyle w:val="Hyperlink"/>
                <w:rFonts w:ascii="GHEA Grapalat" w:hAnsi="GHEA Grapalat" w:cs="Sylfaen"/>
                <w:b/>
                <w:noProof/>
                <w:lang w:val="hy-AM"/>
              </w:rPr>
              <w:t>վարչական</w:t>
            </w:r>
            <w:r w:rsidR="00F1738F" w:rsidRPr="00F1738F">
              <w:rPr>
                <w:rStyle w:val="Hyperlink"/>
                <w:rFonts w:ascii="GHEA Grapalat" w:hAnsi="GHEA Grapalat"/>
                <w:b/>
                <w:noProof/>
                <w:lang w:val="hy-AM"/>
              </w:rPr>
              <w:t xml:space="preserve"> </w:t>
            </w:r>
            <w:r w:rsidR="00F1738F" w:rsidRPr="00F1738F">
              <w:rPr>
                <w:rStyle w:val="Hyperlink"/>
                <w:rFonts w:ascii="GHEA Grapalat" w:hAnsi="GHEA Grapalat" w:cs="Sylfaen"/>
                <w:b/>
                <w:noProof/>
                <w:lang w:val="hy-AM"/>
              </w:rPr>
              <w:t>ակտերի</w:t>
            </w:r>
            <w:r w:rsidR="00F1738F" w:rsidRPr="00F1738F">
              <w:rPr>
                <w:rStyle w:val="Hyperlink"/>
                <w:rFonts w:ascii="GHEA Grapalat" w:hAnsi="GHEA Grapalat"/>
                <w:b/>
                <w:noProof/>
                <w:lang w:val="hy-AM"/>
              </w:rPr>
              <w:t xml:space="preserve"> </w:t>
            </w:r>
            <w:r w:rsidR="00F1738F" w:rsidRPr="00F1738F">
              <w:rPr>
                <w:rStyle w:val="Hyperlink"/>
                <w:rFonts w:ascii="GHEA Grapalat" w:hAnsi="GHEA Grapalat" w:cs="Sylfaen"/>
                <w:b/>
                <w:noProof/>
                <w:lang w:val="hy-AM"/>
              </w:rPr>
              <w:t>կայացման՝</w:t>
            </w:r>
            <w:r w:rsidR="00F1738F" w:rsidRPr="00F1738F">
              <w:rPr>
                <w:rStyle w:val="Hyperlink"/>
                <w:rFonts w:ascii="GHEA Grapalat" w:hAnsi="GHEA Grapalat"/>
                <w:b/>
                <w:noProof/>
                <w:lang w:val="hy-AM"/>
              </w:rPr>
              <w:t xml:space="preserve"> </w:t>
            </w:r>
            <w:r w:rsidR="00F1738F" w:rsidRPr="00F1738F">
              <w:rPr>
                <w:rStyle w:val="Hyperlink"/>
                <w:rFonts w:ascii="GHEA Grapalat" w:hAnsi="GHEA Grapalat" w:cs="Sylfaen"/>
                <w:b/>
                <w:noProof/>
                <w:lang w:val="hy-AM"/>
              </w:rPr>
              <w:t>գործընթացի</w:t>
            </w:r>
            <w:r w:rsidR="00F1738F" w:rsidRPr="00F1738F">
              <w:rPr>
                <w:rStyle w:val="Hyperlink"/>
                <w:rFonts w:ascii="GHEA Grapalat" w:hAnsi="GHEA Grapalat"/>
                <w:b/>
                <w:noProof/>
                <w:lang w:val="hy-AM"/>
              </w:rPr>
              <w:t xml:space="preserve"> </w:t>
            </w:r>
            <w:r w:rsidR="00F1738F" w:rsidRPr="00F1738F">
              <w:rPr>
                <w:rStyle w:val="Hyperlink"/>
                <w:rFonts w:ascii="GHEA Grapalat" w:hAnsi="GHEA Grapalat" w:cs="Sylfaen"/>
                <w:b/>
                <w:noProof/>
                <w:lang w:val="hy-AM"/>
              </w:rPr>
              <w:t>Էլեկտրոնային</w:t>
            </w:r>
            <w:r w:rsidR="00F1738F" w:rsidRPr="00F1738F">
              <w:rPr>
                <w:rStyle w:val="Hyperlink"/>
                <w:rFonts w:ascii="GHEA Grapalat" w:hAnsi="GHEA Grapalat"/>
                <w:b/>
                <w:noProof/>
                <w:lang w:val="hy-AM"/>
              </w:rPr>
              <w:t xml:space="preserve"> </w:t>
            </w:r>
            <w:r w:rsidR="00F1738F" w:rsidRPr="00F1738F">
              <w:rPr>
                <w:rStyle w:val="Hyperlink"/>
                <w:rFonts w:ascii="GHEA Grapalat" w:hAnsi="GHEA Grapalat" w:cs="Sylfaen"/>
                <w:b/>
                <w:noProof/>
                <w:lang w:val="hy-AM"/>
              </w:rPr>
              <w:t>համակարգի</w:t>
            </w:r>
            <w:r w:rsidR="00F1738F" w:rsidRPr="00F1738F">
              <w:rPr>
                <w:rStyle w:val="Hyperlink"/>
                <w:rFonts w:ascii="GHEA Grapalat" w:hAnsi="GHEA Grapalat"/>
                <w:b/>
                <w:noProof/>
                <w:lang w:val="hy-AM"/>
              </w:rPr>
              <w:t xml:space="preserve"> </w:t>
            </w:r>
            <w:r w:rsidR="00F1738F" w:rsidRPr="00F1738F">
              <w:rPr>
                <w:rStyle w:val="Hyperlink"/>
                <w:rFonts w:ascii="GHEA Grapalat" w:hAnsi="GHEA Grapalat" w:cs="Sylfaen"/>
                <w:b/>
                <w:noProof/>
                <w:lang w:val="hy-AM"/>
              </w:rPr>
              <w:t>միջոցով</w:t>
            </w:r>
            <w:r w:rsidR="00F1738F" w:rsidRPr="00F1738F">
              <w:rPr>
                <w:rStyle w:val="Hyperlink"/>
                <w:rFonts w:ascii="GHEA Grapalat" w:hAnsi="GHEA Grapalat"/>
                <w:b/>
                <w:noProof/>
                <w:lang w:val="hy-AM"/>
              </w:rPr>
              <w:t xml:space="preserve"> </w:t>
            </w:r>
            <w:r w:rsidR="00F1738F" w:rsidRPr="00F1738F">
              <w:rPr>
                <w:rStyle w:val="Hyperlink"/>
                <w:rFonts w:ascii="GHEA Grapalat" w:hAnsi="GHEA Grapalat" w:cs="Sylfaen"/>
                <w:b/>
                <w:noProof/>
                <w:lang w:val="hy-AM"/>
              </w:rPr>
              <w:t>իրականացում</w:t>
            </w:r>
            <w:r w:rsidR="00F1738F" w:rsidRPr="00F1738F">
              <w:rPr>
                <w:rFonts w:ascii="GHEA Grapalat" w:hAnsi="GHEA Grapalat"/>
                <w:noProof/>
                <w:webHidden/>
              </w:rPr>
              <w:tab/>
            </w:r>
            <w:r w:rsidR="00F1738F" w:rsidRPr="00F1738F">
              <w:rPr>
                <w:rFonts w:ascii="GHEA Grapalat" w:hAnsi="GHEA Grapalat"/>
                <w:noProof/>
                <w:webHidden/>
              </w:rPr>
              <w:fldChar w:fldCharType="begin"/>
            </w:r>
            <w:r w:rsidR="00F1738F" w:rsidRPr="00F1738F">
              <w:rPr>
                <w:rFonts w:ascii="GHEA Grapalat" w:hAnsi="GHEA Grapalat"/>
                <w:noProof/>
                <w:webHidden/>
              </w:rPr>
              <w:instrText xml:space="preserve"> PAGEREF _Toc43218633 \h </w:instrText>
            </w:r>
            <w:r w:rsidR="00F1738F" w:rsidRPr="00F1738F">
              <w:rPr>
                <w:rFonts w:ascii="GHEA Grapalat" w:hAnsi="GHEA Grapalat"/>
                <w:noProof/>
                <w:webHidden/>
              </w:rPr>
            </w:r>
            <w:r w:rsidR="00F1738F" w:rsidRPr="00F1738F">
              <w:rPr>
                <w:rFonts w:ascii="GHEA Grapalat" w:hAnsi="GHEA Grapalat"/>
                <w:noProof/>
                <w:webHidden/>
              </w:rPr>
              <w:fldChar w:fldCharType="separate"/>
            </w:r>
            <w:r w:rsidR="00F1738F" w:rsidRPr="00F1738F">
              <w:rPr>
                <w:rFonts w:ascii="GHEA Grapalat" w:hAnsi="GHEA Grapalat"/>
                <w:noProof/>
                <w:webHidden/>
              </w:rPr>
              <w:t>80</w:t>
            </w:r>
            <w:r w:rsidR="00F1738F" w:rsidRPr="00F1738F">
              <w:rPr>
                <w:rFonts w:ascii="GHEA Grapalat" w:hAnsi="GHEA Grapalat"/>
                <w:noProof/>
                <w:webHidden/>
              </w:rPr>
              <w:fldChar w:fldCharType="end"/>
            </w:r>
          </w:hyperlink>
        </w:p>
        <w:p w:rsidR="00F1738F" w:rsidRPr="00F1738F" w:rsidRDefault="00900128">
          <w:pPr>
            <w:pStyle w:val="TOC3"/>
            <w:rPr>
              <w:rFonts w:ascii="GHEA Grapalat" w:hAnsi="GHEA Grapalat" w:cstheme="minorBidi"/>
              <w:i w:val="0"/>
              <w:iCs w:val="0"/>
              <w:noProof/>
              <w:sz w:val="22"/>
              <w:szCs w:val="22"/>
            </w:rPr>
          </w:pPr>
          <w:hyperlink w:anchor="_Toc43218634" w:history="1">
            <w:r w:rsidR="00F1738F" w:rsidRPr="00F1738F">
              <w:rPr>
                <w:rStyle w:val="Hyperlink"/>
                <w:rFonts w:ascii="GHEA Grapalat" w:hAnsi="GHEA Grapalat"/>
                <w:noProof/>
                <w:lang w:val="hy-AM"/>
              </w:rPr>
              <w:t xml:space="preserve">Ենթանպատակ </w:t>
            </w:r>
            <w:r w:rsidR="00F1738F" w:rsidRPr="00F1738F">
              <w:rPr>
                <w:rStyle w:val="Hyperlink"/>
                <w:rFonts w:ascii="GHEA Grapalat" w:hAnsi="GHEA Grapalat"/>
                <w:noProof/>
                <w:lang w:val="pt-BR"/>
              </w:rPr>
              <w:t>1.</w:t>
            </w:r>
            <w:r w:rsidR="00F1738F" w:rsidRPr="00F1738F">
              <w:rPr>
                <w:rStyle w:val="Hyperlink"/>
                <w:rFonts w:ascii="GHEA Grapalat" w:hAnsi="GHEA Grapalat"/>
                <w:noProof/>
                <w:lang w:val="hy-AM"/>
              </w:rPr>
              <w:t>2</w:t>
            </w:r>
            <w:r w:rsidR="00F1738F" w:rsidRPr="00F1738F">
              <w:rPr>
                <w:rStyle w:val="Hyperlink"/>
                <w:rFonts w:ascii="GHEA Grapalat" w:hAnsi="GHEA Grapalat"/>
                <w:noProof/>
                <w:lang w:val="pt-BR"/>
              </w:rPr>
              <w:t>.</w:t>
            </w:r>
            <w:r w:rsidR="00F1738F" w:rsidRPr="00F1738F">
              <w:rPr>
                <w:rStyle w:val="Hyperlink"/>
                <w:rFonts w:ascii="GHEA Grapalat" w:hAnsi="GHEA Grapalat"/>
                <w:noProof/>
                <w:lang w:val="hy-AM"/>
              </w:rPr>
              <w:t xml:space="preserve"> ՊԵԿ գո</w:t>
            </w:r>
            <w:r w:rsidR="00F1738F" w:rsidRPr="00F1738F">
              <w:rPr>
                <w:rStyle w:val="Hyperlink"/>
                <w:rFonts w:ascii="GHEA Grapalat" w:hAnsi="GHEA Grapalat" w:cs="Verdana"/>
                <w:noProof/>
                <w:lang w:val="hy-AM"/>
              </w:rPr>
              <w:t>ր</w:t>
            </w:r>
            <w:r w:rsidR="00F1738F" w:rsidRPr="00F1738F">
              <w:rPr>
                <w:rStyle w:val="Hyperlink"/>
                <w:rFonts w:ascii="GHEA Grapalat" w:hAnsi="GHEA Grapalat"/>
                <w:noProof/>
                <w:lang w:val="hy-AM"/>
              </w:rPr>
              <w:t>ծառույթնե</w:t>
            </w:r>
            <w:r w:rsidR="00F1738F" w:rsidRPr="00F1738F">
              <w:rPr>
                <w:rStyle w:val="Hyperlink"/>
                <w:rFonts w:ascii="GHEA Grapalat" w:hAnsi="GHEA Grapalat" w:cs="Verdana"/>
                <w:noProof/>
                <w:lang w:val="hy-AM"/>
              </w:rPr>
              <w:t>ր</w:t>
            </w:r>
            <w:r w:rsidR="00F1738F" w:rsidRPr="00F1738F">
              <w:rPr>
                <w:rStyle w:val="Hyperlink"/>
                <w:rFonts w:ascii="GHEA Grapalat" w:hAnsi="GHEA Grapalat"/>
                <w:noProof/>
                <w:lang w:val="hy-AM"/>
              </w:rPr>
              <w:t>ի և ընթացակա</w:t>
            </w:r>
            <w:r w:rsidR="00F1738F" w:rsidRPr="00F1738F">
              <w:rPr>
                <w:rStyle w:val="Hyperlink"/>
                <w:rFonts w:ascii="GHEA Grapalat" w:hAnsi="GHEA Grapalat" w:cs="Verdana"/>
                <w:noProof/>
                <w:lang w:val="hy-AM"/>
              </w:rPr>
              <w:t>ր</w:t>
            </w:r>
            <w:r w:rsidR="00F1738F" w:rsidRPr="00F1738F">
              <w:rPr>
                <w:rStyle w:val="Hyperlink"/>
                <w:rFonts w:ascii="GHEA Grapalat" w:hAnsi="GHEA Grapalat"/>
                <w:noProof/>
                <w:lang w:val="hy-AM"/>
              </w:rPr>
              <w:t>գե</w:t>
            </w:r>
            <w:r w:rsidR="00F1738F" w:rsidRPr="00F1738F">
              <w:rPr>
                <w:rStyle w:val="Hyperlink"/>
                <w:rFonts w:ascii="GHEA Grapalat" w:hAnsi="GHEA Grapalat" w:cs="Verdana"/>
                <w:noProof/>
                <w:lang w:val="hy-AM"/>
              </w:rPr>
              <w:t>ր</w:t>
            </w:r>
            <w:r w:rsidR="00F1738F" w:rsidRPr="00F1738F">
              <w:rPr>
                <w:rStyle w:val="Hyperlink"/>
                <w:rFonts w:ascii="GHEA Grapalat" w:hAnsi="GHEA Grapalat"/>
                <w:noProof/>
                <w:lang w:val="hy-AM"/>
              </w:rPr>
              <w:t>ի վե</w:t>
            </w:r>
            <w:r w:rsidR="00F1738F" w:rsidRPr="00F1738F">
              <w:rPr>
                <w:rStyle w:val="Hyperlink"/>
                <w:rFonts w:ascii="GHEA Grapalat" w:hAnsi="GHEA Grapalat" w:cs="Verdana"/>
                <w:noProof/>
                <w:lang w:val="hy-AM"/>
              </w:rPr>
              <w:t>ր</w:t>
            </w:r>
            <w:r w:rsidR="00F1738F" w:rsidRPr="00F1738F">
              <w:rPr>
                <w:rStyle w:val="Hyperlink"/>
                <w:rFonts w:ascii="GHEA Grapalat" w:hAnsi="GHEA Grapalat"/>
                <w:noProof/>
                <w:lang w:val="hy-AM"/>
              </w:rPr>
              <w:t>ակառուցում և օպտիմալացում</w:t>
            </w:r>
            <w:r w:rsidR="00F1738F" w:rsidRPr="00F1738F">
              <w:rPr>
                <w:rFonts w:ascii="GHEA Grapalat" w:hAnsi="GHEA Grapalat"/>
                <w:noProof/>
                <w:webHidden/>
              </w:rPr>
              <w:tab/>
            </w:r>
            <w:r w:rsidR="00F1738F" w:rsidRPr="00F1738F">
              <w:rPr>
                <w:rFonts w:ascii="GHEA Grapalat" w:hAnsi="GHEA Grapalat"/>
                <w:noProof/>
                <w:webHidden/>
              </w:rPr>
              <w:fldChar w:fldCharType="begin"/>
            </w:r>
            <w:r w:rsidR="00F1738F" w:rsidRPr="00F1738F">
              <w:rPr>
                <w:rFonts w:ascii="GHEA Grapalat" w:hAnsi="GHEA Grapalat"/>
                <w:noProof/>
                <w:webHidden/>
              </w:rPr>
              <w:instrText xml:space="preserve"> PAGEREF _Toc43218634 \h </w:instrText>
            </w:r>
            <w:r w:rsidR="00F1738F" w:rsidRPr="00F1738F">
              <w:rPr>
                <w:rFonts w:ascii="GHEA Grapalat" w:hAnsi="GHEA Grapalat"/>
                <w:noProof/>
                <w:webHidden/>
              </w:rPr>
            </w:r>
            <w:r w:rsidR="00F1738F" w:rsidRPr="00F1738F">
              <w:rPr>
                <w:rFonts w:ascii="GHEA Grapalat" w:hAnsi="GHEA Grapalat"/>
                <w:noProof/>
                <w:webHidden/>
              </w:rPr>
              <w:fldChar w:fldCharType="separate"/>
            </w:r>
            <w:r w:rsidR="00F1738F" w:rsidRPr="00F1738F">
              <w:rPr>
                <w:rFonts w:ascii="GHEA Grapalat" w:hAnsi="GHEA Grapalat"/>
                <w:noProof/>
                <w:webHidden/>
              </w:rPr>
              <w:t>83</w:t>
            </w:r>
            <w:r w:rsidR="00F1738F" w:rsidRPr="00F1738F">
              <w:rPr>
                <w:rFonts w:ascii="GHEA Grapalat" w:hAnsi="GHEA Grapalat"/>
                <w:noProof/>
                <w:webHidden/>
              </w:rPr>
              <w:fldChar w:fldCharType="end"/>
            </w:r>
          </w:hyperlink>
        </w:p>
        <w:p w:rsidR="00F1738F" w:rsidRPr="00F1738F" w:rsidRDefault="00900128">
          <w:pPr>
            <w:pStyle w:val="TOC4"/>
            <w:rPr>
              <w:rFonts w:ascii="GHEA Grapalat" w:hAnsi="GHEA Grapalat" w:cstheme="minorBidi"/>
              <w:noProof/>
              <w:sz w:val="22"/>
              <w:szCs w:val="22"/>
            </w:rPr>
          </w:pPr>
          <w:hyperlink w:anchor="_Toc43218635" w:history="1">
            <w:r w:rsidR="00F1738F" w:rsidRPr="00F1738F">
              <w:rPr>
                <w:rStyle w:val="Hyperlink"/>
                <w:rFonts w:ascii="GHEA Grapalat" w:hAnsi="GHEA Grapalat"/>
                <w:b/>
                <w:noProof/>
                <w:lang w:val="hy-AM"/>
              </w:rPr>
              <w:t>1.2.1. ՊԵԿ «բիզնես» գործընթացներ</w:t>
            </w:r>
            <w:r w:rsidR="00F1738F" w:rsidRPr="00F1738F">
              <w:rPr>
                <w:rFonts w:ascii="GHEA Grapalat" w:hAnsi="GHEA Grapalat"/>
                <w:noProof/>
                <w:webHidden/>
              </w:rPr>
              <w:tab/>
            </w:r>
            <w:r w:rsidR="00F1738F" w:rsidRPr="00F1738F">
              <w:rPr>
                <w:rFonts w:ascii="GHEA Grapalat" w:hAnsi="GHEA Grapalat"/>
                <w:noProof/>
                <w:webHidden/>
              </w:rPr>
              <w:fldChar w:fldCharType="begin"/>
            </w:r>
            <w:r w:rsidR="00F1738F" w:rsidRPr="00F1738F">
              <w:rPr>
                <w:rFonts w:ascii="GHEA Grapalat" w:hAnsi="GHEA Grapalat"/>
                <w:noProof/>
                <w:webHidden/>
              </w:rPr>
              <w:instrText xml:space="preserve"> PAGEREF _Toc43218635 \h </w:instrText>
            </w:r>
            <w:r w:rsidR="00F1738F" w:rsidRPr="00F1738F">
              <w:rPr>
                <w:rFonts w:ascii="GHEA Grapalat" w:hAnsi="GHEA Grapalat"/>
                <w:noProof/>
                <w:webHidden/>
              </w:rPr>
            </w:r>
            <w:r w:rsidR="00F1738F" w:rsidRPr="00F1738F">
              <w:rPr>
                <w:rFonts w:ascii="GHEA Grapalat" w:hAnsi="GHEA Grapalat"/>
                <w:noProof/>
                <w:webHidden/>
              </w:rPr>
              <w:fldChar w:fldCharType="separate"/>
            </w:r>
            <w:r w:rsidR="00F1738F" w:rsidRPr="00F1738F">
              <w:rPr>
                <w:rFonts w:ascii="GHEA Grapalat" w:hAnsi="GHEA Grapalat"/>
                <w:noProof/>
                <w:webHidden/>
              </w:rPr>
              <w:t>83</w:t>
            </w:r>
            <w:r w:rsidR="00F1738F" w:rsidRPr="00F1738F">
              <w:rPr>
                <w:rFonts w:ascii="GHEA Grapalat" w:hAnsi="GHEA Grapalat"/>
                <w:noProof/>
                <w:webHidden/>
              </w:rPr>
              <w:fldChar w:fldCharType="end"/>
            </w:r>
          </w:hyperlink>
        </w:p>
        <w:p w:rsidR="00F1738F" w:rsidRPr="00F1738F" w:rsidRDefault="00900128">
          <w:pPr>
            <w:pStyle w:val="TOC4"/>
            <w:rPr>
              <w:rFonts w:ascii="GHEA Grapalat" w:hAnsi="GHEA Grapalat" w:cstheme="minorBidi"/>
              <w:noProof/>
              <w:sz w:val="22"/>
              <w:szCs w:val="22"/>
            </w:rPr>
          </w:pPr>
          <w:hyperlink w:anchor="_Toc43218636" w:history="1">
            <w:r w:rsidR="00F1738F" w:rsidRPr="00F1738F">
              <w:rPr>
                <w:rStyle w:val="Hyperlink"/>
                <w:rFonts w:ascii="GHEA Grapalat" w:hAnsi="GHEA Grapalat"/>
                <w:b/>
                <w:noProof/>
                <w:lang w:val="hy-AM"/>
              </w:rPr>
              <w:t>1.2.2. Նախագծերի կառավարում</w:t>
            </w:r>
            <w:r w:rsidR="00F1738F" w:rsidRPr="00F1738F">
              <w:rPr>
                <w:rFonts w:ascii="GHEA Grapalat" w:hAnsi="GHEA Grapalat"/>
                <w:noProof/>
                <w:webHidden/>
              </w:rPr>
              <w:tab/>
            </w:r>
            <w:r w:rsidR="00F1738F" w:rsidRPr="00F1738F">
              <w:rPr>
                <w:rFonts w:ascii="GHEA Grapalat" w:hAnsi="GHEA Grapalat"/>
                <w:noProof/>
                <w:webHidden/>
              </w:rPr>
              <w:fldChar w:fldCharType="begin"/>
            </w:r>
            <w:r w:rsidR="00F1738F" w:rsidRPr="00F1738F">
              <w:rPr>
                <w:rFonts w:ascii="GHEA Grapalat" w:hAnsi="GHEA Grapalat"/>
                <w:noProof/>
                <w:webHidden/>
              </w:rPr>
              <w:instrText xml:space="preserve"> PAGEREF _Toc43218636 \h </w:instrText>
            </w:r>
            <w:r w:rsidR="00F1738F" w:rsidRPr="00F1738F">
              <w:rPr>
                <w:rFonts w:ascii="GHEA Grapalat" w:hAnsi="GHEA Grapalat"/>
                <w:noProof/>
                <w:webHidden/>
              </w:rPr>
            </w:r>
            <w:r w:rsidR="00F1738F" w:rsidRPr="00F1738F">
              <w:rPr>
                <w:rFonts w:ascii="GHEA Grapalat" w:hAnsi="GHEA Grapalat"/>
                <w:noProof/>
                <w:webHidden/>
              </w:rPr>
              <w:fldChar w:fldCharType="separate"/>
            </w:r>
            <w:r w:rsidR="00F1738F" w:rsidRPr="00F1738F">
              <w:rPr>
                <w:rFonts w:ascii="GHEA Grapalat" w:hAnsi="GHEA Grapalat"/>
                <w:noProof/>
                <w:webHidden/>
              </w:rPr>
              <w:t>85</w:t>
            </w:r>
            <w:r w:rsidR="00F1738F" w:rsidRPr="00F1738F">
              <w:rPr>
                <w:rFonts w:ascii="GHEA Grapalat" w:hAnsi="GHEA Grapalat"/>
                <w:noProof/>
                <w:webHidden/>
              </w:rPr>
              <w:fldChar w:fldCharType="end"/>
            </w:r>
          </w:hyperlink>
        </w:p>
        <w:p w:rsidR="00F1738F" w:rsidRPr="00F1738F" w:rsidRDefault="00900128">
          <w:pPr>
            <w:pStyle w:val="TOC4"/>
            <w:rPr>
              <w:rFonts w:ascii="GHEA Grapalat" w:hAnsi="GHEA Grapalat" w:cstheme="minorBidi"/>
              <w:noProof/>
              <w:sz w:val="22"/>
              <w:szCs w:val="22"/>
            </w:rPr>
          </w:pPr>
          <w:hyperlink w:anchor="_Toc43218637" w:history="1">
            <w:r w:rsidR="00F1738F" w:rsidRPr="00F1738F">
              <w:rPr>
                <w:rStyle w:val="Hyperlink"/>
                <w:rFonts w:ascii="GHEA Grapalat" w:hAnsi="GHEA Grapalat"/>
                <w:b/>
                <w:noProof/>
                <w:lang w:val="hy-AM"/>
              </w:rPr>
              <w:t>1.2.3. Տեխնիկական աուդիտ և հավաստագրում</w:t>
            </w:r>
            <w:r w:rsidR="00F1738F" w:rsidRPr="00F1738F">
              <w:rPr>
                <w:rFonts w:ascii="GHEA Grapalat" w:hAnsi="GHEA Grapalat"/>
                <w:noProof/>
                <w:webHidden/>
              </w:rPr>
              <w:tab/>
            </w:r>
            <w:r w:rsidR="00F1738F" w:rsidRPr="00F1738F">
              <w:rPr>
                <w:rFonts w:ascii="GHEA Grapalat" w:hAnsi="GHEA Grapalat"/>
                <w:noProof/>
                <w:webHidden/>
              </w:rPr>
              <w:fldChar w:fldCharType="begin"/>
            </w:r>
            <w:r w:rsidR="00F1738F" w:rsidRPr="00F1738F">
              <w:rPr>
                <w:rFonts w:ascii="GHEA Grapalat" w:hAnsi="GHEA Grapalat"/>
                <w:noProof/>
                <w:webHidden/>
              </w:rPr>
              <w:instrText xml:space="preserve"> PAGEREF _Toc43218637 \h </w:instrText>
            </w:r>
            <w:r w:rsidR="00F1738F" w:rsidRPr="00F1738F">
              <w:rPr>
                <w:rFonts w:ascii="GHEA Grapalat" w:hAnsi="GHEA Grapalat"/>
                <w:noProof/>
                <w:webHidden/>
              </w:rPr>
            </w:r>
            <w:r w:rsidR="00F1738F" w:rsidRPr="00F1738F">
              <w:rPr>
                <w:rFonts w:ascii="GHEA Grapalat" w:hAnsi="GHEA Grapalat"/>
                <w:noProof/>
                <w:webHidden/>
              </w:rPr>
              <w:fldChar w:fldCharType="separate"/>
            </w:r>
            <w:r w:rsidR="00F1738F" w:rsidRPr="00F1738F">
              <w:rPr>
                <w:rFonts w:ascii="GHEA Grapalat" w:hAnsi="GHEA Grapalat"/>
                <w:noProof/>
                <w:webHidden/>
              </w:rPr>
              <w:t>86</w:t>
            </w:r>
            <w:r w:rsidR="00F1738F" w:rsidRPr="00F1738F">
              <w:rPr>
                <w:rFonts w:ascii="GHEA Grapalat" w:hAnsi="GHEA Grapalat"/>
                <w:noProof/>
                <w:webHidden/>
              </w:rPr>
              <w:fldChar w:fldCharType="end"/>
            </w:r>
          </w:hyperlink>
        </w:p>
        <w:p w:rsidR="00F1738F" w:rsidRPr="00F1738F" w:rsidRDefault="00900128">
          <w:pPr>
            <w:pStyle w:val="TOC2"/>
            <w:rPr>
              <w:rFonts w:ascii="GHEA Grapalat" w:hAnsi="GHEA Grapalat" w:cstheme="minorBidi"/>
              <w:smallCaps w:val="0"/>
              <w:noProof/>
              <w:sz w:val="22"/>
              <w:szCs w:val="22"/>
            </w:rPr>
          </w:pPr>
          <w:hyperlink w:anchor="_Toc43218638" w:history="1">
            <w:r w:rsidR="00F1738F" w:rsidRPr="00F1738F">
              <w:rPr>
                <w:rStyle w:val="Hyperlink"/>
                <w:rFonts w:ascii="GHEA Grapalat" w:hAnsi="GHEA Grapalat"/>
                <w:noProof/>
                <w:lang w:val="hy-AM"/>
              </w:rPr>
              <w:t>ԶՌՆ 2. ՎԱՐՉԱՐԱՐՈՒԹՅԱՆ ԱՐԴՅՈՒՆԱՎԵՏՈՒԹՅԱՆ ԲԱՐՁՐԱՑՈՒՄ, ԵԿԱՄՈՒՏՆԵՐԻ ԱՎԵԼԱՑՈՒՄ, ՍՏՎԵՐԻ ԿՐՃԱՏՈՒՄ</w:t>
            </w:r>
            <w:r w:rsidR="00F1738F" w:rsidRPr="00F1738F">
              <w:rPr>
                <w:rFonts w:ascii="GHEA Grapalat" w:hAnsi="GHEA Grapalat"/>
                <w:noProof/>
                <w:webHidden/>
              </w:rPr>
              <w:tab/>
            </w:r>
            <w:r w:rsidR="00F1738F" w:rsidRPr="00F1738F">
              <w:rPr>
                <w:rFonts w:ascii="GHEA Grapalat" w:hAnsi="GHEA Grapalat"/>
                <w:noProof/>
                <w:webHidden/>
              </w:rPr>
              <w:fldChar w:fldCharType="begin"/>
            </w:r>
            <w:r w:rsidR="00F1738F" w:rsidRPr="00F1738F">
              <w:rPr>
                <w:rFonts w:ascii="GHEA Grapalat" w:hAnsi="GHEA Grapalat"/>
                <w:noProof/>
                <w:webHidden/>
              </w:rPr>
              <w:instrText xml:space="preserve"> PAGEREF _Toc43218638 \h </w:instrText>
            </w:r>
            <w:r w:rsidR="00F1738F" w:rsidRPr="00F1738F">
              <w:rPr>
                <w:rFonts w:ascii="GHEA Grapalat" w:hAnsi="GHEA Grapalat"/>
                <w:noProof/>
                <w:webHidden/>
              </w:rPr>
            </w:r>
            <w:r w:rsidR="00F1738F" w:rsidRPr="00F1738F">
              <w:rPr>
                <w:rFonts w:ascii="GHEA Grapalat" w:hAnsi="GHEA Grapalat"/>
                <w:noProof/>
                <w:webHidden/>
              </w:rPr>
              <w:fldChar w:fldCharType="separate"/>
            </w:r>
            <w:r w:rsidR="00F1738F" w:rsidRPr="00F1738F">
              <w:rPr>
                <w:rFonts w:ascii="GHEA Grapalat" w:hAnsi="GHEA Grapalat"/>
                <w:noProof/>
                <w:webHidden/>
              </w:rPr>
              <w:t>88</w:t>
            </w:r>
            <w:r w:rsidR="00F1738F" w:rsidRPr="00F1738F">
              <w:rPr>
                <w:rFonts w:ascii="GHEA Grapalat" w:hAnsi="GHEA Grapalat"/>
                <w:noProof/>
                <w:webHidden/>
              </w:rPr>
              <w:fldChar w:fldCharType="end"/>
            </w:r>
          </w:hyperlink>
        </w:p>
        <w:p w:rsidR="00F1738F" w:rsidRPr="00F1738F" w:rsidRDefault="00900128">
          <w:pPr>
            <w:pStyle w:val="TOC3"/>
            <w:rPr>
              <w:rFonts w:ascii="GHEA Grapalat" w:hAnsi="GHEA Grapalat" w:cstheme="minorBidi"/>
              <w:i w:val="0"/>
              <w:iCs w:val="0"/>
              <w:noProof/>
              <w:sz w:val="22"/>
              <w:szCs w:val="22"/>
            </w:rPr>
          </w:pPr>
          <w:hyperlink w:anchor="_Toc43218639" w:history="1">
            <w:r w:rsidR="00F1738F" w:rsidRPr="00F1738F">
              <w:rPr>
                <w:rStyle w:val="Hyperlink"/>
                <w:rFonts w:ascii="GHEA Grapalat" w:hAnsi="GHEA Grapalat"/>
                <w:noProof/>
                <w:lang w:val="hy-AM"/>
              </w:rPr>
              <w:t>Ենթանպատակ 2.1. Հարկային և մաքսային իրավախախտումնե</w:t>
            </w:r>
            <w:r w:rsidR="00F1738F" w:rsidRPr="00F1738F">
              <w:rPr>
                <w:rStyle w:val="Hyperlink"/>
                <w:rFonts w:ascii="GHEA Grapalat" w:hAnsi="GHEA Grapalat" w:cs="Verdana"/>
                <w:noProof/>
                <w:lang w:val="hy-AM"/>
              </w:rPr>
              <w:t>ր</w:t>
            </w:r>
            <w:r w:rsidR="00F1738F" w:rsidRPr="00F1738F">
              <w:rPr>
                <w:rStyle w:val="Hyperlink"/>
                <w:rFonts w:ascii="GHEA Grapalat" w:hAnsi="GHEA Grapalat"/>
                <w:noProof/>
                <w:lang w:val="hy-AM"/>
              </w:rPr>
              <w:t>ի կանխա</w:t>
            </w:r>
            <w:r w:rsidR="00F1738F" w:rsidRPr="00F1738F">
              <w:rPr>
                <w:rStyle w:val="Hyperlink"/>
                <w:rFonts w:ascii="GHEA Grapalat" w:hAnsi="GHEA Grapalat" w:cs="Verdana"/>
                <w:noProof/>
                <w:lang w:val="hy-AM"/>
              </w:rPr>
              <w:t>ր</w:t>
            </w:r>
            <w:r w:rsidR="00F1738F" w:rsidRPr="00F1738F">
              <w:rPr>
                <w:rStyle w:val="Hyperlink"/>
                <w:rFonts w:ascii="GHEA Grapalat" w:hAnsi="GHEA Grapalat"/>
                <w:noProof/>
                <w:lang w:val="hy-AM"/>
              </w:rPr>
              <w:t>գելում</w:t>
            </w:r>
            <w:r w:rsidR="00F1738F" w:rsidRPr="00F1738F">
              <w:rPr>
                <w:rFonts w:ascii="GHEA Grapalat" w:hAnsi="GHEA Grapalat"/>
                <w:noProof/>
                <w:webHidden/>
              </w:rPr>
              <w:tab/>
            </w:r>
            <w:r w:rsidR="00F1738F" w:rsidRPr="00F1738F">
              <w:rPr>
                <w:rFonts w:ascii="GHEA Grapalat" w:hAnsi="GHEA Grapalat"/>
                <w:noProof/>
                <w:webHidden/>
              </w:rPr>
              <w:fldChar w:fldCharType="begin"/>
            </w:r>
            <w:r w:rsidR="00F1738F" w:rsidRPr="00F1738F">
              <w:rPr>
                <w:rFonts w:ascii="GHEA Grapalat" w:hAnsi="GHEA Grapalat"/>
                <w:noProof/>
                <w:webHidden/>
              </w:rPr>
              <w:instrText xml:space="preserve"> PAGEREF _Toc43218639 \h </w:instrText>
            </w:r>
            <w:r w:rsidR="00F1738F" w:rsidRPr="00F1738F">
              <w:rPr>
                <w:rFonts w:ascii="GHEA Grapalat" w:hAnsi="GHEA Grapalat"/>
                <w:noProof/>
                <w:webHidden/>
              </w:rPr>
            </w:r>
            <w:r w:rsidR="00F1738F" w:rsidRPr="00F1738F">
              <w:rPr>
                <w:rFonts w:ascii="GHEA Grapalat" w:hAnsi="GHEA Grapalat"/>
                <w:noProof/>
                <w:webHidden/>
              </w:rPr>
              <w:fldChar w:fldCharType="separate"/>
            </w:r>
            <w:r w:rsidR="00F1738F" w:rsidRPr="00F1738F">
              <w:rPr>
                <w:rFonts w:ascii="GHEA Grapalat" w:hAnsi="GHEA Grapalat"/>
                <w:noProof/>
                <w:webHidden/>
              </w:rPr>
              <w:t>89</w:t>
            </w:r>
            <w:r w:rsidR="00F1738F" w:rsidRPr="00F1738F">
              <w:rPr>
                <w:rFonts w:ascii="GHEA Grapalat" w:hAnsi="GHEA Grapalat"/>
                <w:noProof/>
                <w:webHidden/>
              </w:rPr>
              <w:fldChar w:fldCharType="end"/>
            </w:r>
          </w:hyperlink>
        </w:p>
        <w:p w:rsidR="00F1738F" w:rsidRPr="00F1738F" w:rsidRDefault="00900128">
          <w:pPr>
            <w:pStyle w:val="TOC4"/>
            <w:rPr>
              <w:rFonts w:ascii="GHEA Grapalat" w:hAnsi="GHEA Grapalat" w:cstheme="minorBidi"/>
              <w:noProof/>
              <w:sz w:val="22"/>
              <w:szCs w:val="22"/>
            </w:rPr>
          </w:pPr>
          <w:hyperlink w:anchor="_Toc43218640" w:history="1">
            <w:r w:rsidR="00F1738F" w:rsidRPr="00F1738F">
              <w:rPr>
                <w:rStyle w:val="Hyperlink"/>
                <w:rFonts w:ascii="GHEA Grapalat" w:hAnsi="GHEA Grapalat"/>
                <w:b/>
                <w:noProof/>
                <w:lang w:val="hy-AM"/>
              </w:rPr>
              <w:t>2.1.1. Հարկային կարգապահության ռիսկերի կառավարման համակարգ</w:t>
            </w:r>
            <w:r w:rsidR="00F1738F" w:rsidRPr="00F1738F">
              <w:rPr>
                <w:rFonts w:ascii="GHEA Grapalat" w:hAnsi="GHEA Grapalat"/>
                <w:noProof/>
                <w:webHidden/>
              </w:rPr>
              <w:tab/>
            </w:r>
            <w:r w:rsidR="00F1738F" w:rsidRPr="00F1738F">
              <w:rPr>
                <w:rFonts w:ascii="GHEA Grapalat" w:hAnsi="GHEA Grapalat"/>
                <w:noProof/>
                <w:webHidden/>
              </w:rPr>
              <w:fldChar w:fldCharType="begin"/>
            </w:r>
            <w:r w:rsidR="00F1738F" w:rsidRPr="00F1738F">
              <w:rPr>
                <w:rFonts w:ascii="GHEA Grapalat" w:hAnsi="GHEA Grapalat"/>
                <w:noProof/>
                <w:webHidden/>
              </w:rPr>
              <w:instrText xml:space="preserve"> PAGEREF _Toc43218640 \h </w:instrText>
            </w:r>
            <w:r w:rsidR="00F1738F" w:rsidRPr="00F1738F">
              <w:rPr>
                <w:rFonts w:ascii="GHEA Grapalat" w:hAnsi="GHEA Grapalat"/>
                <w:noProof/>
                <w:webHidden/>
              </w:rPr>
            </w:r>
            <w:r w:rsidR="00F1738F" w:rsidRPr="00F1738F">
              <w:rPr>
                <w:rFonts w:ascii="GHEA Grapalat" w:hAnsi="GHEA Grapalat"/>
                <w:noProof/>
                <w:webHidden/>
              </w:rPr>
              <w:fldChar w:fldCharType="separate"/>
            </w:r>
            <w:r w:rsidR="00F1738F" w:rsidRPr="00F1738F">
              <w:rPr>
                <w:rFonts w:ascii="GHEA Grapalat" w:hAnsi="GHEA Grapalat"/>
                <w:noProof/>
                <w:webHidden/>
              </w:rPr>
              <w:t>89</w:t>
            </w:r>
            <w:r w:rsidR="00F1738F" w:rsidRPr="00F1738F">
              <w:rPr>
                <w:rFonts w:ascii="GHEA Grapalat" w:hAnsi="GHEA Grapalat"/>
                <w:noProof/>
                <w:webHidden/>
              </w:rPr>
              <w:fldChar w:fldCharType="end"/>
            </w:r>
          </w:hyperlink>
        </w:p>
        <w:p w:rsidR="00F1738F" w:rsidRPr="00F1738F" w:rsidRDefault="00900128">
          <w:pPr>
            <w:pStyle w:val="TOC4"/>
            <w:rPr>
              <w:rFonts w:ascii="GHEA Grapalat" w:hAnsi="GHEA Grapalat" w:cstheme="minorBidi"/>
              <w:noProof/>
              <w:sz w:val="22"/>
              <w:szCs w:val="22"/>
            </w:rPr>
          </w:pPr>
          <w:hyperlink w:anchor="_Toc43218641" w:history="1">
            <w:r w:rsidR="00F1738F" w:rsidRPr="00F1738F">
              <w:rPr>
                <w:rStyle w:val="Hyperlink"/>
                <w:rFonts w:ascii="GHEA Grapalat" w:hAnsi="GHEA Grapalat"/>
                <w:b/>
                <w:noProof/>
                <w:lang w:val="hy-AM"/>
              </w:rPr>
              <w:t>2.1.2. Մաքսային ռիսկերի կառավարման համակարգ</w:t>
            </w:r>
            <w:r w:rsidR="00F1738F" w:rsidRPr="00F1738F">
              <w:rPr>
                <w:rFonts w:ascii="GHEA Grapalat" w:hAnsi="GHEA Grapalat"/>
                <w:noProof/>
                <w:webHidden/>
              </w:rPr>
              <w:tab/>
            </w:r>
            <w:r w:rsidR="00F1738F" w:rsidRPr="00F1738F">
              <w:rPr>
                <w:rFonts w:ascii="GHEA Grapalat" w:hAnsi="GHEA Grapalat"/>
                <w:noProof/>
                <w:webHidden/>
              </w:rPr>
              <w:fldChar w:fldCharType="begin"/>
            </w:r>
            <w:r w:rsidR="00F1738F" w:rsidRPr="00F1738F">
              <w:rPr>
                <w:rFonts w:ascii="GHEA Grapalat" w:hAnsi="GHEA Grapalat"/>
                <w:noProof/>
                <w:webHidden/>
              </w:rPr>
              <w:instrText xml:space="preserve"> PAGEREF _Toc43218641 \h </w:instrText>
            </w:r>
            <w:r w:rsidR="00F1738F" w:rsidRPr="00F1738F">
              <w:rPr>
                <w:rFonts w:ascii="GHEA Grapalat" w:hAnsi="GHEA Grapalat"/>
                <w:noProof/>
                <w:webHidden/>
              </w:rPr>
            </w:r>
            <w:r w:rsidR="00F1738F" w:rsidRPr="00F1738F">
              <w:rPr>
                <w:rFonts w:ascii="GHEA Grapalat" w:hAnsi="GHEA Grapalat"/>
                <w:noProof/>
                <w:webHidden/>
              </w:rPr>
              <w:fldChar w:fldCharType="separate"/>
            </w:r>
            <w:r w:rsidR="00F1738F" w:rsidRPr="00F1738F">
              <w:rPr>
                <w:rFonts w:ascii="GHEA Grapalat" w:hAnsi="GHEA Grapalat"/>
                <w:noProof/>
                <w:webHidden/>
              </w:rPr>
              <w:t>91</w:t>
            </w:r>
            <w:r w:rsidR="00F1738F" w:rsidRPr="00F1738F">
              <w:rPr>
                <w:rFonts w:ascii="GHEA Grapalat" w:hAnsi="GHEA Grapalat"/>
                <w:noProof/>
                <w:webHidden/>
              </w:rPr>
              <w:fldChar w:fldCharType="end"/>
            </w:r>
          </w:hyperlink>
        </w:p>
        <w:p w:rsidR="00F1738F" w:rsidRPr="00F1738F" w:rsidRDefault="00900128">
          <w:pPr>
            <w:pStyle w:val="TOC4"/>
            <w:rPr>
              <w:rFonts w:ascii="GHEA Grapalat" w:hAnsi="GHEA Grapalat" w:cstheme="minorBidi"/>
              <w:noProof/>
              <w:sz w:val="22"/>
              <w:szCs w:val="22"/>
            </w:rPr>
          </w:pPr>
          <w:hyperlink w:anchor="_Toc43218642" w:history="1">
            <w:r w:rsidR="00F1738F" w:rsidRPr="00F1738F">
              <w:rPr>
                <w:rStyle w:val="Hyperlink"/>
                <w:rFonts w:ascii="GHEA Grapalat" w:hAnsi="GHEA Grapalat"/>
                <w:b/>
                <w:noProof/>
                <w:lang w:val="hy-AM"/>
              </w:rPr>
              <w:t>2.1.3. Ինքնաշխատ ծանուցման համակարգ</w:t>
            </w:r>
            <w:r w:rsidR="00F1738F" w:rsidRPr="00F1738F">
              <w:rPr>
                <w:rFonts w:ascii="GHEA Grapalat" w:hAnsi="GHEA Grapalat"/>
                <w:noProof/>
                <w:webHidden/>
              </w:rPr>
              <w:tab/>
            </w:r>
            <w:r w:rsidR="00F1738F" w:rsidRPr="00F1738F">
              <w:rPr>
                <w:rFonts w:ascii="GHEA Grapalat" w:hAnsi="GHEA Grapalat"/>
                <w:noProof/>
                <w:webHidden/>
              </w:rPr>
              <w:fldChar w:fldCharType="begin"/>
            </w:r>
            <w:r w:rsidR="00F1738F" w:rsidRPr="00F1738F">
              <w:rPr>
                <w:rFonts w:ascii="GHEA Grapalat" w:hAnsi="GHEA Grapalat"/>
                <w:noProof/>
                <w:webHidden/>
              </w:rPr>
              <w:instrText xml:space="preserve"> PAGEREF _Toc43218642 \h </w:instrText>
            </w:r>
            <w:r w:rsidR="00F1738F" w:rsidRPr="00F1738F">
              <w:rPr>
                <w:rFonts w:ascii="GHEA Grapalat" w:hAnsi="GHEA Grapalat"/>
                <w:noProof/>
                <w:webHidden/>
              </w:rPr>
            </w:r>
            <w:r w:rsidR="00F1738F" w:rsidRPr="00F1738F">
              <w:rPr>
                <w:rFonts w:ascii="GHEA Grapalat" w:hAnsi="GHEA Grapalat"/>
                <w:noProof/>
                <w:webHidden/>
              </w:rPr>
              <w:fldChar w:fldCharType="separate"/>
            </w:r>
            <w:r w:rsidR="00F1738F" w:rsidRPr="00F1738F">
              <w:rPr>
                <w:rFonts w:ascii="GHEA Grapalat" w:hAnsi="GHEA Grapalat"/>
                <w:noProof/>
                <w:webHidden/>
              </w:rPr>
              <w:t>92</w:t>
            </w:r>
            <w:r w:rsidR="00F1738F" w:rsidRPr="00F1738F">
              <w:rPr>
                <w:rFonts w:ascii="GHEA Grapalat" w:hAnsi="GHEA Grapalat"/>
                <w:noProof/>
                <w:webHidden/>
              </w:rPr>
              <w:fldChar w:fldCharType="end"/>
            </w:r>
          </w:hyperlink>
        </w:p>
        <w:p w:rsidR="00F1738F" w:rsidRPr="00F1738F" w:rsidRDefault="00900128">
          <w:pPr>
            <w:pStyle w:val="TOC4"/>
            <w:rPr>
              <w:rFonts w:ascii="GHEA Grapalat" w:hAnsi="GHEA Grapalat" w:cstheme="minorBidi"/>
              <w:noProof/>
              <w:sz w:val="22"/>
              <w:szCs w:val="22"/>
            </w:rPr>
          </w:pPr>
          <w:hyperlink w:anchor="_Toc43218643" w:history="1">
            <w:r w:rsidR="00F1738F" w:rsidRPr="00F1738F">
              <w:rPr>
                <w:rStyle w:val="Hyperlink"/>
                <w:rFonts w:ascii="GHEA Grapalat" w:hAnsi="GHEA Grapalat"/>
                <w:b/>
                <w:noProof/>
                <w:lang w:val="hy-AM"/>
              </w:rPr>
              <w:t>2.1.4. Մաքսային հսկողության արդյունավետության բարձրացում</w:t>
            </w:r>
            <w:r w:rsidR="00F1738F" w:rsidRPr="00F1738F">
              <w:rPr>
                <w:rFonts w:ascii="GHEA Grapalat" w:hAnsi="GHEA Grapalat"/>
                <w:noProof/>
                <w:webHidden/>
              </w:rPr>
              <w:tab/>
            </w:r>
            <w:r w:rsidR="00F1738F" w:rsidRPr="00F1738F">
              <w:rPr>
                <w:rFonts w:ascii="GHEA Grapalat" w:hAnsi="GHEA Grapalat"/>
                <w:noProof/>
                <w:webHidden/>
              </w:rPr>
              <w:fldChar w:fldCharType="begin"/>
            </w:r>
            <w:r w:rsidR="00F1738F" w:rsidRPr="00F1738F">
              <w:rPr>
                <w:rFonts w:ascii="GHEA Grapalat" w:hAnsi="GHEA Grapalat"/>
                <w:noProof/>
                <w:webHidden/>
              </w:rPr>
              <w:instrText xml:space="preserve"> PAGEREF _Toc43218643 \h </w:instrText>
            </w:r>
            <w:r w:rsidR="00F1738F" w:rsidRPr="00F1738F">
              <w:rPr>
                <w:rFonts w:ascii="GHEA Grapalat" w:hAnsi="GHEA Grapalat"/>
                <w:noProof/>
                <w:webHidden/>
              </w:rPr>
            </w:r>
            <w:r w:rsidR="00F1738F" w:rsidRPr="00F1738F">
              <w:rPr>
                <w:rFonts w:ascii="GHEA Grapalat" w:hAnsi="GHEA Grapalat"/>
                <w:noProof/>
                <w:webHidden/>
              </w:rPr>
              <w:fldChar w:fldCharType="separate"/>
            </w:r>
            <w:r w:rsidR="00F1738F" w:rsidRPr="00F1738F">
              <w:rPr>
                <w:rFonts w:ascii="GHEA Grapalat" w:hAnsi="GHEA Grapalat"/>
                <w:noProof/>
                <w:webHidden/>
              </w:rPr>
              <w:t>94</w:t>
            </w:r>
            <w:r w:rsidR="00F1738F" w:rsidRPr="00F1738F">
              <w:rPr>
                <w:rFonts w:ascii="GHEA Grapalat" w:hAnsi="GHEA Grapalat"/>
                <w:noProof/>
                <w:webHidden/>
              </w:rPr>
              <w:fldChar w:fldCharType="end"/>
            </w:r>
          </w:hyperlink>
        </w:p>
        <w:p w:rsidR="00F1738F" w:rsidRPr="00F1738F" w:rsidRDefault="00900128">
          <w:pPr>
            <w:pStyle w:val="TOC4"/>
            <w:rPr>
              <w:rFonts w:ascii="GHEA Grapalat" w:hAnsi="GHEA Grapalat" w:cstheme="minorBidi"/>
              <w:noProof/>
              <w:sz w:val="22"/>
              <w:szCs w:val="22"/>
            </w:rPr>
          </w:pPr>
          <w:hyperlink w:anchor="_Toc43218644" w:history="1">
            <w:r w:rsidR="00F1738F" w:rsidRPr="00F1738F">
              <w:rPr>
                <w:rStyle w:val="Hyperlink"/>
                <w:rFonts w:ascii="GHEA Grapalat" w:hAnsi="GHEA Grapalat"/>
                <w:b/>
                <w:noProof/>
                <w:lang w:val="hy-AM"/>
              </w:rPr>
              <w:t>2.1.5. Հսկիչ-դրամարկղային մեքենաների կիրառման ճշտության ստուգման արդյունքների կազմման էլեկտրոնային համակարգ</w:t>
            </w:r>
            <w:r w:rsidR="00F1738F" w:rsidRPr="00F1738F">
              <w:rPr>
                <w:rFonts w:ascii="GHEA Grapalat" w:hAnsi="GHEA Grapalat"/>
                <w:noProof/>
                <w:webHidden/>
              </w:rPr>
              <w:tab/>
            </w:r>
            <w:r w:rsidR="00F1738F" w:rsidRPr="00F1738F">
              <w:rPr>
                <w:rFonts w:ascii="GHEA Grapalat" w:hAnsi="GHEA Grapalat"/>
                <w:noProof/>
                <w:webHidden/>
              </w:rPr>
              <w:fldChar w:fldCharType="begin"/>
            </w:r>
            <w:r w:rsidR="00F1738F" w:rsidRPr="00F1738F">
              <w:rPr>
                <w:rFonts w:ascii="GHEA Grapalat" w:hAnsi="GHEA Grapalat"/>
                <w:noProof/>
                <w:webHidden/>
              </w:rPr>
              <w:instrText xml:space="preserve"> PAGEREF _Toc43218644 \h </w:instrText>
            </w:r>
            <w:r w:rsidR="00F1738F" w:rsidRPr="00F1738F">
              <w:rPr>
                <w:rFonts w:ascii="GHEA Grapalat" w:hAnsi="GHEA Grapalat"/>
                <w:noProof/>
                <w:webHidden/>
              </w:rPr>
            </w:r>
            <w:r w:rsidR="00F1738F" w:rsidRPr="00F1738F">
              <w:rPr>
                <w:rFonts w:ascii="GHEA Grapalat" w:hAnsi="GHEA Grapalat"/>
                <w:noProof/>
                <w:webHidden/>
              </w:rPr>
              <w:fldChar w:fldCharType="separate"/>
            </w:r>
            <w:r w:rsidR="00F1738F" w:rsidRPr="00F1738F">
              <w:rPr>
                <w:rFonts w:ascii="GHEA Grapalat" w:hAnsi="GHEA Grapalat"/>
                <w:noProof/>
                <w:webHidden/>
              </w:rPr>
              <w:t>97</w:t>
            </w:r>
            <w:r w:rsidR="00F1738F" w:rsidRPr="00F1738F">
              <w:rPr>
                <w:rFonts w:ascii="GHEA Grapalat" w:hAnsi="GHEA Grapalat"/>
                <w:noProof/>
                <w:webHidden/>
              </w:rPr>
              <w:fldChar w:fldCharType="end"/>
            </w:r>
          </w:hyperlink>
        </w:p>
        <w:p w:rsidR="00F1738F" w:rsidRPr="00F1738F" w:rsidRDefault="00900128">
          <w:pPr>
            <w:pStyle w:val="TOC4"/>
            <w:rPr>
              <w:rFonts w:ascii="GHEA Grapalat" w:hAnsi="GHEA Grapalat" w:cstheme="minorBidi"/>
              <w:noProof/>
              <w:sz w:val="22"/>
              <w:szCs w:val="22"/>
            </w:rPr>
          </w:pPr>
          <w:hyperlink w:anchor="_Toc43218645" w:history="1">
            <w:r w:rsidR="00F1738F" w:rsidRPr="00F1738F">
              <w:rPr>
                <w:rStyle w:val="Hyperlink"/>
                <w:rFonts w:ascii="GHEA Grapalat" w:hAnsi="GHEA Grapalat"/>
                <w:b/>
                <w:noProof/>
                <w:lang w:val="hy-AM"/>
              </w:rPr>
              <w:t>2.1.6. Շահումով խաղերի, խաղատների և վիճակախաղերի գործունեություն</w:t>
            </w:r>
            <w:r w:rsidR="00F1738F" w:rsidRPr="00F1738F">
              <w:rPr>
                <w:rFonts w:ascii="GHEA Grapalat" w:hAnsi="GHEA Grapalat"/>
                <w:noProof/>
                <w:webHidden/>
              </w:rPr>
              <w:tab/>
            </w:r>
            <w:r w:rsidR="00F1738F" w:rsidRPr="00F1738F">
              <w:rPr>
                <w:rFonts w:ascii="GHEA Grapalat" w:hAnsi="GHEA Grapalat"/>
                <w:noProof/>
                <w:webHidden/>
              </w:rPr>
              <w:fldChar w:fldCharType="begin"/>
            </w:r>
            <w:r w:rsidR="00F1738F" w:rsidRPr="00F1738F">
              <w:rPr>
                <w:rFonts w:ascii="GHEA Grapalat" w:hAnsi="GHEA Grapalat"/>
                <w:noProof/>
                <w:webHidden/>
              </w:rPr>
              <w:instrText xml:space="preserve"> PAGEREF _Toc43218645 \h </w:instrText>
            </w:r>
            <w:r w:rsidR="00F1738F" w:rsidRPr="00F1738F">
              <w:rPr>
                <w:rFonts w:ascii="GHEA Grapalat" w:hAnsi="GHEA Grapalat"/>
                <w:noProof/>
                <w:webHidden/>
              </w:rPr>
            </w:r>
            <w:r w:rsidR="00F1738F" w:rsidRPr="00F1738F">
              <w:rPr>
                <w:rFonts w:ascii="GHEA Grapalat" w:hAnsi="GHEA Grapalat"/>
                <w:noProof/>
                <w:webHidden/>
              </w:rPr>
              <w:fldChar w:fldCharType="separate"/>
            </w:r>
            <w:r w:rsidR="00F1738F" w:rsidRPr="00F1738F">
              <w:rPr>
                <w:rFonts w:ascii="GHEA Grapalat" w:hAnsi="GHEA Grapalat"/>
                <w:noProof/>
                <w:webHidden/>
              </w:rPr>
              <w:t>98</w:t>
            </w:r>
            <w:r w:rsidR="00F1738F" w:rsidRPr="00F1738F">
              <w:rPr>
                <w:rFonts w:ascii="GHEA Grapalat" w:hAnsi="GHEA Grapalat"/>
                <w:noProof/>
                <w:webHidden/>
              </w:rPr>
              <w:fldChar w:fldCharType="end"/>
            </w:r>
          </w:hyperlink>
        </w:p>
        <w:p w:rsidR="00F1738F" w:rsidRPr="00F1738F" w:rsidRDefault="00900128">
          <w:pPr>
            <w:pStyle w:val="TOC4"/>
            <w:rPr>
              <w:rFonts w:ascii="GHEA Grapalat" w:hAnsi="GHEA Grapalat" w:cstheme="minorBidi"/>
              <w:noProof/>
              <w:sz w:val="22"/>
              <w:szCs w:val="22"/>
            </w:rPr>
          </w:pPr>
          <w:hyperlink w:anchor="_Toc43218646" w:history="1">
            <w:r w:rsidR="00F1738F" w:rsidRPr="00F1738F">
              <w:rPr>
                <w:rStyle w:val="Hyperlink"/>
                <w:rFonts w:ascii="GHEA Grapalat" w:hAnsi="GHEA Grapalat"/>
                <w:b/>
                <w:noProof/>
                <w:lang w:val="hy-AM"/>
              </w:rPr>
              <w:t>2.1.7. Փոստային առաքանիների հաշվառման համակարգ</w:t>
            </w:r>
            <w:r w:rsidR="00F1738F" w:rsidRPr="00F1738F">
              <w:rPr>
                <w:rFonts w:ascii="GHEA Grapalat" w:hAnsi="GHEA Grapalat"/>
                <w:noProof/>
                <w:webHidden/>
              </w:rPr>
              <w:tab/>
            </w:r>
            <w:r w:rsidR="00F1738F" w:rsidRPr="00F1738F">
              <w:rPr>
                <w:rFonts w:ascii="GHEA Grapalat" w:hAnsi="GHEA Grapalat"/>
                <w:noProof/>
                <w:webHidden/>
              </w:rPr>
              <w:fldChar w:fldCharType="begin"/>
            </w:r>
            <w:r w:rsidR="00F1738F" w:rsidRPr="00F1738F">
              <w:rPr>
                <w:rFonts w:ascii="GHEA Grapalat" w:hAnsi="GHEA Grapalat"/>
                <w:noProof/>
                <w:webHidden/>
              </w:rPr>
              <w:instrText xml:space="preserve"> PAGEREF _Toc43218646 \h </w:instrText>
            </w:r>
            <w:r w:rsidR="00F1738F" w:rsidRPr="00F1738F">
              <w:rPr>
                <w:rFonts w:ascii="GHEA Grapalat" w:hAnsi="GHEA Grapalat"/>
                <w:noProof/>
                <w:webHidden/>
              </w:rPr>
            </w:r>
            <w:r w:rsidR="00F1738F" w:rsidRPr="00F1738F">
              <w:rPr>
                <w:rFonts w:ascii="GHEA Grapalat" w:hAnsi="GHEA Grapalat"/>
                <w:noProof/>
                <w:webHidden/>
              </w:rPr>
              <w:fldChar w:fldCharType="separate"/>
            </w:r>
            <w:r w:rsidR="00F1738F" w:rsidRPr="00F1738F">
              <w:rPr>
                <w:rFonts w:ascii="GHEA Grapalat" w:hAnsi="GHEA Grapalat"/>
                <w:noProof/>
                <w:webHidden/>
              </w:rPr>
              <w:t>100</w:t>
            </w:r>
            <w:r w:rsidR="00F1738F" w:rsidRPr="00F1738F">
              <w:rPr>
                <w:rFonts w:ascii="GHEA Grapalat" w:hAnsi="GHEA Grapalat"/>
                <w:noProof/>
                <w:webHidden/>
              </w:rPr>
              <w:fldChar w:fldCharType="end"/>
            </w:r>
          </w:hyperlink>
        </w:p>
        <w:p w:rsidR="00F1738F" w:rsidRPr="00F1738F" w:rsidRDefault="00900128">
          <w:pPr>
            <w:pStyle w:val="TOC4"/>
            <w:rPr>
              <w:rFonts w:ascii="GHEA Grapalat" w:hAnsi="GHEA Grapalat" w:cstheme="minorBidi"/>
              <w:noProof/>
              <w:sz w:val="22"/>
              <w:szCs w:val="22"/>
            </w:rPr>
          </w:pPr>
          <w:hyperlink w:anchor="_Toc43218647" w:history="1">
            <w:r w:rsidR="00F1738F" w:rsidRPr="00F1738F">
              <w:rPr>
                <w:rStyle w:val="Hyperlink"/>
                <w:rFonts w:ascii="GHEA Grapalat" w:hAnsi="GHEA Grapalat"/>
                <w:b/>
                <w:noProof/>
                <w:lang w:val="hy-AM"/>
              </w:rPr>
              <w:t>2.1.8. Ուղևորների վերաբերյալ նախնական տեղեկատվություն</w:t>
            </w:r>
            <w:r w:rsidR="00F1738F" w:rsidRPr="00F1738F">
              <w:rPr>
                <w:rFonts w:ascii="GHEA Grapalat" w:hAnsi="GHEA Grapalat"/>
                <w:noProof/>
                <w:webHidden/>
              </w:rPr>
              <w:tab/>
            </w:r>
            <w:r w:rsidR="00F1738F" w:rsidRPr="00F1738F">
              <w:rPr>
                <w:rFonts w:ascii="GHEA Grapalat" w:hAnsi="GHEA Grapalat"/>
                <w:noProof/>
                <w:webHidden/>
              </w:rPr>
              <w:fldChar w:fldCharType="begin"/>
            </w:r>
            <w:r w:rsidR="00F1738F" w:rsidRPr="00F1738F">
              <w:rPr>
                <w:rFonts w:ascii="GHEA Grapalat" w:hAnsi="GHEA Grapalat"/>
                <w:noProof/>
                <w:webHidden/>
              </w:rPr>
              <w:instrText xml:space="preserve"> PAGEREF _Toc43218647 \h </w:instrText>
            </w:r>
            <w:r w:rsidR="00F1738F" w:rsidRPr="00F1738F">
              <w:rPr>
                <w:rFonts w:ascii="GHEA Grapalat" w:hAnsi="GHEA Grapalat"/>
                <w:noProof/>
                <w:webHidden/>
              </w:rPr>
            </w:r>
            <w:r w:rsidR="00F1738F" w:rsidRPr="00F1738F">
              <w:rPr>
                <w:rFonts w:ascii="GHEA Grapalat" w:hAnsi="GHEA Grapalat"/>
                <w:noProof/>
                <w:webHidden/>
              </w:rPr>
              <w:fldChar w:fldCharType="separate"/>
            </w:r>
            <w:r w:rsidR="00F1738F" w:rsidRPr="00F1738F">
              <w:rPr>
                <w:rFonts w:ascii="GHEA Grapalat" w:hAnsi="GHEA Grapalat"/>
                <w:noProof/>
                <w:webHidden/>
              </w:rPr>
              <w:t>101</w:t>
            </w:r>
            <w:r w:rsidR="00F1738F" w:rsidRPr="00F1738F">
              <w:rPr>
                <w:rFonts w:ascii="GHEA Grapalat" w:hAnsi="GHEA Grapalat"/>
                <w:noProof/>
                <w:webHidden/>
              </w:rPr>
              <w:fldChar w:fldCharType="end"/>
            </w:r>
          </w:hyperlink>
        </w:p>
        <w:p w:rsidR="00F1738F" w:rsidRPr="00F1738F" w:rsidRDefault="00900128">
          <w:pPr>
            <w:pStyle w:val="TOC4"/>
            <w:rPr>
              <w:rFonts w:ascii="GHEA Grapalat" w:hAnsi="GHEA Grapalat" w:cstheme="minorBidi"/>
              <w:noProof/>
              <w:sz w:val="22"/>
              <w:szCs w:val="22"/>
            </w:rPr>
          </w:pPr>
          <w:hyperlink w:anchor="_Toc43218648" w:history="1">
            <w:r w:rsidR="00F1738F" w:rsidRPr="00F1738F">
              <w:rPr>
                <w:rStyle w:val="Hyperlink"/>
                <w:rFonts w:ascii="GHEA Grapalat" w:hAnsi="GHEA Grapalat"/>
                <w:b/>
                <w:noProof/>
                <w:lang w:val="hy-AM"/>
              </w:rPr>
              <w:t>2.1.9. ԵԱՏՄ շրջանակներում ապրանքների հետագծելիություն</w:t>
            </w:r>
            <w:r w:rsidR="00F1738F" w:rsidRPr="00F1738F">
              <w:rPr>
                <w:rFonts w:ascii="GHEA Grapalat" w:hAnsi="GHEA Grapalat"/>
                <w:noProof/>
                <w:webHidden/>
              </w:rPr>
              <w:tab/>
            </w:r>
            <w:r w:rsidR="00F1738F" w:rsidRPr="00F1738F">
              <w:rPr>
                <w:rFonts w:ascii="GHEA Grapalat" w:hAnsi="GHEA Grapalat"/>
                <w:noProof/>
                <w:webHidden/>
              </w:rPr>
              <w:fldChar w:fldCharType="begin"/>
            </w:r>
            <w:r w:rsidR="00F1738F" w:rsidRPr="00F1738F">
              <w:rPr>
                <w:rFonts w:ascii="GHEA Grapalat" w:hAnsi="GHEA Grapalat"/>
                <w:noProof/>
                <w:webHidden/>
              </w:rPr>
              <w:instrText xml:space="preserve"> PAGEREF _Toc43218648 \h </w:instrText>
            </w:r>
            <w:r w:rsidR="00F1738F" w:rsidRPr="00F1738F">
              <w:rPr>
                <w:rFonts w:ascii="GHEA Grapalat" w:hAnsi="GHEA Grapalat"/>
                <w:noProof/>
                <w:webHidden/>
              </w:rPr>
            </w:r>
            <w:r w:rsidR="00F1738F" w:rsidRPr="00F1738F">
              <w:rPr>
                <w:rFonts w:ascii="GHEA Grapalat" w:hAnsi="GHEA Grapalat"/>
                <w:noProof/>
                <w:webHidden/>
              </w:rPr>
              <w:fldChar w:fldCharType="separate"/>
            </w:r>
            <w:r w:rsidR="00F1738F" w:rsidRPr="00F1738F">
              <w:rPr>
                <w:rFonts w:ascii="GHEA Grapalat" w:hAnsi="GHEA Grapalat"/>
                <w:noProof/>
                <w:webHidden/>
              </w:rPr>
              <w:t>103</w:t>
            </w:r>
            <w:r w:rsidR="00F1738F" w:rsidRPr="00F1738F">
              <w:rPr>
                <w:rFonts w:ascii="GHEA Grapalat" w:hAnsi="GHEA Grapalat"/>
                <w:noProof/>
                <w:webHidden/>
              </w:rPr>
              <w:fldChar w:fldCharType="end"/>
            </w:r>
          </w:hyperlink>
        </w:p>
        <w:p w:rsidR="00F1738F" w:rsidRPr="00F1738F" w:rsidRDefault="00900128">
          <w:pPr>
            <w:pStyle w:val="TOC4"/>
            <w:rPr>
              <w:rFonts w:ascii="GHEA Grapalat" w:hAnsi="GHEA Grapalat" w:cstheme="minorBidi"/>
              <w:noProof/>
              <w:sz w:val="22"/>
              <w:szCs w:val="22"/>
            </w:rPr>
          </w:pPr>
          <w:hyperlink w:anchor="_Toc43218649" w:history="1">
            <w:r w:rsidR="00F1738F" w:rsidRPr="00F1738F">
              <w:rPr>
                <w:rStyle w:val="Hyperlink"/>
                <w:rFonts w:ascii="GHEA Grapalat" w:eastAsia="Times New Roman" w:hAnsi="GHEA Grapalat" w:cs="Calibri"/>
                <w:b/>
                <w:bCs/>
                <w:noProof/>
                <w:lang w:val="hy-AM"/>
              </w:rPr>
              <w:t xml:space="preserve">2.1.10. </w:t>
            </w:r>
            <w:r w:rsidR="00F1738F" w:rsidRPr="00F1738F">
              <w:rPr>
                <w:rStyle w:val="Hyperlink"/>
                <w:rFonts w:ascii="GHEA Grapalat" w:eastAsia="Times New Roman" w:hAnsi="GHEA Grapalat" w:cs="Sylfaen"/>
                <w:b/>
                <w:bCs/>
                <w:noProof/>
                <w:lang w:val="hy-AM"/>
              </w:rPr>
              <w:t>Հարկային</w:t>
            </w:r>
            <w:r w:rsidR="00F1738F" w:rsidRPr="00F1738F">
              <w:rPr>
                <w:rStyle w:val="Hyperlink"/>
                <w:rFonts w:ascii="GHEA Grapalat" w:eastAsia="Times New Roman" w:hAnsi="GHEA Grapalat" w:cs="Calibri"/>
                <w:b/>
                <w:bCs/>
                <w:noProof/>
                <w:lang w:val="hy-AM"/>
              </w:rPr>
              <w:t xml:space="preserve"> </w:t>
            </w:r>
            <w:r w:rsidR="00F1738F" w:rsidRPr="00F1738F">
              <w:rPr>
                <w:rStyle w:val="Hyperlink"/>
                <w:rFonts w:ascii="GHEA Grapalat" w:eastAsia="Times New Roman" w:hAnsi="GHEA Grapalat" w:cs="Sylfaen"/>
                <w:b/>
                <w:bCs/>
                <w:noProof/>
                <w:lang w:val="hy-AM"/>
              </w:rPr>
              <w:t>կարգապահության</w:t>
            </w:r>
            <w:r w:rsidR="00F1738F" w:rsidRPr="00F1738F">
              <w:rPr>
                <w:rStyle w:val="Hyperlink"/>
                <w:rFonts w:ascii="GHEA Grapalat" w:eastAsia="Times New Roman" w:hAnsi="GHEA Grapalat" w:cs="Calibri"/>
                <w:b/>
                <w:bCs/>
                <w:noProof/>
                <w:lang w:val="hy-AM"/>
              </w:rPr>
              <w:t xml:space="preserve"> </w:t>
            </w:r>
            <w:r w:rsidR="00F1738F" w:rsidRPr="00F1738F">
              <w:rPr>
                <w:rStyle w:val="Hyperlink"/>
                <w:rFonts w:ascii="GHEA Grapalat" w:eastAsia="Times New Roman" w:hAnsi="GHEA Grapalat" w:cs="Sylfaen"/>
                <w:b/>
                <w:bCs/>
                <w:noProof/>
                <w:lang w:val="hy-AM"/>
              </w:rPr>
              <w:t>ռիսկերի</w:t>
            </w:r>
            <w:r w:rsidR="00F1738F" w:rsidRPr="00F1738F">
              <w:rPr>
                <w:rStyle w:val="Hyperlink"/>
                <w:rFonts w:ascii="GHEA Grapalat" w:eastAsia="Times New Roman" w:hAnsi="GHEA Grapalat" w:cs="Calibri"/>
                <w:b/>
                <w:bCs/>
                <w:noProof/>
                <w:lang w:val="hy-AM"/>
              </w:rPr>
              <w:t xml:space="preserve"> </w:t>
            </w:r>
            <w:r w:rsidR="00F1738F" w:rsidRPr="00F1738F">
              <w:rPr>
                <w:rStyle w:val="Hyperlink"/>
                <w:rFonts w:ascii="GHEA Grapalat" w:eastAsia="Times New Roman" w:hAnsi="GHEA Grapalat" w:cs="Sylfaen"/>
                <w:b/>
                <w:bCs/>
                <w:noProof/>
                <w:lang w:val="hy-AM"/>
              </w:rPr>
              <w:t>բացահայտման</w:t>
            </w:r>
            <w:r w:rsidR="00F1738F" w:rsidRPr="00F1738F">
              <w:rPr>
                <w:rStyle w:val="Hyperlink"/>
                <w:rFonts w:ascii="GHEA Grapalat" w:eastAsia="Times New Roman" w:hAnsi="GHEA Grapalat" w:cs="Calibri"/>
                <w:b/>
                <w:bCs/>
                <w:noProof/>
                <w:lang w:val="hy-AM"/>
              </w:rPr>
              <w:t xml:space="preserve">, </w:t>
            </w:r>
            <w:r w:rsidR="00F1738F" w:rsidRPr="00F1738F">
              <w:rPr>
                <w:rStyle w:val="Hyperlink"/>
                <w:rFonts w:ascii="GHEA Grapalat" w:eastAsia="Times New Roman" w:hAnsi="GHEA Grapalat" w:cs="Sylfaen"/>
                <w:b/>
                <w:bCs/>
                <w:noProof/>
                <w:lang w:val="hy-AM"/>
              </w:rPr>
              <w:t>գնահատման</w:t>
            </w:r>
            <w:r w:rsidR="00F1738F" w:rsidRPr="00F1738F">
              <w:rPr>
                <w:rStyle w:val="Hyperlink"/>
                <w:rFonts w:ascii="GHEA Grapalat" w:eastAsia="Times New Roman" w:hAnsi="GHEA Grapalat" w:cs="Calibri"/>
                <w:b/>
                <w:bCs/>
                <w:noProof/>
                <w:lang w:val="hy-AM"/>
              </w:rPr>
              <w:t xml:space="preserve"> </w:t>
            </w:r>
            <w:r w:rsidR="00F1738F" w:rsidRPr="00F1738F">
              <w:rPr>
                <w:rStyle w:val="Hyperlink"/>
                <w:rFonts w:ascii="GHEA Grapalat" w:eastAsia="Times New Roman" w:hAnsi="GHEA Grapalat" w:cs="Sylfaen"/>
                <w:b/>
                <w:bCs/>
                <w:noProof/>
                <w:lang w:val="hy-AM"/>
              </w:rPr>
              <w:t>և</w:t>
            </w:r>
            <w:r w:rsidR="00F1738F" w:rsidRPr="00F1738F">
              <w:rPr>
                <w:rStyle w:val="Hyperlink"/>
                <w:rFonts w:ascii="GHEA Grapalat" w:eastAsia="Times New Roman" w:hAnsi="GHEA Grapalat" w:cs="Calibri"/>
                <w:b/>
                <w:bCs/>
                <w:noProof/>
                <w:lang w:val="hy-AM"/>
              </w:rPr>
              <w:t xml:space="preserve"> </w:t>
            </w:r>
            <w:r w:rsidR="00F1738F" w:rsidRPr="00F1738F">
              <w:rPr>
                <w:rStyle w:val="Hyperlink"/>
                <w:rFonts w:ascii="GHEA Grapalat" w:eastAsia="Times New Roman" w:hAnsi="GHEA Grapalat" w:cs="Sylfaen"/>
                <w:b/>
                <w:bCs/>
                <w:noProof/>
                <w:lang w:val="hy-AM"/>
              </w:rPr>
              <w:t>նվազեցման</w:t>
            </w:r>
            <w:r w:rsidR="00F1738F" w:rsidRPr="00F1738F">
              <w:rPr>
                <w:rStyle w:val="Hyperlink"/>
                <w:rFonts w:ascii="GHEA Grapalat" w:eastAsia="Times New Roman" w:hAnsi="GHEA Grapalat" w:cs="Calibri"/>
                <w:b/>
                <w:bCs/>
                <w:noProof/>
                <w:lang w:val="hy-AM"/>
              </w:rPr>
              <w:t xml:space="preserve"> </w:t>
            </w:r>
            <w:r w:rsidR="00F1738F" w:rsidRPr="00F1738F">
              <w:rPr>
                <w:rStyle w:val="Hyperlink"/>
                <w:rFonts w:ascii="GHEA Grapalat" w:eastAsia="Times New Roman" w:hAnsi="GHEA Grapalat" w:cs="Sylfaen"/>
                <w:b/>
                <w:bCs/>
                <w:noProof/>
                <w:lang w:val="hy-AM"/>
              </w:rPr>
              <w:t>գործընթացների</w:t>
            </w:r>
            <w:r w:rsidR="00F1738F" w:rsidRPr="00F1738F">
              <w:rPr>
                <w:rStyle w:val="Hyperlink"/>
                <w:rFonts w:ascii="GHEA Grapalat" w:eastAsia="Times New Roman" w:hAnsi="GHEA Grapalat" w:cs="Calibri"/>
                <w:b/>
                <w:bCs/>
                <w:noProof/>
                <w:lang w:val="hy-AM"/>
              </w:rPr>
              <w:t xml:space="preserve"> </w:t>
            </w:r>
            <w:r w:rsidR="00F1738F" w:rsidRPr="00F1738F">
              <w:rPr>
                <w:rStyle w:val="Hyperlink"/>
                <w:rFonts w:ascii="GHEA Grapalat" w:eastAsia="Times New Roman" w:hAnsi="GHEA Grapalat" w:cs="Sylfaen"/>
                <w:b/>
                <w:bCs/>
                <w:noProof/>
                <w:lang w:val="hy-AM"/>
              </w:rPr>
              <w:t>կատարելագործում</w:t>
            </w:r>
            <w:r w:rsidR="00F1738F" w:rsidRPr="00F1738F">
              <w:rPr>
                <w:rFonts w:ascii="GHEA Grapalat" w:hAnsi="GHEA Grapalat"/>
                <w:noProof/>
                <w:webHidden/>
              </w:rPr>
              <w:tab/>
            </w:r>
            <w:r w:rsidR="00F1738F" w:rsidRPr="00F1738F">
              <w:rPr>
                <w:rFonts w:ascii="GHEA Grapalat" w:hAnsi="GHEA Grapalat"/>
                <w:noProof/>
                <w:webHidden/>
              </w:rPr>
              <w:fldChar w:fldCharType="begin"/>
            </w:r>
            <w:r w:rsidR="00F1738F" w:rsidRPr="00F1738F">
              <w:rPr>
                <w:rFonts w:ascii="GHEA Grapalat" w:hAnsi="GHEA Grapalat"/>
                <w:noProof/>
                <w:webHidden/>
              </w:rPr>
              <w:instrText xml:space="preserve"> PAGEREF _Toc43218649 \h </w:instrText>
            </w:r>
            <w:r w:rsidR="00F1738F" w:rsidRPr="00F1738F">
              <w:rPr>
                <w:rFonts w:ascii="GHEA Grapalat" w:hAnsi="GHEA Grapalat"/>
                <w:noProof/>
                <w:webHidden/>
              </w:rPr>
            </w:r>
            <w:r w:rsidR="00F1738F" w:rsidRPr="00F1738F">
              <w:rPr>
                <w:rFonts w:ascii="GHEA Grapalat" w:hAnsi="GHEA Grapalat"/>
                <w:noProof/>
                <w:webHidden/>
              </w:rPr>
              <w:fldChar w:fldCharType="separate"/>
            </w:r>
            <w:r w:rsidR="00F1738F" w:rsidRPr="00F1738F">
              <w:rPr>
                <w:rFonts w:ascii="GHEA Grapalat" w:hAnsi="GHEA Grapalat"/>
                <w:noProof/>
                <w:webHidden/>
              </w:rPr>
              <w:t>105</w:t>
            </w:r>
            <w:r w:rsidR="00F1738F" w:rsidRPr="00F1738F">
              <w:rPr>
                <w:rFonts w:ascii="GHEA Grapalat" w:hAnsi="GHEA Grapalat"/>
                <w:noProof/>
                <w:webHidden/>
              </w:rPr>
              <w:fldChar w:fldCharType="end"/>
            </w:r>
          </w:hyperlink>
        </w:p>
        <w:p w:rsidR="00F1738F" w:rsidRPr="00F1738F" w:rsidRDefault="00900128">
          <w:pPr>
            <w:pStyle w:val="TOC4"/>
            <w:rPr>
              <w:rFonts w:ascii="GHEA Grapalat" w:hAnsi="GHEA Grapalat" w:cstheme="minorBidi"/>
              <w:noProof/>
              <w:sz w:val="22"/>
              <w:szCs w:val="22"/>
            </w:rPr>
          </w:pPr>
          <w:hyperlink w:anchor="_Toc43218650" w:history="1">
            <w:r w:rsidR="00F1738F" w:rsidRPr="00F1738F">
              <w:rPr>
                <w:rStyle w:val="Hyperlink"/>
                <w:rFonts w:ascii="GHEA Grapalat" w:hAnsi="GHEA Grapalat"/>
                <w:b/>
                <w:noProof/>
                <w:lang w:val="hy-AM"/>
              </w:rPr>
              <w:t>2.1.11. Պետական տուրքի վերահսկողության մեխանիզմի արդիականացում</w:t>
            </w:r>
            <w:r w:rsidR="00F1738F" w:rsidRPr="00F1738F">
              <w:rPr>
                <w:rFonts w:ascii="GHEA Grapalat" w:hAnsi="GHEA Grapalat"/>
                <w:noProof/>
                <w:webHidden/>
              </w:rPr>
              <w:tab/>
            </w:r>
            <w:r w:rsidR="00F1738F" w:rsidRPr="00F1738F">
              <w:rPr>
                <w:rFonts w:ascii="GHEA Grapalat" w:hAnsi="GHEA Grapalat"/>
                <w:noProof/>
                <w:webHidden/>
              </w:rPr>
              <w:fldChar w:fldCharType="begin"/>
            </w:r>
            <w:r w:rsidR="00F1738F" w:rsidRPr="00F1738F">
              <w:rPr>
                <w:rFonts w:ascii="GHEA Grapalat" w:hAnsi="GHEA Grapalat"/>
                <w:noProof/>
                <w:webHidden/>
              </w:rPr>
              <w:instrText xml:space="preserve"> PAGEREF _Toc43218650 \h </w:instrText>
            </w:r>
            <w:r w:rsidR="00F1738F" w:rsidRPr="00F1738F">
              <w:rPr>
                <w:rFonts w:ascii="GHEA Grapalat" w:hAnsi="GHEA Grapalat"/>
                <w:noProof/>
                <w:webHidden/>
              </w:rPr>
            </w:r>
            <w:r w:rsidR="00F1738F" w:rsidRPr="00F1738F">
              <w:rPr>
                <w:rFonts w:ascii="GHEA Grapalat" w:hAnsi="GHEA Grapalat"/>
                <w:noProof/>
                <w:webHidden/>
              </w:rPr>
              <w:fldChar w:fldCharType="separate"/>
            </w:r>
            <w:r w:rsidR="00F1738F" w:rsidRPr="00F1738F">
              <w:rPr>
                <w:rFonts w:ascii="GHEA Grapalat" w:hAnsi="GHEA Grapalat"/>
                <w:noProof/>
                <w:webHidden/>
              </w:rPr>
              <w:t>106</w:t>
            </w:r>
            <w:r w:rsidR="00F1738F" w:rsidRPr="00F1738F">
              <w:rPr>
                <w:rFonts w:ascii="GHEA Grapalat" w:hAnsi="GHEA Grapalat"/>
                <w:noProof/>
                <w:webHidden/>
              </w:rPr>
              <w:fldChar w:fldCharType="end"/>
            </w:r>
          </w:hyperlink>
        </w:p>
        <w:p w:rsidR="00F1738F" w:rsidRPr="00F1738F" w:rsidRDefault="00900128">
          <w:pPr>
            <w:pStyle w:val="TOC4"/>
            <w:rPr>
              <w:rFonts w:ascii="GHEA Grapalat" w:hAnsi="GHEA Grapalat" w:cstheme="minorBidi"/>
              <w:noProof/>
              <w:sz w:val="22"/>
              <w:szCs w:val="22"/>
            </w:rPr>
          </w:pPr>
          <w:hyperlink w:anchor="_Toc43218651" w:history="1">
            <w:r w:rsidR="00F1738F" w:rsidRPr="00F1738F">
              <w:rPr>
                <w:rStyle w:val="Hyperlink"/>
                <w:rFonts w:ascii="GHEA Grapalat" w:hAnsi="GHEA Grapalat"/>
                <w:b/>
                <w:noProof/>
                <w:lang w:val="hy-AM"/>
              </w:rPr>
              <w:t>2.1.12. Ֆիզիկական անձանց և անձնական օգտագործման տրանսպորտային միջոցների մաքսային ռիսկերի կառավարման ավտոմատ համակարգ</w:t>
            </w:r>
            <w:r w:rsidR="00F1738F" w:rsidRPr="00F1738F">
              <w:rPr>
                <w:rFonts w:ascii="GHEA Grapalat" w:hAnsi="GHEA Grapalat"/>
                <w:noProof/>
                <w:webHidden/>
              </w:rPr>
              <w:tab/>
            </w:r>
            <w:r w:rsidR="00F1738F" w:rsidRPr="00F1738F">
              <w:rPr>
                <w:rFonts w:ascii="GHEA Grapalat" w:hAnsi="GHEA Grapalat"/>
                <w:noProof/>
                <w:webHidden/>
              </w:rPr>
              <w:fldChar w:fldCharType="begin"/>
            </w:r>
            <w:r w:rsidR="00F1738F" w:rsidRPr="00F1738F">
              <w:rPr>
                <w:rFonts w:ascii="GHEA Grapalat" w:hAnsi="GHEA Grapalat"/>
                <w:noProof/>
                <w:webHidden/>
              </w:rPr>
              <w:instrText xml:space="preserve"> PAGEREF _Toc43218651 \h </w:instrText>
            </w:r>
            <w:r w:rsidR="00F1738F" w:rsidRPr="00F1738F">
              <w:rPr>
                <w:rFonts w:ascii="GHEA Grapalat" w:hAnsi="GHEA Grapalat"/>
                <w:noProof/>
                <w:webHidden/>
              </w:rPr>
            </w:r>
            <w:r w:rsidR="00F1738F" w:rsidRPr="00F1738F">
              <w:rPr>
                <w:rFonts w:ascii="GHEA Grapalat" w:hAnsi="GHEA Grapalat"/>
                <w:noProof/>
                <w:webHidden/>
              </w:rPr>
              <w:fldChar w:fldCharType="separate"/>
            </w:r>
            <w:r w:rsidR="00F1738F" w:rsidRPr="00F1738F">
              <w:rPr>
                <w:rFonts w:ascii="GHEA Grapalat" w:hAnsi="GHEA Grapalat"/>
                <w:noProof/>
                <w:webHidden/>
              </w:rPr>
              <w:t>109</w:t>
            </w:r>
            <w:r w:rsidR="00F1738F" w:rsidRPr="00F1738F">
              <w:rPr>
                <w:rFonts w:ascii="GHEA Grapalat" w:hAnsi="GHEA Grapalat"/>
                <w:noProof/>
                <w:webHidden/>
              </w:rPr>
              <w:fldChar w:fldCharType="end"/>
            </w:r>
          </w:hyperlink>
        </w:p>
        <w:p w:rsidR="00F1738F" w:rsidRPr="00F1738F" w:rsidRDefault="00900128">
          <w:pPr>
            <w:pStyle w:val="TOC4"/>
            <w:rPr>
              <w:rFonts w:ascii="GHEA Grapalat" w:hAnsi="GHEA Grapalat" w:cstheme="minorBidi"/>
              <w:noProof/>
              <w:sz w:val="22"/>
              <w:szCs w:val="22"/>
            </w:rPr>
          </w:pPr>
          <w:hyperlink w:anchor="_Toc43218652" w:history="1">
            <w:r w:rsidR="00F1738F" w:rsidRPr="00F1738F">
              <w:rPr>
                <w:rStyle w:val="Hyperlink"/>
                <w:rFonts w:ascii="GHEA Grapalat" w:hAnsi="GHEA Grapalat"/>
                <w:b/>
                <w:noProof/>
                <w:lang w:val="hy-AM"/>
              </w:rPr>
              <w:t xml:space="preserve">2.1.13. </w:t>
            </w:r>
            <w:r w:rsidR="00F1738F" w:rsidRPr="00F1738F">
              <w:rPr>
                <w:rStyle w:val="Hyperlink"/>
                <w:rFonts w:ascii="GHEA Grapalat" w:hAnsi="GHEA Grapalat" w:cs="Sylfaen"/>
                <w:b/>
                <w:noProof/>
                <w:lang w:val="hy-AM"/>
              </w:rPr>
              <w:t>Տրանսպորտային</w:t>
            </w:r>
            <w:r w:rsidR="00F1738F" w:rsidRPr="00F1738F">
              <w:rPr>
                <w:rStyle w:val="Hyperlink"/>
                <w:rFonts w:ascii="GHEA Grapalat" w:hAnsi="GHEA Grapalat"/>
                <w:b/>
                <w:noProof/>
                <w:lang w:val="hy-AM"/>
              </w:rPr>
              <w:t xml:space="preserve"> </w:t>
            </w:r>
            <w:r w:rsidR="00F1738F" w:rsidRPr="00F1738F">
              <w:rPr>
                <w:rStyle w:val="Hyperlink"/>
                <w:rFonts w:ascii="GHEA Grapalat" w:hAnsi="GHEA Grapalat" w:cs="Sylfaen"/>
                <w:b/>
                <w:noProof/>
                <w:lang w:val="hy-AM"/>
              </w:rPr>
              <w:t>միջոցների</w:t>
            </w:r>
            <w:r w:rsidR="00F1738F" w:rsidRPr="00F1738F">
              <w:rPr>
                <w:rStyle w:val="Hyperlink"/>
                <w:rFonts w:ascii="GHEA Grapalat" w:hAnsi="GHEA Grapalat"/>
                <w:b/>
                <w:noProof/>
                <w:lang w:val="hy-AM"/>
              </w:rPr>
              <w:t xml:space="preserve"> </w:t>
            </w:r>
            <w:r w:rsidR="00F1738F" w:rsidRPr="00F1738F">
              <w:rPr>
                <w:rStyle w:val="Hyperlink"/>
                <w:rFonts w:ascii="GHEA Grapalat" w:hAnsi="GHEA Grapalat" w:cs="Sylfaen"/>
                <w:b/>
                <w:noProof/>
                <w:lang w:val="hy-AM"/>
              </w:rPr>
              <w:t>էլեկտրոնային</w:t>
            </w:r>
            <w:r w:rsidR="00F1738F" w:rsidRPr="00F1738F">
              <w:rPr>
                <w:rStyle w:val="Hyperlink"/>
                <w:rFonts w:ascii="GHEA Grapalat" w:hAnsi="GHEA Grapalat"/>
                <w:b/>
                <w:noProof/>
                <w:lang w:val="hy-AM"/>
              </w:rPr>
              <w:t xml:space="preserve"> </w:t>
            </w:r>
            <w:r w:rsidR="00F1738F" w:rsidRPr="00F1738F">
              <w:rPr>
                <w:rStyle w:val="Hyperlink"/>
                <w:rFonts w:ascii="GHEA Grapalat" w:hAnsi="GHEA Grapalat" w:cs="Sylfaen"/>
                <w:b/>
                <w:noProof/>
                <w:lang w:val="hy-AM"/>
              </w:rPr>
              <w:t>մաքսային</w:t>
            </w:r>
            <w:r w:rsidR="00F1738F" w:rsidRPr="00F1738F">
              <w:rPr>
                <w:rStyle w:val="Hyperlink"/>
                <w:rFonts w:ascii="GHEA Grapalat" w:hAnsi="GHEA Grapalat"/>
                <w:b/>
                <w:noProof/>
                <w:lang w:val="hy-AM"/>
              </w:rPr>
              <w:t xml:space="preserve"> </w:t>
            </w:r>
            <w:r w:rsidR="00F1738F" w:rsidRPr="00F1738F">
              <w:rPr>
                <w:rStyle w:val="Hyperlink"/>
                <w:rFonts w:ascii="GHEA Grapalat" w:hAnsi="GHEA Grapalat" w:cs="Sylfaen"/>
                <w:b/>
                <w:noProof/>
                <w:lang w:val="hy-AM"/>
              </w:rPr>
              <w:t>հայտարարագիր</w:t>
            </w:r>
            <w:r w:rsidR="00F1738F" w:rsidRPr="00F1738F">
              <w:rPr>
                <w:rFonts w:ascii="GHEA Grapalat" w:hAnsi="GHEA Grapalat"/>
                <w:noProof/>
                <w:webHidden/>
              </w:rPr>
              <w:tab/>
            </w:r>
            <w:r w:rsidR="00F1738F" w:rsidRPr="00F1738F">
              <w:rPr>
                <w:rFonts w:ascii="GHEA Grapalat" w:hAnsi="GHEA Grapalat"/>
                <w:noProof/>
                <w:webHidden/>
              </w:rPr>
              <w:fldChar w:fldCharType="begin"/>
            </w:r>
            <w:r w:rsidR="00F1738F" w:rsidRPr="00F1738F">
              <w:rPr>
                <w:rFonts w:ascii="GHEA Grapalat" w:hAnsi="GHEA Grapalat"/>
                <w:noProof/>
                <w:webHidden/>
              </w:rPr>
              <w:instrText xml:space="preserve"> PAGEREF _Toc43218652 \h </w:instrText>
            </w:r>
            <w:r w:rsidR="00F1738F" w:rsidRPr="00F1738F">
              <w:rPr>
                <w:rFonts w:ascii="GHEA Grapalat" w:hAnsi="GHEA Grapalat"/>
                <w:noProof/>
                <w:webHidden/>
              </w:rPr>
            </w:r>
            <w:r w:rsidR="00F1738F" w:rsidRPr="00F1738F">
              <w:rPr>
                <w:rFonts w:ascii="GHEA Grapalat" w:hAnsi="GHEA Grapalat"/>
                <w:noProof/>
                <w:webHidden/>
              </w:rPr>
              <w:fldChar w:fldCharType="separate"/>
            </w:r>
            <w:r w:rsidR="00F1738F" w:rsidRPr="00F1738F">
              <w:rPr>
                <w:rFonts w:ascii="GHEA Grapalat" w:hAnsi="GHEA Grapalat"/>
                <w:noProof/>
                <w:webHidden/>
              </w:rPr>
              <w:t>111</w:t>
            </w:r>
            <w:r w:rsidR="00F1738F" w:rsidRPr="00F1738F">
              <w:rPr>
                <w:rFonts w:ascii="GHEA Grapalat" w:hAnsi="GHEA Grapalat"/>
                <w:noProof/>
                <w:webHidden/>
              </w:rPr>
              <w:fldChar w:fldCharType="end"/>
            </w:r>
          </w:hyperlink>
        </w:p>
        <w:p w:rsidR="00F1738F" w:rsidRPr="00F1738F" w:rsidRDefault="00900128">
          <w:pPr>
            <w:pStyle w:val="TOC4"/>
            <w:rPr>
              <w:rFonts w:ascii="GHEA Grapalat" w:hAnsi="GHEA Grapalat" w:cstheme="minorBidi"/>
              <w:noProof/>
              <w:sz w:val="22"/>
              <w:szCs w:val="22"/>
            </w:rPr>
          </w:pPr>
          <w:hyperlink w:anchor="_Toc43218653" w:history="1">
            <w:r w:rsidR="00F1738F" w:rsidRPr="00F1738F">
              <w:rPr>
                <w:rStyle w:val="Hyperlink"/>
                <w:rFonts w:ascii="GHEA Grapalat" w:hAnsi="GHEA Grapalat"/>
                <w:b/>
                <w:noProof/>
                <w:lang w:val="hy-AM"/>
              </w:rPr>
              <w:t>2.1.14. Ռենտգենյան սարքավորումների միջոցով մաքսային տեսազննման արդյունքների երկարատև պահպանման և հեռահար դիտման համակարգ</w:t>
            </w:r>
            <w:r w:rsidR="00F1738F" w:rsidRPr="00F1738F">
              <w:rPr>
                <w:rFonts w:ascii="GHEA Grapalat" w:hAnsi="GHEA Grapalat"/>
                <w:noProof/>
                <w:webHidden/>
              </w:rPr>
              <w:tab/>
            </w:r>
            <w:r w:rsidR="00F1738F" w:rsidRPr="00F1738F">
              <w:rPr>
                <w:rFonts w:ascii="GHEA Grapalat" w:hAnsi="GHEA Grapalat"/>
                <w:noProof/>
                <w:webHidden/>
              </w:rPr>
              <w:fldChar w:fldCharType="begin"/>
            </w:r>
            <w:r w:rsidR="00F1738F" w:rsidRPr="00F1738F">
              <w:rPr>
                <w:rFonts w:ascii="GHEA Grapalat" w:hAnsi="GHEA Grapalat"/>
                <w:noProof/>
                <w:webHidden/>
              </w:rPr>
              <w:instrText xml:space="preserve"> PAGEREF _Toc43218653 \h </w:instrText>
            </w:r>
            <w:r w:rsidR="00F1738F" w:rsidRPr="00F1738F">
              <w:rPr>
                <w:rFonts w:ascii="GHEA Grapalat" w:hAnsi="GHEA Grapalat"/>
                <w:noProof/>
                <w:webHidden/>
              </w:rPr>
            </w:r>
            <w:r w:rsidR="00F1738F" w:rsidRPr="00F1738F">
              <w:rPr>
                <w:rFonts w:ascii="GHEA Grapalat" w:hAnsi="GHEA Grapalat"/>
                <w:noProof/>
                <w:webHidden/>
              </w:rPr>
              <w:fldChar w:fldCharType="separate"/>
            </w:r>
            <w:r w:rsidR="00F1738F" w:rsidRPr="00F1738F">
              <w:rPr>
                <w:rFonts w:ascii="GHEA Grapalat" w:hAnsi="GHEA Grapalat"/>
                <w:noProof/>
                <w:webHidden/>
              </w:rPr>
              <w:t>112</w:t>
            </w:r>
            <w:r w:rsidR="00F1738F" w:rsidRPr="00F1738F">
              <w:rPr>
                <w:rFonts w:ascii="GHEA Grapalat" w:hAnsi="GHEA Grapalat"/>
                <w:noProof/>
                <w:webHidden/>
              </w:rPr>
              <w:fldChar w:fldCharType="end"/>
            </w:r>
          </w:hyperlink>
        </w:p>
        <w:p w:rsidR="00F1738F" w:rsidRPr="00F1738F" w:rsidRDefault="00900128">
          <w:pPr>
            <w:pStyle w:val="TOC4"/>
            <w:rPr>
              <w:rFonts w:ascii="GHEA Grapalat" w:hAnsi="GHEA Grapalat" w:cstheme="minorBidi"/>
              <w:noProof/>
              <w:sz w:val="22"/>
              <w:szCs w:val="22"/>
            </w:rPr>
          </w:pPr>
          <w:hyperlink w:anchor="_Toc43218654" w:history="1">
            <w:r w:rsidR="00F1738F" w:rsidRPr="00F1738F">
              <w:rPr>
                <w:rStyle w:val="Hyperlink"/>
                <w:rFonts w:ascii="GHEA Grapalat" w:hAnsi="GHEA Grapalat"/>
                <w:b/>
                <w:noProof/>
                <w:lang w:val="hy-AM"/>
              </w:rPr>
              <w:t>2.1.15. Էլեկտրոնային առևտրի վերահսկողության մեխանիզմներ</w:t>
            </w:r>
            <w:r w:rsidR="00F1738F" w:rsidRPr="00F1738F">
              <w:rPr>
                <w:rFonts w:ascii="GHEA Grapalat" w:hAnsi="GHEA Grapalat"/>
                <w:noProof/>
                <w:webHidden/>
              </w:rPr>
              <w:tab/>
            </w:r>
            <w:r w:rsidR="00F1738F" w:rsidRPr="00F1738F">
              <w:rPr>
                <w:rFonts w:ascii="GHEA Grapalat" w:hAnsi="GHEA Grapalat"/>
                <w:noProof/>
                <w:webHidden/>
              </w:rPr>
              <w:fldChar w:fldCharType="begin"/>
            </w:r>
            <w:r w:rsidR="00F1738F" w:rsidRPr="00F1738F">
              <w:rPr>
                <w:rFonts w:ascii="GHEA Grapalat" w:hAnsi="GHEA Grapalat"/>
                <w:noProof/>
                <w:webHidden/>
              </w:rPr>
              <w:instrText xml:space="preserve"> PAGEREF _Toc43218654 \h </w:instrText>
            </w:r>
            <w:r w:rsidR="00F1738F" w:rsidRPr="00F1738F">
              <w:rPr>
                <w:rFonts w:ascii="GHEA Grapalat" w:hAnsi="GHEA Grapalat"/>
                <w:noProof/>
                <w:webHidden/>
              </w:rPr>
            </w:r>
            <w:r w:rsidR="00F1738F" w:rsidRPr="00F1738F">
              <w:rPr>
                <w:rFonts w:ascii="GHEA Grapalat" w:hAnsi="GHEA Grapalat"/>
                <w:noProof/>
                <w:webHidden/>
              </w:rPr>
              <w:fldChar w:fldCharType="separate"/>
            </w:r>
            <w:r w:rsidR="00F1738F" w:rsidRPr="00F1738F">
              <w:rPr>
                <w:rFonts w:ascii="GHEA Grapalat" w:hAnsi="GHEA Grapalat"/>
                <w:noProof/>
                <w:webHidden/>
              </w:rPr>
              <w:t>114</w:t>
            </w:r>
            <w:r w:rsidR="00F1738F" w:rsidRPr="00F1738F">
              <w:rPr>
                <w:rFonts w:ascii="GHEA Grapalat" w:hAnsi="GHEA Grapalat"/>
                <w:noProof/>
                <w:webHidden/>
              </w:rPr>
              <w:fldChar w:fldCharType="end"/>
            </w:r>
          </w:hyperlink>
        </w:p>
        <w:p w:rsidR="00F1738F" w:rsidRPr="00F1738F" w:rsidRDefault="00900128">
          <w:pPr>
            <w:pStyle w:val="TOC4"/>
            <w:rPr>
              <w:rFonts w:ascii="GHEA Grapalat" w:hAnsi="GHEA Grapalat" w:cstheme="minorBidi"/>
              <w:noProof/>
              <w:sz w:val="22"/>
              <w:szCs w:val="22"/>
            </w:rPr>
          </w:pPr>
          <w:hyperlink w:anchor="_Toc43218655" w:history="1">
            <w:r w:rsidR="00F1738F" w:rsidRPr="00F1738F">
              <w:rPr>
                <w:rStyle w:val="Hyperlink"/>
                <w:rFonts w:ascii="GHEA Grapalat" w:hAnsi="GHEA Grapalat"/>
                <w:b/>
                <w:noProof/>
                <w:lang w:val="hy-AM"/>
              </w:rPr>
              <w:t>2.1.16. Հարկային պարտավորությունների կատարման ապահովման գործընթացում արգելադրման գործիքակազմի արդյունավետության բարձրացում</w:t>
            </w:r>
            <w:r w:rsidR="00F1738F" w:rsidRPr="00F1738F">
              <w:rPr>
                <w:rFonts w:ascii="GHEA Grapalat" w:hAnsi="GHEA Grapalat"/>
                <w:noProof/>
                <w:webHidden/>
              </w:rPr>
              <w:tab/>
            </w:r>
            <w:r w:rsidR="00F1738F" w:rsidRPr="00F1738F">
              <w:rPr>
                <w:rFonts w:ascii="GHEA Grapalat" w:hAnsi="GHEA Grapalat"/>
                <w:noProof/>
                <w:webHidden/>
              </w:rPr>
              <w:fldChar w:fldCharType="begin"/>
            </w:r>
            <w:r w:rsidR="00F1738F" w:rsidRPr="00F1738F">
              <w:rPr>
                <w:rFonts w:ascii="GHEA Grapalat" w:hAnsi="GHEA Grapalat"/>
                <w:noProof/>
                <w:webHidden/>
              </w:rPr>
              <w:instrText xml:space="preserve"> PAGEREF _Toc43218655 \h </w:instrText>
            </w:r>
            <w:r w:rsidR="00F1738F" w:rsidRPr="00F1738F">
              <w:rPr>
                <w:rFonts w:ascii="GHEA Grapalat" w:hAnsi="GHEA Grapalat"/>
                <w:noProof/>
                <w:webHidden/>
              </w:rPr>
            </w:r>
            <w:r w:rsidR="00F1738F" w:rsidRPr="00F1738F">
              <w:rPr>
                <w:rFonts w:ascii="GHEA Grapalat" w:hAnsi="GHEA Grapalat"/>
                <w:noProof/>
                <w:webHidden/>
              </w:rPr>
              <w:fldChar w:fldCharType="separate"/>
            </w:r>
            <w:r w:rsidR="00F1738F" w:rsidRPr="00F1738F">
              <w:rPr>
                <w:rFonts w:ascii="GHEA Grapalat" w:hAnsi="GHEA Grapalat"/>
                <w:noProof/>
                <w:webHidden/>
              </w:rPr>
              <w:t>115</w:t>
            </w:r>
            <w:r w:rsidR="00F1738F" w:rsidRPr="00F1738F">
              <w:rPr>
                <w:rFonts w:ascii="GHEA Grapalat" w:hAnsi="GHEA Grapalat"/>
                <w:noProof/>
                <w:webHidden/>
              </w:rPr>
              <w:fldChar w:fldCharType="end"/>
            </w:r>
          </w:hyperlink>
        </w:p>
        <w:p w:rsidR="00F1738F" w:rsidRPr="00F1738F" w:rsidRDefault="00900128">
          <w:pPr>
            <w:pStyle w:val="TOC3"/>
            <w:rPr>
              <w:rFonts w:ascii="GHEA Grapalat" w:hAnsi="GHEA Grapalat" w:cstheme="minorBidi"/>
              <w:i w:val="0"/>
              <w:iCs w:val="0"/>
              <w:noProof/>
              <w:sz w:val="22"/>
              <w:szCs w:val="22"/>
            </w:rPr>
          </w:pPr>
          <w:hyperlink w:anchor="_Toc43218656" w:history="1">
            <w:r w:rsidR="00F1738F" w:rsidRPr="00F1738F">
              <w:rPr>
                <w:rStyle w:val="Hyperlink"/>
                <w:rFonts w:ascii="GHEA Grapalat" w:hAnsi="GHEA Grapalat"/>
                <w:noProof/>
                <w:lang w:val="hy-AM"/>
              </w:rPr>
              <w:t>Ենթանպատակ 2.2. Խ</w:t>
            </w:r>
            <w:r w:rsidR="00F1738F" w:rsidRPr="00F1738F">
              <w:rPr>
                <w:rStyle w:val="Hyperlink"/>
                <w:rFonts w:ascii="GHEA Grapalat" w:hAnsi="GHEA Grapalat" w:cs="Verdana"/>
                <w:noProof/>
                <w:lang w:val="hy-AM"/>
              </w:rPr>
              <w:t>ր</w:t>
            </w:r>
            <w:r w:rsidR="00F1738F" w:rsidRPr="00F1738F">
              <w:rPr>
                <w:rStyle w:val="Hyperlink"/>
                <w:rFonts w:ascii="GHEA Grapalat" w:hAnsi="GHEA Grapalat"/>
                <w:noProof/>
                <w:lang w:val="hy-AM"/>
              </w:rPr>
              <w:t>ախուսել կամավո</w:t>
            </w:r>
            <w:r w:rsidR="00F1738F" w:rsidRPr="00F1738F">
              <w:rPr>
                <w:rStyle w:val="Hyperlink"/>
                <w:rFonts w:ascii="GHEA Grapalat" w:hAnsi="GHEA Grapalat" w:cs="Verdana"/>
                <w:noProof/>
                <w:lang w:val="hy-AM"/>
              </w:rPr>
              <w:t>ր</w:t>
            </w:r>
            <w:r w:rsidR="00F1738F" w:rsidRPr="00F1738F">
              <w:rPr>
                <w:rStyle w:val="Hyperlink"/>
                <w:rFonts w:ascii="GHEA Grapalat" w:hAnsi="GHEA Grapalat"/>
                <w:noProof/>
                <w:lang w:val="hy-AM"/>
              </w:rPr>
              <w:t xml:space="preserve"> կա</w:t>
            </w:r>
            <w:r w:rsidR="00F1738F" w:rsidRPr="00F1738F">
              <w:rPr>
                <w:rStyle w:val="Hyperlink"/>
                <w:rFonts w:ascii="GHEA Grapalat" w:hAnsi="GHEA Grapalat" w:cs="Verdana"/>
                <w:noProof/>
                <w:lang w:val="hy-AM"/>
              </w:rPr>
              <w:t>ր</w:t>
            </w:r>
            <w:r w:rsidR="00F1738F" w:rsidRPr="00F1738F">
              <w:rPr>
                <w:rStyle w:val="Hyperlink"/>
                <w:rFonts w:ascii="GHEA Grapalat" w:hAnsi="GHEA Grapalat"/>
                <w:noProof/>
                <w:lang w:val="hy-AM"/>
              </w:rPr>
              <w:t>գապահությունը, բա</w:t>
            </w:r>
            <w:r w:rsidR="00F1738F" w:rsidRPr="00F1738F">
              <w:rPr>
                <w:rStyle w:val="Hyperlink"/>
                <w:rFonts w:ascii="GHEA Grapalat" w:hAnsi="GHEA Grapalat" w:cs="Verdana"/>
                <w:noProof/>
                <w:lang w:val="hy-AM"/>
              </w:rPr>
              <w:t>ր</w:t>
            </w:r>
            <w:r w:rsidR="00F1738F" w:rsidRPr="00F1738F">
              <w:rPr>
                <w:rStyle w:val="Hyperlink"/>
                <w:rFonts w:ascii="GHEA Grapalat" w:hAnsi="GHEA Grapalat"/>
                <w:noProof/>
                <w:lang w:val="hy-AM"/>
              </w:rPr>
              <w:t>ձ</w:t>
            </w:r>
            <w:r w:rsidR="00F1738F" w:rsidRPr="00F1738F">
              <w:rPr>
                <w:rStyle w:val="Hyperlink"/>
                <w:rFonts w:ascii="GHEA Grapalat" w:hAnsi="GHEA Grapalat" w:cs="Verdana"/>
                <w:noProof/>
                <w:lang w:val="hy-AM"/>
              </w:rPr>
              <w:t>ր</w:t>
            </w:r>
            <w:r w:rsidR="00F1738F" w:rsidRPr="00F1738F">
              <w:rPr>
                <w:rStyle w:val="Hyperlink"/>
                <w:rFonts w:ascii="GHEA Grapalat" w:hAnsi="GHEA Grapalat"/>
                <w:noProof/>
                <w:lang w:val="hy-AM"/>
              </w:rPr>
              <w:t>ացնել հա</w:t>
            </w:r>
            <w:r w:rsidR="00F1738F" w:rsidRPr="00F1738F">
              <w:rPr>
                <w:rStyle w:val="Hyperlink"/>
                <w:rFonts w:ascii="GHEA Grapalat" w:hAnsi="GHEA Grapalat" w:cs="Verdana"/>
                <w:noProof/>
                <w:lang w:val="hy-AM"/>
              </w:rPr>
              <w:t>ր</w:t>
            </w:r>
            <w:r w:rsidR="00F1738F" w:rsidRPr="00F1738F">
              <w:rPr>
                <w:rStyle w:val="Hyperlink"/>
                <w:rFonts w:ascii="GHEA Grapalat" w:hAnsi="GHEA Grapalat"/>
                <w:noProof/>
                <w:lang w:val="hy-AM"/>
              </w:rPr>
              <w:t>կե</w:t>
            </w:r>
            <w:r w:rsidR="00F1738F" w:rsidRPr="00F1738F">
              <w:rPr>
                <w:rStyle w:val="Hyperlink"/>
                <w:rFonts w:ascii="GHEA Grapalat" w:hAnsi="GHEA Grapalat" w:cs="Verdana"/>
                <w:noProof/>
                <w:lang w:val="hy-AM"/>
              </w:rPr>
              <w:t>ր</w:t>
            </w:r>
            <w:r w:rsidR="00F1738F" w:rsidRPr="00F1738F">
              <w:rPr>
                <w:rStyle w:val="Hyperlink"/>
                <w:rFonts w:ascii="GHEA Grapalat" w:hAnsi="GHEA Grapalat"/>
                <w:noProof/>
                <w:lang w:val="hy-AM"/>
              </w:rPr>
              <w:t>ից խուսափողնե</w:t>
            </w:r>
            <w:r w:rsidR="00F1738F" w:rsidRPr="00F1738F">
              <w:rPr>
                <w:rStyle w:val="Hyperlink"/>
                <w:rFonts w:ascii="GHEA Grapalat" w:hAnsi="GHEA Grapalat" w:cs="Verdana"/>
                <w:noProof/>
                <w:lang w:val="hy-AM"/>
              </w:rPr>
              <w:t>ր</w:t>
            </w:r>
            <w:r w:rsidR="00F1738F" w:rsidRPr="00F1738F">
              <w:rPr>
                <w:rStyle w:val="Hyperlink"/>
                <w:rFonts w:ascii="GHEA Grapalat" w:hAnsi="GHEA Grapalat"/>
                <w:noProof/>
                <w:lang w:val="hy-AM"/>
              </w:rPr>
              <w:t xml:space="preserve">ի </w:t>
            </w:r>
            <w:r w:rsidR="00F1738F" w:rsidRPr="00F1738F">
              <w:rPr>
                <w:rStyle w:val="Hyperlink"/>
                <w:rFonts w:ascii="GHEA Grapalat" w:hAnsi="GHEA Grapalat" w:cs="Verdana"/>
                <w:noProof/>
                <w:lang w:val="hy-AM"/>
              </w:rPr>
              <w:t>դ</w:t>
            </w:r>
            <w:r w:rsidR="00F1738F" w:rsidRPr="00F1738F">
              <w:rPr>
                <w:rStyle w:val="Hyperlink"/>
                <w:rFonts w:ascii="GHEA Grapalat" w:hAnsi="GHEA Grapalat"/>
                <w:noProof/>
                <w:lang w:val="hy-AM"/>
              </w:rPr>
              <w:t>եմ պայքա</w:t>
            </w:r>
            <w:r w:rsidR="00F1738F" w:rsidRPr="00F1738F">
              <w:rPr>
                <w:rStyle w:val="Hyperlink"/>
                <w:rFonts w:ascii="GHEA Grapalat" w:hAnsi="GHEA Grapalat" w:cs="Verdana"/>
                <w:noProof/>
                <w:lang w:val="hy-AM"/>
              </w:rPr>
              <w:t>ր</w:t>
            </w:r>
            <w:r w:rsidR="00F1738F" w:rsidRPr="00F1738F">
              <w:rPr>
                <w:rStyle w:val="Hyperlink"/>
                <w:rFonts w:ascii="GHEA Grapalat" w:hAnsi="GHEA Grapalat"/>
                <w:noProof/>
                <w:lang w:val="hy-AM"/>
              </w:rPr>
              <w:t>ի ա</w:t>
            </w:r>
            <w:r w:rsidR="00F1738F" w:rsidRPr="00F1738F">
              <w:rPr>
                <w:rStyle w:val="Hyperlink"/>
                <w:rFonts w:ascii="GHEA Grapalat" w:hAnsi="GHEA Grapalat" w:cs="Verdana"/>
                <w:noProof/>
                <w:lang w:val="hy-AM"/>
              </w:rPr>
              <w:t>րդ</w:t>
            </w:r>
            <w:r w:rsidR="00F1738F" w:rsidRPr="00F1738F">
              <w:rPr>
                <w:rStyle w:val="Hyperlink"/>
                <w:rFonts w:ascii="GHEA Grapalat" w:hAnsi="GHEA Grapalat"/>
                <w:noProof/>
                <w:lang w:val="hy-AM"/>
              </w:rPr>
              <w:t>յունավետությունը և կ</w:t>
            </w:r>
            <w:r w:rsidR="00F1738F" w:rsidRPr="00F1738F">
              <w:rPr>
                <w:rStyle w:val="Hyperlink"/>
                <w:rFonts w:ascii="GHEA Grapalat" w:hAnsi="GHEA Grapalat" w:cs="Verdana"/>
                <w:noProof/>
                <w:lang w:val="hy-AM"/>
              </w:rPr>
              <w:t>ր</w:t>
            </w:r>
            <w:r w:rsidR="00F1738F" w:rsidRPr="00F1738F">
              <w:rPr>
                <w:rStyle w:val="Hyperlink"/>
                <w:rFonts w:ascii="GHEA Grapalat" w:hAnsi="GHEA Grapalat"/>
                <w:noProof/>
                <w:lang w:val="hy-AM"/>
              </w:rPr>
              <w:t>ճատել հա</w:t>
            </w:r>
            <w:r w:rsidR="00F1738F" w:rsidRPr="00F1738F">
              <w:rPr>
                <w:rStyle w:val="Hyperlink"/>
                <w:rFonts w:ascii="GHEA Grapalat" w:hAnsi="GHEA Grapalat" w:cs="Verdana"/>
                <w:noProof/>
                <w:lang w:val="hy-AM"/>
              </w:rPr>
              <w:t>ր</w:t>
            </w:r>
            <w:r w:rsidR="00F1738F" w:rsidRPr="00F1738F">
              <w:rPr>
                <w:rStyle w:val="Hyperlink"/>
                <w:rFonts w:ascii="GHEA Grapalat" w:hAnsi="GHEA Grapalat"/>
                <w:noProof/>
                <w:lang w:val="hy-AM"/>
              </w:rPr>
              <w:t>կային ստվե</w:t>
            </w:r>
            <w:r w:rsidR="00F1738F" w:rsidRPr="00F1738F">
              <w:rPr>
                <w:rStyle w:val="Hyperlink"/>
                <w:rFonts w:ascii="GHEA Grapalat" w:hAnsi="GHEA Grapalat" w:cs="Verdana"/>
                <w:noProof/>
                <w:lang w:val="hy-AM"/>
              </w:rPr>
              <w:t>ր</w:t>
            </w:r>
            <w:r w:rsidR="00F1738F" w:rsidRPr="00F1738F">
              <w:rPr>
                <w:rStyle w:val="Hyperlink"/>
                <w:rFonts w:ascii="GHEA Grapalat" w:hAnsi="GHEA Grapalat"/>
                <w:noProof/>
                <w:lang w:val="hy-AM"/>
              </w:rPr>
              <w:t>ի մակա</w:t>
            </w:r>
            <w:r w:rsidR="00F1738F" w:rsidRPr="00F1738F">
              <w:rPr>
                <w:rStyle w:val="Hyperlink"/>
                <w:rFonts w:ascii="GHEA Grapalat" w:hAnsi="GHEA Grapalat" w:cs="Verdana"/>
                <w:noProof/>
                <w:lang w:val="hy-AM"/>
              </w:rPr>
              <w:t>րդ</w:t>
            </w:r>
            <w:r w:rsidR="00F1738F" w:rsidRPr="00F1738F">
              <w:rPr>
                <w:rStyle w:val="Hyperlink"/>
                <w:rFonts w:ascii="GHEA Grapalat" w:hAnsi="GHEA Grapalat"/>
                <w:noProof/>
                <w:lang w:val="hy-AM"/>
              </w:rPr>
              <w:t>ակը</w:t>
            </w:r>
            <w:r w:rsidR="00F1738F" w:rsidRPr="00F1738F">
              <w:rPr>
                <w:rFonts w:ascii="GHEA Grapalat" w:hAnsi="GHEA Grapalat"/>
                <w:noProof/>
                <w:webHidden/>
              </w:rPr>
              <w:tab/>
            </w:r>
            <w:r w:rsidR="00F1738F" w:rsidRPr="00F1738F">
              <w:rPr>
                <w:rFonts w:ascii="GHEA Grapalat" w:hAnsi="GHEA Grapalat"/>
                <w:noProof/>
                <w:webHidden/>
              </w:rPr>
              <w:fldChar w:fldCharType="begin"/>
            </w:r>
            <w:r w:rsidR="00F1738F" w:rsidRPr="00F1738F">
              <w:rPr>
                <w:rFonts w:ascii="GHEA Grapalat" w:hAnsi="GHEA Grapalat"/>
                <w:noProof/>
                <w:webHidden/>
              </w:rPr>
              <w:instrText xml:space="preserve"> PAGEREF _Toc43218656 \h </w:instrText>
            </w:r>
            <w:r w:rsidR="00F1738F" w:rsidRPr="00F1738F">
              <w:rPr>
                <w:rFonts w:ascii="GHEA Grapalat" w:hAnsi="GHEA Grapalat"/>
                <w:noProof/>
                <w:webHidden/>
              </w:rPr>
            </w:r>
            <w:r w:rsidR="00F1738F" w:rsidRPr="00F1738F">
              <w:rPr>
                <w:rFonts w:ascii="GHEA Grapalat" w:hAnsi="GHEA Grapalat"/>
                <w:noProof/>
                <w:webHidden/>
              </w:rPr>
              <w:fldChar w:fldCharType="separate"/>
            </w:r>
            <w:r w:rsidR="00F1738F" w:rsidRPr="00F1738F">
              <w:rPr>
                <w:rFonts w:ascii="GHEA Grapalat" w:hAnsi="GHEA Grapalat"/>
                <w:noProof/>
                <w:webHidden/>
              </w:rPr>
              <w:t>118</w:t>
            </w:r>
            <w:r w:rsidR="00F1738F" w:rsidRPr="00F1738F">
              <w:rPr>
                <w:rFonts w:ascii="GHEA Grapalat" w:hAnsi="GHEA Grapalat"/>
                <w:noProof/>
                <w:webHidden/>
              </w:rPr>
              <w:fldChar w:fldCharType="end"/>
            </w:r>
          </w:hyperlink>
        </w:p>
        <w:p w:rsidR="00F1738F" w:rsidRPr="00F1738F" w:rsidRDefault="00900128">
          <w:pPr>
            <w:pStyle w:val="TOC4"/>
            <w:rPr>
              <w:rFonts w:ascii="GHEA Grapalat" w:hAnsi="GHEA Grapalat" w:cstheme="minorBidi"/>
              <w:noProof/>
              <w:sz w:val="22"/>
              <w:szCs w:val="22"/>
            </w:rPr>
          </w:pPr>
          <w:hyperlink w:anchor="_Toc43218657" w:history="1">
            <w:r w:rsidR="00F1738F" w:rsidRPr="00F1738F">
              <w:rPr>
                <w:rStyle w:val="Hyperlink"/>
                <w:rFonts w:ascii="GHEA Grapalat" w:eastAsia="Times New Roman" w:hAnsi="GHEA Grapalat"/>
                <w:b/>
                <w:noProof/>
                <w:lang w:val="hy-AM"/>
              </w:rPr>
              <w:t>2.2.1. Օրինապահ հարկ վճարողների համակարգ</w:t>
            </w:r>
            <w:r w:rsidR="00F1738F" w:rsidRPr="00F1738F">
              <w:rPr>
                <w:rFonts w:ascii="GHEA Grapalat" w:hAnsi="GHEA Grapalat"/>
                <w:noProof/>
                <w:webHidden/>
              </w:rPr>
              <w:tab/>
            </w:r>
            <w:r w:rsidR="00F1738F" w:rsidRPr="00F1738F">
              <w:rPr>
                <w:rFonts w:ascii="GHEA Grapalat" w:hAnsi="GHEA Grapalat"/>
                <w:noProof/>
                <w:webHidden/>
              </w:rPr>
              <w:fldChar w:fldCharType="begin"/>
            </w:r>
            <w:r w:rsidR="00F1738F" w:rsidRPr="00F1738F">
              <w:rPr>
                <w:rFonts w:ascii="GHEA Grapalat" w:hAnsi="GHEA Grapalat"/>
                <w:noProof/>
                <w:webHidden/>
              </w:rPr>
              <w:instrText xml:space="preserve"> PAGEREF _Toc43218657 \h </w:instrText>
            </w:r>
            <w:r w:rsidR="00F1738F" w:rsidRPr="00F1738F">
              <w:rPr>
                <w:rFonts w:ascii="GHEA Grapalat" w:hAnsi="GHEA Grapalat"/>
                <w:noProof/>
                <w:webHidden/>
              </w:rPr>
            </w:r>
            <w:r w:rsidR="00F1738F" w:rsidRPr="00F1738F">
              <w:rPr>
                <w:rFonts w:ascii="GHEA Grapalat" w:hAnsi="GHEA Grapalat"/>
                <w:noProof/>
                <w:webHidden/>
              </w:rPr>
              <w:fldChar w:fldCharType="separate"/>
            </w:r>
            <w:r w:rsidR="00F1738F" w:rsidRPr="00F1738F">
              <w:rPr>
                <w:rFonts w:ascii="GHEA Grapalat" w:hAnsi="GHEA Grapalat"/>
                <w:noProof/>
                <w:webHidden/>
              </w:rPr>
              <w:t>118</w:t>
            </w:r>
            <w:r w:rsidR="00F1738F" w:rsidRPr="00F1738F">
              <w:rPr>
                <w:rFonts w:ascii="GHEA Grapalat" w:hAnsi="GHEA Grapalat"/>
                <w:noProof/>
                <w:webHidden/>
              </w:rPr>
              <w:fldChar w:fldCharType="end"/>
            </w:r>
          </w:hyperlink>
        </w:p>
        <w:p w:rsidR="00F1738F" w:rsidRPr="00F1738F" w:rsidRDefault="00900128">
          <w:pPr>
            <w:pStyle w:val="TOC4"/>
            <w:rPr>
              <w:rFonts w:ascii="GHEA Grapalat" w:hAnsi="GHEA Grapalat" w:cstheme="minorBidi"/>
              <w:noProof/>
              <w:sz w:val="22"/>
              <w:szCs w:val="22"/>
            </w:rPr>
          </w:pPr>
          <w:hyperlink w:anchor="_Toc43218658" w:history="1">
            <w:r w:rsidR="00F1738F" w:rsidRPr="00F1738F">
              <w:rPr>
                <w:rStyle w:val="Hyperlink"/>
                <w:rFonts w:ascii="GHEA Grapalat" w:hAnsi="GHEA Grapalat"/>
                <w:b/>
                <w:noProof/>
                <w:lang w:val="hy-AM"/>
              </w:rPr>
              <w:t>2.2.2. Ֆիզիկական անձանց ինքնահայտարարագրման համակարգ</w:t>
            </w:r>
            <w:r w:rsidR="00F1738F" w:rsidRPr="00F1738F">
              <w:rPr>
                <w:rFonts w:ascii="GHEA Grapalat" w:hAnsi="GHEA Grapalat"/>
                <w:noProof/>
                <w:webHidden/>
              </w:rPr>
              <w:tab/>
            </w:r>
            <w:r w:rsidR="00F1738F" w:rsidRPr="00F1738F">
              <w:rPr>
                <w:rFonts w:ascii="GHEA Grapalat" w:hAnsi="GHEA Grapalat"/>
                <w:noProof/>
                <w:webHidden/>
              </w:rPr>
              <w:fldChar w:fldCharType="begin"/>
            </w:r>
            <w:r w:rsidR="00F1738F" w:rsidRPr="00F1738F">
              <w:rPr>
                <w:rFonts w:ascii="GHEA Grapalat" w:hAnsi="GHEA Grapalat"/>
                <w:noProof/>
                <w:webHidden/>
              </w:rPr>
              <w:instrText xml:space="preserve"> PAGEREF _Toc43218658 \h </w:instrText>
            </w:r>
            <w:r w:rsidR="00F1738F" w:rsidRPr="00F1738F">
              <w:rPr>
                <w:rFonts w:ascii="GHEA Grapalat" w:hAnsi="GHEA Grapalat"/>
                <w:noProof/>
                <w:webHidden/>
              </w:rPr>
            </w:r>
            <w:r w:rsidR="00F1738F" w:rsidRPr="00F1738F">
              <w:rPr>
                <w:rFonts w:ascii="GHEA Grapalat" w:hAnsi="GHEA Grapalat"/>
                <w:noProof/>
                <w:webHidden/>
              </w:rPr>
              <w:fldChar w:fldCharType="separate"/>
            </w:r>
            <w:r w:rsidR="00F1738F" w:rsidRPr="00F1738F">
              <w:rPr>
                <w:rFonts w:ascii="GHEA Grapalat" w:hAnsi="GHEA Grapalat"/>
                <w:noProof/>
                <w:webHidden/>
              </w:rPr>
              <w:t>120</w:t>
            </w:r>
            <w:r w:rsidR="00F1738F" w:rsidRPr="00F1738F">
              <w:rPr>
                <w:rFonts w:ascii="GHEA Grapalat" w:hAnsi="GHEA Grapalat"/>
                <w:noProof/>
                <w:webHidden/>
              </w:rPr>
              <w:fldChar w:fldCharType="end"/>
            </w:r>
          </w:hyperlink>
        </w:p>
        <w:p w:rsidR="00F1738F" w:rsidRPr="00F1738F" w:rsidRDefault="00900128">
          <w:pPr>
            <w:pStyle w:val="TOC4"/>
            <w:rPr>
              <w:rFonts w:ascii="GHEA Grapalat" w:hAnsi="GHEA Grapalat" w:cstheme="minorBidi"/>
              <w:noProof/>
              <w:sz w:val="22"/>
              <w:szCs w:val="22"/>
            </w:rPr>
          </w:pPr>
          <w:hyperlink w:anchor="_Toc43218659" w:history="1">
            <w:r w:rsidR="00F1738F" w:rsidRPr="00F1738F">
              <w:rPr>
                <w:rStyle w:val="Hyperlink"/>
                <w:rFonts w:ascii="GHEA Grapalat" w:hAnsi="GHEA Grapalat"/>
                <w:b/>
                <w:noProof/>
                <w:lang w:val="hy-AM"/>
              </w:rPr>
              <w:t>2.2.3. Հարկային տեղեկատվության փոխանակման գործընթացներ</w:t>
            </w:r>
            <w:r w:rsidR="00F1738F" w:rsidRPr="00F1738F">
              <w:rPr>
                <w:rFonts w:ascii="GHEA Grapalat" w:hAnsi="GHEA Grapalat"/>
                <w:noProof/>
                <w:webHidden/>
              </w:rPr>
              <w:tab/>
            </w:r>
            <w:r w:rsidR="00F1738F" w:rsidRPr="00F1738F">
              <w:rPr>
                <w:rFonts w:ascii="GHEA Grapalat" w:hAnsi="GHEA Grapalat"/>
                <w:noProof/>
                <w:webHidden/>
              </w:rPr>
              <w:fldChar w:fldCharType="begin"/>
            </w:r>
            <w:r w:rsidR="00F1738F" w:rsidRPr="00F1738F">
              <w:rPr>
                <w:rFonts w:ascii="GHEA Grapalat" w:hAnsi="GHEA Grapalat"/>
                <w:noProof/>
                <w:webHidden/>
              </w:rPr>
              <w:instrText xml:space="preserve"> PAGEREF _Toc43218659 \h </w:instrText>
            </w:r>
            <w:r w:rsidR="00F1738F" w:rsidRPr="00F1738F">
              <w:rPr>
                <w:rFonts w:ascii="GHEA Grapalat" w:hAnsi="GHEA Grapalat"/>
                <w:noProof/>
                <w:webHidden/>
              </w:rPr>
            </w:r>
            <w:r w:rsidR="00F1738F" w:rsidRPr="00F1738F">
              <w:rPr>
                <w:rFonts w:ascii="GHEA Grapalat" w:hAnsi="GHEA Grapalat"/>
                <w:noProof/>
                <w:webHidden/>
              </w:rPr>
              <w:fldChar w:fldCharType="separate"/>
            </w:r>
            <w:r w:rsidR="00F1738F" w:rsidRPr="00F1738F">
              <w:rPr>
                <w:rFonts w:ascii="GHEA Grapalat" w:hAnsi="GHEA Grapalat"/>
                <w:noProof/>
                <w:webHidden/>
              </w:rPr>
              <w:t>121</w:t>
            </w:r>
            <w:r w:rsidR="00F1738F" w:rsidRPr="00F1738F">
              <w:rPr>
                <w:rFonts w:ascii="GHEA Grapalat" w:hAnsi="GHEA Grapalat"/>
                <w:noProof/>
                <w:webHidden/>
              </w:rPr>
              <w:fldChar w:fldCharType="end"/>
            </w:r>
          </w:hyperlink>
        </w:p>
        <w:p w:rsidR="00F1738F" w:rsidRPr="00F1738F" w:rsidRDefault="00900128">
          <w:pPr>
            <w:pStyle w:val="TOC4"/>
            <w:rPr>
              <w:rFonts w:ascii="GHEA Grapalat" w:hAnsi="GHEA Grapalat" w:cstheme="minorBidi"/>
              <w:noProof/>
              <w:sz w:val="22"/>
              <w:szCs w:val="22"/>
            </w:rPr>
          </w:pPr>
          <w:hyperlink w:anchor="_Toc43218660" w:history="1">
            <w:r w:rsidR="00F1738F" w:rsidRPr="00F1738F">
              <w:rPr>
                <w:rStyle w:val="Hyperlink"/>
                <w:rFonts w:ascii="GHEA Grapalat" w:hAnsi="GHEA Grapalat"/>
                <w:b/>
                <w:noProof/>
                <w:lang w:val="hy-AM"/>
              </w:rPr>
              <w:t>2.2.4. Տրանսֆերային գնագոյացման իրավակարգավորումների կիրառում, հարկային հսկողության ուժեղացում</w:t>
            </w:r>
            <w:r w:rsidR="00F1738F" w:rsidRPr="00F1738F">
              <w:rPr>
                <w:rFonts w:ascii="GHEA Grapalat" w:hAnsi="GHEA Grapalat"/>
                <w:noProof/>
                <w:webHidden/>
              </w:rPr>
              <w:tab/>
            </w:r>
            <w:r w:rsidR="00F1738F" w:rsidRPr="00F1738F">
              <w:rPr>
                <w:rFonts w:ascii="GHEA Grapalat" w:hAnsi="GHEA Grapalat"/>
                <w:noProof/>
                <w:webHidden/>
              </w:rPr>
              <w:fldChar w:fldCharType="begin"/>
            </w:r>
            <w:r w:rsidR="00F1738F" w:rsidRPr="00F1738F">
              <w:rPr>
                <w:rFonts w:ascii="GHEA Grapalat" w:hAnsi="GHEA Grapalat"/>
                <w:noProof/>
                <w:webHidden/>
              </w:rPr>
              <w:instrText xml:space="preserve"> PAGEREF _Toc43218660 \h </w:instrText>
            </w:r>
            <w:r w:rsidR="00F1738F" w:rsidRPr="00F1738F">
              <w:rPr>
                <w:rFonts w:ascii="GHEA Grapalat" w:hAnsi="GHEA Grapalat"/>
                <w:noProof/>
                <w:webHidden/>
              </w:rPr>
            </w:r>
            <w:r w:rsidR="00F1738F" w:rsidRPr="00F1738F">
              <w:rPr>
                <w:rFonts w:ascii="GHEA Grapalat" w:hAnsi="GHEA Grapalat"/>
                <w:noProof/>
                <w:webHidden/>
              </w:rPr>
              <w:fldChar w:fldCharType="separate"/>
            </w:r>
            <w:r w:rsidR="00F1738F" w:rsidRPr="00F1738F">
              <w:rPr>
                <w:rFonts w:ascii="GHEA Grapalat" w:hAnsi="GHEA Grapalat"/>
                <w:noProof/>
                <w:webHidden/>
              </w:rPr>
              <w:t>123</w:t>
            </w:r>
            <w:r w:rsidR="00F1738F" w:rsidRPr="00F1738F">
              <w:rPr>
                <w:rFonts w:ascii="GHEA Grapalat" w:hAnsi="GHEA Grapalat"/>
                <w:noProof/>
                <w:webHidden/>
              </w:rPr>
              <w:fldChar w:fldCharType="end"/>
            </w:r>
          </w:hyperlink>
        </w:p>
        <w:p w:rsidR="00F1738F" w:rsidRPr="00F1738F" w:rsidRDefault="00900128">
          <w:pPr>
            <w:pStyle w:val="TOC4"/>
            <w:rPr>
              <w:rFonts w:ascii="GHEA Grapalat" w:hAnsi="GHEA Grapalat" w:cstheme="minorBidi"/>
              <w:noProof/>
              <w:sz w:val="22"/>
              <w:szCs w:val="22"/>
            </w:rPr>
          </w:pPr>
          <w:hyperlink w:anchor="_Toc43218661" w:history="1">
            <w:r w:rsidR="00F1738F" w:rsidRPr="00F1738F">
              <w:rPr>
                <w:rStyle w:val="Hyperlink"/>
                <w:rFonts w:ascii="GHEA Grapalat" w:hAnsi="GHEA Grapalat"/>
                <w:b/>
                <w:noProof/>
                <w:lang w:val="hy-AM"/>
              </w:rPr>
              <w:t xml:space="preserve">2.2.6. </w:t>
            </w:r>
            <w:r w:rsidR="00F1738F" w:rsidRPr="00F1738F">
              <w:rPr>
                <w:rStyle w:val="Hyperlink"/>
                <w:rFonts w:ascii="GHEA Grapalat" w:hAnsi="GHEA Grapalat" w:cs="Sylfaen"/>
                <w:b/>
                <w:noProof/>
                <w:lang w:val="hy-AM"/>
              </w:rPr>
              <w:t>Հարկային</w:t>
            </w:r>
            <w:r w:rsidR="00F1738F" w:rsidRPr="00F1738F">
              <w:rPr>
                <w:rStyle w:val="Hyperlink"/>
                <w:rFonts w:ascii="GHEA Grapalat" w:hAnsi="GHEA Grapalat"/>
                <w:b/>
                <w:noProof/>
                <w:lang w:val="hy-AM"/>
              </w:rPr>
              <w:t xml:space="preserve"> </w:t>
            </w:r>
            <w:r w:rsidR="00F1738F" w:rsidRPr="00F1738F">
              <w:rPr>
                <w:rStyle w:val="Hyperlink"/>
                <w:rFonts w:ascii="GHEA Grapalat" w:hAnsi="GHEA Grapalat" w:cs="Sylfaen"/>
                <w:b/>
                <w:noProof/>
                <w:lang w:val="hy-AM"/>
              </w:rPr>
              <w:t>պոտենցիալի</w:t>
            </w:r>
            <w:r w:rsidR="00F1738F" w:rsidRPr="00F1738F">
              <w:rPr>
                <w:rStyle w:val="Hyperlink"/>
                <w:rFonts w:ascii="GHEA Grapalat" w:hAnsi="GHEA Grapalat"/>
                <w:b/>
                <w:noProof/>
                <w:lang w:val="hy-AM"/>
              </w:rPr>
              <w:t xml:space="preserve">, </w:t>
            </w:r>
            <w:r w:rsidR="00F1738F" w:rsidRPr="00F1738F">
              <w:rPr>
                <w:rStyle w:val="Hyperlink"/>
                <w:rFonts w:ascii="GHEA Grapalat" w:hAnsi="GHEA Grapalat" w:cs="Sylfaen"/>
                <w:b/>
                <w:noProof/>
                <w:lang w:val="hy-AM"/>
              </w:rPr>
              <w:t>ստվերի</w:t>
            </w:r>
            <w:r w:rsidR="00F1738F" w:rsidRPr="00F1738F">
              <w:rPr>
                <w:rStyle w:val="Hyperlink"/>
                <w:rFonts w:ascii="GHEA Grapalat" w:hAnsi="GHEA Grapalat"/>
                <w:b/>
                <w:noProof/>
                <w:lang w:val="hy-AM"/>
              </w:rPr>
              <w:t xml:space="preserve"> </w:t>
            </w:r>
            <w:r w:rsidR="00F1738F" w:rsidRPr="00F1738F">
              <w:rPr>
                <w:rStyle w:val="Hyperlink"/>
                <w:rFonts w:ascii="GHEA Grapalat" w:hAnsi="GHEA Grapalat" w:cs="Sylfaen"/>
                <w:b/>
                <w:noProof/>
                <w:lang w:val="hy-AM"/>
              </w:rPr>
              <w:t>և</w:t>
            </w:r>
            <w:r w:rsidR="00F1738F" w:rsidRPr="00F1738F">
              <w:rPr>
                <w:rStyle w:val="Hyperlink"/>
                <w:rFonts w:ascii="GHEA Grapalat" w:hAnsi="GHEA Grapalat"/>
                <w:b/>
                <w:noProof/>
                <w:lang w:val="hy-AM"/>
              </w:rPr>
              <w:t xml:space="preserve"> </w:t>
            </w:r>
            <w:r w:rsidR="00F1738F" w:rsidRPr="00F1738F">
              <w:rPr>
                <w:rStyle w:val="Hyperlink"/>
                <w:rFonts w:ascii="GHEA Grapalat" w:hAnsi="GHEA Grapalat" w:cs="Sylfaen"/>
                <w:b/>
                <w:noProof/>
                <w:lang w:val="hy-AM"/>
              </w:rPr>
              <w:t>հարկային</w:t>
            </w:r>
            <w:r w:rsidR="00F1738F" w:rsidRPr="00F1738F">
              <w:rPr>
                <w:rStyle w:val="Hyperlink"/>
                <w:rFonts w:ascii="GHEA Grapalat" w:hAnsi="GHEA Grapalat"/>
                <w:b/>
                <w:noProof/>
                <w:lang w:val="hy-AM"/>
              </w:rPr>
              <w:t xml:space="preserve"> </w:t>
            </w:r>
            <w:r w:rsidR="00F1738F" w:rsidRPr="00F1738F">
              <w:rPr>
                <w:rStyle w:val="Hyperlink"/>
                <w:rFonts w:ascii="GHEA Grapalat" w:hAnsi="GHEA Grapalat" w:cs="Sylfaen"/>
                <w:b/>
                <w:noProof/>
                <w:lang w:val="hy-AM"/>
              </w:rPr>
              <w:t>ճեղքի</w:t>
            </w:r>
            <w:r w:rsidR="00F1738F" w:rsidRPr="00F1738F">
              <w:rPr>
                <w:rStyle w:val="Hyperlink"/>
                <w:rFonts w:ascii="GHEA Grapalat" w:hAnsi="GHEA Grapalat"/>
                <w:b/>
                <w:noProof/>
                <w:lang w:val="hy-AM"/>
              </w:rPr>
              <w:t xml:space="preserve"> </w:t>
            </w:r>
            <w:r w:rsidR="00F1738F" w:rsidRPr="00F1738F">
              <w:rPr>
                <w:rStyle w:val="Hyperlink"/>
                <w:rFonts w:ascii="GHEA Grapalat" w:hAnsi="GHEA Grapalat" w:cs="Sylfaen"/>
                <w:b/>
                <w:noProof/>
                <w:lang w:val="hy-AM"/>
              </w:rPr>
              <w:t>գնահատում</w:t>
            </w:r>
            <w:r w:rsidR="00F1738F" w:rsidRPr="00F1738F">
              <w:rPr>
                <w:rFonts w:ascii="GHEA Grapalat" w:hAnsi="GHEA Grapalat"/>
                <w:noProof/>
                <w:webHidden/>
              </w:rPr>
              <w:tab/>
            </w:r>
            <w:r w:rsidR="00F1738F" w:rsidRPr="00F1738F">
              <w:rPr>
                <w:rFonts w:ascii="GHEA Grapalat" w:hAnsi="GHEA Grapalat"/>
                <w:noProof/>
                <w:webHidden/>
              </w:rPr>
              <w:fldChar w:fldCharType="begin"/>
            </w:r>
            <w:r w:rsidR="00F1738F" w:rsidRPr="00F1738F">
              <w:rPr>
                <w:rFonts w:ascii="GHEA Grapalat" w:hAnsi="GHEA Grapalat"/>
                <w:noProof/>
                <w:webHidden/>
              </w:rPr>
              <w:instrText xml:space="preserve"> PAGEREF _Toc43218661 \h </w:instrText>
            </w:r>
            <w:r w:rsidR="00F1738F" w:rsidRPr="00F1738F">
              <w:rPr>
                <w:rFonts w:ascii="GHEA Grapalat" w:hAnsi="GHEA Grapalat"/>
                <w:noProof/>
                <w:webHidden/>
              </w:rPr>
            </w:r>
            <w:r w:rsidR="00F1738F" w:rsidRPr="00F1738F">
              <w:rPr>
                <w:rFonts w:ascii="GHEA Grapalat" w:hAnsi="GHEA Grapalat"/>
                <w:noProof/>
                <w:webHidden/>
              </w:rPr>
              <w:fldChar w:fldCharType="separate"/>
            </w:r>
            <w:r w:rsidR="00F1738F" w:rsidRPr="00F1738F">
              <w:rPr>
                <w:rFonts w:ascii="GHEA Grapalat" w:hAnsi="GHEA Grapalat"/>
                <w:noProof/>
                <w:webHidden/>
              </w:rPr>
              <w:t>126</w:t>
            </w:r>
            <w:r w:rsidR="00F1738F" w:rsidRPr="00F1738F">
              <w:rPr>
                <w:rFonts w:ascii="GHEA Grapalat" w:hAnsi="GHEA Grapalat"/>
                <w:noProof/>
                <w:webHidden/>
              </w:rPr>
              <w:fldChar w:fldCharType="end"/>
            </w:r>
          </w:hyperlink>
        </w:p>
        <w:p w:rsidR="00F1738F" w:rsidRPr="00F1738F" w:rsidRDefault="00900128">
          <w:pPr>
            <w:pStyle w:val="TOC4"/>
            <w:rPr>
              <w:rFonts w:ascii="GHEA Grapalat" w:hAnsi="GHEA Grapalat" w:cstheme="minorBidi"/>
              <w:noProof/>
              <w:sz w:val="22"/>
              <w:szCs w:val="22"/>
            </w:rPr>
          </w:pPr>
          <w:hyperlink w:anchor="_Toc43218662" w:history="1">
            <w:r w:rsidR="00F1738F" w:rsidRPr="00F1738F">
              <w:rPr>
                <w:rStyle w:val="Hyperlink"/>
                <w:rFonts w:ascii="GHEA Grapalat" w:hAnsi="GHEA Grapalat"/>
                <w:b/>
                <w:noProof/>
                <w:lang w:val="hy-AM"/>
              </w:rPr>
              <w:t>2.2.7. Հետբացթողումային թիրախային ստուգումների համակարգ</w:t>
            </w:r>
            <w:r w:rsidR="00F1738F" w:rsidRPr="00F1738F">
              <w:rPr>
                <w:rFonts w:ascii="GHEA Grapalat" w:hAnsi="GHEA Grapalat"/>
                <w:noProof/>
                <w:webHidden/>
              </w:rPr>
              <w:tab/>
            </w:r>
            <w:r w:rsidR="00F1738F" w:rsidRPr="00F1738F">
              <w:rPr>
                <w:rFonts w:ascii="GHEA Grapalat" w:hAnsi="GHEA Grapalat"/>
                <w:noProof/>
                <w:webHidden/>
              </w:rPr>
              <w:fldChar w:fldCharType="begin"/>
            </w:r>
            <w:r w:rsidR="00F1738F" w:rsidRPr="00F1738F">
              <w:rPr>
                <w:rFonts w:ascii="GHEA Grapalat" w:hAnsi="GHEA Grapalat"/>
                <w:noProof/>
                <w:webHidden/>
              </w:rPr>
              <w:instrText xml:space="preserve"> PAGEREF _Toc43218662 \h </w:instrText>
            </w:r>
            <w:r w:rsidR="00F1738F" w:rsidRPr="00F1738F">
              <w:rPr>
                <w:rFonts w:ascii="GHEA Grapalat" w:hAnsi="GHEA Grapalat"/>
                <w:noProof/>
                <w:webHidden/>
              </w:rPr>
            </w:r>
            <w:r w:rsidR="00F1738F" w:rsidRPr="00F1738F">
              <w:rPr>
                <w:rFonts w:ascii="GHEA Grapalat" w:hAnsi="GHEA Grapalat"/>
                <w:noProof/>
                <w:webHidden/>
              </w:rPr>
              <w:fldChar w:fldCharType="separate"/>
            </w:r>
            <w:r w:rsidR="00F1738F" w:rsidRPr="00F1738F">
              <w:rPr>
                <w:rFonts w:ascii="GHEA Grapalat" w:hAnsi="GHEA Grapalat"/>
                <w:noProof/>
                <w:webHidden/>
              </w:rPr>
              <w:t>128</w:t>
            </w:r>
            <w:r w:rsidR="00F1738F" w:rsidRPr="00F1738F">
              <w:rPr>
                <w:rFonts w:ascii="GHEA Grapalat" w:hAnsi="GHEA Grapalat"/>
                <w:noProof/>
                <w:webHidden/>
              </w:rPr>
              <w:fldChar w:fldCharType="end"/>
            </w:r>
          </w:hyperlink>
        </w:p>
        <w:p w:rsidR="00F1738F" w:rsidRPr="00F1738F" w:rsidRDefault="00900128">
          <w:pPr>
            <w:pStyle w:val="TOC4"/>
            <w:rPr>
              <w:rFonts w:ascii="GHEA Grapalat" w:hAnsi="GHEA Grapalat" w:cstheme="minorBidi"/>
              <w:noProof/>
              <w:sz w:val="22"/>
              <w:szCs w:val="22"/>
            </w:rPr>
          </w:pPr>
          <w:hyperlink w:anchor="_Toc43218663" w:history="1">
            <w:r w:rsidR="00F1738F" w:rsidRPr="00F1738F">
              <w:rPr>
                <w:rStyle w:val="Hyperlink"/>
                <w:rFonts w:ascii="GHEA Grapalat" w:hAnsi="GHEA Grapalat"/>
                <w:b/>
                <w:noProof/>
                <w:lang w:val="hy-AM"/>
              </w:rPr>
              <w:t>2.2.8. Հետբացթողումային գործառույթների ընդլայնում, ավտոմատացում</w:t>
            </w:r>
            <w:r w:rsidR="00F1738F" w:rsidRPr="00F1738F">
              <w:rPr>
                <w:rFonts w:ascii="GHEA Grapalat" w:hAnsi="GHEA Grapalat"/>
                <w:noProof/>
                <w:webHidden/>
              </w:rPr>
              <w:tab/>
            </w:r>
            <w:r w:rsidR="00F1738F" w:rsidRPr="00F1738F">
              <w:rPr>
                <w:rFonts w:ascii="GHEA Grapalat" w:hAnsi="GHEA Grapalat"/>
                <w:noProof/>
                <w:webHidden/>
              </w:rPr>
              <w:fldChar w:fldCharType="begin"/>
            </w:r>
            <w:r w:rsidR="00F1738F" w:rsidRPr="00F1738F">
              <w:rPr>
                <w:rFonts w:ascii="GHEA Grapalat" w:hAnsi="GHEA Grapalat"/>
                <w:noProof/>
                <w:webHidden/>
              </w:rPr>
              <w:instrText xml:space="preserve"> PAGEREF _Toc43218663 \h </w:instrText>
            </w:r>
            <w:r w:rsidR="00F1738F" w:rsidRPr="00F1738F">
              <w:rPr>
                <w:rFonts w:ascii="GHEA Grapalat" w:hAnsi="GHEA Grapalat"/>
                <w:noProof/>
                <w:webHidden/>
              </w:rPr>
            </w:r>
            <w:r w:rsidR="00F1738F" w:rsidRPr="00F1738F">
              <w:rPr>
                <w:rFonts w:ascii="GHEA Grapalat" w:hAnsi="GHEA Grapalat"/>
                <w:noProof/>
                <w:webHidden/>
              </w:rPr>
              <w:fldChar w:fldCharType="separate"/>
            </w:r>
            <w:r w:rsidR="00F1738F" w:rsidRPr="00F1738F">
              <w:rPr>
                <w:rFonts w:ascii="GHEA Grapalat" w:hAnsi="GHEA Grapalat"/>
                <w:noProof/>
                <w:webHidden/>
              </w:rPr>
              <w:t>130</w:t>
            </w:r>
            <w:r w:rsidR="00F1738F" w:rsidRPr="00F1738F">
              <w:rPr>
                <w:rFonts w:ascii="GHEA Grapalat" w:hAnsi="GHEA Grapalat"/>
                <w:noProof/>
                <w:webHidden/>
              </w:rPr>
              <w:fldChar w:fldCharType="end"/>
            </w:r>
          </w:hyperlink>
        </w:p>
        <w:p w:rsidR="00F1738F" w:rsidRPr="00F1738F" w:rsidRDefault="00900128">
          <w:pPr>
            <w:pStyle w:val="TOC4"/>
            <w:rPr>
              <w:rFonts w:ascii="GHEA Grapalat" w:hAnsi="GHEA Grapalat" w:cstheme="minorBidi"/>
              <w:noProof/>
              <w:sz w:val="22"/>
              <w:szCs w:val="22"/>
            </w:rPr>
          </w:pPr>
          <w:hyperlink w:anchor="_Toc43218664" w:history="1">
            <w:r w:rsidR="00F1738F" w:rsidRPr="00F1738F">
              <w:rPr>
                <w:rStyle w:val="Hyperlink"/>
                <w:rFonts w:ascii="GHEA Grapalat" w:hAnsi="GHEA Grapalat"/>
                <w:b/>
                <w:noProof/>
                <w:lang w:val="hy-AM"/>
              </w:rPr>
              <w:t>2.2.9. Հետբացթողումային գործառույթների «Թվինինգ» ծրագիր</w:t>
            </w:r>
            <w:r w:rsidR="00F1738F" w:rsidRPr="00F1738F">
              <w:rPr>
                <w:rFonts w:ascii="GHEA Grapalat" w:hAnsi="GHEA Grapalat"/>
                <w:noProof/>
                <w:webHidden/>
              </w:rPr>
              <w:tab/>
            </w:r>
            <w:r w:rsidR="00F1738F" w:rsidRPr="00F1738F">
              <w:rPr>
                <w:rFonts w:ascii="GHEA Grapalat" w:hAnsi="GHEA Grapalat"/>
                <w:noProof/>
                <w:webHidden/>
              </w:rPr>
              <w:fldChar w:fldCharType="begin"/>
            </w:r>
            <w:r w:rsidR="00F1738F" w:rsidRPr="00F1738F">
              <w:rPr>
                <w:rFonts w:ascii="GHEA Grapalat" w:hAnsi="GHEA Grapalat"/>
                <w:noProof/>
                <w:webHidden/>
              </w:rPr>
              <w:instrText xml:space="preserve"> PAGEREF _Toc43218664 \h </w:instrText>
            </w:r>
            <w:r w:rsidR="00F1738F" w:rsidRPr="00F1738F">
              <w:rPr>
                <w:rFonts w:ascii="GHEA Grapalat" w:hAnsi="GHEA Grapalat"/>
                <w:noProof/>
                <w:webHidden/>
              </w:rPr>
            </w:r>
            <w:r w:rsidR="00F1738F" w:rsidRPr="00F1738F">
              <w:rPr>
                <w:rFonts w:ascii="GHEA Grapalat" w:hAnsi="GHEA Grapalat"/>
                <w:noProof/>
                <w:webHidden/>
              </w:rPr>
              <w:fldChar w:fldCharType="separate"/>
            </w:r>
            <w:r w:rsidR="00F1738F" w:rsidRPr="00F1738F">
              <w:rPr>
                <w:rFonts w:ascii="GHEA Grapalat" w:hAnsi="GHEA Grapalat"/>
                <w:noProof/>
                <w:webHidden/>
              </w:rPr>
              <w:t>133</w:t>
            </w:r>
            <w:r w:rsidR="00F1738F" w:rsidRPr="00F1738F">
              <w:rPr>
                <w:rFonts w:ascii="GHEA Grapalat" w:hAnsi="GHEA Grapalat"/>
                <w:noProof/>
                <w:webHidden/>
              </w:rPr>
              <w:fldChar w:fldCharType="end"/>
            </w:r>
          </w:hyperlink>
        </w:p>
        <w:p w:rsidR="00F1738F" w:rsidRPr="00F1738F" w:rsidRDefault="00900128">
          <w:pPr>
            <w:pStyle w:val="TOC2"/>
            <w:rPr>
              <w:rFonts w:ascii="GHEA Grapalat" w:hAnsi="GHEA Grapalat" w:cstheme="minorBidi"/>
              <w:smallCaps w:val="0"/>
              <w:noProof/>
              <w:sz w:val="22"/>
              <w:szCs w:val="22"/>
            </w:rPr>
          </w:pPr>
          <w:hyperlink w:anchor="_Toc43218665" w:history="1">
            <w:r w:rsidR="00F1738F" w:rsidRPr="00F1738F">
              <w:rPr>
                <w:rStyle w:val="Hyperlink"/>
                <w:rFonts w:ascii="GHEA Grapalat" w:hAnsi="GHEA Grapalat"/>
                <w:noProof/>
                <w:lang w:val="hy-AM"/>
              </w:rPr>
              <w:t>ԶՌՆ 3. ԵՆԹԱԿԱՌՈՒՑՎԱԾՔՆԵՐԻ ԱՐԴԻԱԿԱՆԱՑՈՒՄ, ԿԱՌՈՒՑՈՒՄ</w:t>
            </w:r>
            <w:r w:rsidR="00F1738F" w:rsidRPr="00F1738F">
              <w:rPr>
                <w:rFonts w:ascii="GHEA Grapalat" w:hAnsi="GHEA Grapalat"/>
                <w:noProof/>
                <w:webHidden/>
              </w:rPr>
              <w:tab/>
            </w:r>
            <w:r w:rsidR="00F1738F" w:rsidRPr="00F1738F">
              <w:rPr>
                <w:rFonts w:ascii="GHEA Grapalat" w:hAnsi="GHEA Grapalat"/>
                <w:noProof/>
                <w:webHidden/>
              </w:rPr>
              <w:fldChar w:fldCharType="begin"/>
            </w:r>
            <w:r w:rsidR="00F1738F" w:rsidRPr="00F1738F">
              <w:rPr>
                <w:rFonts w:ascii="GHEA Grapalat" w:hAnsi="GHEA Grapalat"/>
                <w:noProof/>
                <w:webHidden/>
              </w:rPr>
              <w:instrText xml:space="preserve"> PAGEREF _Toc43218665 \h </w:instrText>
            </w:r>
            <w:r w:rsidR="00F1738F" w:rsidRPr="00F1738F">
              <w:rPr>
                <w:rFonts w:ascii="GHEA Grapalat" w:hAnsi="GHEA Grapalat"/>
                <w:noProof/>
                <w:webHidden/>
              </w:rPr>
            </w:r>
            <w:r w:rsidR="00F1738F" w:rsidRPr="00F1738F">
              <w:rPr>
                <w:rFonts w:ascii="GHEA Grapalat" w:hAnsi="GHEA Grapalat"/>
                <w:noProof/>
                <w:webHidden/>
              </w:rPr>
              <w:fldChar w:fldCharType="separate"/>
            </w:r>
            <w:r w:rsidR="00F1738F" w:rsidRPr="00F1738F">
              <w:rPr>
                <w:rFonts w:ascii="GHEA Grapalat" w:hAnsi="GHEA Grapalat"/>
                <w:noProof/>
                <w:webHidden/>
              </w:rPr>
              <w:t>136</w:t>
            </w:r>
            <w:r w:rsidR="00F1738F" w:rsidRPr="00F1738F">
              <w:rPr>
                <w:rFonts w:ascii="GHEA Grapalat" w:hAnsi="GHEA Grapalat"/>
                <w:noProof/>
                <w:webHidden/>
              </w:rPr>
              <w:fldChar w:fldCharType="end"/>
            </w:r>
          </w:hyperlink>
        </w:p>
        <w:p w:rsidR="00F1738F" w:rsidRPr="00F1738F" w:rsidRDefault="00900128">
          <w:pPr>
            <w:pStyle w:val="TOC3"/>
            <w:rPr>
              <w:rFonts w:ascii="GHEA Grapalat" w:hAnsi="GHEA Grapalat" w:cstheme="minorBidi"/>
              <w:i w:val="0"/>
              <w:iCs w:val="0"/>
              <w:noProof/>
              <w:sz w:val="22"/>
              <w:szCs w:val="22"/>
            </w:rPr>
          </w:pPr>
          <w:hyperlink w:anchor="_Toc43218666" w:history="1">
            <w:r w:rsidR="00F1738F" w:rsidRPr="00F1738F">
              <w:rPr>
                <w:rStyle w:val="Hyperlink"/>
                <w:rFonts w:ascii="GHEA Grapalat" w:hAnsi="GHEA Grapalat"/>
                <w:noProof/>
                <w:lang w:val="hy-AM"/>
              </w:rPr>
              <w:t>Ենթանպատակ 3.1. Գո</w:t>
            </w:r>
            <w:r w:rsidR="00F1738F" w:rsidRPr="00F1738F">
              <w:rPr>
                <w:rStyle w:val="Hyperlink"/>
                <w:rFonts w:ascii="GHEA Grapalat" w:hAnsi="GHEA Grapalat" w:cs="Verdana"/>
                <w:noProof/>
                <w:lang w:val="hy-AM"/>
              </w:rPr>
              <w:t>ր</w:t>
            </w:r>
            <w:r w:rsidR="00F1738F" w:rsidRPr="00F1738F">
              <w:rPr>
                <w:rStyle w:val="Hyperlink"/>
                <w:rFonts w:ascii="GHEA Grapalat" w:hAnsi="GHEA Grapalat"/>
                <w:noProof/>
                <w:lang w:val="hy-AM"/>
              </w:rPr>
              <w:t>ծող ենթակառուցվածքնե</w:t>
            </w:r>
            <w:r w:rsidR="00F1738F" w:rsidRPr="00F1738F">
              <w:rPr>
                <w:rStyle w:val="Hyperlink"/>
                <w:rFonts w:ascii="GHEA Grapalat" w:hAnsi="GHEA Grapalat" w:cs="Verdana"/>
                <w:noProof/>
                <w:lang w:val="hy-AM"/>
              </w:rPr>
              <w:t>ր</w:t>
            </w:r>
            <w:r w:rsidR="00F1738F" w:rsidRPr="00F1738F">
              <w:rPr>
                <w:rStyle w:val="Hyperlink"/>
                <w:rFonts w:ascii="GHEA Grapalat" w:hAnsi="GHEA Grapalat"/>
                <w:noProof/>
                <w:lang w:val="hy-AM"/>
              </w:rPr>
              <w:t>ի ա</w:t>
            </w:r>
            <w:r w:rsidR="00F1738F" w:rsidRPr="00F1738F">
              <w:rPr>
                <w:rStyle w:val="Hyperlink"/>
                <w:rFonts w:ascii="GHEA Grapalat" w:hAnsi="GHEA Grapalat" w:cs="Verdana"/>
                <w:noProof/>
                <w:lang w:val="hy-AM"/>
              </w:rPr>
              <w:t>րդ</w:t>
            </w:r>
            <w:r w:rsidR="00F1738F" w:rsidRPr="00F1738F">
              <w:rPr>
                <w:rStyle w:val="Hyperlink"/>
                <w:rFonts w:ascii="GHEA Grapalat" w:hAnsi="GHEA Grapalat"/>
                <w:noProof/>
                <w:lang w:val="hy-AM"/>
              </w:rPr>
              <w:t>իականացում և համագո</w:t>
            </w:r>
            <w:r w:rsidR="00F1738F" w:rsidRPr="00F1738F">
              <w:rPr>
                <w:rStyle w:val="Hyperlink"/>
                <w:rFonts w:ascii="GHEA Grapalat" w:hAnsi="GHEA Grapalat" w:cs="Verdana"/>
                <w:noProof/>
                <w:lang w:val="hy-AM"/>
              </w:rPr>
              <w:t>ր</w:t>
            </w:r>
            <w:r w:rsidR="00F1738F" w:rsidRPr="00F1738F">
              <w:rPr>
                <w:rStyle w:val="Hyperlink"/>
                <w:rFonts w:ascii="GHEA Grapalat" w:hAnsi="GHEA Grapalat"/>
                <w:noProof/>
                <w:lang w:val="hy-AM"/>
              </w:rPr>
              <w:t>ծակցության ըն</w:t>
            </w:r>
            <w:r w:rsidR="00F1738F" w:rsidRPr="00F1738F">
              <w:rPr>
                <w:rStyle w:val="Hyperlink"/>
                <w:rFonts w:ascii="GHEA Grapalat" w:hAnsi="GHEA Grapalat" w:cs="Verdana"/>
                <w:noProof/>
                <w:lang w:val="hy-AM"/>
              </w:rPr>
              <w:t>դ</w:t>
            </w:r>
            <w:r w:rsidR="00F1738F" w:rsidRPr="00F1738F">
              <w:rPr>
                <w:rStyle w:val="Hyperlink"/>
                <w:rFonts w:ascii="GHEA Grapalat" w:hAnsi="GHEA Grapalat"/>
                <w:noProof/>
                <w:lang w:val="hy-AM"/>
              </w:rPr>
              <w:t>լայնում</w:t>
            </w:r>
            <w:r w:rsidR="00F1738F" w:rsidRPr="00F1738F">
              <w:rPr>
                <w:rFonts w:ascii="GHEA Grapalat" w:hAnsi="GHEA Grapalat"/>
                <w:noProof/>
                <w:webHidden/>
              </w:rPr>
              <w:tab/>
            </w:r>
            <w:r w:rsidR="00F1738F" w:rsidRPr="00F1738F">
              <w:rPr>
                <w:rFonts w:ascii="GHEA Grapalat" w:hAnsi="GHEA Grapalat"/>
                <w:noProof/>
                <w:webHidden/>
              </w:rPr>
              <w:fldChar w:fldCharType="begin"/>
            </w:r>
            <w:r w:rsidR="00F1738F" w:rsidRPr="00F1738F">
              <w:rPr>
                <w:rFonts w:ascii="GHEA Grapalat" w:hAnsi="GHEA Grapalat"/>
                <w:noProof/>
                <w:webHidden/>
              </w:rPr>
              <w:instrText xml:space="preserve"> PAGEREF _Toc43218666 \h </w:instrText>
            </w:r>
            <w:r w:rsidR="00F1738F" w:rsidRPr="00F1738F">
              <w:rPr>
                <w:rFonts w:ascii="GHEA Grapalat" w:hAnsi="GHEA Grapalat"/>
                <w:noProof/>
                <w:webHidden/>
              </w:rPr>
            </w:r>
            <w:r w:rsidR="00F1738F" w:rsidRPr="00F1738F">
              <w:rPr>
                <w:rFonts w:ascii="GHEA Grapalat" w:hAnsi="GHEA Grapalat"/>
                <w:noProof/>
                <w:webHidden/>
              </w:rPr>
              <w:fldChar w:fldCharType="separate"/>
            </w:r>
            <w:r w:rsidR="00F1738F" w:rsidRPr="00F1738F">
              <w:rPr>
                <w:rFonts w:ascii="GHEA Grapalat" w:hAnsi="GHEA Grapalat"/>
                <w:noProof/>
                <w:webHidden/>
              </w:rPr>
              <w:t>137</w:t>
            </w:r>
            <w:r w:rsidR="00F1738F" w:rsidRPr="00F1738F">
              <w:rPr>
                <w:rFonts w:ascii="GHEA Grapalat" w:hAnsi="GHEA Grapalat"/>
                <w:noProof/>
                <w:webHidden/>
              </w:rPr>
              <w:fldChar w:fldCharType="end"/>
            </w:r>
          </w:hyperlink>
        </w:p>
        <w:p w:rsidR="00F1738F" w:rsidRPr="00F1738F" w:rsidRDefault="00900128">
          <w:pPr>
            <w:pStyle w:val="TOC4"/>
            <w:rPr>
              <w:rFonts w:ascii="GHEA Grapalat" w:hAnsi="GHEA Grapalat" w:cstheme="minorBidi"/>
              <w:noProof/>
              <w:sz w:val="22"/>
              <w:szCs w:val="22"/>
            </w:rPr>
          </w:pPr>
          <w:hyperlink w:anchor="_Toc43218667" w:history="1">
            <w:r w:rsidR="00F1738F" w:rsidRPr="00F1738F">
              <w:rPr>
                <w:rStyle w:val="Hyperlink"/>
                <w:rFonts w:ascii="GHEA Grapalat" w:hAnsi="GHEA Grapalat"/>
                <w:b/>
                <w:noProof/>
                <w:lang w:val="hy-AM"/>
              </w:rPr>
              <w:t>3.1.1. Անձնական հաշվի քարտ, միասնական գանձապետական հաշիվ</w:t>
            </w:r>
            <w:r w:rsidR="00F1738F" w:rsidRPr="00F1738F">
              <w:rPr>
                <w:rFonts w:ascii="GHEA Grapalat" w:hAnsi="GHEA Grapalat"/>
                <w:noProof/>
                <w:webHidden/>
              </w:rPr>
              <w:tab/>
            </w:r>
            <w:r w:rsidR="00F1738F" w:rsidRPr="00F1738F">
              <w:rPr>
                <w:rFonts w:ascii="GHEA Grapalat" w:hAnsi="GHEA Grapalat"/>
                <w:noProof/>
                <w:webHidden/>
              </w:rPr>
              <w:fldChar w:fldCharType="begin"/>
            </w:r>
            <w:r w:rsidR="00F1738F" w:rsidRPr="00F1738F">
              <w:rPr>
                <w:rFonts w:ascii="GHEA Grapalat" w:hAnsi="GHEA Grapalat"/>
                <w:noProof/>
                <w:webHidden/>
              </w:rPr>
              <w:instrText xml:space="preserve"> PAGEREF _Toc43218667 \h </w:instrText>
            </w:r>
            <w:r w:rsidR="00F1738F" w:rsidRPr="00F1738F">
              <w:rPr>
                <w:rFonts w:ascii="GHEA Grapalat" w:hAnsi="GHEA Grapalat"/>
                <w:noProof/>
                <w:webHidden/>
              </w:rPr>
            </w:r>
            <w:r w:rsidR="00F1738F" w:rsidRPr="00F1738F">
              <w:rPr>
                <w:rFonts w:ascii="GHEA Grapalat" w:hAnsi="GHEA Grapalat"/>
                <w:noProof/>
                <w:webHidden/>
              </w:rPr>
              <w:fldChar w:fldCharType="separate"/>
            </w:r>
            <w:r w:rsidR="00F1738F" w:rsidRPr="00F1738F">
              <w:rPr>
                <w:rFonts w:ascii="GHEA Grapalat" w:hAnsi="GHEA Grapalat"/>
                <w:noProof/>
                <w:webHidden/>
              </w:rPr>
              <w:t>137</w:t>
            </w:r>
            <w:r w:rsidR="00F1738F" w:rsidRPr="00F1738F">
              <w:rPr>
                <w:rFonts w:ascii="GHEA Grapalat" w:hAnsi="GHEA Grapalat"/>
                <w:noProof/>
                <w:webHidden/>
              </w:rPr>
              <w:fldChar w:fldCharType="end"/>
            </w:r>
          </w:hyperlink>
        </w:p>
        <w:p w:rsidR="00F1738F" w:rsidRPr="00F1738F" w:rsidRDefault="00900128">
          <w:pPr>
            <w:pStyle w:val="TOC4"/>
            <w:rPr>
              <w:rFonts w:ascii="GHEA Grapalat" w:hAnsi="GHEA Grapalat" w:cstheme="minorBidi"/>
              <w:noProof/>
              <w:sz w:val="22"/>
              <w:szCs w:val="22"/>
            </w:rPr>
          </w:pPr>
          <w:hyperlink w:anchor="_Toc43218668" w:history="1">
            <w:r w:rsidR="00F1738F" w:rsidRPr="00F1738F">
              <w:rPr>
                <w:rStyle w:val="Hyperlink"/>
                <w:rFonts w:ascii="GHEA Grapalat" w:hAnsi="GHEA Grapalat"/>
                <w:b/>
                <w:noProof/>
                <w:lang w:val="hy-AM"/>
              </w:rPr>
              <w:t>3.1.2. ՊԵԿ աշխատակիցների կենսական օգտագործման ենթակառուցվածքներ</w:t>
            </w:r>
            <w:r w:rsidR="00F1738F" w:rsidRPr="00F1738F">
              <w:rPr>
                <w:rFonts w:ascii="GHEA Grapalat" w:hAnsi="GHEA Grapalat"/>
                <w:noProof/>
                <w:webHidden/>
              </w:rPr>
              <w:tab/>
            </w:r>
            <w:r w:rsidR="00F1738F" w:rsidRPr="00F1738F">
              <w:rPr>
                <w:rFonts w:ascii="GHEA Grapalat" w:hAnsi="GHEA Grapalat"/>
                <w:noProof/>
                <w:webHidden/>
              </w:rPr>
              <w:fldChar w:fldCharType="begin"/>
            </w:r>
            <w:r w:rsidR="00F1738F" w:rsidRPr="00F1738F">
              <w:rPr>
                <w:rFonts w:ascii="GHEA Grapalat" w:hAnsi="GHEA Grapalat"/>
                <w:noProof/>
                <w:webHidden/>
              </w:rPr>
              <w:instrText xml:space="preserve"> PAGEREF _Toc43218668 \h </w:instrText>
            </w:r>
            <w:r w:rsidR="00F1738F" w:rsidRPr="00F1738F">
              <w:rPr>
                <w:rFonts w:ascii="GHEA Grapalat" w:hAnsi="GHEA Grapalat"/>
                <w:noProof/>
                <w:webHidden/>
              </w:rPr>
            </w:r>
            <w:r w:rsidR="00F1738F" w:rsidRPr="00F1738F">
              <w:rPr>
                <w:rFonts w:ascii="GHEA Grapalat" w:hAnsi="GHEA Grapalat"/>
                <w:noProof/>
                <w:webHidden/>
              </w:rPr>
              <w:fldChar w:fldCharType="separate"/>
            </w:r>
            <w:r w:rsidR="00F1738F" w:rsidRPr="00F1738F">
              <w:rPr>
                <w:rFonts w:ascii="GHEA Grapalat" w:hAnsi="GHEA Grapalat"/>
                <w:noProof/>
                <w:webHidden/>
              </w:rPr>
              <w:t>138</w:t>
            </w:r>
            <w:r w:rsidR="00F1738F" w:rsidRPr="00F1738F">
              <w:rPr>
                <w:rFonts w:ascii="GHEA Grapalat" w:hAnsi="GHEA Grapalat"/>
                <w:noProof/>
                <w:webHidden/>
              </w:rPr>
              <w:fldChar w:fldCharType="end"/>
            </w:r>
          </w:hyperlink>
        </w:p>
        <w:p w:rsidR="00F1738F" w:rsidRPr="00F1738F" w:rsidRDefault="00900128">
          <w:pPr>
            <w:pStyle w:val="TOC4"/>
            <w:rPr>
              <w:rFonts w:ascii="GHEA Grapalat" w:hAnsi="GHEA Grapalat" w:cstheme="minorBidi"/>
              <w:noProof/>
              <w:sz w:val="22"/>
              <w:szCs w:val="22"/>
            </w:rPr>
          </w:pPr>
          <w:hyperlink w:anchor="_Toc43218669" w:history="1">
            <w:r w:rsidR="00F1738F" w:rsidRPr="00F1738F">
              <w:rPr>
                <w:rStyle w:val="Hyperlink"/>
                <w:rFonts w:ascii="GHEA Grapalat" w:hAnsi="GHEA Grapalat"/>
                <w:b/>
                <w:noProof/>
                <w:lang w:val="hy-AM"/>
              </w:rPr>
              <w:t>3.1.3. ԵԱՏՄ շրջանակներում մաքսային ընդհանուր գործընթացներ</w:t>
            </w:r>
            <w:r w:rsidR="00F1738F" w:rsidRPr="00F1738F">
              <w:rPr>
                <w:rFonts w:ascii="GHEA Grapalat" w:hAnsi="GHEA Grapalat"/>
                <w:noProof/>
                <w:webHidden/>
              </w:rPr>
              <w:tab/>
            </w:r>
            <w:r w:rsidR="00F1738F" w:rsidRPr="00F1738F">
              <w:rPr>
                <w:rFonts w:ascii="GHEA Grapalat" w:hAnsi="GHEA Grapalat"/>
                <w:noProof/>
                <w:webHidden/>
              </w:rPr>
              <w:fldChar w:fldCharType="begin"/>
            </w:r>
            <w:r w:rsidR="00F1738F" w:rsidRPr="00F1738F">
              <w:rPr>
                <w:rFonts w:ascii="GHEA Grapalat" w:hAnsi="GHEA Grapalat"/>
                <w:noProof/>
                <w:webHidden/>
              </w:rPr>
              <w:instrText xml:space="preserve"> PAGEREF _Toc43218669 \h </w:instrText>
            </w:r>
            <w:r w:rsidR="00F1738F" w:rsidRPr="00F1738F">
              <w:rPr>
                <w:rFonts w:ascii="GHEA Grapalat" w:hAnsi="GHEA Grapalat"/>
                <w:noProof/>
                <w:webHidden/>
              </w:rPr>
            </w:r>
            <w:r w:rsidR="00F1738F" w:rsidRPr="00F1738F">
              <w:rPr>
                <w:rFonts w:ascii="GHEA Grapalat" w:hAnsi="GHEA Grapalat"/>
                <w:noProof/>
                <w:webHidden/>
              </w:rPr>
              <w:fldChar w:fldCharType="separate"/>
            </w:r>
            <w:r w:rsidR="00F1738F" w:rsidRPr="00F1738F">
              <w:rPr>
                <w:rFonts w:ascii="GHEA Grapalat" w:hAnsi="GHEA Grapalat"/>
                <w:noProof/>
                <w:webHidden/>
              </w:rPr>
              <w:t>140</w:t>
            </w:r>
            <w:r w:rsidR="00F1738F" w:rsidRPr="00F1738F">
              <w:rPr>
                <w:rFonts w:ascii="GHEA Grapalat" w:hAnsi="GHEA Grapalat"/>
                <w:noProof/>
                <w:webHidden/>
              </w:rPr>
              <w:fldChar w:fldCharType="end"/>
            </w:r>
          </w:hyperlink>
        </w:p>
        <w:p w:rsidR="00F1738F" w:rsidRPr="00F1738F" w:rsidRDefault="00900128">
          <w:pPr>
            <w:pStyle w:val="TOC3"/>
            <w:rPr>
              <w:rFonts w:ascii="GHEA Grapalat" w:hAnsi="GHEA Grapalat" w:cstheme="minorBidi"/>
              <w:i w:val="0"/>
              <w:iCs w:val="0"/>
              <w:noProof/>
              <w:sz w:val="22"/>
              <w:szCs w:val="22"/>
            </w:rPr>
          </w:pPr>
          <w:hyperlink w:anchor="_Toc43218670" w:history="1">
            <w:r w:rsidR="00F1738F" w:rsidRPr="00F1738F">
              <w:rPr>
                <w:rStyle w:val="Hyperlink"/>
                <w:rFonts w:ascii="GHEA Grapalat" w:hAnsi="GHEA Grapalat"/>
                <w:noProof/>
                <w:lang w:val="hy-AM"/>
              </w:rPr>
              <w:t>Ենթանպատակ 3.2. Մաքսային ենթահամակարգերի ա</w:t>
            </w:r>
            <w:r w:rsidR="00F1738F" w:rsidRPr="00F1738F">
              <w:rPr>
                <w:rStyle w:val="Hyperlink"/>
                <w:rFonts w:ascii="GHEA Grapalat" w:hAnsi="GHEA Grapalat" w:cs="Verdana"/>
                <w:noProof/>
                <w:lang w:val="hy-AM"/>
              </w:rPr>
              <w:t>րդ</w:t>
            </w:r>
            <w:r w:rsidR="00F1738F" w:rsidRPr="00F1738F">
              <w:rPr>
                <w:rStyle w:val="Hyperlink"/>
                <w:rFonts w:ascii="GHEA Grapalat" w:hAnsi="GHEA Grapalat"/>
                <w:noProof/>
                <w:lang w:val="hy-AM"/>
              </w:rPr>
              <w:t>իականացում և տեխնիկական հագեցվածություն</w:t>
            </w:r>
            <w:r w:rsidR="00F1738F" w:rsidRPr="00F1738F">
              <w:rPr>
                <w:rFonts w:ascii="GHEA Grapalat" w:hAnsi="GHEA Grapalat"/>
                <w:noProof/>
                <w:webHidden/>
              </w:rPr>
              <w:tab/>
            </w:r>
            <w:r w:rsidR="00F1738F" w:rsidRPr="00F1738F">
              <w:rPr>
                <w:rFonts w:ascii="GHEA Grapalat" w:hAnsi="GHEA Grapalat"/>
                <w:noProof/>
                <w:webHidden/>
              </w:rPr>
              <w:fldChar w:fldCharType="begin"/>
            </w:r>
            <w:r w:rsidR="00F1738F" w:rsidRPr="00F1738F">
              <w:rPr>
                <w:rFonts w:ascii="GHEA Grapalat" w:hAnsi="GHEA Grapalat"/>
                <w:noProof/>
                <w:webHidden/>
              </w:rPr>
              <w:instrText xml:space="preserve"> PAGEREF _Toc43218670 \h </w:instrText>
            </w:r>
            <w:r w:rsidR="00F1738F" w:rsidRPr="00F1738F">
              <w:rPr>
                <w:rFonts w:ascii="GHEA Grapalat" w:hAnsi="GHEA Grapalat"/>
                <w:noProof/>
                <w:webHidden/>
              </w:rPr>
            </w:r>
            <w:r w:rsidR="00F1738F" w:rsidRPr="00F1738F">
              <w:rPr>
                <w:rFonts w:ascii="GHEA Grapalat" w:hAnsi="GHEA Grapalat"/>
                <w:noProof/>
                <w:webHidden/>
              </w:rPr>
              <w:fldChar w:fldCharType="separate"/>
            </w:r>
            <w:r w:rsidR="00F1738F" w:rsidRPr="00F1738F">
              <w:rPr>
                <w:rFonts w:ascii="GHEA Grapalat" w:hAnsi="GHEA Grapalat"/>
                <w:noProof/>
                <w:webHidden/>
              </w:rPr>
              <w:t>141</w:t>
            </w:r>
            <w:r w:rsidR="00F1738F" w:rsidRPr="00F1738F">
              <w:rPr>
                <w:rFonts w:ascii="GHEA Grapalat" w:hAnsi="GHEA Grapalat"/>
                <w:noProof/>
                <w:webHidden/>
              </w:rPr>
              <w:fldChar w:fldCharType="end"/>
            </w:r>
          </w:hyperlink>
        </w:p>
        <w:p w:rsidR="00F1738F" w:rsidRPr="00F1738F" w:rsidRDefault="00900128">
          <w:pPr>
            <w:pStyle w:val="TOC4"/>
            <w:rPr>
              <w:rFonts w:ascii="GHEA Grapalat" w:hAnsi="GHEA Grapalat" w:cstheme="minorBidi"/>
              <w:noProof/>
              <w:sz w:val="22"/>
              <w:szCs w:val="22"/>
            </w:rPr>
          </w:pPr>
          <w:hyperlink w:anchor="_Toc43218671" w:history="1">
            <w:r w:rsidR="00F1738F" w:rsidRPr="00F1738F">
              <w:rPr>
                <w:rStyle w:val="Hyperlink"/>
                <w:rFonts w:ascii="GHEA Grapalat" w:hAnsi="GHEA Grapalat"/>
                <w:b/>
                <w:noProof/>
                <w:lang w:val="hy-AM"/>
              </w:rPr>
              <w:t>3.2.1. ՊԵԿ փորձագիտական լաբորատորիաներ</w:t>
            </w:r>
            <w:r w:rsidR="00F1738F" w:rsidRPr="00F1738F">
              <w:rPr>
                <w:rFonts w:ascii="GHEA Grapalat" w:hAnsi="GHEA Grapalat"/>
                <w:noProof/>
                <w:webHidden/>
              </w:rPr>
              <w:tab/>
            </w:r>
            <w:r w:rsidR="00F1738F" w:rsidRPr="00F1738F">
              <w:rPr>
                <w:rFonts w:ascii="GHEA Grapalat" w:hAnsi="GHEA Grapalat"/>
                <w:noProof/>
                <w:webHidden/>
              </w:rPr>
              <w:fldChar w:fldCharType="begin"/>
            </w:r>
            <w:r w:rsidR="00F1738F" w:rsidRPr="00F1738F">
              <w:rPr>
                <w:rFonts w:ascii="GHEA Grapalat" w:hAnsi="GHEA Grapalat"/>
                <w:noProof/>
                <w:webHidden/>
              </w:rPr>
              <w:instrText xml:space="preserve"> PAGEREF _Toc43218671 \h </w:instrText>
            </w:r>
            <w:r w:rsidR="00F1738F" w:rsidRPr="00F1738F">
              <w:rPr>
                <w:rFonts w:ascii="GHEA Grapalat" w:hAnsi="GHEA Grapalat"/>
                <w:noProof/>
                <w:webHidden/>
              </w:rPr>
            </w:r>
            <w:r w:rsidR="00F1738F" w:rsidRPr="00F1738F">
              <w:rPr>
                <w:rFonts w:ascii="GHEA Grapalat" w:hAnsi="GHEA Grapalat"/>
                <w:noProof/>
                <w:webHidden/>
              </w:rPr>
              <w:fldChar w:fldCharType="separate"/>
            </w:r>
            <w:r w:rsidR="00F1738F" w:rsidRPr="00F1738F">
              <w:rPr>
                <w:rFonts w:ascii="GHEA Grapalat" w:hAnsi="GHEA Grapalat"/>
                <w:noProof/>
                <w:webHidden/>
              </w:rPr>
              <w:t>141</w:t>
            </w:r>
            <w:r w:rsidR="00F1738F" w:rsidRPr="00F1738F">
              <w:rPr>
                <w:rFonts w:ascii="GHEA Grapalat" w:hAnsi="GHEA Grapalat"/>
                <w:noProof/>
                <w:webHidden/>
              </w:rPr>
              <w:fldChar w:fldCharType="end"/>
            </w:r>
          </w:hyperlink>
        </w:p>
        <w:p w:rsidR="00F1738F" w:rsidRPr="00F1738F" w:rsidRDefault="00900128">
          <w:pPr>
            <w:pStyle w:val="TOC4"/>
            <w:rPr>
              <w:rFonts w:ascii="GHEA Grapalat" w:hAnsi="GHEA Grapalat" w:cstheme="minorBidi"/>
              <w:noProof/>
              <w:sz w:val="22"/>
              <w:szCs w:val="22"/>
            </w:rPr>
          </w:pPr>
          <w:hyperlink w:anchor="_Toc43218672" w:history="1">
            <w:r w:rsidR="00F1738F" w:rsidRPr="00F1738F">
              <w:rPr>
                <w:rStyle w:val="Hyperlink"/>
                <w:rFonts w:ascii="GHEA Grapalat" w:hAnsi="GHEA Grapalat"/>
                <w:b/>
                <w:noProof/>
                <w:lang w:val="hy-AM"/>
              </w:rPr>
              <w:t>3.2.2. ԱՏԳ մասնակիցների սպասարկման կենտրոններ</w:t>
            </w:r>
            <w:r w:rsidR="00F1738F" w:rsidRPr="00F1738F">
              <w:rPr>
                <w:rFonts w:ascii="GHEA Grapalat" w:hAnsi="GHEA Grapalat"/>
                <w:noProof/>
                <w:webHidden/>
              </w:rPr>
              <w:tab/>
            </w:r>
            <w:r w:rsidR="00F1738F" w:rsidRPr="00F1738F">
              <w:rPr>
                <w:rFonts w:ascii="GHEA Grapalat" w:hAnsi="GHEA Grapalat"/>
                <w:noProof/>
                <w:webHidden/>
              </w:rPr>
              <w:fldChar w:fldCharType="begin"/>
            </w:r>
            <w:r w:rsidR="00F1738F" w:rsidRPr="00F1738F">
              <w:rPr>
                <w:rFonts w:ascii="GHEA Grapalat" w:hAnsi="GHEA Grapalat"/>
                <w:noProof/>
                <w:webHidden/>
              </w:rPr>
              <w:instrText xml:space="preserve"> PAGEREF _Toc43218672 \h </w:instrText>
            </w:r>
            <w:r w:rsidR="00F1738F" w:rsidRPr="00F1738F">
              <w:rPr>
                <w:rFonts w:ascii="GHEA Grapalat" w:hAnsi="GHEA Grapalat"/>
                <w:noProof/>
                <w:webHidden/>
              </w:rPr>
            </w:r>
            <w:r w:rsidR="00F1738F" w:rsidRPr="00F1738F">
              <w:rPr>
                <w:rFonts w:ascii="GHEA Grapalat" w:hAnsi="GHEA Grapalat"/>
                <w:noProof/>
                <w:webHidden/>
              </w:rPr>
              <w:fldChar w:fldCharType="separate"/>
            </w:r>
            <w:r w:rsidR="00F1738F" w:rsidRPr="00F1738F">
              <w:rPr>
                <w:rFonts w:ascii="GHEA Grapalat" w:hAnsi="GHEA Grapalat"/>
                <w:noProof/>
                <w:webHidden/>
              </w:rPr>
              <w:t>144</w:t>
            </w:r>
            <w:r w:rsidR="00F1738F" w:rsidRPr="00F1738F">
              <w:rPr>
                <w:rFonts w:ascii="GHEA Grapalat" w:hAnsi="GHEA Grapalat"/>
                <w:noProof/>
                <w:webHidden/>
              </w:rPr>
              <w:fldChar w:fldCharType="end"/>
            </w:r>
          </w:hyperlink>
        </w:p>
        <w:p w:rsidR="00F1738F" w:rsidRPr="00F1738F" w:rsidRDefault="00900128">
          <w:pPr>
            <w:pStyle w:val="TOC4"/>
            <w:rPr>
              <w:rFonts w:ascii="GHEA Grapalat" w:hAnsi="GHEA Grapalat" w:cstheme="minorBidi"/>
              <w:noProof/>
              <w:sz w:val="22"/>
              <w:szCs w:val="22"/>
            </w:rPr>
          </w:pPr>
          <w:hyperlink w:anchor="_Toc43218673" w:history="1">
            <w:r w:rsidR="00F1738F" w:rsidRPr="00F1738F">
              <w:rPr>
                <w:rStyle w:val="Hyperlink"/>
                <w:rFonts w:ascii="GHEA Grapalat" w:hAnsi="GHEA Grapalat"/>
                <w:b/>
                <w:noProof/>
                <w:lang w:val="hy-AM"/>
              </w:rPr>
              <w:t>3.2.3. «Այրում» երկաթուղային մաքսակետի արդիականացում</w:t>
            </w:r>
            <w:r w:rsidR="00F1738F" w:rsidRPr="00F1738F">
              <w:rPr>
                <w:rFonts w:ascii="GHEA Grapalat" w:hAnsi="GHEA Grapalat"/>
                <w:noProof/>
                <w:webHidden/>
              </w:rPr>
              <w:tab/>
            </w:r>
            <w:r w:rsidR="00F1738F" w:rsidRPr="00F1738F">
              <w:rPr>
                <w:rFonts w:ascii="GHEA Grapalat" w:hAnsi="GHEA Grapalat"/>
                <w:noProof/>
                <w:webHidden/>
              </w:rPr>
              <w:fldChar w:fldCharType="begin"/>
            </w:r>
            <w:r w:rsidR="00F1738F" w:rsidRPr="00F1738F">
              <w:rPr>
                <w:rFonts w:ascii="GHEA Grapalat" w:hAnsi="GHEA Grapalat"/>
                <w:noProof/>
                <w:webHidden/>
              </w:rPr>
              <w:instrText xml:space="preserve"> PAGEREF _Toc43218673 \h </w:instrText>
            </w:r>
            <w:r w:rsidR="00F1738F" w:rsidRPr="00F1738F">
              <w:rPr>
                <w:rFonts w:ascii="GHEA Grapalat" w:hAnsi="GHEA Grapalat"/>
                <w:noProof/>
                <w:webHidden/>
              </w:rPr>
            </w:r>
            <w:r w:rsidR="00F1738F" w:rsidRPr="00F1738F">
              <w:rPr>
                <w:rFonts w:ascii="GHEA Grapalat" w:hAnsi="GHEA Grapalat"/>
                <w:noProof/>
                <w:webHidden/>
              </w:rPr>
              <w:fldChar w:fldCharType="separate"/>
            </w:r>
            <w:r w:rsidR="00F1738F" w:rsidRPr="00F1738F">
              <w:rPr>
                <w:rFonts w:ascii="GHEA Grapalat" w:hAnsi="GHEA Grapalat"/>
                <w:noProof/>
                <w:webHidden/>
              </w:rPr>
              <w:t>148</w:t>
            </w:r>
            <w:r w:rsidR="00F1738F" w:rsidRPr="00F1738F">
              <w:rPr>
                <w:rFonts w:ascii="GHEA Grapalat" w:hAnsi="GHEA Grapalat"/>
                <w:noProof/>
                <w:webHidden/>
              </w:rPr>
              <w:fldChar w:fldCharType="end"/>
            </w:r>
          </w:hyperlink>
        </w:p>
        <w:p w:rsidR="00F1738F" w:rsidRPr="00F1738F" w:rsidRDefault="00900128">
          <w:pPr>
            <w:pStyle w:val="TOC4"/>
            <w:rPr>
              <w:rFonts w:ascii="GHEA Grapalat" w:hAnsi="GHEA Grapalat" w:cstheme="minorBidi"/>
              <w:noProof/>
              <w:sz w:val="22"/>
              <w:szCs w:val="22"/>
            </w:rPr>
          </w:pPr>
          <w:hyperlink w:anchor="_Toc43218674" w:history="1">
            <w:r w:rsidR="00F1738F" w:rsidRPr="00F1738F">
              <w:rPr>
                <w:rStyle w:val="Hyperlink"/>
                <w:rFonts w:ascii="GHEA Grapalat" w:hAnsi="GHEA Grapalat"/>
                <w:b/>
                <w:noProof/>
                <w:lang w:val="hy-AM"/>
              </w:rPr>
              <w:t>3.2.4. Բագրատաշենի մաքսակետի կատարելագործում</w:t>
            </w:r>
            <w:r w:rsidR="00F1738F" w:rsidRPr="00F1738F">
              <w:rPr>
                <w:rFonts w:ascii="GHEA Grapalat" w:hAnsi="GHEA Grapalat"/>
                <w:noProof/>
                <w:webHidden/>
              </w:rPr>
              <w:tab/>
            </w:r>
            <w:r w:rsidR="00F1738F" w:rsidRPr="00F1738F">
              <w:rPr>
                <w:rFonts w:ascii="GHEA Grapalat" w:hAnsi="GHEA Grapalat"/>
                <w:noProof/>
                <w:webHidden/>
              </w:rPr>
              <w:fldChar w:fldCharType="begin"/>
            </w:r>
            <w:r w:rsidR="00F1738F" w:rsidRPr="00F1738F">
              <w:rPr>
                <w:rFonts w:ascii="GHEA Grapalat" w:hAnsi="GHEA Grapalat"/>
                <w:noProof/>
                <w:webHidden/>
              </w:rPr>
              <w:instrText xml:space="preserve"> PAGEREF _Toc43218674 \h </w:instrText>
            </w:r>
            <w:r w:rsidR="00F1738F" w:rsidRPr="00F1738F">
              <w:rPr>
                <w:rFonts w:ascii="GHEA Grapalat" w:hAnsi="GHEA Grapalat"/>
                <w:noProof/>
                <w:webHidden/>
              </w:rPr>
            </w:r>
            <w:r w:rsidR="00F1738F" w:rsidRPr="00F1738F">
              <w:rPr>
                <w:rFonts w:ascii="GHEA Grapalat" w:hAnsi="GHEA Grapalat"/>
                <w:noProof/>
                <w:webHidden/>
              </w:rPr>
              <w:fldChar w:fldCharType="separate"/>
            </w:r>
            <w:r w:rsidR="00F1738F" w:rsidRPr="00F1738F">
              <w:rPr>
                <w:rFonts w:ascii="GHEA Grapalat" w:hAnsi="GHEA Grapalat"/>
                <w:noProof/>
                <w:webHidden/>
              </w:rPr>
              <w:t>151</w:t>
            </w:r>
            <w:r w:rsidR="00F1738F" w:rsidRPr="00F1738F">
              <w:rPr>
                <w:rFonts w:ascii="GHEA Grapalat" w:hAnsi="GHEA Grapalat"/>
                <w:noProof/>
                <w:webHidden/>
              </w:rPr>
              <w:fldChar w:fldCharType="end"/>
            </w:r>
          </w:hyperlink>
        </w:p>
        <w:p w:rsidR="00F1738F" w:rsidRPr="00F1738F" w:rsidRDefault="00900128">
          <w:pPr>
            <w:pStyle w:val="TOC4"/>
            <w:rPr>
              <w:rFonts w:ascii="GHEA Grapalat" w:hAnsi="GHEA Grapalat" w:cstheme="minorBidi"/>
              <w:noProof/>
              <w:sz w:val="22"/>
              <w:szCs w:val="22"/>
            </w:rPr>
          </w:pPr>
          <w:hyperlink w:anchor="_Toc43218675" w:history="1">
            <w:r w:rsidR="00F1738F" w:rsidRPr="00F1738F">
              <w:rPr>
                <w:rStyle w:val="Hyperlink"/>
                <w:rFonts w:ascii="GHEA Grapalat" w:hAnsi="GHEA Grapalat"/>
                <w:b/>
                <w:noProof/>
                <w:lang w:val="hy-AM"/>
              </w:rPr>
              <w:t>3.2.5. ՊԵԿ Մեղրիի մաքսակետի արդիականացում</w:t>
            </w:r>
            <w:r w:rsidR="00F1738F" w:rsidRPr="00F1738F">
              <w:rPr>
                <w:rFonts w:ascii="GHEA Grapalat" w:hAnsi="GHEA Grapalat"/>
                <w:noProof/>
                <w:webHidden/>
              </w:rPr>
              <w:tab/>
            </w:r>
            <w:r w:rsidR="00F1738F" w:rsidRPr="00F1738F">
              <w:rPr>
                <w:rFonts w:ascii="GHEA Grapalat" w:hAnsi="GHEA Grapalat"/>
                <w:noProof/>
                <w:webHidden/>
              </w:rPr>
              <w:fldChar w:fldCharType="begin"/>
            </w:r>
            <w:r w:rsidR="00F1738F" w:rsidRPr="00F1738F">
              <w:rPr>
                <w:rFonts w:ascii="GHEA Grapalat" w:hAnsi="GHEA Grapalat"/>
                <w:noProof/>
                <w:webHidden/>
              </w:rPr>
              <w:instrText xml:space="preserve"> PAGEREF _Toc43218675 \h </w:instrText>
            </w:r>
            <w:r w:rsidR="00F1738F" w:rsidRPr="00F1738F">
              <w:rPr>
                <w:rFonts w:ascii="GHEA Grapalat" w:hAnsi="GHEA Grapalat"/>
                <w:noProof/>
                <w:webHidden/>
              </w:rPr>
            </w:r>
            <w:r w:rsidR="00F1738F" w:rsidRPr="00F1738F">
              <w:rPr>
                <w:rFonts w:ascii="GHEA Grapalat" w:hAnsi="GHEA Grapalat"/>
                <w:noProof/>
                <w:webHidden/>
              </w:rPr>
              <w:fldChar w:fldCharType="separate"/>
            </w:r>
            <w:r w:rsidR="00F1738F" w:rsidRPr="00F1738F">
              <w:rPr>
                <w:rFonts w:ascii="GHEA Grapalat" w:hAnsi="GHEA Grapalat"/>
                <w:noProof/>
                <w:webHidden/>
              </w:rPr>
              <w:t>153</w:t>
            </w:r>
            <w:r w:rsidR="00F1738F" w:rsidRPr="00F1738F">
              <w:rPr>
                <w:rFonts w:ascii="GHEA Grapalat" w:hAnsi="GHEA Grapalat"/>
                <w:noProof/>
                <w:webHidden/>
              </w:rPr>
              <w:fldChar w:fldCharType="end"/>
            </w:r>
          </w:hyperlink>
        </w:p>
        <w:p w:rsidR="00F1738F" w:rsidRPr="00F1738F" w:rsidRDefault="00900128">
          <w:pPr>
            <w:pStyle w:val="TOC4"/>
            <w:rPr>
              <w:rFonts w:ascii="GHEA Grapalat" w:hAnsi="GHEA Grapalat" w:cstheme="minorBidi"/>
              <w:noProof/>
              <w:sz w:val="22"/>
              <w:szCs w:val="22"/>
            </w:rPr>
          </w:pPr>
          <w:hyperlink w:anchor="_Toc43218676" w:history="1">
            <w:r w:rsidR="00F1738F" w:rsidRPr="00F1738F">
              <w:rPr>
                <w:rStyle w:val="Hyperlink"/>
                <w:rFonts w:ascii="GHEA Grapalat" w:hAnsi="GHEA Grapalat"/>
                <w:b/>
                <w:noProof/>
                <w:lang w:val="hy-AM"/>
              </w:rPr>
              <w:t>3.2.6. ՊԵԿ մաքսային մարմինների տեխնիկական հագեցվածության ապահովում և արդիականացում</w:t>
            </w:r>
            <w:r w:rsidR="00F1738F" w:rsidRPr="00F1738F">
              <w:rPr>
                <w:rFonts w:ascii="GHEA Grapalat" w:hAnsi="GHEA Grapalat"/>
                <w:noProof/>
                <w:webHidden/>
              </w:rPr>
              <w:tab/>
            </w:r>
            <w:r w:rsidR="00F1738F" w:rsidRPr="00F1738F">
              <w:rPr>
                <w:rFonts w:ascii="GHEA Grapalat" w:hAnsi="GHEA Grapalat"/>
                <w:noProof/>
                <w:webHidden/>
              </w:rPr>
              <w:fldChar w:fldCharType="begin"/>
            </w:r>
            <w:r w:rsidR="00F1738F" w:rsidRPr="00F1738F">
              <w:rPr>
                <w:rFonts w:ascii="GHEA Grapalat" w:hAnsi="GHEA Grapalat"/>
                <w:noProof/>
                <w:webHidden/>
              </w:rPr>
              <w:instrText xml:space="preserve"> PAGEREF _Toc43218676 \h </w:instrText>
            </w:r>
            <w:r w:rsidR="00F1738F" w:rsidRPr="00F1738F">
              <w:rPr>
                <w:rFonts w:ascii="GHEA Grapalat" w:hAnsi="GHEA Grapalat"/>
                <w:noProof/>
                <w:webHidden/>
              </w:rPr>
            </w:r>
            <w:r w:rsidR="00F1738F" w:rsidRPr="00F1738F">
              <w:rPr>
                <w:rFonts w:ascii="GHEA Grapalat" w:hAnsi="GHEA Grapalat"/>
                <w:noProof/>
                <w:webHidden/>
              </w:rPr>
              <w:fldChar w:fldCharType="separate"/>
            </w:r>
            <w:r w:rsidR="00F1738F" w:rsidRPr="00F1738F">
              <w:rPr>
                <w:rFonts w:ascii="GHEA Grapalat" w:hAnsi="GHEA Grapalat"/>
                <w:noProof/>
                <w:webHidden/>
              </w:rPr>
              <w:t>155</w:t>
            </w:r>
            <w:r w:rsidR="00F1738F" w:rsidRPr="00F1738F">
              <w:rPr>
                <w:rFonts w:ascii="GHEA Grapalat" w:hAnsi="GHEA Grapalat"/>
                <w:noProof/>
                <w:webHidden/>
              </w:rPr>
              <w:fldChar w:fldCharType="end"/>
            </w:r>
          </w:hyperlink>
        </w:p>
        <w:p w:rsidR="00F1738F" w:rsidRPr="00F1738F" w:rsidRDefault="00900128">
          <w:pPr>
            <w:pStyle w:val="TOC4"/>
            <w:rPr>
              <w:rFonts w:ascii="GHEA Grapalat" w:hAnsi="GHEA Grapalat" w:cstheme="minorBidi"/>
              <w:noProof/>
              <w:sz w:val="22"/>
              <w:szCs w:val="22"/>
            </w:rPr>
          </w:pPr>
          <w:hyperlink w:anchor="_Toc43218677" w:history="1">
            <w:r w:rsidR="00F1738F" w:rsidRPr="00F1738F">
              <w:rPr>
                <w:rStyle w:val="Hyperlink"/>
                <w:rFonts w:ascii="GHEA Grapalat" w:hAnsi="GHEA Grapalat"/>
                <w:b/>
                <w:noProof/>
                <w:lang w:val="hy-AM"/>
              </w:rPr>
              <w:t xml:space="preserve">3.2.7. </w:t>
            </w:r>
            <w:r w:rsidR="00F1738F" w:rsidRPr="00F1738F">
              <w:rPr>
                <w:rStyle w:val="Hyperlink"/>
                <w:rFonts w:ascii="GHEA Grapalat" w:hAnsi="GHEA Grapalat" w:cs="Sylfaen"/>
                <w:b/>
                <w:noProof/>
                <w:lang w:val="hy-AM"/>
              </w:rPr>
              <w:t>Զվարթնոց</w:t>
            </w:r>
            <w:r w:rsidR="00F1738F" w:rsidRPr="00F1738F">
              <w:rPr>
                <w:rStyle w:val="Hyperlink"/>
                <w:rFonts w:ascii="GHEA Grapalat" w:hAnsi="GHEA Grapalat"/>
                <w:b/>
                <w:noProof/>
                <w:lang w:val="hy-AM"/>
              </w:rPr>
              <w:t xml:space="preserve"> </w:t>
            </w:r>
            <w:r w:rsidR="00F1738F" w:rsidRPr="00F1738F">
              <w:rPr>
                <w:rStyle w:val="Hyperlink"/>
                <w:rFonts w:ascii="GHEA Grapalat" w:hAnsi="GHEA Grapalat" w:cs="Sylfaen"/>
                <w:b/>
                <w:noProof/>
                <w:lang w:val="hy-AM"/>
              </w:rPr>
              <w:t>օդանավակայանի</w:t>
            </w:r>
            <w:r w:rsidR="00F1738F" w:rsidRPr="00F1738F">
              <w:rPr>
                <w:rStyle w:val="Hyperlink"/>
                <w:rFonts w:ascii="GHEA Grapalat" w:hAnsi="GHEA Grapalat"/>
                <w:b/>
                <w:noProof/>
                <w:lang w:val="hy-AM"/>
              </w:rPr>
              <w:t xml:space="preserve"> </w:t>
            </w:r>
            <w:r w:rsidR="00F1738F" w:rsidRPr="00F1738F">
              <w:rPr>
                <w:rStyle w:val="Hyperlink"/>
                <w:rFonts w:ascii="GHEA Grapalat" w:hAnsi="GHEA Grapalat" w:cs="Sylfaen"/>
                <w:b/>
                <w:noProof/>
                <w:lang w:val="hy-AM"/>
              </w:rPr>
              <w:t>մաքսային</w:t>
            </w:r>
            <w:r w:rsidR="00F1738F" w:rsidRPr="00F1738F">
              <w:rPr>
                <w:rStyle w:val="Hyperlink"/>
                <w:rFonts w:ascii="GHEA Grapalat" w:hAnsi="GHEA Grapalat"/>
                <w:b/>
                <w:noProof/>
                <w:lang w:val="hy-AM"/>
              </w:rPr>
              <w:t xml:space="preserve"> </w:t>
            </w:r>
            <w:r w:rsidR="00F1738F" w:rsidRPr="00F1738F">
              <w:rPr>
                <w:rStyle w:val="Hyperlink"/>
                <w:rFonts w:ascii="GHEA Grapalat" w:hAnsi="GHEA Grapalat" w:cs="Sylfaen"/>
                <w:b/>
                <w:noProof/>
                <w:lang w:val="hy-AM"/>
              </w:rPr>
              <w:t>հսկողության</w:t>
            </w:r>
            <w:r w:rsidR="00F1738F" w:rsidRPr="00F1738F">
              <w:rPr>
                <w:rStyle w:val="Hyperlink"/>
                <w:rFonts w:ascii="GHEA Grapalat" w:hAnsi="GHEA Grapalat"/>
                <w:b/>
                <w:noProof/>
                <w:lang w:val="hy-AM"/>
              </w:rPr>
              <w:t xml:space="preserve"> </w:t>
            </w:r>
            <w:r w:rsidR="00F1738F" w:rsidRPr="00F1738F">
              <w:rPr>
                <w:rStyle w:val="Hyperlink"/>
                <w:rFonts w:ascii="GHEA Grapalat" w:hAnsi="GHEA Grapalat" w:cs="Sylfaen"/>
                <w:b/>
                <w:noProof/>
                <w:lang w:val="hy-AM"/>
              </w:rPr>
              <w:t>երկուղի</w:t>
            </w:r>
            <w:r w:rsidR="00F1738F" w:rsidRPr="00F1738F">
              <w:rPr>
                <w:rStyle w:val="Hyperlink"/>
                <w:rFonts w:ascii="GHEA Grapalat" w:hAnsi="GHEA Grapalat"/>
                <w:b/>
                <w:noProof/>
                <w:lang w:val="hy-AM"/>
              </w:rPr>
              <w:t xml:space="preserve"> </w:t>
            </w:r>
            <w:r w:rsidR="00F1738F" w:rsidRPr="00F1738F">
              <w:rPr>
                <w:rStyle w:val="Hyperlink"/>
                <w:rFonts w:ascii="GHEA Grapalat" w:hAnsi="GHEA Grapalat" w:cs="Sylfaen"/>
                <w:b/>
                <w:noProof/>
                <w:lang w:val="hy-AM"/>
              </w:rPr>
              <w:t>համակարգ</w:t>
            </w:r>
            <w:r w:rsidR="00F1738F" w:rsidRPr="00F1738F">
              <w:rPr>
                <w:rFonts w:ascii="GHEA Grapalat" w:hAnsi="GHEA Grapalat"/>
                <w:noProof/>
                <w:webHidden/>
              </w:rPr>
              <w:tab/>
            </w:r>
            <w:r w:rsidR="00F1738F" w:rsidRPr="00F1738F">
              <w:rPr>
                <w:rFonts w:ascii="GHEA Grapalat" w:hAnsi="GHEA Grapalat"/>
                <w:noProof/>
                <w:webHidden/>
              </w:rPr>
              <w:fldChar w:fldCharType="begin"/>
            </w:r>
            <w:r w:rsidR="00F1738F" w:rsidRPr="00F1738F">
              <w:rPr>
                <w:rFonts w:ascii="GHEA Grapalat" w:hAnsi="GHEA Grapalat"/>
                <w:noProof/>
                <w:webHidden/>
              </w:rPr>
              <w:instrText xml:space="preserve"> PAGEREF _Toc43218677 \h </w:instrText>
            </w:r>
            <w:r w:rsidR="00F1738F" w:rsidRPr="00F1738F">
              <w:rPr>
                <w:rFonts w:ascii="GHEA Grapalat" w:hAnsi="GHEA Grapalat"/>
                <w:noProof/>
                <w:webHidden/>
              </w:rPr>
            </w:r>
            <w:r w:rsidR="00F1738F" w:rsidRPr="00F1738F">
              <w:rPr>
                <w:rFonts w:ascii="GHEA Grapalat" w:hAnsi="GHEA Grapalat"/>
                <w:noProof/>
                <w:webHidden/>
              </w:rPr>
              <w:fldChar w:fldCharType="separate"/>
            </w:r>
            <w:r w:rsidR="00F1738F" w:rsidRPr="00F1738F">
              <w:rPr>
                <w:rFonts w:ascii="GHEA Grapalat" w:hAnsi="GHEA Grapalat"/>
                <w:noProof/>
                <w:webHidden/>
              </w:rPr>
              <w:t>157</w:t>
            </w:r>
            <w:r w:rsidR="00F1738F" w:rsidRPr="00F1738F">
              <w:rPr>
                <w:rFonts w:ascii="GHEA Grapalat" w:hAnsi="GHEA Grapalat"/>
                <w:noProof/>
                <w:webHidden/>
              </w:rPr>
              <w:fldChar w:fldCharType="end"/>
            </w:r>
          </w:hyperlink>
        </w:p>
        <w:p w:rsidR="00F1738F" w:rsidRPr="00F1738F" w:rsidRDefault="00900128">
          <w:pPr>
            <w:pStyle w:val="TOC4"/>
            <w:rPr>
              <w:rFonts w:ascii="GHEA Grapalat" w:hAnsi="GHEA Grapalat" w:cstheme="minorBidi"/>
              <w:noProof/>
              <w:sz w:val="22"/>
              <w:szCs w:val="22"/>
            </w:rPr>
          </w:pPr>
          <w:hyperlink w:anchor="_Toc43218678" w:history="1">
            <w:r w:rsidR="00F1738F" w:rsidRPr="00F1738F">
              <w:rPr>
                <w:rStyle w:val="Hyperlink"/>
                <w:rFonts w:ascii="GHEA Grapalat" w:hAnsi="GHEA Grapalat"/>
                <w:b/>
                <w:noProof/>
                <w:lang w:val="hy-AM"/>
              </w:rPr>
              <w:t xml:space="preserve">3.2.8. </w:t>
            </w:r>
            <w:r w:rsidR="00F1738F" w:rsidRPr="00F1738F">
              <w:rPr>
                <w:rStyle w:val="Hyperlink"/>
                <w:rFonts w:ascii="GHEA Grapalat" w:hAnsi="GHEA Grapalat" w:cs="Sylfaen"/>
                <w:b/>
                <w:noProof/>
                <w:lang w:val="hy-AM"/>
              </w:rPr>
              <w:t>Կշռման</w:t>
            </w:r>
            <w:r w:rsidR="00F1738F" w:rsidRPr="00F1738F">
              <w:rPr>
                <w:rStyle w:val="Hyperlink"/>
                <w:rFonts w:ascii="GHEA Grapalat" w:hAnsi="GHEA Grapalat"/>
                <w:b/>
                <w:noProof/>
                <w:lang w:val="hy-AM"/>
              </w:rPr>
              <w:t xml:space="preserve"> </w:t>
            </w:r>
            <w:r w:rsidR="00F1738F" w:rsidRPr="00F1738F">
              <w:rPr>
                <w:rStyle w:val="Hyperlink"/>
                <w:rFonts w:ascii="GHEA Grapalat" w:hAnsi="GHEA Grapalat" w:cs="Sylfaen"/>
                <w:b/>
                <w:noProof/>
                <w:lang w:val="hy-AM"/>
              </w:rPr>
              <w:t>կենտրոնացված</w:t>
            </w:r>
            <w:r w:rsidR="00F1738F" w:rsidRPr="00F1738F">
              <w:rPr>
                <w:rStyle w:val="Hyperlink"/>
                <w:rFonts w:ascii="GHEA Grapalat" w:hAnsi="GHEA Grapalat"/>
                <w:b/>
                <w:noProof/>
                <w:lang w:val="hy-AM"/>
              </w:rPr>
              <w:t xml:space="preserve"> </w:t>
            </w:r>
            <w:r w:rsidR="00F1738F" w:rsidRPr="00F1738F">
              <w:rPr>
                <w:rStyle w:val="Hyperlink"/>
                <w:rFonts w:ascii="GHEA Grapalat" w:hAnsi="GHEA Grapalat" w:cs="Sylfaen"/>
                <w:b/>
                <w:noProof/>
                <w:lang w:val="hy-AM"/>
              </w:rPr>
              <w:t>համակարգ</w:t>
            </w:r>
            <w:r w:rsidR="00F1738F" w:rsidRPr="00F1738F">
              <w:rPr>
                <w:rFonts w:ascii="GHEA Grapalat" w:hAnsi="GHEA Grapalat"/>
                <w:noProof/>
                <w:webHidden/>
              </w:rPr>
              <w:tab/>
            </w:r>
            <w:r w:rsidR="00F1738F" w:rsidRPr="00F1738F">
              <w:rPr>
                <w:rFonts w:ascii="GHEA Grapalat" w:hAnsi="GHEA Grapalat"/>
                <w:noProof/>
                <w:webHidden/>
              </w:rPr>
              <w:fldChar w:fldCharType="begin"/>
            </w:r>
            <w:r w:rsidR="00F1738F" w:rsidRPr="00F1738F">
              <w:rPr>
                <w:rFonts w:ascii="GHEA Grapalat" w:hAnsi="GHEA Grapalat"/>
                <w:noProof/>
                <w:webHidden/>
              </w:rPr>
              <w:instrText xml:space="preserve"> PAGEREF _Toc43218678 \h </w:instrText>
            </w:r>
            <w:r w:rsidR="00F1738F" w:rsidRPr="00F1738F">
              <w:rPr>
                <w:rFonts w:ascii="GHEA Grapalat" w:hAnsi="GHEA Grapalat"/>
                <w:noProof/>
                <w:webHidden/>
              </w:rPr>
            </w:r>
            <w:r w:rsidR="00F1738F" w:rsidRPr="00F1738F">
              <w:rPr>
                <w:rFonts w:ascii="GHEA Grapalat" w:hAnsi="GHEA Grapalat"/>
                <w:noProof/>
                <w:webHidden/>
              </w:rPr>
              <w:fldChar w:fldCharType="separate"/>
            </w:r>
            <w:r w:rsidR="00F1738F" w:rsidRPr="00F1738F">
              <w:rPr>
                <w:rFonts w:ascii="GHEA Grapalat" w:hAnsi="GHEA Grapalat"/>
                <w:noProof/>
                <w:webHidden/>
              </w:rPr>
              <w:t>159</w:t>
            </w:r>
            <w:r w:rsidR="00F1738F" w:rsidRPr="00F1738F">
              <w:rPr>
                <w:rFonts w:ascii="GHEA Grapalat" w:hAnsi="GHEA Grapalat"/>
                <w:noProof/>
                <w:webHidden/>
              </w:rPr>
              <w:fldChar w:fldCharType="end"/>
            </w:r>
          </w:hyperlink>
        </w:p>
        <w:p w:rsidR="00F1738F" w:rsidRPr="00F1738F" w:rsidRDefault="00900128">
          <w:pPr>
            <w:pStyle w:val="TOC4"/>
            <w:rPr>
              <w:rFonts w:ascii="GHEA Grapalat" w:hAnsi="GHEA Grapalat" w:cstheme="minorBidi"/>
              <w:noProof/>
              <w:sz w:val="22"/>
              <w:szCs w:val="22"/>
            </w:rPr>
          </w:pPr>
          <w:hyperlink w:anchor="_Toc43218679" w:history="1">
            <w:r w:rsidR="00F1738F" w:rsidRPr="00F1738F">
              <w:rPr>
                <w:rStyle w:val="Hyperlink"/>
                <w:rFonts w:ascii="GHEA Grapalat" w:hAnsi="GHEA Grapalat"/>
                <w:b/>
                <w:noProof/>
                <w:lang w:val="hy-AM"/>
              </w:rPr>
              <w:t>3.2.9.</w:t>
            </w:r>
            <w:r w:rsidR="00F1738F" w:rsidRPr="00F1738F">
              <w:rPr>
                <w:rStyle w:val="Hyperlink"/>
                <w:rFonts w:ascii="GHEA Grapalat" w:hAnsi="GHEA Grapalat"/>
                <w:noProof/>
                <w:lang w:val="hy-AM"/>
              </w:rPr>
              <w:t xml:space="preserve"> </w:t>
            </w:r>
            <w:r w:rsidR="00F1738F" w:rsidRPr="00F1738F">
              <w:rPr>
                <w:rStyle w:val="Hyperlink"/>
                <w:rFonts w:ascii="GHEA Grapalat" w:hAnsi="GHEA Grapalat"/>
                <w:b/>
                <w:noProof/>
                <w:lang w:val="hy-AM"/>
              </w:rPr>
              <w:t>Էքսպրես-բեռների հաշվառման համակարգ</w:t>
            </w:r>
            <w:r w:rsidR="00F1738F" w:rsidRPr="00F1738F">
              <w:rPr>
                <w:rFonts w:ascii="GHEA Grapalat" w:hAnsi="GHEA Grapalat"/>
                <w:noProof/>
                <w:webHidden/>
              </w:rPr>
              <w:tab/>
            </w:r>
            <w:r w:rsidR="00F1738F" w:rsidRPr="00F1738F">
              <w:rPr>
                <w:rFonts w:ascii="GHEA Grapalat" w:hAnsi="GHEA Grapalat"/>
                <w:noProof/>
                <w:webHidden/>
              </w:rPr>
              <w:fldChar w:fldCharType="begin"/>
            </w:r>
            <w:r w:rsidR="00F1738F" w:rsidRPr="00F1738F">
              <w:rPr>
                <w:rFonts w:ascii="GHEA Grapalat" w:hAnsi="GHEA Grapalat"/>
                <w:noProof/>
                <w:webHidden/>
              </w:rPr>
              <w:instrText xml:space="preserve"> PAGEREF _Toc43218679 \h </w:instrText>
            </w:r>
            <w:r w:rsidR="00F1738F" w:rsidRPr="00F1738F">
              <w:rPr>
                <w:rFonts w:ascii="GHEA Grapalat" w:hAnsi="GHEA Grapalat"/>
                <w:noProof/>
                <w:webHidden/>
              </w:rPr>
            </w:r>
            <w:r w:rsidR="00F1738F" w:rsidRPr="00F1738F">
              <w:rPr>
                <w:rFonts w:ascii="GHEA Grapalat" w:hAnsi="GHEA Grapalat"/>
                <w:noProof/>
                <w:webHidden/>
              </w:rPr>
              <w:fldChar w:fldCharType="separate"/>
            </w:r>
            <w:r w:rsidR="00F1738F" w:rsidRPr="00F1738F">
              <w:rPr>
                <w:rFonts w:ascii="GHEA Grapalat" w:hAnsi="GHEA Grapalat"/>
                <w:noProof/>
                <w:webHidden/>
              </w:rPr>
              <w:t>161</w:t>
            </w:r>
            <w:r w:rsidR="00F1738F" w:rsidRPr="00F1738F">
              <w:rPr>
                <w:rFonts w:ascii="GHEA Grapalat" w:hAnsi="GHEA Grapalat"/>
                <w:noProof/>
                <w:webHidden/>
              </w:rPr>
              <w:fldChar w:fldCharType="end"/>
            </w:r>
          </w:hyperlink>
        </w:p>
        <w:p w:rsidR="00F1738F" w:rsidRPr="00F1738F" w:rsidRDefault="00900128">
          <w:pPr>
            <w:pStyle w:val="TOC2"/>
            <w:rPr>
              <w:rFonts w:ascii="GHEA Grapalat" w:hAnsi="GHEA Grapalat" w:cstheme="minorBidi"/>
              <w:smallCaps w:val="0"/>
              <w:noProof/>
              <w:sz w:val="22"/>
              <w:szCs w:val="22"/>
            </w:rPr>
          </w:pPr>
          <w:hyperlink w:anchor="_Toc43218680" w:history="1">
            <w:r w:rsidR="00F1738F" w:rsidRPr="00F1738F">
              <w:rPr>
                <w:rStyle w:val="Hyperlink"/>
                <w:rFonts w:ascii="GHEA Grapalat" w:hAnsi="GHEA Grapalat"/>
                <w:noProof/>
                <w:lang w:val="hy-AM"/>
              </w:rPr>
              <w:t>ԶՌՆ 4. ՀԱՆՐՈՒԹՅԱՆ ՀԵՏ ԵՐԿԽՈՍՈՒԹՅԱՆ ՄԱԿԱՐԴԱԿԻ ԲԱՐԵԼԱՎՈՒՄ</w:t>
            </w:r>
            <w:r w:rsidR="00F1738F" w:rsidRPr="00F1738F">
              <w:rPr>
                <w:rFonts w:ascii="GHEA Grapalat" w:hAnsi="GHEA Grapalat"/>
                <w:noProof/>
                <w:webHidden/>
              </w:rPr>
              <w:tab/>
            </w:r>
            <w:r w:rsidR="00F1738F" w:rsidRPr="00F1738F">
              <w:rPr>
                <w:rFonts w:ascii="GHEA Grapalat" w:hAnsi="GHEA Grapalat"/>
                <w:noProof/>
                <w:webHidden/>
              </w:rPr>
              <w:fldChar w:fldCharType="begin"/>
            </w:r>
            <w:r w:rsidR="00F1738F" w:rsidRPr="00F1738F">
              <w:rPr>
                <w:rFonts w:ascii="GHEA Grapalat" w:hAnsi="GHEA Grapalat"/>
                <w:noProof/>
                <w:webHidden/>
              </w:rPr>
              <w:instrText xml:space="preserve"> PAGEREF _Toc43218680 \h </w:instrText>
            </w:r>
            <w:r w:rsidR="00F1738F" w:rsidRPr="00F1738F">
              <w:rPr>
                <w:rFonts w:ascii="GHEA Grapalat" w:hAnsi="GHEA Grapalat"/>
                <w:noProof/>
                <w:webHidden/>
              </w:rPr>
            </w:r>
            <w:r w:rsidR="00F1738F" w:rsidRPr="00F1738F">
              <w:rPr>
                <w:rFonts w:ascii="GHEA Grapalat" w:hAnsi="GHEA Grapalat"/>
                <w:noProof/>
                <w:webHidden/>
              </w:rPr>
              <w:fldChar w:fldCharType="separate"/>
            </w:r>
            <w:r w:rsidR="00F1738F" w:rsidRPr="00F1738F">
              <w:rPr>
                <w:rFonts w:ascii="GHEA Grapalat" w:hAnsi="GHEA Grapalat"/>
                <w:noProof/>
                <w:webHidden/>
              </w:rPr>
              <w:t>163</w:t>
            </w:r>
            <w:r w:rsidR="00F1738F" w:rsidRPr="00F1738F">
              <w:rPr>
                <w:rFonts w:ascii="GHEA Grapalat" w:hAnsi="GHEA Grapalat"/>
                <w:noProof/>
                <w:webHidden/>
              </w:rPr>
              <w:fldChar w:fldCharType="end"/>
            </w:r>
          </w:hyperlink>
        </w:p>
        <w:p w:rsidR="00F1738F" w:rsidRPr="00F1738F" w:rsidRDefault="00900128">
          <w:pPr>
            <w:pStyle w:val="TOC3"/>
            <w:rPr>
              <w:rFonts w:ascii="GHEA Grapalat" w:hAnsi="GHEA Grapalat" w:cstheme="minorBidi"/>
              <w:i w:val="0"/>
              <w:iCs w:val="0"/>
              <w:noProof/>
              <w:sz w:val="22"/>
              <w:szCs w:val="22"/>
            </w:rPr>
          </w:pPr>
          <w:hyperlink w:anchor="_Toc43218681" w:history="1">
            <w:r w:rsidR="00F1738F" w:rsidRPr="00F1738F">
              <w:rPr>
                <w:rStyle w:val="Hyperlink"/>
                <w:rFonts w:ascii="GHEA Grapalat" w:hAnsi="GHEA Grapalat"/>
                <w:noProof/>
                <w:lang w:val="hy-AM"/>
              </w:rPr>
              <w:t>Ենթանպատակ 4.1. Հասա</w:t>
            </w:r>
            <w:r w:rsidR="00F1738F" w:rsidRPr="00F1738F">
              <w:rPr>
                <w:rStyle w:val="Hyperlink"/>
                <w:rFonts w:ascii="GHEA Grapalat" w:hAnsi="GHEA Grapalat" w:cs="Verdana"/>
                <w:noProof/>
                <w:lang w:val="hy-AM"/>
              </w:rPr>
              <w:t>ր</w:t>
            </w:r>
            <w:r w:rsidR="00F1738F" w:rsidRPr="00F1738F">
              <w:rPr>
                <w:rStyle w:val="Hyperlink"/>
                <w:rFonts w:ascii="GHEA Grapalat" w:hAnsi="GHEA Grapalat"/>
                <w:noProof/>
                <w:lang w:val="hy-AM"/>
              </w:rPr>
              <w:t xml:space="preserve">ակության հետ </w:t>
            </w:r>
            <w:r w:rsidR="00F1738F" w:rsidRPr="00F1738F">
              <w:rPr>
                <w:rStyle w:val="Hyperlink"/>
                <w:rFonts w:ascii="GHEA Grapalat" w:hAnsi="GHEA Grapalat" w:cs="Verdana"/>
                <w:noProof/>
                <w:lang w:val="hy-AM"/>
              </w:rPr>
              <w:t>դ</w:t>
            </w:r>
            <w:r w:rsidR="00F1738F" w:rsidRPr="00F1738F">
              <w:rPr>
                <w:rStyle w:val="Hyperlink"/>
                <w:rFonts w:ascii="GHEA Grapalat" w:hAnsi="GHEA Grapalat"/>
                <w:noProof/>
                <w:lang w:val="hy-AM"/>
              </w:rPr>
              <w:t>ինամիկ հետա</w:t>
            </w:r>
            <w:r w:rsidR="00F1738F" w:rsidRPr="00F1738F">
              <w:rPr>
                <w:rStyle w:val="Hyperlink"/>
                <w:rFonts w:ascii="GHEA Grapalat" w:hAnsi="GHEA Grapalat" w:cs="Verdana"/>
                <w:noProof/>
                <w:lang w:val="hy-AM"/>
              </w:rPr>
              <w:t>դ</w:t>
            </w:r>
            <w:r w:rsidR="00F1738F" w:rsidRPr="00F1738F">
              <w:rPr>
                <w:rStyle w:val="Hyperlink"/>
                <w:rFonts w:ascii="GHEA Grapalat" w:hAnsi="GHEA Grapalat"/>
                <w:noProof/>
                <w:lang w:val="hy-AM"/>
              </w:rPr>
              <w:t>ա</w:t>
            </w:r>
            <w:r w:rsidR="00F1738F" w:rsidRPr="00F1738F">
              <w:rPr>
                <w:rStyle w:val="Hyperlink"/>
                <w:rFonts w:ascii="GHEA Grapalat" w:hAnsi="GHEA Grapalat" w:cs="Verdana"/>
                <w:noProof/>
                <w:lang w:val="hy-AM"/>
              </w:rPr>
              <w:t>ր</w:t>
            </w:r>
            <w:r w:rsidR="00F1738F" w:rsidRPr="00F1738F">
              <w:rPr>
                <w:rStyle w:val="Hyperlink"/>
                <w:rFonts w:ascii="GHEA Grapalat" w:hAnsi="GHEA Grapalat"/>
                <w:noProof/>
                <w:lang w:val="hy-AM"/>
              </w:rPr>
              <w:t>ձ կապի հնա</w:t>
            </w:r>
            <w:r w:rsidR="00F1738F" w:rsidRPr="00F1738F">
              <w:rPr>
                <w:rStyle w:val="Hyperlink"/>
                <w:rFonts w:ascii="GHEA Grapalat" w:hAnsi="GHEA Grapalat" w:cs="Verdana"/>
                <w:noProof/>
                <w:lang w:val="hy-AM"/>
              </w:rPr>
              <w:t>ր</w:t>
            </w:r>
            <w:r w:rsidR="00F1738F" w:rsidRPr="00F1738F">
              <w:rPr>
                <w:rStyle w:val="Hyperlink"/>
                <w:rFonts w:ascii="GHEA Grapalat" w:hAnsi="GHEA Grapalat"/>
                <w:noProof/>
                <w:lang w:val="hy-AM"/>
              </w:rPr>
              <w:t>ավո</w:t>
            </w:r>
            <w:r w:rsidR="00F1738F" w:rsidRPr="00F1738F">
              <w:rPr>
                <w:rStyle w:val="Hyperlink"/>
                <w:rFonts w:ascii="GHEA Grapalat" w:hAnsi="GHEA Grapalat" w:cs="Verdana"/>
                <w:noProof/>
                <w:lang w:val="hy-AM"/>
              </w:rPr>
              <w:t>ր</w:t>
            </w:r>
            <w:r w:rsidR="00F1738F" w:rsidRPr="00F1738F">
              <w:rPr>
                <w:rStyle w:val="Hyperlink"/>
                <w:rFonts w:ascii="GHEA Grapalat" w:hAnsi="GHEA Grapalat"/>
                <w:noProof/>
                <w:lang w:val="hy-AM"/>
              </w:rPr>
              <w:t>ություննե</w:t>
            </w:r>
            <w:r w:rsidR="00F1738F" w:rsidRPr="00F1738F">
              <w:rPr>
                <w:rStyle w:val="Hyperlink"/>
                <w:rFonts w:ascii="GHEA Grapalat" w:hAnsi="GHEA Grapalat" w:cs="Verdana"/>
                <w:noProof/>
                <w:lang w:val="hy-AM"/>
              </w:rPr>
              <w:t>ր</w:t>
            </w:r>
            <w:r w:rsidR="00F1738F" w:rsidRPr="00F1738F">
              <w:rPr>
                <w:rStyle w:val="Hyperlink"/>
                <w:rFonts w:ascii="GHEA Grapalat" w:hAnsi="GHEA Grapalat"/>
                <w:noProof/>
                <w:lang w:val="hy-AM"/>
              </w:rPr>
              <w:t>ի ըն</w:t>
            </w:r>
            <w:r w:rsidR="00F1738F" w:rsidRPr="00F1738F">
              <w:rPr>
                <w:rStyle w:val="Hyperlink"/>
                <w:rFonts w:ascii="GHEA Grapalat" w:hAnsi="GHEA Grapalat" w:cs="Verdana"/>
                <w:noProof/>
                <w:lang w:val="hy-AM"/>
              </w:rPr>
              <w:t>դ</w:t>
            </w:r>
            <w:r w:rsidR="00F1738F" w:rsidRPr="00F1738F">
              <w:rPr>
                <w:rStyle w:val="Hyperlink"/>
                <w:rFonts w:ascii="GHEA Grapalat" w:hAnsi="GHEA Grapalat"/>
                <w:noProof/>
                <w:lang w:val="hy-AM"/>
              </w:rPr>
              <w:t>լայնում</w:t>
            </w:r>
            <w:r w:rsidR="00F1738F" w:rsidRPr="00F1738F">
              <w:rPr>
                <w:rFonts w:ascii="GHEA Grapalat" w:hAnsi="GHEA Grapalat"/>
                <w:noProof/>
                <w:webHidden/>
              </w:rPr>
              <w:tab/>
            </w:r>
            <w:r w:rsidR="00F1738F" w:rsidRPr="00F1738F">
              <w:rPr>
                <w:rFonts w:ascii="GHEA Grapalat" w:hAnsi="GHEA Grapalat"/>
                <w:noProof/>
                <w:webHidden/>
              </w:rPr>
              <w:fldChar w:fldCharType="begin"/>
            </w:r>
            <w:r w:rsidR="00F1738F" w:rsidRPr="00F1738F">
              <w:rPr>
                <w:rFonts w:ascii="GHEA Grapalat" w:hAnsi="GHEA Grapalat"/>
                <w:noProof/>
                <w:webHidden/>
              </w:rPr>
              <w:instrText xml:space="preserve"> PAGEREF _Toc43218681 \h </w:instrText>
            </w:r>
            <w:r w:rsidR="00F1738F" w:rsidRPr="00F1738F">
              <w:rPr>
                <w:rFonts w:ascii="GHEA Grapalat" w:hAnsi="GHEA Grapalat"/>
                <w:noProof/>
                <w:webHidden/>
              </w:rPr>
            </w:r>
            <w:r w:rsidR="00F1738F" w:rsidRPr="00F1738F">
              <w:rPr>
                <w:rFonts w:ascii="GHEA Grapalat" w:hAnsi="GHEA Grapalat"/>
                <w:noProof/>
                <w:webHidden/>
              </w:rPr>
              <w:fldChar w:fldCharType="separate"/>
            </w:r>
            <w:r w:rsidR="00F1738F" w:rsidRPr="00F1738F">
              <w:rPr>
                <w:rFonts w:ascii="GHEA Grapalat" w:hAnsi="GHEA Grapalat"/>
                <w:noProof/>
                <w:webHidden/>
              </w:rPr>
              <w:t>163</w:t>
            </w:r>
            <w:r w:rsidR="00F1738F" w:rsidRPr="00F1738F">
              <w:rPr>
                <w:rFonts w:ascii="GHEA Grapalat" w:hAnsi="GHEA Grapalat"/>
                <w:noProof/>
                <w:webHidden/>
              </w:rPr>
              <w:fldChar w:fldCharType="end"/>
            </w:r>
          </w:hyperlink>
        </w:p>
        <w:p w:rsidR="00F1738F" w:rsidRPr="00F1738F" w:rsidRDefault="00900128">
          <w:pPr>
            <w:pStyle w:val="TOC4"/>
            <w:rPr>
              <w:rFonts w:ascii="GHEA Grapalat" w:hAnsi="GHEA Grapalat" w:cstheme="minorBidi"/>
              <w:noProof/>
              <w:sz w:val="22"/>
              <w:szCs w:val="22"/>
            </w:rPr>
          </w:pPr>
          <w:hyperlink w:anchor="_Toc43218682" w:history="1">
            <w:r w:rsidR="00F1738F" w:rsidRPr="00F1738F">
              <w:rPr>
                <w:rStyle w:val="Hyperlink"/>
                <w:rFonts w:ascii="GHEA Grapalat" w:hAnsi="GHEA Grapalat"/>
                <w:b/>
                <w:noProof/>
                <w:lang w:val="hy-AM"/>
              </w:rPr>
              <w:t>4.1.1. ՊԵԿ կայքէջի արդիականացում</w:t>
            </w:r>
            <w:r w:rsidR="00F1738F" w:rsidRPr="00F1738F">
              <w:rPr>
                <w:rFonts w:ascii="GHEA Grapalat" w:hAnsi="GHEA Grapalat"/>
                <w:noProof/>
                <w:webHidden/>
              </w:rPr>
              <w:tab/>
            </w:r>
            <w:r w:rsidR="00F1738F" w:rsidRPr="00F1738F">
              <w:rPr>
                <w:rFonts w:ascii="GHEA Grapalat" w:hAnsi="GHEA Grapalat"/>
                <w:noProof/>
                <w:webHidden/>
              </w:rPr>
              <w:fldChar w:fldCharType="begin"/>
            </w:r>
            <w:r w:rsidR="00F1738F" w:rsidRPr="00F1738F">
              <w:rPr>
                <w:rFonts w:ascii="GHEA Grapalat" w:hAnsi="GHEA Grapalat"/>
                <w:noProof/>
                <w:webHidden/>
              </w:rPr>
              <w:instrText xml:space="preserve"> PAGEREF _Toc43218682 \h </w:instrText>
            </w:r>
            <w:r w:rsidR="00F1738F" w:rsidRPr="00F1738F">
              <w:rPr>
                <w:rFonts w:ascii="GHEA Grapalat" w:hAnsi="GHEA Grapalat"/>
                <w:noProof/>
                <w:webHidden/>
              </w:rPr>
            </w:r>
            <w:r w:rsidR="00F1738F" w:rsidRPr="00F1738F">
              <w:rPr>
                <w:rFonts w:ascii="GHEA Grapalat" w:hAnsi="GHEA Grapalat"/>
                <w:noProof/>
                <w:webHidden/>
              </w:rPr>
              <w:fldChar w:fldCharType="separate"/>
            </w:r>
            <w:r w:rsidR="00F1738F" w:rsidRPr="00F1738F">
              <w:rPr>
                <w:rFonts w:ascii="GHEA Grapalat" w:hAnsi="GHEA Grapalat"/>
                <w:noProof/>
                <w:webHidden/>
              </w:rPr>
              <w:t>163</w:t>
            </w:r>
            <w:r w:rsidR="00F1738F" w:rsidRPr="00F1738F">
              <w:rPr>
                <w:rFonts w:ascii="GHEA Grapalat" w:hAnsi="GHEA Grapalat"/>
                <w:noProof/>
                <w:webHidden/>
              </w:rPr>
              <w:fldChar w:fldCharType="end"/>
            </w:r>
          </w:hyperlink>
        </w:p>
        <w:p w:rsidR="00F1738F" w:rsidRPr="00F1738F" w:rsidRDefault="00900128">
          <w:pPr>
            <w:pStyle w:val="TOC4"/>
            <w:rPr>
              <w:rFonts w:ascii="GHEA Grapalat" w:hAnsi="GHEA Grapalat" w:cstheme="minorBidi"/>
              <w:noProof/>
              <w:sz w:val="22"/>
              <w:szCs w:val="22"/>
            </w:rPr>
          </w:pPr>
          <w:hyperlink w:anchor="_Toc43218683" w:history="1">
            <w:r w:rsidR="00F1738F" w:rsidRPr="00F1738F">
              <w:rPr>
                <w:rStyle w:val="Hyperlink"/>
                <w:rFonts w:ascii="GHEA Grapalat" w:hAnsi="GHEA Grapalat"/>
                <w:b/>
                <w:noProof/>
                <w:lang w:val="hy-AM"/>
              </w:rPr>
              <w:t>4.1.2. «Հանրություն –ՊԵԿ» փոխվստահության մշակույթի ձևավորում</w:t>
            </w:r>
            <w:r w:rsidR="00F1738F" w:rsidRPr="00F1738F">
              <w:rPr>
                <w:rFonts w:ascii="GHEA Grapalat" w:hAnsi="GHEA Grapalat"/>
                <w:noProof/>
                <w:webHidden/>
              </w:rPr>
              <w:tab/>
            </w:r>
            <w:r w:rsidR="00F1738F" w:rsidRPr="00F1738F">
              <w:rPr>
                <w:rFonts w:ascii="GHEA Grapalat" w:hAnsi="GHEA Grapalat"/>
                <w:noProof/>
                <w:webHidden/>
              </w:rPr>
              <w:fldChar w:fldCharType="begin"/>
            </w:r>
            <w:r w:rsidR="00F1738F" w:rsidRPr="00F1738F">
              <w:rPr>
                <w:rFonts w:ascii="GHEA Grapalat" w:hAnsi="GHEA Grapalat"/>
                <w:noProof/>
                <w:webHidden/>
              </w:rPr>
              <w:instrText xml:space="preserve"> PAGEREF _Toc43218683 \h </w:instrText>
            </w:r>
            <w:r w:rsidR="00F1738F" w:rsidRPr="00F1738F">
              <w:rPr>
                <w:rFonts w:ascii="GHEA Grapalat" w:hAnsi="GHEA Grapalat"/>
                <w:noProof/>
                <w:webHidden/>
              </w:rPr>
            </w:r>
            <w:r w:rsidR="00F1738F" w:rsidRPr="00F1738F">
              <w:rPr>
                <w:rFonts w:ascii="GHEA Grapalat" w:hAnsi="GHEA Grapalat"/>
                <w:noProof/>
                <w:webHidden/>
              </w:rPr>
              <w:fldChar w:fldCharType="separate"/>
            </w:r>
            <w:r w:rsidR="00F1738F" w:rsidRPr="00F1738F">
              <w:rPr>
                <w:rFonts w:ascii="GHEA Grapalat" w:hAnsi="GHEA Grapalat"/>
                <w:noProof/>
                <w:webHidden/>
              </w:rPr>
              <w:t>165</w:t>
            </w:r>
            <w:r w:rsidR="00F1738F" w:rsidRPr="00F1738F">
              <w:rPr>
                <w:rFonts w:ascii="GHEA Grapalat" w:hAnsi="GHEA Grapalat"/>
                <w:noProof/>
                <w:webHidden/>
              </w:rPr>
              <w:fldChar w:fldCharType="end"/>
            </w:r>
          </w:hyperlink>
        </w:p>
        <w:p w:rsidR="00F1738F" w:rsidRPr="00F1738F" w:rsidRDefault="00900128">
          <w:pPr>
            <w:pStyle w:val="TOC2"/>
            <w:rPr>
              <w:rFonts w:ascii="GHEA Grapalat" w:hAnsi="GHEA Grapalat" w:cstheme="minorBidi"/>
              <w:smallCaps w:val="0"/>
              <w:noProof/>
              <w:sz w:val="22"/>
              <w:szCs w:val="22"/>
            </w:rPr>
          </w:pPr>
          <w:hyperlink w:anchor="_Toc43218684" w:history="1">
            <w:r w:rsidR="00F1738F" w:rsidRPr="00F1738F">
              <w:rPr>
                <w:rStyle w:val="Hyperlink"/>
                <w:rFonts w:ascii="GHEA Grapalat" w:hAnsi="GHEA Grapalat" w:cs="Sylfaen"/>
                <w:noProof/>
                <w:lang w:val="hy-AM"/>
              </w:rPr>
              <w:t>ԶՌՆ</w:t>
            </w:r>
            <w:r w:rsidR="00F1738F" w:rsidRPr="00F1738F">
              <w:rPr>
                <w:rStyle w:val="Hyperlink"/>
                <w:rFonts w:ascii="GHEA Grapalat" w:hAnsi="GHEA Grapalat"/>
                <w:noProof/>
                <w:lang w:val="hy-AM"/>
              </w:rPr>
              <w:t xml:space="preserve"> 5. </w:t>
            </w:r>
            <w:r w:rsidR="00F1738F" w:rsidRPr="00F1738F">
              <w:rPr>
                <w:rStyle w:val="Hyperlink"/>
                <w:rFonts w:ascii="GHEA Grapalat" w:hAnsi="GHEA Grapalat" w:cs="Sylfaen"/>
                <w:noProof/>
                <w:lang w:val="hy-AM"/>
              </w:rPr>
              <w:t>ՄԱՐԴԿԱՅԻՆ</w:t>
            </w:r>
            <w:r w:rsidR="00F1738F" w:rsidRPr="00F1738F">
              <w:rPr>
                <w:rStyle w:val="Hyperlink"/>
                <w:rFonts w:ascii="GHEA Grapalat" w:hAnsi="GHEA Grapalat"/>
                <w:noProof/>
                <w:lang w:val="hy-AM"/>
              </w:rPr>
              <w:t xml:space="preserve"> </w:t>
            </w:r>
            <w:r w:rsidR="00F1738F" w:rsidRPr="00F1738F">
              <w:rPr>
                <w:rStyle w:val="Hyperlink"/>
                <w:rFonts w:ascii="GHEA Grapalat" w:hAnsi="GHEA Grapalat" w:cs="Sylfaen"/>
                <w:noProof/>
                <w:lang w:val="hy-AM"/>
              </w:rPr>
              <w:t>ՌԵՍՈՒՐՍՆԵՐԻ</w:t>
            </w:r>
            <w:r w:rsidR="00F1738F" w:rsidRPr="00F1738F">
              <w:rPr>
                <w:rStyle w:val="Hyperlink"/>
                <w:rFonts w:ascii="GHEA Grapalat" w:hAnsi="GHEA Grapalat"/>
                <w:noProof/>
                <w:lang w:val="hy-AM"/>
              </w:rPr>
              <w:t xml:space="preserve"> </w:t>
            </w:r>
            <w:r w:rsidR="00F1738F" w:rsidRPr="00F1738F">
              <w:rPr>
                <w:rStyle w:val="Hyperlink"/>
                <w:rFonts w:ascii="GHEA Grapalat" w:hAnsi="GHEA Grapalat" w:cs="Sylfaen"/>
                <w:noProof/>
                <w:lang w:val="hy-AM"/>
              </w:rPr>
              <w:t>ԿԱՌԱՎԱՐՄԱՆ</w:t>
            </w:r>
            <w:r w:rsidR="00F1738F" w:rsidRPr="00F1738F">
              <w:rPr>
                <w:rStyle w:val="Hyperlink"/>
                <w:rFonts w:ascii="GHEA Grapalat" w:hAnsi="GHEA Grapalat"/>
                <w:noProof/>
                <w:lang w:val="hy-AM"/>
              </w:rPr>
              <w:t xml:space="preserve"> </w:t>
            </w:r>
            <w:r w:rsidR="00F1738F" w:rsidRPr="00F1738F">
              <w:rPr>
                <w:rStyle w:val="Hyperlink"/>
                <w:rFonts w:ascii="GHEA Grapalat" w:hAnsi="GHEA Grapalat" w:cs="Sylfaen"/>
                <w:noProof/>
                <w:lang w:val="hy-AM"/>
              </w:rPr>
              <w:t>ԱՐԴԻ</w:t>
            </w:r>
            <w:r w:rsidR="00F1738F" w:rsidRPr="00F1738F">
              <w:rPr>
                <w:rStyle w:val="Hyperlink"/>
                <w:rFonts w:ascii="GHEA Grapalat" w:hAnsi="GHEA Grapalat"/>
                <w:noProof/>
                <w:lang w:val="hy-AM"/>
              </w:rPr>
              <w:t xml:space="preserve"> </w:t>
            </w:r>
            <w:r w:rsidR="00F1738F" w:rsidRPr="00F1738F">
              <w:rPr>
                <w:rStyle w:val="Hyperlink"/>
                <w:rFonts w:ascii="GHEA Grapalat" w:hAnsi="GHEA Grapalat" w:cs="Sylfaen"/>
                <w:noProof/>
                <w:lang w:val="hy-AM"/>
              </w:rPr>
              <w:t>ՀԱՄԱԿԱՐԳԻ</w:t>
            </w:r>
            <w:r w:rsidR="00F1738F" w:rsidRPr="00F1738F">
              <w:rPr>
                <w:rStyle w:val="Hyperlink"/>
                <w:rFonts w:ascii="GHEA Grapalat" w:hAnsi="GHEA Grapalat"/>
                <w:noProof/>
                <w:lang w:val="hy-AM"/>
              </w:rPr>
              <w:t xml:space="preserve"> </w:t>
            </w:r>
            <w:r w:rsidR="00F1738F" w:rsidRPr="00F1738F">
              <w:rPr>
                <w:rStyle w:val="Hyperlink"/>
                <w:rFonts w:ascii="GHEA Grapalat" w:hAnsi="GHEA Grapalat" w:cs="Sylfaen"/>
                <w:noProof/>
                <w:lang w:val="hy-AM"/>
              </w:rPr>
              <w:t>ՆԵՐԴՐՈՒՄ</w:t>
            </w:r>
            <w:r w:rsidR="00F1738F" w:rsidRPr="00F1738F">
              <w:rPr>
                <w:rStyle w:val="Hyperlink"/>
                <w:rFonts w:ascii="GHEA Grapalat" w:hAnsi="GHEA Grapalat"/>
                <w:noProof/>
                <w:lang w:val="hy-AM"/>
              </w:rPr>
              <w:t xml:space="preserve"> (</w:t>
            </w:r>
            <w:r w:rsidR="00F1738F" w:rsidRPr="00F1738F">
              <w:rPr>
                <w:rStyle w:val="Hyperlink"/>
                <w:rFonts w:ascii="GHEA Grapalat" w:hAnsi="GHEA Grapalat" w:cs="Sylfaen"/>
                <w:noProof/>
                <w:lang w:val="hy-AM"/>
              </w:rPr>
              <w:t>ԲԱՐԵԼԱՎՈՒՄ</w:t>
            </w:r>
            <w:r w:rsidR="00F1738F" w:rsidRPr="00F1738F">
              <w:rPr>
                <w:rStyle w:val="Hyperlink"/>
                <w:rFonts w:ascii="GHEA Grapalat" w:hAnsi="GHEA Grapalat"/>
                <w:noProof/>
                <w:lang w:val="hy-AM"/>
              </w:rPr>
              <w:t>)</w:t>
            </w:r>
            <w:r w:rsidR="00F1738F" w:rsidRPr="00F1738F">
              <w:rPr>
                <w:rFonts w:ascii="GHEA Grapalat" w:hAnsi="GHEA Grapalat"/>
                <w:noProof/>
                <w:webHidden/>
              </w:rPr>
              <w:tab/>
            </w:r>
            <w:r w:rsidR="00F1738F" w:rsidRPr="00F1738F">
              <w:rPr>
                <w:rFonts w:ascii="GHEA Grapalat" w:hAnsi="GHEA Grapalat"/>
                <w:noProof/>
                <w:webHidden/>
              </w:rPr>
              <w:fldChar w:fldCharType="begin"/>
            </w:r>
            <w:r w:rsidR="00F1738F" w:rsidRPr="00F1738F">
              <w:rPr>
                <w:rFonts w:ascii="GHEA Grapalat" w:hAnsi="GHEA Grapalat"/>
                <w:noProof/>
                <w:webHidden/>
              </w:rPr>
              <w:instrText xml:space="preserve"> PAGEREF _Toc43218684 \h </w:instrText>
            </w:r>
            <w:r w:rsidR="00F1738F" w:rsidRPr="00F1738F">
              <w:rPr>
                <w:rFonts w:ascii="GHEA Grapalat" w:hAnsi="GHEA Grapalat"/>
                <w:noProof/>
                <w:webHidden/>
              </w:rPr>
            </w:r>
            <w:r w:rsidR="00F1738F" w:rsidRPr="00F1738F">
              <w:rPr>
                <w:rFonts w:ascii="GHEA Grapalat" w:hAnsi="GHEA Grapalat"/>
                <w:noProof/>
                <w:webHidden/>
              </w:rPr>
              <w:fldChar w:fldCharType="separate"/>
            </w:r>
            <w:r w:rsidR="00F1738F" w:rsidRPr="00F1738F">
              <w:rPr>
                <w:rFonts w:ascii="GHEA Grapalat" w:hAnsi="GHEA Grapalat"/>
                <w:noProof/>
                <w:webHidden/>
              </w:rPr>
              <w:t>167</w:t>
            </w:r>
            <w:r w:rsidR="00F1738F" w:rsidRPr="00F1738F">
              <w:rPr>
                <w:rFonts w:ascii="GHEA Grapalat" w:hAnsi="GHEA Grapalat"/>
                <w:noProof/>
                <w:webHidden/>
              </w:rPr>
              <w:fldChar w:fldCharType="end"/>
            </w:r>
          </w:hyperlink>
        </w:p>
        <w:p w:rsidR="00F1738F" w:rsidRPr="00F1738F" w:rsidRDefault="00900128">
          <w:pPr>
            <w:pStyle w:val="TOC3"/>
            <w:rPr>
              <w:rFonts w:ascii="GHEA Grapalat" w:hAnsi="GHEA Grapalat" w:cstheme="minorBidi"/>
              <w:i w:val="0"/>
              <w:iCs w:val="0"/>
              <w:noProof/>
              <w:sz w:val="22"/>
              <w:szCs w:val="22"/>
            </w:rPr>
          </w:pPr>
          <w:hyperlink w:anchor="_Toc43218685" w:history="1">
            <w:r w:rsidR="00F1738F" w:rsidRPr="00F1738F">
              <w:rPr>
                <w:rStyle w:val="Hyperlink"/>
                <w:rFonts w:ascii="GHEA Grapalat" w:hAnsi="GHEA Grapalat"/>
                <w:noProof/>
                <w:lang w:val="hy-AM"/>
              </w:rPr>
              <w:t>Ենթանպատակ 5.1. Կա</w:t>
            </w:r>
            <w:r w:rsidR="00F1738F" w:rsidRPr="00F1738F">
              <w:rPr>
                <w:rStyle w:val="Hyperlink"/>
                <w:rFonts w:ascii="GHEA Grapalat" w:hAnsi="GHEA Grapalat" w:cs="Verdana"/>
                <w:noProof/>
                <w:lang w:val="hy-AM"/>
              </w:rPr>
              <w:t>դր</w:t>
            </w:r>
            <w:r w:rsidR="00F1738F" w:rsidRPr="00F1738F">
              <w:rPr>
                <w:rStyle w:val="Hyperlink"/>
                <w:rFonts w:ascii="GHEA Grapalat" w:hAnsi="GHEA Grapalat"/>
                <w:noProof/>
                <w:lang w:val="hy-AM"/>
              </w:rPr>
              <w:t>ային քաղաքականության և աշխատանքային մշակույթի ձևավո</w:t>
            </w:r>
            <w:r w:rsidR="00F1738F" w:rsidRPr="00F1738F">
              <w:rPr>
                <w:rStyle w:val="Hyperlink"/>
                <w:rFonts w:ascii="GHEA Grapalat" w:hAnsi="GHEA Grapalat" w:cs="Verdana"/>
                <w:noProof/>
                <w:lang w:val="hy-AM"/>
              </w:rPr>
              <w:t>ր</w:t>
            </w:r>
            <w:r w:rsidR="00F1738F" w:rsidRPr="00F1738F">
              <w:rPr>
                <w:rStyle w:val="Hyperlink"/>
                <w:rFonts w:ascii="GHEA Grapalat" w:hAnsi="GHEA Grapalat"/>
                <w:noProof/>
                <w:lang w:val="hy-AM"/>
              </w:rPr>
              <w:t>ում</w:t>
            </w:r>
            <w:r w:rsidR="00F1738F" w:rsidRPr="00F1738F">
              <w:rPr>
                <w:rFonts w:ascii="GHEA Grapalat" w:hAnsi="GHEA Grapalat"/>
                <w:noProof/>
                <w:webHidden/>
              </w:rPr>
              <w:tab/>
            </w:r>
            <w:r w:rsidR="00F1738F" w:rsidRPr="00F1738F">
              <w:rPr>
                <w:rFonts w:ascii="GHEA Grapalat" w:hAnsi="GHEA Grapalat"/>
                <w:noProof/>
                <w:webHidden/>
              </w:rPr>
              <w:fldChar w:fldCharType="begin"/>
            </w:r>
            <w:r w:rsidR="00F1738F" w:rsidRPr="00F1738F">
              <w:rPr>
                <w:rFonts w:ascii="GHEA Grapalat" w:hAnsi="GHEA Grapalat"/>
                <w:noProof/>
                <w:webHidden/>
              </w:rPr>
              <w:instrText xml:space="preserve"> PAGEREF _Toc43218685 \h </w:instrText>
            </w:r>
            <w:r w:rsidR="00F1738F" w:rsidRPr="00F1738F">
              <w:rPr>
                <w:rFonts w:ascii="GHEA Grapalat" w:hAnsi="GHEA Grapalat"/>
                <w:noProof/>
                <w:webHidden/>
              </w:rPr>
            </w:r>
            <w:r w:rsidR="00F1738F" w:rsidRPr="00F1738F">
              <w:rPr>
                <w:rFonts w:ascii="GHEA Grapalat" w:hAnsi="GHEA Grapalat"/>
                <w:noProof/>
                <w:webHidden/>
              </w:rPr>
              <w:fldChar w:fldCharType="separate"/>
            </w:r>
            <w:r w:rsidR="00F1738F" w:rsidRPr="00F1738F">
              <w:rPr>
                <w:rFonts w:ascii="GHEA Grapalat" w:hAnsi="GHEA Grapalat"/>
                <w:noProof/>
                <w:webHidden/>
              </w:rPr>
              <w:t>168</w:t>
            </w:r>
            <w:r w:rsidR="00F1738F" w:rsidRPr="00F1738F">
              <w:rPr>
                <w:rFonts w:ascii="GHEA Grapalat" w:hAnsi="GHEA Grapalat"/>
                <w:noProof/>
                <w:webHidden/>
              </w:rPr>
              <w:fldChar w:fldCharType="end"/>
            </w:r>
          </w:hyperlink>
        </w:p>
        <w:p w:rsidR="00F1738F" w:rsidRPr="00F1738F" w:rsidRDefault="00900128">
          <w:pPr>
            <w:pStyle w:val="TOC4"/>
            <w:rPr>
              <w:rFonts w:ascii="GHEA Grapalat" w:hAnsi="GHEA Grapalat" w:cstheme="minorBidi"/>
              <w:noProof/>
              <w:sz w:val="22"/>
              <w:szCs w:val="22"/>
            </w:rPr>
          </w:pPr>
          <w:hyperlink w:anchor="_Toc43218686" w:history="1">
            <w:r w:rsidR="00F1738F" w:rsidRPr="00F1738F">
              <w:rPr>
                <w:rStyle w:val="Hyperlink"/>
                <w:rFonts w:ascii="GHEA Grapalat" w:hAnsi="GHEA Grapalat"/>
                <w:b/>
                <w:noProof/>
                <w:lang w:val="hy-AM"/>
              </w:rPr>
              <w:t xml:space="preserve">5.1.1. </w:t>
            </w:r>
            <w:r w:rsidR="00F1738F" w:rsidRPr="00F1738F">
              <w:rPr>
                <w:rStyle w:val="Hyperlink"/>
                <w:rFonts w:ascii="GHEA Grapalat" w:hAnsi="GHEA Grapalat" w:cs="Arial"/>
                <w:b/>
                <w:noProof/>
                <w:lang w:val="hy-AM"/>
              </w:rPr>
              <w:t>ՊԵԿ</w:t>
            </w:r>
            <w:r w:rsidR="00F1738F" w:rsidRPr="00F1738F">
              <w:rPr>
                <w:rStyle w:val="Hyperlink"/>
                <w:rFonts w:ascii="GHEA Grapalat" w:hAnsi="GHEA Grapalat"/>
                <w:b/>
                <w:noProof/>
                <w:lang w:val="hy-AM"/>
              </w:rPr>
              <w:t xml:space="preserve"> </w:t>
            </w:r>
            <w:r w:rsidR="00F1738F" w:rsidRPr="00F1738F">
              <w:rPr>
                <w:rStyle w:val="Hyperlink"/>
                <w:rFonts w:ascii="GHEA Grapalat" w:hAnsi="GHEA Grapalat" w:cs="Arial"/>
                <w:b/>
                <w:noProof/>
                <w:lang w:val="hy-AM"/>
              </w:rPr>
              <w:t>մարդկային</w:t>
            </w:r>
            <w:r w:rsidR="00F1738F" w:rsidRPr="00F1738F">
              <w:rPr>
                <w:rStyle w:val="Hyperlink"/>
                <w:rFonts w:ascii="GHEA Grapalat" w:hAnsi="GHEA Grapalat"/>
                <w:b/>
                <w:noProof/>
                <w:lang w:val="hy-AM"/>
              </w:rPr>
              <w:t xml:space="preserve"> </w:t>
            </w:r>
            <w:r w:rsidR="00F1738F" w:rsidRPr="00F1738F">
              <w:rPr>
                <w:rStyle w:val="Hyperlink"/>
                <w:rFonts w:ascii="GHEA Grapalat" w:hAnsi="GHEA Grapalat" w:cs="Arial"/>
                <w:b/>
                <w:noProof/>
                <w:lang w:val="hy-AM"/>
              </w:rPr>
              <w:t>ռեսուրսների</w:t>
            </w:r>
            <w:r w:rsidR="00F1738F" w:rsidRPr="00F1738F">
              <w:rPr>
                <w:rStyle w:val="Hyperlink"/>
                <w:rFonts w:ascii="GHEA Grapalat" w:hAnsi="GHEA Grapalat"/>
                <w:b/>
                <w:noProof/>
                <w:lang w:val="hy-AM"/>
              </w:rPr>
              <w:t xml:space="preserve"> </w:t>
            </w:r>
            <w:r w:rsidR="00F1738F" w:rsidRPr="00F1738F">
              <w:rPr>
                <w:rStyle w:val="Hyperlink"/>
                <w:rFonts w:ascii="GHEA Grapalat" w:hAnsi="GHEA Grapalat" w:cs="Arial"/>
                <w:b/>
                <w:noProof/>
                <w:lang w:val="hy-AM"/>
              </w:rPr>
              <w:t>կառավարման</w:t>
            </w:r>
            <w:r w:rsidR="00F1738F" w:rsidRPr="00F1738F">
              <w:rPr>
                <w:rStyle w:val="Hyperlink"/>
                <w:rFonts w:ascii="GHEA Grapalat" w:hAnsi="GHEA Grapalat"/>
                <w:b/>
                <w:noProof/>
                <w:lang w:val="hy-AM"/>
              </w:rPr>
              <w:t xml:space="preserve"> </w:t>
            </w:r>
            <w:r w:rsidR="00F1738F" w:rsidRPr="00F1738F">
              <w:rPr>
                <w:rStyle w:val="Hyperlink"/>
                <w:rFonts w:ascii="GHEA Grapalat" w:hAnsi="GHEA Grapalat" w:cs="Arial"/>
                <w:b/>
                <w:noProof/>
                <w:lang w:val="hy-AM"/>
              </w:rPr>
              <w:t>համակարգ</w:t>
            </w:r>
            <w:r w:rsidR="00F1738F" w:rsidRPr="00F1738F">
              <w:rPr>
                <w:rFonts w:ascii="GHEA Grapalat" w:hAnsi="GHEA Grapalat"/>
                <w:noProof/>
                <w:webHidden/>
              </w:rPr>
              <w:tab/>
            </w:r>
            <w:r w:rsidR="00F1738F" w:rsidRPr="00F1738F">
              <w:rPr>
                <w:rFonts w:ascii="GHEA Grapalat" w:hAnsi="GHEA Grapalat"/>
                <w:noProof/>
                <w:webHidden/>
              </w:rPr>
              <w:fldChar w:fldCharType="begin"/>
            </w:r>
            <w:r w:rsidR="00F1738F" w:rsidRPr="00F1738F">
              <w:rPr>
                <w:rFonts w:ascii="GHEA Grapalat" w:hAnsi="GHEA Grapalat"/>
                <w:noProof/>
                <w:webHidden/>
              </w:rPr>
              <w:instrText xml:space="preserve"> PAGEREF _Toc43218686 \h </w:instrText>
            </w:r>
            <w:r w:rsidR="00F1738F" w:rsidRPr="00F1738F">
              <w:rPr>
                <w:rFonts w:ascii="GHEA Grapalat" w:hAnsi="GHEA Grapalat"/>
                <w:noProof/>
                <w:webHidden/>
              </w:rPr>
            </w:r>
            <w:r w:rsidR="00F1738F" w:rsidRPr="00F1738F">
              <w:rPr>
                <w:rFonts w:ascii="GHEA Grapalat" w:hAnsi="GHEA Grapalat"/>
                <w:noProof/>
                <w:webHidden/>
              </w:rPr>
              <w:fldChar w:fldCharType="separate"/>
            </w:r>
            <w:r w:rsidR="00F1738F" w:rsidRPr="00F1738F">
              <w:rPr>
                <w:rFonts w:ascii="GHEA Grapalat" w:hAnsi="GHEA Grapalat"/>
                <w:noProof/>
                <w:webHidden/>
              </w:rPr>
              <w:t>168</w:t>
            </w:r>
            <w:r w:rsidR="00F1738F" w:rsidRPr="00F1738F">
              <w:rPr>
                <w:rFonts w:ascii="GHEA Grapalat" w:hAnsi="GHEA Grapalat"/>
                <w:noProof/>
                <w:webHidden/>
              </w:rPr>
              <w:fldChar w:fldCharType="end"/>
            </w:r>
          </w:hyperlink>
        </w:p>
        <w:p w:rsidR="00F1738F" w:rsidRPr="00F1738F" w:rsidRDefault="00900128">
          <w:pPr>
            <w:pStyle w:val="TOC4"/>
            <w:rPr>
              <w:rFonts w:ascii="GHEA Grapalat" w:hAnsi="GHEA Grapalat" w:cstheme="minorBidi"/>
              <w:noProof/>
              <w:sz w:val="22"/>
              <w:szCs w:val="22"/>
            </w:rPr>
          </w:pPr>
          <w:hyperlink w:anchor="_Toc43218687" w:history="1">
            <w:r w:rsidR="00F1738F" w:rsidRPr="00F1738F">
              <w:rPr>
                <w:rStyle w:val="Hyperlink"/>
                <w:rFonts w:ascii="GHEA Grapalat" w:hAnsi="GHEA Grapalat"/>
                <w:b/>
                <w:noProof/>
                <w:lang w:val="hy-AM"/>
              </w:rPr>
              <w:t>5.1.2. Աշխատանքի դիմաց արժանավայել հատուցման համակարգ</w:t>
            </w:r>
            <w:r w:rsidR="00F1738F" w:rsidRPr="00F1738F">
              <w:rPr>
                <w:rFonts w:ascii="GHEA Grapalat" w:hAnsi="GHEA Grapalat"/>
                <w:noProof/>
                <w:webHidden/>
              </w:rPr>
              <w:tab/>
            </w:r>
            <w:r w:rsidR="00F1738F" w:rsidRPr="00F1738F">
              <w:rPr>
                <w:rFonts w:ascii="GHEA Grapalat" w:hAnsi="GHEA Grapalat"/>
                <w:noProof/>
                <w:webHidden/>
              </w:rPr>
              <w:fldChar w:fldCharType="begin"/>
            </w:r>
            <w:r w:rsidR="00F1738F" w:rsidRPr="00F1738F">
              <w:rPr>
                <w:rFonts w:ascii="GHEA Grapalat" w:hAnsi="GHEA Grapalat"/>
                <w:noProof/>
                <w:webHidden/>
              </w:rPr>
              <w:instrText xml:space="preserve"> PAGEREF _Toc43218687 \h </w:instrText>
            </w:r>
            <w:r w:rsidR="00F1738F" w:rsidRPr="00F1738F">
              <w:rPr>
                <w:rFonts w:ascii="GHEA Grapalat" w:hAnsi="GHEA Grapalat"/>
                <w:noProof/>
                <w:webHidden/>
              </w:rPr>
            </w:r>
            <w:r w:rsidR="00F1738F" w:rsidRPr="00F1738F">
              <w:rPr>
                <w:rFonts w:ascii="GHEA Grapalat" w:hAnsi="GHEA Grapalat"/>
                <w:noProof/>
                <w:webHidden/>
              </w:rPr>
              <w:fldChar w:fldCharType="separate"/>
            </w:r>
            <w:r w:rsidR="00F1738F" w:rsidRPr="00F1738F">
              <w:rPr>
                <w:rFonts w:ascii="GHEA Grapalat" w:hAnsi="GHEA Grapalat"/>
                <w:noProof/>
                <w:webHidden/>
              </w:rPr>
              <w:t>170</w:t>
            </w:r>
            <w:r w:rsidR="00F1738F" w:rsidRPr="00F1738F">
              <w:rPr>
                <w:rFonts w:ascii="GHEA Grapalat" w:hAnsi="GHEA Grapalat"/>
                <w:noProof/>
                <w:webHidden/>
              </w:rPr>
              <w:fldChar w:fldCharType="end"/>
            </w:r>
          </w:hyperlink>
        </w:p>
        <w:p w:rsidR="00F1738F" w:rsidRPr="00F1738F" w:rsidRDefault="00900128">
          <w:pPr>
            <w:pStyle w:val="TOC3"/>
            <w:rPr>
              <w:rFonts w:ascii="GHEA Grapalat" w:hAnsi="GHEA Grapalat" w:cstheme="minorBidi"/>
              <w:i w:val="0"/>
              <w:iCs w:val="0"/>
              <w:noProof/>
              <w:sz w:val="22"/>
              <w:szCs w:val="22"/>
            </w:rPr>
          </w:pPr>
          <w:hyperlink w:anchor="_Toc43218688" w:history="1">
            <w:r w:rsidR="00F1738F" w:rsidRPr="00F1738F">
              <w:rPr>
                <w:rStyle w:val="Hyperlink"/>
                <w:rFonts w:ascii="GHEA Grapalat" w:hAnsi="GHEA Grapalat"/>
                <w:noProof/>
                <w:lang w:val="hy-AM"/>
              </w:rPr>
              <w:t>Ենթանպատակ 5.2. Մասնագիտական կ</w:t>
            </w:r>
            <w:r w:rsidR="00F1738F" w:rsidRPr="00F1738F">
              <w:rPr>
                <w:rStyle w:val="Hyperlink"/>
                <w:rFonts w:ascii="GHEA Grapalat" w:hAnsi="GHEA Grapalat" w:cs="Verdana"/>
                <w:noProof/>
                <w:lang w:val="hy-AM"/>
              </w:rPr>
              <w:t>ր</w:t>
            </w:r>
            <w:r w:rsidR="00F1738F" w:rsidRPr="00F1738F">
              <w:rPr>
                <w:rStyle w:val="Hyperlink"/>
                <w:rFonts w:ascii="GHEA Grapalat" w:hAnsi="GHEA Grapalat"/>
                <w:noProof/>
                <w:lang w:val="hy-AM"/>
              </w:rPr>
              <w:t>թության, վե</w:t>
            </w:r>
            <w:r w:rsidR="00F1738F" w:rsidRPr="00F1738F">
              <w:rPr>
                <w:rStyle w:val="Hyperlink"/>
                <w:rFonts w:ascii="GHEA Grapalat" w:hAnsi="GHEA Grapalat" w:cs="Verdana"/>
                <w:noProof/>
                <w:lang w:val="hy-AM"/>
              </w:rPr>
              <w:t>ր</w:t>
            </w:r>
            <w:r w:rsidR="00F1738F" w:rsidRPr="00F1738F">
              <w:rPr>
                <w:rStyle w:val="Hyperlink"/>
                <w:rFonts w:ascii="GHEA Grapalat" w:hAnsi="GHEA Grapalat"/>
                <w:noProof/>
                <w:lang w:val="hy-AM"/>
              </w:rPr>
              <w:t>ապատ</w:t>
            </w:r>
            <w:r w:rsidR="00F1738F" w:rsidRPr="00F1738F">
              <w:rPr>
                <w:rStyle w:val="Hyperlink"/>
                <w:rFonts w:ascii="GHEA Grapalat" w:hAnsi="GHEA Grapalat" w:cs="Verdana"/>
                <w:noProof/>
                <w:lang w:val="hy-AM"/>
              </w:rPr>
              <w:t>ր</w:t>
            </w:r>
            <w:r w:rsidR="00F1738F" w:rsidRPr="00F1738F">
              <w:rPr>
                <w:rStyle w:val="Hyperlink"/>
                <w:rFonts w:ascii="GHEA Grapalat" w:hAnsi="GHEA Grapalat"/>
                <w:noProof/>
                <w:lang w:val="hy-AM"/>
              </w:rPr>
              <w:t>աստման և ո</w:t>
            </w:r>
            <w:r w:rsidR="00F1738F" w:rsidRPr="00F1738F">
              <w:rPr>
                <w:rStyle w:val="Hyperlink"/>
                <w:rFonts w:ascii="GHEA Grapalat" w:hAnsi="GHEA Grapalat" w:cs="Verdana"/>
                <w:noProof/>
                <w:lang w:val="hy-AM"/>
              </w:rPr>
              <w:t>ր</w:t>
            </w:r>
            <w:r w:rsidR="00F1738F" w:rsidRPr="00F1738F">
              <w:rPr>
                <w:rStyle w:val="Hyperlink"/>
                <w:rFonts w:ascii="GHEA Grapalat" w:hAnsi="GHEA Grapalat"/>
                <w:noProof/>
                <w:lang w:val="hy-AM"/>
              </w:rPr>
              <w:t>ակավո</w:t>
            </w:r>
            <w:r w:rsidR="00F1738F" w:rsidRPr="00F1738F">
              <w:rPr>
                <w:rStyle w:val="Hyperlink"/>
                <w:rFonts w:ascii="GHEA Grapalat" w:hAnsi="GHEA Grapalat" w:cs="Verdana"/>
                <w:noProof/>
                <w:lang w:val="hy-AM"/>
              </w:rPr>
              <w:t>ր</w:t>
            </w:r>
            <w:r w:rsidR="00F1738F" w:rsidRPr="00F1738F">
              <w:rPr>
                <w:rStyle w:val="Hyperlink"/>
                <w:rFonts w:ascii="GHEA Grapalat" w:hAnsi="GHEA Grapalat"/>
                <w:noProof/>
                <w:lang w:val="hy-AM"/>
              </w:rPr>
              <w:t>ման համակա</w:t>
            </w:r>
            <w:r w:rsidR="00F1738F" w:rsidRPr="00F1738F">
              <w:rPr>
                <w:rStyle w:val="Hyperlink"/>
                <w:rFonts w:ascii="GHEA Grapalat" w:hAnsi="GHEA Grapalat" w:cs="Verdana"/>
                <w:noProof/>
                <w:lang w:val="hy-AM"/>
              </w:rPr>
              <w:t>ր</w:t>
            </w:r>
            <w:r w:rsidR="00F1738F" w:rsidRPr="00F1738F">
              <w:rPr>
                <w:rStyle w:val="Hyperlink"/>
                <w:rFonts w:ascii="GHEA Grapalat" w:hAnsi="GHEA Grapalat"/>
                <w:noProof/>
                <w:lang w:val="hy-AM"/>
              </w:rPr>
              <w:t>գի ա</w:t>
            </w:r>
            <w:r w:rsidR="00F1738F" w:rsidRPr="00F1738F">
              <w:rPr>
                <w:rStyle w:val="Hyperlink"/>
                <w:rFonts w:ascii="GHEA Grapalat" w:hAnsi="GHEA Grapalat" w:cs="Verdana"/>
                <w:noProof/>
                <w:lang w:val="hy-AM"/>
              </w:rPr>
              <w:t>րդ</w:t>
            </w:r>
            <w:r w:rsidR="00F1738F" w:rsidRPr="00F1738F">
              <w:rPr>
                <w:rStyle w:val="Hyperlink"/>
                <w:rFonts w:ascii="GHEA Grapalat" w:hAnsi="GHEA Grapalat"/>
                <w:noProof/>
                <w:lang w:val="hy-AM"/>
              </w:rPr>
              <w:t>իականացում</w:t>
            </w:r>
            <w:r w:rsidR="00F1738F" w:rsidRPr="00F1738F">
              <w:rPr>
                <w:rFonts w:ascii="GHEA Grapalat" w:hAnsi="GHEA Grapalat"/>
                <w:noProof/>
                <w:webHidden/>
              </w:rPr>
              <w:tab/>
            </w:r>
            <w:r w:rsidR="00F1738F" w:rsidRPr="00F1738F">
              <w:rPr>
                <w:rFonts w:ascii="GHEA Grapalat" w:hAnsi="GHEA Grapalat"/>
                <w:noProof/>
                <w:webHidden/>
              </w:rPr>
              <w:fldChar w:fldCharType="begin"/>
            </w:r>
            <w:r w:rsidR="00F1738F" w:rsidRPr="00F1738F">
              <w:rPr>
                <w:rFonts w:ascii="GHEA Grapalat" w:hAnsi="GHEA Grapalat"/>
                <w:noProof/>
                <w:webHidden/>
              </w:rPr>
              <w:instrText xml:space="preserve"> PAGEREF _Toc43218688 \h </w:instrText>
            </w:r>
            <w:r w:rsidR="00F1738F" w:rsidRPr="00F1738F">
              <w:rPr>
                <w:rFonts w:ascii="GHEA Grapalat" w:hAnsi="GHEA Grapalat"/>
                <w:noProof/>
                <w:webHidden/>
              </w:rPr>
            </w:r>
            <w:r w:rsidR="00F1738F" w:rsidRPr="00F1738F">
              <w:rPr>
                <w:rFonts w:ascii="GHEA Grapalat" w:hAnsi="GHEA Grapalat"/>
                <w:noProof/>
                <w:webHidden/>
              </w:rPr>
              <w:fldChar w:fldCharType="separate"/>
            </w:r>
            <w:r w:rsidR="00F1738F" w:rsidRPr="00F1738F">
              <w:rPr>
                <w:rFonts w:ascii="GHEA Grapalat" w:hAnsi="GHEA Grapalat"/>
                <w:noProof/>
                <w:webHidden/>
              </w:rPr>
              <w:t>172</w:t>
            </w:r>
            <w:r w:rsidR="00F1738F" w:rsidRPr="00F1738F">
              <w:rPr>
                <w:rFonts w:ascii="GHEA Grapalat" w:hAnsi="GHEA Grapalat"/>
                <w:noProof/>
                <w:webHidden/>
              </w:rPr>
              <w:fldChar w:fldCharType="end"/>
            </w:r>
          </w:hyperlink>
        </w:p>
        <w:p w:rsidR="00F1738F" w:rsidRPr="00F1738F" w:rsidRDefault="00900128">
          <w:pPr>
            <w:pStyle w:val="TOC4"/>
            <w:rPr>
              <w:rFonts w:ascii="GHEA Grapalat" w:hAnsi="GHEA Grapalat" w:cstheme="minorBidi"/>
              <w:noProof/>
              <w:sz w:val="22"/>
              <w:szCs w:val="22"/>
            </w:rPr>
          </w:pPr>
          <w:hyperlink w:anchor="_Toc43218689" w:history="1">
            <w:r w:rsidR="00F1738F" w:rsidRPr="00F1738F">
              <w:rPr>
                <w:rStyle w:val="Hyperlink"/>
                <w:rFonts w:ascii="GHEA Grapalat" w:hAnsi="GHEA Grapalat"/>
                <w:b/>
                <w:noProof/>
                <w:lang w:val="hy-AM"/>
              </w:rPr>
              <w:t>5.2.1. «Ուսումնական կենտրոն» ՊՈԱԿ</w:t>
            </w:r>
            <w:r w:rsidR="00F1738F" w:rsidRPr="00F1738F">
              <w:rPr>
                <w:rFonts w:ascii="GHEA Grapalat" w:hAnsi="GHEA Grapalat"/>
                <w:noProof/>
                <w:webHidden/>
              </w:rPr>
              <w:tab/>
            </w:r>
            <w:r w:rsidR="00F1738F" w:rsidRPr="00F1738F">
              <w:rPr>
                <w:rFonts w:ascii="GHEA Grapalat" w:hAnsi="GHEA Grapalat"/>
                <w:noProof/>
                <w:webHidden/>
              </w:rPr>
              <w:fldChar w:fldCharType="begin"/>
            </w:r>
            <w:r w:rsidR="00F1738F" w:rsidRPr="00F1738F">
              <w:rPr>
                <w:rFonts w:ascii="GHEA Grapalat" w:hAnsi="GHEA Grapalat"/>
                <w:noProof/>
                <w:webHidden/>
              </w:rPr>
              <w:instrText xml:space="preserve"> PAGEREF _Toc43218689 \h </w:instrText>
            </w:r>
            <w:r w:rsidR="00F1738F" w:rsidRPr="00F1738F">
              <w:rPr>
                <w:rFonts w:ascii="GHEA Grapalat" w:hAnsi="GHEA Grapalat"/>
                <w:noProof/>
                <w:webHidden/>
              </w:rPr>
            </w:r>
            <w:r w:rsidR="00F1738F" w:rsidRPr="00F1738F">
              <w:rPr>
                <w:rFonts w:ascii="GHEA Grapalat" w:hAnsi="GHEA Grapalat"/>
                <w:noProof/>
                <w:webHidden/>
              </w:rPr>
              <w:fldChar w:fldCharType="separate"/>
            </w:r>
            <w:r w:rsidR="00F1738F" w:rsidRPr="00F1738F">
              <w:rPr>
                <w:rFonts w:ascii="GHEA Grapalat" w:hAnsi="GHEA Grapalat"/>
                <w:noProof/>
                <w:webHidden/>
              </w:rPr>
              <w:t>172</w:t>
            </w:r>
            <w:r w:rsidR="00F1738F" w:rsidRPr="00F1738F">
              <w:rPr>
                <w:rFonts w:ascii="GHEA Grapalat" w:hAnsi="GHEA Grapalat"/>
                <w:noProof/>
                <w:webHidden/>
              </w:rPr>
              <w:fldChar w:fldCharType="end"/>
            </w:r>
          </w:hyperlink>
        </w:p>
        <w:p w:rsidR="00F1738F" w:rsidRPr="00F1738F" w:rsidRDefault="00900128">
          <w:pPr>
            <w:pStyle w:val="TOC4"/>
            <w:rPr>
              <w:rFonts w:ascii="GHEA Grapalat" w:hAnsi="GHEA Grapalat" w:cstheme="minorBidi"/>
              <w:noProof/>
              <w:sz w:val="22"/>
              <w:szCs w:val="22"/>
            </w:rPr>
          </w:pPr>
          <w:hyperlink w:anchor="_Toc43218690" w:history="1">
            <w:r w:rsidR="00F1738F" w:rsidRPr="00F1738F">
              <w:rPr>
                <w:rStyle w:val="Hyperlink"/>
                <w:rFonts w:ascii="GHEA Grapalat" w:hAnsi="GHEA Grapalat"/>
                <w:b/>
                <w:noProof/>
                <w:lang w:val="hy-AM"/>
              </w:rPr>
              <w:t>5.2.2. Հարկային և մաքսային ծառայության ընդունելության գործընթաց</w:t>
            </w:r>
            <w:r w:rsidR="00F1738F" w:rsidRPr="00F1738F">
              <w:rPr>
                <w:rFonts w:ascii="GHEA Grapalat" w:hAnsi="GHEA Grapalat"/>
                <w:noProof/>
                <w:webHidden/>
              </w:rPr>
              <w:tab/>
            </w:r>
            <w:r w:rsidR="00F1738F" w:rsidRPr="00F1738F">
              <w:rPr>
                <w:rFonts w:ascii="GHEA Grapalat" w:hAnsi="GHEA Grapalat"/>
                <w:noProof/>
                <w:webHidden/>
              </w:rPr>
              <w:fldChar w:fldCharType="begin"/>
            </w:r>
            <w:r w:rsidR="00F1738F" w:rsidRPr="00F1738F">
              <w:rPr>
                <w:rFonts w:ascii="GHEA Grapalat" w:hAnsi="GHEA Grapalat"/>
                <w:noProof/>
                <w:webHidden/>
              </w:rPr>
              <w:instrText xml:space="preserve"> PAGEREF _Toc43218690 \h </w:instrText>
            </w:r>
            <w:r w:rsidR="00F1738F" w:rsidRPr="00F1738F">
              <w:rPr>
                <w:rFonts w:ascii="GHEA Grapalat" w:hAnsi="GHEA Grapalat"/>
                <w:noProof/>
                <w:webHidden/>
              </w:rPr>
            </w:r>
            <w:r w:rsidR="00F1738F" w:rsidRPr="00F1738F">
              <w:rPr>
                <w:rFonts w:ascii="GHEA Grapalat" w:hAnsi="GHEA Grapalat"/>
                <w:noProof/>
                <w:webHidden/>
              </w:rPr>
              <w:fldChar w:fldCharType="separate"/>
            </w:r>
            <w:r w:rsidR="00F1738F" w:rsidRPr="00F1738F">
              <w:rPr>
                <w:rFonts w:ascii="GHEA Grapalat" w:hAnsi="GHEA Grapalat"/>
                <w:noProof/>
                <w:webHidden/>
              </w:rPr>
              <w:t>174</w:t>
            </w:r>
            <w:r w:rsidR="00F1738F" w:rsidRPr="00F1738F">
              <w:rPr>
                <w:rFonts w:ascii="GHEA Grapalat" w:hAnsi="GHEA Grapalat"/>
                <w:noProof/>
                <w:webHidden/>
              </w:rPr>
              <w:fldChar w:fldCharType="end"/>
            </w:r>
          </w:hyperlink>
        </w:p>
        <w:p w:rsidR="00F1738F" w:rsidRPr="00F1738F" w:rsidRDefault="00900128">
          <w:pPr>
            <w:pStyle w:val="TOC4"/>
            <w:rPr>
              <w:rFonts w:ascii="GHEA Grapalat" w:hAnsi="GHEA Grapalat" w:cstheme="minorBidi"/>
              <w:noProof/>
              <w:sz w:val="22"/>
              <w:szCs w:val="22"/>
            </w:rPr>
          </w:pPr>
          <w:hyperlink w:anchor="_Toc43218691" w:history="1">
            <w:r w:rsidR="00F1738F" w:rsidRPr="00F1738F">
              <w:rPr>
                <w:rStyle w:val="Hyperlink"/>
                <w:rFonts w:ascii="GHEA Grapalat" w:hAnsi="GHEA Grapalat"/>
                <w:b/>
                <w:noProof/>
                <w:lang w:val="hy-AM"/>
              </w:rPr>
              <w:t>5.2.3. ՊԵԿ կինոլոգիական կենտրոն</w:t>
            </w:r>
            <w:r w:rsidR="00F1738F" w:rsidRPr="00F1738F">
              <w:rPr>
                <w:rFonts w:ascii="GHEA Grapalat" w:hAnsi="GHEA Grapalat"/>
                <w:noProof/>
                <w:webHidden/>
              </w:rPr>
              <w:tab/>
            </w:r>
            <w:r w:rsidR="00F1738F" w:rsidRPr="00F1738F">
              <w:rPr>
                <w:rFonts w:ascii="GHEA Grapalat" w:hAnsi="GHEA Grapalat"/>
                <w:noProof/>
                <w:webHidden/>
              </w:rPr>
              <w:fldChar w:fldCharType="begin"/>
            </w:r>
            <w:r w:rsidR="00F1738F" w:rsidRPr="00F1738F">
              <w:rPr>
                <w:rFonts w:ascii="GHEA Grapalat" w:hAnsi="GHEA Grapalat"/>
                <w:noProof/>
                <w:webHidden/>
              </w:rPr>
              <w:instrText xml:space="preserve"> PAGEREF _Toc43218691 \h </w:instrText>
            </w:r>
            <w:r w:rsidR="00F1738F" w:rsidRPr="00F1738F">
              <w:rPr>
                <w:rFonts w:ascii="GHEA Grapalat" w:hAnsi="GHEA Grapalat"/>
                <w:noProof/>
                <w:webHidden/>
              </w:rPr>
            </w:r>
            <w:r w:rsidR="00F1738F" w:rsidRPr="00F1738F">
              <w:rPr>
                <w:rFonts w:ascii="GHEA Grapalat" w:hAnsi="GHEA Grapalat"/>
                <w:noProof/>
                <w:webHidden/>
              </w:rPr>
              <w:fldChar w:fldCharType="separate"/>
            </w:r>
            <w:r w:rsidR="00F1738F" w:rsidRPr="00F1738F">
              <w:rPr>
                <w:rFonts w:ascii="GHEA Grapalat" w:hAnsi="GHEA Grapalat"/>
                <w:noProof/>
                <w:webHidden/>
              </w:rPr>
              <w:t>176</w:t>
            </w:r>
            <w:r w:rsidR="00F1738F" w:rsidRPr="00F1738F">
              <w:rPr>
                <w:rFonts w:ascii="GHEA Grapalat" w:hAnsi="GHEA Grapalat"/>
                <w:noProof/>
                <w:webHidden/>
              </w:rPr>
              <w:fldChar w:fldCharType="end"/>
            </w:r>
          </w:hyperlink>
        </w:p>
        <w:p w:rsidR="00F1738F" w:rsidRPr="00F1738F" w:rsidRDefault="00900128">
          <w:pPr>
            <w:pStyle w:val="TOC1"/>
            <w:tabs>
              <w:tab w:val="left" w:pos="482"/>
            </w:tabs>
            <w:rPr>
              <w:rFonts w:ascii="GHEA Grapalat" w:hAnsi="GHEA Grapalat" w:cstheme="minorBidi"/>
              <w:b w:val="0"/>
              <w:bCs w:val="0"/>
              <w:caps w:val="0"/>
              <w:noProof/>
              <w:sz w:val="22"/>
              <w:szCs w:val="22"/>
            </w:rPr>
          </w:pPr>
          <w:hyperlink w:anchor="_Toc43218692" w:history="1">
            <w:r w:rsidR="00F1738F" w:rsidRPr="00F1738F">
              <w:rPr>
                <w:rStyle w:val="Hyperlink"/>
                <w:rFonts w:ascii="GHEA Grapalat" w:hAnsi="GHEA Grapalat"/>
                <w:noProof/>
              </w:rPr>
              <w:t>4.</w:t>
            </w:r>
            <w:r w:rsidR="00F1738F" w:rsidRPr="00F1738F">
              <w:rPr>
                <w:rFonts w:ascii="GHEA Grapalat" w:hAnsi="GHEA Grapalat" w:cstheme="minorBidi"/>
                <w:b w:val="0"/>
                <w:bCs w:val="0"/>
                <w:caps w:val="0"/>
                <w:noProof/>
                <w:sz w:val="22"/>
                <w:szCs w:val="22"/>
              </w:rPr>
              <w:tab/>
            </w:r>
            <w:r w:rsidR="00F1738F" w:rsidRPr="00F1738F">
              <w:rPr>
                <w:rStyle w:val="Hyperlink"/>
                <w:rFonts w:ascii="GHEA Grapalat" w:hAnsi="GHEA Grapalat" w:cs="Sylfaen"/>
                <w:noProof/>
              </w:rPr>
              <w:t>ԱՄՓՈՓՈՒՄ</w:t>
            </w:r>
            <w:r w:rsidR="00F1738F" w:rsidRPr="00F1738F">
              <w:rPr>
                <w:rFonts w:ascii="GHEA Grapalat" w:hAnsi="GHEA Grapalat"/>
                <w:noProof/>
                <w:webHidden/>
              </w:rPr>
              <w:tab/>
            </w:r>
            <w:r w:rsidR="00F1738F" w:rsidRPr="00F1738F">
              <w:rPr>
                <w:rFonts w:ascii="GHEA Grapalat" w:hAnsi="GHEA Grapalat"/>
                <w:noProof/>
                <w:webHidden/>
              </w:rPr>
              <w:fldChar w:fldCharType="begin"/>
            </w:r>
            <w:r w:rsidR="00F1738F" w:rsidRPr="00F1738F">
              <w:rPr>
                <w:rFonts w:ascii="GHEA Grapalat" w:hAnsi="GHEA Grapalat"/>
                <w:noProof/>
                <w:webHidden/>
              </w:rPr>
              <w:instrText xml:space="preserve"> PAGEREF _Toc43218692 \h </w:instrText>
            </w:r>
            <w:r w:rsidR="00F1738F" w:rsidRPr="00F1738F">
              <w:rPr>
                <w:rFonts w:ascii="GHEA Grapalat" w:hAnsi="GHEA Grapalat"/>
                <w:noProof/>
                <w:webHidden/>
              </w:rPr>
            </w:r>
            <w:r w:rsidR="00F1738F" w:rsidRPr="00F1738F">
              <w:rPr>
                <w:rFonts w:ascii="GHEA Grapalat" w:hAnsi="GHEA Grapalat"/>
                <w:noProof/>
                <w:webHidden/>
              </w:rPr>
              <w:fldChar w:fldCharType="separate"/>
            </w:r>
            <w:r w:rsidR="00F1738F" w:rsidRPr="00F1738F">
              <w:rPr>
                <w:rFonts w:ascii="GHEA Grapalat" w:hAnsi="GHEA Grapalat"/>
                <w:noProof/>
                <w:webHidden/>
              </w:rPr>
              <w:t>178</w:t>
            </w:r>
            <w:r w:rsidR="00F1738F" w:rsidRPr="00F1738F">
              <w:rPr>
                <w:rFonts w:ascii="GHEA Grapalat" w:hAnsi="GHEA Grapalat"/>
                <w:noProof/>
                <w:webHidden/>
              </w:rPr>
              <w:fldChar w:fldCharType="end"/>
            </w:r>
          </w:hyperlink>
        </w:p>
        <w:p w:rsidR="00F1738F" w:rsidRPr="00F1738F" w:rsidRDefault="00900128">
          <w:pPr>
            <w:pStyle w:val="TOC1"/>
            <w:rPr>
              <w:rFonts w:ascii="GHEA Grapalat" w:hAnsi="GHEA Grapalat" w:cstheme="minorBidi"/>
              <w:b w:val="0"/>
              <w:bCs w:val="0"/>
              <w:caps w:val="0"/>
              <w:noProof/>
              <w:sz w:val="22"/>
              <w:szCs w:val="22"/>
            </w:rPr>
          </w:pPr>
          <w:hyperlink w:anchor="_Toc43218693" w:history="1">
            <w:r w:rsidR="00F1738F" w:rsidRPr="00F1738F">
              <w:rPr>
                <w:rStyle w:val="Hyperlink"/>
                <w:rFonts w:ascii="GHEA Grapalat" w:hAnsi="GHEA Grapalat" w:cs="Sylfaen"/>
                <w:noProof/>
              </w:rPr>
              <w:t>ՀԱՎԵԼՎԱԾ</w:t>
            </w:r>
            <w:r w:rsidR="00F1738F" w:rsidRPr="00F1738F">
              <w:rPr>
                <w:rStyle w:val="Hyperlink"/>
                <w:rFonts w:ascii="GHEA Grapalat" w:hAnsi="GHEA Grapalat"/>
                <w:noProof/>
              </w:rPr>
              <w:t xml:space="preserve"> 1. </w:t>
            </w:r>
            <w:r w:rsidR="00F1738F" w:rsidRPr="00F1738F">
              <w:rPr>
                <w:rStyle w:val="Hyperlink"/>
                <w:rFonts w:ascii="GHEA Grapalat" w:hAnsi="GHEA Grapalat" w:cs="Sylfaen"/>
                <w:noProof/>
              </w:rPr>
              <w:t>Ռազմավարության</w:t>
            </w:r>
            <w:r w:rsidR="00F1738F" w:rsidRPr="00F1738F">
              <w:rPr>
                <w:rStyle w:val="Hyperlink"/>
                <w:rFonts w:ascii="GHEA Grapalat" w:hAnsi="GHEA Grapalat"/>
                <w:noProof/>
              </w:rPr>
              <w:t xml:space="preserve"> </w:t>
            </w:r>
            <w:r w:rsidR="00F1738F" w:rsidRPr="00F1738F">
              <w:rPr>
                <w:rStyle w:val="Hyperlink"/>
                <w:rFonts w:ascii="GHEA Grapalat" w:hAnsi="GHEA Grapalat" w:cs="Sylfaen"/>
                <w:noProof/>
              </w:rPr>
              <w:t>բյուջեն</w:t>
            </w:r>
            <w:r w:rsidR="00F1738F" w:rsidRPr="00F1738F">
              <w:rPr>
                <w:rFonts w:ascii="GHEA Grapalat" w:hAnsi="GHEA Grapalat"/>
                <w:noProof/>
                <w:webHidden/>
              </w:rPr>
              <w:tab/>
            </w:r>
            <w:r w:rsidR="00F1738F" w:rsidRPr="00F1738F">
              <w:rPr>
                <w:rFonts w:ascii="GHEA Grapalat" w:hAnsi="GHEA Grapalat"/>
                <w:noProof/>
                <w:webHidden/>
              </w:rPr>
              <w:fldChar w:fldCharType="begin"/>
            </w:r>
            <w:r w:rsidR="00F1738F" w:rsidRPr="00F1738F">
              <w:rPr>
                <w:rFonts w:ascii="GHEA Grapalat" w:hAnsi="GHEA Grapalat"/>
                <w:noProof/>
                <w:webHidden/>
              </w:rPr>
              <w:instrText xml:space="preserve"> PAGEREF _Toc43218693 \h </w:instrText>
            </w:r>
            <w:r w:rsidR="00F1738F" w:rsidRPr="00F1738F">
              <w:rPr>
                <w:rFonts w:ascii="GHEA Grapalat" w:hAnsi="GHEA Grapalat"/>
                <w:noProof/>
                <w:webHidden/>
              </w:rPr>
            </w:r>
            <w:r w:rsidR="00F1738F" w:rsidRPr="00F1738F">
              <w:rPr>
                <w:rFonts w:ascii="GHEA Grapalat" w:hAnsi="GHEA Grapalat"/>
                <w:noProof/>
                <w:webHidden/>
              </w:rPr>
              <w:fldChar w:fldCharType="separate"/>
            </w:r>
            <w:r w:rsidR="00F1738F" w:rsidRPr="00F1738F">
              <w:rPr>
                <w:rFonts w:ascii="GHEA Grapalat" w:hAnsi="GHEA Grapalat"/>
                <w:noProof/>
                <w:webHidden/>
              </w:rPr>
              <w:t>181</w:t>
            </w:r>
            <w:r w:rsidR="00F1738F" w:rsidRPr="00F1738F">
              <w:rPr>
                <w:rFonts w:ascii="GHEA Grapalat" w:hAnsi="GHEA Grapalat"/>
                <w:noProof/>
                <w:webHidden/>
              </w:rPr>
              <w:fldChar w:fldCharType="end"/>
            </w:r>
          </w:hyperlink>
        </w:p>
        <w:p w:rsidR="00F1738F" w:rsidRPr="00F1738F" w:rsidRDefault="00900128">
          <w:pPr>
            <w:pStyle w:val="TOC1"/>
            <w:rPr>
              <w:rFonts w:ascii="GHEA Grapalat" w:hAnsi="GHEA Grapalat" w:cstheme="minorBidi"/>
              <w:b w:val="0"/>
              <w:bCs w:val="0"/>
              <w:caps w:val="0"/>
              <w:noProof/>
              <w:sz w:val="22"/>
              <w:szCs w:val="22"/>
            </w:rPr>
          </w:pPr>
          <w:hyperlink w:anchor="_Toc43218694" w:history="1">
            <w:r w:rsidR="00F1738F" w:rsidRPr="00F1738F">
              <w:rPr>
                <w:rStyle w:val="Hyperlink"/>
                <w:rFonts w:ascii="GHEA Grapalat" w:hAnsi="GHEA Grapalat" w:cs="Sylfaen"/>
                <w:noProof/>
              </w:rPr>
              <w:t>ՀԱՎԵԼՎԱԾ</w:t>
            </w:r>
            <w:r w:rsidR="00F1738F" w:rsidRPr="00F1738F">
              <w:rPr>
                <w:rStyle w:val="Hyperlink"/>
                <w:rFonts w:ascii="GHEA Grapalat" w:hAnsi="GHEA Grapalat"/>
                <w:noProof/>
              </w:rPr>
              <w:t xml:space="preserve"> 2. </w:t>
            </w:r>
            <w:r w:rsidR="00F1738F" w:rsidRPr="00F1738F">
              <w:rPr>
                <w:rStyle w:val="Hyperlink"/>
                <w:rFonts w:ascii="GHEA Grapalat" w:hAnsi="GHEA Grapalat" w:cs="Sylfaen"/>
                <w:noProof/>
              </w:rPr>
              <w:t>Ռազմավարության</w:t>
            </w:r>
            <w:r w:rsidR="00F1738F" w:rsidRPr="00F1738F">
              <w:rPr>
                <w:rStyle w:val="Hyperlink"/>
                <w:rFonts w:ascii="GHEA Grapalat" w:hAnsi="GHEA Grapalat"/>
                <w:noProof/>
              </w:rPr>
              <w:t xml:space="preserve"> </w:t>
            </w:r>
            <w:r w:rsidR="00F1738F" w:rsidRPr="00F1738F">
              <w:rPr>
                <w:rStyle w:val="Hyperlink"/>
                <w:rFonts w:ascii="GHEA Grapalat" w:hAnsi="GHEA Grapalat" w:cs="Sylfaen"/>
                <w:noProof/>
              </w:rPr>
              <w:t>բյուջեն</w:t>
            </w:r>
            <w:r w:rsidR="00F1738F" w:rsidRPr="00F1738F">
              <w:rPr>
                <w:rStyle w:val="Hyperlink"/>
                <w:rFonts w:ascii="GHEA Grapalat" w:hAnsi="GHEA Grapalat"/>
                <w:noProof/>
              </w:rPr>
              <w:t xml:space="preserve">` </w:t>
            </w:r>
            <w:r w:rsidR="00F1738F" w:rsidRPr="00F1738F">
              <w:rPr>
                <w:rStyle w:val="Hyperlink"/>
                <w:rFonts w:ascii="GHEA Grapalat" w:hAnsi="GHEA Grapalat" w:cs="Sylfaen"/>
                <w:noProof/>
              </w:rPr>
              <w:t>ըստ</w:t>
            </w:r>
            <w:r w:rsidR="00F1738F" w:rsidRPr="00F1738F">
              <w:rPr>
                <w:rStyle w:val="Hyperlink"/>
                <w:rFonts w:ascii="GHEA Grapalat" w:hAnsi="GHEA Grapalat"/>
                <w:noProof/>
              </w:rPr>
              <w:t xml:space="preserve"> </w:t>
            </w:r>
            <w:r w:rsidR="00F1738F" w:rsidRPr="00F1738F">
              <w:rPr>
                <w:rStyle w:val="Hyperlink"/>
                <w:rFonts w:ascii="GHEA Grapalat" w:hAnsi="GHEA Grapalat" w:cs="Sylfaen"/>
                <w:noProof/>
              </w:rPr>
              <w:t>միջոցառումների</w:t>
            </w:r>
            <w:r w:rsidR="00F1738F" w:rsidRPr="00F1738F">
              <w:rPr>
                <w:rFonts w:ascii="GHEA Grapalat" w:hAnsi="GHEA Grapalat"/>
                <w:noProof/>
                <w:webHidden/>
              </w:rPr>
              <w:tab/>
            </w:r>
            <w:r w:rsidR="00F1738F" w:rsidRPr="00F1738F">
              <w:rPr>
                <w:rFonts w:ascii="GHEA Grapalat" w:hAnsi="GHEA Grapalat"/>
                <w:noProof/>
                <w:webHidden/>
              </w:rPr>
              <w:fldChar w:fldCharType="begin"/>
            </w:r>
            <w:r w:rsidR="00F1738F" w:rsidRPr="00F1738F">
              <w:rPr>
                <w:rFonts w:ascii="GHEA Grapalat" w:hAnsi="GHEA Grapalat"/>
                <w:noProof/>
                <w:webHidden/>
              </w:rPr>
              <w:instrText xml:space="preserve"> PAGEREF _Toc43218694 \h </w:instrText>
            </w:r>
            <w:r w:rsidR="00F1738F" w:rsidRPr="00F1738F">
              <w:rPr>
                <w:rFonts w:ascii="GHEA Grapalat" w:hAnsi="GHEA Grapalat"/>
                <w:noProof/>
                <w:webHidden/>
              </w:rPr>
            </w:r>
            <w:r w:rsidR="00F1738F" w:rsidRPr="00F1738F">
              <w:rPr>
                <w:rFonts w:ascii="GHEA Grapalat" w:hAnsi="GHEA Grapalat"/>
                <w:noProof/>
                <w:webHidden/>
              </w:rPr>
              <w:fldChar w:fldCharType="separate"/>
            </w:r>
            <w:r w:rsidR="00F1738F" w:rsidRPr="00F1738F">
              <w:rPr>
                <w:rFonts w:ascii="GHEA Grapalat" w:hAnsi="GHEA Grapalat"/>
                <w:noProof/>
                <w:webHidden/>
              </w:rPr>
              <w:t>184</w:t>
            </w:r>
            <w:r w:rsidR="00F1738F" w:rsidRPr="00F1738F">
              <w:rPr>
                <w:rFonts w:ascii="GHEA Grapalat" w:hAnsi="GHEA Grapalat"/>
                <w:noProof/>
                <w:webHidden/>
              </w:rPr>
              <w:fldChar w:fldCharType="end"/>
            </w:r>
          </w:hyperlink>
        </w:p>
        <w:p w:rsidR="0088053A" w:rsidRPr="00F1738F" w:rsidRDefault="008638C2" w:rsidP="00CC5949">
          <w:pPr>
            <w:pStyle w:val="TOC1"/>
            <w:rPr>
              <w:rFonts w:ascii="GHEA Grapalat" w:hAnsi="GHEA Grapalat"/>
            </w:rPr>
          </w:pPr>
          <w:r w:rsidRPr="00F1738F">
            <w:rPr>
              <w:rFonts w:ascii="GHEA Grapalat" w:hAnsi="GHEA Grapalat"/>
              <w:sz w:val="36"/>
            </w:rPr>
            <w:fldChar w:fldCharType="end"/>
          </w:r>
        </w:p>
      </w:sdtContent>
    </w:sdt>
    <w:p w:rsidR="00E009EC" w:rsidRPr="00F1738F" w:rsidRDefault="00E009EC" w:rsidP="005C0AD4">
      <w:pPr>
        <w:jc w:val="both"/>
        <w:rPr>
          <w:rFonts w:ascii="GHEA Grapalat" w:hAnsi="GHEA Grapalat" w:cs="Arial"/>
          <w:b/>
          <w:color w:val="1F4E79" w:themeColor="accent1" w:themeShade="80"/>
          <w:lang w:val="hy-AM"/>
        </w:rPr>
      </w:pPr>
    </w:p>
    <w:p w:rsidR="004261BE" w:rsidRPr="00F1738F" w:rsidRDefault="004261BE">
      <w:pPr>
        <w:spacing w:after="160" w:line="259" w:lineRule="auto"/>
        <w:rPr>
          <w:rFonts w:ascii="GHEA Grapalat" w:eastAsiaTheme="majorEastAsia" w:hAnsi="GHEA Grapalat" w:cstheme="majorBidi"/>
          <w:b/>
          <w:bCs/>
          <w:color w:val="2C6EAB" w:themeColor="accent1" w:themeShade="B5"/>
          <w:sz w:val="32"/>
          <w:szCs w:val="32"/>
          <w:lang w:val="hy-AM"/>
        </w:rPr>
      </w:pPr>
      <w:bookmarkStart w:id="0" w:name="_Toc421209609"/>
      <w:r w:rsidRPr="00F1738F">
        <w:rPr>
          <w:rFonts w:ascii="GHEA Grapalat" w:hAnsi="GHEA Grapalat"/>
        </w:rPr>
        <w:br w:type="page"/>
      </w:r>
    </w:p>
    <w:p w:rsidR="00EC2EA8" w:rsidRPr="00FB76AD" w:rsidRDefault="00EC2EA8" w:rsidP="00F22B6C">
      <w:pPr>
        <w:pStyle w:val="Heading1"/>
      </w:pPr>
      <w:bookmarkStart w:id="1" w:name="_Toc43218603"/>
      <w:r w:rsidRPr="00FB76AD">
        <w:lastRenderedPageBreak/>
        <w:t>ՕԳՏԱԳՈ</w:t>
      </w:r>
      <w:r w:rsidRPr="00FB76AD">
        <w:rPr>
          <w:rFonts w:cs="Verdana"/>
        </w:rPr>
        <w:t>Ր</w:t>
      </w:r>
      <w:r w:rsidRPr="00FB76AD">
        <w:t>ԾՎՈՂ ՀԱՊԱՎՈՒՄՆԵ</w:t>
      </w:r>
      <w:r w:rsidRPr="00FB76AD">
        <w:rPr>
          <w:rFonts w:cs="Verdana"/>
        </w:rPr>
        <w:t>Ր</w:t>
      </w:r>
      <w:bookmarkEnd w:id="0"/>
      <w:bookmarkEnd w:id="1"/>
    </w:p>
    <w:p w:rsidR="00EC2EA8" w:rsidRPr="00FB76AD" w:rsidRDefault="00EC2EA8" w:rsidP="00EC2EA8">
      <w:pPr>
        <w:rPr>
          <w:rFonts w:ascii="GHEA Grapalat" w:hAnsi="GHEA Grapalat"/>
          <w:lang w:val="hy-AM"/>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7982"/>
      </w:tblGrid>
      <w:tr w:rsidR="00AA3EA1" w:rsidRPr="00FB76AD" w:rsidTr="00E407D8">
        <w:tc>
          <w:tcPr>
            <w:tcW w:w="1368" w:type="dxa"/>
          </w:tcPr>
          <w:p w:rsidR="00AA3EA1" w:rsidRPr="00FB76AD" w:rsidRDefault="00AA3EA1" w:rsidP="00376D50">
            <w:pPr>
              <w:spacing w:line="360" w:lineRule="auto"/>
              <w:rPr>
                <w:rFonts w:ascii="GHEA Grapalat" w:hAnsi="GHEA Grapalat"/>
              </w:rPr>
            </w:pPr>
            <w:r w:rsidRPr="00FB76AD">
              <w:rPr>
                <w:rFonts w:ascii="GHEA Grapalat" w:hAnsi="GHEA Grapalat" w:cs="Arial"/>
                <w:lang w:val="hy-AM"/>
              </w:rPr>
              <w:t>ԱՀԿ</w:t>
            </w:r>
            <w:r w:rsidRPr="00FB76AD">
              <w:rPr>
                <w:rFonts w:ascii="GHEA Grapalat" w:hAnsi="GHEA Grapalat" w:cs="Arial"/>
              </w:rPr>
              <w:t>՝</w:t>
            </w:r>
          </w:p>
        </w:tc>
        <w:tc>
          <w:tcPr>
            <w:tcW w:w="7982" w:type="dxa"/>
          </w:tcPr>
          <w:p w:rsidR="00AA3EA1" w:rsidRPr="00FB76AD" w:rsidRDefault="00AA3EA1" w:rsidP="0050536F">
            <w:pPr>
              <w:spacing w:line="360" w:lineRule="auto"/>
              <w:rPr>
                <w:rFonts w:ascii="GHEA Grapalat" w:hAnsi="GHEA Grapalat"/>
                <w:lang w:val="hy-AM"/>
              </w:rPr>
            </w:pPr>
            <w:r w:rsidRPr="00FB76AD">
              <w:rPr>
                <w:rFonts w:ascii="GHEA Grapalat" w:hAnsi="GHEA Grapalat" w:cs="Arial"/>
              </w:rPr>
              <w:t>Ա</w:t>
            </w:r>
            <w:r w:rsidRPr="00FB76AD">
              <w:rPr>
                <w:rFonts w:ascii="GHEA Grapalat" w:hAnsi="GHEA Grapalat" w:cs="Arial"/>
                <w:lang w:val="hy-AM"/>
              </w:rPr>
              <w:t>ռևտրի համաշխարհային կազմակերպության</w:t>
            </w:r>
          </w:p>
        </w:tc>
      </w:tr>
      <w:tr w:rsidR="00AA3EA1" w:rsidRPr="00FB76AD" w:rsidTr="00E407D8">
        <w:tc>
          <w:tcPr>
            <w:tcW w:w="1368" w:type="dxa"/>
          </w:tcPr>
          <w:p w:rsidR="00AA3EA1" w:rsidRPr="00FB76AD" w:rsidRDefault="00AA3EA1" w:rsidP="00376D50">
            <w:pPr>
              <w:spacing w:line="360" w:lineRule="auto"/>
              <w:rPr>
                <w:rFonts w:ascii="GHEA Grapalat" w:hAnsi="GHEA Grapalat"/>
              </w:rPr>
            </w:pPr>
            <w:r w:rsidRPr="00FB76AD">
              <w:rPr>
                <w:rFonts w:ascii="GHEA Grapalat" w:hAnsi="GHEA Grapalat"/>
                <w:lang w:val="hy-AM"/>
              </w:rPr>
              <w:t>ԱՄՀ</w:t>
            </w:r>
            <w:r w:rsidRPr="00FB76AD">
              <w:rPr>
                <w:rFonts w:ascii="GHEA Grapalat" w:hAnsi="GHEA Grapalat"/>
              </w:rPr>
              <w:t>՝</w:t>
            </w:r>
          </w:p>
        </w:tc>
        <w:tc>
          <w:tcPr>
            <w:tcW w:w="7982" w:type="dxa"/>
          </w:tcPr>
          <w:p w:rsidR="00AA3EA1" w:rsidRPr="00FB76AD" w:rsidRDefault="00AA3EA1" w:rsidP="0050536F">
            <w:pPr>
              <w:spacing w:line="360" w:lineRule="auto"/>
              <w:rPr>
                <w:rFonts w:ascii="GHEA Grapalat" w:hAnsi="GHEA Grapalat"/>
                <w:lang w:val="hy-AM"/>
              </w:rPr>
            </w:pPr>
            <w:r w:rsidRPr="00FB76AD">
              <w:rPr>
                <w:rFonts w:ascii="GHEA Grapalat" w:hAnsi="GHEA Grapalat"/>
                <w:lang w:val="hy-AM"/>
              </w:rPr>
              <w:t>Արժույթի միջազգային հիմնադրամ</w:t>
            </w:r>
          </w:p>
        </w:tc>
      </w:tr>
      <w:tr w:rsidR="00AA3EA1" w:rsidRPr="00FB76AD" w:rsidTr="00E407D8">
        <w:tc>
          <w:tcPr>
            <w:tcW w:w="1368" w:type="dxa"/>
          </w:tcPr>
          <w:p w:rsidR="00AA3EA1" w:rsidRPr="00FB76AD" w:rsidRDefault="00AA3EA1" w:rsidP="00376D50">
            <w:pPr>
              <w:spacing w:line="360" w:lineRule="auto"/>
              <w:rPr>
                <w:rFonts w:ascii="GHEA Grapalat" w:hAnsi="GHEA Grapalat"/>
                <w:lang w:val="hy-AM"/>
              </w:rPr>
            </w:pPr>
            <w:r w:rsidRPr="00FB76AD">
              <w:rPr>
                <w:rFonts w:ascii="GHEA Grapalat" w:hAnsi="GHEA Grapalat"/>
                <w:lang w:val="hy-AM"/>
              </w:rPr>
              <w:t>ԱՏԳ՝</w:t>
            </w:r>
          </w:p>
        </w:tc>
        <w:tc>
          <w:tcPr>
            <w:tcW w:w="7982" w:type="dxa"/>
          </w:tcPr>
          <w:p w:rsidR="00AA3EA1" w:rsidRPr="00FB76AD" w:rsidRDefault="00AA3EA1" w:rsidP="0050536F">
            <w:pPr>
              <w:spacing w:line="360" w:lineRule="auto"/>
              <w:rPr>
                <w:rFonts w:ascii="GHEA Grapalat" w:hAnsi="GHEA Grapalat"/>
                <w:lang w:val="hy-AM"/>
              </w:rPr>
            </w:pPr>
            <w:r w:rsidRPr="00FB76AD">
              <w:rPr>
                <w:rFonts w:ascii="GHEA Grapalat" w:hAnsi="GHEA Grapalat"/>
                <w:lang w:val="hy-AM"/>
              </w:rPr>
              <w:t>Արտաքին տնտեսական գործունեություն</w:t>
            </w:r>
          </w:p>
        </w:tc>
      </w:tr>
      <w:tr w:rsidR="00AA3EA1" w:rsidRPr="00FB76AD" w:rsidTr="00E407D8">
        <w:tc>
          <w:tcPr>
            <w:tcW w:w="1368" w:type="dxa"/>
          </w:tcPr>
          <w:p w:rsidR="00AA3EA1" w:rsidRPr="00FB76AD" w:rsidRDefault="00AA3EA1" w:rsidP="00376D50">
            <w:pPr>
              <w:spacing w:line="360" w:lineRule="auto"/>
              <w:rPr>
                <w:rFonts w:ascii="GHEA Grapalat" w:hAnsi="GHEA Grapalat"/>
                <w:lang w:val="hy-AM"/>
              </w:rPr>
            </w:pPr>
            <w:r w:rsidRPr="00FB76AD">
              <w:rPr>
                <w:rFonts w:ascii="GHEA Grapalat" w:hAnsi="GHEA Grapalat"/>
                <w:lang w:val="hy-AM"/>
              </w:rPr>
              <w:t>ԵԱՏՄ՝</w:t>
            </w:r>
          </w:p>
        </w:tc>
        <w:tc>
          <w:tcPr>
            <w:tcW w:w="7982" w:type="dxa"/>
          </w:tcPr>
          <w:p w:rsidR="00AA3EA1" w:rsidRPr="00FB76AD" w:rsidRDefault="00AA3EA1" w:rsidP="0050536F">
            <w:pPr>
              <w:spacing w:line="360" w:lineRule="auto"/>
              <w:rPr>
                <w:rFonts w:ascii="GHEA Grapalat" w:hAnsi="GHEA Grapalat"/>
                <w:lang w:val="hy-AM"/>
              </w:rPr>
            </w:pPr>
            <w:r w:rsidRPr="00FB76AD">
              <w:rPr>
                <w:rFonts w:ascii="GHEA Grapalat" w:hAnsi="GHEA Grapalat"/>
                <w:lang w:val="hy-AM"/>
              </w:rPr>
              <w:t>Եվրասիական տնտեսական միություն</w:t>
            </w:r>
          </w:p>
        </w:tc>
      </w:tr>
      <w:tr w:rsidR="00AA3EA1" w:rsidRPr="00FB76AD" w:rsidTr="00E407D8">
        <w:tc>
          <w:tcPr>
            <w:tcW w:w="1368" w:type="dxa"/>
          </w:tcPr>
          <w:p w:rsidR="00AA3EA1" w:rsidRPr="00FB76AD" w:rsidRDefault="00553F00" w:rsidP="00376D50">
            <w:pPr>
              <w:spacing w:line="360" w:lineRule="auto"/>
              <w:rPr>
                <w:rFonts w:ascii="GHEA Grapalat" w:hAnsi="GHEA Grapalat"/>
                <w:lang w:val="hy-AM"/>
              </w:rPr>
            </w:pPr>
            <w:r w:rsidRPr="00FB76AD">
              <w:rPr>
                <w:rFonts w:ascii="GHEA Grapalat" w:hAnsi="GHEA Grapalat"/>
                <w:lang w:val="hy-AM"/>
              </w:rPr>
              <w:t>ԵՄ՝</w:t>
            </w:r>
          </w:p>
        </w:tc>
        <w:tc>
          <w:tcPr>
            <w:tcW w:w="7982" w:type="dxa"/>
          </w:tcPr>
          <w:p w:rsidR="00AA3EA1" w:rsidRPr="00FB76AD" w:rsidRDefault="00553F00" w:rsidP="0050536F">
            <w:pPr>
              <w:spacing w:line="360" w:lineRule="auto"/>
              <w:rPr>
                <w:rFonts w:ascii="GHEA Grapalat" w:hAnsi="GHEA Grapalat"/>
                <w:lang w:val="hy-AM"/>
              </w:rPr>
            </w:pPr>
            <w:r w:rsidRPr="00FB76AD">
              <w:rPr>
                <w:rFonts w:ascii="GHEA Grapalat" w:hAnsi="GHEA Grapalat"/>
                <w:lang w:val="hy-AM"/>
              </w:rPr>
              <w:t>Եվրոպական միություն</w:t>
            </w:r>
          </w:p>
        </w:tc>
      </w:tr>
      <w:tr w:rsidR="00AA3EA1" w:rsidRPr="00FB76AD" w:rsidTr="00E407D8">
        <w:tc>
          <w:tcPr>
            <w:tcW w:w="1368" w:type="dxa"/>
          </w:tcPr>
          <w:p w:rsidR="00AA3EA1" w:rsidRPr="00FB76AD" w:rsidRDefault="00553F00" w:rsidP="00376D50">
            <w:pPr>
              <w:spacing w:line="360" w:lineRule="auto"/>
              <w:rPr>
                <w:rFonts w:ascii="GHEA Grapalat" w:hAnsi="GHEA Grapalat"/>
                <w:lang w:val="hy-AM"/>
              </w:rPr>
            </w:pPr>
            <w:r w:rsidRPr="00FB76AD">
              <w:rPr>
                <w:rFonts w:ascii="GHEA Grapalat" w:hAnsi="GHEA Grapalat"/>
                <w:lang w:val="hy-AM"/>
              </w:rPr>
              <w:t>ԵՏՀ՝</w:t>
            </w:r>
          </w:p>
        </w:tc>
        <w:tc>
          <w:tcPr>
            <w:tcW w:w="7982" w:type="dxa"/>
          </w:tcPr>
          <w:p w:rsidR="00AA3EA1" w:rsidRPr="00FB76AD" w:rsidRDefault="00553F00" w:rsidP="0050536F">
            <w:pPr>
              <w:spacing w:line="360" w:lineRule="auto"/>
              <w:rPr>
                <w:rFonts w:ascii="GHEA Grapalat" w:hAnsi="GHEA Grapalat"/>
                <w:lang w:val="hy-AM"/>
              </w:rPr>
            </w:pPr>
            <w:r w:rsidRPr="00FB76AD">
              <w:rPr>
                <w:rFonts w:ascii="GHEA Grapalat" w:hAnsi="GHEA Grapalat"/>
                <w:lang w:val="hy-AM"/>
              </w:rPr>
              <w:t>Եվրասիական տնտեսական հանձնաժողով</w:t>
            </w:r>
          </w:p>
        </w:tc>
      </w:tr>
      <w:tr w:rsidR="00553F00" w:rsidRPr="00FB76AD" w:rsidTr="00E407D8">
        <w:tc>
          <w:tcPr>
            <w:tcW w:w="1368" w:type="dxa"/>
          </w:tcPr>
          <w:p w:rsidR="00553F00" w:rsidRPr="00FB76AD" w:rsidRDefault="00553F00" w:rsidP="00376D50">
            <w:pPr>
              <w:spacing w:line="360" w:lineRule="auto"/>
              <w:rPr>
                <w:rFonts w:ascii="GHEA Grapalat" w:hAnsi="GHEA Grapalat"/>
                <w:lang w:val="hy-AM"/>
              </w:rPr>
            </w:pPr>
            <w:r w:rsidRPr="00FB76AD">
              <w:rPr>
                <w:rFonts w:ascii="GHEA Grapalat" w:hAnsi="GHEA Grapalat"/>
                <w:lang w:val="hy-AM"/>
              </w:rPr>
              <w:t>ԶՌՆ՝</w:t>
            </w:r>
          </w:p>
        </w:tc>
        <w:tc>
          <w:tcPr>
            <w:tcW w:w="7982" w:type="dxa"/>
          </w:tcPr>
          <w:p w:rsidR="00553F00" w:rsidRPr="00FB76AD" w:rsidRDefault="00553F00" w:rsidP="0050536F">
            <w:pPr>
              <w:spacing w:line="360" w:lineRule="auto"/>
              <w:rPr>
                <w:rFonts w:ascii="GHEA Grapalat" w:hAnsi="GHEA Grapalat"/>
                <w:lang w:val="hy-AM"/>
              </w:rPr>
            </w:pPr>
            <w:r w:rsidRPr="00FB76AD">
              <w:rPr>
                <w:rFonts w:ascii="GHEA Grapalat" w:hAnsi="GHEA Grapalat"/>
                <w:lang w:val="hy-AM"/>
              </w:rPr>
              <w:t>Զարգացման ռազմավարական նպատակ</w:t>
            </w:r>
          </w:p>
        </w:tc>
      </w:tr>
      <w:tr w:rsidR="00553F00" w:rsidRPr="00FB76AD" w:rsidTr="00E407D8">
        <w:tc>
          <w:tcPr>
            <w:tcW w:w="1368" w:type="dxa"/>
          </w:tcPr>
          <w:p w:rsidR="00553F00" w:rsidRPr="00FB76AD" w:rsidRDefault="00553F00" w:rsidP="00376D50">
            <w:pPr>
              <w:spacing w:line="360" w:lineRule="auto"/>
              <w:rPr>
                <w:rFonts w:ascii="GHEA Grapalat" w:hAnsi="GHEA Grapalat"/>
              </w:rPr>
            </w:pPr>
            <w:r w:rsidRPr="00FB76AD">
              <w:rPr>
                <w:rFonts w:ascii="GHEA Grapalat" w:hAnsi="GHEA Grapalat"/>
                <w:lang w:val="hy-AM"/>
              </w:rPr>
              <w:t>ՀՄԿ</w:t>
            </w:r>
            <w:r w:rsidRPr="00FB76AD">
              <w:rPr>
                <w:rFonts w:ascii="GHEA Grapalat" w:hAnsi="GHEA Grapalat"/>
              </w:rPr>
              <w:t>՝</w:t>
            </w:r>
          </w:p>
        </w:tc>
        <w:tc>
          <w:tcPr>
            <w:tcW w:w="7982" w:type="dxa"/>
          </w:tcPr>
          <w:p w:rsidR="00553F00" w:rsidRPr="00FB76AD" w:rsidRDefault="00553F00" w:rsidP="0050536F">
            <w:pPr>
              <w:spacing w:line="360" w:lineRule="auto"/>
              <w:rPr>
                <w:rFonts w:ascii="GHEA Grapalat" w:hAnsi="GHEA Grapalat"/>
                <w:lang w:val="hy-AM"/>
              </w:rPr>
            </w:pPr>
            <w:r w:rsidRPr="00FB76AD">
              <w:rPr>
                <w:rFonts w:ascii="GHEA Grapalat" w:hAnsi="GHEA Grapalat"/>
                <w:lang w:val="hy-AM"/>
              </w:rPr>
              <w:t>Համաշխարհային մաքսային կազմակերպություն</w:t>
            </w:r>
          </w:p>
        </w:tc>
      </w:tr>
      <w:tr w:rsidR="00553F00" w:rsidRPr="00FB76AD" w:rsidTr="00E407D8">
        <w:tc>
          <w:tcPr>
            <w:tcW w:w="1368" w:type="dxa"/>
          </w:tcPr>
          <w:p w:rsidR="00553F00" w:rsidRPr="00FB76AD" w:rsidRDefault="00553F00" w:rsidP="00376D50">
            <w:pPr>
              <w:spacing w:line="360" w:lineRule="auto"/>
              <w:rPr>
                <w:rFonts w:ascii="GHEA Grapalat" w:hAnsi="GHEA Grapalat"/>
                <w:lang w:val="hy-AM"/>
              </w:rPr>
            </w:pPr>
            <w:r w:rsidRPr="00FB76AD">
              <w:rPr>
                <w:rFonts w:ascii="GHEA Grapalat" w:hAnsi="GHEA Grapalat"/>
                <w:lang w:val="hy-AM"/>
              </w:rPr>
              <w:t>ՄԺԾԾ՝</w:t>
            </w:r>
          </w:p>
        </w:tc>
        <w:tc>
          <w:tcPr>
            <w:tcW w:w="7982" w:type="dxa"/>
          </w:tcPr>
          <w:p w:rsidR="00553F00" w:rsidRPr="00FB76AD" w:rsidRDefault="00553F00" w:rsidP="0050536F">
            <w:pPr>
              <w:spacing w:line="360" w:lineRule="auto"/>
              <w:rPr>
                <w:rFonts w:ascii="GHEA Grapalat" w:hAnsi="GHEA Grapalat"/>
                <w:lang w:val="hy-AM"/>
              </w:rPr>
            </w:pPr>
            <w:r w:rsidRPr="00FB76AD">
              <w:rPr>
                <w:rFonts w:ascii="GHEA Grapalat" w:hAnsi="GHEA Grapalat"/>
                <w:lang w:val="hy-AM"/>
              </w:rPr>
              <w:t>Միջնաժամկետ ծախսային ծրագրեր</w:t>
            </w:r>
          </w:p>
        </w:tc>
      </w:tr>
      <w:tr w:rsidR="00553F00" w:rsidRPr="00900128" w:rsidTr="00E407D8">
        <w:tc>
          <w:tcPr>
            <w:tcW w:w="1368" w:type="dxa"/>
          </w:tcPr>
          <w:p w:rsidR="00553F00" w:rsidRPr="00FB76AD" w:rsidRDefault="00553F00" w:rsidP="00376D50">
            <w:pPr>
              <w:spacing w:line="360" w:lineRule="auto"/>
              <w:rPr>
                <w:rFonts w:ascii="GHEA Grapalat" w:hAnsi="GHEA Grapalat"/>
                <w:lang w:val="hy-AM"/>
              </w:rPr>
            </w:pPr>
            <w:r w:rsidRPr="00FB76AD">
              <w:rPr>
                <w:rFonts w:ascii="GHEA Grapalat" w:hAnsi="GHEA Grapalat"/>
                <w:lang w:val="hy-AM"/>
              </w:rPr>
              <w:t>ՊԵԿ՝</w:t>
            </w:r>
          </w:p>
        </w:tc>
        <w:tc>
          <w:tcPr>
            <w:tcW w:w="7982" w:type="dxa"/>
          </w:tcPr>
          <w:p w:rsidR="00553F00" w:rsidRPr="00FB76AD" w:rsidRDefault="007801A6" w:rsidP="0050536F">
            <w:pPr>
              <w:spacing w:line="360" w:lineRule="auto"/>
              <w:rPr>
                <w:rFonts w:ascii="GHEA Grapalat" w:hAnsi="GHEA Grapalat"/>
                <w:lang w:val="hy-AM"/>
              </w:rPr>
            </w:pPr>
            <w:r w:rsidRPr="00FB76AD">
              <w:rPr>
                <w:rFonts w:ascii="GHEA Grapalat" w:hAnsi="GHEA Grapalat"/>
                <w:lang w:val="hy-AM"/>
              </w:rPr>
              <w:t>Հայաստանի Հանրապետության պետական եկամուտների կոմիտե</w:t>
            </w:r>
          </w:p>
        </w:tc>
      </w:tr>
      <w:tr w:rsidR="007801A6" w:rsidRPr="00FB76AD" w:rsidTr="00E407D8">
        <w:tc>
          <w:tcPr>
            <w:tcW w:w="1368" w:type="dxa"/>
          </w:tcPr>
          <w:p w:rsidR="007801A6" w:rsidRPr="00FB76AD" w:rsidDel="00553F00" w:rsidRDefault="007801A6" w:rsidP="00376D50">
            <w:pPr>
              <w:spacing w:line="360" w:lineRule="auto"/>
              <w:rPr>
                <w:rFonts w:ascii="GHEA Grapalat" w:hAnsi="GHEA Grapalat"/>
                <w:lang w:val="hy-AM"/>
              </w:rPr>
            </w:pPr>
            <w:r w:rsidRPr="00FB76AD">
              <w:rPr>
                <w:rFonts w:ascii="GHEA Grapalat" w:hAnsi="GHEA Grapalat"/>
                <w:lang w:val="hy-AM"/>
              </w:rPr>
              <w:t>ՎԻՎ՝</w:t>
            </w:r>
          </w:p>
        </w:tc>
        <w:tc>
          <w:tcPr>
            <w:tcW w:w="7982" w:type="dxa"/>
          </w:tcPr>
          <w:p w:rsidR="007801A6" w:rsidRPr="00FB76AD" w:rsidDel="007801A6" w:rsidRDefault="007801A6" w:rsidP="0050536F">
            <w:pPr>
              <w:spacing w:line="360" w:lineRule="auto"/>
              <w:rPr>
                <w:rFonts w:ascii="GHEA Grapalat" w:hAnsi="GHEA Grapalat"/>
                <w:lang w:val="hy-AM"/>
              </w:rPr>
            </w:pPr>
            <w:r w:rsidRPr="00FB76AD">
              <w:rPr>
                <w:rFonts w:ascii="GHEA Grapalat" w:hAnsi="GHEA Grapalat"/>
                <w:lang w:val="hy-AM"/>
              </w:rPr>
              <w:t>Վարչական իրավախախտումների վերաբերյալ գործեր</w:t>
            </w:r>
          </w:p>
        </w:tc>
      </w:tr>
      <w:tr w:rsidR="007801A6" w:rsidRPr="00900128" w:rsidTr="00E407D8">
        <w:tc>
          <w:tcPr>
            <w:tcW w:w="1368" w:type="dxa"/>
          </w:tcPr>
          <w:p w:rsidR="007801A6" w:rsidRPr="00FB76AD" w:rsidDel="00553F00" w:rsidRDefault="007801A6" w:rsidP="00376D50">
            <w:pPr>
              <w:spacing w:line="360" w:lineRule="auto"/>
              <w:rPr>
                <w:rFonts w:ascii="GHEA Grapalat" w:hAnsi="GHEA Grapalat"/>
                <w:lang w:val="hy-AM"/>
              </w:rPr>
            </w:pPr>
            <w:r w:rsidRPr="00FB76AD">
              <w:rPr>
                <w:rFonts w:ascii="GHEA Grapalat" w:hAnsi="GHEA Grapalat"/>
                <w:lang w:val="hy-AM"/>
              </w:rPr>
              <w:t>ՏՀԶԿ՝</w:t>
            </w:r>
          </w:p>
        </w:tc>
        <w:tc>
          <w:tcPr>
            <w:tcW w:w="7982" w:type="dxa"/>
          </w:tcPr>
          <w:p w:rsidR="007801A6" w:rsidRPr="00FB76AD" w:rsidDel="007801A6" w:rsidRDefault="007801A6" w:rsidP="0050536F">
            <w:pPr>
              <w:spacing w:line="360" w:lineRule="auto"/>
              <w:rPr>
                <w:rFonts w:ascii="GHEA Grapalat" w:hAnsi="GHEA Grapalat"/>
                <w:lang w:val="hy-AM"/>
              </w:rPr>
            </w:pPr>
            <w:r w:rsidRPr="00FB76AD">
              <w:rPr>
                <w:rFonts w:ascii="GHEA Grapalat" w:hAnsi="GHEA Grapalat"/>
                <w:lang w:val="hy-AM"/>
              </w:rPr>
              <w:t>Տնտեսական համագործակցության և զարգացման կազմակերպություն</w:t>
            </w:r>
          </w:p>
        </w:tc>
      </w:tr>
      <w:tr w:rsidR="007801A6" w:rsidRPr="00900128" w:rsidTr="00E407D8">
        <w:tc>
          <w:tcPr>
            <w:tcW w:w="1368" w:type="dxa"/>
          </w:tcPr>
          <w:p w:rsidR="007801A6" w:rsidRPr="00FB76AD" w:rsidDel="00553F00" w:rsidRDefault="007801A6" w:rsidP="00376D50">
            <w:pPr>
              <w:spacing w:line="360" w:lineRule="auto"/>
              <w:rPr>
                <w:rFonts w:ascii="GHEA Grapalat" w:hAnsi="GHEA Grapalat"/>
                <w:lang w:val="hy-AM"/>
              </w:rPr>
            </w:pPr>
            <w:r w:rsidRPr="00FB76AD">
              <w:rPr>
                <w:rFonts w:ascii="GHEA Grapalat" w:hAnsi="GHEA Grapalat"/>
              </w:rPr>
              <w:t>BEPS՝</w:t>
            </w:r>
          </w:p>
        </w:tc>
        <w:tc>
          <w:tcPr>
            <w:tcW w:w="7982" w:type="dxa"/>
          </w:tcPr>
          <w:p w:rsidR="007801A6" w:rsidRPr="00FB76AD" w:rsidDel="007801A6" w:rsidRDefault="007801A6" w:rsidP="0050536F">
            <w:pPr>
              <w:spacing w:line="360" w:lineRule="auto"/>
              <w:rPr>
                <w:rFonts w:ascii="GHEA Grapalat" w:hAnsi="GHEA Grapalat"/>
                <w:lang w:val="hy-AM"/>
              </w:rPr>
            </w:pPr>
            <w:r w:rsidRPr="00FB76AD">
              <w:rPr>
                <w:rFonts w:ascii="GHEA Grapalat" w:hAnsi="GHEA Grapalat"/>
                <w:lang w:val="hy-AM"/>
              </w:rPr>
              <w:t>Base Erosion and Profit Shifting («Հարկման բազայի խեղաթյուրման և շահույթների տեղաշարժ»)</w:t>
            </w:r>
          </w:p>
        </w:tc>
      </w:tr>
    </w:tbl>
    <w:p w:rsidR="00EE0552" w:rsidRPr="00FB76AD" w:rsidRDefault="00EE0552" w:rsidP="00CC63CF">
      <w:pPr>
        <w:spacing w:line="360" w:lineRule="auto"/>
        <w:rPr>
          <w:rFonts w:ascii="GHEA Grapalat" w:hAnsi="GHEA Grapalat"/>
          <w:lang w:val="hy-AM"/>
        </w:rPr>
      </w:pPr>
    </w:p>
    <w:p w:rsidR="004261BE" w:rsidRPr="00FB76AD" w:rsidRDefault="004261BE">
      <w:pPr>
        <w:spacing w:after="160" w:line="259" w:lineRule="auto"/>
        <w:rPr>
          <w:rFonts w:ascii="GHEA Grapalat" w:eastAsiaTheme="majorEastAsia" w:hAnsi="GHEA Grapalat" w:cstheme="majorBidi"/>
          <w:b/>
          <w:bCs/>
          <w:color w:val="2C6EAB" w:themeColor="accent1" w:themeShade="B5"/>
          <w:sz w:val="32"/>
          <w:szCs w:val="32"/>
          <w:lang w:val="hy-AM"/>
        </w:rPr>
      </w:pPr>
      <w:bookmarkStart w:id="2" w:name="_Toc421209610"/>
      <w:r w:rsidRPr="00FB76AD">
        <w:rPr>
          <w:rFonts w:ascii="GHEA Grapalat" w:hAnsi="GHEA Grapalat"/>
          <w:lang w:val="hy-AM"/>
        </w:rPr>
        <w:br w:type="page"/>
      </w:r>
    </w:p>
    <w:p w:rsidR="000E6A18" w:rsidRPr="00FB76AD" w:rsidRDefault="00251337" w:rsidP="00930266">
      <w:pPr>
        <w:pStyle w:val="Heading1"/>
        <w:ind w:left="720"/>
      </w:pPr>
      <w:bookmarkStart w:id="3" w:name="_Toc43218604"/>
      <w:r w:rsidRPr="00FB76AD">
        <w:lastRenderedPageBreak/>
        <w:t>ՆԱԽԱԲԱՆ</w:t>
      </w:r>
      <w:bookmarkEnd w:id="2"/>
      <w:bookmarkEnd w:id="3"/>
    </w:p>
    <w:p w:rsidR="000E6A18" w:rsidRPr="00FB76AD" w:rsidRDefault="000E6A18" w:rsidP="000E6A18">
      <w:pPr>
        <w:rPr>
          <w:rFonts w:ascii="GHEA Grapalat" w:hAnsi="GHEA Grapalat"/>
          <w:lang w:val="hy-AM"/>
        </w:rPr>
      </w:pPr>
    </w:p>
    <w:p w:rsidR="000A4C13" w:rsidRPr="00FB76AD" w:rsidRDefault="00937103" w:rsidP="00B76F29">
      <w:pPr>
        <w:tabs>
          <w:tab w:val="left" w:pos="1080"/>
        </w:tabs>
        <w:spacing w:line="360" w:lineRule="auto"/>
        <w:ind w:firstLine="720"/>
        <w:jc w:val="both"/>
        <w:rPr>
          <w:rFonts w:ascii="GHEA Grapalat" w:hAnsi="GHEA Grapalat"/>
          <w:lang w:val="hy-AM"/>
        </w:rPr>
      </w:pPr>
      <w:bookmarkStart w:id="4" w:name="_Toc421209611"/>
      <w:r w:rsidRPr="00FB76AD">
        <w:rPr>
          <w:rFonts w:ascii="GHEA Grapalat" w:hAnsi="GHEA Grapalat" w:cs="Sylfaen"/>
          <w:lang w:val="hy-AM"/>
        </w:rPr>
        <w:t>Պետության</w:t>
      </w:r>
      <w:r w:rsidRPr="00FB76AD">
        <w:rPr>
          <w:rFonts w:ascii="GHEA Grapalat" w:hAnsi="GHEA Grapalat"/>
          <w:lang w:val="hy-AM"/>
        </w:rPr>
        <w:t xml:space="preserve"> հարկային </w:t>
      </w:r>
      <w:r w:rsidR="001A6C15" w:rsidRPr="00FB76AD">
        <w:rPr>
          <w:rFonts w:ascii="GHEA Grapalat" w:hAnsi="GHEA Grapalat"/>
          <w:lang w:val="hy-AM"/>
        </w:rPr>
        <w:t xml:space="preserve">և մաքսային </w:t>
      </w:r>
      <w:r w:rsidRPr="00FB76AD">
        <w:rPr>
          <w:rFonts w:ascii="GHEA Grapalat" w:hAnsi="GHEA Grapalat"/>
          <w:lang w:val="hy-AM"/>
        </w:rPr>
        <w:t xml:space="preserve">համակարգի </w:t>
      </w:r>
      <w:r w:rsidR="00C06BA6" w:rsidRPr="00FB76AD">
        <w:rPr>
          <w:rFonts w:ascii="GHEA Grapalat" w:hAnsi="GHEA Grapalat"/>
          <w:lang w:val="hy-AM"/>
        </w:rPr>
        <w:t>արդյունավետությունն</w:t>
      </w:r>
      <w:r w:rsidRPr="00FB76AD">
        <w:rPr>
          <w:rFonts w:ascii="GHEA Grapalat" w:hAnsi="GHEA Grapalat"/>
          <w:lang w:val="hy-AM"/>
        </w:rPr>
        <w:t xml:space="preserve"> ուղղակիորեն կախված է հարկային</w:t>
      </w:r>
      <w:r w:rsidR="001A6C15" w:rsidRPr="00FB76AD">
        <w:rPr>
          <w:rFonts w:ascii="GHEA Grapalat" w:hAnsi="GHEA Grapalat"/>
          <w:lang w:val="hy-AM"/>
        </w:rPr>
        <w:t xml:space="preserve"> և մաքսային</w:t>
      </w:r>
      <w:r w:rsidR="00733145" w:rsidRPr="00FB76AD">
        <w:rPr>
          <w:rFonts w:ascii="GHEA Grapalat" w:hAnsi="GHEA Grapalat"/>
          <w:lang w:val="hy-AM"/>
        </w:rPr>
        <w:t xml:space="preserve"> </w:t>
      </w:r>
      <w:r w:rsidRPr="00FB76AD">
        <w:rPr>
          <w:rFonts w:ascii="GHEA Grapalat" w:hAnsi="GHEA Grapalat"/>
          <w:lang w:val="hy-AM"/>
        </w:rPr>
        <w:t xml:space="preserve">վարչարարության արդյունավետ մեթոդների </w:t>
      </w:r>
      <w:r w:rsidR="0018173C" w:rsidRPr="00FB76AD">
        <w:rPr>
          <w:rFonts w:ascii="GHEA Grapalat" w:hAnsi="GHEA Grapalat"/>
          <w:lang w:val="hy-AM"/>
        </w:rPr>
        <w:t xml:space="preserve">առկայությունից </w:t>
      </w:r>
      <w:r w:rsidRPr="00FB76AD">
        <w:rPr>
          <w:rFonts w:ascii="GHEA Grapalat" w:hAnsi="GHEA Grapalat"/>
          <w:lang w:val="hy-AM"/>
        </w:rPr>
        <w:t xml:space="preserve">և </w:t>
      </w:r>
      <w:r w:rsidR="00C37621" w:rsidRPr="00FB76AD">
        <w:rPr>
          <w:rFonts w:ascii="GHEA Grapalat" w:hAnsi="GHEA Grapalat"/>
          <w:lang w:val="hy-AM"/>
        </w:rPr>
        <w:t>փոփոխությունների</w:t>
      </w:r>
      <w:r w:rsidR="00FE5A4E" w:rsidRPr="00FB76AD">
        <w:rPr>
          <w:rFonts w:ascii="GHEA Grapalat" w:hAnsi="GHEA Grapalat"/>
          <w:lang w:val="hy-AM"/>
        </w:rPr>
        <w:t>ն</w:t>
      </w:r>
      <w:r w:rsidR="00C37621" w:rsidRPr="00FB76AD">
        <w:rPr>
          <w:rFonts w:ascii="GHEA Grapalat" w:hAnsi="GHEA Grapalat"/>
          <w:lang w:val="hy-AM"/>
        </w:rPr>
        <w:t xml:space="preserve"> համահունչ</w:t>
      </w:r>
      <w:r w:rsidR="0018173C" w:rsidRPr="00FB76AD">
        <w:rPr>
          <w:rFonts w:ascii="GHEA Grapalat" w:hAnsi="GHEA Grapalat"/>
          <w:lang w:val="hy-AM"/>
        </w:rPr>
        <w:t xml:space="preserve"> </w:t>
      </w:r>
      <w:r w:rsidRPr="00FB76AD">
        <w:rPr>
          <w:rFonts w:ascii="GHEA Grapalat" w:hAnsi="GHEA Grapalat"/>
          <w:lang w:val="hy-AM"/>
        </w:rPr>
        <w:t>մոտեցումների կիրառ</w:t>
      </w:r>
      <w:r w:rsidR="00C37621" w:rsidRPr="00FB76AD">
        <w:rPr>
          <w:rFonts w:ascii="GHEA Grapalat" w:hAnsi="GHEA Grapalat"/>
          <w:lang w:val="hy-AM"/>
        </w:rPr>
        <w:t>ումից</w:t>
      </w:r>
      <w:r w:rsidRPr="00FB76AD">
        <w:rPr>
          <w:rFonts w:ascii="GHEA Grapalat" w:hAnsi="GHEA Grapalat"/>
          <w:lang w:val="hy-AM"/>
        </w:rPr>
        <w:t xml:space="preserve">։ Հարկային </w:t>
      </w:r>
      <w:r w:rsidR="001A6C15" w:rsidRPr="00FB76AD">
        <w:rPr>
          <w:rFonts w:ascii="GHEA Grapalat" w:hAnsi="GHEA Grapalat"/>
          <w:lang w:val="hy-AM"/>
        </w:rPr>
        <w:t xml:space="preserve">և մաքսային </w:t>
      </w:r>
      <w:r w:rsidRPr="00FB76AD">
        <w:rPr>
          <w:rFonts w:ascii="GHEA Grapalat" w:hAnsi="GHEA Grapalat"/>
          <w:lang w:val="hy-AM"/>
        </w:rPr>
        <w:t>վարչարարությունը որևէ երկրի գործող հարկային</w:t>
      </w:r>
      <w:r w:rsidR="001A6C15" w:rsidRPr="00FB76AD">
        <w:rPr>
          <w:rFonts w:ascii="GHEA Grapalat" w:hAnsi="GHEA Grapalat"/>
          <w:lang w:val="hy-AM"/>
        </w:rPr>
        <w:t xml:space="preserve"> և մաքսային</w:t>
      </w:r>
      <w:r w:rsidRPr="00FB76AD">
        <w:rPr>
          <w:rFonts w:ascii="GHEA Grapalat" w:hAnsi="GHEA Grapalat"/>
          <w:lang w:val="hy-AM"/>
        </w:rPr>
        <w:t xml:space="preserve"> համակարգում օրենսդրության շրջանակներում հարկային </w:t>
      </w:r>
      <w:r w:rsidR="001A6C15" w:rsidRPr="00FB76AD">
        <w:rPr>
          <w:rFonts w:ascii="GHEA Grapalat" w:hAnsi="GHEA Grapalat"/>
          <w:lang w:val="hy-AM"/>
        </w:rPr>
        <w:t xml:space="preserve">և մաքսային </w:t>
      </w:r>
      <w:r w:rsidRPr="00FB76AD">
        <w:rPr>
          <w:rFonts w:ascii="GHEA Grapalat" w:hAnsi="GHEA Grapalat"/>
          <w:lang w:val="hy-AM"/>
        </w:rPr>
        <w:t xml:space="preserve">մարմինների որոշակի գործառույթների համախումբն է, որոնք ուղղված են հարկ վճարողների հաշվառմանն ու սպասարկմանը, հարկային </w:t>
      </w:r>
      <w:r w:rsidR="001A6C15" w:rsidRPr="00FB76AD">
        <w:rPr>
          <w:rFonts w:ascii="GHEA Grapalat" w:hAnsi="GHEA Grapalat"/>
          <w:lang w:val="hy-AM"/>
        </w:rPr>
        <w:t xml:space="preserve">և մաքսային </w:t>
      </w:r>
      <w:r w:rsidRPr="00FB76AD">
        <w:rPr>
          <w:rFonts w:ascii="GHEA Grapalat" w:hAnsi="GHEA Grapalat"/>
          <w:lang w:val="hy-AM"/>
        </w:rPr>
        <w:t>օրենսդրության</w:t>
      </w:r>
      <w:r w:rsidR="008834E6" w:rsidRPr="00FB76AD">
        <w:rPr>
          <w:rFonts w:ascii="GHEA Grapalat" w:hAnsi="GHEA Grapalat"/>
          <w:lang w:val="hy-AM"/>
        </w:rPr>
        <w:t>,</w:t>
      </w:r>
      <w:r w:rsidRPr="00FB76AD">
        <w:rPr>
          <w:rFonts w:ascii="GHEA Grapalat" w:hAnsi="GHEA Grapalat"/>
          <w:lang w:val="hy-AM"/>
        </w:rPr>
        <w:t xml:space="preserve"> </w:t>
      </w:r>
      <w:r w:rsidR="00D0110C" w:rsidRPr="00FB76AD">
        <w:rPr>
          <w:rFonts w:ascii="GHEA Grapalat" w:hAnsi="GHEA Grapalat"/>
          <w:lang w:val="hy-AM"/>
        </w:rPr>
        <w:t>ինչպես նաև</w:t>
      </w:r>
      <w:r w:rsidR="00147C35" w:rsidRPr="00260177">
        <w:rPr>
          <w:rFonts w:ascii="GHEA Grapalat" w:hAnsi="GHEA Grapalat"/>
          <w:lang w:val="hy-AM"/>
        </w:rPr>
        <w:t xml:space="preserve"> </w:t>
      </w:r>
      <w:r w:rsidRPr="00FB76AD">
        <w:rPr>
          <w:rFonts w:ascii="GHEA Grapalat" w:hAnsi="GHEA Grapalat"/>
          <w:lang w:val="hy-AM"/>
        </w:rPr>
        <w:t xml:space="preserve">հարկային </w:t>
      </w:r>
      <w:r w:rsidR="001A6C15" w:rsidRPr="00FB76AD">
        <w:rPr>
          <w:rFonts w:ascii="GHEA Grapalat" w:hAnsi="GHEA Grapalat"/>
          <w:lang w:val="hy-AM"/>
        </w:rPr>
        <w:t xml:space="preserve">և մաքսային </w:t>
      </w:r>
      <w:r w:rsidRPr="00FB76AD">
        <w:rPr>
          <w:rFonts w:ascii="GHEA Grapalat" w:hAnsi="GHEA Grapalat"/>
          <w:lang w:val="hy-AM"/>
        </w:rPr>
        <w:t>հարաբերությունները կարգավորող այլ իրավական ակտերի պահանջների կատարման նկատմամբ օրենքով սահմանված կարգով հսկողության իրականացմանը, այդ պահանջների խախտումների կանխմանը և (կամ) բացահայտմանն ու օրենքով սահմանված կարգով և չափերով պատասխանատվության միջոցների կիրառմանը, առաջացած հարկային</w:t>
      </w:r>
      <w:r w:rsidR="001A6C15" w:rsidRPr="00FB76AD">
        <w:rPr>
          <w:rFonts w:ascii="GHEA Grapalat" w:hAnsi="GHEA Grapalat"/>
          <w:lang w:val="hy-AM"/>
        </w:rPr>
        <w:t xml:space="preserve"> և մաքսային վճարների վճարման</w:t>
      </w:r>
      <w:r w:rsidRPr="00FB76AD">
        <w:rPr>
          <w:rFonts w:ascii="GHEA Grapalat" w:hAnsi="GHEA Grapalat"/>
          <w:lang w:val="hy-AM"/>
        </w:rPr>
        <w:t xml:space="preserve"> պարտավորությունների գանձման ուղղությամբ անհրաժեշտ միջոցառում</w:t>
      </w:r>
      <w:r w:rsidR="00AF416B" w:rsidRPr="00FB76AD">
        <w:rPr>
          <w:rFonts w:ascii="GHEA Grapalat" w:hAnsi="GHEA Grapalat"/>
          <w:lang w:val="hy-AM"/>
        </w:rPr>
        <w:t>ն</w:t>
      </w:r>
      <w:r w:rsidRPr="00FB76AD">
        <w:rPr>
          <w:rFonts w:ascii="GHEA Grapalat" w:hAnsi="GHEA Grapalat"/>
          <w:lang w:val="hy-AM"/>
        </w:rPr>
        <w:t xml:space="preserve">երի իրականացմանը և այլն: Հարկային </w:t>
      </w:r>
      <w:r w:rsidR="001A6C15" w:rsidRPr="00FB76AD">
        <w:rPr>
          <w:rFonts w:ascii="GHEA Grapalat" w:hAnsi="GHEA Grapalat"/>
          <w:lang w:val="hy-AM"/>
        </w:rPr>
        <w:t xml:space="preserve">և մաքսային </w:t>
      </w:r>
      <w:r w:rsidRPr="00FB76AD">
        <w:rPr>
          <w:rFonts w:ascii="GHEA Grapalat" w:hAnsi="GHEA Grapalat"/>
          <w:lang w:val="hy-AM"/>
        </w:rPr>
        <w:t>վարչարարության իրականացումն արդյունավետ</w:t>
      </w:r>
      <w:r w:rsidR="005004A2" w:rsidRPr="00FB76AD">
        <w:rPr>
          <w:rFonts w:ascii="GHEA Grapalat" w:hAnsi="GHEA Grapalat"/>
          <w:lang w:val="hy-AM"/>
        </w:rPr>
        <w:t xml:space="preserve"> է այնքանով</w:t>
      </w:r>
      <w:r w:rsidRPr="00FB76AD">
        <w:rPr>
          <w:rFonts w:ascii="GHEA Grapalat" w:hAnsi="GHEA Grapalat"/>
          <w:lang w:val="hy-AM"/>
        </w:rPr>
        <w:t>, որքանով որ</w:t>
      </w:r>
      <w:r w:rsidR="00F448C4" w:rsidRPr="00FB76AD">
        <w:rPr>
          <w:rFonts w:ascii="GHEA Grapalat" w:hAnsi="GHEA Grapalat"/>
          <w:lang w:val="hy-AM"/>
        </w:rPr>
        <w:t xml:space="preserve"> բարձր է հարկային </w:t>
      </w:r>
      <w:r w:rsidR="000F6ED5" w:rsidRPr="00FB76AD">
        <w:rPr>
          <w:rFonts w:ascii="GHEA Grapalat" w:hAnsi="GHEA Grapalat"/>
          <w:lang w:val="hy-AM"/>
        </w:rPr>
        <w:t xml:space="preserve">ու մաքսային </w:t>
      </w:r>
      <w:r w:rsidR="00F448C4" w:rsidRPr="00FB76AD">
        <w:rPr>
          <w:rFonts w:ascii="GHEA Grapalat" w:hAnsi="GHEA Grapalat"/>
          <w:lang w:val="hy-AM"/>
        </w:rPr>
        <w:t>կարգապահության</w:t>
      </w:r>
      <w:r w:rsidR="000F6ED5" w:rsidRPr="00FB76AD">
        <w:rPr>
          <w:rFonts w:ascii="GHEA Grapalat" w:hAnsi="GHEA Grapalat"/>
          <w:lang w:val="hy-AM"/>
        </w:rPr>
        <w:t xml:space="preserve"> մակարդակը</w:t>
      </w:r>
      <w:r w:rsidR="00F448C4" w:rsidRPr="00FB76AD">
        <w:rPr>
          <w:rFonts w:ascii="GHEA Grapalat" w:hAnsi="GHEA Grapalat"/>
          <w:lang w:val="hy-AM"/>
        </w:rPr>
        <w:t xml:space="preserve">, ՊԵԿ գործունեության նկատմամբ հանրային վստահության </w:t>
      </w:r>
      <w:r w:rsidR="000F6ED5" w:rsidRPr="00FB76AD">
        <w:rPr>
          <w:rFonts w:ascii="GHEA Grapalat" w:hAnsi="GHEA Grapalat"/>
          <w:lang w:val="hy-AM"/>
        </w:rPr>
        <w:t>աստիճան</w:t>
      </w:r>
      <w:r w:rsidR="00F448C4" w:rsidRPr="00FB76AD">
        <w:rPr>
          <w:rFonts w:ascii="GHEA Grapalat" w:hAnsi="GHEA Grapalat"/>
          <w:lang w:val="hy-AM"/>
        </w:rPr>
        <w:t>ը</w:t>
      </w:r>
      <w:r w:rsidR="00EF6580" w:rsidRPr="00FB76AD">
        <w:rPr>
          <w:rFonts w:ascii="GHEA Grapalat" w:hAnsi="GHEA Grapalat"/>
          <w:lang w:val="hy-AM"/>
        </w:rPr>
        <w:t>:</w:t>
      </w:r>
      <w:r w:rsidR="00D30E4B" w:rsidRPr="00FB76AD">
        <w:rPr>
          <w:rFonts w:ascii="GHEA Grapalat" w:hAnsi="GHEA Grapalat"/>
          <w:lang w:val="hy-AM"/>
        </w:rPr>
        <w:t xml:space="preserve"> </w:t>
      </w:r>
    </w:p>
    <w:p w:rsidR="00493C35" w:rsidRPr="00EE3392" w:rsidRDefault="00685CF3" w:rsidP="00EE3392">
      <w:pPr>
        <w:spacing w:after="160" w:line="360" w:lineRule="auto"/>
        <w:ind w:left="2" w:firstLine="718"/>
        <w:jc w:val="both"/>
        <w:rPr>
          <w:rFonts w:ascii="GHEA Grapalat" w:eastAsiaTheme="majorEastAsia" w:hAnsi="GHEA Grapalat" w:cstheme="majorBidi"/>
          <w:b/>
          <w:bCs/>
          <w:color w:val="2C6EAB" w:themeColor="accent1" w:themeShade="B5"/>
          <w:lang w:val="hy-AM"/>
        </w:rPr>
      </w:pPr>
      <w:r w:rsidRPr="00EE3392">
        <w:rPr>
          <w:rFonts w:ascii="GHEA Grapalat" w:hAnsi="GHEA Grapalat" w:cs="Sylfaen"/>
          <w:lang w:val="hy-AM"/>
        </w:rPr>
        <w:t>Հարկային</w:t>
      </w:r>
      <w:r w:rsidRPr="00EE3392">
        <w:rPr>
          <w:rFonts w:ascii="GHEA Grapalat" w:hAnsi="GHEA Grapalat"/>
          <w:lang w:val="hy-AM"/>
        </w:rPr>
        <w:t xml:space="preserve"> և մաքսային համակարգի հարկաբյուջետային գործառույթն առանցքային նշանակություն ունի տնտեսության զարգացման համար, որի արդյունավետ իրականացումը առավել հրատապ է դառնում հատկապես տնտեսական ու գործարար միջավայրի փոփոխությունների, ինչպես նաև արտակարգ իրավիճակների պայմաններում:</w:t>
      </w:r>
      <w:r w:rsidR="004734A7" w:rsidRPr="00EE3392">
        <w:rPr>
          <w:rFonts w:ascii="GHEA Grapalat" w:hAnsi="GHEA Grapalat"/>
          <w:lang w:val="hy-AM"/>
        </w:rPr>
        <w:t xml:space="preserve"> </w:t>
      </w:r>
      <w:r w:rsidR="00A11C8C" w:rsidRPr="00EE3392">
        <w:rPr>
          <w:rFonts w:ascii="GHEA Grapalat" w:hAnsi="GHEA Grapalat"/>
          <w:lang w:val="hy-AM"/>
        </w:rPr>
        <w:t>Ա</w:t>
      </w:r>
      <w:r w:rsidR="004734A7" w:rsidRPr="00EE3392">
        <w:rPr>
          <w:rFonts w:ascii="GHEA Grapalat" w:hAnsi="GHEA Grapalat"/>
          <w:lang w:val="hy-AM"/>
        </w:rPr>
        <w:t>ռաջիկա 5 տարիների</w:t>
      </w:r>
      <w:r w:rsidR="00A11C8C" w:rsidRPr="00EE3392">
        <w:rPr>
          <w:rFonts w:ascii="GHEA Grapalat" w:hAnsi="GHEA Grapalat"/>
          <w:lang w:val="hy-AM"/>
        </w:rPr>
        <w:t>ն</w:t>
      </w:r>
      <w:r w:rsidR="004734A7" w:rsidRPr="00EE3392">
        <w:rPr>
          <w:rFonts w:ascii="GHEA Grapalat" w:hAnsi="GHEA Grapalat"/>
          <w:lang w:val="hy-AM"/>
        </w:rPr>
        <w:t xml:space="preserve"> ՊԵԿ գործունեության առանցքում կլինի</w:t>
      </w:r>
      <w:r w:rsidR="004F0B8B" w:rsidRPr="00EE3392">
        <w:rPr>
          <w:rFonts w:ascii="GHEA Grapalat" w:hAnsi="GHEA Grapalat"/>
          <w:lang w:val="hy-AM"/>
        </w:rPr>
        <w:t xml:space="preserve"> </w:t>
      </w:r>
      <w:r w:rsidR="000F6ED5" w:rsidRPr="00EE3392">
        <w:rPr>
          <w:rFonts w:ascii="GHEA Grapalat" w:hAnsi="GHEA Grapalat"/>
          <w:lang w:val="hy-AM"/>
        </w:rPr>
        <w:t xml:space="preserve">հարկային ու մաքսային </w:t>
      </w:r>
      <w:r w:rsidR="004F0B8B" w:rsidRPr="00EE3392">
        <w:rPr>
          <w:rFonts w:ascii="GHEA Grapalat" w:hAnsi="GHEA Grapalat"/>
          <w:lang w:val="hy-AM"/>
        </w:rPr>
        <w:t>վարչարարության արդյունավետության բարձրացումը,</w:t>
      </w:r>
      <w:r w:rsidR="000F6ED5" w:rsidRPr="00EE3392">
        <w:rPr>
          <w:rFonts w:ascii="GHEA Grapalat" w:hAnsi="GHEA Grapalat"/>
          <w:lang w:val="hy-AM"/>
        </w:rPr>
        <w:t xml:space="preserve"> իրավախախտումների կանխարգելումը,</w:t>
      </w:r>
      <w:r w:rsidR="004F0B8B" w:rsidRPr="00EE3392">
        <w:rPr>
          <w:rFonts w:ascii="GHEA Grapalat" w:hAnsi="GHEA Grapalat"/>
          <w:lang w:val="hy-AM"/>
        </w:rPr>
        <w:t xml:space="preserve"> ենթակառուցվածքների արդիականացումը,</w:t>
      </w:r>
      <w:r w:rsidR="00A36B8C" w:rsidRPr="00EE3392">
        <w:rPr>
          <w:rFonts w:ascii="GHEA Grapalat" w:hAnsi="GHEA Grapalat"/>
          <w:lang w:val="hy-AM"/>
        </w:rPr>
        <w:t xml:space="preserve"> </w:t>
      </w:r>
      <w:r w:rsidR="004F0B8B" w:rsidRPr="00EE3392">
        <w:rPr>
          <w:rFonts w:ascii="GHEA Grapalat" w:hAnsi="GHEA Grapalat"/>
          <w:lang w:val="hy-AM"/>
        </w:rPr>
        <w:t xml:space="preserve">կառավարման համակարգերի կատարելագործմամբ հարկ վճարողներին </w:t>
      </w:r>
      <w:r w:rsidR="00BD76FD" w:rsidRPr="00EE3392">
        <w:rPr>
          <w:rFonts w:ascii="GHEA Grapalat" w:hAnsi="GHEA Grapalat"/>
          <w:lang w:val="hy-AM"/>
        </w:rPr>
        <w:t xml:space="preserve">սպասարկման </w:t>
      </w:r>
      <w:r w:rsidR="004734A7" w:rsidRPr="00EE3392">
        <w:rPr>
          <w:rFonts w:ascii="GHEA Grapalat" w:hAnsi="GHEA Grapalat"/>
          <w:lang w:val="hy-AM"/>
        </w:rPr>
        <w:t>ծառայությունների տրամադրումը, հարկ վճարող-ՊԵԿ համագործակցության</w:t>
      </w:r>
      <w:r w:rsidR="00BD76FD" w:rsidRPr="00EE3392">
        <w:rPr>
          <w:rFonts w:ascii="GHEA Grapalat" w:hAnsi="GHEA Grapalat"/>
          <w:lang w:val="hy-AM"/>
        </w:rPr>
        <w:t>, վստահության</w:t>
      </w:r>
      <w:r w:rsidR="004734A7" w:rsidRPr="00EE3392">
        <w:rPr>
          <w:rFonts w:ascii="GHEA Grapalat" w:hAnsi="GHEA Grapalat"/>
          <w:lang w:val="hy-AM"/>
        </w:rPr>
        <w:t xml:space="preserve"> ամրապնդումը, որ</w:t>
      </w:r>
      <w:r w:rsidR="004F0B8B" w:rsidRPr="00EE3392">
        <w:rPr>
          <w:rFonts w:ascii="GHEA Grapalat" w:hAnsi="GHEA Grapalat"/>
          <w:lang w:val="hy-AM"/>
        </w:rPr>
        <w:t>ը</w:t>
      </w:r>
      <w:r w:rsidR="004734A7" w:rsidRPr="00EE3392">
        <w:rPr>
          <w:rFonts w:ascii="GHEA Grapalat" w:hAnsi="GHEA Grapalat"/>
          <w:lang w:val="hy-AM"/>
        </w:rPr>
        <w:t xml:space="preserve"> հանրության մեջ </w:t>
      </w:r>
      <w:r w:rsidR="00A36B8C" w:rsidRPr="00EE3392">
        <w:rPr>
          <w:rFonts w:ascii="GHEA Grapalat" w:hAnsi="GHEA Grapalat"/>
          <w:lang w:val="hy-AM"/>
        </w:rPr>
        <w:lastRenderedPageBreak/>
        <w:t>կ</w:t>
      </w:r>
      <w:r w:rsidR="004734A7" w:rsidRPr="00EE3392">
        <w:rPr>
          <w:rFonts w:ascii="GHEA Grapalat" w:hAnsi="GHEA Grapalat"/>
          <w:lang w:val="hy-AM"/>
        </w:rPr>
        <w:t>ա</w:t>
      </w:r>
      <w:r w:rsidR="00A11C8C" w:rsidRPr="00EE3392">
        <w:rPr>
          <w:rFonts w:ascii="GHEA Grapalat" w:hAnsi="GHEA Grapalat"/>
          <w:lang w:val="hy-AM"/>
        </w:rPr>
        <w:t>րմատավորի հարկային կարգապահության կարևորությունը</w:t>
      </w:r>
      <w:r w:rsidR="000F6ED5" w:rsidRPr="00EE3392">
        <w:rPr>
          <w:rFonts w:ascii="GHEA Grapalat" w:hAnsi="GHEA Grapalat"/>
          <w:lang w:val="hy-AM"/>
        </w:rPr>
        <w:t>՝</w:t>
      </w:r>
      <w:r w:rsidR="00BD76FD" w:rsidRPr="00EE3392">
        <w:rPr>
          <w:rFonts w:ascii="GHEA Grapalat" w:hAnsi="GHEA Grapalat"/>
          <w:lang w:val="hy-AM"/>
        </w:rPr>
        <w:t xml:space="preserve"> հատկապես</w:t>
      </w:r>
      <w:r w:rsidR="00A11C8C" w:rsidRPr="00EE3392">
        <w:rPr>
          <w:rFonts w:ascii="GHEA Grapalat" w:hAnsi="GHEA Grapalat"/>
          <w:lang w:val="hy-AM"/>
        </w:rPr>
        <w:t xml:space="preserve"> արտակարգ իրավիճակները հաղթահարելու և հասարակության բնականոն կենսագործունեությունն ապահովելու հարցում: </w:t>
      </w:r>
      <w:r w:rsidR="00CB509E" w:rsidRPr="00EE3392">
        <w:rPr>
          <w:rFonts w:ascii="GHEA Grapalat" w:hAnsi="GHEA Grapalat"/>
          <w:lang w:val="hy-AM"/>
        </w:rPr>
        <w:t>Միաժամանակ</w:t>
      </w:r>
      <w:r w:rsidR="00D663AB" w:rsidRPr="00EE3392">
        <w:rPr>
          <w:rFonts w:ascii="GHEA Grapalat" w:hAnsi="GHEA Grapalat"/>
          <w:lang w:val="hy-AM"/>
        </w:rPr>
        <w:t>,</w:t>
      </w:r>
      <w:r w:rsidR="00CB509E" w:rsidRPr="00EE3392">
        <w:rPr>
          <w:rFonts w:ascii="GHEA Grapalat" w:hAnsi="GHEA Grapalat"/>
          <w:lang w:val="hy-AM"/>
        </w:rPr>
        <w:t xml:space="preserve"> տնտեսական և գործարար միջավայրում շարունակական փոփոխու</w:t>
      </w:r>
      <w:r w:rsidR="003F7483" w:rsidRPr="00EE3392">
        <w:rPr>
          <w:rFonts w:ascii="GHEA Grapalat" w:hAnsi="GHEA Grapalat"/>
          <w:lang w:val="hy-AM"/>
        </w:rPr>
        <w:softHyphen/>
      </w:r>
      <w:r w:rsidR="00CB509E" w:rsidRPr="00EE3392">
        <w:rPr>
          <w:rFonts w:ascii="GHEA Grapalat" w:hAnsi="GHEA Grapalat"/>
          <w:lang w:val="hy-AM"/>
        </w:rPr>
        <w:t xml:space="preserve">թյուններն անհրաժեշտություն են ստեղծում կանխատեսել նոր մարտահրավերները և համապատասխան քայլեր ձեռնարկել դրանց արձագանքելու համար: </w:t>
      </w:r>
      <w:r w:rsidR="002850A5" w:rsidRPr="00EE3392">
        <w:rPr>
          <w:rFonts w:ascii="GHEA Grapalat" w:hAnsi="GHEA Grapalat"/>
          <w:lang w:val="hy-AM"/>
        </w:rPr>
        <w:t>ՊԵԿ</w:t>
      </w:r>
      <w:r w:rsidR="00CB509E" w:rsidRPr="00EE3392">
        <w:rPr>
          <w:rFonts w:ascii="GHEA Grapalat" w:hAnsi="GHEA Grapalat"/>
          <w:lang w:val="hy-AM"/>
        </w:rPr>
        <w:t xml:space="preserve"> հարկային և մաքսային վարչարարության</w:t>
      </w:r>
      <w:r w:rsidR="00325EE2" w:rsidRPr="00EE3392">
        <w:rPr>
          <w:rFonts w:ascii="GHEA Grapalat" w:hAnsi="GHEA Grapalat"/>
          <w:lang w:val="hy-AM"/>
        </w:rPr>
        <w:t xml:space="preserve"> </w:t>
      </w:r>
      <w:r w:rsidR="002D2057" w:rsidRPr="00EE3392">
        <w:rPr>
          <w:rFonts w:ascii="GHEA Grapalat" w:hAnsi="GHEA Grapalat"/>
          <w:lang w:val="hy-AM"/>
        </w:rPr>
        <w:t>ձեռքբերումները</w:t>
      </w:r>
      <w:r w:rsidR="00CB509E" w:rsidRPr="00EE3392">
        <w:rPr>
          <w:rFonts w:ascii="GHEA Grapalat" w:hAnsi="GHEA Grapalat"/>
          <w:lang w:val="hy-AM"/>
        </w:rPr>
        <w:t xml:space="preserve"> հանդիսանում </w:t>
      </w:r>
      <w:r w:rsidR="002D2057" w:rsidRPr="00EE3392">
        <w:rPr>
          <w:rFonts w:ascii="GHEA Grapalat" w:hAnsi="GHEA Grapalat"/>
          <w:lang w:val="hy-AM"/>
        </w:rPr>
        <w:t xml:space="preserve">են </w:t>
      </w:r>
      <w:r w:rsidR="00CB509E" w:rsidRPr="00EE3392">
        <w:rPr>
          <w:rFonts w:ascii="GHEA Grapalat" w:hAnsi="GHEA Grapalat"/>
          <w:lang w:val="hy-AM"/>
        </w:rPr>
        <w:t>զարգացման հետագա ուղղու</w:t>
      </w:r>
      <w:r w:rsidR="007410B5" w:rsidRPr="00EE3392">
        <w:rPr>
          <w:rFonts w:ascii="GHEA Grapalat" w:hAnsi="GHEA Grapalat"/>
          <w:lang w:val="hy-AM"/>
        </w:rPr>
        <w:softHyphen/>
      </w:r>
      <w:r w:rsidR="00CB509E" w:rsidRPr="00EE3392">
        <w:rPr>
          <w:rFonts w:ascii="GHEA Grapalat" w:hAnsi="GHEA Grapalat"/>
          <w:lang w:val="hy-AM"/>
        </w:rPr>
        <w:t xml:space="preserve">թյունների սահմանման և դրանց իրականացման համար անհրաժեշտ միջոցառումների նախաձեռնման </w:t>
      </w:r>
      <w:r w:rsidR="004211AE" w:rsidRPr="00EE3392">
        <w:rPr>
          <w:rFonts w:ascii="GHEA Grapalat" w:hAnsi="GHEA Grapalat"/>
          <w:lang w:val="hy-AM"/>
        </w:rPr>
        <w:t>հիմնաքար</w:t>
      </w:r>
      <w:r w:rsidR="00CB509E" w:rsidRPr="00EE3392">
        <w:rPr>
          <w:rFonts w:ascii="GHEA Grapalat" w:hAnsi="GHEA Grapalat"/>
          <w:lang w:val="hy-AM"/>
        </w:rPr>
        <w:t xml:space="preserve">: </w:t>
      </w:r>
      <w:r w:rsidR="00FE42D3" w:rsidRPr="00EE3392">
        <w:rPr>
          <w:rFonts w:ascii="GHEA Grapalat" w:hAnsi="GHEA Grapalat"/>
          <w:lang w:val="hy-AM"/>
        </w:rPr>
        <w:t>Հայաստանի Հանրապետության պետական եկամուտների կոմիտեի 202</w:t>
      </w:r>
      <w:r w:rsidR="00633C0D" w:rsidRPr="00EE3392">
        <w:rPr>
          <w:rFonts w:ascii="GHEA Grapalat" w:hAnsi="GHEA Grapalat"/>
          <w:lang w:val="hy-AM"/>
        </w:rPr>
        <w:t>1</w:t>
      </w:r>
      <w:r w:rsidR="00FE42D3" w:rsidRPr="00EE3392">
        <w:rPr>
          <w:rFonts w:ascii="GHEA Grapalat" w:hAnsi="GHEA Grapalat"/>
          <w:lang w:val="hy-AM"/>
        </w:rPr>
        <w:t>-202</w:t>
      </w:r>
      <w:r w:rsidR="00633C0D" w:rsidRPr="00EE3392">
        <w:rPr>
          <w:rFonts w:ascii="GHEA Grapalat" w:hAnsi="GHEA Grapalat"/>
          <w:lang w:val="hy-AM"/>
        </w:rPr>
        <w:t>5</w:t>
      </w:r>
      <w:r w:rsidR="00FE42D3" w:rsidRPr="00EE3392">
        <w:rPr>
          <w:rFonts w:ascii="GHEA Grapalat" w:hAnsi="GHEA Grapalat"/>
          <w:lang w:val="hy-AM"/>
        </w:rPr>
        <w:t>թթ. զարգացման և վարչարարության բարելավման ռազմավարական ծրագիրը</w:t>
      </w:r>
      <w:r w:rsidR="00353F1A" w:rsidRPr="00EE3392">
        <w:rPr>
          <w:rFonts w:ascii="GHEA Grapalat" w:hAnsi="GHEA Grapalat"/>
          <w:lang w:val="hy-AM"/>
        </w:rPr>
        <w:t xml:space="preserve"> (այսուհետ՝ ռազմավարական ծրագիր)</w:t>
      </w:r>
      <w:r w:rsidR="00292072" w:rsidRPr="00EE3392">
        <w:rPr>
          <w:rFonts w:ascii="GHEA Grapalat" w:hAnsi="GHEA Grapalat"/>
          <w:lang w:val="hy-AM"/>
        </w:rPr>
        <w:t xml:space="preserve"> մշակվել է՝ որպես լրացում Հայաստանի Հանրապետության պետական եկամուտների կոմիտեի 2020-2024</w:t>
      </w:r>
      <w:r w:rsidR="00353F1A" w:rsidRPr="00EE3392">
        <w:rPr>
          <w:rFonts w:ascii="GHEA Grapalat" w:hAnsi="GHEA Grapalat"/>
          <w:lang w:val="hy-AM"/>
        </w:rPr>
        <w:t xml:space="preserve"> թվականների </w:t>
      </w:r>
      <w:r w:rsidR="00292072" w:rsidRPr="00EE3392">
        <w:rPr>
          <w:rFonts w:ascii="GHEA Grapalat" w:hAnsi="GHEA Grapalat"/>
          <w:lang w:val="hy-AM"/>
        </w:rPr>
        <w:t>զարգացման և վարչարարության բարելավման ռազմավարական ծրագրին</w:t>
      </w:r>
      <w:r w:rsidR="00353F1A" w:rsidRPr="00EE3392">
        <w:rPr>
          <w:rFonts w:ascii="GHEA Grapalat" w:hAnsi="GHEA Grapalat"/>
          <w:lang w:val="hy-AM"/>
        </w:rPr>
        <w:t>: Սույն ռազմավարական ծրագիրը ևս նախատեսվում է պարբերաբար վերանայել՝ համապատասխանեցնելով պետության կողմից վարվող հարկային և մաքսային քաղաքականությանը, Հայաստանի Հանրապետության կառավարության ծրագրով սահմանվող ընդհանուր ուղենիշներին, օպերատիվորեն արձագանքելով</w:t>
      </w:r>
      <w:r w:rsidR="00077018" w:rsidRPr="00EE3392">
        <w:rPr>
          <w:rFonts w:ascii="GHEA Grapalat" w:hAnsi="GHEA Grapalat"/>
          <w:lang w:val="hy-AM"/>
        </w:rPr>
        <w:t xml:space="preserve"> </w:t>
      </w:r>
      <w:r w:rsidR="00292072" w:rsidRPr="00EE3392">
        <w:rPr>
          <w:rFonts w:ascii="GHEA Grapalat" w:hAnsi="GHEA Grapalat"/>
          <w:lang w:val="hy-AM"/>
        </w:rPr>
        <w:t xml:space="preserve">ներքին և արտաքին տնտեսական, </w:t>
      </w:r>
      <w:r w:rsidR="00D16F22" w:rsidRPr="00EE3392">
        <w:rPr>
          <w:rFonts w:ascii="GHEA Grapalat" w:hAnsi="GHEA Grapalat"/>
          <w:lang w:val="hy-AM"/>
        </w:rPr>
        <w:t xml:space="preserve">ինչպես նաև </w:t>
      </w:r>
      <w:r w:rsidR="00BD76FD" w:rsidRPr="00EE3392">
        <w:rPr>
          <w:rFonts w:ascii="GHEA Grapalat" w:hAnsi="GHEA Grapalat"/>
          <w:lang w:val="hy-AM"/>
        </w:rPr>
        <w:t xml:space="preserve">տեղեկատվական </w:t>
      </w:r>
      <w:r w:rsidR="00292072" w:rsidRPr="00EE3392">
        <w:rPr>
          <w:rFonts w:ascii="GHEA Grapalat" w:hAnsi="GHEA Grapalat"/>
          <w:lang w:val="hy-AM"/>
        </w:rPr>
        <w:t>տեխնոլոգիա</w:t>
      </w:r>
      <w:r w:rsidR="00BD76FD" w:rsidRPr="00EE3392">
        <w:rPr>
          <w:rFonts w:ascii="GHEA Grapalat" w:hAnsi="GHEA Grapalat"/>
          <w:lang w:val="hy-AM"/>
        </w:rPr>
        <w:t>ների</w:t>
      </w:r>
      <w:r w:rsidR="00AA378E" w:rsidRPr="00EE3392">
        <w:rPr>
          <w:rFonts w:ascii="GHEA Grapalat" w:hAnsi="GHEA Grapalat"/>
          <w:lang w:val="hy-AM"/>
        </w:rPr>
        <w:t xml:space="preserve"> </w:t>
      </w:r>
      <w:r w:rsidR="000E03CB" w:rsidRPr="00EE3392">
        <w:rPr>
          <w:rFonts w:ascii="GHEA Grapalat" w:hAnsi="GHEA Grapalat"/>
          <w:lang w:val="hy-AM"/>
        </w:rPr>
        <w:t>առաջընթաց</w:t>
      </w:r>
      <w:r w:rsidR="00292072" w:rsidRPr="00EE3392">
        <w:rPr>
          <w:rFonts w:ascii="GHEA Grapalat" w:hAnsi="GHEA Grapalat"/>
          <w:lang w:val="hy-AM"/>
        </w:rPr>
        <w:t xml:space="preserve"> </w:t>
      </w:r>
      <w:r w:rsidR="00077018" w:rsidRPr="00EE3392">
        <w:rPr>
          <w:rFonts w:ascii="GHEA Grapalat" w:hAnsi="GHEA Grapalat"/>
          <w:lang w:val="hy-AM"/>
        </w:rPr>
        <w:t>փոփոխություններին</w:t>
      </w:r>
      <w:r w:rsidR="00292072" w:rsidRPr="00EE3392">
        <w:rPr>
          <w:rFonts w:ascii="GHEA Grapalat" w:hAnsi="GHEA Grapalat"/>
          <w:lang w:val="hy-AM"/>
        </w:rPr>
        <w:t xml:space="preserve"> ու սահմանել</w:t>
      </w:r>
      <w:r w:rsidR="00353F1A" w:rsidRPr="00EE3392">
        <w:rPr>
          <w:rFonts w:ascii="GHEA Grapalat" w:hAnsi="GHEA Grapalat"/>
          <w:lang w:val="hy-AM"/>
        </w:rPr>
        <w:t>ով</w:t>
      </w:r>
      <w:r w:rsidR="00292072" w:rsidRPr="00EE3392">
        <w:rPr>
          <w:rFonts w:ascii="GHEA Grapalat" w:hAnsi="GHEA Grapalat"/>
          <w:lang w:val="hy-AM"/>
        </w:rPr>
        <w:t xml:space="preserve"> դրանց համահունչ զարգացման ռազմավարական </w:t>
      </w:r>
      <w:r w:rsidR="001212BE" w:rsidRPr="00EE3392">
        <w:rPr>
          <w:rFonts w:ascii="GHEA Grapalat" w:hAnsi="GHEA Grapalat"/>
          <w:lang w:val="hy-AM"/>
        </w:rPr>
        <w:t>նոր</w:t>
      </w:r>
      <w:r w:rsidR="008834E6" w:rsidRPr="00EE3392">
        <w:rPr>
          <w:rFonts w:ascii="GHEA Grapalat" w:hAnsi="GHEA Grapalat"/>
          <w:lang w:val="hy-AM"/>
        </w:rPr>
        <w:t xml:space="preserve"> ուղղություններ,</w:t>
      </w:r>
      <w:r w:rsidR="001212BE" w:rsidRPr="00EE3392">
        <w:rPr>
          <w:rFonts w:ascii="GHEA Grapalat" w:hAnsi="GHEA Grapalat"/>
          <w:lang w:val="hy-AM"/>
        </w:rPr>
        <w:t xml:space="preserve"> միջոցառումներ</w:t>
      </w:r>
      <w:r w:rsidR="00292072" w:rsidRPr="00EE3392">
        <w:rPr>
          <w:rFonts w:ascii="GHEA Grapalat" w:hAnsi="GHEA Grapalat"/>
          <w:lang w:val="hy-AM"/>
        </w:rPr>
        <w:t>: Ռազմավարական ծրագիրը</w:t>
      </w:r>
      <w:r w:rsidR="00FE42D3" w:rsidRPr="00EE3392">
        <w:rPr>
          <w:rFonts w:ascii="GHEA Grapalat" w:hAnsi="GHEA Grapalat"/>
          <w:lang w:val="hy-AM"/>
        </w:rPr>
        <w:t xml:space="preserve"> </w:t>
      </w:r>
      <w:r w:rsidR="003F4B5C" w:rsidRPr="00EE3392">
        <w:rPr>
          <w:rFonts w:ascii="GHEA Grapalat" w:hAnsi="GHEA Grapalat"/>
          <w:lang w:val="hy-AM"/>
        </w:rPr>
        <w:t xml:space="preserve">ներառում է </w:t>
      </w:r>
      <w:r w:rsidR="00864845" w:rsidRPr="00EE3392">
        <w:rPr>
          <w:rFonts w:ascii="GHEA Grapalat" w:hAnsi="GHEA Grapalat"/>
          <w:lang w:val="hy-AM"/>
        </w:rPr>
        <w:t>Արժույթի միջազգային հիմնադրամի</w:t>
      </w:r>
      <w:r w:rsidR="00927EE6" w:rsidRPr="00EE3392">
        <w:rPr>
          <w:rFonts w:ascii="GHEA Grapalat" w:hAnsi="GHEA Grapalat"/>
          <w:lang w:val="hy-AM"/>
        </w:rPr>
        <w:t xml:space="preserve"> (այսուհետ` ԱՄՀ)</w:t>
      </w:r>
      <w:r w:rsidR="00864845" w:rsidRPr="00EE3392">
        <w:rPr>
          <w:rFonts w:ascii="GHEA Grapalat" w:hAnsi="GHEA Grapalat"/>
          <w:lang w:val="hy-AM"/>
        </w:rPr>
        <w:t xml:space="preserve"> </w:t>
      </w:r>
      <w:r w:rsidR="00927EE6" w:rsidRPr="00EE3392">
        <w:rPr>
          <w:rFonts w:ascii="GHEA Grapalat" w:hAnsi="GHEA Grapalat"/>
          <w:lang w:val="hy-AM"/>
        </w:rPr>
        <w:t xml:space="preserve">Տնտեսական և ֆինանսական </w:t>
      </w:r>
      <w:r w:rsidR="00ED4C18" w:rsidRPr="00EE3392">
        <w:rPr>
          <w:rFonts w:ascii="GHEA Grapalat" w:hAnsi="GHEA Grapalat"/>
          <w:lang w:val="hy-AM"/>
        </w:rPr>
        <w:t>քաղաքականությու</w:t>
      </w:r>
      <w:r w:rsidR="00927EE6" w:rsidRPr="00EE3392">
        <w:rPr>
          <w:rFonts w:ascii="GHEA Grapalat" w:hAnsi="GHEA Grapalat"/>
          <w:lang w:val="hy-AM"/>
        </w:rPr>
        <w:t>նների հուշագրի 11-րդ կետում նշված հինգ</w:t>
      </w:r>
      <w:r w:rsidR="00927EE6" w:rsidRPr="00FB76AD">
        <w:rPr>
          <w:rStyle w:val="FootnoteReference"/>
          <w:rFonts w:ascii="GHEA Grapalat" w:hAnsi="GHEA Grapalat"/>
          <w:lang w:val="hy-AM"/>
        </w:rPr>
        <w:footnoteReference w:id="2"/>
      </w:r>
      <w:r w:rsidR="00927EE6" w:rsidRPr="00EE3392">
        <w:rPr>
          <w:rFonts w:ascii="GHEA Grapalat" w:hAnsi="GHEA Grapalat"/>
          <w:lang w:val="hy-AM"/>
        </w:rPr>
        <w:t xml:space="preserve"> առաջարկություններից </w:t>
      </w:r>
      <w:r w:rsidR="00F86DAE" w:rsidRPr="00EE3392">
        <w:rPr>
          <w:rFonts w:ascii="GHEA Grapalat" w:hAnsi="GHEA Grapalat"/>
          <w:lang w:val="hy-AM"/>
        </w:rPr>
        <w:t xml:space="preserve">երեքը, ինչպես նաև </w:t>
      </w:r>
      <w:r w:rsidR="00CB509E" w:rsidRPr="00EE3392">
        <w:rPr>
          <w:rFonts w:ascii="GHEA Grapalat" w:hAnsi="GHEA Grapalat"/>
          <w:lang w:val="hy-AM"/>
        </w:rPr>
        <w:t xml:space="preserve">միտված է ապահովել հարկային և մաքսային </w:t>
      </w:r>
      <w:r w:rsidR="00F8090B" w:rsidRPr="00EE3392">
        <w:rPr>
          <w:rFonts w:ascii="GHEA Grapalat" w:hAnsi="GHEA Grapalat"/>
          <w:lang w:val="hy-AM"/>
        </w:rPr>
        <w:t>վարչարարության արդյունավետության բարձրացման</w:t>
      </w:r>
      <w:r w:rsidR="00CB509E" w:rsidRPr="00EE3392">
        <w:rPr>
          <w:rFonts w:ascii="GHEA Grapalat" w:hAnsi="GHEA Grapalat"/>
          <w:lang w:val="hy-AM"/>
        </w:rPr>
        <w:t>, բարեփոխումների իրականացման նոր ուղղությունների և նպատակների սահմանում</w:t>
      </w:r>
      <w:r w:rsidR="00346FA5" w:rsidRPr="00EE3392">
        <w:rPr>
          <w:rFonts w:ascii="GHEA Grapalat" w:hAnsi="GHEA Grapalat"/>
          <w:lang w:val="hy-AM"/>
        </w:rPr>
        <w:t>ը</w:t>
      </w:r>
      <w:r w:rsidR="00CB509E" w:rsidRPr="00EE3392">
        <w:rPr>
          <w:rFonts w:ascii="GHEA Grapalat" w:hAnsi="GHEA Grapalat"/>
          <w:lang w:val="hy-AM"/>
        </w:rPr>
        <w:t xml:space="preserve">` հաշվի առնելով ոլորտում նոր համաշխարհային միտումներն ու մարտահրավերները: Այս առումով </w:t>
      </w:r>
      <w:r w:rsidR="00CB509E" w:rsidRPr="00EE3392">
        <w:rPr>
          <w:rFonts w:ascii="GHEA Grapalat" w:hAnsi="GHEA Grapalat"/>
          <w:lang w:val="hy-AM"/>
        </w:rPr>
        <w:lastRenderedPageBreak/>
        <w:t>առավել կարևորվում է էլեկտրոնային և թվային տեխնոլոգիաների կիրառման նոր հարացույցը, որը կարող է ապահովել պետության և քաղաքացիների միջև հարաբերությունների փոխակերպում</w:t>
      </w:r>
      <w:r w:rsidR="007D1417" w:rsidRPr="00EE3392">
        <w:rPr>
          <w:rFonts w:ascii="GHEA Grapalat" w:hAnsi="GHEA Grapalat"/>
          <w:lang w:val="hy-AM"/>
        </w:rPr>
        <w:t xml:space="preserve"> </w:t>
      </w:r>
      <w:r w:rsidR="00CB509E" w:rsidRPr="00EE3392">
        <w:rPr>
          <w:rFonts w:ascii="GHEA Grapalat" w:hAnsi="GHEA Grapalat"/>
          <w:lang w:val="hy-AM"/>
        </w:rPr>
        <w:t xml:space="preserve">և նորարարական մոդելների կիրառում: </w:t>
      </w:r>
    </w:p>
    <w:p w:rsidR="00C814BB" w:rsidRPr="00FB76AD" w:rsidRDefault="0062577F" w:rsidP="003F3470">
      <w:pPr>
        <w:pStyle w:val="Heading1"/>
        <w:numPr>
          <w:ilvl w:val="0"/>
          <w:numId w:val="4"/>
        </w:numPr>
        <w:rPr>
          <w:lang w:val="en-US"/>
        </w:rPr>
      </w:pPr>
      <w:bookmarkStart w:id="5" w:name="_Toc43218605"/>
      <w:r w:rsidRPr="00FB76AD">
        <w:t>ԱՄՓՈՓ ՆԵՐԿԱՅԱՑՈՒՄ</w:t>
      </w:r>
      <w:bookmarkEnd w:id="5"/>
    </w:p>
    <w:p w:rsidR="00997605" w:rsidRPr="00FB76AD" w:rsidRDefault="00997605" w:rsidP="00997605">
      <w:pPr>
        <w:rPr>
          <w:rFonts w:ascii="GHEA Grapalat" w:hAnsi="GHEA Grapalat"/>
        </w:rPr>
      </w:pPr>
    </w:p>
    <w:p w:rsidR="003F3470" w:rsidRPr="00FB76AD" w:rsidRDefault="003F3470" w:rsidP="002B06C8">
      <w:pPr>
        <w:pStyle w:val="ListParagraph"/>
        <w:numPr>
          <w:ilvl w:val="0"/>
          <w:numId w:val="102"/>
        </w:numPr>
        <w:spacing w:line="360" w:lineRule="auto"/>
        <w:ind w:left="0" w:firstLine="709"/>
        <w:jc w:val="both"/>
        <w:rPr>
          <w:rFonts w:ascii="GHEA Grapalat" w:hAnsi="GHEA Grapalat"/>
          <w:b/>
          <w:i/>
          <w:sz w:val="24"/>
          <w:u w:val="single"/>
          <w:lang w:val="hy-AM"/>
        </w:rPr>
      </w:pPr>
      <w:r w:rsidRPr="00FB76AD">
        <w:rPr>
          <w:rFonts w:ascii="GHEA Grapalat" w:hAnsi="GHEA Grapalat"/>
          <w:b/>
          <w:i/>
          <w:sz w:val="24"/>
          <w:u w:val="single"/>
          <w:lang w:val="hy-AM"/>
        </w:rPr>
        <w:t>ՀՀ ՊԵԿ առաքելությունն է՝</w:t>
      </w:r>
    </w:p>
    <w:p w:rsidR="003F3470" w:rsidRPr="00FB76AD" w:rsidRDefault="003F3470" w:rsidP="003F3470">
      <w:pPr>
        <w:pStyle w:val="ListParagraph"/>
        <w:numPr>
          <w:ilvl w:val="0"/>
          <w:numId w:val="3"/>
        </w:numPr>
        <w:tabs>
          <w:tab w:val="left" w:pos="993"/>
        </w:tabs>
        <w:spacing w:line="360" w:lineRule="auto"/>
        <w:ind w:left="0" w:firstLine="720"/>
        <w:jc w:val="both"/>
        <w:rPr>
          <w:rFonts w:ascii="GHEA Grapalat" w:hAnsi="GHEA Grapalat"/>
          <w:sz w:val="24"/>
          <w:lang w:val="hy-AM"/>
        </w:rPr>
      </w:pPr>
      <w:r w:rsidRPr="00FB76AD">
        <w:rPr>
          <w:rFonts w:ascii="GHEA Grapalat" w:hAnsi="GHEA Grapalat" w:cs="Sylfaen"/>
          <w:sz w:val="24"/>
          <w:lang w:val="hy-AM"/>
        </w:rPr>
        <w:t>հարկային</w:t>
      </w:r>
      <w:r w:rsidRPr="00FB76AD">
        <w:rPr>
          <w:rFonts w:ascii="GHEA Grapalat" w:hAnsi="GHEA Grapalat"/>
          <w:sz w:val="24"/>
          <w:lang w:val="hy-AM"/>
        </w:rPr>
        <w:t xml:space="preserve"> ծառայության մասով. </w:t>
      </w:r>
      <w:r w:rsidR="005F4897" w:rsidRPr="00FB76AD">
        <w:rPr>
          <w:rFonts w:ascii="GHEA Grapalat" w:hAnsi="GHEA Grapalat"/>
          <w:sz w:val="24"/>
          <w:lang w:val="hy-AM"/>
        </w:rPr>
        <w:t xml:space="preserve">ապահովել </w:t>
      </w:r>
      <w:r w:rsidR="002D2057" w:rsidRPr="00FB76AD">
        <w:rPr>
          <w:rFonts w:ascii="GHEA Grapalat" w:hAnsi="GHEA Grapalat"/>
          <w:sz w:val="24"/>
          <w:lang w:val="hy-AM"/>
        </w:rPr>
        <w:t>ՀՀ պետական բյուջեի հարկային մարմնի կողմից վերահսկվող եկամուտների</w:t>
      </w:r>
      <w:r w:rsidR="005F4897" w:rsidRPr="00FB76AD">
        <w:rPr>
          <w:rFonts w:ascii="GHEA Grapalat" w:hAnsi="GHEA Grapalat"/>
          <w:sz w:val="24"/>
          <w:lang w:val="hy-AM"/>
        </w:rPr>
        <w:t xml:space="preserve"> հավաքագրումը</w:t>
      </w:r>
      <w:r w:rsidR="00367C29" w:rsidRPr="00FB76AD">
        <w:rPr>
          <w:rFonts w:ascii="GHEA Grapalat" w:hAnsi="GHEA Grapalat"/>
          <w:sz w:val="24"/>
          <w:lang w:val="hy-AM"/>
        </w:rPr>
        <w:t xml:space="preserve">՝ </w:t>
      </w:r>
      <w:r w:rsidR="00D03501" w:rsidRPr="00FB76AD">
        <w:rPr>
          <w:rFonts w:ascii="GHEA Grapalat" w:hAnsi="GHEA Grapalat"/>
          <w:sz w:val="24"/>
          <w:lang w:val="hy-AM"/>
        </w:rPr>
        <w:t>թվայնացված ու բարձրորակ ծառայությունների մատուցմա</w:t>
      </w:r>
      <w:r w:rsidR="004D16C8" w:rsidRPr="00FB76AD">
        <w:rPr>
          <w:rFonts w:ascii="GHEA Grapalat" w:hAnsi="GHEA Grapalat"/>
          <w:sz w:val="24"/>
          <w:lang w:val="hy-AM"/>
        </w:rPr>
        <w:t>մբ</w:t>
      </w:r>
      <w:r w:rsidR="00D03501" w:rsidRPr="00FB76AD">
        <w:rPr>
          <w:rFonts w:ascii="GHEA Grapalat" w:hAnsi="GHEA Grapalat"/>
          <w:sz w:val="24"/>
          <w:lang w:val="hy-AM"/>
        </w:rPr>
        <w:t xml:space="preserve">, </w:t>
      </w:r>
      <w:r w:rsidR="003C385F" w:rsidRPr="00FB76AD">
        <w:rPr>
          <w:rFonts w:ascii="GHEA Grapalat" w:hAnsi="GHEA Grapalat"/>
          <w:sz w:val="24"/>
          <w:lang w:val="hy-AM"/>
        </w:rPr>
        <w:t>հասցեական</w:t>
      </w:r>
      <w:r w:rsidR="00367C29" w:rsidRPr="00FB76AD">
        <w:rPr>
          <w:rFonts w:ascii="GHEA Grapalat" w:hAnsi="GHEA Grapalat"/>
          <w:sz w:val="24"/>
          <w:lang w:val="hy-AM"/>
        </w:rPr>
        <w:t xml:space="preserve"> ու </w:t>
      </w:r>
      <w:r w:rsidR="0094354F">
        <w:rPr>
          <w:rFonts w:ascii="GHEA Grapalat" w:hAnsi="GHEA Grapalat"/>
          <w:sz w:val="24"/>
          <w:lang w:val="hy-AM"/>
        </w:rPr>
        <w:t>«</w:t>
      </w:r>
      <w:r w:rsidR="00367C29" w:rsidRPr="00FB76AD">
        <w:rPr>
          <w:rFonts w:ascii="GHEA Grapalat" w:hAnsi="GHEA Grapalat"/>
          <w:sz w:val="24"/>
          <w:lang w:val="hy-AM"/>
        </w:rPr>
        <w:t>անտեսանելի</w:t>
      </w:r>
      <w:r w:rsidR="0094354F">
        <w:rPr>
          <w:rFonts w:ascii="GHEA Grapalat" w:hAnsi="GHEA Grapalat"/>
          <w:sz w:val="24"/>
          <w:lang w:val="hy-AM"/>
        </w:rPr>
        <w:t>»</w:t>
      </w:r>
      <w:r w:rsidR="00367C29" w:rsidRPr="00FB76AD">
        <w:rPr>
          <w:rFonts w:ascii="GHEA Grapalat" w:hAnsi="GHEA Grapalat"/>
          <w:sz w:val="24"/>
          <w:lang w:val="hy-AM"/>
        </w:rPr>
        <w:t xml:space="preserve"> վարչարարությա</w:t>
      </w:r>
      <w:r w:rsidR="004D16C8" w:rsidRPr="00FB76AD">
        <w:rPr>
          <w:rFonts w:ascii="GHEA Grapalat" w:hAnsi="GHEA Grapalat"/>
          <w:sz w:val="24"/>
          <w:lang w:val="hy-AM"/>
        </w:rPr>
        <w:t>մբ</w:t>
      </w:r>
      <w:r w:rsidR="0045441F" w:rsidRPr="00850F3A">
        <w:rPr>
          <w:rFonts w:ascii="GHEA Grapalat" w:hAnsi="GHEA Grapalat"/>
          <w:sz w:val="24"/>
          <w:lang w:val="hy-AM"/>
        </w:rPr>
        <w:t xml:space="preserve"> </w:t>
      </w:r>
      <w:r w:rsidR="004D16C8" w:rsidRPr="00FB76AD">
        <w:rPr>
          <w:rFonts w:ascii="GHEA Grapalat" w:hAnsi="GHEA Grapalat"/>
          <w:sz w:val="24"/>
          <w:lang w:val="hy-AM"/>
        </w:rPr>
        <w:t>հարկային կարգապահության բարելավման</w:t>
      </w:r>
      <w:r w:rsidR="00367C29" w:rsidRPr="00FB76AD">
        <w:rPr>
          <w:rFonts w:ascii="GHEA Grapalat" w:hAnsi="GHEA Grapalat"/>
          <w:sz w:val="24"/>
          <w:lang w:val="hy-AM"/>
        </w:rPr>
        <w:t xml:space="preserve"> միջոցով</w:t>
      </w:r>
      <w:r w:rsidR="00AC7A9E">
        <w:rPr>
          <w:rFonts w:ascii="GHEA Grapalat" w:hAnsi="GHEA Grapalat"/>
          <w:sz w:val="24"/>
          <w:lang w:val="hy-AM"/>
        </w:rPr>
        <w:t>,</w:t>
      </w:r>
    </w:p>
    <w:p w:rsidR="003F3470" w:rsidRPr="00FB76AD" w:rsidRDefault="003F3470" w:rsidP="003F3470">
      <w:pPr>
        <w:pStyle w:val="ListParagraph"/>
        <w:numPr>
          <w:ilvl w:val="0"/>
          <w:numId w:val="3"/>
        </w:numPr>
        <w:tabs>
          <w:tab w:val="left" w:pos="993"/>
        </w:tabs>
        <w:spacing w:line="360" w:lineRule="auto"/>
        <w:ind w:left="0" w:firstLine="720"/>
        <w:jc w:val="both"/>
        <w:rPr>
          <w:rFonts w:ascii="GHEA Grapalat" w:hAnsi="GHEA Grapalat"/>
          <w:sz w:val="24"/>
          <w:lang w:val="hy-AM"/>
        </w:rPr>
      </w:pPr>
      <w:r w:rsidRPr="00FB76AD">
        <w:rPr>
          <w:rFonts w:ascii="GHEA Grapalat" w:hAnsi="GHEA Grapalat" w:cs="Sylfaen"/>
          <w:sz w:val="24"/>
          <w:lang w:val="hy-AM"/>
        </w:rPr>
        <w:t>մաքսային</w:t>
      </w:r>
      <w:r w:rsidRPr="00FB76AD">
        <w:rPr>
          <w:rFonts w:ascii="GHEA Grapalat" w:hAnsi="GHEA Grapalat"/>
          <w:sz w:val="24"/>
          <w:lang w:val="hy-AM"/>
        </w:rPr>
        <w:t xml:space="preserve"> ծառայության մասով. </w:t>
      </w:r>
      <w:r w:rsidR="009333BC" w:rsidRPr="00FB76AD">
        <w:rPr>
          <w:rFonts w:ascii="GHEA Grapalat" w:hAnsi="GHEA Grapalat"/>
          <w:sz w:val="24"/>
          <w:lang w:val="hy-AM"/>
        </w:rPr>
        <w:t xml:space="preserve">ապահովել </w:t>
      </w:r>
      <w:r w:rsidR="003B0EAC" w:rsidRPr="00FB76AD">
        <w:rPr>
          <w:rFonts w:ascii="GHEA Grapalat" w:hAnsi="GHEA Grapalat"/>
          <w:sz w:val="24"/>
          <w:lang w:val="hy-AM"/>
        </w:rPr>
        <w:t xml:space="preserve">տնտեսական </w:t>
      </w:r>
      <w:r w:rsidR="009333BC" w:rsidRPr="00FB76AD">
        <w:rPr>
          <w:rFonts w:ascii="GHEA Grapalat" w:hAnsi="GHEA Grapalat"/>
          <w:sz w:val="24"/>
          <w:lang w:val="hy-AM"/>
        </w:rPr>
        <w:t xml:space="preserve">անվտանգությունը, </w:t>
      </w:r>
      <w:r w:rsidRPr="00FB76AD">
        <w:rPr>
          <w:rFonts w:ascii="GHEA Grapalat" w:hAnsi="GHEA Grapalat"/>
          <w:sz w:val="24"/>
          <w:lang w:val="hy-AM"/>
        </w:rPr>
        <w:t>աջակցել ՀՀ տնտեսության կայուն զա</w:t>
      </w:r>
      <w:r w:rsidRPr="00FB76AD">
        <w:rPr>
          <w:rFonts w:ascii="GHEA Grapalat" w:hAnsi="GHEA Grapalat" w:cs="Verdana"/>
          <w:sz w:val="24"/>
          <w:lang w:val="hy-AM"/>
        </w:rPr>
        <w:t>ր</w:t>
      </w:r>
      <w:r w:rsidR="00975B74" w:rsidRPr="00FB76AD">
        <w:rPr>
          <w:rFonts w:ascii="GHEA Grapalat" w:hAnsi="GHEA Grapalat"/>
          <w:sz w:val="24"/>
          <w:lang w:val="hy-AM"/>
        </w:rPr>
        <w:t>գացմանը</w:t>
      </w:r>
      <w:r w:rsidRPr="00FB76AD">
        <w:rPr>
          <w:rFonts w:ascii="GHEA Grapalat" w:hAnsi="GHEA Grapalat"/>
          <w:sz w:val="24"/>
          <w:lang w:val="hy-AM"/>
        </w:rPr>
        <w:t>` ա</w:t>
      </w:r>
      <w:r w:rsidRPr="00FB76AD">
        <w:rPr>
          <w:rFonts w:ascii="GHEA Grapalat" w:hAnsi="GHEA Grapalat" w:cs="Verdana"/>
          <w:sz w:val="24"/>
          <w:lang w:val="hy-AM"/>
        </w:rPr>
        <w:t>ր</w:t>
      </w:r>
      <w:r w:rsidRPr="00FB76AD">
        <w:rPr>
          <w:rFonts w:ascii="GHEA Grapalat" w:hAnsi="GHEA Grapalat"/>
          <w:sz w:val="24"/>
          <w:lang w:val="hy-AM"/>
        </w:rPr>
        <w:t>տաքին առևտ</w:t>
      </w:r>
      <w:r w:rsidRPr="00FB76AD">
        <w:rPr>
          <w:rFonts w:ascii="GHEA Grapalat" w:hAnsi="GHEA Grapalat" w:cs="Verdana"/>
          <w:sz w:val="24"/>
          <w:lang w:val="hy-AM"/>
        </w:rPr>
        <w:t>ր</w:t>
      </w:r>
      <w:r w:rsidRPr="00FB76AD">
        <w:rPr>
          <w:rFonts w:ascii="GHEA Grapalat" w:hAnsi="GHEA Grapalat"/>
          <w:sz w:val="24"/>
          <w:lang w:val="hy-AM"/>
        </w:rPr>
        <w:t>աշ</w:t>
      </w:r>
      <w:r w:rsidRPr="00FB76AD">
        <w:rPr>
          <w:rFonts w:ascii="GHEA Grapalat" w:hAnsi="GHEA Grapalat" w:cs="Verdana"/>
          <w:sz w:val="24"/>
          <w:lang w:val="hy-AM"/>
        </w:rPr>
        <w:t>ր</w:t>
      </w:r>
      <w:r w:rsidRPr="00FB76AD">
        <w:rPr>
          <w:rFonts w:ascii="GHEA Grapalat" w:hAnsi="GHEA Grapalat"/>
          <w:sz w:val="24"/>
          <w:lang w:val="hy-AM"/>
        </w:rPr>
        <w:t xml:space="preserve">ջանառության խթանման, </w:t>
      </w:r>
      <w:r w:rsidR="00975B74" w:rsidRPr="00FB76AD">
        <w:rPr>
          <w:rFonts w:ascii="GHEA Grapalat" w:hAnsi="GHEA Grapalat"/>
          <w:sz w:val="24"/>
          <w:lang w:val="hy-AM"/>
        </w:rPr>
        <w:t xml:space="preserve">մաքսային վարչարարության </w:t>
      </w:r>
      <w:r w:rsidR="00DC2341" w:rsidRPr="00FB76AD">
        <w:rPr>
          <w:rFonts w:ascii="GHEA Grapalat" w:hAnsi="GHEA Grapalat"/>
          <w:sz w:val="24"/>
          <w:lang w:val="hy-AM"/>
        </w:rPr>
        <w:t>կատարելագործման</w:t>
      </w:r>
      <w:r w:rsidR="003B0EAC" w:rsidRPr="00FB76AD">
        <w:rPr>
          <w:rFonts w:ascii="GHEA Grapalat" w:hAnsi="GHEA Grapalat"/>
          <w:sz w:val="24"/>
          <w:lang w:val="hy-AM"/>
        </w:rPr>
        <w:t>, թվայնացված ու բարձրորակ ծառայությունների մատուցման</w:t>
      </w:r>
      <w:r w:rsidR="00DC2341" w:rsidRPr="00FB76AD">
        <w:rPr>
          <w:rFonts w:ascii="GHEA Grapalat" w:hAnsi="GHEA Grapalat"/>
          <w:sz w:val="24"/>
          <w:lang w:val="hy-AM"/>
        </w:rPr>
        <w:t xml:space="preserve"> </w:t>
      </w:r>
      <w:r w:rsidR="009333BC" w:rsidRPr="00FB76AD">
        <w:rPr>
          <w:rFonts w:ascii="GHEA Grapalat" w:hAnsi="GHEA Grapalat"/>
          <w:sz w:val="24"/>
          <w:lang w:val="hy-AM"/>
        </w:rPr>
        <w:t>և մաքսային հսկողության արդյունավետության բարձրացման միջոցով:</w:t>
      </w:r>
    </w:p>
    <w:p w:rsidR="00D83464" w:rsidRPr="00FB76AD" w:rsidRDefault="003F3470" w:rsidP="00C314E4">
      <w:pPr>
        <w:pStyle w:val="ListParagraph"/>
        <w:numPr>
          <w:ilvl w:val="0"/>
          <w:numId w:val="102"/>
        </w:numPr>
        <w:spacing w:line="360" w:lineRule="auto"/>
        <w:ind w:left="0" w:firstLine="709"/>
        <w:jc w:val="both"/>
        <w:rPr>
          <w:rFonts w:ascii="GHEA Grapalat" w:hAnsi="GHEA Grapalat"/>
          <w:sz w:val="24"/>
          <w:lang w:val="hy-AM"/>
        </w:rPr>
      </w:pPr>
      <w:bookmarkStart w:id="6" w:name="_Toc421209615"/>
      <w:r w:rsidRPr="00FB76AD">
        <w:rPr>
          <w:rFonts w:ascii="GHEA Grapalat" w:hAnsi="GHEA Grapalat"/>
          <w:b/>
          <w:i/>
          <w:sz w:val="24"/>
          <w:u w:val="single"/>
          <w:lang w:val="hy-AM"/>
        </w:rPr>
        <w:t>ՀՀ ՊԵԿ տեսլական</w:t>
      </w:r>
      <w:bookmarkEnd w:id="6"/>
      <w:r w:rsidRPr="00FB76AD">
        <w:rPr>
          <w:rFonts w:ascii="GHEA Grapalat" w:hAnsi="GHEA Grapalat"/>
          <w:b/>
          <w:i/>
          <w:sz w:val="24"/>
          <w:u w:val="single"/>
          <w:lang w:val="hy-AM"/>
        </w:rPr>
        <w:t>ը</w:t>
      </w:r>
      <w:r w:rsidRPr="00FB76AD">
        <w:rPr>
          <w:rFonts w:ascii="GHEA Grapalat" w:hAnsi="GHEA Grapalat"/>
          <w:b/>
          <w:i/>
          <w:sz w:val="24"/>
          <w:lang w:val="hy-AM"/>
        </w:rPr>
        <w:t xml:space="preserve"> </w:t>
      </w:r>
      <w:r w:rsidR="005F4897" w:rsidRPr="00FB76AD">
        <w:rPr>
          <w:rFonts w:ascii="GHEA Grapalat" w:hAnsi="GHEA Grapalat"/>
          <w:sz w:val="24"/>
          <w:lang w:val="hy-AM"/>
        </w:rPr>
        <w:t>թվային</w:t>
      </w:r>
      <w:r w:rsidR="00D83464" w:rsidRPr="00FB76AD">
        <w:rPr>
          <w:rFonts w:ascii="GHEA Grapalat" w:hAnsi="GHEA Grapalat"/>
          <w:sz w:val="24"/>
          <w:lang w:val="hy-AM"/>
        </w:rPr>
        <w:t xml:space="preserve">, արդյունավետ </w:t>
      </w:r>
      <w:r w:rsidR="003E2E8A" w:rsidRPr="00FB76AD">
        <w:rPr>
          <w:rFonts w:ascii="GHEA Grapalat" w:hAnsi="GHEA Grapalat"/>
          <w:sz w:val="24"/>
          <w:lang w:val="hy-AM"/>
        </w:rPr>
        <w:t>ու</w:t>
      </w:r>
      <w:r w:rsidR="00D83464" w:rsidRPr="00FB76AD">
        <w:rPr>
          <w:rFonts w:ascii="GHEA Grapalat" w:hAnsi="GHEA Grapalat"/>
          <w:sz w:val="24"/>
          <w:lang w:val="hy-AM"/>
        </w:rPr>
        <w:t xml:space="preserve"> վստահելի հարկային և մաքսային մարմինների ձևավորում</w:t>
      </w:r>
      <w:r w:rsidR="00EF718E" w:rsidRPr="00FB76AD">
        <w:rPr>
          <w:rFonts w:ascii="GHEA Grapalat" w:hAnsi="GHEA Grapalat"/>
          <w:sz w:val="24"/>
          <w:lang w:val="hy-AM"/>
        </w:rPr>
        <w:t>ն է</w:t>
      </w:r>
      <w:r w:rsidR="00D83464" w:rsidRPr="00FB76AD">
        <w:rPr>
          <w:rFonts w:ascii="GHEA Grapalat" w:hAnsi="GHEA Grapalat"/>
          <w:sz w:val="24"/>
          <w:lang w:val="hy-AM"/>
        </w:rPr>
        <w:t>, որոնք</w:t>
      </w:r>
    </w:p>
    <w:p w:rsidR="000F7188" w:rsidRPr="00B8305D" w:rsidRDefault="00D83464" w:rsidP="00B8305D">
      <w:pPr>
        <w:pStyle w:val="ListParagraph"/>
        <w:spacing w:line="360" w:lineRule="auto"/>
        <w:ind w:left="0" w:firstLine="709"/>
        <w:jc w:val="both"/>
        <w:rPr>
          <w:rFonts w:ascii="GHEA Grapalat" w:hAnsi="GHEA Grapalat"/>
          <w:i/>
          <w:sz w:val="24"/>
          <w:lang w:val="hy-AM"/>
        </w:rPr>
      </w:pPr>
      <w:r w:rsidRPr="00B8305D">
        <w:rPr>
          <w:rFonts w:ascii="GHEA Grapalat" w:hAnsi="GHEA Grapalat"/>
          <w:i/>
          <w:sz w:val="24"/>
          <w:lang w:val="hy-AM"/>
        </w:rPr>
        <w:t>-</w:t>
      </w:r>
      <w:r w:rsidR="006C1297" w:rsidRPr="00B8305D">
        <w:rPr>
          <w:rFonts w:ascii="GHEA Grapalat" w:hAnsi="GHEA Grapalat"/>
          <w:i/>
          <w:sz w:val="24"/>
          <w:lang w:val="hy-AM"/>
        </w:rPr>
        <w:t>իրականացնում</w:t>
      </w:r>
      <w:r w:rsidRPr="00B8305D">
        <w:rPr>
          <w:rFonts w:ascii="GHEA Grapalat" w:hAnsi="GHEA Grapalat"/>
          <w:i/>
          <w:sz w:val="24"/>
          <w:lang w:val="hy-AM"/>
        </w:rPr>
        <w:t xml:space="preserve"> են </w:t>
      </w:r>
      <w:r w:rsidR="006C1297" w:rsidRPr="00B8305D">
        <w:rPr>
          <w:rFonts w:ascii="GHEA Grapalat" w:hAnsi="GHEA Grapalat"/>
          <w:i/>
          <w:sz w:val="24"/>
          <w:lang w:val="hy-AM"/>
        </w:rPr>
        <w:t xml:space="preserve">անտեսանելի, բայց </w:t>
      </w:r>
      <w:r w:rsidRPr="00B8305D">
        <w:rPr>
          <w:rFonts w:ascii="GHEA Grapalat" w:hAnsi="GHEA Grapalat"/>
          <w:i/>
          <w:sz w:val="24"/>
          <w:lang w:val="hy-AM"/>
        </w:rPr>
        <w:t>արդյունավետ հարկային և մաքսային վարչարարություն</w:t>
      </w:r>
      <w:r w:rsidR="003E2E8A" w:rsidRPr="00B8305D">
        <w:rPr>
          <w:rFonts w:ascii="GHEA Grapalat" w:hAnsi="GHEA Grapalat"/>
          <w:i/>
          <w:sz w:val="24"/>
          <w:lang w:val="hy-AM"/>
        </w:rPr>
        <w:t>,</w:t>
      </w:r>
    </w:p>
    <w:p w:rsidR="00D83464" w:rsidRPr="00B8305D" w:rsidRDefault="00D83464" w:rsidP="00B8305D">
      <w:pPr>
        <w:pStyle w:val="ListParagraph"/>
        <w:tabs>
          <w:tab w:val="left" w:pos="1080"/>
        </w:tabs>
        <w:spacing w:line="360" w:lineRule="auto"/>
        <w:ind w:left="0" w:firstLine="709"/>
        <w:jc w:val="both"/>
        <w:rPr>
          <w:rFonts w:ascii="GHEA Grapalat" w:hAnsi="GHEA Grapalat"/>
          <w:i/>
          <w:sz w:val="24"/>
          <w:lang w:val="hy-AM"/>
        </w:rPr>
      </w:pPr>
      <w:r w:rsidRPr="00B8305D">
        <w:rPr>
          <w:rFonts w:ascii="GHEA Grapalat" w:hAnsi="GHEA Grapalat"/>
          <w:i/>
          <w:sz w:val="24"/>
          <w:lang w:val="hy-AM"/>
        </w:rPr>
        <w:t xml:space="preserve">-մատուցում են </w:t>
      </w:r>
      <w:r w:rsidR="006C1297" w:rsidRPr="00B8305D">
        <w:rPr>
          <w:rFonts w:ascii="GHEA Grapalat" w:hAnsi="GHEA Grapalat"/>
          <w:i/>
          <w:sz w:val="24"/>
          <w:lang w:val="hy-AM"/>
        </w:rPr>
        <w:t>միջազգայնորեն մրցունակ ու բարձրորակ ծառայություններ</w:t>
      </w:r>
      <w:r w:rsidR="003E2E8A" w:rsidRPr="00B8305D">
        <w:rPr>
          <w:rFonts w:ascii="GHEA Grapalat" w:hAnsi="GHEA Grapalat"/>
          <w:i/>
          <w:sz w:val="24"/>
          <w:lang w:val="hy-AM"/>
        </w:rPr>
        <w:t>,</w:t>
      </w:r>
      <w:r w:rsidRPr="00B8305D">
        <w:rPr>
          <w:rFonts w:ascii="GHEA Grapalat" w:hAnsi="GHEA Grapalat"/>
          <w:i/>
          <w:sz w:val="24"/>
          <w:lang w:val="hy-AM"/>
        </w:rPr>
        <w:t xml:space="preserve"> </w:t>
      </w:r>
    </w:p>
    <w:p w:rsidR="003F3470" w:rsidRPr="00B8305D" w:rsidRDefault="006C1297" w:rsidP="00B8305D">
      <w:pPr>
        <w:pStyle w:val="ListParagraph"/>
        <w:tabs>
          <w:tab w:val="left" w:pos="1080"/>
        </w:tabs>
        <w:spacing w:line="360" w:lineRule="auto"/>
        <w:ind w:left="0" w:firstLine="709"/>
        <w:jc w:val="both"/>
        <w:rPr>
          <w:rFonts w:ascii="GHEA Grapalat" w:hAnsi="GHEA Grapalat"/>
          <w:lang w:val="hy-AM"/>
        </w:rPr>
      </w:pPr>
      <w:r w:rsidRPr="00B8305D">
        <w:rPr>
          <w:rFonts w:ascii="GHEA Grapalat" w:hAnsi="GHEA Grapalat"/>
          <w:i/>
          <w:sz w:val="24"/>
          <w:lang w:val="hy-AM"/>
        </w:rPr>
        <w:t>-</w:t>
      </w:r>
      <w:r w:rsidR="000A6126" w:rsidRPr="00B8305D">
        <w:rPr>
          <w:rFonts w:ascii="GHEA Grapalat" w:hAnsi="GHEA Grapalat"/>
          <w:i/>
          <w:sz w:val="24"/>
          <w:lang w:val="hy-AM"/>
        </w:rPr>
        <w:t xml:space="preserve">տեխնոլոգիական լուծումների և կառավարման նորարարական մոդելների կիրառմամբ </w:t>
      </w:r>
      <w:r w:rsidR="000F7188" w:rsidRPr="00B8305D">
        <w:rPr>
          <w:rFonts w:ascii="GHEA Grapalat" w:hAnsi="GHEA Grapalat"/>
          <w:i/>
          <w:sz w:val="24"/>
          <w:lang w:val="hy-AM"/>
        </w:rPr>
        <w:t>շարունակաբար կատարելագործում են կարողություններն ու կառավարման մեխանիզմները:</w:t>
      </w:r>
      <w:r w:rsidR="003F3470" w:rsidRPr="00B8305D">
        <w:rPr>
          <w:rFonts w:ascii="GHEA Grapalat" w:hAnsi="GHEA Grapalat"/>
          <w:lang w:val="hy-AM"/>
        </w:rPr>
        <w:t xml:space="preserve"> </w:t>
      </w:r>
    </w:p>
    <w:p w:rsidR="00FA410A" w:rsidRPr="00FB76AD" w:rsidRDefault="00AC7A9E" w:rsidP="00ED711B">
      <w:pPr>
        <w:pStyle w:val="ListParagraph"/>
        <w:numPr>
          <w:ilvl w:val="0"/>
          <w:numId w:val="102"/>
        </w:numPr>
        <w:spacing w:line="360" w:lineRule="auto"/>
        <w:ind w:left="0" w:firstLine="709"/>
        <w:jc w:val="both"/>
        <w:rPr>
          <w:rFonts w:ascii="GHEA Grapalat" w:hAnsi="GHEA Grapalat"/>
          <w:sz w:val="24"/>
          <w:lang w:val="hy-AM"/>
        </w:rPr>
      </w:pPr>
      <w:r w:rsidRPr="00AC7A9E">
        <w:rPr>
          <w:rFonts w:ascii="GHEA Grapalat" w:hAnsi="GHEA Grapalat"/>
          <w:sz w:val="24"/>
          <w:lang w:val="hy-AM"/>
        </w:rPr>
        <w:t xml:space="preserve"> </w:t>
      </w:r>
      <w:r w:rsidR="00FA410A" w:rsidRPr="00FB76AD">
        <w:rPr>
          <w:rFonts w:ascii="GHEA Grapalat" w:hAnsi="GHEA Grapalat"/>
          <w:sz w:val="24"/>
          <w:lang w:val="hy-AM"/>
        </w:rPr>
        <w:t>Ստորև</w:t>
      </w:r>
      <w:r w:rsidR="00216FFA" w:rsidRPr="00FB76AD">
        <w:rPr>
          <w:rFonts w:ascii="GHEA Grapalat" w:hAnsi="GHEA Grapalat"/>
          <w:sz w:val="24"/>
          <w:lang w:val="hy-AM"/>
        </w:rPr>
        <w:t>՝</w:t>
      </w:r>
      <w:r w:rsidR="00FA410A" w:rsidRPr="00FB76AD">
        <w:rPr>
          <w:rFonts w:ascii="GHEA Grapalat" w:hAnsi="GHEA Grapalat"/>
          <w:sz w:val="24"/>
          <w:lang w:val="hy-AM"/>
        </w:rPr>
        <w:t xml:space="preserve"> </w:t>
      </w:r>
      <w:r w:rsidR="004F3A93" w:rsidRPr="00FB76AD">
        <w:rPr>
          <w:rFonts w:ascii="GHEA Grapalat" w:hAnsi="GHEA Grapalat"/>
          <w:sz w:val="24"/>
          <w:lang w:val="hy-AM"/>
        </w:rPr>
        <w:t xml:space="preserve">Աղյուսակ 1-ում </w:t>
      </w:r>
      <w:r w:rsidR="00FA410A" w:rsidRPr="00FB76AD">
        <w:rPr>
          <w:rFonts w:ascii="GHEA Grapalat" w:hAnsi="GHEA Grapalat"/>
          <w:sz w:val="24"/>
          <w:lang w:val="hy-AM"/>
        </w:rPr>
        <w:t>ներկայացված են 202</w:t>
      </w:r>
      <w:r w:rsidR="00851574" w:rsidRPr="00FB76AD">
        <w:rPr>
          <w:rFonts w:ascii="GHEA Grapalat" w:hAnsi="GHEA Grapalat"/>
          <w:sz w:val="24"/>
          <w:lang w:val="hy-AM"/>
        </w:rPr>
        <w:t>1</w:t>
      </w:r>
      <w:r w:rsidR="00FA410A" w:rsidRPr="00FB76AD">
        <w:rPr>
          <w:rFonts w:ascii="GHEA Grapalat" w:hAnsi="GHEA Grapalat"/>
          <w:sz w:val="24"/>
          <w:lang w:val="hy-AM"/>
        </w:rPr>
        <w:t>-20</w:t>
      </w:r>
      <w:r w:rsidR="008F129F" w:rsidRPr="00FB76AD">
        <w:rPr>
          <w:rFonts w:ascii="GHEA Grapalat" w:hAnsi="GHEA Grapalat"/>
          <w:sz w:val="24"/>
          <w:lang w:val="hy-AM"/>
        </w:rPr>
        <w:t>2</w:t>
      </w:r>
      <w:r w:rsidR="00851574" w:rsidRPr="00FB76AD">
        <w:rPr>
          <w:rFonts w:ascii="GHEA Grapalat" w:hAnsi="GHEA Grapalat"/>
          <w:sz w:val="24"/>
          <w:lang w:val="hy-AM"/>
        </w:rPr>
        <w:t>5</w:t>
      </w:r>
      <w:r w:rsidR="00FA410A" w:rsidRPr="00FB76AD">
        <w:rPr>
          <w:rFonts w:ascii="GHEA Grapalat" w:hAnsi="GHEA Grapalat"/>
          <w:sz w:val="24"/>
          <w:lang w:val="hy-AM"/>
        </w:rPr>
        <w:t xml:space="preserve">թթ. համար </w:t>
      </w:r>
      <w:r w:rsidR="006D4828" w:rsidRPr="00FB76AD">
        <w:rPr>
          <w:rFonts w:ascii="GHEA Grapalat" w:hAnsi="GHEA Grapalat"/>
          <w:sz w:val="24"/>
          <w:lang w:val="hy-AM"/>
        </w:rPr>
        <w:t xml:space="preserve">կանխատեսվող </w:t>
      </w:r>
      <w:r w:rsidR="00FA410A" w:rsidRPr="00FB76AD">
        <w:rPr>
          <w:rFonts w:ascii="GHEA Grapalat" w:hAnsi="GHEA Grapalat"/>
          <w:sz w:val="24"/>
          <w:lang w:val="hy-AM"/>
        </w:rPr>
        <w:t>մակրոտնտեսական ցուցանիշները</w:t>
      </w:r>
      <w:r w:rsidR="00334ED8" w:rsidRPr="00FB76AD">
        <w:rPr>
          <w:rStyle w:val="FootnoteReference"/>
          <w:rFonts w:ascii="GHEA Grapalat" w:hAnsi="GHEA Grapalat"/>
          <w:sz w:val="24"/>
          <w:lang w:val="hy-AM"/>
        </w:rPr>
        <w:footnoteReference w:id="3"/>
      </w:r>
      <w:r w:rsidR="00FA410A" w:rsidRPr="00FB76AD">
        <w:rPr>
          <w:rFonts w:ascii="GHEA Grapalat" w:hAnsi="GHEA Grapalat"/>
          <w:sz w:val="24"/>
          <w:lang w:val="hy-AM"/>
        </w:rPr>
        <w:t xml:space="preserve">: </w:t>
      </w:r>
      <w:r w:rsidR="00216FFA" w:rsidRPr="00FB76AD">
        <w:rPr>
          <w:rFonts w:ascii="GHEA Grapalat" w:hAnsi="GHEA Grapalat"/>
          <w:sz w:val="24"/>
          <w:lang w:val="hy-AM"/>
        </w:rPr>
        <w:t>Ն</w:t>
      </w:r>
      <w:r w:rsidR="00B647D6" w:rsidRPr="00FB76AD">
        <w:rPr>
          <w:rFonts w:ascii="GHEA Grapalat" w:hAnsi="GHEA Grapalat"/>
          <w:sz w:val="24"/>
          <w:lang w:val="hy-AM"/>
        </w:rPr>
        <w:t xml:space="preserve">երկայացված </w:t>
      </w:r>
      <w:r w:rsidR="008F129F" w:rsidRPr="00FB76AD">
        <w:rPr>
          <w:rFonts w:ascii="GHEA Grapalat" w:hAnsi="GHEA Grapalat"/>
          <w:sz w:val="24"/>
          <w:lang w:val="hy-AM"/>
        </w:rPr>
        <w:lastRenderedPageBreak/>
        <w:t xml:space="preserve">մակրոտնտեսական </w:t>
      </w:r>
      <w:r w:rsidR="00505875" w:rsidRPr="00FB76AD">
        <w:rPr>
          <w:rFonts w:ascii="GHEA Grapalat" w:hAnsi="GHEA Grapalat"/>
          <w:sz w:val="24"/>
          <w:lang w:val="hy-AM"/>
        </w:rPr>
        <w:t>ցուցանիշներ</w:t>
      </w:r>
      <w:r w:rsidR="005930F0" w:rsidRPr="00FB76AD">
        <w:rPr>
          <w:rFonts w:ascii="GHEA Grapalat" w:hAnsi="GHEA Grapalat"/>
          <w:sz w:val="24"/>
          <w:lang w:val="hy-AM"/>
        </w:rPr>
        <w:t>ի</w:t>
      </w:r>
      <w:r w:rsidR="00505875" w:rsidRPr="00FB76AD">
        <w:rPr>
          <w:rFonts w:ascii="GHEA Grapalat" w:hAnsi="GHEA Grapalat"/>
          <w:sz w:val="24"/>
          <w:lang w:val="hy-AM"/>
        </w:rPr>
        <w:t xml:space="preserve"> իրագործելիությունն </w:t>
      </w:r>
      <w:r w:rsidR="00EA56CF" w:rsidRPr="00FB76AD">
        <w:rPr>
          <w:rFonts w:ascii="GHEA Grapalat" w:hAnsi="GHEA Grapalat"/>
          <w:sz w:val="24"/>
          <w:lang w:val="hy-AM"/>
        </w:rPr>
        <w:t xml:space="preserve">ուղղակիորեն կախված է </w:t>
      </w:r>
      <w:r w:rsidR="00FE42D3" w:rsidRPr="00FB76AD">
        <w:rPr>
          <w:rFonts w:ascii="GHEA Grapalat" w:hAnsi="GHEA Grapalat"/>
          <w:sz w:val="24"/>
          <w:lang w:val="hy-AM"/>
        </w:rPr>
        <w:t xml:space="preserve">ռազմավարական ծրագրով </w:t>
      </w:r>
      <w:r w:rsidR="008F129F" w:rsidRPr="00FB76AD">
        <w:rPr>
          <w:rFonts w:ascii="GHEA Grapalat" w:hAnsi="GHEA Grapalat"/>
          <w:sz w:val="24"/>
          <w:lang w:val="hy-AM"/>
        </w:rPr>
        <w:t xml:space="preserve">նախատեսված միջոցառումների </w:t>
      </w:r>
      <w:r w:rsidR="00216FFA" w:rsidRPr="00FB76AD">
        <w:rPr>
          <w:rFonts w:ascii="GHEA Grapalat" w:hAnsi="GHEA Grapalat"/>
          <w:sz w:val="24"/>
          <w:lang w:val="hy-AM"/>
        </w:rPr>
        <w:t>իրականացումից</w:t>
      </w:r>
      <w:r w:rsidR="008F129F" w:rsidRPr="00FB76AD">
        <w:rPr>
          <w:rFonts w:ascii="GHEA Grapalat" w:hAnsi="GHEA Grapalat"/>
          <w:sz w:val="24"/>
          <w:lang w:val="hy-AM"/>
        </w:rPr>
        <w:t xml:space="preserve">։ </w:t>
      </w:r>
    </w:p>
    <w:p w:rsidR="005477C6" w:rsidRPr="00B8305D" w:rsidRDefault="0013231C" w:rsidP="005477C6">
      <w:pPr>
        <w:spacing w:line="360" w:lineRule="auto"/>
        <w:ind w:firstLine="720"/>
        <w:jc w:val="both"/>
        <w:rPr>
          <w:rFonts w:ascii="GHEA Grapalat" w:hAnsi="GHEA Grapalat"/>
          <w:b/>
        </w:rPr>
      </w:pPr>
      <w:r w:rsidRPr="00B8305D">
        <w:rPr>
          <w:rFonts w:ascii="GHEA Grapalat" w:hAnsi="GHEA Grapalat"/>
          <w:b/>
          <w:lang w:val="hy-AM"/>
        </w:rPr>
        <w:t>Աղյուսակ 1</w:t>
      </w:r>
    </w:p>
    <w:tbl>
      <w:tblPr>
        <w:tblStyle w:val="GridTable5Dark-Accent11"/>
        <w:tblW w:w="11161" w:type="dxa"/>
        <w:tblInd w:w="-1040" w:type="dxa"/>
        <w:tblLayout w:type="fixed"/>
        <w:tblLook w:val="04A0" w:firstRow="1" w:lastRow="0" w:firstColumn="1" w:lastColumn="0" w:noHBand="0" w:noVBand="1"/>
      </w:tblPr>
      <w:tblGrid>
        <w:gridCol w:w="534"/>
        <w:gridCol w:w="2841"/>
        <w:gridCol w:w="1170"/>
        <w:gridCol w:w="1260"/>
        <w:gridCol w:w="1440"/>
        <w:gridCol w:w="1170"/>
        <w:gridCol w:w="1343"/>
        <w:gridCol w:w="7"/>
        <w:gridCol w:w="1396"/>
      </w:tblGrid>
      <w:tr w:rsidR="000E648E" w:rsidRPr="00FB76AD" w:rsidTr="00266045">
        <w:trPr>
          <w:cnfStyle w:val="100000000000" w:firstRow="1" w:lastRow="0" w:firstColumn="0" w:lastColumn="0" w:oddVBand="0" w:evenVBand="0" w:oddHBand="0"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534" w:type="dxa"/>
          </w:tcPr>
          <w:p w:rsidR="000E648E" w:rsidRDefault="000E648E" w:rsidP="00F558AB">
            <w:pPr>
              <w:rPr>
                <w:rFonts w:ascii="GHEA Grapalat" w:hAnsi="GHEA Grapalat"/>
                <w:i/>
                <w:color w:val="000000"/>
              </w:rPr>
            </w:pPr>
          </w:p>
        </w:tc>
        <w:tc>
          <w:tcPr>
            <w:tcW w:w="10627" w:type="dxa"/>
            <w:gridSpan w:val="8"/>
          </w:tcPr>
          <w:p w:rsidR="000E648E" w:rsidRDefault="000E648E" w:rsidP="000E648E">
            <w:pPr>
              <w:jc w:val="right"/>
              <w:cnfStyle w:val="100000000000" w:firstRow="1" w:lastRow="0" w:firstColumn="0" w:lastColumn="0" w:oddVBand="0" w:evenVBand="0" w:oddHBand="0" w:evenHBand="0" w:firstRowFirstColumn="0" w:firstRowLastColumn="0" w:lastRowFirstColumn="0" w:lastRowLastColumn="0"/>
              <w:rPr>
                <w:rFonts w:ascii="GHEA Grapalat" w:hAnsi="GHEA Grapalat"/>
                <w:color w:val="000000"/>
              </w:rPr>
            </w:pPr>
            <w:r>
              <w:rPr>
                <w:rFonts w:ascii="GHEA Grapalat" w:hAnsi="GHEA Grapalat"/>
                <w:color w:val="000000"/>
              </w:rPr>
              <w:t>Մլրդ ՀՀ դրամ</w:t>
            </w:r>
          </w:p>
        </w:tc>
      </w:tr>
      <w:tr w:rsidR="000E648E" w:rsidRPr="00FB76AD" w:rsidTr="00DC0405">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534" w:type="dxa"/>
          </w:tcPr>
          <w:p w:rsidR="000E648E" w:rsidRDefault="000E648E" w:rsidP="00F558AB">
            <w:pPr>
              <w:rPr>
                <w:rFonts w:ascii="GHEA Grapalat" w:hAnsi="GHEA Grapalat"/>
                <w:i/>
                <w:color w:val="000000"/>
              </w:rPr>
            </w:pPr>
            <w:r>
              <w:rPr>
                <w:rFonts w:ascii="GHEA Grapalat" w:hAnsi="GHEA Grapalat"/>
                <w:i/>
                <w:color w:val="000000"/>
              </w:rPr>
              <w:t>N</w:t>
            </w:r>
          </w:p>
        </w:tc>
        <w:tc>
          <w:tcPr>
            <w:tcW w:w="2841" w:type="dxa"/>
          </w:tcPr>
          <w:p w:rsidR="000E648E" w:rsidRDefault="000E648E" w:rsidP="00F558AB">
            <w:pPr>
              <w:cnfStyle w:val="000000100000" w:firstRow="0" w:lastRow="0" w:firstColumn="0" w:lastColumn="0" w:oddVBand="0" w:evenVBand="0" w:oddHBand="1" w:evenHBand="0" w:firstRowFirstColumn="0" w:firstRowLastColumn="0" w:lastRowFirstColumn="0" w:lastRowLastColumn="0"/>
              <w:rPr>
                <w:rFonts w:ascii="GHEA Grapalat" w:hAnsi="GHEA Grapalat"/>
                <w:i/>
                <w:color w:val="000000"/>
              </w:rPr>
            </w:pPr>
            <w:r>
              <w:rPr>
                <w:rFonts w:ascii="GHEA Grapalat" w:hAnsi="GHEA Grapalat"/>
                <w:i/>
                <w:color w:val="000000"/>
              </w:rPr>
              <w:t>Ցուցանիշ</w:t>
            </w:r>
            <w:r w:rsidR="00E90813">
              <w:rPr>
                <w:rStyle w:val="FootnoteReference"/>
                <w:rFonts w:ascii="GHEA Grapalat" w:hAnsi="GHEA Grapalat"/>
                <w:i/>
                <w:color w:val="000000"/>
              </w:rPr>
              <w:footnoteReference w:id="4"/>
            </w:r>
          </w:p>
        </w:tc>
        <w:tc>
          <w:tcPr>
            <w:tcW w:w="1170" w:type="dxa"/>
          </w:tcPr>
          <w:p w:rsidR="000E648E" w:rsidRDefault="000E648E" w:rsidP="00116253">
            <w:pPr>
              <w:jc w:val="center"/>
              <w:cnfStyle w:val="000000100000" w:firstRow="0" w:lastRow="0" w:firstColumn="0" w:lastColumn="0" w:oddVBand="0" w:evenVBand="0" w:oddHBand="1" w:evenHBand="0" w:firstRowFirstColumn="0" w:firstRowLastColumn="0" w:lastRowFirstColumn="0" w:lastRowLastColumn="0"/>
              <w:rPr>
                <w:rFonts w:ascii="GHEA Grapalat" w:hAnsi="GHEA Grapalat"/>
                <w:color w:val="000000"/>
              </w:rPr>
            </w:pPr>
            <w:r>
              <w:rPr>
                <w:rFonts w:ascii="GHEA Grapalat" w:hAnsi="GHEA Grapalat"/>
                <w:color w:val="000000"/>
              </w:rPr>
              <w:t>2020</w:t>
            </w:r>
          </w:p>
        </w:tc>
        <w:tc>
          <w:tcPr>
            <w:tcW w:w="1260" w:type="dxa"/>
          </w:tcPr>
          <w:p w:rsidR="000E648E" w:rsidRDefault="000E648E" w:rsidP="00A50FB5">
            <w:pPr>
              <w:jc w:val="center"/>
              <w:cnfStyle w:val="000000100000" w:firstRow="0" w:lastRow="0" w:firstColumn="0" w:lastColumn="0" w:oddVBand="0" w:evenVBand="0" w:oddHBand="1" w:evenHBand="0" w:firstRowFirstColumn="0" w:firstRowLastColumn="0" w:lastRowFirstColumn="0" w:lastRowLastColumn="0"/>
              <w:rPr>
                <w:rFonts w:ascii="GHEA Grapalat" w:hAnsi="GHEA Grapalat"/>
                <w:color w:val="000000"/>
              </w:rPr>
            </w:pPr>
            <w:r>
              <w:rPr>
                <w:rFonts w:ascii="GHEA Grapalat" w:hAnsi="GHEA Grapalat"/>
                <w:color w:val="000000"/>
              </w:rPr>
              <w:t>2021</w:t>
            </w:r>
          </w:p>
        </w:tc>
        <w:tc>
          <w:tcPr>
            <w:tcW w:w="1440" w:type="dxa"/>
          </w:tcPr>
          <w:p w:rsidR="000E648E" w:rsidRDefault="000E648E" w:rsidP="00A50FB5">
            <w:pPr>
              <w:jc w:val="center"/>
              <w:cnfStyle w:val="000000100000" w:firstRow="0" w:lastRow="0" w:firstColumn="0" w:lastColumn="0" w:oddVBand="0" w:evenVBand="0" w:oddHBand="1" w:evenHBand="0" w:firstRowFirstColumn="0" w:firstRowLastColumn="0" w:lastRowFirstColumn="0" w:lastRowLastColumn="0"/>
              <w:rPr>
                <w:rFonts w:ascii="GHEA Grapalat" w:hAnsi="GHEA Grapalat"/>
                <w:color w:val="000000"/>
              </w:rPr>
            </w:pPr>
            <w:r>
              <w:rPr>
                <w:rFonts w:ascii="GHEA Grapalat" w:hAnsi="GHEA Grapalat"/>
                <w:color w:val="000000"/>
              </w:rPr>
              <w:t>2022</w:t>
            </w:r>
          </w:p>
        </w:tc>
        <w:tc>
          <w:tcPr>
            <w:tcW w:w="1170" w:type="dxa"/>
          </w:tcPr>
          <w:p w:rsidR="000E648E" w:rsidRDefault="000E648E" w:rsidP="00116253">
            <w:pPr>
              <w:jc w:val="center"/>
              <w:cnfStyle w:val="000000100000" w:firstRow="0" w:lastRow="0" w:firstColumn="0" w:lastColumn="0" w:oddVBand="0" w:evenVBand="0" w:oddHBand="1" w:evenHBand="0" w:firstRowFirstColumn="0" w:firstRowLastColumn="0" w:lastRowFirstColumn="0" w:lastRowLastColumn="0"/>
              <w:rPr>
                <w:rFonts w:ascii="GHEA Grapalat" w:hAnsi="GHEA Grapalat"/>
                <w:color w:val="000000"/>
              </w:rPr>
            </w:pPr>
            <w:r>
              <w:rPr>
                <w:rFonts w:ascii="GHEA Grapalat" w:hAnsi="GHEA Grapalat"/>
                <w:color w:val="000000"/>
              </w:rPr>
              <w:t>2023</w:t>
            </w:r>
          </w:p>
        </w:tc>
        <w:tc>
          <w:tcPr>
            <w:tcW w:w="1350" w:type="dxa"/>
            <w:gridSpan w:val="2"/>
          </w:tcPr>
          <w:p w:rsidR="000E648E" w:rsidRDefault="000E648E" w:rsidP="00116253">
            <w:pPr>
              <w:jc w:val="center"/>
              <w:cnfStyle w:val="000000100000" w:firstRow="0" w:lastRow="0" w:firstColumn="0" w:lastColumn="0" w:oddVBand="0" w:evenVBand="0" w:oddHBand="1" w:evenHBand="0" w:firstRowFirstColumn="0" w:firstRowLastColumn="0" w:lastRowFirstColumn="0" w:lastRowLastColumn="0"/>
              <w:rPr>
                <w:rFonts w:ascii="GHEA Grapalat" w:hAnsi="GHEA Grapalat"/>
                <w:color w:val="000000"/>
              </w:rPr>
            </w:pPr>
            <w:r>
              <w:rPr>
                <w:rFonts w:ascii="GHEA Grapalat" w:hAnsi="GHEA Grapalat"/>
                <w:color w:val="000000"/>
              </w:rPr>
              <w:t>2024</w:t>
            </w:r>
          </w:p>
        </w:tc>
        <w:tc>
          <w:tcPr>
            <w:tcW w:w="1396" w:type="dxa"/>
          </w:tcPr>
          <w:p w:rsidR="000E648E" w:rsidRDefault="000E648E" w:rsidP="00116253">
            <w:pPr>
              <w:jc w:val="center"/>
              <w:cnfStyle w:val="000000100000" w:firstRow="0" w:lastRow="0" w:firstColumn="0" w:lastColumn="0" w:oddVBand="0" w:evenVBand="0" w:oddHBand="1" w:evenHBand="0" w:firstRowFirstColumn="0" w:firstRowLastColumn="0" w:lastRowFirstColumn="0" w:lastRowLastColumn="0"/>
              <w:rPr>
                <w:rFonts w:ascii="GHEA Grapalat" w:hAnsi="GHEA Grapalat"/>
                <w:color w:val="000000"/>
              </w:rPr>
            </w:pPr>
            <w:r>
              <w:rPr>
                <w:rFonts w:ascii="GHEA Grapalat" w:hAnsi="GHEA Grapalat"/>
                <w:color w:val="000000"/>
              </w:rPr>
              <w:t>2025</w:t>
            </w:r>
          </w:p>
        </w:tc>
      </w:tr>
      <w:tr w:rsidR="000E648E" w:rsidRPr="00FB76AD" w:rsidTr="00DC0405">
        <w:trPr>
          <w:trHeight w:val="345"/>
        </w:trPr>
        <w:tc>
          <w:tcPr>
            <w:cnfStyle w:val="001000000000" w:firstRow="0" w:lastRow="0" w:firstColumn="1" w:lastColumn="0" w:oddVBand="0" w:evenVBand="0" w:oddHBand="0" w:evenHBand="0" w:firstRowFirstColumn="0" w:firstRowLastColumn="0" w:lastRowFirstColumn="0" w:lastRowLastColumn="0"/>
            <w:tcW w:w="534" w:type="dxa"/>
          </w:tcPr>
          <w:p w:rsidR="000E648E" w:rsidRDefault="000E648E" w:rsidP="00F558AB">
            <w:pPr>
              <w:rPr>
                <w:rFonts w:ascii="GHEA Grapalat" w:hAnsi="GHEA Grapalat"/>
                <w:i/>
                <w:color w:val="000000"/>
              </w:rPr>
            </w:pPr>
            <w:r>
              <w:rPr>
                <w:rFonts w:ascii="GHEA Grapalat" w:hAnsi="GHEA Grapalat"/>
                <w:i/>
                <w:color w:val="000000"/>
              </w:rPr>
              <w:t>1</w:t>
            </w:r>
          </w:p>
        </w:tc>
        <w:tc>
          <w:tcPr>
            <w:tcW w:w="2841" w:type="dxa"/>
            <w:hideMark/>
          </w:tcPr>
          <w:p w:rsidR="000E648E" w:rsidRPr="00FB76AD" w:rsidRDefault="000E648E" w:rsidP="00F558AB">
            <w:pPr>
              <w:cnfStyle w:val="000000000000" w:firstRow="0" w:lastRow="0" w:firstColumn="0" w:lastColumn="0" w:oddVBand="0" w:evenVBand="0" w:oddHBand="0" w:evenHBand="0" w:firstRowFirstColumn="0" w:firstRowLastColumn="0" w:lastRowFirstColumn="0" w:lastRowLastColumn="0"/>
              <w:rPr>
                <w:rFonts w:ascii="GHEA Grapalat" w:hAnsi="GHEA Grapalat"/>
                <w:b/>
                <w:i/>
                <w:color w:val="000000"/>
              </w:rPr>
            </w:pPr>
            <w:r>
              <w:rPr>
                <w:rFonts w:ascii="GHEA Grapalat" w:hAnsi="GHEA Grapalat"/>
                <w:i/>
                <w:color w:val="000000"/>
              </w:rPr>
              <w:t>Անվանական ՀՆԱ</w:t>
            </w:r>
          </w:p>
        </w:tc>
        <w:tc>
          <w:tcPr>
            <w:tcW w:w="1170" w:type="dxa"/>
            <w:vAlign w:val="center"/>
            <w:hideMark/>
          </w:tcPr>
          <w:p w:rsidR="000E648E" w:rsidRPr="00FB76AD" w:rsidRDefault="000E648E" w:rsidP="00266045">
            <w:pPr>
              <w:jc w:val="center"/>
              <w:cnfStyle w:val="000000000000" w:firstRow="0" w:lastRow="0" w:firstColumn="0" w:lastColumn="0" w:oddVBand="0" w:evenVBand="0" w:oddHBand="0" w:evenHBand="0" w:firstRowFirstColumn="0" w:firstRowLastColumn="0" w:lastRowFirstColumn="0" w:lastRowLastColumn="0"/>
              <w:rPr>
                <w:rFonts w:ascii="GHEA Grapalat" w:hAnsi="GHEA Grapalat"/>
                <w:color w:val="000000"/>
              </w:rPr>
            </w:pPr>
            <w:r>
              <w:rPr>
                <w:rFonts w:ascii="GHEA Grapalat" w:hAnsi="GHEA Grapalat"/>
                <w:color w:val="000000"/>
              </w:rPr>
              <w:t>6,219.8</w:t>
            </w:r>
          </w:p>
        </w:tc>
        <w:tc>
          <w:tcPr>
            <w:tcW w:w="1260" w:type="dxa"/>
            <w:vAlign w:val="center"/>
            <w:hideMark/>
          </w:tcPr>
          <w:p w:rsidR="000E648E" w:rsidRPr="00FB76AD" w:rsidRDefault="000E648E" w:rsidP="00266045">
            <w:pPr>
              <w:jc w:val="center"/>
              <w:cnfStyle w:val="000000000000" w:firstRow="0" w:lastRow="0" w:firstColumn="0" w:lastColumn="0" w:oddVBand="0" w:evenVBand="0" w:oddHBand="0" w:evenHBand="0" w:firstRowFirstColumn="0" w:firstRowLastColumn="0" w:lastRowFirstColumn="0" w:lastRowLastColumn="0"/>
              <w:rPr>
                <w:rFonts w:ascii="GHEA Grapalat" w:hAnsi="GHEA Grapalat"/>
                <w:color w:val="000000"/>
              </w:rPr>
            </w:pPr>
            <w:r>
              <w:rPr>
                <w:rFonts w:ascii="GHEA Grapalat" w:hAnsi="GHEA Grapalat"/>
                <w:color w:val="000000"/>
              </w:rPr>
              <w:t>6,655.2</w:t>
            </w:r>
          </w:p>
        </w:tc>
        <w:tc>
          <w:tcPr>
            <w:tcW w:w="1440" w:type="dxa"/>
            <w:vAlign w:val="center"/>
            <w:hideMark/>
          </w:tcPr>
          <w:p w:rsidR="000E648E" w:rsidRPr="00FB76AD" w:rsidRDefault="000E648E" w:rsidP="00266045">
            <w:pPr>
              <w:jc w:val="center"/>
              <w:cnfStyle w:val="000000000000" w:firstRow="0" w:lastRow="0" w:firstColumn="0" w:lastColumn="0" w:oddVBand="0" w:evenVBand="0" w:oddHBand="0" w:evenHBand="0" w:firstRowFirstColumn="0" w:firstRowLastColumn="0" w:lastRowFirstColumn="0" w:lastRowLastColumn="0"/>
              <w:rPr>
                <w:rFonts w:ascii="GHEA Grapalat" w:hAnsi="GHEA Grapalat"/>
                <w:color w:val="000000"/>
              </w:rPr>
            </w:pPr>
            <w:r>
              <w:rPr>
                <w:rFonts w:ascii="GHEA Grapalat" w:hAnsi="GHEA Grapalat"/>
                <w:color w:val="000000"/>
              </w:rPr>
              <w:t>7,187.6</w:t>
            </w:r>
          </w:p>
        </w:tc>
        <w:tc>
          <w:tcPr>
            <w:tcW w:w="1170" w:type="dxa"/>
            <w:vAlign w:val="center"/>
          </w:tcPr>
          <w:p w:rsidR="000E648E" w:rsidRPr="00FB76AD" w:rsidRDefault="000E648E" w:rsidP="00266045">
            <w:pPr>
              <w:jc w:val="center"/>
              <w:cnfStyle w:val="000000000000" w:firstRow="0" w:lastRow="0" w:firstColumn="0" w:lastColumn="0" w:oddVBand="0" w:evenVBand="0" w:oddHBand="0" w:evenHBand="0" w:firstRowFirstColumn="0" w:firstRowLastColumn="0" w:lastRowFirstColumn="0" w:lastRowLastColumn="0"/>
              <w:rPr>
                <w:rFonts w:ascii="GHEA Grapalat" w:hAnsi="GHEA Grapalat"/>
                <w:color w:val="000000"/>
              </w:rPr>
            </w:pPr>
            <w:r>
              <w:rPr>
                <w:rFonts w:ascii="GHEA Grapalat" w:hAnsi="GHEA Grapalat"/>
                <w:color w:val="000000"/>
              </w:rPr>
              <w:t>7,762.6</w:t>
            </w:r>
          </w:p>
        </w:tc>
        <w:tc>
          <w:tcPr>
            <w:tcW w:w="1350" w:type="dxa"/>
            <w:gridSpan w:val="2"/>
            <w:vAlign w:val="center"/>
          </w:tcPr>
          <w:p w:rsidR="000E648E" w:rsidRPr="00FB76AD" w:rsidRDefault="000E648E" w:rsidP="00266045">
            <w:pPr>
              <w:jc w:val="center"/>
              <w:cnfStyle w:val="000000000000" w:firstRow="0" w:lastRow="0" w:firstColumn="0" w:lastColumn="0" w:oddVBand="0" w:evenVBand="0" w:oddHBand="0" w:evenHBand="0" w:firstRowFirstColumn="0" w:firstRowLastColumn="0" w:lastRowFirstColumn="0" w:lastRowLastColumn="0"/>
              <w:rPr>
                <w:rFonts w:ascii="GHEA Grapalat" w:hAnsi="GHEA Grapalat"/>
                <w:color w:val="000000"/>
              </w:rPr>
            </w:pPr>
            <w:r>
              <w:rPr>
                <w:rFonts w:ascii="GHEA Grapalat" w:hAnsi="GHEA Grapalat"/>
                <w:color w:val="000000"/>
              </w:rPr>
              <w:t>8,383.7</w:t>
            </w:r>
          </w:p>
        </w:tc>
        <w:tc>
          <w:tcPr>
            <w:tcW w:w="1396" w:type="dxa"/>
            <w:vAlign w:val="center"/>
          </w:tcPr>
          <w:p w:rsidR="000E648E" w:rsidRPr="00FB76AD" w:rsidRDefault="000E648E" w:rsidP="00266045">
            <w:pPr>
              <w:jc w:val="center"/>
              <w:cnfStyle w:val="000000000000" w:firstRow="0" w:lastRow="0" w:firstColumn="0" w:lastColumn="0" w:oddVBand="0" w:evenVBand="0" w:oddHBand="0" w:evenHBand="0" w:firstRowFirstColumn="0" w:firstRowLastColumn="0" w:lastRowFirstColumn="0" w:lastRowLastColumn="0"/>
              <w:rPr>
                <w:rFonts w:ascii="GHEA Grapalat" w:hAnsi="GHEA Grapalat"/>
                <w:color w:val="000000"/>
              </w:rPr>
            </w:pPr>
            <w:r>
              <w:rPr>
                <w:rFonts w:ascii="GHEA Grapalat" w:hAnsi="GHEA Grapalat"/>
                <w:color w:val="000000"/>
              </w:rPr>
              <w:t>9,054.4</w:t>
            </w:r>
          </w:p>
        </w:tc>
      </w:tr>
      <w:tr w:rsidR="000E648E" w:rsidRPr="00FB76AD" w:rsidTr="00DC0405">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534" w:type="dxa"/>
          </w:tcPr>
          <w:p w:rsidR="000E648E" w:rsidRDefault="000E648E" w:rsidP="00116253">
            <w:pPr>
              <w:rPr>
                <w:rFonts w:ascii="GHEA Grapalat" w:hAnsi="GHEA Grapalat"/>
                <w:i/>
                <w:color w:val="000000"/>
              </w:rPr>
            </w:pPr>
            <w:r>
              <w:rPr>
                <w:rFonts w:ascii="GHEA Grapalat" w:hAnsi="GHEA Grapalat"/>
                <w:i/>
                <w:color w:val="000000"/>
              </w:rPr>
              <w:t>2</w:t>
            </w:r>
          </w:p>
        </w:tc>
        <w:tc>
          <w:tcPr>
            <w:tcW w:w="2841" w:type="dxa"/>
          </w:tcPr>
          <w:p w:rsidR="000E648E" w:rsidRPr="00FB76AD" w:rsidRDefault="000E648E" w:rsidP="00116253">
            <w:pPr>
              <w:cnfStyle w:val="000000100000" w:firstRow="0" w:lastRow="0" w:firstColumn="0" w:lastColumn="0" w:oddVBand="0" w:evenVBand="0" w:oddHBand="1" w:evenHBand="0" w:firstRowFirstColumn="0" w:firstRowLastColumn="0" w:lastRowFirstColumn="0" w:lastRowLastColumn="0"/>
              <w:rPr>
                <w:rFonts w:ascii="GHEA Grapalat" w:hAnsi="GHEA Grapalat"/>
                <w:i/>
                <w:color w:val="000000"/>
              </w:rPr>
            </w:pPr>
            <w:r>
              <w:rPr>
                <w:rFonts w:ascii="GHEA Grapalat" w:hAnsi="GHEA Grapalat"/>
                <w:i/>
                <w:color w:val="000000"/>
              </w:rPr>
              <w:t>Անվանական ՀՆԱ-ի աճի տեմպ, %</w:t>
            </w:r>
          </w:p>
        </w:tc>
        <w:tc>
          <w:tcPr>
            <w:tcW w:w="1170" w:type="dxa"/>
            <w:vAlign w:val="center"/>
          </w:tcPr>
          <w:p w:rsidR="000E648E" w:rsidRPr="00FB76AD" w:rsidRDefault="000E648E" w:rsidP="00266045">
            <w:pPr>
              <w:jc w:val="center"/>
              <w:cnfStyle w:val="000000100000" w:firstRow="0" w:lastRow="0" w:firstColumn="0" w:lastColumn="0" w:oddVBand="0" w:evenVBand="0" w:oddHBand="1" w:evenHBand="0" w:firstRowFirstColumn="0" w:firstRowLastColumn="0" w:lastRowFirstColumn="0" w:lastRowLastColumn="0"/>
              <w:rPr>
                <w:rFonts w:ascii="GHEA Grapalat" w:hAnsi="GHEA Grapalat"/>
                <w:i/>
                <w:color w:val="000000"/>
              </w:rPr>
            </w:pPr>
            <w:r>
              <w:rPr>
                <w:rFonts w:ascii="GHEA Grapalat" w:hAnsi="GHEA Grapalat"/>
                <w:i/>
                <w:color w:val="000000"/>
              </w:rPr>
              <w:t>94.68</w:t>
            </w:r>
          </w:p>
        </w:tc>
        <w:tc>
          <w:tcPr>
            <w:tcW w:w="1260" w:type="dxa"/>
            <w:vAlign w:val="center"/>
          </w:tcPr>
          <w:p w:rsidR="000E648E" w:rsidRPr="00FB76AD" w:rsidRDefault="000E648E" w:rsidP="00266045">
            <w:pPr>
              <w:jc w:val="center"/>
              <w:cnfStyle w:val="000000100000" w:firstRow="0" w:lastRow="0" w:firstColumn="0" w:lastColumn="0" w:oddVBand="0" w:evenVBand="0" w:oddHBand="1" w:evenHBand="0" w:firstRowFirstColumn="0" w:firstRowLastColumn="0" w:lastRowFirstColumn="0" w:lastRowLastColumn="0"/>
              <w:rPr>
                <w:rFonts w:ascii="GHEA Grapalat" w:hAnsi="GHEA Grapalat"/>
                <w:i/>
                <w:color w:val="000000"/>
              </w:rPr>
            </w:pPr>
            <w:r>
              <w:rPr>
                <w:rFonts w:ascii="GHEA Grapalat" w:hAnsi="GHEA Grapalat"/>
                <w:i/>
                <w:color w:val="000000"/>
              </w:rPr>
              <w:t>107.0</w:t>
            </w:r>
          </w:p>
        </w:tc>
        <w:tc>
          <w:tcPr>
            <w:tcW w:w="1440" w:type="dxa"/>
            <w:vAlign w:val="center"/>
          </w:tcPr>
          <w:p w:rsidR="000E648E" w:rsidRPr="00FB76AD" w:rsidRDefault="000E648E" w:rsidP="00266045">
            <w:pPr>
              <w:jc w:val="center"/>
              <w:cnfStyle w:val="000000100000" w:firstRow="0" w:lastRow="0" w:firstColumn="0" w:lastColumn="0" w:oddVBand="0" w:evenVBand="0" w:oddHBand="1" w:evenHBand="0" w:firstRowFirstColumn="0" w:firstRowLastColumn="0" w:lastRowFirstColumn="0" w:lastRowLastColumn="0"/>
              <w:rPr>
                <w:rFonts w:ascii="GHEA Grapalat" w:hAnsi="GHEA Grapalat"/>
                <w:i/>
                <w:color w:val="000000"/>
              </w:rPr>
            </w:pPr>
            <w:r>
              <w:rPr>
                <w:rFonts w:ascii="GHEA Grapalat" w:hAnsi="GHEA Grapalat"/>
                <w:i/>
                <w:color w:val="000000"/>
              </w:rPr>
              <w:t>108.0</w:t>
            </w:r>
          </w:p>
        </w:tc>
        <w:tc>
          <w:tcPr>
            <w:tcW w:w="1170" w:type="dxa"/>
            <w:vAlign w:val="center"/>
          </w:tcPr>
          <w:p w:rsidR="000E648E" w:rsidRPr="00FB76AD" w:rsidRDefault="000E648E" w:rsidP="00266045">
            <w:pPr>
              <w:jc w:val="center"/>
              <w:cnfStyle w:val="000000100000" w:firstRow="0" w:lastRow="0" w:firstColumn="0" w:lastColumn="0" w:oddVBand="0" w:evenVBand="0" w:oddHBand="1" w:evenHBand="0" w:firstRowFirstColumn="0" w:firstRowLastColumn="0" w:lastRowFirstColumn="0" w:lastRowLastColumn="0"/>
              <w:rPr>
                <w:rFonts w:ascii="GHEA Grapalat" w:hAnsi="GHEA Grapalat"/>
                <w:i/>
                <w:color w:val="000000"/>
              </w:rPr>
            </w:pPr>
            <w:r>
              <w:rPr>
                <w:rFonts w:ascii="GHEA Grapalat" w:hAnsi="GHEA Grapalat"/>
                <w:i/>
                <w:color w:val="000000"/>
              </w:rPr>
              <w:t>108.0</w:t>
            </w:r>
          </w:p>
        </w:tc>
        <w:tc>
          <w:tcPr>
            <w:tcW w:w="1350" w:type="dxa"/>
            <w:gridSpan w:val="2"/>
            <w:vAlign w:val="center"/>
          </w:tcPr>
          <w:p w:rsidR="000E648E" w:rsidRPr="00FB76AD" w:rsidRDefault="000E648E" w:rsidP="00266045">
            <w:pPr>
              <w:jc w:val="center"/>
              <w:cnfStyle w:val="000000100000" w:firstRow="0" w:lastRow="0" w:firstColumn="0" w:lastColumn="0" w:oddVBand="0" w:evenVBand="0" w:oddHBand="1" w:evenHBand="0" w:firstRowFirstColumn="0" w:firstRowLastColumn="0" w:lastRowFirstColumn="0" w:lastRowLastColumn="0"/>
              <w:rPr>
                <w:rFonts w:ascii="GHEA Grapalat" w:hAnsi="GHEA Grapalat"/>
                <w:i/>
                <w:color w:val="000000"/>
              </w:rPr>
            </w:pPr>
            <w:r>
              <w:rPr>
                <w:rFonts w:ascii="GHEA Grapalat" w:hAnsi="GHEA Grapalat"/>
                <w:i/>
                <w:color w:val="000000"/>
              </w:rPr>
              <w:t>108.0</w:t>
            </w:r>
          </w:p>
        </w:tc>
        <w:tc>
          <w:tcPr>
            <w:tcW w:w="1396" w:type="dxa"/>
            <w:vAlign w:val="center"/>
          </w:tcPr>
          <w:p w:rsidR="000E648E" w:rsidRPr="00FB76AD" w:rsidRDefault="000E648E" w:rsidP="00266045">
            <w:pPr>
              <w:jc w:val="center"/>
              <w:cnfStyle w:val="000000100000" w:firstRow="0" w:lastRow="0" w:firstColumn="0" w:lastColumn="0" w:oddVBand="0" w:evenVBand="0" w:oddHBand="1" w:evenHBand="0" w:firstRowFirstColumn="0" w:firstRowLastColumn="0" w:lastRowFirstColumn="0" w:lastRowLastColumn="0"/>
              <w:rPr>
                <w:rFonts w:ascii="GHEA Grapalat" w:hAnsi="GHEA Grapalat"/>
                <w:i/>
                <w:color w:val="000000"/>
              </w:rPr>
            </w:pPr>
            <w:r>
              <w:rPr>
                <w:rFonts w:ascii="GHEA Grapalat" w:hAnsi="GHEA Grapalat"/>
                <w:i/>
                <w:color w:val="000000"/>
              </w:rPr>
              <w:t>108.0</w:t>
            </w:r>
          </w:p>
        </w:tc>
      </w:tr>
      <w:tr w:rsidR="000E648E" w:rsidRPr="00FB76AD" w:rsidTr="00DC0405">
        <w:trPr>
          <w:trHeight w:val="690"/>
        </w:trPr>
        <w:tc>
          <w:tcPr>
            <w:cnfStyle w:val="001000000000" w:firstRow="0" w:lastRow="0" w:firstColumn="1" w:lastColumn="0" w:oddVBand="0" w:evenVBand="0" w:oddHBand="0" w:evenHBand="0" w:firstRowFirstColumn="0" w:firstRowLastColumn="0" w:lastRowFirstColumn="0" w:lastRowLastColumn="0"/>
            <w:tcW w:w="534" w:type="dxa"/>
          </w:tcPr>
          <w:p w:rsidR="000E648E" w:rsidRDefault="000E648E" w:rsidP="00F558AB">
            <w:pPr>
              <w:rPr>
                <w:rFonts w:ascii="GHEA Grapalat" w:hAnsi="GHEA Grapalat"/>
                <w:i/>
                <w:color w:val="000000"/>
              </w:rPr>
            </w:pPr>
            <w:r>
              <w:rPr>
                <w:rFonts w:ascii="GHEA Grapalat" w:hAnsi="GHEA Grapalat"/>
                <w:i/>
                <w:color w:val="000000"/>
              </w:rPr>
              <w:t>3</w:t>
            </w:r>
          </w:p>
        </w:tc>
        <w:tc>
          <w:tcPr>
            <w:tcW w:w="2841" w:type="dxa"/>
            <w:hideMark/>
          </w:tcPr>
          <w:p w:rsidR="000E648E" w:rsidRPr="00FB76AD" w:rsidRDefault="000E648E" w:rsidP="00F558AB">
            <w:pPr>
              <w:cnfStyle w:val="000000000000" w:firstRow="0" w:lastRow="0" w:firstColumn="0" w:lastColumn="0" w:oddVBand="0" w:evenVBand="0" w:oddHBand="0" w:evenHBand="0" w:firstRowFirstColumn="0" w:firstRowLastColumn="0" w:lastRowFirstColumn="0" w:lastRowLastColumn="0"/>
              <w:rPr>
                <w:rFonts w:ascii="GHEA Grapalat" w:hAnsi="GHEA Grapalat"/>
                <w:b/>
                <w:i/>
                <w:color w:val="000000"/>
              </w:rPr>
            </w:pPr>
            <w:r>
              <w:rPr>
                <w:rFonts w:ascii="GHEA Grapalat" w:hAnsi="GHEA Grapalat"/>
                <w:i/>
                <w:color w:val="000000"/>
              </w:rPr>
              <w:t>Փաստացի հ</w:t>
            </w:r>
            <w:r w:rsidRPr="00FB76AD">
              <w:rPr>
                <w:rFonts w:ascii="GHEA Grapalat" w:hAnsi="GHEA Grapalat"/>
                <w:i/>
                <w:color w:val="000000"/>
              </w:rPr>
              <w:t>արկային եկամուտներ և պետական տուրք</w:t>
            </w:r>
            <w:r>
              <w:rPr>
                <w:rFonts w:ascii="GHEA Grapalat" w:hAnsi="GHEA Grapalat"/>
                <w:i/>
                <w:color w:val="000000"/>
              </w:rPr>
              <w:t>եր</w:t>
            </w:r>
          </w:p>
        </w:tc>
        <w:tc>
          <w:tcPr>
            <w:tcW w:w="1170" w:type="dxa"/>
            <w:vAlign w:val="center"/>
            <w:hideMark/>
          </w:tcPr>
          <w:p w:rsidR="000E648E" w:rsidRPr="00FB76AD" w:rsidRDefault="000E648E" w:rsidP="00266045">
            <w:pPr>
              <w:jc w:val="center"/>
              <w:cnfStyle w:val="000000000000" w:firstRow="0" w:lastRow="0" w:firstColumn="0" w:lastColumn="0" w:oddVBand="0" w:evenVBand="0" w:oddHBand="0" w:evenHBand="0" w:firstRowFirstColumn="0" w:firstRowLastColumn="0" w:lastRowFirstColumn="0" w:lastRowLastColumn="0"/>
              <w:rPr>
                <w:rFonts w:ascii="GHEA Grapalat" w:hAnsi="GHEA Grapalat"/>
                <w:i/>
                <w:color w:val="000000"/>
              </w:rPr>
            </w:pPr>
            <w:r w:rsidRPr="00FB76AD">
              <w:rPr>
                <w:rFonts w:ascii="GHEA Grapalat" w:hAnsi="GHEA Grapalat"/>
                <w:i/>
                <w:color w:val="000000"/>
              </w:rPr>
              <w:t>1,</w:t>
            </w:r>
            <w:r w:rsidR="00AC5E23">
              <w:rPr>
                <w:rFonts w:ascii="GHEA Grapalat" w:hAnsi="GHEA Grapalat"/>
                <w:i/>
                <w:color w:val="000000"/>
              </w:rPr>
              <w:t>355.9</w:t>
            </w:r>
          </w:p>
        </w:tc>
        <w:tc>
          <w:tcPr>
            <w:tcW w:w="1260" w:type="dxa"/>
            <w:vAlign w:val="center"/>
            <w:hideMark/>
          </w:tcPr>
          <w:p w:rsidR="000E648E" w:rsidRPr="00FB76AD" w:rsidRDefault="000E648E" w:rsidP="00266045">
            <w:pPr>
              <w:jc w:val="center"/>
              <w:cnfStyle w:val="000000000000" w:firstRow="0" w:lastRow="0" w:firstColumn="0" w:lastColumn="0" w:oddVBand="0" w:evenVBand="0" w:oddHBand="0" w:evenHBand="0" w:firstRowFirstColumn="0" w:firstRowLastColumn="0" w:lastRowFirstColumn="0" w:lastRowLastColumn="0"/>
              <w:rPr>
                <w:rFonts w:ascii="GHEA Grapalat" w:hAnsi="GHEA Grapalat"/>
                <w:i/>
                <w:color w:val="000000"/>
              </w:rPr>
            </w:pPr>
            <w:r w:rsidRPr="00FB76AD">
              <w:rPr>
                <w:rFonts w:ascii="GHEA Grapalat" w:hAnsi="GHEA Grapalat"/>
                <w:i/>
                <w:color w:val="000000"/>
              </w:rPr>
              <w:t>1,</w:t>
            </w:r>
            <w:r w:rsidR="00AC5E23">
              <w:rPr>
                <w:rFonts w:ascii="GHEA Grapalat" w:hAnsi="GHEA Grapalat"/>
                <w:i/>
                <w:color w:val="000000"/>
              </w:rPr>
              <w:t>464.1</w:t>
            </w:r>
          </w:p>
        </w:tc>
        <w:tc>
          <w:tcPr>
            <w:tcW w:w="1440" w:type="dxa"/>
            <w:vAlign w:val="center"/>
            <w:hideMark/>
          </w:tcPr>
          <w:p w:rsidR="000E648E" w:rsidRPr="00FB76AD" w:rsidRDefault="000E648E" w:rsidP="00266045">
            <w:pPr>
              <w:jc w:val="center"/>
              <w:cnfStyle w:val="000000000000" w:firstRow="0" w:lastRow="0" w:firstColumn="0" w:lastColumn="0" w:oddVBand="0" w:evenVBand="0" w:oddHBand="0" w:evenHBand="0" w:firstRowFirstColumn="0" w:firstRowLastColumn="0" w:lastRowFirstColumn="0" w:lastRowLastColumn="0"/>
              <w:rPr>
                <w:rFonts w:ascii="GHEA Grapalat" w:hAnsi="GHEA Grapalat"/>
                <w:i/>
                <w:color w:val="000000"/>
              </w:rPr>
            </w:pPr>
            <w:r w:rsidRPr="00FB76AD">
              <w:rPr>
                <w:rFonts w:ascii="GHEA Grapalat" w:hAnsi="GHEA Grapalat"/>
                <w:i/>
                <w:color w:val="000000"/>
              </w:rPr>
              <w:t>1,</w:t>
            </w:r>
            <w:r w:rsidR="00AC5E23">
              <w:rPr>
                <w:rFonts w:ascii="GHEA Grapalat" w:hAnsi="GHEA Grapalat"/>
                <w:i/>
                <w:color w:val="000000"/>
              </w:rPr>
              <w:t>610.0</w:t>
            </w:r>
          </w:p>
        </w:tc>
        <w:tc>
          <w:tcPr>
            <w:tcW w:w="1170" w:type="dxa"/>
            <w:vAlign w:val="center"/>
            <w:hideMark/>
          </w:tcPr>
          <w:p w:rsidR="000E648E" w:rsidRPr="00FB76AD" w:rsidRDefault="000E648E" w:rsidP="00266045">
            <w:pPr>
              <w:jc w:val="center"/>
              <w:cnfStyle w:val="000000000000" w:firstRow="0" w:lastRow="0" w:firstColumn="0" w:lastColumn="0" w:oddVBand="0" w:evenVBand="0" w:oddHBand="0" w:evenHBand="0" w:firstRowFirstColumn="0" w:firstRowLastColumn="0" w:lastRowFirstColumn="0" w:lastRowLastColumn="0"/>
              <w:rPr>
                <w:rFonts w:ascii="GHEA Grapalat" w:hAnsi="GHEA Grapalat"/>
                <w:i/>
                <w:color w:val="000000"/>
              </w:rPr>
            </w:pPr>
            <w:r>
              <w:rPr>
                <w:rFonts w:ascii="GHEA Grapalat" w:hAnsi="GHEA Grapalat"/>
                <w:i/>
                <w:color w:val="000000"/>
              </w:rPr>
              <w:t>1</w:t>
            </w:r>
            <w:r w:rsidRPr="00FB76AD">
              <w:rPr>
                <w:rFonts w:ascii="GHEA Grapalat" w:hAnsi="GHEA Grapalat"/>
                <w:i/>
                <w:color w:val="000000"/>
              </w:rPr>
              <w:t>,</w:t>
            </w:r>
            <w:r w:rsidR="00AC5E23">
              <w:rPr>
                <w:rFonts w:ascii="GHEA Grapalat" w:hAnsi="GHEA Grapalat"/>
                <w:i/>
                <w:color w:val="000000"/>
              </w:rPr>
              <w:t>769.8</w:t>
            </w:r>
          </w:p>
        </w:tc>
        <w:tc>
          <w:tcPr>
            <w:tcW w:w="1350" w:type="dxa"/>
            <w:gridSpan w:val="2"/>
            <w:vAlign w:val="center"/>
            <w:hideMark/>
          </w:tcPr>
          <w:p w:rsidR="000E648E" w:rsidRPr="00FB76AD" w:rsidRDefault="000E648E" w:rsidP="00266045">
            <w:pPr>
              <w:jc w:val="center"/>
              <w:cnfStyle w:val="000000000000" w:firstRow="0" w:lastRow="0" w:firstColumn="0" w:lastColumn="0" w:oddVBand="0" w:evenVBand="0" w:oddHBand="0" w:evenHBand="0" w:firstRowFirstColumn="0" w:firstRowLastColumn="0" w:lastRowFirstColumn="0" w:lastRowLastColumn="0"/>
              <w:rPr>
                <w:rFonts w:ascii="GHEA Grapalat" w:hAnsi="GHEA Grapalat"/>
                <w:i/>
                <w:color w:val="000000"/>
              </w:rPr>
            </w:pPr>
            <w:r>
              <w:rPr>
                <w:rFonts w:ascii="GHEA Grapalat" w:hAnsi="GHEA Grapalat"/>
                <w:i/>
                <w:color w:val="000000"/>
              </w:rPr>
              <w:t>1</w:t>
            </w:r>
            <w:r w:rsidRPr="00FB76AD">
              <w:rPr>
                <w:rFonts w:ascii="GHEA Grapalat" w:hAnsi="GHEA Grapalat"/>
                <w:i/>
                <w:color w:val="000000"/>
              </w:rPr>
              <w:t>,</w:t>
            </w:r>
            <w:r w:rsidR="00AC5E23">
              <w:rPr>
                <w:rFonts w:ascii="GHEA Grapalat" w:hAnsi="GHEA Grapalat"/>
                <w:i/>
                <w:color w:val="000000"/>
              </w:rPr>
              <w:t>945.0</w:t>
            </w:r>
          </w:p>
        </w:tc>
        <w:tc>
          <w:tcPr>
            <w:tcW w:w="1396" w:type="dxa"/>
            <w:vAlign w:val="center"/>
          </w:tcPr>
          <w:p w:rsidR="000E648E" w:rsidRPr="00FB76AD" w:rsidRDefault="000E648E" w:rsidP="00266045">
            <w:pPr>
              <w:jc w:val="center"/>
              <w:cnfStyle w:val="000000000000" w:firstRow="0" w:lastRow="0" w:firstColumn="0" w:lastColumn="0" w:oddVBand="0" w:evenVBand="0" w:oddHBand="0" w:evenHBand="0" w:firstRowFirstColumn="0" w:firstRowLastColumn="0" w:lastRowFirstColumn="0" w:lastRowLastColumn="0"/>
              <w:rPr>
                <w:rFonts w:ascii="GHEA Grapalat" w:hAnsi="GHEA Grapalat"/>
                <w:i/>
                <w:color w:val="000000"/>
              </w:rPr>
            </w:pPr>
            <w:r>
              <w:rPr>
                <w:rFonts w:ascii="GHEA Grapalat" w:hAnsi="GHEA Grapalat"/>
                <w:i/>
                <w:color w:val="000000"/>
              </w:rPr>
              <w:t>2,</w:t>
            </w:r>
            <w:r w:rsidR="00AC5E23">
              <w:rPr>
                <w:rFonts w:ascii="GHEA Grapalat" w:hAnsi="GHEA Grapalat"/>
                <w:i/>
                <w:color w:val="000000"/>
              </w:rPr>
              <w:t>136.8</w:t>
            </w:r>
          </w:p>
        </w:tc>
      </w:tr>
      <w:tr w:rsidR="000E648E" w:rsidRPr="00FB76AD" w:rsidTr="00DC040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534" w:type="dxa"/>
          </w:tcPr>
          <w:p w:rsidR="000E648E" w:rsidRDefault="000E648E" w:rsidP="00116253">
            <w:pPr>
              <w:rPr>
                <w:rFonts w:ascii="GHEA Grapalat" w:hAnsi="GHEA Grapalat"/>
                <w:i/>
                <w:color w:val="000000"/>
              </w:rPr>
            </w:pPr>
            <w:r>
              <w:rPr>
                <w:rFonts w:ascii="GHEA Grapalat" w:hAnsi="GHEA Grapalat"/>
                <w:i/>
                <w:color w:val="000000"/>
              </w:rPr>
              <w:t>4</w:t>
            </w:r>
          </w:p>
        </w:tc>
        <w:tc>
          <w:tcPr>
            <w:tcW w:w="2841" w:type="dxa"/>
          </w:tcPr>
          <w:p w:rsidR="000E648E" w:rsidRPr="00FB76AD" w:rsidRDefault="000E648E" w:rsidP="00116253">
            <w:pPr>
              <w:cnfStyle w:val="000000100000" w:firstRow="0" w:lastRow="0" w:firstColumn="0" w:lastColumn="0" w:oddVBand="0" w:evenVBand="0" w:oddHBand="1" w:evenHBand="0" w:firstRowFirstColumn="0" w:firstRowLastColumn="0" w:lastRowFirstColumn="0" w:lastRowLastColumn="0"/>
              <w:rPr>
                <w:rFonts w:ascii="GHEA Grapalat" w:hAnsi="GHEA Grapalat"/>
                <w:i/>
                <w:color w:val="000000"/>
              </w:rPr>
            </w:pPr>
            <w:r>
              <w:rPr>
                <w:rFonts w:ascii="GHEA Grapalat" w:hAnsi="GHEA Grapalat"/>
                <w:i/>
                <w:color w:val="000000"/>
              </w:rPr>
              <w:t>Փաստացի հ</w:t>
            </w:r>
            <w:r w:rsidRPr="00FB76AD">
              <w:rPr>
                <w:rFonts w:ascii="GHEA Grapalat" w:hAnsi="GHEA Grapalat"/>
                <w:i/>
                <w:color w:val="000000"/>
              </w:rPr>
              <w:t>արկային եկամուտներ և պետական տուրք</w:t>
            </w:r>
            <w:r>
              <w:rPr>
                <w:rFonts w:ascii="GHEA Grapalat" w:hAnsi="GHEA Grapalat"/>
                <w:i/>
                <w:color w:val="000000"/>
              </w:rPr>
              <w:t>երի աճի տեմպ, %</w:t>
            </w:r>
          </w:p>
        </w:tc>
        <w:tc>
          <w:tcPr>
            <w:tcW w:w="1170" w:type="dxa"/>
            <w:vAlign w:val="center"/>
          </w:tcPr>
          <w:p w:rsidR="000E648E" w:rsidRPr="00FB76AD" w:rsidRDefault="00AC5E23" w:rsidP="00266045">
            <w:pPr>
              <w:jc w:val="center"/>
              <w:cnfStyle w:val="000000100000" w:firstRow="0" w:lastRow="0" w:firstColumn="0" w:lastColumn="0" w:oddVBand="0" w:evenVBand="0" w:oddHBand="1" w:evenHBand="0" w:firstRowFirstColumn="0" w:firstRowLastColumn="0" w:lastRowFirstColumn="0" w:lastRowLastColumn="0"/>
              <w:rPr>
                <w:rFonts w:ascii="GHEA Grapalat" w:hAnsi="GHEA Grapalat"/>
                <w:i/>
                <w:color w:val="000000"/>
              </w:rPr>
            </w:pPr>
            <w:r>
              <w:rPr>
                <w:rFonts w:ascii="GHEA Grapalat" w:hAnsi="GHEA Grapalat"/>
                <w:i/>
                <w:color w:val="000000"/>
              </w:rPr>
              <w:t>92.60</w:t>
            </w:r>
          </w:p>
        </w:tc>
        <w:tc>
          <w:tcPr>
            <w:tcW w:w="1260" w:type="dxa"/>
            <w:vAlign w:val="center"/>
          </w:tcPr>
          <w:p w:rsidR="000E648E" w:rsidRPr="00FB76AD" w:rsidRDefault="00AC5E23" w:rsidP="00266045">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i/>
                <w:iCs/>
                <w:color w:val="000000"/>
              </w:rPr>
            </w:pPr>
            <w:r>
              <w:rPr>
                <w:rFonts w:ascii="GHEA Grapalat" w:eastAsia="Times New Roman" w:hAnsi="GHEA Grapalat" w:cs="Calibri"/>
                <w:i/>
                <w:iCs/>
                <w:color w:val="000000"/>
              </w:rPr>
              <w:t>107.98</w:t>
            </w:r>
          </w:p>
        </w:tc>
        <w:tc>
          <w:tcPr>
            <w:tcW w:w="1440" w:type="dxa"/>
            <w:vAlign w:val="center"/>
          </w:tcPr>
          <w:p w:rsidR="000E648E" w:rsidRPr="00FB76AD" w:rsidRDefault="000E648E" w:rsidP="00266045">
            <w:pPr>
              <w:jc w:val="center"/>
              <w:cnfStyle w:val="000000100000" w:firstRow="0" w:lastRow="0" w:firstColumn="0" w:lastColumn="0" w:oddVBand="0" w:evenVBand="0" w:oddHBand="1" w:evenHBand="0" w:firstRowFirstColumn="0" w:firstRowLastColumn="0" w:lastRowFirstColumn="0" w:lastRowLastColumn="0"/>
              <w:rPr>
                <w:rFonts w:ascii="GHEA Grapalat" w:hAnsi="GHEA Grapalat"/>
                <w:i/>
                <w:color w:val="000000"/>
              </w:rPr>
            </w:pPr>
            <w:r>
              <w:rPr>
                <w:rFonts w:ascii="GHEA Grapalat" w:hAnsi="GHEA Grapalat"/>
                <w:i/>
                <w:color w:val="000000"/>
              </w:rPr>
              <w:t>109.</w:t>
            </w:r>
            <w:r w:rsidR="00AC5E23">
              <w:rPr>
                <w:rFonts w:ascii="GHEA Grapalat" w:hAnsi="GHEA Grapalat"/>
                <w:i/>
                <w:color w:val="000000"/>
              </w:rPr>
              <w:t>96</w:t>
            </w:r>
          </w:p>
        </w:tc>
        <w:tc>
          <w:tcPr>
            <w:tcW w:w="1170" w:type="dxa"/>
            <w:vAlign w:val="center"/>
          </w:tcPr>
          <w:p w:rsidR="000E648E" w:rsidRPr="00FB76AD" w:rsidRDefault="000E648E" w:rsidP="00266045">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i/>
                <w:iCs/>
                <w:color w:val="000000"/>
              </w:rPr>
            </w:pPr>
            <w:r>
              <w:rPr>
                <w:rFonts w:ascii="GHEA Grapalat" w:eastAsia="Times New Roman" w:hAnsi="GHEA Grapalat" w:cs="Calibri"/>
                <w:i/>
                <w:iCs/>
                <w:color w:val="000000"/>
              </w:rPr>
              <w:t>109.</w:t>
            </w:r>
            <w:r w:rsidR="00AC5E23">
              <w:rPr>
                <w:rFonts w:ascii="GHEA Grapalat" w:eastAsia="Times New Roman" w:hAnsi="GHEA Grapalat" w:cs="Calibri"/>
                <w:i/>
                <w:iCs/>
                <w:color w:val="000000"/>
              </w:rPr>
              <w:t>93</w:t>
            </w:r>
          </w:p>
        </w:tc>
        <w:tc>
          <w:tcPr>
            <w:tcW w:w="1350" w:type="dxa"/>
            <w:gridSpan w:val="2"/>
            <w:vAlign w:val="center"/>
          </w:tcPr>
          <w:p w:rsidR="000E648E" w:rsidRPr="00FB76AD" w:rsidRDefault="000E648E" w:rsidP="00266045">
            <w:pPr>
              <w:jc w:val="center"/>
              <w:cnfStyle w:val="000000100000" w:firstRow="0" w:lastRow="0" w:firstColumn="0" w:lastColumn="0" w:oddVBand="0" w:evenVBand="0" w:oddHBand="1" w:evenHBand="0" w:firstRowFirstColumn="0" w:firstRowLastColumn="0" w:lastRowFirstColumn="0" w:lastRowLastColumn="0"/>
              <w:rPr>
                <w:rFonts w:ascii="GHEA Grapalat" w:hAnsi="GHEA Grapalat"/>
                <w:i/>
                <w:color w:val="000000"/>
              </w:rPr>
            </w:pPr>
            <w:r>
              <w:rPr>
                <w:rFonts w:ascii="GHEA Grapalat" w:hAnsi="GHEA Grapalat"/>
                <w:i/>
                <w:color w:val="000000"/>
              </w:rPr>
              <w:t>109.</w:t>
            </w:r>
            <w:r w:rsidR="00AC5E23">
              <w:rPr>
                <w:rFonts w:ascii="GHEA Grapalat" w:hAnsi="GHEA Grapalat"/>
                <w:i/>
                <w:color w:val="000000"/>
              </w:rPr>
              <w:t>89</w:t>
            </w:r>
          </w:p>
        </w:tc>
        <w:tc>
          <w:tcPr>
            <w:tcW w:w="1396" w:type="dxa"/>
            <w:vAlign w:val="center"/>
          </w:tcPr>
          <w:p w:rsidR="000E648E" w:rsidRPr="00FB76AD" w:rsidRDefault="000E648E" w:rsidP="00266045">
            <w:pPr>
              <w:jc w:val="center"/>
              <w:cnfStyle w:val="000000100000" w:firstRow="0" w:lastRow="0" w:firstColumn="0" w:lastColumn="0" w:oddVBand="0" w:evenVBand="0" w:oddHBand="1" w:evenHBand="0" w:firstRowFirstColumn="0" w:firstRowLastColumn="0" w:lastRowFirstColumn="0" w:lastRowLastColumn="0"/>
              <w:rPr>
                <w:rFonts w:ascii="GHEA Grapalat" w:hAnsi="GHEA Grapalat"/>
                <w:i/>
                <w:color w:val="000000"/>
              </w:rPr>
            </w:pPr>
            <w:r>
              <w:rPr>
                <w:rFonts w:ascii="GHEA Grapalat" w:hAnsi="GHEA Grapalat"/>
                <w:i/>
                <w:color w:val="000000"/>
              </w:rPr>
              <w:t>109.</w:t>
            </w:r>
            <w:r w:rsidR="00AC5E23">
              <w:rPr>
                <w:rFonts w:ascii="GHEA Grapalat" w:hAnsi="GHEA Grapalat"/>
                <w:i/>
                <w:color w:val="000000"/>
              </w:rPr>
              <w:t>86</w:t>
            </w:r>
          </w:p>
        </w:tc>
      </w:tr>
      <w:tr w:rsidR="000E648E" w:rsidRPr="00FB76AD" w:rsidTr="00DC0405">
        <w:trPr>
          <w:trHeight w:val="360"/>
        </w:trPr>
        <w:tc>
          <w:tcPr>
            <w:cnfStyle w:val="001000000000" w:firstRow="0" w:lastRow="0" w:firstColumn="1" w:lastColumn="0" w:oddVBand="0" w:evenVBand="0" w:oddHBand="0" w:evenHBand="0" w:firstRowFirstColumn="0" w:firstRowLastColumn="0" w:lastRowFirstColumn="0" w:lastRowLastColumn="0"/>
            <w:tcW w:w="534" w:type="dxa"/>
          </w:tcPr>
          <w:p w:rsidR="000E648E" w:rsidRDefault="000E648E" w:rsidP="007C3855">
            <w:pPr>
              <w:rPr>
                <w:rFonts w:ascii="GHEA Grapalat" w:hAnsi="GHEA Grapalat"/>
                <w:i/>
                <w:color w:val="000000"/>
              </w:rPr>
            </w:pPr>
            <w:r>
              <w:rPr>
                <w:rFonts w:ascii="GHEA Grapalat" w:hAnsi="GHEA Grapalat"/>
                <w:i/>
                <w:color w:val="000000"/>
              </w:rPr>
              <w:t>5</w:t>
            </w:r>
          </w:p>
        </w:tc>
        <w:tc>
          <w:tcPr>
            <w:tcW w:w="2841" w:type="dxa"/>
            <w:hideMark/>
          </w:tcPr>
          <w:p w:rsidR="000E648E" w:rsidRPr="00FB76AD" w:rsidRDefault="000E648E" w:rsidP="007C3855">
            <w:pPr>
              <w:cnfStyle w:val="000000000000" w:firstRow="0" w:lastRow="0" w:firstColumn="0" w:lastColumn="0" w:oddVBand="0" w:evenVBand="0" w:oddHBand="0" w:evenHBand="0" w:firstRowFirstColumn="0" w:firstRowLastColumn="0" w:lastRowFirstColumn="0" w:lastRowLastColumn="0"/>
              <w:rPr>
                <w:rFonts w:ascii="GHEA Grapalat" w:hAnsi="GHEA Grapalat"/>
                <w:b/>
                <w:i/>
                <w:color w:val="000000"/>
              </w:rPr>
            </w:pPr>
            <w:r>
              <w:rPr>
                <w:rFonts w:ascii="GHEA Grapalat" w:hAnsi="GHEA Grapalat"/>
                <w:i/>
                <w:color w:val="000000"/>
              </w:rPr>
              <w:t>Փաստացի հ</w:t>
            </w:r>
            <w:r w:rsidRPr="00FB76AD">
              <w:rPr>
                <w:rFonts w:ascii="GHEA Grapalat" w:hAnsi="GHEA Grapalat"/>
                <w:i/>
                <w:color w:val="000000"/>
              </w:rPr>
              <w:t>արկեր / ՀՆԱ հարաբերակցություն</w:t>
            </w:r>
            <w:r>
              <w:rPr>
                <w:rFonts w:ascii="GHEA Grapalat" w:hAnsi="GHEA Grapalat"/>
                <w:i/>
                <w:color w:val="000000"/>
              </w:rPr>
              <w:t>, %</w:t>
            </w:r>
          </w:p>
        </w:tc>
        <w:tc>
          <w:tcPr>
            <w:tcW w:w="1170" w:type="dxa"/>
            <w:vAlign w:val="center"/>
            <w:hideMark/>
          </w:tcPr>
          <w:p w:rsidR="000E648E" w:rsidRPr="00FB76AD" w:rsidRDefault="00AC5E23" w:rsidP="00266045">
            <w:pPr>
              <w:jc w:val="center"/>
              <w:cnfStyle w:val="000000000000" w:firstRow="0" w:lastRow="0" w:firstColumn="0" w:lastColumn="0" w:oddVBand="0" w:evenVBand="0" w:oddHBand="0" w:evenHBand="0" w:firstRowFirstColumn="0" w:firstRowLastColumn="0" w:lastRowFirstColumn="0" w:lastRowLastColumn="0"/>
              <w:rPr>
                <w:rFonts w:ascii="GHEA Grapalat" w:hAnsi="GHEA Grapalat"/>
                <w:i/>
                <w:color w:val="000000"/>
              </w:rPr>
            </w:pPr>
            <w:r>
              <w:rPr>
                <w:rFonts w:ascii="GHEA Grapalat" w:hAnsi="GHEA Grapalat"/>
                <w:i/>
                <w:color w:val="000000"/>
              </w:rPr>
              <w:t>21.80</w:t>
            </w:r>
          </w:p>
        </w:tc>
        <w:tc>
          <w:tcPr>
            <w:tcW w:w="1260" w:type="dxa"/>
            <w:vAlign w:val="center"/>
            <w:hideMark/>
          </w:tcPr>
          <w:p w:rsidR="000E648E" w:rsidRPr="00FB76AD" w:rsidRDefault="00AC5E23" w:rsidP="00266045">
            <w:pPr>
              <w:jc w:val="center"/>
              <w:cnfStyle w:val="000000000000" w:firstRow="0" w:lastRow="0" w:firstColumn="0" w:lastColumn="0" w:oddVBand="0" w:evenVBand="0" w:oddHBand="0" w:evenHBand="0" w:firstRowFirstColumn="0" w:firstRowLastColumn="0" w:lastRowFirstColumn="0" w:lastRowLastColumn="0"/>
              <w:rPr>
                <w:rFonts w:ascii="GHEA Grapalat" w:hAnsi="GHEA Grapalat"/>
                <w:i/>
                <w:color w:val="000000"/>
              </w:rPr>
            </w:pPr>
            <w:r>
              <w:rPr>
                <w:rFonts w:ascii="GHEA Grapalat" w:eastAsia="Times New Roman" w:hAnsi="GHEA Grapalat" w:cs="Calibri"/>
                <w:i/>
                <w:iCs/>
                <w:color w:val="000000"/>
              </w:rPr>
              <w:t>22.00</w:t>
            </w:r>
          </w:p>
        </w:tc>
        <w:tc>
          <w:tcPr>
            <w:tcW w:w="1440" w:type="dxa"/>
            <w:vAlign w:val="center"/>
            <w:hideMark/>
          </w:tcPr>
          <w:p w:rsidR="000E648E" w:rsidRPr="00FB76AD" w:rsidRDefault="00AC5E23" w:rsidP="00266045">
            <w:pPr>
              <w:jc w:val="center"/>
              <w:cnfStyle w:val="000000000000" w:firstRow="0" w:lastRow="0" w:firstColumn="0" w:lastColumn="0" w:oddVBand="0" w:evenVBand="0" w:oddHBand="0" w:evenHBand="0" w:firstRowFirstColumn="0" w:firstRowLastColumn="0" w:lastRowFirstColumn="0" w:lastRowLastColumn="0"/>
              <w:rPr>
                <w:rFonts w:ascii="GHEA Grapalat" w:hAnsi="GHEA Grapalat"/>
                <w:i/>
                <w:color w:val="000000"/>
              </w:rPr>
            </w:pPr>
            <w:r>
              <w:rPr>
                <w:rFonts w:ascii="GHEA Grapalat" w:hAnsi="GHEA Grapalat"/>
                <w:i/>
                <w:color w:val="000000"/>
              </w:rPr>
              <w:t>22.40</w:t>
            </w:r>
          </w:p>
        </w:tc>
        <w:tc>
          <w:tcPr>
            <w:tcW w:w="1170" w:type="dxa"/>
            <w:vAlign w:val="center"/>
            <w:hideMark/>
          </w:tcPr>
          <w:p w:rsidR="000E648E" w:rsidRPr="00FB76AD" w:rsidRDefault="00AC5E23" w:rsidP="00266045">
            <w:pPr>
              <w:jc w:val="center"/>
              <w:cnfStyle w:val="000000000000" w:firstRow="0" w:lastRow="0" w:firstColumn="0" w:lastColumn="0" w:oddVBand="0" w:evenVBand="0" w:oddHBand="0" w:evenHBand="0" w:firstRowFirstColumn="0" w:firstRowLastColumn="0" w:lastRowFirstColumn="0" w:lastRowLastColumn="0"/>
              <w:rPr>
                <w:rFonts w:ascii="GHEA Grapalat" w:hAnsi="GHEA Grapalat"/>
                <w:i/>
                <w:color w:val="000000"/>
              </w:rPr>
            </w:pPr>
            <w:r>
              <w:rPr>
                <w:rFonts w:ascii="GHEA Grapalat" w:eastAsia="Times New Roman" w:hAnsi="GHEA Grapalat" w:cs="Calibri"/>
                <w:i/>
                <w:iCs/>
                <w:color w:val="000000"/>
              </w:rPr>
              <w:t>22.80</w:t>
            </w:r>
          </w:p>
        </w:tc>
        <w:tc>
          <w:tcPr>
            <w:tcW w:w="1350" w:type="dxa"/>
            <w:gridSpan w:val="2"/>
            <w:vAlign w:val="center"/>
            <w:hideMark/>
          </w:tcPr>
          <w:p w:rsidR="000E648E" w:rsidRPr="00FB76AD" w:rsidRDefault="000E648E" w:rsidP="00266045">
            <w:pPr>
              <w:jc w:val="center"/>
              <w:cnfStyle w:val="000000000000" w:firstRow="0" w:lastRow="0" w:firstColumn="0" w:lastColumn="0" w:oddVBand="0" w:evenVBand="0" w:oddHBand="0" w:evenHBand="0" w:firstRowFirstColumn="0" w:firstRowLastColumn="0" w:lastRowFirstColumn="0" w:lastRowLastColumn="0"/>
              <w:rPr>
                <w:rFonts w:ascii="GHEA Grapalat" w:hAnsi="GHEA Grapalat"/>
                <w:i/>
                <w:color w:val="000000"/>
              </w:rPr>
            </w:pPr>
            <w:r w:rsidRPr="00FB76AD">
              <w:rPr>
                <w:rFonts w:ascii="GHEA Grapalat" w:hAnsi="GHEA Grapalat"/>
                <w:i/>
                <w:color w:val="000000"/>
              </w:rPr>
              <w:t>2</w:t>
            </w:r>
            <w:r>
              <w:rPr>
                <w:rFonts w:ascii="GHEA Grapalat" w:hAnsi="GHEA Grapalat"/>
                <w:i/>
                <w:color w:val="000000"/>
              </w:rPr>
              <w:t>3.</w:t>
            </w:r>
            <w:r w:rsidR="00AC5E23">
              <w:rPr>
                <w:rFonts w:ascii="GHEA Grapalat" w:hAnsi="GHEA Grapalat"/>
                <w:i/>
                <w:color w:val="000000"/>
              </w:rPr>
              <w:t>20</w:t>
            </w:r>
          </w:p>
        </w:tc>
        <w:tc>
          <w:tcPr>
            <w:tcW w:w="1396" w:type="dxa"/>
            <w:vAlign w:val="center"/>
          </w:tcPr>
          <w:p w:rsidR="000E648E" w:rsidRPr="00FB76AD" w:rsidRDefault="000E648E" w:rsidP="00266045">
            <w:pPr>
              <w:jc w:val="center"/>
              <w:cnfStyle w:val="000000000000" w:firstRow="0" w:lastRow="0" w:firstColumn="0" w:lastColumn="0" w:oddVBand="0" w:evenVBand="0" w:oddHBand="0" w:evenHBand="0" w:firstRowFirstColumn="0" w:firstRowLastColumn="0" w:lastRowFirstColumn="0" w:lastRowLastColumn="0"/>
              <w:rPr>
                <w:rFonts w:ascii="GHEA Grapalat" w:hAnsi="GHEA Grapalat"/>
                <w:i/>
                <w:color w:val="000000"/>
              </w:rPr>
            </w:pPr>
            <w:r>
              <w:rPr>
                <w:rFonts w:ascii="GHEA Grapalat" w:hAnsi="GHEA Grapalat"/>
                <w:i/>
                <w:color w:val="000000"/>
              </w:rPr>
              <w:t>23.</w:t>
            </w:r>
            <w:r w:rsidR="00AC5E23">
              <w:rPr>
                <w:rFonts w:ascii="GHEA Grapalat" w:hAnsi="GHEA Grapalat"/>
                <w:i/>
                <w:color w:val="000000"/>
              </w:rPr>
              <w:t>60</w:t>
            </w:r>
          </w:p>
        </w:tc>
      </w:tr>
      <w:tr w:rsidR="000E648E" w:rsidRPr="00FB76AD" w:rsidTr="00DC0405">
        <w:trPr>
          <w:cnfStyle w:val="000000100000" w:firstRow="0" w:lastRow="0" w:firstColumn="0" w:lastColumn="0" w:oddVBand="0" w:evenVBand="0" w:oddHBand="1" w:evenHBand="0" w:firstRowFirstColumn="0" w:firstRowLastColumn="0" w:lastRowFirstColumn="0" w:lastRowLastColumn="0"/>
          <w:trHeight w:val="1035"/>
        </w:trPr>
        <w:tc>
          <w:tcPr>
            <w:cnfStyle w:val="001000000000" w:firstRow="0" w:lastRow="0" w:firstColumn="1" w:lastColumn="0" w:oddVBand="0" w:evenVBand="0" w:oddHBand="0" w:evenHBand="0" w:firstRowFirstColumn="0" w:firstRowLastColumn="0" w:lastRowFirstColumn="0" w:lastRowLastColumn="0"/>
            <w:tcW w:w="534" w:type="dxa"/>
          </w:tcPr>
          <w:p w:rsidR="000E648E" w:rsidRPr="00FB76AD" w:rsidRDefault="000E648E" w:rsidP="007268F4">
            <w:pPr>
              <w:rPr>
                <w:rFonts w:ascii="GHEA Grapalat" w:hAnsi="GHEA Grapalat"/>
                <w:i/>
                <w:color w:val="000000"/>
              </w:rPr>
            </w:pPr>
            <w:r>
              <w:rPr>
                <w:rFonts w:ascii="GHEA Grapalat" w:hAnsi="GHEA Grapalat"/>
                <w:i/>
                <w:color w:val="000000"/>
              </w:rPr>
              <w:t>6</w:t>
            </w:r>
          </w:p>
        </w:tc>
        <w:tc>
          <w:tcPr>
            <w:tcW w:w="2841" w:type="dxa"/>
            <w:hideMark/>
          </w:tcPr>
          <w:p w:rsidR="000E648E" w:rsidRPr="00FB76AD" w:rsidRDefault="000E648E" w:rsidP="00E90813">
            <w:pPr>
              <w:cnfStyle w:val="000000100000" w:firstRow="0" w:lastRow="0" w:firstColumn="0" w:lastColumn="0" w:oddVBand="0" w:evenVBand="0" w:oddHBand="1" w:evenHBand="0" w:firstRowFirstColumn="0" w:firstRowLastColumn="0" w:lastRowFirstColumn="0" w:lastRowLastColumn="0"/>
              <w:rPr>
                <w:rFonts w:ascii="GHEA Grapalat" w:hAnsi="GHEA Grapalat"/>
                <w:b/>
                <w:i/>
                <w:color w:val="000000"/>
              </w:rPr>
            </w:pPr>
            <w:r w:rsidRPr="00FB76AD">
              <w:rPr>
                <w:rFonts w:ascii="GHEA Grapalat" w:hAnsi="GHEA Grapalat"/>
                <w:i/>
                <w:color w:val="000000"/>
              </w:rPr>
              <w:t>Հարկային վարչարա</w:t>
            </w:r>
            <w:r w:rsidRPr="00FB76AD">
              <w:rPr>
                <w:rFonts w:ascii="GHEA Grapalat" w:hAnsi="GHEA Grapalat"/>
                <w:i/>
                <w:color w:val="000000"/>
              </w:rPr>
              <w:softHyphen/>
              <w:t>րու</w:t>
            </w:r>
            <w:r w:rsidRPr="00FB76AD">
              <w:rPr>
                <w:rFonts w:ascii="GHEA Grapalat" w:hAnsi="GHEA Grapalat"/>
                <w:i/>
                <w:color w:val="000000"/>
              </w:rPr>
              <w:softHyphen/>
              <w:t>թյան արդյունավետության գործակցի համար ընտրված ծախսեր</w:t>
            </w:r>
            <w:r w:rsidR="00AC7A9E">
              <w:rPr>
                <w:rStyle w:val="FootnoteReference"/>
                <w:rFonts w:ascii="GHEA Grapalat" w:hAnsi="GHEA Grapalat"/>
                <w:i/>
                <w:color w:val="000000"/>
              </w:rPr>
              <w:footnoteReference w:id="5"/>
            </w:r>
            <w:r w:rsidRPr="00FB76AD">
              <w:rPr>
                <w:rFonts w:ascii="GHEA Grapalat" w:eastAsia="Times New Roman" w:hAnsi="GHEA Grapalat" w:cs="Calibri"/>
                <w:i/>
                <w:iCs/>
                <w:color w:val="000000"/>
              </w:rPr>
              <w:t xml:space="preserve"> </w:t>
            </w:r>
          </w:p>
        </w:tc>
        <w:tc>
          <w:tcPr>
            <w:tcW w:w="1170" w:type="dxa"/>
            <w:vAlign w:val="center"/>
            <w:hideMark/>
          </w:tcPr>
          <w:p w:rsidR="000E648E" w:rsidRPr="00FB76AD" w:rsidRDefault="000E648E" w:rsidP="00266045">
            <w:pPr>
              <w:jc w:val="center"/>
              <w:cnfStyle w:val="000000100000" w:firstRow="0" w:lastRow="0" w:firstColumn="0" w:lastColumn="0" w:oddVBand="0" w:evenVBand="0" w:oddHBand="1" w:evenHBand="0" w:firstRowFirstColumn="0" w:firstRowLastColumn="0" w:lastRowFirstColumn="0" w:lastRowLastColumn="0"/>
              <w:rPr>
                <w:rFonts w:ascii="GHEA Grapalat" w:hAnsi="GHEA Grapalat"/>
                <w:i/>
                <w:color w:val="000000"/>
              </w:rPr>
            </w:pPr>
            <w:r>
              <w:rPr>
                <w:rFonts w:ascii="GHEA Grapalat" w:eastAsia="Times New Roman" w:hAnsi="GHEA Grapalat" w:cs="Calibri"/>
                <w:i/>
                <w:iCs/>
                <w:color w:val="000000"/>
              </w:rPr>
              <w:t>27.3</w:t>
            </w:r>
          </w:p>
        </w:tc>
        <w:tc>
          <w:tcPr>
            <w:tcW w:w="1260" w:type="dxa"/>
            <w:vAlign w:val="center"/>
            <w:hideMark/>
          </w:tcPr>
          <w:p w:rsidR="000E648E" w:rsidRPr="00FB76AD" w:rsidRDefault="000E648E" w:rsidP="00266045">
            <w:pPr>
              <w:jc w:val="center"/>
              <w:cnfStyle w:val="000000100000" w:firstRow="0" w:lastRow="0" w:firstColumn="0" w:lastColumn="0" w:oddVBand="0" w:evenVBand="0" w:oddHBand="1" w:evenHBand="0" w:firstRowFirstColumn="0" w:firstRowLastColumn="0" w:lastRowFirstColumn="0" w:lastRowLastColumn="0"/>
              <w:rPr>
                <w:rFonts w:ascii="GHEA Grapalat" w:hAnsi="GHEA Grapalat"/>
                <w:i/>
                <w:color w:val="000000"/>
              </w:rPr>
            </w:pPr>
            <w:r w:rsidRPr="00FB76AD">
              <w:rPr>
                <w:rFonts w:ascii="GHEA Grapalat" w:eastAsia="Times New Roman" w:hAnsi="GHEA Grapalat" w:cs="Calibri"/>
                <w:i/>
                <w:iCs/>
                <w:color w:val="000000"/>
              </w:rPr>
              <w:t>29.</w:t>
            </w:r>
            <w:r>
              <w:rPr>
                <w:rFonts w:ascii="GHEA Grapalat" w:eastAsia="Times New Roman" w:hAnsi="GHEA Grapalat" w:cs="Calibri"/>
                <w:i/>
                <w:iCs/>
                <w:color w:val="000000"/>
              </w:rPr>
              <w:t>8</w:t>
            </w:r>
          </w:p>
        </w:tc>
        <w:tc>
          <w:tcPr>
            <w:tcW w:w="1440" w:type="dxa"/>
            <w:vAlign w:val="center"/>
            <w:hideMark/>
          </w:tcPr>
          <w:p w:rsidR="000E648E" w:rsidRPr="00FB76AD" w:rsidRDefault="000E648E" w:rsidP="00266045">
            <w:pPr>
              <w:jc w:val="center"/>
              <w:cnfStyle w:val="000000100000" w:firstRow="0" w:lastRow="0" w:firstColumn="0" w:lastColumn="0" w:oddVBand="0" w:evenVBand="0" w:oddHBand="1" w:evenHBand="0" w:firstRowFirstColumn="0" w:firstRowLastColumn="0" w:lastRowFirstColumn="0" w:lastRowLastColumn="0"/>
              <w:rPr>
                <w:rFonts w:ascii="GHEA Grapalat" w:hAnsi="GHEA Grapalat"/>
                <w:i/>
                <w:color w:val="000000"/>
              </w:rPr>
            </w:pPr>
            <w:r>
              <w:rPr>
                <w:rFonts w:ascii="GHEA Grapalat" w:eastAsia="Times New Roman" w:hAnsi="GHEA Grapalat" w:cs="Calibri"/>
                <w:i/>
                <w:iCs/>
                <w:color w:val="000000"/>
              </w:rPr>
              <w:t>31.1</w:t>
            </w:r>
          </w:p>
        </w:tc>
        <w:tc>
          <w:tcPr>
            <w:tcW w:w="1170" w:type="dxa"/>
            <w:vAlign w:val="center"/>
            <w:hideMark/>
          </w:tcPr>
          <w:p w:rsidR="000E648E" w:rsidRPr="00FB76AD" w:rsidRDefault="000E648E" w:rsidP="00266045">
            <w:pPr>
              <w:jc w:val="center"/>
              <w:cnfStyle w:val="000000100000" w:firstRow="0" w:lastRow="0" w:firstColumn="0" w:lastColumn="0" w:oddVBand="0" w:evenVBand="0" w:oddHBand="1" w:evenHBand="0" w:firstRowFirstColumn="0" w:firstRowLastColumn="0" w:lastRowFirstColumn="0" w:lastRowLastColumn="0"/>
              <w:rPr>
                <w:rFonts w:ascii="GHEA Grapalat" w:hAnsi="GHEA Grapalat"/>
                <w:i/>
                <w:color w:val="000000"/>
              </w:rPr>
            </w:pPr>
            <w:r>
              <w:rPr>
                <w:rFonts w:ascii="GHEA Grapalat" w:eastAsia="Times New Roman" w:hAnsi="GHEA Grapalat" w:cs="Calibri"/>
                <w:i/>
                <w:iCs/>
                <w:color w:val="000000"/>
              </w:rPr>
              <w:t>31.5</w:t>
            </w:r>
          </w:p>
        </w:tc>
        <w:tc>
          <w:tcPr>
            <w:tcW w:w="1350" w:type="dxa"/>
            <w:gridSpan w:val="2"/>
            <w:vAlign w:val="center"/>
            <w:hideMark/>
          </w:tcPr>
          <w:p w:rsidR="000E648E" w:rsidRPr="00FB76AD" w:rsidRDefault="000E648E" w:rsidP="00266045">
            <w:pPr>
              <w:jc w:val="center"/>
              <w:cnfStyle w:val="000000100000" w:firstRow="0" w:lastRow="0" w:firstColumn="0" w:lastColumn="0" w:oddVBand="0" w:evenVBand="0" w:oddHBand="1" w:evenHBand="0" w:firstRowFirstColumn="0" w:firstRowLastColumn="0" w:lastRowFirstColumn="0" w:lastRowLastColumn="0"/>
              <w:rPr>
                <w:rFonts w:ascii="GHEA Grapalat" w:hAnsi="GHEA Grapalat"/>
                <w:i/>
                <w:color w:val="000000"/>
              </w:rPr>
            </w:pPr>
            <w:r>
              <w:rPr>
                <w:rFonts w:ascii="GHEA Grapalat" w:hAnsi="GHEA Grapalat"/>
                <w:i/>
                <w:color w:val="000000"/>
              </w:rPr>
              <w:t>30.9</w:t>
            </w:r>
          </w:p>
        </w:tc>
        <w:tc>
          <w:tcPr>
            <w:tcW w:w="1396" w:type="dxa"/>
            <w:vAlign w:val="center"/>
          </w:tcPr>
          <w:p w:rsidR="000E648E" w:rsidRPr="00FB76AD" w:rsidRDefault="000E648E" w:rsidP="00D67B40">
            <w:pPr>
              <w:jc w:val="center"/>
              <w:cnfStyle w:val="000000100000" w:firstRow="0" w:lastRow="0" w:firstColumn="0" w:lastColumn="0" w:oddVBand="0" w:evenVBand="0" w:oddHBand="1" w:evenHBand="0" w:firstRowFirstColumn="0" w:firstRowLastColumn="0" w:lastRowFirstColumn="0" w:lastRowLastColumn="0"/>
              <w:rPr>
                <w:rFonts w:ascii="GHEA Grapalat" w:hAnsi="GHEA Grapalat"/>
                <w:i/>
                <w:color w:val="000000"/>
              </w:rPr>
            </w:pPr>
            <w:r>
              <w:rPr>
                <w:rFonts w:ascii="GHEA Grapalat" w:hAnsi="GHEA Grapalat"/>
                <w:i/>
                <w:color w:val="000000"/>
              </w:rPr>
              <w:t>29.</w:t>
            </w:r>
            <w:r w:rsidR="00D67B40">
              <w:rPr>
                <w:rFonts w:ascii="GHEA Grapalat" w:hAnsi="GHEA Grapalat"/>
                <w:i/>
                <w:color w:val="000000"/>
              </w:rPr>
              <w:t>3</w:t>
            </w:r>
          </w:p>
        </w:tc>
      </w:tr>
      <w:tr w:rsidR="000E648E" w:rsidRPr="00FB76AD" w:rsidTr="00DC0405">
        <w:trPr>
          <w:trHeight w:val="360"/>
        </w:trPr>
        <w:tc>
          <w:tcPr>
            <w:cnfStyle w:val="001000000000" w:firstRow="0" w:lastRow="0" w:firstColumn="1" w:lastColumn="0" w:oddVBand="0" w:evenVBand="0" w:oddHBand="0" w:evenHBand="0" w:firstRowFirstColumn="0" w:firstRowLastColumn="0" w:lastRowFirstColumn="0" w:lastRowLastColumn="0"/>
            <w:tcW w:w="534" w:type="dxa"/>
          </w:tcPr>
          <w:p w:rsidR="000E648E" w:rsidRDefault="000E648E" w:rsidP="007C3855">
            <w:pPr>
              <w:rPr>
                <w:rFonts w:ascii="GHEA Grapalat" w:hAnsi="GHEA Grapalat"/>
                <w:i/>
                <w:color w:val="000000"/>
              </w:rPr>
            </w:pPr>
            <w:r>
              <w:rPr>
                <w:rFonts w:ascii="GHEA Grapalat" w:hAnsi="GHEA Grapalat"/>
                <w:i/>
                <w:color w:val="000000"/>
              </w:rPr>
              <w:t>7</w:t>
            </w:r>
          </w:p>
        </w:tc>
        <w:tc>
          <w:tcPr>
            <w:tcW w:w="2841" w:type="dxa"/>
            <w:hideMark/>
          </w:tcPr>
          <w:p w:rsidR="000E648E" w:rsidRPr="00FB76AD" w:rsidRDefault="000E648E" w:rsidP="00E90813">
            <w:pPr>
              <w:cnfStyle w:val="000000000000" w:firstRow="0" w:lastRow="0" w:firstColumn="0" w:lastColumn="0" w:oddVBand="0" w:evenVBand="0" w:oddHBand="0" w:evenHBand="0" w:firstRowFirstColumn="0" w:firstRowLastColumn="0" w:lastRowFirstColumn="0" w:lastRowLastColumn="0"/>
              <w:rPr>
                <w:rFonts w:ascii="GHEA Grapalat" w:hAnsi="GHEA Grapalat"/>
                <w:b/>
                <w:i/>
                <w:color w:val="000000"/>
              </w:rPr>
            </w:pPr>
            <w:r>
              <w:rPr>
                <w:rFonts w:ascii="GHEA Grapalat" w:hAnsi="GHEA Grapalat"/>
                <w:i/>
                <w:color w:val="000000"/>
              </w:rPr>
              <w:t xml:space="preserve">Հարկային </w:t>
            </w:r>
            <w:r w:rsidR="00253F79">
              <w:rPr>
                <w:rFonts w:ascii="GHEA Grapalat" w:hAnsi="GHEA Grapalat"/>
                <w:i/>
                <w:color w:val="000000"/>
              </w:rPr>
              <w:t>վարչա</w:t>
            </w:r>
            <w:r w:rsidR="00253F79">
              <w:rPr>
                <w:rFonts w:ascii="GHEA Grapalat" w:hAnsi="GHEA Grapalat"/>
                <w:i/>
                <w:color w:val="000000"/>
                <w:lang w:val="hy-AM"/>
              </w:rPr>
              <w:t>ր</w:t>
            </w:r>
            <w:r>
              <w:rPr>
                <w:rFonts w:ascii="GHEA Grapalat" w:hAnsi="GHEA Grapalat"/>
                <w:i/>
                <w:color w:val="000000"/>
              </w:rPr>
              <w:t>արության ա</w:t>
            </w:r>
            <w:r w:rsidRPr="00FB76AD">
              <w:rPr>
                <w:rFonts w:ascii="GHEA Grapalat" w:hAnsi="GHEA Grapalat"/>
                <w:i/>
                <w:color w:val="000000"/>
              </w:rPr>
              <w:t>րդյունավետության գործակից</w:t>
            </w:r>
            <w:r>
              <w:rPr>
                <w:rFonts w:ascii="GHEA Grapalat" w:hAnsi="GHEA Grapalat"/>
                <w:i/>
                <w:color w:val="000000"/>
              </w:rPr>
              <w:t>, %</w:t>
            </w:r>
            <w:r w:rsidR="00305B66">
              <w:rPr>
                <w:rStyle w:val="FootnoteReference"/>
                <w:rFonts w:ascii="GHEA Grapalat" w:hAnsi="GHEA Grapalat"/>
                <w:i/>
                <w:color w:val="000000"/>
              </w:rPr>
              <w:footnoteReference w:id="6"/>
            </w:r>
          </w:p>
        </w:tc>
        <w:tc>
          <w:tcPr>
            <w:tcW w:w="1170" w:type="dxa"/>
            <w:vAlign w:val="center"/>
          </w:tcPr>
          <w:p w:rsidR="000E648E" w:rsidRPr="00FB76AD" w:rsidRDefault="00AC5E23" w:rsidP="00266045">
            <w:pPr>
              <w:jc w:val="center"/>
              <w:cnfStyle w:val="000000000000" w:firstRow="0" w:lastRow="0" w:firstColumn="0" w:lastColumn="0" w:oddVBand="0" w:evenVBand="0" w:oddHBand="0" w:evenHBand="0" w:firstRowFirstColumn="0" w:firstRowLastColumn="0" w:lastRowFirstColumn="0" w:lastRowLastColumn="0"/>
              <w:rPr>
                <w:rFonts w:ascii="GHEA Grapalat" w:hAnsi="GHEA Grapalat"/>
                <w:b/>
                <w:i/>
                <w:color w:val="000000"/>
              </w:rPr>
            </w:pPr>
            <w:r>
              <w:rPr>
                <w:rFonts w:ascii="GHEA Grapalat" w:eastAsia="Times New Roman" w:hAnsi="GHEA Grapalat" w:cs="Calibri"/>
                <w:b/>
                <w:bCs/>
                <w:i/>
                <w:iCs/>
                <w:color w:val="000000"/>
              </w:rPr>
              <w:t>2.01</w:t>
            </w:r>
          </w:p>
        </w:tc>
        <w:tc>
          <w:tcPr>
            <w:tcW w:w="1260" w:type="dxa"/>
            <w:vAlign w:val="center"/>
          </w:tcPr>
          <w:p w:rsidR="000E648E" w:rsidRPr="00FB76AD" w:rsidRDefault="00AC5E23" w:rsidP="00266045">
            <w:pPr>
              <w:jc w:val="center"/>
              <w:cnfStyle w:val="000000000000" w:firstRow="0" w:lastRow="0" w:firstColumn="0" w:lastColumn="0" w:oddVBand="0" w:evenVBand="0" w:oddHBand="0" w:evenHBand="0" w:firstRowFirstColumn="0" w:firstRowLastColumn="0" w:lastRowFirstColumn="0" w:lastRowLastColumn="0"/>
              <w:rPr>
                <w:rFonts w:ascii="GHEA Grapalat" w:hAnsi="GHEA Grapalat"/>
                <w:b/>
                <w:i/>
                <w:color w:val="000000"/>
              </w:rPr>
            </w:pPr>
            <w:r>
              <w:rPr>
                <w:rFonts w:ascii="GHEA Grapalat" w:eastAsia="Times New Roman" w:hAnsi="GHEA Grapalat" w:cs="Calibri"/>
                <w:b/>
                <w:bCs/>
                <w:i/>
                <w:iCs/>
                <w:color w:val="000000"/>
              </w:rPr>
              <w:t>2.03</w:t>
            </w:r>
          </w:p>
        </w:tc>
        <w:tc>
          <w:tcPr>
            <w:tcW w:w="1440" w:type="dxa"/>
            <w:vAlign w:val="center"/>
          </w:tcPr>
          <w:p w:rsidR="000E648E" w:rsidRPr="00FB76AD" w:rsidRDefault="000E648E" w:rsidP="00266045">
            <w:pPr>
              <w:jc w:val="center"/>
              <w:cnfStyle w:val="000000000000" w:firstRow="0" w:lastRow="0" w:firstColumn="0" w:lastColumn="0" w:oddVBand="0" w:evenVBand="0" w:oddHBand="0" w:evenHBand="0" w:firstRowFirstColumn="0" w:firstRowLastColumn="0" w:lastRowFirstColumn="0" w:lastRowLastColumn="0"/>
              <w:rPr>
                <w:rFonts w:ascii="GHEA Grapalat" w:hAnsi="GHEA Grapalat"/>
                <w:b/>
                <w:i/>
                <w:color w:val="000000"/>
              </w:rPr>
            </w:pPr>
            <w:r>
              <w:rPr>
                <w:rFonts w:ascii="GHEA Grapalat" w:eastAsia="Times New Roman" w:hAnsi="GHEA Grapalat" w:cs="Calibri"/>
                <w:b/>
                <w:bCs/>
                <w:i/>
                <w:iCs/>
                <w:color w:val="000000"/>
              </w:rPr>
              <w:t>1.</w:t>
            </w:r>
            <w:r w:rsidR="00AC5E23">
              <w:rPr>
                <w:rFonts w:ascii="GHEA Grapalat" w:eastAsia="Times New Roman" w:hAnsi="GHEA Grapalat" w:cs="Calibri"/>
                <w:b/>
                <w:bCs/>
                <w:i/>
                <w:iCs/>
                <w:color w:val="000000"/>
              </w:rPr>
              <w:t>93</w:t>
            </w:r>
          </w:p>
        </w:tc>
        <w:tc>
          <w:tcPr>
            <w:tcW w:w="1170" w:type="dxa"/>
            <w:vAlign w:val="center"/>
          </w:tcPr>
          <w:p w:rsidR="000E648E" w:rsidRPr="00FB76AD" w:rsidRDefault="000E648E" w:rsidP="00266045">
            <w:pPr>
              <w:jc w:val="center"/>
              <w:cnfStyle w:val="000000000000" w:firstRow="0" w:lastRow="0" w:firstColumn="0" w:lastColumn="0" w:oddVBand="0" w:evenVBand="0" w:oddHBand="0" w:evenHBand="0" w:firstRowFirstColumn="0" w:firstRowLastColumn="0" w:lastRowFirstColumn="0" w:lastRowLastColumn="0"/>
              <w:rPr>
                <w:rFonts w:ascii="GHEA Grapalat" w:hAnsi="GHEA Grapalat"/>
                <w:b/>
                <w:i/>
                <w:color w:val="000000"/>
              </w:rPr>
            </w:pPr>
            <w:r>
              <w:rPr>
                <w:rFonts w:ascii="GHEA Grapalat" w:hAnsi="GHEA Grapalat"/>
                <w:b/>
                <w:i/>
                <w:color w:val="000000"/>
              </w:rPr>
              <w:t>1.</w:t>
            </w:r>
            <w:r w:rsidR="00AC5E23">
              <w:rPr>
                <w:rFonts w:ascii="GHEA Grapalat" w:hAnsi="GHEA Grapalat"/>
                <w:b/>
                <w:i/>
                <w:color w:val="000000"/>
              </w:rPr>
              <w:t>78</w:t>
            </w:r>
          </w:p>
        </w:tc>
        <w:tc>
          <w:tcPr>
            <w:tcW w:w="1343" w:type="dxa"/>
            <w:vAlign w:val="center"/>
          </w:tcPr>
          <w:p w:rsidR="000E648E" w:rsidRPr="00FB76AD" w:rsidRDefault="000E648E" w:rsidP="00266045">
            <w:pPr>
              <w:jc w:val="center"/>
              <w:cnfStyle w:val="000000000000" w:firstRow="0" w:lastRow="0" w:firstColumn="0" w:lastColumn="0" w:oddVBand="0" w:evenVBand="0" w:oddHBand="0" w:evenHBand="0" w:firstRowFirstColumn="0" w:firstRowLastColumn="0" w:lastRowFirstColumn="0" w:lastRowLastColumn="0"/>
              <w:rPr>
                <w:rFonts w:ascii="GHEA Grapalat" w:hAnsi="GHEA Grapalat"/>
                <w:b/>
                <w:i/>
                <w:color w:val="000000"/>
              </w:rPr>
            </w:pPr>
            <w:r>
              <w:rPr>
                <w:rFonts w:ascii="GHEA Grapalat" w:hAnsi="GHEA Grapalat"/>
                <w:b/>
                <w:i/>
                <w:color w:val="000000"/>
              </w:rPr>
              <w:t>1.</w:t>
            </w:r>
            <w:r w:rsidR="00AC5E23">
              <w:rPr>
                <w:rFonts w:ascii="GHEA Grapalat" w:hAnsi="GHEA Grapalat"/>
                <w:b/>
                <w:i/>
                <w:color w:val="000000"/>
              </w:rPr>
              <w:t>59</w:t>
            </w:r>
          </w:p>
        </w:tc>
        <w:tc>
          <w:tcPr>
            <w:tcW w:w="1403" w:type="dxa"/>
            <w:gridSpan w:val="2"/>
            <w:vAlign w:val="center"/>
          </w:tcPr>
          <w:p w:rsidR="000E648E" w:rsidRPr="00FB76AD" w:rsidRDefault="000E648E" w:rsidP="00266045">
            <w:pPr>
              <w:jc w:val="center"/>
              <w:cnfStyle w:val="000000000000" w:firstRow="0" w:lastRow="0" w:firstColumn="0" w:lastColumn="0" w:oddVBand="0" w:evenVBand="0" w:oddHBand="0" w:evenHBand="0" w:firstRowFirstColumn="0" w:firstRowLastColumn="0" w:lastRowFirstColumn="0" w:lastRowLastColumn="0"/>
              <w:rPr>
                <w:rFonts w:ascii="GHEA Grapalat" w:hAnsi="GHEA Grapalat"/>
                <w:b/>
                <w:i/>
                <w:color w:val="000000"/>
              </w:rPr>
            </w:pPr>
            <w:r>
              <w:rPr>
                <w:rFonts w:ascii="GHEA Grapalat" w:hAnsi="GHEA Grapalat"/>
                <w:b/>
                <w:i/>
                <w:color w:val="000000"/>
              </w:rPr>
              <w:t>1.</w:t>
            </w:r>
            <w:r w:rsidR="00AC5E23">
              <w:rPr>
                <w:rFonts w:ascii="GHEA Grapalat" w:hAnsi="GHEA Grapalat"/>
                <w:b/>
                <w:i/>
                <w:color w:val="000000"/>
              </w:rPr>
              <w:t>37</w:t>
            </w:r>
          </w:p>
        </w:tc>
      </w:tr>
    </w:tbl>
    <w:p w:rsidR="00CD47F4" w:rsidRPr="00FB76AD" w:rsidRDefault="00CD47F4" w:rsidP="005477C6">
      <w:pPr>
        <w:spacing w:line="360" w:lineRule="auto"/>
        <w:ind w:firstLine="720"/>
        <w:jc w:val="both"/>
        <w:rPr>
          <w:rFonts w:ascii="GHEA Grapalat" w:hAnsi="GHEA Grapalat"/>
        </w:rPr>
      </w:pPr>
    </w:p>
    <w:p w:rsidR="00602319" w:rsidRPr="00FB76AD" w:rsidRDefault="00305B66" w:rsidP="0004241B">
      <w:pPr>
        <w:pStyle w:val="ListParagraph"/>
        <w:numPr>
          <w:ilvl w:val="0"/>
          <w:numId w:val="102"/>
        </w:numPr>
        <w:spacing w:line="360" w:lineRule="auto"/>
        <w:ind w:left="0" w:firstLine="709"/>
        <w:jc w:val="both"/>
        <w:rPr>
          <w:rFonts w:ascii="GHEA Grapalat" w:hAnsi="GHEA Grapalat"/>
          <w:sz w:val="24"/>
          <w:szCs w:val="24"/>
          <w:lang w:val="hy-AM"/>
        </w:rPr>
      </w:pPr>
      <w:r>
        <w:rPr>
          <w:rFonts w:ascii="GHEA Grapalat" w:hAnsi="GHEA Grapalat"/>
          <w:sz w:val="24"/>
          <w:szCs w:val="24"/>
        </w:rPr>
        <w:t xml:space="preserve"> </w:t>
      </w:r>
      <w:r w:rsidR="00A53F5A" w:rsidRPr="00FB76AD">
        <w:rPr>
          <w:rFonts w:ascii="GHEA Grapalat" w:hAnsi="GHEA Grapalat"/>
          <w:sz w:val="24"/>
          <w:szCs w:val="24"/>
          <w:lang w:val="hy-AM"/>
        </w:rPr>
        <w:t>2020 թվականի պետական բյուջեի պլանավորման գործընթացների շրջանա</w:t>
      </w:r>
      <w:r w:rsidR="00D85CD2" w:rsidRPr="00FB76AD">
        <w:rPr>
          <w:rFonts w:ascii="GHEA Grapalat" w:hAnsi="GHEA Grapalat"/>
          <w:sz w:val="24"/>
          <w:szCs w:val="24"/>
          <w:lang w:val="hy-AM"/>
        </w:rPr>
        <w:softHyphen/>
      </w:r>
      <w:r w:rsidR="00A53F5A" w:rsidRPr="00FB76AD">
        <w:rPr>
          <w:rFonts w:ascii="GHEA Grapalat" w:hAnsi="GHEA Grapalat"/>
          <w:sz w:val="24"/>
          <w:szCs w:val="24"/>
          <w:lang w:val="hy-AM"/>
        </w:rPr>
        <w:t xml:space="preserve">կում ՊԵԿ կողմից ներկայացված արդյունքային ցուցանիշների մեջ </w:t>
      </w:r>
      <w:r w:rsidR="00D250C1" w:rsidRPr="00FB76AD">
        <w:rPr>
          <w:rFonts w:ascii="GHEA Grapalat" w:hAnsi="GHEA Grapalat"/>
          <w:sz w:val="24"/>
          <w:szCs w:val="24"/>
          <w:lang w:val="hy-AM"/>
        </w:rPr>
        <w:t xml:space="preserve">2025 թվականին </w:t>
      </w:r>
      <w:r w:rsidR="00B319CF" w:rsidRPr="00FB76AD">
        <w:rPr>
          <w:rFonts w:ascii="GHEA Grapalat" w:hAnsi="GHEA Grapalat"/>
          <w:sz w:val="24"/>
          <w:szCs w:val="24"/>
          <w:lang w:val="hy-AM"/>
        </w:rPr>
        <w:lastRenderedPageBreak/>
        <w:t>հ</w:t>
      </w:r>
      <w:r w:rsidR="00D250C1" w:rsidRPr="00FB76AD">
        <w:rPr>
          <w:rFonts w:ascii="GHEA Grapalat" w:hAnsi="GHEA Grapalat"/>
          <w:sz w:val="24"/>
          <w:szCs w:val="24"/>
          <w:lang w:val="hy-AM"/>
        </w:rPr>
        <w:t xml:space="preserve">արկեր/ՀՆԱ հարաբերակցության ցուցանիշը թիրախավորվել է </w:t>
      </w:r>
      <w:r w:rsidR="00B93438">
        <w:rPr>
          <w:rFonts w:ascii="GHEA Grapalat" w:hAnsi="GHEA Grapalat"/>
          <w:sz w:val="24"/>
          <w:szCs w:val="24"/>
        </w:rPr>
        <w:t>23.</w:t>
      </w:r>
      <w:r w:rsidR="00AC5E23">
        <w:rPr>
          <w:rFonts w:ascii="GHEA Grapalat" w:hAnsi="GHEA Grapalat"/>
          <w:sz w:val="24"/>
          <w:szCs w:val="24"/>
        </w:rPr>
        <w:t>6</w:t>
      </w:r>
      <w:r w:rsidR="00D2330A" w:rsidRPr="00FB76AD">
        <w:rPr>
          <w:rFonts w:ascii="GHEA Grapalat" w:hAnsi="GHEA Grapalat"/>
          <w:sz w:val="24"/>
          <w:szCs w:val="24"/>
          <w:lang w:val="hy-AM"/>
        </w:rPr>
        <w:t xml:space="preserve"> տոկոս</w:t>
      </w:r>
      <w:r w:rsidR="00D250C1" w:rsidRPr="00FB76AD">
        <w:rPr>
          <w:rFonts w:ascii="GHEA Grapalat" w:hAnsi="GHEA Grapalat"/>
          <w:sz w:val="24"/>
          <w:szCs w:val="24"/>
          <w:lang w:val="hy-AM"/>
        </w:rPr>
        <w:t>, որը հան</w:t>
      </w:r>
      <w:r w:rsidR="00D85CD2" w:rsidRPr="00FB76AD">
        <w:rPr>
          <w:rFonts w:ascii="GHEA Grapalat" w:hAnsi="GHEA Grapalat"/>
          <w:sz w:val="24"/>
          <w:szCs w:val="24"/>
          <w:lang w:val="hy-AM"/>
        </w:rPr>
        <w:softHyphen/>
      </w:r>
      <w:r w:rsidR="00D250C1" w:rsidRPr="00FB76AD">
        <w:rPr>
          <w:rFonts w:ascii="GHEA Grapalat" w:hAnsi="GHEA Grapalat"/>
          <w:sz w:val="24"/>
          <w:szCs w:val="24"/>
          <w:lang w:val="hy-AM"/>
        </w:rPr>
        <w:t xml:space="preserve">դիսանում է </w:t>
      </w:r>
      <w:r w:rsidR="00A53F5A" w:rsidRPr="00FB76AD">
        <w:rPr>
          <w:rFonts w:ascii="GHEA Grapalat" w:hAnsi="GHEA Grapalat"/>
          <w:sz w:val="24"/>
          <w:szCs w:val="24"/>
          <w:lang w:val="hy-AM"/>
        </w:rPr>
        <w:t>ծրագրային բյուջետավորման</w:t>
      </w:r>
      <w:r w:rsidR="00D250C1" w:rsidRPr="00FB76AD">
        <w:rPr>
          <w:rFonts w:ascii="GHEA Grapalat" w:hAnsi="GHEA Grapalat"/>
          <w:sz w:val="24"/>
          <w:szCs w:val="24"/>
          <w:lang w:val="hy-AM"/>
        </w:rPr>
        <w:t xml:space="preserve"> շրջանակներում </w:t>
      </w:r>
      <w:r w:rsidR="002850A5" w:rsidRPr="00FB76AD">
        <w:rPr>
          <w:rFonts w:ascii="GHEA Grapalat" w:hAnsi="GHEA Grapalat"/>
          <w:sz w:val="24"/>
          <w:szCs w:val="24"/>
          <w:lang w:val="hy-AM"/>
        </w:rPr>
        <w:t>ՊԵԿ</w:t>
      </w:r>
      <w:r w:rsidR="00D250C1" w:rsidRPr="00FB76AD">
        <w:rPr>
          <w:rFonts w:ascii="GHEA Grapalat" w:hAnsi="GHEA Grapalat"/>
          <w:sz w:val="24"/>
          <w:szCs w:val="24"/>
          <w:lang w:val="hy-AM"/>
        </w:rPr>
        <w:t xml:space="preserve"> կողմից ներկայացված </w:t>
      </w:r>
      <w:r w:rsidR="00A53F5A" w:rsidRPr="00FB76AD">
        <w:rPr>
          <w:rFonts w:ascii="GHEA Grapalat" w:hAnsi="GHEA Grapalat"/>
          <w:sz w:val="24"/>
          <w:szCs w:val="24"/>
          <w:lang w:val="hy-AM"/>
        </w:rPr>
        <w:t xml:space="preserve">երկու </w:t>
      </w:r>
      <w:r w:rsidR="00D250C1" w:rsidRPr="00FB76AD">
        <w:rPr>
          <w:rFonts w:ascii="GHEA Grapalat" w:hAnsi="GHEA Grapalat"/>
          <w:sz w:val="24"/>
          <w:szCs w:val="24"/>
          <w:lang w:val="hy-AM"/>
        </w:rPr>
        <w:t>ուղենիշային ցուցանիշ</w:t>
      </w:r>
      <w:r w:rsidR="00A53F5A" w:rsidRPr="00FB76AD">
        <w:rPr>
          <w:rFonts w:ascii="GHEA Grapalat" w:hAnsi="GHEA Grapalat"/>
          <w:sz w:val="24"/>
          <w:szCs w:val="24"/>
          <w:lang w:val="hy-AM"/>
        </w:rPr>
        <w:t>ներից մեկ</w:t>
      </w:r>
      <w:r w:rsidR="00D250C1" w:rsidRPr="00FB76AD">
        <w:rPr>
          <w:rFonts w:ascii="GHEA Grapalat" w:hAnsi="GHEA Grapalat"/>
          <w:sz w:val="24"/>
          <w:szCs w:val="24"/>
          <w:lang w:val="hy-AM"/>
        </w:rPr>
        <w:t>ը</w:t>
      </w:r>
      <w:r w:rsidR="00A53F5A" w:rsidRPr="00FB76AD">
        <w:rPr>
          <w:rFonts w:ascii="GHEA Grapalat" w:hAnsi="GHEA Grapalat"/>
          <w:sz w:val="24"/>
          <w:szCs w:val="24"/>
          <w:lang w:val="hy-AM"/>
        </w:rPr>
        <w:t xml:space="preserve"> </w:t>
      </w:r>
      <w:r w:rsidR="00A53F5A" w:rsidRPr="00FB76AD">
        <w:rPr>
          <w:rFonts w:ascii="GHEA Grapalat" w:hAnsi="GHEA Grapalat"/>
          <w:sz w:val="24"/>
          <w:szCs w:val="24"/>
        </w:rPr>
        <w:t>(</w:t>
      </w:r>
      <w:r w:rsidR="00A53F5A" w:rsidRPr="00FB76AD">
        <w:rPr>
          <w:rFonts w:ascii="GHEA Grapalat" w:hAnsi="GHEA Grapalat"/>
          <w:sz w:val="24"/>
          <w:szCs w:val="24"/>
          <w:lang w:val="hy-AM"/>
        </w:rPr>
        <w:t xml:space="preserve">երկրորդը՝ հարկային վարչարարության արդյունավետության ցուցանիշն է, որը 2025 թվականի համար թիրախավորվել է </w:t>
      </w:r>
      <w:r w:rsidR="00D85CD2" w:rsidRPr="00FB76AD">
        <w:rPr>
          <w:rFonts w:ascii="GHEA Grapalat" w:hAnsi="GHEA Grapalat"/>
          <w:sz w:val="24"/>
          <w:szCs w:val="24"/>
          <w:lang w:val="hy-AM"/>
        </w:rPr>
        <w:t>1</w:t>
      </w:r>
      <w:r w:rsidR="00D85CD2" w:rsidRPr="00FB76AD">
        <w:rPr>
          <w:rFonts w:ascii="GHEA Grapalat" w:hAnsi="GHEA Grapalat"/>
          <w:sz w:val="24"/>
          <w:szCs w:val="24"/>
        </w:rPr>
        <w:t>.</w:t>
      </w:r>
      <w:r w:rsidR="00B93438">
        <w:rPr>
          <w:rFonts w:ascii="GHEA Grapalat" w:hAnsi="GHEA Grapalat"/>
          <w:sz w:val="24"/>
          <w:szCs w:val="24"/>
        </w:rPr>
        <w:t>3</w:t>
      </w:r>
      <w:r w:rsidR="00AC5E23">
        <w:rPr>
          <w:rFonts w:ascii="GHEA Grapalat" w:hAnsi="GHEA Grapalat"/>
          <w:sz w:val="24"/>
          <w:szCs w:val="24"/>
        </w:rPr>
        <w:t>7</w:t>
      </w:r>
      <w:r w:rsidR="00B93438" w:rsidRPr="00FB76AD">
        <w:rPr>
          <w:rFonts w:ascii="GHEA Grapalat" w:hAnsi="GHEA Grapalat"/>
          <w:sz w:val="24"/>
          <w:szCs w:val="24"/>
        </w:rPr>
        <w:t xml:space="preserve"> </w:t>
      </w:r>
      <w:r w:rsidR="00D85CD2" w:rsidRPr="00FB76AD">
        <w:rPr>
          <w:rFonts w:ascii="GHEA Grapalat" w:hAnsi="GHEA Grapalat"/>
          <w:sz w:val="24"/>
          <w:szCs w:val="24"/>
          <w:lang w:val="hy-AM"/>
        </w:rPr>
        <w:t>տոկոս</w:t>
      </w:r>
      <w:r w:rsidR="00A53F5A" w:rsidRPr="00FB76AD">
        <w:rPr>
          <w:rFonts w:ascii="GHEA Grapalat" w:hAnsi="GHEA Grapalat"/>
          <w:sz w:val="24"/>
          <w:szCs w:val="24"/>
        </w:rPr>
        <w:t>)</w:t>
      </w:r>
      <w:r w:rsidR="00D250C1" w:rsidRPr="00FB76AD">
        <w:rPr>
          <w:rFonts w:ascii="GHEA Grapalat" w:hAnsi="GHEA Grapalat"/>
          <w:sz w:val="24"/>
          <w:szCs w:val="24"/>
          <w:lang w:val="hy-AM"/>
        </w:rPr>
        <w:t>:</w:t>
      </w:r>
      <w:r w:rsidR="00B319CF" w:rsidRPr="00FB76AD">
        <w:rPr>
          <w:rFonts w:ascii="GHEA Grapalat" w:hAnsi="GHEA Grapalat"/>
          <w:sz w:val="24"/>
          <w:szCs w:val="24"/>
          <w:lang w:val="hy-AM"/>
        </w:rPr>
        <w:t xml:space="preserve"> Ինչպես երևում է </w:t>
      </w:r>
      <w:r w:rsidR="009012DA" w:rsidRPr="00FB76AD">
        <w:rPr>
          <w:rFonts w:ascii="GHEA Grapalat" w:hAnsi="GHEA Grapalat"/>
          <w:sz w:val="24"/>
          <w:szCs w:val="24"/>
          <w:lang w:val="hy-AM"/>
        </w:rPr>
        <w:t>Ա</w:t>
      </w:r>
      <w:r w:rsidR="00B319CF" w:rsidRPr="00FB76AD">
        <w:rPr>
          <w:rFonts w:ascii="GHEA Grapalat" w:hAnsi="GHEA Grapalat"/>
          <w:sz w:val="24"/>
          <w:szCs w:val="24"/>
          <w:lang w:val="hy-AM"/>
        </w:rPr>
        <w:t>ղյուսակ</w:t>
      </w:r>
      <w:r w:rsidR="009012DA" w:rsidRPr="00FB76AD">
        <w:rPr>
          <w:rFonts w:ascii="GHEA Grapalat" w:hAnsi="GHEA Grapalat"/>
          <w:sz w:val="24"/>
          <w:szCs w:val="24"/>
          <w:lang w:val="hy-AM"/>
        </w:rPr>
        <w:t xml:space="preserve"> 1-</w:t>
      </w:r>
      <w:r w:rsidR="00B319CF" w:rsidRPr="00FB76AD">
        <w:rPr>
          <w:rFonts w:ascii="GHEA Grapalat" w:hAnsi="GHEA Grapalat"/>
          <w:sz w:val="24"/>
          <w:szCs w:val="24"/>
          <w:lang w:val="hy-AM"/>
        </w:rPr>
        <w:t xml:space="preserve">ում՝ վերոնշյալ ցուցանիշին հնարավոր կլինի հասնել </w:t>
      </w:r>
      <w:r w:rsidR="00262140" w:rsidRPr="00FB76AD">
        <w:rPr>
          <w:rFonts w:ascii="GHEA Grapalat" w:hAnsi="GHEA Grapalat"/>
          <w:sz w:val="24"/>
          <w:szCs w:val="24"/>
          <w:lang w:val="hy-AM"/>
        </w:rPr>
        <w:t>202</w:t>
      </w:r>
      <w:r w:rsidR="00262140">
        <w:rPr>
          <w:rFonts w:ascii="GHEA Grapalat" w:hAnsi="GHEA Grapalat"/>
          <w:sz w:val="24"/>
          <w:szCs w:val="24"/>
        </w:rPr>
        <w:t>5</w:t>
      </w:r>
      <w:r w:rsidR="00262140" w:rsidRPr="00FB76AD">
        <w:rPr>
          <w:rFonts w:ascii="GHEA Grapalat" w:hAnsi="GHEA Grapalat"/>
          <w:sz w:val="24"/>
          <w:szCs w:val="24"/>
          <w:lang w:val="hy-AM"/>
        </w:rPr>
        <w:t xml:space="preserve"> </w:t>
      </w:r>
      <w:r w:rsidR="00B319CF" w:rsidRPr="00FB76AD">
        <w:rPr>
          <w:rFonts w:ascii="GHEA Grapalat" w:hAnsi="GHEA Grapalat"/>
          <w:sz w:val="24"/>
          <w:szCs w:val="24"/>
          <w:lang w:val="hy-AM"/>
        </w:rPr>
        <w:t>թվականին։</w:t>
      </w:r>
      <w:r w:rsidR="002B3FBF" w:rsidRPr="00FB76AD">
        <w:rPr>
          <w:rFonts w:ascii="GHEA Grapalat" w:hAnsi="GHEA Grapalat"/>
          <w:sz w:val="24"/>
          <w:szCs w:val="24"/>
        </w:rPr>
        <w:t xml:space="preserve"> </w:t>
      </w:r>
    </w:p>
    <w:p w:rsidR="00602319" w:rsidRPr="00FB76AD" w:rsidRDefault="00FE42D3" w:rsidP="00ED711B">
      <w:pPr>
        <w:pStyle w:val="ListParagraph"/>
        <w:numPr>
          <w:ilvl w:val="0"/>
          <w:numId w:val="102"/>
        </w:numPr>
        <w:spacing w:line="360" w:lineRule="auto"/>
        <w:ind w:left="0" w:firstLine="709"/>
        <w:jc w:val="both"/>
        <w:rPr>
          <w:rFonts w:ascii="GHEA Grapalat" w:hAnsi="GHEA Grapalat"/>
          <w:sz w:val="24"/>
          <w:szCs w:val="24"/>
          <w:lang w:val="hy-AM"/>
        </w:rPr>
      </w:pPr>
      <w:r w:rsidRPr="00FB76AD">
        <w:rPr>
          <w:rFonts w:ascii="GHEA Grapalat" w:hAnsi="GHEA Grapalat"/>
          <w:sz w:val="24"/>
          <w:szCs w:val="24"/>
          <w:lang w:val="hy-AM"/>
        </w:rPr>
        <w:t>Ռ</w:t>
      </w:r>
      <w:r w:rsidR="008414A2" w:rsidRPr="00FB76AD">
        <w:rPr>
          <w:rFonts w:ascii="GHEA Grapalat" w:hAnsi="GHEA Grapalat"/>
          <w:sz w:val="24"/>
          <w:szCs w:val="24"/>
          <w:lang w:val="hy-AM"/>
        </w:rPr>
        <w:t>ազմավար</w:t>
      </w:r>
      <w:r w:rsidR="0055422C" w:rsidRPr="00FB76AD">
        <w:rPr>
          <w:rFonts w:ascii="GHEA Grapalat" w:hAnsi="GHEA Grapalat"/>
          <w:sz w:val="24"/>
          <w:szCs w:val="24"/>
          <w:lang w:val="hy-AM"/>
        </w:rPr>
        <w:t>ական ծրագրով</w:t>
      </w:r>
      <w:r w:rsidR="008414A2" w:rsidRPr="00FB76AD">
        <w:rPr>
          <w:rFonts w:ascii="GHEA Grapalat" w:hAnsi="GHEA Grapalat"/>
          <w:sz w:val="24"/>
          <w:szCs w:val="24"/>
          <w:lang w:val="hy-AM"/>
        </w:rPr>
        <w:t xml:space="preserve"> </w:t>
      </w:r>
      <w:r w:rsidR="004C41C5" w:rsidRPr="00FB76AD">
        <w:rPr>
          <w:rFonts w:ascii="GHEA Grapalat" w:hAnsi="GHEA Grapalat"/>
          <w:sz w:val="24"/>
          <w:szCs w:val="24"/>
          <w:lang w:val="hy-AM"/>
        </w:rPr>
        <w:t>ՊԵԿ</w:t>
      </w:r>
      <w:r w:rsidR="004D16C8" w:rsidRPr="00FB76AD">
        <w:rPr>
          <w:rFonts w:ascii="GHEA Grapalat" w:hAnsi="GHEA Grapalat"/>
          <w:sz w:val="24"/>
          <w:szCs w:val="24"/>
          <w:lang w:val="hy-AM"/>
        </w:rPr>
        <w:t>-ն</w:t>
      </w:r>
      <w:r w:rsidR="00505875" w:rsidRPr="00FB76AD">
        <w:rPr>
          <w:rFonts w:ascii="GHEA Grapalat" w:hAnsi="GHEA Grapalat"/>
          <w:sz w:val="24"/>
          <w:szCs w:val="24"/>
          <w:lang w:val="hy-AM"/>
        </w:rPr>
        <w:t xml:space="preserve"> </w:t>
      </w:r>
      <w:r w:rsidR="0055422C" w:rsidRPr="00FB76AD">
        <w:rPr>
          <w:rFonts w:ascii="GHEA Grapalat" w:hAnsi="GHEA Grapalat"/>
          <w:sz w:val="24"/>
          <w:szCs w:val="24"/>
          <w:lang w:val="hy-AM"/>
        </w:rPr>
        <w:t xml:space="preserve">առաջիկա հինգ տարիների </w:t>
      </w:r>
      <w:r w:rsidR="00032326" w:rsidRPr="00FB76AD">
        <w:rPr>
          <w:rFonts w:ascii="GHEA Grapalat" w:hAnsi="GHEA Grapalat"/>
          <w:sz w:val="24"/>
          <w:szCs w:val="24"/>
          <w:lang w:val="hy-AM"/>
        </w:rPr>
        <w:t xml:space="preserve">համար </w:t>
      </w:r>
      <w:r w:rsidR="0055422C" w:rsidRPr="00FB76AD">
        <w:rPr>
          <w:rFonts w:ascii="GHEA Grapalat" w:hAnsi="GHEA Grapalat"/>
          <w:sz w:val="24"/>
          <w:szCs w:val="24"/>
          <w:lang w:val="hy-AM"/>
        </w:rPr>
        <w:t>իր</w:t>
      </w:r>
      <w:r w:rsidR="000750F2" w:rsidRPr="00FB76AD">
        <w:rPr>
          <w:rFonts w:ascii="GHEA Grapalat" w:hAnsi="GHEA Grapalat"/>
          <w:sz w:val="24"/>
          <w:szCs w:val="24"/>
          <w:lang w:val="hy-AM"/>
        </w:rPr>
        <w:t xml:space="preserve"> </w:t>
      </w:r>
      <w:r w:rsidR="00032326" w:rsidRPr="00FB76AD">
        <w:rPr>
          <w:rFonts w:ascii="GHEA Grapalat" w:hAnsi="GHEA Grapalat"/>
          <w:sz w:val="24"/>
          <w:szCs w:val="24"/>
          <w:lang w:val="hy-AM"/>
        </w:rPr>
        <w:t xml:space="preserve">առջև դրել է </w:t>
      </w:r>
      <w:r w:rsidR="007625E7" w:rsidRPr="00FB76AD">
        <w:rPr>
          <w:rFonts w:ascii="GHEA Grapalat" w:hAnsi="GHEA Grapalat"/>
          <w:b/>
          <w:sz w:val="24"/>
          <w:szCs w:val="24"/>
          <w:u w:val="single"/>
          <w:lang w:val="hy-AM"/>
        </w:rPr>
        <w:t>5</w:t>
      </w:r>
      <w:r w:rsidR="00032326" w:rsidRPr="00FB76AD">
        <w:rPr>
          <w:rFonts w:ascii="GHEA Grapalat" w:hAnsi="GHEA Grapalat"/>
          <w:sz w:val="24"/>
          <w:szCs w:val="24"/>
          <w:lang w:val="hy-AM"/>
        </w:rPr>
        <w:t xml:space="preserve"> </w:t>
      </w:r>
      <w:r w:rsidR="00237F48" w:rsidRPr="00FB76AD">
        <w:rPr>
          <w:rFonts w:ascii="GHEA Grapalat" w:hAnsi="GHEA Grapalat"/>
          <w:i/>
          <w:sz w:val="24"/>
          <w:szCs w:val="24"/>
          <w:lang w:val="hy-AM"/>
        </w:rPr>
        <w:t xml:space="preserve">զարգացման </w:t>
      </w:r>
      <w:r w:rsidR="00F45EEC" w:rsidRPr="00FB76AD">
        <w:rPr>
          <w:rFonts w:ascii="GHEA Grapalat" w:hAnsi="GHEA Grapalat"/>
          <w:i/>
          <w:sz w:val="24"/>
          <w:szCs w:val="24"/>
          <w:lang w:val="hy-AM"/>
        </w:rPr>
        <w:t xml:space="preserve">ռազմավարական </w:t>
      </w:r>
      <w:r w:rsidR="00237F48" w:rsidRPr="00FB76AD">
        <w:rPr>
          <w:rFonts w:ascii="GHEA Grapalat" w:hAnsi="GHEA Grapalat"/>
          <w:i/>
          <w:sz w:val="24"/>
          <w:szCs w:val="24"/>
          <w:lang w:val="hy-AM"/>
        </w:rPr>
        <w:t>նպատակ</w:t>
      </w:r>
      <w:r w:rsidR="00237F48" w:rsidRPr="00FB76AD">
        <w:rPr>
          <w:rFonts w:ascii="GHEA Grapalat" w:hAnsi="GHEA Grapalat"/>
          <w:sz w:val="24"/>
          <w:szCs w:val="24"/>
          <w:lang w:val="hy-AM"/>
        </w:rPr>
        <w:t xml:space="preserve">, </w:t>
      </w:r>
      <w:r w:rsidR="00083F3B" w:rsidRPr="00FB76AD">
        <w:rPr>
          <w:rFonts w:ascii="GHEA Grapalat" w:hAnsi="GHEA Grapalat"/>
          <w:sz w:val="24"/>
          <w:szCs w:val="24"/>
          <w:lang w:val="hy-AM"/>
        </w:rPr>
        <w:t xml:space="preserve">որոնք բաժանված են </w:t>
      </w:r>
      <w:r w:rsidR="007625E7" w:rsidRPr="00FB76AD">
        <w:rPr>
          <w:rFonts w:ascii="GHEA Grapalat" w:hAnsi="GHEA Grapalat"/>
          <w:b/>
          <w:sz w:val="24"/>
          <w:szCs w:val="24"/>
          <w:u w:val="single"/>
          <w:lang w:val="hy-AM"/>
        </w:rPr>
        <w:t>9</w:t>
      </w:r>
      <w:r w:rsidR="00083F3B" w:rsidRPr="00FB76AD">
        <w:rPr>
          <w:rFonts w:ascii="GHEA Grapalat" w:hAnsi="GHEA Grapalat"/>
          <w:sz w:val="24"/>
          <w:szCs w:val="24"/>
          <w:lang w:val="hy-AM"/>
        </w:rPr>
        <w:t xml:space="preserve"> </w:t>
      </w:r>
      <w:r w:rsidR="00083F3B" w:rsidRPr="00FB76AD">
        <w:rPr>
          <w:rFonts w:ascii="GHEA Grapalat" w:hAnsi="GHEA Grapalat"/>
          <w:i/>
          <w:sz w:val="24"/>
          <w:szCs w:val="24"/>
          <w:lang w:val="hy-AM"/>
        </w:rPr>
        <w:t>ենթանպատակների</w:t>
      </w:r>
      <w:r w:rsidR="00237F48" w:rsidRPr="00FB76AD">
        <w:rPr>
          <w:rFonts w:ascii="GHEA Grapalat" w:hAnsi="GHEA Grapalat"/>
          <w:sz w:val="24"/>
          <w:szCs w:val="24"/>
          <w:lang w:val="hy-AM"/>
        </w:rPr>
        <w:t xml:space="preserve"> </w:t>
      </w:r>
      <w:r w:rsidR="00083F3B" w:rsidRPr="00FB76AD">
        <w:rPr>
          <w:rFonts w:ascii="GHEA Grapalat" w:hAnsi="GHEA Grapalat"/>
          <w:sz w:val="24"/>
          <w:szCs w:val="24"/>
          <w:lang w:val="hy-AM"/>
        </w:rPr>
        <w:t>և որոնց իրագործման համար նախատեսվում է իրականացնե</w:t>
      </w:r>
      <w:r w:rsidR="00D2330A" w:rsidRPr="00FB76AD">
        <w:rPr>
          <w:rFonts w:ascii="GHEA Grapalat" w:hAnsi="GHEA Grapalat"/>
          <w:sz w:val="24"/>
          <w:szCs w:val="24"/>
          <w:lang w:val="hy-AM"/>
        </w:rPr>
        <w:t>լ</w:t>
      </w:r>
      <w:r w:rsidR="00083F3B" w:rsidRPr="00FB76AD">
        <w:rPr>
          <w:rFonts w:ascii="GHEA Grapalat" w:hAnsi="GHEA Grapalat"/>
          <w:sz w:val="24"/>
          <w:szCs w:val="24"/>
          <w:lang w:val="hy-AM"/>
        </w:rPr>
        <w:t xml:space="preserve"> </w:t>
      </w:r>
      <w:r w:rsidR="00FC632F" w:rsidRPr="00850F3A">
        <w:rPr>
          <w:rFonts w:ascii="GHEA Grapalat" w:hAnsi="GHEA Grapalat"/>
          <w:b/>
          <w:sz w:val="24"/>
          <w:szCs w:val="24"/>
          <w:u w:val="single"/>
          <w:lang w:val="hy-AM"/>
        </w:rPr>
        <w:t>6</w:t>
      </w:r>
      <w:r w:rsidR="00446458" w:rsidRPr="00B93438">
        <w:rPr>
          <w:rFonts w:ascii="GHEA Grapalat" w:hAnsi="GHEA Grapalat"/>
          <w:b/>
          <w:sz w:val="24"/>
          <w:szCs w:val="24"/>
          <w:u w:val="single"/>
          <w:lang w:val="hy-AM"/>
        </w:rPr>
        <w:t>7</w:t>
      </w:r>
      <w:r w:rsidR="00FC632F" w:rsidRPr="00850F3A">
        <w:rPr>
          <w:rFonts w:ascii="GHEA Grapalat" w:hAnsi="GHEA Grapalat"/>
          <w:b/>
          <w:sz w:val="24"/>
          <w:szCs w:val="24"/>
          <w:u w:val="single"/>
          <w:lang w:val="hy-AM"/>
        </w:rPr>
        <w:t xml:space="preserve"> </w:t>
      </w:r>
      <w:r w:rsidR="007625E7" w:rsidRPr="00FB76AD">
        <w:rPr>
          <w:rFonts w:ascii="GHEA Grapalat" w:hAnsi="GHEA Grapalat"/>
          <w:sz w:val="24"/>
          <w:szCs w:val="24"/>
          <w:lang w:val="hy-AM"/>
        </w:rPr>
        <w:t>միջոցառում (գործողություն)։</w:t>
      </w:r>
    </w:p>
    <w:p w:rsidR="00C84873" w:rsidRPr="00FB76AD" w:rsidRDefault="00C84873" w:rsidP="00D30E4B">
      <w:pPr>
        <w:pStyle w:val="ListParagraph"/>
        <w:spacing w:line="360" w:lineRule="auto"/>
        <w:ind w:left="567"/>
        <w:jc w:val="both"/>
        <w:rPr>
          <w:rFonts w:ascii="GHEA Grapalat" w:hAnsi="GHEA Grapalat"/>
          <w:lang w:val="hy-AM"/>
        </w:rPr>
      </w:pPr>
    </w:p>
    <w:p w:rsidR="00030444" w:rsidRPr="00FB76AD" w:rsidRDefault="00730D7E" w:rsidP="003F3470">
      <w:pPr>
        <w:pStyle w:val="ListParagraph"/>
        <w:numPr>
          <w:ilvl w:val="0"/>
          <w:numId w:val="71"/>
        </w:numPr>
        <w:spacing w:line="360" w:lineRule="auto"/>
        <w:ind w:left="0" w:firstLine="720"/>
        <w:jc w:val="both"/>
        <w:rPr>
          <w:rFonts w:ascii="GHEA Grapalat" w:hAnsi="GHEA Grapalat"/>
          <w:sz w:val="24"/>
          <w:szCs w:val="24"/>
          <w:lang w:val="hy-AM"/>
        </w:rPr>
      </w:pPr>
      <w:r w:rsidRPr="00B93438">
        <w:rPr>
          <w:rFonts w:ascii="GHEA Grapalat" w:hAnsi="GHEA Grapalat"/>
          <w:b/>
          <w:sz w:val="24"/>
          <w:szCs w:val="24"/>
          <w:lang w:val="hy-AM"/>
        </w:rPr>
        <w:t xml:space="preserve"> </w:t>
      </w:r>
      <w:r w:rsidR="005F26B0" w:rsidRPr="00FB76AD">
        <w:rPr>
          <w:rFonts w:ascii="GHEA Grapalat" w:hAnsi="GHEA Grapalat"/>
          <w:b/>
          <w:sz w:val="24"/>
          <w:szCs w:val="24"/>
          <w:lang w:val="hy-AM"/>
        </w:rPr>
        <w:t>ԱՌԱՋԻՆ</w:t>
      </w:r>
      <w:r w:rsidR="005F26B0" w:rsidRPr="00FB76AD">
        <w:rPr>
          <w:rFonts w:ascii="GHEA Grapalat" w:hAnsi="GHEA Grapalat"/>
          <w:sz w:val="24"/>
          <w:szCs w:val="24"/>
          <w:lang w:val="hy-AM"/>
        </w:rPr>
        <w:t xml:space="preserve"> </w:t>
      </w:r>
      <w:r w:rsidR="00A543B2" w:rsidRPr="00FB76AD">
        <w:rPr>
          <w:rFonts w:ascii="GHEA Grapalat" w:hAnsi="GHEA Grapalat"/>
          <w:sz w:val="24"/>
          <w:szCs w:val="24"/>
          <w:lang w:val="hy-AM"/>
        </w:rPr>
        <w:t>ռազմավարակա</w:t>
      </w:r>
      <w:r w:rsidR="00B6708C" w:rsidRPr="00FB76AD">
        <w:rPr>
          <w:rFonts w:ascii="GHEA Grapalat" w:hAnsi="GHEA Grapalat"/>
          <w:sz w:val="24"/>
          <w:szCs w:val="24"/>
          <w:lang w:val="hy-AM"/>
        </w:rPr>
        <w:t>ն</w:t>
      </w:r>
      <w:r w:rsidR="00A543B2" w:rsidRPr="00FB76AD">
        <w:rPr>
          <w:rFonts w:ascii="GHEA Grapalat" w:hAnsi="GHEA Grapalat"/>
          <w:sz w:val="24"/>
          <w:szCs w:val="24"/>
          <w:lang w:val="hy-AM"/>
        </w:rPr>
        <w:t xml:space="preserve"> նպատակը </w:t>
      </w:r>
      <w:r w:rsidR="00030444" w:rsidRPr="00FB76AD">
        <w:rPr>
          <w:rFonts w:ascii="GHEA Grapalat" w:hAnsi="GHEA Grapalat"/>
          <w:sz w:val="24"/>
          <w:szCs w:val="24"/>
          <w:lang w:val="hy-AM"/>
        </w:rPr>
        <w:t>կառավարման համակարգերի կատա</w:t>
      </w:r>
      <w:r w:rsidR="00523137" w:rsidRPr="00FB76AD">
        <w:rPr>
          <w:rFonts w:ascii="GHEA Grapalat" w:hAnsi="GHEA Grapalat"/>
          <w:sz w:val="24"/>
          <w:szCs w:val="24"/>
          <w:lang w:val="hy-AM"/>
        </w:rPr>
        <w:softHyphen/>
      </w:r>
      <w:r w:rsidR="00030444" w:rsidRPr="00FB76AD">
        <w:rPr>
          <w:rFonts w:ascii="GHEA Grapalat" w:hAnsi="GHEA Grapalat"/>
          <w:sz w:val="24"/>
          <w:szCs w:val="24"/>
          <w:lang w:val="hy-AM"/>
        </w:rPr>
        <w:t xml:space="preserve">րելագործմամբ </w:t>
      </w:r>
      <w:r w:rsidR="000A13C9" w:rsidRPr="00FB76AD">
        <w:rPr>
          <w:rFonts w:ascii="GHEA Grapalat" w:hAnsi="GHEA Grapalat"/>
          <w:sz w:val="24"/>
          <w:szCs w:val="24"/>
          <w:lang w:val="hy-AM"/>
        </w:rPr>
        <w:t xml:space="preserve">հարկ </w:t>
      </w:r>
      <w:r w:rsidR="00F615C1" w:rsidRPr="00FB76AD">
        <w:rPr>
          <w:rFonts w:ascii="GHEA Grapalat" w:hAnsi="GHEA Grapalat"/>
          <w:sz w:val="24"/>
          <w:szCs w:val="24"/>
          <w:lang w:val="hy-AM"/>
        </w:rPr>
        <w:t xml:space="preserve">վճարողներին մատուցվող </w:t>
      </w:r>
      <w:r w:rsidR="00030444" w:rsidRPr="00FB76AD">
        <w:rPr>
          <w:rFonts w:ascii="GHEA Grapalat" w:hAnsi="GHEA Grapalat"/>
          <w:sz w:val="24"/>
          <w:szCs w:val="24"/>
          <w:lang w:val="hy-AM"/>
        </w:rPr>
        <w:t>ծառայութ</w:t>
      </w:r>
      <w:r w:rsidR="0069761D" w:rsidRPr="00FB76AD">
        <w:rPr>
          <w:rFonts w:ascii="GHEA Grapalat" w:hAnsi="GHEA Grapalat"/>
          <w:sz w:val="24"/>
          <w:szCs w:val="24"/>
          <w:lang w:val="hy-AM"/>
        </w:rPr>
        <w:t>յ</w:t>
      </w:r>
      <w:r w:rsidR="00030444" w:rsidRPr="00FB76AD">
        <w:rPr>
          <w:rFonts w:ascii="GHEA Grapalat" w:hAnsi="GHEA Grapalat"/>
          <w:sz w:val="24"/>
          <w:szCs w:val="24"/>
          <w:lang w:val="hy-AM"/>
        </w:rPr>
        <w:t>ունների որակի բարձրացում</w:t>
      </w:r>
      <w:r w:rsidR="00A543B2" w:rsidRPr="00FB76AD">
        <w:rPr>
          <w:rFonts w:ascii="GHEA Grapalat" w:hAnsi="GHEA Grapalat"/>
          <w:sz w:val="24"/>
          <w:szCs w:val="24"/>
          <w:lang w:val="hy-AM"/>
        </w:rPr>
        <w:t>ն է</w:t>
      </w:r>
      <w:r w:rsidR="00030444" w:rsidRPr="00FB76AD">
        <w:rPr>
          <w:rFonts w:ascii="GHEA Grapalat" w:hAnsi="GHEA Grapalat"/>
          <w:sz w:val="24"/>
          <w:szCs w:val="24"/>
          <w:lang w:val="hy-AM"/>
        </w:rPr>
        <w:t xml:space="preserve">, որի իրականացման արդյունքում </w:t>
      </w:r>
      <w:r w:rsidR="00A519E7" w:rsidRPr="00FB76AD">
        <w:rPr>
          <w:rFonts w:ascii="GHEA Grapalat" w:hAnsi="GHEA Grapalat"/>
          <w:sz w:val="24"/>
          <w:szCs w:val="24"/>
          <w:lang w:val="hy-AM"/>
        </w:rPr>
        <w:t>կապահովվի</w:t>
      </w:r>
      <w:r w:rsidR="004D16C8" w:rsidRPr="00FB76AD">
        <w:rPr>
          <w:rFonts w:ascii="GHEA Grapalat" w:hAnsi="GHEA Grapalat"/>
          <w:sz w:val="24"/>
          <w:szCs w:val="24"/>
          <w:lang w:val="hy-AM"/>
        </w:rPr>
        <w:t xml:space="preserve"> </w:t>
      </w:r>
      <w:r w:rsidR="00030444" w:rsidRPr="00FB76AD">
        <w:rPr>
          <w:rFonts w:ascii="GHEA Grapalat" w:hAnsi="GHEA Grapalat"/>
          <w:sz w:val="24"/>
          <w:szCs w:val="24"/>
          <w:lang w:val="hy-AM"/>
        </w:rPr>
        <w:t xml:space="preserve">սահմանված </w:t>
      </w:r>
      <w:r w:rsidR="00A519E7" w:rsidRPr="00FB76AD">
        <w:rPr>
          <w:rFonts w:ascii="GHEA Grapalat" w:hAnsi="GHEA Grapalat"/>
          <w:sz w:val="24"/>
          <w:szCs w:val="24"/>
          <w:lang w:val="hy-AM"/>
        </w:rPr>
        <w:t>չափորոշիչներին</w:t>
      </w:r>
      <w:r w:rsidR="00030444" w:rsidRPr="00FB76AD">
        <w:rPr>
          <w:rFonts w:ascii="GHEA Grapalat" w:hAnsi="GHEA Grapalat"/>
          <w:sz w:val="24"/>
          <w:szCs w:val="24"/>
          <w:lang w:val="hy-AM"/>
        </w:rPr>
        <w:t xml:space="preserve"> համապատասխանեցված և անվտանգության բարձր մակարդակ ապահովող </w:t>
      </w:r>
      <w:r w:rsidR="007E383B" w:rsidRPr="00FB76AD">
        <w:rPr>
          <w:rFonts w:ascii="GHEA Grapalat" w:hAnsi="GHEA Grapalat"/>
          <w:sz w:val="24"/>
          <w:szCs w:val="24"/>
          <w:lang w:val="hy-AM"/>
        </w:rPr>
        <w:t xml:space="preserve">ենթակառուցվածքների </w:t>
      </w:r>
      <w:r w:rsidR="00030444" w:rsidRPr="00FB76AD">
        <w:rPr>
          <w:rFonts w:ascii="GHEA Grapalat" w:hAnsi="GHEA Grapalat"/>
          <w:sz w:val="24"/>
          <w:szCs w:val="24"/>
          <w:lang w:val="hy-AM"/>
        </w:rPr>
        <w:t>ներդր</w:t>
      </w:r>
      <w:r w:rsidR="00A20721" w:rsidRPr="00FB76AD">
        <w:rPr>
          <w:rFonts w:ascii="GHEA Grapalat" w:hAnsi="GHEA Grapalat"/>
          <w:sz w:val="24"/>
          <w:szCs w:val="24"/>
          <w:lang w:val="hy-AM"/>
        </w:rPr>
        <w:t>մամբ հարկ վճարողներին որակյալ ծառայությունների մատուցումը,</w:t>
      </w:r>
      <w:r w:rsidR="00B36F8F" w:rsidRPr="00FB76AD">
        <w:rPr>
          <w:rFonts w:ascii="GHEA Grapalat" w:hAnsi="GHEA Grapalat"/>
          <w:sz w:val="24"/>
          <w:szCs w:val="24"/>
          <w:lang w:val="hy-AM"/>
        </w:rPr>
        <w:t xml:space="preserve"> </w:t>
      </w:r>
      <w:r w:rsidR="00030444" w:rsidRPr="00FB76AD">
        <w:rPr>
          <w:rFonts w:ascii="GHEA Grapalat" w:hAnsi="GHEA Grapalat"/>
          <w:sz w:val="24"/>
          <w:szCs w:val="24"/>
          <w:lang w:val="hy-AM"/>
        </w:rPr>
        <w:t xml:space="preserve">ՊԵԿ ցանցի հեռահար սպասարկման լիարժեք </w:t>
      </w:r>
      <w:r w:rsidR="00BE404C" w:rsidRPr="00FB76AD">
        <w:rPr>
          <w:rFonts w:ascii="GHEA Grapalat" w:hAnsi="GHEA Grapalat"/>
          <w:sz w:val="24"/>
          <w:szCs w:val="24"/>
          <w:lang w:val="hy-AM"/>
        </w:rPr>
        <w:t>ապահովվածությունը</w:t>
      </w:r>
      <w:r w:rsidR="00030444" w:rsidRPr="00FB76AD">
        <w:rPr>
          <w:rFonts w:ascii="GHEA Grapalat" w:hAnsi="GHEA Grapalat"/>
          <w:sz w:val="24"/>
          <w:szCs w:val="24"/>
          <w:lang w:val="hy-AM"/>
        </w:rPr>
        <w:t xml:space="preserve"> և հարկային/մաքսային տեղեկատվական շտեմարանների արդյունավետ շահագործում</w:t>
      </w:r>
      <w:r w:rsidR="007E383B" w:rsidRPr="00FB76AD">
        <w:rPr>
          <w:rFonts w:ascii="GHEA Grapalat" w:hAnsi="GHEA Grapalat"/>
          <w:sz w:val="24"/>
          <w:szCs w:val="24"/>
          <w:lang w:val="hy-AM"/>
        </w:rPr>
        <w:t>ը</w:t>
      </w:r>
      <w:r w:rsidR="00030444" w:rsidRPr="00FB76AD">
        <w:rPr>
          <w:rFonts w:ascii="GHEA Grapalat" w:hAnsi="GHEA Grapalat"/>
          <w:sz w:val="24"/>
          <w:szCs w:val="24"/>
          <w:lang w:val="hy-AM"/>
        </w:rPr>
        <w:t>:</w:t>
      </w:r>
      <w:r w:rsidR="00E24125" w:rsidRPr="00FB76AD">
        <w:rPr>
          <w:rFonts w:ascii="GHEA Grapalat" w:hAnsi="GHEA Grapalat"/>
          <w:sz w:val="24"/>
          <w:szCs w:val="24"/>
          <w:lang w:val="hy-AM"/>
        </w:rPr>
        <w:t xml:space="preserve"> Այս</w:t>
      </w:r>
      <w:r w:rsidR="00733145" w:rsidRPr="00FB76AD">
        <w:rPr>
          <w:rFonts w:ascii="GHEA Grapalat" w:hAnsi="GHEA Grapalat"/>
          <w:sz w:val="24"/>
          <w:szCs w:val="24"/>
          <w:lang w:val="hy-AM"/>
        </w:rPr>
        <w:t xml:space="preserve"> </w:t>
      </w:r>
      <w:r w:rsidR="00A913B3" w:rsidRPr="00FB76AD">
        <w:rPr>
          <w:rFonts w:ascii="GHEA Grapalat" w:hAnsi="GHEA Grapalat"/>
          <w:sz w:val="24"/>
          <w:szCs w:val="24"/>
          <w:lang w:val="hy-AM"/>
        </w:rPr>
        <w:t>արդյունքներն</w:t>
      </w:r>
      <w:r w:rsidR="00E24125" w:rsidRPr="00FB76AD">
        <w:rPr>
          <w:rFonts w:ascii="GHEA Grapalat" w:hAnsi="GHEA Grapalat"/>
          <w:sz w:val="24"/>
          <w:szCs w:val="24"/>
          <w:lang w:val="hy-AM"/>
        </w:rPr>
        <w:t xml:space="preserve"> </w:t>
      </w:r>
      <w:r w:rsidR="00A913B3" w:rsidRPr="00FB76AD">
        <w:rPr>
          <w:rFonts w:ascii="GHEA Grapalat" w:hAnsi="GHEA Grapalat"/>
          <w:sz w:val="24"/>
          <w:szCs w:val="24"/>
          <w:lang w:val="hy-AM"/>
        </w:rPr>
        <w:t>ապահովելու</w:t>
      </w:r>
      <w:r w:rsidR="00733145" w:rsidRPr="00FB76AD">
        <w:rPr>
          <w:rFonts w:ascii="GHEA Grapalat" w:hAnsi="GHEA Grapalat"/>
          <w:sz w:val="24"/>
          <w:szCs w:val="24"/>
          <w:lang w:val="hy-AM"/>
        </w:rPr>
        <w:t xml:space="preserve"> </w:t>
      </w:r>
      <w:r w:rsidR="00E24125" w:rsidRPr="00FB76AD">
        <w:rPr>
          <w:rFonts w:ascii="GHEA Grapalat" w:hAnsi="GHEA Grapalat"/>
          <w:sz w:val="24"/>
          <w:szCs w:val="24"/>
          <w:lang w:val="hy-AM"/>
        </w:rPr>
        <w:t xml:space="preserve">համար առաջին ռազմավարական նպատակի ներքո առաջադրվել </w:t>
      </w:r>
      <w:r w:rsidR="00523137" w:rsidRPr="00FB76AD">
        <w:rPr>
          <w:rFonts w:ascii="GHEA Grapalat" w:hAnsi="GHEA Grapalat"/>
          <w:sz w:val="24"/>
          <w:szCs w:val="24"/>
          <w:lang w:val="hy-AM"/>
        </w:rPr>
        <w:t>է</w:t>
      </w:r>
      <w:r w:rsidR="00E24125" w:rsidRPr="00FB76AD">
        <w:rPr>
          <w:rFonts w:ascii="GHEA Grapalat" w:hAnsi="GHEA Grapalat"/>
          <w:sz w:val="24"/>
          <w:szCs w:val="24"/>
          <w:lang w:val="hy-AM"/>
        </w:rPr>
        <w:t xml:space="preserve"> հետևյալ</w:t>
      </w:r>
      <w:r w:rsidR="001436BB" w:rsidRPr="00FB76AD">
        <w:rPr>
          <w:rFonts w:ascii="GHEA Grapalat" w:hAnsi="GHEA Grapalat"/>
          <w:sz w:val="24"/>
          <w:szCs w:val="24"/>
          <w:lang w:val="hy-AM"/>
        </w:rPr>
        <w:t xml:space="preserve"> </w:t>
      </w:r>
      <w:r w:rsidR="000969BD" w:rsidRPr="00FB76AD">
        <w:rPr>
          <w:rFonts w:ascii="GHEA Grapalat" w:hAnsi="GHEA Grapalat"/>
          <w:b/>
          <w:sz w:val="24"/>
          <w:szCs w:val="24"/>
          <w:lang w:val="hy-AM"/>
        </w:rPr>
        <w:t>քսան</w:t>
      </w:r>
      <w:r w:rsidR="004746FC" w:rsidRPr="00FB76AD">
        <w:rPr>
          <w:rFonts w:ascii="GHEA Grapalat" w:hAnsi="GHEA Grapalat"/>
          <w:b/>
          <w:sz w:val="24"/>
          <w:szCs w:val="24"/>
          <w:lang w:val="hy-AM"/>
        </w:rPr>
        <w:t>ե</w:t>
      </w:r>
      <w:r w:rsidR="00DF27C8" w:rsidRPr="00FB76AD">
        <w:rPr>
          <w:rFonts w:ascii="GHEA Grapalat" w:hAnsi="GHEA Grapalat"/>
          <w:b/>
          <w:sz w:val="24"/>
          <w:szCs w:val="24"/>
          <w:lang w:val="hy-AM"/>
        </w:rPr>
        <w:t>ր</w:t>
      </w:r>
      <w:r w:rsidR="00446458" w:rsidRPr="00B93438">
        <w:rPr>
          <w:rFonts w:ascii="GHEA Grapalat" w:hAnsi="GHEA Grapalat"/>
          <w:b/>
          <w:sz w:val="24"/>
          <w:szCs w:val="24"/>
          <w:lang w:val="hy-AM"/>
        </w:rPr>
        <w:t>եք</w:t>
      </w:r>
      <w:r w:rsidR="000969BD" w:rsidRPr="00FB76AD">
        <w:rPr>
          <w:rFonts w:ascii="GHEA Grapalat" w:hAnsi="GHEA Grapalat"/>
          <w:sz w:val="24"/>
          <w:szCs w:val="24"/>
          <w:lang w:val="hy-AM"/>
        </w:rPr>
        <w:t xml:space="preserve"> </w:t>
      </w:r>
      <w:r w:rsidR="00E24125" w:rsidRPr="00FB76AD">
        <w:rPr>
          <w:rFonts w:ascii="GHEA Grapalat" w:hAnsi="GHEA Grapalat"/>
          <w:sz w:val="24"/>
          <w:szCs w:val="24"/>
          <w:lang w:val="hy-AM"/>
        </w:rPr>
        <w:t xml:space="preserve">միջոցառումների </w:t>
      </w:r>
      <w:r w:rsidR="00337DE6" w:rsidRPr="00FB76AD">
        <w:rPr>
          <w:rFonts w:ascii="GHEA Grapalat" w:hAnsi="GHEA Grapalat"/>
          <w:sz w:val="24"/>
          <w:szCs w:val="24"/>
          <w:lang w:val="hy-AM"/>
        </w:rPr>
        <w:t xml:space="preserve">(գործողությունների) </w:t>
      </w:r>
      <w:r w:rsidR="00E24125" w:rsidRPr="00FB76AD">
        <w:rPr>
          <w:rFonts w:ascii="GHEA Grapalat" w:hAnsi="GHEA Grapalat"/>
          <w:sz w:val="24"/>
          <w:szCs w:val="24"/>
          <w:lang w:val="hy-AM"/>
        </w:rPr>
        <w:t>իրականացումը</w:t>
      </w:r>
      <w:r w:rsidR="00523137" w:rsidRPr="00FB76AD">
        <w:rPr>
          <w:rFonts w:ascii="GHEA Grapalat" w:hAnsi="GHEA Grapalat"/>
          <w:sz w:val="24"/>
          <w:szCs w:val="24"/>
          <w:lang w:val="hy-AM"/>
        </w:rPr>
        <w:t>.</w:t>
      </w:r>
    </w:p>
    <w:p w:rsidR="0008468B" w:rsidRPr="00FB76AD" w:rsidRDefault="003F3470" w:rsidP="00746779">
      <w:pPr>
        <w:spacing w:line="360" w:lineRule="auto"/>
        <w:ind w:firstLine="720"/>
        <w:jc w:val="both"/>
        <w:rPr>
          <w:rFonts w:ascii="GHEA Grapalat" w:hAnsi="GHEA Grapalat"/>
          <w:lang w:val="hy-AM"/>
        </w:rPr>
      </w:pPr>
      <w:r w:rsidRPr="00FB76AD">
        <w:rPr>
          <w:rFonts w:ascii="GHEA Grapalat" w:hAnsi="GHEA Grapalat"/>
          <w:lang w:val="hy-AM"/>
        </w:rPr>
        <w:t>ա.</w:t>
      </w:r>
      <w:r w:rsidR="0008468B" w:rsidRPr="00FB76AD">
        <w:rPr>
          <w:rFonts w:ascii="GHEA Grapalat" w:hAnsi="GHEA Grapalat"/>
          <w:lang w:val="hy-AM"/>
        </w:rPr>
        <w:t xml:space="preserve"> ստեղծել հարկ վճարողներին (այդ թվում՝ արտաքին տնտեսական գործունեու</w:t>
      </w:r>
      <w:r w:rsidR="00523137" w:rsidRPr="00FB76AD">
        <w:rPr>
          <w:rFonts w:ascii="GHEA Grapalat" w:hAnsi="GHEA Grapalat"/>
          <w:lang w:val="hy-AM"/>
        </w:rPr>
        <w:softHyphen/>
      </w:r>
      <w:r w:rsidR="0008468B" w:rsidRPr="00FB76AD">
        <w:rPr>
          <w:rFonts w:ascii="GHEA Grapalat" w:hAnsi="GHEA Grapalat"/>
          <w:lang w:val="hy-AM"/>
        </w:rPr>
        <w:t>թյուն իրականացնողներին) վերաբերող փաստաթղթերի էլեկտրոնային արխիվացման համակարգ</w:t>
      </w:r>
      <w:r w:rsidR="001D40D4" w:rsidRPr="00FB76AD">
        <w:rPr>
          <w:rFonts w:ascii="GHEA Grapalat" w:hAnsi="GHEA Grapalat"/>
          <w:lang w:val="hy-AM"/>
        </w:rPr>
        <w:t>,</w:t>
      </w:r>
    </w:p>
    <w:p w:rsidR="0008468B" w:rsidRPr="00BB4856" w:rsidRDefault="003F3470" w:rsidP="008A30DA">
      <w:pPr>
        <w:spacing w:line="360" w:lineRule="auto"/>
        <w:ind w:firstLine="720"/>
        <w:jc w:val="both"/>
        <w:rPr>
          <w:rFonts w:ascii="GHEA Grapalat" w:hAnsi="GHEA Grapalat"/>
          <w:lang w:val="hy-AM"/>
        </w:rPr>
      </w:pPr>
      <w:r w:rsidRPr="00FB76AD">
        <w:rPr>
          <w:rFonts w:ascii="GHEA Grapalat" w:hAnsi="GHEA Grapalat"/>
          <w:lang w:val="hy-AM"/>
        </w:rPr>
        <w:t>բ.</w:t>
      </w:r>
      <w:r w:rsidR="0008468B" w:rsidRPr="00FB76AD">
        <w:rPr>
          <w:rFonts w:ascii="GHEA Grapalat" w:hAnsi="GHEA Grapalat"/>
          <w:lang w:val="hy-AM"/>
        </w:rPr>
        <w:t xml:space="preserve"> բարելավել ՊԵԿ տեղեկատվական բազայում առկա տվյալների ճշտության, հետևաբար՝ հուսալիության մակարդակը</w:t>
      </w:r>
      <w:r w:rsidR="001D40D4" w:rsidRPr="00FB76AD">
        <w:rPr>
          <w:rFonts w:ascii="GHEA Grapalat" w:hAnsi="GHEA Grapalat"/>
          <w:lang w:val="hy-AM"/>
        </w:rPr>
        <w:t>,</w:t>
      </w:r>
    </w:p>
    <w:p w:rsidR="00155369" w:rsidRPr="00FB76AD" w:rsidRDefault="00155369" w:rsidP="00155369">
      <w:pPr>
        <w:spacing w:line="360" w:lineRule="auto"/>
        <w:ind w:firstLine="720"/>
        <w:jc w:val="both"/>
        <w:rPr>
          <w:rFonts w:ascii="GHEA Grapalat" w:hAnsi="GHEA Grapalat"/>
          <w:lang w:val="hy-AM"/>
        </w:rPr>
      </w:pPr>
      <w:r w:rsidRPr="00FB76AD">
        <w:rPr>
          <w:rFonts w:ascii="GHEA Grapalat" w:hAnsi="GHEA Grapalat"/>
          <w:lang w:val="hy-AM"/>
        </w:rPr>
        <w:lastRenderedPageBreak/>
        <w:t>գ. զարգացնել և արդիականացնել ՊԵԿ սերվերային և օպերացիոն համա</w:t>
      </w:r>
      <w:r w:rsidRPr="00FB76AD">
        <w:rPr>
          <w:rFonts w:ascii="GHEA Grapalat" w:hAnsi="GHEA Grapalat"/>
          <w:lang w:val="hy-AM"/>
        </w:rPr>
        <w:softHyphen/>
        <w:t>կարգերը, ինչպես նաև օպտիմալացնել տեղեկատվական շտեմարանների կառուցվածքը,</w:t>
      </w:r>
    </w:p>
    <w:p w:rsidR="0008468B" w:rsidRPr="00FB76AD" w:rsidRDefault="003F3470" w:rsidP="008A30DA">
      <w:pPr>
        <w:spacing w:line="360" w:lineRule="auto"/>
        <w:ind w:firstLine="720"/>
        <w:jc w:val="both"/>
        <w:rPr>
          <w:rFonts w:ascii="GHEA Grapalat" w:hAnsi="GHEA Grapalat"/>
          <w:lang w:val="hy-AM"/>
        </w:rPr>
      </w:pPr>
      <w:r w:rsidRPr="00FB76AD">
        <w:rPr>
          <w:rFonts w:ascii="GHEA Grapalat" w:hAnsi="GHEA Grapalat"/>
          <w:lang w:val="hy-AM"/>
        </w:rPr>
        <w:t>դ.</w:t>
      </w:r>
      <w:r w:rsidR="008A30DA" w:rsidRPr="00FB76AD">
        <w:rPr>
          <w:rFonts w:ascii="GHEA Grapalat" w:hAnsi="GHEA Grapalat"/>
          <w:lang w:val="hy-AM"/>
        </w:rPr>
        <w:t xml:space="preserve"> </w:t>
      </w:r>
      <w:r w:rsidR="0053666C" w:rsidRPr="00FB76AD">
        <w:rPr>
          <w:rFonts w:ascii="GHEA Grapalat" w:hAnsi="GHEA Grapalat"/>
          <w:lang w:val="hy-AM"/>
        </w:rPr>
        <w:t>ձեռք բերել այլ պետական մարմինների տեղեկատվական շտեմարաններում առկա այն տվյալներին հասանելիություն, որոնք էական նշանակություն ունեն առանձին եկամուտների հաշվառման և վերահսկողության մակարդակի բարձրացման համար,</w:t>
      </w:r>
    </w:p>
    <w:p w:rsidR="0008468B" w:rsidRPr="00FB76AD" w:rsidRDefault="003F3470" w:rsidP="002D5791">
      <w:pPr>
        <w:spacing w:line="360" w:lineRule="auto"/>
        <w:ind w:firstLine="720"/>
        <w:jc w:val="both"/>
        <w:rPr>
          <w:rFonts w:ascii="GHEA Grapalat" w:hAnsi="GHEA Grapalat"/>
          <w:lang w:val="hy-AM"/>
        </w:rPr>
      </w:pPr>
      <w:r w:rsidRPr="00FB76AD">
        <w:rPr>
          <w:rFonts w:ascii="GHEA Grapalat" w:hAnsi="GHEA Grapalat"/>
          <w:lang w:val="hy-AM"/>
        </w:rPr>
        <w:t>ե.</w:t>
      </w:r>
      <w:r w:rsidR="008A30DA" w:rsidRPr="00FB76AD">
        <w:rPr>
          <w:rFonts w:ascii="GHEA Grapalat" w:hAnsi="GHEA Grapalat"/>
          <w:lang w:val="hy-AM"/>
        </w:rPr>
        <w:t xml:space="preserve"> </w:t>
      </w:r>
      <w:r w:rsidR="0008468B" w:rsidRPr="00FB76AD">
        <w:rPr>
          <w:rFonts w:ascii="GHEA Grapalat" w:hAnsi="GHEA Grapalat"/>
          <w:lang w:val="hy-AM"/>
        </w:rPr>
        <w:t xml:space="preserve">տեղեկատվական համակարգերի կիրառմամբ բարելավել </w:t>
      </w:r>
      <w:r w:rsidR="002850A5" w:rsidRPr="00FB76AD">
        <w:rPr>
          <w:rFonts w:ascii="GHEA Grapalat" w:hAnsi="GHEA Grapalat"/>
          <w:lang w:val="hy-AM"/>
        </w:rPr>
        <w:t>ՊԵԿ</w:t>
      </w:r>
      <w:r w:rsidR="0008468B" w:rsidRPr="00FB76AD">
        <w:rPr>
          <w:rFonts w:ascii="GHEA Grapalat" w:hAnsi="GHEA Grapalat"/>
          <w:lang w:val="hy-AM"/>
        </w:rPr>
        <w:t xml:space="preserve"> կողմից մատուցվող ծառայությունների որակը և հարկ վճարողների սպասարկման կենտրոնների միջև ներդնել ներքին հաղորդակցության </w:t>
      </w:r>
      <w:r w:rsidR="00537C22" w:rsidRPr="00FB76AD">
        <w:rPr>
          <w:rFonts w:ascii="GHEA Grapalat" w:hAnsi="GHEA Grapalat"/>
          <w:lang w:val="hy-AM"/>
        </w:rPr>
        <w:t xml:space="preserve">էլեկտրոնային </w:t>
      </w:r>
      <w:r w:rsidR="0008468B" w:rsidRPr="00FB76AD">
        <w:rPr>
          <w:rFonts w:ascii="GHEA Grapalat" w:hAnsi="GHEA Grapalat"/>
          <w:lang w:val="hy-AM"/>
        </w:rPr>
        <w:t>համակարգ</w:t>
      </w:r>
      <w:r w:rsidR="001D40D4" w:rsidRPr="00FB76AD">
        <w:rPr>
          <w:rFonts w:ascii="GHEA Grapalat" w:hAnsi="GHEA Grapalat"/>
          <w:lang w:val="hy-AM"/>
        </w:rPr>
        <w:t>,</w:t>
      </w:r>
    </w:p>
    <w:p w:rsidR="0008468B" w:rsidRPr="00FB76AD" w:rsidRDefault="003F3470" w:rsidP="008A30DA">
      <w:pPr>
        <w:spacing w:line="360" w:lineRule="auto"/>
        <w:ind w:firstLine="720"/>
        <w:jc w:val="both"/>
        <w:rPr>
          <w:rFonts w:ascii="GHEA Grapalat" w:hAnsi="GHEA Grapalat"/>
          <w:lang w:val="hy-AM"/>
        </w:rPr>
      </w:pPr>
      <w:r w:rsidRPr="00FB76AD">
        <w:rPr>
          <w:rFonts w:ascii="GHEA Grapalat" w:hAnsi="GHEA Grapalat"/>
          <w:lang w:val="hy-AM"/>
        </w:rPr>
        <w:t>զ.</w:t>
      </w:r>
      <w:r w:rsidR="00FE2157" w:rsidRPr="00FB76AD">
        <w:rPr>
          <w:rFonts w:ascii="GHEA Grapalat" w:hAnsi="GHEA Grapalat"/>
          <w:lang w:val="hy-AM"/>
        </w:rPr>
        <w:t xml:space="preserve"> </w:t>
      </w:r>
      <w:r w:rsidR="0008468B" w:rsidRPr="00FB76AD">
        <w:rPr>
          <w:rFonts w:ascii="GHEA Grapalat" w:hAnsi="GHEA Grapalat"/>
          <w:lang w:val="hy-AM"/>
        </w:rPr>
        <w:t>ներդնել հարկային ստուգումներին և ուսումնասիրություններին վերաբերող բոլոր փաստաթղթերի՝ էլեկտրոնային եղանակով փոխանակման համակարգ՝ անձնական գրասենյակի միջոցով</w:t>
      </w:r>
      <w:r w:rsidR="001D40D4" w:rsidRPr="00FB76AD">
        <w:rPr>
          <w:rFonts w:ascii="GHEA Grapalat" w:hAnsi="GHEA Grapalat"/>
          <w:lang w:val="hy-AM"/>
        </w:rPr>
        <w:t>,</w:t>
      </w:r>
    </w:p>
    <w:p w:rsidR="0008468B" w:rsidRPr="00FB76AD" w:rsidRDefault="003F3470" w:rsidP="008A30DA">
      <w:pPr>
        <w:spacing w:line="360" w:lineRule="auto"/>
        <w:ind w:firstLine="720"/>
        <w:jc w:val="both"/>
        <w:rPr>
          <w:rFonts w:ascii="GHEA Grapalat" w:hAnsi="GHEA Grapalat"/>
          <w:lang w:val="hy-AM"/>
        </w:rPr>
      </w:pPr>
      <w:r w:rsidRPr="00FB76AD">
        <w:rPr>
          <w:rFonts w:ascii="GHEA Grapalat" w:hAnsi="GHEA Grapalat"/>
          <w:lang w:val="hy-AM"/>
        </w:rPr>
        <w:t>է.</w:t>
      </w:r>
      <w:r w:rsidR="00FE2157" w:rsidRPr="00FB76AD">
        <w:rPr>
          <w:rFonts w:ascii="GHEA Grapalat" w:hAnsi="GHEA Grapalat"/>
          <w:lang w:val="hy-AM"/>
        </w:rPr>
        <w:t xml:space="preserve"> </w:t>
      </w:r>
      <w:r w:rsidR="0008468B" w:rsidRPr="00FB76AD">
        <w:rPr>
          <w:rFonts w:ascii="GHEA Grapalat" w:hAnsi="GHEA Grapalat"/>
          <w:lang w:val="hy-AM"/>
        </w:rPr>
        <w:t>ներդնել մեծ ծավալի տվյալների (Big Data) վերլուծական գործիքակազմ՝ մաքսային և հարկային տեղեկատվության հիման վրա մակրո մակարդակից միկրո մակարդակ ամենօրյա մշտադիտարկում իրականացնելու համար</w:t>
      </w:r>
      <w:r w:rsidR="001D40D4" w:rsidRPr="00FB76AD">
        <w:rPr>
          <w:rFonts w:ascii="GHEA Grapalat" w:hAnsi="GHEA Grapalat"/>
          <w:lang w:val="hy-AM"/>
        </w:rPr>
        <w:t>,</w:t>
      </w:r>
    </w:p>
    <w:p w:rsidR="0008468B" w:rsidRPr="00FB76AD" w:rsidRDefault="003F3470" w:rsidP="008A30DA">
      <w:pPr>
        <w:spacing w:line="360" w:lineRule="auto"/>
        <w:ind w:firstLine="720"/>
        <w:jc w:val="both"/>
        <w:rPr>
          <w:rFonts w:ascii="GHEA Grapalat" w:hAnsi="GHEA Grapalat"/>
          <w:lang w:val="hy-AM"/>
        </w:rPr>
      </w:pPr>
      <w:r w:rsidRPr="00FB76AD">
        <w:rPr>
          <w:rFonts w:ascii="GHEA Grapalat" w:hAnsi="GHEA Grapalat"/>
          <w:lang w:val="hy-AM"/>
        </w:rPr>
        <w:t>ը.</w:t>
      </w:r>
      <w:r w:rsidR="00FE2157" w:rsidRPr="00FB76AD">
        <w:rPr>
          <w:rFonts w:ascii="GHEA Grapalat" w:hAnsi="GHEA Grapalat"/>
          <w:lang w:val="hy-AM"/>
        </w:rPr>
        <w:t xml:space="preserve"> </w:t>
      </w:r>
      <w:r w:rsidR="002850A5" w:rsidRPr="00FB76AD">
        <w:rPr>
          <w:rFonts w:ascii="GHEA Grapalat" w:hAnsi="GHEA Grapalat"/>
          <w:lang w:val="hy-AM"/>
        </w:rPr>
        <w:t>ՊԵԿ</w:t>
      </w:r>
      <w:r w:rsidR="0008468B" w:rsidRPr="00FB76AD">
        <w:rPr>
          <w:rFonts w:ascii="GHEA Grapalat" w:hAnsi="GHEA Grapalat"/>
          <w:lang w:val="hy-AM"/>
        </w:rPr>
        <w:t xml:space="preserve"> տեղեկատվական համակարգերում ներդնել մեքենայական ուսուցման (machine learning) </w:t>
      </w:r>
      <w:r w:rsidR="003B00F6" w:rsidRPr="00FB76AD">
        <w:rPr>
          <w:rFonts w:ascii="GHEA Grapalat" w:hAnsi="GHEA Grapalat"/>
          <w:lang w:val="hy-AM"/>
        </w:rPr>
        <w:t>գործիքակազմ</w:t>
      </w:r>
      <w:r w:rsidR="001D40D4" w:rsidRPr="00FB76AD">
        <w:rPr>
          <w:rFonts w:ascii="GHEA Grapalat" w:hAnsi="GHEA Grapalat"/>
          <w:lang w:val="hy-AM"/>
        </w:rPr>
        <w:t>,</w:t>
      </w:r>
    </w:p>
    <w:p w:rsidR="0092796A" w:rsidRPr="00FB76AD" w:rsidRDefault="00AD449B" w:rsidP="008A30DA">
      <w:pPr>
        <w:spacing w:line="360" w:lineRule="auto"/>
        <w:ind w:firstLine="720"/>
        <w:jc w:val="both"/>
        <w:rPr>
          <w:rFonts w:ascii="GHEA Grapalat" w:hAnsi="GHEA Grapalat"/>
          <w:lang w:val="hy-AM"/>
        </w:rPr>
      </w:pPr>
      <w:r w:rsidRPr="00FB76AD">
        <w:rPr>
          <w:rFonts w:ascii="GHEA Grapalat" w:hAnsi="GHEA Grapalat"/>
          <w:lang w:val="hy-AM"/>
        </w:rPr>
        <w:t>թ.</w:t>
      </w:r>
      <w:r w:rsidR="0092796A" w:rsidRPr="00FB76AD">
        <w:rPr>
          <w:rFonts w:ascii="GHEA Grapalat" w:hAnsi="GHEA Grapalat"/>
          <w:lang w:val="hy-AM"/>
        </w:rPr>
        <w:t xml:space="preserve"> </w:t>
      </w:r>
      <w:r w:rsidR="008D144E" w:rsidRPr="00FB76AD">
        <w:rPr>
          <w:rFonts w:ascii="GHEA Grapalat" w:hAnsi="GHEA Grapalat"/>
          <w:lang w:val="hy-AM"/>
        </w:rPr>
        <w:t xml:space="preserve">ներդնել </w:t>
      </w:r>
      <w:r w:rsidR="0092796A" w:rsidRPr="00FB76AD">
        <w:rPr>
          <w:rFonts w:ascii="GHEA Grapalat" w:hAnsi="GHEA Grapalat"/>
          <w:lang w:val="hy-AM"/>
        </w:rPr>
        <w:t>հաշվարկային փաստաթղթերի դուրսգրման և հաշվետվությունների ներկայացման էլեկտրոնային համակարգերի բջջային հավելվածներ,</w:t>
      </w:r>
    </w:p>
    <w:p w:rsidR="0008468B" w:rsidRPr="00A037D1" w:rsidRDefault="00AD449B" w:rsidP="008A30DA">
      <w:pPr>
        <w:spacing w:line="360" w:lineRule="auto"/>
        <w:ind w:firstLine="720"/>
        <w:jc w:val="both"/>
        <w:rPr>
          <w:rFonts w:ascii="GHEA Grapalat" w:hAnsi="GHEA Grapalat"/>
          <w:lang w:val="hy-AM"/>
        </w:rPr>
      </w:pPr>
      <w:r w:rsidRPr="00FB76AD">
        <w:rPr>
          <w:rFonts w:ascii="GHEA Grapalat" w:hAnsi="GHEA Grapalat"/>
          <w:lang w:val="hy-AM"/>
        </w:rPr>
        <w:t>ժ</w:t>
      </w:r>
      <w:r w:rsidR="003F3470" w:rsidRPr="00FB76AD">
        <w:rPr>
          <w:rFonts w:ascii="GHEA Grapalat" w:hAnsi="GHEA Grapalat"/>
          <w:lang w:val="hy-AM"/>
        </w:rPr>
        <w:t>.</w:t>
      </w:r>
      <w:r w:rsidR="008D5EAD" w:rsidRPr="00FB76AD">
        <w:rPr>
          <w:rFonts w:ascii="GHEA Grapalat" w:hAnsi="GHEA Grapalat"/>
          <w:lang w:val="hy-AM"/>
        </w:rPr>
        <w:t xml:space="preserve"> </w:t>
      </w:r>
      <w:r w:rsidR="0008468B" w:rsidRPr="00FB76AD">
        <w:rPr>
          <w:rFonts w:ascii="GHEA Grapalat" w:hAnsi="GHEA Grapalat"/>
          <w:lang w:val="hy-AM"/>
        </w:rPr>
        <w:t xml:space="preserve">ավտոմատացնել պետական գնումների գործընթացում </w:t>
      </w:r>
      <w:r w:rsidR="002850A5" w:rsidRPr="00FB76AD">
        <w:rPr>
          <w:rFonts w:ascii="GHEA Grapalat" w:hAnsi="GHEA Grapalat"/>
          <w:lang w:val="hy-AM"/>
        </w:rPr>
        <w:t>ՊԵԿ</w:t>
      </w:r>
      <w:r w:rsidR="0008468B" w:rsidRPr="00FB76AD">
        <w:rPr>
          <w:rFonts w:ascii="GHEA Grapalat" w:hAnsi="GHEA Grapalat"/>
          <w:lang w:val="hy-AM"/>
        </w:rPr>
        <w:t>-ին առնչվող և իրականացվող գործառույթների իրագործումը</w:t>
      </w:r>
      <w:r w:rsidR="001D40D4" w:rsidRPr="00FB76AD">
        <w:rPr>
          <w:rFonts w:ascii="GHEA Grapalat" w:hAnsi="GHEA Grapalat"/>
          <w:lang w:val="hy-AM"/>
        </w:rPr>
        <w:t>,</w:t>
      </w:r>
    </w:p>
    <w:p w:rsidR="00FC632F" w:rsidRPr="00A037D1" w:rsidRDefault="004746FC" w:rsidP="008A30DA">
      <w:pPr>
        <w:spacing w:line="360" w:lineRule="auto"/>
        <w:ind w:firstLine="720"/>
        <w:jc w:val="both"/>
        <w:rPr>
          <w:rFonts w:ascii="GHEA Grapalat" w:hAnsi="GHEA Grapalat"/>
          <w:lang w:val="hy-AM"/>
        </w:rPr>
      </w:pPr>
      <w:r w:rsidRPr="00FC632F">
        <w:rPr>
          <w:rFonts w:ascii="GHEA Grapalat" w:hAnsi="GHEA Grapalat"/>
          <w:lang w:val="hy-AM"/>
        </w:rPr>
        <w:t>ժ</w:t>
      </w:r>
      <w:r w:rsidR="00AD449B" w:rsidRPr="00FC632F">
        <w:rPr>
          <w:rFonts w:ascii="GHEA Grapalat" w:hAnsi="GHEA Grapalat"/>
          <w:lang w:val="hy-AM"/>
        </w:rPr>
        <w:t>ա</w:t>
      </w:r>
      <w:r w:rsidR="00395EBB" w:rsidRPr="00FC632F">
        <w:rPr>
          <w:rFonts w:ascii="GHEA Grapalat" w:hAnsi="GHEA Grapalat"/>
          <w:lang w:val="hy-AM"/>
        </w:rPr>
        <w:t>.</w:t>
      </w:r>
      <w:r w:rsidR="00FC632F" w:rsidRPr="00FC632F">
        <w:rPr>
          <w:rFonts w:ascii="GHEA Grapalat" w:hAnsi="GHEA Grapalat"/>
          <w:lang w:val="hy-AM"/>
        </w:rPr>
        <w:t xml:space="preserve"> ստեղծել</w:t>
      </w:r>
      <w:r w:rsidR="00FC632F" w:rsidRPr="00FB76AD">
        <w:rPr>
          <w:rFonts w:ascii="GHEA Grapalat" w:hAnsi="GHEA Grapalat"/>
          <w:lang w:val="hy-AM"/>
        </w:rPr>
        <w:t xml:space="preserve"> պետական տուրքի հաշվառման ինքնաշխատ համակարգ</w:t>
      </w:r>
      <w:r w:rsidR="008638C2" w:rsidRPr="00A037D1">
        <w:rPr>
          <w:rFonts w:ascii="GHEA Grapalat" w:hAnsi="GHEA Grapalat"/>
          <w:lang w:val="hy-AM"/>
        </w:rPr>
        <w:t>,</w:t>
      </w:r>
      <w:r w:rsidR="00395EBB" w:rsidRPr="00FB76AD">
        <w:rPr>
          <w:rFonts w:ascii="GHEA Grapalat" w:hAnsi="GHEA Grapalat"/>
          <w:lang w:val="hy-AM"/>
        </w:rPr>
        <w:t xml:space="preserve"> </w:t>
      </w:r>
    </w:p>
    <w:p w:rsidR="00395EBB" w:rsidRPr="00FB76AD" w:rsidRDefault="008638C2" w:rsidP="008A30DA">
      <w:pPr>
        <w:spacing w:line="360" w:lineRule="auto"/>
        <w:ind w:firstLine="720"/>
        <w:jc w:val="both"/>
        <w:rPr>
          <w:rFonts w:ascii="GHEA Grapalat" w:hAnsi="GHEA Grapalat"/>
          <w:lang w:val="hy-AM"/>
        </w:rPr>
      </w:pPr>
      <w:r w:rsidRPr="00A037D1">
        <w:rPr>
          <w:rFonts w:ascii="GHEA Grapalat" w:hAnsi="GHEA Grapalat"/>
          <w:lang w:val="hy-AM"/>
        </w:rPr>
        <w:t xml:space="preserve">ժբ. </w:t>
      </w:r>
      <w:r w:rsidR="00395EBB" w:rsidRPr="00FB76AD">
        <w:rPr>
          <w:rFonts w:ascii="GHEA Grapalat" w:hAnsi="GHEA Grapalat"/>
          <w:lang w:val="hy-AM"/>
        </w:rPr>
        <w:t>ներդնել մաքսային վճարներն էլեկտրոնային եղանակով իրականացնելու տեխնիկական հնարավորություններ,</w:t>
      </w:r>
    </w:p>
    <w:p w:rsidR="0008468B" w:rsidRPr="00FB76AD" w:rsidRDefault="00FC632F" w:rsidP="008A30DA">
      <w:pPr>
        <w:spacing w:line="360" w:lineRule="auto"/>
        <w:ind w:firstLine="720"/>
        <w:jc w:val="both"/>
        <w:rPr>
          <w:rFonts w:ascii="GHEA Grapalat" w:hAnsi="GHEA Grapalat"/>
          <w:lang w:val="hy-AM"/>
        </w:rPr>
      </w:pPr>
      <w:r w:rsidRPr="00FB76AD">
        <w:rPr>
          <w:rFonts w:ascii="GHEA Grapalat" w:hAnsi="GHEA Grapalat"/>
          <w:lang w:val="hy-AM"/>
        </w:rPr>
        <w:t>ժ</w:t>
      </w:r>
      <w:r w:rsidR="008638C2" w:rsidRPr="00A037D1">
        <w:rPr>
          <w:rFonts w:ascii="GHEA Grapalat" w:hAnsi="GHEA Grapalat"/>
          <w:lang w:val="hy-AM"/>
        </w:rPr>
        <w:t>գ</w:t>
      </w:r>
      <w:r w:rsidR="003F3470" w:rsidRPr="00FB76AD">
        <w:rPr>
          <w:rFonts w:ascii="GHEA Grapalat" w:hAnsi="GHEA Grapalat"/>
          <w:lang w:val="hy-AM"/>
        </w:rPr>
        <w:t>.</w:t>
      </w:r>
      <w:r w:rsidR="001D40D4" w:rsidRPr="00FB76AD">
        <w:rPr>
          <w:rFonts w:ascii="GHEA Grapalat" w:hAnsi="GHEA Grapalat"/>
          <w:lang w:val="hy-AM"/>
        </w:rPr>
        <w:t xml:space="preserve"> </w:t>
      </w:r>
      <w:r w:rsidR="0008468B" w:rsidRPr="00FB76AD">
        <w:rPr>
          <w:rFonts w:ascii="GHEA Grapalat" w:hAnsi="GHEA Grapalat"/>
          <w:lang w:val="hy-AM"/>
        </w:rPr>
        <w:t xml:space="preserve">ստեղծել </w:t>
      </w:r>
      <w:r w:rsidR="002850A5" w:rsidRPr="00FB76AD">
        <w:rPr>
          <w:rFonts w:ascii="GHEA Grapalat" w:hAnsi="GHEA Grapalat"/>
          <w:lang w:val="hy-AM"/>
        </w:rPr>
        <w:t>ՊԵԿ</w:t>
      </w:r>
      <w:r w:rsidR="0008468B" w:rsidRPr="00FB76AD">
        <w:rPr>
          <w:rFonts w:ascii="GHEA Grapalat" w:hAnsi="GHEA Grapalat"/>
          <w:lang w:val="hy-AM"/>
        </w:rPr>
        <w:t xml:space="preserve"> կողմից վարվող քրեական գործերին և իրականացվող օպերատիվ հետախուզության գործունեությանը վերաբերող փաստաթղթերի գծով էլեկտրոնային փաստաթղթավորման համակարգ</w:t>
      </w:r>
      <w:r w:rsidR="001D40D4" w:rsidRPr="00FB76AD">
        <w:rPr>
          <w:rFonts w:ascii="GHEA Grapalat" w:hAnsi="GHEA Grapalat"/>
          <w:lang w:val="hy-AM"/>
        </w:rPr>
        <w:t>,</w:t>
      </w:r>
    </w:p>
    <w:p w:rsidR="0008468B" w:rsidRPr="00FB76AD" w:rsidRDefault="00FC632F" w:rsidP="008A30DA">
      <w:pPr>
        <w:spacing w:line="360" w:lineRule="auto"/>
        <w:ind w:firstLine="720"/>
        <w:jc w:val="both"/>
        <w:rPr>
          <w:rFonts w:ascii="GHEA Grapalat" w:hAnsi="GHEA Grapalat"/>
          <w:lang w:val="hy-AM"/>
        </w:rPr>
      </w:pPr>
      <w:r w:rsidRPr="00FB76AD">
        <w:rPr>
          <w:rFonts w:ascii="GHEA Grapalat" w:hAnsi="GHEA Grapalat"/>
          <w:lang w:val="hy-AM"/>
        </w:rPr>
        <w:t>ժ</w:t>
      </w:r>
      <w:r w:rsidR="008638C2" w:rsidRPr="00A037D1">
        <w:rPr>
          <w:rFonts w:ascii="GHEA Grapalat" w:hAnsi="GHEA Grapalat"/>
          <w:lang w:val="hy-AM"/>
        </w:rPr>
        <w:t>դ</w:t>
      </w:r>
      <w:r w:rsidR="003F3470" w:rsidRPr="00FB76AD">
        <w:rPr>
          <w:rFonts w:ascii="GHEA Grapalat" w:hAnsi="GHEA Grapalat"/>
          <w:lang w:val="hy-AM"/>
        </w:rPr>
        <w:t>.</w:t>
      </w:r>
      <w:r w:rsidR="0008468B" w:rsidRPr="00FB76AD">
        <w:rPr>
          <w:rFonts w:ascii="GHEA Grapalat" w:hAnsi="GHEA Grapalat"/>
          <w:lang w:val="hy-AM"/>
        </w:rPr>
        <w:t xml:space="preserve"> ստեղծել վարչական իրավախախտումների վերաբերյալ գործերով վարույթ</w:t>
      </w:r>
      <w:r w:rsidR="00B26511" w:rsidRPr="00FB76AD">
        <w:rPr>
          <w:rFonts w:ascii="GHEA Grapalat" w:hAnsi="GHEA Grapalat"/>
          <w:lang w:val="hy-AM"/>
        </w:rPr>
        <w:softHyphen/>
      </w:r>
      <w:r w:rsidR="0008468B" w:rsidRPr="00FB76AD">
        <w:rPr>
          <w:rFonts w:ascii="GHEA Grapalat" w:hAnsi="GHEA Grapalat"/>
          <w:lang w:val="hy-AM"/>
        </w:rPr>
        <w:t>ների էլեկտրոնային կառավարման համակարգ</w:t>
      </w:r>
      <w:r w:rsidR="001D40D4" w:rsidRPr="00FB76AD">
        <w:rPr>
          <w:rFonts w:ascii="GHEA Grapalat" w:hAnsi="GHEA Grapalat"/>
          <w:lang w:val="hy-AM"/>
        </w:rPr>
        <w:t>,</w:t>
      </w:r>
    </w:p>
    <w:p w:rsidR="0008468B" w:rsidRPr="00FB76AD" w:rsidRDefault="00FC632F" w:rsidP="008A30DA">
      <w:pPr>
        <w:spacing w:line="360" w:lineRule="auto"/>
        <w:ind w:firstLine="720"/>
        <w:jc w:val="both"/>
        <w:rPr>
          <w:rFonts w:ascii="GHEA Grapalat" w:hAnsi="GHEA Grapalat"/>
          <w:lang w:val="hy-AM"/>
        </w:rPr>
      </w:pPr>
      <w:r w:rsidRPr="00FB76AD">
        <w:rPr>
          <w:rFonts w:ascii="GHEA Grapalat" w:hAnsi="GHEA Grapalat"/>
          <w:lang w:val="hy-AM"/>
        </w:rPr>
        <w:lastRenderedPageBreak/>
        <w:t>ժ</w:t>
      </w:r>
      <w:r w:rsidR="008638C2" w:rsidRPr="00266045">
        <w:rPr>
          <w:rFonts w:ascii="GHEA Grapalat" w:hAnsi="GHEA Grapalat"/>
          <w:lang w:val="hy-AM"/>
        </w:rPr>
        <w:t>ե</w:t>
      </w:r>
      <w:r w:rsidR="003F3470" w:rsidRPr="00FB76AD">
        <w:rPr>
          <w:rFonts w:ascii="GHEA Grapalat" w:hAnsi="GHEA Grapalat"/>
          <w:lang w:val="hy-AM"/>
        </w:rPr>
        <w:t>.</w:t>
      </w:r>
      <w:r w:rsidR="0008468B" w:rsidRPr="00FB76AD">
        <w:rPr>
          <w:rFonts w:ascii="GHEA Grapalat" w:hAnsi="GHEA Grapalat"/>
          <w:lang w:val="hy-AM"/>
        </w:rPr>
        <w:t xml:space="preserve"> ապահովել ԵԱՏՄ շրջանակներում էլեկտրոնային ուղեկցող փաստաթղթերի փոխադարձ ճանաչմանն ուղղված գործընթացների իրագործումը</w:t>
      </w:r>
      <w:r w:rsidR="001D40D4" w:rsidRPr="00FB76AD">
        <w:rPr>
          <w:rFonts w:ascii="GHEA Grapalat" w:hAnsi="GHEA Grapalat"/>
          <w:lang w:val="hy-AM"/>
        </w:rPr>
        <w:t>,</w:t>
      </w:r>
    </w:p>
    <w:p w:rsidR="0008468B" w:rsidRPr="00FB76AD" w:rsidRDefault="00FC632F" w:rsidP="008A30DA">
      <w:pPr>
        <w:spacing w:line="360" w:lineRule="auto"/>
        <w:ind w:firstLine="720"/>
        <w:jc w:val="both"/>
        <w:rPr>
          <w:rFonts w:ascii="GHEA Grapalat" w:hAnsi="GHEA Grapalat"/>
          <w:lang w:val="hy-AM"/>
        </w:rPr>
      </w:pPr>
      <w:r w:rsidRPr="00FB76AD">
        <w:rPr>
          <w:rFonts w:ascii="GHEA Grapalat" w:hAnsi="GHEA Grapalat"/>
          <w:lang w:val="hy-AM"/>
        </w:rPr>
        <w:t>ժ</w:t>
      </w:r>
      <w:r w:rsidR="008638C2" w:rsidRPr="00266045">
        <w:rPr>
          <w:rFonts w:ascii="GHEA Grapalat" w:hAnsi="GHEA Grapalat"/>
          <w:lang w:val="hy-AM"/>
        </w:rPr>
        <w:t>զ</w:t>
      </w:r>
      <w:r w:rsidR="003F3470" w:rsidRPr="0022585E">
        <w:rPr>
          <w:rFonts w:ascii="GHEA Grapalat" w:hAnsi="GHEA Grapalat"/>
          <w:lang w:val="hy-AM"/>
        </w:rPr>
        <w:t>.</w:t>
      </w:r>
      <w:r w:rsidR="001D40D4" w:rsidRPr="0022585E">
        <w:rPr>
          <w:rFonts w:ascii="GHEA Grapalat" w:hAnsi="GHEA Grapalat"/>
          <w:lang w:val="hy-AM"/>
        </w:rPr>
        <w:t xml:space="preserve"> </w:t>
      </w:r>
      <w:r w:rsidR="0022585E" w:rsidRPr="0022585E">
        <w:rPr>
          <w:rFonts w:ascii="GHEA Grapalat" w:hAnsi="GHEA Grapalat"/>
          <w:lang w:val="hy-AM"/>
        </w:rPr>
        <w:t>մասնակցել ԵՄ արևելյան գործընկերության շրջանակներում ՀՀ և ԵՄ միջև տվյալների փոխանակման էլեկտրոնային համակարգերի պիլոտային նախագծերի իրականացման աշխատանքներին</w:t>
      </w:r>
      <w:r w:rsidR="001D40D4" w:rsidRPr="00FB76AD">
        <w:rPr>
          <w:rFonts w:ascii="GHEA Grapalat" w:hAnsi="GHEA Grapalat"/>
          <w:lang w:val="hy-AM"/>
        </w:rPr>
        <w:t>,</w:t>
      </w:r>
    </w:p>
    <w:p w:rsidR="00AC5DE0" w:rsidRPr="00FB76AD" w:rsidRDefault="00FC632F" w:rsidP="00266045">
      <w:pPr>
        <w:spacing w:line="360" w:lineRule="auto"/>
        <w:ind w:firstLine="720"/>
        <w:jc w:val="both"/>
        <w:rPr>
          <w:rFonts w:ascii="GHEA Grapalat" w:hAnsi="GHEA Grapalat"/>
          <w:lang w:val="hy-AM"/>
        </w:rPr>
      </w:pPr>
      <w:r w:rsidRPr="00FB76AD">
        <w:rPr>
          <w:rFonts w:ascii="GHEA Grapalat" w:hAnsi="GHEA Grapalat"/>
          <w:lang w:val="hy-AM"/>
        </w:rPr>
        <w:t>ժ</w:t>
      </w:r>
      <w:r w:rsidR="008638C2" w:rsidRPr="00266045">
        <w:rPr>
          <w:rFonts w:ascii="GHEA Grapalat" w:hAnsi="GHEA Grapalat"/>
          <w:lang w:val="hy-AM"/>
        </w:rPr>
        <w:t>է</w:t>
      </w:r>
      <w:r w:rsidR="00395EBB" w:rsidRPr="00FB76AD">
        <w:rPr>
          <w:rFonts w:ascii="GHEA Grapalat" w:hAnsi="GHEA Grapalat"/>
          <w:lang w:val="hy-AM"/>
        </w:rPr>
        <w:t xml:space="preserve">. </w:t>
      </w:r>
      <w:r w:rsidR="00AC5DE0" w:rsidRPr="00FB76AD">
        <w:rPr>
          <w:rFonts w:ascii="GHEA Grapalat" w:hAnsi="GHEA Grapalat"/>
          <w:lang w:val="hy-AM"/>
        </w:rPr>
        <w:t>ս</w:t>
      </w:r>
      <w:r w:rsidR="00395EBB" w:rsidRPr="00FB76AD">
        <w:rPr>
          <w:rFonts w:ascii="GHEA Grapalat" w:hAnsi="GHEA Grapalat"/>
          <w:lang w:val="hy-AM"/>
        </w:rPr>
        <w:t>տեղծել հիպոտեկային վարկի սպասարկման համար վճարվող տոկոսների գումարների վերադարձի էլեկտրոնային հարթակ,</w:t>
      </w:r>
    </w:p>
    <w:p w:rsidR="00D91B0B" w:rsidRPr="00FB76AD" w:rsidRDefault="00AD449B" w:rsidP="008A30DA">
      <w:pPr>
        <w:spacing w:line="360" w:lineRule="auto"/>
        <w:ind w:firstLine="720"/>
        <w:jc w:val="both"/>
        <w:rPr>
          <w:rFonts w:ascii="GHEA Grapalat" w:hAnsi="GHEA Grapalat"/>
          <w:lang w:val="hy-AM"/>
        </w:rPr>
      </w:pPr>
      <w:r w:rsidRPr="00FB76AD">
        <w:rPr>
          <w:rFonts w:ascii="GHEA Grapalat" w:hAnsi="GHEA Grapalat"/>
          <w:lang w:val="hy-AM"/>
        </w:rPr>
        <w:t>ժը</w:t>
      </w:r>
      <w:r w:rsidR="00D91B0B" w:rsidRPr="00FB76AD">
        <w:rPr>
          <w:rFonts w:ascii="GHEA Grapalat" w:hAnsi="GHEA Grapalat"/>
          <w:lang w:val="hy-AM"/>
        </w:rPr>
        <w:t>. ավտոմատացնել անուղղակի հարկերի վճարման հայտարարությունների հաստատման գործառույթը,</w:t>
      </w:r>
    </w:p>
    <w:p w:rsidR="006669EB" w:rsidRPr="00266045" w:rsidRDefault="00AD449B" w:rsidP="008A30DA">
      <w:pPr>
        <w:spacing w:line="360" w:lineRule="auto"/>
        <w:ind w:firstLine="720"/>
        <w:jc w:val="both"/>
        <w:rPr>
          <w:rFonts w:ascii="GHEA Grapalat" w:hAnsi="GHEA Grapalat"/>
          <w:lang w:val="hy-AM"/>
        </w:rPr>
      </w:pPr>
      <w:r w:rsidRPr="00FB76AD">
        <w:rPr>
          <w:rFonts w:ascii="GHEA Grapalat" w:hAnsi="GHEA Grapalat"/>
          <w:lang w:val="hy-AM"/>
        </w:rPr>
        <w:t>ժթ</w:t>
      </w:r>
      <w:r w:rsidR="006669EB" w:rsidRPr="00FB76AD">
        <w:rPr>
          <w:rFonts w:ascii="GHEA Grapalat" w:hAnsi="GHEA Grapalat"/>
          <w:lang w:val="hy-AM"/>
        </w:rPr>
        <w:t>. ավտոմատացնել մի քանի աղբյուր</w:t>
      </w:r>
      <w:r w:rsidR="000C4A14" w:rsidRPr="00FB76AD">
        <w:rPr>
          <w:rFonts w:ascii="GHEA Grapalat" w:hAnsi="GHEA Grapalat"/>
          <w:lang w:val="hy-AM"/>
        </w:rPr>
        <w:t>ներ</w:t>
      </w:r>
      <w:r w:rsidR="006669EB" w:rsidRPr="00FB76AD">
        <w:rPr>
          <w:rFonts w:ascii="GHEA Grapalat" w:hAnsi="GHEA Grapalat"/>
          <w:lang w:val="hy-AM"/>
        </w:rPr>
        <w:t>ից ստացման ենթակա (ստացված) եկամտից հաշվարկված և փոխանցված (գանձված) սոցիալական վճարների առավելագույն չափը գերազանցող գումարները մասնակիցներին վերադարձնելու գործընթացը,</w:t>
      </w:r>
    </w:p>
    <w:p w:rsidR="00446458" w:rsidRPr="00266045" w:rsidRDefault="008638C2" w:rsidP="008A30DA">
      <w:pPr>
        <w:spacing w:line="360" w:lineRule="auto"/>
        <w:ind w:firstLine="720"/>
        <w:jc w:val="both"/>
        <w:rPr>
          <w:rFonts w:ascii="GHEA Grapalat" w:hAnsi="GHEA Grapalat"/>
          <w:lang w:val="hy-AM"/>
        </w:rPr>
      </w:pPr>
      <w:r w:rsidRPr="00266045">
        <w:rPr>
          <w:rFonts w:ascii="GHEA Grapalat" w:hAnsi="GHEA Grapalat"/>
          <w:lang w:val="hy-AM"/>
        </w:rPr>
        <w:t xml:space="preserve">ի. </w:t>
      </w:r>
      <w:r w:rsidR="00446458" w:rsidRPr="00446458">
        <w:rPr>
          <w:rFonts w:ascii="GHEA Grapalat" w:hAnsi="GHEA Grapalat"/>
          <w:lang w:val="hy-AM"/>
        </w:rPr>
        <w:t>ներդնել «Հարկատու 3» Էլեկտրոնային համակարգի միջոցով դրոշմանիշային վճարի գծով չկատարված պարտավորությունների գանձման վարույթների հարուցման և վարչական ակտերի կայացման գործիքակազմ</w:t>
      </w:r>
      <w:r w:rsidRPr="00266045">
        <w:rPr>
          <w:rFonts w:ascii="GHEA Grapalat" w:hAnsi="GHEA Grapalat"/>
          <w:lang w:val="hy-AM"/>
        </w:rPr>
        <w:t>,</w:t>
      </w:r>
    </w:p>
    <w:p w:rsidR="0008468B" w:rsidRPr="00FB76AD" w:rsidRDefault="00AD449B" w:rsidP="008A30DA">
      <w:pPr>
        <w:spacing w:line="360" w:lineRule="auto"/>
        <w:ind w:firstLine="720"/>
        <w:jc w:val="both"/>
        <w:rPr>
          <w:rFonts w:ascii="GHEA Grapalat" w:hAnsi="GHEA Grapalat"/>
          <w:lang w:val="hy-AM"/>
        </w:rPr>
      </w:pPr>
      <w:r w:rsidRPr="00FB76AD">
        <w:rPr>
          <w:rFonts w:ascii="GHEA Grapalat" w:hAnsi="GHEA Grapalat"/>
          <w:lang w:val="hy-AM"/>
        </w:rPr>
        <w:t>ի</w:t>
      </w:r>
      <w:r w:rsidR="008638C2" w:rsidRPr="00266045">
        <w:rPr>
          <w:rFonts w:ascii="GHEA Grapalat" w:hAnsi="GHEA Grapalat"/>
          <w:lang w:val="hy-AM"/>
        </w:rPr>
        <w:t>ա</w:t>
      </w:r>
      <w:r w:rsidR="00A4791B" w:rsidRPr="00FB76AD">
        <w:rPr>
          <w:rFonts w:ascii="GHEA Grapalat" w:hAnsi="GHEA Grapalat"/>
          <w:lang w:val="hy-AM"/>
        </w:rPr>
        <w:t>.</w:t>
      </w:r>
      <w:r w:rsidR="000969BD" w:rsidRPr="00FB76AD">
        <w:rPr>
          <w:rFonts w:ascii="GHEA Grapalat" w:hAnsi="GHEA Grapalat"/>
          <w:lang w:val="hy-AM"/>
        </w:rPr>
        <w:t xml:space="preserve"> </w:t>
      </w:r>
      <w:r w:rsidR="0008468B" w:rsidRPr="00FB76AD">
        <w:rPr>
          <w:rFonts w:ascii="GHEA Grapalat" w:hAnsi="GHEA Grapalat"/>
          <w:lang w:val="hy-AM"/>
        </w:rPr>
        <w:t xml:space="preserve">վերակառուցել և վերակազմակերպել </w:t>
      </w:r>
      <w:r w:rsidR="002850A5" w:rsidRPr="00FB76AD">
        <w:rPr>
          <w:rFonts w:ascii="GHEA Grapalat" w:hAnsi="GHEA Grapalat"/>
          <w:lang w:val="hy-AM"/>
        </w:rPr>
        <w:t>ՊԵԿ</w:t>
      </w:r>
      <w:r w:rsidR="0008468B" w:rsidRPr="00FB76AD">
        <w:rPr>
          <w:rFonts w:ascii="GHEA Grapalat" w:hAnsi="GHEA Grapalat"/>
          <w:lang w:val="hy-AM"/>
        </w:rPr>
        <w:t xml:space="preserve"> «բիզնես» գործընթացները</w:t>
      </w:r>
      <w:r w:rsidR="00520504" w:rsidRPr="00FB76AD">
        <w:rPr>
          <w:rFonts w:ascii="GHEA Grapalat" w:hAnsi="GHEA Grapalat"/>
          <w:lang w:val="hy-AM"/>
        </w:rPr>
        <w:t>,</w:t>
      </w:r>
    </w:p>
    <w:p w:rsidR="0008468B" w:rsidRPr="00FB76AD" w:rsidRDefault="00446458" w:rsidP="008A30DA">
      <w:pPr>
        <w:spacing w:line="360" w:lineRule="auto"/>
        <w:ind w:firstLine="720"/>
        <w:jc w:val="both"/>
        <w:rPr>
          <w:rFonts w:ascii="GHEA Grapalat" w:hAnsi="GHEA Grapalat"/>
          <w:lang w:val="hy-AM"/>
        </w:rPr>
      </w:pPr>
      <w:r w:rsidRPr="00FB76AD">
        <w:rPr>
          <w:rFonts w:ascii="GHEA Grapalat" w:hAnsi="GHEA Grapalat"/>
          <w:lang w:val="hy-AM"/>
        </w:rPr>
        <w:t>ի</w:t>
      </w:r>
      <w:r w:rsidR="008638C2" w:rsidRPr="00266045">
        <w:rPr>
          <w:rFonts w:ascii="GHEA Grapalat" w:hAnsi="GHEA Grapalat"/>
          <w:lang w:val="hy-AM"/>
        </w:rPr>
        <w:t>բ</w:t>
      </w:r>
      <w:r w:rsidR="00A4791B" w:rsidRPr="00FB76AD">
        <w:rPr>
          <w:rFonts w:ascii="GHEA Grapalat" w:hAnsi="GHEA Grapalat"/>
          <w:lang w:val="hy-AM"/>
        </w:rPr>
        <w:t>.</w:t>
      </w:r>
      <w:r w:rsidR="0008468B" w:rsidRPr="00FB76AD">
        <w:rPr>
          <w:rFonts w:ascii="GHEA Grapalat" w:hAnsi="GHEA Grapalat"/>
          <w:lang w:val="hy-AM"/>
        </w:rPr>
        <w:t xml:space="preserve"> </w:t>
      </w:r>
      <w:r w:rsidR="00346FA5" w:rsidRPr="00FB76AD">
        <w:rPr>
          <w:rFonts w:ascii="GHEA Grapalat" w:hAnsi="GHEA Grapalat"/>
          <w:lang w:val="hy-AM"/>
        </w:rPr>
        <w:t xml:space="preserve">ՊԵԿ աշխատանքներում </w:t>
      </w:r>
      <w:r w:rsidR="00537C22" w:rsidRPr="00FB76AD">
        <w:rPr>
          <w:rFonts w:ascii="GHEA Grapalat" w:hAnsi="GHEA Grapalat"/>
          <w:lang w:val="hy-AM"/>
        </w:rPr>
        <w:t xml:space="preserve">ներդնել </w:t>
      </w:r>
      <w:r w:rsidR="0008468B" w:rsidRPr="00FB76AD">
        <w:rPr>
          <w:rFonts w:ascii="GHEA Grapalat" w:hAnsi="GHEA Grapalat"/>
          <w:lang w:val="hy-AM"/>
        </w:rPr>
        <w:t>նախագծերի</w:t>
      </w:r>
      <w:r w:rsidR="00733145" w:rsidRPr="00FB76AD">
        <w:rPr>
          <w:rFonts w:ascii="GHEA Grapalat" w:hAnsi="GHEA Grapalat"/>
          <w:lang w:val="hy-AM"/>
        </w:rPr>
        <w:t xml:space="preserve"> </w:t>
      </w:r>
      <w:r w:rsidR="0008468B" w:rsidRPr="00FB76AD">
        <w:rPr>
          <w:rFonts w:ascii="GHEA Grapalat" w:hAnsi="GHEA Grapalat"/>
          <w:lang w:val="hy-AM"/>
        </w:rPr>
        <w:t>կառավարման սկզբունքների արդյունավետ կիրառման կառուցակարգեր</w:t>
      </w:r>
      <w:r w:rsidR="00520504" w:rsidRPr="00FB76AD">
        <w:rPr>
          <w:rFonts w:ascii="GHEA Grapalat" w:hAnsi="GHEA Grapalat"/>
          <w:lang w:val="hy-AM"/>
        </w:rPr>
        <w:t>,</w:t>
      </w:r>
    </w:p>
    <w:p w:rsidR="00542247" w:rsidRPr="00FB76AD" w:rsidRDefault="00446458" w:rsidP="008A30DA">
      <w:pPr>
        <w:spacing w:line="360" w:lineRule="auto"/>
        <w:ind w:firstLine="720"/>
        <w:jc w:val="both"/>
        <w:rPr>
          <w:rFonts w:ascii="GHEA Grapalat" w:hAnsi="GHEA Grapalat"/>
          <w:lang w:val="hy-AM"/>
        </w:rPr>
      </w:pPr>
      <w:r w:rsidRPr="00FB76AD">
        <w:rPr>
          <w:rFonts w:ascii="GHEA Grapalat" w:hAnsi="GHEA Grapalat"/>
          <w:lang w:val="hy-AM"/>
        </w:rPr>
        <w:t>ի</w:t>
      </w:r>
      <w:r w:rsidR="008638C2" w:rsidRPr="00266045">
        <w:rPr>
          <w:rFonts w:ascii="GHEA Grapalat" w:hAnsi="GHEA Grapalat"/>
          <w:lang w:val="hy-AM"/>
        </w:rPr>
        <w:t>գ</w:t>
      </w:r>
      <w:r w:rsidR="00A4791B" w:rsidRPr="00FB76AD">
        <w:rPr>
          <w:rFonts w:ascii="GHEA Grapalat" w:hAnsi="GHEA Grapalat"/>
          <w:lang w:val="hy-AM"/>
        </w:rPr>
        <w:t>.</w:t>
      </w:r>
      <w:r w:rsidR="0008468B" w:rsidRPr="00FB76AD">
        <w:rPr>
          <w:rFonts w:ascii="GHEA Grapalat" w:hAnsi="GHEA Grapalat"/>
          <w:lang w:val="hy-AM"/>
        </w:rPr>
        <w:t xml:space="preserve"> ներմուծել </w:t>
      </w:r>
      <w:r w:rsidR="002850A5" w:rsidRPr="00FB76AD">
        <w:rPr>
          <w:rFonts w:ascii="GHEA Grapalat" w:hAnsi="GHEA Grapalat"/>
          <w:lang w:val="hy-AM"/>
        </w:rPr>
        <w:t>ՊԵԿ</w:t>
      </w:r>
      <w:r w:rsidR="0008468B" w:rsidRPr="00FB76AD">
        <w:rPr>
          <w:rFonts w:ascii="GHEA Grapalat" w:hAnsi="GHEA Grapalat"/>
          <w:lang w:val="hy-AM"/>
        </w:rPr>
        <w:t xml:space="preserve"> տեղեկատվական համակարգերի պարբերական տեխնիկական աուդիտի անցկացման և անվտանգության հավաստման կառուցակարգեր</w:t>
      </w:r>
      <w:r w:rsidR="00395EBB" w:rsidRPr="00FB76AD">
        <w:rPr>
          <w:rFonts w:ascii="GHEA Grapalat" w:hAnsi="GHEA Grapalat"/>
          <w:lang w:val="hy-AM"/>
        </w:rPr>
        <w:t>:</w:t>
      </w:r>
    </w:p>
    <w:p w:rsidR="000843BA" w:rsidRPr="00FB76AD" w:rsidRDefault="00395EBB" w:rsidP="00D30E4B">
      <w:pPr>
        <w:spacing w:line="360" w:lineRule="auto"/>
        <w:ind w:firstLine="720"/>
        <w:jc w:val="both"/>
        <w:rPr>
          <w:rFonts w:ascii="GHEA Grapalat" w:hAnsi="GHEA Grapalat"/>
          <w:lang w:val="hy-AM"/>
        </w:rPr>
      </w:pPr>
      <w:r w:rsidRPr="00FB76AD">
        <w:rPr>
          <w:rFonts w:ascii="GHEA Grapalat" w:hAnsi="GHEA Grapalat"/>
          <w:b/>
          <w:u w:val="single"/>
          <w:lang w:val="hy-AM"/>
        </w:rPr>
        <w:t xml:space="preserve">2) </w:t>
      </w:r>
      <w:r w:rsidR="000843BA" w:rsidRPr="00FB76AD">
        <w:rPr>
          <w:rFonts w:ascii="GHEA Grapalat" w:hAnsi="GHEA Grapalat"/>
          <w:b/>
          <w:u w:val="single"/>
          <w:lang w:val="hy-AM"/>
        </w:rPr>
        <w:t>Ե</w:t>
      </w:r>
      <w:r w:rsidR="000843BA" w:rsidRPr="00FB76AD">
        <w:rPr>
          <w:rFonts w:ascii="GHEA Grapalat" w:hAnsi="GHEA Grapalat"/>
          <w:b/>
          <w:caps/>
          <w:u w:val="single"/>
          <w:lang w:val="hy-AM"/>
        </w:rPr>
        <w:t>րԿրորդ</w:t>
      </w:r>
      <w:r w:rsidR="000843BA" w:rsidRPr="00FB76AD">
        <w:rPr>
          <w:rFonts w:ascii="GHEA Grapalat" w:hAnsi="GHEA Grapalat"/>
          <w:lang w:val="hy-AM"/>
        </w:rPr>
        <w:t xml:space="preserve"> ռազմավարական նպատակը </w:t>
      </w:r>
      <w:r w:rsidR="00865C04" w:rsidRPr="00FB76AD">
        <w:rPr>
          <w:rFonts w:ascii="GHEA Grapalat" w:hAnsi="GHEA Grapalat"/>
          <w:lang w:val="hy-AM"/>
        </w:rPr>
        <w:t>միջազգային լավագույն փորձին համա</w:t>
      </w:r>
      <w:r w:rsidR="0072742B" w:rsidRPr="00FB76AD">
        <w:rPr>
          <w:rFonts w:ascii="GHEA Grapalat" w:hAnsi="GHEA Grapalat"/>
          <w:lang w:val="hy-AM"/>
        </w:rPr>
        <w:softHyphen/>
      </w:r>
      <w:r w:rsidR="00865C04" w:rsidRPr="00FB76AD">
        <w:rPr>
          <w:rFonts w:ascii="GHEA Grapalat" w:hAnsi="GHEA Grapalat"/>
          <w:lang w:val="hy-AM"/>
        </w:rPr>
        <w:t>հունչ</w:t>
      </w:r>
      <w:r w:rsidR="000843BA" w:rsidRPr="00FB76AD">
        <w:rPr>
          <w:rFonts w:ascii="GHEA Grapalat" w:hAnsi="GHEA Grapalat"/>
          <w:lang w:val="hy-AM"/>
        </w:rPr>
        <w:t xml:space="preserve"> նորագույն լուծումներով </w:t>
      </w:r>
      <w:r w:rsidR="00865C04" w:rsidRPr="00FB76AD">
        <w:rPr>
          <w:rFonts w:ascii="GHEA Grapalat" w:hAnsi="GHEA Grapalat"/>
          <w:lang w:val="hy-AM"/>
        </w:rPr>
        <w:t xml:space="preserve">հարկային և մաքսային </w:t>
      </w:r>
      <w:r w:rsidR="000843BA" w:rsidRPr="00FB76AD">
        <w:rPr>
          <w:rFonts w:ascii="GHEA Grapalat" w:hAnsi="GHEA Grapalat"/>
          <w:lang w:val="hy-AM"/>
        </w:rPr>
        <w:t>հսկողության արդյունավետության բարձրացում</w:t>
      </w:r>
      <w:r w:rsidR="00865C04" w:rsidRPr="00FB76AD">
        <w:rPr>
          <w:rFonts w:ascii="GHEA Grapalat" w:hAnsi="GHEA Grapalat"/>
          <w:lang w:val="hy-AM"/>
        </w:rPr>
        <w:t>ն է</w:t>
      </w:r>
      <w:r w:rsidR="000843BA" w:rsidRPr="00FB76AD">
        <w:rPr>
          <w:rFonts w:ascii="GHEA Grapalat" w:hAnsi="GHEA Grapalat"/>
          <w:lang w:val="hy-AM"/>
        </w:rPr>
        <w:t>, եկամուտների ավելացում</w:t>
      </w:r>
      <w:r w:rsidR="00865C04" w:rsidRPr="00FB76AD">
        <w:rPr>
          <w:rFonts w:ascii="GHEA Grapalat" w:hAnsi="GHEA Grapalat"/>
          <w:lang w:val="hy-AM"/>
        </w:rPr>
        <w:t>ը</w:t>
      </w:r>
      <w:r w:rsidR="000843BA" w:rsidRPr="00FB76AD">
        <w:rPr>
          <w:rFonts w:ascii="GHEA Grapalat" w:hAnsi="GHEA Grapalat"/>
          <w:lang w:val="hy-AM"/>
        </w:rPr>
        <w:t xml:space="preserve"> և ստվերի կրճատում</w:t>
      </w:r>
      <w:r w:rsidR="000F5CF5" w:rsidRPr="00FB76AD">
        <w:rPr>
          <w:rFonts w:ascii="GHEA Grapalat" w:hAnsi="GHEA Grapalat"/>
          <w:lang w:val="hy-AM"/>
        </w:rPr>
        <w:t>ը</w:t>
      </w:r>
      <w:r w:rsidR="003B00F6" w:rsidRPr="00FB76AD">
        <w:rPr>
          <w:rFonts w:ascii="GHEA Grapalat" w:hAnsi="GHEA Grapalat"/>
          <w:lang w:val="hy-AM"/>
        </w:rPr>
        <w:t xml:space="preserve">, որի </w:t>
      </w:r>
      <w:r w:rsidR="000843BA" w:rsidRPr="00FB76AD">
        <w:rPr>
          <w:rFonts w:ascii="GHEA Grapalat" w:hAnsi="GHEA Grapalat"/>
          <w:lang w:val="hy-AM"/>
        </w:rPr>
        <w:t xml:space="preserve">իրականացման դեպքում </w:t>
      </w:r>
      <w:r w:rsidR="00865C04" w:rsidRPr="00FB76AD">
        <w:rPr>
          <w:rFonts w:ascii="GHEA Grapalat" w:hAnsi="GHEA Grapalat"/>
          <w:lang w:val="hy-AM"/>
        </w:rPr>
        <w:t>կապահովվի</w:t>
      </w:r>
      <w:r w:rsidR="000843BA" w:rsidRPr="00FB76AD">
        <w:rPr>
          <w:rFonts w:ascii="GHEA Grapalat" w:hAnsi="GHEA Grapalat"/>
          <w:lang w:val="hy-AM"/>
        </w:rPr>
        <w:t xml:space="preserve"> թիրախավորված ռիսկերի կառավարման մեխանիզմ</w:t>
      </w:r>
      <w:r w:rsidR="0068349D" w:rsidRPr="00FB76AD">
        <w:rPr>
          <w:rFonts w:ascii="GHEA Grapalat" w:hAnsi="GHEA Grapalat"/>
          <w:lang w:val="hy-AM"/>
        </w:rPr>
        <w:t>ների</w:t>
      </w:r>
      <w:r w:rsidR="000843BA" w:rsidRPr="00FB76AD">
        <w:rPr>
          <w:rFonts w:ascii="GHEA Grapalat" w:hAnsi="GHEA Grapalat"/>
          <w:lang w:val="hy-AM"/>
        </w:rPr>
        <w:t xml:space="preserve"> </w:t>
      </w:r>
      <w:r w:rsidR="0068349D" w:rsidRPr="00FB76AD">
        <w:rPr>
          <w:rFonts w:ascii="GHEA Grapalat" w:hAnsi="GHEA Grapalat"/>
          <w:lang w:val="hy-AM"/>
        </w:rPr>
        <w:t xml:space="preserve">գործնական </w:t>
      </w:r>
      <w:r w:rsidR="000843BA" w:rsidRPr="00FB76AD">
        <w:rPr>
          <w:rFonts w:ascii="GHEA Grapalat" w:hAnsi="GHEA Grapalat"/>
          <w:lang w:val="hy-AM"/>
        </w:rPr>
        <w:t xml:space="preserve">կիրառում, </w:t>
      </w:r>
      <w:r w:rsidR="0068349D" w:rsidRPr="00FB76AD">
        <w:rPr>
          <w:rFonts w:ascii="GHEA Grapalat" w:hAnsi="GHEA Grapalat"/>
          <w:lang w:val="hy-AM"/>
        </w:rPr>
        <w:t>իրական</w:t>
      </w:r>
      <w:r w:rsidR="000843BA" w:rsidRPr="00FB76AD">
        <w:rPr>
          <w:rFonts w:ascii="GHEA Grapalat" w:hAnsi="GHEA Grapalat"/>
          <w:lang w:val="hy-AM"/>
        </w:rPr>
        <w:t xml:space="preserve"> ռիսկային հարկ վճարողների </w:t>
      </w:r>
      <w:r w:rsidR="00F53057" w:rsidRPr="00FB76AD">
        <w:rPr>
          <w:rFonts w:ascii="GHEA Grapalat" w:hAnsi="GHEA Grapalat"/>
          <w:lang w:val="hy-AM"/>
        </w:rPr>
        <w:t>բացահայտում</w:t>
      </w:r>
      <w:r w:rsidR="000843BA" w:rsidRPr="00FB76AD">
        <w:rPr>
          <w:rFonts w:ascii="GHEA Grapalat" w:hAnsi="GHEA Grapalat"/>
          <w:lang w:val="hy-AM"/>
        </w:rPr>
        <w:t xml:space="preserve">, օրինապահ հարկ վճարողների </w:t>
      </w:r>
      <w:r w:rsidR="00F53057" w:rsidRPr="00FB76AD">
        <w:rPr>
          <w:rFonts w:ascii="GHEA Grapalat" w:hAnsi="GHEA Grapalat"/>
          <w:lang w:val="hy-AM"/>
        </w:rPr>
        <w:t xml:space="preserve">նկատմամբ </w:t>
      </w:r>
      <w:r w:rsidR="00E6519D" w:rsidRPr="00FB76AD">
        <w:rPr>
          <w:rFonts w:ascii="GHEA Grapalat" w:hAnsi="GHEA Grapalat"/>
          <w:lang w:val="hy-AM"/>
        </w:rPr>
        <w:t>մեղմ</w:t>
      </w:r>
      <w:r w:rsidR="00A913B3" w:rsidRPr="00FB76AD">
        <w:rPr>
          <w:rFonts w:ascii="GHEA Grapalat" w:hAnsi="GHEA Grapalat"/>
          <w:lang w:val="hy-AM"/>
        </w:rPr>
        <w:t xml:space="preserve"> (աննկատ)</w:t>
      </w:r>
      <w:r w:rsidR="00E6519D" w:rsidRPr="00FB76AD">
        <w:rPr>
          <w:rFonts w:ascii="GHEA Grapalat" w:hAnsi="GHEA Grapalat"/>
          <w:lang w:val="hy-AM"/>
        </w:rPr>
        <w:t xml:space="preserve"> </w:t>
      </w:r>
      <w:r w:rsidR="00F53057" w:rsidRPr="00FB76AD">
        <w:rPr>
          <w:rFonts w:ascii="GHEA Grapalat" w:hAnsi="GHEA Grapalat"/>
          <w:lang w:val="hy-AM"/>
        </w:rPr>
        <w:t xml:space="preserve">վարչարարության իրականացում և </w:t>
      </w:r>
      <w:r w:rsidR="000843BA" w:rsidRPr="00FB76AD">
        <w:rPr>
          <w:rFonts w:ascii="GHEA Grapalat" w:hAnsi="GHEA Grapalat"/>
          <w:lang w:val="hy-AM"/>
        </w:rPr>
        <w:t xml:space="preserve">ինքնաշխատ </w:t>
      </w:r>
      <w:r w:rsidR="00F53057" w:rsidRPr="00FB76AD">
        <w:rPr>
          <w:rFonts w:ascii="GHEA Grapalat" w:hAnsi="GHEA Grapalat"/>
          <w:lang w:val="hy-AM"/>
        </w:rPr>
        <w:t xml:space="preserve">համակարգերի </w:t>
      </w:r>
      <w:r w:rsidR="00F53057" w:rsidRPr="00FB76AD">
        <w:rPr>
          <w:rFonts w:ascii="GHEA Grapalat" w:hAnsi="GHEA Grapalat"/>
          <w:lang w:val="hy-AM"/>
        </w:rPr>
        <w:lastRenderedPageBreak/>
        <w:t>կիրառմամբ</w:t>
      </w:r>
      <w:r w:rsidR="000843BA" w:rsidRPr="00FB76AD">
        <w:rPr>
          <w:rFonts w:ascii="GHEA Grapalat" w:hAnsi="GHEA Grapalat"/>
          <w:lang w:val="hy-AM"/>
        </w:rPr>
        <w:t xml:space="preserve"> արդյունավետ հսկողության իրականացում:</w:t>
      </w:r>
      <w:r w:rsidR="00FA3968" w:rsidRPr="00FB76AD">
        <w:rPr>
          <w:rFonts w:ascii="GHEA Grapalat" w:hAnsi="GHEA Grapalat"/>
          <w:lang w:val="hy-AM"/>
        </w:rPr>
        <w:t xml:space="preserve"> Այս</w:t>
      </w:r>
      <w:r w:rsidR="00733145" w:rsidRPr="00FB76AD">
        <w:rPr>
          <w:rFonts w:ascii="GHEA Grapalat" w:hAnsi="GHEA Grapalat"/>
          <w:lang w:val="hy-AM"/>
        </w:rPr>
        <w:t xml:space="preserve"> </w:t>
      </w:r>
      <w:r w:rsidR="00A913B3" w:rsidRPr="00FB76AD">
        <w:rPr>
          <w:rFonts w:ascii="GHEA Grapalat" w:hAnsi="GHEA Grapalat"/>
          <w:lang w:val="hy-AM"/>
        </w:rPr>
        <w:t>արդյունքներն</w:t>
      </w:r>
      <w:r w:rsidR="00733145" w:rsidRPr="00FB76AD">
        <w:rPr>
          <w:rFonts w:ascii="GHEA Grapalat" w:hAnsi="GHEA Grapalat"/>
          <w:lang w:val="hy-AM"/>
        </w:rPr>
        <w:t xml:space="preserve"> </w:t>
      </w:r>
      <w:r w:rsidR="00A913B3" w:rsidRPr="00FB76AD">
        <w:rPr>
          <w:rFonts w:ascii="GHEA Grapalat" w:hAnsi="GHEA Grapalat"/>
          <w:lang w:val="hy-AM"/>
        </w:rPr>
        <w:t>ապահով</w:t>
      </w:r>
      <w:r w:rsidR="00FA3968" w:rsidRPr="00FB76AD">
        <w:rPr>
          <w:rFonts w:ascii="GHEA Grapalat" w:hAnsi="GHEA Grapalat"/>
          <w:lang w:val="hy-AM"/>
        </w:rPr>
        <w:t xml:space="preserve">ելու համար </w:t>
      </w:r>
      <w:r w:rsidR="00E6519D" w:rsidRPr="00FB76AD">
        <w:rPr>
          <w:rFonts w:ascii="GHEA Grapalat" w:hAnsi="GHEA Grapalat"/>
          <w:lang w:val="hy-AM"/>
        </w:rPr>
        <w:t xml:space="preserve">երկրորդ </w:t>
      </w:r>
      <w:r w:rsidR="00FA3968" w:rsidRPr="00FB76AD">
        <w:rPr>
          <w:rFonts w:ascii="GHEA Grapalat" w:hAnsi="GHEA Grapalat"/>
          <w:lang w:val="hy-AM"/>
        </w:rPr>
        <w:t xml:space="preserve">ռազմավարական նպատակի ներքո առաջադրվել է հետևյալ </w:t>
      </w:r>
      <w:r w:rsidR="0022585E" w:rsidRPr="00FB76AD">
        <w:rPr>
          <w:rFonts w:ascii="GHEA Grapalat" w:hAnsi="GHEA Grapalat"/>
          <w:b/>
          <w:u w:val="single"/>
          <w:lang w:val="hy-AM"/>
        </w:rPr>
        <w:t>քսան</w:t>
      </w:r>
      <w:r w:rsidR="008638C2" w:rsidRPr="00266045">
        <w:rPr>
          <w:rFonts w:ascii="GHEA Grapalat" w:hAnsi="GHEA Grapalat"/>
          <w:b/>
          <w:u w:val="single"/>
          <w:lang w:val="hy-AM"/>
        </w:rPr>
        <w:t>հինգ</w:t>
      </w:r>
      <w:r w:rsidR="0022585E" w:rsidRPr="00FB76AD">
        <w:rPr>
          <w:rFonts w:ascii="GHEA Grapalat" w:hAnsi="GHEA Grapalat"/>
          <w:lang w:val="hy-AM"/>
        </w:rPr>
        <w:t xml:space="preserve"> </w:t>
      </w:r>
      <w:r w:rsidR="00FA3968" w:rsidRPr="00FB76AD">
        <w:rPr>
          <w:rFonts w:ascii="GHEA Grapalat" w:hAnsi="GHEA Grapalat"/>
          <w:lang w:val="hy-AM"/>
        </w:rPr>
        <w:t xml:space="preserve">միջոցառումների </w:t>
      </w:r>
      <w:r w:rsidR="00337DE6" w:rsidRPr="00FB76AD">
        <w:rPr>
          <w:rFonts w:ascii="GHEA Grapalat" w:hAnsi="GHEA Grapalat"/>
          <w:lang w:val="hy-AM"/>
        </w:rPr>
        <w:t xml:space="preserve">(գործողությունների) </w:t>
      </w:r>
      <w:r w:rsidR="00FA3968" w:rsidRPr="00FB76AD">
        <w:rPr>
          <w:rFonts w:ascii="GHEA Grapalat" w:hAnsi="GHEA Grapalat"/>
          <w:lang w:val="hy-AM"/>
        </w:rPr>
        <w:t>իրականացումը.</w:t>
      </w:r>
    </w:p>
    <w:p w:rsidR="00B24CBC" w:rsidRPr="00597276" w:rsidRDefault="008638C2" w:rsidP="00B24CBC">
      <w:pPr>
        <w:spacing w:line="360" w:lineRule="auto"/>
        <w:ind w:firstLine="720"/>
        <w:jc w:val="both"/>
        <w:rPr>
          <w:rFonts w:ascii="GHEA Grapalat" w:hAnsi="GHEA Grapalat"/>
          <w:lang w:val="hy-AM"/>
        </w:rPr>
      </w:pPr>
      <w:r w:rsidRPr="00266045">
        <w:rPr>
          <w:rFonts w:ascii="GHEA Grapalat" w:hAnsi="GHEA Grapalat"/>
          <w:lang w:val="hy-AM"/>
        </w:rPr>
        <w:t>ա</w:t>
      </w:r>
      <w:r w:rsidR="007B55E2" w:rsidRPr="00FB76AD">
        <w:rPr>
          <w:rFonts w:ascii="GHEA Grapalat" w:hAnsi="GHEA Grapalat"/>
          <w:lang w:val="hy-AM"/>
        </w:rPr>
        <w:t>.</w:t>
      </w:r>
      <w:r w:rsidR="003E7905" w:rsidRPr="00FB76AD">
        <w:rPr>
          <w:rFonts w:ascii="GHEA Grapalat" w:hAnsi="GHEA Grapalat"/>
          <w:lang w:val="hy-AM"/>
        </w:rPr>
        <w:t xml:space="preserve"> </w:t>
      </w:r>
      <w:r w:rsidR="00B24CBC" w:rsidRPr="00526947">
        <w:rPr>
          <w:rFonts w:ascii="GHEA Grapalat" w:hAnsi="GHEA Grapalat"/>
          <w:lang w:val="hy-AM"/>
        </w:rPr>
        <w:t xml:space="preserve">հզորացնել </w:t>
      </w:r>
      <w:r w:rsidR="00B24CBC" w:rsidRPr="00625241">
        <w:rPr>
          <w:rFonts w:ascii="GHEA Grapalat" w:hAnsi="GHEA Grapalat"/>
          <w:lang w:val="hy-AM"/>
        </w:rPr>
        <w:t>հարկային կարգապահության ռիսկերի</w:t>
      </w:r>
      <w:r w:rsidR="00B24CBC" w:rsidRPr="00CF35A6">
        <w:rPr>
          <w:rFonts w:ascii="GHEA Grapalat" w:hAnsi="GHEA Grapalat"/>
          <w:lang w:val="hy-AM"/>
        </w:rPr>
        <w:t xml:space="preserve"> կառավարման</w:t>
      </w:r>
      <w:r w:rsidR="00B24CBC" w:rsidRPr="007D5EFC">
        <w:rPr>
          <w:rFonts w:ascii="GHEA Grapalat" w:hAnsi="GHEA Grapalat"/>
          <w:lang w:val="hy-AM"/>
        </w:rPr>
        <w:t xml:space="preserve"> համակարգի կարողություն</w:t>
      </w:r>
      <w:r w:rsidR="00B24CBC" w:rsidRPr="003659E4">
        <w:rPr>
          <w:rFonts w:ascii="GHEA Grapalat" w:hAnsi="GHEA Grapalat"/>
          <w:lang w:val="hy-AM"/>
        </w:rPr>
        <w:t>ները՝</w:t>
      </w:r>
      <w:r w:rsidR="00B24CBC" w:rsidRPr="00597276">
        <w:rPr>
          <w:rFonts w:ascii="GHEA Grapalat" w:hAnsi="GHEA Grapalat"/>
          <w:lang w:val="hy-AM"/>
        </w:rPr>
        <w:t xml:space="preserve"> ռիսկերի շրջանակ</w:t>
      </w:r>
      <w:r w:rsidR="00B24CBC" w:rsidRPr="00526947">
        <w:rPr>
          <w:rFonts w:ascii="GHEA Grapalat" w:hAnsi="GHEA Grapalat"/>
          <w:lang w:val="hy-AM"/>
        </w:rPr>
        <w:t>ի ընդլայնմամբ</w:t>
      </w:r>
      <w:r w:rsidR="00B24CBC">
        <w:rPr>
          <w:rFonts w:ascii="GHEA Grapalat" w:hAnsi="GHEA Grapalat"/>
          <w:lang w:val="hy-AM"/>
        </w:rPr>
        <w:t xml:space="preserve"> </w:t>
      </w:r>
      <w:r w:rsidR="00B24CBC" w:rsidRPr="00625241">
        <w:rPr>
          <w:rFonts w:ascii="GHEA Grapalat" w:hAnsi="GHEA Grapalat"/>
          <w:lang w:val="hy-AM"/>
        </w:rPr>
        <w:t xml:space="preserve">և դրանց բացահայտման </w:t>
      </w:r>
      <w:r w:rsidR="00B24CBC" w:rsidRPr="00CF35A6">
        <w:rPr>
          <w:rFonts w:ascii="GHEA Grapalat" w:hAnsi="GHEA Grapalat"/>
          <w:lang w:val="hy-AM"/>
        </w:rPr>
        <w:t xml:space="preserve">վերլուծական </w:t>
      </w:r>
      <w:r w:rsidR="00B24CBC" w:rsidRPr="007D5EFC">
        <w:rPr>
          <w:rFonts w:ascii="GHEA Grapalat" w:hAnsi="GHEA Grapalat"/>
          <w:lang w:val="hy-AM"/>
        </w:rPr>
        <w:t>մեխանիզմների ավտոմատացմա</w:t>
      </w:r>
      <w:r w:rsidR="00B24CBC" w:rsidRPr="00526947">
        <w:rPr>
          <w:rFonts w:ascii="GHEA Grapalat" w:hAnsi="GHEA Grapalat"/>
          <w:lang w:val="hy-AM"/>
        </w:rPr>
        <w:t>մբ</w:t>
      </w:r>
      <w:r w:rsidR="00B24CBC" w:rsidRPr="00625241">
        <w:rPr>
          <w:rFonts w:ascii="GHEA Grapalat" w:hAnsi="GHEA Grapalat"/>
          <w:lang w:val="hy-AM"/>
        </w:rPr>
        <w:t xml:space="preserve">՝ </w:t>
      </w:r>
      <w:r w:rsidR="00B24CBC">
        <w:rPr>
          <w:rFonts w:ascii="GHEA Grapalat" w:hAnsi="GHEA Grapalat"/>
          <w:lang w:val="hy-AM"/>
        </w:rPr>
        <w:t xml:space="preserve">նվազեցնելով </w:t>
      </w:r>
      <w:r w:rsidR="00B24CBC" w:rsidRPr="00625241">
        <w:rPr>
          <w:rFonts w:ascii="GHEA Grapalat" w:hAnsi="GHEA Grapalat"/>
          <w:lang w:val="hy-AM"/>
        </w:rPr>
        <w:t xml:space="preserve">մարդկային </w:t>
      </w:r>
      <w:r w:rsidR="00B24CBC" w:rsidRPr="00CF35A6">
        <w:rPr>
          <w:rFonts w:ascii="GHEA Grapalat" w:hAnsi="GHEA Grapalat"/>
          <w:lang w:val="hy-AM"/>
        </w:rPr>
        <w:t xml:space="preserve">գործոնի </w:t>
      </w:r>
      <w:r w:rsidR="00B24CBC" w:rsidRPr="007D5EFC">
        <w:rPr>
          <w:rFonts w:ascii="GHEA Grapalat" w:hAnsi="GHEA Grapalat"/>
          <w:lang w:val="hy-AM"/>
        </w:rPr>
        <w:t>ազդեցությ</w:t>
      </w:r>
      <w:r w:rsidR="00B24CBC">
        <w:rPr>
          <w:rFonts w:ascii="GHEA Grapalat" w:hAnsi="GHEA Grapalat"/>
          <w:lang w:val="hy-AM"/>
        </w:rPr>
        <w:t>ունը</w:t>
      </w:r>
      <w:r w:rsidR="00B24CBC" w:rsidRPr="00597276">
        <w:rPr>
          <w:rFonts w:ascii="GHEA Grapalat" w:hAnsi="GHEA Grapalat"/>
          <w:lang w:val="hy-AM"/>
        </w:rPr>
        <w:t>,</w:t>
      </w:r>
    </w:p>
    <w:p w:rsidR="004D0278" w:rsidRPr="00FB76AD" w:rsidRDefault="008638C2" w:rsidP="000E5DBF">
      <w:pPr>
        <w:spacing w:line="360" w:lineRule="auto"/>
        <w:ind w:firstLine="720"/>
        <w:jc w:val="both"/>
        <w:rPr>
          <w:rFonts w:ascii="GHEA Grapalat" w:hAnsi="GHEA Grapalat"/>
          <w:lang w:val="hy-AM"/>
        </w:rPr>
      </w:pPr>
      <w:r w:rsidRPr="00266045">
        <w:rPr>
          <w:rFonts w:ascii="GHEA Grapalat" w:hAnsi="GHEA Grapalat"/>
          <w:lang w:val="hy-AM"/>
        </w:rPr>
        <w:t>բ</w:t>
      </w:r>
      <w:r w:rsidR="00A4791B" w:rsidRPr="00FB76AD">
        <w:rPr>
          <w:rFonts w:ascii="GHEA Grapalat" w:hAnsi="GHEA Grapalat"/>
          <w:lang w:val="hy-AM"/>
        </w:rPr>
        <w:t>.</w:t>
      </w:r>
      <w:r w:rsidR="000E5DBF" w:rsidRPr="00FB76AD">
        <w:rPr>
          <w:rFonts w:ascii="GHEA Grapalat" w:hAnsi="GHEA Grapalat"/>
          <w:lang w:val="hy-AM"/>
        </w:rPr>
        <w:t xml:space="preserve"> </w:t>
      </w:r>
      <w:r w:rsidR="004D0278" w:rsidRPr="00FB76AD">
        <w:rPr>
          <w:rFonts w:ascii="GHEA Grapalat" w:hAnsi="GHEA Grapalat"/>
          <w:lang w:val="hy-AM"/>
        </w:rPr>
        <w:t>կատարելագործել մաքսային ավտոմատացված տեղեկատվական համա</w:t>
      </w:r>
      <w:r w:rsidR="00857B53" w:rsidRPr="00FB76AD">
        <w:rPr>
          <w:rFonts w:ascii="GHEA Grapalat" w:hAnsi="GHEA Grapalat"/>
          <w:lang w:val="hy-AM"/>
        </w:rPr>
        <w:softHyphen/>
      </w:r>
      <w:r w:rsidR="004D0278" w:rsidRPr="00FB76AD">
        <w:rPr>
          <w:rFonts w:ascii="GHEA Grapalat" w:hAnsi="GHEA Grapalat"/>
          <w:lang w:val="hy-AM"/>
        </w:rPr>
        <w:t xml:space="preserve">կարգում ռիսկերի կառավարման </w:t>
      </w:r>
      <w:r w:rsidR="00667298" w:rsidRPr="00FB76AD">
        <w:rPr>
          <w:rFonts w:ascii="GHEA Grapalat" w:hAnsi="GHEA Grapalat"/>
          <w:lang w:val="hy-AM"/>
        </w:rPr>
        <w:t>մեխանիզմները</w:t>
      </w:r>
      <w:r w:rsidR="004D0278" w:rsidRPr="00FB76AD">
        <w:rPr>
          <w:rFonts w:ascii="GHEA Grapalat" w:hAnsi="GHEA Grapalat"/>
          <w:lang w:val="hy-AM"/>
        </w:rPr>
        <w:t xml:space="preserve">՝ ռիսկերի կառավարման </w:t>
      </w:r>
      <w:r w:rsidR="007606EF" w:rsidRPr="00FB76AD">
        <w:rPr>
          <w:rFonts w:ascii="GHEA Grapalat" w:hAnsi="GHEA Grapalat"/>
          <w:lang w:val="hy-AM"/>
        </w:rPr>
        <w:t xml:space="preserve">«խելացի» </w:t>
      </w:r>
      <w:r w:rsidR="004D0278" w:rsidRPr="00FB76AD">
        <w:rPr>
          <w:rFonts w:ascii="GHEA Grapalat" w:hAnsi="GHEA Grapalat"/>
          <w:lang w:val="hy-AM"/>
        </w:rPr>
        <w:t>համակարգի ներդրմամբ</w:t>
      </w:r>
      <w:r w:rsidR="00857B53" w:rsidRPr="00FB76AD">
        <w:rPr>
          <w:rFonts w:ascii="GHEA Grapalat" w:hAnsi="GHEA Grapalat"/>
          <w:lang w:val="hy-AM"/>
        </w:rPr>
        <w:t>,</w:t>
      </w:r>
    </w:p>
    <w:p w:rsidR="004D0278" w:rsidRPr="00FB76AD" w:rsidRDefault="008638C2" w:rsidP="000E5DBF">
      <w:pPr>
        <w:spacing w:line="360" w:lineRule="auto"/>
        <w:ind w:firstLine="720"/>
        <w:jc w:val="both"/>
        <w:rPr>
          <w:rFonts w:ascii="GHEA Grapalat" w:hAnsi="GHEA Grapalat"/>
          <w:lang w:val="hy-AM"/>
        </w:rPr>
      </w:pPr>
      <w:r w:rsidRPr="00266045">
        <w:rPr>
          <w:rFonts w:ascii="GHEA Grapalat" w:hAnsi="GHEA Grapalat"/>
          <w:lang w:val="hy-AM"/>
        </w:rPr>
        <w:t>գ</w:t>
      </w:r>
      <w:r w:rsidR="00A4791B" w:rsidRPr="00FB76AD">
        <w:rPr>
          <w:rFonts w:ascii="GHEA Grapalat" w:hAnsi="GHEA Grapalat"/>
          <w:lang w:val="hy-AM"/>
        </w:rPr>
        <w:t>.</w:t>
      </w:r>
      <w:r w:rsidR="000E5DBF" w:rsidRPr="00FB76AD">
        <w:rPr>
          <w:rFonts w:ascii="GHEA Grapalat" w:hAnsi="GHEA Grapalat"/>
          <w:lang w:val="hy-AM"/>
        </w:rPr>
        <w:t xml:space="preserve"> </w:t>
      </w:r>
      <w:r w:rsidR="004D0278" w:rsidRPr="00FB76AD">
        <w:rPr>
          <w:rFonts w:ascii="GHEA Grapalat" w:hAnsi="GHEA Grapalat"/>
          <w:lang w:val="hy-AM"/>
        </w:rPr>
        <w:t xml:space="preserve">կատարելագործել և ընդլայնել </w:t>
      </w:r>
      <w:r w:rsidR="002850A5" w:rsidRPr="00FB76AD">
        <w:rPr>
          <w:rFonts w:ascii="GHEA Grapalat" w:hAnsi="GHEA Grapalat"/>
          <w:lang w:val="hy-AM"/>
        </w:rPr>
        <w:t>ՊԵԿ</w:t>
      </w:r>
      <w:r w:rsidR="004D0278" w:rsidRPr="00FB76AD">
        <w:rPr>
          <w:rFonts w:ascii="GHEA Grapalat" w:hAnsi="GHEA Grapalat"/>
          <w:lang w:val="hy-AM"/>
        </w:rPr>
        <w:t xml:space="preserve"> տեղեկատվական համակարգերում առկա՝ գործարքները հավաստող </w:t>
      </w:r>
      <w:r w:rsidR="00857B53" w:rsidRPr="00FB76AD">
        <w:rPr>
          <w:rFonts w:ascii="GHEA Grapalat" w:hAnsi="GHEA Grapalat"/>
          <w:lang w:val="hy-AM"/>
        </w:rPr>
        <w:t>փաստաթղթ</w:t>
      </w:r>
      <w:r w:rsidR="004D0278" w:rsidRPr="00FB76AD">
        <w:rPr>
          <w:rFonts w:ascii="GHEA Grapalat" w:hAnsi="GHEA Grapalat"/>
          <w:lang w:val="hy-AM"/>
        </w:rPr>
        <w:t>երի</w:t>
      </w:r>
      <w:r w:rsidR="00EC25A3" w:rsidRPr="00FB76AD">
        <w:rPr>
          <w:rFonts w:ascii="GHEA Grapalat" w:hAnsi="GHEA Grapalat"/>
          <w:lang w:val="hy-AM"/>
        </w:rPr>
        <w:t>,</w:t>
      </w:r>
      <w:r w:rsidR="004D0278" w:rsidRPr="00FB76AD">
        <w:rPr>
          <w:rFonts w:ascii="GHEA Grapalat" w:hAnsi="GHEA Grapalat"/>
          <w:lang w:val="hy-AM"/>
        </w:rPr>
        <w:t xml:space="preserve"> </w:t>
      </w:r>
      <w:r w:rsidR="00D65CA1" w:rsidRPr="00FB76AD">
        <w:rPr>
          <w:rFonts w:ascii="GHEA Grapalat" w:hAnsi="GHEA Grapalat"/>
          <w:lang w:val="hy-AM"/>
        </w:rPr>
        <w:t>հարկային մարմին ներկայացված հարկային հաշվարկների և այլ տեղեկատվության</w:t>
      </w:r>
      <w:r w:rsidR="00D65CA1" w:rsidRPr="00FB76AD">
        <w:rPr>
          <w:rFonts w:ascii="GHEA Grapalat" w:hAnsi="GHEA Grapalat"/>
          <w:b/>
          <w:i/>
          <w:lang w:val="hy-AM"/>
        </w:rPr>
        <w:t xml:space="preserve"> </w:t>
      </w:r>
      <w:r w:rsidR="00EC25A3" w:rsidRPr="00FB76AD">
        <w:rPr>
          <w:rFonts w:ascii="GHEA Grapalat" w:hAnsi="GHEA Grapalat"/>
          <w:lang w:val="hy-AM"/>
        </w:rPr>
        <w:t>վերլուծության</w:t>
      </w:r>
      <w:r w:rsidR="00EC25A3" w:rsidRPr="00FB76AD">
        <w:rPr>
          <w:rFonts w:ascii="GHEA Grapalat" w:hAnsi="GHEA Grapalat"/>
          <w:b/>
          <w:i/>
          <w:lang w:val="hy-AM"/>
        </w:rPr>
        <w:t xml:space="preserve"> </w:t>
      </w:r>
      <w:r w:rsidR="004D0278" w:rsidRPr="00FB76AD">
        <w:rPr>
          <w:rFonts w:ascii="GHEA Grapalat" w:hAnsi="GHEA Grapalat"/>
          <w:lang w:val="hy-AM"/>
        </w:rPr>
        <w:t>հիման վրա ռիսկային չափանիշ</w:t>
      </w:r>
      <w:r w:rsidR="00857B53" w:rsidRPr="00FB76AD">
        <w:rPr>
          <w:rFonts w:ascii="GHEA Grapalat" w:hAnsi="GHEA Grapalat"/>
          <w:lang w:val="hy-AM"/>
        </w:rPr>
        <w:softHyphen/>
      </w:r>
      <w:r w:rsidR="004D0278" w:rsidRPr="00FB76AD">
        <w:rPr>
          <w:rFonts w:ascii="GHEA Grapalat" w:hAnsi="GHEA Grapalat"/>
          <w:lang w:val="hy-AM"/>
        </w:rPr>
        <w:t xml:space="preserve">ներով հարկ վճարողների </w:t>
      </w:r>
      <w:r w:rsidR="00EC25A3" w:rsidRPr="00FB76AD">
        <w:rPr>
          <w:rFonts w:ascii="GHEA Grapalat" w:hAnsi="GHEA Grapalat"/>
          <w:lang w:val="hy-AM"/>
        </w:rPr>
        <w:t>գնահատ</w:t>
      </w:r>
      <w:r w:rsidR="004D0278" w:rsidRPr="00FB76AD">
        <w:rPr>
          <w:rFonts w:ascii="GHEA Grapalat" w:hAnsi="GHEA Grapalat"/>
          <w:lang w:val="hy-AM"/>
        </w:rPr>
        <w:t>ման և ինքնաշխատ ծանուցման համակարգը</w:t>
      </w:r>
      <w:r w:rsidR="00857B53" w:rsidRPr="00FB76AD">
        <w:rPr>
          <w:rFonts w:ascii="GHEA Grapalat" w:hAnsi="GHEA Grapalat"/>
          <w:lang w:val="hy-AM"/>
        </w:rPr>
        <w:t>,</w:t>
      </w:r>
    </w:p>
    <w:p w:rsidR="004D0278" w:rsidRPr="00FB76AD" w:rsidRDefault="008638C2" w:rsidP="000E5DBF">
      <w:pPr>
        <w:spacing w:line="360" w:lineRule="auto"/>
        <w:ind w:firstLine="720"/>
        <w:jc w:val="both"/>
        <w:rPr>
          <w:rFonts w:ascii="GHEA Grapalat" w:hAnsi="GHEA Grapalat"/>
          <w:lang w:val="hy-AM"/>
        </w:rPr>
      </w:pPr>
      <w:r w:rsidRPr="00266045">
        <w:rPr>
          <w:rFonts w:ascii="GHEA Grapalat" w:hAnsi="GHEA Grapalat"/>
          <w:lang w:val="hy-AM"/>
        </w:rPr>
        <w:t>դ</w:t>
      </w:r>
      <w:r w:rsidR="00A4791B" w:rsidRPr="00FB76AD">
        <w:rPr>
          <w:rFonts w:ascii="GHEA Grapalat" w:hAnsi="GHEA Grapalat"/>
          <w:lang w:val="hy-AM"/>
        </w:rPr>
        <w:t>.</w:t>
      </w:r>
      <w:r w:rsidR="000E5DBF" w:rsidRPr="00FB76AD">
        <w:rPr>
          <w:rFonts w:ascii="GHEA Grapalat" w:hAnsi="GHEA Grapalat"/>
          <w:lang w:val="hy-AM"/>
        </w:rPr>
        <w:t xml:space="preserve"> </w:t>
      </w:r>
      <w:r w:rsidRPr="00266045">
        <w:rPr>
          <w:rFonts w:ascii="GHEA Grapalat" w:hAnsi="GHEA Grapalat"/>
          <w:lang w:val="hy-AM"/>
        </w:rPr>
        <w:t>մաքսային գործառնությունների պարզեցմամբ` ապահովել մաքսային հսկողության առավել արագ և դյուրին իրականացումը</w:t>
      </w:r>
      <w:r w:rsidR="00857B53" w:rsidRPr="00FB76AD">
        <w:rPr>
          <w:rFonts w:ascii="GHEA Grapalat" w:hAnsi="GHEA Grapalat"/>
          <w:lang w:val="hy-AM"/>
        </w:rPr>
        <w:t>,</w:t>
      </w:r>
    </w:p>
    <w:p w:rsidR="004D0278" w:rsidRPr="00FB76AD" w:rsidRDefault="008638C2" w:rsidP="000E5DBF">
      <w:pPr>
        <w:spacing w:line="360" w:lineRule="auto"/>
        <w:ind w:firstLine="720"/>
        <w:jc w:val="both"/>
        <w:rPr>
          <w:rFonts w:ascii="GHEA Grapalat" w:hAnsi="GHEA Grapalat"/>
          <w:lang w:val="hy-AM"/>
        </w:rPr>
      </w:pPr>
      <w:r w:rsidRPr="00266045">
        <w:rPr>
          <w:rFonts w:ascii="GHEA Grapalat" w:hAnsi="GHEA Grapalat"/>
          <w:lang w:val="hy-AM"/>
        </w:rPr>
        <w:t>ե</w:t>
      </w:r>
      <w:r w:rsidR="00A4791B" w:rsidRPr="00FB76AD">
        <w:rPr>
          <w:rFonts w:ascii="GHEA Grapalat" w:hAnsi="GHEA Grapalat"/>
          <w:lang w:val="hy-AM"/>
        </w:rPr>
        <w:t>.</w:t>
      </w:r>
      <w:r w:rsidR="000E5DBF" w:rsidRPr="00FB76AD">
        <w:rPr>
          <w:rFonts w:ascii="GHEA Grapalat" w:hAnsi="GHEA Grapalat"/>
          <w:lang w:val="hy-AM"/>
        </w:rPr>
        <w:t xml:space="preserve"> </w:t>
      </w:r>
      <w:r w:rsidR="00EC25A3" w:rsidRPr="00FB76AD">
        <w:rPr>
          <w:rFonts w:ascii="GHEA Grapalat" w:hAnsi="GHEA Grapalat"/>
          <w:lang w:val="hy-AM"/>
        </w:rPr>
        <w:t xml:space="preserve">ներդնել </w:t>
      </w:r>
      <w:r w:rsidR="007E383B" w:rsidRPr="00FB76AD">
        <w:rPr>
          <w:rFonts w:ascii="GHEA Grapalat" w:hAnsi="GHEA Grapalat"/>
          <w:lang w:val="hy-AM"/>
        </w:rPr>
        <w:t>հսկիչ</w:t>
      </w:r>
      <w:r w:rsidR="009911B0" w:rsidRPr="00FB76AD">
        <w:rPr>
          <w:rFonts w:ascii="GHEA Grapalat" w:hAnsi="GHEA Grapalat"/>
          <w:lang w:val="hy-AM"/>
        </w:rPr>
        <w:t>-</w:t>
      </w:r>
      <w:r w:rsidR="007E383B" w:rsidRPr="00FB76AD">
        <w:rPr>
          <w:rFonts w:ascii="GHEA Grapalat" w:hAnsi="GHEA Grapalat"/>
          <w:lang w:val="hy-AM"/>
        </w:rPr>
        <w:t xml:space="preserve">դրամարկղային </w:t>
      </w:r>
      <w:r w:rsidR="003B665B" w:rsidRPr="00FB76AD">
        <w:rPr>
          <w:rFonts w:ascii="GHEA Grapalat" w:hAnsi="GHEA Grapalat"/>
          <w:lang w:val="hy-AM"/>
        </w:rPr>
        <w:t>մեքենաներ</w:t>
      </w:r>
      <w:r w:rsidR="007E383B" w:rsidRPr="00FB76AD">
        <w:rPr>
          <w:rFonts w:ascii="GHEA Grapalat" w:hAnsi="GHEA Grapalat"/>
          <w:lang w:val="hy-AM"/>
        </w:rPr>
        <w:t>ի</w:t>
      </w:r>
      <w:r w:rsidR="003B665B" w:rsidRPr="00FB76AD">
        <w:rPr>
          <w:rFonts w:ascii="GHEA Grapalat" w:hAnsi="GHEA Grapalat"/>
          <w:lang w:val="hy-AM"/>
        </w:rPr>
        <w:t xml:space="preserve"> կիրառության ճշտության</w:t>
      </w:r>
      <w:r w:rsidR="004D0278" w:rsidRPr="00FB76AD">
        <w:rPr>
          <w:rFonts w:ascii="GHEA Grapalat" w:hAnsi="GHEA Grapalat"/>
          <w:lang w:val="hy-AM"/>
        </w:rPr>
        <w:t xml:space="preserve"> ստուգման ակտի կամ հսկիչ գնման արձանագրության նախագծերի կազմման </w:t>
      </w:r>
      <w:r w:rsidR="00EC25A3" w:rsidRPr="00FB76AD">
        <w:rPr>
          <w:rFonts w:ascii="GHEA Grapalat" w:hAnsi="GHEA Grapalat"/>
          <w:lang w:val="hy-AM"/>
        </w:rPr>
        <w:t>էլեկտրոնային համակարգ, որի օգնությամբ այդ փաստաթղթերը կկազմվեն</w:t>
      </w:r>
      <w:r w:rsidR="00ED4C18" w:rsidRPr="00FB76AD">
        <w:rPr>
          <w:rFonts w:ascii="GHEA Grapalat" w:hAnsi="GHEA Grapalat"/>
          <w:lang w:val="hy-AM"/>
        </w:rPr>
        <w:t xml:space="preserve"> </w:t>
      </w:r>
      <w:r w:rsidR="004D0278" w:rsidRPr="00FB76AD">
        <w:rPr>
          <w:rFonts w:ascii="GHEA Grapalat" w:hAnsi="GHEA Grapalat"/>
          <w:lang w:val="hy-AM"/>
        </w:rPr>
        <w:t>խախտումը հայտնաբերելու պահին` հսկիչ</w:t>
      </w:r>
      <w:r w:rsidR="000A64F6" w:rsidRPr="00FB76AD">
        <w:rPr>
          <w:rFonts w:ascii="GHEA Grapalat" w:hAnsi="GHEA Grapalat"/>
          <w:lang w:val="hy-AM"/>
        </w:rPr>
        <w:t>-</w:t>
      </w:r>
      <w:r w:rsidR="004D0278" w:rsidRPr="00FB76AD">
        <w:rPr>
          <w:rFonts w:ascii="GHEA Grapalat" w:hAnsi="GHEA Grapalat"/>
          <w:lang w:val="hy-AM"/>
        </w:rPr>
        <w:t>դրամարկղային մեքենայի միջոցով</w:t>
      </w:r>
      <w:r w:rsidR="008D2351" w:rsidRPr="00FB76AD">
        <w:rPr>
          <w:rFonts w:ascii="GHEA Grapalat" w:hAnsi="GHEA Grapalat"/>
          <w:lang w:val="hy-AM"/>
        </w:rPr>
        <w:t>,</w:t>
      </w:r>
      <w:r w:rsidR="00553321" w:rsidRPr="00FB76AD">
        <w:rPr>
          <w:rFonts w:ascii="GHEA Grapalat" w:hAnsi="GHEA Grapalat"/>
          <w:lang w:val="hy-AM"/>
        </w:rPr>
        <w:t xml:space="preserve"> </w:t>
      </w:r>
    </w:p>
    <w:p w:rsidR="004D0278" w:rsidRPr="00FB76AD" w:rsidRDefault="008638C2" w:rsidP="000E5DBF">
      <w:pPr>
        <w:spacing w:line="360" w:lineRule="auto"/>
        <w:ind w:firstLine="720"/>
        <w:jc w:val="both"/>
        <w:rPr>
          <w:rFonts w:ascii="GHEA Grapalat" w:hAnsi="GHEA Grapalat"/>
          <w:lang w:val="hy-AM"/>
        </w:rPr>
      </w:pPr>
      <w:r w:rsidRPr="00266045">
        <w:rPr>
          <w:rFonts w:ascii="GHEA Grapalat" w:hAnsi="GHEA Grapalat"/>
          <w:lang w:val="hy-AM"/>
        </w:rPr>
        <w:t>զ</w:t>
      </w:r>
      <w:r w:rsidR="00A4791B" w:rsidRPr="00FB76AD">
        <w:rPr>
          <w:rFonts w:ascii="GHEA Grapalat" w:hAnsi="GHEA Grapalat"/>
          <w:lang w:val="hy-AM"/>
        </w:rPr>
        <w:t>.</w:t>
      </w:r>
      <w:r w:rsidR="000E5DBF" w:rsidRPr="00FB76AD">
        <w:rPr>
          <w:rFonts w:ascii="GHEA Grapalat" w:hAnsi="GHEA Grapalat"/>
          <w:lang w:val="hy-AM"/>
        </w:rPr>
        <w:t xml:space="preserve"> </w:t>
      </w:r>
      <w:r w:rsidR="004D0278" w:rsidRPr="00FB76AD">
        <w:rPr>
          <w:rFonts w:ascii="GHEA Grapalat" w:hAnsi="GHEA Grapalat"/>
          <w:lang w:val="hy-AM"/>
        </w:rPr>
        <w:t>ներդնել շահումով խաղերի, խաղատների և վիճակախաղերի գործունեության վերահսկողությունն իրականացնող էլեկտրոնային կառավարման համակարգեր</w:t>
      </w:r>
      <w:r w:rsidR="003B572C" w:rsidRPr="00FB76AD">
        <w:rPr>
          <w:rFonts w:ascii="GHEA Grapalat" w:hAnsi="GHEA Grapalat"/>
          <w:lang w:val="hy-AM"/>
        </w:rPr>
        <w:t>,</w:t>
      </w:r>
    </w:p>
    <w:p w:rsidR="004D0278" w:rsidRPr="00FB76AD" w:rsidRDefault="008638C2" w:rsidP="003E7905">
      <w:pPr>
        <w:spacing w:line="360" w:lineRule="auto"/>
        <w:ind w:firstLine="709"/>
        <w:jc w:val="both"/>
        <w:rPr>
          <w:rFonts w:ascii="GHEA Grapalat" w:hAnsi="GHEA Grapalat"/>
          <w:lang w:val="hy-AM"/>
        </w:rPr>
      </w:pPr>
      <w:r w:rsidRPr="00266045">
        <w:rPr>
          <w:rFonts w:ascii="GHEA Grapalat" w:hAnsi="GHEA Grapalat"/>
          <w:lang w:val="hy-AM"/>
        </w:rPr>
        <w:t>է</w:t>
      </w:r>
      <w:r w:rsidR="00F536A1" w:rsidRPr="00FB76AD">
        <w:rPr>
          <w:rFonts w:ascii="GHEA Grapalat" w:hAnsi="GHEA Grapalat"/>
          <w:lang w:val="hy-AM"/>
        </w:rPr>
        <w:t xml:space="preserve">. </w:t>
      </w:r>
      <w:r w:rsidR="004D0278" w:rsidRPr="00FB76AD">
        <w:rPr>
          <w:rFonts w:ascii="GHEA Grapalat" w:hAnsi="GHEA Grapalat"/>
          <w:lang w:val="hy-AM"/>
        </w:rPr>
        <w:t>ինտեգրել փոստային առաքանիների հաշվառման համակարգը ռիսկերի կառավարման ավտոմատացված համակարգին և Միջազգային փոստային միության համակարգին (International Postal System/ Customs Declaration System)</w:t>
      </w:r>
      <w:r w:rsidR="003B572C" w:rsidRPr="00FB76AD">
        <w:rPr>
          <w:rFonts w:ascii="GHEA Grapalat" w:hAnsi="GHEA Grapalat"/>
          <w:lang w:val="hy-AM"/>
        </w:rPr>
        <w:t>,</w:t>
      </w:r>
    </w:p>
    <w:p w:rsidR="004D0278" w:rsidRPr="00FB76AD" w:rsidRDefault="008638C2" w:rsidP="000E5DBF">
      <w:pPr>
        <w:spacing w:line="360" w:lineRule="auto"/>
        <w:ind w:firstLine="720"/>
        <w:jc w:val="both"/>
        <w:rPr>
          <w:rFonts w:ascii="GHEA Grapalat" w:hAnsi="GHEA Grapalat"/>
          <w:lang w:val="hy-AM"/>
        </w:rPr>
      </w:pPr>
      <w:r w:rsidRPr="00266045">
        <w:rPr>
          <w:rFonts w:ascii="GHEA Grapalat" w:hAnsi="GHEA Grapalat"/>
          <w:lang w:val="hy-AM"/>
        </w:rPr>
        <w:t>ը</w:t>
      </w:r>
      <w:r w:rsidR="00A4791B" w:rsidRPr="00FB76AD">
        <w:rPr>
          <w:rFonts w:ascii="GHEA Grapalat" w:hAnsi="GHEA Grapalat"/>
          <w:lang w:val="hy-AM"/>
        </w:rPr>
        <w:t>.</w:t>
      </w:r>
      <w:r w:rsidR="000E5DBF" w:rsidRPr="00FB76AD">
        <w:rPr>
          <w:rFonts w:ascii="GHEA Grapalat" w:hAnsi="GHEA Grapalat"/>
          <w:lang w:val="hy-AM"/>
        </w:rPr>
        <w:t xml:space="preserve"> </w:t>
      </w:r>
      <w:r w:rsidR="001C3DF8" w:rsidRPr="006C24BF">
        <w:rPr>
          <w:rFonts w:ascii="GHEA Grapalat" w:hAnsi="GHEA Grapalat" w:cs="GHEA Grapalat"/>
          <w:lang w:val="hy-AM"/>
        </w:rPr>
        <w:t xml:space="preserve">ներդնել </w:t>
      </w:r>
      <w:r w:rsidR="001C3DF8">
        <w:rPr>
          <w:rFonts w:ascii="GHEA Grapalat" w:hAnsi="GHEA Grapalat" w:cs="GHEA Grapalat"/>
          <w:lang w:val="hy-AM"/>
        </w:rPr>
        <w:t>Ուղևոր</w:t>
      </w:r>
      <w:r w:rsidR="001C3DF8" w:rsidRPr="006C24BF">
        <w:rPr>
          <w:rFonts w:ascii="GHEA Grapalat" w:hAnsi="GHEA Grapalat" w:cs="GHEA Grapalat"/>
          <w:lang w:val="hy-AM"/>
        </w:rPr>
        <w:t>ների նախնական տեղեկատվության</w:t>
      </w:r>
      <w:r w:rsidR="001C3DF8">
        <w:rPr>
          <w:rFonts w:ascii="GHEA Grapalat" w:hAnsi="GHEA Grapalat" w:cs="GHEA Grapalat"/>
          <w:lang w:val="hy-AM"/>
        </w:rPr>
        <w:t xml:space="preserve"> </w:t>
      </w:r>
      <w:r w:rsidR="001C3DF8" w:rsidRPr="006C24BF">
        <w:rPr>
          <w:rFonts w:ascii="GHEA Grapalat" w:hAnsi="GHEA Grapalat" w:cs="GHEA Grapalat"/>
          <w:lang w:val="hy-AM"/>
        </w:rPr>
        <w:t xml:space="preserve">(API) </w:t>
      </w:r>
      <w:r w:rsidR="001C3DF8">
        <w:rPr>
          <w:rFonts w:ascii="GHEA Grapalat" w:hAnsi="GHEA Grapalat" w:cs="GHEA Grapalat"/>
          <w:lang w:val="hy-AM"/>
        </w:rPr>
        <w:t>և Ո</w:t>
      </w:r>
      <w:r w:rsidR="001C3DF8" w:rsidRPr="006C24BF">
        <w:rPr>
          <w:rFonts w:ascii="GHEA Grapalat" w:hAnsi="GHEA Grapalat" w:cs="GHEA Grapalat"/>
          <w:lang w:val="hy-AM"/>
        </w:rPr>
        <w:t>ւղևորների տվյալների գրանցման (PNR) համակարգ</w:t>
      </w:r>
      <w:r w:rsidR="001C3DF8">
        <w:rPr>
          <w:rFonts w:ascii="GHEA Grapalat" w:hAnsi="GHEA Grapalat" w:cs="GHEA Grapalat"/>
          <w:lang w:val="hy-AM"/>
        </w:rPr>
        <w:t>եր</w:t>
      </w:r>
      <w:r w:rsidR="001C3DF8" w:rsidRPr="006C24BF">
        <w:rPr>
          <w:rFonts w:ascii="GHEA Grapalat" w:hAnsi="GHEA Grapalat" w:cs="GHEA Grapalat"/>
          <w:lang w:val="hy-AM"/>
        </w:rPr>
        <w:t xml:space="preserve"> և ինտեգրել </w:t>
      </w:r>
      <w:r w:rsidR="001C3DF8">
        <w:rPr>
          <w:rFonts w:ascii="GHEA Grapalat" w:hAnsi="GHEA Grapalat" w:cs="GHEA Grapalat"/>
          <w:lang w:val="hy-AM"/>
        </w:rPr>
        <w:t>դրանք</w:t>
      </w:r>
      <w:r w:rsidR="001C3DF8" w:rsidRPr="006C24BF">
        <w:rPr>
          <w:rFonts w:ascii="GHEA Grapalat" w:hAnsi="GHEA Grapalat" w:cs="GHEA Grapalat"/>
          <w:lang w:val="hy-AM"/>
        </w:rPr>
        <w:t xml:space="preserve"> մաքսային մարմնի տեղեկատվական համակարգերի հետ</w:t>
      </w:r>
      <w:r w:rsidR="003B572C" w:rsidRPr="00FB76AD">
        <w:rPr>
          <w:rFonts w:ascii="GHEA Grapalat" w:hAnsi="GHEA Grapalat"/>
          <w:lang w:val="hy-AM"/>
        </w:rPr>
        <w:t>,</w:t>
      </w:r>
    </w:p>
    <w:p w:rsidR="004D0278" w:rsidRPr="00266045" w:rsidRDefault="008638C2" w:rsidP="000E5DBF">
      <w:pPr>
        <w:spacing w:line="360" w:lineRule="auto"/>
        <w:ind w:firstLine="720"/>
        <w:jc w:val="both"/>
        <w:rPr>
          <w:rFonts w:ascii="GHEA Grapalat" w:hAnsi="GHEA Grapalat"/>
          <w:lang w:val="hy-AM"/>
        </w:rPr>
      </w:pPr>
      <w:r w:rsidRPr="00266045">
        <w:rPr>
          <w:rFonts w:ascii="GHEA Grapalat" w:hAnsi="GHEA Grapalat"/>
          <w:lang w:val="hy-AM"/>
        </w:rPr>
        <w:lastRenderedPageBreak/>
        <w:t>թ</w:t>
      </w:r>
      <w:r w:rsidR="00A4791B" w:rsidRPr="00FB76AD">
        <w:rPr>
          <w:rFonts w:ascii="GHEA Grapalat" w:hAnsi="GHEA Grapalat"/>
          <w:lang w:val="hy-AM"/>
        </w:rPr>
        <w:t>.</w:t>
      </w:r>
      <w:r w:rsidR="000E5DBF" w:rsidRPr="00FB76AD">
        <w:rPr>
          <w:rFonts w:ascii="GHEA Grapalat" w:hAnsi="GHEA Grapalat"/>
          <w:lang w:val="hy-AM"/>
        </w:rPr>
        <w:t xml:space="preserve"> </w:t>
      </w:r>
      <w:r w:rsidR="00924D3D" w:rsidRPr="00FB76AD">
        <w:rPr>
          <w:rFonts w:ascii="GHEA Grapalat" w:hAnsi="GHEA Grapalat"/>
          <w:lang w:val="hy-AM"/>
        </w:rPr>
        <w:t xml:space="preserve">ներդնել </w:t>
      </w:r>
      <w:r w:rsidR="004D0278" w:rsidRPr="00FB76AD">
        <w:rPr>
          <w:rFonts w:ascii="GHEA Grapalat" w:hAnsi="GHEA Grapalat"/>
          <w:lang w:val="hy-AM"/>
        </w:rPr>
        <w:t>ԵԱՏՄ շրջանակներում ապրանքների հետագծելիության ապահովման մեխանիզմ՝ ԵԱՏՄ հարթակում ստանձնած պարտավորություններին համապատասխան</w:t>
      </w:r>
      <w:r w:rsidR="003B572C" w:rsidRPr="00FB76AD">
        <w:rPr>
          <w:rFonts w:ascii="GHEA Grapalat" w:hAnsi="GHEA Grapalat"/>
          <w:lang w:val="hy-AM"/>
        </w:rPr>
        <w:t>,</w:t>
      </w:r>
    </w:p>
    <w:p w:rsidR="00070AD3" w:rsidRPr="00D3462B" w:rsidRDefault="008638C2" w:rsidP="00070AD3">
      <w:pPr>
        <w:spacing w:line="360" w:lineRule="auto"/>
        <w:ind w:firstLine="720"/>
        <w:jc w:val="both"/>
        <w:rPr>
          <w:rFonts w:ascii="GHEA Grapalat" w:hAnsi="GHEA Grapalat"/>
          <w:lang w:val="hy-AM"/>
        </w:rPr>
      </w:pPr>
      <w:r w:rsidRPr="00266045">
        <w:rPr>
          <w:rFonts w:ascii="GHEA Grapalat" w:hAnsi="GHEA Grapalat"/>
          <w:lang w:val="hy-AM"/>
        </w:rPr>
        <w:t xml:space="preserve">ժ. </w:t>
      </w:r>
      <w:r w:rsidR="00D3462B" w:rsidRPr="00D3462B">
        <w:rPr>
          <w:rFonts w:ascii="GHEA Grapalat" w:hAnsi="GHEA Grapalat"/>
          <w:color w:val="000000"/>
          <w:lang w:val="hy-AM"/>
        </w:rPr>
        <w:t>մշակել և ներդնել ոլորտային հարկային կարգապահության բարելավման ծրագիր, իրականացնել ծրագրի մոնիտորինգ և, ըստ անհրաժեշտության, վերանայել ծրագիրը</w:t>
      </w:r>
      <w:r w:rsidR="00070AD3" w:rsidRPr="00D3462B">
        <w:rPr>
          <w:rFonts w:ascii="GHEA Grapalat" w:hAnsi="GHEA Grapalat"/>
          <w:lang w:val="hy-AM"/>
        </w:rPr>
        <w:t>,</w:t>
      </w:r>
    </w:p>
    <w:p w:rsidR="009A0D29" w:rsidRPr="00FB76AD" w:rsidRDefault="009A0D29" w:rsidP="00373964">
      <w:pPr>
        <w:spacing w:line="360" w:lineRule="auto"/>
        <w:ind w:firstLine="709"/>
        <w:jc w:val="both"/>
        <w:rPr>
          <w:rFonts w:ascii="GHEA Grapalat" w:hAnsi="GHEA Grapalat"/>
          <w:lang w:val="hy-AM"/>
        </w:rPr>
      </w:pPr>
      <w:r w:rsidRPr="00FB76AD">
        <w:rPr>
          <w:rFonts w:ascii="GHEA Grapalat" w:hAnsi="GHEA Grapalat"/>
          <w:lang w:val="hy-AM"/>
        </w:rPr>
        <w:t>ժա. ստեղծել պետական տուրքի վերահսկողության գործուն համակարգ,</w:t>
      </w:r>
    </w:p>
    <w:p w:rsidR="009A0D29" w:rsidRPr="00FB76AD" w:rsidRDefault="009A0D29" w:rsidP="00373964">
      <w:pPr>
        <w:spacing w:line="360" w:lineRule="auto"/>
        <w:ind w:firstLine="709"/>
        <w:jc w:val="both"/>
        <w:rPr>
          <w:rFonts w:ascii="GHEA Grapalat" w:hAnsi="GHEA Grapalat"/>
          <w:lang w:val="hy-AM"/>
        </w:rPr>
      </w:pPr>
      <w:r w:rsidRPr="00FB76AD">
        <w:rPr>
          <w:rFonts w:ascii="GHEA Grapalat" w:hAnsi="GHEA Grapalat"/>
          <w:lang w:val="hy-AM"/>
        </w:rPr>
        <w:t>ժբ. ներդնել ֆիզիկական անձանց և անձնական օգտագործման տրանսպորտային միջոցների մաքսային ռիսկերի կառավարման ավտոմատ համակարգ,</w:t>
      </w:r>
    </w:p>
    <w:p w:rsidR="009A0D29" w:rsidRPr="00FB76AD" w:rsidRDefault="009A0D29" w:rsidP="00373964">
      <w:pPr>
        <w:spacing w:line="360" w:lineRule="auto"/>
        <w:ind w:firstLine="709"/>
        <w:jc w:val="both"/>
        <w:rPr>
          <w:rFonts w:ascii="GHEA Grapalat" w:eastAsiaTheme="majorEastAsia" w:hAnsi="GHEA Grapalat" w:cstheme="majorBidi"/>
          <w:iCs/>
          <w:lang w:val="hy-AM"/>
        </w:rPr>
      </w:pPr>
      <w:r w:rsidRPr="00FB76AD">
        <w:rPr>
          <w:rFonts w:ascii="GHEA Grapalat" w:hAnsi="GHEA Grapalat"/>
          <w:lang w:val="hy-AM"/>
        </w:rPr>
        <w:t xml:space="preserve">ժգ. </w:t>
      </w:r>
      <w:r w:rsidRPr="00FB76AD">
        <w:rPr>
          <w:rFonts w:ascii="GHEA Grapalat" w:eastAsiaTheme="majorEastAsia" w:hAnsi="GHEA Grapalat" w:cstheme="majorBidi"/>
          <w:iCs/>
          <w:lang w:val="hy-AM"/>
        </w:rPr>
        <w:t xml:space="preserve">«ՀՀ արտաքին առևտրի ազգային մեկ պատուհան» հարթակում </w:t>
      </w:r>
      <w:r w:rsidR="006375ED" w:rsidRPr="00FB76AD">
        <w:rPr>
          <w:rFonts w:ascii="GHEA Grapalat" w:hAnsi="GHEA Grapalat"/>
          <w:lang w:val="hy-AM"/>
        </w:rPr>
        <w:t>ներդնել</w:t>
      </w:r>
      <w:r w:rsidR="006375ED" w:rsidRPr="00FB76AD">
        <w:rPr>
          <w:rFonts w:ascii="GHEA Grapalat" w:eastAsiaTheme="majorEastAsia" w:hAnsi="GHEA Grapalat" w:cstheme="majorBidi"/>
          <w:iCs/>
          <w:lang w:val="hy-AM"/>
        </w:rPr>
        <w:t xml:space="preserve"> </w:t>
      </w:r>
      <w:r w:rsidRPr="00FB76AD">
        <w:rPr>
          <w:rFonts w:ascii="GHEA Grapalat" w:eastAsiaTheme="majorEastAsia" w:hAnsi="GHEA Grapalat" w:cstheme="majorBidi"/>
          <w:iCs/>
          <w:lang w:val="hy-AM"/>
        </w:rPr>
        <w:t>«տրանսպորտային միջոցների մաքսային հայտարարագիր» համակարգը</w:t>
      </w:r>
      <w:r w:rsidR="009E5D0B" w:rsidRPr="00FB76AD">
        <w:rPr>
          <w:rFonts w:ascii="GHEA Grapalat" w:eastAsiaTheme="majorEastAsia" w:hAnsi="GHEA Grapalat" w:cstheme="majorBidi"/>
          <w:iCs/>
          <w:lang w:val="hy-AM"/>
        </w:rPr>
        <w:t>,</w:t>
      </w:r>
    </w:p>
    <w:p w:rsidR="009A0D29" w:rsidRPr="00FB76AD" w:rsidRDefault="009A0D29" w:rsidP="006F5F73">
      <w:pPr>
        <w:spacing w:line="360" w:lineRule="auto"/>
        <w:ind w:firstLine="709"/>
        <w:jc w:val="both"/>
        <w:rPr>
          <w:rFonts w:ascii="GHEA Grapalat" w:hAnsi="GHEA Grapalat"/>
          <w:lang w:val="hy-AM"/>
        </w:rPr>
      </w:pPr>
      <w:r w:rsidRPr="00FB76AD">
        <w:rPr>
          <w:rFonts w:ascii="GHEA Grapalat" w:eastAsiaTheme="majorEastAsia" w:hAnsi="GHEA Grapalat" w:cstheme="majorBidi"/>
          <w:iCs/>
          <w:lang w:val="hy-AM"/>
        </w:rPr>
        <w:t xml:space="preserve">ժդ. </w:t>
      </w:r>
      <w:r w:rsidRPr="00FB76AD">
        <w:rPr>
          <w:rFonts w:ascii="GHEA Grapalat" w:hAnsi="GHEA Grapalat"/>
          <w:lang w:val="hy-AM"/>
        </w:rPr>
        <w:t>ներդնել ռենտգենյան սարքավորումների միջոցով իրականացվող մաքսային տեսազննման արդյունքների հեռահար դիտման համակարգ, ինչպես նաև վերազինել ռենտգենյան պատկերների պահպանման համար օգտագործվող սերվերները,</w:t>
      </w:r>
    </w:p>
    <w:p w:rsidR="009B05FF" w:rsidRPr="00BB4856" w:rsidRDefault="009B05FF" w:rsidP="006F5F73">
      <w:pPr>
        <w:spacing w:line="360" w:lineRule="auto"/>
        <w:ind w:firstLine="709"/>
        <w:jc w:val="both"/>
        <w:rPr>
          <w:rFonts w:ascii="GHEA Grapalat" w:hAnsi="GHEA Grapalat"/>
          <w:lang w:val="hy-AM"/>
        </w:rPr>
      </w:pPr>
      <w:r w:rsidRPr="00FB76AD">
        <w:rPr>
          <w:rFonts w:ascii="GHEA Grapalat" w:hAnsi="GHEA Grapalat"/>
          <w:lang w:val="hy-AM"/>
        </w:rPr>
        <w:t>ժե. կատարելագործել Էլեկտրոնային առևտրի վերահսկողության մեխանիզմները</w:t>
      </w:r>
      <w:r w:rsidR="000C4A14" w:rsidRPr="00FB76AD">
        <w:rPr>
          <w:rFonts w:ascii="GHEA Grapalat" w:hAnsi="GHEA Grapalat"/>
          <w:lang w:val="hy-AM"/>
        </w:rPr>
        <w:t xml:space="preserve"> և</w:t>
      </w:r>
      <w:r w:rsidRPr="00FB76AD">
        <w:rPr>
          <w:rFonts w:ascii="GHEA Grapalat" w:hAnsi="GHEA Grapalat"/>
          <w:lang w:val="hy-AM"/>
        </w:rPr>
        <w:t xml:space="preserve"> կարողությունները,</w:t>
      </w:r>
    </w:p>
    <w:p w:rsidR="00230477" w:rsidRPr="00BB4856" w:rsidRDefault="001C3DF8" w:rsidP="006F5F73">
      <w:pPr>
        <w:spacing w:line="360" w:lineRule="auto"/>
        <w:ind w:firstLine="709"/>
        <w:jc w:val="both"/>
        <w:rPr>
          <w:rFonts w:ascii="GHEA Grapalat" w:hAnsi="GHEA Grapalat"/>
          <w:lang w:val="hy-AM"/>
        </w:rPr>
      </w:pPr>
      <w:r w:rsidRPr="00BB4856">
        <w:rPr>
          <w:rFonts w:ascii="GHEA Grapalat" w:hAnsi="GHEA Grapalat"/>
          <w:lang w:val="hy-AM"/>
        </w:rPr>
        <w:t>ժ</w:t>
      </w:r>
      <w:r w:rsidR="008638C2" w:rsidRPr="00266045">
        <w:rPr>
          <w:rFonts w:ascii="GHEA Grapalat" w:hAnsi="GHEA Grapalat"/>
          <w:lang w:val="hy-AM"/>
        </w:rPr>
        <w:t>զ</w:t>
      </w:r>
      <w:r w:rsidR="00230477" w:rsidRPr="00BB4856">
        <w:rPr>
          <w:rFonts w:ascii="GHEA Grapalat" w:hAnsi="GHEA Grapalat"/>
          <w:lang w:val="hy-AM"/>
        </w:rPr>
        <w:t>.</w:t>
      </w:r>
      <w:r w:rsidR="006C5755" w:rsidRPr="00BB4856">
        <w:rPr>
          <w:rFonts w:ascii="GHEA Grapalat" w:hAnsi="GHEA Grapalat"/>
          <w:lang w:val="hy-AM"/>
        </w:rPr>
        <w:t xml:space="preserve"> ն</w:t>
      </w:r>
      <w:r w:rsidR="006C5755" w:rsidRPr="00FB76AD">
        <w:rPr>
          <w:rFonts w:ascii="GHEA Grapalat" w:hAnsi="GHEA Grapalat"/>
          <w:lang w:val="hy-AM"/>
        </w:rPr>
        <w:t>երդնել հարկային պարտավորությունների կատարումն ապահովող արգելադրման արդյունավետ գործիքակազմ</w:t>
      </w:r>
      <w:r w:rsidR="00011076" w:rsidRPr="00BB4856">
        <w:rPr>
          <w:rFonts w:ascii="GHEA Grapalat" w:hAnsi="GHEA Grapalat"/>
          <w:lang w:val="hy-AM"/>
        </w:rPr>
        <w:t>,</w:t>
      </w:r>
    </w:p>
    <w:p w:rsidR="004D0278" w:rsidRPr="00D3462B" w:rsidRDefault="001C3DF8" w:rsidP="00526947">
      <w:pPr>
        <w:spacing w:line="360" w:lineRule="auto"/>
        <w:ind w:firstLine="709"/>
        <w:jc w:val="both"/>
        <w:rPr>
          <w:rFonts w:ascii="GHEA Grapalat" w:hAnsi="GHEA Grapalat"/>
          <w:lang w:val="hy-AM"/>
        </w:rPr>
      </w:pPr>
      <w:r w:rsidRPr="00FB76AD">
        <w:rPr>
          <w:rFonts w:ascii="GHEA Grapalat" w:hAnsi="GHEA Grapalat"/>
          <w:lang w:val="hy-AM"/>
        </w:rPr>
        <w:t>ժ</w:t>
      </w:r>
      <w:r w:rsidR="008638C2" w:rsidRPr="00266045">
        <w:rPr>
          <w:rFonts w:ascii="GHEA Grapalat" w:hAnsi="GHEA Grapalat"/>
          <w:lang w:val="hy-AM"/>
        </w:rPr>
        <w:t>է</w:t>
      </w:r>
      <w:r w:rsidR="00A4791B" w:rsidRPr="00FB76AD">
        <w:rPr>
          <w:rFonts w:ascii="GHEA Grapalat" w:hAnsi="GHEA Grapalat"/>
          <w:lang w:val="hy-AM"/>
        </w:rPr>
        <w:t>.</w:t>
      </w:r>
      <w:r w:rsidR="000E5DBF" w:rsidRPr="00FB76AD">
        <w:rPr>
          <w:rFonts w:ascii="GHEA Grapalat" w:hAnsi="GHEA Grapalat"/>
          <w:lang w:val="hy-AM"/>
        </w:rPr>
        <w:t xml:space="preserve"> </w:t>
      </w:r>
      <w:r w:rsidR="00D3462B" w:rsidRPr="00D3462B">
        <w:rPr>
          <w:rFonts w:ascii="GHEA Grapalat" w:hAnsi="GHEA Grapalat"/>
          <w:bCs/>
          <w:iCs/>
          <w:color w:val="000000"/>
          <w:shd w:val="clear" w:color="auto" w:fill="FFFFFF"/>
          <w:lang w:val="hy-AM"/>
        </w:rPr>
        <w:t>իրականացնել իրազեկման միջոցառումներ՝ օրինապահ հարկ վճարողի հավաստագրի տրման վերանայված համակարգի, խրախուսման նոր մեխանիզմների վերաբերյալ՝ ընդլայնելով օրինապահ հարկ վճարողների թիվը, միաժամանակ հարկային մարմին-հարկ վճարող գործընկերային հարաբերության առավել խորացման նպատակով պարբերա</w:t>
      </w:r>
      <w:r w:rsidR="001812B5">
        <w:rPr>
          <w:rFonts w:ascii="GHEA Grapalat" w:hAnsi="GHEA Grapalat"/>
          <w:bCs/>
          <w:iCs/>
          <w:color w:val="000000"/>
          <w:shd w:val="clear" w:color="auto" w:fill="FFFFFF"/>
          <w:lang w:val="hy-AM"/>
        </w:rPr>
        <w:t>բար</w:t>
      </w:r>
      <w:r w:rsidR="00D3462B" w:rsidRPr="00D3462B">
        <w:rPr>
          <w:rFonts w:ascii="GHEA Grapalat" w:hAnsi="GHEA Grapalat"/>
          <w:bCs/>
          <w:iCs/>
          <w:color w:val="000000"/>
          <w:shd w:val="clear" w:color="auto" w:fill="FFFFFF"/>
          <w:lang w:val="hy-AM"/>
        </w:rPr>
        <w:t xml:space="preserve"> </w:t>
      </w:r>
      <w:r w:rsidR="001812B5" w:rsidRPr="001812B5">
        <w:rPr>
          <w:rFonts w:ascii="GHEA Grapalat" w:hAnsi="GHEA Grapalat"/>
          <w:bCs/>
          <w:iCs/>
          <w:color w:val="000000"/>
          <w:shd w:val="clear" w:color="auto" w:fill="FFFFFF"/>
          <w:lang w:val="hy-AM"/>
        </w:rPr>
        <w:t xml:space="preserve">կազմակերպել </w:t>
      </w:r>
      <w:r w:rsidR="00D3462B" w:rsidRPr="00D3462B">
        <w:rPr>
          <w:rFonts w:ascii="GHEA Grapalat" w:hAnsi="GHEA Grapalat"/>
          <w:bCs/>
          <w:iCs/>
          <w:color w:val="000000"/>
          <w:shd w:val="clear" w:color="auto" w:fill="FFFFFF"/>
          <w:lang w:val="hy-AM"/>
        </w:rPr>
        <w:t>միջոցառումներ՝ համապատասխան Օրինապահ հարկ վճարողի հավաստագրեր ստացած վճարողներին պատվոգրեր կամ շնորհակալագրեր կամ անվանական հուշանվերներ տրամադրելու նպատակով</w:t>
      </w:r>
      <w:r w:rsidR="003B572C" w:rsidRPr="00D3462B">
        <w:rPr>
          <w:rFonts w:ascii="GHEA Grapalat" w:hAnsi="GHEA Grapalat"/>
          <w:lang w:val="hy-AM"/>
        </w:rPr>
        <w:t>,</w:t>
      </w:r>
    </w:p>
    <w:p w:rsidR="004D0278" w:rsidRPr="00FB76AD" w:rsidRDefault="001C3DF8" w:rsidP="000E5DBF">
      <w:pPr>
        <w:spacing w:line="360" w:lineRule="auto"/>
        <w:ind w:firstLine="720"/>
        <w:jc w:val="both"/>
        <w:rPr>
          <w:rFonts w:ascii="GHEA Grapalat" w:hAnsi="GHEA Grapalat"/>
          <w:lang w:val="hy-AM"/>
        </w:rPr>
      </w:pPr>
      <w:r w:rsidRPr="00FB76AD">
        <w:rPr>
          <w:rFonts w:ascii="GHEA Grapalat" w:hAnsi="GHEA Grapalat"/>
          <w:lang w:val="hy-AM"/>
        </w:rPr>
        <w:t>ժ</w:t>
      </w:r>
      <w:r w:rsidR="008638C2" w:rsidRPr="00266045">
        <w:rPr>
          <w:rFonts w:ascii="GHEA Grapalat" w:hAnsi="GHEA Grapalat"/>
          <w:lang w:val="hy-AM"/>
        </w:rPr>
        <w:t>ը</w:t>
      </w:r>
      <w:r w:rsidR="00A4791B" w:rsidRPr="00FB76AD">
        <w:rPr>
          <w:rFonts w:ascii="GHEA Grapalat" w:hAnsi="GHEA Grapalat"/>
          <w:lang w:val="hy-AM"/>
        </w:rPr>
        <w:t>.</w:t>
      </w:r>
      <w:r w:rsidR="000E5DBF" w:rsidRPr="00FB76AD">
        <w:rPr>
          <w:rFonts w:ascii="GHEA Grapalat" w:hAnsi="GHEA Grapalat"/>
          <w:lang w:val="hy-AM"/>
        </w:rPr>
        <w:t xml:space="preserve"> </w:t>
      </w:r>
      <w:r w:rsidR="004D0278" w:rsidRPr="00FB76AD">
        <w:rPr>
          <w:rFonts w:ascii="GHEA Grapalat" w:hAnsi="GHEA Grapalat"/>
          <w:lang w:val="hy-AM"/>
        </w:rPr>
        <w:t>ներդնել ֆիզիկական անձանց եկամուտների և ծախսերի ինքնահայտարա</w:t>
      </w:r>
      <w:r w:rsidR="003B572C" w:rsidRPr="00FB76AD">
        <w:rPr>
          <w:rFonts w:ascii="GHEA Grapalat" w:hAnsi="GHEA Grapalat"/>
          <w:lang w:val="hy-AM"/>
        </w:rPr>
        <w:softHyphen/>
      </w:r>
      <w:r w:rsidR="004D0278" w:rsidRPr="00FB76AD">
        <w:rPr>
          <w:rFonts w:ascii="GHEA Grapalat" w:hAnsi="GHEA Grapalat"/>
          <w:lang w:val="hy-AM"/>
        </w:rPr>
        <w:t xml:space="preserve">րագրման </w:t>
      </w:r>
      <w:r w:rsidR="00E6519D" w:rsidRPr="00FB76AD">
        <w:rPr>
          <w:rFonts w:ascii="GHEA Grapalat" w:hAnsi="GHEA Grapalat"/>
          <w:lang w:val="hy-AM"/>
        </w:rPr>
        <w:t xml:space="preserve">ավտոմատացված </w:t>
      </w:r>
      <w:r w:rsidR="004D0278" w:rsidRPr="00FB76AD">
        <w:rPr>
          <w:rFonts w:ascii="GHEA Grapalat" w:hAnsi="GHEA Grapalat"/>
          <w:lang w:val="hy-AM"/>
        </w:rPr>
        <w:t>համակարգ</w:t>
      </w:r>
      <w:r w:rsidR="003B572C" w:rsidRPr="00FB76AD">
        <w:rPr>
          <w:rFonts w:ascii="GHEA Grapalat" w:hAnsi="GHEA Grapalat"/>
          <w:lang w:val="hy-AM"/>
        </w:rPr>
        <w:t>,</w:t>
      </w:r>
    </w:p>
    <w:p w:rsidR="004D0278" w:rsidRPr="00FB76AD" w:rsidRDefault="008638C2" w:rsidP="003B2154">
      <w:pPr>
        <w:spacing w:line="360" w:lineRule="auto"/>
        <w:ind w:firstLine="720"/>
        <w:jc w:val="both"/>
        <w:rPr>
          <w:rFonts w:ascii="GHEA Grapalat" w:hAnsi="GHEA Grapalat"/>
          <w:lang w:val="hy-AM"/>
        </w:rPr>
      </w:pPr>
      <w:r w:rsidRPr="00A037D1">
        <w:rPr>
          <w:rFonts w:ascii="GHEA Grapalat" w:hAnsi="GHEA Grapalat"/>
          <w:lang w:val="hy-AM"/>
        </w:rPr>
        <w:lastRenderedPageBreak/>
        <w:t>ժթ</w:t>
      </w:r>
      <w:r w:rsidR="00A4791B" w:rsidRPr="00FB76AD">
        <w:rPr>
          <w:rFonts w:ascii="GHEA Grapalat" w:hAnsi="GHEA Grapalat"/>
          <w:lang w:val="hy-AM"/>
        </w:rPr>
        <w:t>.</w:t>
      </w:r>
      <w:r w:rsidR="003B2154" w:rsidRPr="00FB76AD">
        <w:rPr>
          <w:rFonts w:ascii="GHEA Grapalat" w:hAnsi="GHEA Grapalat"/>
          <w:lang w:val="hy-AM"/>
        </w:rPr>
        <w:t xml:space="preserve"> </w:t>
      </w:r>
      <w:r w:rsidR="004D0278" w:rsidRPr="00FB76AD">
        <w:rPr>
          <w:rFonts w:ascii="GHEA Grapalat" w:hAnsi="GHEA Grapalat"/>
          <w:lang w:val="hy-AM"/>
        </w:rPr>
        <w:t xml:space="preserve">միջազգային համագործակցության շրջանակներում </w:t>
      </w:r>
      <w:r w:rsidR="002850A5" w:rsidRPr="00FB76AD">
        <w:rPr>
          <w:rFonts w:ascii="GHEA Grapalat" w:hAnsi="GHEA Grapalat"/>
          <w:lang w:val="hy-AM"/>
        </w:rPr>
        <w:t>ՊԵԿ</w:t>
      </w:r>
      <w:r w:rsidR="004D0278" w:rsidRPr="00FB76AD">
        <w:rPr>
          <w:rFonts w:ascii="GHEA Grapalat" w:hAnsi="GHEA Grapalat"/>
          <w:lang w:val="hy-AM"/>
        </w:rPr>
        <w:t xml:space="preserve"> կողմից իրականաց</w:t>
      </w:r>
      <w:r w:rsidR="003B572C" w:rsidRPr="00FB76AD">
        <w:rPr>
          <w:rFonts w:ascii="GHEA Grapalat" w:hAnsi="GHEA Grapalat"/>
          <w:lang w:val="hy-AM"/>
        </w:rPr>
        <w:softHyphen/>
      </w:r>
      <w:r w:rsidR="004D0278" w:rsidRPr="00FB76AD">
        <w:rPr>
          <w:rFonts w:ascii="GHEA Grapalat" w:hAnsi="GHEA Grapalat"/>
          <w:lang w:val="hy-AM"/>
        </w:rPr>
        <w:t>վող հարկային տեղեկատվության փոխանակման գործընթացները համապատաս</w:t>
      </w:r>
      <w:r w:rsidR="003B572C" w:rsidRPr="00FB76AD">
        <w:rPr>
          <w:rFonts w:ascii="GHEA Grapalat" w:hAnsi="GHEA Grapalat"/>
          <w:lang w:val="hy-AM"/>
        </w:rPr>
        <w:softHyphen/>
      </w:r>
      <w:r w:rsidR="004D0278" w:rsidRPr="00FB76AD">
        <w:rPr>
          <w:rFonts w:ascii="GHEA Grapalat" w:hAnsi="GHEA Grapalat"/>
          <w:lang w:val="hy-AM"/>
        </w:rPr>
        <w:t>խանեցնել միջազգային ստանդարտներին</w:t>
      </w:r>
      <w:r w:rsidR="003B572C" w:rsidRPr="00FB76AD">
        <w:rPr>
          <w:rFonts w:ascii="GHEA Grapalat" w:hAnsi="GHEA Grapalat"/>
          <w:lang w:val="hy-AM"/>
        </w:rPr>
        <w:t>,</w:t>
      </w:r>
    </w:p>
    <w:p w:rsidR="004D0278" w:rsidRPr="00FB76AD" w:rsidRDefault="00230477" w:rsidP="003B2154">
      <w:pPr>
        <w:spacing w:line="360" w:lineRule="auto"/>
        <w:ind w:firstLine="720"/>
        <w:jc w:val="both"/>
        <w:rPr>
          <w:rFonts w:ascii="GHEA Grapalat" w:hAnsi="GHEA Grapalat"/>
          <w:lang w:val="hy-AM"/>
        </w:rPr>
      </w:pPr>
      <w:r w:rsidRPr="00BB4856">
        <w:rPr>
          <w:rFonts w:ascii="GHEA Grapalat" w:hAnsi="GHEA Grapalat"/>
          <w:lang w:val="hy-AM"/>
        </w:rPr>
        <w:t>ի</w:t>
      </w:r>
      <w:r w:rsidR="00A4791B" w:rsidRPr="00FB76AD">
        <w:rPr>
          <w:rFonts w:ascii="GHEA Grapalat" w:hAnsi="GHEA Grapalat"/>
          <w:lang w:val="hy-AM"/>
        </w:rPr>
        <w:t>.</w:t>
      </w:r>
      <w:r w:rsidR="003B2154" w:rsidRPr="00FB76AD">
        <w:rPr>
          <w:rFonts w:ascii="GHEA Grapalat" w:hAnsi="GHEA Grapalat"/>
          <w:lang w:val="hy-AM"/>
        </w:rPr>
        <w:t xml:space="preserve"> </w:t>
      </w:r>
      <w:r w:rsidR="004D0278" w:rsidRPr="00FB76AD">
        <w:rPr>
          <w:rFonts w:ascii="GHEA Grapalat" w:hAnsi="GHEA Grapalat"/>
          <w:lang w:val="hy-AM"/>
        </w:rPr>
        <w:t>ներդնել միջազգային չափանիշներին համապատասխանող տրանսֆերային գնագոյացման իրավակարգավորումներ</w:t>
      </w:r>
      <w:r w:rsidR="003B572C" w:rsidRPr="00FB76AD">
        <w:rPr>
          <w:rFonts w:ascii="GHEA Grapalat" w:hAnsi="GHEA Grapalat"/>
          <w:lang w:val="hy-AM"/>
        </w:rPr>
        <w:t>,</w:t>
      </w:r>
      <w:r w:rsidR="00EF4849" w:rsidRPr="00FB76AD">
        <w:rPr>
          <w:rFonts w:ascii="GHEA Grapalat" w:hAnsi="GHEA Grapalat"/>
          <w:lang w:val="hy-AM"/>
        </w:rPr>
        <w:t xml:space="preserve"> կատարելագործել տրանսֆերային գնագոյացման նկատմամ</w:t>
      </w:r>
      <w:r w:rsidR="00A53B1C" w:rsidRPr="00FB76AD">
        <w:rPr>
          <w:rFonts w:ascii="GHEA Grapalat" w:hAnsi="GHEA Grapalat"/>
          <w:lang w:val="hy-AM"/>
        </w:rPr>
        <w:t>բ</w:t>
      </w:r>
      <w:r w:rsidR="00EF4849" w:rsidRPr="00FB76AD">
        <w:rPr>
          <w:rFonts w:ascii="GHEA Grapalat" w:hAnsi="GHEA Grapalat"/>
          <w:lang w:val="hy-AM"/>
        </w:rPr>
        <w:t xml:space="preserve"> հսկողության մեխանիզմները,</w:t>
      </w:r>
    </w:p>
    <w:p w:rsidR="004D0278" w:rsidRPr="00FB76AD" w:rsidRDefault="00230477" w:rsidP="003B2154">
      <w:pPr>
        <w:spacing w:line="360" w:lineRule="auto"/>
        <w:ind w:firstLine="720"/>
        <w:jc w:val="both"/>
        <w:rPr>
          <w:rFonts w:ascii="GHEA Grapalat" w:hAnsi="GHEA Grapalat"/>
          <w:lang w:val="hy-AM"/>
        </w:rPr>
      </w:pPr>
      <w:r w:rsidRPr="00BB4856">
        <w:rPr>
          <w:rFonts w:ascii="GHEA Grapalat" w:hAnsi="GHEA Grapalat"/>
          <w:lang w:val="hy-AM"/>
        </w:rPr>
        <w:t>ի</w:t>
      </w:r>
      <w:r w:rsidR="008638C2" w:rsidRPr="00A037D1">
        <w:rPr>
          <w:rFonts w:ascii="GHEA Grapalat" w:hAnsi="GHEA Grapalat"/>
          <w:lang w:val="hy-AM"/>
        </w:rPr>
        <w:t>ա</w:t>
      </w:r>
      <w:r w:rsidR="00A4791B" w:rsidRPr="00FB76AD">
        <w:rPr>
          <w:rFonts w:ascii="GHEA Grapalat" w:hAnsi="GHEA Grapalat"/>
          <w:lang w:val="hy-AM"/>
        </w:rPr>
        <w:t>.</w:t>
      </w:r>
      <w:r w:rsidR="003B2154" w:rsidRPr="00FB76AD">
        <w:rPr>
          <w:rFonts w:ascii="GHEA Grapalat" w:hAnsi="GHEA Grapalat"/>
          <w:lang w:val="hy-AM"/>
        </w:rPr>
        <w:t xml:space="preserve"> </w:t>
      </w:r>
      <w:r w:rsidR="004D0278" w:rsidRPr="00FB76AD">
        <w:rPr>
          <w:rFonts w:ascii="GHEA Grapalat" w:hAnsi="GHEA Grapalat"/>
          <w:lang w:val="hy-AM"/>
        </w:rPr>
        <w:t>ներդնել ՏՀԶԿ «Հարկման բազայի խեղաթյուրման և շահույթների տեղաշարժ» (BEPS) ծրագրի՝ ՀՀ կողմից ստանձնած նվազագույն ստանդարտները (գործո</w:t>
      </w:r>
      <w:r w:rsidR="00DD68A3" w:rsidRPr="00FB76AD">
        <w:rPr>
          <w:rFonts w:ascii="GHEA Grapalat" w:hAnsi="GHEA Grapalat"/>
          <w:lang w:val="hy-AM"/>
        </w:rPr>
        <w:softHyphen/>
      </w:r>
      <w:r w:rsidR="004D0278" w:rsidRPr="00FB76AD">
        <w:rPr>
          <w:rFonts w:ascii="GHEA Grapalat" w:hAnsi="GHEA Grapalat"/>
          <w:lang w:val="hy-AM"/>
        </w:rPr>
        <w:t>ղությունները)</w:t>
      </w:r>
      <w:r w:rsidR="00DD68A3" w:rsidRPr="00FB76AD">
        <w:rPr>
          <w:rFonts w:ascii="GHEA Grapalat" w:hAnsi="GHEA Grapalat"/>
          <w:lang w:val="hy-AM"/>
        </w:rPr>
        <w:t>,</w:t>
      </w:r>
    </w:p>
    <w:p w:rsidR="00E613C3" w:rsidRPr="00FB76AD" w:rsidRDefault="00D84028" w:rsidP="003B2154">
      <w:pPr>
        <w:spacing w:line="360" w:lineRule="auto"/>
        <w:ind w:firstLine="720"/>
        <w:jc w:val="both"/>
        <w:rPr>
          <w:rFonts w:ascii="GHEA Grapalat" w:hAnsi="GHEA Grapalat"/>
          <w:lang w:val="hy-AM"/>
        </w:rPr>
      </w:pPr>
      <w:r w:rsidRPr="00FB76AD">
        <w:rPr>
          <w:rFonts w:ascii="GHEA Grapalat" w:hAnsi="GHEA Grapalat"/>
          <w:lang w:val="hy-AM"/>
        </w:rPr>
        <w:t>ի</w:t>
      </w:r>
      <w:r w:rsidR="008638C2" w:rsidRPr="00A037D1">
        <w:rPr>
          <w:rFonts w:ascii="GHEA Grapalat" w:hAnsi="GHEA Grapalat"/>
          <w:lang w:val="hy-AM"/>
        </w:rPr>
        <w:t>բ</w:t>
      </w:r>
      <w:r w:rsidR="00A4791B" w:rsidRPr="00FB76AD">
        <w:rPr>
          <w:rFonts w:ascii="GHEA Grapalat" w:hAnsi="GHEA Grapalat"/>
          <w:lang w:val="hy-AM"/>
        </w:rPr>
        <w:t>.</w:t>
      </w:r>
      <w:r w:rsidR="003B2154" w:rsidRPr="00FB76AD">
        <w:rPr>
          <w:rFonts w:ascii="GHEA Grapalat" w:hAnsi="GHEA Grapalat"/>
          <w:lang w:val="hy-AM"/>
        </w:rPr>
        <w:t xml:space="preserve"> </w:t>
      </w:r>
      <w:r w:rsidR="004D0278" w:rsidRPr="00FB76AD">
        <w:rPr>
          <w:rFonts w:ascii="GHEA Grapalat" w:hAnsi="GHEA Grapalat"/>
          <w:lang w:val="hy-AM"/>
        </w:rPr>
        <w:t xml:space="preserve">տնտեսության հարկունակ ոլորտներում ստվերի և հարկային պոտենցիալի գնահատման արդի մեթոդաբանության </w:t>
      </w:r>
      <w:r w:rsidR="00007FFB" w:rsidRPr="00FB76AD">
        <w:rPr>
          <w:rFonts w:ascii="GHEA Grapalat" w:hAnsi="GHEA Grapalat"/>
          <w:lang w:val="hy-AM"/>
        </w:rPr>
        <w:t xml:space="preserve">և ծրագրային լուծումների </w:t>
      </w:r>
      <w:r w:rsidR="004D0278" w:rsidRPr="00FB76AD">
        <w:rPr>
          <w:rFonts w:ascii="GHEA Grapalat" w:hAnsi="GHEA Grapalat"/>
          <w:lang w:val="hy-AM"/>
        </w:rPr>
        <w:t>հիման վրա գործող համակարգ</w:t>
      </w:r>
      <w:r w:rsidR="00AA5B8C" w:rsidRPr="00FB76AD">
        <w:rPr>
          <w:rFonts w:ascii="GHEA Grapalat" w:hAnsi="GHEA Grapalat"/>
          <w:lang w:val="hy-AM"/>
        </w:rPr>
        <w:t xml:space="preserve">ի միջոցով </w:t>
      </w:r>
      <w:r w:rsidR="007606EF" w:rsidRPr="00FB76AD">
        <w:rPr>
          <w:rFonts w:ascii="GHEA Grapalat" w:hAnsi="GHEA Grapalat"/>
          <w:lang w:val="hy-AM"/>
        </w:rPr>
        <w:t>իրականացնել հարկունակ ոլորտների հարկային պոտենցիալի, ստվերի և հարկային ճեղքի գնահատում</w:t>
      </w:r>
      <w:r w:rsidR="00AA5B8C" w:rsidRPr="00FB76AD">
        <w:rPr>
          <w:rFonts w:ascii="GHEA Grapalat" w:hAnsi="GHEA Grapalat"/>
          <w:lang w:val="hy-AM"/>
        </w:rPr>
        <w:t xml:space="preserve"> </w:t>
      </w:r>
    </w:p>
    <w:p w:rsidR="004D0278" w:rsidRPr="00FB76AD" w:rsidRDefault="003C527C" w:rsidP="003B2154">
      <w:pPr>
        <w:spacing w:line="360" w:lineRule="auto"/>
        <w:ind w:firstLine="720"/>
        <w:jc w:val="both"/>
        <w:rPr>
          <w:rFonts w:ascii="GHEA Grapalat" w:hAnsi="GHEA Grapalat"/>
          <w:lang w:val="hy-AM"/>
        </w:rPr>
      </w:pPr>
      <w:r w:rsidRPr="00FB76AD">
        <w:rPr>
          <w:rFonts w:ascii="GHEA Grapalat" w:hAnsi="GHEA Grapalat"/>
          <w:lang w:val="hy-AM"/>
        </w:rPr>
        <w:t>ի</w:t>
      </w:r>
      <w:r w:rsidR="008638C2" w:rsidRPr="00A037D1">
        <w:rPr>
          <w:rFonts w:ascii="GHEA Grapalat" w:hAnsi="GHEA Grapalat"/>
          <w:lang w:val="hy-AM"/>
        </w:rPr>
        <w:t>գ</w:t>
      </w:r>
      <w:r w:rsidR="00A4791B" w:rsidRPr="00FB76AD">
        <w:rPr>
          <w:rFonts w:ascii="GHEA Grapalat" w:hAnsi="GHEA Grapalat"/>
          <w:lang w:val="hy-AM"/>
        </w:rPr>
        <w:t>.</w:t>
      </w:r>
      <w:r w:rsidR="003B2154" w:rsidRPr="00FB76AD">
        <w:rPr>
          <w:rFonts w:ascii="GHEA Grapalat" w:hAnsi="GHEA Grapalat"/>
          <w:lang w:val="hy-AM"/>
        </w:rPr>
        <w:t xml:space="preserve"> </w:t>
      </w:r>
      <w:r w:rsidR="004D0278" w:rsidRPr="00FB76AD">
        <w:rPr>
          <w:rFonts w:ascii="GHEA Grapalat" w:hAnsi="GHEA Grapalat"/>
          <w:lang w:val="hy-AM"/>
        </w:rPr>
        <w:t>ներդնել ապրանքների և տրանսպորտային միջոցների մաքսային բաց</w:t>
      </w:r>
      <w:r w:rsidR="00DD68A3" w:rsidRPr="00FB76AD">
        <w:rPr>
          <w:rFonts w:ascii="GHEA Grapalat" w:hAnsi="GHEA Grapalat"/>
          <w:lang w:val="hy-AM"/>
        </w:rPr>
        <w:softHyphen/>
      </w:r>
      <w:r w:rsidR="004D0278" w:rsidRPr="00FB76AD">
        <w:rPr>
          <w:rFonts w:ascii="GHEA Grapalat" w:hAnsi="GHEA Grapalat"/>
          <w:lang w:val="hy-AM"/>
        </w:rPr>
        <w:t>թողումից հետո առևտրի աջակցման ու թիրախային ստուգումների արդի համակարգ</w:t>
      </w:r>
      <w:r w:rsidR="00DD68A3" w:rsidRPr="00FB76AD">
        <w:rPr>
          <w:rFonts w:ascii="GHEA Grapalat" w:hAnsi="GHEA Grapalat"/>
          <w:lang w:val="hy-AM"/>
        </w:rPr>
        <w:t>,</w:t>
      </w:r>
    </w:p>
    <w:p w:rsidR="004D0278" w:rsidRPr="00FB76AD" w:rsidRDefault="003C527C" w:rsidP="003B2154">
      <w:pPr>
        <w:spacing w:line="360" w:lineRule="auto"/>
        <w:ind w:firstLine="720"/>
        <w:jc w:val="both"/>
        <w:rPr>
          <w:rFonts w:ascii="GHEA Grapalat" w:hAnsi="GHEA Grapalat"/>
          <w:lang w:val="hy-AM"/>
        </w:rPr>
      </w:pPr>
      <w:r w:rsidRPr="00FB76AD">
        <w:rPr>
          <w:rFonts w:ascii="GHEA Grapalat" w:hAnsi="GHEA Grapalat"/>
          <w:lang w:val="hy-AM"/>
        </w:rPr>
        <w:t>ի</w:t>
      </w:r>
      <w:r w:rsidR="008638C2" w:rsidRPr="00A037D1">
        <w:rPr>
          <w:rFonts w:ascii="GHEA Grapalat" w:hAnsi="GHEA Grapalat"/>
          <w:lang w:val="hy-AM"/>
        </w:rPr>
        <w:t>դ</w:t>
      </w:r>
      <w:r w:rsidR="00A4791B" w:rsidRPr="00FB76AD">
        <w:rPr>
          <w:rFonts w:ascii="GHEA Grapalat" w:hAnsi="GHEA Grapalat"/>
          <w:lang w:val="hy-AM"/>
        </w:rPr>
        <w:t>.</w:t>
      </w:r>
      <w:r w:rsidR="003B2154" w:rsidRPr="00FB76AD">
        <w:rPr>
          <w:rFonts w:ascii="GHEA Grapalat" w:hAnsi="GHEA Grapalat"/>
          <w:lang w:val="hy-AM"/>
        </w:rPr>
        <w:t xml:space="preserve"> </w:t>
      </w:r>
      <w:r w:rsidR="004D0278" w:rsidRPr="00FB76AD">
        <w:rPr>
          <w:rFonts w:ascii="GHEA Grapalat" w:hAnsi="GHEA Grapalat"/>
          <w:lang w:val="hy-AM"/>
        </w:rPr>
        <w:t>նախաբացթողումային գործառույթների աստիճանական կրճատմանը զուգահեռ ընդլայնել հետբացթողումային գործառույթներ իրականացնող ստորաբա</w:t>
      </w:r>
      <w:r w:rsidR="00DD68A3" w:rsidRPr="00FB76AD">
        <w:rPr>
          <w:rFonts w:ascii="GHEA Grapalat" w:hAnsi="GHEA Grapalat"/>
          <w:lang w:val="hy-AM"/>
        </w:rPr>
        <w:softHyphen/>
      </w:r>
      <w:r w:rsidR="004D0278" w:rsidRPr="00FB76AD">
        <w:rPr>
          <w:rFonts w:ascii="GHEA Grapalat" w:hAnsi="GHEA Grapalat"/>
          <w:lang w:val="hy-AM"/>
        </w:rPr>
        <w:t>ժանումների կարողությունները՝ ավտոմատացնելով հետբացթողումային հսկողու</w:t>
      </w:r>
      <w:r w:rsidR="00DD68A3" w:rsidRPr="00FB76AD">
        <w:rPr>
          <w:rFonts w:ascii="GHEA Grapalat" w:hAnsi="GHEA Grapalat"/>
          <w:lang w:val="hy-AM"/>
        </w:rPr>
        <w:softHyphen/>
      </w:r>
      <w:r w:rsidR="004D0278" w:rsidRPr="00FB76AD">
        <w:rPr>
          <w:rFonts w:ascii="GHEA Grapalat" w:hAnsi="GHEA Grapalat"/>
          <w:lang w:val="hy-AM"/>
        </w:rPr>
        <w:t>թյան գործառույթները</w:t>
      </w:r>
      <w:r w:rsidR="00DD68A3" w:rsidRPr="00FB76AD">
        <w:rPr>
          <w:rFonts w:ascii="GHEA Grapalat" w:hAnsi="GHEA Grapalat"/>
          <w:lang w:val="hy-AM"/>
        </w:rPr>
        <w:t>,</w:t>
      </w:r>
    </w:p>
    <w:p w:rsidR="00F536A1" w:rsidRPr="00FA4891" w:rsidRDefault="003C527C" w:rsidP="003B2154">
      <w:pPr>
        <w:spacing w:line="360" w:lineRule="auto"/>
        <w:ind w:firstLine="720"/>
        <w:jc w:val="both"/>
        <w:rPr>
          <w:rFonts w:ascii="GHEA Grapalat" w:hAnsi="GHEA Grapalat"/>
          <w:lang w:val="hy-AM"/>
        </w:rPr>
      </w:pPr>
      <w:r w:rsidRPr="00FB76AD">
        <w:rPr>
          <w:rFonts w:ascii="GHEA Grapalat" w:hAnsi="GHEA Grapalat"/>
          <w:lang w:val="hy-AM"/>
        </w:rPr>
        <w:t>ի</w:t>
      </w:r>
      <w:r w:rsidR="008638C2" w:rsidRPr="00A037D1">
        <w:rPr>
          <w:rFonts w:ascii="GHEA Grapalat" w:hAnsi="GHEA Grapalat"/>
          <w:lang w:val="hy-AM"/>
        </w:rPr>
        <w:t>ե</w:t>
      </w:r>
      <w:r w:rsidR="00A4791B" w:rsidRPr="00FB76AD">
        <w:rPr>
          <w:rFonts w:ascii="GHEA Grapalat" w:hAnsi="GHEA Grapalat"/>
          <w:lang w:val="hy-AM"/>
        </w:rPr>
        <w:t>.</w:t>
      </w:r>
      <w:r w:rsidR="003B2154" w:rsidRPr="00FB76AD">
        <w:rPr>
          <w:rFonts w:ascii="GHEA Grapalat" w:hAnsi="GHEA Grapalat"/>
          <w:lang w:val="hy-AM"/>
        </w:rPr>
        <w:t xml:space="preserve"> </w:t>
      </w:r>
      <w:r w:rsidR="004D0278" w:rsidRPr="00FB76AD">
        <w:rPr>
          <w:rFonts w:ascii="GHEA Grapalat" w:hAnsi="GHEA Grapalat"/>
          <w:lang w:val="hy-AM"/>
        </w:rPr>
        <w:t>ԵՄ Եվրոպական հարևանության և գործընկերության գործիքի ներքո «Մաք</w:t>
      </w:r>
      <w:r w:rsidR="00DD68A3" w:rsidRPr="00FB76AD">
        <w:rPr>
          <w:rFonts w:ascii="GHEA Grapalat" w:hAnsi="GHEA Grapalat"/>
          <w:lang w:val="hy-AM"/>
        </w:rPr>
        <w:softHyphen/>
      </w:r>
      <w:r w:rsidR="004D0278" w:rsidRPr="00FB76AD">
        <w:rPr>
          <w:rFonts w:ascii="GHEA Grapalat" w:hAnsi="GHEA Grapalat"/>
          <w:lang w:val="hy-AM"/>
        </w:rPr>
        <w:t xml:space="preserve">սային հսկողության շեշտադրման տեղափոխումը նախաբացթողումային փուլից հետբացթողումային փուլ» թեմայի շրջանակներում իրականացնել </w:t>
      </w:r>
      <w:r w:rsidR="00454541" w:rsidRPr="00FB76AD">
        <w:rPr>
          <w:rFonts w:ascii="GHEA Grapalat" w:hAnsi="GHEA Grapalat"/>
          <w:lang w:val="hy-AM"/>
        </w:rPr>
        <w:t>«</w:t>
      </w:r>
      <w:r w:rsidR="004D0278" w:rsidRPr="00FB76AD">
        <w:rPr>
          <w:rFonts w:ascii="GHEA Grapalat" w:hAnsi="GHEA Grapalat"/>
          <w:lang w:val="hy-AM"/>
        </w:rPr>
        <w:t>Թվինինգ</w:t>
      </w:r>
      <w:r w:rsidR="00454541" w:rsidRPr="00FB76AD">
        <w:rPr>
          <w:rFonts w:ascii="GHEA Grapalat" w:hAnsi="GHEA Grapalat"/>
          <w:lang w:val="hy-AM"/>
        </w:rPr>
        <w:t>»</w:t>
      </w:r>
      <w:r w:rsidR="004D0278" w:rsidRPr="00FB76AD">
        <w:rPr>
          <w:rFonts w:ascii="GHEA Grapalat" w:hAnsi="GHEA Grapalat"/>
          <w:lang w:val="hy-AM"/>
        </w:rPr>
        <w:t xml:space="preserve"> ծրագիրը</w:t>
      </w:r>
      <w:r w:rsidR="00805D36" w:rsidRPr="00805D36">
        <w:rPr>
          <w:rFonts w:ascii="GHEA Grapalat" w:hAnsi="GHEA Grapalat"/>
          <w:lang w:val="hy-AM"/>
        </w:rPr>
        <w:t>:</w:t>
      </w:r>
    </w:p>
    <w:p w:rsidR="00FA3968" w:rsidRPr="00FB76AD" w:rsidRDefault="00FA3968" w:rsidP="003F3470">
      <w:pPr>
        <w:pStyle w:val="ListParagraph"/>
        <w:numPr>
          <w:ilvl w:val="0"/>
          <w:numId w:val="71"/>
        </w:numPr>
        <w:tabs>
          <w:tab w:val="left" w:pos="1080"/>
        </w:tabs>
        <w:spacing w:after="0" w:line="360" w:lineRule="auto"/>
        <w:ind w:left="0" w:firstLine="720"/>
        <w:jc w:val="both"/>
        <w:rPr>
          <w:rFonts w:ascii="GHEA Grapalat" w:hAnsi="GHEA Grapalat"/>
          <w:sz w:val="24"/>
          <w:szCs w:val="24"/>
          <w:lang w:val="hy-AM"/>
        </w:rPr>
      </w:pPr>
      <w:r w:rsidRPr="00FB76AD">
        <w:rPr>
          <w:rFonts w:ascii="GHEA Grapalat" w:hAnsi="GHEA Grapalat"/>
          <w:b/>
          <w:sz w:val="24"/>
          <w:szCs w:val="24"/>
          <w:u w:val="single"/>
          <w:lang w:val="hy-AM"/>
        </w:rPr>
        <w:t>Ե</w:t>
      </w:r>
      <w:r w:rsidRPr="00FB76AD">
        <w:rPr>
          <w:rFonts w:ascii="GHEA Grapalat" w:hAnsi="GHEA Grapalat"/>
          <w:b/>
          <w:caps/>
          <w:sz w:val="24"/>
          <w:szCs w:val="24"/>
          <w:u w:val="single"/>
          <w:lang w:val="hy-AM"/>
        </w:rPr>
        <w:t>րրորդ</w:t>
      </w:r>
      <w:r w:rsidRPr="00FB76AD">
        <w:rPr>
          <w:rFonts w:ascii="GHEA Grapalat" w:hAnsi="GHEA Grapalat"/>
          <w:sz w:val="24"/>
          <w:szCs w:val="24"/>
          <w:lang w:val="hy-AM"/>
        </w:rPr>
        <w:t xml:space="preserve"> ռազմավարական նպատակ</w:t>
      </w:r>
      <w:r w:rsidR="00C02908" w:rsidRPr="00FB76AD">
        <w:rPr>
          <w:rFonts w:ascii="GHEA Grapalat" w:hAnsi="GHEA Grapalat"/>
          <w:sz w:val="24"/>
          <w:szCs w:val="24"/>
          <w:lang w:val="hy-AM"/>
        </w:rPr>
        <w:t>ն</w:t>
      </w:r>
      <w:r w:rsidR="002F67A0" w:rsidRPr="00FB76AD">
        <w:rPr>
          <w:rFonts w:ascii="GHEA Grapalat" w:hAnsi="GHEA Grapalat"/>
          <w:sz w:val="24"/>
          <w:szCs w:val="24"/>
          <w:lang w:val="hy-AM"/>
        </w:rPr>
        <w:t xml:space="preserve"> առկա ենթակառուցվածքների արդիա</w:t>
      </w:r>
      <w:r w:rsidR="006C3C3A" w:rsidRPr="00FB76AD">
        <w:rPr>
          <w:rFonts w:ascii="GHEA Grapalat" w:hAnsi="GHEA Grapalat"/>
          <w:sz w:val="24"/>
          <w:szCs w:val="24"/>
          <w:lang w:val="hy-AM"/>
        </w:rPr>
        <w:softHyphen/>
      </w:r>
      <w:r w:rsidR="002F67A0" w:rsidRPr="00FB76AD">
        <w:rPr>
          <w:rFonts w:ascii="GHEA Grapalat" w:hAnsi="GHEA Grapalat"/>
          <w:sz w:val="24"/>
          <w:szCs w:val="24"/>
          <w:lang w:val="hy-AM"/>
        </w:rPr>
        <w:t xml:space="preserve">կանացումն է, ինչպես նաև </w:t>
      </w:r>
      <w:r w:rsidRPr="00FB76AD">
        <w:rPr>
          <w:rFonts w:ascii="GHEA Grapalat" w:hAnsi="GHEA Grapalat"/>
          <w:sz w:val="24"/>
          <w:szCs w:val="24"/>
          <w:lang w:val="hy-AM"/>
        </w:rPr>
        <w:t>ժամանակակից</w:t>
      </w:r>
      <w:r w:rsidR="002F67A0" w:rsidRPr="00FB76AD">
        <w:rPr>
          <w:rFonts w:ascii="GHEA Grapalat" w:hAnsi="GHEA Grapalat"/>
          <w:sz w:val="24"/>
          <w:szCs w:val="24"/>
          <w:lang w:val="hy-AM"/>
        </w:rPr>
        <w:t xml:space="preserve"> նոր</w:t>
      </w:r>
      <w:r w:rsidRPr="00FB76AD">
        <w:rPr>
          <w:rFonts w:ascii="GHEA Grapalat" w:hAnsi="GHEA Grapalat"/>
          <w:sz w:val="24"/>
          <w:szCs w:val="24"/>
          <w:lang w:val="hy-AM"/>
        </w:rPr>
        <w:t xml:space="preserve"> ենթակառուցվածքների կառուցումը, </w:t>
      </w:r>
      <w:r w:rsidR="00C02908" w:rsidRPr="00FB76AD">
        <w:rPr>
          <w:rFonts w:ascii="GHEA Grapalat" w:hAnsi="GHEA Grapalat"/>
          <w:sz w:val="24"/>
          <w:szCs w:val="24"/>
          <w:lang w:val="hy-AM"/>
        </w:rPr>
        <w:t xml:space="preserve">որի </w:t>
      </w:r>
      <w:r w:rsidRPr="00FB76AD">
        <w:rPr>
          <w:rFonts w:ascii="GHEA Grapalat" w:hAnsi="GHEA Grapalat"/>
          <w:sz w:val="24"/>
          <w:szCs w:val="24"/>
          <w:lang w:val="hy-AM"/>
        </w:rPr>
        <w:t xml:space="preserve">արդյունքում </w:t>
      </w:r>
      <w:r w:rsidR="002F67A0" w:rsidRPr="00FB76AD">
        <w:rPr>
          <w:rFonts w:ascii="GHEA Grapalat" w:hAnsi="GHEA Grapalat"/>
          <w:sz w:val="24"/>
          <w:szCs w:val="24"/>
          <w:lang w:val="hy-AM"/>
        </w:rPr>
        <w:t xml:space="preserve">հարկային և </w:t>
      </w:r>
      <w:r w:rsidRPr="00FB76AD">
        <w:rPr>
          <w:rFonts w:ascii="GHEA Grapalat" w:hAnsi="GHEA Grapalat"/>
          <w:sz w:val="24"/>
          <w:szCs w:val="24"/>
          <w:lang w:val="hy-AM"/>
        </w:rPr>
        <w:t xml:space="preserve">մաքսային </w:t>
      </w:r>
      <w:r w:rsidR="008C3BA5" w:rsidRPr="00FB76AD">
        <w:rPr>
          <w:rFonts w:ascii="GHEA Grapalat" w:hAnsi="GHEA Grapalat"/>
          <w:sz w:val="24"/>
          <w:szCs w:val="24"/>
          <w:lang w:val="hy-AM"/>
        </w:rPr>
        <w:t xml:space="preserve">ընթացակարգերը </w:t>
      </w:r>
      <w:r w:rsidRPr="00FB76AD">
        <w:rPr>
          <w:rFonts w:ascii="GHEA Grapalat" w:hAnsi="GHEA Grapalat"/>
          <w:sz w:val="24"/>
          <w:szCs w:val="24"/>
          <w:lang w:val="hy-AM"/>
        </w:rPr>
        <w:t xml:space="preserve">կլինեն ավտոմատացված </w:t>
      </w:r>
      <w:r w:rsidR="008C3BA5" w:rsidRPr="00FB76AD">
        <w:rPr>
          <w:rFonts w:ascii="GHEA Grapalat" w:hAnsi="GHEA Grapalat"/>
          <w:sz w:val="24"/>
          <w:szCs w:val="24"/>
          <w:lang w:val="hy-AM"/>
        </w:rPr>
        <w:t>գրեթե բոլոր (հիմնական)</w:t>
      </w:r>
      <w:r w:rsidRPr="00FB76AD">
        <w:rPr>
          <w:rFonts w:ascii="GHEA Grapalat" w:hAnsi="GHEA Grapalat"/>
          <w:sz w:val="24"/>
          <w:szCs w:val="24"/>
          <w:lang w:val="hy-AM"/>
        </w:rPr>
        <w:t xml:space="preserve"> գործընթացների մասով, ներդրված կլինի արդյունավետ մեխանիզմ՝ </w:t>
      </w:r>
      <w:r w:rsidR="008D2351" w:rsidRPr="00FB76AD">
        <w:rPr>
          <w:rFonts w:ascii="GHEA Grapalat" w:hAnsi="GHEA Grapalat"/>
          <w:sz w:val="24"/>
          <w:szCs w:val="24"/>
          <w:lang w:val="hy-AM"/>
        </w:rPr>
        <w:t>ԵԱՏՄ</w:t>
      </w:r>
      <w:r w:rsidRPr="00FB76AD">
        <w:rPr>
          <w:rFonts w:ascii="GHEA Grapalat" w:hAnsi="GHEA Grapalat"/>
          <w:sz w:val="24"/>
          <w:szCs w:val="24"/>
          <w:lang w:val="hy-AM"/>
        </w:rPr>
        <w:t xml:space="preserve"> շրջանակներում տեղեկատվության փոխանակման և համագործակցության ապահովման համար, նաև ներդրված կլինեն տնտեսվարողների </w:t>
      </w:r>
      <w:r w:rsidRPr="00FB76AD">
        <w:rPr>
          <w:rFonts w:ascii="GHEA Grapalat" w:hAnsi="GHEA Grapalat"/>
          <w:sz w:val="24"/>
          <w:szCs w:val="24"/>
          <w:lang w:val="hy-AM"/>
        </w:rPr>
        <w:lastRenderedPageBreak/>
        <w:t xml:space="preserve">համար սահմանահատման գործընթացի ավելի արագ, թափանցիկ և արդյունավետ </w:t>
      </w:r>
      <w:r w:rsidR="0000075E" w:rsidRPr="00FB76AD">
        <w:rPr>
          <w:rFonts w:ascii="GHEA Grapalat" w:hAnsi="GHEA Grapalat"/>
          <w:sz w:val="24"/>
          <w:szCs w:val="24"/>
          <w:lang w:val="hy-AM"/>
        </w:rPr>
        <w:t xml:space="preserve">հսկողական </w:t>
      </w:r>
      <w:r w:rsidRPr="00FB76AD">
        <w:rPr>
          <w:rFonts w:ascii="GHEA Grapalat" w:hAnsi="GHEA Grapalat"/>
          <w:sz w:val="24"/>
          <w:szCs w:val="24"/>
          <w:lang w:val="hy-AM"/>
        </w:rPr>
        <w:t>գործընթացներ:</w:t>
      </w:r>
      <w:r w:rsidR="0000075E" w:rsidRPr="00FB76AD">
        <w:rPr>
          <w:rFonts w:ascii="GHEA Grapalat" w:hAnsi="GHEA Grapalat"/>
          <w:sz w:val="24"/>
          <w:szCs w:val="24"/>
          <w:lang w:val="hy-AM"/>
        </w:rPr>
        <w:t xml:space="preserve"> Այս</w:t>
      </w:r>
      <w:r w:rsidR="00733145" w:rsidRPr="00FB76AD">
        <w:rPr>
          <w:rFonts w:ascii="GHEA Grapalat" w:hAnsi="GHEA Grapalat"/>
          <w:sz w:val="24"/>
          <w:szCs w:val="24"/>
          <w:lang w:val="hy-AM"/>
        </w:rPr>
        <w:t xml:space="preserve"> </w:t>
      </w:r>
      <w:r w:rsidR="000F3129" w:rsidRPr="00FB76AD">
        <w:rPr>
          <w:rFonts w:ascii="GHEA Grapalat" w:hAnsi="GHEA Grapalat"/>
          <w:sz w:val="24"/>
          <w:szCs w:val="24"/>
          <w:lang w:val="hy-AM"/>
        </w:rPr>
        <w:t>արդյունք</w:t>
      </w:r>
      <w:r w:rsidR="0000075E" w:rsidRPr="00FB76AD">
        <w:rPr>
          <w:rFonts w:ascii="GHEA Grapalat" w:hAnsi="GHEA Grapalat"/>
          <w:sz w:val="24"/>
          <w:szCs w:val="24"/>
          <w:lang w:val="hy-AM"/>
        </w:rPr>
        <w:t xml:space="preserve">ներն </w:t>
      </w:r>
      <w:r w:rsidR="000F3129" w:rsidRPr="00FB76AD">
        <w:rPr>
          <w:rFonts w:ascii="GHEA Grapalat" w:hAnsi="GHEA Grapalat"/>
          <w:sz w:val="24"/>
          <w:szCs w:val="24"/>
          <w:lang w:val="hy-AM"/>
        </w:rPr>
        <w:t>ապահով</w:t>
      </w:r>
      <w:r w:rsidR="0000075E" w:rsidRPr="00FB76AD">
        <w:rPr>
          <w:rFonts w:ascii="GHEA Grapalat" w:hAnsi="GHEA Grapalat"/>
          <w:sz w:val="24"/>
          <w:szCs w:val="24"/>
          <w:lang w:val="hy-AM"/>
        </w:rPr>
        <w:t xml:space="preserve">ելու համար </w:t>
      </w:r>
      <w:r w:rsidR="00E6519D" w:rsidRPr="00FB76AD">
        <w:rPr>
          <w:rFonts w:ascii="GHEA Grapalat" w:hAnsi="GHEA Grapalat"/>
          <w:sz w:val="24"/>
          <w:szCs w:val="24"/>
          <w:lang w:val="hy-AM"/>
        </w:rPr>
        <w:t xml:space="preserve">երրորդ </w:t>
      </w:r>
      <w:r w:rsidR="0000075E" w:rsidRPr="00FB76AD">
        <w:rPr>
          <w:rFonts w:ascii="GHEA Grapalat" w:hAnsi="GHEA Grapalat"/>
          <w:sz w:val="24"/>
          <w:szCs w:val="24"/>
          <w:lang w:val="hy-AM"/>
        </w:rPr>
        <w:t xml:space="preserve">ռազմավարական նպատակի ներքո առաջադրվել է հետևյալ </w:t>
      </w:r>
      <w:r w:rsidR="008F774E" w:rsidRPr="00FB76AD">
        <w:rPr>
          <w:rFonts w:ascii="GHEA Grapalat" w:hAnsi="GHEA Grapalat"/>
          <w:b/>
          <w:sz w:val="24"/>
          <w:szCs w:val="24"/>
          <w:u w:val="single"/>
          <w:lang w:val="hy-AM"/>
        </w:rPr>
        <w:t>տաս</w:t>
      </w:r>
      <w:r w:rsidR="00322960" w:rsidRPr="00FB76AD">
        <w:rPr>
          <w:rFonts w:ascii="GHEA Grapalat" w:hAnsi="GHEA Grapalat"/>
          <w:b/>
          <w:sz w:val="24"/>
          <w:szCs w:val="24"/>
          <w:u w:val="single"/>
          <w:lang w:val="hy-AM"/>
        </w:rPr>
        <w:t>ներկու</w:t>
      </w:r>
      <w:r w:rsidR="0000075E" w:rsidRPr="00FB76AD">
        <w:rPr>
          <w:rFonts w:ascii="GHEA Grapalat" w:hAnsi="GHEA Grapalat"/>
          <w:sz w:val="24"/>
          <w:szCs w:val="24"/>
          <w:lang w:val="hy-AM"/>
        </w:rPr>
        <w:t xml:space="preserve"> միջոցառումների </w:t>
      </w:r>
      <w:r w:rsidR="00337DE6" w:rsidRPr="00FB76AD">
        <w:rPr>
          <w:rFonts w:ascii="GHEA Grapalat" w:hAnsi="GHEA Grapalat"/>
          <w:sz w:val="24"/>
          <w:szCs w:val="24"/>
          <w:lang w:val="hy-AM"/>
        </w:rPr>
        <w:t>(գործողու</w:t>
      </w:r>
      <w:r w:rsidR="006C3C3A" w:rsidRPr="00FB76AD">
        <w:rPr>
          <w:rFonts w:ascii="GHEA Grapalat" w:hAnsi="GHEA Grapalat"/>
          <w:sz w:val="24"/>
          <w:szCs w:val="24"/>
          <w:lang w:val="hy-AM"/>
        </w:rPr>
        <w:softHyphen/>
      </w:r>
      <w:r w:rsidR="00337DE6" w:rsidRPr="00FB76AD">
        <w:rPr>
          <w:rFonts w:ascii="GHEA Grapalat" w:hAnsi="GHEA Grapalat"/>
          <w:sz w:val="24"/>
          <w:szCs w:val="24"/>
          <w:lang w:val="hy-AM"/>
        </w:rPr>
        <w:t xml:space="preserve">թյունների) </w:t>
      </w:r>
      <w:r w:rsidR="0000075E" w:rsidRPr="00FB76AD">
        <w:rPr>
          <w:rFonts w:ascii="GHEA Grapalat" w:hAnsi="GHEA Grapalat"/>
          <w:sz w:val="24"/>
          <w:szCs w:val="24"/>
          <w:lang w:val="hy-AM"/>
        </w:rPr>
        <w:t>իրականացումը.</w:t>
      </w:r>
    </w:p>
    <w:p w:rsidR="005F1049" w:rsidRPr="00FB76AD" w:rsidRDefault="002F297D" w:rsidP="00997605">
      <w:pPr>
        <w:spacing w:line="360" w:lineRule="auto"/>
        <w:ind w:firstLine="720"/>
        <w:jc w:val="both"/>
        <w:rPr>
          <w:rFonts w:ascii="GHEA Grapalat" w:hAnsi="GHEA Grapalat"/>
          <w:lang w:val="hy-AM"/>
        </w:rPr>
      </w:pPr>
      <w:r w:rsidRPr="00FB76AD">
        <w:rPr>
          <w:rFonts w:ascii="GHEA Grapalat" w:hAnsi="GHEA Grapalat"/>
          <w:lang w:val="hy-AM"/>
        </w:rPr>
        <w:t>ա.</w:t>
      </w:r>
      <w:r w:rsidR="008F774E" w:rsidRPr="00FB76AD">
        <w:rPr>
          <w:rFonts w:ascii="GHEA Grapalat" w:hAnsi="GHEA Grapalat"/>
          <w:lang w:val="hy-AM"/>
        </w:rPr>
        <w:t xml:space="preserve"> </w:t>
      </w:r>
      <w:r w:rsidR="005F1049" w:rsidRPr="00FB76AD">
        <w:rPr>
          <w:rFonts w:ascii="GHEA Grapalat" w:hAnsi="GHEA Grapalat"/>
          <w:lang w:val="hy-AM"/>
        </w:rPr>
        <w:t>ներդնել հարկ վճարողների անձնական հաշվի քարտերում առկա պարտա</w:t>
      </w:r>
      <w:r w:rsidR="008F774E" w:rsidRPr="00FB76AD">
        <w:rPr>
          <w:rFonts w:ascii="GHEA Grapalat" w:hAnsi="GHEA Grapalat"/>
          <w:lang w:val="hy-AM"/>
        </w:rPr>
        <w:softHyphen/>
      </w:r>
      <w:r w:rsidR="005F1049" w:rsidRPr="00FB76AD">
        <w:rPr>
          <w:rFonts w:ascii="GHEA Grapalat" w:hAnsi="GHEA Grapalat"/>
          <w:lang w:val="hy-AM"/>
        </w:rPr>
        <w:t>վորությունների և դեբետային գումարների մարման հաջորդականության նոր մեթոդա</w:t>
      </w:r>
      <w:r w:rsidR="008F774E" w:rsidRPr="00FB76AD">
        <w:rPr>
          <w:rFonts w:ascii="GHEA Grapalat" w:hAnsi="GHEA Grapalat"/>
          <w:lang w:val="hy-AM"/>
        </w:rPr>
        <w:softHyphen/>
      </w:r>
      <w:r w:rsidR="005F1049" w:rsidRPr="00FB76AD">
        <w:rPr>
          <w:rFonts w:ascii="GHEA Grapalat" w:hAnsi="GHEA Grapalat"/>
          <w:lang w:val="hy-AM"/>
        </w:rPr>
        <w:t>բանություն</w:t>
      </w:r>
      <w:r w:rsidR="008F774E" w:rsidRPr="00FB76AD">
        <w:rPr>
          <w:rFonts w:ascii="GHEA Grapalat" w:hAnsi="GHEA Grapalat"/>
          <w:lang w:val="hy-AM"/>
        </w:rPr>
        <w:t>,</w:t>
      </w:r>
    </w:p>
    <w:p w:rsidR="005F1049" w:rsidRPr="00FB76AD" w:rsidRDefault="002F297D" w:rsidP="008F774E">
      <w:pPr>
        <w:spacing w:line="360" w:lineRule="auto"/>
        <w:ind w:firstLine="720"/>
        <w:jc w:val="both"/>
        <w:rPr>
          <w:rFonts w:ascii="GHEA Grapalat" w:hAnsi="GHEA Grapalat"/>
          <w:lang w:val="hy-AM"/>
        </w:rPr>
      </w:pPr>
      <w:r w:rsidRPr="00FB76AD">
        <w:rPr>
          <w:rFonts w:ascii="GHEA Grapalat" w:hAnsi="GHEA Grapalat"/>
          <w:lang w:val="hy-AM"/>
        </w:rPr>
        <w:t>բ.</w:t>
      </w:r>
      <w:r w:rsidR="008F774E" w:rsidRPr="00FB76AD">
        <w:rPr>
          <w:rFonts w:ascii="GHEA Grapalat" w:hAnsi="GHEA Grapalat"/>
          <w:lang w:val="hy-AM"/>
        </w:rPr>
        <w:t xml:space="preserve"> </w:t>
      </w:r>
      <w:r w:rsidR="002850A5" w:rsidRPr="00FB76AD">
        <w:rPr>
          <w:rFonts w:ascii="GHEA Grapalat" w:hAnsi="GHEA Grapalat"/>
          <w:lang w:val="hy-AM"/>
        </w:rPr>
        <w:t>ՊԵԿ</w:t>
      </w:r>
      <w:r w:rsidR="005F1049" w:rsidRPr="00FB76AD">
        <w:rPr>
          <w:rFonts w:ascii="GHEA Grapalat" w:hAnsi="GHEA Grapalat"/>
          <w:lang w:val="hy-AM"/>
        </w:rPr>
        <w:t xml:space="preserve"> աշխատակիցների ծառայողական պարտականությունների պատշաճ իրա</w:t>
      </w:r>
      <w:r w:rsidR="008F774E" w:rsidRPr="00FB76AD">
        <w:rPr>
          <w:rFonts w:ascii="GHEA Grapalat" w:hAnsi="GHEA Grapalat"/>
          <w:lang w:val="hy-AM"/>
        </w:rPr>
        <w:softHyphen/>
      </w:r>
      <w:r w:rsidR="005F1049" w:rsidRPr="00FB76AD">
        <w:rPr>
          <w:rFonts w:ascii="GHEA Grapalat" w:hAnsi="GHEA Grapalat"/>
          <w:lang w:val="hy-AM"/>
        </w:rPr>
        <w:t>կանացումն ապահովելու համար կառուցել և արդիականացնել ՊԵԿ աշխատակիցների կենսական օգտագործման ենթակառուցվածքներ</w:t>
      </w:r>
      <w:r w:rsidR="0071697A" w:rsidRPr="00FB76AD">
        <w:rPr>
          <w:rFonts w:ascii="GHEA Grapalat" w:hAnsi="GHEA Grapalat"/>
          <w:lang w:val="hy-AM"/>
        </w:rPr>
        <w:t>ը</w:t>
      </w:r>
      <w:r w:rsidR="008F774E" w:rsidRPr="00FB76AD">
        <w:rPr>
          <w:rFonts w:ascii="GHEA Grapalat" w:hAnsi="GHEA Grapalat"/>
          <w:lang w:val="hy-AM"/>
        </w:rPr>
        <w:t>,</w:t>
      </w:r>
    </w:p>
    <w:p w:rsidR="005F1049" w:rsidRPr="00FB76AD" w:rsidRDefault="002F297D" w:rsidP="008F774E">
      <w:pPr>
        <w:spacing w:line="360" w:lineRule="auto"/>
        <w:ind w:firstLine="720"/>
        <w:jc w:val="both"/>
        <w:rPr>
          <w:rFonts w:ascii="GHEA Grapalat" w:hAnsi="GHEA Grapalat"/>
          <w:lang w:val="hy-AM"/>
        </w:rPr>
      </w:pPr>
      <w:r w:rsidRPr="00FB76AD">
        <w:rPr>
          <w:rFonts w:ascii="GHEA Grapalat" w:hAnsi="GHEA Grapalat"/>
          <w:lang w:val="hy-AM"/>
        </w:rPr>
        <w:t>գ.</w:t>
      </w:r>
      <w:r w:rsidR="008F774E" w:rsidRPr="00FB76AD">
        <w:rPr>
          <w:rFonts w:ascii="GHEA Grapalat" w:hAnsi="GHEA Grapalat"/>
          <w:lang w:val="hy-AM"/>
        </w:rPr>
        <w:t xml:space="preserve"> </w:t>
      </w:r>
      <w:r w:rsidR="005F1049" w:rsidRPr="00FB76AD">
        <w:rPr>
          <w:rFonts w:ascii="GHEA Grapalat" w:hAnsi="GHEA Grapalat"/>
          <w:lang w:val="hy-AM"/>
        </w:rPr>
        <w:t xml:space="preserve">ԵԱՏՄ շրջանակներում մաքսային ընդհանուր գործընթացների իրականացման և տեղեկատվության փոխանակման համար </w:t>
      </w:r>
      <w:r w:rsidR="00C32E21" w:rsidRPr="00FB76AD">
        <w:rPr>
          <w:rFonts w:ascii="GHEA Grapalat" w:hAnsi="GHEA Grapalat"/>
          <w:lang w:val="hy-AM"/>
        </w:rPr>
        <w:t xml:space="preserve">արդիականացնել, ներդնել և ինտեգրել </w:t>
      </w:r>
      <w:r w:rsidR="005F1049" w:rsidRPr="00FB76AD">
        <w:rPr>
          <w:rFonts w:ascii="GHEA Grapalat" w:hAnsi="GHEA Grapalat"/>
          <w:lang w:val="hy-AM"/>
        </w:rPr>
        <w:t>ավտոմատացված համակարգեր</w:t>
      </w:r>
      <w:r w:rsidR="008F774E" w:rsidRPr="00FB76AD">
        <w:rPr>
          <w:rFonts w:ascii="GHEA Grapalat" w:hAnsi="GHEA Grapalat"/>
          <w:lang w:val="hy-AM"/>
        </w:rPr>
        <w:t>,</w:t>
      </w:r>
    </w:p>
    <w:p w:rsidR="005F1049" w:rsidRPr="00FB76AD" w:rsidRDefault="002F297D" w:rsidP="008F774E">
      <w:pPr>
        <w:spacing w:line="360" w:lineRule="auto"/>
        <w:ind w:firstLine="720"/>
        <w:jc w:val="both"/>
        <w:rPr>
          <w:rFonts w:ascii="GHEA Grapalat" w:hAnsi="GHEA Grapalat"/>
          <w:lang w:val="hy-AM"/>
        </w:rPr>
      </w:pPr>
      <w:r w:rsidRPr="00FB76AD">
        <w:rPr>
          <w:rFonts w:ascii="GHEA Grapalat" w:hAnsi="GHEA Grapalat"/>
          <w:lang w:val="hy-AM"/>
        </w:rPr>
        <w:t>դ.</w:t>
      </w:r>
      <w:r w:rsidR="008F774E" w:rsidRPr="00FB76AD">
        <w:rPr>
          <w:rFonts w:ascii="GHEA Grapalat" w:hAnsi="GHEA Grapalat"/>
          <w:lang w:val="hy-AM"/>
        </w:rPr>
        <w:t xml:space="preserve"> </w:t>
      </w:r>
      <w:r w:rsidR="005F1049" w:rsidRPr="00FB76AD">
        <w:rPr>
          <w:rFonts w:ascii="GHEA Grapalat" w:hAnsi="GHEA Grapalat"/>
          <w:lang w:val="hy-AM"/>
        </w:rPr>
        <w:t>հարկային և մաքսային հսկողության շրջանակներում փորձաքննություններ իրականացնելու նպատակով ստեղծել փորձագիտական լաբորատորիաներ</w:t>
      </w:r>
      <w:r w:rsidR="00C32E21" w:rsidRPr="00FB76AD">
        <w:rPr>
          <w:rFonts w:ascii="GHEA Grapalat" w:hAnsi="GHEA Grapalat"/>
          <w:lang w:val="hy-AM"/>
        </w:rPr>
        <w:t>,</w:t>
      </w:r>
    </w:p>
    <w:p w:rsidR="005F1049" w:rsidRPr="00FB76AD" w:rsidRDefault="002F297D" w:rsidP="008F774E">
      <w:pPr>
        <w:spacing w:line="360" w:lineRule="auto"/>
        <w:ind w:firstLine="720"/>
        <w:jc w:val="both"/>
        <w:rPr>
          <w:rFonts w:ascii="GHEA Grapalat" w:hAnsi="GHEA Grapalat"/>
          <w:lang w:val="hy-AM"/>
        </w:rPr>
      </w:pPr>
      <w:r w:rsidRPr="00FB76AD">
        <w:rPr>
          <w:rFonts w:ascii="GHEA Grapalat" w:hAnsi="GHEA Grapalat"/>
          <w:lang w:val="hy-AM"/>
        </w:rPr>
        <w:t>ե.</w:t>
      </w:r>
      <w:r w:rsidR="008F774E" w:rsidRPr="00FB76AD">
        <w:rPr>
          <w:rFonts w:ascii="GHEA Grapalat" w:hAnsi="GHEA Grapalat"/>
          <w:lang w:val="hy-AM"/>
        </w:rPr>
        <w:t xml:space="preserve"> </w:t>
      </w:r>
      <w:r w:rsidR="005F1049" w:rsidRPr="00FB76AD">
        <w:rPr>
          <w:rFonts w:ascii="GHEA Grapalat" w:hAnsi="GHEA Grapalat"/>
          <w:lang w:val="hy-AM"/>
        </w:rPr>
        <w:t xml:space="preserve">ստեղծել էլեկտրոնային կառավարման համակարգերի և թվային լուծումների վրա հիմնված ԱՏԳ </w:t>
      </w:r>
      <w:r w:rsidR="00D65CA1" w:rsidRPr="00FB76AD">
        <w:rPr>
          <w:rFonts w:ascii="GHEA Grapalat" w:hAnsi="GHEA Grapalat"/>
          <w:lang w:val="hy-AM"/>
        </w:rPr>
        <w:t xml:space="preserve">մասնակիցների </w:t>
      </w:r>
      <w:r w:rsidR="005F1049" w:rsidRPr="00FB76AD">
        <w:rPr>
          <w:rFonts w:ascii="GHEA Grapalat" w:hAnsi="GHEA Grapalat"/>
          <w:lang w:val="hy-AM"/>
        </w:rPr>
        <w:t>սպասարկման կենտրոններ՝ «Մեկ կանգառ, մեկ պատուհան» սկզբունքի ամբողջական կիրառմամբ</w:t>
      </w:r>
      <w:r w:rsidR="0071697A" w:rsidRPr="00FB76AD">
        <w:rPr>
          <w:rFonts w:ascii="GHEA Grapalat" w:hAnsi="GHEA Grapalat"/>
          <w:lang w:val="hy-AM"/>
        </w:rPr>
        <w:t>,</w:t>
      </w:r>
    </w:p>
    <w:p w:rsidR="005F1049" w:rsidRPr="00FB76AD" w:rsidRDefault="002F297D" w:rsidP="008F774E">
      <w:pPr>
        <w:spacing w:line="360" w:lineRule="auto"/>
        <w:ind w:firstLine="720"/>
        <w:jc w:val="both"/>
        <w:rPr>
          <w:rFonts w:ascii="GHEA Grapalat" w:hAnsi="GHEA Grapalat"/>
          <w:lang w:val="hy-AM"/>
        </w:rPr>
      </w:pPr>
      <w:r w:rsidRPr="00FB76AD">
        <w:rPr>
          <w:rFonts w:ascii="GHEA Grapalat" w:hAnsi="GHEA Grapalat"/>
          <w:lang w:val="hy-AM"/>
        </w:rPr>
        <w:t>զ.</w:t>
      </w:r>
      <w:r w:rsidR="008F774E" w:rsidRPr="00FB76AD">
        <w:rPr>
          <w:rFonts w:ascii="GHEA Grapalat" w:hAnsi="GHEA Grapalat"/>
          <w:lang w:val="hy-AM"/>
        </w:rPr>
        <w:t xml:space="preserve"> </w:t>
      </w:r>
      <w:r w:rsidR="005F1049" w:rsidRPr="00FB76AD">
        <w:rPr>
          <w:rFonts w:ascii="GHEA Grapalat" w:hAnsi="GHEA Grapalat"/>
          <w:lang w:val="hy-AM"/>
        </w:rPr>
        <w:t xml:space="preserve">վերակառուցել և արդիականացնել ՀՀ </w:t>
      </w:r>
      <w:r w:rsidR="009911B0" w:rsidRPr="00FB76AD">
        <w:rPr>
          <w:rFonts w:ascii="GHEA Grapalat" w:hAnsi="GHEA Grapalat"/>
          <w:lang w:val="hy-AM"/>
        </w:rPr>
        <w:t>«</w:t>
      </w:r>
      <w:r w:rsidR="005F1049" w:rsidRPr="00FB76AD">
        <w:rPr>
          <w:rFonts w:ascii="GHEA Grapalat" w:hAnsi="GHEA Grapalat"/>
          <w:lang w:val="hy-AM"/>
        </w:rPr>
        <w:t>Այրում</w:t>
      </w:r>
      <w:r w:rsidR="009911B0" w:rsidRPr="00FB76AD">
        <w:rPr>
          <w:rFonts w:ascii="GHEA Grapalat" w:hAnsi="GHEA Grapalat"/>
          <w:lang w:val="hy-AM"/>
        </w:rPr>
        <w:t>»</w:t>
      </w:r>
      <w:r w:rsidR="005F1049" w:rsidRPr="00FB76AD">
        <w:rPr>
          <w:rFonts w:ascii="GHEA Grapalat" w:hAnsi="GHEA Grapalat"/>
          <w:lang w:val="hy-AM"/>
        </w:rPr>
        <w:t xml:space="preserve"> երկաթուղային մաքսակետը</w:t>
      </w:r>
      <w:r w:rsidR="0071697A" w:rsidRPr="00FB76AD">
        <w:rPr>
          <w:rFonts w:ascii="GHEA Grapalat" w:hAnsi="GHEA Grapalat"/>
          <w:lang w:val="hy-AM"/>
        </w:rPr>
        <w:t>,</w:t>
      </w:r>
    </w:p>
    <w:p w:rsidR="005F1049" w:rsidRPr="00FB76AD" w:rsidRDefault="002F297D" w:rsidP="008F774E">
      <w:pPr>
        <w:spacing w:line="360" w:lineRule="auto"/>
        <w:ind w:firstLine="720"/>
        <w:jc w:val="both"/>
        <w:rPr>
          <w:rFonts w:ascii="GHEA Grapalat" w:hAnsi="GHEA Grapalat"/>
          <w:lang w:val="hy-AM"/>
        </w:rPr>
      </w:pPr>
      <w:r w:rsidRPr="00FB76AD">
        <w:rPr>
          <w:rFonts w:ascii="GHEA Grapalat" w:hAnsi="GHEA Grapalat"/>
          <w:lang w:val="hy-AM"/>
        </w:rPr>
        <w:t>է.</w:t>
      </w:r>
      <w:r w:rsidR="002938D4" w:rsidRPr="00FB76AD">
        <w:rPr>
          <w:rFonts w:ascii="GHEA Grapalat" w:hAnsi="GHEA Grapalat"/>
          <w:lang w:val="hy-AM"/>
        </w:rPr>
        <w:t xml:space="preserve"> </w:t>
      </w:r>
      <w:r w:rsidR="005F1049" w:rsidRPr="00FB76AD">
        <w:rPr>
          <w:rFonts w:ascii="GHEA Grapalat" w:hAnsi="GHEA Grapalat"/>
          <w:lang w:val="hy-AM"/>
        </w:rPr>
        <w:t xml:space="preserve">տեխնիկապես վերազինել Բագրատաշենի մաքսակետը, արդիականացնել մաքսակետի </w:t>
      </w:r>
      <w:r w:rsidR="0071697A" w:rsidRPr="00FB76AD">
        <w:rPr>
          <w:rFonts w:ascii="GHEA Grapalat" w:hAnsi="GHEA Grapalat"/>
          <w:lang w:val="hy-AM"/>
        </w:rPr>
        <w:t>ենթա</w:t>
      </w:r>
      <w:r w:rsidR="005F1049" w:rsidRPr="00FB76AD">
        <w:rPr>
          <w:rFonts w:ascii="GHEA Grapalat" w:hAnsi="GHEA Grapalat"/>
          <w:lang w:val="hy-AM"/>
        </w:rPr>
        <w:t>կառուցվածքները</w:t>
      </w:r>
      <w:r w:rsidR="0071697A" w:rsidRPr="00FB76AD">
        <w:rPr>
          <w:rFonts w:ascii="GHEA Grapalat" w:hAnsi="GHEA Grapalat"/>
          <w:lang w:val="hy-AM"/>
        </w:rPr>
        <w:t>,</w:t>
      </w:r>
    </w:p>
    <w:p w:rsidR="005F1049" w:rsidRPr="00FB76AD" w:rsidRDefault="002F297D" w:rsidP="008F774E">
      <w:pPr>
        <w:spacing w:line="360" w:lineRule="auto"/>
        <w:ind w:firstLine="720"/>
        <w:jc w:val="both"/>
        <w:rPr>
          <w:rFonts w:ascii="GHEA Grapalat" w:hAnsi="GHEA Grapalat"/>
          <w:lang w:val="hy-AM"/>
        </w:rPr>
      </w:pPr>
      <w:r w:rsidRPr="00FB76AD">
        <w:rPr>
          <w:rFonts w:ascii="GHEA Grapalat" w:hAnsi="GHEA Grapalat"/>
          <w:lang w:val="hy-AM"/>
        </w:rPr>
        <w:t>ը.</w:t>
      </w:r>
      <w:r w:rsidR="008F774E" w:rsidRPr="00FB76AD">
        <w:rPr>
          <w:rFonts w:ascii="GHEA Grapalat" w:hAnsi="GHEA Grapalat"/>
          <w:lang w:val="hy-AM"/>
        </w:rPr>
        <w:t xml:space="preserve"> </w:t>
      </w:r>
      <w:r w:rsidR="005F1049" w:rsidRPr="00FB76AD">
        <w:rPr>
          <w:rFonts w:ascii="GHEA Grapalat" w:hAnsi="GHEA Grapalat"/>
          <w:lang w:val="hy-AM"/>
        </w:rPr>
        <w:t>իրականացնել Մեղրիի մաքսակետի շինությունների արդիա</w:t>
      </w:r>
      <w:r w:rsidR="005F1049" w:rsidRPr="00FB76AD">
        <w:rPr>
          <w:rFonts w:ascii="GHEA Grapalat" w:hAnsi="GHEA Grapalat"/>
          <w:lang w:val="hy-AM"/>
        </w:rPr>
        <w:softHyphen/>
        <w:t>կանացում և տեխնիկական ժամանակակից համակարգերով վերազինում</w:t>
      </w:r>
      <w:r w:rsidR="0071697A" w:rsidRPr="00FB76AD">
        <w:rPr>
          <w:rFonts w:ascii="GHEA Grapalat" w:hAnsi="GHEA Grapalat"/>
          <w:lang w:val="hy-AM"/>
        </w:rPr>
        <w:t>,</w:t>
      </w:r>
    </w:p>
    <w:p w:rsidR="006974BA" w:rsidRPr="00FB76AD" w:rsidRDefault="006974BA" w:rsidP="00542247">
      <w:pPr>
        <w:spacing w:line="360" w:lineRule="auto"/>
        <w:ind w:firstLine="720"/>
        <w:jc w:val="both"/>
        <w:rPr>
          <w:rFonts w:ascii="GHEA Grapalat" w:hAnsi="GHEA Grapalat"/>
          <w:lang w:val="hy-AM"/>
        </w:rPr>
      </w:pPr>
      <w:r w:rsidRPr="00FB76AD">
        <w:rPr>
          <w:rFonts w:ascii="GHEA Grapalat" w:hAnsi="GHEA Grapalat"/>
          <w:lang w:val="hy-AM"/>
        </w:rPr>
        <w:t>թ</w:t>
      </w:r>
      <w:r w:rsidR="002F297D" w:rsidRPr="00FB76AD">
        <w:rPr>
          <w:rFonts w:ascii="GHEA Grapalat" w:hAnsi="GHEA Grapalat"/>
          <w:lang w:val="hy-AM"/>
        </w:rPr>
        <w:t>.</w:t>
      </w:r>
      <w:r w:rsidR="008F774E" w:rsidRPr="00FB76AD">
        <w:rPr>
          <w:rFonts w:ascii="GHEA Grapalat" w:hAnsi="GHEA Grapalat"/>
          <w:lang w:val="hy-AM"/>
        </w:rPr>
        <w:t xml:space="preserve"> </w:t>
      </w:r>
      <w:r w:rsidR="005F1049" w:rsidRPr="00FB76AD">
        <w:rPr>
          <w:rFonts w:ascii="GHEA Grapalat" w:hAnsi="GHEA Grapalat"/>
          <w:lang w:val="hy-AM"/>
        </w:rPr>
        <w:t xml:space="preserve">ապահովել </w:t>
      </w:r>
      <w:r w:rsidR="002850A5" w:rsidRPr="00FB76AD">
        <w:rPr>
          <w:rFonts w:ascii="GHEA Grapalat" w:hAnsi="GHEA Grapalat"/>
          <w:lang w:val="hy-AM"/>
        </w:rPr>
        <w:t>ՊԵԿ</w:t>
      </w:r>
      <w:r w:rsidR="005F1049" w:rsidRPr="00FB76AD">
        <w:rPr>
          <w:rFonts w:ascii="GHEA Grapalat" w:hAnsi="GHEA Grapalat"/>
          <w:lang w:val="hy-AM"/>
        </w:rPr>
        <w:t xml:space="preserve"> </w:t>
      </w:r>
      <w:r w:rsidR="001427A5" w:rsidRPr="00FB76AD">
        <w:rPr>
          <w:rFonts w:ascii="GHEA Grapalat" w:hAnsi="GHEA Grapalat"/>
          <w:lang w:val="hy-AM"/>
        </w:rPr>
        <w:t>մաքսա</w:t>
      </w:r>
      <w:r w:rsidR="008638C2" w:rsidRPr="00A037D1">
        <w:rPr>
          <w:rFonts w:ascii="GHEA Grapalat" w:hAnsi="GHEA Grapalat"/>
          <w:lang w:val="hy-AM"/>
        </w:rPr>
        <w:t>յին մարմինները</w:t>
      </w:r>
      <w:r w:rsidR="001427A5" w:rsidRPr="00FB76AD">
        <w:rPr>
          <w:rFonts w:ascii="GHEA Grapalat" w:hAnsi="GHEA Grapalat"/>
          <w:lang w:val="hy-AM"/>
        </w:rPr>
        <w:t xml:space="preserve"> </w:t>
      </w:r>
      <w:r w:rsidR="005F1049" w:rsidRPr="00FB76AD">
        <w:rPr>
          <w:rFonts w:ascii="GHEA Grapalat" w:hAnsi="GHEA Grapalat"/>
          <w:lang w:val="hy-AM"/>
        </w:rPr>
        <w:t>ռենտգենյան, մաքսային հսկողության ու օպերատիվ-հետախուզական միջոցառումների անցկացման համար անհրաժեշտ սարքավորումներով</w:t>
      </w:r>
      <w:r w:rsidRPr="00FB76AD">
        <w:rPr>
          <w:rFonts w:ascii="GHEA Grapalat" w:hAnsi="GHEA Grapalat"/>
          <w:lang w:val="hy-AM"/>
        </w:rPr>
        <w:t>,</w:t>
      </w:r>
    </w:p>
    <w:p w:rsidR="008F57CE" w:rsidRPr="00FB76AD" w:rsidRDefault="006974BA" w:rsidP="00542247">
      <w:pPr>
        <w:spacing w:line="360" w:lineRule="auto"/>
        <w:ind w:firstLine="720"/>
        <w:jc w:val="both"/>
        <w:rPr>
          <w:rFonts w:ascii="GHEA Grapalat" w:hAnsi="GHEA Grapalat"/>
          <w:lang w:val="hy-AM"/>
        </w:rPr>
      </w:pPr>
      <w:r w:rsidRPr="00FB76AD">
        <w:rPr>
          <w:rFonts w:ascii="GHEA Grapalat" w:hAnsi="GHEA Grapalat"/>
          <w:lang w:val="hy-AM"/>
        </w:rPr>
        <w:t>ժ. Զվարթնոց օդանավակայանի մաքսային հսկողության երկուղի համակարգը համապատասխանեցնել Եվրասիական տնտեսական հանձնաժողովի կողմից սահմանված չափանիշներին</w:t>
      </w:r>
      <w:r w:rsidR="00313B1F" w:rsidRPr="00FB76AD">
        <w:rPr>
          <w:rFonts w:ascii="GHEA Grapalat" w:hAnsi="GHEA Grapalat"/>
          <w:lang w:val="hy-AM"/>
        </w:rPr>
        <w:t>,</w:t>
      </w:r>
    </w:p>
    <w:p w:rsidR="005F1049" w:rsidRPr="00FB76AD" w:rsidRDefault="00D34D01" w:rsidP="00542247">
      <w:pPr>
        <w:spacing w:line="360" w:lineRule="auto"/>
        <w:ind w:firstLine="720"/>
        <w:jc w:val="both"/>
        <w:rPr>
          <w:rFonts w:ascii="GHEA Grapalat" w:hAnsi="GHEA Grapalat"/>
          <w:lang w:val="hy-AM"/>
        </w:rPr>
      </w:pPr>
      <w:r w:rsidRPr="00FB76AD">
        <w:rPr>
          <w:rFonts w:ascii="GHEA Grapalat" w:hAnsi="GHEA Grapalat"/>
          <w:lang w:val="hy-AM"/>
        </w:rPr>
        <w:lastRenderedPageBreak/>
        <w:t>ժա</w:t>
      </w:r>
      <w:r w:rsidR="008F57CE" w:rsidRPr="00FB76AD">
        <w:rPr>
          <w:rFonts w:ascii="GHEA Grapalat" w:hAnsi="GHEA Grapalat"/>
          <w:lang w:val="hy-AM"/>
        </w:rPr>
        <w:t xml:space="preserve">. </w:t>
      </w:r>
      <w:r w:rsidR="00313B1F" w:rsidRPr="00FB76AD">
        <w:rPr>
          <w:rFonts w:ascii="GHEA Grapalat" w:hAnsi="GHEA Grapalat" w:cs="Arial"/>
          <w:lang w:val="hy-AM"/>
        </w:rPr>
        <w:t xml:space="preserve">մաքսային հսկողության գոտիներում և </w:t>
      </w:r>
      <w:r w:rsidR="008F57CE" w:rsidRPr="00FB76AD">
        <w:rPr>
          <w:rFonts w:ascii="GHEA Grapalat" w:hAnsi="GHEA Grapalat"/>
          <w:lang w:val="hy-AM"/>
        </w:rPr>
        <w:t>մաքսային պահեստներում առկա տրանսպորտային միջոցների կշեռքներ</w:t>
      </w:r>
      <w:r w:rsidR="00313B1F" w:rsidRPr="00FB76AD">
        <w:rPr>
          <w:rFonts w:ascii="GHEA Grapalat" w:hAnsi="GHEA Grapalat"/>
          <w:lang w:val="hy-AM"/>
        </w:rPr>
        <w:t>ն</w:t>
      </w:r>
      <w:r w:rsidR="008F57CE" w:rsidRPr="00FB76AD">
        <w:rPr>
          <w:rFonts w:ascii="GHEA Grapalat" w:hAnsi="GHEA Grapalat"/>
          <w:lang w:val="hy-AM"/>
        </w:rPr>
        <w:t xml:space="preserve"> ինտեգր</w:t>
      </w:r>
      <w:r w:rsidR="00313B1F" w:rsidRPr="00FB76AD">
        <w:rPr>
          <w:rFonts w:ascii="GHEA Grapalat" w:hAnsi="GHEA Grapalat"/>
          <w:lang w:val="hy-AM"/>
        </w:rPr>
        <w:t>ել</w:t>
      </w:r>
      <w:r w:rsidR="008F57CE" w:rsidRPr="00FB76AD">
        <w:rPr>
          <w:rFonts w:ascii="GHEA Grapalat" w:hAnsi="GHEA Grapalat"/>
          <w:lang w:val="hy-AM"/>
        </w:rPr>
        <w:t xml:space="preserve"> </w:t>
      </w:r>
      <w:r w:rsidR="009431AA" w:rsidRPr="00FB76AD">
        <w:rPr>
          <w:rFonts w:ascii="GHEA Grapalat" w:hAnsi="GHEA Grapalat"/>
          <w:lang w:val="hy-AM"/>
        </w:rPr>
        <w:t xml:space="preserve">մեկ </w:t>
      </w:r>
      <w:r w:rsidR="00313B1F" w:rsidRPr="00FB76AD">
        <w:rPr>
          <w:rFonts w:ascii="GHEA Grapalat" w:hAnsi="GHEA Grapalat"/>
          <w:lang w:val="hy-AM"/>
        </w:rPr>
        <w:t>համակարգի,</w:t>
      </w:r>
      <w:r w:rsidR="008F57CE" w:rsidRPr="00FB76AD">
        <w:rPr>
          <w:rFonts w:ascii="GHEA Grapalat" w:hAnsi="GHEA Grapalat"/>
          <w:lang w:val="hy-AM"/>
        </w:rPr>
        <w:t xml:space="preserve"> </w:t>
      </w:r>
      <w:r w:rsidR="00313B1F" w:rsidRPr="00FB76AD">
        <w:rPr>
          <w:rFonts w:ascii="GHEA Grapalat" w:hAnsi="GHEA Grapalat"/>
          <w:lang w:val="hy-AM"/>
        </w:rPr>
        <w:t>համակարգն</w:t>
      </w:r>
      <w:r w:rsidR="008F57CE" w:rsidRPr="00FB76AD">
        <w:rPr>
          <w:rFonts w:ascii="GHEA Grapalat" w:hAnsi="GHEA Grapalat"/>
          <w:lang w:val="hy-AM"/>
        </w:rPr>
        <w:t xml:space="preserve"> ինտեգր</w:t>
      </w:r>
      <w:r w:rsidR="00313B1F" w:rsidRPr="00FB76AD">
        <w:rPr>
          <w:rFonts w:ascii="GHEA Grapalat" w:hAnsi="GHEA Grapalat"/>
          <w:lang w:val="hy-AM"/>
        </w:rPr>
        <w:t>ել</w:t>
      </w:r>
      <w:r w:rsidR="009431AA" w:rsidRPr="00FB76AD">
        <w:rPr>
          <w:rFonts w:ascii="GHEA Grapalat" w:hAnsi="GHEA Grapalat"/>
          <w:lang w:val="hy-AM"/>
        </w:rPr>
        <w:t xml:space="preserve"> </w:t>
      </w:r>
      <w:r w:rsidR="008F57CE" w:rsidRPr="00FB76AD">
        <w:rPr>
          <w:rFonts w:ascii="GHEA Grapalat" w:hAnsi="GHEA Grapalat"/>
          <w:lang w:val="hy-AM"/>
        </w:rPr>
        <w:t>մաքսային այլ ենթահամակարգերի հետ</w:t>
      </w:r>
      <w:r w:rsidR="009431AA" w:rsidRPr="00FB76AD">
        <w:rPr>
          <w:rFonts w:ascii="GHEA Grapalat" w:hAnsi="GHEA Grapalat"/>
          <w:lang w:val="hy-AM"/>
        </w:rPr>
        <w:t>՝</w:t>
      </w:r>
      <w:r w:rsidR="008F57CE" w:rsidRPr="00FB76AD">
        <w:rPr>
          <w:rFonts w:ascii="GHEA Grapalat" w:hAnsi="GHEA Grapalat"/>
          <w:lang w:val="hy-AM"/>
        </w:rPr>
        <w:t xml:space="preserve"> տվյալների փոխանակման, ռիսկերի վերլուծության նպատակով</w:t>
      </w:r>
      <w:r w:rsidR="009431AA" w:rsidRPr="00FB76AD">
        <w:rPr>
          <w:rFonts w:ascii="GHEA Grapalat" w:hAnsi="GHEA Grapalat"/>
          <w:lang w:val="hy-AM"/>
        </w:rPr>
        <w:t>,</w:t>
      </w:r>
    </w:p>
    <w:p w:rsidR="00D34D01" w:rsidRPr="00FB76AD" w:rsidRDefault="00D34D01" w:rsidP="00D34D01">
      <w:pPr>
        <w:spacing w:line="360" w:lineRule="auto"/>
        <w:ind w:firstLine="720"/>
        <w:jc w:val="both"/>
        <w:rPr>
          <w:rFonts w:ascii="GHEA Grapalat" w:hAnsi="GHEA Grapalat"/>
          <w:lang w:val="hy-AM"/>
        </w:rPr>
      </w:pPr>
      <w:r w:rsidRPr="00FB76AD">
        <w:rPr>
          <w:rFonts w:ascii="GHEA Grapalat" w:hAnsi="GHEA Grapalat"/>
          <w:lang w:val="hy-AM"/>
        </w:rPr>
        <w:t>ժբ. նախագծել և ներդնել էքսպրես-բեռների կառավարման ավտոմատացված համակարգ և այն ինտեգրել մաքսային մարմնի ավտոմատացված այլ համակարգերի հետ:</w:t>
      </w:r>
    </w:p>
    <w:p w:rsidR="00162086" w:rsidRPr="00FB76AD" w:rsidRDefault="00162086" w:rsidP="003F3470">
      <w:pPr>
        <w:pStyle w:val="ListParagraph"/>
        <w:numPr>
          <w:ilvl w:val="0"/>
          <w:numId w:val="71"/>
        </w:numPr>
        <w:tabs>
          <w:tab w:val="left" w:pos="1080"/>
        </w:tabs>
        <w:spacing w:after="0" w:line="360" w:lineRule="auto"/>
        <w:ind w:left="0" w:firstLine="720"/>
        <w:jc w:val="both"/>
        <w:rPr>
          <w:rFonts w:ascii="GHEA Grapalat" w:hAnsi="GHEA Grapalat"/>
          <w:sz w:val="24"/>
          <w:szCs w:val="24"/>
          <w:lang w:val="hy-AM"/>
        </w:rPr>
      </w:pPr>
      <w:r w:rsidRPr="00FB76AD">
        <w:rPr>
          <w:rFonts w:ascii="GHEA Grapalat" w:hAnsi="GHEA Grapalat"/>
          <w:b/>
          <w:sz w:val="24"/>
          <w:szCs w:val="24"/>
          <w:u w:val="single"/>
          <w:lang w:val="hy-AM"/>
        </w:rPr>
        <w:t>ՉՈՐՐՈՐԴ</w:t>
      </w:r>
      <w:r w:rsidRPr="00FB76AD">
        <w:rPr>
          <w:rFonts w:ascii="GHEA Grapalat" w:hAnsi="GHEA Grapalat"/>
          <w:sz w:val="24"/>
          <w:szCs w:val="24"/>
          <w:lang w:val="hy-AM"/>
        </w:rPr>
        <w:t xml:space="preserve"> ռազմավարական նպատակը </w:t>
      </w:r>
      <w:r w:rsidR="00E4016A" w:rsidRPr="00FB76AD">
        <w:rPr>
          <w:rFonts w:ascii="GHEA Grapalat" w:hAnsi="GHEA Grapalat"/>
          <w:sz w:val="24"/>
          <w:szCs w:val="24"/>
          <w:lang w:val="hy-AM"/>
        </w:rPr>
        <w:t>հանրության հետ առողջ երկխոսու</w:t>
      </w:r>
      <w:r w:rsidR="003D738F" w:rsidRPr="00FB76AD">
        <w:rPr>
          <w:rFonts w:ascii="GHEA Grapalat" w:hAnsi="GHEA Grapalat"/>
          <w:sz w:val="24"/>
          <w:szCs w:val="24"/>
          <w:lang w:val="hy-AM"/>
        </w:rPr>
        <w:softHyphen/>
      </w:r>
      <w:r w:rsidR="00E4016A" w:rsidRPr="00FB76AD">
        <w:rPr>
          <w:rFonts w:ascii="GHEA Grapalat" w:hAnsi="GHEA Grapalat"/>
          <w:sz w:val="24"/>
          <w:szCs w:val="24"/>
          <w:lang w:val="hy-AM"/>
        </w:rPr>
        <w:t>թյան մթնոլորտի ձևավորումն է, ինչպես նաև</w:t>
      </w:r>
      <w:r w:rsidRPr="00FB76AD">
        <w:rPr>
          <w:rFonts w:ascii="GHEA Grapalat" w:hAnsi="GHEA Grapalat"/>
          <w:sz w:val="24"/>
          <w:szCs w:val="24"/>
          <w:lang w:val="hy-AM"/>
        </w:rPr>
        <w:t xml:space="preserve"> </w:t>
      </w:r>
      <w:r w:rsidR="00A16357" w:rsidRPr="00FB76AD">
        <w:rPr>
          <w:rFonts w:ascii="GHEA Grapalat" w:hAnsi="GHEA Grapalat"/>
          <w:sz w:val="24"/>
          <w:szCs w:val="24"/>
          <w:lang w:val="hy-AM"/>
        </w:rPr>
        <w:t xml:space="preserve">հարկային և մաքսային վարչարարության մասնակիցների միջև </w:t>
      </w:r>
      <w:r w:rsidR="00E4016A" w:rsidRPr="00FB76AD">
        <w:rPr>
          <w:rFonts w:ascii="GHEA Grapalat" w:hAnsi="GHEA Grapalat"/>
          <w:sz w:val="24"/>
          <w:szCs w:val="24"/>
          <w:lang w:val="hy-AM"/>
        </w:rPr>
        <w:t>փոխ</w:t>
      </w:r>
      <w:r w:rsidRPr="00FB76AD">
        <w:rPr>
          <w:rFonts w:ascii="GHEA Grapalat" w:hAnsi="GHEA Grapalat"/>
          <w:sz w:val="24"/>
          <w:szCs w:val="24"/>
          <w:lang w:val="hy-AM"/>
        </w:rPr>
        <w:t>հարաբերությունների բարելավում</w:t>
      </w:r>
      <w:r w:rsidR="00A16357" w:rsidRPr="00FB76AD">
        <w:rPr>
          <w:rFonts w:ascii="GHEA Grapalat" w:hAnsi="GHEA Grapalat"/>
          <w:sz w:val="24"/>
          <w:szCs w:val="24"/>
          <w:lang w:val="hy-AM"/>
        </w:rPr>
        <w:t>ը</w:t>
      </w:r>
      <w:r w:rsidRPr="00FB76AD">
        <w:rPr>
          <w:rFonts w:ascii="GHEA Grapalat" w:hAnsi="GHEA Grapalat"/>
          <w:sz w:val="24"/>
          <w:szCs w:val="24"/>
          <w:lang w:val="hy-AM"/>
        </w:rPr>
        <w:t>,</w:t>
      </w:r>
      <w:r w:rsidR="00D12D66" w:rsidRPr="00FB76AD">
        <w:rPr>
          <w:rFonts w:ascii="GHEA Grapalat" w:hAnsi="GHEA Grapalat"/>
          <w:sz w:val="24"/>
          <w:szCs w:val="24"/>
          <w:lang w:val="hy-AM"/>
        </w:rPr>
        <w:t xml:space="preserve"> որը կնպաստի ՊԵԿ գործունեության նկատմամբ հանրության վստահության բարձրացմանը</w:t>
      </w:r>
      <w:r w:rsidR="006E487C" w:rsidRPr="00FB76AD">
        <w:rPr>
          <w:rFonts w:ascii="GHEA Grapalat" w:hAnsi="GHEA Grapalat"/>
          <w:sz w:val="24"/>
          <w:szCs w:val="24"/>
          <w:lang w:val="hy-AM"/>
        </w:rPr>
        <w:t xml:space="preserve"> և</w:t>
      </w:r>
      <w:r w:rsidR="00D12D66" w:rsidRPr="00FB76AD">
        <w:rPr>
          <w:rFonts w:ascii="GHEA Grapalat" w:hAnsi="GHEA Grapalat"/>
          <w:sz w:val="24"/>
          <w:szCs w:val="24"/>
          <w:lang w:val="hy-AM"/>
        </w:rPr>
        <w:t xml:space="preserve"> հարկային կարգապահության բարելավմանը:</w:t>
      </w:r>
      <w:r w:rsidRPr="00FB76AD">
        <w:rPr>
          <w:rFonts w:ascii="GHEA Grapalat" w:hAnsi="GHEA Grapalat"/>
          <w:sz w:val="24"/>
          <w:szCs w:val="24"/>
          <w:lang w:val="hy-AM"/>
        </w:rPr>
        <w:t xml:space="preserve"> </w:t>
      </w:r>
      <w:r w:rsidR="00D12D66" w:rsidRPr="00FB76AD">
        <w:rPr>
          <w:rFonts w:ascii="GHEA Grapalat" w:hAnsi="GHEA Grapalat"/>
          <w:sz w:val="24"/>
          <w:szCs w:val="24"/>
          <w:lang w:val="hy-AM"/>
        </w:rPr>
        <w:t xml:space="preserve">Նշվածին </w:t>
      </w:r>
      <w:r w:rsidRPr="00FB76AD">
        <w:rPr>
          <w:rFonts w:ascii="GHEA Grapalat" w:hAnsi="GHEA Grapalat"/>
          <w:sz w:val="24"/>
          <w:szCs w:val="24"/>
          <w:lang w:val="hy-AM"/>
        </w:rPr>
        <w:t>հասնելու համար պետք է ընդլայնել հասարակության հետ դինամիկ հետադարձ կապի հնարավորությունները</w:t>
      </w:r>
      <w:r w:rsidR="00A16357" w:rsidRPr="00FB76AD">
        <w:rPr>
          <w:rFonts w:ascii="GHEA Grapalat" w:hAnsi="GHEA Grapalat"/>
          <w:sz w:val="24"/>
          <w:szCs w:val="24"/>
          <w:lang w:val="hy-AM"/>
        </w:rPr>
        <w:t>՝</w:t>
      </w:r>
      <w:r w:rsidRPr="00FB76AD">
        <w:rPr>
          <w:rFonts w:ascii="GHEA Grapalat" w:hAnsi="GHEA Grapalat"/>
          <w:sz w:val="24"/>
          <w:szCs w:val="24"/>
          <w:lang w:val="hy-AM"/>
        </w:rPr>
        <w:t xml:space="preserve"> </w:t>
      </w:r>
      <w:r w:rsidR="00A16357" w:rsidRPr="00FB76AD">
        <w:rPr>
          <w:rFonts w:ascii="GHEA Grapalat" w:hAnsi="GHEA Grapalat"/>
          <w:sz w:val="24"/>
          <w:szCs w:val="24"/>
          <w:lang w:val="hy-AM"/>
        </w:rPr>
        <w:t>ապահովելով</w:t>
      </w:r>
      <w:r w:rsidRPr="00FB76AD">
        <w:rPr>
          <w:rFonts w:ascii="GHEA Grapalat" w:hAnsi="GHEA Grapalat"/>
          <w:sz w:val="24"/>
          <w:szCs w:val="24"/>
          <w:lang w:val="hy-AM"/>
        </w:rPr>
        <w:t xml:space="preserve"> արդյունավետ հարթակ </w:t>
      </w:r>
      <w:r w:rsidR="00A16357" w:rsidRPr="00FB76AD">
        <w:rPr>
          <w:rFonts w:ascii="GHEA Grapalat" w:hAnsi="GHEA Grapalat"/>
          <w:sz w:val="24"/>
          <w:szCs w:val="24"/>
          <w:lang w:val="hy-AM"/>
        </w:rPr>
        <w:t>հարկ վճարողների</w:t>
      </w:r>
      <w:r w:rsidRPr="00FB76AD">
        <w:rPr>
          <w:rFonts w:ascii="GHEA Grapalat" w:hAnsi="GHEA Grapalat"/>
          <w:sz w:val="24"/>
          <w:szCs w:val="24"/>
          <w:lang w:val="hy-AM"/>
        </w:rPr>
        <w:t xml:space="preserve"> և </w:t>
      </w:r>
      <w:r w:rsidR="002850A5" w:rsidRPr="00FB76AD">
        <w:rPr>
          <w:rFonts w:ascii="GHEA Grapalat" w:hAnsi="GHEA Grapalat"/>
          <w:sz w:val="24"/>
          <w:szCs w:val="24"/>
          <w:lang w:val="hy-AM"/>
        </w:rPr>
        <w:t>ՊԵԿ</w:t>
      </w:r>
      <w:r w:rsidRPr="00FB76AD">
        <w:rPr>
          <w:rFonts w:ascii="GHEA Grapalat" w:hAnsi="GHEA Grapalat"/>
          <w:sz w:val="24"/>
          <w:szCs w:val="24"/>
          <w:lang w:val="hy-AM"/>
        </w:rPr>
        <w:t xml:space="preserve"> փոխգործակցության համար:</w:t>
      </w:r>
      <w:r w:rsidR="003D738F" w:rsidRPr="00FB76AD">
        <w:rPr>
          <w:rFonts w:ascii="GHEA Grapalat" w:hAnsi="GHEA Grapalat"/>
          <w:sz w:val="24"/>
          <w:szCs w:val="24"/>
          <w:lang w:val="hy-AM"/>
        </w:rPr>
        <w:t xml:space="preserve"> Այս </w:t>
      </w:r>
      <w:r w:rsidR="008A5A6E" w:rsidRPr="00FB76AD">
        <w:rPr>
          <w:rFonts w:ascii="GHEA Grapalat" w:hAnsi="GHEA Grapalat"/>
          <w:sz w:val="24"/>
          <w:szCs w:val="24"/>
          <w:lang w:val="hy-AM"/>
        </w:rPr>
        <w:t>արդյունք</w:t>
      </w:r>
      <w:r w:rsidR="003D738F" w:rsidRPr="00FB76AD">
        <w:rPr>
          <w:rFonts w:ascii="GHEA Grapalat" w:hAnsi="GHEA Grapalat"/>
          <w:sz w:val="24"/>
          <w:szCs w:val="24"/>
          <w:lang w:val="hy-AM"/>
        </w:rPr>
        <w:t xml:space="preserve">ներն </w:t>
      </w:r>
      <w:r w:rsidR="008A5A6E" w:rsidRPr="00FB76AD">
        <w:rPr>
          <w:rFonts w:ascii="GHEA Grapalat" w:hAnsi="GHEA Grapalat"/>
          <w:sz w:val="24"/>
          <w:szCs w:val="24"/>
          <w:lang w:val="hy-AM"/>
        </w:rPr>
        <w:t>ապահով</w:t>
      </w:r>
      <w:r w:rsidR="003D738F" w:rsidRPr="00FB76AD">
        <w:rPr>
          <w:rFonts w:ascii="GHEA Grapalat" w:hAnsi="GHEA Grapalat"/>
          <w:sz w:val="24"/>
          <w:szCs w:val="24"/>
          <w:lang w:val="hy-AM"/>
        </w:rPr>
        <w:t xml:space="preserve">ելու համար </w:t>
      </w:r>
      <w:r w:rsidR="00E6519D" w:rsidRPr="00FB76AD">
        <w:rPr>
          <w:rFonts w:ascii="GHEA Grapalat" w:hAnsi="GHEA Grapalat"/>
          <w:sz w:val="24"/>
          <w:szCs w:val="24"/>
          <w:lang w:val="hy-AM"/>
        </w:rPr>
        <w:t xml:space="preserve">չորրորդ </w:t>
      </w:r>
      <w:r w:rsidR="003D738F" w:rsidRPr="00FB76AD">
        <w:rPr>
          <w:rFonts w:ascii="GHEA Grapalat" w:hAnsi="GHEA Grapalat"/>
          <w:sz w:val="24"/>
          <w:szCs w:val="24"/>
          <w:lang w:val="hy-AM"/>
        </w:rPr>
        <w:t xml:space="preserve">ռազմավարական նպատակի ներքո առաջադրվել է հետևյալ </w:t>
      </w:r>
      <w:r w:rsidR="00C42C76" w:rsidRPr="00FB76AD">
        <w:rPr>
          <w:rFonts w:ascii="GHEA Grapalat" w:hAnsi="GHEA Grapalat"/>
          <w:b/>
          <w:sz w:val="24"/>
          <w:szCs w:val="24"/>
          <w:u w:val="single"/>
          <w:lang w:val="hy-AM"/>
        </w:rPr>
        <w:t>երկու</w:t>
      </w:r>
      <w:r w:rsidR="003D738F" w:rsidRPr="00FB76AD">
        <w:rPr>
          <w:rFonts w:ascii="GHEA Grapalat" w:hAnsi="GHEA Grapalat"/>
          <w:sz w:val="24"/>
          <w:szCs w:val="24"/>
          <w:lang w:val="hy-AM"/>
        </w:rPr>
        <w:t xml:space="preserve"> միջոցառումների</w:t>
      </w:r>
      <w:r w:rsidR="00337DE6" w:rsidRPr="00FB76AD">
        <w:rPr>
          <w:rFonts w:ascii="GHEA Grapalat" w:hAnsi="GHEA Grapalat"/>
          <w:sz w:val="24"/>
          <w:szCs w:val="24"/>
          <w:lang w:val="hy-AM"/>
        </w:rPr>
        <w:t xml:space="preserve"> (գործողությունների)</w:t>
      </w:r>
      <w:r w:rsidR="003D738F" w:rsidRPr="00FB76AD">
        <w:rPr>
          <w:rFonts w:ascii="GHEA Grapalat" w:hAnsi="GHEA Grapalat"/>
          <w:sz w:val="24"/>
          <w:szCs w:val="24"/>
          <w:lang w:val="hy-AM"/>
        </w:rPr>
        <w:t xml:space="preserve"> իրականացումը.</w:t>
      </w:r>
    </w:p>
    <w:p w:rsidR="00C42C76" w:rsidRPr="00FB76AD" w:rsidRDefault="00782DB0" w:rsidP="00997605">
      <w:pPr>
        <w:spacing w:line="360" w:lineRule="auto"/>
        <w:ind w:firstLine="720"/>
        <w:jc w:val="both"/>
        <w:rPr>
          <w:rFonts w:ascii="GHEA Grapalat" w:hAnsi="GHEA Grapalat"/>
          <w:lang w:val="hy-AM"/>
        </w:rPr>
      </w:pPr>
      <w:r w:rsidRPr="00FB76AD">
        <w:rPr>
          <w:rFonts w:ascii="GHEA Grapalat" w:hAnsi="GHEA Grapalat"/>
          <w:lang w:val="hy-AM"/>
        </w:rPr>
        <w:t>ա.</w:t>
      </w:r>
      <w:r w:rsidR="002938D4" w:rsidRPr="00FB76AD">
        <w:rPr>
          <w:rFonts w:ascii="GHEA Grapalat" w:hAnsi="GHEA Grapalat"/>
          <w:lang w:val="hy-AM"/>
        </w:rPr>
        <w:t xml:space="preserve"> </w:t>
      </w:r>
      <w:r w:rsidR="00C42C76" w:rsidRPr="00FB76AD">
        <w:rPr>
          <w:rFonts w:ascii="GHEA Grapalat" w:hAnsi="GHEA Grapalat"/>
          <w:lang w:val="hy-AM"/>
        </w:rPr>
        <w:t xml:space="preserve">հանրության և </w:t>
      </w:r>
      <w:r w:rsidR="002850A5" w:rsidRPr="00FB76AD">
        <w:rPr>
          <w:rFonts w:ascii="GHEA Grapalat" w:hAnsi="GHEA Grapalat"/>
          <w:lang w:val="hy-AM"/>
        </w:rPr>
        <w:t>ՊԵԿ</w:t>
      </w:r>
      <w:r w:rsidR="00C42C76" w:rsidRPr="00FB76AD">
        <w:rPr>
          <w:rFonts w:ascii="GHEA Grapalat" w:hAnsi="GHEA Grapalat"/>
          <w:lang w:val="hy-AM"/>
        </w:rPr>
        <w:t xml:space="preserve"> փոխգործակցության համար արդյունավետ հարթակ ստեղծելու նպատակով արդիականացնել </w:t>
      </w:r>
      <w:r w:rsidR="002850A5" w:rsidRPr="00FB76AD">
        <w:rPr>
          <w:rFonts w:ascii="GHEA Grapalat" w:hAnsi="GHEA Grapalat"/>
          <w:lang w:val="hy-AM"/>
        </w:rPr>
        <w:t>ՊԵԿ</w:t>
      </w:r>
      <w:r w:rsidR="00C42C76" w:rsidRPr="00FB76AD">
        <w:rPr>
          <w:rFonts w:ascii="GHEA Grapalat" w:hAnsi="GHEA Grapalat"/>
          <w:lang w:val="hy-AM"/>
        </w:rPr>
        <w:t xml:space="preserve"> կայքէջը՝ համալրելով հաղորդակցու</w:t>
      </w:r>
      <w:r w:rsidR="00302669" w:rsidRPr="00FB76AD">
        <w:rPr>
          <w:rFonts w:ascii="GHEA Grapalat" w:hAnsi="GHEA Grapalat"/>
          <w:lang w:val="hy-AM"/>
        </w:rPr>
        <w:softHyphen/>
      </w:r>
      <w:r w:rsidR="00C42C76" w:rsidRPr="00FB76AD">
        <w:rPr>
          <w:rFonts w:ascii="GHEA Grapalat" w:hAnsi="GHEA Grapalat"/>
          <w:lang w:val="hy-AM"/>
        </w:rPr>
        <w:t>թյան նոր գործիքակազմով</w:t>
      </w:r>
      <w:r w:rsidR="00302669" w:rsidRPr="00FB76AD">
        <w:rPr>
          <w:rFonts w:ascii="GHEA Grapalat" w:hAnsi="GHEA Grapalat"/>
          <w:lang w:val="hy-AM"/>
        </w:rPr>
        <w:t>,</w:t>
      </w:r>
    </w:p>
    <w:p w:rsidR="00D12D66" w:rsidRPr="00FB76AD" w:rsidRDefault="00782DB0" w:rsidP="006E0B43">
      <w:pPr>
        <w:spacing w:line="360" w:lineRule="auto"/>
        <w:ind w:firstLine="720"/>
        <w:jc w:val="both"/>
        <w:rPr>
          <w:rFonts w:ascii="GHEA Grapalat" w:hAnsi="GHEA Grapalat"/>
          <w:lang w:val="hy-AM"/>
        </w:rPr>
      </w:pPr>
      <w:r w:rsidRPr="00FB76AD">
        <w:rPr>
          <w:rFonts w:ascii="GHEA Grapalat" w:hAnsi="GHEA Grapalat"/>
          <w:lang w:val="hy-AM"/>
        </w:rPr>
        <w:t>բ.</w:t>
      </w:r>
      <w:r w:rsidR="002938D4" w:rsidRPr="00FB76AD">
        <w:rPr>
          <w:rFonts w:ascii="GHEA Grapalat" w:hAnsi="GHEA Grapalat"/>
          <w:lang w:val="hy-AM"/>
        </w:rPr>
        <w:t xml:space="preserve"> </w:t>
      </w:r>
      <w:r w:rsidR="00C42C76" w:rsidRPr="00FB76AD">
        <w:rPr>
          <w:rFonts w:ascii="GHEA Grapalat" w:hAnsi="GHEA Grapalat"/>
          <w:lang w:val="hy-AM"/>
        </w:rPr>
        <w:t xml:space="preserve">ձևավորել «հանրություն – </w:t>
      </w:r>
      <w:r w:rsidR="002850A5" w:rsidRPr="00FB76AD">
        <w:rPr>
          <w:rFonts w:ascii="GHEA Grapalat" w:hAnsi="GHEA Grapalat"/>
          <w:lang w:val="hy-AM"/>
        </w:rPr>
        <w:t>ՊԵԿ</w:t>
      </w:r>
      <w:r w:rsidR="00C42C76" w:rsidRPr="00FB76AD">
        <w:rPr>
          <w:rFonts w:ascii="GHEA Grapalat" w:hAnsi="GHEA Grapalat"/>
          <w:lang w:val="hy-AM"/>
        </w:rPr>
        <w:t>» հաղորդակցության արդյունավետ ժամանա</w:t>
      </w:r>
      <w:r w:rsidR="00302669" w:rsidRPr="00FB76AD">
        <w:rPr>
          <w:rFonts w:ascii="GHEA Grapalat" w:hAnsi="GHEA Grapalat"/>
          <w:lang w:val="hy-AM"/>
        </w:rPr>
        <w:softHyphen/>
      </w:r>
      <w:r w:rsidR="00C42C76" w:rsidRPr="00FB76AD">
        <w:rPr>
          <w:rFonts w:ascii="GHEA Grapalat" w:hAnsi="GHEA Grapalat"/>
          <w:lang w:val="hy-AM"/>
        </w:rPr>
        <w:t>կակից հարթակներ՝ հարկ վճարողների հետ գործընկերային հարաբերությունների վրա կառուցված միջավայր</w:t>
      </w:r>
      <w:r w:rsidR="000D377A" w:rsidRPr="00FB76AD">
        <w:rPr>
          <w:rFonts w:ascii="GHEA Grapalat" w:hAnsi="GHEA Grapalat"/>
          <w:lang w:val="hy-AM"/>
        </w:rPr>
        <w:t xml:space="preserve"> ապահովելու համար:</w:t>
      </w:r>
    </w:p>
    <w:p w:rsidR="000750F2" w:rsidRPr="00FB76AD" w:rsidRDefault="001436BB" w:rsidP="003F3470">
      <w:pPr>
        <w:pStyle w:val="ListParagraph"/>
        <w:numPr>
          <w:ilvl w:val="0"/>
          <w:numId w:val="71"/>
        </w:numPr>
        <w:tabs>
          <w:tab w:val="left" w:pos="1080"/>
        </w:tabs>
        <w:spacing w:after="0" w:line="360" w:lineRule="auto"/>
        <w:ind w:left="0" w:firstLine="720"/>
        <w:jc w:val="both"/>
        <w:rPr>
          <w:rFonts w:ascii="GHEA Grapalat" w:hAnsi="GHEA Grapalat"/>
          <w:sz w:val="24"/>
          <w:szCs w:val="24"/>
          <w:lang w:val="hy-AM"/>
        </w:rPr>
      </w:pPr>
      <w:r w:rsidRPr="00FB76AD">
        <w:rPr>
          <w:rFonts w:ascii="GHEA Grapalat" w:hAnsi="GHEA Grapalat"/>
          <w:b/>
          <w:sz w:val="24"/>
          <w:szCs w:val="24"/>
          <w:u w:val="single"/>
          <w:lang w:val="hy-AM"/>
        </w:rPr>
        <w:t>ՀԻՆԳԵՐՈՐԴ</w:t>
      </w:r>
      <w:r w:rsidR="00877723" w:rsidRPr="00FB76AD">
        <w:rPr>
          <w:rFonts w:ascii="GHEA Grapalat" w:hAnsi="GHEA Grapalat"/>
          <w:sz w:val="24"/>
          <w:szCs w:val="24"/>
          <w:lang w:val="hy-AM"/>
        </w:rPr>
        <w:t xml:space="preserve"> ռազմավարական նպատակ</w:t>
      </w:r>
      <w:r w:rsidR="003D738F" w:rsidRPr="00FB76AD">
        <w:rPr>
          <w:rFonts w:ascii="GHEA Grapalat" w:hAnsi="GHEA Grapalat"/>
          <w:sz w:val="24"/>
          <w:szCs w:val="24"/>
          <w:lang w:val="hy-AM"/>
        </w:rPr>
        <w:t xml:space="preserve">ը </w:t>
      </w:r>
      <w:r w:rsidR="00877723" w:rsidRPr="00FB76AD">
        <w:rPr>
          <w:rFonts w:ascii="GHEA Grapalat" w:hAnsi="GHEA Grapalat"/>
          <w:sz w:val="24"/>
          <w:szCs w:val="24"/>
          <w:lang w:val="hy-AM"/>
        </w:rPr>
        <w:t>մարդկային ռեսուրսների կառա</w:t>
      </w:r>
      <w:r w:rsidR="00E10AC9" w:rsidRPr="00FB76AD">
        <w:rPr>
          <w:rFonts w:ascii="GHEA Grapalat" w:hAnsi="GHEA Grapalat"/>
          <w:sz w:val="24"/>
          <w:szCs w:val="24"/>
          <w:lang w:val="hy-AM"/>
        </w:rPr>
        <w:softHyphen/>
      </w:r>
      <w:r w:rsidR="00877723" w:rsidRPr="00FB76AD">
        <w:rPr>
          <w:rFonts w:ascii="GHEA Grapalat" w:hAnsi="GHEA Grapalat"/>
          <w:sz w:val="24"/>
          <w:szCs w:val="24"/>
          <w:lang w:val="hy-AM"/>
        </w:rPr>
        <w:t>վարման համակարգի բարելավում</w:t>
      </w:r>
      <w:r w:rsidR="00E10AC9" w:rsidRPr="00FB76AD">
        <w:rPr>
          <w:rFonts w:ascii="GHEA Grapalat" w:hAnsi="GHEA Grapalat"/>
          <w:sz w:val="24"/>
          <w:szCs w:val="24"/>
          <w:lang w:val="hy-AM"/>
        </w:rPr>
        <w:t>ն է</w:t>
      </w:r>
      <w:r w:rsidR="00877723" w:rsidRPr="00FB76AD">
        <w:rPr>
          <w:rFonts w:ascii="GHEA Grapalat" w:hAnsi="GHEA Grapalat"/>
          <w:sz w:val="24"/>
          <w:szCs w:val="24"/>
          <w:lang w:val="hy-AM"/>
        </w:rPr>
        <w:t xml:space="preserve">: </w:t>
      </w:r>
      <w:r w:rsidR="00E10AC9" w:rsidRPr="00FB76AD">
        <w:rPr>
          <w:rFonts w:ascii="GHEA Grapalat" w:hAnsi="GHEA Grapalat"/>
          <w:sz w:val="24"/>
          <w:szCs w:val="24"/>
          <w:lang w:val="hy-AM"/>
        </w:rPr>
        <w:t>Այս</w:t>
      </w:r>
      <w:r w:rsidR="00877723" w:rsidRPr="00FB76AD">
        <w:rPr>
          <w:rFonts w:ascii="GHEA Grapalat" w:hAnsi="GHEA Grapalat"/>
          <w:sz w:val="24"/>
          <w:szCs w:val="24"/>
          <w:lang w:val="hy-AM"/>
        </w:rPr>
        <w:t xml:space="preserve"> նպատակի իրականացման արդյունքում </w:t>
      </w:r>
      <w:r w:rsidR="00E10AC9" w:rsidRPr="00FB76AD">
        <w:rPr>
          <w:rFonts w:ascii="GHEA Grapalat" w:hAnsi="GHEA Grapalat"/>
          <w:sz w:val="24"/>
          <w:szCs w:val="24"/>
          <w:lang w:val="hy-AM"/>
        </w:rPr>
        <w:t>կապահովվի</w:t>
      </w:r>
      <w:r w:rsidR="00877723" w:rsidRPr="00FB76AD">
        <w:rPr>
          <w:rFonts w:ascii="GHEA Grapalat" w:hAnsi="GHEA Grapalat"/>
          <w:sz w:val="24"/>
          <w:szCs w:val="24"/>
          <w:lang w:val="hy-AM"/>
        </w:rPr>
        <w:t xml:space="preserve"> </w:t>
      </w:r>
      <w:r w:rsidR="00980C48" w:rsidRPr="00FB76AD">
        <w:rPr>
          <w:rFonts w:ascii="GHEA Grapalat" w:hAnsi="GHEA Grapalat"/>
          <w:sz w:val="24"/>
          <w:szCs w:val="24"/>
          <w:lang w:val="hy-AM"/>
        </w:rPr>
        <w:t>ա</w:t>
      </w:r>
      <w:r w:rsidR="00877723" w:rsidRPr="00FB76AD">
        <w:rPr>
          <w:rFonts w:ascii="GHEA Grapalat" w:hAnsi="GHEA Grapalat"/>
          <w:sz w:val="24"/>
          <w:szCs w:val="24"/>
          <w:lang w:val="hy-AM"/>
        </w:rPr>
        <w:t>րդյունավետ կադրային քաղաքականության իրականացում, որը համա</w:t>
      </w:r>
      <w:r w:rsidR="00E10AC9" w:rsidRPr="00FB76AD">
        <w:rPr>
          <w:rFonts w:ascii="GHEA Grapalat" w:hAnsi="GHEA Grapalat"/>
          <w:sz w:val="24"/>
          <w:szCs w:val="24"/>
          <w:lang w:val="hy-AM"/>
        </w:rPr>
        <w:softHyphen/>
      </w:r>
      <w:r w:rsidR="00877723" w:rsidRPr="00FB76AD">
        <w:rPr>
          <w:rFonts w:ascii="GHEA Grapalat" w:hAnsi="GHEA Grapalat"/>
          <w:sz w:val="24"/>
          <w:szCs w:val="24"/>
          <w:lang w:val="hy-AM"/>
        </w:rPr>
        <w:t>պա</w:t>
      </w:r>
      <w:r w:rsidR="00E10AC9" w:rsidRPr="00FB76AD">
        <w:rPr>
          <w:rFonts w:ascii="GHEA Grapalat" w:hAnsi="GHEA Grapalat"/>
          <w:sz w:val="24"/>
          <w:szCs w:val="24"/>
          <w:lang w:val="hy-AM"/>
        </w:rPr>
        <w:softHyphen/>
      </w:r>
      <w:r w:rsidR="00877723" w:rsidRPr="00FB76AD">
        <w:rPr>
          <w:rFonts w:ascii="GHEA Grapalat" w:hAnsi="GHEA Grapalat"/>
          <w:sz w:val="24"/>
          <w:szCs w:val="24"/>
          <w:lang w:val="hy-AM"/>
        </w:rPr>
        <w:t>տասխանում և նպաստում</w:t>
      </w:r>
      <w:r w:rsidR="00D74EC5" w:rsidRPr="00FB76AD">
        <w:rPr>
          <w:rFonts w:ascii="GHEA Grapalat" w:hAnsi="GHEA Grapalat"/>
          <w:sz w:val="24"/>
          <w:szCs w:val="24"/>
          <w:lang w:val="hy-AM"/>
        </w:rPr>
        <w:t xml:space="preserve"> է</w:t>
      </w:r>
      <w:r w:rsidR="00877723" w:rsidRPr="00FB76AD">
        <w:rPr>
          <w:rFonts w:ascii="GHEA Grapalat" w:hAnsi="GHEA Grapalat"/>
          <w:sz w:val="24"/>
          <w:szCs w:val="24"/>
          <w:lang w:val="hy-AM"/>
        </w:rPr>
        <w:t xml:space="preserve"> սահմանված </w:t>
      </w:r>
      <w:r w:rsidR="00E10AC9" w:rsidRPr="00FB76AD">
        <w:rPr>
          <w:rFonts w:ascii="GHEA Grapalat" w:hAnsi="GHEA Grapalat"/>
          <w:sz w:val="24"/>
          <w:szCs w:val="24"/>
          <w:lang w:val="hy-AM"/>
        </w:rPr>
        <w:t xml:space="preserve">գործառութային </w:t>
      </w:r>
      <w:r w:rsidR="00877723" w:rsidRPr="00FB76AD">
        <w:rPr>
          <w:rFonts w:ascii="GHEA Grapalat" w:hAnsi="GHEA Grapalat"/>
          <w:sz w:val="24"/>
          <w:szCs w:val="24"/>
          <w:lang w:val="hy-AM"/>
        </w:rPr>
        <w:t xml:space="preserve">նպատակների </w:t>
      </w:r>
      <w:r w:rsidR="0076002B" w:rsidRPr="00FB76AD">
        <w:rPr>
          <w:rFonts w:ascii="GHEA Grapalat" w:hAnsi="GHEA Grapalat"/>
          <w:sz w:val="24"/>
          <w:szCs w:val="24"/>
          <w:lang w:val="hy-AM"/>
        </w:rPr>
        <w:t xml:space="preserve">արդյունավետ </w:t>
      </w:r>
      <w:r w:rsidR="00877723" w:rsidRPr="00FB76AD">
        <w:rPr>
          <w:rFonts w:ascii="GHEA Grapalat" w:hAnsi="GHEA Grapalat"/>
          <w:sz w:val="24"/>
          <w:szCs w:val="24"/>
          <w:lang w:val="hy-AM"/>
        </w:rPr>
        <w:t>իրա</w:t>
      </w:r>
      <w:r w:rsidR="000750F2" w:rsidRPr="00FB76AD">
        <w:rPr>
          <w:rFonts w:ascii="GHEA Grapalat" w:hAnsi="GHEA Grapalat"/>
          <w:sz w:val="24"/>
          <w:szCs w:val="24"/>
          <w:lang w:val="hy-AM"/>
        </w:rPr>
        <w:t>գործ</w:t>
      </w:r>
      <w:r w:rsidR="00877723" w:rsidRPr="00FB76AD">
        <w:rPr>
          <w:rFonts w:ascii="GHEA Grapalat" w:hAnsi="GHEA Grapalat"/>
          <w:sz w:val="24"/>
          <w:szCs w:val="24"/>
          <w:lang w:val="hy-AM"/>
        </w:rPr>
        <w:t>մանը</w:t>
      </w:r>
      <w:r w:rsidR="00A31D67" w:rsidRPr="00FB76AD">
        <w:rPr>
          <w:rFonts w:ascii="GHEA Grapalat" w:hAnsi="GHEA Grapalat"/>
          <w:sz w:val="24"/>
          <w:szCs w:val="24"/>
          <w:lang w:val="hy-AM"/>
        </w:rPr>
        <w:t>։ Կիրականացվի</w:t>
      </w:r>
      <w:r w:rsidR="00877723" w:rsidRPr="00FB76AD">
        <w:rPr>
          <w:rFonts w:ascii="GHEA Grapalat" w:hAnsi="GHEA Grapalat"/>
          <w:sz w:val="24"/>
          <w:szCs w:val="24"/>
          <w:lang w:val="hy-AM"/>
        </w:rPr>
        <w:t xml:space="preserve"> ներքին կանոնակարգերի վերանայում, </w:t>
      </w:r>
      <w:r w:rsidR="00E64B33" w:rsidRPr="00FB76AD">
        <w:rPr>
          <w:rFonts w:ascii="GHEA Grapalat" w:hAnsi="GHEA Grapalat"/>
          <w:sz w:val="24"/>
          <w:szCs w:val="24"/>
          <w:lang w:val="hy-AM"/>
        </w:rPr>
        <w:t xml:space="preserve">կգործարկվի </w:t>
      </w:r>
      <w:r w:rsidR="00877723" w:rsidRPr="00FB76AD">
        <w:rPr>
          <w:rFonts w:ascii="GHEA Grapalat" w:hAnsi="GHEA Grapalat"/>
          <w:sz w:val="24"/>
          <w:szCs w:val="24"/>
          <w:lang w:val="hy-AM"/>
        </w:rPr>
        <w:t xml:space="preserve">ստորաբաժանումների </w:t>
      </w:r>
      <w:r w:rsidR="00A31D67" w:rsidRPr="00FB76AD">
        <w:rPr>
          <w:rFonts w:ascii="GHEA Grapalat" w:hAnsi="GHEA Grapalat"/>
          <w:sz w:val="24"/>
          <w:szCs w:val="24"/>
          <w:lang w:val="hy-AM"/>
        </w:rPr>
        <w:t xml:space="preserve">և աշխատակիցների </w:t>
      </w:r>
      <w:r w:rsidR="00877723" w:rsidRPr="00FB76AD">
        <w:rPr>
          <w:rFonts w:ascii="GHEA Grapalat" w:hAnsi="GHEA Grapalat"/>
          <w:sz w:val="24"/>
          <w:szCs w:val="24"/>
          <w:lang w:val="hy-AM"/>
        </w:rPr>
        <w:t xml:space="preserve">գնահատման, </w:t>
      </w:r>
      <w:r w:rsidR="00A31D67" w:rsidRPr="00FB76AD">
        <w:rPr>
          <w:rFonts w:ascii="GHEA Grapalat" w:hAnsi="GHEA Grapalat"/>
          <w:sz w:val="24"/>
          <w:szCs w:val="24"/>
          <w:lang w:val="hy-AM"/>
        </w:rPr>
        <w:t xml:space="preserve">արժանավայել </w:t>
      </w:r>
      <w:r w:rsidR="00A31D67" w:rsidRPr="00FB76AD">
        <w:rPr>
          <w:rFonts w:ascii="GHEA Grapalat" w:hAnsi="GHEA Grapalat"/>
          <w:sz w:val="24"/>
          <w:szCs w:val="24"/>
          <w:lang w:val="hy-AM"/>
        </w:rPr>
        <w:lastRenderedPageBreak/>
        <w:t xml:space="preserve">հատուցման՝ </w:t>
      </w:r>
      <w:r w:rsidR="00877723" w:rsidRPr="00FB76AD">
        <w:rPr>
          <w:rFonts w:ascii="GHEA Grapalat" w:hAnsi="GHEA Grapalat"/>
          <w:sz w:val="24"/>
          <w:szCs w:val="24"/>
          <w:lang w:val="hy-AM"/>
        </w:rPr>
        <w:t xml:space="preserve">վարձատրության և </w:t>
      </w:r>
      <w:r w:rsidR="00E64B33" w:rsidRPr="00FB76AD">
        <w:rPr>
          <w:rFonts w:ascii="GHEA Grapalat" w:hAnsi="GHEA Grapalat"/>
          <w:sz w:val="24"/>
          <w:szCs w:val="24"/>
          <w:lang w:val="hy-AM"/>
        </w:rPr>
        <w:t>մոտիվացիոն</w:t>
      </w:r>
      <w:r w:rsidR="00877723" w:rsidRPr="00FB76AD">
        <w:rPr>
          <w:rFonts w:ascii="GHEA Grapalat" w:hAnsi="GHEA Grapalat"/>
          <w:sz w:val="24"/>
          <w:szCs w:val="24"/>
          <w:lang w:val="hy-AM"/>
        </w:rPr>
        <w:t xml:space="preserve"> նոր համակարգ, որը կքաջալերի մասնա</w:t>
      </w:r>
      <w:r w:rsidR="00E10AC9" w:rsidRPr="00FB76AD">
        <w:rPr>
          <w:rFonts w:ascii="GHEA Grapalat" w:hAnsi="GHEA Grapalat"/>
          <w:sz w:val="24"/>
          <w:szCs w:val="24"/>
          <w:lang w:val="hy-AM"/>
        </w:rPr>
        <w:softHyphen/>
      </w:r>
      <w:r w:rsidR="00877723" w:rsidRPr="00FB76AD">
        <w:rPr>
          <w:rFonts w:ascii="GHEA Grapalat" w:hAnsi="GHEA Grapalat"/>
          <w:sz w:val="24"/>
          <w:szCs w:val="24"/>
          <w:lang w:val="hy-AM"/>
        </w:rPr>
        <w:t>գիտական զարգացումը և աշխատանքային արդյունավետությունը</w:t>
      </w:r>
      <w:r w:rsidR="0000006F" w:rsidRPr="00FB76AD">
        <w:rPr>
          <w:rFonts w:ascii="GHEA Grapalat" w:hAnsi="GHEA Grapalat"/>
          <w:sz w:val="24"/>
          <w:szCs w:val="24"/>
          <w:lang w:val="hy-AM"/>
        </w:rPr>
        <w:t xml:space="preserve">։ Այս </w:t>
      </w:r>
      <w:r w:rsidR="008A5A6E" w:rsidRPr="00FB76AD">
        <w:rPr>
          <w:rFonts w:ascii="GHEA Grapalat" w:hAnsi="GHEA Grapalat"/>
          <w:sz w:val="24"/>
          <w:szCs w:val="24"/>
          <w:lang w:val="hy-AM"/>
        </w:rPr>
        <w:t>արդյունք</w:t>
      </w:r>
      <w:r w:rsidR="0000006F" w:rsidRPr="00FB76AD">
        <w:rPr>
          <w:rFonts w:ascii="GHEA Grapalat" w:hAnsi="GHEA Grapalat"/>
          <w:sz w:val="24"/>
          <w:szCs w:val="24"/>
          <w:lang w:val="hy-AM"/>
        </w:rPr>
        <w:t xml:space="preserve">ներն </w:t>
      </w:r>
      <w:r w:rsidR="008A5A6E" w:rsidRPr="00FB76AD">
        <w:rPr>
          <w:rFonts w:ascii="GHEA Grapalat" w:hAnsi="GHEA Grapalat"/>
          <w:sz w:val="24"/>
          <w:szCs w:val="24"/>
          <w:lang w:val="hy-AM"/>
        </w:rPr>
        <w:t>ապահով</w:t>
      </w:r>
      <w:r w:rsidR="0000006F" w:rsidRPr="00FB76AD">
        <w:rPr>
          <w:rFonts w:ascii="GHEA Grapalat" w:hAnsi="GHEA Grapalat"/>
          <w:sz w:val="24"/>
          <w:szCs w:val="24"/>
          <w:lang w:val="hy-AM"/>
        </w:rPr>
        <w:t xml:space="preserve">ելու համար </w:t>
      </w:r>
      <w:r w:rsidR="00E6519D" w:rsidRPr="00FB76AD">
        <w:rPr>
          <w:rFonts w:ascii="GHEA Grapalat" w:hAnsi="GHEA Grapalat"/>
          <w:sz w:val="24"/>
          <w:szCs w:val="24"/>
          <w:lang w:val="hy-AM"/>
        </w:rPr>
        <w:t xml:space="preserve">հինգերորդ </w:t>
      </w:r>
      <w:r w:rsidR="0000006F" w:rsidRPr="00FB76AD">
        <w:rPr>
          <w:rFonts w:ascii="GHEA Grapalat" w:hAnsi="GHEA Grapalat"/>
          <w:sz w:val="24"/>
          <w:szCs w:val="24"/>
          <w:lang w:val="hy-AM"/>
        </w:rPr>
        <w:t xml:space="preserve">ռազմավարական նպատակի ներքո առաջադրվել է հետևյալ </w:t>
      </w:r>
      <w:r w:rsidR="0073029D" w:rsidRPr="00FB76AD">
        <w:rPr>
          <w:rFonts w:ascii="GHEA Grapalat" w:hAnsi="GHEA Grapalat"/>
          <w:b/>
          <w:sz w:val="24"/>
          <w:szCs w:val="24"/>
          <w:u w:val="single"/>
          <w:lang w:val="hy-AM"/>
        </w:rPr>
        <w:t>հինգ</w:t>
      </w:r>
      <w:r w:rsidR="0000006F" w:rsidRPr="00FB76AD">
        <w:rPr>
          <w:rFonts w:ascii="GHEA Grapalat" w:hAnsi="GHEA Grapalat"/>
          <w:sz w:val="24"/>
          <w:szCs w:val="24"/>
          <w:lang w:val="hy-AM"/>
        </w:rPr>
        <w:t xml:space="preserve"> միջոցառումների </w:t>
      </w:r>
      <w:r w:rsidR="00337DE6" w:rsidRPr="00FB76AD">
        <w:rPr>
          <w:rFonts w:ascii="GHEA Grapalat" w:hAnsi="GHEA Grapalat"/>
          <w:sz w:val="24"/>
          <w:szCs w:val="24"/>
          <w:lang w:val="hy-AM"/>
        </w:rPr>
        <w:t xml:space="preserve">(գործողությունների) </w:t>
      </w:r>
      <w:r w:rsidR="0000006F" w:rsidRPr="00FB76AD">
        <w:rPr>
          <w:rFonts w:ascii="GHEA Grapalat" w:hAnsi="GHEA Grapalat"/>
          <w:sz w:val="24"/>
          <w:szCs w:val="24"/>
          <w:lang w:val="hy-AM"/>
        </w:rPr>
        <w:t>իրականացումը.</w:t>
      </w:r>
    </w:p>
    <w:p w:rsidR="00B2728A" w:rsidRPr="00FB76AD" w:rsidRDefault="00782DB0" w:rsidP="00B2728A">
      <w:pPr>
        <w:spacing w:line="360" w:lineRule="auto"/>
        <w:ind w:firstLine="720"/>
        <w:jc w:val="both"/>
        <w:rPr>
          <w:rFonts w:ascii="GHEA Grapalat" w:hAnsi="GHEA Grapalat"/>
          <w:lang w:val="hy-AM"/>
        </w:rPr>
      </w:pPr>
      <w:r w:rsidRPr="00FB76AD">
        <w:rPr>
          <w:rFonts w:ascii="GHEA Grapalat" w:hAnsi="GHEA Grapalat"/>
          <w:lang w:val="hy-AM"/>
        </w:rPr>
        <w:t>ա.</w:t>
      </w:r>
      <w:r w:rsidR="00302669" w:rsidRPr="00FB76AD">
        <w:rPr>
          <w:rFonts w:ascii="GHEA Grapalat" w:hAnsi="GHEA Grapalat"/>
          <w:lang w:val="hy-AM"/>
        </w:rPr>
        <w:t xml:space="preserve"> </w:t>
      </w:r>
      <w:r w:rsidR="00B868BF" w:rsidRPr="00FB76AD">
        <w:rPr>
          <w:rFonts w:ascii="GHEA Grapalat" w:hAnsi="GHEA Grapalat"/>
          <w:lang w:val="hy-AM"/>
        </w:rPr>
        <w:t>ներդնել</w:t>
      </w:r>
      <w:r w:rsidR="00302669" w:rsidRPr="00FB76AD">
        <w:rPr>
          <w:rFonts w:ascii="GHEA Grapalat" w:hAnsi="GHEA Grapalat"/>
          <w:lang w:val="hy-AM"/>
        </w:rPr>
        <w:t xml:space="preserve"> </w:t>
      </w:r>
      <w:r w:rsidR="002850A5" w:rsidRPr="00FB76AD">
        <w:rPr>
          <w:rFonts w:ascii="GHEA Grapalat" w:hAnsi="GHEA Grapalat"/>
          <w:lang w:val="hy-AM"/>
        </w:rPr>
        <w:t>ՊԵԿ</w:t>
      </w:r>
      <w:r w:rsidR="00302669" w:rsidRPr="00FB76AD">
        <w:rPr>
          <w:rFonts w:ascii="GHEA Grapalat" w:hAnsi="GHEA Grapalat"/>
          <w:lang w:val="hy-AM"/>
        </w:rPr>
        <w:t xml:space="preserve"> </w:t>
      </w:r>
      <w:r w:rsidR="00D74EC5" w:rsidRPr="00FB76AD">
        <w:rPr>
          <w:rFonts w:ascii="GHEA Grapalat" w:hAnsi="GHEA Grapalat"/>
          <w:lang w:val="hy-AM"/>
        </w:rPr>
        <w:t>մ</w:t>
      </w:r>
      <w:r w:rsidR="00302669" w:rsidRPr="00FB76AD">
        <w:rPr>
          <w:rFonts w:ascii="GHEA Grapalat" w:hAnsi="GHEA Grapalat"/>
          <w:lang w:val="hy-AM"/>
        </w:rPr>
        <w:t xml:space="preserve">արդկային </w:t>
      </w:r>
      <w:r w:rsidR="00D74EC5" w:rsidRPr="00FB76AD">
        <w:rPr>
          <w:rFonts w:ascii="GHEA Grapalat" w:hAnsi="GHEA Grapalat"/>
          <w:lang w:val="hy-AM"/>
        </w:rPr>
        <w:t>ռ</w:t>
      </w:r>
      <w:r w:rsidR="00302669" w:rsidRPr="00FB76AD">
        <w:rPr>
          <w:rFonts w:ascii="GHEA Grapalat" w:hAnsi="GHEA Grapalat"/>
          <w:lang w:val="hy-AM"/>
        </w:rPr>
        <w:t>եսուրսների կառավարման արդի համակարգ (ՄՌ</w:t>
      </w:r>
      <w:r w:rsidR="00E6519D" w:rsidRPr="00FB76AD">
        <w:rPr>
          <w:rFonts w:ascii="GHEA Grapalat" w:hAnsi="GHEA Grapalat"/>
          <w:lang w:val="hy-AM"/>
        </w:rPr>
        <w:t>Կ</w:t>
      </w:r>
      <w:r w:rsidR="00302669" w:rsidRPr="00FB76AD">
        <w:rPr>
          <w:rFonts w:ascii="GHEA Grapalat" w:hAnsi="GHEA Grapalat"/>
          <w:lang w:val="hy-AM"/>
        </w:rPr>
        <w:t>Հ)՝ անհրաժեշտ տեղեկատվական գործիքակազմով</w:t>
      </w:r>
      <w:r w:rsidR="0073029D" w:rsidRPr="00FB76AD">
        <w:rPr>
          <w:rFonts w:ascii="GHEA Grapalat" w:hAnsi="GHEA Grapalat"/>
          <w:lang w:val="hy-AM"/>
        </w:rPr>
        <w:t>,</w:t>
      </w:r>
      <w:r w:rsidR="00B2728A" w:rsidRPr="00FB76AD">
        <w:rPr>
          <w:rFonts w:ascii="GHEA Grapalat" w:hAnsi="GHEA Grapalat"/>
          <w:lang w:val="hy-AM"/>
        </w:rPr>
        <w:t xml:space="preserve"> </w:t>
      </w:r>
    </w:p>
    <w:p w:rsidR="00302669" w:rsidRPr="00FB76AD" w:rsidRDefault="00782DB0" w:rsidP="00302669">
      <w:pPr>
        <w:spacing w:line="360" w:lineRule="auto"/>
        <w:ind w:firstLine="720"/>
        <w:jc w:val="both"/>
        <w:rPr>
          <w:rFonts w:ascii="GHEA Grapalat" w:hAnsi="GHEA Grapalat"/>
          <w:lang w:val="hy-AM"/>
        </w:rPr>
      </w:pPr>
      <w:r w:rsidRPr="00FB76AD">
        <w:rPr>
          <w:rFonts w:ascii="GHEA Grapalat" w:hAnsi="GHEA Grapalat"/>
          <w:lang w:val="hy-AM"/>
        </w:rPr>
        <w:t>բ.</w:t>
      </w:r>
      <w:r w:rsidR="002938D4" w:rsidRPr="00FB76AD">
        <w:rPr>
          <w:rFonts w:ascii="GHEA Grapalat" w:hAnsi="GHEA Grapalat"/>
          <w:lang w:val="hy-AM"/>
        </w:rPr>
        <w:t xml:space="preserve"> </w:t>
      </w:r>
      <w:r w:rsidR="00302669" w:rsidRPr="00FB76AD">
        <w:rPr>
          <w:rFonts w:ascii="GHEA Grapalat" w:hAnsi="GHEA Grapalat"/>
          <w:lang w:val="hy-AM"/>
        </w:rPr>
        <w:t>ներդնել կատարված աշխատանքի դիմաց արժանավայել վարձատրության և արտոնությունների մոտիվացիոն համակարգ</w:t>
      </w:r>
      <w:r w:rsidR="0073029D" w:rsidRPr="00FB76AD">
        <w:rPr>
          <w:rFonts w:ascii="GHEA Grapalat" w:hAnsi="GHEA Grapalat"/>
          <w:lang w:val="hy-AM"/>
        </w:rPr>
        <w:t>,</w:t>
      </w:r>
    </w:p>
    <w:p w:rsidR="00302669" w:rsidRPr="00FB76AD" w:rsidRDefault="00782DB0" w:rsidP="00302669">
      <w:pPr>
        <w:spacing w:line="360" w:lineRule="auto"/>
        <w:ind w:firstLine="720"/>
        <w:jc w:val="both"/>
        <w:rPr>
          <w:rFonts w:ascii="GHEA Grapalat" w:hAnsi="GHEA Grapalat"/>
          <w:lang w:val="hy-AM"/>
        </w:rPr>
      </w:pPr>
      <w:r w:rsidRPr="00FB76AD">
        <w:rPr>
          <w:rFonts w:ascii="GHEA Grapalat" w:hAnsi="GHEA Grapalat"/>
          <w:lang w:val="hy-AM"/>
        </w:rPr>
        <w:t>գ.</w:t>
      </w:r>
      <w:r w:rsidR="00302669" w:rsidRPr="00FB76AD">
        <w:rPr>
          <w:rFonts w:ascii="GHEA Grapalat" w:hAnsi="GHEA Grapalat"/>
          <w:lang w:val="hy-AM"/>
        </w:rPr>
        <w:t xml:space="preserve"> ձեռնարկել «Ուսումնական կենտրոն» ՊՈԱԿ-ի արդիակա</w:t>
      </w:r>
      <w:r w:rsidR="00302669" w:rsidRPr="00FB76AD">
        <w:rPr>
          <w:rFonts w:ascii="GHEA Grapalat" w:hAnsi="GHEA Grapalat"/>
          <w:lang w:val="hy-AM"/>
        </w:rPr>
        <w:softHyphen/>
        <w:t>նացման և վերաիմաստավորման ուղղությամբ միջոցառումներ</w:t>
      </w:r>
      <w:r w:rsidR="0073029D" w:rsidRPr="00FB76AD">
        <w:rPr>
          <w:rFonts w:ascii="GHEA Grapalat" w:hAnsi="GHEA Grapalat"/>
          <w:lang w:val="hy-AM"/>
        </w:rPr>
        <w:t>,</w:t>
      </w:r>
    </w:p>
    <w:p w:rsidR="00302669" w:rsidRPr="00FB76AD" w:rsidRDefault="00782DB0" w:rsidP="00302669">
      <w:pPr>
        <w:spacing w:line="360" w:lineRule="auto"/>
        <w:ind w:firstLine="720"/>
        <w:jc w:val="both"/>
        <w:rPr>
          <w:rFonts w:ascii="GHEA Grapalat" w:hAnsi="GHEA Grapalat"/>
          <w:lang w:val="hy-AM"/>
        </w:rPr>
      </w:pPr>
      <w:r w:rsidRPr="00FB76AD">
        <w:rPr>
          <w:rFonts w:ascii="GHEA Grapalat" w:hAnsi="GHEA Grapalat"/>
          <w:lang w:val="hy-AM"/>
        </w:rPr>
        <w:t>դ.</w:t>
      </w:r>
      <w:r w:rsidR="00302669" w:rsidRPr="00FB76AD">
        <w:rPr>
          <w:rFonts w:ascii="GHEA Grapalat" w:hAnsi="GHEA Grapalat"/>
          <w:lang w:val="hy-AM"/>
        </w:rPr>
        <w:t xml:space="preserve"> ամբողջապես վերանայել</w:t>
      </w:r>
      <w:r w:rsidR="00733145" w:rsidRPr="00FB76AD">
        <w:rPr>
          <w:rFonts w:ascii="GHEA Grapalat" w:hAnsi="GHEA Grapalat"/>
          <w:lang w:val="hy-AM"/>
        </w:rPr>
        <w:t xml:space="preserve"> </w:t>
      </w:r>
      <w:r w:rsidR="008A5A6E" w:rsidRPr="00FB76AD">
        <w:rPr>
          <w:rFonts w:ascii="GHEA Grapalat" w:hAnsi="GHEA Grapalat"/>
          <w:lang w:val="hy-AM"/>
        </w:rPr>
        <w:t>հարկային և մաքսային ծառայության</w:t>
      </w:r>
      <w:r w:rsidR="00302669" w:rsidRPr="00FB76AD">
        <w:rPr>
          <w:rFonts w:ascii="GHEA Grapalat" w:hAnsi="GHEA Grapalat"/>
          <w:lang w:val="hy-AM"/>
        </w:rPr>
        <w:t xml:space="preserve"> ընդունվելու համար անցկաց</w:t>
      </w:r>
      <w:r w:rsidR="006C3C3A" w:rsidRPr="00FB76AD">
        <w:rPr>
          <w:rFonts w:ascii="GHEA Grapalat" w:hAnsi="GHEA Grapalat"/>
          <w:lang w:val="hy-AM"/>
        </w:rPr>
        <w:softHyphen/>
      </w:r>
      <w:r w:rsidR="00302669" w:rsidRPr="00FB76AD">
        <w:rPr>
          <w:rFonts w:ascii="GHEA Grapalat" w:hAnsi="GHEA Grapalat"/>
          <w:lang w:val="hy-AM"/>
        </w:rPr>
        <w:t>վող մրցույթի կազմակերպման և իրականացման գործընթացը</w:t>
      </w:r>
      <w:r w:rsidR="0073029D" w:rsidRPr="00FB76AD">
        <w:rPr>
          <w:rFonts w:ascii="GHEA Grapalat" w:hAnsi="GHEA Grapalat"/>
          <w:lang w:val="hy-AM"/>
        </w:rPr>
        <w:t>,</w:t>
      </w:r>
    </w:p>
    <w:p w:rsidR="00302669" w:rsidRPr="001812B5" w:rsidRDefault="00782DB0" w:rsidP="00302669">
      <w:pPr>
        <w:spacing w:line="360" w:lineRule="auto"/>
        <w:ind w:firstLine="720"/>
        <w:jc w:val="both"/>
        <w:rPr>
          <w:rFonts w:ascii="GHEA Grapalat" w:hAnsi="GHEA Grapalat"/>
          <w:lang w:val="hy-AM"/>
        </w:rPr>
      </w:pPr>
      <w:r w:rsidRPr="00FB76AD">
        <w:rPr>
          <w:rFonts w:ascii="GHEA Grapalat" w:hAnsi="GHEA Grapalat"/>
          <w:lang w:val="hy-AM"/>
        </w:rPr>
        <w:t>ե.</w:t>
      </w:r>
      <w:r w:rsidR="00302669" w:rsidRPr="00FB76AD">
        <w:rPr>
          <w:rFonts w:ascii="GHEA Grapalat" w:hAnsi="GHEA Grapalat"/>
          <w:lang w:val="hy-AM"/>
        </w:rPr>
        <w:t xml:space="preserve"> </w:t>
      </w:r>
      <w:r w:rsidR="004145BD" w:rsidRPr="00FB76AD">
        <w:rPr>
          <w:rFonts w:ascii="GHEA Grapalat" w:hAnsi="GHEA Grapalat"/>
          <w:lang w:val="hy-AM"/>
        </w:rPr>
        <w:t>ստեղծել ժամանակակից չափանիշներին համապատասխանող ՊԵԿ կինոլոգիական կենտրոն</w:t>
      </w:r>
      <w:r w:rsidR="001812B5" w:rsidRPr="001812B5">
        <w:rPr>
          <w:rFonts w:ascii="GHEA Grapalat" w:hAnsi="GHEA Grapalat"/>
          <w:lang w:val="hy-AM"/>
        </w:rPr>
        <w:t>:</w:t>
      </w:r>
    </w:p>
    <w:p w:rsidR="00117BAF" w:rsidRPr="00FB76AD" w:rsidRDefault="00117BAF" w:rsidP="00C84873">
      <w:pPr>
        <w:pStyle w:val="ListParagraph"/>
        <w:numPr>
          <w:ilvl w:val="0"/>
          <w:numId w:val="79"/>
        </w:numPr>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 xml:space="preserve">Ռազմավարական ծրագրով նախատեսված </w:t>
      </w:r>
      <w:r w:rsidR="00F45EEC" w:rsidRPr="00FB76AD">
        <w:rPr>
          <w:rFonts w:ascii="GHEA Grapalat" w:hAnsi="GHEA Grapalat"/>
          <w:sz w:val="24"/>
          <w:szCs w:val="24"/>
          <w:lang w:val="hy-AM"/>
        </w:rPr>
        <w:t xml:space="preserve">զարգացման </w:t>
      </w:r>
      <w:r w:rsidR="00123586" w:rsidRPr="00FB76AD">
        <w:rPr>
          <w:rFonts w:ascii="GHEA Grapalat" w:hAnsi="GHEA Grapalat"/>
          <w:sz w:val="24"/>
          <w:szCs w:val="24"/>
          <w:lang w:val="hy-AM"/>
        </w:rPr>
        <w:t xml:space="preserve">ռազմավարական </w:t>
      </w:r>
      <w:r w:rsidRPr="00FB76AD">
        <w:rPr>
          <w:rFonts w:ascii="GHEA Grapalat" w:hAnsi="GHEA Grapalat"/>
          <w:sz w:val="24"/>
          <w:szCs w:val="24"/>
          <w:lang w:val="hy-AM"/>
        </w:rPr>
        <w:t>նպատակների</w:t>
      </w:r>
      <w:r w:rsidR="00123586" w:rsidRPr="00FB76AD">
        <w:rPr>
          <w:rFonts w:ascii="GHEA Grapalat" w:hAnsi="GHEA Grapalat"/>
          <w:sz w:val="24"/>
          <w:szCs w:val="24"/>
          <w:lang w:val="hy-AM"/>
        </w:rPr>
        <w:t xml:space="preserve">, ենթանպատակների և դրանց իրագործմանն ուղղված </w:t>
      </w:r>
      <w:r w:rsidRPr="00FB76AD">
        <w:rPr>
          <w:rFonts w:ascii="GHEA Grapalat" w:hAnsi="GHEA Grapalat"/>
          <w:sz w:val="24"/>
          <w:szCs w:val="24"/>
          <w:lang w:val="hy-AM"/>
        </w:rPr>
        <w:t>միջոցառումների</w:t>
      </w:r>
      <w:r w:rsidR="00F45EEC" w:rsidRPr="00FB76AD">
        <w:rPr>
          <w:rFonts w:ascii="GHEA Grapalat" w:hAnsi="GHEA Grapalat"/>
          <w:sz w:val="24"/>
          <w:szCs w:val="24"/>
          <w:lang w:val="hy-AM"/>
        </w:rPr>
        <w:t xml:space="preserve"> (գործողությունների)</w:t>
      </w:r>
      <w:r w:rsidRPr="00FB76AD">
        <w:rPr>
          <w:rFonts w:ascii="GHEA Grapalat" w:hAnsi="GHEA Grapalat"/>
          <w:sz w:val="24"/>
          <w:szCs w:val="24"/>
          <w:lang w:val="hy-AM"/>
        </w:rPr>
        <w:t xml:space="preserve"> </w:t>
      </w:r>
      <w:r w:rsidR="00123586" w:rsidRPr="00FB76AD">
        <w:rPr>
          <w:rFonts w:ascii="GHEA Grapalat" w:hAnsi="GHEA Grapalat"/>
          <w:sz w:val="24"/>
          <w:szCs w:val="24"/>
          <w:lang w:val="hy-AM"/>
        </w:rPr>
        <w:t>իրականացման հաշվետվողականություն</w:t>
      </w:r>
      <w:r w:rsidR="0099095A" w:rsidRPr="00FB76AD">
        <w:rPr>
          <w:rFonts w:ascii="GHEA Grapalat" w:hAnsi="GHEA Grapalat"/>
          <w:sz w:val="24"/>
          <w:szCs w:val="24"/>
          <w:lang w:val="hy-AM"/>
        </w:rPr>
        <w:t>ն</w:t>
      </w:r>
      <w:r w:rsidR="00123586" w:rsidRPr="00FB76AD">
        <w:rPr>
          <w:rFonts w:ascii="GHEA Grapalat" w:hAnsi="GHEA Grapalat"/>
          <w:sz w:val="24"/>
          <w:szCs w:val="24"/>
          <w:lang w:val="hy-AM"/>
        </w:rPr>
        <w:t xml:space="preserve"> </w:t>
      </w:r>
      <w:r w:rsidRPr="00FB76AD">
        <w:rPr>
          <w:rFonts w:ascii="GHEA Grapalat" w:hAnsi="GHEA Grapalat"/>
          <w:sz w:val="24"/>
          <w:szCs w:val="24"/>
          <w:lang w:val="hy-AM"/>
        </w:rPr>
        <w:t>ապահովելու նպատակով</w:t>
      </w:r>
      <w:r w:rsidR="00123586" w:rsidRPr="00FB76AD">
        <w:rPr>
          <w:rFonts w:ascii="GHEA Grapalat" w:hAnsi="GHEA Grapalat"/>
          <w:sz w:val="24"/>
          <w:szCs w:val="24"/>
          <w:lang w:val="hy-AM"/>
        </w:rPr>
        <w:t>՝</w:t>
      </w:r>
      <w:r w:rsidRPr="00FB76AD">
        <w:rPr>
          <w:rFonts w:ascii="GHEA Grapalat" w:hAnsi="GHEA Grapalat"/>
          <w:sz w:val="24"/>
          <w:szCs w:val="24"/>
          <w:lang w:val="hy-AM"/>
        </w:rPr>
        <w:t xml:space="preserve"> </w:t>
      </w:r>
      <w:r w:rsidR="00123586" w:rsidRPr="00FB76AD">
        <w:rPr>
          <w:rFonts w:ascii="GHEA Grapalat" w:hAnsi="GHEA Grapalat"/>
          <w:sz w:val="24"/>
          <w:szCs w:val="24"/>
          <w:lang w:val="hy-AM"/>
        </w:rPr>
        <w:t xml:space="preserve">յուրաքանչյուր տարի մինչև </w:t>
      </w:r>
      <w:r w:rsidR="00165636" w:rsidRPr="00FB76AD">
        <w:rPr>
          <w:rFonts w:ascii="GHEA Grapalat" w:hAnsi="GHEA Grapalat"/>
          <w:sz w:val="24"/>
          <w:szCs w:val="24"/>
          <w:lang w:val="hy-AM"/>
        </w:rPr>
        <w:t>ապրիլի</w:t>
      </w:r>
      <w:r w:rsidR="00123586" w:rsidRPr="00FB76AD">
        <w:rPr>
          <w:rFonts w:ascii="GHEA Grapalat" w:hAnsi="GHEA Grapalat"/>
          <w:sz w:val="24"/>
          <w:szCs w:val="24"/>
          <w:lang w:val="hy-AM"/>
        </w:rPr>
        <w:t xml:space="preserve"> 15-ը կիրականացվի նախորդ տարվա ռազմավարական ծրագրի կատարողականի արդյունքների ամփոփում և ներկայացում ՀՀ </w:t>
      </w:r>
      <w:r w:rsidR="00012400" w:rsidRPr="00FB76AD">
        <w:rPr>
          <w:rFonts w:ascii="GHEA Grapalat" w:hAnsi="GHEA Grapalat"/>
          <w:sz w:val="24"/>
          <w:szCs w:val="24"/>
          <w:lang w:val="hy-AM"/>
        </w:rPr>
        <w:t>վարչապետի</w:t>
      </w:r>
      <w:r w:rsidR="00123586" w:rsidRPr="00FB76AD">
        <w:rPr>
          <w:rFonts w:ascii="GHEA Grapalat" w:hAnsi="GHEA Grapalat"/>
          <w:sz w:val="24"/>
          <w:szCs w:val="24"/>
          <w:lang w:val="hy-AM"/>
        </w:rPr>
        <w:t xml:space="preserve"> աշխատակազմ:</w:t>
      </w:r>
      <w:r w:rsidR="00733145" w:rsidRPr="00FB76AD">
        <w:rPr>
          <w:rFonts w:ascii="GHEA Grapalat" w:hAnsi="GHEA Grapalat"/>
          <w:sz w:val="24"/>
          <w:szCs w:val="24"/>
          <w:lang w:val="hy-AM"/>
        </w:rPr>
        <w:t xml:space="preserve"> </w:t>
      </w:r>
    </w:p>
    <w:p w:rsidR="003B3773" w:rsidRPr="00FB76AD" w:rsidRDefault="008B47BC" w:rsidP="00C84873">
      <w:pPr>
        <w:pStyle w:val="ListParagraph"/>
        <w:numPr>
          <w:ilvl w:val="0"/>
          <w:numId w:val="79"/>
        </w:numPr>
        <w:tabs>
          <w:tab w:val="left" w:pos="1080"/>
        </w:tabs>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Ակնհայտ է, որ ձ</w:t>
      </w:r>
      <w:r w:rsidR="002E70EB" w:rsidRPr="00FB76AD">
        <w:rPr>
          <w:rFonts w:ascii="GHEA Grapalat" w:hAnsi="GHEA Grapalat"/>
          <w:sz w:val="24"/>
          <w:szCs w:val="24"/>
          <w:lang w:val="hy-AM"/>
        </w:rPr>
        <w:t xml:space="preserve">ևակերպված </w:t>
      </w:r>
      <w:r w:rsidR="00F45EEC" w:rsidRPr="00FB76AD">
        <w:rPr>
          <w:rFonts w:ascii="GHEA Grapalat" w:hAnsi="GHEA Grapalat"/>
          <w:sz w:val="24"/>
          <w:szCs w:val="24"/>
          <w:lang w:val="hy-AM"/>
        </w:rPr>
        <w:t xml:space="preserve">զարգացման </w:t>
      </w:r>
      <w:r w:rsidR="002E70EB" w:rsidRPr="00FB76AD">
        <w:rPr>
          <w:rFonts w:ascii="GHEA Grapalat" w:hAnsi="GHEA Grapalat"/>
          <w:sz w:val="24"/>
          <w:szCs w:val="24"/>
          <w:lang w:val="hy-AM"/>
        </w:rPr>
        <w:t>ռազմավարական նպատակների իրագործումը պայմանավորված է սույն ռազմավարության մեջ ընդգրկված</w:t>
      </w:r>
      <w:r w:rsidRPr="00FB76AD">
        <w:rPr>
          <w:rFonts w:ascii="GHEA Grapalat" w:hAnsi="GHEA Grapalat"/>
          <w:sz w:val="24"/>
          <w:szCs w:val="24"/>
          <w:lang w:val="hy-AM"/>
        </w:rPr>
        <w:t>՝ վերոհիշյալ</w:t>
      </w:r>
      <w:r w:rsidR="00041B4A" w:rsidRPr="00BB4856">
        <w:rPr>
          <w:rFonts w:ascii="GHEA Grapalat" w:hAnsi="GHEA Grapalat"/>
          <w:sz w:val="24"/>
          <w:szCs w:val="24"/>
          <w:lang w:val="hy-AM"/>
        </w:rPr>
        <w:t xml:space="preserve"> </w:t>
      </w:r>
      <w:r w:rsidR="001C3DF8" w:rsidRPr="00FB76AD">
        <w:rPr>
          <w:rFonts w:ascii="GHEA Grapalat" w:hAnsi="GHEA Grapalat"/>
          <w:sz w:val="24"/>
          <w:szCs w:val="24"/>
          <w:lang w:val="hy-AM"/>
        </w:rPr>
        <w:t>6</w:t>
      </w:r>
      <w:r w:rsidR="008638C2" w:rsidRPr="00A037D1">
        <w:rPr>
          <w:rFonts w:ascii="GHEA Grapalat" w:hAnsi="GHEA Grapalat"/>
          <w:sz w:val="24"/>
          <w:szCs w:val="24"/>
          <w:lang w:val="hy-AM"/>
        </w:rPr>
        <w:t>7</w:t>
      </w:r>
      <w:r w:rsidR="001C3DF8" w:rsidRPr="00BB4856">
        <w:rPr>
          <w:rFonts w:ascii="GHEA Grapalat" w:hAnsi="GHEA Grapalat"/>
          <w:sz w:val="24"/>
          <w:szCs w:val="24"/>
          <w:lang w:val="hy-AM"/>
        </w:rPr>
        <w:t xml:space="preserve"> </w:t>
      </w:r>
      <w:r w:rsidR="00E6519D" w:rsidRPr="00FB76AD">
        <w:rPr>
          <w:rFonts w:ascii="GHEA Grapalat" w:hAnsi="GHEA Grapalat"/>
          <w:sz w:val="24"/>
          <w:szCs w:val="24"/>
          <w:lang w:val="hy-AM"/>
        </w:rPr>
        <w:t xml:space="preserve">միջոցառումների </w:t>
      </w:r>
      <w:r w:rsidR="002E70EB" w:rsidRPr="00FB76AD">
        <w:rPr>
          <w:rFonts w:ascii="GHEA Grapalat" w:hAnsi="GHEA Grapalat"/>
          <w:sz w:val="24"/>
          <w:szCs w:val="24"/>
          <w:lang w:val="hy-AM"/>
        </w:rPr>
        <w:t>արդյունավետ իրականացմամբ։ Դրանց իրագործման համար անհրաժեշտ ֆինանսական միջոցները ներկայացված են Հավելված</w:t>
      </w:r>
      <w:r w:rsidR="0053666C" w:rsidRPr="00FB76AD">
        <w:rPr>
          <w:rFonts w:ascii="GHEA Grapalat" w:hAnsi="GHEA Grapalat"/>
          <w:sz w:val="24"/>
          <w:szCs w:val="24"/>
          <w:lang w:val="hy-AM"/>
        </w:rPr>
        <w:t xml:space="preserve"> </w:t>
      </w:r>
      <w:r w:rsidR="007C0D97" w:rsidRPr="002009E4">
        <w:rPr>
          <w:rFonts w:ascii="GHEA Grapalat" w:hAnsi="GHEA Grapalat"/>
          <w:sz w:val="24"/>
          <w:szCs w:val="24"/>
          <w:lang w:val="hy-AM"/>
        </w:rPr>
        <w:t>1</w:t>
      </w:r>
      <w:r w:rsidR="0053666C" w:rsidRPr="00FB76AD">
        <w:rPr>
          <w:rFonts w:ascii="GHEA Grapalat" w:hAnsi="GHEA Grapalat"/>
          <w:sz w:val="24"/>
          <w:szCs w:val="24"/>
          <w:lang w:val="hy-AM"/>
        </w:rPr>
        <w:t xml:space="preserve">-ում և Հավելված </w:t>
      </w:r>
      <w:r w:rsidR="007C0D97" w:rsidRPr="002009E4">
        <w:rPr>
          <w:rFonts w:ascii="GHEA Grapalat" w:hAnsi="GHEA Grapalat"/>
          <w:sz w:val="24"/>
          <w:szCs w:val="24"/>
          <w:lang w:val="hy-AM"/>
        </w:rPr>
        <w:t>2</w:t>
      </w:r>
      <w:r w:rsidR="0053666C" w:rsidRPr="00FB76AD">
        <w:rPr>
          <w:rFonts w:ascii="GHEA Grapalat" w:hAnsi="GHEA Grapalat"/>
          <w:sz w:val="24"/>
          <w:szCs w:val="24"/>
          <w:lang w:val="hy-AM"/>
        </w:rPr>
        <w:t>-ում</w:t>
      </w:r>
      <w:r w:rsidR="002E70EB" w:rsidRPr="00FB76AD">
        <w:rPr>
          <w:rFonts w:ascii="GHEA Grapalat" w:hAnsi="GHEA Grapalat"/>
          <w:sz w:val="24"/>
          <w:szCs w:val="24"/>
          <w:lang w:val="hy-AM"/>
        </w:rPr>
        <w:t>, իսկ դրանց համառոտ նկարագիրը տրված է ստորև ներկայացվող աղյուսակ</w:t>
      </w:r>
      <w:r w:rsidR="002B5D41" w:rsidRPr="00FB76AD">
        <w:rPr>
          <w:rFonts w:ascii="GHEA Grapalat" w:hAnsi="GHEA Grapalat"/>
          <w:sz w:val="24"/>
          <w:szCs w:val="24"/>
          <w:lang w:val="hy-AM"/>
        </w:rPr>
        <w:t xml:space="preserve"> 2-</w:t>
      </w:r>
      <w:r w:rsidR="002E70EB" w:rsidRPr="00FB76AD">
        <w:rPr>
          <w:rFonts w:ascii="GHEA Grapalat" w:hAnsi="GHEA Grapalat"/>
          <w:sz w:val="24"/>
          <w:szCs w:val="24"/>
          <w:lang w:val="hy-AM"/>
        </w:rPr>
        <w:t>ում</w:t>
      </w:r>
      <w:r w:rsidR="008261CE" w:rsidRPr="00FB76AD">
        <w:rPr>
          <w:rFonts w:ascii="GHEA Grapalat" w:hAnsi="GHEA Grapalat"/>
          <w:sz w:val="24"/>
          <w:szCs w:val="24"/>
          <w:lang w:val="hy-AM"/>
        </w:rPr>
        <w:t>:</w:t>
      </w:r>
    </w:p>
    <w:p w:rsidR="00E407D8" w:rsidRPr="00FB76AD" w:rsidRDefault="00E407D8">
      <w:pPr>
        <w:spacing w:after="160" w:line="259" w:lineRule="auto"/>
        <w:rPr>
          <w:rFonts w:ascii="GHEA Grapalat" w:hAnsi="GHEA Grapalat"/>
          <w:lang w:val="hy-AM"/>
        </w:rPr>
        <w:sectPr w:rsidR="00E407D8" w:rsidRPr="00FB76AD" w:rsidSect="00BF22EF">
          <w:headerReference w:type="default" r:id="rId10"/>
          <w:footerReference w:type="even" r:id="rId11"/>
          <w:footerReference w:type="default" r:id="rId12"/>
          <w:headerReference w:type="first" r:id="rId13"/>
          <w:pgSz w:w="11907" w:h="16839" w:code="9"/>
          <w:pgMar w:top="1695" w:right="902" w:bottom="1276" w:left="1440" w:header="284" w:footer="720" w:gutter="0"/>
          <w:cols w:space="720"/>
          <w:titlePg/>
          <w:docGrid w:linePitch="360"/>
        </w:sectPr>
      </w:pPr>
    </w:p>
    <w:p w:rsidR="00E407D8" w:rsidRPr="0018579D" w:rsidRDefault="00E407D8" w:rsidP="00E407D8">
      <w:pPr>
        <w:spacing w:after="160" w:line="259" w:lineRule="auto"/>
        <w:rPr>
          <w:rFonts w:ascii="GHEA Grapalat" w:hAnsi="GHEA Grapalat"/>
          <w:b/>
          <w:lang w:val="hy-AM"/>
        </w:rPr>
      </w:pPr>
      <w:r w:rsidRPr="0018579D">
        <w:rPr>
          <w:rFonts w:ascii="GHEA Grapalat" w:hAnsi="GHEA Grapalat"/>
          <w:b/>
          <w:lang w:val="hy-AM"/>
        </w:rPr>
        <w:lastRenderedPageBreak/>
        <w:t>Աղյուսակ 2</w:t>
      </w:r>
    </w:p>
    <w:tbl>
      <w:tblPr>
        <w:tblStyle w:val="GridTable1Light-Accent11"/>
        <w:tblW w:w="13765" w:type="dxa"/>
        <w:tblLook w:val="04A0" w:firstRow="1" w:lastRow="0" w:firstColumn="1" w:lastColumn="0" w:noHBand="0" w:noVBand="1"/>
      </w:tblPr>
      <w:tblGrid>
        <w:gridCol w:w="2874"/>
        <w:gridCol w:w="2948"/>
        <w:gridCol w:w="7943"/>
      </w:tblGrid>
      <w:tr w:rsidR="00AD20EF" w:rsidRPr="00FB76AD" w:rsidTr="001418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4" w:type="dxa"/>
            <w:shd w:val="clear" w:color="auto" w:fill="9CC2E5" w:themeFill="accent1" w:themeFillTint="99"/>
          </w:tcPr>
          <w:p w:rsidR="00AD20EF" w:rsidRPr="00FB76AD" w:rsidRDefault="00AD20EF" w:rsidP="00DC2014">
            <w:pPr>
              <w:rPr>
                <w:rFonts w:ascii="GHEA Grapalat" w:hAnsi="GHEA Grapalat"/>
                <w:sz w:val="20"/>
                <w:szCs w:val="20"/>
              </w:rPr>
            </w:pPr>
            <w:r w:rsidRPr="00FB76AD">
              <w:rPr>
                <w:rFonts w:ascii="GHEA Grapalat" w:hAnsi="GHEA Grapalat"/>
                <w:sz w:val="20"/>
                <w:szCs w:val="20"/>
              </w:rPr>
              <w:t>Ռազմավարական նպատակներ</w:t>
            </w:r>
          </w:p>
        </w:tc>
        <w:tc>
          <w:tcPr>
            <w:tcW w:w="2948" w:type="dxa"/>
            <w:shd w:val="clear" w:color="auto" w:fill="9CC2E5" w:themeFill="accent1" w:themeFillTint="99"/>
          </w:tcPr>
          <w:p w:rsidR="00AD20EF" w:rsidRPr="00FB76AD" w:rsidRDefault="00AD20EF" w:rsidP="00DC2014">
            <w:pPr>
              <w:cnfStyle w:val="100000000000" w:firstRow="1" w:lastRow="0" w:firstColumn="0" w:lastColumn="0" w:oddVBand="0" w:evenVBand="0" w:oddHBand="0" w:evenHBand="0" w:firstRowFirstColumn="0" w:firstRowLastColumn="0" w:lastRowFirstColumn="0" w:lastRowLastColumn="0"/>
              <w:rPr>
                <w:rFonts w:ascii="GHEA Grapalat" w:hAnsi="GHEA Grapalat"/>
                <w:bCs w:val="0"/>
                <w:sz w:val="20"/>
                <w:szCs w:val="20"/>
              </w:rPr>
            </w:pPr>
            <w:r w:rsidRPr="00FB76AD">
              <w:rPr>
                <w:rFonts w:ascii="GHEA Grapalat" w:hAnsi="GHEA Grapalat"/>
                <w:sz w:val="20"/>
                <w:szCs w:val="20"/>
                <w:lang w:val="hy-AM"/>
              </w:rPr>
              <w:t>Ենթանպատակներ</w:t>
            </w:r>
          </w:p>
          <w:p w:rsidR="00AD20EF" w:rsidRPr="00FB76AD" w:rsidRDefault="00AD20EF" w:rsidP="00DC2014">
            <w:pPr>
              <w:jc w:val="both"/>
              <w:cnfStyle w:val="100000000000" w:firstRow="1" w:lastRow="0" w:firstColumn="0" w:lastColumn="0" w:oddVBand="0" w:evenVBand="0" w:oddHBand="0" w:evenHBand="0" w:firstRowFirstColumn="0" w:firstRowLastColumn="0" w:lastRowFirstColumn="0" w:lastRowLastColumn="0"/>
              <w:rPr>
                <w:rFonts w:ascii="GHEA Grapalat" w:hAnsi="GHEA Grapalat"/>
                <w:sz w:val="20"/>
                <w:szCs w:val="20"/>
              </w:rPr>
            </w:pPr>
          </w:p>
        </w:tc>
        <w:tc>
          <w:tcPr>
            <w:tcW w:w="7943" w:type="dxa"/>
            <w:shd w:val="clear" w:color="auto" w:fill="9CC2E5" w:themeFill="accent1" w:themeFillTint="99"/>
          </w:tcPr>
          <w:p w:rsidR="00AD20EF" w:rsidRPr="00FB76AD" w:rsidRDefault="0030708D" w:rsidP="00DC2014">
            <w:pPr>
              <w:jc w:val="both"/>
              <w:cnfStyle w:val="100000000000" w:firstRow="1" w:lastRow="0" w:firstColumn="0" w:lastColumn="0" w:oddVBand="0" w:evenVBand="0" w:oddHBand="0" w:evenHBand="0" w:firstRowFirstColumn="0" w:firstRowLastColumn="0" w:lastRowFirstColumn="0" w:lastRowLastColumn="0"/>
              <w:rPr>
                <w:rFonts w:ascii="GHEA Grapalat" w:hAnsi="GHEA Grapalat"/>
                <w:sz w:val="20"/>
                <w:lang w:val="hy-AM"/>
              </w:rPr>
            </w:pPr>
            <w:r w:rsidRPr="00FB76AD">
              <w:rPr>
                <w:rFonts w:ascii="GHEA Grapalat" w:hAnsi="GHEA Grapalat"/>
                <w:sz w:val="20"/>
                <w:szCs w:val="20"/>
                <w:lang w:val="hy-AM"/>
              </w:rPr>
              <w:t xml:space="preserve">Միջոցառումներ </w:t>
            </w:r>
            <w:r w:rsidRPr="00FB76AD">
              <w:rPr>
                <w:rFonts w:ascii="GHEA Grapalat" w:hAnsi="GHEA Grapalat"/>
                <w:sz w:val="20"/>
                <w:szCs w:val="20"/>
                <w:lang w:val="ru-RU"/>
              </w:rPr>
              <w:t>(</w:t>
            </w:r>
            <w:r w:rsidRPr="00FB76AD">
              <w:rPr>
                <w:rFonts w:ascii="GHEA Grapalat" w:hAnsi="GHEA Grapalat"/>
                <w:sz w:val="20"/>
                <w:szCs w:val="20"/>
                <w:lang w:val="hy-AM"/>
              </w:rPr>
              <w:t>գործողություններ</w:t>
            </w:r>
            <w:r w:rsidRPr="00FB76AD">
              <w:rPr>
                <w:rFonts w:ascii="GHEA Grapalat" w:hAnsi="GHEA Grapalat"/>
                <w:sz w:val="20"/>
                <w:szCs w:val="20"/>
                <w:lang w:val="ru-RU"/>
              </w:rPr>
              <w:t>)</w:t>
            </w:r>
          </w:p>
        </w:tc>
      </w:tr>
      <w:tr w:rsidR="00170464" w:rsidRPr="00FB76AD" w:rsidTr="00141847">
        <w:trPr>
          <w:trHeight w:val="167"/>
        </w:trPr>
        <w:tc>
          <w:tcPr>
            <w:cnfStyle w:val="001000000000" w:firstRow="0" w:lastRow="0" w:firstColumn="1" w:lastColumn="0" w:oddVBand="0" w:evenVBand="0" w:oddHBand="0" w:evenHBand="0" w:firstRowFirstColumn="0" w:firstRowLastColumn="0" w:lastRowFirstColumn="0" w:lastRowLastColumn="0"/>
            <w:tcW w:w="2874" w:type="dxa"/>
            <w:vMerge w:val="restart"/>
          </w:tcPr>
          <w:p w:rsidR="00170464" w:rsidRPr="00FB76AD" w:rsidRDefault="00170464" w:rsidP="00DC2014">
            <w:pPr>
              <w:jc w:val="both"/>
              <w:rPr>
                <w:rFonts w:ascii="GHEA Grapalat" w:hAnsi="GHEA Grapalat"/>
                <w:sz w:val="20"/>
                <w:szCs w:val="20"/>
                <w:lang w:val="hy-AM"/>
              </w:rPr>
            </w:pPr>
            <w:r w:rsidRPr="00FB76AD">
              <w:rPr>
                <w:rFonts w:ascii="GHEA Grapalat" w:hAnsi="GHEA Grapalat"/>
                <w:sz w:val="20"/>
                <w:szCs w:val="20"/>
                <w:lang w:val="hy-AM"/>
              </w:rPr>
              <w:t>ԶՌՆ 1. ԿԱՌԱՎԱՐՄԱՆ ՀԱՄԱԿԱՐԳԵՐԻ ԿԱՏԱՐԵԼԱԳՈՐԾՈՒՄ, ՀԱՐԿ ՎՃԱՐՈՂՆԵՐԻՆ ԹՎԱՅՆԱՑՎԱԾ ԾԱՌԱՅՈՒԹՅՈՒՆՆԵՐԻ ՄԱՏՈՒՑՈՒՄ</w:t>
            </w:r>
          </w:p>
        </w:tc>
        <w:tc>
          <w:tcPr>
            <w:tcW w:w="2948" w:type="dxa"/>
            <w:vMerge w:val="restart"/>
          </w:tcPr>
          <w:p w:rsidR="00170464" w:rsidRPr="00FB76AD" w:rsidRDefault="00170464" w:rsidP="00824013">
            <w:pPr>
              <w:cnfStyle w:val="000000000000" w:firstRow="0" w:lastRow="0" w:firstColumn="0" w:lastColumn="0" w:oddVBand="0" w:evenVBand="0" w:oddHBand="0" w:evenHBand="0" w:firstRowFirstColumn="0" w:firstRowLastColumn="0" w:lastRowFirstColumn="0" w:lastRowLastColumn="0"/>
              <w:rPr>
                <w:rFonts w:ascii="GHEA Grapalat" w:hAnsi="GHEA Grapalat"/>
                <w:sz w:val="20"/>
                <w:szCs w:val="20"/>
                <w:lang w:val="hy-AM"/>
              </w:rPr>
            </w:pPr>
            <w:r w:rsidRPr="00FB76AD">
              <w:rPr>
                <w:rFonts w:ascii="GHEA Grapalat" w:hAnsi="GHEA Grapalat"/>
                <w:sz w:val="20"/>
                <w:szCs w:val="20"/>
                <w:lang w:val="hy-AM"/>
              </w:rPr>
              <w:t>Ենթանպատակ 1.1. Էլեկտրոնային և թվային գործիքակազմի ներդրում և զարգացում</w:t>
            </w:r>
          </w:p>
        </w:tc>
        <w:tc>
          <w:tcPr>
            <w:tcW w:w="7943" w:type="dxa"/>
          </w:tcPr>
          <w:p w:rsidR="00170464" w:rsidRPr="00FB76AD" w:rsidRDefault="00170464" w:rsidP="00DC2014">
            <w:pPr>
              <w:cnfStyle w:val="000000000000" w:firstRow="0" w:lastRow="0" w:firstColumn="0" w:lastColumn="0" w:oddVBand="0" w:evenVBand="0" w:oddHBand="0" w:evenHBand="0" w:firstRowFirstColumn="0" w:firstRowLastColumn="0" w:lastRowFirstColumn="0" w:lastRowLastColumn="0"/>
              <w:rPr>
                <w:rFonts w:ascii="GHEA Grapalat" w:hAnsi="GHEA Grapalat"/>
                <w:sz w:val="20"/>
                <w:szCs w:val="20"/>
                <w:lang w:val="hy-AM"/>
              </w:rPr>
            </w:pPr>
            <w:r w:rsidRPr="00FB76AD">
              <w:rPr>
                <w:rFonts w:ascii="GHEA Grapalat" w:hAnsi="GHEA Grapalat"/>
                <w:sz w:val="20"/>
                <w:szCs w:val="20"/>
                <w:lang w:val="hy-AM"/>
              </w:rPr>
              <w:t xml:space="preserve">1.1.1. </w:t>
            </w:r>
            <w:r w:rsidR="004E51F0" w:rsidRPr="004E51F0">
              <w:rPr>
                <w:rFonts w:ascii="GHEA Grapalat" w:eastAsia="Times New Roman" w:hAnsi="GHEA Grapalat" w:cs="Calibri"/>
                <w:color w:val="000000"/>
                <w:sz w:val="20"/>
                <w:szCs w:val="20"/>
              </w:rPr>
              <w:t>Էլեկտրոնային արխիվացման համակարգի ստեղծում</w:t>
            </w:r>
          </w:p>
        </w:tc>
      </w:tr>
      <w:tr w:rsidR="00170464" w:rsidRPr="00900128" w:rsidTr="00141847">
        <w:trPr>
          <w:trHeight w:val="270"/>
        </w:trPr>
        <w:tc>
          <w:tcPr>
            <w:cnfStyle w:val="001000000000" w:firstRow="0" w:lastRow="0" w:firstColumn="1" w:lastColumn="0" w:oddVBand="0" w:evenVBand="0" w:oddHBand="0" w:evenHBand="0" w:firstRowFirstColumn="0" w:firstRowLastColumn="0" w:lastRowFirstColumn="0" w:lastRowLastColumn="0"/>
            <w:tcW w:w="2874" w:type="dxa"/>
            <w:vMerge/>
          </w:tcPr>
          <w:p w:rsidR="00170464" w:rsidRPr="00FB76AD" w:rsidRDefault="00170464" w:rsidP="00DC2014">
            <w:pPr>
              <w:jc w:val="both"/>
              <w:rPr>
                <w:rFonts w:ascii="GHEA Grapalat" w:hAnsi="GHEA Grapalat"/>
                <w:sz w:val="20"/>
                <w:szCs w:val="20"/>
                <w:lang w:val="hy-AM"/>
              </w:rPr>
            </w:pPr>
          </w:p>
        </w:tc>
        <w:tc>
          <w:tcPr>
            <w:tcW w:w="2948" w:type="dxa"/>
            <w:vMerge/>
          </w:tcPr>
          <w:p w:rsidR="00170464" w:rsidRPr="00FB76AD" w:rsidDel="00FF028F" w:rsidRDefault="00170464" w:rsidP="00DC2014">
            <w:pPr>
              <w:jc w:val="center"/>
              <w:cnfStyle w:val="000000000000" w:firstRow="0" w:lastRow="0" w:firstColumn="0" w:lastColumn="0" w:oddVBand="0" w:evenVBand="0" w:oddHBand="0" w:evenHBand="0" w:firstRowFirstColumn="0" w:firstRowLastColumn="0" w:lastRowFirstColumn="0" w:lastRowLastColumn="0"/>
              <w:rPr>
                <w:rFonts w:ascii="GHEA Grapalat" w:hAnsi="GHEA Grapalat"/>
                <w:sz w:val="20"/>
                <w:szCs w:val="20"/>
                <w:lang w:val="hy-AM"/>
              </w:rPr>
            </w:pPr>
          </w:p>
        </w:tc>
        <w:tc>
          <w:tcPr>
            <w:tcW w:w="7943" w:type="dxa"/>
          </w:tcPr>
          <w:p w:rsidR="00170464" w:rsidRPr="00FB76AD" w:rsidRDefault="00170464" w:rsidP="007E383B">
            <w:pPr>
              <w:cnfStyle w:val="000000000000" w:firstRow="0" w:lastRow="0" w:firstColumn="0" w:lastColumn="0" w:oddVBand="0" w:evenVBand="0" w:oddHBand="0" w:evenHBand="0" w:firstRowFirstColumn="0" w:firstRowLastColumn="0" w:lastRowFirstColumn="0" w:lastRowLastColumn="0"/>
              <w:rPr>
                <w:rFonts w:ascii="GHEA Grapalat" w:hAnsi="GHEA Grapalat"/>
                <w:sz w:val="20"/>
                <w:szCs w:val="20"/>
                <w:lang w:val="hy-AM"/>
              </w:rPr>
            </w:pPr>
            <w:r w:rsidRPr="00FB76AD">
              <w:rPr>
                <w:rFonts w:ascii="GHEA Grapalat" w:hAnsi="GHEA Grapalat"/>
                <w:sz w:val="20"/>
                <w:szCs w:val="20"/>
                <w:lang w:val="hy-AM"/>
              </w:rPr>
              <w:t xml:space="preserve">1.1.2. </w:t>
            </w:r>
            <w:r w:rsidR="004E51F0" w:rsidRPr="00900128">
              <w:rPr>
                <w:rFonts w:ascii="GHEA Grapalat" w:eastAsia="Times New Roman" w:hAnsi="GHEA Grapalat" w:cs="Calibri"/>
                <w:color w:val="000000"/>
                <w:sz w:val="20"/>
                <w:szCs w:val="20"/>
                <w:lang w:val="hy-AM"/>
              </w:rPr>
              <w:t>ՊԵԿ տեղեկատվական բազայի հուսալիության մակարդակի բարելավում</w:t>
            </w:r>
          </w:p>
        </w:tc>
      </w:tr>
      <w:tr w:rsidR="00170464" w:rsidRPr="00900128" w:rsidTr="00141847">
        <w:trPr>
          <w:trHeight w:val="275"/>
        </w:trPr>
        <w:tc>
          <w:tcPr>
            <w:cnfStyle w:val="001000000000" w:firstRow="0" w:lastRow="0" w:firstColumn="1" w:lastColumn="0" w:oddVBand="0" w:evenVBand="0" w:oddHBand="0" w:evenHBand="0" w:firstRowFirstColumn="0" w:firstRowLastColumn="0" w:lastRowFirstColumn="0" w:lastRowLastColumn="0"/>
            <w:tcW w:w="2874" w:type="dxa"/>
            <w:vMerge/>
          </w:tcPr>
          <w:p w:rsidR="00170464" w:rsidRPr="00FB76AD" w:rsidRDefault="00170464" w:rsidP="00DC2014">
            <w:pPr>
              <w:jc w:val="both"/>
              <w:rPr>
                <w:rFonts w:ascii="GHEA Grapalat" w:hAnsi="GHEA Grapalat"/>
                <w:sz w:val="20"/>
                <w:szCs w:val="20"/>
                <w:lang w:val="hy-AM"/>
              </w:rPr>
            </w:pPr>
          </w:p>
        </w:tc>
        <w:tc>
          <w:tcPr>
            <w:tcW w:w="2948" w:type="dxa"/>
            <w:vMerge/>
          </w:tcPr>
          <w:p w:rsidR="00170464" w:rsidRPr="00FB76AD" w:rsidDel="00FF028F" w:rsidRDefault="00170464" w:rsidP="00DC2014">
            <w:pPr>
              <w:jc w:val="center"/>
              <w:cnfStyle w:val="000000000000" w:firstRow="0" w:lastRow="0" w:firstColumn="0" w:lastColumn="0" w:oddVBand="0" w:evenVBand="0" w:oddHBand="0" w:evenHBand="0" w:firstRowFirstColumn="0" w:firstRowLastColumn="0" w:lastRowFirstColumn="0" w:lastRowLastColumn="0"/>
              <w:rPr>
                <w:rFonts w:ascii="GHEA Grapalat" w:hAnsi="GHEA Grapalat"/>
                <w:sz w:val="20"/>
                <w:szCs w:val="20"/>
                <w:lang w:val="hy-AM"/>
              </w:rPr>
            </w:pPr>
          </w:p>
        </w:tc>
        <w:tc>
          <w:tcPr>
            <w:tcW w:w="7943" w:type="dxa"/>
          </w:tcPr>
          <w:p w:rsidR="00170464" w:rsidRPr="00FB76AD" w:rsidRDefault="00170464" w:rsidP="007E383B">
            <w:pPr>
              <w:cnfStyle w:val="000000000000" w:firstRow="0" w:lastRow="0" w:firstColumn="0" w:lastColumn="0" w:oddVBand="0" w:evenVBand="0" w:oddHBand="0" w:evenHBand="0" w:firstRowFirstColumn="0" w:firstRowLastColumn="0" w:lastRowFirstColumn="0" w:lastRowLastColumn="0"/>
              <w:rPr>
                <w:rFonts w:ascii="GHEA Grapalat" w:hAnsi="GHEA Grapalat"/>
                <w:sz w:val="20"/>
                <w:szCs w:val="20"/>
                <w:lang w:val="hy-AM"/>
              </w:rPr>
            </w:pPr>
            <w:r w:rsidRPr="00FB76AD">
              <w:rPr>
                <w:rFonts w:ascii="GHEA Grapalat" w:hAnsi="GHEA Grapalat"/>
                <w:sz w:val="20"/>
                <w:szCs w:val="20"/>
                <w:lang w:val="hy-AM"/>
              </w:rPr>
              <w:t xml:space="preserve">1.1.3. </w:t>
            </w:r>
            <w:r w:rsidR="004E51F0" w:rsidRPr="00900128">
              <w:rPr>
                <w:rFonts w:ascii="GHEA Grapalat" w:eastAsia="Times New Roman" w:hAnsi="GHEA Grapalat" w:cs="Calibri"/>
                <w:color w:val="000000"/>
                <w:sz w:val="20"/>
                <w:szCs w:val="20"/>
                <w:lang w:val="hy-AM"/>
              </w:rPr>
              <w:t>ՊԵԿ սերվերային և օպերացիոն համակարգեր</w:t>
            </w:r>
            <w:r w:rsidR="004E51F0" w:rsidRPr="00900128">
              <w:rPr>
                <w:rFonts w:ascii="GHEA Grapalat" w:eastAsia="Times New Roman" w:hAnsi="GHEA Grapalat" w:cs="Calibri"/>
                <w:color w:val="000000"/>
                <w:sz w:val="20"/>
                <w:szCs w:val="20"/>
                <w:lang w:val="hy-AM"/>
              </w:rPr>
              <w:tab/>
              <w:t>ի զարգացում և արդիականացում</w:t>
            </w:r>
          </w:p>
        </w:tc>
      </w:tr>
      <w:tr w:rsidR="00170464" w:rsidRPr="00900128" w:rsidTr="00141847">
        <w:trPr>
          <w:trHeight w:val="279"/>
        </w:trPr>
        <w:tc>
          <w:tcPr>
            <w:cnfStyle w:val="001000000000" w:firstRow="0" w:lastRow="0" w:firstColumn="1" w:lastColumn="0" w:oddVBand="0" w:evenVBand="0" w:oddHBand="0" w:evenHBand="0" w:firstRowFirstColumn="0" w:firstRowLastColumn="0" w:lastRowFirstColumn="0" w:lastRowLastColumn="0"/>
            <w:tcW w:w="2874" w:type="dxa"/>
            <w:vMerge/>
          </w:tcPr>
          <w:p w:rsidR="00170464" w:rsidRPr="00FB76AD" w:rsidRDefault="00170464" w:rsidP="00DC2014">
            <w:pPr>
              <w:jc w:val="both"/>
              <w:rPr>
                <w:rFonts w:ascii="GHEA Grapalat" w:hAnsi="GHEA Grapalat"/>
                <w:sz w:val="20"/>
                <w:szCs w:val="20"/>
                <w:lang w:val="hy-AM"/>
              </w:rPr>
            </w:pPr>
          </w:p>
        </w:tc>
        <w:tc>
          <w:tcPr>
            <w:tcW w:w="2948" w:type="dxa"/>
            <w:vMerge/>
          </w:tcPr>
          <w:p w:rsidR="00170464" w:rsidRPr="00FB76AD" w:rsidDel="00FF028F" w:rsidRDefault="00170464" w:rsidP="00DC2014">
            <w:pPr>
              <w:jc w:val="center"/>
              <w:cnfStyle w:val="000000000000" w:firstRow="0" w:lastRow="0" w:firstColumn="0" w:lastColumn="0" w:oddVBand="0" w:evenVBand="0" w:oddHBand="0" w:evenHBand="0" w:firstRowFirstColumn="0" w:firstRowLastColumn="0" w:lastRowFirstColumn="0" w:lastRowLastColumn="0"/>
              <w:rPr>
                <w:rFonts w:ascii="GHEA Grapalat" w:hAnsi="GHEA Grapalat"/>
                <w:sz w:val="20"/>
                <w:szCs w:val="20"/>
                <w:lang w:val="hy-AM"/>
              </w:rPr>
            </w:pPr>
          </w:p>
        </w:tc>
        <w:tc>
          <w:tcPr>
            <w:tcW w:w="7943" w:type="dxa"/>
          </w:tcPr>
          <w:p w:rsidR="00170464" w:rsidRPr="00FB76AD" w:rsidRDefault="00170464" w:rsidP="00DE5E17">
            <w:pPr>
              <w:cnfStyle w:val="000000000000" w:firstRow="0" w:lastRow="0" w:firstColumn="0" w:lastColumn="0" w:oddVBand="0" w:evenVBand="0" w:oddHBand="0" w:evenHBand="0" w:firstRowFirstColumn="0" w:firstRowLastColumn="0" w:lastRowFirstColumn="0" w:lastRowLastColumn="0"/>
              <w:rPr>
                <w:rFonts w:ascii="GHEA Grapalat" w:hAnsi="GHEA Grapalat"/>
                <w:sz w:val="20"/>
                <w:szCs w:val="20"/>
                <w:lang w:val="hy-AM"/>
              </w:rPr>
            </w:pPr>
            <w:r w:rsidRPr="00FB76AD">
              <w:rPr>
                <w:rFonts w:ascii="GHEA Grapalat" w:hAnsi="GHEA Grapalat"/>
                <w:sz w:val="20"/>
                <w:szCs w:val="20"/>
                <w:lang w:val="hy-AM"/>
              </w:rPr>
              <w:t>1.1.4. Այլ պետական մարմինների հետ տեղեկատվության փոխանակում</w:t>
            </w:r>
          </w:p>
        </w:tc>
      </w:tr>
      <w:tr w:rsidR="00170464" w:rsidRPr="00900128" w:rsidTr="00141847">
        <w:trPr>
          <w:trHeight w:val="127"/>
        </w:trPr>
        <w:tc>
          <w:tcPr>
            <w:cnfStyle w:val="001000000000" w:firstRow="0" w:lastRow="0" w:firstColumn="1" w:lastColumn="0" w:oddVBand="0" w:evenVBand="0" w:oddHBand="0" w:evenHBand="0" w:firstRowFirstColumn="0" w:firstRowLastColumn="0" w:lastRowFirstColumn="0" w:lastRowLastColumn="0"/>
            <w:tcW w:w="2874" w:type="dxa"/>
            <w:vMerge/>
          </w:tcPr>
          <w:p w:rsidR="00170464" w:rsidRPr="00FB76AD" w:rsidRDefault="00170464" w:rsidP="00DC2014">
            <w:pPr>
              <w:jc w:val="both"/>
              <w:rPr>
                <w:rFonts w:ascii="GHEA Grapalat" w:hAnsi="GHEA Grapalat"/>
                <w:sz w:val="20"/>
                <w:szCs w:val="20"/>
                <w:lang w:val="hy-AM"/>
              </w:rPr>
            </w:pPr>
          </w:p>
        </w:tc>
        <w:tc>
          <w:tcPr>
            <w:tcW w:w="2948" w:type="dxa"/>
            <w:vMerge/>
          </w:tcPr>
          <w:p w:rsidR="00170464" w:rsidRPr="00FB76AD" w:rsidDel="00FF028F" w:rsidRDefault="00170464" w:rsidP="00DC2014">
            <w:pPr>
              <w:jc w:val="center"/>
              <w:cnfStyle w:val="000000000000" w:firstRow="0" w:lastRow="0" w:firstColumn="0" w:lastColumn="0" w:oddVBand="0" w:evenVBand="0" w:oddHBand="0" w:evenHBand="0" w:firstRowFirstColumn="0" w:firstRowLastColumn="0" w:lastRowFirstColumn="0" w:lastRowLastColumn="0"/>
              <w:rPr>
                <w:rFonts w:ascii="GHEA Grapalat" w:hAnsi="GHEA Grapalat"/>
                <w:sz w:val="20"/>
                <w:szCs w:val="20"/>
                <w:lang w:val="hy-AM"/>
              </w:rPr>
            </w:pPr>
          </w:p>
        </w:tc>
        <w:tc>
          <w:tcPr>
            <w:tcW w:w="7943" w:type="dxa"/>
          </w:tcPr>
          <w:p w:rsidR="00170464" w:rsidRPr="00900128" w:rsidRDefault="00170464" w:rsidP="002C09A2">
            <w:pPr>
              <w:cnfStyle w:val="000000000000" w:firstRow="0" w:lastRow="0" w:firstColumn="0" w:lastColumn="0" w:oddVBand="0" w:evenVBand="0" w:oddHBand="0" w:evenHBand="0" w:firstRowFirstColumn="0" w:firstRowLastColumn="0" w:lastRowFirstColumn="0" w:lastRowLastColumn="0"/>
              <w:rPr>
                <w:rFonts w:ascii="GHEA Grapalat" w:hAnsi="GHEA Grapalat"/>
                <w:sz w:val="20"/>
                <w:szCs w:val="20"/>
                <w:lang w:val="hy-AM"/>
              </w:rPr>
            </w:pPr>
            <w:r w:rsidRPr="00FB76AD">
              <w:rPr>
                <w:rFonts w:ascii="GHEA Grapalat" w:hAnsi="GHEA Grapalat"/>
                <w:sz w:val="20"/>
                <w:szCs w:val="20"/>
                <w:lang w:val="hy-AM"/>
              </w:rPr>
              <w:t>1.1.5. Հարկ վճարողների սպասարկման կենտրոնների հաղորդակցման համակարգ</w:t>
            </w:r>
            <w:r w:rsidR="004E51F0" w:rsidRPr="00900128">
              <w:rPr>
                <w:rFonts w:ascii="GHEA Grapalat" w:hAnsi="GHEA Grapalat"/>
                <w:sz w:val="20"/>
                <w:szCs w:val="20"/>
                <w:lang w:val="hy-AM"/>
              </w:rPr>
              <w:t>ի կատարելագործում</w:t>
            </w:r>
          </w:p>
        </w:tc>
      </w:tr>
      <w:tr w:rsidR="00170464" w:rsidRPr="00900128" w:rsidTr="00141847">
        <w:trPr>
          <w:trHeight w:val="35"/>
        </w:trPr>
        <w:tc>
          <w:tcPr>
            <w:cnfStyle w:val="001000000000" w:firstRow="0" w:lastRow="0" w:firstColumn="1" w:lastColumn="0" w:oddVBand="0" w:evenVBand="0" w:oddHBand="0" w:evenHBand="0" w:firstRowFirstColumn="0" w:firstRowLastColumn="0" w:lastRowFirstColumn="0" w:lastRowLastColumn="0"/>
            <w:tcW w:w="2874" w:type="dxa"/>
            <w:vMerge/>
          </w:tcPr>
          <w:p w:rsidR="00170464" w:rsidRPr="00FB76AD" w:rsidRDefault="00170464" w:rsidP="00DC2014">
            <w:pPr>
              <w:jc w:val="both"/>
              <w:rPr>
                <w:rFonts w:ascii="GHEA Grapalat" w:hAnsi="GHEA Grapalat"/>
                <w:sz w:val="20"/>
                <w:szCs w:val="20"/>
                <w:lang w:val="hy-AM"/>
              </w:rPr>
            </w:pPr>
          </w:p>
        </w:tc>
        <w:tc>
          <w:tcPr>
            <w:tcW w:w="2948" w:type="dxa"/>
            <w:vMerge/>
          </w:tcPr>
          <w:p w:rsidR="00170464" w:rsidRPr="00FB76AD" w:rsidDel="00FF028F" w:rsidRDefault="00170464" w:rsidP="00DC2014">
            <w:pPr>
              <w:jc w:val="center"/>
              <w:cnfStyle w:val="000000000000" w:firstRow="0" w:lastRow="0" w:firstColumn="0" w:lastColumn="0" w:oddVBand="0" w:evenVBand="0" w:oddHBand="0" w:evenHBand="0" w:firstRowFirstColumn="0" w:firstRowLastColumn="0" w:lastRowFirstColumn="0" w:lastRowLastColumn="0"/>
              <w:rPr>
                <w:rFonts w:ascii="GHEA Grapalat" w:hAnsi="GHEA Grapalat"/>
                <w:sz w:val="20"/>
                <w:szCs w:val="20"/>
                <w:lang w:val="hy-AM"/>
              </w:rPr>
            </w:pPr>
          </w:p>
        </w:tc>
        <w:tc>
          <w:tcPr>
            <w:tcW w:w="7943" w:type="dxa"/>
          </w:tcPr>
          <w:p w:rsidR="00170464" w:rsidRPr="00FB76AD" w:rsidRDefault="00170464" w:rsidP="00DC2014">
            <w:pPr>
              <w:cnfStyle w:val="000000000000" w:firstRow="0" w:lastRow="0" w:firstColumn="0" w:lastColumn="0" w:oddVBand="0" w:evenVBand="0" w:oddHBand="0" w:evenHBand="0" w:firstRowFirstColumn="0" w:firstRowLastColumn="0" w:lastRowFirstColumn="0" w:lastRowLastColumn="0"/>
              <w:rPr>
                <w:rFonts w:ascii="GHEA Grapalat" w:hAnsi="GHEA Grapalat"/>
                <w:sz w:val="20"/>
                <w:szCs w:val="20"/>
                <w:lang w:val="hy-AM"/>
              </w:rPr>
            </w:pPr>
            <w:r w:rsidRPr="00FB76AD">
              <w:rPr>
                <w:rFonts w:ascii="GHEA Grapalat" w:hAnsi="GHEA Grapalat"/>
                <w:sz w:val="20"/>
                <w:szCs w:val="20"/>
                <w:lang w:val="hy-AM"/>
              </w:rPr>
              <w:t>1.1.6. Արդի համակարգերի կիրառմամբ փաստաթղթերի փոխանակում</w:t>
            </w:r>
          </w:p>
        </w:tc>
      </w:tr>
      <w:tr w:rsidR="00170464" w:rsidRPr="00900128" w:rsidTr="00141847">
        <w:trPr>
          <w:trHeight w:val="135"/>
        </w:trPr>
        <w:tc>
          <w:tcPr>
            <w:cnfStyle w:val="001000000000" w:firstRow="0" w:lastRow="0" w:firstColumn="1" w:lastColumn="0" w:oddVBand="0" w:evenVBand="0" w:oddHBand="0" w:evenHBand="0" w:firstRowFirstColumn="0" w:firstRowLastColumn="0" w:lastRowFirstColumn="0" w:lastRowLastColumn="0"/>
            <w:tcW w:w="2874" w:type="dxa"/>
            <w:vMerge/>
          </w:tcPr>
          <w:p w:rsidR="00170464" w:rsidRPr="00FB76AD" w:rsidRDefault="00170464" w:rsidP="00DC2014">
            <w:pPr>
              <w:jc w:val="both"/>
              <w:rPr>
                <w:rFonts w:ascii="GHEA Grapalat" w:hAnsi="GHEA Grapalat"/>
                <w:sz w:val="20"/>
                <w:szCs w:val="20"/>
                <w:lang w:val="hy-AM"/>
              </w:rPr>
            </w:pPr>
          </w:p>
        </w:tc>
        <w:tc>
          <w:tcPr>
            <w:tcW w:w="2948" w:type="dxa"/>
            <w:vMerge/>
          </w:tcPr>
          <w:p w:rsidR="00170464" w:rsidRPr="00FB76AD" w:rsidDel="00FF028F" w:rsidRDefault="00170464" w:rsidP="00DC2014">
            <w:pPr>
              <w:jc w:val="center"/>
              <w:cnfStyle w:val="000000000000" w:firstRow="0" w:lastRow="0" w:firstColumn="0" w:lastColumn="0" w:oddVBand="0" w:evenVBand="0" w:oddHBand="0" w:evenHBand="0" w:firstRowFirstColumn="0" w:firstRowLastColumn="0" w:lastRowFirstColumn="0" w:lastRowLastColumn="0"/>
              <w:rPr>
                <w:rFonts w:ascii="GHEA Grapalat" w:hAnsi="GHEA Grapalat"/>
                <w:sz w:val="20"/>
                <w:szCs w:val="20"/>
                <w:lang w:val="hy-AM"/>
              </w:rPr>
            </w:pPr>
          </w:p>
        </w:tc>
        <w:tc>
          <w:tcPr>
            <w:tcW w:w="7943" w:type="dxa"/>
          </w:tcPr>
          <w:p w:rsidR="00170464" w:rsidRPr="00FB76AD" w:rsidRDefault="00170464" w:rsidP="00DC2014">
            <w:pPr>
              <w:cnfStyle w:val="000000000000" w:firstRow="0" w:lastRow="0" w:firstColumn="0" w:lastColumn="0" w:oddVBand="0" w:evenVBand="0" w:oddHBand="0" w:evenHBand="0" w:firstRowFirstColumn="0" w:firstRowLastColumn="0" w:lastRowFirstColumn="0" w:lastRowLastColumn="0"/>
              <w:rPr>
                <w:rFonts w:ascii="GHEA Grapalat" w:hAnsi="GHEA Grapalat"/>
                <w:sz w:val="20"/>
                <w:szCs w:val="20"/>
                <w:lang w:val="hy-AM"/>
              </w:rPr>
            </w:pPr>
            <w:r w:rsidRPr="00FB76AD">
              <w:rPr>
                <w:rFonts w:ascii="GHEA Grapalat" w:hAnsi="GHEA Grapalat"/>
                <w:sz w:val="20"/>
                <w:szCs w:val="20"/>
                <w:lang w:val="hy-AM"/>
              </w:rPr>
              <w:t xml:space="preserve">1.1.7. </w:t>
            </w:r>
            <w:r w:rsidR="004E51F0" w:rsidRPr="00900128">
              <w:rPr>
                <w:rFonts w:ascii="GHEA Grapalat" w:eastAsia="Times New Roman" w:hAnsi="GHEA Grapalat" w:cs="Calibri"/>
                <w:color w:val="000000"/>
                <w:sz w:val="20"/>
                <w:szCs w:val="20"/>
                <w:lang w:val="hy-AM"/>
              </w:rPr>
              <w:t>Մեծ ծավալի տվյալների (Big Data) վերլուծական գործիքակազմի ներդրում</w:t>
            </w:r>
          </w:p>
        </w:tc>
      </w:tr>
      <w:tr w:rsidR="00170464" w:rsidRPr="00900128" w:rsidTr="00141847">
        <w:trPr>
          <w:trHeight w:val="139"/>
        </w:trPr>
        <w:tc>
          <w:tcPr>
            <w:cnfStyle w:val="001000000000" w:firstRow="0" w:lastRow="0" w:firstColumn="1" w:lastColumn="0" w:oddVBand="0" w:evenVBand="0" w:oddHBand="0" w:evenHBand="0" w:firstRowFirstColumn="0" w:firstRowLastColumn="0" w:lastRowFirstColumn="0" w:lastRowLastColumn="0"/>
            <w:tcW w:w="2874" w:type="dxa"/>
            <w:vMerge/>
          </w:tcPr>
          <w:p w:rsidR="00170464" w:rsidRPr="00FB76AD" w:rsidRDefault="00170464" w:rsidP="00DC2014">
            <w:pPr>
              <w:jc w:val="both"/>
              <w:rPr>
                <w:rFonts w:ascii="GHEA Grapalat" w:hAnsi="GHEA Grapalat"/>
                <w:sz w:val="20"/>
                <w:szCs w:val="20"/>
                <w:lang w:val="hy-AM"/>
              </w:rPr>
            </w:pPr>
          </w:p>
        </w:tc>
        <w:tc>
          <w:tcPr>
            <w:tcW w:w="2948" w:type="dxa"/>
            <w:vMerge/>
          </w:tcPr>
          <w:p w:rsidR="00170464" w:rsidRPr="00FB76AD" w:rsidDel="00FF028F" w:rsidRDefault="00170464" w:rsidP="00DC2014">
            <w:pPr>
              <w:jc w:val="center"/>
              <w:cnfStyle w:val="000000000000" w:firstRow="0" w:lastRow="0" w:firstColumn="0" w:lastColumn="0" w:oddVBand="0" w:evenVBand="0" w:oddHBand="0" w:evenHBand="0" w:firstRowFirstColumn="0" w:firstRowLastColumn="0" w:lastRowFirstColumn="0" w:lastRowLastColumn="0"/>
              <w:rPr>
                <w:rFonts w:ascii="GHEA Grapalat" w:hAnsi="GHEA Grapalat"/>
                <w:sz w:val="20"/>
                <w:szCs w:val="20"/>
                <w:lang w:val="hy-AM"/>
              </w:rPr>
            </w:pPr>
          </w:p>
        </w:tc>
        <w:tc>
          <w:tcPr>
            <w:tcW w:w="7943" w:type="dxa"/>
          </w:tcPr>
          <w:p w:rsidR="00170464" w:rsidRPr="00FB76AD" w:rsidRDefault="00170464" w:rsidP="00DC2014">
            <w:pPr>
              <w:cnfStyle w:val="000000000000" w:firstRow="0" w:lastRow="0" w:firstColumn="0" w:lastColumn="0" w:oddVBand="0" w:evenVBand="0" w:oddHBand="0" w:evenHBand="0" w:firstRowFirstColumn="0" w:firstRowLastColumn="0" w:lastRowFirstColumn="0" w:lastRowLastColumn="0"/>
              <w:rPr>
                <w:rFonts w:ascii="GHEA Grapalat" w:hAnsi="GHEA Grapalat"/>
                <w:sz w:val="20"/>
                <w:szCs w:val="20"/>
                <w:lang w:val="hy-AM"/>
              </w:rPr>
            </w:pPr>
            <w:r w:rsidRPr="00FB76AD">
              <w:rPr>
                <w:rFonts w:ascii="GHEA Grapalat" w:hAnsi="GHEA Grapalat"/>
                <w:sz w:val="20"/>
                <w:szCs w:val="20"/>
                <w:lang w:val="hy-AM"/>
              </w:rPr>
              <w:t xml:space="preserve">1.1.8 </w:t>
            </w:r>
            <w:r w:rsidR="004E51F0" w:rsidRPr="00900128">
              <w:rPr>
                <w:rFonts w:ascii="GHEA Grapalat" w:eastAsia="Times New Roman" w:hAnsi="GHEA Grapalat" w:cs="Calibri"/>
                <w:color w:val="000000"/>
                <w:sz w:val="20"/>
                <w:szCs w:val="20"/>
                <w:lang w:val="hy-AM"/>
              </w:rPr>
              <w:t>Մեքենայական ուսուցման (machine learning) գործիքակազմի ներդրում</w:t>
            </w:r>
          </w:p>
        </w:tc>
      </w:tr>
      <w:tr w:rsidR="00170464" w:rsidRPr="00900128" w:rsidTr="00141847">
        <w:trPr>
          <w:trHeight w:val="143"/>
        </w:trPr>
        <w:tc>
          <w:tcPr>
            <w:cnfStyle w:val="001000000000" w:firstRow="0" w:lastRow="0" w:firstColumn="1" w:lastColumn="0" w:oddVBand="0" w:evenVBand="0" w:oddHBand="0" w:evenHBand="0" w:firstRowFirstColumn="0" w:firstRowLastColumn="0" w:lastRowFirstColumn="0" w:lastRowLastColumn="0"/>
            <w:tcW w:w="2874" w:type="dxa"/>
            <w:vMerge/>
          </w:tcPr>
          <w:p w:rsidR="00170464" w:rsidRPr="00FB76AD" w:rsidRDefault="00170464" w:rsidP="00DC2014">
            <w:pPr>
              <w:jc w:val="both"/>
              <w:rPr>
                <w:rFonts w:ascii="GHEA Grapalat" w:hAnsi="GHEA Grapalat"/>
                <w:sz w:val="20"/>
                <w:szCs w:val="20"/>
                <w:lang w:val="hy-AM"/>
              </w:rPr>
            </w:pPr>
          </w:p>
        </w:tc>
        <w:tc>
          <w:tcPr>
            <w:tcW w:w="2948" w:type="dxa"/>
            <w:vMerge/>
          </w:tcPr>
          <w:p w:rsidR="00170464" w:rsidRPr="00FB76AD" w:rsidDel="00FF028F" w:rsidRDefault="00170464" w:rsidP="00DC2014">
            <w:pPr>
              <w:jc w:val="center"/>
              <w:cnfStyle w:val="000000000000" w:firstRow="0" w:lastRow="0" w:firstColumn="0" w:lastColumn="0" w:oddVBand="0" w:evenVBand="0" w:oddHBand="0" w:evenHBand="0" w:firstRowFirstColumn="0" w:firstRowLastColumn="0" w:lastRowFirstColumn="0" w:lastRowLastColumn="0"/>
              <w:rPr>
                <w:rFonts w:ascii="GHEA Grapalat" w:hAnsi="GHEA Grapalat"/>
                <w:sz w:val="20"/>
                <w:szCs w:val="20"/>
                <w:lang w:val="hy-AM"/>
              </w:rPr>
            </w:pPr>
          </w:p>
        </w:tc>
        <w:tc>
          <w:tcPr>
            <w:tcW w:w="7943" w:type="dxa"/>
          </w:tcPr>
          <w:p w:rsidR="00170464" w:rsidRPr="00900128" w:rsidRDefault="00170464" w:rsidP="00DC2014">
            <w:pPr>
              <w:cnfStyle w:val="000000000000" w:firstRow="0" w:lastRow="0" w:firstColumn="0" w:lastColumn="0" w:oddVBand="0" w:evenVBand="0" w:oddHBand="0" w:evenHBand="0" w:firstRowFirstColumn="0" w:firstRowLastColumn="0" w:lastRowFirstColumn="0" w:lastRowLastColumn="0"/>
              <w:rPr>
                <w:rFonts w:ascii="GHEA Grapalat" w:hAnsi="GHEA Grapalat"/>
                <w:sz w:val="20"/>
                <w:szCs w:val="20"/>
                <w:lang w:val="hy-AM"/>
              </w:rPr>
            </w:pPr>
            <w:r w:rsidRPr="00FB76AD">
              <w:rPr>
                <w:rFonts w:ascii="GHEA Grapalat" w:hAnsi="GHEA Grapalat"/>
                <w:sz w:val="20"/>
                <w:szCs w:val="20"/>
                <w:lang w:val="hy-AM"/>
              </w:rPr>
              <w:t>1.1.9. Էլեկտրոնային համակարգերի բջջային հավելվածներ</w:t>
            </w:r>
            <w:r w:rsidR="004E51F0" w:rsidRPr="00900128">
              <w:rPr>
                <w:rFonts w:ascii="GHEA Grapalat" w:hAnsi="GHEA Grapalat"/>
                <w:sz w:val="20"/>
                <w:szCs w:val="20"/>
                <w:lang w:val="hy-AM"/>
              </w:rPr>
              <w:t>ի ներդրում</w:t>
            </w:r>
          </w:p>
        </w:tc>
      </w:tr>
      <w:tr w:rsidR="00170464" w:rsidRPr="00900128" w:rsidTr="00141847">
        <w:trPr>
          <w:trHeight w:val="147"/>
        </w:trPr>
        <w:tc>
          <w:tcPr>
            <w:cnfStyle w:val="001000000000" w:firstRow="0" w:lastRow="0" w:firstColumn="1" w:lastColumn="0" w:oddVBand="0" w:evenVBand="0" w:oddHBand="0" w:evenHBand="0" w:firstRowFirstColumn="0" w:firstRowLastColumn="0" w:lastRowFirstColumn="0" w:lastRowLastColumn="0"/>
            <w:tcW w:w="2874" w:type="dxa"/>
            <w:vMerge/>
          </w:tcPr>
          <w:p w:rsidR="00170464" w:rsidRPr="00FB76AD" w:rsidRDefault="00170464" w:rsidP="00DC2014">
            <w:pPr>
              <w:jc w:val="both"/>
              <w:rPr>
                <w:rFonts w:ascii="GHEA Grapalat" w:hAnsi="GHEA Grapalat"/>
                <w:sz w:val="20"/>
                <w:szCs w:val="20"/>
                <w:lang w:val="hy-AM"/>
              </w:rPr>
            </w:pPr>
          </w:p>
        </w:tc>
        <w:tc>
          <w:tcPr>
            <w:tcW w:w="2948" w:type="dxa"/>
            <w:vMerge/>
          </w:tcPr>
          <w:p w:rsidR="00170464" w:rsidRPr="00FB76AD" w:rsidDel="00FF028F" w:rsidRDefault="00170464" w:rsidP="00DC2014">
            <w:pPr>
              <w:jc w:val="center"/>
              <w:cnfStyle w:val="000000000000" w:firstRow="0" w:lastRow="0" w:firstColumn="0" w:lastColumn="0" w:oddVBand="0" w:evenVBand="0" w:oddHBand="0" w:evenHBand="0" w:firstRowFirstColumn="0" w:firstRowLastColumn="0" w:lastRowFirstColumn="0" w:lastRowLastColumn="0"/>
              <w:rPr>
                <w:rFonts w:ascii="GHEA Grapalat" w:hAnsi="GHEA Grapalat"/>
                <w:sz w:val="20"/>
                <w:szCs w:val="20"/>
                <w:lang w:val="hy-AM"/>
              </w:rPr>
            </w:pPr>
          </w:p>
        </w:tc>
        <w:tc>
          <w:tcPr>
            <w:tcW w:w="7943" w:type="dxa"/>
          </w:tcPr>
          <w:p w:rsidR="00170464" w:rsidRPr="00900128" w:rsidRDefault="00170464" w:rsidP="00DC2014">
            <w:pPr>
              <w:cnfStyle w:val="000000000000" w:firstRow="0" w:lastRow="0" w:firstColumn="0" w:lastColumn="0" w:oddVBand="0" w:evenVBand="0" w:oddHBand="0" w:evenHBand="0" w:firstRowFirstColumn="0" w:firstRowLastColumn="0" w:lastRowFirstColumn="0" w:lastRowLastColumn="0"/>
              <w:rPr>
                <w:rFonts w:ascii="GHEA Grapalat" w:hAnsi="GHEA Grapalat"/>
                <w:sz w:val="20"/>
                <w:szCs w:val="20"/>
                <w:lang w:val="hy-AM"/>
              </w:rPr>
            </w:pPr>
            <w:r w:rsidRPr="00FB76AD">
              <w:rPr>
                <w:rFonts w:ascii="GHEA Grapalat" w:hAnsi="GHEA Grapalat"/>
                <w:sz w:val="20"/>
                <w:szCs w:val="20"/>
                <w:lang w:val="hy-AM"/>
              </w:rPr>
              <w:t>1.1.10. Պետական գնումների գործընթացին առնչվող գործառույթներ</w:t>
            </w:r>
            <w:r w:rsidR="004E51F0" w:rsidRPr="00900128">
              <w:rPr>
                <w:rFonts w:ascii="GHEA Grapalat" w:hAnsi="GHEA Grapalat"/>
                <w:sz w:val="20"/>
                <w:szCs w:val="20"/>
                <w:lang w:val="hy-AM"/>
              </w:rPr>
              <w:t>ի ավտոմատացում</w:t>
            </w:r>
          </w:p>
        </w:tc>
      </w:tr>
      <w:tr w:rsidR="00D10EE9" w:rsidRPr="00900128" w:rsidTr="00141847">
        <w:trPr>
          <w:trHeight w:val="215"/>
        </w:trPr>
        <w:tc>
          <w:tcPr>
            <w:cnfStyle w:val="001000000000" w:firstRow="0" w:lastRow="0" w:firstColumn="1" w:lastColumn="0" w:oddVBand="0" w:evenVBand="0" w:oddHBand="0" w:evenHBand="0" w:firstRowFirstColumn="0" w:firstRowLastColumn="0" w:lastRowFirstColumn="0" w:lastRowLastColumn="0"/>
            <w:tcW w:w="2874" w:type="dxa"/>
            <w:vMerge/>
          </w:tcPr>
          <w:p w:rsidR="00D10EE9" w:rsidRPr="00FB76AD" w:rsidRDefault="00D10EE9" w:rsidP="00DC2014">
            <w:pPr>
              <w:jc w:val="both"/>
              <w:rPr>
                <w:rFonts w:ascii="GHEA Grapalat" w:hAnsi="GHEA Grapalat"/>
                <w:sz w:val="20"/>
                <w:szCs w:val="20"/>
                <w:lang w:val="hy-AM"/>
              </w:rPr>
            </w:pPr>
          </w:p>
        </w:tc>
        <w:tc>
          <w:tcPr>
            <w:tcW w:w="2948" w:type="dxa"/>
            <w:vMerge/>
          </w:tcPr>
          <w:p w:rsidR="00D10EE9" w:rsidRPr="00FB76AD" w:rsidDel="00FF028F" w:rsidRDefault="00D10EE9" w:rsidP="00DC2014">
            <w:pPr>
              <w:jc w:val="center"/>
              <w:cnfStyle w:val="000000000000" w:firstRow="0" w:lastRow="0" w:firstColumn="0" w:lastColumn="0" w:oddVBand="0" w:evenVBand="0" w:oddHBand="0" w:evenHBand="0" w:firstRowFirstColumn="0" w:firstRowLastColumn="0" w:lastRowFirstColumn="0" w:lastRowLastColumn="0"/>
              <w:rPr>
                <w:rFonts w:ascii="GHEA Grapalat" w:hAnsi="GHEA Grapalat"/>
                <w:sz w:val="20"/>
                <w:szCs w:val="20"/>
                <w:lang w:val="hy-AM"/>
              </w:rPr>
            </w:pPr>
          </w:p>
        </w:tc>
        <w:tc>
          <w:tcPr>
            <w:tcW w:w="7943" w:type="dxa"/>
          </w:tcPr>
          <w:p w:rsidR="00D10EE9" w:rsidRPr="00900128" w:rsidRDefault="00D10EE9" w:rsidP="002C09A2">
            <w:pPr>
              <w:cnfStyle w:val="000000000000" w:firstRow="0" w:lastRow="0" w:firstColumn="0" w:lastColumn="0" w:oddVBand="0" w:evenVBand="0" w:oddHBand="0" w:evenHBand="0" w:firstRowFirstColumn="0" w:firstRowLastColumn="0" w:lastRowFirstColumn="0" w:lastRowLastColumn="0"/>
              <w:rPr>
                <w:rFonts w:ascii="GHEA Grapalat" w:hAnsi="GHEA Grapalat"/>
                <w:sz w:val="20"/>
                <w:szCs w:val="20"/>
                <w:lang w:val="hy-AM"/>
              </w:rPr>
            </w:pPr>
            <w:r>
              <w:rPr>
                <w:rFonts w:ascii="GHEA Grapalat" w:hAnsi="GHEA Grapalat"/>
                <w:sz w:val="20"/>
                <w:szCs w:val="20"/>
                <w:lang w:val="hy-AM"/>
              </w:rPr>
              <w:t>1.1.1</w:t>
            </w:r>
            <w:r w:rsidRPr="00B93438">
              <w:rPr>
                <w:rFonts w:ascii="GHEA Grapalat" w:hAnsi="GHEA Grapalat"/>
                <w:sz w:val="20"/>
                <w:szCs w:val="20"/>
                <w:lang w:val="hy-AM"/>
              </w:rPr>
              <w:t>1</w:t>
            </w:r>
            <w:r w:rsidR="00AF1031" w:rsidRPr="00B93438">
              <w:rPr>
                <w:rFonts w:ascii="GHEA Grapalat" w:hAnsi="GHEA Grapalat"/>
                <w:sz w:val="20"/>
                <w:szCs w:val="20"/>
                <w:lang w:val="hy-AM"/>
              </w:rPr>
              <w:t>.</w:t>
            </w:r>
            <w:r w:rsidRPr="00FB76AD">
              <w:rPr>
                <w:rFonts w:ascii="GHEA Grapalat" w:hAnsi="GHEA Grapalat"/>
                <w:sz w:val="20"/>
                <w:szCs w:val="20"/>
                <w:lang w:val="hy-AM"/>
              </w:rPr>
              <w:t xml:space="preserve"> Պետական տուրքի հաշվառման ինքնաշխատ համակարգ</w:t>
            </w:r>
            <w:r w:rsidR="004E51F0" w:rsidRPr="00900128">
              <w:rPr>
                <w:rFonts w:ascii="GHEA Grapalat" w:hAnsi="GHEA Grapalat"/>
                <w:sz w:val="20"/>
                <w:szCs w:val="20"/>
                <w:lang w:val="hy-AM"/>
              </w:rPr>
              <w:t>ի ներդրում</w:t>
            </w:r>
          </w:p>
        </w:tc>
      </w:tr>
      <w:tr w:rsidR="00170464" w:rsidRPr="00FB76AD" w:rsidTr="00141847">
        <w:trPr>
          <w:trHeight w:val="215"/>
        </w:trPr>
        <w:tc>
          <w:tcPr>
            <w:cnfStyle w:val="001000000000" w:firstRow="0" w:lastRow="0" w:firstColumn="1" w:lastColumn="0" w:oddVBand="0" w:evenVBand="0" w:oddHBand="0" w:evenHBand="0" w:firstRowFirstColumn="0" w:firstRowLastColumn="0" w:lastRowFirstColumn="0" w:lastRowLastColumn="0"/>
            <w:tcW w:w="2874" w:type="dxa"/>
            <w:vMerge/>
          </w:tcPr>
          <w:p w:rsidR="00170464" w:rsidRPr="00FB76AD" w:rsidRDefault="00170464" w:rsidP="00DC2014">
            <w:pPr>
              <w:jc w:val="both"/>
              <w:rPr>
                <w:rFonts w:ascii="GHEA Grapalat" w:hAnsi="GHEA Grapalat"/>
                <w:sz w:val="20"/>
                <w:szCs w:val="20"/>
                <w:lang w:val="hy-AM"/>
              </w:rPr>
            </w:pPr>
          </w:p>
        </w:tc>
        <w:tc>
          <w:tcPr>
            <w:tcW w:w="2948" w:type="dxa"/>
            <w:vMerge/>
          </w:tcPr>
          <w:p w:rsidR="00170464" w:rsidRPr="00FB76AD" w:rsidDel="00FF028F" w:rsidRDefault="00170464" w:rsidP="00DC2014">
            <w:pPr>
              <w:jc w:val="center"/>
              <w:cnfStyle w:val="000000000000" w:firstRow="0" w:lastRow="0" w:firstColumn="0" w:lastColumn="0" w:oddVBand="0" w:evenVBand="0" w:oddHBand="0" w:evenHBand="0" w:firstRowFirstColumn="0" w:firstRowLastColumn="0" w:lastRowFirstColumn="0" w:lastRowLastColumn="0"/>
              <w:rPr>
                <w:rFonts w:ascii="GHEA Grapalat" w:hAnsi="GHEA Grapalat"/>
                <w:sz w:val="20"/>
                <w:szCs w:val="20"/>
                <w:lang w:val="hy-AM"/>
              </w:rPr>
            </w:pPr>
          </w:p>
        </w:tc>
        <w:tc>
          <w:tcPr>
            <w:tcW w:w="7943" w:type="dxa"/>
          </w:tcPr>
          <w:p w:rsidR="00170464" w:rsidRPr="004E51F0" w:rsidRDefault="00170464" w:rsidP="00D10EE9">
            <w:pPr>
              <w:cnfStyle w:val="000000000000" w:firstRow="0" w:lastRow="0" w:firstColumn="0" w:lastColumn="0" w:oddVBand="0" w:evenVBand="0" w:oddHBand="0" w:evenHBand="0" w:firstRowFirstColumn="0" w:firstRowLastColumn="0" w:lastRowFirstColumn="0" w:lastRowLastColumn="0"/>
              <w:rPr>
                <w:rFonts w:ascii="GHEA Grapalat" w:hAnsi="GHEA Grapalat"/>
                <w:sz w:val="20"/>
                <w:szCs w:val="20"/>
              </w:rPr>
            </w:pPr>
            <w:r w:rsidRPr="00FB76AD">
              <w:rPr>
                <w:rFonts w:ascii="GHEA Grapalat" w:hAnsi="GHEA Grapalat"/>
                <w:sz w:val="20"/>
                <w:szCs w:val="20"/>
                <w:lang w:val="hy-AM"/>
              </w:rPr>
              <w:t>1.1.</w:t>
            </w:r>
            <w:r w:rsidR="00D10EE9" w:rsidRPr="00FB76AD">
              <w:rPr>
                <w:rFonts w:ascii="GHEA Grapalat" w:hAnsi="GHEA Grapalat"/>
                <w:sz w:val="20"/>
                <w:szCs w:val="20"/>
                <w:lang w:val="hy-AM"/>
              </w:rPr>
              <w:t>1</w:t>
            </w:r>
            <w:r w:rsidR="00D10EE9">
              <w:rPr>
                <w:rFonts w:ascii="GHEA Grapalat" w:hAnsi="GHEA Grapalat"/>
                <w:sz w:val="20"/>
                <w:szCs w:val="20"/>
              </w:rPr>
              <w:t>2</w:t>
            </w:r>
            <w:r w:rsidRPr="00FB76AD">
              <w:rPr>
                <w:rFonts w:ascii="GHEA Grapalat" w:hAnsi="GHEA Grapalat"/>
                <w:sz w:val="20"/>
                <w:szCs w:val="20"/>
                <w:lang w:val="hy-AM"/>
              </w:rPr>
              <w:t>. Էլեկտրոնային վճարման համակարգեր</w:t>
            </w:r>
            <w:r w:rsidR="004E51F0">
              <w:rPr>
                <w:rFonts w:ascii="GHEA Grapalat" w:hAnsi="GHEA Grapalat"/>
                <w:sz w:val="20"/>
                <w:szCs w:val="20"/>
              </w:rPr>
              <w:t>ի ներդրում</w:t>
            </w:r>
          </w:p>
        </w:tc>
      </w:tr>
      <w:tr w:rsidR="00170464" w:rsidRPr="00900128" w:rsidTr="00141847">
        <w:trPr>
          <w:trHeight w:val="215"/>
        </w:trPr>
        <w:tc>
          <w:tcPr>
            <w:cnfStyle w:val="001000000000" w:firstRow="0" w:lastRow="0" w:firstColumn="1" w:lastColumn="0" w:oddVBand="0" w:evenVBand="0" w:oddHBand="0" w:evenHBand="0" w:firstRowFirstColumn="0" w:firstRowLastColumn="0" w:lastRowFirstColumn="0" w:lastRowLastColumn="0"/>
            <w:tcW w:w="2874" w:type="dxa"/>
            <w:vMerge/>
          </w:tcPr>
          <w:p w:rsidR="00170464" w:rsidRPr="00FB76AD" w:rsidRDefault="00170464" w:rsidP="00DC2014">
            <w:pPr>
              <w:jc w:val="both"/>
              <w:rPr>
                <w:rFonts w:ascii="GHEA Grapalat" w:hAnsi="GHEA Grapalat"/>
                <w:sz w:val="20"/>
                <w:szCs w:val="20"/>
                <w:lang w:val="hy-AM"/>
              </w:rPr>
            </w:pPr>
          </w:p>
        </w:tc>
        <w:tc>
          <w:tcPr>
            <w:tcW w:w="2948" w:type="dxa"/>
            <w:vMerge/>
          </w:tcPr>
          <w:p w:rsidR="00170464" w:rsidRPr="00FB76AD" w:rsidDel="00FF028F" w:rsidRDefault="00170464" w:rsidP="00DC2014">
            <w:pPr>
              <w:jc w:val="center"/>
              <w:cnfStyle w:val="000000000000" w:firstRow="0" w:lastRow="0" w:firstColumn="0" w:lastColumn="0" w:oddVBand="0" w:evenVBand="0" w:oddHBand="0" w:evenHBand="0" w:firstRowFirstColumn="0" w:firstRowLastColumn="0" w:lastRowFirstColumn="0" w:lastRowLastColumn="0"/>
              <w:rPr>
                <w:rFonts w:ascii="GHEA Grapalat" w:hAnsi="GHEA Grapalat"/>
                <w:sz w:val="20"/>
                <w:szCs w:val="20"/>
                <w:lang w:val="hy-AM"/>
              </w:rPr>
            </w:pPr>
          </w:p>
        </w:tc>
        <w:tc>
          <w:tcPr>
            <w:tcW w:w="7943" w:type="dxa"/>
          </w:tcPr>
          <w:p w:rsidR="00170464" w:rsidRPr="00FB76AD" w:rsidRDefault="00170464" w:rsidP="00D10EE9">
            <w:pPr>
              <w:cnfStyle w:val="000000000000" w:firstRow="0" w:lastRow="0" w:firstColumn="0" w:lastColumn="0" w:oddVBand="0" w:evenVBand="0" w:oddHBand="0" w:evenHBand="0" w:firstRowFirstColumn="0" w:firstRowLastColumn="0" w:lastRowFirstColumn="0" w:lastRowLastColumn="0"/>
              <w:rPr>
                <w:rFonts w:ascii="GHEA Grapalat" w:hAnsi="GHEA Grapalat"/>
                <w:sz w:val="20"/>
                <w:szCs w:val="20"/>
                <w:lang w:val="hy-AM"/>
              </w:rPr>
            </w:pPr>
            <w:r w:rsidRPr="00FB76AD">
              <w:rPr>
                <w:rFonts w:ascii="GHEA Grapalat" w:hAnsi="GHEA Grapalat"/>
                <w:sz w:val="20"/>
                <w:szCs w:val="20"/>
                <w:lang w:val="hy-AM"/>
              </w:rPr>
              <w:t>1.1.1</w:t>
            </w:r>
            <w:r w:rsidR="008638C2" w:rsidRPr="00A037D1">
              <w:rPr>
                <w:rFonts w:ascii="GHEA Grapalat" w:hAnsi="GHEA Grapalat"/>
                <w:sz w:val="20"/>
                <w:szCs w:val="20"/>
                <w:lang w:val="hy-AM"/>
              </w:rPr>
              <w:t>3</w:t>
            </w:r>
            <w:r w:rsidRPr="00FB76AD">
              <w:rPr>
                <w:rFonts w:ascii="GHEA Grapalat" w:hAnsi="GHEA Grapalat"/>
                <w:sz w:val="20"/>
                <w:szCs w:val="20"/>
                <w:lang w:val="hy-AM"/>
              </w:rPr>
              <w:t>. ՊԵԿ իրավապահ գործառույթի էլեկտրոնային փաստաթղթավորում</w:t>
            </w:r>
          </w:p>
        </w:tc>
      </w:tr>
      <w:tr w:rsidR="00170464" w:rsidRPr="00900128" w:rsidTr="00141847">
        <w:trPr>
          <w:trHeight w:val="66"/>
        </w:trPr>
        <w:tc>
          <w:tcPr>
            <w:cnfStyle w:val="001000000000" w:firstRow="0" w:lastRow="0" w:firstColumn="1" w:lastColumn="0" w:oddVBand="0" w:evenVBand="0" w:oddHBand="0" w:evenHBand="0" w:firstRowFirstColumn="0" w:firstRowLastColumn="0" w:lastRowFirstColumn="0" w:lastRowLastColumn="0"/>
            <w:tcW w:w="2874" w:type="dxa"/>
            <w:vMerge/>
          </w:tcPr>
          <w:p w:rsidR="00170464" w:rsidRPr="00FB76AD" w:rsidRDefault="00170464" w:rsidP="00DC2014">
            <w:pPr>
              <w:jc w:val="both"/>
              <w:rPr>
                <w:rFonts w:ascii="GHEA Grapalat" w:hAnsi="GHEA Grapalat"/>
                <w:sz w:val="20"/>
                <w:szCs w:val="20"/>
                <w:lang w:val="hy-AM"/>
              </w:rPr>
            </w:pPr>
          </w:p>
        </w:tc>
        <w:tc>
          <w:tcPr>
            <w:tcW w:w="2948" w:type="dxa"/>
            <w:vMerge/>
          </w:tcPr>
          <w:p w:rsidR="00170464" w:rsidRPr="00FB76AD" w:rsidDel="00FF028F" w:rsidRDefault="00170464" w:rsidP="00DC2014">
            <w:pPr>
              <w:jc w:val="center"/>
              <w:cnfStyle w:val="000000000000" w:firstRow="0" w:lastRow="0" w:firstColumn="0" w:lastColumn="0" w:oddVBand="0" w:evenVBand="0" w:oddHBand="0" w:evenHBand="0" w:firstRowFirstColumn="0" w:firstRowLastColumn="0" w:lastRowFirstColumn="0" w:lastRowLastColumn="0"/>
              <w:rPr>
                <w:rFonts w:ascii="GHEA Grapalat" w:hAnsi="GHEA Grapalat"/>
                <w:sz w:val="20"/>
                <w:szCs w:val="20"/>
                <w:lang w:val="hy-AM"/>
              </w:rPr>
            </w:pPr>
          </w:p>
        </w:tc>
        <w:tc>
          <w:tcPr>
            <w:tcW w:w="7943" w:type="dxa"/>
          </w:tcPr>
          <w:p w:rsidR="00170464" w:rsidRPr="00900128" w:rsidRDefault="00170464" w:rsidP="00D10EE9">
            <w:pPr>
              <w:cnfStyle w:val="000000000000" w:firstRow="0" w:lastRow="0" w:firstColumn="0" w:lastColumn="0" w:oddVBand="0" w:evenVBand="0" w:oddHBand="0" w:evenHBand="0" w:firstRowFirstColumn="0" w:firstRowLastColumn="0" w:lastRowFirstColumn="0" w:lastRowLastColumn="0"/>
              <w:rPr>
                <w:rFonts w:ascii="GHEA Grapalat" w:hAnsi="GHEA Grapalat"/>
                <w:sz w:val="20"/>
                <w:szCs w:val="20"/>
                <w:lang w:val="hy-AM"/>
              </w:rPr>
            </w:pPr>
            <w:r w:rsidRPr="00FB76AD">
              <w:rPr>
                <w:rFonts w:ascii="GHEA Grapalat" w:hAnsi="GHEA Grapalat"/>
                <w:sz w:val="20"/>
                <w:szCs w:val="20"/>
                <w:lang w:val="hy-AM"/>
              </w:rPr>
              <w:t>1.1.1</w:t>
            </w:r>
            <w:r w:rsidR="008638C2" w:rsidRPr="00A037D1">
              <w:rPr>
                <w:rFonts w:ascii="GHEA Grapalat" w:hAnsi="GHEA Grapalat"/>
                <w:sz w:val="20"/>
                <w:szCs w:val="20"/>
                <w:lang w:val="hy-AM"/>
              </w:rPr>
              <w:t>4.</w:t>
            </w:r>
            <w:r w:rsidRPr="00FB76AD">
              <w:rPr>
                <w:rFonts w:ascii="GHEA Grapalat" w:hAnsi="GHEA Grapalat"/>
                <w:sz w:val="20"/>
                <w:szCs w:val="20"/>
                <w:lang w:val="hy-AM"/>
              </w:rPr>
              <w:t xml:space="preserve"> Վարչական իրավախախտումների էլեկտրոնային կառավարման համակարգ</w:t>
            </w:r>
            <w:r w:rsidR="004E51F0" w:rsidRPr="00900128">
              <w:rPr>
                <w:rFonts w:ascii="GHEA Grapalat" w:hAnsi="GHEA Grapalat"/>
                <w:sz w:val="20"/>
                <w:szCs w:val="20"/>
                <w:lang w:val="hy-AM"/>
              </w:rPr>
              <w:t>ի ներդրում</w:t>
            </w:r>
          </w:p>
        </w:tc>
      </w:tr>
      <w:tr w:rsidR="00170464" w:rsidRPr="00900128" w:rsidTr="00141847">
        <w:trPr>
          <w:trHeight w:val="211"/>
        </w:trPr>
        <w:tc>
          <w:tcPr>
            <w:cnfStyle w:val="001000000000" w:firstRow="0" w:lastRow="0" w:firstColumn="1" w:lastColumn="0" w:oddVBand="0" w:evenVBand="0" w:oddHBand="0" w:evenHBand="0" w:firstRowFirstColumn="0" w:firstRowLastColumn="0" w:lastRowFirstColumn="0" w:lastRowLastColumn="0"/>
            <w:tcW w:w="2874" w:type="dxa"/>
            <w:vMerge/>
          </w:tcPr>
          <w:p w:rsidR="00170464" w:rsidRPr="00FB76AD" w:rsidRDefault="00170464" w:rsidP="00DC2014">
            <w:pPr>
              <w:jc w:val="both"/>
              <w:rPr>
                <w:rFonts w:ascii="GHEA Grapalat" w:hAnsi="GHEA Grapalat"/>
                <w:sz w:val="20"/>
                <w:szCs w:val="20"/>
                <w:lang w:val="hy-AM"/>
              </w:rPr>
            </w:pPr>
          </w:p>
        </w:tc>
        <w:tc>
          <w:tcPr>
            <w:tcW w:w="2948" w:type="dxa"/>
            <w:vMerge/>
          </w:tcPr>
          <w:p w:rsidR="00170464" w:rsidRPr="00FB76AD" w:rsidDel="00FF028F" w:rsidRDefault="00170464" w:rsidP="00DC2014">
            <w:pPr>
              <w:jc w:val="center"/>
              <w:cnfStyle w:val="000000000000" w:firstRow="0" w:lastRow="0" w:firstColumn="0" w:lastColumn="0" w:oddVBand="0" w:evenVBand="0" w:oddHBand="0" w:evenHBand="0" w:firstRowFirstColumn="0" w:firstRowLastColumn="0" w:lastRowFirstColumn="0" w:lastRowLastColumn="0"/>
              <w:rPr>
                <w:rFonts w:ascii="GHEA Grapalat" w:hAnsi="GHEA Grapalat"/>
                <w:sz w:val="20"/>
                <w:szCs w:val="20"/>
                <w:lang w:val="hy-AM"/>
              </w:rPr>
            </w:pPr>
          </w:p>
        </w:tc>
        <w:tc>
          <w:tcPr>
            <w:tcW w:w="7943" w:type="dxa"/>
          </w:tcPr>
          <w:p w:rsidR="00170464" w:rsidRPr="00FB76AD" w:rsidRDefault="00170464" w:rsidP="002C09A2">
            <w:pPr>
              <w:cnfStyle w:val="000000000000" w:firstRow="0" w:lastRow="0" w:firstColumn="0" w:lastColumn="0" w:oddVBand="0" w:evenVBand="0" w:oddHBand="0" w:evenHBand="0" w:firstRowFirstColumn="0" w:firstRowLastColumn="0" w:lastRowFirstColumn="0" w:lastRowLastColumn="0"/>
              <w:rPr>
                <w:rFonts w:ascii="GHEA Grapalat" w:hAnsi="GHEA Grapalat"/>
                <w:sz w:val="20"/>
                <w:szCs w:val="20"/>
                <w:lang w:val="hy-AM"/>
              </w:rPr>
            </w:pPr>
            <w:r w:rsidRPr="00FB76AD">
              <w:rPr>
                <w:rFonts w:ascii="GHEA Grapalat" w:hAnsi="GHEA Grapalat"/>
                <w:sz w:val="20"/>
                <w:szCs w:val="20"/>
                <w:lang w:val="hy-AM"/>
              </w:rPr>
              <w:t>1.1.1</w:t>
            </w:r>
            <w:r w:rsidR="008638C2" w:rsidRPr="00A037D1">
              <w:rPr>
                <w:rFonts w:ascii="GHEA Grapalat" w:hAnsi="GHEA Grapalat"/>
                <w:sz w:val="20"/>
                <w:szCs w:val="20"/>
                <w:lang w:val="hy-AM"/>
              </w:rPr>
              <w:t>5</w:t>
            </w:r>
            <w:r w:rsidRPr="00FB76AD">
              <w:rPr>
                <w:rFonts w:ascii="GHEA Grapalat" w:hAnsi="GHEA Grapalat"/>
                <w:sz w:val="20"/>
                <w:szCs w:val="20"/>
                <w:lang w:val="hy-AM"/>
              </w:rPr>
              <w:t>. ԵԱՏՄ շրջանակներում փաստաթղթերի փոխադարձ ճանաչում</w:t>
            </w:r>
          </w:p>
        </w:tc>
      </w:tr>
      <w:tr w:rsidR="00170464" w:rsidRPr="00900128" w:rsidTr="00141847">
        <w:trPr>
          <w:trHeight w:val="150"/>
        </w:trPr>
        <w:tc>
          <w:tcPr>
            <w:cnfStyle w:val="001000000000" w:firstRow="0" w:lastRow="0" w:firstColumn="1" w:lastColumn="0" w:oddVBand="0" w:evenVBand="0" w:oddHBand="0" w:evenHBand="0" w:firstRowFirstColumn="0" w:firstRowLastColumn="0" w:lastRowFirstColumn="0" w:lastRowLastColumn="0"/>
            <w:tcW w:w="2874" w:type="dxa"/>
            <w:vMerge/>
          </w:tcPr>
          <w:p w:rsidR="00170464" w:rsidRPr="00FB76AD" w:rsidRDefault="00170464" w:rsidP="00DC2014">
            <w:pPr>
              <w:jc w:val="both"/>
              <w:rPr>
                <w:rFonts w:ascii="GHEA Grapalat" w:hAnsi="GHEA Grapalat"/>
                <w:sz w:val="20"/>
                <w:szCs w:val="20"/>
                <w:lang w:val="hy-AM"/>
              </w:rPr>
            </w:pPr>
          </w:p>
        </w:tc>
        <w:tc>
          <w:tcPr>
            <w:tcW w:w="2948" w:type="dxa"/>
            <w:vMerge/>
          </w:tcPr>
          <w:p w:rsidR="00170464" w:rsidRPr="00FB76AD" w:rsidDel="00FF028F" w:rsidRDefault="00170464" w:rsidP="00DC2014">
            <w:pPr>
              <w:jc w:val="center"/>
              <w:cnfStyle w:val="000000000000" w:firstRow="0" w:lastRow="0" w:firstColumn="0" w:lastColumn="0" w:oddVBand="0" w:evenVBand="0" w:oddHBand="0" w:evenHBand="0" w:firstRowFirstColumn="0" w:firstRowLastColumn="0" w:lastRowFirstColumn="0" w:lastRowLastColumn="0"/>
              <w:rPr>
                <w:rFonts w:ascii="GHEA Grapalat" w:hAnsi="GHEA Grapalat"/>
                <w:sz w:val="20"/>
                <w:szCs w:val="20"/>
                <w:lang w:val="hy-AM"/>
              </w:rPr>
            </w:pPr>
          </w:p>
        </w:tc>
        <w:tc>
          <w:tcPr>
            <w:tcW w:w="7943" w:type="dxa"/>
          </w:tcPr>
          <w:p w:rsidR="00170464" w:rsidRPr="00FB76AD" w:rsidRDefault="00170464" w:rsidP="00ED0C19">
            <w:pPr>
              <w:cnfStyle w:val="000000000000" w:firstRow="0" w:lastRow="0" w:firstColumn="0" w:lastColumn="0" w:oddVBand="0" w:evenVBand="0" w:oddHBand="0" w:evenHBand="0" w:firstRowFirstColumn="0" w:firstRowLastColumn="0" w:lastRowFirstColumn="0" w:lastRowLastColumn="0"/>
              <w:rPr>
                <w:rFonts w:ascii="GHEA Grapalat" w:hAnsi="GHEA Grapalat"/>
                <w:sz w:val="20"/>
                <w:szCs w:val="20"/>
                <w:lang w:val="hy-AM"/>
              </w:rPr>
            </w:pPr>
            <w:r w:rsidRPr="00FB76AD">
              <w:rPr>
                <w:rFonts w:ascii="GHEA Grapalat" w:hAnsi="GHEA Grapalat"/>
                <w:sz w:val="20"/>
                <w:szCs w:val="20"/>
                <w:lang w:val="hy-AM"/>
              </w:rPr>
              <w:t>1.1.1</w:t>
            </w:r>
            <w:r w:rsidR="008638C2" w:rsidRPr="00A037D1">
              <w:rPr>
                <w:rFonts w:ascii="GHEA Grapalat" w:hAnsi="GHEA Grapalat"/>
                <w:sz w:val="20"/>
                <w:szCs w:val="20"/>
                <w:lang w:val="hy-AM"/>
              </w:rPr>
              <w:t>6</w:t>
            </w:r>
            <w:r w:rsidRPr="00FB76AD">
              <w:rPr>
                <w:rFonts w:ascii="GHEA Grapalat" w:hAnsi="GHEA Grapalat"/>
                <w:sz w:val="20"/>
                <w:szCs w:val="20"/>
                <w:lang w:val="hy-AM"/>
              </w:rPr>
              <w:t xml:space="preserve">. ԵՄ </w:t>
            </w:r>
            <w:r w:rsidR="008638C2" w:rsidRPr="00A037D1">
              <w:rPr>
                <w:rFonts w:ascii="GHEA Grapalat" w:hAnsi="GHEA Grapalat"/>
                <w:sz w:val="20"/>
                <w:szCs w:val="20"/>
                <w:lang w:val="hy-AM"/>
              </w:rPr>
              <w:t xml:space="preserve">Արևելյան գործընկերության </w:t>
            </w:r>
            <w:r w:rsidRPr="00FB76AD">
              <w:rPr>
                <w:rFonts w:ascii="GHEA Grapalat" w:hAnsi="GHEA Grapalat"/>
                <w:sz w:val="20"/>
                <w:szCs w:val="20"/>
                <w:lang w:val="hy-AM"/>
              </w:rPr>
              <w:t>շրջանակներում</w:t>
            </w:r>
            <w:r w:rsidR="008638C2" w:rsidRPr="00A037D1">
              <w:rPr>
                <w:rFonts w:ascii="GHEA Grapalat" w:hAnsi="GHEA Grapalat"/>
                <w:sz w:val="20"/>
                <w:szCs w:val="20"/>
                <w:lang w:val="hy-AM"/>
              </w:rPr>
              <w:t xml:space="preserve"> պիլոտային նախագծերի իրականացում</w:t>
            </w:r>
          </w:p>
        </w:tc>
      </w:tr>
      <w:tr w:rsidR="00170464" w:rsidRPr="00900128" w:rsidTr="00141847">
        <w:trPr>
          <w:trHeight w:val="150"/>
        </w:trPr>
        <w:tc>
          <w:tcPr>
            <w:cnfStyle w:val="001000000000" w:firstRow="0" w:lastRow="0" w:firstColumn="1" w:lastColumn="0" w:oddVBand="0" w:evenVBand="0" w:oddHBand="0" w:evenHBand="0" w:firstRowFirstColumn="0" w:firstRowLastColumn="0" w:lastRowFirstColumn="0" w:lastRowLastColumn="0"/>
            <w:tcW w:w="2874" w:type="dxa"/>
            <w:vMerge/>
          </w:tcPr>
          <w:p w:rsidR="00170464" w:rsidRPr="00FB76AD" w:rsidRDefault="00170464" w:rsidP="00DC2014">
            <w:pPr>
              <w:jc w:val="both"/>
              <w:rPr>
                <w:rFonts w:ascii="GHEA Grapalat" w:hAnsi="GHEA Grapalat"/>
                <w:sz w:val="20"/>
                <w:szCs w:val="20"/>
                <w:lang w:val="hy-AM"/>
              </w:rPr>
            </w:pPr>
          </w:p>
        </w:tc>
        <w:tc>
          <w:tcPr>
            <w:tcW w:w="2948" w:type="dxa"/>
            <w:vMerge/>
          </w:tcPr>
          <w:p w:rsidR="00170464" w:rsidRPr="00FB76AD" w:rsidDel="00FF028F" w:rsidRDefault="00170464" w:rsidP="00DC2014">
            <w:pPr>
              <w:jc w:val="center"/>
              <w:cnfStyle w:val="000000000000" w:firstRow="0" w:lastRow="0" w:firstColumn="0" w:lastColumn="0" w:oddVBand="0" w:evenVBand="0" w:oddHBand="0" w:evenHBand="0" w:firstRowFirstColumn="0" w:firstRowLastColumn="0" w:lastRowFirstColumn="0" w:lastRowLastColumn="0"/>
              <w:rPr>
                <w:rFonts w:ascii="GHEA Grapalat" w:hAnsi="GHEA Grapalat"/>
                <w:sz w:val="20"/>
                <w:szCs w:val="20"/>
                <w:lang w:val="hy-AM"/>
              </w:rPr>
            </w:pPr>
          </w:p>
        </w:tc>
        <w:tc>
          <w:tcPr>
            <w:tcW w:w="7943" w:type="dxa"/>
          </w:tcPr>
          <w:p w:rsidR="00170464" w:rsidRPr="00900128" w:rsidRDefault="00170464" w:rsidP="002C09A2">
            <w:pPr>
              <w:cnfStyle w:val="000000000000" w:firstRow="0" w:lastRow="0" w:firstColumn="0" w:lastColumn="0" w:oddVBand="0" w:evenVBand="0" w:oddHBand="0" w:evenHBand="0" w:firstRowFirstColumn="0" w:firstRowLastColumn="0" w:lastRowFirstColumn="0" w:lastRowLastColumn="0"/>
              <w:rPr>
                <w:rFonts w:ascii="GHEA Grapalat" w:hAnsi="GHEA Grapalat"/>
                <w:sz w:val="20"/>
                <w:szCs w:val="20"/>
                <w:lang w:val="hy-AM"/>
              </w:rPr>
            </w:pPr>
            <w:r w:rsidRPr="00FB76AD">
              <w:rPr>
                <w:rFonts w:ascii="GHEA Grapalat" w:hAnsi="GHEA Grapalat"/>
                <w:sz w:val="20"/>
                <w:szCs w:val="20"/>
                <w:lang w:val="hy-AM"/>
              </w:rPr>
              <w:t>1.1.1</w:t>
            </w:r>
            <w:r w:rsidR="008638C2" w:rsidRPr="00A037D1">
              <w:rPr>
                <w:rFonts w:ascii="GHEA Grapalat" w:hAnsi="GHEA Grapalat"/>
                <w:sz w:val="20"/>
                <w:szCs w:val="20"/>
                <w:lang w:val="hy-AM"/>
              </w:rPr>
              <w:t>7</w:t>
            </w:r>
            <w:r w:rsidRPr="00FB76AD">
              <w:rPr>
                <w:rFonts w:ascii="GHEA Grapalat" w:hAnsi="GHEA Grapalat"/>
                <w:sz w:val="20"/>
                <w:szCs w:val="20"/>
                <w:lang w:val="hy-AM"/>
              </w:rPr>
              <w:t>. Հիպոտեկային վարկի սպասարկման համար վճարվող տոկոսների գումարների վերադարձի էլեկտրոնային հարթակ</w:t>
            </w:r>
            <w:r w:rsidR="004E51F0" w:rsidRPr="00900128">
              <w:rPr>
                <w:rFonts w:ascii="GHEA Grapalat" w:hAnsi="GHEA Grapalat"/>
                <w:sz w:val="20"/>
                <w:szCs w:val="20"/>
                <w:lang w:val="hy-AM"/>
              </w:rPr>
              <w:t>ի ստեղծում</w:t>
            </w:r>
          </w:p>
        </w:tc>
      </w:tr>
      <w:tr w:rsidR="00170464" w:rsidRPr="00900128" w:rsidTr="00141847">
        <w:trPr>
          <w:trHeight w:val="150"/>
        </w:trPr>
        <w:tc>
          <w:tcPr>
            <w:cnfStyle w:val="001000000000" w:firstRow="0" w:lastRow="0" w:firstColumn="1" w:lastColumn="0" w:oddVBand="0" w:evenVBand="0" w:oddHBand="0" w:evenHBand="0" w:firstRowFirstColumn="0" w:firstRowLastColumn="0" w:lastRowFirstColumn="0" w:lastRowLastColumn="0"/>
            <w:tcW w:w="2874" w:type="dxa"/>
            <w:vMerge/>
          </w:tcPr>
          <w:p w:rsidR="00170464" w:rsidRPr="00FB76AD" w:rsidRDefault="00170464" w:rsidP="00DC2014">
            <w:pPr>
              <w:jc w:val="both"/>
              <w:rPr>
                <w:rFonts w:ascii="GHEA Grapalat" w:hAnsi="GHEA Grapalat"/>
                <w:sz w:val="20"/>
                <w:szCs w:val="20"/>
                <w:lang w:val="hy-AM"/>
              </w:rPr>
            </w:pPr>
          </w:p>
        </w:tc>
        <w:tc>
          <w:tcPr>
            <w:tcW w:w="2948" w:type="dxa"/>
            <w:vMerge/>
          </w:tcPr>
          <w:p w:rsidR="00170464" w:rsidRPr="00FB76AD" w:rsidDel="00FF028F" w:rsidRDefault="00170464" w:rsidP="00DC2014">
            <w:pPr>
              <w:jc w:val="center"/>
              <w:cnfStyle w:val="000000000000" w:firstRow="0" w:lastRow="0" w:firstColumn="0" w:lastColumn="0" w:oddVBand="0" w:evenVBand="0" w:oddHBand="0" w:evenHBand="0" w:firstRowFirstColumn="0" w:firstRowLastColumn="0" w:lastRowFirstColumn="0" w:lastRowLastColumn="0"/>
              <w:rPr>
                <w:rFonts w:ascii="GHEA Grapalat" w:hAnsi="GHEA Grapalat"/>
                <w:sz w:val="20"/>
                <w:szCs w:val="20"/>
                <w:lang w:val="hy-AM"/>
              </w:rPr>
            </w:pPr>
          </w:p>
        </w:tc>
        <w:tc>
          <w:tcPr>
            <w:tcW w:w="7943" w:type="dxa"/>
          </w:tcPr>
          <w:p w:rsidR="00170464" w:rsidRPr="00FB76AD" w:rsidRDefault="00170464" w:rsidP="002C09A2">
            <w:pPr>
              <w:pStyle w:val="NoSpacing"/>
              <w:ind w:left="0" w:firstLine="0"/>
              <w:cnfStyle w:val="000000000000" w:firstRow="0" w:lastRow="0" w:firstColumn="0" w:lastColumn="0" w:oddVBand="0" w:evenVBand="0" w:oddHBand="0" w:evenHBand="0" w:firstRowFirstColumn="0" w:firstRowLastColumn="0" w:lastRowFirstColumn="0" w:lastRowLastColumn="0"/>
              <w:rPr>
                <w:rFonts w:ascii="GHEA Grapalat" w:hAnsi="GHEA Grapalat"/>
                <w:sz w:val="20"/>
                <w:szCs w:val="20"/>
                <w:lang w:val="hy-AM"/>
              </w:rPr>
            </w:pPr>
            <w:r w:rsidRPr="00FB76AD">
              <w:rPr>
                <w:rFonts w:ascii="GHEA Grapalat" w:hAnsi="GHEA Grapalat"/>
                <w:sz w:val="20"/>
                <w:szCs w:val="20"/>
                <w:lang w:val="hy-AM"/>
              </w:rPr>
              <w:t>1.1.18</w:t>
            </w:r>
            <w:r w:rsidR="008638C2" w:rsidRPr="00A037D1">
              <w:rPr>
                <w:rFonts w:ascii="GHEA Grapalat" w:hAnsi="GHEA Grapalat"/>
                <w:sz w:val="20"/>
                <w:szCs w:val="20"/>
                <w:lang w:val="hy-AM"/>
              </w:rPr>
              <w:t>.</w:t>
            </w:r>
            <w:r w:rsidRPr="00FB76AD">
              <w:rPr>
                <w:rFonts w:ascii="GHEA Grapalat" w:hAnsi="GHEA Grapalat"/>
                <w:sz w:val="20"/>
                <w:szCs w:val="20"/>
                <w:lang w:val="hy-AM"/>
              </w:rPr>
              <w:t xml:space="preserve"> </w:t>
            </w:r>
            <w:r w:rsidR="004E51F0" w:rsidRPr="00900128">
              <w:rPr>
                <w:rFonts w:ascii="GHEA Grapalat" w:hAnsi="GHEA Grapalat"/>
                <w:sz w:val="20"/>
                <w:szCs w:val="20"/>
                <w:lang w:val="hy-AM"/>
              </w:rPr>
              <w:t>ԵԱՏՄ անդամ պետություններից ԵԱՏՄ ապրանքի կարգավիճակ ունեցող ապրանքի՝ ՀՀ ներմուծման դեպքում ա</w:t>
            </w:r>
            <w:r w:rsidR="004E51F0" w:rsidRPr="004E51F0">
              <w:rPr>
                <w:rFonts w:ascii="GHEA Grapalat" w:hAnsi="GHEA Grapalat"/>
                <w:sz w:val="20"/>
                <w:szCs w:val="20"/>
                <w:lang w:val="hy-AM"/>
              </w:rPr>
              <w:t>նուղղակի հարկերի վճարման հայտարարությունների հաստատման գործառույթի ավտոմատացում</w:t>
            </w:r>
          </w:p>
        </w:tc>
      </w:tr>
      <w:tr w:rsidR="00170464" w:rsidRPr="00900128" w:rsidTr="00141847">
        <w:trPr>
          <w:trHeight w:val="150"/>
        </w:trPr>
        <w:tc>
          <w:tcPr>
            <w:cnfStyle w:val="001000000000" w:firstRow="0" w:lastRow="0" w:firstColumn="1" w:lastColumn="0" w:oddVBand="0" w:evenVBand="0" w:oddHBand="0" w:evenHBand="0" w:firstRowFirstColumn="0" w:firstRowLastColumn="0" w:lastRowFirstColumn="0" w:lastRowLastColumn="0"/>
            <w:tcW w:w="2874" w:type="dxa"/>
            <w:vMerge/>
          </w:tcPr>
          <w:p w:rsidR="00170464" w:rsidRPr="00FB76AD" w:rsidRDefault="00170464" w:rsidP="00DC2014">
            <w:pPr>
              <w:jc w:val="both"/>
              <w:rPr>
                <w:rFonts w:ascii="GHEA Grapalat" w:hAnsi="GHEA Grapalat"/>
                <w:sz w:val="20"/>
                <w:szCs w:val="20"/>
                <w:lang w:val="hy-AM"/>
              </w:rPr>
            </w:pPr>
          </w:p>
        </w:tc>
        <w:tc>
          <w:tcPr>
            <w:tcW w:w="2948" w:type="dxa"/>
            <w:vMerge/>
          </w:tcPr>
          <w:p w:rsidR="00170464" w:rsidRPr="00FB76AD" w:rsidDel="00FF028F" w:rsidRDefault="00170464" w:rsidP="00DC2014">
            <w:pPr>
              <w:jc w:val="center"/>
              <w:cnfStyle w:val="000000000000" w:firstRow="0" w:lastRow="0" w:firstColumn="0" w:lastColumn="0" w:oddVBand="0" w:evenVBand="0" w:oddHBand="0" w:evenHBand="0" w:firstRowFirstColumn="0" w:firstRowLastColumn="0" w:lastRowFirstColumn="0" w:lastRowLastColumn="0"/>
              <w:rPr>
                <w:rFonts w:ascii="GHEA Grapalat" w:hAnsi="GHEA Grapalat"/>
                <w:sz w:val="20"/>
                <w:szCs w:val="20"/>
                <w:lang w:val="hy-AM"/>
              </w:rPr>
            </w:pPr>
          </w:p>
        </w:tc>
        <w:tc>
          <w:tcPr>
            <w:tcW w:w="7943" w:type="dxa"/>
          </w:tcPr>
          <w:p w:rsidR="00170464" w:rsidRPr="00FB76AD" w:rsidRDefault="00170464" w:rsidP="002C09A2">
            <w:pPr>
              <w:pStyle w:val="Style14"/>
              <w:widowControl/>
              <w:tabs>
                <w:tab w:val="left" w:pos="720"/>
                <w:tab w:val="left" w:pos="4410"/>
              </w:tabs>
              <w:spacing w:line="240" w:lineRule="auto"/>
              <w:ind w:firstLine="0"/>
              <w:cnfStyle w:val="000000000000" w:firstRow="0" w:lastRow="0" w:firstColumn="0" w:lastColumn="0" w:oddVBand="0" w:evenVBand="0" w:oddHBand="0" w:evenHBand="0" w:firstRowFirstColumn="0" w:firstRowLastColumn="0" w:lastRowFirstColumn="0" w:lastRowLastColumn="0"/>
              <w:rPr>
                <w:rFonts w:ascii="GHEA Grapalat" w:hAnsi="GHEA Grapalat"/>
                <w:sz w:val="20"/>
                <w:szCs w:val="20"/>
                <w:lang w:val="hy-AM"/>
              </w:rPr>
            </w:pPr>
            <w:r w:rsidRPr="00FB76AD">
              <w:rPr>
                <w:rFonts w:ascii="GHEA Grapalat" w:hAnsi="GHEA Grapalat"/>
                <w:sz w:val="20"/>
                <w:szCs w:val="20"/>
                <w:lang w:val="hy-AM"/>
              </w:rPr>
              <w:t>1.1.19</w:t>
            </w:r>
            <w:r w:rsidR="008638C2" w:rsidRPr="00A037D1">
              <w:rPr>
                <w:rFonts w:ascii="GHEA Grapalat" w:hAnsi="GHEA Grapalat"/>
                <w:sz w:val="20"/>
                <w:szCs w:val="20"/>
                <w:lang w:val="hy-AM"/>
              </w:rPr>
              <w:t>.</w:t>
            </w:r>
            <w:r w:rsidRPr="00FB76AD">
              <w:rPr>
                <w:rFonts w:ascii="GHEA Grapalat" w:hAnsi="GHEA Grapalat"/>
                <w:sz w:val="20"/>
                <w:szCs w:val="20"/>
                <w:lang w:val="hy-AM"/>
              </w:rPr>
              <w:t xml:space="preserve"> </w:t>
            </w:r>
            <w:r w:rsidRPr="00FB76AD">
              <w:rPr>
                <w:rFonts w:ascii="GHEA Grapalat" w:eastAsiaTheme="minorEastAsia" w:hAnsi="GHEA Grapalat" w:cstheme="minorBidi"/>
                <w:sz w:val="20"/>
                <w:szCs w:val="20"/>
                <w:lang w:val="hy-AM" w:eastAsia="en-US"/>
              </w:rPr>
              <w:t xml:space="preserve">Մի քանի աղբյուրից ստացման ենթակա (ստացված) եկամտից հաշվարկված և փոխանցված (գանձված)՝ սոցիալական վճարների առավելագույն չափը </w:t>
            </w:r>
            <w:r w:rsidRPr="00FB76AD">
              <w:rPr>
                <w:rFonts w:ascii="GHEA Grapalat" w:eastAsiaTheme="minorEastAsia" w:hAnsi="GHEA Grapalat" w:cstheme="minorBidi"/>
                <w:sz w:val="20"/>
                <w:szCs w:val="20"/>
                <w:lang w:val="hy-AM" w:eastAsia="en-US"/>
              </w:rPr>
              <w:lastRenderedPageBreak/>
              <w:t>գերազանցող գումարները մասնակիցներին վերադարձնելու գործընթացի ավտոմատացում</w:t>
            </w:r>
          </w:p>
        </w:tc>
      </w:tr>
      <w:tr w:rsidR="009B437B" w:rsidRPr="00900128" w:rsidTr="00141847">
        <w:trPr>
          <w:trHeight w:val="150"/>
        </w:trPr>
        <w:tc>
          <w:tcPr>
            <w:cnfStyle w:val="001000000000" w:firstRow="0" w:lastRow="0" w:firstColumn="1" w:lastColumn="0" w:oddVBand="0" w:evenVBand="0" w:oddHBand="0" w:evenHBand="0" w:firstRowFirstColumn="0" w:firstRowLastColumn="0" w:lastRowFirstColumn="0" w:lastRowLastColumn="0"/>
            <w:tcW w:w="2874" w:type="dxa"/>
            <w:vMerge/>
          </w:tcPr>
          <w:p w:rsidR="009B437B" w:rsidRPr="00FB76AD" w:rsidRDefault="009B437B" w:rsidP="00DC2014">
            <w:pPr>
              <w:jc w:val="both"/>
              <w:rPr>
                <w:rFonts w:ascii="GHEA Grapalat" w:hAnsi="GHEA Grapalat"/>
                <w:sz w:val="20"/>
                <w:szCs w:val="20"/>
                <w:lang w:val="hy-AM"/>
              </w:rPr>
            </w:pPr>
          </w:p>
        </w:tc>
        <w:tc>
          <w:tcPr>
            <w:tcW w:w="2948" w:type="dxa"/>
          </w:tcPr>
          <w:p w:rsidR="009B437B" w:rsidRPr="00FB76AD" w:rsidDel="00FF028F" w:rsidRDefault="009B437B" w:rsidP="00DC2014">
            <w:pPr>
              <w:jc w:val="center"/>
              <w:cnfStyle w:val="000000000000" w:firstRow="0" w:lastRow="0" w:firstColumn="0" w:lastColumn="0" w:oddVBand="0" w:evenVBand="0" w:oddHBand="0" w:evenHBand="0" w:firstRowFirstColumn="0" w:firstRowLastColumn="0" w:lastRowFirstColumn="0" w:lastRowLastColumn="0"/>
              <w:rPr>
                <w:rFonts w:ascii="GHEA Grapalat" w:hAnsi="GHEA Grapalat"/>
                <w:sz w:val="20"/>
                <w:szCs w:val="20"/>
                <w:lang w:val="hy-AM"/>
              </w:rPr>
            </w:pPr>
          </w:p>
        </w:tc>
        <w:tc>
          <w:tcPr>
            <w:tcW w:w="7943" w:type="dxa"/>
          </w:tcPr>
          <w:p w:rsidR="009B437B" w:rsidRPr="00A037D1" w:rsidRDefault="008638C2" w:rsidP="00446458">
            <w:pPr>
              <w:pStyle w:val="Style14"/>
              <w:widowControl/>
              <w:numPr>
                <w:ilvl w:val="2"/>
                <w:numId w:val="70"/>
              </w:numPr>
              <w:spacing w:line="240" w:lineRule="auto"/>
              <w:ind w:left="0" w:firstLine="0"/>
              <w:cnfStyle w:val="000000000000" w:firstRow="0" w:lastRow="0" w:firstColumn="0" w:lastColumn="0" w:oddVBand="0" w:evenVBand="0" w:oddHBand="0" w:evenHBand="0" w:firstRowFirstColumn="0" w:firstRowLastColumn="0" w:lastRowFirstColumn="0" w:lastRowLastColumn="0"/>
              <w:rPr>
                <w:rFonts w:ascii="GHEA Grapalat" w:hAnsi="GHEA Grapalat"/>
                <w:sz w:val="20"/>
                <w:szCs w:val="20"/>
                <w:lang w:val="hy-AM"/>
              </w:rPr>
            </w:pPr>
            <w:r w:rsidRPr="00A037D1">
              <w:rPr>
                <w:rFonts w:ascii="GHEA Grapalat" w:hAnsi="GHEA Grapalat" w:cs="Sylfaen"/>
                <w:sz w:val="20"/>
                <w:szCs w:val="20"/>
                <w:lang w:val="hy-AM"/>
              </w:rPr>
              <w:t>Դրոշմանիշային</w:t>
            </w:r>
            <w:r w:rsidRPr="00A037D1">
              <w:rPr>
                <w:rFonts w:ascii="GHEA Grapalat" w:hAnsi="GHEA Grapalat"/>
                <w:sz w:val="20"/>
                <w:szCs w:val="20"/>
                <w:lang w:val="hy-AM"/>
              </w:rPr>
              <w:t xml:space="preserve"> </w:t>
            </w:r>
            <w:r w:rsidRPr="00A037D1">
              <w:rPr>
                <w:rFonts w:ascii="GHEA Grapalat" w:hAnsi="GHEA Grapalat" w:cs="Sylfaen"/>
                <w:sz w:val="20"/>
                <w:szCs w:val="20"/>
                <w:lang w:val="hy-AM"/>
              </w:rPr>
              <w:t>վճարի</w:t>
            </w:r>
            <w:r w:rsidRPr="00A037D1">
              <w:rPr>
                <w:rFonts w:ascii="GHEA Grapalat" w:hAnsi="GHEA Grapalat"/>
                <w:sz w:val="20"/>
                <w:szCs w:val="20"/>
                <w:lang w:val="hy-AM"/>
              </w:rPr>
              <w:t xml:space="preserve"> </w:t>
            </w:r>
            <w:r w:rsidRPr="00A037D1">
              <w:rPr>
                <w:rFonts w:ascii="GHEA Grapalat" w:hAnsi="GHEA Grapalat" w:cs="Sylfaen"/>
                <w:sz w:val="20"/>
                <w:szCs w:val="20"/>
                <w:lang w:val="hy-AM"/>
              </w:rPr>
              <w:t>գծով</w:t>
            </w:r>
            <w:r w:rsidRPr="00A037D1">
              <w:rPr>
                <w:rFonts w:ascii="GHEA Grapalat" w:hAnsi="GHEA Grapalat"/>
                <w:sz w:val="20"/>
                <w:szCs w:val="20"/>
                <w:lang w:val="hy-AM"/>
              </w:rPr>
              <w:t xml:space="preserve"> </w:t>
            </w:r>
            <w:r w:rsidRPr="00A037D1">
              <w:rPr>
                <w:rFonts w:ascii="GHEA Grapalat" w:hAnsi="GHEA Grapalat" w:cs="Sylfaen"/>
                <w:sz w:val="20"/>
                <w:szCs w:val="20"/>
                <w:lang w:val="hy-AM"/>
              </w:rPr>
              <w:t>չկատարված</w:t>
            </w:r>
            <w:r w:rsidRPr="00A037D1">
              <w:rPr>
                <w:rFonts w:ascii="GHEA Grapalat" w:hAnsi="GHEA Grapalat"/>
                <w:sz w:val="20"/>
                <w:szCs w:val="20"/>
                <w:lang w:val="hy-AM"/>
              </w:rPr>
              <w:t xml:space="preserve"> </w:t>
            </w:r>
            <w:r w:rsidRPr="00A037D1">
              <w:rPr>
                <w:rFonts w:ascii="GHEA Grapalat" w:hAnsi="GHEA Grapalat" w:cs="Sylfaen"/>
                <w:sz w:val="20"/>
                <w:szCs w:val="20"/>
                <w:lang w:val="hy-AM"/>
              </w:rPr>
              <w:t>պարտավորությունների</w:t>
            </w:r>
            <w:r w:rsidRPr="00A037D1">
              <w:rPr>
                <w:rFonts w:ascii="GHEA Grapalat" w:hAnsi="GHEA Grapalat"/>
                <w:sz w:val="20"/>
                <w:szCs w:val="20"/>
                <w:lang w:val="hy-AM"/>
              </w:rPr>
              <w:t xml:space="preserve"> </w:t>
            </w:r>
            <w:r w:rsidRPr="00A037D1">
              <w:rPr>
                <w:rFonts w:ascii="GHEA Grapalat" w:hAnsi="GHEA Grapalat" w:cs="Sylfaen"/>
                <w:sz w:val="20"/>
                <w:szCs w:val="20"/>
                <w:lang w:val="hy-AM"/>
              </w:rPr>
              <w:t>գանձման</w:t>
            </w:r>
            <w:r w:rsidRPr="00A037D1">
              <w:rPr>
                <w:rFonts w:ascii="GHEA Grapalat" w:hAnsi="GHEA Grapalat"/>
                <w:sz w:val="20"/>
                <w:szCs w:val="20"/>
                <w:lang w:val="hy-AM"/>
              </w:rPr>
              <w:t xml:space="preserve"> </w:t>
            </w:r>
            <w:r w:rsidRPr="00A037D1">
              <w:rPr>
                <w:rFonts w:ascii="GHEA Grapalat" w:hAnsi="GHEA Grapalat" w:cs="Sylfaen"/>
                <w:sz w:val="20"/>
                <w:szCs w:val="20"/>
                <w:lang w:val="hy-AM"/>
              </w:rPr>
              <w:t>վարույթների</w:t>
            </w:r>
            <w:r w:rsidRPr="00A037D1">
              <w:rPr>
                <w:rFonts w:ascii="GHEA Grapalat" w:hAnsi="GHEA Grapalat"/>
                <w:sz w:val="20"/>
                <w:szCs w:val="20"/>
                <w:lang w:val="hy-AM"/>
              </w:rPr>
              <w:t xml:space="preserve"> </w:t>
            </w:r>
            <w:r w:rsidRPr="00A037D1">
              <w:rPr>
                <w:rFonts w:ascii="GHEA Grapalat" w:hAnsi="GHEA Grapalat" w:cs="Sylfaen"/>
                <w:sz w:val="20"/>
                <w:szCs w:val="20"/>
                <w:lang w:val="hy-AM"/>
              </w:rPr>
              <w:t>հարուցման</w:t>
            </w:r>
            <w:r w:rsidRPr="00A037D1">
              <w:rPr>
                <w:rFonts w:ascii="GHEA Grapalat" w:hAnsi="GHEA Grapalat"/>
                <w:sz w:val="20"/>
                <w:szCs w:val="20"/>
                <w:lang w:val="hy-AM"/>
              </w:rPr>
              <w:t xml:space="preserve"> </w:t>
            </w:r>
            <w:r w:rsidRPr="00A037D1">
              <w:rPr>
                <w:rFonts w:ascii="GHEA Grapalat" w:hAnsi="GHEA Grapalat" w:cs="Sylfaen"/>
                <w:sz w:val="20"/>
                <w:szCs w:val="20"/>
                <w:lang w:val="hy-AM"/>
              </w:rPr>
              <w:t>և</w:t>
            </w:r>
            <w:r w:rsidRPr="00A037D1">
              <w:rPr>
                <w:rFonts w:ascii="GHEA Grapalat" w:hAnsi="GHEA Grapalat"/>
                <w:sz w:val="20"/>
                <w:szCs w:val="20"/>
                <w:lang w:val="hy-AM"/>
              </w:rPr>
              <w:t xml:space="preserve"> </w:t>
            </w:r>
            <w:r w:rsidRPr="00A037D1">
              <w:rPr>
                <w:rFonts w:ascii="GHEA Grapalat" w:hAnsi="GHEA Grapalat" w:cs="Sylfaen"/>
                <w:sz w:val="20"/>
                <w:szCs w:val="20"/>
                <w:lang w:val="hy-AM"/>
              </w:rPr>
              <w:t>վարչական</w:t>
            </w:r>
            <w:r w:rsidRPr="00A037D1">
              <w:rPr>
                <w:rFonts w:ascii="GHEA Grapalat" w:hAnsi="GHEA Grapalat"/>
                <w:sz w:val="20"/>
                <w:szCs w:val="20"/>
                <w:lang w:val="hy-AM"/>
              </w:rPr>
              <w:t xml:space="preserve"> </w:t>
            </w:r>
            <w:r w:rsidRPr="00A037D1">
              <w:rPr>
                <w:rFonts w:ascii="GHEA Grapalat" w:hAnsi="GHEA Grapalat" w:cs="Sylfaen"/>
                <w:sz w:val="20"/>
                <w:szCs w:val="20"/>
                <w:lang w:val="hy-AM"/>
              </w:rPr>
              <w:t>ակտերի</w:t>
            </w:r>
            <w:r w:rsidRPr="00A037D1">
              <w:rPr>
                <w:rFonts w:ascii="GHEA Grapalat" w:hAnsi="GHEA Grapalat"/>
                <w:sz w:val="20"/>
                <w:szCs w:val="20"/>
                <w:lang w:val="hy-AM"/>
              </w:rPr>
              <w:t xml:space="preserve"> </w:t>
            </w:r>
            <w:r w:rsidRPr="00A037D1">
              <w:rPr>
                <w:rFonts w:ascii="GHEA Grapalat" w:hAnsi="GHEA Grapalat" w:cs="Sylfaen"/>
                <w:sz w:val="20"/>
                <w:szCs w:val="20"/>
                <w:lang w:val="hy-AM"/>
              </w:rPr>
              <w:t>կայացման</w:t>
            </w:r>
            <w:r w:rsidRPr="00A037D1">
              <w:rPr>
                <w:rFonts w:ascii="GHEA Grapalat" w:hAnsi="GHEA Grapalat"/>
                <w:sz w:val="20"/>
                <w:szCs w:val="20"/>
                <w:lang w:val="hy-AM"/>
              </w:rPr>
              <w:t xml:space="preserve"> </w:t>
            </w:r>
            <w:r w:rsidRPr="00A037D1">
              <w:rPr>
                <w:rFonts w:ascii="GHEA Grapalat" w:hAnsi="GHEA Grapalat" w:cs="Sylfaen"/>
                <w:sz w:val="20"/>
                <w:szCs w:val="20"/>
                <w:lang w:val="hy-AM"/>
              </w:rPr>
              <w:t>գործընթացի</w:t>
            </w:r>
            <w:r w:rsidRPr="00A037D1">
              <w:rPr>
                <w:rFonts w:ascii="GHEA Grapalat" w:hAnsi="GHEA Grapalat"/>
                <w:sz w:val="20"/>
                <w:szCs w:val="20"/>
                <w:lang w:val="hy-AM"/>
              </w:rPr>
              <w:t xml:space="preserve"> </w:t>
            </w:r>
            <w:r w:rsidRPr="00A037D1">
              <w:rPr>
                <w:rFonts w:ascii="GHEA Grapalat" w:hAnsi="GHEA Grapalat" w:cs="Sylfaen"/>
                <w:sz w:val="20"/>
                <w:szCs w:val="20"/>
                <w:lang w:val="hy-AM"/>
              </w:rPr>
              <w:t>Էլեկտրոնային</w:t>
            </w:r>
            <w:r w:rsidRPr="00A037D1">
              <w:rPr>
                <w:rFonts w:ascii="GHEA Grapalat" w:hAnsi="GHEA Grapalat"/>
                <w:sz w:val="20"/>
                <w:szCs w:val="20"/>
                <w:lang w:val="hy-AM"/>
              </w:rPr>
              <w:t xml:space="preserve"> </w:t>
            </w:r>
            <w:r w:rsidRPr="00A037D1">
              <w:rPr>
                <w:rFonts w:ascii="GHEA Grapalat" w:hAnsi="GHEA Grapalat" w:cs="Sylfaen"/>
                <w:sz w:val="20"/>
                <w:szCs w:val="20"/>
                <w:lang w:val="hy-AM"/>
              </w:rPr>
              <w:t>համակարգի</w:t>
            </w:r>
            <w:r w:rsidRPr="00A037D1">
              <w:rPr>
                <w:rFonts w:ascii="GHEA Grapalat" w:hAnsi="GHEA Grapalat"/>
                <w:sz w:val="20"/>
                <w:szCs w:val="20"/>
                <w:lang w:val="hy-AM"/>
              </w:rPr>
              <w:t xml:space="preserve"> </w:t>
            </w:r>
            <w:r w:rsidRPr="00A037D1">
              <w:rPr>
                <w:rFonts w:ascii="GHEA Grapalat" w:hAnsi="GHEA Grapalat" w:cs="Sylfaen"/>
                <w:sz w:val="20"/>
                <w:szCs w:val="20"/>
                <w:lang w:val="hy-AM"/>
              </w:rPr>
              <w:t>միջոցով</w:t>
            </w:r>
            <w:r w:rsidRPr="00A037D1">
              <w:rPr>
                <w:rFonts w:ascii="GHEA Grapalat" w:hAnsi="GHEA Grapalat"/>
                <w:sz w:val="20"/>
                <w:szCs w:val="20"/>
                <w:lang w:val="hy-AM"/>
              </w:rPr>
              <w:t xml:space="preserve"> </w:t>
            </w:r>
            <w:r w:rsidRPr="00A037D1">
              <w:rPr>
                <w:rFonts w:ascii="GHEA Grapalat" w:hAnsi="GHEA Grapalat" w:cs="Sylfaen"/>
                <w:sz w:val="20"/>
                <w:szCs w:val="20"/>
                <w:lang w:val="hy-AM"/>
              </w:rPr>
              <w:t>իրականացում</w:t>
            </w:r>
          </w:p>
        </w:tc>
      </w:tr>
      <w:tr w:rsidR="00665722" w:rsidRPr="00900128" w:rsidTr="00141847">
        <w:trPr>
          <w:trHeight w:val="192"/>
        </w:trPr>
        <w:tc>
          <w:tcPr>
            <w:cnfStyle w:val="001000000000" w:firstRow="0" w:lastRow="0" w:firstColumn="1" w:lastColumn="0" w:oddVBand="0" w:evenVBand="0" w:oddHBand="0" w:evenHBand="0" w:firstRowFirstColumn="0" w:firstRowLastColumn="0" w:lastRowFirstColumn="0" w:lastRowLastColumn="0"/>
            <w:tcW w:w="2874" w:type="dxa"/>
            <w:vMerge/>
          </w:tcPr>
          <w:p w:rsidR="00665722" w:rsidRPr="00FB76AD" w:rsidRDefault="00665722" w:rsidP="00DC2014">
            <w:pPr>
              <w:jc w:val="both"/>
              <w:rPr>
                <w:rFonts w:ascii="GHEA Grapalat" w:hAnsi="GHEA Grapalat"/>
                <w:sz w:val="20"/>
                <w:szCs w:val="20"/>
                <w:lang w:val="hy-AM"/>
              </w:rPr>
            </w:pPr>
          </w:p>
        </w:tc>
        <w:tc>
          <w:tcPr>
            <w:tcW w:w="2948" w:type="dxa"/>
            <w:vMerge w:val="restart"/>
          </w:tcPr>
          <w:p w:rsidR="00665722" w:rsidRPr="00FB76AD" w:rsidDel="00FF028F" w:rsidRDefault="00665722" w:rsidP="00824013">
            <w:pPr>
              <w:cnfStyle w:val="000000000000" w:firstRow="0" w:lastRow="0" w:firstColumn="0" w:lastColumn="0" w:oddVBand="0" w:evenVBand="0" w:oddHBand="0" w:evenHBand="0" w:firstRowFirstColumn="0" w:firstRowLastColumn="0" w:lastRowFirstColumn="0" w:lastRowLastColumn="0"/>
              <w:rPr>
                <w:rFonts w:ascii="GHEA Grapalat" w:hAnsi="GHEA Grapalat"/>
                <w:sz w:val="20"/>
                <w:szCs w:val="20"/>
                <w:lang w:val="hy-AM"/>
              </w:rPr>
            </w:pPr>
            <w:r w:rsidRPr="00FB76AD">
              <w:rPr>
                <w:rFonts w:ascii="GHEA Grapalat" w:hAnsi="GHEA Grapalat"/>
                <w:sz w:val="20"/>
                <w:szCs w:val="20"/>
                <w:lang w:val="hy-AM"/>
              </w:rPr>
              <w:t>Ենթանպատակ 1.2. ՊԵԿ գործառույթների և ընթացակարգերի վերակառուցում և օպտիմալացում</w:t>
            </w:r>
          </w:p>
        </w:tc>
        <w:tc>
          <w:tcPr>
            <w:tcW w:w="7943" w:type="dxa"/>
          </w:tcPr>
          <w:p w:rsidR="00665722" w:rsidRPr="00FB76AD" w:rsidDel="00FF028F" w:rsidRDefault="00665722" w:rsidP="00DE5E17">
            <w:pPr>
              <w:cnfStyle w:val="000000000000" w:firstRow="0" w:lastRow="0" w:firstColumn="0" w:lastColumn="0" w:oddVBand="0" w:evenVBand="0" w:oddHBand="0" w:evenHBand="0" w:firstRowFirstColumn="0" w:firstRowLastColumn="0" w:lastRowFirstColumn="0" w:lastRowLastColumn="0"/>
              <w:rPr>
                <w:rFonts w:ascii="GHEA Grapalat" w:hAnsi="GHEA Grapalat"/>
                <w:sz w:val="20"/>
                <w:szCs w:val="20"/>
                <w:lang w:val="hy-AM"/>
              </w:rPr>
            </w:pPr>
            <w:r w:rsidRPr="00FB76AD">
              <w:rPr>
                <w:rFonts w:ascii="GHEA Grapalat" w:hAnsi="GHEA Grapalat"/>
                <w:sz w:val="20"/>
                <w:szCs w:val="20"/>
                <w:lang w:val="hy-AM"/>
              </w:rPr>
              <w:t xml:space="preserve">1.2.1. </w:t>
            </w:r>
            <w:r w:rsidR="00A22299" w:rsidRPr="00A22299">
              <w:rPr>
                <w:rFonts w:ascii="GHEA Grapalat" w:eastAsia="Times New Roman" w:hAnsi="GHEA Grapalat" w:cs="Calibri"/>
                <w:color w:val="000000"/>
                <w:sz w:val="20"/>
                <w:szCs w:val="20"/>
                <w:lang w:val="hy-AM"/>
              </w:rPr>
              <w:t>ՊԵԿ «բիզնես» գործընթացներ</w:t>
            </w:r>
            <w:r w:rsidR="00A22299" w:rsidRPr="00A22299">
              <w:rPr>
                <w:rFonts w:ascii="GHEA Grapalat" w:eastAsia="Times New Roman" w:hAnsi="GHEA Grapalat" w:cs="Calibri"/>
                <w:color w:val="000000"/>
                <w:sz w:val="20"/>
                <w:szCs w:val="20"/>
                <w:lang w:val="hy-AM"/>
              </w:rPr>
              <w:tab/>
            </w:r>
            <w:r w:rsidR="00A22299" w:rsidRPr="00A22299">
              <w:rPr>
                <w:rFonts w:ascii="GHEA Grapalat" w:eastAsia="Times New Roman" w:hAnsi="GHEA Grapalat" w:cs="Calibri"/>
                <w:color w:val="000000"/>
                <w:sz w:val="20"/>
                <w:szCs w:val="20"/>
                <w:lang w:val="hy-AM"/>
              </w:rPr>
              <w:tab/>
            </w:r>
            <w:r w:rsidR="00A22299" w:rsidRPr="00900128">
              <w:rPr>
                <w:rFonts w:ascii="GHEA Grapalat" w:eastAsia="Times New Roman" w:hAnsi="GHEA Grapalat" w:cs="Calibri"/>
                <w:color w:val="000000"/>
                <w:sz w:val="20"/>
                <w:szCs w:val="20"/>
                <w:lang w:val="hy-AM"/>
              </w:rPr>
              <w:t>ի վերակառուցում և վերակազմակերպում</w:t>
            </w:r>
          </w:p>
        </w:tc>
      </w:tr>
      <w:tr w:rsidR="00665722" w:rsidRPr="00FB76AD" w:rsidTr="00141847">
        <w:trPr>
          <w:trHeight w:val="192"/>
        </w:trPr>
        <w:tc>
          <w:tcPr>
            <w:cnfStyle w:val="001000000000" w:firstRow="0" w:lastRow="0" w:firstColumn="1" w:lastColumn="0" w:oddVBand="0" w:evenVBand="0" w:oddHBand="0" w:evenHBand="0" w:firstRowFirstColumn="0" w:firstRowLastColumn="0" w:lastRowFirstColumn="0" w:lastRowLastColumn="0"/>
            <w:tcW w:w="2874" w:type="dxa"/>
            <w:vMerge/>
          </w:tcPr>
          <w:p w:rsidR="00665722" w:rsidRPr="00FB76AD" w:rsidRDefault="00665722" w:rsidP="00DC2014">
            <w:pPr>
              <w:jc w:val="both"/>
              <w:rPr>
                <w:rFonts w:ascii="GHEA Grapalat" w:hAnsi="GHEA Grapalat"/>
                <w:sz w:val="20"/>
                <w:szCs w:val="20"/>
                <w:lang w:val="hy-AM"/>
              </w:rPr>
            </w:pPr>
          </w:p>
        </w:tc>
        <w:tc>
          <w:tcPr>
            <w:tcW w:w="2948" w:type="dxa"/>
            <w:vMerge/>
          </w:tcPr>
          <w:p w:rsidR="00665722" w:rsidRPr="00FB76AD" w:rsidRDefault="00665722" w:rsidP="00DC2014">
            <w:pPr>
              <w:jc w:val="center"/>
              <w:cnfStyle w:val="000000000000" w:firstRow="0" w:lastRow="0" w:firstColumn="0" w:lastColumn="0" w:oddVBand="0" w:evenVBand="0" w:oddHBand="0" w:evenHBand="0" w:firstRowFirstColumn="0" w:firstRowLastColumn="0" w:lastRowFirstColumn="0" w:lastRowLastColumn="0"/>
              <w:rPr>
                <w:rFonts w:ascii="GHEA Grapalat" w:hAnsi="GHEA Grapalat"/>
                <w:sz w:val="20"/>
                <w:szCs w:val="20"/>
                <w:lang w:val="hy-AM"/>
              </w:rPr>
            </w:pPr>
          </w:p>
        </w:tc>
        <w:tc>
          <w:tcPr>
            <w:tcW w:w="7943" w:type="dxa"/>
          </w:tcPr>
          <w:p w:rsidR="00665722" w:rsidRPr="00FB76AD" w:rsidRDefault="00665722" w:rsidP="00DE5E17">
            <w:pPr>
              <w:cnfStyle w:val="000000000000" w:firstRow="0" w:lastRow="0" w:firstColumn="0" w:lastColumn="0" w:oddVBand="0" w:evenVBand="0" w:oddHBand="0" w:evenHBand="0" w:firstRowFirstColumn="0" w:firstRowLastColumn="0" w:lastRowFirstColumn="0" w:lastRowLastColumn="0"/>
              <w:rPr>
                <w:rFonts w:ascii="GHEA Grapalat" w:hAnsi="GHEA Grapalat"/>
                <w:sz w:val="20"/>
                <w:szCs w:val="20"/>
                <w:lang w:val="hy-AM"/>
              </w:rPr>
            </w:pPr>
            <w:r w:rsidRPr="00FB76AD">
              <w:rPr>
                <w:rFonts w:ascii="GHEA Grapalat" w:hAnsi="GHEA Grapalat"/>
                <w:sz w:val="20"/>
                <w:szCs w:val="20"/>
                <w:lang w:val="hy-AM"/>
              </w:rPr>
              <w:t>1.2.2. Նախագծերի կառավարում</w:t>
            </w:r>
          </w:p>
        </w:tc>
      </w:tr>
      <w:tr w:rsidR="00665722" w:rsidRPr="003171F5" w:rsidTr="00141847">
        <w:trPr>
          <w:trHeight w:val="305"/>
        </w:trPr>
        <w:tc>
          <w:tcPr>
            <w:cnfStyle w:val="001000000000" w:firstRow="0" w:lastRow="0" w:firstColumn="1" w:lastColumn="0" w:oddVBand="0" w:evenVBand="0" w:oddHBand="0" w:evenHBand="0" w:firstRowFirstColumn="0" w:firstRowLastColumn="0" w:lastRowFirstColumn="0" w:lastRowLastColumn="0"/>
            <w:tcW w:w="2874" w:type="dxa"/>
            <w:vMerge/>
          </w:tcPr>
          <w:p w:rsidR="00665722" w:rsidRPr="00FB76AD" w:rsidRDefault="00665722" w:rsidP="00DC2014">
            <w:pPr>
              <w:jc w:val="both"/>
              <w:rPr>
                <w:rFonts w:ascii="GHEA Grapalat" w:hAnsi="GHEA Grapalat"/>
                <w:sz w:val="20"/>
                <w:szCs w:val="20"/>
                <w:lang w:val="hy-AM"/>
              </w:rPr>
            </w:pPr>
          </w:p>
        </w:tc>
        <w:tc>
          <w:tcPr>
            <w:tcW w:w="2948" w:type="dxa"/>
            <w:vMerge/>
          </w:tcPr>
          <w:p w:rsidR="00665722" w:rsidRPr="00FB76AD" w:rsidRDefault="00665722" w:rsidP="00DC2014">
            <w:pPr>
              <w:jc w:val="center"/>
              <w:cnfStyle w:val="000000000000" w:firstRow="0" w:lastRow="0" w:firstColumn="0" w:lastColumn="0" w:oddVBand="0" w:evenVBand="0" w:oddHBand="0" w:evenHBand="0" w:firstRowFirstColumn="0" w:firstRowLastColumn="0" w:lastRowFirstColumn="0" w:lastRowLastColumn="0"/>
              <w:rPr>
                <w:rFonts w:ascii="GHEA Grapalat" w:hAnsi="GHEA Grapalat"/>
                <w:sz w:val="20"/>
                <w:szCs w:val="20"/>
                <w:lang w:val="hy-AM"/>
              </w:rPr>
            </w:pPr>
          </w:p>
        </w:tc>
        <w:tc>
          <w:tcPr>
            <w:tcW w:w="7943" w:type="dxa"/>
          </w:tcPr>
          <w:p w:rsidR="00665722" w:rsidRPr="00FB76AD" w:rsidRDefault="00665722" w:rsidP="00DC2014">
            <w:pPr>
              <w:cnfStyle w:val="000000000000" w:firstRow="0" w:lastRow="0" w:firstColumn="0" w:lastColumn="0" w:oddVBand="0" w:evenVBand="0" w:oddHBand="0" w:evenHBand="0" w:firstRowFirstColumn="0" w:firstRowLastColumn="0" w:lastRowFirstColumn="0" w:lastRowLastColumn="0"/>
              <w:rPr>
                <w:rFonts w:ascii="GHEA Grapalat" w:hAnsi="GHEA Grapalat"/>
                <w:sz w:val="20"/>
                <w:szCs w:val="20"/>
                <w:lang w:val="hy-AM"/>
              </w:rPr>
            </w:pPr>
            <w:r w:rsidRPr="00FB76AD">
              <w:rPr>
                <w:rFonts w:ascii="GHEA Grapalat" w:hAnsi="GHEA Grapalat"/>
                <w:sz w:val="20"/>
                <w:szCs w:val="20"/>
                <w:lang w:val="hy-AM"/>
              </w:rPr>
              <w:t>1.2.3</w:t>
            </w:r>
            <w:r w:rsidR="003171F5" w:rsidRPr="003171F5">
              <w:rPr>
                <w:rFonts w:ascii="GHEA Grapalat" w:hAnsi="GHEA Grapalat"/>
                <w:sz w:val="20"/>
                <w:szCs w:val="20"/>
                <w:lang w:val="hy-AM"/>
              </w:rPr>
              <w:t>.</w:t>
            </w:r>
            <w:r w:rsidRPr="00FB76AD">
              <w:rPr>
                <w:rFonts w:ascii="GHEA Grapalat" w:hAnsi="GHEA Grapalat"/>
                <w:sz w:val="20"/>
                <w:szCs w:val="20"/>
                <w:lang w:val="hy-AM"/>
              </w:rPr>
              <w:t xml:space="preserve"> Տեխնիկական աուդիտ և հավաստագրում</w:t>
            </w:r>
          </w:p>
        </w:tc>
      </w:tr>
      <w:tr w:rsidR="00665722" w:rsidRPr="003171F5" w:rsidTr="00141847">
        <w:trPr>
          <w:trHeight w:val="413"/>
        </w:trPr>
        <w:tc>
          <w:tcPr>
            <w:cnfStyle w:val="001000000000" w:firstRow="0" w:lastRow="0" w:firstColumn="1" w:lastColumn="0" w:oddVBand="0" w:evenVBand="0" w:oddHBand="0" w:evenHBand="0" w:firstRowFirstColumn="0" w:firstRowLastColumn="0" w:lastRowFirstColumn="0" w:lastRowLastColumn="0"/>
            <w:tcW w:w="5822" w:type="dxa"/>
            <w:gridSpan w:val="2"/>
            <w:shd w:val="clear" w:color="auto" w:fill="DEEAF6" w:themeFill="accent1" w:themeFillTint="33"/>
          </w:tcPr>
          <w:p w:rsidR="00665722" w:rsidRPr="00FB76AD" w:rsidRDefault="00665722" w:rsidP="00DC2014">
            <w:pPr>
              <w:rPr>
                <w:rFonts w:ascii="GHEA Grapalat" w:hAnsi="GHEA Grapalat"/>
                <w:lang w:val="hy-AM"/>
              </w:rPr>
            </w:pPr>
            <w:r w:rsidRPr="00FB76AD">
              <w:rPr>
                <w:rFonts w:ascii="GHEA Grapalat" w:hAnsi="GHEA Grapalat"/>
                <w:lang w:val="hy-AM"/>
              </w:rPr>
              <w:t>Անհրաժեշտ ֆինանսական միջոցներ</w:t>
            </w:r>
          </w:p>
        </w:tc>
        <w:tc>
          <w:tcPr>
            <w:tcW w:w="7943" w:type="dxa"/>
            <w:shd w:val="clear" w:color="auto" w:fill="DEEAF6" w:themeFill="accent1" w:themeFillTint="33"/>
          </w:tcPr>
          <w:p w:rsidR="00665722" w:rsidRPr="00A22299" w:rsidRDefault="00665722" w:rsidP="00B91AE1">
            <w:pPr>
              <w:jc w:val="right"/>
              <w:cnfStyle w:val="000000000000" w:firstRow="0" w:lastRow="0" w:firstColumn="0" w:lastColumn="0" w:oddVBand="0" w:evenVBand="0" w:oddHBand="0" w:evenHBand="0" w:firstRowFirstColumn="0" w:firstRowLastColumn="0" w:lastRowFirstColumn="0" w:lastRowLastColumn="0"/>
              <w:rPr>
                <w:rFonts w:ascii="GHEA Grapalat" w:hAnsi="GHEA Grapalat"/>
                <w:b/>
                <w:sz w:val="22"/>
                <w:szCs w:val="22"/>
                <w:lang w:val="hy-AM"/>
              </w:rPr>
            </w:pPr>
            <w:r w:rsidRPr="00A22299">
              <w:rPr>
                <w:rFonts w:ascii="GHEA Grapalat" w:hAnsi="GHEA Grapalat"/>
                <w:b/>
                <w:lang w:val="hy-AM"/>
              </w:rPr>
              <w:t>2.</w:t>
            </w:r>
            <w:r w:rsidR="00B91AE1" w:rsidRPr="00A22299">
              <w:rPr>
                <w:rFonts w:ascii="GHEA Grapalat" w:hAnsi="GHEA Grapalat"/>
                <w:b/>
                <w:lang w:val="hy-AM"/>
              </w:rPr>
              <w:t>84</w:t>
            </w:r>
            <w:r w:rsidR="00E3182A" w:rsidRPr="00A22299">
              <w:rPr>
                <w:rFonts w:ascii="GHEA Grapalat" w:hAnsi="GHEA Grapalat"/>
                <w:b/>
                <w:lang w:val="hy-AM"/>
              </w:rPr>
              <w:t>5</w:t>
            </w:r>
            <w:r w:rsidR="00B91AE1" w:rsidRPr="00A22299">
              <w:rPr>
                <w:rFonts w:ascii="GHEA Grapalat" w:hAnsi="GHEA Grapalat"/>
                <w:b/>
                <w:lang w:val="hy-AM"/>
              </w:rPr>
              <w:t xml:space="preserve"> </w:t>
            </w:r>
            <w:r w:rsidRPr="00A22299">
              <w:rPr>
                <w:rFonts w:ascii="GHEA Grapalat" w:hAnsi="GHEA Grapalat" w:cs="Sylfaen"/>
                <w:b/>
                <w:lang w:val="hy-AM"/>
              </w:rPr>
              <w:t>մլրդ</w:t>
            </w:r>
            <w:r w:rsidRPr="00A22299">
              <w:rPr>
                <w:rFonts w:ascii="GHEA Grapalat" w:hAnsi="GHEA Grapalat"/>
                <w:b/>
                <w:lang w:val="hy-AM"/>
              </w:rPr>
              <w:t xml:space="preserve"> </w:t>
            </w:r>
            <w:r w:rsidR="00BB4856" w:rsidRPr="00A22299">
              <w:rPr>
                <w:rFonts w:ascii="GHEA Grapalat" w:hAnsi="GHEA Grapalat" w:cs="Sylfaen"/>
                <w:b/>
                <w:lang w:val="hy-AM"/>
              </w:rPr>
              <w:t>ՀՀ</w:t>
            </w:r>
            <w:r w:rsidR="00BB4856" w:rsidRPr="00A22299">
              <w:rPr>
                <w:rFonts w:ascii="GHEA Grapalat" w:hAnsi="GHEA Grapalat"/>
                <w:b/>
                <w:lang w:val="hy-AM"/>
              </w:rPr>
              <w:t xml:space="preserve"> </w:t>
            </w:r>
            <w:r w:rsidRPr="00A22299">
              <w:rPr>
                <w:rFonts w:ascii="GHEA Grapalat" w:hAnsi="GHEA Grapalat" w:cs="Sylfaen"/>
                <w:b/>
                <w:lang w:val="hy-AM"/>
              </w:rPr>
              <w:t>դրամ</w:t>
            </w:r>
            <w:r w:rsidR="00E3182A" w:rsidRPr="00A22299">
              <w:rPr>
                <w:rFonts w:ascii="GHEA Grapalat" w:hAnsi="GHEA Grapalat"/>
                <w:b/>
                <w:lang w:val="hy-AM"/>
              </w:rPr>
              <w:t xml:space="preserve"> </w:t>
            </w:r>
          </w:p>
        </w:tc>
      </w:tr>
      <w:tr w:rsidR="00570730" w:rsidRPr="00900128" w:rsidTr="00141847">
        <w:trPr>
          <w:trHeight w:val="35"/>
        </w:trPr>
        <w:tc>
          <w:tcPr>
            <w:cnfStyle w:val="001000000000" w:firstRow="0" w:lastRow="0" w:firstColumn="1" w:lastColumn="0" w:oddVBand="0" w:evenVBand="0" w:oddHBand="0" w:evenHBand="0" w:firstRowFirstColumn="0" w:firstRowLastColumn="0" w:lastRowFirstColumn="0" w:lastRowLastColumn="0"/>
            <w:tcW w:w="2874" w:type="dxa"/>
            <w:vMerge w:val="restart"/>
          </w:tcPr>
          <w:p w:rsidR="00570730" w:rsidRPr="00FB76AD" w:rsidRDefault="00570730" w:rsidP="00DC2014">
            <w:pPr>
              <w:rPr>
                <w:rFonts w:ascii="GHEA Grapalat" w:hAnsi="GHEA Grapalat"/>
                <w:sz w:val="20"/>
                <w:szCs w:val="20"/>
                <w:lang w:val="hy-AM"/>
              </w:rPr>
            </w:pPr>
            <w:r w:rsidRPr="00FB76AD">
              <w:rPr>
                <w:rFonts w:ascii="GHEA Grapalat" w:hAnsi="GHEA Grapalat"/>
                <w:sz w:val="20"/>
                <w:szCs w:val="20"/>
                <w:lang w:val="hy-AM"/>
              </w:rPr>
              <w:t>ԶՌՆ 2. ՎԱՐՉԱՐԱՐՈՒԹՅԱՆ ԱՐԴՅՈՒՆԱՎԵՏՈՒԹՅԱՆ ԲԱՐՁՐԱՑՈՒՄ, ԵԿԱՄՈՒՏՆԵՐԻ ԱՎԵԼԱՑՈՒՄ, ՍՏՎԵՐԻ ԿՐՃԱՏՈՒՄ</w:t>
            </w:r>
          </w:p>
        </w:tc>
        <w:tc>
          <w:tcPr>
            <w:tcW w:w="2948" w:type="dxa"/>
            <w:vMerge w:val="restart"/>
          </w:tcPr>
          <w:p w:rsidR="00570730" w:rsidRPr="00FB76AD" w:rsidRDefault="00570730" w:rsidP="00824013">
            <w:pPr>
              <w:cnfStyle w:val="000000000000" w:firstRow="0" w:lastRow="0" w:firstColumn="0" w:lastColumn="0" w:oddVBand="0" w:evenVBand="0" w:oddHBand="0" w:evenHBand="0" w:firstRowFirstColumn="0" w:firstRowLastColumn="0" w:lastRowFirstColumn="0" w:lastRowLastColumn="0"/>
              <w:rPr>
                <w:rFonts w:ascii="GHEA Grapalat" w:hAnsi="GHEA Grapalat"/>
                <w:sz w:val="20"/>
                <w:szCs w:val="20"/>
                <w:lang w:val="hy-AM"/>
              </w:rPr>
            </w:pPr>
            <w:r w:rsidRPr="00FB76AD">
              <w:rPr>
                <w:rFonts w:ascii="GHEA Grapalat" w:hAnsi="GHEA Grapalat"/>
                <w:sz w:val="20"/>
                <w:szCs w:val="20"/>
                <w:lang w:val="hy-AM"/>
              </w:rPr>
              <w:t>Ենթանպատակ 2.1. Հարկային և մաքսային իրավախախտումների կանխարգելում</w:t>
            </w:r>
          </w:p>
        </w:tc>
        <w:tc>
          <w:tcPr>
            <w:tcW w:w="7943" w:type="dxa"/>
          </w:tcPr>
          <w:p w:rsidR="00570730" w:rsidRPr="00900128" w:rsidRDefault="00570730" w:rsidP="0026193C">
            <w:pPr>
              <w:cnfStyle w:val="000000000000" w:firstRow="0" w:lastRow="0" w:firstColumn="0" w:lastColumn="0" w:oddVBand="0" w:evenVBand="0" w:oddHBand="0" w:evenHBand="0" w:firstRowFirstColumn="0" w:firstRowLastColumn="0" w:lastRowFirstColumn="0" w:lastRowLastColumn="0"/>
              <w:rPr>
                <w:rFonts w:ascii="GHEA Grapalat" w:hAnsi="GHEA Grapalat"/>
                <w:sz w:val="20"/>
                <w:szCs w:val="20"/>
                <w:lang w:val="hy-AM"/>
              </w:rPr>
            </w:pPr>
            <w:r w:rsidRPr="00FB76AD">
              <w:rPr>
                <w:rFonts w:ascii="GHEA Grapalat" w:hAnsi="GHEA Grapalat"/>
                <w:sz w:val="20"/>
                <w:szCs w:val="20"/>
                <w:lang w:val="hy-AM"/>
              </w:rPr>
              <w:t>2.1.1</w:t>
            </w:r>
            <w:r w:rsidR="008638C2" w:rsidRPr="00A037D1">
              <w:rPr>
                <w:rFonts w:ascii="GHEA Grapalat" w:hAnsi="GHEA Grapalat"/>
                <w:sz w:val="20"/>
                <w:szCs w:val="20"/>
                <w:lang w:val="hy-AM"/>
              </w:rPr>
              <w:t>.</w:t>
            </w:r>
            <w:r w:rsidRPr="00FB76AD">
              <w:rPr>
                <w:rFonts w:ascii="GHEA Grapalat" w:hAnsi="GHEA Grapalat"/>
                <w:sz w:val="20"/>
                <w:szCs w:val="20"/>
                <w:lang w:val="hy-AM"/>
              </w:rPr>
              <w:t xml:space="preserve"> </w:t>
            </w:r>
            <w:r w:rsidR="0026193C" w:rsidRPr="00FB76AD">
              <w:rPr>
                <w:rFonts w:ascii="GHEA Grapalat" w:hAnsi="GHEA Grapalat"/>
                <w:sz w:val="20"/>
                <w:szCs w:val="20"/>
                <w:lang w:val="hy-AM"/>
              </w:rPr>
              <w:t>Հարկային կարգապահության ռիսկերի կառավարման համակարգ</w:t>
            </w:r>
            <w:r w:rsidR="00A22299" w:rsidRPr="00900128">
              <w:rPr>
                <w:rFonts w:ascii="GHEA Grapalat" w:hAnsi="GHEA Grapalat"/>
                <w:sz w:val="20"/>
                <w:szCs w:val="20"/>
                <w:lang w:val="hy-AM"/>
              </w:rPr>
              <w:t>ի կատարելագործում</w:t>
            </w:r>
          </w:p>
        </w:tc>
      </w:tr>
      <w:tr w:rsidR="00570730" w:rsidRPr="00900128" w:rsidTr="00141847">
        <w:trPr>
          <w:trHeight w:val="35"/>
        </w:trPr>
        <w:tc>
          <w:tcPr>
            <w:cnfStyle w:val="001000000000" w:firstRow="0" w:lastRow="0" w:firstColumn="1" w:lastColumn="0" w:oddVBand="0" w:evenVBand="0" w:oddHBand="0" w:evenHBand="0" w:firstRowFirstColumn="0" w:firstRowLastColumn="0" w:lastRowFirstColumn="0" w:lastRowLastColumn="0"/>
            <w:tcW w:w="2874" w:type="dxa"/>
            <w:vMerge/>
          </w:tcPr>
          <w:p w:rsidR="00570730" w:rsidRPr="00FB76AD" w:rsidRDefault="00570730" w:rsidP="00DC2014">
            <w:pPr>
              <w:rPr>
                <w:rFonts w:ascii="GHEA Grapalat" w:hAnsi="GHEA Grapalat"/>
                <w:sz w:val="20"/>
                <w:szCs w:val="20"/>
                <w:lang w:val="hy-AM"/>
              </w:rPr>
            </w:pPr>
          </w:p>
        </w:tc>
        <w:tc>
          <w:tcPr>
            <w:tcW w:w="2948" w:type="dxa"/>
            <w:vMerge/>
          </w:tcPr>
          <w:p w:rsidR="00570730" w:rsidRPr="00FB76AD" w:rsidRDefault="00570730" w:rsidP="00824013">
            <w:pPr>
              <w:cnfStyle w:val="000000000000" w:firstRow="0" w:lastRow="0" w:firstColumn="0" w:lastColumn="0" w:oddVBand="0" w:evenVBand="0" w:oddHBand="0" w:evenHBand="0" w:firstRowFirstColumn="0" w:firstRowLastColumn="0" w:lastRowFirstColumn="0" w:lastRowLastColumn="0"/>
              <w:rPr>
                <w:rFonts w:ascii="GHEA Grapalat" w:hAnsi="GHEA Grapalat"/>
                <w:sz w:val="20"/>
                <w:szCs w:val="20"/>
                <w:lang w:val="hy-AM"/>
              </w:rPr>
            </w:pPr>
          </w:p>
        </w:tc>
        <w:tc>
          <w:tcPr>
            <w:tcW w:w="7943" w:type="dxa"/>
          </w:tcPr>
          <w:p w:rsidR="00570730" w:rsidRPr="00900128" w:rsidRDefault="00570730" w:rsidP="0026193C">
            <w:pPr>
              <w:cnfStyle w:val="000000000000" w:firstRow="0" w:lastRow="0" w:firstColumn="0" w:lastColumn="0" w:oddVBand="0" w:evenVBand="0" w:oddHBand="0" w:evenHBand="0" w:firstRowFirstColumn="0" w:firstRowLastColumn="0" w:lastRowFirstColumn="0" w:lastRowLastColumn="0"/>
              <w:rPr>
                <w:rFonts w:ascii="GHEA Grapalat" w:hAnsi="GHEA Grapalat"/>
                <w:sz w:val="20"/>
                <w:szCs w:val="20"/>
                <w:lang w:val="hy-AM"/>
              </w:rPr>
            </w:pPr>
            <w:r w:rsidRPr="00FB76AD">
              <w:rPr>
                <w:rFonts w:ascii="GHEA Grapalat" w:hAnsi="GHEA Grapalat"/>
                <w:sz w:val="20"/>
                <w:szCs w:val="20"/>
                <w:lang w:val="hy-AM"/>
              </w:rPr>
              <w:t>2.1.2</w:t>
            </w:r>
            <w:r w:rsidR="007E64F3" w:rsidRPr="00900128">
              <w:rPr>
                <w:rFonts w:ascii="GHEA Grapalat" w:hAnsi="GHEA Grapalat"/>
                <w:sz w:val="20"/>
                <w:szCs w:val="20"/>
                <w:lang w:val="hy-AM"/>
              </w:rPr>
              <w:t xml:space="preserve">. </w:t>
            </w:r>
            <w:r w:rsidR="0026193C" w:rsidRPr="00FB76AD">
              <w:rPr>
                <w:rFonts w:ascii="GHEA Grapalat" w:hAnsi="GHEA Grapalat"/>
                <w:sz w:val="20"/>
                <w:szCs w:val="20"/>
                <w:lang w:val="hy-AM"/>
              </w:rPr>
              <w:t>Մաքսային ռիսկերի կառավարման համակարգ</w:t>
            </w:r>
            <w:r w:rsidR="00A22299" w:rsidRPr="00900128">
              <w:rPr>
                <w:rFonts w:ascii="GHEA Grapalat" w:hAnsi="GHEA Grapalat"/>
                <w:sz w:val="20"/>
                <w:szCs w:val="20"/>
                <w:lang w:val="hy-AM"/>
              </w:rPr>
              <w:t>ի կատարելագործում</w:t>
            </w:r>
          </w:p>
        </w:tc>
      </w:tr>
      <w:tr w:rsidR="00570730" w:rsidRPr="00FB76AD" w:rsidTr="00141847">
        <w:trPr>
          <w:trHeight w:val="240"/>
        </w:trPr>
        <w:tc>
          <w:tcPr>
            <w:cnfStyle w:val="001000000000" w:firstRow="0" w:lastRow="0" w:firstColumn="1" w:lastColumn="0" w:oddVBand="0" w:evenVBand="0" w:oddHBand="0" w:evenHBand="0" w:firstRowFirstColumn="0" w:firstRowLastColumn="0" w:lastRowFirstColumn="0" w:lastRowLastColumn="0"/>
            <w:tcW w:w="2874" w:type="dxa"/>
            <w:vMerge/>
          </w:tcPr>
          <w:p w:rsidR="00570730" w:rsidRPr="00FB76AD" w:rsidRDefault="00570730" w:rsidP="00DC2014">
            <w:pPr>
              <w:jc w:val="both"/>
              <w:rPr>
                <w:rFonts w:ascii="GHEA Grapalat" w:hAnsi="GHEA Grapalat"/>
                <w:sz w:val="20"/>
                <w:szCs w:val="20"/>
                <w:lang w:val="hy-AM"/>
              </w:rPr>
            </w:pPr>
          </w:p>
        </w:tc>
        <w:tc>
          <w:tcPr>
            <w:tcW w:w="2948" w:type="dxa"/>
            <w:vMerge/>
          </w:tcPr>
          <w:p w:rsidR="00570730" w:rsidRPr="00FB76AD" w:rsidRDefault="00570730" w:rsidP="00DC2014">
            <w:pPr>
              <w:jc w:val="center"/>
              <w:cnfStyle w:val="000000000000" w:firstRow="0" w:lastRow="0" w:firstColumn="0" w:lastColumn="0" w:oddVBand="0" w:evenVBand="0" w:oddHBand="0" w:evenHBand="0" w:firstRowFirstColumn="0" w:firstRowLastColumn="0" w:lastRowFirstColumn="0" w:lastRowLastColumn="0"/>
              <w:rPr>
                <w:rFonts w:ascii="GHEA Grapalat" w:hAnsi="GHEA Grapalat"/>
                <w:sz w:val="20"/>
                <w:szCs w:val="20"/>
                <w:lang w:val="hy-AM"/>
              </w:rPr>
            </w:pPr>
          </w:p>
        </w:tc>
        <w:tc>
          <w:tcPr>
            <w:tcW w:w="7943" w:type="dxa"/>
          </w:tcPr>
          <w:p w:rsidR="00570730" w:rsidRPr="00A22299" w:rsidDel="00FF028F" w:rsidRDefault="00570730" w:rsidP="0026193C">
            <w:pPr>
              <w:cnfStyle w:val="000000000000" w:firstRow="0" w:lastRow="0" w:firstColumn="0" w:lastColumn="0" w:oddVBand="0" w:evenVBand="0" w:oddHBand="0" w:evenHBand="0" w:firstRowFirstColumn="0" w:firstRowLastColumn="0" w:lastRowFirstColumn="0" w:lastRowLastColumn="0"/>
              <w:rPr>
                <w:rFonts w:ascii="GHEA Grapalat" w:hAnsi="GHEA Grapalat"/>
                <w:sz w:val="20"/>
                <w:szCs w:val="20"/>
              </w:rPr>
            </w:pPr>
            <w:r w:rsidRPr="00FB76AD">
              <w:rPr>
                <w:rFonts w:ascii="GHEA Grapalat" w:hAnsi="GHEA Grapalat"/>
                <w:sz w:val="20"/>
                <w:szCs w:val="20"/>
                <w:lang w:val="hy-AM"/>
              </w:rPr>
              <w:t>2.1.</w:t>
            </w:r>
            <w:r w:rsidRPr="00FB76AD">
              <w:rPr>
                <w:rFonts w:ascii="GHEA Grapalat" w:hAnsi="GHEA Grapalat"/>
                <w:sz w:val="20"/>
                <w:szCs w:val="20"/>
              </w:rPr>
              <w:t>3</w:t>
            </w:r>
            <w:r w:rsidR="007E64F3">
              <w:rPr>
                <w:rFonts w:ascii="GHEA Grapalat" w:hAnsi="GHEA Grapalat"/>
                <w:sz w:val="20"/>
                <w:szCs w:val="20"/>
              </w:rPr>
              <w:t>.</w:t>
            </w:r>
            <w:r w:rsidRPr="00FB76AD">
              <w:rPr>
                <w:rFonts w:ascii="GHEA Grapalat" w:hAnsi="GHEA Grapalat"/>
                <w:sz w:val="20"/>
                <w:szCs w:val="20"/>
                <w:lang w:val="hy-AM"/>
              </w:rPr>
              <w:t xml:space="preserve"> </w:t>
            </w:r>
            <w:r w:rsidR="0026193C" w:rsidRPr="00FB76AD">
              <w:rPr>
                <w:rFonts w:ascii="GHEA Grapalat" w:hAnsi="GHEA Grapalat"/>
                <w:sz w:val="20"/>
                <w:szCs w:val="20"/>
                <w:lang w:val="hy-AM"/>
              </w:rPr>
              <w:t>Ինքնաշխատ ծանուցման համակարգ</w:t>
            </w:r>
            <w:r w:rsidR="00A22299">
              <w:rPr>
                <w:rFonts w:ascii="GHEA Grapalat" w:hAnsi="GHEA Grapalat"/>
                <w:sz w:val="20"/>
                <w:szCs w:val="20"/>
              </w:rPr>
              <w:t>ի կատարելագործում</w:t>
            </w:r>
          </w:p>
        </w:tc>
      </w:tr>
      <w:tr w:rsidR="00570730" w:rsidRPr="00FB76AD" w:rsidTr="00141847">
        <w:trPr>
          <w:trHeight w:val="240"/>
        </w:trPr>
        <w:tc>
          <w:tcPr>
            <w:cnfStyle w:val="001000000000" w:firstRow="0" w:lastRow="0" w:firstColumn="1" w:lastColumn="0" w:oddVBand="0" w:evenVBand="0" w:oddHBand="0" w:evenHBand="0" w:firstRowFirstColumn="0" w:firstRowLastColumn="0" w:lastRowFirstColumn="0" w:lastRowLastColumn="0"/>
            <w:tcW w:w="2874" w:type="dxa"/>
            <w:vMerge/>
          </w:tcPr>
          <w:p w:rsidR="00570730" w:rsidRPr="00FB76AD" w:rsidRDefault="00570730" w:rsidP="00DC2014">
            <w:pPr>
              <w:jc w:val="both"/>
              <w:rPr>
                <w:rFonts w:ascii="GHEA Grapalat" w:hAnsi="GHEA Grapalat"/>
                <w:sz w:val="20"/>
                <w:szCs w:val="20"/>
                <w:lang w:val="hy-AM"/>
              </w:rPr>
            </w:pPr>
          </w:p>
        </w:tc>
        <w:tc>
          <w:tcPr>
            <w:tcW w:w="2948" w:type="dxa"/>
            <w:vMerge/>
          </w:tcPr>
          <w:p w:rsidR="00570730" w:rsidRPr="00FB76AD" w:rsidRDefault="00570730" w:rsidP="00DC2014">
            <w:pPr>
              <w:jc w:val="center"/>
              <w:cnfStyle w:val="000000000000" w:firstRow="0" w:lastRow="0" w:firstColumn="0" w:lastColumn="0" w:oddVBand="0" w:evenVBand="0" w:oddHBand="0" w:evenHBand="0" w:firstRowFirstColumn="0" w:firstRowLastColumn="0" w:lastRowFirstColumn="0" w:lastRowLastColumn="0"/>
              <w:rPr>
                <w:rFonts w:ascii="GHEA Grapalat" w:hAnsi="GHEA Grapalat"/>
                <w:sz w:val="20"/>
                <w:szCs w:val="20"/>
                <w:lang w:val="hy-AM"/>
              </w:rPr>
            </w:pPr>
          </w:p>
        </w:tc>
        <w:tc>
          <w:tcPr>
            <w:tcW w:w="7943" w:type="dxa"/>
          </w:tcPr>
          <w:p w:rsidR="00570730" w:rsidRPr="00FB76AD" w:rsidDel="00FF028F" w:rsidRDefault="00570730" w:rsidP="0026193C">
            <w:pPr>
              <w:cnfStyle w:val="000000000000" w:firstRow="0" w:lastRow="0" w:firstColumn="0" w:lastColumn="0" w:oddVBand="0" w:evenVBand="0" w:oddHBand="0" w:evenHBand="0" w:firstRowFirstColumn="0" w:firstRowLastColumn="0" w:lastRowFirstColumn="0" w:lastRowLastColumn="0"/>
              <w:rPr>
                <w:rFonts w:ascii="GHEA Grapalat" w:hAnsi="GHEA Grapalat"/>
                <w:sz w:val="20"/>
                <w:szCs w:val="20"/>
                <w:lang w:val="hy-AM"/>
              </w:rPr>
            </w:pPr>
            <w:r w:rsidRPr="00FB76AD">
              <w:rPr>
                <w:rFonts w:ascii="GHEA Grapalat" w:hAnsi="GHEA Grapalat"/>
                <w:sz w:val="20"/>
                <w:szCs w:val="20"/>
                <w:lang w:val="hy-AM"/>
              </w:rPr>
              <w:t>2.1.</w:t>
            </w:r>
            <w:r w:rsidRPr="00FB76AD">
              <w:rPr>
                <w:rFonts w:ascii="GHEA Grapalat" w:hAnsi="GHEA Grapalat"/>
                <w:sz w:val="20"/>
                <w:szCs w:val="20"/>
              </w:rPr>
              <w:t>4</w:t>
            </w:r>
            <w:r w:rsidR="007E64F3">
              <w:rPr>
                <w:rFonts w:ascii="GHEA Grapalat" w:hAnsi="GHEA Grapalat"/>
                <w:sz w:val="20"/>
                <w:szCs w:val="20"/>
              </w:rPr>
              <w:t>.</w:t>
            </w:r>
            <w:r w:rsidRPr="00FB76AD">
              <w:rPr>
                <w:rFonts w:ascii="GHEA Grapalat" w:hAnsi="GHEA Grapalat"/>
                <w:sz w:val="20"/>
                <w:szCs w:val="20"/>
                <w:lang w:val="hy-AM"/>
              </w:rPr>
              <w:t xml:space="preserve"> </w:t>
            </w:r>
            <w:r w:rsidR="0026193C" w:rsidRPr="00FB76AD">
              <w:rPr>
                <w:rFonts w:ascii="GHEA Grapalat" w:hAnsi="GHEA Grapalat"/>
                <w:sz w:val="20"/>
                <w:szCs w:val="20"/>
                <w:lang w:val="hy-AM"/>
              </w:rPr>
              <w:t>Մաքսային հսկողության արդյունավետության բարձրացում</w:t>
            </w:r>
          </w:p>
        </w:tc>
      </w:tr>
      <w:tr w:rsidR="00570730" w:rsidRPr="00900128" w:rsidTr="00141847">
        <w:trPr>
          <w:trHeight w:val="215"/>
        </w:trPr>
        <w:tc>
          <w:tcPr>
            <w:cnfStyle w:val="001000000000" w:firstRow="0" w:lastRow="0" w:firstColumn="1" w:lastColumn="0" w:oddVBand="0" w:evenVBand="0" w:oddHBand="0" w:evenHBand="0" w:firstRowFirstColumn="0" w:firstRowLastColumn="0" w:lastRowFirstColumn="0" w:lastRowLastColumn="0"/>
            <w:tcW w:w="2874" w:type="dxa"/>
            <w:vMerge/>
          </w:tcPr>
          <w:p w:rsidR="00570730" w:rsidRPr="00FB76AD" w:rsidRDefault="00570730" w:rsidP="00DC2014">
            <w:pPr>
              <w:jc w:val="both"/>
              <w:rPr>
                <w:rFonts w:ascii="GHEA Grapalat" w:hAnsi="GHEA Grapalat"/>
                <w:sz w:val="20"/>
                <w:szCs w:val="20"/>
                <w:lang w:val="hy-AM"/>
              </w:rPr>
            </w:pPr>
          </w:p>
        </w:tc>
        <w:tc>
          <w:tcPr>
            <w:tcW w:w="2948" w:type="dxa"/>
            <w:vMerge/>
          </w:tcPr>
          <w:p w:rsidR="00570730" w:rsidRPr="00FB76AD" w:rsidRDefault="00570730" w:rsidP="00DC2014">
            <w:pPr>
              <w:jc w:val="center"/>
              <w:cnfStyle w:val="000000000000" w:firstRow="0" w:lastRow="0" w:firstColumn="0" w:lastColumn="0" w:oddVBand="0" w:evenVBand="0" w:oddHBand="0" w:evenHBand="0" w:firstRowFirstColumn="0" w:firstRowLastColumn="0" w:lastRowFirstColumn="0" w:lastRowLastColumn="0"/>
              <w:rPr>
                <w:rFonts w:ascii="GHEA Grapalat" w:hAnsi="GHEA Grapalat"/>
                <w:sz w:val="20"/>
                <w:szCs w:val="20"/>
                <w:lang w:val="hy-AM"/>
              </w:rPr>
            </w:pPr>
          </w:p>
        </w:tc>
        <w:tc>
          <w:tcPr>
            <w:tcW w:w="7943" w:type="dxa"/>
          </w:tcPr>
          <w:p w:rsidR="00570730" w:rsidRPr="00900128" w:rsidDel="00FF028F" w:rsidRDefault="00570730" w:rsidP="0026193C">
            <w:pPr>
              <w:cnfStyle w:val="000000000000" w:firstRow="0" w:lastRow="0" w:firstColumn="0" w:lastColumn="0" w:oddVBand="0" w:evenVBand="0" w:oddHBand="0" w:evenHBand="0" w:firstRowFirstColumn="0" w:firstRowLastColumn="0" w:lastRowFirstColumn="0" w:lastRowLastColumn="0"/>
              <w:rPr>
                <w:rFonts w:ascii="GHEA Grapalat" w:hAnsi="GHEA Grapalat"/>
                <w:sz w:val="20"/>
                <w:szCs w:val="20"/>
                <w:lang w:val="hy-AM"/>
              </w:rPr>
            </w:pPr>
            <w:r w:rsidRPr="00FB76AD">
              <w:rPr>
                <w:rFonts w:ascii="GHEA Grapalat" w:hAnsi="GHEA Grapalat"/>
                <w:sz w:val="20"/>
                <w:szCs w:val="20"/>
                <w:lang w:val="hy-AM"/>
              </w:rPr>
              <w:t>2.1.</w:t>
            </w:r>
            <w:r w:rsidR="008638C2" w:rsidRPr="00A037D1">
              <w:rPr>
                <w:rFonts w:ascii="GHEA Grapalat" w:hAnsi="GHEA Grapalat"/>
                <w:sz w:val="20"/>
                <w:szCs w:val="20"/>
                <w:lang w:val="hy-AM"/>
              </w:rPr>
              <w:t>5</w:t>
            </w:r>
            <w:r w:rsidRPr="00FB76AD">
              <w:rPr>
                <w:rFonts w:ascii="GHEA Grapalat" w:hAnsi="GHEA Grapalat"/>
                <w:sz w:val="20"/>
                <w:szCs w:val="20"/>
                <w:lang w:val="hy-AM"/>
              </w:rPr>
              <w:t xml:space="preserve">. </w:t>
            </w:r>
            <w:r w:rsidR="005F1AEF" w:rsidRPr="005F1AEF">
              <w:rPr>
                <w:rFonts w:ascii="GHEA Grapalat" w:eastAsia="Times New Roman" w:hAnsi="GHEA Grapalat" w:cs="Calibri"/>
                <w:color w:val="000000"/>
                <w:sz w:val="20"/>
                <w:szCs w:val="20"/>
                <w:lang w:val="hy-AM"/>
              </w:rPr>
              <w:t xml:space="preserve">Հսկիչ-դրամարկղային մեքենաների կիրառման ճշտության ստուգման արդյունքների կազմման </w:t>
            </w:r>
            <w:r w:rsidR="005F1AEF" w:rsidRPr="00900128">
              <w:rPr>
                <w:rFonts w:ascii="GHEA Grapalat" w:eastAsia="Times New Roman" w:hAnsi="GHEA Grapalat" w:cs="Calibri"/>
                <w:color w:val="000000"/>
                <w:sz w:val="20"/>
                <w:szCs w:val="20"/>
                <w:lang w:val="hy-AM"/>
              </w:rPr>
              <w:t xml:space="preserve">էլեկտրոնային </w:t>
            </w:r>
            <w:r w:rsidR="005F1AEF" w:rsidRPr="005F1AEF">
              <w:rPr>
                <w:rFonts w:ascii="GHEA Grapalat" w:eastAsia="Times New Roman" w:hAnsi="GHEA Grapalat" w:cs="Calibri"/>
                <w:color w:val="000000"/>
                <w:sz w:val="20"/>
                <w:szCs w:val="20"/>
                <w:lang w:val="hy-AM"/>
              </w:rPr>
              <w:t>համակարգ</w:t>
            </w:r>
            <w:r w:rsidR="005F1AEF" w:rsidRPr="00900128">
              <w:rPr>
                <w:rFonts w:ascii="GHEA Grapalat" w:eastAsia="Times New Roman" w:hAnsi="GHEA Grapalat" w:cs="Calibri"/>
                <w:color w:val="000000"/>
                <w:sz w:val="20"/>
                <w:szCs w:val="20"/>
                <w:lang w:val="hy-AM"/>
              </w:rPr>
              <w:t>ի ներդրում</w:t>
            </w:r>
          </w:p>
        </w:tc>
      </w:tr>
      <w:tr w:rsidR="00570730" w:rsidRPr="00900128" w:rsidTr="00141847">
        <w:trPr>
          <w:trHeight w:val="215"/>
        </w:trPr>
        <w:tc>
          <w:tcPr>
            <w:cnfStyle w:val="001000000000" w:firstRow="0" w:lastRow="0" w:firstColumn="1" w:lastColumn="0" w:oddVBand="0" w:evenVBand="0" w:oddHBand="0" w:evenHBand="0" w:firstRowFirstColumn="0" w:firstRowLastColumn="0" w:lastRowFirstColumn="0" w:lastRowLastColumn="0"/>
            <w:tcW w:w="2874" w:type="dxa"/>
            <w:vMerge/>
          </w:tcPr>
          <w:p w:rsidR="00570730" w:rsidRPr="00FB76AD" w:rsidRDefault="00570730" w:rsidP="00DC2014">
            <w:pPr>
              <w:jc w:val="both"/>
              <w:rPr>
                <w:rFonts w:ascii="GHEA Grapalat" w:hAnsi="GHEA Grapalat"/>
                <w:sz w:val="20"/>
                <w:szCs w:val="20"/>
                <w:lang w:val="hy-AM"/>
              </w:rPr>
            </w:pPr>
          </w:p>
        </w:tc>
        <w:tc>
          <w:tcPr>
            <w:tcW w:w="2948" w:type="dxa"/>
            <w:vMerge/>
          </w:tcPr>
          <w:p w:rsidR="00570730" w:rsidRPr="00FB76AD" w:rsidRDefault="00570730" w:rsidP="00DC2014">
            <w:pPr>
              <w:jc w:val="center"/>
              <w:cnfStyle w:val="000000000000" w:firstRow="0" w:lastRow="0" w:firstColumn="0" w:lastColumn="0" w:oddVBand="0" w:evenVBand="0" w:oddHBand="0" w:evenHBand="0" w:firstRowFirstColumn="0" w:firstRowLastColumn="0" w:lastRowFirstColumn="0" w:lastRowLastColumn="0"/>
              <w:rPr>
                <w:rFonts w:ascii="GHEA Grapalat" w:hAnsi="GHEA Grapalat"/>
                <w:sz w:val="20"/>
                <w:szCs w:val="20"/>
                <w:lang w:val="hy-AM"/>
              </w:rPr>
            </w:pPr>
          </w:p>
        </w:tc>
        <w:tc>
          <w:tcPr>
            <w:tcW w:w="7943" w:type="dxa"/>
          </w:tcPr>
          <w:p w:rsidR="00570730" w:rsidRPr="00FB76AD" w:rsidRDefault="00570730" w:rsidP="0026193C">
            <w:pPr>
              <w:cnfStyle w:val="000000000000" w:firstRow="0" w:lastRow="0" w:firstColumn="0" w:lastColumn="0" w:oddVBand="0" w:evenVBand="0" w:oddHBand="0" w:evenHBand="0" w:firstRowFirstColumn="0" w:firstRowLastColumn="0" w:lastRowFirstColumn="0" w:lastRowLastColumn="0"/>
              <w:rPr>
                <w:rFonts w:ascii="GHEA Grapalat" w:hAnsi="GHEA Grapalat"/>
                <w:sz w:val="20"/>
                <w:szCs w:val="20"/>
                <w:lang w:val="hy-AM"/>
              </w:rPr>
            </w:pPr>
            <w:r w:rsidRPr="00FB76AD">
              <w:rPr>
                <w:rFonts w:ascii="GHEA Grapalat" w:hAnsi="GHEA Grapalat"/>
                <w:sz w:val="20"/>
                <w:szCs w:val="20"/>
                <w:lang w:val="hy-AM"/>
              </w:rPr>
              <w:t>2.1.6</w:t>
            </w:r>
            <w:r w:rsidR="008638C2" w:rsidRPr="00A037D1">
              <w:rPr>
                <w:rFonts w:ascii="GHEA Grapalat" w:hAnsi="GHEA Grapalat"/>
                <w:sz w:val="20"/>
                <w:szCs w:val="20"/>
                <w:lang w:val="hy-AM"/>
              </w:rPr>
              <w:t>.</w:t>
            </w:r>
            <w:r w:rsidRPr="00FB76AD">
              <w:rPr>
                <w:rFonts w:ascii="GHEA Grapalat" w:hAnsi="GHEA Grapalat"/>
                <w:sz w:val="20"/>
                <w:szCs w:val="20"/>
                <w:lang w:val="hy-AM"/>
              </w:rPr>
              <w:t xml:space="preserve"> </w:t>
            </w:r>
            <w:r w:rsidR="00A22299" w:rsidRPr="00A22299">
              <w:rPr>
                <w:rFonts w:ascii="GHEA Grapalat" w:eastAsia="Times New Roman" w:hAnsi="GHEA Grapalat" w:cs="Calibri"/>
                <w:color w:val="000000"/>
                <w:sz w:val="20"/>
                <w:szCs w:val="20"/>
                <w:lang w:val="hy-AM"/>
              </w:rPr>
              <w:t>Շահումով խաղերի, խաղատների և վիճակախաղերի գործունեությ</w:t>
            </w:r>
            <w:r w:rsidR="00A22299" w:rsidRPr="00900128">
              <w:rPr>
                <w:rFonts w:ascii="GHEA Grapalat" w:eastAsia="Times New Roman" w:hAnsi="GHEA Grapalat" w:cs="Calibri"/>
                <w:color w:val="000000"/>
                <w:sz w:val="20"/>
                <w:szCs w:val="20"/>
                <w:lang w:val="hy-AM"/>
              </w:rPr>
              <w:t>ա</w:t>
            </w:r>
            <w:r w:rsidR="00A22299" w:rsidRPr="00A22299">
              <w:rPr>
                <w:rFonts w:ascii="GHEA Grapalat" w:eastAsia="Times New Roman" w:hAnsi="GHEA Grapalat" w:cs="Calibri"/>
                <w:color w:val="000000"/>
                <w:sz w:val="20"/>
                <w:szCs w:val="20"/>
                <w:lang w:val="hy-AM"/>
              </w:rPr>
              <w:t>ն</w:t>
            </w:r>
            <w:r w:rsidR="00A22299" w:rsidRPr="00900128">
              <w:rPr>
                <w:rFonts w:ascii="GHEA Grapalat" w:eastAsia="Times New Roman" w:hAnsi="GHEA Grapalat" w:cs="Calibri"/>
                <w:color w:val="000000"/>
                <w:sz w:val="20"/>
                <w:szCs w:val="20"/>
                <w:lang w:val="hy-AM"/>
              </w:rPr>
              <w:t xml:space="preserve"> վերահսկողության էլեկտրոնային կառավարման համակարգի ներդրում</w:t>
            </w:r>
          </w:p>
        </w:tc>
      </w:tr>
      <w:tr w:rsidR="00570730" w:rsidRPr="00900128" w:rsidTr="00CB4DA0">
        <w:trPr>
          <w:trHeight w:val="260"/>
        </w:trPr>
        <w:tc>
          <w:tcPr>
            <w:cnfStyle w:val="001000000000" w:firstRow="0" w:lastRow="0" w:firstColumn="1" w:lastColumn="0" w:oddVBand="0" w:evenVBand="0" w:oddHBand="0" w:evenHBand="0" w:firstRowFirstColumn="0" w:firstRowLastColumn="0" w:lastRowFirstColumn="0" w:lastRowLastColumn="0"/>
            <w:tcW w:w="2874" w:type="dxa"/>
            <w:vMerge/>
          </w:tcPr>
          <w:p w:rsidR="00570730" w:rsidRPr="00FB76AD" w:rsidRDefault="00570730" w:rsidP="00DC2014">
            <w:pPr>
              <w:jc w:val="both"/>
              <w:rPr>
                <w:rFonts w:ascii="GHEA Grapalat" w:hAnsi="GHEA Grapalat"/>
                <w:sz w:val="20"/>
                <w:szCs w:val="20"/>
                <w:lang w:val="hy-AM"/>
              </w:rPr>
            </w:pPr>
          </w:p>
        </w:tc>
        <w:tc>
          <w:tcPr>
            <w:tcW w:w="2948" w:type="dxa"/>
            <w:vMerge/>
          </w:tcPr>
          <w:p w:rsidR="00570730" w:rsidRPr="00FB76AD" w:rsidRDefault="00570730" w:rsidP="00DC2014">
            <w:pPr>
              <w:jc w:val="center"/>
              <w:cnfStyle w:val="000000000000" w:firstRow="0" w:lastRow="0" w:firstColumn="0" w:lastColumn="0" w:oddVBand="0" w:evenVBand="0" w:oddHBand="0" w:evenHBand="0" w:firstRowFirstColumn="0" w:firstRowLastColumn="0" w:lastRowFirstColumn="0" w:lastRowLastColumn="0"/>
              <w:rPr>
                <w:rFonts w:ascii="GHEA Grapalat" w:hAnsi="GHEA Grapalat"/>
                <w:sz w:val="20"/>
                <w:szCs w:val="20"/>
                <w:lang w:val="hy-AM"/>
              </w:rPr>
            </w:pPr>
          </w:p>
        </w:tc>
        <w:tc>
          <w:tcPr>
            <w:tcW w:w="7943" w:type="dxa"/>
          </w:tcPr>
          <w:p w:rsidR="00570730" w:rsidRPr="00FB76AD" w:rsidRDefault="00570730" w:rsidP="0026193C">
            <w:pPr>
              <w:cnfStyle w:val="000000000000" w:firstRow="0" w:lastRow="0" w:firstColumn="0" w:lastColumn="0" w:oddVBand="0" w:evenVBand="0" w:oddHBand="0" w:evenHBand="0" w:firstRowFirstColumn="0" w:firstRowLastColumn="0" w:lastRowFirstColumn="0" w:lastRowLastColumn="0"/>
              <w:rPr>
                <w:rFonts w:ascii="GHEA Grapalat" w:hAnsi="GHEA Grapalat"/>
                <w:sz w:val="20"/>
                <w:szCs w:val="20"/>
                <w:lang w:val="hy-AM"/>
              </w:rPr>
            </w:pPr>
            <w:r w:rsidRPr="00FB76AD">
              <w:rPr>
                <w:rFonts w:ascii="GHEA Grapalat" w:hAnsi="GHEA Grapalat"/>
                <w:sz w:val="20"/>
                <w:szCs w:val="20"/>
                <w:lang w:val="hy-AM"/>
              </w:rPr>
              <w:t xml:space="preserve">2.1.7. </w:t>
            </w:r>
            <w:r w:rsidR="00A22299" w:rsidRPr="00900128">
              <w:rPr>
                <w:rFonts w:ascii="GHEA Grapalat" w:eastAsia="Times New Roman" w:hAnsi="GHEA Grapalat" w:cs="Calibri"/>
                <w:color w:val="000000"/>
                <w:sz w:val="20"/>
                <w:szCs w:val="20"/>
                <w:lang w:val="hy-AM"/>
              </w:rPr>
              <w:t>Փոստային առաքանիների հաշվառման համակարգի ինտեգրում ռիսկերի կառավարման ավտոմատացված համակարգին և միջազգային փոստային միության համակարգին</w:t>
            </w:r>
          </w:p>
        </w:tc>
      </w:tr>
      <w:tr w:rsidR="00570730" w:rsidRPr="00900128" w:rsidTr="00141847">
        <w:trPr>
          <w:trHeight w:val="35"/>
        </w:trPr>
        <w:tc>
          <w:tcPr>
            <w:cnfStyle w:val="001000000000" w:firstRow="0" w:lastRow="0" w:firstColumn="1" w:lastColumn="0" w:oddVBand="0" w:evenVBand="0" w:oddHBand="0" w:evenHBand="0" w:firstRowFirstColumn="0" w:firstRowLastColumn="0" w:lastRowFirstColumn="0" w:lastRowLastColumn="0"/>
            <w:tcW w:w="2874" w:type="dxa"/>
            <w:vMerge/>
          </w:tcPr>
          <w:p w:rsidR="00570730" w:rsidRPr="00FB76AD" w:rsidRDefault="00570730" w:rsidP="00DC2014">
            <w:pPr>
              <w:jc w:val="both"/>
              <w:rPr>
                <w:rFonts w:ascii="GHEA Grapalat" w:hAnsi="GHEA Grapalat"/>
                <w:sz w:val="20"/>
                <w:szCs w:val="20"/>
                <w:lang w:val="hy-AM"/>
              </w:rPr>
            </w:pPr>
          </w:p>
        </w:tc>
        <w:tc>
          <w:tcPr>
            <w:tcW w:w="2948" w:type="dxa"/>
            <w:vMerge/>
          </w:tcPr>
          <w:p w:rsidR="00570730" w:rsidRPr="00FB76AD" w:rsidRDefault="00570730" w:rsidP="00DC2014">
            <w:pPr>
              <w:jc w:val="center"/>
              <w:cnfStyle w:val="000000000000" w:firstRow="0" w:lastRow="0" w:firstColumn="0" w:lastColumn="0" w:oddVBand="0" w:evenVBand="0" w:oddHBand="0" w:evenHBand="0" w:firstRowFirstColumn="0" w:firstRowLastColumn="0" w:lastRowFirstColumn="0" w:lastRowLastColumn="0"/>
              <w:rPr>
                <w:rFonts w:ascii="GHEA Grapalat" w:hAnsi="GHEA Grapalat"/>
                <w:sz w:val="20"/>
                <w:szCs w:val="20"/>
                <w:lang w:val="hy-AM"/>
              </w:rPr>
            </w:pPr>
          </w:p>
        </w:tc>
        <w:tc>
          <w:tcPr>
            <w:tcW w:w="7943" w:type="dxa"/>
          </w:tcPr>
          <w:p w:rsidR="00570730" w:rsidRPr="00FB76AD" w:rsidRDefault="00570730" w:rsidP="0026193C">
            <w:pPr>
              <w:cnfStyle w:val="000000000000" w:firstRow="0" w:lastRow="0" w:firstColumn="0" w:lastColumn="0" w:oddVBand="0" w:evenVBand="0" w:oddHBand="0" w:evenHBand="0" w:firstRowFirstColumn="0" w:firstRowLastColumn="0" w:lastRowFirstColumn="0" w:lastRowLastColumn="0"/>
              <w:rPr>
                <w:rFonts w:ascii="GHEA Grapalat" w:hAnsi="GHEA Grapalat"/>
                <w:sz w:val="20"/>
                <w:szCs w:val="20"/>
                <w:lang w:val="hy-AM"/>
              </w:rPr>
            </w:pPr>
            <w:r w:rsidRPr="00FB76AD">
              <w:rPr>
                <w:rFonts w:ascii="GHEA Grapalat" w:hAnsi="GHEA Grapalat"/>
                <w:sz w:val="20"/>
                <w:szCs w:val="20"/>
                <w:lang w:val="hy-AM"/>
              </w:rPr>
              <w:t>2.1.</w:t>
            </w:r>
            <w:r w:rsidRPr="00900128">
              <w:rPr>
                <w:rFonts w:ascii="GHEA Grapalat" w:hAnsi="GHEA Grapalat"/>
                <w:sz w:val="20"/>
                <w:szCs w:val="20"/>
                <w:lang w:val="hy-AM"/>
              </w:rPr>
              <w:t>8</w:t>
            </w:r>
            <w:r w:rsidRPr="00FB76AD">
              <w:rPr>
                <w:rFonts w:ascii="GHEA Grapalat" w:hAnsi="GHEA Grapalat"/>
                <w:sz w:val="20"/>
                <w:szCs w:val="20"/>
                <w:lang w:val="hy-AM"/>
              </w:rPr>
              <w:t xml:space="preserve">. </w:t>
            </w:r>
            <w:r w:rsidR="00D869D5" w:rsidRPr="00900128">
              <w:rPr>
                <w:rFonts w:ascii="GHEA Grapalat" w:eastAsia="Times New Roman" w:hAnsi="GHEA Grapalat" w:cs="Calibri"/>
                <w:color w:val="000000"/>
                <w:sz w:val="20"/>
                <w:szCs w:val="20"/>
                <w:lang w:val="hy-AM"/>
              </w:rPr>
              <w:t>Ուղևորների վերաբերյալ նախնական տեղեկատվության և տվյալների գրանցման համակարգերի ներդրում և ինտեգրում մաքսային մարմնի տեղեկատվական համակարգերի հետ</w:t>
            </w:r>
          </w:p>
        </w:tc>
      </w:tr>
      <w:tr w:rsidR="00570730" w:rsidRPr="00900128" w:rsidTr="00141847">
        <w:trPr>
          <w:trHeight w:val="35"/>
        </w:trPr>
        <w:tc>
          <w:tcPr>
            <w:cnfStyle w:val="001000000000" w:firstRow="0" w:lastRow="0" w:firstColumn="1" w:lastColumn="0" w:oddVBand="0" w:evenVBand="0" w:oddHBand="0" w:evenHBand="0" w:firstRowFirstColumn="0" w:firstRowLastColumn="0" w:lastRowFirstColumn="0" w:lastRowLastColumn="0"/>
            <w:tcW w:w="2874" w:type="dxa"/>
            <w:vMerge/>
          </w:tcPr>
          <w:p w:rsidR="00570730" w:rsidRPr="00FB76AD" w:rsidRDefault="00570730" w:rsidP="00DC2014">
            <w:pPr>
              <w:jc w:val="both"/>
              <w:rPr>
                <w:rFonts w:ascii="GHEA Grapalat" w:hAnsi="GHEA Grapalat"/>
                <w:sz w:val="20"/>
                <w:szCs w:val="20"/>
                <w:lang w:val="hy-AM"/>
              </w:rPr>
            </w:pPr>
          </w:p>
        </w:tc>
        <w:tc>
          <w:tcPr>
            <w:tcW w:w="2948" w:type="dxa"/>
            <w:vMerge/>
          </w:tcPr>
          <w:p w:rsidR="00570730" w:rsidRPr="00FB76AD" w:rsidRDefault="00570730" w:rsidP="00DC2014">
            <w:pPr>
              <w:jc w:val="center"/>
              <w:cnfStyle w:val="000000000000" w:firstRow="0" w:lastRow="0" w:firstColumn="0" w:lastColumn="0" w:oddVBand="0" w:evenVBand="0" w:oddHBand="0" w:evenHBand="0" w:firstRowFirstColumn="0" w:firstRowLastColumn="0" w:lastRowFirstColumn="0" w:lastRowLastColumn="0"/>
              <w:rPr>
                <w:rFonts w:ascii="GHEA Grapalat" w:hAnsi="GHEA Grapalat"/>
                <w:sz w:val="20"/>
                <w:szCs w:val="20"/>
                <w:lang w:val="hy-AM"/>
              </w:rPr>
            </w:pPr>
          </w:p>
        </w:tc>
        <w:tc>
          <w:tcPr>
            <w:tcW w:w="7943" w:type="dxa"/>
          </w:tcPr>
          <w:p w:rsidR="00570730" w:rsidRPr="00FB76AD" w:rsidRDefault="00570730" w:rsidP="0026193C">
            <w:pPr>
              <w:cnfStyle w:val="000000000000" w:firstRow="0" w:lastRow="0" w:firstColumn="0" w:lastColumn="0" w:oddVBand="0" w:evenVBand="0" w:oddHBand="0" w:evenHBand="0" w:firstRowFirstColumn="0" w:firstRowLastColumn="0" w:lastRowFirstColumn="0" w:lastRowLastColumn="0"/>
              <w:rPr>
                <w:rFonts w:ascii="GHEA Grapalat" w:hAnsi="GHEA Grapalat"/>
                <w:sz w:val="20"/>
                <w:szCs w:val="20"/>
                <w:lang w:val="hy-AM"/>
              </w:rPr>
            </w:pPr>
            <w:r w:rsidRPr="00FB76AD">
              <w:rPr>
                <w:rFonts w:ascii="GHEA Grapalat" w:hAnsi="GHEA Grapalat"/>
                <w:sz w:val="20"/>
                <w:szCs w:val="20"/>
                <w:lang w:val="hy-AM"/>
              </w:rPr>
              <w:t>2.1.</w:t>
            </w:r>
            <w:r w:rsidRPr="00900128">
              <w:rPr>
                <w:rFonts w:ascii="GHEA Grapalat" w:hAnsi="GHEA Grapalat"/>
                <w:sz w:val="20"/>
                <w:szCs w:val="20"/>
                <w:lang w:val="hy-AM"/>
              </w:rPr>
              <w:t>9</w:t>
            </w:r>
            <w:r w:rsidRPr="00FB76AD">
              <w:rPr>
                <w:rFonts w:ascii="GHEA Grapalat" w:hAnsi="GHEA Grapalat"/>
                <w:sz w:val="20"/>
                <w:szCs w:val="20"/>
                <w:lang w:val="hy-AM"/>
              </w:rPr>
              <w:t xml:space="preserve">. </w:t>
            </w:r>
            <w:r w:rsidR="00A22299" w:rsidRPr="00900128">
              <w:rPr>
                <w:rFonts w:ascii="GHEA Grapalat" w:eastAsia="Times New Roman" w:hAnsi="GHEA Grapalat" w:cs="Calibri"/>
                <w:color w:val="000000"/>
                <w:sz w:val="20"/>
                <w:szCs w:val="20"/>
                <w:lang w:val="hy-AM"/>
              </w:rPr>
              <w:t>ԵԱՏՄ շրջանակներում ապրանքների հետագծելիության ապահովման մեխանիզմի ներդրում</w:t>
            </w:r>
          </w:p>
        </w:tc>
      </w:tr>
      <w:tr w:rsidR="00570730" w:rsidRPr="00900128" w:rsidTr="00141847">
        <w:trPr>
          <w:trHeight w:val="35"/>
        </w:trPr>
        <w:tc>
          <w:tcPr>
            <w:cnfStyle w:val="001000000000" w:firstRow="0" w:lastRow="0" w:firstColumn="1" w:lastColumn="0" w:oddVBand="0" w:evenVBand="0" w:oddHBand="0" w:evenHBand="0" w:firstRowFirstColumn="0" w:firstRowLastColumn="0" w:lastRowFirstColumn="0" w:lastRowLastColumn="0"/>
            <w:tcW w:w="2874" w:type="dxa"/>
            <w:vMerge/>
          </w:tcPr>
          <w:p w:rsidR="00570730" w:rsidRPr="00FB76AD" w:rsidRDefault="00570730" w:rsidP="00DC2014">
            <w:pPr>
              <w:jc w:val="both"/>
              <w:rPr>
                <w:rFonts w:ascii="GHEA Grapalat" w:hAnsi="GHEA Grapalat"/>
                <w:sz w:val="20"/>
                <w:szCs w:val="20"/>
                <w:lang w:val="hy-AM"/>
              </w:rPr>
            </w:pPr>
          </w:p>
        </w:tc>
        <w:tc>
          <w:tcPr>
            <w:tcW w:w="2948" w:type="dxa"/>
            <w:vMerge/>
          </w:tcPr>
          <w:p w:rsidR="00570730" w:rsidRPr="00FB76AD" w:rsidRDefault="00570730" w:rsidP="00DC2014">
            <w:pPr>
              <w:jc w:val="center"/>
              <w:cnfStyle w:val="000000000000" w:firstRow="0" w:lastRow="0" w:firstColumn="0" w:lastColumn="0" w:oddVBand="0" w:evenVBand="0" w:oddHBand="0" w:evenHBand="0" w:firstRowFirstColumn="0" w:firstRowLastColumn="0" w:lastRowFirstColumn="0" w:lastRowLastColumn="0"/>
              <w:rPr>
                <w:rFonts w:ascii="GHEA Grapalat" w:hAnsi="GHEA Grapalat"/>
                <w:sz w:val="20"/>
                <w:szCs w:val="20"/>
                <w:lang w:val="hy-AM"/>
              </w:rPr>
            </w:pPr>
          </w:p>
        </w:tc>
        <w:tc>
          <w:tcPr>
            <w:tcW w:w="7943" w:type="dxa"/>
          </w:tcPr>
          <w:p w:rsidR="00570730" w:rsidRPr="00FB76AD" w:rsidRDefault="00570730" w:rsidP="008849B9">
            <w:pPr>
              <w:cnfStyle w:val="000000000000" w:firstRow="0" w:lastRow="0" w:firstColumn="0" w:lastColumn="0" w:oddVBand="0" w:evenVBand="0" w:oddHBand="0" w:evenHBand="0" w:firstRowFirstColumn="0" w:firstRowLastColumn="0" w:lastRowFirstColumn="0" w:lastRowLastColumn="0"/>
              <w:rPr>
                <w:rFonts w:ascii="GHEA Grapalat" w:hAnsi="GHEA Grapalat"/>
                <w:sz w:val="20"/>
                <w:szCs w:val="20"/>
                <w:lang w:val="hy-AM"/>
              </w:rPr>
            </w:pPr>
            <w:r w:rsidRPr="00FB76AD">
              <w:rPr>
                <w:rFonts w:ascii="GHEA Grapalat" w:hAnsi="GHEA Grapalat"/>
                <w:sz w:val="20"/>
                <w:szCs w:val="20"/>
                <w:lang w:val="hy-AM"/>
              </w:rPr>
              <w:t>2.1.</w:t>
            </w:r>
            <w:r w:rsidR="008638C2" w:rsidRPr="00A037D1">
              <w:rPr>
                <w:rFonts w:ascii="GHEA Grapalat" w:hAnsi="GHEA Grapalat"/>
                <w:sz w:val="20"/>
                <w:szCs w:val="20"/>
                <w:lang w:val="hy-AM"/>
              </w:rPr>
              <w:t>10</w:t>
            </w:r>
            <w:r w:rsidRPr="00FB76AD">
              <w:rPr>
                <w:rFonts w:ascii="GHEA Grapalat" w:hAnsi="GHEA Grapalat"/>
                <w:sz w:val="20"/>
                <w:szCs w:val="20"/>
                <w:lang w:val="hy-AM"/>
              </w:rPr>
              <w:t xml:space="preserve">. </w:t>
            </w:r>
            <w:r w:rsidR="008849B9" w:rsidRPr="00FB76AD">
              <w:rPr>
                <w:rFonts w:ascii="GHEA Grapalat" w:hAnsi="GHEA Grapalat"/>
                <w:sz w:val="20"/>
                <w:szCs w:val="20"/>
                <w:lang w:val="hy-AM"/>
              </w:rPr>
              <w:t>Հարկային կարգապահության ռիսկերի բացահայտման, գնահատման և նվազեցման գործընթացների կատարելագործում</w:t>
            </w:r>
          </w:p>
        </w:tc>
      </w:tr>
      <w:tr w:rsidR="00570730" w:rsidRPr="00900128" w:rsidTr="00141847">
        <w:trPr>
          <w:trHeight w:val="35"/>
        </w:trPr>
        <w:tc>
          <w:tcPr>
            <w:cnfStyle w:val="001000000000" w:firstRow="0" w:lastRow="0" w:firstColumn="1" w:lastColumn="0" w:oddVBand="0" w:evenVBand="0" w:oddHBand="0" w:evenHBand="0" w:firstRowFirstColumn="0" w:firstRowLastColumn="0" w:lastRowFirstColumn="0" w:lastRowLastColumn="0"/>
            <w:tcW w:w="2874" w:type="dxa"/>
            <w:vMerge/>
          </w:tcPr>
          <w:p w:rsidR="00570730" w:rsidRPr="00FB76AD" w:rsidRDefault="00570730" w:rsidP="00DC2014">
            <w:pPr>
              <w:jc w:val="both"/>
              <w:rPr>
                <w:rFonts w:ascii="GHEA Grapalat" w:hAnsi="GHEA Grapalat"/>
                <w:sz w:val="20"/>
                <w:szCs w:val="20"/>
                <w:lang w:val="hy-AM"/>
              </w:rPr>
            </w:pPr>
          </w:p>
        </w:tc>
        <w:tc>
          <w:tcPr>
            <w:tcW w:w="2948" w:type="dxa"/>
            <w:vMerge/>
          </w:tcPr>
          <w:p w:rsidR="00570730" w:rsidRPr="00FB76AD" w:rsidRDefault="00570730" w:rsidP="00DC2014">
            <w:pPr>
              <w:jc w:val="center"/>
              <w:cnfStyle w:val="000000000000" w:firstRow="0" w:lastRow="0" w:firstColumn="0" w:lastColumn="0" w:oddVBand="0" w:evenVBand="0" w:oddHBand="0" w:evenHBand="0" w:firstRowFirstColumn="0" w:firstRowLastColumn="0" w:lastRowFirstColumn="0" w:lastRowLastColumn="0"/>
              <w:rPr>
                <w:rFonts w:ascii="GHEA Grapalat" w:hAnsi="GHEA Grapalat"/>
                <w:sz w:val="20"/>
                <w:szCs w:val="20"/>
                <w:lang w:val="hy-AM"/>
              </w:rPr>
            </w:pPr>
          </w:p>
        </w:tc>
        <w:tc>
          <w:tcPr>
            <w:tcW w:w="7943" w:type="dxa"/>
          </w:tcPr>
          <w:p w:rsidR="00570730" w:rsidRPr="00FB76AD" w:rsidRDefault="00570730" w:rsidP="0026193C">
            <w:pPr>
              <w:cnfStyle w:val="000000000000" w:firstRow="0" w:lastRow="0" w:firstColumn="0" w:lastColumn="0" w:oddVBand="0" w:evenVBand="0" w:oddHBand="0" w:evenHBand="0" w:firstRowFirstColumn="0" w:firstRowLastColumn="0" w:lastRowFirstColumn="0" w:lastRowLastColumn="0"/>
              <w:rPr>
                <w:rFonts w:ascii="GHEA Grapalat" w:hAnsi="GHEA Grapalat"/>
                <w:sz w:val="20"/>
                <w:szCs w:val="20"/>
                <w:lang w:val="hy-AM"/>
              </w:rPr>
            </w:pPr>
            <w:r w:rsidRPr="00FB76AD">
              <w:rPr>
                <w:rFonts w:ascii="GHEA Grapalat" w:hAnsi="GHEA Grapalat"/>
                <w:sz w:val="20"/>
                <w:szCs w:val="20"/>
                <w:lang w:val="hy-AM"/>
              </w:rPr>
              <w:t>2.1.11</w:t>
            </w:r>
            <w:r w:rsidR="008638C2" w:rsidRPr="00A037D1">
              <w:rPr>
                <w:rFonts w:ascii="GHEA Grapalat" w:hAnsi="GHEA Grapalat"/>
                <w:sz w:val="20"/>
                <w:szCs w:val="20"/>
                <w:lang w:val="hy-AM"/>
              </w:rPr>
              <w:t>.</w:t>
            </w:r>
            <w:r w:rsidRPr="00FB76AD">
              <w:rPr>
                <w:rFonts w:ascii="GHEA Grapalat" w:hAnsi="GHEA Grapalat"/>
                <w:sz w:val="20"/>
                <w:szCs w:val="20"/>
                <w:lang w:val="hy-AM"/>
              </w:rPr>
              <w:t xml:space="preserve"> </w:t>
            </w:r>
            <w:r w:rsidR="00A22299" w:rsidRPr="00A22299">
              <w:rPr>
                <w:rFonts w:ascii="GHEA Grapalat" w:hAnsi="GHEA Grapalat"/>
                <w:sz w:val="20"/>
                <w:szCs w:val="20"/>
                <w:lang w:val="hy-AM"/>
              </w:rPr>
              <w:t>Պետական տուրքի վերահսկողության գործուն համակարգ</w:t>
            </w:r>
            <w:r w:rsidR="00A22299" w:rsidRPr="00900128">
              <w:rPr>
                <w:rFonts w:ascii="GHEA Grapalat" w:hAnsi="GHEA Grapalat"/>
                <w:sz w:val="20"/>
                <w:szCs w:val="20"/>
                <w:lang w:val="hy-AM"/>
              </w:rPr>
              <w:t>ի ներդրում</w:t>
            </w:r>
          </w:p>
        </w:tc>
      </w:tr>
      <w:tr w:rsidR="00570730" w:rsidRPr="00900128" w:rsidTr="008F3C81">
        <w:trPr>
          <w:trHeight w:val="220"/>
        </w:trPr>
        <w:tc>
          <w:tcPr>
            <w:cnfStyle w:val="001000000000" w:firstRow="0" w:lastRow="0" w:firstColumn="1" w:lastColumn="0" w:oddVBand="0" w:evenVBand="0" w:oddHBand="0" w:evenHBand="0" w:firstRowFirstColumn="0" w:firstRowLastColumn="0" w:lastRowFirstColumn="0" w:lastRowLastColumn="0"/>
            <w:tcW w:w="2874" w:type="dxa"/>
            <w:vMerge/>
          </w:tcPr>
          <w:p w:rsidR="00570730" w:rsidRPr="00FB76AD" w:rsidRDefault="00570730">
            <w:pPr>
              <w:jc w:val="both"/>
              <w:rPr>
                <w:rFonts w:ascii="GHEA Grapalat" w:hAnsi="GHEA Grapalat"/>
                <w:sz w:val="20"/>
                <w:szCs w:val="20"/>
                <w:lang w:val="hy-AM"/>
              </w:rPr>
            </w:pPr>
          </w:p>
        </w:tc>
        <w:tc>
          <w:tcPr>
            <w:tcW w:w="2948" w:type="dxa"/>
            <w:vMerge/>
          </w:tcPr>
          <w:p w:rsidR="00570730" w:rsidRPr="00FB76AD" w:rsidRDefault="00570730">
            <w:pPr>
              <w:jc w:val="center"/>
              <w:cnfStyle w:val="000000000000" w:firstRow="0" w:lastRow="0" w:firstColumn="0" w:lastColumn="0" w:oddVBand="0" w:evenVBand="0" w:oddHBand="0" w:evenHBand="0" w:firstRowFirstColumn="0" w:firstRowLastColumn="0" w:lastRowFirstColumn="0" w:lastRowLastColumn="0"/>
              <w:rPr>
                <w:rFonts w:ascii="GHEA Grapalat" w:hAnsi="GHEA Grapalat"/>
                <w:sz w:val="20"/>
                <w:szCs w:val="20"/>
                <w:lang w:val="hy-AM"/>
              </w:rPr>
            </w:pPr>
          </w:p>
        </w:tc>
        <w:tc>
          <w:tcPr>
            <w:tcW w:w="7943" w:type="dxa"/>
          </w:tcPr>
          <w:p w:rsidR="00570730" w:rsidRPr="00FB76AD" w:rsidRDefault="00570730" w:rsidP="00A22299">
            <w:pPr>
              <w:cnfStyle w:val="000000000000" w:firstRow="0" w:lastRow="0" w:firstColumn="0" w:lastColumn="0" w:oddVBand="0" w:evenVBand="0" w:oddHBand="0" w:evenHBand="0" w:firstRowFirstColumn="0" w:firstRowLastColumn="0" w:lastRowFirstColumn="0" w:lastRowLastColumn="0"/>
              <w:rPr>
                <w:lang w:val="hy-AM"/>
              </w:rPr>
            </w:pPr>
            <w:r w:rsidRPr="00BB4856">
              <w:rPr>
                <w:rFonts w:ascii="GHEA Grapalat" w:hAnsi="GHEA Grapalat"/>
                <w:sz w:val="20"/>
                <w:szCs w:val="20"/>
                <w:lang w:val="hy-AM"/>
              </w:rPr>
              <w:t>2.1.12</w:t>
            </w:r>
            <w:r w:rsidR="008638C2" w:rsidRPr="00A037D1">
              <w:rPr>
                <w:rFonts w:ascii="GHEA Grapalat" w:hAnsi="GHEA Grapalat"/>
                <w:sz w:val="20"/>
                <w:szCs w:val="20"/>
                <w:lang w:val="hy-AM"/>
              </w:rPr>
              <w:t>.</w:t>
            </w:r>
            <w:r w:rsidRPr="00BB4856">
              <w:rPr>
                <w:rFonts w:ascii="GHEA Grapalat" w:hAnsi="GHEA Grapalat"/>
                <w:sz w:val="20"/>
                <w:szCs w:val="20"/>
                <w:lang w:val="hy-AM"/>
              </w:rPr>
              <w:t xml:space="preserve"> </w:t>
            </w:r>
            <w:r w:rsidR="00A22299" w:rsidRPr="00A22299">
              <w:rPr>
                <w:rFonts w:ascii="GHEA Grapalat" w:hAnsi="GHEA Grapalat"/>
                <w:sz w:val="20"/>
                <w:szCs w:val="20"/>
                <w:lang w:val="hy-AM"/>
              </w:rPr>
              <w:t>Ֆիզիկական անձանց և անձնական օգտագործման տրանսպորտային միջոցների մաքսային ռիսկերի կառավարման ավտոմատ համակարգ</w:t>
            </w:r>
            <w:r w:rsidR="00A22299" w:rsidRPr="00900128">
              <w:rPr>
                <w:rFonts w:ascii="GHEA Grapalat" w:hAnsi="GHEA Grapalat"/>
                <w:sz w:val="20"/>
                <w:szCs w:val="20"/>
                <w:lang w:val="hy-AM"/>
              </w:rPr>
              <w:t>ի ներդրում</w:t>
            </w:r>
            <w:r w:rsidR="00A22299" w:rsidRPr="00BB4856">
              <w:rPr>
                <w:rFonts w:ascii="GHEA Grapalat" w:hAnsi="GHEA Grapalat"/>
                <w:sz w:val="20"/>
                <w:szCs w:val="20"/>
                <w:lang w:val="hy-AM"/>
              </w:rPr>
              <w:t xml:space="preserve"> </w:t>
            </w:r>
          </w:p>
        </w:tc>
      </w:tr>
      <w:tr w:rsidR="00570730" w:rsidRPr="00900128" w:rsidTr="002E709D">
        <w:trPr>
          <w:trHeight w:val="289"/>
        </w:trPr>
        <w:tc>
          <w:tcPr>
            <w:cnfStyle w:val="001000000000" w:firstRow="0" w:lastRow="0" w:firstColumn="1" w:lastColumn="0" w:oddVBand="0" w:evenVBand="0" w:oddHBand="0" w:evenHBand="0" w:firstRowFirstColumn="0" w:firstRowLastColumn="0" w:lastRowFirstColumn="0" w:lastRowLastColumn="0"/>
            <w:tcW w:w="2874" w:type="dxa"/>
            <w:vMerge/>
          </w:tcPr>
          <w:p w:rsidR="00570730" w:rsidRPr="00FB76AD" w:rsidRDefault="00570730">
            <w:pPr>
              <w:jc w:val="both"/>
              <w:rPr>
                <w:rFonts w:ascii="GHEA Grapalat" w:hAnsi="GHEA Grapalat"/>
                <w:sz w:val="20"/>
                <w:szCs w:val="20"/>
                <w:lang w:val="hy-AM"/>
              </w:rPr>
            </w:pPr>
          </w:p>
        </w:tc>
        <w:tc>
          <w:tcPr>
            <w:tcW w:w="2948" w:type="dxa"/>
            <w:vMerge/>
          </w:tcPr>
          <w:p w:rsidR="00570730" w:rsidRPr="00FB76AD" w:rsidRDefault="00570730">
            <w:pPr>
              <w:jc w:val="center"/>
              <w:cnfStyle w:val="000000000000" w:firstRow="0" w:lastRow="0" w:firstColumn="0" w:lastColumn="0" w:oddVBand="0" w:evenVBand="0" w:oddHBand="0" w:evenHBand="0" w:firstRowFirstColumn="0" w:firstRowLastColumn="0" w:lastRowFirstColumn="0" w:lastRowLastColumn="0"/>
              <w:rPr>
                <w:rFonts w:ascii="GHEA Grapalat" w:hAnsi="GHEA Grapalat"/>
                <w:sz w:val="20"/>
                <w:szCs w:val="20"/>
                <w:lang w:val="hy-AM"/>
              </w:rPr>
            </w:pPr>
          </w:p>
        </w:tc>
        <w:tc>
          <w:tcPr>
            <w:tcW w:w="7943" w:type="dxa"/>
          </w:tcPr>
          <w:p w:rsidR="00570730" w:rsidRPr="00BB4856" w:rsidRDefault="00570730" w:rsidP="009F0535">
            <w:pPr>
              <w:cnfStyle w:val="000000000000" w:firstRow="0" w:lastRow="0" w:firstColumn="0" w:lastColumn="0" w:oddVBand="0" w:evenVBand="0" w:oddHBand="0" w:evenHBand="0" w:firstRowFirstColumn="0" w:firstRowLastColumn="0" w:lastRowFirstColumn="0" w:lastRowLastColumn="0"/>
              <w:rPr>
                <w:rFonts w:ascii="GHEA Grapalat" w:hAnsi="GHEA Grapalat"/>
                <w:sz w:val="20"/>
                <w:szCs w:val="20"/>
                <w:lang w:val="hy-AM"/>
              </w:rPr>
            </w:pPr>
            <w:r w:rsidRPr="00BB4856">
              <w:rPr>
                <w:rFonts w:ascii="GHEA Grapalat" w:hAnsi="GHEA Grapalat"/>
                <w:sz w:val="20"/>
                <w:szCs w:val="20"/>
                <w:lang w:val="hy-AM"/>
              </w:rPr>
              <w:t>2.1.13</w:t>
            </w:r>
            <w:r w:rsidR="008638C2" w:rsidRPr="00A037D1">
              <w:rPr>
                <w:rFonts w:ascii="GHEA Grapalat" w:hAnsi="GHEA Grapalat"/>
                <w:sz w:val="20"/>
                <w:szCs w:val="20"/>
                <w:lang w:val="hy-AM"/>
              </w:rPr>
              <w:t>.</w:t>
            </w:r>
            <w:r w:rsidRPr="00BB4856">
              <w:rPr>
                <w:rFonts w:ascii="GHEA Grapalat" w:hAnsi="GHEA Grapalat"/>
                <w:sz w:val="20"/>
                <w:szCs w:val="20"/>
                <w:lang w:val="hy-AM"/>
              </w:rPr>
              <w:t xml:space="preserve"> </w:t>
            </w:r>
            <w:r w:rsidR="00A22299" w:rsidRPr="00A22299">
              <w:rPr>
                <w:rFonts w:ascii="GHEA Grapalat" w:eastAsiaTheme="majorEastAsia" w:hAnsi="GHEA Grapalat" w:cstheme="majorBidi"/>
                <w:iCs/>
                <w:sz w:val="20"/>
                <w:szCs w:val="20"/>
                <w:lang w:val="hy-AM"/>
              </w:rPr>
              <w:t>«Տրանսպորտային միջոցների էլեկտրոնային մաքսային հայտարարագ</w:t>
            </w:r>
            <w:r w:rsidR="00A22299" w:rsidRPr="00900128">
              <w:rPr>
                <w:rFonts w:ascii="GHEA Grapalat" w:eastAsiaTheme="majorEastAsia" w:hAnsi="GHEA Grapalat" w:cstheme="majorBidi"/>
                <w:iCs/>
                <w:sz w:val="20"/>
                <w:szCs w:val="20"/>
                <w:lang w:val="hy-AM"/>
              </w:rPr>
              <w:t>իր» համակարգի ներդրում</w:t>
            </w:r>
          </w:p>
        </w:tc>
      </w:tr>
      <w:tr w:rsidR="00570730" w:rsidRPr="00900128" w:rsidTr="00141847">
        <w:trPr>
          <w:trHeight w:val="35"/>
        </w:trPr>
        <w:tc>
          <w:tcPr>
            <w:cnfStyle w:val="001000000000" w:firstRow="0" w:lastRow="0" w:firstColumn="1" w:lastColumn="0" w:oddVBand="0" w:evenVBand="0" w:oddHBand="0" w:evenHBand="0" w:firstRowFirstColumn="0" w:firstRowLastColumn="0" w:lastRowFirstColumn="0" w:lastRowLastColumn="0"/>
            <w:tcW w:w="2874" w:type="dxa"/>
            <w:vMerge/>
          </w:tcPr>
          <w:p w:rsidR="00570730" w:rsidRPr="00FB76AD" w:rsidRDefault="00570730" w:rsidP="00DC2014">
            <w:pPr>
              <w:jc w:val="both"/>
              <w:rPr>
                <w:rFonts w:ascii="GHEA Grapalat" w:hAnsi="GHEA Grapalat"/>
                <w:sz w:val="20"/>
                <w:szCs w:val="20"/>
                <w:lang w:val="hy-AM"/>
              </w:rPr>
            </w:pPr>
          </w:p>
        </w:tc>
        <w:tc>
          <w:tcPr>
            <w:tcW w:w="2948" w:type="dxa"/>
            <w:vMerge/>
          </w:tcPr>
          <w:p w:rsidR="00570730" w:rsidRPr="00FB76AD" w:rsidRDefault="00570730" w:rsidP="00DC2014">
            <w:pPr>
              <w:jc w:val="center"/>
              <w:cnfStyle w:val="000000000000" w:firstRow="0" w:lastRow="0" w:firstColumn="0" w:lastColumn="0" w:oddVBand="0" w:evenVBand="0" w:oddHBand="0" w:evenHBand="0" w:firstRowFirstColumn="0" w:firstRowLastColumn="0" w:lastRowFirstColumn="0" w:lastRowLastColumn="0"/>
              <w:rPr>
                <w:rFonts w:ascii="GHEA Grapalat" w:hAnsi="GHEA Grapalat"/>
                <w:sz w:val="20"/>
                <w:szCs w:val="20"/>
                <w:lang w:val="hy-AM"/>
              </w:rPr>
            </w:pPr>
          </w:p>
        </w:tc>
        <w:tc>
          <w:tcPr>
            <w:tcW w:w="7943" w:type="dxa"/>
          </w:tcPr>
          <w:p w:rsidR="00570730" w:rsidRPr="00FB76AD" w:rsidRDefault="00570730" w:rsidP="00DC2014">
            <w:pPr>
              <w:cnfStyle w:val="000000000000" w:firstRow="0" w:lastRow="0" w:firstColumn="0" w:lastColumn="0" w:oddVBand="0" w:evenVBand="0" w:oddHBand="0" w:evenHBand="0" w:firstRowFirstColumn="0" w:firstRowLastColumn="0" w:lastRowFirstColumn="0" w:lastRowLastColumn="0"/>
              <w:rPr>
                <w:rFonts w:ascii="GHEA Grapalat" w:hAnsi="GHEA Grapalat"/>
                <w:sz w:val="20"/>
                <w:szCs w:val="20"/>
                <w:lang w:val="hy-AM"/>
              </w:rPr>
            </w:pPr>
            <w:r w:rsidRPr="00FB76AD">
              <w:rPr>
                <w:rFonts w:ascii="GHEA Grapalat" w:hAnsi="GHEA Grapalat"/>
                <w:sz w:val="20"/>
                <w:szCs w:val="20"/>
                <w:lang w:val="hy-AM"/>
              </w:rPr>
              <w:t>2.1.14</w:t>
            </w:r>
            <w:r w:rsidR="008638C2" w:rsidRPr="00A037D1">
              <w:rPr>
                <w:rFonts w:ascii="GHEA Grapalat" w:hAnsi="GHEA Grapalat"/>
                <w:sz w:val="20"/>
                <w:szCs w:val="20"/>
                <w:lang w:val="hy-AM"/>
              </w:rPr>
              <w:t>.</w:t>
            </w:r>
            <w:r w:rsidRPr="00FB76AD">
              <w:rPr>
                <w:rFonts w:ascii="GHEA Grapalat" w:hAnsi="GHEA Grapalat"/>
                <w:sz w:val="20"/>
                <w:szCs w:val="20"/>
                <w:lang w:val="hy-AM"/>
              </w:rPr>
              <w:t xml:space="preserve"> </w:t>
            </w:r>
            <w:r w:rsidR="002F5B35" w:rsidRPr="002F5B35">
              <w:rPr>
                <w:rFonts w:ascii="GHEA Grapalat" w:hAnsi="GHEA Grapalat"/>
                <w:sz w:val="20"/>
                <w:szCs w:val="20"/>
                <w:lang w:val="hy-AM"/>
              </w:rPr>
              <w:t>Ռենտգենյան սարքավորումների միջոցով մաքսային տեսազննման արդյունքների երկարատև պահպանման և հեռահար դիտման համակարգ</w:t>
            </w:r>
            <w:r w:rsidR="002F5B35" w:rsidRPr="00900128">
              <w:rPr>
                <w:rFonts w:ascii="GHEA Grapalat" w:hAnsi="GHEA Grapalat"/>
                <w:sz w:val="20"/>
                <w:szCs w:val="20"/>
                <w:lang w:val="hy-AM"/>
              </w:rPr>
              <w:t>ի ներդրում</w:t>
            </w:r>
          </w:p>
        </w:tc>
      </w:tr>
      <w:tr w:rsidR="00570730" w:rsidRPr="00900128" w:rsidTr="00141847">
        <w:trPr>
          <w:trHeight w:val="35"/>
        </w:trPr>
        <w:tc>
          <w:tcPr>
            <w:cnfStyle w:val="001000000000" w:firstRow="0" w:lastRow="0" w:firstColumn="1" w:lastColumn="0" w:oddVBand="0" w:evenVBand="0" w:oddHBand="0" w:evenHBand="0" w:firstRowFirstColumn="0" w:firstRowLastColumn="0" w:lastRowFirstColumn="0" w:lastRowLastColumn="0"/>
            <w:tcW w:w="2874" w:type="dxa"/>
            <w:vMerge/>
          </w:tcPr>
          <w:p w:rsidR="00570730" w:rsidRPr="00FB76AD" w:rsidRDefault="00570730" w:rsidP="00DC2014">
            <w:pPr>
              <w:jc w:val="both"/>
              <w:rPr>
                <w:rFonts w:ascii="GHEA Grapalat" w:hAnsi="GHEA Grapalat"/>
                <w:sz w:val="20"/>
                <w:szCs w:val="20"/>
                <w:lang w:val="hy-AM"/>
              </w:rPr>
            </w:pPr>
          </w:p>
        </w:tc>
        <w:tc>
          <w:tcPr>
            <w:tcW w:w="2948" w:type="dxa"/>
            <w:vMerge/>
          </w:tcPr>
          <w:p w:rsidR="00570730" w:rsidRPr="00FB76AD" w:rsidRDefault="00570730" w:rsidP="00DC2014">
            <w:pPr>
              <w:jc w:val="center"/>
              <w:cnfStyle w:val="000000000000" w:firstRow="0" w:lastRow="0" w:firstColumn="0" w:lastColumn="0" w:oddVBand="0" w:evenVBand="0" w:oddHBand="0" w:evenHBand="0" w:firstRowFirstColumn="0" w:firstRowLastColumn="0" w:lastRowFirstColumn="0" w:lastRowLastColumn="0"/>
              <w:rPr>
                <w:rFonts w:ascii="GHEA Grapalat" w:hAnsi="GHEA Grapalat"/>
                <w:sz w:val="20"/>
                <w:szCs w:val="20"/>
                <w:lang w:val="hy-AM"/>
              </w:rPr>
            </w:pPr>
          </w:p>
        </w:tc>
        <w:tc>
          <w:tcPr>
            <w:tcW w:w="7943" w:type="dxa"/>
          </w:tcPr>
          <w:p w:rsidR="00570730" w:rsidRPr="00900128" w:rsidRDefault="00570730" w:rsidP="00DB11B6">
            <w:pPr>
              <w:cnfStyle w:val="000000000000" w:firstRow="0" w:lastRow="0" w:firstColumn="0" w:lastColumn="0" w:oddVBand="0" w:evenVBand="0" w:oddHBand="0" w:evenHBand="0" w:firstRowFirstColumn="0" w:firstRowLastColumn="0" w:lastRowFirstColumn="0" w:lastRowLastColumn="0"/>
              <w:rPr>
                <w:rFonts w:ascii="GHEA Grapalat" w:hAnsi="GHEA Grapalat"/>
                <w:sz w:val="20"/>
                <w:szCs w:val="20"/>
                <w:lang w:val="hy-AM"/>
              </w:rPr>
            </w:pPr>
            <w:r w:rsidRPr="00900128">
              <w:rPr>
                <w:rFonts w:ascii="GHEA Grapalat" w:hAnsi="GHEA Grapalat"/>
                <w:sz w:val="20"/>
                <w:szCs w:val="20"/>
                <w:lang w:val="hy-AM"/>
              </w:rPr>
              <w:t>2.1.15</w:t>
            </w:r>
            <w:r w:rsidR="007E64F3" w:rsidRPr="00900128">
              <w:rPr>
                <w:rFonts w:ascii="GHEA Grapalat" w:hAnsi="GHEA Grapalat"/>
                <w:sz w:val="20"/>
                <w:szCs w:val="20"/>
                <w:lang w:val="hy-AM"/>
              </w:rPr>
              <w:t>.</w:t>
            </w:r>
            <w:r w:rsidRPr="00900128">
              <w:rPr>
                <w:rFonts w:ascii="GHEA Grapalat" w:hAnsi="GHEA Grapalat"/>
                <w:sz w:val="20"/>
                <w:szCs w:val="20"/>
                <w:lang w:val="hy-AM"/>
              </w:rPr>
              <w:t xml:space="preserve"> Էլեկտրոնային առևտրի վերահսկողության մեխանիզմներ</w:t>
            </w:r>
            <w:r w:rsidR="002F5B35" w:rsidRPr="00900128">
              <w:rPr>
                <w:rFonts w:ascii="GHEA Grapalat" w:hAnsi="GHEA Grapalat"/>
                <w:sz w:val="20"/>
                <w:szCs w:val="20"/>
                <w:lang w:val="hy-AM"/>
              </w:rPr>
              <w:t>ի կատարելագործում</w:t>
            </w:r>
          </w:p>
        </w:tc>
      </w:tr>
      <w:tr w:rsidR="00570730" w:rsidRPr="00900128" w:rsidTr="00141847">
        <w:trPr>
          <w:trHeight w:val="35"/>
        </w:trPr>
        <w:tc>
          <w:tcPr>
            <w:cnfStyle w:val="001000000000" w:firstRow="0" w:lastRow="0" w:firstColumn="1" w:lastColumn="0" w:oddVBand="0" w:evenVBand="0" w:oddHBand="0" w:evenHBand="0" w:firstRowFirstColumn="0" w:firstRowLastColumn="0" w:lastRowFirstColumn="0" w:lastRowLastColumn="0"/>
            <w:tcW w:w="2874" w:type="dxa"/>
            <w:vMerge/>
          </w:tcPr>
          <w:p w:rsidR="00570730" w:rsidRPr="00FB76AD" w:rsidRDefault="00570730" w:rsidP="00DC2014">
            <w:pPr>
              <w:jc w:val="both"/>
              <w:rPr>
                <w:rFonts w:ascii="GHEA Grapalat" w:hAnsi="GHEA Grapalat"/>
                <w:b w:val="0"/>
                <w:bCs w:val="0"/>
                <w:sz w:val="20"/>
                <w:szCs w:val="20"/>
                <w:lang w:val="hy-AM"/>
              </w:rPr>
            </w:pPr>
          </w:p>
        </w:tc>
        <w:tc>
          <w:tcPr>
            <w:tcW w:w="2948" w:type="dxa"/>
            <w:vMerge/>
          </w:tcPr>
          <w:p w:rsidR="00570730" w:rsidRPr="00FB76AD" w:rsidRDefault="00570730" w:rsidP="00DC2014">
            <w:pPr>
              <w:jc w:val="center"/>
              <w:cnfStyle w:val="000000000000" w:firstRow="0" w:lastRow="0" w:firstColumn="0" w:lastColumn="0" w:oddVBand="0" w:evenVBand="0" w:oddHBand="0" w:evenHBand="0" w:firstRowFirstColumn="0" w:firstRowLastColumn="0" w:lastRowFirstColumn="0" w:lastRowLastColumn="0"/>
              <w:rPr>
                <w:rFonts w:ascii="GHEA Grapalat" w:hAnsi="GHEA Grapalat"/>
                <w:sz w:val="20"/>
                <w:szCs w:val="20"/>
                <w:lang w:val="hy-AM"/>
              </w:rPr>
            </w:pPr>
          </w:p>
        </w:tc>
        <w:tc>
          <w:tcPr>
            <w:tcW w:w="7943" w:type="dxa"/>
          </w:tcPr>
          <w:p w:rsidR="0026193C" w:rsidRPr="00A037D1" w:rsidRDefault="00570730" w:rsidP="008849B9">
            <w:pPr>
              <w:cnfStyle w:val="000000000000" w:firstRow="0" w:lastRow="0" w:firstColumn="0" w:lastColumn="0" w:oddVBand="0" w:evenVBand="0" w:oddHBand="0" w:evenHBand="0" w:firstRowFirstColumn="0" w:firstRowLastColumn="0" w:lastRowFirstColumn="0" w:lastRowLastColumn="0"/>
              <w:rPr>
                <w:rFonts w:ascii="GHEA Grapalat" w:hAnsi="GHEA Grapalat"/>
                <w:sz w:val="20"/>
                <w:szCs w:val="20"/>
                <w:lang w:val="hy-AM"/>
              </w:rPr>
            </w:pPr>
            <w:r w:rsidRPr="00BB4856">
              <w:rPr>
                <w:rFonts w:ascii="GHEA Grapalat" w:hAnsi="GHEA Grapalat"/>
                <w:sz w:val="20"/>
                <w:szCs w:val="20"/>
                <w:lang w:val="hy-AM"/>
              </w:rPr>
              <w:t>2.1.</w:t>
            </w:r>
            <w:r w:rsidR="00AF1031" w:rsidRPr="00BB4856">
              <w:rPr>
                <w:rFonts w:ascii="GHEA Grapalat" w:hAnsi="GHEA Grapalat"/>
                <w:sz w:val="20"/>
                <w:szCs w:val="20"/>
                <w:lang w:val="hy-AM"/>
              </w:rPr>
              <w:t>1</w:t>
            </w:r>
            <w:r w:rsidR="008638C2" w:rsidRPr="00A037D1">
              <w:rPr>
                <w:rFonts w:ascii="GHEA Grapalat" w:hAnsi="GHEA Grapalat"/>
                <w:sz w:val="20"/>
                <w:szCs w:val="20"/>
                <w:lang w:val="hy-AM"/>
              </w:rPr>
              <w:t>6.</w:t>
            </w:r>
            <w:r w:rsidR="00AF1031" w:rsidRPr="00BB4856">
              <w:rPr>
                <w:rFonts w:ascii="GHEA Grapalat" w:hAnsi="GHEA Grapalat"/>
                <w:sz w:val="20"/>
                <w:szCs w:val="20"/>
                <w:lang w:val="hy-AM"/>
              </w:rPr>
              <w:t xml:space="preserve"> </w:t>
            </w:r>
            <w:r w:rsidRPr="00BB4856">
              <w:rPr>
                <w:rFonts w:ascii="GHEA Grapalat" w:hAnsi="GHEA Grapalat"/>
                <w:sz w:val="20"/>
                <w:szCs w:val="20"/>
                <w:lang w:val="hy-AM"/>
              </w:rPr>
              <w:t>Հարկային պարտավորությունների կատարման ապահովման գործընթացում արգելադրման գործիքակազմի արդյունավետության բարձրացում</w:t>
            </w:r>
          </w:p>
        </w:tc>
      </w:tr>
      <w:tr w:rsidR="00570730" w:rsidRPr="00900128" w:rsidTr="00141847">
        <w:trPr>
          <w:trHeight w:val="35"/>
        </w:trPr>
        <w:tc>
          <w:tcPr>
            <w:cnfStyle w:val="001000000000" w:firstRow="0" w:lastRow="0" w:firstColumn="1" w:lastColumn="0" w:oddVBand="0" w:evenVBand="0" w:oddHBand="0" w:evenHBand="0" w:firstRowFirstColumn="0" w:firstRowLastColumn="0" w:lastRowFirstColumn="0" w:lastRowLastColumn="0"/>
            <w:tcW w:w="2874" w:type="dxa"/>
            <w:vMerge/>
          </w:tcPr>
          <w:p w:rsidR="00570730" w:rsidRPr="00FB76AD" w:rsidRDefault="00570730" w:rsidP="00DC2014">
            <w:pPr>
              <w:jc w:val="both"/>
              <w:rPr>
                <w:rFonts w:ascii="GHEA Grapalat" w:hAnsi="GHEA Grapalat"/>
                <w:sz w:val="20"/>
                <w:szCs w:val="20"/>
                <w:lang w:val="hy-AM"/>
              </w:rPr>
            </w:pPr>
          </w:p>
        </w:tc>
        <w:tc>
          <w:tcPr>
            <w:tcW w:w="2948" w:type="dxa"/>
            <w:vMerge w:val="restart"/>
          </w:tcPr>
          <w:p w:rsidR="00570730" w:rsidRPr="00FB76AD" w:rsidDel="00FF028F" w:rsidRDefault="00570730" w:rsidP="00824013">
            <w:pPr>
              <w:cnfStyle w:val="000000000000" w:firstRow="0" w:lastRow="0" w:firstColumn="0" w:lastColumn="0" w:oddVBand="0" w:evenVBand="0" w:oddHBand="0" w:evenHBand="0" w:firstRowFirstColumn="0" w:firstRowLastColumn="0" w:lastRowFirstColumn="0" w:lastRowLastColumn="0"/>
              <w:rPr>
                <w:rFonts w:ascii="GHEA Grapalat" w:hAnsi="GHEA Grapalat"/>
                <w:sz w:val="20"/>
                <w:szCs w:val="20"/>
                <w:lang w:val="hy-AM"/>
              </w:rPr>
            </w:pPr>
            <w:r w:rsidRPr="00FB76AD">
              <w:rPr>
                <w:rFonts w:ascii="GHEA Grapalat" w:hAnsi="GHEA Grapalat"/>
                <w:sz w:val="20"/>
                <w:szCs w:val="20"/>
                <w:lang w:val="hy-AM"/>
              </w:rPr>
              <w:t>Ենթանպատակ 2.2. Խրախուսել կամավոր կարգապահությունը, բարձրացնել հարկերից խուսափողների դեմ պայքարի արդյունավետությունը և կրճատել հարկային ստվերի մակարդակը</w:t>
            </w:r>
          </w:p>
        </w:tc>
        <w:tc>
          <w:tcPr>
            <w:tcW w:w="7943" w:type="dxa"/>
          </w:tcPr>
          <w:p w:rsidR="00570730" w:rsidRPr="00900128" w:rsidDel="00FF028F" w:rsidRDefault="00570730" w:rsidP="00AF1031">
            <w:pPr>
              <w:cnfStyle w:val="000000000000" w:firstRow="0" w:lastRow="0" w:firstColumn="0" w:lastColumn="0" w:oddVBand="0" w:evenVBand="0" w:oddHBand="0" w:evenHBand="0" w:firstRowFirstColumn="0" w:firstRowLastColumn="0" w:lastRowFirstColumn="0" w:lastRowLastColumn="0"/>
              <w:rPr>
                <w:rFonts w:ascii="GHEA Grapalat" w:hAnsi="GHEA Grapalat"/>
                <w:sz w:val="20"/>
                <w:szCs w:val="20"/>
                <w:lang w:val="hy-AM"/>
              </w:rPr>
            </w:pPr>
            <w:r w:rsidRPr="00FB76AD">
              <w:rPr>
                <w:rFonts w:ascii="GHEA Grapalat" w:hAnsi="GHEA Grapalat"/>
                <w:sz w:val="20"/>
                <w:szCs w:val="20"/>
                <w:lang w:val="hy-AM"/>
              </w:rPr>
              <w:t>2.2.1. Օրինապահ հարկ վճարողների համակարգ</w:t>
            </w:r>
            <w:r w:rsidR="002F5B35" w:rsidRPr="00900128">
              <w:rPr>
                <w:rFonts w:ascii="GHEA Grapalat" w:hAnsi="GHEA Grapalat"/>
                <w:sz w:val="20"/>
                <w:szCs w:val="20"/>
                <w:lang w:val="hy-AM"/>
              </w:rPr>
              <w:t>ի կատարելագործում</w:t>
            </w:r>
          </w:p>
        </w:tc>
      </w:tr>
      <w:tr w:rsidR="00570730" w:rsidRPr="00900128" w:rsidTr="00141847">
        <w:trPr>
          <w:trHeight w:val="157"/>
        </w:trPr>
        <w:tc>
          <w:tcPr>
            <w:cnfStyle w:val="001000000000" w:firstRow="0" w:lastRow="0" w:firstColumn="1" w:lastColumn="0" w:oddVBand="0" w:evenVBand="0" w:oddHBand="0" w:evenHBand="0" w:firstRowFirstColumn="0" w:firstRowLastColumn="0" w:lastRowFirstColumn="0" w:lastRowLastColumn="0"/>
            <w:tcW w:w="2874" w:type="dxa"/>
            <w:vMerge/>
          </w:tcPr>
          <w:p w:rsidR="00570730" w:rsidRPr="00FB76AD" w:rsidRDefault="00570730" w:rsidP="00DC2014">
            <w:pPr>
              <w:jc w:val="both"/>
              <w:rPr>
                <w:rFonts w:ascii="GHEA Grapalat" w:hAnsi="GHEA Grapalat"/>
                <w:sz w:val="20"/>
                <w:szCs w:val="20"/>
                <w:lang w:val="hy-AM"/>
              </w:rPr>
            </w:pPr>
          </w:p>
        </w:tc>
        <w:tc>
          <w:tcPr>
            <w:tcW w:w="2948" w:type="dxa"/>
            <w:vMerge/>
          </w:tcPr>
          <w:p w:rsidR="00570730" w:rsidRPr="00FB76AD" w:rsidRDefault="00570730" w:rsidP="00DC2014">
            <w:pPr>
              <w:jc w:val="center"/>
              <w:cnfStyle w:val="000000000000" w:firstRow="0" w:lastRow="0" w:firstColumn="0" w:lastColumn="0" w:oddVBand="0" w:evenVBand="0" w:oddHBand="0" w:evenHBand="0" w:firstRowFirstColumn="0" w:firstRowLastColumn="0" w:lastRowFirstColumn="0" w:lastRowLastColumn="0"/>
              <w:rPr>
                <w:rFonts w:ascii="GHEA Grapalat" w:hAnsi="GHEA Grapalat"/>
                <w:sz w:val="20"/>
                <w:szCs w:val="20"/>
                <w:lang w:val="hy-AM"/>
              </w:rPr>
            </w:pPr>
          </w:p>
        </w:tc>
        <w:tc>
          <w:tcPr>
            <w:tcW w:w="7943" w:type="dxa"/>
          </w:tcPr>
          <w:p w:rsidR="00570730" w:rsidRPr="00900128" w:rsidDel="00FF028F" w:rsidRDefault="00570730" w:rsidP="00AF1031">
            <w:pPr>
              <w:cnfStyle w:val="000000000000" w:firstRow="0" w:lastRow="0" w:firstColumn="0" w:lastColumn="0" w:oddVBand="0" w:evenVBand="0" w:oddHBand="0" w:evenHBand="0" w:firstRowFirstColumn="0" w:firstRowLastColumn="0" w:lastRowFirstColumn="0" w:lastRowLastColumn="0"/>
              <w:rPr>
                <w:rFonts w:ascii="GHEA Grapalat" w:hAnsi="GHEA Grapalat"/>
                <w:sz w:val="20"/>
                <w:szCs w:val="20"/>
                <w:lang w:val="hy-AM"/>
              </w:rPr>
            </w:pPr>
            <w:r w:rsidRPr="00FB76AD">
              <w:rPr>
                <w:rFonts w:ascii="GHEA Grapalat" w:hAnsi="GHEA Grapalat"/>
                <w:sz w:val="20"/>
                <w:szCs w:val="20"/>
                <w:lang w:val="hy-AM"/>
              </w:rPr>
              <w:t xml:space="preserve">2.2.2. Ֆիզիկական անձանց ինքնահայտարարագրման </w:t>
            </w:r>
            <w:r w:rsidR="0000199D" w:rsidRPr="0000199D">
              <w:rPr>
                <w:rFonts w:ascii="GHEA Grapalat" w:hAnsi="GHEA Grapalat"/>
                <w:sz w:val="20"/>
                <w:szCs w:val="20"/>
                <w:lang w:val="hy-AM"/>
              </w:rPr>
              <w:t xml:space="preserve">ավտոմատացված </w:t>
            </w:r>
            <w:r w:rsidRPr="00FB76AD">
              <w:rPr>
                <w:rFonts w:ascii="GHEA Grapalat" w:hAnsi="GHEA Grapalat"/>
                <w:sz w:val="20"/>
                <w:szCs w:val="20"/>
                <w:lang w:val="hy-AM"/>
              </w:rPr>
              <w:t>համակարգ</w:t>
            </w:r>
            <w:r w:rsidR="002F5B35" w:rsidRPr="00900128">
              <w:rPr>
                <w:rFonts w:ascii="GHEA Grapalat" w:hAnsi="GHEA Grapalat"/>
                <w:sz w:val="20"/>
                <w:szCs w:val="20"/>
                <w:lang w:val="hy-AM"/>
              </w:rPr>
              <w:t>ի ներդրում</w:t>
            </w:r>
          </w:p>
        </w:tc>
      </w:tr>
      <w:tr w:rsidR="00570730" w:rsidRPr="00900128" w:rsidTr="00141847">
        <w:trPr>
          <w:trHeight w:val="35"/>
        </w:trPr>
        <w:tc>
          <w:tcPr>
            <w:cnfStyle w:val="001000000000" w:firstRow="0" w:lastRow="0" w:firstColumn="1" w:lastColumn="0" w:oddVBand="0" w:evenVBand="0" w:oddHBand="0" w:evenHBand="0" w:firstRowFirstColumn="0" w:firstRowLastColumn="0" w:lastRowFirstColumn="0" w:lastRowLastColumn="0"/>
            <w:tcW w:w="2874" w:type="dxa"/>
            <w:vMerge/>
          </w:tcPr>
          <w:p w:rsidR="00570730" w:rsidRPr="00FB76AD" w:rsidRDefault="00570730" w:rsidP="00DC2014">
            <w:pPr>
              <w:jc w:val="both"/>
              <w:rPr>
                <w:rFonts w:ascii="GHEA Grapalat" w:hAnsi="GHEA Grapalat"/>
                <w:sz w:val="20"/>
                <w:szCs w:val="20"/>
                <w:lang w:val="hy-AM"/>
              </w:rPr>
            </w:pPr>
          </w:p>
        </w:tc>
        <w:tc>
          <w:tcPr>
            <w:tcW w:w="2948" w:type="dxa"/>
            <w:vMerge/>
          </w:tcPr>
          <w:p w:rsidR="00570730" w:rsidRPr="00FB76AD" w:rsidRDefault="00570730" w:rsidP="00DC2014">
            <w:pPr>
              <w:jc w:val="center"/>
              <w:cnfStyle w:val="000000000000" w:firstRow="0" w:lastRow="0" w:firstColumn="0" w:lastColumn="0" w:oddVBand="0" w:evenVBand="0" w:oddHBand="0" w:evenHBand="0" w:firstRowFirstColumn="0" w:firstRowLastColumn="0" w:lastRowFirstColumn="0" w:lastRowLastColumn="0"/>
              <w:rPr>
                <w:rFonts w:ascii="GHEA Grapalat" w:hAnsi="GHEA Grapalat"/>
                <w:sz w:val="20"/>
                <w:szCs w:val="20"/>
                <w:lang w:val="hy-AM"/>
              </w:rPr>
            </w:pPr>
          </w:p>
        </w:tc>
        <w:tc>
          <w:tcPr>
            <w:tcW w:w="7943" w:type="dxa"/>
          </w:tcPr>
          <w:p w:rsidR="00570730" w:rsidRPr="00FB76AD" w:rsidDel="00FF028F" w:rsidRDefault="00570730" w:rsidP="00B4417F">
            <w:pPr>
              <w:cnfStyle w:val="000000000000" w:firstRow="0" w:lastRow="0" w:firstColumn="0" w:lastColumn="0" w:oddVBand="0" w:evenVBand="0" w:oddHBand="0" w:evenHBand="0" w:firstRowFirstColumn="0" w:firstRowLastColumn="0" w:lastRowFirstColumn="0" w:lastRowLastColumn="0"/>
              <w:rPr>
                <w:rFonts w:ascii="GHEA Grapalat" w:hAnsi="GHEA Grapalat"/>
                <w:sz w:val="20"/>
                <w:szCs w:val="20"/>
                <w:lang w:val="hy-AM"/>
              </w:rPr>
            </w:pPr>
            <w:r w:rsidRPr="00FB76AD">
              <w:rPr>
                <w:rFonts w:ascii="GHEA Grapalat" w:hAnsi="GHEA Grapalat"/>
                <w:sz w:val="20"/>
                <w:szCs w:val="20"/>
                <w:lang w:val="hy-AM"/>
              </w:rPr>
              <w:t xml:space="preserve">2.2.3. </w:t>
            </w:r>
            <w:r w:rsidR="002F5B35" w:rsidRPr="002F5B35">
              <w:rPr>
                <w:rFonts w:ascii="GHEA Grapalat" w:eastAsia="Times New Roman" w:hAnsi="GHEA Grapalat" w:cs="Calibri"/>
                <w:color w:val="000000"/>
                <w:sz w:val="20"/>
                <w:szCs w:val="20"/>
                <w:lang w:val="hy-AM"/>
              </w:rPr>
              <w:t>Հարկային տեղեկատվության փոխանակման գործընթացներ</w:t>
            </w:r>
            <w:r w:rsidR="002F5B35" w:rsidRPr="00900128">
              <w:rPr>
                <w:rFonts w:ascii="GHEA Grapalat" w:eastAsia="Times New Roman" w:hAnsi="GHEA Grapalat" w:cs="Calibri"/>
                <w:color w:val="000000"/>
                <w:sz w:val="20"/>
                <w:szCs w:val="20"/>
                <w:lang w:val="hy-AM"/>
              </w:rPr>
              <w:t>ի համապատասխանեցում միջազգային ստանդարտներին</w:t>
            </w:r>
          </w:p>
        </w:tc>
      </w:tr>
      <w:tr w:rsidR="00570730" w:rsidRPr="00900128" w:rsidTr="00141847">
        <w:trPr>
          <w:trHeight w:val="67"/>
        </w:trPr>
        <w:tc>
          <w:tcPr>
            <w:cnfStyle w:val="001000000000" w:firstRow="0" w:lastRow="0" w:firstColumn="1" w:lastColumn="0" w:oddVBand="0" w:evenVBand="0" w:oddHBand="0" w:evenHBand="0" w:firstRowFirstColumn="0" w:firstRowLastColumn="0" w:lastRowFirstColumn="0" w:lastRowLastColumn="0"/>
            <w:tcW w:w="2874" w:type="dxa"/>
            <w:vMerge/>
          </w:tcPr>
          <w:p w:rsidR="00570730" w:rsidRPr="00FB76AD" w:rsidRDefault="00570730" w:rsidP="00DC2014">
            <w:pPr>
              <w:jc w:val="both"/>
              <w:rPr>
                <w:rFonts w:ascii="GHEA Grapalat" w:hAnsi="GHEA Grapalat"/>
                <w:sz w:val="20"/>
                <w:szCs w:val="20"/>
                <w:lang w:val="hy-AM"/>
              </w:rPr>
            </w:pPr>
          </w:p>
        </w:tc>
        <w:tc>
          <w:tcPr>
            <w:tcW w:w="2948" w:type="dxa"/>
            <w:vMerge/>
          </w:tcPr>
          <w:p w:rsidR="00570730" w:rsidRPr="00FB76AD" w:rsidRDefault="00570730" w:rsidP="00DC2014">
            <w:pPr>
              <w:jc w:val="center"/>
              <w:cnfStyle w:val="000000000000" w:firstRow="0" w:lastRow="0" w:firstColumn="0" w:lastColumn="0" w:oddVBand="0" w:evenVBand="0" w:oddHBand="0" w:evenHBand="0" w:firstRowFirstColumn="0" w:firstRowLastColumn="0" w:lastRowFirstColumn="0" w:lastRowLastColumn="0"/>
              <w:rPr>
                <w:rFonts w:ascii="GHEA Grapalat" w:hAnsi="GHEA Grapalat"/>
                <w:sz w:val="20"/>
                <w:szCs w:val="20"/>
                <w:lang w:val="hy-AM"/>
              </w:rPr>
            </w:pPr>
          </w:p>
        </w:tc>
        <w:tc>
          <w:tcPr>
            <w:tcW w:w="7943" w:type="dxa"/>
          </w:tcPr>
          <w:p w:rsidR="00570730" w:rsidRPr="00FB76AD" w:rsidDel="00FF028F" w:rsidRDefault="00570730" w:rsidP="00DC2014">
            <w:pPr>
              <w:cnfStyle w:val="000000000000" w:firstRow="0" w:lastRow="0" w:firstColumn="0" w:lastColumn="0" w:oddVBand="0" w:evenVBand="0" w:oddHBand="0" w:evenHBand="0" w:firstRowFirstColumn="0" w:firstRowLastColumn="0" w:lastRowFirstColumn="0" w:lastRowLastColumn="0"/>
              <w:rPr>
                <w:rFonts w:ascii="GHEA Grapalat" w:hAnsi="GHEA Grapalat"/>
                <w:sz w:val="20"/>
                <w:szCs w:val="20"/>
                <w:lang w:val="hy-AM"/>
              </w:rPr>
            </w:pPr>
            <w:r w:rsidRPr="00FB76AD">
              <w:rPr>
                <w:rFonts w:ascii="GHEA Grapalat" w:hAnsi="GHEA Grapalat"/>
                <w:sz w:val="20"/>
                <w:szCs w:val="20"/>
                <w:lang w:val="hy-AM"/>
              </w:rPr>
              <w:t xml:space="preserve">2.2.4. </w:t>
            </w:r>
            <w:r w:rsidR="002F5B35" w:rsidRPr="002F5B35">
              <w:rPr>
                <w:rFonts w:ascii="GHEA Grapalat" w:hAnsi="GHEA Grapalat"/>
                <w:sz w:val="20"/>
                <w:szCs w:val="20"/>
                <w:lang w:val="hy-AM"/>
              </w:rPr>
              <w:t>Տրանսֆերային գնագոյացման իրավակարգավորումների կիրառում, հարկային հսկողության ուժեղացում</w:t>
            </w:r>
          </w:p>
        </w:tc>
      </w:tr>
      <w:tr w:rsidR="00570730" w:rsidRPr="00900128" w:rsidTr="00141847">
        <w:trPr>
          <w:trHeight w:val="72"/>
        </w:trPr>
        <w:tc>
          <w:tcPr>
            <w:cnfStyle w:val="001000000000" w:firstRow="0" w:lastRow="0" w:firstColumn="1" w:lastColumn="0" w:oddVBand="0" w:evenVBand="0" w:oddHBand="0" w:evenHBand="0" w:firstRowFirstColumn="0" w:firstRowLastColumn="0" w:lastRowFirstColumn="0" w:lastRowLastColumn="0"/>
            <w:tcW w:w="2874" w:type="dxa"/>
            <w:vMerge/>
          </w:tcPr>
          <w:p w:rsidR="00570730" w:rsidRPr="00FB76AD" w:rsidRDefault="00570730" w:rsidP="00DC2014">
            <w:pPr>
              <w:jc w:val="both"/>
              <w:rPr>
                <w:rFonts w:ascii="GHEA Grapalat" w:hAnsi="GHEA Grapalat"/>
                <w:sz w:val="20"/>
                <w:szCs w:val="20"/>
                <w:lang w:val="hy-AM"/>
              </w:rPr>
            </w:pPr>
          </w:p>
        </w:tc>
        <w:tc>
          <w:tcPr>
            <w:tcW w:w="2948" w:type="dxa"/>
            <w:vMerge/>
          </w:tcPr>
          <w:p w:rsidR="00570730" w:rsidRPr="00FB76AD" w:rsidRDefault="00570730" w:rsidP="00DC2014">
            <w:pPr>
              <w:jc w:val="center"/>
              <w:cnfStyle w:val="000000000000" w:firstRow="0" w:lastRow="0" w:firstColumn="0" w:lastColumn="0" w:oddVBand="0" w:evenVBand="0" w:oddHBand="0" w:evenHBand="0" w:firstRowFirstColumn="0" w:firstRowLastColumn="0" w:lastRowFirstColumn="0" w:lastRowLastColumn="0"/>
              <w:rPr>
                <w:rFonts w:ascii="GHEA Grapalat" w:hAnsi="GHEA Grapalat"/>
                <w:sz w:val="20"/>
                <w:szCs w:val="20"/>
                <w:lang w:val="hy-AM"/>
              </w:rPr>
            </w:pPr>
          </w:p>
        </w:tc>
        <w:tc>
          <w:tcPr>
            <w:tcW w:w="7943" w:type="dxa"/>
          </w:tcPr>
          <w:p w:rsidR="00570730" w:rsidRPr="00FB76AD" w:rsidDel="00FF028F" w:rsidRDefault="00570730" w:rsidP="00ED69D2">
            <w:pPr>
              <w:cnfStyle w:val="000000000000" w:firstRow="0" w:lastRow="0" w:firstColumn="0" w:lastColumn="0" w:oddVBand="0" w:evenVBand="0" w:oddHBand="0" w:evenHBand="0" w:firstRowFirstColumn="0" w:firstRowLastColumn="0" w:lastRowFirstColumn="0" w:lastRowLastColumn="0"/>
              <w:rPr>
                <w:rFonts w:ascii="GHEA Grapalat" w:hAnsi="GHEA Grapalat"/>
                <w:sz w:val="20"/>
                <w:szCs w:val="20"/>
                <w:lang w:val="hy-AM"/>
              </w:rPr>
            </w:pPr>
            <w:r w:rsidRPr="00FB76AD">
              <w:rPr>
                <w:rFonts w:ascii="GHEA Grapalat" w:hAnsi="GHEA Grapalat"/>
                <w:sz w:val="20"/>
                <w:szCs w:val="20"/>
                <w:lang w:val="hy-AM"/>
              </w:rPr>
              <w:t xml:space="preserve">2.2.5. </w:t>
            </w:r>
            <w:r w:rsidR="00ED69D2" w:rsidRPr="00ED69D2">
              <w:rPr>
                <w:rFonts w:ascii="GHEA Grapalat" w:hAnsi="GHEA Grapalat"/>
                <w:sz w:val="20"/>
                <w:szCs w:val="20"/>
                <w:lang w:val="hy-AM"/>
              </w:rPr>
              <w:t>ՏՀԶԿ «Հարկման բազայի խեղաթյուրման և շահույթների տեղաշարժ» (BEPS) ծրագրի գործողությունների (ստանդարտների) ներդրում</w:t>
            </w:r>
          </w:p>
        </w:tc>
      </w:tr>
      <w:tr w:rsidR="00570730" w:rsidRPr="00900128" w:rsidTr="00141847">
        <w:trPr>
          <w:trHeight w:val="35"/>
        </w:trPr>
        <w:tc>
          <w:tcPr>
            <w:cnfStyle w:val="001000000000" w:firstRow="0" w:lastRow="0" w:firstColumn="1" w:lastColumn="0" w:oddVBand="0" w:evenVBand="0" w:oddHBand="0" w:evenHBand="0" w:firstRowFirstColumn="0" w:firstRowLastColumn="0" w:lastRowFirstColumn="0" w:lastRowLastColumn="0"/>
            <w:tcW w:w="2874" w:type="dxa"/>
            <w:vMerge/>
          </w:tcPr>
          <w:p w:rsidR="00570730" w:rsidRPr="00FB76AD" w:rsidRDefault="00570730" w:rsidP="00DC2014">
            <w:pPr>
              <w:jc w:val="both"/>
              <w:rPr>
                <w:rFonts w:ascii="GHEA Grapalat" w:hAnsi="GHEA Grapalat"/>
                <w:sz w:val="20"/>
                <w:szCs w:val="20"/>
                <w:lang w:val="hy-AM"/>
              </w:rPr>
            </w:pPr>
          </w:p>
        </w:tc>
        <w:tc>
          <w:tcPr>
            <w:tcW w:w="2948" w:type="dxa"/>
            <w:vMerge/>
          </w:tcPr>
          <w:p w:rsidR="00570730" w:rsidRPr="00FB76AD" w:rsidRDefault="00570730" w:rsidP="00DC2014">
            <w:pPr>
              <w:jc w:val="center"/>
              <w:cnfStyle w:val="000000000000" w:firstRow="0" w:lastRow="0" w:firstColumn="0" w:lastColumn="0" w:oddVBand="0" w:evenVBand="0" w:oddHBand="0" w:evenHBand="0" w:firstRowFirstColumn="0" w:firstRowLastColumn="0" w:lastRowFirstColumn="0" w:lastRowLastColumn="0"/>
              <w:rPr>
                <w:rFonts w:ascii="GHEA Grapalat" w:hAnsi="GHEA Grapalat"/>
                <w:sz w:val="20"/>
                <w:szCs w:val="20"/>
                <w:lang w:val="hy-AM"/>
              </w:rPr>
            </w:pPr>
          </w:p>
        </w:tc>
        <w:tc>
          <w:tcPr>
            <w:tcW w:w="7943" w:type="dxa"/>
          </w:tcPr>
          <w:p w:rsidR="00570730" w:rsidRPr="00FB76AD" w:rsidRDefault="00570730" w:rsidP="0047253F">
            <w:pPr>
              <w:cnfStyle w:val="000000000000" w:firstRow="0" w:lastRow="0" w:firstColumn="0" w:lastColumn="0" w:oddVBand="0" w:evenVBand="0" w:oddHBand="0" w:evenHBand="0" w:firstRowFirstColumn="0" w:firstRowLastColumn="0" w:lastRowFirstColumn="0" w:lastRowLastColumn="0"/>
              <w:rPr>
                <w:rFonts w:ascii="GHEA Grapalat" w:hAnsi="GHEA Grapalat"/>
                <w:sz w:val="20"/>
                <w:szCs w:val="20"/>
                <w:lang w:val="hy-AM"/>
              </w:rPr>
            </w:pPr>
            <w:r w:rsidRPr="00FB76AD">
              <w:rPr>
                <w:rFonts w:ascii="GHEA Grapalat" w:hAnsi="GHEA Grapalat"/>
                <w:sz w:val="20"/>
                <w:szCs w:val="20"/>
                <w:lang w:val="hy-AM"/>
              </w:rPr>
              <w:t>2.2.6</w:t>
            </w:r>
            <w:r w:rsidR="008638C2" w:rsidRPr="00A037D1">
              <w:rPr>
                <w:rFonts w:ascii="GHEA Grapalat" w:hAnsi="GHEA Grapalat"/>
                <w:sz w:val="20"/>
                <w:szCs w:val="20"/>
                <w:lang w:val="hy-AM"/>
              </w:rPr>
              <w:t>.</w:t>
            </w:r>
            <w:r w:rsidRPr="00FB76AD">
              <w:rPr>
                <w:rFonts w:ascii="GHEA Grapalat" w:hAnsi="GHEA Grapalat"/>
                <w:sz w:val="20"/>
                <w:szCs w:val="20"/>
                <w:lang w:val="hy-AM"/>
              </w:rPr>
              <w:t xml:space="preserve"> </w:t>
            </w:r>
            <w:r w:rsidRPr="00BB4856">
              <w:rPr>
                <w:rFonts w:ascii="GHEA Grapalat" w:hAnsi="GHEA Grapalat"/>
                <w:sz w:val="20"/>
                <w:szCs w:val="20"/>
                <w:lang w:val="hy-AM"/>
              </w:rPr>
              <w:t>Հ</w:t>
            </w:r>
            <w:r w:rsidRPr="00FB76AD">
              <w:rPr>
                <w:rFonts w:ascii="GHEA Grapalat" w:hAnsi="GHEA Grapalat"/>
                <w:sz w:val="20"/>
                <w:szCs w:val="20"/>
                <w:lang w:val="hy-AM"/>
              </w:rPr>
              <w:t>արկային պոտենցիալի, ստվերի և հարկային ճեղքի գնահատում</w:t>
            </w:r>
          </w:p>
        </w:tc>
      </w:tr>
      <w:tr w:rsidR="00570730" w:rsidRPr="00900128" w:rsidTr="00141847">
        <w:trPr>
          <w:trHeight w:val="35"/>
        </w:trPr>
        <w:tc>
          <w:tcPr>
            <w:cnfStyle w:val="001000000000" w:firstRow="0" w:lastRow="0" w:firstColumn="1" w:lastColumn="0" w:oddVBand="0" w:evenVBand="0" w:oddHBand="0" w:evenHBand="0" w:firstRowFirstColumn="0" w:firstRowLastColumn="0" w:lastRowFirstColumn="0" w:lastRowLastColumn="0"/>
            <w:tcW w:w="2874" w:type="dxa"/>
            <w:vMerge/>
          </w:tcPr>
          <w:p w:rsidR="00570730" w:rsidRPr="00FB76AD" w:rsidRDefault="00570730" w:rsidP="00DC2014">
            <w:pPr>
              <w:jc w:val="both"/>
              <w:rPr>
                <w:rFonts w:ascii="GHEA Grapalat" w:hAnsi="GHEA Grapalat"/>
                <w:sz w:val="20"/>
                <w:szCs w:val="20"/>
                <w:lang w:val="hy-AM"/>
              </w:rPr>
            </w:pPr>
          </w:p>
        </w:tc>
        <w:tc>
          <w:tcPr>
            <w:tcW w:w="2948" w:type="dxa"/>
            <w:vMerge/>
          </w:tcPr>
          <w:p w:rsidR="00570730" w:rsidRPr="00FB76AD" w:rsidRDefault="00570730" w:rsidP="00DC2014">
            <w:pPr>
              <w:jc w:val="center"/>
              <w:cnfStyle w:val="000000000000" w:firstRow="0" w:lastRow="0" w:firstColumn="0" w:lastColumn="0" w:oddVBand="0" w:evenVBand="0" w:oddHBand="0" w:evenHBand="0" w:firstRowFirstColumn="0" w:firstRowLastColumn="0" w:lastRowFirstColumn="0" w:lastRowLastColumn="0"/>
              <w:rPr>
                <w:rFonts w:ascii="GHEA Grapalat" w:hAnsi="GHEA Grapalat"/>
                <w:sz w:val="20"/>
                <w:szCs w:val="20"/>
                <w:lang w:val="hy-AM"/>
              </w:rPr>
            </w:pPr>
          </w:p>
        </w:tc>
        <w:tc>
          <w:tcPr>
            <w:tcW w:w="7943" w:type="dxa"/>
          </w:tcPr>
          <w:p w:rsidR="00570730" w:rsidRPr="00FB76AD" w:rsidRDefault="00570730" w:rsidP="00DC2014">
            <w:pPr>
              <w:cnfStyle w:val="000000000000" w:firstRow="0" w:lastRow="0" w:firstColumn="0" w:lastColumn="0" w:oddVBand="0" w:evenVBand="0" w:oddHBand="0" w:evenHBand="0" w:firstRowFirstColumn="0" w:firstRowLastColumn="0" w:lastRowFirstColumn="0" w:lastRowLastColumn="0"/>
              <w:rPr>
                <w:rFonts w:ascii="GHEA Grapalat" w:hAnsi="GHEA Grapalat"/>
                <w:sz w:val="20"/>
                <w:szCs w:val="20"/>
                <w:lang w:val="hy-AM"/>
              </w:rPr>
            </w:pPr>
            <w:r w:rsidRPr="00FB76AD">
              <w:rPr>
                <w:rFonts w:ascii="GHEA Grapalat" w:hAnsi="GHEA Grapalat"/>
                <w:sz w:val="20"/>
                <w:szCs w:val="20"/>
                <w:lang w:val="hy-AM"/>
              </w:rPr>
              <w:t xml:space="preserve">2.2.7. </w:t>
            </w:r>
            <w:r w:rsidR="002F5B35" w:rsidRPr="002F5B35">
              <w:rPr>
                <w:rFonts w:ascii="GHEA Grapalat" w:eastAsia="Times New Roman" w:hAnsi="GHEA Grapalat" w:cs="Calibri"/>
                <w:color w:val="000000"/>
                <w:sz w:val="20"/>
                <w:szCs w:val="20"/>
                <w:lang w:val="hy-AM"/>
              </w:rPr>
              <w:t>Հետբացթողումային թիրախային ստուգումների համակարգ</w:t>
            </w:r>
            <w:r w:rsidR="002F5B35" w:rsidRPr="00900128">
              <w:rPr>
                <w:rFonts w:ascii="GHEA Grapalat" w:eastAsia="Times New Roman" w:hAnsi="GHEA Grapalat" w:cs="Calibri"/>
                <w:color w:val="000000"/>
                <w:sz w:val="20"/>
                <w:szCs w:val="20"/>
                <w:lang w:val="hy-AM"/>
              </w:rPr>
              <w:t>ի կատարելագործում</w:t>
            </w:r>
          </w:p>
        </w:tc>
      </w:tr>
      <w:tr w:rsidR="00570730" w:rsidRPr="00FB76AD" w:rsidTr="00141847">
        <w:trPr>
          <w:trHeight w:val="83"/>
        </w:trPr>
        <w:tc>
          <w:tcPr>
            <w:cnfStyle w:val="001000000000" w:firstRow="0" w:lastRow="0" w:firstColumn="1" w:lastColumn="0" w:oddVBand="0" w:evenVBand="0" w:oddHBand="0" w:evenHBand="0" w:firstRowFirstColumn="0" w:firstRowLastColumn="0" w:lastRowFirstColumn="0" w:lastRowLastColumn="0"/>
            <w:tcW w:w="2874" w:type="dxa"/>
            <w:vMerge/>
          </w:tcPr>
          <w:p w:rsidR="00570730" w:rsidRPr="00FB76AD" w:rsidRDefault="00570730" w:rsidP="00DC2014">
            <w:pPr>
              <w:jc w:val="both"/>
              <w:rPr>
                <w:rFonts w:ascii="GHEA Grapalat" w:hAnsi="GHEA Grapalat"/>
                <w:sz w:val="20"/>
                <w:szCs w:val="20"/>
                <w:lang w:val="hy-AM"/>
              </w:rPr>
            </w:pPr>
          </w:p>
        </w:tc>
        <w:tc>
          <w:tcPr>
            <w:tcW w:w="2948" w:type="dxa"/>
            <w:vMerge/>
          </w:tcPr>
          <w:p w:rsidR="00570730" w:rsidRPr="00FB76AD" w:rsidRDefault="00570730" w:rsidP="00DC2014">
            <w:pPr>
              <w:jc w:val="center"/>
              <w:cnfStyle w:val="000000000000" w:firstRow="0" w:lastRow="0" w:firstColumn="0" w:lastColumn="0" w:oddVBand="0" w:evenVBand="0" w:oddHBand="0" w:evenHBand="0" w:firstRowFirstColumn="0" w:firstRowLastColumn="0" w:lastRowFirstColumn="0" w:lastRowLastColumn="0"/>
              <w:rPr>
                <w:rFonts w:ascii="GHEA Grapalat" w:hAnsi="GHEA Grapalat"/>
                <w:sz w:val="20"/>
                <w:szCs w:val="20"/>
                <w:lang w:val="hy-AM"/>
              </w:rPr>
            </w:pPr>
          </w:p>
        </w:tc>
        <w:tc>
          <w:tcPr>
            <w:tcW w:w="7943" w:type="dxa"/>
          </w:tcPr>
          <w:p w:rsidR="00570730" w:rsidRPr="00FB76AD" w:rsidRDefault="00570730" w:rsidP="00DC2014">
            <w:pPr>
              <w:cnfStyle w:val="000000000000" w:firstRow="0" w:lastRow="0" w:firstColumn="0" w:lastColumn="0" w:oddVBand="0" w:evenVBand="0" w:oddHBand="0" w:evenHBand="0" w:firstRowFirstColumn="0" w:firstRowLastColumn="0" w:lastRowFirstColumn="0" w:lastRowLastColumn="0"/>
              <w:rPr>
                <w:rFonts w:ascii="GHEA Grapalat" w:hAnsi="GHEA Grapalat"/>
                <w:sz w:val="20"/>
                <w:szCs w:val="20"/>
                <w:lang w:val="hy-AM"/>
              </w:rPr>
            </w:pPr>
            <w:r w:rsidRPr="00FB76AD">
              <w:rPr>
                <w:rFonts w:ascii="GHEA Grapalat" w:hAnsi="GHEA Grapalat"/>
                <w:sz w:val="20"/>
                <w:szCs w:val="20"/>
                <w:lang w:val="hy-AM"/>
              </w:rPr>
              <w:t>2.2.8</w:t>
            </w:r>
            <w:r w:rsidR="007E64F3">
              <w:rPr>
                <w:rFonts w:ascii="GHEA Grapalat" w:hAnsi="GHEA Grapalat"/>
                <w:sz w:val="20"/>
                <w:szCs w:val="20"/>
              </w:rPr>
              <w:t>.</w:t>
            </w:r>
            <w:r w:rsidRPr="00FB76AD">
              <w:rPr>
                <w:rFonts w:ascii="GHEA Grapalat" w:hAnsi="GHEA Grapalat"/>
                <w:sz w:val="20"/>
                <w:szCs w:val="20"/>
                <w:lang w:val="hy-AM"/>
              </w:rPr>
              <w:t xml:space="preserve"> Հետբացթողումային գործառույթների ընդլայնում, ավտոմատացում</w:t>
            </w:r>
          </w:p>
        </w:tc>
      </w:tr>
      <w:tr w:rsidR="00570730" w:rsidRPr="00900128" w:rsidTr="00141847">
        <w:trPr>
          <w:trHeight w:val="35"/>
        </w:trPr>
        <w:tc>
          <w:tcPr>
            <w:cnfStyle w:val="001000000000" w:firstRow="0" w:lastRow="0" w:firstColumn="1" w:lastColumn="0" w:oddVBand="0" w:evenVBand="0" w:oddHBand="0" w:evenHBand="0" w:firstRowFirstColumn="0" w:firstRowLastColumn="0" w:lastRowFirstColumn="0" w:lastRowLastColumn="0"/>
            <w:tcW w:w="2874" w:type="dxa"/>
            <w:vMerge/>
          </w:tcPr>
          <w:p w:rsidR="00570730" w:rsidRPr="00FB76AD" w:rsidRDefault="00570730" w:rsidP="00DC2014">
            <w:pPr>
              <w:jc w:val="both"/>
              <w:rPr>
                <w:rFonts w:ascii="GHEA Grapalat" w:hAnsi="GHEA Grapalat"/>
                <w:sz w:val="20"/>
                <w:szCs w:val="20"/>
                <w:lang w:val="hy-AM"/>
              </w:rPr>
            </w:pPr>
          </w:p>
        </w:tc>
        <w:tc>
          <w:tcPr>
            <w:tcW w:w="2948" w:type="dxa"/>
            <w:vMerge/>
          </w:tcPr>
          <w:p w:rsidR="00570730" w:rsidRPr="00FB76AD" w:rsidRDefault="00570730" w:rsidP="00DC2014">
            <w:pPr>
              <w:jc w:val="center"/>
              <w:cnfStyle w:val="000000000000" w:firstRow="0" w:lastRow="0" w:firstColumn="0" w:lastColumn="0" w:oddVBand="0" w:evenVBand="0" w:oddHBand="0" w:evenHBand="0" w:firstRowFirstColumn="0" w:firstRowLastColumn="0" w:lastRowFirstColumn="0" w:lastRowLastColumn="0"/>
              <w:rPr>
                <w:rFonts w:ascii="GHEA Grapalat" w:hAnsi="GHEA Grapalat"/>
                <w:sz w:val="20"/>
                <w:szCs w:val="20"/>
                <w:lang w:val="hy-AM"/>
              </w:rPr>
            </w:pPr>
          </w:p>
        </w:tc>
        <w:tc>
          <w:tcPr>
            <w:tcW w:w="7943" w:type="dxa"/>
          </w:tcPr>
          <w:p w:rsidR="00570730" w:rsidRPr="00900128" w:rsidRDefault="00570730" w:rsidP="002F5B35">
            <w:pPr>
              <w:cnfStyle w:val="000000000000" w:firstRow="0" w:lastRow="0" w:firstColumn="0" w:lastColumn="0" w:oddVBand="0" w:evenVBand="0" w:oddHBand="0" w:evenHBand="0" w:firstRowFirstColumn="0" w:firstRowLastColumn="0" w:lastRowFirstColumn="0" w:lastRowLastColumn="0"/>
              <w:rPr>
                <w:rFonts w:ascii="GHEA Grapalat" w:hAnsi="GHEA Grapalat"/>
                <w:sz w:val="20"/>
                <w:szCs w:val="20"/>
                <w:lang w:val="hy-AM"/>
              </w:rPr>
            </w:pPr>
            <w:r w:rsidRPr="00FB76AD">
              <w:rPr>
                <w:rFonts w:ascii="GHEA Grapalat" w:hAnsi="GHEA Grapalat"/>
                <w:sz w:val="20"/>
                <w:szCs w:val="20"/>
                <w:lang w:val="hy-AM"/>
              </w:rPr>
              <w:t>2.2.9. Հետբացթողումային գործառույթների «Թվինինգ» ծրագր</w:t>
            </w:r>
            <w:r w:rsidR="002F5B35" w:rsidRPr="00900128">
              <w:rPr>
                <w:rFonts w:ascii="GHEA Grapalat" w:hAnsi="GHEA Grapalat"/>
                <w:sz w:val="20"/>
                <w:szCs w:val="20"/>
                <w:lang w:val="hy-AM"/>
              </w:rPr>
              <w:t>ի իրականացում</w:t>
            </w:r>
          </w:p>
        </w:tc>
      </w:tr>
      <w:tr w:rsidR="00570730" w:rsidRPr="00B93438" w:rsidTr="00141847">
        <w:trPr>
          <w:trHeight w:val="430"/>
        </w:trPr>
        <w:tc>
          <w:tcPr>
            <w:cnfStyle w:val="001000000000" w:firstRow="0" w:lastRow="0" w:firstColumn="1" w:lastColumn="0" w:oddVBand="0" w:evenVBand="0" w:oddHBand="0" w:evenHBand="0" w:firstRowFirstColumn="0" w:firstRowLastColumn="0" w:lastRowFirstColumn="0" w:lastRowLastColumn="0"/>
            <w:tcW w:w="5822" w:type="dxa"/>
            <w:gridSpan w:val="2"/>
            <w:shd w:val="clear" w:color="auto" w:fill="DEEAF6" w:themeFill="accent1" w:themeFillTint="33"/>
          </w:tcPr>
          <w:p w:rsidR="00570730" w:rsidRPr="00FB76AD" w:rsidRDefault="00570730" w:rsidP="00DC2014">
            <w:pPr>
              <w:rPr>
                <w:rFonts w:ascii="GHEA Grapalat" w:hAnsi="GHEA Grapalat"/>
                <w:lang w:val="hy-AM"/>
              </w:rPr>
            </w:pPr>
            <w:r w:rsidRPr="00FB76AD">
              <w:rPr>
                <w:rFonts w:ascii="GHEA Grapalat" w:hAnsi="GHEA Grapalat"/>
                <w:lang w:val="hy-AM"/>
              </w:rPr>
              <w:t>Անհրաժեշտ ֆինանսական միջոցներ</w:t>
            </w:r>
          </w:p>
        </w:tc>
        <w:tc>
          <w:tcPr>
            <w:tcW w:w="7943" w:type="dxa"/>
            <w:shd w:val="clear" w:color="auto" w:fill="DEEAF6" w:themeFill="accent1" w:themeFillTint="33"/>
          </w:tcPr>
          <w:p w:rsidR="00570730" w:rsidRPr="00ED69D2" w:rsidRDefault="00570730" w:rsidP="00B56234">
            <w:pPr>
              <w:tabs>
                <w:tab w:val="left" w:pos="240"/>
                <w:tab w:val="center" w:pos="4043"/>
              </w:tabs>
              <w:jc w:val="right"/>
              <w:cnfStyle w:val="000000000000" w:firstRow="0" w:lastRow="0" w:firstColumn="0" w:lastColumn="0" w:oddVBand="0" w:evenVBand="0" w:oddHBand="0" w:evenHBand="0" w:firstRowFirstColumn="0" w:firstRowLastColumn="0" w:lastRowFirstColumn="0" w:lastRowLastColumn="0"/>
              <w:rPr>
                <w:rFonts w:ascii="GHEA Grapalat" w:hAnsi="GHEA Grapalat"/>
                <w:b/>
                <w:sz w:val="22"/>
                <w:szCs w:val="22"/>
                <w:lang w:val="hy-AM"/>
              </w:rPr>
            </w:pPr>
            <w:r w:rsidRPr="00FB76AD">
              <w:rPr>
                <w:rFonts w:ascii="GHEA Grapalat" w:hAnsi="GHEA Grapalat"/>
                <w:b/>
                <w:lang w:val="hy-AM"/>
              </w:rPr>
              <w:tab/>
            </w:r>
            <w:r w:rsidR="00B91AE1" w:rsidRPr="00ED69D2">
              <w:rPr>
                <w:rFonts w:ascii="GHEA Grapalat" w:hAnsi="GHEA Grapalat"/>
                <w:b/>
                <w:lang w:val="hy-AM"/>
              </w:rPr>
              <w:t>3.</w:t>
            </w:r>
            <w:r w:rsidR="00B56234" w:rsidRPr="00ED69D2">
              <w:rPr>
                <w:rFonts w:ascii="GHEA Grapalat" w:hAnsi="GHEA Grapalat"/>
                <w:b/>
              </w:rPr>
              <w:t>362</w:t>
            </w:r>
            <w:r w:rsidR="00B56234" w:rsidRPr="00ED69D2">
              <w:rPr>
                <w:rFonts w:ascii="GHEA Grapalat" w:hAnsi="GHEA Grapalat"/>
                <w:b/>
                <w:lang w:val="hy-AM"/>
              </w:rPr>
              <w:t xml:space="preserve"> </w:t>
            </w:r>
            <w:r w:rsidRPr="00ED69D2">
              <w:rPr>
                <w:rFonts w:ascii="GHEA Grapalat" w:hAnsi="GHEA Grapalat" w:cs="Sylfaen"/>
                <w:b/>
                <w:lang w:val="hy-AM"/>
              </w:rPr>
              <w:t>մլրդ</w:t>
            </w:r>
            <w:r w:rsidRPr="00ED69D2">
              <w:rPr>
                <w:rFonts w:ascii="GHEA Grapalat" w:hAnsi="GHEA Grapalat"/>
                <w:b/>
                <w:lang w:val="hy-AM"/>
              </w:rPr>
              <w:t xml:space="preserve"> </w:t>
            </w:r>
            <w:r w:rsidR="00BB4856" w:rsidRPr="00ED69D2">
              <w:rPr>
                <w:rFonts w:ascii="GHEA Grapalat" w:hAnsi="GHEA Grapalat" w:cs="Sylfaen"/>
                <w:b/>
                <w:lang w:val="hy-AM"/>
              </w:rPr>
              <w:t>ՀՀ</w:t>
            </w:r>
            <w:r w:rsidR="00BB4856" w:rsidRPr="00ED69D2">
              <w:rPr>
                <w:rFonts w:ascii="GHEA Grapalat" w:hAnsi="GHEA Grapalat"/>
                <w:b/>
                <w:lang w:val="hy-AM"/>
              </w:rPr>
              <w:t xml:space="preserve"> </w:t>
            </w:r>
            <w:r w:rsidRPr="00ED69D2">
              <w:rPr>
                <w:rFonts w:ascii="GHEA Grapalat" w:hAnsi="GHEA Grapalat" w:cs="Sylfaen"/>
                <w:b/>
                <w:lang w:val="hy-AM"/>
              </w:rPr>
              <w:t>դրամ</w:t>
            </w:r>
            <w:r w:rsidR="00E3182A" w:rsidRPr="00ED69D2">
              <w:rPr>
                <w:rFonts w:ascii="GHEA Grapalat" w:hAnsi="GHEA Grapalat"/>
                <w:b/>
                <w:lang w:val="hy-AM"/>
              </w:rPr>
              <w:t xml:space="preserve"> </w:t>
            </w:r>
          </w:p>
        </w:tc>
      </w:tr>
      <w:tr w:rsidR="00570730" w:rsidRPr="00900128" w:rsidTr="00141847">
        <w:trPr>
          <w:trHeight w:val="40"/>
        </w:trPr>
        <w:tc>
          <w:tcPr>
            <w:cnfStyle w:val="001000000000" w:firstRow="0" w:lastRow="0" w:firstColumn="1" w:lastColumn="0" w:oddVBand="0" w:evenVBand="0" w:oddHBand="0" w:evenHBand="0" w:firstRowFirstColumn="0" w:firstRowLastColumn="0" w:lastRowFirstColumn="0" w:lastRowLastColumn="0"/>
            <w:tcW w:w="2874" w:type="dxa"/>
            <w:vMerge w:val="restart"/>
          </w:tcPr>
          <w:p w:rsidR="00570730" w:rsidRPr="00FB76AD" w:rsidRDefault="00570730" w:rsidP="00DC2014">
            <w:pPr>
              <w:rPr>
                <w:rFonts w:ascii="GHEA Grapalat" w:hAnsi="GHEA Grapalat"/>
                <w:sz w:val="20"/>
                <w:szCs w:val="20"/>
                <w:lang w:val="hy-AM"/>
              </w:rPr>
            </w:pPr>
            <w:r w:rsidRPr="00FB76AD">
              <w:rPr>
                <w:rFonts w:ascii="GHEA Grapalat" w:hAnsi="GHEA Grapalat"/>
                <w:sz w:val="20"/>
                <w:szCs w:val="20"/>
                <w:lang w:val="hy-AM"/>
              </w:rPr>
              <w:t>ԶՌՆ 3. ԵՆԹԱԿԱՌՈՒՑՎԱԾՔՆԵՐԻ ԱՐԴԻԱԿԱՆԱՑՈՒՄ, ԿԱՌՈՒՑՈՒՄ</w:t>
            </w:r>
          </w:p>
        </w:tc>
        <w:tc>
          <w:tcPr>
            <w:tcW w:w="2948" w:type="dxa"/>
            <w:vMerge w:val="restart"/>
          </w:tcPr>
          <w:p w:rsidR="00570730" w:rsidRPr="00FB76AD" w:rsidRDefault="00570730" w:rsidP="00824013">
            <w:pPr>
              <w:cnfStyle w:val="000000000000" w:firstRow="0" w:lastRow="0" w:firstColumn="0" w:lastColumn="0" w:oddVBand="0" w:evenVBand="0" w:oddHBand="0" w:evenHBand="0" w:firstRowFirstColumn="0" w:firstRowLastColumn="0" w:lastRowFirstColumn="0" w:lastRowLastColumn="0"/>
              <w:rPr>
                <w:rFonts w:ascii="GHEA Grapalat" w:hAnsi="GHEA Grapalat"/>
                <w:sz w:val="20"/>
                <w:szCs w:val="20"/>
                <w:lang w:val="hy-AM"/>
              </w:rPr>
            </w:pPr>
            <w:r w:rsidRPr="00FB76AD">
              <w:rPr>
                <w:rFonts w:ascii="GHEA Grapalat" w:hAnsi="GHEA Grapalat"/>
                <w:sz w:val="20"/>
                <w:szCs w:val="20"/>
                <w:lang w:val="hy-AM"/>
              </w:rPr>
              <w:t>Ենթանպատակ 3.1. Գործող ենթակառուցվածքների արդիականացում և համագործակցության ընդլայնում</w:t>
            </w:r>
          </w:p>
        </w:tc>
        <w:tc>
          <w:tcPr>
            <w:tcW w:w="7943" w:type="dxa"/>
          </w:tcPr>
          <w:p w:rsidR="00570730" w:rsidRPr="00FB76AD" w:rsidRDefault="00570730" w:rsidP="0000199D">
            <w:pPr>
              <w:cnfStyle w:val="000000000000" w:firstRow="0" w:lastRow="0" w:firstColumn="0" w:lastColumn="0" w:oddVBand="0" w:evenVBand="0" w:oddHBand="0" w:evenHBand="0" w:firstRowFirstColumn="0" w:firstRowLastColumn="0" w:lastRowFirstColumn="0" w:lastRowLastColumn="0"/>
              <w:rPr>
                <w:rFonts w:ascii="GHEA Grapalat" w:hAnsi="GHEA Grapalat"/>
                <w:sz w:val="20"/>
                <w:szCs w:val="20"/>
                <w:lang w:val="hy-AM"/>
              </w:rPr>
            </w:pPr>
            <w:r w:rsidRPr="00FB76AD">
              <w:rPr>
                <w:rFonts w:ascii="GHEA Grapalat" w:hAnsi="GHEA Grapalat"/>
                <w:sz w:val="20"/>
                <w:szCs w:val="20"/>
                <w:lang w:val="hy-AM"/>
              </w:rPr>
              <w:t xml:space="preserve">3.1.1. </w:t>
            </w:r>
            <w:r w:rsidR="00942794" w:rsidRPr="00900128">
              <w:rPr>
                <w:rFonts w:ascii="GHEA Grapalat" w:eastAsia="Times New Roman" w:hAnsi="GHEA Grapalat" w:cs="Calibri"/>
                <w:color w:val="000000"/>
                <w:sz w:val="20"/>
                <w:szCs w:val="20"/>
                <w:lang w:val="hy-AM"/>
              </w:rPr>
              <w:t>Հարկ վճարողների անձնական հաշվի քարտերում պարտավորությունների և դեբետային գումարների մարման հաջոր</w:t>
            </w:r>
            <w:r w:rsidR="0000199D">
              <w:rPr>
                <w:rFonts w:ascii="GHEA Grapalat" w:eastAsia="Times New Roman" w:hAnsi="GHEA Grapalat" w:cs="Calibri"/>
                <w:color w:val="000000"/>
                <w:sz w:val="20"/>
                <w:szCs w:val="20"/>
                <w:lang w:val="hy-AM"/>
              </w:rPr>
              <w:t>դականության նոր մեթոդաբանության ներդրում</w:t>
            </w:r>
          </w:p>
        </w:tc>
      </w:tr>
      <w:tr w:rsidR="00570730" w:rsidRPr="00900128" w:rsidTr="00141847">
        <w:trPr>
          <w:trHeight w:val="43"/>
        </w:trPr>
        <w:tc>
          <w:tcPr>
            <w:cnfStyle w:val="001000000000" w:firstRow="0" w:lastRow="0" w:firstColumn="1" w:lastColumn="0" w:oddVBand="0" w:evenVBand="0" w:oddHBand="0" w:evenHBand="0" w:firstRowFirstColumn="0" w:firstRowLastColumn="0" w:lastRowFirstColumn="0" w:lastRowLastColumn="0"/>
            <w:tcW w:w="2874" w:type="dxa"/>
            <w:vMerge/>
          </w:tcPr>
          <w:p w:rsidR="00570730" w:rsidRPr="00FB76AD" w:rsidRDefault="00570730" w:rsidP="00DC2014">
            <w:pPr>
              <w:jc w:val="both"/>
              <w:rPr>
                <w:rFonts w:ascii="GHEA Grapalat" w:hAnsi="GHEA Grapalat"/>
                <w:sz w:val="20"/>
                <w:szCs w:val="20"/>
                <w:lang w:val="hy-AM"/>
              </w:rPr>
            </w:pPr>
          </w:p>
        </w:tc>
        <w:tc>
          <w:tcPr>
            <w:tcW w:w="2948" w:type="dxa"/>
            <w:vMerge/>
          </w:tcPr>
          <w:p w:rsidR="00570730" w:rsidRPr="00FB76AD" w:rsidDel="00FF028F" w:rsidRDefault="00570730" w:rsidP="00DC2014">
            <w:pPr>
              <w:jc w:val="center"/>
              <w:cnfStyle w:val="000000000000" w:firstRow="0" w:lastRow="0" w:firstColumn="0" w:lastColumn="0" w:oddVBand="0" w:evenVBand="0" w:oddHBand="0" w:evenHBand="0" w:firstRowFirstColumn="0" w:firstRowLastColumn="0" w:lastRowFirstColumn="0" w:lastRowLastColumn="0"/>
              <w:rPr>
                <w:rFonts w:ascii="GHEA Grapalat" w:hAnsi="GHEA Grapalat"/>
                <w:sz w:val="20"/>
                <w:szCs w:val="20"/>
                <w:lang w:val="hy-AM"/>
              </w:rPr>
            </w:pPr>
          </w:p>
        </w:tc>
        <w:tc>
          <w:tcPr>
            <w:tcW w:w="7943" w:type="dxa"/>
          </w:tcPr>
          <w:p w:rsidR="00570730" w:rsidRPr="00900128" w:rsidDel="00FF028F" w:rsidRDefault="00570730" w:rsidP="00DC2014">
            <w:pPr>
              <w:cnfStyle w:val="000000000000" w:firstRow="0" w:lastRow="0" w:firstColumn="0" w:lastColumn="0" w:oddVBand="0" w:evenVBand="0" w:oddHBand="0" w:evenHBand="0" w:firstRowFirstColumn="0" w:firstRowLastColumn="0" w:lastRowFirstColumn="0" w:lastRowLastColumn="0"/>
              <w:rPr>
                <w:rFonts w:ascii="GHEA Grapalat" w:hAnsi="GHEA Grapalat"/>
                <w:sz w:val="20"/>
                <w:szCs w:val="20"/>
                <w:lang w:val="hy-AM"/>
              </w:rPr>
            </w:pPr>
            <w:r w:rsidRPr="00FB76AD">
              <w:rPr>
                <w:rFonts w:ascii="GHEA Grapalat" w:hAnsi="GHEA Grapalat"/>
                <w:sz w:val="20"/>
                <w:szCs w:val="20"/>
                <w:lang w:val="hy-AM"/>
              </w:rPr>
              <w:t>3.1.2. ՊԵԿ աշխատակիցների կենսական օգտագործման ենթակառուցվածքներ</w:t>
            </w:r>
            <w:r w:rsidR="00942794" w:rsidRPr="00900128">
              <w:rPr>
                <w:rFonts w:ascii="GHEA Grapalat" w:hAnsi="GHEA Grapalat"/>
                <w:sz w:val="20"/>
                <w:szCs w:val="20"/>
                <w:lang w:val="hy-AM"/>
              </w:rPr>
              <w:t>ի արդիականացում</w:t>
            </w:r>
          </w:p>
        </w:tc>
      </w:tr>
      <w:tr w:rsidR="00570730" w:rsidRPr="00900128" w:rsidTr="00141847">
        <w:trPr>
          <w:trHeight w:val="620"/>
        </w:trPr>
        <w:tc>
          <w:tcPr>
            <w:cnfStyle w:val="001000000000" w:firstRow="0" w:lastRow="0" w:firstColumn="1" w:lastColumn="0" w:oddVBand="0" w:evenVBand="0" w:oddHBand="0" w:evenHBand="0" w:firstRowFirstColumn="0" w:firstRowLastColumn="0" w:lastRowFirstColumn="0" w:lastRowLastColumn="0"/>
            <w:tcW w:w="2874" w:type="dxa"/>
            <w:vMerge/>
          </w:tcPr>
          <w:p w:rsidR="00570730" w:rsidRPr="00FB76AD" w:rsidRDefault="00570730" w:rsidP="00DC2014">
            <w:pPr>
              <w:jc w:val="both"/>
              <w:rPr>
                <w:rFonts w:ascii="GHEA Grapalat" w:hAnsi="GHEA Grapalat"/>
                <w:sz w:val="20"/>
                <w:szCs w:val="20"/>
                <w:lang w:val="hy-AM"/>
              </w:rPr>
            </w:pPr>
          </w:p>
        </w:tc>
        <w:tc>
          <w:tcPr>
            <w:tcW w:w="2948" w:type="dxa"/>
            <w:vMerge/>
          </w:tcPr>
          <w:p w:rsidR="00570730" w:rsidRPr="00FB76AD" w:rsidDel="00FF028F" w:rsidRDefault="00570730" w:rsidP="00DC2014">
            <w:pPr>
              <w:jc w:val="center"/>
              <w:cnfStyle w:val="000000000000" w:firstRow="0" w:lastRow="0" w:firstColumn="0" w:lastColumn="0" w:oddVBand="0" w:evenVBand="0" w:oddHBand="0" w:evenHBand="0" w:firstRowFirstColumn="0" w:firstRowLastColumn="0" w:lastRowFirstColumn="0" w:lastRowLastColumn="0"/>
              <w:rPr>
                <w:rFonts w:ascii="GHEA Grapalat" w:hAnsi="GHEA Grapalat"/>
                <w:sz w:val="20"/>
                <w:szCs w:val="20"/>
                <w:lang w:val="hy-AM"/>
              </w:rPr>
            </w:pPr>
          </w:p>
        </w:tc>
        <w:tc>
          <w:tcPr>
            <w:tcW w:w="7943" w:type="dxa"/>
          </w:tcPr>
          <w:p w:rsidR="00570730" w:rsidRPr="00FB76AD" w:rsidDel="00FF028F" w:rsidRDefault="00570730" w:rsidP="00EF4BA9">
            <w:pPr>
              <w:cnfStyle w:val="000000000000" w:firstRow="0" w:lastRow="0" w:firstColumn="0" w:lastColumn="0" w:oddVBand="0" w:evenVBand="0" w:oddHBand="0" w:evenHBand="0" w:firstRowFirstColumn="0" w:firstRowLastColumn="0" w:lastRowFirstColumn="0" w:lastRowLastColumn="0"/>
              <w:rPr>
                <w:rFonts w:ascii="GHEA Grapalat" w:hAnsi="GHEA Grapalat"/>
                <w:sz w:val="20"/>
                <w:szCs w:val="20"/>
                <w:lang w:val="hy-AM"/>
              </w:rPr>
            </w:pPr>
            <w:r w:rsidRPr="00FB76AD">
              <w:rPr>
                <w:rFonts w:ascii="GHEA Grapalat" w:hAnsi="GHEA Grapalat"/>
                <w:sz w:val="20"/>
                <w:szCs w:val="20"/>
                <w:lang w:val="hy-AM"/>
              </w:rPr>
              <w:t xml:space="preserve">3.1.3. </w:t>
            </w:r>
            <w:r w:rsidR="00942794" w:rsidRPr="00900128">
              <w:rPr>
                <w:rFonts w:ascii="GHEA Grapalat" w:eastAsia="Times New Roman" w:hAnsi="GHEA Grapalat" w:cs="Calibri"/>
                <w:color w:val="000000"/>
                <w:sz w:val="20"/>
                <w:szCs w:val="20"/>
                <w:lang w:val="hy-AM"/>
              </w:rPr>
              <w:t>ԵԱՏՄ շրջանակներում մաքսային ընդհանուր գործընթացների համար ավտոմատացված համակարգերի ներդրում և արդիականացում</w:t>
            </w:r>
          </w:p>
        </w:tc>
      </w:tr>
      <w:tr w:rsidR="00570730" w:rsidRPr="00FB76AD" w:rsidTr="00141847">
        <w:trPr>
          <w:trHeight w:val="240"/>
        </w:trPr>
        <w:tc>
          <w:tcPr>
            <w:cnfStyle w:val="001000000000" w:firstRow="0" w:lastRow="0" w:firstColumn="1" w:lastColumn="0" w:oddVBand="0" w:evenVBand="0" w:oddHBand="0" w:evenHBand="0" w:firstRowFirstColumn="0" w:firstRowLastColumn="0" w:lastRowFirstColumn="0" w:lastRowLastColumn="0"/>
            <w:tcW w:w="2874" w:type="dxa"/>
            <w:vMerge/>
          </w:tcPr>
          <w:p w:rsidR="00570730" w:rsidRPr="00FB76AD" w:rsidRDefault="00570730" w:rsidP="00DC2014">
            <w:pPr>
              <w:jc w:val="both"/>
              <w:rPr>
                <w:rFonts w:ascii="GHEA Grapalat" w:hAnsi="GHEA Grapalat"/>
                <w:sz w:val="20"/>
                <w:szCs w:val="20"/>
                <w:lang w:val="hy-AM"/>
              </w:rPr>
            </w:pPr>
          </w:p>
        </w:tc>
        <w:tc>
          <w:tcPr>
            <w:tcW w:w="2948" w:type="dxa"/>
            <w:vMerge w:val="restart"/>
          </w:tcPr>
          <w:p w:rsidR="00570730" w:rsidRPr="00FB76AD" w:rsidDel="00FF028F" w:rsidRDefault="00570730" w:rsidP="00824013">
            <w:pPr>
              <w:cnfStyle w:val="000000000000" w:firstRow="0" w:lastRow="0" w:firstColumn="0" w:lastColumn="0" w:oddVBand="0" w:evenVBand="0" w:oddHBand="0" w:evenHBand="0" w:firstRowFirstColumn="0" w:firstRowLastColumn="0" w:lastRowFirstColumn="0" w:lastRowLastColumn="0"/>
              <w:rPr>
                <w:rFonts w:ascii="GHEA Grapalat" w:hAnsi="GHEA Grapalat"/>
                <w:sz w:val="20"/>
                <w:szCs w:val="20"/>
                <w:lang w:val="hy-AM"/>
              </w:rPr>
            </w:pPr>
            <w:r w:rsidRPr="00FB76AD">
              <w:rPr>
                <w:rFonts w:ascii="GHEA Grapalat" w:hAnsi="GHEA Grapalat"/>
                <w:sz w:val="20"/>
                <w:szCs w:val="20"/>
                <w:lang w:val="hy-AM"/>
              </w:rPr>
              <w:t>Ենթանպատակ 3.2. Մաքսային ենթահամակարգերի արդիականացում և տեխնիկական հագեցվածություն</w:t>
            </w:r>
          </w:p>
        </w:tc>
        <w:tc>
          <w:tcPr>
            <w:tcW w:w="7943" w:type="dxa"/>
          </w:tcPr>
          <w:p w:rsidR="00570730" w:rsidRPr="00942794" w:rsidDel="00FF028F" w:rsidRDefault="00570730" w:rsidP="0016660E">
            <w:pPr>
              <w:cnfStyle w:val="000000000000" w:firstRow="0" w:lastRow="0" w:firstColumn="0" w:lastColumn="0" w:oddVBand="0" w:evenVBand="0" w:oddHBand="0" w:evenHBand="0" w:firstRowFirstColumn="0" w:firstRowLastColumn="0" w:lastRowFirstColumn="0" w:lastRowLastColumn="0"/>
              <w:rPr>
                <w:rFonts w:ascii="GHEA Grapalat" w:hAnsi="GHEA Grapalat"/>
                <w:sz w:val="20"/>
                <w:szCs w:val="20"/>
              </w:rPr>
            </w:pPr>
            <w:r w:rsidRPr="0016660E">
              <w:rPr>
                <w:rFonts w:ascii="GHEA Grapalat" w:hAnsi="GHEA Grapalat"/>
                <w:sz w:val="20"/>
                <w:szCs w:val="20"/>
                <w:lang w:val="hy-AM"/>
              </w:rPr>
              <w:t>3</w:t>
            </w:r>
            <w:r w:rsidR="0016660E" w:rsidRPr="0016660E">
              <w:rPr>
                <w:rFonts w:ascii="GHEA Grapalat" w:hAnsi="GHEA Grapalat"/>
                <w:sz w:val="20"/>
                <w:szCs w:val="20"/>
              </w:rPr>
              <w:t>.</w:t>
            </w:r>
            <w:r w:rsidRPr="0016660E">
              <w:rPr>
                <w:rFonts w:ascii="GHEA Grapalat" w:hAnsi="GHEA Grapalat"/>
                <w:sz w:val="20"/>
                <w:szCs w:val="20"/>
                <w:lang w:val="hy-AM"/>
              </w:rPr>
              <w:t>2</w:t>
            </w:r>
            <w:r w:rsidR="0016660E" w:rsidRPr="0016660E">
              <w:rPr>
                <w:rFonts w:ascii="GHEA Grapalat" w:hAnsi="GHEA Grapalat"/>
                <w:sz w:val="20"/>
                <w:szCs w:val="20"/>
              </w:rPr>
              <w:t>.</w:t>
            </w:r>
            <w:r w:rsidRPr="0016660E">
              <w:rPr>
                <w:rFonts w:ascii="GHEA Grapalat" w:hAnsi="GHEA Grapalat"/>
                <w:sz w:val="20"/>
                <w:szCs w:val="20"/>
                <w:lang w:val="hy-AM"/>
              </w:rPr>
              <w:t>1. ՊԵԿ փորձագիտական լաբորատորիաներ</w:t>
            </w:r>
            <w:r w:rsidR="00942794">
              <w:rPr>
                <w:rFonts w:ascii="GHEA Grapalat" w:hAnsi="GHEA Grapalat"/>
                <w:sz w:val="20"/>
                <w:szCs w:val="20"/>
              </w:rPr>
              <w:t>ի ստեղծում</w:t>
            </w:r>
          </w:p>
        </w:tc>
      </w:tr>
      <w:tr w:rsidR="00570730" w:rsidRPr="00900128" w:rsidTr="00141847">
        <w:trPr>
          <w:trHeight w:val="240"/>
        </w:trPr>
        <w:tc>
          <w:tcPr>
            <w:cnfStyle w:val="001000000000" w:firstRow="0" w:lastRow="0" w:firstColumn="1" w:lastColumn="0" w:oddVBand="0" w:evenVBand="0" w:oddHBand="0" w:evenHBand="0" w:firstRowFirstColumn="0" w:firstRowLastColumn="0" w:lastRowFirstColumn="0" w:lastRowLastColumn="0"/>
            <w:tcW w:w="2874" w:type="dxa"/>
            <w:vMerge/>
          </w:tcPr>
          <w:p w:rsidR="00570730" w:rsidRPr="00FB76AD" w:rsidRDefault="00570730" w:rsidP="00DC2014">
            <w:pPr>
              <w:jc w:val="both"/>
              <w:rPr>
                <w:rFonts w:ascii="GHEA Grapalat" w:hAnsi="GHEA Grapalat"/>
                <w:sz w:val="20"/>
                <w:szCs w:val="20"/>
                <w:lang w:val="hy-AM"/>
              </w:rPr>
            </w:pPr>
          </w:p>
        </w:tc>
        <w:tc>
          <w:tcPr>
            <w:tcW w:w="2948" w:type="dxa"/>
            <w:vMerge/>
          </w:tcPr>
          <w:p w:rsidR="00570730" w:rsidRPr="00FB76AD" w:rsidRDefault="00570730" w:rsidP="00DC2014">
            <w:pPr>
              <w:jc w:val="center"/>
              <w:cnfStyle w:val="000000000000" w:firstRow="0" w:lastRow="0" w:firstColumn="0" w:lastColumn="0" w:oddVBand="0" w:evenVBand="0" w:oddHBand="0" w:evenHBand="0" w:firstRowFirstColumn="0" w:firstRowLastColumn="0" w:lastRowFirstColumn="0" w:lastRowLastColumn="0"/>
              <w:rPr>
                <w:rFonts w:ascii="GHEA Grapalat" w:hAnsi="GHEA Grapalat"/>
                <w:sz w:val="20"/>
                <w:szCs w:val="20"/>
                <w:lang w:val="hy-AM"/>
              </w:rPr>
            </w:pPr>
          </w:p>
        </w:tc>
        <w:tc>
          <w:tcPr>
            <w:tcW w:w="7943" w:type="dxa"/>
          </w:tcPr>
          <w:p w:rsidR="00570730" w:rsidRPr="00900128" w:rsidDel="00FF028F" w:rsidRDefault="00570730" w:rsidP="0016660E">
            <w:pPr>
              <w:cnfStyle w:val="000000000000" w:firstRow="0" w:lastRow="0" w:firstColumn="0" w:lastColumn="0" w:oddVBand="0" w:evenVBand="0" w:oddHBand="0" w:evenHBand="0" w:firstRowFirstColumn="0" w:firstRowLastColumn="0" w:lastRowFirstColumn="0" w:lastRowLastColumn="0"/>
              <w:rPr>
                <w:rFonts w:ascii="GHEA Grapalat" w:hAnsi="GHEA Grapalat"/>
                <w:sz w:val="20"/>
                <w:szCs w:val="20"/>
                <w:lang w:val="hy-AM"/>
              </w:rPr>
            </w:pPr>
            <w:r w:rsidRPr="0016660E">
              <w:rPr>
                <w:rFonts w:ascii="GHEA Grapalat" w:hAnsi="GHEA Grapalat"/>
                <w:sz w:val="20"/>
                <w:szCs w:val="20"/>
                <w:lang w:val="hy-AM"/>
              </w:rPr>
              <w:t>3</w:t>
            </w:r>
            <w:r w:rsidR="0016660E" w:rsidRPr="00900128">
              <w:rPr>
                <w:rFonts w:ascii="GHEA Grapalat" w:eastAsia="MS Mincho" w:hAnsi="GHEA Grapalat" w:cs="MS Mincho"/>
                <w:sz w:val="20"/>
                <w:szCs w:val="20"/>
                <w:lang w:val="hy-AM"/>
              </w:rPr>
              <w:t>.</w:t>
            </w:r>
            <w:r w:rsidRPr="0016660E">
              <w:rPr>
                <w:rFonts w:ascii="GHEA Grapalat" w:hAnsi="GHEA Grapalat"/>
                <w:sz w:val="20"/>
                <w:szCs w:val="20"/>
                <w:lang w:val="hy-AM"/>
              </w:rPr>
              <w:t>2</w:t>
            </w:r>
            <w:r w:rsidR="0016660E" w:rsidRPr="00900128">
              <w:rPr>
                <w:rFonts w:ascii="GHEA Grapalat" w:hAnsi="GHEA Grapalat"/>
                <w:sz w:val="20"/>
                <w:szCs w:val="20"/>
                <w:lang w:val="hy-AM"/>
              </w:rPr>
              <w:t>.</w:t>
            </w:r>
            <w:r w:rsidRPr="0016660E">
              <w:rPr>
                <w:rFonts w:ascii="GHEA Grapalat" w:hAnsi="GHEA Grapalat"/>
                <w:sz w:val="20"/>
                <w:szCs w:val="20"/>
                <w:lang w:val="hy-AM"/>
              </w:rPr>
              <w:t>2. ԱՏԳ մասնակիցների սպասարկման կենտրոններ</w:t>
            </w:r>
            <w:r w:rsidR="00942794" w:rsidRPr="00900128">
              <w:rPr>
                <w:rFonts w:ascii="GHEA Grapalat" w:hAnsi="GHEA Grapalat"/>
                <w:sz w:val="20"/>
                <w:szCs w:val="20"/>
                <w:lang w:val="hy-AM"/>
              </w:rPr>
              <w:t>ի ստեղծում</w:t>
            </w:r>
          </w:p>
        </w:tc>
      </w:tr>
      <w:tr w:rsidR="00570730" w:rsidRPr="00FB76AD" w:rsidTr="00141847">
        <w:trPr>
          <w:trHeight w:val="240"/>
        </w:trPr>
        <w:tc>
          <w:tcPr>
            <w:cnfStyle w:val="001000000000" w:firstRow="0" w:lastRow="0" w:firstColumn="1" w:lastColumn="0" w:oddVBand="0" w:evenVBand="0" w:oddHBand="0" w:evenHBand="0" w:firstRowFirstColumn="0" w:firstRowLastColumn="0" w:lastRowFirstColumn="0" w:lastRowLastColumn="0"/>
            <w:tcW w:w="2874" w:type="dxa"/>
            <w:vMerge/>
          </w:tcPr>
          <w:p w:rsidR="00570730" w:rsidRPr="00FB76AD" w:rsidRDefault="00570730" w:rsidP="00DC2014">
            <w:pPr>
              <w:jc w:val="both"/>
              <w:rPr>
                <w:rFonts w:ascii="GHEA Grapalat" w:hAnsi="GHEA Grapalat"/>
                <w:sz w:val="20"/>
                <w:szCs w:val="20"/>
                <w:lang w:val="hy-AM"/>
              </w:rPr>
            </w:pPr>
          </w:p>
        </w:tc>
        <w:tc>
          <w:tcPr>
            <w:tcW w:w="2948" w:type="dxa"/>
            <w:vMerge/>
          </w:tcPr>
          <w:p w:rsidR="00570730" w:rsidRPr="00FB76AD" w:rsidRDefault="00570730" w:rsidP="00DC2014">
            <w:pPr>
              <w:jc w:val="center"/>
              <w:cnfStyle w:val="000000000000" w:firstRow="0" w:lastRow="0" w:firstColumn="0" w:lastColumn="0" w:oddVBand="0" w:evenVBand="0" w:oddHBand="0" w:evenHBand="0" w:firstRowFirstColumn="0" w:firstRowLastColumn="0" w:lastRowFirstColumn="0" w:lastRowLastColumn="0"/>
              <w:rPr>
                <w:rFonts w:ascii="GHEA Grapalat" w:hAnsi="GHEA Grapalat"/>
                <w:sz w:val="20"/>
                <w:szCs w:val="20"/>
                <w:lang w:val="hy-AM"/>
              </w:rPr>
            </w:pPr>
          </w:p>
        </w:tc>
        <w:tc>
          <w:tcPr>
            <w:tcW w:w="7943" w:type="dxa"/>
          </w:tcPr>
          <w:p w:rsidR="00570730" w:rsidRPr="0016660E" w:rsidDel="00FF028F" w:rsidRDefault="00570730" w:rsidP="0016660E">
            <w:pPr>
              <w:cnfStyle w:val="000000000000" w:firstRow="0" w:lastRow="0" w:firstColumn="0" w:lastColumn="0" w:oddVBand="0" w:evenVBand="0" w:oddHBand="0" w:evenHBand="0" w:firstRowFirstColumn="0" w:firstRowLastColumn="0" w:lastRowFirstColumn="0" w:lastRowLastColumn="0"/>
              <w:rPr>
                <w:rFonts w:ascii="GHEA Grapalat" w:hAnsi="GHEA Grapalat"/>
                <w:sz w:val="20"/>
                <w:szCs w:val="20"/>
                <w:lang w:val="hy-AM"/>
              </w:rPr>
            </w:pPr>
            <w:r w:rsidRPr="0016660E">
              <w:rPr>
                <w:rFonts w:ascii="GHEA Grapalat" w:hAnsi="GHEA Grapalat"/>
                <w:sz w:val="20"/>
                <w:szCs w:val="20"/>
                <w:lang w:val="hy-AM"/>
              </w:rPr>
              <w:t>3</w:t>
            </w:r>
            <w:r w:rsidR="0016660E">
              <w:rPr>
                <w:rFonts w:ascii="GHEA Grapalat" w:hAnsi="GHEA Grapalat"/>
                <w:sz w:val="20"/>
                <w:szCs w:val="20"/>
              </w:rPr>
              <w:t>.</w:t>
            </w:r>
            <w:r w:rsidRPr="0016660E">
              <w:rPr>
                <w:rFonts w:ascii="GHEA Grapalat" w:hAnsi="GHEA Grapalat"/>
                <w:sz w:val="20"/>
                <w:szCs w:val="20"/>
                <w:lang w:val="hy-AM"/>
              </w:rPr>
              <w:t>2</w:t>
            </w:r>
            <w:r w:rsidR="0016660E">
              <w:rPr>
                <w:rFonts w:ascii="GHEA Grapalat" w:hAnsi="GHEA Grapalat"/>
                <w:sz w:val="20"/>
                <w:szCs w:val="20"/>
              </w:rPr>
              <w:t>.</w:t>
            </w:r>
            <w:r w:rsidRPr="0016660E">
              <w:rPr>
                <w:rFonts w:ascii="GHEA Grapalat" w:hAnsi="GHEA Grapalat"/>
                <w:sz w:val="20"/>
                <w:szCs w:val="20"/>
                <w:lang w:val="hy-AM"/>
              </w:rPr>
              <w:t>3. «Այրում» երկաթուղային մաքսակետի արդիականացում</w:t>
            </w:r>
          </w:p>
        </w:tc>
      </w:tr>
      <w:tr w:rsidR="00570730" w:rsidRPr="00FB76AD" w:rsidTr="00141847">
        <w:trPr>
          <w:trHeight w:val="105"/>
        </w:trPr>
        <w:tc>
          <w:tcPr>
            <w:cnfStyle w:val="001000000000" w:firstRow="0" w:lastRow="0" w:firstColumn="1" w:lastColumn="0" w:oddVBand="0" w:evenVBand="0" w:oddHBand="0" w:evenHBand="0" w:firstRowFirstColumn="0" w:firstRowLastColumn="0" w:lastRowFirstColumn="0" w:lastRowLastColumn="0"/>
            <w:tcW w:w="2874" w:type="dxa"/>
            <w:vMerge/>
          </w:tcPr>
          <w:p w:rsidR="00570730" w:rsidRPr="00FB76AD" w:rsidRDefault="00570730" w:rsidP="00DC2014">
            <w:pPr>
              <w:jc w:val="both"/>
              <w:rPr>
                <w:rFonts w:ascii="GHEA Grapalat" w:hAnsi="GHEA Grapalat"/>
                <w:sz w:val="20"/>
                <w:szCs w:val="20"/>
                <w:lang w:val="hy-AM"/>
              </w:rPr>
            </w:pPr>
          </w:p>
        </w:tc>
        <w:tc>
          <w:tcPr>
            <w:tcW w:w="2948" w:type="dxa"/>
            <w:vMerge/>
          </w:tcPr>
          <w:p w:rsidR="00570730" w:rsidRPr="00FB76AD" w:rsidRDefault="00570730" w:rsidP="00DC2014">
            <w:pPr>
              <w:jc w:val="center"/>
              <w:cnfStyle w:val="000000000000" w:firstRow="0" w:lastRow="0" w:firstColumn="0" w:lastColumn="0" w:oddVBand="0" w:evenVBand="0" w:oddHBand="0" w:evenHBand="0" w:firstRowFirstColumn="0" w:firstRowLastColumn="0" w:lastRowFirstColumn="0" w:lastRowLastColumn="0"/>
              <w:rPr>
                <w:rFonts w:ascii="GHEA Grapalat" w:hAnsi="GHEA Grapalat"/>
                <w:sz w:val="20"/>
                <w:szCs w:val="20"/>
                <w:lang w:val="hy-AM"/>
              </w:rPr>
            </w:pPr>
          </w:p>
        </w:tc>
        <w:tc>
          <w:tcPr>
            <w:tcW w:w="7943" w:type="dxa"/>
          </w:tcPr>
          <w:p w:rsidR="00570730" w:rsidRPr="0016660E" w:rsidDel="00FF028F" w:rsidRDefault="00570730" w:rsidP="0016660E">
            <w:pPr>
              <w:cnfStyle w:val="000000000000" w:firstRow="0" w:lastRow="0" w:firstColumn="0" w:lastColumn="0" w:oddVBand="0" w:evenVBand="0" w:oddHBand="0" w:evenHBand="0" w:firstRowFirstColumn="0" w:firstRowLastColumn="0" w:lastRowFirstColumn="0" w:lastRowLastColumn="0"/>
              <w:rPr>
                <w:rFonts w:ascii="GHEA Grapalat" w:hAnsi="GHEA Grapalat"/>
                <w:sz w:val="20"/>
                <w:szCs w:val="20"/>
                <w:lang w:val="hy-AM"/>
              </w:rPr>
            </w:pPr>
            <w:r w:rsidRPr="0016660E">
              <w:rPr>
                <w:rFonts w:ascii="GHEA Grapalat" w:hAnsi="GHEA Grapalat" w:cs="Arial"/>
                <w:sz w:val="20"/>
                <w:szCs w:val="20"/>
                <w:lang w:val="hy-AM"/>
              </w:rPr>
              <w:t>3</w:t>
            </w:r>
            <w:r w:rsidR="0016660E">
              <w:rPr>
                <w:rFonts w:ascii="GHEA Grapalat" w:hAnsi="GHEA Grapalat" w:cs="Arial"/>
                <w:sz w:val="20"/>
                <w:szCs w:val="20"/>
              </w:rPr>
              <w:t>.</w:t>
            </w:r>
            <w:r w:rsidRPr="0016660E">
              <w:rPr>
                <w:rFonts w:ascii="GHEA Grapalat" w:hAnsi="GHEA Grapalat" w:cs="Arial"/>
                <w:sz w:val="20"/>
                <w:szCs w:val="20"/>
                <w:lang w:val="hy-AM"/>
              </w:rPr>
              <w:t>2</w:t>
            </w:r>
            <w:r w:rsidR="0016660E">
              <w:rPr>
                <w:rFonts w:ascii="GHEA Grapalat" w:hAnsi="GHEA Grapalat" w:cs="Arial"/>
                <w:sz w:val="20"/>
                <w:szCs w:val="20"/>
              </w:rPr>
              <w:t>.</w:t>
            </w:r>
            <w:r w:rsidRPr="0016660E">
              <w:rPr>
                <w:rFonts w:ascii="GHEA Grapalat" w:hAnsi="GHEA Grapalat" w:cs="Arial"/>
                <w:sz w:val="20"/>
                <w:szCs w:val="20"/>
                <w:lang w:val="hy-AM"/>
              </w:rPr>
              <w:t>4. Բագրատաշենի մաքսակետի կատարելագործում</w:t>
            </w:r>
          </w:p>
        </w:tc>
      </w:tr>
      <w:tr w:rsidR="00570730" w:rsidRPr="00FB76AD" w:rsidTr="00141847">
        <w:trPr>
          <w:trHeight w:val="105"/>
        </w:trPr>
        <w:tc>
          <w:tcPr>
            <w:cnfStyle w:val="001000000000" w:firstRow="0" w:lastRow="0" w:firstColumn="1" w:lastColumn="0" w:oddVBand="0" w:evenVBand="0" w:oddHBand="0" w:evenHBand="0" w:firstRowFirstColumn="0" w:firstRowLastColumn="0" w:lastRowFirstColumn="0" w:lastRowLastColumn="0"/>
            <w:tcW w:w="2874" w:type="dxa"/>
            <w:vMerge/>
          </w:tcPr>
          <w:p w:rsidR="00570730" w:rsidRPr="00FB76AD" w:rsidRDefault="00570730" w:rsidP="00DC2014">
            <w:pPr>
              <w:jc w:val="both"/>
              <w:rPr>
                <w:rFonts w:ascii="GHEA Grapalat" w:hAnsi="GHEA Grapalat"/>
                <w:sz w:val="20"/>
                <w:szCs w:val="20"/>
                <w:lang w:val="hy-AM"/>
              </w:rPr>
            </w:pPr>
          </w:p>
        </w:tc>
        <w:tc>
          <w:tcPr>
            <w:tcW w:w="2948" w:type="dxa"/>
            <w:vMerge/>
          </w:tcPr>
          <w:p w:rsidR="00570730" w:rsidRPr="00FB76AD" w:rsidRDefault="00570730" w:rsidP="00DC2014">
            <w:pPr>
              <w:jc w:val="center"/>
              <w:cnfStyle w:val="000000000000" w:firstRow="0" w:lastRow="0" w:firstColumn="0" w:lastColumn="0" w:oddVBand="0" w:evenVBand="0" w:oddHBand="0" w:evenHBand="0" w:firstRowFirstColumn="0" w:firstRowLastColumn="0" w:lastRowFirstColumn="0" w:lastRowLastColumn="0"/>
              <w:rPr>
                <w:rFonts w:ascii="GHEA Grapalat" w:hAnsi="GHEA Grapalat"/>
                <w:sz w:val="20"/>
                <w:szCs w:val="20"/>
                <w:lang w:val="hy-AM"/>
              </w:rPr>
            </w:pPr>
          </w:p>
        </w:tc>
        <w:tc>
          <w:tcPr>
            <w:tcW w:w="7943" w:type="dxa"/>
          </w:tcPr>
          <w:p w:rsidR="00570730" w:rsidRPr="002A14AE" w:rsidDel="00FF028F" w:rsidRDefault="00570730" w:rsidP="0016660E">
            <w:pPr>
              <w:cnfStyle w:val="000000000000" w:firstRow="0" w:lastRow="0" w:firstColumn="0" w:lastColumn="0" w:oddVBand="0" w:evenVBand="0" w:oddHBand="0" w:evenHBand="0" w:firstRowFirstColumn="0" w:firstRowLastColumn="0" w:lastRowFirstColumn="0" w:lastRowLastColumn="0"/>
              <w:rPr>
                <w:rFonts w:ascii="GHEA Grapalat" w:hAnsi="GHEA Grapalat"/>
                <w:sz w:val="20"/>
                <w:szCs w:val="20"/>
                <w:lang w:val="hy-AM"/>
              </w:rPr>
            </w:pPr>
            <w:r w:rsidRPr="002A14AE">
              <w:rPr>
                <w:rFonts w:ascii="GHEA Grapalat" w:hAnsi="GHEA Grapalat" w:cs="Arial"/>
                <w:sz w:val="20"/>
                <w:szCs w:val="20"/>
                <w:lang w:val="hy-AM"/>
              </w:rPr>
              <w:t>3</w:t>
            </w:r>
            <w:r w:rsidR="0016660E" w:rsidRPr="002A14AE">
              <w:rPr>
                <w:rFonts w:ascii="GHEA Grapalat" w:hAnsi="GHEA Grapalat" w:cs="Arial"/>
                <w:sz w:val="20"/>
                <w:szCs w:val="20"/>
              </w:rPr>
              <w:t>.</w:t>
            </w:r>
            <w:r w:rsidRPr="002A14AE">
              <w:rPr>
                <w:rFonts w:ascii="GHEA Grapalat" w:hAnsi="GHEA Grapalat" w:cs="Arial"/>
                <w:sz w:val="20"/>
                <w:szCs w:val="20"/>
                <w:lang w:val="hy-AM"/>
              </w:rPr>
              <w:t>2</w:t>
            </w:r>
            <w:r w:rsidR="0016660E" w:rsidRPr="002A14AE">
              <w:rPr>
                <w:rFonts w:ascii="GHEA Grapalat" w:hAnsi="GHEA Grapalat" w:cs="Arial"/>
                <w:sz w:val="20"/>
                <w:szCs w:val="20"/>
              </w:rPr>
              <w:t>.</w:t>
            </w:r>
            <w:r w:rsidRPr="002A14AE">
              <w:rPr>
                <w:rFonts w:ascii="GHEA Grapalat" w:hAnsi="GHEA Grapalat" w:cs="Arial"/>
                <w:sz w:val="20"/>
                <w:szCs w:val="20"/>
                <w:lang w:val="hy-AM"/>
              </w:rPr>
              <w:t>5. ՊԵԿ Մեղրիի մաքսակետի արդիականացում</w:t>
            </w:r>
          </w:p>
        </w:tc>
      </w:tr>
      <w:tr w:rsidR="00570730" w:rsidRPr="00900128" w:rsidTr="00141847">
        <w:trPr>
          <w:trHeight w:val="139"/>
        </w:trPr>
        <w:tc>
          <w:tcPr>
            <w:cnfStyle w:val="001000000000" w:firstRow="0" w:lastRow="0" w:firstColumn="1" w:lastColumn="0" w:oddVBand="0" w:evenVBand="0" w:oddHBand="0" w:evenHBand="0" w:firstRowFirstColumn="0" w:firstRowLastColumn="0" w:lastRowFirstColumn="0" w:lastRowLastColumn="0"/>
            <w:tcW w:w="2874" w:type="dxa"/>
            <w:vMerge/>
          </w:tcPr>
          <w:p w:rsidR="00570730" w:rsidRPr="00FB76AD" w:rsidRDefault="00570730" w:rsidP="00DC2014">
            <w:pPr>
              <w:jc w:val="both"/>
              <w:rPr>
                <w:rFonts w:ascii="GHEA Grapalat" w:hAnsi="GHEA Grapalat"/>
                <w:sz w:val="20"/>
                <w:szCs w:val="20"/>
                <w:lang w:val="hy-AM"/>
              </w:rPr>
            </w:pPr>
          </w:p>
        </w:tc>
        <w:tc>
          <w:tcPr>
            <w:tcW w:w="2948" w:type="dxa"/>
            <w:vMerge/>
          </w:tcPr>
          <w:p w:rsidR="00570730" w:rsidRPr="00FB76AD" w:rsidRDefault="00570730" w:rsidP="00DC2014">
            <w:pPr>
              <w:jc w:val="center"/>
              <w:cnfStyle w:val="000000000000" w:firstRow="0" w:lastRow="0" w:firstColumn="0" w:lastColumn="0" w:oddVBand="0" w:evenVBand="0" w:oddHBand="0" w:evenHBand="0" w:firstRowFirstColumn="0" w:firstRowLastColumn="0" w:lastRowFirstColumn="0" w:lastRowLastColumn="0"/>
              <w:rPr>
                <w:rFonts w:ascii="GHEA Grapalat" w:hAnsi="GHEA Grapalat"/>
                <w:sz w:val="20"/>
                <w:szCs w:val="20"/>
                <w:lang w:val="hy-AM"/>
              </w:rPr>
            </w:pPr>
          </w:p>
        </w:tc>
        <w:tc>
          <w:tcPr>
            <w:tcW w:w="7943" w:type="dxa"/>
          </w:tcPr>
          <w:p w:rsidR="00570730" w:rsidRPr="002A14AE" w:rsidDel="00FF028F" w:rsidRDefault="00570730" w:rsidP="00416A71">
            <w:pPr>
              <w:cnfStyle w:val="000000000000" w:firstRow="0" w:lastRow="0" w:firstColumn="0" w:lastColumn="0" w:oddVBand="0" w:evenVBand="0" w:oddHBand="0" w:evenHBand="0" w:firstRowFirstColumn="0" w:firstRowLastColumn="0" w:lastRowFirstColumn="0" w:lastRowLastColumn="0"/>
              <w:rPr>
                <w:rFonts w:ascii="GHEA Grapalat" w:hAnsi="GHEA Grapalat"/>
                <w:sz w:val="20"/>
                <w:szCs w:val="20"/>
                <w:lang w:val="hy-AM"/>
              </w:rPr>
            </w:pPr>
            <w:r w:rsidRPr="002A14AE">
              <w:rPr>
                <w:rFonts w:ascii="GHEA Grapalat" w:hAnsi="GHEA Grapalat" w:cs="Arial"/>
                <w:sz w:val="20"/>
                <w:szCs w:val="20"/>
                <w:lang w:val="hy-AM"/>
              </w:rPr>
              <w:t xml:space="preserve">3.2.6. </w:t>
            </w:r>
            <w:r w:rsidRPr="002A14AE">
              <w:rPr>
                <w:rFonts w:ascii="GHEA Grapalat" w:hAnsi="GHEA Grapalat" w:cs="Sylfaen"/>
                <w:sz w:val="20"/>
                <w:szCs w:val="20"/>
                <w:lang w:val="hy-AM"/>
              </w:rPr>
              <w:t>ՊԵԿ</w:t>
            </w:r>
            <w:r w:rsidRPr="002A14AE">
              <w:rPr>
                <w:rFonts w:ascii="GHEA Grapalat" w:hAnsi="GHEA Grapalat" w:cs="Arial"/>
                <w:sz w:val="20"/>
                <w:szCs w:val="20"/>
                <w:lang w:val="hy-AM"/>
              </w:rPr>
              <w:t xml:space="preserve"> </w:t>
            </w:r>
            <w:r w:rsidRPr="002A14AE">
              <w:rPr>
                <w:rFonts w:ascii="GHEA Grapalat" w:hAnsi="GHEA Grapalat" w:cs="Sylfaen"/>
                <w:sz w:val="20"/>
                <w:szCs w:val="20"/>
                <w:lang w:val="hy-AM"/>
              </w:rPr>
              <w:t>մաքսա</w:t>
            </w:r>
            <w:r w:rsidR="008638C2" w:rsidRPr="002A14AE">
              <w:rPr>
                <w:rFonts w:ascii="GHEA Grapalat" w:hAnsi="GHEA Grapalat" w:cs="Sylfaen"/>
                <w:sz w:val="20"/>
                <w:szCs w:val="20"/>
                <w:lang w:val="hy-AM"/>
              </w:rPr>
              <w:t>յին</w:t>
            </w:r>
            <w:r w:rsidR="008638C2" w:rsidRPr="002A14AE">
              <w:rPr>
                <w:rFonts w:ascii="GHEA Grapalat" w:hAnsi="GHEA Grapalat" w:cs="Arial"/>
                <w:sz w:val="20"/>
                <w:szCs w:val="20"/>
                <w:lang w:val="hy-AM"/>
              </w:rPr>
              <w:t xml:space="preserve"> </w:t>
            </w:r>
            <w:r w:rsidR="008638C2" w:rsidRPr="002A14AE">
              <w:rPr>
                <w:rFonts w:ascii="GHEA Grapalat" w:hAnsi="GHEA Grapalat" w:cs="Sylfaen"/>
                <w:sz w:val="20"/>
                <w:szCs w:val="20"/>
                <w:lang w:val="hy-AM"/>
              </w:rPr>
              <w:t>մարմինների</w:t>
            </w:r>
            <w:r w:rsidR="008638C2" w:rsidRPr="002A14AE">
              <w:rPr>
                <w:rFonts w:ascii="GHEA Grapalat" w:hAnsi="GHEA Grapalat" w:cs="Arial"/>
                <w:sz w:val="20"/>
                <w:szCs w:val="20"/>
                <w:lang w:val="hy-AM"/>
              </w:rPr>
              <w:t xml:space="preserve"> </w:t>
            </w:r>
            <w:r w:rsidRPr="002A14AE">
              <w:rPr>
                <w:rFonts w:ascii="GHEA Grapalat" w:hAnsi="GHEA Grapalat" w:cs="Sylfaen"/>
                <w:sz w:val="20"/>
                <w:szCs w:val="20"/>
                <w:lang w:val="hy-AM"/>
              </w:rPr>
              <w:t>տեխնիկական</w:t>
            </w:r>
            <w:r w:rsidRPr="002A14AE">
              <w:rPr>
                <w:rFonts w:ascii="GHEA Grapalat" w:hAnsi="GHEA Grapalat" w:cs="Arial"/>
                <w:sz w:val="20"/>
                <w:szCs w:val="20"/>
                <w:lang w:val="hy-AM"/>
              </w:rPr>
              <w:t xml:space="preserve"> </w:t>
            </w:r>
            <w:r w:rsidRPr="002A14AE">
              <w:rPr>
                <w:rFonts w:ascii="GHEA Grapalat" w:hAnsi="GHEA Grapalat" w:cs="Sylfaen"/>
                <w:sz w:val="20"/>
                <w:szCs w:val="20"/>
                <w:lang w:val="hy-AM"/>
              </w:rPr>
              <w:t>հագեցվածության</w:t>
            </w:r>
            <w:r w:rsidRPr="002A14AE">
              <w:rPr>
                <w:rFonts w:ascii="GHEA Grapalat" w:hAnsi="GHEA Grapalat" w:cs="Arial"/>
                <w:sz w:val="20"/>
                <w:szCs w:val="20"/>
                <w:lang w:val="hy-AM"/>
              </w:rPr>
              <w:t xml:space="preserve"> </w:t>
            </w:r>
            <w:r w:rsidRPr="002A14AE">
              <w:rPr>
                <w:rFonts w:ascii="GHEA Grapalat" w:hAnsi="GHEA Grapalat" w:cs="Sylfaen"/>
                <w:sz w:val="20"/>
                <w:szCs w:val="20"/>
                <w:lang w:val="hy-AM"/>
              </w:rPr>
              <w:t>ապահովում</w:t>
            </w:r>
            <w:r w:rsidR="008638C2" w:rsidRPr="002A14AE">
              <w:rPr>
                <w:rFonts w:ascii="GHEA Grapalat" w:hAnsi="GHEA Grapalat" w:cs="Arial"/>
                <w:sz w:val="20"/>
                <w:szCs w:val="20"/>
                <w:lang w:val="hy-AM"/>
              </w:rPr>
              <w:t xml:space="preserve"> </w:t>
            </w:r>
            <w:r w:rsidR="008638C2" w:rsidRPr="002A14AE">
              <w:rPr>
                <w:rFonts w:ascii="GHEA Grapalat" w:hAnsi="GHEA Grapalat" w:cs="Sylfaen"/>
                <w:sz w:val="20"/>
                <w:szCs w:val="20"/>
                <w:lang w:val="hy-AM"/>
              </w:rPr>
              <w:t>և</w:t>
            </w:r>
            <w:r w:rsidR="008638C2" w:rsidRPr="002A14AE">
              <w:rPr>
                <w:rFonts w:ascii="GHEA Grapalat" w:hAnsi="GHEA Grapalat" w:cs="Arial"/>
                <w:sz w:val="20"/>
                <w:szCs w:val="20"/>
                <w:lang w:val="hy-AM"/>
              </w:rPr>
              <w:t xml:space="preserve"> </w:t>
            </w:r>
            <w:r w:rsidR="008638C2" w:rsidRPr="002A14AE">
              <w:rPr>
                <w:rFonts w:ascii="GHEA Grapalat" w:hAnsi="GHEA Grapalat" w:cs="Sylfaen"/>
                <w:sz w:val="20"/>
                <w:szCs w:val="20"/>
                <w:lang w:val="hy-AM"/>
              </w:rPr>
              <w:t>արդիականացում</w:t>
            </w:r>
          </w:p>
        </w:tc>
      </w:tr>
      <w:tr w:rsidR="00570730" w:rsidRPr="00900128" w:rsidTr="00141847">
        <w:trPr>
          <w:trHeight w:val="139"/>
        </w:trPr>
        <w:tc>
          <w:tcPr>
            <w:cnfStyle w:val="001000000000" w:firstRow="0" w:lastRow="0" w:firstColumn="1" w:lastColumn="0" w:oddVBand="0" w:evenVBand="0" w:oddHBand="0" w:evenHBand="0" w:firstRowFirstColumn="0" w:firstRowLastColumn="0" w:lastRowFirstColumn="0" w:lastRowLastColumn="0"/>
            <w:tcW w:w="2874" w:type="dxa"/>
            <w:vMerge/>
          </w:tcPr>
          <w:p w:rsidR="00570730" w:rsidRPr="00FB76AD" w:rsidRDefault="00570730" w:rsidP="00DC2014">
            <w:pPr>
              <w:jc w:val="both"/>
              <w:rPr>
                <w:rFonts w:ascii="GHEA Grapalat" w:hAnsi="GHEA Grapalat"/>
                <w:sz w:val="20"/>
                <w:szCs w:val="20"/>
                <w:lang w:val="hy-AM"/>
              </w:rPr>
            </w:pPr>
          </w:p>
        </w:tc>
        <w:tc>
          <w:tcPr>
            <w:tcW w:w="2948" w:type="dxa"/>
            <w:vMerge/>
          </w:tcPr>
          <w:p w:rsidR="00570730" w:rsidRPr="00FB76AD" w:rsidRDefault="00570730" w:rsidP="00DC2014">
            <w:pPr>
              <w:jc w:val="center"/>
              <w:cnfStyle w:val="000000000000" w:firstRow="0" w:lastRow="0" w:firstColumn="0" w:lastColumn="0" w:oddVBand="0" w:evenVBand="0" w:oddHBand="0" w:evenHBand="0" w:firstRowFirstColumn="0" w:firstRowLastColumn="0" w:lastRowFirstColumn="0" w:lastRowLastColumn="0"/>
              <w:rPr>
                <w:rFonts w:ascii="GHEA Grapalat" w:hAnsi="GHEA Grapalat"/>
                <w:sz w:val="20"/>
                <w:szCs w:val="20"/>
                <w:lang w:val="hy-AM"/>
              </w:rPr>
            </w:pPr>
          </w:p>
        </w:tc>
        <w:tc>
          <w:tcPr>
            <w:tcW w:w="7943" w:type="dxa"/>
          </w:tcPr>
          <w:p w:rsidR="00570730" w:rsidRPr="002A14AE" w:rsidRDefault="00570730" w:rsidP="00DC2014">
            <w:pPr>
              <w:cnfStyle w:val="000000000000" w:firstRow="0" w:lastRow="0" w:firstColumn="0" w:lastColumn="0" w:oddVBand="0" w:evenVBand="0" w:oddHBand="0" w:evenHBand="0" w:firstRowFirstColumn="0" w:firstRowLastColumn="0" w:lastRowFirstColumn="0" w:lastRowLastColumn="0"/>
              <w:rPr>
                <w:rFonts w:ascii="GHEA Grapalat" w:hAnsi="GHEA Grapalat" w:cs="Arial"/>
                <w:sz w:val="20"/>
                <w:szCs w:val="20"/>
                <w:lang w:val="hy-AM"/>
              </w:rPr>
            </w:pPr>
            <w:r w:rsidRPr="002A14AE">
              <w:rPr>
                <w:rFonts w:ascii="GHEA Grapalat" w:hAnsi="GHEA Grapalat" w:cs="Arial"/>
                <w:sz w:val="20"/>
                <w:szCs w:val="20"/>
                <w:lang w:val="hy-AM"/>
              </w:rPr>
              <w:t>3.2.7</w:t>
            </w:r>
            <w:r w:rsidR="008638C2" w:rsidRPr="002A14AE">
              <w:rPr>
                <w:rFonts w:ascii="GHEA Grapalat" w:hAnsi="GHEA Grapalat" w:cs="Arial"/>
                <w:sz w:val="20"/>
                <w:szCs w:val="20"/>
                <w:lang w:val="hy-AM"/>
              </w:rPr>
              <w:t>.</w:t>
            </w:r>
            <w:r w:rsidRPr="002A14AE">
              <w:rPr>
                <w:rFonts w:ascii="GHEA Grapalat" w:hAnsi="GHEA Grapalat" w:cs="Arial"/>
                <w:sz w:val="20"/>
                <w:szCs w:val="20"/>
                <w:lang w:val="hy-AM"/>
              </w:rPr>
              <w:t xml:space="preserve"> </w:t>
            </w:r>
            <w:r w:rsidR="00942794" w:rsidRPr="00942794">
              <w:rPr>
                <w:rFonts w:ascii="GHEA Grapalat" w:eastAsia="Times New Roman" w:hAnsi="GHEA Grapalat" w:cs="Calibri"/>
                <w:color w:val="000000"/>
                <w:sz w:val="20"/>
                <w:szCs w:val="20"/>
                <w:lang w:val="hy-AM"/>
              </w:rPr>
              <w:t>Զվարթնոց օդանավակայանի մաքսային հսկողության երկուղի համակարգ</w:t>
            </w:r>
            <w:r w:rsidR="00942794" w:rsidRPr="00900128">
              <w:rPr>
                <w:rFonts w:ascii="GHEA Grapalat" w:eastAsia="Times New Roman" w:hAnsi="GHEA Grapalat" w:cs="Calibri"/>
                <w:color w:val="000000"/>
                <w:sz w:val="20"/>
                <w:szCs w:val="20"/>
                <w:lang w:val="hy-AM"/>
              </w:rPr>
              <w:t>ի համապատասխանեցում ԵԱՏՄ հանձնաժողովի սահմանած չափանիշներին</w:t>
            </w:r>
          </w:p>
        </w:tc>
      </w:tr>
      <w:tr w:rsidR="00570730" w:rsidRPr="00900128" w:rsidTr="00141847">
        <w:trPr>
          <w:trHeight w:val="139"/>
        </w:trPr>
        <w:tc>
          <w:tcPr>
            <w:cnfStyle w:val="001000000000" w:firstRow="0" w:lastRow="0" w:firstColumn="1" w:lastColumn="0" w:oddVBand="0" w:evenVBand="0" w:oddHBand="0" w:evenHBand="0" w:firstRowFirstColumn="0" w:firstRowLastColumn="0" w:lastRowFirstColumn="0" w:lastRowLastColumn="0"/>
            <w:tcW w:w="2874" w:type="dxa"/>
            <w:vMerge/>
          </w:tcPr>
          <w:p w:rsidR="00570730" w:rsidRPr="00FB76AD" w:rsidRDefault="00570730" w:rsidP="00DC2014">
            <w:pPr>
              <w:jc w:val="both"/>
              <w:rPr>
                <w:rFonts w:ascii="GHEA Grapalat" w:hAnsi="GHEA Grapalat"/>
                <w:sz w:val="20"/>
                <w:szCs w:val="20"/>
                <w:lang w:val="hy-AM"/>
              </w:rPr>
            </w:pPr>
          </w:p>
        </w:tc>
        <w:tc>
          <w:tcPr>
            <w:tcW w:w="2948" w:type="dxa"/>
            <w:vMerge/>
          </w:tcPr>
          <w:p w:rsidR="00570730" w:rsidRPr="00FB76AD" w:rsidRDefault="00570730" w:rsidP="00DC2014">
            <w:pPr>
              <w:jc w:val="center"/>
              <w:cnfStyle w:val="000000000000" w:firstRow="0" w:lastRow="0" w:firstColumn="0" w:lastColumn="0" w:oddVBand="0" w:evenVBand="0" w:oddHBand="0" w:evenHBand="0" w:firstRowFirstColumn="0" w:firstRowLastColumn="0" w:lastRowFirstColumn="0" w:lastRowLastColumn="0"/>
              <w:rPr>
                <w:rFonts w:ascii="GHEA Grapalat" w:hAnsi="GHEA Grapalat"/>
                <w:sz w:val="20"/>
                <w:szCs w:val="20"/>
                <w:lang w:val="hy-AM"/>
              </w:rPr>
            </w:pPr>
          </w:p>
        </w:tc>
        <w:tc>
          <w:tcPr>
            <w:tcW w:w="7943" w:type="dxa"/>
          </w:tcPr>
          <w:p w:rsidR="00570730" w:rsidRPr="00900128" w:rsidRDefault="00570730" w:rsidP="0000199D">
            <w:pPr>
              <w:cnfStyle w:val="000000000000" w:firstRow="0" w:lastRow="0" w:firstColumn="0" w:lastColumn="0" w:oddVBand="0" w:evenVBand="0" w:oddHBand="0" w:evenHBand="0" w:firstRowFirstColumn="0" w:firstRowLastColumn="0" w:lastRowFirstColumn="0" w:lastRowLastColumn="0"/>
              <w:rPr>
                <w:rFonts w:ascii="GHEA Grapalat" w:hAnsi="GHEA Grapalat" w:cs="Arial"/>
                <w:sz w:val="20"/>
                <w:szCs w:val="20"/>
                <w:lang w:val="hy-AM"/>
              </w:rPr>
            </w:pPr>
            <w:r w:rsidRPr="00900128">
              <w:rPr>
                <w:rFonts w:ascii="GHEA Grapalat" w:hAnsi="GHEA Grapalat" w:cs="Arial"/>
                <w:sz w:val="20"/>
                <w:szCs w:val="20"/>
                <w:lang w:val="hy-AM"/>
              </w:rPr>
              <w:t>3.2.8</w:t>
            </w:r>
            <w:r w:rsidR="007E64F3" w:rsidRPr="00900128">
              <w:rPr>
                <w:rFonts w:ascii="GHEA Grapalat" w:hAnsi="GHEA Grapalat" w:cs="Arial"/>
                <w:sz w:val="20"/>
                <w:szCs w:val="20"/>
                <w:lang w:val="hy-AM"/>
              </w:rPr>
              <w:t>.</w:t>
            </w:r>
            <w:r w:rsidRPr="00900128">
              <w:rPr>
                <w:rFonts w:ascii="GHEA Grapalat" w:hAnsi="GHEA Grapalat" w:cs="Arial"/>
                <w:sz w:val="20"/>
                <w:szCs w:val="20"/>
                <w:lang w:val="hy-AM"/>
              </w:rPr>
              <w:t xml:space="preserve"> </w:t>
            </w:r>
            <w:r w:rsidR="00942794" w:rsidRPr="00942794">
              <w:rPr>
                <w:rFonts w:ascii="GHEA Grapalat" w:eastAsiaTheme="majorEastAsia" w:hAnsi="GHEA Grapalat" w:cstheme="majorBidi"/>
                <w:iCs/>
                <w:sz w:val="20"/>
                <w:szCs w:val="20"/>
                <w:lang w:val="hy-AM"/>
              </w:rPr>
              <w:t>Կշռման կենտրոնացված համակարգ</w:t>
            </w:r>
            <w:r w:rsidR="00942794" w:rsidRPr="00900128">
              <w:rPr>
                <w:rFonts w:ascii="GHEA Grapalat" w:eastAsiaTheme="majorEastAsia" w:hAnsi="GHEA Grapalat" w:cstheme="majorBidi"/>
                <w:iCs/>
                <w:sz w:val="20"/>
                <w:szCs w:val="20"/>
                <w:lang w:val="hy-AM"/>
              </w:rPr>
              <w:t>: Վերլուծական գործիքների ներդրում</w:t>
            </w:r>
          </w:p>
        </w:tc>
      </w:tr>
      <w:tr w:rsidR="00570730" w:rsidRPr="00900128" w:rsidTr="00141847">
        <w:trPr>
          <w:trHeight w:val="139"/>
        </w:trPr>
        <w:tc>
          <w:tcPr>
            <w:cnfStyle w:val="001000000000" w:firstRow="0" w:lastRow="0" w:firstColumn="1" w:lastColumn="0" w:oddVBand="0" w:evenVBand="0" w:oddHBand="0" w:evenHBand="0" w:firstRowFirstColumn="0" w:firstRowLastColumn="0" w:lastRowFirstColumn="0" w:lastRowLastColumn="0"/>
            <w:tcW w:w="2874" w:type="dxa"/>
            <w:vMerge/>
          </w:tcPr>
          <w:p w:rsidR="00570730" w:rsidRPr="00FB76AD" w:rsidRDefault="00570730" w:rsidP="00DC2014">
            <w:pPr>
              <w:jc w:val="both"/>
              <w:rPr>
                <w:rFonts w:ascii="GHEA Grapalat" w:hAnsi="GHEA Grapalat"/>
                <w:sz w:val="20"/>
                <w:szCs w:val="20"/>
                <w:lang w:val="hy-AM"/>
              </w:rPr>
            </w:pPr>
          </w:p>
        </w:tc>
        <w:tc>
          <w:tcPr>
            <w:tcW w:w="2948" w:type="dxa"/>
            <w:vMerge/>
          </w:tcPr>
          <w:p w:rsidR="00570730" w:rsidRPr="00FB76AD" w:rsidRDefault="00570730" w:rsidP="00DC2014">
            <w:pPr>
              <w:jc w:val="center"/>
              <w:cnfStyle w:val="000000000000" w:firstRow="0" w:lastRow="0" w:firstColumn="0" w:lastColumn="0" w:oddVBand="0" w:evenVBand="0" w:oddHBand="0" w:evenHBand="0" w:firstRowFirstColumn="0" w:firstRowLastColumn="0" w:lastRowFirstColumn="0" w:lastRowLastColumn="0"/>
              <w:rPr>
                <w:rFonts w:ascii="GHEA Grapalat" w:hAnsi="GHEA Grapalat"/>
                <w:sz w:val="20"/>
                <w:szCs w:val="20"/>
                <w:lang w:val="hy-AM"/>
              </w:rPr>
            </w:pPr>
          </w:p>
        </w:tc>
        <w:tc>
          <w:tcPr>
            <w:tcW w:w="7943" w:type="dxa"/>
          </w:tcPr>
          <w:p w:rsidR="00570730" w:rsidRPr="00900128" w:rsidRDefault="00570730" w:rsidP="009F0535">
            <w:pPr>
              <w:cnfStyle w:val="000000000000" w:firstRow="0" w:lastRow="0" w:firstColumn="0" w:lastColumn="0" w:oddVBand="0" w:evenVBand="0" w:oddHBand="0" w:evenHBand="0" w:firstRowFirstColumn="0" w:firstRowLastColumn="0" w:lastRowFirstColumn="0" w:lastRowLastColumn="0"/>
              <w:rPr>
                <w:i/>
                <w:lang w:val="hy-AM"/>
              </w:rPr>
            </w:pPr>
            <w:r w:rsidRPr="009F0535">
              <w:rPr>
                <w:rFonts w:ascii="GHEA Grapalat" w:hAnsi="GHEA Grapalat" w:cs="Arial"/>
                <w:sz w:val="20"/>
                <w:szCs w:val="20"/>
                <w:lang w:val="hy-AM"/>
              </w:rPr>
              <w:t>3.2.9</w:t>
            </w:r>
            <w:r w:rsidR="007E64F3" w:rsidRPr="00900128">
              <w:rPr>
                <w:rFonts w:ascii="GHEA Grapalat" w:hAnsi="GHEA Grapalat" w:cs="Arial"/>
                <w:sz w:val="20"/>
                <w:szCs w:val="20"/>
                <w:lang w:val="hy-AM"/>
              </w:rPr>
              <w:t>.</w:t>
            </w:r>
            <w:r w:rsidRPr="009F0535">
              <w:rPr>
                <w:rFonts w:ascii="GHEA Grapalat" w:hAnsi="GHEA Grapalat" w:cs="Arial"/>
                <w:sz w:val="20"/>
                <w:szCs w:val="20"/>
                <w:lang w:val="hy-AM"/>
              </w:rPr>
              <w:t xml:space="preserve"> </w:t>
            </w:r>
            <w:r w:rsidR="00942794" w:rsidRPr="00942794">
              <w:rPr>
                <w:rFonts w:ascii="GHEA Grapalat" w:hAnsi="GHEA Grapalat"/>
                <w:sz w:val="20"/>
                <w:szCs w:val="20"/>
                <w:lang w:val="hy-AM"/>
              </w:rPr>
              <w:t>Էքսպրես-բեռների հաշվառման համակարգ</w:t>
            </w:r>
            <w:r w:rsidR="00942794" w:rsidRPr="00900128">
              <w:rPr>
                <w:rFonts w:ascii="GHEA Grapalat" w:hAnsi="GHEA Grapalat"/>
                <w:sz w:val="20"/>
                <w:szCs w:val="20"/>
                <w:lang w:val="hy-AM"/>
              </w:rPr>
              <w:t>ի ներդրում և ինտեգրում մաքսային մ</w:t>
            </w:r>
            <w:r w:rsidR="0000199D" w:rsidRPr="0000199D">
              <w:rPr>
                <w:rFonts w:ascii="GHEA Grapalat" w:hAnsi="GHEA Grapalat"/>
                <w:sz w:val="20"/>
                <w:szCs w:val="20"/>
                <w:lang w:val="hy-AM"/>
              </w:rPr>
              <w:t>ա</w:t>
            </w:r>
            <w:r w:rsidR="00942794" w:rsidRPr="00900128">
              <w:rPr>
                <w:rFonts w:ascii="GHEA Grapalat" w:hAnsi="GHEA Grapalat"/>
                <w:sz w:val="20"/>
                <w:szCs w:val="20"/>
                <w:lang w:val="hy-AM"/>
              </w:rPr>
              <w:t>րմնի ավտոմատացված այլ համակարգերի հետ</w:t>
            </w:r>
          </w:p>
        </w:tc>
      </w:tr>
      <w:tr w:rsidR="00570730" w:rsidRPr="00B93438" w:rsidTr="00141847">
        <w:trPr>
          <w:trHeight w:val="67"/>
        </w:trPr>
        <w:tc>
          <w:tcPr>
            <w:cnfStyle w:val="001000000000" w:firstRow="0" w:lastRow="0" w:firstColumn="1" w:lastColumn="0" w:oddVBand="0" w:evenVBand="0" w:oddHBand="0" w:evenHBand="0" w:firstRowFirstColumn="0" w:firstRowLastColumn="0" w:lastRowFirstColumn="0" w:lastRowLastColumn="0"/>
            <w:tcW w:w="5822" w:type="dxa"/>
            <w:gridSpan w:val="2"/>
            <w:shd w:val="clear" w:color="auto" w:fill="DEEAF6" w:themeFill="accent1" w:themeFillTint="33"/>
          </w:tcPr>
          <w:p w:rsidR="00570730" w:rsidRPr="00FB76AD" w:rsidRDefault="00570730" w:rsidP="00DC2014">
            <w:pPr>
              <w:rPr>
                <w:rFonts w:ascii="GHEA Grapalat" w:hAnsi="GHEA Grapalat"/>
                <w:lang w:val="hy-AM"/>
              </w:rPr>
            </w:pPr>
            <w:r w:rsidRPr="00FB76AD">
              <w:rPr>
                <w:rFonts w:ascii="GHEA Grapalat" w:hAnsi="GHEA Grapalat"/>
                <w:lang w:val="hy-AM"/>
              </w:rPr>
              <w:t>Անհրաժեշտ ֆինանսական միջոցներ</w:t>
            </w:r>
          </w:p>
        </w:tc>
        <w:tc>
          <w:tcPr>
            <w:tcW w:w="7943" w:type="dxa"/>
            <w:shd w:val="clear" w:color="auto" w:fill="DEEAF6" w:themeFill="accent1" w:themeFillTint="33"/>
          </w:tcPr>
          <w:p w:rsidR="00570730" w:rsidRPr="00ED69D2" w:rsidRDefault="00B91AE1" w:rsidP="00B91AE1">
            <w:pPr>
              <w:tabs>
                <w:tab w:val="left" w:pos="240"/>
                <w:tab w:val="center" w:pos="4043"/>
              </w:tabs>
              <w:jc w:val="right"/>
              <w:cnfStyle w:val="000000000000" w:firstRow="0" w:lastRow="0" w:firstColumn="0" w:lastColumn="0" w:oddVBand="0" w:evenVBand="0" w:oddHBand="0" w:evenHBand="0" w:firstRowFirstColumn="0" w:firstRowLastColumn="0" w:lastRowFirstColumn="0" w:lastRowLastColumn="0"/>
              <w:rPr>
                <w:rFonts w:ascii="GHEA Grapalat" w:hAnsi="GHEA Grapalat"/>
                <w:b/>
                <w:lang w:val="hy-AM"/>
              </w:rPr>
            </w:pPr>
            <w:r w:rsidRPr="00B91AE1">
              <w:rPr>
                <w:rFonts w:ascii="GHEA Grapalat" w:hAnsi="GHEA Grapalat"/>
                <w:b/>
                <w:lang w:val="hy-AM"/>
              </w:rPr>
              <w:t xml:space="preserve">11.548 </w:t>
            </w:r>
            <w:r w:rsidR="00570730" w:rsidRPr="00ED69D2">
              <w:rPr>
                <w:rFonts w:ascii="GHEA Grapalat" w:hAnsi="GHEA Grapalat"/>
                <w:b/>
                <w:lang w:val="hy-AM"/>
              </w:rPr>
              <w:t>մլրդ</w:t>
            </w:r>
            <w:r w:rsidR="00570730" w:rsidRPr="00FB76AD">
              <w:rPr>
                <w:rFonts w:ascii="GHEA Grapalat" w:hAnsi="GHEA Grapalat"/>
                <w:b/>
                <w:lang w:val="hy-AM"/>
              </w:rPr>
              <w:t xml:space="preserve"> </w:t>
            </w:r>
            <w:r w:rsidR="00BB4856" w:rsidRPr="00ED69D2">
              <w:rPr>
                <w:rFonts w:ascii="GHEA Grapalat" w:hAnsi="GHEA Grapalat"/>
                <w:b/>
                <w:lang w:val="hy-AM"/>
              </w:rPr>
              <w:t>ՀՀ</w:t>
            </w:r>
            <w:r w:rsidR="00BB4856" w:rsidRPr="00B93438">
              <w:rPr>
                <w:rFonts w:ascii="GHEA Grapalat" w:hAnsi="GHEA Grapalat"/>
                <w:b/>
                <w:lang w:val="hy-AM"/>
              </w:rPr>
              <w:t xml:space="preserve"> </w:t>
            </w:r>
            <w:r w:rsidR="00570730" w:rsidRPr="00ED69D2">
              <w:rPr>
                <w:rFonts w:ascii="GHEA Grapalat" w:hAnsi="GHEA Grapalat"/>
                <w:b/>
                <w:lang w:val="hy-AM"/>
              </w:rPr>
              <w:t>դրամ</w:t>
            </w:r>
            <w:r w:rsidR="0069053F" w:rsidRPr="00B93438">
              <w:rPr>
                <w:rFonts w:ascii="GHEA Grapalat" w:hAnsi="GHEA Grapalat"/>
                <w:b/>
                <w:lang w:val="hy-AM"/>
              </w:rPr>
              <w:t xml:space="preserve"> </w:t>
            </w:r>
          </w:p>
        </w:tc>
      </w:tr>
      <w:tr w:rsidR="00570730" w:rsidRPr="00FB76AD" w:rsidTr="00141847">
        <w:trPr>
          <w:trHeight w:val="575"/>
        </w:trPr>
        <w:tc>
          <w:tcPr>
            <w:cnfStyle w:val="001000000000" w:firstRow="0" w:lastRow="0" w:firstColumn="1" w:lastColumn="0" w:oddVBand="0" w:evenVBand="0" w:oddHBand="0" w:evenHBand="0" w:firstRowFirstColumn="0" w:firstRowLastColumn="0" w:lastRowFirstColumn="0" w:lastRowLastColumn="0"/>
            <w:tcW w:w="2874" w:type="dxa"/>
            <w:vMerge w:val="restart"/>
          </w:tcPr>
          <w:p w:rsidR="00570730" w:rsidRPr="00FB76AD" w:rsidRDefault="00570730" w:rsidP="00DC2014">
            <w:pPr>
              <w:rPr>
                <w:rFonts w:ascii="GHEA Grapalat" w:hAnsi="GHEA Grapalat"/>
                <w:sz w:val="20"/>
                <w:szCs w:val="20"/>
                <w:lang w:val="hy-AM"/>
              </w:rPr>
            </w:pPr>
            <w:r w:rsidRPr="00FB76AD">
              <w:rPr>
                <w:rFonts w:ascii="GHEA Grapalat" w:hAnsi="GHEA Grapalat"/>
                <w:sz w:val="20"/>
                <w:szCs w:val="20"/>
                <w:lang w:val="hy-AM"/>
              </w:rPr>
              <w:t>ԶՌՆ 4. ՀԱՆՐՈՒԹՅԱՆ ՀԵՏ ԵՐԿԽՈՍՈՒԹՅԱՆ ՄԱԿԱՐԴԱԿԻ ԲԱՐԵԼԱՎՈՒՄ</w:t>
            </w:r>
          </w:p>
        </w:tc>
        <w:tc>
          <w:tcPr>
            <w:tcW w:w="2948" w:type="dxa"/>
            <w:vMerge w:val="restart"/>
          </w:tcPr>
          <w:p w:rsidR="00570730" w:rsidRPr="00FB76AD" w:rsidRDefault="00570730" w:rsidP="00824013">
            <w:pPr>
              <w:cnfStyle w:val="000000000000" w:firstRow="0" w:lastRow="0" w:firstColumn="0" w:lastColumn="0" w:oddVBand="0" w:evenVBand="0" w:oddHBand="0" w:evenHBand="0" w:firstRowFirstColumn="0" w:firstRowLastColumn="0" w:lastRowFirstColumn="0" w:lastRowLastColumn="0"/>
              <w:rPr>
                <w:rFonts w:ascii="GHEA Grapalat" w:hAnsi="GHEA Grapalat"/>
                <w:sz w:val="20"/>
                <w:szCs w:val="20"/>
                <w:lang w:val="hy-AM"/>
              </w:rPr>
            </w:pPr>
            <w:r w:rsidRPr="00FB76AD">
              <w:rPr>
                <w:rFonts w:ascii="GHEA Grapalat" w:hAnsi="GHEA Grapalat"/>
                <w:sz w:val="20"/>
                <w:szCs w:val="20"/>
                <w:lang w:val="hy-AM"/>
              </w:rPr>
              <w:t>Ենթանպատակ 4.1. Հասա</w:t>
            </w:r>
            <w:r w:rsidRPr="00FB76AD">
              <w:rPr>
                <w:rFonts w:ascii="GHEA Grapalat" w:hAnsi="GHEA Grapalat" w:cs="Verdana"/>
                <w:sz w:val="20"/>
                <w:szCs w:val="20"/>
                <w:lang w:val="hy-AM"/>
              </w:rPr>
              <w:t>ր</w:t>
            </w:r>
            <w:r w:rsidRPr="00FB76AD">
              <w:rPr>
                <w:rFonts w:ascii="GHEA Grapalat" w:hAnsi="GHEA Grapalat"/>
                <w:sz w:val="20"/>
                <w:szCs w:val="20"/>
                <w:lang w:val="hy-AM"/>
              </w:rPr>
              <w:t xml:space="preserve">ակության հետ </w:t>
            </w:r>
            <w:r w:rsidRPr="00FB76AD">
              <w:rPr>
                <w:rFonts w:ascii="GHEA Grapalat" w:hAnsi="GHEA Grapalat" w:cs="Verdana"/>
                <w:sz w:val="20"/>
                <w:szCs w:val="20"/>
                <w:lang w:val="hy-AM"/>
              </w:rPr>
              <w:t>դ</w:t>
            </w:r>
            <w:r w:rsidRPr="00FB76AD">
              <w:rPr>
                <w:rFonts w:ascii="GHEA Grapalat" w:hAnsi="GHEA Grapalat"/>
                <w:sz w:val="20"/>
                <w:szCs w:val="20"/>
                <w:lang w:val="hy-AM"/>
              </w:rPr>
              <w:t>ինամիկ հետա</w:t>
            </w:r>
            <w:r w:rsidRPr="00FB76AD">
              <w:rPr>
                <w:rFonts w:ascii="GHEA Grapalat" w:hAnsi="GHEA Grapalat" w:cs="Verdana"/>
                <w:sz w:val="20"/>
                <w:szCs w:val="20"/>
                <w:lang w:val="hy-AM"/>
              </w:rPr>
              <w:t>դ</w:t>
            </w:r>
            <w:r w:rsidRPr="00FB76AD">
              <w:rPr>
                <w:rFonts w:ascii="GHEA Grapalat" w:hAnsi="GHEA Grapalat"/>
                <w:sz w:val="20"/>
                <w:szCs w:val="20"/>
                <w:lang w:val="hy-AM"/>
              </w:rPr>
              <w:t>ա</w:t>
            </w:r>
            <w:r w:rsidRPr="00FB76AD">
              <w:rPr>
                <w:rFonts w:ascii="GHEA Grapalat" w:hAnsi="GHEA Grapalat" w:cs="Verdana"/>
                <w:sz w:val="20"/>
                <w:szCs w:val="20"/>
                <w:lang w:val="hy-AM"/>
              </w:rPr>
              <w:t>ր</w:t>
            </w:r>
            <w:r w:rsidRPr="00FB76AD">
              <w:rPr>
                <w:rFonts w:ascii="GHEA Grapalat" w:hAnsi="GHEA Grapalat"/>
                <w:sz w:val="20"/>
                <w:szCs w:val="20"/>
                <w:lang w:val="hy-AM"/>
              </w:rPr>
              <w:t>ձ կապի հնա</w:t>
            </w:r>
            <w:r w:rsidRPr="00FB76AD">
              <w:rPr>
                <w:rFonts w:ascii="GHEA Grapalat" w:hAnsi="GHEA Grapalat" w:cs="Verdana"/>
                <w:sz w:val="20"/>
                <w:szCs w:val="20"/>
                <w:lang w:val="hy-AM"/>
              </w:rPr>
              <w:t>ր</w:t>
            </w:r>
            <w:r w:rsidRPr="00FB76AD">
              <w:rPr>
                <w:rFonts w:ascii="GHEA Grapalat" w:hAnsi="GHEA Grapalat"/>
                <w:sz w:val="20"/>
                <w:szCs w:val="20"/>
                <w:lang w:val="hy-AM"/>
              </w:rPr>
              <w:t>ավո</w:t>
            </w:r>
            <w:r w:rsidRPr="00FB76AD">
              <w:rPr>
                <w:rFonts w:ascii="GHEA Grapalat" w:hAnsi="GHEA Grapalat" w:cs="Verdana"/>
                <w:sz w:val="20"/>
                <w:szCs w:val="20"/>
                <w:lang w:val="hy-AM"/>
              </w:rPr>
              <w:t>ր</w:t>
            </w:r>
            <w:r w:rsidRPr="00FB76AD">
              <w:rPr>
                <w:rFonts w:ascii="GHEA Grapalat" w:hAnsi="GHEA Grapalat"/>
                <w:sz w:val="20"/>
                <w:szCs w:val="20"/>
                <w:lang w:val="hy-AM"/>
              </w:rPr>
              <w:t>ություննե</w:t>
            </w:r>
            <w:r w:rsidRPr="00FB76AD">
              <w:rPr>
                <w:rFonts w:ascii="GHEA Grapalat" w:hAnsi="GHEA Grapalat" w:cs="Verdana"/>
                <w:sz w:val="20"/>
                <w:szCs w:val="20"/>
                <w:lang w:val="hy-AM"/>
              </w:rPr>
              <w:t>ր</w:t>
            </w:r>
            <w:r w:rsidRPr="00FB76AD">
              <w:rPr>
                <w:rFonts w:ascii="GHEA Grapalat" w:hAnsi="GHEA Grapalat"/>
                <w:sz w:val="20"/>
                <w:szCs w:val="20"/>
                <w:lang w:val="hy-AM"/>
              </w:rPr>
              <w:t>ի ըն</w:t>
            </w:r>
            <w:r w:rsidRPr="00FB76AD">
              <w:rPr>
                <w:rFonts w:ascii="GHEA Grapalat" w:hAnsi="GHEA Grapalat" w:cs="Verdana"/>
                <w:sz w:val="20"/>
                <w:szCs w:val="20"/>
                <w:lang w:val="hy-AM"/>
              </w:rPr>
              <w:t>դ</w:t>
            </w:r>
            <w:r w:rsidRPr="00FB76AD">
              <w:rPr>
                <w:rFonts w:ascii="GHEA Grapalat" w:hAnsi="GHEA Grapalat"/>
                <w:sz w:val="20"/>
                <w:szCs w:val="20"/>
                <w:lang w:val="hy-AM"/>
              </w:rPr>
              <w:t>լայնում</w:t>
            </w:r>
          </w:p>
        </w:tc>
        <w:tc>
          <w:tcPr>
            <w:tcW w:w="7943" w:type="dxa"/>
          </w:tcPr>
          <w:p w:rsidR="00570730" w:rsidRPr="00FB76AD" w:rsidRDefault="00570730" w:rsidP="00DC2014">
            <w:pPr>
              <w:jc w:val="both"/>
              <w:cnfStyle w:val="000000000000" w:firstRow="0" w:lastRow="0" w:firstColumn="0" w:lastColumn="0" w:oddVBand="0" w:evenVBand="0" w:oddHBand="0" w:evenHBand="0" w:firstRowFirstColumn="0" w:firstRowLastColumn="0" w:lastRowFirstColumn="0" w:lastRowLastColumn="0"/>
              <w:rPr>
                <w:rFonts w:ascii="GHEA Grapalat" w:hAnsi="GHEA Grapalat"/>
                <w:sz w:val="20"/>
                <w:szCs w:val="20"/>
                <w:lang w:val="hy-AM"/>
              </w:rPr>
            </w:pPr>
            <w:r w:rsidRPr="00FB76AD">
              <w:rPr>
                <w:rFonts w:ascii="GHEA Grapalat" w:hAnsi="GHEA Grapalat" w:cs="Arial"/>
                <w:sz w:val="20"/>
                <w:szCs w:val="20"/>
                <w:lang w:val="hy-AM"/>
              </w:rPr>
              <w:t>4.1.1</w:t>
            </w:r>
            <w:r w:rsidR="007E64F3">
              <w:rPr>
                <w:rFonts w:ascii="GHEA Grapalat" w:hAnsi="GHEA Grapalat" w:cs="Arial"/>
                <w:sz w:val="20"/>
                <w:szCs w:val="20"/>
              </w:rPr>
              <w:t>.</w:t>
            </w:r>
            <w:r w:rsidRPr="00FB76AD">
              <w:rPr>
                <w:rFonts w:ascii="GHEA Grapalat" w:hAnsi="GHEA Grapalat" w:cs="Arial"/>
                <w:sz w:val="20"/>
                <w:szCs w:val="20"/>
                <w:lang w:val="hy-AM"/>
              </w:rPr>
              <w:t xml:space="preserve"> ՊԵԿ կայքէջի արդիականացում</w:t>
            </w:r>
          </w:p>
        </w:tc>
      </w:tr>
      <w:tr w:rsidR="00570730" w:rsidRPr="00900128" w:rsidTr="005C47B8">
        <w:trPr>
          <w:trHeight w:val="872"/>
        </w:trPr>
        <w:tc>
          <w:tcPr>
            <w:cnfStyle w:val="001000000000" w:firstRow="0" w:lastRow="0" w:firstColumn="1" w:lastColumn="0" w:oddVBand="0" w:evenVBand="0" w:oddHBand="0" w:evenHBand="0" w:firstRowFirstColumn="0" w:firstRowLastColumn="0" w:lastRowFirstColumn="0" w:lastRowLastColumn="0"/>
            <w:tcW w:w="2874" w:type="dxa"/>
            <w:vMerge/>
          </w:tcPr>
          <w:p w:rsidR="00570730" w:rsidRPr="00FB76AD" w:rsidRDefault="00570730" w:rsidP="00DC2014">
            <w:pPr>
              <w:jc w:val="both"/>
              <w:rPr>
                <w:rFonts w:ascii="GHEA Grapalat" w:hAnsi="GHEA Grapalat"/>
                <w:sz w:val="20"/>
                <w:szCs w:val="20"/>
                <w:lang w:val="hy-AM"/>
              </w:rPr>
            </w:pPr>
          </w:p>
        </w:tc>
        <w:tc>
          <w:tcPr>
            <w:tcW w:w="2948" w:type="dxa"/>
            <w:vMerge/>
          </w:tcPr>
          <w:p w:rsidR="00570730" w:rsidRPr="00FB76AD" w:rsidDel="00FF028F" w:rsidRDefault="00570730" w:rsidP="00DC2014">
            <w:pPr>
              <w:cnfStyle w:val="000000000000" w:firstRow="0" w:lastRow="0" w:firstColumn="0" w:lastColumn="0" w:oddVBand="0" w:evenVBand="0" w:oddHBand="0" w:evenHBand="0" w:firstRowFirstColumn="0" w:firstRowLastColumn="0" w:lastRowFirstColumn="0" w:lastRowLastColumn="0"/>
              <w:rPr>
                <w:rFonts w:ascii="GHEA Grapalat" w:hAnsi="GHEA Grapalat"/>
                <w:sz w:val="20"/>
                <w:szCs w:val="20"/>
                <w:lang w:val="hy-AM"/>
              </w:rPr>
            </w:pPr>
          </w:p>
        </w:tc>
        <w:tc>
          <w:tcPr>
            <w:tcW w:w="7943" w:type="dxa"/>
          </w:tcPr>
          <w:p w:rsidR="00570730" w:rsidRPr="00FB76AD" w:rsidRDefault="00570730" w:rsidP="00DC2014">
            <w:pPr>
              <w:jc w:val="both"/>
              <w:cnfStyle w:val="000000000000" w:firstRow="0" w:lastRow="0" w:firstColumn="0" w:lastColumn="0" w:oddVBand="0" w:evenVBand="0" w:oddHBand="0" w:evenHBand="0" w:firstRowFirstColumn="0" w:firstRowLastColumn="0" w:lastRowFirstColumn="0" w:lastRowLastColumn="0"/>
              <w:rPr>
                <w:rFonts w:ascii="GHEA Grapalat" w:hAnsi="GHEA Grapalat" w:cs="Arial"/>
                <w:sz w:val="20"/>
                <w:szCs w:val="20"/>
                <w:lang w:val="hy-AM"/>
              </w:rPr>
            </w:pPr>
            <w:r w:rsidRPr="00FB76AD">
              <w:rPr>
                <w:rFonts w:ascii="GHEA Grapalat" w:hAnsi="GHEA Grapalat" w:cs="Arial"/>
                <w:sz w:val="20"/>
                <w:szCs w:val="20"/>
                <w:lang w:val="hy-AM"/>
              </w:rPr>
              <w:t>4.1.2</w:t>
            </w:r>
            <w:r w:rsidR="008638C2" w:rsidRPr="00A037D1">
              <w:rPr>
                <w:rFonts w:ascii="GHEA Grapalat" w:hAnsi="GHEA Grapalat" w:cs="Arial"/>
                <w:sz w:val="20"/>
                <w:szCs w:val="20"/>
                <w:lang w:val="hy-AM"/>
              </w:rPr>
              <w:t>.</w:t>
            </w:r>
            <w:r w:rsidRPr="00FB76AD">
              <w:rPr>
                <w:rFonts w:ascii="GHEA Grapalat" w:hAnsi="GHEA Grapalat" w:cs="Arial"/>
                <w:sz w:val="20"/>
                <w:szCs w:val="20"/>
                <w:lang w:val="hy-AM"/>
              </w:rPr>
              <w:t xml:space="preserve"> «Հանրություն – ՊԵԿ» փոխվստահության մշակույթի ձևավորում</w:t>
            </w:r>
          </w:p>
        </w:tc>
      </w:tr>
      <w:tr w:rsidR="00570730" w:rsidRPr="00B93438" w:rsidTr="00141847">
        <w:trPr>
          <w:trHeight w:val="377"/>
        </w:trPr>
        <w:tc>
          <w:tcPr>
            <w:cnfStyle w:val="001000000000" w:firstRow="0" w:lastRow="0" w:firstColumn="1" w:lastColumn="0" w:oddVBand="0" w:evenVBand="0" w:oddHBand="0" w:evenHBand="0" w:firstRowFirstColumn="0" w:firstRowLastColumn="0" w:lastRowFirstColumn="0" w:lastRowLastColumn="0"/>
            <w:tcW w:w="5822" w:type="dxa"/>
            <w:gridSpan w:val="2"/>
            <w:shd w:val="clear" w:color="auto" w:fill="DEEAF6" w:themeFill="accent1" w:themeFillTint="33"/>
          </w:tcPr>
          <w:p w:rsidR="00570730" w:rsidRPr="00FB76AD" w:rsidDel="00FF028F" w:rsidRDefault="00570730" w:rsidP="00DC2014">
            <w:pPr>
              <w:rPr>
                <w:rFonts w:ascii="GHEA Grapalat" w:hAnsi="GHEA Grapalat"/>
                <w:lang w:val="hy-AM"/>
              </w:rPr>
            </w:pPr>
            <w:r w:rsidRPr="00FB76AD">
              <w:rPr>
                <w:rFonts w:ascii="GHEA Grapalat" w:hAnsi="GHEA Grapalat"/>
                <w:lang w:val="hy-AM"/>
              </w:rPr>
              <w:t>Անհրաժեշտ ֆինանսական միջոցներ</w:t>
            </w:r>
          </w:p>
        </w:tc>
        <w:tc>
          <w:tcPr>
            <w:tcW w:w="7943" w:type="dxa"/>
            <w:shd w:val="clear" w:color="auto" w:fill="DEEAF6" w:themeFill="accent1" w:themeFillTint="33"/>
          </w:tcPr>
          <w:p w:rsidR="00570730" w:rsidRPr="00ED69D2" w:rsidRDefault="00570730" w:rsidP="004C3259">
            <w:pPr>
              <w:tabs>
                <w:tab w:val="left" w:pos="240"/>
                <w:tab w:val="center" w:pos="4043"/>
              </w:tabs>
              <w:jc w:val="right"/>
              <w:cnfStyle w:val="000000000000" w:firstRow="0" w:lastRow="0" w:firstColumn="0" w:lastColumn="0" w:oddVBand="0" w:evenVBand="0" w:oddHBand="0" w:evenHBand="0" w:firstRowFirstColumn="0" w:firstRowLastColumn="0" w:lastRowFirstColumn="0" w:lastRowLastColumn="0"/>
              <w:rPr>
                <w:rFonts w:ascii="GHEA Grapalat" w:hAnsi="GHEA Grapalat"/>
                <w:b/>
                <w:lang w:val="hy-AM"/>
              </w:rPr>
            </w:pPr>
            <w:r w:rsidRPr="00FB76AD">
              <w:rPr>
                <w:rFonts w:ascii="GHEA Grapalat" w:hAnsi="GHEA Grapalat"/>
                <w:b/>
                <w:lang w:val="hy-AM"/>
              </w:rPr>
              <w:t>0.</w:t>
            </w:r>
            <w:r w:rsidR="00886FF2" w:rsidRPr="00B93438">
              <w:rPr>
                <w:rFonts w:ascii="GHEA Grapalat" w:hAnsi="GHEA Grapalat"/>
                <w:b/>
                <w:lang w:val="hy-AM"/>
              </w:rPr>
              <w:t>2</w:t>
            </w:r>
            <w:r w:rsidR="004C3259" w:rsidRPr="004C3259">
              <w:rPr>
                <w:rFonts w:ascii="GHEA Grapalat" w:hAnsi="GHEA Grapalat"/>
                <w:b/>
                <w:lang w:val="hy-AM"/>
              </w:rPr>
              <w:t>57</w:t>
            </w:r>
            <w:r w:rsidRPr="00FB76AD">
              <w:rPr>
                <w:rFonts w:ascii="GHEA Grapalat" w:hAnsi="GHEA Grapalat"/>
                <w:b/>
                <w:lang w:val="hy-AM"/>
              </w:rPr>
              <w:t xml:space="preserve"> </w:t>
            </w:r>
            <w:r w:rsidRPr="00ED69D2">
              <w:rPr>
                <w:rFonts w:ascii="GHEA Grapalat" w:hAnsi="GHEA Grapalat"/>
                <w:b/>
                <w:lang w:val="hy-AM"/>
              </w:rPr>
              <w:t>մլրդ</w:t>
            </w:r>
            <w:r w:rsidRPr="00FB76AD">
              <w:rPr>
                <w:rFonts w:ascii="GHEA Grapalat" w:hAnsi="GHEA Grapalat"/>
                <w:b/>
                <w:lang w:val="hy-AM"/>
              </w:rPr>
              <w:t xml:space="preserve"> </w:t>
            </w:r>
            <w:r w:rsidR="00BB4856" w:rsidRPr="00ED69D2">
              <w:rPr>
                <w:rFonts w:ascii="GHEA Grapalat" w:hAnsi="GHEA Grapalat"/>
                <w:b/>
                <w:lang w:val="hy-AM"/>
              </w:rPr>
              <w:t>ՀՀ</w:t>
            </w:r>
            <w:r w:rsidR="00BB4856" w:rsidRPr="00B93438">
              <w:rPr>
                <w:rFonts w:ascii="GHEA Grapalat" w:hAnsi="GHEA Grapalat"/>
                <w:b/>
                <w:lang w:val="hy-AM"/>
              </w:rPr>
              <w:t xml:space="preserve"> </w:t>
            </w:r>
            <w:r w:rsidRPr="00ED69D2">
              <w:rPr>
                <w:rFonts w:ascii="GHEA Grapalat" w:hAnsi="GHEA Grapalat"/>
                <w:b/>
                <w:lang w:val="hy-AM"/>
              </w:rPr>
              <w:t>դրամ</w:t>
            </w:r>
            <w:r w:rsidR="00F42DE9" w:rsidRPr="00B93438">
              <w:rPr>
                <w:rFonts w:ascii="GHEA Grapalat" w:hAnsi="GHEA Grapalat"/>
                <w:b/>
                <w:lang w:val="hy-AM"/>
              </w:rPr>
              <w:t xml:space="preserve"> </w:t>
            </w:r>
          </w:p>
        </w:tc>
      </w:tr>
      <w:tr w:rsidR="00570730" w:rsidRPr="00900128" w:rsidTr="00141847">
        <w:trPr>
          <w:trHeight w:val="228"/>
        </w:trPr>
        <w:tc>
          <w:tcPr>
            <w:cnfStyle w:val="001000000000" w:firstRow="0" w:lastRow="0" w:firstColumn="1" w:lastColumn="0" w:oddVBand="0" w:evenVBand="0" w:oddHBand="0" w:evenHBand="0" w:firstRowFirstColumn="0" w:firstRowLastColumn="0" w:lastRowFirstColumn="0" w:lastRowLastColumn="0"/>
            <w:tcW w:w="2874" w:type="dxa"/>
            <w:vMerge w:val="restart"/>
          </w:tcPr>
          <w:p w:rsidR="00570730" w:rsidRPr="00FB76AD" w:rsidRDefault="00570730" w:rsidP="00810AF2">
            <w:pPr>
              <w:rPr>
                <w:rFonts w:ascii="GHEA Grapalat" w:hAnsi="GHEA Grapalat"/>
                <w:sz w:val="20"/>
                <w:szCs w:val="20"/>
                <w:lang w:val="hy-AM"/>
              </w:rPr>
            </w:pPr>
            <w:r w:rsidRPr="00FB76AD">
              <w:rPr>
                <w:rFonts w:ascii="GHEA Grapalat" w:hAnsi="GHEA Grapalat"/>
                <w:sz w:val="20"/>
                <w:szCs w:val="20"/>
                <w:lang w:val="hy-AM"/>
              </w:rPr>
              <w:t>ԶՌՆ 5.Մ</w:t>
            </w:r>
            <w:r w:rsidR="008638C2" w:rsidRPr="00A037D1">
              <w:rPr>
                <w:rFonts w:ascii="GHEA Grapalat" w:hAnsi="GHEA Grapalat"/>
                <w:sz w:val="20"/>
                <w:szCs w:val="20"/>
                <w:lang w:val="hy-AM"/>
              </w:rPr>
              <w:t xml:space="preserve">ԱՐԴԿԱՅԻՆ ՌԵՍՈՒՐՍՆԵՐԻ ԿԱՌԱՎԱՐՄԱՆ ԱՐԴԻ ՀԱՄԱԿԱՐԳԻ ՆԵՐԴՐՈՒՄ </w:t>
            </w:r>
            <w:r w:rsidRPr="00FB76AD">
              <w:rPr>
                <w:rFonts w:ascii="GHEA Grapalat" w:hAnsi="GHEA Grapalat"/>
                <w:sz w:val="20"/>
                <w:szCs w:val="20"/>
                <w:lang w:val="hy-AM"/>
              </w:rPr>
              <w:t>(</w:t>
            </w:r>
            <w:r w:rsidR="008638C2" w:rsidRPr="00A037D1">
              <w:rPr>
                <w:rFonts w:ascii="GHEA Grapalat" w:hAnsi="GHEA Grapalat"/>
                <w:sz w:val="20"/>
                <w:szCs w:val="20"/>
                <w:lang w:val="hy-AM"/>
              </w:rPr>
              <w:t>ԲԱՐԵԼԱՎՈՒՄ</w:t>
            </w:r>
            <w:r w:rsidRPr="00FB76AD">
              <w:rPr>
                <w:rFonts w:ascii="GHEA Grapalat" w:hAnsi="GHEA Grapalat"/>
                <w:sz w:val="20"/>
                <w:szCs w:val="20"/>
                <w:lang w:val="hy-AM"/>
              </w:rPr>
              <w:t>)</w:t>
            </w:r>
          </w:p>
        </w:tc>
        <w:tc>
          <w:tcPr>
            <w:tcW w:w="2948" w:type="dxa"/>
            <w:vMerge w:val="restart"/>
          </w:tcPr>
          <w:p w:rsidR="00570730" w:rsidRPr="00FB76AD" w:rsidRDefault="00570730" w:rsidP="00824013">
            <w:pPr>
              <w:cnfStyle w:val="000000000000" w:firstRow="0" w:lastRow="0" w:firstColumn="0" w:lastColumn="0" w:oddVBand="0" w:evenVBand="0" w:oddHBand="0" w:evenHBand="0" w:firstRowFirstColumn="0" w:firstRowLastColumn="0" w:lastRowFirstColumn="0" w:lastRowLastColumn="0"/>
              <w:rPr>
                <w:rFonts w:ascii="GHEA Grapalat" w:hAnsi="GHEA Grapalat"/>
                <w:sz w:val="20"/>
                <w:szCs w:val="20"/>
                <w:lang w:val="hy-AM"/>
              </w:rPr>
            </w:pPr>
            <w:r w:rsidRPr="00FB76AD">
              <w:rPr>
                <w:rFonts w:ascii="GHEA Grapalat" w:hAnsi="GHEA Grapalat"/>
                <w:sz w:val="20"/>
                <w:szCs w:val="20"/>
                <w:lang w:val="hy-AM"/>
              </w:rPr>
              <w:t>Ենթանպատակ 5.1. Կադրային քաղաքականության և աշխատանքային մշակույթի ձևավորում</w:t>
            </w:r>
          </w:p>
        </w:tc>
        <w:tc>
          <w:tcPr>
            <w:tcW w:w="7943" w:type="dxa"/>
          </w:tcPr>
          <w:p w:rsidR="00570730" w:rsidRPr="00FB76AD" w:rsidRDefault="00570730" w:rsidP="002E6F59">
            <w:pPr>
              <w:cnfStyle w:val="000000000000" w:firstRow="0" w:lastRow="0" w:firstColumn="0" w:lastColumn="0" w:oddVBand="0" w:evenVBand="0" w:oddHBand="0" w:evenHBand="0" w:firstRowFirstColumn="0" w:firstRowLastColumn="0" w:lastRowFirstColumn="0" w:lastRowLastColumn="0"/>
              <w:rPr>
                <w:rFonts w:ascii="GHEA Grapalat" w:hAnsi="GHEA Grapalat"/>
                <w:sz w:val="20"/>
                <w:szCs w:val="20"/>
                <w:lang w:val="hy-AM"/>
              </w:rPr>
            </w:pPr>
            <w:r w:rsidRPr="00FB76AD">
              <w:rPr>
                <w:rFonts w:ascii="GHEA Grapalat" w:hAnsi="GHEA Grapalat"/>
                <w:sz w:val="20"/>
                <w:szCs w:val="20"/>
                <w:lang w:val="hy-AM"/>
              </w:rPr>
              <w:t xml:space="preserve">5.1.1. </w:t>
            </w:r>
            <w:r w:rsidR="00942794" w:rsidRPr="00942794">
              <w:rPr>
                <w:rFonts w:ascii="GHEA Grapalat" w:eastAsia="Times New Roman" w:hAnsi="GHEA Grapalat" w:cs="Calibri"/>
                <w:color w:val="000000"/>
                <w:sz w:val="20"/>
                <w:szCs w:val="20"/>
                <w:lang w:val="hy-AM"/>
              </w:rPr>
              <w:t>ՊԵԿ մարդկային ռեսուրսների կառավարման</w:t>
            </w:r>
            <w:r w:rsidR="00942794" w:rsidRPr="00900128">
              <w:rPr>
                <w:rFonts w:ascii="GHEA Grapalat" w:eastAsia="Times New Roman" w:hAnsi="GHEA Grapalat" w:cs="Calibri"/>
                <w:color w:val="000000"/>
                <w:sz w:val="20"/>
                <w:szCs w:val="20"/>
                <w:lang w:val="hy-AM"/>
              </w:rPr>
              <w:t xml:space="preserve"> արդի</w:t>
            </w:r>
            <w:r w:rsidR="00942794" w:rsidRPr="00942794">
              <w:rPr>
                <w:rFonts w:ascii="GHEA Grapalat" w:eastAsia="Times New Roman" w:hAnsi="GHEA Grapalat" w:cs="Calibri"/>
                <w:color w:val="000000"/>
                <w:sz w:val="20"/>
                <w:szCs w:val="20"/>
                <w:lang w:val="hy-AM"/>
              </w:rPr>
              <w:t xml:space="preserve"> համակարգ</w:t>
            </w:r>
            <w:r w:rsidR="00942794" w:rsidRPr="00900128">
              <w:rPr>
                <w:rFonts w:ascii="GHEA Grapalat" w:eastAsia="Times New Roman" w:hAnsi="GHEA Grapalat" w:cs="Calibri"/>
                <w:color w:val="000000"/>
                <w:sz w:val="20"/>
                <w:szCs w:val="20"/>
                <w:lang w:val="hy-AM"/>
              </w:rPr>
              <w:t>ի ներդրում</w:t>
            </w:r>
          </w:p>
        </w:tc>
      </w:tr>
      <w:tr w:rsidR="00570730" w:rsidRPr="00900128" w:rsidTr="00141847">
        <w:trPr>
          <w:trHeight w:val="285"/>
        </w:trPr>
        <w:tc>
          <w:tcPr>
            <w:cnfStyle w:val="001000000000" w:firstRow="0" w:lastRow="0" w:firstColumn="1" w:lastColumn="0" w:oddVBand="0" w:evenVBand="0" w:oddHBand="0" w:evenHBand="0" w:firstRowFirstColumn="0" w:firstRowLastColumn="0" w:lastRowFirstColumn="0" w:lastRowLastColumn="0"/>
            <w:tcW w:w="2874" w:type="dxa"/>
            <w:vMerge/>
          </w:tcPr>
          <w:p w:rsidR="00570730" w:rsidRPr="00FB76AD" w:rsidRDefault="00570730" w:rsidP="00DC2014">
            <w:pPr>
              <w:jc w:val="both"/>
              <w:rPr>
                <w:rFonts w:ascii="GHEA Grapalat" w:hAnsi="GHEA Grapalat"/>
                <w:sz w:val="20"/>
                <w:szCs w:val="20"/>
                <w:lang w:val="hy-AM"/>
              </w:rPr>
            </w:pPr>
          </w:p>
        </w:tc>
        <w:tc>
          <w:tcPr>
            <w:tcW w:w="2948" w:type="dxa"/>
            <w:vMerge/>
          </w:tcPr>
          <w:p w:rsidR="00570730" w:rsidRPr="00FB76AD" w:rsidDel="00FF028F" w:rsidRDefault="00570730" w:rsidP="00DC2014">
            <w:pPr>
              <w:jc w:val="center"/>
              <w:cnfStyle w:val="000000000000" w:firstRow="0" w:lastRow="0" w:firstColumn="0" w:lastColumn="0" w:oddVBand="0" w:evenVBand="0" w:oddHBand="0" w:evenHBand="0" w:firstRowFirstColumn="0" w:firstRowLastColumn="0" w:lastRowFirstColumn="0" w:lastRowLastColumn="0"/>
              <w:rPr>
                <w:rFonts w:ascii="GHEA Grapalat" w:hAnsi="GHEA Grapalat"/>
                <w:sz w:val="20"/>
                <w:szCs w:val="20"/>
                <w:lang w:val="hy-AM"/>
              </w:rPr>
            </w:pPr>
          </w:p>
        </w:tc>
        <w:tc>
          <w:tcPr>
            <w:tcW w:w="7943" w:type="dxa"/>
          </w:tcPr>
          <w:p w:rsidR="00570730" w:rsidRPr="00900128" w:rsidDel="00FF028F" w:rsidRDefault="00570730" w:rsidP="00DC2014">
            <w:pPr>
              <w:cnfStyle w:val="000000000000" w:firstRow="0" w:lastRow="0" w:firstColumn="0" w:lastColumn="0" w:oddVBand="0" w:evenVBand="0" w:oddHBand="0" w:evenHBand="0" w:firstRowFirstColumn="0" w:firstRowLastColumn="0" w:lastRowFirstColumn="0" w:lastRowLastColumn="0"/>
              <w:rPr>
                <w:rFonts w:ascii="GHEA Grapalat" w:hAnsi="GHEA Grapalat"/>
                <w:sz w:val="20"/>
                <w:szCs w:val="20"/>
                <w:lang w:val="hy-AM"/>
              </w:rPr>
            </w:pPr>
            <w:r w:rsidRPr="00FB76AD">
              <w:rPr>
                <w:rFonts w:ascii="GHEA Grapalat" w:hAnsi="GHEA Grapalat"/>
                <w:sz w:val="20"/>
                <w:szCs w:val="20"/>
                <w:lang w:val="hy-AM"/>
              </w:rPr>
              <w:t>5.1.2. Աշխատանքի դիմաց արժանավայել հատուցման համակարգ</w:t>
            </w:r>
            <w:r w:rsidR="00942794" w:rsidRPr="00900128">
              <w:rPr>
                <w:rFonts w:ascii="GHEA Grapalat" w:hAnsi="GHEA Grapalat"/>
                <w:sz w:val="20"/>
                <w:szCs w:val="20"/>
                <w:lang w:val="hy-AM"/>
              </w:rPr>
              <w:t>ի ներդրում</w:t>
            </w:r>
          </w:p>
        </w:tc>
      </w:tr>
      <w:tr w:rsidR="00570730" w:rsidRPr="00900128" w:rsidTr="00141847">
        <w:trPr>
          <w:trHeight w:val="277"/>
        </w:trPr>
        <w:tc>
          <w:tcPr>
            <w:cnfStyle w:val="001000000000" w:firstRow="0" w:lastRow="0" w:firstColumn="1" w:lastColumn="0" w:oddVBand="0" w:evenVBand="0" w:oddHBand="0" w:evenHBand="0" w:firstRowFirstColumn="0" w:firstRowLastColumn="0" w:lastRowFirstColumn="0" w:lastRowLastColumn="0"/>
            <w:tcW w:w="2874" w:type="dxa"/>
            <w:vMerge/>
          </w:tcPr>
          <w:p w:rsidR="00570730" w:rsidRPr="00FB76AD" w:rsidRDefault="00570730" w:rsidP="00DC2014">
            <w:pPr>
              <w:jc w:val="both"/>
              <w:rPr>
                <w:rFonts w:ascii="GHEA Grapalat" w:hAnsi="GHEA Grapalat"/>
                <w:sz w:val="20"/>
                <w:szCs w:val="20"/>
                <w:lang w:val="hy-AM"/>
              </w:rPr>
            </w:pPr>
          </w:p>
        </w:tc>
        <w:tc>
          <w:tcPr>
            <w:tcW w:w="2948" w:type="dxa"/>
            <w:vMerge w:val="restart"/>
          </w:tcPr>
          <w:p w:rsidR="00570730" w:rsidRPr="00FB76AD" w:rsidDel="00FF028F" w:rsidRDefault="00570730" w:rsidP="00824013">
            <w:pPr>
              <w:cnfStyle w:val="000000000000" w:firstRow="0" w:lastRow="0" w:firstColumn="0" w:lastColumn="0" w:oddVBand="0" w:evenVBand="0" w:oddHBand="0" w:evenHBand="0" w:firstRowFirstColumn="0" w:firstRowLastColumn="0" w:lastRowFirstColumn="0" w:lastRowLastColumn="0"/>
              <w:rPr>
                <w:rFonts w:ascii="GHEA Grapalat" w:hAnsi="GHEA Grapalat"/>
                <w:sz w:val="20"/>
                <w:szCs w:val="20"/>
                <w:lang w:val="hy-AM"/>
              </w:rPr>
            </w:pPr>
            <w:r w:rsidRPr="00FB76AD">
              <w:rPr>
                <w:rFonts w:ascii="GHEA Grapalat" w:hAnsi="GHEA Grapalat"/>
                <w:sz w:val="20"/>
                <w:szCs w:val="20"/>
                <w:lang w:val="hy-AM"/>
              </w:rPr>
              <w:t xml:space="preserve">Ենթանպատակ 5.2. Մասնագիտական կրթության, </w:t>
            </w:r>
            <w:r w:rsidRPr="00FB76AD">
              <w:rPr>
                <w:rFonts w:ascii="GHEA Grapalat" w:hAnsi="GHEA Grapalat"/>
                <w:sz w:val="20"/>
                <w:szCs w:val="20"/>
                <w:lang w:val="hy-AM"/>
              </w:rPr>
              <w:lastRenderedPageBreak/>
              <w:t>վերապատրաստման և որակավորման համակարգի արդիականացում</w:t>
            </w:r>
          </w:p>
        </w:tc>
        <w:tc>
          <w:tcPr>
            <w:tcW w:w="7943" w:type="dxa"/>
          </w:tcPr>
          <w:p w:rsidR="00570730" w:rsidRPr="00900128" w:rsidDel="00FF028F" w:rsidRDefault="00570730" w:rsidP="00DC2014">
            <w:pPr>
              <w:cnfStyle w:val="000000000000" w:firstRow="0" w:lastRow="0" w:firstColumn="0" w:lastColumn="0" w:oddVBand="0" w:evenVBand="0" w:oddHBand="0" w:evenHBand="0" w:firstRowFirstColumn="0" w:firstRowLastColumn="0" w:lastRowFirstColumn="0" w:lastRowLastColumn="0"/>
              <w:rPr>
                <w:rFonts w:ascii="GHEA Grapalat" w:hAnsi="GHEA Grapalat"/>
                <w:sz w:val="20"/>
                <w:szCs w:val="20"/>
                <w:lang w:val="hy-AM"/>
              </w:rPr>
            </w:pPr>
            <w:r w:rsidRPr="00FB76AD">
              <w:rPr>
                <w:rFonts w:ascii="GHEA Grapalat" w:hAnsi="GHEA Grapalat"/>
                <w:sz w:val="20"/>
                <w:szCs w:val="20"/>
                <w:lang w:val="hy-AM"/>
              </w:rPr>
              <w:lastRenderedPageBreak/>
              <w:t>5.2.1</w:t>
            </w:r>
            <w:r w:rsidR="007E64F3" w:rsidRPr="00900128">
              <w:rPr>
                <w:rFonts w:ascii="GHEA Grapalat" w:hAnsi="GHEA Grapalat"/>
                <w:sz w:val="20"/>
                <w:szCs w:val="20"/>
                <w:lang w:val="hy-AM"/>
              </w:rPr>
              <w:t>.</w:t>
            </w:r>
            <w:r w:rsidRPr="00FB76AD">
              <w:rPr>
                <w:rFonts w:ascii="GHEA Grapalat" w:hAnsi="GHEA Grapalat"/>
                <w:sz w:val="20"/>
                <w:szCs w:val="20"/>
                <w:lang w:val="hy-AM"/>
              </w:rPr>
              <w:t xml:space="preserve"> «Ուսումնական կենտրոն» ՊՈԱԿ</w:t>
            </w:r>
            <w:r w:rsidR="00942794" w:rsidRPr="00900128">
              <w:rPr>
                <w:rFonts w:ascii="GHEA Grapalat" w:hAnsi="GHEA Grapalat"/>
                <w:sz w:val="20"/>
                <w:szCs w:val="20"/>
                <w:lang w:val="hy-AM"/>
              </w:rPr>
              <w:t>-ի արդիականացում</w:t>
            </w:r>
          </w:p>
        </w:tc>
      </w:tr>
      <w:tr w:rsidR="00570730" w:rsidRPr="00900128" w:rsidTr="00141847">
        <w:trPr>
          <w:trHeight w:val="125"/>
        </w:trPr>
        <w:tc>
          <w:tcPr>
            <w:cnfStyle w:val="001000000000" w:firstRow="0" w:lastRow="0" w:firstColumn="1" w:lastColumn="0" w:oddVBand="0" w:evenVBand="0" w:oddHBand="0" w:evenHBand="0" w:firstRowFirstColumn="0" w:firstRowLastColumn="0" w:lastRowFirstColumn="0" w:lastRowLastColumn="0"/>
            <w:tcW w:w="2874" w:type="dxa"/>
            <w:vMerge/>
          </w:tcPr>
          <w:p w:rsidR="00570730" w:rsidRPr="00FB76AD" w:rsidRDefault="00570730" w:rsidP="00DC2014">
            <w:pPr>
              <w:jc w:val="both"/>
              <w:rPr>
                <w:rFonts w:ascii="GHEA Grapalat" w:hAnsi="GHEA Grapalat"/>
                <w:sz w:val="20"/>
                <w:szCs w:val="20"/>
                <w:lang w:val="hy-AM"/>
              </w:rPr>
            </w:pPr>
          </w:p>
        </w:tc>
        <w:tc>
          <w:tcPr>
            <w:tcW w:w="2948" w:type="dxa"/>
            <w:vMerge/>
          </w:tcPr>
          <w:p w:rsidR="00570730" w:rsidRPr="00FB76AD" w:rsidRDefault="00570730" w:rsidP="00DC2014">
            <w:pPr>
              <w:pStyle w:val="Heading3"/>
              <w:outlineLvl w:val="2"/>
              <w:cnfStyle w:val="000000000000" w:firstRow="0" w:lastRow="0" w:firstColumn="0" w:lastColumn="0" w:oddVBand="0" w:evenVBand="0" w:oddHBand="0" w:evenHBand="0" w:firstRowFirstColumn="0" w:firstRowLastColumn="0" w:lastRowFirstColumn="0" w:lastRowLastColumn="0"/>
              <w:rPr>
                <w:rFonts w:ascii="GHEA Grapalat" w:hAnsi="GHEA Grapalat"/>
                <w:b w:val="0"/>
                <w:color w:val="auto"/>
                <w:sz w:val="20"/>
                <w:szCs w:val="20"/>
                <w:lang w:val="hy-AM"/>
              </w:rPr>
            </w:pPr>
          </w:p>
        </w:tc>
        <w:tc>
          <w:tcPr>
            <w:tcW w:w="7943" w:type="dxa"/>
          </w:tcPr>
          <w:p w:rsidR="00570730" w:rsidRPr="00900128" w:rsidDel="00FF028F" w:rsidRDefault="00570730" w:rsidP="001E693C">
            <w:pPr>
              <w:cnfStyle w:val="000000000000" w:firstRow="0" w:lastRow="0" w:firstColumn="0" w:lastColumn="0" w:oddVBand="0" w:evenVBand="0" w:oddHBand="0" w:evenHBand="0" w:firstRowFirstColumn="0" w:firstRowLastColumn="0" w:lastRowFirstColumn="0" w:lastRowLastColumn="0"/>
              <w:rPr>
                <w:rFonts w:ascii="GHEA Grapalat" w:hAnsi="GHEA Grapalat"/>
                <w:sz w:val="20"/>
                <w:szCs w:val="20"/>
                <w:lang w:val="hy-AM"/>
              </w:rPr>
            </w:pPr>
            <w:r w:rsidRPr="00FB76AD">
              <w:rPr>
                <w:rFonts w:ascii="GHEA Grapalat" w:hAnsi="GHEA Grapalat"/>
                <w:sz w:val="20"/>
                <w:szCs w:val="20"/>
                <w:lang w:val="hy-AM"/>
              </w:rPr>
              <w:t>5.2.2</w:t>
            </w:r>
            <w:r w:rsidR="008638C2" w:rsidRPr="00A037D1">
              <w:rPr>
                <w:rFonts w:ascii="GHEA Grapalat" w:hAnsi="GHEA Grapalat"/>
                <w:sz w:val="20"/>
                <w:szCs w:val="20"/>
                <w:lang w:val="hy-AM"/>
              </w:rPr>
              <w:t>.</w:t>
            </w:r>
            <w:r w:rsidRPr="00FB76AD">
              <w:rPr>
                <w:rFonts w:ascii="GHEA Grapalat" w:hAnsi="GHEA Grapalat"/>
                <w:sz w:val="20"/>
                <w:szCs w:val="20"/>
                <w:lang w:val="hy-AM"/>
              </w:rPr>
              <w:t xml:space="preserve"> Հարկային և մաքսային ծառայության ընդունելության գործընթաց</w:t>
            </w:r>
            <w:r w:rsidR="00942794" w:rsidRPr="00900128">
              <w:rPr>
                <w:rFonts w:ascii="GHEA Grapalat" w:hAnsi="GHEA Grapalat"/>
                <w:sz w:val="20"/>
                <w:szCs w:val="20"/>
                <w:lang w:val="hy-AM"/>
              </w:rPr>
              <w:t>ի վերանայում</w:t>
            </w:r>
          </w:p>
        </w:tc>
      </w:tr>
      <w:tr w:rsidR="00570730" w:rsidRPr="00900128" w:rsidTr="00141847">
        <w:trPr>
          <w:trHeight w:val="350"/>
        </w:trPr>
        <w:tc>
          <w:tcPr>
            <w:cnfStyle w:val="001000000000" w:firstRow="0" w:lastRow="0" w:firstColumn="1" w:lastColumn="0" w:oddVBand="0" w:evenVBand="0" w:oddHBand="0" w:evenHBand="0" w:firstRowFirstColumn="0" w:firstRowLastColumn="0" w:lastRowFirstColumn="0" w:lastRowLastColumn="0"/>
            <w:tcW w:w="2874" w:type="dxa"/>
            <w:vMerge/>
          </w:tcPr>
          <w:p w:rsidR="00570730" w:rsidRPr="00FB76AD" w:rsidRDefault="00570730" w:rsidP="00DC2014">
            <w:pPr>
              <w:jc w:val="both"/>
              <w:rPr>
                <w:rFonts w:ascii="GHEA Grapalat" w:hAnsi="GHEA Grapalat"/>
                <w:sz w:val="20"/>
                <w:szCs w:val="20"/>
                <w:lang w:val="hy-AM"/>
              </w:rPr>
            </w:pPr>
          </w:p>
        </w:tc>
        <w:tc>
          <w:tcPr>
            <w:tcW w:w="2948" w:type="dxa"/>
            <w:vMerge/>
          </w:tcPr>
          <w:p w:rsidR="00570730" w:rsidRPr="00FB76AD" w:rsidRDefault="00570730" w:rsidP="00DC2014">
            <w:pPr>
              <w:pStyle w:val="Heading3"/>
              <w:outlineLvl w:val="2"/>
              <w:cnfStyle w:val="000000000000" w:firstRow="0" w:lastRow="0" w:firstColumn="0" w:lastColumn="0" w:oddVBand="0" w:evenVBand="0" w:oddHBand="0" w:evenHBand="0" w:firstRowFirstColumn="0" w:firstRowLastColumn="0" w:lastRowFirstColumn="0" w:lastRowLastColumn="0"/>
              <w:rPr>
                <w:rFonts w:ascii="GHEA Grapalat" w:hAnsi="GHEA Grapalat"/>
                <w:b w:val="0"/>
                <w:color w:val="auto"/>
                <w:sz w:val="20"/>
                <w:szCs w:val="20"/>
                <w:lang w:val="hy-AM"/>
              </w:rPr>
            </w:pPr>
          </w:p>
        </w:tc>
        <w:tc>
          <w:tcPr>
            <w:tcW w:w="7943" w:type="dxa"/>
          </w:tcPr>
          <w:p w:rsidR="00570730" w:rsidRPr="00FB76AD" w:rsidRDefault="00570730" w:rsidP="002E6F59">
            <w:pPr>
              <w:cnfStyle w:val="000000000000" w:firstRow="0" w:lastRow="0" w:firstColumn="0" w:lastColumn="0" w:oddVBand="0" w:evenVBand="0" w:oddHBand="0" w:evenHBand="0" w:firstRowFirstColumn="0" w:firstRowLastColumn="0" w:lastRowFirstColumn="0" w:lastRowLastColumn="0"/>
              <w:rPr>
                <w:rFonts w:ascii="GHEA Grapalat" w:hAnsi="GHEA Grapalat"/>
                <w:sz w:val="20"/>
                <w:szCs w:val="20"/>
                <w:lang w:val="hy-AM"/>
              </w:rPr>
            </w:pPr>
            <w:r w:rsidRPr="00FB76AD">
              <w:rPr>
                <w:rFonts w:ascii="GHEA Grapalat" w:hAnsi="GHEA Grapalat"/>
                <w:sz w:val="20"/>
                <w:szCs w:val="20"/>
                <w:lang w:val="hy-AM"/>
              </w:rPr>
              <w:t xml:space="preserve">5.2.3. </w:t>
            </w:r>
            <w:r w:rsidR="00942794" w:rsidRPr="00900128">
              <w:rPr>
                <w:rFonts w:ascii="GHEA Grapalat" w:eastAsia="Times New Roman" w:hAnsi="GHEA Grapalat" w:cs="Calibri"/>
                <w:color w:val="000000"/>
                <w:sz w:val="20"/>
                <w:szCs w:val="20"/>
                <w:lang w:val="hy-AM"/>
              </w:rPr>
              <w:t>Ժամանակակից չափանիշների համապատասխանող ՊԵԿ կինոլոգիական կենտրոնի ստեղծում</w:t>
            </w:r>
          </w:p>
        </w:tc>
      </w:tr>
      <w:tr w:rsidR="00570730" w:rsidRPr="00B93438" w:rsidTr="00141847">
        <w:trPr>
          <w:trHeight w:val="440"/>
        </w:trPr>
        <w:tc>
          <w:tcPr>
            <w:cnfStyle w:val="001000000000" w:firstRow="0" w:lastRow="0" w:firstColumn="1" w:lastColumn="0" w:oddVBand="0" w:evenVBand="0" w:oddHBand="0" w:evenHBand="0" w:firstRowFirstColumn="0" w:firstRowLastColumn="0" w:lastRowFirstColumn="0" w:lastRowLastColumn="0"/>
            <w:tcW w:w="5822" w:type="dxa"/>
            <w:gridSpan w:val="2"/>
            <w:shd w:val="clear" w:color="auto" w:fill="DEEAF6" w:themeFill="accent1" w:themeFillTint="33"/>
          </w:tcPr>
          <w:p w:rsidR="00570730" w:rsidRPr="00FB76AD" w:rsidRDefault="00570730" w:rsidP="00493C35">
            <w:pPr>
              <w:rPr>
                <w:rFonts w:ascii="GHEA Grapalat" w:hAnsi="GHEA Grapalat"/>
                <w:lang w:val="hy-AM"/>
              </w:rPr>
            </w:pPr>
            <w:r w:rsidRPr="00FB76AD">
              <w:rPr>
                <w:rFonts w:ascii="GHEA Grapalat" w:hAnsi="GHEA Grapalat" w:cs="Arial"/>
                <w:lang w:val="hy-AM"/>
              </w:rPr>
              <w:lastRenderedPageBreak/>
              <w:t>Անհրաժեշտ</w:t>
            </w:r>
            <w:r w:rsidRPr="00FB76AD">
              <w:rPr>
                <w:rFonts w:ascii="GHEA Grapalat" w:hAnsi="GHEA Grapalat"/>
                <w:lang w:val="hy-AM"/>
              </w:rPr>
              <w:t xml:space="preserve"> </w:t>
            </w:r>
            <w:r w:rsidRPr="00FB76AD">
              <w:rPr>
                <w:rFonts w:ascii="GHEA Grapalat" w:hAnsi="GHEA Grapalat" w:cs="Arial"/>
                <w:lang w:val="hy-AM"/>
              </w:rPr>
              <w:t>ֆինանսական</w:t>
            </w:r>
            <w:r w:rsidRPr="00FB76AD">
              <w:rPr>
                <w:rFonts w:ascii="GHEA Grapalat" w:hAnsi="GHEA Grapalat"/>
                <w:lang w:val="hy-AM"/>
              </w:rPr>
              <w:t xml:space="preserve"> </w:t>
            </w:r>
            <w:r w:rsidRPr="00FB76AD">
              <w:rPr>
                <w:rFonts w:ascii="GHEA Grapalat" w:hAnsi="GHEA Grapalat" w:cs="Arial"/>
                <w:lang w:val="hy-AM"/>
              </w:rPr>
              <w:t>միջոցներ</w:t>
            </w:r>
          </w:p>
        </w:tc>
        <w:tc>
          <w:tcPr>
            <w:tcW w:w="7943" w:type="dxa"/>
            <w:shd w:val="clear" w:color="auto" w:fill="DEEAF6" w:themeFill="accent1" w:themeFillTint="33"/>
          </w:tcPr>
          <w:p w:rsidR="00570730" w:rsidRPr="00ED69D2" w:rsidRDefault="00F42DE9" w:rsidP="00ED69D2">
            <w:pPr>
              <w:tabs>
                <w:tab w:val="left" w:pos="240"/>
                <w:tab w:val="center" w:pos="4043"/>
              </w:tabs>
              <w:jc w:val="right"/>
              <w:cnfStyle w:val="000000000000" w:firstRow="0" w:lastRow="0" w:firstColumn="0" w:lastColumn="0" w:oddVBand="0" w:evenVBand="0" w:oddHBand="0" w:evenHBand="0" w:firstRowFirstColumn="0" w:firstRowLastColumn="0" w:lastRowFirstColumn="0" w:lastRowLastColumn="0"/>
              <w:rPr>
                <w:rFonts w:ascii="GHEA Grapalat" w:hAnsi="GHEA Grapalat"/>
                <w:b/>
                <w:lang w:val="hy-AM"/>
              </w:rPr>
            </w:pPr>
            <w:r w:rsidRPr="00ED69D2">
              <w:rPr>
                <w:rFonts w:ascii="GHEA Grapalat" w:hAnsi="GHEA Grapalat"/>
                <w:b/>
                <w:lang w:val="hy-AM"/>
              </w:rPr>
              <w:t>0.</w:t>
            </w:r>
            <w:r w:rsidR="004C3259" w:rsidRPr="00ED69D2">
              <w:rPr>
                <w:rFonts w:ascii="GHEA Grapalat" w:hAnsi="GHEA Grapalat"/>
                <w:b/>
                <w:lang w:val="hy-AM"/>
              </w:rPr>
              <w:t>954</w:t>
            </w:r>
            <w:r w:rsidR="00570730" w:rsidRPr="00ED69D2">
              <w:rPr>
                <w:rFonts w:ascii="GHEA Grapalat" w:hAnsi="GHEA Grapalat"/>
                <w:b/>
                <w:lang w:val="hy-AM"/>
              </w:rPr>
              <w:t xml:space="preserve"> մլրդ </w:t>
            </w:r>
            <w:r w:rsidR="00BB4856" w:rsidRPr="00ED69D2">
              <w:rPr>
                <w:rFonts w:ascii="GHEA Grapalat" w:hAnsi="GHEA Grapalat"/>
                <w:b/>
                <w:lang w:val="hy-AM"/>
              </w:rPr>
              <w:t xml:space="preserve">ՀՀ </w:t>
            </w:r>
            <w:r w:rsidR="00570730" w:rsidRPr="00ED69D2">
              <w:rPr>
                <w:rFonts w:ascii="GHEA Grapalat" w:hAnsi="GHEA Grapalat"/>
                <w:b/>
                <w:lang w:val="hy-AM"/>
              </w:rPr>
              <w:t>դրամ</w:t>
            </w:r>
            <w:r w:rsidRPr="00ED69D2">
              <w:rPr>
                <w:rFonts w:ascii="GHEA Grapalat" w:hAnsi="GHEA Grapalat"/>
                <w:b/>
                <w:lang w:val="hy-AM"/>
              </w:rPr>
              <w:t xml:space="preserve"> </w:t>
            </w:r>
          </w:p>
        </w:tc>
      </w:tr>
      <w:tr w:rsidR="00570730" w:rsidRPr="00B93438" w:rsidTr="00141847">
        <w:trPr>
          <w:trHeight w:val="548"/>
        </w:trPr>
        <w:tc>
          <w:tcPr>
            <w:cnfStyle w:val="001000000000" w:firstRow="0" w:lastRow="0" w:firstColumn="1" w:lastColumn="0" w:oddVBand="0" w:evenVBand="0" w:oddHBand="0" w:evenHBand="0" w:firstRowFirstColumn="0" w:firstRowLastColumn="0" w:lastRowFirstColumn="0" w:lastRowLastColumn="0"/>
            <w:tcW w:w="13765" w:type="dxa"/>
            <w:gridSpan w:val="3"/>
            <w:shd w:val="clear" w:color="auto" w:fill="9CC2E5" w:themeFill="accent1" w:themeFillTint="99"/>
          </w:tcPr>
          <w:p w:rsidR="00570730" w:rsidRPr="00ED69D2" w:rsidRDefault="008638C2" w:rsidP="00B56234">
            <w:pPr>
              <w:jc w:val="center"/>
              <w:rPr>
                <w:rFonts w:ascii="GHEA Grapalat" w:hAnsi="GHEA Grapalat"/>
                <w:sz w:val="20"/>
                <w:szCs w:val="20"/>
                <w:lang w:val="hy-AM"/>
              </w:rPr>
            </w:pPr>
            <w:r w:rsidRPr="00ED69D2">
              <w:rPr>
                <w:rFonts w:ascii="GHEA Grapalat" w:hAnsi="GHEA Grapalat" w:cs="Sylfaen"/>
                <w:szCs w:val="20"/>
                <w:lang w:val="hy-AM"/>
              </w:rPr>
              <w:t>Ընդամենը</w:t>
            </w:r>
            <w:r w:rsidRPr="00ED69D2">
              <w:rPr>
                <w:rFonts w:ascii="GHEA Grapalat" w:hAnsi="GHEA Grapalat"/>
                <w:szCs w:val="20"/>
                <w:lang w:val="hy-AM"/>
              </w:rPr>
              <w:t xml:space="preserve"> </w:t>
            </w:r>
            <w:r w:rsidRPr="00ED69D2">
              <w:rPr>
                <w:rFonts w:ascii="GHEA Grapalat" w:hAnsi="GHEA Grapalat" w:cs="Sylfaen"/>
                <w:szCs w:val="20"/>
                <w:lang w:val="hy-AM"/>
              </w:rPr>
              <w:t>ֆինանսական</w:t>
            </w:r>
            <w:r w:rsidRPr="00ED69D2">
              <w:rPr>
                <w:rFonts w:ascii="GHEA Grapalat" w:hAnsi="GHEA Grapalat"/>
                <w:szCs w:val="20"/>
                <w:lang w:val="hy-AM"/>
              </w:rPr>
              <w:t xml:space="preserve"> </w:t>
            </w:r>
            <w:r w:rsidRPr="00ED69D2">
              <w:rPr>
                <w:rFonts w:ascii="GHEA Grapalat" w:hAnsi="GHEA Grapalat" w:cs="Sylfaen"/>
                <w:szCs w:val="20"/>
                <w:lang w:val="hy-AM"/>
              </w:rPr>
              <w:t>միջոցներ՝</w:t>
            </w:r>
            <w:r w:rsidRPr="00ED69D2">
              <w:rPr>
                <w:rFonts w:ascii="GHEA Grapalat" w:hAnsi="GHEA Grapalat"/>
                <w:szCs w:val="20"/>
                <w:lang w:val="hy-AM"/>
              </w:rPr>
              <w:tab/>
            </w:r>
            <w:r w:rsidRPr="00ED69D2">
              <w:rPr>
                <w:rFonts w:ascii="GHEA Grapalat" w:hAnsi="GHEA Grapalat"/>
                <w:szCs w:val="20"/>
                <w:lang w:val="hy-AM"/>
              </w:rPr>
              <w:tab/>
            </w:r>
            <w:r w:rsidRPr="00ED69D2">
              <w:rPr>
                <w:rFonts w:ascii="GHEA Grapalat" w:hAnsi="GHEA Grapalat"/>
                <w:szCs w:val="20"/>
                <w:lang w:val="hy-AM"/>
              </w:rPr>
              <w:tab/>
            </w:r>
            <w:r w:rsidRPr="00ED69D2">
              <w:rPr>
                <w:rFonts w:ascii="GHEA Grapalat" w:hAnsi="GHEA Grapalat"/>
                <w:szCs w:val="20"/>
                <w:lang w:val="hy-AM"/>
              </w:rPr>
              <w:tab/>
            </w:r>
            <w:r w:rsidRPr="00ED69D2">
              <w:rPr>
                <w:rFonts w:ascii="GHEA Grapalat" w:hAnsi="GHEA Grapalat"/>
                <w:szCs w:val="20"/>
                <w:lang w:val="hy-AM"/>
              </w:rPr>
              <w:tab/>
            </w:r>
            <w:r w:rsidRPr="00ED69D2">
              <w:rPr>
                <w:rFonts w:ascii="GHEA Grapalat" w:hAnsi="GHEA Grapalat"/>
                <w:szCs w:val="20"/>
                <w:lang w:val="hy-AM"/>
              </w:rPr>
              <w:tab/>
            </w:r>
            <w:r w:rsidRPr="00ED69D2">
              <w:rPr>
                <w:rFonts w:ascii="GHEA Grapalat" w:hAnsi="GHEA Grapalat"/>
                <w:szCs w:val="20"/>
                <w:lang w:val="hy-AM"/>
              </w:rPr>
              <w:tab/>
            </w:r>
            <w:r w:rsidRPr="00ED69D2">
              <w:rPr>
                <w:rFonts w:ascii="GHEA Grapalat" w:hAnsi="GHEA Grapalat"/>
                <w:szCs w:val="20"/>
                <w:lang w:val="hy-AM"/>
              </w:rPr>
              <w:tab/>
            </w:r>
            <w:r w:rsidRPr="00ED69D2">
              <w:rPr>
                <w:rFonts w:ascii="GHEA Grapalat" w:hAnsi="GHEA Grapalat"/>
                <w:szCs w:val="20"/>
                <w:lang w:val="hy-AM"/>
              </w:rPr>
              <w:tab/>
            </w:r>
            <w:r w:rsidRPr="00ED69D2">
              <w:rPr>
                <w:rFonts w:ascii="GHEA Grapalat" w:hAnsi="GHEA Grapalat"/>
                <w:szCs w:val="20"/>
                <w:lang w:val="hy-AM"/>
              </w:rPr>
              <w:tab/>
            </w:r>
            <w:r w:rsidR="00001BC9" w:rsidRPr="00ED69D2">
              <w:rPr>
                <w:rFonts w:ascii="GHEA Grapalat" w:hAnsi="GHEA Grapalat"/>
                <w:szCs w:val="20"/>
              </w:rPr>
              <w:t xml:space="preserve"> </w:t>
            </w:r>
            <w:r w:rsidRPr="00ED69D2">
              <w:rPr>
                <w:rFonts w:ascii="GHEA Grapalat" w:hAnsi="GHEA Grapalat"/>
                <w:color w:val="000000"/>
                <w:sz w:val="32"/>
                <w:lang w:val="hy-AM"/>
              </w:rPr>
              <w:t>18,966</w:t>
            </w:r>
            <w:r w:rsidRPr="00ED69D2">
              <w:rPr>
                <w:rFonts w:ascii="GHEA Grapalat" w:hAnsi="GHEA Grapalat" w:cs="Calibri"/>
                <w:color w:val="000000"/>
                <w:sz w:val="32"/>
                <w:lang w:val="hy-AM"/>
              </w:rPr>
              <w:t xml:space="preserve"> </w:t>
            </w:r>
            <w:r w:rsidRPr="00ED69D2">
              <w:rPr>
                <w:rFonts w:ascii="GHEA Grapalat" w:hAnsi="GHEA Grapalat" w:cs="Sylfaen"/>
                <w:color w:val="000000"/>
                <w:sz w:val="32"/>
                <w:lang w:val="hy-AM"/>
              </w:rPr>
              <w:t>մլրդ</w:t>
            </w:r>
            <w:r w:rsidRPr="00ED69D2">
              <w:rPr>
                <w:rFonts w:ascii="GHEA Grapalat" w:hAnsi="GHEA Grapalat" w:cs="Calibri"/>
                <w:color w:val="000000"/>
                <w:sz w:val="32"/>
                <w:lang w:val="hy-AM"/>
              </w:rPr>
              <w:t xml:space="preserve"> </w:t>
            </w:r>
            <w:r w:rsidRPr="00ED69D2">
              <w:rPr>
                <w:rFonts w:ascii="GHEA Grapalat" w:hAnsi="GHEA Grapalat" w:cs="Sylfaen"/>
                <w:color w:val="000000"/>
                <w:sz w:val="32"/>
                <w:lang w:val="hy-AM"/>
              </w:rPr>
              <w:t>ՀՀ</w:t>
            </w:r>
            <w:r w:rsidRPr="00ED69D2">
              <w:rPr>
                <w:rFonts w:ascii="GHEA Grapalat" w:hAnsi="GHEA Grapalat" w:cs="Calibri"/>
                <w:color w:val="000000"/>
                <w:sz w:val="32"/>
                <w:lang w:val="hy-AM"/>
              </w:rPr>
              <w:t xml:space="preserve"> </w:t>
            </w:r>
            <w:r w:rsidRPr="00ED69D2">
              <w:rPr>
                <w:rFonts w:ascii="GHEA Grapalat" w:hAnsi="GHEA Grapalat" w:cs="Sylfaen"/>
                <w:color w:val="000000"/>
                <w:sz w:val="32"/>
                <w:lang w:val="hy-AM"/>
              </w:rPr>
              <w:t>դրամ</w:t>
            </w:r>
          </w:p>
        </w:tc>
      </w:tr>
    </w:tbl>
    <w:p w:rsidR="00AD20EF" w:rsidRPr="00FB76AD" w:rsidRDefault="00AD20EF" w:rsidP="00AD20EF">
      <w:pPr>
        <w:rPr>
          <w:rFonts w:ascii="GHEA Grapalat" w:hAnsi="GHEA Grapalat"/>
          <w:lang w:val="hy-AM"/>
        </w:rPr>
      </w:pPr>
    </w:p>
    <w:p w:rsidR="003A1B0D" w:rsidRPr="00FB76AD" w:rsidRDefault="003A1B0D">
      <w:pPr>
        <w:spacing w:after="160" w:line="259" w:lineRule="auto"/>
        <w:rPr>
          <w:rFonts w:ascii="GHEA Grapalat" w:hAnsi="GHEA Grapalat"/>
          <w:lang w:val="hy-AM"/>
        </w:rPr>
      </w:pPr>
      <w:r w:rsidRPr="00FB76AD">
        <w:rPr>
          <w:rFonts w:ascii="GHEA Grapalat" w:hAnsi="GHEA Grapalat"/>
          <w:lang w:val="hy-AM"/>
        </w:rPr>
        <w:br w:type="page"/>
      </w:r>
    </w:p>
    <w:p w:rsidR="004111B3" w:rsidRPr="00A037D1" w:rsidRDefault="004111B3" w:rsidP="00A83DFD">
      <w:pPr>
        <w:ind w:firstLine="720"/>
        <w:jc w:val="both"/>
        <w:rPr>
          <w:rFonts w:ascii="GHEA Grapalat" w:hAnsi="GHEA Grapalat"/>
          <w:lang w:val="hy-AM"/>
        </w:rPr>
      </w:pPr>
    </w:p>
    <w:p w:rsidR="002B69BD" w:rsidRPr="00FB76AD" w:rsidRDefault="002E70EB" w:rsidP="00C84873">
      <w:pPr>
        <w:pStyle w:val="ListParagraph"/>
        <w:numPr>
          <w:ilvl w:val="0"/>
          <w:numId w:val="79"/>
        </w:numPr>
        <w:tabs>
          <w:tab w:val="left" w:pos="1080"/>
        </w:tabs>
        <w:spacing w:after="0"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 xml:space="preserve">Հինգ տարիների կտրվածքով ակնկալվում է աշխատակիցների թվաքանակի շուրջ </w:t>
      </w:r>
      <w:r w:rsidRPr="00A037D1">
        <w:rPr>
          <w:rFonts w:ascii="GHEA Grapalat" w:hAnsi="GHEA Grapalat"/>
          <w:sz w:val="24"/>
          <w:szCs w:val="24"/>
          <w:lang w:val="hy-AM"/>
        </w:rPr>
        <w:t>15</w:t>
      </w:r>
      <w:r w:rsidR="000051C7" w:rsidRPr="00A037D1">
        <w:rPr>
          <w:rFonts w:ascii="GHEA Grapalat" w:hAnsi="GHEA Grapalat"/>
          <w:sz w:val="24"/>
          <w:szCs w:val="24"/>
          <w:lang w:val="hy-AM"/>
        </w:rPr>
        <w:t xml:space="preserve"> տոկոս</w:t>
      </w:r>
      <w:r w:rsidRPr="00FB76AD">
        <w:rPr>
          <w:rFonts w:ascii="GHEA Grapalat" w:hAnsi="GHEA Grapalat"/>
          <w:sz w:val="24"/>
          <w:szCs w:val="24"/>
          <w:lang w:val="hy-AM"/>
        </w:rPr>
        <w:t xml:space="preserve"> նվազում</w:t>
      </w:r>
      <w:r w:rsidR="008638C2" w:rsidRPr="00A037D1">
        <w:rPr>
          <w:rFonts w:ascii="GHEA Grapalat" w:hAnsi="GHEA Grapalat"/>
          <w:sz w:val="24"/>
          <w:szCs w:val="24"/>
          <w:lang w:val="hy-AM"/>
        </w:rPr>
        <w:t>,</w:t>
      </w:r>
      <w:r w:rsidR="000051C7" w:rsidRPr="00FB76AD">
        <w:rPr>
          <w:rFonts w:ascii="GHEA Grapalat" w:hAnsi="GHEA Grapalat"/>
          <w:sz w:val="24"/>
          <w:szCs w:val="24"/>
          <w:lang w:val="hy-AM"/>
        </w:rPr>
        <w:t xml:space="preserve"> ինչպես ներկայացված է Աղյուսակ</w:t>
      </w:r>
      <w:r w:rsidR="00205D23">
        <w:rPr>
          <w:rFonts w:ascii="GHEA Grapalat" w:hAnsi="GHEA Grapalat"/>
          <w:sz w:val="24"/>
          <w:szCs w:val="24"/>
          <w:lang w:val="hy-AM"/>
        </w:rPr>
        <w:t xml:space="preserve"> </w:t>
      </w:r>
      <w:r w:rsidR="008638C2" w:rsidRPr="00205D23">
        <w:rPr>
          <w:rFonts w:ascii="GHEA Grapalat" w:hAnsi="GHEA Grapalat"/>
          <w:sz w:val="24"/>
          <w:szCs w:val="24"/>
          <w:lang w:val="hy-AM"/>
        </w:rPr>
        <w:t>3</w:t>
      </w:r>
      <w:r w:rsidR="00205D23" w:rsidRPr="00205D23">
        <w:rPr>
          <w:rFonts w:ascii="GHEA Grapalat" w:hAnsi="GHEA Grapalat"/>
          <w:sz w:val="24"/>
          <w:szCs w:val="24"/>
          <w:lang w:val="hy-AM"/>
        </w:rPr>
        <w:t>-</w:t>
      </w:r>
      <w:r w:rsidR="000051C7" w:rsidRPr="00FB76AD">
        <w:rPr>
          <w:rFonts w:ascii="GHEA Grapalat" w:hAnsi="GHEA Grapalat"/>
          <w:sz w:val="24"/>
          <w:szCs w:val="24"/>
          <w:lang w:val="hy-AM"/>
        </w:rPr>
        <w:t>ում</w:t>
      </w:r>
      <w:r w:rsidR="001E19BC" w:rsidRPr="00FB76AD">
        <w:rPr>
          <w:rFonts w:ascii="GHEA Grapalat" w:hAnsi="GHEA Grapalat"/>
          <w:sz w:val="24"/>
          <w:szCs w:val="24"/>
          <w:lang w:val="hy-AM"/>
        </w:rPr>
        <w:t>:</w:t>
      </w:r>
      <w:r w:rsidR="002B69BD" w:rsidRPr="00FB76AD">
        <w:rPr>
          <w:rFonts w:ascii="GHEA Grapalat" w:hAnsi="GHEA Grapalat"/>
          <w:sz w:val="24"/>
          <w:szCs w:val="24"/>
          <w:lang w:val="hy-AM"/>
        </w:rPr>
        <w:t xml:space="preserve"> </w:t>
      </w:r>
    </w:p>
    <w:p w:rsidR="00DF0E20" w:rsidRPr="00205D23" w:rsidRDefault="003306C8" w:rsidP="0018579D">
      <w:pPr>
        <w:spacing w:line="360" w:lineRule="auto"/>
        <w:jc w:val="both"/>
        <w:rPr>
          <w:rFonts w:ascii="GHEA Grapalat" w:hAnsi="GHEA Grapalat"/>
          <w:b/>
          <w:lang w:val="ru-RU"/>
        </w:rPr>
      </w:pPr>
      <w:r w:rsidRPr="0018579D">
        <w:rPr>
          <w:rFonts w:ascii="GHEA Grapalat" w:hAnsi="GHEA Grapalat"/>
          <w:b/>
          <w:lang w:val="hy-AM"/>
        </w:rPr>
        <w:t xml:space="preserve">Աղյուսակ </w:t>
      </w:r>
      <w:r w:rsidR="00805D36">
        <w:rPr>
          <w:rFonts w:ascii="GHEA Grapalat" w:hAnsi="GHEA Grapalat"/>
          <w:b/>
          <w:lang w:val="ru-RU"/>
        </w:rPr>
        <w:t>3</w:t>
      </w:r>
    </w:p>
    <w:tbl>
      <w:tblPr>
        <w:tblStyle w:val="GridTable4-Accent115"/>
        <w:tblW w:w="10331" w:type="dxa"/>
        <w:tblLook w:val="04A0" w:firstRow="1" w:lastRow="0" w:firstColumn="1" w:lastColumn="0" w:noHBand="0" w:noVBand="1"/>
      </w:tblPr>
      <w:tblGrid>
        <w:gridCol w:w="6232"/>
        <w:gridCol w:w="1701"/>
        <w:gridCol w:w="2398"/>
      </w:tblGrid>
      <w:tr w:rsidR="00DD6A24" w:rsidRPr="00FB76AD" w:rsidTr="00A037D1">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32" w:type="dxa"/>
            <w:tcBorders>
              <w:right w:val="single" w:sz="4" w:space="0" w:color="9CC2E5" w:themeColor="accent1" w:themeTint="99"/>
            </w:tcBorders>
            <w:shd w:val="clear" w:color="auto" w:fill="9CC2E5" w:themeFill="accent1" w:themeFillTint="99"/>
            <w:noWrap/>
            <w:hideMark/>
          </w:tcPr>
          <w:p w:rsidR="00DD6A24" w:rsidRPr="00FB76AD" w:rsidRDefault="00DD6A24" w:rsidP="00DF0E20">
            <w:pPr>
              <w:spacing w:line="360" w:lineRule="auto"/>
              <w:rPr>
                <w:rFonts w:ascii="GHEA Grapalat" w:hAnsi="GHEA Grapalat"/>
                <w:lang w:val="hy-AM"/>
              </w:rPr>
            </w:pPr>
          </w:p>
        </w:tc>
        <w:tc>
          <w:tcPr>
            <w:tcW w:w="1701"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9CC2E5" w:themeFill="accent1" w:themeFillTint="99"/>
          </w:tcPr>
          <w:p w:rsidR="00DD6A24" w:rsidRPr="00FB76AD" w:rsidRDefault="00DD6A24" w:rsidP="00DF0E20">
            <w:pPr>
              <w:spacing w:line="360" w:lineRule="auto"/>
              <w:jc w:val="center"/>
              <w:cnfStyle w:val="100000000000" w:firstRow="1" w:lastRow="0" w:firstColumn="0" w:lastColumn="0" w:oddVBand="0" w:evenVBand="0" w:oddHBand="0" w:evenHBand="0" w:firstRowFirstColumn="0" w:firstRowLastColumn="0" w:lastRowFirstColumn="0" w:lastRowLastColumn="0"/>
              <w:rPr>
                <w:rFonts w:ascii="GHEA Grapalat" w:hAnsi="GHEA Grapalat"/>
                <w:color w:val="000000"/>
              </w:rPr>
            </w:pPr>
            <w:r>
              <w:rPr>
                <w:rFonts w:ascii="GHEA Grapalat" w:hAnsi="GHEA Grapalat"/>
                <w:color w:val="000000"/>
              </w:rPr>
              <w:t>2020</w:t>
            </w:r>
          </w:p>
        </w:tc>
        <w:tc>
          <w:tcPr>
            <w:tcW w:w="2398"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9CC2E5" w:themeFill="accent1" w:themeFillTint="99"/>
          </w:tcPr>
          <w:p w:rsidR="00DD6A24" w:rsidRPr="00FB76AD" w:rsidRDefault="00DD6A24" w:rsidP="00DF0E20">
            <w:pPr>
              <w:spacing w:line="360" w:lineRule="auto"/>
              <w:jc w:val="center"/>
              <w:cnfStyle w:val="100000000000" w:firstRow="1" w:lastRow="0" w:firstColumn="0" w:lastColumn="0" w:oddVBand="0" w:evenVBand="0" w:oddHBand="0" w:evenHBand="0" w:firstRowFirstColumn="0" w:firstRowLastColumn="0" w:lastRowFirstColumn="0" w:lastRowLastColumn="0"/>
              <w:rPr>
                <w:rFonts w:ascii="GHEA Grapalat" w:hAnsi="GHEA Grapalat"/>
                <w:color w:val="000000"/>
              </w:rPr>
            </w:pPr>
            <w:r>
              <w:rPr>
                <w:rFonts w:ascii="GHEA Grapalat" w:hAnsi="GHEA Grapalat"/>
                <w:color w:val="000000"/>
              </w:rPr>
              <w:t>2025</w:t>
            </w:r>
          </w:p>
        </w:tc>
      </w:tr>
      <w:tr w:rsidR="00DD6A24" w:rsidRPr="00FB76AD" w:rsidTr="00A037D1">
        <w:trPr>
          <w:cnfStyle w:val="000000100000" w:firstRow="0" w:lastRow="0" w:firstColumn="0" w:lastColumn="0" w:oddVBand="0" w:evenVBand="0" w:oddHBand="1" w:evenHBand="0" w:firstRowFirstColumn="0" w:firstRowLastColumn="0" w:lastRowFirstColumn="0" w:lastRowLastColumn="0"/>
          <w:trHeight w:val="686"/>
        </w:trPr>
        <w:tc>
          <w:tcPr>
            <w:cnfStyle w:val="001000000000" w:firstRow="0" w:lastRow="0" w:firstColumn="1" w:lastColumn="0" w:oddVBand="0" w:evenVBand="0" w:oddHBand="0" w:evenHBand="0" w:firstRowFirstColumn="0" w:firstRowLastColumn="0" w:lastRowFirstColumn="0" w:lastRowLastColumn="0"/>
            <w:tcW w:w="6232" w:type="dxa"/>
            <w:hideMark/>
          </w:tcPr>
          <w:p w:rsidR="00DD6A24" w:rsidRPr="00FB76AD" w:rsidRDefault="00DD6A24" w:rsidP="00DF0E20">
            <w:pPr>
              <w:spacing w:line="360" w:lineRule="auto"/>
              <w:rPr>
                <w:rFonts w:ascii="GHEA Grapalat" w:hAnsi="GHEA Grapalat"/>
                <w:color w:val="000000"/>
              </w:rPr>
            </w:pPr>
            <w:r w:rsidRPr="00FB76AD">
              <w:rPr>
                <w:rFonts w:ascii="GHEA Grapalat" w:hAnsi="GHEA Grapalat"/>
                <w:color w:val="000000"/>
                <w:lang w:val="hy-AM"/>
              </w:rPr>
              <w:t>Ա</w:t>
            </w:r>
            <w:r w:rsidRPr="00FB76AD">
              <w:rPr>
                <w:rFonts w:ascii="GHEA Grapalat" w:hAnsi="GHEA Grapalat"/>
                <w:color w:val="000000"/>
              </w:rPr>
              <w:t>շխատողներ</w:t>
            </w:r>
            <w:r w:rsidRPr="00FB76AD">
              <w:rPr>
                <w:rFonts w:ascii="GHEA Grapalat" w:hAnsi="GHEA Grapalat"/>
                <w:color w:val="000000"/>
                <w:lang w:val="hy-AM"/>
              </w:rPr>
              <w:t>ի ընդհանուր թվաքանակ</w:t>
            </w:r>
            <w:r w:rsidRPr="00FB76AD">
              <w:rPr>
                <w:rFonts w:ascii="GHEA Grapalat" w:hAnsi="GHEA Grapalat"/>
                <w:color w:val="000000"/>
              </w:rPr>
              <w:t xml:space="preserve"> (</w:t>
            </w:r>
            <w:r w:rsidRPr="00FB76AD">
              <w:rPr>
                <w:rFonts w:ascii="GHEA Grapalat" w:hAnsi="GHEA Grapalat"/>
                <w:color w:val="000000"/>
                <w:lang w:val="hy-AM"/>
              </w:rPr>
              <w:t>հաստատված</w:t>
            </w:r>
            <w:r w:rsidRPr="00FB76AD">
              <w:rPr>
                <w:rFonts w:ascii="GHEA Grapalat" w:hAnsi="GHEA Grapalat"/>
                <w:color w:val="000000"/>
              </w:rPr>
              <w:t>)</w:t>
            </w:r>
          </w:p>
        </w:tc>
        <w:tc>
          <w:tcPr>
            <w:tcW w:w="1701" w:type="dxa"/>
          </w:tcPr>
          <w:p w:rsidR="00DD6A24" w:rsidRPr="00FB76AD" w:rsidRDefault="00DD6A24" w:rsidP="00DF0E20">
            <w:pPr>
              <w:spacing w:line="360" w:lineRule="auto"/>
              <w:jc w:val="center"/>
              <w:cnfStyle w:val="000000100000" w:firstRow="0" w:lastRow="0" w:firstColumn="0" w:lastColumn="0" w:oddVBand="0" w:evenVBand="0" w:oddHBand="1" w:evenHBand="0" w:firstRowFirstColumn="0" w:firstRowLastColumn="0" w:lastRowFirstColumn="0" w:lastRowLastColumn="0"/>
              <w:rPr>
                <w:rFonts w:ascii="GHEA Grapalat" w:hAnsi="GHEA Grapalat"/>
                <w:color w:val="000000"/>
              </w:rPr>
            </w:pPr>
            <w:r w:rsidRPr="00FB76AD">
              <w:rPr>
                <w:rFonts w:ascii="GHEA Grapalat" w:hAnsi="GHEA Grapalat"/>
                <w:color w:val="000000"/>
              </w:rPr>
              <w:t>3</w:t>
            </w:r>
            <w:r w:rsidRPr="00FB76AD">
              <w:rPr>
                <w:rFonts w:ascii="GHEA Grapalat" w:hAnsi="GHEA Grapalat"/>
                <w:color w:val="000000"/>
                <w:lang w:val="hy-AM"/>
              </w:rPr>
              <w:t>,</w:t>
            </w:r>
            <w:r w:rsidRPr="00FB76AD">
              <w:rPr>
                <w:rFonts w:ascii="GHEA Grapalat" w:hAnsi="GHEA Grapalat"/>
                <w:color w:val="000000"/>
              </w:rPr>
              <w:t>269</w:t>
            </w:r>
          </w:p>
        </w:tc>
        <w:tc>
          <w:tcPr>
            <w:tcW w:w="2398" w:type="dxa"/>
          </w:tcPr>
          <w:p w:rsidR="00DD6A24" w:rsidRPr="00FB76AD" w:rsidRDefault="00DD6A24" w:rsidP="00DF0E20">
            <w:pPr>
              <w:spacing w:line="360" w:lineRule="auto"/>
              <w:jc w:val="center"/>
              <w:cnfStyle w:val="000000100000" w:firstRow="0" w:lastRow="0" w:firstColumn="0" w:lastColumn="0" w:oddVBand="0" w:evenVBand="0" w:oddHBand="1" w:evenHBand="0" w:firstRowFirstColumn="0" w:firstRowLastColumn="0" w:lastRowFirstColumn="0" w:lastRowLastColumn="0"/>
              <w:rPr>
                <w:rFonts w:ascii="GHEA Grapalat" w:hAnsi="GHEA Grapalat"/>
                <w:color w:val="000000"/>
              </w:rPr>
            </w:pPr>
            <w:r w:rsidRPr="00FB76AD">
              <w:rPr>
                <w:rFonts w:ascii="GHEA Grapalat" w:hAnsi="GHEA Grapalat"/>
                <w:color w:val="000000"/>
              </w:rPr>
              <w:t>2</w:t>
            </w:r>
            <w:r w:rsidRPr="00FB76AD">
              <w:rPr>
                <w:rFonts w:ascii="GHEA Grapalat" w:hAnsi="GHEA Grapalat"/>
                <w:color w:val="000000"/>
                <w:lang w:val="hy-AM"/>
              </w:rPr>
              <w:t>,</w:t>
            </w:r>
            <w:r w:rsidRPr="00FB76AD">
              <w:rPr>
                <w:rFonts w:ascii="GHEA Grapalat" w:hAnsi="GHEA Grapalat"/>
                <w:color w:val="000000"/>
              </w:rPr>
              <w:t>779</w:t>
            </w:r>
          </w:p>
        </w:tc>
      </w:tr>
    </w:tbl>
    <w:p w:rsidR="00B555BD" w:rsidRPr="00FB76AD" w:rsidRDefault="00B555BD" w:rsidP="00DF0E20">
      <w:pPr>
        <w:pStyle w:val="Heading1"/>
        <w:spacing w:line="360" w:lineRule="auto"/>
        <w:sectPr w:rsidR="00B555BD" w:rsidRPr="00FB76AD" w:rsidSect="00317EBE">
          <w:pgSz w:w="16839" w:h="11907" w:orient="landscape" w:code="9"/>
          <w:pgMar w:top="1440" w:right="1440" w:bottom="1440" w:left="1440" w:header="284" w:footer="720" w:gutter="0"/>
          <w:cols w:space="720"/>
          <w:titlePg/>
          <w:docGrid w:linePitch="360"/>
        </w:sectPr>
      </w:pPr>
    </w:p>
    <w:p w:rsidR="00D250C1" w:rsidRPr="00FB76AD" w:rsidRDefault="00D250C1" w:rsidP="0018579D">
      <w:pPr>
        <w:pStyle w:val="Heading1"/>
        <w:numPr>
          <w:ilvl w:val="0"/>
          <w:numId w:val="4"/>
        </w:numPr>
        <w:spacing w:before="0"/>
        <w:ind w:left="1077" w:hanging="357"/>
      </w:pPr>
      <w:bookmarkStart w:id="7" w:name="_Toc43218606"/>
      <w:r w:rsidRPr="00FB76AD">
        <w:lastRenderedPageBreak/>
        <w:t>ՆԵՐԿԱ ԻՐԱՎԻՃԱԿՆ ՈՒ ՄԱՐՏԱՀՐԱՎԵՐՆԵՐԸ</w:t>
      </w:r>
      <w:bookmarkEnd w:id="7"/>
    </w:p>
    <w:p w:rsidR="00D250C1" w:rsidRPr="00FB76AD" w:rsidRDefault="00D250C1" w:rsidP="00D250C1">
      <w:pPr>
        <w:rPr>
          <w:rFonts w:ascii="GHEA Grapalat" w:hAnsi="GHEA Grapalat"/>
          <w:lang w:val="hy-AM"/>
        </w:rPr>
      </w:pPr>
    </w:p>
    <w:p w:rsidR="0068055B" w:rsidRPr="00FB76AD" w:rsidRDefault="00D250C1" w:rsidP="00E43C87">
      <w:pPr>
        <w:pStyle w:val="Heading2"/>
        <w:numPr>
          <w:ilvl w:val="1"/>
          <w:numId w:val="4"/>
        </w:numPr>
        <w:ind w:left="1429"/>
        <w:rPr>
          <w:rFonts w:ascii="GHEA Grapalat" w:hAnsi="GHEA Grapalat"/>
          <w:caps/>
          <w:lang w:val="hy-AM"/>
        </w:rPr>
      </w:pPr>
      <w:bookmarkStart w:id="8" w:name="_Toc43218607"/>
      <w:r w:rsidRPr="00FB76AD">
        <w:rPr>
          <w:rFonts w:ascii="GHEA Grapalat" w:hAnsi="GHEA Grapalat"/>
          <w:caps/>
          <w:lang w:val="hy-AM"/>
        </w:rPr>
        <w:t>Մակրոտնտեսական ակնարկ</w:t>
      </w:r>
      <w:bookmarkEnd w:id="8"/>
    </w:p>
    <w:p w:rsidR="0068055B" w:rsidRPr="00FB76AD" w:rsidRDefault="0068055B" w:rsidP="00DF0E20">
      <w:pPr>
        <w:pStyle w:val="NoSpacing"/>
        <w:spacing w:before="120" w:line="360" w:lineRule="auto"/>
        <w:ind w:left="0" w:firstLine="709"/>
        <w:jc w:val="both"/>
        <w:rPr>
          <w:rFonts w:ascii="GHEA Grapalat" w:hAnsi="GHEA Grapalat" w:cs="Sylfaen"/>
          <w:sz w:val="24"/>
          <w:szCs w:val="24"/>
          <w:lang w:val="hy-AM"/>
        </w:rPr>
      </w:pPr>
      <w:r w:rsidRPr="00FB76AD">
        <w:rPr>
          <w:rFonts w:ascii="GHEA Grapalat" w:hAnsi="GHEA Grapalat"/>
          <w:sz w:val="24"/>
          <w:szCs w:val="24"/>
          <w:lang w:val="hy-AM"/>
        </w:rPr>
        <w:t xml:space="preserve">2014-2019թթ. փաստացի և 2020թ. պետական բյուջեի հիմքում դրված մակրոտնտեսական ցուցանիշները բերված են Աղյուսակ </w:t>
      </w:r>
      <w:r w:rsidR="008638C2" w:rsidRPr="00205D23">
        <w:rPr>
          <w:rFonts w:ascii="GHEA Grapalat" w:hAnsi="GHEA Grapalat"/>
          <w:sz w:val="24"/>
          <w:szCs w:val="24"/>
          <w:lang w:val="hy-AM"/>
        </w:rPr>
        <w:t>4</w:t>
      </w:r>
      <w:r w:rsidRPr="00FB76AD">
        <w:rPr>
          <w:rFonts w:ascii="GHEA Grapalat" w:hAnsi="GHEA Grapalat"/>
          <w:sz w:val="24"/>
          <w:szCs w:val="24"/>
          <w:lang w:val="hy-AM"/>
        </w:rPr>
        <w:t xml:space="preserve">-ում, որից երևում է, որ 2014-2019թթ արդյունքներով անվանական ՀՆԱ-ն 2014թ. 4.8 տրլն </w:t>
      </w:r>
      <w:r w:rsidR="00BB4856" w:rsidRPr="00260177">
        <w:rPr>
          <w:rFonts w:ascii="GHEA Grapalat" w:hAnsi="GHEA Grapalat"/>
          <w:sz w:val="24"/>
          <w:szCs w:val="24"/>
          <w:lang w:val="hy-AM"/>
        </w:rPr>
        <w:t xml:space="preserve">ՀՀ </w:t>
      </w:r>
      <w:r w:rsidRPr="00FB76AD">
        <w:rPr>
          <w:rFonts w:ascii="GHEA Grapalat" w:hAnsi="GHEA Grapalat"/>
          <w:sz w:val="24"/>
          <w:szCs w:val="24"/>
          <w:lang w:val="hy-AM"/>
        </w:rPr>
        <w:t xml:space="preserve">դրամից աճել է 1.7 տրլն </w:t>
      </w:r>
      <w:r w:rsidR="00BB4856" w:rsidRPr="00260177">
        <w:rPr>
          <w:rFonts w:ascii="GHEA Grapalat" w:hAnsi="GHEA Grapalat"/>
          <w:sz w:val="24"/>
          <w:szCs w:val="24"/>
          <w:lang w:val="hy-AM"/>
        </w:rPr>
        <w:t xml:space="preserve">ՀՀ </w:t>
      </w:r>
      <w:r w:rsidRPr="00FB76AD">
        <w:rPr>
          <w:rFonts w:ascii="GHEA Grapalat" w:hAnsi="GHEA Grapalat"/>
          <w:sz w:val="24"/>
          <w:szCs w:val="24"/>
          <w:lang w:val="hy-AM"/>
        </w:rPr>
        <w:t>դրամով կամ 35.</w:t>
      </w:r>
      <w:r w:rsidR="002A14AE" w:rsidRPr="002A14AE">
        <w:rPr>
          <w:rFonts w:ascii="GHEA Grapalat" w:hAnsi="GHEA Grapalat"/>
          <w:sz w:val="24"/>
          <w:szCs w:val="24"/>
          <w:lang w:val="hy-AM"/>
        </w:rPr>
        <w:t>42</w:t>
      </w:r>
      <w:r w:rsidRPr="00FB76AD">
        <w:rPr>
          <w:rFonts w:ascii="GHEA Grapalat" w:hAnsi="GHEA Grapalat"/>
          <w:sz w:val="24"/>
          <w:szCs w:val="24"/>
          <w:lang w:val="hy-AM"/>
        </w:rPr>
        <w:t xml:space="preserve"> տոկոսով, իսկ մեկ շնչին ընկնող ՀՆԱ-ն ավելացրել է 609.6 հազ. </w:t>
      </w:r>
      <w:r w:rsidR="00BB4856" w:rsidRPr="00260177">
        <w:rPr>
          <w:rFonts w:ascii="GHEA Grapalat" w:hAnsi="GHEA Grapalat"/>
          <w:sz w:val="24"/>
          <w:szCs w:val="24"/>
          <w:lang w:val="hy-AM"/>
        </w:rPr>
        <w:t xml:space="preserve">ՀՀ </w:t>
      </w:r>
      <w:r w:rsidRPr="00FB76AD">
        <w:rPr>
          <w:rFonts w:ascii="GHEA Grapalat" w:hAnsi="GHEA Grapalat"/>
          <w:sz w:val="24"/>
          <w:szCs w:val="24"/>
          <w:lang w:val="hy-AM"/>
        </w:rPr>
        <w:t xml:space="preserve">դրամով՝ 2019թ. կազմելով 2,212 հազ </w:t>
      </w:r>
      <w:r w:rsidR="00BB4856" w:rsidRPr="00260177">
        <w:rPr>
          <w:rFonts w:ascii="GHEA Grapalat" w:hAnsi="GHEA Grapalat"/>
          <w:sz w:val="24"/>
          <w:szCs w:val="24"/>
          <w:lang w:val="hy-AM"/>
        </w:rPr>
        <w:t xml:space="preserve">ՀՀ </w:t>
      </w:r>
      <w:r w:rsidRPr="00FB76AD">
        <w:rPr>
          <w:rFonts w:ascii="GHEA Grapalat" w:hAnsi="GHEA Grapalat"/>
          <w:sz w:val="24"/>
          <w:szCs w:val="24"/>
          <w:lang w:val="hy-AM"/>
        </w:rPr>
        <w:t>դրամ կամ 4,604 ԱՄՆ դոլար: Հատկանշական է, որ 2018թ. անվանական և իրական ՀՆԱ-ների ցուցանիշներն առաջին անգամ հատեցին 12 մլրդ ԱՄՆ դոլար նիշը, իսկ մեկ շնչի հաշվով համախառն ազգային եկամուտի (ՀԱԵ) դոլարային արտահայտությամբ գրանցված արդյունքը փոխեց Հայաստանի դասակարգման դիրքը ցածրից միջին եկամտով (low to middle income) տնտեսություն ունեցող երկրից միջինից բարձր եկամտով (middle to upper income) երկրի</w:t>
      </w:r>
      <w:r w:rsidR="00CC64F2" w:rsidRPr="00FB76AD">
        <w:rPr>
          <w:rStyle w:val="FootnoteReference"/>
          <w:rFonts w:ascii="GHEA Grapalat" w:hAnsi="GHEA Grapalat"/>
          <w:sz w:val="24"/>
          <w:szCs w:val="24"/>
          <w:lang w:val="hy-AM"/>
        </w:rPr>
        <w:footnoteReference w:id="7"/>
      </w:r>
      <w:r w:rsidRPr="00FB76AD">
        <w:rPr>
          <w:rFonts w:ascii="GHEA Grapalat" w:hAnsi="GHEA Grapalat"/>
          <w:sz w:val="24"/>
          <w:szCs w:val="24"/>
          <w:lang w:val="hy-AM"/>
        </w:rPr>
        <w:t>: Նշված տարիների անվանական ՀՆԱ-ի միջին աճը կազմել է 6.3</w:t>
      </w:r>
      <w:r w:rsidR="00260359" w:rsidRPr="00260359">
        <w:rPr>
          <w:rFonts w:ascii="GHEA Grapalat" w:hAnsi="GHEA Grapalat"/>
          <w:sz w:val="24"/>
          <w:szCs w:val="24"/>
          <w:lang w:val="hy-AM"/>
        </w:rPr>
        <w:t>5</w:t>
      </w:r>
      <w:r w:rsidRPr="00FB76AD">
        <w:rPr>
          <w:rFonts w:ascii="GHEA Grapalat" w:hAnsi="GHEA Grapalat"/>
          <w:sz w:val="24"/>
          <w:szCs w:val="24"/>
          <w:lang w:val="hy-AM"/>
        </w:rPr>
        <w:t xml:space="preserve"> տոկոս, իսկ իրականինը՝ 4.6 տոկոս: Վերջին երեք տարիներին զգալի աճել են ՀՆԱ-ի անվանական և իրական աճի տեմպերը, 2017թ. կազմելով համապատասխանաբար՝ 9.8 տոկոս և 7.5 տոկոս, 2018թ.՝ </w:t>
      </w:r>
      <w:r w:rsidR="00260359" w:rsidRPr="00260359">
        <w:rPr>
          <w:rFonts w:ascii="GHEA Grapalat" w:hAnsi="GHEA Grapalat"/>
          <w:sz w:val="24"/>
          <w:szCs w:val="24"/>
          <w:lang w:val="hy-AM"/>
        </w:rPr>
        <w:t>8.1</w:t>
      </w:r>
      <w:r w:rsidRPr="00FB76AD">
        <w:rPr>
          <w:rFonts w:ascii="GHEA Grapalat" w:hAnsi="GHEA Grapalat"/>
          <w:sz w:val="24"/>
          <w:szCs w:val="24"/>
          <w:lang w:val="hy-AM"/>
        </w:rPr>
        <w:t xml:space="preserve"> տոկոս և 5.2 տոկոս, իսկ 2019թ.՝ 9.</w:t>
      </w:r>
      <w:r w:rsidR="00260359" w:rsidRPr="00260359">
        <w:rPr>
          <w:rFonts w:ascii="GHEA Grapalat" w:hAnsi="GHEA Grapalat"/>
          <w:sz w:val="24"/>
          <w:szCs w:val="24"/>
          <w:lang w:val="hy-AM"/>
        </w:rPr>
        <w:t>2</w:t>
      </w:r>
      <w:r w:rsidRPr="00FB76AD">
        <w:rPr>
          <w:rFonts w:ascii="GHEA Grapalat" w:hAnsi="GHEA Grapalat"/>
          <w:sz w:val="24"/>
          <w:szCs w:val="24"/>
          <w:lang w:val="hy-AM"/>
        </w:rPr>
        <w:t xml:space="preserve"> տոկոս և 7.6 տոկոս: Նշված ժամանակահատվածի համար ՀՆԱ-ի ինդեքս-դեֆլյատորը կազմել է միջինում 1.</w:t>
      </w:r>
      <w:r w:rsidR="00260359" w:rsidRPr="00260359">
        <w:rPr>
          <w:rFonts w:ascii="GHEA Grapalat" w:hAnsi="GHEA Grapalat"/>
          <w:sz w:val="24"/>
          <w:szCs w:val="24"/>
          <w:lang w:val="hy-AM"/>
        </w:rPr>
        <w:t>7</w:t>
      </w:r>
      <w:r w:rsidRPr="00FB76AD">
        <w:rPr>
          <w:rFonts w:ascii="GHEA Grapalat" w:hAnsi="GHEA Grapalat"/>
          <w:sz w:val="24"/>
          <w:szCs w:val="24"/>
          <w:lang w:val="hy-AM"/>
        </w:rPr>
        <w:t xml:space="preserve"> տոկոս, ինչը նախորդող ժամանակաշրջանների համեմատ բավականին ցածր ցուցանիշ է: </w:t>
      </w:r>
      <w:r w:rsidRPr="00FB76AD">
        <w:rPr>
          <w:rFonts w:ascii="GHEA Grapalat" w:hAnsi="GHEA Grapalat" w:cs="Sylfaen"/>
          <w:sz w:val="24"/>
          <w:szCs w:val="24"/>
          <w:lang w:val="hy-AM"/>
        </w:rPr>
        <w:t xml:space="preserve">2019 թվականին հարկային և մաքսային մարմինների կողմից ապահովվել են 1,464.3 մլրդ. </w:t>
      </w:r>
      <w:r w:rsidR="00BB4856" w:rsidRPr="002009E4">
        <w:rPr>
          <w:rFonts w:ascii="GHEA Grapalat" w:hAnsi="GHEA Grapalat" w:cs="Sylfaen"/>
          <w:sz w:val="24"/>
          <w:szCs w:val="24"/>
          <w:lang w:val="hy-AM"/>
        </w:rPr>
        <w:t xml:space="preserve">ՀՀ </w:t>
      </w:r>
      <w:r w:rsidRPr="00FB76AD">
        <w:rPr>
          <w:rFonts w:ascii="GHEA Grapalat" w:hAnsi="GHEA Grapalat" w:cs="Sylfaen"/>
          <w:sz w:val="24"/>
          <w:szCs w:val="24"/>
          <w:lang w:val="hy-AM"/>
        </w:rPr>
        <w:t>դրամի չափով հարկային եկամուտներ և տուրքեր, որը 206.2 մլրդ</w:t>
      </w:r>
      <w:r w:rsidR="00BB4856" w:rsidRPr="002009E4">
        <w:rPr>
          <w:rFonts w:ascii="GHEA Grapalat" w:hAnsi="GHEA Grapalat" w:cs="Sylfaen"/>
          <w:sz w:val="24"/>
          <w:szCs w:val="24"/>
          <w:lang w:val="hy-AM"/>
        </w:rPr>
        <w:t xml:space="preserve"> ՀՀ </w:t>
      </w:r>
      <w:r w:rsidRPr="00FB76AD">
        <w:rPr>
          <w:rFonts w:ascii="GHEA Grapalat" w:hAnsi="GHEA Grapalat" w:cs="Sylfaen"/>
          <w:sz w:val="24"/>
          <w:szCs w:val="24"/>
          <w:lang w:val="hy-AM"/>
        </w:rPr>
        <w:t>դրամով կամ 16.4 %-ով ավել է 2018 թվականի նույն ցուցանիշից: 2017-2019 թվականներին պետական բյուջեի հարկային եկամուտները կազմել են համապատասխանաբար՝ 1,158.0, 1,258.1 և 1</w:t>
      </w:r>
      <w:r w:rsidR="00021F2A" w:rsidRPr="00FB76AD">
        <w:rPr>
          <w:rFonts w:ascii="GHEA Grapalat" w:hAnsi="GHEA Grapalat" w:cs="Sylfaen"/>
          <w:sz w:val="24"/>
          <w:szCs w:val="24"/>
          <w:lang w:val="hy-AM"/>
        </w:rPr>
        <w:t>,</w:t>
      </w:r>
      <w:r w:rsidRPr="00FB76AD">
        <w:rPr>
          <w:rFonts w:ascii="GHEA Grapalat" w:hAnsi="GHEA Grapalat" w:cs="Sylfaen"/>
          <w:sz w:val="24"/>
          <w:szCs w:val="24"/>
          <w:lang w:val="hy-AM"/>
        </w:rPr>
        <w:t xml:space="preserve">464.3 մլրդ </w:t>
      </w:r>
      <w:r w:rsidR="00260177" w:rsidRPr="00B93438">
        <w:rPr>
          <w:rFonts w:ascii="GHEA Grapalat" w:hAnsi="GHEA Grapalat" w:cs="Sylfaen"/>
          <w:sz w:val="24"/>
          <w:szCs w:val="24"/>
          <w:lang w:val="hy-AM"/>
        </w:rPr>
        <w:t xml:space="preserve">ՀՀ </w:t>
      </w:r>
      <w:r w:rsidRPr="00FB76AD">
        <w:rPr>
          <w:rFonts w:ascii="GHEA Grapalat" w:hAnsi="GHEA Grapalat" w:cs="Sylfaen"/>
          <w:sz w:val="24"/>
          <w:szCs w:val="24"/>
          <w:lang w:val="hy-AM"/>
        </w:rPr>
        <w:t xml:space="preserve">դրամ, ինչը նշանակում է, որ 2019 թվականին 2017 թվականի համեմատ հարկային եկամուտներն աճել են 306.3 մլրդ </w:t>
      </w:r>
      <w:r w:rsidR="00BB4856" w:rsidRPr="002009E4">
        <w:rPr>
          <w:rFonts w:ascii="GHEA Grapalat" w:hAnsi="GHEA Grapalat" w:cs="Sylfaen"/>
          <w:sz w:val="24"/>
          <w:szCs w:val="24"/>
          <w:lang w:val="hy-AM"/>
        </w:rPr>
        <w:t xml:space="preserve">ՀՀ </w:t>
      </w:r>
      <w:r w:rsidRPr="00FB76AD">
        <w:rPr>
          <w:rFonts w:ascii="GHEA Grapalat" w:hAnsi="GHEA Grapalat" w:cs="Sylfaen"/>
          <w:sz w:val="24"/>
          <w:szCs w:val="24"/>
          <w:lang w:val="hy-AM"/>
        </w:rPr>
        <w:t xml:space="preserve">դրամով (1,464.3-1,158.0): 2018 թվականի հունվարի </w:t>
      </w:r>
      <w:r w:rsidRPr="00FB76AD">
        <w:rPr>
          <w:rFonts w:ascii="GHEA Grapalat" w:hAnsi="GHEA Grapalat" w:cs="Sylfaen"/>
          <w:sz w:val="24"/>
          <w:szCs w:val="24"/>
          <w:lang w:val="hy-AM"/>
        </w:rPr>
        <w:lastRenderedPageBreak/>
        <w:t xml:space="preserve">1-ի դրությամբ հարկ վճարողների հանդեպ ունեցած պարտքը կազմել է 275.7 մլրդ </w:t>
      </w:r>
      <w:r w:rsidR="00BB4856" w:rsidRPr="002009E4">
        <w:rPr>
          <w:rFonts w:ascii="GHEA Grapalat" w:hAnsi="GHEA Grapalat" w:cs="Sylfaen"/>
          <w:sz w:val="24"/>
          <w:szCs w:val="24"/>
          <w:lang w:val="hy-AM"/>
        </w:rPr>
        <w:t xml:space="preserve">ՀՀ </w:t>
      </w:r>
      <w:r w:rsidRPr="00FB76AD">
        <w:rPr>
          <w:rFonts w:ascii="GHEA Grapalat" w:hAnsi="GHEA Grapalat" w:cs="Sylfaen"/>
          <w:sz w:val="24"/>
          <w:szCs w:val="24"/>
          <w:lang w:val="hy-AM"/>
        </w:rPr>
        <w:t xml:space="preserve">դրամ, որից՝ 132.7 մլրդ </w:t>
      </w:r>
      <w:r w:rsidR="00BB4856" w:rsidRPr="002009E4">
        <w:rPr>
          <w:rFonts w:ascii="GHEA Grapalat" w:hAnsi="GHEA Grapalat" w:cs="Sylfaen"/>
          <w:sz w:val="24"/>
          <w:szCs w:val="24"/>
          <w:lang w:val="hy-AM"/>
        </w:rPr>
        <w:t xml:space="preserve">ՀՀ </w:t>
      </w:r>
      <w:r w:rsidRPr="00FB76AD">
        <w:rPr>
          <w:rFonts w:ascii="GHEA Grapalat" w:hAnsi="GHEA Grapalat" w:cs="Sylfaen"/>
          <w:sz w:val="24"/>
          <w:szCs w:val="24"/>
          <w:lang w:val="hy-AM"/>
        </w:rPr>
        <w:t xml:space="preserve">դրամը նախորդ ժամանակաշրջաններում հավաքագրած կանխավճարների գծով գերավճարն է, իսկ 143.0 մլրդ </w:t>
      </w:r>
      <w:r w:rsidR="00BB4856" w:rsidRPr="002009E4">
        <w:rPr>
          <w:rFonts w:ascii="GHEA Grapalat" w:hAnsi="GHEA Grapalat" w:cs="Sylfaen"/>
          <w:sz w:val="24"/>
          <w:szCs w:val="24"/>
          <w:lang w:val="hy-AM"/>
        </w:rPr>
        <w:t xml:space="preserve">ՀՀ </w:t>
      </w:r>
      <w:r w:rsidRPr="00FB76AD">
        <w:rPr>
          <w:rFonts w:ascii="GHEA Grapalat" w:hAnsi="GHEA Grapalat" w:cs="Sylfaen"/>
          <w:sz w:val="24"/>
          <w:szCs w:val="24"/>
          <w:lang w:val="hy-AM"/>
        </w:rPr>
        <w:t xml:space="preserve">դրամը՝ ԱԱՀ-ի գծով դեբետային գերավճարների գծով պարտքը։ 2020 թվականի հունվարի 1-ի դրությամբ հարկ վճարողների հանդեպ ունեցած պարտքը կազմում է 76.6 մլրդ </w:t>
      </w:r>
      <w:r w:rsidR="00BB4856" w:rsidRPr="002009E4">
        <w:rPr>
          <w:rFonts w:ascii="GHEA Grapalat" w:hAnsi="GHEA Grapalat" w:cs="Sylfaen"/>
          <w:sz w:val="24"/>
          <w:szCs w:val="24"/>
          <w:lang w:val="hy-AM"/>
        </w:rPr>
        <w:t xml:space="preserve">ՀՀ </w:t>
      </w:r>
      <w:r w:rsidRPr="00FB76AD">
        <w:rPr>
          <w:rFonts w:ascii="GHEA Grapalat" w:hAnsi="GHEA Grapalat" w:cs="Sylfaen"/>
          <w:sz w:val="24"/>
          <w:szCs w:val="24"/>
          <w:lang w:val="hy-AM"/>
        </w:rPr>
        <w:t xml:space="preserve">դրամ, ինչը նշանակում է, որ 2018 թվականի հունվարի 1-ի դրությամբ առկա պարտքը հարկ վճարողների հանդեպ նվազել է 199.1 մլրդ </w:t>
      </w:r>
      <w:r w:rsidR="00BB4856" w:rsidRPr="002009E4">
        <w:rPr>
          <w:rFonts w:ascii="GHEA Grapalat" w:hAnsi="GHEA Grapalat" w:cs="Sylfaen"/>
          <w:sz w:val="24"/>
          <w:szCs w:val="24"/>
          <w:lang w:val="hy-AM"/>
        </w:rPr>
        <w:t xml:space="preserve">ՀՀ </w:t>
      </w:r>
      <w:r w:rsidRPr="00FB76AD">
        <w:rPr>
          <w:rFonts w:ascii="GHEA Grapalat" w:hAnsi="GHEA Grapalat" w:cs="Sylfaen"/>
          <w:sz w:val="24"/>
          <w:szCs w:val="24"/>
          <w:lang w:val="hy-AM"/>
        </w:rPr>
        <w:t xml:space="preserve">դրամով (275.7-76.6)։ Ակնհայտ է, որ հարկ վճարողների հանդեպ ունեցած պարտքի գումարը մարվել է հայտարարագրված հարկային եկամուտների հաշվին՝ նվազեցնելով վերջինիս փաստացի կատարողականի ցուցանիշը։ Վերոգրյալից հետևում է, որ վերջին երկու տարիների ընթացքում (2018 և 2019 թվականներին) ՀՀ պետական եկամուտների կոմիտեին հաջողվել է հարկ վճարողների կողմից հայտարարագրվող հարկային եկամուտները բացարձակ թվով ավելացնել 505.4 մլրդ </w:t>
      </w:r>
      <w:r w:rsidR="00BB4856" w:rsidRPr="002009E4">
        <w:rPr>
          <w:rFonts w:ascii="GHEA Grapalat" w:hAnsi="GHEA Grapalat" w:cs="Sylfaen"/>
          <w:sz w:val="24"/>
          <w:szCs w:val="24"/>
          <w:lang w:val="hy-AM"/>
        </w:rPr>
        <w:t xml:space="preserve">ՀՀ </w:t>
      </w:r>
      <w:r w:rsidRPr="00FB76AD">
        <w:rPr>
          <w:rFonts w:ascii="GHEA Grapalat" w:hAnsi="GHEA Grapalat" w:cs="Sylfaen"/>
          <w:sz w:val="24"/>
          <w:szCs w:val="24"/>
          <w:lang w:val="hy-AM"/>
        </w:rPr>
        <w:t xml:space="preserve">դրամով (306.3+199.1) կամ ավելի քան 1 մլրդ ԱՄՆ դոլարով, որի մի մասն ուղղվել է հարկ վճարողների հանդեպ ունեցած պարտքերի մարմանը (199.1 մլրդ </w:t>
      </w:r>
      <w:r w:rsidR="00BB4856" w:rsidRPr="002009E4">
        <w:rPr>
          <w:rFonts w:ascii="GHEA Grapalat" w:hAnsi="GHEA Grapalat" w:cs="Sylfaen"/>
          <w:sz w:val="24"/>
          <w:szCs w:val="24"/>
          <w:lang w:val="hy-AM"/>
        </w:rPr>
        <w:t xml:space="preserve">ՀՀ </w:t>
      </w:r>
      <w:r w:rsidRPr="00FB76AD">
        <w:rPr>
          <w:rFonts w:ascii="GHEA Grapalat" w:hAnsi="GHEA Grapalat" w:cs="Sylfaen"/>
          <w:sz w:val="24"/>
          <w:szCs w:val="24"/>
          <w:lang w:val="hy-AM"/>
        </w:rPr>
        <w:t xml:space="preserve">դրամ), իսկ մյուս մասն ավելացրել է պետական բյուջեի փաստացի հարկային եկամուտները (306.3 մլրդ </w:t>
      </w:r>
      <w:r w:rsidR="00BB4856" w:rsidRPr="002009E4">
        <w:rPr>
          <w:rFonts w:ascii="GHEA Grapalat" w:hAnsi="GHEA Grapalat" w:cs="Sylfaen"/>
          <w:sz w:val="24"/>
          <w:szCs w:val="24"/>
          <w:lang w:val="hy-AM"/>
        </w:rPr>
        <w:t xml:space="preserve">ՀՀ </w:t>
      </w:r>
      <w:r w:rsidRPr="00FB76AD">
        <w:rPr>
          <w:rFonts w:ascii="GHEA Grapalat" w:hAnsi="GHEA Grapalat" w:cs="Sylfaen"/>
          <w:sz w:val="24"/>
          <w:szCs w:val="24"/>
          <w:lang w:val="hy-AM"/>
        </w:rPr>
        <w:t xml:space="preserve">դրամ)։ </w:t>
      </w:r>
      <w:r w:rsidRPr="00FB76AD">
        <w:rPr>
          <w:rFonts w:ascii="GHEA Grapalat" w:hAnsi="GHEA Grapalat"/>
          <w:sz w:val="24"/>
          <w:szCs w:val="24"/>
          <w:lang w:val="hy-AM"/>
        </w:rPr>
        <w:t>Հարկեր/ՀՆԱ հարաբերակցության ցուցանիշը, որը հանդիսանում է հարկային վարչարարության արդյունավետության գնահատման հիմնական ագրեգացված ցուցա</w:t>
      </w:r>
      <w:r w:rsidRPr="00FB76AD">
        <w:rPr>
          <w:rFonts w:ascii="GHEA Grapalat" w:hAnsi="GHEA Grapalat"/>
          <w:sz w:val="24"/>
          <w:szCs w:val="24"/>
          <w:lang w:val="hy-AM"/>
        </w:rPr>
        <w:softHyphen/>
        <w:t>նիշ, միջինում կազմել է 21.4</w:t>
      </w:r>
      <w:r w:rsidR="00260359" w:rsidRPr="00260359">
        <w:rPr>
          <w:rFonts w:ascii="GHEA Grapalat" w:hAnsi="GHEA Grapalat"/>
          <w:sz w:val="24"/>
          <w:szCs w:val="24"/>
          <w:lang w:val="hy-AM"/>
        </w:rPr>
        <w:t>2</w:t>
      </w:r>
      <w:r w:rsidR="003F74C7" w:rsidRPr="00BB4856">
        <w:rPr>
          <w:rFonts w:ascii="GHEA Grapalat" w:hAnsi="GHEA Grapalat"/>
          <w:sz w:val="24"/>
          <w:szCs w:val="24"/>
          <w:lang w:val="hy-AM"/>
        </w:rPr>
        <w:t xml:space="preserve"> </w:t>
      </w:r>
      <w:r w:rsidRPr="00FB76AD">
        <w:rPr>
          <w:rFonts w:ascii="GHEA Grapalat" w:hAnsi="GHEA Grapalat"/>
          <w:sz w:val="24"/>
          <w:szCs w:val="24"/>
          <w:lang w:val="hy-AM"/>
        </w:rPr>
        <w:t>տոկոս, իսկ 2019 թվականին՝ 22.</w:t>
      </w:r>
      <w:r w:rsidR="00260359" w:rsidRPr="00260359">
        <w:rPr>
          <w:rFonts w:ascii="GHEA Grapalat" w:hAnsi="GHEA Grapalat"/>
          <w:sz w:val="24"/>
          <w:szCs w:val="24"/>
          <w:lang w:val="hy-AM"/>
        </w:rPr>
        <w:t>29</w:t>
      </w:r>
      <w:r w:rsidRPr="00FB76AD">
        <w:rPr>
          <w:rFonts w:ascii="GHEA Grapalat" w:hAnsi="GHEA Grapalat"/>
          <w:sz w:val="24"/>
          <w:szCs w:val="24"/>
          <w:lang w:val="hy-AM"/>
        </w:rPr>
        <w:t xml:space="preserve"> տոկոս, որը նախորդ տարվա ցուցանիշից ավել է 1.</w:t>
      </w:r>
      <w:r w:rsidR="00260359" w:rsidRPr="00260359">
        <w:rPr>
          <w:rFonts w:ascii="GHEA Grapalat" w:hAnsi="GHEA Grapalat"/>
          <w:sz w:val="24"/>
          <w:szCs w:val="24"/>
          <w:lang w:val="hy-AM"/>
        </w:rPr>
        <w:t>38</w:t>
      </w:r>
      <w:r w:rsidRPr="00FB76AD">
        <w:rPr>
          <w:rFonts w:ascii="GHEA Grapalat" w:hAnsi="GHEA Grapalat"/>
          <w:sz w:val="24"/>
          <w:szCs w:val="24"/>
          <w:lang w:val="hy-AM"/>
        </w:rPr>
        <w:t xml:space="preserve"> տոկոսային կետով: </w:t>
      </w:r>
      <w:r w:rsidRPr="00FB76AD">
        <w:rPr>
          <w:rFonts w:ascii="GHEA Grapalat" w:hAnsi="GHEA Grapalat" w:cs="Sylfaen"/>
          <w:sz w:val="24"/>
          <w:szCs w:val="24"/>
          <w:lang w:val="hy-AM"/>
        </w:rPr>
        <w:t xml:space="preserve">Եթե այս ցուցանիշի հաշվարկման համար հաշվի առնենք նաև 2018-2019թթ հարկ վճարողներին վերադարձված ԱԱՀ-ի և եկամտային հարկի գումարները, որոնք կազմել են համապատասխանաբար՝ 95.7 և 171.1 մլրդ </w:t>
      </w:r>
      <w:r w:rsidR="00BB4856" w:rsidRPr="002009E4">
        <w:rPr>
          <w:rFonts w:ascii="GHEA Grapalat" w:hAnsi="GHEA Grapalat" w:cs="Sylfaen"/>
          <w:sz w:val="24"/>
          <w:szCs w:val="24"/>
          <w:lang w:val="hy-AM"/>
        </w:rPr>
        <w:t xml:space="preserve">ՀՀ </w:t>
      </w:r>
      <w:r w:rsidRPr="00FB76AD">
        <w:rPr>
          <w:rFonts w:ascii="GHEA Grapalat" w:hAnsi="GHEA Grapalat" w:cs="Sylfaen"/>
          <w:sz w:val="24"/>
          <w:szCs w:val="24"/>
          <w:lang w:val="hy-AM"/>
        </w:rPr>
        <w:t xml:space="preserve">դրամ, ապա համադրելի </w:t>
      </w:r>
      <w:r w:rsidR="00DF0E20" w:rsidRPr="00BB4856">
        <w:rPr>
          <w:rFonts w:ascii="GHEA Grapalat" w:hAnsi="GHEA Grapalat" w:cs="Sylfaen"/>
          <w:sz w:val="24"/>
          <w:szCs w:val="24"/>
          <w:lang w:val="hy-AM"/>
        </w:rPr>
        <w:t>հ</w:t>
      </w:r>
      <w:r w:rsidRPr="00FB76AD">
        <w:rPr>
          <w:rFonts w:ascii="GHEA Grapalat" w:hAnsi="GHEA Grapalat" w:cs="Sylfaen"/>
          <w:sz w:val="24"/>
          <w:szCs w:val="24"/>
          <w:lang w:val="hy-AM"/>
        </w:rPr>
        <w:t>արկեր/ՀՆԱ հարաբերակցության ցուցանիշը 2019 թվականին կկազմի 24.96%, ինչը նախորդ տարվա փաստացի ցուցանիշից ավել է 2.42 տոկոսային կետով (22.54%): 2.42 տոկոսային կետը համարժեք է 158.3 մլրդ</w:t>
      </w:r>
      <w:r w:rsidR="00BB4856" w:rsidRPr="002009E4">
        <w:rPr>
          <w:rFonts w:ascii="GHEA Grapalat" w:hAnsi="GHEA Grapalat" w:cs="Sylfaen"/>
          <w:sz w:val="24"/>
          <w:szCs w:val="24"/>
          <w:lang w:val="hy-AM"/>
        </w:rPr>
        <w:t xml:space="preserve"> ՀՀ</w:t>
      </w:r>
      <w:r w:rsidRPr="00FB76AD">
        <w:rPr>
          <w:rFonts w:ascii="GHEA Grapalat" w:hAnsi="GHEA Grapalat" w:cs="Sylfaen"/>
          <w:sz w:val="24"/>
          <w:szCs w:val="24"/>
          <w:lang w:val="hy-AM"/>
        </w:rPr>
        <w:t xml:space="preserve"> դրամի, </w:t>
      </w:r>
      <w:r w:rsidR="00021F2A" w:rsidRPr="00FB76AD">
        <w:rPr>
          <w:rFonts w:ascii="GHEA Grapalat" w:hAnsi="GHEA Grapalat" w:cs="Sylfaen"/>
          <w:sz w:val="24"/>
          <w:szCs w:val="24"/>
          <w:lang w:val="hy-AM"/>
        </w:rPr>
        <w:t>ինչն</w:t>
      </w:r>
      <w:r w:rsidRPr="00FB76AD">
        <w:rPr>
          <w:rFonts w:ascii="GHEA Grapalat" w:hAnsi="GHEA Grapalat" w:cs="Sylfaen"/>
          <w:sz w:val="24"/>
          <w:szCs w:val="24"/>
          <w:lang w:val="hy-AM"/>
        </w:rPr>
        <w:t xml:space="preserve"> այլ հավասար պայմաններում, ապահովվել է հարկունակ ոլորտների ստվերի կրճատման հաշվին: </w:t>
      </w:r>
      <w:r w:rsidRPr="00FB76AD">
        <w:rPr>
          <w:rFonts w:ascii="GHEA Grapalat" w:hAnsi="GHEA Grapalat"/>
          <w:sz w:val="24"/>
          <w:szCs w:val="24"/>
          <w:lang w:val="hy-AM"/>
        </w:rPr>
        <w:t xml:space="preserve">Հարկ է նշել, որ տնտեսական հեղափոխության կոնցեպտի </w:t>
      </w:r>
      <w:r w:rsidRPr="00FB76AD">
        <w:rPr>
          <w:rFonts w:ascii="GHEA Grapalat" w:hAnsi="GHEA Grapalat"/>
          <w:sz w:val="24"/>
          <w:szCs w:val="24"/>
          <w:lang w:val="hy-AM"/>
        </w:rPr>
        <w:lastRenderedPageBreak/>
        <w:t>հռչակումից հետո ՊԵԿ կողմից վարչարարության արդյունավետության բարձրացմանն ուղղված լրջագույն աշխատանքների շնորհիվ, ՀՀ 2019թ. պետական բյուջեի հարկային եկամուտներն ապահովվել են 1,464.3 մլրդ</w:t>
      </w:r>
      <w:r w:rsidR="00BB4856" w:rsidRPr="002009E4">
        <w:rPr>
          <w:rFonts w:ascii="GHEA Grapalat" w:hAnsi="GHEA Grapalat"/>
          <w:sz w:val="24"/>
          <w:szCs w:val="24"/>
          <w:lang w:val="hy-AM"/>
        </w:rPr>
        <w:t xml:space="preserve"> ՀՀ</w:t>
      </w:r>
      <w:r w:rsidRPr="00FB76AD">
        <w:rPr>
          <w:rFonts w:ascii="GHEA Grapalat" w:hAnsi="GHEA Grapalat"/>
          <w:sz w:val="24"/>
          <w:szCs w:val="24"/>
          <w:lang w:val="hy-AM"/>
        </w:rPr>
        <w:t xml:space="preserve"> դրամի չափով կամ 62.4</w:t>
      </w:r>
      <w:r w:rsidR="00021F2A" w:rsidRPr="00FB76AD">
        <w:rPr>
          <w:rFonts w:ascii="GHEA Grapalat" w:hAnsi="GHEA Grapalat"/>
          <w:sz w:val="24"/>
          <w:szCs w:val="24"/>
          <w:lang w:val="hy-AM"/>
        </w:rPr>
        <w:t xml:space="preserve"> </w:t>
      </w:r>
      <w:r w:rsidRPr="00FB76AD">
        <w:rPr>
          <w:rFonts w:ascii="GHEA Grapalat" w:hAnsi="GHEA Grapalat"/>
          <w:sz w:val="24"/>
          <w:szCs w:val="24"/>
          <w:lang w:val="hy-AM"/>
        </w:rPr>
        <w:t xml:space="preserve">մլրդ </w:t>
      </w:r>
      <w:r w:rsidR="00BB4856" w:rsidRPr="002009E4">
        <w:rPr>
          <w:rFonts w:ascii="GHEA Grapalat" w:hAnsi="GHEA Grapalat"/>
          <w:sz w:val="24"/>
          <w:szCs w:val="24"/>
          <w:lang w:val="hy-AM"/>
        </w:rPr>
        <w:t xml:space="preserve">ՀՀ </w:t>
      </w:r>
      <w:r w:rsidRPr="00FB76AD">
        <w:rPr>
          <w:rFonts w:ascii="GHEA Grapalat" w:hAnsi="GHEA Grapalat"/>
          <w:sz w:val="24"/>
          <w:szCs w:val="24"/>
          <w:lang w:val="hy-AM"/>
        </w:rPr>
        <w:t xml:space="preserve">դրամով ավելի, քան նախատեսված է 2019թ. պետական բյուջեի մասին օրենքով, որի պարագայում </w:t>
      </w:r>
      <w:r w:rsidR="00DF0E20" w:rsidRPr="00BB4856">
        <w:rPr>
          <w:rFonts w:ascii="GHEA Grapalat" w:hAnsi="GHEA Grapalat"/>
          <w:sz w:val="24"/>
          <w:szCs w:val="24"/>
          <w:lang w:val="hy-AM"/>
        </w:rPr>
        <w:t>հ</w:t>
      </w:r>
      <w:r w:rsidRPr="00FB76AD">
        <w:rPr>
          <w:rFonts w:ascii="GHEA Grapalat" w:hAnsi="GHEA Grapalat"/>
          <w:sz w:val="24"/>
          <w:szCs w:val="24"/>
          <w:lang w:val="hy-AM"/>
        </w:rPr>
        <w:t>արկեր/ՀՆԱ հարաբերակցության ցուցանիշը կազմել է 22.</w:t>
      </w:r>
      <w:r w:rsidR="00260359" w:rsidRPr="00260359">
        <w:rPr>
          <w:rFonts w:ascii="GHEA Grapalat" w:hAnsi="GHEA Grapalat"/>
          <w:sz w:val="24"/>
          <w:szCs w:val="24"/>
          <w:lang w:val="hy-AM"/>
        </w:rPr>
        <w:t>29</w:t>
      </w:r>
      <w:r w:rsidRPr="00FB76AD">
        <w:rPr>
          <w:rFonts w:ascii="GHEA Grapalat" w:hAnsi="GHEA Grapalat"/>
          <w:sz w:val="24"/>
          <w:szCs w:val="24"/>
          <w:lang w:val="hy-AM"/>
        </w:rPr>
        <w:t xml:space="preserve"> տոկոս</w:t>
      </w:r>
      <w:r w:rsidR="003F74C7" w:rsidRPr="00BB4856">
        <w:rPr>
          <w:rFonts w:ascii="GHEA Grapalat" w:hAnsi="GHEA Grapalat"/>
          <w:sz w:val="24"/>
          <w:szCs w:val="24"/>
          <w:lang w:val="hy-AM"/>
        </w:rPr>
        <w:t xml:space="preserve"> </w:t>
      </w:r>
      <w:r w:rsidRPr="00FB76AD">
        <w:rPr>
          <w:rFonts w:ascii="GHEA Grapalat" w:hAnsi="GHEA Grapalat"/>
          <w:sz w:val="24"/>
          <w:szCs w:val="24"/>
          <w:lang w:val="hy-AM"/>
        </w:rPr>
        <w:t>կամ 1.</w:t>
      </w:r>
      <w:r w:rsidR="00260359" w:rsidRPr="00260359">
        <w:rPr>
          <w:rFonts w:ascii="GHEA Grapalat" w:hAnsi="GHEA Grapalat"/>
          <w:sz w:val="24"/>
          <w:szCs w:val="24"/>
          <w:lang w:val="hy-AM"/>
        </w:rPr>
        <w:t>38</w:t>
      </w:r>
      <w:r w:rsidRPr="00FB76AD">
        <w:rPr>
          <w:rFonts w:ascii="GHEA Grapalat" w:hAnsi="GHEA Grapalat"/>
          <w:sz w:val="24"/>
          <w:szCs w:val="24"/>
          <w:lang w:val="hy-AM"/>
        </w:rPr>
        <w:t xml:space="preserve"> տոկոսային կետով ավելի, քան նախորդ տարվա ցուցանիշն է: Այս ցուցանիշը բացառիկ է ՀՀ ողջ պատմության ընթացքում, եթե հաշվի առնենք ինչպես փաստացի, այնպես էլ ՄԺԾԾ բոլոր ժամանակաշրջանների կանխատեսումների ցուցանիշները, երբ նշված ցուցանիշի բարելավման համար որպես թիրախ սովորաբար ծրագրավորվել է 0.3-0.5 տոկոսային կետով բարելավում, որն առանձին տարիների համար նույնիսկ չի ապահովվել: Վերջին 6 տարիների մակրոտնտեսական ցուցանիշները ներկայացված են աղյուսակ </w:t>
      </w:r>
      <w:r w:rsidR="008638C2" w:rsidRPr="00C44B4F">
        <w:rPr>
          <w:rFonts w:ascii="GHEA Grapalat" w:hAnsi="GHEA Grapalat"/>
          <w:sz w:val="24"/>
          <w:szCs w:val="24"/>
          <w:lang w:val="hy-AM"/>
        </w:rPr>
        <w:t>4</w:t>
      </w:r>
      <w:r w:rsidRPr="00FB76AD">
        <w:rPr>
          <w:rFonts w:ascii="GHEA Grapalat" w:hAnsi="GHEA Grapalat"/>
          <w:sz w:val="24"/>
          <w:szCs w:val="24"/>
          <w:lang w:val="hy-AM"/>
        </w:rPr>
        <w:t xml:space="preserve">-ում: </w:t>
      </w:r>
    </w:p>
    <w:p w:rsidR="0068055B" w:rsidRPr="00FB76AD" w:rsidRDefault="0068055B" w:rsidP="0068055B">
      <w:pPr>
        <w:pStyle w:val="ListParagraph"/>
        <w:numPr>
          <w:ilvl w:val="0"/>
          <w:numId w:val="4"/>
        </w:numPr>
        <w:spacing w:after="160" w:line="259" w:lineRule="auto"/>
        <w:rPr>
          <w:rFonts w:ascii="GHEA Grapalat" w:hAnsi="GHEA Grapalat"/>
          <w:lang w:val="hy-AM"/>
        </w:rPr>
        <w:sectPr w:rsidR="0068055B" w:rsidRPr="00FB76AD" w:rsidSect="00602319">
          <w:pgSz w:w="12240" w:h="15840"/>
          <w:pgMar w:top="1440" w:right="900" w:bottom="1440" w:left="1440" w:header="284" w:footer="720" w:gutter="0"/>
          <w:cols w:space="720"/>
          <w:titlePg/>
          <w:docGrid w:linePitch="360"/>
        </w:sectPr>
      </w:pPr>
    </w:p>
    <w:p w:rsidR="00D250C1" w:rsidRPr="00C44B4F" w:rsidRDefault="00D250C1" w:rsidP="00D250C1">
      <w:pPr>
        <w:spacing w:after="160" w:line="259" w:lineRule="auto"/>
        <w:rPr>
          <w:rFonts w:ascii="GHEA Grapalat" w:hAnsi="GHEA Grapalat"/>
          <w:b/>
          <w:lang w:val="ru-RU"/>
        </w:rPr>
      </w:pPr>
      <w:r w:rsidRPr="00BA1BF6">
        <w:rPr>
          <w:rFonts w:ascii="GHEA Grapalat" w:hAnsi="GHEA Grapalat"/>
          <w:b/>
          <w:lang w:val="hy-AM"/>
        </w:rPr>
        <w:lastRenderedPageBreak/>
        <w:t xml:space="preserve">Աղյուսակ </w:t>
      </w:r>
      <w:r w:rsidR="00805D36">
        <w:rPr>
          <w:rFonts w:ascii="GHEA Grapalat" w:hAnsi="GHEA Grapalat"/>
          <w:b/>
          <w:lang w:val="ru-RU"/>
        </w:rPr>
        <w:t>4</w:t>
      </w:r>
    </w:p>
    <w:tbl>
      <w:tblPr>
        <w:tblStyle w:val="GridTable4-Accent111"/>
        <w:tblW w:w="15215" w:type="dxa"/>
        <w:tblInd w:w="-885" w:type="dxa"/>
        <w:tblLook w:val="04A0" w:firstRow="1" w:lastRow="0" w:firstColumn="1" w:lastColumn="0" w:noHBand="0" w:noVBand="1"/>
      </w:tblPr>
      <w:tblGrid>
        <w:gridCol w:w="1854"/>
        <w:gridCol w:w="948"/>
        <w:gridCol w:w="1080"/>
        <w:gridCol w:w="961"/>
        <w:gridCol w:w="943"/>
        <w:gridCol w:w="950"/>
        <w:gridCol w:w="1016"/>
        <w:gridCol w:w="950"/>
        <w:gridCol w:w="939"/>
        <w:gridCol w:w="940"/>
        <w:gridCol w:w="935"/>
        <w:gridCol w:w="933"/>
        <w:gridCol w:w="910"/>
        <w:gridCol w:w="950"/>
        <w:gridCol w:w="906"/>
      </w:tblGrid>
      <w:tr w:rsidR="004B23E3" w:rsidRPr="00FB76AD" w:rsidTr="004B23E3">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854" w:type="dxa"/>
            <w:vMerge w:val="restart"/>
            <w:noWrap/>
            <w:hideMark/>
          </w:tcPr>
          <w:p w:rsidR="009B7809" w:rsidRPr="004B23E3" w:rsidRDefault="009B7809" w:rsidP="009B7809">
            <w:pPr>
              <w:ind w:right="237"/>
              <w:jc w:val="center"/>
              <w:rPr>
                <w:rFonts w:ascii="GHEA Grapalat" w:eastAsia="Times New Roman" w:hAnsi="GHEA Grapalat" w:cs="Calibri"/>
                <w:color w:val="FFFFFF"/>
                <w:sz w:val="20"/>
                <w:szCs w:val="20"/>
              </w:rPr>
            </w:pPr>
            <w:r w:rsidRPr="004B23E3">
              <w:rPr>
                <w:rFonts w:ascii="GHEA Grapalat" w:eastAsia="Times New Roman" w:hAnsi="GHEA Grapalat" w:cs="Calibri"/>
                <w:color w:val="FFFFFF"/>
                <w:sz w:val="20"/>
                <w:szCs w:val="20"/>
                <w:lang w:val="hy-AM"/>
              </w:rPr>
              <w:t>ՑՈՒՑԱՆԻՇԸ</w:t>
            </w:r>
          </w:p>
        </w:tc>
        <w:tc>
          <w:tcPr>
            <w:tcW w:w="2028" w:type="dxa"/>
            <w:gridSpan w:val="2"/>
            <w:noWrap/>
            <w:hideMark/>
          </w:tcPr>
          <w:p w:rsidR="009B7809" w:rsidRPr="004B23E3" w:rsidRDefault="009B7809" w:rsidP="009B7809">
            <w:pPr>
              <w:jc w:val="center"/>
              <w:cnfStyle w:val="100000000000" w:firstRow="1" w:lastRow="0" w:firstColumn="0" w:lastColumn="0" w:oddVBand="0" w:evenVBand="0" w:oddHBand="0" w:evenHBand="0" w:firstRowFirstColumn="0" w:firstRowLastColumn="0" w:lastRowFirstColumn="0" w:lastRowLastColumn="0"/>
              <w:rPr>
                <w:rFonts w:ascii="GHEA Grapalat" w:eastAsia="Times New Roman" w:hAnsi="GHEA Grapalat" w:cs="Calibri"/>
                <w:color w:val="FFFFFF"/>
                <w:sz w:val="20"/>
                <w:szCs w:val="20"/>
              </w:rPr>
            </w:pPr>
            <w:r w:rsidRPr="004B23E3">
              <w:rPr>
                <w:rFonts w:ascii="GHEA Grapalat" w:eastAsia="Times New Roman" w:hAnsi="GHEA Grapalat" w:cs="Calibri"/>
                <w:color w:val="FFFFFF"/>
                <w:sz w:val="20"/>
                <w:szCs w:val="20"/>
                <w:lang w:val="hy-AM"/>
              </w:rPr>
              <w:t>2014</w:t>
            </w:r>
          </w:p>
        </w:tc>
        <w:tc>
          <w:tcPr>
            <w:tcW w:w="1904" w:type="dxa"/>
            <w:gridSpan w:val="2"/>
            <w:noWrap/>
            <w:hideMark/>
          </w:tcPr>
          <w:p w:rsidR="009B7809" w:rsidRPr="004B23E3" w:rsidRDefault="009B7809" w:rsidP="009B7809">
            <w:pPr>
              <w:jc w:val="center"/>
              <w:cnfStyle w:val="100000000000" w:firstRow="1" w:lastRow="0" w:firstColumn="0" w:lastColumn="0" w:oddVBand="0" w:evenVBand="0" w:oddHBand="0" w:evenHBand="0" w:firstRowFirstColumn="0" w:firstRowLastColumn="0" w:lastRowFirstColumn="0" w:lastRowLastColumn="0"/>
              <w:rPr>
                <w:rFonts w:ascii="GHEA Grapalat" w:eastAsia="Times New Roman" w:hAnsi="GHEA Grapalat" w:cs="Calibri"/>
                <w:color w:val="FFFFFF"/>
                <w:sz w:val="20"/>
                <w:szCs w:val="20"/>
              </w:rPr>
            </w:pPr>
            <w:r w:rsidRPr="004B23E3">
              <w:rPr>
                <w:rFonts w:ascii="GHEA Grapalat" w:eastAsia="Times New Roman" w:hAnsi="GHEA Grapalat" w:cs="Calibri"/>
                <w:color w:val="FFFFFF"/>
                <w:sz w:val="20"/>
                <w:szCs w:val="20"/>
                <w:lang w:val="hy-AM"/>
              </w:rPr>
              <w:t>2015</w:t>
            </w:r>
          </w:p>
        </w:tc>
        <w:tc>
          <w:tcPr>
            <w:tcW w:w="1966" w:type="dxa"/>
            <w:gridSpan w:val="2"/>
            <w:noWrap/>
            <w:hideMark/>
          </w:tcPr>
          <w:p w:rsidR="009B7809" w:rsidRPr="004B23E3" w:rsidRDefault="009B7809" w:rsidP="009B7809">
            <w:pPr>
              <w:jc w:val="center"/>
              <w:cnfStyle w:val="100000000000" w:firstRow="1" w:lastRow="0" w:firstColumn="0" w:lastColumn="0" w:oddVBand="0" w:evenVBand="0" w:oddHBand="0" w:evenHBand="0" w:firstRowFirstColumn="0" w:firstRowLastColumn="0" w:lastRowFirstColumn="0" w:lastRowLastColumn="0"/>
              <w:rPr>
                <w:rFonts w:ascii="GHEA Grapalat" w:eastAsia="Times New Roman" w:hAnsi="GHEA Grapalat" w:cs="Calibri"/>
                <w:color w:val="FFFFFF"/>
                <w:sz w:val="20"/>
                <w:szCs w:val="20"/>
              </w:rPr>
            </w:pPr>
            <w:r w:rsidRPr="004B23E3">
              <w:rPr>
                <w:rFonts w:ascii="GHEA Grapalat" w:eastAsia="Times New Roman" w:hAnsi="GHEA Grapalat" w:cs="Calibri"/>
                <w:color w:val="FFFFFF"/>
                <w:sz w:val="20"/>
                <w:szCs w:val="20"/>
                <w:lang w:val="hy-AM"/>
              </w:rPr>
              <w:t>2016</w:t>
            </w:r>
          </w:p>
        </w:tc>
        <w:tc>
          <w:tcPr>
            <w:tcW w:w="1889" w:type="dxa"/>
            <w:gridSpan w:val="2"/>
            <w:noWrap/>
            <w:hideMark/>
          </w:tcPr>
          <w:p w:rsidR="009B7809" w:rsidRPr="004B23E3" w:rsidRDefault="009B7809" w:rsidP="009B7809">
            <w:pPr>
              <w:jc w:val="center"/>
              <w:cnfStyle w:val="100000000000" w:firstRow="1" w:lastRow="0" w:firstColumn="0" w:lastColumn="0" w:oddVBand="0" w:evenVBand="0" w:oddHBand="0" w:evenHBand="0" w:firstRowFirstColumn="0" w:firstRowLastColumn="0" w:lastRowFirstColumn="0" w:lastRowLastColumn="0"/>
              <w:rPr>
                <w:rFonts w:ascii="GHEA Grapalat" w:eastAsia="Times New Roman" w:hAnsi="GHEA Grapalat" w:cs="Calibri"/>
                <w:color w:val="FFFFFF"/>
                <w:sz w:val="20"/>
                <w:szCs w:val="20"/>
              </w:rPr>
            </w:pPr>
            <w:r w:rsidRPr="004B23E3">
              <w:rPr>
                <w:rFonts w:ascii="GHEA Grapalat" w:eastAsia="Times New Roman" w:hAnsi="GHEA Grapalat" w:cs="Calibri"/>
                <w:color w:val="FFFFFF"/>
                <w:sz w:val="20"/>
                <w:szCs w:val="20"/>
                <w:lang w:val="hy-AM"/>
              </w:rPr>
              <w:t>2017</w:t>
            </w:r>
          </w:p>
        </w:tc>
        <w:tc>
          <w:tcPr>
            <w:tcW w:w="1875" w:type="dxa"/>
            <w:gridSpan w:val="2"/>
            <w:noWrap/>
            <w:hideMark/>
          </w:tcPr>
          <w:p w:rsidR="009B7809" w:rsidRPr="004B23E3" w:rsidRDefault="009B7809" w:rsidP="009B7809">
            <w:pPr>
              <w:jc w:val="center"/>
              <w:cnfStyle w:val="100000000000" w:firstRow="1" w:lastRow="0" w:firstColumn="0" w:lastColumn="0" w:oddVBand="0" w:evenVBand="0" w:oddHBand="0" w:evenHBand="0" w:firstRowFirstColumn="0" w:firstRowLastColumn="0" w:lastRowFirstColumn="0" w:lastRowLastColumn="0"/>
              <w:rPr>
                <w:rFonts w:ascii="GHEA Grapalat" w:eastAsia="Times New Roman" w:hAnsi="GHEA Grapalat" w:cs="Calibri"/>
                <w:color w:val="FFFFFF"/>
                <w:sz w:val="20"/>
                <w:szCs w:val="20"/>
              </w:rPr>
            </w:pPr>
            <w:r w:rsidRPr="004B23E3">
              <w:rPr>
                <w:rFonts w:ascii="GHEA Grapalat" w:eastAsia="Times New Roman" w:hAnsi="GHEA Grapalat" w:cs="Calibri"/>
                <w:color w:val="FFFFFF"/>
                <w:sz w:val="20"/>
                <w:szCs w:val="20"/>
                <w:lang w:val="hy-AM"/>
              </w:rPr>
              <w:t>2018</w:t>
            </w:r>
          </w:p>
        </w:tc>
        <w:tc>
          <w:tcPr>
            <w:tcW w:w="1843" w:type="dxa"/>
            <w:gridSpan w:val="2"/>
            <w:noWrap/>
            <w:hideMark/>
          </w:tcPr>
          <w:p w:rsidR="009B7809" w:rsidRPr="004B23E3" w:rsidRDefault="009B7809" w:rsidP="009B7809">
            <w:pPr>
              <w:jc w:val="center"/>
              <w:cnfStyle w:val="100000000000" w:firstRow="1" w:lastRow="0" w:firstColumn="0" w:lastColumn="0" w:oddVBand="0" w:evenVBand="0" w:oddHBand="0" w:evenHBand="0" w:firstRowFirstColumn="0" w:firstRowLastColumn="0" w:lastRowFirstColumn="0" w:lastRowLastColumn="0"/>
              <w:rPr>
                <w:rFonts w:ascii="GHEA Grapalat" w:eastAsia="Times New Roman" w:hAnsi="GHEA Grapalat" w:cs="Calibri"/>
                <w:color w:val="FFFFFF"/>
                <w:sz w:val="20"/>
                <w:szCs w:val="20"/>
              </w:rPr>
            </w:pPr>
            <w:r w:rsidRPr="004B23E3">
              <w:rPr>
                <w:rFonts w:ascii="GHEA Grapalat" w:eastAsia="Times New Roman" w:hAnsi="GHEA Grapalat" w:cs="Calibri"/>
                <w:color w:val="FFFFFF"/>
                <w:sz w:val="20"/>
                <w:szCs w:val="20"/>
                <w:lang w:val="hy-AM"/>
              </w:rPr>
              <w:t>2019</w:t>
            </w:r>
          </w:p>
        </w:tc>
        <w:tc>
          <w:tcPr>
            <w:tcW w:w="1856" w:type="dxa"/>
            <w:gridSpan w:val="2"/>
            <w:noWrap/>
            <w:hideMark/>
          </w:tcPr>
          <w:p w:rsidR="009B7809" w:rsidRPr="004B23E3" w:rsidRDefault="009B7809" w:rsidP="009B7809">
            <w:pPr>
              <w:jc w:val="center"/>
              <w:cnfStyle w:val="100000000000" w:firstRow="1" w:lastRow="0" w:firstColumn="0" w:lastColumn="0" w:oddVBand="0" w:evenVBand="0" w:oddHBand="0" w:evenHBand="0" w:firstRowFirstColumn="0" w:firstRowLastColumn="0" w:lastRowFirstColumn="0" w:lastRowLastColumn="0"/>
              <w:rPr>
                <w:rFonts w:ascii="GHEA Grapalat" w:eastAsia="Times New Roman" w:hAnsi="GHEA Grapalat" w:cs="Calibri"/>
                <w:color w:val="FFFFFF"/>
                <w:sz w:val="20"/>
                <w:szCs w:val="20"/>
              </w:rPr>
            </w:pPr>
            <w:r w:rsidRPr="004B23E3">
              <w:rPr>
                <w:rFonts w:ascii="GHEA Grapalat" w:eastAsia="Times New Roman" w:hAnsi="GHEA Grapalat" w:cs="Calibri"/>
                <w:color w:val="FFFFFF"/>
                <w:sz w:val="20"/>
                <w:szCs w:val="20"/>
                <w:lang w:val="hy-AM"/>
              </w:rPr>
              <w:t>2020</w:t>
            </w:r>
          </w:p>
        </w:tc>
      </w:tr>
      <w:tr w:rsidR="004B23E3" w:rsidRPr="00FB76AD" w:rsidTr="004B23E3">
        <w:trPr>
          <w:cnfStyle w:val="000000100000" w:firstRow="0" w:lastRow="0" w:firstColumn="0" w:lastColumn="0" w:oddVBand="0" w:evenVBand="0" w:oddHBand="1" w:evenHBand="0" w:firstRowFirstColumn="0" w:firstRowLastColumn="0" w:lastRowFirstColumn="0" w:lastRowLastColumn="0"/>
          <w:trHeight w:val="678"/>
        </w:trPr>
        <w:tc>
          <w:tcPr>
            <w:cnfStyle w:val="001000000000" w:firstRow="0" w:lastRow="0" w:firstColumn="1" w:lastColumn="0" w:oddVBand="0" w:evenVBand="0" w:oddHBand="0" w:evenHBand="0" w:firstRowFirstColumn="0" w:firstRowLastColumn="0" w:lastRowFirstColumn="0" w:lastRowLastColumn="0"/>
            <w:tcW w:w="1854" w:type="dxa"/>
            <w:vMerge/>
            <w:hideMark/>
          </w:tcPr>
          <w:p w:rsidR="009B7809" w:rsidRPr="004B23E3" w:rsidRDefault="009B7809" w:rsidP="009B7809">
            <w:pPr>
              <w:rPr>
                <w:rFonts w:ascii="GHEA Grapalat" w:eastAsia="Times New Roman" w:hAnsi="GHEA Grapalat" w:cs="Calibri"/>
                <w:color w:val="FFFFFF"/>
                <w:sz w:val="20"/>
                <w:szCs w:val="20"/>
              </w:rPr>
            </w:pPr>
          </w:p>
        </w:tc>
        <w:tc>
          <w:tcPr>
            <w:tcW w:w="948" w:type="dxa"/>
            <w:hideMark/>
          </w:tcPr>
          <w:p w:rsidR="009B7809" w:rsidRPr="004B23E3" w:rsidRDefault="009B7809" w:rsidP="009B7809">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color w:val="000000"/>
                <w:sz w:val="20"/>
                <w:szCs w:val="20"/>
              </w:rPr>
            </w:pPr>
            <w:r w:rsidRPr="004B23E3">
              <w:rPr>
                <w:rFonts w:ascii="GHEA Grapalat" w:eastAsia="Times New Roman" w:hAnsi="GHEA Grapalat" w:cs="Calibri"/>
                <w:b/>
                <w:bCs/>
                <w:color w:val="000000"/>
                <w:sz w:val="20"/>
                <w:szCs w:val="20"/>
                <w:lang w:val="hy-AM"/>
              </w:rPr>
              <w:t>Կանխ. Բյուջե</w:t>
            </w:r>
          </w:p>
        </w:tc>
        <w:tc>
          <w:tcPr>
            <w:tcW w:w="1080" w:type="dxa"/>
            <w:noWrap/>
            <w:hideMark/>
          </w:tcPr>
          <w:p w:rsidR="009B7809" w:rsidRPr="004B23E3" w:rsidRDefault="009B7809" w:rsidP="009B7809">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color w:val="000000"/>
                <w:sz w:val="20"/>
                <w:szCs w:val="20"/>
              </w:rPr>
            </w:pPr>
            <w:r w:rsidRPr="004B23E3">
              <w:rPr>
                <w:rFonts w:ascii="GHEA Grapalat" w:eastAsia="Times New Roman" w:hAnsi="GHEA Grapalat" w:cs="Calibri"/>
                <w:b/>
                <w:bCs/>
                <w:color w:val="000000"/>
                <w:sz w:val="20"/>
                <w:szCs w:val="20"/>
                <w:lang w:val="hy-AM"/>
              </w:rPr>
              <w:t>Փաստ</w:t>
            </w:r>
          </w:p>
        </w:tc>
        <w:tc>
          <w:tcPr>
            <w:tcW w:w="961" w:type="dxa"/>
            <w:hideMark/>
          </w:tcPr>
          <w:p w:rsidR="009B7809" w:rsidRPr="004B23E3" w:rsidRDefault="009B7809" w:rsidP="009B7809">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color w:val="000000"/>
                <w:sz w:val="20"/>
                <w:szCs w:val="20"/>
              </w:rPr>
            </w:pPr>
            <w:r w:rsidRPr="004B23E3">
              <w:rPr>
                <w:rFonts w:ascii="GHEA Grapalat" w:eastAsia="Times New Roman" w:hAnsi="GHEA Grapalat" w:cs="Calibri"/>
                <w:b/>
                <w:bCs/>
                <w:color w:val="000000"/>
                <w:sz w:val="20"/>
                <w:szCs w:val="20"/>
                <w:lang w:val="hy-AM"/>
              </w:rPr>
              <w:t>Կանխ. Բյուջե</w:t>
            </w:r>
          </w:p>
        </w:tc>
        <w:tc>
          <w:tcPr>
            <w:tcW w:w="942" w:type="dxa"/>
            <w:noWrap/>
            <w:hideMark/>
          </w:tcPr>
          <w:p w:rsidR="009B7809" w:rsidRPr="004B23E3" w:rsidRDefault="009B7809" w:rsidP="009B7809">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color w:val="000000"/>
                <w:sz w:val="20"/>
                <w:szCs w:val="20"/>
              </w:rPr>
            </w:pPr>
            <w:r w:rsidRPr="004B23E3">
              <w:rPr>
                <w:rFonts w:ascii="GHEA Grapalat" w:eastAsia="Times New Roman" w:hAnsi="GHEA Grapalat" w:cs="Calibri"/>
                <w:b/>
                <w:bCs/>
                <w:color w:val="000000"/>
                <w:sz w:val="20"/>
                <w:szCs w:val="20"/>
                <w:lang w:val="hy-AM"/>
              </w:rPr>
              <w:t>Փաստ</w:t>
            </w:r>
          </w:p>
        </w:tc>
        <w:tc>
          <w:tcPr>
            <w:tcW w:w="950" w:type="dxa"/>
            <w:hideMark/>
          </w:tcPr>
          <w:p w:rsidR="009B7809" w:rsidRPr="004B23E3" w:rsidRDefault="009B7809" w:rsidP="009B7809">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color w:val="000000"/>
                <w:sz w:val="20"/>
                <w:szCs w:val="20"/>
              </w:rPr>
            </w:pPr>
            <w:r w:rsidRPr="004B23E3">
              <w:rPr>
                <w:rFonts w:ascii="GHEA Grapalat" w:eastAsia="Times New Roman" w:hAnsi="GHEA Grapalat" w:cs="Calibri"/>
                <w:b/>
                <w:bCs/>
                <w:color w:val="000000"/>
                <w:sz w:val="20"/>
                <w:szCs w:val="20"/>
                <w:lang w:val="hy-AM"/>
              </w:rPr>
              <w:t>Կանխ. Բյուջե</w:t>
            </w:r>
          </w:p>
        </w:tc>
        <w:tc>
          <w:tcPr>
            <w:tcW w:w="1016" w:type="dxa"/>
            <w:noWrap/>
            <w:hideMark/>
          </w:tcPr>
          <w:p w:rsidR="009B7809" w:rsidRPr="004B23E3" w:rsidRDefault="009B7809" w:rsidP="009B7809">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color w:val="000000"/>
                <w:sz w:val="20"/>
                <w:szCs w:val="20"/>
              </w:rPr>
            </w:pPr>
            <w:r w:rsidRPr="004B23E3">
              <w:rPr>
                <w:rFonts w:ascii="GHEA Grapalat" w:eastAsia="Times New Roman" w:hAnsi="GHEA Grapalat" w:cs="Calibri"/>
                <w:b/>
                <w:bCs/>
                <w:color w:val="000000"/>
                <w:sz w:val="20"/>
                <w:szCs w:val="20"/>
                <w:lang w:val="hy-AM"/>
              </w:rPr>
              <w:t>Փաստ</w:t>
            </w:r>
          </w:p>
        </w:tc>
        <w:tc>
          <w:tcPr>
            <w:tcW w:w="950" w:type="dxa"/>
            <w:hideMark/>
          </w:tcPr>
          <w:p w:rsidR="009B7809" w:rsidRPr="004B23E3" w:rsidRDefault="009B7809" w:rsidP="009B7809">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color w:val="000000"/>
                <w:sz w:val="20"/>
                <w:szCs w:val="20"/>
              </w:rPr>
            </w:pPr>
            <w:r w:rsidRPr="004B23E3">
              <w:rPr>
                <w:rFonts w:ascii="GHEA Grapalat" w:eastAsia="Times New Roman" w:hAnsi="GHEA Grapalat" w:cs="Calibri"/>
                <w:b/>
                <w:bCs/>
                <w:color w:val="000000"/>
                <w:sz w:val="20"/>
                <w:szCs w:val="20"/>
                <w:lang w:val="hy-AM"/>
              </w:rPr>
              <w:t>Կանխ. Բյուջե</w:t>
            </w:r>
          </w:p>
        </w:tc>
        <w:tc>
          <w:tcPr>
            <w:tcW w:w="938" w:type="dxa"/>
            <w:noWrap/>
            <w:hideMark/>
          </w:tcPr>
          <w:p w:rsidR="009B7809" w:rsidRPr="004B23E3" w:rsidRDefault="009B7809" w:rsidP="009B7809">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color w:val="000000"/>
                <w:sz w:val="20"/>
                <w:szCs w:val="20"/>
              </w:rPr>
            </w:pPr>
            <w:r w:rsidRPr="004B23E3">
              <w:rPr>
                <w:rFonts w:ascii="GHEA Grapalat" w:eastAsia="Times New Roman" w:hAnsi="GHEA Grapalat" w:cs="Calibri"/>
                <w:b/>
                <w:bCs/>
                <w:color w:val="000000"/>
                <w:sz w:val="20"/>
                <w:szCs w:val="20"/>
                <w:lang w:val="hy-AM"/>
              </w:rPr>
              <w:t>Փաստ</w:t>
            </w:r>
          </w:p>
        </w:tc>
        <w:tc>
          <w:tcPr>
            <w:tcW w:w="940" w:type="dxa"/>
            <w:hideMark/>
          </w:tcPr>
          <w:p w:rsidR="009B7809" w:rsidRPr="004B23E3" w:rsidRDefault="009B7809" w:rsidP="009B7809">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color w:val="000000"/>
                <w:sz w:val="20"/>
                <w:szCs w:val="20"/>
              </w:rPr>
            </w:pPr>
            <w:r w:rsidRPr="004B23E3">
              <w:rPr>
                <w:rFonts w:ascii="GHEA Grapalat" w:eastAsia="Times New Roman" w:hAnsi="GHEA Grapalat" w:cs="Calibri"/>
                <w:b/>
                <w:bCs/>
                <w:color w:val="000000"/>
                <w:sz w:val="20"/>
                <w:szCs w:val="20"/>
                <w:lang w:val="hy-AM"/>
              </w:rPr>
              <w:t>Կանխ. Բյուջե</w:t>
            </w:r>
          </w:p>
        </w:tc>
        <w:tc>
          <w:tcPr>
            <w:tcW w:w="934" w:type="dxa"/>
            <w:noWrap/>
            <w:hideMark/>
          </w:tcPr>
          <w:p w:rsidR="009B7809" w:rsidRPr="004B23E3" w:rsidRDefault="009B7809" w:rsidP="009B7809">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color w:val="000000"/>
                <w:sz w:val="20"/>
                <w:szCs w:val="20"/>
              </w:rPr>
            </w:pPr>
            <w:r w:rsidRPr="004B23E3">
              <w:rPr>
                <w:rFonts w:ascii="GHEA Grapalat" w:eastAsia="Times New Roman" w:hAnsi="GHEA Grapalat" w:cs="Calibri"/>
                <w:b/>
                <w:bCs/>
                <w:color w:val="000000"/>
                <w:sz w:val="20"/>
                <w:szCs w:val="20"/>
                <w:lang w:val="hy-AM"/>
              </w:rPr>
              <w:t>Փաստ</w:t>
            </w:r>
          </w:p>
        </w:tc>
        <w:tc>
          <w:tcPr>
            <w:tcW w:w="933" w:type="dxa"/>
            <w:hideMark/>
          </w:tcPr>
          <w:p w:rsidR="009B7809" w:rsidRPr="004B23E3" w:rsidRDefault="009B7809" w:rsidP="009B7809">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color w:val="000000"/>
                <w:sz w:val="20"/>
                <w:szCs w:val="20"/>
              </w:rPr>
            </w:pPr>
            <w:r w:rsidRPr="004B23E3">
              <w:rPr>
                <w:rFonts w:ascii="GHEA Grapalat" w:eastAsia="Times New Roman" w:hAnsi="GHEA Grapalat" w:cs="Calibri"/>
                <w:b/>
                <w:bCs/>
                <w:color w:val="000000"/>
                <w:sz w:val="20"/>
                <w:szCs w:val="20"/>
                <w:lang w:val="hy-AM"/>
              </w:rPr>
              <w:t>Կանխ. Բյուջե</w:t>
            </w:r>
          </w:p>
        </w:tc>
        <w:tc>
          <w:tcPr>
            <w:tcW w:w="910" w:type="dxa"/>
            <w:noWrap/>
            <w:hideMark/>
          </w:tcPr>
          <w:p w:rsidR="009B7809" w:rsidRPr="004B23E3" w:rsidRDefault="009B7809" w:rsidP="009B7809">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color w:val="000000"/>
                <w:sz w:val="20"/>
                <w:szCs w:val="20"/>
              </w:rPr>
            </w:pPr>
            <w:r w:rsidRPr="004B23E3">
              <w:rPr>
                <w:rFonts w:ascii="GHEA Grapalat" w:eastAsia="Times New Roman" w:hAnsi="GHEA Grapalat" w:cs="Calibri"/>
                <w:b/>
                <w:bCs/>
                <w:color w:val="000000"/>
                <w:sz w:val="20"/>
                <w:szCs w:val="20"/>
                <w:lang w:val="hy-AM"/>
              </w:rPr>
              <w:t>Փաստ</w:t>
            </w:r>
          </w:p>
        </w:tc>
        <w:tc>
          <w:tcPr>
            <w:tcW w:w="950" w:type="dxa"/>
            <w:hideMark/>
          </w:tcPr>
          <w:p w:rsidR="009B7809" w:rsidRPr="004B23E3" w:rsidRDefault="009B7809" w:rsidP="009B7809">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color w:val="000000"/>
                <w:sz w:val="20"/>
                <w:szCs w:val="20"/>
              </w:rPr>
            </w:pPr>
            <w:r w:rsidRPr="004B23E3">
              <w:rPr>
                <w:rFonts w:ascii="GHEA Grapalat" w:eastAsia="Times New Roman" w:hAnsi="GHEA Grapalat" w:cs="Calibri"/>
                <w:b/>
                <w:bCs/>
                <w:color w:val="000000"/>
                <w:sz w:val="20"/>
                <w:szCs w:val="20"/>
                <w:lang w:val="hy-AM"/>
              </w:rPr>
              <w:t>Կանխ. Բյուջե</w:t>
            </w:r>
          </w:p>
        </w:tc>
        <w:tc>
          <w:tcPr>
            <w:tcW w:w="906" w:type="dxa"/>
            <w:noWrap/>
            <w:hideMark/>
          </w:tcPr>
          <w:p w:rsidR="009B7809" w:rsidRPr="004B23E3" w:rsidRDefault="009B7809" w:rsidP="009B7809">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color w:val="000000"/>
                <w:sz w:val="20"/>
                <w:szCs w:val="20"/>
              </w:rPr>
            </w:pPr>
            <w:r w:rsidRPr="004B23E3">
              <w:rPr>
                <w:rFonts w:ascii="GHEA Grapalat" w:eastAsia="Times New Roman" w:hAnsi="GHEA Grapalat" w:cs="Calibri"/>
                <w:b/>
                <w:bCs/>
                <w:color w:val="000000"/>
                <w:sz w:val="20"/>
                <w:szCs w:val="20"/>
                <w:lang w:val="hy-AM"/>
              </w:rPr>
              <w:t>Փաստ</w:t>
            </w:r>
          </w:p>
        </w:tc>
      </w:tr>
      <w:tr w:rsidR="004B23E3" w:rsidRPr="00FB76AD" w:rsidTr="004B23E3">
        <w:trPr>
          <w:trHeight w:val="666"/>
        </w:trPr>
        <w:tc>
          <w:tcPr>
            <w:cnfStyle w:val="001000000000" w:firstRow="0" w:lastRow="0" w:firstColumn="1" w:lastColumn="0" w:oddVBand="0" w:evenVBand="0" w:oddHBand="0" w:evenHBand="0" w:firstRowFirstColumn="0" w:firstRowLastColumn="0" w:lastRowFirstColumn="0" w:lastRowLastColumn="0"/>
            <w:tcW w:w="1854" w:type="dxa"/>
            <w:hideMark/>
          </w:tcPr>
          <w:p w:rsidR="009B7809" w:rsidRPr="004B23E3" w:rsidRDefault="009B7809" w:rsidP="00BB4856">
            <w:pPr>
              <w:jc w:val="center"/>
              <w:rPr>
                <w:rFonts w:ascii="GHEA Grapalat" w:eastAsia="Times New Roman" w:hAnsi="GHEA Grapalat" w:cs="Calibri"/>
                <w:color w:val="000000"/>
                <w:sz w:val="20"/>
                <w:szCs w:val="20"/>
              </w:rPr>
            </w:pPr>
            <w:r w:rsidRPr="004B23E3">
              <w:rPr>
                <w:rFonts w:ascii="GHEA Grapalat" w:eastAsia="Times New Roman" w:hAnsi="GHEA Grapalat" w:cs="Calibri"/>
                <w:color w:val="000000"/>
                <w:sz w:val="20"/>
                <w:szCs w:val="20"/>
                <w:lang w:val="hy-AM"/>
              </w:rPr>
              <w:t xml:space="preserve">Անվանական ՀՆԱ, մլրդ </w:t>
            </w:r>
            <w:r w:rsidR="00BB4856">
              <w:rPr>
                <w:rFonts w:ascii="GHEA Grapalat" w:eastAsia="Times New Roman" w:hAnsi="GHEA Grapalat" w:cs="Calibri"/>
                <w:color w:val="000000"/>
                <w:sz w:val="20"/>
                <w:szCs w:val="20"/>
              </w:rPr>
              <w:t xml:space="preserve">ՀՀ </w:t>
            </w:r>
            <w:r w:rsidRPr="004B23E3">
              <w:rPr>
                <w:rFonts w:ascii="GHEA Grapalat" w:eastAsia="Times New Roman" w:hAnsi="GHEA Grapalat" w:cs="Calibri"/>
                <w:color w:val="000000"/>
                <w:sz w:val="20"/>
                <w:szCs w:val="20"/>
                <w:lang w:val="hy-AM"/>
              </w:rPr>
              <w:t>դրամ</w:t>
            </w:r>
          </w:p>
        </w:tc>
        <w:tc>
          <w:tcPr>
            <w:tcW w:w="948" w:type="dxa"/>
            <w:noWrap/>
            <w:hideMark/>
          </w:tcPr>
          <w:p w:rsidR="009B7809" w:rsidRPr="004B23E3" w:rsidRDefault="009B7809" w:rsidP="009B7809">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color w:val="000000"/>
                <w:sz w:val="20"/>
                <w:szCs w:val="20"/>
              </w:rPr>
            </w:pPr>
            <w:r w:rsidRPr="004B23E3">
              <w:rPr>
                <w:rFonts w:ascii="GHEA Grapalat" w:eastAsia="Times New Roman" w:hAnsi="GHEA Grapalat" w:cs="Calibri"/>
                <w:b/>
                <w:bCs/>
                <w:color w:val="000000"/>
                <w:sz w:val="20"/>
                <w:szCs w:val="20"/>
                <w:lang w:val="hy-AM"/>
              </w:rPr>
              <w:t>4723.7</w:t>
            </w:r>
          </w:p>
        </w:tc>
        <w:tc>
          <w:tcPr>
            <w:tcW w:w="1080" w:type="dxa"/>
            <w:noWrap/>
            <w:hideMark/>
          </w:tcPr>
          <w:p w:rsidR="009B7809" w:rsidRPr="004B23E3" w:rsidRDefault="009B7809" w:rsidP="009B7809">
            <w:pPr>
              <w:ind w:right="120"/>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color w:val="000000"/>
                <w:sz w:val="20"/>
                <w:szCs w:val="20"/>
              </w:rPr>
            </w:pPr>
            <w:r w:rsidRPr="004B23E3">
              <w:rPr>
                <w:rFonts w:ascii="GHEA Grapalat" w:eastAsia="Times New Roman" w:hAnsi="GHEA Grapalat" w:cs="Calibri"/>
                <w:b/>
                <w:bCs/>
                <w:color w:val="000000"/>
                <w:sz w:val="20"/>
                <w:szCs w:val="20"/>
                <w:lang w:val="hy-AM"/>
              </w:rPr>
              <w:t>4828.6</w:t>
            </w:r>
          </w:p>
        </w:tc>
        <w:tc>
          <w:tcPr>
            <w:tcW w:w="961" w:type="dxa"/>
            <w:noWrap/>
            <w:hideMark/>
          </w:tcPr>
          <w:p w:rsidR="009B7809" w:rsidRPr="004B23E3" w:rsidRDefault="009B7809" w:rsidP="009B7809">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color w:val="000000"/>
                <w:sz w:val="20"/>
                <w:szCs w:val="20"/>
              </w:rPr>
            </w:pPr>
            <w:r w:rsidRPr="004B23E3">
              <w:rPr>
                <w:rFonts w:ascii="GHEA Grapalat" w:eastAsia="Times New Roman" w:hAnsi="GHEA Grapalat" w:cs="Calibri"/>
                <w:b/>
                <w:bCs/>
                <w:color w:val="000000"/>
                <w:sz w:val="20"/>
                <w:szCs w:val="20"/>
                <w:lang w:val="hy-AM"/>
              </w:rPr>
              <w:t>4867.5</w:t>
            </w:r>
          </w:p>
        </w:tc>
        <w:tc>
          <w:tcPr>
            <w:tcW w:w="942" w:type="dxa"/>
            <w:noWrap/>
            <w:hideMark/>
          </w:tcPr>
          <w:p w:rsidR="009B7809" w:rsidRPr="004B23E3" w:rsidRDefault="009B7809" w:rsidP="009B7809">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color w:val="000000"/>
                <w:sz w:val="20"/>
                <w:szCs w:val="20"/>
              </w:rPr>
            </w:pPr>
            <w:r w:rsidRPr="004B23E3">
              <w:rPr>
                <w:rFonts w:ascii="GHEA Grapalat" w:eastAsia="Times New Roman" w:hAnsi="GHEA Grapalat" w:cs="Calibri"/>
                <w:b/>
                <w:bCs/>
                <w:color w:val="000000"/>
                <w:sz w:val="20"/>
                <w:szCs w:val="20"/>
                <w:lang w:val="hy-AM"/>
              </w:rPr>
              <w:t>5043.6</w:t>
            </w:r>
          </w:p>
        </w:tc>
        <w:tc>
          <w:tcPr>
            <w:tcW w:w="950" w:type="dxa"/>
            <w:noWrap/>
            <w:hideMark/>
          </w:tcPr>
          <w:p w:rsidR="009B7809" w:rsidRPr="004B23E3" w:rsidRDefault="009B7809" w:rsidP="00B50435">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color w:val="000000"/>
                <w:sz w:val="20"/>
                <w:szCs w:val="20"/>
              </w:rPr>
            </w:pPr>
            <w:r w:rsidRPr="004B23E3">
              <w:rPr>
                <w:rFonts w:ascii="GHEA Grapalat" w:eastAsia="Times New Roman" w:hAnsi="GHEA Grapalat" w:cs="Calibri"/>
                <w:b/>
                <w:bCs/>
                <w:color w:val="000000"/>
                <w:sz w:val="20"/>
                <w:szCs w:val="20"/>
                <w:lang w:val="hy-AM"/>
              </w:rPr>
              <w:t>544</w:t>
            </w:r>
            <w:r w:rsidR="00084954" w:rsidRPr="004B23E3">
              <w:rPr>
                <w:rFonts w:ascii="GHEA Grapalat" w:eastAsia="Times New Roman" w:hAnsi="GHEA Grapalat" w:cs="Calibri"/>
                <w:b/>
                <w:bCs/>
                <w:color w:val="000000"/>
                <w:sz w:val="20"/>
                <w:szCs w:val="20"/>
                <w:lang w:val="hy-AM"/>
              </w:rPr>
              <w:t>2</w:t>
            </w:r>
            <w:r w:rsidR="00B50435" w:rsidRPr="004B23E3">
              <w:rPr>
                <w:rFonts w:ascii="GHEA Grapalat" w:eastAsia="Times New Roman" w:hAnsi="GHEA Grapalat" w:cs="Calibri"/>
                <w:b/>
                <w:bCs/>
                <w:color w:val="000000"/>
                <w:sz w:val="20"/>
                <w:szCs w:val="20"/>
              </w:rPr>
              <w:t>.</w:t>
            </w:r>
            <w:r w:rsidR="00084954" w:rsidRPr="004B23E3">
              <w:rPr>
                <w:rFonts w:ascii="GHEA Grapalat" w:eastAsia="Times New Roman" w:hAnsi="GHEA Grapalat" w:cs="Calibri"/>
                <w:b/>
                <w:bCs/>
                <w:color w:val="000000"/>
                <w:sz w:val="20"/>
                <w:szCs w:val="20"/>
                <w:lang w:val="hy-AM"/>
              </w:rPr>
              <w:t>8</w:t>
            </w:r>
          </w:p>
        </w:tc>
        <w:tc>
          <w:tcPr>
            <w:tcW w:w="1016" w:type="dxa"/>
            <w:noWrap/>
            <w:hideMark/>
          </w:tcPr>
          <w:p w:rsidR="009B7809" w:rsidRPr="004B23E3" w:rsidRDefault="009B7809" w:rsidP="009B7809">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color w:val="000000"/>
                <w:sz w:val="20"/>
                <w:szCs w:val="20"/>
              </w:rPr>
            </w:pPr>
            <w:r w:rsidRPr="004B23E3">
              <w:rPr>
                <w:rFonts w:ascii="GHEA Grapalat" w:eastAsia="Times New Roman" w:hAnsi="GHEA Grapalat" w:cs="Calibri"/>
                <w:b/>
                <w:bCs/>
                <w:color w:val="000000"/>
                <w:sz w:val="20"/>
                <w:szCs w:val="20"/>
                <w:lang w:val="hy-AM"/>
              </w:rPr>
              <w:t>5067.3</w:t>
            </w:r>
          </w:p>
        </w:tc>
        <w:tc>
          <w:tcPr>
            <w:tcW w:w="950" w:type="dxa"/>
            <w:noWrap/>
            <w:hideMark/>
          </w:tcPr>
          <w:p w:rsidR="009B7809" w:rsidRPr="004B23E3" w:rsidRDefault="009B7809" w:rsidP="009B7809">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color w:val="000000"/>
                <w:sz w:val="20"/>
                <w:szCs w:val="20"/>
              </w:rPr>
            </w:pPr>
            <w:r w:rsidRPr="004B23E3">
              <w:rPr>
                <w:rFonts w:ascii="GHEA Grapalat" w:eastAsia="Times New Roman" w:hAnsi="GHEA Grapalat" w:cs="Calibri"/>
                <w:b/>
                <w:bCs/>
                <w:color w:val="000000"/>
                <w:sz w:val="20"/>
                <w:szCs w:val="20"/>
                <w:lang w:val="hy-AM"/>
              </w:rPr>
              <w:t>5405.0</w:t>
            </w:r>
          </w:p>
        </w:tc>
        <w:tc>
          <w:tcPr>
            <w:tcW w:w="938" w:type="dxa"/>
            <w:noWrap/>
            <w:hideMark/>
          </w:tcPr>
          <w:p w:rsidR="009B7809" w:rsidRPr="004B23E3" w:rsidRDefault="009B7809" w:rsidP="009B7809">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color w:val="000000"/>
                <w:sz w:val="20"/>
                <w:szCs w:val="20"/>
              </w:rPr>
            </w:pPr>
            <w:r w:rsidRPr="004B23E3">
              <w:rPr>
                <w:rFonts w:ascii="GHEA Grapalat" w:eastAsia="Times New Roman" w:hAnsi="GHEA Grapalat" w:cs="Calibri"/>
                <w:b/>
                <w:bCs/>
                <w:color w:val="000000"/>
                <w:sz w:val="20"/>
                <w:szCs w:val="20"/>
                <w:lang w:val="hy-AM"/>
              </w:rPr>
              <w:t>5564.5</w:t>
            </w:r>
          </w:p>
        </w:tc>
        <w:tc>
          <w:tcPr>
            <w:tcW w:w="940" w:type="dxa"/>
            <w:noWrap/>
            <w:hideMark/>
          </w:tcPr>
          <w:p w:rsidR="009B7809" w:rsidRPr="004B23E3" w:rsidRDefault="009B7809" w:rsidP="009B7809">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color w:val="000000"/>
                <w:sz w:val="20"/>
                <w:szCs w:val="20"/>
              </w:rPr>
            </w:pPr>
            <w:r w:rsidRPr="004B23E3">
              <w:rPr>
                <w:rFonts w:ascii="GHEA Grapalat" w:eastAsia="Times New Roman" w:hAnsi="GHEA Grapalat" w:cs="Calibri"/>
                <w:b/>
                <w:bCs/>
                <w:color w:val="000000"/>
                <w:sz w:val="20"/>
                <w:szCs w:val="20"/>
                <w:lang w:val="hy-AM"/>
              </w:rPr>
              <w:t>5850.7</w:t>
            </w:r>
          </w:p>
        </w:tc>
        <w:tc>
          <w:tcPr>
            <w:tcW w:w="934" w:type="dxa"/>
            <w:noWrap/>
            <w:hideMark/>
          </w:tcPr>
          <w:p w:rsidR="009B7809" w:rsidRPr="004B23E3" w:rsidRDefault="009B7809" w:rsidP="00F558AB">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color w:val="000000"/>
                <w:sz w:val="20"/>
                <w:szCs w:val="20"/>
              </w:rPr>
            </w:pPr>
            <w:r w:rsidRPr="004B23E3">
              <w:rPr>
                <w:rFonts w:ascii="GHEA Grapalat" w:eastAsia="Times New Roman" w:hAnsi="GHEA Grapalat" w:cs="Calibri"/>
                <w:b/>
                <w:bCs/>
                <w:color w:val="000000"/>
                <w:sz w:val="20"/>
                <w:szCs w:val="20"/>
                <w:lang w:val="hy-AM"/>
              </w:rPr>
              <w:t>60</w:t>
            </w:r>
            <w:r w:rsidR="00F558AB">
              <w:rPr>
                <w:rFonts w:ascii="GHEA Grapalat" w:eastAsia="Times New Roman" w:hAnsi="GHEA Grapalat" w:cs="Calibri"/>
                <w:b/>
                <w:bCs/>
                <w:color w:val="000000"/>
                <w:sz w:val="20"/>
                <w:szCs w:val="20"/>
              </w:rPr>
              <w:t>17.0</w:t>
            </w:r>
          </w:p>
        </w:tc>
        <w:tc>
          <w:tcPr>
            <w:tcW w:w="933" w:type="dxa"/>
            <w:noWrap/>
            <w:hideMark/>
          </w:tcPr>
          <w:p w:rsidR="009B7809" w:rsidRPr="004B23E3" w:rsidRDefault="009B7809" w:rsidP="009B7809">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color w:val="000000"/>
                <w:sz w:val="20"/>
                <w:szCs w:val="20"/>
              </w:rPr>
            </w:pPr>
            <w:r w:rsidRPr="004B23E3">
              <w:rPr>
                <w:rFonts w:ascii="GHEA Grapalat" w:eastAsia="Times New Roman" w:hAnsi="GHEA Grapalat" w:cs="Calibri"/>
                <w:b/>
                <w:bCs/>
                <w:color w:val="000000"/>
                <w:sz w:val="20"/>
                <w:szCs w:val="20"/>
                <w:lang w:val="hy-AM"/>
              </w:rPr>
              <w:t>6756.2</w:t>
            </w:r>
          </w:p>
        </w:tc>
        <w:tc>
          <w:tcPr>
            <w:tcW w:w="910" w:type="dxa"/>
            <w:noWrap/>
            <w:hideMark/>
          </w:tcPr>
          <w:p w:rsidR="009B7809" w:rsidRPr="004B23E3" w:rsidRDefault="009B7809" w:rsidP="00F558AB">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color w:val="000000"/>
                <w:sz w:val="20"/>
                <w:szCs w:val="20"/>
              </w:rPr>
            </w:pPr>
            <w:r w:rsidRPr="004B23E3">
              <w:rPr>
                <w:rFonts w:ascii="GHEA Grapalat" w:eastAsia="Times New Roman" w:hAnsi="GHEA Grapalat" w:cs="Calibri"/>
                <w:b/>
                <w:bCs/>
                <w:color w:val="000000"/>
                <w:sz w:val="20"/>
                <w:szCs w:val="20"/>
                <w:lang w:val="hy-AM"/>
              </w:rPr>
              <w:t>65</w:t>
            </w:r>
            <w:r w:rsidR="00F558AB">
              <w:rPr>
                <w:rFonts w:ascii="GHEA Grapalat" w:eastAsia="Times New Roman" w:hAnsi="GHEA Grapalat" w:cs="Calibri"/>
                <w:b/>
                <w:bCs/>
                <w:color w:val="000000"/>
                <w:sz w:val="20"/>
                <w:szCs w:val="20"/>
              </w:rPr>
              <w:t>69.0</w:t>
            </w:r>
          </w:p>
        </w:tc>
        <w:tc>
          <w:tcPr>
            <w:tcW w:w="950" w:type="dxa"/>
            <w:noWrap/>
            <w:hideMark/>
          </w:tcPr>
          <w:p w:rsidR="009B7809" w:rsidRPr="004B23E3" w:rsidRDefault="009B7809" w:rsidP="009B7809">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color w:val="000000"/>
                <w:sz w:val="20"/>
                <w:szCs w:val="20"/>
              </w:rPr>
            </w:pPr>
            <w:r w:rsidRPr="004B23E3">
              <w:rPr>
                <w:rFonts w:ascii="GHEA Grapalat" w:eastAsia="Times New Roman" w:hAnsi="GHEA Grapalat" w:cs="Calibri"/>
                <w:b/>
                <w:bCs/>
                <w:color w:val="000000"/>
                <w:sz w:val="20"/>
                <w:szCs w:val="20"/>
              </w:rPr>
              <w:t>7095.1</w:t>
            </w:r>
          </w:p>
        </w:tc>
        <w:tc>
          <w:tcPr>
            <w:tcW w:w="906" w:type="dxa"/>
            <w:noWrap/>
            <w:hideMark/>
          </w:tcPr>
          <w:p w:rsidR="009B7809" w:rsidRPr="004B23E3" w:rsidRDefault="009B7809" w:rsidP="009B7809">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color w:val="000000"/>
                <w:sz w:val="20"/>
                <w:szCs w:val="20"/>
              </w:rPr>
            </w:pPr>
            <w:r w:rsidRPr="004B23E3">
              <w:rPr>
                <w:rFonts w:ascii="Calibri" w:eastAsia="Times New Roman" w:hAnsi="Calibri" w:cs="Calibri"/>
                <w:b/>
                <w:bCs/>
                <w:color w:val="000000"/>
                <w:sz w:val="20"/>
                <w:szCs w:val="20"/>
              </w:rPr>
              <w:t> </w:t>
            </w:r>
          </w:p>
        </w:tc>
      </w:tr>
      <w:tr w:rsidR="004B23E3" w:rsidRPr="00FB76AD" w:rsidTr="004B23E3">
        <w:trPr>
          <w:cnfStyle w:val="000000100000" w:firstRow="0" w:lastRow="0" w:firstColumn="0" w:lastColumn="0" w:oddVBand="0" w:evenVBand="0" w:oddHBand="1" w:evenHBand="0" w:firstRowFirstColumn="0" w:firstRowLastColumn="0" w:lastRowFirstColumn="0" w:lastRowLastColumn="0"/>
          <w:trHeight w:val="832"/>
        </w:trPr>
        <w:tc>
          <w:tcPr>
            <w:cnfStyle w:val="001000000000" w:firstRow="0" w:lastRow="0" w:firstColumn="1" w:lastColumn="0" w:oddVBand="0" w:evenVBand="0" w:oddHBand="0" w:evenHBand="0" w:firstRowFirstColumn="0" w:firstRowLastColumn="0" w:lastRowFirstColumn="0" w:lastRowLastColumn="0"/>
            <w:tcW w:w="1854" w:type="dxa"/>
            <w:hideMark/>
          </w:tcPr>
          <w:p w:rsidR="009B7809" w:rsidRPr="004B23E3" w:rsidRDefault="009B7809" w:rsidP="009B7809">
            <w:pPr>
              <w:jc w:val="center"/>
              <w:rPr>
                <w:rFonts w:ascii="GHEA Grapalat" w:eastAsia="Times New Roman" w:hAnsi="GHEA Grapalat" w:cs="Calibri"/>
                <w:color w:val="000000"/>
                <w:sz w:val="20"/>
                <w:szCs w:val="20"/>
              </w:rPr>
            </w:pPr>
            <w:r w:rsidRPr="004B23E3">
              <w:rPr>
                <w:rFonts w:ascii="GHEA Grapalat" w:eastAsia="Times New Roman" w:hAnsi="GHEA Grapalat" w:cs="Calibri"/>
                <w:color w:val="000000"/>
                <w:sz w:val="20"/>
                <w:szCs w:val="20"/>
                <w:lang w:val="hy-AM"/>
              </w:rPr>
              <w:t>Անվանական ՀՆԱ-ի աճի տեմպը</w:t>
            </w:r>
          </w:p>
        </w:tc>
        <w:tc>
          <w:tcPr>
            <w:tcW w:w="948" w:type="dxa"/>
            <w:noWrap/>
            <w:hideMark/>
          </w:tcPr>
          <w:p w:rsidR="009B7809" w:rsidRPr="004B23E3" w:rsidRDefault="009B7809" w:rsidP="009B7809">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color w:val="000000"/>
                <w:sz w:val="20"/>
                <w:szCs w:val="20"/>
              </w:rPr>
            </w:pPr>
            <w:r w:rsidRPr="004B23E3">
              <w:rPr>
                <w:rFonts w:ascii="GHEA Grapalat" w:eastAsia="Times New Roman" w:hAnsi="GHEA Grapalat" w:cs="Calibri"/>
                <w:b/>
                <w:bCs/>
                <w:color w:val="000000"/>
                <w:sz w:val="20"/>
                <w:szCs w:val="20"/>
                <w:lang w:val="hy-AM"/>
              </w:rPr>
              <w:t>109.7</w:t>
            </w:r>
          </w:p>
        </w:tc>
        <w:tc>
          <w:tcPr>
            <w:tcW w:w="1080" w:type="dxa"/>
            <w:noWrap/>
            <w:hideMark/>
          </w:tcPr>
          <w:p w:rsidR="009B7809" w:rsidRPr="004B23E3" w:rsidRDefault="009B7809" w:rsidP="009B7809">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color w:val="000000"/>
                <w:sz w:val="20"/>
                <w:szCs w:val="20"/>
              </w:rPr>
            </w:pPr>
            <w:r w:rsidRPr="004B23E3">
              <w:rPr>
                <w:rFonts w:ascii="GHEA Grapalat" w:eastAsia="Times New Roman" w:hAnsi="GHEA Grapalat" w:cs="Calibri"/>
                <w:b/>
                <w:bCs/>
                <w:color w:val="000000"/>
                <w:sz w:val="20"/>
                <w:szCs w:val="20"/>
                <w:lang w:val="hy-AM"/>
              </w:rPr>
              <w:t>106.0</w:t>
            </w:r>
          </w:p>
        </w:tc>
        <w:tc>
          <w:tcPr>
            <w:tcW w:w="961" w:type="dxa"/>
            <w:noWrap/>
            <w:hideMark/>
          </w:tcPr>
          <w:p w:rsidR="009B7809" w:rsidRPr="004B23E3" w:rsidRDefault="009B7809" w:rsidP="009B7809">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color w:val="000000"/>
                <w:sz w:val="20"/>
                <w:szCs w:val="20"/>
              </w:rPr>
            </w:pPr>
            <w:r w:rsidRPr="004B23E3">
              <w:rPr>
                <w:rFonts w:ascii="GHEA Grapalat" w:eastAsia="Times New Roman" w:hAnsi="GHEA Grapalat" w:cs="Calibri"/>
                <w:b/>
                <w:bCs/>
                <w:color w:val="000000"/>
                <w:sz w:val="20"/>
                <w:szCs w:val="20"/>
                <w:lang w:val="hy-AM"/>
              </w:rPr>
              <w:t>107.5</w:t>
            </w:r>
          </w:p>
        </w:tc>
        <w:tc>
          <w:tcPr>
            <w:tcW w:w="942" w:type="dxa"/>
            <w:noWrap/>
            <w:hideMark/>
          </w:tcPr>
          <w:p w:rsidR="009B7809" w:rsidRPr="004B23E3" w:rsidRDefault="009B7809" w:rsidP="009B7809">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color w:val="000000"/>
                <w:sz w:val="20"/>
                <w:szCs w:val="20"/>
              </w:rPr>
            </w:pPr>
            <w:r w:rsidRPr="004B23E3">
              <w:rPr>
                <w:rFonts w:ascii="GHEA Grapalat" w:eastAsia="Times New Roman" w:hAnsi="GHEA Grapalat" w:cs="Calibri"/>
                <w:b/>
                <w:bCs/>
                <w:color w:val="000000"/>
                <w:sz w:val="20"/>
                <w:szCs w:val="20"/>
                <w:lang w:val="hy-AM"/>
              </w:rPr>
              <w:t>104.5</w:t>
            </w:r>
          </w:p>
        </w:tc>
        <w:tc>
          <w:tcPr>
            <w:tcW w:w="950" w:type="dxa"/>
            <w:noWrap/>
            <w:hideMark/>
          </w:tcPr>
          <w:p w:rsidR="009B7809" w:rsidRPr="004B23E3" w:rsidRDefault="009B7809" w:rsidP="009B7809">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color w:val="000000"/>
                <w:sz w:val="20"/>
                <w:szCs w:val="20"/>
              </w:rPr>
            </w:pPr>
            <w:r w:rsidRPr="004B23E3">
              <w:rPr>
                <w:rFonts w:ascii="GHEA Grapalat" w:eastAsia="Times New Roman" w:hAnsi="GHEA Grapalat" w:cs="Calibri"/>
                <w:b/>
                <w:bCs/>
                <w:color w:val="000000"/>
                <w:sz w:val="20"/>
                <w:szCs w:val="20"/>
                <w:lang w:val="hy-AM"/>
              </w:rPr>
              <w:t>106.3</w:t>
            </w:r>
          </w:p>
        </w:tc>
        <w:tc>
          <w:tcPr>
            <w:tcW w:w="1016" w:type="dxa"/>
            <w:noWrap/>
            <w:hideMark/>
          </w:tcPr>
          <w:p w:rsidR="009B7809" w:rsidRPr="004B23E3" w:rsidRDefault="009B7809" w:rsidP="009B7809">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color w:val="000000"/>
                <w:sz w:val="20"/>
                <w:szCs w:val="20"/>
              </w:rPr>
            </w:pPr>
            <w:r w:rsidRPr="004B23E3">
              <w:rPr>
                <w:rFonts w:ascii="GHEA Grapalat" w:eastAsia="Times New Roman" w:hAnsi="GHEA Grapalat" w:cs="Calibri"/>
                <w:b/>
                <w:bCs/>
                <w:color w:val="000000"/>
                <w:sz w:val="20"/>
                <w:szCs w:val="20"/>
                <w:lang w:val="hy-AM"/>
              </w:rPr>
              <w:t>100.5</w:t>
            </w:r>
          </w:p>
        </w:tc>
        <w:tc>
          <w:tcPr>
            <w:tcW w:w="950" w:type="dxa"/>
            <w:noWrap/>
            <w:hideMark/>
          </w:tcPr>
          <w:p w:rsidR="009B7809" w:rsidRPr="004B23E3" w:rsidRDefault="009B7809" w:rsidP="009B7809">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color w:val="000000"/>
                <w:sz w:val="20"/>
                <w:szCs w:val="20"/>
              </w:rPr>
            </w:pPr>
            <w:r w:rsidRPr="004B23E3">
              <w:rPr>
                <w:rFonts w:ascii="GHEA Grapalat" w:eastAsia="Times New Roman" w:hAnsi="GHEA Grapalat" w:cs="Calibri"/>
                <w:b/>
                <w:bCs/>
                <w:color w:val="000000"/>
                <w:sz w:val="20"/>
                <w:szCs w:val="20"/>
                <w:lang w:val="hy-AM"/>
              </w:rPr>
              <w:t>105.0</w:t>
            </w:r>
          </w:p>
        </w:tc>
        <w:tc>
          <w:tcPr>
            <w:tcW w:w="938" w:type="dxa"/>
            <w:noWrap/>
            <w:hideMark/>
          </w:tcPr>
          <w:p w:rsidR="009B7809" w:rsidRPr="004B23E3" w:rsidRDefault="009B7809" w:rsidP="009B7809">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color w:val="000000"/>
                <w:sz w:val="20"/>
                <w:szCs w:val="20"/>
              </w:rPr>
            </w:pPr>
            <w:r w:rsidRPr="004B23E3">
              <w:rPr>
                <w:rFonts w:ascii="GHEA Grapalat" w:eastAsia="Times New Roman" w:hAnsi="GHEA Grapalat" w:cs="Calibri"/>
                <w:b/>
                <w:bCs/>
                <w:color w:val="000000"/>
                <w:sz w:val="20"/>
                <w:szCs w:val="20"/>
                <w:lang w:val="hy-AM"/>
              </w:rPr>
              <w:t>109.8</w:t>
            </w:r>
          </w:p>
        </w:tc>
        <w:tc>
          <w:tcPr>
            <w:tcW w:w="940" w:type="dxa"/>
            <w:noWrap/>
            <w:hideMark/>
          </w:tcPr>
          <w:p w:rsidR="009B7809" w:rsidRPr="004B23E3" w:rsidRDefault="009B7809" w:rsidP="009B7809">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color w:val="000000"/>
                <w:sz w:val="20"/>
                <w:szCs w:val="20"/>
              </w:rPr>
            </w:pPr>
            <w:r w:rsidRPr="004B23E3">
              <w:rPr>
                <w:rFonts w:ascii="GHEA Grapalat" w:eastAsia="Times New Roman" w:hAnsi="GHEA Grapalat" w:cs="Calibri"/>
                <w:b/>
                <w:bCs/>
                <w:color w:val="000000"/>
                <w:sz w:val="20"/>
                <w:szCs w:val="20"/>
                <w:lang w:val="hy-AM"/>
              </w:rPr>
              <w:t>108.2</w:t>
            </w:r>
          </w:p>
        </w:tc>
        <w:tc>
          <w:tcPr>
            <w:tcW w:w="934" w:type="dxa"/>
            <w:noWrap/>
            <w:hideMark/>
          </w:tcPr>
          <w:p w:rsidR="009B7809" w:rsidRPr="00F558AB" w:rsidRDefault="00F558AB" w:rsidP="00F558AB">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color w:val="000000"/>
                <w:sz w:val="20"/>
                <w:szCs w:val="20"/>
              </w:rPr>
            </w:pPr>
            <w:r w:rsidRPr="004B23E3">
              <w:rPr>
                <w:rFonts w:ascii="GHEA Grapalat" w:eastAsia="Times New Roman" w:hAnsi="GHEA Grapalat" w:cs="Calibri"/>
                <w:b/>
                <w:bCs/>
                <w:color w:val="000000"/>
                <w:sz w:val="20"/>
                <w:szCs w:val="20"/>
                <w:lang w:val="hy-AM"/>
              </w:rPr>
              <w:t>10</w:t>
            </w:r>
            <w:r>
              <w:rPr>
                <w:rFonts w:ascii="GHEA Grapalat" w:eastAsia="Times New Roman" w:hAnsi="GHEA Grapalat" w:cs="Calibri"/>
                <w:b/>
                <w:bCs/>
                <w:color w:val="000000"/>
                <w:sz w:val="20"/>
                <w:szCs w:val="20"/>
              </w:rPr>
              <w:t>8</w:t>
            </w:r>
            <w:r w:rsidR="009B7809" w:rsidRPr="004B23E3">
              <w:rPr>
                <w:rFonts w:ascii="GHEA Grapalat" w:eastAsia="Times New Roman" w:hAnsi="GHEA Grapalat" w:cs="Calibri"/>
                <w:b/>
                <w:bCs/>
                <w:color w:val="000000"/>
                <w:sz w:val="20"/>
                <w:szCs w:val="20"/>
                <w:lang w:val="hy-AM"/>
              </w:rPr>
              <w:t>.</w:t>
            </w:r>
            <w:r>
              <w:rPr>
                <w:rFonts w:ascii="GHEA Grapalat" w:eastAsia="Times New Roman" w:hAnsi="GHEA Grapalat" w:cs="Calibri"/>
                <w:b/>
                <w:bCs/>
                <w:color w:val="000000"/>
                <w:sz w:val="20"/>
                <w:szCs w:val="20"/>
              </w:rPr>
              <w:t>1</w:t>
            </w:r>
          </w:p>
        </w:tc>
        <w:tc>
          <w:tcPr>
            <w:tcW w:w="933" w:type="dxa"/>
            <w:noWrap/>
            <w:hideMark/>
          </w:tcPr>
          <w:p w:rsidR="009B7809" w:rsidRPr="004B23E3" w:rsidRDefault="009B7809" w:rsidP="009B7809">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color w:val="000000"/>
                <w:sz w:val="20"/>
                <w:szCs w:val="20"/>
              </w:rPr>
            </w:pPr>
            <w:r w:rsidRPr="004B23E3">
              <w:rPr>
                <w:rFonts w:ascii="GHEA Grapalat" w:eastAsia="Times New Roman" w:hAnsi="GHEA Grapalat" w:cs="Calibri"/>
                <w:b/>
                <w:bCs/>
                <w:color w:val="000000"/>
                <w:sz w:val="20"/>
                <w:szCs w:val="20"/>
                <w:lang w:val="hy-AM"/>
              </w:rPr>
              <w:t>109.1</w:t>
            </w:r>
          </w:p>
        </w:tc>
        <w:tc>
          <w:tcPr>
            <w:tcW w:w="910" w:type="dxa"/>
            <w:noWrap/>
            <w:hideMark/>
          </w:tcPr>
          <w:p w:rsidR="009B7809" w:rsidRPr="00F558AB" w:rsidRDefault="009B7809" w:rsidP="00F558AB">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color w:val="000000"/>
                <w:sz w:val="20"/>
                <w:szCs w:val="20"/>
              </w:rPr>
            </w:pPr>
            <w:r w:rsidRPr="004B23E3">
              <w:rPr>
                <w:rFonts w:ascii="GHEA Grapalat" w:eastAsia="Times New Roman" w:hAnsi="GHEA Grapalat" w:cs="Calibri"/>
                <w:b/>
                <w:bCs/>
                <w:color w:val="000000"/>
                <w:sz w:val="20"/>
                <w:szCs w:val="20"/>
                <w:lang w:val="hy-AM"/>
              </w:rPr>
              <w:t>109.</w:t>
            </w:r>
            <w:r w:rsidR="00F558AB">
              <w:rPr>
                <w:rFonts w:ascii="GHEA Grapalat" w:eastAsia="Times New Roman" w:hAnsi="GHEA Grapalat" w:cs="Calibri"/>
                <w:b/>
                <w:bCs/>
                <w:color w:val="000000"/>
                <w:sz w:val="20"/>
                <w:szCs w:val="20"/>
              </w:rPr>
              <w:t>2</w:t>
            </w:r>
          </w:p>
        </w:tc>
        <w:tc>
          <w:tcPr>
            <w:tcW w:w="950" w:type="dxa"/>
            <w:noWrap/>
            <w:hideMark/>
          </w:tcPr>
          <w:p w:rsidR="009B7809" w:rsidRPr="004B23E3" w:rsidRDefault="009B7809" w:rsidP="009B7809">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color w:val="000000"/>
                <w:sz w:val="20"/>
                <w:szCs w:val="20"/>
              </w:rPr>
            </w:pPr>
            <w:r w:rsidRPr="004B23E3">
              <w:rPr>
                <w:rFonts w:ascii="GHEA Grapalat" w:eastAsia="Times New Roman" w:hAnsi="GHEA Grapalat" w:cs="Calibri"/>
                <w:b/>
                <w:bCs/>
                <w:color w:val="000000"/>
                <w:sz w:val="20"/>
                <w:szCs w:val="20"/>
              </w:rPr>
              <w:t>108.0</w:t>
            </w:r>
          </w:p>
        </w:tc>
        <w:tc>
          <w:tcPr>
            <w:tcW w:w="906" w:type="dxa"/>
            <w:noWrap/>
            <w:hideMark/>
          </w:tcPr>
          <w:p w:rsidR="009B7809" w:rsidRPr="004B23E3" w:rsidRDefault="009B7809" w:rsidP="009B7809">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color w:val="000000"/>
                <w:sz w:val="20"/>
                <w:szCs w:val="20"/>
              </w:rPr>
            </w:pPr>
            <w:r w:rsidRPr="004B23E3">
              <w:rPr>
                <w:rFonts w:ascii="Calibri" w:eastAsia="Times New Roman" w:hAnsi="Calibri" w:cs="Calibri"/>
                <w:b/>
                <w:bCs/>
                <w:color w:val="000000"/>
                <w:sz w:val="20"/>
                <w:szCs w:val="20"/>
              </w:rPr>
              <w:t> </w:t>
            </w:r>
          </w:p>
        </w:tc>
      </w:tr>
      <w:tr w:rsidR="004B23E3" w:rsidRPr="00FB76AD" w:rsidTr="004B23E3">
        <w:trPr>
          <w:trHeight w:val="678"/>
        </w:trPr>
        <w:tc>
          <w:tcPr>
            <w:cnfStyle w:val="001000000000" w:firstRow="0" w:lastRow="0" w:firstColumn="1" w:lastColumn="0" w:oddVBand="0" w:evenVBand="0" w:oddHBand="0" w:evenHBand="0" w:firstRowFirstColumn="0" w:firstRowLastColumn="0" w:lastRowFirstColumn="0" w:lastRowLastColumn="0"/>
            <w:tcW w:w="1854" w:type="dxa"/>
            <w:hideMark/>
          </w:tcPr>
          <w:p w:rsidR="009B7809" w:rsidRPr="004B23E3" w:rsidRDefault="009B7809" w:rsidP="009B7809">
            <w:pPr>
              <w:jc w:val="center"/>
              <w:rPr>
                <w:rFonts w:ascii="GHEA Grapalat" w:eastAsia="Times New Roman" w:hAnsi="GHEA Grapalat" w:cs="Calibri"/>
                <w:color w:val="000000"/>
                <w:sz w:val="20"/>
                <w:szCs w:val="20"/>
              </w:rPr>
            </w:pPr>
            <w:r w:rsidRPr="004B23E3">
              <w:rPr>
                <w:rFonts w:ascii="GHEA Grapalat" w:eastAsia="Times New Roman" w:hAnsi="GHEA Grapalat" w:cs="Calibri"/>
                <w:color w:val="000000"/>
                <w:sz w:val="20"/>
                <w:szCs w:val="20"/>
                <w:lang w:val="hy-AM"/>
              </w:rPr>
              <w:t>Իրական ՀՆԱ-ի աճի տեմպը</w:t>
            </w:r>
          </w:p>
        </w:tc>
        <w:tc>
          <w:tcPr>
            <w:tcW w:w="948" w:type="dxa"/>
            <w:noWrap/>
            <w:hideMark/>
          </w:tcPr>
          <w:p w:rsidR="009B7809" w:rsidRPr="004B23E3" w:rsidRDefault="009B7809" w:rsidP="009B7809">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color w:val="000000"/>
                <w:sz w:val="20"/>
                <w:szCs w:val="20"/>
              </w:rPr>
            </w:pPr>
            <w:r w:rsidRPr="004B23E3">
              <w:rPr>
                <w:rFonts w:ascii="GHEA Grapalat" w:eastAsia="Times New Roman" w:hAnsi="GHEA Grapalat" w:cs="Calibri"/>
                <w:b/>
                <w:bCs/>
                <w:color w:val="000000"/>
                <w:sz w:val="20"/>
                <w:szCs w:val="20"/>
                <w:lang w:val="hy-AM"/>
              </w:rPr>
              <w:t>105.2</w:t>
            </w:r>
          </w:p>
        </w:tc>
        <w:tc>
          <w:tcPr>
            <w:tcW w:w="1080" w:type="dxa"/>
            <w:noWrap/>
            <w:hideMark/>
          </w:tcPr>
          <w:p w:rsidR="009B7809" w:rsidRPr="004B23E3" w:rsidRDefault="009B7809" w:rsidP="009B7809">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color w:val="000000"/>
                <w:sz w:val="20"/>
                <w:szCs w:val="20"/>
              </w:rPr>
            </w:pPr>
            <w:r w:rsidRPr="004B23E3">
              <w:rPr>
                <w:rFonts w:ascii="GHEA Grapalat" w:eastAsia="Times New Roman" w:hAnsi="GHEA Grapalat" w:cs="Calibri"/>
                <w:b/>
                <w:bCs/>
                <w:color w:val="000000"/>
                <w:sz w:val="20"/>
                <w:szCs w:val="20"/>
                <w:lang w:val="hy-AM"/>
              </w:rPr>
              <w:t>103.6</w:t>
            </w:r>
          </w:p>
        </w:tc>
        <w:tc>
          <w:tcPr>
            <w:tcW w:w="961" w:type="dxa"/>
            <w:noWrap/>
            <w:hideMark/>
          </w:tcPr>
          <w:p w:rsidR="009B7809" w:rsidRPr="004B23E3" w:rsidRDefault="009B7809" w:rsidP="009B7809">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color w:val="000000"/>
                <w:sz w:val="20"/>
                <w:szCs w:val="20"/>
              </w:rPr>
            </w:pPr>
            <w:r w:rsidRPr="004B23E3">
              <w:rPr>
                <w:rFonts w:ascii="GHEA Grapalat" w:eastAsia="Times New Roman" w:hAnsi="GHEA Grapalat" w:cs="Calibri"/>
                <w:b/>
                <w:bCs/>
                <w:color w:val="000000"/>
                <w:sz w:val="20"/>
                <w:szCs w:val="20"/>
                <w:lang w:val="hy-AM"/>
              </w:rPr>
              <w:t>104.1</w:t>
            </w:r>
          </w:p>
        </w:tc>
        <w:tc>
          <w:tcPr>
            <w:tcW w:w="942" w:type="dxa"/>
            <w:noWrap/>
            <w:hideMark/>
          </w:tcPr>
          <w:p w:rsidR="009B7809" w:rsidRPr="004B23E3" w:rsidRDefault="009B7809" w:rsidP="009B7809">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color w:val="000000"/>
                <w:sz w:val="20"/>
                <w:szCs w:val="20"/>
              </w:rPr>
            </w:pPr>
            <w:r w:rsidRPr="004B23E3">
              <w:rPr>
                <w:rFonts w:ascii="GHEA Grapalat" w:eastAsia="Times New Roman" w:hAnsi="GHEA Grapalat" w:cs="Calibri"/>
                <w:b/>
                <w:bCs/>
                <w:color w:val="000000"/>
                <w:sz w:val="20"/>
                <w:szCs w:val="20"/>
                <w:lang w:val="hy-AM"/>
              </w:rPr>
              <w:t>103.2</w:t>
            </w:r>
          </w:p>
        </w:tc>
        <w:tc>
          <w:tcPr>
            <w:tcW w:w="950" w:type="dxa"/>
            <w:noWrap/>
            <w:hideMark/>
          </w:tcPr>
          <w:p w:rsidR="009B7809" w:rsidRPr="004B23E3" w:rsidRDefault="009B7809" w:rsidP="009B7809">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color w:val="000000"/>
                <w:sz w:val="20"/>
                <w:szCs w:val="20"/>
              </w:rPr>
            </w:pPr>
            <w:r w:rsidRPr="004B23E3">
              <w:rPr>
                <w:rFonts w:ascii="GHEA Grapalat" w:eastAsia="Times New Roman" w:hAnsi="GHEA Grapalat" w:cs="Calibri"/>
                <w:b/>
                <w:bCs/>
                <w:color w:val="000000"/>
                <w:sz w:val="20"/>
                <w:szCs w:val="20"/>
                <w:lang w:val="hy-AM"/>
              </w:rPr>
              <w:t>102.2</w:t>
            </w:r>
          </w:p>
        </w:tc>
        <w:tc>
          <w:tcPr>
            <w:tcW w:w="1016" w:type="dxa"/>
            <w:noWrap/>
            <w:hideMark/>
          </w:tcPr>
          <w:p w:rsidR="009B7809" w:rsidRPr="004B23E3" w:rsidRDefault="009B7809" w:rsidP="009B7809">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color w:val="000000"/>
                <w:sz w:val="20"/>
                <w:szCs w:val="20"/>
              </w:rPr>
            </w:pPr>
            <w:r w:rsidRPr="004B23E3">
              <w:rPr>
                <w:rFonts w:ascii="GHEA Grapalat" w:eastAsia="Times New Roman" w:hAnsi="GHEA Grapalat" w:cs="Calibri"/>
                <w:b/>
                <w:bCs/>
                <w:color w:val="000000"/>
                <w:sz w:val="20"/>
                <w:szCs w:val="20"/>
                <w:lang w:val="hy-AM"/>
              </w:rPr>
              <w:t>100.2</w:t>
            </w:r>
          </w:p>
        </w:tc>
        <w:tc>
          <w:tcPr>
            <w:tcW w:w="950" w:type="dxa"/>
            <w:noWrap/>
            <w:hideMark/>
          </w:tcPr>
          <w:p w:rsidR="009B7809" w:rsidRPr="004B23E3" w:rsidRDefault="009B7809" w:rsidP="009B7809">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color w:val="000000"/>
                <w:sz w:val="20"/>
                <w:szCs w:val="20"/>
              </w:rPr>
            </w:pPr>
            <w:r w:rsidRPr="004B23E3">
              <w:rPr>
                <w:rFonts w:ascii="GHEA Grapalat" w:eastAsia="Times New Roman" w:hAnsi="GHEA Grapalat" w:cs="Calibri"/>
                <w:b/>
                <w:bCs/>
                <w:color w:val="000000"/>
                <w:sz w:val="20"/>
                <w:szCs w:val="20"/>
                <w:lang w:val="hy-AM"/>
              </w:rPr>
              <w:t>103.2</w:t>
            </w:r>
          </w:p>
        </w:tc>
        <w:tc>
          <w:tcPr>
            <w:tcW w:w="938" w:type="dxa"/>
            <w:noWrap/>
            <w:hideMark/>
          </w:tcPr>
          <w:p w:rsidR="009B7809" w:rsidRPr="004B23E3" w:rsidRDefault="009B7809" w:rsidP="009B7809">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color w:val="000000"/>
                <w:sz w:val="20"/>
                <w:szCs w:val="20"/>
              </w:rPr>
            </w:pPr>
            <w:r w:rsidRPr="004B23E3">
              <w:rPr>
                <w:rFonts w:ascii="GHEA Grapalat" w:eastAsia="Times New Roman" w:hAnsi="GHEA Grapalat" w:cs="Calibri"/>
                <w:b/>
                <w:bCs/>
                <w:color w:val="000000"/>
                <w:sz w:val="20"/>
                <w:szCs w:val="20"/>
                <w:lang w:val="hy-AM"/>
              </w:rPr>
              <w:t>107.5</w:t>
            </w:r>
          </w:p>
        </w:tc>
        <w:tc>
          <w:tcPr>
            <w:tcW w:w="940" w:type="dxa"/>
            <w:noWrap/>
            <w:hideMark/>
          </w:tcPr>
          <w:p w:rsidR="009B7809" w:rsidRPr="004B23E3" w:rsidRDefault="009B7809" w:rsidP="009B7809">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color w:val="000000"/>
                <w:sz w:val="20"/>
                <w:szCs w:val="20"/>
              </w:rPr>
            </w:pPr>
            <w:r w:rsidRPr="004B23E3">
              <w:rPr>
                <w:rFonts w:ascii="GHEA Grapalat" w:eastAsia="Times New Roman" w:hAnsi="GHEA Grapalat" w:cs="Calibri"/>
                <w:b/>
                <w:bCs/>
                <w:color w:val="000000"/>
                <w:sz w:val="20"/>
                <w:szCs w:val="20"/>
                <w:lang w:val="hy-AM"/>
              </w:rPr>
              <w:t>104.5</w:t>
            </w:r>
          </w:p>
        </w:tc>
        <w:tc>
          <w:tcPr>
            <w:tcW w:w="934" w:type="dxa"/>
            <w:noWrap/>
            <w:hideMark/>
          </w:tcPr>
          <w:p w:rsidR="009B7809" w:rsidRPr="004B23E3" w:rsidRDefault="009B7809" w:rsidP="009B7809">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color w:val="000000"/>
                <w:sz w:val="20"/>
                <w:szCs w:val="20"/>
              </w:rPr>
            </w:pPr>
            <w:r w:rsidRPr="004B23E3">
              <w:rPr>
                <w:rFonts w:ascii="GHEA Grapalat" w:eastAsia="Times New Roman" w:hAnsi="GHEA Grapalat" w:cs="Calibri"/>
                <w:b/>
                <w:bCs/>
                <w:color w:val="000000"/>
                <w:sz w:val="20"/>
                <w:szCs w:val="20"/>
                <w:lang w:val="hy-AM"/>
              </w:rPr>
              <w:t>105.2</w:t>
            </w:r>
          </w:p>
        </w:tc>
        <w:tc>
          <w:tcPr>
            <w:tcW w:w="933" w:type="dxa"/>
            <w:noWrap/>
            <w:hideMark/>
          </w:tcPr>
          <w:p w:rsidR="009B7809" w:rsidRPr="004B23E3" w:rsidRDefault="009B7809" w:rsidP="009B7809">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color w:val="000000"/>
                <w:sz w:val="20"/>
                <w:szCs w:val="20"/>
              </w:rPr>
            </w:pPr>
            <w:r w:rsidRPr="004B23E3">
              <w:rPr>
                <w:rFonts w:ascii="GHEA Grapalat" w:eastAsia="Times New Roman" w:hAnsi="GHEA Grapalat" w:cs="Calibri"/>
                <w:b/>
                <w:bCs/>
                <w:color w:val="000000"/>
                <w:sz w:val="20"/>
                <w:szCs w:val="20"/>
                <w:lang w:val="hy-AM"/>
              </w:rPr>
              <w:t>104.9</w:t>
            </w:r>
          </w:p>
        </w:tc>
        <w:tc>
          <w:tcPr>
            <w:tcW w:w="910" w:type="dxa"/>
            <w:noWrap/>
            <w:hideMark/>
          </w:tcPr>
          <w:p w:rsidR="009B7809" w:rsidRPr="004B23E3" w:rsidRDefault="009B7809" w:rsidP="009B7809">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color w:val="000000"/>
                <w:sz w:val="20"/>
                <w:szCs w:val="20"/>
              </w:rPr>
            </w:pPr>
            <w:r w:rsidRPr="004B23E3">
              <w:rPr>
                <w:rFonts w:ascii="GHEA Grapalat" w:eastAsia="Times New Roman" w:hAnsi="GHEA Grapalat" w:cs="Calibri"/>
                <w:b/>
                <w:bCs/>
                <w:color w:val="000000"/>
                <w:sz w:val="20"/>
                <w:szCs w:val="20"/>
                <w:lang w:val="hy-AM"/>
              </w:rPr>
              <w:t>107.6</w:t>
            </w:r>
          </w:p>
        </w:tc>
        <w:tc>
          <w:tcPr>
            <w:tcW w:w="950" w:type="dxa"/>
            <w:noWrap/>
            <w:hideMark/>
          </w:tcPr>
          <w:p w:rsidR="009B7809" w:rsidRPr="004B23E3" w:rsidRDefault="009B7809" w:rsidP="009B7809">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color w:val="000000"/>
                <w:sz w:val="20"/>
                <w:szCs w:val="20"/>
              </w:rPr>
            </w:pPr>
            <w:r w:rsidRPr="004B23E3">
              <w:rPr>
                <w:rFonts w:ascii="GHEA Grapalat" w:eastAsia="Times New Roman" w:hAnsi="GHEA Grapalat" w:cs="Calibri"/>
                <w:b/>
                <w:bCs/>
                <w:color w:val="000000"/>
                <w:sz w:val="20"/>
                <w:szCs w:val="20"/>
              </w:rPr>
              <w:t>104.9</w:t>
            </w:r>
          </w:p>
        </w:tc>
        <w:tc>
          <w:tcPr>
            <w:tcW w:w="906" w:type="dxa"/>
            <w:noWrap/>
            <w:hideMark/>
          </w:tcPr>
          <w:p w:rsidR="009B7809" w:rsidRPr="004B23E3" w:rsidRDefault="009B7809" w:rsidP="009B7809">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color w:val="000000"/>
                <w:sz w:val="20"/>
                <w:szCs w:val="20"/>
              </w:rPr>
            </w:pPr>
            <w:r w:rsidRPr="004B23E3">
              <w:rPr>
                <w:rFonts w:ascii="Calibri" w:eastAsia="Times New Roman" w:hAnsi="Calibri" w:cs="Calibri"/>
                <w:b/>
                <w:bCs/>
                <w:color w:val="000000"/>
                <w:sz w:val="20"/>
                <w:szCs w:val="20"/>
              </w:rPr>
              <w:t> </w:t>
            </w:r>
          </w:p>
        </w:tc>
      </w:tr>
      <w:tr w:rsidR="004B23E3" w:rsidRPr="00FB76AD" w:rsidTr="004B23E3">
        <w:trPr>
          <w:cnfStyle w:val="000000100000" w:firstRow="0" w:lastRow="0" w:firstColumn="0" w:lastColumn="0" w:oddVBand="0" w:evenVBand="0" w:oddHBand="1" w:evenHBand="0" w:firstRowFirstColumn="0" w:firstRowLastColumn="0" w:lastRowFirstColumn="0" w:lastRowLastColumn="0"/>
          <w:trHeight w:val="678"/>
        </w:trPr>
        <w:tc>
          <w:tcPr>
            <w:cnfStyle w:val="001000000000" w:firstRow="0" w:lastRow="0" w:firstColumn="1" w:lastColumn="0" w:oddVBand="0" w:evenVBand="0" w:oddHBand="0" w:evenHBand="0" w:firstRowFirstColumn="0" w:firstRowLastColumn="0" w:lastRowFirstColumn="0" w:lastRowLastColumn="0"/>
            <w:tcW w:w="1854" w:type="dxa"/>
            <w:hideMark/>
          </w:tcPr>
          <w:p w:rsidR="009B7809" w:rsidRPr="004B23E3" w:rsidRDefault="009B7809" w:rsidP="009B7809">
            <w:pPr>
              <w:jc w:val="center"/>
              <w:rPr>
                <w:rFonts w:ascii="GHEA Grapalat" w:eastAsia="Times New Roman" w:hAnsi="GHEA Grapalat" w:cs="Calibri"/>
                <w:color w:val="000000"/>
                <w:sz w:val="20"/>
                <w:szCs w:val="20"/>
              </w:rPr>
            </w:pPr>
            <w:r w:rsidRPr="004B23E3">
              <w:rPr>
                <w:rFonts w:ascii="GHEA Grapalat" w:eastAsia="Times New Roman" w:hAnsi="GHEA Grapalat" w:cs="Calibri"/>
                <w:color w:val="000000"/>
                <w:sz w:val="20"/>
                <w:szCs w:val="20"/>
                <w:lang w:val="hy-AM"/>
              </w:rPr>
              <w:t>ՀՆԱ-ի ինդեքս-դեֆլյատոր</w:t>
            </w:r>
          </w:p>
        </w:tc>
        <w:tc>
          <w:tcPr>
            <w:tcW w:w="948" w:type="dxa"/>
            <w:noWrap/>
            <w:hideMark/>
          </w:tcPr>
          <w:p w:rsidR="009B7809" w:rsidRPr="004B23E3" w:rsidRDefault="009B7809" w:rsidP="009B7809">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color w:val="000000"/>
                <w:sz w:val="20"/>
                <w:szCs w:val="20"/>
              </w:rPr>
            </w:pPr>
            <w:r w:rsidRPr="004B23E3">
              <w:rPr>
                <w:rFonts w:ascii="GHEA Grapalat" w:eastAsia="Times New Roman" w:hAnsi="GHEA Grapalat" w:cs="Calibri"/>
                <w:b/>
                <w:bCs/>
                <w:color w:val="000000"/>
                <w:sz w:val="20"/>
                <w:szCs w:val="20"/>
              </w:rPr>
              <w:t>104.3</w:t>
            </w:r>
          </w:p>
        </w:tc>
        <w:tc>
          <w:tcPr>
            <w:tcW w:w="1080" w:type="dxa"/>
            <w:noWrap/>
            <w:hideMark/>
          </w:tcPr>
          <w:p w:rsidR="009B7809" w:rsidRPr="004B23E3" w:rsidRDefault="009B7809" w:rsidP="009B7809">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color w:val="000000"/>
                <w:sz w:val="20"/>
                <w:szCs w:val="20"/>
              </w:rPr>
            </w:pPr>
            <w:r w:rsidRPr="004B23E3">
              <w:rPr>
                <w:rFonts w:ascii="GHEA Grapalat" w:eastAsia="Times New Roman" w:hAnsi="GHEA Grapalat" w:cs="Calibri"/>
                <w:b/>
                <w:bCs/>
                <w:color w:val="000000"/>
                <w:sz w:val="20"/>
                <w:szCs w:val="20"/>
              </w:rPr>
              <w:t>102.3</w:t>
            </w:r>
          </w:p>
        </w:tc>
        <w:tc>
          <w:tcPr>
            <w:tcW w:w="961" w:type="dxa"/>
            <w:noWrap/>
            <w:hideMark/>
          </w:tcPr>
          <w:p w:rsidR="009B7809" w:rsidRPr="004B23E3" w:rsidRDefault="009B7809" w:rsidP="009B7809">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color w:val="000000"/>
                <w:sz w:val="20"/>
                <w:szCs w:val="20"/>
              </w:rPr>
            </w:pPr>
            <w:r w:rsidRPr="004B23E3">
              <w:rPr>
                <w:rFonts w:ascii="GHEA Grapalat" w:eastAsia="Times New Roman" w:hAnsi="GHEA Grapalat" w:cs="Calibri"/>
                <w:b/>
                <w:bCs/>
                <w:color w:val="000000"/>
                <w:sz w:val="20"/>
                <w:szCs w:val="20"/>
              </w:rPr>
              <w:t>103.3</w:t>
            </w:r>
          </w:p>
        </w:tc>
        <w:tc>
          <w:tcPr>
            <w:tcW w:w="942" w:type="dxa"/>
            <w:noWrap/>
            <w:hideMark/>
          </w:tcPr>
          <w:p w:rsidR="009B7809" w:rsidRPr="004B23E3" w:rsidRDefault="009B7809" w:rsidP="009B7809">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color w:val="000000"/>
                <w:sz w:val="20"/>
                <w:szCs w:val="20"/>
              </w:rPr>
            </w:pPr>
            <w:r w:rsidRPr="004B23E3">
              <w:rPr>
                <w:rFonts w:ascii="GHEA Grapalat" w:eastAsia="Times New Roman" w:hAnsi="GHEA Grapalat" w:cs="Calibri"/>
                <w:b/>
                <w:bCs/>
                <w:color w:val="000000"/>
                <w:sz w:val="20"/>
                <w:szCs w:val="20"/>
              </w:rPr>
              <w:t>101.2</w:t>
            </w:r>
          </w:p>
        </w:tc>
        <w:tc>
          <w:tcPr>
            <w:tcW w:w="950" w:type="dxa"/>
            <w:noWrap/>
            <w:hideMark/>
          </w:tcPr>
          <w:p w:rsidR="009B7809" w:rsidRPr="004B23E3" w:rsidRDefault="009B7809" w:rsidP="009B7809">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color w:val="000000"/>
                <w:sz w:val="20"/>
                <w:szCs w:val="20"/>
              </w:rPr>
            </w:pPr>
            <w:r w:rsidRPr="004B23E3">
              <w:rPr>
                <w:rFonts w:ascii="GHEA Grapalat" w:eastAsia="Times New Roman" w:hAnsi="GHEA Grapalat" w:cs="Calibri"/>
                <w:b/>
                <w:bCs/>
                <w:color w:val="000000"/>
                <w:sz w:val="20"/>
                <w:szCs w:val="20"/>
              </w:rPr>
              <w:t>104.0</w:t>
            </w:r>
          </w:p>
        </w:tc>
        <w:tc>
          <w:tcPr>
            <w:tcW w:w="1016" w:type="dxa"/>
            <w:noWrap/>
            <w:hideMark/>
          </w:tcPr>
          <w:p w:rsidR="009B7809" w:rsidRPr="004B23E3" w:rsidRDefault="009B7809" w:rsidP="009B7809">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color w:val="000000"/>
                <w:sz w:val="20"/>
                <w:szCs w:val="20"/>
              </w:rPr>
            </w:pPr>
            <w:r w:rsidRPr="004B23E3">
              <w:rPr>
                <w:rFonts w:ascii="GHEA Grapalat" w:eastAsia="Times New Roman" w:hAnsi="GHEA Grapalat" w:cs="Calibri"/>
                <w:b/>
                <w:bCs/>
                <w:color w:val="000000"/>
                <w:sz w:val="20"/>
                <w:szCs w:val="20"/>
              </w:rPr>
              <w:t>100.3</w:t>
            </w:r>
          </w:p>
        </w:tc>
        <w:tc>
          <w:tcPr>
            <w:tcW w:w="950" w:type="dxa"/>
            <w:noWrap/>
            <w:hideMark/>
          </w:tcPr>
          <w:p w:rsidR="009B7809" w:rsidRPr="004B23E3" w:rsidRDefault="009B7809" w:rsidP="009B7809">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color w:val="000000"/>
                <w:sz w:val="20"/>
                <w:szCs w:val="20"/>
              </w:rPr>
            </w:pPr>
            <w:r w:rsidRPr="004B23E3">
              <w:rPr>
                <w:rFonts w:ascii="GHEA Grapalat" w:eastAsia="Times New Roman" w:hAnsi="GHEA Grapalat" w:cs="Calibri"/>
                <w:b/>
                <w:bCs/>
                <w:color w:val="000000"/>
                <w:sz w:val="20"/>
                <w:szCs w:val="20"/>
              </w:rPr>
              <w:t>101.7</w:t>
            </w:r>
          </w:p>
        </w:tc>
        <w:tc>
          <w:tcPr>
            <w:tcW w:w="938" w:type="dxa"/>
            <w:noWrap/>
            <w:hideMark/>
          </w:tcPr>
          <w:p w:rsidR="009B7809" w:rsidRPr="004B23E3" w:rsidRDefault="009B7809" w:rsidP="009B7809">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color w:val="000000"/>
                <w:sz w:val="20"/>
                <w:szCs w:val="20"/>
              </w:rPr>
            </w:pPr>
            <w:r w:rsidRPr="004B23E3">
              <w:rPr>
                <w:rFonts w:ascii="GHEA Grapalat" w:eastAsia="Times New Roman" w:hAnsi="GHEA Grapalat" w:cs="Calibri"/>
                <w:b/>
                <w:bCs/>
                <w:color w:val="000000"/>
                <w:sz w:val="20"/>
                <w:szCs w:val="20"/>
              </w:rPr>
              <w:t>102.1</w:t>
            </w:r>
          </w:p>
        </w:tc>
        <w:tc>
          <w:tcPr>
            <w:tcW w:w="940" w:type="dxa"/>
            <w:noWrap/>
            <w:hideMark/>
          </w:tcPr>
          <w:p w:rsidR="009B7809" w:rsidRPr="004B23E3" w:rsidRDefault="009B7809" w:rsidP="009B7809">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color w:val="000000"/>
                <w:sz w:val="20"/>
                <w:szCs w:val="20"/>
              </w:rPr>
            </w:pPr>
            <w:r w:rsidRPr="004B23E3">
              <w:rPr>
                <w:rFonts w:ascii="GHEA Grapalat" w:eastAsia="Times New Roman" w:hAnsi="GHEA Grapalat" w:cs="Calibri"/>
                <w:b/>
                <w:bCs/>
                <w:color w:val="000000"/>
                <w:sz w:val="20"/>
                <w:szCs w:val="20"/>
              </w:rPr>
              <w:t>103.5</w:t>
            </w:r>
          </w:p>
        </w:tc>
        <w:tc>
          <w:tcPr>
            <w:tcW w:w="934" w:type="dxa"/>
            <w:noWrap/>
            <w:hideMark/>
          </w:tcPr>
          <w:p w:rsidR="009B7809" w:rsidRPr="004B23E3" w:rsidRDefault="009B7809" w:rsidP="00F558AB">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color w:val="000000"/>
                <w:sz w:val="20"/>
                <w:szCs w:val="20"/>
              </w:rPr>
            </w:pPr>
            <w:r w:rsidRPr="004B23E3">
              <w:rPr>
                <w:rFonts w:ascii="GHEA Grapalat" w:eastAsia="Times New Roman" w:hAnsi="GHEA Grapalat" w:cs="Calibri"/>
                <w:b/>
                <w:bCs/>
                <w:color w:val="000000"/>
                <w:sz w:val="20"/>
                <w:szCs w:val="20"/>
              </w:rPr>
              <w:t>102.</w:t>
            </w:r>
            <w:r w:rsidR="00F558AB">
              <w:rPr>
                <w:rFonts w:ascii="GHEA Grapalat" w:eastAsia="Times New Roman" w:hAnsi="GHEA Grapalat" w:cs="Calibri"/>
                <w:b/>
                <w:bCs/>
                <w:color w:val="000000"/>
                <w:sz w:val="20"/>
                <w:szCs w:val="20"/>
              </w:rPr>
              <w:t>8</w:t>
            </w:r>
          </w:p>
        </w:tc>
        <w:tc>
          <w:tcPr>
            <w:tcW w:w="933" w:type="dxa"/>
            <w:noWrap/>
            <w:hideMark/>
          </w:tcPr>
          <w:p w:rsidR="009B7809" w:rsidRPr="004B23E3" w:rsidRDefault="009B7809" w:rsidP="009B7809">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color w:val="000000"/>
                <w:sz w:val="20"/>
                <w:szCs w:val="20"/>
              </w:rPr>
            </w:pPr>
            <w:r w:rsidRPr="004B23E3">
              <w:rPr>
                <w:rFonts w:ascii="GHEA Grapalat" w:eastAsia="Times New Roman" w:hAnsi="GHEA Grapalat" w:cs="Calibri"/>
                <w:b/>
                <w:bCs/>
                <w:color w:val="000000"/>
                <w:sz w:val="20"/>
                <w:szCs w:val="20"/>
              </w:rPr>
              <w:t>104.0</w:t>
            </w:r>
          </w:p>
        </w:tc>
        <w:tc>
          <w:tcPr>
            <w:tcW w:w="910" w:type="dxa"/>
            <w:noWrap/>
            <w:hideMark/>
          </w:tcPr>
          <w:p w:rsidR="009B7809" w:rsidRPr="00F558AB" w:rsidRDefault="009B7809" w:rsidP="00F558AB">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color w:val="000000"/>
                <w:sz w:val="20"/>
                <w:szCs w:val="20"/>
              </w:rPr>
            </w:pPr>
            <w:r w:rsidRPr="004B23E3">
              <w:rPr>
                <w:rFonts w:ascii="GHEA Grapalat" w:eastAsia="Times New Roman" w:hAnsi="GHEA Grapalat" w:cs="Calibri"/>
                <w:b/>
                <w:bCs/>
                <w:color w:val="000000"/>
                <w:sz w:val="20"/>
                <w:szCs w:val="20"/>
                <w:lang w:val="hy-AM"/>
              </w:rPr>
              <w:t>101.</w:t>
            </w:r>
            <w:r w:rsidR="00F558AB">
              <w:rPr>
                <w:rFonts w:ascii="GHEA Grapalat" w:eastAsia="Times New Roman" w:hAnsi="GHEA Grapalat" w:cs="Calibri"/>
                <w:b/>
                <w:bCs/>
                <w:color w:val="000000"/>
                <w:sz w:val="20"/>
                <w:szCs w:val="20"/>
              </w:rPr>
              <w:t>5</w:t>
            </w:r>
          </w:p>
        </w:tc>
        <w:tc>
          <w:tcPr>
            <w:tcW w:w="950" w:type="dxa"/>
            <w:noWrap/>
            <w:hideMark/>
          </w:tcPr>
          <w:p w:rsidR="009B7809" w:rsidRPr="004B23E3" w:rsidRDefault="009B7809" w:rsidP="009B7809">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color w:val="000000"/>
                <w:sz w:val="20"/>
                <w:szCs w:val="20"/>
              </w:rPr>
            </w:pPr>
            <w:r w:rsidRPr="004B23E3">
              <w:rPr>
                <w:rFonts w:ascii="GHEA Grapalat" w:eastAsia="Times New Roman" w:hAnsi="GHEA Grapalat" w:cs="Calibri"/>
                <w:b/>
                <w:bCs/>
                <w:color w:val="000000"/>
                <w:sz w:val="20"/>
                <w:szCs w:val="20"/>
              </w:rPr>
              <w:t>103.0</w:t>
            </w:r>
          </w:p>
        </w:tc>
        <w:tc>
          <w:tcPr>
            <w:tcW w:w="906" w:type="dxa"/>
            <w:noWrap/>
            <w:hideMark/>
          </w:tcPr>
          <w:p w:rsidR="009B7809" w:rsidRPr="004B23E3" w:rsidRDefault="009B7809" w:rsidP="009B7809">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color w:val="000000"/>
                <w:sz w:val="20"/>
                <w:szCs w:val="20"/>
              </w:rPr>
            </w:pPr>
            <w:r w:rsidRPr="004B23E3">
              <w:rPr>
                <w:rFonts w:ascii="Calibri" w:eastAsia="Times New Roman" w:hAnsi="Calibri" w:cs="Calibri"/>
                <w:b/>
                <w:bCs/>
                <w:color w:val="000000"/>
                <w:sz w:val="20"/>
                <w:szCs w:val="20"/>
              </w:rPr>
              <w:t> </w:t>
            </w:r>
          </w:p>
        </w:tc>
      </w:tr>
      <w:tr w:rsidR="004B23E3" w:rsidRPr="00FB76AD" w:rsidTr="004B23E3">
        <w:trPr>
          <w:trHeight w:val="678"/>
        </w:trPr>
        <w:tc>
          <w:tcPr>
            <w:cnfStyle w:val="001000000000" w:firstRow="0" w:lastRow="0" w:firstColumn="1" w:lastColumn="0" w:oddVBand="0" w:evenVBand="0" w:oddHBand="0" w:evenHBand="0" w:firstRowFirstColumn="0" w:firstRowLastColumn="0" w:lastRowFirstColumn="0" w:lastRowLastColumn="0"/>
            <w:tcW w:w="1854" w:type="dxa"/>
            <w:hideMark/>
          </w:tcPr>
          <w:p w:rsidR="009B7809" w:rsidRPr="004B23E3" w:rsidRDefault="009B7809" w:rsidP="009B7809">
            <w:pPr>
              <w:jc w:val="center"/>
              <w:rPr>
                <w:rFonts w:ascii="GHEA Grapalat" w:eastAsia="Times New Roman" w:hAnsi="GHEA Grapalat" w:cs="Calibri"/>
                <w:color w:val="000000"/>
                <w:sz w:val="20"/>
                <w:szCs w:val="20"/>
              </w:rPr>
            </w:pPr>
            <w:r w:rsidRPr="004B23E3">
              <w:rPr>
                <w:rFonts w:ascii="GHEA Grapalat" w:eastAsia="Times New Roman" w:hAnsi="GHEA Grapalat" w:cs="Calibri"/>
                <w:color w:val="000000"/>
                <w:sz w:val="20"/>
                <w:szCs w:val="20"/>
              </w:rPr>
              <w:t>Ներմուծման աճի տեմպը</w:t>
            </w:r>
          </w:p>
        </w:tc>
        <w:tc>
          <w:tcPr>
            <w:tcW w:w="948" w:type="dxa"/>
            <w:noWrap/>
            <w:hideMark/>
          </w:tcPr>
          <w:p w:rsidR="009B7809" w:rsidRPr="004B23E3" w:rsidRDefault="009B7809" w:rsidP="009B7809">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color w:val="000000"/>
                <w:sz w:val="20"/>
                <w:szCs w:val="20"/>
              </w:rPr>
            </w:pPr>
            <w:r w:rsidRPr="004B23E3">
              <w:rPr>
                <w:rFonts w:ascii="GHEA Grapalat" w:eastAsia="Times New Roman" w:hAnsi="GHEA Grapalat" w:cs="Calibri"/>
                <w:b/>
                <w:bCs/>
                <w:color w:val="000000"/>
                <w:sz w:val="20"/>
                <w:szCs w:val="20"/>
              </w:rPr>
              <w:t>104.0</w:t>
            </w:r>
          </w:p>
        </w:tc>
        <w:tc>
          <w:tcPr>
            <w:tcW w:w="1080" w:type="dxa"/>
            <w:noWrap/>
            <w:hideMark/>
          </w:tcPr>
          <w:p w:rsidR="009B7809" w:rsidRPr="004B23E3" w:rsidRDefault="009B7809" w:rsidP="009B7809">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color w:val="000000"/>
                <w:sz w:val="20"/>
                <w:szCs w:val="20"/>
              </w:rPr>
            </w:pPr>
            <w:r w:rsidRPr="004B23E3">
              <w:rPr>
                <w:rFonts w:ascii="GHEA Grapalat" w:eastAsia="Times New Roman" w:hAnsi="GHEA Grapalat" w:cs="Calibri"/>
                <w:b/>
                <w:bCs/>
                <w:color w:val="000000"/>
                <w:sz w:val="20"/>
                <w:szCs w:val="20"/>
              </w:rPr>
              <w:t>100.9</w:t>
            </w:r>
          </w:p>
        </w:tc>
        <w:tc>
          <w:tcPr>
            <w:tcW w:w="961" w:type="dxa"/>
            <w:noWrap/>
            <w:hideMark/>
          </w:tcPr>
          <w:p w:rsidR="009B7809" w:rsidRPr="004B23E3" w:rsidRDefault="009B7809" w:rsidP="009B7809">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color w:val="000000"/>
                <w:sz w:val="20"/>
                <w:szCs w:val="20"/>
              </w:rPr>
            </w:pPr>
            <w:r w:rsidRPr="004B23E3">
              <w:rPr>
                <w:rFonts w:ascii="GHEA Grapalat" w:eastAsia="Times New Roman" w:hAnsi="GHEA Grapalat" w:cs="Calibri"/>
                <w:b/>
                <w:bCs/>
                <w:color w:val="000000"/>
                <w:sz w:val="20"/>
                <w:szCs w:val="20"/>
              </w:rPr>
              <w:t>103.7</w:t>
            </w:r>
          </w:p>
        </w:tc>
        <w:tc>
          <w:tcPr>
            <w:tcW w:w="942" w:type="dxa"/>
            <w:noWrap/>
            <w:hideMark/>
          </w:tcPr>
          <w:p w:rsidR="009B7809" w:rsidRPr="004B23E3" w:rsidRDefault="009B7809" w:rsidP="009B7809">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color w:val="000000"/>
                <w:sz w:val="20"/>
                <w:szCs w:val="20"/>
              </w:rPr>
            </w:pPr>
            <w:r w:rsidRPr="004B23E3">
              <w:rPr>
                <w:rFonts w:ascii="GHEA Grapalat" w:eastAsia="Times New Roman" w:hAnsi="GHEA Grapalat" w:cs="Calibri"/>
                <w:b/>
                <w:bCs/>
                <w:color w:val="000000"/>
                <w:sz w:val="20"/>
                <w:szCs w:val="20"/>
              </w:rPr>
              <w:t>73.2</w:t>
            </w:r>
          </w:p>
        </w:tc>
        <w:tc>
          <w:tcPr>
            <w:tcW w:w="950" w:type="dxa"/>
            <w:noWrap/>
            <w:hideMark/>
          </w:tcPr>
          <w:p w:rsidR="009B7809" w:rsidRPr="004B23E3" w:rsidRDefault="009B7809" w:rsidP="009B7809">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color w:val="000000"/>
                <w:sz w:val="20"/>
                <w:szCs w:val="20"/>
              </w:rPr>
            </w:pPr>
            <w:r w:rsidRPr="004B23E3">
              <w:rPr>
                <w:rFonts w:ascii="GHEA Grapalat" w:eastAsia="Times New Roman" w:hAnsi="GHEA Grapalat" w:cs="Calibri"/>
                <w:b/>
                <w:bCs/>
                <w:color w:val="000000"/>
                <w:sz w:val="20"/>
                <w:szCs w:val="20"/>
              </w:rPr>
              <w:t>102.5</w:t>
            </w:r>
          </w:p>
        </w:tc>
        <w:tc>
          <w:tcPr>
            <w:tcW w:w="1016" w:type="dxa"/>
            <w:noWrap/>
            <w:hideMark/>
          </w:tcPr>
          <w:p w:rsidR="009B7809" w:rsidRPr="004B23E3" w:rsidRDefault="009B7809" w:rsidP="008250FA">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color w:val="000000"/>
                <w:sz w:val="20"/>
                <w:szCs w:val="20"/>
              </w:rPr>
            </w:pPr>
            <w:r w:rsidRPr="004B23E3">
              <w:rPr>
                <w:rFonts w:ascii="GHEA Grapalat" w:eastAsia="Times New Roman" w:hAnsi="GHEA Grapalat" w:cs="Calibri"/>
                <w:b/>
                <w:bCs/>
                <w:color w:val="000000"/>
                <w:sz w:val="20"/>
                <w:szCs w:val="20"/>
              </w:rPr>
              <w:t>101.</w:t>
            </w:r>
            <w:r w:rsidR="008250FA">
              <w:rPr>
                <w:rFonts w:ascii="GHEA Grapalat" w:eastAsia="Times New Roman" w:hAnsi="GHEA Grapalat" w:cs="Calibri"/>
                <w:b/>
                <w:bCs/>
                <w:color w:val="000000"/>
                <w:sz w:val="20"/>
                <w:szCs w:val="20"/>
              </w:rPr>
              <w:t>1</w:t>
            </w:r>
          </w:p>
        </w:tc>
        <w:tc>
          <w:tcPr>
            <w:tcW w:w="950" w:type="dxa"/>
            <w:noWrap/>
            <w:hideMark/>
          </w:tcPr>
          <w:p w:rsidR="009B7809" w:rsidRPr="004B23E3" w:rsidRDefault="009B7809" w:rsidP="009B7809">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color w:val="000000"/>
                <w:sz w:val="20"/>
                <w:szCs w:val="20"/>
              </w:rPr>
            </w:pPr>
            <w:r w:rsidRPr="004B23E3">
              <w:rPr>
                <w:rFonts w:ascii="GHEA Grapalat" w:eastAsia="Times New Roman" w:hAnsi="GHEA Grapalat" w:cs="Calibri"/>
                <w:b/>
                <w:bCs/>
                <w:color w:val="000000"/>
                <w:sz w:val="20"/>
                <w:szCs w:val="20"/>
              </w:rPr>
              <w:t>105.9</w:t>
            </w:r>
          </w:p>
        </w:tc>
        <w:tc>
          <w:tcPr>
            <w:tcW w:w="938" w:type="dxa"/>
            <w:noWrap/>
            <w:hideMark/>
          </w:tcPr>
          <w:p w:rsidR="009B7809" w:rsidRPr="004B23E3" w:rsidRDefault="008250FA" w:rsidP="009B7809">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color w:val="000000"/>
                <w:sz w:val="20"/>
                <w:szCs w:val="20"/>
              </w:rPr>
            </w:pPr>
            <w:r>
              <w:rPr>
                <w:rFonts w:ascii="GHEA Grapalat" w:eastAsia="Times New Roman" w:hAnsi="GHEA Grapalat" w:cs="Calibri"/>
                <w:b/>
                <w:bCs/>
                <w:color w:val="000000"/>
                <w:sz w:val="20"/>
                <w:szCs w:val="20"/>
              </w:rPr>
              <w:t>125.2</w:t>
            </w:r>
          </w:p>
        </w:tc>
        <w:tc>
          <w:tcPr>
            <w:tcW w:w="940" w:type="dxa"/>
            <w:noWrap/>
            <w:hideMark/>
          </w:tcPr>
          <w:p w:rsidR="009B7809" w:rsidRPr="004B23E3" w:rsidRDefault="009B7809" w:rsidP="009B7809">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color w:val="000000"/>
                <w:sz w:val="20"/>
                <w:szCs w:val="20"/>
              </w:rPr>
            </w:pPr>
            <w:r w:rsidRPr="004B23E3">
              <w:rPr>
                <w:rFonts w:ascii="GHEA Grapalat" w:eastAsia="Times New Roman" w:hAnsi="GHEA Grapalat" w:cs="Calibri"/>
                <w:b/>
                <w:bCs/>
                <w:color w:val="000000"/>
                <w:sz w:val="20"/>
                <w:szCs w:val="20"/>
              </w:rPr>
              <w:t>110.0</w:t>
            </w:r>
          </w:p>
        </w:tc>
        <w:tc>
          <w:tcPr>
            <w:tcW w:w="934" w:type="dxa"/>
            <w:noWrap/>
            <w:hideMark/>
          </w:tcPr>
          <w:p w:rsidR="009B7809" w:rsidRPr="004B23E3" w:rsidRDefault="009B7809" w:rsidP="008250FA">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color w:val="000000"/>
                <w:sz w:val="20"/>
                <w:szCs w:val="20"/>
              </w:rPr>
            </w:pPr>
            <w:r w:rsidRPr="004B23E3">
              <w:rPr>
                <w:rFonts w:ascii="GHEA Grapalat" w:eastAsia="Times New Roman" w:hAnsi="GHEA Grapalat" w:cs="Calibri"/>
                <w:b/>
                <w:bCs/>
                <w:color w:val="000000"/>
                <w:sz w:val="20"/>
                <w:szCs w:val="20"/>
              </w:rPr>
              <w:t>121.</w:t>
            </w:r>
            <w:r w:rsidR="008250FA">
              <w:rPr>
                <w:rFonts w:ascii="GHEA Grapalat" w:eastAsia="Times New Roman" w:hAnsi="GHEA Grapalat" w:cs="Calibri"/>
                <w:b/>
                <w:bCs/>
                <w:color w:val="000000"/>
                <w:sz w:val="20"/>
                <w:szCs w:val="20"/>
              </w:rPr>
              <w:t>4</w:t>
            </w:r>
          </w:p>
        </w:tc>
        <w:tc>
          <w:tcPr>
            <w:tcW w:w="933" w:type="dxa"/>
            <w:noWrap/>
            <w:hideMark/>
          </w:tcPr>
          <w:p w:rsidR="009B7809" w:rsidRPr="004B23E3" w:rsidRDefault="009B7809" w:rsidP="009B7809">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color w:val="000000"/>
                <w:sz w:val="20"/>
                <w:szCs w:val="20"/>
              </w:rPr>
            </w:pPr>
            <w:r w:rsidRPr="004B23E3">
              <w:rPr>
                <w:rFonts w:ascii="GHEA Grapalat" w:eastAsia="Times New Roman" w:hAnsi="GHEA Grapalat" w:cs="Calibri"/>
                <w:b/>
                <w:bCs/>
                <w:color w:val="000000"/>
                <w:sz w:val="20"/>
                <w:szCs w:val="20"/>
              </w:rPr>
              <w:t>110.0</w:t>
            </w:r>
          </w:p>
        </w:tc>
        <w:tc>
          <w:tcPr>
            <w:tcW w:w="910" w:type="dxa"/>
            <w:noWrap/>
            <w:hideMark/>
          </w:tcPr>
          <w:p w:rsidR="009B7809" w:rsidRPr="004B23E3" w:rsidRDefault="009B7809" w:rsidP="009B7809">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color w:val="000000"/>
                <w:sz w:val="20"/>
                <w:szCs w:val="20"/>
              </w:rPr>
            </w:pPr>
            <w:r w:rsidRPr="004B23E3">
              <w:rPr>
                <w:rFonts w:ascii="GHEA Grapalat" w:eastAsia="Times New Roman" w:hAnsi="GHEA Grapalat" w:cs="Calibri"/>
                <w:b/>
                <w:bCs/>
                <w:color w:val="000000"/>
                <w:sz w:val="20"/>
                <w:szCs w:val="20"/>
                <w:lang w:val="hy-AM"/>
              </w:rPr>
              <w:t>110.8</w:t>
            </w:r>
          </w:p>
        </w:tc>
        <w:tc>
          <w:tcPr>
            <w:tcW w:w="950" w:type="dxa"/>
            <w:noWrap/>
            <w:hideMark/>
          </w:tcPr>
          <w:p w:rsidR="009B7809" w:rsidRPr="004B23E3" w:rsidRDefault="009B7809" w:rsidP="009B7809">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color w:val="000000"/>
                <w:sz w:val="20"/>
                <w:szCs w:val="20"/>
              </w:rPr>
            </w:pPr>
            <w:r w:rsidRPr="004B23E3">
              <w:rPr>
                <w:rFonts w:ascii="GHEA Grapalat" w:eastAsia="Times New Roman" w:hAnsi="GHEA Grapalat" w:cs="Calibri"/>
                <w:b/>
                <w:bCs/>
                <w:color w:val="000000"/>
                <w:sz w:val="20"/>
                <w:szCs w:val="20"/>
              </w:rPr>
              <w:t>106.0</w:t>
            </w:r>
          </w:p>
        </w:tc>
        <w:tc>
          <w:tcPr>
            <w:tcW w:w="906" w:type="dxa"/>
            <w:noWrap/>
            <w:hideMark/>
          </w:tcPr>
          <w:p w:rsidR="009B7809" w:rsidRPr="004B23E3" w:rsidRDefault="009B7809" w:rsidP="009B7809">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color w:val="000000"/>
                <w:sz w:val="20"/>
                <w:szCs w:val="20"/>
              </w:rPr>
            </w:pPr>
            <w:r w:rsidRPr="004B23E3">
              <w:rPr>
                <w:rFonts w:ascii="Calibri" w:eastAsia="Times New Roman" w:hAnsi="Calibri" w:cs="Calibri"/>
                <w:b/>
                <w:bCs/>
                <w:color w:val="000000"/>
                <w:sz w:val="20"/>
                <w:szCs w:val="20"/>
              </w:rPr>
              <w:t> </w:t>
            </w:r>
          </w:p>
        </w:tc>
      </w:tr>
      <w:tr w:rsidR="004B23E3" w:rsidRPr="00FB76AD" w:rsidTr="004B23E3">
        <w:trPr>
          <w:cnfStyle w:val="000000100000" w:firstRow="0" w:lastRow="0" w:firstColumn="0" w:lastColumn="0" w:oddVBand="0" w:evenVBand="0" w:oddHBand="1" w:evenHBand="0" w:firstRowFirstColumn="0" w:firstRowLastColumn="0" w:lastRowFirstColumn="0" w:lastRowLastColumn="0"/>
          <w:trHeight w:val="678"/>
        </w:trPr>
        <w:tc>
          <w:tcPr>
            <w:cnfStyle w:val="001000000000" w:firstRow="0" w:lastRow="0" w:firstColumn="1" w:lastColumn="0" w:oddVBand="0" w:evenVBand="0" w:oddHBand="0" w:evenHBand="0" w:firstRowFirstColumn="0" w:firstRowLastColumn="0" w:lastRowFirstColumn="0" w:lastRowLastColumn="0"/>
            <w:tcW w:w="1854" w:type="dxa"/>
            <w:hideMark/>
          </w:tcPr>
          <w:p w:rsidR="009B7809" w:rsidRPr="004B23E3" w:rsidRDefault="009B7809" w:rsidP="009B7809">
            <w:pPr>
              <w:jc w:val="center"/>
              <w:rPr>
                <w:rFonts w:ascii="GHEA Grapalat" w:eastAsia="Times New Roman" w:hAnsi="GHEA Grapalat" w:cs="Calibri"/>
                <w:color w:val="000000"/>
                <w:sz w:val="20"/>
                <w:szCs w:val="20"/>
              </w:rPr>
            </w:pPr>
            <w:r w:rsidRPr="004B23E3">
              <w:rPr>
                <w:rFonts w:ascii="GHEA Grapalat" w:eastAsia="Times New Roman" w:hAnsi="GHEA Grapalat" w:cs="Calibri"/>
                <w:color w:val="000000"/>
                <w:sz w:val="20"/>
                <w:szCs w:val="20"/>
              </w:rPr>
              <w:t>Ներմուծում (մլն. դոլար)</w:t>
            </w:r>
          </w:p>
        </w:tc>
        <w:tc>
          <w:tcPr>
            <w:tcW w:w="948" w:type="dxa"/>
            <w:noWrap/>
            <w:hideMark/>
          </w:tcPr>
          <w:p w:rsidR="009B7809" w:rsidRPr="004B23E3" w:rsidRDefault="009B7809" w:rsidP="009B7809">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color w:val="000000"/>
                <w:sz w:val="20"/>
                <w:szCs w:val="20"/>
              </w:rPr>
            </w:pPr>
            <w:r w:rsidRPr="004B23E3">
              <w:rPr>
                <w:rFonts w:ascii="GHEA Grapalat" w:eastAsia="Times New Roman" w:hAnsi="GHEA Grapalat" w:cs="Calibri"/>
                <w:b/>
                <w:bCs/>
                <w:color w:val="000000"/>
                <w:sz w:val="20"/>
                <w:szCs w:val="20"/>
              </w:rPr>
              <w:t>4004.0</w:t>
            </w:r>
          </w:p>
        </w:tc>
        <w:tc>
          <w:tcPr>
            <w:tcW w:w="1080" w:type="dxa"/>
            <w:noWrap/>
            <w:hideMark/>
          </w:tcPr>
          <w:p w:rsidR="009B7809" w:rsidRPr="004B23E3" w:rsidRDefault="009B7809" w:rsidP="009B7809">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color w:val="000000"/>
                <w:sz w:val="20"/>
                <w:szCs w:val="20"/>
              </w:rPr>
            </w:pPr>
            <w:r w:rsidRPr="004B23E3">
              <w:rPr>
                <w:rFonts w:ascii="GHEA Grapalat" w:eastAsia="Times New Roman" w:hAnsi="GHEA Grapalat" w:cs="Calibri"/>
                <w:b/>
                <w:bCs/>
                <w:color w:val="000000"/>
                <w:sz w:val="20"/>
                <w:szCs w:val="20"/>
              </w:rPr>
              <w:t>4424.4</w:t>
            </w:r>
          </w:p>
        </w:tc>
        <w:tc>
          <w:tcPr>
            <w:tcW w:w="961" w:type="dxa"/>
            <w:noWrap/>
            <w:hideMark/>
          </w:tcPr>
          <w:p w:rsidR="009B7809" w:rsidRPr="004B23E3" w:rsidRDefault="009B7809" w:rsidP="009B7809">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color w:val="000000"/>
                <w:sz w:val="20"/>
                <w:szCs w:val="20"/>
              </w:rPr>
            </w:pPr>
            <w:r w:rsidRPr="004B23E3">
              <w:rPr>
                <w:rFonts w:ascii="GHEA Grapalat" w:eastAsia="Times New Roman" w:hAnsi="GHEA Grapalat" w:cs="Calibri"/>
                <w:b/>
                <w:bCs/>
                <w:color w:val="000000"/>
                <w:sz w:val="20"/>
                <w:szCs w:val="20"/>
              </w:rPr>
              <w:t>3974.0</w:t>
            </w:r>
          </w:p>
        </w:tc>
        <w:tc>
          <w:tcPr>
            <w:tcW w:w="942" w:type="dxa"/>
            <w:noWrap/>
            <w:hideMark/>
          </w:tcPr>
          <w:p w:rsidR="009B7809" w:rsidRPr="004B23E3" w:rsidRDefault="009B7809" w:rsidP="009B7809">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color w:val="000000"/>
                <w:sz w:val="20"/>
                <w:szCs w:val="20"/>
              </w:rPr>
            </w:pPr>
            <w:r w:rsidRPr="004B23E3">
              <w:rPr>
                <w:rFonts w:ascii="GHEA Grapalat" w:eastAsia="Times New Roman" w:hAnsi="GHEA Grapalat" w:cs="Calibri"/>
                <w:b/>
                <w:bCs/>
                <w:color w:val="000000"/>
                <w:sz w:val="20"/>
                <w:szCs w:val="20"/>
              </w:rPr>
              <w:t>3239.2</w:t>
            </w:r>
          </w:p>
        </w:tc>
        <w:tc>
          <w:tcPr>
            <w:tcW w:w="950" w:type="dxa"/>
            <w:noWrap/>
            <w:hideMark/>
          </w:tcPr>
          <w:p w:rsidR="009B7809" w:rsidRPr="004B23E3" w:rsidRDefault="009B7809" w:rsidP="009B7809">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color w:val="000000"/>
                <w:sz w:val="20"/>
                <w:szCs w:val="20"/>
              </w:rPr>
            </w:pPr>
            <w:r w:rsidRPr="004B23E3">
              <w:rPr>
                <w:rFonts w:ascii="GHEA Grapalat" w:eastAsia="Times New Roman" w:hAnsi="GHEA Grapalat" w:cs="Calibri"/>
                <w:b/>
                <w:bCs/>
                <w:color w:val="000000"/>
                <w:sz w:val="20"/>
                <w:szCs w:val="20"/>
              </w:rPr>
              <w:t>3081.0</w:t>
            </w:r>
          </w:p>
        </w:tc>
        <w:tc>
          <w:tcPr>
            <w:tcW w:w="1016" w:type="dxa"/>
            <w:noWrap/>
            <w:hideMark/>
          </w:tcPr>
          <w:p w:rsidR="009B7809" w:rsidRPr="004B23E3" w:rsidRDefault="008250FA" w:rsidP="008250FA">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color w:val="000000"/>
                <w:sz w:val="20"/>
                <w:szCs w:val="20"/>
              </w:rPr>
            </w:pPr>
            <w:r w:rsidRPr="004B23E3">
              <w:rPr>
                <w:rFonts w:ascii="GHEA Grapalat" w:eastAsia="Times New Roman" w:hAnsi="GHEA Grapalat" w:cs="Calibri"/>
                <w:b/>
                <w:bCs/>
                <w:color w:val="000000"/>
                <w:sz w:val="20"/>
                <w:szCs w:val="20"/>
              </w:rPr>
              <w:t>32</w:t>
            </w:r>
            <w:r>
              <w:rPr>
                <w:rFonts w:ascii="GHEA Grapalat" w:eastAsia="Times New Roman" w:hAnsi="GHEA Grapalat" w:cs="Calibri"/>
                <w:b/>
                <w:bCs/>
                <w:color w:val="000000"/>
                <w:sz w:val="20"/>
                <w:szCs w:val="20"/>
              </w:rPr>
              <w:t>73</w:t>
            </w:r>
            <w:r w:rsidR="009B7809" w:rsidRPr="004B23E3">
              <w:rPr>
                <w:rFonts w:ascii="GHEA Grapalat" w:eastAsia="Times New Roman" w:hAnsi="GHEA Grapalat" w:cs="Calibri"/>
                <w:b/>
                <w:bCs/>
                <w:color w:val="000000"/>
                <w:sz w:val="20"/>
                <w:szCs w:val="20"/>
              </w:rPr>
              <w:t>.</w:t>
            </w:r>
            <w:r>
              <w:rPr>
                <w:rFonts w:ascii="GHEA Grapalat" w:eastAsia="Times New Roman" w:hAnsi="GHEA Grapalat" w:cs="Calibri"/>
                <w:b/>
                <w:bCs/>
                <w:color w:val="000000"/>
                <w:sz w:val="20"/>
                <w:szCs w:val="20"/>
              </w:rPr>
              <w:t>5</w:t>
            </w:r>
          </w:p>
        </w:tc>
        <w:tc>
          <w:tcPr>
            <w:tcW w:w="950" w:type="dxa"/>
            <w:noWrap/>
            <w:hideMark/>
          </w:tcPr>
          <w:p w:rsidR="009B7809" w:rsidRPr="004B23E3" w:rsidRDefault="009B7809" w:rsidP="009B7809">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color w:val="000000"/>
                <w:sz w:val="20"/>
                <w:szCs w:val="20"/>
              </w:rPr>
            </w:pPr>
            <w:r w:rsidRPr="004B23E3">
              <w:rPr>
                <w:rFonts w:ascii="GHEA Grapalat" w:eastAsia="Times New Roman" w:hAnsi="GHEA Grapalat" w:cs="Calibri"/>
                <w:b/>
                <w:bCs/>
                <w:color w:val="000000"/>
                <w:sz w:val="20"/>
                <w:szCs w:val="20"/>
              </w:rPr>
              <w:t>2976.7</w:t>
            </w:r>
          </w:p>
        </w:tc>
        <w:tc>
          <w:tcPr>
            <w:tcW w:w="938" w:type="dxa"/>
            <w:noWrap/>
            <w:hideMark/>
          </w:tcPr>
          <w:p w:rsidR="009B7809" w:rsidRPr="004B23E3" w:rsidRDefault="008250FA" w:rsidP="009B7809">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color w:val="000000"/>
                <w:sz w:val="20"/>
                <w:szCs w:val="20"/>
              </w:rPr>
            </w:pPr>
            <w:r>
              <w:rPr>
                <w:rFonts w:ascii="GHEA Grapalat" w:eastAsia="Times New Roman" w:hAnsi="GHEA Grapalat" w:cs="Calibri"/>
                <w:b/>
                <w:bCs/>
                <w:color w:val="000000"/>
                <w:sz w:val="20"/>
                <w:szCs w:val="20"/>
              </w:rPr>
              <w:t>4097.1</w:t>
            </w:r>
          </w:p>
        </w:tc>
        <w:tc>
          <w:tcPr>
            <w:tcW w:w="940" w:type="dxa"/>
            <w:noWrap/>
            <w:hideMark/>
          </w:tcPr>
          <w:p w:rsidR="009B7809" w:rsidRPr="004B23E3" w:rsidRDefault="009B7809" w:rsidP="009B7809">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color w:val="000000"/>
                <w:sz w:val="20"/>
                <w:szCs w:val="20"/>
              </w:rPr>
            </w:pPr>
            <w:r w:rsidRPr="004B23E3">
              <w:rPr>
                <w:rFonts w:ascii="GHEA Grapalat" w:eastAsia="Times New Roman" w:hAnsi="GHEA Grapalat" w:cs="Calibri"/>
                <w:b/>
                <w:bCs/>
                <w:color w:val="000000"/>
                <w:sz w:val="20"/>
                <w:szCs w:val="20"/>
              </w:rPr>
              <w:t>3742.3</w:t>
            </w:r>
          </w:p>
        </w:tc>
        <w:tc>
          <w:tcPr>
            <w:tcW w:w="934" w:type="dxa"/>
            <w:noWrap/>
            <w:hideMark/>
          </w:tcPr>
          <w:p w:rsidR="009B7809" w:rsidRPr="004B23E3" w:rsidRDefault="008250FA" w:rsidP="009B7809">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color w:val="000000"/>
                <w:sz w:val="20"/>
                <w:szCs w:val="20"/>
              </w:rPr>
            </w:pPr>
            <w:r>
              <w:rPr>
                <w:rFonts w:ascii="GHEA Grapalat" w:eastAsia="Times New Roman" w:hAnsi="GHEA Grapalat" w:cs="Calibri"/>
                <w:b/>
                <w:bCs/>
                <w:color w:val="000000"/>
                <w:sz w:val="20"/>
                <w:szCs w:val="20"/>
              </w:rPr>
              <w:t>4675.5</w:t>
            </w:r>
          </w:p>
        </w:tc>
        <w:tc>
          <w:tcPr>
            <w:tcW w:w="933" w:type="dxa"/>
            <w:noWrap/>
            <w:hideMark/>
          </w:tcPr>
          <w:p w:rsidR="009B7809" w:rsidRPr="004B23E3" w:rsidRDefault="009B7809" w:rsidP="009B7809">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color w:val="000000"/>
                <w:sz w:val="20"/>
                <w:szCs w:val="20"/>
              </w:rPr>
            </w:pPr>
            <w:r w:rsidRPr="004B23E3">
              <w:rPr>
                <w:rFonts w:ascii="GHEA Grapalat" w:eastAsia="Times New Roman" w:hAnsi="GHEA Grapalat" w:cs="Calibri"/>
                <w:b/>
                <w:bCs/>
                <w:color w:val="000000"/>
                <w:sz w:val="20"/>
                <w:szCs w:val="20"/>
              </w:rPr>
              <w:t>5009.2</w:t>
            </w:r>
          </w:p>
        </w:tc>
        <w:tc>
          <w:tcPr>
            <w:tcW w:w="910" w:type="dxa"/>
            <w:noWrap/>
            <w:hideMark/>
          </w:tcPr>
          <w:p w:rsidR="009B7809" w:rsidRPr="004B23E3" w:rsidRDefault="009B7809" w:rsidP="009B7809">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color w:val="000000"/>
                <w:sz w:val="20"/>
                <w:szCs w:val="20"/>
              </w:rPr>
            </w:pPr>
            <w:r w:rsidRPr="004B23E3">
              <w:rPr>
                <w:rFonts w:ascii="GHEA Grapalat" w:eastAsia="Times New Roman" w:hAnsi="GHEA Grapalat" w:cs="Calibri"/>
                <w:b/>
                <w:bCs/>
                <w:color w:val="000000"/>
                <w:sz w:val="20"/>
                <w:szCs w:val="20"/>
                <w:lang w:val="hy-AM"/>
              </w:rPr>
              <w:t>5513.8</w:t>
            </w:r>
          </w:p>
        </w:tc>
        <w:tc>
          <w:tcPr>
            <w:tcW w:w="950" w:type="dxa"/>
            <w:noWrap/>
            <w:hideMark/>
          </w:tcPr>
          <w:p w:rsidR="009B7809" w:rsidRPr="004B23E3" w:rsidRDefault="009B7809" w:rsidP="009B7809">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color w:val="000000"/>
                <w:sz w:val="20"/>
                <w:szCs w:val="20"/>
              </w:rPr>
            </w:pPr>
            <w:r w:rsidRPr="004B23E3">
              <w:rPr>
                <w:rFonts w:ascii="GHEA Grapalat" w:eastAsia="Times New Roman" w:hAnsi="GHEA Grapalat" w:cs="Calibri"/>
                <w:b/>
                <w:bCs/>
                <w:color w:val="000000"/>
                <w:sz w:val="20"/>
                <w:szCs w:val="20"/>
              </w:rPr>
              <w:t>4933.0</w:t>
            </w:r>
          </w:p>
        </w:tc>
        <w:tc>
          <w:tcPr>
            <w:tcW w:w="906" w:type="dxa"/>
            <w:noWrap/>
            <w:hideMark/>
          </w:tcPr>
          <w:p w:rsidR="009B7809" w:rsidRPr="004B23E3" w:rsidRDefault="009B7809" w:rsidP="009B7809">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color w:val="000000"/>
                <w:sz w:val="20"/>
                <w:szCs w:val="20"/>
              </w:rPr>
            </w:pPr>
            <w:r w:rsidRPr="004B23E3">
              <w:rPr>
                <w:rFonts w:ascii="Calibri" w:eastAsia="Times New Roman" w:hAnsi="Calibri" w:cs="Calibri"/>
                <w:b/>
                <w:bCs/>
                <w:color w:val="000000"/>
                <w:sz w:val="20"/>
                <w:szCs w:val="20"/>
              </w:rPr>
              <w:t> </w:t>
            </w:r>
          </w:p>
        </w:tc>
      </w:tr>
      <w:tr w:rsidR="004B23E3" w:rsidRPr="00FB76AD" w:rsidTr="004B23E3">
        <w:trPr>
          <w:trHeight w:val="346"/>
        </w:trPr>
        <w:tc>
          <w:tcPr>
            <w:cnfStyle w:val="001000000000" w:firstRow="0" w:lastRow="0" w:firstColumn="1" w:lastColumn="0" w:oddVBand="0" w:evenVBand="0" w:oddHBand="0" w:evenHBand="0" w:firstRowFirstColumn="0" w:firstRowLastColumn="0" w:lastRowFirstColumn="0" w:lastRowLastColumn="0"/>
            <w:tcW w:w="1854" w:type="dxa"/>
            <w:hideMark/>
          </w:tcPr>
          <w:p w:rsidR="009B7809" w:rsidRPr="004B23E3" w:rsidRDefault="009B7809" w:rsidP="009B7809">
            <w:pPr>
              <w:jc w:val="center"/>
              <w:rPr>
                <w:rFonts w:ascii="GHEA Grapalat" w:eastAsia="Times New Roman" w:hAnsi="GHEA Grapalat" w:cs="Calibri"/>
                <w:color w:val="000000"/>
                <w:sz w:val="20"/>
                <w:szCs w:val="20"/>
              </w:rPr>
            </w:pPr>
            <w:r w:rsidRPr="004B23E3">
              <w:rPr>
                <w:rFonts w:ascii="GHEA Grapalat" w:eastAsia="Times New Roman" w:hAnsi="GHEA Grapalat" w:cs="Calibri"/>
                <w:color w:val="000000"/>
                <w:sz w:val="20"/>
                <w:szCs w:val="20"/>
              </w:rPr>
              <w:t>Հարկեր</w:t>
            </w:r>
          </w:p>
        </w:tc>
        <w:tc>
          <w:tcPr>
            <w:tcW w:w="948" w:type="dxa"/>
            <w:noWrap/>
            <w:hideMark/>
          </w:tcPr>
          <w:p w:rsidR="009B7809" w:rsidRPr="004B23E3" w:rsidRDefault="009B7809" w:rsidP="00D67B40">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color w:val="000000"/>
                <w:sz w:val="20"/>
                <w:szCs w:val="20"/>
              </w:rPr>
            </w:pPr>
            <w:r w:rsidRPr="004B23E3">
              <w:rPr>
                <w:rFonts w:ascii="GHEA Grapalat" w:eastAsia="Times New Roman" w:hAnsi="GHEA Grapalat" w:cs="Calibri"/>
                <w:b/>
                <w:bCs/>
                <w:color w:val="000000"/>
                <w:sz w:val="20"/>
                <w:szCs w:val="20"/>
              </w:rPr>
              <w:t>109</w:t>
            </w:r>
            <w:r w:rsidR="00D67B40">
              <w:rPr>
                <w:rFonts w:ascii="GHEA Grapalat" w:eastAsia="Times New Roman" w:hAnsi="GHEA Grapalat" w:cs="Calibri"/>
                <w:b/>
                <w:bCs/>
                <w:color w:val="000000"/>
                <w:sz w:val="20"/>
                <w:szCs w:val="20"/>
              </w:rPr>
              <w:t>7.8</w:t>
            </w:r>
          </w:p>
        </w:tc>
        <w:tc>
          <w:tcPr>
            <w:tcW w:w="1080" w:type="dxa"/>
            <w:noWrap/>
            <w:hideMark/>
          </w:tcPr>
          <w:p w:rsidR="009B7809" w:rsidRPr="004B23E3" w:rsidRDefault="009B7809" w:rsidP="009B7809">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color w:val="000000"/>
                <w:sz w:val="20"/>
                <w:szCs w:val="20"/>
              </w:rPr>
            </w:pPr>
            <w:r w:rsidRPr="004B23E3">
              <w:rPr>
                <w:rFonts w:ascii="GHEA Grapalat" w:eastAsia="Times New Roman" w:hAnsi="GHEA Grapalat" w:cs="Calibri"/>
                <w:b/>
                <w:bCs/>
                <w:color w:val="000000"/>
                <w:sz w:val="20"/>
                <w:szCs w:val="20"/>
              </w:rPr>
              <w:t>1064</w:t>
            </w:r>
            <w:r w:rsidR="003225C2" w:rsidRPr="004B23E3">
              <w:rPr>
                <w:rFonts w:ascii="GHEA Grapalat" w:eastAsia="Times New Roman" w:hAnsi="GHEA Grapalat" w:cs="Calibri"/>
                <w:b/>
                <w:bCs/>
                <w:color w:val="000000"/>
                <w:sz w:val="20"/>
                <w:szCs w:val="20"/>
              </w:rPr>
              <w:t>.1</w:t>
            </w:r>
          </w:p>
        </w:tc>
        <w:tc>
          <w:tcPr>
            <w:tcW w:w="961" w:type="dxa"/>
            <w:noWrap/>
            <w:hideMark/>
          </w:tcPr>
          <w:p w:rsidR="009B7809" w:rsidRPr="004B23E3" w:rsidRDefault="003225C2" w:rsidP="003225C2">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color w:val="000000"/>
                <w:sz w:val="20"/>
                <w:szCs w:val="20"/>
              </w:rPr>
            </w:pPr>
            <w:r w:rsidRPr="004B23E3">
              <w:rPr>
                <w:rFonts w:ascii="GHEA Grapalat" w:eastAsia="Times New Roman" w:hAnsi="GHEA Grapalat" w:cs="Calibri"/>
                <w:b/>
                <w:bCs/>
                <w:color w:val="000000"/>
                <w:sz w:val="20"/>
                <w:szCs w:val="20"/>
              </w:rPr>
              <w:t>1138.7</w:t>
            </w:r>
          </w:p>
        </w:tc>
        <w:tc>
          <w:tcPr>
            <w:tcW w:w="942" w:type="dxa"/>
            <w:noWrap/>
            <w:hideMark/>
          </w:tcPr>
          <w:p w:rsidR="009B7809" w:rsidRPr="004B23E3" w:rsidRDefault="009B7809" w:rsidP="009B7809">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color w:val="000000"/>
                <w:sz w:val="20"/>
                <w:szCs w:val="20"/>
              </w:rPr>
            </w:pPr>
            <w:r w:rsidRPr="004B23E3">
              <w:rPr>
                <w:rFonts w:ascii="GHEA Grapalat" w:eastAsia="Times New Roman" w:hAnsi="GHEA Grapalat" w:cs="Calibri"/>
                <w:b/>
                <w:bCs/>
                <w:color w:val="000000"/>
                <w:sz w:val="20"/>
                <w:szCs w:val="20"/>
              </w:rPr>
              <w:t>1067.9</w:t>
            </w:r>
          </w:p>
        </w:tc>
        <w:tc>
          <w:tcPr>
            <w:tcW w:w="950" w:type="dxa"/>
            <w:noWrap/>
            <w:hideMark/>
          </w:tcPr>
          <w:p w:rsidR="009B7809" w:rsidRPr="004B23E3" w:rsidRDefault="009B7809" w:rsidP="009B7809">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color w:val="000000"/>
                <w:sz w:val="20"/>
                <w:szCs w:val="20"/>
              </w:rPr>
            </w:pPr>
            <w:r w:rsidRPr="004B23E3">
              <w:rPr>
                <w:rFonts w:ascii="GHEA Grapalat" w:eastAsia="Times New Roman" w:hAnsi="GHEA Grapalat" w:cs="Calibri"/>
                <w:b/>
                <w:bCs/>
                <w:color w:val="000000"/>
                <w:sz w:val="20"/>
                <w:szCs w:val="20"/>
              </w:rPr>
              <w:t>1129.0</w:t>
            </w:r>
          </w:p>
        </w:tc>
        <w:tc>
          <w:tcPr>
            <w:tcW w:w="1016" w:type="dxa"/>
            <w:noWrap/>
            <w:hideMark/>
          </w:tcPr>
          <w:p w:rsidR="009B7809" w:rsidRPr="004B23E3" w:rsidRDefault="009B7809" w:rsidP="009B7809">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color w:val="000000"/>
                <w:sz w:val="20"/>
                <w:szCs w:val="20"/>
              </w:rPr>
            </w:pPr>
            <w:r w:rsidRPr="004B23E3">
              <w:rPr>
                <w:rFonts w:ascii="GHEA Grapalat" w:eastAsia="Times New Roman" w:hAnsi="GHEA Grapalat" w:cs="Calibri"/>
                <w:b/>
                <w:bCs/>
                <w:color w:val="000000"/>
                <w:sz w:val="20"/>
                <w:szCs w:val="20"/>
              </w:rPr>
              <w:t>1079.7</w:t>
            </w:r>
          </w:p>
        </w:tc>
        <w:tc>
          <w:tcPr>
            <w:tcW w:w="950" w:type="dxa"/>
            <w:noWrap/>
            <w:hideMark/>
          </w:tcPr>
          <w:p w:rsidR="009B7809" w:rsidRPr="004B23E3" w:rsidRDefault="009B7809" w:rsidP="009B7809">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color w:val="000000"/>
                <w:sz w:val="20"/>
                <w:szCs w:val="20"/>
              </w:rPr>
            </w:pPr>
            <w:r w:rsidRPr="004B23E3">
              <w:rPr>
                <w:rFonts w:ascii="GHEA Grapalat" w:eastAsia="Times New Roman" w:hAnsi="GHEA Grapalat" w:cs="Calibri"/>
                <w:b/>
                <w:bCs/>
                <w:color w:val="000000"/>
                <w:sz w:val="20"/>
                <w:szCs w:val="20"/>
              </w:rPr>
              <w:t>1135.0</w:t>
            </w:r>
          </w:p>
        </w:tc>
        <w:tc>
          <w:tcPr>
            <w:tcW w:w="938" w:type="dxa"/>
            <w:noWrap/>
            <w:hideMark/>
          </w:tcPr>
          <w:p w:rsidR="009B7809" w:rsidRPr="004B23E3" w:rsidRDefault="009B7809" w:rsidP="009B7809">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color w:val="000000"/>
                <w:sz w:val="20"/>
                <w:szCs w:val="20"/>
              </w:rPr>
            </w:pPr>
            <w:r w:rsidRPr="004B23E3">
              <w:rPr>
                <w:rFonts w:ascii="GHEA Grapalat" w:eastAsia="Times New Roman" w:hAnsi="GHEA Grapalat" w:cs="Calibri"/>
                <w:b/>
                <w:bCs/>
                <w:color w:val="000000"/>
                <w:sz w:val="20"/>
                <w:szCs w:val="20"/>
              </w:rPr>
              <w:t>1158.0</w:t>
            </w:r>
          </w:p>
        </w:tc>
        <w:tc>
          <w:tcPr>
            <w:tcW w:w="940" w:type="dxa"/>
            <w:noWrap/>
            <w:hideMark/>
          </w:tcPr>
          <w:p w:rsidR="009B7809" w:rsidRPr="004B23E3" w:rsidRDefault="009B7809" w:rsidP="009B7809">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color w:val="000000"/>
                <w:sz w:val="20"/>
                <w:szCs w:val="20"/>
              </w:rPr>
            </w:pPr>
            <w:r w:rsidRPr="004B23E3">
              <w:rPr>
                <w:rFonts w:ascii="GHEA Grapalat" w:eastAsia="Times New Roman" w:hAnsi="GHEA Grapalat" w:cs="Calibri"/>
                <w:b/>
                <w:bCs/>
                <w:color w:val="000000"/>
                <w:sz w:val="20"/>
                <w:szCs w:val="20"/>
              </w:rPr>
              <w:t>1248.5</w:t>
            </w:r>
          </w:p>
        </w:tc>
        <w:tc>
          <w:tcPr>
            <w:tcW w:w="934" w:type="dxa"/>
            <w:noWrap/>
            <w:hideMark/>
          </w:tcPr>
          <w:p w:rsidR="009B7809" w:rsidRPr="004B23E3" w:rsidRDefault="009B7809" w:rsidP="009B7809">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color w:val="000000"/>
                <w:sz w:val="20"/>
                <w:szCs w:val="20"/>
              </w:rPr>
            </w:pPr>
            <w:r w:rsidRPr="004B23E3">
              <w:rPr>
                <w:rFonts w:ascii="GHEA Grapalat" w:eastAsia="Times New Roman" w:hAnsi="GHEA Grapalat" w:cs="Calibri"/>
                <w:b/>
                <w:bCs/>
                <w:color w:val="000000"/>
                <w:sz w:val="20"/>
                <w:szCs w:val="20"/>
              </w:rPr>
              <w:t>1258.1</w:t>
            </w:r>
          </w:p>
        </w:tc>
        <w:tc>
          <w:tcPr>
            <w:tcW w:w="933" w:type="dxa"/>
            <w:noWrap/>
            <w:hideMark/>
          </w:tcPr>
          <w:p w:rsidR="009B7809" w:rsidRPr="004B23E3" w:rsidRDefault="009B7809" w:rsidP="009B7809">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color w:val="000000"/>
                <w:sz w:val="20"/>
                <w:szCs w:val="20"/>
              </w:rPr>
            </w:pPr>
            <w:r w:rsidRPr="004B23E3">
              <w:rPr>
                <w:rFonts w:ascii="GHEA Grapalat" w:eastAsia="Times New Roman" w:hAnsi="GHEA Grapalat" w:cs="Calibri"/>
                <w:b/>
                <w:bCs/>
                <w:color w:val="000000"/>
                <w:sz w:val="20"/>
                <w:szCs w:val="20"/>
              </w:rPr>
              <w:t>1401.9</w:t>
            </w:r>
          </w:p>
        </w:tc>
        <w:tc>
          <w:tcPr>
            <w:tcW w:w="910" w:type="dxa"/>
            <w:noWrap/>
            <w:hideMark/>
          </w:tcPr>
          <w:p w:rsidR="009B7809" w:rsidRPr="004B23E3" w:rsidRDefault="009B7809" w:rsidP="009B7809">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color w:val="000000"/>
                <w:sz w:val="20"/>
                <w:szCs w:val="20"/>
              </w:rPr>
            </w:pPr>
            <w:r w:rsidRPr="004B23E3">
              <w:rPr>
                <w:rFonts w:ascii="GHEA Grapalat" w:eastAsia="Times New Roman" w:hAnsi="GHEA Grapalat" w:cs="Calibri"/>
                <w:b/>
                <w:bCs/>
                <w:color w:val="000000"/>
                <w:sz w:val="20"/>
                <w:szCs w:val="20"/>
              </w:rPr>
              <w:t>1464.3</w:t>
            </w:r>
          </w:p>
        </w:tc>
        <w:tc>
          <w:tcPr>
            <w:tcW w:w="950" w:type="dxa"/>
            <w:noWrap/>
            <w:hideMark/>
          </w:tcPr>
          <w:p w:rsidR="009B7809" w:rsidRPr="004B23E3" w:rsidRDefault="009B7809" w:rsidP="009B7809">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color w:val="000000"/>
                <w:sz w:val="20"/>
                <w:szCs w:val="20"/>
              </w:rPr>
            </w:pPr>
            <w:r w:rsidRPr="004B23E3">
              <w:rPr>
                <w:rFonts w:ascii="GHEA Grapalat" w:eastAsia="Times New Roman" w:hAnsi="GHEA Grapalat" w:cs="Calibri"/>
                <w:b/>
                <w:bCs/>
                <w:color w:val="000000"/>
                <w:sz w:val="20"/>
                <w:szCs w:val="20"/>
              </w:rPr>
              <w:t>1607.8</w:t>
            </w:r>
          </w:p>
        </w:tc>
        <w:tc>
          <w:tcPr>
            <w:tcW w:w="906" w:type="dxa"/>
            <w:noWrap/>
            <w:hideMark/>
          </w:tcPr>
          <w:p w:rsidR="009B7809" w:rsidRPr="004B23E3" w:rsidRDefault="009B7809" w:rsidP="009B7809">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color w:val="000000"/>
                <w:sz w:val="20"/>
                <w:szCs w:val="20"/>
              </w:rPr>
            </w:pPr>
            <w:r w:rsidRPr="004B23E3">
              <w:rPr>
                <w:rFonts w:ascii="Calibri" w:eastAsia="Times New Roman" w:hAnsi="Calibri" w:cs="Calibri"/>
                <w:b/>
                <w:bCs/>
                <w:color w:val="000000"/>
                <w:sz w:val="20"/>
                <w:szCs w:val="20"/>
              </w:rPr>
              <w:t> </w:t>
            </w:r>
          </w:p>
        </w:tc>
      </w:tr>
      <w:tr w:rsidR="004B23E3" w:rsidRPr="00FB76AD" w:rsidTr="004B23E3">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854" w:type="dxa"/>
            <w:hideMark/>
          </w:tcPr>
          <w:p w:rsidR="009B7809" w:rsidRPr="004B23E3" w:rsidRDefault="009B7809" w:rsidP="009B7809">
            <w:pPr>
              <w:jc w:val="center"/>
              <w:rPr>
                <w:rFonts w:ascii="GHEA Grapalat" w:eastAsia="Times New Roman" w:hAnsi="GHEA Grapalat" w:cs="Calibri"/>
                <w:color w:val="000000"/>
                <w:sz w:val="20"/>
                <w:szCs w:val="20"/>
              </w:rPr>
            </w:pPr>
            <w:r w:rsidRPr="004B23E3">
              <w:rPr>
                <w:rFonts w:ascii="GHEA Grapalat" w:eastAsia="Times New Roman" w:hAnsi="GHEA Grapalat" w:cs="Calibri"/>
                <w:color w:val="000000"/>
                <w:sz w:val="20"/>
                <w:szCs w:val="20"/>
              </w:rPr>
              <w:t>Հարկեր/ՀՆԱ</w:t>
            </w:r>
          </w:p>
        </w:tc>
        <w:tc>
          <w:tcPr>
            <w:tcW w:w="948" w:type="dxa"/>
            <w:noWrap/>
            <w:hideMark/>
          </w:tcPr>
          <w:p w:rsidR="009B7809" w:rsidRPr="004B23E3" w:rsidRDefault="009B7809" w:rsidP="009B7809">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color w:val="000000"/>
                <w:sz w:val="20"/>
                <w:szCs w:val="20"/>
              </w:rPr>
            </w:pPr>
            <w:r w:rsidRPr="004B23E3">
              <w:rPr>
                <w:rFonts w:ascii="GHEA Grapalat" w:eastAsia="Times New Roman" w:hAnsi="GHEA Grapalat" w:cs="Calibri"/>
                <w:b/>
                <w:bCs/>
                <w:color w:val="000000"/>
                <w:sz w:val="20"/>
                <w:szCs w:val="20"/>
              </w:rPr>
              <w:t>23.24</w:t>
            </w:r>
          </w:p>
        </w:tc>
        <w:tc>
          <w:tcPr>
            <w:tcW w:w="1080" w:type="dxa"/>
            <w:noWrap/>
            <w:hideMark/>
          </w:tcPr>
          <w:p w:rsidR="009B7809" w:rsidRPr="004B23E3" w:rsidRDefault="009B7809" w:rsidP="009B7809">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color w:val="000000"/>
                <w:sz w:val="20"/>
                <w:szCs w:val="20"/>
              </w:rPr>
            </w:pPr>
            <w:r w:rsidRPr="004B23E3">
              <w:rPr>
                <w:rFonts w:ascii="GHEA Grapalat" w:eastAsia="Times New Roman" w:hAnsi="GHEA Grapalat" w:cs="Calibri"/>
                <w:b/>
                <w:bCs/>
                <w:color w:val="000000"/>
                <w:sz w:val="20"/>
                <w:szCs w:val="20"/>
              </w:rPr>
              <w:t>22.04</w:t>
            </w:r>
          </w:p>
        </w:tc>
        <w:tc>
          <w:tcPr>
            <w:tcW w:w="961" w:type="dxa"/>
            <w:noWrap/>
            <w:hideMark/>
          </w:tcPr>
          <w:p w:rsidR="009B7809" w:rsidRPr="004B23E3" w:rsidRDefault="009B7809" w:rsidP="009B7809">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color w:val="000000"/>
                <w:sz w:val="20"/>
                <w:szCs w:val="20"/>
              </w:rPr>
            </w:pPr>
            <w:r w:rsidRPr="004B23E3">
              <w:rPr>
                <w:rFonts w:ascii="GHEA Grapalat" w:eastAsia="Times New Roman" w:hAnsi="GHEA Grapalat" w:cs="Calibri"/>
                <w:b/>
                <w:bCs/>
                <w:color w:val="000000"/>
                <w:sz w:val="20"/>
                <w:szCs w:val="20"/>
              </w:rPr>
              <w:t>23.39</w:t>
            </w:r>
          </w:p>
        </w:tc>
        <w:tc>
          <w:tcPr>
            <w:tcW w:w="942" w:type="dxa"/>
            <w:noWrap/>
            <w:hideMark/>
          </w:tcPr>
          <w:p w:rsidR="009B7809" w:rsidRPr="004B23E3" w:rsidRDefault="009B7809" w:rsidP="00084954">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color w:val="000000"/>
                <w:sz w:val="20"/>
                <w:szCs w:val="20"/>
                <w:lang w:val="hy-AM"/>
              </w:rPr>
            </w:pPr>
            <w:r w:rsidRPr="004B23E3">
              <w:rPr>
                <w:rFonts w:ascii="GHEA Grapalat" w:eastAsia="Times New Roman" w:hAnsi="GHEA Grapalat" w:cs="Calibri"/>
                <w:b/>
                <w:bCs/>
                <w:color w:val="000000"/>
                <w:sz w:val="20"/>
                <w:szCs w:val="20"/>
              </w:rPr>
              <w:t>21.</w:t>
            </w:r>
            <w:r w:rsidR="00084954" w:rsidRPr="004B23E3">
              <w:rPr>
                <w:rFonts w:ascii="GHEA Grapalat" w:eastAsia="Times New Roman" w:hAnsi="GHEA Grapalat" w:cs="Calibri"/>
                <w:b/>
                <w:bCs/>
                <w:color w:val="000000"/>
                <w:sz w:val="20"/>
                <w:szCs w:val="20"/>
                <w:lang w:val="hy-AM"/>
              </w:rPr>
              <w:t>17</w:t>
            </w:r>
          </w:p>
        </w:tc>
        <w:tc>
          <w:tcPr>
            <w:tcW w:w="950" w:type="dxa"/>
            <w:noWrap/>
            <w:hideMark/>
          </w:tcPr>
          <w:p w:rsidR="009B7809" w:rsidRPr="004B23E3" w:rsidRDefault="009B7809" w:rsidP="009B7809">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color w:val="000000"/>
                <w:sz w:val="20"/>
                <w:szCs w:val="20"/>
              </w:rPr>
            </w:pPr>
            <w:r w:rsidRPr="004B23E3">
              <w:rPr>
                <w:rFonts w:ascii="GHEA Grapalat" w:eastAsia="Times New Roman" w:hAnsi="GHEA Grapalat" w:cs="Calibri"/>
                <w:b/>
                <w:bCs/>
                <w:color w:val="000000"/>
                <w:sz w:val="20"/>
                <w:szCs w:val="20"/>
              </w:rPr>
              <w:t>20.74</w:t>
            </w:r>
          </w:p>
        </w:tc>
        <w:tc>
          <w:tcPr>
            <w:tcW w:w="1016" w:type="dxa"/>
            <w:noWrap/>
            <w:hideMark/>
          </w:tcPr>
          <w:p w:rsidR="009B7809" w:rsidRPr="004B23E3" w:rsidRDefault="009B7809" w:rsidP="009B7809">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color w:val="000000"/>
                <w:sz w:val="20"/>
                <w:szCs w:val="20"/>
              </w:rPr>
            </w:pPr>
            <w:r w:rsidRPr="004B23E3">
              <w:rPr>
                <w:rFonts w:ascii="GHEA Grapalat" w:eastAsia="Times New Roman" w:hAnsi="GHEA Grapalat" w:cs="Calibri"/>
                <w:b/>
                <w:bCs/>
                <w:color w:val="000000"/>
                <w:sz w:val="20"/>
                <w:szCs w:val="20"/>
              </w:rPr>
              <w:t>21.31</w:t>
            </w:r>
          </w:p>
        </w:tc>
        <w:tc>
          <w:tcPr>
            <w:tcW w:w="950" w:type="dxa"/>
            <w:noWrap/>
            <w:hideMark/>
          </w:tcPr>
          <w:p w:rsidR="009B7809" w:rsidRPr="004B23E3" w:rsidRDefault="009B7809" w:rsidP="009B7809">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color w:val="000000"/>
                <w:sz w:val="20"/>
                <w:szCs w:val="20"/>
              </w:rPr>
            </w:pPr>
            <w:r w:rsidRPr="004B23E3">
              <w:rPr>
                <w:rFonts w:ascii="GHEA Grapalat" w:eastAsia="Times New Roman" w:hAnsi="GHEA Grapalat" w:cs="Calibri"/>
                <w:b/>
                <w:bCs/>
                <w:color w:val="000000"/>
                <w:sz w:val="20"/>
                <w:szCs w:val="20"/>
              </w:rPr>
              <w:t>21.00</w:t>
            </w:r>
          </w:p>
        </w:tc>
        <w:tc>
          <w:tcPr>
            <w:tcW w:w="938" w:type="dxa"/>
            <w:noWrap/>
            <w:hideMark/>
          </w:tcPr>
          <w:p w:rsidR="009B7809" w:rsidRPr="004B23E3" w:rsidRDefault="009B7809" w:rsidP="009B7809">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color w:val="000000"/>
                <w:sz w:val="20"/>
                <w:szCs w:val="20"/>
              </w:rPr>
            </w:pPr>
            <w:r w:rsidRPr="004B23E3">
              <w:rPr>
                <w:rFonts w:ascii="GHEA Grapalat" w:eastAsia="Times New Roman" w:hAnsi="GHEA Grapalat" w:cs="Calibri"/>
                <w:b/>
                <w:bCs/>
                <w:color w:val="000000"/>
                <w:sz w:val="20"/>
                <w:szCs w:val="20"/>
              </w:rPr>
              <w:t>20.81</w:t>
            </w:r>
          </w:p>
        </w:tc>
        <w:tc>
          <w:tcPr>
            <w:tcW w:w="940" w:type="dxa"/>
            <w:noWrap/>
            <w:hideMark/>
          </w:tcPr>
          <w:p w:rsidR="009B7809" w:rsidRPr="004B23E3" w:rsidRDefault="009B7809" w:rsidP="009B7809">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color w:val="000000"/>
                <w:sz w:val="20"/>
                <w:szCs w:val="20"/>
              </w:rPr>
            </w:pPr>
            <w:r w:rsidRPr="004B23E3">
              <w:rPr>
                <w:rFonts w:ascii="GHEA Grapalat" w:eastAsia="Times New Roman" w:hAnsi="GHEA Grapalat" w:cs="Calibri"/>
                <w:b/>
                <w:bCs/>
                <w:color w:val="000000"/>
                <w:sz w:val="20"/>
                <w:szCs w:val="20"/>
              </w:rPr>
              <w:t>21.34</w:t>
            </w:r>
          </w:p>
        </w:tc>
        <w:tc>
          <w:tcPr>
            <w:tcW w:w="934" w:type="dxa"/>
            <w:noWrap/>
            <w:hideMark/>
          </w:tcPr>
          <w:p w:rsidR="009B7809" w:rsidRPr="004B23E3" w:rsidRDefault="009B7809" w:rsidP="00F558AB">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color w:val="000000"/>
                <w:sz w:val="20"/>
                <w:szCs w:val="20"/>
              </w:rPr>
            </w:pPr>
            <w:r w:rsidRPr="004B23E3">
              <w:rPr>
                <w:rFonts w:ascii="GHEA Grapalat" w:eastAsia="Times New Roman" w:hAnsi="GHEA Grapalat" w:cs="Calibri"/>
                <w:b/>
                <w:bCs/>
                <w:color w:val="000000"/>
                <w:sz w:val="20"/>
                <w:szCs w:val="20"/>
              </w:rPr>
              <w:t>20.</w:t>
            </w:r>
            <w:r w:rsidR="00F558AB" w:rsidRPr="004B23E3">
              <w:rPr>
                <w:rFonts w:ascii="GHEA Grapalat" w:eastAsia="Times New Roman" w:hAnsi="GHEA Grapalat" w:cs="Calibri"/>
                <w:b/>
                <w:bCs/>
                <w:color w:val="000000"/>
                <w:sz w:val="20"/>
                <w:szCs w:val="20"/>
              </w:rPr>
              <w:t>9</w:t>
            </w:r>
            <w:r w:rsidR="00F558AB">
              <w:rPr>
                <w:rFonts w:ascii="GHEA Grapalat" w:eastAsia="Times New Roman" w:hAnsi="GHEA Grapalat" w:cs="Calibri"/>
                <w:b/>
                <w:bCs/>
                <w:color w:val="000000"/>
                <w:sz w:val="20"/>
                <w:szCs w:val="20"/>
              </w:rPr>
              <w:t>1</w:t>
            </w:r>
          </w:p>
        </w:tc>
        <w:tc>
          <w:tcPr>
            <w:tcW w:w="933" w:type="dxa"/>
            <w:noWrap/>
            <w:hideMark/>
          </w:tcPr>
          <w:p w:rsidR="009B7809" w:rsidRPr="004B23E3" w:rsidRDefault="009B7809" w:rsidP="009B7809">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color w:val="000000"/>
                <w:sz w:val="20"/>
                <w:szCs w:val="20"/>
              </w:rPr>
            </w:pPr>
            <w:r w:rsidRPr="004B23E3">
              <w:rPr>
                <w:rFonts w:ascii="GHEA Grapalat" w:eastAsia="Times New Roman" w:hAnsi="GHEA Grapalat" w:cs="Calibri"/>
                <w:b/>
                <w:bCs/>
                <w:color w:val="000000"/>
                <w:sz w:val="20"/>
                <w:szCs w:val="20"/>
              </w:rPr>
              <w:t>20.75</w:t>
            </w:r>
          </w:p>
        </w:tc>
        <w:tc>
          <w:tcPr>
            <w:tcW w:w="910" w:type="dxa"/>
            <w:noWrap/>
            <w:hideMark/>
          </w:tcPr>
          <w:p w:rsidR="009B7809" w:rsidRPr="004B23E3" w:rsidRDefault="009B7809" w:rsidP="00F558AB">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color w:val="000000"/>
                <w:sz w:val="20"/>
                <w:szCs w:val="20"/>
              </w:rPr>
            </w:pPr>
            <w:r w:rsidRPr="004B23E3">
              <w:rPr>
                <w:rFonts w:ascii="GHEA Grapalat" w:eastAsia="Times New Roman" w:hAnsi="GHEA Grapalat" w:cs="Calibri"/>
                <w:b/>
                <w:bCs/>
                <w:color w:val="000000"/>
                <w:sz w:val="20"/>
                <w:szCs w:val="20"/>
              </w:rPr>
              <w:t>22.</w:t>
            </w:r>
            <w:r w:rsidR="00F558AB">
              <w:rPr>
                <w:rFonts w:ascii="GHEA Grapalat" w:eastAsia="Times New Roman" w:hAnsi="GHEA Grapalat" w:cs="Calibri"/>
                <w:b/>
                <w:bCs/>
                <w:color w:val="000000"/>
                <w:sz w:val="20"/>
                <w:szCs w:val="20"/>
              </w:rPr>
              <w:t>29</w:t>
            </w:r>
          </w:p>
        </w:tc>
        <w:tc>
          <w:tcPr>
            <w:tcW w:w="950" w:type="dxa"/>
            <w:noWrap/>
            <w:hideMark/>
          </w:tcPr>
          <w:p w:rsidR="009B7809" w:rsidRPr="004B23E3" w:rsidRDefault="009B7809" w:rsidP="009B7809">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color w:val="000000"/>
                <w:sz w:val="20"/>
                <w:szCs w:val="20"/>
              </w:rPr>
            </w:pPr>
            <w:r w:rsidRPr="004B23E3">
              <w:rPr>
                <w:rFonts w:ascii="GHEA Grapalat" w:eastAsia="Times New Roman" w:hAnsi="GHEA Grapalat" w:cs="Calibri"/>
                <w:b/>
                <w:bCs/>
                <w:color w:val="000000"/>
                <w:sz w:val="20"/>
                <w:szCs w:val="20"/>
              </w:rPr>
              <w:t>22.66</w:t>
            </w:r>
          </w:p>
        </w:tc>
        <w:tc>
          <w:tcPr>
            <w:tcW w:w="906" w:type="dxa"/>
            <w:noWrap/>
            <w:hideMark/>
          </w:tcPr>
          <w:p w:rsidR="009B7809" w:rsidRPr="004B23E3" w:rsidRDefault="009B7809" w:rsidP="009B7809">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color w:val="000000"/>
                <w:sz w:val="20"/>
                <w:szCs w:val="20"/>
              </w:rPr>
            </w:pPr>
            <w:r w:rsidRPr="004B23E3">
              <w:rPr>
                <w:rFonts w:ascii="Calibri" w:eastAsia="Times New Roman" w:hAnsi="Calibri" w:cs="Calibri"/>
                <w:b/>
                <w:bCs/>
                <w:color w:val="000000"/>
                <w:sz w:val="20"/>
                <w:szCs w:val="20"/>
              </w:rPr>
              <w:t> </w:t>
            </w:r>
          </w:p>
        </w:tc>
      </w:tr>
      <w:tr w:rsidR="004B23E3" w:rsidRPr="00FB76AD" w:rsidTr="004B23E3">
        <w:trPr>
          <w:trHeight w:val="919"/>
        </w:trPr>
        <w:tc>
          <w:tcPr>
            <w:cnfStyle w:val="001000000000" w:firstRow="0" w:lastRow="0" w:firstColumn="1" w:lastColumn="0" w:oddVBand="0" w:evenVBand="0" w:oddHBand="0" w:evenHBand="0" w:firstRowFirstColumn="0" w:firstRowLastColumn="0" w:lastRowFirstColumn="0" w:lastRowLastColumn="0"/>
            <w:tcW w:w="1854" w:type="dxa"/>
            <w:hideMark/>
          </w:tcPr>
          <w:p w:rsidR="009B7809" w:rsidRPr="004B23E3" w:rsidRDefault="009B7809" w:rsidP="009B7809">
            <w:pPr>
              <w:jc w:val="center"/>
              <w:rPr>
                <w:rFonts w:ascii="GHEA Grapalat" w:eastAsia="Times New Roman" w:hAnsi="GHEA Grapalat" w:cs="Calibri"/>
                <w:color w:val="0000FF"/>
                <w:sz w:val="20"/>
                <w:szCs w:val="20"/>
                <w:u w:val="single"/>
              </w:rPr>
            </w:pPr>
            <w:r w:rsidRPr="004B23E3">
              <w:rPr>
                <w:rFonts w:ascii="GHEA Grapalat" w:eastAsia="Times New Roman" w:hAnsi="GHEA Grapalat" w:cs="Sylfaen"/>
                <w:sz w:val="20"/>
                <w:szCs w:val="20"/>
                <w:u w:val="single"/>
              </w:rPr>
              <w:footnoteReference w:customMarkFollows="1" w:id="8"/>
              <w:t>Հարկերի</w:t>
            </w:r>
            <w:r w:rsidRPr="004B23E3">
              <w:rPr>
                <w:rFonts w:ascii="GHEA Grapalat" w:eastAsia="Times New Roman" w:hAnsi="GHEA Grapalat" w:cs="Calibri"/>
                <w:sz w:val="20"/>
                <w:szCs w:val="20"/>
                <w:u w:val="single"/>
              </w:rPr>
              <w:t xml:space="preserve"> </w:t>
            </w:r>
            <w:r w:rsidRPr="004B23E3">
              <w:rPr>
                <w:rFonts w:ascii="GHEA Grapalat" w:eastAsia="Times New Roman" w:hAnsi="GHEA Grapalat" w:cs="Sylfaen"/>
                <w:sz w:val="20"/>
                <w:szCs w:val="20"/>
                <w:u w:val="single"/>
              </w:rPr>
              <w:t>սահունության</w:t>
            </w:r>
            <w:r w:rsidRPr="004B23E3">
              <w:rPr>
                <w:rFonts w:ascii="GHEA Grapalat" w:eastAsia="Times New Roman" w:hAnsi="GHEA Grapalat" w:cs="Calibri"/>
                <w:sz w:val="20"/>
                <w:szCs w:val="20"/>
                <w:u w:val="single"/>
              </w:rPr>
              <w:t xml:space="preserve"> </w:t>
            </w:r>
            <w:r w:rsidRPr="004B23E3">
              <w:rPr>
                <w:rFonts w:ascii="GHEA Grapalat" w:eastAsia="Times New Roman" w:hAnsi="GHEA Grapalat" w:cs="Sylfaen"/>
                <w:sz w:val="20"/>
                <w:szCs w:val="20"/>
                <w:u w:val="single"/>
              </w:rPr>
              <w:t>գործակից</w:t>
            </w:r>
            <w:r w:rsidRPr="004B23E3">
              <w:rPr>
                <w:rStyle w:val="FootnoteReference"/>
                <w:rFonts w:ascii="GHEA Grapalat" w:eastAsia="Times New Roman" w:hAnsi="GHEA Grapalat" w:cs="Sylfaen"/>
                <w:sz w:val="20"/>
                <w:szCs w:val="20"/>
                <w:u w:val="single"/>
              </w:rPr>
              <w:footnoteReference w:id="9"/>
            </w:r>
          </w:p>
        </w:tc>
        <w:tc>
          <w:tcPr>
            <w:tcW w:w="948" w:type="dxa"/>
            <w:noWrap/>
            <w:hideMark/>
          </w:tcPr>
          <w:p w:rsidR="009B7809" w:rsidRPr="004B23E3" w:rsidRDefault="009B7809" w:rsidP="009B7809">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color w:val="000000"/>
                <w:sz w:val="20"/>
                <w:szCs w:val="20"/>
              </w:rPr>
            </w:pPr>
            <w:r w:rsidRPr="004B23E3">
              <w:rPr>
                <w:rFonts w:ascii="GHEA Grapalat" w:eastAsia="Times New Roman" w:hAnsi="GHEA Grapalat" w:cs="Calibri"/>
                <w:b/>
                <w:bCs/>
                <w:color w:val="000000"/>
                <w:sz w:val="20"/>
                <w:szCs w:val="20"/>
                <w:lang w:val="hy-AM"/>
              </w:rPr>
              <w:t>-</w:t>
            </w:r>
          </w:p>
        </w:tc>
        <w:tc>
          <w:tcPr>
            <w:tcW w:w="1080" w:type="dxa"/>
            <w:noWrap/>
            <w:hideMark/>
          </w:tcPr>
          <w:p w:rsidR="009B7809" w:rsidRPr="004B23E3" w:rsidRDefault="009B7809" w:rsidP="009B7809">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color w:val="000000"/>
                <w:sz w:val="20"/>
                <w:szCs w:val="20"/>
              </w:rPr>
            </w:pPr>
            <w:r w:rsidRPr="004B23E3">
              <w:rPr>
                <w:rFonts w:ascii="GHEA Grapalat" w:eastAsia="Times New Roman" w:hAnsi="GHEA Grapalat" w:cs="Calibri"/>
                <w:b/>
                <w:bCs/>
                <w:color w:val="000000"/>
                <w:sz w:val="20"/>
                <w:szCs w:val="20"/>
              </w:rPr>
              <w:t>1.</w:t>
            </w:r>
            <w:r w:rsidR="00F558AB">
              <w:rPr>
                <w:rFonts w:ascii="GHEA Grapalat" w:eastAsia="Times New Roman" w:hAnsi="GHEA Grapalat" w:cs="Calibri"/>
                <w:b/>
                <w:bCs/>
                <w:color w:val="000000"/>
                <w:sz w:val="20"/>
                <w:szCs w:val="20"/>
              </w:rPr>
              <w:t>06</w:t>
            </w:r>
          </w:p>
        </w:tc>
        <w:tc>
          <w:tcPr>
            <w:tcW w:w="961" w:type="dxa"/>
            <w:noWrap/>
            <w:hideMark/>
          </w:tcPr>
          <w:p w:rsidR="009B7809" w:rsidRPr="004B23E3" w:rsidRDefault="009B7809" w:rsidP="009B7809">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color w:val="000000"/>
                <w:sz w:val="20"/>
                <w:szCs w:val="20"/>
              </w:rPr>
            </w:pPr>
            <w:r w:rsidRPr="004B23E3">
              <w:rPr>
                <w:rFonts w:ascii="GHEA Grapalat" w:eastAsia="Times New Roman" w:hAnsi="GHEA Grapalat" w:cs="Calibri"/>
                <w:b/>
                <w:bCs/>
                <w:color w:val="000000"/>
                <w:sz w:val="20"/>
                <w:szCs w:val="20"/>
                <w:lang w:val="hy-AM"/>
              </w:rPr>
              <w:t>-</w:t>
            </w:r>
          </w:p>
        </w:tc>
        <w:tc>
          <w:tcPr>
            <w:tcW w:w="942" w:type="dxa"/>
            <w:noWrap/>
            <w:hideMark/>
          </w:tcPr>
          <w:p w:rsidR="009B7809" w:rsidRPr="004B23E3" w:rsidRDefault="009B7809" w:rsidP="00F558AB">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color w:val="000000"/>
                <w:sz w:val="20"/>
                <w:szCs w:val="20"/>
              </w:rPr>
            </w:pPr>
            <w:r w:rsidRPr="004B23E3">
              <w:rPr>
                <w:rFonts w:ascii="GHEA Grapalat" w:eastAsia="Times New Roman" w:hAnsi="GHEA Grapalat" w:cs="Calibri"/>
                <w:b/>
                <w:bCs/>
                <w:color w:val="000000"/>
                <w:sz w:val="20"/>
                <w:szCs w:val="20"/>
              </w:rPr>
              <w:t>0.</w:t>
            </w:r>
            <w:r w:rsidR="00F558AB">
              <w:rPr>
                <w:rFonts w:ascii="GHEA Grapalat" w:eastAsia="Times New Roman" w:hAnsi="GHEA Grapalat" w:cs="Calibri"/>
                <w:b/>
                <w:bCs/>
                <w:color w:val="000000"/>
                <w:sz w:val="20"/>
                <w:szCs w:val="20"/>
              </w:rPr>
              <w:t>08</w:t>
            </w:r>
          </w:p>
        </w:tc>
        <w:tc>
          <w:tcPr>
            <w:tcW w:w="950" w:type="dxa"/>
            <w:noWrap/>
            <w:hideMark/>
          </w:tcPr>
          <w:p w:rsidR="009B7809" w:rsidRPr="004B23E3" w:rsidRDefault="009B7809" w:rsidP="009B7809">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color w:val="000000"/>
                <w:sz w:val="20"/>
                <w:szCs w:val="20"/>
              </w:rPr>
            </w:pPr>
            <w:r w:rsidRPr="004B23E3">
              <w:rPr>
                <w:rFonts w:ascii="GHEA Grapalat" w:eastAsia="Times New Roman" w:hAnsi="GHEA Grapalat" w:cs="Calibri"/>
                <w:b/>
                <w:bCs/>
                <w:color w:val="000000"/>
                <w:sz w:val="20"/>
                <w:szCs w:val="20"/>
                <w:lang w:val="hy-AM"/>
              </w:rPr>
              <w:t>-</w:t>
            </w:r>
          </w:p>
        </w:tc>
        <w:tc>
          <w:tcPr>
            <w:tcW w:w="1016" w:type="dxa"/>
            <w:noWrap/>
            <w:hideMark/>
          </w:tcPr>
          <w:p w:rsidR="009B7809" w:rsidRPr="004B23E3" w:rsidRDefault="009B7809" w:rsidP="009B7809">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color w:val="000000"/>
                <w:sz w:val="20"/>
                <w:szCs w:val="20"/>
              </w:rPr>
            </w:pPr>
            <w:r w:rsidRPr="004B23E3">
              <w:rPr>
                <w:rFonts w:ascii="GHEA Grapalat" w:eastAsia="Times New Roman" w:hAnsi="GHEA Grapalat" w:cs="Calibri"/>
                <w:b/>
                <w:bCs/>
                <w:color w:val="000000"/>
                <w:sz w:val="20"/>
                <w:szCs w:val="20"/>
              </w:rPr>
              <w:t>2.3</w:t>
            </w:r>
            <w:r w:rsidR="00F558AB">
              <w:rPr>
                <w:rFonts w:ascii="GHEA Grapalat" w:eastAsia="Times New Roman" w:hAnsi="GHEA Grapalat" w:cs="Calibri"/>
                <w:b/>
                <w:bCs/>
                <w:color w:val="000000"/>
                <w:sz w:val="20"/>
                <w:szCs w:val="20"/>
              </w:rPr>
              <w:t>6</w:t>
            </w:r>
          </w:p>
        </w:tc>
        <w:tc>
          <w:tcPr>
            <w:tcW w:w="950" w:type="dxa"/>
            <w:noWrap/>
            <w:hideMark/>
          </w:tcPr>
          <w:p w:rsidR="009B7809" w:rsidRPr="004B23E3" w:rsidRDefault="009B7809" w:rsidP="009B7809">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color w:val="000000"/>
                <w:sz w:val="20"/>
                <w:szCs w:val="20"/>
              </w:rPr>
            </w:pPr>
            <w:r w:rsidRPr="004B23E3">
              <w:rPr>
                <w:rFonts w:ascii="GHEA Grapalat" w:eastAsia="Times New Roman" w:hAnsi="GHEA Grapalat" w:cs="Calibri"/>
                <w:b/>
                <w:bCs/>
                <w:color w:val="000000"/>
                <w:sz w:val="20"/>
                <w:szCs w:val="20"/>
                <w:lang w:val="hy-AM"/>
              </w:rPr>
              <w:t>-</w:t>
            </w:r>
          </w:p>
        </w:tc>
        <w:tc>
          <w:tcPr>
            <w:tcW w:w="938" w:type="dxa"/>
            <w:noWrap/>
            <w:hideMark/>
          </w:tcPr>
          <w:p w:rsidR="009B7809" w:rsidRPr="004B23E3" w:rsidRDefault="009B7809" w:rsidP="009B7809">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color w:val="000000"/>
                <w:sz w:val="20"/>
                <w:szCs w:val="20"/>
              </w:rPr>
            </w:pPr>
            <w:r w:rsidRPr="004B23E3">
              <w:rPr>
                <w:rFonts w:ascii="GHEA Grapalat" w:eastAsia="Times New Roman" w:hAnsi="GHEA Grapalat" w:cs="Calibri"/>
                <w:b/>
                <w:bCs/>
                <w:color w:val="000000"/>
                <w:sz w:val="20"/>
                <w:szCs w:val="20"/>
              </w:rPr>
              <w:t>0.7</w:t>
            </w:r>
            <w:r w:rsidR="00F558AB">
              <w:rPr>
                <w:rFonts w:ascii="GHEA Grapalat" w:eastAsia="Times New Roman" w:hAnsi="GHEA Grapalat" w:cs="Calibri"/>
                <w:b/>
                <w:bCs/>
                <w:color w:val="000000"/>
                <w:sz w:val="20"/>
                <w:szCs w:val="20"/>
              </w:rPr>
              <w:t>4</w:t>
            </w:r>
          </w:p>
        </w:tc>
        <w:tc>
          <w:tcPr>
            <w:tcW w:w="940" w:type="dxa"/>
            <w:noWrap/>
            <w:hideMark/>
          </w:tcPr>
          <w:p w:rsidR="009B7809" w:rsidRPr="004B23E3" w:rsidRDefault="009B7809" w:rsidP="009B7809">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color w:val="000000"/>
                <w:sz w:val="20"/>
                <w:szCs w:val="20"/>
              </w:rPr>
            </w:pPr>
            <w:r w:rsidRPr="004B23E3">
              <w:rPr>
                <w:rFonts w:ascii="GHEA Grapalat" w:eastAsia="Times New Roman" w:hAnsi="GHEA Grapalat" w:cs="Calibri"/>
                <w:b/>
                <w:bCs/>
                <w:color w:val="000000"/>
                <w:sz w:val="20"/>
                <w:szCs w:val="20"/>
                <w:lang w:val="hy-AM"/>
              </w:rPr>
              <w:t>-</w:t>
            </w:r>
          </w:p>
        </w:tc>
        <w:tc>
          <w:tcPr>
            <w:tcW w:w="934" w:type="dxa"/>
            <w:noWrap/>
            <w:hideMark/>
          </w:tcPr>
          <w:p w:rsidR="009B7809" w:rsidRPr="004B23E3" w:rsidRDefault="009B7809" w:rsidP="00F558AB">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color w:val="000000"/>
                <w:sz w:val="20"/>
                <w:szCs w:val="20"/>
              </w:rPr>
            </w:pPr>
            <w:r w:rsidRPr="004B23E3">
              <w:rPr>
                <w:rFonts w:ascii="GHEA Grapalat" w:eastAsia="Times New Roman" w:hAnsi="GHEA Grapalat" w:cs="Calibri"/>
                <w:b/>
                <w:bCs/>
                <w:color w:val="000000"/>
                <w:sz w:val="20"/>
                <w:szCs w:val="20"/>
              </w:rPr>
              <w:t>1.</w:t>
            </w:r>
            <w:r w:rsidR="00F558AB">
              <w:rPr>
                <w:rFonts w:ascii="GHEA Grapalat" w:eastAsia="Times New Roman" w:hAnsi="GHEA Grapalat" w:cs="Calibri"/>
                <w:b/>
                <w:bCs/>
                <w:color w:val="000000"/>
                <w:sz w:val="20"/>
                <w:szCs w:val="20"/>
              </w:rPr>
              <w:t>06</w:t>
            </w:r>
          </w:p>
        </w:tc>
        <w:tc>
          <w:tcPr>
            <w:tcW w:w="933" w:type="dxa"/>
            <w:noWrap/>
            <w:hideMark/>
          </w:tcPr>
          <w:p w:rsidR="009B7809" w:rsidRPr="004B23E3" w:rsidRDefault="003E1429" w:rsidP="009B7809">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color w:val="000000"/>
                <w:sz w:val="20"/>
                <w:szCs w:val="20"/>
              </w:rPr>
            </w:pPr>
            <w:r w:rsidRPr="004B23E3">
              <w:rPr>
                <w:rFonts w:ascii="GHEA Grapalat" w:eastAsia="Times New Roman" w:hAnsi="GHEA Grapalat" w:cs="Calibri"/>
                <w:b/>
                <w:bCs/>
                <w:color w:val="000000"/>
                <w:sz w:val="20"/>
                <w:szCs w:val="20"/>
                <w:lang w:val="hy-AM"/>
              </w:rPr>
              <w:t>-</w:t>
            </w:r>
            <w:r w:rsidR="009B7809" w:rsidRPr="004B23E3">
              <w:rPr>
                <w:rFonts w:ascii="Calibri" w:eastAsia="Times New Roman" w:hAnsi="Calibri" w:cs="Calibri"/>
                <w:b/>
                <w:bCs/>
                <w:color w:val="000000"/>
                <w:sz w:val="20"/>
                <w:szCs w:val="20"/>
              </w:rPr>
              <w:t> </w:t>
            </w:r>
          </w:p>
        </w:tc>
        <w:tc>
          <w:tcPr>
            <w:tcW w:w="910" w:type="dxa"/>
            <w:noWrap/>
            <w:hideMark/>
          </w:tcPr>
          <w:p w:rsidR="009B7809" w:rsidRPr="004B23E3" w:rsidRDefault="009B7809" w:rsidP="00F558AB">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color w:val="000000"/>
                <w:sz w:val="20"/>
                <w:szCs w:val="20"/>
              </w:rPr>
            </w:pPr>
            <w:r w:rsidRPr="004B23E3">
              <w:rPr>
                <w:rFonts w:ascii="GHEA Grapalat" w:eastAsia="Times New Roman" w:hAnsi="GHEA Grapalat" w:cs="Calibri"/>
                <w:b/>
                <w:bCs/>
                <w:color w:val="000000"/>
                <w:sz w:val="20"/>
                <w:szCs w:val="20"/>
              </w:rPr>
              <w:t>1.</w:t>
            </w:r>
            <w:r w:rsidR="00F558AB">
              <w:rPr>
                <w:rFonts w:ascii="GHEA Grapalat" w:eastAsia="Times New Roman" w:hAnsi="GHEA Grapalat" w:cs="Calibri"/>
                <w:b/>
                <w:bCs/>
                <w:color w:val="000000"/>
                <w:sz w:val="20"/>
                <w:szCs w:val="20"/>
              </w:rPr>
              <w:t>79</w:t>
            </w:r>
          </w:p>
        </w:tc>
        <w:tc>
          <w:tcPr>
            <w:tcW w:w="950" w:type="dxa"/>
            <w:noWrap/>
            <w:hideMark/>
          </w:tcPr>
          <w:p w:rsidR="009B7809" w:rsidRPr="004B23E3" w:rsidRDefault="009B7809" w:rsidP="009B7809">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color w:val="000000"/>
                <w:sz w:val="20"/>
                <w:szCs w:val="20"/>
              </w:rPr>
            </w:pPr>
            <w:r w:rsidRPr="004B23E3">
              <w:rPr>
                <w:rFonts w:ascii="Calibri" w:eastAsia="Times New Roman" w:hAnsi="Calibri" w:cs="Calibri"/>
                <w:b/>
                <w:bCs/>
                <w:color w:val="000000"/>
                <w:sz w:val="20"/>
                <w:szCs w:val="20"/>
              </w:rPr>
              <w:t> </w:t>
            </w:r>
          </w:p>
        </w:tc>
        <w:tc>
          <w:tcPr>
            <w:tcW w:w="906" w:type="dxa"/>
            <w:noWrap/>
            <w:hideMark/>
          </w:tcPr>
          <w:p w:rsidR="009B7809" w:rsidRPr="004B23E3" w:rsidRDefault="009B7809" w:rsidP="009B7809">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color w:val="000000"/>
                <w:sz w:val="20"/>
                <w:szCs w:val="20"/>
              </w:rPr>
            </w:pPr>
            <w:r w:rsidRPr="004B23E3">
              <w:rPr>
                <w:rFonts w:ascii="Calibri" w:eastAsia="Times New Roman" w:hAnsi="Calibri" w:cs="Calibri"/>
                <w:b/>
                <w:bCs/>
                <w:color w:val="000000"/>
                <w:sz w:val="20"/>
                <w:szCs w:val="20"/>
              </w:rPr>
              <w:t> </w:t>
            </w:r>
          </w:p>
        </w:tc>
      </w:tr>
    </w:tbl>
    <w:p w:rsidR="00692C5F" w:rsidRPr="00FB76AD" w:rsidRDefault="00692C5F" w:rsidP="00141847">
      <w:pPr>
        <w:spacing w:after="160" w:line="259" w:lineRule="auto"/>
        <w:rPr>
          <w:rFonts w:ascii="GHEA Grapalat" w:hAnsi="GHEA Grapalat"/>
          <w:lang w:val="hy-AM"/>
        </w:rPr>
        <w:sectPr w:rsidR="00692C5F" w:rsidRPr="00FB76AD" w:rsidSect="00692C5F">
          <w:pgSz w:w="15840" w:h="12240" w:orient="landscape"/>
          <w:pgMar w:top="1440" w:right="1440" w:bottom="1440" w:left="1440" w:header="284" w:footer="720" w:gutter="0"/>
          <w:cols w:space="720"/>
          <w:titlePg/>
          <w:docGrid w:linePitch="360"/>
        </w:sectPr>
      </w:pPr>
    </w:p>
    <w:p w:rsidR="00D250C1" w:rsidRPr="00FB76AD" w:rsidRDefault="00D250C1" w:rsidP="00931F6B">
      <w:pPr>
        <w:pStyle w:val="Heading2"/>
        <w:numPr>
          <w:ilvl w:val="1"/>
          <w:numId w:val="4"/>
        </w:numPr>
        <w:rPr>
          <w:rFonts w:ascii="GHEA Grapalat" w:hAnsi="GHEA Grapalat"/>
          <w:caps/>
        </w:rPr>
      </w:pPr>
      <w:bookmarkStart w:id="9" w:name="_Toc43218608"/>
      <w:r w:rsidRPr="00FB76AD">
        <w:rPr>
          <w:rFonts w:ascii="GHEA Grapalat" w:hAnsi="GHEA Grapalat"/>
          <w:caps/>
          <w:lang w:val="hy-AM"/>
        </w:rPr>
        <w:lastRenderedPageBreak/>
        <w:t>Պեկ ներկա իրավիճակն ու մարտահրավերները</w:t>
      </w:r>
      <w:bookmarkEnd w:id="9"/>
    </w:p>
    <w:p w:rsidR="00D250C1" w:rsidRPr="00FB76AD" w:rsidRDefault="00D250C1" w:rsidP="00D250C1">
      <w:pPr>
        <w:rPr>
          <w:rFonts w:ascii="GHEA Grapalat" w:hAnsi="GHEA Grapalat"/>
          <w:lang w:val="hy-AM"/>
        </w:rPr>
      </w:pPr>
    </w:p>
    <w:p w:rsidR="00AA77EA" w:rsidRPr="00FB76AD" w:rsidRDefault="00D250C1" w:rsidP="00E43C87">
      <w:pPr>
        <w:pStyle w:val="ListParagraph"/>
        <w:numPr>
          <w:ilvl w:val="0"/>
          <w:numId w:val="79"/>
        </w:numPr>
        <w:spacing w:after="0"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Հայաստանի Հանրապետության կառավարությունը կարևորում է պետական</w:t>
      </w:r>
      <w:bookmarkEnd w:id="4"/>
      <w:r w:rsidRPr="00FB76AD">
        <w:rPr>
          <w:rFonts w:ascii="GHEA Grapalat" w:hAnsi="GHEA Grapalat"/>
          <w:sz w:val="24"/>
          <w:szCs w:val="24"/>
          <w:lang w:val="hy-AM"/>
        </w:rPr>
        <w:t xml:space="preserve"> </w:t>
      </w:r>
      <w:r w:rsidR="005371D3" w:rsidRPr="00FB76AD">
        <w:rPr>
          <w:rFonts w:ascii="GHEA Grapalat" w:hAnsi="GHEA Grapalat"/>
          <w:sz w:val="24"/>
          <w:szCs w:val="24"/>
          <w:lang w:val="hy-AM"/>
        </w:rPr>
        <w:t>կառավարման համակարգի բարեփոխումները, որոնց հիմնական նպատակն է բարձ</w:t>
      </w:r>
      <w:r w:rsidR="00411F79" w:rsidRPr="00FB76AD">
        <w:rPr>
          <w:rFonts w:ascii="GHEA Grapalat" w:hAnsi="GHEA Grapalat"/>
          <w:sz w:val="24"/>
          <w:szCs w:val="24"/>
          <w:lang w:val="hy-AM"/>
        </w:rPr>
        <w:softHyphen/>
      </w:r>
      <w:r w:rsidR="005371D3" w:rsidRPr="00FB76AD">
        <w:rPr>
          <w:rFonts w:ascii="GHEA Grapalat" w:hAnsi="GHEA Grapalat"/>
          <w:sz w:val="24"/>
          <w:szCs w:val="24"/>
          <w:lang w:val="hy-AM"/>
        </w:rPr>
        <w:t xml:space="preserve">րացնել պետական գործառույթների արդյունավետությունը և բարելավել պետության կողմից մատուցվող ծառայությունների որակը։ </w:t>
      </w:r>
      <w:r w:rsidR="002850A5" w:rsidRPr="00FB76AD">
        <w:rPr>
          <w:rFonts w:ascii="GHEA Grapalat" w:hAnsi="GHEA Grapalat"/>
          <w:sz w:val="24"/>
          <w:szCs w:val="24"/>
          <w:lang w:val="hy-AM"/>
        </w:rPr>
        <w:t>ՊԵԿ</w:t>
      </w:r>
      <w:r w:rsidR="00A62E90" w:rsidRPr="00FB76AD">
        <w:rPr>
          <w:rFonts w:ascii="GHEA Grapalat" w:hAnsi="GHEA Grapalat"/>
          <w:sz w:val="24"/>
          <w:szCs w:val="24"/>
          <w:lang w:val="hy-AM"/>
        </w:rPr>
        <w:t>-ը</w:t>
      </w:r>
      <w:r w:rsidR="00AA77EA" w:rsidRPr="00FB76AD">
        <w:rPr>
          <w:rFonts w:ascii="GHEA Grapalat" w:hAnsi="GHEA Grapalat"/>
          <w:sz w:val="24"/>
          <w:szCs w:val="24"/>
          <w:lang w:val="hy-AM"/>
        </w:rPr>
        <w:t xml:space="preserve"> շարունակաբար նախաձեռնում, մշակում և ներդնում է հարկային և մաքսային վարչարարության և ներդրված ընթացակարգերի օպտիմալացման ու արդյունավետության բարձրացման ապահովման համար էլեկտրոնային կառավարման համակարգեր: Այսօր ներդրված և գործող տեխնոլոգիական լուծումներն ապացուցել են իրենց արդյունավետությունը և հնարավորություն են տալիս</w:t>
      </w:r>
      <w:r w:rsidR="00927D4C" w:rsidRPr="00FB76AD">
        <w:rPr>
          <w:rFonts w:ascii="GHEA Grapalat" w:hAnsi="GHEA Grapalat"/>
          <w:sz w:val="24"/>
          <w:szCs w:val="24"/>
          <w:lang w:val="hy-AM"/>
        </w:rPr>
        <w:t>,</w:t>
      </w:r>
      <w:r w:rsidR="00AA77EA" w:rsidRPr="00FB76AD">
        <w:rPr>
          <w:rFonts w:ascii="GHEA Grapalat" w:hAnsi="GHEA Grapalat"/>
          <w:sz w:val="24"/>
          <w:szCs w:val="24"/>
          <w:lang w:val="hy-AM"/>
        </w:rPr>
        <w:t xml:space="preserve"> հիմնվելով առկա ձեռքբերումների վրա</w:t>
      </w:r>
      <w:r w:rsidR="00927D4C" w:rsidRPr="00FB76AD">
        <w:rPr>
          <w:rFonts w:ascii="GHEA Grapalat" w:hAnsi="GHEA Grapalat"/>
          <w:sz w:val="24"/>
          <w:szCs w:val="24"/>
          <w:lang w:val="hy-AM"/>
        </w:rPr>
        <w:t>,</w:t>
      </w:r>
      <w:r w:rsidR="00AA77EA" w:rsidRPr="00FB76AD">
        <w:rPr>
          <w:rFonts w:ascii="GHEA Grapalat" w:hAnsi="GHEA Grapalat"/>
          <w:sz w:val="24"/>
          <w:szCs w:val="24"/>
          <w:lang w:val="hy-AM"/>
        </w:rPr>
        <w:t xml:space="preserve"> նախանշել հետագա զարգացման և էլեկտրոնային կառավարման համակարգերի ընդլայնման հեռանկարներ</w:t>
      </w:r>
      <w:r w:rsidR="00BC3933" w:rsidRPr="00FB76AD">
        <w:rPr>
          <w:rFonts w:ascii="GHEA Grapalat" w:hAnsi="GHEA Grapalat"/>
          <w:sz w:val="24"/>
          <w:szCs w:val="24"/>
          <w:lang w:val="hy-AM"/>
        </w:rPr>
        <w:t>ը</w:t>
      </w:r>
      <w:r w:rsidR="00AA77EA" w:rsidRPr="00FB76AD">
        <w:rPr>
          <w:rFonts w:ascii="GHEA Grapalat" w:hAnsi="GHEA Grapalat"/>
          <w:sz w:val="24"/>
          <w:szCs w:val="24"/>
          <w:lang w:val="hy-AM"/>
        </w:rPr>
        <w:t xml:space="preserve">: </w:t>
      </w:r>
    </w:p>
    <w:p w:rsidR="00A62E90" w:rsidRPr="00FB76AD" w:rsidRDefault="002850A5" w:rsidP="00E43C87">
      <w:pPr>
        <w:pStyle w:val="ListParagraph"/>
        <w:numPr>
          <w:ilvl w:val="0"/>
          <w:numId w:val="79"/>
        </w:numPr>
        <w:spacing w:after="0"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ՊԵԿ</w:t>
      </w:r>
      <w:r w:rsidR="00A62E90" w:rsidRPr="00FB76AD">
        <w:rPr>
          <w:rFonts w:ascii="GHEA Grapalat" w:hAnsi="GHEA Grapalat"/>
          <w:sz w:val="24"/>
          <w:szCs w:val="24"/>
          <w:lang w:val="hy-AM"/>
        </w:rPr>
        <w:t xml:space="preserve"> մաքսա</w:t>
      </w:r>
      <w:r w:rsidR="00411F79" w:rsidRPr="00FB76AD">
        <w:rPr>
          <w:rFonts w:ascii="GHEA Grapalat" w:hAnsi="GHEA Grapalat"/>
          <w:sz w:val="24"/>
          <w:szCs w:val="24"/>
          <w:lang w:val="hy-AM"/>
        </w:rPr>
        <w:t>յ</w:t>
      </w:r>
      <w:r w:rsidR="00A62E90" w:rsidRPr="00FB76AD">
        <w:rPr>
          <w:rFonts w:ascii="GHEA Grapalat" w:hAnsi="GHEA Grapalat"/>
          <w:sz w:val="24"/>
          <w:szCs w:val="24"/>
          <w:lang w:val="hy-AM"/>
        </w:rPr>
        <w:t xml:space="preserve">ին ծառայությունը շարունակաբար իրականացնում է մաքսային գործունեության զարգացմանն ուղղված </w:t>
      </w:r>
      <w:r w:rsidR="001E6472" w:rsidRPr="00FB76AD">
        <w:rPr>
          <w:rFonts w:ascii="GHEA Grapalat" w:hAnsi="GHEA Grapalat"/>
          <w:sz w:val="24"/>
          <w:szCs w:val="24"/>
          <w:lang w:val="hy-AM"/>
        </w:rPr>
        <w:t>աշխատանքներ</w:t>
      </w:r>
      <w:r w:rsidR="00A62E90" w:rsidRPr="00FB76AD">
        <w:rPr>
          <w:rFonts w:ascii="GHEA Grapalat" w:hAnsi="GHEA Grapalat"/>
          <w:sz w:val="24"/>
          <w:szCs w:val="24"/>
          <w:lang w:val="hy-AM"/>
        </w:rPr>
        <w:t xml:space="preserve">` նպատակ ունենալով դյուրինացնել առևտուրը, մաքսային ծառայության շրջանակներում բարձրացնել անվտանգությունը և ավելի բարձր մակարդակով ապահովել մաքսային ծառայության շահառուների </w:t>
      </w:r>
      <w:r w:rsidR="009911B0" w:rsidRPr="00FB76AD">
        <w:rPr>
          <w:rFonts w:ascii="GHEA Grapalat" w:hAnsi="GHEA Grapalat"/>
          <w:sz w:val="24"/>
          <w:szCs w:val="24"/>
          <w:lang w:val="hy-AM"/>
        </w:rPr>
        <w:t>տարբեր</w:t>
      </w:r>
      <w:r w:rsidR="00FF5C45" w:rsidRPr="00FB76AD">
        <w:rPr>
          <w:rFonts w:ascii="GHEA Grapalat" w:hAnsi="GHEA Grapalat"/>
          <w:sz w:val="24"/>
          <w:szCs w:val="24"/>
          <w:lang w:val="hy-AM"/>
        </w:rPr>
        <w:t xml:space="preserve"> </w:t>
      </w:r>
      <w:r w:rsidR="00A62E90" w:rsidRPr="00FB76AD">
        <w:rPr>
          <w:rFonts w:ascii="GHEA Grapalat" w:hAnsi="GHEA Grapalat"/>
          <w:sz w:val="24"/>
          <w:szCs w:val="24"/>
          <w:lang w:val="hy-AM"/>
        </w:rPr>
        <w:t xml:space="preserve">խմբերի պահանջները: Այս շրջանակներում իրականացված բարեփոխումներն արդյունավետ կերպով լուծել են մաքսային ծառայությունների կողմից սահմանված խնդիրները և ստեղծել են անհրաժեշտ հիմքեր` հետագա դինամիկ զարգացումն ապահովելու համար: </w:t>
      </w:r>
    </w:p>
    <w:p w:rsidR="00A62E90" w:rsidRPr="00FB76AD" w:rsidRDefault="00A62E90" w:rsidP="00E43C87">
      <w:pPr>
        <w:pStyle w:val="ListParagraph"/>
        <w:numPr>
          <w:ilvl w:val="0"/>
          <w:numId w:val="79"/>
        </w:numPr>
        <w:spacing w:after="0" w:line="360" w:lineRule="auto"/>
        <w:ind w:left="0" w:firstLine="720"/>
        <w:jc w:val="both"/>
        <w:rPr>
          <w:rFonts w:ascii="GHEA Grapalat" w:hAnsi="GHEA Grapalat"/>
          <w:lang w:val="hy-AM"/>
        </w:rPr>
      </w:pPr>
      <w:r w:rsidRPr="00FB76AD">
        <w:rPr>
          <w:rFonts w:ascii="GHEA Grapalat" w:hAnsi="GHEA Grapalat"/>
          <w:sz w:val="24"/>
          <w:lang w:val="hy-AM"/>
        </w:rPr>
        <w:t>Իրականացված բարեփոխումների շրջանակներում`</w:t>
      </w:r>
    </w:p>
    <w:p w:rsidR="00A62E90" w:rsidRPr="00FB76AD" w:rsidRDefault="007A4329" w:rsidP="007653DC">
      <w:pPr>
        <w:pStyle w:val="ListParagraph"/>
        <w:numPr>
          <w:ilvl w:val="0"/>
          <w:numId w:val="5"/>
        </w:numPr>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cs="Arial"/>
          <w:sz w:val="24"/>
          <w:szCs w:val="24"/>
          <w:lang w:val="hy-AM"/>
        </w:rPr>
        <w:t>կ</w:t>
      </w:r>
      <w:r w:rsidR="00A62E90" w:rsidRPr="00FB76AD">
        <w:rPr>
          <w:rFonts w:ascii="GHEA Grapalat" w:hAnsi="GHEA Grapalat" w:cs="Arial"/>
          <w:sz w:val="24"/>
          <w:szCs w:val="24"/>
          <w:lang w:val="hy-AM"/>
        </w:rPr>
        <w:t>ատարելագործվել</w:t>
      </w:r>
      <w:r w:rsidR="00A62E90" w:rsidRPr="00FB76AD">
        <w:rPr>
          <w:rFonts w:ascii="GHEA Grapalat" w:hAnsi="GHEA Grapalat"/>
          <w:sz w:val="24"/>
          <w:szCs w:val="24"/>
          <w:lang w:val="hy-AM"/>
        </w:rPr>
        <w:t xml:space="preserve"> է </w:t>
      </w:r>
      <w:r w:rsidR="00B51D8D" w:rsidRPr="00FB76AD">
        <w:rPr>
          <w:rFonts w:ascii="GHEA Grapalat" w:hAnsi="GHEA Grapalat"/>
          <w:sz w:val="24"/>
          <w:szCs w:val="24"/>
          <w:lang w:val="hy-AM"/>
        </w:rPr>
        <w:t xml:space="preserve">«ՀՀ արտաքին առևտրի </w:t>
      </w:r>
      <w:r w:rsidR="00A62E90" w:rsidRPr="00FB76AD">
        <w:rPr>
          <w:rFonts w:ascii="GHEA Grapalat" w:hAnsi="GHEA Grapalat"/>
          <w:sz w:val="24"/>
          <w:szCs w:val="24"/>
          <w:lang w:val="hy-AM"/>
        </w:rPr>
        <w:t>ազգային մեկ պատուհան</w:t>
      </w:r>
      <w:r w:rsidR="00B51D8D" w:rsidRPr="00FB76AD">
        <w:rPr>
          <w:rFonts w:ascii="GHEA Grapalat" w:hAnsi="GHEA Grapalat"/>
          <w:sz w:val="24"/>
          <w:szCs w:val="24"/>
          <w:lang w:val="hy-AM"/>
        </w:rPr>
        <w:t>»</w:t>
      </w:r>
      <w:r w:rsidR="00A62E90" w:rsidRPr="00FB76AD">
        <w:rPr>
          <w:rFonts w:ascii="GHEA Grapalat" w:hAnsi="GHEA Grapalat"/>
          <w:sz w:val="24"/>
          <w:szCs w:val="24"/>
          <w:lang w:val="hy-AM"/>
        </w:rPr>
        <w:t xml:space="preserve"> համակարգ</w:t>
      </w:r>
      <w:r w:rsidR="00C317F3" w:rsidRPr="00FB76AD">
        <w:rPr>
          <w:rFonts w:ascii="GHEA Grapalat" w:hAnsi="GHEA Grapalat"/>
          <w:sz w:val="24"/>
          <w:szCs w:val="24"/>
          <w:lang w:val="hy-AM"/>
        </w:rPr>
        <w:t>ը</w:t>
      </w:r>
      <w:r w:rsidR="00A62E90" w:rsidRPr="00FB76AD">
        <w:rPr>
          <w:rFonts w:ascii="GHEA Grapalat" w:hAnsi="GHEA Grapalat"/>
          <w:sz w:val="24"/>
          <w:szCs w:val="24"/>
          <w:lang w:val="hy-AM"/>
        </w:rPr>
        <w:t>, որտեղ ներդրվել է նոր գործիքակազմ, ինչի արդյունքում էականորեն դյուրինացվել է տնտես</w:t>
      </w:r>
      <w:r w:rsidR="00927D4C" w:rsidRPr="00FB76AD">
        <w:rPr>
          <w:rFonts w:ascii="GHEA Grapalat" w:hAnsi="GHEA Grapalat"/>
          <w:sz w:val="24"/>
          <w:szCs w:val="24"/>
          <w:lang w:val="hy-AM"/>
        </w:rPr>
        <w:t>ա</w:t>
      </w:r>
      <w:r w:rsidR="00A62E90" w:rsidRPr="00FB76AD">
        <w:rPr>
          <w:rFonts w:ascii="GHEA Grapalat" w:hAnsi="GHEA Grapalat"/>
          <w:sz w:val="24"/>
          <w:szCs w:val="24"/>
          <w:lang w:val="hy-AM"/>
        </w:rPr>
        <w:t>վարողների և մաքսային մարմինների միջև աշխատանքը` նպաստելով մաքսային ձևակերպումների վրա ծախսվող ժամանակի կրճատմանը, ռիսկերի նվազեցմանը և էլեկտրոնային փաստաթղթաշրջանառության իրականացմանը,</w:t>
      </w:r>
    </w:p>
    <w:p w:rsidR="00A62E90" w:rsidRPr="00FB76AD" w:rsidRDefault="00927D4C" w:rsidP="007653DC">
      <w:pPr>
        <w:pStyle w:val="ListParagraph"/>
        <w:numPr>
          <w:ilvl w:val="0"/>
          <w:numId w:val="5"/>
        </w:numPr>
        <w:tabs>
          <w:tab w:val="left" w:pos="993"/>
        </w:tabs>
        <w:spacing w:line="360" w:lineRule="auto"/>
        <w:ind w:left="0" w:firstLine="720"/>
        <w:jc w:val="both"/>
        <w:rPr>
          <w:rFonts w:ascii="GHEA Grapalat" w:hAnsi="GHEA Grapalat" w:cs="Arial"/>
          <w:sz w:val="24"/>
          <w:szCs w:val="24"/>
          <w:lang w:val="hy-AM"/>
        </w:rPr>
      </w:pPr>
      <w:r w:rsidRPr="00FB76AD">
        <w:rPr>
          <w:rFonts w:ascii="GHEA Grapalat" w:hAnsi="GHEA Grapalat" w:cs="Arial"/>
          <w:sz w:val="24"/>
          <w:szCs w:val="24"/>
          <w:lang w:val="hy-AM"/>
        </w:rPr>
        <w:lastRenderedPageBreak/>
        <w:t>ս</w:t>
      </w:r>
      <w:r w:rsidR="00A62E90" w:rsidRPr="00FB76AD">
        <w:rPr>
          <w:rFonts w:ascii="GHEA Grapalat" w:hAnsi="GHEA Grapalat" w:cs="Arial"/>
          <w:sz w:val="24"/>
          <w:szCs w:val="24"/>
          <w:lang w:val="hy-AM"/>
        </w:rPr>
        <w:t xml:space="preserve">տեղծվել է ռիսկերի կառավարման համակարգ, որն իրականացնում է մաքսային հսկողության օբյեկտների, </w:t>
      </w:r>
      <w:r w:rsidR="001E6472" w:rsidRPr="00FB76AD">
        <w:rPr>
          <w:rFonts w:ascii="GHEA Grapalat" w:hAnsi="GHEA Grapalat" w:cs="Arial"/>
          <w:sz w:val="24"/>
          <w:szCs w:val="24"/>
          <w:lang w:val="hy-AM"/>
        </w:rPr>
        <w:t>իրականացված</w:t>
      </w:r>
      <w:r w:rsidR="00A62E90" w:rsidRPr="00FB76AD">
        <w:rPr>
          <w:rFonts w:ascii="GHEA Grapalat" w:hAnsi="GHEA Grapalat" w:cs="Arial"/>
          <w:sz w:val="24"/>
          <w:szCs w:val="24"/>
          <w:lang w:val="hy-AM"/>
        </w:rPr>
        <w:t xml:space="preserve"> մաքսային գործառնությունների և</w:t>
      </w:r>
      <w:r w:rsidR="00517BA5" w:rsidRPr="00FB76AD">
        <w:rPr>
          <w:rFonts w:ascii="GHEA Grapalat" w:hAnsi="GHEA Grapalat" w:cs="Arial"/>
          <w:sz w:val="24"/>
          <w:szCs w:val="24"/>
          <w:lang w:val="hy-AM"/>
        </w:rPr>
        <w:t>,</w:t>
      </w:r>
      <w:r w:rsidR="00A62E90" w:rsidRPr="00FB76AD">
        <w:rPr>
          <w:rFonts w:ascii="GHEA Grapalat" w:hAnsi="GHEA Grapalat" w:cs="Arial"/>
          <w:sz w:val="24"/>
          <w:szCs w:val="24"/>
          <w:lang w:val="hy-AM"/>
        </w:rPr>
        <w:t xml:space="preserve"> ինչպես ապրանքների բացթողումից առաջ</w:t>
      </w:r>
      <w:r w:rsidR="00517BA5" w:rsidRPr="00FB76AD">
        <w:rPr>
          <w:rFonts w:ascii="GHEA Grapalat" w:hAnsi="GHEA Grapalat" w:cs="Arial"/>
          <w:sz w:val="24"/>
          <w:szCs w:val="24"/>
          <w:lang w:val="hy-AM"/>
        </w:rPr>
        <w:t>,</w:t>
      </w:r>
      <w:r w:rsidR="00A62E90" w:rsidRPr="00FB76AD">
        <w:rPr>
          <w:rFonts w:ascii="GHEA Grapalat" w:hAnsi="GHEA Grapalat" w:cs="Arial"/>
          <w:sz w:val="24"/>
          <w:szCs w:val="24"/>
          <w:lang w:val="hy-AM"/>
        </w:rPr>
        <w:t xml:space="preserve"> այնպես էլ հետո անցկացված մաքսային հսկողության արդյունքների մասին տեղեկատվության հավաքում, մշակում և գնահատում,</w:t>
      </w:r>
    </w:p>
    <w:p w:rsidR="00A62E90" w:rsidRPr="00FB76AD" w:rsidRDefault="00927D4C" w:rsidP="007653DC">
      <w:pPr>
        <w:pStyle w:val="ListParagraph"/>
        <w:numPr>
          <w:ilvl w:val="0"/>
          <w:numId w:val="5"/>
        </w:numPr>
        <w:tabs>
          <w:tab w:val="left" w:pos="993"/>
        </w:tabs>
        <w:spacing w:line="360" w:lineRule="auto"/>
        <w:ind w:left="0" w:firstLine="720"/>
        <w:jc w:val="both"/>
        <w:rPr>
          <w:rFonts w:ascii="GHEA Grapalat" w:hAnsi="GHEA Grapalat" w:cs="Arial"/>
          <w:sz w:val="24"/>
          <w:szCs w:val="24"/>
          <w:lang w:val="hy-AM"/>
        </w:rPr>
      </w:pPr>
      <w:r w:rsidRPr="00FB76AD">
        <w:rPr>
          <w:rFonts w:ascii="GHEA Grapalat" w:hAnsi="GHEA Grapalat" w:cs="Arial"/>
          <w:sz w:val="24"/>
          <w:szCs w:val="24"/>
          <w:lang w:val="hy-AM"/>
        </w:rPr>
        <w:t>ս</w:t>
      </w:r>
      <w:r w:rsidR="00A62E90" w:rsidRPr="00FB76AD">
        <w:rPr>
          <w:rFonts w:ascii="GHEA Grapalat" w:hAnsi="GHEA Grapalat" w:cs="Arial"/>
          <w:sz w:val="24"/>
          <w:szCs w:val="24"/>
          <w:lang w:val="hy-AM"/>
        </w:rPr>
        <w:t>տեղծվել է մոնիտորինգի կենտրոն, որն իրական</w:t>
      </w:r>
      <w:r w:rsidR="004B06F7" w:rsidRPr="00FB76AD">
        <w:rPr>
          <w:rFonts w:ascii="GHEA Grapalat" w:hAnsi="GHEA Grapalat" w:cs="Arial"/>
          <w:sz w:val="24"/>
          <w:szCs w:val="24"/>
          <w:lang w:val="hy-AM"/>
        </w:rPr>
        <w:t>ա</w:t>
      </w:r>
      <w:r w:rsidR="00A62E90" w:rsidRPr="00FB76AD">
        <w:rPr>
          <w:rFonts w:ascii="GHEA Grapalat" w:hAnsi="GHEA Grapalat" w:cs="Arial"/>
          <w:sz w:val="24"/>
          <w:szCs w:val="24"/>
          <w:lang w:val="hy-AM"/>
        </w:rPr>
        <w:t xml:space="preserve">ցնում է մաքսային մարմիններում հսկողության սարքավորումների շահագործման գործընթացի </w:t>
      </w:r>
      <w:r w:rsidR="00D6217C" w:rsidRPr="00FB76AD">
        <w:rPr>
          <w:rFonts w:ascii="GHEA Grapalat" w:hAnsi="GHEA Grapalat" w:cs="Arial"/>
          <w:sz w:val="24"/>
          <w:szCs w:val="24"/>
          <w:lang w:val="hy-AM"/>
        </w:rPr>
        <w:t xml:space="preserve">համակարգում </w:t>
      </w:r>
      <w:r w:rsidR="00A62E90" w:rsidRPr="00FB76AD">
        <w:rPr>
          <w:rFonts w:ascii="GHEA Grapalat" w:hAnsi="GHEA Grapalat" w:cs="Arial"/>
          <w:sz w:val="24"/>
          <w:szCs w:val="24"/>
          <w:lang w:val="hy-AM"/>
        </w:rPr>
        <w:t xml:space="preserve">և դրա նկատմամբ կենտրոնացված վերահսկողության </w:t>
      </w:r>
      <w:r w:rsidR="001E6472" w:rsidRPr="00FB76AD">
        <w:rPr>
          <w:rFonts w:ascii="GHEA Grapalat" w:hAnsi="GHEA Grapalat" w:cs="Arial"/>
          <w:sz w:val="24"/>
          <w:szCs w:val="24"/>
          <w:lang w:val="hy-AM"/>
        </w:rPr>
        <w:t>իրականացում</w:t>
      </w:r>
      <w:r w:rsidR="00A62E90" w:rsidRPr="00FB76AD">
        <w:rPr>
          <w:rFonts w:ascii="GHEA Grapalat" w:hAnsi="GHEA Grapalat" w:cs="Arial"/>
          <w:sz w:val="24"/>
          <w:szCs w:val="24"/>
          <w:lang w:val="hy-AM"/>
        </w:rPr>
        <w:t>, ինչի արդյունքում էականորեն նվազեցվել են սխալների հնարավոր թույլատրման արդյունքում առաջացող ռիսկերը,</w:t>
      </w:r>
    </w:p>
    <w:p w:rsidR="00A62E90" w:rsidRPr="00FB76AD" w:rsidRDefault="00927D4C" w:rsidP="007653DC">
      <w:pPr>
        <w:pStyle w:val="ListParagraph"/>
        <w:numPr>
          <w:ilvl w:val="0"/>
          <w:numId w:val="5"/>
        </w:numPr>
        <w:tabs>
          <w:tab w:val="left" w:pos="993"/>
        </w:tabs>
        <w:spacing w:after="0" w:line="360" w:lineRule="auto"/>
        <w:ind w:left="0" w:firstLine="720"/>
        <w:jc w:val="both"/>
        <w:rPr>
          <w:rFonts w:ascii="GHEA Grapalat" w:hAnsi="GHEA Grapalat" w:cs="Arial"/>
          <w:sz w:val="24"/>
          <w:szCs w:val="24"/>
          <w:lang w:val="hy-AM"/>
        </w:rPr>
      </w:pPr>
      <w:r w:rsidRPr="00FB76AD">
        <w:rPr>
          <w:rFonts w:ascii="GHEA Grapalat" w:hAnsi="GHEA Grapalat" w:cs="Arial"/>
          <w:sz w:val="24"/>
          <w:szCs w:val="24"/>
          <w:lang w:val="hy-AM"/>
        </w:rPr>
        <w:t>ն</w:t>
      </w:r>
      <w:r w:rsidR="00A62E90" w:rsidRPr="00FB76AD">
        <w:rPr>
          <w:rFonts w:ascii="GHEA Grapalat" w:hAnsi="GHEA Grapalat" w:cs="Arial"/>
          <w:sz w:val="24"/>
          <w:szCs w:val="24"/>
          <w:lang w:val="hy-AM"/>
        </w:rPr>
        <w:t xml:space="preserve">երդրվել է հերթերի կառավարման համակարգ, որը </w:t>
      </w:r>
      <w:r w:rsidR="001E6472" w:rsidRPr="00FB76AD">
        <w:rPr>
          <w:rFonts w:ascii="GHEA Grapalat" w:hAnsi="GHEA Grapalat" w:cs="Arial"/>
          <w:sz w:val="24"/>
          <w:szCs w:val="24"/>
          <w:lang w:val="hy-AM"/>
        </w:rPr>
        <w:t>հնարավորություն</w:t>
      </w:r>
      <w:r w:rsidR="00A62E90" w:rsidRPr="00FB76AD">
        <w:rPr>
          <w:rFonts w:ascii="GHEA Grapalat" w:hAnsi="GHEA Grapalat" w:cs="Arial"/>
          <w:sz w:val="24"/>
          <w:szCs w:val="24"/>
          <w:lang w:val="hy-AM"/>
        </w:rPr>
        <w:t xml:space="preserve"> է տալիս մաքսատներում խուսափել </w:t>
      </w:r>
      <w:r w:rsidR="001E6472" w:rsidRPr="00FB76AD">
        <w:rPr>
          <w:rFonts w:ascii="GHEA Grapalat" w:hAnsi="GHEA Grapalat" w:cs="Arial"/>
          <w:sz w:val="24"/>
          <w:szCs w:val="24"/>
          <w:lang w:val="hy-AM"/>
        </w:rPr>
        <w:t>կուտակումներից</w:t>
      </w:r>
      <w:r w:rsidR="00A62E90" w:rsidRPr="00FB76AD">
        <w:rPr>
          <w:rFonts w:ascii="GHEA Grapalat" w:hAnsi="GHEA Grapalat" w:cs="Arial"/>
          <w:sz w:val="24"/>
          <w:szCs w:val="24"/>
          <w:lang w:val="hy-AM"/>
        </w:rPr>
        <w:t>, և կրճատել քաղաքացիների</w:t>
      </w:r>
      <w:r w:rsidR="007D5EFC" w:rsidRPr="00FB76AD">
        <w:rPr>
          <w:rFonts w:ascii="GHEA Grapalat" w:hAnsi="GHEA Grapalat" w:cs="Arial"/>
          <w:sz w:val="24"/>
          <w:szCs w:val="24"/>
          <w:lang w:val="hy-AM"/>
        </w:rPr>
        <w:t xml:space="preserve"> կողմից</w:t>
      </w:r>
      <w:r w:rsidR="00A62E90" w:rsidRPr="00FB76AD">
        <w:rPr>
          <w:rFonts w:ascii="GHEA Grapalat" w:hAnsi="GHEA Grapalat" w:cs="Arial"/>
          <w:sz w:val="24"/>
          <w:szCs w:val="24"/>
          <w:lang w:val="hy-AM"/>
        </w:rPr>
        <w:t xml:space="preserve"> մաքսատներում ծախսվող ժամանակը,</w:t>
      </w:r>
    </w:p>
    <w:p w:rsidR="00A62E90" w:rsidRPr="00FB76AD" w:rsidRDefault="00927D4C" w:rsidP="007653DC">
      <w:pPr>
        <w:pStyle w:val="ListParagraph"/>
        <w:numPr>
          <w:ilvl w:val="0"/>
          <w:numId w:val="5"/>
        </w:numPr>
        <w:tabs>
          <w:tab w:val="left" w:pos="993"/>
        </w:tabs>
        <w:spacing w:line="360" w:lineRule="auto"/>
        <w:ind w:left="0" w:firstLine="720"/>
        <w:jc w:val="both"/>
        <w:rPr>
          <w:rFonts w:ascii="GHEA Grapalat" w:hAnsi="GHEA Grapalat" w:cs="Arial"/>
          <w:sz w:val="24"/>
          <w:szCs w:val="24"/>
          <w:lang w:val="hy-AM"/>
        </w:rPr>
      </w:pPr>
      <w:r w:rsidRPr="00FB76AD">
        <w:rPr>
          <w:rFonts w:ascii="GHEA Grapalat" w:hAnsi="GHEA Grapalat" w:cs="Arial"/>
          <w:sz w:val="24"/>
          <w:szCs w:val="24"/>
          <w:lang w:val="hy-AM"/>
        </w:rPr>
        <w:t>մ</w:t>
      </w:r>
      <w:r w:rsidR="00A62E90" w:rsidRPr="00FB76AD">
        <w:rPr>
          <w:rFonts w:ascii="GHEA Grapalat" w:hAnsi="GHEA Grapalat" w:cs="Arial"/>
          <w:sz w:val="24"/>
          <w:szCs w:val="24"/>
          <w:lang w:val="hy-AM"/>
        </w:rPr>
        <w:t>ասամբ ներդրվել է նախնական հայտարար</w:t>
      </w:r>
      <w:r w:rsidR="001E6472" w:rsidRPr="00FB76AD">
        <w:rPr>
          <w:rFonts w:ascii="GHEA Grapalat" w:hAnsi="GHEA Grapalat" w:cs="Arial"/>
          <w:sz w:val="24"/>
          <w:szCs w:val="24"/>
          <w:lang w:val="hy-AM"/>
        </w:rPr>
        <w:t>ա</w:t>
      </w:r>
      <w:r w:rsidR="00A62E90" w:rsidRPr="00FB76AD">
        <w:rPr>
          <w:rFonts w:ascii="GHEA Grapalat" w:hAnsi="GHEA Grapalat" w:cs="Arial"/>
          <w:sz w:val="24"/>
          <w:szCs w:val="24"/>
          <w:lang w:val="hy-AM"/>
        </w:rPr>
        <w:t>գրման համակարգը</w:t>
      </w:r>
      <w:r w:rsidRPr="00FB76AD">
        <w:rPr>
          <w:rFonts w:ascii="GHEA Grapalat" w:hAnsi="GHEA Grapalat" w:cs="Arial"/>
          <w:sz w:val="24"/>
          <w:szCs w:val="24"/>
          <w:lang w:val="hy-AM"/>
        </w:rPr>
        <w:t>,</w:t>
      </w:r>
      <w:r w:rsidR="00A62E90" w:rsidRPr="00FB76AD">
        <w:rPr>
          <w:rFonts w:ascii="GHEA Grapalat" w:hAnsi="GHEA Grapalat" w:cs="Arial"/>
          <w:sz w:val="24"/>
          <w:szCs w:val="24"/>
          <w:lang w:val="hy-AM"/>
        </w:rPr>
        <w:t xml:space="preserve"> և իրակա</w:t>
      </w:r>
      <w:r w:rsidR="0092161C" w:rsidRPr="00FB76AD">
        <w:rPr>
          <w:rFonts w:ascii="GHEA Grapalat" w:hAnsi="GHEA Grapalat" w:cs="Arial"/>
          <w:sz w:val="24"/>
          <w:szCs w:val="24"/>
          <w:lang w:val="hy-AM"/>
        </w:rPr>
        <w:softHyphen/>
      </w:r>
      <w:r w:rsidR="00A62E90" w:rsidRPr="00FB76AD">
        <w:rPr>
          <w:rFonts w:ascii="GHEA Grapalat" w:hAnsi="GHEA Grapalat" w:cs="Arial"/>
          <w:sz w:val="24"/>
          <w:szCs w:val="24"/>
          <w:lang w:val="hy-AM"/>
        </w:rPr>
        <w:t>ն</w:t>
      </w:r>
      <w:r w:rsidR="0092161C" w:rsidRPr="00FB76AD">
        <w:rPr>
          <w:rFonts w:ascii="GHEA Grapalat" w:hAnsi="GHEA Grapalat" w:cs="Arial"/>
          <w:sz w:val="24"/>
          <w:szCs w:val="24"/>
          <w:lang w:val="hy-AM"/>
        </w:rPr>
        <w:t>ա</w:t>
      </w:r>
      <w:r w:rsidR="00A62E90" w:rsidRPr="00FB76AD">
        <w:rPr>
          <w:rFonts w:ascii="GHEA Grapalat" w:hAnsi="GHEA Grapalat" w:cs="Arial"/>
          <w:sz w:val="24"/>
          <w:szCs w:val="24"/>
          <w:lang w:val="hy-AM"/>
        </w:rPr>
        <w:t>ցվում են աշխատանքներ այս համակարգի ամբողջական ներդրման ուղղությամբ,</w:t>
      </w:r>
    </w:p>
    <w:p w:rsidR="00A62E90" w:rsidRPr="00FB76AD" w:rsidRDefault="00927D4C" w:rsidP="007653DC">
      <w:pPr>
        <w:pStyle w:val="ListParagraph"/>
        <w:numPr>
          <w:ilvl w:val="0"/>
          <w:numId w:val="5"/>
        </w:numPr>
        <w:tabs>
          <w:tab w:val="left" w:pos="993"/>
        </w:tabs>
        <w:spacing w:after="0" w:line="360" w:lineRule="auto"/>
        <w:ind w:left="0" w:firstLine="720"/>
        <w:jc w:val="both"/>
        <w:rPr>
          <w:rFonts w:ascii="GHEA Grapalat" w:hAnsi="GHEA Grapalat" w:cs="Arial"/>
          <w:sz w:val="24"/>
          <w:szCs w:val="24"/>
          <w:lang w:val="hy-AM"/>
        </w:rPr>
      </w:pPr>
      <w:r w:rsidRPr="00FB76AD">
        <w:rPr>
          <w:rFonts w:ascii="GHEA Grapalat" w:hAnsi="GHEA Grapalat" w:cs="Arial"/>
          <w:sz w:val="24"/>
          <w:szCs w:val="24"/>
          <w:lang w:val="hy-AM"/>
        </w:rPr>
        <w:t>ի</w:t>
      </w:r>
      <w:r w:rsidR="00A62E90" w:rsidRPr="00FB76AD">
        <w:rPr>
          <w:rFonts w:ascii="GHEA Grapalat" w:hAnsi="GHEA Grapalat" w:cs="Arial"/>
          <w:sz w:val="24"/>
          <w:szCs w:val="24"/>
          <w:lang w:val="hy-AM"/>
        </w:rPr>
        <w:t>րական</w:t>
      </w:r>
      <w:r w:rsidR="004B06F7" w:rsidRPr="00FB76AD">
        <w:rPr>
          <w:rFonts w:ascii="GHEA Grapalat" w:hAnsi="GHEA Grapalat" w:cs="Arial"/>
          <w:sz w:val="24"/>
          <w:szCs w:val="24"/>
          <w:lang w:val="hy-AM"/>
        </w:rPr>
        <w:t>ա</w:t>
      </w:r>
      <w:r w:rsidR="00A62E90" w:rsidRPr="00FB76AD">
        <w:rPr>
          <w:rFonts w:ascii="GHEA Grapalat" w:hAnsi="GHEA Grapalat" w:cs="Arial"/>
          <w:sz w:val="24"/>
          <w:szCs w:val="24"/>
          <w:lang w:val="hy-AM"/>
        </w:rPr>
        <w:t xml:space="preserve">ցվում է </w:t>
      </w:r>
      <w:r w:rsidR="00B51D8D" w:rsidRPr="00FB76AD">
        <w:rPr>
          <w:rFonts w:ascii="GHEA Grapalat" w:hAnsi="GHEA Grapalat" w:cs="Arial"/>
          <w:sz w:val="24"/>
          <w:szCs w:val="24"/>
          <w:lang w:val="hy-AM"/>
        </w:rPr>
        <w:t>«</w:t>
      </w:r>
      <w:r w:rsidR="00A62E90" w:rsidRPr="00FB76AD">
        <w:rPr>
          <w:rFonts w:ascii="GHEA Grapalat" w:hAnsi="GHEA Grapalat" w:cs="Arial"/>
          <w:sz w:val="24"/>
          <w:szCs w:val="24"/>
          <w:lang w:val="hy-AM"/>
        </w:rPr>
        <w:t xml:space="preserve">Լիազորված տնտեսական օպերատորների </w:t>
      </w:r>
      <w:r w:rsidR="00D6217C" w:rsidRPr="00FB76AD">
        <w:rPr>
          <w:rFonts w:ascii="GHEA Grapalat" w:hAnsi="GHEA Grapalat" w:cs="Arial"/>
          <w:sz w:val="24"/>
          <w:szCs w:val="24"/>
          <w:lang w:val="hy-AM"/>
        </w:rPr>
        <w:t>ինստիտուտի</w:t>
      </w:r>
      <w:r w:rsidR="00B51D8D" w:rsidRPr="00FB76AD">
        <w:rPr>
          <w:rFonts w:ascii="GHEA Grapalat" w:hAnsi="GHEA Grapalat" w:cs="Arial"/>
          <w:sz w:val="24"/>
          <w:szCs w:val="24"/>
          <w:lang w:val="hy-AM"/>
        </w:rPr>
        <w:t>»</w:t>
      </w:r>
      <w:r w:rsidR="00D6217C" w:rsidRPr="00FB76AD">
        <w:rPr>
          <w:rFonts w:ascii="GHEA Grapalat" w:hAnsi="GHEA Grapalat" w:cs="Arial"/>
          <w:sz w:val="24"/>
          <w:szCs w:val="24"/>
          <w:lang w:val="hy-AM"/>
        </w:rPr>
        <w:t xml:space="preserve"> </w:t>
      </w:r>
      <w:r w:rsidR="00A62E90" w:rsidRPr="00FB76AD">
        <w:rPr>
          <w:rFonts w:ascii="GHEA Grapalat" w:hAnsi="GHEA Grapalat" w:cs="Arial"/>
          <w:sz w:val="24"/>
          <w:szCs w:val="24"/>
          <w:lang w:val="hy-AM"/>
        </w:rPr>
        <w:t>շար</w:t>
      </w:r>
      <w:r w:rsidR="001E6472" w:rsidRPr="00FB76AD">
        <w:rPr>
          <w:rFonts w:ascii="GHEA Grapalat" w:hAnsi="GHEA Grapalat" w:cs="Arial"/>
          <w:sz w:val="24"/>
          <w:szCs w:val="24"/>
          <w:lang w:val="hy-AM"/>
        </w:rPr>
        <w:t>ու</w:t>
      </w:r>
      <w:r w:rsidR="00A62E90" w:rsidRPr="00FB76AD">
        <w:rPr>
          <w:rFonts w:ascii="GHEA Grapalat" w:hAnsi="GHEA Grapalat" w:cs="Arial"/>
          <w:sz w:val="24"/>
          <w:szCs w:val="24"/>
          <w:lang w:val="hy-AM"/>
        </w:rPr>
        <w:t>ն</w:t>
      </w:r>
      <w:r w:rsidR="001E6472" w:rsidRPr="00FB76AD">
        <w:rPr>
          <w:rFonts w:ascii="GHEA Grapalat" w:hAnsi="GHEA Grapalat" w:cs="Arial"/>
          <w:sz w:val="24"/>
          <w:szCs w:val="24"/>
          <w:lang w:val="hy-AM"/>
        </w:rPr>
        <w:t>ա</w:t>
      </w:r>
      <w:r w:rsidR="00A62E90" w:rsidRPr="00FB76AD">
        <w:rPr>
          <w:rFonts w:ascii="GHEA Grapalat" w:hAnsi="GHEA Grapalat" w:cs="Arial"/>
          <w:sz w:val="24"/>
          <w:szCs w:val="24"/>
          <w:lang w:val="hy-AM"/>
        </w:rPr>
        <w:t>կական</w:t>
      </w:r>
      <w:r w:rsidR="0092161C" w:rsidRPr="00FB76AD">
        <w:rPr>
          <w:rFonts w:ascii="GHEA Grapalat" w:hAnsi="GHEA Grapalat" w:cs="Arial"/>
          <w:sz w:val="24"/>
          <w:szCs w:val="24"/>
          <w:lang w:val="hy-AM"/>
        </w:rPr>
        <w:t xml:space="preserve"> </w:t>
      </w:r>
      <w:r w:rsidR="00A62E90" w:rsidRPr="00FB76AD">
        <w:rPr>
          <w:rFonts w:ascii="GHEA Grapalat" w:hAnsi="GHEA Grapalat" w:cs="Arial"/>
          <w:sz w:val="24"/>
          <w:szCs w:val="24"/>
          <w:lang w:val="hy-AM"/>
        </w:rPr>
        <w:t>զարգացումը:</w:t>
      </w:r>
    </w:p>
    <w:p w:rsidR="0072458E" w:rsidRPr="00FB76AD" w:rsidRDefault="0072458E" w:rsidP="00E43C87">
      <w:pPr>
        <w:pStyle w:val="ListParagraph"/>
        <w:numPr>
          <w:ilvl w:val="0"/>
          <w:numId w:val="79"/>
        </w:numPr>
        <w:spacing w:after="0"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Ունենալով վերոնշյալ արդյունքները</w:t>
      </w:r>
      <w:r w:rsidR="00927D4C" w:rsidRPr="00FB76AD">
        <w:rPr>
          <w:rFonts w:ascii="GHEA Grapalat" w:hAnsi="GHEA Grapalat"/>
          <w:sz w:val="24"/>
          <w:szCs w:val="24"/>
          <w:lang w:val="hy-AM"/>
        </w:rPr>
        <w:t>՝</w:t>
      </w:r>
      <w:r w:rsidR="005514B9" w:rsidRPr="00FB76AD">
        <w:rPr>
          <w:rFonts w:ascii="GHEA Grapalat" w:hAnsi="GHEA Grapalat"/>
          <w:sz w:val="24"/>
          <w:szCs w:val="24"/>
          <w:lang w:val="hy-AM"/>
        </w:rPr>
        <w:t xml:space="preserve"> այնուամենայնիվ,</w:t>
      </w:r>
      <w:r w:rsidRPr="00FB76AD">
        <w:rPr>
          <w:rFonts w:ascii="GHEA Grapalat" w:hAnsi="GHEA Grapalat"/>
          <w:sz w:val="24"/>
          <w:szCs w:val="24"/>
          <w:lang w:val="hy-AM"/>
        </w:rPr>
        <w:t xml:space="preserve"> դեռևս </w:t>
      </w:r>
      <w:r w:rsidR="005514B9" w:rsidRPr="00FB76AD">
        <w:rPr>
          <w:rFonts w:ascii="GHEA Grapalat" w:hAnsi="GHEA Grapalat"/>
          <w:sz w:val="24"/>
          <w:szCs w:val="24"/>
          <w:lang w:val="hy-AM"/>
        </w:rPr>
        <w:t>առկա են</w:t>
      </w:r>
      <w:r w:rsidRPr="00FB76AD">
        <w:rPr>
          <w:rFonts w:ascii="GHEA Grapalat" w:hAnsi="GHEA Grapalat"/>
          <w:sz w:val="24"/>
          <w:szCs w:val="24"/>
          <w:lang w:val="hy-AM"/>
        </w:rPr>
        <w:t xml:space="preserve"> նաև բազում մարտահրավերներ, որոնք պետք է հաղթահարել: </w:t>
      </w:r>
    </w:p>
    <w:p w:rsidR="00A62E90" w:rsidRPr="00FB76AD" w:rsidRDefault="00A62E90" w:rsidP="00E43C87">
      <w:pPr>
        <w:pStyle w:val="ListParagraph"/>
        <w:numPr>
          <w:ilvl w:val="0"/>
          <w:numId w:val="79"/>
        </w:numPr>
        <w:spacing w:after="0"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Հայաստանի Հանրապետության արտաքին ա</w:t>
      </w:r>
      <w:r w:rsidR="00927D4C" w:rsidRPr="00FB76AD">
        <w:rPr>
          <w:rFonts w:ascii="GHEA Grapalat" w:hAnsi="GHEA Grapalat"/>
          <w:sz w:val="24"/>
          <w:szCs w:val="24"/>
          <w:lang w:val="hy-AM"/>
        </w:rPr>
        <w:t>ռ</w:t>
      </w:r>
      <w:r w:rsidRPr="00FB76AD">
        <w:rPr>
          <w:rFonts w:ascii="GHEA Grapalat" w:hAnsi="GHEA Grapalat"/>
          <w:sz w:val="24"/>
          <w:szCs w:val="24"/>
          <w:lang w:val="hy-AM"/>
        </w:rPr>
        <w:t>ևտրաշրջանառության խթան</w:t>
      </w:r>
      <w:r w:rsidR="005514B9" w:rsidRPr="00FB76AD">
        <w:rPr>
          <w:rFonts w:ascii="GHEA Grapalat" w:hAnsi="GHEA Grapalat"/>
          <w:sz w:val="24"/>
          <w:szCs w:val="24"/>
          <w:lang w:val="hy-AM"/>
        </w:rPr>
        <w:softHyphen/>
      </w:r>
      <w:r w:rsidRPr="00FB76AD">
        <w:rPr>
          <w:rFonts w:ascii="GHEA Grapalat" w:hAnsi="GHEA Grapalat"/>
          <w:sz w:val="24"/>
          <w:szCs w:val="24"/>
          <w:lang w:val="hy-AM"/>
        </w:rPr>
        <w:t>ման, քաղաքացիներին բարձր մակարդակի ծառայությունների մատուցման, միջազգային համաձայնագրերով ստանձնած պարտավորությունների կատարման և այլ ռազ</w:t>
      </w:r>
      <w:r w:rsidR="005514B9" w:rsidRPr="00FB76AD">
        <w:rPr>
          <w:rFonts w:ascii="GHEA Grapalat" w:hAnsi="GHEA Grapalat"/>
          <w:sz w:val="24"/>
          <w:szCs w:val="24"/>
          <w:lang w:val="hy-AM"/>
        </w:rPr>
        <w:softHyphen/>
      </w:r>
      <w:r w:rsidRPr="00FB76AD">
        <w:rPr>
          <w:rFonts w:ascii="GHEA Grapalat" w:hAnsi="GHEA Grapalat"/>
          <w:sz w:val="24"/>
          <w:szCs w:val="24"/>
          <w:lang w:val="hy-AM"/>
        </w:rPr>
        <w:t xml:space="preserve">մավարական կարևորություն ունեցող </w:t>
      </w:r>
      <w:r w:rsidR="001E6472" w:rsidRPr="00FB76AD">
        <w:rPr>
          <w:rFonts w:ascii="GHEA Grapalat" w:hAnsi="GHEA Grapalat"/>
          <w:sz w:val="24"/>
          <w:szCs w:val="24"/>
          <w:lang w:val="hy-AM"/>
        </w:rPr>
        <w:t>նշանակետերին</w:t>
      </w:r>
      <w:r w:rsidRPr="00FB76AD">
        <w:rPr>
          <w:rFonts w:ascii="GHEA Grapalat" w:hAnsi="GHEA Grapalat"/>
          <w:sz w:val="24"/>
          <w:szCs w:val="24"/>
          <w:lang w:val="hy-AM"/>
        </w:rPr>
        <w:t xml:space="preserve"> հասնելու համար մաքսային ծառայության առջև ծառացած մարտահրավերներն են`</w:t>
      </w:r>
    </w:p>
    <w:p w:rsidR="00A62E90" w:rsidRPr="00FB76AD" w:rsidRDefault="00AA3EA1" w:rsidP="007653DC">
      <w:pPr>
        <w:pStyle w:val="ListParagraph"/>
        <w:numPr>
          <w:ilvl w:val="0"/>
          <w:numId w:val="6"/>
        </w:numPr>
        <w:tabs>
          <w:tab w:val="left" w:pos="993"/>
        </w:tabs>
        <w:spacing w:after="0" w:line="360" w:lineRule="auto"/>
        <w:ind w:left="0" w:firstLine="720"/>
        <w:jc w:val="both"/>
        <w:rPr>
          <w:rFonts w:ascii="GHEA Grapalat" w:hAnsi="GHEA Grapalat" w:cs="Arial"/>
          <w:sz w:val="24"/>
          <w:szCs w:val="24"/>
          <w:lang w:val="hy-AM"/>
        </w:rPr>
      </w:pPr>
      <w:r w:rsidRPr="00FB76AD">
        <w:rPr>
          <w:rFonts w:ascii="GHEA Grapalat" w:hAnsi="GHEA Grapalat" w:cs="Arial"/>
          <w:sz w:val="24"/>
          <w:szCs w:val="24"/>
          <w:lang w:val="hy-AM"/>
        </w:rPr>
        <w:t xml:space="preserve">ԱՀԿ </w:t>
      </w:r>
      <w:r w:rsidR="00D6217C" w:rsidRPr="00FB76AD">
        <w:rPr>
          <w:rFonts w:ascii="GHEA Grapalat" w:hAnsi="GHEA Grapalat" w:cs="Arial"/>
          <w:sz w:val="24"/>
          <w:szCs w:val="24"/>
          <w:lang w:val="hy-AM"/>
        </w:rPr>
        <w:t xml:space="preserve">2017 թվականի փետրվարի 22-ից ուժի մեջ մտած </w:t>
      </w:r>
      <w:r w:rsidR="00A62E90" w:rsidRPr="00FB76AD">
        <w:rPr>
          <w:rFonts w:ascii="GHEA Grapalat" w:hAnsi="GHEA Grapalat" w:cs="Arial"/>
          <w:sz w:val="24"/>
          <w:szCs w:val="24"/>
          <w:lang w:val="hy-AM"/>
        </w:rPr>
        <w:t xml:space="preserve">Առևտրի դյուրացումը համաձայնագրի </w:t>
      </w:r>
      <w:r w:rsidR="001E6472" w:rsidRPr="00FB76AD">
        <w:rPr>
          <w:rFonts w:ascii="GHEA Grapalat" w:hAnsi="GHEA Grapalat" w:cs="Arial"/>
          <w:sz w:val="24"/>
          <w:szCs w:val="24"/>
          <w:lang w:val="hy-AM"/>
        </w:rPr>
        <w:t>սկզբունքների</w:t>
      </w:r>
      <w:r w:rsidR="00A62E90" w:rsidRPr="00FB76AD">
        <w:rPr>
          <w:rFonts w:ascii="GHEA Grapalat" w:hAnsi="GHEA Grapalat" w:cs="Arial"/>
          <w:sz w:val="24"/>
          <w:szCs w:val="24"/>
          <w:lang w:val="hy-AM"/>
        </w:rPr>
        <w:t xml:space="preserve"> ապահովումը, ինչի արդյունքում պետք է նվազեցվի ապրանքների ժամանման պահից մինչև դրանց բացթողումը ծախսված ժամանակը, </w:t>
      </w:r>
      <w:r w:rsidR="00A62E90" w:rsidRPr="00FB76AD">
        <w:rPr>
          <w:rFonts w:ascii="GHEA Grapalat" w:hAnsi="GHEA Grapalat" w:cs="Arial"/>
          <w:sz w:val="24"/>
          <w:szCs w:val="24"/>
          <w:lang w:val="hy-AM"/>
        </w:rPr>
        <w:lastRenderedPageBreak/>
        <w:t xml:space="preserve">դյուրացվի ապրանքների </w:t>
      </w:r>
      <w:r w:rsidR="001E6472" w:rsidRPr="00FB76AD">
        <w:rPr>
          <w:rFonts w:ascii="GHEA Grapalat" w:hAnsi="GHEA Grapalat" w:cs="Arial"/>
          <w:sz w:val="24"/>
          <w:szCs w:val="24"/>
          <w:lang w:val="hy-AM"/>
        </w:rPr>
        <w:t>բացթողման</w:t>
      </w:r>
      <w:r w:rsidR="00A62E90" w:rsidRPr="00FB76AD">
        <w:rPr>
          <w:rFonts w:ascii="GHEA Grapalat" w:hAnsi="GHEA Grapalat" w:cs="Arial"/>
          <w:sz w:val="24"/>
          <w:szCs w:val="24"/>
          <w:lang w:val="hy-AM"/>
        </w:rPr>
        <w:t xml:space="preserve"> կարգը և իրականացվեն համաձայնագրով նախատեսված այլ դրույթներ,</w:t>
      </w:r>
    </w:p>
    <w:p w:rsidR="00A62E90" w:rsidRPr="00FB76AD" w:rsidRDefault="00927D4C" w:rsidP="007653DC">
      <w:pPr>
        <w:pStyle w:val="ListParagraph"/>
        <w:numPr>
          <w:ilvl w:val="0"/>
          <w:numId w:val="6"/>
        </w:numPr>
        <w:tabs>
          <w:tab w:val="left" w:pos="993"/>
        </w:tabs>
        <w:spacing w:after="0" w:line="360" w:lineRule="auto"/>
        <w:ind w:left="0" w:firstLine="720"/>
        <w:jc w:val="both"/>
        <w:rPr>
          <w:rFonts w:ascii="GHEA Grapalat" w:hAnsi="GHEA Grapalat" w:cs="Arial"/>
          <w:sz w:val="24"/>
          <w:szCs w:val="24"/>
          <w:lang w:val="hy-AM"/>
        </w:rPr>
      </w:pPr>
      <w:r w:rsidRPr="00FB76AD">
        <w:rPr>
          <w:rFonts w:ascii="GHEA Grapalat" w:hAnsi="GHEA Grapalat" w:cs="Arial"/>
          <w:sz w:val="24"/>
          <w:szCs w:val="24"/>
          <w:lang w:val="hy-AM"/>
        </w:rPr>
        <w:t>կ</w:t>
      </w:r>
      <w:r w:rsidR="00A62E90" w:rsidRPr="00FB76AD">
        <w:rPr>
          <w:rFonts w:ascii="GHEA Grapalat" w:hAnsi="GHEA Grapalat" w:cs="Arial"/>
          <w:sz w:val="24"/>
          <w:szCs w:val="24"/>
          <w:lang w:val="hy-AM"/>
        </w:rPr>
        <w:t xml:space="preserve">առավարման համակարգի </w:t>
      </w:r>
      <w:r w:rsidR="001E6472" w:rsidRPr="00FB76AD">
        <w:rPr>
          <w:rFonts w:ascii="GHEA Grapalat" w:hAnsi="GHEA Grapalat" w:cs="Arial"/>
          <w:sz w:val="24"/>
          <w:szCs w:val="24"/>
          <w:lang w:val="hy-AM"/>
        </w:rPr>
        <w:t>կատարելագործում</w:t>
      </w:r>
      <w:r w:rsidRPr="00FB76AD">
        <w:rPr>
          <w:rFonts w:ascii="GHEA Grapalat" w:hAnsi="GHEA Grapalat" w:cs="Arial"/>
          <w:sz w:val="24"/>
          <w:szCs w:val="24"/>
          <w:lang w:val="hy-AM"/>
        </w:rPr>
        <w:t>ը</w:t>
      </w:r>
      <w:r w:rsidR="00A62E90" w:rsidRPr="00FB76AD">
        <w:rPr>
          <w:rFonts w:ascii="GHEA Grapalat" w:hAnsi="GHEA Grapalat" w:cs="Arial"/>
          <w:sz w:val="24"/>
          <w:szCs w:val="24"/>
          <w:lang w:val="hy-AM"/>
        </w:rPr>
        <w:t xml:space="preserve">, որը </w:t>
      </w:r>
      <w:r w:rsidR="001E6472" w:rsidRPr="00FB76AD">
        <w:rPr>
          <w:rFonts w:ascii="GHEA Grapalat" w:hAnsi="GHEA Grapalat" w:cs="Arial"/>
          <w:sz w:val="24"/>
          <w:szCs w:val="24"/>
          <w:lang w:val="hy-AM"/>
        </w:rPr>
        <w:t>հնարավորություն</w:t>
      </w:r>
      <w:r w:rsidR="00A62E90" w:rsidRPr="00FB76AD">
        <w:rPr>
          <w:rFonts w:ascii="GHEA Grapalat" w:hAnsi="GHEA Grapalat" w:cs="Arial"/>
          <w:sz w:val="24"/>
          <w:szCs w:val="24"/>
          <w:lang w:val="hy-AM"/>
        </w:rPr>
        <w:t xml:space="preserve"> կտա բարձրացնել մաքսային ծառայության աշխատանքի արդյունավետությունը,</w:t>
      </w:r>
    </w:p>
    <w:p w:rsidR="00A62E90" w:rsidRPr="00FB76AD" w:rsidRDefault="00927D4C" w:rsidP="007653DC">
      <w:pPr>
        <w:pStyle w:val="ListParagraph"/>
        <w:numPr>
          <w:ilvl w:val="0"/>
          <w:numId w:val="6"/>
        </w:numPr>
        <w:tabs>
          <w:tab w:val="left" w:pos="993"/>
        </w:tabs>
        <w:spacing w:after="0" w:line="360" w:lineRule="auto"/>
        <w:ind w:left="0" w:firstLine="720"/>
        <w:jc w:val="both"/>
        <w:rPr>
          <w:rFonts w:ascii="GHEA Grapalat" w:hAnsi="GHEA Grapalat" w:cs="Arial"/>
          <w:sz w:val="24"/>
          <w:szCs w:val="24"/>
          <w:lang w:val="hy-AM"/>
        </w:rPr>
      </w:pPr>
      <w:r w:rsidRPr="00FB76AD">
        <w:rPr>
          <w:rFonts w:ascii="GHEA Grapalat" w:hAnsi="GHEA Grapalat" w:cs="Arial"/>
          <w:sz w:val="24"/>
          <w:szCs w:val="24"/>
          <w:lang w:val="hy-AM"/>
        </w:rPr>
        <w:t>մ</w:t>
      </w:r>
      <w:r w:rsidR="00A62E90" w:rsidRPr="00FB76AD">
        <w:rPr>
          <w:rFonts w:ascii="GHEA Grapalat" w:hAnsi="GHEA Grapalat" w:cs="Arial"/>
          <w:sz w:val="24"/>
          <w:szCs w:val="24"/>
          <w:lang w:val="hy-AM"/>
        </w:rPr>
        <w:t>աքսային միջնորդների ինստիտուտի վերանայումը. անհր</w:t>
      </w:r>
      <w:r w:rsidR="00517BA5" w:rsidRPr="00FB76AD">
        <w:rPr>
          <w:rFonts w:ascii="GHEA Grapalat" w:hAnsi="GHEA Grapalat" w:cs="Arial"/>
          <w:sz w:val="24"/>
          <w:szCs w:val="24"/>
          <w:lang w:val="hy-AM"/>
        </w:rPr>
        <w:t>ա</w:t>
      </w:r>
      <w:r w:rsidR="00A62E90" w:rsidRPr="00FB76AD">
        <w:rPr>
          <w:rFonts w:ascii="GHEA Grapalat" w:hAnsi="GHEA Grapalat" w:cs="Arial"/>
          <w:sz w:val="24"/>
          <w:szCs w:val="24"/>
          <w:lang w:val="hy-AM"/>
        </w:rPr>
        <w:t>ժեշտ է կարգա</w:t>
      </w:r>
      <w:r w:rsidR="001A20C3" w:rsidRPr="00FB76AD">
        <w:rPr>
          <w:rFonts w:ascii="GHEA Grapalat" w:hAnsi="GHEA Grapalat" w:cs="Arial"/>
          <w:sz w:val="24"/>
          <w:szCs w:val="24"/>
          <w:lang w:val="hy-AM"/>
        </w:rPr>
        <w:softHyphen/>
      </w:r>
      <w:r w:rsidR="00A62E90" w:rsidRPr="00FB76AD">
        <w:rPr>
          <w:rFonts w:ascii="GHEA Grapalat" w:hAnsi="GHEA Grapalat" w:cs="Arial"/>
          <w:sz w:val="24"/>
          <w:szCs w:val="24"/>
          <w:lang w:val="hy-AM"/>
        </w:rPr>
        <w:t>վորել մաքսային միջնորդների շուկան և ստեղծել անհրաժեշտ բազա պետական կազմա</w:t>
      </w:r>
      <w:r w:rsidR="001A20C3" w:rsidRPr="00FB76AD">
        <w:rPr>
          <w:rFonts w:ascii="GHEA Grapalat" w:hAnsi="GHEA Grapalat" w:cs="Arial"/>
          <w:sz w:val="24"/>
          <w:szCs w:val="24"/>
          <w:lang w:val="hy-AM"/>
        </w:rPr>
        <w:softHyphen/>
      </w:r>
      <w:r w:rsidR="00A62E90" w:rsidRPr="00FB76AD">
        <w:rPr>
          <w:rFonts w:ascii="GHEA Grapalat" w:hAnsi="GHEA Grapalat" w:cs="Arial"/>
          <w:sz w:val="24"/>
          <w:szCs w:val="24"/>
          <w:lang w:val="hy-AM"/>
        </w:rPr>
        <w:t>կերպությունների գործունեությունն ապահովելու համար,</w:t>
      </w:r>
    </w:p>
    <w:p w:rsidR="00A62E90" w:rsidRPr="00FB76AD" w:rsidRDefault="00927D4C" w:rsidP="007653DC">
      <w:pPr>
        <w:pStyle w:val="ListParagraph"/>
        <w:numPr>
          <w:ilvl w:val="0"/>
          <w:numId w:val="6"/>
        </w:numPr>
        <w:tabs>
          <w:tab w:val="left" w:pos="993"/>
        </w:tabs>
        <w:spacing w:after="0" w:line="360" w:lineRule="auto"/>
        <w:ind w:left="0" w:firstLine="720"/>
        <w:jc w:val="both"/>
        <w:rPr>
          <w:rFonts w:ascii="GHEA Grapalat" w:hAnsi="GHEA Grapalat" w:cs="Arial"/>
          <w:sz w:val="24"/>
          <w:szCs w:val="24"/>
          <w:lang w:val="hy-AM"/>
        </w:rPr>
      </w:pPr>
      <w:r w:rsidRPr="00FB76AD">
        <w:rPr>
          <w:rFonts w:ascii="GHEA Grapalat" w:hAnsi="GHEA Grapalat" w:cs="Arial"/>
          <w:sz w:val="24"/>
          <w:szCs w:val="24"/>
          <w:lang w:val="hy-AM"/>
        </w:rPr>
        <w:t>մ</w:t>
      </w:r>
      <w:r w:rsidR="00A62E90" w:rsidRPr="00FB76AD">
        <w:rPr>
          <w:rFonts w:ascii="GHEA Grapalat" w:hAnsi="GHEA Grapalat" w:cs="Arial"/>
          <w:sz w:val="24"/>
          <w:szCs w:val="24"/>
          <w:lang w:val="hy-AM"/>
        </w:rPr>
        <w:t xml:space="preserve">աքսային փորձաքննությունների </w:t>
      </w:r>
      <w:r w:rsidR="001E6472" w:rsidRPr="00FB76AD">
        <w:rPr>
          <w:rFonts w:ascii="GHEA Grapalat" w:hAnsi="GHEA Grapalat" w:cs="Arial"/>
          <w:sz w:val="24"/>
          <w:szCs w:val="24"/>
          <w:lang w:val="hy-AM"/>
        </w:rPr>
        <w:t>իրականացման</w:t>
      </w:r>
      <w:r w:rsidR="00A62E90" w:rsidRPr="00FB76AD">
        <w:rPr>
          <w:rFonts w:ascii="GHEA Grapalat" w:hAnsi="GHEA Grapalat" w:cs="Arial"/>
          <w:sz w:val="24"/>
          <w:szCs w:val="24"/>
          <w:lang w:val="hy-AM"/>
        </w:rPr>
        <w:t xml:space="preserve"> ոլորտի զարգացումը,</w:t>
      </w:r>
    </w:p>
    <w:p w:rsidR="00A62E90" w:rsidRPr="00FB76AD" w:rsidRDefault="00927D4C" w:rsidP="007653DC">
      <w:pPr>
        <w:pStyle w:val="ListParagraph"/>
        <w:numPr>
          <w:ilvl w:val="0"/>
          <w:numId w:val="6"/>
        </w:numPr>
        <w:tabs>
          <w:tab w:val="left" w:pos="993"/>
        </w:tabs>
        <w:spacing w:after="0" w:line="360" w:lineRule="auto"/>
        <w:ind w:left="0" w:firstLine="720"/>
        <w:jc w:val="both"/>
        <w:rPr>
          <w:rFonts w:ascii="GHEA Grapalat" w:hAnsi="GHEA Grapalat" w:cs="Arial"/>
          <w:sz w:val="24"/>
          <w:szCs w:val="24"/>
          <w:lang w:val="hy-AM"/>
        </w:rPr>
      </w:pPr>
      <w:r w:rsidRPr="00FB76AD">
        <w:rPr>
          <w:rFonts w:ascii="GHEA Grapalat" w:hAnsi="GHEA Grapalat" w:cs="Arial"/>
          <w:sz w:val="24"/>
          <w:szCs w:val="24"/>
          <w:lang w:val="hy-AM"/>
        </w:rPr>
        <w:t>հ</w:t>
      </w:r>
      <w:r w:rsidR="00A62E90" w:rsidRPr="00FB76AD">
        <w:rPr>
          <w:rFonts w:ascii="GHEA Grapalat" w:hAnsi="GHEA Grapalat" w:cs="Arial"/>
          <w:sz w:val="24"/>
          <w:szCs w:val="24"/>
          <w:lang w:val="hy-AM"/>
        </w:rPr>
        <w:t>ետբացթողումային հսկողության</w:t>
      </w:r>
      <w:r w:rsidR="00FF5C45" w:rsidRPr="00FB76AD">
        <w:rPr>
          <w:rFonts w:ascii="GHEA Grapalat" w:hAnsi="GHEA Grapalat" w:cs="Arial"/>
          <w:sz w:val="24"/>
          <w:szCs w:val="24"/>
          <w:lang w:val="hy-AM"/>
        </w:rPr>
        <w:t xml:space="preserve"> </w:t>
      </w:r>
      <w:r w:rsidR="00A62E90" w:rsidRPr="00FB76AD">
        <w:rPr>
          <w:rFonts w:ascii="GHEA Grapalat" w:hAnsi="GHEA Grapalat" w:cs="Arial"/>
          <w:sz w:val="24"/>
          <w:szCs w:val="24"/>
          <w:lang w:val="hy-AM"/>
        </w:rPr>
        <w:t xml:space="preserve">և </w:t>
      </w:r>
      <w:r w:rsidRPr="00FB76AD">
        <w:rPr>
          <w:rFonts w:ascii="GHEA Grapalat" w:hAnsi="GHEA Grapalat" w:cs="Arial"/>
          <w:sz w:val="24"/>
          <w:szCs w:val="24"/>
          <w:lang w:val="hy-AM"/>
        </w:rPr>
        <w:t>կ</w:t>
      </w:r>
      <w:r w:rsidR="00A62E90" w:rsidRPr="00FB76AD">
        <w:rPr>
          <w:rFonts w:ascii="GHEA Grapalat" w:hAnsi="GHEA Grapalat" w:cs="Arial"/>
          <w:sz w:val="24"/>
          <w:szCs w:val="24"/>
          <w:lang w:val="hy-AM"/>
        </w:rPr>
        <w:t>ադրային քաղաքականության հզորացումը` հիմք ընդունելով միջազգային փորձը և Համաշխարհային մաքսային կազմակերպության առաջարկները,</w:t>
      </w:r>
    </w:p>
    <w:p w:rsidR="00A62E90" w:rsidRPr="00FB76AD" w:rsidRDefault="00927D4C" w:rsidP="007653DC">
      <w:pPr>
        <w:pStyle w:val="ListParagraph"/>
        <w:numPr>
          <w:ilvl w:val="0"/>
          <w:numId w:val="6"/>
        </w:numPr>
        <w:tabs>
          <w:tab w:val="left" w:pos="993"/>
        </w:tabs>
        <w:spacing w:after="0" w:line="360" w:lineRule="auto"/>
        <w:ind w:left="0" w:firstLine="720"/>
        <w:jc w:val="both"/>
        <w:rPr>
          <w:rFonts w:ascii="GHEA Grapalat" w:hAnsi="GHEA Grapalat" w:cs="Arial"/>
          <w:sz w:val="24"/>
          <w:szCs w:val="24"/>
          <w:lang w:val="hy-AM"/>
        </w:rPr>
      </w:pPr>
      <w:r w:rsidRPr="00FB76AD">
        <w:rPr>
          <w:rFonts w:ascii="GHEA Grapalat" w:hAnsi="GHEA Grapalat" w:cs="Arial"/>
          <w:sz w:val="24"/>
          <w:szCs w:val="24"/>
        </w:rPr>
        <w:t>ա</w:t>
      </w:r>
      <w:r w:rsidR="00A62E90" w:rsidRPr="00FB76AD">
        <w:rPr>
          <w:rFonts w:ascii="GHEA Grapalat" w:hAnsi="GHEA Grapalat" w:cs="Arial"/>
          <w:sz w:val="24"/>
          <w:szCs w:val="24"/>
          <w:lang w:val="hy-AM"/>
        </w:rPr>
        <w:t xml:space="preserve">շխատակիցների աշխատանքային պայմանների </w:t>
      </w:r>
      <w:r w:rsidR="00F3270E" w:rsidRPr="00FB76AD">
        <w:rPr>
          <w:rFonts w:ascii="GHEA Grapalat" w:hAnsi="GHEA Grapalat" w:cs="Arial"/>
          <w:sz w:val="24"/>
          <w:szCs w:val="24"/>
          <w:lang w:val="hy-AM"/>
        </w:rPr>
        <w:t>բարելավ</w:t>
      </w:r>
      <w:r w:rsidR="00F3270E" w:rsidRPr="00FB76AD">
        <w:rPr>
          <w:rFonts w:ascii="GHEA Grapalat" w:hAnsi="GHEA Grapalat" w:cs="Arial"/>
          <w:sz w:val="24"/>
          <w:szCs w:val="24"/>
        </w:rPr>
        <w:t>ումը</w:t>
      </w:r>
      <w:r w:rsidR="00A62E90" w:rsidRPr="00FB76AD">
        <w:rPr>
          <w:rFonts w:ascii="GHEA Grapalat" w:hAnsi="GHEA Grapalat" w:cs="Arial"/>
          <w:sz w:val="24"/>
          <w:szCs w:val="24"/>
          <w:lang w:val="hy-AM"/>
        </w:rPr>
        <w:t>:</w:t>
      </w:r>
    </w:p>
    <w:p w:rsidR="00A8146A" w:rsidRPr="00FB76AD" w:rsidRDefault="00A8146A" w:rsidP="00A8146A">
      <w:pPr>
        <w:spacing w:line="360" w:lineRule="auto"/>
        <w:jc w:val="both"/>
        <w:rPr>
          <w:rFonts w:ascii="GHEA Grapalat" w:hAnsi="GHEA Grapalat"/>
          <w:lang w:val="hy-AM"/>
        </w:rPr>
      </w:pPr>
      <w:r w:rsidRPr="00FB76AD">
        <w:rPr>
          <w:rFonts w:ascii="GHEA Grapalat" w:hAnsi="GHEA Grapalat"/>
          <w:lang w:val="hy-AM"/>
        </w:rPr>
        <w:t>Հարկային ծառայության ներկա իրավիճակը, մարտահրավերները՝</w:t>
      </w:r>
    </w:p>
    <w:p w:rsidR="00A62E90" w:rsidRPr="00FB76AD" w:rsidRDefault="00A62E90" w:rsidP="00E43C87">
      <w:pPr>
        <w:pStyle w:val="ListParagraph"/>
        <w:numPr>
          <w:ilvl w:val="0"/>
          <w:numId w:val="79"/>
        </w:numPr>
        <w:spacing w:after="0"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Տնտեսության կայուն զարգացման համատեքստում կարևոր դերակա</w:t>
      </w:r>
      <w:r w:rsidR="001A20C3" w:rsidRPr="00FB76AD">
        <w:rPr>
          <w:rFonts w:ascii="GHEA Grapalat" w:hAnsi="GHEA Grapalat"/>
          <w:sz w:val="24"/>
          <w:szCs w:val="24"/>
          <w:lang w:val="hy-AM"/>
        </w:rPr>
        <w:softHyphen/>
      </w:r>
      <w:r w:rsidRPr="00FB76AD">
        <w:rPr>
          <w:rFonts w:ascii="GHEA Grapalat" w:hAnsi="GHEA Grapalat"/>
          <w:sz w:val="24"/>
          <w:szCs w:val="24"/>
          <w:lang w:val="hy-AM"/>
        </w:rPr>
        <w:t>տա</w:t>
      </w:r>
      <w:r w:rsidR="001A20C3" w:rsidRPr="00FB76AD">
        <w:rPr>
          <w:rFonts w:ascii="GHEA Grapalat" w:hAnsi="GHEA Grapalat"/>
          <w:sz w:val="24"/>
          <w:szCs w:val="24"/>
          <w:lang w:val="hy-AM"/>
        </w:rPr>
        <w:softHyphen/>
      </w:r>
      <w:r w:rsidRPr="00FB76AD">
        <w:rPr>
          <w:rFonts w:ascii="GHEA Grapalat" w:hAnsi="GHEA Grapalat"/>
          <w:sz w:val="24"/>
          <w:szCs w:val="24"/>
          <w:lang w:val="hy-AM"/>
        </w:rPr>
        <w:t xml:space="preserve">րություն ունի արդյունավետ հարկային վարչարարության իրականացումը, որի նպատակն է </w:t>
      </w:r>
      <w:r w:rsidR="004E0538" w:rsidRPr="00FB76AD">
        <w:rPr>
          <w:rFonts w:ascii="GHEA Grapalat" w:hAnsi="GHEA Grapalat"/>
          <w:sz w:val="24"/>
          <w:szCs w:val="24"/>
          <w:lang w:val="hy-AM"/>
        </w:rPr>
        <w:t xml:space="preserve">որակյալ ծառայությունների մատուցմամբ ապահովել </w:t>
      </w:r>
      <w:r w:rsidRPr="00FB76AD">
        <w:rPr>
          <w:rFonts w:ascii="GHEA Grapalat" w:hAnsi="GHEA Grapalat"/>
          <w:sz w:val="24"/>
          <w:szCs w:val="24"/>
          <w:lang w:val="hy-AM"/>
        </w:rPr>
        <w:t xml:space="preserve">բոլոր հարկ վճարողների կողմից իրենց հարկային պարտավորությունների </w:t>
      </w:r>
      <w:r w:rsidR="00517BA5" w:rsidRPr="00FB76AD">
        <w:rPr>
          <w:rFonts w:ascii="GHEA Grapalat" w:hAnsi="GHEA Grapalat"/>
          <w:sz w:val="24"/>
          <w:szCs w:val="24"/>
          <w:lang w:val="hy-AM"/>
        </w:rPr>
        <w:t xml:space="preserve">ժամանակին և ճշգրիտ </w:t>
      </w:r>
      <w:r w:rsidRPr="00FB76AD">
        <w:rPr>
          <w:rFonts w:ascii="GHEA Grapalat" w:hAnsi="GHEA Grapalat"/>
          <w:sz w:val="24"/>
          <w:szCs w:val="24"/>
          <w:lang w:val="hy-AM"/>
        </w:rPr>
        <w:t>կատար</w:t>
      </w:r>
      <w:r w:rsidR="004E0538" w:rsidRPr="00FB76AD">
        <w:rPr>
          <w:rFonts w:ascii="GHEA Grapalat" w:hAnsi="GHEA Grapalat"/>
          <w:sz w:val="24"/>
          <w:szCs w:val="24"/>
          <w:lang w:val="hy-AM"/>
        </w:rPr>
        <w:t>ումը</w:t>
      </w:r>
      <w:r w:rsidRPr="00FB76AD">
        <w:rPr>
          <w:rFonts w:ascii="GHEA Grapalat" w:hAnsi="GHEA Grapalat"/>
          <w:sz w:val="24"/>
          <w:szCs w:val="24"/>
          <w:lang w:val="hy-AM"/>
        </w:rPr>
        <w:t>։</w:t>
      </w:r>
    </w:p>
    <w:p w:rsidR="00A62E90" w:rsidRPr="00FB76AD" w:rsidRDefault="00A62E90" w:rsidP="00E43C87">
      <w:pPr>
        <w:pStyle w:val="ListParagraph"/>
        <w:numPr>
          <w:ilvl w:val="0"/>
          <w:numId w:val="79"/>
        </w:numPr>
        <w:spacing w:after="0"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Այս տրամաբանության շրջանակներում անհրաժեշտ է իրականացնել հարկա</w:t>
      </w:r>
      <w:r w:rsidR="00AA6E43" w:rsidRPr="00FB76AD">
        <w:rPr>
          <w:rFonts w:ascii="GHEA Grapalat" w:hAnsi="GHEA Grapalat"/>
          <w:sz w:val="24"/>
          <w:szCs w:val="24"/>
          <w:lang w:val="hy-AM"/>
        </w:rPr>
        <w:softHyphen/>
      </w:r>
      <w:r w:rsidRPr="00FB76AD">
        <w:rPr>
          <w:rFonts w:ascii="GHEA Grapalat" w:hAnsi="GHEA Grapalat"/>
          <w:sz w:val="24"/>
          <w:szCs w:val="24"/>
          <w:lang w:val="hy-AM"/>
        </w:rPr>
        <w:t>յին վարչարարության բարեփոխումներ, որոնց նպատակներ</w:t>
      </w:r>
      <w:r w:rsidR="00ED4C18" w:rsidRPr="00FB76AD">
        <w:rPr>
          <w:rFonts w:ascii="GHEA Grapalat" w:hAnsi="GHEA Grapalat"/>
          <w:sz w:val="24"/>
          <w:szCs w:val="24"/>
          <w:lang w:val="hy-AM"/>
        </w:rPr>
        <w:t>ն</w:t>
      </w:r>
      <w:r w:rsidRPr="00FB76AD">
        <w:rPr>
          <w:rFonts w:ascii="GHEA Grapalat" w:hAnsi="GHEA Grapalat"/>
          <w:sz w:val="24"/>
          <w:szCs w:val="24"/>
          <w:lang w:val="hy-AM"/>
        </w:rPr>
        <w:t xml:space="preserve"> ամրագրված են նաև մի շարք պետական ռազմավարական փաստաթղթերում</w:t>
      </w:r>
      <w:r w:rsidR="004E0538" w:rsidRPr="00FB76AD">
        <w:rPr>
          <w:rFonts w:ascii="GHEA Grapalat" w:hAnsi="GHEA Grapalat"/>
          <w:sz w:val="24"/>
          <w:szCs w:val="24"/>
          <w:lang w:val="hy-AM"/>
        </w:rPr>
        <w:t xml:space="preserve">, </w:t>
      </w:r>
      <w:r w:rsidR="00927D4C" w:rsidRPr="00FB76AD">
        <w:rPr>
          <w:rFonts w:ascii="GHEA Grapalat" w:hAnsi="GHEA Grapalat"/>
          <w:sz w:val="24"/>
          <w:szCs w:val="24"/>
          <w:lang w:val="hy-AM"/>
        </w:rPr>
        <w:t>այդ թվում</w:t>
      </w:r>
      <w:r w:rsidR="004E0538" w:rsidRPr="00FB76AD">
        <w:rPr>
          <w:rFonts w:ascii="GHEA Grapalat" w:hAnsi="GHEA Grapalat"/>
          <w:sz w:val="24"/>
          <w:szCs w:val="24"/>
          <w:lang w:val="hy-AM"/>
        </w:rPr>
        <w:t xml:space="preserve">՝ ՀՀ </w:t>
      </w:r>
      <w:r w:rsidR="003C71CC" w:rsidRPr="00FB76AD">
        <w:rPr>
          <w:rFonts w:ascii="GHEA Grapalat" w:hAnsi="GHEA Grapalat"/>
          <w:sz w:val="24"/>
          <w:szCs w:val="24"/>
          <w:lang w:val="hy-AM"/>
        </w:rPr>
        <w:t>ազգային ժողովի</w:t>
      </w:r>
      <w:r w:rsidR="004E0538" w:rsidRPr="00FB76AD">
        <w:rPr>
          <w:rFonts w:ascii="GHEA Grapalat" w:hAnsi="GHEA Grapalat"/>
          <w:sz w:val="24"/>
          <w:szCs w:val="24"/>
          <w:lang w:val="hy-AM"/>
        </w:rPr>
        <w:t xml:space="preserve"> 2019թ. </w:t>
      </w:r>
      <w:r w:rsidR="00A15D51" w:rsidRPr="00FB76AD">
        <w:rPr>
          <w:rFonts w:ascii="GHEA Grapalat" w:hAnsi="GHEA Grapalat"/>
          <w:sz w:val="24"/>
          <w:szCs w:val="24"/>
          <w:lang w:val="hy-AM"/>
        </w:rPr>
        <w:t>փ</w:t>
      </w:r>
      <w:r w:rsidR="004E0538" w:rsidRPr="00FB76AD">
        <w:rPr>
          <w:rFonts w:ascii="GHEA Grapalat" w:hAnsi="GHEA Grapalat"/>
          <w:sz w:val="24"/>
          <w:szCs w:val="24"/>
          <w:lang w:val="hy-AM"/>
        </w:rPr>
        <w:t>ետրվարի 14-ի N ՀՀ ԱԺՈ-002-Ն որոշմամբ հավանության արժանացած Հայաստանի Հանրապետության կառավարության ծրագ</w:t>
      </w:r>
      <w:r w:rsidR="00927D4C" w:rsidRPr="00FB76AD">
        <w:rPr>
          <w:rFonts w:ascii="GHEA Grapalat" w:hAnsi="GHEA Grapalat"/>
          <w:sz w:val="24"/>
          <w:szCs w:val="24"/>
          <w:lang w:val="hy-AM"/>
        </w:rPr>
        <w:t>րում</w:t>
      </w:r>
      <w:r w:rsidRPr="00FB76AD">
        <w:rPr>
          <w:rFonts w:ascii="GHEA Grapalat" w:hAnsi="GHEA Grapalat"/>
          <w:sz w:val="24"/>
          <w:szCs w:val="24"/>
          <w:lang w:val="hy-AM"/>
        </w:rPr>
        <w:t>։ Վերջին տարիների ընթացքում հարկային վարչարարության բարեփոխումներ</w:t>
      </w:r>
      <w:r w:rsidR="00927D4C" w:rsidRPr="00FB76AD">
        <w:rPr>
          <w:rFonts w:ascii="GHEA Grapalat" w:hAnsi="GHEA Grapalat"/>
          <w:sz w:val="24"/>
          <w:szCs w:val="24"/>
          <w:lang w:val="hy-AM"/>
        </w:rPr>
        <w:t>ը</w:t>
      </w:r>
      <w:r w:rsidRPr="00FB76AD">
        <w:rPr>
          <w:rFonts w:ascii="GHEA Grapalat" w:hAnsi="GHEA Grapalat"/>
          <w:sz w:val="24"/>
          <w:szCs w:val="24"/>
          <w:lang w:val="hy-AM"/>
        </w:rPr>
        <w:t xml:space="preserve"> հիմնականում կենտրոնացված են եղել՝</w:t>
      </w:r>
    </w:p>
    <w:p w:rsidR="00A62E90" w:rsidRPr="00FB76AD" w:rsidRDefault="00927D4C" w:rsidP="007653DC">
      <w:pPr>
        <w:pStyle w:val="ListParagraph"/>
        <w:numPr>
          <w:ilvl w:val="0"/>
          <w:numId w:val="7"/>
        </w:numPr>
        <w:tabs>
          <w:tab w:val="left" w:pos="993"/>
        </w:tabs>
        <w:spacing w:after="0" w:line="360" w:lineRule="auto"/>
        <w:ind w:left="0" w:firstLine="720"/>
        <w:jc w:val="both"/>
        <w:rPr>
          <w:rFonts w:ascii="GHEA Grapalat" w:hAnsi="GHEA Grapalat" w:cs="Arial"/>
          <w:sz w:val="24"/>
          <w:szCs w:val="24"/>
          <w:lang w:val="hy-AM"/>
        </w:rPr>
      </w:pPr>
      <w:r w:rsidRPr="00FB76AD">
        <w:rPr>
          <w:rFonts w:ascii="GHEA Grapalat" w:hAnsi="GHEA Grapalat" w:cs="Arial"/>
          <w:sz w:val="24"/>
          <w:szCs w:val="24"/>
          <w:lang w:val="hy-AM"/>
        </w:rPr>
        <w:t>հ</w:t>
      </w:r>
      <w:r w:rsidR="00A62E90" w:rsidRPr="00FB76AD">
        <w:rPr>
          <w:rFonts w:ascii="GHEA Grapalat" w:hAnsi="GHEA Grapalat" w:cs="Arial"/>
          <w:sz w:val="24"/>
          <w:szCs w:val="24"/>
          <w:lang w:val="hy-AM"/>
        </w:rPr>
        <w:t>արկ վճարողներին մատուցվող ծառայությունների որակի բարելավման շուրջ, մասնավորապես՝ ՊԵԿ կողմից ներդրվել է էլեկտրոնային ծառայությունների համակարգը,</w:t>
      </w:r>
    </w:p>
    <w:p w:rsidR="00A62E90" w:rsidRPr="00FB76AD" w:rsidRDefault="00927D4C" w:rsidP="007653DC">
      <w:pPr>
        <w:pStyle w:val="ListParagraph"/>
        <w:numPr>
          <w:ilvl w:val="0"/>
          <w:numId w:val="7"/>
        </w:numPr>
        <w:tabs>
          <w:tab w:val="left" w:pos="993"/>
        </w:tabs>
        <w:spacing w:after="0" w:line="360" w:lineRule="auto"/>
        <w:ind w:left="0" w:firstLine="720"/>
        <w:jc w:val="both"/>
        <w:rPr>
          <w:rFonts w:ascii="GHEA Grapalat" w:hAnsi="GHEA Grapalat" w:cs="Arial"/>
          <w:sz w:val="24"/>
          <w:szCs w:val="24"/>
          <w:lang w:val="hy-AM"/>
        </w:rPr>
      </w:pPr>
      <w:r w:rsidRPr="00FB76AD">
        <w:rPr>
          <w:rFonts w:ascii="GHEA Grapalat" w:hAnsi="GHEA Grapalat" w:cs="Arial"/>
          <w:sz w:val="24"/>
          <w:szCs w:val="24"/>
          <w:lang w:val="hy-AM"/>
        </w:rPr>
        <w:lastRenderedPageBreak/>
        <w:t>մ</w:t>
      </w:r>
      <w:r w:rsidR="00A62E90" w:rsidRPr="00FB76AD">
        <w:rPr>
          <w:rFonts w:ascii="GHEA Grapalat" w:hAnsi="GHEA Grapalat" w:cs="Arial"/>
          <w:sz w:val="24"/>
          <w:szCs w:val="24"/>
          <w:lang w:val="hy-AM"/>
        </w:rPr>
        <w:t>ի շարք քայլեր են իրագործվել նաև հարկային կարգապահության ռիսկերը նվա</w:t>
      </w:r>
      <w:r w:rsidR="00AA6E43" w:rsidRPr="00FB76AD">
        <w:rPr>
          <w:rFonts w:ascii="GHEA Grapalat" w:hAnsi="GHEA Grapalat" w:cs="Arial"/>
          <w:sz w:val="24"/>
          <w:szCs w:val="24"/>
          <w:lang w:val="hy-AM"/>
        </w:rPr>
        <w:softHyphen/>
      </w:r>
      <w:r w:rsidR="00A62E90" w:rsidRPr="00FB76AD">
        <w:rPr>
          <w:rFonts w:ascii="GHEA Grapalat" w:hAnsi="GHEA Grapalat" w:cs="Arial"/>
          <w:sz w:val="24"/>
          <w:szCs w:val="24"/>
          <w:lang w:val="hy-AM"/>
        </w:rPr>
        <w:t xml:space="preserve">զեցնելու ուղղությամբ, ներդրվել են ռիսկերի կառավարման վրա հիմնված համակարգեր, </w:t>
      </w:r>
    </w:p>
    <w:p w:rsidR="00A62E90" w:rsidRPr="00FB76AD" w:rsidRDefault="00927D4C" w:rsidP="007653DC">
      <w:pPr>
        <w:pStyle w:val="ListParagraph"/>
        <w:numPr>
          <w:ilvl w:val="0"/>
          <w:numId w:val="7"/>
        </w:numPr>
        <w:tabs>
          <w:tab w:val="left" w:pos="993"/>
        </w:tabs>
        <w:spacing w:after="0" w:line="360" w:lineRule="auto"/>
        <w:ind w:left="0" w:firstLine="720"/>
        <w:jc w:val="both"/>
        <w:rPr>
          <w:rFonts w:ascii="GHEA Grapalat" w:hAnsi="GHEA Grapalat" w:cs="Arial"/>
          <w:sz w:val="24"/>
          <w:szCs w:val="24"/>
          <w:lang w:val="hy-AM"/>
        </w:rPr>
      </w:pPr>
      <w:r w:rsidRPr="00FB76AD">
        <w:rPr>
          <w:rFonts w:ascii="GHEA Grapalat" w:hAnsi="GHEA Grapalat" w:cs="Arial"/>
          <w:sz w:val="24"/>
          <w:szCs w:val="24"/>
          <w:lang w:val="hy-AM"/>
        </w:rPr>
        <w:t>տ</w:t>
      </w:r>
      <w:r w:rsidR="00A62E90" w:rsidRPr="00FB76AD">
        <w:rPr>
          <w:rFonts w:ascii="GHEA Grapalat" w:hAnsi="GHEA Grapalat" w:cs="Arial"/>
          <w:sz w:val="24"/>
          <w:szCs w:val="24"/>
          <w:lang w:val="hy-AM"/>
        </w:rPr>
        <w:t>եղեկատվական տեխնոլոգիաների ներդրմանը զուգահեռ իրականացվել են աշխատանքային գործընթացների վերանայմանն ու կազմակերպական կառուց</w:t>
      </w:r>
      <w:r w:rsidR="00AA6E43" w:rsidRPr="00FB76AD">
        <w:rPr>
          <w:rFonts w:ascii="GHEA Grapalat" w:hAnsi="GHEA Grapalat" w:cs="Arial"/>
          <w:sz w:val="24"/>
          <w:szCs w:val="24"/>
          <w:lang w:val="hy-AM"/>
        </w:rPr>
        <w:softHyphen/>
      </w:r>
      <w:r w:rsidR="00A62E90" w:rsidRPr="00FB76AD">
        <w:rPr>
          <w:rFonts w:ascii="GHEA Grapalat" w:hAnsi="GHEA Grapalat" w:cs="Arial"/>
          <w:sz w:val="24"/>
          <w:szCs w:val="24"/>
          <w:lang w:val="hy-AM"/>
        </w:rPr>
        <w:t>վածքի բարելավմանն ուղղված մի շարք գործողություններ:</w:t>
      </w:r>
    </w:p>
    <w:p w:rsidR="00A62E90" w:rsidRPr="00FB76AD" w:rsidRDefault="00EE25DE" w:rsidP="00C84873">
      <w:pPr>
        <w:pStyle w:val="ListParagraph"/>
        <w:numPr>
          <w:ilvl w:val="0"/>
          <w:numId w:val="79"/>
        </w:numPr>
        <w:tabs>
          <w:tab w:val="left" w:pos="1260"/>
        </w:tabs>
        <w:spacing w:after="0"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Վեր</w:t>
      </w:r>
      <w:r w:rsidR="00D24D54" w:rsidRPr="00FB76AD">
        <w:rPr>
          <w:rFonts w:ascii="GHEA Grapalat" w:hAnsi="GHEA Grapalat"/>
          <w:sz w:val="24"/>
          <w:szCs w:val="24"/>
          <w:lang w:val="hy-AM"/>
        </w:rPr>
        <w:t>ոնշյալ մարտահրավերներ</w:t>
      </w:r>
      <w:r w:rsidR="001E6472" w:rsidRPr="00FB76AD">
        <w:rPr>
          <w:rFonts w:ascii="GHEA Grapalat" w:hAnsi="GHEA Grapalat"/>
          <w:sz w:val="24"/>
          <w:szCs w:val="24"/>
          <w:lang w:val="hy-AM"/>
        </w:rPr>
        <w:t>ն</w:t>
      </w:r>
      <w:r w:rsidR="00D24D54" w:rsidRPr="00FB76AD">
        <w:rPr>
          <w:rFonts w:ascii="GHEA Grapalat" w:hAnsi="GHEA Grapalat"/>
          <w:sz w:val="24"/>
          <w:szCs w:val="24"/>
          <w:lang w:val="hy-AM"/>
        </w:rPr>
        <w:t xml:space="preserve"> ընդունելու և բարեփոխումներն իրականաց</w:t>
      </w:r>
      <w:r w:rsidR="00BA5298" w:rsidRPr="00FB76AD">
        <w:rPr>
          <w:rFonts w:ascii="GHEA Grapalat" w:hAnsi="GHEA Grapalat"/>
          <w:sz w:val="24"/>
          <w:szCs w:val="24"/>
          <w:lang w:val="hy-AM"/>
        </w:rPr>
        <w:softHyphen/>
      </w:r>
      <w:r w:rsidR="00D24D54" w:rsidRPr="00FB76AD">
        <w:rPr>
          <w:rFonts w:ascii="GHEA Grapalat" w:hAnsi="GHEA Grapalat"/>
          <w:sz w:val="24"/>
          <w:szCs w:val="24"/>
          <w:lang w:val="hy-AM"/>
        </w:rPr>
        <w:t xml:space="preserve">նելու կարևորագույն գործիքը </w:t>
      </w:r>
      <w:r w:rsidR="00F36C7A" w:rsidRPr="00FB76AD">
        <w:rPr>
          <w:rFonts w:ascii="GHEA Grapalat" w:hAnsi="GHEA Grapalat"/>
          <w:sz w:val="24"/>
          <w:szCs w:val="24"/>
          <w:lang w:val="hy-AM"/>
        </w:rPr>
        <w:t xml:space="preserve">ժամանակակից </w:t>
      </w:r>
      <w:r w:rsidR="00D24D54" w:rsidRPr="00FB76AD">
        <w:rPr>
          <w:rFonts w:ascii="GHEA Grapalat" w:hAnsi="GHEA Grapalat"/>
          <w:sz w:val="24"/>
          <w:szCs w:val="24"/>
          <w:lang w:val="hy-AM"/>
        </w:rPr>
        <w:t>տեղեկատվական տեխնոլոգիաների կիրառումն է, որը հնարավորություն կտա շարժվել արդիականացման ճանապարհով և բարելավել մատուցվող ծառայությունները՝ միջազգային չափանիշներին համապատասխան:</w:t>
      </w:r>
    </w:p>
    <w:p w:rsidR="00AA77EA" w:rsidRPr="00FB76AD" w:rsidRDefault="00AA77EA" w:rsidP="00C84873">
      <w:pPr>
        <w:pStyle w:val="ListParagraph"/>
        <w:numPr>
          <w:ilvl w:val="0"/>
          <w:numId w:val="79"/>
        </w:numPr>
        <w:tabs>
          <w:tab w:val="left" w:pos="1260"/>
        </w:tabs>
        <w:spacing w:after="0" w:line="360" w:lineRule="auto"/>
        <w:ind w:left="0" w:firstLine="720"/>
        <w:jc w:val="both"/>
        <w:rPr>
          <w:rFonts w:ascii="GHEA Grapalat" w:hAnsi="GHEA Grapalat"/>
          <w:b/>
          <w:sz w:val="24"/>
          <w:szCs w:val="24"/>
          <w:lang w:val="hy-AM"/>
        </w:rPr>
      </w:pPr>
      <w:r w:rsidRPr="00FB76AD">
        <w:rPr>
          <w:rFonts w:ascii="GHEA Grapalat" w:hAnsi="GHEA Grapalat"/>
          <w:sz w:val="24"/>
          <w:szCs w:val="24"/>
          <w:lang w:val="hy-AM"/>
        </w:rPr>
        <w:t xml:space="preserve">Ստորև ներկայացված </w:t>
      </w:r>
      <w:r w:rsidR="00F36C7A" w:rsidRPr="00FB76AD">
        <w:rPr>
          <w:rFonts w:ascii="GHEA Grapalat" w:hAnsi="GHEA Grapalat"/>
          <w:sz w:val="24"/>
          <w:szCs w:val="24"/>
          <w:lang w:val="hy-AM"/>
        </w:rPr>
        <w:t xml:space="preserve">է </w:t>
      </w:r>
      <w:r w:rsidR="002850A5" w:rsidRPr="00FB76AD">
        <w:rPr>
          <w:rFonts w:ascii="GHEA Grapalat" w:hAnsi="GHEA Grapalat"/>
          <w:sz w:val="24"/>
          <w:szCs w:val="24"/>
          <w:lang w:val="hy-AM"/>
        </w:rPr>
        <w:t>ՊԵԿ</w:t>
      </w:r>
      <w:r w:rsidRPr="00FB76AD">
        <w:rPr>
          <w:rFonts w:ascii="GHEA Grapalat" w:hAnsi="GHEA Grapalat"/>
          <w:sz w:val="24"/>
          <w:szCs w:val="24"/>
          <w:lang w:val="hy-AM"/>
        </w:rPr>
        <w:t xml:space="preserve"> կողմից մշակված և ներդրված էլեկտրոնային կառավարման համակարգերի վերաբերյալ հակիրճ տեղեկատվություն</w:t>
      </w:r>
      <w:r w:rsidR="00F36C7A" w:rsidRPr="00FB76AD">
        <w:rPr>
          <w:rFonts w:ascii="GHEA Grapalat" w:hAnsi="GHEA Grapalat"/>
          <w:sz w:val="24"/>
          <w:szCs w:val="24"/>
          <w:lang w:val="hy-AM"/>
        </w:rPr>
        <w:t>ը</w:t>
      </w:r>
      <w:r w:rsidRPr="00FB76AD">
        <w:rPr>
          <w:rFonts w:ascii="GHEA Grapalat" w:hAnsi="GHEA Grapalat"/>
          <w:b/>
          <w:sz w:val="24"/>
          <w:szCs w:val="24"/>
          <w:lang w:val="hy-AM"/>
        </w:rPr>
        <w:t xml:space="preserve">: </w:t>
      </w:r>
    </w:p>
    <w:p w:rsidR="00252575" w:rsidRPr="00FB76AD" w:rsidRDefault="00252575">
      <w:pPr>
        <w:spacing w:after="160" w:line="259" w:lineRule="auto"/>
        <w:rPr>
          <w:rFonts w:ascii="GHEA Grapalat" w:eastAsiaTheme="majorEastAsia" w:hAnsi="GHEA Grapalat" w:cstheme="majorBidi"/>
          <w:b/>
          <w:bCs/>
          <w:caps/>
          <w:color w:val="5B9BD5" w:themeColor="accent1"/>
          <w:sz w:val="26"/>
          <w:szCs w:val="26"/>
          <w:lang w:val="hy-AM"/>
        </w:rPr>
      </w:pPr>
      <w:bookmarkStart w:id="10" w:name="_Toc5901189"/>
      <w:bookmarkStart w:id="11" w:name="_Toc421209612"/>
      <w:r w:rsidRPr="00FB76AD">
        <w:rPr>
          <w:rFonts w:ascii="GHEA Grapalat" w:hAnsi="GHEA Grapalat"/>
          <w:caps/>
          <w:lang w:val="hy-AM"/>
        </w:rPr>
        <w:br w:type="page"/>
      </w:r>
    </w:p>
    <w:p w:rsidR="00AA77EA" w:rsidRPr="00FB76AD" w:rsidRDefault="00AA77EA" w:rsidP="006D237C">
      <w:pPr>
        <w:pStyle w:val="Heading2"/>
        <w:numPr>
          <w:ilvl w:val="1"/>
          <w:numId w:val="4"/>
        </w:numPr>
        <w:rPr>
          <w:rFonts w:ascii="GHEA Grapalat" w:hAnsi="GHEA Grapalat"/>
          <w:caps/>
        </w:rPr>
      </w:pPr>
      <w:bookmarkStart w:id="12" w:name="_Toc43218609"/>
      <w:r w:rsidRPr="00FB76AD">
        <w:rPr>
          <w:rFonts w:ascii="GHEA Grapalat" w:hAnsi="GHEA Grapalat"/>
          <w:caps/>
          <w:lang w:val="hy-AM"/>
        </w:rPr>
        <w:lastRenderedPageBreak/>
        <w:t>Հարկային ընթացակարգերի ավտոմատացում</w:t>
      </w:r>
      <w:bookmarkEnd w:id="10"/>
      <w:bookmarkEnd w:id="11"/>
      <w:bookmarkEnd w:id="12"/>
    </w:p>
    <w:p w:rsidR="00870EE5" w:rsidRPr="00FB76AD" w:rsidRDefault="00870EE5" w:rsidP="00870EE5">
      <w:pPr>
        <w:rPr>
          <w:rFonts w:ascii="GHEA Grapalat" w:hAnsi="GHEA Grapalat"/>
        </w:rPr>
      </w:pPr>
    </w:p>
    <w:p w:rsidR="00870EE5" w:rsidRPr="00FB76AD" w:rsidRDefault="00870EE5" w:rsidP="00C84873">
      <w:pPr>
        <w:pStyle w:val="ListParagraph"/>
        <w:numPr>
          <w:ilvl w:val="0"/>
          <w:numId w:val="79"/>
        </w:numPr>
        <w:tabs>
          <w:tab w:val="left" w:pos="1260"/>
        </w:tabs>
        <w:spacing w:after="0"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Հարկային ընթացակարգերի ավտոմատացման շրջանակներում իրականացվել են հետևյալ աշխատանքները.</w:t>
      </w:r>
    </w:p>
    <w:p w:rsidR="00AA77EA" w:rsidRPr="00FB76AD" w:rsidRDefault="00AA77EA" w:rsidP="007653DC">
      <w:pPr>
        <w:pStyle w:val="ListParagraph"/>
        <w:numPr>
          <w:ilvl w:val="0"/>
          <w:numId w:val="9"/>
        </w:numPr>
        <w:tabs>
          <w:tab w:val="left" w:pos="1080"/>
        </w:tabs>
        <w:spacing w:line="360" w:lineRule="auto"/>
        <w:ind w:left="0" w:firstLine="720"/>
        <w:jc w:val="both"/>
        <w:rPr>
          <w:rFonts w:ascii="GHEA Grapalat" w:hAnsi="GHEA Grapalat" w:cs="Times Armenian"/>
          <w:b/>
          <w:iCs/>
          <w:sz w:val="24"/>
          <w:u w:val="single"/>
          <w:lang w:val="hy-AM"/>
        </w:rPr>
      </w:pPr>
      <w:r w:rsidRPr="00FB76AD">
        <w:rPr>
          <w:rFonts w:ascii="GHEA Grapalat" w:hAnsi="GHEA Grapalat" w:cs="Times Armenian"/>
          <w:b/>
          <w:iCs/>
          <w:sz w:val="24"/>
          <w:u w:val="single"/>
          <w:lang w:val="hy-AM"/>
        </w:rPr>
        <w:t>«Հարկատու</w:t>
      </w:r>
      <w:r w:rsidR="00456D4C" w:rsidRPr="00BB4856">
        <w:rPr>
          <w:rFonts w:ascii="GHEA Grapalat" w:hAnsi="GHEA Grapalat" w:cs="Times Armenian"/>
          <w:b/>
          <w:iCs/>
          <w:sz w:val="24"/>
          <w:u w:val="single"/>
          <w:lang w:val="hy-AM"/>
        </w:rPr>
        <w:t xml:space="preserve"> </w:t>
      </w:r>
      <w:r w:rsidRPr="00FB76AD">
        <w:rPr>
          <w:rFonts w:ascii="GHEA Grapalat" w:hAnsi="GHEA Grapalat" w:cs="Times Armenian"/>
          <w:b/>
          <w:iCs/>
          <w:sz w:val="24"/>
          <w:u w:val="single"/>
          <w:lang w:val="hy-AM"/>
        </w:rPr>
        <w:t>3» համակարգ</w:t>
      </w:r>
      <w:r w:rsidR="00870EE5" w:rsidRPr="00FB76AD">
        <w:rPr>
          <w:rFonts w:ascii="GHEA Grapalat" w:hAnsi="GHEA Grapalat" w:cs="Times Armenian"/>
          <w:b/>
          <w:iCs/>
          <w:sz w:val="24"/>
          <w:u w:val="single"/>
          <w:lang w:val="hy-AM"/>
        </w:rPr>
        <w:t>:</w:t>
      </w:r>
      <w:r w:rsidR="00870EE5" w:rsidRPr="00FB76AD">
        <w:rPr>
          <w:rFonts w:ascii="GHEA Grapalat" w:hAnsi="GHEA Grapalat" w:cs="Times Armenian"/>
          <w:b/>
          <w:iCs/>
          <w:sz w:val="24"/>
          <w:lang w:val="hy-AM"/>
        </w:rPr>
        <w:t xml:space="preserve"> </w:t>
      </w:r>
      <w:r w:rsidRPr="00FB76AD">
        <w:rPr>
          <w:rFonts w:ascii="GHEA Grapalat" w:hAnsi="GHEA Grapalat" w:cs="Times Armenian"/>
          <w:iCs/>
          <w:sz w:val="24"/>
          <w:lang w:val="hy-AM"/>
        </w:rPr>
        <w:t>Համակարգը ներառում է ավելի քան 30 ենթահամակարգեր կամ մոդուլներ, արտացոլում և կառավարում է հարկ վճարողի գործունեության հետ կապված ամբողջական տեղեկատվությունը էլեկտրոնային տեսքով, մասնավորապես՝ հաշվառման</w:t>
      </w:r>
      <w:r w:rsidR="00FF5C45" w:rsidRPr="00FB76AD">
        <w:rPr>
          <w:rFonts w:ascii="GHEA Grapalat" w:hAnsi="GHEA Grapalat" w:cs="Times Armenian"/>
          <w:iCs/>
          <w:sz w:val="24"/>
          <w:lang w:val="hy-AM"/>
        </w:rPr>
        <w:t xml:space="preserve"> </w:t>
      </w:r>
      <w:r w:rsidRPr="00FB76AD">
        <w:rPr>
          <w:rFonts w:ascii="GHEA Grapalat" w:hAnsi="GHEA Grapalat" w:cs="Times Armenian"/>
          <w:iCs/>
          <w:sz w:val="24"/>
          <w:lang w:val="hy-AM"/>
        </w:rPr>
        <w:t>տվյալները, դուրս գրված և ստացված հարկային հաշիվները և հաշվարկային փաստաթղթերը, ներկայացված հարկային հաշվարկները և հաշվետվությունները, կատարված վճարումները, իրականացված ստուգումները, անձնական հաշվի քարտերը</w:t>
      </w:r>
      <w:r w:rsidR="007D5EFC" w:rsidRPr="00FB76AD">
        <w:rPr>
          <w:rFonts w:ascii="GHEA Grapalat" w:hAnsi="GHEA Grapalat" w:cs="Times Armenian"/>
          <w:iCs/>
          <w:sz w:val="24"/>
          <w:lang w:val="hy-AM"/>
        </w:rPr>
        <w:t xml:space="preserve"> (այսուհետ՝ ԱՀՔ)</w:t>
      </w:r>
      <w:r w:rsidR="00AB0BD4" w:rsidRPr="00FB76AD">
        <w:rPr>
          <w:rFonts w:ascii="GHEA Grapalat" w:hAnsi="GHEA Grapalat" w:cs="Times Armenian"/>
          <w:iCs/>
          <w:sz w:val="24"/>
          <w:lang w:val="hy-AM"/>
        </w:rPr>
        <w:t>՝</w:t>
      </w:r>
      <w:r w:rsidRPr="00FB76AD">
        <w:rPr>
          <w:rFonts w:ascii="GHEA Grapalat" w:hAnsi="GHEA Grapalat" w:cs="Times Armenian"/>
          <w:iCs/>
          <w:sz w:val="24"/>
          <w:lang w:val="hy-AM"/>
        </w:rPr>
        <w:t xml:space="preserve"> բոլոր հարկատեսակներով և առաջացած պարտավորությունները։ </w:t>
      </w:r>
    </w:p>
    <w:p w:rsidR="00AA77EA" w:rsidRPr="00FB76AD" w:rsidRDefault="00AA77EA" w:rsidP="007653DC">
      <w:pPr>
        <w:pStyle w:val="ListParagraph"/>
        <w:numPr>
          <w:ilvl w:val="0"/>
          <w:numId w:val="9"/>
        </w:numPr>
        <w:tabs>
          <w:tab w:val="left" w:pos="1080"/>
        </w:tabs>
        <w:spacing w:line="360" w:lineRule="auto"/>
        <w:ind w:left="0" w:firstLine="720"/>
        <w:jc w:val="both"/>
        <w:rPr>
          <w:rFonts w:ascii="GHEA Grapalat" w:hAnsi="GHEA Grapalat"/>
          <w:sz w:val="24"/>
          <w:lang w:val="hy-AM"/>
        </w:rPr>
      </w:pPr>
      <w:r w:rsidRPr="00FB76AD">
        <w:rPr>
          <w:rFonts w:ascii="GHEA Grapalat" w:hAnsi="GHEA Grapalat" w:cs="Times Armenian"/>
          <w:b/>
          <w:iCs/>
          <w:sz w:val="24"/>
          <w:u w:val="single"/>
          <w:lang w:val="hy-AM"/>
        </w:rPr>
        <w:t>Հաշվետվությունների էլեկտրոնային եղանակով ներկայացման համակարգ</w:t>
      </w:r>
      <w:r w:rsidR="00870EE5" w:rsidRPr="00FB76AD">
        <w:rPr>
          <w:rFonts w:ascii="GHEA Grapalat" w:hAnsi="GHEA Grapalat" w:cs="Times Armenian"/>
          <w:b/>
          <w:iCs/>
          <w:sz w:val="24"/>
          <w:u w:val="single"/>
          <w:lang w:val="hy-AM"/>
        </w:rPr>
        <w:t xml:space="preserve">: </w:t>
      </w:r>
      <w:r w:rsidRPr="00FB76AD">
        <w:rPr>
          <w:rFonts w:ascii="GHEA Grapalat" w:hAnsi="GHEA Grapalat" w:cs="Times Armenian"/>
          <w:iCs/>
          <w:sz w:val="24"/>
          <w:lang w:val="hy-AM"/>
        </w:rPr>
        <w:t xml:space="preserve">Համակարգը հնարավորություն է ընձեռում հաշվետվություններն առանց թղթային կրիչի վրա տեղադրելու, ֆիզիկապես հարկային մարմին ուղարկելու, առձեռն կամ այլ կերպ հասցնելու` ներկայացնել ժամանակակից էլեկտրոնային տեխնոլոգիաների կիրառմամբ: </w:t>
      </w:r>
      <w:r w:rsidR="00F36C7A" w:rsidRPr="00FB76AD">
        <w:rPr>
          <w:rFonts w:ascii="GHEA Grapalat" w:hAnsi="GHEA Grapalat" w:cs="Times Armenian"/>
          <w:iCs/>
          <w:sz w:val="24"/>
          <w:lang w:val="hy-AM"/>
        </w:rPr>
        <w:t>Է</w:t>
      </w:r>
      <w:r w:rsidR="00F36C7A" w:rsidRPr="00FB76AD">
        <w:rPr>
          <w:rFonts w:ascii="GHEA Grapalat" w:hAnsi="GHEA Grapalat"/>
          <w:sz w:val="24"/>
          <w:lang w:val="hy-AM"/>
        </w:rPr>
        <w:t>լեկտրոնային եղանակով</w:t>
      </w:r>
      <w:r w:rsidR="00F36C7A" w:rsidRPr="00FB76AD">
        <w:rPr>
          <w:rFonts w:ascii="GHEA Grapalat" w:hAnsi="GHEA Grapalat" w:cs="Times Armenian"/>
          <w:iCs/>
          <w:sz w:val="24"/>
          <w:lang w:val="hy-AM"/>
        </w:rPr>
        <w:t xml:space="preserve"> հ</w:t>
      </w:r>
      <w:r w:rsidR="00F36C7A" w:rsidRPr="00FB76AD">
        <w:rPr>
          <w:rFonts w:ascii="GHEA Grapalat" w:hAnsi="GHEA Grapalat"/>
          <w:sz w:val="24"/>
          <w:lang w:val="hy-AM"/>
        </w:rPr>
        <w:t>աշվետվությունների</w:t>
      </w:r>
      <w:r w:rsidR="00F36C7A" w:rsidRPr="00FB76AD">
        <w:rPr>
          <w:rFonts w:ascii="GHEA Grapalat" w:hAnsi="GHEA Grapalat" w:cs="Times Armenian"/>
          <w:iCs/>
          <w:sz w:val="24"/>
          <w:lang w:val="hy-AM"/>
        </w:rPr>
        <w:t xml:space="preserve"> ներկայացման </w:t>
      </w:r>
      <w:r w:rsidR="005D6039" w:rsidRPr="00FB76AD">
        <w:rPr>
          <w:rFonts w:ascii="GHEA Grapalat" w:hAnsi="GHEA Grapalat" w:cs="Times Armenian"/>
          <w:iCs/>
          <w:sz w:val="24"/>
          <w:lang w:val="hy-AM"/>
        </w:rPr>
        <w:t xml:space="preserve">գործընթացն իրականացվում է </w:t>
      </w:r>
      <w:r w:rsidRPr="00FB76AD">
        <w:rPr>
          <w:rFonts w:ascii="GHEA Grapalat" w:hAnsi="GHEA Grapalat" w:cs="Times Armenian"/>
          <w:iCs/>
          <w:sz w:val="24"/>
          <w:lang w:val="hy-AM"/>
        </w:rPr>
        <w:t>էլեկ</w:t>
      </w:r>
      <w:r w:rsidR="00D46CB6" w:rsidRPr="00FB76AD">
        <w:rPr>
          <w:rFonts w:ascii="GHEA Grapalat" w:hAnsi="GHEA Grapalat" w:cs="Times Armenian"/>
          <w:iCs/>
          <w:sz w:val="24"/>
          <w:lang w:val="hy-AM"/>
        </w:rPr>
        <w:softHyphen/>
      </w:r>
      <w:r w:rsidRPr="00FB76AD">
        <w:rPr>
          <w:rFonts w:ascii="GHEA Grapalat" w:hAnsi="GHEA Grapalat" w:cs="Times Armenian"/>
          <w:iCs/>
          <w:sz w:val="24"/>
          <w:lang w:val="hy-AM"/>
        </w:rPr>
        <w:t>տրո</w:t>
      </w:r>
      <w:r w:rsidR="00D46CB6" w:rsidRPr="00FB76AD">
        <w:rPr>
          <w:rFonts w:ascii="GHEA Grapalat" w:hAnsi="GHEA Grapalat" w:cs="Times Armenian"/>
          <w:iCs/>
          <w:sz w:val="24"/>
          <w:lang w:val="hy-AM"/>
        </w:rPr>
        <w:softHyphen/>
      </w:r>
      <w:r w:rsidRPr="00FB76AD">
        <w:rPr>
          <w:rFonts w:ascii="GHEA Grapalat" w:hAnsi="GHEA Grapalat" w:cs="Times Armenian"/>
          <w:iCs/>
          <w:sz w:val="24"/>
          <w:lang w:val="hy-AM"/>
        </w:rPr>
        <w:t xml:space="preserve">նային ստորագրությամբ ։ </w:t>
      </w:r>
    </w:p>
    <w:p w:rsidR="00AA77EA" w:rsidRPr="00FB76AD" w:rsidRDefault="00AA77EA" w:rsidP="007653DC">
      <w:pPr>
        <w:pStyle w:val="ListParagraph"/>
        <w:numPr>
          <w:ilvl w:val="0"/>
          <w:numId w:val="9"/>
        </w:numPr>
        <w:tabs>
          <w:tab w:val="left" w:pos="1080"/>
        </w:tabs>
        <w:spacing w:before="240" w:after="240" w:line="360" w:lineRule="auto"/>
        <w:ind w:left="0" w:firstLine="720"/>
        <w:jc w:val="both"/>
        <w:rPr>
          <w:rFonts w:ascii="GHEA Grapalat" w:hAnsi="GHEA Grapalat" w:cs="Times Armenian"/>
          <w:b/>
          <w:iCs/>
          <w:sz w:val="24"/>
          <w:u w:val="single"/>
          <w:lang w:val="hy-AM"/>
        </w:rPr>
      </w:pPr>
      <w:r w:rsidRPr="00FB76AD">
        <w:rPr>
          <w:rFonts w:ascii="GHEA Grapalat" w:hAnsi="GHEA Grapalat" w:cs="Times Armenian"/>
          <w:b/>
          <w:iCs/>
          <w:sz w:val="24"/>
          <w:u w:val="single"/>
          <w:lang w:val="hy-AM"/>
        </w:rPr>
        <w:t>Նոր սերնդի ՀԴՄ-ներ</w:t>
      </w:r>
      <w:r w:rsidR="00870EE5" w:rsidRPr="00FB76AD">
        <w:rPr>
          <w:rFonts w:ascii="GHEA Grapalat" w:hAnsi="GHEA Grapalat" w:cs="Times Armenian"/>
          <w:b/>
          <w:iCs/>
          <w:sz w:val="24"/>
          <w:u w:val="single"/>
          <w:lang w:val="hy-AM"/>
        </w:rPr>
        <w:t>:</w:t>
      </w:r>
      <w:r w:rsidR="00870EE5" w:rsidRPr="00FB76AD">
        <w:rPr>
          <w:rFonts w:ascii="GHEA Grapalat" w:hAnsi="GHEA Grapalat" w:cs="Times Armenian"/>
          <w:b/>
          <w:iCs/>
          <w:sz w:val="24"/>
          <w:lang w:val="hy-AM"/>
        </w:rPr>
        <w:t xml:space="preserve"> </w:t>
      </w:r>
      <w:r w:rsidRPr="00FB76AD">
        <w:rPr>
          <w:rFonts w:ascii="GHEA Grapalat" w:hAnsi="GHEA Grapalat" w:cs="Sylfaen"/>
          <w:sz w:val="24"/>
          <w:lang w:val="hy-AM"/>
        </w:rPr>
        <w:t>Ներկայումս</w:t>
      </w:r>
      <w:r w:rsidRPr="00FB76AD">
        <w:rPr>
          <w:rFonts w:ascii="GHEA Grapalat" w:hAnsi="GHEA Grapalat"/>
          <w:sz w:val="24"/>
          <w:lang w:val="hy-AM"/>
        </w:rPr>
        <w:t xml:space="preserve"> նոր սերնդի ՀԴՄ-ների կողմից ձևավորվող տեղեկատվություն</w:t>
      </w:r>
      <w:r w:rsidR="00AB0BD4" w:rsidRPr="00FB76AD">
        <w:rPr>
          <w:rFonts w:ascii="GHEA Grapalat" w:hAnsi="GHEA Grapalat"/>
          <w:sz w:val="24"/>
          <w:lang w:val="hy-AM"/>
        </w:rPr>
        <w:t>ն</w:t>
      </w:r>
      <w:r w:rsidRPr="00FB76AD">
        <w:rPr>
          <w:rFonts w:ascii="GHEA Grapalat" w:hAnsi="GHEA Grapalat"/>
          <w:sz w:val="24"/>
          <w:lang w:val="hy-AM"/>
        </w:rPr>
        <w:t xml:space="preserve"> ամբողջությամբ առցանց ռեժիմով փոխանցվում է ՊԵԿ շտեմարաններ։ Նոր սերնդի ՀԴՄ-ների միջոցով, բացի </w:t>
      </w:r>
      <w:r w:rsidRPr="00FB76AD">
        <w:rPr>
          <w:rFonts w:ascii="GHEA Grapalat" w:hAnsi="GHEA Grapalat" w:cs="Times Armenian"/>
          <w:iCs/>
          <w:sz w:val="24"/>
          <w:lang w:val="hy-AM"/>
        </w:rPr>
        <w:t>հիմնական</w:t>
      </w:r>
      <w:r w:rsidRPr="00FB76AD">
        <w:rPr>
          <w:rFonts w:ascii="GHEA Grapalat" w:hAnsi="GHEA Grapalat"/>
          <w:sz w:val="24"/>
          <w:lang w:val="hy-AM"/>
        </w:rPr>
        <w:t xml:space="preserve"> գործառույթից (վաճառքի կտրոններ տպագրելու), հնարավոր է էլեկտրոնային հարկային հաշիվ և հաշվարկային այլ փաստաթղթերի դուրսգրում, ֆիզիկական անձանց </w:t>
      </w:r>
      <w:r w:rsidR="0098322A" w:rsidRPr="00FB76AD">
        <w:rPr>
          <w:rFonts w:ascii="GHEA Grapalat" w:hAnsi="GHEA Grapalat"/>
          <w:sz w:val="24"/>
          <w:lang w:val="hy-AM"/>
        </w:rPr>
        <w:t>ավելացված արժեքի հարկի (</w:t>
      </w:r>
      <w:r w:rsidRPr="00FB76AD">
        <w:rPr>
          <w:rFonts w:ascii="GHEA Grapalat" w:hAnsi="GHEA Grapalat"/>
          <w:sz w:val="24"/>
          <w:lang w:val="hy-AM"/>
        </w:rPr>
        <w:t>ԱԱՀ-ի</w:t>
      </w:r>
      <w:r w:rsidR="0098322A" w:rsidRPr="00FB76AD">
        <w:rPr>
          <w:rFonts w:ascii="GHEA Grapalat" w:hAnsi="GHEA Grapalat"/>
          <w:sz w:val="24"/>
          <w:lang w:val="hy-AM"/>
        </w:rPr>
        <w:t>)</w:t>
      </w:r>
      <w:r w:rsidRPr="00FB76AD">
        <w:rPr>
          <w:rFonts w:ascii="GHEA Grapalat" w:hAnsi="GHEA Grapalat"/>
          <w:sz w:val="24"/>
          <w:lang w:val="hy-AM"/>
        </w:rPr>
        <w:t xml:space="preserve"> վերադարձի ձևակերպում </w:t>
      </w:r>
      <w:r w:rsidR="00F36C7A" w:rsidRPr="00FB76AD">
        <w:rPr>
          <w:rFonts w:ascii="GHEA Grapalat" w:hAnsi="GHEA Grapalat"/>
          <w:sz w:val="24"/>
          <w:lang w:val="hy-AM"/>
        </w:rPr>
        <w:t xml:space="preserve">օտարերկրյա քաղաքացիների կողմից ՀՀ տարածքում ձեռքբերված ապրանքների արտահանման ժամանակ ԱԱՀ գումարների վերադարձման </w:t>
      </w:r>
      <w:r w:rsidR="003659E4" w:rsidRPr="00FB76AD">
        <w:rPr>
          <w:rFonts w:ascii="GHEA Grapalat" w:hAnsi="GHEA Grapalat"/>
          <w:sz w:val="24"/>
          <w:lang w:val="hy-AM"/>
        </w:rPr>
        <w:t>Թաքս ֆրի (</w:t>
      </w:r>
      <w:r w:rsidRPr="00FB76AD">
        <w:rPr>
          <w:rFonts w:ascii="GHEA Grapalat" w:hAnsi="GHEA Grapalat"/>
          <w:sz w:val="24"/>
          <w:lang w:val="hy-AM"/>
        </w:rPr>
        <w:t>Tax Free</w:t>
      </w:r>
      <w:r w:rsidR="003659E4" w:rsidRPr="00FB76AD">
        <w:rPr>
          <w:rFonts w:ascii="GHEA Grapalat" w:hAnsi="GHEA Grapalat"/>
          <w:sz w:val="24"/>
          <w:lang w:val="hy-AM"/>
        </w:rPr>
        <w:t>)</w:t>
      </w:r>
      <w:r w:rsidRPr="00FB76AD">
        <w:rPr>
          <w:rFonts w:ascii="GHEA Grapalat" w:hAnsi="GHEA Grapalat"/>
          <w:sz w:val="24"/>
          <w:lang w:val="hy-AM"/>
        </w:rPr>
        <w:t xml:space="preserve"> համակարգի շրջանակներում, </w:t>
      </w:r>
      <w:r w:rsidR="003659E4" w:rsidRPr="00FB76AD">
        <w:rPr>
          <w:rFonts w:ascii="GHEA Grapalat" w:hAnsi="GHEA Grapalat"/>
          <w:sz w:val="24"/>
          <w:lang w:val="hy-AM"/>
        </w:rPr>
        <w:t>ՊՈՍ (</w:t>
      </w:r>
      <w:r w:rsidRPr="00FB76AD">
        <w:rPr>
          <w:rFonts w:ascii="GHEA Grapalat" w:hAnsi="GHEA Grapalat"/>
          <w:sz w:val="24"/>
          <w:lang w:val="hy-AM"/>
        </w:rPr>
        <w:t>POS</w:t>
      </w:r>
      <w:r w:rsidR="003659E4" w:rsidRPr="00FB76AD">
        <w:rPr>
          <w:rFonts w:ascii="GHEA Grapalat" w:hAnsi="GHEA Grapalat"/>
          <w:sz w:val="24"/>
          <w:lang w:val="hy-AM"/>
        </w:rPr>
        <w:t>)</w:t>
      </w:r>
      <w:r w:rsidRPr="00FB76AD">
        <w:rPr>
          <w:rFonts w:ascii="GHEA Grapalat" w:hAnsi="GHEA Grapalat"/>
          <w:sz w:val="24"/>
          <w:lang w:val="hy-AM"/>
        </w:rPr>
        <w:t xml:space="preserve"> տերմինալի գործառույթ՝ քարտերով անկանխիկ վճարման համար:</w:t>
      </w:r>
    </w:p>
    <w:p w:rsidR="00AA77EA" w:rsidRPr="00FB76AD" w:rsidRDefault="00AA77EA" w:rsidP="007653DC">
      <w:pPr>
        <w:pStyle w:val="ListParagraph"/>
        <w:numPr>
          <w:ilvl w:val="0"/>
          <w:numId w:val="9"/>
        </w:numPr>
        <w:tabs>
          <w:tab w:val="left" w:pos="1080"/>
        </w:tabs>
        <w:spacing w:before="240" w:after="240" w:line="360" w:lineRule="auto"/>
        <w:ind w:left="0" w:firstLine="720"/>
        <w:jc w:val="both"/>
        <w:rPr>
          <w:rFonts w:ascii="GHEA Grapalat" w:hAnsi="GHEA Grapalat"/>
          <w:sz w:val="24"/>
          <w:lang w:val="hy-AM"/>
        </w:rPr>
      </w:pPr>
      <w:r w:rsidRPr="00FB76AD">
        <w:rPr>
          <w:rFonts w:ascii="GHEA Grapalat" w:hAnsi="GHEA Grapalat" w:cs="Times Armenian"/>
          <w:b/>
          <w:iCs/>
          <w:sz w:val="24"/>
          <w:u w:val="single"/>
          <w:lang w:val="hy-AM"/>
        </w:rPr>
        <w:lastRenderedPageBreak/>
        <w:t xml:space="preserve">Հարկային հաշիվներ և </w:t>
      </w:r>
      <w:r w:rsidR="00B51D8D" w:rsidRPr="00FB76AD">
        <w:rPr>
          <w:rFonts w:ascii="GHEA Grapalat" w:hAnsi="GHEA Grapalat" w:cs="Times Armenian"/>
          <w:b/>
          <w:iCs/>
          <w:sz w:val="24"/>
          <w:u w:val="single"/>
          <w:lang w:val="hy-AM"/>
        </w:rPr>
        <w:t>հաշիվ վավերագրեր</w:t>
      </w:r>
      <w:r w:rsidR="00870EE5" w:rsidRPr="00FB76AD">
        <w:rPr>
          <w:rFonts w:ascii="GHEA Grapalat" w:hAnsi="GHEA Grapalat" w:cs="Times Armenian"/>
          <w:b/>
          <w:iCs/>
          <w:sz w:val="24"/>
          <w:u w:val="single"/>
          <w:lang w:val="hy-AM"/>
        </w:rPr>
        <w:t xml:space="preserve">: </w:t>
      </w:r>
      <w:r w:rsidRPr="00FB76AD">
        <w:rPr>
          <w:rFonts w:ascii="GHEA Grapalat" w:hAnsi="GHEA Grapalat"/>
          <w:sz w:val="24"/>
          <w:lang w:val="hy-AM"/>
        </w:rPr>
        <w:t>Համակարգը հարկ վճարողին հնարավորություն է ընձեռում էլեկտրոնային եղանակով դուրս գրել և ստանալ հաշվարկային փաստաթղթեր: Համակարգը ներդրվել է 2010թ.-ին, իսկ 2017թ.-ից, օրենսդրական պահանջներից ելնելով՝ հարկային հաշիվների և հաշիվ վավերագրերի դուրս գրման և ստացման գործընթաց</w:t>
      </w:r>
      <w:r w:rsidR="00AB0BD4" w:rsidRPr="00FB76AD">
        <w:rPr>
          <w:rFonts w:ascii="GHEA Grapalat" w:hAnsi="GHEA Grapalat"/>
          <w:sz w:val="24"/>
          <w:lang w:val="hy-AM"/>
        </w:rPr>
        <w:t>ն</w:t>
      </w:r>
      <w:r w:rsidRPr="00FB76AD">
        <w:rPr>
          <w:rFonts w:ascii="GHEA Grapalat" w:hAnsi="GHEA Grapalat"/>
          <w:sz w:val="24"/>
          <w:lang w:val="hy-AM"/>
        </w:rPr>
        <w:t xml:space="preserve"> իրականացվում է բացառապես էլեկտրոնային եղանակով:</w:t>
      </w:r>
    </w:p>
    <w:p w:rsidR="00AA77EA" w:rsidRPr="00FB76AD" w:rsidRDefault="00AA77EA" w:rsidP="007653DC">
      <w:pPr>
        <w:pStyle w:val="ListParagraph"/>
        <w:numPr>
          <w:ilvl w:val="0"/>
          <w:numId w:val="9"/>
        </w:numPr>
        <w:tabs>
          <w:tab w:val="left" w:pos="1080"/>
        </w:tabs>
        <w:spacing w:before="240" w:after="240" w:line="360" w:lineRule="auto"/>
        <w:ind w:left="0" w:firstLine="720"/>
        <w:jc w:val="both"/>
        <w:rPr>
          <w:rFonts w:ascii="GHEA Grapalat" w:hAnsi="GHEA Grapalat"/>
          <w:sz w:val="24"/>
          <w:lang w:val="hy-AM"/>
        </w:rPr>
      </w:pPr>
      <w:r w:rsidRPr="00FB76AD">
        <w:rPr>
          <w:rFonts w:ascii="GHEA Grapalat" w:hAnsi="GHEA Grapalat" w:cs="Times Armenian"/>
          <w:b/>
          <w:iCs/>
          <w:sz w:val="24"/>
          <w:u w:val="single"/>
          <w:lang w:val="hy-AM"/>
        </w:rPr>
        <w:t>Ստուգման հանձնարարագրերի և ակտերի հաշվառում</w:t>
      </w:r>
      <w:r w:rsidR="00870EE5" w:rsidRPr="00FB76AD">
        <w:rPr>
          <w:rFonts w:ascii="GHEA Grapalat" w:hAnsi="GHEA Grapalat" w:cs="Times Armenian"/>
          <w:b/>
          <w:iCs/>
          <w:sz w:val="24"/>
          <w:u w:val="single"/>
          <w:lang w:val="hy-AM"/>
        </w:rPr>
        <w:t>:</w:t>
      </w:r>
      <w:r w:rsidR="00870EE5" w:rsidRPr="00FB76AD">
        <w:rPr>
          <w:rFonts w:ascii="GHEA Grapalat" w:hAnsi="GHEA Grapalat" w:cs="Times Armenian"/>
          <w:b/>
          <w:iCs/>
          <w:sz w:val="24"/>
          <w:lang w:val="hy-AM"/>
        </w:rPr>
        <w:t xml:space="preserve"> </w:t>
      </w:r>
      <w:r w:rsidRPr="00FB76AD">
        <w:rPr>
          <w:rFonts w:ascii="GHEA Grapalat" w:hAnsi="GHEA Grapalat"/>
          <w:sz w:val="24"/>
          <w:lang w:val="hy-AM"/>
        </w:rPr>
        <w:t xml:space="preserve">Համակարգով ավտոմատացվել է ստուգումների իրականացման ամբողջ շղթան՝ սկսած հանձնարարագրի նախագծի ստեղծումից մինչև ստուգման ակտի մուտքագրումը։ </w:t>
      </w:r>
      <w:r w:rsidRPr="00FB76AD">
        <w:rPr>
          <w:rFonts w:ascii="GHEA Grapalat" w:hAnsi="GHEA Grapalat" w:cs="Times Armenian"/>
          <w:iCs/>
          <w:sz w:val="24"/>
          <w:lang w:val="hy-AM"/>
        </w:rPr>
        <w:t>Հանձնարարագրի</w:t>
      </w:r>
      <w:r w:rsidRPr="00FB76AD">
        <w:rPr>
          <w:rFonts w:ascii="GHEA Grapalat" w:hAnsi="GHEA Grapalat"/>
          <w:sz w:val="24"/>
          <w:lang w:val="hy-AM"/>
        </w:rPr>
        <w:t xml:space="preserve"> նախագիծը մուտքագրվում և գրանցվում է </w:t>
      </w:r>
      <w:r w:rsidR="00F36C7A" w:rsidRPr="00FB76AD">
        <w:rPr>
          <w:rFonts w:ascii="GHEA Grapalat" w:hAnsi="GHEA Grapalat"/>
          <w:sz w:val="24"/>
          <w:lang w:val="hy-AM"/>
        </w:rPr>
        <w:t xml:space="preserve">առցանց </w:t>
      </w:r>
      <w:r w:rsidRPr="00FB76AD">
        <w:rPr>
          <w:rFonts w:ascii="GHEA Grapalat" w:hAnsi="GHEA Grapalat"/>
          <w:sz w:val="24"/>
          <w:lang w:val="hy-AM"/>
        </w:rPr>
        <w:t>ռեժիմով։ Նախագծերի ստուգման և ճշտման համար համակարգն ապահովում է դրանց ցուցակի զտում ըստ կարգավիճակի, ստուգում իրականացնող հարկային ստորաբաժանման, հարկ վճարողի հաշվառման համարի (ՀՎՀՀ), հարկ</w:t>
      </w:r>
      <w:r w:rsidR="0098322A" w:rsidRPr="00FB76AD">
        <w:rPr>
          <w:rFonts w:ascii="GHEA Grapalat" w:hAnsi="GHEA Grapalat"/>
          <w:sz w:val="24"/>
          <w:lang w:val="hy-AM"/>
        </w:rPr>
        <w:t xml:space="preserve"> վճարողի</w:t>
      </w:r>
      <w:r w:rsidRPr="00FB76AD">
        <w:rPr>
          <w:rFonts w:ascii="GHEA Grapalat" w:hAnsi="GHEA Grapalat"/>
          <w:sz w:val="24"/>
          <w:lang w:val="hy-AM"/>
        </w:rPr>
        <w:t xml:space="preserve"> անվանման, ստուգման տեսակի, ստուգման տիպի, ժամանակահատվածի, զտված ցուցակի տպագրում հաշվետվության տեսքով, ստուգման ենթակա հարկ</w:t>
      </w:r>
      <w:r w:rsidR="0098322A" w:rsidRPr="00FB76AD">
        <w:rPr>
          <w:rFonts w:ascii="GHEA Grapalat" w:hAnsi="GHEA Grapalat"/>
          <w:sz w:val="24"/>
          <w:lang w:val="hy-AM"/>
        </w:rPr>
        <w:t xml:space="preserve"> վճարողի</w:t>
      </w:r>
      <w:r w:rsidRPr="00FB76AD">
        <w:rPr>
          <w:rFonts w:ascii="GHEA Grapalat" w:hAnsi="GHEA Grapalat"/>
          <w:sz w:val="24"/>
          <w:lang w:val="hy-AM"/>
        </w:rPr>
        <w:t xml:space="preserve"> համար բաց (ակտիվ) հանձնարարագրի առկայության ստուգում: </w:t>
      </w:r>
    </w:p>
    <w:p w:rsidR="00AA77EA" w:rsidRPr="00FB76AD" w:rsidRDefault="00AA77EA" w:rsidP="007653DC">
      <w:pPr>
        <w:pStyle w:val="ListParagraph"/>
        <w:numPr>
          <w:ilvl w:val="0"/>
          <w:numId w:val="9"/>
        </w:numPr>
        <w:tabs>
          <w:tab w:val="left" w:pos="1080"/>
        </w:tabs>
        <w:spacing w:before="240" w:after="240" w:line="360" w:lineRule="auto"/>
        <w:ind w:left="0" w:firstLine="720"/>
        <w:jc w:val="both"/>
        <w:rPr>
          <w:rFonts w:ascii="GHEA Grapalat" w:hAnsi="GHEA Grapalat"/>
          <w:sz w:val="24"/>
          <w:lang w:val="hy-AM"/>
        </w:rPr>
      </w:pPr>
      <w:r w:rsidRPr="00FB76AD">
        <w:rPr>
          <w:rFonts w:ascii="GHEA Grapalat" w:hAnsi="GHEA Grapalat" w:cs="Times Armenian"/>
          <w:b/>
          <w:iCs/>
          <w:sz w:val="24"/>
          <w:u w:val="single"/>
          <w:lang w:val="hy-AM"/>
        </w:rPr>
        <w:t>Մոնի</w:t>
      </w:r>
      <w:r w:rsidR="0078052D" w:rsidRPr="00FB76AD">
        <w:rPr>
          <w:rFonts w:ascii="GHEA Grapalat" w:hAnsi="GHEA Grapalat" w:cs="Times Armenian"/>
          <w:b/>
          <w:iCs/>
          <w:sz w:val="24"/>
          <w:u w:val="single"/>
          <w:lang w:val="hy-AM"/>
        </w:rPr>
        <w:t>տ</w:t>
      </w:r>
      <w:r w:rsidRPr="00FB76AD">
        <w:rPr>
          <w:rFonts w:ascii="GHEA Grapalat" w:hAnsi="GHEA Grapalat" w:cs="Times Armenian"/>
          <w:b/>
          <w:iCs/>
          <w:sz w:val="24"/>
          <w:u w:val="single"/>
          <w:lang w:val="hy-AM"/>
        </w:rPr>
        <w:t>որինգային կենտրոն</w:t>
      </w:r>
      <w:r w:rsidR="00870EE5" w:rsidRPr="00FB76AD">
        <w:rPr>
          <w:rFonts w:ascii="GHEA Grapalat" w:hAnsi="GHEA Grapalat" w:cs="Times Armenian"/>
          <w:b/>
          <w:iCs/>
          <w:sz w:val="24"/>
          <w:u w:val="single"/>
          <w:lang w:val="hy-AM"/>
        </w:rPr>
        <w:t>:</w:t>
      </w:r>
      <w:r w:rsidR="00870EE5" w:rsidRPr="00FB76AD">
        <w:rPr>
          <w:rFonts w:ascii="GHEA Grapalat" w:hAnsi="GHEA Grapalat" w:cs="Times Armenian"/>
          <w:b/>
          <w:iCs/>
          <w:sz w:val="24"/>
          <w:lang w:val="hy-AM"/>
        </w:rPr>
        <w:t xml:space="preserve"> </w:t>
      </w:r>
      <w:r w:rsidRPr="00FB76AD">
        <w:rPr>
          <w:rFonts w:ascii="GHEA Grapalat" w:hAnsi="GHEA Grapalat" w:cs="Sylfaen"/>
          <w:sz w:val="24"/>
          <w:lang w:val="hy-AM"/>
        </w:rPr>
        <w:t>Էլեկտրոնային</w:t>
      </w:r>
      <w:r w:rsidRPr="00FB76AD">
        <w:rPr>
          <w:rFonts w:ascii="GHEA Grapalat" w:hAnsi="GHEA Grapalat"/>
          <w:sz w:val="24"/>
          <w:lang w:val="hy-AM"/>
        </w:rPr>
        <w:t xml:space="preserve"> կառավարման հատուկ համակարգով զինված հարկային և մաքսային մարմինների </w:t>
      </w:r>
      <w:r w:rsidR="0078052D" w:rsidRPr="00FB76AD">
        <w:rPr>
          <w:rFonts w:ascii="GHEA Grapalat" w:hAnsi="GHEA Grapalat"/>
          <w:sz w:val="24"/>
          <w:lang w:val="hy-AM"/>
        </w:rPr>
        <w:t xml:space="preserve">մոնիտորինգի </w:t>
      </w:r>
      <w:r w:rsidRPr="00FB76AD">
        <w:rPr>
          <w:rFonts w:ascii="GHEA Grapalat" w:hAnsi="GHEA Grapalat"/>
          <w:sz w:val="24"/>
          <w:lang w:val="hy-AM"/>
        </w:rPr>
        <w:t xml:space="preserve">կենտրոնի նպատակն է որակապես բարելավել ու նոր մակարդակի բարձրացնել </w:t>
      </w:r>
      <w:r w:rsidRPr="00FB76AD">
        <w:rPr>
          <w:rFonts w:ascii="GHEA Grapalat" w:hAnsi="GHEA Grapalat" w:cs="Times Armenian"/>
          <w:iCs/>
          <w:sz w:val="24"/>
          <w:lang w:val="hy-AM"/>
        </w:rPr>
        <w:t>ՊԵԿ</w:t>
      </w:r>
      <w:r w:rsidRPr="00FB76AD">
        <w:rPr>
          <w:rFonts w:ascii="GHEA Grapalat" w:hAnsi="GHEA Grapalat"/>
          <w:sz w:val="24"/>
          <w:lang w:val="hy-AM"/>
        </w:rPr>
        <w:t>-ում իրականացվող վերլուծական և ռիսկերի բացահայտման գործընթացները: Այստեղ էլեկտրոնային եղանակով իրականացվում են ընդլայնված ու կենտրոնացված վերլուծություններ, մշտադիտարկման են ենթարկվում իրացման շրջանառությունների հայտարարագրումը, վճարումների կատարումը և ապրանքների՝ ներմուծում-տեղափոխում-իրացում ողջ շղթան:</w:t>
      </w:r>
    </w:p>
    <w:p w:rsidR="00AA77EA" w:rsidRPr="00FB76AD" w:rsidRDefault="00AA77EA" w:rsidP="007653DC">
      <w:pPr>
        <w:pStyle w:val="ListParagraph"/>
        <w:numPr>
          <w:ilvl w:val="0"/>
          <w:numId w:val="9"/>
        </w:numPr>
        <w:tabs>
          <w:tab w:val="left" w:pos="1080"/>
        </w:tabs>
        <w:spacing w:before="240" w:after="240" w:line="360" w:lineRule="auto"/>
        <w:ind w:left="0" w:firstLine="720"/>
        <w:jc w:val="both"/>
        <w:rPr>
          <w:rFonts w:ascii="GHEA Grapalat" w:hAnsi="GHEA Grapalat" w:cs="Times Armenian"/>
          <w:iCs/>
          <w:sz w:val="24"/>
          <w:lang w:val="hy-AM"/>
        </w:rPr>
      </w:pPr>
      <w:r w:rsidRPr="00FB76AD">
        <w:rPr>
          <w:rFonts w:ascii="GHEA Grapalat" w:hAnsi="GHEA Grapalat" w:cs="Times Armenian"/>
          <w:b/>
          <w:iCs/>
          <w:sz w:val="24"/>
          <w:u w:val="single"/>
          <w:lang w:val="hy-AM"/>
        </w:rPr>
        <w:t>Ռիսկերի գնահատման, ստուգման ենթակա հարկ վճարողների ցանկերի կազմման համակարգ</w:t>
      </w:r>
      <w:r w:rsidR="00870EE5" w:rsidRPr="00FB76AD">
        <w:rPr>
          <w:rFonts w:ascii="GHEA Grapalat" w:hAnsi="GHEA Grapalat" w:cs="Times Armenian"/>
          <w:b/>
          <w:iCs/>
          <w:sz w:val="24"/>
          <w:u w:val="single"/>
          <w:lang w:val="hy-AM"/>
        </w:rPr>
        <w:t>:</w:t>
      </w:r>
      <w:r w:rsidR="00870EE5" w:rsidRPr="00FB76AD">
        <w:rPr>
          <w:rFonts w:ascii="GHEA Grapalat" w:hAnsi="GHEA Grapalat" w:cs="Times Armenian"/>
          <w:b/>
          <w:iCs/>
          <w:sz w:val="24"/>
          <w:lang w:val="hy-AM"/>
        </w:rPr>
        <w:t xml:space="preserve"> </w:t>
      </w:r>
      <w:r w:rsidRPr="00FB76AD">
        <w:rPr>
          <w:rFonts w:ascii="GHEA Grapalat" w:hAnsi="GHEA Grapalat" w:cs="Times Armenian"/>
          <w:iCs/>
          <w:sz w:val="24"/>
          <w:lang w:val="hy-AM"/>
        </w:rPr>
        <w:t xml:space="preserve">Համակարգի կողմից նախապես սահմանված ռիսկային </w:t>
      </w:r>
      <w:r w:rsidRPr="00FB76AD">
        <w:rPr>
          <w:rFonts w:ascii="GHEA Grapalat" w:hAnsi="GHEA Grapalat" w:cs="Times Armenian"/>
          <w:iCs/>
          <w:sz w:val="24"/>
          <w:lang w:val="hy-AM"/>
        </w:rPr>
        <w:lastRenderedPageBreak/>
        <w:t>չափանիշների հիման վրա</w:t>
      </w:r>
      <w:r w:rsidR="00A168A6" w:rsidRPr="00FB76AD">
        <w:rPr>
          <w:rFonts w:ascii="GHEA Grapalat" w:hAnsi="GHEA Grapalat" w:cs="Times Armenian"/>
          <w:iCs/>
          <w:sz w:val="24"/>
          <w:lang w:val="hy-AM"/>
        </w:rPr>
        <w:t xml:space="preserve"> գնահատվում</w:t>
      </w:r>
      <w:r w:rsidRPr="00FB76AD">
        <w:rPr>
          <w:rFonts w:ascii="GHEA Grapalat" w:hAnsi="GHEA Grapalat" w:cs="Times Armenian"/>
          <w:iCs/>
          <w:sz w:val="24"/>
          <w:lang w:val="hy-AM"/>
        </w:rPr>
        <w:t>, տարեկան կտրվածքով կազմվում և ՊԵԿ պաշտոնական կայքում հրապարակվում է ստուգման ենթակա հարկ վճարողների ցանկը։</w:t>
      </w:r>
    </w:p>
    <w:p w:rsidR="00AA77EA" w:rsidRPr="00FB76AD" w:rsidRDefault="00AA77EA" w:rsidP="007653DC">
      <w:pPr>
        <w:pStyle w:val="ListParagraph"/>
        <w:numPr>
          <w:ilvl w:val="0"/>
          <w:numId w:val="9"/>
        </w:numPr>
        <w:tabs>
          <w:tab w:val="left" w:pos="1080"/>
        </w:tabs>
        <w:spacing w:before="240" w:after="240" w:line="360" w:lineRule="auto"/>
        <w:ind w:left="0" w:firstLine="720"/>
        <w:jc w:val="both"/>
        <w:rPr>
          <w:rFonts w:ascii="GHEA Grapalat" w:hAnsi="GHEA Grapalat" w:cs="Times Armenian"/>
          <w:iCs/>
          <w:sz w:val="24"/>
          <w:szCs w:val="24"/>
          <w:lang w:val="hy-AM"/>
        </w:rPr>
      </w:pPr>
      <w:r w:rsidRPr="00FB76AD">
        <w:rPr>
          <w:rFonts w:ascii="GHEA Grapalat" w:hAnsi="GHEA Grapalat" w:cs="Times Armenian"/>
          <w:b/>
          <w:iCs/>
          <w:sz w:val="24"/>
          <w:szCs w:val="24"/>
          <w:u w:val="single"/>
          <w:lang w:val="hy-AM"/>
        </w:rPr>
        <w:t>Ապրանքների դրոշմավորման համակարգ</w:t>
      </w:r>
      <w:r w:rsidR="00870EE5" w:rsidRPr="00FB76AD">
        <w:rPr>
          <w:rFonts w:ascii="GHEA Grapalat" w:hAnsi="GHEA Grapalat" w:cs="Times Armenian"/>
          <w:b/>
          <w:iCs/>
          <w:sz w:val="24"/>
          <w:szCs w:val="24"/>
          <w:u w:val="single"/>
          <w:lang w:val="hy-AM"/>
        </w:rPr>
        <w:t>:</w:t>
      </w:r>
      <w:r w:rsidR="00870EE5" w:rsidRPr="00FB76AD">
        <w:rPr>
          <w:rFonts w:ascii="GHEA Grapalat" w:hAnsi="GHEA Grapalat" w:cs="Times Armenian"/>
          <w:b/>
          <w:iCs/>
          <w:sz w:val="24"/>
          <w:szCs w:val="24"/>
          <w:lang w:val="hy-AM"/>
        </w:rPr>
        <w:t xml:space="preserve"> </w:t>
      </w:r>
      <w:r w:rsidR="002850A5" w:rsidRPr="00FB76AD">
        <w:rPr>
          <w:rFonts w:ascii="GHEA Grapalat" w:hAnsi="GHEA Grapalat" w:cs="Times Armenian"/>
          <w:iCs/>
          <w:sz w:val="24"/>
          <w:szCs w:val="24"/>
          <w:lang w:val="hy-AM"/>
        </w:rPr>
        <w:t>ՊԵԿ</w:t>
      </w:r>
      <w:r w:rsidRPr="00FB76AD">
        <w:rPr>
          <w:rFonts w:ascii="GHEA Grapalat" w:hAnsi="GHEA Grapalat" w:cs="Times Armenian"/>
          <w:iCs/>
          <w:sz w:val="24"/>
          <w:szCs w:val="24"/>
          <w:lang w:val="hy-AM"/>
        </w:rPr>
        <w:t xml:space="preserve"> դրոշմավորման համակարգի կիրառումը հետապնդում է հետևյալ հիմ</w:t>
      </w:r>
      <w:r w:rsidR="00761413" w:rsidRPr="00FB76AD">
        <w:rPr>
          <w:rFonts w:ascii="GHEA Grapalat" w:hAnsi="GHEA Grapalat" w:cs="Times Armenian"/>
          <w:iCs/>
          <w:sz w:val="24"/>
          <w:szCs w:val="24"/>
          <w:lang w:val="hy-AM"/>
        </w:rPr>
        <w:softHyphen/>
      </w:r>
      <w:r w:rsidRPr="00FB76AD">
        <w:rPr>
          <w:rFonts w:ascii="GHEA Grapalat" w:hAnsi="GHEA Grapalat" w:cs="Times Armenian"/>
          <w:iCs/>
          <w:sz w:val="24"/>
          <w:szCs w:val="24"/>
          <w:lang w:val="hy-AM"/>
        </w:rPr>
        <w:t xml:space="preserve">նական նպատակները` ավտոմատացնել դրոշմավորման գործընթացը, </w:t>
      </w:r>
      <w:r w:rsidR="0098322A" w:rsidRPr="00FB76AD">
        <w:rPr>
          <w:rFonts w:ascii="GHEA Grapalat" w:hAnsi="GHEA Grapalat" w:cs="Times Armenian"/>
          <w:iCs/>
          <w:sz w:val="24"/>
          <w:szCs w:val="24"/>
          <w:lang w:val="hy-AM"/>
        </w:rPr>
        <w:t xml:space="preserve">կանխել </w:t>
      </w:r>
      <w:r w:rsidRPr="00FB76AD">
        <w:rPr>
          <w:rFonts w:ascii="GHEA Grapalat" w:hAnsi="GHEA Grapalat" w:cs="Times Armenian"/>
          <w:iCs/>
          <w:sz w:val="24"/>
          <w:szCs w:val="24"/>
          <w:lang w:val="hy-AM"/>
        </w:rPr>
        <w:t>կեղծ ապրանքների արտադրություն</w:t>
      </w:r>
      <w:r w:rsidR="0098322A" w:rsidRPr="00FB76AD">
        <w:rPr>
          <w:rFonts w:ascii="GHEA Grapalat" w:hAnsi="GHEA Grapalat" w:cs="Times Armenian"/>
          <w:iCs/>
          <w:sz w:val="24"/>
          <w:szCs w:val="24"/>
          <w:lang w:val="hy-AM"/>
        </w:rPr>
        <w:t>ը</w:t>
      </w:r>
      <w:r w:rsidRPr="00FB76AD">
        <w:rPr>
          <w:rFonts w:ascii="GHEA Grapalat" w:hAnsi="GHEA Grapalat" w:cs="Times Armenian"/>
          <w:iCs/>
          <w:sz w:val="24"/>
          <w:szCs w:val="24"/>
          <w:lang w:val="hy-AM"/>
        </w:rPr>
        <w:t xml:space="preserve">, կրճատել </w:t>
      </w:r>
      <w:r w:rsidR="0078052D" w:rsidRPr="00FB76AD">
        <w:rPr>
          <w:rFonts w:ascii="GHEA Grapalat" w:hAnsi="GHEA Grapalat" w:cs="Times Armenian"/>
          <w:iCs/>
          <w:sz w:val="24"/>
          <w:szCs w:val="24"/>
          <w:lang w:val="hy-AM"/>
        </w:rPr>
        <w:t>«</w:t>
      </w:r>
      <w:r w:rsidRPr="00FB76AD">
        <w:rPr>
          <w:rFonts w:ascii="GHEA Grapalat" w:hAnsi="GHEA Grapalat" w:cs="Times Armenian"/>
          <w:iCs/>
          <w:sz w:val="24"/>
          <w:szCs w:val="24"/>
          <w:lang w:val="hy-AM"/>
        </w:rPr>
        <w:t>ստվերային</w:t>
      </w:r>
      <w:r w:rsidR="0078052D" w:rsidRPr="00FB76AD">
        <w:rPr>
          <w:rFonts w:ascii="GHEA Grapalat" w:hAnsi="GHEA Grapalat" w:cs="Times Armenian"/>
          <w:iCs/>
          <w:sz w:val="24"/>
          <w:szCs w:val="24"/>
          <w:lang w:val="hy-AM"/>
        </w:rPr>
        <w:t>»</w:t>
      </w:r>
      <w:r w:rsidRPr="00FB76AD">
        <w:rPr>
          <w:rFonts w:ascii="GHEA Grapalat" w:hAnsi="GHEA Grapalat" w:cs="Times Armenian"/>
          <w:iCs/>
          <w:sz w:val="24"/>
          <w:szCs w:val="24"/>
          <w:lang w:val="hy-AM"/>
        </w:rPr>
        <w:t xml:space="preserve"> արտադրությունը, ավելացնել պետական բյուջեի մուտքերը։</w:t>
      </w:r>
    </w:p>
    <w:p w:rsidR="00AA77EA" w:rsidRPr="00FB76AD" w:rsidRDefault="00AA77EA" w:rsidP="007653DC">
      <w:pPr>
        <w:pStyle w:val="ListParagraph"/>
        <w:numPr>
          <w:ilvl w:val="0"/>
          <w:numId w:val="9"/>
        </w:numPr>
        <w:tabs>
          <w:tab w:val="left" w:pos="1080"/>
        </w:tabs>
        <w:spacing w:before="240" w:after="240" w:line="360" w:lineRule="auto"/>
        <w:ind w:left="0" w:firstLine="720"/>
        <w:jc w:val="both"/>
        <w:rPr>
          <w:rFonts w:ascii="GHEA Grapalat" w:hAnsi="GHEA Grapalat" w:cs="Times Armenian"/>
          <w:b/>
          <w:iCs/>
          <w:sz w:val="24"/>
          <w:szCs w:val="24"/>
          <w:lang w:val="hy-AM"/>
        </w:rPr>
      </w:pPr>
      <w:r w:rsidRPr="00FB76AD">
        <w:rPr>
          <w:rFonts w:ascii="GHEA Grapalat" w:hAnsi="GHEA Grapalat" w:cs="Times Armenian"/>
          <w:b/>
          <w:iCs/>
          <w:sz w:val="24"/>
          <w:szCs w:val="24"/>
          <w:u w:val="single"/>
          <w:lang w:val="hy-AM"/>
        </w:rPr>
        <w:t xml:space="preserve">Օտարերկրյա քաղաքացիների կողմից ՀՀ տարածքում ձեռք բերված ապրանքների արտահանման ժամանակ ԱԱՀ գումարների վերադարձման </w:t>
      </w:r>
      <w:r w:rsidR="0098322A" w:rsidRPr="00FB76AD">
        <w:rPr>
          <w:rFonts w:ascii="GHEA Grapalat" w:hAnsi="GHEA Grapalat" w:cs="Times Armenian"/>
          <w:b/>
          <w:iCs/>
          <w:sz w:val="24"/>
          <w:szCs w:val="24"/>
          <w:u w:val="single"/>
          <w:lang w:val="hy-AM"/>
        </w:rPr>
        <w:t>ԹԱՔՍ ՖՐԻ (</w:t>
      </w:r>
      <w:r w:rsidRPr="00FB76AD">
        <w:rPr>
          <w:rFonts w:ascii="GHEA Grapalat" w:hAnsi="GHEA Grapalat" w:cs="Times Armenian"/>
          <w:b/>
          <w:iCs/>
          <w:sz w:val="24"/>
          <w:szCs w:val="24"/>
          <w:u w:val="single"/>
          <w:lang w:val="hy-AM"/>
        </w:rPr>
        <w:t>TAX FREE</w:t>
      </w:r>
      <w:r w:rsidR="0098322A" w:rsidRPr="00FB76AD">
        <w:rPr>
          <w:rFonts w:ascii="GHEA Grapalat" w:hAnsi="GHEA Grapalat" w:cs="Times Armenian"/>
          <w:b/>
          <w:iCs/>
          <w:sz w:val="24"/>
          <w:szCs w:val="24"/>
          <w:u w:val="single"/>
          <w:lang w:val="hy-AM"/>
        </w:rPr>
        <w:t>)</w:t>
      </w:r>
      <w:r w:rsidRPr="00FB76AD">
        <w:rPr>
          <w:rFonts w:ascii="GHEA Grapalat" w:hAnsi="GHEA Grapalat" w:cs="Times Armenian"/>
          <w:b/>
          <w:iCs/>
          <w:sz w:val="24"/>
          <w:szCs w:val="24"/>
          <w:u w:val="single"/>
          <w:lang w:val="hy-AM"/>
        </w:rPr>
        <w:t xml:space="preserve"> համակարգ</w:t>
      </w:r>
      <w:r w:rsidR="00870EE5" w:rsidRPr="00FB76AD">
        <w:rPr>
          <w:rFonts w:ascii="GHEA Grapalat" w:hAnsi="GHEA Grapalat" w:cs="Times Armenian"/>
          <w:b/>
          <w:iCs/>
          <w:sz w:val="24"/>
          <w:szCs w:val="24"/>
          <w:u w:val="single"/>
          <w:lang w:val="hy-AM"/>
        </w:rPr>
        <w:t xml:space="preserve">: </w:t>
      </w:r>
      <w:r w:rsidRPr="00FB76AD">
        <w:rPr>
          <w:rFonts w:ascii="GHEA Grapalat" w:hAnsi="GHEA Grapalat" w:cs="Times Armenian"/>
          <w:iCs/>
          <w:sz w:val="24"/>
          <w:szCs w:val="24"/>
          <w:lang w:val="hy-AM"/>
        </w:rPr>
        <w:t xml:space="preserve">Համակարգը ավտոմատ եղանակով ապահովում է </w:t>
      </w:r>
      <w:r w:rsidR="00504423" w:rsidRPr="00FB76AD">
        <w:rPr>
          <w:rFonts w:ascii="GHEA Grapalat" w:hAnsi="GHEA Grapalat" w:cs="Times Armenian"/>
          <w:iCs/>
          <w:sz w:val="24"/>
          <w:szCs w:val="24"/>
          <w:lang w:val="hy-AM"/>
        </w:rPr>
        <w:t>ՀՀ</w:t>
      </w:r>
      <w:r w:rsidRPr="00FB76AD">
        <w:rPr>
          <w:rFonts w:ascii="GHEA Grapalat" w:hAnsi="GHEA Grapalat" w:cs="Times Armenian"/>
          <w:iCs/>
          <w:sz w:val="24"/>
          <w:szCs w:val="24"/>
          <w:lang w:val="hy-AM"/>
        </w:rPr>
        <w:t xml:space="preserve"> տարածքում ձեռք բերված ապրանքների համար վճարված </w:t>
      </w:r>
      <w:r w:rsidR="00F36C7A" w:rsidRPr="00FB76AD">
        <w:rPr>
          <w:rFonts w:ascii="GHEA Grapalat" w:hAnsi="GHEA Grapalat" w:cs="Times Armenian"/>
          <w:iCs/>
          <w:sz w:val="24"/>
          <w:szCs w:val="24"/>
          <w:lang w:val="hy-AM"/>
        </w:rPr>
        <w:t>ԱԱՀ</w:t>
      </w:r>
      <w:r w:rsidRPr="00FB76AD">
        <w:rPr>
          <w:rFonts w:ascii="GHEA Grapalat" w:hAnsi="GHEA Grapalat" w:cs="Times Armenian"/>
          <w:iCs/>
          <w:sz w:val="24"/>
          <w:szCs w:val="24"/>
          <w:lang w:val="hy-AM"/>
        </w:rPr>
        <w:t xml:space="preserve"> գումարների վերադարձը։ </w:t>
      </w:r>
    </w:p>
    <w:p w:rsidR="00AA77EA" w:rsidRPr="00FB76AD" w:rsidRDefault="00AA77EA" w:rsidP="006D237C">
      <w:pPr>
        <w:pStyle w:val="Heading2"/>
        <w:numPr>
          <w:ilvl w:val="1"/>
          <w:numId w:val="4"/>
        </w:numPr>
        <w:rPr>
          <w:rFonts w:ascii="GHEA Grapalat" w:hAnsi="GHEA Grapalat"/>
          <w:caps/>
          <w:lang w:val="hy-AM"/>
        </w:rPr>
      </w:pPr>
      <w:bookmarkStart w:id="13" w:name="_Toc5901190"/>
      <w:bookmarkStart w:id="14" w:name="_Toc421209613"/>
      <w:bookmarkStart w:id="15" w:name="_Toc43218610"/>
      <w:r w:rsidRPr="00FB76AD">
        <w:rPr>
          <w:rFonts w:ascii="GHEA Grapalat" w:hAnsi="GHEA Grapalat"/>
          <w:caps/>
          <w:lang w:val="hy-AM"/>
        </w:rPr>
        <w:t>Մաքսային ընթացակարգերի ավտոմատացում</w:t>
      </w:r>
      <w:bookmarkEnd w:id="13"/>
      <w:bookmarkEnd w:id="14"/>
      <w:bookmarkEnd w:id="15"/>
    </w:p>
    <w:p w:rsidR="008F79CD" w:rsidRPr="00FB76AD" w:rsidRDefault="008F79CD" w:rsidP="008F79CD">
      <w:pPr>
        <w:rPr>
          <w:rFonts w:ascii="GHEA Grapalat" w:hAnsi="GHEA Grapalat"/>
          <w:lang w:val="hy-AM"/>
        </w:rPr>
      </w:pPr>
    </w:p>
    <w:p w:rsidR="00AA77EA" w:rsidRPr="00FB76AD" w:rsidRDefault="00AA77EA" w:rsidP="00C84873">
      <w:pPr>
        <w:pStyle w:val="ListParagraph"/>
        <w:numPr>
          <w:ilvl w:val="0"/>
          <w:numId w:val="79"/>
        </w:numPr>
        <w:tabs>
          <w:tab w:val="left" w:pos="1260"/>
        </w:tabs>
        <w:spacing w:after="0" w:line="360" w:lineRule="auto"/>
        <w:ind w:left="0" w:firstLine="720"/>
        <w:jc w:val="both"/>
        <w:rPr>
          <w:rFonts w:ascii="GHEA Grapalat" w:hAnsi="GHEA Grapalat" w:cstheme="minorHAnsi"/>
          <w:sz w:val="24"/>
          <w:lang w:val="hy-AM"/>
        </w:rPr>
      </w:pPr>
      <w:r w:rsidRPr="00FB76AD">
        <w:rPr>
          <w:rFonts w:ascii="GHEA Grapalat" w:hAnsi="GHEA Grapalat" w:cs="Times Armenian"/>
          <w:iCs/>
          <w:sz w:val="24"/>
          <w:lang w:val="hy-AM"/>
        </w:rPr>
        <w:t>Ներկայումս</w:t>
      </w:r>
      <w:r w:rsidRPr="00FB76AD">
        <w:rPr>
          <w:rFonts w:ascii="GHEA Grapalat" w:hAnsi="GHEA Grapalat" w:cstheme="minorHAnsi"/>
          <w:sz w:val="24"/>
          <w:lang w:val="hy-AM"/>
        </w:rPr>
        <w:t xml:space="preserve"> </w:t>
      </w:r>
      <w:r w:rsidR="00B51D8D" w:rsidRPr="00FB76AD">
        <w:rPr>
          <w:rFonts w:ascii="GHEA Grapalat" w:hAnsi="GHEA Grapalat" w:cstheme="minorHAnsi"/>
          <w:sz w:val="24"/>
          <w:lang w:val="hy-AM"/>
        </w:rPr>
        <w:t>«</w:t>
      </w:r>
      <w:r w:rsidRPr="00FB76AD">
        <w:rPr>
          <w:rFonts w:ascii="GHEA Grapalat" w:hAnsi="GHEA Grapalat" w:cs="Arial"/>
          <w:sz w:val="24"/>
          <w:lang w:val="hy-AM"/>
        </w:rPr>
        <w:t>ՀՀ</w:t>
      </w:r>
      <w:r w:rsidRPr="00FB76AD">
        <w:rPr>
          <w:rFonts w:ascii="GHEA Grapalat" w:hAnsi="GHEA Grapalat" w:cstheme="minorHAnsi"/>
          <w:sz w:val="24"/>
          <w:lang w:val="hy-AM"/>
        </w:rPr>
        <w:t xml:space="preserve"> </w:t>
      </w:r>
      <w:r w:rsidRPr="00FB76AD">
        <w:rPr>
          <w:rFonts w:ascii="GHEA Grapalat" w:hAnsi="GHEA Grapalat" w:cs="Arial"/>
          <w:sz w:val="24"/>
          <w:lang w:val="hy-AM"/>
        </w:rPr>
        <w:t>արտաքին</w:t>
      </w:r>
      <w:r w:rsidRPr="00FB76AD">
        <w:rPr>
          <w:rFonts w:ascii="GHEA Grapalat" w:hAnsi="GHEA Grapalat" w:cstheme="minorHAnsi"/>
          <w:sz w:val="24"/>
          <w:lang w:val="hy-AM"/>
        </w:rPr>
        <w:t xml:space="preserve"> </w:t>
      </w:r>
      <w:r w:rsidRPr="00FB76AD">
        <w:rPr>
          <w:rFonts w:ascii="GHEA Grapalat" w:hAnsi="GHEA Grapalat" w:cs="Arial"/>
          <w:sz w:val="24"/>
          <w:lang w:val="hy-AM"/>
        </w:rPr>
        <w:t>առևտրի</w:t>
      </w:r>
      <w:r w:rsidRPr="00FB76AD">
        <w:rPr>
          <w:rFonts w:ascii="GHEA Grapalat" w:hAnsi="GHEA Grapalat" w:cstheme="minorHAnsi"/>
          <w:sz w:val="24"/>
          <w:lang w:val="hy-AM"/>
        </w:rPr>
        <w:t xml:space="preserve"> </w:t>
      </w:r>
      <w:r w:rsidRPr="00FB76AD">
        <w:rPr>
          <w:rFonts w:ascii="GHEA Grapalat" w:hAnsi="GHEA Grapalat" w:cs="Arial"/>
          <w:sz w:val="24"/>
          <w:lang w:val="hy-AM"/>
        </w:rPr>
        <w:t>ազգային</w:t>
      </w:r>
      <w:r w:rsidRPr="00FB76AD">
        <w:rPr>
          <w:rFonts w:ascii="GHEA Grapalat" w:hAnsi="GHEA Grapalat" w:cstheme="minorHAnsi"/>
          <w:sz w:val="24"/>
          <w:lang w:val="hy-AM"/>
        </w:rPr>
        <w:t xml:space="preserve"> </w:t>
      </w:r>
      <w:r w:rsidRPr="00FB76AD">
        <w:rPr>
          <w:rFonts w:ascii="GHEA Grapalat" w:hAnsi="GHEA Grapalat" w:cs="Arial"/>
          <w:sz w:val="24"/>
          <w:lang w:val="hy-AM"/>
        </w:rPr>
        <w:t>մեկ</w:t>
      </w:r>
      <w:r w:rsidRPr="00FB76AD">
        <w:rPr>
          <w:rFonts w:ascii="GHEA Grapalat" w:hAnsi="GHEA Grapalat" w:cstheme="minorHAnsi"/>
          <w:sz w:val="24"/>
          <w:lang w:val="hy-AM"/>
        </w:rPr>
        <w:t xml:space="preserve"> </w:t>
      </w:r>
      <w:r w:rsidRPr="00FB76AD">
        <w:rPr>
          <w:rFonts w:ascii="GHEA Grapalat" w:hAnsi="GHEA Grapalat" w:cs="Arial"/>
          <w:sz w:val="24"/>
          <w:lang w:val="hy-AM"/>
        </w:rPr>
        <w:t>պատուհան</w:t>
      </w:r>
      <w:r w:rsidR="00B51D8D" w:rsidRPr="00FB76AD">
        <w:rPr>
          <w:rFonts w:ascii="GHEA Grapalat" w:hAnsi="GHEA Grapalat" w:cs="Arial"/>
          <w:sz w:val="24"/>
          <w:lang w:val="hy-AM"/>
        </w:rPr>
        <w:t>»</w:t>
      </w:r>
      <w:r w:rsidRPr="00FB76AD">
        <w:rPr>
          <w:rFonts w:ascii="GHEA Grapalat" w:hAnsi="GHEA Grapalat" w:cstheme="minorHAnsi"/>
          <w:sz w:val="24"/>
          <w:lang w:val="hy-AM"/>
        </w:rPr>
        <w:t xml:space="preserve"> </w:t>
      </w:r>
      <w:r w:rsidR="00B51D8D" w:rsidRPr="00FB76AD">
        <w:rPr>
          <w:rFonts w:ascii="GHEA Grapalat" w:hAnsi="GHEA Grapalat" w:cs="Arial"/>
          <w:sz w:val="24"/>
          <w:lang w:val="hy-AM"/>
        </w:rPr>
        <w:t xml:space="preserve">հարթակի </w:t>
      </w:r>
      <w:r w:rsidRPr="00FB76AD">
        <w:rPr>
          <w:rFonts w:ascii="GHEA Grapalat" w:hAnsi="GHEA Grapalat" w:cstheme="minorHAnsi"/>
          <w:sz w:val="24"/>
          <w:lang w:val="hy-AM"/>
        </w:rPr>
        <w:t xml:space="preserve">(trade.gov.am) </w:t>
      </w:r>
      <w:r w:rsidRPr="00FB76AD">
        <w:rPr>
          <w:rFonts w:ascii="GHEA Grapalat" w:hAnsi="GHEA Grapalat" w:cs="Times Armenian"/>
          <w:iCs/>
          <w:sz w:val="24"/>
          <w:lang w:val="hy-AM"/>
        </w:rPr>
        <w:t>շրջանակներում</w:t>
      </w:r>
      <w:r w:rsidRPr="00FB76AD">
        <w:rPr>
          <w:rFonts w:ascii="GHEA Grapalat" w:hAnsi="GHEA Grapalat" w:cstheme="minorHAnsi"/>
          <w:sz w:val="24"/>
          <w:lang w:val="hy-AM"/>
        </w:rPr>
        <w:t xml:space="preserve"> </w:t>
      </w:r>
      <w:r w:rsidRPr="00FB76AD">
        <w:rPr>
          <w:rFonts w:ascii="GHEA Grapalat" w:hAnsi="GHEA Grapalat" w:cs="Arial"/>
          <w:sz w:val="24"/>
          <w:lang w:val="hy-AM"/>
        </w:rPr>
        <w:t>արդեն</w:t>
      </w:r>
      <w:r w:rsidRPr="00FB76AD">
        <w:rPr>
          <w:rFonts w:ascii="GHEA Grapalat" w:hAnsi="GHEA Grapalat" w:cstheme="minorHAnsi"/>
          <w:sz w:val="24"/>
          <w:lang w:val="hy-AM"/>
        </w:rPr>
        <w:t xml:space="preserve"> </w:t>
      </w:r>
      <w:r w:rsidRPr="00FB76AD">
        <w:rPr>
          <w:rFonts w:ascii="GHEA Grapalat" w:hAnsi="GHEA Grapalat" w:cs="Arial"/>
          <w:sz w:val="24"/>
          <w:lang w:val="hy-AM"/>
        </w:rPr>
        <w:t>իսկ</w:t>
      </w:r>
      <w:r w:rsidRPr="00FB76AD">
        <w:rPr>
          <w:rFonts w:ascii="GHEA Grapalat" w:hAnsi="GHEA Grapalat" w:cstheme="minorHAnsi"/>
          <w:sz w:val="24"/>
          <w:lang w:val="hy-AM"/>
        </w:rPr>
        <w:t xml:space="preserve"> </w:t>
      </w:r>
      <w:r w:rsidRPr="00FB76AD">
        <w:rPr>
          <w:rFonts w:ascii="GHEA Grapalat" w:hAnsi="GHEA Grapalat" w:cs="Arial"/>
          <w:sz w:val="24"/>
          <w:lang w:val="hy-AM"/>
        </w:rPr>
        <w:t>ներդրվել</w:t>
      </w:r>
      <w:r w:rsidRPr="00FB76AD">
        <w:rPr>
          <w:rFonts w:ascii="GHEA Grapalat" w:hAnsi="GHEA Grapalat" w:cstheme="minorHAnsi"/>
          <w:sz w:val="24"/>
          <w:lang w:val="hy-AM"/>
        </w:rPr>
        <w:t xml:space="preserve"> </w:t>
      </w:r>
      <w:r w:rsidRPr="00FB76AD">
        <w:rPr>
          <w:rFonts w:ascii="GHEA Grapalat" w:hAnsi="GHEA Grapalat" w:cs="Arial"/>
          <w:sz w:val="24"/>
          <w:lang w:val="hy-AM"/>
        </w:rPr>
        <w:t>և</w:t>
      </w:r>
      <w:r w:rsidRPr="00FB76AD">
        <w:rPr>
          <w:rFonts w:ascii="GHEA Grapalat" w:hAnsi="GHEA Grapalat" w:cstheme="minorHAnsi"/>
          <w:sz w:val="24"/>
          <w:lang w:val="hy-AM"/>
        </w:rPr>
        <w:t xml:space="preserve"> </w:t>
      </w:r>
      <w:r w:rsidRPr="00FB76AD">
        <w:rPr>
          <w:rFonts w:ascii="GHEA Grapalat" w:hAnsi="GHEA Grapalat" w:cs="Arial"/>
          <w:sz w:val="24"/>
          <w:lang w:val="hy-AM"/>
        </w:rPr>
        <w:t>գործում</w:t>
      </w:r>
      <w:r w:rsidRPr="00FB76AD">
        <w:rPr>
          <w:rFonts w:ascii="GHEA Grapalat" w:hAnsi="GHEA Grapalat" w:cstheme="minorHAnsi"/>
          <w:sz w:val="24"/>
          <w:lang w:val="hy-AM"/>
        </w:rPr>
        <w:t xml:space="preserve"> </w:t>
      </w:r>
      <w:r w:rsidRPr="00FB76AD">
        <w:rPr>
          <w:rFonts w:ascii="GHEA Grapalat" w:hAnsi="GHEA Grapalat" w:cs="Arial"/>
          <w:sz w:val="24"/>
          <w:lang w:val="hy-AM"/>
        </w:rPr>
        <w:t>են</w:t>
      </w:r>
      <w:r w:rsidRPr="00FB76AD">
        <w:rPr>
          <w:rFonts w:ascii="GHEA Grapalat" w:hAnsi="GHEA Grapalat" w:cstheme="minorHAnsi"/>
          <w:sz w:val="24"/>
          <w:lang w:val="hy-AM"/>
        </w:rPr>
        <w:t xml:space="preserve"> </w:t>
      </w:r>
      <w:r w:rsidRPr="00FB76AD">
        <w:rPr>
          <w:rFonts w:ascii="GHEA Grapalat" w:hAnsi="GHEA Grapalat" w:cs="Arial"/>
          <w:sz w:val="24"/>
          <w:lang w:val="hy-AM"/>
        </w:rPr>
        <w:t>մի</w:t>
      </w:r>
      <w:r w:rsidRPr="00FB76AD">
        <w:rPr>
          <w:rFonts w:ascii="GHEA Grapalat" w:hAnsi="GHEA Grapalat" w:cstheme="minorHAnsi"/>
          <w:sz w:val="24"/>
          <w:lang w:val="hy-AM"/>
        </w:rPr>
        <w:t xml:space="preserve"> </w:t>
      </w:r>
      <w:r w:rsidRPr="00FB76AD">
        <w:rPr>
          <w:rFonts w:ascii="GHEA Grapalat" w:hAnsi="GHEA Grapalat" w:cs="Arial"/>
          <w:sz w:val="24"/>
          <w:lang w:val="hy-AM"/>
        </w:rPr>
        <w:t>շարք</w:t>
      </w:r>
      <w:r w:rsidRPr="00FB76AD">
        <w:rPr>
          <w:rFonts w:ascii="GHEA Grapalat" w:hAnsi="GHEA Grapalat" w:cstheme="minorHAnsi"/>
          <w:sz w:val="24"/>
          <w:lang w:val="hy-AM"/>
        </w:rPr>
        <w:t xml:space="preserve"> </w:t>
      </w:r>
      <w:r w:rsidRPr="00FB76AD">
        <w:rPr>
          <w:rFonts w:ascii="GHEA Grapalat" w:hAnsi="GHEA Grapalat" w:cs="Arial"/>
          <w:sz w:val="24"/>
          <w:lang w:val="hy-AM"/>
        </w:rPr>
        <w:t>համա</w:t>
      </w:r>
      <w:r w:rsidR="00E63038" w:rsidRPr="00FB76AD">
        <w:rPr>
          <w:rFonts w:ascii="GHEA Grapalat" w:hAnsi="GHEA Grapalat" w:cs="Arial"/>
          <w:sz w:val="24"/>
          <w:lang w:val="hy-AM"/>
        </w:rPr>
        <w:softHyphen/>
      </w:r>
      <w:r w:rsidRPr="00FB76AD">
        <w:rPr>
          <w:rFonts w:ascii="GHEA Grapalat" w:hAnsi="GHEA Grapalat" w:cs="Arial"/>
          <w:sz w:val="24"/>
          <w:lang w:val="hy-AM"/>
        </w:rPr>
        <w:t>կարգեր</w:t>
      </w:r>
      <w:r w:rsidRPr="00FB76AD">
        <w:rPr>
          <w:rFonts w:ascii="GHEA Grapalat" w:hAnsi="GHEA Grapalat" w:cstheme="minorHAnsi"/>
          <w:sz w:val="24"/>
          <w:lang w:val="hy-AM"/>
        </w:rPr>
        <w:t>.</w:t>
      </w:r>
    </w:p>
    <w:p w:rsidR="00AA77EA" w:rsidRPr="00FB76AD" w:rsidRDefault="00AA77EA" w:rsidP="007653DC">
      <w:pPr>
        <w:pStyle w:val="ListParagraph"/>
        <w:numPr>
          <w:ilvl w:val="0"/>
          <w:numId w:val="8"/>
        </w:numPr>
        <w:tabs>
          <w:tab w:val="left" w:pos="1080"/>
        </w:tabs>
        <w:spacing w:line="360" w:lineRule="auto"/>
        <w:ind w:left="0" w:firstLine="720"/>
        <w:jc w:val="both"/>
        <w:rPr>
          <w:rFonts w:ascii="GHEA Grapalat" w:hAnsi="GHEA Grapalat" w:cstheme="minorHAnsi"/>
          <w:b/>
          <w:sz w:val="24"/>
          <w:lang w:val="hy-AM"/>
        </w:rPr>
      </w:pPr>
      <w:r w:rsidRPr="00FB76AD">
        <w:rPr>
          <w:rFonts w:ascii="GHEA Grapalat" w:hAnsi="GHEA Grapalat" w:cstheme="minorHAnsi"/>
          <w:b/>
          <w:sz w:val="24"/>
          <w:lang w:val="hy-AM"/>
        </w:rPr>
        <w:t>«</w:t>
      </w:r>
      <w:r w:rsidRPr="00FB76AD">
        <w:rPr>
          <w:rFonts w:ascii="GHEA Grapalat" w:hAnsi="GHEA Grapalat" w:cs="Arial"/>
          <w:b/>
          <w:sz w:val="24"/>
          <w:lang w:val="hy-AM"/>
        </w:rPr>
        <w:t>Ապրանքների</w:t>
      </w:r>
      <w:r w:rsidRPr="00FB76AD">
        <w:rPr>
          <w:rFonts w:ascii="GHEA Grapalat" w:hAnsi="GHEA Grapalat" w:cstheme="minorHAnsi"/>
          <w:b/>
          <w:sz w:val="24"/>
          <w:lang w:val="hy-AM"/>
        </w:rPr>
        <w:t xml:space="preserve"> </w:t>
      </w:r>
      <w:r w:rsidRPr="00FB76AD">
        <w:rPr>
          <w:rFonts w:ascii="GHEA Grapalat" w:hAnsi="GHEA Grapalat" w:cs="Arial"/>
          <w:b/>
          <w:sz w:val="24"/>
          <w:lang w:val="hy-AM"/>
        </w:rPr>
        <w:t>հայտարարագիր</w:t>
      </w:r>
      <w:r w:rsidRPr="00FB76AD">
        <w:rPr>
          <w:rFonts w:ascii="GHEA Grapalat" w:hAnsi="GHEA Grapalat" w:cstheme="minorHAnsi"/>
          <w:b/>
          <w:sz w:val="24"/>
          <w:lang w:val="hy-AM"/>
        </w:rPr>
        <w:t>»</w:t>
      </w:r>
      <w:r w:rsidRPr="00FB76AD">
        <w:rPr>
          <w:rFonts w:ascii="GHEA Grapalat" w:hAnsi="GHEA Grapalat" w:cstheme="minorHAnsi"/>
          <w:sz w:val="24"/>
          <w:lang w:val="hy-AM"/>
        </w:rPr>
        <w:t xml:space="preserve"> </w:t>
      </w:r>
      <w:r w:rsidRPr="00FB76AD">
        <w:rPr>
          <w:rFonts w:ascii="GHEA Grapalat" w:hAnsi="GHEA Grapalat" w:cs="Arial"/>
          <w:sz w:val="24"/>
          <w:lang w:val="hy-AM"/>
        </w:rPr>
        <w:t>համակարգը</w:t>
      </w:r>
      <w:r w:rsidRPr="00FB76AD">
        <w:rPr>
          <w:rFonts w:ascii="GHEA Grapalat" w:hAnsi="GHEA Grapalat" w:cstheme="minorHAnsi"/>
          <w:sz w:val="24"/>
          <w:lang w:val="hy-AM"/>
        </w:rPr>
        <w:t xml:space="preserve"> </w:t>
      </w:r>
      <w:r w:rsidRPr="00FB76AD">
        <w:rPr>
          <w:rFonts w:ascii="GHEA Grapalat" w:hAnsi="GHEA Grapalat" w:cs="Arial"/>
          <w:sz w:val="24"/>
          <w:lang w:val="hy-AM"/>
        </w:rPr>
        <w:t>հնարավորություն</w:t>
      </w:r>
      <w:r w:rsidRPr="00FB76AD">
        <w:rPr>
          <w:rFonts w:ascii="GHEA Grapalat" w:hAnsi="GHEA Grapalat" w:cstheme="minorHAnsi"/>
          <w:sz w:val="24"/>
          <w:lang w:val="hy-AM"/>
        </w:rPr>
        <w:t xml:space="preserve"> </w:t>
      </w:r>
      <w:r w:rsidRPr="00FB76AD">
        <w:rPr>
          <w:rFonts w:ascii="GHEA Grapalat" w:hAnsi="GHEA Grapalat" w:cs="Arial"/>
          <w:sz w:val="24"/>
          <w:lang w:val="hy-AM"/>
        </w:rPr>
        <w:t>է</w:t>
      </w:r>
      <w:r w:rsidRPr="00FB76AD">
        <w:rPr>
          <w:rFonts w:ascii="GHEA Grapalat" w:hAnsi="GHEA Grapalat" w:cstheme="minorHAnsi"/>
          <w:sz w:val="24"/>
          <w:lang w:val="hy-AM"/>
        </w:rPr>
        <w:t xml:space="preserve"> </w:t>
      </w:r>
      <w:r w:rsidRPr="00FB76AD">
        <w:rPr>
          <w:rFonts w:ascii="GHEA Grapalat" w:hAnsi="GHEA Grapalat" w:cs="Arial"/>
          <w:sz w:val="24"/>
          <w:lang w:val="hy-AM"/>
        </w:rPr>
        <w:t>տալիս</w:t>
      </w:r>
      <w:r w:rsidRPr="00FB76AD">
        <w:rPr>
          <w:rFonts w:ascii="GHEA Grapalat" w:hAnsi="GHEA Grapalat" w:cstheme="minorHAnsi"/>
          <w:sz w:val="24"/>
          <w:lang w:val="hy-AM"/>
        </w:rPr>
        <w:t xml:space="preserve"> </w:t>
      </w:r>
      <w:r w:rsidRPr="00FB76AD">
        <w:rPr>
          <w:rFonts w:ascii="GHEA Grapalat" w:hAnsi="GHEA Grapalat" w:cs="Arial"/>
          <w:sz w:val="24"/>
          <w:lang w:val="hy-AM"/>
        </w:rPr>
        <w:t>էլեկտրոնային</w:t>
      </w:r>
      <w:r w:rsidRPr="00FB76AD">
        <w:rPr>
          <w:rFonts w:ascii="GHEA Grapalat" w:hAnsi="GHEA Grapalat" w:cstheme="minorHAnsi"/>
          <w:sz w:val="24"/>
          <w:lang w:val="hy-AM"/>
        </w:rPr>
        <w:t xml:space="preserve"> </w:t>
      </w:r>
      <w:r w:rsidRPr="00FB76AD">
        <w:rPr>
          <w:rFonts w:ascii="GHEA Grapalat" w:hAnsi="GHEA Grapalat" w:cs="Arial"/>
          <w:sz w:val="24"/>
          <w:lang w:val="hy-AM"/>
        </w:rPr>
        <w:t>եղանակով</w:t>
      </w:r>
      <w:r w:rsidRPr="00FB76AD">
        <w:rPr>
          <w:rFonts w:ascii="GHEA Grapalat" w:hAnsi="GHEA Grapalat" w:cstheme="minorHAnsi"/>
          <w:sz w:val="24"/>
          <w:lang w:val="hy-AM"/>
        </w:rPr>
        <w:t xml:space="preserve"> </w:t>
      </w:r>
      <w:r w:rsidRPr="00FB76AD">
        <w:rPr>
          <w:rFonts w:ascii="GHEA Grapalat" w:hAnsi="GHEA Grapalat" w:cs="Arial"/>
          <w:sz w:val="24"/>
          <w:lang w:val="hy-AM"/>
        </w:rPr>
        <w:t>թվային</w:t>
      </w:r>
      <w:r w:rsidRPr="00FB76AD">
        <w:rPr>
          <w:rFonts w:ascii="GHEA Grapalat" w:hAnsi="GHEA Grapalat" w:cstheme="minorHAnsi"/>
          <w:sz w:val="24"/>
          <w:lang w:val="hy-AM"/>
        </w:rPr>
        <w:t xml:space="preserve"> </w:t>
      </w:r>
      <w:r w:rsidRPr="00FB76AD">
        <w:rPr>
          <w:rFonts w:ascii="GHEA Grapalat" w:hAnsi="GHEA Grapalat" w:cs="Arial"/>
          <w:sz w:val="24"/>
          <w:lang w:val="hy-AM"/>
        </w:rPr>
        <w:t>ստորագրության</w:t>
      </w:r>
      <w:r w:rsidRPr="00FB76AD">
        <w:rPr>
          <w:rFonts w:ascii="GHEA Grapalat" w:hAnsi="GHEA Grapalat" w:cstheme="minorHAnsi"/>
          <w:sz w:val="24"/>
          <w:lang w:val="hy-AM"/>
        </w:rPr>
        <w:t xml:space="preserve"> </w:t>
      </w:r>
      <w:r w:rsidRPr="00FB76AD">
        <w:rPr>
          <w:rFonts w:ascii="GHEA Grapalat" w:hAnsi="GHEA Grapalat" w:cs="Arial"/>
          <w:sz w:val="24"/>
          <w:lang w:val="hy-AM"/>
        </w:rPr>
        <w:t>կիրառմամբ</w:t>
      </w:r>
      <w:r w:rsidRPr="00FB76AD">
        <w:rPr>
          <w:rFonts w:ascii="GHEA Grapalat" w:hAnsi="GHEA Grapalat" w:cstheme="minorHAnsi"/>
          <w:sz w:val="24"/>
          <w:lang w:val="hy-AM"/>
        </w:rPr>
        <w:t xml:space="preserve"> </w:t>
      </w:r>
      <w:r w:rsidRPr="00FB76AD">
        <w:rPr>
          <w:rFonts w:ascii="GHEA Grapalat" w:hAnsi="GHEA Grapalat" w:cs="Arial"/>
          <w:sz w:val="24"/>
          <w:lang w:val="hy-AM"/>
        </w:rPr>
        <w:t>մաքսային</w:t>
      </w:r>
      <w:r w:rsidRPr="00FB76AD">
        <w:rPr>
          <w:rFonts w:ascii="GHEA Grapalat" w:hAnsi="GHEA Grapalat" w:cstheme="minorHAnsi"/>
          <w:sz w:val="24"/>
          <w:lang w:val="hy-AM"/>
        </w:rPr>
        <w:t xml:space="preserve"> </w:t>
      </w:r>
      <w:r w:rsidRPr="00FB76AD">
        <w:rPr>
          <w:rFonts w:ascii="GHEA Grapalat" w:hAnsi="GHEA Grapalat" w:cs="Arial"/>
          <w:sz w:val="24"/>
          <w:lang w:val="hy-AM"/>
        </w:rPr>
        <w:t>մարմին</w:t>
      </w:r>
      <w:r w:rsidRPr="00FB76AD">
        <w:rPr>
          <w:rFonts w:ascii="GHEA Grapalat" w:hAnsi="GHEA Grapalat" w:cstheme="minorHAnsi"/>
          <w:sz w:val="24"/>
          <w:lang w:val="hy-AM"/>
        </w:rPr>
        <w:t xml:space="preserve"> </w:t>
      </w:r>
      <w:r w:rsidRPr="00FB76AD">
        <w:rPr>
          <w:rFonts w:ascii="GHEA Grapalat" w:hAnsi="GHEA Grapalat" w:cs="Arial"/>
          <w:sz w:val="24"/>
          <w:lang w:val="hy-AM"/>
        </w:rPr>
        <w:t>ներկայացնել</w:t>
      </w:r>
      <w:r w:rsidRPr="00FB76AD">
        <w:rPr>
          <w:rFonts w:ascii="GHEA Grapalat" w:hAnsi="GHEA Grapalat" w:cstheme="minorHAnsi"/>
          <w:sz w:val="24"/>
          <w:lang w:val="hy-AM"/>
        </w:rPr>
        <w:t xml:space="preserve"> </w:t>
      </w:r>
      <w:r w:rsidRPr="00FB76AD">
        <w:rPr>
          <w:rFonts w:ascii="GHEA Grapalat" w:hAnsi="GHEA Grapalat" w:cs="Times Armenian"/>
          <w:iCs/>
          <w:sz w:val="24"/>
          <w:lang w:val="hy-AM"/>
        </w:rPr>
        <w:t>ապրանք</w:t>
      </w:r>
      <w:r w:rsidR="00F36C7A" w:rsidRPr="00FB76AD">
        <w:rPr>
          <w:rFonts w:ascii="GHEA Grapalat" w:hAnsi="GHEA Grapalat" w:cs="Times Armenian"/>
          <w:iCs/>
          <w:sz w:val="24"/>
          <w:lang w:val="hy-AM"/>
        </w:rPr>
        <w:t>ների</w:t>
      </w:r>
      <w:r w:rsidRPr="00FB76AD">
        <w:rPr>
          <w:rFonts w:ascii="GHEA Grapalat" w:hAnsi="GHEA Grapalat" w:cstheme="minorHAnsi"/>
          <w:sz w:val="24"/>
          <w:lang w:val="hy-AM"/>
        </w:rPr>
        <w:t xml:space="preserve"> </w:t>
      </w:r>
      <w:r w:rsidRPr="00FB76AD">
        <w:rPr>
          <w:rFonts w:ascii="GHEA Grapalat" w:hAnsi="GHEA Grapalat" w:cs="Arial"/>
          <w:sz w:val="24"/>
          <w:lang w:val="hy-AM"/>
        </w:rPr>
        <w:t>հայտարարագիր</w:t>
      </w:r>
      <w:r w:rsidRPr="00FB76AD">
        <w:rPr>
          <w:rFonts w:ascii="GHEA Grapalat" w:hAnsi="GHEA Grapalat" w:cstheme="minorHAnsi"/>
          <w:b/>
          <w:sz w:val="24"/>
          <w:lang w:val="hy-AM"/>
        </w:rPr>
        <w:t xml:space="preserve"> </w:t>
      </w:r>
      <w:r w:rsidRPr="00FB76AD">
        <w:rPr>
          <w:rFonts w:ascii="GHEA Grapalat" w:hAnsi="GHEA Grapalat" w:cs="Arial"/>
          <w:sz w:val="24"/>
          <w:lang w:val="hy-AM"/>
        </w:rPr>
        <w:t>օրենսդրությամբ</w:t>
      </w:r>
      <w:r w:rsidRPr="00FB76AD">
        <w:rPr>
          <w:rFonts w:ascii="GHEA Grapalat" w:hAnsi="GHEA Grapalat" w:cstheme="minorHAnsi"/>
          <w:sz w:val="24"/>
          <w:lang w:val="hy-AM"/>
        </w:rPr>
        <w:t xml:space="preserve"> </w:t>
      </w:r>
      <w:r w:rsidRPr="00FB76AD">
        <w:rPr>
          <w:rFonts w:ascii="GHEA Grapalat" w:hAnsi="GHEA Grapalat" w:cs="Arial"/>
          <w:sz w:val="24"/>
          <w:lang w:val="hy-AM"/>
        </w:rPr>
        <w:t>նախատեսված</w:t>
      </w:r>
      <w:r w:rsidRPr="00FB76AD">
        <w:rPr>
          <w:rFonts w:ascii="GHEA Grapalat" w:hAnsi="GHEA Grapalat" w:cstheme="minorHAnsi"/>
          <w:sz w:val="24"/>
          <w:lang w:val="hy-AM"/>
        </w:rPr>
        <w:t xml:space="preserve"> </w:t>
      </w:r>
      <w:r w:rsidRPr="00FB76AD">
        <w:rPr>
          <w:rFonts w:ascii="GHEA Grapalat" w:hAnsi="GHEA Grapalat" w:cs="Arial"/>
          <w:sz w:val="24"/>
          <w:lang w:val="hy-AM"/>
        </w:rPr>
        <w:t>մաքսային</w:t>
      </w:r>
      <w:r w:rsidRPr="00FB76AD">
        <w:rPr>
          <w:rFonts w:ascii="GHEA Grapalat" w:hAnsi="GHEA Grapalat" w:cstheme="minorHAnsi"/>
          <w:sz w:val="24"/>
          <w:lang w:val="hy-AM"/>
        </w:rPr>
        <w:t xml:space="preserve"> </w:t>
      </w:r>
      <w:r w:rsidRPr="00FB76AD">
        <w:rPr>
          <w:rFonts w:ascii="GHEA Grapalat" w:hAnsi="GHEA Grapalat" w:cs="Arial"/>
          <w:sz w:val="24"/>
          <w:lang w:val="hy-AM"/>
        </w:rPr>
        <w:t>ընթացակարգերին</w:t>
      </w:r>
      <w:r w:rsidRPr="00FB76AD">
        <w:rPr>
          <w:rFonts w:ascii="GHEA Grapalat" w:hAnsi="GHEA Grapalat" w:cstheme="minorHAnsi"/>
          <w:sz w:val="24"/>
          <w:lang w:val="hy-AM"/>
        </w:rPr>
        <w:t xml:space="preserve"> </w:t>
      </w:r>
      <w:r w:rsidRPr="00FB76AD">
        <w:rPr>
          <w:rFonts w:ascii="GHEA Grapalat" w:hAnsi="GHEA Grapalat" w:cs="Arial"/>
          <w:sz w:val="24"/>
          <w:lang w:val="hy-AM"/>
        </w:rPr>
        <w:t>համապատասխան</w:t>
      </w:r>
      <w:r w:rsidRPr="00FB76AD">
        <w:rPr>
          <w:rFonts w:ascii="GHEA Grapalat" w:hAnsi="GHEA Grapalat" w:cstheme="minorHAnsi"/>
          <w:sz w:val="24"/>
          <w:lang w:val="hy-AM"/>
        </w:rPr>
        <w:t xml:space="preserve">: </w:t>
      </w:r>
    </w:p>
    <w:p w:rsidR="00AA77EA" w:rsidRPr="00FB76AD" w:rsidRDefault="00AA77EA" w:rsidP="007653DC">
      <w:pPr>
        <w:pStyle w:val="ListParagraph"/>
        <w:numPr>
          <w:ilvl w:val="0"/>
          <w:numId w:val="8"/>
        </w:numPr>
        <w:tabs>
          <w:tab w:val="left" w:pos="1080"/>
        </w:tabs>
        <w:spacing w:line="360" w:lineRule="auto"/>
        <w:ind w:left="0" w:firstLine="720"/>
        <w:jc w:val="both"/>
        <w:rPr>
          <w:rFonts w:ascii="GHEA Grapalat" w:hAnsi="GHEA Grapalat" w:cstheme="minorHAnsi"/>
          <w:sz w:val="24"/>
          <w:lang w:val="hy-AM"/>
        </w:rPr>
      </w:pPr>
      <w:r w:rsidRPr="00FB76AD">
        <w:rPr>
          <w:rFonts w:ascii="GHEA Grapalat" w:hAnsi="GHEA Grapalat" w:cstheme="minorHAnsi"/>
          <w:b/>
          <w:sz w:val="24"/>
          <w:lang w:val="hy-AM"/>
        </w:rPr>
        <w:t>«</w:t>
      </w:r>
      <w:r w:rsidRPr="00FB76AD">
        <w:rPr>
          <w:rFonts w:ascii="GHEA Grapalat" w:hAnsi="GHEA Grapalat" w:cs="Arial"/>
          <w:b/>
          <w:sz w:val="24"/>
          <w:lang w:val="hy-AM"/>
        </w:rPr>
        <w:t>Մաքսային</w:t>
      </w:r>
      <w:r w:rsidRPr="00FB76AD">
        <w:rPr>
          <w:rFonts w:ascii="GHEA Grapalat" w:hAnsi="GHEA Grapalat" w:cstheme="minorHAnsi"/>
          <w:b/>
          <w:sz w:val="24"/>
          <w:lang w:val="hy-AM"/>
        </w:rPr>
        <w:t xml:space="preserve"> </w:t>
      </w:r>
      <w:r w:rsidRPr="00FB76AD">
        <w:rPr>
          <w:rFonts w:ascii="GHEA Grapalat" w:hAnsi="GHEA Grapalat" w:cs="Arial"/>
          <w:b/>
          <w:sz w:val="24"/>
          <w:lang w:val="hy-AM"/>
        </w:rPr>
        <w:t>արժեքի</w:t>
      </w:r>
      <w:r w:rsidRPr="00FB76AD">
        <w:rPr>
          <w:rFonts w:ascii="GHEA Grapalat" w:hAnsi="GHEA Grapalat" w:cstheme="minorHAnsi"/>
          <w:b/>
          <w:sz w:val="24"/>
          <w:lang w:val="hy-AM"/>
        </w:rPr>
        <w:t xml:space="preserve"> </w:t>
      </w:r>
      <w:r w:rsidRPr="00FB76AD">
        <w:rPr>
          <w:rFonts w:ascii="GHEA Grapalat" w:hAnsi="GHEA Grapalat" w:cs="Arial"/>
          <w:b/>
          <w:sz w:val="24"/>
          <w:lang w:val="hy-AM"/>
        </w:rPr>
        <w:t>հայտարարագիր</w:t>
      </w:r>
      <w:r w:rsidRPr="00FB76AD">
        <w:rPr>
          <w:rFonts w:ascii="GHEA Grapalat" w:hAnsi="GHEA Grapalat" w:cstheme="minorHAnsi"/>
          <w:b/>
          <w:sz w:val="24"/>
          <w:lang w:val="hy-AM"/>
        </w:rPr>
        <w:t>»</w:t>
      </w:r>
      <w:r w:rsidRPr="00FB76AD">
        <w:rPr>
          <w:rFonts w:ascii="GHEA Grapalat" w:hAnsi="GHEA Grapalat" w:cstheme="minorHAnsi"/>
          <w:sz w:val="24"/>
          <w:lang w:val="hy-AM"/>
        </w:rPr>
        <w:t xml:space="preserve"> </w:t>
      </w:r>
      <w:r w:rsidRPr="00FB76AD">
        <w:rPr>
          <w:rFonts w:ascii="GHEA Grapalat" w:hAnsi="GHEA Grapalat" w:cs="Arial"/>
          <w:sz w:val="24"/>
          <w:lang w:val="hy-AM"/>
        </w:rPr>
        <w:t>համակարգն</w:t>
      </w:r>
      <w:r w:rsidRPr="00FB76AD">
        <w:rPr>
          <w:rFonts w:ascii="GHEA Grapalat" w:hAnsi="GHEA Grapalat" w:cstheme="minorHAnsi"/>
          <w:sz w:val="24"/>
          <w:lang w:val="hy-AM"/>
        </w:rPr>
        <w:t xml:space="preserve"> </w:t>
      </w:r>
      <w:r w:rsidRPr="00FB76AD">
        <w:rPr>
          <w:rFonts w:ascii="GHEA Grapalat" w:hAnsi="GHEA Grapalat" w:cs="Arial"/>
          <w:sz w:val="24"/>
          <w:lang w:val="hy-AM"/>
        </w:rPr>
        <w:t>ապահովում</w:t>
      </w:r>
      <w:r w:rsidRPr="00FB76AD">
        <w:rPr>
          <w:rFonts w:ascii="GHEA Grapalat" w:hAnsi="GHEA Grapalat" w:cstheme="minorHAnsi"/>
          <w:sz w:val="24"/>
          <w:lang w:val="hy-AM"/>
        </w:rPr>
        <w:t xml:space="preserve"> </w:t>
      </w:r>
      <w:r w:rsidRPr="00FB76AD">
        <w:rPr>
          <w:rFonts w:ascii="GHEA Grapalat" w:hAnsi="GHEA Grapalat" w:cs="Arial"/>
          <w:sz w:val="24"/>
          <w:lang w:val="hy-AM"/>
        </w:rPr>
        <w:t>է</w:t>
      </w:r>
      <w:r w:rsidRPr="00FB76AD">
        <w:rPr>
          <w:rFonts w:ascii="GHEA Grapalat" w:hAnsi="GHEA Grapalat" w:cstheme="minorHAnsi"/>
          <w:sz w:val="24"/>
          <w:lang w:val="hy-AM"/>
        </w:rPr>
        <w:t xml:space="preserve"> </w:t>
      </w:r>
      <w:r w:rsidRPr="00FB76AD">
        <w:rPr>
          <w:rFonts w:ascii="GHEA Grapalat" w:hAnsi="GHEA Grapalat" w:cs="Arial"/>
          <w:sz w:val="24"/>
          <w:lang w:val="hy-AM"/>
        </w:rPr>
        <w:t>օրենս</w:t>
      </w:r>
      <w:r w:rsidR="00E63038" w:rsidRPr="00FB76AD">
        <w:rPr>
          <w:rFonts w:ascii="GHEA Grapalat" w:hAnsi="GHEA Grapalat" w:cs="Arial"/>
          <w:sz w:val="24"/>
          <w:lang w:val="hy-AM"/>
        </w:rPr>
        <w:softHyphen/>
      </w:r>
      <w:r w:rsidRPr="00FB76AD">
        <w:rPr>
          <w:rFonts w:ascii="GHEA Grapalat" w:hAnsi="GHEA Grapalat" w:cs="Arial"/>
          <w:sz w:val="24"/>
          <w:lang w:val="hy-AM"/>
        </w:rPr>
        <w:t>դրությամբ</w:t>
      </w:r>
      <w:r w:rsidRPr="00FB76AD">
        <w:rPr>
          <w:rFonts w:ascii="GHEA Grapalat" w:hAnsi="GHEA Grapalat" w:cstheme="minorHAnsi"/>
          <w:sz w:val="24"/>
          <w:lang w:val="hy-AM"/>
        </w:rPr>
        <w:t xml:space="preserve"> </w:t>
      </w:r>
      <w:r w:rsidRPr="00FB76AD">
        <w:rPr>
          <w:rFonts w:ascii="GHEA Grapalat" w:hAnsi="GHEA Grapalat" w:cs="Times Armenian"/>
          <w:iCs/>
          <w:sz w:val="24"/>
          <w:lang w:val="hy-AM"/>
        </w:rPr>
        <w:t>նախատեսված</w:t>
      </w:r>
      <w:r w:rsidRPr="00FB76AD">
        <w:rPr>
          <w:rFonts w:ascii="GHEA Grapalat" w:hAnsi="GHEA Grapalat" w:cstheme="minorHAnsi"/>
          <w:sz w:val="24"/>
          <w:lang w:val="hy-AM"/>
        </w:rPr>
        <w:t xml:space="preserve"> </w:t>
      </w:r>
      <w:r w:rsidRPr="00FB76AD">
        <w:rPr>
          <w:rFonts w:ascii="GHEA Grapalat" w:hAnsi="GHEA Grapalat" w:cs="Arial"/>
          <w:sz w:val="24"/>
          <w:lang w:val="hy-AM"/>
        </w:rPr>
        <w:t>դեպքերում</w:t>
      </w:r>
      <w:r w:rsidRPr="00FB76AD">
        <w:rPr>
          <w:rFonts w:ascii="GHEA Grapalat" w:hAnsi="GHEA Grapalat" w:cstheme="minorHAnsi"/>
          <w:sz w:val="24"/>
          <w:lang w:val="hy-AM"/>
        </w:rPr>
        <w:t xml:space="preserve"> </w:t>
      </w:r>
      <w:r w:rsidRPr="00FB76AD">
        <w:rPr>
          <w:rFonts w:ascii="GHEA Grapalat" w:hAnsi="GHEA Grapalat" w:cs="Arial"/>
          <w:sz w:val="24"/>
          <w:lang w:val="hy-AM"/>
        </w:rPr>
        <w:t>մաքսային</w:t>
      </w:r>
      <w:r w:rsidRPr="00FB76AD">
        <w:rPr>
          <w:rFonts w:ascii="GHEA Grapalat" w:hAnsi="GHEA Grapalat" w:cstheme="minorHAnsi"/>
          <w:sz w:val="24"/>
          <w:lang w:val="hy-AM"/>
        </w:rPr>
        <w:t xml:space="preserve"> </w:t>
      </w:r>
      <w:r w:rsidRPr="00FB76AD">
        <w:rPr>
          <w:rFonts w:ascii="GHEA Grapalat" w:hAnsi="GHEA Grapalat" w:cs="Arial"/>
          <w:sz w:val="24"/>
          <w:lang w:val="hy-AM"/>
        </w:rPr>
        <w:t>արժեքի</w:t>
      </w:r>
      <w:r w:rsidRPr="00FB76AD">
        <w:rPr>
          <w:rFonts w:ascii="GHEA Grapalat" w:hAnsi="GHEA Grapalat" w:cstheme="minorHAnsi"/>
          <w:sz w:val="24"/>
          <w:lang w:val="hy-AM"/>
        </w:rPr>
        <w:t xml:space="preserve"> </w:t>
      </w:r>
      <w:r w:rsidRPr="00FB76AD">
        <w:rPr>
          <w:rFonts w:ascii="GHEA Grapalat" w:hAnsi="GHEA Grapalat" w:cs="Arial"/>
          <w:sz w:val="24"/>
          <w:lang w:val="hy-AM"/>
        </w:rPr>
        <w:t>հայտարարագրերի</w:t>
      </w:r>
      <w:r w:rsidRPr="00FB76AD">
        <w:rPr>
          <w:rFonts w:ascii="GHEA Grapalat" w:hAnsi="GHEA Grapalat" w:cstheme="minorHAnsi"/>
          <w:sz w:val="24"/>
          <w:lang w:val="hy-AM"/>
        </w:rPr>
        <w:t xml:space="preserve"> </w:t>
      </w:r>
      <w:r w:rsidRPr="00FB76AD">
        <w:rPr>
          <w:rFonts w:ascii="GHEA Grapalat" w:hAnsi="GHEA Grapalat" w:cs="Arial"/>
          <w:sz w:val="24"/>
          <w:lang w:val="hy-AM"/>
        </w:rPr>
        <w:t>էլեկտրո</w:t>
      </w:r>
      <w:r w:rsidR="00E63038" w:rsidRPr="00FB76AD">
        <w:rPr>
          <w:rFonts w:ascii="GHEA Grapalat" w:hAnsi="GHEA Grapalat" w:cs="Arial"/>
          <w:sz w:val="24"/>
          <w:lang w:val="hy-AM"/>
        </w:rPr>
        <w:softHyphen/>
      </w:r>
      <w:r w:rsidRPr="00FB76AD">
        <w:rPr>
          <w:rFonts w:ascii="GHEA Grapalat" w:hAnsi="GHEA Grapalat" w:cs="Arial"/>
          <w:sz w:val="24"/>
          <w:lang w:val="hy-AM"/>
        </w:rPr>
        <w:t>նային</w:t>
      </w:r>
      <w:r w:rsidRPr="00FB76AD">
        <w:rPr>
          <w:rFonts w:ascii="GHEA Grapalat" w:hAnsi="GHEA Grapalat" w:cstheme="minorHAnsi"/>
          <w:sz w:val="24"/>
          <w:lang w:val="hy-AM"/>
        </w:rPr>
        <w:t xml:space="preserve"> </w:t>
      </w:r>
      <w:r w:rsidRPr="00FB76AD">
        <w:rPr>
          <w:rFonts w:ascii="GHEA Grapalat" w:hAnsi="GHEA Grapalat" w:cs="Arial"/>
          <w:sz w:val="24"/>
          <w:lang w:val="hy-AM"/>
        </w:rPr>
        <w:t>եղանակով</w:t>
      </w:r>
      <w:r w:rsidRPr="00FB76AD">
        <w:rPr>
          <w:rFonts w:ascii="GHEA Grapalat" w:hAnsi="GHEA Grapalat" w:cstheme="minorHAnsi"/>
          <w:sz w:val="24"/>
          <w:lang w:val="hy-AM"/>
        </w:rPr>
        <w:t xml:space="preserve"> </w:t>
      </w:r>
      <w:r w:rsidRPr="00FB76AD">
        <w:rPr>
          <w:rFonts w:ascii="GHEA Grapalat" w:hAnsi="GHEA Grapalat" w:cs="Arial"/>
          <w:sz w:val="24"/>
          <w:lang w:val="hy-AM"/>
        </w:rPr>
        <w:t>ներկայացման</w:t>
      </w:r>
      <w:r w:rsidRPr="00FB76AD">
        <w:rPr>
          <w:rFonts w:ascii="GHEA Grapalat" w:hAnsi="GHEA Grapalat" w:cstheme="minorHAnsi"/>
          <w:sz w:val="24"/>
          <w:lang w:val="hy-AM"/>
        </w:rPr>
        <w:t xml:space="preserve">, </w:t>
      </w:r>
      <w:r w:rsidRPr="00FB76AD">
        <w:rPr>
          <w:rFonts w:ascii="GHEA Grapalat" w:hAnsi="GHEA Grapalat" w:cs="Arial"/>
          <w:sz w:val="24"/>
          <w:lang w:val="hy-AM"/>
        </w:rPr>
        <w:t>ընդունման</w:t>
      </w:r>
      <w:r w:rsidRPr="00FB76AD">
        <w:rPr>
          <w:rFonts w:ascii="GHEA Grapalat" w:hAnsi="GHEA Grapalat" w:cstheme="minorHAnsi"/>
          <w:sz w:val="24"/>
          <w:lang w:val="hy-AM"/>
        </w:rPr>
        <w:t xml:space="preserve"> </w:t>
      </w:r>
      <w:r w:rsidRPr="00FB76AD">
        <w:rPr>
          <w:rFonts w:ascii="GHEA Grapalat" w:hAnsi="GHEA Grapalat" w:cs="Arial"/>
          <w:sz w:val="24"/>
          <w:lang w:val="hy-AM"/>
        </w:rPr>
        <w:t>և</w:t>
      </w:r>
      <w:r w:rsidRPr="00FB76AD">
        <w:rPr>
          <w:rFonts w:ascii="GHEA Grapalat" w:hAnsi="GHEA Grapalat" w:cstheme="minorHAnsi"/>
          <w:sz w:val="24"/>
          <w:lang w:val="hy-AM"/>
        </w:rPr>
        <w:t xml:space="preserve"> </w:t>
      </w:r>
      <w:r w:rsidRPr="00FB76AD">
        <w:rPr>
          <w:rFonts w:ascii="GHEA Grapalat" w:hAnsi="GHEA Grapalat" w:cs="Arial"/>
          <w:sz w:val="24"/>
          <w:lang w:val="hy-AM"/>
        </w:rPr>
        <w:t>մշակման</w:t>
      </w:r>
      <w:r w:rsidRPr="00FB76AD">
        <w:rPr>
          <w:rFonts w:ascii="GHEA Grapalat" w:hAnsi="GHEA Grapalat" w:cstheme="minorHAnsi"/>
          <w:sz w:val="24"/>
          <w:lang w:val="hy-AM"/>
        </w:rPr>
        <w:t xml:space="preserve"> </w:t>
      </w:r>
      <w:r w:rsidRPr="00FB76AD">
        <w:rPr>
          <w:rFonts w:ascii="GHEA Grapalat" w:hAnsi="GHEA Grapalat" w:cs="Arial"/>
          <w:sz w:val="24"/>
          <w:lang w:val="hy-AM"/>
        </w:rPr>
        <w:t>գործընթացը։</w:t>
      </w:r>
      <w:r w:rsidRPr="00FB76AD">
        <w:rPr>
          <w:rFonts w:ascii="GHEA Grapalat" w:hAnsi="GHEA Grapalat" w:cstheme="minorHAnsi"/>
          <w:sz w:val="24"/>
          <w:lang w:val="hy-AM"/>
        </w:rPr>
        <w:t xml:space="preserve"> </w:t>
      </w:r>
      <w:r w:rsidRPr="00FB76AD">
        <w:rPr>
          <w:rFonts w:ascii="GHEA Grapalat" w:hAnsi="GHEA Grapalat" w:cs="Arial"/>
          <w:sz w:val="24"/>
          <w:lang w:val="hy-AM"/>
        </w:rPr>
        <w:t>Համակարգն</w:t>
      </w:r>
      <w:r w:rsidRPr="00FB76AD">
        <w:rPr>
          <w:rFonts w:ascii="GHEA Grapalat" w:hAnsi="GHEA Grapalat" w:cstheme="minorHAnsi"/>
          <w:sz w:val="24"/>
          <w:lang w:val="hy-AM"/>
        </w:rPr>
        <w:t xml:space="preserve"> </w:t>
      </w:r>
      <w:r w:rsidRPr="00FB76AD">
        <w:rPr>
          <w:rFonts w:ascii="GHEA Grapalat" w:hAnsi="GHEA Grapalat" w:cs="Arial"/>
          <w:sz w:val="24"/>
          <w:lang w:val="hy-AM"/>
        </w:rPr>
        <w:t>ապահովում</w:t>
      </w:r>
      <w:r w:rsidRPr="00FB76AD">
        <w:rPr>
          <w:rFonts w:ascii="GHEA Grapalat" w:hAnsi="GHEA Grapalat" w:cstheme="minorHAnsi"/>
          <w:sz w:val="24"/>
          <w:lang w:val="hy-AM"/>
        </w:rPr>
        <w:t xml:space="preserve"> </w:t>
      </w:r>
      <w:r w:rsidRPr="00FB76AD">
        <w:rPr>
          <w:rFonts w:ascii="GHEA Grapalat" w:hAnsi="GHEA Grapalat" w:cs="Arial"/>
          <w:sz w:val="24"/>
          <w:lang w:val="hy-AM"/>
        </w:rPr>
        <w:t>է</w:t>
      </w:r>
      <w:r w:rsidRPr="00FB76AD">
        <w:rPr>
          <w:rFonts w:ascii="GHEA Grapalat" w:hAnsi="GHEA Grapalat" w:cstheme="minorHAnsi"/>
          <w:sz w:val="24"/>
          <w:lang w:val="hy-AM"/>
        </w:rPr>
        <w:t xml:space="preserve"> </w:t>
      </w:r>
      <w:r w:rsidRPr="00FB76AD">
        <w:rPr>
          <w:rFonts w:ascii="GHEA Grapalat" w:hAnsi="GHEA Grapalat" w:cs="Arial"/>
          <w:sz w:val="24"/>
          <w:lang w:val="hy-AM"/>
        </w:rPr>
        <w:t>նաև</w:t>
      </w:r>
      <w:r w:rsidRPr="00FB76AD">
        <w:rPr>
          <w:rFonts w:ascii="GHEA Grapalat" w:hAnsi="GHEA Grapalat" w:cstheme="minorHAnsi"/>
          <w:sz w:val="24"/>
          <w:lang w:val="hy-AM"/>
        </w:rPr>
        <w:t xml:space="preserve"> </w:t>
      </w:r>
      <w:r w:rsidRPr="00FB76AD">
        <w:rPr>
          <w:rFonts w:ascii="GHEA Grapalat" w:hAnsi="GHEA Grapalat" w:cs="Arial"/>
          <w:sz w:val="24"/>
          <w:lang w:val="hy-AM"/>
        </w:rPr>
        <w:t>գործարքի</w:t>
      </w:r>
      <w:r w:rsidRPr="00FB76AD">
        <w:rPr>
          <w:rFonts w:ascii="GHEA Grapalat" w:hAnsi="GHEA Grapalat" w:cstheme="minorHAnsi"/>
          <w:sz w:val="24"/>
          <w:lang w:val="hy-AM"/>
        </w:rPr>
        <w:t xml:space="preserve"> </w:t>
      </w:r>
      <w:r w:rsidRPr="00FB76AD">
        <w:rPr>
          <w:rFonts w:ascii="GHEA Grapalat" w:hAnsi="GHEA Grapalat" w:cs="Arial"/>
          <w:sz w:val="24"/>
          <w:lang w:val="hy-AM"/>
        </w:rPr>
        <w:t>գնի</w:t>
      </w:r>
      <w:r w:rsidRPr="00FB76AD">
        <w:rPr>
          <w:rFonts w:ascii="GHEA Grapalat" w:hAnsi="GHEA Grapalat" w:cstheme="minorHAnsi"/>
          <w:sz w:val="24"/>
          <w:lang w:val="hy-AM"/>
        </w:rPr>
        <w:t xml:space="preserve"> </w:t>
      </w:r>
      <w:r w:rsidRPr="00FB76AD">
        <w:rPr>
          <w:rFonts w:ascii="GHEA Grapalat" w:hAnsi="GHEA Grapalat" w:cs="Arial"/>
          <w:sz w:val="24"/>
          <w:lang w:val="hy-AM"/>
        </w:rPr>
        <w:t>մեթոդով</w:t>
      </w:r>
      <w:r w:rsidRPr="00FB76AD">
        <w:rPr>
          <w:rFonts w:ascii="GHEA Grapalat" w:hAnsi="GHEA Grapalat" w:cstheme="minorHAnsi"/>
          <w:sz w:val="24"/>
          <w:lang w:val="hy-AM"/>
        </w:rPr>
        <w:t xml:space="preserve"> </w:t>
      </w:r>
      <w:r w:rsidRPr="00FB76AD">
        <w:rPr>
          <w:rFonts w:ascii="GHEA Grapalat" w:hAnsi="GHEA Grapalat" w:cs="Arial"/>
          <w:sz w:val="24"/>
          <w:lang w:val="hy-AM"/>
        </w:rPr>
        <w:t>մաքսային</w:t>
      </w:r>
      <w:r w:rsidRPr="00FB76AD">
        <w:rPr>
          <w:rFonts w:ascii="GHEA Grapalat" w:hAnsi="GHEA Grapalat" w:cstheme="minorHAnsi"/>
          <w:sz w:val="24"/>
          <w:lang w:val="hy-AM"/>
        </w:rPr>
        <w:t xml:space="preserve"> </w:t>
      </w:r>
      <w:r w:rsidRPr="00FB76AD">
        <w:rPr>
          <w:rFonts w:ascii="GHEA Grapalat" w:hAnsi="GHEA Grapalat" w:cs="Arial"/>
          <w:sz w:val="24"/>
          <w:lang w:val="hy-AM"/>
        </w:rPr>
        <w:t>ձևակերպում</w:t>
      </w:r>
      <w:r w:rsidR="00E63038" w:rsidRPr="00FB76AD">
        <w:rPr>
          <w:rFonts w:ascii="GHEA Grapalat" w:hAnsi="GHEA Grapalat" w:cs="Arial"/>
          <w:sz w:val="24"/>
          <w:lang w:val="hy-AM"/>
        </w:rPr>
        <w:softHyphen/>
      </w:r>
      <w:r w:rsidRPr="00FB76AD">
        <w:rPr>
          <w:rFonts w:ascii="GHEA Grapalat" w:hAnsi="GHEA Grapalat" w:cs="Arial"/>
          <w:sz w:val="24"/>
          <w:lang w:val="hy-AM"/>
        </w:rPr>
        <w:t>ների</w:t>
      </w:r>
      <w:r w:rsidRPr="00FB76AD">
        <w:rPr>
          <w:rFonts w:ascii="GHEA Grapalat" w:hAnsi="GHEA Grapalat" w:cstheme="minorHAnsi"/>
          <w:sz w:val="24"/>
          <w:lang w:val="hy-AM"/>
        </w:rPr>
        <w:t xml:space="preserve"> </w:t>
      </w:r>
      <w:r w:rsidRPr="00FB76AD">
        <w:rPr>
          <w:rFonts w:ascii="GHEA Grapalat" w:hAnsi="GHEA Grapalat" w:cs="Arial"/>
          <w:sz w:val="24"/>
          <w:lang w:val="hy-AM"/>
        </w:rPr>
        <w:t>իրականացման</w:t>
      </w:r>
      <w:r w:rsidRPr="00FB76AD">
        <w:rPr>
          <w:rFonts w:ascii="GHEA Grapalat" w:hAnsi="GHEA Grapalat" w:cstheme="minorHAnsi"/>
          <w:sz w:val="24"/>
          <w:lang w:val="hy-AM"/>
        </w:rPr>
        <w:t xml:space="preserve"> </w:t>
      </w:r>
      <w:r w:rsidRPr="00FB76AD">
        <w:rPr>
          <w:rFonts w:ascii="GHEA Grapalat" w:hAnsi="GHEA Grapalat" w:cs="Arial"/>
          <w:sz w:val="24"/>
          <w:lang w:val="hy-AM"/>
        </w:rPr>
        <w:t>գործընթացի</w:t>
      </w:r>
      <w:r w:rsidRPr="00FB76AD">
        <w:rPr>
          <w:rFonts w:ascii="GHEA Grapalat" w:hAnsi="GHEA Grapalat" w:cstheme="minorHAnsi"/>
          <w:sz w:val="24"/>
          <w:lang w:val="hy-AM"/>
        </w:rPr>
        <w:t xml:space="preserve"> </w:t>
      </w:r>
      <w:r w:rsidRPr="00FB76AD">
        <w:rPr>
          <w:rFonts w:ascii="GHEA Grapalat" w:hAnsi="GHEA Grapalat" w:cs="Arial"/>
          <w:sz w:val="24"/>
          <w:lang w:val="hy-AM"/>
        </w:rPr>
        <w:t>դյուր</w:t>
      </w:r>
      <w:r w:rsidR="00A567F5" w:rsidRPr="00FB76AD">
        <w:rPr>
          <w:rFonts w:ascii="GHEA Grapalat" w:hAnsi="GHEA Grapalat" w:cs="Arial"/>
          <w:sz w:val="24"/>
          <w:lang w:val="hy-AM"/>
        </w:rPr>
        <w:t>ին</w:t>
      </w:r>
      <w:r w:rsidRPr="00FB76AD">
        <w:rPr>
          <w:rFonts w:ascii="GHEA Grapalat" w:hAnsi="GHEA Grapalat" w:cs="Arial"/>
          <w:sz w:val="24"/>
          <w:lang w:val="hy-AM"/>
        </w:rPr>
        <w:t>ացում</w:t>
      </w:r>
      <w:r w:rsidRPr="00FB76AD">
        <w:rPr>
          <w:rFonts w:ascii="GHEA Grapalat" w:hAnsi="GHEA Grapalat" w:cstheme="minorHAnsi"/>
          <w:sz w:val="24"/>
          <w:lang w:val="hy-AM"/>
        </w:rPr>
        <w:t xml:space="preserve"> </w:t>
      </w:r>
      <w:r w:rsidRPr="00FB76AD">
        <w:rPr>
          <w:rFonts w:ascii="GHEA Grapalat" w:hAnsi="GHEA Grapalat" w:cs="Arial"/>
          <w:sz w:val="24"/>
          <w:lang w:val="hy-AM"/>
        </w:rPr>
        <w:t>և</w:t>
      </w:r>
      <w:r w:rsidRPr="00FB76AD">
        <w:rPr>
          <w:rFonts w:ascii="GHEA Grapalat" w:hAnsi="GHEA Grapalat" w:cstheme="minorHAnsi"/>
          <w:sz w:val="24"/>
          <w:lang w:val="hy-AM"/>
        </w:rPr>
        <w:t xml:space="preserve"> </w:t>
      </w:r>
      <w:r w:rsidRPr="00FB76AD">
        <w:rPr>
          <w:rFonts w:ascii="GHEA Grapalat" w:hAnsi="GHEA Grapalat" w:cs="Arial"/>
          <w:sz w:val="24"/>
          <w:lang w:val="hy-AM"/>
        </w:rPr>
        <w:t>արագացում</w:t>
      </w:r>
      <w:r w:rsidRPr="00FB76AD">
        <w:rPr>
          <w:rFonts w:ascii="GHEA Grapalat" w:hAnsi="GHEA Grapalat" w:cstheme="minorHAnsi"/>
          <w:sz w:val="24"/>
          <w:lang w:val="hy-AM"/>
        </w:rPr>
        <w:t>:</w:t>
      </w:r>
    </w:p>
    <w:p w:rsidR="00AA77EA" w:rsidRPr="00FB76AD" w:rsidRDefault="00AA77EA" w:rsidP="007653DC">
      <w:pPr>
        <w:pStyle w:val="ListParagraph"/>
        <w:numPr>
          <w:ilvl w:val="0"/>
          <w:numId w:val="8"/>
        </w:numPr>
        <w:tabs>
          <w:tab w:val="left" w:pos="1080"/>
        </w:tabs>
        <w:spacing w:line="360" w:lineRule="auto"/>
        <w:ind w:left="0" w:firstLine="720"/>
        <w:jc w:val="both"/>
        <w:rPr>
          <w:rFonts w:ascii="GHEA Grapalat" w:hAnsi="GHEA Grapalat" w:cstheme="minorHAnsi"/>
          <w:sz w:val="24"/>
          <w:lang w:val="hy-AM"/>
        </w:rPr>
      </w:pPr>
      <w:r w:rsidRPr="00FB76AD">
        <w:rPr>
          <w:rFonts w:ascii="GHEA Grapalat" w:hAnsi="GHEA Grapalat" w:cstheme="minorHAnsi"/>
          <w:b/>
          <w:sz w:val="24"/>
          <w:lang w:val="hy-AM"/>
        </w:rPr>
        <w:t>«</w:t>
      </w:r>
      <w:r w:rsidRPr="00FB76AD">
        <w:rPr>
          <w:rFonts w:ascii="GHEA Grapalat" w:hAnsi="GHEA Grapalat" w:cs="Arial"/>
          <w:b/>
          <w:sz w:val="24"/>
          <w:lang w:val="hy-AM"/>
        </w:rPr>
        <w:t>Տարանցման</w:t>
      </w:r>
      <w:r w:rsidRPr="00FB76AD">
        <w:rPr>
          <w:rFonts w:ascii="GHEA Grapalat" w:hAnsi="GHEA Grapalat" w:cstheme="minorHAnsi"/>
          <w:b/>
          <w:sz w:val="24"/>
          <w:lang w:val="hy-AM"/>
        </w:rPr>
        <w:t xml:space="preserve"> </w:t>
      </w:r>
      <w:r w:rsidRPr="00FB76AD">
        <w:rPr>
          <w:rFonts w:ascii="GHEA Grapalat" w:hAnsi="GHEA Grapalat" w:cs="Arial"/>
          <w:b/>
          <w:sz w:val="24"/>
          <w:lang w:val="hy-AM"/>
        </w:rPr>
        <w:t>հայտարարագիր</w:t>
      </w:r>
      <w:r w:rsidRPr="00FB76AD">
        <w:rPr>
          <w:rFonts w:ascii="GHEA Grapalat" w:hAnsi="GHEA Grapalat" w:cstheme="minorHAnsi"/>
          <w:b/>
          <w:sz w:val="24"/>
          <w:lang w:val="hy-AM"/>
        </w:rPr>
        <w:t>»</w:t>
      </w:r>
      <w:r w:rsidRPr="00FB76AD">
        <w:rPr>
          <w:rFonts w:ascii="GHEA Grapalat" w:hAnsi="GHEA Grapalat" w:cstheme="minorHAnsi"/>
          <w:sz w:val="24"/>
          <w:lang w:val="hy-AM"/>
        </w:rPr>
        <w:t xml:space="preserve"> </w:t>
      </w:r>
      <w:r w:rsidRPr="00FB76AD">
        <w:rPr>
          <w:rFonts w:ascii="GHEA Grapalat" w:hAnsi="GHEA Grapalat" w:cs="Arial"/>
          <w:sz w:val="24"/>
          <w:lang w:val="hy-AM"/>
        </w:rPr>
        <w:t>համակարգն</w:t>
      </w:r>
      <w:r w:rsidRPr="00FB76AD">
        <w:rPr>
          <w:rFonts w:ascii="GHEA Grapalat" w:hAnsi="GHEA Grapalat" w:cstheme="minorHAnsi"/>
          <w:sz w:val="24"/>
          <w:lang w:val="hy-AM"/>
        </w:rPr>
        <w:t xml:space="preserve"> </w:t>
      </w:r>
      <w:r w:rsidRPr="00FB76AD">
        <w:rPr>
          <w:rFonts w:ascii="GHEA Grapalat" w:hAnsi="GHEA Grapalat" w:cs="Arial"/>
          <w:sz w:val="24"/>
          <w:lang w:val="hy-AM"/>
        </w:rPr>
        <w:t>ապահովում</w:t>
      </w:r>
      <w:r w:rsidRPr="00FB76AD">
        <w:rPr>
          <w:rFonts w:ascii="GHEA Grapalat" w:hAnsi="GHEA Grapalat" w:cstheme="minorHAnsi"/>
          <w:sz w:val="24"/>
          <w:lang w:val="hy-AM"/>
        </w:rPr>
        <w:t xml:space="preserve"> </w:t>
      </w:r>
      <w:r w:rsidRPr="00FB76AD">
        <w:rPr>
          <w:rFonts w:ascii="GHEA Grapalat" w:hAnsi="GHEA Grapalat" w:cs="Arial"/>
          <w:sz w:val="24"/>
          <w:lang w:val="hy-AM"/>
        </w:rPr>
        <w:t>է</w:t>
      </w:r>
      <w:r w:rsidRPr="00FB76AD">
        <w:rPr>
          <w:rFonts w:ascii="GHEA Grapalat" w:hAnsi="GHEA Grapalat" w:cstheme="minorHAnsi"/>
          <w:sz w:val="24"/>
          <w:lang w:val="hy-AM"/>
        </w:rPr>
        <w:t xml:space="preserve"> </w:t>
      </w:r>
      <w:r w:rsidRPr="00FB76AD">
        <w:rPr>
          <w:rFonts w:ascii="GHEA Grapalat" w:hAnsi="GHEA Grapalat" w:cs="Arial"/>
          <w:sz w:val="24"/>
          <w:lang w:val="hy-AM"/>
        </w:rPr>
        <w:t>ԵԱՏՄ</w:t>
      </w:r>
      <w:r w:rsidRPr="00FB76AD">
        <w:rPr>
          <w:rFonts w:ascii="GHEA Grapalat" w:hAnsi="GHEA Grapalat" w:cstheme="minorHAnsi"/>
          <w:sz w:val="24"/>
          <w:lang w:val="hy-AM"/>
        </w:rPr>
        <w:t xml:space="preserve"> </w:t>
      </w:r>
      <w:r w:rsidRPr="00FB76AD">
        <w:rPr>
          <w:rFonts w:ascii="GHEA Grapalat" w:hAnsi="GHEA Grapalat" w:cs="Arial"/>
          <w:sz w:val="24"/>
          <w:lang w:val="hy-AM"/>
        </w:rPr>
        <w:t>օրենս</w:t>
      </w:r>
      <w:r w:rsidR="00EE0B5B" w:rsidRPr="00FB76AD">
        <w:rPr>
          <w:rFonts w:ascii="GHEA Grapalat" w:hAnsi="GHEA Grapalat" w:cs="Arial"/>
          <w:sz w:val="24"/>
          <w:lang w:val="hy-AM"/>
        </w:rPr>
        <w:softHyphen/>
      </w:r>
      <w:r w:rsidRPr="00FB76AD">
        <w:rPr>
          <w:rFonts w:ascii="GHEA Grapalat" w:hAnsi="GHEA Grapalat" w:cs="Arial"/>
          <w:sz w:val="24"/>
          <w:lang w:val="hy-AM"/>
        </w:rPr>
        <w:t>դրությամբ</w:t>
      </w:r>
      <w:r w:rsidRPr="00FB76AD">
        <w:rPr>
          <w:rFonts w:ascii="GHEA Grapalat" w:hAnsi="GHEA Grapalat" w:cstheme="minorHAnsi"/>
          <w:sz w:val="24"/>
          <w:lang w:val="hy-AM"/>
        </w:rPr>
        <w:t xml:space="preserve"> </w:t>
      </w:r>
      <w:r w:rsidRPr="00FB76AD">
        <w:rPr>
          <w:rFonts w:ascii="GHEA Grapalat" w:hAnsi="GHEA Grapalat" w:cs="Arial"/>
          <w:sz w:val="24"/>
          <w:lang w:val="hy-AM"/>
        </w:rPr>
        <w:t>սահմանված</w:t>
      </w:r>
      <w:r w:rsidRPr="00FB76AD">
        <w:rPr>
          <w:rFonts w:ascii="GHEA Grapalat" w:hAnsi="GHEA Grapalat" w:cstheme="minorHAnsi"/>
          <w:sz w:val="24"/>
          <w:lang w:val="hy-AM"/>
        </w:rPr>
        <w:t xml:space="preserve"> </w:t>
      </w:r>
      <w:r w:rsidRPr="00FB76AD">
        <w:rPr>
          <w:rFonts w:ascii="GHEA Grapalat" w:hAnsi="GHEA Grapalat" w:cs="Arial"/>
          <w:sz w:val="24"/>
          <w:lang w:val="hy-AM"/>
        </w:rPr>
        <w:t>տարանցման</w:t>
      </w:r>
      <w:r w:rsidRPr="00FB76AD">
        <w:rPr>
          <w:rFonts w:ascii="GHEA Grapalat" w:hAnsi="GHEA Grapalat" w:cstheme="minorHAnsi"/>
          <w:sz w:val="24"/>
          <w:lang w:val="hy-AM"/>
        </w:rPr>
        <w:t xml:space="preserve"> </w:t>
      </w:r>
      <w:r w:rsidRPr="00FB76AD">
        <w:rPr>
          <w:rFonts w:ascii="GHEA Grapalat" w:hAnsi="GHEA Grapalat" w:cs="Arial"/>
          <w:sz w:val="24"/>
          <w:lang w:val="hy-AM"/>
        </w:rPr>
        <w:t>բոլոր</w:t>
      </w:r>
      <w:r w:rsidRPr="00FB76AD">
        <w:rPr>
          <w:rFonts w:ascii="GHEA Grapalat" w:hAnsi="GHEA Grapalat" w:cstheme="minorHAnsi"/>
          <w:sz w:val="24"/>
          <w:lang w:val="hy-AM"/>
        </w:rPr>
        <w:t xml:space="preserve"> </w:t>
      </w:r>
      <w:r w:rsidRPr="00FB76AD">
        <w:rPr>
          <w:rFonts w:ascii="GHEA Grapalat" w:hAnsi="GHEA Grapalat" w:cs="Arial"/>
          <w:sz w:val="24"/>
          <w:lang w:val="hy-AM"/>
        </w:rPr>
        <w:t>դեպքերի</w:t>
      </w:r>
      <w:r w:rsidRPr="00FB76AD">
        <w:rPr>
          <w:rFonts w:ascii="GHEA Grapalat" w:hAnsi="GHEA Grapalat" w:cstheme="minorHAnsi"/>
          <w:sz w:val="24"/>
          <w:lang w:val="hy-AM"/>
        </w:rPr>
        <w:t xml:space="preserve"> </w:t>
      </w:r>
      <w:r w:rsidRPr="00FB76AD">
        <w:rPr>
          <w:rFonts w:ascii="GHEA Grapalat" w:hAnsi="GHEA Grapalat" w:cs="Arial"/>
          <w:sz w:val="24"/>
          <w:lang w:val="hy-AM"/>
        </w:rPr>
        <w:t>համար</w:t>
      </w:r>
      <w:r w:rsidRPr="00FB76AD">
        <w:rPr>
          <w:rFonts w:ascii="GHEA Grapalat" w:hAnsi="GHEA Grapalat" w:cstheme="minorHAnsi"/>
          <w:sz w:val="24"/>
          <w:lang w:val="hy-AM"/>
        </w:rPr>
        <w:t xml:space="preserve"> </w:t>
      </w:r>
      <w:r w:rsidRPr="00FB76AD">
        <w:rPr>
          <w:rFonts w:ascii="GHEA Grapalat" w:hAnsi="GHEA Grapalat" w:cs="Arial"/>
          <w:sz w:val="24"/>
          <w:lang w:val="hy-AM"/>
        </w:rPr>
        <w:t>էլեկտրոնային</w:t>
      </w:r>
      <w:r w:rsidRPr="00FB76AD">
        <w:rPr>
          <w:rFonts w:ascii="GHEA Grapalat" w:hAnsi="GHEA Grapalat" w:cstheme="minorHAnsi"/>
          <w:sz w:val="24"/>
          <w:lang w:val="hy-AM"/>
        </w:rPr>
        <w:t xml:space="preserve"> </w:t>
      </w:r>
      <w:r w:rsidRPr="00FB76AD">
        <w:rPr>
          <w:rFonts w:ascii="GHEA Grapalat" w:hAnsi="GHEA Grapalat" w:cs="Arial"/>
          <w:sz w:val="24"/>
          <w:lang w:val="hy-AM"/>
        </w:rPr>
        <w:t>եղա</w:t>
      </w:r>
      <w:r w:rsidR="00EE0B5B" w:rsidRPr="00FB76AD">
        <w:rPr>
          <w:rFonts w:ascii="GHEA Grapalat" w:hAnsi="GHEA Grapalat" w:cs="Arial"/>
          <w:sz w:val="24"/>
          <w:lang w:val="hy-AM"/>
        </w:rPr>
        <w:softHyphen/>
      </w:r>
      <w:r w:rsidRPr="00FB76AD">
        <w:rPr>
          <w:rFonts w:ascii="GHEA Grapalat" w:hAnsi="GHEA Grapalat" w:cs="Arial"/>
          <w:sz w:val="24"/>
          <w:lang w:val="hy-AM"/>
        </w:rPr>
        <w:t>նակով</w:t>
      </w:r>
      <w:r w:rsidRPr="00FB76AD">
        <w:rPr>
          <w:rFonts w:ascii="GHEA Grapalat" w:hAnsi="GHEA Grapalat" w:cstheme="minorHAnsi"/>
          <w:sz w:val="24"/>
          <w:lang w:val="hy-AM"/>
        </w:rPr>
        <w:t xml:space="preserve"> </w:t>
      </w:r>
      <w:r w:rsidRPr="00FB76AD">
        <w:rPr>
          <w:rFonts w:ascii="GHEA Grapalat" w:hAnsi="GHEA Grapalat" w:cs="Times Armenian"/>
          <w:iCs/>
          <w:sz w:val="24"/>
          <w:lang w:val="hy-AM"/>
        </w:rPr>
        <w:lastRenderedPageBreak/>
        <w:t>հայտարարագրի</w:t>
      </w:r>
      <w:r w:rsidRPr="00FB76AD">
        <w:rPr>
          <w:rFonts w:ascii="GHEA Grapalat" w:hAnsi="GHEA Grapalat" w:cstheme="minorHAnsi"/>
          <w:sz w:val="24"/>
          <w:lang w:val="hy-AM"/>
        </w:rPr>
        <w:t xml:space="preserve"> </w:t>
      </w:r>
      <w:r w:rsidRPr="00FB76AD">
        <w:rPr>
          <w:rFonts w:ascii="GHEA Grapalat" w:hAnsi="GHEA Grapalat" w:cs="Arial"/>
          <w:sz w:val="24"/>
          <w:lang w:val="hy-AM"/>
        </w:rPr>
        <w:t>ներկայացում</w:t>
      </w:r>
      <w:r w:rsidRPr="00FB76AD">
        <w:rPr>
          <w:rFonts w:ascii="GHEA Grapalat" w:hAnsi="GHEA Grapalat" w:cstheme="minorHAnsi"/>
          <w:sz w:val="24"/>
          <w:lang w:val="hy-AM"/>
        </w:rPr>
        <w:t xml:space="preserve">, </w:t>
      </w:r>
      <w:r w:rsidRPr="00FB76AD">
        <w:rPr>
          <w:rFonts w:ascii="GHEA Grapalat" w:hAnsi="GHEA Grapalat" w:cs="Arial"/>
          <w:sz w:val="24"/>
          <w:lang w:val="hy-AM"/>
        </w:rPr>
        <w:t>ինչպես</w:t>
      </w:r>
      <w:r w:rsidRPr="00FB76AD">
        <w:rPr>
          <w:rFonts w:ascii="GHEA Grapalat" w:hAnsi="GHEA Grapalat" w:cstheme="minorHAnsi"/>
          <w:sz w:val="24"/>
          <w:lang w:val="hy-AM"/>
        </w:rPr>
        <w:t xml:space="preserve"> </w:t>
      </w:r>
      <w:r w:rsidRPr="00FB76AD">
        <w:rPr>
          <w:rFonts w:ascii="GHEA Grapalat" w:hAnsi="GHEA Grapalat" w:cs="Arial"/>
          <w:sz w:val="24"/>
          <w:lang w:val="hy-AM"/>
        </w:rPr>
        <w:t>նաև</w:t>
      </w:r>
      <w:r w:rsidRPr="00FB76AD">
        <w:rPr>
          <w:rFonts w:ascii="GHEA Grapalat" w:hAnsi="GHEA Grapalat" w:cstheme="minorHAnsi"/>
          <w:sz w:val="24"/>
          <w:lang w:val="hy-AM"/>
        </w:rPr>
        <w:t xml:space="preserve"> </w:t>
      </w:r>
      <w:r w:rsidRPr="00FB76AD">
        <w:rPr>
          <w:rFonts w:ascii="GHEA Grapalat" w:hAnsi="GHEA Grapalat" w:cs="Arial"/>
          <w:sz w:val="24"/>
          <w:lang w:val="hy-AM"/>
        </w:rPr>
        <w:t>համապատասխան</w:t>
      </w:r>
      <w:r w:rsidRPr="00FB76AD">
        <w:rPr>
          <w:rFonts w:ascii="GHEA Grapalat" w:hAnsi="GHEA Grapalat" w:cstheme="minorHAnsi"/>
          <w:sz w:val="24"/>
          <w:lang w:val="hy-AM"/>
        </w:rPr>
        <w:t xml:space="preserve"> </w:t>
      </w:r>
      <w:r w:rsidRPr="00FB76AD">
        <w:rPr>
          <w:rFonts w:ascii="GHEA Grapalat" w:hAnsi="GHEA Grapalat" w:cs="Arial"/>
          <w:sz w:val="24"/>
          <w:lang w:val="hy-AM"/>
        </w:rPr>
        <w:t>տեղեկա</w:t>
      </w:r>
      <w:r w:rsidR="00EE0B5B" w:rsidRPr="00FB76AD">
        <w:rPr>
          <w:rFonts w:ascii="GHEA Grapalat" w:hAnsi="GHEA Grapalat" w:cs="Arial"/>
          <w:sz w:val="24"/>
          <w:lang w:val="hy-AM"/>
        </w:rPr>
        <w:softHyphen/>
      </w:r>
      <w:r w:rsidRPr="00FB76AD">
        <w:rPr>
          <w:rFonts w:ascii="GHEA Grapalat" w:hAnsi="GHEA Grapalat" w:cs="Arial"/>
          <w:sz w:val="24"/>
          <w:lang w:val="hy-AM"/>
        </w:rPr>
        <w:t>տվության</w:t>
      </w:r>
      <w:r w:rsidRPr="00FB76AD">
        <w:rPr>
          <w:rFonts w:ascii="GHEA Grapalat" w:hAnsi="GHEA Grapalat" w:cstheme="minorHAnsi"/>
          <w:sz w:val="24"/>
          <w:lang w:val="hy-AM"/>
        </w:rPr>
        <w:t xml:space="preserve"> </w:t>
      </w:r>
      <w:r w:rsidRPr="00FB76AD">
        <w:rPr>
          <w:rFonts w:ascii="GHEA Grapalat" w:hAnsi="GHEA Grapalat" w:cs="Arial"/>
          <w:sz w:val="24"/>
          <w:lang w:val="hy-AM"/>
        </w:rPr>
        <w:t>փոխանակում</w:t>
      </w:r>
      <w:r w:rsidRPr="00FB76AD">
        <w:rPr>
          <w:rFonts w:ascii="GHEA Grapalat" w:hAnsi="GHEA Grapalat" w:cstheme="minorHAnsi"/>
          <w:sz w:val="24"/>
          <w:lang w:val="hy-AM"/>
        </w:rPr>
        <w:t xml:space="preserve"> </w:t>
      </w:r>
      <w:r w:rsidRPr="00FB76AD">
        <w:rPr>
          <w:rFonts w:ascii="GHEA Grapalat" w:hAnsi="GHEA Grapalat" w:cs="Arial"/>
          <w:sz w:val="24"/>
          <w:lang w:val="hy-AM"/>
        </w:rPr>
        <w:t>ԵԱՏՄ</w:t>
      </w:r>
      <w:r w:rsidRPr="00FB76AD">
        <w:rPr>
          <w:rFonts w:ascii="GHEA Grapalat" w:hAnsi="GHEA Grapalat" w:cstheme="minorHAnsi"/>
          <w:sz w:val="24"/>
          <w:lang w:val="hy-AM"/>
        </w:rPr>
        <w:t xml:space="preserve"> </w:t>
      </w:r>
      <w:r w:rsidRPr="00FB76AD">
        <w:rPr>
          <w:rFonts w:ascii="GHEA Grapalat" w:hAnsi="GHEA Grapalat" w:cs="Arial"/>
          <w:sz w:val="24"/>
          <w:lang w:val="hy-AM"/>
        </w:rPr>
        <w:t>անդամ</w:t>
      </w:r>
      <w:r w:rsidRPr="00FB76AD">
        <w:rPr>
          <w:rFonts w:ascii="GHEA Grapalat" w:hAnsi="GHEA Grapalat" w:cstheme="minorHAnsi"/>
          <w:sz w:val="24"/>
          <w:lang w:val="hy-AM"/>
        </w:rPr>
        <w:t>-</w:t>
      </w:r>
      <w:r w:rsidRPr="00FB76AD">
        <w:rPr>
          <w:rFonts w:ascii="GHEA Grapalat" w:hAnsi="GHEA Grapalat" w:cs="Arial"/>
          <w:sz w:val="24"/>
          <w:lang w:val="hy-AM"/>
        </w:rPr>
        <w:t>պետությունների</w:t>
      </w:r>
      <w:r w:rsidRPr="00FB76AD">
        <w:rPr>
          <w:rFonts w:ascii="GHEA Grapalat" w:hAnsi="GHEA Grapalat" w:cstheme="minorHAnsi"/>
          <w:sz w:val="24"/>
          <w:lang w:val="hy-AM"/>
        </w:rPr>
        <w:t xml:space="preserve"> </w:t>
      </w:r>
      <w:r w:rsidRPr="00FB76AD">
        <w:rPr>
          <w:rFonts w:ascii="GHEA Grapalat" w:hAnsi="GHEA Grapalat" w:cs="Arial"/>
          <w:sz w:val="24"/>
          <w:lang w:val="hy-AM"/>
        </w:rPr>
        <w:t>մաքսային մարմինների հետ</w:t>
      </w:r>
      <w:r w:rsidRPr="00FB76AD">
        <w:rPr>
          <w:rFonts w:ascii="GHEA Grapalat" w:hAnsi="GHEA Grapalat" w:cstheme="minorHAnsi"/>
          <w:sz w:val="24"/>
          <w:lang w:val="hy-AM"/>
        </w:rPr>
        <w:t>:</w:t>
      </w:r>
    </w:p>
    <w:p w:rsidR="00AA77EA" w:rsidRPr="00FB76AD" w:rsidRDefault="00AA77EA" w:rsidP="007653DC">
      <w:pPr>
        <w:pStyle w:val="ListParagraph"/>
        <w:numPr>
          <w:ilvl w:val="0"/>
          <w:numId w:val="8"/>
        </w:numPr>
        <w:tabs>
          <w:tab w:val="left" w:pos="1080"/>
        </w:tabs>
        <w:spacing w:line="360" w:lineRule="auto"/>
        <w:ind w:left="0" w:firstLine="720"/>
        <w:jc w:val="both"/>
        <w:rPr>
          <w:rFonts w:ascii="GHEA Grapalat" w:hAnsi="GHEA Grapalat" w:cstheme="minorHAnsi"/>
          <w:b/>
          <w:sz w:val="24"/>
          <w:lang w:val="hy-AM"/>
        </w:rPr>
      </w:pPr>
      <w:r w:rsidRPr="00FB76AD">
        <w:rPr>
          <w:rFonts w:ascii="GHEA Grapalat" w:hAnsi="GHEA Grapalat" w:cstheme="minorHAnsi"/>
          <w:b/>
          <w:sz w:val="24"/>
          <w:lang w:val="hy-AM"/>
        </w:rPr>
        <w:t>«</w:t>
      </w:r>
      <w:r w:rsidRPr="00FB76AD">
        <w:rPr>
          <w:rFonts w:ascii="GHEA Grapalat" w:hAnsi="GHEA Grapalat" w:cs="Arial"/>
          <w:b/>
          <w:sz w:val="24"/>
          <w:lang w:val="hy-AM"/>
        </w:rPr>
        <w:t>Մաքսային</w:t>
      </w:r>
      <w:r w:rsidRPr="00FB76AD">
        <w:rPr>
          <w:rFonts w:ascii="GHEA Grapalat" w:hAnsi="GHEA Grapalat" w:cstheme="minorHAnsi"/>
          <w:b/>
          <w:sz w:val="24"/>
          <w:lang w:val="hy-AM"/>
        </w:rPr>
        <w:t xml:space="preserve"> </w:t>
      </w:r>
      <w:r w:rsidRPr="00FB76AD">
        <w:rPr>
          <w:rFonts w:ascii="GHEA Grapalat" w:hAnsi="GHEA Grapalat" w:cs="Arial"/>
          <w:b/>
          <w:sz w:val="24"/>
          <w:lang w:val="hy-AM"/>
        </w:rPr>
        <w:t>մուտքի</w:t>
      </w:r>
      <w:r w:rsidRPr="00FB76AD">
        <w:rPr>
          <w:rFonts w:ascii="GHEA Grapalat" w:hAnsi="GHEA Grapalat" w:cstheme="minorHAnsi"/>
          <w:b/>
          <w:sz w:val="24"/>
          <w:lang w:val="hy-AM"/>
        </w:rPr>
        <w:t xml:space="preserve"> </w:t>
      </w:r>
      <w:r w:rsidRPr="00FB76AD">
        <w:rPr>
          <w:rFonts w:ascii="GHEA Grapalat" w:hAnsi="GHEA Grapalat" w:cs="Arial"/>
          <w:b/>
          <w:sz w:val="24"/>
          <w:lang w:val="hy-AM"/>
        </w:rPr>
        <w:t>օրդեր</w:t>
      </w:r>
      <w:r w:rsidRPr="00FB76AD">
        <w:rPr>
          <w:rFonts w:ascii="GHEA Grapalat" w:hAnsi="GHEA Grapalat" w:cstheme="minorHAnsi"/>
          <w:b/>
          <w:sz w:val="24"/>
          <w:lang w:val="hy-AM"/>
        </w:rPr>
        <w:t>»</w:t>
      </w:r>
      <w:r w:rsidRPr="00FB76AD">
        <w:rPr>
          <w:rFonts w:ascii="GHEA Grapalat" w:hAnsi="GHEA Grapalat" w:cstheme="minorHAnsi"/>
          <w:color w:val="386A94"/>
          <w:sz w:val="24"/>
          <w:lang w:val="hy-AM"/>
        </w:rPr>
        <w:t xml:space="preserve"> </w:t>
      </w:r>
      <w:r w:rsidRPr="00FB76AD">
        <w:rPr>
          <w:rFonts w:ascii="GHEA Grapalat" w:hAnsi="GHEA Grapalat" w:cs="Arial"/>
          <w:sz w:val="24"/>
          <w:lang w:val="hy-AM"/>
        </w:rPr>
        <w:t>համակարգի</w:t>
      </w:r>
      <w:r w:rsidRPr="00FB76AD">
        <w:rPr>
          <w:rFonts w:ascii="GHEA Grapalat" w:hAnsi="GHEA Grapalat" w:cstheme="minorHAnsi"/>
          <w:sz w:val="24"/>
          <w:lang w:val="hy-AM"/>
        </w:rPr>
        <w:t xml:space="preserve"> </w:t>
      </w:r>
      <w:r w:rsidRPr="00FB76AD">
        <w:rPr>
          <w:rFonts w:ascii="GHEA Grapalat" w:hAnsi="GHEA Grapalat" w:cs="Arial"/>
          <w:sz w:val="24"/>
          <w:lang w:val="hy-AM"/>
        </w:rPr>
        <w:t>կիրառման</w:t>
      </w:r>
      <w:r w:rsidRPr="00FB76AD">
        <w:rPr>
          <w:rFonts w:ascii="GHEA Grapalat" w:hAnsi="GHEA Grapalat" w:cstheme="minorHAnsi"/>
          <w:sz w:val="24"/>
          <w:lang w:val="hy-AM"/>
        </w:rPr>
        <w:t xml:space="preserve"> </w:t>
      </w:r>
      <w:r w:rsidRPr="00FB76AD">
        <w:rPr>
          <w:rFonts w:ascii="GHEA Grapalat" w:hAnsi="GHEA Grapalat" w:cs="Arial"/>
          <w:sz w:val="24"/>
          <w:lang w:val="hy-AM"/>
        </w:rPr>
        <w:t>արդյունքում</w:t>
      </w:r>
      <w:r w:rsidRPr="00FB76AD">
        <w:rPr>
          <w:rFonts w:ascii="GHEA Grapalat" w:hAnsi="GHEA Grapalat" w:cstheme="minorHAnsi"/>
          <w:sz w:val="24"/>
          <w:lang w:val="hy-AM"/>
        </w:rPr>
        <w:t xml:space="preserve"> </w:t>
      </w:r>
      <w:r w:rsidRPr="00FB76AD">
        <w:rPr>
          <w:rFonts w:ascii="GHEA Grapalat" w:hAnsi="GHEA Grapalat" w:cs="Arial"/>
          <w:sz w:val="24"/>
          <w:lang w:val="hy-AM"/>
        </w:rPr>
        <w:t>հնարավոր</w:t>
      </w:r>
      <w:r w:rsidRPr="00FB76AD">
        <w:rPr>
          <w:rFonts w:ascii="GHEA Grapalat" w:hAnsi="GHEA Grapalat" w:cstheme="minorHAnsi"/>
          <w:sz w:val="24"/>
          <w:lang w:val="hy-AM"/>
        </w:rPr>
        <w:t xml:space="preserve"> </w:t>
      </w:r>
      <w:r w:rsidRPr="00FB76AD">
        <w:rPr>
          <w:rFonts w:ascii="GHEA Grapalat" w:hAnsi="GHEA Grapalat" w:cs="Arial"/>
          <w:sz w:val="24"/>
          <w:lang w:val="hy-AM"/>
        </w:rPr>
        <w:t>է</w:t>
      </w:r>
      <w:r w:rsidRPr="00FB76AD">
        <w:rPr>
          <w:rFonts w:ascii="GHEA Grapalat" w:hAnsi="GHEA Grapalat" w:cstheme="minorHAnsi"/>
          <w:sz w:val="24"/>
          <w:lang w:val="hy-AM"/>
        </w:rPr>
        <w:t xml:space="preserve"> </w:t>
      </w:r>
      <w:r w:rsidRPr="00FB76AD">
        <w:rPr>
          <w:rFonts w:ascii="GHEA Grapalat" w:hAnsi="GHEA Grapalat" w:cs="Arial"/>
          <w:sz w:val="24"/>
          <w:lang w:val="hy-AM"/>
        </w:rPr>
        <w:t>դարձել</w:t>
      </w:r>
      <w:r w:rsidRPr="00FB76AD">
        <w:rPr>
          <w:rFonts w:ascii="GHEA Grapalat" w:hAnsi="GHEA Grapalat" w:cstheme="minorHAnsi"/>
          <w:sz w:val="24"/>
          <w:lang w:val="hy-AM"/>
        </w:rPr>
        <w:t xml:space="preserve"> </w:t>
      </w:r>
      <w:r w:rsidRPr="00FB76AD">
        <w:rPr>
          <w:rFonts w:ascii="GHEA Grapalat" w:hAnsi="GHEA Grapalat" w:cs="Arial"/>
          <w:sz w:val="24"/>
          <w:lang w:val="hy-AM"/>
        </w:rPr>
        <w:t>ֆիզիկական</w:t>
      </w:r>
      <w:r w:rsidRPr="00FB76AD">
        <w:rPr>
          <w:rFonts w:ascii="GHEA Grapalat" w:hAnsi="GHEA Grapalat" w:cstheme="minorHAnsi"/>
          <w:sz w:val="24"/>
          <w:lang w:val="hy-AM"/>
        </w:rPr>
        <w:t xml:space="preserve"> </w:t>
      </w:r>
      <w:r w:rsidRPr="00FB76AD">
        <w:rPr>
          <w:rFonts w:ascii="GHEA Grapalat" w:hAnsi="GHEA Grapalat" w:cs="Arial"/>
          <w:sz w:val="24"/>
          <w:lang w:val="hy-AM"/>
        </w:rPr>
        <w:t>անձանց</w:t>
      </w:r>
      <w:r w:rsidRPr="00FB76AD">
        <w:rPr>
          <w:rFonts w:ascii="GHEA Grapalat" w:hAnsi="GHEA Grapalat" w:cstheme="minorHAnsi"/>
          <w:sz w:val="24"/>
          <w:lang w:val="hy-AM"/>
        </w:rPr>
        <w:t xml:space="preserve"> </w:t>
      </w:r>
      <w:r w:rsidRPr="00FB76AD">
        <w:rPr>
          <w:rFonts w:ascii="GHEA Grapalat" w:hAnsi="GHEA Grapalat" w:cs="Arial"/>
          <w:sz w:val="24"/>
          <w:lang w:val="hy-AM"/>
        </w:rPr>
        <w:t>կողմից</w:t>
      </w:r>
      <w:r w:rsidRPr="00FB76AD">
        <w:rPr>
          <w:rFonts w:ascii="GHEA Grapalat" w:hAnsi="GHEA Grapalat" w:cstheme="minorHAnsi"/>
          <w:sz w:val="24"/>
          <w:lang w:val="hy-AM"/>
        </w:rPr>
        <w:t xml:space="preserve"> </w:t>
      </w:r>
      <w:r w:rsidRPr="00FB76AD">
        <w:rPr>
          <w:rFonts w:ascii="GHEA Grapalat" w:hAnsi="GHEA Grapalat" w:cs="Arial"/>
          <w:sz w:val="24"/>
          <w:lang w:val="hy-AM"/>
        </w:rPr>
        <w:t>անձնական</w:t>
      </w:r>
      <w:r w:rsidRPr="00FB76AD">
        <w:rPr>
          <w:rFonts w:ascii="GHEA Grapalat" w:hAnsi="GHEA Grapalat" w:cstheme="minorHAnsi"/>
          <w:sz w:val="24"/>
          <w:lang w:val="hy-AM"/>
        </w:rPr>
        <w:t xml:space="preserve"> </w:t>
      </w:r>
      <w:r w:rsidRPr="00FB76AD">
        <w:rPr>
          <w:rFonts w:ascii="GHEA Grapalat" w:hAnsi="GHEA Grapalat" w:cs="Arial"/>
          <w:sz w:val="24"/>
          <w:lang w:val="hy-AM"/>
        </w:rPr>
        <w:t>օգտագործման</w:t>
      </w:r>
      <w:r w:rsidRPr="00FB76AD">
        <w:rPr>
          <w:rFonts w:ascii="GHEA Grapalat" w:hAnsi="GHEA Grapalat" w:cstheme="minorHAnsi"/>
          <w:sz w:val="24"/>
          <w:lang w:val="hy-AM"/>
        </w:rPr>
        <w:t xml:space="preserve"> </w:t>
      </w:r>
      <w:r w:rsidRPr="00FB76AD">
        <w:rPr>
          <w:rFonts w:ascii="GHEA Grapalat" w:hAnsi="GHEA Grapalat" w:cs="Arial"/>
          <w:sz w:val="24"/>
          <w:lang w:val="hy-AM"/>
        </w:rPr>
        <w:t>ապրանքների</w:t>
      </w:r>
      <w:r w:rsidRPr="00FB76AD">
        <w:rPr>
          <w:rFonts w:ascii="GHEA Grapalat" w:hAnsi="GHEA Grapalat" w:cstheme="minorHAnsi"/>
          <w:sz w:val="24"/>
          <w:lang w:val="hy-AM"/>
        </w:rPr>
        <w:t xml:space="preserve"> </w:t>
      </w:r>
      <w:r w:rsidRPr="00FB76AD">
        <w:rPr>
          <w:rFonts w:ascii="GHEA Grapalat" w:hAnsi="GHEA Grapalat" w:cs="Arial"/>
          <w:sz w:val="24"/>
          <w:lang w:val="hy-AM"/>
        </w:rPr>
        <w:t>ներմուծման</w:t>
      </w:r>
      <w:r w:rsidRPr="00FB76AD">
        <w:rPr>
          <w:rFonts w:ascii="GHEA Grapalat" w:hAnsi="GHEA Grapalat" w:cstheme="minorHAnsi"/>
          <w:sz w:val="24"/>
          <w:lang w:val="hy-AM"/>
        </w:rPr>
        <w:t xml:space="preserve"> </w:t>
      </w:r>
      <w:r w:rsidRPr="00FB76AD">
        <w:rPr>
          <w:rFonts w:ascii="GHEA Grapalat" w:hAnsi="GHEA Grapalat" w:cs="Times Armenian"/>
          <w:iCs/>
          <w:sz w:val="24"/>
          <w:lang w:val="hy-AM"/>
        </w:rPr>
        <w:t>դեպքում</w:t>
      </w:r>
      <w:r w:rsidRPr="00FB76AD">
        <w:rPr>
          <w:rFonts w:ascii="GHEA Grapalat" w:hAnsi="GHEA Grapalat" w:cstheme="minorHAnsi"/>
          <w:sz w:val="24"/>
          <w:lang w:val="hy-AM"/>
        </w:rPr>
        <w:t xml:space="preserve"> </w:t>
      </w:r>
      <w:r w:rsidRPr="00FB76AD">
        <w:rPr>
          <w:rFonts w:ascii="GHEA Grapalat" w:hAnsi="GHEA Grapalat" w:cs="Arial"/>
          <w:sz w:val="24"/>
          <w:lang w:val="hy-AM"/>
        </w:rPr>
        <w:t>ապրանքի</w:t>
      </w:r>
      <w:r w:rsidRPr="00FB76AD">
        <w:rPr>
          <w:rFonts w:ascii="GHEA Grapalat" w:hAnsi="GHEA Grapalat" w:cstheme="minorHAnsi"/>
          <w:sz w:val="24"/>
          <w:lang w:val="hy-AM"/>
        </w:rPr>
        <w:t xml:space="preserve"> </w:t>
      </w:r>
      <w:r w:rsidRPr="00FB76AD">
        <w:rPr>
          <w:rFonts w:ascii="GHEA Grapalat" w:hAnsi="GHEA Grapalat" w:cs="Arial"/>
          <w:sz w:val="24"/>
          <w:lang w:val="hy-AM"/>
        </w:rPr>
        <w:t>հայտարարագրերի</w:t>
      </w:r>
      <w:r w:rsidRPr="00FB76AD">
        <w:rPr>
          <w:rFonts w:ascii="GHEA Grapalat" w:hAnsi="GHEA Grapalat" w:cstheme="minorHAnsi"/>
          <w:sz w:val="24"/>
          <w:lang w:val="hy-AM"/>
        </w:rPr>
        <w:t xml:space="preserve"> </w:t>
      </w:r>
      <w:r w:rsidRPr="00FB76AD">
        <w:rPr>
          <w:rFonts w:ascii="GHEA Grapalat" w:hAnsi="GHEA Grapalat" w:cs="Arial"/>
          <w:sz w:val="24"/>
          <w:lang w:val="hy-AM"/>
        </w:rPr>
        <w:t>փոխարեն</w:t>
      </w:r>
      <w:r w:rsidRPr="00FB76AD">
        <w:rPr>
          <w:rFonts w:ascii="GHEA Grapalat" w:hAnsi="GHEA Grapalat" w:cstheme="minorHAnsi"/>
          <w:sz w:val="24"/>
          <w:lang w:val="hy-AM"/>
        </w:rPr>
        <w:t xml:space="preserve"> </w:t>
      </w:r>
      <w:r w:rsidRPr="00FB76AD">
        <w:rPr>
          <w:rFonts w:ascii="GHEA Grapalat" w:hAnsi="GHEA Grapalat" w:cs="Arial"/>
          <w:sz w:val="24"/>
          <w:lang w:val="hy-AM"/>
        </w:rPr>
        <w:t>ներկայացնել</w:t>
      </w:r>
      <w:r w:rsidRPr="00FB76AD">
        <w:rPr>
          <w:rFonts w:ascii="GHEA Grapalat" w:hAnsi="GHEA Grapalat" w:cstheme="minorHAnsi"/>
          <w:sz w:val="24"/>
          <w:lang w:val="hy-AM"/>
        </w:rPr>
        <w:t xml:space="preserve"> </w:t>
      </w:r>
      <w:r w:rsidRPr="00FB76AD">
        <w:rPr>
          <w:rFonts w:ascii="GHEA Grapalat" w:hAnsi="GHEA Grapalat" w:cs="Arial"/>
          <w:sz w:val="24"/>
          <w:lang w:val="hy-AM"/>
        </w:rPr>
        <w:t>ուղևորային</w:t>
      </w:r>
      <w:r w:rsidRPr="00FB76AD">
        <w:rPr>
          <w:rFonts w:ascii="GHEA Grapalat" w:hAnsi="GHEA Grapalat" w:cstheme="minorHAnsi"/>
          <w:sz w:val="24"/>
          <w:lang w:val="hy-AM"/>
        </w:rPr>
        <w:t xml:space="preserve"> </w:t>
      </w:r>
      <w:r w:rsidRPr="00FB76AD">
        <w:rPr>
          <w:rFonts w:ascii="GHEA Grapalat" w:hAnsi="GHEA Grapalat" w:cs="Arial"/>
          <w:sz w:val="24"/>
          <w:lang w:val="hy-AM"/>
        </w:rPr>
        <w:t>հայտարարագրեր</w:t>
      </w:r>
      <w:r w:rsidRPr="00FB76AD">
        <w:rPr>
          <w:rFonts w:ascii="GHEA Grapalat" w:hAnsi="GHEA Grapalat" w:cstheme="minorHAnsi"/>
          <w:sz w:val="24"/>
          <w:lang w:val="hy-AM"/>
        </w:rPr>
        <w:t xml:space="preserve">, </w:t>
      </w:r>
      <w:r w:rsidRPr="00FB76AD">
        <w:rPr>
          <w:rFonts w:ascii="GHEA Grapalat" w:hAnsi="GHEA Grapalat" w:cs="Arial"/>
          <w:sz w:val="24"/>
          <w:lang w:val="hy-AM"/>
        </w:rPr>
        <w:t>որոնց</w:t>
      </w:r>
      <w:r w:rsidRPr="00FB76AD">
        <w:rPr>
          <w:rFonts w:ascii="GHEA Grapalat" w:hAnsi="GHEA Grapalat" w:cstheme="minorHAnsi"/>
          <w:sz w:val="24"/>
          <w:lang w:val="hy-AM"/>
        </w:rPr>
        <w:t xml:space="preserve"> </w:t>
      </w:r>
      <w:r w:rsidRPr="00FB76AD">
        <w:rPr>
          <w:rFonts w:ascii="GHEA Grapalat" w:hAnsi="GHEA Grapalat" w:cs="Arial"/>
          <w:sz w:val="24"/>
          <w:lang w:val="hy-AM"/>
        </w:rPr>
        <w:t>հիման</w:t>
      </w:r>
      <w:r w:rsidRPr="00FB76AD">
        <w:rPr>
          <w:rFonts w:ascii="GHEA Grapalat" w:hAnsi="GHEA Grapalat" w:cstheme="minorHAnsi"/>
          <w:sz w:val="24"/>
          <w:lang w:val="hy-AM"/>
        </w:rPr>
        <w:t xml:space="preserve"> </w:t>
      </w:r>
      <w:r w:rsidRPr="00FB76AD">
        <w:rPr>
          <w:rFonts w:ascii="GHEA Grapalat" w:hAnsi="GHEA Grapalat" w:cs="Arial"/>
          <w:sz w:val="24"/>
          <w:lang w:val="hy-AM"/>
        </w:rPr>
        <w:t>վրա</w:t>
      </w:r>
      <w:r w:rsidRPr="00FB76AD">
        <w:rPr>
          <w:rFonts w:ascii="GHEA Grapalat" w:hAnsi="GHEA Grapalat" w:cstheme="minorHAnsi"/>
          <w:sz w:val="24"/>
          <w:lang w:val="hy-AM"/>
        </w:rPr>
        <w:t xml:space="preserve"> </w:t>
      </w:r>
      <w:r w:rsidRPr="00FB76AD">
        <w:rPr>
          <w:rFonts w:ascii="GHEA Grapalat" w:hAnsi="GHEA Grapalat" w:cs="Arial"/>
          <w:sz w:val="24"/>
          <w:lang w:val="hy-AM"/>
        </w:rPr>
        <w:t>մաքսային</w:t>
      </w:r>
      <w:r w:rsidRPr="00FB76AD">
        <w:rPr>
          <w:rFonts w:ascii="GHEA Grapalat" w:hAnsi="GHEA Grapalat" w:cstheme="minorHAnsi"/>
          <w:sz w:val="24"/>
          <w:lang w:val="hy-AM"/>
        </w:rPr>
        <w:t xml:space="preserve"> </w:t>
      </w:r>
      <w:r w:rsidRPr="00FB76AD">
        <w:rPr>
          <w:rFonts w:ascii="GHEA Grapalat" w:hAnsi="GHEA Grapalat" w:cs="Arial"/>
          <w:sz w:val="24"/>
          <w:lang w:val="hy-AM"/>
        </w:rPr>
        <w:t>մարմինները</w:t>
      </w:r>
      <w:r w:rsidRPr="00FB76AD">
        <w:rPr>
          <w:rFonts w:ascii="GHEA Grapalat" w:hAnsi="GHEA Grapalat" w:cstheme="minorHAnsi"/>
          <w:sz w:val="24"/>
          <w:lang w:val="hy-AM"/>
        </w:rPr>
        <w:t xml:space="preserve"> </w:t>
      </w:r>
      <w:r w:rsidRPr="00FB76AD">
        <w:rPr>
          <w:rFonts w:ascii="GHEA Grapalat" w:hAnsi="GHEA Grapalat" w:cs="Arial"/>
          <w:sz w:val="24"/>
          <w:lang w:val="hy-AM"/>
        </w:rPr>
        <w:t>համակարգի</w:t>
      </w:r>
      <w:r w:rsidRPr="00FB76AD">
        <w:rPr>
          <w:rFonts w:ascii="GHEA Grapalat" w:hAnsi="GHEA Grapalat" w:cstheme="minorHAnsi"/>
          <w:sz w:val="24"/>
          <w:lang w:val="hy-AM"/>
        </w:rPr>
        <w:t xml:space="preserve"> </w:t>
      </w:r>
      <w:r w:rsidRPr="00FB76AD">
        <w:rPr>
          <w:rFonts w:ascii="GHEA Grapalat" w:hAnsi="GHEA Grapalat" w:cs="Arial"/>
          <w:sz w:val="24"/>
          <w:lang w:val="hy-AM"/>
        </w:rPr>
        <w:t>միջոցով</w:t>
      </w:r>
      <w:r w:rsidRPr="00FB76AD">
        <w:rPr>
          <w:rFonts w:ascii="GHEA Grapalat" w:hAnsi="GHEA Grapalat" w:cstheme="minorHAnsi"/>
          <w:sz w:val="24"/>
          <w:lang w:val="hy-AM"/>
        </w:rPr>
        <w:t xml:space="preserve"> </w:t>
      </w:r>
      <w:r w:rsidRPr="00FB76AD">
        <w:rPr>
          <w:rFonts w:ascii="GHEA Grapalat" w:hAnsi="GHEA Grapalat" w:cs="Arial"/>
          <w:sz w:val="24"/>
          <w:lang w:val="hy-AM"/>
        </w:rPr>
        <w:t>ձևավորում</w:t>
      </w:r>
      <w:r w:rsidRPr="00FB76AD">
        <w:rPr>
          <w:rFonts w:ascii="GHEA Grapalat" w:hAnsi="GHEA Grapalat" w:cstheme="minorHAnsi"/>
          <w:sz w:val="24"/>
          <w:lang w:val="hy-AM"/>
        </w:rPr>
        <w:t xml:space="preserve"> </w:t>
      </w:r>
      <w:r w:rsidRPr="00FB76AD">
        <w:rPr>
          <w:rFonts w:ascii="GHEA Grapalat" w:hAnsi="GHEA Grapalat" w:cs="Arial"/>
          <w:sz w:val="24"/>
          <w:lang w:val="hy-AM"/>
        </w:rPr>
        <w:t>են</w:t>
      </w:r>
      <w:r w:rsidRPr="00FB76AD">
        <w:rPr>
          <w:rFonts w:ascii="GHEA Grapalat" w:hAnsi="GHEA Grapalat" w:cstheme="minorHAnsi"/>
          <w:sz w:val="24"/>
          <w:lang w:val="hy-AM"/>
        </w:rPr>
        <w:t xml:space="preserve"> </w:t>
      </w:r>
      <w:r w:rsidRPr="00FB76AD">
        <w:rPr>
          <w:rFonts w:ascii="GHEA Grapalat" w:hAnsi="GHEA Grapalat" w:cs="Arial"/>
          <w:sz w:val="24"/>
          <w:lang w:val="hy-AM"/>
        </w:rPr>
        <w:t>մաքսային</w:t>
      </w:r>
      <w:r w:rsidRPr="00FB76AD">
        <w:rPr>
          <w:rFonts w:ascii="GHEA Grapalat" w:hAnsi="GHEA Grapalat" w:cstheme="minorHAnsi"/>
          <w:sz w:val="24"/>
          <w:lang w:val="hy-AM"/>
        </w:rPr>
        <w:t xml:space="preserve"> </w:t>
      </w:r>
      <w:r w:rsidRPr="00FB76AD">
        <w:rPr>
          <w:rFonts w:ascii="GHEA Grapalat" w:hAnsi="GHEA Grapalat" w:cs="Arial"/>
          <w:sz w:val="24"/>
          <w:lang w:val="hy-AM"/>
        </w:rPr>
        <w:t>մուտքի</w:t>
      </w:r>
      <w:r w:rsidRPr="00FB76AD">
        <w:rPr>
          <w:rFonts w:ascii="GHEA Grapalat" w:hAnsi="GHEA Grapalat" w:cstheme="minorHAnsi"/>
          <w:sz w:val="24"/>
          <w:lang w:val="hy-AM"/>
        </w:rPr>
        <w:t xml:space="preserve"> </w:t>
      </w:r>
      <w:r w:rsidRPr="00FB76AD">
        <w:rPr>
          <w:rFonts w:ascii="GHEA Grapalat" w:hAnsi="GHEA Grapalat" w:cs="Arial"/>
          <w:sz w:val="24"/>
          <w:lang w:val="hy-AM"/>
        </w:rPr>
        <w:t>անդորրագրեր</w:t>
      </w:r>
      <w:r w:rsidRPr="00FB76AD">
        <w:rPr>
          <w:rFonts w:ascii="GHEA Grapalat" w:hAnsi="GHEA Grapalat" w:cstheme="minorHAnsi"/>
          <w:sz w:val="24"/>
          <w:lang w:val="hy-AM"/>
        </w:rPr>
        <w:t xml:space="preserve">, </w:t>
      </w:r>
      <w:r w:rsidRPr="00FB76AD">
        <w:rPr>
          <w:rFonts w:ascii="GHEA Grapalat" w:hAnsi="GHEA Grapalat" w:cs="Arial"/>
          <w:sz w:val="24"/>
          <w:lang w:val="hy-AM"/>
        </w:rPr>
        <w:t>հաշվառում</w:t>
      </w:r>
      <w:r w:rsidRPr="00FB76AD">
        <w:rPr>
          <w:rFonts w:ascii="GHEA Grapalat" w:hAnsi="GHEA Grapalat" w:cstheme="minorHAnsi"/>
          <w:sz w:val="24"/>
          <w:lang w:val="hy-AM"/>
        </w:rPr>
        <w:t xml:space="preserve"> </w:t>
      </w:r>
      <w:r w:rsidRPr="00FB76AD">
        <w:rPr>
          <w:rFonts w:ascii="GHEA Grapalat" w:hAnsi="GHEA Grapalat" w:cs="Arial"/>
          <w:sz w:val="24"/>
          <w:lang w:val="hy-AM"/>
        </w:rPr>
        <w:t>և</w:t>
      </w:r>
      <w:r w:rsidRPr="00FB76AD">
        <w:rPr>
          <w:rFonts w:ascii="GHEA Grapalat" w:hAnsi="GHEA Grapalat" w:cstheme="minorHAnsi"/>
          <w:sz w:val="24"/>
          <w:lang w:val="hy-AM"/>
        </w:rPr>
        <w:t xml:space="preserve"> </w:t>
      </w:r>
      <w:r w:rsidRPr="00FB76AD">
        <w:rPr>
          <w:rFonts w:ascii="GHEA Grapalat" w:hAnsi="GHEA Grapalat" w:cs="Arial"/>
          <w:sz w:val="24"/>
          <w:lang w:val="hy-AM"/>
        </w:rPr>
        <w:t>անձին</w:t>
      </w:r>
      <w:r w:rsidRPr="00FB76AD">
        <w:rPr>
          <w:rFonts w:ascii="GHEA Grapalat" w:hAnsi="GHEA Grapalat" w:cstheme="minorHAnsi"/>
          <w:sz w:val="24"/>
          <w:lang w:val="hy-AM"/>
        </w:rPr>
        <w:t xml:space="preserve"> </w:t>
      </w:r>
      <w:r w:rsidRPr="00FB76AD">
        <w:rPr>
          <w:rFonts w:ascii="GHEA Grapalat" w:hAnsi="GHEA Grapalat" w:cs="Arial"/>
          <w:sz w:val="24"/>
          <w:lang w:val="hy-AM"/>
        </w:rPr>
        <w:t>հայտնում</w:t>
      </w:r>
      <w:r w:rsidRPr="00FB76AD">
        <w:rPr>
          <w:rFonts w:ascii="GHEA Grapalat" w:hAnsi="GHEA Grapalat" w:cstheme="minorHAnsi"/>
          <w:sz w:val="24"/>
          <w:lang w:val="hy-AM"/>
        </w:rPr>
        <w:t xml:space="preserve"> </w:t>
      </w:r>
      <w:r w:rsidRPr="00FB76AD">
        <w:rPr>
          <w:rFonts w:ascii="GHEA Grapalat" w:hAnsi="GHEA Grapalat" w:cs="Arial"/>
          <w:sz w:val="24"/>
          <w:lang w:val="hy-AM"/>
        </w:rPr>
        <w:t>են</w:t>
      </w:r>
      <w:r w:rsidRPr="00FB76AD">
        <w:rPr>
          <w:rFonts w:ascii="GHEA Grapalat" w:hAnsi="GHEA Grapalat" w:cstheme="minorHAnsi"/>
          <w:sz w:val="24"/>
          <w:lang w:val="hy-AM"/>
        </w:rPr>
        <w:t xml:space="preserve"> </w:t>
      </w:r>
      <w:r w:rsidRPr="00FB76AD">
        <w:rPr>
          <w:rFonts w:ascii="GHEA Grapalat" w:hAnsi="GHEA Grapalat" w:cs="Arial"/>
          <w:sz w:val="24"/>
          <w:lang w:val="hy-AM"/>
        </w:rPr>
        <w:t>մաքսային</w:t>
      </w:r>
      <w:r w:rsidRPr="00FB76AD">
        <w:rPr>
          <w:rFonts w:ascii="GHEA Grapalat" w:hAnsi="GHEA Grapalat" w:cstheme="minorHAnsi"/>
          <w:sz w:val="24"/>
          <w:lang w:val="hy-AM"/>
        </w:rPr>
        <w:t xml:space="preserve"> </w:t>
      </w:r>
      <w:r w:rsidRPr="00FB76AD">
        <w:rPr>
          <w:rFonts w:ascii="GHEA Grapalat" w:hAnsi="GHEA Grapalat" w:cs="Arial"/>
          <w:sz w:val="24"/>
          <w:lang w:val="hy-AM"/>
        </w:rPr>
        <w:t>վճարների</w:t>
      </w:r>
      <w:r w:rsidRPr="00FB76AD">
        <w:rPr>
          <w:rFonts w:ascii="GHEA Grapalat" w:hAnsi="GHEA Grapalat" w:cstheme="minorHAnsi"/>
          <w:sz w:val="24"/>
          <w:lang w:val="hy-AM"/>
        </w:rPr>
        <w:t xml:space="preserve"> </w:t>
      </w:r>
      <w:r w:rsidRPr="00FB76AD">
        <w:rPr>
          <w:rFonts w:ascii="GHEA Grapalat" w:hAnsi="GHEA Grapalat" w:cs="Arial"/>
          <w:sz w:val="24"/>
          <w:lang w:val="hy-AM"/>
        </w:rPr>
        <w:t>առկայության</w:t>
      </w:r>
      <w:r w:rsidRPr="00FB76AD">
        <w:rPr>
          <w:rFonts w:ascii="GHEA Grapalat" w:hAnsi="GHEA Grapalat" w:cstheme="minorHAnsi"/>
          <w:sz w:val="24"/>
          <w:lang w:val="hy-AM"/>
        </w:rPr>
        <w:t xml:space="preserve"> </w:t>
      </w:r>
      <w:r w:rsidRPr="00FB76AD">
        <w:rPr>
          <w:rFonts w:ascii="GHEA Grapalat" w:hAnsi="GHEA Grapalat" w:cs="Arial"/>
          <w:sz w:val="24"/>
          <w:lang w:val="hy-AM"/>
        </w:rPr>
        <w:t>և</w:t>
      </w:r>
      <w:r w:rsidRPr="00FB76AD">
        <w:rPr>
          <w:rFonts w:ascii="GHEA Grapalat" w:hAnsi="GHEA Grapalat" w:cstheme="minorHAnsi"/>
          <w:sz w:val="24"/>
          <w:lang w:val="hy-AM"/>
        </w:rPr>
        <w:t xml:space="preserve"> </w:t>
      </w:r>
      <w:r w:rsidRPr="00FB76AD">
        <w:rPr>
          <w:rFonts w:ascii="GHEA Grapalat" w:hAnsi="GHEA Grapalat" w:cs="Arial"/>
          <w:sz w:val="24"/>
          <w:lang w:val="hy-AM"/>
        </w:rPr>
        <w:t>չափի</w:t>
      </w:r>
      <w:r w:rsidRPr="00FB76AD">
        <w:rPr>
          <w:rFonts w:ascii="GHEA Grapalat" w:hAnsi="GHEA Grapalat" w:cstheme="minorHAnsi"/>
          <w:sz w:val="24"/>
          <w:lang w:val="hy-AM"/>
        </w:rPr>
        <w:t xml:space="preserve"> </w:t>
      </w:r>
      <w:r w:rsidRPr="00FB76AD">
        <w:rPr>
          <w:rFonts w:ascii="GHEA Grapalat" w:hAnsi="GHEA Grapalat" w:cs="Arial"/>
          <w:sz w:val="24"/>
          <w:lang w:val="hy-AM"/>
        </w:rPr>
        <w:t>մասին</w:t>
      </w:r>
      <w:r w:rsidRPr="00FB76AD">
        <w:rPr>
          <w:rFonts w:ascii="GHEA Grapalat" w:hAnsi="GHEA Grapalat" w:cstheme="minorHAnsi"/>
          <w:sz w:val="24"/>
          <w:lang w:val="hy-AM"/>
        </w:rPr>
        <w:t xml:space="preserve"> </w:t>
      </w:r>
      <w:r w:rsidRPr="00FB76AD">
        <w:rPr>
          <w:rFonts w:ascii="GHEA Grapalat" w:hAnsi="GHEA Grapalat" w:cs="Arial"/>
          <w:sz w:val="24"/>
          <w:lang w:val="hy-AM"/>
        </w:rPr>
        <w:t>տեղեկատվություն</w:t>
      </w:r>
      <w:r w:rsidRPr="00FB76AD">
        <w:rPr>
          <w:rFonts w:ascii="GHEA Grapalat" w:hAnsi="GHEA Grapalat" w:cstheme="minorHAnsi"/>
          <w:sz w:val="24"/>
          <w:lang w:val="hy-AM"/>
        </w:rPr>
        <w:t xml:space="preserve">: </w:t>
      </w:r>
    </w:p>
    <w:p w:rsidR="00AA77EA" w:rsidRPr="00FB76AD" w:rsidRDefault="00AA77EA" w:rsidP="007653DC">
      <w:pPr>
        <w:pStyle w:val="ListParagraph"/>
        <w:numPr>
          <w:ilvl w:val="0"/>
          <w:numId w:val="8"/>
        </w:numPr>
        <w:tabs>
          <w:tab w:val="left" w:pos="1080"/>
        </w:tabs>
        <w:spacing w:line="360" w:lineRule="auto"/>
        <w:ind w:left="0" w:firstLine="720"/>
        <w:jc w:val="both"/>
        <w:rPr>
          <w:rFonts w:ascii="GHEA Grapalat" w:hAnsi="GHEA Grapalat" w:cstheme="minorHAnsi"/>
          <w:sz w:val="24"/>
          <w:lang w:val="hy-AM"/>
        </w:rPr>
      </w:pPr>
      <w:r w:rsidRPr="00FB76AD">
        <w:rPr>
          <w:rFonts w:ascii="GHEA Grapalat" w:hAnsi="GHEA Grapalat" w:cs="Arial"/>
          <w:b/>
          <w:sz w:val="24"/>
          <w:lang w:val="hy-AM"/>
        </w:rPr>
        <w:t>«Վիճակագրական</w:t>
      </w:r>
      <w:r w:rsidRPr="00FB76AD">
        <w:rPr>
          <w:rFonts w:ascii="GHEA Grapalat" w:hAnsi="GHEA Grapalat" w:cstheme="minorHAnsi"/>
          <w:b/>
          <w:sz w:val="24"/>
          <w:lang w:val="hy-AM"/>
        </w:rPr>
        <w:t xml:space="preserve"> </w:t>
      </w:r>
      <w:r w:rsidRPr="00FB76AD">
        <w:rPr>
          <w:rFonts w:ascii="GHEA Grapalat" w:hAnsi="GHEA Grapalat" w:cs="Arial"/>
          <w:b/>
          <w:sz w:val="24"/>
          <w:lang w:val="hy-AM"/>
        </w:rPr>
        <w:t>ձև»</w:t>
      </w:r>
      <w:r w:rsidRPr="00FB76AD">
        <w:rPr>
          <w:rFonts w:ascii="GHEA Grapalat" w:hAnsi="GHEA Grapalat" w:cs="Arial"/>
          <w:b/>
          <w:color w:val="386A94"/>
          <w:sz w:val="24"/>
          <w:lang w:val="hy-AM"/>
        </w:rPr>
        <w:t xml:space="preserve"> </w:t>
      </w:r>
      <w:r w:rsidRPr="00FB76AD">
        <w:rPr>
          <w:rFonts w:ascii="GHEA Grapalat" w:hAnsi="GHEA Grapalat" w:cs="Arial"/>
          <w:sz w:val="24"/>
          <w:lang w:val="hy-AM"/>
        </w:rPr>
        <w:t>համակարգի</w:t>
      </w:r>
      <w:r w:rsidRPr="00FB76AD">
        <w:rPr>
          <w:rFonts w:ascii="GHEA Grapalat" w:hAnsi="GHEA Grapalat" w:cstheme="minorHAnsi"/>
          <w:sz w:val="24"/>
          <w:lang w:val="hy-AM"/>
        </w:rPr>
        <w:t xml:space="preserve"> </w:t>
      </w:r>
      <w:r w:rsidRPr="00FB76AD">
        <w:rPr>
          <w:rFonts w:ascii="GHEA Grapalat" w:hAnsi="GHEA Grapalat" w:cs="Arial"/>
          <w:sz w:val="24"/>
          <w:lang w:val="hy-AM"/>
        </w:rPr>
        <w:t>միջոցով</w:t>
      </w:r>
      <w:r w:rsidRPr="00FB76AD">
        <w:rPr>
          <w:rFonts w:ascii="GHEA Grapalat" w:hAnsi="GHEA Grapalat" w:cstheme="minorHAnsi"/>
          <w:sz w:val="24"/>
          <w:lang w:val="hy-AM"/>
        </w:rPr>
        <w:t xml:space="preserve"> </w:t>
      </w:r>
      <w:r w:rsidRPr="00FB76AD">
        <w:rPr>
          <w:rFonts w:ascii="GHEA Grapalat" w:hAnsi="GHEA Grapalat" w:cs="Arial"/>
          <w:sz w:val="24"/>
          <w:lang w:val="hy-AM"/>
        </w:rPr>
        <w:t>ներկայացվում</w:t>
      </w:r>
      <w:r w:rsidRPr="00FB76AD">
        <w:rPr>
          <w:rFonts w:ascii="GHEA Grapalat" w:hAnsi="GHEA Grapalat" w:cstheme="minorHAnsi"/>
          <w:sz w:val="24"/>
          <w:lang w:val="hy-AM"/>
        </w:rPr>
        <w:t xml:space="preserve"> </w:t>
      </w:r>
      <w:r w:rsidRPr="00FB76AD">
        <w:rPr>
          <w:rFonts w:ascii="GHEA Grapalat" w:hAnsi="GHEA Grapalat" w:cs="Arial"/>
          <w:sz w:val="24"/>
          <w:lang w:val="hy-AM"/>
        </w:rPr>
        <w:t>է</w:t>
      </w:r>
      <w:r w:rsidRPr="00FB76AD">
        <w:rPr>
          <w:rFonts w:ascii="GHEA Grapalat" w:hAnsi="GHEA Grapalat" w:cstheme="minorHAnsi"/>
          <w:sz w:val="24"/>
          <w:lang w:val="hy-AM"/>
        </w:rPr>
        <w:t xml:space="preserve"> </w:t>
      </w:r>
      <w:r w:rsidRPr="00FB76AD">
        <w:rPr>
          <w:rFonts w:ascii="GHEA Grapalat" w:hAnsi="GHEA Grapalat" w:cs="Arial"/>
          <w:sz w:val="24"/>
          <w:lang w:val="hy-AM"/>
        </w:rPr>
        <w:t>ԵԱՏՄ</w:t>
      </w:r>
      <w:r w:rsidRPr="00FB76AD">
        <w:rPr>
          <w:rFonts w:ascii="GHEA Grapalat" w:hAnsi="GHEA Grapalat" w:cstheme="minorHAnsi"/>
          <w:sz w:val="24"/>
          <w:lang w:val="hy-AM"/>
        </w:rPr>
        <w:t xml:space="preserve"> </w:t>
      </w:r>
      <w:r w:rsidRPr="00FB76AD">
        <w:rPr>
          <w:rFonts w:ascii="GHEA Grapalat" w:hAnsi="GHEA Grapalat" w:cs="Arial"/>
          <w:sz w:val="24"/>
          <w:lang w:val="hy-AM"/>
        </w:rPr>
        <w:t>անդամ</w:t>
      </w:r>
      <w:r w:rsidRPr="00FB76AD">
        <w:rPr>
          <w:rFonts w:ascii="GHEA Grapalat" w:hAnsi="GHEA Grapalat" w:cstheme="minorHAnsi"/>
          <w:sz w:val="24"/>
          <w:lang w:val="hy-AM"/>
        </w:rPr>
        <w:t>-</w:t>
      </w:r>
      <w:r w:rsidRPr="00FB76AD">
        <w:rPr>
          <w:rFonts w:ascii="GHEA Grapalat" w:hAnsi="GHEA Grapalat" w:cs="Arial"/>
          <w:sz w:val="24"/>
          <w:lang w:val="hy-AM"/>
        </w:rPr>
        <w:t>պետություններից</w:t>
      </w:r>
      <w:r w:rsidRPr="00FB76AD">
        <w:rPr>
          <w:rFonts w:ascii="GHEA Grapalat" w:hAnsi="GHEA Grapalat" w:cstheme="minorHAnsi"/>
          <w:sz w:val="24"/>
          <w:lang w:val="hy-AM"/>
        </w:rPr>
        <w:t xml:space="preserve"> </w:t>
      </w:r>
      <w:r w:rsidRPr="00FB76AD">
        <w:rPr>
          <w:rFonts w:ascii="GHEA Grapalat" w:hAnsi="GHEA Grapalat" w:cs="Arial"/>
          <w:sz w:val="24"/>
          <w:lang w:val="hy-AM"/>
        </w:rPr>
        <w:t>ապրանքների</w:t>
      </w:r>
      <w:r w:rsidRPr="00FB76AD">
        <w:rPr>
          <w:rFonts w:ascii="GHEA Grapalat" w:hAnsi="GHEA Grapalat" w:cstheme="minorHAnsi"/>
          <w:sz w:val="24"/>
          <w:lang w:val="hy-AM"/>
        </w:rPr>
        <w:t xml:space="preserve"> </w:t>
      </w:r>
      <w:r w:rsidRPr="00FB76AD">
        <w:rPr>
          <w:rFonts w:ascii="GHEA Grapalat" w:hAnsi="GHEA Grapalat" w:cs="Arial"/>
          <w:sz w:val="24"/>
          <w:lang w:val="hy-AM"/>
        </w:rPr>
        <w:t>տեղաշարժի</w:t>
      </w:r>
      <w:r w:rsidRPr="00FB76AD">
        <w:rPr>
          <w:rFonts w:ascii="GHEA Grapalat" w:hAnsi="GHEA Grapalat" w:cstheme="minorHAnsi"/>
          <w:sz w:val="24"/>
          <w:lang w:val="hy-AM"/>
        </w:rPr>
        <w:t xml:space="preserve"> </w:t>
      </w:r>
      <w:r w:rsidRPr="00FB76AD">
        <w:rPr>
          <w:rFonts w:ascii="GHEA Grapalat" w:hAnsi="GHEA Grapalat" w:cs="Arial"/>
          <w:sz w:val="24"/>
          <w:lang w:val="hy-AM"/>
        </w:rPr>
        <w:t>դեպքում</w:t>
      </w:r>
      <w:r w:rsidRPr="00FB76AD">
        <w:rPr>
          <w:rFonts w:ascii="GHEA Grapalat" w:hAnsi="GHEA Grapalat" w:cstheme="minorHAnsi"/>
          <w:sz w:val="24"/>
          <w:lang w:val="hy-AM"/>
        </w:rPr>
        <w:t xml:space="preserve"> </w:t>
      </w:r>
      <w:r w:rsidRPr="00FB76AD">
        <w:rPr>
          <w:rFonts w:ascii="GHEA Grapalat" w:hAnsi="GHEA Grapalat" w:cs="Arial"/>
          <w:sz w:val="24"/>
          <w:lang w:val="hy-AM"/>
        </w:rPr>
        <w:t>ապրանքային</w:t>
      </w:r>
      <w:r w:rsidRPr="00FB76AD">
        <w:rPr>
          <w:rFonts w:ascii="GHEA Grapalat" w:hAnsi="GHEA Grapalat" w:cstheme="minorHAnsi"/>
          <w:sz w:val="24"/>
          <w:lang w:val="hy-AM"/>
        </w:rPr>
        <w:t xml:space="preserve"> </w:t>
      </w:r>
      <w:r w:rsidRPr="00FB76AD">
        <w:rPr>
          <w:rFonts w:ascii="GHEA Grapalat" w:hAnsi="GHEA Grapalat" w:cs="Arial"/>
          <w:sz w:val="24"/>
          <w:lang w:val="hy-AM"/>
        </w:rPr>
        <w:t>հայտարարագիրը</w:t>
      </w:r>
      <w:r w:rsidRPr="00FB76AD">
        <w:rPr>
          <w:rFonts w:ascii="GHEA Grapalat" w:hAnsi="GHEA Grapalat" w:cstheme="minorHAnsi"/>
          <w:sz w:val="24"/>
          <w:lang w:val="hy-AM"/>
        </w:rPr>
        <w:t xml:space="preserve"> </w:t>
      </w:r>
      <w:r w:rsidRPr="00FB76AD">
        <w:rPr>
          <w:rFonts w:ascii="GHEA Grapalat" w:hAnsi="GHEA Grapalat" w:cs="Times Armenian"/>
          <w:iCs/>
          <w:sz w:val="24"/>
          <w:lang w:val="hy-AM"/>
        </w:rPr>
        <w:t>փոխարինող</w:t>
      </w:r>
      <w:r w:rsidRPr="00FB76AD">
        <w:rPr>
          <w:rFonts w:ascii="GHEA Grapalat" w:hAnsi="GHEA Grapalat" w:cstheme="minorHAnsi"/>
          <w:sz w:val="24"/>
          <w:lang w:val="hy-AM"/>
        </w:rPr>
        <w:t xml:space="preserve"> </w:t>
      </w:r>
      <w:r w:rsidRPr="00FB76AD">
        <w:rPr>
          <w:rFonts w:ascii="GHEA Grapalat" w:hAnsi="GHEA Grapalat" w:cs="Arial"/>
          <w:sz w:val="24"/>
          <w:lang w:val="hy-AM"/>
        </w:rPr>
        <w:t>վիճակագրական</w:t>
      </w:r>
      <w:r w:rsidRPr="00FB76AD">
        <w:rPr>
          <w:rFonts w:ascii="GHEA Grapalat" w:hAnsi="GHEA Grapalat" w:cstheme="minorHAnsi"/>
          <w:sz w:val="24"/>
          <w:lang w:val="hy-AM"/>
        </w:rPr>
        <w:t xml:space="preserve"> </w:t>
      </w:r>
      <w:r w:rsidRPr="00FB76AD">
        <w:rPr>
          <w:rFonts w:ascii="GHEA Grapalat" w:hAnsi="GHEA Grapalat" w:cs="Arial"/>
          <w:sz w:val="24"/>
          <w:lang w:val="hy-AM"/>
        </w:rPr>
        <w:t>ձև</w:t>
      </w:r>
      <w:r w:rsidRPr="00FB76AD">
        <w:rPr>
          <w:rFonts w:ascii="GHEA Grapalat" w:hAnsi="GHEA Grapalat" w:cstheme="minorHAnsi"/>
          <w:sz w:val="24"/>
          <w:lang w:val="hy-AM"/>
        </w:rPr>
        <w:t xml:space="preserve"> </w:t>
      </w:r>
      <w:r w:rsidRPr="00FB76AD">
        <w:rPr>
          <w:rFonts w:ascii="GHEA Grapalat" w:hAnsi="GHEA Grapalat" w:cs="Arial"/>
          <w:sz w:val="24"/>
          <w:lang w:val="hy-AM"/>
        </w:rPr>
        <w:t>էլեկտրոնային</w:t>
      </w:r>
      <w:r w:rsidRPr="00FB76AD">
        <w:rPr>
          <w:rFonts w:ascii="GHEA Grapalat" w:hAnsi="GHEA Grapalat" w:cstheme="minorHAnsi"/>
          <w:sz w:val="24"/>
          <w:lang w:val="hy-AM"/>
        </w:rPr>
        <w:t xml:space="preserve"> </w:t>
      </w:r>
      <w:r w:rsidRPr="00FB76AD">
        <w:rPr>
          <w:rFonts w:ascii="GHEA Grapalat" w:hAnsi="GHEA Grapalat" w:cs="Arial"/>
          <w:sz w:val="24"/>
          <w:lang w:val="hy-AM"/>
        </w:rPr>
        <w:t>եղանակով</w:t>
      </w:r>
      <w:r w:rsidRPr="00FB76AD">
        <w:rPr>
          <w:rFonts w:ascii="GHEA Grapalat" w:hAnsi="GHEA Grapalat" w:cstheme="minorHAnsi"/>
          <w:sz w:val="24"/>
          <w:lang w:val="hy-AM"/>
        </w:rPr>
        <w:t xml:space="preserve">` </w:t>
      </w:r>
      <w:r w:rsidRPr="00FB76AD">
        <w:rPr>
          <w:rFonts w:ascii="GHEA Grapalat" w:hAnsi="GHEA Grapalat" w:cs="Arial"/>
          <w:sz w:val="24"/>
          <w:lang w:val="hy-AM"/>
        </w:rPr>
        <w:t>ապահովելով</w:t>
      </w:r>
      <w:r w:rsidRPr="00FB76AD">
        <w:rPr>
          <w:rFonts w:ascii="GHEA Grapalat" w:hAnsi="GHEA Grapalat" w:cstheme="minorHAnsi"/>
          <w:sz w:val="24"/>
          <w:lang w:val="hy-AM"/>
        </w:rPr>
        <w:t xml:space="preserve"> </w:t>
      </w:r>
      <w:r w:rsidRPr="00FB76AD">
        <w:rPr>
          <w:rFonts w:ascii="GHEA Grapalat" w:hAnsi="GHEA Grapalat" w:cs="Arial"/>
          <w:sz w:val="24"/>
          <w:lang w:val="hy-AM"/>
        </w:rPr>
        <w:t>ԵԱՏՄ</w:t>
      </w:r>
      <w:r w:rsidRPr="00FB76AD">
        <w:rPr>
          <w:rFonts w:ascii="GHEA Grapalat" w:hAnsi="GHEA Grapalat" w:cstheme="minorHAnsi"/>
          <w:sz w:val="24"/>
          <w:lang w:val="hy-AM"/>
        </w:rPr>
        <w:t xml:space="preserve"> </w:t>
      </w:r>
      <w:r w:rsidRPr="00FB76AD">
        <w:rPr>
          <w:rFonts w:ascii="GHEA Grapalat" w:hAnsi="GHEA Grapalat" w:cs="Arial"/>
          <w:sz w:val="24"/>
          <w:lang w:val="hy-AM"/>
        </w:rPr>
        <w:t>անդամ</w:t>
      </w:r>
      <w:r w:rsidRPr="00FB76AD">
        <w:rPr>
          <w:rFonts w:ascii="GHEA Grapalat" w:hAnsi="GHEA Grapalat" w:cstheme="minorHAnsi"/>
          <w:sz w:val="24"/>
          <w:lang w:val="hy-AM"/>
        </w:rPr>
        <w:t>-</w:t>
      </w:r>
      <w:r w:rsidRPr="00FB76AD">
        <w:rPr>
          <w:rFonts w:ascii="GHEA Grapalat" w:hAnsi="GHEA Grapalat" w:cs="Arial"/>
          <w:sz w:val="24"/>
          <w:lang w:val="hy-AM"/>
        </w:rPr>
        <w:t>պետությունների</w:t>
      </w:r>
      <w:r w:rsidRPr="00FB76AD">
        <w:rPr>
          <w:rFonts w:ascii="GHEA Grapalat" w:hAnsi="GHEA Grapalat" w:cstheme="minorHAnsi"/>
          <w:sz w:val="24"/>
          <w:lang w:val="hy-AM"/>
        </w:rPr>
        <w:t xml:space="preserve"> </w:t>
      </w:r>
      <w:r w:rsidRPr="00FB76AD">
        <w:rPr>
          <w:rFonts w:ascii="GHEA Grapalat" w:hAnsi="GHEA Grapalat" w:cs="Arial"/>
          <w:sz w:val="24"/>
          <w:lang w:val="hy-AM"/>
        </w:rPr>
        <w:t>միջև</w:t>
      </w:r>
      <w:r w:rsidRPr="00FB76AD">
        <w:rPr>
          <w:rFonts w:ascii="GHEA Grapalat" w:hAnsi="GHEA Grapalat" w:cstheme="minorHAnsi"/>
          <w:sz w:val="24"/>
          <w:lang w:val="hy-AM"/>
        </w:rPr>
        <w:t xml:space="preserve"> </w:t>
      </w:r>
      <w:r w:rsidRPr="00FB76AD">
        <w:rPr>
          <w:rFonts w:ascii="GHEA Grapalat" w:hAnsi="GHEA Grapalat" w:cs="Arial"/>
          <w:sz w:val="24"/>
          <w:lang w:val="hy-AM"/>
        </w:rPr>
        <w:t>ապրանքների</w:t>
      </w:r>
      <w:r w:rsidRPr="00FB76AD">
        <w:rPr>
          <w:rFonts w:ascii="GHEA Grapalat" w:hAnsi="GHEA Grapalat" w:cstheme="minorHAnsi"/>
          <w:sz w:val="24"/>
          <w:lang w:val="hy-AM"/>
        </w:rPr>
        <w:t xml:space="preserve"> </w:t>
      </w:r>
      <w:r w:rsidRPr="00FB76AD">
        <w:rPr>
          <w:rFonts w:ascii="GHEA Grapalat" w:hAnsi="GHEA Grapalat" w:cs="Arial"/>
          <w:sz w:val="24"/>
          <w:lang w:val="hy-AM"/>
        </w:rPr>
        <w:t>տեղաշարժի</w:t>
      </w:r>
      <w:r w:rsidRPr="00FB76AD">
        <w:rPr>
          <w:rFonts w:ascii="GHEA Grapalat" w:hAnsi="GHEA Grapalat" w:cstheme="minorHAnsi"/>
          <w:sz w:val="24"/>
          <w:lang w:val="hy-AM"/>
        </w:rPr>
        <w:t xml:space="preserve"> </w:t>
      </w:r>
      <w:r w:rsidRPr="00FB76AD">
        <w:rPr>
          <w:rFonts w:ascii="GHEA Grapalat" w:hAnsi="GHEA Grapalat" w:cs="Arial"/>
          <w:sz w:val="24"/>
          <w:lang w:val="hy-AM"/>
        </w:rPr>
        <w:t>վերաբերյալ տեղեկատվության հաշվառում</w:t>
      </w:r>
      <w:r w:rsidRPr="00FB76AD">
        <w:rPr>
          <w:rFonts w:ascii="GHEA Grapalat" w:hAnsi="GHEA Grapalat" w:cstheme="minorHAnsi"/>
          <w:sz w:val="24"/>
          <w:lang w:val="hy-AM"/>
        </w:rPr>
        <w:t>:</w:t>
      </w:r>
    </w:p>
    <w:p w:rsidR="00AA77EA" w:rsidRPr="00FB76AD" w:rsidRDefault="00AA77EA" w:rsidP="007653DC">
      <w:pPr>
        <w:pStyle w:val="ListParagraph"/>
        <w:numPr>
          <w:ilvl w:val="0"/>
          <w:numId w:val="8"/>
        </w:numPr>
        <w:tabs>
          <w:tab w:val="left" w:pos="1080"/>
        </w:tabs>
        <w:spacing w:line="360" w:lineRule="auto"/>
        <w:ind w:left="0" w:firstLine="720"/>
        <w:jc w:val="both"/>
        <w:rPr>
          <w:rFonts w:ascii="GHEA Grapalat" w:hAnsi="GHEA Grapalat" w:cstheme="minorHAnsi"/>
          <w:sz w:val="24"/>
          <w:lang w:val="hy-AM"/>
        </w:rPr>
      </w:pPr>
      <w:r w:rsidRPr="00FB76AD">
        <w:rPr>
          <w:rFonts w:ascii="GHEA Grapalat" w:hAnsi="GHEA Grapalat" w:cs="Arial"/>
          <w:b/>
          <w:sz w:val="24"/>
          <w:lang w:val="hy-AM"/>
        </w:rPr>
        <w:t>«Ապրանքների</w:t>
      </w:r>
      <w:r w:rsidRPr="00FB76AD">
        <w:rPr>
          <w:rFonts w:ascii="GHEA Grapalat" w:hAnsi="GHEA Grapalat" w:cstheme="minorHAnsi"/>
          <w:b/>
          <w:sz w:val="24"/>
          <w:lang w:val="hy-AM"/>
        </w:rPr>
        <w:t xml:space="preserve"> </w:t>
      </w:r>
      <w:r w:rsidRPr="00FB76AD">
        <w:rPr>
          <w:rFonts w:ascii="GHEA Grapalat" w:hAnsi="GHEA Grapalat" w:cs="Arial"/>
          <w:b/>
          <w:sz w:val="24"/>
          <w:lang w:val="hy-AM"/>
        </w:rPr>
        <w:t>դասակարգման</w:t>
      </w:r>
      <w:r w:rsidRPr="00FB76AD">
        <w:rPr>
          <w:rFonts w:ascii="GHEA Grapalat" w:hAnsi="GHEA Grapalat" w:cstheme="minorHAnsi"/>
          <w:b/>
          <w:sz w:val="24"/>
          <w:lang w:val="hy-AM"/>
        </w:rPr>
        <w:t xml:space="preserve"> </w:t>
      </w:r>
      <w:r w:rsidRPr="00FB76AD">
        <w:rPr>
          <w:rFonts w:ascii="GHEA Grapalat" w:hAnsi="GHEA Grapalat" w:cs="Arial"/>
          <w:b/>
          <w:sz w:val="24"/>
          <w:lang w:val="hy-AM"/>
        </w:rPr>
        <w:t>նախնական</w:t>
      </w:r>
      <w:r w:rsidRPr="00FB76AD">
        <w:rPr>
          <w:rFonts w:ascii="GHEA Grapalat" w:hAnsi="GHEA Grapalat" w:cstheme="minorHAnsi"/>
          <w:b/>
          <w:sz w:val="24"/>
          <w:lang w:val="hy-AM"/>
        </w:rPr>
        <w:t xml:space="preserve"> </w:t>
      </w:r>
      <w:r w:rsidRPr="00FB76AD">
        <w:rPr>
          <w:rFonts w:ascii="GHEA Grapalat" w:hAnsi="GHEA Grapalat" w:cs="Arial"/>
          <w:b/>
          <w:sz w:val="24"/>
          <w:lang w:val="hy-AM"/>
        </w:rPr>
        <w:t>որոշում»</w:t>
      </w:r>
      <w:r w:rsidRPr="00FB76AD">
        <w:rPr>
          <w:rFonts w:ascii="GHEA Grapalat" w:hAnsi="GHEA Grapalat" w:cs="Arial"/>
          <w:b/>
          <w:color w:val="386A94"/>
          <w:sz w:val="24"/>
          <w:lang w:val="hy-AM"/>
        </w:rPr>
        <w:t xml:space="preserve"> </w:t>
      </w:r>
      <w:r w:rsidRPr="00FB76AD">
        <w:rPr>
          <w:rFonts w:ascii="GHEA Grapalat" w:hAnsi="GHEA Grapalat" w:cs="Arial"/>
          <w:sz w:val="24"/>
          <w:lang w:val="hy-AM"/>
        </w:rPr>
        <w:t>համակարգի</w:t>
      </w:r>
      <w:r w:rsidRPr="00FB76AD">
        <w:rPr>
          <w:rFonts w:ascii="GHEA Grapalat" w:hAnsi="GHEA Grapalat" w:cstheme="minorHAnsi"/>
          <w:sz w:val="24"/>
          <w:lang w:val="hy-AM"/>
        </w:rPr>
        <w:t xml:space="preserve"> </w:t>
      </w:r>
      <w:r w:rsidRPr="00FB76AD">
        <w:rPr>
          <w:rFonts w:ascii="GHEA Grapalat" w:hAnsi="GHEA Grapalat" w:cs="Arial"/>
          <w:sz w:val="24"/>
          <w:lang w:val="hy-AM"/>
        </w:rPr>
        <w:t>միջոցով</w:t>
      </w:r>
      <w:r w:rsidRPr="00FB76AD">
        <w:rPr>
          <w:rFonts w:ascii="GHEA Grapalat" w:hAnsi="GHEA Grapalat" w:cstheme="minorHAnsi"/>
          <w:sz w:val="24"/>
          <w:lang w:val="hy-AM"/>
        </w:rPr>
        <w:t xml:space="preserve"> </w:t>
      </w:r>
      <w:r w:rsidRPr="00FB76AD">
        <w:rPr>
          <w:rFonts w:ascii="GHEA Grapalat" w:hAnsi="GHEA Grapalat" w:cs="Arial"/>
          <w:sz w:val="24"/>
          <w:lang w:val="hy-AM"/>
        </w:rPr>
        <w:t>տնտեսվարողը</w:t>
      </w:r>
      <w:r w:rsidRPr="00FB76AD">
        <w:rPr>
          <w:rFonts w:ascii="GHEA Grapalat" w:hAnsi="GHEA Grapalat" w:cstheme="minorHAnsi"/>
          <w:sz w:val="24"/>
          <w:lang w:val="hy-AM"/>
        </w:rPr>
        <w:t xml:space="preserve"> </w:t>
      </w:r>
      <w:r w:rsidRPr="00FB76AD">
        <w:rPr>
          <w:rFonts w:ascii="GHEA Grapalat" w:hAnsi="GHEA Grapalat" w:cs="Arial"/>
          <w:sz w:val="24"/>
          <w:lang w:val="hy-AM"/>
        </w:rPr>
        <w:t>հնարավորություն</w:t>
      </w:r>
      <w:r w:rsidRPr="00FB76AD">
        <w:rPr>
          <w:rFonts w:ascii="GHEA Grapalat" w:hAnsi="GHEA Grapalat" w:cstheme="minorHAnsi"/>
          <w:sz w:val="24"/>
          <w:lang w:val="hy-AM"/>
        </w:rPr>
        <w:t xml:space="preserve"> </w:t>
      </w:r>
      <w:r w:rsidRPr="00FB76AD">
        <w:rPr>
          <w:rFonts w:ascii="GHEA Grapalat" w:hAnsi="GHEA Grapalat" w:cs="Arial"/>
          <w:sz w:val="24"/>
          <w:lang w:val="hy-AM"/>
        </w:rPr>
        <w:t>ունի</w:t>
      </w:r>
      <w:r w:rsidRPr="00FB76AD">
        <w:rPr>
          <w:rFonts w:ascii="GHEA Grapalat" w:hAnsi="GHEA Grapalat" w:cstheme="minorHAnsi"/>
          <w:sz w:val="24"/>
          <w:lang w:val="hy-AM"/>
        </w:rPr>
        <w:t xml:space="preserve"> </w:t>
      </w:r>
      <w:r w:rsidRPr="00FB76AD">
        <w:rPr>
          <w:rFonts w:ascii="GHEA Grapalat" w:hAnsi="GHEA Grapalat" w:cs="Arial"/>
          <w:sz w:val="24"/>
          <w:lang w:val="hy-AM"/>
        </w:rPr>
        <w:t>դիմել</w:t>
      </w:r>
      <w:r w:rsidRPr="00FB76AD">
        <w:rPr>
          <w:rFonts w:ascii="GHEA Grapalat" w:hAnsi="GHEA Grapalat" w:cstheme="minorHAnsi"/>
          <w:sz w:val="24"/>
          <w:lang w:val="hy-AM"/>
        </w:rPr>
        <w:t xml:space="preserve"> </w:t>
      </w:r>
      <w:r w:rsidRPr="00FB76AD">
        <w:rPr>
          <w:rFonts w:ascii="GHEA Grapalat" w:hAnsi="GHEA Grapalat" w:cs="Arial"/>
          <w:sz w:val="24"/>
          <w:lang w:val="hy-AM"/>
        </w:rPr>
        <w:t>մաքսային</w:t>
      </w:r>
      <w:r w:rsidRPr="00FB76AD">
        <w:rPr>
          <w:rFonts w:ascii="GHEA Grapalat" w:hAnsi="GHEA Grapalat" w:cstheme="minorHAnsi"/>
          <w:sz w:val="24"/>
          <w:lang w:val="hy-AM"/>
        </w:rPr>
        <w:t xml:space="preserve"> </w:t>
      </w:r>
      <w:r w:rsidRPr="00FB76AD">
        <w:rPr>
          <w:rFonts w:ascii="GHEA Grapalat" w:hAnsi="GHEA Grapalat" w:cs="Arial"/>
          <w:sz w:val="24"/>
          <w:lang w:val="hy-AM"/>
        </w:rPr>
        <w:t>մարմին՝</w:t>
      </w:r>
      <w:r w:rsidRPr="00FB76AD">
        <w:rPr>
          <w:rFonts w:ascii="GHEA Grapalat" w:hAnsi="GHEA Grapalat" w:cstheme="minorHAnsi"/>
          <w:sz w:val="24"/>
          <w:lang w:val="hy-AM"/>
        </w:rPr>
        <w:t xml:space="preserve"> </w:t>
      </w:r>
      <w:r w:rsidRPr="00FB76AD">
        <w:rPr>
          <w:rFonts w:ascii="GHEA Grapalat" w:hAnsi="GHEA Grapalat" w:cs="Arial"/>
          <w:sz w:val="24"/>
          <w:lang w:val="hy-AM"/>
        </w:rPr>
        <w:t>կցելով</w:t>
      </w:r>
      <w:r w:rsidRPr="00FB76AD">
        <w:rPr>
          <w:rFonts w:ascii="GHEA Grapalat" w:hAnsi="GHEA Grapalat" w:cstheme="minorHAnsi"/>
          <w:sz w:val="24"/>
          <w:lang w:val="hy-AM"/>
        </w:rPr>
        <w:t xml:space="preserve"> </w:t>
      </w:r>
      <w:r w:rsidRPr="00FB76AD">
        <w:rPr>
          <w:rFonts w:ascii="GHEA Grapalat" w:hAnsi="GHEA Grapalat" w:cs="Arial"/>
          <w:sz w:val="24"/>
          <w:lang w:val="hy-AM"/>
        </w:rPr>
        <w:t>ապրանքը</w:t>
      </w:r>
      <w:r w:rsidRPr="00FB76AD">
        <w:rPr>
          <w:rFonts w:ascii="GHEA Grapalat" w:hAnsi="GHEA Grapalat" w:cstheme="minorHAnsi"/>
          <w:sz w:val="24"/>
          <w:lang w:val="hy-AM"/>
        </w:rPr>
        <w:t xml:space="preserve"> </w:t>
      </w:r>
      <w:r w:rsidRPr="00FB76AD">
        <w:rPr>
          <w:rFonts w:ascii="GHEA Grapalat" w:hAnsi="GHEA Grapalat" w:cs="Arial"/>
          <w:sz w:val="24"/>
          <w:lang w:val="hy-AM"/>
        </w:rPr>
        <w:t>նկարագրող</w:t>
      </w:r>
      <w:r w:rsidRPr="00FB76AD">
        <w:rPr>
          <w:rFonts w:ascii="GHEA Grapalat" w:hAnsi="GHEA Grapalat" w:cstheme="minorHAnsi"/>
          <w:sz w:val="24"/>
          <w:lang w:val="hy-AM"/>
        </w:rPr>
        <w:t xml:space="preserve"> </w:t>
      </w:r>
      <w:r w:rsidRPr="00FB76AD">
        <w:rPr>
          <w:rFonts w:ascii="GHEA Grapalat" w:hAnsi="GHEA Grapalat" w:cs="Arial"/>
          <w:sz w:val="24"/>
          <w:lang w:val="hy-AM"/>
        </w:rPr>
        <w:t>բոլոր</w:t>
      </w:r>
      <w:r w:rsidRPr="00FB76AD">
        <w:rPr>
          <w:rFonts w:ascii="GHEA Grapalat" w:hAnsi="GHEA Grapalat" w:cstheme="minorHAnsi"/>
          <w:sz w:val="24"/>
          <w:lang w:val="hy-AM"/>
        </w:rPr>
        <w:t xml:space="preserve"> </w:t>
      </w:r>
      <w:r w:rsidRPr="00FB76AD">
        <w:rPr>
          <w:rFonts w:ascii="GHEA Grapalat" w:hAnsi="GHEA Grapalat" w:cs="Times Armenian"/>
          <w:iCs/>
          <w:sz w:val="24"/>
          <w:lang w:val="hy-AM"/>
        </w:rPr>
        <w:t>անհրաժեշտ</w:t>
      </w:r>
      <w:r w:rsidRPr="00FB76AD">
        <w:rPr>
          <w:rFonts w:ascii="GHEA Grapalat" w:hAnsi="GHEA Grapalat" w:cstheme="minorHAnsi"/>
          <w:sz w:val="24"/>
          <w:lang w:val="hy-AM"/>
        </w:rPr>
        <w:t xml:space="preserve"> </w:t>
      </w:r>
      <w:r w:rsidRPr="00FB76AD">
        <w:rPr>
          <w:rFonts w:ascii="GHEA Grapalat" w:hAnsi="GHEA Grapalat" w:cs="Arial"/>
          <w:sz w:val="24"/>
          <w:lang w:val="hy-AM"/>
        </w:rPr>
        <w:t>փաստաթղթերը</w:t>
      </w:r>
      <w:r w:rsidRPr="00FB76AD">
        <w:rPr>
          <w:rFonts w:ascii="GHEA Grapalat" w:hAnsi="GHEA Grapalat" w:cstheme="minorHAnsi"/>
          <w:sz w:val="24"/>
          <w:lang w:val="hy-AM"/>
        </w:rPr>
        <w:t xml:space="preserve"> </w:t>
      </w:r>
      <w:r w:rsidRPr="00FB76AD">
        <w:rPr>
          <w:rFonts w:ascii="GHEA Grapalat" w:hAnsi="GHEA Grapalat" w:cs="Arial"/>
          <w:sz w:val="24"/>
          <w:lang w:val="hy-AM"/>
        </w:rPr>
        <w:t>և</w:t>
      </w:r>
      <w:r w:rsidRPr="00FB76AD">
        <w:rPr>
          <w:rFonts w:ascii="GHEA Grapalat" w:hAnsi="GHEA Grapalat" w:cstheme="minorHAnsi"/>
          <w:sz w:val="24"/>
          <w:lang w:val="hy-AM"/>
        </w:rPr>
        <w:t xml:space="preserve"> </w:t>
      </w:r>
      <w:r w:rsidRPr="00FB76AD">
        <w:rPr>
          <w:rFonts w:ascii="GHEA Grapalat" w:hAnsi="GHEA Grapalat" w:cs="Arial"/>
          <w:sz w:val="24"/>
          <w:lang w:val="hy-AM"/>
        </w:rPr>
        <w:t>ստանալ</w:t>
      </w:r>
      <w:r w:rsidRPr="00FB76AD">
        <w:rPr>
          <w:rFonts w:ascii="GHEA Grapalat" w:hAnsi="GHEA Grapalat" w:cstheme="minorHAnsi"/>
          <w:sz w:val="24"/>
          <w:lang w:val="hy-AM"/>
        </w:rPr>
        <w:t xml:space="preserve"> </w:t>
      </w:r>
      <w:r w:rsidRPr="00FB76AD">
        <w:rPr>
          <w:rFonts w:ascii="GHEA Grapalat" w:hAnsi="GHEA Grapalat" w:cs="Arial"/>
          <w:sz w:val="24"/>
          <w:lang w:val="hy-AM"/>
        </w:rPr>
        <w:t>այն</w:t>
      </w:r>
      <w:r w:rsidRPr="00FB76AD">
        <w:rPr>
          <w:rFonts w:ascii="GHEA Grapalat" w:hAnsi="GHEA Grapalat" w:cstheme="minorHAnsi"/>
          <w:sz w:val="24"/>
          <w:lang w:val="hy-AM"/>
        </w:rPr>
        <w:t xml:space="preserve"> </w:t>
      </w:r>
      <w:r w:rsidRPr="00FB76AD">
        <w:rPr>
          <w:rFonts w:ascii="GHEA Grapalat" w:hAnsi="GHEA Grapalat" w:cs="Arial"/>
          <w:sz w:val="24"/>
          <w:lang w:val="hy-AM"/>
        </w:rPr>
        <w:t>ապրանքի</w:t>
      </w:r>
      <w:r w:rsidRPr="00FB76AD">
        <w:rPr>
          <w:rFonts w:ascii="GHEA Grapalat" w:hAnsi="GHEA Grapalat" w:cstheme="minorHAnsi"/>
          <w:sz w:val="24"/>
          <w:lang w:val="hy-AM"/>
        </w:rPr>
        <w:t xml:space="preserve"> </w:t>
      </w:r>
      <w:r w:rsidRPr="00FB76AD">
        <w:rPr>
          <w:rFonts w:ascii="GHEA Grapalat" w:hAnsi="GHEA Grapalat" w:cs="Arial"/>
          <w:sz w:val="24"/>
          <w:lang w:val="hy-AM"/>
        </w:rPr>
        <w:t>դասա</w:t>
      </w:r>
      <w:r w:rsidR="00EE0B5B" w:rsidRPr="00FB76AD">
        <w:rPr>
          <w:rFonts w:ascii="GHEA Grapalat" w:hAnsi="GHEA Grapalat" w:cs="Arial"/>
          <w:sz w:val="24"/>
          <w:lang w:val="hy-AM"/>
        </w:rPr>
        <w:softHyphen/>
      </w:r>
      <w:r w:rsidRPr="00FB76AD">
        <w:rPr>
          <w:rFonts w:ascii="GHEA Grapalat" w:hAnsi="GHEA Grapalat" w:cs="Arial"/>
          <w:sz w:val="24"/>
          <w:lang w:val="hy-AM"/>
        </w:rPr>
        <w:t>կարգումը</w:t>
      </w:r>
      <w:r w:rsidRPr="00FB76AD">
        <w:rPr>
          <w:rFonts w:ascii="GHEA Grapalat" w:hAnsi="GHEA Grapalat" w:cstheme="minorHAnsi"/>
          <w:sz w:val="24"/>
          <w:lang w:val="hy-AM"/>
        </w:rPr>
        <w:t xml:space="preserve">, </w:t>
      </w:r>
      <w:r w:rsidRPr="00FB76AD">
        <w:rPr>
          <w:rFonts w:ascii="GHEA Grapalat" w:hAnsi="GHEA Grapalat" w:cs="Arial"/>
          <w:sz w:val="24"/>
          <w:lang w:val="hy-AM"/>
        </w:rPr>
        <w:t>որը</w:t>
      </w:r>
      <w:r w:rsidRPr="00FB76AD">
        <w:rPr>
          <w:rFonts w:ascii="GHEA Grapalat" w:hAnsi="GHEA Grapalat" w:cstheme="minorHAnsi"/>
          <w:sz w:val="24"/>
          <w:lang w:val="hy-AM"/>
        </w:rPr>
        <w:t xml:space="preserve"> </w:t>
      </w:r>
      <w:r w:rsidRPr="00FB76AD">
        <w:rPr>
          <w:rFonts w:ascii="GHEA Grapalat" w:hAnsi="GHEA Grapalat" w:cs="Arial"/>
          <w:sz w:val="24"/>
          <w:lang w:val="hy-AM"/>
        </w:rPr>
        <w:t>պետք</w:t>
      </w:r>
      <w:r w:rsidRPr="00FB76AD">
        <w:rPr>
          <w:rFonts w:ascii="GHEA Grapalat" w:hAnsi="GHEA Grapalat" w:cstheme="minorHAnsi"/>
          <w:sz w:val="24"/>
          <w:lang w:val="hy-AM"/>
        </w:rPr>
        <w:t xml:space="preserve"> </w:t>
      </w:r>
      <w:r w:rsidRPr="00FB76AD">
        <w:rPr>
          <w:rFonts w:ascii="GHEA Grapalat" w:hAnsi="GHEA Grapalat" w:cs="Arial"/>
          <w:sz w:val="24"/>
          <w:lang w:val="hy-AM"/>
        </w:rPr>
        <w:t>է</w:t>
      </w:r>
      <w:r w:rsidRPr="00FB76AD">
        <w:rPr>
          <w:rFonts w:ascii="GHEA Grapalat" w:hAnsi="GHEA Grapalat" w:cstheme="minorHAnsi"/>
          <w:sz w:val="24"/>
          <w:lang w:val="hy-AM"/>
        </w:rPr>
        <w:t xml:space="preserve"> </w:t>
      </w:r>
      <w:r w:rsidRPr="00FB76AD">
        <w:rPr>
          <w:rFonts w:ascii="GHEA Grapalat" w:hAnsi="GHEA Grapalat" w:cs="Arial"/>
          <w:sz w:val="24"/>
          <w:lang w:val="hy-AM"/>
        </w:rPr>
        <w:t>ներմուծվի</w:t>
      </w:r>
      <w:r w:rsidRPr="00FB76AD">
        <w:rPr>
          <w:rFonts w:ascii="GHEA Grapalat" w:hAnsi="GHEA Grapalat" w:cstheme="minorHAnsi"/>
          <w:sz w:val="24"/>
          <w:lang w:val="hy-AM"/>
        </w:rPr>
        <w:t xml:space="preserve"> </w:t>
      </w:r>
      <w:r w:rsidRPr="00FB76AD">
        <w:rPr>
          <w:rFonts w:ascii="GHEA Grapalat" w:hAnsi="GHEA Grapalat" w:cs="Arial"/>
          <w:sz w:val="24"/>
          <w:lang w:val="hy-AM"/>
        </w:rPr>
        <w:t>կամ</w:t>
      </w:r>
      <w:r w:rsidRPr="00FB76AD">
        <w:rPr>
          <w:rFonts w:ascii="GHEA Grapalat" w:hAnsi="GHEA Grapalat" w:cstheme="minorHAnsi"/>
          <w:sz w:val="24"/>
          <w:lang w:val="hy-AM"/>
        </w:rPr>
        <w:t xml:space="preserve"> </w:t>
      </w:r>
      <w:r w:rsidRPr="00FB76AD">
        <w:rPr>
          <w:rFonts w:ascii="GHEA Grapalat" w:hAnsi="GHEA Grapalat" w:cs="Arial"/>
          <w:sz w:val="24"/>
          <w:lang w:val="hy-AM"/>
        </w:rPr>
        <w:t>արտահանվի</w:t>
      </w:r>
      <w:r w:rsidRPr="00FB76AD">
        <w:rPr>
          <w:rFonts w:ascii="GHEA Grapalat" w:hAnsi="GHEA Grapalat" w:cstheme="minorHAnsi"/>
          <w:sz w:val="24"/>
          <w:lang w:val="hy-AM"/>
        </w:rPr>
        <w:t xml:space="preserve">, </w:t>
      </w:r>
      <w:r w:rsidRPr="00FB76AD">
        <w:rPr>
          <w:rFonts w:ascii="GHEA Grapalat" w:hAnsi="GHEA Grapalat" w:cs="Arial"/>
          <w:sz w:val="24"/>
          <w:lang w:val="hy-AM"/>
        </w:rPr>
        <w:t>էլեկտրոնային</w:t>
      </w:r>
      <w:r w:rsidRPr="00FB76AD">
        <w:rPr>
          <w:rFonts w:ascii="GHEA Grapalat" w:hAnsi="GHEA Grapalat" w:cstheme="minorHAnsi"/>
          <w:sz w:val="24"/>
          <w:lang w:val="hy-AM"/>
        </w:rPr>
        <w:t xml:space="preserve"> </w:t>
      </w:r>
      <w:r w:rsidRPr="00FB76AD">
        <w:rPr>
          <w:rFonts w:ascii="GHEA Grapalat" w:hAnsi="GHEA Grapalat" w:cs="Arial"/>
          <w:sz w:val="24"/>
          <w:lang w:val="hy-AM"/>
        </w:rPr>
        <w:t>հարթակի</w:t>
      </w:r>
      <w:r w:rsidRPr="00FB76AD">
        <w:rPr>
          <w:rFonts w:ascii="GHEA Grapalat" w:hAnsi="GHEA Grapalat" w:cstheme="minorHAnsi"/>
          <w:sz w:val="24"/>
          <w:lang w:val="hy-AM"/>
        </w:rPr>
        <w:t xml:space="preserve"> </w:t>
      </w:r>
      <w:r w:rsidRPr="00FB76AD">
        <w:rPr>
          <w:rFonts w:ascii="GHEA Grapalat" w:hAnsi="GHEA Grapalat" w:cs="Arial"/>
          <w:sz w:val="24"/>
          <w:lang w:val="hy-AM"/>
        </w:rPr>
        <w:t>միջոցով</w:t>
      </w:r>
      <w:r w:rsidRPr="00FB76AD">
        <w:rPr>
          <w:rFonts w:ascii="GHEA Grapalat" w:hAnsi="GHEA Grapalat" w:cstheme="minorHAnsi"/>
          <w:sz w:val="24"/>
          <w:lang w:val="hy-AM"/>
        </w:rPr>
        <w:t>:</w:t>
      </w:r>
    </w:p>
    <w:p w:rsidR="00AA77EA" w:rsidRPr="00FB76AD" w:rsidRDefault="00AA77EA" w:rsidP="007653DC">
      <w:pPr>
        <w:pStyle w:val="ListParagraph"/>
        <w:numPr>
          <w:ilvl w:val="0"/>
          <w:numId w:val="8"/>
        </w:numPr>
        <w:tabs>
          <w:tab w:val="left" w:pos="1080"/>
        </w:tabs>
        <w:spacing w:line="360" w:lineRule="auto"/>
        <w:ind w:left="0" w:firstLine="720"/>
        <w:jc w:val="both"/>
        <w:rPr>
          <w:rFonts w:ascii="GHEA Grapalat" w:hAnsi="GHEA Grapalat" w:cstheme="minorHAnsi"/>
          <w:sz w:val="24"/>
          <w:lang w:val="hy-AM"/>
        </w:rPr>
      </w:pPr>
      <w:r w:rsidRPr="00FB76AD">
        <w:rPr>
          <w:rFonts w:ascii="GHEA Grapalat" w:hAnsi="GHEA Grapalat" w:cstheme="minorHAnsi"/>
          <w:b/>
          <w:sz w:val="24"/>
          <w:lang w:val="hy-AM"/>
        </w:rPr>
        <w:t>«</w:t>
      </w:r>
      <w:r w:rsidRPr="00FB76AD">
        <w:rPr>
          <w:rFonts w:ascii="GHEA Grapalat" w:hAnsi="GHEA Grapalat" w:cs="Arial"/>
          <w:b/>
          <w:sz w:val="24"/>
          <w:lang w:val="hy-AM"/>
        </w:rPr>
        <w:t>Ռադիոհաճախականության</w:t>
      </w:r>
      <w:r w:rsidRPr="00FB76AD">
        <w:rPr>
          <w:rFonts w:ascii="GHEA Grapalat" w:hAnsi="GHEA Grapalat" w:cstheme="minorHAnsi"/>
          <w:b/>
          <w:sz w:val="24"/>
          <w:lang w:val="hy-AM"/>
        </w:rPr>
        <w:t xml:space="preserve"> </w:t>
      </w:r>
      <w:r w:rsidRPr="00FB76AD">
        <w:rPr>
          <w:rFonts w:ascii="GHEA Grapalat" w:hAnsi="GHEA Grapalat" w:cs="Arial"/>
          <w:b/>
          <w:sz w:val="24"/>
          <w:lang w:val="hy-AM"/>
        </w:rPr>
        <w:t>սարքավորումների</w:t>
      </w:r>
      <w:r w:rsidRPr="00FB76AD">
        <w:rPr>
          <w:rFonts w:ascii="GHEA Grapalat" w:hAnsi="GHEA Grapalat" w:cstheme="minorHAnsi"/>
          <w:b/>
          <w:sz w:val="24"/>
          <w:lang w:val="hy-AM"/>
        </w:rPr>
        <w:t xml:space="preserve"> </w:t>
      </w:r>
      <w:r w:rsidRPr="00FB76AD">
        <w:rPr>
          <w:rFonts w:ascii="GHEA Grapalat" w:hAnsi="GHEA Grapalat" w:cs="Arial"/>
          <w:b/>
          <w:sz w:val="24"/>
          <w:lang w:val="hy-AM"/>
        </w:rPr>
        <w:t>ներմուծման</w:t>
      </w:r>
      <w:r w:rsidRPr="00FB76AD">
        <w:rPr>
          <w:rFonts w:ascii="GHEA Grapalat" w:hAnsi="GHEA Grapalat" w:cstheme="minorHAnsi"/>
          <w:b/>
          <w:sz w:val="24"/>
          <w:lang w:val="hy-AM"/>
        </w:rPr>
        <w:t xml:space="preserve"> </w:t>
      </w:r>
      <w:r w:rsidRPr="00FB76AD">
        <w:rPr>
          <w:rFonts w:ascii="GHEA Grapalat" w:hAnsi="GHEA Grapalat" w:cs="Arial"/>
          <w:b/>
          <w:sz w:val="24"/>
          <w:lang w:val="hy-AM"/>
        </w:rPr>
        <w:t>արտոնագիր</w:t>
      </w:r>
      <w:r w:rsidR="00504423" w:rsidRPr="00FB76AD">
        <w:rPr>
          <w:rFonts w:ascii="GHEA Grapalat" w:hAnsi="GHEA Grapalat" w:cstheme="minorHAnsi"/>
          <w:b/>
          <w:sz w:val="24"/>
          <w:lang w:val="hy-AM"/>
        </w:rPr>
        <w:t>»</w:t>
      </w:r>
      <w:r w:rsidR="00504423" w:rsidRPr="00FB76AD">
        <w:rPr>
          <w:rFonts w:ascii="GHEA Grapalat" w:hAnsi="GHEA Grapalat" w:cstheme="minorHAnsi"/>
          <w:b/>
          <w:color w:val="386A94"/>
          <w:sz w:val="24"/>
          <w:lang w:val="hy-AM"/>
        </w:rPr>
        <w:t xml:space="preserve"> </w:t>
      </w:r>
      <w:r w:rsidRPr="00FB76AD">
        <w:rPr>
          <w:rFonts w:ascii="GHEA Grapalat" w:hAnsi="GHEA Grapalat" w:cs="Arial"/>
          <w:sz w:val="24"/>
          <w:lang w:val="hy-AM"/>
        </w:rPr>
        <w:t>համակարգ</w:t>
      </w:r>
      <w:r w:rsidRPr="00FB76AD">
        <w:rPr>
          <w:rFonts w:ascii="GHEA Grapalat" w:hAnsi="GHEA Grapalat" w:cstheme="minorHAnsi"/>
          <w:sz w:val="24"/>
          <w:lang w:val="hy-AM"/>
        </w:rPr>
        <w:t xml:space="preserve">, </w:t>
      </w:r>
      <w:r w:rsidRPr="00FB76AD">
        <w:rPr>
          <w:rFonts w:ascii="GHEA Grapalat" w:hAnsi="GHEA Grapalat" w:cs="Arial"/>
          <w:sz w:val="24"/>
          <w:lang w:val="hy-AM"/>
        </w:rPr>
        <w:t>որն</w:t>
      </w:r>
      <w:r w:rsidRPr="00FB76AD">
        <w:rPr>
          <w:rFonts w:ascii="GHEA Grapalat" w:hAnsi="GHEA Grapalat" w:cstheme="minorHAnsi"/>
          <w:sz w:val="24"/>
          <w:lang w:val="hy-AM"/>
        </w:rPr>
        <w:t xml:space="preserve"> </w:t>
      </w:r>
      <w:r w:rsidRPr="00FB76AD">
        <w:rPr>
          <w:rFonts w:ascii="GHEA Grapalat" w:hAnsi="GHEA Grapalat" w:cs="Arial"/>
          <w:sz w:val="24"/>
          <w:lang w:val="hy-AM"/>
        </w:rPr>
        <w:t>ամբողջովին</w:t>
      </w:r>
      <w:r w:rsidRPr="00FB76AD">
        <w:rPr>
          <w:rFonts w:ascii="GHEA Grapalat" w:hAnsi="GHEA Grapalat" w:cstheme="minorHAnsi"/>
          <w:sz w:val="24"/>
          <w:lang w:val="hy-AM"/>
        </w:rPr>
        <w:t xml:space="preserve"> </w:t>
      </w:r>
      <w:r w:rsidRPr="00FB76AD">
        <w:rPr>
          <w:rFonts w:ascii="GHEA Grapalat" w:hAnsi="GHEA Grapalat" w:cs="Arial"/>
          <w:sz w:val="24"/>
          <w:lang w:val="hy-AM"/>
        </w:rPr>
        <w:t>ավտոմատաց</w:t>
      </w:r>
      <w:r w:rsidR="00FF4947" w:rsidRPr="00FB76AD">
        <w:rPr>
          <w:rFonts w:ascii="GHEA Grapalat" w:hAnsi="GHEA Grapalat" w:cs="Arial"/>
          <w:sz w:val="24"/>
          <w:lang w:val="hy-AM"/>
        </w:rPr>
        <w:t>ն</w:t>
      </w:r>
      <w:r w:rsidRPr="00FB76AD">
        <w:rPr>
          <w:rFonts w:ascii="GHEA Grapalat" w:hAnsi="GHEA Grapalat" w:cs="Arial"/>
          <w:sz w:val="24"/>
          <w:lang w:val="hy-AM"/>
        </w:rPr>
        <w:t>ում</w:t>
      </w:r>
      <w:r w:rsidRPr="00FB76AD">
        <w:rPr>
          <w:rFonts w:ascii="GHEA Grapalat" w:hAnsi="GHEA Grapalat" w:cstheme="minorHAnsi"/>
          <w:sz w:val="24"/>
          <w:lang w:val="hy-AM"/>
        </w:rPr>
        <w:t xml:space="preserve"> </w:t>
      </w:r>
      <w:r w:rsidRPr="00FB76AD">
        <w:rPr>
          <w:rFonts w:ascii="GHEA Grapalat" w:hAnsi="GHEA Grapalat" w:cs="Arial"/>
          <w:sz w:val="24"/>
          <w:lang w:val="hy-AM"/>
        </w:rPr>
        <w:t>է</w:t>
      </w:r>
      <w:r w:rsidRPr="00FB76AD">
        <w:rPr>
          <w:rFonts w:ascii="GHEA Grapalat" w:hAnsi="GHEA Grapalat" w:cstheme="minorHAnsi"/>
          <w:sz w:val="24"/>
          <w:lang w:val="hy-AM"/>
        </w:rPr>
        <w:t xml:space="preserve"> </w:t>
      </w:r>
      <w:r w:rsidRPr="00FB76AD">
        <w:rPr>
          <w:rFonts w:ascii="GHEA Grapalat" w:hAnsi="GHEA Grapalat" w:cs="Arial"/>
          <w:sz w:val="24"/>
          <w:lang w:val="hy-AM"/>
        </w:rPr>
        <w:t>ռադիոէլեկտրոնային</w:t>
      </w:r>
      <w:r w:rsidRPr="00FB76AD">
        <w:rPr>
          <w:rFonts w:ascii="GHEA Grapalat" w:hAnsi="GHEA Grapalat" w:cstheme="minorHAnsi"/>
          <w:sz w:val="24"/>
          <w:lang w:val="hy-AM"/>
        </w:rPr>
        <w:t xml:space="preserve"> </w:t>
      </w:r>
      <w:r w:rsidRPr="00FB76AD">
        <w:rPr>
          <w:rFonts w:ascii="GHEA Grapalat" w:hAnsi="GHEA Grapalat" w:cs="Arial"/>
          <w:sz w:val="24"/>
          <w:lang w:val="hy-AM"/>
        </w:rPr>
        <w:t>և</w:t>
      </w:r>
      <w:r w:rsidRPr="00FB76AD">
        <w:rPr>
          <w:rFonts w:ascii="GHEA Grapalat" w:hAnsi="GHEA Grapalat" w:cstheme="minorHAnsi"/>
          <w:sz w:val="24"/>
          <w:lang w:val="hy-AM"/>
        </w:rPr>
        <w:t xml:space="preserve"> (</w:t>
      </w:r>
      <w:r w:rsidRPr="00FB76AD">
        <w:rPr>
          <w:rFonts w:ascii="GHEA Grapalat" w:hAnsi="GHEA Grapalat" w:cs="Arial"/>
          <w:sz w:val="24"/>
          <w:lang w:val="hy-AM"/>
        </w:rPr>
        <w:t>կամ</w:t>
      </w:r>
      <w:r w:rsidRPr="00FB76AD">
        <w:rPr>
          <w:rFonts w:ascii="GHEA Grapalat" w:hAnsi="GHEA Grapalat" w:cstheme="minorHAnsi"/>
          <w:sz w:val="24"/>
          <w:lang w:val="hy-AM"/>
        </w:rPr>
        <w:t xml:space="preserve">) </w:t>
      </w:r>
      <w:r w:rsidRPr="00FB76AD">
        <w:rPr>
          <w:rFonts w:ascii="GHEA Grapalat" w:hAnsi="GHEA Grapalat" w:cs="Arial"/>
          <w:sz w:val="24"/>
          <w:lang w:val="hy-AM"/>
        </w:rPr>
        <w:t>քաղաքացիական</w:t>
      </w:r>
      <w:r w:rsidRPr="00FB76AD">
        <w:rPr>
          <w:rFonts w:ascii="GHEA Grapalat" w:hAnsi="GHEA Grapalat" w:cstheme="minorHAnsi"/>
          <w:sz w:val="24"/>
          <w:lang w:val="hy-AM"/>
        </w:rPr>
        <w:t xml:space="preserve"> </w:t>
      </w:r>
      <w:r w:rsidRPr="00FB76AD">
        <w:rPr>
          <w:rFonts w:ascii="GHEA Grapalat" w:hAnsi="GHEA Grapalat" w:cs="Arial"/>
          <w:sz w:val="24"/>
          <w:lang w:val="hy-AM"/>
        </w:rPr>
        <w:t>օգտագործման</w:t>
      </w:r>
      <w:r w:rsidRPr="00FB76AD">
        <w:rPr>
          <w:rFonts w:ascii="GHEA Grapalat" w:hAnsi="GHEA Grapalat" w:cstheme="minorHAnsi"/>
          <w:sz w:val="24"/>
          <w:lang w:val="hy-AM"/>
        </w:rPr>
        <w:t xml:space="preserve"> </w:t>
      </w:r>
      <w:r w:rsidRPr="00FB76AD">
        <w:rPr>
          <w:rFonts w:ascii="GHEA Grapalat" w:hAnsi="GHEA Grapalat" w:cs="Arial"/>
          <w:sz w:val="24"/>
          <w:lang w:val="hy-AM"/>
        </w:rPr>
        <w:t>բարձր</w:t>
      </w:r>
      <w:r w:rsidRPr="00FB76AD">
        <w:rPr>
          <w:rFonts w:ascii="GHEA Grapalat" w:hAnsi="GHEA Grapalat" w:cstheme="minorHAnsi"/>
          <w:sz w:val="24"/>
          <w:lang w:val="hy-AM"/>
        </w:rPr>
        <w:t xml:space="preserve"> </w:t>
      </w:r>
      <w:r w:rsidRPr="00FB76AD">
        <w:rPr>
          <w:rFonts w:ascii="GHEA Grapalat" w:hAnsi="GHEA Grapalat" w:cs="Arial"/>
          <w:sz w:val="24"/>
          <w:lang w:val="hy-AM"/>
        </w:rPr>
        <w:t>հաճախականության</w:t>
      </w:r>
      <w:r w:rsidRPr="00FB76AD">
        <w:rPr>
          <w:rFonts w:ascii="GHEA Grapalat" w:hAnsi="GHEA Grapalat" w:cstheme="minorHAnsi"/>
          <w:sz w:val="24"/>
          <w:lang w:val="hy-AM"/>
        </w:rPr>
        <w:t xml:space="preserve"> </w:t>
      </w:r>
      <w:r w:rsidRPr="00FB76AD">
        <w:rPr>
          <w:rFonts w:ascii="GHEA Grapalat" w:hAnsi="GHEA Grapalat" w:cs="Arial"/>
          <w:sz w:val="24"/>
          <w:lang w:val="hy-AM"/>
        </w:rPr>
        <w:t>սարքերի</w:t>
      </w:r>
      <w:r w:rsidRPr="00FB76AD">
        <w:rPr>
          <w:rFonts w:ascii="GHEA Grapalat" w:hAnsi="GHEA Grapalat" w:cstheme="minorHAnsi"/>
          <w:sz w:val="24"/>
          <w:lang w:val="hy-AM"/>
        </w:rPr>
        <w:t xml:space="preserve"> </w:t>
      </w:r>
      <w:r w:rsidRPr="00FB76AD">
        <w:rPr>
          <w:rFonts w:ascii="GHEA Grapalat" w:hAnsi="GHEA Grapalat" w:cs="Arial"/>
          <w:sz w:val="24"/>
          <w:lang w:val="hy-AM"/>
        </w:rPr>
        <w:t>ներմուծման</w:t>
      </w:r>
      <w:r w:rsidRPr="00FB76AD">
        <w:rPr>
          <w:rFonts w:ascii="GHEA Grapalat" w:hAnsi="GHEA Grapalat" w:cstheme="minorHAnsi"/>
          <w:sz w:val="24"/>
          <w:lang w:val="hy-AM"/>
        </w:rPr>
        <w:t xml:space="preserve"> </w:t>
      </w:r>
      <w:r w:rsidRPr="00FB76AD">
        <w:rPr>
          <w:rFonts w:ascii="GHEA Grapalat" w:hAnsi="GHEA Grapalat" w:cs="Arial"/>
          <w:sz w:val="24"/>
          <w:lang w:val="hy-AM"/>
        </w:rPr>
        <w:t>լիցենզիաների</w:t>
      </w:r>
      <w:r w:rsidRPr="00FB76AD">
        <w:rPr>
          <w:rFonts w:ascii="GHEA Grapalat" w:hAnsi="GHEA Grapalat" w:cstheme="minorHAnsi"/>
          <w:sz w:val="24"/>
          <w:lang w:val="hy-AM"/>
        </w:rPr>
        <w:t xml:space="preserve"> </w:t>
      </w:r>
      <w:r w:rsidRPr="00FB76AD">
        <w:rPr>
          <w:rFonts w:ascii="GHEA Grapalat" w:hAnsi="GHEA Grapalat" w:cs="Times Armenian"/>
          <w:iCs/>
          <w:sz w:val="24"/>
          <w:lang w:val="hy-AM"/>
        </w:rPr>
        <w:t>տրամադրման</w:t>
      </w:r>
      <w:r w:rsidRPr="00FB76AD">
        <w:rPr>
          <w:rFonts w:ascii="GHEA Grapalat" w:hAnsi="GHEA Grapalat" w:cstheme="minorHAnsi"/>
          <w:sz w:val="24"/>
          <w:lang w:val="hy-AM"/>
        </w:rPr>
        <w:t xml:space="preserve"> </w:t>
      </w:r>
      <w:r w:rsidRPr="00FB76AD">
        <w:rPr>
          <w:rFonts w:ascii="GHEA Grapalat" w:hAnsi="GHEA Grapalat" w:cs="Arial"/>
          <w:sz w:val="24"/>
          <w:lang w:val="hy-AM"/>
        </w:rPr>
        <w:t>գործընթացը</w:t>
      </w:r>
      <w:r w:rsidRPr="00FB76AD">
        <w:rPr>
          <w:rFonts w:ascii="GHEA Grapalat" w:hAnsi="GHEA Grapalat" w:cstheme="minorHAnsi"/>
          <w:sz w:val="24"/>
          <w:lang w:val="hy-AM"/>
        </w:rPr>
        <w:t xml:space="preserve">: </w:t>
      </w:r>
      <w:r w:rsidRPr="00FB76AD">
        <w:rPr>
          <w:rFonts w:ascii="GHEA Grapalat" w:hAnsi="GHEA Grapalat" w:cs="Arial"/>
          <w:sz w:val="24"/>
          <w:lang w:val="hy-AM"/>
        </w:rPr>
        <w:t>Համակարգն</w:t>
      </w:r>
      <w:r w:rsidRPr="00FB76AD">
        <w:rPr>
          <w:rFonts w:ascii="GHEA Grapalat" w:hAnsi="GHEA Grapalat" w:cstheme="minorHAnsi"/>
          <w:sz w:val="24"/>
          <w:lang w:val="hy-AM"/>
        </w:rPr>
        <w:t xml:space="preserve"> </w:t>
      </w:r>
      <w:r w:rsidRPr="00FB76AD">
        <w:rPr>
          <w:rFonts w:ascii="GHEA Grapalat" w:hAnsi="GHEA Grapalat" w:cs="Arial"/>
          <w:sz w:val="24"/>
          <w:lang w:val="hy-AM"/>
        </w:rPr>
        <w:t>ապահովում</w:t>
      </w:r>
      <w:r w:rsidRPr="00FB76AD">
        <w:rPr>
          <w:rFonts w:ascii="GHEA Grapalat" w:hAnsi="GHEA Grapalat" w:cstheme="minorHAnsi"/>
          <w:sz w:val="24"/>
          <w:lang w:val="hy-AM"/>
        </w:rPr>
        <w:t xml:space="preserve"> </w:t>
      </w:r>
      <w:r w:rsidRPr="00FB76AD">
        <w:rPr>
          <w:rFonts w:ascii="GHEA Grapalat" w:hAnsi="GHEA Grapalat" w:cs="Arial"/>
          <w:sz w:val="24"/>
          <w:lang w:val="hy-AM"/>
        </w:rPr>
        <w:t>է</w:t>
      </w:r>
      <w:r w:rsidRPr="00FB76AD">
        <w:rPr>
          <w:rFonts w:ascii="GHEA Grapalat" w:hAnsi="GHEA Grapalat" w:cstheme="minorHAnsi"/>
          <w:sz w:val="24"/>
          <w:lang w:val="hy-AM"/>
        </w:rPr>
        <w:t xml:space="preserve"> </w:t>
      </w:r>
      <w:r w:rsidR="002850A5" w:rsidRPr="00FB76AD">
        <w:rPr>
          <w:rFonts w:ascii="GHEA Grapalat" w:hAnsi="GHEA Grapalat" w:cs="Arial"/>
          <w:sz w:val="24"/>
          <w:lang w:val="hy-AM"/>
        </w:rPr>
        <w:t>ՊԵԿ</w:t>
      </w:r>
      <w:r w:rsidRPr="00FB76AD">
        <w:rPr>
          <w:rFonts w:ascii="GHEA Grapalat" w:hAnsi="GHEA Grapalat" w:cstheme="minorHAnsi"/>
          <w:sz w:val="24"/>
          <w:lang w:val="hy-AM"/>
        </w:rPr>
        <w:t xml:space="preserve"> </w:t>
      </w:r>
      <w:r w:rsidRPr="00FB76AD">
        <w:rPr>
          <w:rFonts w:ascii="GHEA Grapalat" w:hAnsi="GHEA Grapalat" w:cs="Arial"/>
          <w:sz w:val="24"/>
          <w:lang w:val="hy-AM"/>
        </w:rPr>
        <w:t>և</w:t>
      </w:r>
      <w:r w:rsidRPr="00FB76AD">
        <w:rPr>
          <w:rFonts w:ascii="GHEA Grapalat" w:hAnsi="GHEA Grapalat" w:cstheme="minorHAnsi"/>
          <w:sz w:val="24"/>
          <w:lang w:val="hy-AM"/>
        </w:rPr>
        <w:t xml:space="preserve"> </w:t>
      </w:r>
      <w:r w:rsidRPr="00FB76AD">
        <w:rPr>
          <w:rFonts w:ascii="GHEA Grapalat" w:hAnsi="GHEA Grapalat" w:cs="Arial"/>
          <w:sz w:val="24"/>
          <w:lang w:val="hy-AM"/>
        </w:rPr>
        <w:t>ՀՀ</w:t>
      </w:r>
      <w:r w:rsidRPr="00FB76AD">
        <w:rPr>
          <w:rFonts w:ascii="GHEA Grapalat" w:hAnsi="GHEA Grapalat" w:cstheme="minorHAnsi"/>
          <w:sz w:val="24"/>
          <w:lang w:val="hy-AM"/>
        </w:rPr>
        <w:t xml:space="preserve"> </w:t>
      </w:r>
      <w:r w:rsidR="00F36C7A" w:rsidRPr="00FB76AD">
        <w:rPr>
          <w:rFonts w:ascii="GHEA Grapalat" w:hAnsi="GHEA Grapalat" w:cs="Arial"/>
          <w:sz w:val="24"/>
          <w:lang w:val="hy-AM"/>
        </w:rPr>
        <w:t>բարձր տեխնոլոգիական արդյունաբերության</w:t>
      </w:r>
      <w:r w:rsidRPr="00FB76AD">
        <w:rPr>
          <w:rFonts w:ascii="GHEA Grapalat" w:hAnsi="GHEA Grapalat" w:cstheme="minorHAnsi"/>
          <w:sz w:val="24"/>
          <w:lang w:val="hy-AM"/>
        </w:rPr>
        <w:t xml:space="preserve"> </w:t>
      </w:r>
      <w:r w:rsidRPr="00FB76AD">
        <w:rPr>
          <w:rFonts w:ascii="GHEA Grapalat" w:hAnsi="GHEA Grapalat" w:cs="Arial"/>
          <w:sz w:val="24"/>
          <w:lang w:val="hy-AM"/>
        </w:rPr>
        <w:t>նախարարության</w:t>
      </w:r>
      <w:r w:rsidRPr="00FB76AD">
        <w:rPr>
          <w:rFonts w:ascii="GHEA Grapalat" w:hAnsi="GHEA Grapalat" w:cstheme="minorHAnsi"/>
          <w:sz w:val="24"/>
          <w:lang w:val="hy-AM"/>
        </w:rPr>
        <w:t xml:space="preserve"> </w:t>
      </w:r>
      <w:r w:rsidRPr="00FB76AD">
        <w:rPr>
          <w:rFonts w:ascii="GHEA Grapalat" w:hAnsi="GHEA Grapalat" w:cs="Arial"/>
          <w:sz w:val="24"/>
          <w:lang w:val="hy-AM"/>
        </w:rPr>
        <w:t>միջև</w:t>
      </w:r>
      <w:r w:rsidRPr="00FB76AD">
        <w:rPr>
          <w:rFonts w:ascii="GHEA Grapalat" w:hAnsi="GHEA Grapalat" w:cstheme="minorHAnsi"/>
          <w:sz w:val="24"/>
          <w:lang w:val="hy-AM"/>
        </w:rPr>
        <w:t xml:space="preserve"> </w:t>
      </w:r>
      <w:r w:rsidRPr="00FB76AD">
        <w:rPr>
          <w:rFonts w:ascii="GHEA Grapalat" w:hAnsi="GHEA Grapalat" w:cs="Arial"/>
          <w:sz w:val="24"/>
          <w:lang w:val="hy-AM"/>
        </w:rPr>
        <w:t>փոխգործակցություն</w:t>
      </w:r>
      <w:r w:rsidRPr="00FB76AD">
        <w:rPr>
          <w:rFonts w:ascii="GHEA Grapalat" w:hAnsi="GHEA Grapalat" w:cstheme="minorHAnsi"/>
          <w:sz w:val="24"/>
          <w:lang w:val="hy-AM"/>
        </w:rPr>
        <w:t xml:space="preserve"> «</w:t>
      </w:r>
      <w:r w:rsidRPr="00FB76AD">
        <w:rPr>
          <w:rFonts w:ascii="GHEA Grapalat" w:hAnsi="GHEA Grapalat" w:cs="Arial"/>
          <w:sz w:val="24"/>
          <w:lang w:val="hy-AM"/>
        </w:rPr>
        <w:t>մեկ</w:t>
      </w:r>
      <w:r w:rsidRPr="00FB76AD">
        <w:rPr>
          <w:rFonts w:ascii="GHEA Grapalat" w:hAnsi="GHEA Grapalat" w:cstheme="minorHAnsi"/>
          <w:sz w:val="24"/>
          <w:lang w:val="hy-AM"/>
        </w:rPr>
        <w:t xml:space="preserve"> </w:t>
      </w:r>
      <w:r w:rsidRPr="00FB76AD">
        <w:rPr>
          <w:rFonts w:ascii="GHEA Grapalat" w:hAnsi="GHEA Grapalat" w:cs="Arial"/>
          <w:sz w:val="24"/>
          <w:lang w:val="hy-AM"/>
        </w:rPr>
        <w:t>պատուհան</w:t>
      </w:r>
      <w:r w:rsidRPr="00FB76AD">
        <w:rPr>
          <w:rFonts w:ascii="GHEA Grapalat" w:hAnsi="GHEA Grapalat" w:cstheme="minorHAnsi"/>
          <w:sz w:val="24"/>
          <w:lang w:val="hy-AM"/>
        </w:rPr>
        <w:t xml:space="preserve">» </w:t>
      </w:r>
      <w:r w:rsidRPr="00FB76AD">
        <w:rPr>
          <w:rFonts w:ascii="GHEA Grapalat" w:hAnsi="GHEA Grapalat" w:cs="Arial"/>
          <w:sz w:val="24"/>
          <w:lang w:val="hy-AM"/>
        </w:rPr>
        <w:t>սկզբունքին</w:t>
      </w:r>
      <w:r w:rsidRPr="00FB76AD">
        <w:rPr>
          <w:rFonts w:ascii="GHEA Grapalat" w:hAnsi="GHEA Grapalat" w:cstheme="minorHAnsi"/>
          <w:sz w:val="24"/>
          <w:lang w:val="hy-AM"/>
        </w:rPr>
        <w:t xml:space="preserve"> </w:t>
      </w:r>
      <w:r w:rsidRPr="00FB76AD">
        <w:rPr>
          <w:rFonts w:ascii="GHEA Grapalat" w:hAnsi="GHEA Grapalat" w:cs="Arial"/>
          <w:sz w:val="24"/>
          <w:lang w:val="hy-AM"/>
        </w:rPr>
        <w:t>համապատասխան</w:t>
      </w:r>
      <w:r w:rsidRPr="00FB76AD">
        <w:rPr>
          <w:rFonts w:ascii="GHEA Grapalat" w:hAnsi="GHEA Grapalat" w:cstheme="minorHAnsi"/>
          <w:sz w:val="24"/>
          <w:lang w:val="hy-AM"/>
        </w:rPr>
        <w:t xml:space="preserve">: </w:t>
      </w:r>
    </w:p>
    <w:p w:rsidR="00AA77EA" w:rsidRPr="00FB76AD" w:rsidRDefault="00AA77EA" w:rsidP="007653DC">
      <w:pPr>
        <w:pStyle w:val="ListParagraph"/>
        <w:numPr>
          <w:ilvl w:val="0"/>
          <w:numId w:val="8"/>
        </w:numPr>
        <w:tabs>
          <w:tab w:val="left" w:pos="1080"/>
        </w:tabs>
        <w:spacing w:line="360" w:lineRule="auto"/>
        <w:ind w:left="0" w:firstLine="720"/>
        <w:jc w:val="both"/>
        <w:rPr>
          <w:rFonts w:ascii="GHEA Grapalat" w:hAnsi="GHEA Grapalat" w:cstheme="minorHAnsi"/>
          <w:b/>
          <w:sz w:val="24"/>
          <w:lang w:val="hy-AM"/>
        </w:rPr>
      </w:pPr>
      <w:r w:rsidRPr="00FB76AD">
        <w:rPr>
          <w:rFonts w:ascii="GHEA Grapalat" w:hAnsi="GHEA Grapalat" w:cstheme="minorHAnsi"/>
          <w:b/>
          <w:sz w:val="24"/>
          <w:lang w:val="hy-AM"/>
        </w:rPr>
        <w:t>«</w:t>
      </w:r>
      <w:r w:rsidRPr="00FB76AD">
        <w:rPr>
          <w:rFonts w:ascii="GHEA Grapalat" w:hAnsi="GHEA Grapalat" w:cs="Arial"/>
          <w:b/>
          <w:sz w:val="24"/>
          <w:lang w:val="hy-AM"/>
        </w:rPr>
        <w:t>Վճարումների</w:t>
      </w:r>
      <w:r w:rsidRPr="00FB76AD">
        <w:rPr>
          <w:rFonts w:ascii="GHEA Grapalat" w:hAnsi="GHEA Grapalat" w:cstheme="minorHAnsi"/>
          <w:b/>
          <w:sz w:val="24"/>
          <w:lang w:val="hy-AM"/>
        </w:rPr>
        <w:t xml:space="preserve"> </w:t>
      </w:r>
      <w:r w:rsidRPr="00FB76AD">
        <w:rPr>
          <w:rFonts w:ascii="GHEA Grapalat" w:hAnsi="GHEA Grapalat" w:cs="Arial"/>
          <w:b/>
          <w:sz w:val="24"/>
          <w:lang w:val="hy-AM"/>
        </w:rPr>
        <w:t>կենտրոնացված</w:t>
      </w:r>
      <w:r w:rsidRPr="00FB76AD">
        <w:rPr>
          <w:rFonts w:ascii="GHEA Grapalat" w:hAnsi="GHEA Grapalat" w:cstheme="minorHAnsi"/>
          <w:b/>
          <w:sz w:val="24"/>
          <w:lang w:val="hy-AM"/>
        </w:rPr>
        <w:t xml:space="preserve"> </w:t>
      </w:r>
      <w:r w:rsidRPr="00FB76AD">
        <w:rPr>
          <w:rFonts w:ascii="GHEA Grapalat" w:hAnsi="GHEA Grapalat" w:cs="Arial"/>
          <w:b/>
          <w:sz w:val="24"/>
          <w:lang w:val="hy-AM"/>
        </w:rPr>
        <w:t>հաշվառում</w:t>
      </w:r>
      <w:r w:rsidRPr="00FB76AD">
        <w:rPr>
          <w:rFonts w:ascii="GHEA Grapalat" w:hAnsi="GHEA Grapalat" w:cstheme="minorHAnsi"/>
          <w:b/>
          <w:sz w:val="24"/>
          <w:lang w:val="hy-AM"/>
        </w:rPr>
        <w:t>»</w:t>
      </w:r>
      <w:r w:rsidRPr="00FB76AD">
        <w:rPr>
          <w:rFonts w:ascii="GHEA Grapalat" w:hAnsi="GHEA Grapalat" w:cstheme="minorHAnsi"/>
          <w:b/>
          <w:color w:val="386A94"/>
          <w:sz w:val="24"/>
          <w:lang w:val="hy-AM"/>
        </w:rPr>
        <w:t xml:space="preserve"> </w:t>
      </w:r>
      <w:r w:rsidRPr="00FB76AD">
        <w:rPr>
          <w:rFonts w:ascii="GHEA Grapalat" w:hAnsi="GHEA Grapalat" w:cs="Arial"/>
          <w:sz w:val="24"/>
          <w:lang w:val="hy-AM"/>
        </w:rPr>
        <w:t>համակարգ</w:t>
      </w:r>
      <w:r w:rsidRPr="00FB76AD">
        <w:rPr>
          <w:rFonts w:ascii="GHEA Grapalat" w:hAnsi="GHEA Grapalat" w:cstheme="minorHAnsi"/>
          <w:sz w:val="24"/>
          <w:lang w:val="hy-AM"/>
        </w:rPr>
        <w:t xml:space="preserve">, </w:t>
      </w:r>
      <w:r w:rsidRPr="00FB76AD">
        <w:rPr>
          <w:rFonts w:ascii="GHEA Grapalat" w:hAnsi="GHEA Grapalat" w:cs="Arial"/>
          <w:sz w:val="24"/>
          <w:lang w:val="hy-AM"/>
        </w:rPr>
        <w:t>որն</w:t>
      </w:r>
      <w:r w:rsidRPr="00FB76AD">
        <w:rPr>
          <w:rFonts w:ascii="GHEA Grapalat" w:hAnsi="GHEA Grapalat" w:cstheme="minorHAnsi"/>
          <w:sz w:val="24"/>
          <w:lang w:val="hy-AM"/>
        </w:rPr>
        <w:t xml:space="preserve"> </w:t>
      </w:r>
      <w:r w:rsidRPr="00FB76AD">
        <w:rPr>
          <w:rFonts w:ascii="GHEA Grapalat" w:hAnsi="GHEA Grapalat" w:cs="Arial"/>
          <w:sz w:val="24"/>
          <w:lang w:val="hy-AM"/>
        </w:rPr>
        <w:t>ապահովում</w:t>
      </w:r>
      <w:r w:rsidRPr="00FB76AD">
        <w:rPr>
          <w:rFonts w:ascii="GHEA Grapalat" w:hAnsi="GHEA Grapalat" w:cstheme="minorHAnsi"/>
          <w:sz w:val="24"/>
          <w:lang w:val="hy-AM"/>
        </w:rPr>
        <w:t xml:space="preserve"> </w:t>
      </w:r>
      <w:r w:rsidRPr="00FB76AD">
        <w:rPr>
          <w:rFonts w:ascii="GHEA Grapalat" w:hAnsi="GHEA Grapalat" w:cs="Arial"/>
          <w:sz w:val="24"/>
          <w:lang w:val="hy-AM"/>
        </w:rPr>
        <w:t>է</w:t>
      </w:r>
      <w:r w:rsidRPr="00FB76AD">
        <w:rPr>
          <w:rFonts w:ascii="GHEA Grapalat" w:hAnsi="GHEA Grapalat" w:cstheme="minorHAnsi"/>
          <w:sz w:val="24"/>
          <w:lang w:val="hy-AM"/>
        </w:rPr>
        <w:t xml:space="preserve"> </w:t>
      </w:r>
      <w:r w:rsidRPr="00FB76AD">
        <w:rPr>
          <w:rFonts w:ascii="GHEA Grapalat" w:hAnsi="GHEA Grapalat" w:cs="Arial"/>
          <w:sz w:val="24"/>
          <w:lang w:val="hy-AM"/>
        </w:rPr>
        <w:t>մաքսային</w:t>
      </w:r>
      <w:r w:rsidRPr="00FB76AD">
        <w:rPr>
          <w:rFonts w:ascii="GHEA Grapalat" w:hAnsi="GHEA Grapalat" w:cstheme="minorHAnsi"/>
          <w:sz w:val="24"/>
          <w:lang w:val="hy-AM"/>
        </w:rPr>
        <w:t xml:space="preserve"> </w:t>
      </w:r>
      <w:r w:rsidRPr="00FB76AD">
        <w:rPr>
          <w:rFonts w:ascii="GHEA Grapalat" w:hAnsi="GHEA Grapalat" w:cs="Times Armenian"/>
          <w:iCs/>
          <w:sz w:val="24"/>
          <w:lang w:val="hy-AM"/>
        </w:rPr>
        <w:t>մարմինների</w:t>
      </w:r>
      <w:r w:rsidRPr="00FB76AD">
        <w:rPr>
          <w:rFonts w:ascii="GHEA Grapalat" w:hAnsi="GHEA Grapalat" w:cstheme="minorHAnsi"/>
          <w:sz w:val="24"/>
          <w:lang w:val="hy-AM"/>
        </w:rPr>
        <w:t xml:space="preserve"> </w:t>
      </w:r>
      <w:r w:rsidRPr="00FB76AD">
        <w:rPr>
          <w:rFonts w:ascii="GHEA Grapalat" w:hAnsi="GHEA Grapalat" w:cs="Arial"/>
          <w:sz w:val="24"/>
          <w:lang w:val="hy-AM"/>
        </w:rPr>
        <w:t>կողմից</w:t>
      </w:r>
      <w:r w:rsidRPr="00FB76AD">
        <w:rPr>
          <w:rFonts w:ascii="GHEA Grapalat" w:hAnsi="GHEA Grapalat" w:cstheme="minorHAnsi"/>
          <w:sz w:val="24"/>
          <w:lang w:val="hy-AM"/>
        </w:rPr>
        <w:t xml:space="preserve"> </w:t>
      </w:r>
      <w:r w:rsidRPr="00FB76AD">
        <w:rPr>
          <w:rFonts w:ascii="GHEA Grapalat" w:hAnsi="GHEA Grapalat" w:cs="Arial"/>
          <w:sz w:val="24"/>
          <w:lang w:val="hy-AM"/>
        </w:rPr>
        <w:t>հավաքագրվող</w:t>
      </w:r>
      <w:r w:rsidRPr="00FB76AD">
        <w:rPr>
          <w:rFonts w:ascii="GHEA Grapalat" w:hAnsi="GHEA Grapalat" w:cstheme="minorHAnsi"/>
          <w:sz w:val="24"/>
          <w:lang w:val="hy-AM"/>
        </w:rPr>
        <w:t xml:space="preserve"> </w:t>
      </w:r>
      <w:r w:rsidRPr="00FB76AD">
        <w:rPr>
          <w:rFonts w:ascii="GHEA Grapalat" w:hAnsi="GHEA Grapalat" w:cs="Arial"/>
          <w:sz w:val="24"/>
          <w:lang w:val="hy-AM"/>
        </w:rPr>
        <w:t>բոլոր</w:t>
      </w:r>
      <w:r w:rsidRPr="00FB76AD">
        <w:rPr>
          <w:rFonts w:ascii="GHEA Grapalat" w:hAnsi="GHEA Grapalat" w:cstheme="minorHAnsi"/>
          <w:sz w:val="24"/>
          <w:lang w:val="hy-AM"/>
        </w:rPr>
        <w:t xml:space="preserve"> </w:t>
      </w:r>
      <w:r w:rsidRPr="00FB76AD">
        <w:rPr>
          <w:rFonts w:ascii="GHEA Grapalat" w:hAnsi="GHEA Grapalat" w:cs="Arial"/>
          <w:sz w:val="24"/>
          <w:lang w:val="hy-AM"/>
        </w:rPr>
        <w:t>վճարների</w:t>
      </w:r>
      <w:r w:rsidRPr="00FB76AD">
        <w:rPr>
          <w:rFonts w:ascii="GHEA Grapalat" w:hAnsi="GHEA Grapalat" w:cstheme="minorHAnsi"/>
          <w:sz w:val="24"/>
          <w:lang w:val="hy-AM"/>
        </w:rPr>
        <w:t xml:space="preserve"> </w:t>
      </w:r>
      <w:r w:rsidRPr="00FB76AD">
        <w:rPr>
          <w:rFonts w:ascii="GHEA Grapalat" w:hAnsi="GHEA Grapalat" w:cs="Arial"/>
          <w:sz w:val="24"/>
          <w:lang w:val="hy-AM"/>
        </w:rPr>
        <w:t>կենտրոնացված</w:t>
      </w:r>
      <w:r w:rsidRPr="00FB76AD">
        <w:rPr>
          <w:rFonts w:ascii="GHEA Grapalat" w:hAnsi="GHEA Grapalat" w:cstheme="minorHAnsi"/>
          <w:sz w:val="24"/>
          <w:lang w:val="hy-AM"/>
        </w:rPr>
        <w:t xml:space="preserve"> </w:t>
      </w:r>
      <w:r w:rsidRPr="00FB76AD">
        <w:rPr>
          <w:rFonts w:ascii="GHEA Grapalat" w:hAnsi="GHEA Grapalat" w:cs="Arial"/>
          <w:sz w:val="24"/>
          <w:lang w:val="hy-AM"/>
        </w:rPr>
        <w:t>հաշվառում</w:t>
      </w:r>
      <w:r w:rsidRPr="00FB76AD">
        <w:rPr>
          <w:rFonts w:ascii="GHEA Grapalat" w:hAnsi="GHEA Grapalat" w:cstheme="minorHAnsi"/>
          <w:sz w:val="24"/>
          <w:lang w:val="hy-AM"/>
        </w:rPr>
        <w:t xml:space="preserve"> </w:t>
      </w:r>
      <w:r w:rsidRPr="00FB76AD">
        <w:rPr>
          <w:rFonts w:ascii="GHEA Grapalat" w:hAnsi="GHEA Grapalat" w:cs="Arial"/>
          <w:sz w:val="24"/>
          <w:lang w:val="hy-AM"/>
        </w:rPr>
        <w:t>և</w:t>
      </w:r>
      <w:r w:rsidRPr="00FB76AD">
        <w:rPr>
          <w:rFonts w:ascii="GHEA Grapalat" w:hAnsi="GHEA Grapalat" w:cstheme="minorHAnsi"/>
          <w:sz w:val="24"/>
          <w:lang w:val="hy-AM"/>
        </w:rPr>
        <w:t xml:space="preserve"> </w:t>
      </w:r>
      <w:r w:rsidRPr="00FB76AD">
        <w:rPr>
          <w:rFonts w:ascii="GHEA Grapalat" w:hAnsi="GHEA Grapalat" w:cs="Arial"/>
          <w:sz w:val="24"/>
          <w:lang w:val="hy-AM"/>
        </w:rPr>
        <w:t>հսկողություն</w:t>
      </w:r>
      <w:r w:rsidRPr="00FB76AD">
        <w:rPr>
          <w:rFonts w:ascii="GHEA Grapalat" w:hAnsi="GHEA Grapalat" w:cstheme="minorHAnsi"/>
          <w:sz w:val="24"/>
          <w:lang w:val="hy-AM"/>
        </w:rPr>
        <w:t xml:space="preserve">: </w:t>
      </w:r>
    </w:p>
    <w:p w:rsidR="00AA77EA" w:rsidRPr="00FB76AD" w:rsidRDefault="00AA77EA" w:rsidP="007653DC">
      <w:pPr>
        <w:pStyle w:val="ListParagraph"/>
        <w:numPr>
          <w:ilvl w:val="0"/>
          <w:numId w:val="8"/>
        </w:numPr>
        <w:tabs>
          <w:tab w:val="left" w:pos="1080"/>
        </w:tabs>
        <w:spacing w:line="360" w:lineRule="auto"/>
        <w:ind w:left="0" w:firstLine="720"/>
        <w:jc w:val="both"/>
        <w:rPr>
          <w:rFonts w:ascii="GHEA Grapalat" w:hAnsi="GHEA Grapalat" w:cstheme="minorHAnsi"/>
          <w:sz w:val="24"/>
          <w:lang w:val="hy-AM"/>
        </w:rPr>
      </w:pPr>
      <w:r w:rsidRPr="00FB76AD">
        <w:rPr>
          <w:rFonts w:ascii="GHEA Grapalat" w:hAnsi="GHEA Grapalat" w:cstheme="minorHAnsi"/>
          <w:b/>
          <w:sz w:val="24"/>
          <w:lang w:val="hy-AM"/>
        </w:rPr>
        <w:lastRenderedPageBreak/>
        <w:t>«</w:t>
      </w:r>
      <w:r w:rsidRPr="00FB76AD">
        <w:rPr>
          <w:rFonts w:ascii="GHEA Grapalat" w:hAnsi="GHEA Grapalat" w:cs="Arial"/>
          <w:b/>
          <w:sz w:val="24"/>
          <w:lang w:val="hy-AM"/>
        </w:rPr>
        <w:t>Ռիսկերի</w:t>
      </w:r>
      <w:r w:rsidRPr="00FB76AD">
        <w:rPr>
          <w:rFonts w:ascii="GHEA Grapalat" w:hAnsi="GHEA Grapalat" w:cstheme="minorHAnsi"/>
          <w:b/>
          <w:sz w:val="24"/>
          <w:lang w:val="hy-AM"/>
        </w:rPr>
        <w:t xml:space="preserve"> </w:t>
      </w:r>
      <w:r w:rsidRPr="00FB76AD">
        <w:rPr>
          <w:rFonts w:ascii="GHEA Grapalat" w:hAnsi="GHEA Grapalat" w:cs="Arial"/>
          <w:b/>
          <w:sz w:val="24"/>
          <w:lang w:val="hy-AM"/>
        </w:rPr>
        <w:t>կառավարման համակարգը</w:t>
      </w:r>
      <w:r w:rsidRPr="00FB76AD">
        <w:rPr>
          <w:rFonts w:ascii="GHEA Grapalat" w:hAnsi="GHEA Grapalat" w:cstheme="minorHAnsi"/>
          <w:b/>
          <w:sz w:val="24"/>
          <w:lang w:val="hy-AM"/>
        </w:rPr>
        <w:t>»</w:t>
      </w:r>
      <w:r w:rsidRPr="00FB76AD">
        <w:rPr>
          <w:rFonts w:ascii="GHEA Grapalat" w:hAnsi="GHEA Grapalat" w:cstheme="minorHAnsi"/>
          <w:color w:val="386A94"/>
          <w:sz w:val="24"/>
          <w:lang w:val="hy-AM"/>
        </w:rPr>
        <w:t xml:space="preserve"> </w:t>
      </w:r>
      <w:r w:rsidRPr="00FB76AD">
        <w:rPr>
          <w:rFonts w:ascii="GHEA Grapalat" w:hAnsi="GHEA Grapalat" w:cs="Arial"/>
          <w:sz w:val="24"/>
          <w:lang w:val="hy-AM"/>
        </w:rPr>
        <w:t>հնարավորություն</w:t>
      </w:r>
      <w:r w:rsidRPr="00FB76AD">
        <w:rPr>
          <w:rFonts w:ascii="GHEA Grapalat" w:hAnsi="GHEA Grapalat" w:cstheme="minorHAnsi"/>
          <w:sz w:val="24"/>
          <w:lang w:val="hy-AM"/>
        </w:rPr>
        <w:t xml:space="preserve"> </w:t>
      </w:r>
      <w:r w:rsidRPr="00FB76AD">
        <w:rPr>
          <w:rFonts w:ascii="GHEA Grapalat" w:hAnsi="GHEA Grapalat" w:cs="Arial"/>
          <w:sz w:val="24"/>
          <w:lang w:val="hy-AM"/>
        </w:rPr>
        <w:t>է</w:t>
      </w:r>
      <w:r w:rsidRPr="00FB76AD">
        <w:rPr>
          <w:rFonts w:ascii="GHEA Grapalat" w:hAnsi="GHEA Grapalat" w:cstheme="minorHAnsi"/>
          <w:sz w:val="24"/>
          <w:lang w:val="hy-AM"/>
        </w:rPr>
        <w:t xml:space="preserve"> </w:t>
      </w:r>
      <w:r w:rsidRPr="00FB76AD">
        <w:rPr>
          <w:rFonts w:ascii="GHEA Grapalat" w:hAnsi="GHEA Grapalat" w:cs="Arial"/>
          <w:sz w:val="24"/>
          <w:lang w:val="hy-AM"/>
        </w:rPr>
        <w:t>ստեղծել</w:t>
      </w:r>
      <w:r w:rsidRPr="00FB76AD">
        <w:rPr>
          <w:rFonts w:ascii="GHEA Grapalat" w:hAnsi="GHEA Grapalat" w:cstheme="minorHAnsi"/>
          <w:sz w:val="24"/>
          <w:lang w:val="hy-AM"/>
        </w:rPr>
        <w:t xml:space="preserve"> </w:t>
      </w:r>
      <w:r w:rsidRPr="00FB76AD">
        <w:rPr>
          <w:rFonts w:ascii="GHEA Grapalat" w:hAnsi="GHEA Grapalat" w:cs="Arial"/>
          <w:sz w:val="24"/>
          <w:lang w:val="hy-AM"/>
        </w:rPr>
        <w:t>կիրա</w:t>
      </w:r>
      <w:r w:rsidR="00504423" w:rsidRPr="00FB76AD">
        <w:rPr>
          <w:rFonts w:ascii="GHEA Grapalat" w:hAnsi="GHEA Grapalat" w:cs="Arial"/>
          <w:sz w:val="24"/>
          <w:lang w:val="hy-AM"/>
        </w:rPr>
        <w:softHyphen/>
      </w:r>
      <w:r w:rsidRPr="00FB76AD">
        <w:rPr>
          <w:rFonts w:ascii="GHEA Grapalat" w:hAnsi="GHEA Grapalat" w:cs="Arial"/>
          <w:sz w:val="24"/>
          <w:lang w:val="hy-AM"/>
        </w:rPr>
        <w:t>ռելու</w:t>
      </w:r>
      <w:r w:rsidRPr="00FB76AD">
        <w:rPr>
          <w:rFonts w:ascii="GHEA Grapalat" w:hAnsi="GHEA Grapalat" w:cstheme="minorHAnsi"/>
          <w:sz w:val="24"/>
          <w:lang w:val="hy-AM"/>
        </w:rPr>
        <w:t xml:space="preserve"> </w:t>
      </w:r>
      <w:r w:rsidRPr="00FB76AD">
        <w:rPr>
          <w:rFonts w:ascii="GHEA Grapalat" w:hAnsi="GHEA Grapalat" w:cs="Arial"/>
          <w:sz w:val="24"/>
          <w:lang w:val="hy-AM"/>
        </w:rPr>
        <w:t>ռիսկայնության</w:t>
      </w:r>
      <w:r w:rsidRPr="00FB76AD">
        <w:rPr>
          <w:rFonts w:ascii="GHEA Grapalat" w:hAnsi="GHEA Grapalat" w:cstheme="minorHAnsi"/>
          <w:sz w:val="24"/>
          <w:lang w:val="hy-AM"/>
        </w:rPr>
        <w:t xml:space="preserve"> </w:t>
      </w:r>
      <w:r w:rsidRPr="00FB76AD">
        <w:rPr>
          <w:rFonts w:ascii="GHEA Grapalat" w:hAnsi="GHEA Grapalat" w:cs="Times Armenian"/>
          <w:iCs/>
          <w:sz w:val="24"/>
          <w:lang w:val="hy-AM"/>
        </w:rPr>
        <w:t>գնահատման</w:t>
      </w:r>
      <w:r w:rsidRPr="00FB76AD">
        <w:rPr>
          <w:rFonts w:ascii="GHEA Grapalat" w:hAnsi="GHEA Grapalat" w:cstheme="minorHAnsi"/>
          <w:sz w:val="24"/>
          <w:lang w:val="hy-AM"/>
        </w:rPr>
        <w:t xml:space="preserve"> </w:t>
      </w:r>
      <w:r w:rsidRPr="00FB76AD">
        <w:rPr>
          <w:rFonts w:ascii="GHEA Grapalat" w:hAnsi="GHEA Grapalat" w:cs="Arial"/>
          <w:sz w:val="24"/>
          <w:lang w:val="hy-AM"/>
        </w:rPr>
        <w:t>նոր</w:t>
      </w:r>
      <w:r w:rsidRPr="00FB76AD">
        <w:rPr>
          <w:rFonts w:ascii="GHEA Grapalat" w:hAnsi="GHEA Grapalat" w:cstheme="minorHAnsi"/>
          <w:sz w:val="24"/>
          <w:lang w:val="hy-AM"/>
        </w:rPr>
        <w:t xml:space="preserve"> </w:t>
      </w:r>
      <w:r w:rsidRPr="00FB76AD">
        <w:rPr>
          <w:rFonts w:ascii="GHEA Grapalat" w:hAnsi="GHEA Grapalat" w:cs="Arial"/>
          <w:sz w:val="24"/>
          <w:lang w:val="hy-AM"/>
        </w:rPr>
        <w:t>պրոֆիլներ</w:t>
      </w:r>
      <w:r w:rsidRPr="00FB76AD">
        <w:rPr>
          <w:rFonts w:ascii="GHEA Grapalat" w:hAnsi="GHEA Grapalat" w:cstheme="minorHAnsi"/>
          <w:sz w:val="24"/>
          <w:lang w:val="hy-AM"/>
        </w:rPr>
        <w:t xml:space="preserve"> </w:t>
      </w:r>
      <w:r w:rsidRPr="00FB76AD">
        <w:rPr>
          <w:rFonts w:ascii="GHEA Grapalat" w:hAnsi="GHEA Grapalat" w:cs="Arial"/>
          <w:sz w:val="24"/>
          <w:lang w:val="hy-AM"/>
        </w:rPr>
        <w:t>և</w:t>
      </w:r>
      <w:r w:rsidRPr="00FB76AD">
        <w:rPr>
          <w:rFonts w:ascii="GHEA Grapalat" w:hAnsi="GHEA Grapalat" w:cstheme="minorHAnsi"/>
          <w:sz w:val="24"/>
          <w:lang w:val="hy-AM"/>
        </w:rPr>
        <w:t xml:space="preserve"> </w:t>
      </w:r>
      <w:r w:rsidRPr="00FB76AD">
        <w:rPr>
          <w:rFonts w:ascii="GHEA Grapalat" w:hAnsi="GHEA Grapalat" w:cs="Arial"/>
          <w:sz w:val="24"/>
          <w:lang w:val="hy-AM"/>
        </w:rPr>
        <w:t>ապահովել</w:t>
      </w:r>
      <w:r w:rsidRPr="00FB76AD">
        <w:rPr>
          <w:rFonts w:ascii="GHEA Grapalat" w:hAnsi="GHEA Grapalat" w:cstheme="minorHAnsi"/>
          <w:sz w:val="24"/>
          <w:lang w:val="hy-AM"/>
        </w:rPr>
        <w:t xml:space="preserve"> </w:t>
      </w:r>
      <w:r w:rsidRPr="00FB76AD">
        <w:rPr>
          <w:rFonts w:ascii="GHEA Grapalat" w:hAnsi="GHEA Grapalat" w:cs="Arial"/>
          <w:sz w:val="24"/>
          <w:lang w:val="hy-AM"/>
        </w:rPr>
        <w:t>հետադարձ</w:t>
      </w:r>
      <w:r w:rsidRPr="00FB76AD">
        <w:rPr>
          <w:rFonts w:ascii="GHEA Grapalat" w:hAnsi="GHEA Grapalat" w:cstheme="minorHAnsi"/>
          <w:sz w:val="24"/>
          <w:lang w:val="hy-AM"/>
        </w:rPr>
        <w:t xml:space="preserve"> </w:t>
      </w:r>
      <w:r w:rsidRPr="00FB76AD">
        <w:rPr>
          <w:rFonts w:ascii="GHEA Grapalat" w:hAnsi="GHEA Grapalat" w:cs="Arial"/>
          <w:sz w:val="24"/>
          <w:lang w:val="hy-AM"/>
        </w:rPr>
        <w:t>կապ՝</w:t>
      </w:r>
      <w:r w:rsidR="00FF5C45" w:rsidRPr="00FB76AD">
        <w:rPr>
          <w:rFonts w:ascii="GHEA Grapalat" w:hAnsi="GHEA Grapalat" w:cstheme="minorHAnsi"/>
          <w:sz w:val="24"/>
          <w:lang w:val="hy-AM"/>
        </w:rPr>
        <w:t xml:space="preserve"> </w:t>
      </w:r>
      <w:r w:rsidRPr="00FB76AD">
        <w:rPr>
          <w:rFonts w:ascii="GHEA Grapalat" w:hAnsi="GHEA Grapalat" w:cs="Arial"/>
          <w:sz w:val="24"/>
          <w:lang w:val="hy-AM"/>
        </w:rPr>
        <w:t>որպես</w:t>
      </w:r>
      <w:r w:rsidRPr="00FB76AD">
        <w:rPr>
          <w:rFonts w:ascii="GHEA Grapalat" w:hAnsi="GHEA Grapalat" w:cstheme="minorHAnsi"/>
          <w:sz w:val="24"/>
          <w:lang w:val="hy-AM"/>
        </w:rPr>
        <w:t xml:space="preserve"> </w:t>
      </w:r>
      <w:r w:rsidRPr="00FB76AD">
        <w:rPr>
          <w:rFonts w:ascii="GHEA Grapalat" w:hAnsi="GHEA Grapalat" w:cs="Arial"/>
          <w:sz w:val="24"/>
          <w:lang w:val="hy-AM"/>
        </w:rPr>
        <w:t>մաքսային</w:t>
      </w:r>
      <w:r w:rsidRPr="00FB76AD">
        <w:rPr>
          <w:rFonts w:ascii="GHEA Grapalat" w:hAnsi="GHEA Grapalat" w:cstheme="minorHAnsi"/>
          <w:sz w:val="24"/>
          <w:lang w:val="hy-AM"/>
        </w:rPr>
        <w:t xml:space="preserve"> </w:t>
      </w:r>
      <w:r w:rsidRPr="00FB76AD">
        <w:rPr>
          <w:rFonts w:ascii="GHEA Grapalat" w:hAnsi="GHEA Grapalat" w:cs="Arial"/>
          <w:sz w:val="24"/>
          <w:lang w:val="hy-AM"/>
        </w:rPr>
        <w:t>ռիսկերի</w:t>
      </w:r>
      <w:r w:rsidRPr="00FB76AD">
        <w:rPr>
          <w:rFonts w:ascii="GHEA Grapalat" w:hAnsi="GHEA Grapalat" w:cstheme="minorHAnsi"/>
          <w:sz w:val="24"/>
          <w:lang w:val="hy-AM"/>
        </w:rPr>
        <w:t xml:space="preserve"> </w:t>
      </w:r>
      <w:r w:rsidRPr="00FB76AD">
        <w:rPr>
          <w:rFonts w:ascii="GHEA Grapalat" w:hAnsi="GHEA Grapalat" w:cs="Arial"/>
          <w:sz w:val="24"/>
          <w:lang w:val="hy-AM"/>
        </w:rPr>
        <w:t>կառավարման</w:t>
      </w:r>
      <w:r w:rsidRPr="00FB76AD">
        <w:rPr>
          <w:rFonts w:ascii="GHEA Grapalat" w:hAnsi="GHEA Grapalat" w:cstheme="minorHAnsi"/>
          <w:sz w:val="24"/>
          <w:lang w:val="hy-AM"/>
        </w:rPr>
        <w:t xml:space="preserve"> </w:t>
      </w:r>
      <w:r w:rsidRPr="00FB76AD">
        <w:rPr>
          <w:rFonts w:ascii="GHEA Grapalat" w:hAnsi="GHEA Grapalat" w:cs="Arial"/>
          <w:sz w:val="24"/>
          <w:lang w:val="hy-AM"/>
        </w:rPr>
        <w:t>արդյունավետ</w:t>
      </w:r>
      <w:r w:rsidRPr="00FB76AD">
        <w:rPr>
          <w:rFonts w:ascii="GHEA Grapalat" w:hAnsi="GHEA Grapalat" w:cstheme="minorHAnsi"/>
          <w:sz w:val="24"/>
          <w:lang w:val="hy-AM"/>
        </w:rPr>
        <w:t xml:space="preserve"> </w:t>
      </w:r>
      <w:r w:rsidRPr="00FB76AD">
        <w:rPr>
          <w:rFonts w:ascii="GHEA Grapalat" w:hAnsi="GHEA Grapalat" w:cs="Arial"/>
          <w:sz w:val="24"/>
          <w:lang w:val="hy-AM"/>
        </w:rPr>
        <w:t>և</w:t>
      </w:r>
      <w:r w:rsidRPr="00FB76AD">
        <w:rPr>
          <w:rFonts w:ascii="GHEA Grapalat" w:hAnsi="GHEA Grapalat" w:cstheme="minorHAnsi"/>
          <w:sz w:val="24"/>
          <w:lang w:val="hy-AM"/>
        </w:rPr>
        <w:t xml:space="preserve"> </w:t>
      </w:r>
      <w:r w:rsidRPr="00FB76AD">
        <w:rPr>
          <w:rFonts w:ascii="GHEA Grapalat" w:hAnsi="GHEA Grapalat" w:cs="Arial"/>
          <w:sz w:val="24"/>
          <w:lang w:val="hy-AM"/>
        </w:rPr>
        <w:t>ժամանակակից</w:t>
      </w:r>
      <w:r w:rsidRPr="00FB76AD">
        <w:rPr>
          <w:rFonts w:ascii="GHEA Grapalat" w:hAnsi="GHEA Grapalat" w:cstheme="minorHAnsi"/>
          <w:sz w:val="24"/>
          <w:lang w:val="hy-AM"/>
        </w:rPr>
        <w:t xml:space="preserve"> </w:t>
      </w:r>
      <w:r w:rsidRPr="00FB76AD">
        <w:rPr>
          <w:rFonts w:ascii="GHEA Grapalat" w:hAnsi="GHEA Grapalat" w:cs="Arial"/>
          <w:sz w:val="24"/>
          <w:lang w:val="hy-AM"/>
        </w:rPr>
        <w:t>գործիքներ</w:t>
      </w:r>
      <w:r w:rsidRPr="00FB76AD">
        <w:rPr>
          <w:rFonts w:ascii="GHEA Grapalat" w:hAnsi="GHEA Grapalat" w:cstheme="minorHAnsi"/>
          <w:sz w:val="24"/>
          <w:lang w:val="hy-AM"/>
        </w:rPr>
        <w:t xml:space="preserve">: </w:t>
      </w:r>
    </w:p>
    <w:p w:rsidR="00AA77EA" w:rsidRPr="00FB76AD" w:rsidRDefault="00AA77EA" w:rsidP="007653DC">
      <w:pPr>
        <w:pStyle w:val="ListParagraph"/>
        <w:numPr>
          <w:ilvl w:val="0"/>
          <w:numId w:val="8"/>
        </w:numPr>
        <w:tabs>
          <w:tab w:val="left" w:pos="1080"/>
        </w:tabs>
        <w:spacing w:line="360" w:lineRule="auto"/>
        <w:ind w:left="0" w:firstLine="720"/>
        <w:jc w:val="both"/>
        <w:rPr>
          <w:rFonts w:ascii="GHEA Grapalat" w:hAnsi="GHEA Grapalat" w:cstheme="minorHAnsi"/>
          <w:sz w:val="24"/>
          <w:lang w:val="hy-AM"/>
        </w:rPr>
      </w:pPr>
      <w:r w:rsidRPr="00FB76AD">
        <w:rPr>
          <w:rFonts w:ascii="GHEA Grapalat" w:hAnsi="GHEA Grapalat" w:cstheme="minorHAnsi"/>
          <w:b/>
          <w:sz w:val="24"/>
          <w:lang w:val="hy-AM"/>
        </w:rPr>
        <w:t>«</w:t>
      </w:r>
      <w:r w:rsidRPr="00FB76AD">
        <w:rPr>
          <w:rFonts w:ascii="GHEA Grapalat" w:hAnsi="GHEA Grapalat" w:cs="Arial"/>
          <w:b/>
          <w:sz w:val="24"/>
          <w:lang w:val="hy-AM"/>
        </w:rPr>
        <w:t>Ապրանքների փաստացի</w:t>
      </w:r>
      <w:r w:rsidRPr="00FB76AD">
        <w:rPr>
          <w:rFonts w:ascii="GHEA Grapalat" w:hAnsi="GHEA Grapalat" w:cstheme="minorHAnsi"/>
          <w:b/>
          <w:sz w:val="24"/>
          <w:lang w:val="hy-AM"/>
        </w:rPr>
        <w:t xml:space="preserve"> </w:t>
      </w:r>
      <w:r w:rsidRPr="00FB76AD">
        <w:rPr>
          <w:rFonts w:ascii="GHEA Grapalat" w:hAnsi="GHEA Grapalat" w:cs="Arial"/>
          <w:b/>
          <w:sz w:val="24"/>
          <w:lang w:val="hy-AM"/>
        </w:rPr>
        <w:t>ելք</w:t>
      </w:r>
      <w:r w:rsidRPr="00FB76AD">
        <w:rPr>
          <w:rFonts w:ascii="GHEA Grapalat" w:hAnsi="GHEA Grapalat" w:cstheme="minorHAnsi"/>
          <w:b/>
          <w:sz w:val="24"/>
          <w:lang w:val="hy-AM"/>
        </w:rPr>
        <w:t>»</w:t>
      </w:r>
      <w:r w:rsidRPr="00FB76AD">
        <w:rPr>
          <w:rFonts w:ascii="GHEA Grapalat" w:hAnsi="GHEA Grapalat" w:cstheme="minorHAnsi"/>
          <w:color w:val="386A94"/>
          <w:sz w:val="24"/>
          <w:lang w:val="hy-AM"/>
        </w:rPr>
        <w:t xml:space="preserve"> </w:t>
      </w:r>
      <w:r w:rsidRPr="00FB76AD">
        <w:rPr>
          <w:rFonts w:ascii="GHEA Grapalat" w:hAnsi="GHEA Grapalat" w:cs="Arial"/>
          <w:sz w:val="24"/>
          <w:lang w:val="hy-AM"/>
        </w:rPr>
        <w:t>համակարգն</w:t>
      </w:r>
      <w:r w:rsidRPr="00FB76AD">
        <w:rPr>
          <w:rFonts w:ascii="GHEA Grapalat" w:hAnsi="GHEA Grapalat" w:cstheme="minorHAnsi"/>
          <w:sz w:val="24"/>
          <w:lang w:val="hy-AM"/>
        </w:rPr>
        <w:t xml:space="preserve"> </w:t>
      </w:r>
      <w:r w:rsidRPr="00FB76AD">
        <w:rPr>
          <w:rFonts w:ascii="GHEA Grapalat" w:hAnsi="GHEA Grapalat" w:cs="Arial"/>
          <w:sz w:val="24"/>
          <w:lang w:val="hy-AM"/>
        </w:rPr>
        <w:t>ապահովում</w:t>
      </w:r>
      <w:r w:rsidRPr="00FB76AD">
        <w:rPr>
          <w:rFonts w:ascii="GHEA Grapalat" w:hAnsi="GHEA Grapalat" w:cstheme="minorHAnsi"/>
          <w:sz w:val="24"/>
          <w:lang w:val="hy-AM"/>
        </w:rPr>
        <w:t xml:space="preserve"> </w:t>
      </w:r>
      <w:r w:rsidRPr="00FB76AD">
        <w:rPr>
          <w:rFonts w:ascii="GHEA Grapalat" w:hAnsi="GHEA Grapalat" w:cs="Arial"/>
          <w:sz w:val="24"/>
          <w:lang w:val="hy-AM"/>
        </w:rPr>
        <w:t>է</w:t>
      </w:r>
      <w:r w:rsidRPr="00FB76AD">
        <w:rPr>
          <w:rFonts w:ascii="GHEA Grapalat" w:hAnsi="GHEA Grapalat" w:cstheme="minorHAnsi"/>
          <w:sz w:val="24"/>
          <w:lang w:val="hy-AM"/>
        </w:rPr>
        <w:t xml:space="preserve"> </w:t>
      </w:r>
      <w:r w:rsidRPr="00FB76AD">
        <w:rPr>
          <w:rFonts w:ascii="GHEA Grapalat" w:hAnsi="GHEA Grapalat" w:cs="Arial"/>
          <w:sz w:val="24"/>
          <w:lang w:val="hy-AM"/>
        </w:rPr>
        <w:t>ապրանքների</w:t>
      </w:r>
      <w:r w:rsidRPr="00FB76AD">
        <w:rPr>
          <w:rFonts w:ascii="GHEA Grapalat" w:hAnsi="GHEA Grapalat" w:cstheme="minorHAnsi"/>
          <w:sz w:val="24"/>
          <w:lang w:val="hy-AM"/>
        </w:rPr>
        <w:t xml:space="preserve"> </w:t>
      </w:r>
      <w:r w:rsidRPr="00FB76AD">
        <w:rPr>
          <w:rFonts w:ascii="GHEA Grapalat" w:hAnsi="GHEA Grapalat" w:cs="Arial"/>
          <w:sz w:val="24"/>
          <w:lang w:val="hy-AM"/>
        </w:rPr>
        <w:t>ԵԱՏՄ</w:t>
      </w:r>
      <w:r w:rsidRPr="00FB76AD">
        <w:rPr>
          <w:rFonts w:ascii="GHEA Grapalat" w:hAnsi="GHEA Grapalat" w:cstheme="minorHAnsi"/>
          <w:sz w:val="24"/>
          <w:lang w:val="hy-AM"/>
        </w:rPr>
        <w:t xml:space="preserve"> </w:t>
      </w:r>
      <w:r w:rsidRPr="00FB76AD">
        <w:rPr>
          <w:rFonts w:ascii="GHEA Grapalat" w:hAnsi="GHEA Grapalat" w:cs="Arial"/>
          <w:sz w:val="24"/>
          <w:lang w:val="hy-AM"/>
        </w:rPr>
        <w:t>տարածքից</w:t>
      </w:r>
      <w:r w:rsidRPr="00FB76AD">
        <w:rPr>
          <w:rFonts w:ascii="GHEA Grapalat" w:hAnsi="GHEA Grapalat" w:cstheme="minorHAnsi"/>
          <w:sz w:val="24"/>
          <w:lang w:val="hy-AM"/>
        </w:rPr>
        <w:t xml:space="preserve"> </w:t>
      </w:r>
      <w:r w:rsidRPr="00FB76AD">
        <w:rPr>
          <w:rFonts w:ascii="GHEA Grapalat" w:hAnsi="GHEA Grapalat" w:cs="Arial"/>
          <w:sz w:val="24"/>
          <w:lang w:val="hy-AM"/>
        </w:rPr>
        <w:t>փաստացի</w:t>
      </w:r>
      <w:r w:rsidRPr="00FB76AD">
        <w:rPr>
          <w:rFonts w:ascii="GHEA Grapalat" w:hAnsi="GHEA Grapalat" w:cstheme="minorHAnsi"/>
          <w:sz w:val="24"/>
          <w:lang w:val="hy-AM"/>
        </w:rPr>
        <w:t xml:space="preserve"> </w:t>
      </w:r>
      <w:r w:rsidRPr="00FB76AD">
        <w:rPr>
          <w:rFonts w:ascii="GHEA Grapalat" w:hAnsi="GHEA Grapalat" w:cs="Arial"/>
          <w:sz w:val="24"/>
          <w:lang w:val="hy-AM"/>
        </w:rPr>
        <w:t>ելքի</w:t>
      </w:r>
      <w:r w:rsidRPr="00FB76AD">
        <w:rPr>
          <w:rFonts w:ascii="GHEA Grapalat" w:hAnsi="GHEA Grapalat" w:cstheme="minorHAnsi"/>
          <w:sz w:val="24"/>
          <w:lang w:val="hy-AM"/>
        </w:rPr>
        <w:t xml:space="preserve"> </w:t>
      </w:r>
      <w:r w:rsidRPr="00FB76AD">
        <w:rPr>
          <w:rFonts w:ascii="GHEA Grapalat" w:hAnsi="GHEA Grapalat" w:cs="Arial"/>
          <w:sz w:val="24"/>
          <w:lang w:val="hy-AM"/>
        </w:rPr>
        <w:t>գրանցում</w:t>
      </w:r>
      <w:r w:rsidRPr="00FB76AD">
        <w:rPr>
          <w:rFonts w:ascii="GHEA Grapalat" w:hAnsi="GHEA Grapalat" w:cstheme="minorHAnsi"/>
          <w:sz w:val="24"/>
          <w:lang w:val="hy-AM"/>
        </w:rPr>
        <w:t xml:space="preserve">` </w:t>
      </w:r>
      <w:r w:rsidRPr="00FB76AD">
        <w:rPr>
          <w:rFonts w:ascii="GHEA Grapalat" w:hAnsi="GHEA Grapalat" w:cs="Arial"/>
          <w:sz w:val="24"/>
          <w:lang w:val="hy-AM"/>
        </w:rPr>
        <w:t>ստանալով</w:t>
      </w:r>
      <w:r w:rsidRPr="00FB76AD">
        <w:rPr>
          <w:rFonts w:ascii="GHEA Grapalat" w:hAnsi="GHEA Grapalat" w:cstheme="minorHAnsi"/>
          <w:sz w:val="24"/>
          <w:lang w:val="hy-AM"/>
        </w:rPr>
        <w:t xml:space="preserve"> </w:t>
      </w:r>
      <w:r w:rsidRPr="00FB76AD">
        <w:rPr>
          <w:rFonts w:ascii="GHEA Grapalat" w:hAnsi="GHEA Grapalat" w:cs="Arial"/>
          <w:sz w:val="24"/>
          <w:lang w:val="hy-AM"/>
        </w:rPr>
        <w:t>ելքի</w:t>
      </w:r>
      <w:r w:rsidRPr="00FB76AD">
        <w:rPr>
          <w:rFonts w:ascii="GHEA Grapalat" w:hAnsi="GHEA Grapalat" w:cstheme="minorHAnsi"/>
          <w:sz w:val="24"/>
          <w:lang w:val="hy-AM"/>
        </w:rPr>
        <w:t xml:space="preserve"> </w:t>
      </w:r>
      <w:r w:rsidRPr="00FB76AD">
        <w:rPr>
          <w:rFonts w:ascii="GHEA Grapalat" w:hAnsi="GHEA Grapalat" w:cs="Arial"/>
          <w:sz w:val="24"/>
          <w:lang w:val="hy-AM"/>
        </w:rPr>
        <w:t>վերաբերյալ</w:t>
      </w:r>
      <w:r w:rsidRPr="00FB76AD">
        <w:rPr>
          <w:rFonts w:ascii="GHEA Grapalat" w:hAnsi="GHEA Grapalat" w:cstheme="minorHAnsi"/>
          <w:sz w:val="24"/>
          <w:lang w:val="hy-AM"/>
        </w:rPr>
        <w:t xml:space="preserve"> </w:t>
      </w:r>
      <w:r w:rsidRPr="00FB76AD">
        <w:rPr>
          <w:rFonts w:ascii="GHEA Grapalat" w:hAnsi="GHEA Grapalat" w:cs="Arial"/>
          <w:sz w:val="24"/>
          <w:lang w:val="hy-AM"/>
        </w:rPr>
        <w:t>հաստատում</w:t>
      </w:r>
      <w:r w:rsidRPr="00FB76AD">
        <w:rPr>
          <w:rFonts w:ascii="GHEA Grapalat" w:hAnsi="GHEA Grapalat" w:cstheme="minorHAnsi"/>
          <w:sz w:val="24"/>
          <w:lang w:val="hy-AM"/>
        </w:rPr>
        <w:t xml:space="preserve">: </w:t>
      </w:r>
    </w:p>
    <w:p w:rsidR="00AA77EA" w:rsidRPr="00FB76AD" w:rsidRDefault="00AA77EA" w:rsidP="007653DC">
      <w:pPr>
        <w:pStyle w:val="ListParagraph"/>
        <w:numPr>
          <w:ilvl w:val="0"/>
          <w:numId w:val="8"/>
        </w:numPr>
        <w:tabs>
          <w:tab w:val="left" w:pos="1080"/>
        </w:tabs>
        <w:spacing w:line="360" w:lineRule="auto"/>
        <w:ind w:left="0" w:firstLine="720"/>
        <w:jc w:val="both"/>
        <w:rPr>
          <w:rFonts w:ascii="GHEA Grapalat" w:hAnsi="GHEA Grapalat" w:cstheme="minorHAnsi"/>
          <w:sz w:val="24"/>
          <w:lang w:val="hy-AM"/>
        </w:rPr>
      </w:pPr>
      <w:r w:rsidRPr="00FB76AD">
        <w:rPr>
          <w:rFonts w:ascii="GHEA Grapalat" w:hAnsi="GHEA Grapalat" w:cs="Arial"/>
          <w:b/>
          <w:sz w:val="24"/>
          <w:lang w:val="hy-AM"/>
        </w:rPr>
        <w:t>«Առողջապահության</w:t>
      </w:r>
      <w:r w:rsidRPr="00FB76AD">
        <w:rPr>
          <w:rFonts w:ascii="GHEA Grapalat" w:hAnsi="GHEA Grapalat" w:cstheme="minorHAnsi"/>
          <w:b/>
          <w:sz w:val="24"/>
          <w:lang w:val="hy-AM"/>
        </w:rPr>
        <w:t xml:space="preserve"> </w:t>
      </w:r>
      <w:r w:rsidRPr="00FB76AD">
        <w:rPr>
          <w:rFonts w:ascii="GHEA Grapalat" w:hAnsi="GHEA Grapalat" w:cs="Arial"/>
          <w:b/>
          <w:sz w:val="24"/>
          <w:lang w:val="hy-AM"/>
        </w:rPr>
        <w:t>նախարարության</w:t>
      </w:r>
      <w:r w:rsidRPr="00FB76AD">
        <w:rPr>
          <w:rFonts w:ascii="GHEA Grapalat" w:hAnsi="GHEA Grapalat" w:cstheme="minorHAnsi"/>
          <w:b/>
          <w:sz w:val="24"/>
          <w:lang w:val="hy-AM"/>
        </w:rPr>
        <w:t xml:space="preserve"> </w:t>
      </w:r>
      <w:r w:rsidRPr="00FB76AD">
        <w:rPr>
          <w:rFonts w:ascii="GHEA Grapalat" w:hAnsi="GHEA Grapalat" w:cs="Arial"/>
          <w:b/>
          <w:sz w:val="24"/>
          <w:lang w:val="hy-AM"/>
        </w:rPr>
        <w:t>հավաստագիր» համակարգի</w:t>
      </w:r>
      <w:r w:rsidRPr="00FB76AD">
        <w:rPr>
          <w:rFonts w:ascii="GHEA Grapalat" w:hAnsi="GHEA Grapalat" w:cs="Arial"/>
          <w:b/>
          <w:color w:val="386A94"/>
          <w:sz w:val="24"/>
          <w:lang w:val="hy-AM"/>
        </w:rPr>
        <w:t xml:space="preserve"> </w:t>
      </w:r>
      <w:r w:rsidRPr="00FB76AD">
        <w:rPr>
          <w:rFonts w:ascii="GHEA Grapalat" w:hAnsi="GHEA Grapalat" w:cs="Arial"/>
          <w:sz w:val="24"/>
          <w:lang w:val="hy-AM"/>
        </w:rPr>
        <w:t>միջո</w:t>
      </w:r>
      <w:r w:rsidR="00504423" w:rsidRPr="00FB76AD">
        <w:rPr>
          <w:rFonts w:ascii="GHEA Grapalat" w:hAnsi="GHEA Grapalat" w:cs="Arial"/>
          <w:sz w:val="24"/>
          <w:lang w:val="hy-AM"/>
        </w:rPr>
        <w:softHyphen/>
      </w:r>
      <w:r w:rsidRPr="00FB76AD">
        <w:rPr>
          <w:rFonts w:ascii="GHEA Grapalat" w:hAnsi="GHEA Grapalat" w:cs="Arial"/>
          <w:sz w:val="24"/>
          <w:lang w:val="hy-AM"/>
        </w:rPr>
        <w:t xml:space="preserve">ցով </w:t>
      </w:r>
      <w:r w:rsidR="00F36C7A" w:rsidRPr="00FB76AD">
        <w:rPr>
          <w:rFonts w:ascii="GHEA Grapalat" w:hAnsi="GHEA Grapalat" w:cs="Arial"/>
          <w:sz w:val="24"/>
          <w:lang w:val="hy-AM"/>
        </w:rPr>
        <w:t>ՀՀ ա</w:t>
      </w:r>
      <w:r w:rsidRPr="00FB76AD">
        <w:rPr>
          <w:rFonts w:ascii="GHEA Grapalat" w:hAnsi="GHEA Grapalat" w:cs="Arial"/>
          <w:sz w:val="24"/>
          <w:lang w:val="hy-AM"/>
        </w:rPr>
        <w:t>ռողջապահության</w:t>
      </w:r>
      <w:r w:rsidRPr="00FB76AD">
        <w:rPr>
          <w:rFonts w:ascii="GHEA Grapalat" w:hAnsi="GHEA Grapalat" w:cstheme="minorHAnsi"/>
          <w:sz w:val="24"/>
          <w:lang w:val="hy-AM"/>
        </w:rPr>
        <w:t xml:space="preserve"> </w:t>
      </w:r>
      <w:r w:rsidRPr="00FB76AD">
        <w:rPr>
          <w:rFonts w:ascii="GHEA Grapalat" w:hAnsi="GHEA Grapalat" w:cs="Arial"/>
          <w:sz w:val="24"/>
          <w:lang w:val="hy-AM"/>
        </w:rPr>
        <w:t>նախարարության</w:t>
      </w:r>
      <w:r w:rsidRPr="00FB76AD">
        <w:rPr>
          <w:rFonts w:ascii="GHEA Grapalat" w:hAnsi="GHEA Grapalat" w:cstheme="minorHAnsi"/>
          <w:sz w:val="24"/>
          <w:lang w:val="hy-AM"/>
        </w:rPr>
        <w:t xml:space="preserve"> </w:t>
      </w:r>
      <w:r w:rsidRPr="00FB76AD">
        <w:rPr>
          <w:rFonts w:ascii="GHEA Grapalat" w:hAnsi="GHEA Grapalat" w:cs="Arial"/>
          <w:sz w:val="24"/>
          <w:lang w:val="hy-AM"/>
        </w:rPr>
        <w:t>հավաստագրերը</w:t>
      </w:r>
      <w:r w:rsidRPr="00FB76AD">
        <w:rPr>
          <w:rFonts w:ascii="GHEA Grapalat" w:hAnsi="GHEA Grapalat" w:cstheme="minorHAnsi"/>
          <w:sz w:val="24"/>
          <w:lang w:val="hy-AM"/>
        </w:rPr>
        <w:t xml:space="preserve"> </w:t>
      </w:r>
      <w:r w:rsidRPr="00FB76AD">
        <w:rPr>
          <w:rFonts w:ascii="GHEA Grapalat" w:hAnsi="GHEA Grapalat" w:cs="Arial"/>
          <w:sz w:val="24"/>
          <w:lang w:val="hy-AM"/>
        </w:rPr>
        <w:t>տրամադրվում</w:t>
      </w:r>
      <w:r w:rsidRPr="00FB76AD">
        <w:rPr>
          <w:rFonts w:ascii="GHEA Grapalat" w:hAnsi="GHEA Grapalat" w:cstheme="minorHAnsi"/>
          <w:sz w:val="24"/>
          <w:lang w:val="hy-AM"/>
        </w:rPr>
        <w:t xml:space="preserve"> </w:t>
      </w:r>
      <w:r w:rsidRPr="00FB76AD">
        <w:rPr>
          <w:rFonts w:ascii="GHEA Grapalat" w:hAnsi="GHEA Grapalat" w:cs="Arial"/>
          <w:sz w:val="24"/>
          <w:lang w:val="hy-AM"/>
        </w:rPr>
        <w:t>են</w:t>
      </w:r>
      <w:r w:rsidRPr="00FB76AD">
        <w:rPr>
          <w:rFonts w:ascii="GHEA Grapalat" w:hAnsi="GHEA Grapalat" w:cstheme="minorHAnsi"/>
          <w:sz w:val="24"/>
          <w:lang w:val="hy-AM"/>
        </w:rPr>
        <w:t xml:space="preserve"> </w:t>
      </w:r>
      <w:r w:rsidRPr="00FB76AD">
        <w:rPr>
          <w:rFonts w:ascii="GHEA Grapalat" w:hAnsi="GHEA Grapalat" w:cs="Arial"/>
          <w:sz w:val="24"/>
          <w:lang w:val="hy-AM"/>
        </w:rPr>
        <w:t>բացառապես</w:t>
      </w:r>
      <w:r w:rsidR="00FF5C45" w:rsidRPr="00FB76AD">
        <w:rPr>
          <w:rFonts w:ascii="GHEA Grapalat" w:hAnsi="GHEA Grapalat" w:cstheme="minorHAnsi"/>
          <w:sz w:val="24"/>
          <w:lang w:val="hy-AM"/>
        </w:rPr>
        <w:t xml:space="preserve"> </w:t>
      </w:r>
      <w:r w:rsidRPr="00FB76AD">
        <w:rPr>
          <w:rFonts w:ascii="GHEA Grapalat" w:hAnsi="GHEA Grapalat" w:cs="Arial"/>
          <w:sz w:val="24"/>
          <w:lang w:val="hy-AM"/>
        </w:rPr>
        <w:t>էլեկտրոնային</w:t>
      </w:r>
      <w:r w:rsidRPr="00FB76AD">
        <w:rPr>
          <w:rFonts w:ascii="GHEA Grapalat" w:hAnsi="GHEA Grapalat" w:cstheme="minorHAnsi"/>
          <w:sz w:val="24"/>
          <w:lang w:val="hy-AM"/>
        </w:rPr>
        <w:t xml:space="preserve"> </w:t>
      </w:r>
      <w:r w:rsidRPr="00FB76AD">
        <w:rPr>
          <w:rFonts w:ascii="GHEA Grapalat" w:hAnsi="GHEA Grapalat" w:cs="Arial"/>
          <w:sz w:val="24"/>
          <w:lang w:val="hy-AM"/>
        </w:rPr>
        <w:t>եղանակով</w:t>
      </w:r>
      <w:r w:rsidRPr="00FB76AD">
        <w:rPr>
          <w:rFonts w:ascii="GHEA Grapalat" w:hAnsi="GHEA Grapalat" w:cstheme="minorHAnsi"/>
          <w:sz w:val="24"/>
          <w:lang w:val="hy-AM"/>
        </w:rPr>
        <w:t xml:space="preserve">, </w:t>
      </w:r>
      <w:r w:rsidRPr="00FB76AD">
        <w:rPr>
          <w:rFonts w:ascii="GHEA Grapalat" w:hAnsi="GHEA Grapalat" w:cs="Arial"/>
          <w:sz w:val="24"/>
          <w:lang w:val="hy-AM"/>
        </w:rPr>
        <w:t>ինչը</w:t>
      </w:r>
      <w:r w:rsidRPr="00FB76AD">
        <w:rPr>
          <w:rFonts w:ascii="GHEA Grapalat" w:hAnsi="GHEA Grapalat" w:cstheme="minorHAnsi"/>
          <w:sz w:val="24"/>
          <w:lang w:val="hy-AM"/>
        </w:rPr>
        <w:t xml:space="preserve"> </w:t>
      </w:r>
      <w:r w:rsidRPr="00FB76AD">
        <w:rPr>
          <w:rFonts w:ascii="GHEA Grapalat" w:hAnsi="GHEA Grapalat" w:cs="Arial"/>
          <w:sz w:val="24"/>
          <w:lang w:val="hy-AM"/>
        </w:rPr>
        <w:t>հնարավորություն</w:t>
      </w:r>
      <w:r w:rsidRPr="00FB76AD">
        <w:rPr>
          <w:rFonts w:ascii="GHEA Grapalat" w:hAnsi="GHEA Grapalat" w:cstheme="minorHAnsi"/>
          <w:sz w:val="24"/>
          <w:lang w:val="hy-AM"/>
        </w:rPr>
        <w:t xml:space="preserve"> </w:t>
      </w:r>
      <w:r w:rsidRPr="00FB76AD">
        <w:rPr>
          <w:rFonts w:ascii="GHEA Grapalat" w:hAnsi="GHEA Grapalat" w:cs="Arial"/>
          <w:sz w:val="24"/>
          <w:lang w:val="hy-AM"/>
        </w:rPr>
        <w:t>է</w:t>
      </w:r>
      <w:r w:rsidRPr="00FB76AD">
        <w:rPr>
          <w:rFonts w:ascii="GHEA Grapalat" w:hAnsi="GHEA Grapalat" w:cstheme="minorHAnsi"/>
          <w:sz w:val="24"/>
          <w:lang w:val="hy-AM"/>
        </w:rPr>
        <w:t xml:space="preserve"> </w:t>
      </w:r>
      <w:r w:rsidRPr="00FB76AD">
        <w:rPr>
          <w:rFonts w:ascii="GHEA Grapalat" w:hAnsi="GHEA Grapalat" w:cs="Arial"/>
          <w:sz w:val="24"/>
          <w:lang w:val="hy-AM"/>
        </w:rPr>
        <w:t>տալիս</w:t>
      </w:r>
      <w:r w:rsidRPr="00FB76AD">
        <w:rPr>
          <w:rFonts w:ascii="GHEA Grapalat" w:hAnsi="GHEA Grapalat" w:cstheme="minorHAnsi"/>
          <w:sz w:val="24"/>
          <w:lang w:val="hy-AM"/>
        </w:rPr>
        <w:t xml:space="preserve"> </w:t>
      </w:r>
      <w:r w:rsidRPr="00FB76AD">
        <w:rPr>
          <w:rFonts w:ascii="GHEA Grapalat" w:hAnsi="GHEA Grapalat" w:cs="Arial"/>
          <w:sz w:val="24"/>
          <w:lang w:val="hy-AM"/>
        </w:rPr>
        <w:t>առցանց</w:t>
      </w:r>
      <w:r w:rsidRPr="00FB76AD">
        <w:rPr>
          <w:rFonts w:ascii="GHEA Grapalat" w:hAnsi="GHEA Grapalat" w:cstheme="minorHAnsi"/>
          <w:sz w:val="24"/>
          <w:lang w:val="hy-AM"/>
        </w:rPr>
        <w:t xml:space="preserve"> </w:t>
      </w:r>
      <w:r w:rsidRPr="00FB76AD">
        <w:rPr>
          <w:rFonts w:ascii="GHEA Grapalat" w:hAnsi="GHEA Grapalat" w:cs="Arial"/>
          <w:sz w:val="24"/>
          <w:lang w:val="hy-AM"/>
        </w:rPr>
        <w:t>ներկայացնել</w:t>
      </w:r>
      <w:r w:rsidRPr="00FB76AD">
        <w:rPr>
          <w:rFonts w:ascii="GHEA Grapalat" w:hAnsi="GHEA Grapalat" w:cstheme="minorHAnsi"/>
          <w:sz w:val="24"/>
          <w:lang w:val="hy-AM"/>
        </w:rPr>
        <w:t xml:space="preserve"> </w:t>
      </w:r>
      <w:r w:rsidRPr="00FB76AD">
        <w:rPr>
          <w:rFonts w:ascii="GHEA Grapalat" w:hAnsi="GHEA Grapalat" w:cs="Arial"/>
          <w:sz w:val="24"/>
          <w:lang w:val="hy-AM"/>
        </w:rPr>
        <w:t>դեղերի</w:t>
      </w:r>
      <w:r w:rsidRPr="00FB76AD">
        <w:rPr>
          <w:rFonts w:ascii="GHEA Grapalat" w:hAnsi="GHEA Grapalat" w:cstheme="minorHAnsi"/>
          <w:sz w:val="24"/>
          <w:lang w:val="hy-AM"/>
        </w:rPr>
        <w:t xml:space="preserve"> </w:t>
      </w:r>
      <w:r w:rsidRPr="00FB76AD">
        <w:rPr>
          <w:rFonts w:ascii="GHEA Grapalat" w:hAnsi="GHEA Grapalat" w:cs="Arial"/>
          <w:sz w:val="24"/>
          <w:lang w:val="hy-AM"/>
        </w:rPr>
        <w:t>և</w:t>
      </w:r>
      <w:r w:rsidRPr="00FB76AD">
        <w:rPr>
          <w:rFonts w:ascii="GHEA Grapalat" w:hAnsi="GHEA Grapalat" w:cstheme="minorHAnsi"/>
          <w:sz w:val="24"/>
          <w:lang w:val="hy-AM"/>
        </w:rPr>
        <w:t xml:space="preserve"> </w:t>
      </w:r>
      <w:r w:rsidRPr="00FB76AD">
        <w:rPr>
          <w:rFonts w:ascii="GHEA Grapalat" w:hAnsi="GHEA Grapalat" w:cs="Arial"/>
          <w:sz w:val="24"/>
          <w:lang w:val="hy-AM"/>
        </w:rPr>
        <w:t>դեղանյութերի</w:t>
      </w:r>
      <w:r w:rsidRPr="00FB76AD">
        <w:rPr>
          <w:rFonts w:ascii="GHEA Grapalat" w:hAnsi="GHEA Grapalat" w:cstheme="minorHAnsi"/>
          <w:sz w:val="24"/>
          <w:lang w:val="hy-AM"/>
        </w:rPr>
        <w:t xml:space="preserve"> </w:t>
      </w:r>
      <w:r w:rsidRPr="00FB76AD">
        <w:rPr>
          <w:rFonts w:ascii="GHEA Grapalat" w:hAnsi="GHEA Grapalat" w:cs="Arial"/>
          <w:sz w:val="24"/>
          <w:lang w:val="hy-AM"/>
        </w:rPr>
        <w:t>ներմուծման</w:t>
      </w:r>
      <w:r w:rsidRPr="00FB76AD">
        <w:rPr>
          <w:rFonts w:ascii="GHEA Grapalat" w:hAnsi="GHEA Grapalat" w:cstheme="minorHAnsi"/>
          <w:sz w:val="24"/>
          <w:lang w:val="hy-AM"/>
        </w:rPr>
        <w:t xml:space="preserve"> </w:t>
      </w:r>
      <w:r w:rsidRPr="00FB76AD">
        <w:rPr>
          <w:rFonts w:ascii="GHEA Grapalat" w:hAnsi="GHEA Grapalat" w:cs="Arial"/>
          <w:sz w:val="24"/>
          <w:lang w:val="hy-AM"/>
        </w:rPr>
        <w:t>հավաստագիր</w:t>
      </w:r>
      <w:r w:rsidRPr="00FB76AD">
        <w:rPr>
          <w:rFonts w:ascii="GHEA Grapalat" w:hAnsi="GHEA Grapalat" w:cstheme="minorHAnsi"/>
          <w:sz w:val="24"/>
          <w:lang w:val="hy-AM"/>
        </w:rPr>
        <w:t xml:space="preserve"> </w:t>
      </w:r>
      <w:r w:rsidRPr="00FB76AD">
        <w:rPr>
          <w:rFonts w:ascii="GHEA Grapalat" w:hAnsi="GHEA Grapalat" w:cs="Arial"/>
          <w:sz w:val="24"/>
          <w:lang w:val="hy-AM"/>
        </w:rPr>
        <w:t>ստանալու</w:t>
      </w:r>
      <w:r w:rsidRPr="00FB76AD">
        <w:rPr>
          <w:rFonts w:ascii="GHEA Grapalat" w:hAnsi="GHEA Grapalat" w:cstheme="minorHAnsi"/>
          <w:sz w:val="24"/>
          <w:lang w:val="hy-AM"/>
        </w:rPr>
        <w:t xml:space="preserve"> </w:t>
      </w:r>
      <w:r w:rsidRPr="00FB76AD">
        <w:rPr>
          <w:rFonts w:ascii="GHEA Grapalat" w:hAnsi="GHEA Grapalat" w:cs="Arial"/>
          <w:sz w:val="24"/>
          <w:lang w:val="hy-AM"/>
        </w:rPr>
        <w:t>հայտը</w:t>
      </w:r>
      <w:r w:rsidRPr="00FB76AD">
        <w:rPr>
          <w:rFonts w:ascii="GHEA Grapalat" w:hAnsi="GHEA Grapalat" w:cstheme="minorHAnsi"/>
          <w:sz w:val="24"/>
          <w:lang w:val="hy-AM"/>
        </w:rPr>
        <w:t xml:space="preserve">, </w:t>
      </w:r>
      <w:r w:rsidRPr="00FB76AD">
        <w:rPr>
          <w:rFonts w:ascii="GHEA Grapalat" w:hAnsi="GHEA Grapalat" w:cs="Arial"/>
          <w:sz w:val="24"/>
          <w:lang w:val="hy-AM"/>
        </w:rPr>
        <w:t>հետևել</w:t>
      </w:r>
      <w:r w:rsidRPr="00FB76AD">
        <w:rPr>
          <w:rFonts w:ascii="GHEA Grapalat" w:hAnsi="GHEA Grapalat" w:cstheme="minorHAnsi"/>
          <w:sz w:val="24"/>
          <w:lang w:val="hy-AM"/>
        </w:rPr>
        <w:t xml:space="preserve"> </w:t>
      </w:r>
      <w:r w:rsidRPr="00FB76AD">
        <w:rPr>
          <w:rFonts w:ascii="GHEA Grapalat" w:hAnsi="GHEA Grapalat" w:cs="Arial"/>
          <w:sz w:val="24"/>
          <w:lang w:val="hy-AM"/>
        </w:rPr>
        <w:t>հայտի</w:t>
      </w:r>
      <w:r w:rsidRPr="00FB76AD">
        <w:rPr>
          <w:rFonts w:ascii="GHEA Grapalat" w:hAnsi="GHEA Grapalat" w:cstheme="minorHAnsi"/>
          <w:sz w:val="24"/>
          <w:lang w:val="hy-AM"/>
        </w:rPr>
        <w:t xml:space="preserve"> </w:t>
      </w:r>
      <w:r w:rsidRPr="00FB76AD">
        <w:rPr>
          <w:rFonts w:ascii="GHEA Grapalat" w:hAnsi="GHEA Grapalat" w:cs="Arial"/>
          <w:sz w:val="24"/>
          <w:lang w:val="hy-AM"/>
        </w:rPr>
        <w:t>մշակման</w:t>
      </w:r>
      <w:r w:rsidRPr="00FB76AD">
        <w:rPr>
          <w:rFonts w:ascii="GHEA Grapalat" w:hAnsi="GHEA Grapalat" w:cstheme="minorHAnsi"/>
          <w:sz w:val="24"/>
          <w:lang w:val="hy-AM"/>
        </w:rPr>
        <w:t xml:space="preserve"> </w:t>
      </w:r>
      <w:r w:rsidRPr="00FB76AD">
        <w:rPr>
          <w:rFonts w:ascii="GHEA Grapalat" w:hAnsi="GHEA Grapalat" w:cs="Arial"/>
          <w:sz w:val="24"/>
          <w:lang w:val="hy-AM"/>
        </w:rPr>
        <w:t>գործընթացին</w:t>
      </w:r>
      <w:r w:rsidRPr="00FB76AD">
        <w:rPr>
          <w:rFonts w:ascii="GHEA Grapalat" w:hAnsi="GHEA Grapalat" w:cstheme="minorHAnsi"/>
          <w:sz w:val="24"/>
          <w:lang w:val="hy-AM"/>
        </w:rPr>
        <w:t xml:space="preserve">, </w:t>
      </w:r>
      <w:r w:rsidRPr="00FB76AD">
        <w:rPr>
          <w:rFonts w:ascii="GHEA Grapalat" w:hAnsi="GHEA Grapalat" w:cs="Arial"/>
          <w:sz w:val="24"/>
          <w:lang w:val="hy-AM"/>
        </w:rPr>
        <w:t>ստանալ</w:t>
      </w:r>
      <w:r w:rsidRPr="00FB76AD">
        <w:rPr>
          <w:rFonts w:ascii="GHEA Grapalat" w:hAnsi="GHEA Grapalat" w:cstheme="minorHAnsi"/>
          <w:sz w:val="24"/>
          <w:lang w:val="hy-AM"/>
        </w:rPr>
        <w:t xml:space="preserve"> </w:t>
      </w:r>
      <w:r w:rsidRPr="00FB76AD">
        <w:rPr>
          <w:rFonts w:ascii="GHEA Grapalat" w:hAnsi="GHEA Grapalat" w:cs="Arial"/>
          <w:sz w:val="24"/>
          <w:lang w:val="hy-AM"/>
        </w:rPr>
        <w:t>էլեկտրոնային</w:t>
      </w:r>
      <w:r w:rsidRPr="00FB76AD">
        <w:rPr>
          <w:rFonts w:ascii="GHEA Grapalat" w:hAnsi="GHEA Grapalat" w:cstheme="minorHAnsi"/>
          <w:sz w:val="24"/>
          <w:lang w:val="hy-AM"/>
        </w:rPr>
        <w:t xml:space="preserve"> </w:t>
      </w:r>
      <w:r w:rsidRPr="00FB76AD">
        <w:rPr>
          <w:rFonts w:ascii="GHEA Grapalat" w:hAnsi="GHEA Grapalat" w:cs="Arial"/>
          <w:sz w:val="24"/>
          <w:lang w:val="hy-AM"/>
        </w:rPr>
        <w:t>ծանուցումներ</w:t>
      </w:r>
      <w:r w:rsidRPr="00FB76AD">
        <w:rPr>
          <w:rFonts w:ascii="GHEA Grapalat" w:hAnsi="GHEA Grapalat" w:cstheme="minorHAnsi"/>
          <w:sz w:val="24"/>
          <w:lang w:val="hy-AM"/>
        </w:rPr>
        <w:t xml:space="preserve"> </w:t>
      </w:r>
      <w:r w:rsidRPr="00FB76AD">
        <w:rPr>
          <w:rFonts w:ascii="GHEA Grapalat" w:hAnsi="GHEA Grapalat" w:cs="Arial"/>
          <w:sz w:val="24"/>
          <w:lang w:val="hy-AM"/>
        </w:rPr>
        <w:t>և</w:t>
      </w:r>
      <w:r w:rsidRPr="00FB76AD">
        <w:rPr>
          <w:rFonts w:ascii="GHEA Grapalat" w:hAnsi="GHEA Grapalat" w:cstheme="minorHAnsi"/>
          <w:sz w:val="24"/>
          <w:lang w:val="hy-AM"/>
        </w:rPr>
        <w:t xml:space="preserve"> </w:t>
      </w:r>
      <w:r w:rsidRPr="00FB76AD">
        <w:rPr>
          <w:rFonts w:ascii="GHEA Grapalat" w:hAnsi="GHEA Grapalat" w:cs="Arial"/>
          <w:sz w:val="24"/>
          <w:lang w:val="hy-AM"/>
        </w:rPr>
        <w:t>ներմուծման</w:t>
      </w:r>
      <w:r w:rsidRPr="00FB76AD">
        <w:rPr>
          <w:rFonts w:ascii="GHEA Grapalat" w:hAnsi="GHEA Grapalat" w:cstheme="minorHAnsi"/>
          <w:sz w:val="24"/>
          <w:lang w:val="hy-AM"/>
        </w:rPr>
        <w:t xml:space="preserve"> </w:t>
      </w:r>
      <w:r w:rsidRPr="00FB76AD">
        <w:rPr>
          <w:rFonts w:ascii="GHEA Grapalat" w:hAnsi="GHEA Grapalat" w:cs="Arial"/>
          <w:sz w:val="24"/>
          <w:lang w:val="hy-AM"/>
        </w:rPr>
        <w:t>հավաստագիր</w:t>
      </w:r>
      <w:r w:rsidRPr="00FB76AD">
        <w:rPr>
          <w:rFonts w:ascii="GHEA Grapalat" w:hAnsi="GHEA Grapalat" w:cstheme="minorHAnsi"/>
          <w:sz w:val="24"/>
          <w:lang w:val="hy-AM"/>
        </w:rPr>
        <w:t xml:space="preserve">: </w:t>
      </w:r>
      <w:r w:rsidRPr="00FB76AD">
        <w:rPr>
          <w:rFonts w:ascii="GHEA Grapalat" w:hAnsi="GHEA Grapalat" w:cs="Arial"/>
          <w:sz w:val="24"/>
          <w:lang w:val="hy-AM"/>
        </w:rPr>
        <w:t>Հավաստագրերը</w:t>
      </w:r>
      <w:r w:rsidRPr="00FB76AD">
        <w:rPr>
          <w:rFonts w:ascii="GHEA Grapalat" w:hAnsi="GHEA Grapalat" w:cstheme="minorHAnsi"/>
          <w:sz w:val="24"/>
          <w:lang w:val="hy-AM"/>
        </w:rPr>
        <w:t xml:space="preserve"> </w:t>
      </w:r>
      <w:r w:rsidRPr="00FB76AD">
        <w:rPr>
          <w:rFonts w:ascii="GHEA Grapalat" w:hAnsi="GHEA Grapalat" w:cs="Arial"/>
          <w:sz w:val="24"/>
          <w:lang w:val="hy-AM"/>
        </w:rPr>
        <w:t>էլեկտրոնային</w:t>
      </w:r>
      <w:r w:rsidRPr="00FB76AD">
        <w:rPr>
          <w:rFonts w:ascii="GHEA Grapalat" w:hAnsi="GHEA Grapalat" w:cstheme="minorHAnsi"/>
          <w:sz w:val="24"/>
          <w:lang w:val="hy-AM"/>
        </w:rPr>
        <w:t xml:space="preserve"> </w:t>
      </w:r>
      <w:r w:rsidRPr="00FB76AD">
        <w:rPr>
          <w:rFonts w:ascii="GHEA Grapalat" w:hAnsi="GHEA Grapalat" w:cs="Arial"/>
          <w:sz w:val="24"/>
          <w:lang w:val="hy-AM"/>
        </w:rPr>
        <w:t>եղանակով</w:t>
      </w:r>
      <w:r w:rsidR="00FF5C45" w:rsidRPr="00FB76AD">
        <w:rPr>
          <w:rFonts w:ascii="GHEA Grapalat" w:hAnsi="GHEA Grapalat" w:cstheme="minorHAnsi"/>
          <w:sz w:val="24"/>
          <w:lang w:val="hy-AM"/>
        </w:rPr>
        <w:t xml:space="preserve"> </w:t>
      </w:r>
      <w:r w:rsidRPr="00FB76AD">
        <w:rPr>
          <w:rFonts w:ascii="GHEA Grapalat" w:hAnsi="GHEA Grapalat" w:cs="Arial"/>
          <w:sz w:val="24"/>
          <w:lang w:val="hy-AM"/>
        </w:rPr>
        <w:t>հասանելի</w:t>
      </w:r>
      <w:r w:rsidRPr="00FB76AD">
        <w:rPr>
          <w:rFonts w:ascii="GHEA Grapalat" w:hAnsi="GHEA Grapalat" w:cstheme="minorHAnsi"/>
          <w:sz w:val="24"/>
          <w:lang w:val="hy-AM"/>
        </w:rPr>
        <w:t xml:space="preserve"> </w:t>
      </w:r>
      <w:r w:rsidRPr="00FB76AD">
        <w:rPr>
          <w:rFonts w:ascii="GHEA Grapalat" w:hAnsi="GHEA Grapalat" w:cs="Arial"/>
          <w:sz w:val="24"/>
          <w:lang w:val="hy-AM"/>
        </w:rPr>
        <w:t>են</w:t>
      </w:r>
      <w:r w:rsidRPr="00FB76AD">
        <w:rPr>
          <w:rFonts w:ascii="GHEA Grapalat" w:hAnsi="GHEA Grapalat" w:cstheme="minorHAnsi"/>
          <w:sz w:val="24"/>
          <w:lang w:val="hy-AM"/>
        </w:rPr>
        <w:t xml:space="preserve"> </w:t>
      </w:r>
      <w:r w:rsidRPr="00FB76AD">
        <w:rPr>
          <w:rFonts w:ascii="GHEA Grapalat" w:hAnsi="GHEA Grapalat" w:cs="Arial"/>
          <w:sz w:val="24"/>
          <w:lang w:val="hy-AM"/>
        </w:rPr>
        <w:t>դառնում</w:t>
      </w:r>
      <w:r w:rsidRPr="00FB76AD">
        <w:rPr>
          <w:rFonts w:ascii="GHEA Grapalat" w:hAnsi="GHEA Grapalat" w:cstheme="minorHAnsi"/>
          <w:sz w:val="24"/>
          <w:lang w:val="hy-AM"/>
        </w:rPr>
        <w:t xml:space="preserve"> </w:t>
      </w:r>
      <w:r w:rsidRPr="00FB76AD">
        <w:rPr>
          <w:rFonts w:ascii="GHEA Grapalat" w:hAnsi="GHEA Grapalat" w:cs="Arial"/>
          <w:sz w:val="24"/>
          <w:lang w:val="hy-AM"/>
        </w:rPr>
        <w:t>նաև</w:t>
      </w:r>
      <w:r w:rsidRPr="00FB76AD">
        <w:rPr>
          <w:rFonts w:ascii="GHEA Grapalat" w:hAnsi="GHEA Grapalat" w:cstheme="minorHAnsi"/>
          <w:sz w:val="24"/>
          <w:lang w:val="hy-AM"/>
        </w:rPr>
        <w:t xml:space="preserve"> </w:t>
      </w:r>
      <w:r w:rsidRPr="00FB76AD">
        <w:rPr>
          <w:rFonts w:ascii="GHEA Grapalat" w:hAnsi="GHEA Grapalat" w:cs="Arial"/>
          <w:sz w:val="24"/>
          <w:lang w:val="hy-AM"/>
        </w:rPr>
        <w:t>մաքսային</w:t>
      </w:r>
      <w:r w:rsidRPr="00FB76AD">
        <w:rPr>
          <w:rFonts w:ascii="GHEA Grapalat" w:hAnsi="GHEA Grapalat" w:cstheme="minorHAnsi"/>
          <w:sz w:val="24"/>
          <w:lang w:val="hy-AM"/>
        </w:rPr>
        <w:t xml:space="preserve"> </w:t>
      </w:r>
      <w:r w:rsidRPr="00FB76AD">
        <w:rPr>
          <w:rFonts w:ascii="GHEA Grapalat" w:hAnsi="GHEA Grapalat" w:cs="Arial"/>
          <w:sz w:val="24"/>
          <w:lang w:val="hy-AM"/>
        </w:rPr>
        <w:t>ծառայության</w:t>
      </w:r>
      <w:r w:rsidRPr="00FB76AD">
        <w:rPr>
          <w:rFonts w:ascii="GHEA Grapalat" w:hAnsi="GHEA Grapalat" w:cstheme="minorHAnsi"/>
          <w:sz w:val="24"/>
          <w:lang w:val="hy-AM"/>
        </w:rPr>
        <w:t xml:space="preserve"> </w:t>
      </w:r>
      <w:r w:rsidRPr="00FB76AD">
        <w:rPr>
          <w:rFonts w:ascii="GHEA Grapalat" w:hAnsi="GHEA Grapalat" w:cs="Arial"/>
          <w:sz w:val="24"/>
          <w:lang w:val="hy-AM"/>
        </w:rPr>
        <w:t>համապատասխան</w:t>
      </w:r>
      <w:r w:rsidRPr="00FB76AD">
        <w:rPr>
          <w:rFonts w:ascii="GHEA Grapalat" w:hAnsi="GHEA Grapalat" w:cstheme="minorHAnsi"/>
          <w:sz w:val="24"/>
          <w:lang w:val="hy-AM"/>
        </w:rPr>
        <w:t xml:space="preserve"> </w:t>
      </w:r>
      <w:r w:rsidRPr="00FB76AD">
        <w:rPr>
          <w:rFonts w:ascii="GHEA Grapalat" w:hAnsi="GHEA Grapalat" w:cs="Arial"/>
          <w:sz w:val="24"/>
          <w:lang w:val="hy-AM"/>
        </w:rPr>
        <w:t>աշխատակիցներին</w:t>
      </w:r>
      <w:r w:rsidRPr="00FB76AD">
        <w:rPr>
          <w:rFonts w:ascii="GHEA Grapalat" w:hAnsi="GHEA Grapalat" w:cstheme="minorHAnsi"/>
          <w:sz w:val="24"/>
          <w:lang w:val="hy-AM"/>
        </w:rPr>
        <w:t>:</w:t>
      </w:r>
    </w:p>
    <w:p w:rsidR="00AA77EA" w:rsidRPr="00FB76AD" w:rsidRDefault="00AA77EA" w:rsidP="007653DC">
      <w:pPr>
        <w:pStyle w:val="ListParagraph"/>
        <w:numPr>
          <w:ilvl w:val="0"/>
          <w:numId w:val="8"/>
        </w:numPr>
        <w:tabs>
          <w:tab w:val="left" w:pos="1080"/>
        </w:tabs>
        <w:spacing w:line="360" w:lineRule="auto"/>
        <w:ind w:left="0" w:firstLine="720"/>
        <w:jc w:val="both"/>
        <w:rPr>
          <w:rFonts w:ascii="GHEA Grapalat" w:hAnsi="GHEA Grapalat" w:cstheme="minorHAnsi"/>
          <w:sz w:val="24"/>
          <w:lang w:val="hy-AM"/>
        </w:rPr>
      </w:pPr>
      <w:r w:rsidRPr="00FB76AD">
        <w:rPr>
          <w:rFonts w:ascii="GHEA Grapalat" w:hAnsi="GHEA Grapalat" w:cs="Arial"/>
          <w:b/>
          <w:sz w:val="24"/>
          <w:lang w:val="hy-AM"/>
        </w:rPr>
        <w:t>«Սննդամթերքի</w:t>
      </w:r>
      <w:r w:rsidRPr="00FB76AD">
        <w:rPr>
          <w:rFonts w:ascii="GHEA Grapalat" w:hAnsi="GHEA Grapalat" w:cstheme="minorHAnsi"/>
          <w:b/>
          <w:sz w:val="24"/>
          <w:lang w:val="hy-AM"/>
        </w:rPr>
        <w:t xml:space="preserve"> </w:t>
      </w:r>
      <w:r w:rsidRPr="00FB76AD">
        <w:rPr>
          <w:rFonts w:ascii="GHEA Grapalat" w:hAnsi="GHEA Grapalat" w:cs="Arial"/>
          <w:b/>
          <w:sz w:val="24"/>
          <w:lang w:val="hy-AM"/>
        </w:rPr>
        <w:t>անվտանգության</w:t>
      </w:r>
      <w:r w:rsidRPr="00FB76AD">
        <w:rPr>
          <w:rFonts w:ascii="GHEA Grapalat" w:hAnsi="GHEA Grapalat" w:cstheme="minorHAnsi"/>
          <w:b/>
          <w:sz w:val="24"/>
          <w:lang w:val="hy-AM"/>
        </w:rPr>
        <w:t xml:space="preserve"> </w:t>
      </w:r>
      <w:r w:rsidRPr="00FB76AD">
        <w:rPr>
          <w:rFonts w:ascii="GHEA Grapalat" w:hAnsi="GHEA Grapalat" w:cs="Arial"/>
          <w:b/>
          <w:sz w:val="24"/>
          <w:lang w:val="hy-AM"/>
        </w:rPr>
        <w:t>պետական</w:t>
      </w:r>
      <w:r w:rsidRPr="00FB76AD">
        <w:rPr>
          <w:rFonts w:ascii="GHEA Grapalat" w:hAnsi="GHEA Grapalat" w:cstheme="minorHAnsi"/>
          <w:b/>
          <w:sz w:val="24"/>
          <w:lang w:val="hy-AM"/>
        </w:rPr>
        <w:t xml:space="preserve"> </w:t>
      </w:r>
      <w:r w:rsidRPr="00FB76AD">
        <w:rPr>
          <w:rFonts w:ascii="GHEA Grapalat" w:hAnsi="GHEA Grapalat" w:cs="Arial"/>
          <w:b/>
          <w:sz w:val="24"/>
          <w:lang w:val="hy-AM"/>
        </w:rPr>
        <w:t>ծառայություն»</w:t>
      </w:r>
      <w:r w:rsidR="00FF5C45" w:rsidRPr="00FB76AD">
        <w:rPr>
          <w:rFonts w:ascii="GHEA Grapalat" w:hAnsi="GHEA Grapalat" w:cs="Arial"/>
          <w:b/>
          <w:sz w:val="24"/>
          <w:lang w:val="hy-AM"/>
        </w:rPr>
        <w:t xml:space="preserve"> </w:t>
      </w:r>
      <w:r w:rsidRPr="00FB76AD">
        <w:rPr>
          <w:rFonts w:ascii="GHEA Grapalat" w:hAnsi="GHEA Grapalat" w:cs="Arial"/>
          <w:sz w:val="24"/>
          <w:lang w:val="hy-AM"/>
        </w:rPr>
        <w:t>համակարգը</w:t>
      </w:r>
      <w:r w:rsidRPr="00FB76AD">
        <w:rPr>
          <w:rFonts w:ascii="GHEA Grapalat" w:hAnsi="GHEA Grapalat" w:cstheme="minorHAnsi"/>
          <w:sz w:val="24"/>
          <w:lang w:val="hy-AM"/>
        </w:rPr>
        <w:t xml:space="preserve"> </w:t>
      </w:r>
      <w:r w:rsidRPr="00FB76AD">
        <w:rPr>
          <w:rFonts w:ascii="GHEA Grapalat" w:hAnsi="GHEA Grapalat" w:cs="Arial"/>
          <w:sz w:val="24"/>
          <w:lang w:val="hy-AM"/>
        </w:rPr>
        <w:t>հնարավորություն</w:t>
      </w:r>
      <w:r w:rsidRPr="00FB76AD">
        <w:rPr>
          <w:rFonts w:ascii="GHEA Grapalat" w:hAnsi="GHEA Grapalat" w:cstheme="minorHAnsi"/>
          <w:sz w:val="24"/>
          <w:lang w:val="hy-AM"/>
        </w:rPr>
        <w:t xml:space="preserve"> </w:t>
      </w:r>
      <w:r w:rsidRPr="00FB76AD">
        <w:rPr>
          <w:rFonts w:ascii="GHEA Grapalat" w:hAnsi="GHEA Grapalat" w:cs="Arial"/>
          <w:sz w:val="24"/>
          <w:lang w:val="hy-AM"/>
        </w:rPr>
        <w:t>է</w:t>
      </w:r>
      <w:r w:rsidRPr="00FB76AD">
        <w:rPr>
          <w:rFonts w:ascii="GHEA Grapalat" w:hAnsi="GHEA Grapalat" w:cstheme="minorHAnsi"/>
          <w:sz w:val="24"/>
          <w:lang w:val="hy-AM"/>
        </w:rPr>
        <w:t xml:space="preserve"> </w:t>
      </w:r>
      <w:r w:rsidRPr="00FB76AD">
        <w:rPr>
          <w:rFonts w:ascii="GHEA Grapalat" w:hAnsi="GHEA Grapalat" w:cs="Arial"/>
          <w:sz w:val="24"/>
          <w:lang w:val="hy-AM"/>
        </w:rPr>
        <w:t>տալիս</w:t>
      </w:r>
      <w:r w:rsidRPr="00FB76AD">
        <w:rPr>
          <w:rFonts w:ascii="GHEA Grapalat" w:hAnsi="GHEA Grapalat" w:cstheme="minorHAnsi"/>
          <w:sz w:val="24"/>
          <w:lang w:val="hy-AM"/>
        </w:rPr>
        <w:t xml:space="preserve"> </w:t>
      </w:r>
      <w:r w:rsidRPr="00FB76AD">
        <w:rPr>
          <w:rFonts w:ascii="GHEA Grapalat" w:hAnsi="GHEA Grapalat" w:cs="Arial"/>
          <w:sz w:val="24"/>
          <w:lang w:val="hy-AM"/>
        </w:rPr>
        <w:t>Սննդամթերքի</w:t>
      </w:r>
      <w:r w:rsidRPr="00FB76AD">
        <w:rPr>
          <w:rFonts w:ascii="GHEA Grapalat" w:hAnsi="GHEA Grapalat" w:cstheme="minorHAnsi"/>
          <w:sz w:val="24"/>
          <w:lang w:val="hy-AM"/>
        </w:rPr>
        <w:t xml:space="preserve"> </w:t>
      </w:r>
      <w:r w:rsidRPr="00FB76AD">
        <w:rPr>
          <w:rFonts w:ascii="GHEA Grapalat" w:hAnsi="GHEA Grapalat" w:cs="Arial"/>
          <w:sz w:val="24"/>
          <w:lang w:val="hy-AM"/>
        </w:rPr>
        <w:t>անվտանգության</w:t>
      </w:r>
      <w:r w:rsidRPr="00FB76AD">
        <w:rPr>
          <w:rFonts w:ascii="GHEA Grapalat" w:hAnsi="GHEA Grapalat" w:cstheme="minorHAnsi"/>
          <w:sz w:val="24"/>
          <w:lang w:val="hy-AM"/>
        </w:rPr>
        <w:t xml:space="preserve"> </w:t>
      </w:r>
      <w:r w:rsidRPr="00FB76AD">
        <w:rPr>
          <w:rFonts w:ascii="GHEA Grapalat" w:hAnsi="GHEA Grapalat" w:cs="Arial"/>
          <w:sz w:val="24"/>
          <w:lang w:val="hy-AM"/>
        </w:rPr>
        <w:t>պետական</w:t>
      </w:r>
      <w:r w:rsidRPr="00FB76AD">
        <w:rPr>
          <w:rFonts w:ascii="GHEA Grapalat" w:hAnsi="GHEA Grapalat" w:cstheme="minorHAnsi"/>
          <w:sz w:val="24"/>
          <w:lang w:val="hy-AM"/>
        </w:rPr>
        <w:t xml:space="preserve"> </w:t>
      </w:r>
      <w:r w:rsidRPr="00FB76AD">
        <w:rPr>
          <w:rFonts w:ascii="GHEA Grapalat" w:hAnsi="GHEA Grapalat" w:cs="Arial"/>
          <w:sz w:val="24"/>
          <w:lang w:val="hy-AM"/>
        </w:rPr>
        <w:t>ծառայության</w:t>
      </w:r>
      <w:r w:rsidRPr="00FB76AD">
        <w:rPr>
          <w:rFonts w:ascii="GHEA Grapalat" w:hAnsi="GHEA Grapalat" w:cstheme="minorHAnsi"/>
          <w:sz w:val="24"/>
          <w:lang w:val="hy-AM"/>
        </w:rPr>
        <w:t xml:space="preserve"> </w:t>
      </w:r>
      <w:r w:rsidRPr="00FB76AD">
        <w:rPr>
          <w:rFonts w:ascii="GHEA Grapalat" w:hAnsi="GHEA Grapalat" w:cs="Arial"/>
          <w:sz w:val="24"/>
          <w:lang w:val="hy-AM"/>
        </w:rPr>
        <w:t>կողմից</w:t>
      </w:r>
      <w:r w:rsidRPr="00FB76AD">
        <w:rPr>
          <w:rFonts w:ascii="GHEA Grapalat" w:hAnsi="GHEA Grapalat" w:cstheme="minorHAnsi"/>
          <w:sz w:val="24"/>
          <w:lang w:val="hy-AM"/>
        </w:rPr>
        <w:t xml:space="preserve"> </w:t>
      </w:r>
      <w:r w:rsidRPr="00FB76AD">
        <w:rPr>
          <w:rFonts w:ascii="GHEA Grapalat" w:hAnsi="GHEA Grapalat" w:cs="Times Armenian"/>
          <w:iCs/>
          <w:sz w:val="24"/>
          <w:lang w:val="hy-AM"/>
        </w:rPr>
        <w:t>սահմանային</w:t>
      </w:r>
      <w:r w:rsidRPr="00FB76AD">
        <w:rPr>
          <w:rFonts w:ascii="GHEA Grapalat" w:hAnsi="GHEA Grapalat" w:cstheme="minorHAnsi"/>
          <w:sz w:val="24"/>
          <w:lang w:val="hy-AM"/>
        </w:rPr>
        <w:t xml:space="preserve"> </w:t>
      </w:r>
      <w:r w:rsidRPr="00FB76AD">
        <w:rPr>
          <w:rFonts w:ascii="GHEA Grapalat" w:hAnsi="GHEA Grapalat" w:cs="Arial"/>
          <w:sz w:val="24"/>
          <w:lang w:val="hy-AM"/>
        </w:rPr>
        <w:t>անցման</w:t>
      </w:r>
      <w:r w:rsidRPr="00FB76AD">
        <w:rPr>
          <w:rFonts w:ascii="GHEA Grapalat" w:hAnsi="GHEA Grapalat" w:cstheme="minorHAnsi"/>
          <w:sz w:val="24"/>
          <w:lang w:val="hy-AM"/>
        </w:rPr>
        <w:t xml:space="preserve"> </w:t>
      </w:r>
      <w:r w:rsidRPr="00FB76AD">
        <w:rPr>
          <w:rFonts w:ascii="GHEA Grapalat" w:hAnsi="GHEA Grapalat" w:cs="Arial"/>
          <w:sz w:val="24"/>
          <w:lang w:val="hy-AM"/>
        </w:rPr>
        <w:t>կետում</w:t>
      </w:r>
      <w:r w:rsidRPr="00FB76AD">
        <w:rPr>
          <w:rFonts w:ascii="GHEA Grapalat" w:hAnsi="GHEA Grapalat" w:cstheme="minorHAnsi"/>
          <w:sz w:val="24"/>
          <w:lang w:val="hy-AM"/>
        </w:rPr>
        <w:t xml:space="preserve"> </w:t>
      </w:r>
      <w:r w:rsidRPr="00FB76AD">
        <w:rPr>
          <w:rFonts w:ascii="GHEA Grapalat" w:hAnsi="GHEA Grapalat" w:cs="Arial"/>
          <w:sz w:val="24"/>
          <w:lang w:val="hy-AM"/>
        </w:rPr>
        <w:t>և</w:t>
      </w:r>
      <w:r w:rsidRPr="00FB76AD">
        <w:rPr>
          <w:rFonts w:ascii="GHEA Grapalat" w:hAnsi="GHEA Grapalat" w:cstheme="minorHAnsi"/>
          <w:sz w:val="24"/>
          <w:lang w:val="hy-AM"/>
        </w:rPr>
        <w:t xml:space="preserve"> </w:t>
      </w:r>
      <w:r w:rsidRPr="00FB76AD">
        <w:rPr>
          <w:rFonts w:ascii="GHEA Grapalat" w:hAnsi="GHEA Grapalat" w:cs="Arial"/>
          <w:sz w:val="24"/>
          <w:lang w:val="hy-AM"/>
        </w:rPr>
        <w:t>հետագա</w:t>
      </w:r>
      <w:r w:rsidRPr="00FB76AD">
        <w:rPr>
          <w:rFonts w:ascii="GHEA Grapalat" w:hAnsi="GHEA Grapalat" w:cstheme="minorHAnsi"/>
          <w:sz w:val="24"/>
          <w:lang w:val="hy-AM"/>
        </w:rPr>
        <w:t xml:space="preserve"> </w:t>
      </w:r>
      <w:r w:rsidRPr="00FB76AD">
        <w:rPr>
          <w:rFonts w:ascii="GHEA Grapalat" w:hAnsi="GHEA Grapalat" w:cs="Arial"/>
          <w:sz w:val="24"/>
          <w:lang w:val="hy-AM"/>
        </w:rPr>
        <w:t>մաքսային</w:t>
      </w:r>
      <w:r w:rsidRPr="00FB76AD">
        <w:rPr>
          <w:rFonts w:ascii="GHEA Grapalat" w:hAnsi="GHEA Grapalat" w:cstheme="minorHAnsi"/>
          <w:sz w:val="24"/>
          <w:lang w:val="hy-AM"/>
        </w:rPr>
        <w:t xml:space="preserve"> </w:t>
      </w:r>
      <w:r w:rsidRPr="00FB76AD">
        <w:rPr>
          <w:rFonts w:ascii="GHEA Grapalat" w:hAnsi="GHEA Grapalat" w:cs="Arial"/>
          <w:sz w:val="24"/>
          <w:lang w:val="hy-AM"/>
        </w:rPr>
        <w:t>ձևակերպումների</w:t>
      </w:r>
      <w:r w:rsidRPr="00FB76AD">
        <w:rPr>
          <w:rFonts w:ascii="GHEA Grapalat" w:hAnsi="GHEA Grapalat" w:cstheme="minorHAnsi"/>
          <w:sz w:val="24"/>
          <w:lang w:val="hy-AM"/>
        </w:rPr>
        <w:t xml:space="preserve"> </w:t>
      </w:r>
      <w:r w:rsidRPr="00FB76AD">
        <w:rPr>
          <w:rFonts w:ascii="GHEA Grapalat" w:hAnsi="GHEA Grapalat" w:cs="Arial"/>
          <w:sz w:val="24"/>
          <w:lang w:val="hy-AM"/>
        </w:rPr>
        <w:t>ընթացքում</w:t>
      </w:r>
      <w:r w:rsidRPr="00FB76AD">
        <w:rPr>
          <w:rFonts w:ascii="GHEA Grapalat" w:hAnsi="GHEA Grapalat" w:cstheme="minorHAnsi"/>
          <w:sz w:val="24"/>
          <w:lang w:val="hy-AM"/>
        </w:rPr>
        <w:t xml:space="preserve"> </w:t>
      </w:r>
      <w:r w:rsidRPr="00FB76AD">
        <w:rPr>
          <w:rFonts w:ascii="GHEA Grapalat" w:hAnsi="GHEA Grapalat" w:cs="Arial"/>
          <w:sz w:val="24"/>
          <w:lang w:val="hy-AM"/>
        </w:rPr>
        <w:t>թույլտվությունների</w:t>
      </w:r>
      <w:r w:rsidRPr="00FB76AD">
        <w:rPr>
          <w:rFonts w:ascii="GHEA Grapalat" w:hAnsi="GHEA Grapalat" w:cstheme="minorHAnsi"/>
          <w:sz w:val="24"/>
          <w:lang w:val="hy-AM"/>
        </w:rPr>
        <w:t xml:space="preserve"> </w:t>
      </w:r>
      <w:r w:rsidRPr="00FB76AD">
        <w:rPr>
          <w:rFonts w:ascii="GHEA Grapalat" w:hAnsi="GHEA Grapalat" w:cs="Arial"/>
          <w:sz w:val="24"/>
          <w:lang w:val="hy-AM"/>
        </w:rPr>
        <w:t>տրամադրման</w:t>
      </w:r>
      <w:r w:rsidRPr="00FB76AD">
        <w:rPr>
          <w:rFonts w:ascii="GHEA Grapalat" w:hAnsi="GHEA Grapalat" w:cstheme="minorHAnsi"/>
          <w:sz w:val="24"/>
          <w:lang w:val="hy-AM"/>
        </w:rPr>
        <w:t xml:space="preserve"> </w:t>
      </w:r>
      <w:r w:rsidRPr="00FB76AD">
        <w:rPr>
          <w:rFonts w:ascii="GHEA Grapalat" w:hAnsi="GHEA Grapalat" w:cs="Arial"/>
          <w:sz w:val="24"/>
          <w:lang w:val="hy-AM"/>
        </w:rPr>
        <w:t>գործընթացը</w:t>
      </w:r>
      <w:r w:rsidRPr="00FB76AD">
        <w:rPr>
          <w:rFonts w:ascii="GHEA Grapalat" w:hAnsi="GHEA Grapalat" w:cstheme="minorHAnsi"/>
          <w:sz w:val="24"/>
          <w:lang w:val="hy-AM"/>
        </w:rPr>
        <w:t xml:space="preserve"> </w:t>
      </w:r>
      <w:r w:rsidRPr="00FB76AD">
        <w:rPr>
          <w:rFonts w:ascii="GHEA Grapalat" w:hAnsi="GHEA Grapalat" w:cs="Arial"/>
          <w:sz w:val="24"/>
          <w:lang w:val="hy-AM"/>
        </w:rPr>
        <w:t>կազմակերպել</w:t>
      </w:r>
      <w:r w:rsidRPr="00FB76AD">
        <w:rPr>
          <w:rFonts w:ascii="GHEA Grapalat" w:hAnsi="GHEA Grapalat" w:cstheme="minorHAnsi"/>
          <w:sz w:val="24"/>
          <w:lang w:val="hy-AM"/>
        </w:rPr>
        <w:t xml:space="preserve"> </w:t>
      </w:r>
      <w:r w:rsidRPr="00FB76AD">
        <w:rPr>
          <w:rFonts w:ascii="GHEA Grapalat" w:hAnsi="GHEA Grapalat" w:cs="Arial"/>
          <w:sz w:val="24"/>
          <w:lang w:val="hy-AM"/>
        </w:rPr>
        <w:t>էլեկտրոնային</w:t>
      </w:r>
      <w:r w:rsidRPr="00FB76AD">
        <w:rPr>
          <w:rFonts w:ascii="GHEA Grapalat" w:hAnsi="GHEA Grapalat" w:cstheme="minorHAnsi"/>
          <w:sz w:val="24"/>
          <w:lang w:val="hy-AM"/>
        </w:rPr>
        <w:t xml:space="preserve"> </w:t>
      </w:r>
      <w:r w:rsidRPr="00FB76AD">
        <w:rPr>
          <w:rFonts w:ascii="GHEA Grapalat" w:hAnsi="GHEA Grapalat" w:cs="Arial"/>
          <w:sz w:val="24"/>
          <w:lang w:val="hy-AM"/>
        </w:rPr>
        <w:t>եղանակով</w:t>
      </w:r>
      <w:r w:rsidRPr="00FB76AD">
        <w:rPr>
          <w:rFonts w:ascii="GHEA Grapalat" w:hAnsi="GHEA Grapalat" w:cstheme="minorHAnsi"/>
          <w:sz w:val="24"/>
          <w:lang w:val="hy-AM"/>
        </w:rPr>
        <w:t>:</w:t>
      </w:r>
    </w:p>
    <w:p w:rsidR="00AA77EA" w:rsidRPr="00FB76AD" w:rsidRDefault="00AA77EA" w:rsidP="007653DC">
      <w:pPr>
        <w:pStyle w:val="ListParagraph"/>
        <w:numPr>
          <w:ilvl w:val="0"/>
          <w:numId w:val="8"/>
        </w:numPr>
        <w:tabs>
          <w:tab w:val="left" w:pos="1080"/>
        </w:tabs>
        <w:spacing w:line="360" w:lineRule="auto"/>
        <w:ind w:left="0" w:firstLine="720"/>
        <w:jc w:val="both"/>
        <w:rPr>
          <w:rFonts w:ascii="GHEA Grapalat" w:hAnsi="GHEA Grapalat" w:cstheme="minorHAnsi"/>
          <w:sz w:val="24"/>
          <w:lang w:val="hy-AM"/>
        </w:rPr>
      </w:pPr>
      <w:r w:rsidRPr="00FB76AD">
        <w:rPr>
          <w:rFonts w:ascii="GHEA Grapalat" w:hAnsi="GHEA Grapalat" w:cs="Arial"/>
          <w:b/>
          <w:sz w:val="24"/>
          <w:lang w:val="hy-AM"/>
        </w:rPr>
        <w:t>«Փոստային</w:t>
      </w:r>
      <w:r w:rsidRPr="00FB76AD">
        <w:rPr>
          <w:rFonts w:ascii="GHEA Grapalat" w:hAnsi="GHEA Grapalat" w:cstheme="minorHAnsi"/>
          <w:b/>
          <w:sz w:val="24"/>
          <w:lang w:val="hy-AM"/>
        </w:rPr>
        <w:t xml:space="preserve"> </w:t>
      </w:r>
      <w:r w:rsidRPr="00FB76AD">
        <w:rPr>
          <w:rFonts w:ascii="GHEA Grapalat" w:hAnsi="GHEA Grapalat" w:cs="Arial"/>
          <w:b/>
          <w:sz w:val="24"/>
          <w:lang w:val="hy-AM"/>
        </w:rPr>
        <w:t>առաքանիների</w:t>
      </w:r>
      <w:r w:rsidRPr="00FB76AD">
        <w:rPr>
          <w:rFonts w:ascii="GHEA Grapalat" w:hAnsi="GHEA Grapalat" w:cstheme="minorHAnsi"/>
          <w:b/>
          <w:sz w:val="24"/>
          <w:lang w:val="hy-AM"/>
        </w:rPr>
        <w:t xml:space="preserve"> </w:t>
      </w:r>
      <w:r w:rsidRPr="00FB76AD">
        <w:rPr>
          <w:rFonts w:ascii="GHEA Grapalat" w:hAnsi="GHEA Grapalat" w:cs="Arial"/>
          <w:b/>
          <w:sz w:val="24"/>
          <w:lang w:val="hy-AM"/>
        </w:rPr>
        <w:t>հաշվառման</w:t>
      </w:r>
      <w:r w:rsidRPr="00FB76AD">
        <w:rPr>
          <w:rFonts w:ascii="GHEA Grapalat" w:hAnsi="GHEA Grapalat" w:cstheme="minorHAnsi"/>
          <w:b/>
          <w:sz w:val="24"/>
          <w:lang w:val="hy-AM"/>
        </w:rPr>
        <w:t xml:space="preserve"> </w:t>
      </w:r>
      <w:r w:rsidRPr="00FB76AD">
        <w:rPr>
          <w:rFonts w:ascii="GHEA Grapalat" w:hAnsi="GHEA Grapalat" w:cs="Arial"/>
          <w:b/>
          <w:sz w:val="24"/>
          <w:lang w:val="hy-AM"/>
        </w:rPr>
        <w:t>համակարգը»</w:t>
      </w:r>
      <w:r w:rsidR="00FF5C45" w:rsidRPr="00FB76AD">
        <w:rPr>
          <w:rFonts w:ascii="GHEA Grapalat" w:hAnsi="GHEA Grapalat" w:cstheme="minorHAnsi"/>
          <w:b/>
          <w:color w:val="386A94"/>
          <w:sz w:val="24"/>
          <w:lang w:val="hy-AM"/>
        </w:rPr>
        <w:t xml:space="preserve"> </w:t>
      </w:r>
      <w:r w:rsidRPr="00FB76AD">
        <w:rPr>
          <w:rFonts w:ascii="GHEA Grapalat" w:hAnsi="GHEA Grapalat" w:cs="Arial"/>
          <w:sz w:val="24"/>
          <w:lang w:val="hy-AM"/>
        </w:rPr>
        <w:t>հնարավորություն</w:t>
      </w:r>
      <w:r w:rsidRPr="00FB76AD">
        <w:rPr>
          <w:rFonts w:ascii="GHEA Grapalat" w:hAnsi="GHEA Grapalat" w:cstheme="minorHAnsi"/>
          <w:sz w:val="24"/>
          <w:lang w:val="hy-AM"/>
        </w:rPr>
        <w:t xml:space="preserve"> </w:t>
      </w:r>
      <w:r w:rsidRPr="00FB76AD">
        <w:rPr>
          <w:rFonts w:ascii="GHEA Grapalat" w:hAnsi="GHEA Grapalat" w:cs="Arial"/>
          <w:sz w:val="24"/>
          <w:lang w:val="hy-AM"/>
        </w:rPr>
        <w:t>է</w:t>
      </w:r>
      <w:r w:rsidRPr="00FB76AD">
        <w:rPr>
          <w:rFonts w:ascii="GHEA Grapalat" w:hAnsi="GHEA Grapalat" w:cstheme="minorHAnsi"/>
          <w:sz w:val="24"/>
          <w:lang w:val="hy-AM"/>
        </w:rPr>
        <w:t xml:space="preserve"> </w:t>
      </w:r>
      <w:r w:rsidRPr="00FB76AD">
        <w:rPr>
          <w:rFonts w:ascii="GHEA Grapalat" w:hAnsi="GHEA Grapalat" w:cs="Arial"/>
          <w:sz w:val="24"/>
          <w:lang w:val="hy-AM"/>
        </w:rPr>
        <w:t>ընձեռում</w:t>
      </w:r>
      <w:r w:rsidRPr="00FB76AD">
        <w:rPr>
          <w:rFonts w:ascii="GHEA Grapalat" w:hAnsi="GHEA Grapalat" w:cstheme="minorHAnsi"/>
          <w:sz w:val="24"/>
          <w:lang w:val="hy-AM"/>
        </w:rPr>
        <w:t xml:space="preserve"> </w:t>
      </w:r>
      <w:r w:rsidRPr="00FB76AD">
        <w:rPr>
          <w:rFonts w:ascii="GHEA Grapalat" w:hAnsi="GHEA Grapalat" w:cs="Arial"/>
          <w:sz w:val="24"/>
          <w:lang w:val="hy-AM"/>
        </w:rPr>
        <w:t>վարել</w:t>
      </w:r>
      <w:r w:rsidRPr="00FB76AD">
        <w:rPr>
          <w:rFonts w:ascii="GHEA Grapalat" w:hAnsi="GHEA Grapalat" w:cstheme="minorHAnsi"/>
          <w:sz w:val="24"/>
          <w:lang w:val="hy-AM"/>
        </w:rPr>
        <w:t xml:space="preserve"> </w:t>
      </w:r>
      <w:r w:rsidRPr="00FB76AD">
        <w:rPr>
          <w:rFonts w:ascii="GHEA Grapalat" w:hAnsi="GHEA Grapalat" w:cs="Arial"/>
          <w:sz w:val="24"/>
          <w:lang w:val="hy-AM"/>
        </w:rPr>
        <w:t>առաքանիների</w:t>
      </w:r>
      <w:r w:rsidRPr="00FB76AD">
        <w:rPr>
          <w:rFonts w:ascii="GHEA Grapalat" w:hAnsi="GHEA Grapalat" w:cstheme="minorHAnsi"/>
          <w:sz w:val="24"/>
          <w:lang w:val="hy-AM"/>
        </w:rPr>
        <w:t xml:space="preserve"> </w:t>
      </w:r>
      <w:r w:rsidRPr="00FB76AD">
        <w:rPr>
          <w:rFonts w:ascii="GHEA Grapalat" w:hAnsi="GHEA Grapalat" w:cs="Arial"/>
          <w:sz w:val="24"/>
          <w:lang w:val="hy-AM"/>
        </w:rPr>
        <w:t>ամբողջական</w:t>
      </w:r>
      <w:r w:rsidRPr="00FB76AD">
        <w:rPr>
          <w:rFonts w:ascii="GHEA Grapalat" w:hAnsi="GHEA Grapalat" w:cstheme="minorHAnsi"/>
          <w:sz w:val="24"/>
          <w:lang w:val="hy-AM"/>
        </w:rPr>
        <w:t xml:space="preserve"> </w:t>
      </w:r>
      <w:r w:rsidRPr="00FB76AD">
        <w:rPr>
          <w:rFonts w:ascii="GHEA Grapalat" w:hAnsi="GHEA Grapalat" w:cs="Arial"/>
          <w:sz w:val="24"/>
          <w:lang w:val="hy-AM"/>
        </w:rPr>
        <w:t>հաշվառում</w:t>
      </w:r>
      <w:r w:rsidRPr="00FB76AD">
        <w:rPr>
          <w:rFonts w:ascii="GHEA Grapalat" w:hAnsi="GHEA Grapalat" w:cstheme="minorHAnsi"/>
          <w:sz w:val="24"/>
          <w:lang w:val="hy-AM"/>
        </w:rPr>
        <w:t xml:space="preserve">, </w:t>
      </w:r>
      <w:r w:rsidRPr="00FB76AD">
        <w:rPr>
          <w:rFonts w:ascii="GHEA Grapalat" w:hAnsi="GHEA Grapalat" w:cs="Arial"/>
          <w:sz w:val="24"/>
          <w:lang w:val="hy-AM"/>
        </w:rPr>
        <w:t>դրանց</w:t>
      </w:r>
      <w:r w:rsidRPr="00FB76AD">
        <w:rPr>
          <w:rFonts w:ascii="GHEA Grapalat" w:hAnsi="GHEA Grapalat" w:cstheme="minorHAnsi"/>
          <w:sz w:val="24"/>
          <w:lang w:val="hy-AM"/>
        </w:rPr>
        <w:t xml:space="preserve"> </w:t>
      </w:r>
      <w:r w:rsidRPr="00FB76AD">
        <w:rPr>
          <w:rFonts w:ascii="GHEA Grapalat" w:hAnsi="GHEA Grapalat" w:cs="Arial"/>
          <w:sz w:val="24"/>
          <w:lang w:val="hy-AM"/>
        </w:rPr>
        <w:t>նկատմամբ</w:t>
      </w:r>
      <w:r w:rsidRPr="00FB76AD">
        <w:rPr>
          <w:rFonts w:ascii="GHEA Grapalat" w:hAnsi="GHEA Grapalat" w:cstheme="minorHAnsi"/>
          <w:sz w:val="24"/>
          <w:lang w:val="hy-AM"/>
        </w:rPr>
        <w:t xml:space="preserve"> </w:t>
      </w:r>
      <w:r w:rsidRPr="00FB76AD">
        <w:rPr>
          <w:rFonts w:ascii="GHEA Grapalat" w:hAnsi="GHEA Grapalat" w:cs="Arial"/>
          <w:sz w:val="24"/>
          <w:lang w:val="hy-AM"/>
        </w:rPr>
        <w:t>վերա</w:t>
      </w:r>
      <w:r w:rsidR="00504423" w:rsidRPr="00FB76AD">
        <w:rPr>
          <w:rFonts w:ascii="GHEA Grapalat" w:hAnsi="GHEA Grapalat" w:cs="Arial"/>
          <w:sz w:val="24"/>
          <w:lang w:val="hy-AM"/>
        </w:rPr>
        <w:softHyphen/>
      </w:r>
      <w:r w:rsidRPr="00FB76AD">
        <w:rPr>
          <w:rFonts w:ascii="GHEA Grapalat" w:hAnsi="GHEA Grapalat" w:cs="Arial"/>
          <w:sz w:val="24"/>
          <w:lang w:val="hy-AM"/>
        </w:rPr>
        <w:t>հսկողության</w:t>
      </w:r>
      <w:r w:rsidRPr="00FB76AD">
        <w:rPr>
          <w:rFonts w:ascii="GHEA Grapalat" w:hAnsi="GHEA Grapalat" w:cstheme="minorHAnsi"/>
          <w:sz w:val="24"/>
          <w:lang w:val="hy-AM"/>
        </w:rPr>
        <w:t xml:space="preserve"> </w:t>
      </w:r>
      <w:r w:rsidRPr="00FB76AD">
        <w:rPr>
          <w:rFonts w:ascii="GHEA Grapalat" w:hAnsi="GHEA Grapalat" w:cs="Arial"/>
          <w:sz w:val="24"/>
          <w:lang w:val="hy-AM"/>
        </w:rPr>
        <w:t>իրականացում</w:t>
      </w:r>
      <w:r w:rsidRPr="00FB76AD">
        <w:rPr>
          <w:rFonts w:ascii="GHEA Grapalat" w:hAnsi="GHEA Grapalat" w:cstheme="minorHAnsi"/>
          <w:sz w:val="24"/>
          <w:lang w:val="hy-AM"/>
        </w:rPr>
        <w:t xml:space="preserve">, </w:t>
      </w:r>
      <w:r w:rsidRPr="00FB76AD">
        <w:rPr>
          <w:rFonts w:ascii="GHEA Grapalat" w:hAnsi="GHEA Grapalat" w:cs="Arial"/>
          <w:sz w:val="24"/>
          <w:lang w:val="hy-AM"/>
        </w:rPr>
        <w:t>իրականացնել</w:t>
      </w:r>
      <w:r w:rsidRPr="00FB76AD">
        <w:rPr>
          <w:rFonts w:ascii="GHEA Grapalat" w:hAnsi="GHEA Grapalat" w:cstheme="minorHAnsi"/>
          <w:sz w:val="24"/>
          <w:lang w:val="hy-AM"/>
        </w:rPr>
        <w:t xml:space="preserve"> </w:t>
      </w:r>
      <w:r w:rsidRPr="00FB76AD">
        <w:rPr>
          <w:rFonts w:ascii="GHEA Grapalat" w:hAnsi="GHEA Grapalat" w:cs="Arial"/>
          <w:sz w:val="24"/>
          <w:lang w:val="hy-AM"/>
        </w:rPr>
        <w:t>գանձվող</w:t>
      </w:r>
      <w:r w:rsidRPr="00FB76AD">
        <w:rPr>
          <w:rFonts w:ascii="GHEA Grapalat" w:hAnsi="GHEA Grapalat" w:cstheme="minorHAnsi"/>
          <w:sz w:val="24"/>
          <w:lang w:val="hy-AM"/>
        </w:rPr>
        <w:t xml:space="preserve"> </w:t>
      </w:r>
      <w:r w:rsidRPr="00FB76AD">
        <w:rPr>
          <w:rFonts w:ascii="GHEA Grapalat" w:hAnsi="GHEA Grapalat" w:cs="Arial"/>
          <w:sz w:val="24"/>
          <w:lang w:val="hy-AM"/>
        </w:rPr>
        <w:t>վճարների</w:t>
      </w:r>
      <w:r w:rsidRPr="00FB76AD">
        <w:rPr>
          <w:rFonts w:ascii="GHEA Grapalat" w:hAnsi="GHEA Grapalat" w:cstheme="minorHAnsi"/>
          <w:sz w:val="24"/>
          <w:lang w:val="hy-AM"/>
        </w:rPr>
        <w:t xml:space="preserve"> </w:t>
      </w:r>
      <w:r w:rsidRPr="00FB76AD">
        <w:rPr>
          <w:rFonts w:ascii="GHEA Grapalat" w:hAnsi="GHEA Grapalat" w:cs="Arial"/>
          <w:sz w:val="24"/>
          <w:lang w:val="hy-AM"/>
        </w:rPr>
        <w:t>կանխատեսումներ</w:t>
      </w:r>
      <w:r w:rsidRPr="00FB76AD">
        <w:rPr>
          <w:rFonts w:ascii="GHEA Grapalat" w:hAnsi="GHEA Grapalat" w:cstheme="minorHAnsi"/>
          <w:sz w:val="24"/>
          <w:lang w:val="hy-AM"/>
        </w:rPr>
        <w:t xml:space="preserve">, </w:t>
      </w:r>
      <w:r w:rsidRPr="00FB76AD">
        <w:rPr>
          <w:rFonts w:ascii="GHEA Grapalat" w:hAnsi="GHEA Grapalat" w:cs="Times Armenian"/>
          <w:iCs/>
          <w:sz w:val="24"/>
          <w:lang w:val="hy-AM"/>
        </w:rPr>
        <w:t>կիրառել</w:t>
      </w:r>
      <w:r w:rsidRPr="00FB76AD">
        <w:rPr>
          <w:rFonts w:ascii="GHEA Grapalat" w:hAnsi="GHEA Grapalat" w:cstheme="minorHAnsi"/>
          <w:sz w:val="24"/>
          <w:lang w:val="hy-AM"/>
        </w:rPr>
        <w:t xml:space="preserve"> </w:t>
      </w:r>
      <w:r w:rsidRPr="00FB76AD">
        <w:rPr>
          <w:rFonts w:ascii="GHEA Grapalat" w:hAnsi="GHEA Grapalat" w:cs="Arial"/>
          <w:sz w:val="24"/>
          <w:lang w:val="hy-AM"/>
        </w:rPr>
        <w:t>վերլուծական</w:t>
      </w:r>
      <w:r w:rsidRPr="00FB76AD">
        <w:rPr>
          <w:rFonts w:ascii="GHEA Grapalat" w:hAnsi="GHEA Grapalat" w:cstheme="minorHAnsi"/>
          <w:sz w:val="24"/>
          <w:lang w:val="hy-AM"/>
        </w:rPr>
        <w:t xml:space="preserve"> </w:t>
      </w:r>
      <w:r w:rsidRPr="00FB76AD">
        <w:rPr>
          <w:rFonts w:ascii="GHEA Grapalat" w:hAnsi="GHEA Grapalat" w:cs="Arial"/>
          <w:sz w:val="24"/>
          <w:lang w:val="hy-AM"/>
        </w:rPr>
        <w:t>գործիքներ</w:t>
      </w:r>
      <w:r w:rsidRPr="00FB76AD">
        <w:rPr>
          <w:rFonts w:ascii="GHEA Grapalat" w:hAnsi="GHEA Grapalat" w:cstheme="minorHAnsi"/>
          <w:sz w:val="24"/>
          <w:lang w:val="hy-AM"/>
        </w:rPr>
        <w:t xml:space="preserve">, </w:t>
      </w:r>
      <w:r w:rsidRPr="00FB76AD">
        <w:rPr>
          <w:rFonts w:ascii="GHEA Grapalat" w:hAnsi="GHEA Grapalat" w:cs="Arial"/>
          <w:sz w:val="24"/>
          <w:lang w:val="hy-AM"/>
        </w:rPr>
        <w:t>ինչպես</w:t>
      </w:r>
      <w:r w:rsidRPr="00FB76AD">
        <w:rPr>
          <w:rFonts w:ascii="GHEA Grapalat" w:hAnsi="GHEA Grapalat" w:cstheme="minorHAnsi"/>
          <w:sz w:val="24"/>
          <w:lang w:val="hy-AM"/>
        </w:rPr>
        <w:t xml:space="preserve"> </w:t>
      </w:r>
      <w:r w:rsidRPr="00FB76AD">
        <w:rPr>
          <w:rFonts w:ascii="GHEA Grapalat" w:hAnsi="GHEA Grapalat" w:cs="Arial"/>
          <w:sz w:val="24"/>
          <w:lang w:val="hy-AM"/>
        </w:rPr>
        <w:t>նաև</w:t>
      </w:r>
      <w:r w:rsidRPr="00FB76AD">
        <w:rPr>
          <w:rFonts w:ascii="GHEA Grapalat" w:hAnsi="GHEA Grapalat" w:cstheme="minorHAnsi"/>
          <w:sz w:val="24"/>
          <w:lang w:val="hy-AM"/>
        </w:rPr>
        <w:t xml:space="preserve"> </w:t>
      </w:r>
      <w:r w:rsidRPr="00FB76AD">
        <w:rPr>
          <w:rFonts w:ascii="GHEA Grapalat" w:hAnsi="GHEA Grapalat" w:cs="Arial"/>
          <w:sz w:val="24"/>
          <w:lang w:val="hy-AM"/>
        </w:rPr>
        <w:t>իրականացնել</w:t>
      </w:r>
      <w:r w:rsidRPr="00FB76AD">
        <w:rPr>
          <w:rFonts w:ascii="GHEA Grapalat" w:hAnsi="GHEA Grapalat" w:cstheme="minorHAnsi"/>
          <w:sz w:val="24"/>
          <w:lang w:val="hy-AM"/>
        </w:rPr>
        <w:t xml:space="preserve"> </w:t>
      </w:r>
      <w:r w:rsidRPr="00FB76AD">
        <w:rPr>
          <w:rFonts w:ascii="GHEA Grapalat" w:hAnsi="GHEA Grapalat" w:cs="Arial"/>
          <w:sz w:val="24"/>
          <w:lang w:val="hy-AM"/>
        </w:rPr>
        <w:t>նախատեսված</w:t>
      </w:r>
      <w:r w:rsidRPr="00FB76AD">
        <w:rPr>
          <w:rFonts w:ascii="GHEA Grapalat" w:hAnsi="GHEA Grapalat" w:cstheme="minorHAnsi"/>
          <w:sz w:val="24"/>
          <w:lang w:val="hy-AM"/>
        </w:rPr>
        <w:t xml:space="preserve"> </w:t>
      </w:r>
      <w:r w:rsidRPr="00FB76AD">
        <w:rPr>
          <w:rFonts w:ascii="GHEA Grapalat" w:hAnsi="GHEA Grapalat" w:cs="Arial"/>
          <w:sz w:val="24"/>
          <w:lang w:val="hy-AM"/>
        </w:rPr>
        <w:t>վճարների</w:t>
      </w:r>
      <w:r w:rsidRPr="00FB76AD">
        <w:rPr>
          <w:rFonts w:ascii="GHEA Grapalat" w:hAnsi="GHEA Grapalat" w:cstheme="minorHAnsi"/>
          <w:sz w:val="24"/>
          <w:lang w:val="hy-AM"/>
        </w:rPr>
        <w:t xml:space="preserve"> </w:t>
      </w:r>
      <w:r w:rsidRPr="00FB76AD">
        <w:rPr>
          <w:rFonts w:ascii="GHEA Grapalat" w:hAnsi="GHEA Grapalat" w:cs="Arial"/>
          <w:sz w:val="24"/>
          <w:lang w:val="hy-AM"/>
        </w:rPr>
        <w:t>վճարում</w:t>
      </w:r>
      <w:r w:rsidRPr="00FB76AD">
        <w:rPr>
          <w:rFonts w:ascii="GHEA Grapalat" w:hAnsi="GHEA Grapalat" w:cstheme="minorHAnsi"/>
          <w:sz w:val="24"/>
          <w:lang w:val="hy-AM"/>
        </w:rPr>
        <w:t xml:space="preserve"> </w:t>
      </w:r>
      <w:r w:rsidRPr="00FB76AD">
        <w:rPr>
          <w:rFonts w:ascii="GHEA Grapalat" w:hAnsi="GHEA Grapalat" w:cs="Arial"/>
          <w:sz w:val="24"/>
          <w:lang w:val="hy-AM"/>
        </w:rPr>
        <w:t>առանց</w:t>
      </w:r>
      <w:r w:rsidRPr="00FB76AD">
        <w:rPr>
          <w:rFonts w:ascii="GHEA Grapalat" w:hAnsi="GHEA Grapalat" w:cstheme="minorHAnsi"/>
          <w:sz w:val="24"/>
          <w:lang w:val="hy-AM"/>
        </w:rPr>
        <w:t xml:space="preserve"> </w:t>
      </w:r>
      <w:r w:rsidRPr="00FB76AD">
        <w:rPr>
          <w:rFonts w:ascii="GHEA Grapalat" w:hAnsi="GHEA Grapalat" w:cs="Arial"/>
          <w:sz w:val="24"/>
          <w:lang w:val="hy-AM"/>
        </w:rPr>
        <w:t>քաղաքացիների</w:t>
      </w:r>
      <w:r w:rsidRPr="00FB76AD">
        <w:rPr>
          <w:rFonts w:ascii="GHEA Grapalat" w:hAnsi="GHEA Grapalat" w:cstheme="minorHAnsi"/>
          <w:sz w:val="24"/>
          <w:lang w:val="hy-AM"/>
        </w:rPr>
        <w:t xml:space="preserve"> </w:t>
      </w:r>
      <w:r w:rsidRPr="00FB76AD">
        <w:rPr>
          <w:rFonts w:ascii="GHEA Grapalat" w:hAnsi="GHEA Grapalat" w:cs="Arial"/>
          <w:sz w:val="24"/>
          <w:lang w:val="hy-AM"/>
        </w:rPr>
        <w:t>մաքսային</w:t>
      </w:r>
      <w:r w:rsidRPr="00FB76AD">
        <w:rPr>
          <w:rFonts w:ascii="GHEA Grapalat" w:hAnsi="GHEA Grapalat" w:cstheme="minorHAnsi"/>
          <w:sz w:val="24"/>
          <w:lang w:val="hy-AM"/>
        </w:rPr>
        <w:t xml:space="preserve"> </w:t>
      </w:r>
      <w:r w:rsidRPr="00FB76AD">
        <w:rPr>
          <w:rFonts w:ascii="GHEA Grapalat" w:hAnsi="GHEA Grapalat" w:cs="Arial"/>
          <w:sz w:val="24"/>
          <w:lang w:val="hy-AM"/>
        </w:rPr>
        <w:t>մարմիններ</w:t>
      </w:r>
      <w:r w:rsidRPr="00FB76AD">
        <w:rPr>
          <w:rFonts w:ascii="GHEA Grapalat" w:hAnsi="GHEA Grapalat" w:cstheme="minorHAnsi"/>
          <w:sz w:val="24"/>
          <w:lang w:val="hy-AM"/>
        </w:rPr>
        <w:t xml:space="preserve"> </w:t>
      </w:r>
      <w:r w:rsidRPr="00FB76AD">
        <w:rPr>
          <w:rFonts w:ascii="GHEA Grapalat" w:hAnsi="GHEA Grapalat" w:cs="Arial"/>
          <w:sz w:val="24"/>
          <w:lang w:val="hy-AM"/>
        </w:rPr>
        <w:t>ներկայանալու</w:t>
      </w:r>
      <w:r w:rsidRPr="00FB76AD">
        <w:rPr>
          <w:rFonts w:ascii="GHEA Grapalat" w:hAnsi="GHEA Grapalat" w:cstheme="minorHAnsi"/>
          <w:sz w:val="24"/>
          <w:lang w:val="hy-AM"/>
        </w:rPr>
        <w:t xml:space="preserve"> </w:t>
      </w:r>
      <w:r w:rsidRPr="00FB76AD">
        <w:rPr>
          <w:rFonts w:ascii="GHEA Grapalat" w:hAnsi="GHEA Grapalat" w:cs="Arial"/>
          <w:sz w:val="24"/>
          <w:lang w:val="hy-AM"/>
        </w:rPr>
        <w:t>պահանջի</w:t>
      </w:r>
      <w:r w:rsidRPr="00FB76AD">
        <w:rPr>
          <w:rFonts w:ascii="GHEA Grapalat" w:hAnsi="GHEA Grapalat" w:cstheme="minorHAnsi"/>
          <w:sz w:val="24"/>
          <w:lang w:val="hy-AM"/>
        </w:rPr>
        <w:t xml:space="preserve"> </w:t>
      </w:r>
      <w:r w:rsidRPr="00FB76AD">
        <w:rPr>
          <w:rFonts w:ascii="GHEA Grapalat" w:hAnsi="GHEA Grapalat" w:cs="Arial"/>
          <w:sz w:val="24"/>
          <w:lang w:val="hy-AM"/>
        </w:rPr>
        <w:t>և</w:t>
      </w:r>
      <w:r w:rsidRPr="00FB76AD">
        <w:rPr>
          <w:rFonts w:ascii="GHEA Grapalat" w:hAnsi="GHEA Grapalat" w:cstheme="minorHAnsi"/>
          <w:sz w:val="24"/>
          <w:lang w:val="hy-AM"/>
        </w:rPr>
        <w:t xml:space="preserve"> </w:t>
      </w:r>
      <w:r w:rsidRPr="00FB76AD">
        <w:rPr>
          <w:rFonts w:ascii="GHEA Grapalat" w:hAnsi="GHEA Grapalat" w:cs="Arial"/>
          <w:sz w:val="24"/>
          <w:lang w:val="hy-AM"/>
        </w:rPr>
        <w:t>առցանց</w:t>
      </w:r>
      <w:r w:rsidRPr="00FB76AD">
        <w:rPr>
          <w:rFonts w:ascii="GHEA Grapalat" w:hAnsi="GHEA Grapalat" w:cstheme="minorHAnsi"/>
          <w:sz w:val="24"/>
          <w:lang w:val="hy-AM"/>
        </w:rPr>
        <w:t xml:space="preserve"> </w:t>
      </w:r>
      <w:r w:rsidRPr="00FB76AD">
        <w:rPr>
          <w:rFonts w:ascii="GHEA Grapalat" w:hAnsi="GHEA Grapalat" w:cs="Arial"/>
          <w:sz w:val="24"/>
          <w:lang w:val="hy-AM"/>
        </w:rPr>
        <w:t>եղանակով</w:t>
      </w:r>
      <w:r w:rsidRPr="00FB76AD">
        <w:rPr>
          <w:rFonts w:ascii="GHEA Grapalat" w:hAnsi="GHEA Grapalat" w:cstheme="minorHAnsi"/>
          <w:sz w:val="24"/>
          <w:lang w:val="hy-AM"/>
        </w:rPr>
        <w:t xml:space="preserve"> </w:t>
      </w:r>
      <w:r w:rsidRPr="00FB76AD">
        <w:rPr>
          <w:rFonts w:ascii="GHEA Grapalat" w:hAnsi="GHEA Grapalat" w:cs="Arial"/>
          <w:sz w:val="24"/>
          <w:lang w:val="hy-AM"/>
        </w:rPr>
        <w:t>տեղեկություններ</w:t>
      </w:r>
      <w:r w:rsidRPr="00FB76AD">
        <w:rPr>
          <w:rFonts w:ascii="GHEA Grapalat" w:hAnsi="GHEA Grapalat" w:cstheme="minorHAnsi"/>
          <w:sz w:val="24"/>
          <w:lang w:val="hy-AM"/>
        </w:rPr>
        <w:t xml:space="preserve"> </w:t>
      </w:r>
      <w:r w:rsidRPr="00FB76AD">
        <w:rPr>
          <w:rFonts w:ascii="GHEA Grapalat" w:hAnsi="GHEA Grapalat" w:cs="Arial"/>
          <w:sz w:val="24"/>
          <w:lang w:val="hy-AM"/>
        </w:rPr>
        <w:t>ստանալ</w:t>
      </w:r>
      <w:r w:rsidRPr="00FB76AD">
        <w:rPr>
          <w:rFonts w:ascii="GHEA Grapalat" w:hAnsi="GHEA Grapalat" w:cstheme="minorHAnsi"/>
          <w:sz w:val="24"/>
          <w:lang w:val="hy-AM"/>
        </w:rPr>
        <w:t xml:space="preserve"> </w:t>
      </w:r>
      <w:r w:rsidRPr="00FB76AD">
        <w:rPr>
          <w:rFonts w:ascii="GHEA Grapalat" w:hAnsi="GHEA Grapalat" w:cs="Arial"/>
          <w:sz w:val="24"/>
          <w:lang w:val="hy-AM"/>
        </w:rPr>
        <w:t>առաքանիների</w:t>
      </w:r>
      <w:r w:rsidRPr="00FB76AD">
        <w:rPr>
          <w:rFonts w:ascii="GHEA Grapalat" w:hAnsi="GHEA Grapalat" w:cstheme="minorHAnsi"/>
          <w:sz w:val="24"/>
          <w:lang w:val="hy-AM"/>
        </w:rPr>
        <w:t xml:space="preserve"> </w:t>
      </w:r>
      <w:r w:rsidRPr="00FB76AD">
        <w:rPr>
          <w:rFonts w:ascii="GHEA Grapalat" w:hAnsi="GHEA Grapalat" w:cs="Arial"/>
          <w:sz w:val="24"/>
          <w:lang w:val="hy-AM"/>
        </w:rPr>
        <w:t>գտնվելու</w:t>
      </w:r>
      <w:r w:rsidRPr="00FB76AD">
        <w:rPr>
          <w:rFonts w:ascii="GHEA Grapalat" w:hAnsi="GHEA Grapalat" w:cstheme="minorHAnsi"/>
          <w:sz w:val="24"/>
          <w:lang w:val="hy-AM"/>
        </w:rPr>
        <w:t xml:space="preserve"> </w:t>
      </w:r>
      <w:r w:rsidRPr="00FB76AD">
        <w:rPr>
          <w:rFonts w:ascii="GHEA Grapalat" w:hAnsi="GHEA Grapalat" w:cs="Arial"/>
          <w:sz w:val="24"/>
          <w:lang w:val="hy-AM"/>
        </w:rPr>
        <w:t>վայրի</w:t>
      </w:r>
      <w:r w:rsidRPr="00FB76AD">
        <w:rPr>
          <w:rFonts w:ascii="GHEA Grapalat" w:hAnsi="GHEA Grapalat" w:cstheme="minorHAnsi"/>
          <w:sz w:val="24"/>
          <w:lang w:val="hy-AM"/>
        </w:rPr>
        <w:t xml:space="preserve"> </w:t>
      </w:r>
      <w:r w:rsidRPr="00FB76AD">
        <w:rPr>
          <w:rFonts w:ascii="GHEA Grapalat" w:hAnsi="GHEA Grapalat" w:cs="Arial"/>
          <w:sz w:val="24"/>
          <w:lang w:val="hy-AM"/>
        </w:rPr>
        <w:t>և</w:t>
      </w:r>
      <w:r w:rsidRPr="00FB76AD">
        <w:rPr>
          <w:rFonts w:ascii="GHEA Grapalat" w:hAnsi="GHEA Grapalat" w:cstheme="minorHAnsi"/>
          <w:sz w:val="24"/>
          <w:lang w:val="hy-AM"/>
        </w:rPr>
        <w:t xml:space="preserve"> </w:t>
      </w:r>
      <w:r w:rsidRPr="00FB76AD">
        <w:rPr>
          <w:rFonts w:ascii="GHEA Grapalat" w:hAnsi="GHEA Grapalat" w:cs="Arial"/>
          <w:sz w:val="24"/>
          <w:lang w:val="hy-AM"/>
        </w:rPr>
        <w:t>կարգավիճակի</w:t>
      </w:r>
      <w:r w:rsidRPr="00FB76AD">
        <w:rPr>
          <w:rFonts w:ascii="GHEA Grapalat" w:hAnsi="GHEA Grapalat" w:cstheme="minorHAnsi"/>
          <w:sz w:val="24"/>
          <w:lang w:val="hy-AM"/>
        </w:rPr>
        <w:t xml:space="preserve"> </w:t>
      </w:r>
      <w:r w:rsidRPr="00FB76AD">
        <w:rPr>
          <w:rFonts w:ascii="GHEA Grapalat" w:hAnsi="GHEA Grapalat" w:cs="Arial"/>
          <w:sz w:val="24"/>
          <w:lang w:val="hy-AM"/>
        </w:rPr>
        <w:t>վերաբերյալ</w:t>
      </w:r>
      <w:r w:rsidRPr="00FB76AD">
        <w:rPr>
          <w:rFonts w:ascii="GHEA Grapalat" w:hAnsi="GHEA Grapalat" w:cstheme="minorHAnsi"/>
          <w:sz w:val="24"/>
          <w:lang w:val="hy-AM"/>
        </w:rPr>
        <w:t>:</w:t>
      </w:r>
    </w:p>
    <w:p w:rsidR="00AA77EA" w:rsidRPr="00FB76AD" w:rsidRDefault="00AA77EA" w:rsidP="007653DC">
      <w:pPr>
        <w:pStyle w:val="ListParagraph"/>
        <w:numPr>
          <w:ilvl w:val="0"/>
          <w:numId w:val="8"/>
        </w:numPr>
        <w:tabs>
          <w:tab w:val="left" w:pos="1080"/>
        </w:tabs>
        <w:spacing w:line="360" w:lineRule="auto"/>
        <w:ind w:left="0" w:firstLine="720"/>
        <w:jc w:val="both"/>
        <w:rPr>
          <w:rFonts w:ascii="GHEA Grapalat" w:hAnsi="GHEA Grapalat" w:cs="Arial"/>
          <w:sz w:val="24"/>
          <w:lang w:val="hy-AM"/>
        </w:rPr>
      </w:pPr>
      <w:r w:rsidRPr="00FB76AD">
        <w:rPr>
          <w:rFonts w:ascii="GHEA Grapalat" w:hAnsi="GHEA Grapalat" w:cs="Arial"/>
          <w:b/>
          <w:sz w:val="24"/>
          <w:lang w:val="hy-AM"/>
        </w:rPr>
        <w:t>«Հաշվետվությունների</w:t>
      </w:r>
      <w:r w:rsidRPr="00FB76AD">
        <w:rPr>
          <w:rFonts w:ascii="GHEA Grapalat" w:hAnsi="GHEA Grapalat" w:cstheme="minorHAnsi"/>
          <w:b/>
          <w:sz w:val="24"/>
          <w:lang w:val="hy-AM"/>
        </w:rPr>
        <w:t xml:space="preserve"> </w:t>
      </w:r>
      <w:r w:rsidRPr="00FB76AD">
        <w:rPr>
          <w:rFonts w:ascii="GHEA Grapalat" w:hAnsi="GHEA Grapalat" w:cs="Arial"/>
          <w:b/>
          <w:sz w:val="24"/>
          <w:lang w:val="hy-AM"/>
        </w:rPr>
        <w:t>ձևավորման</w:t>
      </w:r>
      <w:r w:rsidRPr="00FB76AD">
        <w:rPr>
          <w:rFonts w:ascii="GHEA Grapalat" w:hAnsi="GHEA Grapalat" w:cstheme="minorHAnsi"/>
          <w:b/>
          <w:sz w:val="24"/>
          <w:lang w:val="hy-AM"/>
        </w:rPr>
        <w:t xml:space="preserve"> </w:t>
      </w:r>
      <w:r w:rsidRPr="00FB76AD">
        <w:rPr>
          <w:rFonts w:ascii="GHEA Grapalat" w:hAnsi="GHEA Grapalat" w:cs="Arial"/>
          <w:b/>
          <w:sz w:val="24"/>
          <w:lang w:val="hy-AM"/>
        </w:rPr>
        <w:t>համակարգը»</w:t>
      </w:r>
      <w:r w:rsidRPr="00FB76AD">
        <w:rPr>
          <w:rFonts w:ascii="GHEA Grapalat" w:hAnsi="GHEA Grapalat" w:cstheme="minorHAnsi"/>
          <w:b/>
          <w:color w:val="386A94"/>
          <w:sz w:val="24"/>
          <w:lang w:val="hy-AM"/>
        </w:rPr>
        <w:t xml:space="preserve"> </w:t>
      </w:r>
      <w:r w:rsidRPr="00FB76AD">
        <w:rPr>
          <w:rFonts w:ascii="GHEA Grapalat" w:hAnsi="GHEA Grapalat" w:cs="Arial"/>
          <w:sz w:val="24"/>
          <w:lang w:val="hy-AM"/>
        </w:rPr>
        <w:t>հնարավորություն</w:t>
      </w:r>
      <w:r w:rsidRPr="00FB76AD">
        <w:rPr>
          <w:rFonts w:ascii="GHEA Grapalat" w:hAnsi="GHEA Grapalat" w:cstheme="minorHAnsi"/>
          <w:sz w:val="24"/>
          <w:lang w:val="hy-AM"/>
        </w:rPr>
        <w:t xml:space="preserve"> </w:t>
      </w:r>
      <w:r w:rsidRPr="00FB76AD">
        <w:rPr>
          <w:rFonts w:ascii="GHEA Grapalat" w:hAnsi="GHEA Grapalat" w:cs="Arial"/>
          <w:sz w:val="24"/>
          <w:lang w:val="hy-AM"/>
        </w:rPr>
        <w:t>է</w:t>
      </w:r>
      <w:r w:rsidRPr="00FB76AD">
        <w:rPr>
          <w:rFonts w:ascii="GHEA Grapalat" w:hAnsi="GHEA Grapalat" w:cstheme="minorHAnsi"/>
          <w:sz w:val="24"/>
          <w:lang w:val="hy-AM"/>
        </w:rPr>
        <w:t xml:space="preserve"> </w:t>
      </w:r>
      <w:r w:rsidRPr="00FB76AD">
        <w:rPr>
          <w:rFonts w:ascii="GHEA Grapalat" w:hAnsi="GHEA Grapalat" w:cs="Arial"/>
          <w:sz w:val="24"/>
          <w:lang w:val="hy-AM"/>
        </w:rPr>
        <w:t>տալիս</w:t>
      </w:r>
      <w:r w:rsidRPr="00FB76AD">
        <w:rPr>
          <w:rFonts w:ascii="GHEA Grapalat" w:hAnsi="GHEA Grapalat" w:cstheme="minorHAnsi"/>
          <w:sz w:val="24"/>
          <w:lang w:val="hy-AM"/>
        </w:rPr>
        <w:t xml:space="preserve"> trade.gov.am </w:t>
      </w:r>
      <w:r w:rsidRPr="00FB76AD">
        <w:rPr>
          <w:rFonts w:ascii="GHEA Grapalat" w:hAnsi="GHEA Grapalat" w:cs="Times Armenian"/>
          <w:iCs/>
          <w:sz w:val="24"/>
          <w:lang w:val="hy-AM"/>
        </w:rPr>
        <w:t>պորտալի</w:t>
      </w:r>
      <w:r w:rsidRPr="00FB76AD">
        <w:rPr>
          <w:rFonts w:ascii="GHEA Grapalat" w:hAnsi="GHEA Grapalat" w:cstheme="minorHAnsi"/>
          <w:sz w:val="24"/>
          <w:lang w:val="hy-AM"/>
        </w:rPr>
        <w:t xml:space="preserve"> </w:t>
      </w:r>
      <w:r w:rsidRPr="00FB76AD">
        <w:rPr>
          <w:rFonts w:ascii="GHEA Grapalat" w:hAnsi="GHEA Grapalat" w:cs="Arial"/>
          <w:sz w:val="24"/>
          <w:lang w:val="hy-AM"/>
        </w:rPr>
        <w:t>շրջանակներում</w:t>
      </w:r>
      <w:r w:rsidRPr="00FB76AD">
        <w:rPr>
          <w:rFonts w:ascii="GHEA Grapalat" w:hAnsi="GHEA Grapalat" w:cstheme="minorHAnsi"/>
          <w:sz w:val="24"/>
          <w:lang w:val="hy-AM"/>
        </w:rPr>
        <w:t xml:space="preserve"> </w:t>
      </w:r>
      <w:r w:rsidRPr="00FB76AD">
        <w:rPr>
          <w:rFonts w:ascii="GHEA Grapalat" w:hAnsi="GHEA Grapalat" w:cs="Arial"/>
          <w:sz w:val="24"/>
          <w:lang w:val="hy-AM"/>
        </w:rPr>
        <w:t>գեներացնել</w:t>
      </w:r>
      <w:r w:rsidRPr="00FB76AD">
        <w:rPr>
          <w:rFonts w:ascii="GHEA Grapalat" w:hAnsi="GHEA Grapalat" w:cstheme="minorHAnsi"/>
          <w:sz w:val="24"/>
          <w:lang w:val="hy-AM"/>
        </w:rPr>
        <w:t xml:space="preserve"> </w:t>
      </w:r>
      <w:r w:rsidRPr="00FB76AD">
        <w:rPr>
          <w:rFonts w:ascii="GHEA Grapalat" w:hAnsi="GHEA Grapalat" w:cs="Arial"/>
          <w:sz w:val="24"/>
          <w:lang w:val="hy-AM"/>
        </w:rPr>
        <w:t>հաշվետվություններ</w:t>
      </w:r>
      <w:r w:rsidRPr="00FB76AD">
        <w:rPr>
          <w:rFonts w:ascii="GHEA Grapalat" w:hAnsi="GHEA Grapalat" w:cstheme="minorHAnsi"/>
          <w:sz w:val="24"/>
          <w:lang w:val="hy-AM"/>
        </w:rPr>
        <w:t xml:space="preserve">` </w:t>
      </w:r>
      <w:r w:rsidRPr="00FB76AD">
        <w:rPr>
          <w:rFonts w:ascii="GHEA Grapalat" w:hAnsi="GHEA Grapalat" w:cs="Arial"/>
          <w:sz w:val="24"/>
          <w:lang w:val="hy-AM"/>
        </w:rPr>
        <w:t>ընտրված</w:t>
      </w:r>
      <w:r w:rsidRPr="00FB76AD">
        <w:rPr>
          <w:rFonts w:ascii="GHEA Grapalat" w:hAnsi="GHEA Grapalat" w:cstheme="minorHAnsi"/>
          <w:sz w:val="24"/>
          <w:lang w:val="hy-AM"/>
        </w:rPr>
        <w:t xml:space="preserve"> </w:t>
      </w:r>
      <w:r w:rsidRPr="00FB76AD">
        <w:rPr>
          <w:rFonts w:ascii="GHEA Grapalat" w:hAnsi="GHEA Grapalat" w:cs="Arial"/>
          <w:sz w:val="24"/>
          <w:lang w:val="hy-AM"/>
        </w:rPr>
        <w:lastRenderedPageBreak/>
        <w:t>պարամետրերին համապատասխան, որոնք պարունակում են տեղեկատվություն պորտալում գործող բոլոր համակարգերից:</w:t>
      </w:r>
    </w:p>
    <w:p w:rsidR="00AA77EA" w:rsidRPr="00FB76AD" w:rsidRDefault="00AA77EA" w:rsidP="007653DC">
      <w:pPr>
        <w:pStyle w:val="ListParagraph"/>
        <w:numPr>
          <w:ilvl w:val="0"/>
          <w:numId w:val="8"/>
        </w:numPr>
        <w:tabs>
          <w:tab w:val="left" w:pos="1080"/>
        </w:tabs>
        <w:spacing w:line="360" w:lineRule="auto"/>
        <w:ind w:left="0" w:firstLine="720"/>
        <w:jc w:val="both"/>
        <w:rPr>
          <w:rFonts w:ascii="GHEA Grapalat" w:hAnsi="GHEA Grapalat" w:cstheme="minorHAnsi"/>
          <w:sz w:val="24"/>
          <w:lang w:val="hy-AM"/>
        </w:rPr>
      </w:pPr>
      <w:r w:rsidRPr="00FB76AD">
        <w:rPr>
          <w:rFonts w:ascii="GHEA Grapalat" w:hAnsi="GHEA Grapalat" w:cs="Arial"/>
          <w:b/>
          <w:sz w:val="24"/>
          <w:lang w:val="hy-AM"/>
        </w:rPr>
        <w:t>«Տեղեկատվական աղյուսակների</w:t>
      </w:r>
      <w:r w:rsidRPr="00FB76AD">
        <w:rPr>
          <w:rFonts w:ascii="GHEA Grapalat" w:hAnsi="GHEA Grapalat" w:cstheme="minorHAnsi"/>
          <w:b/>
          <w:sz w:val="24"/>
          <w:lang w:val="hy-AM"/>
        </w:rPr>
        <w:t xml:space="preserve"> </w:t>
      </w:r>
      <w:r w:rsidRPr="00FB76AD">
        <w:rPr>
          <w:rFonts w:ascii="GHEA Grapalat" w:hAnsi="GHEA Grapalat" w:cs="Arial"/>
          <w:b/>
          <w:sz w:val="24"/>
          <w:lang w:val="hy-AM"/>
        </w:rPr>
        <w:t>կառավարում»</w:t>
      </w:r>
      <w:r w:rsidRPr="00FB76AD">
        <w:rPr>
          <w:rFonts w:ascii="GHEA Grapalat" w:hAnsi="GHEA Grapalat" w:cs="Arial"/>
          <w:b/>
          <w:color w:val="386A94"/>
          <w:sz w:val="24"/>
          <w:lang w:val="hy-AM"/>
        </w:rPr>
        <w:t xml:space="preserve"> </w:t>
      </w:r>
      <w:r w:rsidRPr="00FB76AD">
        <w:rPr>
          <w:rFonts w:ascii="GHEA Grapalat" w:hAnsi="GHEA Grapalat" w:cs="Arial"/>
          <w:sz w:val="24"/>
          <w:lang w:val="hy-AM"/>
        </w:rPr>
        <w:t>համակարգ</w:t>
      </w:r>
      <w:r w:rsidR="0098322A" w:rsidRPr="00FB76AD">
        <w:rPr>
          <w:rFonts w:ascii="GHEA Grapalat" w:hAnsi="GHEA Grapalat" w:cs="Arial"/>
          <w:sz w:val="24"/>
          <w:lang w:val="hy-AM"/>
        </w:rPr>
        <w:t>ն</w:t>
      </w:r>
      <w:r w:rsidRPr="00FB76AD">
        <w:rPr>
          <w:rFonts w:ascii="GHEA Grapalat" w:hAnsi="GHEA Grapalat" w:cstheme="minorHAnsi"/>
          <w:sz w:val="24"/>
          <w:lang w:val="hy-AM"/>
        </w:rPr>
        <w:t xml:space="preserve"> </w:t>
      </w:r>
      <w:r w:rsidRPr="00FB76AD">
        <w:rPr>
          <w:rFonts w:ascii="GHEA Grapalat" w:hAnsi="GHEA Grapalat" w:cs="Arial"/>
          <w:sz w:val="24"/>
          <w:lang w:val="hy-AM"/>
        </w:rPr>
        <w:t>ապահովում</w:t>
      </w:r>
      <w:r w:rsidRPr="00FB76AD">
        <w:rPr>
          <w:rFonts w:ascii="GHEA Grapalat" w:hAnsi="GHEA Grapalat" w:cstheme="minorHAnsi"/>
          <w:sz w:val="24"/>
          <w:lang w:val="hy-AM"/>
        </w:rPr>
        <w:t xml:space="preserve"> </w:t>
      </w:r>
      <w:r w:rsidRPr="00FB76AD">
        <w:rPr>
          <w:rFonts w:ascii="GHEA Grapalat" w:hAnsi="GHEA Grapalat" w:cs="Arial"/>
          <w:sz w:val="24"/>
          <w:lang w:val="hy-AM"/>
        </w:rPr>
        <w:t>է</w:t>
      </w:r>
      <w:r w:rsidRPr="00FB76AD">
        <w:rPr>
          <w:rFonts w:ascii="GHEA Grapalat" w:hAnsi="GHEA Grapalat" w:cstheme="minorHAnsi"/>
          <w:sz w:val="24"/>
          <w:lang w:val="hy-AM"/>
        </w:rPr>
        <w:t xml:space="preserve"> </w:t>
      </w:r>
      <w:r w:rsidRPr="00FB76AD">
        <w:rPr>
          <w:rFonts w:ascii="GHEA Grapalat" w:hAnsi="GHEA Grapalat" w:cs="Arial"/>
          <w:sz w:val="24"/>
          <w:lang w:val="hy-AM"/>
        </w:rPr>
        <w:t>բոլոր</w:t>
      </w:r>
      <w:r w:rsidRPr="00FB76AD">
        <w:rPr>
          <w:rFonts w:ascii="GHEA Grapalat" w:hAnsi="GHEA Grapalat" w:cstheme="minorHAnsi"/>
          <w:sz w:val="24"/>
          <w:lang w:val="hy-AM"/>
        </w:rPr>
        <w:t xml:space="preserve"> </w:t>
      </w:r>
      <w:r w:rsidRPr="00FB76AD">
        <w:rPr>
          <w:rFonts w:ascii="GHEA Grapalat" w:hAnsi="GHEA Grapalat" w:cs="Arial"/>
          <w:sz w:val="24"/>
          <w:lang w:val="hy-AM"/>
        </w:rPr>
        <w:t>տեղեկատուների</w:t>
      </w:r>
      <w:r w:rsidRPr="00FB76AD">
        <w:rPr>
          <w:rFonts w:ascii="GHEA Grapalat" w:hAnsi="GHEA Grapalat" w:cstheme="minorHAnsi"/>
          <w:sz w:val="24"/>
          <w:lang w:val="hy-AM"/>
        </w:rPr>
        <w:t xml:space="preserve"> </w:t>
      </w:r>
      <w:r w:rsidRPr="00FB76AD">
        <w:rPr>
          <w:rFonts w:ascii="GHEA Grapalat" w:hAnsi="GHEA Grapalat" w:cs="Arial"/>
          <w:sz w:val="24"/>
          <w:lang w:val="hy-AM"/>
        </w:rPr>
        <w:t>միասնական</w:t>
      </w:r>
      <w:r w:rsidRPr="00FB76AD">
        <w:rPr>
          <w:rFonts w:ascii="GHEA Grapalat" w:hAnsi="GHEA Grapalat" w:cstheme="minorHAnsi"/>
          <w:sz w:val="24"/>
          <w:lang w:val="hy-AM"/>
        </w:rPr>
        <w:t xml:space="preserve"> </w:t>
      </w:r>
      <w:r w:rsidRPr="00FB76AD">
        <w:rPr>
          <w:rFonts w:ascii="GHEA Grapalat" w:hAnsi="GHEA Grapalat" w:cs="Arial"/>
          <w:sz w:val="24"/>
          <w:lang w:val="hy-AM"/>
        </w:rPr>
        <w:t>կառավարում</w:t>
      </w:r>
      <w:r w:rsidRPr="00FB76AD">
        <w:rPr>
          <w:rFonts w:ascii="GHEA Grapalat" w:hAnsi="GHEA Grapalat" w:cstheme="minorHAnsi"/>
          <w:sz w:val="24"/>
          <w:lang w:val="hy-AM"/>
        </w:rPr>
        <w:t xml:space="preserve"> </w:t>
      </w:r>
      <w:r w:rsidRPr="00FB76AD">
        <w:rPr>
          <w:rFonts w:ascii="GHEA Grapalat" w:hAnsi="GHEA Grapalat" w:cs="Arial"/>
          <w:sz w:val="24"/>
          <w:lang w:val="hy-AM"/>
        </w:rPr>
        <w:t>և</w:t>
      </w:r>
      <w:r w:rsidRPr="00FB76AD">
        <w:rPr>
          <w:rFonts w:ascii="GHEA Grapalat" w:hAnsi="GHEA Grapalat" w:cstheme="minorHAnsi"/>
          <w:sz w:val="24"/>
          <w:lang w:val="hy-AM"/>
        </w:rPr>
        <w:t xml:space="preserve"> </w:t>
      </w:r>
      <w:r w:rsidRPr="00FB76AD">
        <w:rPr>
          <w:rFonts w:ascii="GHEA Grapalat" w:hAnsi="GHEA Grapalat" w:cs="Arial"/>
          <w:sz w:val="24"/>
          <w:lang w:val="hy-AM"/>
        </w:rPr>
        <w:t>կիրառում</w:t>
      </w:r>
      <w:r w:rsidR="00FF5C45" w:rsidRPr="00FB76AD">
        <w:rPr>
          <w:rFonts w:ascii="GHEA Grapalat" w:hAnsi="GHEA Grapalat" w:cstheme="minorHAnsi"/>
          <w:sz w:val="24"/>
          <w:lang w:val="hy-AM"/>
        </w:rPr>
        <w:t xml:space="preserve"> </w:t>
      </w:r>
      <w:r w:rsidRPr="00FB76AD">
        <w:rPr>
          <w:rFonts w:ascii="GHEA Grapalat" w:hAnsi="GHEA Grapalat" w:cs="Arial"/>
          <w:sz w:val="24"/>
          <w:lang w:val="hy-AM"/>
        </w:rPr>
        <w:t>բոլոր</w:t>
      </w:r>
      <w:r w:rsidRPr="00FB76AD">
        <w:rPr>
          <w:rFonts w:ascii="GHEA Grapalat" w:hAnsi="GHEA Grapalat" w:cstheme="minorHAnsi"/>
          <w:sz w:val="24"/>
          <w:lang w:val="hy-AM"/>
        </w:rPr>
        <w:t xml:space="preserve"> </w:t>
      </w:r>
      <w:r w:rsidRPr="00FB76AD">
        <w:rPr>
          <w:rFonts w:ascii="GHEA Grapalat" w:hAnsi="GHEA Grapalat" w:cs="Arial"/>
          <w:sz w:val="24"/>
          <w:lang w:val="hy-AM"/>
        </w:rPr>
        <w:t>համակարգերի</w:t>
      </w:r>
      <w:r w:rsidRPr="00FB76AD">
        <w:rPr>
          <w:rFonts w:ascii="GHEA Grapalat" w:hAnsi="GHEA Grapalat" w:cstheme="minorHAnsi"/>
          <w:sz w:val="24"/>
          <w:lang w:val="hy-AM"/>
        </w:rPr>
        <w:t xml:space="preserve"> </w:t>
      </w:r>
      <w:r w:rsidRPr="00FB76AD">
        <w:rPr>
          <w:rFonts w:ascii="GHEA Grapalat" w:hAnsi="GHEA Grapalat" w:cs="Arial"/>
          <w:sz w:val="24"/>
          <w:lang w:val="hy-AM"/>
        </w:rPr>
        <w:t>կողմից։</w:t>
      </w:r>
    </w:p>
    <w:p w:rsidR="00AA77EA" w:rsidRPr="00FB76AD" w:rsidRDefault="00AA77EA" w:rsidP="007653DC">
      <w:pPr>
        <w:pStyle w:val="ListParagraph"/>
        <w:numPr>
          <w:ilvl w:val="0"/>
          <w:numId w:val="8"/>
        </w:numPr>
        <w:tabs>
          <w:tab w:val="left" w:pos="1080"/>
        </w:tabs>
        <w:spacing w:line="360" w:lineRule="auto"/>
        <w:ind w:left="0" w:firstLine="720"/>
        <w:jc w:val="both"/>
        <w:rPr>
          <w:rFonts w:ascii="GHEA Grapalat" w:hAnsi="GHEA Grapalat" w:cstheme="minorHAnsi"/>
          <w:sz w:val="24"/>
          <w:lang w:val="hy-AM"/>
        </w:rPr>
      </w:pPr>
      <w:r w:rsidRPr="00FB76AD">
        <w:rPr>
          <w:rFonts w:ascii="GHEA Grapalat" w:hAnsi="GHEA Grapalat" w:cstheme="minorHAnsi"/>
          <w:b/>
          <w:sz w:val="24"/>
          <w:lang w:val="hy-AM"/>
        </w:rPr>
        <w:t>«</w:t>
      </w:r>
      <w:r w:rsidRPr="00FB76AD">
        <w:rPr>
          <w:rFonts w:ascii="GHEA Grapalat" w:hAnsi="GHEA Grapalat" w:cs="Arial"/>
          <w:b/>
          <w:sz w:val="24"/>
          <w:lang w:val="hy-AM"/>
        </w:rPr>
        <w:t>Փաստաթղթերի</w:t>
      </w:r>
      <w:r w:rsidRPr="00FB76AD">
        <w:rPr>
          <w:rFonts w:ascii="GHEA Grapalat" w:hAnsi="GHEA Grapalat" w:cstheme="minorHAnsi"/>
          <w:b/>
          <w:sz w:val="24"/>
          <w:lang w:val="hy-AM"/>
        </w:rPr>
        <w:t xml:space="preserve"> </w:t>
      </w:r>
      <w:r w:rsidRPr="00FB76AD">
        <w:rPr>
          <w:rFonts w:ascii="GHEA Grapalat" w:hAnsi="GHEA Grapalat" w:cs="Arial"/>
          <w:b/>
          <w:sz w:val="24"/>
          <w:lang w:val="hy-AM"/>
        </w:rPr>
        <w:t>միասնական</w:t>
      </w:r>
      <w:r w:rsidRPr="00FB76AD">
        <w:rPr>
          <w:rFonts w:ascii="GHEA Grapalat" w:hAnsi="GHEA Grapalat" w:cstheme="minorHAnsi"/>
          <w:b/>
          <w:sz w:val="24"/>
          <w:lang w:val="hy-AM"/>
        </w:rPr>
        <w:t xml:space="preserve"> </w:t>
      </w:r>
      <w:r w:rsidRPr="00FB76AD">
        <w:rPr>
          <w:rFonts w:ascii="GHEA Grapalat" w:hAnsi="GHEA Grapalat" w:cs="Arial"/>
          <w:b/>
          <w:sz w:val="24"/>
          <w:lang w:val="hy-AM"/>
        </w:rPr>
        <w:t>արխիվ</w:t>
      </w:r>
      <w:r w:rsidRPr="00FB76AD">
        <w:rPr>
          <w:rFonts w:ascii="GHEA Grapalat" w:hAnsi="GHEA Grapalat" w:cstheme="minorHAnsi"/>
          <w:b/>
          <w:sz w:val="24"/>
          <w:lang w:val="hy-AM"/>
        </w:rPr>
        <w:t xml:space="preserve">» </w:t>
      </w:r>
      <w:r w:rsidRPr="00FB76AD">
        <w:rPr>
          <w:rFonts w:ascii="GHEA Grapalat" w:hAnsi="GHEA Grapalat" w:cs="Arial"/>
          <w:sz w:val="24"/>
          <w:lang w:val="hy-AM"/>
        </w:rPr>
        <w:t>համակարգ</w:t>
      </w:r>
      <w:r w:rsidRPr="00FB76AD">
        <w:rPr>
          <w:rFonts w:ascii="GHEA Grapalat" w:hAnsi="GHEA Grapalat" w:cstheme="minorHAnsi"/>
          <w:sz w:val="24"/>
          <w:lang w:val="hy-AM"/>
        </w:rPr>
        <w:t xml:space="preserve">, </w:t>
      </w:r>
      <w:r w:rsidRPr="00FB76AD">
        <w:rPr>
          <w:rFonts w:ascii="GHEA Grapalat" w:hAnsi="GHEA Grapalat" w:cs="Arial"/>
          <w:sz w:val="24"/>
          <w:lang w:val="hy-AM"/>
        </w:rPr>
        <w:t>որի</w:t>
      </w:r>
      <w:r w:rsidRPr="00FB76AD">
        <w:rPr>
          <w:rFonts w:ascii="GHEA Grapalat" w:hAnsi="GHEA Grapalat" w:cstheme="minorHAnsi"/>
          <w:sz w:val="24"/>
          <w:lang w:val="hy-AM"/>
        </w:rPr>
        <w:t xml:space="preserve"> </w:t>
      </w:r>
      <w:r w:rsidRPr="00FB76AD">
        <w:rPr>
          <w:rFonts w:ascii="GHEA Grapalat" w:hAnsi="GHEA Grapalat" w:cs="Arial"/>
          <w:sz w:val="24"/>
          <w:lang w:val="hy-AM"/>
        </w:rPr>
        <w:t>միջոցով</w:t>
      </w:r>
      <w:r w:rsidRPr="00FB76AD">
        <w:rPr>
          <w:rFonts w:ascii="GHEA Grapalat" w:hAnsi="GHEA Grapalat" w:cstheme="minorHAnsi"/>
          <w:sz w:val="24"/>
          <w:lang w:val="hy-AM"/>
        </w:rPr>
        <w:t xml:space="preserve"> </w:t>
      </w:r>
      <w:r w:rsidRPr="00FB76AD">
        <w:rPr>
          <w:rFonts w:ascii="GHEA Grapalat" w:hAnsi="GHEA Grapalat" w:cs="Arial"/>
          <w:sz w:val="24"/>
          <w:lang w:val="hy-AM"/>
        </w:rPr>
        <w:t>իրակա</w:t>
      </w:r>
      <w:r w:rsidR="00907CF9" w:rsidRPr="00FB76AD">
        <w:rPr>
          <w:rFonts w:ascii="GHEA Grapalat" w:hAnsi="GHEA Grapalat" w:cs="Arial"/>
          <w:sz w:val="24"/>
          <w:lang w:val="hy-AM"/>
        </w:rPr>
        <w:softHyphen/>
      </w:r>
      <w:r w:rsidRPr="00FB76AD">
        <w:rPr>
          <w:rFonts w:ascii="GHEA Grapalat" w:hAnsi="GHEA Grapalat" w:cs="Arial"/>
          <w:sz w:val="24"/>
          <w:lang w:val="hy-AM"/>
        </w:rPr>
        <w:t>նացվում</w:t>
      </w:r>
      <w:r w:rsidRPr="00FB76AD">
        <w:rPr>
          <w:rFonts w:ascii="GHEA Grapalat" w:hAnsi="GHEA Grapalat" w:cstheme="minorHAnsi"/>
          <w:sz w:val="24"/>
          <w:lang w:val="hy-AM"/>
        </w:rPr>
        <w:t xml:space="preserve"> </w:t>
      </w:r>
      <w:r w:rsidRPr="00FB76AD">
        <w:rPr>
          <w:rFonts w:ascii="GHEA Grapalat" w:hAnsi="GHEA Grapalat" w:cs="Arial"/>
          <w:sz w:val="24"/>
          <w:lang w:val="hy-AM"/>
        </w:rPr>
        <w:t>է</w:t>
      </w:r>
      <w:r w:rsidRPr="00FB76AD">
        <w:rPr>
          <w:rFonts w:ascii="GHEA Grapalat" w:hAnsi="GHEA Grapalat" w:cstheme="minorHAnsi"/>
          <w:sz w:val="24"/>
          <w:lang w:val="hy-AM"/>
        </w:rPr>
        <w:t xml:space="preserve"> </w:t>
      </w:r>
      <w:r w:rsidRPr="00FB76AD">
        <w:rPr>
          <w:rFonts w:ascii="GHEA Grapalat" w:hAnsi="GHEA Grapalat" w:cs="Arial"/>
          <w:sz w:val="24"/>
          <w:lang w:val="hy-AM"/>
        </w:rPr>
        <w:t>փաստաթղթերի</w:t>
      </w:r>
      <w:r w:rsidRPr="00FB76AD">
        <w:rPr>
          <w:rFonts w:ascii="GHEA Grapalat" w:hAnsi="GHEA Grapalat" w:cstheme="minorHAnsi"/>
          <w:sz w:val="24"/>
          <w:lang w:val="hy-AM"/>
        </w:rPr>
        <w:t xml:space="preserve"> </w:t>
      </w:r>
      <w:r w:rsidRPr="00FB76AD">
        <w:rPr>
          <w:rFonts w:ascii="GHEA Grapalat" w:hAnsi="GHEA Grapalat" w:cs="Arial"/>
          <w:sz w:val="24"/>
          <w:lang w:val="hy-AM"/>
        </w:rPr>
        <w:t>և</w:t>
      </w:r>
      <w:r w:rsidRPr="00FB76AD">
        <w:rPr>
          <w:rFonts w:ascii="GHEA Grapalat" w:hAnsi="GHEA Grapalat" w:cstheme="minorHAnsi"/>
          <w:sz w:val="24"/>
          <w:lang w:val="hy-AM"/>
        </w:rPr>
        <w:t xml:space="preserve"> </w:t>
      </w:r>
      <w:r w:rsidRPr="00FB76AD">
        <w:rPr>
          <w:rFonts w:ascii="GHEA Grapalat" w:hAnsi="GHEA Grapalat" w:cs="Arial"/>
          <w:sz w:val="24"/>
          <w:lang w:val="hy-AM"/>
        </w:rPr>
        <w:t>դրանց</w:t>
      </w:r>
      <w:r w:rsidRPr="00FB76AD">
        <w:rPr>
          <w:rFonts w:ascii="GHEA Grapalat" w:hAnsi="GHEA Grapalat" w:cstheme="minorHAnsi"/>
          <w:sz w:val="24"/>
          <w:lang w:val="hy-AM"/>
        </w:rPr>
        <w:t xml:space="preserve"> </w:t>
      </w:r>
      <w:r w:rsidRPr="00FB76AD">
        <w:rPr>
          <w:rFonts w:ascii="GHEA Grapalat" w:hAnsi="GHEA Grapalat" w:cs="Arial"/>
          <w:sz w:val="24"/>
          <w:lang w:val="hy-AM"/>
        </w:rPr>
        <w:t>տվյալների</w:t>
      </w:r>
      <w:r w:rsidRPr="00FB76AD">
        <w:rPr>
          <w:rFonts w:ascii="GHEA Grapalat" w:hAnsi="GHEA Grapalat" w:cstheme="minorHAnsi"/>
          <w:sz w:val="24"/>
          <w:lang w:val="hy-AM"/>
        </w:rPr>
        <w:t xml:space="preserve"> </w:t>
      </w:r>
      <w:r w:rsidRPr="00FB76AD">
        <w:rPr>
          <w:rFonts w:ascii="GHEA Grapalat" w:hAnsi="GHEA Grapalat" w:cs="Arial"/>
          <w:sz w:val="24"/>
          <w:lang w:val="hy-AM"/>
        </w:rPr>
        <w:t>մեկանգամյա</w:t>
      </w:r>
      <w:r w:rsidRPr="00FB76AD">
        <w:rPr>
          <w:rFonts w:ascii="GHEA Grapalat" w:hAnsi="GHEA Grapalat" w:cstheme="minorHAnsi"/>
          <w:sz w:val="24"/>
          <w:lang w:val="hy-AM"/>
        </w:rPr>
        <w:t xml:space="preserve"> </w:t>
      </w:r>
      <w:r w:rsidRPr="00FB76AD">
        <w:rPr>
          <w:rFonts w:ascii="GHEA Grapalat" w:hAnsi="GHEA Grapalat" w:cs="Arial"/>
          <w:sz w:val="24"/>
          <w:lang w:val="hy-AM"/>
        </w:rPr>
        <w:t>մուտքագրում</w:t>
      </w:r>
      <w:r w:rsidRPr="00FB76AD">
        <w:rPr>
          <w:rFonts w:ascii="GHEA Grapalat" w:hAnsi="GHEA Grapalat" w:cstheme="minorHAnsi"/>
          <w:sz w:val="24"/>
          <w:lang w:val="hy-AM"/>
        </w:rPr>
        <w:t xml:space="preserve">, </w:t>
      </w:r>
      <w:r w:rsidRPr="00FB76AD">
        <w:rPr>
          <w:rFonts w:ascii="GHEA Grapalat" w:hAnsi="GHEA Grapalat" w:cs="Arial"/>
          <w:sz w:val="24"/>
          <w:lang w:val="hy-AM"/>
        </w:rPr>
        <w:t>որից</w:t>
      </w:r>
      <w:r w:rsidRPr="00FB76AD">
        <w:rPr>
          <w:rFonts w:ascii="GHEA Grapalat" w:hAnsi="GHEA Grapalat" w:cstheme="minorHAnsi"/>
          <w:sz w:val="24"/>
          <w:lang w:val="hy-AM"/>
        </w:rPr>
        <w:t xml:space="preserve"> </w:t>
      </w:r>
      <w:r w:rsidRPr="00FB76AD">
        <w:rPr>
          <w:rFonts w:ascii="GHEA Grapalat" w:hAnsi="GHEA Grapalat" w:cs="Arial"/>
          <w:sz w:val="24"/>
          <w:lang w:val="hy-AM"/>
        </w:rPr>
        <w:t>հետո</w:t>
      </w:r>
      <w:r w:rsidRPr="00FB76AD">
        <w:rPr>
          <w:rFonts w:ascii="GHEA Grapalat" w:hAnsi="GHEA Grapalat" w:cstheme="minorHAnsi"/>
          <w:sz w:val="24"/>
          <w:lang w:val="hy-AM"/>
        </w:rPr>
        <w:t xml:space="preserve"> </w:t>
      </w:r>
      <w:r w:rsidRPr="00FB76AD">
        <w:rPr>
          <w:rFonts w:ascii="GHEA Grapalat" w:hAnsi="GHEA Grapalat" w:cs="Times Armenian"/>
          <w:iCs/>
          <w:sz w:val="24"/>
          <w:lang w:val="hy-AM"/>
        </w:rPr>
        <w:t>դրանք</w:t>
      </w:r>
      <w:r w:rsidRPr="00FB76AD">
        <w:rPr>
          <w:rFonts w:ascii="GHEA Grapalat" w:hAnsi="GHEA Grapalat" w:cstheme="minorHAnsi"/>
          <w:sz w:val="24"/>
          <w:lang w:val="hy-AM"/>
        </w:rPr>
        <w:t xml:space="preserve"> </w:t>
      </w:r>
      <w:r w:rsidRPr="00FB76AD">
        <w:rPr>
          <w:rFonts w:ascii="GHEA Grapalat" w:hAnsi="GHEA Grapalat" w:cs="Arial"/>
          <w:sz w:val="24"/>
          <w:lang w:val="hy-AM"/>
        </w:rPr>
        <w:t>հասանելի</w:t>
      </w:r>
      <w:r w:rsidRPr="00FB76AD">
        <w:rPr>
          <w:rFonts w:ascii="GHEA Grapalat" w:hAnsi="GHEA Grapalat" w:cstheme="minorHAnsi"/>
          <w:sz w:val="24"/>
          <w:lang w:val="hy-AM"/>
        </w:rPr>
        <w:t xml:space="preserve"> </w:t>
      </w:r>
      <w:r w:rsidRPr="00FB76AD">
        <w:rPr>
          <w:rFonts w:ascii="GHEA Grapalat" w:hAnsi="GHEA Grapalat" w:cs="Arial"/>
          <w:sz w:val="24"/>
          <w:lang w:val="hy-AM"/>
        </w:rPr>
        <w:t>են</w:t>
      </w:r>
      <w:r w:rsidRPr="00FB76AD">
        <w:rPr>
          <w:rFonts w:ascii="GHEA Grapalat" w:hAnsi="GHEA Grapalat" w:cstheme="minorHAnsi"/>
          <w:sz w:val="24"/>
          <w:lang w:val="hy-AM"/>
        </w:rPr>
        <w:t xml:space="preserve"> «</w:t>
      </w:r>
      <w:r w:rsidRPr="00FB76AD">
        <w:rPr>
          <w:rFonts w:ascii="GHEA Grapalat" w:hAnsi="GHEA Grapalat" w:cs="Arial"/>
          <w:sz w:val="24"/>
          <w:lang w:val="hy-AM"/>
        </w:rPr>
        <w:t>ՀՀ</w:t>
      </w:r>
      <w:r w:rsidRPr="00FB76AD">
        <w:rPr>
          <w:rFonts w:ascii="GHEA Grapalat" w:hAnsi="GHEA Grapalat" w:cstheme="minorHAnsi"/>
          <w:sz w:val="24"/>
          <w:lang w:val="hy-AM"/>
        </w:rPr>
        <w:t xml:space="preserve"> </w:t>
      </w:r>
      <w:r w:rsidRPr="00FB76AD">
        <w:rPr>
          <w:rFonts w:ascii="GHEA Grapalat" w:hAnsi="GHEA Grapalat" w:cs="Arial"/>
          <w:sz w:val="24"/>
          <w:lang w:val="hy-AM"/>
        </w:rPr>
        <w:t>արտաքին</w:t>
      </w:r>
      <w:r w:rsidRPr="00FB76AD">
        <w:rPr>
          <w:rFonts w:ascii="GHEA Grapalat" w:hAnsi="GHEA Grapalat" w:cstheme="minorHAnsi"/>
          <w:sz w:val="24"/>
          <w:lang w:val="hy-AM"/>
        </w:rPr>
        <w:t xml:space="preserve"> </w:t>
      </w:r>
      <w:r w:rsidRPr="00FB76AD">
        <w:rPr>
          <w:rFonts w:ascii="GHEA Grapalat" w:hAnsi="GHEA Grapalat" w:cs="Arial"/>
          <w:sz w:val="24"/>
          <w:lang w:val="hy-AM"/>
        </w:rPr>
        <w:t>առևտրի</w:t>
      </w:r>
      <w:r w:rsidRPr="00FB76AD">
        <w:rPr>
          <w:rFonts w:ascii="GHEA Grapalat" w:hAnsi="GHEA Grapalat" w:cstheme="minorHAnsi"/>
          <w:sz w:val="24"/>
          <w:lang w:val="hy-AM"/>
        </w:rPr>
        <w:t xml:space="preserve"> </w:t>
      </w:r>
      <w:r w:rsidRPr="00FB76AD">
        <w:rPr>
          <w:rFonts w:ascii="GHEA Grapalat" w:hAnsi="GHEA Grapalat" w:cs="Arial"/>
          <w:sz w:val="24"/>
          <w:lang w:val="hy-AM"/>
        </w:rPr>
        <w:t>ազգային</w:t>
      </w:r>
      <w:r w:rsidRPr="00FB76AD">
        <w:rPr>
          <w:rFonts w:ascii="GHEA Grapalat" w:hAnsi="GHEA Grapalat" w:cstheme="minorHAnsi"/>
          <w:sz w:val="24"/>
          <w:lang w:val="hy-AM"/>
        </w:rPr>
        <w:t xml:space="preserve"> </w:t>
      </w:r>
      <w:r w:rsidRPr="00FB76AD">
        <w:rPr>
          <w:rFonts w:ascii="GHEA Grapalat" w:hAnsi="GHEA Grapalat" w:cs="Arial"/>
          <w:sz w:val="24"/>
          <w:lang w:val="hy-AM"/>
        </w:rPr>
        <w:t>մեկ</w:t>
      </w:r>
      <w:r w:rsidRPr="00FB76AD">
        <w:rPr>
          <w:rFonts w:ascii="GHEA Grapalat" w:hAnsi="GHEA Grapalat" w:cstheme="minorHAnsi"/>
          <w:sz w:val="24"/>
          <w:lang w:val="hy-AM"/>
        </w:rPr>
        <w:t xml:space="preserve"> </w:t>
      </w:r>
      <w:r w:rsidRPr="00FB76AD">
        <w:rPr>
          <w:rFonts w:ascii="GHEA Grapalat" w:hAnsi="GHEA Grapalat" w:cs="Arial"/>
          <w:sz w:val="24"/>
          <w:lang w:val="hy-AM"/>
        </w:rPr>
        <w:t>պատուհան</w:t>
      </w:r>
      <w:r w:rsidRPr="00FB76AD">
        <w:rPr>
          <w:rFonts w:ascii="GHEA Grapalat" w:hAnsi="GHEA Grapalat" w:cstheme="minorHAnsi"/>
          <w:sz w:val="24"/>
          <w:lang w:val="hy-AM"/>
        </w:rPr>
        <w:t xml:space="preserve">» </w:t>
      </w:r>
      <w:r w:rsidR="00B51D8D" w:rsidRPr="00FB76AD">
        <w:rPr>
          <w:rFonts w:ascii="GHEA Grapalat" w:hAnsi="GHEA Grapalat" w:cs="Arial"/>
          <w:sz w:val="24"/>
          <w:lang w:val="hy-AM"/>
        </w:rPr>
        <w:t xml:space="preserve">հարթակի </w:t>
      </w:r>
      <w:r w:rsidRPr="00FB76AD">
        <w:rPr>
          <w:rFonts w:ascii="GHEA Grapalat" w:hAnsi="GHEA Grapalat" w:cs="Arial"/>
          <w:sz w:val="24"/>
          <w:lang w:val="hy-AM"/>
        </w:rPr>
        <w:t>ցանկացած</w:t>
      </w:r>
      <w:r w:rsidRPr="00FB76AD">
        <w:rPr>
          <w:rFonts w:ascii="GHEA Grapalat" w:hAnsi="GHEA Grapalat" w:cstheme="minorHAnsi"/>
          <w:sz w:val="24"/>
          <w:lang w:val="hy-AM"/>
        </w:rPr>
        <w:t xml:space="preserve"> </w:t>
      </w:r>
      <w:r w:rsidRPr="00FB76AD">
        <w:rPr>
          <w:rFonts w:ascii="GHEA Grapalat" w:hAnsi="GHEA Grapalat" w:cs="Arial"/>
          <w:sz w:val="24"/>
          <w:lang w:val="hy-AM"/>
        </w:rPr>
        <w:t>համակարգում</w:t>
      </w:r>
      <w:r w:rsidRPr="00FB76AD">
        <w:rPr>
          <w:rFonts w:ascii="GHEA Grapalat" w:hAnsi="GHEA Grapalat" w:cstheme="minorHAnsi"/>
          <w:sz w:val="24"/>
          <w:lang w:val="hy-AM"/>
        </w:rPr>
        <w:t xml:space="preserve"> </w:t>
      </w:r>
      <w:r w:rsidRPr="00FB76AD">
        <w:rPr>
          <w:rFonts w:ascii="GHEA Grapalat" w:hAnsi="GHEA Grapalat" w:cs="Arial"/>
          <w:sz w:val="24"/>
          <w:lang w:val="hy-AM"/>
        </w:rPr>
        <w:t>կիրառման</w:t>
      </w:r>
      <w:r w:rsidRPr="00FB76AD">
        <w:rPr>
          <w:rFonts w:ascii="GHEA Grapalat" w:hAnsi="GHEA Grapalat" w:cstheme="minorHAnsi"/>
          <w:sz w:val="24"/>
          <w:lang w:val="hy-AM"/>
        </w:rPr>
        <w:t xml:space="preserve"> </w:t>
      </w:r>
      <w:r w:rsidRPr="00FB76AD">
        <w:rPr>
          <w:rFonts w:ascii="GHEA Grapalat" w:hAnsi="GHEA Grapalat" w:cs="Arial"/>
          <w:sz w:val="24"/>
          <w:lang w:val="hy-AM"/>
        </w:rPr>
        <w:t>համար</w:t>
      </w:r>
      <w:r w:rsidRPr="00FB76AD">
        <w:rPr>
          <w:rFonts w:ascii="GHEA Grapalat" w:hAnsi="GHEA Grapalat" w:cstheme="minorHAnsi"/>
          <w:sz w:val="24"/>
          <w:lang w:val="hy-AM"/>
        </w:rPr>
        <w:t xml:space="preserve">: </w:t>
      </w:r>
    </w:p>
    <w:p w:rsidR="00AA77EA" w:rsidRPr="00FB76AD" w:rsidRDefault="00AA77EA" w:rsidP="007653DC">
      <w:pPr>
        <w:pStyle w:val="ListParagraph"/>
        <w:numPr>
          <w:ilvl w:val="0"/>
          <w:numId w:val="8"/>
        </w:numPr>
        <w:tabs>
          <w:tab w:val="left" w:pos="1080"/>
        </w:tabs>
        <w:spacing w:line="360" w:lineRule="auto"/>
        <w:ind w:left="0" w:firstLine="720"/>
        <w:jc w:val="both"/>
        <w:rPr>
          <w:rFonts w:ascii="GHEA Grapalat" w:hAnsi="GHEA Grapalat" w:cstheme="minorHAnsi"/>
          <w:sz w:val="24"/>
          <w:lang w:val="hy-AM"/>
        </w:rPr>
      </w:pPr>
      <w:r w:rsidRPr="00FB76AD">
        <w:rPr>
          <w:rFonts w:ascii="GHEA Grapalat" w:hAnsi="GHEA Grapalat" w:cs="Arial"/>
          <w:b/>
          <w:sz w:val="24"/>
          <w:lang w:val="hy-AM"/>
        </w:rPr>
        <w:t>«Կանոնների</w:t>
      </w:r>
      <w:r w:rsidRPr="00FB76AD">
        <w:rPr>
          <w:rFonts w:ascii="GHEA Grapalat" w:hAnsi="GHEA Grapalat" w:cstheme="minorHAnsi"/>
          <w:b/>
          <w:sz w:val="24"/>
          <w:lang w:val="hy-AM"/>
        </w:rPr>
        <w:t xml:space="preserve"> </w:t>
      </w:r>
      <w:r w:rsidRPr="00FB76AD">
        <w:rPr>
          <w:rFonts w:ascii="GHEA Grapalat" w:hAnsi="GHEA Grapalat" w:cs="Arial"/>
          <w:b/>
          <w:sz w:val="24"/>
          <w:lang w:val="hy-AM"/>
        </w:rPr>
        <w:t>կառավարման</w:t>
      </w:r>
      <w:r w:rsidRPr="00FB76AD">
        <w:rPr>
          <w:rFonts w:ascii="GHEA Grapalat" w:hAnsi="GHEA Grapalat" w:cstheme="minorHAnsi"/>
          <w:b/>
          <w:sz w:val="24"/>
          <w:lang w:val="hy-AM"/>
        </w:rPr>
        <w:t xml:space="preserve"> </w:t>
      </w:r>
      <w:r w:rsidRPr="00FB76AD">
        <w:rPr>
          <w:rFonts w:ascii="GHEA Grapalat" w:hAnsi="GHEA Grapalat" w:cs="Arial"/>
          <w:b/>
          <w:sz w:val="24"/>
          <w:lang w:val="hy-AM"/>
        </w:rPr>
        <w:t>համակարգը»</w:t>
      </w:r>
      <w:r w:rsidRPr="00FB76AD">
        <w:rPr>
          <w:rFonts w:ascii="GHEA Grapalat" w:hAnsi="GHEA Grapalat" w:cstheme="minorHAnsi"/>
          <w:color w:val="386A94"/>
          <w:sz w:val="24"/>
          <w:lang w:val="hy-AM"/>
        </w:rPr>
        <w:t xml:space="preserve"> </w:t>
      </w:r>
      <w:r w:rsidRPr="00FB76AD">
        <w:rPr>
          <w:rFonts w:ascii="GHEA Grapalat" w:hAnsi="GHEA Grapalat" w:cs="Arial"/>
          <w:sz w:val="24"/>
          <w:lang w:val="hy-AM"/>
        </w:rPr>
        <w:t>հանդիսանում</w:t>
      </w:r>
      <w:r w:rsidRPr="00FB76AD">
        <w:rPr>
          <w:rFonts w:ascii="GHEA Grapalat" w:hAnsi="GHEA Grapalat" w:cstheme="minorHAnsi"/>
          <w:sz w:val="24"/>
          <w:lang w:val="hy-AM"/>
        </w:rPr>
        <w:t xml:space="preserve"> </w:t>
      </w:r>
      <w:r w:rsidRPr="00FB76AD">
        <w:rPr>
          <w:rFonts w:ascii="GHEA Grapalat" w:hAnsi="GHEA Grapalat" w:cs="Arial"/>
          <w:sz w:val="24"/>
          <w:lang w:val="hy-AM"/>
        </w:rPr>
        <w:t>է</w:t>
      </w:r>
      <w:r w:rsidRPr="00FB76AD">
        <w:rPr>
          <w:rFonts w:ascii="GHEA Grapalat" w:hAnsi="GHEA Grapalat" w:cstheme="minorHAnsi"/>
          <w:sz w:val="24"/>
          <w:lang w:val="hy-AM"/>
        </w:rPr>
        <w:t xml:space="preserve"> trade.gov.am </w:t>
      </w:r>
      <w:r w:rsidRPr="00FB76AD">
        <w:rPr>
          <w:rFonts w:ascii="GHEA Grapalat" w:hAnsi="GHEA Grapalat" w:cs="Arial"/>
          <w:sz w:val="24"/>
          <w:lang w:val="hy-AM"/>
        </w:rPr>
        <w:t>պորտալի</w:t>
      </w:r>
      <w:r w:rsidRPr="00FB76AD">
        <w:rPr>
          <w:rFonts w:ascii="GHEA Grapalat" w:hAnsi="GHEA Grapalat" w:cstheme="minorHAnsi"/>
          <w:sz w:val="24"/>
          <w:lang w:val="hy-AM"/>
        </w:rPr>
        <w:t xml:space="preserve"> «</w:t>
      </w:r>
      <w:r w:rsidRPr="00FB76AD">
        <w:rPr>
          <w:rFonts w:ascii="GHEA Grapalat" w:hAnsi="GHEA Grapalat" w:cs="Times Armenian"/>
          <w:iCs/>
          <w:sz w:val="24"/>
          <w:lang w:val="hy-AM"/>
        </w:rPr>
        <w:t>սպասարկող</w:t>
      </w:r>
      <w:r w:rsidRPr="00FB76AD">
        <w:rPr>
          <w:rFonts w:ascii="GHEA Grapalat" w:hAnsi="GHEA Grapalat" w:cstheme="minorHAnsi"/>
          <w:sz w:val="24"/>
          <w:lang w:val="hy-AM"/>
        </w:rPr>
        <w:t xml:space="preserve">» </w:t>
      </w:r>
      <w:r w:rsidRPr="00FB76AD">
        <w:rPr>
          <w:rFonts w:ascii="GHEA Grapalat" w:hAnsi="GHEA Grapalat" w:cs="Arial"/>
          <w:sz w:val="24"/>
          <w:lang w:val="hy-AM"/>
        </w:rPr>
        <w:t>համակարգ</w:t>
      </w:r>
      <w:r w:rsidRPr="00FB76AD">
        <w:rPr>
          <w:rFonts w:ascii="GHEA Grapalat" w:hAnsi="GHEA Grapalat" w:cstheme="minorHAnsi"/>
          <w:sz w:val="24"/>
          <w:lang w:val="hy-AM"/>
        </w:rPr>
        <w:t xml:space="preserve">, </w:t>
      </w:r>
      <w:r w:rsidRPr="00FB76AD">
        <w:rPr>
          <w:rFonts w:ascii="GHEA Grapalat" w:hAnsi="GHEA Grapalat" w:cs="Arial"/>
          <w:sz w:val="24"/>
          <w:lang w:val="hy-AM"/>
        </w:rPr>
        <w:t>որտեղ</w:t>
      </w:r>
      <w:r w:rsidRPr="00FB76AD">
        <w:rPr>
          <w:rFonts w:ascii="GHEA Grapalat" w:hAnsi="GHEA Grapalat" w:cstheme="minorHAnsi"/>
          <w:sz w:val="24"/>
          <w:lang w:val="hy-AM"/>
        </w:rPr>
        <w:t xml:space="preserve"> </w:t>
      </w:r>
      <w:r w:rsidRPr="00FB76AD">
        <w:rPr>
          <w:rFonts w:ascii="GHEA Grapalat" w:hAnsi="GHEA Grapalat" w:cs="Arial"/>
          <w:sz w:val="24"/>
          <w:lang w:val="hy-AM"/>
        </w:rPr>
        <w:t>սահմանվում</w:t>
      </w:r>
      <w:r w:rsidRPr="00FB76AD">
        <w:rPr>
          <w:rFonts w:ascii="GHEA Grapalat" w:hAnsi="GHEA Grapalat" w:cstheme="minorHAnsi"/>
          <w:sz w:val="24"/>
          <w:lang w:val="hy-AM"/>
        </w:rPr>
        <w:t xml:space="preserve"> </w:t>
      </w:r>
      <w:r w:rsidRPr="00FB76AD">
        <w:rPr>
          <w:rFonts w:ascii="GHEA Grapalat" w:hAnsi="GHEA Grapalat" w:cs="Arial"/>
          <w:sz w:val="24"/>
          <w:lang w:val="hy-AM"/>
        </w:rPr>
        <w:t>են</w:t>
      </w:r>
      <w:r w:rsidRPr="00FB76AD">
        <w:rPr>
          <w:rFonts w:ascii="GHEA Grapalat" w:hAnsi="GHEA Grapalat" w:cstheme="minorHAnsi"/>
          <w:sz w:val="24"/>
          <w:lang w:val="hy-AM"/>
        </w:rPr>
        <w:t xml:space="preserve"> </w:t>
      </w:r>
      <w:r w:rsidRPr="00FB76AD">
        <w:rPr>
          <w:rFonts w:ascii="GHEA Grapalat" w:hAnsi="GHEA Grapalat" w:cs="Arial"/>
          <w:sz w:val="24"/>
          <w:lang w:val="hy-AM"/>
        </w:rPr>
        <w:t>այլ</w:t>
      </w:r>
      <w:r w:rsidRPr="00FB76AD">
        <w:rPr>
          <w:rFonts w:ascii="GHEA Grapalat" w:hAnsi="GHEA Grapalat" w:cstheme="minorHAnsi"/>
          <w:sz w:val="24"/>
          <w:lang w:val="hy-AM"/>
        </w:rPr>
        <w:t xml:space="preserve"> </w:t>
      </w:r>
      <w:r w:rsidRPr="00FB76AD">
        <w:rPr>
          <w:rFonts w:ascii="GHEA Grapalat" w:hAnsi="GHEA Grapalat" w:cs="Arial"/>
          <w:sz w:val="24"/>
          <w:lang w:val="hy-AM"/>
        </w:rPr>
        <w:t>համակարգերի</w:t>
      </w:r>
      <w:r w:rsidRPr="00FB76AD">
        <w:rPr>
          <w:rFonts w:ascii="GHEA Grapalat" w:hAnsi="GHEA Grapalat" w:cstheme="minorHAnsi"/>
          <w:sz w:val="24"/>
          <w:lang w:val="hy-AM"/>
        </w:rPr>
        <w:t xml:space="preserve"> </w:t>
      </w:r>
      <w:r w:rsidRPr="00FB76AD">
        <w:rPr>
          <w:rFonts w:ascii="GHEA Grapalat" w:hAnsi="GHEA Grapalat" w:cs="Arial"/>
          <w:sz w:val="24"/>
          <w:lang w:val="hy-AM"/>
        </w:rPr>
        <w:t>գործելու</w:t>
      </w:r>
      <w:r w:rsidRPr="00FB76AD">
        <w:rPr>
          <w:rFonts w:ascii="GHEA Grapalat" w:hAnsi="GHEA Grapalat" w:cstheme="minorHAnsi"/>
          <w:sz w:val="24"/>
          <w:lang w:val="hy-AM"/>
        </w:rPr>
        <w:t xml:space="preserve"> </w:t>
      </w:r>
      <w:r w:rsidRPr="00FB76AD">
        <w:rPr>
          <w:rFonts w:ascii="GHEA Grapalat" w:hAnsi="GHEA Grapalat" w:cs="Arial"/>
          <w:sz w:val="24"/>
          <w:lang w:val="hy-AM"/>
        </w:rPr>
        <w:t>որոշակի</w:t>
      </w:r>
      <w:r w:rsidRPr="00FB76AD">
        <w:rPr>
          <w:rFonts w:ascii="GHEA Grapalat" w:hAnsi="GHEA Grapalat" w:cstheme="minorHAnsi"/>
          <w:sz w:val="24"/>
          <w:lang w:val="hy-AM"/>
        </w:rPr>
        <w:t xml:space="preserve"> </w:t>
      </w:r>
      <w:r w:rsidRPr="00FB76AD">
        <w:rPr>
          <w:rFonts w:ascii="GHEA Grapalat" w:hAnsi="GHEA Grapalat" w:cs="Arial"/>
          <w:sz w:val="24"/>
          <w:lang w:val="hy-AM"/>
        </w:rPr>
        <w:t>տրամաբանական</w:t>
      </w:r>
      <w:r w:rsidRPr="00FB76AD">
        <w:rPr>
          <w:rFonts w:ascii="GHEA Grapalat" w:hAnsi="GHEA Grapalat" w:cstheme="minorHAnsi"/>
          <w:sz w:val="24"/>
          <w:lang w:val="hy-AM"/>
        </w:rPr>
        <w:t xml:space="preserve"> </w:t>
      </w:r>
      <w:r w:rsidRPr="00FB76AD">
        <w:rPr>
          <w:rFonts w:ascii="GHEA Grapalat" w:hAnsi="GHEA Grapalat" w:cs="Arial"/>
          <w:sz w:val="24"/>
          <w:lang w:val="hy-AM"/>
        </w:rPr>
        <w:t>կանոններ</w:t>
      </w:r>
      <w:r w:rsidRPr="00FB76AD">
        <w:rPr>
          <w:rFonts w:ascii="GHEA Grapalat" w:hAnsi="GHEA Grapalat" w:cstheme="minorHAnsi"/>
          <w:sz w:val="24"/>
          <w:lang w:val="hy-AM"/>
        </w:rPr>
        <w:t>:</w:t>
      </w:r>
    </w:p>
    <w:p w:rsidR="00AA77EA" w:rsidRPr="00FB76AD" w:rsidRDefault="00AA77EA" w:rsidP="007653DC">
      <w:pPr>
        <w:pStyle w:val="ListParagraph"/>
        <w:numPr>
          <w:ilvl w:val="0"/>
          <w:numId w:val="8"/>
        </w:numPr>
        <w:tabs>
          <w:tab w:val="left" w:pos="1080"/>
        </w:tabs>
        <w:spacing w:line="360" w:lineRule="auto"/>
        <w:ind w:left="0" w:firstLine="720"/>
        <w:jc w:val="both"/>
        <w:rPr>
          <w:rFonts w:ascii="GHEA Grapalat" w:hAnsi="GHEA Grapalat" w:cstheme="minorHAnsi"/>
          <w:sz w:val="24"/>
          <w:lang w:val="hy-AM"/>
        </w:rPr>
      </w:pPr>
      <w:r w:rsidRPr="00FB76AD">
        <w:rPr>
          <w:rFonts w:ascii="GHEA Grapalat" w:hAnsi="GHEA Grapalat" w:cs="Arial"/>
          <w:b/>
          <w:sz w:val="24"/>
          <w:lang w:val="hy-AM"/>
        </w:rPr>
        <w:t>«Օգտվողների</w:t>
      </w:r>
      <w:r w:rsidRPr="00FB76AD">
        <w:rPr>
          <w:rFonts w:ascii="GHEA Grapalat" w:hAnsi="GHEA Grapalat" w:cstheme="minorHAnsi"/>
          <w:b/>
          <w:sz w:val="24"/>
          <w:lang w:val="hy-AM"/>
        </w:rPr>
        <w:t xml:space="preserve"> </w:t>
      </w:r>
      <w:r w:rsidRPr="00FB76AD">
        <w:rPr>
          <w:rFonts w:ascii="GHEA Grapalat" w:hAnsi="GHEA Grapalat" w:cs="Arial"/>
          <w:b/>
          <w:sz w:val="24"/>
          <w:lang w:val="hy-AM"/>
        </w:rPr>
        <w:t>կառավարում»</w:t>
      </w:r>
      <w:r w:rsidRPr="00FB76AD">
        <w:rPr>
          <w:rFonts w:ascii="GHEA Grapalat" w:hAnsi="GHEA Grapalat" w:cs="Arial"/>
          <w:b/>
          <w:color w:val="386A94"/>
          <w:sz w:val="24"/>
          <w:lang w:val="hy-AM"/>
        </w:rPr>
        <w:t xml:space="preserve"> </w:t>
      </w:r>
      <w:r w:rsidRPr="00FB76AD">
        <w:rPr>
          <w:rFonts w:ascii="GHEA Grapalat" w:hAnsi="GHEA Grapalat" w:cs="Arial"/>
          <w:sz w:val="24"/>
          <w:lang w:val="hy-AM"/>
        </w:rPr>
        <w:t>համակարգը</w:t>
      </w:r>
      <w:r w:rsidRPr="00FB76AD">
        <w:rPr>
          <w:rFonts w:ascii="GHEA Grapalat" w:hAnsi="GHEA Grapalat" w:cstheme="minorHAnsi"/>
          <w:sz w:val="24"/>
          <w:lang w:val="hy-AM"/>
        </w:rPr>
        <w:t xml:space="preserve"> </w:t>
      </w:r>
      <w:r w:rsidRPr="00FB76AD">
        <w:rPr>
          <w:rFonts w:ascii="GHEA Grapalat" w:hAnsi="GHEA Grapalat" w:cs="Arial"/>
          <w:sz w:val="24"/>
          <w:lang w:val="hy-AM"/>
        </w:rPr>
        <w:t>ապահովում</w:t>
      </w:r>
      <w:r w:rsidRPr="00FB76AD">
        <w:rPr>
          <w:rFonts w:ascii="GHEA Grapalat" w:hAnsi="GHEA Grapalat" w:cstheme="minorHAnsi"/>
          <w:sz w:val="24"/>
          <w:lang w:val="hy-AM"/>
        </w:rPr>
        <w:t xml:space="preserve"> </w:t>
      </w:r>
      <w:r w:rsidRPr="00FB76AD">
        <w:rPr>
          <w:rFonts w:ascii="GHEA Grapalat" w:hAnsi="GHEA Grapalat" w:cs="Arial"/>
          <w:sz w:val="24"/>
          <w:lang w:val="hy-AM"/>
        </w:rPr>
        <w:t>է</w:t>
      </w:r>
      <w:r w:rsidRPr="00FB76AD">
        <w:rPr>
          <w:rFonts w:ascii="GHEA Grapalat" w:hAnsi="GHEA Grapalat" w:cstheme="minorHAnsi"/>
          <w:sz w:val="24"/>
          <w:lang w:val="hy-AM"/>
        </w:rPr>
        <w:t xml:space="preserve"> </w:t>
      </w:r>
      <w:r w:rsidRPr="00FB76AD">
        <w:rPr>
          <w:rFonts w:ascii="GHEA Grapalat" w:hAnsi="GHEA Grapalat" w:cs="Arial"/>
          <w:sz w:val="24"/>
          <w:lang w:val="hy-AM"/>
        </w:rPr>
        <w:t>օգտվող</w:t>
      </w:r>
      <w:r w:rsidRPr="00FB76AD">
        <w:rPr>
          <w:rFonts w:ascii="GHEA Grapalat" w:hAnsi="GHEA Grapalat" w:cstheme="minorHAnsi"/>
          <w:sz w:val="24"/>
          <w:lang w:val="hy-AM"/>
        </w:rPr>
        <w:t xml:space="preserve">, </w:t>
      </w:r>
      <w:r w:rsidRPr="00FB76AD">
        <w:rPr>
          <w:rFonts w:ascii="GHEA Grapalat" w:hAnsi="GHEA Grapalat" w:cs="Arial"/>
          <w:sz w:val="24"/>
          <w:lang w:val="hy-AM"/>
        </w:rPr>
        <w:t>դեր</w:t>
      </w:r>
      <w:r w:rsidRPr="00FB76AD">
        <w:rPr>
          <w:rFonts w:ascii="GHEA Grapalat" w:hAnsi="GHEA Grapalat" w:cstheme="minorHAnsi"/>
          <w:sz w:val="24"/>
          <w:lang w:val="hy-AM"/>
        </w:rPr>
        <w:t xml:space="preserve"> </w:t>
      </w:r>
      <w:r w:rsidRPr="00FB76AD">
        <w:rPr>
          <w:rFonts w:ascii="GHEA Grapalat" w:hAnsi="GHEA Grapalat" w:cs="Arial"/>
          <w:sz w:val="24"/>
          <w:lang w:val="hy-AM"/>
        </w:rPr>
        <w:t>և</w:t>
      </w:r>
      <w:r w:rsidRPr="00FB76AD">
        <w:rPr>
          <w:rFonts w:ascii="GHEA Grapalat" w:hAnsi="GHEA Grapalat" w:cstheme="minorHAnsi"/>
          <w:sz w:val="24"/>
          <w:lang w:val="hy-AM"/>
        </w:rPr>
        <w:t xml:space="preserve"> </w:t>
      </w:r>
      <w:r w:rsidRPr="00FB76AD">
        <w:rPr>
          <w:rFonts w:ascii="GHEA Grapalat" w:hAnsi="GHEA Grapalat" w:cs="Arial"/>
          <w:sz w:val="24"/>
          <w:lang w:val="hy-AM"/>
        </w:rPr>
        <w:t>ծառայություններ</w:t>
      </w:r>
      <w:r w:rsidRPr="00FB76AD">
        <w:rPr>
          <w:rFonts w:ascii="GHEA Grapalat" w:hAnsi="GHEA Grapalat" w:cstheme="minorHAnsi"/>
          <w:sz w:val="24"/>
          <w:lang w:val="hy-AM"/>
        </w:rPr>
        <w:t xml:space="preserve"> </w:t>
      </w:r>
      <w:r w:rsidRPr="00FB76AD">
        <w:rPr>
          <w:rFonts w:ascii="GHEA Grapalat" w:hAnsi="GHEA Grapalat" w:cs="Arial"/>
          <w:sz w:val="24"/>
          <w:lang w:val="hy-AM"/>
        </w:rPr>
        <w:t>օգտվողի</w:t>
      </w:r>
      <w:r w:rsidRPr="00FB76AD">
        <w:rPr>
          <w:rFonts w:ascii="GHEA Grapalat" w:hAnsi="GHEA Grapalat" w:cstheme="minorHAnsi"/>
          <w:sz w:val="24"/>
          <w:lang w:val="hy-AM"/>
        </w:rPr>
        <w:t xml:space="preserve"> </w:t>
      </w:r>
      <w:r w:rsidRPr="00FB76AD">
        <w:rPr>
          <w:rFonts w:ascii="GHEA Grapalat" w:hAnsi="GHEA Grapalat" w:cs="Arial"/>
          <w:sz w:val="24"/>
          <w:lang w:val="hy-AM"/>
        </w:rPr>
        <w:t>կառավարման</w:t>
      </w:r>
      <w:r w:rsidRPr="00FB76AD">
        <w:rPr>
          <w:rFonts w:ascii="GHEA Grapalat" w:hAnsi="GHEA Grapalat" w:cstheme="minorHAnsi"/>
          <w:sz w:val="24"/>
          <w:lang w:val="hy-AM"/>
        </w:rPr>
        <w:t xml:space="preserve"> </w:t>
      </w:r>
      <w:r w:rsidRPr="00FB76AD">
        <w:rPr>
          <w:rFonts w:ascii="GHEA Grapalat" w:hAnsi="GHEA Grapalat" w:cs="Arial"/>
          <w:sz w:val="24"/>
          <w:lang w:val="hy-AM"/>
        </w:rPr>
        <w:t>ֆունկցիոնալությունը</w:t>
      </w:r>
      <w:r w:rsidRPr="00FB76AD">
        <w:rPr>
          <w:rFonts w:ascii="GHEA Grapalat" w:hAnsi="GHEA Grapalat" w:cstheme="minorHAnsi"/>
          <w:sz w:val="24"/>
          <w:lang w:val="hy-AM"/>
        </w:rPr>
        <w:t xml:space="preserve">` </w:t>
      </w:r>
      <w:r w:rsidRPr="00FB76AD">
        <w:rPr>
          <w:rFonts w:ascii="GHEA Grapalat" w:hAnsi="GHEA Grapalat" w:cs="Arial"/>
          <w:sz w:val="24"/>
          <w:lang w:val="hy-AM"/>
        </w:rPr>
        <w:t>կառավարելու</w:t>
      </w:r>
      <w:r w:rsidRPr="00FB76AD">
        <w:rPr>
          <w:rFonts w:ascii="GHEA Grapalat" w:hAnsi="GHEA Grapalat" w:cstheme="minorHAnsi"/>
          <w:sz w:val="24"/>
          <w:lang w:val="hy-AM"/>
        </w:rPr>
        <w:t xml:space="preserve"> </w:t>
      </w:r>
      <w:r w:rsidRPr="00FB76AD">
        <w:rPr>
          <w:rFonts w:ascii="GHEA Grapalat" w:hAnsi="GHEA Grapalat" w:cs="Arial"/>
          <w:sz w:val="24"/>
          <w:lang w:val="hy-AM"/>
        </w:rPr>
        <w:t>օգտվող</w:t>
      </w:r>
      <w:r w:rsidR="00907CF9" w:rsidRPr="00FB76AD">
        <w:rPr>
          <w:rFonts w:ascii="GHEA Grapalat" w:hAnsi="GHEA Grapalat" w:cs="Arial"/>
          <w:sz w:val="24"/>
          <w:lang w:val="hy-AM"/>
        </w:rPr>
        <w:softHyphen/>
      </w:r>
      <w:r w:rsidRPr="00FB76AD">
        <w:rPr>
          <w:rFonts w:ascii="GHEA Grapalat" w:hAnsi="GHEA Grapalat" w:cs="Arial"/>
          <w:sz w:val="24"/>
          <w:lang w:val="hy-AM"/>
        </w:rPr>
        <w:t>ների</w:t>
      </w:r>
      <w:r w:rsidRPr="00FB76AD">
        <w:rPr>
          <w:rFonts w:ascii="GHEA Grapalat" w:hAnsi="GHEA Grapalat" w:cstheme="minorHAnsi"/>
          <w:sz w:val="24"/>
          <w:lang w:val="hy-AM"/>
        </w:rPr>
        <w:t xml:space="preserve"> </w:t>
      </w:r>
      <w:r w:rsidRPr="00FB76AD">
        <w:rPr>
          <w:rFonts w:ascii="GHEA Grapalat" w:hAnsi="GHEA Grapalat" w:cs="Arial"/>
          <w:sz w:val="24"/>
          <w:lang w:val="hy-AM"/>
        </w:rPr>
        <w:t>մուտքի</w:t>
      </w:r>
      <w:r w:rsidRPr="00FB76AD">
        <w:rPr>
          <w:rFonts w:ascii="GHEA Grapalat" w:hAnsi="GHEA Grapalat" w:cstheme="minorHAnsi"/>
          <w:sz w:val="24"/>
          <w:lang w:val="hy-AM"/>
        </w:rPr>
        <w:t xml:space="preserve"> </w:t>
      </w:r>
      <w:r w:rsidRPr="00FB76AD">
        <w:rPr>
          <w:rFonts w:ascii="GHEA Grapalat" w:hAnsi="GHEA Grapalat" w:cs="Arial"/>
          <w:sz w:val="24"/>
          <w:lang w:val="hy-AM"/>
        </w:rPr>
        <w:t>հնարավորությունները</w:t>
      </w:r>
      <w:r w:rsidRPr="00FB76AD">
        <w:rPr>
          <w:rFonts w:ascii="GHEA Grapalat" w:hAnsi="GHEA Grapalat" w:cstheme="minorHAnsi"/>
          <w:sz w:val="24"/>
          <w:lang w:val="hy-AM"/>
        </w:rPr>
        <w:t xml:space="preserve"> </w:t>
      </w:r>
      <w:r w:rsidRPr="00FB76AD">
        <w:rPr>
          <w:rFonts w:ascii="GHEA Grapalat" w:hAnsi="GHEA Grapalat" w:cs="Arial"/>
          <w:sz w:val="24"/>
          <w:lang w:val="hy-AM"/>
        </w:rPr>
        <w:t>և</w:t>
      </w:r>
      <w:r w:rsidRPr="00FB76AD">
        <w:rPr>
          <w:rFonts w:ascii="GHEA Grapalat" w:hAnsi="GHEA Grapalat" w:cstheme="minorHAnsi"/>
          <w:sz w:val="24"/>
          <w:lang w:val="hy-AM"/>
        </w:rPr>
        <w:t xml:space="preserve"> </w:t>
      </w:r>
      <w:r w:rsidRPr="00FB76AD">
        <w:rPr>
          <w:rFonts w:ascii="GHEA Grapalat" w:hAnsi="GHEA Grapalat" w:cs="Arial"/>
          <w:sz w:val="24"/>
          <w:lang w:val="hy-AM"/>
        </w:rPr>
        <w:t>թույլտվությունները</w:t>
      </w:r>
      <w:r w:rsidRPr="00FB76AD">
        <w:rPr>
          <w:rFonts w:ascii="GHEA Grapalat" w:hAnsi="GHEA Grapalat" w:cstheme="minorHAnsi"/>
          <w:sz w:val="24"/>
          <w:lang w:val="hy-AM"/>
        </w:rPr>
        <w:t xml:space="preserve"> </w:t>
      </w:r>
      <w:r w:rsidRPr="00FB76AD">
        <w:rPr>
          <w:rFonts w:ascii="GHEA Grapalat" w:hAnsi="GHEA Grapalat" w:cs="Arial"/>
          <w:sz w:val="24"/>
          <w:lang w:val="hy-AM"/>
        </w:rPr>
        <w:t>մաքսային</w:t>
      </w:r>
      <w:r w:rsidRPr="00FB76AD">
        <w:rPr>
          <w:rFonts w:ascii="GHEA Grapalat" w:hAnsi="GHEA Grapalat" w:cstheme="minorHAnsi"/>
          <w:sz w:val="24"/>
          <w:lang w:val="hy-AM"/>
        </w:rPr>
        <w:t xml:space="preserve"> </w:t>
      </w:r>
      <w:r w:rsidRPr="00FB76AD">
        <w:rPr>
          <w:rFonts w:ascii="GHEA Grapalat" w:hAnsi="GHEA Grapalat" w:cs="Arial"/>
          <w:sz w:val="24"/>
          <w:lang w:val="hy-AM"/>
        </w:rPr>
        <w:t>ծառայության</w:t>
      </w:r>
      <w:r w:rsidRPr="00FB76AD">
        <w:rPr>
          <w:rFonts w:ascii="GHEA Grapalat" w:hAnsi="GHEA Grapalat" w:cstheme="minorHAnsi"/>
          <w:sz w:val="24"/>
          <w:lang w:val="hy-AM"/>
        </w:rPr>
        <w:t xml:space="preserve"> </w:t>
      </w:r>
      <w:r w:rsidRPr="00FB76AD">
        <w:rPr>
          <w:rFonts w:ascii="GHEA Grapalat" w:hAnsi="GHEA Grapalat" w:cs="Arial"/>
          <w:sz w:val="24"/>
          <w:lang w:val="hy-AM"/>
        </w:rPr>
        <w:t>կողմից</w:t>
      </w:r>
      <w:r w:rsidRPr="00FB76AD">
        <w:rPr>
          <w:rFonts w:ascii="GHEA Grapalat" w:hAnsi="GHEA Grapalat" w:cstheme="minorHAnsi"/>
          <w:sz w:val="24"/>
          <w:lang w:val="hy-AM"/>
        </w:rPr>
        <w:t xml:space="preserve"> </w:t>
      </w:r>
      <w:r w:rsidRPr="00FB76AD">
        <w:rPr>
          <w:rFonts w:ascii="GHEA Grapalat" w:hAnsi="GHEA Grapalat" w:cs="Arial"/>
          <w:sz w:val="24"/>
          <w:lang w:val="hy-AM"/>
        </w:rPr>
        <w:t>բոլոր</w:t>
      </w:r>
      <w:r w:rsidRPr="00FB76AD">
        <w:rPr>
          <w:rFonts w:ascii="GHEA Grapalat" w:hAnsi="GHEA Grapalat" w:cstheme="minorHAnsi"/>
          <w:sz w:val="24"/>
          <w:lang w:val="hy-AM"/>
        </w:rPr>
        <w:t xml:space="preserve"> </w:t>
      </w:r>
      <w:r w:rsidRPr="00FB76AD">
        <w:rPr>
          <w:rFonts w:ascii="GHEA Grapalat" w:hAnsi="GHEA Grapalat" w:cs="Arial"/>
          <w:sz w:val="24"/>
          <w:lang w:val="hy-AM"/>
        </w:rPr>
        <w:t>համակարգերի</w:t>
      </w:r>
      <w:r w:rsidRPr="00FB76AD">
        <w:rPr>
          <w:rFonts w:ascii="GHEA Grapalat" w:hAnsi="GHEA Grapalat" w:cstheme="minorHAnsi"/>
          <w:sz w:val="24"/>
          <w:lang w:val="hy-AM"/>
        </w:rPr>
        <w:t xml:space="preserve"> </w:t>
      </w:r>
      <w:r w:rsidRPr="00FB76AD">
        <w:rPr>
          <w:rFonts w:ascii="GHEA Grapalat" w:hAnsi="GHEA Grapalat" w:cs="Arial"/>
          <w:sz w:val="24"/>
          <w:lang w:val="hy-AM"/>
        </w:rPr>
        <w:t>համար</w:t>
      </w:r>
      <w:r w:rsidRPr="00FB76AD">
        <w:rPr>
          <w:rFonts w:ascii="GHEA Grapalat" w:hAnsi="GHEA Grapalat" w:cstheme="minorHAnsi"/>
          <w:sz w:val="24"/>
          <w:lang w:val="hy-AM"/>
        </w:rPr>
        <w:t>:</w:t>
      </w:r>
    </w:p>
    <w:p w:rsidR="00AA77EA" w:rsidRPr="00FB76AD" w:rsidRDefault="00AA77EA" w:rsidP="007653DC">
      <w:pPr>
        <w:pStyle w:val="ListParagraph"/>
        <w:numPr>
          <w:ilvl w:val="0"/>
          <w:numId w:val="8"/>
        </w:numPr>
        <w:tabs>
          <w:tab w:val="left" w:pos="1080"/>
        </w:tabs>
        <w:spacing w:line="360" w:lineRule="auto"/>
        <w:ind w:left="0" w:firstLine="720"/>
        <w:jc w:val="both"/>
        <w:rPr>
          <w:rFonts w:ascii="GHEA Grapalat" w:hAnsi="GHEA Grapalat" w:cstheme="minorHAnsi"/>
          <w:sz w:val="24"/>
          <w:lang w:val="hy-AM"/>
        </w:rPr>
      </w:pPr>
      <w:r w:rsidRPr="00FB76AD">
        <w:rPr>
          <w:rFonts w:ascii="GHEA Grapalat" w:hAnsi="GHEA Grapalat" w:cs="Arial"/>
          <w:b/>
          <w:sz w:val="24"/>
          <w:lang w:val="hy-AM"/>
        </w:rPr>
        <w:t>«Ուղևորային</w:t>
      </w:r>
      <w:r w:rsidRPr="00FB76AD">
        <w:rPr>
          <w:rFonts w:ascii="GHEA Grapalat" w:hAnsi="GHEA Grapalat" w:cstheme="minorHAnsi"/>
          <w:b/>
          <w:sz w:val="24"/>
          <w:lang w:val="hy-AM"/>
        </w:rPr>
        <w:t xml:space="preserve"> </w:t>
      </w:r>
      <w:r w:rsidRPr="00FB76AD">
        <w:rPr>
          <w:rFonts w:ascii="GHEA Grapalat" w:hAnsi="GHEA Grapalat" w:cs="Arial"/>
          <w:b/>
          <w:sz w:val="24"/>
          <w:lang w:val="hy-AM"/>
        </w:rPr>
        <w:t>մաքսային</w:t>
      </w:r>
      <w:r w:rsidRPr="00FB76AD">
        <w:rPr>
          <w:rFonts w:ascii="GHEA Grapalat" w:hAnsi="GHEA Grapalat" w:cstheme="minorHAnsi"/>
          <w:b/>
          <w:sz w:val="24"/>
          <w:lang w:val="hy-AM"/>
        </w:rPr>
        <w:t xml:space="preserve"> </w:t>
      </w:r>
      <w:r w:rsidRPr="00FB76AD">
        <w:rPr>
          <w:rFonts w:ascii="GHEA Grapalat" w:hAnsi="GHEA Grapalat" w:cs="Arial"/>
          <w:b/>
          <w:sz w:val="24"/>
          <w:lang w:val="hy-AM"/>
        </w:rPr>
        <w:t>հայտարարագիր»</w:t>
      </w:r>
      <w:r w:rsidRPr="00FB76AD">
        <w:rPr>
          <w:rFonts w:ascii="GHEA Grapalat" w:hAnsi="GHEA Grapalat" w:cs="Sylfaen"/>
          <w:color w:val="386A94"/>
          <w:sz w:val="24"/>
          <w:lang w:val="hy-AM"/>
        </w:rPr>
        <w:t xml:space="preserve"> </w:t>
      </w:r>
      <w:r w:rsidRPr="00FB76AD">
        <w:rPr>
          <w:rFonts w:ascii="GHEA Grapalat" w:hAnsi="GHEA Grapalat" w:cs="Arial"/>
          <w:sz w:val="24"/>
          <w:lang w:val="hy-AM"/>
        </w:rPr>
        <w:t>համակարգի միջոցով իրականաց</w:t>
      </w:r>
      <w:r w:rsidR="00907CF9" w:rsidRPr="00FB76AD">
        <w:rPr>
          <w:rFonts w:ascii="GHEA Grapalat" w:hAnsi="GHEA Grapalat" w:cs="Arial"/>
          <w:sz w:val="24"/>
          <w:lang w:val="hy-AM"/>
        </w:rPr>
        <w:softHyphen/>
      </w:r>
      <w:r w:rsidRPr="00FB76AD">
        <w:rPr>
          <w:rFonts w:ascii="GHEA Grapalat" w:hAnsi="GHEA Grapalat" w:cs="Arial"/>
          <w:sz w:val="24"/>
          <w:lang w:val="hy-AM"/>
        </w:rPr>
        <w:t xml:space="preserve">վում է </w:t>
      </w:r>
      <w:r w:rsidRPr="00FB76AD">
        <w:rPr>
          <w:rFonts w:ascii="GHEA Grapalat" w:hAnsi="GHEA Grapalat" w:cs="Times Armenian"/>
          <w:iCs/>
          <w:sz w:val="24"/>
          <w:lang w:val="hy-AM"/>
        </w:rPr>
        <w:t>ուղևորային</w:t>
      </w:r>
      <w:r w:rsidRPr="00FB76AD">
        <w:rPr>
          <w:rFonts w:ascii="GHEA Grapalat" w:hAnsi="GHEA Grapalat" w:cs="Arial"/>
          <w:sz w:val="24"/>
          <w:lang w:val="hy-AM"/>
        </w:rPr>
        <w:t xml:space="preserve"> մաքսային հայտարարագրերի ներկայացում, գրանցում, ինչպես նաև դրա</w:t>
      </w:r>
      <w:r w:rsidR="00AB0BD4" w:rsidRPr="00FB76AD">
        <w:rPr>
          <w:rFonts w:ascii="GHEA Grapalat" w:hAnsi="GHEA Grapalat" w:cs="Arial"/>
          <w:sz w:val="24"/>
          <w:lang w:val="hy-AM"/>
        </w:rPr>
        <w:t>նց</w:t>
      </w:r>
      <w:r w:rsidRPr="00FB76AD">
        <w:rPr>
          <w:rFonts w:ascii="GHEA Grapalat" w:hAnsi="GHEA Grapalat" w:cs="Arial"/>
          <w:sz w:val="24"/>
          <w:lang w:val="hy-AM"/>
        </w:rPr>
        <w:t xml:space="preserve"> հետագա մշակում մաքսային մարմնի կողմից էլեկտրոնային եղանակով:</w:t>
      </w:r>
    </w:p>
    <w:p w:rsidR="00870EE5" w:rsidRPr="00FB76AD" w:rsidRDefault="005C47B8" w:rsidP="007653DC">
      <w:pPr>
        <w:pStyle w:val="ListParagraph"/>
        <w:numPr>
          <w:ilvl w:val="0"/>
          <w:numId w:val="8"/>
        </w:numPr>
        <w:tabs>
          <w:tab w:val="left" w:pos="1080"/>
        </w:tabs>
        <w:spacing w:line="360" w:lineRule="auto"/>
        <w:ind w:left="0" w:firstLine="720"/>
        <w:jc w:val="both"/>
        <w:rPr>
          <w:rFonts w:ascii="GHEA Grapalat" w:hAnsi="GHEA Grapalat" w:cstheme="minorHAnsi"/>
          <w:sz w:val="24"/>
          <w:lang w:val="hy-AM"/>
        </w:rPr>
      </w:pPr>
      <w:r w:rsidRPr="00FB76AD">
        <w:rPr>
          <w:rFonts w:ascii="GHEA Grapalat" w:hAnsi="GHEA Grapalat" w:cstheme="minorHAnsi"/>
          <w:b/>
          <w:sz w:val="24"/>
          <w:lang w:val="hy-AM"/>
        </w:rPr>
        <w:t xml:space="preserve"> </w:t>
      </w:r>
      <w:r w:rsidR="00AA77EA" w:rsidRPr="00FB76AD">
        <w:rPr>
          <w:rFonts w:ascii="GHEA Grapalat" w:hAnsi="GHEA Grapalat" w:cstheme="minorHAnsi"/>
          <w:b/>
          <w:sz w:val="24"/>
          <w:lang w:val="hy-AM"/>
        </w:rPr>
        <w:t xml:space="preserve">«IRU </w:t>
      </w:r>
      <w:r w:rsidR="00AA77EA" w:rsidRPr="00FB76AD">
        <w:rPr>
          <w:rFonts w:ascii="GHEA Grapalat" w:hAnsi="GHEA Grapalat" w:cs="Arial"/>
          <w:b/>
          <w:sz w:val="24"/>
          <w:lang w:val="hy-AM"/>
        </w:rPr>
        <w:t>տեղեկատվության</w:t>
      </w:r>
      <w:r w:rsidR="00AA77EA" w:rsidRPr="00FB76AD">
        <w:rPr>
          <w:rFonts w:ascii="GHEA Grapalat" w:hAnsi="GHEA Grapalat" w:cstheme="minorHAnsi"/>
          <w:b/>
          <w:sz w:val="24"/>
          <w:lang w:val="hy-AM"/>
        </w:rPr>
        <w:t xml:space="preserve"> </w:t>
      </w:r>
      <w:r w:rsidR="00AA77EA" w:rsidRPr="00FB76AD">
        <w:rPr>
          <w:rFonts w:ascii="GHEA Grapalat" w:hAnsi="GHEA Grapalat" w:cs="Arial"/>
          <w:b/>
          <w:sz w:val="24"/>
          <w:lang w:val="hy-AM"/>
        </w:rPr>
        <w:t>փոխանակում»</w:t>
      </w:r>
      <w:r w:rsidR="00AA77EA" w:rsidRPr="00FB76AD">
        <w:rPr>
          <w:rFonts w:ascii="GHEA Grapalat" w:hAnsi="GHEA Grapalat" w:cs="Sylfaen"/>
          <w:color w:val="386A94"/>
          <w:sz w:val="24"/>
          <w:lang w:val="hy-AM"/>
        </w:rPr>
        <w:t xml:space="preserve"> </w:t>
      </w:r>
      <w:r w:rsidR="00AA77EA" w:rsidRPr="00FB76AD">
        <w:rPr>
          <w:rFonts w:ascii="GHEA Grapalat" w:hAnsi="GHEA Grapalat" w:cs="Arial"/>
          <w:sz w:val="24"/>
          <w:lang w:val="hy-AM"/>
        </w:rPr>
        <w:t xml:space="preserve">համակարգն ապահովում է տվյալների փոխանակում ՀՀ մաքսային մարմինների և </w:t>
      </w:r>
      <w:r w:rsidR="00A175BD" w:rsidRPr="00FB76AD">
        <w:rPr>
          <w:rFonts w:ascii="GHEA Grapalat" w:hAnsi="GHEA Grapalat" w:cs="Arial"/>
          <w:sz w:val="24"/>
          <w:lang w:val="hy-AM"/>
        </w:rPr>
        <w:t>Միջազգային փոխադրողների</w:t>
      </w:r>
      <w:r w:rsidR="0023486D" w:rsidRPr="00FB76AD">
        <w:rPr>
          <w:rFonts w:ascii="GHEA Grapalat" w:hAnsi="GHEA Grapalat" w:cs="Arial"/>
          <w:sz w:val="24"/>
          <w:lang w:val="hy-AM"/>
        </w:rPr>
        <w:t xml:space="preserve"> միության</w:t>
      </w:r>
      <w:r w:rsidR="00AA77EA" w:rsidRPr="00FB76AD">
        <w:rPr>
          <w:rFonts w:ascii="GHEA Grapalat" w:hAnsi="GHEA Grapalat" w:cs="Arial"/>
          <w:sz w:val="24"/>
          <w:lang w:val="hy-AM"/>
        </w:rPr>
        <w:t xml:space="preserve"> (INTERNATIONAL ROAD TRANSPORT UNION) միջև իրական ժամանակում։ Հիմնական նպատակն է </w:t>
      </w:r>
      <w:r w:rsidR="00597276" w:rsidRPr="00FB76AD">
        <w:rPr>
          <w:rFonts w:ascii="GHEA Grapalat" w:hAnsi="GHEA Grapalat" w:cs="Arial"/>
          <w:sz w:val="24"/>
          <w:lang w:val="hy-AM"/>
        </w:rPr>
        <w:t>Սեյֆ ՏԻՐ (</w:t>
      </w:r>
      <w:r w:rsidR="00AA77EA" w:rsidRPr="00FB76AD">
        <w:rPr>
          <w:rFonts w:ascii="GHEA Grapalat" w:hAnsi="GHEA Grapalat" w:cs="Arial"/>
          <w:sz w:val="24"/>
          <w:lang w:val="hy-AM"/>
        </w:rPr>
        <w:t>SafeTIR</w:t>
      </w:r>
      <w:r w:rsidR="00597276" w:rsidRPr="00FB76AD">
        <w:rPr>
          <w:rFonts w:ascii="GHEA Grapalat" w:hAnsi="GHEA Grapalat" w:cs="Arial"/>
          <w:sz w:val="24"/>
          <w:lang w:val="hy-AM"/>
        </w:rPr>
        <w:t>)</w:t>
      </w:r>
      <w:r w:rsidR="00AA77EA" w:rsidRPr="00FB76AD">
        <w:rPr>
          <w:rFonts w:ascii="GHEA Grapalat" w:hAnsi="GHEA Grapalat" w:cs="Arial"/>
          <w:sz w:val="24"/>
          <w:lang w:val="hy-AM"/>
        </w:rPr>
        <w:t xml:space="preserve"> բեռնափոխադրումների դեպքում իրական ժամանակում նշված </w:t>
      </w:r>
      <w:r w:rsidR="00597276" w:rsidRPr="00FB76AD">
        <w:rPr>
          <w:rFonts w:ascii="GHEA Grapalat" w:hAnsi="GHEA Grapalat" w:cs="Arial"/>
          <w:sz w:val="24"/>
          <w:lang w:val="hy-AM"/>
        </w:rPr>
        <w:t>ՏԻՐ (</w:t>
      </w:r>
      <w:r w:rsidR="00AA77EA" w:rsidRPr="00FB76AD">
        <w:rPr>
          <w:rFonts w:ascii="GHEA Grapalat" w:hAnsi="GHEA Grapalat" w:cs="Arial"/>
          <w:sz w:val="24"/>
          <w:lang w:val="hy-AM"/>
        </w:rPr>
        <w:t>TIR</w:t>
      </w:r>
      <w:r w:rsidR="00597276" w:rsidRPr="00FB76AD">
        <w:rPr>
          <w:rFonts w:ascii="GHEA Grapalat" w:hAnsi="GHEA Grapalat" w:cs="Arial"/>
          <w:sz w:val="24"/>
          <w:lang w:val="hy-AM"/>
        </w:rPr>
        <w:t>)</w:t>
      </w:r>
      <w:r w:rsidR="00AA77EA" w:rsidRPr="00FB76AD">
        <w:rPr>
          <w:rFonts w:ascii="GHEA Grapalat" w:hAnsi="GHEA Grapalat" w:cs="Arial"/>
          <w:sz w:val="24"/>
          <w:lang w:val="hy-AM"/>
        </w:rPr>
        <w:t xml:space="preserve"> գրքույկի վավերականության ստուգումը։ </w:t>
      </w:r>
    </w:p>
    <w:p w:rsidR="00361B71" w:rsidRPr="00FB76AD" w:rsidRDefault="00AA77EA" w:rsidP="007653DC">
      <w:pPr>
        <w:pStyle w:val="ListParagraph"/>
        <w:numPr>
          <w:ilvl w:val="0"/>
          <w:numId w:val="8"/>
        </w:numPr>
        <w:tabs>
          <w:tab w:val="left" w:pos="1080"/>
        </w:tabs>
        <w:spacing w:line="360" w:lineRule="auto"/>
        <w:ind w:left="0" w:firstLine="720"/>
        <w:jc w:val="both"/>
        <w:rPr>
          <w:rFonts w:ascii="GHEA Grapalat" w:hAnsi="GHEA Grapalat" w:cstheme="minorHAnsi"/>
          <w:lang w:val="hy-AM"/>
        </w:rPr>
      </w:pPr>
      <w:r w:rsidRPr="00FB76AD">
        <w:rPr>
          <w:rFonts w:ascii="GHEA Grapalat" w:hAnsi="GHEA Grapalat" w:cs="Arial"/>
          <w:b/>
          <w:sz w:val="24"/>
          <w:lang w:val="hy-AM"/>
        </w:rPr>
        <w:t>«Կշռման</w:t>
      </w:r>
      <w:r w:rsidRPr="00FB76AD">
        <w:rPr>
          <w:rFonts w:ascii="GHEA Grapalat" w:hAnsi="GHEA Grapalat" w:cstheme="minorHAnsi"/>
          <w:b/>
          <w:sz w:val="24"/>
          <w:lang w:val="hy-AM"/>
        </w:rPr>
        <w:t xml:space="preserve"> </w:t>
      </w:r>
      <w:r w:rsidRPr="00FB76AD">
        <w:rPr>
          <w:rFonts w:ascii="GHEA Grapalat" w:hAnsi="GHEA Grapalat" w:cs="Arial"/>
          <w:b/>
          <w:sz w:val="24"/>
          <w:lang w:val="hy-AM"/>
        </w:rPr>
        <w:t>կենտրոնացված</w:t>
      </w:r>
      <w:r w:rsidRPr="00FB76AD">
        <w:rPr>
          <w:rFonts w:ascii="GHEA Grapalat" w:hAnsi="GHEA Grapalat" w:cstheme="minorHAnsi"/>
          <w:b/>
          <w:sz w:val="24"/>
          <w:lang w:val="hy-AM"/>
        </w:rPr>
        <w:t xml:space="preserve"> </w:t>
      </w:r>
      <w:r w:rsidRPr="00FB76AD">
        <w:rPr>
          <w:rFonts w:ascii="GHEA Grapalat" w:hAnsi="GHEA Grapalat" w:cs="Arial"/>
          <w:b/>
          <w:sz w:val="24"/>
          <w:lang w:val="hy-AM"/>
        </w:rPr>
        <w:t>համակարգն»</w:t>
      </w:r>
      <w:r w:rsidRPr="00FB76AD">
        <w:rPr>
          <w:rFonts w:ascii="GHEA Grapalat" w:hAnsi="GHEA Grapalat" w:cs="Arial"/>
          <w:b/>
          <w:color w:val="386A94"/>
          <w:sz w:val="24"/>
          <w:lang w:val="hy-AM"/>
        </w:rPr>
        <w:t xml:space="preserve"> </w:t>
      </w:r>
      <w:r w:rsidRPr="00FB76AD">
        <w:rPr>
          <w:rFonts w:ascii="GHEA Grapalat" w:hAnsi="GHEA Grapalat" w:cs="Arial"/>
          <w:sz w:val="24"/>
          <w:lang w:val="hy-AM"/>
        </w:rPr>
        <w:t xml:space="preserve">ապահովում է կշռման վերաբերյալ կենտրոնացված </w:t>
      </w:r>
      <w:r w:rsidRPr="00FB76AD">
        <w:rPr>
          <w:rFonts w:ascii="GHEA Grapalat" w:hAnsi="GHEA Grapalat" w:cs="Times Armenian"/>
          <w:iCs/>
          <w:sz w:val="24"/>
          <w:lang w:val="hy-AM"/>
        </w:rPr>
        <w:t>տեղեկատվության</w:t>
      </w:r>
      <w:r w:rsidRPr="00FB76AD">
        <w:rPr>
          <w:rFonts w:ascii="GHEA Grapalat" w:hAnsi="GHEA Grapalat" w:cs="Arial"/>
          <w:sz w:val="24"/>
          <w:lang w:val="hy-AM"/>
        </w:rPr>
        <w:t xml:space="preserve"> հավաքագրում և հաշվառում: Համակարգն </w:t>
      </w:r>
      <w:r w:rsidRPr="00FB76AD">
        <w:rPr>
          <w:rFonts w:ascii="GHEA Grapalat" w:hAnsi="GHEA Grapalat" w:cs="Arial"/>
          <w:sz w:val="24"/>
          <w:lang w:val="hy-AM"/>
        </w:rPr>
        <w:lastRenderedPageBreak/>
        <w:t>ապահովում է նաև տրանսպորտային միջոցների համարանիշերի ավտոմատ իդենտիֆիկացում:</w:t>
      </w:r>
      <w:bookmarkStart w:id="16" w:name="_Toc421209614"/>
      <w:r w:rsidR="00361B71" w:rsidRPr="00FB76AD">
        <w:rPr>
          <w:rFonts w:ascii="GHEA Grapalat" w:hAnsi="GHEA Grapalat"/>
          <w:lang w:val="hy-AM"/>
        </w:rPr>
        <w:br w:type="page"/>
      </w:r>
    </w:p>
    <w:p w:rsidR="004D29D7" w:rsidRPr="00FB76AD" w:rsidRDefault="00D91087" w:rsidP="006D237C">
      <w:pPr>
        <w:pStyle w:val="Heading1"/>
        <w:numPr>
          <w:ilvl w:val="0"/>
          <w:numId w:val="4"/>
        </w:numPr>
      </w:pPr>
      <w:bookmarkStart w:id="17" w:name="_Toc421209616"/>
      <w:bookmarkStart w:id="18" w:name="_Toc43218611"/>
      <w:bookmarkEnd w:id="16"/>
      <w:r w:rsidRPr="00FB76AD">
        <w:lastRenderedPageBreak/>
        <w:t>ԶԱՐԳԱՑՄԱՆ ՌԱԶՄԱՎԱՐԱԿԱՆ ՆՊԱՏԱԿՆԵՐԸ</w:t>
      </w:r>
      <w:bookmarkEnd w:id="17"/>
      <w:r w:rsidR="000B0D5A" w:rsidRPr="00FB76AD">
        <w:t xml:space="preserve"> (ԶՌՆ)</w:t>
      </w:r>
      <w:bookmarkEnd w:id="18"/>
    </w:p>
    <w:p w:rsidR="004D29D7" w:rsidRPr="00FB76AD" w:rsidRDefault="004D29D7" w:rsidP="005C0AD4">
      <w:pPr>
        <w:jc w:val="both"/>
        <w:rPr>
          <w:rFonts w:ascii="GHEA Grapalat" w:hAnsi="GHEA Grapalat"/>
          <w:color w:val="1F4E79" w:themeColor="accent1" w:themeShade="80"/>
          <w:lang w:val="hy-AM"/>
        </w:rPr>
      </w:pPr>
    </w:p>
    <w:p w:rsidR="00870EE5" w:rsidRPr="00FB76AD" w:rsidRDefault="009048F0" w:rsidP="00C84873">
      <w:pPr>
        <w:pStyle w:val="ListParagraph"/>
        <w:numPr>
          <w:ilvl w:val="0"/>
          <w:numId w:val="79"/>
        </w:numPr>
        <w:tabs>
          <w:tab w:val="left" w:pos="1260"/>
        </w:tabs>
        <w:spacing w:after="0" w:line="360" w:lineRule="auto"/>
        <w:ind w:left="0" w:firstLine="720"/>
        <w:jc w:val="both"/>
        <w:rPr>
          <w:rFonts w:ascii="GHEA Grapalat" w:hAnsi="GHEA Grapalat"/>
          <w:sz w:val="24"/>
          <w:lang w:val="hy-AM"/>
        </w:rPr>
      </w:pPr>
      <w:r w:rsidRPr="00FB76AD">
        <w:rPr>
          <w:rFonts w:ascii="GHEA Grapalat" w:hAnsi="GHEA Grapalat"/>
          <w:sz w:val="24"/>
          <w:lang w:val="hy-AM"/>
        </w:rPr>
        <w:t xml:space="preserve">Սույն </w:t>
      </w:r>
      <w:r w:rsidR="00EF4BA9" w:rsidRPr="00FB76AD">
        <w:rPr>
          <w:rFonts w:ascii="GHEA Grapalat" w:hAnsi="GHEA Grapalat"/>
          <w:sz w:val="24"/>
          <w:lang w:val="hy-AM"/>
        </w:rPr>
        <w:t xml:space="preserve">բաժնում </w:t>
      </w:r>
      <w:r w:rsidR="00334ED8" w:rsidRPr="00FB76AD">
        <w:rPr>
          <w:rFonts w:ascii="GHEA Grapalat" w:hAnsi="GHEA Grapalat"/>
          <w:sz w:val="24"/>
          <w:lang w:val="hy-AM"/>
        </w:rPr>
        <w:t>ներկայացված</w:t>
      </w:r>
      <w:r w:rsidRPr="00FB76AD">
        <w:rPr>
          <w:rFonts w:ascii="GHEA Grapalat" w:hAnsi="GHEA Grapalat"/>
          <w:sz w:val="24"/>
          <w:lang w:val="hy-AM"/>
        </w:rPr>
        <w:t xml:space="preserve"> են </w:t>
      </w:r>
      <w:r w:rsidR="003A744E" w:rsidRPr="00FB76AD">
        <w:rPr>
          <w:rFonts w:ascii="GHEA Grapalat" w:hAnsi="GHEA Grapalat"/>
          <w:sz w:val="24"/>
          <w:lang w:val="hy-AM"/>
        </w:rPr>
        <w:t xml:space="preserve">ռազմավարական ծրագրով </w:t>
      </w:r>
      <w:r w:rsidR="00EF4BA9" w:rsidRPr="00FB76AD">
        <w:rPr>
          <w:rFonts w:ascii="GHEA Grapalat" w:hAnsi="GHEA Grapalat"/>
          <w:sz w:val="24"/>
          <w:lang w:val="hy-AM"/>
        </w:rPr>
        <w:t>նախատեսված 5</w:t>
      </w:r>
      <w:r w:rsidR="00B36F8F" w:rsidRPr="00FB76AD">
        <w:rPr>
          <w:rFonts w:ascii="GHEA Grapalat" w:hAnsi="GHEA Grapalat"/>
          <w:sz w:val="24"/>
          <w:lang w:val="hy-AM"/>
        </w:rPr>
        <w:t xml:space="preserve"> </w:t>
      </w:r>
      <w:r w:rsidRPr="00FB76AD">
        <w:rPr>
          <w:rFonts w:ascii="GHEA Grapalat" w:hAnsi="GHEA Grapalat"/>
          <w:sz w:val="24"/>
          <w:lang w:val="hy-AM"/>
        </w:rPr>
        <w:t>նպատակ</w:t>
      </w:r>
      <w:r w:rsidR="00EF4BA9" w:rsidRPr="00FB76AD">
        <w:rPr>
          <w:rFonts w:ascii="GHEA Grapalat" w:hAnsi="GHEA Grapalat"/>
          <w:sz w:val="24"/>
          <w:lang w:val="hy-AM"/>
        </w:rPr>
        <w:t>ները</w:t>
      </w:r>
      <w:r w:rsidRPr="00FB76AD">
        <w:rPr>
          <w:rFonts w:ascii="GHEA Grapalat" w:hAnsi="GHEA Grapalat"/>
          <w:sz w:val="24"/>
          <w:lang w:val="hy-AM"/>
        </w:rPr>
        <w:t xml:space="preserve">, իրենց ենթանպատակներով և դրանցից բխող </w:t>
      </w:r>
      <w:r w:rsidR="00324B81" w:rsidRPr="00FB76AD">
        <w:rPr>
          <w:rFonts w:ascii="GHEA Grapalat" w:hAnsi="GHEA Grapalat"/>
          <w:sz w:val="24"/>
          <w:lang w:val="hy-AM"/>
        </w:rPr>
        <w:t>միջոցառումներով (գործողություններով)։</w:t>
      </w:r>
      <w:r w:rsidR="00334ED8" w:rsidRPr="00FB76AD">
        <w:rPr>
          <w:rFonts w:ascii="GHEA Grapalat" w:hAnsi="GHEA Grapalat"/>
          <w:sz w:val="24"/>
          <w:lang w:val="hy-AM"/>
        </w:rPr>
        <w:t xml:space="preserve"> Նախատեսված միջոցառումները </w:t>
      </w:r>
      <w:r w:rsidR="00EE0B5B" w:rsidRPr="00FB76AD">
        <w:rPr>
          <w:rFonts w:ascii="GHEA Grapalat" w:hAnsi="GHEA Grapalat"/>
          <w:sz w:val="24"/>
          <w:lang w:val="hy-AM"/>
        </w:rPr>
        <w:t xml:space="preserve">ներկայացված են </w:t>
      </w:r>
      <w:r w:rsidR="00334ED8" w:rsidRPr="00FB76AD">
        <w:rPr>
          <w:rFonts w:ascii="GHEA Grapalat" w:hAnsi="GHEA Grapalat"/>
          <w:sz w:val="24"/>
          <w:lang w:val="hy-AM"/>
        </w:rPr>
        <w:t>ուղենիշ</w:t>
      </w:r>
      <w:r w:rsidR="00EE0B5B" w:rsidRPr="00FB76AD">
        <w:rPr>
          <w:rFonts w:ascii="GHEA Grapalat" w:hAnsi="GHEA Grapalat"/>
          <w:sz w:val="24"/>
          <w:lang w:val="hy-AM"/>
        </w:rPr>
        <w:t>ային ձևաչափով</w:t>
      </w:r>
      <w:r w:rsidR="00550035" w:rsidRPr="00FB76AD">
        <w:rPr>
          <w:rFonts w:ascii="GHEA Grapalat" w:hAnsi="GHEA Grapalat"/>
          <w:sz w:val="24"/>
          <w:lang w:val="hy-AM"/>
        </w:rPr>
        <w:t>՝ ընդհանուր ուրվագծերը ներկայացնելու նպատակադրմամբ։</w:t>
      </w:r>
      <w:r w:rsidR="00334ED8" w:rsidRPr="00FB76AD">
        <w:rPr>
          <w:rFonts w:ascii="GHEA Grapalat" w:hAnsi="GHEA Grapalat"/>
          <w:sz w:val="24"/>
          <w:lang w:val="hy-AM"/>
        </w:rPr>
        <w:t xml:space="preserve"> </w:t>
      </w:r>
      <w:r w:rsidR="00550035" w:rsidRPr="00FB76AD">
        <w:rPr>
          <w:rFonts w:ascii="GHEA Grapalat" w:hAnsi="GHEA Grapalat"/>
          <w:sz w:val="24"/>
          <w:lang w:val="hy-AM"/>
        </w:rPr>
        <w:t>Դրանք, բնականաբար,</w:t>
      </w:r>
      <w:r w:rsidR="00334ED8" w:rsidRPr="00FB76AD">
        <w:rPr>
          <w:rFonts w:ascii="GHEA Grapalat" w:hAnsi="GHEA Grapalat"/>
          <w:sz w:val="24"/>
          <w:lang w:val="hy-AM"/>
        </w:rPr>
        <w:t xml:space="preserve"> կարող են </w:t>
      </w:r>
      <w:r w:rsidR="004A244E" w:rsidRPr="00FB76AD">
        <w:rPr>
          <w:rFonts w:ascii="GHEA Grapalat" w:hAnsi="GHEA Grapalat"/>
          <w:sz w:val="24"/>
          <w:lang w:val="hy-AM"/>
        </w:rPr>
        <w:t>վերանայվել</w:t>
      </w:r>
      <w:r w:rsidR="005B0DCE" w:rsidRPr="00FB76AD">
        <w:rPr>
          <w:rFonts w:ascii="GHEA Grapalat" w:hAnsi="GHEA Grapalat"/>
          <w:sz w:val="24"/>
          <w:lang w:val="hy-AM"/>
        </w:rPr>
        <w:t>՝</w:t>
      </w:r>
      <w:r w:rsidR="00334ED8" w:rsidRPr="00FB76AD">
        <w:rPr>
          <w:rFonts w:ascii="GHEA Grapalat" w:hAnsi="GHEA Grapalat"/>
          <w:sz w:val="24"/>
          <w:lang w:val="hy-AM"/>
        </w:rPr>
        <w:t xml:space="preserve"> </w:t>
      </w:r>
      <w:r w:rsidR="005B0DCE" w:rsidRPr="00FB76AD">
        <w:rPr>
          <w:rFonts w:ascii="GHEA Grapalat" w:hAnsi="GHEA Grapalat"/>
          <w:sz w:val="24"/>
          <w:lang w:val="hy-AM"/>
        </w:rPr>
        <w:t xml:space="preserve">պայմանավորված </w:t>
      </w:r>
      <w:r w:rsidR="004A244E" w:rsidRPr="00FB76AD">
        <w:rPr>
          <w:rFonts w:ascii="GHEA Grapalat" w:hAnsi="GHEA Grapalat"/>
          <w:sz w:val="24"/>
          <w:lang w:val="hy-AM"/>
        </w:rPr>
        <w:t xml:space="preserve">ՀՀ տնտեսության </w:t>
      </w:r>
      <w:r w:rsidR="005B0DCE" w:rsidRPr="00FB76AD">
        <w:rPr>
          <w:rFonts w:ascii="GHEA Grapalat" w:hAnsi="GHEA Grapalat"/>
          <w:sz w:val="24"/>
          <w:lang w:val="hy-AM"/>
        </w:rPr>
        <w:t>կան</w:t>
      </w:r>
      <w:r w:rsidR="00791414" w:rsidRPr="00FB76AD">
        <w:rPr>
          <w:rFonts w:ascii="GHEA Grapalat" w:hAnsi="GHEA Grapalat"/>
          <w:sz w:val="24"/>
          <w:lang w:val="hy-AM"/>
        </w:rPr>
        <w:softHyphen/>
      </w:r>
      <w:r w:rsidR="005B0DCE" w:rsidRPr="00FB76AD">
        <w:rPr>
          <w:rFonts w:ascii="GHEA Grapalat" w:hAnsi="GHEA Grapalat"/>
          <w:sz w:val="24"/>
          <w:lang w:val="hy-AM"/>
        </w:rPr>
        <w:t xml:space="preserve">խատեսվող </w:t>
      </w:r>
      <w:r w:rsidR="004A244E" w:rsidRPr="00FB76AD">
        <w:rPr>
          <w:rFonts w:ascii="GHEA Grapalat" w:hAnsi="GHEA Grapalat"/>
          <w:sz w:val="24"/>
          <w:lang w:val="hy-AM"/>
        </w:rPr>
        <w:t>մակրոտնտեսական ցուցանիշների փոփոխությ</w:t>
      </w:r>
      <w:r w:rsidR="005B0DCE" w:rsidRPr="00FB76AD">
        <w:rPr>
          <w:rFonts w:ascii="GHEA Grapalat" w:hAnsi="GHEA Grapalat"/>
          <w:sz w:val="24"/>
          <w:lang w:val="hy-AM"/>
        </w:rPr>
        <w:t>ամբ</w:t>
      </w:r>
      <w:r w:rsidR="00791414" w:rsidRPr="00FB76AD">
        <w:rPr>
          <w:rFonts w:ascii="GHEA Grapalat" w:hAnsi="GHEA Grapalat"/>
          <w:sz w:val="24"/>
          <w:lang w:val="hy-AM"/>
        </w:rPr>
        <w:t xml:space="preserve"> կամ վերանայմամբ</w:t>
      </w:r>
      <w:r w:rsidR="004A244E" w:rsidRPr="00FB76AD">
        <w:rPr>
          <w:rFonts w:ascii="GHEA Grapalat" w:hAnsi="GHEA Grapalat"/>
          <w:sz w:val="24"/>
          <w:lang w:val="hy-AM"/>
        </w:rPr>
        <w:t xml:space="preserve">, ՀՀ կառավարության կողմից նախանշած </w:t>
      </w:r>
      <w:r w:rsidR="005B0DCE" w:rsidRPr="00FB76AD">
        <w:rPr>
          <w:rFonts w:ascii="GHEA Grapalat" w:hAnsi="GHEA Grapalat"/>
          <w:sz w:val="24"/>
          <w:lang w:val="hy-AM"/>
        </w:rPr>
        <w:t xml:space="preserve">նոր </w:t>
      </w:r>
      <w:r w:rsidR="004A244E" w:rsidRPr="00FB76AD">
        <w:rPr>
          <w:rFonts w:ascii="GHEA Grapalat" w:hAnsi="GHEA Grapalat"/>
          <w:sz w:val="24"/>
          <w:lang w:val="hy-AM"/>
        </w:rPr>
        <w:t>զարգացման ուղղություններ</w:t>
      </w:r>
      <w:r w:rsidR="005B0DCE" w:rsidRPr="00FB76AD">
        <w:rPr>
          <w:rFonts w:ascii="GHEA Grapalat" w:hAnsi="GHEA Grapalat"/>
          <w:sz w:val="24"/>
          <w:lang w:val="hy-AM"/>
        </w:rPr>
        <w:t>ի սահմանմամբ</w:t>
      </w:r>
      <w:r w:rsidR="004A244E" w:rsidRPr="00FB76AD">
        <w:rPr>
          <w:rFonts w:ascii="GHEA Grapalat" w:hAnsi="GHEA Grapalat"/>
          <w:sz w:val="24"/>
          <w:lang w:val="hy-AM"/>
        </w:rPr>
        <w:t>,</w:t>
      </w:r>
      <w:r w:rsidR="00AA2ED0" w:rsidRPr="00FB76AD">
        <w:rPr>
          <w:rFonts w:ascii="GHEA Grapalat" w:hAnsi="GHEA Grapalat"/>
          <w:sz w:val="24"/>
          <w:lang w:val="hy-AM"/>
        </w:rPr>
        <w:t xml:space="preserve"> </w:t>
      </w:r>
      <w:r w:rsidR="00334ED8" w:rsidRPr="00FB76AD">
        <w:rPr>
          <w:rFonts w:ascii="GHEA Grapalat" w:hAnsi="GHEA Grapalat"/>
          <w:sz w:val="24"/>
          <w:lang w:val="hy-AM"/>
        </w:rPr>
        <w:t>ռազմավարությամբ նախատեսված միջոցառումների իրականացման արդյունքներով և/կամ սահմանված առաջնահերթությունների փոփոխմա</w:t>
      </w:r>
      <w:r w:rsidR="005B0DCE" w:rsidRPr="00FB76AD">
        <w:rPr>
          <w:rFonts w:ascii="GHEA Grapalat" w:hAnsi="GHEA Grapalat"/>
          <w:sz w:val="24"/>
          <w:lang w:val="hy-AM"/>
        </w:rPr>
        <w:t>մբ</w:t>
      </w:r>
      <w:r w:rsidR="00334ED8" w:rsidRPr="00FB76AD">
        <w:rPr>
          <w:rFonts w:ascii="GHEA Grapalat" w:hAnsi="GHEA Grapalat"/>
          <w:sz w:val="24"/>
          <w:lang w:val="hy-AM"/>
        </w:rPr>
        <w:t>:</w:t>
      </w:r>
    </w:p>
    <w:p w:rsidR="00AA77EA" w:rsidRPr="00FB76AD" w:rsidRDefault="00AA77EA" w:rsidP="005C0AD4">
      <w:pPr>
        <w:jc w:val="both"/>
        <w:rPr>
          <w:rFonts w:ascii="GHEA Grapalat" w:hAnsi="GHEA Grapalat"/>
          <w:color w:val="1F4E79" w:themeColor="accent1" w:themeShade="80"/>
          <w:lang w:val="hy-AM"/>
        </w:rPr>
      </w:pPr>
    </w:p>
    <w:p w:rsidR="002956A6" w:rsidRPr="00FB76AD" w:rsidRDefault="002956A6">
      <w:pPr>
        <w:spacing w:after="160" w:line="259" w:lineRule="auto"/>
        <w:rPr>
          <w:rFonts w:ascii="GHEA Grapalat" w:eastAsiaTheme="majorEastAsia" w:hAnsi="GHEA Grapalat" w:cstheme="majorBidi"/>
          <w:b/>
          <w:bCs/>
          <w:color w:val="5B9BD5" w:themeColor="accent1"/>
          <w:sz w:val="26"/>
          <w:szCs w:val="26"/>
          <w:lang w:val="hy-AM"/>
        </w:rPr>
      </w:pPr>
      <w:bookmarkStart w:id="19" w:name="_Toc421209620"/>
      <w:r w:rsidRPr="00FB76AD">
        <w:rPr>
          <w:rFonts w:ascii="GHEA Grapalat" w:hAnsi="GHEA Grapalat"/>
          <w:lang w:val="hy-AM"/>
        </w:rPr>
        <w:br w:type="page"/>
      </w:r>
    </w:p>
    <w:p w:rsidR="00AE26C5" w:rsidRPr="00FB76AD" w:rsidRDefault="008746CD" w:rsidP="00AE26C5">
      <w:pPr>
        <w:pStyle w:val="Heading2"/>
        <w:rPr>
          <w:rFonts w:ascii="GHEA Grapalat" w:hAnsi="GHEA Grapalat"/>
          <w:lang w:val="hy-AM"/>
        </w:rPr>
      </w:pPr>
      <w:bookmarkStart w:id="20" w:name="_Toc43218612"/>
      <w:r w:rsidRPr="00FB76AD">
        <w:rPr>
          <w:rFonts w:ascii="GHEA Grapalat" w:hAnsi="GHEA Grapalat"/>
          <w:lang w:val="hy-AM"/>
        </w:rPr>
        <w:lastRenderedPageBreak/>
        <w:t>ԶՌՆ</w:t>
      </w:r>
      <w:r w:rsidR="00BE36D2" w:rsidRPr="00FB76AD">
        <w:rPr>
          <w:rFonts w:ascii="GHEA Grapalat" w:hAnsi="GHEA Grapalat"/>
          <w:lang w:val="hy-AM"/>
        </w:rPr>
        <w:t xml:space="preserve"> </w:t>
      </w:r>
      <w:r w:rsidR="004879C0" w:rsidRPr="00FB76AD">
        <w:rPr>
          <w:rFonts w:ascii="GHEA Grapalat" w:hAnsi="GHEA Grapalat"/>
          <w:lang w:val="hy-AM"/>
        </w:rPr>
        <w:t>1</w:t>
      </w:r>
      <w:r w:rsidR="005C0AD4" w:rsidRPr="00FB76AD">
        <w:rPr>
          <w:rFonts w:ascii="GHEA Grapalat" w:hAnsi="GHEA Grapalat"/>
          <w:lang w:val="hy-AM"/>
        </w:rPr>
        <w:t>.</w:t>
      </w:r>
      <w:r w:rsidR="008F29E2" w:rsidRPr="00FB76AD">
        <w:rPr>
          <w:rFonts w:ascii="GHEA Grapalat" w:hAnsi="GHEA Grapalat"/>
          <w:lang w:val="hy-AM"/>
        </w:rPr>
        <w:t xml:space="preserve"> </w:t>
      </w:r>
      <w:r w:rsidR="00DD493D" w:rsidRPr="00FB76AD">
        <w:rPr>
          <w:rFonts w:ascii="GHEA Grapalat" w:hAnsi="GHEA Grapalat"/>
          <w:lang w:val="hy-AM"/>
        </w:rPr>
        <w:t>ԿԱՌԱՎԱՐՄԱՆ ՀԱՄԱԿԱՐԳԵՐԻ ԿԱՏԱՐԵԼԱԳՈՐԾ</w:t>
      </w:r>
      <w:r w:rsidR="001C658C" w:rsidRPr="00FB76AD">
        <w:rPr>
          <w:rFonts w:ascii="GHEA Grapalat" w:hAnsi="GHEA Grapalat"/>
          <w:lang w:val="hy-AM"/>
        </w:rPr>
        <w:t>ՈՒՄ,</w:t>
      </w:r>
      <w:r w:rsidR="00AD449B" w:rsidRPr="00FB76AD">
        <w:rPr>
          <w:rFonts w:ascii="GHEA Grapalat" w:hAnsi="GHEA Grapalat"/>
          <w:lang w:val="hy-AM"/>
        </w:rPr>
        <w:t xml:space="preserve"> ՀԱՐԿ ՎՃԱՐՈՂՆԵՐԻՆ </w:t>
      </w:r>
      <w:r w:rsidR="001C658C" w:rsidRPr="00FB76AD">
        <w:rPr>
          <w:rFonts w:ascii="GHEA Grapalat" w:hAnsi="GHEA Grapalat"/>
          <w:lang w:val="hy-AM"/>
        </w:rPr>
        <w:t xml:space="preserve">ԹՎԱՅՆԱՑՎԱԾ </w:t>
      </w:r>
      <w:r w:rsidR="00AD449B" w:rsidRPr="00FB76AD">
        <w:rPr>
          <w:rFonts w:ascii="GHEA Grapalat" w:hAnsi="GHEA Grapalat"/>
          <w:lang w:val="hy-AM"/>
        </w:rPr>
        <w:t>ԾԱՌԱՅՈՒԹՅՈՒՆՆԵՐԻ ՄԱՏՈՒՑ</w:t>
      </w:r>
      <w:r w:rsidR="00DD493D" w:rsidRPr="00FB76AD">
        <w:rPr>
          <w:rFonts w:ascii="GHEA Grapalat" w:hAnsi="GHEA Grapalat"/>
          <w:lang w:val="hy-AM"/>
        </w:rPr>
        <w:t>ՈՒՄ</w:t>
      </w:r>
      <w:bookmarkEnd w:id="19"/>
      <w:bookmarkEnd w:id="20"/>
    </w:p>
    <w:p w:rsidR="00591094" w:rsidRPr="00FB76AD" w:rsidRDefault="00591094" w:rsidP="00591094">
      <w:pPr>
        <w:rPr>
          <w:rFonts w:ascii="GHEA Grapalat" w:hAnsi="GHEA Grapalat"/>
          <w:lang w:val="hy-AM"/>
        </w:rPr>
      </w:pPr>
    </w:p>
    <w:p w:rsidR="007E13EA" w:rsidRPr="00FB76AD" w:rsidRDefault="004955DE" w:rsidP="00C84873">
      <w:pPr>
        <w:pStyle w:val="ListParagraph"/>
        <w:numPr>
          <w:ilvl w:val="0"/>
          <w:numId w:val="79"/>
        </w:numPr>
        <w:tabs>
          <w:tab w:val="left" w:pos="1260"/>
        </w:tabs>
        <w:spacing w:after="0" w:line="360" w:lineRule="auto"/>
        <w:ind w:left="0" w:firstLine="720"/>
        <w:jc w:val="both"/>
        <w:rPr>
          <w:rFonts w:ascii="GHEA Grapalat" w:hAnsi="GHEA Grapalat"/>
          <w:sz w:val="24"/>
          <w:lang w:val="hy-AM"/>
        </w:rPr>
      </w:pPr>
      <w:r w:rsidRPr="00FB76AD">
        <w:rPr>
          <w:rFonts w:ascii="GHEA Grapalat" w:hAnsi="GHEA Grapalat"/>
          <w:sz w:val="24"/>
          <w:lang w:val="hy-AM"/>
        </w:rPr>
        <w:t xml:space="preserve">Ներկայումս ՊԵԿ կողմից շահագործվող տեղեկատվական համակարգերի միջոցով հավաքագրվում է </w:t>
      </w:r>
      <w:r w:rsidR="00855F1D" w:rsidRPr="00FB76AD">
        <w:rPr>
          <w:rFonts w:ascii="GHEA Grapalat" w:hAnsi="GHEA Grapalat"/>
          <w:sz w:val="24"/>
          <w:lang w:val="hy-AM"/>
        </w:rPr>
        <w:t xml:space="preserve">մեծ </w:t>
      </w:r>
      <w:r w:rsidRPr="00FB76AD">
        <w:rPr>
          <w:rFonts w:ascii="GHEA Grapalat" w:hAnsi="GHEA Grapalat"/>
          <w:sz w:val="24"/>
          <w:lang w:val="hy-AM"/>
        </w:rPr>
        <w:t>ծավալի տեղեկատվություն և տվյալներ։ Դրա հետ մեկտեղ դեռևս առկա են դեպքեր, երբ հարկ վճարողների (այդ թվում` արտաքին տնտե</w:t>
      </w:r>
      <w:r w:rsidR="00217B9C" w:rsidRPr="00FB76AD">
        <w:rPr>
          <w:rFonts w:ascii="GHEA Grapalat" w:hAnsi="GHEA Grapalat"/>
          <w:sz w:val="24"/>
          <w:lang w:val="hy-AM"/>
        </w:rPr>
        <w:softHyphen/>
      </w:r>
      <w:r w:rsidRPr="00FB76AD">
        <w:rPr>
          <w:rFonts w:ascii="GHEA Grapalat" w:hAnsi="GHEA Grapalat"/>
          <w:sz w:val="24"/>
          <w:lang w:val="hy-AM"/>
        </w:rPr>
        <w:t>սական գործունեություն իրականացնողների) գործունեությանն առնչվող բազմաթիվ փաստաթղթեր հարկ վճարողների սպասարկման բաժինների և մաքսատների կողմից վարվում են թղթային եղանակով (պահվում են թղթապանակներում): Թղթապանակներով պահվող տեղեկությունների առկայությունը և դրանցում պարունա</w:t>
      </w:r>
      <w:r w:rsidR="00217B9C" w:rsidRPr="00FB76AD">
        <w:rPr>
          <w:rFonts w:ascii="GHEA Grapalat" w:hAnsi="GHEA Grapalat"/>
          <w:sz w:val="24"/>
          <w:lang w:val="hy-AM"/>
        </w:rPr>
        <w:softHyphen/>
      </w:r>
      <w:r w:rsidRPr="00FB76AD">
        <w:rPr>
          <w:rFonts w:ascii="GHEA Grapalat" w:hAnsi="GHEA Grapalat"/>
          <w:sz w:val="24"/>
          <w:lang w:val="hy-AM"/>
        </w:rPr>
        <w:t>կող տեղեկ</w:t>
      </w:r>
      <w:r w:rsidR="00CA7144" w:rsidRPr="00FB76AD">
        <w:rPr>
          <w:rFonts w:ascii="GHEA Grapalat" w:hAnsi="GHEA Grapalat"/>
          <w:sz w:val="24"/>
          <w:lang w:val="hy-AM"/>
        </w:rPr>
        <w:t>ատվ</w:t>
      </w:r>
      <w:r w:rsidRPr="00FB76AD">
        <w:rPr>
          <w:rFonts w:ascii="GHEA Grapalat" w:hAnsi="GHEA Grapalat"/>
          <w:sz w:val="24"/>
          <w:lang w:val="hy-AM"/>
        </w:rPr>
        <w:t>ության որոնո</w:t>
      </w:r>
      <w:r w:rsidR="00CA7144" w:rsidRPr="00FB76AD">
        <w:rPr>
          <w:rFonts w:ascii="GHEA Grapalat" w:hAnsi="GHEA Grapalat"/>
          <w:sz w:val="24"/>
          <w:lang w:val="hy-AM"/>
        </w:rPr>
        <w:t xml:space="preserve">ղական համակարգի </w:t>
      </w:r>
      <w:r w:rsidR="00226850" w:rsidRPr="00FB76AD">
        <w:rPr>
          <w:rFonts w:ascii="GHEA Grapalat" w:hAnsi="GHEA Grapalat"/>
          <w:sz w:val="24"/>
          <w:lang w:val="hy-AM"/>
        </w:rPr>
        <w:t xml:space="preserve">բացակայությունն </w:t>
      </w:r>
      <w:r w:rsidRPr="00FB76AD">
        <w:rPr>
          <w:rFonts w:ascii="GHEA Grapalat" w:hAnsi="GHEA Grapalat"/>
          <w:sz w:val="24"/>
          <w:lang w:val="hy-AM"/>
        </w:rPr>
        <w:t>ազդում է ընդհանուր աշխատանքի ժամանակի և որակի վրա։ Որոշակի խնդիրներ կան նաև այլ պետական մարմիններում առկա ՊԵԿ գործառույթներին վերաբերող տեղեկ</w:t>
      </w:r>
      <w:r w:rsidR="003E0F9B" w:rsidRPr="00FB76AD">
        <w:rPr>
          <w:rFonts w:ascii="GHEA Grapalat" w:hAnsi="GHEA Grapalat"/>
          <w:sz w:val="24"/>
          <w:lang w:val="hy-AM"/>
        </w:rPr>
        <w:t>ատվ</w:t>
      </w:r>
      <w:r w:rsidRPr="00FB76AD">
        <w:rPr>
          <w:rFonts w:ascii="GHEA Grapalat" w:hAnsi="GHEA Grapalat"/>
          <w:sz w:val="24"/>
          <w:lang w:val="hy-AM"/>
        </w:rPr>
        <w:t xml:space="preserve">ության հասանելիության </w:t>
      </w:r>
      <w:r w:rsidR="003E0F9B" w:rsidRPr="00FB76AD">
        <w:rPr>
          <w:rFonts w:ascii="GHEA Grapalat" w:hAnsi="GHEA Grapalat"/>
          <w:sz w:val="24"/>
          <w:lang w:val="hy-AM"/>
        </w:rPr>
        <w:t>հետ կապված</w:t>
      </w:r>
      <w:r w:rsidRPr="00FB76AD">
        <w:rPr>
          <w:rFonts w:ascii="GHEA Grapalat" w:hAnsi="GHEA Grapalat"/>
          <w:sz w:val="24"/>
          <w:lang w:val="hy-AM"/>
        </w:rPr>
        <w:t>, որոնց ՊԵԿ-ին հասանելի</w:t>
      </w:r>
      <w:r w:rsidR="003E0F9B" w:rsidRPr="00FB76AD">
        <w:rPr>
          <w:rFonts w:ascii="GHEA Grapalat" w:hAnsi="GHEA Grapalat"/>
          <w:sz w:val="24"/>
          <w:lang w:val="hy-AM"/>
        </w:rPr>
        <w:t xml:space="preserve"> չլինելը </w:t>
      </w:r>
      <w:r w:rsidRPr="00FB76AD">
        <w:rPr>
          <w:rFonts w:ascii="GHEA Grapalat" w:hAnsi="GHEA Grapalat"/>
          <w:sz w:val="24"/>
          <w:lang w:val="hy-AM"/>
        </w:rPr>
        <w:t xml:space="preserve">հարկ վճարողների </w:t>
      </w:r>
      <w:r w:rsidR="00C724DC" w:rsidRPr="00FB76AD">
        <w:rPr>
          <w:rFonts w:ascii="GHEA Grapalat" w:hAnsi="GHEA Grapalat"/>
          <w:sz w:val="24"/>
          <w:lang w:val="hy-AM"/>
        </w:rPr>
        <w:t xml:space="preserve">կողմից իրենց </w:t>
      </w:r>
      <w:r w:rsidRPr="00FB76AD">
        <w:rPr>
          <w:rFonts w:ascii="GHEA Grapalat" w:hAnsi="GHEA Grapalat"/>
          <w:sz w:val="24"/>
          <w:lang w:val="hy-AM"/>
        </w:rPr>
        <w:t>հարկային պարտավորություններ</w:t>
      </w:r>
      <w:r w:rsidR="00C724DC" w:rsidRPr="00FB76AD">
        <w:rPr>
          <w:rFonts w:ascii="GHEA Grapalat" w:hAnsi="GHEA Grapalat"/>
          <w:sz w:val="24"/>
          <w:lang w:val="hy-AM"/>
        </w:rPr>
        <w:t>ը կատարելուց</w:t>
      </w:r>
      <w:r w:rsidRPr="00FB76AD">
        <w:rPr>
          <w:rFonts w:ascii="GHEA Grapalat" w:hAnsi="GHEA Grapalat"/>
          <w:sz w:val="24"/>
          <w:lang w:val="hy-AM"/>
        </w:rPr>
        <w:t xml:space="preserve"> խուսափել</w:t>
      </w:r>
      <w:r w:rsidR="00FF5F41" w:rsidRPr="00FB76AD">
        <w:rPr>
          <w:rFonts w:ascii="GHEA Grapalat" w:hAnsi="GHEA Grapalat"/>
          <w:sz w:val="24"/>
          <w:lang w:val="hy-AM"/>
        </w:rPr>
        <w:t xml:space="preserve">ու դեմ ուղղված </w:t>
      </w:r>
      <w:r w:rsidR="005871BC" w:rsidRPr="00FB76AD">
        <w:rPr>
          <w:rFonts w:ascii="GHEA Grapalat" w:hAnsi="GHEA Grapalat"/>
          <w:sz w:val="24"/>
          <w:lang w:val="hy-AM"/>
        </w:rPr>
        <w:t>ՊԵԿ ջանքերը</w:t>
      </w:r>
      <w:r w:rsidR="00FF5F41" w:rsidRPr="00FB76AD">
        <w:rPr>
          <w:rFonts w:ascii="GHEA Grapalat" w:hAnsi="GHEA Grapalat"/>
          <w:sz w:val="24"/>
          <w:lang w:val="hy-AM"/>
        </w:rPr>
        <w:t xml:space="preserve"> կարող է </w:t>
      </w:r>
      <w:r w:rsidR="005871BC" w:rsidRPr="00FB76AD">
        <w:rPr>
          <w:rFonts w:ascii="GHEA Grapalat" w:hAnsi="GHEA Grapalat"/>
          <w:sz w:val="24"/>
          <w:lang w:val="hy-AM"/>
        </w:rPr>
        <w:t>դարձնել անարդյունավետ</w:t>
      </w:r>
      <w:r w:rsidRPr="00FB76AD">
        <w:rPr>
          <w:rFonts w:ascii="GHEA Grapalat" w:hAnsi="GHEA Grapalat"/>
          <w:sz w:val="24"/>
          <w:lang w:val="hy-AM"/>
        </w:rPr>
        <w:t xml:space="preserve">: </w:t>
      </w:r>
    </w:p>
    <w:p w:rsidR="007E13EA" w:rsidRPr="00FB76AD" w:rsidRDefault="004955DE" w:rsidP="00C84873">
      <w:pPr>
        <w:pStyle w:val="ListParagraph"/>
        <w:numPr>
          <w:ilvl w:val="0"/>
          <w:numId w:val="79"/>
        </w:numPr>
        <w:tabs>
          <w:tab w:val="left" w:pos="1260"/>
        </w:tabs>
        <w:spacing w:after="0" w:line="360" w:lineRule="auto"/>
        <w:ind w:left="0" w:firstLine="720"/>
        <w:jc w:val="both"/>
        <w:rPr>
          <w:rFonts w:ascii="GHEA Grapalat" w:hAnsi="GHEA Grapalat"/>
          <w:sz w:val="24"/>
          <w:lang w:val="hy-AM"/>
        </w:rPr>
      </w:pPr>
      <w:r w:rsidRPr="00FB76AD">
        <w:rPr>
          <w:rFonts w:ascii="GHEA Grapalat" w:hAnsi="GHEA Grapalat"/>
          <w:sz w:val="24"/>
          <w:lang w:val="hy-AM"/>
        </w:rPr>
        <w:t xml:space="preserve">ՊԵԿ կողմից արդեն իսկ քայլեր են ձեռնարկվել մեծ </w:t>
      </w:r>
      <w:r w:rsidR="00644E52" w:rsidRPr="00FB76AD">
        <w:rPr>
          <w:rFonts w:ascii="GHEA Grapalat" w:hAnsi="GHEA Grapalat"/>
          <w:sz w:val="24"/>
          <w:lang w:val="hy-AM"/>
        </w:rPr>
        <w:t xml:space="preserve">ծավալի </w:t>
      </w:r>
      <w:r w:rsidRPr="00FB76AD">
        <w:rPr>
          <w:rFonts w:ascii="GHEA Grapalat" w:hAnsi="GHEA Grapalat"/>
          <w:sz w:val="24"/>
          <w:lang w:val="hy-AM"/>
        </w:rPr>
        <w:t>տվյալների (Big Data) վերլուծության գործիքները հարկային և մաքսային վարչարարության արդյունավետության բարձրացման համար</w:t>
      </w:r>
      <w:r w:rsidR="00ED4C18" w:rsidRPr="00FB76AD">
        <w:rPr>
          <w:rFonts w:ascii="GHEA Grapalat" w:hAnsi="GHEA Grapalat"/>
          <w:sz w:val="24"/>
          <w:lang w:val="hy-AM"/>
        </w:rPr>
        <w:t xml:space="preserve"> կիրառելու ուղղությամբ</w:t>
      </w:r>
      <w:r w:rsidRPr="00FB76AD">
        <w:rPr>
          <w:rFonts w:ascii="GHEA Grapalat" w:hAnsi="GHEA Grapalat"/>
          <w:sz w:val="24"/>
          <w:lang w:val="hy-AM"/>
        </w:rPr>
        <w:t xml:space="preserve">։ Այնուամենայնիվ, մեծ </w:t>
      </w:r>
      <w:r w:rsidR="00644E52" w:rsidRPr="00FB76AD">
        <w:rPr>
          <w:rFonts w:ascii="GHEA Grapalat" w:hAnsi="GHEA Grapalat"/>
          <w:sz w:val="24"/>
          <w:lang w:val="hy-AM"/>
        </w:rPr>
        <w:t xml:space="preserve">ծավալի </w:t>
      </w:r>
      <w:r w:rsidRPr="00FB76AD">
        <w:rPr>
          <w:rFonts w:ascii="GHEA Grapalat" w:hAnsi="GHEA Grapalat"/>
          <w:sz w:val="24"/>
          <w:lang w:val="hy-AM"/>
        </w:rPr>
        <w:t>տվյալների (Big Data), մեքենայական ուսուցման (Machine Learning) և այլ նո</w:t>
      </w:r>
      <w:r w:rsidRPr="00FB76AD">
        <w:rPr>
          <w:rFonts w:ascii="GHEA Grapalat" w:hAnsi="GHEA Grapalat"/>
          <w:sz w:val="24"/>
          <w:lang w:val="hy-AM"/>
        </w:rPr>
        <w:softHyphen/>
        <w:t xml:space="preserve">րարարական ՏՏ լուծումների կիրառման հնարավորությունները կարող են ընդլայնվել՝ հաշվի առնելով, այդ թվում՝ ոլորտում շարունակաբար իրականացվող փոփոխությունները և նոր մեխանիզմները։ Տվյալների վերլուծությունների արդյունավետության բարձրացման համար ամենակարևոր գործոններից մեկն այդ վերլուծության իրականացման համար հիմք հանդիսացող ելակետային տվյալների ճշտության մակարդակն է, որը նույնպես անհրաժեշտ է կատարելագործել։ </w:t>
      </w:r>
    </w:p>
    <w:p w:rsidR="007E13EA" w:rsidRPr="00FB76AD" w:rsidRDefault="004955DE" w:rsidP="00C84873">
      <w:pPr>
        <w:pStyle w:val="ListParagraph"/>
        <w:numPr>
          <w:ilvl w:val="0"/>
          <w:numId w:val="79"/>
        </w:numPr>
        <w:tabs>
          <w:tab w:val="left" w:pos="1260"/>
        </w:tabs>
        <w:spacing w:after="0" w:line="360" w:lineRule="auto"/>
        <w:ind w:left="0" w:firstLine="720"/>
        <w:jc w:val="both"/>
        <w:rPr>
          <w:rFonts w:ascii="GHEA Grapalat" w:hAnsi="GHEA Grapalat"/>
          <w:sz w:val="24"/>
          <w:lang w:val="hy-AM"/>
        </w:rPr>
      </w:pPr>
      <w:r w:rsidRPr="00FB76AD">
        <w:rPr>
          <w:rFonts w:ascii="GHEA Grapalat" w:hAnsi="GHEA Grapalat"/>
          <w:sz w:val="24"/>
          <w:lang w:val="hy-AM"/>
        </w:rPr>
        <w:lastRenderedPageBreak/>
        <w:t xml:space="preserve">Տեղեկատվական հոսքերի և դրանց ծավալների աճին զուգահեռ ընդլայնվում են հավաքագրվող տեղեկատվության վերլուծության և արդյունավետ կիրառման հնարավորությունները և շրջանակը։ </w:t>
      </w:r>
    </w:p>
    <w:p w:rsidR="007E13EA" w:rsidRPr="00FB76AD" w:rsidRDefault="004955DE" w:rsidP="00C84873">
      <w:pPr>
        <w:pStyle w:val="ListParagraph"/>
        <w:numPr>
          <w:ilvl w:val="0"/>
          <w:numId w:val="79"/>
        </w:numPr>
        <w:tabs>
          <w:tab w:val="left" w:pos="1260"/>
        </w:tabs>
        <w:spacing w:after="0" w:line="360" w:lineRule="auto"/>
        <w:ind w:left="0" w:firstLine="720"/>
        <w:jc w:val="both"/>
        <w:rPr>
          <w:rFonts w:ascii="GHEA Grapalat" w:hAnsi="GHEA Grapalat"/>
          <w:sz w:val="24"/>
          <w:lang w:val="hy-AM"/>
        </w:rPr>
      </w:pPr>
      <w:r w:rsidRPr="00FB76AD">
        <w:rPr>
          <w:rFonts w:ascii="GHEA Grapalat" w:hAnsi="GHEA Grapalat"/>
          <w:sz w:val="24"/>
          <w:lang w:val="hy-AM"/>
        </w:rPr>
        <w:t xml:space="preserve">Այս առումով, անհրաժեշտ է </w:t>
      </w:r>
      <w:r w:rsidR="007C4FAF" w:rsidRPr="00FB76AD">
        <w:rPr>
          <w:rFonts w:ascii="GHEA Grapalat" w:hAnsi="GHEA Grapalat"/>
          <w:sz w:val="24"/>
          <w:lang w:val="hy-AM"/>
        </w:rPr>
        <w:t xml:space="preserve">մշակել </w:t>
      </w:r>
      <w:r w:rsidRPr="00FB76AD">
        <w:rPr>
          <w:rFonts w:ascii="GHEA Grapalat" w:hAnsi="GHEA Grapalat"/>
          <w:sz w:val="24"/>
          <w:lang w:val="hy-AM"/>
        </w:rPr>
        <w:t xml:space="preserve">նոր տեղեկատվական համակարգեր, </w:t>
      </w:r>
      <w:r w:rsidR="007C4FAF" w:rsidRPr="00FB76AD">
        <w:rPr>
          <w:rFonts w:ascii="GHEA Grapalat" w:hAnsi="GHEA Grapalat"/>
          <w:sz w:val="24"/>
          <w:lang w:val="hy-AM"/>
        </w:rPr>
        <w:t xml:space="preserve">կատարելագործել </w:t>
      </w:r>
      <w:r w:rsidRPr="00FB76AD">
        <w:rPr>
          <w:rFonts w:ascii="GHEA Grapalat" w:hAnsi="GHEA Grapalat"/>
          <w:sz w:val="24"/>
          <w:lang w:val="hy-AM"/>
        </w:rPr>
        <w:t>արդեն իսկ ներդրված համակարգեր</w:t>
      </w:r>
      <w:r w:rsidR="007C4FAF" w:rsidRPr="00FB76AD">
        <w:rPr>
          <w:rFonts w:ascii="GHEA Grapalat" w:hAnsi="GHEA Grapalat"/>
          <w:sz w:val="24"/>
          <w:lang w:val="hy-AM"/>
        </w:rPr>
        <w:t>ը</w:t>
      </w:r>
      <w:r w:rsidRPr="00FB76AD">
        <w:rPr>
          <w:rFonts w:ascii="GHEA Grapalat" w:hAnsi="GHEA Grapalat"/>
          <w:sz w:val="24"/>
          <w:lang w:val="hy-AM"/>
        </w:rPr>
        <w:t xml:space="preserve">, </w:t>
      </w:r>
      <w:r w:rsidR="007C4FAF" w:rsidRPr="00FB76AD">
        <w:rPr>
          <w:rFonts w:ascii="GHEA Grapalat" w:hAnsi="GHEA Grapalat"/>
          <w:sz w:val="24"/>
          <w:lang w:val="hy-AM"/>
        </w:rPr>
        <w:t xml:space="preserve">ներդնել </w:t>
      </w:r>
      <w:r w:rsidRPr="00FB76AD">
        <w:rPr>
          <w:rFonts w:ascii="GHEA Grapalat" w:hAnsi="GHEA Grapalat"/>
          <w:sz w:val="24"/>
          <w:lang w:val="hy-AM"/>
        </w:rPr>
        <w:t xml:space="preserve">վերլուծական ժամանակակից գործիքակազմ, ինչպես նաև </w:t>
      </w:r>
      <w:r w:rsidR="007C4FAF" w:rsidRPr="00FB76AD">
        <w:rPr>
          <w:rFonts w:ascii="GHEA Grapalat" w:hAnsi="GHEA Grapalat"/>
          <w:sz w:val="24"/>
          <w:lang w:val="hy-AM"/>
        </w:rPr>
        <w:t xml:space="preserve">ապահովել </w:t>
      </w:r>
      <w:r w:rsidRPr="00FB76AD">
        <w:rPr>
          <w:rFonts w:ascii="GHEA Grapalat" w:hAnsi="GHEA Grapalat"/>
          <w:sz w:val="24"/>
          <w:lang w:val="hy-AM"/>
        </w:rPr>
        <w:t>դրանց արդյունավետ շահագործման համար սահմանված պահանջներին համապատասխան սերվերային ենթակառուցվածքներ</w:t>
      </w:r>
      <w:r w:rsidR="007C4FAF" w:rsidRPr="00FB76AD">
        <w:rPr>
          <w:rFonts w:ascii="GHEA Grapalat" w:hAnsi="GHEA Grapalat"/>
          <w:sz w:val="24"/>
          <w:lang w:val="hy-AM"/>
        </w:rPr>
        <w:t>ով և մարդկային համապատասխան ռեսուրսներով համալրվածություն</w:t>
      </w:r>
      <w:r w:rsidRPr="00FB76AD">
        <w:rPr>
          <w:rFonts w:ascii="GHEA Grapalat" w:hAnsi="GHEA Grapalat"/>
          <w:sz w:val="24"/>
          <w:lang w:val="hy-AM"/>
        </w:rPr>
        <w:t>։</w:t>
      </w:r>
    </w:p>
    <w:p w:rsidR="007E13EA" w:rsidRPr="00FB76AD" w:rsidRDefault="00591094" w:rsidP="00C84873">
      <w:pPr>
        <w:pStyle w:val="ListParagraph"/>
        <w:numPr>
          <w:ilvl w:val="0"/>
          <w:numId w:val="79"/>
        </w:numPr>
        <w:tabs>
          <w:tab w:val="left" w:pos="1260"/>
        </w:tabs>
        <w:spacing w:after="0" w:line="360" w:lineRule="auto"/>
        <w:ind w:left="0" w:firstLine="720"/>
        <w:jc w:val="both"/>
        <w:rPr>
          <w:rFonts w:ascii="GHEA Grapalat" w:hAnsi="GHEA Grapalat"/>
          <w:sz w:val="24"/>
          <w:lang w:val="hy-AM"/>
        </w:rPr>
      </w:pPr>
      <w:r w:rsidRPr="00FB76AD">
        <w:rPr>
          <w:rFonts w:ascii="GHEA Grapalat" w:hAnsi="GHEA Grapalat"/>
          <w:sz w:val="24"/>
          <w:lang w:val="hy-AM"/>
        </w:rPr>
        <w:t>Ժամանակակից փոփոխություններ</w:t>
      </w:r>
      <w:r w:rsidR="00012451" w:rsidRPr="00FB76AD">
        <w:rPr>
          <w:rFonts w:ascii="GHEA Grapalat" w:hAnsi="GHEA Grapalat"/>
          <w:sz w:val="24"/>
          <w:lang w:val="hy-AM"/>
        </w:rPr>
        <w:t>ն</w:t>
      </w:r>
      <w:r w:rsidRPr="00FB76AD">
        <w:rPr>
          <w:rFonts w:ascii="GHEA Grapalat" w:hAnsi="GHEA Grapalat"/>
          <w:sz w:val="24"/>
          <w:lang w:val="hy-AM"/>
        </w:rPr>
        <w:t xml:space="preserve"> առաջացնում են </w:t>
      </w:r>
      <w:r w:rsidR="00683497" w:rsidRPr="00FB76AD">
        <w:rPr>
          <w:rFonts w:ascii="GHEA Grapalat" w:hAnsi="GHEA Grapalat"/>
          <w:sz w:val="24"/>
          <w:lang w:val="hy-AM"/>
        </w:rPr>
        <w:t>իրականացվող մի շարք գործառույթների վերակազմակերպման, ավտոմատացման, նոր</w:t>
      </w:r>
      <w:r w:rsidRPr="00FB76AD">
        <w:rPr>
          <w:rFonts w:ascii="GHEA Grapalat" w:hAnsi="GHEA Grapalat"/>
          <w:sz w:val="24"/>
          <w:lang w:val="hy-AM"/>
        </w:rPr>
        <w:t xml:space="preserve"> գործառույթների իրականացման</w:t>
      </w:r>
      <w:r w:rsidR="00683497" w:rsidRPr="00FB76AD">
        <w:rPr>
          <w:rFonts w:ascii="GHEA Grapalat" w:hAnsi="GHEA Grapalat"/>
          <w:sz w:val="24"/>
          <w:lang w:val="hy-AM"/>
        </w:rPr>
        <w:t>, ինչպես նաև</w:t>
      </w:r>
      <w:r w:rsidRPr="00FB76AD">
        <w:rPr>
          <w:rFonts w:ascii="GHEA Grapalat" w:hAnsi="GHEA Grapalat"/>
          <w:sz w:val="24"/>
          <w:lang w:val="hy-AM"/>
        </w:rPr>
        <w:t xml:space="preserve"> կառավարման նոր մոդելի ներդր</w:t>
      </w:r>
      <w:r w:rsidR="00683497" w:rsidRPr="00FB76AD">
        <w:rPr>
          <w:rFonts w:ascii="GHEA Grapalat" w:hAnsi="GHEA Grapalat"/>
          <w:sz w:val="24"/>
          <w:lang w:val="hy-AM"/>
        </w:rPr>
        <w:t>ման անհրաժեշտություն</w:t>
      </w:r>
      <w:r w:rsidR="00A661B3" w:rsidRPr="00FB76AD">
        <w:rPr>
          <w:rFonts w:ascii="GHEA Grapalat" w:hAnsi="GHEA Grapalat"/>
          <w:sz w:val="24"/>
          <w:lang w:val="hy-AM"/>
        </w:rPr>
        <w:t>, որոնց արդյունքում կապահովվի նաև հարկ վճարողներին նոր տեխնոլոգիական լուծումներով ծառայությունների տրամադ</w:t>
      </w:r>
      <w:r w:rsidR="00236186" w:rsidRPr="00BB4856">
        <w:rPr>
          <w:rFonts w:ascii="GHEA Grapalat" w:hAnsi="GHEA Grapalat"/>
          <w:sz w:val="24"/>
          <w:lang w:val="hy-AM"/>
        </w:rPr>
        <w:t>ր</w:t>
      </w:r>
      <w:r w:rsidR="00A661B3" w:rsidRPr="00FB76AD">
        <w:rPr>
          <w:rFonts w:ascii="GHEA Grapalat" w:hAnsi="GHEA Grapalat"/>
          <w:sz w:val="24"/>
          <w:lang w:val="hy-AM"/>
        </w:rPr>
        <w:t>ումը</w:t>
      </w:r>
      <w:r w:rsidRPr="00FB76AD">
        <w:rPr>
          <w:rFonts w:ascii="GHEA Grapalat" w:hAnsi="GHEA Grapalat"/>
          <w:sz w:val="24"/>
          <w:lang w:val="hy-AM"/>
        </w:rPr>
        <w:t>։</w:t>
      </w:r>
    </w:p>
    <w:p w:rsidR="00591094" w:rsidRPr="00FB76AD" w:rsidRDefault="006F443E" w:rsidP="00C84873">
      <w:pPr>
        <w:pStyle w:val="ListParagraph"/>
        <w:numPr>
          <w:ilvl w:val="0"/>
          <w:numId w:val="79"/>
        </w:numPr>
        <w:tabs>
          <w:tab w:val="left" w:pos="1260"/>
        </w:tabs>
        <w:spacing w:after="0" w:line="360" w:lineRule="auto"/>
        <w:ind w:left="0" w:firstLine="720"/>
        <w:jc w:val="both"/>
        <w:rPr>
          <w:rFonts w:ascii="GHEA Grapalat" w:hAnsi="GHEA Grapalat"/>
          <w:sz w:val="24"/>
          <w:lang w:val="hy-AM"/>
        </w:rPr>
      </w:pPr>
      <w:r w:rsidRPr="00FB76AD">
        <w:rPr>
          <w:rFonts w:ascii="GHEA Grapalat" w:hAnsi="GHEA Grapalat"/>
          <w:sz w:val="24"/>
          <w:lang w:val="hy-AM"/>
        </w:rPr>
        <w:t xml:space="preserve">Սույն ռազմավարական նպատակը, իր </w:t>
      </w:r>
      <w:r w:rsidR="00EE0A8E" w:rsidRPr="00FB76AD">
        <w:rPr>
          <w:rFonts w:ascii="GHEA Grapalat" w:hAnsi="GHEA Grapalat"/>
          <w:sz w:val="24"/>
          <w:lang w:val="hy-AM"/>
        </w:rPr>
        <w:t>2</w:t>
      </w:r>
      <w:r w:rsidRPr="00FB76AD">
        <w:rPr>
          <w:rFonts w:ascii="GHEA Grapalat" w:hAnsi="GHEA Grapalat"/>
          <w:sz w:val="24"/>
          <w:lang w:val="hy-AM"/>
        </w:rPr>
        <w:t xml:space="preserve"> ենթանպատակներով, արտա</w:t>
      </w:r>
      <w:r w:rsidR="00266155" w:rsidRPr="00FB76AD">
        <w:rPr>
          <w:rFonts w:ascii="GHEA Grapalat" w:hAnsi="GHEA Grapalat"/>
          <w:sz w:val="24"/>
          <w:lang w:val="hy-AM"/>
        </w:rPr>
        <w:softHyphen/>
      </w:r>
      <w:r w:rsidRPr="00FB76AD">
        <w:rPr>
          <w:rFonts w:ascii="GHEA Grapalat" w:hAnsi="GHEA Grapalat"/>
          <w:sz w:val="24"/>
          <w:lang w:val="hy-AM"/>
        </w:rPr>
        <w:t xml:space="preserve">ցոլում է </w:t>
      </w:r>
      <w:r w:rsidR="00DD4472" w:rsidRPr="00FB76AD">
        <w:rPr>
          <w:rFonts w:ascii="GHEA Grapalat" w:hAnsi="GHEA Grapalat"/>
          <w:sz w:val="24"/>
          <w:lang w:val="hy-AM"/>
        </w:rPr>
        <w:t>թվարկված</w:t>
      </w:r>
      <w:r w:rsidR="00591094" w:rsidRPr="00FB76AD">
        <w:rPr>
          <w:rFonts w:ascii="GHEA Grapalat" w:hAnsi="GHEA Grapalat"/>
          <w:sz w:val="24"/>
          <w:lang w:val="hy-AM"/>
        </w:rPr>
        <w:t xml:space="preserve"> </w:t>
      </w:r>
      <w:r w:rsidRPr="00FB76AD">
        <w:rPr>
          <w:rFonts w:ascii="GHEA Grapalat" w:hAnsi="GHEA Grapalat"/>
          <w:sz w:val="24"/>
          <w:lang w:val="hy-AM"/>
        </w:rPr>
        <w:t>խնդիրների</w:t>
      </w:r>
      <w:r w:rsidR="00591094" w:rsidRPr="00FB76AD">
        <w:rPr>
          <w:rFonts w:ascii="GHEA Grapalat" w:hAnsi="GHEA Grapalat"/>
          <w:sz w:val="24"/>
          <w:lang w:val="hy-AM"/>
        </w:rPr>
        <w:t xml:space="preserve"> </w:t>
      </w:r>
      <w:r w:rsidRPr="00FB76AD">
        <w:rPr>
          <w:rFonts w:ascii="GHEA Grapalat" w:hAnsi="GHEA Grapalat"/>
          <w:sz w:val="24"/>
          <w:lang w:val="hy-AM"/>
        </w:rPr>
        <w:t xml:space="preserve">լուծումները, որոնց </w:t>
      </w:r>
      <w:r w:rsidR="00591094" w:rsidRPr="00FB76AD">
        <w:rPr>
          <w:rFonts w:ascii="GHEA Grapalat" w:hAnsi="GHEA Grapalat"/>
          <w:sz w:val="24"/>
          <w:lang w:val="hy-AM"/>
        </w:rPr>
        <w:t xml:space="preserve">հասնելու համար </w:t>
      </w:r>
      <w:r w:rsidR="005434E0" w:rsidRPr="00FB76AD">
        <w:rPr>
          <w:rFonts w:ascii="GHEA Grapalat" w:hAnsi="GHEA Grapalat"/>
          <w:sz w:val="24"/>
          <w:lang w:val="hy-AM"/>
        </w:rPr>
        <w:t>ՊԵԿ-ը</w:t>
      </w:r>
      <w:r w:rsidR="00591094" w:rsidRPr="00FB76AD">
        <w:rPr>
          <w:rFonts w:ascii="GHEA Grapalat" w:hAnsi="GHEA Grapalat"/>
          <w:sz w:val="24"/>
          <w:lang w:val="hy-AM"/>
        </w:rPr>
        <w:t xml:space="preserve"> նախա</w:t>
      </w:r>
      <w:r w:rsidR="005434E0" w:rsidRPr="00FB76AD">
        <w:rPr>
          <w:rFonts w:ascii="GHEA Grapalat" w:hAnsi="GHEA Grapalat"/>
          <w:sz w:val="24"/>
          <w:lang w:val="hy-AM"/>
        </w:rPr>
        <w:softHyphen/>
      </w:r>
      <w:r w:rsidR="00591094" w:rsidRPr="00FB76AD">
        <w:rPr>
          <w:rFonts w:ascii="GHEA Grapalat" w:hAnsi="GHEA Grapalat"/>
          <w:sz w:val="24"/>
          <w:lang w:val="hy-AM"/>
        </w:rPr>
        <w:t xml:space="preserve">ձեռնել </w:t>
      </w:r>
      <w:r w:rsidR="005434E0" w:rsidRPr="00FB76AD">
        <w:rPr>
          <w:rFonts w:ascii="GHEA Grapalat" w:hAnsi="GHEA Grapalat"/>
          <w:sz w:val="24"/>
          <w:lang w:val="hy-AM"/>
        </w:rPr>
        <w:t>է</w:t>
      </w:r>
      <w:r w:rsidR="00591094" w:rsidRPr="00FB76AD">
        <w:rPr>
          <w:rFonts w:ascii="GHEA Grapalat" w:hAnsi="GHEA Grapalat"/>
          <w:sz w:val="24"/>
          <w:lang w:val="hy-AM"/>
        </w:rPr>
        <w:t xml:space="preserve"> </w:t>
      </w:r>
      <w:r w:rsidR="00252599" w:rsidRPr="00FB76AD">
        <w:rPr>
          <w:rFonts w:ascii="GHEA Grapalat" w:hAnsi="GHEA Grapalat"/>
          <w:sz w:val="24"/>
          <w:lang w:val="hy-AM"/>
        </w:rPr>
        <w:t>2</w:t>
      </w:r>
      <w:r w:rsidR="008638C2" w:rsidRPr="00205D23">
        <w:rPr>
          <w:rFonts w:ascii="GHEA Grapalat" w:hAnsi="GHEA Grapalat"/>
          <w:sz w:val="24"/>
          <w:lang w:val="hy-AM"/>
        </w:rPr>
        <w:t>3</w:t>
      </w:r>
      <w:r w:rsidR="00252599" w:rsidRPr="00BB4856">
        <w:rPr>
          <w:rFonts w:ascii="GHEA Grapalat" w:hAnsi="GHEA Grapalat"/>
          <w:sz w:val="24"/>
          <w:lang w:val="hy-AM"/>
        </w:rPr>
        <w:t xml:space="preserve"> </w:t>
      </w:r>
      <w:r w:rsidR="00591094" w:rsidRPr="00FB76AD">
        <w:rPr>
          <w:rFonts w:ascii="GHEA Grapalat" w:hAnsi="GHEA Grapalat"/>
          <w:sz w:val="24"/>
          <w:lang w:val="hy-AM"/>
        </w:rPr>
        <w:t>միջոցառում։</w:t>
      </w:r>
    </w:p>
    <w:p w:rsidR="00AE26C5" w:rsidRPr="00FB76AD" w:rsidRDefault="008A0C2C" w:rsidP="00591094">
      <w:pPr>
        <w:pStyle w:val="Heading3"/>
        <w:rPr>
          <w:rFonts w:ascii="GHEA Grapalat" w:hAnsi="GHEA Grapalat"/>
          <w:lang w:val="hy-AM"/>
        </w:rPr>
      </w:pPr>
      <w:bookmarkStart w:id="21" w:name="_Toc421209621"/>
      <w:bookmarkStart w:id="22" w:name="_Toc43218613"/>
      <w:r w:rsidRPr="00FB76AD">
        <w:rPr>
          <w:rFonts w:ascii="GHEA Grapalat" w:hAnsi="GHEA Grapalat"/>
          <w:lang w:val="hy-AM"/>
        </w:rPr>
        <w:t xml:space="preserve">Ենթանպատակ </w:t>
      </w:r>
      <w:r w:rsidR="00C4724C" w:rsidRPr="00FB76AD">
        <w:rPr>
          <w:rFonts w:ascii="GHEA Grapalat" w:hAnsi="GHEA Grapalat"/>
          <w:lang w:val="hy-AM"/>
        </w:rPr>
        <w:t>1.</w:t>
      </w:r>
      <w:r w:rsidRPr="00FB76AD">
        <w:rPr>
          <w:rFonts w:ascii="GHEA Grapalat" w:hAnsi="GHEA Grapalat"/>
          <w:lang w:val="hy-AM"/>
        </w:rPr>
        <w:t>1</w:t>
      </w:r>
      <w:r w:rsidR="00C4724C" w:rsidRPr="00FB76AD">
        <w:rPr>
          <w:rFonts w:ascii="GHEA Grapalat" w:hAnsi="GHEA Grapalat"/>
          <w:lang w:val="hy-AM"/>
        </w:rPr>
        <w:t>.</w:t>
      </w:r>
      <w:r w:rsidRPr="00FB76AD">
        <w:rPr>
          <w:rFonts w:ascii="GHEA Grapalat" w:hAnsi="GHEA Grapalat"/>
          <w:lang w:val="hy-AM"/>
        </w:rPr>
        <w:t xml:space="preserve"> </w:t>
      </w:r>
      <w:r w:rsidR="00252575" w:rsidRPr="00FB76AD">
        <w:rPr>
          <w:rFonts w:ascii="GHEA Grapalat" w:hAnsi="GHEA Grapalat"/>
          <w:lang w:val="hy-AM"/>
        </w:rPr>
        <w:t>Էլեկտ</w:t>
      </w:r>
      <w:r w:rsidR="00252575" w:rsidRPr="00FB76AD">
        <w:rPr>
          <w:rFonts w:ascii="GHEA Grapalat" w:hAnsi="GHEA Grapalat" w:cs="Verdana"/>
          <w:lang w:val="hy-AM"/>
        </w:rPr>
        <w:t>ր</w:t>
      </w:r>
      <w:r w:rsidR="00252575" w:rsidRPr="00FB76AD">
        <w:rPr>
          <w:rFonts w:ascii="GHEA Grapalat" w:hAnsi="GHEA Grapalat"/>
          <w:lang w:val="hy-AM"/>
        </w:rPr>
        <w:t xml:space="preserve">ոնային </w:t>
      </w:r>
      <w:r w:rsidR="00F2003F" w:rsidRPr="00FB76AD">
        <w:rPr>
          <w:rFonts w:ascii="GHEA Grapalat" w:hAnsi="GHEA Grapalat"/>
          <w:lang w:val="hy-AM"/>
        </w:rPr>
        <w:t>և թվային գո</w:t>
      </w:r>
      <w:r w:rsidR="00F2003F" w:rsidRPr="00FB76AD">
        <w:rPr>
          <w:rFonts w:ascii="GHEA Grapalat" w:hAnsi="GHEA Grapalat" w:cs="Verdana"/>
          <w:lang w:val="hy-AM"/>
        </w:rPr>
        <w:t>ր</w:t>
      </w:r>
      <w:r w:rsidR="00F2003F" w:rsidRPr="00FB76AD">
        <w:rPr>
          <w:rFonts w:ascii="GHEA Grapalat" w:hAnsi="GHEA Grapalat"/>
          <w:lang w:val="hy-AM"/>
        </w:rPr>
        <w:t>ծիքակազմի նե</w:t>
      </w:r>
      <w:r w:rsidR="00F2003F" w:rsidRPr="00FB76AD">
        <w:rPr>
          <w:rFonts w:ascii="GHEA Grapalat" w:hAnsi="GHEA Grapalat" w:cs="Verdana"/>
          <w:lang w:val="hy-AM"/>
        </w:rPr>
        <w:t>րդր</w:t>
      </w:r>
      <w:r w:rsidR="00F2003F" w:rsidRPr="00FB76AD">
        <w:rPr>
          <w:rFonts w:ascii="GHEA Grapalat" w:hAnsi="GHEA Grapalat"/>
          <w:lang w:val="hy-AM"/>
        </w:rPr>
        <w:t>ում և</w:t>
      </w:r>
      <w:r w:rsidR="00FF5C45" w:rsidRPr="00FB76AD">
        <w:rPr>
          <w:rFonts w:ascii="GHEA Grapalat" w:hAnsi="GHEA Grapalat"/>
          <w:lang w:val="hy-AM"/>
        </w:rPr>
        <w:t xml:space="preserve"> </w:t>
      </w:r>
      <w:r w:rsidR="00F2003F" w:rsidRPr="00FB76AD">
        <w:rPr>
          <w:rFonts w:ascii="GHEA Grapalat" w:hAnsi="GHEA Grapalat"/>
          <w:lang w:val="hy-AM"/>
        </w:rPr>
        <w:t>զա</w:t>
      </w:r>
      <w:r w:rsidR="00F2003F" w:rsidRPr="00FB76AD">
        <w:rPr>
          <w:rFonts w:ascii="GHEA Grapalat" w:hAnsi="GHEA Grapalat" w:cs="Verdana"/>
          <w:lang w:val="hy-AM"/>
        </w:rPr>
        <w:t>ր</w:t>
      </w:r>
      <w:r w:rsidR="00F2003F" w:rsidRPr="00FB76AD">
        <w:rPr>
          <w:rFonts w:ascii="GHEA Grapalat" w:hAnsi="GHEA Grapalat"/>
          <w:lang w:val="hy-AM"/>
        </w:rPr>
        <w:t>գացում</w:t>
      </w:r>
      <w:bookmarkEnd w:id="21"/>
      <w:bookmarkEnd w:id="22"/>
    </w:p>
    <w:p w:rsidR="008A0C2C" w:rsidRPr="00FB76AD" w:rsidRDefault="004879C0" w:rsidP="00C759CE">
      <w:pPr>
        <w:pStyle w:val="Heading4"/>
        <w:spacing w:before="120" w:after="120"/>
        <w:rPr>
          <w:rFonts w:ascii="GHEA Grapalat" w:hAnsi="GHEA Grapalat"/>
          <w:b/>
          <w:i w:val="0"/>
          <w:color w:val="auto"/>
          <w:lang w:val="hy-AM"/>
        </w:rPr>
      </w:pPr>
      <w:bookmarkStart w:id="23" w:name="_Toc43218614"/>
      <w:r w:rsidRPr="00FB76AD">
        <w:rPr>
          <w:rFonts w:ascii="GHEA Grapalat" w:hAnsi="GHEA Grapalat"/>
          <w:b/>
          <w:i w:val="0"/>
          <w:color w:val="auto"/>
          <w:lang w:val="hy-AM"/>
        </w:rPr>
        <w:t>1</w:t>
      </w:r>
      <w:r w:rsidR="00DD493D" w:rsidRPr="00FB76AD">
        <w:rPr>
          <w:rFonts w:ascii="GHEA Grapalat" w:hAnsi="GHEA Grapalat"/>
          <w:b/>
          <w:i w:val="0"/>
          <w:color w:val="auto"/>
          <w:lang w:val="hy-AM"/>
        </w:rPr>
        <w:t>.</w:t>
      </w:r>
      <w:r w:rsidR="008A0C2C" w:rsidRPr="00FB76AD">
        <w:rPr>
          <w:rFonts w:ascii="GHEA Grapalat" w:hAnsi="GHEA Grapalat"/>
          <w:b/>
          <w:i w:val="0"/>
          <w:color w:val="auto"/>
          <w:lang w:val="hy-AM"/>
        </w:rPr>
        <w:t>1.1</w:t>
      </w:r>
      <w:r w:rsidR="00DD493D" w:rsidRPr="00FB76AD">
        <w:rPr>
          <w:rFonts w:ascii="GHEA Grapalat" w:hAnsi="GHEA Grapalat"/>
          <w:b/>
          <w:i w:val="0"/>
          <w:color w:val="auto"/>
          <w:lang w:val="hy-AM"/>
        </w:rPr>
        <w:t>.</w:t>
      </w:r>
      <w:r w:rsidR="008A0C2C" w:rsidRPr="00FB76AD">
        <w:rPr>
          <w:rFonts w:ascii="GHEA Grapalat" w:hAnsi="GHEA Grapalat"/>
          <w:b/>
          <w:i w:val="0"/>
          <w:color w:val="auto"/>
          <w:lang w:val="hy-AM"/>
        </w:rPr>
        <w:t xml:space="preserve"> </w:t>
      </w:r>
      <w:r w:rsidR="00375B3A" w:rsidRPr="00FB76AD">
        <w:rPr>
          <w:rFonts w:ascii="GHEA Grapalat" w:hAnsi="GHEA Grapalat"/>
          <w:b/>
          <w:i w:val="0"/>
          <w:color w:val="auto"/>
          <w:lang w:val="hy-AM"/>
        </w:rPr>
        <w:t>Է</w:t>
      </w:r>
      <w:r w:rsidR="008A0C2C" w:rsidRPr="00FB76AD">
        <w:rPr>
          <w:rFonts w:ascii="GHEA Grapalat" w:hAnsi="GHEA Grapalat"/>
          <w:b/>
          <w:i w:val="0"/>
          <w:color w:val="auto"/>
          <w:lang w:val="hy-AM"/>
        </w:rPr>
        <w:t>լեկտրոնային արխիվացման համակարգ</w:t>
      </w:r>
      <w:bookmarkEnd w:id="23"/>
    </w:p>
    <w:p w:rsidR="00E54303" w:rsidRPr="00FB76AD" w:rsidRDefault="00E54303" w:rsidP="00225EDA">
      <w:pPr>
        <w:spacing w:line="276" w:lineRule="auto"/>
        <w:jc w:val="both"/>
        <w:rPr>
          <w:rFonts w:ascii="GHEA Grapalat" w:hAnsi="GHEA Grapalat"/>
          <w:b/>
          <w:i/>
          <w:lang w:val="hy-AM"/>
        </w:rPr>
      </w:pPr>
      <w:r w:rsidRPr="00FB76AD">
        <w:rPr>
          <w:rFonts w:ascii="GHEA Grapalat" w:hAnsi="GHEA Grapalat"/>
          <w:b/>
          <w:i/>
          <w:lang w:val="hy-AM"/>
        </w:rPr>
        <w:t>(ԳՈՐԾՈՂՈՒԹՅՈՒՆ՝ ստեղծել հարկ վճարողներին (</w:t>
      </w:r>
      <w:r w:rsidR="00375B3A" w:rsidRPr="00FB76AD">
        <w:rPr>
          <w:rFonts w:ascii="GHEA Grapalat" w:hAnsi="GHEA Grapalat"/>
          <w:b/>
          <w:i/>
          <w:lang w:val="hy-AM"/>
        </w:rPr>
        <w:t xml:space="preserve">այդ թվում՝ </w:t>
      </w:r>
      <w:r w:rsidRPr="00FB76AD">
        <w:rPr>
          <w:rFonts w:ascii="GHEA Grapalat" w:hAnsi="GHEA Grapalat"/>
          <w:b/>
          <w:i/>
          <w:lang w:val="hy-AM"/>
        </w:rPr>
        <w:t>արտաքին տնտեսական գործունեություն իրականացնողներին) վերաբերող փաստաթղթերի էլեկտրոնային արխիվացման համակարգ)</w:t>
      </w:r>
    </w:p>
    <w:p w:rsidR="00C71863" w:rsidRPr="00FB76AD" w:rsidRDefault="00C71863" w:rsidP="00E54303">
      <w:pPr>
        <w:spacing w:line="276" w:lineRule="auto"/>
        <w:rPr>
          <w:rFonts w:ascii="GHEA Grapalat" w:hAnsi="GHEA Grapalat"/>
          <w:lang w:val="hy-AM"/>
        </w:rPr>
      </w:pPr>
    </w:p>
    <w:p w:rsidR="004C0599" w:rsidRPr="00FB76AD" w:rsidRDefault="004C0599" w:rsidP="007653DC">
      <w:pPr>
        <w:pStyle w:val="ListParagraph"/>
        <w:numPr>
          <w:ilvl w:val="0"/>
          <w:numId w:val="10"/>
        </w:numPr>
        <w:spacing w:after="0" w:line="360" w:lineRule="auto"/>
        <w:jc w:val="both"/>
        <w:rPr>
          <w:rFonts w:ascii="GHEA Grapalat" w:hAnsi="GHEA Grapalat" w:cs="Arial"/>
          <w:b/>
          <w:i/>
          <w:lang w:val="hy-AM"/>
        </w:rPr>
      </w:pPr>
      <w:r w:rsidRPr="00FB76AD">
        <w:rPr>
          <w:rFonts w:ascii="GHEA Grapalat" w:hAnsi="GHEA Grapalat" w:cs="Arial"/>
          <w:b/>
          <w:i/>
          <w:sz w:val="24"/>
          <w:lang w:val="hy-AM"/>
        </w:rPr>
        <w:t>Նկարագրություն</w:t>
      </w:r>
      <w:r w:rsidRPr="00FB76AD">
        <w:rPr>
          <w:rFonts w:ascii="GHEA Grapalat" w:hAnsi="GHEA Grapalat" w:cs="Arial"/>
          <w:b/>
          <w:i/>
          <w:lang w:val="hy-AM"/>
        </w:rPr>
        <w:t xml:space="preserve"> </w:t>
      </w:r>
    </w:p>
    <w:p w:rsidR="008A0C2C" w:rsidRPr="00FB76AD" w:rsidRDefault="00A11147" w:rsidP="00F316F2">
      <w:pPr>
        <w:pStyle w:val="ListParagraph"/>
        <w:tabs>
          <w:tab w:val="left" w:pos="1080"/>
        </w:tabs>
        <w:spacing w:line="360" w:lineRule="auto"/>
        <w:ind w:left="0" w:firstLine="720"/>
        <w:jc w:val="both"/>
        <w:rPr>
          <w:rFonts w:ascii="GHEA Grapalat" w:hAnsi="GHEA Grapalat" w:cs="Arial"/>
          <w:b/>
          <w:sz w:val="24"/>
          <w:lang w:val="hy-AM"/>
        </w:rPr>
      </w:pPr>
      <w:r w:rsidRPr="00FB76AD">
        <w:rPr>
          <w:rFonts w:ascii="GHEA Grapalat" w:hAnsi="GHEA Grapalat" w:cs="Arial"/>
          <w:sz w:val="24"/>
          <w:lang w:val="hy-AM"/>
        </w:rPr>
        <w:t>Առկա են հ</w:t>
      </w:r>
      <w:r w:rsidR="008A0C2C" w:rsidRPr="00FB76AD">
        <w:rPr>
          <w:rFonts w:ascii="GHEA Grapalat" w:hAnsi="GHEA Grapalat" w:cs="Arial"/>
          <w:sz w:val="24"/>
          <w:lang w:val="hy-AM"/>
        </w:rPr>
        <w:t xml:space="preserve">արկ </w:t>
      </w:r>
      <w:r w:rsidR="00A11382" w:rsidRPr="00FB76AD">
        <w:rPr>
          <w:rFonts w:ascii="GHEA Grapalat" w:hAnsi="GHEA Grapalat" w:cs="Arial"/>
          <w:sz w:val="24"/>
          <w:lang w:val="hy-AM"/>
        </w:rPr>
        <w:t>վճարողների</w:t>
      </w:r>
      <w:r w:rsidR="008A0C2C" w:rsidRPr="00FB76AD">
        <w:rPr>
          <w:rFonts w:ascii="GHEA Grapalat" w:hAnsi="GHEA Grapalat" w:cs="Arial"/>
          <w:sz w:val="24"/>
          <w:lang w:val="hy-AM"/>
        </w:rPr>
        <w:t xml:space="preserve"> (այդ թվում` արտաքին տնտեսական գործունեություն իրականացնող</w:t>
      </w:r>
      <w:r w:rsidR="00A11382" w:rsidRPr="00FB76AD">
        <w:rPr>
          <w:rFonts w:ascii="GHEA Grapalat" w:hAnsi="GHEA Grapalat" w:cs="Arial"/>
          <w:sz w:val="24"/>
          <w:lang w:val="hy-AM"/>
        </w:rPr>
        <w:t>ների</w:t>
      </w:r>
      <w:r w:rsidR="005936EB" w:rsidRPr="00FB76AD">
        <w:rPr>
          <w:rFonts w:ascii="GHEA Grapalat" w:hAnsi="GHEA Grapalat" w:cs="Arial"/>
          <w:sz w:val="24"/>
          <w:lang w:val="hy-AM"/>
        </w:rPr>
        <w:t xml:space="preserve"> և մաքսային գործի բնագավառում ռեեստրային գործունեություն իրականացնող անձանց</w:t>
      </w:r>
      <w:r w:rsidR="008A0C2C" w:rsidRPr="00FB76AD">
        <w:rPr>
          <w:rFonts w:ascii="GHEA Grapalat" w:hAnsi="GHEA Grapalat" w:cs="Arial"/>
          <w:sz w:val="24"/>
          <w:lang w:val="hy-AM"/>
        </w:rPr>
        <w:t>) գործունեության</w:t>
      </w:r>
      <w:r w:rsidR="00A11382" w:rsidRPr="00FB76AD">
        <w:rPr>
          <w:rFonts w:ascii="GHEA Grapalat" w:hAnsi="GHEA Grapalat" w:cs="Arial"/>
          <w:sz w:val="24"/>
          <w:lang w:val="hy-AM"/>
        </w:rPr>
        <w:t>ն</w:t>
      </w:r>
      <w:r w:rsidR="008A0C2C" w:rsidRPr="00FB76AD">
        <w:rPr>
          <w:rFonts w:ascii="GHEA Grapalat" w:hAnsi="GHEA Grapalat" w:cs="Arial"/>
          <w:sz w:val="24"/>
          <w:lang w:val="hy-AM"/>
        </w:rPr>
        <w:t xml:space="preserve"> </w:t>
      </w:r>
      <w:r w:rsidRPr="00FB76AD">
        <w:rPr>
          <w:rFonts w:ascii="GHEA Grapalat" w:hAnsi="GHEA Grapalat" w:cs="Arial"/>
          <w:sz w:val="24"/>
          <w:lang w:val="hy-AM"/>
        </w:rPr>
        <w:t>առնչվող</w:t>
      </w:r>
      <w:r w:rsidR="008A0C2C" w:rsidRPr="00FB76AD">
        <w:rPr>
          <w:rFonts w:ascii="GHEA Grapalat" w:hAnsi="GHEA Grapalat" w:cs="Arial"/>
          <w:sz w:val="24"/>
          <w:lang w:val="hy-AM"/>
        </w:rPr>
        <w:t xml:space="preserve"> փաստաթղթեր</w:t>
      </w:r>
      <w:r w:rsidR="005936EB" w:rsidRPr="00FB76AD">
        <w:rPr>
          <w:rFonts w:ascii="GHEA Grapalat" w:hAnsi="GHEA Grapalat" w:cs="Arial"/>
          <w:sz w:val="24"/>
          <w:lang w:val="hy-AM"/>
        </w:rPr>
        <w:t xml:space="preserve"> (այդ թվում՝ մաքսային </w:t>
      </w:r>
      <w:r w:rsidR="005936EB" w:rsidRPr="00FB76AD">
        <w:rPr>
          <w:rFonts w:ascii="GHEA Grapalat" w:hAnsi="GHEA Grapalat" w:cs="Arial"/>
          <w:sz w:val="24"/>
          <w:lang w:val="hy-AM"/>
        </w:rPr>
        <w:lastRenderedPageBreak/>
        <w:t>գործառնությունների ժամանակ` մաքսային գործառնություններ իրականացնող մաքսային մարմնի կողմից կազմվող փաստաթղթերը)</w:t>
      </w:r>
      <w:r w:rsidR="008A0C2C" w:rsidRPr="00FB76AD">
        <w:rPr>
          <w:rFonts w:ascii="GHEA Grapalat" w:hAnsi="GHEA Grapalat" w:cs="Arial"/>
          <w:sz w:val="24"/>
          <w:lang w:val="hy-AM"/>
        </w:rPr>
        <w:t xml:space="preserve">, որոնք հարկ վճարողների սպասարկման բաժինների և </w:t>
      </w:r>
      <w:r w:rsidR="005936EB" w:rsidRPr="00FB76AD">
        <w:rPr>
          <w:rFonts w:ascii="GHEA Grapalat" w:hAnsi="GHEA Grapalat" w:cs="Arial"/>
          <w:sz w:val="24"/>
          <w:lang w:val="hy-AM"/>
        </w:rPr>
        <w:t xml:space="preserve">մաքսային մարմինների </w:t>
      </w:r>
      <w:r w:rsidR="008A0C2C" w:rsidRPr="00FB76AD">
        <w:rPr>
          <w:rFonts w:ascii="GHEA Grapalat" w:hAnsi="GHEA Grapalat" w:cs="Arial"/>
          <w:sz w:val="24"/>
          <w:lang w:val="hy-AM"/>
        </w:rPr>
        <w:t xml:space="preserve">կողմից </w:t>
      </w:r>
      <w:r w:rsidR="005936EB" w:rsidRPr="00FB76AD">
        <w:rPr>
          <w:rFonts w:ascii="GHEA Grapalat" w:hAnsi="GHEA Grapalat" w:cs="Arial"/>
          <w:sz w:val="24"/>
          <w:lang w:val="hy-AM"/>
        </w:rPr>
        <w:t>ընդունվել կամ կազ</w:t>
      </w:r>
      <w:r w:rsidR="00097C5C" w:rsidRPr="00FB76AD">
        <w:rPr>
          <w:rFonts w:ascii="GHEA Grapalat" w:hAnsi="GHEA Grapalat" w:cs="Arial"/>
          <w:sz w:val="24"/>
          <w:lang w:val="hy-AM"/>
        </w:rPr>
        <w:t>մ</w:t>
      </w:r>
      <w:r w:rsidR="005936EB" w:rsidRPr="00FB76AD">
        <w:rPr>
          <w:rFonts w:ascii="GHEA Grapalat" w:hAnsi="GHEA Grapalat" w:cs="Arial"/>
          <w:sz w:val="24"/>
          <w:lang w:val="hy-AM"/>
        </w:rPr>
        <w:t>վել</w:t>
      </w:r>
      <w:r w:rsidR="008A0C2C" w:rsidRPr="00FB76AD">
        <w:rPr>
          <w:rFonts w:ascii="GHEA Grapalat" w:hAnsi="GHEA Grapalat" w:cs="Arial"/>
          <w:sz w:val="24"/>
          <w:lang w:val="hy-AM"/>
        </w:rPr>
        <w:t xml:space="preserve"> են թղթային եղանակով (թղթապանակներում): Սույն միջոցառման արդյունքում նախատեսվում է</w:t>
      </w:r>
      <w:r w:rsidR="008A0C2C" w:rsidRPr="00FB76AD">
        <w:rPr>
          <w:rFonts w:ascii="GHEA Grapalat" w:hAnsi="GHEA Grapalat"/>
          <w:sz w:val="24"/>
          <w:lang w:val="hy-AM"/>
        </w:rPr>
        <w:t xml:space="preserve"> </w:t>
      </w:r>
      <w:r w:rsidR="008A0C2C" w:rsidRPr="00FB76AD">
        <w:rPr>
          <w:rFonts w:ascii="GHEA Grapalat" w:hAnsi="GHEA Grapalat" w:cs="Arial"/>
          <w:sz w:val="24"/>
          <w:lang w:val="hy-AM"/>
        </w:rPr>
        <w:t xml:space="preserve">համապատասխան ծրագրային </w:t>
      </w:r>
      <w:r w:rsidR="00B75929" w:rsidRPr="00FB76AD">
        <w:rPr>
          <w:rFonts w:ascii="GHEA Grapalat" w:hAnsi="GHEA Grapalat" w:cs="Arial"/>
          <w:sz w:val="24"/>
          <w:lang w:val="hy-AM"/>
        </w:rPr>
        <w:t xml:space="preserve">լուծումներ տալուց </w:t>
      </w:r>
      <w:r w:rsidR="008A0C2C" w:rsidRPr="00FB76AD">
        <w:rPr>
          <w:rFonts w:ascii="GHEA Grapalat" w:hAnsi="GHEA Grapalat" w:cs="Arial"/>
          <w:sz w:val="24"/>
          <w:lang w:val="hy-AM"/>
        </w:rPr>
        <w:t>և տեխնիկական</w:t>
      </w:r>
      <w:r w:rsidR="00B75929" w:rsidRPr="00FB76AD">
        <w:rPr>
          <w:rFonts w:ascii="GHEA Grapalat" w:hAnsi="GHEA Grapalat" w:cs="Arial"/>
          <w:sz w:val="24"/>
          <w:lang w:val="hy-AM"/>
        </w:rPr>
        <w:t xml:space="preserve"> միջոցների</w:t>
      </w:r>
      <w:r w:rsidR="008A0C2C" w:rsidRPr="00FB76AD">
        <w:rPr>
          <w:rFonts w:ascii="GHEA Grapalat" w:hAnsi="GHEA Grapalat" w:cs="Arial"/>
          <w:sz w:val="24"/>
          <w:lang w:val="hy-AM"/>
        </w:rPr>
        <w:t xml:space="preserve"> ապահովումից հետո հարկ վճարողներին վերաբերող փաստաթղթերի գծով ձևավորվել էլեկտրոնային հարկային և մաքսային գործեր</w:t>
      </w:r>
      <w:r w:rsidR="00B75929" w:rsidRPr="00FB76AD">
        <w:rPr>
          <w:rFonts w:ascii="GHEA Grapalat" w:hAnsi="GHEA Grapalat" w:cs="Arial"/>
          <w:sz w:val="24"/>
          <w:lang w:val="hy-AM"/>
        </w:rPr>
        <w:t xml:space="preserve"> (արխիվ)</w:t>
      </w:r>
      <w:r w:rsidR="008A0C2C" w:rsidRPr="00FB76AD">
        <w:rPr>
          <w:rFonts w:ascii="GHEA Grapalat" w:hAnsi="GHEA Grapalat" w:cs="Arial"/>
          <w:sz w:val="24"/>
          <w:lang w:val="hy-AM"/>
        </w:rPr>
        <w:t>:</w:t>
      </w:r>
    </w:p>
    <w:p w:rsidR="008A0C2C" w:rsidRPr="00FB76AD" w:rsidRDefault="008A0C2C" w:rsidP="007653DC">
      <w:pPr>
        <w:pStyle w:val="ListParagraph"/>
        <w:numPr>
          <w:ilvl w:val="0"/>
          <w:numId w:val="10"/>
        </w:numPr>
        <w:spacing w:after="0" w:line="360" w:lineRule="auto"/>
        <w:jc w:val="both"/>
        <w:rPr>
          <w:rFonts w:ascii="GHEA Grapalat" w:hAnsi="GHEA Grapalat" w:cs="Arial"/>
          <w:b/>
          <w:i/>
          <w:sz w:val="24"/>
          <w:lang w:val="hy-AM"/>
        </w:rPr>
      </w:pPr>
      <w:r w:rsidRPr="00FB76AD">
        <w:rPr>
          <w:rFonts w:ascii="GHEA Grapalat" w:hAnsi="GHEA Grapalat" w:cs="Arial"/>
          <w:b/>
          <w:i/>
          <w:sz w:val="24"/>
          <w:lang w:val="hy-AM"/>
        </w:rPr>
        <w:t>Անհրաժեշտ միջոցառումներ</w:t>
      </w:r>
    </w:p>
    <w:p w:rsidR="008A0C2C" w:rsidRPr="00FB76AD" w:rsidRDefault="002C128F" w:rsidP="00C71863">
      <w:pPr>
        <w:tabs>
          <w:tab w:val="left" w:pos="993"/>
        </w:tabs>
        <w:spacing w:line="360" w:lineRule="auto"/>
        <w:ind w:firstLine="720"/>
        <w:jc w:val="both"/>
        <w:rPr>
          <w:rFonts w:ascii="GHEA Grapalat" w:hAnsi="GHEA Grapalat"/>
          <w:lang w:val="hy-AM"/>
        </w:rPr>
      </w:pPr>
      <w:r w:rsidRPr="00FB76AD">
        <w:rPr>
          <w:rFonts w:ascii="GHEA Grapalat" w:hAnsi="GHEA Grapalat" w:cs="Sylfaen"/>
          <w:lang w:val="hy-AM"/>
        </w:rPr>
        <w:t>ա.</w:t>
      </w:r>
      <w:r w:rsidR="004C0599" w:rsidRPr="00FB76AD">
        <w:rPr>
          <w:rFonts w:ascii="GHEA Grapalat" w:hAnsi="GHEA Grapalat" w:cs="Sylfaen"/>
          <w:lang w:val="hy-AM"/>
        </w:rPr>
        <w:t xml:space="preserve"> </w:t>
      </w:r>
      <w:r w:rsidR="007E71FA" w:rsidRPr="00FB76AD">
        <w:rPr>
          <w:rFonts w:ascii="GHEA Grapalat" w:hAnsi="GHEA Grapalat" w:cs="Sylfaen"/>
          <w:lang w:val="hy-AM"/>
        </w:rPr>
        <w:t>թ</w:t>
      </w:r>
      <w:r w:rsidR="008A0C2C" w:rsidRPr="00FB76AD">
        <w:rPr>
          <w:rFonts w:ascii="GHEA Grapalat" w:hAnsi="GHEA Grapalat" w:cs="Sylfaen"/>
          <w:lang w:val="hy-AM"/>
        </w:rPr>
        <w:t>ղթային</w:t>
      </w:r>
      <w:r w:rsidR="008A0C2C" w:rsidRPr="00FB76AD">
        <w:rPr>
          <w:rFonts w:ascii="GHEA Grapalat" w:hAnsi="GHEA Grapalat"/>
          <w:lang w:val="hy-AM"/>
        </w:rPr>
        <w:t xml:space="preserve"> ներկայացվող բոլոր փաստաթղթերի և դրանց ներկայացման եղանակների գույքագրում,</w:t>
      </w:r>
    </w:p>
    <w:p w:rsidR="008A0C2C" w:rsidRPr="00FB76AD" w:rsidRDefault="007A493A" w:rsidP="00C71863">
      <w:pPr>
        <w:tabs>
          <w:tab w:val="left" w:pos="993"/>
        </w:tabs>
        <w:spacing w:line="360" w:lineRule="auto"/>
        <w:ind w:firstLine="720"/>
        <w:jc w:val="both"/>
        <w:rPr>
          <w:rFonts w:ascii="GHEA Grapalat" w:hAnsi="GHEA Grapalat"/>
          <w:lang w:val="hy-AM"/>
        </w:rPr>
      </w:pPr>
      <w:r w:rsidRPr="00FB76AD">
        <w:rPr>
          <w:rFonts w:ascii="GHEA Grapalat" w:hAnsi="GHEA Grapalat" w:cs="Sylfaen"/>
          <w:lang w:val="hy-AM"/>
        </w:rPr>
        <w:t xml:space="preserve">բ. </w:t>
      </w:r>
      <w:r w:rsidR="007E71FA" w:rsidRPr="00FB76AD">
        <w:rPr>
          <w:rFonts w:ascii="GHEA Grapalat" w:hAnsi="GHEA Grapalat" w:cs="Sylfaen"/>
          <w:lang w:val="hy-AM"/>
        </w:rPr>
        <w:t>է</w:t>
      </w:r>
      <w:r w:rsidR="008A0C2C" w:rsidRPr="00FB76AD">
        <w:rPr>
          <w:rFonts w:ascii="GHEA Grapalat" w:hAnsi="GHEA Grapalat" w:cs="Sylfaen"/>
          <w:lang w:val="hy-AM"/>
        </w:rPr>
        <w:t>լեկտրոնային</w:t>
      </w:r>
      <w:r w:rsidR="008A0C2C" w:rsidRPr="00FB76AD">
        <w:rPr>
          <w:rFonts w:ascii="GHEA Grapalat" w:hAnsi="GHEA Grapalat"/>
          <w:lang w:val="hy-AM"/>
        </w:rPr>
        <w:t xml:space="preserve"> արխիվ ձևավորելու վերաբերյալ առաջարկությունների ներկայացում,</w:t>
      </w:r>
    </w:p>
    <w:p w:rsidR="008A0C2C" w:rsidRPr="00FB76AD" w:rsidRDefault="007A493A" w:rsidP="00C71863">
      <w:pPr>
        <w:tabs>
          <w:tab w:val="left" w:pos="993"/>
        </w:tabs>
        <w:spacing w:line="360" w:lineRule="auto"/>
        <w:ind w:firstLine="720"/>
        <w:jc w:val="both"/>
        <w:rPr>
          <w:rFonts w:ascii="GHEA Grapalat" w:hAnsi="GHEA Grapalat"/>
          <w:lang w:val="hy-AM"/>
        </w:rPr>
      </w:pPr>
      <w:r w:rsidRPr="00FB76AD">
        <w:rPr>
          <w:rFonts w:ascii="GHEA Grapalat" w:hAnsi="GHEA Grapalat" w:cs="Sylfaen"/>
          <w:lang w:val="hy-AM"/>
        </w:rPr>
        <w:t xml:space="preserve">գ. </w:t>
      </w:r>
      <w:r w:rsidR="00076EE4" w:rsidRPr="00FB76AD">
        <w:rPr>
          <w:rFonts w:ascii="GHEA Grapalat" w:hAnsi="GHEA Grapalat" w:cs="Sylfaen"/>
          <w:lang w:val="hy-AM"/>
        </w:rPr>
        <w:t>գնումների</w:t>
      </w:r>
      <w:r w:rsidR="00076EE4" w:rsidRPr="00FB76AD">
        <w:rPr>
          <w:rFonts w:ascii="GHEA Grapalat" w:hAnsi="GHEA Grapalat"/>
          <w:lang w:val="hy-AM"/>
        </w:rPr>
        <w:t xml:space="preserve"> գործընթացի կազմակերպում</w:t>
      </w:r>
      <w:r w:rsidR="008638C2" w:rsidRPr="00205D23">
        <w:rPr>
          <w:rFonts w:ascii="GHEA Grapalat" w:hAnsi="GHEA Grapalat"/>
          <w:lang w:val="hy-AM"/>
        </w:rPr>
        <w:t>,</w:t>
      </w:r>
      <w:r w:rsidR="00076EE4" w:rsidRPr="00FB76AD">
        <w:rPr>
          <w:rFonts w:ascii="GHEA Grapalat" w:hAnsi="GHEA Grapalat" w:cs="Sylfaen"/>
          <w:lang w:val="hy-AM"/>
        </w:rPr>
        <w:t xml:space="preserve"> </w:t>
      </w:r>
    </w:p>
    <w:p w:rsidR="00076EE4" w:rsidRPr="00FB76AD" w:rsidRDefault="001156B0" w:rsidP="00076EE4">
      <w:pPr>
        <w:tabs>
          <w:tab w:val="left" w:pos="993"/>
        </w:tabs>
        <w:spacing w:line="360" w:lineRule="auto"/>
        <w:ind w:firstLine="720"/>
        <w:jc w:val="both"/>
        <w:rPr>
          <w:rFonts w:ascii="GHEA Grapalat" w:hAnsi="GHEA Grapalat"/>
          <w:lang w:val="hy-AM"/>
        </w:rPr>
      </w:pPr>
      <w:r w:rsidRPr="00FB76AD">
        <w:rPr>
          <w:rFonts w:ascii="GHEA Grapalat" w:hAnsi="GHEA Grapalat" w:cs="Sylfaen"/>
          <w:lang w:val="hy-AM"/>
        </w:rPr>
        <w:t>դ</w:t>
      </w:r>
      <w:r w:rsidR="007A493A" w:rsidRPr="00FB76AD">
        <w:rPr>
          <w:rFonts w:ascii="GHEA Grapalat" w:hAnsi="GHEA Grapalat" w:cs="Sylfaen"/>
          <w:lang w:val="hy-AM"/>
        </w:rPr>
        <w:t>.</w:t>
      </w:r>
      <w:r w:rsidR="003E1429" w:rsidRPr="00D01915">
        <w:rPr>
          <w:rFonts w:ascii="GHEA Grapalat" w:hAnsi="GHEA Grapalat" w:cs="Sylfaen"/>
          <w:lang w:val="hy-AM"/>
        </w:rPr>
        <w:t xml:space="preserve"> </w:t>
      </w:r>
      <w:r w:rsidR="00076EE4" w:rsidRPr="00FB76AD">
        <w:rPr>
          <w:rFonts w:ascii="GHEA Grapalat" w:hAnsi="GHEA Grapalat" w:cs="Sylfaen"/>
          <w:lang w:val="hy-AM"/>
        </w:rPr>
        <w:t>տեխնիկական</w:t>
      </w:r>
      <w:r w:rsidR="00076EE4" w:rsidRPr="00FB76AD">
        <w:rPr>
          <w:rFonts w:ascii="GHEA Grapalat" w:hAnsi="GHEA Grapalat"/>
          <w:lang w:val="hy-AM"/>
        </w:rPr>
        <w:t xml:space="preserve"> առաջադրանքի մշակում և </w:t>
      </w:r>
      <w:r w:rsidR="00076EE4" w:rsidRPr="00FB76AD">
        <w:rPr>
          <w:rFonts w:ascii="GHEA Grapalat" w:hAnsi="GHEA Grapalat" w:cs="Sylfaen"/>
          <w:lang w:val="hy-AM"/>
        </w:rPr>
        <w:t>ՊԵԿ</w:t>
      </w:r>
      <w:r w:rsidR="00076EE4" w:rsidRPr="00FB76AD">
        <w:rPr>
          <w:rFonts w:ascii="GHEA Grapalat" w:hAnsi="GHEA Grapalat"/>
          <w:lang w:val="hy-AM"/>
        </w:rPr>
        <w:t xml:space="preserve"> էլեկտրոնային կառավարման համակարգի զարգացման և կատարելագործման խորհրդի կողմից հաստատում,</w:t>
      </w:r>
    </w:p>
    <w:p w:rsidR="008A0C2C" w:rsidRPr="00FB76AD" w:rsidRDefault="001156B0" w:rsidP="00C71863">
      <w:pPr>
        <w:tabs>
          <w:tab w:val="left" w:pos="993"/>
        </w:tabs>
        <w:spacing w:line="360" w:lineRule="auto"/>
        <w:ind w:firstLine="720"/>
        <w:jc w:val="both"/>
        <w:rPr>
          <w:rFonts w:ascii="GHEA Grapalat" w:hAnsi="GHEA Grapalat"/>
          <w:lang w:val="hy-AM"/>
        </w:rPr>
      </w:pPr>
      <w:r w:rsidRPr="00FB76AD">
        <w:rPr>
          <w:rFonts w:ascii="GHEA Grapalat" w:hAnsi="GHEA Grapalat" w:cs="Sylfaen"/>
          <w:lang w:val="hy-AM"/>
        </w:rPr>
        <w:t>ե</w:t>
      </w:r>
      <w:r w:rsidR="00704BA4" w:rsidRPr="00FB76AD">
        <w:rPr>
          <w:rFonts w:ascii="GHEA Grapalat" w:hAnsi="GHEA Grapalat" w:cs="Sylfaen"/>
          <w:lang w:val="hy-AM"/>
        </w:rPr>
        <w:t>.</w:t>
      </w:r>
      <w:r w:rsidR="00746779" w:rsidRPr="00FB76AD">
        <w:rPr>
          <w:rFonts w:ascii="GHEA Grapalat" w:hAnsi="GHEA Grapalat" w:cs="Sylfaen"/>
          <w:lang w:val="hy-AM"/>
        </w:rPr>
        <w:t xml:space="preserve"> </w:t>
      </w:r>
      <w:r w:rsidR="007E71FA" w:rsidRPr="00FB76AD">
        <w:rPr>
          <w:rFonts w:ascii="GHEA Grapalat" w:hAnsi="GHEA Grapalat" w:cs="Sylfaen"/>
          <w:lang w:val="hy-AM"/>
        </w:rPr>
        <w:t>ծ</w:t>
      </w:r>
      <w:r w:rsidR="008A0C2C" w:rsidRPr="00FB76AD">
        <w:rPr>
          <w:rFonts w:ascii="GHEA Grapalat" w:hAnsi="GHEA Grapalat" w:cs="Sylfaen"/>
          <w:lang w:val="hy-AM"/>
        </w:rPr>
        <w:t>րագրային</w:t>
      </w:r>
      <w:r w:rsidR="008A0C2C" w:rsidRPr="00FB76AD">
        <w:rPr>
          <w:rFonts w:ascii="GHEA Grapalat" w:hAnsi="GHEA Grapalat"/>
          <w:lang w:val="hy-AM"/>
        </w:rPr>
        <w:t xml:space="preserve"> ապահովման մշակում,</w:t>
      </w:r>
    </w:p>
    <w:p w:rsidR="008A0C2C" w:rsidRPr="00FB76AD" w:rsidRDefault="001156B0" w:rsidP="00C71863">
      <w:pPr>
        <w:tabs>
          <w:tab w:val="left" w:pos="993"/>
        </w:tabs>
        <w:spacing w:line="360" w:lineRule="auto"/>
        <w:ind w:firstLine="720"/>
        <w:jc w:val="both"/>
        <w:rPr>
          <w:rFonts w:ascii="GHEA Grapalat" w:hAnsi="GHEA Grapalat" w:cs="Arial"/>
          <w:lang w:val="hy-AM"/>
        </w:rPr>
      </w:pPr>
      <w:r w:rsidRPr="00FB76AD">
        <w:rPr>
          <w:rFonts w:ascii="GHEA Grapalat" w:hAnsi="GHEA Grapalat" w:cs="Sylfaen"/>
          <w:lang w:val="hy-AM"/>
        </w:rPr>
        <w:t>զ</w:t>
      </w:r>
      <w:r w:rsidR="00704BA4" w:rsidRPr="00FB76AD">
        <w:rPr>
          <w:rFonts w:ascii="GHEA Grapalat" w:hAnsi="GHEA Grapalat" w:cs="Sylfaen"/>
          <w:lang w:val="hy-AM"/>
        </w:rPr>
        <w:t>.</w:t>
      </w:r>
      <w:r w:rsidR="004C0599" w:rsidRPr="00FB76AD">
        <w:rPr>
          <w:rFonts w:ascii="GHEA Grapalat" w:hAnsi="GHEA Grapalat" w:cs="Sylfaen"/>
          <w:lang w:val="hy-AM"/>
        </w:rPr>
        <w:t xml:space="preserve"> </w:t>
      </w:r>
      <w:r w:rsidR="007E71FA" w:rsidRPr="00FB76AD">
        <w:rPr>
          <w:rFonts w:ascii="GHEA Grapalat" w:hAnsi="GHEA Grapalat" w:cs="Sylfaen"/>
          <w:lang w:val="hy-AM"/>
        </w:rPr>
        <w:t>ծ</w:t>
      </w:r>
      <w:r w:rsidR="008A0C2C" w:rsidRPr="00FB76AD">
        <w:rPr>
          <w:rFonts w:ascii="GHEA Grapalat" w:hAnsi="GHEA Grapalat" w:cs="Sylfaen"/>
          <w:lang w:val="hy-AM"/>
        </w:rPr>
        <w:t>րագրային</w:t>
      </w:r>
      <w:r w:rsidR="008A0C2C" w:rsidRPr="00FB76AD">
        <w:rPr>
          <w:rFonts w:ascii="GHEA Grapalat" w:hAnsi="GHEA Grapalat"/>
          <w:lang w:val="hy-AM"/>
        </w:rPr>
        <w:t xml:space="preserve"> ապահովման փորձարկում և ներդրում:</w:t>
      </w:r>
    </w:p>
    <w:p w:rsidR="008A0C2C" w:rsidRPr="00FB76AD" w:rsidRDefault="008A0C2C" w:rsidP="007653DC">
      <w:pPr>
        <w:pStyle w:val="ListParagraph"/>
        <w:numPr>
          <w:ilvl w:val="0"/>
          <w:numId w:val="10"/>
        </w:numPr>
        <w:spacing w:after="0" w:line="360" w:lineRule="auto"/>
        <w:jc w:val="both"/>
        <w:rPr>
          <w:rFonts w:ascii="GHEA Grapalat" w:hAnsi="GHEA Grapalat" w:cs="Arial"/>
          <w:b/>
          <w:i/>
          <w:sz w:val="24"/>
          <w:lang w:val="hy-AM"/>
        </w:rPr>
      </w:pPr>
      <w:r w:rsidRPr="00FB76AD">
        <w:rPr>
          <w:rFonts w:ascii="GHEA Grapalat" w:hAnsi="GHEA Grapalat" w:cs="Arial"/>
          <w:b/>
          <w:i/>
          <w:sz w:val="24"/>
          <w:lang w:val="hy-AM"/>
        </w:rPr>
        <w:t>Ակնկալվող արդյունքներ</w:t>
      </w:r>
    </w:p>
    <w:p w:rsidR="008A0C2C" w:rsidRPr="00FB76AD" w:rsidRDefault="008A0C2C" w:rsidP="00C71863">
      <w:pPr>
        <w:pStyle w:val="ListParagraph"/>
        <w:tabs>
          <w:tab w:val="left" w:pos="993"/>
        </w:tabs>
        <w:spacing w:after="0"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Հարկային և մաքսային գործերի էլեկտրոնային արխիվի</w:t>
      </w:r>
      <w:r w:rsidR="00662548" w:rsidRPr="00FB76AD">
        <w:rPr>
          <w:rFonts w:ascii="GHEA Grapalat" w:hAnsi="GHEA Grapalat"/>
          <w:sz w:val="24"/>
          <w:szCs w:val="24"/>
          <w:lang w:val="hy-AM"/>
        </w:rPr>
        <w:t xml:space="preserve"> </w:t>
      </w:r>
      <w:r w:rsidRPr="00FB76AD">
        <w:rPr>
          <w:rFonts w:ascii="GHEA Grapalat" w:hAnsi="GHEA Grapalat" w:cs="Arial"/>
          <w:sz w:val="24"/>
          <w:szCs w:val="24"/>
          <w:lang w:val="hy-AM"/>
        </w:rPr>
        <w:t>հ</w:t>
      </w:r>
      <w:r w:rsidRPr="00FB76AD">
        <w:rPr>
          <w:rFonts w:ascii="GHEA Grapalat" w:hAnsi="GHEA Grapalat"/>
          <w:sz w:val="24"/>
          <w:szCs w:val="24"/>
          <w:lang w:val="hy-AM"/>
        </w:rPr>
        <w:t>ամակարգը ներդրված է:</w:t>
      </w:r>
    </w:p>
    <w:p w:rsidR="008A0C2C" w:rsidRPr="00FB76AD" w:rsidRDefault="008A0C2C" w:rsidP="007653DC">
      <w:pPr>
        <w:pStyle w:val="ListParagraph"/>
        <w:numPr>
          <w:ilvl w:val="0"/>
          <w:numId w:val="10"/>
        </w:numPr>
        <w:spacing w:after="0" w:line="360" w:lineRule="auto"/>
        <w:jc w:val="both"/>
        <w:rPr>
          <w:rFonts w:ascii="GHEA Grapalat" w:hAnsi="GHEA Grapalat" w:cs="Arial"/>
          <w:b/>
          <w:i/>
          <w:sz w:val="24"/>
          <w:lang w:val="hy-AM"/>
        </w:rPr>
      </w:pPr>
      <w:r w:rsidRPr="00FB76AD">
        <w:rPr>
          <w:rFonts w:ascii="GHEA Grapalat" w:hAnsi="GHEA Grapalat" w:cs="Arial"/>
          <w:b/>
          <w:i/>
          <w:sz w:val="24"/>
          <w:lang w:val="hy-AM"/>
        </w:rPr>
        <w:t>Չափելի ցուցանիշներ</w:t>
      </w:r>
    </w:p>
    <w:p w:rsidR="008A0C2C" w:rsidRPr="00FB76AD" w:rsidRDefault="008A0C2C" w:rsidP="00C71863">
      <w:pPr>
        <w:pStyle w:val="ListParagraph"/>
        <w:tabs>
          <w:tab w:val="left" w:pos="993"/>
        </w:tabs>
        <w:spacing w:after="0"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Հարկային և մաքսային գործերի էլեկտրոնայնացման մակարդակ, որը ցույց է տալիս, թե գործող հարկ վճարողների հարկային և մաքսային գործերի որ մասն են կազմում էլեկտրոնայնացված գործերը։ Ցուցանիշը հաշվարկվում է</w:t>
      </w:r>
      <w:r w:rsidR="00F51EA4" w:rsidRPr="00FB76AD">
        <w:rPr>
          <w:rFonts w:ascii="GHEA Grapalat" w:hAnsi="GHEA Grapalat"/>
          <w:sz w:val="24"/>
          <w:szCs w:val="24"/>
          <w:lang w:val="hy-AM"/>
        </w:rPr>
        <w:t>՝</w:t>
      </w:r>
      <w:r w:rsidRPr="00FB76AD">
        <w:rPr>
          <w:rFonts w:ascii="GHEA Grapalat" w:hAnsi="GHEA Grapalat"/>
          <w:sz w:val="24"/>
          <w:szCs w:val="24"/>
          <w:lang w:val="hy-AM"/>
        </w:rPr>
        <w:t xml:space="preserve"> գործող հարկ վճարողների էլեկտրոնայնացված հարկային և մաքսային գործերի քանակը հարա</w:t>
      </w:r>
      <w:r w:rsidR="0034761B" w:rsidRPr="00FB76AD">
        <w:rPr>
          <w:rFonts w:ascii="GHEA Grapalat" w:hAnsi="GHEA Grapalat"/>
          <w:sz w:val="24"/>
          <w:szCs w:val="24"/>
          <w:lang w:val="hy-AM"/>
        </w:rPr>
        <w:softHyphen/>
      </w:r>
      <w:r w:rsidRPr="00FB76AD">
        <w:rPr>
          <w:rFonts w:ascii="GHEA Grapalat" w:hAnsi="GHEA Grapalat"/>
          <w:sz w:val="24"/>
          <w:szCs w:val="24"/>
          <w:lang w:val="hy-AM"/>
        </w:rPr>
        <w:t>բերելով գործող հարկ վճարողների ընդհանուր հարկային և մաքսային գործերի քանակի</w:t>
      </w:r>
      <w:r w:rsidR="00226850" w:rsidRPr="00FB76AD">
        <w:rPr>
          <w:rFonts w:ascii="GHEA Grapalat" w:hAnsi="GHEA Grapalat"/>
          <w:sz w:val="24"/>
          <w:szCs w:val="24"/>
          <w:lang w:val="hy-AM"/>
        </w:rPr>
        <w:t>ն</w:t>
      </w:r>
      <w:r w:rsidRPr="00FB76AD">
        <w:rPr>
          <w:rFonts w:ascii="GHEA Grapalat" w:hAnsi="GHEA Grapalat"/>
          <w:sz w:val="24"/>
          <w:szCs w:val="24"/>
          <w:lang w:val="hy-AM"/>
        </w:rPr>
        <w:t xml:space="preserve">։ </w:t>
      </w:r>
      <w:r w:rsidR="006058F2" w:rsidRPr="00FB76AD">
        <w:rPr>
          <w:rFonts w:ascii="GHEA Grapalat" w:hAnsi="GHEA Grapalat"/>
          <w:sz w:val="24"/>
          <w:szCs w:val="24"/>
          <w:lang w:val="hy-AM"/>
        </w:rPr>
        <w:t xml:space="preserve">Ներկայումս հարկային և մաքսային գործերն էլեկտրոնայնացված չեն: </w:t>
      </w:r>
      <w:r w:rsidRPr="00FB76AD">
        <w:rPr>
          <w:rFonts w:ascii="GHEA Grapalat" w:hAnsi="GHEA Grapalat"/>
          <w:sz w:val="24"/>
          <w:szCs w:val="24"/>
          <w:lang w:val="hy-AM"/>
        </w:rPr>
        <w:t xml:space="preserve">Նախատեսվում է </w:t>
      </w:r>
      <w:r w:rsidRPr="00FB76AD">
        <w:rPr>
          <w:rFonts w:ascii="GHEA Grapalat" w:hAnsi="GHEA Grapalat"/>
          <w:sz w:val="24"/>
          <w:szCs w:val="24"/>
          <w:lang w:val="hy-AM"/>
        </w:rPr>
        <w:lastRenderedPageBreak/>
        <w:t>100 տոկոս էլեկտրոնային գործերի առկայություն:</w:t>
      </w:r>
      <w:r w:rsidR="00FE033A" w:rsidRPr="00FB76AD">
        <w:rPr>
          <w:rFonts w:ascii="GHEA Grapalat" w:hAnsi="GHEA Grapalat"/>
          <w:sz w:val="24"/>
          <w:szCs w:val="24"/>
          <w:lang w:val="hy-AM"/>
        </w:rPr>
        <w:t xml:space="preserve"> </w:t>
      </w:r>
      <w:r w:rsidR="00F24261" w:rsidRPr="00FB76AD">
        <w:rPr>
          <w:rFonts w:ascii="GHEA Grapalat" w:hAnsi="GHEA Grapalat"/>
          <w:sz w:val="24"/>
          <w:szCs w:val="24"/>
          <w:lang w:val="hy-AM"/>
        </w:rPr>
        <w:t xml:space="preserve">Ցուցանիշն ամփոփվելու է </w:t>
      </w:r>
      <w:r w:rsidR="00FE033A" w:rsidRPr="00FB76AD">
        <w:rPr>
          <w:rFonts w:ascii="GHEA Grapalat" w:hAnsi="GHEA Grapalat"/>
          <w:sz w:val="24"/>
          <w:szCs w:val="24"/>
          <w:lang w:val="hy-AM"/>
        </w:rPr>
        <w:t>Էլեկտ</w:t>
      </w:r>
      <w:r w:rsidR="00EC2BAF" w:rsidRPr="00FB76AD">
        <w:rPr>
          <w:rFonts w:ascii="GHEA Grapalat" w:hAnsi="GHEA Grapalat"/>
          <w:sz w:val="24"/>
          <w:szCs w:val="24"/>
          <w:lang w:val="hy-AM"/>
        </w:rPr>
        <w:t>ր</w:t>
      </w:r>
      <w:r w:rsidR="00FE033A" w:rsidRPr="00FB76AD">
        <w:rPr>
          <w:rFonts w:ascii="GHEA Grapalat" w:hAnsi="GHEA Grapalat"/>
          <w:sz w:val="24"/>
          <w:szCs w:val="24"/>
          <w:lang w:val="hy-AM"/>
        </w:rPr>
        <w:t>ոնային արխիվացման համակարգի ներդրումից հետո` 2023 թվականին:</w:t>
      </w:r>
    </w:p>
    <w:p w:rsidR="008A0C2C" w:rsidRPr="00FB76AD" w:rsidRDefault="004879C0" w:rsidP="00C759CE">
      <w:pPr>
        <w:pStyle w:val="Heading4"/>
        <w:spacing w:before="120" w:after="120"/>
        <w:rPr>
          <w:rFonts w:ascii="GHEA Grapalat" w:hAnsi="GHEA Grapalat"/>
          <w:b/>
          <w:i w:val="0"/>
          <w:color w:val="auto"/>
          <w:lang w:val="hy-AM"/>
        </w:rPr>
      </w:pPr>
      <w:bookmarkStart w:id="24" w:name="_Toc43218615"/>
      <w:r w:rsidRPr="00FB76AD">
        <w:rPr>
          <w:rFonts w:ascii="GHEA Grapalat" w:hAnsi="GHEA Grapalat"/>
          <w:b/>
          <w:i w:val="0"/>
          <w:color w:val="auto"/>
          <w:lang w:val="hy-AM"/>
        </w:rPr>
        <w:t>1</w:t>
      </w:r>
      <w:r w:rsidR="00DD493D" w:rsidRPr="00FB76AD">
        <w:rPr>
          <w:rFonts w:ascii="GHEA Grapalat" w:hAnsi="GHEA Grapalat"/>
          <w:b/>
          <w:i w:val="0"/>
          <w:color w:val="auto"/>
          <w:lang w:val="hy-AM"/>
        </w:rPr>
        <w:t>.</w:t>
      </w:r>
      <w:r w:rsidR="008A0C2C" w:rsidRPr="00FB76AD">
        <w:rPr>
          <w:rFonts w:ascii="GHEA Grapalat" w:hAnsi="GHEA Grapalat"/>
          <w:b/>
          <w:i w:val="0"/>
          <w:color w:val="auto"/>
          <w:lang w:val="hy-AM"/>
        </w:rPr>
        <w:t>1.2</w:t>
      </w:r>
      <w:r w:rsidR="00DD493D" w:rsidRPr="00FB76AD">
        <w:rPr>
          <w:rFonts w:ascii="GHEA Grapalat" w:hAnsi="GHEA Grapalat"/>
          <w:b/>
          <w:i w:val="0"/>
          <w:color w:val="auto"/>
          <w:lang w:val="hy-AM"/>
        </w:rPr>
        <w:t>.</w:t>
      </w:r>
      <w:r w:rsidR="008A0C2C" w:rsidRPr="00FB76AD">
        <w:rPr>
          <w:rFonts w:ascii="GHEA Grapalat" w:hAnsi="GHEA Grapalat"/>
          <w:b/>
          <w:i w:val="0"/>
          <w:color w:val="auto"/>
          <w:lang w:val="hy-AM"/>
        </w:rPr>
        <w:t xml:space="preserve"> </w:t>
      </w:r>
      <w:r w:rsidR="002850A5" w:rsidRPr="00FB76AD">
        <w:rPr>
          <w:rFonts w:ascii="GHEA Grapalat" w:hAnsi="GHEA Grapalat"/>
          <w:b/>
          <w:i w:val="0"/>
          <w:color w:val="auto"/>
          <w:lang w:val="hy-AM"/>
        </w:rPr>
        <w:t>ՊԵԿ</w:t>
      </w:r>
      <w:r w:rsidR="008A0C2C" w:rsidRPr="00FB76AD">
        <w:rPr>
          <w:rFonts w:ascii="GHEA Grapalat" w:hAnsi="GHEA Grapalat"/>
          <w:b/>
          <w:i w:val="0"/>
          <w:color w:val="auto"/>
          <w:lang w:val="hy-AM"/>
        </w:rPr>
        <w:t xml:space="preserve"> տեղեկատվական բազայ</w:t>
      </w:r>
      <w:r w:rsidR="00276672" w:rsidRPr="00FB76AD">
        <w:rPr>
          <w:rFonts w:ascii="GHEA Grapalat" w:hAnsi="GHEA Grapalat"/>
          <w:b/>
          <w:i w:val="0"/>
          <w:color w:val="auto"/>
          <w:lang w:val="hy-AM"/>
        </w:rPr>
        <w:t>ի հուսալիություն</w:t>
      </w:r>
      <w:bookmarkEnd w:id="24"/>
    </w:p>
    <w:p w:rsidR="00375B3A" w:rsidRPr="00FB76AD" w:rsidRDefault="00375B3A" w:rsidP="00225EDA">
      <w:pPr>
        <w:spacing w:line="276" w:lineRule="auto"/>
        <w:jc w:val="both"/>
        <w:rPr>
          <w:rFonts w:ascii="GHEA Grapalat" w:hAnsi="GHEA Grapalat"/>
          <w:lang w:val="hy-AM"/>
        </w:rPr>
      </w:pPr>
      <w:r w:rsidRPr="00FB76AD">
        <w:rPr>
          <w:rFonts w:ascii="GHEA Grapalat" w:hAnsi="GHEA Grapalat"/>
          <w:b/>
          <w:i/>
          <w:lang w:val="hy-AM"/>
        </w:rPr>
        <w:t xml:space="preserve">(ԳՈՐԾՈՂՈՒԹՅՈՒՆ՝ բարելավել </w:t>
      </w:r>
      <w:r w:rsidR="002850A5" w:rsidRPr="00FB76AD">
        <w:rPr>
          <w:rFonts w:ascii="GHEA Grapalat" w:hAnsi="GHEA Grapalat"/>
          <w:b/>
          <w:i/>
          <w:lang w:val="hy-AM"/>
        </w:rPr>
        <w:t>ՊԵԿ</w:t>
      </w:r>
      <w:r w:rsidRPr="00FB76AD">
        <w:rPr>
          <w:rFonts w:ascii="GHEA Grapalat" w:hAnsi="GHEA Grapalat"/>
          <w:b/>
          <w:i/>
          <w:lang w:val="hy-AM"/>
        </w:rPr>
        <w:t xml:space="preserve"> տեղեկատվական բազայում առկա տվյալների ճշտության</w:t>
      </w:r>
      <w:r w:rsidR="00276672" w:rsidRPr="00FB76AD">
        <w:rPr>
          <w:rFonts w:ascii="GHEA Grapalat" w:hAnsi="GHEA Grapalat"/>
          <w:b/>
          <w:i/>
          <w:lang w:val="hy-AM"/>
        </w:rPr>
        <w:t>, հետևաբար՝ հուսալիության</w:t>
      </w:r>
      <w:r w:rsidRPr="00FB76AD">
        <w:rPr>
          <w:rFonts w:ascii="GHEA Grapalat" w:hAnsi="GHEA Grapalat"/>
          <w:b/>
          <w:i/>
          <w:lang w:val="hy-AM"/>
        </w:rPr>
        <w:t xml:space="preserve"> մակարդակը)</w:t>
      </w:r>
    </w:p>
    <w:p w:rsidR="008A0C2C" w:rsidRPr="00FB76AD" w:rsidRDefault="008A0C2C" w:rsidP="007653DC">
      <w:pPr>
        <w:pStyle w:val="ListParagraph"/>
        <w:numPr>
          <w:ilvl w:val="0"/>
          <w:numId w:val="11"/>
        </w:numPr>
        <w:spacing w:before="240" w:after="240" w:line="360" w:lineRule="auto"/>
        <w:jc w:val="both"/>
        <w:rPr>
          <w:rFonts w:ascii="GHEA Grapalat" w:hAnsi="GHEA Grapalat" w:cs="Arial"/>
          <w:b/>
          <w:i/>
          <w:lang w:val="hy-AM"/>
        </w:rPr>
      </w:pPr>
      <w:r w:rsidRPr="00FB76AD">
        <w:rPr>
          <w:rFonts w:ascii="GHEA Grapalat" w:hAnsi="GHEA Grapalat" w:cs="Arial"/>
          <w:b/>
          <w:i/>
          <w:sz w:val="24"/>
          <w:lang w:val="hy-AM"/>
        </w:rPr>
        <w:t>Նկարագրությու</w:t>
      </w:r>
      <w:r w:rsidRPr="00FB76AD">
        <w:rPr>
          <w:rFonts w:ascii="GHEA Grapalat" w:hAnsi="GHEA Grapalat" w:cs="Arial"/>
          <w:b/>
          <w:i/>
          <w:lang w:val="hy-AM"/>
        </w:rPr>
        <w:t xml:space="preserve">ն </w:t>
      </w:r>
    </w:p>
    <w:p w:rsidR="008A0C2C" w:rsidRPr="00FB76AD" w:rsidRDefault="008A0C2C" w:rsidP="00F316F2">
      <w:pPr>
        <w:pStyle w:val="ListParagraph"/>
        <w:tabs>
          <w:tab w:val="left" w:pos="1080"/>
        </w:tabs>
        <w:spacing w:after="0" w:line="360" w:lineRule="auto"/>
        <w:ind w:left="0" w:firstLine="720"/>
        <w:jc w:val="both"/>
        <w:rPr>
          <w:rFonts w:ascii="GHEA Grapalat" w:hAnsi="GHEA Grapalat" w:cs="Arial"/>
          <w:sz w:val="24"/>
          <w:lang w:val="hy-AM"/>
        </w:rPr>
      </w:pPr>
      <w:r w:rsidRPr="00FB76AD">
        <w:rPr>
          <w:rFonts w:ascii="GHEA Grapalat" w:hAnsi="GHEA Grapalat" w:cs="Arial"/>
          <w:sz w:val="24"/>
          <w:lang w:val="hy-AM"/>
        </w:rPr>
        <w:t>Հարկային մարմնի վերլուծությունների արդյունավետության բարձրացման համար ամենակարևոր գործոնն է հանդիսանում այդ վերլուծության իրականացման համար հիմք հանդիսացող ելակետային տվյալների ճշտության մակարդակը: Մասնավորապես</w:t>
      </w:r>
      <w:r w:rsidR="0034761B" w:rsidRPr="00FB76AD">
        <w:rPr>
          <w:rFonts w:ascii="GHEA Grapalat" w:hAnsi="GHEA Grapalat" w:cs="Arial"/>
          <w:sz w:val="24"/>
          <w:lang w:val="hy-AM"/>
        </w:rPr>
        <w:t>,</w:t>
      </w:r>
      <w:r w:rsidRPr="00FB76AD">
        <w:rPr>
          <w:rFonts w:ascii="GHEA Grapalat" w:hAnsi="GHEA Grapalat" w:cs="Arial"/>
          <w:sz w:val="24"/>
          <w:lang w:val="hy-AM"/>
        </w:rPr>
        <w:t xml:space="preserve"> որպես օրինակներ կարելի է նշել դրանցից մի քանիսը, որոնց ճշտության մակարդակի բարելավումը արդիական է.</w:t>
      </w:r>
    </w:p>
    <w:p w:rsidR="00C71863" w:rsidRPr="00FB76AD" w:rsidRDefault="002C128F" w:rsidP="00C71863">
      <w:pPr>
        <w:tabs>
          <w:tab w:val="left" w:pos="993"/>
        </w:tabs>
        <w:spacing w:line="360" w:lineRule="auto"/>
        <w:ind w:firstLine="720"/>
        <w:jc w:val="both"/>
        <w:rPr>
          <w:rFonts w:ascii="GHEA Grapalat" w:hAnsi="GHEA Grapalat"/>
          <w:lang w:val="hy-AM"/>
        </w:rPr>
      </w:pPr>
      <w:r w:rsidRPr="00FB76AD">
        <w:rPr>
          <w:rFonts w:ascii="GHEA Grapalat" w:hAnsi="GHEA Grapalat" w:cs="Sylfaen"/>
          <w:lang w:val="hy-AM"/>
        </w:rPr>
        <w:t xml:space="preserve">ա. </w:t>
      </w:r>
      <w:r w:rsidR="008A0C2C" w:rsidRPr="00FB76AD">
        <w:rPr>
          <w:rFonts w:ascii="GHEA Grapalat" w:hAnsi="GHEA Grapalat" w:cs="Sylfaen"/>
          <w:lang w:val="hy-AM"/>
        </w:rPr>
        <w:t>Հարկ</w:t>
      </w:r>
      <w:r w:rsidR="008A0C2C" w:rsidRPr="00FB76AD">
        <w:rPr>
          <w:rFonts w:ascii="GHEA Grapalat" w:hAnsi="GHEA Grapalat"/>
          <w:lang w:val="hy-AM"/>
        </w:rPr>
        <w:t xml:space="preserve"> վճարողների գործունեության վերաբերյալ տեղեկատվությունը: Հար</w:t>
      </w:r>
      <w:r w:rsidR="0034761B" w:rsidRPr="00FB76AD">
        <w:rPr>
          <w:rFonts w:ascii="GHEA Grapalat" w:hAnsi="GHEA Grapalat"/>
          <w:lang w:val="hy-AM"/>
        </w:rPr>
        <w:softHyphen/>
      </w:r>
      <w:r w:rsidR="008A0C2C" w:rsidRPr="00FB76AD">
        <w:rPr>
          <w:rFonts w:ascii="GHEA Grapalat" w:hAnsi="GHEA Grapalat"/>
          <w:lang w:val="hy-AM"/>
        </w:rPr>
        <w:t xml:space="preserve">կային մարմնի տեղեկատվական բազայում այն արտացոլվում է հարկ վճարողների կողմից հարկային հաշվարկներով արտացոլվող տվյալներով (ըստ ՀՀ էկոնոմիկայի նախարարի </w:t>
      </w:r>
      <w:r w:rsidR="00292360" w:rsidRPr="00FB76AD">
        <w:rPr>
          <w:rFonts w:ascii="GHEA Grapalat" w:hAnsi="GHEA Grapalat"/>
          <w:lang w:val="hy-AM"/>
        </w:rPr>
        <w:t>2013 թվականի սեպտեմբերի 19-ի</w:t>
      </w:r>
      <w:r w:rsidR="008A0C2C" w:rsidRPr="00FB76AD">
        <w:rPr>
          <w:rFonts w:ascii="GHEA Grapalat" w:hAnsi="GHEA Grapalat"/>
          <w:lang w:val="hy-AM"/>
        </w:rPr>
        <w:t xml:space="preserve"> </w:t>
      </w:r>
      <w:r w:rsidR="009E60D4" w:rsidRPr="00FB76AD">
        <w:rPr>
          <w:rFonts w:ascii="GHEA Grapalat" w:hAnsi="GHEA Grapalat"/>
          <w:lang w:val="hy-AM"/>
        </w:rPr>
        <w:t>«Հ</w:t>
      </w:r>
      <w:r w:rsidR="009E60D4" w:rsidRPr="00FB76AD">
        <w:rPr>
          <w:rFonts w:ascii="GHEA Grapalat" w:hAnsi="GHEA Grapalat"/>
          <w:bCs/>
          <w:lang w:val="hy-AM"/>
        </w:rPr>
        <w:t>այաստանի Հանրապետության տեխնիկատնտեսական և սոցիալական տեղեկատվության «Տնտեսական գործունեության տեսակների դասակարգիչ» հաստատելու և Հայաստանի Հանրապետության էկոնոմիկայի նախարարի 2009 թվականի հունիսի 3-ի N 372-Ն հրամանն ուժը կորցրած ճանաչելու մասին»</w:t>
      </w:r>
      <w:r w:rsidR="009E60D4" w:rsidRPr="00FB76AD">
        <w:rPr>
          <w:rFonts w:ascii="GHEA Grapalat" w:hAnsi="GHEA Grapalat"/>
          <w:lang w:val="hy-AM"/>
        </w:rPr>
        <w:t xml:space="preserve"> </w:t>
      </w:r>
      <w:r w:rsidR="008A0C2C" w:rsidRPr="00FB76AD">
        <w:rPr>
          <w:rFonts w:ascii="GHEA Grapalat" w:hAnsi="GHEA Grapalat"/>
          <w:lang w:val="hy-AM"/>
        </w:rPr>
        <w:t>թիվ 874-Ն հրամանով հաստատված տնտեսական գործունեության տեսակների դասակարգիչների), որոնք շատ հաճախ նույնական չեն վերջիններիս փաստացի գործունեության հետ և խոչընդոտում են ոլորտային վերլուծությունների ճշգրիտ կատարմանը:</w:t>
      </w:r>
    </w:p>
    <w:p w:rsidR="00C71863" w:rsidRPr="00FB76AD" w:rsidRDefault="007A493A" w:rsidP="00C71863">
      <w:pPr>
        <w:tabs>
          <w:tab w:val="left" w:pos="993"/>
        </w:tabs>
        <w:spacing w:line="360" w:lineRule="auto"/>
        <w:ind w:firstLine="720"/>
        <w:jc w:val="both"/>
        <w:rPr>
          <w:rFonts w:ascii="GHEA Grapalat" w:hAnsi="GHEA Grapalat"/>
          <w:lang w:val="hy-AM"/>
        </w:rPr>
      </w:pPr>
      <w:r w:rsidRPr="00FB76AD">
        <w:rPr>
          <w:rFonts w:ascii="GHEA Grapalat" w:hAnsi="GHEA Grapalat" w:cs="Sylfaen"/>
          <w:lang w:val="hy-AM"/>
        </w:rPr>
        <w:t xml:space="preserve">բ. </w:t>
      </w:r>
      <w:r w:rsidR="008A0C2C" w:rsidRPr="00FB76AD">
        <w:rPr>
          <w:rFonts w:ascii="GHEA Grapalat" w:hAnsi="GHEA Grapalat"/>
          <w:lang w:val="hy-AM"/>
        </w:rPr>
        <w:t>Հարկ վճարողների հաշվարկային փաստաթղթերում արտացոլվող փաստացի գործունեության հասցեները, որոնք</w:t>
      </w:r>
      <w:r w:rsidR="00FF5C45" w:rsidRPr="00FB76AD">
        <w:rPr>
          <w:rFonts w:ascii="GHEA Grapalat" w:hAnsi="GHEA Grapalat"/>
          <w:lang w:val="hy-AM"/>
        </w:rPr>
        <w:t xml:space="preserve"> </w:t>
      </w:r>
      <w:r w:rsidR="008A0C2C" w:rsidRPr="00FB76AD">
        <w:rPr>
          <w:rFonts w:ascii="GHEA Grapalat" w:hAnsi="GHEA Grapalat"/>
          <w:lang w:val="hy-AM"/>
        </w:rPr>
        <w:t>հարկային մարմնի տեղեկատվական բազայում առկա են, սակայն կառավարելի չեն: Արդյունքում հնարավոր չէ ամբողջությամբ տեղե</w:t>
      </w:r>
      <w:r w:rsidR="00C407B3" w:rsidRPr="00FB76AD">
        <w:rPr>
          <w:rFonts w:ascii="GHEA Grapalat" w:hAnsi="GHEA Grapalat"/>
          <w:lang w:val="hy-AM"/>
        </w:rPr>
        <w:softHyphen/>
      </w:r>
      <w:r w:rsidR="008A0C2C" w:rsidRPr="00FB76AD">
        <w:rPr>
          <w:rFonts w:ascii="GHEA Grapalat" w:hAnsi="GHEA Grapalat"/>
          <w:lang w:val="hy-AM"/>
        </w:rPr>
        <w:t>կանալ վերջիններիս ներկա և նախկին փաստացի գործունեության հասցեներին:</w:t>
      </w:r>
    </w:p>
    <w:p w:rsidR="008A0C2C" w:rsidRPr="00FB76AD" w:rsidRDefault="007A493A" w:rsidP="00C71863">
      <w:pPr>
        <w:tabs>
          <w:tab w:val="left" w:pos="993"/>
        </w:tabs>
        <w:spacing w:line="360" w:lineRule="auto"/>
        <w:ind w:firstLine="720"/>
        <w:jc w:val="both"/>
        <w:rPr>
          <w:rFonts w:ascii="GHEA Grapalat" w:hAnsi="GHEA Grapalat"/>
          <w:lang w:val="hy-AM"/>
        </w:rPr>
      </w:pPr>
      <w:r w:rsidRPr="00FB76AD">
        <w:rPr>
          <w:rFonts w:ascii="GHEA Grapalat" w:hAnsi="GHEA Grapalat"/>
          <w:lang w:val="hy-AM"/>
        </w:rPr>
        <w:lastRenderedPageBreak/>
        <w:t xml:space="preserve">գ. </w:t>
      </w:r>
      <w:r w:rsidR="008A0C2C" w:rsidRPr="00FB76AD">
        <w:rPr>
          <w:rFonts w:ascii="GHEA Grapalat" w:hAnsi="GHEA Grapalat" w:cs="Sylfaen"/>
          <w:lang w:val="hy-AM"/>
        </w:rPr>
        <w:t>Փաստացի</w:t>
      </w:r>
      <w:r w:rsidR="008A0C2C" w:rsidRPr="00FB76AD">
        <w:rPr>
          <w:rFonts w:ascii="GHEA Grapalat" w:hAnsi="GHEA Grapalat"/>
          <w:lang w:val="hy-AM"/>
        </w:rPr>
        <w:t xml:space="preserve"> գործունեություն իրականացնելու վերաբերյալ տեղեկությունները: Հարկային մարմնի տեղեկատվական բազայում արտացոլված են փաստացի գործունեություն չիրականացնող, սակայն գործող կարգավիճակ ունեցող (այդ թվում` ՀԴՄ-ի գործող կարգավիճակ) բազմաթիվ հարկ վճարողներ, որոնք առանձին դեպքերում խոչընդոտում են վերլուծությունների ճշգրիտ իրականացմանը:</w:t>
      </w:r>
    </w:p>
    <w:p w:rsidR="008A0C2C" w:rsidRPr="00FB76AD" w:rsidRDefault="008A0C2C" w:rsidP="00F316F2">
      <w:pPr>
        <w:tabs>
          <w:tab w:val="left" w:pos="1080"/>
        </w:tabs>
        <w:spacing w:line="360" w:lineRule="auto"/>
        <w:ind w:firstLine="720"/>
        <w:jc w:val="both"/>
        <w:rPr>
          <w:rFonts w:ascii="GHEA Grapalat" w:hAnsi="GHEA Grapalat" w:cs="Arial"/>
          <w:lang w:val="hy-AM"/>
        </w:rPr>
      </w:pPr>
      <w:r w:rsidRPr="00FB76AD">
        <w:rPr>
          <w:rFonts w:ascii="GHEA Grapalat" w:hAnsi="GHEA Grapalat" w:cs="Arial"/>
          <w:lang w:val="hy-AM"/>
        </w:rPr>
        <w:t>Համանման խնդիրներ առկա են նաև այլ ուղ</w:t>
      </w:r>
      <w:r w:rsidR="004C7465" w:rsidRPr="00FB76AD">
        <w:rPr>
          <w:rFonts w:ascii="GHEA Grapalat" w:hAnsi="GHEA Grapalat" w:cs="Arial"/>
          <w:lang w:val="hy-AM"/>
        </w:rPr>
        <w:t>ղ</w:t>
      </w:r>
      <w:r w:rsidRPr="00FB76AD">
        <w:rPr>
          <w:rFonts w:ascii="GHEA Grapalat" w:hAnsi="GHEA Grapalat" w:cs="Arial"/>
          <w:lang w:val="hy-AM"/>
        </w:rPr>
        <w:t>ություններով, որոնց նախատեսվում է սույն միջոցառման շրջանակներում նույնականացնել և ձեռնարկել միջոցներ տեղեկատվական բազայում առկա տեղեկությունների ավելի արժանահավատ մակարդակ ապահովելու համար:</w:t>
      </w:r>
    </w:p>
    <w:p w:rsidR="008A0C2C" w:rsidRPr="00FB76AD" w:rsidRDefault="008A0C2C" w:rsidP="007653DC">
      <w:pPr>
        <w:pStyle w:val="ListParagraph"/>
        <w:numPr>
          <w:ilvl w:val="0"/>
          <w:numId w:val="11"/>
        </w:numPr>
        <w:spacing w:after="0" w:line="360" w:lineRule="auto"/>
        <w:jc w:val="both"/>
        <w:rPr>
          <w:rFonts w:ascii="GHEA Grapalat" w:hAnsi="GHEA Grapalat" w:cs="Arial"/>
          <w:b/>
          <w:i/>
          <w:sz w:val="24"/>
          <w:lang w:val="hy-AM"/>
        </w:rPr>
      </w:pPr>
      <w:r w:rsidRPr="00FB76AD">
        <w:rPr>
          <w:rFonts w:ascii="GHEA Grapalat" w:hAnsi="GHEA Grapalat" w:cs="Arial"/>
          <w:b/>
          <w:i/>
          <w:sz w:val="24"/>
          <w:lang w:val="hy-AM"/>
        </w:rPr>
        <w:t>Անհրաժեշտ միջոցառումներ</w:t>
      </w:r>
    </w:p>
    <w:p w:rsidR="008A0C2C" w:rsidRPr="004D6522" w:rsidRDefault="002C128F" w:rsidP="00F32A81">
      <w:pPr>
        <w:tabs>
          <w:tab w:val="left" w:pos="993"/>
        </w:tabs>
        <w:spacing w:line="360" w:lineRule="auto"/>
        <w:ind w:firstLine="720"/>
        <w:jc w:val="both"/>
        <w:rPr>
          <w:rFonts w:ascii="GHEA Grapalat" w:hAnsi="GHEA Grapalat"/>
          <w:lang w:val="hy-AM"/>
        </w:rPr>
      </w:pPr>
      <w:r w:rsidRPr="00FB76AD">
        <w:rPr>
          <w:rFonts w:ascii="GHEA Grapalat" w:hAnsi="GHEA Grapalat" w:cs="Sylfaen"/>
          <w:lang w:val="hy-AM"/>
        </w:rPr>
        <w:t xml:space="preserve">ա. </w:t>
      </w:r>
      <w:r w:rsidR="009602DC" w:rsidRPr="00FB76AD">
        <w:rPr>
          <w:rFonts w:ascii="GHEA Grapalat" w:hAnsi="GHEA Grapalat" w:cs="Sylfaen"/>
          <w:lang w:val="hy-AM"/>
        </w:rPr>
        <w:t>հ</w:t>
      </w:r>
      <w:r w:rsidR="008A0C2C" w:rsidRPr="00FB76AD">
        <w:rPr>
          <w:rFonts w:ascii="GHEA Grapalat" w:hAnsi="GHEA Grapalat" w:cs="Sylfaen"/>
          <w:lang w:val="hy-AM"/>
        </w:rPr>
        <w:t>արկային</w:t>
      </w:r>
      <w:r w:rsidR="008A0C2C" w:rsidRPr="00FB76AD">
        <w:rPr>
          <w:rFonts w:ascii="GHEA Grapalat" w:hAnsi="GHEA Grapalat"/>
          <w:lang w:val="hy-AM"/>
        </w:rPr>
        <w:t xml:space="preserve"> մարմնի տեղեկատվական բազայում արտացոլվող տեղեկություններ</w:t>
      </w:r>
      <w:r w:rsidR="00D92F2E" w:rsidRPr="00FB76AD">
        <w:rPr>
          <w:rFonts w:ascii="GHEA Grapalat" w:hAnsi="GHEA Grapalat"/>
          <w:lang w:val="hy-AM"/>
        </w:rPr>
        <w:t>ի</w:t>
      </w:r>
      <w:r w:rsidR="008A0C2C" w:rsidRPr="00FB76AD">
        <w:rPr>
          <w:rFonts w:ascii="GHEA Grapalat" w:hAnsi="GHEA Grapalat"/>
          <w:lang w:val="hy-AM"/>
        </w:rPr>
        <w:t xml:space="preserve"> ճշտության մակարդակի բարելավման ուղղությունների </w:t>
      </w:r>
      <w:r w:rsidR="00D92F2E" w:rsidRPr="00FB76AD">
        <w:rPr>
          <w:rFonts w:ascii="GHEA Grapalat" w:hAnsi="GHEA Grapalat"/>
          <w:lang w:val="hy-AM"/>
        </w:rPr>
        <w:t>սահմանում</w:t>
      </w:r>
      <w:r w:rsidR="008638C2" w:rsidRPr="004D6522">
        <w:rPr>
          <w:rFonts w:ascii="GHEA Grapalat" w:hAnsi="GHEA Grapalat"/>
          <w:lang w:val="hy-AM"/>
        </w:rPr>
        <w:t>,</w:t>
      </w:r>
    </w:p>
    <w:p w:rsidR="000D6C98" w:rsidRPr="00FB76AD" w:rsidRDefault="007A493A" w:rsidP="00F32A81">
      <w:pPr>
        <w:tabs>
          <w:tab w:val="left" w:pos="993"/>
        </w:tabs>
        <w:spacing w:line="360" w:lineRule="auto"/>
        <w:ind w:firstLine="720"/>
        <w:jc w:val="both"/>
        <w:rPr>
          <w:rFonts w:ascii="GHEA Grapalat" w:hAnsi="GHEA Grapalat"/>
          <w:lang w:val="hy-AM"/>
        </w:rPr>
      </w:pPr>
      <w:r w:rsidRPr="00FB76AD">
        <w:rPr>
          <w:rFonts w:ascii="GHEA Grapalat" w:hAnsi="GHEA Grapalat" w:cs="Sylfaen"/>
          <w:lang w:val="hy-AM"/>
        </w:rPr>
        <w:t xml:space="preserve">բ. </w:t>
      </w:r>
      <w:r w:rsidR="00076EE4" w:rsidRPr="00FB76AD">
        <w:rPr>
          <w:rFonts w:ascii="GHEA Grapalat" w:hAnsi="GHEA Grapalat" w:cs="Sylfaen"/>
          <w:lang w:val="hy-AM"/>
        </w:rPr>
        <w:t>գնումների</w:t>
      </w:r>
      <w:r w:rsidR="00076EE4" w:rsidRPr="00FB76AD">
        <w:rPr>
          <w:rFonts w:ascii="GHEA Grapalat" w:hAnsi="GHEA Grapalat"/>
          <w:lang w:val="hy-AM"/>
        </w:rPr>
        <w:t xml:space="preserve"> գործընթացի կազմակերպում,</w:t>
      </w:r>
    </w:p>
    <w:p w:rsidR="00076EE4" w:rsidRPr="00FB76AD" w:rsidRDefault="0070529D" w:rsidP="00076EE4">
      <w:pPr>
        <w:tabs>
          <w:tab w:val="left" w:pos="993"/>
        </w:tabs>
        <w:spacing w:line="360" w:lineRule="auto"/>
        <w:ind w:firstLine="720"/>
        <w:jc w:val="both"/>
        <w:rPr>
          <w:rFonts w:ascii="GHEA Grapalat" w:hAnsi="GHEA Grapalat"/>
          <w:lang w:val="hy-AM"/>
        </w:rPr>
      </w:pPr>
      <w:r w:rsidRPr="00FB76AD">
        <w:rPr>
          <w:rFonts w:ascii="GHEA Grapalat" w:hAnsi="GHEA Grapalat" w:cs="Sylfaen"/>
          <w:lang w:val="hy-AM"/>
        </w:rPr>
        <w:t>գ</w:t>
      </w:r>
      <w:r w:rsidR="007A493A" w:rsidRPr="00FB76AD">
        <w:rPr>
          <w:rFonts w:ascii="GHEA Grapalat" w:hAnsi="GHEA Grapalat" w:cs="Sylfaen"/>
          <w:lang w:val="hy-AM"/>
        </w:rPr>
        <w:t xml:space="preserve">. </w:t>
      </w:r>
      <w:r w:rsidR="00076EE4" w:rsidRPr="00FB76AD">
        <w:rPr>
          <w:rFonts w:ascii="GHEA Grapalat" w:hAnsi="GHEA Grapalat" w:cs="Sylfaen"/>
          <w:lang w:val="hy-AM"/>
        </w:rPr>
        <w:t>բարելավման</w:t>
      </w:r>
      <w:r w:rsidR="00076EE4" w:rsidRPr="00FB76AD">
        <w:rPr>
          <w:rFonts w:ascii="GHEA Grapalat" w:hAnsi="GHEA Grapalat"/>
          <w:lang w:val="hy-AM"/>
        </w:rPr>
        <w:t xml:space="preserve"> ուղղությունների գծով տեխնիկական առաջադրանքի մշակում և</w:t>
      </w:r>
      <w:r w:rsidR="00076EE4" w:rsidRPr="00FB76AD">
        <w:rPr>
          <w:rFonts w:ascii="GHEA Grapalat" w:hAnsi="GHEA Grapalat" w:cs="Sylfaen"/>
          <w:lang w:val="hy-AM"/>
        </w:rPr>
        <w:t xml:space="preserve"> ՊԵԿ</w:t>
      </w:r>
      <w:r w:rsidR="00076EE4" w:rsidRPr="00FB76AD">
        <w:rPr>
          <w:rFonts w:ascii="GHEA Grapalat" w:hAnsi="GHEA Grapalat"/>
          <w:lang w:val="hy-AM"/>
        </w:rPr>
        <w:t xml:space="preserve"> էլեկտրոնային կառավարման համակարգի զարգացման և կատարելագործման խորհրդի կողմից հաստատում,</w:t>
      </w:r>
    </w:p>
    <w:p w:rsidR="008A0C2C" w:rsidRPr="00FB76AD" w:rsidRDefault="0070529D" w:rsidP="00F32A81">
      <w:pPr>
        <w:tabs>
          <w:tab w:val="left" w:pos="993"/>
        </w:tabs>
        <w:spacing w:line="360" w:lineRule="auto"/>
        <w:ind w:firstLine="720"/>
        <w:jc w:val="both"/>
        <w:rPr>
          <w:rFonts w:ascii="GHEA Grapalat" w:hAnsi="GHEA Grapalat"/>
          <w:lang w:val="hy-AM"/>
        </w:rPr>
      </w:pPr>
      <w:r w:rsidRPr="00FB76AD">
        <w:rPr>
          <w:rFonts w:ascii="GHEA Grapalat" w:hAnsi="GHEA Grapalat" w:cs="Sylfaen"/>
          <w:lang w:val="hy-AM"/>
        </w:rPr>
        <w:t>դ</w:t>
      </w:r>
      <w:r w:rsidR="007A493A" w:rsidRPr="00FB76AD">
        <w:rPr>
          <w:rFonts w:ascii="GHEA Grapalat" w:hAnsi="GHEA Grapalat" w:cs="Sylfaen"/>
          <w:lang w:val="hy-AM"/>
        </w:rPr>
        <w:t>.</w:t>
      </w:r>
      <w:r w:rsidR="00F32A81" w:rsidRPr="00FB76AD">
        <w:rPr>
          <w:rFonts w:ascii="GHEA Grapalat" w:hAnsi="GHEA Grapalat" w:cs="Sylfaen"/>
          <w:lang w:val="hy-AM"/>
        </w:rPr>
        <w:t xml:space="preserve"> </w:t>
      </w:r>
      <w:r w:rsidR="009602DC" w:rsidRPr="00FB76AD">
        <w:rPr>
          <w:rFonts w:ascii="GHEA Grapalat" w:hAnsi="GHEA Grapalat" w:cs="Sylfaen"/>
          <w:lang w:val="hy-AM"/>
        </w:rPr>
        <w:t>ծ</w:t>
      </w:r>
      <w:r w:rsidR="008A0C2C" w:rsidRPr="00FB76AD">
        <w:rPr>
          <w:rFonts w:ascii="GHEA Grapalat" w:hAnsi="GHEA Grapalat" w:cs="Sylfaen"/>
          <w:lang w:val="hy-AM"/>
        </w:rPr>
        <w:t>րագրային</w:t>
      </w:r>
      <w:r w:rsidR="008A0C2C" w:rsidRPr="00FB76AD">
        <w:rPr>
          <w:rFonts w:ascii="GHEA Grapalat" w:hAnsi="GHEA Grapalat"/>
          <w:lang w:val="hy-AM"/>
        </w:rPr>
        <w:t xml:space="preserve"> ապահովման մշակում,</w:t>
      </w:r>
    </w:p>
    <w:p w:rsidR="008A0C2C" w:rsidRPr="00FB76AD" w:rsidRDefault="0070529D" w:rsidP="00F32A81">
      <w:pPr>
        <w:tabs>
          <w:tab w:val="left" w:pos="993"/>
        </w:tabs>
        <w:spacing w:line="360" w:lineRule="auto"/>
        <w:ind w:firstLine="720"/>
        <w:jc w:val="both"/>
        <w:rPr>
          <w:rFonts w:ascii="GHEA Grapalat" w:hAnsi="GHEA Grapalat"/>
          <w:lang w:val="hy-AM"/>
        </w:rPr>
      </w:pPr>
      <w:r w:rsidRPr="00FB76AD">
        <w:rPr>
          <w:rFonts w:ascii="GHEA Grapalat" w:hAnsi="GHEA Grapalat" w:cs="Sylfaen"/>
          <w:lang w:val="hy-AM"/>
        </w:rPr>
        <w:t>ե</w:t>
      </w:r>
      <w:r w:rsidR="00704BA4" w:rsidRPr="00FB76AD">
        <w:rPr>
          <w:rFonts w:ascii="GHEA Grapalat" w:hAnsi="GHEA Grapalat" w:cs="Sylfaen"/>
          <w:lang w:val="hy-AM"/>
        </w:rPr>
        <w:t>.</w:t>
      </w:r>
      <w:r w:rsidR="00746779" w:rsidRPr="00FB76AD">
        <w:rPr>
          <w:rFonts w:ascii="GHEA Grapalat" w:hAnsi="GHEA Grapalat" w:cs="Sylfaen"/>
          <w:lang w:val="hy-AM"/>
        </w:rPr>
        <w:t xml:space="preserve"> </w:t>
      </w:r>
      <w:r w:rsidR="009602DC" w:rsidRPr="00FB76AD">
        <w:rPr>
          <w:rFonts w:ascii="GHEA Grapalat" w:hAnsi="GHEA Grapalat" w:cs="Sylfaen"/>
          <w:lang w:val="hy-AM"/>
        </w:rPr>
        <w:t>ծ</w:t>
      </w:r>
      <w:r w:rsidR="008A0C2C" w:rsidRPr="00FB76AD">
        <w:rPr>
          <w:rFonts w:ascii="GHEA Grapalat" w:hAnsi="GHEA Grapalat" w:cs="Sylfaen"/>
          <w:lang w:val="hy-AM"/>
        </w:rPr>
        <w:t>րագրային</w:t>
      </w:r>
      <w:r w:rsidR="008A0C2C" w:rsidRPr="00FB76AD">
        <w:rPr>
          <w:rFonts w:ascii="GHEA Grapalat" w:hAnsi="GHEA Grapalat"/>
          <w:lang w:val="hy-AM"/>
        </w:rPr>
        <w:t xml:space="preserve"> ապահովման փորձարկում և ներդրում:</w:t>
      </w:r>
    </w:p>
    <w:p w:rsidR="008A0C2C" w:rsidRPr="00FB76AD" w:rsidRDefault="008A0C2C" w:rsidP="007653DC">
      <w:pPr>
        <w:pStyle w:val="ListParagraph"/>
        <w:numPr>
          <w:ilvl w:val="0"/>
          <w:numId w:val="11"/>
        </w:numPr>
        <w:spacing w:after="0" w:line="360" w:lineRule="auto"/>
        <w:jc w:val="both"/>
        <w:rPr>
          <w:rFonts w:ascii="GHEA Grapalat" w:hAnsi="GHEA Grapalat" w:cs="Arial"/>
          <w:b/>
          <w:i/>
          <w:sz w:val="24"/>
          <w:szCs w:val="24"/>
          <w:lang w:val="hy-AM"/>
        </w:rPr>
      </w:pPr>
      <w:r w:rsidRPr="00FB76AD">
        <w:rPr>
          <w:rFonts w:ascii="GHEA Grapalat" w:hAnsi="GHEA Grapalat" w:cs="Arial"/>
          <w:b/>
          <w:i/>
          <w:sz w:val="24"/>
          <w:szCs w:val="24"/>
          <w:lang w:val="hy-AM"/>
        </w:rPr>
        <w:t>Ակնկալվող արդյունքներ</w:t>
      </w:r>
    </w:p>
    <w:p w:rsidR="008A0C2C" w:rsidRPr="00FB76AD" w:rsidRDefault="002C128F" w:rsidP="00F32A81">
      <w:pPr>
        <w:tabs>
          <w:tab w:val="left" w:pos="993"/>
        </w:tabs>
        <w:spacing w:line="360" w:lineRule="auto"/>
        <w:ind w:firstLine="720"/>
        <w:jc w:val="both"/>
        <w:rPr>
          <w:rFonts w:ascii="GHEA Grapalat" w:hAnsi="GHEA Grapalat"/>
          <w:lang w:val="hy-AM"/>
        </w:rPr>
      </w:pPr>
      <w:r w:rsidRPr="00FB76AD">
        <w:rPr>
          <w:rFonts w:ascii="GHEA Grapalat" w:hAnsi="GHEA Grapalat" w:cs="Sylfaen"/>
          <w:lang w:val="hy-AM"/>
        </w:rPr>
        <w:t xml:space="preserve">ա. </w:t>
      </w:r>
      <w:r w:rsidR="008A0C2C" w:rsidRPr="00FB76AD">
        <w:rPr>
          <w:rFonts w:ascii="GHEA Grapalat" w:hAnsi="GHEA Grapalat" w:cs="Sylfaen"/>
          <w:lang w:val="hy-AM"/>
        </w:rPr>
        <w:t>Հարկային</w:t>
      </w:r>
      <w:r w:rsidR="008A0C2C" w:rsidRPr="00FB76AD">
        <w:rPr>
          <w:rFonts w:ascii="GHEA Grapalat" w:hAnsi="GHEA Grapalat"/>
          <w:lang w:val="hy-AM"/>
        </w:rPr>
        <w:t xml:space="preserve"> մարմնի տեղեկատվական բազան հնարավորություն է տալու ոչ միայն տեղեկանալ հարկ վճարողների կողմից հայտարարագրված գործունեության ոլոր</w:t>
      </w:r>
      <w:r w:rsidR="001118DA" w:rsidRPr="00FB76AD">
        <w:rPr>
          <w:rFonts w:ascii="GHEA Grapalat" w:hAnsi="GHEA Grapalat"/>
          <w:lang w:val="hy-AM"/>
        </w:rPr>
        <w:softHyphen/>
      </w:r>
      <w:r w:rsidR="008A0C2C" w:rsidRPr="00FB76AD">
        <w:rPr>
          <w:rFonts w:ascii="GHEA Grapalat" w:hAnsi="GHEA Grapalat"/>
          <w:lang w:val="hy-AM"/>
        </w:rPr>
        <w:t>տին, այլ նրանում առկա է տեղեկատվություն վերջիններիս փաստացի գործունեության վերաբերյալ:</w:t>
      </w:r>
    </w:p>
    <w:p w:rsidR="008A0C2C" w:rsidRPr="00FB76AD" w:rsidRDefault="007A493A" w:rsidP="00F32A81">
      <w:pPr>
        <w:tabs>
          <w:tab w:val="left" w:pos="993"/>
        </w:tabs>
        <w:spacing w:line="360" w:lineRule="auto"/>
        <w:ind w:firstLine="720"/>
        <w:jc w:val="both"/>
        <w:rPr>
          <w:rFonts w:ascii="GHEA Grapalat" w:hAnsi="GHEA Grapalat"/>
          <w:lang w:val="hy-AM"/>
        </w:rPr>
      </w:pPr>
      <w:r w:rsidRPr="00FB76AD">
        <w:rPr>
          <w:rFonts w:ascii="GHEA Grapalat" w:hAnsi="GHEA Grapalat" w:cs="Sylfaen"/>
          <w:lang w:val="hy-AM"/>
        </w:rPr>
        <w:t xml:space="preserve">բ. </w:t>
      </w:r>
      <w:r w:rsidR="008A0C2C" w:rsidRPr="00FB76AD">
        <w:rPr>
          <w:rFonts w:ascii="GHEA Grapalat" w:hAnsi="GHEA Grapalat" w:cs="Sylfaen"/>
          <w:lang w:val="hy-AM"/>
        </w:rPr>
        <w:t>Փաստացի</w:t>
      </w:r>
      <w:r w:rsidR="008A0C2C" w:rsidRPr="00FB76AD">
        <w:rPr>
          <w:rFonts w:ascii="GHEA Grapalat" w:hAnsi="GHEA Grapalat"/>
          <w:lang w:val="hy-AM"/>
        </w:rPr>
        <w:t xml:space="preserve"> գործունեություն չիրականացնող հարկ վճարողները տեղեկատվա</w:t>
      </w:r>
      <w:r w:rsidR="001118DA" w:rsidRPr="00FB76AD">
        <w:rPr>
          <w:rFonts w:ascii="GHEA Grapalat" w:hAnsi="GHEA Grapalat"/>
          <w:lang w:val="hy-AM"/>
        </w:rPr>
        <w:softHyphen/>
      </w:r>
      <w:r w:rsidR="008A0C2C" w:rsidRPr="00FB76AD">
        <w:rPr>
          <w:rFonts w:ascii="GHEA Grapalat" w:hAnsi="GHEA Grapalat"/>
          <w:lang w:val="hy-AM"/>
        </w:rPr>
        <w:t>կան համակարգում ունենալու են գործող կարգավիճակից տարբերվող այլ կարգավիճակ:</w:t>
      </w:r>
    </w:p>
    <w:p w:rsidR="008A0C2C" w:rsidRPr="00FB76AD" w:rsidRDefault="007A493A" w:rsidP="00F32A81">
      <w:pPr>
        <w:tabs>
          <w:tab w:val="left" w:pos="993"/>
        </w:tabs>
        <w:spacing w:line="360" w:lineRule="auto"/>
        <w:ind w:firstLine="720"/>
        <w:jc w:val="both"/>
        <w:rPr>
          <w:rFonts w:ascii="GHEA Grapalat" w:hAnsi="GHEA Grapalat"/>
          <w:lang w:val="hy-AM"/>
        </w:rPr>
      </w:pPr>
      <w:r w:rsidRPr="00FB76AD">
        <w:rPr>
          <w:rFonts w:ascii="GHEA Grapalat" w:hAnsi="GHEA Grapalat"/>
          <w:lang w:val="hy-AM"/>
        </w:rPr>
        <w:lastRenderedPageBreak/>
        <w:t xml:space="preserve">գ. </w:t>
      </w:r>
      <w:r w:rsidR="008A0C2C" w:rsidRPr="00FB76AD">
        <w:rPr>
          <w:rFonts w:ascii="GHEA Grapalat" w:hAnsi="GHEA Grapalat" w:cs="Sylfaen"/>
          <w:lang w:val="hy-AM"/>
        </w:rPr>
        <w:t>Հարկային</w:t>
      </w:r>
      <w:r w:rsidR="008A0C2C" w:rsidRPr="00FB76AD">
        <w:rPr>
          <w:rFonts w:ascii="GHEA Grapalat" w:hAnsi="GHEA Grapalat"/>
          <w:lang w:val="hy-AM"/>
        </w:rPr>
        <w:t xml:space="preserve"> մարմնի տեղեկատվական բազայում արտացոլված և կառավարելի են լինելու հարկ վճարողների հաշվարկային փաստաթղթերում արտացոլվող փաստացի գործունեության հասցեները:</w:t>
      </w:r>
    </w:p>
    <w:p w:rsidR="008A0C2C" w:rsidRPr="00FB76AD" w:rsidRDefault="007A493A" w:rsidP="00F32A81">
      <w:pPr>
        <w:tabs>
          <w:tab w:val="left" w:pos="993"/>
        </w:tabs>
        <w:spacing w:line="360" w:lineRule="auto"/>
        <w:ind w:firstLine="720"/>
        <w:jc w:val="both"/>
        <w:rPr>
          <w:rFonts w:ascii="GHEA Grapalat" w:hAnsi="GHEA Grapalat"/>
          <w:lang w:val="hy-AM"/>
        </w:rPr>
      </w:pPr>
      <w:r w:rsidRPr="00FB76AD">
        <w:rPr>
          <w:rFonts w:ascii="GHEA Grapalat" w:hAnsi="GHEA Grapalat" w:cs="Sylfaen"/>
          <w:lang w:val="hy-AM"/>
        </w:rPr>
        <w:t xml:space="preserve">դ. </w:t>
      </w:r>
      <w:r w:rsidR="008A0C2C" w:rsidRPr="00FB76AD">
        <w:rPr>
          <w:rFonts w:ascii="GHEA Grapalat" w:hAnsi="GHEA Grapalat" w:cs="Sylfaen"/>
          <w:lang w:val="hy-AM"/>
        </w:rPr>
        <w:t>Այլ</w:t>
      </w:r>
      <w:r w:rsidR="008A0C2C" w:rsidRPr="00FB76AD">
        <w:rPr>
          <w:rFonts w:ascii="GHEA Grapalat" w:hAnsi="GHEA Grapalat"/>
          <w:lang w:val="hy-AM"/>
        </w:rPr>
        <w:t xml:space="preserve"> ուղղություններով բարելավված է լինելու հարկային մարմնի տեղեկա</w:t>
      </w:r>
      <w:r w:rsidR="00EA6B39" w:rsidRPr="00FB76AD">
        <w:rPr>
          <w:rFonts w:ascii="GHEA Grapalat" w:hAnsi="GHEA Grapalat"/>
          <w:lang w:val="hy-AM"/>
        </w:rPr>
        <w:softHyphen/>
      </w:r>
      <w:r w:rsidR="008A0C2C" w:rsidRPr="00FB76AD">
        <w:rPr>
          <w:rFonts w:ascii="GHEA Grapalat" w:hAnsi="GHEA Grapalat"/>
          <w:lang w:val="hy-AM"/>
        </w:rPr>
        <w:t>տվական բազայում արտացոլվող տեղեկությունների ճշտության մակարդակը:</w:t>
      </w:r>
    </w:p>
    <w:p w:rsidR="008A0C2C" w:rsidRPr="00FB76AD" w:rsidRDefault="008A0C2C" w:rsidP="007653DC">
      <w:pPr>
        <w:pStyle w:val="ListParagraph"/>
        <w:numPr>
          <w:ilvl w:val="0"/>
          <w:numId w:val="11"/>
        </w:numPr>
        <w:spacing w:after="0" w:line="360" w:lineRule="auto"/>
        <w:jc w:val="both"/>
        <w:rPr>
          <w:rFonts w:ascii="GHEA Grapalat" w:hAnsi="GHEA Grapalat" w:cs="Arial"/>
          <w:b/>
          <w:i/>
          <w:sz w:val="24"/>
          <w:szCs w:val="24"/>
          <w:lang w:val="hy-AM"/>
        </w:rPr>
      </w:pPr>
      <w:r w:rsidRPr="00FB76AD">
        <w:rPr>
          <w:rFonts w:ascii="GHEA Grapalat" w:hAnsi="GHEA Grapalat" w:cs="Arial"/>
          <w:b/>
          <w:i/>
          <w:sz w:val="24"/>
          <w:szCs w:val="24"/>
          <w:lang w:val="hy-AM"/>
        </w:rPr>
        <w:t>Չափելի ցուցանիշներ</w:t>
      </w:r>
    </w:p>
    <w:p w:rsidR="002F1964" w:rsidRPr="00FB76AD" w:rsidRDefault="002F1964" w:rsidP="00F316F2">
      <w:pPr>
        <w:tabs>
          <w:tab w:val="left" w:pos="1080"/>
        </w:tabs>
        <w:spacing w:line="360" w:lineRule="auto"/>
        <w:ind w:firstLine="720"/>
        <w:jc w:val="both"/>
        <w:rPr>
          <w:rFonts w:ascii="GHEA Grapalat" w:hAnsi="GHEA Grapalat" w:cs="Arial"/>
          <w:lang w:val="hy-AM"/>
        </w:rPr>
      </w:pPr>
      <w:r w:rsidRPr="00FB76AD">
        <w:rPr>
          <w:rFonts w:ascii="GHEA Grapalat" w:hAnsi="GHEA Grapalat" w:cs="Arial"/>
          <w:szCs w:val="22"/>
          <w:lang w:val="hy-AM"/>
        </w:rPr>
        <w:t>Բարելավված տեղեկատվական բազայի առկայություն, որը հնարավորություն է</w:t>
      </w:r>
      <w:r w:rsidRPr="00FB76AD">
        <w:rPr>
          <w:rFonts w:ascii="GHEA Grapalat" w:hAnsi="GHEA Grapalat" w:cs="Arial"/>
          <w:lang w:val="hy-AM"/>
        </w:rPr>
        <w:t xml:space="preserve"> տալիս հարկ վճարողներին գնահատել «առկա է» կամ «առկա չէ» կարգավիճակով: Օրինակ` </w:t>
      </w:r>
    </w:p>
    <w:p w:rsidR="008A0C2C" w:rsidRPr="00FB76AD" w:rsidRDefault="002C128F" w:rsidP="00F32A81">
      <w:pPr>
        <w:tabs>
          <w:tab w:val="left" w:pos="993"/>
        </w:tabs>
        <w:spacing w:line="360" w:lineRule="auto"/>
        <w:ind w:firstLine="720"/>
        <w:jc w:val="both"/>
        <w:rPr>
          <w:rFonts w:ascii="GHEA Grapalat" w:hAnsi="GHEA Grapalat"/>
          <w:lang w:val="hy-AM"/>
        </w:rPr>
      </w:pPr>
      <w:r w:rsidRPr="00FB76AD">
        <w:rPr>
          <w:rFonts w:ascii="GHEA Grapalat" w:hAnsi="GHEA Grapalat" w:cs="Sylfaen"/>
          <w:lang w:val="hy-AM"/>
        </w:rPr>
        <w:t xml:space="preserve">ա. </w:t>
      </w:r>
      <w:r w:rsidR="009602DC" w:rsidRPr="00FB76AD">
        <w:rPr>
          <w:rFonts w:ascii="GHEA Grapalat" w:hAnsi="GHEA Grapalat" w:cs="Sylfaen"/>
          <w:lang w:val="hy-AM"/>
        </w:rPr>
        <w:t>հ</w:t>
      </w:r>
      <w:r w:rsidR="008A0C2C" w:rsidRPr="00FB76AD">
        <w:rPr>
          <w:rFonts w:ascii="GHEA Grapalat" w:hAnsi="GHEA Grapalat" w:cs="Sylfaen"/>
          <w:lang w:val="hy-AM"/>
        </w:rPr>
        <w:t>արկային</w:t>
      </w:r>
      <w:r w:rsidR="008A0C2C" w:rsidRPr="00FB76AD">
        <w:rPr>
          <w:rFonts w:ascii="GHEA Grapalat" w:hAnsi="GHEA Grapalat"/>
          <w:lang w:val="hy-AM"/>
        </w:rPr>
        <w:t xml:space="preserve"> մարմնի տեղեկատվական համակարգում յուրաքանչյուր հարկ վճարողի փաստացի գործունեության վերաբերյալ տվյալների առկայություն,</w:t>
      </w:r>
      <w:r w:rsidR="00204797" w:rsidRPr="00FB76AD">
        <w:rPr>
          <w:rFonts w:ascii="GHEA Grapalat" w:hAnsi="GHEA Grapalat"/>
          <w:lang w:val="hy-AM"/>
        </w:rPr>
        <w:t xml:space="preserve"> </w:t>
      </w:r>
    </w:p>
    <w:p w:rsidR="008A0C2C" w:rsidRPr="00FB76AD" w:rsidRDefault="007A493A" w:rsidP="00F32A81">
      <w:pPr>
        <w:tabs>
          <w:tab w:val="left" w:pos="993"/>
        </w:tabs>
        <w:spacing w:line="360" w:lineRule="auto"/>
        <w:ind w:firstLine="720"/>
        <w:jc w:val="both"/>
        <w:rPr>
          <w:rFonts w:ascii="GHEA Grapalat" w:hAnsi="GHEA Grapalat"/>
          <w:lang w:val="hy-AM"/>
        </w:rPr>
      </w:pPr>
      <w:r w:rsidRPr="00FB76AD">
        <w:rPr>
          <w:rFonts w:ascii="GHEA Grapalat" w:hAnsi="GHEA Grapalat" w:cs="Sylfaen"/>
          <w:lang w:val="hy-AM"/>
        </w:rPr>
        <w:t xml:space="preserve">բ. </w:t>
      </w:r>
      <w:r w:rsidR="009602DC" w:rsidRPr="00FB76AD">
        <w:rPr>
          <w:rFonts w:ascii="GHEA Grapalat" w:hAnsi="GHEA Grapalat" w:cs="Sylfaen"/>
          <w:lang w:val="hy-AM"/>
        </w:rPr>
        <w:t>հ</w:t>
      </w:r>
      <w:r w:rsidR="008A0C2C" w:rsidRPr="00FB76AD">
        <w:rPr>
          <w:rFonts w:ascii="GHEA Grapalat" w:hAnsi="GHEA Grapalat" w:cs="Sylfaen"/>
          <w:lang w:val="hy-AM"/>
        </w:rPr>
        <w:t>արկային</w:t>
      </w:r>
      <w:r w:rsidR="008A0C2C" w:rsidRPr="00FB76AD">
        <w:rPr>
          <w:rFonts w:ascii="GHEA Grapalat" w:hAnsi="GHEA Grapalat"/>
          <w:lang w:val="hy-AM"/>
        </w:rPr>
        <w:t xml:space="preserve"> մարմնի տեղեկատվական համակարգում փաստացի գործունեություն չիրականացնող հարկ վճարողի համար, ինչպես </w:t>
      </w:r>
      <w:r w:rsidR="00B4119D" w:rsidRPr="00FB76AD">
        <w:rPr>
          <w:rFonts w:ascii="GHEA Grapalat" w:hAnsi="GHEA Grapalat"/>
          <w:lang w:val="hy-AM"/>
        </w:rPr>
        <w:t xml:space="preserve">նաև </w:t>
      </w:r>
      <w:r w:rsidR="008A0C2C" w:rsidRPr="00FB76AD">
        <w:rPr>
          <w:rFonts w:ascii="GHEA Grapalat" w:hAnsi="GHEA Grapalat"/>
          <w:lang w:val="hy-AM"/>
        </w:rPr>
        <w:t>փաստացի չգործող ՀԴՄ-ների համար «գործող» կարգավիճակից տարբերվող այլ կարգավիճակի սահմանման հնարավորություն,</w:t>
      </w:r>
    </w:p>
    <w:p w:rsidR="008A0C2C" w:rsidRPr="00FB76AD" w:rsidRDefault="007A493A" w:rsidP="00F32A81">
      <w:pPr>
        <w:tabs>
          <w:tab w:val="left" w:pos="993"/>
        </w:tabs>
        <w:spacing w:line="360" w:lineRule="auto"/>
        <w:ind w:firstLine="720"/>
        <w:jc w:val="both"/>
        <w:rPr>
          <w:rFonts w:ascii="GHEA Grapalat" w:hAnsi="GHEA Grapalat"/>
          <w:lang w:val="hy-AM"/>
        </w:rPr>
      </w:pPr>
      <w:r w:rsidRPr="00FB76AD">
        <w:rPr>
          <w:rFonts w:ascii="GHEA Grapalat" w:hAnsi="GHEA Grapalat"/>
          <w:lang w:val="hy-AM"/>
        </w:rPr>
        <w:t xml:space="preserve">գ. </w:t>
      </w:r>
      <w:r w:rsidR="009602DC" w:rsidRPr="00FB76AD">
        <w:rPr>
          <w:rFonts w:ascii="GHEA Grapalat" w:hAnsi="GHEA Grapalat" w:cs="Sylfaen"/>
          <w:lang w:val="hy-AM"/>
        </w:rPr>
        <w:t>հ</w:t>
      </w:r>
      <w:r w:rsidR="008A0C2C" w:rsidRPr="00FB76AD">
        <w:rPr>
          <w:rFonts w:ascii="GHEA Grapalat" w:hAnsi="GHEA Grapalat" w:cs="Sylfaen"/>
          <w:lang w:val="hy-AM"/>
        </w:rPr>
        <w:t>արկային</w:t>
      </w:r>
      <w:r w:rsidR="008A0C2C" w:rsidRPr="00FB76AD">
        <w:rPr>
          <w:rFonts w:ascii="GHEA Grapalat" w:hAnsi="GHEA Grapalat"/>
          <w:lang w:val="hy-AM"/>
        </w:rPr>
        <w:t xml:space="preserve"> մարմնի տեղեկատվական համակարգում հարկ վճարողների փաս</w:t>
      </w:r>
      <w:r w:rsidR="00CD477C" w:rsidRPr="00FB76AD">
        <w:rPr>
          <w:rFonts w:ascii="GHEA Grapalat" w:hAnsi="GHEA Grapalat"/>
          <w:lang w:val="hy-AM"/>
        </w:rPr>
        <w:softHyphen/>
      </w:r>
      <w:r w:rsidR="008A0C2C" w:rsidRPr="00FB76AD">
        <w:rPr>
          <w:rFonts w:ascii="GHEA Grapalat" w:hAnsi="GHEA Grapalat"/>
          <w:lang w:val="hy-AM"/>
        </w:rPr>
        <w:t xml:space="preserve">տացի գործունեության հասցեների մուտքագրման </w:t>
      </w:r>
      <w:r w:rsidR="00CD477C" w:rsidRPr="00FB76AD">
        <w:rPr>
          <w:rFonts w:ascii="GHEA Grapalat" w:hAnsi="GHEA Grapalat"/>
          <w:lang w:val="hy-AM"/>
        </w:rPr>
        <w:t>և</w:t>
      </w:r>
      <w:r w:rsidR="008A0C2C" w:rsidRPr="00FB76AD">
        <w:rPr>
          <w:rFonts w:ascii="GHEA Grapalat" w:hAnsi="GHEA Grapalat"/>
          <w:lang w:val="hy-AM"/>
        </w:rPr>
        <w:t xml:space="preserve"> դրանց տվյալների կառավարման հնարավորություն։</w:t>
      </w:r>
    </w:p>
    <w:p w:rsidR="00FE033A" w:rsidRPr="00FB76AD" w:rsidRDefault="009602DC" w:rsidP="00F316F2">
      <w:pPr>
        <w:tabs>
          <w:tab w:val="left" w:pos="1080"/>
        </w:tabs>
        <w:spacing w:line="360" w:lineRule="auto"/>
        <w:ind w:firstLine="720"/>
        <w:jc w:val="both"/>
        <w:rPr>
          <w:rFonts w:ascii="GHEA Grapalat" w:hAnsi="GHEA Grapalat"/>
          <w:lang w:val="hy-AM"/>
        </w:rPr>
      </w:pPr>
      <w:r w:rsidRPr="00FB76AD">
        <w:rPr>
          <w:rFonts w:ascii="GHEA Grapalat" w:hAnsi="GHEA Grapalat" w:cs="Sylfaen"/>
          <w:lang w:val="hy-AM"/>
        </w:rPr>
        <w:t>Ներկայումս բ</w:t>
      </w:r>
      <w:r w:rsidR="00FE033A" w:rsidRPr="00FB76AD">
        <w:rPr>
          <w:rFonts w:ascii="GHEA Grapalat" w:hAnsi="GHEA Grapalat" w:cs="Sylfaen"/>
          <w:lang w:val="hy-AM"/>
        </w:rPr>
        <w:t>ացակայում</w:t>
      </w:r>
      <w:r w:rsidR="00FE033A" w:rsidRPr="00FB76AD">
        <w:rPr>
          <w:rFonts w:ascii="GHEA Grapalat" w:hAnsi="GHEA Grapalat"/>
          <w:lang w:val="hy-AM"/>
        </w:rPr>
        <w:t xml:space="preserve"> են փաստացի գործունեության տվյալները, հաշվարկային փաստաթղ</w:t>
      </w:r>
      <w:r w:rsidR="0001699E" w:rsidRPr="00FB76AD">
        <w:rPr>
          <w:rFonts w:ascii="GHEA Grapalat" w:hAnsi="GHEA Grapalat"/>
          <w:lang w:val="hy-AM"/>
        </w:rPr>
        <w:t>թ</w:t>
      </w:r>
      <w:r w:rsidR="00FE033A" w:rsidRPr="00FB76AD">
        <w:rPr>
          <w:rFonts w:ascii="GHEA Grapalat" w:hAnsi="GHEA Grapalat"/>
          <w:lang w:val="hy-AM"/>
        </w:rPr>
        <w:t>երում արտացոլված հասցեները, «գործող» կարգավիճակ ունեն փաստացի չգործող ՀԴՄ-ները: Ցուցանիշ</w:t>
      </w:r>
      <w:r w:rsidR="00F24261" w:rsidRPr="00FB76AD">
        <w:rPr>
          <w:rFonts w:ascii="GHEA Grapalat" w:hAnsi="GHEA Grapalat"/>
          <w:lang w:val="hy-AM"/>
        </w:rPr>
        <w:t xml:space="preserve">ն ամփոփվելու է </w:t>
      </w:r>
      <w:r w:rsidR="00FE033A" w:rsidRPr="00FB76AD">
        <w:rPr>
          <w:rFonts w:ascii="GHEA Grapalat" w:hAnsi="GHEA Grapalat"/>
          <w:lang w:val="hy-AM"/>
        </w:rPr>
        <w:t>202</w:t>
      </w:r>
      <w:r w:rsidR="00677B41" w:rsidRPr="002009E4">
        <w:rPr>
          <w:rFonts w:ascii="GHEA Grapalat" w:hAnsi="GHEA Grapalat"/>
          <w:lang w:val="hy-AM"/>
        </w:rPr>
        <w:t>2</w:t>
      </w:r>
      <w:r w:rsidR="00FE033A" w:rsidRPr="00FB76AD">
        <w:rPr>
          <w:rFonts w:ascii="GHEA Grapalat" w:hAnsi="GHEA Grapalat"/>
          <w:lang w:val="hy-AM"/>
        </w:rPr>
        <w:t xml:space="preserve"> թվականի </w:t>
      </w:r>
      <w:r w:rsidR="00677B41" w:rsidRPr="002009E4">
        <w:rPr>
          <w:rFonts w:ascii="GHEA Grapalat" w:hAnsi="GHEA Grapalat"/>
          <w:lang w:val="hy-AM"/>
        </w:rPr>
        <w:t>1-ին</w:t>
      </w:r>
      <w:r w:rsidR="00EC0ADE">
        <w:rPr>
          <w:rFonts w:ascii="GHEA Grapalat" w:hAnsi="GHEA Grapalat"/>
          <w:lang w:val="hy-AM"/>
        </w:rPr>
        <w:t xml:space="preserve"> </w:t>
      </w:r>
      <w:r w:rsidR="00FE033A" w:rsidRPr="00FB76AD">
        <w:rPr>
          <w:rFonts w:ascii="GHEA Grapalat" w:hAnsi="GHEA Grapalat"/>
          <w:lang w:val="hy-AM"/>
        </w:rPr>
        <w:t>եռամսյակում:</w:t>
      </w:r>
    </w:p>
    <w:p w:rsidR="00473CDB" w:rsidRPr="00FB76AD" w:rsidRDefault="004879C0" w:rsidP="00392FCB">
      <w:pPr>
        <w:pStyle w:val="Heading4"/>
        <w:spacing w:before="120" w:after="120"/>
        <w:jc w:val="both"/>
        <w:rPr>
          <w:rFonts w:ascii="GHEA Grapalat" w:hAnsi="GHEA Grapalat"/>
          <w:b/>
          <w:i w:val="0"/>
          <w:color w:val="auto"/>
          <w:lang w:val="hy-AM"/>
        </w:rPr>
      </w:pPr>
      <w:bookmarkStart w:id="25" w:name="_Toc43218616"/>
      <w:r w:rsidRPr="00FB76AD">
        <w:rPr>
          <w:rFonts w:ascii="GHEA Grapalat" w:hAnsi="GHEA Grapalat"/>
          <w:b/>
          <w:i w:val="0"/>
          <w:color w:val="auto"/>
          <w:lang w:val="hy-AM"/>
        </w:rPr>
        <w:t>1</w:t>
      </w:r>
      <w:r w:rsidR="00DD493D" w:rsidRPr="00FB76AD">
        <w:rPr>
          <w:rFonts w:ascii="GHEA Grapalat" w:hAnsi="GHEA Grapalat"/>
          <w:b/>
          <w:i w:val="0"/>
          <w:color w:val="auto"/>
          <w:lang w:val="hy-AM"/>
        </w:rPr>
        <w:t>.</w:t>
      </w:r>
      <w:r w:rsidR="00473CDB" w:rsidRPr="00FB76AD">
        <w:rPr>
          <w:rFonts w:ascii="GHEA Grapalat" w:hAnsi="GHEA Grapalat"/>
          <w:b/>
          <w:i w:val="0"/>
          <w:color w:val="auto"/>
          <w:lang w:val="hy-AM"/>
        </w:rPr>
        <w:t>1.3</w:t>
      </w:r>
      <w:r w:rsidR="00DD493D" w:rsidRPr="00FB76AD">
        <w:rPr>
          <w:rFonts w:ascii="GHEA Grapalat" w:hAnsi="GHEA Grapalat"/>
          <w:b/>
          <w:i w:val="0"/>
          <w:color w:val="auto"/>
          <w:lang w:val="hy-AM"/>
        </w:rPr>
        <w:t>.</w:t>
      </w:r>
      <w:r w:rsidR="00473CDB" w:rsidRPr="00FB76AD">
        <w:rPr>
          <w:rFonts w:ascii="GHEA Grapalat" w:hAnsi="GHEA Grapalat"/>
          <w:b/>
          <w:i w:val="0"/>
          <w:color w:val="auto"/>
          <w:lang w:val="hy-AM"/>
        </w:rPr>
        <w:t xml:space="preserve"> </w:t>
      </w:r>
      <w:r w:rsidR="002850A5" w:rsidRPr="00FB76AD">
        <w:rPr>
          <w:rFonts w:ascii="GHEA Grapalat" w:hAnsi="GHEA Grapalat"/>
          <w:b/>
          <w:i w:val="0"/>
          <w:color w:val="auto"/>
          <w:lang w:val="hy-AM"/>
        </w:rPr>
        <w:t>ՊԵԿ</w:t>
      </w:r>
      <w:r w:rsidR="00C665E5" w:rsidRPr="00FB76AD">
        <w:rPr>
          <w:rFonts w:ascii="GHEA Grapalat" w:hAnsi="GHEA Grapalat"/>
          <w:b/>
          <w:i w:val="0"/>
          <w:color w:val="auto"/>
          <w:lang w:val="hy-AM"/>
        </w:rPr>
        <w:t xml:space="preserve"> ս</w:t>
      </w:r>
      <w:r w:rsidR="00473CDB" w:rsidRPr="00FB76AD">
        <w:rPr>
          <w:rFonts w:ascii="GHEA Grapalat" w:hAnsi="GHEA Grapalat"/>
          <w:b/>
          <w:i w:val="0"/>
          <w:color w:val="auto"/>
          <w:lang w:val="hy-AM"/>
        </w:rPr>
        <w:t>երվերային և օպերացիոն համակարգեր</w:t>
      </w:r>
      <w:bookmarkEnd w:id="25"/>
      <w:r w:rsidR="00473CDB" w:rsidRPr="00FB76AD">
        <w:rPr>
          <w:rFonts w:ascii="GHEA Grapalat" w:hAnsi="GHEA Grapalat"/>
          <w:b/>
          <w:i w:val="0"/>
          <w:color w:val="auto"/>
          <w:lang w:val="hy-AM"/>
        </w:rPr>
        <w:t xml:space="preserve"> </w:t>
      </w:r>
    </w:p>
    <w:p w:rsidR="00076574" w:rsidRPr="004D6522" w:rsidRDefault="00C665E5" w:rsidP="00392FCB">
      <w:pPr>
        <w:spacing w:line="276" w:lineRule="auto"/>
        <w:jc w:val="both"/>
        <w:rPr>
          <w:rFonts w:ascii="GHEA Grapalat" w:hAnsi="GHEA Grapalat"/>
          <w:b/>
          <w:i/>
          <w:lang w:val="hy-AM"/>
        </w:rPr>
      </w:pPr>
      <w:r w:rsidRPr="00FB76AD">
        <w:rPr>
          <w:rFonts w:ascii="GHEA Grapalat" w:hAnsi="GHEA Grapalat"/>
          <w:b/>
          <w:i/>
          <w:lang w:val="hy-AM"/>
        </w:rPr>
        <w:t>(ԳՈՐԾՈՂՈՒԹՅՈՒՆ՝ զարգացնել և արդիականացնել ՊԵԿ ս</w:t>
      </w:r>
      <w:r w:rsidR="00076574" w:rsidRPr="00FB76AD">
        <w:rPr>
          <w:rFonts w:ascii="GHEA Grapalat" w:hAnsi="GHEA Grapalat"/>
          <w:b/>
          <w:i/>
          <w:lang w:val="hy-AM"/>
        </w:rPr>
        <w:t>երվերային և օպերացիոն համակարգեր</w:t>
      </w:r>
      <w:r w:rsidRPr="00FB76AD">
        <w:rPr>
          <w:rFonts w:ascii="GHEA Grapalat" w:hAnsi="GHEA Grapalat"/>
          <w:b/>
          <w:i/>
          <w:lang w:val="hy-AM"/>
        </w:rPr>
        <w:t>ը</w:t>
      </w:r>
      <w:r w:rsidR="00076574" w:rsidRPr="00FB76AD">
        <w:rPr>
          <w:rFonts w:ascii="GHEA Grapalat" w:hAnsi="GHEA Grapalat"/>
          <w:b/>
          <w:i/>
          <w:lang w:val="hy-AM"/>
        </w:rPr>
        <w:t xml:space="preserve">, </w:t>
      </w:r>
      <w:r w:rsidRPr="00FB76AD">
        <w:rPr>
          <w:rFonts w:ascii="GHEA Grapalat" w:hAnsi="GHEA Grapalat"/>
          <w:b/>
          <w:i/>
          <w:lang w:val="hy-AM"/>
        </w:rPr>
        <w:t>ինչպես նաև օպտիմալացնել</w:t>
      </w:r>
      <w:r w:rsidR="00076574" w:rsidRPr="00FB76AD">
        <w:rPr>
          <w:rFonts w:ascii="GHEA Grapalat" w:hAnsi="GHEA Grapalat"/>
          <w:b/>
          <w:i/>
          <w:lang w:val="hy-AM"/>
        </w:rPr>
        <w:t xml:space="preserve"> տեղեկատվական շտեմարանների կառուցվա</w:t>
      </w:r>
      <w:r w:rsidRPr="00FB76AD">
        <w:rPr>
          <w:rFonts w:ascii="GHEA Grapalat" w:hAnsi="GHEA Grapalat"/>
          <w:b/>
          <w:i/>
          <w:lang w:val="hy-AM"/>
        </w:rPr>
        <w:t>ծքը)</w:t>
      </w:r>
    </w:p>
    <w:p w:rsidR="00392FCB" w:rsidRPr="004D6522" w:rsidRDefault="00392FCB" w:rsidP="00392FCB">
      <w:pPr>
        <w:spacing w:line="276" w:lineRule="auto"/>
        <w:jc w:val="both"/>
        <w:rPr>
          <w:rFonts w:ascii="GHEA Grapalat" w:hAnsi="GHEA Grapalat"/>
          <w:lang w:val="hy-AM"/>
        </w:rPr>
      </w:pPr>
    </w:p>
    <w:p w:rsidR="000A44FF" w:rsidRPr="00FB76AD" w:rsidRDefault="000A44FF" w:rsidP="007653DC">
      <w:pPr>
        <w:pStyle w:val="ListParagraph"/>
        <w:numPr>
          <w:ilvl w:val="0"/>
          <w:numId w:val="12"/>
        </w:numPr>
        <w:spacing w:after="0" w:line="360" w:lineRule="auto"/>
        <w:jc w:val="both"/>
        <w:rPr>
          <w:rFonts w:ascii="GHEA Grapalat" w:hAnsi="GHEA Grapalat" w:cs="Arial"/>
          <w:b/>
          <w:i/>
          <w:lang w:val="hy-AM"/>
        </w:rPr>
      </w:pPr>
      <w:r w:rsidRPr="00FB76AD">
        <w:rPr>
          <w:rFonts w:ascii="GHEA Grapalat" w:hAnsi="GHEA Grapalat" w:cs="Arial"/>
          <w:b/>
          <w:i/>
          <w:sz w:val="24"/>
          <w:lang w:val="hy-AM"/>
        </w:rPr>
        <w:t>Նկարագրությու</w:t>
      </w:r>
      <w:r w:rsidRPr="00FB76AD">
        <w:rPr>
          <w:rFonts w:ascii="GHEA Grapalat" w:hAnsi="GHEA Grapalat" w:cs="Arial"/>
          <w:b/>
          <w:i/>
          <w:lang w:val="hy-AM"/>
        </w:rPr>
        <w:t xml:space="preserve">ն </w:t>
      </w:r>
    </w:p>
    <w:p w:rsidR="00473CDB" w:rsidRPr="00FB76AD" w:rsidRDefault="00473CDB" w:rsidP="000A44FF">
      <w:pPr>
        <w:spacing w:line="360" w:lineRule="auto"/>
        <w:ind w:firstLine="720"/>
        <w:jc w:val="both"/>
        <w:rPr>
          <w:rFonts w:ascii="GHEA Grapalat" w:hAnsi="GHEA Grapalat" w:cs="Arial"/>
          <w:lang w:val="hy-AM"/>
        </w:rPr>
      </w:pPr>
      <w:r w:rsidRPr="00FB76AD">
        <w:rPr>
          <w:rFonts w:ascii="GHEA Grapalat" w:hAnsi="GHEA Grapalat" w:cs="Arial"/>
          <w:lang w:val="hy-AM"/>
        </w:rPr>
        <w:lastRenderedPageBreak/>
        <w:t>Նախատեսվում է ՊԵԿ կողմից շահագործվող էլեկտրոնային կառավարման համա</w:t>
      </w:r>
      <w:r w:rsidR="00BA5B14" w:rsidRPr="00FB76AD">
        <w:rPr>
          <w:rFonts w:ascii="GHEA Grapalat" w:hAnsi="GHEA Grapalat" w:cs="Arial"/>
          <w:lang w:val="hy-AM"/>
        </w:rPr>
        <w:softHyphen/>
      </w:r>
      <w:r w:rsidRPr="00FB76AD">
        <w:rPr>
          <w:rFonts w:ascii="GHEA Grapalat" w:hAnsi="GHEA Grapalat" w:cs="Arial"/>
          <w:lang w:val="hy-AM"/>
        </w:rPr>
        <w:t>կարգերի արդյունավետ գործունեության և նոր համակարգերի ներդրման ապահովման նպատակով իրականացնել սերվերային հանգույցի և օպերացիոն համակարգերի շարունակական զարգացում: Անհրաժեշտ է իրականացնել ներքին ցանցի արդիականացում, միջազգային ստանդարտներին համապատասխան անվտանգության մակարդակի բարձրացում և ցանցի սպասարկման ապահովում՝</w:t>
      </w:r>
      <w:r w:rsidR="00FF5C45" w:rsidRPr="00FB76AD">
        <w:rPr>
          <w:rFonts w:ascii="GHEA Grapalat" w:hAnsi="GHEA Grapalat" w:cs="Arial"/>
          <w:lang w:val="hy-AM"/>
        </w:rPr>
        <w:t xml:space="preserve"> </w:t>
      </w:r>
      <w:r w:rsidRPr="00FB76AD">
        <w:rPr>
          <w:rFonts w:ascii="GHEA Grapalat" w:hAnsi="GHEA Grapalat" w:cs="Arial"/>
          <w:lang w:val="hy-AM"/>
        </w:rPr>
        <w:t xml:space="preserve">բոլոր համակարգիչները </w:t>
      </w:r>
      <w:r w:rsidR="007E71FA" w:rsidRPr="00FB76AD">
        <w:rPr>
          <w:rFonts w:ascii="GHEA Grapalat" w:hAnsi="GHEA Grapalat" w:cs="Arial"/>
          <w:lang w:val="hy-AM"/>
        </w:rPr>
        <w:t>ԷՅԴԻ Դոմեյն (</w:t>
      </w:r>
      <w:r w:rsidRPr="00FB76AD">
        <w:rPr>
          <w:rFonts w:ascii="GHEA Grapalat" w:hAnsi="GHEA Grapalat" w:cs="Arial"/>
          <w:lang w:val="hy-AM"/>
        </w:rPr>
        <w:t>AD Domain</w:t>
      </w:r>
      <w:r w:rsidR="007E71FA" w:rsidRPr="00FB76AD">
        <w:rPr>
          <w:rFonts w:ascii="GHEA Grapalat" w:hAnsi="GHEA Grapalat" w:cs="Arial"/>
          <w:lang w:val="hy-AM"/>
        </w:rPr>
        <w:t>)</w:t>
      </w:r>
      <w:r w:rsidRPr="00FB76AD">
        <w:rPr>
          <w:rFonts w:ascii="GHEA Grapalat" w:hAnsi="GHEA Grapalat" w:cs="Arial"/>
          <w:lang w:val="hy-AM"/>
        </w:rPr>
        <w:t xml:space="preserve"> համակարգին միացնելու, հակավիրուսային համապատաս</w:t>
      </w:r>
      <w:r w:rsidR="00BA5B14" w:rsidRPr="00FB76AD">
        <w:rPr>
          <w:rFonts w:ascii="GHEA Grapalat" w:hAnsi="GHEA Grapalat" w:cs="Arial"/>
          <w:lang w:val="hy-AM"/>
        </w:rPr>
        <w:softHyphen/>
      </w:r>
      <w:r w:rsidRPr="00FB76AD">
        <w:rPr>
          <w:rFonts w:ascii="GHEA Grapalat" w:hAnsi="GHEA Grapalat" w:cs="Arial"/>
          <w:lang w:val="hy-AM"/>
        </w:rPr>
        <w:t xml:space="preserve">խան ծրագիր ներդնելու, </w:t>
      </w:r>
      <w:r w:rsidR="00312AA5" w:rsidRPr="00FB76AD">
        <w:rPr>
          <w:rFonts w:ascii="GHEA Grapalat" w:hAnsi="GHEA Grapalat" w:cs="Arial"/>
          <w:lang w:val="hy-AM"/>
        </w:rPr>
        <w:t xml:space="preserve">ինտերնետային վերահսկողություն </w:t>
      </w:r>
      <w:r w:rsidRPr="00FB76AD">
        <w:rPr>
          <w:rFonts w:ascii="GHEA Grapalat" w:hAnsi="GHEA Grapalat" w:cs="Arial"/>
          <w:lang w:val="hy-AM"/>
        </w:rPr>
        <w:t xml:space="preserve">ապահովելու, հեռահար լիարժեք սպասարկելու միջոցով: Նախատեսվում է նաև ապահովել մաքսային և հարկային տեղեկատվական շտեմարանների օպտիմալացում, հավաքագրվող տեղեկատվության հիման վրա </w:t>
      </w:r>
      <w:r w:rsidR="00AB0BD4" w:rsidRPr="00FB76AD">
        <w:rPr>
          <w:rFonts w:ascii="GHEA Grapalat" w:hAnsi="GHEA Grapalat" w:cs="Arial"/>
          <w:lang w:val="hy-AM"/>
        </w:rPr>
        <w:t xml:space="preserve">մեծ </w:t>
      </w:r>
      <w:r w:rsidR="00644E52" w:rsidRPr="00FB76AD">
        <w:rPr>
          <w:rFonts w:ascii="GHEA Grapalat" w:hAnsi="GHEA Grapalat" w:cs="Arial"/>
          <w:lang w:val="hy-AM"/>
        </w:rPr>
        <w:t xml:space="preserve">ծավալի </w:t>
      </w:r>
      <w:r w:rsidR="00AB0BD4" w:rsidRPr="00FB76AD">
        <w:rPr>
          <w:rFonts w:ascii="GHEA Grapalat" w:hAnsi="GHEA Grapalat" w:cs="Arial"/>
          <w:lang w:val="hy-AM"/>
        </w:rPr>
        <w:t>տվյալների (</w:t>
      </w:r>
      <w:r w:rsidRPr="00FB76AD">
        <w:rPr>
          <w:rFonts w:ascii="GHEA Grapalat" w:hAnsi="GHEA Grapalat" w:cs="Arial"/>
          <w:lang w:val="hy-AM"/>
        </w:rPr>
        <w:t>Big Data</w:t>
      </w:r>
      <w:r w:rsidR="00AB0BD4" w:rsidRPr="00FB76AD">
        <w:rPr>
          <w:rFonts w:ascii="GHEA Grapalat" w:hAnsi="GHEA Grapalat" w:cs="Arial"/>
          <w:lang w:val="hy-AM"/>
        </w:rPr>
        <w:t>)</w:t>
      </w:r>
      <w:r w:rsidRPr="00FB76AD">
        <w:rPr>
          <w:rFonts w:ascii="GHEA Grapalat" w:hAnsi="GHEA Grapalat" w:cs="Arial"/>
          <w:lang w:val="hy-AM"/>
        </w:rPr>
        <w:t xml:space="preserve"> վերլուծական համակարգի մշակում և սպասարկում:</w:t>
      </w:r>
    </w:p>
    <w:p w:rsidR="00473CDB" w:rsidRPr="00D01915" w:rsidRDefault="00473CDB" w:rsidP="007653DC">
      <w:pPr>
        <w:pStyle w:val="ListParagraph"/>
        <w:numPr>
          <w:ilvl w:val="0"/>
          <w:numId w:val="12"/>
        </w:numPr>
        <w:spacing w:after="0" w:line="360" w:lineRule="auto"/>
        <w:jc w:val="both"/>
        <w:rPr>
          <w:rFonts w:ascii="GHEA Grapalat" w:hAnsi="GHEA Grapalat" w:cs="Arial"/>
          <w:b/>
          <w:i/>
          <w:sz w:val="24"/>
          <w:szCs w:val="24"/>
          <w:lang w:val="hy-AM"/>
        </w:rPr>
      </w:pPr>
      <w:r w:rsidRPr="003E1429">
        <w:rPr>
          <w:rFonts w:ascii="GHEA Grapalat" w:hAnsi="GHEA Grapalat" w:cs="Arial"/>
          <w:b/>
          <w:i/>
          <w:sz w:val="24"/>
          <w:szCs w:val="24"/>
          <w:lang w:val="hy-AM"/>
        </w:rPr>
        <w:t>Անհրաժեշտ միջոցառումներ</w:t>
      </w:r>
    </w:p>
    <w:p w:rsidR="00473CDB" w:rsidRPr="003E1429" w:rsidRDefault="002C128F" w:rsidP="00F316F2">
      <w:pPr>
        <w:tabs>
          <w:tab w:val="left" w:pos="993"/>
        </w:tabs>
        <w:spacing w:line="360" w:lineRule="auto"/>
        <w:ind w:firstLine="720"/>
        <w:jc w:val="both"/>
        <w:rPr>
          <w:rFonts w:ascii="GHEA Grapalat" w:hAnsi="GHEA Grapalat"/>
          <w:lang w:val="hy-AM"/>
        </w:rPr>
      </w:pPr>
      <w:r w:rsidRPr="00FB76AD">
        <w:rPr>
          <w:rFonts w:ascii="GHEA Grapalat" w:hAnsi="GHEA Grapalat" w:cs="Sylfaen"/>
          <w:lang w:val="hy-AM"/>
        </w:rPr>
        <w:t xml:space="preserve">ա. </w:t>
      </w:r>
      <w:r w:rsidR="00473CDB" w:rsidRPr="00FB76AD">
        <w:rPr>
          <w:rFonts w:ascii="GHEA Grapalat" w:hAnsi="GHEA Grapalat" w:cs="Sylfaen"/>
          <w:lang w:val="hy-AM"/>
        </w:rPr>
        <w:t>ՊԵԿ</w:t>
      </w:r>
      <w:r w:rsidR="00473CDB" w:rsidRPr="00FB76AD">
        <w:rPr>
          <w:rFonts w:ascii="GHEA Grapalat" w:hAnsi="GHEA Grapalat"/>
          <w:lang w:val="hy-AM"/>
        </w:rPr>
        <w:t xml:space="preserve"> էլեկտրոնային կառավարման համակարգերի գործունեության ապահով</w:t>
      </w:r>
      <w:r w:rsidR="00BA5B14" w:rsidRPr="00FB76AD">
        <w:rPr>
          <w:rFonts w:ascii="GHEA Grapalat" w:hAnsi="GHEA Grapalat"/>
          <w:lang w:val="hy-AM"/>
        </w:rPr>
        <w:softHyphen/>
      </w:r>
      <w:r w:rsidR="00473CDB" w:rsidRPr="00FB76AD">
        <w:rPr>
          <w:rFonts w:ascii="GHEA Grapalat" w:hAnsi="GHEA Grapalat"/>
          <w:lang w:val="hy-AM"/>
        </w:rPr>
        <w:t>ման համար անհրաժեշտ սերվերային և ցանցային ենթակառուցվածքների նկատմամբ պահանջների սահմանում</w:t>
      </w:r>
      <w:r w:rsidR="008B612B" w:rsidRPr="00FB76AD">
        <w:rPr>
          <w:rFonts w:ascii="GHEA Grapalat" w:hAnsi="GHEA Grapalat"/>
          <w:lang w:val="hy-AM"/>
        </w:rPr>
        <w:t>,</w:t>
      </w:r>
    </w:p>
    <w:p w:rsidR="00672FBE" w:rsidRPr="003E1429" w:rsidRDefault="00672FBE" w:rsidP="00F316F2">
      <w:pPr>
        <w:tabs>
          <w:tab w:val="left" w:pos="993"/>
        </w:tabs>
        <w:spacing w:line="360" w:lineRule="auto"/>
        <w:ind w:firstLine="720"/>
        <w:jc w:val="both"/>
        <w:rPr>
          <w:rFonts w:ascii="GHEA Grapalat" w:hAnsi="GHEA Grapalat"/>
          <w:lang w:val="hy-AM"/>
        </w:rPr>
      </w:pPr>
      <w:r w:rsidRPr="003E1429">
        <w:rPr>
          <w:rFonts w:ascii="GHEA Grapalat" w:hAnsi="GHEA Grapalat"/>
          <w:lang w:val="hy-AM"/>
        </w:rPr>
        <w:t xml:space="preserve">բ. </w:t>
      </w:r>
      <w:r w:rsidRPr="00672FBE">
        <w:rPr>
          <w:rFonts w:ascii="GHEA Grapalat" w:hAnsi="GHEA Grapalat"/>
          <w:lang w:val="hy-AM"/>
        </w:rPr>
        <w:t>սահմանված պահանջների համաձայն սերվերային և ցանցային ենթակառուցվածքների տեխնիկական բնութագրի կազմում</w:t>
      </w:r>
      <w:r w:rsidRPr="003E1429">
        <w:rPr>
          <w:rFonts w:ascii="GHEA Grapalat" w:hAnsi="GHEA Grapalat"/>
          <w:lang w:val="hy-AM"/>
        </w:rPr>
        <w:t>,</w:t>
      </w:r>
    </w:p>
    <w:p w:rsidR="00EE4741" w:rsidRPr="00FB76AD" w:rsidRDefault="00672FBE" w:rsidP="00F316F2">
      <w:pPr>
        <w:tabs>
          <w:tab w:val="left" w:pos="993"/>
        </w:tabs>
        <w:spacing w:line="360" w:lineRule="auto"/>
        <w:ind w:firstLine="720"/>
        <w:jc w:val="both"/>
        <w:rPr>
          <w:rFonts w:ascii="GHEA Grapalat" w:hAnsi="GHEA Grapalat"/>
          <w:lang w:val="hy-AM"/>
        </w:rPr>
      </w:pPr>
      <w:r w:rsidRPr="003E1429">
        <w:rPr>
          <w:rFonts w:ascii="GHEA Grapalat" w:hAnsi="GHEA Grapalat" w:cs="Sylfaen"/>
          <w:lang w:val="hy-AM"/>
        </w:rPr>
        <w:t>գ</w:t>
      </w:r>
      <w:r w:rsidR="007A493A" w:rsidRPr="00FB76AD">
        <w:rPr>
          <w:rFonts w:ascii="GHEA Grapalat" w:hAnsi="GHEA Grapalat" w:cs="Sylfaen"/>
          <w:lang w:val="hy-AM"/>
        </w:rPr>
        <w:t xml:space="preserve">. </w:t>
      </w:r>
      <w:r w:rsidR="007E71FA" w:rsidRPr="00FB76AD">
        <w:rPr>
          <w:rFonts w:ascii="GHEA Grapalat" w:hAnsi="GHEA Grapalat" w:cs="Sylfaen"/>
          <w:lang w:val="hy-AM"/>
        </w:rPr>
        <w:t>գ</w:t>
      </w:r>
      <w:r w:rsidR="00EE4741" w:rsidRPr="00FB76AD">
        <w:rPr>
          <w:rFonts w:ascii="GHEA Grapalat" w:hAnsi="GHEA Grapalat" w:cs="Sylfaen"/>
          <w:lang w:val="hy-AM"/>
        </w:rPr>
        <w:t>նումների</w:t>
      </w:r>
      <w:r w:rsidR="00EE4741" w:rsidRPr="00FB76AD">
        <w:rPr>
          <w:rFonts w:ascii="GHEA Grapalat" w:hAnsi="GHEA Grapalat"/>
          <w:lang w:val="hy-AM"/>
        </w:rPr>
        <w:t xml:space="preserve"> գործընթացի կազմակերպում</w:t>
      </w:r>
      <w:r w:rsidR="00C513EA" w:rsidRPr="00FB76AD">
        <w:rPr>
          <w:rFonts w:ascii="GHEA Grapalat" w:hAnsi="GHEA Grapalat"/>
          <w:lang w:val="hy-AM"/>
        </w:rPr>
        <w:t>,</w:t>
      </w:r>
    </w:p>
    <w:p w:rsidR="00473CDB" w:rsidRPr="00FB76AD" w:rsidRDefault="00672FBE" w:rsidP="00F316F2">
      <w:pPr>
        <w:tabs>
          <w:tab w:val="left" w:pos="993"/>
        </w:tabs>
        <w:spacing w:line="360" w:lineRule="auto"/>
        <w:ind w:firstLine="720"/>
        <w:jc w:val="both"/>
        <w:rPr>
          <w:rFonts w:ascii="GHEA Grapalat" w:hAnsi="GHEA Grapalat"/>
          <w:lang w:val="hy-AM"/>
        </w:rPr>
      </w:pPr>
      <w:r w:rsidRPr="003E1429">
        <w:rPr>
          <w:rFonts w:ascii="GHEA Grapalat" w:hAnsi="GHEA Grapalat"/>
          <w:lang w:val="hy-AM"/>
        </w:rPr>
        <w:t>դ</w:t>
      </w:r>
      <w:r w:rsidR="007A493A" w:rsidRPr="00FB76AD">
        <w:rPr>
          <w:rFonts w:ascii="GHEA Grapalat" w:hAnsi="GHEA Grapalat"/>
          <w:lang w:val="hy-AM"/>
        </w:rPr>
        <w:t xml:space="preserve">. </w:t>
      </w:r>
      <w:r w:rsidR="007E71FA" w:rsidRPr="00FB76AD">
        <w:rPr>
          <w:rFonts w:ascii="GHEA Grapalat" w:hAnsi="GHEA Grapalat" w:cs="Sylfaen"/>
          <w:lang w:val="hy-AM"/>
        </w:rPr>
        <w:t>ա</w:t>
      </w:r>
      <w:r w:rsidR="00473CDB" w:rsidRPr="00FB76AD">
        <w:rPr>
          <w:rFonts w:ascii="GHEA Grapalat" w:hAnsi="GHEA Grapalat" w:cs="Sylfaen"/>
          <w:lang w:val="hy-AM"/>
        </w:rPr>
        <w:t>նհրաժեշտ</w:t>
      </w:r>
      <w:r w:rsidR="00473CDB" w:rsidRPr="00FB76AD">
        <w:rPr>
          <w:rFonts w:ascii="GHEA Grapalat" w:hAnsi="GHEA Grapalat"/>
          <w:lang w:val="hy-AM"/>
        </w:rPr>
        <w:t xml:space="preserve"> սերվերային և ցանցային ենթակառուցվածքների </w:t>
      </w:r>
      <w:r w:rsidR="008B612B" w:rsidRPr="00FB76AD">
        <w:rPr>
          <w:rFonts w:ascii="GHEA Grapalat" w:hAnsi="GHEA Grapalat"/>
          <w:lang w:val="hy-AM"/>
        </w:rPr>
        <w:t>ձեռքբերում,</w:t>
      </w:r>
    </w:p>
    <w:p w:rsidR="00473CDB" w:rsidRPr="00FB76AD" w:rsidRDefault="00672FBE" w:rsidP="00F316F2">
      <w:pPr>
        <w:tabs>
          <w:tab w:val="left" w:pos="993"/>
        </w:tabs>
        <w:spacing w:line="360" w:lineRule="auto"/>
        <w:ind w:firstLine="720"/>
        <w:jc w:val="both"/>
        <w:rPr>
          <w:rFonts w:ascii="GHEA Grapalat" w:hAnsi="GHEA Grapalat"/>
          <w:lang w:val="hy-AM"/>
        </w:rPr>
      </w:pPr>
      <w:r w:rsidRPr="003E1429">
        <w:rPr>
          <w:rFonts w:ascii="GHEA Grapalat" w:hAnsi="GHEA Grapalat"/>
          <w:lang w:val="hy-AM"/>
        </w:rPr>
        <w:t>ե</w:t>
      </w:r>
      <w:r w:rsidR="007A493A" w:rsidRPr="00FB76AD">
        <w:rPr>
          <w:rFonts w:ascii="GHEA Grapalat" w:hAnsi="GHEA Grapalat"/>
          <w:lang w:val="hy-AM"/>
        </w:rPr>
        <w:t xml:space="preserve">. </w:t>
      </w:r>
      <w:r w:rsidR="007E71FA" w:rsidRPr="00FB76AD">
        <w:rPr>
          <w:rFonts w:ascii="GHEA Grapalat" w:hAnsi="GHEA Grapalat" w:cs="Sylfaen"/>
          <w:lang w:val="hy-AM"/>
        </w:rPr>
        <w:t>ս</w:t>
      </w:r>
      <w:r w:rsidR="00473CDB" w:rsidRPr="00FB76AD">
        <w:rPr>
          <w:rFonts w:ascii="GHEA Grapalat" w:hAnsi="GHEA Grapalat" w:cs="Sylfaen"/>
          <w:lang w:val="hy-AM"/>
        </w:rPr>
        <w:t>երվերային</w:t>
      </w:r>
      <w:r w:rsidR="00473CDB" w:rsidRPr="00FB76AD">
        <w:rPr>
          <w:rFonts w:ascii="GHEA Grapalat" w:hAnsi="GHEA Grapalat"/>
          <w:lang w:val="hy-AM"/>
        </w:rPr>
        <w:t xml:space="preserve"> </w:t>
      </w:r>
      <w:r w:rsidR="00C513EA" w:rsidRPr="00FB76AD">
        <w:rPr>
          <w:rFonts w:ascii="GHEA Grapalat" w:hAnsi="GHEA Grapalat"/>
          <w:lang w:val="hy-AM"/>
        </w:rPr>
        <w:t xml:space="preserve">և ցանցային </w:t>
      </w:r>
      <w:r w:rsidR="00473CDB" w:rsidRPr="00FB76AD">
        <w:rPr>
          <w:rFonts w:ascii="GHEA Grapalat" w:hAnsi="GHEA Grapalat"/>
          <w:lang w:val="hy-AM"/>
        </w:rPr>
        <w:t>ենթակառուցվածքների սպասարկում</w:t>
      </w:r>
      <w:r w:rsidR="008B612B" w:rsidRPr="00FB76AD">
        <w:rPr>
          <w:rFonts w:ascii="GHEA Grapalat" w:hAnsi="GHEA Grapalat"/>
          <w:lang w:val="hy-AM"/>
        </w:rPr>
        <w:t>։</w:t>
      </w:r>
    </w:p>
    <w:p w:rsidR="00473CDB" w:rsidRPr="00FB76AD" w:rsidRDefault="00473CDB" w:rsidP="007653DC">
      <w:pPr>
        <w:pStyle w:val="ListParagraph"/>
        <w:numPr>
          <w:ilvl w:val="0"/>
          <w:numId w:val="12"/>
        </w:numPr>
        <w:spacing w:after="0" w:line="360" w:lineRule="auto"/>
        <w:jc w:val="both"/>
        <w:rPr>
          <w:rFonts w:ascii="GHEA Grapalat" w:hAnsi="GHEA Grapalat" w:cs="Arial"/>
          <w:b/>
          <w:i/>
          <w:lang w:val="hy-AM"/>
        </w:rPr>
      </w:pPr>
      <w:r w:rsidRPr="00FB76AD">
        <w:rPr>
          <w:rFonts w:ascii="GHEA Grapalat" w:hAnsi="GHEA Grapalat" w:cs="Arial"/>
          <w:b/>
          <w:i/>
          <w:sz w:val="24"/>
          <w:lang w:val="hy-AM"/>
        </w:rPr>
        <w:t>Ակնկալվող</w:t>
      </w:r>
      <w:r w:rsidRPr="00FB76AD">
        <w:rPr>
          <w:rFonts w:ascii="GHEA Grapalat" w:hAnsi="GHEA Grapalat" w:cs="Arial"/>
          <w:b/>
          <w:i/>
          <w:lang w:val="hy-AM"/>
        </w:rPr>
        <w:t xml:space="preserve"> </w:t>
      </w:r>
      <w:r w:rsidRPr="00FB76AD">
        <w:rPr>
          <w:rFonts w:ascii="GHEA Grapalat" w:hAnsi="GHEA Grapalat" w:cs="Arial"/>
          <w:b/>
          <w:i/>
          <w:sz w:val="24"/>
          <w:lang w:val="hy-AM"/>
        </w:rPr>
        <w:t>արդյունքներ</w:t>
      </w:r>
    </w:p>
    <w:p w:rsidR="00473CDB" w:rsidRPr="00FB76AD" w:rsidRDefault="00473CDB" w:rsidP="003E79F2">
      <w:pPr>
        <w:tabs>
          <w:tab w:val="left" w:pos="993"/>
        </w:tabs>
        <w:spacing w:line="360" w:lineRule="auto"/>
        <w:ind w:firstLine="720"/>
        <w:jc w:val="both"/>
        <w:rPr>
          <w:rFonts w:ascii="GHEA Grapalat" w:hAnsi="GHEA Grapalat"/>
          <w:lang w:val="hy-AM"/>
        </w:rPr>
      </w:pPr>
      <w:r w:rsidRPr="00FB76AD">
        <w:rPr>
          <w:rFonts w:ascii="GHEA Grapalat" w:hAnsi="GHEA Grapalat" w:cs="Sylfaen"/>
          <w:lang w:val="hy-AM"/>
        </w:rPr>
        <w:t>Հարկային</w:t>
      </w:r>
      <w:r w:rsidRPr="00FB76AD">
        <w:rPr>
          <w:rFonts w:ascii="GHEA Grapalat" w:hAnsi="GHEA Grapalat"/>
          <w:lang w:val="hy-AM"/>
        </w:rPr>
        <w:t xml:space="preserve"> և մաքսային տեղեկատվական շտեմարանները արդյունավետ շահագործվում են</w:t>
      </w:r>
      <w:r w:rsidR="008B612B" w:rsidRPr="00FB76AD">
        <w:rPr>
          <w:rFonts w:ascii="GHEA Grapalat" w:hAnsi="GHEA Grapalat"/>
          <w:lang w:val="hy-AM"/>
        </w:rPr>
        <w:t>։</w:t>
      </w:r>
    </w:p>
    <w:p w:rsidR="00473CDB" w:rsidRPr="00FB76AD" w:rsidRDefault="00473CDB" w:rsidP="007653DC">
      <w:pPr>
        <w:pStyle w:val="ListParagraph"/>
        <w:numPr>
          <w:ilvl w:val="0"/>
          <w:numId w:val="12"/>
        </w:numPr>
        <w:spacing w:after="0" w:line="360" w:lineRule="auto"/>
        <w:jc w:val="both"/>
        <w:rPr>
          <w:rFonts w:ascii="GHEA Grapalat" w:hAnsi="GHEA Grapalat" w:cs="Arial"/>
          <w:b/>
          <w:i/>
          <w:sz w:val="24"/>
          <w:lang w:val="hy-AM"/>
        </w:rPr>
      </w:pPr>
      <w:r w:rsidRPr="00FB76AD">
        <w:rPr>
          <w:rFonts w:ascii="GHEA Grapalat" w:hAnsi="GHEA Grapalat" w:cs="Arial"/>
          <w:b/>
          <w:i/>
          <w:sz w:val="24"/>
          <w:lang w:val="hy-AM"/>
        </w:rPr>
        <w:t>Չափելի ցուցանիշներ</w:t>
      </w:r>
    </w:p>
    <w:p w:rsidR="00EE4741" w:rsidRPr="00FB76AD" w:rsidRDefault="00204797" w:rsidP="003E79F2">
      <w:pPr>
        <w:tabs>
          <w:tab w:val="left" w:pos="993"/>
        </w:tabs>
        <w:spacing w:line="360" w:lineRule="auto"/>
        <w:ind w:firstLine="720"/>
        <w:jc w:val="both"/>
        <w:rPr>
          <w:rFonts w:ascii="GHEA Grapalat" w:hAnsi="GHEA Grapalat"/>
          <w:sz w:val="28"/>
          <w:lang w:val="hy-AM"/>
        </w:rPr>
      </w:pPr>
      <w:r w:rsidRPr="00FB76AD">
        <w:rPr>
          <w:rFonts w:ascii="GHEA Grapalat" w:hAnsi="GHEA Grapalat" w:cs="Sylfaen"/>
          <w:lang w:val="hy-AM"/>
        </w:rPr>
        <w:lastRenderedPageBreak/>
        <w:t>Սահմանված</w:t>
      </w:r>
      <w:r w:rsidRPr="00FB76AD">
        <w:rPr>
          <w:rFonts w:ascii="GHEA Grapalat" w:hAnsi="GHEA Grapalat"/>
          <w:lang w:val="hy-AM"/>
        </w:rPr>
        <w:t xml:space="preserve"> ստանդարտներին համապատասխանեցված և անվտանգության բարձր մակարդակ ապահովող ենթակառուցվածքները ներդրված են։</w:t>
      </w:r>
      <w:r w:rsidR="00EE4741" w:rsidRPr="00FB76AD">
        <w:rPr>
          <w:rFonts w:ascii="GHEA Grapalat" w:hAnsi="GHEA Grapalat"/>
          <w:lang w:val="hy-AM"/>
        </w:rPr>
        <w:t xml:space="preserve"> </w:t>
      </w:r>
      <w:r w:rsidR="00EE4741" w:rsidRPr="00FB76AD">
        <w:rPr>
          <w:rFonts w:ascii="GHEA Grapalat" w:hAnsi="GHEA Grapalat" w:cs="Arial"/>
          <w:lang w:val="hy-AM"/>
        </w:rPr>
        <w:t xml:space="preserve">Ցուցանիշը գնահատվում է ներդրված սերվերային և ցանցային ենթակառուցվածքների փորձաքննության միջոցով՝ սահմանված ստանդարտներին և պահանջներին համապատասխանությամբ։ Ցուցանիշը գնահատվելու է </w:t>
      </w:r>
      <w:r w:rsidR="00AC20AA" w:rsidRPr="00FB76AD">
        <w:rPr>
          <w:rFonts w:ascii="GHEA Grapalat" w:hAnsi="GHEA Grapalat" w:cs="Arial"/>
          <w:lang w:val="hy-AM"/>
        </w:rPr>
        <w:t>202</w:t>
      </w:r>
      <w:r w:rsidR="008638C2" w:rsidRPr="004D6522">
        <w:rPr>
          <w:rFonts w:ascii="GHEA Grapalat" w:hAnsi="GHEA Grapalat" w:cs="Arial"/>
          <w:lang w:val="hy-AM"/>
        </w:rPr>
        <w:t>5</w:t>
      </w:r>
      <w:r w:rsidR="00AC20AA" w:rsidRPr="00FB76AD">
        <w:rPr>
          <w:rFonts w:ascii="GHEA Grapalat" w:hAnsi="GHEA Grapalat" w:cs="Arial"/>
          <w:lang w:val="hy-AM"/>
        </w:rPr>
        <w:t xml:space="preserve"> </w:t>
      </w:r>
      <w:r w:rsidR="001A4D11" w:rsidRPr="00FB76AD">
        <w:rPr>
          <w:rFonts w:ascii="GHEA Grapalat" w:hAnsi="GHEA Grapalat" w:cs="Arial"/>
          <w:lang w:val="hy-AM"/>
        </w:rPr>
        <w:t>թվականի</w:t>
      </w:r>
      <w:r w:rsidR="00C0277B" w:rsidRPr="00FB76AD">
        <w:rPr>
          <w:rFonts w:ascii="GHEA Grapalat" w:hAnsi="GHEA Grapalat" w:cs="Arial"/>
          <w:lang w:val="hy-AM"/>
        </w:rPr>
        <w:t>ն</w:t>
      </w:r>
      <w:r w:rsidR="00EE4741" w:rsidRPr="00FB76AD">
        <w:rPr>
          <w:rFonts w:ascii="GHEA Grapalat" w:hAnsi="GHEA Grapalat" w:cs="Arial"/>
          <w:lang w:val="hy-AM"/>
        </w:rPr>
        <w:t>:</w:t>
      </w:r>
    </w:p>
    <w:p w:rsidR="00EE4741" w:rsidRPr="00FB76AD" w:rsidDel="00065E49" w:rsidRDefault="00EE4741" w:rsidP="00EE4741">
      <w:pPr>
        <w:pStyle w:val="ListParagraph"/>
        <w:tabs>
          <w:tab w:val="left" w:pos="993"/>
        </w:tabs>
        <w:spacing w:line="360" w:lineRule="auto"/>
        <w:ind w:left="0" w:firstLine="709"/>
        <w:jc w:val="both"/>
        <w:rPr>
          <w:rFonts w:ascii="GHEA Grapalat" w:hAnsi="GHEA Grapalat" w:cs="Arial"/>
          <w:sz w:val="24"/>
          <w:lang w:val="hy-AM"/>
        </w:rPr>
      </w:pPr>
      <w:r w:rsidRPr="00FB76AD" w:rsidDel="00065E49">
        <w:rPr>
          <w:rFonts w:ascii="GHEA Grapalat" w:hAnsi="GHEA Grapalat"/>
          <w:sz w:val="24"/>
          <w:szCs w:val="24"/>
          <w:lang w:val="hy-AM"/>
        </w:rPr>
        <w:t>Ներկայումս ներդրված սերվերային ենթակառուցվածքներն ապահովում են գործող համակարգերի սպասարկում և բավարարում սահմանված պահանջներին, սակայն հաշվի առնելով ՊԵԿ թվայնացմանն ուղղված միջոցառումները և մշակվող համակարգերը</w:t>
      </w:r>
      <w:r w:rsidR="007E71FA" w:rsidRPr="00FB76AD">
        <w:rPr>
          <w:rFonts w:ascii="GHEA Grapalat" w:hAnsi="GHEA Grapalat"/>
          <w:sz w:val="24"/>
          <w:szCs w:val="24"/>
          <w:lang w:val="hy-AM"/>
        </w:rPr>
        <w:t>՝</w:t>
      </w:r>
      <w:r w:rsidRPr="00FB76AD" w:rsidDel="00065E49">
        <w:rPr>
          <w:rFonts w:ascii="GHEA Grapalat" w:hAnsi="GHEA Grapalat"/>
          <w:sz w:val="24"/>
          <w:szCs w:val="24"/>
          <w:lang w:val="hy-AM"/>
        </w:rPr>
        <w:t xml:space="preserve"> անհրաժեշտ է իրականացնել սերվերային ենթակառուցվածքների զարգացում և համապատասխանեցում ժամանակակից ստանդարտներին։</w:t>
      </w:r>
    </w:p>
    <w:p w:rsidR="00572FBE" w:rsidRPr="00FB76AD" w:rsidRDefault="00572FBE" w:rsidP="00392FCB">
      <w:pPr>
        <w:pStyle w:val="Heading4"/>
        <w:spacing w:before="120" w:after="120" w:line="360" w:lineRule="auto"/>
        <w:jc w:val="both"/>
        <w:rPr>
          <w:rFonts w:ascii="GHEA Grapalat" w:hAnsi="GHEA Grapalat"/>
          <w:b/>
          <w:i w:val="0"/>
          <w:color w:val="auto"/>
          <w:lang w:val="hy-AM"/>
        </w:rPr>
      </w:pPr>
      <w:bookmarkStart w:id="26" w:name="_Toc43218617"/>
      <w:r w:rsidRPr="00FB76AD">
        <w:rPr>
          <w:rFonts w:ascii="GHEA Grapalat" w:hAnsi="GHEA Grapalat"/>
          <w:b/>
          <w:i w:val="0"/>
          <w:color w:val="auto"/>
          <w:lang w:val="hy-AM"/>
        </w:rPr>
        <w:t>1.1.4. Այլ պետական մարմինների հետ տեղեկատվության փոխանակում</w:t>
      </w:r>
      <w:bookmarkEnd w:id="26"/>
    </w:p>
    <w:p w:rsidR="00572FBE" w:rsidRPr="004D6522" w:rsidRDefault="00572FBE" w:rsidP="00392FCB">
      <w:pPr>
        <w:spacing w:line="276" w:lineRule="auto"/>
        <w:jc w:val="both"/>
        <w:rPr>
          <w:rFonts w:ascii="GHEA Grapalat" w:hAnsi="GHEA Grapalat"/>
          <w:b/>
          <w:i/>
          <w:lang w:val="hy-AM"/>
        </w:rPr>
      </w:pPr>
      <w:r w:rsidRPr="00FB76AD">
        <w:rPr>
          <w:rFonts w:ascii="GHEA Grapalat" w:hAnsi="GHEA Grapalat"/>
          <w:b/>
          <w:i/>
          <w:lang w:val="hy-AM"/>
        </w:rPr>
        <w:t>(ԳՈՐԾՈՂՈՒԹՅՈՒՆ՝ ձեռք բերել այլ պետական մարմինների տեղեկատվական շտեմարաններում առկա այն տվյալներին հասանելիություն, որոնք էական նշանակություն ունեն առանձին եկամուտների հաշվառման և վերահսկողության մակարդակի բարձրացման համար)</w:t>
      </w:r>
    </w:p>
    <w:p w:rsidR="00392FCB" w:rsidRPr="004D6522" w:rsidRDefault="00392FCB" w:rsidP="00392FCB">
      <w:pPr>
        <w:spacing w:line="276" w:lineRule="auto"/>
        <w:jc w:val="both"/>
        <w:rPr>
          <w:rFonts w:ascii="GHEA Grapalat" w:hAnsi="GHEA Grapalat"/>
          <w:b/>
          <w:i/>
          <w:lang w:val="hy-AM"/>
        </w:rPr>
      </w:pPr>
    </w:p>
    <w:p w:rsidR="00572FBE" w:rsidRPr="00FB76AD" w:rsidRDefault="00572FBE" w:rsidP="006D3448">
      <w:pPr>
        <w:pStyle w:val="ListParagraph"/>
        <w:numPr>
          <w:ilvl w:val="0"/>
          <w:numId w:val="13"/>
        </w:numPr>
        <w:spacing w:after="0" w:line="360" w:lineRule="auto"/>
        <w:jc w:val="both"/>
        <w:rPr>
          <w:rFonts w:ascii="GHEA Grapalat" w:hAnsi="GHEA Grapalat" w:cs="Arial"/>
          <w:b/>
          <w:i/>
          <w:sz w:val="24"/>
          <w:szCs w:val="24"/>
          <w:lang w:val="hy-AM"/>
        </w:rPr>
      </w:pPr>
      <w:r w:rsidRPr="00FB76AD">
        <w:rPr>
          <w:rFonts w:ascii="GHEA Grapalat" w:hAnsi="GHEA Grapalat" w:cs="Arial"/>
          <w:b/>
          <w:i/>
          <w:sz w:val="24"/>
          <w:szCs w:val="24"/>
          <w:lang w:val="hy-AM"/>
        </w:rPr>
        <w:t xml:space="preserve">Նկարագրություն </w:t>
      </w:r>
    </w:p>
    <w:p w:rsidR="00572FBE" w:rsidRPr="00FB76AD" w:rsidRDefault="00572FBE" w:rsidP="006D3448">
      <w:pPr>
        <w:spacing w:line="360" w:lineRule="auto"/>
        <w:ind w:firstLine="720"/>
        <w:jc w:val="both"/>
        <w:rPr>
          <w:rFonts w:ascii="GHEA Grapalat" w:hAnsi="GHEA Grapalat" w:cs="Arial"/>
          <w:lang w:val="hy-AM"/>
        </w:rPr>
      </w:pPr>
      <w:r w:rsidRPr="00FB76AD">
        <w:rPr>
          <w:rFonts w:ascii="GHEA Grapalat" w:hAnsi="GHEA Grapalat" w:cs="Arial"/>
          <w:lang w:val="hy-AM"/>
        </w:rPr>
        <w:t>Հարկային մարմինը այլ գերատեսչություններից հարկման համար կարևոր նշանակություն ունեցող տեղեկությունները ստանում է գործարքների իրականացմանը հաջորդող ժամանակահատվածներում և «Mulberry» փաստաթղթաշրջանառության համակարգի միջոցով, իսկ հարկման տեսանկյունից էական նշանակություն ունեցող առանձին տեղեկություններ ընդհանրապես չեն ստացվում, ուստի սույն միջոցառման շրջանակներում նախատեսվում է այլ գերատեսչություններում առկա և հարկման համար կարևոր նշանակություն ունեցող տեղեկությունների հասանելիության ապահովում հարկային մարմնի համար:</w:t>
      </w:r>
    </w:p>
    <w:p w:rsidR="00572FBE" w:rsidRPr="00FB76AD" w:rsidRDefault="00572FBE" w:rsidP="006D3448">
      <w:pPr>
        <w:pStyle w:val="ListParagraph"/>
        <w:numPr>
          <w:ilvl w:val="0"/>
          <w:numId w:val="13"/>
        </w:numPr>
        <w:spacing w:after="0" w:line="360" w:lineRule="auto"/>
        <w:jc w:val="both"/>
        <w:rPr>
          <w:rFonts w:ascii="GHEA Grapalat" w:hAnsi="GHEA Grapalat" w:cs="Arial"/>
          <w:b/>
          <w:i/>
          <w:sz w:val="24"/>
          <w:szCs w:val="24"/>
          <w:lang w:val="hy-AM"/>
        </w:rPr>
      </w:pPr>
      <w:r w:rsidRPr="00FB76AD">
        <w:rPr>
          <w:rFonts w:ascii="GHEA Grapalat" w:hAnsi="GHEA Grapalat" w:cs="Arial"/>
          <w:b/>
          <w:i/>
          <w:sz w:val="24"/>
          <w:szCs w:val="24"/>
          <w:lang w:val="hy-AM"/>
        </w:rPr>
        <w:t>Անհրաժեշտ միջոցառումներ</w:t>
      </w:r>
    </w:p>
    <w:p w:rsidR="00572FBE" w:rsidRPr="00FB76AD" w:rsidRDefault="00572FBE" w:rsidP="006D3448">
      <w:pPr>
        <w:pStyle w:val="ListParagraph"/>
        <w:tabs>
          <w:tab w:val="left" w:pos="993"/>
        </w:tabs>
        <w:spacing w:line="360" w:lineRule="auto"/>
        <w:ind w:left="0" w:firstLine="709"/>
        <w:jc w:val="both"/>
        <w:rPr>
          <w:rFonts w:ascii="GHEA Grapalat" w:hAnsi="GHEA Grapalat"/>
          <w:sz w:val="24"/>
          <w:szCs w:val="24"/>
          <w:lang w:val="hy-AM"/>
        </w:rPr>
      </w:pPr>
      <w:r w:rsidRPr="00FB76AD">
        <w:rPr>
          <w:rFonts w:ascii="GHEA Grapalat" w:hAnsi="GHEA Grapalat" w:cs="Sylfaen"/>
          <w:sz w:val="24"/>
          <w:szCs w:val="24"/>
          <w:lang w:val="hy-AM"/>
        </w:rPr>
        <w:lastRenderedPageBreak/>
        <w:t xml:space="preserve">ա. </w:t>
      </w:r>
      <w:r w:rsidR="000E15D2" w:rsidRPr="00FB76AD">
        <w:rPr>
          <w:rFonts w:ascii="GHEA Grapalat" w:hAnsi="GHEA Grapalat"/>
          <w:sz w:val="24"/>
          <w:szCs w:val="24"/>
          <w:lang w:val="hy-AM"/>
        </w:rPr>
        <w:t>ա</w:t>
      </w:r>
      <w:r w:rsidRPr="00FB76AD">
        <w:rPr>
          <w:rFonts w:ascii="GHEA Grapalat" w:hAnsi="GHEA Grapalat"/>
          <w:sz w:val="24"/>
          <w:szCs w:val="24"/>
          <w:lang w:val="hy-AM"/>
        </w:rPr>
        <w:t>յլ գերատեսչություններում հարկման համար կարևոր նշանակություն ունեցող տեղեկությունների նույնականացում և դրանց հարկային մարմնին հասանե</w:t>
      </w:r>
      <w:r w:rsidRPr="00FB76AD">
        <w:rPr>
          <w:rFonts w:ascii="GHEA Grapalat" w:hAnsi="GHEA Grapalat"/>
          <w:sz w:val="24"/>
          <w:szCs w:val="24"/>
          <w:lang w:val="hy-AM"/>
        </w:rPr>
        <w:softHyphen/>
        <w:t xml:space="preserve">լիությունն ապահովելու եղանակների գնահատում, </w:t>
      </w:r>
    </w:p>
    <w:p w:rsidR="006D3448" w:rsidRPr="00FB76AD" w:rsidRDefault="00572FBE" w:rsidP="006D3448">
      <w:pPr>
        <w:pStyle w:val="ListParagraph"/>
        <w:tabs>
          <w:tab w:val="left" w:pos="993"/>
        </w:tabs>
        <w:spacing w:line="360" w:lineRule="auto"/>
        <w:ind w:left="0" w:firstLine="709"/>
        <w:jc w:val="both"/>
        <w:rPr>
          <w:rFonts w:ascii="GHEA Grapalat" w:hAnsi="GHEA Grapalat"/>
          <w:sz w:val="24"/>
          <w:szCs w:val="24"/>
          <w:lang w:val="hy-AM"/>
        </w:rPr>
      </w:pPr>
      <w:r w:rsidRPr="00FB76AD">
        <w:rPr>
          <w:rFonts w:ascii="GHEA Grapalat" w:hAnsi="GHEA Grapalat" w:cs="Sylfaen"/>
          <w:sz w:val="24"/>
          <w:szCs w:val="24"/>
          <w:lang w:val="hy-AM"/>
        </w:rPr>
        <w:t xml:space="preserve">բ. </w:t>
      </w:r>
      <w:r w:rsidR="002E0875" w:rsidRPr="00FB76AD">
        <w:rPr>
          <w:rFonts w:ascii="GHEA Grapalat" w:hAnsi="GHEA Grapalat"/>
          <w:sz w:val="24"/>
          <w:szCs w:val="24"/>
          <w:lang w:val="hy-AM"/>
        </w:rPr>
        <w:t>գնումների գործընթացի կազմակերպում,</w:t>
      </w:r>
    </w:p>
    <w:p w:rsidR="00572FBE" w:rsidRPr="004D6522" w:rsidRDefault="00572FBE" w:rsidP="004D6522">
      <w:pPr>
        <w:pStyle w:val="ListParagraph"/>
        <w:tabs>
          <w:tab w:val="left" w:pos="993"/>
        </w:tabs>
        <w:spacing w:line="360" w:lineRule="auto"/>
        <w:ind w:left="0" w:firstLine="709"/>
        <w:jc w:val="both"/>
        <w:rPr>
          <w:rFonts w:ascii="GHEA Grapalat" w:hAnsi="GHEA Grapalat"/>
          <w:sz w:val="24"/>
          <w:szCs w:val="24"/>
          <w:lang w:val="hy-AM"/>
        </w:rPr>
      </w:pPr>
      <w:r w:rsidRPr="00FB76AD">
        <w:rPr>
          <w:rFonts w:ascii="GHEA Grapalat" w:hAnsi="GHEA Grapalat"/>
          <w:sz w:val="24"/>
          <w:szCs w:val="24"/>
          <w:lang w:val="hy-AM"/>
        </w:rPr>
        <w:t>գ.</w:t>
      </w:r>
      <w:r w:rsidR="002E0875" w:rsidRPr="002E0875">
        <w:rPr>
          <w:rFonts w:ascii="GHEA Grapalat" w:hAnsi="GHEA Grapalat"/>
          <w:sz w:val="24"/>
          <w:szCs w:val="24"/>
          <w:lang w:val="hy-AM"/>
        </w:rPr>
        <w:t xml:space="preserve"> </w:t>
      </w:r>
      <w:r w:rsidR="002E0875" w:rsidRPr="00FB76AD">
        <w:rPr>
          <w:rFonts w:ascii="GHEA Grapalat" w:hAnsi="GHEA Grapalat"/>
          <w:sz w:val="24"/>
          <w:szCs w:val="24"/>
          <w:lang w:val="hy-AM"/>
        </w:rPr>
        <w:t xml:space="preserve">տեխնիկական առաջադրանքների մշակում և </w:t>
      </w:r>
      <w:r w:rsidR="002E0875" w:rsidRPr="00FB76AD">
        <w:rPr>
          <w:rFonts w:ascii="GHEA Grapalat" w:hAnsi="GHEA Grapalat" w:cs="Arial AMU"/>
          <w:sz w:val="24"/>
          <w:szCs w:val="24"/>
          <w:lang w:val="hy-AM"/>
        </w:rPr>
        <w:t>ՊԵԿ էլեկտրոնային կառավարման համակարգի զարգացման և կատարելագործման խորհրդի կողմից հաստատում</w:t>
      </w:r>
      <w:r w:rsidR="002E0875" w:rsidRPr="00FB76AD">
        <w:rPr>
          <w:rFonts w:ascii="GHEA Grapalat" w:hAnsi="GHEA Grapalat"/>
          <w:sz w:val="24"/>
          <w:szCs w:val="24"/>
          <w:lang w:val="hy-AM"/>
        </w:rPr>
        <w:t>,</w:t>
      </w:r>
    </w:p>
    <w:p w:rsidR="00572FBE" w:rsidRPr="00FB76AD" w:rsidRDefault="006D3448" w:rsidP="006D3448">
      <w:pPr>
        <w:pStyle w:val="ListParagraph"/>
        <w:tabs>
          <w:tab w:val="left" w:pos="993"/>
        </w:tabs>
        <w:spacing w:line="360" w:lineRule="auto"/>
        <w:ind w:left="0" w:firstLine="709"/>
        <w:jc w:val="both"/>
        <w:rPr>
          <w:rFonts w:ascii="GHEA Grapalat" w:hAnsi="GHEA Grapalat"/>
          <w:sz w:val="24"/>
          <w:szCs w:val="24"/>
          <w:lang w:val="hy-AM"/>
        </w:rPr>
      </w:pPr>
      <w:r w:rsidRPr="00FB76AD">
        <w:rPr>
          <w:rFonts w:ascii="GHEA Grapalat" w:hAnsi="GHEA Grapalat"/>
          <w:sz w:val="24"/>
          <w:szCs w:val="24"/>
          <w:lang w:val="hy-AM"/>
        </w:rPr>
        <w:t>դ</w:t>
      </w:r>
      <w:r w:rsidR="00572FBE" w:rsidRPr="00FB76AD">
        <w:rPr>
          <w:rFonts w:ascii="GHEA Grapalat" w:hAnsi="GHEA Grapalat"/>
          <w:sz w:val="24"/>
          <w:szCs w:val="24"/>
          <w:lang w:val="hy-AM"/>
        </w:rPr>
        <w:t xml:space="preserve">. </w:t>
      </w:r>
      <w:r w:rsidR="000E15D2" w:rsidRPr="00FB76AD">
        <w:rPr>
          <w:rFonts w:ascii="GHEA Grapalat" w:hAnsi="GHEA Grapalat"/>
          <w:sz w:val="24"/>
          <w:szCs w:val="24"/>
          <w:lang w:val="hy-AM"/>
        </w:rPr>
        <w:t>ծ</w:t>
      </w:r>
      <w:r w:rsidR="00572FBE" w:rsidRPr="00FB76AD">
        <w:rPr>
          <w:rFonts w:ascii="GHEA Grapalat" w:hAnsi="GHEA Grapalat"/>
          <w:sz w:val="24"/>
          <w:szCs w:val="24"/>
          <w:lang w:val="hy-AM"/>
        </w:rPr>
        <w:t>րագրային ապահովման մշակում,</w:t>
      </w:r>
    </w:p>
    <w:p w:rsidR="00572FBE" w:rsidRPr="00FB76AD" w:rsidRDefault="006D3448" w:rsidP="006D3448">
      <w:pPr>
        <w:pStyle w:val="ListParagraph"/>
        <w:tabs>
          <w:tab w:val="left" w:pos="993"/>
        </w:tabs>
        <w:spacing w:line="360" w:lineRule="auto"/>
        <w:ind w:left="0" w:firstLine="709"/>
        <w:jc w:val="both"/>
        <w:rPr>
          <w:rFonts w:ascii="GHEA Grapalat" w:hAnsi="GHEA Grapalat"/>
          <w:sz w:val="24"/>
          <w:szCs w:val="24"/>
          <w:lang w:val="hy-AM"/>
        </w:rPr>
      </w:pPr>
      <w:r w:rsidRPr="00FB76AD">
        <w:rPr>
          <w:rFonts w:ascii="GHEA Grapalat" w:hAnsi="GHEA Grapalat"/>
          <w:sz w:val="24"/>
          <w:szCs w:val="24"/>
          <w:lang w:val="hy-AM"/>
        </w:rPr>
        <w:t>ե</w:t>
      </w:r>
      <w:r w:rsidR="00572FBE" w:rsidRPr="00FB76AD">
        <w:rPr>
          <w:rFonts w:ascii="GHEA Grapalat" w:hAnsi="GHEA Grapalat"/>
          <w:sz w:val="24"/>
          <w:szCs w:val="24"/>
          <w:lang w:val="hy-AM"/>
        </w:rPr>
        <w:t xml:space="preserve">. </w:t>
      </w:r>
      <w:r w:rsidR="000E15D2" w:rsidRPr="00FB76AD">
        <w:rPr>
          <w:rFonts w:ascii="GHEA Grapalat" w:hAnsi="GHEA Grapalat"/>
          <w:sz w:val="24"/>
          <w:szCs w:val="24"/>
          <w:lang w:val="hy-AM"/>
        </w:rPr>
        <w:t>ծ</w:t>
      </w:r>
      <w:r w:rsidR="00572FBE" w:rsidRPr="00FB76AD">
        <w:rPr>
          <w:rFonts w:ascii="GHEA Grapalat" w:hAnsi="GHEA Grapalat"/>
          <w:sz w:val="24"/>
          <w:szCs w:val="24"/>
          <w:lang w:val="hy-AM"/>
        </w:rPr>
        <w:t>րագրային ապահովման փորձարկում և ներդրում:</w:t>
      </w:r>
    </w:p>
    <w:p w:rsidR="00572FBE" w:rsidRPr="00FB76AD" w:rsidRDefault="00572FBE" w:rsidP="006D3448">
      <w:pPr>
        <w:pStyle w:val="ListParagraph"/>
        <w:numPr>
          <w:ilvl w:val="0"/>
          <w:numId w:val="13"/>
        </w:numPr>
        <w:spacing w:after="0" w:line="360" w:lineRule="auto"/>
        <w:jc w:val="both"/>
        <w:rPr>
          <w:rFonts w:ascii="GHEA Grapalat" w:hAnsi="GHEA Grapalat" w:cs="Arial"/>
          <w:b/>
          <w:i/>
          <w:sz w:val="24"/>
          <w:szCs w:val="24"/>
          <w:lang w:val="hy-AM"/>
        </w:rPr>
      </w:pPr>
      <w:r w:rsidRPr="00FB76AD">
        <w:rPr>
          <w:rFonts w:ascii="GHEA Grapalat" w:hAnsi="GHEA Grapalat" w:cs="Arial"/>
          <w:b/>
          <w:i/>
          <w:sz w:val="24"/>
          <w:szCs w:val="24"/>
          <w:lang w:val="hy-AM"/>
        </w:rPr>
        <w:t>Ակնկալվող արդյունքներ</w:t>
      </w:r>
    </w:p>
    <w:p w:rsidR="00572FBE" w:rsidRPr="00FB76AD" w:rsidRDefault="00572FBE" w:rsidP="006D3448">
      <w:pPr>
        <w:pStyle w:val="ListParagraph"/>
        <w:tabs>
          <w:tab w:val="left" w:pos="993"/>
        </w:tabs>
        <w:spacing w:line="360" w:lineRule="auto"/>
        <w:ind w:left="0" w:firstLine="709"/>
        <w:jc w:val="both"/>
        <w:rPr>
          <w:rFonts w:ascii="GHEA Grapalat" w:hAnsi="GHEA Grapalat"/>
          <w:sz w:val="24"/>
          <w:szCs w:val="24"/>
          <w:lang w:val="hy-AM"/>
        </w:rPr>
      </w:pPr>
      <w:r w:rsidRPr="00FB76AD">
        <w:rPr>
          <w:rFonts w:ascii="GHEA Grapalat" w:hAnsi="GHEA Grapalat"/>
          <w:sz w:val="24"/>
          <w:szCs w:val="24"/>
          <w:lang w:val="hy-AM"/>
        </w:rPr>
        <w:t>Այլ գերատեսչություններում հարկման համար կարևոր նշանակություն ունեցող տեղեկությունները հասանելի են հարկային մարմնին:</w:t>
      </w:r>
    </w:p>
    <w:p w:rsidR="00572FBE" w:rsidRPr="00FB76AD" w:rsidRDefault="00572FBE" w:rsidP="006D3448">
      <w:pPr>
        <w:pStyle w:val="ListParagraph"/>
        <w:numPr>
          <w:ilvl w:val="0"/>
          <w:numId w:val="13"/>
        </w:numPr>
        <w:spacing w:after="0" w:line="360" w:lineRule="auto"/>
        <w:jc w:val="both"/>
        <w:rPr>
          <w:rFonts w:ascii="GHEA Grapalat" w:hAnsi="GHEA Grapalat" w:cs="Arial"/>
          <w:b/>
          <w:i/>
          <w:sz w:val="24"/>
          <w:szCs w:val="24"/>
          <w:lang w:val="hy-AM"/>
        </w:rPr>
      </w:pPr>
      <w:r w:rsidRPr="00FB76AD">
        <w:rPr>
          <w:rFonts w:ascii="GHEA Grapalat" w:hAnsi="GHEA Grapalat" w:cs="Arial"/>
          <w:b/>
          <w:i/>
          <w:sz w:val="24"/>
          <w:szCs w:val="24"/>
          <w:lang w:val="hy-AM"/>
        </w:rPr>
        <w:t>Չափելի ցուցանիշներ</w:t>
      </w:r>
    </w:p>
    <w:p w:rsidR="00572FBE" w:rsidRPr="00FB76AD" w:rsidRDefault="00CD4BDD" w:rsidP="006D3448">
      <w:pPr>
        <w:spacing w:line="360" w:lineRule="auto"/>
        <w:ind w:firstLine="720"/>
        <w:jc w:val="both"/>
        <w:rPr>
          <w:rFonts w:ascii="GHEA Grapalat" w:hAnsi="GHEA Grapalat" w:cs="Arial"/>
          <w:lang w:val="hy-AM"/>
        </w:rPr>
      </w:pPr>
      <w:r w:rsidRPr="00FB76AD">
        <w:rPr>
          <w:rFonts w:ascii="GHEA Grapalat" w:hAnsi="GHEA Grapalat" w:cs="Arial"/>
          <w:lang w:val="hy-AM"/>
        </w:rPr>
        <w:t xml:space="preserve">Ցուցանիշը </w:t>
      </w:r>
      <w:r w:rsidR="00572FBE" w:rsidRPr="00FB76AD">
        <w:rPr>
          <w:rFonts w:ascii="GHEA Grapalat" w:hAnsi="GHEA Grapalat" w:cs="Arial"/>
          <w:lang w:val="hy-AM"/>
        </w:rPr>
        <w:t>գնահատ</w:t>
      </w:r>
      <w:r w:rsidRPr="00FB76AD">
        <w:rPr>
          <w:rFonts w:ascii="GHEA Grapalat" w:hAnsi="GHEA Grapalat" w:cs="Arial"/>
          <w:lang w:val="hy-AM"/>
        </w:rPr>
        <w:t xml:space="preserve">վում է </w:t>
      </w:r>
      <w:r w:rsidR="00572FBE" w:rsidRPr="00FB76AD">
        <w:rPr>
          <w:rFonts w:ascii="GHEA Grapalat" w:hAnsi="GHEA Grapalat" w:cs="Arial"/>
          <w:lang w:val="hy-AM"/>
        </w:rPr>
        <w:t>«առկա է» կամ «առկա չէ» կարգավիճակով</w:t>
      </w:r>
      <w:r w:rsidR="0063087C" w:rsidRPr="00FB76AD">
        <w:rPr>
          <w:rFonts w:ascii="GHEA Grapalat" w:hAnsi="GHEA Grapalat" w:cs="Arial"/>
          <w:lang w:val="hy-AM"/>
        </w:rPr>
        <w:t>, մասնավորապես՝ ա</w:t>
      </w:r>
      <w:r w:rsidR="00572FBE" w:rsidRPr="00FB76AD">
        <w:rPr>
          <w:rFonts w:ascii="GHEA Grapalat" w:hAnsi="GHEA Grapalat"/>
          <w:lang w:val="hy-AM"/>
        </w:rPr>
        <w:t>յլ գերատեսչություններում հարկման համար կարևոր նշանակություն ունեցող տեղեկություններին հասանելիությունն առկա է հարկային մարմնում: Ներկայումս հարկային մարմնում բացակայում են այլ գերատեչություններում առկա տեղեկությունները</w:t>
      </w:r>
      <w:r w:rsidR="00FE209E" w:rsidRPr="00FB76AD">
        <w:rPr>
          <w:rFonts w:ascii="GHEA Grapalat" w:hAnsi="GHEA Grapalat"/>
          <w:lang w:val="hy-AM"/>
        </w:rPr>
        <w:t>;</w:t>
      </w:r>
    </w:p>
    <w:p w:rsidR="00572FBE" w:rsidRPr="00FB76AD" w:rsidRDefault="00572FBE" w:rsidP="006D3448">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cs="Sylfaen"/>
          <w:sz w:val="24"/>
          <w:szCs w:val="24"/>
          <w:lang w:val="hy-AM"/>
        </w:rPr>
        <w:t>Ցուցանիշը</w:t>
      </w:r>
      <w:r w:rsidRPr="00FB76AD">
        <w:rPr>
          <w:rFonts w:ascii="GHEA Grapalat" w:hAnsi="GHEA Grapalat"/>
          <w:sz w:val="24"/>
          <w:szCs w:val="24"/>
          <w:lang w:val="hy-AM"/>
        </w:rPr>
        <w:t xml:space="preserve"> </w:t>
      </w:r>
      <w:r w:rsidR="004911E7" w:rsidRPr="00FB76AD">
        <w:rPr>
          <w:rFonts w:ascii="GHEA Grapalat" w:hAnsi="GHEA Grapalat"/>
          <w:sz w:val="24"/>
          <w:szCs w:val="24"/>
          <w:lang w:val="hy-AM"/>
        </w:rPr>
        <w:t>գնահատվելու</w:t>
      </w:r>
      <w:r w:rsidRPr="00FB76AD">
        <w:rPr>
          <w:rFonts w:ascii="GHEA Grapalat" w:hAnsi="GHEA Grapalat"/>
          <w:sz w:val="24"/>
          <w:szCs w:val="24"/>
          <w:lang w:val="hy-AM"/>
        </w:rPr>
        <w:t xml:space="preserve"> </w:t>
      </w:r>
      <w:r w:rsidR="0063087C" w:rsidRPr="00FB76AD">
        <w:rPr>
          <w:rFonts w:ascii="GHEA Grapalat" w:hAnsi="GHEA Grapalat"/>
          <w:sz w:val="24"/>
          <w:szCs w:val="24"/>
          <w:lang w:val="hy-AM"/>
        </w:rPr>
        <w:t>է</w:t>
      </w:r>
      <w:r w:rsidRPr="00FB76AD">
        <w:rPr>
          <w:rFonts w:ascii="GHEA Grapalat" w:hAnsi="GHEA Grapalat"/>
          <w:sz w:val="24"/>
          <w:szCs w:val="24"/>
          <w:lang w:val="hy-AM"/>
        </w:rPr>
        <w:t xml:space="preserve"> </w:t>
      </w:r>
      <w:r w:rsidR="0063087C" w:rsidRPr="00FB76AD">
        <w:rPr>
          <w:rFonts w:ascii="GHEA Grapalat" w:hAnsi="GHEA Grapalat" w:cs="Arial"/>
          <w:sz w:val="24"/>
          <w:szCs w:val="24"/>
          <w:lang w:val="hy-AM"/>
        </w:rPr>
        <w:t>202</w:t>
      </w:r>
      <w:r w:rsidR="006E1C00" w:rsidRPr="00BB4856">
        <w:rPr>
          <w:rFonts w:ascii="GHEA Grapalat" w:hAnsi="GHEA Grapalat" w:cs="Arial"/>
          <w:sz w:val="24"/>
          <w:szCs w:val="24"/>
          <w:lang w:val="hy-AM"/>
        </w:rPr>
        <w:t>4</w:t>
      </w:r>
      <w:r w:rsidR="0063087C" w:rsidRPr="00FB76AD">
        <w:rPr>
          <w:rFonts w:ascii="GHEA Grapalat" w:hAnsi="GHEA Grapalat" w:cs="Arial"/>
          <w:sz w:val="24"/>
          <w:szCs w:val="24"/>
          <w:lang w:val="hy-AM"/>
        </w:rPr>
        <w:t xml:space="preserve"> թվականի</w:t>
      </w:r>
      <w:r w:rsidR="001B7A28" w:rsidRPr="00FB76AD">
        <w:rPr>
          <w:rFonts w:ascii="GHEA Grapalat" w:hAnsi="GHEA Grapalat" w:cs="Arial"/>
          <w:sz w:val="24"/>
          <w:szCs w:val="24"/>
          <w:lang w:val="hy-AM"/>
        </w:rPr>
        <w:t>ն</w:t>
      </w:r>
      <w:r w:rsidRPr="00FB76AD">
        <w:rPr>
          <w:rFonts w:ascii="GHEA Grapalat" w:hAnsi="GHEA Grapalat" w:cs="Arial"/>
          <w:sz w:val="24"/>
          <w:szCs w:val="24"/>
          <w:lang w:val="hy-AM"/>
        </w:rPr>
        <w:t>:</w:t>
      </w:r>
    </w:p>
    <w:p w:rsidR="00F60502" w:rsidRPr="00FB76AD" w:rsidRDefault="00D35CC2" w:rsidP="007149F4">
      <w:pPr>
        <w:pStyle w:val="Heading4"/>
        <w:spacing w:after="240" w:line="360" w:lineRule="auto"/>
        <w:jc w:val="both"/>
        <w:rPr>
          <w:rFonts w:ascii="GHEA Grapalat" w:hAnsi="GHEA Grapalat"/>
          <w:b/>
          <w:i w:val="0"/>
          <w:color w:val="auto"/>
          <w:lang w:val="hy-AM"/>
        </w:rPr>
      </w:pPr>
      <w:bookmarkStart w:id="27" w:name="_TOC_250063"/>
      <w:bookmarkStart w:id="28" w:name="_Toc43218618"/>
      <w:r w:rsidRPr="00FB76AD">
        <w:rPr>
          <w:rFonts w:ascii="GHEA Grapalat" w:hAnsi="GHEA Grapalat"/>
          <w:b/>
          <w:i w:val="0"/>
          <w:color w:val="auto"/>
          <w:lang w:val="hy-AM"/>
        </w:rPr>
        <w:t xml:space="preserve">1.1.5. </w:t>
      </w:r>
      <w:r w:rsidR="009B74AA" w:rsidRPr="00FB76AD">
        <w:rPr>
          <w:rFonts w:ascii="GHEA Grapalat" w:hAnsi="GHEA Grapalat"/>
          <w:b/>
          <w:i w:val="0"/>
          <w:color w:val="auto"/>
          <w:lang w:val="hy-AM"/>
        </w:rPr>
        <w:t>Հ</w:t>
      </w:r>
      <w:r w:rsidR="00F60502" w:rsidRPr="00FB76AD">
        <w:rPr>
          <w:rFonts w:ascii="GHEA Grapalat" w:hAnsi="GHEA Grapalat"/>
          <w:b/>
          <w:i w:val="0"/>
          <w:color w:val="auto"/>
          <w:lang w:val="hy-AM"/>
        </w:rPr>
        <w:t>արկ վճարողների սպասարկման կենտրոններ</w:t>
      </w:r>
      <w:bookmarkEnd w:id="27"/>
      <w:r w:rsidR="00F60502" w:rsidRPr="00FB76AD">
        <w:rPr>
          <w:rFonts w:ascii="GHEA Grapalat" w:hAnsi="GHEA Grapalat"/>
          <w:b/>
          <w:i w:val="0"/>
          <w:color w:val="auto"/>
          <w:lang w:val="hy-AM"/>
        </w:rPr>
        <w:t>ի հաղորդակցման համակարգ</w:t>
      </w:r>
      <w:bookmarkEnd w:id="28"/>
    </w:p>
    <w:p w:rsidR="00F60502" w:rsidRPr="00B93438" w:rsidRDefault="00F60502" w:rsidP="007149F4">
      <w:pPr>
        <w:spacing w:line="276" w:lineRule="auto"/>
        <w:jc w:val="both"/>
        <w:rPr>
          <w:rFonts w:ascii="GHEA Grapalat" w:hAnsi="GHEA Grapalat"/>
          <w:b/>
          <w:i/>
          <w:spacing w:val="-2"/>
          <w:lang w:val="hy-AM"/>
        </w:rPr>
      </w:pPr>
      <w:r w:rsidRPr="00FB76AD">
        <w:rPr>
          <w:rFonts w:ascii="GHEA Grapalat" w:hAnsi="GHEA Grapalat"/>
          <w:b/>
          <w:i/>
          <w:lang w:val="hy-AM"/>
        </w:rPr>
        <w:t>(</w:t>
      </w:r>
      <w:r w:rsidRPr="00FB76AD">
        <w:rPr>
          <w:rFonts w:ascii="GHEA Grapalat" w:hAnsi="GHEA Grapalat" w:cs="Sylfaen"/>
          <w:b/>
          <w:i/>
          <w:lang w:val="hy-AM"/>
        </w:rPr>
        <w:t>ԳՈՐԾՈՂՈՒԹՅՈՒՆ՝</w:t>
      </w:r>
      <w:r w:rsidRPr="00FB76AD">
        <w:rPr>
          <w:rFonts w:ascii="GHEA Grapalat" w:hAnsi="GHEA Grapalat"/>
          <w:b/>
          <w:i/>
          <w:lang w:val="hy-AM"/>
        </w:rPr>
        <w:t xml:space="preserve"> </w:t>
      </w:r>
      <w:r w:rsidRPr="00FB76AD">
        <w:rPr>
          <w:rFonts w:ascii="GHEA Grapalat" w:hAnsi="GHEA Grapalat" w:cs="Sylfaen"/>
          <w:b/>
          <w:i/>
          <w:lang w:val="hy-AM"/>
        </w:rPr>
        <w:t>տեղեկատվական</w:t>
      </w:r>
      <w:r w:rsidRPr="00FB76AD">
        <w:rPr>
          <w:rFonts w:ascii="GHEA Grapalat" w:hAnsi="GHEA Grapalat"/>
          <w:b/>
          <w:i/>
          <w:spacing w:val="-2"/>
          <w:lang w:val="hy-AM"/>
        </w:rPr>
        <w:t xml:space="preserve"> </w:t>
      </w:r>
      <w:r w:rsidRPr="00FB76AD">
        <w:rPr>
          <w:rFonts w:ascii="GHEA Grapalat" w:hAnsi="GHEA Grapalat" w:cs="Sylfaen"/>
          <w:b/>
          <w:i/>
          <w:lang w:val="hy-AM"/>
        </w:rPr>
        <w:t>համակարգերի</w:t>
      </w:r>
      <w:r w:rsidRPr="00FB76AD">
        <w:rPr>
          <w:rFonts w:ascii="GHEA Grapalat" w:hAnsi="GHEA Grapalat"/>
          <w:b/>
          <w:i/>
          <w:spacing w:val="-2"/>
          <w:lang w:val="hy-AM"/>
        </w:rPr>
        <w:t xml:space="preserve"> </w:t>
      </w:r>
      <w:r w:rsidRPr="00FB76AD">
        <w:rPr>
          <w:rFonts w:ascii="GHEA Grapalat" w:hAnsi="GHEA Grapalat" w:cs="Sylfaen"/>
          <w:b/>
          <w:i/>
          <w:lang w:val="hy-AM"/>
        </w:rPr>
        <w:t>կիրառմամբ</w:t>
      </w:r>
      <w:r w:rsidRPr="00FB76AD">
        <w:rPr>
          <w:rFonts w:ascii="GHEA Grapalat" w:hAnsi="GHEA Grapalat"/>
          <w:b/>
          <w:i/>
          <w:spacing w:val="-2"/>
          <w:lang w:val="hy-AM"/>
        </w:rPr>
        <w:t xml:space="preserve"> </w:t>
      </w:r>
      <w:r w:rsidRPr="00FB76AD">
        <w:rPr>
          <w:rFonts w:ascii="GHEA Grapalat" w:hAnsi="GHEA Grapalat" w:cs="Sylfaen"/>
          <w:b/>
          <w:i/>
          <w:lang w:val="hy-AM"/>
        </w:rPr>
        <w:t>բարելավել</w:t>
      </w:r>
      <w:r w:rsidRPr="00FB76AD">
        <w:rPr>
          <w:rFonts w:ascii="GHEA Grapalat" w:hAnsi="GHEA Grapalat"/>
          <w:b/>
          <w:i/>
          <w:spacing w:val="67"/>
          <w:lang w:val="hy-AM"/>
        </w:rPr>
        <w:t xml:space="preserve"> </w:t>
      </w:r>
      <w:r w:rsidRPr="00FB76AD">
        <w:rPr>
          <w:rFonts w:ascii="GHEA Grapalat" w:hAnsi="GHEA Grapalat" w:cs="Sylfaen"/>
          <w:b/>
          <w:i/>
          <w:lang w:val="hy-AM"/>
        </w:rPr>
        <w:t>ՊԵԿ</w:t>
      </w:r>
      <w:r w:rsidRPr="00FB76AD">
        <w:rPr>
          <w:rFonts w:ascii="GHEA Grapalat" w:hAnsi="GHEA Grapalat"/>
          <w:b/>
          <w:i/>
          <w:spacing w:val="-2"/>
          <w:lang w:val="hy-AM"/>
        </w:rPr>
        <w:t xml:space="preserve"> </w:t>
      </w:r>
      <w:r w:rsidRPr="00FB76AD">
        <w:rPr>
          <w:rFonts w:ascii="GHEA Grapalat" w:hAnsi="GHEA Grapalat" w:cs="Sylfaen"/>
          <w:b/>
          <w:i/>
          <w:lang w:val="hy-AM"/>
        </w:rPr>
        <w:t>կողմից</w:t>
      </w:r>
      <w:r w:rsidRPr="00FB76AD">
        <w:rPr>
          <w:rFonts w:ascii="GHEA Grapalat" w:hAnsi="GHEA Grapalat"/>
          <w:b/>
          <w:i/>
          <w:spacing w:val="1"/>
          <w:lang w:val="hy-AM"/>
        </w:rPr>
        <w:t xml:space="preserve"> </w:t>
      </w:r>
      <w:r w:rsidRPr="00FB76AD">
        <w:rPr>
          <w:rFonts w:ascii="GHEA Grapalat" w:hAnsi="GHEA Grapalat" w:cs="Sylfaen"/>
          <w:b/>
          <w:i/>
          <w:lang w:val="hy-AM"/>
        </w:rPr>
        <w:t>մատուցվող</w:t>
      </w:r>
      <w:r w:rsidRPr="00FB76AD">
        <w:rPr>
          <w:rFonts w:ascii="GHEA Grapalat" w:hAnsi="GHEA Grapalat"/>
          <w:b/>
          <w:i/>
          <w:lang w:val="hy-AM"/>
        </w:rPr>
        <w:t xml:space="preserve"> </w:t>
      </w:r>
      <w:r w:rsidRPr="00FB76AD">
        <w:rPr>
          <w:rFonts w:ascii="GHEA Grapalat" w:hAnsi="GHEA Grapalat" w:cs="Sylfaen"/>
          <w:b/>
          <w:i/>
          <w:lang w:val="hy-AM"/>
        </w:rPr>
        <w:t>ծառայությունների</w:t>
      </w:r>
      <w:r w:rsidRPr="00FB76AD">
        <w:rPr>
          <w:rFonts w:ascii="GHEA Grapalat" w:hAnsi="GHEA Grapalat"/>
          <w:b/>
          <w:i/>
          <w:spacing w:val="-2"/>
          <w:lang w:val="hy-AM"/>
        </w:rPr>
        <w:t xml:space="preserve"> </w:t>
      </w:r>
      <w:r w:rsidRPr="00FB76AD">
        <w:rPr>
          <w:rFonts w:ascii="GHEA Grapalat" w:hAnsi="GHEA Grapalat" w:cs="Sylfaen"/>
          <w:b/>
          <w:i/>
          <w:lang w:val="hy-AM"/>
        </w:rPr>
        <w:t>որակը</w:t>
      </w:r>
      <w:r w:rsidRPr="00FB76AD">
        <w:rPr>
          <w:rFonts w:ascii="GHEA Grapalat" w:hAnsi="GHEA Grapalat"/>
          <w:b/>
          <w:i/>
          <w:spacing w:val="-2"/>
          <w:lang w:val="hy-AM"/>
        </w:rPr>
        <w:t xml:space="preserve"> </w:t>
      </w:r>
      <w:r w:rsidRPr="00FB76AD">
        <w:rPr>
          <w:rFonts w:ascii="GHEA Grapalat" w:hAnsi="GHEA Grapalat" w:cs="Sylfaen"/>
          <w:b/>
          <w:i/>
          <w:lang w:val="hy-AM"/>
        </w:rPr>
        <w:t>և</w:t>
      </w:r>
      <w:r w:rsidRPr="00FB76AD">
        <w:rPr>
          <w:rFonts w:ascii="GHEA Grapalat" w:hAnsi="GHEA Grapalat"/>
          <w:b/>
          <w:i/>
          <w:spacing w:val="-2"/>
          <w:lang w:val="hy-AM"/>
        </w:rPr>
        <w:t xml:space="preserve"> </w:t>
      </w:r>
      <w:r w:rsidRPr="00FB76AD">
        <w:rPr>
          <w:rFonts w:ascii="GHEA Grapalat" w:hAnsi="GHEA Grapalat" w:cs="Sylfaen"/>
          <w:b/>
          <w:i/>
          <w:lang w:val="hy-AM"/>
        </w:rPr>
        <w:t>հարկ</w:t>
      </w:r>
      <w:r w:rsidRPr="00FB76AD">
        <w:rPr>
          <w:rFonts w:ascii="GHEA Grapalat" w:hAnsi="GHEA Grapalat"/>
          <w:b/>
          <w:i/>
          <w:spacing w:val="-2"/>
          <w:lang w:val="hy-AM"/>
        </w:rPr>
        <w:t xml:space="preserve"> </w:t>
      </w:r>
      <w:r w:rsidRPr="00FB76AD">
        <w:rPr>
          <w:rFonts w:ascii="GHEA Grapalat" w:hAnsi="GHEA Grapalat" w:cs="Sylfaen"/>
          <w:b/>
          <w:i/>
          <w:lang w:val="hy-AM"/>
        </w:rPr>
        <w:t>վճարողների</w:t>
      </w:r>
      <w:r w:rsidRPr="00FB76AD">
        <w:rPr>
          <w:rFonts w:ascii="GHEA Grapalat" w:hAnsi="GHEA Grapalat"/>
          <w:b/>
          <w:i/>
          <w:spacing w:val="45"/>
          <w:lang w:val="hy-AM"/>
        </w:rPr>
        <w:t xml:space="preserve"> </w:t>
      </w:r>
      <w:r w:rsidRPr="00FB76AD">
        <w:rPr>
          <w:rFonts w:ascii="GHEA Grapalat" w:hAnsi="GHEA Grapalat" w:cs="Sylfaen"/>
          <w:b/>
          <w:i/>
          <w:lang w:val="hy-AM"/>
        </w:rPr>
        <w:t>սպասարկման</w:t>
      </w:r>
      <w:r w:rsidRPr="00FB76AD">
        <w:rPr>
          <w:rFonts w:ascii="GHEA Grapalat" w:hAnsi="GHEA Grapalat"/>
          <w:b/>
          <w:i/>
          <w:spacing w:val="-2"/>
          <w:lang w:val="hy-AM"/>
        </w:rPr>
        <w:t xml:space="preserve"> </w:t>
      </w:r>
      <w:r w:rsidRPr="00FB76AD">
        <w:rPr>
          <w:rFonts w:ascii="GHEA Grapalat" w:hAnsi="GHEA Grapalat" w:cs="Sylfaen"/>
          <w:b/>
          <w:i/>
          <w:lang w:val="hy-AM"/>
        </w:rPr>
        <w:t>կենտրոնների</w:t>
      </w:r>
      <w:r w:rsidRPr="00FB76AD">
        <w:rPr>
          <w:rFonts w:ascii="GHEA Grapalat" w:hAnsi="GHEA Grapalat"/>
          <w:b/>
          <w:i/>
          <w:spacing w:val="-2"/>
          <w:lang w:val="hy-AM"/>
        </w:rPr>
        <w:t xml:space="preserve"> </w:t>
      </w:r>
      <w:r w:rsidRPr="00FB76AD">
        <w:rPr>
          <w:rFonts w:ascii="GHEA Grapalat" w:hAnsi="GHEA Grapalat" w:cs="Sylfaen"/>
          <w:b/>
          <w:i/>
          <w:lang w:val="hy-AM"/>
        </w:rPr>
        <w:t>միջև</w:t>
      </w:r>
      <w:r w:rsidRPr="00FB76AD">
        <w:rPr>
          <w:rFonts w:ascii="GHEA Grapalat" w:hAnsi="GHEA Grapalat"/>
          <w:b/>
          <w:i/>
          <w:spacing w:val="-2"/>
          <w:lang w:val="hy-AM"/>
        </w:rPr>
        <w:t xml:space="preserve"> </w:t>
      </w:r>
      <w:r w:rsidRPr="00FB76AD">
        <w:rPr>
          <w:rFonts w:ascii="GHEA Grapalat" w:hAnsi="GHEA Grapalat" w:cs="Sylfaen"/>
          <w:b/>
          <w:i/>
          <w:lang w:val="hy-AM"/>
        </w:rPr>
        <w:t>ներդնել</w:t>
      </w:r>
      <w:r w:rsidRPr="00FB76AD">
        <w:rPr>
          <w:rFonts w:ascii="GHEA Grapalat" w:hAnsi="GHEA Grapalat"/>
          <w:b/>
          <w:i/>
          <w:lang w:val="hy-AM"/>
        </w:rPr>
        <w:t xml:space="preserve"> </w:t>
      </w:r>
      <w:r w:rsidRPr="00FB76AD">
        <w:rPr>
          <w:rFonts w:ascii="GHEA Grapalat" w:hAnsi="GHEA Grapalat" w:cs="Sylfaen"/>
          <w:b/>
          <w:i/>
          <w:lang w:val="hy-AM"/>
        </w:rPr>
        <w:t>ներքին</w:t>
      </w:r>
      <w:r w:rsidRPr="00FB76AD">
        <w:rPr>
          <w:rFonts w:ascii="GHEA Grapalat" w:hAnsi="GHEA Grapalat"/>
          <w:b/>
          <w:i/>
          <w:spacing w:val="-2"/>
          <w:lang w:val="hy-AM"/>
        </w:rPr>
        <w:t xml:space="preserve"> </w:t>
      </w:r>
      <w:r w:rsidRPr="00FB76AD">
        <w:rPr>
          <w:rFonts w:ascii="GHEA Grapalat" w:hAnsi="GHEA Grapalat" w:cs="Sylfaen"/>
          <w:b/>
          <w:i/>
          <w:lang w:val="hy-AM"/>
        </w:rPr>
        <w:t>հաղորդակցության</w:t>
      </w:r>
      <w:r w:rsidRPr="00FB76AD">
        <w:rPr>
          <w:rFonts w:ascii="GHEA Grapalat" w:hAnsi="GHEA Grapalat"/>
          <w:b/>
          <w:i/>
          <w:spacing w:val="57"/>
          <w:lang w:val="hy-AM"/>
        </w:rPr>
        <w:t xml:space="preserve"> </w:t>
      </w:r>
      <w:r w:rsidRPr="00FB76AD">
        <w:rPr>
          <w:rFonts w:ascii="GHEA Grapalat" w:hAnsi="GHEA Grapalat" w:cs="Sylfaen"/>
          <w:b/>
          <w:i/>
          <w:lang w:val="hy-AM"/>
        </w:rPr>
        <w:t>էլեկտրոնային</w:t>
      </w:r>
      <w:r w:rsidRPr="00FB76AD">
        <w:rPr>
          <w:rFonts w:ascii="GHEA Grapalat" w:hAnsi="GHEA Grapalat"/>
          <w:b/>
          <w:i/>
          <w:lang w:val="hy-AM"/>
        </w:rPr>
        <w:t xml:space="preserve"> </w:t>
      </w:r>
      <w:r w:rsidRPr="00FB76AD">
        <w:rPr>
          <w:rFonts w:ascii="GHEA Grapalat" w:hAnsi="GHEA Grapalat" w:cs="Sylfaen"/>
          <w:b/>
          <w:i/>
          <w:spacing w:val="-2"/>
          <w:lang w:val="hy-AM"/>
        </w:rPr>
        <w:t>համակարգ</w:t>
      </w:r>
      <w:r w:rsidRPr="00FB76AD">
        <w:rPr>
          <w:rFonts w:ascii="GHEA Grapalat" w:hAnsi="GHEA Grapalat"/>
          <w:b/>
          <w:i/>
          <w:spacing w:val="-2"/>
          <w:lang w:val="hy-AM"/>
        </w:rPr>
        <w:t>)</w:t>
      </w:r>
    </w:p>
    <w:p w:rsidR="007149F4" w:rsidRPr="00B93438" w:rsidRDefault="007149F4" w:rsidP="007149F4">
      <w:pPr>
        <w:spacing w:line="276" w:lineRule="auto"/>
        <w:jc w:val="both"/>
        <w:rPr>
          <w:rFonts w:ascii="GHEA Grapalat" w:hAnsi="GHEA Grapalat" w:cs="GHEA Grapalat"/>
          <w:b/>
          <w:bCs/>
          <w:i/>
          <w:lang w:val="hy-AM"/>
        </w:rPr>
      </w:pPr>
    </w:p>
    <w:p w:rsidR="00E3499D" w:rsidRPr="00FB76AD" w:rsidRDefault="00E3499D" w:rsidP="007653DC">
      <w:pPr>
        <w:pStyle w:val="ListParagraph"/>
        <w:numPr>
          <w:ilvl w:val="0"/>
          <w:numId w:val="14"/>
        </w:numPr>
        <w:spacing w:after="0" w:line="360" w:lineRule="auto"/>
        <w:jc w:val="both"/>
        <w:rPr>
          <w:rFonts w:ascii="GHEA Grapalat" w:hAnsi="GHEA Grapalat" w:cs="Arial"/>
          <w:b/>
          <w:i/>
          <w:lang w:val="hy-AM"/>
        </w:rPr>
      </w:pPr>
      <w:r w:rsidRPr="00FB76AD">
        <w:rPr>
          <w:rFonts w:ascii="GHEA Grapalat" w:hAnsi="GHEA Grapalat" w:cs="Arial"/>
          <w:b/>
          <w:i/>
          <w:sz w:val="24"/>
          <w:lang w:val="hy-AM"/>
        </w:rPr>
        <w:t>Նկարագրությու</w:t>
      </w:r>
      <w:r w:rsidRPr="00FB76AD">
        <w:rPr>
          <w:rFonts w:ascii="GHEA Grapalat" w:hAnsi="GHEA Grapalat" w:cs="Arial"/>
          <w:b/>
          <w:i/>
          <w:lang w:val="hy-AM"/>
        </w:rPr>
        <w:t xml:space="preserve">ն </w:t>
      </w:r>
    </w:p>
    <w:p w:rsidR="00F60502" w:rsidRPr="00FB76AD" w:rsidRDefault="00F60502" w:rsidP="00573F2C">
      <w:pPr>
        <w:pStyle w:val="BodyText"/>
        <w:spacing w:line="360" w:lineRule="auto"/>
        <w:ind w:left="0" w:right="108" w:firstLine="720"/>
        <w:jc w:val="both"/>
        <w:rPr>
          <w:rFonts w:cs="GHEA Grapalat"/>
          <w:lang w:val="hy-AM"/>
        </w:rPr>
      </w:pPr>
      <w:r w:rsidRPr="00FB76AD">
        <w:rPr>
          <w:spacing w:val="-1"/>
          <w:lang w:val="hy-AM"/>
        </w:rPr>
        <w:t>Հարկային</w:t>
      </w:r>
      <w:r w:rsidRPr="00FB76AD">
        <w:rPr>
          <w:spacing w:val="61"/>
          <w:lang w:val="hy-AM"/>
        </w:rPr>
        <w:t xml:space="preserve"> </w:t>
      </w:r>
      <w:r w:rsidRPr="00FB76AD">
        <w:rPr>
          <w:lang w:val="hy-AM"/>
        </w:rPr>
        <w:t>մարմնի</w:t>
      </w:r>
      <w:r w:rsidRPr="00FB76AD">
        <w:rPr>
          <w:spacing w:val="62"/>
          <w:lang w:val="hy-AM"/>
        </w:rPr>
        <w:t xml:space="preserve"> </w:t>
      </w:r>
      <w:r w:rsidRPr="00FB76AD">
        <w:rPr>
          <w:spacing w:val="-1"/>
          <w:lang w:val="hy-AM"/>
        </w:rPr>
        <w:t>սպասարկման</w:t>
      </w:r>
      <w:r w:rsidRPr="00FB76AD">
        <w:rPr>
          <w:spacing w:val="61"/>
          <w:lang w:val="hy-AM"/>
        </w:rPr>
        <w:t xml:space="preserve"> </w:t>
      </w:r>
      <w:r w:rsidRPr="00FB76AD">
        <w:rPr>
          <w:spacing w:val="-1"/>
          <w:lang w:val="hy-AM"/>
        </w:rPr>
        <w:t>սրահներ</w:t>
      </w:r>
      <w:r w:rsidR="00200758" w:rsidRPr="00FB76AD">
        <w:rPr>
          <w:spacing w:val="-1"/>
          <w:lang w:val="hy-AM"/>
        </w:rPr>
        <w:t>ն</w:t>
      </w:r>
      <w:r w:rsidRPr="00FB76AD">
        <w:rPr>
          <w:spacing w:val="62"/>
          <w:lang w:val="hy-AM"/>
        </w:rPr>
        <w:t xml:space="preserve"> </w:t>
      </w:r>
      <w:r w:rsidRPr="00FB76AD">
        <w:rPr>
          <w:spacing w:val="-1"/>
          <w:lang w:val="hy-AM"/>
        </w:rPr>
        <w:t>աշխատում</w:t>
      </w:r>
      <w:r w:rsidRPr="00FB76AD">
        <w:rPr>
          <w:spacing w:val="63"/>
          <w:lang w:val="hy-AM"/>
        </w:rPr>
        <w:t xml:space="preserve"> </w:t>
      </w:r>
      <w:r w:rsidRPr="00FB76AD">
        <w:rPr>
          <w:lang w:val="hy-AM"/>
        </w:rPr>
        <w:t>են</w:t>
      </w:r>
      <w:r w:rsidRPr="00FB76AD">
        <w:rPr>
          <w:spacing w:val="61"/>
          <w:lang w:val="hy-AM"/>
        </w:rPr>
        <w:t xml:space="preserve"> </w:t>
      </w:r>
      <w:r w:rsidRPr="00FB76AD">
        <w:rPr>
          <w:spacing w:val="-1"/>
          <w:lang w:val="hy-AM"/>
        </w:rPr>
        <w:t>Մեկ</w:t>
      </w:r>
      <w:r w:rsidRPr="00FB76AD">
        <w:rPr>
          <w:spacing w:val="61"/>
          <w:lang w:val="hy-AM"/>
        </w:rPr>
        <w:t xml:space="preserve"> </w:t>
      </w:r>
      <w:r w:rsidRPr="00FB76AD">
        <w:rPr>
          <w:lang w:val="hy-AM"/>
        </w:rPr>
        <w:t>պատու</w:t>
      </w:r>
      <w:r w:rsidRPr="00FB76AD">
        <w:rPr>
          <w:spacing w:val="-1"/>
          <w:lang w:val="hy-AM"/>
        </w:rPr>
        <w:t>հան</w:t>
      </w:r>
      <w:r w:rsidRPr="00FB76AD">
        <w:rPr>
          <w:spacing w:val="18"/>
          <w:lang w:val="hy-AM"/>
        </w:rPr>
        <w:t xml:space="preserve"> </w:t>
      </w:r>
      <w:r w:rsidRPr="00FB76AD">
        <w:rPr>
          <w:spacing w:val="-1"/>
          <w:lang w:val="hy-AM"/>
        </w:rPr>
        <w:t>սկզբունքով</w:t>
      </w:r>
      <w:r w:rsidRPr="00FB76AD">
        <w:rPr>
          <w:rFonts w:cs="GHEA Grapalat"/>
          <w:spacing w:val="-1"/>
          <w:lang w:val="hy-AM"/>
        </w:rPr>
        <w:t>,</w:t>
      </w:r>
      <w:r w:rsidRPr="00FB76AD">
        <w:rPr>
          <w:rFonts w:cs="GHEA Grapalat"/>
          <w:spacing w:val="15"/>
          <w:lang w:val="hy-AM"/>
        </w:rPr>
        <w:t xml:space="preserve"> </w:t>
      </w:r>
      <w:r w:rsidRPr="00FB76AD">
        <w:rPr>
          <w:spacing w:val="-1"/>
          <w:lang w:val="hy-AM"/>
        </w:rPr>
        <w:t>այսինքն</w:t>
      </w:r>
      <w:r w:rsidR="00835806" w:rsidRPr="00FB76AD">
        <w:rPr>
          <w:spacing w:val="-1"/>
          <w:lang w:val="hy-AM"/>
        </w:rPr>
        <w:t>՝</w:t>
      </w:r>
      <w:r w:rsidRPr="00FB76AD">
        <w:rPr>
          <w:spacing w:val="17"/>
          <w:lang w:val="hy-AM"/>
        </w:rPr>
        <w:t xml:space="preserve"> </w:t>
      </w:r>
      <w:r w:rsidRPr="00FB76AD">
        <w:rPr>
          <w:lang w:val="hy-AM"/>
        </w:rPr>
        <w:t>հարկ</w:t>
      </w:r>
      <w:r w:rsidRPr="00FB76AD">
        <w:rPr>
          <w:spacing w:val="22"/>
          <w:lang w:val="hy-AM"/>
        </w:rPr>
        <w:t xml:space="preserve"> </w:t>
      </w:r>
      <w:r w:rsidRPr="00FB76AD">
        <w:rPr>
          <w:spacing w:val="-1"/>
          <w:lang w:val="hy-AM"/>
        </w:rPr>
        <w:t>վճարողներին</w:t>
      </w:r>
      <w:r w:rsidRPr="00FB76AD">
        <w:rPr>
          <w:spacing w:val="17"/>
          <w:lang w:val="hy-AM"/>
        </w:rPr>
        <w:t xml:space="preserve"> </w:t>
      </w:r>
      <w:r w:rsidRPr="00FB76AD">
        <w:rPr>
          <w:spacing w:val="-1"/>
          <w:lang w:val="hy-AM"/>
        </w:rPr>
        <w:t>կամ</w:t>
      </w:r>
      <w:r w:rsidRPr="00FB76AD">
        <w:rPr>
          <w:spacing w:val="18"/>
          <w:lang w:val="hy-AM"/>
        </w:rPr>
        <w:t xml:space="preserve"> </w:t>
      </w:r>
      <w:r w:rsidRPr="00FB76AD">
        <w:rPr>
          <w:spacing w:val="-1"/>
          <w:lang w:val="hy-AM"/>
        </w:rPr>
        <w:t>քաղաքացիներին</w:t>
      </w:r>
      <w:r w:rsidRPr="00FB76AD">
        <w:rPr>
          <w:spacing w:val="17"/>
          <w:lang w:val="hy-AM"/>
        </w:rPr>
        <w:t xml:space="preserve"> </w:t>
      </w:r>
      <w:r w:rsidRPr="00FB76AD">
        <w:rPr>
          <w:spacing w:val="-1"/>
          <w:lang w:val="hy-AM"/>
        </w:rPr>
        <w:t>բոլոր</w:t>
      </w:r>
      <w:r w:rsidRPr="00FB76AD">
        <w:rPr>
          <w:spacing w:val="87"/>
          <w:lang w:val="hy-AM"/>
        </w:rPr>
        <w:t xml:space="preserve"> </w:t>
      </w:r>
      <w:r w:rsidRPr="00FB76AD">
        <w:rPr>
          <w:spacing w:val="-1"/>
          <w:lang w:val="hy-AM"/>
        </w:rPr>
        <w:t>ծառայությունները</w:t>
      </w:r>
      <w:r w:rsidRPr="00FB76AD">
        <w:rPr>
          <w:spacing w:val="27"/>
          <w:lang w:val="hy-AM"/>
        </w:rPr>
        <w:t xml:space="preserve"> </w:t>
      </w:r>
      <w:r w:rsidRPr="00FB76AD">
        <w:rPr>
          <w:spacing w:val="-1"/>
          <w:lang w:val="hy-AM"/>
        </w:rPr>
        <w:t>մատուցվում</w:t>
      </w:r>
      <w:r w:rsidRPr="00FB76AD">
        <w:rPr>
          <w:spacing w:val="27"/>
          <w:lang w:val="hy-AM"/>
        </w:rPr>
        <w:t xml:space="preserve"> </w:t>
      </w:r>
      <w:r w:rsidRPr="00FB76AD">
        <w:rPr>
          <w:spacing w:val="-2"/>
          <w:lang w:val="hy-AM"/>
        </w:rPr>
        <w:t>են</w:t>
      </w:r>
      <w:r w:rsidRPr="00FB76AD">
        <w:rPr>
          <w:spacing w:val="26"/>
          <w:lang w:val="hy-AM"/>
        </w:rPr>
        <w:t xml:space="preserve"> </w:t>
      </w:r>
      <w:r w:rsidRPr="00FB76AD">
        <w:rPr>
          <w:spacing w:val="-2"/>
          <w:lang w:val="hy-AM"/>
        </w:rPr>
        <w:t>ցանկացած</w:t>
      </w:r>
      <w:r w:rsidRPr="00FB76AD">
        <w:rPr>
          <w:spacing w:val="27"/>
          <w:lang w:val="hy-AM"/>
        </w:rPr>
        <w:t xml:space="preserve"> </w:t>
      </w:r>
      <w:r w:rsidRPr="00FB76AD">
        <w:rPr>
          <w:spacing w:val="-1"/>
          <w:lang w:val="hy-AM"/>
        </w:rPr>
        <w:t>սպասարկման</w:t>
      </w:r>
      <w:r w:rsidRPr="00FB76AD">
        <w:rPr>
          <w:spacing w:val="26"/>
          <w:lang w:val="hy-AM"/>
        </w:rPr>
        <w:t xml:space="preserve"> </w:t>
      </w:r>
      <w:r w:rsidRPr="00FB76AD">
        <w:rPr>
          <w:lang w:val="hy-AM"/>
        </w:rPr>
        <w:t>սրահում</w:t>
      </w:r>
      <w:r w:rsidRPr="00FB76AD">
        <w:rPr>
          <w:rFonts w:cs="GHEA Grapalat"/>
          <w:lang w:val="hy-AM"/>
        </w:rPr>
        <w:t>,</w:t>
      </w:r>
      <w:r w:rsidRPr="00FB76AD">
        <w:rPr>
          <w:rFonts w:cs="GHEA Grapalat"/>
          <w:spacing w:val="25"/>
          <w:lang w:val="hy-AM"/>
        </w:rPr>
        <w:t xml:space="preserve"> </w:t>
      </w:r>
      <w:r w:rsidRPr="00FB76AD">
        <w:rPr>
          <w:spacing w:val="-1"/>
          <w:lang w:val="hy-AM"/>
        </w:rPr>
        <w:t>սակայն</w:t>
      </w:r>
      <w:r w:rsidRPr="00FB76AD">
        <w:rPr>
          <w:spacing w:val="71"/>
          <w:lang w:val="hy-AM"/>
        </w:rPr>
        <w:t xml:space="preserve"> </w:t>
      </w:r>
      <w:r w:rsidRPr="00FB76AD">
        <w:rPr>
          <w:spacing w:val="-1"/>
          <w:lang w:val="hy-AM"/>
        </w:rPr>
        <w:lastRenderedPageBreak/>
        <w:t>առանձին</w:t>
      </w:r>
      <w:r w:rsidRPr="00FB76AD">
        <w:rPr>
          <w:spacing w:val="51"/>
          <w:lang w:val="hy-AM"/>
        </w:rPr>
        <w:t xml:space="preserve"> </w:t>
      </w:r>
      <w:r w:rsidRPr="00FB76AD">
        <w:rPr>
          <w:spacing w:val="-1"/>
          <w:lang w:val="hy-AM"/>
        </w:rPr>
        <w:t>սպասարկման</w:t>
      </w:r>
      <w:r w:rsidRPr="00FB76AD">
        <w:rPr>
          <w:spacing w:val="51"/>
          <w:lang w:val="hy-AM"/>
        </w:rPr>
        <w:t xml:space="preserve"> </w:t>
      </w:r>
      <w:r w:rsidRPr="00FB76AD">
        <w:rPr>
          <w:lang w:val="hy-AM"/>
        </w:rPr>
        <w:t>սրահներում</w:t>
      </w:r>
      <w:r w:rsidRPr="00FB76AD">
        <w:rPr>
          <w:spacing w:val="52"/>
          <w:lang w:val="hy-AM"/>
        </w:rPr>
        <w:t xml:space="preserve"> </w:t>
      </w:r>
      <w:r w:rsidRPr="00FB76AD">
        <w:rPr>
          <w:spacing w:val="-2"/>
          <w:lang w:val="hy-AM"/>
        </w:rPr>
        <w:t>առկա</w:t>
      </w:r>
      <w:r w:rsidRPr="00FB76AD">
        <w:rPr>
          <w:spacing w:val="49"/>
          <w:lang w:val="hy-AM"/>
        </w:rPr>
        <w:t xml:space="preserve"> </w:t>
      </w:r>
      <w:r w:rsidRPr="00FB76AD">
        <w:rPr>
          <w:lang w:val="hy-AM"/>
        </w:rPr>
        <w:t>են</w:t>
      </w:r>
      <w:r w:rsidRPr="00FB76AD">
        <w:rPr>
          <w:spacing w:val="52"/>
          <w:lang w:val="hy-AM"/>
        </w:rPr>
        <w:t xml:space="preserve"> </w:t>
      </w:r>
      <w:r w:rsidRPr="00FB76AD">
        <w:rPr>
          <w:spacing w:val="-1"/>
          <w:lang w:val="hy-AM"/>
        </w:rPr>
        <w:t>տեղեկություններ</w:t>
      </w:r>
      <w:r w:rsidRPr="00FB76AD">
        <w:rPr>
          <w:rFonts w:cs="GHEA Grapalat"/>
          <w:spacing w:val="-1"/>
          <w:lang w:val="hy-AM"/>
        </w:rPr>
        <w:t>,</w:t>
      </w:r>
      <w:r w:rsidRPr="00FB76AD">
        <w:rPr>
          <w:rFonts w:cs="GHEA Grapalat"/>
          <w:spacing w:val="50"/>
          <w:lang w:val="hy-AM"/>
        </w:rPr>
        <w:t xml:space="preserve"> </w:t>
      </w:r>
      <w:r w:rsidRPr="00FB76AD">
        <w:rPr>
          <w:spacing w:val="-1"/>
          <w:lang w:val="hy-AM"/>
        </w:rPr>
        <w:t>որոնք</w:t>
      </w:r>
      <w:r w:rsidRPr="00FB76AD">
        <w:rPr>
          <w:spacing w:val="50"/>
          <w:lang w:val="hy-AM"/>
        </w:rPr>
        <w:t xml:space="preserve"> </w:t>
      </w:r>
      <w:r w:rsidRPr="00FB76AD">
        <w:rPr>
          <w:spacing w:val="-1"/>
          <w:lang w:val="hy-AM"/>
        </w:rPr>
        <w:t>առցանց</w:t>
      </w:r>
      <w:r w:rsidRPr="00FB76AD">
        <w:rPr>
          <w:spacing w:val="71"/>
          <w:lang w:val="hy-AM"/>
        </w:rPr>
        <w:t xml:space="preserve"> </w:t>
      </w:r>
      <w:r w:rsidRPr="00FB76AD">
        <w:rPr>
          <w:spacing w:val="-1"/>
          <w:lang w:val="hy-AM"/>
        </w:rPr>
        <w:t>եղանակով</w:t>
      </w:r>
      <w:r w:rsidRPr="00FB76AD">
        <w:rPr>
          <w:spacing w:val="35"/>
          <w:lang w:val="hy-AM"/>
        </w:rPr>
        <w:t xml:space="preserve"> </w:t>
      </w:r>
      <w:r w:rsidRPr="00FB76AD">
        <w:rPr>
          <w:lang w:val="hy-AM"/>
        </w:rPr>
        <w:t>հասանելի</w:t>
      </w:r>
      <w:r w:rsidRPr="00FB76AD">
        <w:rPr>
          <w:spacing w:val="38"/>
          <w:lang w:val="hy-AM"/>
        </w:rPr>
        <w:t xml:space="preserve"> </w:t>
      </w:r>
      <w:r w:rsidRPr="00FB76AD">
        <w:rPr>
          <w:spacing w:val="-1"/>
          <w:lang w:val="hy-AM"/>
        </w:rPr>
        <w:t>չեն</w:t>
      </w:r>
      <w:r w:rsidRPr="00FB76AD">
        <w:rPr>
          <w:spacing w:val="38"/>
          <w:lang w:val="hy-AM"/>
        </w:rPr>
        <w:t xml:space="preserve"> </w:t>
      </w:r>
      <w:r w:rsidRPr="00FB76AD">
        <w:rPr>
          <w:spacing w:val="-1"/>
          <w:lang w:val="hy-AM"/>
        </w:rPr>
        <w:t>սպասարկման</w:t>
      </w:r>
      <w:r w:rsidRPr="00FB76AD">
        <w:rPr>
          <w:spacing w:val="37"/>
          <w:lang w:val="hy-AM"/>
        </w:rPr>
        <w:t xml:space="preserve"> </w:t>
      </w:r>
      <w:r w:rsidRPr="00FB76AD">
        <w:rPr>
          <w:spacing w:val="-2"/>
          <w:lang w:val="hy-AM"/>
        </w:rPr>
        <w:t>այլ</w:t>
      </w:r>
      <w:r w:rsidRPr="00FB76AD">
        <w:rPr>
          <w:spacing w:val="39"/>
          <w:lang w:val="hy-AM"/>
        </w:rPr>
        <w:t xml:space="preserve"> </w:t>
      </w:r>
      <w:r w:rsidRPr="00FB76AD">
        <w:rPr>
          <w:spacing w:val="-1"/>
          <w:lang w:val="hy-AM"/>
        </w:rPr>
        <w:t>սրահներին</w:t>
      </w:r>
      <w:r w:rsidRPr="00FB76AD">
        <w:rPr>
          <w:rFonts w:cs="GHEA Grapalat"/>
          <w:spacing w:val="-1"/>
          <w:lang w:val="hy-AM"/>
        </w:rPr>
        <w:t>,</w:t>
      </w:r>
      <w:r w:rsidRPr="00FB76AD">
        <w:rPr>
          <w:rFonts w:cs="GHEA Grapalat"/>
          <w:spacing w:val="36"/>
          <w:lang w:val="hy-AM"/>
        </w:rPr>
        <w:t xml:space="preserve"> </w:t>
      </w:r>
      <w:r w:rsidRPr="00FB76AD">
        <w:rPr>
          <w:spacing w:val="-1"/>
          <w:lang w:val="hy-AM"/>
        </w:rPr>
        <w:t>ինչը</w:t>
      </w:r>
      <w:r w:rsidRPr="00FB76AD">
        <w:rPr>
          <w:spacing w:val="38"/>
          <w:lang w:val="hy-AM"/>
        </w:rPr>
        <w:t xml:space="preserve"> </w:t>
      </w:r>
      <w:r w:rsidRPr="00FB76AD">
        <w:rPr>
          <w:spacing w:val="-1"/>
          <w:lang w:val="hy-AM"/>
        </w:rPr>
        <w:t>երկարացնում</w:t>
      </w:r>
      <w:r w:rsidRPr="00FB76AD">
        <w:rPr>
          <w:spacing w:val="33"/>
          <w:lang w:val="hy-AM"/>
        </w:rPr>
        <w:t xml:space="preserve"> </w:t>
      </w:r>
      <w:r w:rsidRPr="00FB76AD">
        <w:rPr>
          <w:lang w:val="hy-AM"/>
        </w:rPr>
        <w:t xml:space="preserve">է </w:t>
      </w:r>
      <w:r w:rsidRPr="00FB76AD">
        <w:rPr>
          <w:spacing w:val="-1"/>
          <w:lang w:val="hy-AM"/>
        </w:rPr>
        <w:t>ծառայությունների</w:t>
      </w:r>
      <w:r w:rsidRPr="00FB76AD">
        <w:rPr>
          <w:spacing w:val="14"/>
          <w:lang w:val="hy-AM"/>
        </w:rPr>
        <w:t xml:space="preserve"> </w:t>
      </w:r>
      <w:r w:rsidRPr="00FB76AD">
        <w:rPr>
          <w:spacing w:val="-1"/>
          <w:lang w:val="hy-AM"/>
        </w:rPr>
        <w:t>մատուցման</w:t>
      </w:r>
      <w:r w:rsidRPr="00FB76AD">
        <w:rPr>
          <w:spacing w:val="13"/>
          <w:lang w:val="hy-AM"/>
        </w:rPr>
        <w:t xml:space="preserve"> </w:t>
      </w:r>
      <w:r w:rsidRPr="00FB76AD">
        <w:rPr>
          <w:spacing w:val="-1"/>
          <w:lang w:val="hy-AM"/>
        </w:rPr>
        <w:t>ժամկետը</w:t>
      </w:r>
      <w:r w:rsidRPr="00FB76AD">
        <w:rPr>
          <w:spacing w:val="14"/>
          <w:lang w:val="hy-AM"/>
        </w:rPr>
        <w:t xml:space="preserve"> </w:t>
      </w:r>
      <w:r w:rsidRPr="00FB76AD">
        <w:rPr>
          <w:lang w:val="hy-AM"/>
        </w:rPr>
        <w:t>և</w:t>
      </w:r>
      <w:r w:rsidRPr="00FB76AD">
        <w:rPr>
          <w:spacing w:val="11"/>
          <w:lang w:val="hy-AM"/>
        </w:rPr>
        <w:t xml:space="preserve"> </w:t>
      </w:r>
      <w:r w:rsidRPr="00FB76AD">
        <w:rPr>
          <w:spacing w:val="-1"/>
          <w:lang w:val="hy-AM"/>
        </w:rPr>
        <w:t>նվազեցնում</w:t>
      </w:r>
      <w:r w:rsidRPr="00FB76AD">
        <w:rPr>
          <w:spacing w:val="14"/>
          <w:lang w:val="hy-AM"/>
        </w:rPr>
        <w:t xml:space="preserve"> </w:t>
      </w:r>
      <w:r w:rsidRPr="00FB76AD">
        <w:rPr>
          <w:lang w:val="hy-AM"/>
        </w:rPr>
        <w:t>է</w:t>
      </w:r>
      <w:r w:rsidRPr="00FB76AD">
        <w:rPr>
          <w:spacing w:val="14"/>
          <w:lang w:val="hy-AM"/>
        </w:rPr>
        <w:t xml:space="preserve"> </w:t>
      </w:r>
      <w:r w:rsidRPr="00FB76AD">
        <w:rPr>
          <w:spacing w:val="-1"/>
          <w:lang w:val="hy-AM"/>
        </w:rPr>
        <w:t>սպասարկման</w:t>
      </w:r>
      <w:r w:rsidRPr="00FB76AD">
        <w:rPr>
          <w:spacing w:val="13"/>
          <w:lang w:val="hy-AM"/>
        </w:rPr>
        <w:t xml:space="preserve"> </w:t>
      </w:r>
      <w:r w:rsidRPr="00FB76AD">
        <w:rPr>
          <w:spacing w:val="-1"/>
          <w:lang w:val="hy-AM"/>
        </w:rPr>
        <w:t>արդյունա</w:t>
      </w:r>
      <w:r w:rsidRPr="00FB76AD">
        <w:rPr>
          <w:lang w:val="hy-AM"/>
        </w:rPr>
        <w:t>վետությունը:</w:t>
      </w:r>
      <w:r w:rsidRPr="00FB76AD">
        <w:rPr>
          <w:spacing w:val="2"/>
          <w:lang w:val="hy-AM"/>
        </w:rPr>
        <w:t xml:space="preserve"> </w:t>
      </w:r>
      <w:r w:rsidRPr="00FB76AD">
        <w:rPr>
          <w:spacing w:val="-1"/>
          <w:lang w:val="hy-AM"/>
        </w:rPr>
        <w:t>Միջոցառման</w:t>
      </w:r>
      <w:r w:rsidRPr="00FB76AD">
        <w:rPr>
          <w:spacing w:val="4"/>
          <w:lang w:val="hy-AM"/>
        </w:rPr>
        <w:t xml:space="preserve"> </w:t>
      </w:r>
      <w:r w:rsidRPr="00FB76AD">
        <w:rPr>
          <w:spacing w:val="-1"/>
          <w:lang w:val="hy-AM"/>
        </w:rPr>
        <w:t>շրջանակներում</w:t>
      </w:r>
      <w:r w:rsidRPr="00FB76AD">
        <w:rPr>
          <w:lang w:val="hy-AM"/>
        </w:rPr>
        <w:t xml:space="preserve"> </w:t>
      </w:r>
      <w:r w:rsidRPr="00FB76AD">
        <w:rPr>
          <w:spacing w:val="-1"/>
          <w:lang w:val="hy-AM"/>
        </w:rPr>
        <w:t>նախատեսվում</w:t>
      </w:r>
      <w:r w:rsidRPr="00FB76AD">
        <w:rPr>
          <w:spacing w:val="5"/>
          <w:lang w:val="hy-AM"/>
        </w:rPr>
        <w:t xml:space="preserve"> </w:t>
      </w:r>
      <w:r w:rsidRPr="00FB76AD">
        <w:rPr>
          <w:lang w:val="hy-AM"/>
        </w:rPr>
        <w:t>է</w:t>
      </w:r>
      <w:r w:rsidRPr="00FB76AD">
        <w:rPr>
          <w:spacing w:val="5"/>
          <w:lang w:val="hy-AM"/>
        </w:rPr>
        <w:t xml:space="preserve"> </w:t>
      </w:r>
      <w:r w:rsidRPr="00FB76AD">
        <w:rPr>
          <w:spacing w:val="-1"/>
          <w:lang w:val="hy-AM"/>
        </w:rPr>
        <w:t>գույքագրել</w:t>
      </w:r>
      <w:r w:rsidRPr="00FB76AD">
        <w:rPr>
          <w:spacing w:val="5"/>
          <w:lang w:val="hy-AM"/>
        </w:rPr>
        <w:t xml:space="preserve"> </w:t>
      </w:r>
      <w:r w:rsidRPr="00FB76AD">
        <w:rPr>
          <w:lang w:val="hy-AM"/>
        </w:rPr>
        <w:t>հարկ</w:t>
      </w:r>
      <w:r w:rsidRPr="00FB76AD">
        <w:rPr>
          <w:spacing w:val="4"/>
          <w:lang w:val="hy-AM"/>
        </w:rPr>
        <w:t xml:space="preserve"> </w:t>
      </w:r>
      <w:r w:rsidRPr="00FB76AD">
        <w:rPr>
          <w:spacing w:val="-2"/>
          <w:lang w:val="hy-AM"/>
        </w:rPr>
        <w:t>վճա</w:t>
      </w:r>
      <w:r w:rsidRPr="00FB76AD">
        <w:rPr>
          <w:spacing w:val="-1"/>
          <w:lang w:val="hy-AM"/>
        </w:rPr>
        <w:t>րողների</w:t>
      </w:r>
      <w:r w:rsidRPr="00FB76AD">
        <w:rPr>
          <w:spacing w:val="-5"/>
          <w:lang w:val="hy-AM"/>
        </w:rPr>
        <w:t xml:space="preserve"> </w:t>
      </w:r>
      <w:r w:rsidRPr="00FB76AD">
        <w:rPr>
          <w:spacing w:val="-1"/>
          <w:lang w:val="hy-AM"/>
        </w:rPr>
        <w:t>սպասարկման</w:t>
      </w:r>
      <w:r w:rsidRPr="00FB76AD">
        <w:rPr>
          <w:spacing w:val="-6"/>
          <w:lang w:val="hy-AM"/>
        </w:rPr>
        <w:t xml:space="preserve"> </w:t>
      </w:r>
      <w:r w:rsidRPr="00FB76AD">
        <w:rPr>
          <w:lang w:val="hy-AM"/>
        </w:rPr>
        <w:t>սրահներ</w:t>
      </w:r>
      <w:r w:rsidRPr="00FB76AD">
        <w:rPr>
          <w:spacing w:val="-5"/>
          <w:lang w:val="hy-AM"/>
        </w:rPr>
        <w:t xml:space="preserve"> </w:t>
      </w:r>
      <w:r w:rsidRPr="00FB76AD">
        <w:rPr>
          <w:spacing w:val="-1"/>
          <w:lang w:val="hy-AM"/>
        </w:rPr>
        <w:t>մուտքագրվող</w:t>
      </w:r>
      <w:r w:rsidRPr="00FB76AD">
        <w:rPr>
          <w:spacing w:val="-7"/>
          <w:lang w:val="hy-AM"/>
        </w:rPr>
        <w:t xml:space="preserve"> </w:t>
      </w:r>
      <w:r w:rsidRPr="00FB76AD">
        <w:rPr>
          <w:lang w:val="hy-AM"/>
        </w:rPr>
        <w:t>և</w:t>
      </w:r>
      <w:r w:rsidRPr="00FB76AD">
        <w:rPr>
          <w:spacing w:val="-8"/>
          <w:lang w:val="hy-AM"/>
        </w:rPr>
        <w:t xml:space="preserve"> </w:t>
      </w:r>
      <w:r w:rsidRPr="00FB76AD">
        <w:rPr>
          <w:lang w:val="hy-AM"/>
        </w:rPr>
        <w:t>ելքագրվող</w:t>
      </w:r>
      <w:r w:rsidRPr="00FB76AD">
        <w:rPr>
          <w:spacing w:val="-7"/>
          <w:lang w:val="hy-AM"/>
        </w:rPr>
        <w:t xml:space="preserve"> </w:t>
      </w:r>
      <w:r w:rsidRPr="00FB76AD">
        <w:rPr>
          <w:lang w:val="hy-AM"/>
        </w:rPr>
        <w:t>բոլոր</w:t>
      </w:r>
      <w:r w:rsidRPr="00FB76AD">
        <w:rPr>
          <w:spacing w:val="-5"/>
          <w:lang w:val="hy-AM"/>
        </w:rPr>
        <w:t xml:space="preserve"> </w:t>
      </w:r>
      <w:r w:rsidRPr="00FB76AD">
        <w:rPr>
          <w:spacing w:val="-1"/>
          <w:lang w:val="hy-AM"/>
        </w:rPr>
        <w:t>փաստաթղթերը,</w:t>
      </w:r>
      <w:r w:rsidRPr="00FB76AD">
        <w:rPr>
          <w:spacing w:val="57"/>
          <w:lang w:val="hy-AM"/>
        </w:rPr>
        <w:t xml:space="preserve"> </w:t>
      </w:r>
      <w:r w:rsidRPr="00FB76AD">
        <w:rPr>
          <w:spacing w:val="-1"/>
          <w:lang w:val="hy-AM"/>
        </w:rPr>
        <w:t>դրանք</w:t>
      </w:r>
      <w:r w:rsidRPr="00FB76AD">
        <w:rPr>
          <w:spacing w:val="26"/>
          <w:lang w:val="hy-AM"/>
        </w:rPr>
        <w:t xml:space="preserve"> </w:t>
      </w:r>
      <w:r w:rsidRPr="00FB76AD">
        <w:rPr>
          <w:spacing w:val="-1"/>
          <w:lang w:val="hy-AM"/>
        </w:rPr>
        <w:t>դասակարգել</w:t>
      </w:r>
      <w:r w:rsidRPr="00FB76AD">
        <w:rPr>
          <w:spacing w:val="29"/>
          <w:lang w:val="hy-AM"/>
        </w:rPr>
        <w:t xml:space="preserve"> </w:t>
      </w:r>
      <w:r w:rsidRPr="00FB76AD">
        <w:rPr>
          <w:lang w:val="hy-AM"/>
        </w:rPr>
        <w:t>և</w:t>
      </w:r>
      <w:r w:rsidRPr="00FB76AD">
        <w:rPr>
          <w:spacing w:val="25"/>
          <w:lang w:val="hy-AM"/>
        </w:rPr>
        <w:t xml:space="preserve"> </w:t>
      </w:r>
      <w:r w:rsidRPr="00FB76AD">
        <w:rPr>
          <w:lang w:val="hy-AM"/>
        </w:rPr>
        <w:t>ստեղծել</w:t>
      </w:r>
      <w:r w:rsidRPr="00FB76AD">
        <w:rPr>
          <w:spacing w:val="29"/>
          <w:lang w:val="hy-AM"/>
        </w:rPr>
        <w:t xml:space="preserve"> </w:t>
      </w:r>
      <w:r w:rsidRPr="00FB76AD">
        <w:rPr>
          <w:lang w:val="hy-AM"/>
        </w:rPr>
        <w:t>մտից/ելից</w:t>
      </w:r>
      <w:r w:rsidRPr="00FB76AD">
        <w:rPr>
          <w:spacing w:val="24"/>
          <w:lang w:val="hy-AM"/>
        </w:rPr>
        <w:t xml:space="preserve"> </w:t>
      </w:r>
      <w:r w:rsidRPr="00FB76AD">
        <w:rPr>
          <w:spacing w:val="-1"/>
          <w:lang w:val="hy-AM"/>
        </w:rPr>
        <w:t>փաստաթղթերի</w:t>
      </w:r>
      <w:r w:rsidRPr="00FB76AD">
        <w:rPr>
          <w:spacing w:val="29"/>
          <w:lang w:val="hy-AM"/>
        </w:rPr>
        <w:t xml:space="preserve"> </w:t>
      </w:r>
      <w:r w:rsidRPr="00FB76AD">
        <w:rPr>
          <w:spacing w:val="-1"/>
          <w:lang w:val="hy-AM"/>
        </w:rPr>
        <w:t>էլեկտրոնային</w:t>
      </w:r>
      <w:r w:rsidRPr="00FB76AD">
        <w:rPr>
          <w:spacing w:val="28"/>
          <w:lang w:val="hy-AM"/>
        </w:rPr>
        <w:t xml:space="preserve"> </w:t>
      </w:r>
      <w:r w:rsidRPr="00FB76AD">
        <w:rPr>
          <w:spacing w:val="-1"/>
          <w:lang w:val="hy-AM"/>
        </w:rPr>
        <w:t>դարան,</w:t>
      </w:r>
      <w:r w:rsidRPr="00FB76AD">
        <w:rPr>
          <w:spacing w:val="55"/>
          <w:lang w:val="hy-AM"/>
        </w:rPr>
        <w:t xml:space="preserve"> </w:t>
      </w:r>
      <w:r w:rsidRPr="00FB76AD">
        <w:rPr>
          <w:lang w:val="hy-AM"/>
        </w:rPr>
        <w:t>որը</w:t>
      </w:r>
      <w:r w:rsidRPr="00FB76AD">
        <w:rPr>
          <w:spacing w:val="14"/>
          <w:lang w:val="hy-AM"/>
        </w:rPr>
        <w:t xml:space="preserve"> </w:t>
      </w:r>
      <w:r w:rsidRPr="00FB76AD">
        <w:rPr>
          <w:spacing w:val="-1"/>
          <w:lang w:val="hy-AM"/>
        </w:rPr>
        <w:t>հնարավորություն</w:t>
      </w:r>
      <w:r w:rsidRPr="00FB76AD">
        <w:rPr>
          <w:spacing w:val="13"/>
          <w:lang w:val="hy-AM"/>
        </w:rPr>
        <w:t xml:space="preserve"> </w:t>
      </w:r>
      <w:r w:rsidRPr="00FB76AD">
        <w:rPr>
          <w:spacing w:val="-1"/>
          <w:lang w:val="hy-AM"/>
        </w:rPr>
        <w:t>կտա</w:t>
      </w:r>
      <w:r w:rsidRPr="00FB76AD">
        <w:rPr>
          <w:spacing w:val="11"/>
          <w:lang w:val="hy-AM"/>
        </w:rPr>
        <w:t xml:space="preserve"> </w:t>
      </w:r>
      <w:r w:rsidRPr="00FB76AD">
        <w:rPr>
          <w:lang w:val="hy-AM"/>
        </w:rPr>
        <w:t>բարձրացնել</w:t>
      </w:r>
      <w:r w:rsidRPr="00FB76AD">
        <w:rPr>
          <w:spacing w:val="15"/>
          <w:lang w:val="hy-AM"/>
        </w:rPr>
        <w:t xml:space="preserve"> </w:t>
      </w:r>
      <w:r w:rsidRPr="00FB76AD">
        <w:rPr>
          <w:spacing w:val="-1"/>
          <w:lang w:val="hy-AM"/>
        </w:rPr>
        <w:t>սպասարկման</w:t>
      </w:r>
      <w:r w:rsidRPr="00FB76AD">
        <w:rPr>
          <w:spacing w:val="13"/>
          <w:lang w:val="hy-AM"/>
        </w:rPr>
        <w:t xml:space="preserve"> </w:t>
      </w:r>
      <w:r w:rsidRPr="00FB76AD">
        <w:rPr>
          <w:spacing w:val="-1"/>
          <w:lang w:val="hy-AM"/>
        </w:rPr>
        <w:t>կենտրոնների</w:t>
      </w:r>
      <w:r w:rsidRPr="00FB76AD">
        <w:rPr>
          <w:spacing w:val="14"/>
          <w:lang w:val="hy-AM"/>
        </w:rPr>
        <w:t xml:space="preserve"> </w:t>
      </w:r>
      <w:r w:rsidRPr="00FB76AD">
        <w:rPr>
          <w:lang w:val="hy-AM"/>
        </w:rPr>
        <w:t>միջև</w:t>
      </w:r>
      <w:r w:rsidRPr="00FB76AD">
        <w:rPr>
          <w:spacing w:val="11"/>
          <w:lang w:val="hy-AM"/>
        </w:rPr>
        <w:t xml:space="preserve"> </w:t>
      </w:r>
      <w:r w:rsidRPr="00FB76AD">
        <w:rPr>
          <w:lang w:val="hy-AM"/>
        </w:rPr>
        <w:t>հաղոր</w:t>
      </w:r>
      <w:r w:rsidRPr="00FB76AD">
        <w:rPr>
          <w:spacing w:val="-1"/>
          <w:lang w:val="hy-AM"/>
        </w:rPr>
        <w:t>դակցման մակարդակը:</w:t>
      </w:r>
      <w:r w:rsidR="004746FC" w:rsidRPr="00FB76AD">
        <w:rPr>
          <w:spacing w:val="-1"/>
          <w:lang w:val="hy-AM"/>
        </w:rPr>
        <w:t xml:space="preserve"> </w:t>
      </w:r>
    </w:p>
    <w:p w:rsidR="00F60502" w:rsidRPr="00FB76AD" w:rsidRDefault="00F60502" w:rsidP="007653DC">
      <w:pPr>
        <w:pStyle w:val="ListParagraph"/>
        <w:numPr>
          <w:ilvl w:val="0"/>
          <w:numId w:val="14"/>
        </w:numPr>
        <w:spacing w:after="0" w:line="360" w:lineRule="auto"/>
        <w:jc w:val="both"/>
        <w:rPr>
          <w:rFonts w:ascii="GHEA Grapalat" w:hAnsi="GHEA Grapalat"/>
          <w:b/>
          <w:bCs/>
          <w:i/>
        </w:rPr>
      </w:pPr>
      <w:r w:rsidRPr="00FB76AD">
        <w:rPr>
          <w:rFonts w:ascii="GHEA Grapalat" w:hAnsi="GHEA Grapalat" w:cs="Arial"/>
          <w:b/>
          <w:i/>
          <w:sz w:val="24"/>
          <w:lang w:val="hy-AM"/>
        </w:rPr>
        <w:t>Անհրաժեշտ</w:t>
      </w:r>
      <w:r w:rsidRPr="00FB76AD">
        <w:rPr>
          <w:rFonts w:ascii="GHEA Grapalat" w:hAnsi="GHEA Grapalat"/>
          <w:b/>
          <w:i/>
        </w:rPr>
        <w:t xml:space="preserve"> </w:t>
      </w:r>
      <w:r w:rsidRPr="00FB76AD">
        <w:rPr>
          <w:rFonts w:ascii="GHEA Grapalat" w:hAnsi="GHEA Grapalat" w:cs="Sylfaen"/>
          <w:b/>
          <w:i/>
          <w:sz w:val="24"/>
        </w:rPr>
        <w:t>միջոցառումներ</w:t>
      </w:r>
    </w:p>
    <w:p w:rsidR="00F60502" w:rsidRPr="00FB76AD" w:rsidRDefault="002C128F" w:rsidP="00263ED4">
      <w:pPr>
        <w:pStyle w:val="BodyText"/>
        <w:tabs>
          <w:tab w:val="left" w:pos="1219"/>
        </w:tabs>
        <w:spacing w:line="360" w:lineRule="auto"/>
        <w:ind w:left="0" w:firstLine="900"/>
        <w:jc w:val="both"/>
        <w:rPr>
          <w:rFonts w:cs="GHEA Grapalat"/>
          <w:lang w:val="hy-AM"/>
        </w:rPr>
      </w:pPr>
      <w:r w:rsidRPr="00FB76AD">
        <w:rPr>
          <w:rFonts w:cs="Sylfaen"/>
          <w:lang w:val="hy-AM"/>
        </w:rPr>
        <w:t xml:space="preserve">ա. </w:t>
      </w:r>
      <w:r w:rsidR="00573F2C" w:rsidRPr="00FB76AD">
        <w:rPr>
          <w:rFonts w:cs="Sylfaen"/>
        </w:rPr>
        <w:t>հարկ վճարողների սպասարկման</w:t>
      </w:r>
      <w:r w:rsidR="00B36F8F" w:rsidRPr="00FB76AD">
        <w:rPr>
          <w:rFonts w:cs="Sylfaen"/>
        </w:rPr>
        <w:t xml:space="preserve"> </w:t>
      </w:r>
      <w:r w:rsidR="00573F2C" w:rsidRPr="00FB76AD">
        <w:rPr>
          <w:rFonts w:cs="Sylfaen"/>
        </w:rPr>
        <w:t xml:space="preserve">սրահներ մուտքագրվող և ելքագրվող փաստաթղթերի գույքագրում, </w:t>
      </w:r>
      <w:r w:rsidR="00CB15E1" w:rsidRPr="00FB76AD">
        <w:rPr>
          <w:rFonts w:cs="Sylfaen"/>
        </w:rPr>
        <w:t>դասակարգում,</w:t>
      </w:r>
      <w:r w:rsidR="00573F2C" w:rsidRPr="00FB76AD">
        <w:rPr>
          <w:rFonts w:cs="Sylfaen"/>
        </w:rPr>
        <w:t xml:space="preserve"> դրանց էլեկտրոնային դարանի ստեղծման վերաբերյալ ա</w:t>
      </w:r>
      <w:r w:rsidR="00F60502" w:rsidRPr="00FB76AD">
        <w:rPr>
          <w:spacing w:val="-1"/>
        </w:rPr>
        <w:t>ռաջարկ</w:t>
      </w:r>
      <w:r w:rsidR="00F60502" w:rsidRPr="00FB76AD">
        <w:rPr>
          <w:spacing w:val="-1"/>
          <w:lang w:val="hy-AM"/>
        </w:rPr>
        <w:t>ությունների</w:t>
      </w:r>
      <w:r w:rsidR="00F60502" w:rsidRPr="00FB76AD">
        <w:rPr>
          <w:lang w:val="hy-AM"/>
        </w:rPr>
        <w:t xml:space="preserve"> </w:t>
      </w:r>
      <w:r w:rsidR="00F60502" w:rsidRPr="00FB76AD">
        <w:rPr>
          <w:spacing w:val="-1"/>
          <w:lang w:val="hy-AM"/>
        </w:rPr>
        <w:t>ձևավորում,</w:t>
      </w:r>
    </w:p>
    <w:p w:rsidR="000D6C98" w:rsidRPr="00FB76AD" w:rsidRDefault="007A493A" w:rsidP="00E3499D">
      <w:pPr>
        <w:pStyle w:val="BodyText"/>
        <w:tabs>
          <w:tab w:val="left" w:pos="1219"/>
        </w:tabs>
        <w:spacing w:line="360" w:lineRule="auto"/>
        <w:ind w:left="0" w:right="108" w:firstLine="900"/>
        <w:jc w:val="both"/>
        <w:rPr>
          <w:rFonts w:cs="GHEA Grapalat"/>
          <w:lang w:val="hy-AM"/>
        </w:rPr>
      </w:pPr>
      <w:r w:rsidRPr="00FB76AD">
        <w:rPr>
          <w:rFonts w:cs="Sylfaen"/>
          <w:lang w:val="hy-AM"/>
        </w:rPr>
        <w:t>բ.</w:t>
      </w:r>
      <w:r w:rsidR="00E3499D" w:rsidRPr="00FB76AD">
        <w:rPr>
          <w:rFonts w:cs="Sylfaen"/>
          <w:lang w:val="hy-AM"/>
        </w:rPr>
        <w:t xml:space="preserve"> </w:t>
      </w:r>
      <w:r w:rsidR="00234E55" w:rsidRPr="00FB76AD">
        <w:rPr>
          <w:lang w:val="hy-AM"/>
        </w:rPr>
        <w:t xml:space="preserve">գնումների </w:t>
      </w:r>
      <w:r w:rsidR="00234E55" w:rsidRPr="00FB76AD">
        <w:rPr>
          <w:spacing w:val="-1"/>
          <w:lang w:val="hy-AM"/>
        </w:rPr>
        <w:t>գործընթացի</w:t>
      </w:r>
      <w:r w:rsidR="00234E55" w:rsidRPr="00FB76AD">
        <w:rPr>
          <w:lang w:val="hy-AM"/>
        </w:rPr>
        <w:t xml:space="preserve"> </w:t>
      </w:r>
      <w:r w:rsidR="00234E55" w:rsidRPr="00FB76AD">
        <w:rPr>
          <w:spacing w:val="-1"/>
          <w:lang w:val="hy-AM"/>
        </w:rPr>
        <w:t>կազմակերպում,</w:t>
      </w:r>
      <w:r w:rsidR="00EC0ADE">
        <w:rPr>
          <w:rFonts w:cs="Arial AMU"/>
          <w:lang w:val="hy-AM"/>
        </w:rPr>
        <w:t xml:space="preserve"> </w:t>
      </w:r>
    </w:p>
    <w:p w:rsidR="00234E55" w:rsidRPr="00FB76AD" w:rsidRDefault="00194C53" w:rsidP="00234E55">
      <w:pPr>
        <w:pStyle w:val="BodyText"/>
        <w:tabs>
          <w:tab w:val="left" w:pos="1219"/>
        </w:tabs>
        <w:spacing w:line="360" w:lineRule="auto"/>
        <w:ind w:left="0" w:right="108" w:firstLine="900"/>
        <w:jc w:val="both"/>
        <w:rPr>
          <w:rFonts w:cs="GHEA Grapalat"/>
          <w:lang w:val="hy-AM"/>
        </w:rPr>
      </w:pPr>
      <w:r w:rsidRPr="00FB76AD">
        <w:rPr>
          <w:lang w:val="hy-AM"/>
        </w:rPr>
        <w:t>գ</w:t>
      </w:r>
      <w:r w:rsidR="007A493A" w:rsidRPr="00FB76AD">
        <w:rPr>
          <w:lang w:val="hy-AM"/>
        </w:rPr>
        <w:t xml:space="preserve">. </w:t>
      </w:r>
      <w:r w:rsidR="00234E55" w:rsidRPr="00FB76AD">
        <w:rPr>
          <w:spacing w:val="-1"/>
          <w:lang w:val="hy-AM"/>
        </w:rPr>
        <w:t>տեխնիկական</w:t>
      </w:r>
      <w:r w:rsidR="00234E55" w:rsidRPr="00FB76AD">
        <w:rPr>
          <w:spacing w:val="13"/>
          <w:lang w:val="hy-AM"/>
        </w:rPr>
        <w:t xml:space="preserve"> </w:t>
      </w:r>
      <w:r w:rsidR="00234E55" w:rsidRPr="00FB76AD">
        <w:rPr>
          <w:spacing w:val="-1"/>
          <w:lang w:val="hy-AM"/>
        </w:rPr>
        <w:t>առաջադրանքների</w:t>
      </w:r>
      <w:r w:rsidR="00234E55" w:rsidRPr="00FB76AD">
        <w:rPr>
          <w:spacing w:val="14"/>
          <w:lang w:val="hy-AM"/>
        </w:rPr>
        <w:t xml:space="preserve"> </w:t>
      </w:r>
      <w:r w:rsidR="00234E55" w:rsidRPr="00FB76AD">
        <w:rPr>
          <w:spacing w:val="-1"/>
          <w:lang w:val="hy-AM"/>
        </w:rPr>
        <w:t>մշակում և</w:t>
      </w:r>
      <w:r w:rsidR="00234E55" w:rsidRPr="00FB76AD">
        <w:rPr>
          <w:rFonts w:cs="Arial AMU"/>
          <w:lang w:val="hy-AM"/>
        </w:rPr>
        <w:t xml:space="preserve"> ՊԵԿ էլեկտրոնային կառավարման համակարգի զարգացման և կատարելագործման խորհրդի կողմից</w:t>
      </w:r>
      <w:r w:rsidR="00325EE2">
        <w:rPr>
          <w:rFonts w:cs="Arial AMU"/>
          <w:lang w:val="hy-AM"/>
        </w:rPr>
        <w:t xml:space="preserve"> </w:t>
      </w:r>
      <w:r w:rsidR="00234E55" w:rsidRPr="00FB76AD">
        <w:rPr>
          <w:rFonts w:cs="Arial AMU"/>
          <w:lang w:val="hy-AM"/>
        </w:rPr>
        <w:t>հաստատում,</w:t>
      </w:r>
    </w:p>
    <w:p w:rsidR="00F60502" w:rsidRPr="00FB76AD" w:rsidRDefault="00194C53" w:rsidP="00E3499D">
      <w:pPr>
        <w:pStyle w:val="BodyText"/>
        <w:tabs>
          <w:tab w:val="left" w:pos="1219"/>
        </w:tabs>
        <w:spacing w:line="360" w:lineRule="auto"/>
        <w:ind w:left="0" w:firstLine="900"/>
        <w:rPr>
          <w:rFonts w:cs="GHEA Grapalat"/>
          <w:lang w:val="hy-AM"/>
        </w:rPr>
      </w:pPr>
      <w:r w:rsidRPr="00FB76AD">
        <w:rPr>
          <w:lang w:val="hy-AM"/>
        </w:rPr>
        <w:t>դ</w:t>
      </w:r>
      <w:r w:rsidR="007A493A" w:rsidRPr="00FB76AD">
        <w:rPr>
          <w:lang w:val="hy-AM"/>
        </w:rPr>
        <w:t>.</w:t>
      </w:r>
      <w:r w:rsidR="00E3499D" w:rsidRPr="00FB76AD">
        <w:rPr>
          <w:lang w:val="hy-AM"/>
        </w:rPr>
        <w:t xml:space="preserve"> </w:t>
      </w:r>
      <w:r w:rsidR="007E71FA" w:rsidRPr="00FB76AD">
        <w:rPr>
          <w:spacing w:val="-1"/>
          <w:lang w:val="hy-AM"/>
        </w:rPr>
        <w:t>ծ</w:t>
      </w:r>
      <w:r w:rsidR="00F60502" w:rsidRPr="00FB76AD">
        <w:rPr>
          <w:spacing w:val="-1"/>
          <w:lang w:val="hy-AM"/>
        </w:rPr>
        <w:t xml:space="preserve">րագրային ապահովման </w:t>
      </w:r>
      <w:r w:rsidR="00F60502" w:rsidRPr="00FB76AD">
        <w:rPr>
          <w:lang w:val="hy-AM"/>
        </w:rPr>
        <w:t>մշակում,</w:t>
      </w:r>
    </w:p>
    <w:p w:rsidR="004746FC" w:rsidRPr="00FB76AD" w:rsidRDefault="00194C53" w:rsidP="00E3499D">
      <w:pPr>
        <w:pStyle w:val="BodyText"/>
        <w:tabs>
          <w:tab w:val="left" w:pos="1219"/>
        </w:tabs>
        <w:spacing w:line="360" w:lineRule="auto"/>
        <w:ind w:left="0" w:firstLine="900"/>
        <w:jc w:val="both"/>
        <w:rPr>
          <w:lang w:val="hy-AM"/>
        </w:rPr>
      </w:pPr>
      <w:r w:rsidRPr="00FB76AD">
        <w:rPr>
          <w:lang w:val="hy-AM"/>
        </w:rPr>
        <w:t>ե</w:t>
      </w:r>
      <w:r w:rsidR="00704BA4" w:rsidRPr="00FB76AD">
        <w:rPr>
          <w:lang w:val="hy-AM"/>
        </w:rPr>
        <w:t>.</w:t>
      </w:r>
      <w:r w:rsidR="00746779" w:rsidRPr="00FB76AD">
        <w:rPr>
          <w:lang w:val="hy-AM"/>
        </w:rPr>
        <w:t xml:space="preserve"> </w:t>
      </w:r>
      <w:r w:rsidR="007E71FA" w:rsidRPr="00FB76AD">
        <w:rPr>
          <w:spacing w:val="-1"/>
          <w:lang w:val="hy-AM"/>
        </w:rPr>
        <w:t>ծ</w:t>
      </w:r>
      <w:r w:rsidR="00F60502" w:rsidRPr="00FB76AD">
        <w:rPr>
          <w:spacing w:val="-1"/>
          <w:lang w:val="hy-AM"/>
        </w:rPr>
        <w:t xml:space="preserve">րագրային ապահովման </w:t>
      </w:r>
      <w:r w:rsidR="00F60502" w:rsidRPr="00FB76AD">
        <w:rPr>
          <w:lang w:val="hy-AM"/>
        </w:rPr>
        <w:t>փորձարկում և</w:t>
      </w:r>
      <w:r w:rsidR="00F60502" w:rsidRPr="00FB76AD">
        <w:rPr>
          <w:spacing w:val="-4"/>
          <w:lang w:val="hy-AM"/>
        </w:rPr>
        <w:t xml:space="preserve"> </w:t>
      </w:r>
      <w:r w:rsidR="00F60502" w:rsidRPr="00FB76AD">
        <w:rPr>
          <w:lang w:val="hy-AM"/>
        </w:rPr>
        <w:t>ներդրում</w:t>
      </w:r>
    </w:p>
    <w:p w:rsidR="00F60502" w:rsidRPr="00FB76AD" w:rsidRDefault="00F60502" w:rsidP="007653DC">
      <w:pPr>
        <w:pStyle w:val="ListParagraph"/>
        <w:numPr>
          <w:ilvl w:val="0"/>
          <w:numId w:val="14"/>
        </w:numPr>
        <w:spacing w:after="0" w:line="360" w:lineRule="auto"/>
        <w:jc w:val="both"/>
        <w:rPr>
          <w:rFonts w:ascii="GHEA Grapalat" w:hAnsi="GHEA Grapalat"/>
          <w:b/>
          <w:bCs/>
          <w:i/>
          <w:sz w:val="24"/>
          <w:szCs w:val="24"/>
        </w:rPr>
      </w:pPr>
      <w:r w:rsidRPr="00FB76AD">
        <w:rPr>
          <w:rFonts w:ascii="GHEA Grapalat" w:hAnsi="GHEA Grapalat" w:cs="Sylfaen"/>
          <w:b/>
          <w:i/>
          <w:sz w:val="24"/>
          <w:szCs w:val="24"/>
        </w:rPr>
        <w:t>Ակնկալվող</w:t>
      </w:r>
      <w:r w:rsidRPr="00FB76AD">
        <w:rPr>
          <w:rFonts w:ascii="GHEA Grapalat" w:hAnsi="GHEA Grapalat"/>
          <w:b/>
          <w:i/>
          <w:sz w:val="24"/>
          <w:szCs w:val="24"/>
        </w:rPr>
        <w:t xml:space="preserve"> </w:t>
      </w:r>
      <w:r w:rsidRPr="00FB76AD">
        <w:rPr>
          <w:rFonts w:ascii="GHEA Grapalat" w:hAnsi="GHEA Grapalat" w:cs="Sylfaen"/>
          <w:b/>
          <w:i/>
          <w:sz w:val="24"/>
          <w:szCs w:val="24"/>
        </w:rPr>
        <w:t>արդյունքներ</w:t>
      </w:r>
    </w:p>
    <w:p w:rsidR="00F60502" w:rsidRPr="00FB76AD" w:rsidRDefault="00F60502" w:rsidP="00E3499D">
      <w:pPr>
        <w:pStyle w:val="BodyText"/>
        <w:tabs>
          <w:tab w:val="left" w:pos="1219"/>
        </w:tabs>
        <w:spacing w:line="360" w:lineRule="auto"/>
        <w:ind w:right="113"/>
        <w:jc w:val="both"/>
        <w:rPr>
          <w:rFonts w:cs="GHEA Grapalat"/>
        </w:rPr>
      </w:pPr>
      <w:r w:rsidRPr="00FB76AD">
        <w:rPr>
          <w:spacing w:val="-1"/>
        </w:rPr>
        <w:t>Հարկ</w:t>
      </w:r>
      <w:r w:rsidRPr="00FB76AD">
        <w:rPr>
          <w:spacing w:val="13"/>
        </w:rPr>
        <w:t xml:space="preserve"> </w:t>
      </w:r>
      <w:r w:rsidRPr="00FB76AD">
        <w:rPr>
          <w:spacing w:val="-1"/>
        </w:rPr>
        <w:t>վճարողների</w:t>
      </w:r>
      <w:r w:rsidRPr="00FB76AD">
        <w:rPr>
          <w:spacing w:val="14"/>
        </w:rPr>
        <w:t xml:space="preserve"> </w:t>
      </w:r>
      <w:r w:rsidRPr="00FB76AD">
        <w:rPr>
          <w:spacing w:val="-1"/>
        </w:rPr>
        <w:t>սպասարկման</w:t>
      </w:r>
      <w:r w:rsidRPr="00FB76AD">
        <w:rPr>
          <w:spacing w:val="13"/>
        </w:rPr>
        <w:t xml:space="preserve"> </w:t>
      </w:r>
      <w:r w:rsidRPr="00FB76AD">
        <w:t>կենտրոնների</w:t>
      </w:r>
      <w:r w:rsidRPr="00FB76AD">
        <w:rPr>
          <w:spacing w:val="14"/>
        </w:rPr>
        <w:t xml:space="preserve"> </w:t>
      </w:r>
      <w:r w:rsidRPr="00FB76AD">
        <w:t>միջև</w:t>
      </w:r>
      <w:r w:rsidRPr="00FB76AD">
        <w:rPr>
          <w:spacing w:val="11"/>
        </w:rPr>
        <w:t xml:space="preserve"> </w:t>
      </w:r>
      <w:r w:rsidRPr="00FB76AD">
        <w:rPr>
          <w:spacing w:val="-1"/>
        </w:rPr>
        <w:t>ներդրված</w:t>
      </w:r>
      <w:r w:rsidRPr="00FB76AD">
        <w:rPr>
          <w:spacing w:val="14"/>
        </w:rPr>
        <w:t xml:space="preserve"> </w:t>
      </w:r>
      <w:r w:rsidRPr="00FB76AD">
        <w:t>է</w:t>
      </w:r>
      <w:r w:rsidRPr="00FB76AD">
        <w:rPr>
          <w:spacing w:val="14"/>
        </w:rPr>
        <w:t xml:space="preserve"> </w:t>
      </w:r>
      <w:r w:rsidRPr="00FB76AD">
        <w:t>էլեկտրոնային հաղորդակցման</w:t>
      </w:r>
      <w:r w:rsidRPr="00FB76AD">
        <w:rPr>
          <w:spacing w:val="-1"/>
        </w:rPr>
        <w:t xml:space="preserve"> </w:t>
      </w:r>
      <w:r w:rsidRPr="00FB76AD">
        <w:t>ներքին</w:t>
      </w:r>
      <w:r w:rsidRPr="00FB76AD">
        <w:rPr>
          <w:spacing w:val="-1"/>
        </w:rPr>
        <w:t xml:space="preserve"> համակարգ:</w:t>
      </w:r>
    </w:p>
    <w:p w:rsidR="00F60502" w:rsidRPr="00FB76AD" w:rsidRDefault="00F60502" w:rsidP="007653DC">
      <w:pPr>
        <w:pStyle w:val="ListParagraph"/>
        <w:numPr>
          <w:ilvl w:val="0"/>
          <w:numId w:val="14"/>
        </w:numPr>
        <w:spacing w:after="0" w:line="360" w:lineRule="auto"/>
        <w:jc w:val="both"/>
        <w:rPr>
          <w:rFonts w:ascii="GHEA Grapalat" w:hAnsi="GHEA Grapalat" w:cs="Sylfaen"/>
          <w:b/>
          <w:i/>
          <w:sz w:val="24"/>
          <w:szCs w:val="24"/>
        </w:rPr>
      </w:pPr>
      <w:r w:rsidRPr="00FB76AD">
        <w:rPr>
          <w:rFonts w:ascii="GHEA Grapalat" w:hAnsi="GHEA Grapalat" w:cs="Sylfaen"/>
          <w:b/>
          <w:i/>
          <w:sz w:val="24"/>
          <w:szCs w:val="24"/>
        </w:rPr>
        <w:t>Չափելի ցուցանիշներ</w:t>
      </w:r>
    </w:p>
    <w:p w:rsidR="005A522E" w:rsidRPr="00FB76AD" w:rsidRDefault="00F60502" w:rsidP="00E3499D">
      <w:pPr>
        <w:pStyle w:val="BodyText"/>
        <w:tabs>
          <w:tab w:val="left" w:pos="1219"/>
        </w:tabs>
        <w:spacing w:line="360" w:lineRule="auto"/>
        <w:ind w:right="108"/>
        <w:jc w:val="both"/>
        <w:rPr>
          <w:rFonts w:cs="GHEA Grapalat"/>
          <w:lang w:val="hy-AM"/>
        </w:rPr>
      </w:pPr>
      <w:r w:rsidRPr="00FB76AD">
        <w:rPr>
          <w:spacing w:val="-1"/>
          <w:lang w:val="hy-AM"/>
        </w:rPr>
        <w:t>Սպասարկման սրահի աշխատակիցների</w:t>
      </w:r>
      <w:r w:rsidRPr="00FB76AD">
        <w:rPr>
          <w:spacing w:val="42"/>
          <w:lang w:val="hy-AM"/>
        </w:rPr>
        <w:t xml:space="preserve"> </w:t>
      </w:r>
      <w:r w:rsidRPr="00FB76AD">
        <w:rPr>
          <w:spacing w:val="-1"/>
          <w:lang w:val="hy-AM"/>
        </w:rPr>
        <w:t>գոհունակության</w:t>
      </w:r>
      <w:r w:rsidRPr="00FB76AD">
        <w:rPr>
          <w:spacing w:val="42"/>
          <w:lang w:val="hy-AM"/>
        </w:rPr>
        <w:t xml:space="preserve"> </w:t>
      </w:r>
      <w:r w:rsidRPr="00FB76AD">
        <w:rPr>
          <w:spacing w:val="-1"/>
          <w:lang w:val="hy-AM"/>
        </w:rPr>
        <w:t>մակարդակը`</w:t>
      </w:r>
      <w:r w:rsidRPr="00FB76AD">
        <w:rPr>
          <w:spacing w:val="42"/>
          <w:lang w:val="hy-AM"/>
        </w:rPr>
        <w:t xml:space="preserve"> </w:t>
      </w:r>
      <w:r w:rsidRPr="00FB76AD">
        <w:rPr>
          <w:spacing w:val="-1"/>
          <w:lang w:val="hy-AM"/>
        </w:rPr>
        <w:t>էլեկտրոնային հաղորդակցման համակարգի մասով: Տվյալ ցուցանիշը</w:t>
      </w:r>
      <w:r w:rsidRPr="00FB76AD">
        <w:rPr>
          <w:spacing w:val="52"/>
          <w:lang w:val="hy-AM"/>
        </w:rPr>
        <w:t xml:space="preserve"> </w:t>
      </w:r>
      <w:r w:rsidRPr="00FB76AD">
        <w:rPr>
          <w:spacing w:val="-1"/>
          <w:lang w:val="hy-AM"/>
        </w:rPr>
        <w:t>պետք</w:t>
      </w:r>
      <w:r w:rsidRPr="00FB76AD">
        <w:rPr>
          <w:spacing w:val="50"/>
          <w:lang w:val="hy-AM"/>
        </w:rPr>
        <w:t xml:space="preserve"> </w:t>
      </w:r>
      <w:r w:rsidRPr="00FB76AD">
        <w:rPr>
          <w:lang w:val="hy-AM"/>
        </w:rPr>
        <w:t>է</w:t>
      </w:r>
      <w:r w:rsidRPr="00FB76AD">
        <w:rPr>
          <w:spacing w:val="53"/>
          <w:lang w:val="hy-AM"/>
        </w:rPr>
        <w:t xml:space="preserve"> </w:t>
      </w:r>
      <w:r w:rsidRPr="00FB76AD">
        <w:rPr>
          <w:spacing w:val="-2"/>
          <w:lang w:val="hy-AM"/>
        </w:rPr>
        <w:t>չափվի</w:t>
      </w:r>
      <w:r w:rsidRPr="00FB76AD">
        <w:rPr>
          <w:spacing w:val="52"/>
          <w:lang w:val="hy-AM"/>
        </w:rPr>
        <w:t xml:space="preserve"> </w:t>
      </w:r>
      <w:r w:rsidRPr="00FB76AD">
        <w:rPr>
          <w:spacing w:val="-1"/>
          <w:lang w:val="hy-AM"/>
        </w:rPr>
        <w:t>սպասարկման</w:t>
      </w:r>
      <w:r w:rsidRPr="00FB76AD">
        <w:rPr>
          <w:spacing w:val="51"/>
          <w:lang w:val="hy-AM"/>
        </w:rPr>
        <w:t xml:space="preserve"> </w:t>
      </w:r>
      <w:r w:rsidRPr="00FB76AD">
        <w:rPr>
          <w:spacing w:val="-1"/>
          <w:lang w:val="hy-AM"/>
        </w:rPr>
        <w:t>կենտրոնների</w:t>
      </w:r>
      <w:r w:rsidRPr="00FB76AD">
        <w:rPr>
          <w:spacing w:val="48"/>
          <w:lang w:val="hy-AM"/>
        </w:rPr>
        <w:t xml:space="preserve"> </w:t>
      </w:r>
      <w:r w:rsidRPr="00FB76AD">
        <w:rPr>
          <w:lang w:val="hy-AM"/>
        </w:rPr>
        <w:t>միջև</w:t>
      </w:r>
      <w:r w:rsidRPr="00FB76AD">
        <w:rPr>
          <w:spacing w:val="49"/>
          <w:lang w:val="hy-AM"/>
        </w:rPr>
        <w:t xml:space="preserve"> </w:t>
      </w:r>
      <w:r w:rsidRPr="00FB76AD">
        <w:rPr>
          <w:spacing w:val="-1"/>
          <w:lang w:val="hy-AM"/>
        </w:rPr>
        <w:t>ներքին</w:t>
      </w:r>
      <w:r w:rsidRPr="00FB76AD">
        <w:rPr>
          <w:spacing w:val="61"/>
          <w:lang w:val="hy-AM"/>
        </w:rPr>
        <w:t xml:space="preserve"> </w:t>
      </w:r>
      <w:r w:rsidRPr="00FB76AD">
        <w:rPr>
          <w:spacing w:val="-1"/>
          <w:lang w:val="hy-AM"/>
        </w:rPr>
        <w:t>հաղորդակցության</w:t>
      </w:r>
      <w:r w:rsidRPr="00FB76AD">
        <w:rPr>
          <w:spacing w:val="18"/>
          <w:lang w:val="hy-AM"/>
        </w:rPr>
        <w:t xml:space="preserve"> </w:t>
      </w:r>
      <w:r w:rsidRPr="00FB76AD">
        <w:rPr>
          <w:lang w:val="hy-AM"/>
        </w:rPr>
        <w:t>էլեկտրոնային համակարգը</w:t>
      </w:r>
      <w:r w:rsidRPr="00FB76AD">
        <w:rPr>
          <w:spacing w:val="19"/>
          <w:lang w:val="hy-AM"/>
        </w:rPr>
        <w:t xml:space="preserve"> </w:t>
      </w:r>
      <w:r w:rsidRPr="00FB76AD">
        <w:rPr>
          <w:lang w:val="hy-AM"/>
        </w:rPr>
        <w:t>ներդնելուց</w:t>
      </w:r>
      <w:r w:rsidRPr="00FB76AD">
        <w:rPr>
          <w:spacing w:val="14"/>
          <w:lang w:val="hy-AM"/>
        </w:rPr>
        <w:t xml:space="preserve"> </w:t>
      </w:r>
      <w:r w:rsidRPr="00FB76AD">
        <w:rPr>
          <w:spacing w:val="-1"/>
          <w:lang w:val="hy-AM"/>
        </w:rPr>
        <w:t>առաջ</w:t>
      </w:r>
      <w:r w:rsidRPr="00FB76AD">
        <w:rPr>
          <w:spacing w:val="19"/>
          <w:lang w:val="hy-AM"/>
        </w:rPr>
        <w:t xml:space="preserve"> </w:t>
      </w:r>
      <w:r w:rsidRPr="00FB76AD">
        <w:rPr>
          <w:lang w:val="hy-AM"/>
        </w:rPr>
        <w:t>և</w:t>
      </w:r>
      <w:r w:rsidRPr="00FB76AD">
        <w:rPr>
          <w:spacing w:val="16"/>
          <w:lang w:val="hy-AM"/>
        </w:rPr>
        <w:t xml:space="preserve"> </w:t>
      </w:r>
      <w:r w:rsidRPr="00FB76AD">
        <w:rPr>
          <w:lang w:val="hy-AM"/>
        </w:rPr>
        <w:t>ներդնելուց</w:t>
      </w:r>
      <w:r w:rsidRPr="00FB76AD">
        <w:rPr>
          <w:spacing w:val="19"/>
          <w:lang w:val="hy-AM"/>
        </w:rPr>
        <w:t xml:space="preserve"> </w:t>
      </w:r>
      <w:r w:rsidRPr="00FB76AD">
        <w:rPr>
          <w:lang w:val="hy-AM"/>
        </w:rPr>
        <w:t>հետո</w:t>
      </w:r>
      <w:r w:rsidR="00B43C29" w:rsidRPr="00FB76AD">
        <w:rPr>
          <w:lang w:val="hy-AM"/>
        </w:rPr>
        <w:t xml:space="preserve">` հարցումների իրականացման </w:t>
      </w:r>
      <w:r w:rsidR="00B43C29" w:rsidRPr="00FB76AD">
        <w:rPr>
          <w:lang w:val="hy-AM"/>
        </w:rPr>
        <w:lastRenderedPageBreak/>
        <w:t>միջոցով</w:t>
      </w:r>
      <w:r w:rsidRPr="00FB76AD">
        <w:rPr>
          <w:lang w:val="hy-AM"/>
        </w:rPr>
        <w:t>։</w:t>
      </w:r>
      <w:r w:rsidRPr="00FB76AD">
        <w:rPr>
          <w:spacing w:val="17"/>
          <w:lang w:val="hy-AM"/>
        </w:rPr>
        <w:t xml:space="preserve"> </w:t>
      </w:r>
      <w:r w:rsidRPr="00FB76AD">
        <w:rPr>
          <w:spacing w:val="-1"/>
          <w:lang w:val="hy-AM"/>
        </w:rPr>
        <w:t>Նախատես</w:t>
      </w:r>
      <w:r w:rsidRPr="00FB76AD">
        <w:rPr>
          <w:lang w:val="hy-AM"/>
        </w:rPr>
        <w:t>վում է ներքին</w:t>
      </w:r>
      <w:r w:rsidRPr="00FB76AD">
        <w:rPr>
          <w:spacing w:val="-1"/>
          <w:lang w:val="hy-AM"/>
        </w:rPr>
        <w:t xml:space="preserve"> գոհունակության մակարդակի</w:t>
      </w:r>
      <w:r w:rsidRPr="00FB76AD">
        <w:rPr>
          <w:lang w:val="hy-AM"/>
        </w:rPr>
        <w:t xml:space="preserve"> բարձրացում </w:t>
      </w:r>
      <w:r w:rsidRPr="00FB76AD">
        <w:rPr>
          <w:spacing w:val="-3"/>
          <w:lang w:val="hy-AM"/>
        </w:rPr>
        <w:t>35</w:t>
      </w:r>
      <w:r w:rsidRPr="00FB76AD">
        <w:rPr>
          <w:lang w:val="hy-AM"/>
        </w:rPr>
        <w:t xml:space="preserve"> տոկոսով:</w:t>
      </w:r>
      <w:r w:rsidR="00E3499D" w:rsidRPr="00FB76AD">
        <w:rPr>
          <w:rFonts w:cs="GHEA Grapalat"/>
          <w:lang w:val="hy-AM"/>
        </w:rPr>
        <w:t xml:space="preserve"> </w:t>
      </w:r>
      <w:r w:rsidR="005A522E" w:rsidRPr="00FB76AD">
        <w:rPr>
          <w:lang w:val="hy-AM"/>
        </w:rPr>
        <w:t>Ցուցանիշ</w:t>
      </w:r>
      <w:r w:rsidR="00FA23B4" w:rsidRPr="002009E4">
        <w:rPr>
          <w:lang w:val="hy-AM"/>
        </w:rPr>
        <w:t>ը</w:t>
      </w:r>
      <w:r w:rsidR="003C15B5" w:rsidRPr="00FB76AD">
        <w:rPr>
          <w:lang w:val="hy-AM"/>
        </w:rPr>
        <w:t xml:space="preserve"> </w:t>
      </w:r>
      <w:r w:rsidR="00FA23B4" w:rsidRPr="002009E4">
        <w:rPr>
          <w:rFonts w:eastAsiaTheme="minorEastAsia"/>
          <w:lang w:val="hy-AM"/>
        </w:rPr>
        <w:t>գնահատվելու</w:t>
      </w:r>
      <w:r w:rsidR="00FA23B4" w:rsidRPr="00FB76AD">
        <w:rPr>
          <w:rFonts w:eastAsiaTheme="minorEastAsia"/>
          <w:lang w:val="hy-AM"/>
        </w:rPr>
        <w:t xml:space="preserve"> </w:t>
      </w:r>
      <w:r w:rsidR="003C15B5" w:rsidRPr="00FB76AD">
        <w:rPr>
          <w:lang w:val="hy-AM"/>
        </w:rPr>
        <w:t xml:space="preserve">է </w:t>
      </w:r>
      <w:r w:rsidR="005A522E" w:rsidRPr="00FB76AD">
        <w:rPr>
          <w:lang w:val="hy-AM"/>
        </w:rPr>
        <w:t>2021 թվականի 2-րդ եռամսյակում:</w:t>
      </w:r>
    </w:p>
    <w:p w:rsidR="008A0C2C" w:rsidRPr="00FB76AD" w:rsidRDefault="00AB0902" w:rsidP="006214D0">
      <w:pPr>
        <w:pStyle w:val="Heading4"/>
        <w:spacing w:before="120" w:after="120"/>
        <w:rPr>
          <w:rFonts w:ascii="GHEA Grapalat" w:hAnsi="GHEA Grapalat"/>
          <w:b/>
          <w:i w:val="0"/>
          <w:color w:val="auto"/>
          <w:lang w:val="hy-AM"/>
        </w:rPr>
      </w:pPr>
      <w:bookmarkStart w:id="29" w:name="_Toc43218619"/>
      <w:r w:rsidRPr="00FB76AD">
        <w:rPr>
          <w:rFonts w:ascii="GHEA Grapalat" w:hAnsi="GHEA Grapalat"/>
          <w:b/>
          <w:i w:val="0"/>
          <w:color w:val="auto"/>
          <w:lang w:val="hy-AM"/>
        </w:rPr>
        <w:t>1</w:t>
      </w:r>
      <w:r w:rsidR="00DD493D" w:rsidRPr="00FB76AD">
        <w:rPr>
          <w:rFonts w:ascii="GHEA Grapalat" w:hAnsi="GHEA Grapalat"/>
          <w:b/>
          <w:i w:val="0"/>
          <w:color w:val="auto"/>
          <w:lang w:val="hy-AM"/>
        </w:rPr>
        <w:t>.</w:t>
      </w:r>
      <w:r w:rsidR="008A0C2C" w:rsidRPr="00FB76AD">
        <w:rPr>
          <w:rFonts w:ascii="GHEA Grapalat" w:hAnsi="GHEA Grapalat"/>
          <w:b/>
          <w:i w:val="0"/>
          <w:color w:val="auto"/>
          <w:lang w:val="hy-AM"/>
        </w:rPr>
        <w:t>1.</w:t>
      </w:r>
      <w:r w:rsidR="00473CDB" w:rsidRPr="00FB76AD">
        <w:rPr>
          <w:rFonts w:ascii="GHEA Grapalat" w:hAnsi="GHEA Grapalat"/>
          <w:b/>
          <w:i w:val="0"/>
          <w:color w:val="auto"/>
          <w:lang w:val="hy-AM"/>
        </w:rPr>
        <w:t>6</w:t>
      </w:r>
      <w:r w:rsidR="00DD493D" w:rsidRPr="00FB76AD">
        <w:rPr>
          <w:rFonts w:ascii="GHEA Grapalat" w:hAnsi="GHEA Grapalat"/>
          <w:b/>
          <w:i w:val="0"/>
          <w:color w:val="auto"/>
          <w:lang w:val="hy-AM"/>
        </w:rPr>
        <w:t>.</w:t>
      </w:r>
      <w:r w:rsidR="008A0C2C" w:rsidRPr="00FB76AD">
        <w:rPr>
          <w:rFonts w:ascii="GHEA Grapalat" w:hAnsi="GHEA Grapalat"/>
          <w:b/>
          <w:i w:val="0"/>
          <w:color w:val="auto"/>
          <w:lang w:val="hy-AM"/>
        </w:rPr>
        <w:t xml:space="preserve"> </w:t>
      </w:r>
      <w:r w:rsidR="005C3964" w:rsidRPr="00FB76AD">
        <w:rPr>
          <w:rFonts w:ascii="GHEA Grapalat" w:hAnsi="GHEA Grapalat"/>
          <w:b/>
          <w:i w:val="0"/>
          <w:color w:val="auto"/>
          <w:lang w:val="hy-AM"/>
        </w:rPr>
        <w:t>Արդի համակարգերի կիրառմամբ փաստաթղթերի փոխանակում</w:t>
      </w:r>
      <w:bookmarkEnd w:id="29"/>
    </w:p>
    <w:p w:rsidR="00F5139B" w:rsidRPr="00FB76AD" w:rsidRDefault="00F5139B" w:rsidP="007149F4">
      <w:pPr>
        <w:spacing w:line="276" w:lineRule="auto"/>
        <w:jc w:val="both"/>
        <w:rPr>
          <w:rFonts w:ascii="GHEA Grapalat" w:hAnsi="GHEA Grapalat"/>
          <w:lang w:val="hy-AM"/>
        </w:rPr>
      </w:pPr>
      <w:r w:rsidRPr="00FB76AD">
        <w:rPr>
          <w:rFonts w:ascii="GHEA Grapalat" w:hAnsi="GHEA Grapalat"/>
          <w:b/>
          <w:i/>
          <w:lang w:val="hy-AM"/>
        </w:rPr>
        <w:t>(</w:t>
      </w:r>
      <w:r w:rsidR="00F00CE0" w:rsidRPr="00FB76AD">
        <w:rPr>
          <w:rFonts w:ascii="GHEA Grapalat" w:hAnsi="GHEA Grapalat"/>
          <w:b/>
          <w:i/>
          <w:lang w:val="hy-AM"/>
        </w:rPr>
        <w:t>ԳՈՐԾՈՂՈՒԹՅՈՒՆ՝ ներդնել հ</w:t>
      </w:r>
      <w:r w:rsidRPr="00FB76AD">
        <w:rPr>
          <w:rFonts w:ascii="GHEA Grapalat" w:hAnsi="GHEA Grapalat"/>
          <w:b/>
          <w:i/>
          <w:lang w:val="hy-AM"/>
        </w:rPr>
        <w:t>արկային ստուգումներին և ուսումնասիրություններին վերաբերող բոլոր փաստաթղթեր</w:t>
      </w:r>
      <w:r w:rsidR="00F00CE0" w:rsidRPr="00FB76AD">
        <w:rPr>
          <w:rFonts w:ascii="GHEA Grapalat" w:hAnsi="GHEA Grapalat"/>
          <w:b/>
          <w:i/>
          <w:lang w:val="hy-AM"/>
        </w:rPr>
        <w:t>ի՝ էլեկտրոնային եղանակով</w:t>
      </w:r>
      <w:r w:rsidRPr="00FB76AD">
        <w:rPr>
          <w:rFonts w:ascii="GHEA Grapalat" w:hAnsi="GHEA Grapalat"/>
          <w:b/>
          <w:i/>
          <w:lang w:val="hy-AM"/>
        </w:rPr>
        <w:t xml:space="preserve"> փոխանակ</w:t>
      </w:r>
      <w:r w:rsidR="00F00CE0" w:rsidRPr="00FB76AD">
        <w:rPr>
          <w:rFonts w:ascii="GHEA Grapalat" w:hAnsi="GHEA Grapalat"/>
          <w:b/>
          <w:i/>
          <w:lang w:val="hy-AM"/>
        </w:rPr>
        <w:t>ման համակարգ՝</w:t>
      </w:r>
      <w:r w:rsidRPr="00FB76AD">
        <w:rPr>
          <w:rFonts w:ascii="GHEA Grapalat" w:hAnsi="GHEA Grapalat"/>
          <w:b/>
          <w:i/>
          <w:lang w:val="hy-AM"/>
        </w:rPr>
        <w:t xml:space="preserve"> անձնական գրասենյակի միջոցով</w:t>
      </w:r>
      <w:r w:rsidR="005C3964" w:rsidRPr="00FB76AD">
        <w:rPr>
          <w:rFonts w:ascii="GHEA Grapalat" w:hAnsi="GHEA Grapalat"/>
          <w:b/>
          <w:i/>
          <w:lang w:val="hy-AM"/>
        </w:rPr>
        <w:t>)</w:t>
      </w:r>
    </w:p>
    <w:p w:rsidR="008A0C2C" w:rsidRPr="00FB76AD" w:rsidRDefault="008A0C2C" w:rsidP="008A0C2C">
      <w:pPr>
        <w:ind w:firstLine="720"/>
        <w:jc w:val="both"/>
        <w:rPr>
          <w:rFonts w:ascii="GHEA Grapalat" w:hAnsi="GHEA Grapalat" w:cs="Arial"/>
          <w:lang w:val="hy-AM"/>
        </w:rPr>
      </w:pPr>
    </w:p>
    <w:p w:rsidR="00E65F8F" w:rsidRPr="00FB76AD" w:rsidRDefault="00E65F8F" w:rsidP="001415F5">
      <w:pPr>
        <w:pStyle w:val="ListParagraph"/>
        <w:numPr>
          <w:ilvl w:val="0"/>
          <w:numId w:val="15"/>
        </w:numPr>
        <w:spacing w:after="0" w:line="360" w:lineRule="auto"/>
        <w:jc w:val="both"/>
        <w:rPr>
          <w:rFonts w:ascii="GHEA Grapalat" w:hAnsi="GHEA Grapalat" w:cs="Arial"/>
          <w:b/>
          <w:i/>
          <w:lang w:val="hy-AM"/>
        </w:rPr>
      </w:pPr>
      <w:r w:rsidRPr="00FB76AD">
        <w:rPr>
          <w:rFonts w:ascii="GHEA Grapalat" w:hAnsi="GHEA Grapalat" w:cs="Arial"/>
          <w:b/>
          <w:i/>
          <w:sz w:val="24"/>
          <w:lang w:val="hy-AM"/>
        </w:rPr>
        <w:t>Նկարագրությու</w:t>
      </w:r>
      <w:r w:rsidRPr="00FB76AD">
        <w:rPr>
          <w:rFonts w:ascii="GHEA Grapalat" w:hAnsi="GHEA Grapalat" w:cs="Arial"/>
          <w:b/>
          <w:i/>
          <w:lang w:val="hy-AM"/>
        </w:rPr>
        <w:t xml:space="preserve">ն </w:t>
      </w:r>
    </w:p>
    <w:p w:rsidR="008A0C2C" w:rsidRPr="00FB76AD" w:rsidRDefault="008A0C2C" w:rsidP="001415F5">
      <w:pPr>
        <w:spacing w:line="360" w:lineRule="auto"/>
        <w:ind w:firstLine="720"/>
        <w:jc w:val="both"/>
        <w:rPr>
          <w:rFonts w:ascii="GHEA Grapalat" w:hAnsi="GHEA Grapalat" w:cs="Arial"/>
          <w:lang w:val="hy-AM"/>
        </w:rPr>
      </w:pPr>
      <w:r w:rsidRPr="00FB76AD">
        <w:rPr>
          <w:rFonts w:ascii="GHEA Grapalat" w:hAnsi="GHEA Grapalat" w:cs="Arial"/>
          <w:lang w:val="hy-AM"/>
        </w:rPr>
        <w:t>Հարկ վճարողների կողմից հարկային մարմին ներկայացման ենթակա փաստա</w:t>
      </w:r>
      <w:r w:rsidR="008A2ECA" w:rsidRPr="00FB76AD">
        <w:rPr>
          <w:rFonts w:ascii="GHEA Grapalat" w:hAnsi="GHEA Grapalat" w:cs="Arial"/>
          <w:lang w:val="hy-AM"/>
        </w:rPr>
        <w:softHyphen/>
      </w:r>
      <w:r w:rsidRPr="00FB76AD">
        <w:rPr>
          <w:rFonts w:ascii="GHEA Grapalat" w:hAnsi="GHEA Grapalat" w:cs="Arial"/>
          <w:lang w:val="hy-AM"/>
        </w:rPr>
        <w:t xml:space="preserve">թղթերի գերակշիռ մասը հարկային մարմին </w:t>
      </w:r>
      <w:r w:rsidR="008A2ECA" w:rsidRPr="00FB76AD">
        <w:rPr>
          <w:rFonts w:ascii="GHEA Grapalat" w:hAnsi="GHEA Grapalat" w:cs="Arial"/>
          <w:lang w:val="hy-AM"/>
        </w:rPr>
        <w:t xml:space="preserve">է </w:t>
      </w:r>
      <w:r w:rsidRPr="00FB76AD">
        <w:rPr>
          <w:rFonts w:ascii="GHEA Grapalat" w:hAnsi="GHEA Grapalat" w:cs="Arial"/>
          <w:lang w:val="hy-AM"/>
        </w:rPr>
        <w:t>ուղարկվում էլեկտրոնային եղանակով, սակայն հարկային մարմնի կողմից հարկ վճարողների</w:t>
      </w:r>
      <w:r w:rsidR="008D144E" w:rsidRPr="00FB76AD">
        <w:rPr>
          <w:rFonts w:ascii="GHEA Grapalat" w:hAnsi="GHEA Grapalat" w:cs="Arial"/>
          <w:lang w:val="hy-AM"/>
        </w:rPr>
        <w:t>ն</w:t>
      </w:r>
      <w:r w:rsidRPr="00FB76AD">
        <w:rPr>
          <w:rFonts w:ascii="GHEA Grapalat" w:hAnsi="GHEA Grapalat" w:cs="Arial"/>
          <w:lang w:val="hy-AM"/>
        </w:rPr>
        <w:t xml:space="preserve"> տրամադրման ենթակա փաստաթղթերի </w:t>
      </w:r>
      <w:r w:rsidR="00835806" w:rsidRPr="00FB76AD">
        <w:rPr>
          <w:rFonts w:ascii="GHEA Grapalat" w:hAnsi="GHEA Grapalat" w:cs="Arial"/>
          <w:lang w:val="hy-AM"/>
        </w:rPr>
        <w:t xml:space="preserve">որոշ </w:t>
      </w:r>
      <w:r w:rsidRPr="00FB76AD">
        <w:rPr>
          <w:rFonts w:ascii="GHEA Grapalat" w:hAnsi="GHEA Grapalat" w:cs="Arial"/>
          <w:lang w:val="hy-AM"/>
        </w:rPr>
        <w:t>մասը (հիմնականում ստուգումներին և ուսումնասիրություններին</w:t>
      </w:r>
      <w:r w:rsidR="00FF5C45" w:rsidRPr="00FB76AD">
        <w:rPr>
          <w:rFonts w:ascii="GHEA Grapalat" w:hAnsi="GHEA Grapalat" w:cs="Arial"/>
          <w:lang w:val="hy-AM"/>
        </w:rPr>
        <w:t xml:space="preserve"> </w:t>
      </w:r>
      <w:r w:rsidRPr="00FB76AD">
        <w:rPr>
          <w:rFonts w:ascii="GHEA Grapalat" w:hAnsi="GHEA Grapalat" w:cs="Arial"/>
          <w:lang w:val="hy-AM"/>
        </w:rPr>
        <w:t>վերաբերող) շարունակվում է վերջիններիս տրամադրվել առձեռն կամ փոստային ծառայության միջոցով, ինչ</w:t>
      </w:r>
      <w:r w:rsidR="007E71FA" w:rsidRPr="00FB76AD">
        <w:rPr>
          <w:rFonts w:ascii="GHEA Grapalat" w:hAnsi="GHEA Grapalat" w:cs="Arial"/>
          <w:lang w:val="hy-AM"/>
        </w:rPr>
        <w:t>ն</w:t>
      </w:r>
      <w:r w:rsidRPr="00FB76AD">
        <w:rPr>
          <w:rFonts w:ascii="GHEA Grapalat" w:hAnsi="GHEA Grapalat" w:cs="Arial"/>
          <w:lang w:val="hy-AM"/>
        </w:rPr>
        <w:t xml:space="preserve"> էականորեն բարդացնում և երկարացնում է հարկային վարչարարության ժամկետը:</w:t>
      </w:r>
    </w:p>
    <w:p w:rsidR="008A0C2C" w:rsidRPr="00FB76AD" w:rsidRDefault="008A0C2C" w:rsidP="008E6FEA">
      <w:pPr>
        <w:spacing w:line="360" w:lineRule="auto"/>
        <w:ind w:firstLine="720"/>
        <w:jc w:val="both"/>
        <w:rPr>
          <w:rFonts w:ascii="GHEA Grapalat" w:hAnsi="GHEA Grapalat" w:cs="Arial"/>
          <w:lang w:val="hy-AM"/>
        </w:rPr>
      </w:pPr>
      <w:r w:rsidRPr="00FB76AD">
        <w:rPr>
          <w:rFonts w:ascii="GHEA Grapalat" w:hAnsi="GHEA Grapalat" w:cs="Arial"/>
          <w:lang w:val="hy-AM"/>
        </w:rPr>
        <w:t>Միջոցառման շրջանակներում նախատեսվում է հարկային ստուգումների և ուսումնասիրությունների ընթացքում հարկ վճարողների և հարկային մարմնի միջև</w:t>
      </w:r>
      <w:r w:rsidR="00FF5C45" w:rsidRPr="00FB76AD">
        <w:rPr>
          <w:rFonts w:ascii="GHEA Grapalat" w:hAnsi="GHEA Grapalat" w:cs="Arial"/>
          <w:lang w:val="hy-AM"/>
        </w:rPr>
        <w:t xml:space="preserve"> </w:t>
      </w:r>
      <w:r w:rsidRPr="00FB76AD">
        <w:rPr>
          <w:rFonts w:ascii="GHEA Grapalat" w:hAnsi="GHEA Grapalat" w:cs="Arial"/>
          <w:lang w:val="hy-AM"/>
        </w:rPr>
        <w:t>փաստաթղթերի փոխանակում</w:t>
      </w:r>
      <w:r w:rsidR="000E15D2" w:rsidRPr="00FB76AD">
        <w:rPr>
          <w:rFonts w:ascii="GHEA Grapalat" w:hAnsi="GHEA Grapalat" w:cs="Arial"/>
          <w:lang w:val="hy-AM"/>
        </w:rPr>
        <w:t>ն</w:t>
      </w:r>
      <w:r w:rsidRPr="00FB76AD">
        <w:rPr>
          <w:rFonts w:ascii="GHEA Grapalat" w:hAnsi="GHEA Grapalat" w:cs="Arial"/>
          <w:lang w:val="hy-AM"/>
        </w:rPr>
        <w:t xml:space="preserve"> ամբո</w:t>
      </w:r>
      <w:r w:rsidR="00F2003F" w:rsidRPr="00FB76AD">
        <w:rPr>
          <w:rFonts w:ascii="GHEA Grapalat" w:hAnsi="GHEA Grapalat" w:cs="Arial"/>
          <w:lang w:val="hy-AM"/>
        </w:rPr>
        <w:t>ղ</w:t>
      </w:r>
      <w:r w:rsidRPr="00FB76AD">
        <w:rPr>
          <w:rFonts w:ascii="GHEA Grapalat" w:hAnsi="GHEA Grapalat" w:cs="Arial"/>
          <w:lang w:val="hy-AM"/>
        </w:rPr>
        <w:t>ջությամբ տեղափոխել էլեկտրոնային հարթակ` նախապես օրենսդրական փոփոխությունների միջոցով ամրագրելով փաստաթղթերի ծանուցման այդ եղանակը: Այսինքն` միջոցառման իրականացմամբ.</w:t>
      </w:r>
    </w:p>
    <w:p w:rsidR="008A0C2C" w:rsidRPr="00FB76AD" w:rsidRDefault="002C128F" w:rsidP="00E65F8F">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cs="Sylfaen"/>
          <w:sz w:val="24"/>
          <w:szCs w:val="24"/>
          <w:lang w:val="hy-AM"/>
        </w:rPr>
        <w:t xml:space="preserve">ա. </w:t>
      </w:r>
      <w:r w:rsidR="008A0C2C" w:rsidRPr="00FB76AD">
        <w:rPr>
          <w:rFonts w:ascii="GHEA Grapalat" w:hAnsi="GHEA Grapalat"/>
          <w:sz w:val="24"/>
          <w:szCs w:val="24"/>
          <w:lang w:val="hy-AM"/>
        </w:rPr>
        <w:t xml:space="preserve">ստուգումներին և ուսումնասիրություններին վերաբերող առարկությունները, բացատրությունները և հարցումները հարկ վճարողները կուղարկեն հարկային մարմին «Անձնական գրասենյակից», </w:t>
      </w:r>
    </w:p>
    <w:p w:rsidR="008A0C2C" w:rsidRPr="00FB76AD" w:rsidRDefault="007A493A" w:rsidP="00E65F8F">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 xml:space="preserve">բ. </w:t>
      </w:r>
      <w:r w:rsidR="008A0C2C" w:rsidRPr="00FB76AD">
        <w:rPr>
          <w:rFonts w:ascii="GHEA Grapalat" w:hAnsi="GHEA Grapalat"/>
          <w:sz w:val="24"/>
          <w:szCs w:val="24"/>
          <w:lang w:val="hy-AM"/>
        </w:rPr>
        <w:t>հարկային մարմինը ստուգումներին և ուսումնասիրություններին</w:t>
      </w:r>
      <w:r w:rsidR="00FF5C45" w:rsidRPr="00FB76AD">
        <w:rPr>
          <w:rFonts w:ascii="GHEA Grapalat" w:hAnsi="GHEA Grapalat"/>
          <w:sz w:val="24"/>
          <w:szCs w:val="24"/>
          <w:lang w:val="hy-AM"/>
        </w:rPr>
        <w:t xml:space="preserve"> </w:t>
      </w:r>
      <w:r w:rsidR="008A0C2C" w:rsidRPr="00FB76AD">
        <w:rPr>
          <w:rFonts w:ascii="GHEA Grapalat" w:hAnsi="GHEA Grapalat"/>
          <w:sz w:val="24"/>
          <w:szCs w:val="24"/>
          <w:lang w:val="hy-AM"/>
        </w:rPr>
        <w:t>վերաբերող հարկ վճարողին ներկայացվող փաստաթղթերը կուղարկի վերջիններիս «Անձնական գրասենյակին»:</w:t>
      </w:r>
    </w:p>
    <w:p w:rsidR="008A0C2C" w:rsidRPr="00FB76AD" w:rsidRDefault="008A0C2C" w:rsidP="007653DC">
      <w:pPr>
        <w:pStyle w:val="ListParagraph"/>
        <w:numPr>
          <w:ilvl w:val="0"/>
          <w:numId w:val="15"/>
        </w:numPr>
        <w:spacing w:after="0" w:line="360" w:lineRule="auto"/>
        <w:jc w:val="both"/>
        <w:rPr>
          <w:rFonts w:ascii="GHEA Grapalat" w:hAnsi="GHEA Grapalat" w:cs="Arial"/>
          <w:b/>
          <w:i/>
          <w:lang w:val="hy-AM"/>
        </w:rPr>
      </w:pPr>
      <w:r w:rsidRPr="00FB76AD">
        <w:rPr>
          <w:rFonts w:ascii="GHEA Grapalat" w:hAnsi="GHEA Grapalat" w:cs="Arial"/>
          <w:b/>
          <w:i/>
          <w:sz w:val="24"/>
          <w:lang w:val="hy-AM"/>
        </w:rPr>
        <w:t>Անհրաժեշտ</w:t>
      </w:r>
      <w:r w:rsidRPr="00FB76AD">
        <w:rPr>
          <w:rFonts w:ascii="GHEA Grapalat" w:hAnsi="GHEA Grapalat" w:cs="Arial"/>
          <w:b/>
          <w:i/>
          <w:lang w:val="hy-AM"/>
        </w:rPr>
        <w:t xml:space="preserve"> </w:t>
      </w:r>
      <w:r w:rsidRPr="00FB76AD">
        <w:rPr>
          <w:rFonts w:ascii="GHEA Grapalat" w:hAnsi="GHEA Grapalat" w:cs="Arial"/>
          <w:b/>
          <w:i/>
          <w:sz w:val="24"/>
          <w:lang w:val="hy-AM"/>
        </w:rPr>
        <w:t>միջոցառումներ</w:t>
      </w:r>
    </w:p>
    <w:p w:rsidR="008A0C2C" w:rsidRPr="00FB76AD" w:rsidRDefault="002C128F" w:rsidP="00E65F8F">
      <w:pPr>
        <w:tabs>
          <w:tab w:val="left" w:pos="993"/>
        </w:tabs>
        <w:spacing w:line="360" w:lineRule="auto"/>
        <w:ind w:firstLine="720"/>
        <w:jc w:val="both"/>
        <w:rPr>
          <w:rFonts w:ascii="GHEA Grapalat" w:hAnsi="GHEA Grapalat"/>
          <w:lang w:val="hy-AM"/>
        </w:rPr>
      </w:pPr>
      <w:r w:rsidRPr="00FB76AD">
        <w:rPr>
          <w:rFonts w:ascii="GHEA Grapalat" w:hAnsi="GHEA Grapalat" w:cs="Sylfaen"/>
          <w:lang w:val="hy-AM"/>
        </w:rPr>
        <w:lastRenderedPageBreak/>
        <w:t xml:space="preserve">ա. </w:t>
      </w:r>
      <w:r w:rsidR="007E71FA" w:rsidRPr="00FB76AD">
        <w:rPr>
          <w:rFonts w:ascii="GHEA Grapalat" w:hAnsi="GHEA Grapalat" w:cs="Sylfaen"/>
          <w:lang w:val="hy-AM"/>
        </w:rPr>
        <w:t>օ</w:t>
      </w:r>
      <w:r w:rsidR="008A0C2C" w:rsidRPr="00FB76AD">
        <w:rPr>
          <w:rFonts w:ascii="GHEA Grapalat" w:hAnsi="GHEA Grapalat" w:cs="Sylfaen"/>
          <w:lang w:val="hy-AM"/>
        </w:rPr>
        <w:t>րենսդրական</w:t>
      </w:r>
      <w:r w:rsidR="008A0C2C" w:rsidRPr="00FB76AD">
        <w:rPr>
          <w:rFonts w:ascii="GHEA Grapalat" w:hAnsi="GHEA Grapalat"/>
          <w:lang w:val="hy-AM"/>
        </w:rPr>
        <w:t xml:space="preserve"> փոփոխությունների վերաբերյալ առաջարկությունների ձևավորում</w:t>
      </w:r>
      <w:r w:rsidR="00B77F05" w:rsidRPr="00FB76AD">
        <w:rPr>
          <w:rFonts w:ascii="GHEA Grapalat" w:hAnsi="GHEA Grapalat"/>
          <w:lang w:val="hy-AM"/>
        </w:rPr>
        <w:t xml:space="preserve"> և հետագա ընթացքի ապահովում</w:t>
      </w:r>
      <w:r w:rsidR="008A0C2C" w:rsidRPr="00FB76AD">
        <w:rPr>
          <w:rFonts w:ascii="GHEA Grapalat" w:hAnsi="GHEA Grapalat"/>
          <w:lang w:val="hy-AM"/>
        </w:rPr>
        <w:t>,</w:t>
      </w:r>
    </w:p>
    <w:p w:rsidR="002009E4" w:rsidRPr="00FB76AD" w:rsidRDefault="007A493A" w:rsidP="002009E4">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բ.</w:t>
      </w:r>
      <w:r w:rsidR="00E65F8F" w:rsidRPr="00FB76AD">
        <w:rPr>
          <w:rFonts w:ascii="GHEA Grapalat" w:hAnsi="GHEA Grapalat"/>
          <w:sz w:val="24"/>
          <w:szCs w:val="24"/>
          <w:lang w:val="hy-AM"/>
        </w:rPr>
        <w:t xml:space="preserve"> </w:t>
      </w:r>
      <w:r w:rsidR="002009E4" w:rsidRPr="00FB76AD">
        <w:rPr>
          <w:rFonts w:ascii="GHEA Grapalat" w:hAnsi="GHEA Grapalat"/>
          <w:sz w:val="24"/>
          <w:szCs w:val="24"/>
          <w:lang w:val="hy-AM"/>
        </w:rPr>
        <w:t>գնումների գործընթացի կազմակերպում,</w:t>
      </w:r>
    </w:p>
    <w:p w:rsidR="002009E4" w:rsidRPr="00FB76AD" w:rsidRDefault="007A493A" w:rsidP="002009E4">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գ.</w:t>
      </w:r>
      <w:r w:rsidR="008638C2" w:rsidRPr="004D6522">
        <w:rPr>
          <w:rFonts w:ascii="GHEA Grapalat" w:hAnsi="GHEA Grapalat"/>
          <w:sz w:val="24"/>
          <w:szCs w:val="24"/>
          <w:lang w:val="hy-AM"/>
        </w:rPr>
        <w:t xml:space="preserve"> </w:t>
      </w:r>
      <w:r w:rsidR="002009E4" w:rsidRPr="00FB76AD">
        <w:rPr>
          <w:rFonts w:ascii="GHEA Grapalat" w:hAnsi="GHEA Grapalat"/>
          <w:sz w:val="24"/>
          <w:szCs w:val="24"/>
          <w:lang w:val="hy-AM"/>
        </w:rPr>
        <w:t xml:space="preserve">տեխնիկական առաջադրանքների մշակում և </w:t>
      </w:r>
      <w:r w:rsidR="002009E4" w:rsidRPr="00FB76AD">
        <w:rPr>
          <w:rFonts w:ascii="GHEA Grapalat" w:hAnsi="GHEA Grapalat" w:cs="Arial AMU"/>
          <w:sz w:val="24"/>
          <w:szCs w:val="24"/>
          <w:lang w:val="hy-AM"/>
        </w:rPr>
        <w:t>ՊԵԿ էլեկտրոնային կառավարման համակարգի զարգացման և կատարելագործման խորհրդի կողմից հաստատում</w:t>
      </w:r>
      <w:r w:rsidR="002009E4" w:rsidRPr="00FB76AD">
        <w:rPr>
          <w:rFonts w:ascii="GHEA Grapalat" w:hAnsi="GHEA Grapalat"/>
          <w:sz w:val="24"/>
          <w:szCs w:val="24"/>
          <w:lang w:val="hy-AM"/>
        </w:rPr>
        <w:t>,</w:t>
      </w:r>
    </w:p>
    <w:p w:rsidR="008A0C2C" w:rsidRPr="00FB76AD" w:rsidRDefault="00194C53" w:rsidP="00281CD0">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դ</w:t>
      </w:r>
      <w:r w:rsidR="007A493A" w:rsidRPr="00FB76AD">
        <w:rPr>
          <w:rFonts w:ascii="GHEA Grapalat" w:hAnsi="GHEA Grapalat"/>
          <w:sz w:val="24"/>
          <w:szCs w:val="24"/>
          <w:lang w:val="hy-AM"/>
        </w:rPr>
        <w:t>.</w:t>
      </w:r>
      <w:r w:rsidR="00E65F8F" w:rsidRPr="00FB76AD">
        <w:rPr>
          <w:rFonts w:ascii="GHEA Grapalat" w:hAnsi="GHEA Grapalat"/>
          <w:sz w:val="24"/>
          <w:szCs w:val="24"/>
          <w:lang w:val="hy-AM"/>
        </w:rPr>
        <w:t xml:space="preserve"> </w:t>
      </w:r>
      <w:r w:rsidR="007E71FA" w:rsidRPr="00FB76AD">
        <w:rPr>
          <w:rFonts w:ascii="GHEA Grapalat" w:hAnsi="GHEA Grapalat"/>
          <w:sz w:val="24"/>
          <w:szCs w:val="24"/>
          <w:lang w:val="hy-AM"/>
        </w:rPr>
        <w:t>ծ</w:t>
      </w:r>
      <w:r w:rsidR="008A0C2C" w:rsidRPr="00FB76AD">
        <w:rPr>
          <w:rFonts w:ascii="GHEA Grapalat" w:hAnsi="GHEA Grapalat"/>
          <w:sz w:val="24"/>
          <w:szCs w:val="24"/>
          <w:lang w:val="hy-AM"/>
        </w:rPr>
        <w:t>րագրային ապահովման մշակում,</w:t>
      </w:r>
    </w:p>
    <w:p w:rsidR="008A0C2C" w:rsidRPr="00FB76AD" w:rsidRDefault="00194C53" w:rsidP="00281CD0">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ե</w:t>
      </w:r>
      <w:r w:rsidR="00704BA4" w:rsidRPr="00FB76AD">
        <w:rPr>
          <w:rFonts w:ascii="GHEA Grapalat" w:hAnsi="GHEA Grapalat"/>
          <w:sz w:val="24"/>
          <w:szCs w:val="24"/>
          <w:lang w:val="hy-AM"/>
        </w:rPr>
        <w:t>.</w:t>
      </w:r>
      <w:r w:rsidR="00746779" w:rsidRPr="00FB76AD">
        <w:rPr>
          <w:rFonts w:ascii="GHEA Grapalat" w:hAnsi="GHEA Grapalat"/>
          <w:sz w:val="24"/>
          <w:szCs w:val="24"/>
          <w:lang w:val="hy-AM"/>
        </w:rPr>
        <w:t xml:space="preserve"> </w:t>
      </w:r>
      <w:r w:rsidR="007E71FA" w:rsidRPr="00FB76AD">
        <w:rPr>
          <w:rFonts w:ascii="GHEA Grapalat" w:hAnsi="GHEA Grapalat"/>
          <w:sz w:val="24"/>
          <w:szCs w:val="24"/>
          <w:lang w:val="hy-AM"/>
        </w:rPr>
        <w:t>ծ</w:t>
      </w:r>
      <w:r w:rsidR="008A0C2C" w:rsidRPr="00FB76AD">
        <w:rPr>
          <w:rFonts w:ascii="GHEA Grapalat" w:hAnsi="GHEA Grapalat"/>
          <w:sz w:val="24"/>
          <w:szCs w:val="24"/>
          <w:lang w:val="hy-AM"/>
        </w:rPr>
        <w:t>րագրային ապահովման փորձարկում և ներդրում:</w:t>
      </w:r>
    </w:p>
    <w:p w:rsidR="008A0C2C" w:rsidRPr="00FB76AD" w:rsidRDefault="008A0C2C" w:rsidP="007653DC">
      <w:pPr>
        <w:pStyle w:val="ListParagraph"/>
        <w:numPr>
          <w:ilvl w:val="0"/>
          <w:numId w:val="15"/>
        </w:numPr>
        <w:spacing w:after="0" w:line="360" w:lineRule="auto"/>
        <w:jc w:val="both"/>
        <w:rPr>
          <w:rFonts w:ascii="GHEA Grapalat" w:hAnsi="GHEA Grapalat" w:cs="Arial"/>
          <w:b/>
          <w:i/>
          <w:sz w:val="24"/>
          <w:lang w:val="hy-AM"/>
        </w:rPr>
      </w:pPr>
      <w:r w:rsidRPr="00FB76AD">
        <w:rPr>
          <w:rFonts w:ascii="GHEA Grapalat" w:hAnsi="GHEA Grapalat" w:cs="Arial"/>
          <w:b/>
          <w:i/>
          <w:sz w:val="24"/>
          <w:lang w:val="hy-AM"/>
        </w:rPr>
        <w:t>Ակնկալվող արդյունքներ</w:t>
      </w:r>
    </w:p>
    <w:p w:rsidR="008A0C2C" w:rsidRPr="00FB76AD" w:rsidRDefault="002C128F" w:rsidP="00281CD0">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cs="Sylfaen"/>
          <w:sz w:val="24"/>
          <w:szCs w:val="24"/>
          <w:lang w:val="hy-AM"/>
        </w:rPr>
        <w:t xml:space="preserve">ա. </w:t>
      </w:r>
      <w:r w:rsidR="007E71FA" w:rsidRPr="00FB76AD">
        <w:rPr>
          <w:rFonts w:ascii="GHEA Grapalat" w:hAnsi="GHEA Grapalat"/>
          <w:sz w:val="24"/>
          <w:szCs w:val="24"/>
          <w:lang w:val="hy-AM"/>
        </w:rPr>
        <w:t>հ</w:t>
      </w:r>
      <w:r w:rsidR="008A0C2C" w:rsidRPr="00FB76AD">
        <w:rPr>
          <w:rFonts w:ascii="GHEA Grapalat" w:hAnsi="GHEA Grapalat"/>
          <w:sz w:val="24"/>
          <w:szCs w:val="24"/>
          <w:lang w:val="hy-AM"/>
        </w:rPr>
        <w:t>արկային ստուգումներին և ուսումնասիրություններին վերաբերող բոլոր փաստաթղթեր</w:t>
      </w:r>
      <w:r w:rsidR="006A38E4" w:rsidRPr="00FB76AD">
        <w:rPr>
          <w:rFonts w:ascii="GHEA Grapalat" w:hAnsi="GHEA Grapalat"/>
          <w:sz w:val="24"/>
          <w:szCs w:val="24"/>
          <w:lang w:val="hy-AM"/>
        </w:rPr>
        <w:t>ի</w:t>
      </w:r>
      <w:r w:rsidR="008A0C2C" w:rsidRPr="00FB76AD">
        <w:rPr>
          <w:rFonts w:ascii="GHEA Grapalat" w:hAnsi="GHEA Grapalat"/>
          <w:sz w:val="24"/>
          <w:szCs w:val="24"/>
          <w:lang w:val="hy-AM"/>
        </w:rPr>
        <w:t xml:space="preserve"> փոխանակ</w:t>
      </w:r>
      <w:r w:rsidR="006A38E4" w:rsidRPr="00FB76AD">
        <w:rPr>
          <w:rFonts w:ascii="GHEA Grapalat" w:hAnsi="GHEA Grapalat"/>
          <w:sz w:val="24"/>
          <w:szCs w:val="24"/>
          <w:lang w:val="hy-AM"/>
        </w:rPr>
        <w:t>ում</w:t>
      </w:r>
      <w:r w:rsidR="008A0C2C" w:rsidRPr="00FB76AD">
        <w:rPr>
          <w:rFonts w:ascii="GHEA Grapalat" w:hAnsi="GHEA Grapalat"/>
          <w:sz w:val="24"/>
          <w:szCs w:val="24"/>
          <w:lang w:val="hy-AM"/>
        </w:rPr>
        <w:t xml:space="preserve"> էլեկտրոնային եղանակով</w:t>
      </w:r>
      <w:r w:rsidR="000E15D2" w:rsidRPr="00FB76AD">
        <w:rPr>
          <w:rFonts w:ascii="GHEA Grapalat" w:hAnsi="GHEA Grapalat"/>
          <w:sz w:val="24"/>
          <w:szCs w:val="24"/>
          <w:lang w:val="hy-AM"/>
        </w:rPr>
        <w:t>,</w:t>
      </w:r>
    </w:p>
    <w:p w:rsidR="008A0C2C" w:rsidRPr="00FB76AD" w:rsidRDefault="007A493A" w:rsidP="00281CD0">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 xml:space="preserve">բ. </w:t>
      </w:r>
      <w:r w:rsidR="00FB2F93" w:rsidRPr="00FB76AD">
        <w:rPr>
          <w:rFonts w:ascii="GHEA Grapalat" w:hAnsi="GHEA Grapalat"/>
          <w:sz w:val="24"/>
          <w:szCs w:val="24"/>
          <w:lang w:val="hy-AM"/>
        </w:rPr>
        <w:t>հ</w:t>
      </w:r>
      <w:r w:rsidR="008A0C2C" w:rsidRPr="00FB76AD">
        <w:rPr>
          <w:rFonts w:ascii="GHEA Grapalat" w:hAnsi="GHEA Grapalat"/>
          <w:sz w:val="24"/>
          <w:szCs w:val="24"/>
          <w:lang w:val="hy-AM"/>
        </w:rPr>
        <w:t>արկային վարչարարության ընթացքում հարկ վճարողների</w:t>
      </w:r>
      <w:r w:rsidR="00835806" w:rsidRPr="00FB76AD">
        <w:rPr>
          <w:rFonts w:ascii="GHEA Grapalat" w:hAnsi="GHEA Grapalat"/>
          <w:sz w:val="24"/>
          <w:szCs w:val="24"/>
          <w:lang w:val="hy-AM"/>
        </w:rPr>
        <w:t xml:space="preserve"> կողմից</w:t>
      </w:r>
      <w:r w:rsidR="008A0C2C" w:rsidRPr="00FB76AD">
        <w:rPr>
          <w:rFonts w:ascii="GHEA Grapalat" w:hAnsi="GHEA Grapalat"/>
          <w:sz w:val="24"/>
          <w:szCs w:val="24"/>
          <w:lang w:val="hy-AM"/>
        </w:rPr>
        <w:t xml:space="preserve"> փաստա</w:t>
      </w:r>
      <w:r w:rsidR="00B546FD" w:rsidRPr="00FB76AD">
        <w:rPr>
          <w:rFonts w:ascii="GHEA Grapalat" w:hAnsi="GHEA Grapalat"/>
          <w:sz w:val="24"/>
          <w:szCs w:val="24"/>
          <w:lang w:val="hy-AM"/>
        </w:rPr>
        <w:softHyphen/>
      </w:r>
      <w:r w:rsidR="008A0C2C" w:rsidRPr="00FB76AD">
        <w:rPr>
          <w:rFonts w:ascii="GHEA Grapalat" w:hAnsi="GHEA Grapalat"/>
          <w:sz w:val="24"/>
          <w:szCs w:val="24"/>
          <w:lang w:val="hy-AM"/>
        </w:rPr>
        <w:t>թղթերի</w:t>
      </w:r>
      <w:r w:rsidR="00835806" w:rsidRPr="00FB76AD">
        <w:rPr>
          <w:rFonts w:ascii="GHEA Grapalat" w:hAnsi="GHEA Grapalat"/>
          <w:sz w:val="24"/>
          <w:szCs w:val="24"/>
          <w:lang w:val="hy-AM"/>
        </w:rPr>
        <w:t>ն</w:t>
      </w:r>
      <w:r w:rsidR="008A0C2C" w:rsidRPr="00FB76AD">
        <w:rPr>
          <w:rFonts w:ascii="GHEA Grapalat" w:hAnsi="GHEA Grapalat"/>
          <w:sz w:val="24"/>
          <w:szCs w:val="24"/>
          <w:lang w:val="hy-AM"/>
        </w:rPr>
        <w:t xml:space="preserve"> ծանոթացման վրա ծախսվող ժամկետների կրճատում</w:t>
      </w:r>
      <w:r w:rsidR="000E15D2" w:rsidRPr="00FB76AD">
        <w:rPr>
          <w:rFonts w:ascii="GHEA Grapalat" w:hAnsi="GHEA Grapalat"/>
          <w:sz w:val="24"/>
          <w:szCs w:val="24"/>
          <w:lang w:val="hy-AM"/>
        </w:rPr>
        <w:t>,</w:t>
      </w:r>
    </w:p>
    <w:p w:rsidR="008A0C2C" w:rsidRPr="00FB76AD" w:rsidRDefault="007A493A" w:rsidP="00281CD0">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գ.</w:t>
      </w:r>
      <w:r w:rsidRPr="00FB76AD">
        <w:rPr>
          <w:rFonts w:ascii="GHEA Grapalat" w:hAnsi="GHEA Grapalat"/>
          <w:lang w:val="hy-AM"/>
        </w:rPr>
        <w:t xml:space="preserve"> </w:t>
      </w:r>
      <w:r w:rsidR="00FB2F93" w:rsidRPr="00FB76AD">
        <w:rPr>
          <w:rFonts w:ascii="GHEA Grapalat" w:hAnsi="GHEA Grapalat"/>
          <w:sz w:val="24"/>
          <w:szCs w:val="24"/>
          <w:lang w:val="hy-AM"/>
        </w:rPr>
        <w:t>թ</w:t>
      </w:r>
      <w:r w:rsidR="008A0C2C" w:rsidRPr="00FB76AD">
        <w:rPr>
          <w:rFonts w:ascii="GHEA Grapalat" w:hAnsi="GHEA Grapalat"/>
          <w:sz w:val="24"/>
          <w:szCs w:val="24"/>
          <w:lang w:val="hy-AM"/>
        </w:rPr>
        <w:t>ղթային և փոստային ծախսերի կրճատում:</w:t>
      </w:r>
    </w:p>
    <w:p w:rsidR="008A0C2C" w:rsidRPr="00FB76AD" w:rsidRDefault="008A0C2C" w:rsidP="007653DC">
      <w:pPr>
        <w:pStyle w:val="ListParagraph"/>
        <w:numPr>
          <w:ilvl w:val="0"/>
          <w:numId w:val="15"/>
        </w:numPr>
        <w:spacing w:after="0" w:line="360" w:lineRule="auto"/>
        <w:jc w:val="both"/>
        <w:rPr>
          <w:rFonts w:ascii="GHEA Grapalat" w:hAnsi="GHEA Grapalat" w:cs="Arial"/>
          <w:b/>
          <w:i/>
          <w:sz w:val="24"/>
          <w:lang w:val="hy-AM"/>
        </w:rPr>
      </w:pPr>
      <w:r w:rsidRPr="00FB76AD">
        <w:rPr>
          <w:rFonts w:ascii="GHEA Grapalat" w:hAnsi="GHEA Grapalat" w:cs="Arial"/>
          <w:b/>
          <w:i/>
          <w:sz w:val="24"/>
          <w:lang w:val="hy-AM"/>
        </w:rPr>
        <w:t>Չափելի ցուցանիշներ</w:t>
      </w:r>
    </w:p>
    <w:p w:rsidR="007E6A39" w:rsidRPr="00FB76AD" w:rsidRDefault="008A0C2C" w:rsidP="00A1462B">
      <w:pPr>
        <w:tabs>
          <w:tab w:val="left" w:pos="993"/>
        </w:tabs>
        <w:spacing w:line="360" w:lineRule="auto"/>
        <w:ind w:firstLine="720"/>
        <w:jc w:val="both"/>
        <w:rPr>
          <w:rFonts w:ascii="GHEA Grapalat" w:hAnsi="GHEA Grapalat" w:cs="Arial"/>
          <w:lang w:val="hy-AM"/>
        </w:rPr>
      </w:pPr>
      <w:r w:rsidRPr="00FB76AD">
        <w:rPr>
          <w:rFonts w:ascii="GHEA Grapalat" w:hAnsi="GHEA Grapalat" w:cs="Arial"/>
          <w:lang w:val="hy-AM"/>
        </w:rPr>
        <w:t xml:space="preserve">Հարկային </w:t>
      </w:r>
      <w:r w:rsidR="00725EFD" w:rsidRPr="00FB76AD">
        <w:rPr>
          <w:rFonts w:ascii="GHEA Grapalat" w:hAnsi="GHEA Grapalat" w:cs="Arial"/>
          <w:lang w:val="hy-AM"/>
        </w:rPr>
        <w:t xml:space="preserve">ստուգումներին և ուսումնասիրություններին վերաբերող փաստաթղթերի փոխանակման </w:t>
      </w:r>
      <w:r w:rsidRPr="00FB76AD">
        <w:rPr>
          <w:rFonts w:ascii="GHEA Grapalat" w:hAnsi="GHEA Grapalat" w:cs="Arial"/>
          <w:lang w:val="hy-AM"/>
        </w:rPr>
        <w:t>ժամկետ: Նախատեսվում է տարեկան կտրված</w:t>
      </w:r>
      <w:r w:rsidR="00B546FD" w:rsidRPr="00FB76AD">
        <w:rPr>
          <w:rFonts w:ascii="GHEA Grapalat" w:hAnsi="GHEA Grapalat" w:cs="Arial"/>
          <w:lang w:val="hy-AM"/>
        </w:rPr>
        <w:softHyphen/>
      </w:r>
      <w:r w:rsidRPr="00FB76AD">
        <w:rPr>
          <w:rFonts w:ascii="GHEA Grapalat" w:hAnsi="GHEA Grapalat" w:cs="Arial"/>
          <w:lang w:val="hy-AM"/>
        </w:rPr>
        <w:t>քով հարկ վճարողին փաստաթղթերի ներկայացման գործընթացի վրա</w:t>
      </w:r>
      <w:r w:rsidR="00FF5C45" w:rsidRPr="00FB76AD">
        <w:rPr>
          <w:rFonts w:ascii="GHEA Grapalat" w:hAnsi="GHEA Grapalat" w:cs="Arial"/>
          <w:lang w:val="hy-AM"/>
        </w:rPr>
        <w:t xml:space="preserve"> </w:t>
      </w:r>
      <w:r w:rsidRPr="00FB76AD">
        <w:rPr>
          <w:rFonts w:ascii="GHEA Grapalat" w:hAnsi="GHEA Grapalat" w:cs="Arial"/>
          <w:lang w:val="hy-AM"/>
        </w:rPr>
        <w:t xml:space="preserve">ծախսվող ժամանակը </w:t>
      </w:r>
      <w:r w:rsidR="00516B84" w:rsidRPr="00FB76AD">
        <w:rPr>
          <w:rFonts w:ascii="GHEA Grapalat" w:hAnsi="GHEA Grapalat" w:cs="Arial"/>
          <w:lang w:val="hy-AM"/>
        </w:rPr>
        <w:t>կրճատել</w:t>
      </w:r>
      <w:r w:rsidRPr="00FB76AD">
        <w:rPr>
          <w:rFonts w:ascii="GHEA Grapalat" w:hAnsi="GHEA Grapalat" w:cs="Arial"/>
          <w:lang w:val="hy-AM"/>
        </w:rPr>
        <w:t xml:space="preserve"> առնվազն 10 աշխատանքային օրով։</w:t>
      </w:r>
      <w:r w:rsidR="006A340D" w:rsidRPr="00FB76AD">
        <w:rPr>
          <w:rFonts w:ascii="GHEA Grapalat" w:hAnsi="GHEA Grapalat" w:cs="Arial"/>
          <w:lang w:val="hy-AM"/>
        </w:rPr>
        <w:t xml:space="preserve"> Ներկայումս </w:t>
      </w:r>
      <w:r w:rsidR="00FB2F93" w:rsidRPr="00FB76AD">
        <w:rPr>
          <w:rFonts w:ascii="GHEA Grapalat" w:hAnsi="GHEA Grapalat" w:cs="Arial"/>
          <w:lang w:val="hy-AM"/>
        </w:rPr>
        <w:t xml:space="preserve">այդ ժամանակը </w:t>
      </w:r>
      <w:r w:rsidR="006A340D" w:rsidRPr="00FB76AD">
        <w:rPr>
          <w:rFonts w:ascii="GHEA Grapalat" w:hAnsi="GHEA Grapalat" w:cs="Arial"/>
          <w:lang w:val="hy-AM"/>
        </w:rPr>
        <w:t xml:space="preserve">կազմում </w:t>
      </w:r>
      <w:r w:rsidR="009911B0" w:rsidRPr="00FB76AD">
        <w:rPr>
          <w:rFonts w:ascii="GHEA Grapalat" w:hAnsi="GHEA Grapalat" w:cs="Arial"/>
          <w:lang w:val="hy-AM"/>
        </w:rPr>
        <w:t xml:space="preserve">է </w:t>
      </w:r>
      <w:r w:rsidR="006A340D" w:rsidRPr="00FB76AD">
        <w:rPr>
          <w:rFonts w:ascii="GHEA Grapalat" w:hAnsi="GHEA Grapalat" w:cs="Arial"/>
          <w:lang w:val="hy-AM"/>
        </w:rPr>
        <w:t>շուրջ 40 աշխատանքային օր։</w:t>
      </w:r>
      <w:r w:rsidR="00A1462B" w:rsidRPr="002009E4">
        <w:rPr>
          <w:rFonts w:ascii="GHEA Grapalat" w:hAnsi="GHEA Grapalat" w:cs="Arial"/>
          <w:lang w:val="hy-AM"/>
        </w:rPr>
        <w:t xml:space="preserve"> </w:t>
      </w:r>
      <w:r w:rsidR="007E6A39" w:rsidRPr="00FB76AD">
        <w:rPr>
          <w:rFonts w:ascii="GHEA Grapalat" w:hAnsi="GHEA Grapalat" w:cs="Sylfaen"/>
          <w:lang w:val="hy-AM"/>
        </w:rPr>
        <w:t>Ցուցանիշը</w:t>
      </w:r>
      <w:r w:rsidR="007E6A39" w:rsidRPr="00FB76AD">
        <w:rPr>
          <w:rFonts w:ascii="GHEA Grapalat" w:hAnsi="GHEA Grapalat"/>
          <w:lang w:val="hy-AM"/>
        </w:rPr>
        <w:t xml:space="preserve"> </w:t>
      </w:r>
      <w:r w:rsidR="004911E7" w:rsidRPr="00FB76AD">
        <w:rPr>
          <w:rFonts w:ascii="GHEA Grapalat" w:hAnsi="GHEA Grapalat"/>
          <w:lang w:val="hy-AM"/>
        </w:rPr>
        <w:t xml:space="preserve">գնահատվելու </w:t>
      </w:r>
      <w:r w:rsidR="007E6A39" w:rsidRPr="00FB76AD">
        <w:rPr>
          <w:rFonts w:ascii="GHEA Grapalat" w:hAnsi="GHEA Grapalat"/>
          <w:lang w:val="hy-AM"/>
        </w:rPr>
        <w:t>է 2022</w:t>
      </w:r>
      <w:r w:rsidR="00725EFD" w:rsidRPr="00FB76AD">
        <w:rPr>
          <w:rFonts w:ascii="GHEA Grapalat" w:hAnsi="GHEA Grapalat"/>
          <w:lang w:val="hy-AM"/>
        </w:rPr>
        <w:t xml:space="preserve"> </w:t>
      </w:r>
      <w:r w:rsidR="007E6A39" w:rsidRPr="00FB76AD">
        <w:rPr>
          <w:rFonts w:ascii="GHEA Grapalat" w:hAnsi="GHEA Grapalat"/>
          <w:lang w:val="hy-AM"/>
        </w:rPr>
        <w:t>թ</w:t>
      </w:r>
      <w:r w:rsidR="00725EFD" w:rsidRPr="00FB76AD">
        <w:rPr>
          <w:rFonts w:ascii="GHEA Grapalat" w:hAnsi="GHEA Grapalat"/>
          <w:lang w:val="hy-AM"/>
        </w:rPr>
        <w:t>վականին</w:t>
      </w:r>
      <w:r w:rsidR="007E6A39" w:rsidRPr="00FB76AD">
        <w:rPr>
          <w:rFonts w:ascii="GHEA Grapalat" w:hAnsi="GHEA Grapalat"/>
          <w:lang w:val="hy-AM"/>
        </w:rPr>
        <w:t xml:space="preserve">: </w:t>
      </w:r>
    </w:p>
    <w:p w:rsidR="006220C1" w:rsidRPr="00FB76AD" w:rsidRDefault="00AB0902" w:rsidP="00281CD0">
      <w:pPr>
        <w:pStyle w:val="Heading4"/>
        <w:spacing w:before="120" w:after="120"/>
        <w:rPr>
          <w:rFonts w:ascii="GHEA Grapalat" w:hAnsi="GHEA Grapalat"/>
          <w:b/>
          <w:i w:val="0"/>
          <w:color w:val="auto"/>
          <w:lang w:val="hy-AM"/>
        </w:rPr>
      </w:pPr>
      <w:bookmarkStart w:id="30" w:name="_Toc43218620"/>
      <w:r w:rsidRPr="00FB76AD">
        <w:rPr>
          <w:rFonts w:ascii="GHEA Grapalat" w:hAnsi="GHEA Grapalat"/>
          <w:b/>
          <w:i w:val="0"/>
          <w:color w:val="auto"/>
          <w:lang w:val="hy-AM"/>
        </w:rPr>
        <w:t>1</w:t>
      </w:r>
      <w:r w:rsidR="00DD493D" w:rsidRPr="00FB76AD">
        <w:rPr>
          <w:rFonts w:ascii="GHEA Grapalat" w:hAnsi="GHEA Grapalat"/>
          <w:b/>
          <w:i w:val="0"/>
          <w:color w:val="auto"/>
          <w:lang w:val="hy-AM"/>
        </w:rPr>
        <w:t>.</w:t>
      </w:r>
      <w:r w:rsidR="000D061E" w:rsidRPr="00FB76AD">
        <w:rPr>
          <w:rFonts w:ascii="GHEA Grapalat" w:hAnsi="GHEA Grapalat"/>
          <w:b/>
          <w:i w:val="0"/>
          <w:color w:val="auto"/>
          <w:lang w:val="hy-AM"/>
        </w:rPr>
        <w:t>1.7. Մեծ ծավալի տվյալների (Big Data) վերլուծական գործիքակազմ</w:t>
      </w:r>
      <w:bookmarkEnd w:id="30"/>
    </w:p>
    <w:p w:rsidR="000D061E" w:rsidRPr="004D6522" w:rsidRDefault="006220C1" w:rsidP="007149F4">
      <w:pPr>
        <w:spacing w:line="276" w:lineRule="auto"/>
        <w:jc w:val="both"/>
        <w:rPr>
          <w:rFonts w:ascii="GHEA Grapalat" w:hAnsi="GHEA Grapalat"/>
          <w:b/>
          <w:i/>
          <w:lang w:val="hy-AM"/>
        </w:rPr>
      </w:pPr>
      <w:r w:rsidRPr="00FB76AD">
        <w:rPr>
          <w:rFonts w:ascii="GHEA Grapalat" w:hAnsi="GHEA Grapalat"/>
          <w:b/>
          <w:i/>
          <w:lang w:val="hy-AM"/>
        </w:rPr>
        <w:t>(</w:t>
      </w:r>
      <w:r w:rsidRPr="00FB76AD">
        <w:rPr>
          <w:rFonts w:ascii="GHEA Grapalat" w:hAnsi="GHEA Grapalat" w:cs="Arial"/>
          <w:b/>
          <w:i/>
          <w:lang w:val="hy-AM"/>
        </w:rPr>
        <w:t>ԳՈՐԾՈՂՈՒԹՅՈՒՆ՝</w:t>
      </w:r>
      <w:r w:rsidRPr="00FB76AD">
        <w:rPr>
          <w:rFonts w:ascii="GHEA Grapalat" w:hAnsi="GHEA Grapalat"/>
          <w:b/>
          <w:i/>
          <w:lang w:val="hy-AM"/>
        </w:rPr>
        <w:t xml:space="preserve"> </w:t>
      </w:r>
      <w:r w:rsidRPr="00FB76AD">
        <w:rPr>
          <w:rFonts w:ascii="GHEA Grapalat" w:hAnsi="GHEA Grapalat" w:cs="Arial"/>
          <w:b/>
          <w:i/>
          <w:lang w:val="hy-AM"/>
        </w:rPr>
        <w:t>ներդնել</w:t>
      </w:r>
      <w:r w:rsidRPr="00FB76AD">
        <w:rPr>
          <w:rFonts w:ascii="GHEA Grapalat" w:hAnsi="GHEA Grapalat"/>
          <w:b/>
          <w:i/>
          <w:lang w:val="hy-AM"/>
        </w:rPr>
        <w:t xml:space="preserve"> </w:t>
      </w:r>
      <w:r w:rsidRPr="00FB76AD">
        <w:rPr>
          <w:rFonts w:ascii="GHEA Grapalat" w:hAnsi="GHEA Grapalat" w:cs="Arial"/>
          <w:b/>
          <w:i/>
          <w:lang w:val="hy-AM"/>
        </w:rPr>
        <w:t>մեծ</w:t>
      </w:r>
      <w:r w:rsidRPr="00FB76AD">
        <w:rPr>
          <w:rFonts w:ascii="GHEA Grapalat" w:hAnsi="GHEA Grapalat"/>
          <w:b/>
          <w:i/>
          <w:lang w:val="hy-AM"/>
        </w:rPr>
        <w:t xml:space="preserve"> </w:t>
      </w:r>
      <w:r w:rsidRPr="00FB76AD">
        <w:rPr>
          <w:rFonts w:ascii="GHEA Grapalat" w:hAnsi="GHEA Grapalat" w:cs="Arial"/>
          <w:b/>
          <w:i/>
          <w:lang w:val="hy-AM"/>
        </w:rPr>
        <w:t>ծավալի</w:t>
      </w:r>
      <w:r w:rsidRPr="00FB76AD">
        <w:rPr>
          <w:rFonts w:ascii="GHEA Grapalat" w:hAnsi="GHEA Grapalat"/>
          <w:b/>
          <w:i/>
          <w:lang w:val="hy-AM"/>
        </w:rPr>
        <w:t xml:space="preserve"> </w:t>
      </w:r>
      <w:r w:rsidRPr="00FB76AD">
        <w:rPr>
          <w:rFonts w:ascii="GHEA Grapalat" w:hAnsi="GHEA Grapalat" w:cs="Arial"/>
          <w:b/>
          <w:i/>
          <w:lang w:val="hy-AM"/>
        </w:rPr>
        <w:t>տվյալների</w:t>
      </w:r>
      <w:r w:rsidRPr="00FB76AD">
        <w:rPr>
          <w:rFonts w:ascii="GHEA Grapalat" w:hAnsi="GHEA Grapalat"/>
          <w:b/>
          <w:i/>
          <w:lang w:val="hy-AM"/>
        </w:rPr>
        <w:t xml:space="preserve"> (Big Data) </w:t>
      </w:r>
      <w:r w:rsidRPr="00FB76AD">
        <w:rPr>
          <w:rFonts w:ascii="GHEA Grapalat" w:hAnsi="GHEA Grapalat" w:cs="Arial"/>
          <w:b/>
          <w:i/>
          <w:lang w:val="hy-AM"/>
        </w:rPr>
        <w:t>վերլուծական</w:t>
      </w:r>
      <w:r w:rsidRPr="00FB76AD">
        <w:rPr>
          <w:rFonts w:ascii="GHEA Grapalat" w:hAnsi="GHEA Grapalat"/>
          <w:b/>
          <w:i/>
          <w:lang w:val="hy-AM"/>
        </w:rPr>
        <w:t xml:space="preserve"> </w:t>
      </w:r>
      <w:r w:rsidR="00276D16" w:rsidRPr="00FB76AD">
        <w:rPr>
          <w:rFonts w:ascii="GHEA Grapalat" w:hAnsi="GHEA Grapalat" w:cs="Arial"/>
          <w:b/>
          <w:i/>
          <w:lang w:val="hy-AM"/>
        </w:rPr>
        <w:t>գործիքակազմ՝</w:t>
      </w:r>
      <w:r w:rsidR="00276D16" w:rsidRPr="00FB76AD">
        <w:rPr>
          <w:rFonts w:ascii="GHEA Grapalat" w:hAnsi="GHEA Grapalat"/>
          <w:b/>
          <w:i/>
          <w:lang w:val="hy-AM"/>
        </w:rPr>
        <w:t xml:space="preserve"> </w:t>
      </w:r>
      <w:r w:rsidR="00276D16" w:rsidRPr="00FB76AD">
        <w:rPr>
          <w:rFonts w:ascii="GHEA Grapalat" w:hAnsi="GHEA Grapalat" w:cs="Arial"/>
          <w:b/>
          <w:i/>
          <w:lang w:val="hy-AM"/>
        </w:rPr>
        <w:t>մ</w:t>
      </w:r>
      <w:r w:rsidRPr="00FB76AD">
        <w:rPr>
          <w:rFonts w:ascii="GHEA Grapalat" w:hAnsi="GHEA Grapalat" w:cs="Arial"/>
          <w:b/>
          <w:i/>
          <w:lang w:val="hy-AM"/>
        </w:rPr>
        <w:t>աքսային</w:t>
      </w:r>
      <w:r w:rsidRPr="00FB76AD">
        <w:rPr>
          <w:rFonts w:ascii="GHEA Grapalat" w:hAnsi="GHEA Grapalat"/>
          <w:b/>
          <w:i/>
          <w:lang w:val="hy-AM"/>
        </w:rPr>
        <w:t xml:space="preserve"> </w:t>
      </w:r>
      <w:r w:rsidRPr="00FB76AD">
        <w:rPr>
          <w:rFonts w:ascii="GHEA Grapalat" w:hAnsi="GHEA Grapalat" w:cs="Arial"/>
          <w:b/>
          <w:i/>
          <w:lang w:val="hy-AM"/>
        </w:rPr>
        <w:t>և</w:t>
      </w:r>
      <w:r w:rsidRPr="00FB76AD">
        <w:rPr>
          <w:rFonts w:ascii="GHEA Grapalat" w:hAnsi="GHEA Grapalat"/>
          <w:b/>
          <w:i/>
          <w:lang w:val="hy-AM"/>
        </w:rPr>
        <w:t xml:space="preserve"> </w:t>
      </w:r>
      <w:r w:rsidRPr="00FB76AD">
        <w:rPr>
          <w:rFonts w:ascii="GHEA Grapalat" w:hAnsi="GHEA Grapalat" w:cs="Arial"/>
          <w:b/>
          <w:i/>
          <w:lang w:val="hy-AM"/>
        </w:rPr>
        <w:t>հարկային</w:t>
      </w:r>
      <w:r w:rsidRPr="00FB76AD">
        <w:rPr>
          <w:rFonts w:ascii="GHEA Grapalat" w:hAnsi="GHEA Grapalat"/>
          <w:b/>
          <w:i/>
          <w:lang w:val="hy-AM"/>
        </w:rPr>
        <w:t xml:space="preserve"> </w:t>
      </w:r>
      <w:r w:rsidRPr="00FB76AD">
        <w:rPr>
          <w:rFonts w:ascii="GHEA Grapalat" w:hAnsi="GHEA Grapalat" w:cs="Arial"/>
          <w:b/>
          <w:i/>
          <w:lang w:val="hy-AM"/>
        </w:rPr>
        <w:t>տեղեկատվության</w:t>
      </w:r>
      <w:r w:rsidRPr="00FB76AD">
        <w:rPr>
          <w:rFonts w:ascii="GHEA Grapalat" w:hAnsi="GHEA Grapalat"/>
          <w:b/>
          <w:i/>
          <w:lang w:val="hy-AM"/>
        </w:rPr>
        <w:t xml:space="preserve"> </w:t>
      </w:r>
      <w:r w:rsidRPr="00FB76AD">
        <w:rPr>
          <w:rFonts w:ascii="GHEA Grapalat" w:hAnsi="GHEA Grapalat" w:cs="Arial"/>
          <w:b/>
          <w:i/>
          <w:lang w:val="hy-AM"/>
        </w:rPr>
        <w:t>հիման</w:t>
      </w:r>
      <w:r w:rsidRPr="00FB76AD">
        <w:rPr>
          <w:rFonts w:ascii="GHEA Grapalat" w:hAnsi="GHEA Grapalat"/>
          <w:b/>
          <w:i/>
          <w:lang w:val="hy-AM"/>
        </w:rPr>
        <w:t xml:space="preserve"> </w:t>
      </w:r>
      <w:r w:rsidRPr="00FB76AD">
        <w:rPr>
          <w:rFonts w:ascii="GHEA Grapalat" w:hAnsi="GHEA Grapalat" w:cs="Arial"/>
          <w:b/>
          <w:i/>
          <w:lang w:val="hy-AM"/>
        </w:rPr>
        <w:t>վրա</w:t>
      </w:r>
      <w:r w:rsidRPr="00FB76AD">
        <w:rPr>
          <w:rFonts w:ascii="GHEA Grapalat" w:hAnsi="GHEA Grapalat"/>
          <w:b/>
          <w:i/>
          <w:lang w:val="hy-AM"/>
        </w:rPr>
        <w:t xml:space="preserve"> </w:t>
      </w:r>
      <w:r w:rsidRPr="00FB76AD">
        <w:rPr>
          <w:rFonts w:ascii="GHEA Grapalat" w:hAnsi="GHEA Grapalat" w:cs="Arial"/>
          <w:b/>
          <w:i/>
          <w:lang w:val="hy-AM"/>
        </w:rPr>
        <w:t>մակրո</w:t>
      </w:r>
      <w:r w:rsidRPr="00FB76AD">
        <w:rPr>
          <w:rFonts w:ascii="GHEA Grapalat" w:hAnsi="GHEA Grapalat"/>
          <w:b/>
          <w:i/>
          <w:lang w:val="hy-AM"/>
        </w:rPr>
        <w:t xml:space="preserve"> </w:t>
      </w:r>
      <w:r w:rsidRPr="00FB76AD">
        <w:rPr>
          <w:rFonts w:ascii="GHEA Grapalat" w:hAnsi="GHEA Grapalat" w:cs="Arial"/>
          <w:b/>
          <w:i/>
          <w:lang w:val="hy-AM"/>
        </w:rPr>
        <w:t>մակարդակից</w:t>
      </w:r>
      <w:r w:rsidRPr="00FB76AD">
        <w:rPr>
          <w:rFonts w:ascii="GHEA Grapalat" w:hAnsi="GHEA Grapalat"/>
          <w:b/>
          <w:i/>
          <w:lang w:val="hy-AM"/>
        </w:rPr>
        <w:t xml:space="preserve"> </w:t>
      </w:r>
      <w:r w:rsidRPr="00FB76AD">
        <w:rPr>
          <w:rFonts w:ascii="GHEA Grapalat" w:hAnsi="GHEA Grapalat" w:cs="Arial"/>
          <w:b/>
          <w:i/>
          <w:lang w:val="hy-AM"/>
        </w:rPr>
        <w:t>միկրո</w:t>
      </w:r>
      <w:r w:rsidRPr="00FB76AD">
        <w:rPr>
          <w:rFonts w:ascii="GHEA Grapalat" w:hAnsi="GHEA Grapalat"/>
          <w:b/>
          <w:i/>
          <w:lang w:val="hy-AM"/>
        </w:rPr>
        <w:t xml:space="preserve"> </w:t>
      </w:r>
      <w:r w:rsidR="00276D16" w:rsidRPr="00FB76AD">
        <w:rPr>
          <w:rFonts w:ascii="GHEA Grapalat" w:hAnsi="GHEA Grapalat" w:cs="Arial"/>
          <w:b/>
          <w:i/>
          <w:lang w:val="hy-AM"/>
        </w:rPr>
        <w:t>մակարդակ</w:t>
      </w:r>
      <w:r w:rsidRPr="00FB76AD">
        <w:rPr>
          <w:rFonts w:ascii="GHEA Grapalat" w:hAnsi="GHEA Grapalat"/>
          <w:b/>
          <w:i/>
          <w:lang w:val="hy-AM"/>
        </w:rPr>
        <w:t xml:space="preserve"> </w:t>
      </w:r>
      <w:r w:rsidR="00F31A9B" w:rsidRPr="00FB76AD">
        <w:rPr>
          <w:rFonts w:ascii="GHEA Grapalat" w:hAnsi="GHEA Grapalat" w:cs="Arial"/>
          <w:b/>
          <w:i/>
          <w:lang w:val="hy-AM"/>
        </w:rPr>
        <w:t>ամենօրյա</w:t>
      </w:r>
      <w:r w:rsidR="00F31A9B" w:rsidRPr="00FB76AD">
        <w:rPr>
          <w:rFonts w:ascii="GHEA Grapalat" w:hAnsi="GHEA Grapalat"/>
          <w:b/>
          <w:i/>
          <w:lang w:val="hy-AM"/>
        </w:rPr>
        <w:t xml:space="preserve"> </w:t>
      </w:r>
      <w:r w:rsidR="00F31A9B" w:rsidRPr="00FB76AD">
        <w:rPr>
          <w:rFonts w:ascii="GHEA Grapalat" w:hAnsi="GHEA Grapalat" w:cs="Arial"/>
          <w:b/>
          <w:i/>
          <w:lang w:val="hy-AM"/>
        </w:rPr>
        <w:t>մշտադիտարկում</w:t>
      </w:r>
      <w:r w:rsidR="00276D16" w:rsidRPr="00FB76AD">
        <w:rPr>
          <w:rFonts w:ascii="GHEA Grapalat" w:hAnsi="GHEA Grapalat"/>
          <w:b/>
          <w:i/>
          <w:lang w:val="hy-AM"/>
        </w:rPr>
        <w:t xml:space="preserve"> </w:t>
      </w:r>
      <w:r w:rsidR="00F31A9B" w:rsidRPr="00FB76AD">
        <w:rPr>
          <w:rFonts w:ascii="GHEA Grapalat" w:hAnsi="GHEA Grapalat" w:cs="Arial"/>
          <w:b/>
          <w:i/>
          <w:lang w:val="hy-AM"/>
        </w:rPr>
        <w:t>ի</w:t>
      </w:r>
      <w:r w:rsidR="00276D16" w:rsidRPr="00FB76AD">
        <w:rPr>
          <w:rFonts w:ascii="GHEA Grapalat" w:hAnsi="GHEA Grapalat" w:cs="Arial"/>
          <w:b/>
          <w:i/>
          <w:lang w:val="hy-AM"/>
        </w:rPr>
        <w:t>ր</w:t>
      </w:r>
      <w:r w:rsidR="00F31A9B" w:rsidRPr="00FB76AD">
        <w:rPr>
          <w:rFonts w:ascii="GHEA Grapalat" w:hAnsi="GHEA Grapalat" w:cs="Arial"/>
          <w:b/>
          <w:i/>
          <w:lang w:val="hy-AM"/>
        </w:rPr>
        <w:t>ա</w:t>
      </w:r>
      <w:r w:rsidR="00276D16" w:rsidRPr="00FB76AD">
        <w:rPr>
          <w:rFonts w:ascii="GHEA Grapalat" w:hAnsi="GHEA Grapalat" w:cs="Arial"/>
          <w:b/>
          <w:i/>
          <w:lang w:val="hy-AM"/>
        </w:rPr>
        <w:t>կանացնելու</w:t>
      </w:r>
      <w:r w:rsidR="00276D16" w:rsidRPr="00FB76AD">
        <w:rPr>
          <w:rFonts w:ascii="GHEA Grapalat" w:hAnsi="GHEA Grapalat"/>
          <w:b/>
          <w:i/>
          <w:lang w:val="hy-AM"/>
        </w:rPr>
        <w:t xml:space="preserve"> </w:t>
      </w:r>
      <w:r w:rsidR="00276D16" w:rsidRPr="00FB76AD">
        <w:rPr>
          <w:rFonts w:ascii="GHEA Grapalat" w:hAnsi="GHEA Grapalat" w:cs="Arial"/>
          <w:b/>
          <w:i/>
          <w:lang w:val="hy-AM"/>
        </w:rPr>
        <w:t>համար</w:t>
      </w:r>
      <w:r w:rsidR="00276D16" w:rsidRPr="00FB76AD">
        <w:rPr>
          <w:rFonts w:ascii="GHEA Grapalat" w:hAnsi="GHEA Grapalat"/>
          <w:b/>
          <w:i/>
          <w:lang w:val="hy-AM"/>
        </w:rPr>
        <w:t>)</w:t>
      </w:r>
    </w:p>
    <w:p w:rsidR="007149F4" w:rsidRPr="004D6522" w:rsidRDefault="007149F4" w:rsidP="007149F4">
      <w:pPr>
        <w:spacing w:line="276" w:lineRule="auto"/>
        <w:jc w:val="both"/>
        <w:rPr>
          <w:rFonts w:ascii="GHEA Grapalat" w:hAnsi="GHEA Grapalat"/>
          <w:b/>
          <w:i/>
          <w:lang w:val="hy-AM"/>
        </w:rPr>
      </w:pPr>
    </w:p>
    <w:p w:rsidR="004C56F9" w:rsidRPr="00FB76AD" w:rsidRDefault="004C56F9" w:rsidP="007653DC">
      <w:pPr>
        <w:pStyle w:val="ListParagraph"/>
        <w:numPr>
          <w:ilvl w:val="0"/>
          <w:numId w:val="16"/>
        </w:numPr>
        <w:spacing w:after="0" w:line="360" w:lineRule="auto"/>
        <w:jc w:val="both"/>
        <w:rPr>
          <w:rFonts w:ascii="GHEA Grapalat" w:hAnsi="GHEA Grapalat" w:cs="Arial"/>
          <w:b/>
          <w:i/>
          <w:lang w:val="hy-AM"/>
        </w:rPr>
      </w:pPr>
      <w:r w:rsidRPr="00FB76AD">
        <w:rPr>
          <w:rFonts w:ascii="GHEA Grapalat" w:hAnsi="GHEA Grapalat" w:cs="Arial"/>
          <w:b/>
          <w:i/>
          <w:sz w:val="24"/>
          <w:lang w:val="hy-AM"/>
        </w:rPr>
        <w:t>Նկարագրությու</w:t>
      </w:r>
      <w:r w:rsidRPr="00FB76AD">
        <w:rPr>
          <w:rFonts w:ascii="GHEA Grapalat" w:hAnsi="GHEA Grapalat" w:cs="Arial"/>
          <w:b/>
          <w:i/>
          <w:lang w:val="hy-AM"/>
        </w:rPr>
        <w:t xml:space="preserve">ն </w:t>
      </w:r>
    </w:p>
    <w:p w:rsidR="000D061E" w:rsidRPr="00FB76AD" w:rsidRDefault="000D061E" w:rsidP="00281CD0">
      <w:pPr>
        <w:spacing w:line="360" w:lineRule="auto"/>
        <w:ind w:firstLine="720"/>
        <w:jc w:val="both"/>
        <w:rPr>
          <w:rFonts w:ascii="GHEA Grapalat" w:hAnsi="GHEA Grapalat" w:cs="Arial"/>
          <w:lang w:val="hy-AM"/>
        </w:rPr>
      </w:pPr>
      <w:r w:rsidRPr="00FB76AD">
        <w:rPr>
          <w:rFonts w:ascii="GHEA Grapalat" w:hAnsi="GHEA Grapalat" w:cs="Arial"/>
          <w:lang w:val="hy-AM"/>
        </w:rPr>
        <w:lastRenderedPageBreak/>
        <w:t xml:space="preserve">Հարկային և մաքսային էլեկտրոնային կառավարման համակարգերի միջոցով հավաքագրվող տեղեկատվությունը, որն օգտագործվում է, այդ թվում՝ անհրաժեշտ վերլուծությունների իրականացման համար, արդեն այսօր ձևավորում է </w:t>
      </w:r>
      <w:r w:rsidR="00855F1D" w:rsidRPr="00FB76AD">
        <w:rPr>
          <w:rFonts w:ascii="GHEA Grapalat" w:hAnsi="GHEA Grapalat" w:cs="Arial"/>
          <w:lang w:val="hy-AM"/>
        </w:rPr>
        <w:t xml:space="preserve">մեծ </w:t>
      </w:r>
      <w:r w:rsidRPr="00FB76AD">
        <w:rPr>
          <w:rFonts w:ascii="GHEA Grapalat" w:hAnsi="GHEA Grapalat" w:cs="Arial"/>
          <w:lang w:val="hy-AM"/>
        </w:rPr>
        <w:t xml:space="preserve">ծավալների տեղեկատվական բազաներ, որտեղից տվյալների մշակումը պահանջում է մեծ ժամանակային ռեսուրսներ: </w:t>
      </w:r>
      <w:r w:rsidR="000D7580" w:rsidRPr="00FB76AD">
        <w:rPr>
          <w:rFonts w:ascii="GHEA Grapalat" w:hAnsi="GHEA Grapalat" w:cs="Arial"/>
          <w:lang w:val="hy-AM"/>
        </w:rPr>
        <w:t xml:space="preserve">Մեծ </w:t>
      </w:r>
      <w:r w:rsidRPr="00FB76AD">
        <w:rPr>
          <w:rFonts w:ascii="GHEA Grapalat" w:hAnsi="GHEA Grapalat" w:cs="Arial"/>
          <w:lang w:val="hy-AM"/>
        </w:rPr>
        <w:t xml:space="preserve">ծավալի տվյալների (Big Data) վերլուծության </w:t>
      </w:r>
      <w:r w:rsidR="000D7580" w:rsidRPr="00FB76AD">
        <w:rPr>
          <w:rFonts w:ascii="GHEA Grapalat" w:hAnsi="GHEA Grapalat" w:cs="Arial"/>
          <w:lang w:val="hy-AM"/>
        </w:rPr>
        <w:t xml:space="preserve">ժամանակակից </w:t>
      </w:r>
      <w:r w:rsidRPr="00FB76AD">
        <w:rPr>
          <w:rFonts w:ascii="GHEA Grapalat" w:hAnsi="GHEA Grapalat" w:cs="Arial"/>
          <w:lang w:val="hy-AM"/>
        </w:rPr>
        <w:t>գործիքներն ապահովում են ծախսվող ժամանակի տասնյակ անգամներ կրճատում և առավել որակյալ և արժանահավատ արդյունքների ստացում:</w:t>
      </w:r>
    </w:p>
    <w:p w:rsidR="000D061E" w:rsidRPr="00FB76AD" w:rsidRDefault="000D061E" w:rsidP="00281CD0">
      <w:pPr>
        <w:spacing w:line="360" w:lineRule="auto"/>
        <w:ind w:firstLine="720"/>
        <w:jc w:val="both"/>
        <w:rPr>
          <w:rFonts w:ascii="GHEA Grapalat" w:hAnsi="GHEA Grapalat" w:cs="Arial"/>
          <w:lang w:val="hy-AM"/>
        </w:rPr>
      </w:pPr>
      <w:r w:rsidRPr="00FB76AD">
        <w:rPr>
          <w:rFonts w:ascii="GHEA Grapalat" w:hAnsi="GHEA Grapalat" w:cs="Arial"/>
          <w:lang w:val="hy-AM"/>
        </w:rPr>
        <w:t xml:space="preserve">Մեծ </w:t>
      </w:r>
      <w:r w:rsidR="00644E52" w:rsidRPr="00FB76AD">
        <w:rPr>
          <w:rFonts w:ascii="GHEA Grapalat" w:hAnsi="GHEA Grapalat" w:cs="Arial"/>
          <w:lang w:val="hy-AM"/>
        </w:rPr>
        <w:t xml:space="preserve">ծավալի </w:t>
      </w:r>
      <w:r w:rsidRPr="00FB76AD">
        <w:rPr>
          <w:rFonts w:ascii="GHEA Grapalat" w:hAnsi="GHEA Grapalat" w:cs="Arial"/>
          <w:lang w:val="hy-AM"/>
        </w:rPr>
        <w:t>տվյալների շտեմարանների կիրառման մեխանիզմների ներդրումը հնարավորություն կընձեռի ապահովել ապրանքների շարժի շղթայի ամբողջական հետա</w:t>
      </w:r>
      <w:r w:rsidR="00516B84" w:rsidRPr="00FB76AD">
        <w:rPr>
          <w:rFonts w:ascii="GHEA Grapalat" w:hAnsi="GHEA Grapalat" w:cs="Arial"/>
          <w:lang w:val="hy-AM"/>
        </w:rPr>
        <w:softHyphen/>
      </w:r>
      <w:r w:rsidRPr="00FB76AD">
        <w:rPr>
          <w:rFonts w:ascii="GHEA Grapalat" w:hAnsi="GHEA Grapalat" w:cs="Arial"/>
          <w:lang w:val="hy-AM"/>
        </w:rPr>
        <w:t xml:space="preserve">գծելիություն, որն իր հերթին կբերի շուկայի ստվերի կրճատմանը: Մեծ ծավալի տվյալների (Big Data) վերլուծության գործիքների միջոցով հարկային և մաքսային տվյալների բազաների ինտեգրումը հնարավորություն կընձեռի ստանալ «ապրանքի ներմուծում» - «սպառողական զամբյուղ» շղթայի վերաբերյալ ամբողջական հավաստի տեղեկատվություն: Վերլուծական նման գործիքների կիրառման միջոցով հնարավոր կլինի իրականացնել տվյալների համադրում, խաչաձև ստուգումներ և վերլուծության մատրիցային մոտեցումների կիրառում առավել արդյունավետ տեղեկատվություն ստանալու համար: </w:t>
      </w:r>
    </w:p>
    <w:p w:rsidR="000D061E" w:rsidRPr="00FB76AD" w:rsidRDefault="000D061E" w:rsidP="00281CD0">
      <w:pPr>
        <w:spacing w:line="360" w:lineRule="auto"/>
        <w:ind w:firstLine="720"/>
        <w:jc w:val="both"/>
        <w:rPr>
          <w:rFonts w:ascii="GHEA Grapalat" w:hAnsi="GHEA Grapalat" w:cs="Arial"/>
          <w:lang w:val="hy-AM"/>
        </w:rPr>
      </w:pPr>
      <w:r w:rsidRPr="00FB76AD">
        <w:rPr>
          <w:rFonts w:ascii="GHEA Grapalat" w:hAnsi="GHEA Grapalat" w:cs="Arial"/>
          <w:lang w:val="hy-AM"/>
        </w:rPr>
        <w:t>Նախատեսվում է մեծ ծավալի տվյալների (Big Data) կառուցվածքով տվյալների շտեմարանների մշակման ժամանակակից գործիքակազմի վերլուծական հնարավորու</w:t>
      </w:r>
      <w:r w:rsidR="00820C5A" w:rsidRPr="00FB76AD">
        <w:rPr>
          <w:rFonts w:ascii="GHEA Grapalat" w:hAnsi="GHEA Grapalat" w:cs="Arial"/>
          <w:lang w:val="hy-AM"/>
        </w:rPr>
        <w:softHyphen/>
      </w:r>
      <w:r w:rsidRPr="00FB76AD">
        <w:rPr>
          <w:rFonts w:ascii="GHEA Grapalat" w:hAnsi="GHEA Grapalat" w:cs="Arial"/>
          <w:lang w:val="hy-AM"/>
        </w:rPr>
        <w:t xml:space="preserve">թյուններն օգտագործել ռիսկերի վերլուծության և կառավարման ոլորտում: Վերլուծական հնարավորությունների ընդլայնման արդյունքում կստեղծվի նորագույն մոտեցումներին համապատասխան տարբեր կառուցվածք ունեցող տվյալների շտեմարանների համադրմամբ ռիսկերի վերլուծության և կառավարման ժամանակակից գործիքակազմ: Արդյունքում հնարավոր կլինի բարձրացնել ռիսկային գործոնների թիրախավորման արդյունավետությունը՝ ռիսկերի ցուցիչների, ռիսկերի աստիճանների, ռիսկերի աստիճանների տոկոսների ճկունության բարձրացման միջոցով: Մեծ ծավալի տվյալների </w:t>
      </w:r>
      <w:r w:rsidRPr="00FB76AD">
        <w:rPr>
          <w:rFonts w:ascii="GHEA Grapalat" w:hAnsi="GHEA Grapalat" w:cs="Arial"/>
          <w:lang w:val="hy-AM"/>
        </w:rPr>
        <w:lastRenderedPageBreak/>
        <w:t>(Big Data) մշակման գործիքակազմը նախատեսվում է կիրառել Հայաստանի Հանրապետության համար ռազմավարական նշանակություն ունեցող ապրանքների/ապրանքատեսակների վերաբերյալ տնտեսության մակրո և միկրո հարթությունների վրա համապարփակ վերլուծությունների իրականացման, ինչպես նաև ՀՀ և ԵԱՏՄ անդամ</w:t>
      </w:r>
      <w:r w:rsidR="00CE4CF3" w:rsidRPr="00FB76AD">
        <w:rPr>
          <w:rFonts w:ascii="GHEA Grapalat" w:hAnsi="GHEA Grapalat" w:cs="Arial"/>
          <w:lang w:val="hy-AM"/>
        </w:rPr>
        <w:t>-</w:t>
      </w:r>
      <w:r w:rsidRPr="00FB76AD">
        <w:rPr>
          <w:rFonts w:ascii="GHEA Grapalat" w:hAnsi="GHEA Grapalat" w:cs="Arial"/>
          <w:lang w:val="hy-AM"/>
        </w:rPr>
        <w:t xml:space="preserve">պետությունների արտաքին առևտրի ոլորտներում՝ հավանական ռիսկային գործոնների վերհանման, թիրախավորման և դրանց կառավարման նպատակով։ </w:t>
      </w:r>
    </w:p>
    <w:p w:rsidR="000D061E" w:rsidRPr="00FB76AD" w:rsidRDefault="000D061E" w:rsidP="002C3990">
      <w:pPr>
        <w:pStyle w:val="ListParagraph"/>
        <w:numPr>
          <w:ilvl w:val="0"/>
          <w:numId w:val="16"/>
        </w:numPr>
        <w:spacing w:after="0" w:line="360" w:lineRule="auto"/>
        <w:jc w:val="both"/>
        <w:rPr>
          <w:rFonts w:ascii="GHEA Grapalat" w:hAnsi="GHEA Grapalat" w:cs="Arial"/>
          <w:b/>
          <w:i/>
          <w:sz w:val="24"/>
          <w:lang w:val="hy-AM"/>
        </w:rPr>
      </w:pPr>
      <w:r w:rsidRPr="00FB76AD">
        <w:rPr>
          <w:rFonts w:ascii="GHEA Grapalat" w:hAnsi="GHEA Grapalat" w:cs="Arial"/>
          <w:b/>
          <w:i/>
          <w:sz w:val="24"/>
          <w:lang w:val="hy-AM"/>
        </w:rPr>
        <w:t>Անհրաժեշտ միջոցառումներ</w:t>
      </w:r>
    </w:p>
    <w:p w:rsidR="000D061E" w:rsidRPr="00FB76AD" w:rsidRDefault="002C128F" w:rsidP="00FB2F93">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cs="Sylfaen"/>
          <w:sz w:val="24"/>
          <w:szCs w:val="24"/>
          <w:lang w:val="hy-AM"/>
        </w:rPr>
        <w:t xml:space="preserve">ա. </w:t>
      </w:r>
      <w:r w:rsidR="00FB2F93" w:rsidRPr="00FB76AD">
        <w:rPr>
          <w:rFonts w:ascii="GHEA Grapalat" w:hAnsi="GHEA Grapalat"/>
          <w:sz w:val="24"/>
          <w:szCs w:val="24"/>
          <w:lang w:val="hy-AM"/>
        </w:rPr>
        <w:t>ն</w:t>
      </w:r>
      <w:r w:rsidR="000D061E" w:rsidRPr="00FB76AD">
        <w:rPr>
          <w:rFonts w:ascii="GHEA Grapalat" w:hAnsi="GHEA Grapalat"/>
          <w:sz w:val="24"/>
          <w:szCs w:val="24"/>
          <w:lang w:val="hy-AM"/>
        </w:rPr>
        <w:t>ախագծի պահանջների սահմանում</w:t>
      </w:r>
      <w:r w:rsidR="00F52AD9" w:rsidRPr="00FB76AD">
        <w:rPr>
          <w:rFonts w:ascii="GHEA Grapalat" w:hAnsi="GHEA Grapalat"/>
          <w:sz w:val="24"/>
          <w:szCs w:val="24"/>
          <w:lang w:val="hy-AM"/>
        </w:rPr>
        <w:t>,</w:t>
      </w:r>
    </w:p>
    <w:p w:rsidR="00B77F05" w:rsidRPr="00FB76AD" w:rsidRDefault="007A493A" w:rsidP="00281CD0">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 xml:space="preserve">բ. </w:t>
      </w:r>
      <w:r w:rsidR="00FB2F93" w:rsidRPr="00FB76AD">
        <w:rPr>
          <w:rFonts w:ascii="GHEA Grapalat" w:hAnsi="GHEA Grapalat"/>
          <w:sz w:val="24"/>
          <w:szCs w:val="24"/>
          <w:lang w:val="hy-AM"/>
        </w:rPr>
        <w:t>գ</w:t>
      </w:r>
      <w:r w:rsidR="00B77F05" w:rsidRPr="00FB76AD">
        <w:rPr>
          <w:rFonts w:ascii="GHEA Grapalat" w:hAnsi="GHEA Grapalat"/>
          <w:sz w:val="24"/>
          <w:szCs w:val="24"/>
          <w:lang w:val="hy-AM"/>
        </w:rPr>
        <w:t>նումների գործընթացի կազմակերպում</w:t>
      </w:r>
      <w:r w:rsidR="00956E6F" w:rsidRPr="00FB76AD">
        <w:rPr>
          <w:rFonts w:ascii="GHEA Grapalat" w:hAnsi="GHEA Grapalat"/>
          <w:sz w:val="24"/>
          <w:szCs w:val="24"/>
          <w:lang w:val="hy-AM"/>
        </w:rPr>
        <w:t>,</w:t>
      </w:r>
    </w:p>
    <w:p w:rsidR="000D061E" w:rsidRPr="00FB76AD" w:rsidRDefault="007A493A" w:rsidP="00281CD0">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 xml:space="preserve">գ. </w:t>
      </w:r>
      <w:r w:rsidR="00ED4B16" w:rsidRPr="00FB76AD">
        <w:rPr>
          <w:rFonts w:ascii="GHEA Grapalat" w:hAnsi="GHEA Grapalat"/>
          <w:sz w:val="24"/>
          <w:szCs w:val="24"/>
          <w:lang w:val="hy-AM"/>
        </w:rPr>
        <w:t>մ</w:t>
      </w:r>
      <w:r w:rsidR="000D061E" w:rsidRPr="00FB76AD">
        <w:rPr>
          <w:rFonts w:ascii="GHEA Grapalat" w:hAnsi="GHEA Grapalat"/>
          <w:sz w:val="24"/>
          <w:szCs w:val="24"/>
          <w:lang w:val="hy-AM"/>
        </w:rPr>
        <w:t>եծ ծավալի տվյալների վերլուծություն ապահովող համակարգի մշակում</w:t>
      </w:r>
      <w:r w:rsidR="00F52AD9" w:rsidRPr="00FB76AD">
        <w:rPr>
          <w:rFonts w:ascii="GHEA Grapalat" w:hAnsi="GHEA Grapalat"/>
          <w:sz w:val="24"/>
          <w:szCs w:val="24"/>
          <w:lang w:val="hy-AM"/>
        </w:rPr>
        <w:t>,</w:t>
      </w:r>
    </w:p>
    <w:p w:rsidR="000D061E" w:rsidRPr="00FB76AD" w:rsidRDefault="007A493A" w:rsidP="00281CD0">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 xml:space="preserve">դ. </w:t>
      </w:r>
      <w:r w:rsidR="00FB2F93" w:rsidRPr="00FB76AD">
        <w:rPr>
          <w:rFonts w:ascii="GHEA Grapalat" w:hAnsi="GHEA Grapalat"/>
          <w:sz w:val="24"/>
          <w:szCs w:val="24"/>
          <w:lang w:val="hy-AM"/>
        </w:rPr>
        <w:t>հ</w:t>
      </w:r>
      <w:r w:rsidR="000D061E" w:rsidRPr="00FB76AD">
        <w:rPr>
          <w:rFonts w:ascii="GHEA Grapalat" w:hAnsi="GHEA Grapalat"/>
          <w:sz w:val="24"/>
          <w:szCs w:val="24"/>
          <w:lang w:val="hy-AM"/>
        </w:rPr>
        <w:t>ամակարգի շահագործում</w:t>
      </w:r>
      <w:r w:rsidR="00F52AD9" w:rsidRPr="00FB76AD">
        <w:rPr>
          <w:rFonts w:ascii="GHEA Grapalat" w:hAnsi="GHEA Grapalat"/>
          <w:sz w:val="24"/>
          <w:szCs w:val="24"/>
          <w:lang w:val="hy-AM"/>
        </w:rPr>
        <w:t>,</w:t>
      </w:r>
    </w:p>
    <w:p w:rsidR="000D061E" w:rsidRPr="00FB76AD" w:rsidRDefault="007A493A" w:rsidP="00281CD0">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ե.</w:t>
      </w:r>
      <w:r w:rsidR="00CE4D2F" w:rsidRPr="00FB76AD">
        <w:rPr>
          <w:rFonts w:ascii="GHEA Grapalat" w:hAnsi="GHEA Grapalat"/>
          <w:sz w:val="24"/>
          <w:szCs w:val="24"/>
          <w:lang w:val="hy-AM"/>
        </w:rPr>
        <w:t xml:space="preserve"> </w:t>
      </w:r>
      <w:r w:rsidR="00FB2F93" w:rsidRPr="00FB76AD">
        <w:rPr>
          <w:rFonts w:ascii="GHEA Grapalat" w:hAnsi="GHEA Grapalat"/>
          <w:sz w:val="24"/>
          <w:szCs w:val="24"/>
          <w:lang w:val="hy-AM"/>
        </w:rPr>
        <w:t>հ</w:t>
      </w:r>
      <w:r w:rsidR="000D061E" w:rsidRPr="00FB76AD">
        <w:rPr>
          <w:rFonts w:ascii="GHEA Grapalat" w:hAnsi="GHEA Grapalat"/>
          <w:sz w:val="24"/>
          <w:szCs w:val="24"/>
          <w:lang w:val="hy-AM"/>
        </w:rPr>
        <w:t>ամակարգի աշխատանքի մոնիթորինգ և վերահսկում</w:t>
      </w:r>
      <w:r w:rsidR="00F52AD9" w:rsidRPr="00FB76AD">
        <w:rPr>
          <w:rFonts w:ascii="GHEA Grapalat" w:hAnsi="GHEA Grapalat"/>
          <w:sz w:val="24"/>
          <w:szCs w:val="24"/>
          <w:lang w:val="hy-AM"/>
        </w:rPr>
        <w:t>,</w:t>
      </w:r>
    </w:p>
    <w:p w:rsidR="00CE4D2F" w:rsidRPr="00FB76AD" w:rsidRDefault="00704BA4" w:rsidP="00281CD0">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զ.</w:t>
      </w:r>
      <w:r w:rsidR="00746779" w:rsidRPr="00FB76AD">
        <w:rPr>
          <w:rFonts w:ascii="GHEA Grapalat" w:hAnsi="GHEA Grapalat"/>
          <w:sz w:val="24"/>
          <w:szCs w:val="24"/>
          <w:lang w:val="hy-AM"/>
        </w:rPr>
        <w:t xml:space="preserve"> </w:t>
      </w:r>
      <w:r w:rsidR="00FB2F93" w:rsidRPr="00FB76AD">
        <w:rPr>
          <w:rFonts w:ascii="GHEA Grapalat" w:hAnsi="GHEA Grapalat"/>
          <w:sz w:val="24"/>
          <w:szCs w:val="24"/>
          <w:lang w:val="hy-AM"/>
        </w:rPr>
        <w:t>մ</w:t>
      </w:r>
      <w:r w:rsidR="000D061E" w:rsidRPr="00FB76AD">
        <w:rPr>
          <w:rFonts w:ascii="GHEA Grapalat" w:hAnsi="GHEA Grapalat"/>
          <w:sz w:val="24"/>
          <w:szCs w:val="24"/>
          <w:lang w:val="hy-AM"/>
        </w:rPr>
        <w:t>աքսային, հարկային և այլ անհրաժեշտ տվյալների շտեմարանների տվյալների փոխարկում մեծ ծավալի տվյալների վերլուծություն ապահովող համակարգով նախատեսված ձևաչափի</w:t>
      </w:r>
      <w:r w:rsidR="00F52AD9" w:rsidRPr="00FB76AD">
        <w:rPr>
          <w:rFonts w:ascii="GHEA Grapalat" w:hAnsi="GHEA Grapalat"/>
          <w:sz w:val="24"/>
          <w:szCs w:val="24"/>
          <w:lang w:val="hy-AM"/>
        </w:rPr>
        <w:t>,</w:t>
      </w:r>
    </w:p>
    <w:p w:rsidR="000D061E" w:rsidRPr="00FB76AD" w:rsidRDefault="00704BA4" w:rsidP="00281CD0">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է.</w:t>
      </w:r>
      <w:r w:rsidR="00CE4D2F" w:rsidRPr="00FB76AD">
        <w:rPr>
          <w:rFonts w:ascii="GHEA Grapalat" w:hAnsi="GHEA Grapalat"/>
          <w:sz w:val="24"/>
          <w:szCs w:val="24"/>
          <w:lang w:val="hy-AM"/>
        </w:rPr>
        <w:t xml:space="preserve"> </w:t>
      </w:r>
      <w:r w:rsidR="00ED4B16" w:rsidRPr="00FB76AD">
        <w:rPr>
          <w:rFonts w:ascii="GHEA Grapalat" w:hAnsi="GHEA Grapalat" w:cs="Sylfaen"/>
          <w:sz w:val="24"/>
          <w:szCs w:val="24"/>
          <w:lang w:val="hy-AM"/>
        </w:rPr>
        <w:t>մ</w:t>
      </w:r>
      <w:r w:rsidR="000D061E" w:rsidRPr="00FB76AD">
        <w:rPr>
          <w:rFonts w:ascii="GHEA Grapalat" w:hAnsi="GHEA Grapalat" w:cs="Sylfaen"/>
          <w:sz w:val="24"/>
          <w:szCs w:val="24"/>
          <w:lang w:val="hy-AM"/>
        </w:rPr>
        <w:t>եծ</w:t>
      </w:r>
      <w:r w:rsidR="000D061E" w:rsidRPr="00FB76AD">
        <w:rPr>
          <w:rFonts w:ascii="GHEA Grapalat" w:hAnsi="GHEA Grapalat"/>
          <w:sz w:val="24"/>
          <w:szCs w:val="24"/>
          <w:lang w:val="hy-AM"/>
        </w:rPr>
        <w:t xml:space="preserve"> ծավալի տվյալների կիրառմամբ վերլուծությունների ուղղությունների սահմանում և համապատասխան գործիքակազմի ներդրում</w:t>
      </w:r>
      <w:r w:rsidR="00F52AD9" w:rsidRPr="00FB76AD">
        <w:rPr>
          <w:rFonts w:ascii="GHEA Grapalat" w:hAnsi="GHEA Grapalat"/>
          <w:sz w:val="24"/>
          <w:szCs w:val="24"/>
          <w:lang w:val="hy-AM"/>
        </w:rPr>
        <w:t>,</w:t>
      </w:r>
    </w:p>
    <w:p w:rsidR="000D061E" w:rsidRPr="00FB76AD" w:rsidRDefault="00704BA4" w:rsidP="00281CD0">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ը.</w:t>
      </w:r>
      <w:r w:rsidR="00746779" w:rsidRPr="00FB76AD">
        <w:rPr>
          <w:rFonts w:ascii="GHEA Grapalat" w:hAnsi="GHEA Grapalat"/>
          <w:sz w:val="24"/>
          <w:szCs w:val="24"/>
          <w:lang w:val="hy-AM"/>
        </w:rPr>
        <w:t xml:space="preserve"> </w:t>
      </w:r>
      <w:r w:rsidR="0004054C" w:rsidRPr="00FB76AD">
        <w:rPr>
          <w:rFonts w:ascii="GHEA Grapalat" w:hAnsi="GHEA Grapalat"/>
          <w:sz w:val="24"/>
          <w:szCs w:val="24"/>
          <w:lang w:val="hy-AM"/>
        </w:rPr>
        <w:t>տ</w:t>
      </w:r>
      <w:r w:rsidR="000D061E" w:rsidRPr="00FB76AD">
        <w:rPr>
          <w:rFonts w:ascii="GHEA Grapalat" w:hAnsi="GHEA Grapalat"/>
          <w:sz w:val="24"/>
          <w:szCs w:val="24"/>
          <w:lang w:val="hy-AM"/>
        </w:rPr>
        <w:t>եղեկատվության լրացուցիչ աղբյուրների առկայության գնահատում</w:t>
      </w:r>
      <w:r w:rsidR="00F52AD9" w:rsidRPr="00FB76AD">
        <w:rPr>
          <w:rFonts w:ascii="GHEA Grapalat" w:hAnsi="GHEA Grapalat"/>
          <w:sz w:val="24"/>
          <w:szCs w:val="24"/>
          <w:lang w:val="hy-AM"/>
        </w:rPr>
        <w:t>։</w:t>
      </w:r>
    </w:p>
    <w:p w:rsidR="000D061E" w:rsidRPr="00FB76AD" w:rsidRDefault="000D061E" w:rsidP="007653DC">
      <w:pPr>
        <w:pStyle w:val="ListParagraph"/>
        <w:numPr>
          <w:ilvl w:val="0"/>
          <w:numId w:val="16"/>
        </w:numPr>
        <w:spacing w:after="0" w:line="360" w:lineRule="auto"/>
        <w:jc w:val="both"/>
        <w:rPr>
          <w:rFonts w:ascii="GHEA Grapalat" w:hAnsi="GHEA Grapalat" w:cs="Arial"/>
          <w:b/>
          <w:i/>
          <w:sz w:val="24"/>
          <w:lang w:val="hy-AM"/>
        </w:rPr>
      </w:pPr>
      <w:r w:rsidRPr="00FB76AD">
        <w:rPr>
          <w:rFonts w:ascii="GHEA Grapalat" w:hAnsi="GHEA Grapalat" w:cs="Arial"/>
          <w:b/>
          <w:i/>
          <w:sz w:val="24"/>
          <w:lang w:val="hy-AM"/>
        </w:rPr>
        <w:t>Ակնկալվող արդյունքներ</w:t>
      </w:r>
    </w:p>
    <w:p w:rsidR="000D061E" w:rsidRPr="00FB76AD" w:rsidRDefault="002C128F" w:rsidP="00281CD0">
      <w:pPr>
        <w:pStyle w:val="ListParagraph"/>
        <w:tabs>
          <w:tab w:val="left" w:pos="993"/>
        </w:tabs>
        <w:spacing w:line="360" w:lineRule="auto"/>
        <w:ind w:left="0" w:firstLine="709"/>
        <w:jc w:val="both"/>
        <w:rPr>
          <w:rFonts w:ascii="GHEA Grapalat" w:hAnsi="GHEA Grapalat"/>
          <w:sz w:val="24"/>
          <w:szCs w:val="24"/>
          <w:lang w:val="hy-AM"/>
        </w:rPr>
      </w:pPr>
      <w:r w:rsidRPr="00FB76AD">
        <w:rPr>
          <w:rFonts w:ascii="GHEA Grapalat" w:hAnsi="GHEA Grapalat" w:cs="Sylfaen"/>
          <w:sz w:val="24"/>
          <w:szCs w:val="24"/>
          <w:lang w:val="hy-AM"/>
        </w:rPr>
        <w:t xml:space="preserve">ա. </w:t>
      </w:r>
      <w:r w:rsidR="00725EFD" w:rsidRPr="00FB76AD">
        <w:rPr>
          <w:rFonts w:ascii="GHEA Grapalat" w:hAnsi="GHEA Grapalat"/>
          <w:sz w:val="24"/>
          <w:szCs w:val="24"/>
          <w:lang w:val="hy-AM"/>
        </w:rPr>
        <w:t xml:space="preserve">առկա </w:t>
      </w:r>
      <w:r w:rsidR="000D061E" w:rsidRPr="00FB76AD">
        <w:rPr>
          <w:rFonts w:ascii="GHEA Grapalat" w:hAnsi="GHEA Grapalat"/>
          <w:sz w:val="24"/>
          <w:szCs w:val="24"/>
          <w:lang w:val="hy-AM"/>
        </w:rPr>
        <w:t>է տեղեկատվական շտեմարանի այնպիսի կառուցվածք և ծրագրային գործիքներ, որոնք հնարավորություն կտան հեշտությամբ աշխատել մեծ ծավալի տեղե</w:t>
      </w:r>
      <w:r w:rsidR="00F52AD9" w:rsidRPr="00FB76AD">
        <w:rPr>
          <w:rFonts w:ascii="GHEA Grapalat" w:hAnsi="GHEA Grapalat"/>
          <w:sz w:val="24"/>
          <w:szCs w:val="24"/>
          <w:lang w:val="hy-AM"/>
        </w:rPr>
        <w:softHyphen/>
      </w:r>
      <w:r w:rsidR="000D061E" w:rsidRPr="00FB76AD">
        <w:rPr>
          <w:rFonts w:ascii="GHEA Grapalat" w:hAnsi="GHEA Grapalat"/>
          <w:sz w:val="24"/>
          <w:szCs w:val="24"/>
          <w:lang w:val="hy-AM"/>
        </w:rPr>
        <w:t>կատվության հետ</w:t>
      </w:r>
      <w:r w:rsidR="00725EFD" w:rsidRPr="00FB76AD">
        <w:rPr>
          <w:rFonts w:ascii="GHEA Grapalat" w:hAnsi="GHEA Grapalat"/>
          <w:sz w:val="24"/>
          <w:szCs w:val="24"/>
          <w:lang w:val="hy-AM"/>
        </w:rPr>
        <w:t>,</w:t>
      </w:r>
    </w:p>
    <w:p w:rsidR="000D061E" w:rsidRPr="00FB76AD" w:rsidRDefault="007A493A" w:rsidP="00281CD0">
      <w:pPr>
        <w:pStyle w:val="ListParagraph"/>
        <w:tabs>
          <w:tab w:val="left" w:pos="993"/>
        </w:tabs>
        <w:spacing w:line="360" w:lineRule="auto"/>
        <w:ind w:left="0" w:firstLine="709"/>
        <w:jc w:val="both"/>
        <w:rPr>
          <w:rFonts w:ascii="GHEA Grapalat" w:hAnsi="GHEA Grapalat"/>
          <w:sz w:val="24"/>
          <w:szCs w:val="24"/>
          <w:lang w:val="hy-AM"/>
        </w:rPr>
      </w:pPr>
      <w:r w:rsidRPr="00FB76AD">
        <w:rPr>
          <w:rFonts w:ascii="GHEA Grapalat" w:hAnsi="GHEA Grapalat"/>
          <w:sz w:val="24"/>
          <w:szCs w:val="24"/>
          <w:lang w:val="hy-AM"/>
        </w:rPr>
        <w:t xml:space="preserve">բ. </w:t>
      </w:r>
      <w:r w:rsidR="00725EFD" w:rsidRPr="00FB76AD">
        <w:rPr>
          <w:rFonts w:ascii="GHEA Grapalat" w:hAnsi="GHEA Grapalat"/>
          <w:sz w:val="24"/>
          <w:szCs w:val="24"/>
          <w:lang w:val="hy-AM"/>
        </w:rPr>
        <w:t xml:space="preserve">առկա </w:t>
      </w:r>
      <w:r w:rsidR="000D061E" w:rsidRPr="00FB76AD">
        <w:rPr>
          <w:rFonts w:ascii="GHEA Grapalat" w:hAnsi="GHEA Grapalat"/>
          <w:sz w:val="24"/>
          <w:szCs w:val="24"/>
          <w:lang w:val="hy-AM"/>
        </w:rPr>
        <w:t>է վերլուծությունների և համադրումների հիման վրա ռիսկային հարկ վճարողների վերհանման հնարավորություն</w:t>
      </w:r>
      <w:r w:rsidR="00725EFD" w:rsidRPr="00FB76AD">
        <w:rPr>
          <w:rFonts w:ascii="GHEA Grapalat" w:hAnsi="GHEA Grapalat"/>
          <w:sz w:val="24"/>
          <w:szCs w:val="24"/>
          <w:lang w:val="hy-AM"/>
        </w:rPr>
        <w:t>,</w:t>
      </w:r>
    </w:p>
    <w:p w:rsidR="000D061E" w:rsidRPr="00FB76AD" w:rsidRDefault="007A493A" w:rsidP="00281CD0">
      <w:pPr>
        <w:pStyle w:val="ListParagraph"/>
        <w:tabs>
          <w:tab w:val="left" w:pos="993"/>
        </w:tabs>
        <w:spacing w:line="360" w:lineRule="auto"/>
        <w:ind w:left="0" w:firstLine="709"/>
        <w:jc w:val="both"/>
        <w:rPr>
          <w:rFonts w:ascii="GHEA Grapalat" w:hAnsi="GHEA Grapalat"/>
          <w:sz w:val="24"/>
          <w:szCs w:val="24"/>
          <w:lang w:val="hy-AM"/>
        </w:rPr>
      </w:pPr>
      <w:r w:rsidRPr="00FB76AD">
        <w:rPr>
          <w:rFonts w:ascii="GHEA Grapalat" w:hAnsi="GHEA Grapalat"/>
          <w:sz w:val="24"/>
          <w:szCs w:val="24"/>
          <w:lang w:val="hy-AM"/>
        </w:rPr>
        <w:lastRenderedPageBreak/>
        <w:t xml:space="preserve">գ. </w:t>
      </w:r>
      <w:r w:rsidR="00725EFD" w:rsidRPr="00FB76AD">
        <w:rPr>
          <w:rFonts w:ascii="GHEA Grapalat" w:hAnsi="GHEA Grapalat"/>
          <w:sz w:val="24"/>
          <w:szCs w:val="24"/>
          <w:lang w:val="hy-AM"/>
        </w:rPr>
        <w:t xml:space="preserve">հնարավոր </w:t>
      </w:r>
      <w:r w:rsidR="000D061E" w:rsidRPr="00FB76AD">
        <w:rPr>
          <w:rFonts w:ascii="GHEA Grapalat" w:hAnsi="GHEA Grapalat"/>
          <w:sz w:val="24"/>
          <w:szCs w:val="24"/>
          <w:lang w:val="hy-AM"/>
        </w:rPr>
        <w:t>է հարկային պարտավորությունների կանխատեսումներ</w:t>
      </w:r>
      <w:r w:rsidR="00ED4B16" w:rsidRPr="00FB76AD">
        <w:rPr>
          <w:rFonts w:ascii="GHEA Grapalat" w:hAnsi="GHEA Grapalat"/>
          <w:sz w:val="24"/>
          <w:szCs w:val="24"/>
          <w:lang w:val="hy-AM"/>
        </w:rPr>
        <w:t>ն</w:t>
      </w:r>
      <w:r w:rsidR="00DC3BB9" w:rsidRPr="00FB76AD">
        <w:rPr>
          <w:rFonts w:ascii="GHEA Grapalat" w:hAnsi="GHEA Grapalat"/>
          <w:sz w:val="24"/>
          <w:szCs w:val="24"/>
          <w:lang w:val="hy-AM"/>
        </w:rPr>
        <w:t xml:space="preserve"> </w:t>
      </w:r>
      <w:r w:rsidR="000D061E" w:rsidRPr="00FB76AD">
        <w:rPr>
          <w:rFonts w:ascii="GHEA Grapalat" w:hAnsi="GHEA Grapalat"/>
          <w:sz w:val="24"/>
          <w:szCs w:val="24"/>
          <w:lang w:val="hy-AM"/>
        </w:rPr>
        <w:t>իրակա</w:t>
      </w:r>
      <w:r w:rsidR="00B13DF1" w:rsidRPr="00FB76AD">
        <w:rPr>
          <w:rFonts w:ascii="GHEA Grapalat" w:hAnsi="GHEA Grapalat"/>
          <w:sz w:val="24"/>
          <w:szCs w:val="24"/>
          <w:lang w:val="hy-AM"/>
        </w:rPr>
        <w:softHyphen/>
      </w:r>
      <w:r w:rsidR="000D061E" w:rsidRPr="00FB76AD">
        <w:rPr>
          <w:rFonts w:ascii="GHEA Grapalat" w:hAnsi="GHEA Grapalat"/>
          <w:sz w:val="24"/>
          <w:szCs w:val="24"/>
          <w:lang w:val="hy-AM"/>
        </w:rPr>
        <w:t>նացնել ինքնաշխատ եղանակով</w:t>
      </w:r>
      <w:r w:rsidR="00B13DF1" w:rsidRPr="00FB76AD">
        <w:rPr>
          <w:rFonts w:ascii="GHEA Grapalat" w:hAnsi="GHEA Grapalat"/>
          <w:sz w:val="24"/>
          <w:szCs w:val="24"/>
          <w:lang w:val="hy-AM"/>
        </w:rPr>
        <w:t>։</w:t>
      </w:r>
    </w:p>
    <w:p w:rsidR="000D061E" w:rsidRPr="00FB76AD" w:rsidRDefault="000D061E" w:rsidP="007653DC">
      <w:pPr>
        <w:pStyle w:val="ListParagraph"/>
        <w:numPr>
          <w:ilvl w:val="0"/>
          <w:numId w:val="16"/>
        </w:numPr>
        <w:spacing w:after="0" w:line="360" w:lineRule="auto"/>
        <w:jc w:val="both"/>
        <w:rPr>
          <w:rFonts w:ascii="GHEA Grapalat" w:hAnsi="GHEA Grapalat" w:cs="Arial"/>
          <w:b/>
          <w:i/>
          <w:lang w:val="hy-AM"/>
        </w:rPr>
      </w:pPr>
      <w:r w:rsidRPr="00FB76AD">
        <w:rPr>
          <w:rFonts w:ascii="GHEA Grapalat" w:hAnsi="GHEA Grapalat" w:cs="Arial"/>
          <w:b/>
          <w:i/>
          <w:sz w:val="24"/>
          <w:lang w:val="hy-AM"/>
        </w:rPr>
        <w:t>Չափելի</w:t>
      </w:r>
      <w:r w:rsidRPr="00FB76AD">
        <w:rPr>
          <w:rFonts w:ascii="GHEA Grapalat" w:hAnsi="GHEA Grapalat" w:cs="Arial"/>
          <w:b/>
          <w:i/>
          <w:lang w:val="hy-AM"/>
        </w:rPr>
        <w:t xml:space="preserve"> ցուցանիշներ</w:t>
      </w:r>
    </w:p>
    <w:p w:rsidR="000D061E" w:rsidRPr="00FB76AD" w:rsidRDefault="002C128F" w:rsidP="002C128F">
      <w:pPr>
        <w:pStyle w:val="ListParagraph"/>
        <w:tabs>
          <w:tab w:val="left" w:pos="993"/>
        </w:tabs>
        <w:spacing w:after="0" w:line="360" w:lineRule="auto"/>
        <w:ind w:left="0" w:firstLine="720"/>
        <w:jc w:val="both"/>
        <w:rPr>
          <w:rFonts w:ascii="GHEA Grapalat" w:hAnsi="GHEA Grapalat"/>
          <w:sz w:val="24"/>
          <w:szCs w:val="24"/>
          <w:lang w:val="hy-AM"/>
        </w:rPr>
      </w:pPr>
      <w:r w:rsidRPr="00FB76AD">
        <w:rPr>
          <w:rFonts w:ascii="GHEA Grapalat" w:hAnsi="GHEA Grapalat" w:cs="Sylfaen"/>
          <w:sz w:val="24"/>
          <w:szCs w:val="24"/>
          <w:lang w:val="hy-AM"/>
        </w:rPr>
        <w:t xml:space="preserve">ա. </w:t>
      </w:r>
      <w:r w:rsidR="000D061E" w:rsidRPr="00FB76AD">
        <w:rPr>
          <w:rFonts w:ascii="GHEA Grapalat" w:hAnsi="GHEA Grapalat"/>
          <w:sz w:val="24"/>
          <w:szCs w:val="24"/>
          <w:lang w:val="hy-AM"/>
        </w:rPr>
        <w:t xml:space="preserve">Վերլուծության և պլանավորման գործընթացներն իրականացվում </w:t>
      </w:r>
      <w:r w:rsidR="0078417C" w:rsidRPr="00FB76AD">
        <w:rPr>
          <w:rFonts w:ascii="GHEA Grapalat" w:hAnsi="GHEA Grapalat"/>
          <w:sz w:val="24"/>
          <w:szCs w:val="24"/>
          <w:lang w:val="hy-AM"/>
        </w:rPr>
        <w:t xml:space="preserve">են </w:t>
      </w:r>
      <w:r w:rsidR="000D061E" w:rsidRPr="00FB76AD">
        <w:rPr>
          <w:rFonts w:ascii="GHEA Grapalat" w:hAnsi="GHEA Grapalat"/>
          <w:sz w:val="24"/>
          <w:szCs w:val="24"/>
          <w:lang w:val="hy-AM"/>
        </w:rPr>
        <w:t xml:space="preserve">մեծ </w:t>
      </w:r>
      <w:r w:rsidR="00644E52" w:rsidRPr="00FB76AD">
        <w:rPr>
          <w:rFonts w:ascii="GHEA Grapalat" w:hAnsi="GHEA Grapalat"/>
          <w:sz w:val="24"/>
          <w:szCs w:val="24"/>
          <w:lang w:val="hy-AM"/>
        </w:rPr>
        <w:t xml:space="preserve">ծավալի </w:t>
      </w:r>
      <w:r w:rsidR="000D061E" w:rsidRPr="00FB76AD">
        <w:rPr>
          <w:rFonts w:ascii="GHEA Grapalat" w:hAnsi="GHEA Grapalat"/>
          <w:sz w:val="24"/>
          <w:szCs w:val="24"/>
          <w:lang w:val="hy-AM"/>
        </w:rPr>
        <w:t>տվյալների վերլուծության գործիքակազմի հիման վրա</w:t>
      </w:r>
      <w:r w:rsidR="00B13DF1" w:rsidRPr="00FB76AD">
        <w:rPr>
          <w:rFonts w:ascii="GHEA Grapalat" w:hAnsi="GHEA Grapalat"/>
          <w:sz w:val="24"/>
          <w:szCs w:val="24"/>
          <w:lang w:val="hy-AM"/>
        </w:rPr>
        <w:t>։</w:t>
      </w:r>
    </w:p>
    <w:p w:rsidR="007C7744" w:rsidRPr="00FB76AD" w:rsidRDefault="0078417C" w:rsidP="002C128F">
      <w:pPr>
        <w:tabs>
          <w:tab w:val="left" w:pos="993"/>
        </w:tabs>
        <w:spacing w:line="360" w:lineRule="auto"/>
        <w:ind w:firstLine="720"/>
        <w:jc w:val="both"/>
        <w:rPr>
          <w:rFonts w:ascii="GHEA Grapalat" w:hAnsi="GHEA Grapalat"/>
          <w:lang w:val="hy-AM"/>
        </w:rPr>
      </w:pPr>
      <w:r w:rsidRPr="00FB76AD">
        <w:rPr>
          <w:rFonts w:ascii="GHEA Grapalat" w:hAnsi="GHEA Grapalat" w:cs="Arial"/>
          <w:lang w:val="hy-AM"/>
        </w:rPr>
        <w:t>Ցուցանիշը գնահատվում է «առկա է» կամ «առկա չէ» կարգավիճակ</w:t>
      </w:r>
      <w:r w:rsidRPr="00FB76AD">
        <w:rPr>
          <w:rFonts w:ascii="GHEA Grapalat" w:hAnsi="GHEA Grapalat" w:cs="Arial"/>
          <w:lang w:val="hy-AM"/>
        </w:rPr>
        <w:softHyphen/>
        <w:t>ով:</w:t>
      </w:r>
      <w:r w:rsidR="007C7744" w:rsidRPr="00FB76AD">
        <w:rPr>
          <w:rFonts w:ascii="GHEA Grapalat" w:hAnsi="GHEA Grapalat" w:cs="Arial"/>
          <w:lang w:val="hy-AM"/>
        </w:rPr>
        <w:t xml:space="preserve"> </w:t>
      </w:r>
      <w:r w:rsidR="00934D25" w:rsidRPr="00FB76AD">
        <w:rPr>
          <w:rFonts w:ascii="GHEA Grapalat" w:hAnsi="GHEA Grapalat"/>
          <w:lang w:val="hy-AM"/>
        </w:rPr>
        <w:t xml:space="preserve">Ցուցանիշը գնահատվելու է </w:t>
      </w:r>
      <w:r w:rsidR="007C7744" w:rsidRPr="00FB76AD">
        <w:rPr>
          <w:rFonts w:ascii="GHEA Grapalat" w:hAnsi="GHEA Grapalat"/>
          <w:lang w:val="hy-AM"/>
        </w:rPr>
        <w:t>տարեկան պարբերականությամբ։ Ներկայումս պլանավորման գործընթացը հիմնված չէ մեծ ծավալի տ</w:t>
      </w:r>
      <w:r w:rsidR="00782EA5" w:rsidRPr="00FB76AD">
        <w:rPr>
          <w:rFonts w:ascii="GHEA Grapalat" w:hAnsi="GHEA Grapalat"/>
          <w:lang w:val="hy-AM"/>
        </w:rPr>
        <w:t>վ</w:t>
      </w:r>
      <w:r w:rsidR="007C7744" w:rsidRPr="00FB76AD">
        <w:rPr>
          <w:rFonts w:ascii="GHEA Grapalat" w:hAnsi="GHEA Grapalat"/>
          <w:lang w:val="hy-AM"/>
        </w:rPr>
        <w:t>յալների վերլուծության արդյունքների վրա։</w:t>
      </w:r>
    </w:p>
    <w:p w:rsidR="007C7744" w:rsidRPr="00FB76AD" w:rsidRDefault="007A493A" w:rsidP="00281CD0">
      <w:pPr>
        <w:tabs>
          <w:tab w:val="left" w:pos="993"/>
        </w:tabs>
        <w:spacing w:line="360" w:lineRule="auto"/>
        <w:ind w:firstLine="720"/>
        <w:jc w:val="both"/>
        <w:rPr>
          <w:rFonts w:ascii="GHEA Grapalat" w:hAnsi="GHEA Grapalat"/>
          <w:lang w:val="hy-AM"/>
        </w:rPr>
      </w:pPr>
      <w:r w:rsidRPr="00FB76AD">
        <w:rPr>
          <w:rFonts w:ascii="GHEA Grapalat" w:hAnsi="GHEA Grapalat" w:cs="Sylfaen"/>
          <w:lang w:val="hy-AM"/>
        </w:rPr>
        <w:t xml:space="preserve">բ. </w:t>
      </w:r>
      <w:r w:rsidR="007C7744" w:rsidRPr="00FB76AD">
        <w:rPr>
          <w:rFonts w:ascii="GHEA Grapalat" w:hAnsi="GHEA Grapalat" w:cs="Sylfaen"/>
          <w:lang w:val="hy-AM"/>
        </w:rPr>
        <w:t>Հաշվետվական</w:t>
      </w:r>
      <w:r w:rsidR="007C7744" w:rsidRPr="00FB76AD">
        <w:rPr>
          <w:rFonts w:ascii="GHEA Grapalat" w:hAnsi="GHEA Grapalat"/>
          <w:lang w:val="hy-AM"/>
        </w:rPr>
        <w:t xml:space="preserve"> ձևերի առնվազն 90%-ն իրականացվում է մեծ ծավալի տվյալների վերլուծության գործիքակազմի հիման վրա։</w:t>
      </w:r>
    </w:p>
    <w:p w:rsidR="007C7744" w:rsidRPr="00FB76AD" w:rsidRDefault="007C7744" w:rsidP="00281CD0">
      <w:pPr>
        <w:tabs>
          <w:tab w:val="left" w:pos="993"/>
        </w:tabs>
        <w:spacing w:line="360" w:lineRule="auto"/>
        <w:ind w:firstLine="720"/>
        <w:jc w:val="both"/>
        <w:rPr>
          <w:rFonts w:ascii="GHEA Grapalat" w:hAnsi="GHEA Grapalat"/>
          <w:lang w:val="hy-AM"/>
        </w:rPr>
      </w:pPr>
      <w:r w:rsidRPr="00FB76AD">
        <w:rPr>
          <w:rFonts w:ascii="GHEA Grapalat" w:hAnsi="GHEA Grapalat"/>
          <w:lang w:val="hy-AM"/>
        </w:rPr>
        <w:t>Ցուցանիշը գնահատվում է տոկոսային չափանիշով։</w:t>
      </w:r>
      <w:r w:rsidR="00252575" w:rsidRPr="00FB76AD">
        <w:rPr>
          <w:rFonts w:ascii="GHEA Grapalat" w:hAnsi="GHEA Grapalat"/>
          <w:lang w:val="hy-AM"/>
        </w:rPr>
        <w:t xml:space="preserve"> </w:t>
      </w:r>
      <w:r w:rsidR="00934D25" w:rsidRPr="00FB76AD">
        <w:rPr>
          <w:rFonts w:ascii="GHEA Grapalat" w:hAnsi="GHEA Grapalat"/>
          <w:lang w:val="hy-AM"/>
        </w:rPr>
        <w:t xml:space="preserve">Ցուցանիշը գնահատվելու է </w:t>
      </w:r>
      <w:r w:rsidRPr="00FB76AD">
        <w:rPr>
          <w:rFonts w:ascii="GHEA Grapalat" w:hAnsi="GHEA Grapalat"/>
          <w:lang w:val="hy-AM"/>
        </w:rPr>
        <w:t>տարեկան պարբերականությամբ։</w:t>
      </w:r>
      <w:r w:rsidR="00252575" w:rsidRPr="00FB76AD">
        <w:rPr>
          <w:rFonts w:ascii="GHEA Grapalat" w:hAnsi="GHEA Grapalat"/>
          <w:lang w:val="hy-AM"/>
        </w:rPr>
        <w:t xml:space="preserve"> </w:t>
      </w:r>
      <w:r w:rsidRPr="00FB76AD">
        <w:rPr>
          <w:rFonts w:ascii="GHEA Grapalat" w:hAnsi="GHEA Grapalat"/>
          <w:lang w:val="hy-AM"/>
        </w:rPr>
        <w:t>Ներկայումս հաշվետվական ձևերի մոտ 20%-ն է իրականացվում մեծ ծավալի տվյալների վերլուծության հիման վրա։</w:t>
      </w:r>
    </w:p>
    <w:p w:rsidR="000D061E" w:rsidRPr="00FB76AD" w:rsidRDefault="00AB0902" w:rsidP="00281CD0">
      <w:pPr>
        <w:pStyle w:val="Heading4"/>
        <w:spacing w:before="120" w:after="120"/>
        <w:rPr>
          <w:rFonts w:ascii="GHEA Grapalat" w:hAnsi="GHEA Grapalat"/>
          <w:b/>
          <w:i w:val="0"/>
          <w:color w:val="auto"/>
          <w:lang w:val="hy-AM"/>
        </w:rPr>
      </w:pPr>
      <w:bookmarkStart w:id="31" w:name="_Toc43218621"/>
      <w:r w:rsidRPr="00FB76AD">
        <w:rPr>
          <w:rFonts w:ascii="GHEA Grapalat" w:hAnsi="GHEA Grapalat"/>
          <w:b/>
          <w:i w:val="0"/>
          <w:color w:val="auto"/>
          <w:lang w:val="hy-AM"/>
        </w:rPr>
        <w:t>1</w:t>
      </w:r>
      <w:r w:rsidR="00DD493D" w:rsidRPr="00FB76AD">
        <w:rPr>
          <w:rFonts w:ascii="GHEA Grapalat" w:hAnsi="GHEA Grapalat"/>
          <w:b/>
          <w:i w:val="0"/>
          <w:color w:val="auto"/>
          <w:lang w:val="hy-AM"/>
        </w:rPr>
        <w:t>.</w:t>
      </w:r>
      <w:r w:rsidR="000D061E" w:rsidRPr="00FB76AD">
        <w:rPr>
          <w:rFonts w:ascii="GHEA Grapalat" w:hAnsi="GHEA Grapalat"/>
          <w:b/>
          <w:i w:val="0"/>
          <w:color w:val="auto"/>
          <w:lang w:val="hy-AM"/>
        </w:rPr>
        <w:t>1.8</w:t>
      </w:r>
      <w:r w:rsidR="00EE2290" w:rsidRPr="00FB76AD">
        <w:rPr>
          <w:rFonts w:ascii="GHEA Grapalat" w:hAnsi="GHEA Grapalat"/>
          <w:b/>
          <w:i w:val="0"/>
          <w:color w:val="auto"/>
          <w:lang w:val="hy-AM"/>
        </w:rPr>
        <w:t>.</w:t>
      </w:r>
      <w:r w:rsidR="000D061E" w:rsidRPr="00FB76AD">
        <w:rPr>
          <w:rFonts w:ascii="GHEA Grapalat" w:hAnsi="GHEA Grapalat"/>
          <w:b/>
          <w:i w:val="0"/>
          <w:color w:val="auto"/>
          <w:lang w:val="hy-AM"/>
        </w:rPr>
        <w:t xml:space="preserve"> Մեքենայական </w:t>
      </w:r>
      <w:r w:rsidR="009F4E41" w:rsidRPr="00FB76AD">
        <w:rPr>
          <w:rFonts w:ascii="GHEA Grapalat" w:hAnsi="GHEA Grapalat"/>
          <w:b/>
          <w:i w:val="0"/>
          <w:color w:val="auto"/>
          <w:lang w:val="hy-AM"/>
        </w:rPr>
        <w:t>ուսուցում</w:t>
      </w:r>
      <w:r w:rsidR="000D061E" w:rsidRPr="00FB76AD">
        <w:rPr>
          <w:rFonts w:ascii="GHEA Grapalat" w:hAnsi="GHEA Grapalat"/>
          <w:b/>
          <w:i w:val="0"/>
          <w:color w:val="auto"/>
          <w:lang w:val="hy-AM"/>
        </w:rPr>
        <w:t xml:space="preserve"> (machine learning)</w:t>
      </w:r>
      <w:bookmarkEnd w:id="31"/>
      <w:r w:rsidR="000D061E" w:rsidRPr="00FB76AD">
        <w:rPr>
          <w:rFonts w:ascii="GHEA Grapalat" w:hAnsi="GHEA Grapalat"/>
          <w:b/>
          <w:i w:val="0"/>
          <w:color w:val="auto"/>
          <w:lang w:val="hy-AM"/>
        </w:rPr>
        <w:t xml:space="preserve"> </w:t>
      </w:r>
    </w:p>
    <w:p w:rsidR="004C2640" w:rsidRPr="00B93438" w:rsidRDefault="004C2640" w:rsidP="007149F4">
      <w:pPr>
        <w:spacing w:line="276" w:lineRule="auto"/>
        <w:jc w:val="both"/>
        <w:rPr>
          <w:rFonts w:ascii="GHEA Grapalat" w:hAnsi="GHEA Grapalat"/>
          <w:b/>
          <w:i/>
          <w:lang w:val="hy-AM"/>
        </w:rPr>
      </w:pPr>
      <w:r w:rsidRPr="00FB76AD">
        <w:rPr>
          <w:rFonts w:ascii="GHEA Grapalat" w:hAnsi="GHEA Grapalat"/>
          <w:b/>
          <w:i/>
          <w:lang w:val="hy-AM"/>
        </w:rPr>
        <w:t xml:space="preserve">(ԳՈՐԾՈՂՈՒԹՅՈՒՆ՝ </w:t>
      </w:r>
      <w:r w:rsidR="002850A5" w:rsidRPr="00FB76AD">
        <w:rPr>
          <w:rFonts w:ascii="GHEA Grapalat" w:hAnsi="GHEA Grapalat"/>
          <w:b/>
          <w:i/>
          <w:lang w:val="hy-AM"/>
        </w:rPr>
        <w:t>ՊԵԿ</w:t>
      </w:r>
      <w:r w:rsidR="008F4265" w:rsidRPr="00FB76AD">
        <w:rPr>
          <w:rFonts w:ascii="GHEA Grapalat" w:hAnsi="GHEA Grapalat"/>
          <w:b/>
          <w:i/>
          <w:lang w:val="hy-AM"/>
        </w:rPr>
        <w:t xml:space="preserve"> տեղեկատվական համակարգերում </w:t>
      </w:r>
      <w:r w:rsidRPr="00FB76AD">
        <w:rPr>
          <w:rFonts w:ascii="GHEA Grapalat" w:hAnsi="GHEA Grapalat"/>
          <w:b/>
          <w:i/>
          <w:lang w:val="hy-AM"/>
        </w:rPr>
        <w:t xml:space="preserve">ներդնել մեքենայական ուսուցման (machine learning) </w:t>
      </w:r>
      <w:r w:rsidR="00030497" w:rsidRPr="00FB76AD">
        <w:rPr>
          <w:rFonts w:ascii="GHEA Grapalat" w:hAnsi="GHEA Grapalat"/>
          <w:b/>
          <w:i/>
          <w:lang w:val="hy-AM"/>
        </w:rPr>
        <w:t>գործիքակազմ</w:t>
      </w:r>
      <w:r w:rsidRPr="00FB76AD">
        <w:rPr>
          <w:rFonts w:ascii="GHEA Grapalat" w:hAnsi="GHEA Grapalat"/>
          <w:b/>
          <w:i/>
          <w:lang w:val="hy-AM"/>
        </w:rPr>
        <w:t>)</w:t>
      </w:r>
    </w:p>
    <w:p w:rsidR="007149F4" w:rsidRPr="00B93438" w:rsidRDefault="007149F4" w:rsidP="007149F4">
      <w:pPr>
        <w:spacing w:line="276" w:lineRule="auto"/>
        <w:jc w:val="both"/>
        <w:rPr>
          <w:rFonts w:ascii="GHEA Grapalat" w:hAnsi="GHEA Grapalat"/>
          <w:lang w:val="hy-AM"/>
        </w:rPr>
      </w:pPr>
    </w:p>
    <w:p w:rsidR="00B24BBE" w:rsidRPr="00FB76AD" w:rsidRDefault="00B24BBE" w:rsidP="00A47FA8">
      <w:pPr>
        <w:pStyle w:val="ListParagraph"/>
        <w:numPr>
          <w:ilvl w:val="0"/>
          <w:numId w:val="17"/>
        </w:numPr>
        <w:spacing w:after="0" w:line="360" w:lineRule="auto"/>
        <w:jc w:val="both"/>
        <w:rPr>
          <w:rFonts w:ascii="GHEA Grapalat" w:hAnsi="GHEA Grapalat" w:cs="Arial"/>
          <w:b/>
          <w:i/>
          <w:lang w:val="hy-AM"/>
        </w:rPr>
      </w:pPr>
      <w:r w:rsidRPr="00FB76AD">
        <w:rPr>
          <w:rFonts w:ascii="GHEA Grapalat" w:hAnsi="GHEA Grapalat" w:cs="Arial"/>
          <w:b/>
          <w:i/>
          <w:sz w:val="24"/>
          <w:lang w:val="hy-AM"/>
        </w:rPr>
        <w:t>Նկարագրությու</w:t>
      </w:r>
      <w:r w:rsidRPr="00FB76AD">
        <w:rPr>
          <w:rFonts w:ascii="GHEA Grapalat" w:hAnsi="GHEA Grapalat" w:cs="Arial"/>
          <w:b/>
          <w:i/>
          <w:lang w:val="hy-AM"/>
        </w:rPr>
        <w:t xml:space="preserve">ն </w:t>
      </w:r>
    </w:p>
    <w:p w:rsidR="000D061E" w:rsidRPr="00FB76AD" w:rsidRDefault="000D061E" w:rsidP="00281CD0">
      <w:pPr>
        <w:spacing w:line="360" w:lineRule="auto"/>
        <w:ind w:firstLine="720"/>
        <w:jc w:val="both"/>
        <w:rPr>
          <w:rFonts w:ascii="GHEA Grapalat" w:hAnsi="GHEA Grapalat" w:cs="Arial"/>
          <w:lang w:val="hy-AM"/>
        </w:rPr>
      </w:pPr>
      <w:r w:rsidRPr="00FB76AD">
        <w:rPr>
          <w:rFonts w:ascii="GHEA Grapalat" w:hAnsi="GHEA Grapalat" w:cs="Arial"/>
          <w:lang w:val="hy-AM"/>
        </w:rPr>
        <w:t xml:space="preserve">Ներկայումս </w:t>
      </w:r>
      <w:r w:rsidR="00B13DF1" w:rsidRPr="00FB76AD">
        <w:rPr>
          <w:rFonts w:ascii="GHEA Grapalat" w:hAnsi="GHEA Grapalat" w:cs="Arial"/>
          <w:lang w:val="hy-AM"/>
        </w:rPr>
        <w:t>ՊԵԿ-</w:t>
      </w:r>
      <w:r w:rsidRPr="00FB76AD">
        <w:rPr>
          <w:rFonts w:ascii="GHEA Grapalat" w:hAnsi="GHEA Grapalat" w:cs="Arial"/>
          <w:lang w:val="hy-AM"/>
        </w:rPr>
        <w:t>ում մի շարք հարկային ընթացակարգեր իրականացվում են էլեկտրոնային կառավարման համակարգերի հիման վրա։ Նախատեսվում է իրականացնել առաջադեմ թվային լուծումների կիրառում արդեն իսկ գործող և նոր մշակվող հարկային էլեկտրոնային կառավարման համա</w:t>
      </w:r>
      <w:r w:rsidR="009C6D5F" w:rsidRPr="00FB76AD">
        <w:rPr>
          <w:rFonts w:ascii="GHEA Grapalat" w:hAnsi="GHEA Grapalat" w:cs="Arial"/>
          <w:lang w:val="hy-AM"/>
        </w:rPr>
        <w:t>կար</w:t>
      </w:r>
      <w:r w:rsidRPr="00FB76AD">
        <w:rPr>
          <w:rFonts w:ascii="GHEA Grapalat" w:hAnsi="GHEA Grapalat" w:cs="Arial"/>
          <w:lang w:val="hy-AM"/>
        </w:rPr>
        <w:t>գերում ինքնաուսուցման մեխանիզմների ներդրման միջոցով։</w:t>
      </w:r>
      <w:r w:rsidR="007A17DD" w:rsidRPr="00FB76AD">
        <w:rPr>
          <w:rFonts w:ascii="GHEA Grapalat" w:hAnsi="GHEA Grapalat" w:cs="Arial"/>
          <w:lang w:val="hy-AM"/>
        </w:rPr>
        <w:t xml:space="preserve"> Մեքենայական ուսուցման մեխանիզմը՝ հան</w:t>
      </w:r>
      <w:r w:rsidR="00782EA5" w:rsidRPr="00FB76AD">
        <w:rPr>
          <w:rFonts w:ascii="GHEA Grapalat" w:hAnsi="GHEA Grapalat" w:cs="Arial"/>
          <w:lang w:val="hy-AM"/>
        </w:rPr>
        <w:t>դ</w:t>
      </w:r>
      <w:r w:rsidR="007A17DD" w:rsidRPr="00FB76AD">
        <w:rPr>
          <w:rFonts w:ascii="GHEA Grapalat" w:hAnsi="GHEA Grapalat" w:cs="Arial"/>
          <w:lang w:val="hy-AM"/>
        </w:rPr>
        <w:t xml:space="preserve">իսանալով արհեստական բանականության կիրառման մոտեցումներից մեկը, հնարավորություն է տալիս ոչ միայն հստակ ալգորիթմերի հիման վրա լուծել սահմանված խնդիրներ, այլև իրականացնել խնդիրների վերլուծություն, վերհանում և տվյալների համադրման </w:t>
      </w:r>
      <w:r w:rsidR="007A17DD" w:rsidRPr="00FB76AD">
        <w:rPr>
          <w:rFonts w:ascii="GHEA Grapalat" w:hAnsi="GHEA Grapalat" w:cs="Arial"/>
          <w:lang w:val="hy-AM"/>
        </w:rPr>
        <w:lastRenderedPageBreak/>
        <w:t>արդյունքում հնարավոր լուծումների բացահայտում</w:t>
      </w:r>
      <w:r w:rsidR="00ED4B16" w:rsidRPr="00FB76AD">
        <w:rPr>
          <w:rFonts w:ascii="GHEA Grapalat" w:hAnsi="GHEA Grapalat" w:cs="Arial"/>
          <w:lang w:val="hy-AM"/>
        </w:rPr>
        <w:t>՝</w:t>
      </w:r>
      <w:r w:rsidR="007A17DD" w:rsidRPr="00FB76AD">
        <w:rPr>
          <w:rFonts w:ascii="GHEA Grapalat" w:hAnsi="GHEA Grapalat" w:cs="Arial"/>
          <w:lang w:val="hy-AM"/>
        </w:rPr>
        <w:t xml:space="preserve"> առանց մարդկային գործոնի ազդեցության:</w:t>
      </w:r>
    </w:p>
    <w:p w:rsidR="000D061E" w:rsidRPr="00FB76AD" w:rsidRDefault="000D061E" w:rsidP="00281CD0">
      <w:pPr>
        <w:spacing w:line="360" w:lineRule="auto"/>
        <w:ind w:firstLine="720"/>
        <w:jc w:val="both"/>
        <w:rPr>
          <w:rFonts w:ascii="GHEA Grapalat" w:hAnsi="GHEA Grapalat" w:cs="Arial"/>
          <w:lang w:val="hy-AM"/>
        </w:rPr>
      </w:pPr>
      <w:r w:rsidRPr="00FB76AD">
        <w:rPr>
          <w:rFonts w:ascii="GHEA Grapalat" w:hAnsi="GHEA Grapalat" w:cs="Arial"/>
          <w:lang w:val="hy-AM"/>
        </w:rPr>
        <w:t>Մասնավորապես</w:t>
      </w:r>
      <w:r w:rsidR="00073148" w:rsidRPr="00FB76AD">
        <w:rPr>
          <w:rFonts w:ascii="GHEA Grapalat" w:hAnsi="GHEA Grapalat" w:cs="Arial"/>
          <w:lang w:val="hy-AM"/>
        </w:rPr>
        <w:t>,</w:t>
      </w:r>
      <w:r w:rsidR="00F503B6" w:rsidRPr="00FB76AD">
        <w:rPr>
          <w:rFonts w:ascii="GHEA Grapalat" w:hAnsi="GHEA Grapalat" w:cs="Arial"/>
          <w:lang w:val="hy-AM"/>
        </w:rPr>
        <w:t xml:space="preserve"> </w:t>
      </w:r>
      <w:r w:rsidRPr="00FB76AD">
        <w:rPr>
          <w:rFonts w:ascii="GHEA Grapalat" w:hAnsi="GHEA Grapalat" w:cs="Arial"/>
          <w:lang w:val="hy-AM"/>
        </w:rPr>
        <w:t>հարկային ընթացակարգերի արդյունավետության բարձրացման նպատակով համակարգերում նախատեսվում է կիրառել մեքենայացված ուսուցման մոտեցումներ՝ ստուգումների կազմակերպման բոլոր փուլերում</w:t>
      </w:r>
      <w:r w:rsidR="00644E52" w:rsidRPr="00FB76AD">
        <w:rPr>
          <w:rFonts w:ascii="GHEA Grapalat" w:hAnsi="GHEA Grapalat" w:cs="Arial"/>
          <w:lang w:val="hy-AM"/>
        </w:rPr>
        <w:t xml:space="preserve"> ռիսկերի կառավար</w:t>
      </w:r>
      <w:r w:rsidR="00644E52" w:rsidRPr="00FB76AD">
        <w:rPr>
          <w:rFonts w:ascii="GHEA Grapalat" w:hAnsi="GHEA Grapalat" w:cs="Arial"/>
          <w:lang w:val="hy-AM"/>
        </w:rPr>
        <w:softHyphen/>
        <w:t>ման համակարգի հետադարձ կապ ապահովելու համար</w:t>
      </w:r>
      <w:r w:rsidRPr="00FB76AD">
        <w:rPr>
          <w:rFonts w:ascii="GHEA Grapalat" w:hAnsi="GHEA Grapalat" w:cs="Arial"/>
          <w:lang w:val="hy-AM"/>
        </w:rPr>
        <w:t xml:space="preserve">։ Հավաքագրվող տեղեկատվության հիման վրա համապատասխան ալգորիթմների ներդրման արդյունքում </w:t>
      </w:r>
      <w:r w:rsidR="00D82C20" w:rsidRPr="00FB76AD">
        <w:rPr>
          <w:rFonts w:ascii="GHEA Grapalat" w:hAnsi="GHEA Grapalat" w:cs="Arial"/>
          <w:lang w:val="hy-AM"/>
        </w:rPr>
        <w:t xml:space="preserve">կանխատեսող մոդելավորման համակարգի ներդրմամբ </w:t>
      </w:r>
      <w:r w:rsidRPr="00FB76AD">
        <w:rPr>
          <w:rFonts w:ascii="GHEA Grapalat" w:hAnsi="GHEA Grapalat" w:cs="Arial"/>
          <w:lang w:val="hy-AM"/>
        </w:rPr>
        <w:t xml:space="preserve">հնարավոր կլինի ապահովել իրականացվող վերլուծությունների </w:t>
      </w:r>
      <w:r w:rsidR="00D82C20" w:rsidRPr="00FB76AD">
        <w:rPr>
          <w:rFonts w:ascii="GHEA Grapalat" w:hAnsi="GHEA Grapalat" w:cs="Arial"/>
          <w:lang w:val="hy-AM"/>
        </w:rPr>
        <w:t xml:space="preserve">և կանխատեսումների </w:t>
      </w:r>
      <w:r w:rsidRPr="00FB76AD">
        <w:rPr>
          <w:rFonts w:ascii="GHEA Grapalat" w:hAnsi="GHEA Grapalat" w:cs="Arial"/>
          <w:lang w:val="hy-AM"/>
        </w:rPr>
        <w:t xml:space="preserve">ավտոմատացում, դրանց հիման վրա ռիսկային չափանիշների, կշռային գործակիցների ճշգրտում՝ կողմնորոշելով հարկային մարմնի ներկայացուցիչներին հետագա ստուգումների իրականացման համար և ստեղծելով </w:t>
      </w:r>
      <w:r w:rsidR="00D73413" w:rsidRPr="00FB76AD">
        <w:rPr>
          <w:rFonts w:ascii="GHEA Grapalat" w:hAnsi="GHEA Grapalat" w:cs="Arial"/>
          <w:lang w:val="hy-AM"/>
        </w:rPr>
        <w:t>ռիսկայնության առումով առավել թիրախային</w:t>
      </w:r>
      <w:r w:rsidR="00733145" w:rsidRPr="00FB76AD">
        <w:rPr>
          <w:rFonts w:ascii="GHEA Grapalat" w:hAnsi="GHEA Grapalat" w:cs="Arial"/>
          <w:lang w:val="hy-AM"/>
        </w:rPr>
        <w:t xml:space="preserve"> </w:t>
      </w:r>
      <w:r w:rsidRPr="00FB76AD">
        <w:rPr>
          <w:rFonts w:ascii="GHEA Grapalat" w:hAnsi="GHEA Grapalat" w:cs="Arial"/>
          <w:lang w:val="hy-AM"/>
        </w:rPr>
        <w:t>ստուգումների ցանկեր:</w:t>
      </w:r>
      <w:r w:rsidR="007C7744" w:rsidRPr="00FB76AD">
        <w:rPr>
          <w:rFonts w:ascii="GHEA Grapalat" w:hAnsi="GHEA Grapalat" w:cs="Arial"/>
          <w:lang w:val="hy-AM"/>
        </w:rPr>
        <w:t xml:space="preserve"> Միաժամանակ</w:t>
      </w:r>
      <w:r w:rsidR="00A86E4F" w:rsidRPr="00FB76AD">
        <w:rPr>
          <w:rFonts w:ascii="GHEA Grapalat" w:hAnsi="GHEA Grapalat" w:cs="Arial"/>
          <w:lang w:val="hy-AM"/>
        </w:rPr>
        <w:t>,</w:t>
      </w:r>
      <w:r w:rsidR="007C7744" w:rsidRPr="00FB76AD">
        <w:rPr>
          <w:rFonts w:ascii="GHEA Grapalat" w:hAnsi="GHEA Grapalat" w:cs="Arial"/>
          <w:lang w:val="hy-AM"/>
        </w:rPr>
        <w:t xml:space="preserve"> մեքենայական ուսուցման մեխանիզմների ներդրումը հնարավորություն կընձեռի ստուգումներ իրականացնող տեսուչների ընտրությունն իրականացնել ավտոմատացված եղանակով՝ նվազագույնի հասցնելով մարդկային գործոնի հնարավոր ազդեցությունը և կողմնակալ մոտեցումը։</w:t>
      </w:r>
    </w:p>
    <w:p w:rsidR="000D061E" w:rsidRPr="00FB76AD" w:rsidRDefault="000D061E" w:rsidP="007653DC">
      <w:pPr>
        <w:pStyle w:val="ListParagraph"/>
        <w:numPr>
          <w:ilvl w:val="0"/>
          <w:numId w:val="17"/>
        </w:numPr>
        <w:spacing w:after="0" w:line="360" w:lineRule="auto"/>
        <w:jc w:val="both"/>
        <w:rPr>
          <w:rFonts w:ascii="GHEA Grapalat" w:hAnsi="GHEA Grapalat" w:cs="Arial"/>
          <w:b/>
          <w:i/>
          <w:lang w:val="hy-AM"/>
        </w:rPr>
      </w:pPr>
      <w:r w:rsidRPr="00FB76AD">
        <w:rPr>
          <w:rFonts w:ascii="GHEA Grapalat" w:hAnsi="GHEA Grapalat" w:cs="Arial"/>
          <w:b/>
          <w:i/>
          <w:sz w:val="24"/>
          <w:lang w:val="hy-AM"/>
        </w:rPr>
        <w:t>Անհրաժեշտ միջոցառումներ</w:t>
      </w:r>
    </w:p>
    <w:p w:rsidR="000D061E" w:rsidRPr="00FB76AD" w:rsidRDefault="002C128F" w:rsidP="00281CD0">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cs="Sylfaen"/>
          <w:sz w:val="24"/>
          <w:szCs w:val="24"/>
          <w:lang w:val="hy-AM"/>
        </w:rPr>
        <w:t xml:space="preserve">ա. </w:t>
      </w:r>
      <w:r w:rsidR="00ED4B16" w:rsidRPr="00FB76AD">
        <w:rPr>
          <w:rFonts w:ascii="GHEA Grapalat" w:hAnsi="GHEA Grapalat"/>
          <w:sz w:val="24"/>
          <w:szCs w:val="24"/>
          <w:lang w:val="hy-AM"/>
        </w:rPr>
        <w:t>հ</w:t>
      </w:r>
      <w:r w:rsidR="000D061E" w:rsidRPr="00FB76AD">
        <w:rPr>
          <w:rFonts w:ascii="GHEA Grapalat" w:hAnsi="GHEA Grapalat"/>
          <w:sz w:val="24"/>
          <w:szCs w:val="24"/>
          <w:lang w:val="hy-AM"/>
        </w:rPr>
        <w:t>արկային էլեկտրոնային կառավարման համակարգերի միջո</w:t>
      </w:r>
      <w:r w:rsidR="00347286" w:rsidRPr="00FB76AD">
        <w:rPr>
          <w:rFonts w:ascii="GHEA Grapalat" w:hAnsi="GHEA Grapalat"/>
          <w:sz w:val="24"/>
          <w:szCs w:val="24"/>
          <w:lang w:val="hy-AM"/>
        </w:rPr>
        <w:softHyphen/>
      </w:r>
      <w:r w:rsidR="000D061E" w:rsidRPr="00FB76AD">
        <w:rPr>
          <w:rFonts w:ascii="GHEA Grapalat" w:hAnsi="GHEA Grapalat"/>
          <w:sz w:val="24"/>
          <w:szCs w:val="24"/>
          <w:lang w:val="hy-AM"/>
        </w:rPr>
        <w:t>ցով իրականացվող գործընթացների ուսումնասիրություն, մեքենայական ուսուցման մոտեցումների կիրառման հնարավորության գնահատում</w:t>
      </w:r>
      <w:r w:rsidR="00347286" w:rsidRPr="00FB76AD">
        <w:rPr>
          <w:rFonts w:ascii="GHEA Grapalat" w:hAnsi="GHEA Grapalat"/>
          <w:sz w:val="24"/>
          <w:szCs w:val="24"/>
          <w:lang w:val="hy-AM"/>
        </w:rPr>
        <w:t>,</w:t>
      </w:r>
    </w:p>
    <w:p w:rsidR="000D061E" w:rsidRPr="00FB76AD" w:rsidRDefault="007A493A" w:rsidP="00281CD0">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 xml:space="preserve">բ. </w:t>
      </w:r>
      <w:r w:rsidR="00ED4B16" w:rsidRPr="00FB76AD">
        <w:rPr>
          <w:rFonts w:ascii="GHEA Grapalat" w:hAnsi="GHEA Grapalat"/>
          <w:sz w:val="24"/>
          <w:szCs w:val="24"/>
          <w:lang w:val="hy-AM"/>
        </w:rPr>
        <w:t>հ</w:t>
      </w:r>
      <w:r w:rsidR="000D061E" w:rsidRPr="00FB76AD">
        <w:rPr>
          <w:rFonts w:ascii="GHEA Grapalat" w:hAnsi="GHEA Grapalat"/>
          <w:sz w:val="24"/>
          <w:szCs w:val="24"/>
          <w:lang w:val="hy-AM"/>
        </w:rPr>
        <w:t>արկային և մաքսային էլեկտրոնային կառավարման համակարգերում մեքենայական ուսուցման ներդրման կոնցեպտի մշակում և համաձայնեցում</w:t>
      </w:r>
      <w:r w:rsidR="00347286" w:rsidRPr="00FB76AD">
        <w:rPr>
          <w:rFonts w:ascii="GHEA Grapalat" w:hAnsi="GHEA Grapalat"/>
          <w:sz w:val="24"/>
          <w:szCs w:val="24"/>
          <w:lang w:val="hy-AM"/>
        </w:rPr>
        <w:t>,</w:t>
      </w:r>
    </w:p>
    <w:p w:rsidR="00194C53" w:rsidRPr="00FB76AD" w:rsidRDefault="007A493A" w:rsidP="00194C53">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 xml:space="preserve">գ. </w:t>
      </w:r>
      <w:r w:rsidR="003C6C92" w:rsidRPr="00FB76AD">
        <w:rPr>
          <w:rFonts w:ascii="GHEA Grapalat" w:hAnsi="GHEA Grapalat"/>
          <w:sz w:val="24"/>
          <w:szCs w:val="24"/>
          <w:lang w:val="hy-AM"/>
        </w:rPr>
        <w:t>գնումների գործընթացի կազմակերպում,</w:t>
      </w:r>
    </w:p>
    <w:p w:rsidR="003C6C92" w:rsidRPr="00FB76AD" w:rsidRDefault="00194C53" w:rsidP="003C6C92">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դ</w:t>
      </w:r>
      <w:r w:rsidR="007A493A" w:rsidRPr="00FB76AD">
        <w:rPr>
          <w:rFonts w:ascii="GHEA Grapalat" w:hAnsi="GHEA Grapalat"/>
          <w:sz w:val="24"/>
          <w:szCs w:val="24"/>
          <w:lang w:val="hy-AM"/>
        </w:rPr>
        <w:t>.</w:t>
      </w:r>
      <w:r w:rsidR="00B24BBE" w:rsidRPr="00FB76AD">
        <w:rPr>
          <w:rFonts w:ascii="GHEA Grapalat" w:hAnsi="GHEA Grapalat"/>
          <w:sz w:val="24"/>
          <w:szCs w:val="24"/>
          <w:lang w:val="hy-AM"/>
        </w:rPr>
        <w:t xml:space="preserve"> </w:t>
      </w:r>
      <w:r w:rsidR="003C6C92" w:rsidRPr="00FB76AD">
        <w:rPr>
          <w:rFonts w:ascii="GHEA Grapalat" w:hAnsi="GHEA Grapalat"/>
          <w:sz w:val="24"/>
          <w:szCs w:val="24"/>
          <w:lang w:val="hy-AM"/>
        </w:rPr>
        <w:t>մեքենայական ուսուցման մոտեցումներն էլեկտրոնային կառավարման համակարգերում ներդնելու տեխնիկական առաջադրանքների կազմում և</w:t>
      </w:r>
      <w:r w:rsidR="003C6C92" w:rsidRPr="00FB76AD">
        <w:rPr>
          <w:rFonts w:ascii="GHEA Grapalat" w:hAnsi="GHEA Grapalat" w:cs="Arial AMU"/>
          <w:sz w:val="24"/>
          <w:szCs w:val="24"/>
          <w:lang w:val="hy-AM"/>
        </w:rPr>
        <w:t xml:space="preserve"> ՊԵԿ </w:t>
      </w:r>
      <w:r w:rsidR="003C6C92" w:rsidRPr="00FB76AD">
        <w:rPr>
          <w:rFonts w:ascii="GHEA Grapalat" w:hAnsi="GHEA Grapalat" w:cs="Arial AMU"/>
          <w:sz w:val="24"/>
          <w:szCs w:val="24"/>
          <w:lang w:val="hy-AM"/>
        </w:rPr>
        <w:lastRenderedPageBreak/>
        <w:t>էլեկտրոնային կառավարման համակարգի զարգացման և կատարելագործման խորհրդի կողմից հաստատում,</w:t>
      </w:r>
    </w:p>
    <w:p w:rsidR="007738B9" w:rsidRPr="00FB76AD" w:rsidRDefault="00194C53" w:rsidP="00281CD0">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ե</w:t>
      </w:r>
      <w:r w:rsidR="00704BA4" w:rsidRPr="00FB76AD">
        <w:rPr>
          <w:rFonts w:ascii="GHEA Grapalat" w:hAnsi="GHEA Grapalat"/>
          <w:sz w:val="24"/>
          <w:szCs w:val="24"/>
          <w:lang w:val="hy-AM"/>
        </w:rPr>
        <w:t>.</w:t>
      </w:r>
      <w:r w:rsidR="005078AA" w:rsidRPr="00FB76AD">
        <w:rPr>
          <w:rFonts w:ascii="GHEA Grapalat" w:hAnsi="GHEA Grapalat"/>
          <w:sz w:val="24"/>
          <w:szCs w:val="24"/>
          <w:lang w:val="hy-AM"/>
        </w:rPr>
        <w:t xml:space="preserve"> </w:t>
      </w:r>
      <w:r w:rsidR="00ED4B16" w:rsidRPr="00FB76AD">
        <w:rPr>
          <w:rFonts w:ascii="GHEA Grapalat" w:hAnsi="GHEA Grapalat"/>
          <w:sz w:val="24"/>
          <w:szCs w:val="24"/>
          <w:lang w:val="hy-AM"/>
        </w:rPr>
        <w:t>մ</w:t>
      </w:r>
      <w:r w:rsidR="000D061E" w:rsidRPr="00FB76AD">
        <w:rPr>
          <w:rFonts w:ascii="GHEA Grapalat" w:hAnsi="GHEA Grapalat"/>
          <w:sz w:val="24"/>
          <w:szCs w:val="24"/>
          <w:lang w:val="hy-AM"/>
        </w:rPr>
        <w:t>եքենայական ուսուցման մեխանիզմների</w:t>
      </w:r>
      <w:r w:rsidR="007738B9" w:rsidRPr="00FB76AD">
        <w:rPr>
          <w:rFonts w:ascii="GHEA Grapalat" w:hAnsi="GHEA Grapalat"/>
          <w:sz w:val="24"/>
          <w:szCs w:val="24"/>
          <w:lang w:val="hy-AM"/>
        </w:rPr>
        <w:t xml:space="preserve"> մշակում,</w:t>
      </w:r>
    </w:p>
    <w:p w:rsidR="00A1462B" w:rsidRPr="00FB76AD" w:rsidRDefault="009059FC" w:rsidP="00A1462B">
      <w:pPr>
        <w:pStyle w:val="ListParagraph"/>
        <w:spacing w:after="0" w:line="360" w:lineRule="auto"/>
        <w:jc w:val="both"/>
        <w:rPr>
          <w:rFonts w:ascii="GHEA Grapalat" w:hAnsi="GHEA Grapalat" w:cs="Arial"/>
          <w:b/>
          <w:i/>
          <w:lang w:val="hy-AM"/>
        </w:rPr>
      </w:pPr>
      <w:r w:rsidRPr="00FB76AD">
        <w:rPr>
          <w:rFonts w:ascii="GHEA Grapalat" w:hAnsi="GHEA Grapalat"/>
          <w:sz w:val="24"/>
          <w:szCs w:val="24"/>
          <w:lang w:val="hy-AM"/>
        </w:rPr>
        <w:t>զ</w:t>
      </w:r>
      <w:r w:rsidR="00571EF3" w:rsidRPr="00BB4856">
        <w:rPr>
          <w:rFonts w:ascii="GHEA Grapalat" w:hAnsi="GHEA Grapalat"/>
          <w:sz w:val="24"/>
          <w:szCs w:val="24"/>
          <w:lang w:val="hy-AM"/>
        </w:rPr>
        <w:t xml:space="preserve"> </w:t>
      </w:r>
      <w:r w:rsidR="00571EF3" w:rsidRPr="00BB4856">
        <w:rPr>
          <w:rFonts w:ascii="Cambria Math" w:hAnsi="Cambria Math" w:cs="Cambria Math"/>
          <w:sz w:val="24"/>
          <w:szCs w:val="24"/>
          <w:lang w:val="hy-AM"/>
        </w:rPr>
        <w:t>.</w:t>
      </w:r>
      <w:r w:rsidRPr="00FB76AD">
        <w:rPr>
          <w:rFonts w:ascii="GHEA Grapalat" w:hAnsi="GHEA Grapalat"/>
          <w:sz w:val="24"/>
          <w:szCs w:val="24"/>
          <w:lang w:val="hy-AM"/>
        </w:rPr>
        <w:t>մեքենայական ուսուցման մեխանիզմների փորձարկում և</w:t>
      </w:r>
      <w:r w:rsidR="000D061E" w:rsidRPr="00FB76AD">
        <w:rPr>
          <w:rFonts w:ascii="GHEA Grapalat" w:hAnsi="GHEA Grapalat"/>
          <w:sz w:val="24"/>
          <w:szCs w:val="24"/>
          <w:lang w:val="hy-AM"/>
        </w:rPr>
        <w:t xml:space="preserve"> ներդրում</w:t>
      </w:r>
      <w:r w:rsidRPr="00FB76AD">
        <w:rPr>
          <w:rFonts w:ascii="GHEA Grapalat" w:hAnsi="GHEA Grapalat"/>
          <w:sz w:val="24"/>
          <w:szCs w:val="24"/>
          <w:lang w:val="hy-AM"/>
        </w:rPr>
        <w:t>։</w:t>
      </w:r>
    </w:p>
    <w:p w:rsidR="000D061E" w:rsidRPr="00FB76AD" w:rsidRDefault="00ED4C18" w:rsidP="007653DC">
      <w:pPr>
        <w:pStyle w:val="ListParagraph"/>
        <w:numPr>
          <w:ilvl w:val="0"/>
          <w:numId w:val="17"/>
        </w:numPr>
        <w:spacing w:after="0" w:line="360" w:lineRule="auto"/>
        <w:jc w:val="both"/>
        <w:rPr>
          <w:rFonts w:ascii="GHEA Grapalat" w:hAnsi="GHEA Grapalat" w:cs="Arial"/>
          <w:b/>
          <w:i/>
          <w:lang w:val="hy-AM"/>
        </w:rPr>
      </w:pPr>
      <w:r w:rsidRPr="00FB76AD">
        <w:rPr>
          <w:rFonts w:ascii="GHEA Grapalat" w:hAnsi="GHEA Grapalat"/>
          <w:sz w:val="24"/>
          <w:szCs w:val="24"/>
          <w:lang w:val="hy-AM"/>
        </w:rPr>
        <w:t xml:space="preserve"> </w:t>
      </w:r>
      <w:r w:rsidR="000D061E" w:rsidRPr="00FB76AD">
        <w:rPr>
          <w:rFonts w:ascii="GHEA Grapalat" w:hAnsi="GHEA Grapalat" w:cs="Arial"/>
          <w:b/>
          <w:i/>
          <w:sz w:val="24"/>
          <w:lang w:val="hy-AM"/>
        </w:rPr>
        <w:t>Ակնկալվող</w:t>
      </w:r>
      <w:r w:rsidR="000D061E" w:rsidRPr="00FB76AD">
        <w:rPr>
          <w:rFonts w:ascii="GHEA Grapalat" w:hAnsi="GHEA Grapalat" w:cs="Arial"/>
          <w:b/>
          <w:i/>
          <w:lang w:val="hy-AM"/>
        </w:rPr>
        <w:t xml:space="preserve"> </w:t>
      </w:r>
      <w:r w:rsidR="000D061E" w:rsidRPr="00FB76AD">
        <w:rPr>
          <w:rFonts w:ascii="GHEA Grapalat" w:hAnsi="GHEA Grapalat" w:cs="Arial"/>
          <w:b/>
          <w:i/>
          <w:sz w:val="24"/>
          <w:lang w:val="hy-AM"/>
        </w:rPr>
        <w:t>արդյունքներ</w:t>
      </w:r>
    </w:p>
    <w:p w:rsidR="00CE2F16" w:rsidRPr="00FB76AD" w:rsidRDefault="002C128F" w:rsidP="00281CD0">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cs="Sylfaen"/>
          <w:sz w:val="24"/>
          <w:lang w:val="hy-AM"/>
        </w:rPr>
        <w:t xml:space="preserve">ա. </w:t>
      </w:r>
      <w:r w:rsidR="00CE2F16" w:rsidRPr="00FB76AD">
        <w:rPr>
          <w:rFonts w:ascii="GHEA Grapalat" w:hAnsi="GHEA Grapalat"/>
          <w:sz w:val="24"/>
          <w:szCs w:val="24"/>
          <w:lang w:val="hy-AM"/>
        </w:rPr>
        <w:t>ՊԵԿ տեղեկատվական բազայում ներդրված են մեքենայական ուսուցման գործիքակազմով հագեցած էլեկտրոնային համակարգեր</w:t>
      </w:r>
      <w:r w:rsidR="00F317B7" w:rsidRPr="00FB76AD">
        <w:rPr>
          <w:rFonts w:ascii="GHEA Grapalat" w:hAnsi="GHEA Grapalat"/>
          <w:sz w:val="24"/>
          <w:szCs w:val="24"/>
          <w:lang w:val="hy-AM"/>
        </w:rPr>
        <w:t>,</w:t>
      </w:r>
    </w:p>
    <w:p w:rsidR="00CE2F16" w:rsidRPr="00FB76AD" w:rsidRDefault="007A493A" w:rsidP="00281CD0">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 xml:space="preserve">բ. </w:t>
      </w:r>
      <w:r w:rsidR="00ED4B16" w:rsidRPr="00FB76AD">
        <w:rPr>
          <w:rFonts w:ascii="GHEA Grapalat" w:hAnsi="GHEA Grapalat"/>
          <w:sz w:val="24"/>
          <w:szCs w:val="24"/>
          <w:lang w:val="hy-AM"/>
        </w:rPr>
        <w:t>հ</w:t>
      </w:r>
      <w:r w:rsidR="00CE2F16" w:rsidRPr="00FB76AD">
        <w:rPr>
          <w:rFonts w:ascii="GHEA Grapalat" w:hAnsi="GHEA Grapalat"/>
          <w:sz w:val="24"/>
          <w:szCs w:val="24"/>
          <w:lang w:val="hy-AM"/>
        </w:rPr>
        <w:t>ամակարգերի գործունեության արդյունավետությունը շարունակաբար բարձ</w:t>
      </w:r>
      <w:r w:rsidR="00CE2F16" w:rsidRPr="00FB76AD">
        <w:rPr>
          <w:rFonts w:ascii="GHEA Grapalat" w:hAnsi="GHEA Grapalat"/>
          <w:sz w:val="24"/>
          <w:szCs w:val="24"/>
          <w:lang w:val="hy-AM"/>
        </w:rPr>
        <w:softHyphen/>
        <w:t>րանում է,</w:t>
      </w:r>
    </w:p>
    <w:p w:rsidR="00CE2F16" w:rsidRPr="00FB76AD" w:rsidRDefault="007A493A" w:rsidP="00281CD0">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 xml:space="preserve">գ. </w:t>
      </w:r>
      <w:r w:rsidR="00ED4B16" w:rsidRPr="00FB76AD">
        <w:rPr>
          <w:rFonts w:ascii="GHEA Grapalat" w:hAnsi="GHEA Grapalat"/>
          <w:sz w:val="24"/>
          <w:szCs w:val="24"/>
          <w:lang w:val="hy-AM"/>
        </w:rPr>
        <w:t>ս</w:t>
      </w:r>
      <w:r w:rsidR="00CE2F16" w:rsidRPr="00FB76AD">
        <w:rPr>
          <w:rFonts w:ascii="GHEA Grapalat" w:hAnsi="GHEA Grapalat"/>
          <w:sz w:val="24"/>
          <w:szCs w:val="24"/>
          <w:lang w:val="hy-AM"/>
        </w:rPr>
        <w:t>տուգումների կազմակերպման գործընթացն ավտոմատացված է</w:t>
      </w:r>
      <w:r w:rsidR="00ED4B16" w:rsidRPr="00FB76AD">
        <w:rPr>
          <w:rFonts w:ascii="GHEA Grapalat" w:hAnsi="GHEA Grapalat"/>
          <w:sz w:val="24"/>
          <w:szCs w:val="24"/>
          <w:lang w:val="hy-AM"/>
        </w:rPr>
        <w:t>,</w:t>
      </w:r>
    </w:p>
    <w:p w:rsidR="00CE2F16" w:rsidRPr="00FB76AD" w:rsidRDefault="007A493A" w:rsidP="00281CD0">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 xml:space="preserve">դ. </w:t>
      </w:r>
      <w:r w:rsidR="00ED4B16" w:rsidRPr="00FB76AD">
        <w:rPr>
          <w:rFonts w:ascii="GHEA Grapalat" w:hAnsi="GHEA Grapalat"/>
          <w:sz w:val="24"/>
          <w:szCs w:val="24"/>
          <w:lang w:val="hy-AM"/>
        </w:rPr>
        <w:t>կ</w:t>
      </w:r>
      <w:r w:rsidR="00CE2F16" w:rsidRPr="00FB76AD">
        <w:rPr>
          <w:rFonts w:ascii="GHEA Grapalat" w:hAnsi="GHEA Grapalat"/>
          <w:sz w:val="24"/>
          <w:szCs w:val="24"/>
          <w:lang w:val="hy-AM"/>
        </w:rPr>
        <w:t>ատարելագործվել է ռիսկերի կառավարման համակարգը։</w:t>
      </w:r>
    </w:p>
    <w:p w:rsidR="000D061E" w:rsidRPr="00FB76AD" w:rsidRDefault="000D061E" w:rsidP="007653DC">
      <w:pPr>
        <w:pStyle w:val="ListParagraph"/>
        <w:numPr>
          <w:ilvl w:val="0"/>
          <w:numId w:val="17"/>
        </w:numPr>
        <w:spacing w:after="0" w:line="360" w:lineRule="auto"/>
        <w:jc w:val="both"/>
        <w:rPr>
          <w:rFonts w:ascii="GHEA Grapalat" w:hAnsi="GHEA Grapalat" w:cs="Arial"/>
          <w:b/>
          <w:i/>
          <w:sz w:val="24"/>
          <w:lang w:val="hy-AM"/>
        </w:rPr>
      </w:pPr>
      <w:r w:rsidRPr="00FB76AD">
        <w:rPr>
          <w:rFonts w:ascii="GHEA Grapalat" w:hAnsi="GHEA Grapalat" w:cs="Arial"/>
          <w:b/>
          <w:i/>
          <w:sz w:val="24"/>
          <w:lang w:val="hy-AM"/>
        </w:rPr>
        <w:t>Չափելի ցուցանիշներ</w:t>
      </w:r>
    </w:p>
    <w:p w:rsidR="00CE2F16" w:rsidRPr="00FB76AD" w:rsidRDefault="002C128F" w:rsidP="00281CD0">
      <w:pPr>
        <w:pStyle w:val="ListParagraph"/>
        <w:tabs>
          <w:tab w:val="left" w:pos="993"/>
        </w:tabs>
        <w:spacing w:after="0" w:line="360" w:lineRule="auto"/>
        <w:ind w:left="0" w:firstLine="709"/>
        <w:jc w:val="both"/>
        <w:rPr>
          <w:rFonts w:ascii="GHEA Grapalat" w:hAnsi="GHEA Grapalat" w:cs="Arial"/>
          <w:sz w:val="24"/>
          <w:szCs w:val="24"/>
          <w:lang w:val="hy-AM"/>
        </w:rPr>
      </w:pPr>
      <w:r w:rsidRPr="00FB76AD">
        <w:rPr>
          <w:rFonts w:ascii="GHEA Grapalat" w:hAnsi="GHEA Grapalat" w:cs="Sylfaen"/>
          <w:sz w:val="24"/>
          <w:szCs w:val="24"/>
          <w:lang w:val="hy-AM"/>
        </w:rPr>
        <w:t xml:space="preserve">ա. </w:t>
      </w:r>
      <w:r w:rsidR="008F587B" w:rsidRPr="00FB76AD">
        <w:rPr>
          <w:rFonts w:ascii="GHEA Grapalat" w:hAnsi="GHEA Grapalat"/>
          <w:sz w:val="24"/>
          <w:szCs w:val="24"/>
          <w:lang w:val="hy-AM"/>
        </w:rPr>
        <w:t xml:space="preserve">Ստուգումների թիրախավորման և խախտումների վերհանման </w:t>
      </w:r>
      <w:r w:rsidR="0019066E" w:rsidRPr="00FB76AD">
        <w:rPr>
          <w:rFonts w:ascii="GHEA Grapalat" w:hAnsi="GHEA Grapalat"/>
          <w:sz w:val="24"/>
          <w:szCs w:val="24"/>
          <w:lang w:val="hy-AM"/>
        </w:rPr>
        <w:t>գործընթացն ավտոմատացված է</w:t>
      </w:r>
      <w:r w:rsidR="008F587B" w:rsidRPr="00FB76AD">
        <w:rPr>
          <w:rFonts w:ascii="GHEA Grapalat" w:hAnsi="GHEA Grapalat"/>
          <w:sz w:val="24"/>
          <w:szCs w:val="24"/>
          <w:lang w:val="hy-AM"/>
        </w:rPr>
        <w:t>։</w:t>
      </w:r>
      <w:r w:rsidR="0078417C" w:rsidRPr="00FB76AD">
        <w:rPr>
          <w:rFonts w:ascii="GHEA Grapalat" w:hAnsi="GHEA Grapalat"/>
          <w:sz w:val="24"/>
          <w:szCs w:val="24"/>
          <w:lang w:val="hy-AM"/>
        </w:rPr>
        <w:t xml:space="preserve"> </w:t>
      </w:r>
      <w:r w:rsidR="0078417C" w:rsidRPr="00FB76AD">
        <w:rPr>
          <w:rFonts w:ascii="GHEA Grapalat" w:hAnsi="GHEA Grapalat" w:cs="Arial"/>
          <w:sz w:val="24"/>
          <w:szCs w:val="24"/>
          <w:lang w:val="hy-AM"/>
        </w:rPr>
        <w:t>Ցուցանիշը գնահատվում է «առկա է» կամ «առկա չէ» կարգավիճակով:</w:t>
      </w:r>
      <w:r w:rsidR="00CE2F16" w:rsidRPr="00FB76AD">
        <w:rPr>
          <w:rFonts w:ascii="GHEA Grapalat" w:hAnsi="GHEA Grapalat" w:cs="Arial"/>
          <w:sz w:val="24"/>
          <w:szCs w:val="24"/>
          <w:lang w:val="hy-AM"/>
        </w:rPr>
        <w:t xml:space="preserve"> </w:t>
      </w:r>
      <w:r w:rsidR="00CE2F16" w:rsidRPr="00FB76AD">
        <w:rPr>
          <w:rFonts w:ascii="GHEA Grapalat" w:hAnsi="GHEA Grapalat"/>
          <w:sz w:val="24"/>
          <w:szCs w:val="24"/>
          <w:lang w:val="hy-AM"/>
        </w:rPr>
        <w:t xml:space="preserve">Ցուցանիշը գնահատվելու է </w:t>
      </w:r>
      <w:r w:rsidR="00A04C18" w:rsidRPr="00DC294D">
        <w:rPr>
          <w:rFonts w:ascii="GHEA Grapalat" w:hAnsi="GHEA Grapalat"/>
          <w:sz w:val="24"/>
          <w:szCs w:val="24"/>
          <w:lang w:val="hy-AM"/>
        </w:rPr>
        <w:t>202</w:t>
      </w:r>
      <w:r w:rsidR="008638C2" w:rsidRPr="004D6522">
        <w:rPr>
          <w:rFonts w:ascii="GHEA Grapalat" w:hAnsi="GHEA Grapalat"/>
          <w:sz w:val="24"/>
          <w:szCs w:val="24"/>
          <w:lang w:val="hy-AM"/>
        </w:rPr>
        <w:t>4</w:t>
      </w:r>
      <w:r w:rsidR="00A04C18" w:rsidRPr="00FB76AD">
        <w:rPr>
          <w:rFonts w:ascii="GHEA Grapalat" w:hAnsi="GHEA Grapalat"/>
          <w:sz w:val="24"/>
          <w:szCs w:val="24"/>
          <w:lang w:val="hy-AM"/>
        </w:rPr>
        <w:t xml:space="preserve"> թվականի</w:t>
      </w:r>
      <w:r w:rsidR="00C0277B" w:rsidRPr="00FB76AD">
        <w:rPr>
          <w:rFonts w:ascii="GHEA Grapalat" w:hAnsi="GHEA Grapalat"/>
          <w:sz w:val="24"/>
          <w:szCs w:val="24"/>
          <w:lang w:val="hy-AM"/>
        </w:rPr>
        <w:t>ն</w:t>
      </w:r>
      <w:r w:rsidR="00CE2F16" w:rsidRPr="00FB76AD">
        <w:rPr>
          <w:rFonts w:ascii="GHEA Grapalat" w:hAnsi="GHEA Grapalat"/>
          <w:sz w:val="24"/>
          <w:szCs w:val="24"/>
          <w:lang w:val="hy-AM"/>
        </w:rPr>
        <w:t xml:space="preserve">: </w:t>
      </w:r>
      <w:r w:rsidR="00CE2F16" w:rsidRPr="00FB76AD">
        <w:rPr>
          <w:rFonts w:ascii="GHEA Grapalat" w:hAnsi="GHEA Grapalat" w:cs="Sylfaen"/>
          <w:sz w:val="24"/>
          <w:szCs w:val="24"/>
          <w:lang w:val="hy-AM"/>
        </w:rPr>
        <w:t>Ներկայումս</w:t>
      </w:r>
      <w:r w:rsidR="00CE2F16" w:rsidRPr="00FB76AD">
        <w:rPr>
          <w:rFonts w:ascii="GHEA Grapalat" w:hAnsi="GHEA Grapalat"/>
          <w:sz w:val="24"/>
          <w:szCs w:val="24"/>
          <w:lang w:val="hy-AM"/>
        </w:rPr>
        <w:t xml:space="preserve"> ՊԵԿ տեղեկատվական համակարգերում ներդրված չէ մեքենայական ուսուցման գործիքակազմ ստուգումների կազմակերպման գործընթացում։</w:t>
      </w:r>
    </w:p>
    <w:p w:rsidR="00CE2F16" w:rsidRPr="002009E4" w:rsidRDefault="007A493A" w:rsidP="00281CD0">
      <w:pPr>
        <w:pStyle w:val="ListParagraph"/>
        <w:tabs>
          <w:tab w:val="left" w:pos="993"/>
        </w:tabs>
        <w:spacing w:after="0" w:line="360" w:lineRule="auto"/>
        <w:ind w:left="0" w:firstLine="709"/>
        <w:jc w:val="both"/>
        <w:rPr>
          <w:rFonts w:ascii="GHEA Grapalat" w:hAnsi="GHEA Grapalat"/>
          <w:sz w:val="24"/>
          <w:szCs w:val="24"/>
          <w:lang w:val="hy-AM"/>
        </w:rPr>
      </w:pPr>
      <w:r w:rsidRPr="00FB76AD">
        <w:rPr>
          <w:rFonts w:ascii="GHEA Grapalat" w:hAnsi="GHEA Grapalat"/>
          <w:sz w:val="24"/>
          <w:szCs w:val="24"/>
          <w:lang w:val="hy-AM"/>
        </w:rPr>
        <w:t xml:space="preserve">բ. </w:t>
      </w:r>
      <w:r w:rsidR="00CE2F16" w:rsidRPr="00FB76AD">
        <w:rPr>
          <w:rFonts w:ascii="GHEA Grapalat" w:hAnsi="GHEA Grapalat"/>
          <w:sz w:val="24"/>
          <w:szCs w:val="24"/>
          <w:lang w:val="hy-AM"/>
        </w:rPr>
        <w:t>Ստուգող տեսուչների ընտրությունն ավտոմատացված է։ Ցուցանիշը</w:t>
      </w:r>
      <w:r w:rsidR="00CE2F16" w:rsidRPr="00FB76AD">
        <w:rPr>
          <w:rFonts w:ascii="GHEA Grapalat" w:hAnsi="GHEA Grapalat" w:cs="Arial"/>
          <w:sz w:val="24"/>
          <w:szCs w:val="24"/>
          <w:lang w:val="hy-AM"/>
        </w:rPr>
        <w:t xml:space="preserve"> գնահատվում է «առկա է» կամ «առկա չէ» կարգավիճակ</w:t>
      </w:r>
      <w:r w:rsidR="00CE2F16" w:rsidRPr="00FB76AD">
        <w:rPr>
          <w:rFonts w:ascii="GHEA Grapalat" w:hAnsi="GHEA Grapalat" w:cs="Arial"/>
          <w:sz w:val="24"/>
          <w:szCs w:val="24"/>
          <w:lang w:val="hy-AM"/>
        </w:rPr>
        <w:softHyphen/>
        <w:t xml:space="preserve">ով: </w:t>
      </w:r>
      <w:r w:rsidR="00CE2F16" w:rsidRPr="00FB76AD">
        <w:rPr>
          <w:rFonts w:ascii="GHEA Grapalat" w:hAnsi="GHEA Grapalat"/>
          <w:sz w:val="24"/>
          <w:szCs w:val="24"/>
          <w:lang w:val="hy-AM"/>
        </w:rPr>
        <w:t xml:space="preserve">Ցուցանիշը գնահատվելու է </w:t>
      </w:r>
      <w:r w:rsidR="00825F90" w:rsidRPr="00FB76AD">
        <w:rPr>
          <w:rFonts w:ascii="GHEA Grapalat" w:hAnsi="GHEA Grapalat"/>
          <w:sz w:val="24"/>
          <w:szCs w:val="24"/>
          <w:lang w:val="hy-AM"/>
        </w:rPr>
        <w:t>202</w:t>
      </w:r>
      <w:r w:rsidR="008638C2" w:rsidRPr="004D6522">
        <w:rPr>
          <w:rFonts w:ascii="GHEA Grapalat" w:hAnsi="GHEA Grapalat"/>
          <w:sz w:val="24"/>
          <w:szCs w:val="24"/>
          <w:lang w:val="hy-AM"/>
        </w:rPr>
        <w:t>5</w:t>
      </w:r>
      <w:r w:rsidR="00825F90" w:rsidRPr="00FB76AD">
        <w:rPr>
          <w:rFonts w:ascii="GHEA Grapalat" w:hAnsi="GHEA Grapalat"/>
          <w:sz w:val="24"/>
          <w:szCs w:val="24"/>
          <w:lang w:val="hy-AM"/>
        </w:rPr>
        <w:t xml:space="preserve"> </w:t>
      </w:r>
      <w:r w:rsidR="00086704" w:rsidRPr="00FB76AD">
        <w:rPr>
          <w:rFonts w:ascii="GHEA Grapalat" w:hAnsi="GHEA Grapalat"/>
          <w:sz w:val="24"/>
          <w:szCs w:val="24"/>
          <w:lang w:val="hy-AM"/>
        </w:rPr>
        <w:t>թվականի</w:t>
      </w:r>
      <w:r w:rsidR="00C0277B" w:rsidRPr="00FB76AD">
        <w:rPr>
          <w:rFonts w:ascii="GHEA Grapalat" w:hAnsi="GHEA Grapalat"/>
          <w:sz w:val="24"/>
          <w:szCs w:val="24"/>
          <w:lang w:val="hy-AM"/>
        </w:rPr>
        <w:t>ն</w:t>
      </w:r>
      <w:r w:rsidR="00CE2F16" w:rsidRPr="00FB76AD">
        <w:rPr>
          <w:rFonts w:ascii="GHEA Grapalat" w:hAnsi="GHEA Grapalat"/>
          <w:sz w:val="24"/>
          <w:szCs w:val="24"/>
          <w:lang w:val="hy-AM"/>
        </w:rPr>
        <w:t xml:space="preserve">: </w:t>
      </w:r>
      <w:r w:rsidR="00CE2F16" w:rsidRPr="00FB76AD">
        <w:rPr>
          <w:rFonts w:ascii="GHEA Grapalat" w:hAnsi="GHEA Grapalat" w:cs="Sylfaen"/>
          <w:sz w:val="24"/>
          <w:szCs w:val="24"/>
          <w:lang w:val="hy-AM"/>
        </w:rPr>
        <w:t>Ներկայումս</w:t>
      </w:r>
      <w:r w:rsidR="00CE2F16" w:rsidRPr="00FB76AD">
        <w:rPr>
          <w:rFonts w:ascii="GHEA Grapalat" w:hAnsi="GHEA Grapalat"/>
          <w:sz w:val="24"/>
          <w:szCs w:val="24"/>
          <w:lang w:val="hy-AM"/>
        </w:rPr>
        <w:t xml:space="preserve"> ՊԵԿ տեղեկատվական համակարգերում ներդրված չէ մեքենայական ուսուցման գործիքակազմ ստուգող տեսուչների ընտրության գործընթացում։</w:t>
      </w:r>
    </w:p>
    <w:p w:rsidR="000D061E" w:rsidRPr="00FB76AD" w:rsidRDefault="00AB0902" w:rsidP="00281CD0">
      <w:pPr>
        <w:pStyle w:val="Heading4"/>
        <w:spacing w:before="120" w:after="120"/>
        <w:rPr>
          <w:rFonts w:ascii="GHEA Grapalat" w:hAnsi="GHEA Grapalat"/>
          <w:b/>
          <w:i w:val="0"/>
          <w:color w:val="auto"/>
          <w:lang w:val="hy-AM"/>
        </w:rPr>
      </w:pPr>
      <w:bookmarkStart w:id="32" w:name="_Toc43218622"/>
      <w:r w:rsidRPr="00FB76AD">
        <w:rPr>
          <w:rFonts w:ascii="GHEA Grapalat" w:hAnsi="GHEA Grapalat"/>
          <w:b/>
          <w:i w:val="0"/>
          <w:color w:val="auto"/>
          <w:lang w:val="hy-AM"/>
        </w:rPr>
        <w:t>1</w:t>
      </w:r>
      <w:r w:rsidR="00DD493D" w:rsidRPr="00FB76AD">
        <w:rPr>
          <w:rFonts w:ascii="GHEA Grapalat" w:hAnsi="GHEA Grapalat"/>
          <w:b/>
          <w:i w:val="0"/>
          <w:color w:val="auto"/>
          <w:lang w:val="hy-AM"/>
        </w:rPr>
        <w:t>.</w:t>
      </w:r>
      <w:r w:rsidR="000D061E" w:rsidRPr="00FB76AD">
        <w:rPr>
          <w:rFonts w:ascii="GHEA Grapalat" w:hAnsi="GHEA Grapalat"/>
          <w:b/>
          <w:i w:val="0"/>
          <w:color w:val="auto"/>
          <w:lang w:val="hy-AM"/>
        </w:rPr>
        <w:t xml:space="preserve">1.9. </w:t>
      </w:r>
      <w:r w:rsidR="00861A24" w:rsidRPr="00FB76AD">
        <w:rPr>
          <w:rFonts w:ascii="GHEA Grapalat" w:hAnsi="GHEA Grapalat"/>
          <w:b/>
          <w:i w:val="0"/>
          <w:color w:val="auto"/>
          <w:lang w:val="hy-AM"/>
        </w:rPr>
        <w:t>Է</w:t>
      </w:r>
      <w:r w:rsidR="000D061E" w:rsidRPr="00FB76AD">
        <w:rPr>
          <w:rFonts w:ascii="GHEA Grapalat" w:hAnsi="GHEA Grapalat"/>
          <w:b/>
          <w:i w:val="0"/>
          <w:color w:val="auto"/>
          <w:lang w:val="hy-AM"/>
        </w:rPr>
        <w:t xml:space="preserve">լեկտրոնային համակարգերի </w:t>
      </w:r>
      <w:r w:rsidR="00861A24" w:rsidRPr="00FB76AD">
        <w:rPr>
          <w:rFonts w:ascii="GHEA Grapalat" w:hAnsi="GHEA Grapalat"/>
          <w:b/>
          <w:i w:val="0"/>
          <w:color w:val="auto"/>
          <w:lang w:val="hy-AM"/>
        </w:rPr>
        <w:t>բջջային հավելվածներ</w:t>
      </w:r>
      <w:bookmarkEnd w:id="32"/>
    </w:p>
    <w:p w:rsidR="002E7CB7" w:rsidRPr="00FB76AD" w:rsidRDefault="002E7CB7" w:rsidP="007149F4">
      <w:pPr>
        <w:spacing w:line="276" w:lineRule="auto"/>
        <w:jc w:val="both"/>
        <w:rPr>
          <w:rFonts w:ascii="GHEA Grapalat" w:hAnsi="GHEA Grapalat"/>
          <w:lang w:val="hy-AM"/>
        </w:rPr>
      </w:pPr>
      <w:r w:rsidRPr="00FB76AD">
        <w:rPr>
          <w:rFonts w:ascii="GHEA Grapalat" w:hAnsi="GHEA Grapalat"/>
          <w:b/>
          <w:i/>
          <w:lang w:val="hy-AM"/>
        </w:rPr>
        <w:t xml:space="preserve">(ԳՈՐԾՈՂՈՒԹՅՈՒՆ՝ ներդնել հաշվարկային փաստաթղթերի դուրսգրման և հաշվետվությունների ներկայացման էլեկտրոնային համակարգերի </w:t>
      </w:r>
      <w:r w:rsidR="00861A24" w:rsidRPr="00FB76AD">
        <w:rPr>
          <w:rFonts w:ascii="GHEA Grapalat" w:hAnsi="GHEA Grapalat"/>
          <w:b/>
          <w:i/>
          <w:lang w:val="hy-AM"/>
        </w:rPr>
        <w:t>բջջային հավելվածներ)</w:t>
      </w:r>
    </w:p>
    <w:p w:rsidR="000D061E" w:rsidRPr="00FB76AD" w:rsidRDefault="000D061E" w:rsidP="00281CD0">
      <w:pPr>
        <w:rPr>
          <w:rFonts w:ascii="GHEA Grapalat" w:hAnsi="GHEA Grapalat"/>
          <w:b/>
          <w:lang w:val="hy-AM"/>
        </w:rPr>
      </w:pPr>
    </w:p>
    <w:p w:rsidR="00B24BBE" w:rsidRPr="00FB76AD" w:rsidRDefault="00B24BBE" w:rsidP="007653DC">
      <w:pPr>
        <w:pStyle w:val="ListParagraph"/>
        <w:numPr>
          <w:ilvl w:val="0"/>
          <w:numId w:val="18"/>
        </w:numPr>
        <w:spacing w:after="0" w:line="360" w:lineRule="auto"/>
        <w:jc w:val="both"/>
        <w:rPr>
          <w:rFonts w:ascii="GHEA Grapalat" w:hAnsi="GHEA Grapalat" w:cs="Arial"/>
          <w:b/>
          <w:i/>
          <w:lang w:val="hy-AM"/>
        </w:rPr>
      </w:pPr>
      <w:r w:rsidRPr="00FB76AD">
        <w:rPr>
          <w:rFonts w:ascii="GHEA Grapalat" w:hAnsi="GHEA Grapalat" w:cs="Arial"/>
          <w:b/>
          <w:i/>
          <w:sz w:val="24"/>
          <w:lang w:val="hy-AM"/>
        </w:rPr>
        <w:lastRenderedPageBreak/>
        <w:t>Նկարագրությու</w:t>
      </w:r>
      <w:r w:rsidRPr="00FB76AD">
        <w:rPr>
          <w:rFonts w:ascii="GHEA Grapalat" w:hAnsi="GHEA Grapalat" w:cs="Arial"/>
          <w:b/>
          <w:i/>
          <w:lang w:val="hy-AM"/>
        </w:rPr>
        <w:t xml:space="preserve">ն </w:t>
      </w:r>
    </w:p>
    <w:p w:rsidR="000D061E" w:rsidRPr="00FB76AD" w:rsidRDefault="000D061E" w:rsidP="00281CD0">
      <w:pPr>
        <w:spacing w:line="360" w:lineRule="auto"/>
        <w:ind w:firstLine="720"/>
        <w:jc w:val="both"/>
        <w:rPr>
          <w:rFonts w:ascii="GHEA Grapalat" w:hAnsi="GHEA Grapalat"/>
          <w:lang w:val="hy-AM"/>
        </w:rPr>
      </w:pPr>
      <w:r w:rsidRPr="00FB76AD">
        <w:rPr>
          <w:rFonts w:ascii="GHEA Grapalat" w:hAnsi="GHEA Grapalat" w:cs="Arial"/>
          <w:lang w:val="hy-AM"/>
        </w:rPr>
        <w:t>Էլեկտրոնային</w:t>
      </w:r>
      <w:r w:rsidRPr="00FB76AD">
        <w:rPr>
          <w:rFonts w:ascii="GHEA Grapalat" w:hAnsi="GHEA Grapalat"/>
          <w:lang w:val="hy-AM"/>
        </w:rPr>
        <w:t xml:space="preserve"> </w:t>
      </w:r>
      <w:r w:rsidRPr="00FB76AD">
        <w:rPr>
          <w:rFonts w:ascii="GHEA Grapalat" w:hAnsi="GHEA Grapalat" w:cs="Arial"/>
          <w:lang w:val="hy-AM"/>
        </w:rPr>
        <w:t>հաշվարկային</w:t>
      </w:r>
      <w:r w:rsidRPr="00FB76AD">
        <w:rPr>
          <w:rFonts w:ascii="GHEA Grapalat" w:hAnsi="GHEA Grapalat"/>
          <w:lang w:val="hy-AM"/>
        </w:rPr>
        <w:t xml:space="preserve"> </w:t>
      </w:r>
      <w:r w:rsidRPr="00FB76AD">
        <w:rPr>
          <w:rFonts w:ascii="GHEA Grapalat" w:hAnsi="GHEA Grapalat" w:cs="Arial"/>
          <w:lang w:val="hy-AM"/>
        </w:rPr>
        <w:t>փաստաթղթերի</w:t>
      </w:r>
      <w:r w:rsidRPr="00FB76AD">
        <w:rPr>
          <w:rFonts w:ascii="GHEA Grapalat" w:hAnsi="GHEA Grapalat"/>
          <w:lang w:val="hy-AM"/>
        </w:rPr>
        <w:t xml:space="preserve"> </w:t>
      </w:r>
      <w:r w:rsidR="00677DF1" w:rsidRPr="00FB76AD">
        <w:rPr>
          <w:rFonts w:ascii="GHEA Grapalat" w:hAnsi="GHEA Grapalat"/>
          <w:lang w:val="hy-AM"/>
        </w:rPr>
        <w:t xml:space="preserve">դուրսգրման </w:t>
      </w:r>
      <w:r w:rsidR="00677DF1" w:rsidRPr="00FB76AD">
        <w:rPr>
          <w:rFonts w:ascii="GHEA Grapalat" w:hAnsi="GHEA Grapalat" w:cs="Arial"/>
          <w:lang w:val="hy-AM"/>
        </w:rPr>
        <w:t>բջջային</w:t>
      </w:r>
      <w:r w:rsidRPr="00FB76AD">
        <w:rPr>
          <w:rFonts w:ascii="GHEA Grapalat" w:hAnsi="GHEA Grapalat"/>
          <w:lang w:val="hy-AM"/>
        </w:rPr>
        <w:t xml:space="preserve"> </w:t>
      </w:r>
      <w:r w:rsidR="00677DF1" w:rsidRPr="00FB76AD">
        <w:rPr>
          <w:rFonts w:ascii="GHEA Grapalat" w:hAnsi="GHEA Grapalat" w:cs="Arial"/>
          <w:lang w:val="hy-AM"/>
        </w:rPr>
        <w:t>հավելված</w:t>
      </w:r>
      <w:r w:rsidRPr="00FB76AD">
        <w:rPr>
          <w:rFonts w:ascii="GHEA Grapalat" w:hAnsi="GHEA Grapalat" w:cs="Arial"/>
          <w:lang w:val="hy-AM"/>
        </w:rPr>
        <w:t>ը</w:t>
      </w:r>
      <w:r w:rsidRPr="00FB76AD">
        <w:rPr>
          <w:rFonts w:ascii="GHEA Grapalat" w:hAnsi="GHEA Grapalat"/>
          <w:lang w:val="hy-AM"/>
        </w:rPr>
        <w:t xml:space="preserve"> </w:t>
      </w:r>
      <w:r w:rsidRPr="00FB76AD">
        <w:rPr>
          <w:rFonts w:ascii="GHEA Grapalat" w:hAnsi="GHEA Grapalat" w:cs="Arial"/>
          <w:lang w:val="hy-AM"/>
        </w:rPr>
        <w:t>հնարավորություն</w:t>
      </w:r>
      <w:r w:rsidRPr="00FB76AD">
        <w:rPr>
          <w:rFonts w:ascii="GHEA Grapalat" w:hAnsi="GHEA Grapalat"/>
          <w:lang w:val="hy-AM"/>
        </w:rPr>
        <w:t xml:space="preserve"> </w:t>
      </w:r>
      <w:r w:rsidRPr="00FB76AD">
        <w:rPr>
          <w:rFonts w:ascii="GHEA Grapalat" w:hAnsi="GHEA Grapalat" w:cs="Arial"/>
          <w:lang w:val="hy-AM"/>
        </w:rPr>
        <w:t>կտա</w:t>
      </w:r>
      <w:r w:rsidRPr="00FB76AD">
        <w:rPr>
          <w:rFonts w:ascii="GHEA Grapalat" w:hAnsi="GHEA Grapalat"/>
          <w:lang w:val="hy-AM"/>
        </w:rPr>
        <w:t xml:space="preserve"> </w:t>
      </w:r>
      <w:r w:rsidRPr="00FB76AD">
        <w:rPr>
          <w:rFonts w:ascii="GHEA Grapalat" w:hAnsi="GHEA Grapalat" w:cs="Arial"/>
          <w:lang w:val="hy-AM"/>
        </w:rPr>
        <w:t>հարկ</w:t>
      </w:r>
      <w:r w:rsidRPr="00FB76AD">
        <w:rPr>
          <w:rFonts w:ascii="GHEA Grapalat" w:hAnsi="GHEA Grapalat"/>
          <w:lang w:val="hy-AM"/>
        </w:rPr>
        <w:t xml:space="preserve"> </w:t>
      </w:r>
      <w:r w:rsidRPr="00FB76AD">
        <w:rPr>
          <w:rFonts w:ascii="GHEA Grapalat" w:hAnsi="GHEA Grapalat" w:cs="Arial"/>
          <w:lang w:val="hy-AM"/>
        </w:rPr>
        <w:t>վճարողին</w:t>
      </w:r>
      <w:r w:rsidRPr="00FB76AD">
        <w:rPr>
          <w:rFonts w:ascii="GHEA Grapalat" w:hAnsi="GHEA Grapalat"/>
          <w:lang w:val="hy-AM"/>
        </w:rPr>
        <w:t xml:space="preserve"> </w:t>
      </w:r>
      <w:r w:rsidRPr="00FB76AD">
        <w:rPr>
          <w:rFonts w:ascii="GHEA Grapalat" w:hAnsi="GHEA Grapalat" w:cs="Arial"/>
          <w:lang w:val="hy-AM"/>
        </w:rPr>
        <w:t>հեռախոսի</w:t>
      </w:r>
      <w:r w:rsidRPr="00FB76AD">
        <w:rPr>
          <w:rFonts w:ascii="GHEA Grapalat" w:hAnsi="GHEA Grapalat"/>
          <w:lang w:val="hy-AM"/>
        </w:rPr>
        <w:t xml:space="preserve"> </w:t>
      </w:r>
      <w:r w:rsidRPr="00FB76AD">
        <w:rPr>
          <w:rFonts w:ascii="GHEA Grapalat" w:hAnsi="GHEA Grapalat" w:cs="Arial"/>
          <w:lang w:val="hy-AM"/>
        </w:rPr>
        <w:t>միջոցով</w:t>
      </w:r>
      <w:r w:rsidR="00FF5C45" w:rsidRPr="00FB76AD">
        <w:rPr>
          <w:rFonts w:ascii="GHEA Grapalat" w:hAnsi="GHEA Grapalat"/>
          <w:lang w:val="hy-AM"/>
        </w:rPr>
        <w:t xml:space="preserve"> </w:t>
      </w:r>
      <w:r w:rsidRPr="00FB76AD">
        <w:rPr>
          <w:rFonts w:ascii="GHEA Grapalat" w:hAnsi="GHEA Grapalat" w:cs="Arial"/>
          <w:lang w:val="hy-AM"/>
        </w:rPr>
        <w:t>դուրս</w:t>
      </w:r>
      <w:r w:rsidRPr="00FB76AD">
        <w:rPr>
          <w:rFonts w:ascii="GHEA Grapalat" w:hAnsi="GHEA Grapalat"/>
          <w:lang w:val="hy-AM"/>
        </w:rPr>
        <w:t xml:space="preserve"> </w:t>
      </w:r>
      <w:r w:rsidRPr="00FB76AD">
        <w:rPr>
          <w:rFonts w:ascii="GHEA Grapalat" w:hAnsi="GHEA Grapalat" w:cs="Arial"/>
          <w:lang w:val="hy-AM"/>
        </w:rPr>
        <w:t>գրել</w:t>
      </w:r>
      <w:r w:rsidRPr="00FB76AD">
        <w:rPr>
          <w:rFonts w:ascii="GHEA Grapalat" w:hAnsi="GHEA Grapalat"/>
          <w:lang w:val="hy-AM"/>
        </w:rPr>
        <w:t xml:space="preserve"> </w:t>
      </w:r>
      <w:r w:rsidR="00677DF1" w:rsidRPr="00FB76AD">
        <w:rPr>
          <w:rFonts w:ascii="GHEA Grapalat" w:hAnsi="GHEA Grapalat"/>
          <w:lang w:val="hy-AM"/>
        </w:rPr>
        <w:t xml:space="preserve">հարկային հաշիվներ և հարկային հաշիվ չհանդիսացող այլ </w:t>
      </w:r>
      <w:r w:rsidRPr="00FB76AD">
        <w:rPr>
          <w:rFonts w:ascii="GHEA Grapalat" w:hAnsi="GHEA Grapalat" w:cs="Arial"/>
          <w:lang w:val="hy-AM"/>
        </w:rPr>
        <w:t>հաշվարկային</w:t>
      </w:r>
      <w:r w:rsidRPr="00FB76AD">
        <w:rPr>
          <w:rFonts w:ascii="GHEA Grapalat" w:hAnsi="GHEA Grapalat"/>
          <w:lang w:val="hy-AM"/>
        </w:rPr>
        <w:t xml:space="preserve"> </w:t>
      </w:r>
      <w:r w:rsidRPr="00FB76AD">
        <w:rPr>
          <w:rFonts w:ascii="GHEA Grapalat" w:hAnsi="GHEA Grapalat" w:cs="Arial"/>
          <w:lang w:val="hy-AM"/>
        </w:rPr>
        <w:t>փաստաթղթեր</w:t>
      </w:r>
      <w:r w:rsidRPr="00FB76AD">
        <w:rPr>
          <w:rFonts w:ascii="GHEA Grapalat" w:hAnsi="GHEA Grapalat"/>
          <w:lang w:val="hy-AM"/>
        </w:rPr>
        <w:t xml:space="preserve">, </w:t>
      </w:r>
      <w:r w:rsidRPr="00FB76AD">
        <w:rPr>
          <w:rFonts w:ascii="GHEA Grapalat" w:hAnsi="GHEA Grapalat" w:cs="Arial"/>
          <w:lang w:val="hy-AM"/>
        </w:rPr>
        <w:t>վավե</w:t>
      </w:r>
      <w:r w:rsidR="00B2641E" w:rsidRPr="00FB76AD">
        <w:rPr>
          <w:rFonts w:ascii="GHEA Grapalat" w:hAnsi="GHEA Grapalat" w:cs="Arial"/>
          <w:lang w:val="hy-AM"/>
        </w:rPr>
        <w:softHyphen/>
      </w:r>
      <w:r w:rsidRPr="00FB76AD">
        <w:rPr>
          <w:rFonts w:ascii="GHEA Grapalat" w:hAnsi="GHEA Grapalat" w:cs="Arial"/>
          <w:lang w:val="hy-AM"/>
        </w:rPr>
        <w:t>րացնել</w:t>
      </w:r>
      <w:r w:rsidRPr="00FB76AD">
        <w:rPr>
          <w:rFonts w:ascii="GHEA Grapalat" w:hAnsi="GHEA Grapalat"/>
          <w:lang w:val="hy-AM"/>
        </w:rPr>
        <w:t xml:space="preserve"> </w:t>
      </w:r>
      <w:r w:rsidRPr="00FB76AD">
        <w:rPr>
          <w:rFonts w:ascii="GHEA Grapalat" w:hAnsi="GHEA Grapalat" w:cs="Arial"/>
          <w:lang w:val="hy-AM"/>
        </w:rPr>
        <w:t>էլեկտրոնային</w:t>
      </w:r>
      <w:r w:rsidRPr="00FB76AD">
        <w:rPr>
          <w:rFonts w:ascii="GHEA Grapalat" w:hAnsi="GHEA Grapalat"/>
          <w:lang w:val="hy-AM"/>
        </w:rPr>
        <w:t xml:space="preserve"> mID </w:t>
      </w:r>
      <w:r w:rsidRPr="00FB76AD">
        <w:rPr>
          <w:rFonts w:ascii="GHEA Grapalat" w:hAnsi="GHEA Grapalat" w:cs="Arial"/>
          <w:lang w:val="hy-AM"/>
        </w:rPr>
        <w:t>ստորագրության</w:t>
      </w:r>
      <w:r w:rsidRPr="00FB76AD">
        <w:rPr>
          <w:rFonts w:ascii="GHEA Grapalat" w:hAnsi="GHEA Grapalat"/>
          <w:lang w:val="hy-AM"/>
        </w:rPr>
        <w:t xml:space="preserve"> </w:t>
      </w:r>
      <w:r w:rsidRPr="00FB76AD">
        <w:rPr>
          <w:rFonts w:ascii="GHEA Grapalat" w:hAnsi="GHEA Grapalat" w:cs="Arial"/>
          <w:lang w:val="hy-AM"/>
        </w:rPr>
        <w:t>օգնությամբ</w:t>
      </w:r>
      <w:r w:rsidRPr="00FB76AD">
        <w:rPr>
          <w:rFonts w:ascii="GHEA Grapalat" w:hAnsi="GHEA Grapalat"/>
          <w:lang w:val="hy-AM"/>
        </w:rPr>
        <w:t xml:space="preserve">, </w:t>
      </w:r>
      <w:r w:rsidRPr="00FB76AD">
        <w:rPr>
          <w:rFonts w:ascii="GHEA Grapalat" w:hAnsi="GHEA Grapalat" w:cs="Arial"/>
          <w:lang w:val="hy-AM"/>
        </w:rPr>
        <w:t>հաստատել</w:t>
      </w:r>
      <w:r w:rsidRPr="00FB76AD">
        <w:rPr>
          <w:rFonts w:ascii="GHEA Grapalat" w:hAnsi="GHEA Grapalat"/>
          <w:lang w:val="hy-AM"/>
        </w:rPr>
        <w:t xml:space="preserve"> </w:t>
      </w:r>
      <w:r w:rsidRPr="00FB76AD">
        <w:rPr>
          <w:rFonts w:ascii="GHEA Grapalat" w:hAnsi="GHEA Grapalat" w:cs="Arial"/>
          <w:lang w:val="hy-AM"/>
        </w:rPr>
        <w:t>այլ</w:t>
      </w:r>
      <w:r w:rsidRPr="00FB76AD">
        <w:rPr>
          <w:rFonts w:ascii="GHEA Grapalat" w:hAnsi="GHEA Grapalat"/>
          <w:lang w:val="hy-AM"/>
        </w:rPr>
        <w:t xml:space="preserve"> </w:t>
      </w:r>
      <w:r w:rsidRPr="00FB76AD">
        <w:rPr>
          <w:rFonts w:ascii="GHEA Grapalat" w:hAnsi="GHEA Grapalat" w:cs="Arial"/>
          <w:lang w:val="hy-AM"/>
        </w:rPr>
        <w:t>հարկ</w:t>
      </w:r>
      <w:r w:rsidRPr="00FB76AD">
        <w:rPr>
          <w:rFonts w:ascii="GHEA Grapalat" w:hAnsi="GHEA Grapalat"/>
          <w:lang w:val="hy-AM"/>
        </w:rPr>
        <w:t xml:space="preserve"> </w:t>
      </w:r>
      <w:r w:rsidRPr="00FB76AD">
        <w:rPr>
          <w:rFonts w:ascii="GHEA Grapalat" w:hAnsi="GHEA Grapalat" w:cs="Arial"/>
          <w:lang w:val="hy-AM"/>
        </w:rPr>
        <w:t>վճարողների</w:t>
      </w:r>
      <w:r w:rsidRPr="00FB76AD">
        <w:rPr>
          <w:rFonts w:ascii="GHEA Grapalat" w:hAnsi="GHEA Grapalat"/>
          <w:lang w:val="hy-AM"/>
        </w:rPr>
        <w:t xml:space="preserve"> </w:t>
      </w:r>
      <w:r w:rsidRPr="00FB76AD">
        <w:rPr>
          <w:rFonts w:ascii="GHEA Grapalat" w:hAnsi="GHEA Grapalat" w:cs="Arial"/>
          <w:lang w:val="hy-AM"/>
        </w:rPr>
        <w:t>կողմից</w:t>
      </w:r>
      <w:r w:rsidRPr="00FB76AD">
        <w:rPr>
          <w:rFonts w:ascii="GHEA Grapalat" w:hAnsi="GHEA Grapalat"/>
          <w:lang w:val="hy-AM"/>
        </w:rPr>
        <w:t xml:space="preserve"> </w:t>
      </w:r>
      <w:r w:rsidRPr="00FB76AD">
        <w:rPr>
          <w:rFonts w:ascii="GHEA Grapalat" w:hAnsi="GHEA Grapalat" w:cs="Arial"/>
          <w:lang w:val="hy-AM"/>
        </w:rPr>
        <w:t>դուրսգրված</w:t>
      </w:r>
      <w:r w:rsidRPr="00FB76AD">
        <w:rPr>
          <w:rFonts w:ascii="GHEA Grapalat" w:hAnsi="GHEA Grapalat"/>
          <w:lang w:val="hy-AM"/>
        </w:rPr>
        <w:t xml:space="preserve"> </w:t>
      </w:r>
      <w:r w:rsidRPr="00FB76AD">
        <w:rPr>
          <w:rFonts w:ascii="GHEA Grapalat" w:hAnsi="GHEA Grapalat" w:cs="Arial"/>
          <w:lang w:val="hy-AM"/>
        </w:rPr>
        <w:t>հաշվարկային</w:t>
      </w:r>
      <w:r w:rsidRPr="00FB76AD">
        <w:rPr>
          <w:rFonts w:ascii="GHEA Grapalat" w:hAnsi="GHEA Grapalat"/>
          <w:lang w:val="hy-AM"/>
        </w:rPr>
        <w:t xml:space="preserve"> </w:t>
      </w:r>
      <w:r w:rsidRPr="00FB76AD">
        <w:rPr>
          <w:rFonts w:ascii="GHEA Grapalat" w:hAnsi="GHEA Grapalat" w:cs="Arial"/>
          <w:lang w:val="hy-AM"/>
        </w:rPr>
        <w:t>փաստաթղթեր</w:t>
      </w:r>
      <w:r w:rsidRPr="00FB76AD">
        <w:rPr>
          <w:rFonts w:ascii="GHEA Grapalat" w:hAnsi="GHEA Grapalat"/>
          <w:lang w:val="hy-AM"/>
        </w:rPr>
        <w:t xml:space="preserve">, </w:t>
      </w:r>
      <w:r w:rsidRPr="00FB76AD">
        <w:rPr>
          <w:rFonts w:ascii="GHEA Grapalat" w:hAnsi="GHEA Grapalat" w:cs="Arial"/>
          <w:lang w:val="hy-AM"/>
        </w:rPr>
        <w:t>չեղարկել</w:t>
      </w:r>
      <w:r w:rsidRPr="00FB76AD">
        <w:rPr>
          <w:rFonts w:ascii="GHEA Grapalat" w:hAnsi="GHEA Grapalat"/>
          <w:lang w:val="hy-AM"/>
        </w:rPr>
        <w:t xml:space="preserve"> </w:t>
      </w:r>
      <w:r w:rsidRPr="00FB76AD">
        <w:rPr>
          <w:rFonts w:ascii="GHEA Grapalat" w:hAnsi="GHEA Grapalat" w:cs="Arial"/>
          <w:lang w:val="hy-AM"/>
        </w:rPr>
        <w:t>կամ</w:t>
      </w:r>
      <w:r w:rsidRPr="00FB76AD">
        <w:rPr>
          <w:rFonts w:ascii="GHEA Grapalat" w:hAnsi="GHEA Grapalat"/>
          <w:lang w:val="hy-AM"/>
        </w:rPr>
        <w:t xml:space="preserve"> </w:t>
      </w:r>
      <w:r w:rsidRPr="00FB76AD">
        <w:rPr>
          <w:rFonts w:ascii="GHEA Grapalat" w:hAnsi="GHEA Grapalat" w:cs="Arial"/>
          <w:lang w:val="hy-AM"/>
        </w:rPr>
        <w:t>ճշգրտել</w:t>
      </w:r>
      <w:r w:rsidRPr="00FB76AD">
        <w:rPr>
          <w:rFonts w:ascii="GHEA Grapalat" w:hAnsi="GHEA Grapalat"/>
          <w:lang w:val="hy-AM"/>
        </w:rPr>
        <w:t xml:space="preserve"> </w:t>
      </w:r>
      <w:r w:rsidRPr="00FB76AD">
        <w:rPr>
          <w:rFonts w:ascii="GHEA Grapalat" w:hAnsi="GHEA Grapalat" w:cs="Arial"/>
          <w:lang w:val="hy-AM"/>
        </w:rPr>
        <w:t>դրանք</w:t>
      </w:r>
      <w:r w:rsidRPr="00FB76AD">
        <w:rPr>
          <w:rFonts w:ascii="GHEA Grapalat" w:hAnsi="GHEA Grapalat"/>
          <w:lang w:val="hy-AM"/>
        </w:rPr>
        <w:t xml:space="preserve">, </w:t>
      </w:r>
      <w:r w:rsidRPr="00FB76AD">
        <w:rPr>
          <w:rFonts w:ascii="GHEA Grapalat" w:hAnsi="GHEA Grapalat" w:cs="Arial"/>
          <w:lang w:val="hy-AM"/>
        </w:rPr>
        <w:t>ինչպես</w:t>
      </w:r>
      <w:r w:rsidRPr="00FB76AD">
        <w:rPr>
          <w:rFonts w:ascii="GHEA Grapalat" w:hAnsi="GHEA Grapalat"/>
          <w:lang w:val="hy-AM"/>
        </w:rPr>
        <w:t xml:space="preserve"> </w:t>
      </w:r>
      <w:r w:rsidRPr="00FB76AD">
        <w:rPr>
          <w:rFonts w:ascii="GHEA Grapalat" w:hAnsi="GHEA Grapalat" w:cs="Arial"/>
          <w:lang w:val="hy-AM"/>
        </w:rPr>
        <w:t>նաև</w:t>
      </w:r>
      <w:r w:rsidRPr="00FB76AD">
        <w:rPr>
          <w:rFonts w:ascii="GHEA Grapalat" w:hAnsi="GHEA Grapalat"/>
          <w:lang w:val="hy-AM"/>
        </w:rPr>
        <w:t xml:space="preserve"> </w:t>
      </w:r>
      <w:r w:rsidRPr="00FB76AD">
        <w:rPr>
          <w:rFonts w:ascii="GHEA Grapalat" w:hAnsi="GHEA Grapalat" w:cs="Arial"/>
          <w:lang w:val="hy-AM"/>
        </w:rPr>
        <w:t>ստեղծել</w:t>
      </w:r>
      <w:r w:rsidRPr="00FB76AD">
        <w:rPr>
          <w:rFonts w:ascii="GHEA Grapalat" w:hAnsi="GHEA Grapalat"/>
          <w:lang w:val="hy-AM"/>
        </w:rPr>
        <w:t xml:space="preserve"> </w:t>
      </w:r>
      <w:r w:rsidRPr="00FB76AD">
        <w:rPr>
          <w:rFonts w:ascii="GHEA Grapalat" w:hAnsi="GHEA Grapalat" w:cs="Arial"/>
          <w:lang w:val="hy-AM"/>
        </w:rPr>
        <w:t>հաշվարկային</w:t>
      </w:r>
      <w:r w:rsidRPr="00FB76AD">
        <w:rPr>
          <w:rFonts w:ascii="GHEA Grapalat" w:hAnsi="GHEA Grapalat"/>
          <w:lang w:val="hy-AM"/>
        </w:rPr>
        <w:t xml:space="preserve"> </w:t>
      </w:r>
      <w:r w:rsidRPr="00FB76AD">
        <w:rPr>
          <w:rFonts w:ascii="GHEA Grapalat" w:hAnsi="GHEA Grapalat" w:cs="Arial"/>
          <w:lang w:val="hy-AM"/>
        </w:rPr>
        <w:t>փաստաթղթերի</w:t>
      </w:r>
      <w:r w:rsidRPr="00FB76AD">
        <w:rPr>
          <w:rFonts w:ascii="GHEA Grapalat" w:hAnsi="GHEA Grapalat"/>
          <w:lang w:val="hy-AM"/>
        </w:rPr>
        <w:t xml:space="preserve"> </w:t>
      </w:r>
      <w:r w:rsidRPr="00FB76AD">
        <w:rPr>
          <w:rFonts w:ascii="GHEA Grapalat" w:hAnsi="GHEA Grapalat" w:cs="Arial"/>
          <w:lang w:val="hy-AM"/>
        </w:rPr>
        <w:t>սևագիր</w:t>
      </w:r>
      <w:r w:rsidRPr="00FB76AD">
        <w:rPr>
          <w:rFonts w:ascii="GHEA Grapalat" w:hAnsi="GHEA Grapalat"/>
          <w:lang w:val="hy-AM"/>
        </w:rPr>
        <w:t xml:space="preserve"> </w:t>
      </w:r>
      <w:r w:rsidRPr="00FB76AD">
        <w:rPr>
          <w:rFonts w:ascii="GHEA Grapalat" w:hAnsi="GHEA Grapalat" w:cs="Arial"/>
          <w:lang w:val="hy-AM"/>
        </w:rPr>
        <w:t>տարբերակներ</w:t>
      </w:r>
      <w:r w:rsidRPr="00FB76AD">
        <w:rPr>
          <w:rFonts w:ascii="GHEA Grapalat" w:hAnsi="GHEA Grapalat"/>
          <w:lang w:val="hy-AM"/>
        </w:rPr>
        <w:t>:</w:t>
      </w:r>
    </w:p>
    <w:p w:rsidR="000D061E" w:rsidRPr="00FB76AD" w:rsidRDefault="000D061E" w:rsidP="00281CD0">
      <w:pPr>
        <w:spacing w:line="360" w:lineRule="auto"/>
        <w:ind w:firstLine="720"/>
        <w:jc w:val="both"/>
        <w:rPr>
          <w:rFonts w:ascii="GHEA Grapalat" w:hAnsi="GHEA Grapalat"/>
          <w:lang w:val="hy-AM"/>
        </w:rPr>
      </w:pPr>
      <w:r w:rsidRPr="00FB76AD">
        <w:rPr>
          <w:rFonts w:ascii="GHEA Grapalat" w:hAnsi="GHEA Grapalat" w:cs="Arial"/>
          <w:lang w:val="hy-AM"/>
        </w:rPr>
        <w:t>Հաշվետվությունների</w:t>
      </w:r>
      <w:r w:rsidRPr="00FB76AD">
        <w:rPr>
          <w:rFonts w:ascii="GHEA Grapalat" w:hAnsi="GHEA Grapalat"/>
          <w:lang w:val="hy-AM"/>
        </w:rPr>
        <w:t xml:space="preserve"> </w:t>
      </w:r>
      <w:r w:rsidRPr="00FB76AD">
        <w:rPr>
          <w:rFonts w:ascii="GHEA Grapalat" w:hAnsi="GHEA Grapalat" w:cs="Arial"/>
          <w:lang w:val="hy-AM"/>
        </w:rPr>
        <w:t>ներկայացման</w:t>
      </w:r>
      <w:r w:rsidRPr="00FB76AD">
        <w:rPr>
          <w:rFonts w:ascii="GHEA Grapalat" w:hAnsi="GHEA Grapalat"/>
          <w:lang w:val="hy-AM"/>
        </w:rPr>
        <w:t xml:space="preserve"> </w:t>
      </w:r>
      <w:r w:rsidRPr="00FB76AD">
        <w:rPr>
          <w:rFonts w:ascii="GHEA Grapalat" w:hAnsi="GHEA Grapalat" w:cs="Arial"/>
          <w:lang w:val="hy-AM"/>
        </w:rPr>
        <w:t>էլեկտրոնային</w:t>
      </w:r>
      <w:r w:rsidRPr="00FB76AD">
        <w:rPr>
          <w:rFonts w:ascii="GHEA Grapalat" w:hAnsi="GHEA Grapalat"/>
          <w:lang w:val="hy-AM"/>
        </w:rPr>
        <w:t xml:space="preserve"> </w:t>
      </w:r>
      <w:r w:rsidRPr="00FB76AD">
        <w:rPr>
          <w:rFonts w:ascii="GHEA Grapalat" w:hAnsi="GHEA Grapalat" w:cs="Arial"/>
          <w:lang w:val="hy-AM"/>
        </w:rPr>
        <w:t>համակարգի</w:t>
      </w:r>
      <w:r w:rsidRPr="00FB76AD">
        <w:rPr>
          <w:rFonts w:ascii="GHEA Grapalat" w:hAnsi="GHEA Grapalat"/>
          <w:lang w:val="hy-AM"/>
        </w:rPr>
        <w:t xml:space="preserve"> </w:t>
      </w:r>
      <w:r w:rsidR="00982843" w:rsidRPr="00FB76AD">
        <w:rPr>
          <w:rFonts w:ascii="GHEA Grapalat" w:hAnsi="GHEA Grapalat" w:cs="Arial"/>
          <w:lang w:val="hy-AM"/>
        </w:rPr>
        <w:t>բջջային հավելվածը</w:t>
      </w:r>
      <w:r w:rsidRPr="00FB76AD">
        <w:rPr>
          <w:rFonts w:ascii="GHEA Grapalat" w:hAnsi="GHEA Grapalat"/>
          <w:lang w:val="hy-AM"/>
        </w:rPr>
        <w:t xml:space="preserve"> </w:t>
      </w:r>
      <w:r w:rsidRPr="00FB76AD">
        <w:rPr>
          <w:rFonts w:ascii="GHEA Grapalat" w:hAnsi="GHEA Grapalat" w:cs="Arial"/>
          <w:lang w:val="hy-AM"/>
        </w:rPr>
        <w:t>հնարավորություն</w:t>
      </w:r>
      <w:r w:rsidRPr="00FB76AD">
        <w:rPr>
          <w:rFonts w:ascii="GHEA Grapalat" w:hAnsi="GHEA Grapalat"/>
          <w:lang w:val="hy-AM"/>
        </w:rPr>
        <w:t xml:space="preserve"> </w:t>
      </w:r>
      <w:r w:rsidRPr="00FB76AD">
        <w:rPr>
          <w:rFonts w:ascii="GHEA Grapalat" w:hAnsi="GHEA Grapalat" w:cs="Arial"/>
          <w:lang w:val="hy-AM"/>
        </w:rPr>
        <w:t>կտա</w:t>
      </w:r>
      <w:r w:rsidRPr="00FB76AD">
        <w:rPr>
          <w:rFonts w:ascii="GHEA Grapalat" w:hAnsi="GHEA Grapalat"/>
          <w:lang w:val="hy-AM"/>
        </w:rPr>
        <w:t xml:space="preserve"> </w:t>
      </w:r>
      <w:r w:rsidRPr="00FB76AD">
        <w:rPr>
          <w:rFonts w:ascii="GHEA Grapalat" w:hAnsi="GHEA Grapalat" w:cs="Arial"/>
          <w:lang w:val="hy-AM"/>
        </w:rPr>
        <w:t>հարկ</w:t>
      </w:r>
      <w:r w:rsidRPr="00FB76AD">
        <w:rPr>
          <w:rFonts w:ascii="GHEA Grapalat" w:hAnsi="GHEA Grapalat"/>
          <w:lang w:val="hy-AM"/>
        </w:rPr>
        <w:t xml:space="preserve"> </w:t>
      </w:r>
      <w:r w:rsidRPr="00FB76AD">
        <w:rPr>
          <w:rFonts w:ascii="GHEA Grapalat" w:hAnsi="GHEA Grapalat" w:cs="Arial"/>
          <w:lang w:val="hy-AM"/>
        </w:rPr>
        <w:t>վճարողին</w:t>
      </w:r>
      <w:r w:rsidRPr="00FB76AD">
        <w:rPr>
          <w:rFonts w:ascii="GHEA Grapalat" w:hAnsi="GHEA Grapalat"/>
          <w:lang w:val="hy-AM"/>
        </w:rPr>
        <w:t xml:space="preserve"> </w:t>
      </w:r>
      <w:r w:rsidRPr="00FB76AD">
        <w:rPr>
          <w:rFonts w:ascii="GHEA Grapalat" w:hAnsi="GHEA Grapalat" w:cs="Arial"/>
          <w:lang w:val="hy-AM"/>
        </w:rPr>
        <w:t>հեռախոսի</w:t>
      </w:r>
      <w:r w:rsidRPr="00FB76AD">
        <w:rPr>
          <w:rFonts w:ascii="GHEA Grapalat" w:hAnsi="GHEA Grapalat"/>
          <w:lang w:val="hy-AM"/>
        </w:rPr>
        <w:t xml:space="preserve"> </w:t>
      </w:r>
      <w:r w:rsidRPr="00FB76AD">
        <w:rPr>
          <w:rFonts w:ascii="GHEA Grapalat" w:hAnsi="GHEA Grapalat" w:cs="Arial"/>
          <w:lang w:val="hy-AM"/>
        </w:rPr>
        <w:t>միջոցով</w:t>
      </w:r>
      <w:r w:rsidRPr="00FB76AD">
        <w:rPr>
          <w:rFonts w:ascii="GHEA Grapalat" w:hAnsi="GHEA Grapalat"/>
          <w:lang w:val="hy-AM"/>
        </w:rPr>
        <w:t xml:space="preserve"> </w:t>
      </w:r>
      <w:r w:rsidRPr="00FB76AD">
        <w:rPr>
          <w:rFonts w:ascii="GHEA Grapalat" w:hAnsi="GHEA Grapalat" w:cs="Arial"/>
          <w:lang w:val="hy-AM"/>
        </w:rPr>
        <w:t>լրացնել</w:t>
      </w:r>
      <w:r w:rsidRPr="00FB76AD">
        <w:rPr>
          <w:rFonts w:ascii="GHEA Grapalat" w:hAnsi="GHEA Grapalat"/>
          <w:lang w:val="hy-AM"/>
        </w:rPr>
        <w:t xml:space="preserve"> </w:t>
      </w:r>
      <w:r w:rsidRPr="00FB76AD">
        <w:rPr>
          <w:rFonts w:ascii="GHEA Grapalat" w:hAnsi="GHEA Grapalat" w:cs="Arial"/>
          <w:lang w:val="hy-AM"/>
        </w:rPr>
        <w:t>հաշվարկ</w:t>
      </w:r>
      <w:r w:rsidR="00B2641E" w:rsidRPr="00FB76AD">
        <w:rPr>
          <w:rFonts w:ascii="GHEA Grapalat" w:hAnsi="GHEA Grapalat"/>
          <w:lang w:val="hy-AM"/>
        </w:rPr>
        <w:t>/</w:t>
      </w:r>
      <w:r w:rsidRPr="00FB76AD">
        <w:rPr>
          <w:rFonts w:ascii="GHEA Grapalat" w:hAnsi="GHEA Grapalat" w:cs="Arial"/>
          <w:lang w:val="hy-AM"/>
        </w:rPr>
        <w:t>հաշվետվություններ</w:t>
      </w:r>
      <w:r w:rsidRPr="00FB76AD">
        <w:rPr>
          <w:rFonts w:ascii="GHEA Grapalat" w:hAnsi="GHEA Grapalat"/>
          <w:lang w:val="hy-AM"/>
        </w:rPr>
        <w:t xml:space="preserve">, </w:t>
      </w:r>
      <w:r w:rsidRPr="00FB76AD">
        <w:rPr>
          <w:rFonts w:ascii="GHEA Grapalat" w:hAnsi="GHEA Grapalat" w:cs="Arial"/>
          <w:lang w:val="hy-AM"/>
        </w:rPr>
        <w:t>դիմումներ</w:t>
      </w:r>
      <w:r w:rsidRPr="00FB76AD">
        <w:rPr>
          <w:rFonts w:ascii="GHEA Grapalat" w:hAnsi="GHEA Grapalat"/>
          <w:lang w:val="hy-AM"/>
        </w:rPr>
        <w:t xml:space="preserve">, </w:t>
      </w:r>
      <w:r w:rsidRPr="00FB76AD">
        <w:rPr>
          <w:rFonts w:ascii="GHEA Grapalat" w:hAnsi="GHEA Grapalat" w:cs="Arial"/>
          <w:lang w:val="hy-AM"/>
        </w:rPr>
        <w:t>հայտարարություններ</w:t>
      </w:r>
      <w:r w:rsidRPr="00FB76AD">
        <w:rPr>
          <w:rFonts w:ascii="GHEA Grapalat" w:hAnsi="GHEA Grapalat"/>
          <w:lang w:val="hy-AM"/>
        </w:rPr>
        <w:t xml:space="preserve">, </w:t>
      </w:r>
      <w:r w:rsidRPr="00FB76AD">
        <w:rPr>
          <w:rFonts w:ascii="GHEA Grapalat" w:hAnsi="GHEA Grapalat" w:cs="Arial"/>
          <w:lang w:val="hy-AM"/>
        </w:rPr>
        <w:t>ստորագրել</w:t>
      </w:r>
      <w:r w:rsidRPr="00FB76AD">
        <w:rPr>
          <w:rFonts w:ascii="GHEA Grapalat" w:hAnsi="GHEA Grapalat"/>
          <w:lang w:val="hy-AM"/>
        </w:rPr>
        <w:t xml:space="preserve"> </w:t>
      </w:r>
      <w:r w:rsidRPr="00FB76AD">
        <w:rPr>
          <w:rFonts w:ascii="GHEA Grapalat" w:hAnsi="GHEA Grapalat" w:cs="Arial"/>
          <w:lang w:val="hy-AM"/>
        </w:rPr>
        <w:t>դրանք</w:t>
      </w:r>
      <w:r w:rsidRPr="00FB76AD">
        <w:rPr>
          <w:rFonts w:ascii="GHEA Grapalat" w:hAnsi="GHEA Grapalat"/>
          <w:lang w:val="hy-AM"/>
        </w:rPr>
        <w:t xml:space="preserve"> </w:t>
      </w:r>
      <w:r w:rsidRPr="00FB76AD">
        <w:rPr>
          <w:rFonts w:ascii="GHEA Grapalat" w:hAnsi="GHEA Grapalat" w:cs="Arial"/>
          <w:lang w:val="hy-AM"/>
        </w:rPr>
        <w:t>էլեկտրոնային</w:t>
      </w:r>
      <w:r w:rsidRPr="00FB76AD">
        <w:rPr>
          <w:rFonts w:ascii="GHEA Grapalat" w:hAnsi="GHEA Grapalat"/>
          <w:lang w:val="hy-AM"/>
        </w:rPr>
        <w:t xml:space="preserve"> mID </w:t>
      </w:r>
      <w:r w:rsidRPr="00FB76AD">
        <w:rPr>
          <w:rFonts w:ascii="GHEA Grapalat" w:hAnsi="GHEA Grapalat" w:cs="Arial"/>
          <w:lang w:val="hy-AM"/>
        </w:rPr>
        <w:t>ստորագրության</w:t>
      </w:r>
      <w:r w:rsidRPr="00FB76AD">
        <w:rPr>
          <w:rFonts w:ascii="GHEA Grapalat" w:hAnsi="GHEA Grapalat"/>
          <w:lang w:val="hy-AM"/>
        </w:rPr>
        <w:t xml:space="preserve"> </w:t>
      </w:r>
      <w:r w:rsidRPr="00FB76AD">
        <w:rPr>
          <w:rFonts w:ascii="GHEA Grapalat" w:hAnsi="GHEA Grapalat" w:cs="Arial"/>
          <w:lang w:val="hy-AM"/>
        </w:rPr>
        <w:t>օգնությամբ</w:t>
      </w:r>
      <w:r w:rsidRPr="00FB76AD">
        <w:rPr>
          <w:rFonts w:ascii="GHEA Grapalat" w:hAnsi="GHEA Grapalat"/>
          <w:lang w:val="hy-AM"/>
        </w:rPr>
        <w:t xml:space="preserve">, </w:t>
      </w:r>
      <w:r w:rsidRPr="00FB76AD">
        <w:rPr>
          <w:rFonts w:ascii="GHEA Grapalat" w:hAnsi="GHEA Grapalat" w:cs="Arial"/>
          <w:lang w:val="hy-AM"/>
        </w:rPr>
        <w:t>հանձնել</w:t>
      </w:r>
      <w:r w:rsidRPr="00FB76AD">
        <w:rPr>
          <w:rFonts w:ascii="GHEA Grapalat" w:hAnsi="GHEA Grapalat"/>
          <w:lang w:val="hy-AM"/>
        </w:rPr>
        <w:t xml:space="preserve"> </w:t>
      </w:r>
      <w:r w:rsidRPr="00FB76AD">
        <w:rPr>
          <w:rFonts w:ascii="GHEA Grapalat" w:hAnsi="GHEA Grapalat" w:cs="Arial"/>
          <w:lang w:val="hy-AM"/>
        </w:rPr>
        <w:t>դրանք</w:t>
      </w:r>
      <w:r w:rsidRPr="00FB76AD">
        <w:rPr>
          <w:rFonts w:ascii="GHEA Grapalat" w:hAnsi="GHEA Grapalat"/>
          <w:lang w:val="hy-AM"/>
        </w:rPr>
        <w:t xml:space="preserve"> </w:t>
      </w:r>
      <w:r w:rsidR="00312AA5" w:rsidRPr="00FB76AD">
        <w:rPr>
          <w:rFonts w:ascii="GHEA Grapalat" w:hAnsi="GHEA Grapalat" w:cs="Arial"/>
          <w:lang w:val="hy-AM"/>
        </w:rPr>
        <w:t>ՊԵԿ</w:t>
      </w:r>
      <w:r w:rsidRPr="00FB76AD">
        <w:rPr>
          <w:rFonts w:ascii="GHEA Grapalat" w:hAnsi="GHEA Grapalat"/>
          <w:lang w:val="hy-AM"/>
        </w:rPr>
        <w:t xml:space="preserve">, </w:t>
      </w:r>
      <w:r w:rsidRPr="00FB76AD">
        <w:rPr>
          <w:rFonts w:ascii="GHEA Grapalat" w:hAnsi="GHEA Grapalat" w:cs="Arial"/>
          <w:lang w:val="hy-AM"/>
        </w:rPr>
        <w:t>անհրաժեշտության</w:t>
      </w:r>
      <w:r w:rsidRPr="00FB76AD">
        <w:rPr>
          <w:rFonts w:ascii="GHEA Grapalat" w:hAnsi="GHEA Grapalat"/>
          <w:lang w:val="hy-AM"/>
        </w:rPr>
        <w:t xml:space="preserve"> </w:t>
      </w:r>
      <w:r w:rsidRPr="00FB76AD">
        <w:rPr>
          <w:rFonts w:ascii="GHEA Grapalat" w:hAnsi="GHEA Grapalat" w:cs="Arial"/>
          <w:lang w:val="hy-AM"/>
        </w:rPr>
        <w:t>դեպքում</w:t>
      </w:r>
      <w:r w:rsidRPr="00FB76AD">
        <w:rPr>
          <w:rFonts w:ascii="GHEA Grapalat" w:hAnsi="GHEA Grapalat"/>
          <w:lang w:val="hy-AM"/>
        </w:rPr>
        <w:t xml:space="preserve"> </w:t>
      </w:r>
      <w:r w:rsidRPr="00FB76AD">
        <w:rPr>
          <w:rFonts w:ascii="GHEA Grapalat" w:hAnsi="GHEA Grapalat" w:cs="Arial"/>
          <w:lang w:val="hy-AM"/>
        </w:rPr>
        <w:t>ճշտել</w:t>
      </w:r>
      <w:r w:rsidRPr="00FB76AD">
        <w:rPr>
          <w:rFonts w:ascii="GHEA Grapalat" w:hAnsi="GHEA Grapalat"/>
          <w:lang w:val="hy-AM"/>
        </w:rPr>
        <w:t xml:space="preserve"> </w:t>
      </w:r>
      <w:r w:rsidRPr="00FB76AD">
        <w:rPr>
          <w:rFonts w:ascii="GHEA Grapalat" w:hAnsi="GHEA Grapalat" w:cs="Arial"/>
          <w:lang w:val="hy-AM"/>
        </w:rPr>
        <w:t>փաստա</w:t>
      </w:r>
      <w:r w:rsidR="004C7090" w:rsidRPr="00FB76AD">
        <w:rPr>
          <w:rFonts w:ascii="GHEA Grapalat" w:hAnsi="GHEA Grapalat" w:cs="Arial"/>
          <w:lang w:val="hy-AM"/>
        </w:rPr>
        <w:softHyphen/>
      </w:r>
      <w:r w:rsidRPr="00FB76AD">
        <w:rPr>
          <w:rFonts w:ascii="GHEA Grapalat" w:hAnsi="GHEA Grapalat" w:cs="Arial"/>
          <w:lang w:val="hy-AM"/>
        </w:rPr>
        <w:t>թղթերը</w:t>
      </w:r>
      <w:r w:rsidRPr="00FB76AD">
        <w:rPr>
          <w:rFonts w:ascii="GHEA Grapalat" w:hAnsi="GHEA Grapalat"/>
          <w:lang w:val="hy-AM"/>
        </w:rPr>
        <w:t xml:space="preserve">, </w:t>
      </w:r>
      <w:r w:rsidRPr="00FB76AD">
        <w:rPr>
          <w:rFonts w:ascii="GHEA Grapalat" w:hAnsi="GHEA Grapalat" w:cs="Arial"/>
          <w:lang w:val="hy-AM"/>
        </w:rPr>
        <w:t>ինչպես</w:t>
      </w:r>
      <w:r w:rsidRPr="00FB76AD">
        <w:rPr>
          <w:rFonts w:ascii="GHEA Grapalat" w:hAnsi="GHEA Grapalat"/>
          <w:lang w:val="hy-AM"/>
        </w:rPr>
        <w:t xml:space="preserve"> </w:t>
      </w:r>
      <w:r w:rsidRPr="00FB76AD">
        <w:rPr>
          <w:rFonts w:ascii="GHEA Grapalat" w:hAnsi="GHEA Grapalat" w:cs="Arial"/>
          <w:lang w:val="hy-AM"/>
        </w:rPr>
        <w:t>նաև</w:t>
      </w:r>
      <w:r w:rsidRPr="00FB76AD">
        <w:rPr>
          <w:rFonts w:ascii="GHEA Grapalat" w:hAnsi="GHEA Grapalat"/>
          <w:lang w:val="hy-AM"/>
        </w:rPr>
        <w:t xml:space="preserve"> </w:t>
      </w:r>
      <w:r w:rsidRPr="00FB76AD">
        <w:rPr>
          <w:rFonts w:ascii="GHEA Grapalat" w:hAnsi="GHEA Grapalat" w:cs="Arial"/>
          <w:lang w:val="hy-AM"/>
        </w:rPr>
        <w:t>ստեղծել</w:t>
      </w:r>
      <w:r w:rsidRPr="00FB76AD">
        <w:rPr>
          <w:rFonts w:ascii="GHEA Grapalat" w:hAnsi="GHEA Grapalat"/>
          <w:lang w:val="hy-AM"/>
        </w:rPr>
        <w:t xml:space="preserve"> </w:t>
      </w:r>
      <w:r w:rsidRPr="00FB76AD">
        <w:rPr>
          <w:rFonts w:ascii="GHEA Grapalat" w:hAnsi="GHEA Grapalat" w:cs="Arial"/>
          <w:lang w:val="hy-AM"/>
        </w:rPr>
        <w:t>սևագիր</w:t>
      </w:r>
      <w:r w:rsidRPr="00FB76AD">
        <w:rPr>
          <w:rFonts w:ascii="GHEA Grapalat" w:hAnsi="GHEA Grapalat"/>
          <w:lang w:val="hy-AM"/>
        </w:rPr>
        <w:t xml:space="preserve"> </w:t>
      </w:r>
      <w:r w:rsidRPr="00FB76AD">
        <w:rPr>
          <w:rFonts w:ascii="GHEA Grapalat" w:hAnsi="GHEA Grapalat" w:cs="Arial"/>
          <w:lang w:val="hy-AM"/>
        </w:rPr>
        <w:t>տարբերակներ</w:t>
      </w:r>
      <w:r w:rsidRPr="00FB76AD">
        <w:rPr>
          <w:rFonts w:ascii="GHEA Grapalat" w:hAnsi="GHEA Grapalat"/>
          <w:lang w:val="hy-AM"/>
        </w:rPr>
        <w:t xml:space="preserve"> </w:t>
      </w:r>
      <w:r w:rsidRPr="00FB76AD">
        <w:rPr>
          <w:rFonts w:ascii="GHEA Grapalat" w:hAnsi="GHEA Grapalat" w:cs="Arial"/>
          <w:lang w:val="hy-AM"/>
        </w:rPr>
        <w:t>և</w:t>
      </w:r>
      <w:r w:rsidRPr="00FB76AD">
        <w:rPr>
          <w:rFonts w:ascii="GHEA Grapalat" w:hAnsi="GHEA Grapalat"/>
          <w:lang w:val="hy-AM"/>
        </w:rPr>
        <w:t xml:space="preserve"> </w:t>
      </w:r>
      <w:r w:rsidRPr="00FB76AD">
        <w:rPr>
          <w:rFonts w:ascii="GHEA Grapalat" w:hAnsi="GHEA Grapalat" w:cs="Arial"/>
          <w:lang w:val="hy-AM"/>
        </w:rPr>
        <w:t>խմբագրել</w:t>
      </w:r>
      <w:r w:rsidRPr="00FB76AD">
        <w:rPr>
          <w:rFonts w:ascii="GHEA Grapalat" w:hAnsi="GHEA Grapalat"/>
          <w:lang w:val="hy-AM"/>
        </w:rPr>
        <w:t>:</w:t>
      </w:r>
    </w:p>
    <w:p w:rsidR="000D061E" w:rsidRPr="00FB76AD" w:rsidRDefault="000D061E" w:rsidP="00281CD0">
      <w:pPr>
        <w:spacing w:line="360" w:lineRule="auto"/>
        <w:ind w:firstLine="720"/>
        <w:jc w:val="both"/>
        <w:rPr>
          <w:rFonts w:ascii="GHEA Grapalat" w:hAnsi="GHEA Grapalat"/>
          <w:lang w:val="hy-AM"/>
        </w:rPr>
      </w:pPr>
      <w:r w:rsidRPr="00FB76AD">
        <w:rPr>
          <w:rFonts w:ascii="GHEA Grapalat" w:hAnsi="GHEA Grapalat" w:cs="Arial"/>
          <w:lang w:val="hy-AM"/>
        </w:rPr>
        <w:t>Հարկ</w:t>
      </w:r>
      <w:r w:rsidRPr="00FB76AD">
        <w:rPr>
          <w:rFonts w:ascii="GHEA Grapalat" w:hAnsi="GHEA Grapalat"/>
          <w:lang w:val="hy-AM"/>
        </w:rPr>
        <w:t xml:space="preserve"> </w:t>
      </w:r>
      <w:r w:rsidRPr="00FB76AD">
        <w:rPr>
          <w:rFonts w:ascii="GHEA Grapalat" w:hAnsi="GHEA Grapalat" w:cs="Arial"/>
          <w:lang w:val="hy-AM"/>
        </w:rPr>
        <w:t>վճարողը</w:t>
      </w:r>
      <w:r w:rsidRPr="00FB76AD">
        <w:rPr>
          <w:rFonts w:ascii="GHEA Grapalat" w:hAnsi="GHEA Grapalat"/>
          <w:lang w:val="hy-AM"/>
        </w:rPr>
        <w:t xml:space="preserve"> </w:t>
      </w:r>
      <w:r w:rsidRPr="00FB76AD">
        <w:rPr>
          <w:rFonts w:ascii="GHEA Grapalat" w:hAnsi="GHEA Grapalat" w:cs="Arial"/>
          <w:lang w:val="hy-AM"/>
        </w:rPr>
        <w:t>ցանկացած</w:t>
      </w:r>
      <w:r w:rsidRPr="00FB76AD">
        <w:rPr>
          <w:rFonts w:ascii="GHEA Grapalat" w:hAnsi="GHEA Grapalat"/>
          <w:lang w:val="hy-AM"/>
        </w:rPr>
        <w:t xml:space="preserve"> </w:t>
      </w:r>
      <w:r w:rsidRPr="00FB76AD">
        <w:rPr>
          <w:rFonts w:ascii="GHEA Grapalat" w:hAnsi="GHEA Grapalat" w:cs="Arial"/>
          <w:lang w:val="hy-AM"/>
        </w:rPr>
        <w:t>պահի</w:t>
      </w:r>
      <w:r w:rsidRPr="00FB76AD">
        <w:rPr>
          <w:rFonts w:ascii="GHEA Grapalat" w:hAnsi="GHEA Grapalat"/>
          <w:lang w:val="hy-AM"/>
        </w:rPr>
        <w:t xml:space="preserve"> </w:t>
      </w:r>
      <w:r w:rsidRPr="00FB76AD">
        <w:rPr>
          <w:rFonts w:ascii="GHEA Grapalat" w:hAnsi="GHEA Grapalat" w:cs="Arial"/>
          <w:lang w:val="hy-AM"/>
        </w:rPr>
        <w:t>կարող</w:t>
      </w:r>
      <w:r w:rsidRPr="00FB76AD">
        <w:rPr>
          <w:rFonts w:ascii="GHEA Grapalat" w:hAnsi="GHEA Grapalat"/>
          <w:lang w:val="hy-AM"/>
        </w:rPr>
        <w:t xml:space="preserve"> </w:t>
      </w:r>
      <w:r w:rsidRPr="00FB76AD">
        <w:rPr>
          <w:rFonts w:ascii="GHEA Grapalat" w:hAnsi="GHEA Grapalat" w:cs="Arial"/>
          <w:lang w:val="hy-AM"/>
        </w:rPr>
        <w:t>է</w:t>
      </w:r>
      <w:r w:rsidRPr="00FB76AD">
        <w:rPr>
          <w:rFonts w:ascii="GHEA Grapalat" w:hAnsi="GHEA Grapalat"/>
          <w:lang w:val="hy-AM"/>
        </w:rPr>
        <w:t xml:space="preserve"> </w:t>
      </w:r>
      <w:r w:rsidRPr="00FB76AD">
        <w:rPr>
          <w:rFonts w:ascii="GHEA Grapalat" w:hAnsi="GHEA Grapalat" w:cs="Arial"/>
          <w:lang w:val="hy-AM"/>
        </w:rPr>
        <w:t>տեղեկություն</w:t>
      </w:r>
      <w:r w:rsidRPr="00FB76AD">
        <w:rPr>
          <w:rFonts w:ascii="GHEA Grapalat" w:hAnsi="GHEA Grapalat"/>
          <w:lang w:val="hy-AM"/>
        </w:rPr>
        <w:t xml:space="preserve"> </w:t>
      </w:r>
      <w:r w:rsidRPr="00FB76AD">
        <w:rPr>
          <w:rFonts w:ascii="GHEA Grapalat" w:hAnsi="GHEA Grapalat" w:cs="Arial"/>
          <w:lang w:val="hy-AM"/>
        </w:rPr>
        <w:t>ստանալ</w:t>
      </w:r>
      <w:r w:rsidRPr="00FB76AD">
        <w:rPr>
          <w:rFonts w:ascii="GHEA Grapalat" w:hAnsi="GHEA Grapalat"/>
          <w:lang w:val="hy-AM"/>
        </w:rPr>
        <w:t xml:space="preserve"> </w:t>
      </w:r>
      <w:r w:rsidRPr="00FB76AD">
        <w:rPr>
          <w:rFonts w:ascii="GHEA Grapalat" w:hAnsi="GHEA Grapalat" w:cs="Arial"/>
          <w:lang w:val="hy-AM"/>
        </w:rPr>
        <w:t>իր</w:t>
      </w:r>
      <w:r w:rsidRPr="00FB76AD">
        <w:rPr>
          <w:rFonts w:ascii="GHEA Grapalat" w:hAnsi="GHEA Grapalat"/>
          <w:lang w:val="hy-AM"/>
        </w:rPr>
        <w:t xml:space="preserve"> </w:t>
      </w:r>
      <w:r w:rsidRPr="00FB76AD">
        <w:rPr>
          <w:rFonts w:ascii="GHEA Grapalat" w:hAnsi="GHEA Grapalat" w:cs="Arial"/>
          <w:lang w:val="hy-AM"/>
        </w:rPr>
        <w:t>անձնա</w:t>
      </w:r>
      <w:r w:rsidR="004C7090" w:rsidRPr="00FB76AD">
        <w:rPr>
          <w:rFonts w:ascii="GHEA Grapalat" w:hAnsi="GHEA Grapalat" w:cs="Arial"/>
          <w:lang w:val="hy-AM"/>
        </w:rPr>
        <w:softHyphen/>
      </w:r>
      <w:r w:rsidRPr="00FB76AD">
        <w:rPr>
          <w:rFonts w:ascii="GHEA Grapalat" w:hAnsi="GHEA Grapalat" w:cs="Arial"/>
          <w:lang w:val="hy-AM"/>
        </w:rPr>
        <w:t>կան</w:t>
      </w:r>
      <w:r w:rsidRPr="00FB76AD">
        <w:rPr>
          <w:rFonts w:ascii="GHEA Grapalat" w:hAnsi="GHEA Grapalat"/>
          <w:lang w:val="hy-AM"/>
        </w:rPr>
        <w:t xml:space="preserve"> </w:t>
      </w:r>
      <w:r w:rsidRPr="00FB76AD">
        <w:rPr>
          <w:rFonts w:ascii="GHEA Grapalat" w:hAnsi="GHEA Grapalat" w:cs="Arial"/>
          <w:lang w:val="hy-AM"/>
        </w:rPr>
        <w:t>հաշվի</w:t>
      </w:r>
      <w:r w:rsidRPr="00FB76AD">
        <w:rPr>
          <w:rFonts w:ascii="GHEA Grapalat" w:hAnsi="GHEA Grapalat"/>
          <w:lang w:val="hy-AM"/>
        </w:rPr>
        <w:t xml:space="preserve"> </w:t>
      </w:r>
      <w:r w:rsidRPr="00FB76AD">
        <w:rPr>
          <w:rFonts w:ascii="GHEA Grapalat" w:hAnsi="GHEA Grapalat" w:cs="Arial"/>
          <w:lang w:val="hy-AM"/>
        </w:rPr>
        <w:t>քարտի</w:t>
      </w:r>
      <w:r w:rsidRPr="00FB76AD">
        <w:rPr>
          <w:rFonts w:ascii="GHEA Grapalat" w:hAnsi="GHEA Grapalat"/>
          <w:lang w:val="hy-AM"/>
        </w:rPr>
        <w:t xml:space="preserve"> </w:t>
      </w:r>
      <w:r w:rsidRPr="00FB76AD">
        <w:rPr>
          <w:rFonts w:ascii="GHEA Grapalat" w:hAnsi="GHEA Grapalat" w:cs="Arial"/>
          <w:lang w:val="hy-AM"/>
        </w:rPr>
        <w:t>տվյալների</w:t>
      </w:r>
      <w:r w:rsidRPr="00FB76AD">
        <w:rPr>
          <w:rFonts w:ascii="GHEA Grapalat" w:hAnsi="GHEA Grapalat"/>
          <w:lang w:val="hy-AM"/>
        </w:rPr>
        <w:t xml:space="preserve"> </w:t>
      </w:r>
      <w:r w:rsidRPr="00FB76AD">
        <w:rPr>
          <w:rFonts w:ascii="GHEA Grapalat" w:hAnsi="GHEA Grapalat" w:cs="Arial"/>
          <w:lang w:val="hy-AM"/>
        </w:rPr>
        <w:t>մասին</w:t>
      </w:r>
      <w:r w:rsidRPr="00FB76AD">
        <w:rPr>
          <w:rFonts w:ascii="GHEA Grapalat" w:hAnsi="GHEA Grapalat"/>
          <w:lang w:val="hy-AM"/>
        </w:rPr>
        <w:t xml:space="preserve">, </w:t>
      </w:r>
      <w:r w:rsidRPr="00FB76AD">
        <w:rPr>
          <w:rFonts w:ascii="GHEA Grapalat" w:hAnsi="GHEA Grapalat" w:cs="Arial"/>
          <w:lang w:val="hy-AM"/>
        </w:rPr>
        <w:t>ձևավորել</w:t>
      </w:r>
      <w:r w:rsidRPr="00FB76AD">
        <w:rPr>
          <w:rFonts w:ascii="GHEA Grapalat" w:hAnsi="GHEA Grapalat"/>
          <w:lang w:val="hy-AM"/>
        </w:rPr>
        <w:t xml:space="preserve"> </w:t>
      </w:r>
      <w:r w:rsidRPr="00FB76AD">
        <w:rPr>
          <w:rFonts w:ascii="GHEA Grapalat" w:hAnsi="GHEA Grapalat" w:cs="Arial"/>
          <w:lang w:val="hy-AM"/>
        </w:rPr>
        <w:t>քաղվածք</w:t>
      </w:r>
      <w:r w:rsidRPr="00FB76AD">
        <w:rPr>
          <w:rFonts w:ascii="GHEA Grapalat" w:hAnsi="GHEA Grapalat"/>
          <w:lang w:val="hy-AM"/>
        </w:rPr>
        <w:t xml:space="preserve">, </w:t>
      </w:r>
      <w:r w:rsidRPr="00FB76AD">
        <w:rPr>
          <w:rFonts w:ascii="GHEA Grapalat" w:hAnsi="GHEA Grapalat" w:cs="Arial"/>
          <w:lang w:val="hy-AM"/>
        </w:rPr>
        <w:t>ձեռքի</w:t>
      </w:r>
      <w:r w:rsidRPr="00FB76AD">
        <w:rPr>
          <w:rFonts w:ascii="GHEA Grapalat" w:hAnsi="GHEA Grapalat"/>
          <w:lang w:val="hy-AM"/>
        </w:rPr>
        <w:t xml:space="preserve"> </w:t>
      </w:r>
      <w:r w:rsidRPr="00FB76AD">
        <w:rPr>
          <w:rFonts w:ascii="GHEA Grapalat" w:hAnsi="GHEA Grapalat" w:cs="Arial"/>
          <w:lang w:val="hy-AM"/>
        </w:rPr>
        <w:t>տակ</w:t>
      </w:r>
      <w:r w:rsidRPr="00FB76AD">
        <w:rPr>
          <w:rFonts w:ascii="GHEA Grapalat" w:hAnsi="GHEA Grapalat"/>
          <w:lang w:val="hy-AM"/>
        </w:rPr>
        <w:t xml:space="preserve"> </w:t>
      </w:r>
      <w:r w:rsidRPr="00FB76AD">
        <w:rPr>
          <w:rFonts w:ascii="GHEA Grapalat" w:hAnsi="GHEA Grapalat" w:cs="Arial"/>
          <w:lang w:val="hy-AM"/>
        </w:rPr>
        <w:t>ունենալ</w:t>
      </w:r>
      <w:r w:rsidRPr="00FB76AD">
        <w:rPr>
          <w:rFonts w:ascii="GHEA Grapalat" w:hAnsi="GHEA Grapalat"/>
          <w:lang w:val="hy-AM"/>
        </w:rPr>
        <w:t xml:space="preserve"> </w:t>
      </w:r>
      <w:r w:rsidRPr="00FB76AD">
        <w:rPr>
          <w:rFonts w:ascii="GHEA Grapalat" w:hAnsi="GHEA Grapalat" w:cs="Arial"/>
          <w:lang w:val="hy-AM"/>
        </w:rPr>
        <w:t>հսկիչ</w:t>
      </w:r>
      <w:r w:rsidRPr="00FB76AD">
        <w:rPr>
          <w:rFonts w:ascii="GHEA Grapalat" w:hAnsi="GHEA Grapalat"/>
          <w:lang w:val="hy-AM"/>
        </w:rPr>
        <w:t>-</w:t>
      </w:r>
      <w:r w:rsidRPr="00FB76AD">
        <w:rPr>
          <w:rFonts w:ascii="GHEA Grapalat" w:hAnsi="GHEA Grapalat" w:cs="Arial"/>
          <w:lang w:val="hy-AM"/>
        </w:rPr>
        <w:t>դրամարկղային</w:t>
      </w:r>
      <w:r w:rsidRPr="00FB76AD">
        <w:rPr>
          <w:rFonts w:ascii="GHEA Grapalat" w:hAnsi="GHEA Grapalat"/>
          <w:lang w:val="hy-AM"/>
        </w:rPr>
        <w:t xml:space="preserve"> </w:t>
      </w:r>
      <w:r w:rsidRPr="00FB76AD">
        <w:rPr>
          <w:rFonts w:ascii="GHEA Grapalat" w:hAnsi="GHEA Grapalat" w:cs="Arial"/>
          <w:lang w:val="hy-AM"/>
        </w:rPr>
        <w:t>մեքենայի</w:t>
      </w:r>
      <w:r w:rsidRPr="00FB76AD">
        <w:rPr>
          <w:rFonts w:ascii="GHEA Grapalat" w:hAnsi="GHEA Grapalat"/>
          <w:lang w:val="hy-AM"/>
        </w:rPr>
        <w:t xml:space="preserve"> </w:t>
      </w:r>
      <w:r w:rsidRPr="00FB76AD">
        <w:rPr>
          <w:rFonts w:ascii="GHEA Grapalat" w:hAnsi="GHEA Grapalat" w:cs="Arial"/>
          <w:lang w:val="hy-AM"/>
        </w:rPr>
        <w:t>տվյալները</w:t>
      </w:r>
      <w:r w:rsidRPr="00FB76AD">
        <w:rPr>
          <w:rFonts w:ascii="GHEA Grapalat" w:hAnsi="GHEA Grapalat"/>
          <w:lang w:val="hy-AM"/>
        </w:rPr>
        <w:t xml:space="preserve">, </w:t>
      </w:r>
      <w:r w:rsidRPr="00FB76AD">
        <w:rPr>
          <w:rFonts w:ascii="GHEA Grapalat" w:hAnsi="GHEA Grapalat" w:cs="Arial"/>
          <w:lang w:val="hy-AM"/>
        </w:rPr>
        <w:t>տեսնել</w:t>
      </w:r>
      <w:r w:rsidRPr="00FB76AD">
        <w:rPr>
          <w:rFonts w:ascii="GHEA Grapalat" w:hAnsi="GHEA Grapalat"/>
          <w:lang w:val="hy-AM"/>
        </w:rPr>
        <w:t xml:space="preserve"> </w:t>
      </w:r>
      <w:r w:rsidRPr="00FB76AD">
        <w:rPr>
          <w:rFonts w:ascii="GHEA Grapalat" w:hAnsi="GHEA Grapalat" w:cs="Arial"/>
          <w:lang w:val="hy-AM"/>
        </w:rPr>
        <w:t>ֆիսկալ</w:t>
      </w:r>
      <w:r w:rsidRPr="00FB76AD">
        <w:rPr>
          <w:rFonts w:ascii="GHEA Grapalat" w:hAnsi="GHEA Grapalat"/>
          <w:lang w:val="hy-AM"/>
        </w:rPr>
        <w:t xml:space="preserve"> </w:t>
      </w:r>
      <w:r w:rsidRPr="00FB76AD">
        <w:rPr>
          <w:rFonts w:ascii="GHEA Grapalat" w:hAnsi="GHEA Grapalat" w:cs="Arial"/>
          <w:lang w:val="hy-AM"/>
        </w:rPr>
        <w:t>հասույթի</w:t>
      </w:r>
      <w:r w:rsidRPr="00FB76AD">
        <w:rPr>
          <w:rFonts w:ascii="GHEA Grapalat" w:hAnsi="GHEA Grapalat"/>
          <w:lang w:val="hy-AM"/>
        </w:rPr>
        <w:t xml:space="preserve"> </w:t>
      </w:r>
      <w:r w:rsidRPr="00FB76AD">
        <w:rPr>
          <w:rFonts w:ascii="GHEA Grapalat" w:hAnsi="GHEA Grapalat" w:cs="Arial"/>
          <w:lang w:val="hy-AM"/>
        </w:rPr>
        <w:t>և</w:t>
      </w:r>
      <w:r w:rsidRPr="00FB76AD">
        <w:rPr>
          <w:rFonts w:ascii="GHEA Grapalat" w:hAnsi="GHEA Grapalat"/>
          <w:lang w:val="hy-AM"/>
        </w:rPr>
        <w:t xml:space="preserve"> </w:t>
      </w:r>
      <w:r w:rsidRPr="00FB76AD">
        <w:rPr>
          <w:rFonts w:ascii="GHEA Grapalat" w:hAnsi="GHEA Grapalat" w:cs="Arial"/>
          <w:lang w:val="hy-AM"/>
        </w:rPr>
        <w:t>հասույթի</w:t>
      </w:r>
      <w:r w:rsidRPr="00FB76AD">
        <w:rPr>
          <w:rFonts w:ascii="GHEA Grapalat" w:hAnsi="GHEA Grapalat"/>
          <w:lang w:val="hy-AM"/>
        </w:rPr>
        <w:t xml:space="preserve"> </w:t>
      </w:r>
      <w:r w:rsidRPr="00FB76AD">
        <w:rPr>
          <w:rFonts w:ascii="GHEA Grapalat" w:hAnsi="GHEA Grapalat" w:cs="Arial"/>
          <w:lang w:val="hy-AM"/>
        </w:rPr>
        <w:t>մանրամասները</w:t>
      </w:r>
      <w:r w:rsidRPr="00FB76AD">
        <w:rPr>
          <w:rFonts w:ascii="GHEA Grapalat" w:hAnsi="GHEA Grapalat"/>
          <w:lang w:val="hy-AM"/>
        </w:rPr>
        <w:t xml:space="preserve">: </w:t>
      </w:r>
      <w:r w:rsidR="00982843" w:rsidRPr="00FB76AD">
        <w:rPr>
          <w:rFonts w:ascii="GHEA Grapalat" w:hAnsi="GHEA Grapalat" w:cs="Arial"/>
          <w:lang w:val="hy-AM"/>
        </w:rPr>
        <w:t>Նշյալ բջջային հավելվածը</w:t>
      </w:r>
      <w:r w:rsidRPr="00FB76AD">
        <w:rPr>
          <w:rFonts w:ascii="GHEA Grapalat" w:hAnsi="GHEA Grapalat"/>
          <w:lang w:val="hy-AM"/>
        </w:rPr>
        <w:t xml:space="preserve"> </w:t>
      </w:r>
      <w:r w:rsidRPr="00FB76AD">
        <w:rPr>
          <w:rFonts w:ascii="GHEA Grapalat" w:hAnsi="GHEA Grapalat" w:cs="Arial"/>
          <w:lang w:val="hy-AM"/>
        </w:rPr>
        <w:t>թույլ</w:t>
      </w:r>
      <w:r w:rsidRPr="00FB76AD">
        <w:rPr>
          <w:rFonts w:ascii="GHEA Grapalat" w:hAnsi="GHEA Grapalat"/>
          <w:lang w:val="hy-AM"/>
        </w:rPr>
        <w:t xml:space="preserve"> </w:t>
      </w:r>
      <w:r w:rsidRPr="00FB76AD">
        <w:rPr>
          <w:rFonts w:ascii="GHEA Grapalat" w:hAnsi="GHEA Grapalat" w:cs="Arial"/>
          <w:lang w:val="hy-AM"/>
        </w:rPr>
        <w:t>կտա</w:t>
      </w:r>
      <w:r w:rsidRPr="00FB76AD">
        <w:rPr>
          <w:rFonts w:ascii="GHEA Grapalat" w:hAnsi="GHEA Grapalat"/>
          <w:lang w:val="hy-AM"/>
        </w:rPr>
        <w:t xml:space="preserve"> </w:t>
      </w:r>
      <w:r w:rsidRPr="00FB76AD">
        <w:rPr>
          <w:rFonts w:ascii="GHEA Grapalat" w:hAnsi="GHEA Grapalat" w:cs="Arial"/>
          <w:lang w:val="hy-AM"/>
        </w:rPr>
        <w:t>հարկ</w:t>
      </w:r>
      <w:r w:rsidRPr="00FB76AD">
        <w:rPr>
          <w:rFonts w:ascii="GHEA Grapalat" w:hAnsi="GHEA Grapalat"/>
          <w:lang w:val="hy-AM"/>
        </w:rPr>
        <w:t xml:space="preserve"> </w:t>
      </w:r>
      <w:r w:rsidRPr="00FB76AD">
        <w:rPr>
          <w:rFonts w:ascii="GHEA Grapalat" w:hAnsi="GHEA Grapalat" w:cs="Arial"/>
          <w:lang w:val="hy-AM"/>
        </w:rPr>
        <w:t>վճարողին</w:t>
      </w:r>
      <w:r w:rsidRPr="00FB76AD">
        <w:rPr>
          <w:rFonts w:ascii="GHEA Grapalat" w:hAnsi="GHEA Grapalat"/>
          <w:lang w:val="hy-AM"/>
        </w:rPr>
        <w:t xml:space="preserve"> </w:t>
      </w:r>
      <w:r w:rsidRPr="00FB76AD">
        <w:rPr>
          <w:rFonts w:ascii="GHEA Grapalat" w:hAnsi="GHEA Grapalat" w:cs="Arial"/>
          <w:lang w:val="hy-AM"/>
        </w:rPr>
        <w:t>նաև</w:t>
      </w:r>
      <w:r w:rsidRPr="00FB76AD">
        <w:rPr>
          <w:rFonts w:ascii="GHEA Grapalat" w:hAnsi="GHEA Grapalat"/>
          <w:lang w:val="hy-AM"/>
        </w:rPr>
        <w:t xml:space="preserve"> </w:t>
      </w:r>
      <w:r w:rsidR="004C7090" w:rsidRPr="00FB76AD">
        <w:rPr>
          <w:rFonts w:ascii="GHEA Grapalat" w:hAnsi="GHEA Grapalat"/>
          <w:lang w:val="hy-AM"/>
        </w:rPr>
        <w:t>համա</w:t>
      </w:r>
      <w:r w:rsidR="00F460A2" w:rsidRPr="00FB76AD">
        <w:rPr>
          <w:rFonts w:ascii="GHEA Grapalat" w:hAnsi="GHEA Grapalat"/>
          <w:lang w:val="hy-AM"/>
        </w:rPr>
        <w:softHyphen/>
      </w:r>
      <w:r w:rsidR="004C7090" w:rsidRPr="00FB76AD">
        <w:rPr>
          <w:rFonts w:ascii="GHEA Grapalat" w:hAnsi="GHEA Grapalat"/>
          <w:lang w:val="hy-AM"/>
        </w:rPr>
        <w:t xml:space="preserve">կարգչին հասանելիություն չունենալու պարագայում </w:t>
      </w:r>
      <w:r w:rsidRPr="00FB76AD">
        <w:rPr>
          <w:rFonts w:ascii="GHEA Grapalat" w:hAnsi="GHEA Grapalat" w:cs="Arial"/>
          <w:lang w:val="hy-AM"/>
        </w:rPr>
        <w:t>կատարել</w:t>
      </w:r>
      <w:r w:rsidRPr="00FB76AD">
        <w:rPr>
          <w:rFonts w:ascii="GHEA Grapalat" w:hAnsi="GHEA Grapalat"/>
          <w:lang w:val="hy-AM"/>
        </w:rPr>
        <w:t xml:space="preserve"> </w:t>
      </w:r>
      <w:r w:rsidRPr="00FB76AD">
        <w:rPr>
          <w:rFonts w:ascii="GHEA Grapalat" w:hAnsi="GHEA Grapalat" w:cs="Arial"/>
          <w:lang w:val="hy-AM"/>
        </w:rPr>
        <w:t>պարտավո</w:t>
      </w:r>
      <w:r w:rsidR="004C7090" w:rsidRPr="00FB76AD">
        <w:rPr>
          <w:rFonts w:ascii="GHEA Grapalat" w:hAnsi="GHEA Grapalat" w:cs="Arial"/>
          <w:lang w:val="hy-AM"/>
        </w:rPr>
        <w:softHyphen/>
      </w:r>
      <w:r w:rsidRPr="00FB76AD">
        <w:rPr>
          <w:rFonts w:ascii="GHEA Grapalat" w:hAnsi="GHEA Grapalat" w:cs="Arial"/>
          <w:lang w:val="hy-AM"/>
        </w:rPr>
        <w:t>րություն</w:t>
      </w:r>
      <w:r w:rsidR="00F460A2" w:rsidRPr="00FB76AD">
        <w:rPr>
          <w:rFonts w:ascii="GHEA Grapalat" w:hAnsi="GHEA Grapalat" w:cs="Arial"/>
          <w:lang w:val="hy-AM"/>
        </w:rPr>
        <w:softHyphen/>
      </w:r>
      <w:r w:rsidRPr="00FB76AD">
        <w:rPr>
          <w:rFonts w:ascii="GHEA Grapalat" w:hAnsi="GHEA Grapalat" w:cs="Arial"/>
          <w:lang w:val="hy-AM"/>
        </w:rPr>
        <w:t>ների</w:t>
      </w:r>
      <w:r w:rsidRPr="00FB76AD">
        <w:rPr>
          <w:rFonts w:ascii="GHEA Grapalat" w:hAnsi="GHEA Grapalat"/>
          <w:lang w:val="hy-AM"/>
        </w:rPr>
        <w:t xml:space="preserve"> </w:t>
      </w:r>
      <w:r w:rsidR="004C7090" w:rsidRPr="00FB76AD">
        <w:rPr>
          <w:rFonts w:ascii="GHEA Grapalat" w:hAnsi="GHEA Grapalat"/>
          <w:lang w:val="hy-AM"/>
        </w:rPr>
        <w:t xml:space="preserve">դիմաց </w:t>
      </w:r>
      <w:r w:rsidRPr="00FB76AD">
        <w:rPr>
          <w:rFonts w:ascii="GHEA Grapalat" w:hAnsi="GHEA Grapalat" w:cs="Arial"/>
          <w:lang w:val="hy-AM"/>
        </w:rPr>
        <w:t>վճարում</w:t>
      </w:r>
      <w:r w:rsidR="004C7090" w:rsidRPr="00FB76AD">
        <w:rPr>
          <w:rFonts w:ascii="GHEA Grapalat" w:hAnsi="GHEA Grapalat" w:cs="Arial"/>
          <w:lang w:val="hy-AM"/>
        </w:rPr>
        <w:t>ներ</w:t>
      </w:r>
      <w:r w:rsidRPr="00FB76AD">
        <w:rPr>
          <w:rFonts w:ascii="GHEA Grapalat" w:hAnsi="GHEA Grapalat"/>
          <w:lang w:val="hy-AM"/>
        </w:rPr>
        <w:t>:</w:t>
      </w:r>
    </w:p>
    <w:p w:rsidR="000D061E" w:rsidRPr="00FB76AD" w:rsidRDefault="000D061E" w:rsidP="00281CD0">
      <w:pPr>
        <w:spacing w:line="360" w:lineRule="auto"/>
        <w:ind w:firstLine="720"/>
        <w:jc w:val="both"/>
        <w:rPr>
          <w:rFonts w:ascii="GHEA Grapalat" w:hAnsi="GHEA Grapalat"/>
          <w:lang w:val="hy-AM"/>
        </w:rPr>
      </w:pPr>
      <w:r w:rsidRPr="00FB76AD">
        <w:rPr>
          <w:rFonts w:ascii="GHEA Grapalat" w:hAnsi="GHEA Grapalat" w:cs="Arial"/>
          <w:lang w:val="hy-AM"/>
        </w:rPr>
        <w:t>Նախագիծն</w:t>
      </w:r>
      <w:r w:rsidRPr="00FB76AD">
        <w:rPr>
          <w:rFonts w:ascii="GHEA Grapalat" w:hAnsi="GHEA Grapalat"/>
          <w:lang w:val="hy-AM"/>
        </w:rPr>
        <w:t xml:space="preserve"> </w:t>
      </w:r>
      <w:r w:rsidRPr="00FB76AD">
        <w:rPr>
          <w:rFonts w:ascii="GHEA Grapalat" w:hAnsi="GHEA Grapalat" w:cs="Arial"/>
          <w:lang w:val="hy-AM"/>
        </w:rPr>
        <w:t>իրականացնելու</w:t>
      </w:r>
      <w:r w:rsidRPr="00FB76AD">
        <w:rPr>
          <w:rFonts w:ascii="GHEA Grapalat" w:hAnsi="GHEA Grapalat"/>
          <w:lang w:val="hy-AM"/>
        </w:rPr>
        <w:t xml:space="preserve"> </w:t>
      </w:r>
      <w:r w:rsidRPr="00FB76AD">
        <w:rPr>
          <w:rFonts w:ascii="GHEA Grapalat" w:hAnsi="GHEA Grapalat" w:cs="Arial"/>
          <w:lang w:val="hy-AM"/>
        </w:rPr>
        <w:t>համար</w:t>
      </w:r>
      <w:r w:rsidRPr="00FB76AD">
        <w:rPr>
          <w:rFonts w:ascii="GHEA Grapalat" w:hAnsi="GHEA Grapalat"/>
          <w:lang w:val="hy-AM"/>
        </w:rPr>
        <w:t xml:space="preserve"> </w:t>
      </w:r>
      <w:r w:rsidRPr="00FB76AD">
        <w:rPr>
          <w:rFonts w:ascii="GHEA Grapalat" w:hAnsi="GHEA Grapalat" w:cs="Arial"/>
          <w:lang w:val="hy-AM"/>
        </w:rPr>
        <w:t>անհրաժեշտ</w:t>
      </w:r>
      <w:r w:rsidRPr="00FB76AD">
        <w:rPr>
          <w:rFonts w:ascii="GHEA Grapalat" w:hAnsi="GHEA Grapalat"/>
          <w:lang w:val="hy-AM"/>
        </w:rPr>
        <w:t xml:space="preserve"> </w:t>
      </w:r>
      <w:r w:rsidRPr="00FB76AD">
        <w:rPr>
          <w:rFonts w:ascii="GHEA Grapalat" w:hAnsi="GHEA Grapalat" w:cs="Arial"/>
          <w:lang w:val="hy-AM"/>
        </w:rPr>
        <w:t>կլինի</w:t>
      </w:r>
      <w:r w:rsidRPr="00FB76AD">
        <w:rPr>
          <w:rFonts w:ascii="GHEA Grapalat" w:hAnsi="GHEA Grapalat"/>
          <w:lang w:val="hy-AM"/>
        </w:rPr>
        <w:t xml:space="preserve"> </w:t>
      </w:r>
      <w:r w:rsidRPr="00FB76AD">
        <w:rPr>
          <w:rFonts w:ascii="GHEA Grapalat" w:hAnsi="GHEA Grapalat" w:cs="Arial"/>
          <w:lang w:val="hy-AM"/>
        </w:rPr>
        <w:t>ուսումնասիրել</w:t>
      </w:r>
      <w:r w:rsidRPr="00FB76AD">
        <w:rPr>
          <w:rFonts w:ascii="GHEA Grapalat" w:hAnsi="GHEA Grapalat"/>
          <w:lang w:val="hy-AM"/>
        </w:rPr>
        <w:t xml:space="preserve"> </w:t>
      </w:r>
      <w:r w:rsidRPr="00FB76AD">
        <w:rPr>
          <w:rFonts w:ascii="GHEA Grapalat" w:hAnsi="GHEA Grapalat" w:cs="Arial"/>
          <w:lang w:val="hy-AM"/>
        </w:rPr>
        <w:t>գործող</w:t>
      </w:r>
      <w:r w:rsidRPr="00FB76AD">
        <w:rPr>
          <w:rFonts w:ascii="GHEA Grapalat" w:hAnsi="GHEA Grapalat"/>
          <w:lang w:val="hy-AM"/>
        </w:rPr>
        <w:t xml:space="preserve"> </w:t>
      </w:r>
      <w:r w:rsidRPr="00FB76AD">
        <w:rPr>
          <w:rFonts w:ascii="GHEA Grapalat" w:hAnsi="GHEA Grapalat" w:cs="Arial"/>
          <w:lang w:val="hy-AM"/>
        </w:rPr>
        <w:t>համակարգերի</w:t>
      </w:r>
      <w:r w:rsidRPr="00FB76AD">
        <w:rPr>
          <w:rFonts w:ascii="GHEA Grapalat" w:hAnsi="GHEA Grapalat"/>
          <w:lang w:val="hy-AM"/>
        </w:rPr>
        <w:t xml:space="preserve"> </w:t>
      </w:r>
      <w:r w:rsidRPr="00FB76AD">
        <w:rPr>
          <w:rFonts w:ascii="GHEA Grapalat" w:hAnsi="GHEA Grapalat" w:cs="Arial"/>
          <w:lang w:val="hy-AM"/>
        </w:rPr>
        <w:t>ֆունկցիոնալ</w:t>
      </w:r>
      <w:r w:rsidRPr="00FB76AD">
        <w:rPr>
          <w:rFonts w:ascii="GHEA Grapalat" w:hAnsi="GHEA Grapalat"/>
          <w:lang w:val="hy-AM"/>
        </w:rPr>
        <w:t xml:space="preserve"> </w:t>
      </w:r>
      <w:r w:rsidRPr="00FB76AD">
        <w:rPr>
          <w:rFonts w:ascii="GHEA Grapalat" w:hAnsi="GHEA Grapalat" w:cs="Arial"/>
          <w:lang w:val="hy-AM"/>
        </w:rPr>
        <w:t>հատվածը</w:t>
      </w:r>
      <w:r w:rsidRPr="00FB76AD">
        <w:rPr>
          <w:rFonts w:ascii="GHEA Grapalat" w:hAnsi="GHEA Grapalat"/>
          <w:lang w:val="hy-AM"/>
        </w:rPr>
        <w:t xml:space="preserve">, </w:t>
      </w:r>
      <w:r w:rsidRPr="00FB76AD">
        <w:rPr>
          <w:rFonts w:ascii="GHEA Grapalat" w:hAnsi="GHEA Grapalat" w:cs="Arial"/>
          <w:lang w:val="hy-AM"/>
        </w:rPr>
        <w:t>ծրագրային</w:t>
      </w:r>
      <w:r w:rsidRPr="00FB76AD">
        <w:rPr>
          <w:rFonts w:ascii="GHEA Grapalat" w:hAnsi="GHEA Grapalat"/>
          <w:lang w:val="hy-AM"/>
        </w:rPr>
        <w:t xml:space="preserve"> </w:t>
      </w:r>
      <w:r w:rsidRPr="00FB76AD">
        <w:rPr>
          <w:rFonts w:ascii="GHEA Grapalat" w:hAnsi="GHEA Grapalat" w:cs="Arial"/>
          <w:lang w:val="hy-AM"/>
        </w:rPr>
        <w:t>ապահովման</w:t>
      </w:r>
      <w:r w:rsidRPr="00FB76AD">
        <w:rPr>
          <w:rFonts w:ascii="GHEA Grapalat" w:hAnsi="GHEA Grapalat"/>
          <w:lang w:val="hy-AM"/>
        </w:rPr>
        <w:t xml:space="preserve"> </w:t>
      </w:r>
      <w:r w:rsidRPr="00FB76AD">
        <w:rPr>
          <w:rFonts w:ascii="GHEA Grapalat" w:hAnsi="GHEA Grapalat" w:cs="Arial"/>
          <w:lang w:val="hy-AM"/>
        </w:rPr>
        <w:t>և</w:t>
      </w:r>
      <w:r w:rsidRPr="00FB76AD">
        <w:rPr>
          <w:rFonts w:ascii="GHEA Grapalat" w:hAnsi="GHEA Grapalat"/>
          <w:lang w:val="hy-AM"/>
        </w:rPr>
        <w:t xml:space="preserve"> </w:t>
      </w:r>
      <w:r w:rsidRPr="00FB76AD">
        <w:rPr>
          <w:rFonts w:ascii="GHEA Grapalat" w:hAnsi="GHEA Grapalat" w:cs="Arial"/>
          <w:lang w:val="hy-AM"/>
        </w:rPr>
        <w:t>սերվերի</w:t>
      </w:r>
      <w:r w:rsidRPr="00FB76AD">
        <w:rPr>
          <w:rFonts w:ascii="GHEA Grapalat" w:hAnsi="GHEA Grapalat"/>
          <w:lang w:val="hy-AM"/>
        </w:rPr>
        <w:t xml:space="preserve"> </w:t>
      </w:r>
      <w:r w:rsidRPr="00FB76AD">
        <w:rPr>
          <w:rFonts w:ascii="GHEA Grapalat" w:hAnsi="GHEA Grapalat" w:cs="Arial"/>
          <w:lang w:val="hy-AM"/>
        </w:rPr>
        <w:t>միջև</w:t>
      </w:r>
      <w:r w:rsidRPr="00FB76AD">
        <w:rPr>
          <w:rFonts w:ascii="GHEA Grapalat" w:hAnsi="GHEA Grapalat"/>
          <w:lang w:val="hy-AM"/>
        </w:rPr>
        <w:t xml:space="preserve"> </w:t>
      </w:r>
      <w:r w:rsidRPr="00FB76AD">
        <w:rPr>
          <w:rFonts w:ascii="GHEA Grapalat" w:hAnsi="GHEA Grapalat" w:cs="Arial"/>
          <w:lang w:val="hy-AM"/>
        </w:rPr>
        <w:t>անվտանգ</w:t>
      </w:r>
      <w:r w:rsidRPr="00FB76AD">
        <w:rPr>
          <w:rFonts w:ascii="GHEA Grapalat" w:hAnsi="GHEA Grapalat"/>
          <w:lang w:val="hy-AM"/>
        </w:rPr>
        <w:t xml:space="preserve"> </w:t>
      </w:r>
      <w:r w:rsidRPr="00FB76AD">
        <w:rPr>
          <w:rFonts w:ascii="GHEA Grapalat" w:hAnsi="GHEA Grapalat" w:cs="Arial"/>
          <w:lang w:val="hy-AM"/>
        </w:rPr>
        <w:t>կապ</w:t>
      </w:r>
      <w:r w:rsidRPr="00FB76AD">
        <w:rPr>
          <w:rFonts w:ascii="GHEA Grapalat" w:hAnsi="GHEA Grapalat"/>
          <w:lang w:val="hy-AM"/>
        </w:rPr>
        <w:t xml:space="preserve"> </w:t>
      </w:r>
      <w:r w:rsidRPr="00FB76AD">
        <w:rPr>
          <w:rFonts w:ascii="GHEA Grapalat" w:hAnsi="GHEA Grapalat" w:cs="Arial"/>
          <w:lang w:val="hy-AM"/>
        </w:rPr>
        <w:t>ստեղծելու</w:t>
      </w:r>
      <w:r w:rsidRPr="00FB76AD">
        <w:rPr>
          <w:rFonts w:ascii="GHEA Grapalat" w:hAnsi="GHEA Grapalat"/>
          <w:lang w:val="hy-AM"/>
        </w:rPr>
        <w:t xml:space="preserve"> </w:t>
      </w:r>
      <w:r w:rsidRPr="00FB76AD">
        <w:rPr>
          <w:rFonts w:ascii="GHEA Grapalat" w:hAnsi="GHEA Grapalat" w:cs="Arial"/>
          <w:lang w:val="hy-AM"/>
        </w:rPr>
        <w:t>եղանակները</w:t>
      </w:r>
      <w:r w:rsidRPr="00FB76AD">
        <w:rPr>
          <w:rFonts w:ascii="GHEA Grapalat" w:hAnsi="GHEA Grapalat"/>
          <w:lang w:val="hy-AM"/>
        </w:rPr>
        <w:t xml:space="preserve">, </w:t>
      </w:r>
      <w:r w:rsidRPr="00FB76AD">
        <w:rPr>
          <w:rFonts w:ascii="GHEA Grapalat" w:hAnsi="GHEA Grapalat" w:cs="Arial"/>
          <w:lang w:val="hy-AM"/>
        </w:rPr>
        <w:t>ընտրել</w:t>
      </w:r>
      <w:r w:rsidRPr="00FB76AD">
        <w:rPr>
          <w:rFonts w:ascii="GHEA Grapalat" w:hAnsi="GHEA Grapalat"/>
          <w:lang w:val="hy-AM"/>
        </w:rPr>
        <w:t xml:space="preserve"> </w:t>
      </w:r>
      <w:r w:rsidRPr="00FB76AD">
        <w:rPr>
          <w:rFonts w:ascii="GHEA Grapalat" w:hAnsi="GHEA Grapalat" w:cs="Arial"/>
          <w:lang w:val="hy-AM"/>
        </w:rPr>
        <w:t>ծրագրի</w:t>
      </w:r>
      <w:r w:rsidRPr="00FB76AD">
        <w:rPr>
          <w:rFonts w:ascii="GHEA Grapalat" w:hAnsi="GHEA Grapalat"/>
          <w:lang w:val="hy-AM"/>
        </w:rPr>
        <w:t xml:space="preserve"> </w:t>
      </w:r>
      <w:r w:rsidRPr="00FB76AD">
        <w:rPr>
          <w:rFonts w:ascii="GHEA Grapalat" w:hAnsi="GHEA Grapalat" w:cs="Arial"/>
          <w:lang w:val="hy-AM"/>
        </w:rPr>
        <w:t>իրականացման</w:t>
      </w:r>
      <w:r w:rsidRPr="00FB76AD">
        <w:rPr>
          <w:rFonts w:ascii="GHEA Grapalat" w:hAnsi="GHEA Grapalat"/>
          <w:lang w:val="hy-AM"/>
        </w:rPr>
        <w:t xml:space="preserve"> </w:t>
      </w:r>
      <w:r w:rsidRPr="00FB76AD">
        <w:rPr>
          <w:rFonts w:ascii="GHEA Grapalat" w:hAnsi="GHEA Grapalat" w:cs="Arial"/>
          <w:lang w:val="hy-AM"/>
        </w:rPr>
        <w:t>համար</w:t>
      </w:r>
      <w:r w:rsidRPr="00FB76AD">
        <w:rPr>
          <w:rFonts w:ascii="GHEA Grapalat" w:hAnsi="GHEA Grapalat"/>
          <w:lang w:val="hy-AM"/>
        </w:rPr>
        <w:t xml:space="preserve"> </w:t>
      </w:r>
      <w:r w:rsidRPr="00FB76AD">
        <w:rPr>
          <w:rFonts w:ascii="GHEA Grapalat" w:hAnsi="GHEA Grapalat" w:cs="Arial"/>
          <w:lang w:val="hy-AM"/>
        </w:rPr>
        <w:t>անհրաժեշտ</w:t>
      </w:r>
      <w:r w:rsidRPr="00FB76AD">
        <w:rPr>
          <w:rFonts w:ascii="GHEA Grapalat" w:hAnsi="GHEA Grapalat"/>
          <w:lang w:val="hy-AM"/>
        </w:rPr>
        <w:t xml:space="preserve"> </w:t>
      </w:r>
      <w:r w:rsidRPr="00FB76AD">
        <w:rPr>
          <w:rFonts w:ascii="GHEA Grapalat" w:hAnsi="GHEA Grapalat" w:cs="Arial"/>
          <w:lang w:val="hy-AM"/>
        </w:rPr>
        <w:t>գործիքակազմը</w:t>
      </w:r>
      <w:r w:rsidRPr="00FB76AD">
        <w:rPr>
          <w:rFonts w:ascii="GHEA Grapalat" w:hAnsi="GHEA Grapalat"/>
          <w:lang w:val="hy-AM"/>
        </w:rPr>
        <w:t xml:space="preserve">: </w:t>
      </w:r>
    </w:p>
    <w:p w:rsidR="000D061E" w:rsidRPr="00FB76AD" w:rsidRDefault="000D061E" w:rsidP="007653DC">
      <w:pPr>
        <w:pStyle w:val="ListParagraph"/>
        <w:numPr>
          <w:ilvl w:val="0"/>
          <w:numId w:val="18"/>
        </w:numPr>
        <w:spacing w:after="0" w:line="360" w:lineRule="auto"/>
        <w:jc w:val="both"/>
        <w:rPr>
          <w:rFonts w:ascii="GHEA Grapalat" w:hAnsi="GHEA Grapalat" w:cs="Arial"/>
          <w:b/>
          <w:i/>
          <w:sz w:val="24"/>
          <w:lang w:val="hy-AM"/>
        </w:rPr>
      </w:pPr>
      <w:r w:rsidRPr="00FB76AD">
        <w:rPr>
          <w:rFonts w:ascii="GHEA Grapalat" w:hAnsi="GHEA Grapalat" w:cs="Arial"/>
          <w:b/>
          <w:i/>
          <w:sz w:val="24"/>
          <w:lang w:val="hy-AM"/>
        </w:rPr>
        <w:t>Անհրաժեշտ միջոցառումներ</w:t>
      </w:r>
    </w:p>
    <w:p w:rsidR="000D061E" w:rsidRPr="00FB76AD" w:rsidRDefault="002C128F" w:rsidP="00281CD0">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cs="Sylfaen"/>
          <w:sz w:val="24"/>
          <w:szCs w:val="24"/>
          <w:lang w:val="hy-AM"/>
        </w:rPr>
        <w:t xml:space="preserve">ա. </w:t>
      </w:r>
      <w:r w:rsidR="00ED4B16" w:rsidRPr="00FB76AD">
        <w:rPr>
          <w:rFonts w:ascii="GHEA Grapalat" w:hAnsi="GHEA Grapalat"/>
          <w:sz w:val="24"/>
          <w:szCs w:val="24"/>
          <w:lang w:val="hy-AM"/>
        </w:rPr>
        <w:t>գ</w:t>
      </w:r>
      <w:r w:rsidR="000D061E" w:rsidRPr="00FB76AD">
        <w:rPr>
          <w:rFonts w:ascii="GHEA Grapalat" w:hAnsi="GHEA Grapalat"/>
          <w:sz w:val="24"/>
          <w:szCs w:val="24"/>
          <w:lang w:val="hy-AM"/>
        </w:rPr>
        <w:t>ործընթացի իրականացման հնարավոր խնդիրների և ռիսկերի վերհանում</w:t>
      </w:r>
      <w:r w:rsidR="00F460A2" w:rsidRPr="00FB76AD">
        <w:rPr>
          <w:rFonts w:ascii="GHEA Grapalat" w:hAnsi="GHEA Grapalat"/>
          <w:sz w:val="24"/>
          <w:szCs w:val="24"/>
          <w:lang w:val="hy-AM"/>
        </w:rPr>
        <w:t>,</w:t>
      </w:r>
    </w:p>
    <w:p w:rsidR="000D061E" w:rsidRPr="00FB76AD" w:rsidRDefault="007A493A" w:rsidP="00281CD0">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 xml:space="preserve">բ. </w:t>
      </w:r>
      <w:r w:rsidR="00ED4B16" w:rsidRPr="00FB76AD">
        <w:rPr>
          <w:rFonts w:ascii="GHEA Grapalat" w:hAnsi="GHEA Grapalat"/>
          <w:sz w:val="24"/>
          <w:szCs w:val="24"/>
          <w:lang w:val="hy-AM"/>
        </w:rPr>
        <w:t>ծ</w:t>
      </w:r>
      <w:r w:rsidR="000D061E" w:rsidRPr="00FB76AD">
        <w:rPr>
          <w:rFonts w:ascii="GHEA Grapalat" w:hAnsi="GHEA Grapalat"/>
          <w:sz w:val="24"/>
          <w:szCs w:val="24"/>
          <w:lang w:val="hy-AM"/>
        </w:rPr>
        <w:t>րագրավորման աշխատանքների ծավալի նախնական գնահատում</w:t>
      </w:r>
      <w:r w:rsidR="00F460A2" w:rsidRPr="00FB76AD">
        <w:rPr>
          <w:rFonts w:ascii="GHEA Grapalat" w:hAnsi="GHEA Grapalat"/>
          <w:sz w:val="24"/>
          <w:szCs w:val="24"/>
          <w:lang w:val="hy-AM"/>
        </w:rPr>
        <w:t>,</w:t>
      </w:r>
    </w:p>
    <w:p w:rsidR="000D061E" w:rsidRPr="00FB76AD" w:rsidRDefault="007A493A" w:rsidP="00281CD0">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lastRenderedPageBreak/>
        <w:t xml:space="preserve">գ. </w:t>
      </w:r>
      <w:r w:rsidR="00ED4B16" w:rsidRPr="00FB76AD">
        <w:rPr>
          <w:rFonts w:ascii="GHEA Grapalat" w:hAnsi="GHEA Grapalat"/>
          <w:sz w:val="24"/>
          <w:szCs w:val="24"/>
          <w:lang w:val="hy-AM"/>
        </w:rPr>
        <w:t>տ</w:t>
      </w:r>
      <w:r w:rsidR="000D061E" w:rsidRPr="00FB76AD">
        <w:rPr>
          <w:rFonts w:ascii="GHEA Grapalat" w:hAnsi="GHEA Grapalat"/>
          <w:sz w:val="24"/>
          <w:szCs w:val="24"/>
          <w:lang w:val="hy-AM"/>
        </w:rPr>
        <w:t>եխնիկական նկարագրերի կազմում</w:t>
      </w:r>
      <w:r w:rsidR="00F460A2" w:rsidRPr="00FB76AD">
        <w:rPr>
          <w:rFonts w:ascii="GHEA Grapalat" w:hAnsi="GHEA Grapalat"/>
          <w:sz w:val="24"/>
          <w:szCs w:val="24"/>
          <w:lang w:val="hy-AM"/>
        </w:rPr>
        <w:t>,</w:t>
      </w:r>
    </w:p>
    <w:p w:rsidR="00194C53" w:rsidRPr="00FB76AD" w:rsidRDefault="007A493A" w:rsidP="00194C53">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 xml:space="preserve">դ. </w:t>
      </w:r>
      <w:r w:rsidR="002009E4" w:rsidRPr="00FB76AD">
        <w:rPr>
          <w:rFonts w:ascii="GHEA Grapalat" w:hAnsi="GHEA Grapalat"/>
          <w:sz w:val="24"/>
          <w:szCs w:val="24"/>
          <w:lang w:val="hy-AM"/>
        </w:rPr>
        <w:t>գնման գործընթացի կազմակերպում,</w:t>
      </w:r>
    </w:p>
    <w:p w:rsidR="002009E4" w:rsidRPr="00FB76AD" w:rsidRDefault="00194C53" w:rsidP="002009E4">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ե</w:t>
      </w:r>
      <w:r w:rsidR="00704BA4" w:rsidRPr="00FB76AD">
        <w:rPr>
          <w:rFonts w:ascii="GHEA Grapalat" w:hAnsi="GHEA Grapalat"/>
          <w:sz w:val="24"/>
          <w:szCs w:val="24"/>
          <w:lang w:val="hy-AM"/>
        </w:rPr>
        <w:t>.</w:t>
      </w:r>
      <w:r w:rsidR="00920FB6" w:rsidRPr="00FB76AD">
        <w:rPr>
          <w:rFonts w:ascii="GHEA Grapalat" w:hAnsi="GHEA Grapalat"/>
          <w:sz w:val="24"/>
          <w:szCs w:val="24"/>
          <w:lang w:val="hy-AM"/>
        </w:rPr>
        <w:t xml:space="preserve"> </w:t>
      </w:r>
      <w:r w:rsidR="002009E4" w:rsidRPr="00FB76AD">
        <w:rPr>
          <w:rFonts w:ascii="GHEA Grapalat" w:hAnsi="GHEA Grapalat"/>
          <w:sz w:val="24"/>
          <w:szCs w:val="24"/>
          <w:lang w:val="hy-AM"/>
        </w:rPr>
        <w:t>տեխնիկական առաջադրանքի մշակում և</w:t>
      </w:r>
      <w:r w:rsidR="002009E4" w:rsidRPr="00FB76AD">
        <w:rPr>
          <w:rFonts w:ascii="GHEA Grapalat" w:hAnsi="GHEA Grapalat" w:cs="Arial AMU"/>
          <w:sz w:val="24"/>
          <w:szCs w:val="24"/>
          <w:lang w:val="hy-AM"/>
        </w:rPr>
        <w:t xml:space="preserve"> ՊԵԿ էլեկտրոնային կառավարման համակարգի զարգացման և կատարելագործման խորհրդի կողմից հաստատում,</w:t>
      </w:r>
    </w:p>
    <w:p w:rsidR="000D061E" w:rsidRPr="00FB76AD" w:rsidRDefault="00194C53" w:rsidP="00281CD0">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զ</w:t>
      </w:r>
      <w:r w:rsidR="00704BA4" w:rsidRPr="00FB76AD">
        <w:rPr>
          <w:rFonts w:ascii="GHEA Grapalat" w:hAnsi="GHEA Grapalat"/>
          <w:sz w:val="24"/>
          <w:szCs w:val="24"/>
          <w:lang w:val="hy-AM"/>
        </w:rPr>
        <w:t>.</w:t>
      </w:r>
      <w:r w:rsidR="00B24BBE" w:rsidRPr="00FB76AD">
        <w:rPr>
          <w:rFonts w:ascii="GHEA Grapalat" w:hAnsi="GHEA Grapalat"/>
          <w:sz w:val="24"/>
          <w:szCs w:val="24"/>
          <w:lang w:val="hy-AM"/>
        </w:rPr>
        <w:t xml:space="preserve"> </w:t>
      </w:r>
      <w:r w:rsidR="00E6094F" w:rsidRPr="00FB76AD">
        <w:rPr>
          <w:rFonts w:ascii="GHEA Grapalat" w:hAnsi="GHEA Grapalat"/>
          <w:sz w:val="24"/>
          <w:szCs w:val="24"/>
          <w:lang w:val="hy-AM"/>
        </w:rPr>
        <w:t>հ</w:t>
      </w:r>
      <w:r w:rsidR="000D061E" w:rsidRPr="00FB76AD">
        <w:rPr>
          <w:rFonts w:ascii="GHEA Grapalat" w:hAnsi="GHEA Grapalat"/>
          <w:sz w:val="24"/>
          <w:szCs w:val="24"/>
          <w:lang w:val="hy-AM"/>
        </w:rPr>
        <w:t>ամակարգի մշակում</w:t>
      </w:r>
      <w:r w:rsidR="00F460A2" w:rsidRPr="00FB76AD">
        <w:rPr>
          <w:rFonts w:ascii="GHEA Grapalat" w:hAnsi="GHEA Grapalat"/>
          <w:sz w:val="24"/>
          <w:szCs w:val="24"/>
          <w:lang w:val="hy-AM"/>
        </w:rPr>
        <w:t>,</w:t>
      </w:r>
    </w:p>
    <w:p w:rsidR="000D061E" w:rsidRPr="00FB76AD" w:rsidRDefault="007738B9" w:rsidP="00281CD0">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է</w:t>
      </w:r>
      <w:r w:rsidR="00704BA4" w:rsidRPr="00FB76AD">
        <w:rPr>
          <w:rFonts w:ascii="GHEA Grapalat" w:hAnsi="GHEA Grapalat"/>
          <w:sz w:val="24"/>
          <w:szCs w:val="24"/>
          <w:lang w:val="hy-AM"/>
        </w:rPr>
        <w:t xml:space="preserve">. </w:t>
      </w:r>
      <w:r w:rsidR="00E6094F" w:rsidRPr="00FB76AD">
        <w:rPr>
          <w:rFonts w:ascii="GHEA Grapalat" w:hAnsi="GHEA Grapalat"/>
          <w:sz w:val="24"/>
          <w:szCs w:val="24"/>
          <w:lang w:val="hy-AM"/>
        </w:rPr>
        <w:t>հ</w:t>
      </w:r>
      <w:r w:rsidR="000D061E" w:rsidRPr="00FB76AD">
        <w:rPr>
          <w:rFonts w:ascii="GHEA Grapalat" w:hAnsi="GHEA Grapalat"/>
          <w:sz w:val="24"/>
          <w:szCs w:val="24"/>
          <w:lang w:val="hy-AM"/>
        </w:rPr>
        <w:t xml:space="preserve">ամակարգի </w:t>
      </w:r>
      <w:r w:rsidRPr="00FB76AD">
        <w:rPr>
          <w:rFonts w:ascii="GHEA Grapalat" w:hAnsi="GHEA Grapalat"/>
          <w:sz w:val="24"/>
          <w:szCs w:val="24"/>
          <w:lang w:val="hy-AM"/>
        </w:rPr>
        <w:t>փորձարկում և ներդրում։</w:t>
      </w:r>
    </w:p>
    <w:p w:rsidR="000D061E" w:rsidRPr="00FB76AD" w:rsidRDefault="000D061E" w:rsidP="007653DC">
      <w:pPr>
        <w:pStyle w:val="ListParagraph"/>
        <w:numPr>
          <w:ilvl w:val="0"/>
          <w:numId w:val="18"/>
        </w:numPr>
        <w:spacing w:after="0" w:line="360" w:lineRule="auto"/>
        <w:jc w:val="both"/>
        <w:rPr>
          <w:rFonts w:ascii="GHEA Grapalat" w:hAnsi="GHEA Grapalat" w:cs="Arial"/>
          <w:b/>
          <w:i/>
          <w:sz w:val="24"/>
          <w:lang w:val="hy-AM"/>
        </w:rPr>
      </w:pPr>
      <w:r w:rsidRPr="00FB76AD">
        <w:rPr>
          <w:rFonts w:ascii="GHEA Grapalat" w:hAnsi="GHEA Grapalat" w:cs="Arial"/>
          <w:b/>
          <w:i/>
          <w:sz w:val="24"/>
          <w:lang w:val="hy-AM"/>
        </w:rPr>
        <w:t>Ակնկալվող արդյունքներ</w:t>
      </w:r>
    </w:p>
    <w:p w:rsidR="000D061E" w:rsidRPr="00FB76AD" w:rsidRDefault="002C128F" w:rsidP="00281CD0">
      <w:pPr>
        <w:pStyle w:val="ListParagraph"/>
        <w:tabs>
          <w:tab w:val="left" w:pos="993"/>
        </w:tabs>
        <w:spacing w:line="360" w:lineRule="auto"/>
        <w:ind w:left="709"/>
        <w:jc w:val="both"/>
        <w:rPr>
          <w:rFonts w:ascii="GHEA Grapalat" w:hAnsi="GHEA Grapalat"/>
          <w:sz w:val="24"/>
          <w:szCs w:val="24"/>
          <w:lang w:val="hy-AM"/>
        </w:rPr>
      </w:pPr>
      <w:r w:rsidRPr="00FB76AD">
        <w:rPr>
          <w:rFonts w:ascii="GHEA Grapalat" w:hAnsi="GHEA Grapalat" w:cs="Sylfaen"/>
          <w:sz w:val="24"/>
          <w:szCs w:val="24"/>
          <w:lang w:val="hy-AM"/>
        </w:rPr>
        <w:t xml:space="preserve">ա. </w:t>
      </w:r>
      <w:r w:rsidR="00E6094F" w:rsidRPr="00FB76AD">
        <w:rPr>
          <w:rFonts w:ascii="GHEA Grapalat" w:hAnsi="GHEA Grapalat"/>
          <w:sz w:val="24"/>
          <w:szCs w:val="24"/>
          <w:lang w:val="hy-AM"/>
        </w:rPr>
        <w:t>հ</w:t>
      </w:r>
      <w:r w:rsidR="000D061E" w:rsidRPr="00FB76AD">
        <w:rPr>
          <w:rFonts w:ascii="GHEA Grapalat" w:hAnsi="GHEA Grapalat"/>
          <w:sz w:val="24"/>
          <w:szCs w:val="24"/>
          <w:lang w:val="hy-AM"/>
        </w:rPr>
        <w:t>ամակարգերից օգտվողների շրջանակն ընդլայնված է</w:t>
      </w:r>
      <w:r w:rsidR="00D879E7" w:rsidRPr="00FB76AD">
        <w:rPr>
          <w:rFonts w:ascii="GHEA Grapalat" w:hAnsi="GHEA Grapalat"/>
          <w:sz w:val="24"/>
          <w:szCs w:val="24"/>
          <w:lang w:val="hy-AM"/>
        </w:rPr>
        <w:t>,</w:t>
      </w:r>
    </w:p>
    <w:p w:rsidR="000D061E" w:rsidRPr="00FB76AD" w:rsidRDefault="007A493A" w:rsidP="00103BD5">
      <w:pPr>
        <w:pStyle w:val="ListParagraph"/>
        <w:spacing w:line="360" w:lineRule="auto"/>
        <w:ind w:left="0" w:firstLine="709"/>
        <w:jc w:val="both"/>
        <w:rPr>
          <w:rFonts w:ascii="GHEA Grapalat" w:hAnsi="GHEA Grapalat"/>
          <w:sz w:val="24"/>
          <w:szCs w:val="24"/>
          <w:lang w:val="hy-AM"/>
        </w:rPr>
      </w:pPr>
      <w:r w:rsidRPr="00FB76AD">
        <w:rPr>
          <w:rFonts w:ascii="GHEA Grapalat" w:hAnsi="GHEA Grapalat"/>
          <w:sz w:val="24"/>
          <w:szCs w:val="24"/>
          <w:lang w:val="hy-AM"/>
        </w:rPr>
        <w:t>բ.</w:t>
      </w:r>
      <w:r w:rsidR="00FB7346" w:rsidRPr="00FB76AD">
        <w:rPr>
          <w:rFonts w:ascii="GHEA Grapalat" w:hAnsi="GHEA Grapalat"/>
          <w:sz w:val="24"/>
          <w:szCs w:val="24"/>
          <w:lang w:val="hy-AM"/>
        </w:rPr>
        <w:t xml:space="preserve"> </w:t>
      </w:r>
      <w:r w:rsidR="00E6094F" w:rsidRPr="00FB76AD">
        <w:rPr>
          <w:rFonts w:ascii="GHEA Grapalat" w:hAnsi="GHEA Grapalat"/>
          <w:sz w:val="24"/>
          <w:szCs w:val="24"/>
          <w:lang w:val="hy-AM"/>
        </w:rPr>
        <w:t>ն</w:t>
      </w:r>
      <w:r w:rsidR="000D061E" w:rsidRPr="00FB76AD">
        <w:rPr>
          <w:rFonts w:ascii="GHEA Grapalat" w:hAnsi="GHEA Grapalat"/>
          <w:sz w:val="24"/>
          <w:szCs w:val="24"/>
          <w:lang w:val="hy-AM"/>
        </w:rPr>
        <w:t>երդրված են հարմարավետ էլեկտրոնային գործիքներ հարկ վճարողների համար</w:t>
      </w:r>
      <w:r w:rsidR="00D879E7" w:rsidRPr="00FB76AD">
        <w:rPr>
          <w:rFonts w:ascii="GHEA Grapalat" w:hAnsi="GHEA Grapalat"/>
          <w:sz w:val="24"/>
          <w:szCs w:val="24"/>
          <w:lang w:val="hy-AM"/>
        </w:rPr>
        <w:t>։</w:t>
      </w:r>
    </w:p>
    <w:p w:rsidR="000D061E" w:rsidRPr="00FB76AD" w:rsidRDefault="000D061E" w:rsidP="007653DC">
      <w:pPr>
        <w:pStyle w:val="ListParagraph"/>
        <w:numPr>
          <w:ilvl w:val="0"/>
          <w:numId w:val="18"/>
        </w:numPr>
        <w:spacing w:after="0" w:line="360" w:lineRule="auto"/>
        <w:jc w:val="both"/>
        <w:rPr>
          <w:rFonts w:ascii="GHEA Grapalat" w:hAnsi="GHEA Grapalat" w:cs="Arial"/>
          <w:b/>
          <w:i/>
          <w:sz w:val="24"/>
          <w:lang w:val="hy-AM"/>
        </w:rPr>
      </w:pPr>
      <w:r w:rsidRPr="00FB76AD">
        <w:rPr>
          <w:rFonts w:ascii="GHEA Grapalat" w:hAnsi="GHEA Grapalat" w:cs="Arial"/>
          <w:b/>
          <w:i/>
          <w:sz w:val="24"/>
          <w:lang w:val="hy-AM"/>
        </w:rPr>
        <w:t>Չափելի ցուցանիշներ</w:t>
      </w:r>
    </w:p>
    <w:p w:rsidR="00CE2F16" w:rsidRPr="00FB76AD" w:rsidRDefault="002C128F" w:rsidP="00281CD0">
      <w:pPr>
        <w:pStyle w:val="ListParagraph"/>
        <w:tabs>
          <w:tab w:val="left" w:pos="993"/>
        </w:tabs>
        <w:spacing w:after="0" w:line="360" w:lineRule="auto"/>
        <w:ind w:left="0" w:firstLine="720"/>
        <w:jc w:val="both"/>
        <w:rPr>
          <w:rFonts w:ascii="GHEA Grapalat" w:hAnsi="GHEA Grapalat" w:cs="Arial"/>
          <w:sz w:val="24"/>
          <w:szCs w:val="24"/>
          <w:lang w:val="hy-AM"/>
        </w:rPr>
      </w:pPr>
      <w:r w:rsidRPr="00FB76AD">
        <w:rPr>
          <w:rFonts w:ascii="GHEA Grapalat" w:hAnsi="GHEA Grapalat" w:cs="Sylfaen"/>
          <w:sz w:val="24"/>
          <w:szCs w:val="24"/>
          <w:lang w:val="hy-AM"/>
        </w:rPr>
        <w:t xml:space="preserve">ա. </w:t>
      </w:r>
      <w:r w:rsidR="00CE2F16" w:rsidRPr="00FB76AD">
        <w:rPr>
          <w:rFonts w:ascii="GHEA Grapalat" w:hAnsi="GHEA Grapalat" w:cs="Arial"/>
          <w:sz w:val="24"/>
          <w:szCs w:val="24"/>
          <w:lang w:val="hy-AM"/>
        </w:rPr>
        <w:t>Մշակված են հաշվարկային փաստաթղթերի դուրսգրման և հաշվետվությունների ներկայացման բջջային հավելվածներ երկու օպերացիոն համակարգերի համար:</w:t>
      </w:r>
      <w:r w:rsidR="003C71CC" w:rsidRPr="00FB76AD">
        <w:rPr>
          <w:rFonts w:ascii="GHEA Grapalat" w:hAnsi="GHEA Grapalat" w:cs="Arial"/>
          <w:sz w:val="24"/>
          <w:szCs w:val="24"/>
          <w:lang w:val="hy-AM"/>
        </w:rPr>
        <w:t xml:space="preserve"> </w:t>
      </w:r>
      <w:r w:rsidR="00CE2F16" w:rsidRPr="00FB76AD">
        <w:rPr>
          <w:rFonts w:ascii="GHEA Grapalat" w:hAnsi="GHEA Grapalat" w:cs="Arial"/>
          <w:sz w:val="24"/>
          <w:szCs w:val="24"/>
          <w:lang w:val="hy-AM"/>
        </w:rPr>
        <w:t>Ցուցանիշը գնահատվում է «առկա է» կամ «առկա չէ» կարգավիճակով:</w:t>
      </w:r>
      <w:r w:rsidR="003C71CC" w:rsidRPr="00FB76AD">
        <w:rPr>
          <w:rFonts w:ascii="GHEA Grapalat" w:hAnsi="GHEA Grapalat" w:cs="Arial"/>
          <w:sz w:val="24"/>
          <w:szCs w:val="24"/>
          <w:lang w:val="hy-AM"/>
        </w:rPr>
        <w:t xml:space="preserve"> </w:t>
      </w:r>
      <w:r w:rsidR="008C6279" w:rsidRPr="00FB76AD">
        <w:rPr>
          <w:rFonts w:ascii="GHEA Grapalat" w:hAnsi="GHEA Grapalat" w:cs="Arial"/>
          <w:sz w:val="24"/>
          <w:szCs w:val="24"/>
          <w:lang w:val="hy-AM"/>
        </w:rPr>
        <w:t xml:space="preserve">Ցուցանիշը գնահատվելու </w:t>
      </w:r>
      <w:r w:rsidR="00CE2F16" w:rsidRPr="00FB76AD">
        <w:rPr>
          <w:rFonts w:ascii="GHEA Grapalat" w:hAnsi="GHEA Grapalat"/>
          <w:sz w:val="24"/>
          <w:szCs w:val="24"/>
          <w:lang w:val="hy-AM"/>
        </w:rPr>
        <w:t>է տարեկան պարբերականությամբ։</w:t>
      </w:r>
      <w:r w:rsidR="003C71CC" w:rsidRPr="00FB76AD">
        <w:rPr>
          <w:rFonts w:ascii="GHEA Grapalat" w:hAnsi="GHEA Grapalat"/>
          <w:sz w:val="24"/>
          <w:szCs w:val="24"/>
          <w:lang w:val="hy-AM"/>
        </w:rPr>
        <w:t xml:space="preserve"> </w:t>
      </w:r>
      <w:r w:rsidR="00CE2F16" w:rsidRPr="00FB76AD">
        <w:rPr>
          <w:rFonts w:ascii="GHEA Grapalat" w:hAnsi="GHEA Grapalat"/>
          <w:sz w:val="24"/>
          <w:szCs w:val="24"/>
          <w:lang w:val="hy-AM"/>
        </w:rPr>
        <w:t xml:space="preserve">Ներկայումս </w:t>
      </w:r>
      <w:r w:rsidR="00CE2F16" w:rsidRPr="00FB76AD">
        <w:rPr>
          <w:rFonts w:ascii="GHEA Grapalat" w:hAnsi="GHEA Grapalat" w:cs="Arial"/>
          <w:sz w:val="24"/>
          <w:szCs w:val="24"/>
          <w:lang w:val="hy-AM"/>
        </w:rPr>
        <w:t xml:space="preserve">հաշվարկային փաստաթղթերի դուրսգրման և հաշվետվությունների ներկայացման բջջային հավելվածներ առկա չեն։ </w:t>
      </w:r>
    </w:p>
    <w:p w:rsidR="00CE2F16" w:rsidRPr="00FB76AD" w:rsidRDefault="005078AA" w:rsidP="00281CD0">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cs="Sylfaen"/>
          <w:sz w:val="24"/>
          <w:szCs w:val="24"/>
          <w:lang w:val="hy-AM"/>
        </w:rPr>
        <w:t>բ</w:t>
      </w:r>
      <w:r w:rsidR="002C128F" w:rsidRPr="00FB76AD">
        <w:rPr>
          <w:rFonts w:ascii="GHEA Grapalat" w:hAnsi="GHEA Grapalat" w:cs="Sylfaen"/>
          <w:sz w:val="24"/>
          <w:szCs w:val="24"/>
          <w:lang w:val="hy-AM"/>
        </w:rPr>
        <w:t>.</w:t>
      </w:r>
      <w:r w:rsidR="002C128F" w:rsidRPr="00FB76AD">
        <w:rPr>
          <w:rFonts w:ascii="GHEA Grapalat" w:hAnsi="GHEA Grapalat" w:cs="Sylfaen"/>
          <w:lang w:val="hy-AM"/>
        </w:rPr>
        <w:t xml:space="preserve"> </w:t>
      </w:r>
      <w:r w:rsidR="00CE2F16" w:rsidRPr="00FB76AD">
        <w:rPr>
          <w:rFonts w:ascii="GHEA Grapalat" w:hAnsi="GHEA Grapalat"/>
          <w:sz w:val="24"/>
          <w:szCs w:val="24"/>
          <w:lang w:val="hy-AM"/>
        </w:rPr>
        <w:t>Հարկ վճարողների կողմից օգտագործվում են ներդրված բջջային հավելվածները։</w:t>
      </w:r>
      <w:r w:rsidR="003C71CC" w:rsidRPr="00FB76AD">
        <w:rPr>
          <w:rFonts w:ascii="GHEA Grapalat" w:hAnsi="GHEA Grapalat"/>
          <w:sz w:val="24"/>
          <w:szCs w:val="24"/>
          <w:lang w:val="hy-AM"/>
        </w:rPr>
        <w:t xml:space="preserve"> </w:t>
      </w:r>
      <w:r w:rsidR="00CE2F16" w:rsidRPr="00FB76AD">
        <w:rPr>
          <w:rFonts w:ascii="GHEA Grapalat" w:hAnsi="GHEA Grapalat"/>
          <w:sz w:val="24"/>
          <w:szCs w:val="24"/>
          <w:lang w:val="hy-AM"/>
        </w:rPr>
        <w:t xml:space="preserve">Ցուցանիշը հաշվարկվելու է օգտվող հարկ վճարողների քանակով։ Ցուցանիշը </w:t>
      </w:r>
      <w:r w:rsidR="008C6279" w:rsidRPr="00FB76AD">
        <w:rPr>
          <w:rFonts w:ascii="GHEA Grapalat" w:hAnsi="GHEA Grapalat"/>
          <w:sz w:val="24"/>
          <w:szCs w:val="24"/>
          <w:lang w:val="hy-AM"/>
        </w:rPr>
        <w:t xml:space="preserve">գնահատվելու է </w:t>
      </w:r>
      <w:r w:rsidR="00825F90" w:rsidRPr="00FB76AD">
        <w:rPr>
          <w:rFonts w:ascii="GHEA Grapalat" w:hAnsi="GHEA Grapalat"/>
          <w:sz w:val="24"/>
          <w:szCs w:val="24"/>
          <w:lang w:val="hy-AM"/>
        </w:rPr>
        <w:t>202</w:t>
      </w:r>
      <w:r w:rsidR="008638C2" w:rsidRPr="004D6522">
        <w:rPr>
          <w:rFonts w:ascii="GHEA Grapalat" w:hAnsi="GHEA Grapalat"/>
          <w:sz w:val="24"/>
          <w:szCs w:val="24"/>
          <w:lang w:val="hy-AM"/>
        </w:rPr>
        <w:t>5</w:t>
      </w:r>
      <w:r w:rsidR="00825F90" w:rsidRPr="00FF49E2">
        <w:rPr>
          <w:rFonts w:ascii="GHEA Grapalat" w:hAnsi="GHEA Grapalat"/>
          <w:sz w:val="24"/>
          <w:szCs w:val="24"/>
          <w:lang w:val="hy-AM"/>
        </w:rPr>
        <w:t xml:space="preserve"> </w:t>
      </w:r>
      <w:r w:rsidR="008C6279" w:rsidRPr="00FB76AD">
        <w:rPr>
          <w:rFonts w:ascii="GHEA Grapalat" w:hAnsi="GHEA Grapalat"/>
          <w:sz w:val="24"/>
          <w:szCs w:val="24"/>
          <w:lang w:val="hy-AM"/>
        </w:rPr>
        <w:t>թվականի</w:t>
      </w:r>
      <w:r w:rsidR="00C0277B" w:rsidRPr="00FB76AD">
        <w:rPr>
          <w:rFonts w:ascii="GHEA Grapalat" w:hAnsi="GHEA Grapalat"/>
          <w:sz w:val="24"/>
          <w:szCs w:val="24"/>
          <w:lang w:val="hy-AM"/>
        </w:rPr>
        <w:t>ն</w:t>
      </w:r>
      <w:r w:rsidR="003C71CC" w:rsidRPr="00FB76AD">
        <w:rPr>
          <w:rFonts w:ascii="GHEA Grapalat" w:hAnsi="GHEA Grapalat"/>
          <w:sz w:val="24"/>
          <w:szCs w:val="24"/>
          <w:lang w:val="hy-AM"/>
        </w:rPr>
        <w:t xml:space="preserve">: </w:t>
      </w:r>
      <w:r w:rsidR="00CE2F16" w:rsidRPr="00FB76AD">
        <w:rPr>
          <w:rFonts w:ascii="GHEA Grapalat" w:hAnsi="GHEA Grapalat"/>
          <w:sz w:val="24"/>
          <w:szCs w:val="24"/>
          <w:lang w:val="hy-AM"/>
        </w:rPr>
        <w:t>Ներկայումս համակարգն առկա չէ և օգտվող հարկ վճարողներ չկան:</w:t>
      </w:r>
    </w:p>
    <w:p w:rsidR="000D061E" w:rsidRPr="00FB76AD" w:rsidRDefault="00AB0902" w:rsidP="00281CD0">
      <w:pPr>
        <w:pStyle w:val="Heading4"/>
        <w:spacing w:before="120" w:after="120"/>
        <w:rPr>
          <w:rFonts w:ascii="GHEA Grapalat" w:hAnsi="GHEA Grapalat"/>
          <w:b/>
          <w:i w:val="0"/>
          <w:color w:val="auto"/>
          <w:lang w:val="hy-AM"/>
        </w:rPr>
      </w:pPr>
      <w:bookmarkStart w:id="33" w:name="_Toc43218623"/>
      <w:r w:rsidRPr="00FB76AD">
        <w:rPr>
          <w:rFonts w:ascii="GHEA Grapalat" w:hAnsi="GHEA Grapalat"/>
          <w:b/>
          <w:i w:val="0"/>
          <w:color w:val="auto"/>
          <w:lang w:val="hy-AM"/>
        </w:rPr>
        <w:t>1</w:t>
      </w:r>
      <w:r w:rsidR="00DD493D" w:rsidRPr="00FB76AD">
        <w:rPr>
          <w:rFonts w:ascii="GHEA Grapalat" w:hAnsi="GHEA Grapalat"/>
          <w:b/>
          <w:i w:val="0"/>
          <w:color w:val="auto"/>
          <w:lang w:val="hy-AM"/>
        </w:rPr>
        <w:t>.</w:t>
      </w:r>
      <w:r w:rsidR="00A84AC9" w:rsidRPr="00FB76AD">
        <w:rPr>
          <w:rFonts w:ascii="GHEA Grapalat" w:hAnsi="GHEA Grapalat"/>
          <w:b/>
          <w:i w:val="0"/>
          <w:color w:val="auto"/>
          <w:lang w:val="hy-AM"/>
        </w:rPr>
        <w:t xml:space="preserve">1.10. </w:t>
      </w:r>
      <w:r w:rsidR="000D061E" w:rsidRPr="00FB76AD">
        <w:rPr>
          <w:rFonts w:ascii="GHEA Grapalat" w:hAnsi="GHEA Grapalat"/>
          <w:b/>
          <w:i w:val="0"/>
          <w:color w:val="auto"/>
          <w:lang w:val="hy-AM"/>
        </w:rPr>
        <w:t>Պետական գնումների գործընթաց</w:t>
      </w:r>
      <w:r w:rsidR="00A4352B" w:rsidRPr="00FB76AD">
        <w:rPr>
          <w:rFonts w:ascii="GHEA Grapalat" w:hAnsi="GHEA Grapalat"/>
          <w:b/>
          <w:i w:val="0"/>
          <w:color w:val="auto"/>
          <w:lang w:val="hy-AM"/>
        </w:rPr>
        <w:t xml:space="preserve">ին առնչվող </w:t>
      </w:r>
      <w:r w:rsidR="000D061E" w:rsidRPr="00FB76AD">
        <w:rPr>
          <w:rFonts w:ascii="GHEA Grapalat" w:hAnsi="GHEA Grapalat"/>
          <w:b/>
          <w:i w:val="0"/>
          <w:color w:val="auto"/>
          <w:lang w:val="hy-AM"/>
        </w:rPr>
        <w:t>գործառույթներ</w:t>
      </w:r>
      <w:bookmarkEnd w:id="33"/>
      <w:r w:rsidR="000D061E" w:rsidRPr="00FB76AD">
        <w:rPr>
          <w:rFonts w:ascii="GHEA Grapalat" w:hAnsi="GHEA Grapalat"/>
          <w:b/>
          <w:i w:val="0"/>
          <w:color w:val="auto"/>
          <w:lang w:val="hy-AM"/>
        </w:rPr>
        <w:t xml:space="preserve"> </w:t>
      </w:r>
    </w:p>
    <w:p w:rsidR="001E242F" w:rsidRPr="004D6522" w:rsidRDefault="001E242F" w:rsidP="007149F4">
      <w:pPr>
        <w:spacing w:line="276" w:lineRule="auto"/>
        <w:jc w:val="both"/>
        <w:rPr>
          <w:rFonts w:ascii="GHEA Grapalat" w:hAnsi="GHEA Grapalat"/>
          <w:b/>
          <w:i/>
          <w:lang w:val="hy-AM"/>
        </w:rPr>
      </w:pPr>
      <w:r w:rsidRPr="00FB76AD">
        <w:rPr>
          <w:rFonts w:ascii="GHEA Grapalat" w:hAnsi="GHEA Grapalat"/>
          <w:b/>
          <w:i/>
          <w:lang w:val="hy-AM"/>
        </w:rPr>
        <w:t xml:space="preserve">(ԳՈՐԾՈՂՈՒԹՅՈՒՆ՝ </w:t>
      </w:r>
      <w:r w:rsidR="006B64AB" w:rsidRPr="00FB76AD">
        <w:rPr>
          <w:rFonts w:ascii="GHEA Grapalat" w:hAnsi="GHEA Grapalat"/>
          <w:b/>
          <w:i/>
          <w:lang w:val="hy-AM"/>
        </w:rPr>
        <w:t>ավտոմատացնել պ</w:t>
      </w:r>
      <w:r w:rsidRPr="00FB76AD">
        <w:rPr>
          <w:rFonts w:ascii="GHEA Grapalat" w:hAnsi="GHEA Grapalat"/>
          <w:b/>
          <w:i/>
          <w:lang w:val="hy-AM"/>
        </w:rPr>
        <w:t>ետական գնումների գործընթացում ՊԵԿ-ին</w:t>
      </w:r>
      <w:r w:rsidR="006B64AB" w:rsidRPr="00FB76AD">
        <w:rPr>
          <w:rFonts w:ascii="GHEA Grapalat" w:hAnsi="GHEA Grapalat"/>
          <w:b/>
          <w:i/>
          <w:lang w:val="hy-AM"/>
        </w:rPr>
        <w:t xml:space="preserve"> առնչվող և իրականացվող</w:t>
      </w:r>
      <w:r w:rsidRPr="00FB76AD">
        <w:rPr>
          <w:rFonts w:ascii="GHEA Grapalat" w:hAnsi="GHEA Grapalat"/>
          <w:b/>
          <w:i/>
          <w:lang w:val="hy-AM"/>
        </w:rPr>
        <w:t xml:space="preserve"> գործառույթների </w:t>
      </w:r>
      <w:r w:rsidR="006B64AB" w:rsidRPr="00FB76AD">
        <w:rPr>
          <w:rFonts w:ascii="GHEA Grapalat" w:hAnsi="GHEA Grapalat"/>
          <w:b/>
          <w:i/>
          <w:lang w:val="hy-AM"/>
        </w:rPr>
        <w:t>իրագործումը)</w:t>
      </w:r>
    </w:p>
    <w:p w:rsidR="007149F4" w:rsidRPr="004D6522" w:rsidRDefault="007149F4" w:rsidP="007149F4">
      <w:pPr>
        <w:spacing w:line="276" w:lineRule="auto"/>
        <w:jc w:val="both"/>
        <w:rPr>
          <w:rFonts w:ascii="GHEA Grapalat" w:hAnsi="GHEA Grapalat"/>
          <w:lang w:val="hy-AM"/>
        </w:rPr>
      </w:pPr>
    </w:p>
    <w:p w:rsidR="00FB7346" w:rsidRPr="00FB76AD" w:rsidRDefault="00FB7346" w:rsidP="007653DC">
      <w:pPr>
        <w:pStyle w:val="ListParagraph"/>
        <w:numPr>
          <w:ilvl w:val="0"/>
          <w:numId w:val="19"/>
        </w:numPr>
        <w:spacing w:after="0" w:line="360" w:lineRule="auto"/>
        <w:jc w:val="both"/>
        <w:rPr>
          <w:rFonts w:ascii="GHEA Grapalat" w:hAnsi="GHEA Grapalat" w:cs="Arial"/>
          <w:b/>
          <w:i/>
          <w:lang w:val="hy-AM"/>
        </w:rPr>
      </w:pPr>
      <w:r w:rsidRPr="00FB76AD">
        <w:rPr>
          <w:rFonts w:ascii="GHEA Grapalat" w:hAnsi="GHEA Grapalat" w:cs="Arial"/>
          <w:b/>
          <w:i/>
          <w:sz w:val="24"/>
          <w:lang w:val="hy-AM"/>
        </w:rPr>
        <w:t>Նկարագրությու</w:t>
      </w:r>
      <w:r w:rsidRPr="00FB76AD">
        <w:rPr>
          <w:rFonts w:ascii="GHEA Grapalat" w:hAnsi="GHEA Grapalat" w:cs="Arial"/>
          <w:b/>
          <w:i/>
          <w:lang w:val="hy-AM"/>
        </w:rPr>
        <w:t xml:space="preserve">ն </w:t>
      </w:r>
    </w:p>
    <w:p w:rsidR="000D061E" w:rsidRPr="00FB76AD" w:rsidRDefault="00644E52" w:rsidP="00281CD0">
      <w:pPr>
        <w:spacing w:line="360" w:lineRule="auto"/>
        <w:ind w:firstLine="720"/>
        <w:jc w:val="both"/>
        <w:rPr>
          <w:rFonts w:ascii="GHEA Grapalat" w:hAnsi="GHEA Grapalat"/>
          <w:lang w:val="hy-AM"/>
        </w:rPr>
      </w:pPr>
      <w:r w:rsidRPr="00FB76AD">
        <w:rPr>
          <w:rFonts w:ascii="GHEA Grapalat" w:hAnsi="GHEA Grapalat"/>
          <w:lang w:val="hy-AM"/>
        </w:rPr>
        <w:lastRenderedPageBreak/>
        <w:t>Մ</w:t>
      </w:r>
      <w:r w:rsidR="000D061E" w:rsidRPr="00FB76AD">
        <w:rPr>
          <w:rFonts w:ascii="GHEA Grapalat" w:hAnsi="GHEA Grapalat"/>
          <w:lang w:val="hy-AM"/>
        </w:rPr>
        <w:t xml:space="preserve">իջոցառման շրջանակներում </w:t>
      </w:r>
      <w:r w:rsidRPr="00FB76AD">
        <w:rPr>
          <w:rFonts w:ascii="GHEA Grapalat" w:hAnsi="GHEA Grapalat"/>
          <w:lang w:val="hy-AM"/>
        </w:rPr>
        <w:t xml:space="preserve">նախատեսվում է </w:t>
      </w:r>
      <w:r w:rsidR="000D061E" w:rsidRPr="00FB76AD">
        <w:rPr>
          <w:rFonts w:ascii="GHEA Grapalat" w:hAnsi="GHEA Grapalat"/>
          <w:lang w:val="hy-AM"/>
        </w:rPr>
        <w:t>իրավական ակտերի հիման վրա ՀՀ պետական գնումների շրջանակում</w:t>
      </w:r>
      <w:r w:rsidR="00030497" w:rsidRPr="00FB76AD">
        <w:rPr>
          <w:rFonts w:ascii="GHEA Grapalat" w:hAnsi="GHEA Grapalat"/>
          <w:lang w:val="hy-AM"/>
        </w:rPr>
        <w:t xml:space="preserve"> </w:t>
      </w:r>
      <w:r w:rsidR="000D061E" w:rsidRPr="00FB76AD">
        <w:rPr>
          <w:rFonts w:ascii="GHEA Grapalat" w:hAnsi="GHEA Grapalat"/>
          <w:lang w:val="hy-AM"/>
        </w:rPr>
        <w:t>ՊԵԿ-ին վերապահված գործընթացների ավտոմատացում` պահանջված տվյալների ավտոմատ ներբեռնում և փոխանցում պա</w:t>
      </w:r>
      <w:r w:rsidR="00B81E74" w:rsidRPr="00FB76AD">
        <w:rPr>
          <w:rFonts w:ascii="GHEA Grapalat" w:hAnsi="GHEA Grapalat"/>
          <w:lang w:val="hy-AM"/>
        </w:rPr>
        <w:softHyphen/>
      </w:r>
      <w:r w:rsidR="000D061E" w:rsidRPr="00FB76AD">
        <w:rPr>
          <w:rFonts w:ascii="GHEA Grapalat" w:hAnsi="GHEA Grapalat"/>
          <w:lang w:val="hy-AM"/>
        </w:rPr>
        <w:t>հան</w:t>
      </w:r>
      <w:r w:rsidR="00B81E74" w:rsidRPr="00FB76AD">
        <w:rPr>
          <w:rFonts w:ascii="GHEA Grapalat" w:hAnsi="GHEA Grapalat"/>
          <w:lang w:val="hy-AM"/>
        </w:rPr>
        <w:softHyphen/>
      </w:r>
      <w:r w:rsidR="000D061E" w:rsidRPr="00FB76AD">
        <w:rPr>
          <w:rFonts w:ascii="GHEA Grapalat" w:hAnsi="GHEA Grapalat"/>
          <w:lang w:val="hy-AM"/>
        </w:rPr>
        <w:t xml:space="preserve">ջող կողմին: Գործընթացի ավտոմատացումը միտված կլինի բիզնես միջավայրի պարզեցմանը, մարդկային ռեսուրսի և ժամանակի արդյունավետ </w:t>
      </w:r>
      <w:r w:rsidR="000D061E" w:rsidRPr="00FB76AD">
        <w:rPr>
          <w:rFonts w:ascii="GHEA Grapalat" w:hAnsi="GHEA Grapalat" w:cs="Arial"/>
          <w:lang w:val="hy-AM"/>
        </w:rPr>
        <w:t>օգտագործմանը</w:t>
      </w:r>
      <w:r w:rsidR="000D061E" w:rsidRPr="00FB76AD">
        <w:rPr>
          <w:rFonts w:ascii="GHEA Grapalat" w:hAnsi="GHEA Grapalat"/>
          <w:lang w:val="hy-AM"/>
        </w:rPr>
        <w:t>:</w:t>
      </w:r>
    </w:p>
    <w:p w:rsidR="000D061E" w:rsidRPr="00FB76AD" w:rsidRDefault="000D061E" w:rsidP="007653DC">
      <w:pPr>
        <w:pStyle w:val="ListParagraph"/>
        <w:numPr>
          <w:ilvl w:val="0"/>
          <w:numId w:val="19"/>
        </w:numPr>
        <w:spacing w:after="0" w:line="360" w:lineRule="auto"/>
        <w:jc w:val="both"/>
        <w:rPr>
          <w:rFonts w:ascii="GHEA Grapalat" w:hAnsi="GHEA Grapalat" w:cs="Arial"/>
          <w:b/>
          <w:i/>
          <w:sz w:val="24"/>
          <w:lang w:val="hy-AM"/>
        </w:rPr>
      </w:pPr>
      <w:r w:rsidRPr="00FB76AD">
        <w:rPr>
          <w:rFonts w:ascii="GHEA Grapalat" w:hAnsi="GHEA Grapalat" w:cs="Arial"/>
          <w:b/>
          <w:i/>
          <w:sz w:val="24"/>
          <w:lang w:val="hy-AM"/>
        </w:rPr>
        <w:t>Անհրաժեշտ միջոցառումներ</w:t>
      </w:r>
    </w:p>
    <w:p w:rsidR="000D061E" w:rsidRPr="00FB76AD" w:rsidRDefault="002C128F" w:rsidP="00281CD0">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cs="Sylfaen"/>
          <w:sz w:val="24"/>
          <w:szCs w:val="24"/>
          <w:lang w:val="hy-AM"/>
        </w:rPr>
        <w:t xml:space="preserve">ա. </w:t>
      </w:r>
      <w:r w:rsidR="00E6094F" w:rsidRPr="00FB76AD">
        <w:rPr>
          <w:rFonts w:ascii="GHEA Grapalat" w:hAnsi="GHEA Grapalat"/>
          <w:sz w:val="24"/>
          <w:szCs w:val="24"/>
          <w:lang w:val="hy-AM"/>
        </w:rPr>
        <w:t>պ</w:t>
      </w:r>
      <w:r w:rsidR="000D061E" w:rsidRPr="00FB76AD">
        <w:rPr>
          <w:rFonts w:ascii="GHEA Grapalat" w:hAnsi="GHEA Grapalat"/>
          <w:sz w:val="24"/>
          <w:szCs w:val="24"/>
          <w:lang w:val="hy-AM"/>
        </w:rPr>
        <w:t>ետական գնումների գործընթացում ՊԵԿ գործառույթների ավտոմատաց</w:t>
      </w:r>
      <w:r w:rsidR="00B81E74" w:rsidRPr="00FB76AD">
        <w:rPr>
          <w:rFonts w:ascii="GHEA Grapalat" w:hAnsi="GHEA Grapalat"/>
          <w:sz w:val="24"/>
          <w:szCs w:val="24"/>
          <w:lang w:val="hy-AM"/>
        </w:rPr>
        <w:softHyphen/>
      </w:r>
      <w:r w:rsidR="000D061E" w:rsidRPr="00FB76AD">
        <w:rPr>
          <w:rFonts w:ascii="GHEA Grapalat" w:hAnsi="GHEA Grapalat"/>
          <w:sz w:val="24"/>
          <w:szCs w:val="24"/>
          <w:lang w:val="hy-AM"/>
        </w:rPr>
        <w:t>ման բիզնես գործընթացների ուսումնասիրություն</w:t>
      </w:r>
      <w:r w:rsidR="00B81E74" w:rsidRPr="00FB76AD">
        <w:rPr>
          <w:rFonts w:ascii="GHEA Grapalat" w:hAnsi="GHEA Grapalat"/>
          <w:sz w:val="24"/>
          <w:szCs w:val="24"/>
          <w:lang w:val="hy-AM"/>
        </w:rPr>
        <w:t>,</w:t>
      </w:r>
    </w:p>
    <w:p w:rsidR="00B37D48" w:rsidRPr="00FB76AD" w:rsidRDefault="007A493A" w:rsidP="00B37D48">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 xml:space="preserve">բ. </w:t>
      </w:r>
      <w:r w:rsidR="00FF49E2" w:rsidRPr="00FB76AD">
        <w:rPr>
          <w:rFonts w:ascii="GHEA Grapalat" w:hAnsi="GHEA Grapalat"/>
          <w:sz w:val="24"/>
          <w:szCs w:val="24"/>
          <w:lang w:val="hy-AM"/>
        </w:rPr>
        <w:t>գնման գործընթացի կազմակերպում,</w:t>
      </w:r>
    </w:p>
    <w:p w:rsidR="003C71CC" w:rsidRPr="00FB76AD" w:rsidRDefault="00B37D48" w:rsidP="00281CD0">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գ</w:t>
      </w:r>
      <w:r w:rsidR="007A493A" w:rsidRPr="00FB76AD">
        <w:rPr>
          <w:rFonts w:ascii="GHEA Grapalat" w:hAnsi="GHEA Grapalat"/>
          <w:sz w:val="24"/>
          <w:szCs w:val="24"/>
          <w:lang w:val="hy-AM"/>
        </w:rPr>
        <w:t xml:space="preserve">. </w:t>
      </w:r>
      <w:r w:rsidR="00FF49E2" w:rsidRPr="00FB76AD">
        <w:rPr>
          <w:rFonts w:ascii="GHEA Grapalat" w:hAnsi="GHEA Grapalat"/>
          <w:sz w:val="24"/>
          <w:szCs w:val="24"/>
          <w:lang w:val="hy-AM"/>
        </w:rPr>
        <w:t xml:space="preserve">տեխնիկական առաջադրանքի մշակում և </w:t>
      </w:r>
      <w:r w:rsidR="00FF49E2" w:rsidRPr="00FB76AD">
        <w:rPr>
          <w:rFonts w:ascii="GHEA Grapalat" w:hAnsi="GHEA Grapalat" w:cs="Arial AMU"/>
          <w:sz w:val="24"/>
          <w:szCs w:val="24"/>
          <w:lang w:val="hy-AM"/>
        </w:rPr>
        <w:t>ՊԵԿ էլեկտրոնային կառավարման համակարգի զարգացման և կատարելագործման խորհրդի կողմից հաստատում,</w:t>
      </w:r>
    </w:p>
    <w:p w:rsidR="007903D5" w:rsidRPr="00FB76AD" w:rsidRDefault="00B37D48" w:rsidP="00281CD0">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դ</w:t>
      </w:r>
      <w:r w:rsidR="007A493A" w:rsidRPr="00FB76AD">
        <w:rPr>
          <w:rFonts w:ascii="GHEA Grapalat" w:hAnsi="GHEA Grapalat"/>
          <w:sz w:val="24"/>
          <w:szCs w:val="24"/>
          <w:lang w:val="hy-AM"/>
        </w:rPr>
        <w:t>.</w:t>
      </w:r>
      <w:r w:rsidR="00FB7346" w:rsidRPr="00FB76AD">
        <w:rPr>
          <w:rFonts w:ascii="GHEA Grapalat" w:hAnsi="GHEA Grapalat"/>
          <w:sz w:val="24"/>
          <w:szCs w:val="24"/>
          <w:lang w:val="hy-AM"/>
        </w:rPr>
        <w:t xml:space="preserve"> </w:t>
      </w:r>
      <w:r w:rsidR="00E6094F" w:rsidRPr="00FB76AD">
        <w:rPr>
          <w:rFonts w:ascii="GHEA Grapalat" w:hAnsi="GHEA Grapalat"/>
          <w:sz w:val="24"/>
          <w:szCs w:val="24"/>
          <w:lang w:val="hy-AM"/>
        </w:rPr>
        <w:t>հ</w:t>
      </w:r>
      <w:r w:rsidR="000D061E" w:rsidRPr="00FB76AD">
        <w:rPr>
          <w:rFonts w:ascii="GHEA Grapalat" w:hAnsi="GHEA Grapalat"/>
          <w:sz w:val="24"/>
          <w:szCs w:val="24"/>
          <w:lang w:val="hy-AM"/>
        </w:rPr>
        <w:t>ամակարգի մշակում,</w:t>
      </w:r>
    </w:p>
    <w:p w:rsidR="007903D5" w:rsidRPr="00FB76AD" w:rsidRDefault="00B37D48" w:rsidP="00281CD0">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ե</w:t>
      </w:r>
      <w:r w:rsidR="007903D5" w:rsidRPr="00FB76AD">
        <w:rPr>
          <w:rFonts w:ascii="GHEA Grapalat" w:hAnsi="GHEA Grapalat"/>
          <w:sz w:val="24"/>
          <w:szCs w:val="24"/>
          <w:lang w:val="hy-AM"/>
        </w:rPr>
        <w:t xml:space="preserve">. </w:t>
      </w:r>
      <w:r w:rsidR="00BA3335" w:rsidRPr="00FB76AD">
        <w:rPr>
          <w:rFonts w:ascii="GHEA Grapalat" w:hAnsi="GHEA Grapalat"/>
          <w:sz w:val="24"/>
          <w:szCs w:val="24"/>
          <w:lang w:val="hy-AM"/>
        </w:rPr>
        <w:t>հ</w:t>
      </w:r>
      <w:r w:rsidR="007903D5" w:rsidRPr="00FB76AD">
        <w:rPr>
          <w:rFonts w:ascii="GHEA Grapalat" w:hAnsi="GHEA Grapalat"/>
          <w:sz w:val="24"/>
          <w:szCs w:val="24"/>
          <w:lang w:val="hy-AM"/>
        </w:rPr>
        <w:t>ամակարգի</w:t>
      </w:r>
      <w:r w:rsidR="000D061E" w:rsidRPr="00FB76AD">
        <w:rPr>
          <w:rFonts w:ascii="GHEA Grapalat" w:hAnsi="GHEA Grapalat"/>
          <w:sz w:val="24"/>
          <w:szCs w:val="24"/>
          <w:lang w:val="hy-AM"/>
        </w:rPr>
        <w:t xml:space="preserve"> </w:t>
      </w:r>
      <w:r w:rsidR="009059FC" w:rsidRPr="00FB76AD">
        <w:rPr>
          <w:rFonts w:ascii="GHEA Grapalat" w:hAnsi="GHEA Grapalat"/>
          <w:sz w:val="24"/>
          <w:szCs w:val="24"/>
          <w:lang w:val="hy-AM"/>
        </w:rPr>
        <w:t>փորձարկում և ներդրում</w:t>
      </w:r>
      <w:r w:rsidR="00FA6413" w:rsidRPr="00BB4856">
        <w:rPr>
          <w:rFonts w:ascii="GHEA Grapalat" w:hAnsi="GHEA Grapalat"/>
          <w:sz w:val="24"/>
          <w:szCs w:val="24"/>
          <w:lang w:val="hy-AM"/>
        </w:rPr>
        <w:t>:</w:t>
      </w:r>
    </w:p>
    <w:p w:rsidR="000D061E" w:rsidRPr="00FB76AD" w:rsidRDefault="007903D5" w:rsidP="007653DC">
      <w:pPr>
        <w:pStyle w:val="ListParagraph"/>
        <w:numPr>
          <w:ilvl w:val="0"/>
          <w:numId w:val="19"/>
        </w:numPr>
        <w:spacing w:after="0" w:line="360" w:lineRule="auto"/>
        <w:jc w:val="both"/>
        <w:rPr>
          <w:rFonts w:ascii="GHEA Grapalat" w:hAnsi="GHEA Grapalat" w:cs="Arial"/>
          <w:b/>
          <w:i/>
          <w:lang w:val="hy-AM"/>
        </w:rPr>
      </w:pPr>
      <w:r w:rsidRPr="00FB76AD">
        <w:rPr>
          <w:rFonts w:ascii="GHEA Grapalat" w:hAnsi="GHEA Grapalat"/>
          <w:lang w:val="hy-AM"/>
        </w:rPr>
        <w:t xml:space="preserve"> </w:t>
      </w:r>
      <w:r w:rsidR="000D061E" w:rsidRPr="00FB76AD">
        <w:rPr>
          <w:rFonts w:ascii="GHEA Grapalat" w:hAnsi="GHEA Grapalat" w:cs="Arial"/>
          <w:b/>
          <w:i/>
          <w:sz w:val="24"/>
          <w:lang w:val="hy-AM"/>
        </w:rPr>
        <w:t>Ակնկալվող</w:t>
      </w:r>
      <w:r w:rsidR="000D061E" w:rsidRPr="00FB76AD">
        <w:rPr>
          <w:rFonts w:ascii="GHEA Grapalat" w:hAnsi="GHEA Grapalat" w:cs="Arial"/>
          <w:b/>
          <w:i/>
          <w:lang w:val="hy-AM"/>
        </w:rPr>
        <w:t xml:space="preserve"> </w:t>
      </w:r>
      <w:r w:rsidR="000D061E" w:rsidRPr="00FB76AD">
        <w:rPr>
          <w:rFonts w:ascii="GHEA Grapalat" w:hAnsi="GHEA Grapalat" w:cs="Arial"/>
          <w:b/>
          <w:i/>
          <w:sz w:val="24"/>
          <w:lang w:val="hy-AM"/>
        </w:rPr>
        <w:t>արդյունքներ</w:t>
      </w:r>
    </w:p>
    <w:p w:rsidR="00086C58" w:rsidRPr="00FB76AD" w:rsidRDefault="000D061E" w:rsidP="00281CD0">
      <w:pPr>
        <w:tabs>
          <w:tab w:val="left" w:pos="993"/>
        </w:tabs>
        <w:spacing w:line="360" w:lineRule="auto"/>
        <w:ind w:firstLine="720"/>
        <w:jc w:val="both"/>
        <w:rPr>
          <w:rFonts w:ascii="GHEA Grapalat" w:hAnsi="GHEA Grapalat"/>
          <w:lang w:val="hy-AM"/>
        </w:rPr>
      </w:pPr>
      <w:r w:rsidRPr="00FB76AD">
        <w:rPr>
          <w:rFonts w:ascii="GHEA Grapalat" w:hAnsi="GHEA Grapalat" w:cs="Sylfaen"/>
          <w:lang w:val="hy-AM"/>
        </w:rPr>
        <w:t>Պետական</w:t>
      </w:r>
      <w:r w:rsidRPr="00FB76AD">
        <w:rPr>
          <w:rFonts w:ascii="GHEA Grapalat" w:hAnsi="GHEA Grapalat"/>
          <w:lang w:val="hy-AM"/>
        </w:rPr>
        <w:t xml:space="preserve"> գնումների գործընթացում ՊԵԿ գործառույթներն </w:t>
      </w:r>
      <w:r w:rsidR="003134B0" w:rsidRPr="00FB76AD">
        <w:rPr>
          <w:rFonts w:ascii="GHEA Grapalat" w:hAnsi="GHEA Grapalat"/>
          <w:lang w:val="hy-AM"/>
        </w:rPr>
        <w:t>ավ</w:t>
      </w:r>
      <w:r w:rsidRPr="00FB76AD">
        <w:rPr>
          <w:rFonts w:ascii="GHEA Grapalat" w:hAnsi="GHEA Grapalat"/>
          <w:lang w:val="hy-AM"/>
        </w:rPr>
        <w:t>տոմատաց</w:t>
      </w:r>
      <w:r w:rsidR="00B81E74" w:rsidRPr="00FB76AD">
        <w:rPr>
          <w:rFonts w:ascii="GHEA Grapalat" w:hAnsi="GHEA Grapalat"/>
          <w:lang w:val="hy-AM"/>
        </w:rPr>
        <w:softHyphen/>
      </w:r>
      <w:r w:rsidRPr="00FB76AD">
        <w:rPr>
          <w:rFonts w:ascii="GHEA Grapalat" w:hAnsi="GHEA Grapalat"/>
          <w:lang w:val="hy-AM"/>
        </w:rPr>
        <w:t>ված են</w:t>
      </w:r>
      <w:r w:rsidR="00086C58" w:rsidRPr="00FB76AD">
        <w:rPr>
          <w:rFonts w:ascii="GHEA Grapalat" w:hAnsi="GHEA Grapalat"/>
          <w:lang w:val="hy-AM"/>
        </w:rPr>
        <w:t xml:space="preserve"> և </w:t>
      </w:r>
      <w:r w:rsidR="00252575" w:rsidRPr="00FB76AD">
        <w:rPr>
          <w:rFonts w:ascii="GHEA Grapalat" w:hAnsi="GHEA Grapalat"/>
          <w:lang w:val="hy-AM"/>
        </w:rPr>
        <w:t>մ</w:t>
      </w:r>
      <w:r w:rsidR="00086C58" w:rsidRPr="00FB76AD">
        <w:rPr>
          <w:rFonts w:ascii="GHEA Grapalat" w:hAnsi="GHEA Grapalat"/>
          <w:lang w:val="hy-AM"/>
        </w:rPr>
        <w:t>արդկային գործոնը հասցված է նվազագույնի։</w:t>
      </w:r>
    </w:p>
    <w:p w:rsidR="000D061E" w:rsidRPr="00FB76AD" w:rsidRDefault="000D061E" w:rsidP="007653DC">
      <w:pPr>
        <w:pStyle w:val="ListParagraph"/>
        <w:numPr>
          <w:ilvl w:val="0"/>
          <w:numId w:val="19"/>
        </w:numPr>
        <w:spacing w:after="0" w:line="360" w:lineRule="auto"/>
        <w:jc w:val="both"/>
        <w:rPr>
          <w:rFonts w:ascii="GHEA Grapalat" w:hAnsi="GHEA Grapalat" w:cs="Arial"/>
          <w:b/>
          <w:i/>
          <w:lang w:val="hy-AM"/>
        </w:rPr>
      </w:pPr>
      <w:r w:rsidRPr="00FB76AD">
        <w:rPr>
          <w:rFonts w:ascii="GHEA Grapalat" w:hAnsi="GHEA Grapalat" w:cs="Arial"/>
          <w:b/>
          <w:i/>
          <w:sz w:val="24"/>
          <w:lang w:val="hy-AM"/>
        </w:rPr>
        <w:t>Չափելի</w:t>
      </w:r>
      <w:r w:rsidRPr="00FB76AD">
        <w:rPr>
          <w:rFonts w:ascii="GHEA Grapalat" w:hAnsi="GHEA Grapalat" w:cs="Arial"/>
          <w:b/>
          <w:i/>
          <w:lang w:val="hy-AM"/>
        </w:rPr>
        <w:t xml:space="preserve"> </w:t>
      </w:r>
      <w:r w:rsidRPr="00FB76AD">
        <w:rPr>
          <w:rFonts w:ascii="GHEA Grapalat" w:hAnsi="GHEA Grapalat" w:cs="Arial"/>
          <w:b/>
          <w:i/>
          <w:sz w:val="24"/>
          <w:lang w:val="hy-AM"/>
        </w:rPr>
        <w:t>ցուցանիշներ</w:t>
      </w:r>
    </w:p>
    <w:p w:rsidR="0019542F" w:rsidRPr="004D6522" w:rsidRDefault="0019542F" w:rsidP="00281CD0">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 xml:space="preserve">Պետական գնումների գործընթացում ՊԵԿ գործառույթների իրականացման ավտոմատացում՝ ներկայումս սահմանված 3 օրվանից անցում կիրականացվի առցանց ռեժիմի: </w:t>
      </w:r>
      <w:r w:rsidRPr="00FB76AD">
        <w:rPr>
          <w:rFonts w:ascii="GHEA Grapalat" w:hAnsi="GHEA Grapalat" w:cs="Sylfaen"/>
          <w:sz w:val="24"/>
          <w:szCs w:val="24"/>
          <w:lang w:val="hy-AM"/>
        </w:rPr>
        <w:t xml:space="preserve">Ցուցանիշը գնահատվում է «առկա է» կամ «առկա չէ» կարգավիճակով: Ցուցանիշը </w:t>
      </w:r>
      <w:r w:rsidR="00BF74C8" w:rsidRPr="00FB76AD">
        <w:rPr>
          <w:rFonts w:ascii="GHEA Grapalat" w:hAnsi="GHEA Grapalat" w:cs="Sylfaen"/>
          <w:sz w:val="24"/>
          <w:szCs w:val="24"/>
          <w:lang w:val="hy-AM"/>
        </w:rPr>
        <w:t>գնահատվելու է</w:t>
      </w:r>
      <w:r w:rsidR="00143F8E" w:rsidRPr="00BB4856">
        <w:rPr>
          <w:rFonts w:ascii="GHEA Grapalat" w:hAnsi="GHEA Grapalat" w:cs="Sylfaen"/>
          <w:sz w:val="24"/>
          <w:szCs w:val="24"/>
          <w:lang w:val="hy-AM"/>
        </w:rPr>
        <w:t xml:space="preserve"> </w:t>
      </w:r>
      <w:r w:rsidR="009B6707" w:rsidRPr="00FB76AD">
        <w:rPr>
          <w:rFonts w:ascii="GHEA Grapalat" w:hAnsi="GHEA Grapalat" w:cs="Sylfaen"/>
          <w:sz w:val="24"/>
          <w:szCs w:val="24"/>
          <w:lang w:val="hy-AM"/>
        </w:rPr>
        <w:t>2024 թվականի</w:t>
      </w:r>
      <w:r w:rsidR="00C0277B" w:rsidRPr="00FB76AD">
        <w:rPr>
          <w:rFonts w:ascii="GHEA Grapalat" w:hAnsi="GHEA Grapalat" w:cs="Sylfaen"/>
          <w:sz w:val="24"/>
          <w:szCs w:val="24"/>
          <w:lang w:val="hy-AM"/>
        </w:rPr>
        <w:t>ն</w:t>
      </w:r>
      <w:r w:rsidRPr="00FB76AD">
        <w:rPr>
          <w:rFonts w:ascii="GHEA Grapalat" w:hAnsi="GHEA Grapalat" w:cs="Sylfaen"/>
          <w:sz w:val="24"/>
          <w:szCs w:val="24"/>
          <w:lang w:val="hy-AM"/>
        </w:rPr>
        <w:t xml:space="preserve">: </w:t>
      </w:r>
      <w:r w:rsidRPr="00FB76AD">
        <w:rPr>
          <w:rFonts w:ascii="GHEA Grapalat" w:hAnsi="GHEA Grapalat"/>
          <w:sz w:val="24"/>
          <w:szCs w:val="24"/>
          <w:lang w:val="hy-AM"/>
        </w:rPr>
        <w:t xml:space="preserve">Ներկայումս ընթացակարգն ավտոմատացված է և սահմանված է 3 օր ժամկետ։ </w:t>
      </w:r>
    </w:p>
    <w:p w:rsidR="00227420" w:rsidRPr="004D6522" w:rsidRDefault="008638C2" w:rsidP="007149F4">
      <w:pPr>
        <w:pStyle w:val="Heading4"/>
        <w:spacing w:after="240"/>
        <w:jc w:val="both"/>
        <w:rPr>
          <w:rFonts w:ascii="GHEA Grapalat" w:hAnsi="GHEA Grapalat"/>
          <w:b/>
          <w:i w:val="0"/>
          <w:color w:val="auto"/>
          <w:lang w:val="hy-AM"/>
        </w:rPr>
      </w:pPr>
      <w:bookmarkStart w:id="34" w:name="_Toc43218624"/>
      <w:r w:rsidRPr="004D6522">
        <w:rPr>
          <w:rFonts w:ascii="GHEA Grapalat" w:hAnsi="GHEA Grapalat"/>
          <w:b/>
          <w:i w:val="0"/>
          <w:color w:val="auto"/>
          <w:lang w:val="hy-AM"/>
        </w:rPr>
        <w:t xml:space="preserve">1.1.11. </w:t>
      </w:r>
      <w:r w:rsidRPr="004D6522">
        <w:rPr>
          <w:rFonts w:ascii="GHEA Grapalat" w:hAnsi="GHEA Grapalat" w:cs="Sylfaen"/>
          <w:b/>
          <w:i w:val="0"/>
          <w:color w:val="auto"/>
          <w:lang w:val="hy-AM"/>
        </w:rPr>
        <w:t>Պետական</w:t>
      </w:r>
      <w:r w:rsidRPr="004D6522">
        <w:rPr>
          <w:rFonts w:ascii="GHEA Grapalat" w:hAnsi="GHEA Grapalat"/>
          <w:b/>
          <w:i w:val="0"/>
          <w:color w:val="auto"/>
          <w:lang w:val="hy-AM"/>
        </w:rPr>
        <w:t xml:space="preserve"> </w:t>
      </w:r>
      <w:r w:rsidRPr="004D6522">
        <w:rPr>
          <w:rFonts w:ascii="GHEA Grapalat" w:hAnsi="GHEA Grapalat" w:cs="Sylfaen"/>
          <w:b/>
          <w:i w:val="0"/>
          <w:color w:val="auto"/>
          <w:lang w:val="hy-AM"/>
        </w:rPr>
        <w:t>տուրքի</w:t>
      </w:r>
      <w:r w:rsidRPr="004D6522">
        <w:rPr>
          <w:rFonts w:ascii="GHEA Grapalat" w:hAnsi="GHEA Grapalat"/>
          <w:b/>
          <w:i w:val="0"/>
          <w:color w:val="auto"/>
          <w:lang w:val="hy-AM"/>
        </w:rPr>
        <w:t xml:space="preserve"> </w:t>
      </w:r>
      <w:r w:rsidRPr="004D6522">
        <w:rPr>
          <w:rFonts w:ascii="GHEA Grapalat" w:hAnsi="GHEA Grapalat" w:cs="Sylfaen"/>
          <w:b/>
          <w:i w:val="0"/>
          <w:color w:val="auto"/>
          <w:lang w:val="hy-AM"/>
        </w:rPr>
        <w:t>հաշվառման</w:t>
      </w:r>
      <w:r w:rsidRPr="004D6522">
        <w:rPr>
          <w:rFonts w:ascii="GHEA Grapalat" w:hAnsi="GHEA Grapalat"/>
          <w:b/>
          <w:i w:val="0"/>
          <w:color w:val="auto"/>
          <w:lang w:val="hy-AM"/>
        </w:rPr>
        <w:t xml:space="preserve"> </w:t>
      </w:r>
      <w:r w:rsidRPr="004D6522">
        <w:rPr>
          <w:rFonts w:ascii="GHEA Grapalat" w:hAnsi="GHEA Grapalat" w:cs="Sylfaen"/>
          <w:b/>
          <w:i w:val="0"/>
          <w:color w:val="auto"/>
          <w:lang w:val="hy-AM"/>
        </w:rPr>
        <w:t>ինքնաշխատ</w:t>
      </w:r>
      <w:r w:rsidRPr="004D6522">
        <w:rPr>
          <w:rFonts w:ascii="GHEA Grapalat" w:hAnsi="GHEA Grapalat"/>
          <w:b/>
          <w:i w:val="0"/>
          <w:color w:val="auto"/>
          <w:lang w:val="hy-AM"/>
        </w:rPr>
        <w:t xml:space="preserve"> </w:t>
      </w:r>
      <w:r w:rsidRPr="004D6522">
        <w:rPr>
          <w:rFonts w:ascii="GHEA Grapalat" w:hAnsi="GHEA Grapalat" w:cs="Sylfaen"/>
          <w:b/>
          <w:i w:val="0"/>
          <w:color w:val="auto"/>
          <w:lang w:val="hy-AM"/>
        </w:rPr>
        <w:t>համակարգի</w:t>
      </w:r>
      <w:r w:rsidRPr="004D6522">
        <w:rPr>
          <w:rFonts w:ascii="GHEA Grapalat" w:hAnsi="GHEA Grapalat"/>
          <w:b/>
          <w:i w:val="0"/>
          <w:color w:val="auto"/>
          <w:lang w:val="hy-AM"/>
        </w:rPr>
        <w:t xml:space="preserve"> </w:t>
      </w:r>
      <w:r w:rsidRPr="004D6522">
        <w:rPr>
          <w:rFonts w:ascii="GHEA Grapalat" w:hAnsi="GHEA Grapalat" w:cs="Sylfaen"/>
          <w:b/>
          <w:i w:val="0"/>
          <w:color w:val="auto"/>
          <w:lang w:val="hy-AM"/>
        </w:rPr>
        <w:t>ներդրում</w:t>
      </w:r>
      <w:bookmarkEnd w:id="34"/>
      <w:r w:rsidRPr="004D6522">
        <w:rPr>
          <w:rFonts w:ascii="GHEA Grapalat" w:hAnsi="GHEA Grapalat"/>
          <w:b/>
          <w:i w:val="0"/>
          <w:color w:val="auto"/>
          <w:lang w:val="hy-AM"/>
        </w:rPr>
        <w:t xml:space="preserve"> </w:t>
      </w:r>
    </w:p>
    <w:p w:rsidR="00227420" w:rsidRPr="004D6522" w:rsidRDefault="008638C2" w:rsidP="007149F4">
      <w:pPr>
        <w:spacing w:line="276" w:lineRule="auto"/>
        <w:jc w:val="both"/>
        <w:rPr>
          <w:rFonts w:ascii="GHEA Grapalat" w:hAnsi="GHEA Grapalat"/>
          <w:b/>
          <w:i/>
          <w:lang w:val="hy-AM"/>
        </w:rPr>
      </w:pPr>
      <w:r w:rsidRPr="004D6522">
        <w:rPr>
          <w:rFonts w:ascii="GHEA Grapalat" w:hAnsi="GHEA Grapalat"/>
          <w:b/>
          <w:i/>
          <w:lang w:val="hy-AM"/>
        </w:rPr>
        <w:t>(</w:t>
      </w:r>
      <w:r w:rsidRPr="004D6522">
        <w:rPr>
          <w:rFonts w:ascii="GHEA Grapalat" w:hAnsi="GHEA Grapalat" w:cs="Sylfaen"/>
          <w:b/>
          <w:i/>
          <w:lang w:val="hy-AM"/>
        </w:rPr>
        <w:t>ԳՈՐԾՈՂՈՒԹՅՈՒՆ՝</w:t>
      </w:r>
      <w:r w:rsidRPr="004D6522">
        <w:rPr>
          <w:rFonts w:ascii="GHEA Grapalat" w:hAnsi="GHEA Grapalat"/>
          <w:b/>
          <w:i/>
          <w:lang w:val="hy-AM"/>
        </w:rPr>
        <w:t xml:space="preserve"> </w:t>
      </w:r>
      <w:r w:rsidRPr="004D6522">
        <w:rPr>
          <w:rFonts w:ascii="GHEA Grapalat" w:hAnsi="GHEA Grapalat" w:cs="Sylfaen"/>
          <w:b/>
          <w:i/>
          <w:lang w:val="hy-AM"/>
        </w:rPr>
        <w:t>ստեղծել</w:t>
      </w:r>
      <w:r w:rsidRPr="004D6522">
        <w:rPr>
          <w:rFonts w:ascii="GHEA Grapalat" w:hAnsi="GHEA Grapalat"/>
          <w:b/>
          <w:i/>
          <w:lang w:val="hy-AM"/>
        </w:rPr>
        <w:t xml:space="preserve"> </w:t>
      </w:r>
      <w:r w:rsidRPr="004D6522">
        <w:rPr>
          <w:rFonts w:ascii="GHEA Grapalat" w:hAnsi="GHEA Grapalat" w:cs="Sylfaen"/>
          <w:b/>
          <w:i/>
          <w:lang w:val="hy-AM"/>
        </w:rPr>
        <w:t>պետական</w:t>
      </w:r>
      <w:r w:rsidRPr="004D6522">
        <w:rPr>
          <w:rFonts w:ascii="GHEA Grapalat" w:hAnsi="GHEA Grapalat"/>
          <w:b/>
          <w:i/>
          <w:lang w:val="hy-AM"/>
        </w:rPr>
        <w:t xml:space="preserve"> </w:t>
      </w:r>
      <w:r w:rsidRPr="004D6522">
        <w:rPr>
          <w:rFonts w:ascii="GHEA Grapalat" w:hAnsi="GHEA Grapalat" w:cs="Sylfaen"/>
          <w:b/>
          <w:i/>
          <w:lang w:val="hy-AM"/>
        </w:rPr>
        <w:t>տուրքի</w:t>
      </w:r>
      <w:r w:rsidRPr="004D6522">
        <w:rPr>
          <w:rFonts w:ascii="GHEA Grapalat" w:hAnsi="GHEA Grapalat"/>
          <w:b/>
          <w:i/>
          <w:lang w:val="hy-AM"/>
        </w:rPr>
        <w:t xml:space="preserve"> </w:t>
      </w:r>
      <w:r w:rsidRPr="004D6522">
        <w:rPr>
          <w:rFonts w:ascii="GHEA Grapalat" w:hAnsi="GHEA Grapalat" w:cs="Sylfaen"/>
          <w:b/>
          <w:i/>
          <w:lang w:val="hy-AM"/>
        </w:rPr>
        <w:t>հաշվառման</w:t>
      </w:r>
      <w:r w:rsidRPr="004D6522">
        <w:rPr>
          <w:rFonts w:ascii="GHEA Grapalat" w:hAnsi="GHEA Grapalat"/>
          <w:b/>
          <w:i/>
          <w:lang w:val="hy-AM"/>
        </w:rPr>
        <w:t xml:space="preserve"> </w:t>
      </w:r>
      <w:r w:rsidRPr="004D6522">
        <w:rPr>
          <w:rFonts w:ascii="GHEA Grapalat" w:hAnsi="GHEA Grapalat" w:cs="Sylfaen"/>
          <w:b/>
          <w:i/>
          <w:lang w:val="hy-AM"/>
        </w:rPr>
        <w:t>ինքնաշխատ</w:t>
      </w:r>
      <w:r w:rsidRPr="004D6522">
        <w:rPr>
          <w:rFonts w:ascii="GHEA Grapalat" w:hAnsi="GHEA Grapalat"/>
          <w:b/>
          <w:i/>
          <w:lang w:val="hy-AM"/>
        </w:rPr>
        <w:t xml:space="preserve"> </w:t>
      </w:r>
      <w:r w:rsidRPr="004D6522">
        <w:rPr>
          <w:rFonts w:ascii="GHEA Grapalat" w:hAnsi="GHEA Grapalat" w:cs="Sylfaen"/>
          <w:b/>
          <w:i/>
          <w:lang w:val="hy-AM"/>
        </w:rPr>
        <w:t>համակարգ</w:t>
      </w:r>
      <w:r w:rsidRPr="004D6522">
        <w:rPr>
          <w:rFonts w:ascii="GHEA Grapalat" w:hAnsi="GHEA Grapalat"/>
          <w:b/>
          <w:i/>
          <w:lang w:val="hy-AM"/>
        </w:rPr>
        <w:t>)</w:t>
      </w:r>
    </w:p>
    <w:p w:rsidR="007149F4" w:rsidRPr="007149F4" w:rsidRDefault="007149F4" w:rsidP="007149F4">
      <w:pPr>
        <w:spacing w:line="276" w:lineRule="auto"/>
        <w:jc w:val="both"/>
        <w:rPr>
          <w:rFonts w:ascii="GHEA Grapalat" w:hAnsi="GHEA Grapalat"/>
          <w:b/>
          <w:i/>
          <w:lang w:val="hy-AM"/>
        </w:rPr>
      </w:pPr>
    </w:p>
    <w:p w:rsidR="00227420" w:rsidRPr="00FB76AD" w:rsidRDefault="00227420" w:rsidP="00227420">
      <w:pPr>
        <w:pStyle w:val="ListParagraph"/>
        <w:numPr>
          <w:ilvl w:val="0"/>
          <w:numId w:val="85"/>
        </w:numPr>
        <w:spacing w:after="0" w:line="360" w:lineRule="auto"/>
        <w:ind w:left="714" w:hanging="357"/>
        <w:jc w:val="both"/>
        <w:rPr>
          <w:rFonts w:ascii="GHEA Grapalat" w:hAnsi="GHEA Grapalat" w:cs="Arial Unicode"/>
          <w:b/>
          <w:bCs/>
          <w:i/>
          <w:sz w:val="24"/>
          <w:szCs w:val="24"/>
          <w:lang w:val="fr-FR"/>
        </w:rPr>
      </w:pPr>
      <w:r w:rsidRPr="00FB76AD">
        <w:rPr>
          <w:rFonts w:ascii="GHEA Grapalat" w:hAnsi="GHEA Grapalat" w:cs="Arial Unicode"/>
          <w:b/>
          <w:bCs/>
          <w:i/>
          <w:sz w:val="24"/>
          <w:szCs w:val="24"/>
          <w:lang w:val="fr-FR"/>
        </w:rPr>
        <w:lastRenderedPageBreak/>
        <w:t>Նկարագրություն</w:t>
      </w:r>
    </w:p>
    <w:p w:rsidR="00227420" w:rsidRPr="00FB76AD" w:rsidRDefault="00227420" w:rsidP="00227420">
      <w:pPr>
        <w:spacing w:line="360" w:lineRule="auto"/>
        <w:ind w:firstLine="720"/>
        <w:jc w:val="both"/>
        <w:rPr>
          <w:rFonts w:ascii="GHEA Grapalat" w:hAnsi="GHEA Grapalat"/>
          <w:shd w:val="clear" w:color="auto" w:fill="FFFFFF"/>
          <w:lang w:val="fr-FR"/>
        </w:rPr>
      </w:pPr>
      <w:r w:rsidRPr="00FB76AD">
        <w:rPr>
          <w:rFonts w:ascii="GHEA Grapalat" w:hAnsi="GHEA Grapalat" w:cs="Arial Unicode"/>
          <w:bCs/>
          <w:lang w:val="fr-FR"/>
        </w:rPr>
        <w:t>«Պետական տուրքի մասին» ՀՀ օրենքի համաձայն՝ պ</w:t>
      </w:r>
      <w:r w:rsidRPr="00FB76AD">
        <w:rPr>
          <w:rFonts w:ascii="GHEA Grapalat" w:hAnsi="GHEA Grapalat" w:cs="Sylfaen"/>
          <w:shd w:val="clear" w:color="auto" w:fill="FFFFFF"/>
        </w:rPr>
        <w:t>ետական</w:t>
      </w:r>
      <w:r w:rsidRPr="00FB76AD">
        <w:rPr>
          <w:rFonts w:ascii="GHEA Grapalat" w:hAnsi="GHEA Grapalat"/>
          <w:shd w:val="clear" w:color="auto" w:fill="FFFFFF"/>
          <w:lang w:val="fr-FR"/>
        </w:rPr>
        <w:t xml:space="preserve"> </w:t>
      </w:r>
      <w:r w:rsidRPr="00FB76AD">
        <w:rPr>
          <w:rFonts w:ascii="GHEA Grapalat" w:hAnsi="GHEA Grapalat"/>
          <w:shd w:val="clear" w:color="auto" w:fill="FFFFFF"/>
        </w:rPr>
        <w:t>տուրքի</w:t>
      </w:r>
      <w:r w:rsidRPr="00FB76AD">
        <w:rPr>
          <w:rFonts w:ascii="GHEA Grapalat" w:hAnsi="GHEA Grapalat"/>
          <w:shd w:val="clear" w:color="auto" w:fill="FFFFFF"/>
          <w:lang w:val="fr-FR"/>
        </w:rPr>
        <w:t xml:space="preserve"> </w:t>
      </w:r>
      <w:r w:rsidRPr="00FB76AD">
        <w:rPr>
          <w:rFonts w:ascii="GHEA Grapalat" w:hAnsi="GHEA Grapalat"/>
          <w:shd w:val="clear" w:color="auto" w:fill="FFFFFF"/>
        </w:rPr>
        <w:t>պարտավորությունների</w:t>
      </w:r>
      <w:r w:rsidRPr="00FB76AD">
        <w:rPr>
          <w:rFonts w:ascii="GHEA Grapalat" w:hAnsi="GHEA Grapalat"/>
          <w:shd w:val="clear" w:color="auto" w:fill="FFFFFF"/>
          <w:lang w:val="fr-FR"/>
        </w:rPr>
        <w:t xml:space="preserve"> (</w:t>
      </w:r>
      <w:r w:rsidRPr="00FB76AD">
        <w:rPr>
          <w:rFonts w:ascii="GHEA Grapalat" w:hAnsi="GHEA Grapalat"/>
          <w:shd w:val="clear" w:color="auto" w:fill="FFFFFF"/>
        </w:rPr>
        <w:t>տուրք</w:t>
      </w:r>
      <w:r w:rsidRPr="00FB76AD">
        <w:rPr>
          <w:rFonts w:ascii="GHEA Grapalat" w:hAnsi="GHEA Grapalat"/>
          <w:shd w:val="clear" w:color="auto" w:fill="FFFFFF"/>
          <w:lang w:val="fr-FR"/>
        </w:rPr>
        <w:t xml:space="preserve">, </w:t>
      </w:r>
      <w:r w:rsidRPr="00FB76AD">
        <w:rPr>
          <w:rFonts w:ascii="GHEA Grapalat" w:hAnsi="GHEA Grapalat"/>
          <w:shd w:val="clear" w:color="auto" w:fill="FFFFFF"/>
        </w:rPr>
        <w:t>տույժ</w:t>
      </w:r>
      <w:r w:rsidRPr="00FB76AD">
        <w:rPr>
          <w:rFonts w:ascii="GHEA Grapalat" w:hAnsi="GHEA Grapalat"/>
          <w:shd w:val="clear" w:color="auto" w:fill="FFFFFF"/>
          <w:lang w:val="fr-FR"/>
        </w:rPr>
        <w:t>), (</w:t>
      </w:r>
      <w:r w:rsidRPr="00FB76AD">
        <w:rPr>
          <w:rFonts w:ascii="GHEA Grapalat" w:hAnsi="GHEA Grapalat"/>
          <w:shd w:val="clear" w:color="auto" w:fill="FFFFFF"/>
        </w:rPr>
        <w:t>բացառությամբ</w:t>
      </w:r>
      <w:r w:rsidRPr="00FB76AD">
        <w:rPr>
          <w:rFonts w:ascii="GHEA Grapalat" w:hAnsi="GHEA Grapalat"/>
          <w:shd w:val="clear" w:color="auto" w:fill="FFFFFF"/>
          <w:lang w:val="fr-FR"/>
        </w:rPr>
        <w:t xml:space="preserve"> </w:t>
      </w:r>
      <w:r w:rsidRPr="00FB76AD">
        <w:rPr>
          <w:rFonts w:ascii="GHEA Grapalat" w:hAnsi="GHEA Grapalat"/>
          <w:shd w:val="clear" w:color="auto" w:fill="FFFFFF"/>
        </w:rPr>
        <w:t>նույն</w:t>
      </w:r>
      <w:r w:rsidRPr="00FB76AD">
        <w:rPr>
          <w:rFonts w:ascii="GHEA Grapalat" w:hAnsi="GHEA Grapalat"/>
          <w:shd w:val="clear" w:color="auto" w:fill="FFFFFF"/>
          <w:lang w:val="fr-FR"/>
        </w:rPr>
        <w:t xml:space="preserve"> </w:t>
      </w:r>
      <w:r w:rsidRPr="00FB76AD">
        <w:rPr>
          <w:rFonts w:ascii="GHEA Grapalat" w:hAnsi="GHEA Grapalat"/>
          <w:shd w:val="clear" w:color="auto" w:fill="FFFFFF"/>
        </w:rPr>
        <w:t>օրենքի</w:t>
      </w:r>
      <w:r w:rsidRPr="00FB76AD">
        <w:rPr>
          <w:rFonts w:ascii="Courier New" w:hAnsi="Courier New" w:cs="Courier New"/>
          <w:shd w:val="clear" w:color="auto" w:fill="FFFFFF"/>
          <w:lang w:val="fr-FR"/>
        </w:rPr>
        <w:t xml:space="preserve"> </w:t>
      </w:r>
      <w:hyperlink r:id="rId14" w:history="1">
        <w:r w:rsidRPr="00A47FA8">
          <w:rPr>
            <w:rStyle w:val="Hyperlink"/>
            <w:rFonts w:ascii="GHEA Grapalat" w:hAnsi="GHEA Grapalat"/>
            <w:color w:val="auto"/>
            <w:u w:val="none"/>
            <w:shd w:val="clear" w:color="auto" w:fill="FFFFFF"/>
            <w:lang w:val="fr-FR"/>
          </w:rPr>
          <w:t>19-</w:t>
        </w:r>
        <w:r w:rsidRPr="00A47FA8">
          <w:rPr>
            <w:rStyle w:val="Hyperlink"/>
            <w:rFonts w:ascii="GHEA Grapalat" w:hAnsi="GHEA Grapalat" w:cs="Sylfaen"/>
            <w:color w:val="auto"/>
            <w:u w:val="none"/>
            <w:shd w:val="clear" w:color="auto" w:fill="FFFFFF"/>
            <w:lang w:val="fr-FR"/>
          </w:rPr>
          <w:t>րդ</w:t>
        </w:r>
        <w:r w:rsidRPr="00A47FA8">
          <w:rPr>
            <w:rStyle w:val="Hyperlink"/>
            <w:rFonts w:ascii="GHEA Grapalat" w:hAnsi="GHEA Grapalat"/>
            <w:color w:val="auto"/>
            <w:u w:val="none"/>
            <w:shd w:val="clear" w:color="auto" w:fill="FFFFFF"/>
            <w:lang w:val="fr-FR"/>
          </w:rPr>
          <w:t xml:space="preserve"> </w:t>
        </w:r>
        <w:r w:rsidRPr="00A47FA8">
          <w:rPr>
            <w:rStyle w:val="Hyperlink"/>
            <w:rFonts w:ascii="GHEA Grapalat" w:hAnsi="GHEA Grapalat" w:cs="Sylfaen"/>
            <w:color w:val="auto"/>
            <w:u w:val="none"/>
            <w:shd w:val="clear" w:color="auto" w:fill="FFFFFF"/>
          </w:rPr>
          <w:t>հոդվածի</w:t>
        </w:r>
        <w:r w:rsidRPr="00A47FA8">
          <w:rPr>
            <w:rStyle w:val="Hyperlink"/>
            <w:rFonts w:ascii="GHEA Grapalat" w:hAnsi="GHEA Grapalat"/>
            <w:color w:val="auto"/>
            <w:u w:val="none"/>
            <w:shd w:val="clear" w:color="auto" w:fill="FFFFFF"/>
            <w:lang w:val="fr-FR"/>
          </w:rPr>
          <w:t xml:space="preserve"> 15.6-</w:t>
        </w:r>
        <w:r w:rsidRPr="00A47FA8">
          <w:rPr>
            <w:rStyle w:val="Hyperlink"/>
            <w:rFonts w:ascii="GHEA Grapalat" w:hAnsi="GHEA Grapalat" w:cs="Sylfaen"/>
            <w:color w:val="auto"/>
            <w:u w:val="none"/>
            <w:shd w:val="clear" w:color="auto" w:fill="FFFFFF"/>
          </w:rPr>
          <w:t>րդ</w:t>
        </w:r>
      </w:hyperlink>
      <w:r w:rsidRPr="00A47FA8">
        <w:rPr>
          <w:rFonts w:ascii="GHEA Grapalat" w:hAnsi="GHEA Grapalat"/>
          <w:lang w:val="fr-FR"/>
        </w:rPr>
        <w:t xml:space="preserve"> </w:t>
      </w:r>
      <w:r w:rsidRPr="00A47FA8">
        <w:rPr>
          <w:rFonts w:ascii="GHEA Grapalat" w:hAnsi="GHEA Grapalat"/>
          <w:shd w:val="clear" w:color="auto" w:fill="FFFFFF"/>
        </w:rPr>
        <w:t>ենթակետով</w:t>
      </w:r>
      <w:r w:rsidRPr="00A47FA8">
        <w:rPr>
          <w:rFonts w:ascii="GHEA Grapalat" w:hAnsi="GHEA Grapalat"/>
          <w:shd w:val="clear" w:color="auto" w:fill="FFFFFF"/>
          <w:lang w:val="fr-FR"/>
        </w:rPr>
        <w:t xml:space="preserve">, </w:t>
      </w:r>
      <w:hyperlink r:id="rId15" w:history="1">
        <w:r w:rsidRPr="00A47FA8">
          <w:rPr>
            <w:rStyle w:val="Hyperlink"/>
            <w:rFonts w:ascii="GHEA Grapalat" w:hAnsi="GHEA Grapalat"/>
            <w:color w:val="auto"/>
            <w:u w:val="none"/>
            <w:shd w:val="clear" w:color="auto" w:fill="FFFFFF"/>
            <w:lang w:val="fr-FR"/>
          </w:rPr>
          <w:t>19.7-</w:t>
        </w:r>
        <w:r w:rsidRPr="00A47FA8">
          <w:rPr>
            <w:rStyle w:val="Hyperlink"/>
            <w:rFonts w:ascii="GHEA Grapalat" w:hAnsi="GHEA Grapalat" w:cs="Sylfaen"/>
            <w:color w:val="auto"/>
            <w:u w:val="none"/>
            <w:shd w:val="clear" w:color="auto" w:fill="FFFFFF"/>
          </w:rPr>
          <w:t>րդ</w:t>
        </w:r>
      </w:hyperlink>
      <w:r w:rsidRPr="00A47FA8">
        <w:rPr>
          <w:rFonts w:ascii="GHEA Grapalat" w:hAnsi="GHEA Grapalat"/>
          <w:lang w:val="fr-FR"/>
        </w:rPr>
        <w:t xml:space="preserve"> </w:t>
      </w:r>
      <w:r w:rsidRPr="00A47FA8">
        <w:rPr>
          <w:rFonts w:ascii="GHEA Grapalat" w:hAnsi="GHEA Grapalat"/>
          <w:shd w:val="clear" w:color="auto" w:fill="FFFFFF"/>
        </w:rPr>
        <w:t>և</w:t>
      </w:r>
      <w:r w:rsidRPr="00A47FA8">
        <w:rPr>
          <w:rFonts w:ascii="GHEA Grapalat" w:hAnsi="GHEA Grapalat"/>
          <w:shd w:val="clear" w:color="auto" w:fill="FFFFFF"/>
          <w:lang w:val="fr-FR"/>
        </w:rPr>
        <w:t xml:space="preserve"> </w:t>
      </w:r>
      <w:hyperlink r:id="rId16" w:history="1">
        <w:r w:rsidRPr="00A47FA8">
          <w:rPr>
            <w:rStyle w:val="Hyperlink"/>
            <w:rFonts w:ascii="GHEA Grapalat" w:hAnsi="GHEA Grapalat"/>
            <w:color w:val="auto"/>
            <w:u w:val="none"/>
            <w:shd w:val="clear" w:color="auto" w:fill="FFFFFF"/>
            <w:lang w:val="fr-FR"/>
          </w:rPr>
          <w:t>19.8-</w:t>
        </w:r>
        <w:r w:rsidRPr="00A47FA8">
          <w:rPr>
            <w:rStyle w:val="Hyperlink"/>
            <w:rFonts w:ascii="GHEA Grapalat" w:hAnsi="GHEA Grapalat" w:cs="Sylfaen"/>
            <w:color w:val="auto"/>
            <w:u w:val="none"/>
            <w:shd w:val="clear" w:color="auto" w:fill="FFFFFF"/>
          </w:rPr>
          <w:t>րդ</w:t>
        </w:r>
        <w:r w:rsidRPr="00A47FA8">
          <w:rPr>
            <w:rStyle w:val="Hyperlink"/>
            <w:rFonts w:ascii="GHEA Grapalat" w:hAnsi="GHEA Grapalat"/>
            <w:color w:val="auto"/>
            <w:u w:val="none"/>
            <w:shd w:val="clear" w:color="auto" w:fill="FFFFFF"/>
            <w:lang w:val="fr-FR"/>
          </w:rPr>
          <w:t xml:space="preserve"> </w:t>
        </w:r>
        <w:r w:rsidRPr="00A47FA8">
          <w:rPr>
            <w:rStyle w:val="Hyperlink"/>
            <w:rFonts w:ascii="GHEA Grapalat" w:hAnsi="GHEA Grapalat" w:cs="Sylfaen"/>
            <w:color w:val="auto"/>
            <w:u w:val="none"/>
            <w:shd w:val="clear" w:color="auto" w:fill="FFFFFF"/>
          </w:rPr>
          <w:t>հոդվածներով</w:t>
        </w:r>
      </w:hyperlink>
      <w:r w:rsidRPr="00A47FA8">
        <w:rPr>
          <w:rFonts w:ascii="GHEA Grapalat" w:hAnsi="GHEA Grapalat"/>
          <w:lang w:val="fr-FR"/>
        </w:rPr>
        <w:t xml:space="preserve"> </w:t>
      </w:r>
      <w:r w:rsidRPr="00A47FA8">
        <w:rPr>
          <w:rFonts w:ascii="GHEA Grapalat" w:hAnsi="GHEA Grapalat"/>
          <w:shd w:val="clear" w:color="auto" w:fill="FFFFFF"/>
        </w:rPr>
        <w:t>սահմանված</w:t>
      </w:r>
      <w:r w:rsidRPr="00A47FA8">
        <w:rPr>
          <w:rFonts w:ascii="GHEA Grapalat" w:hAnsi="GHEA Grapalat"/>
          <w:shd w:val="clear" w:color="auto" w:fill="FFFFFF"/>
          <w:lang w:val="fr-FR"/>
        </w:rPr>
        <w:t xml:space="preserve"> </w:t>
      </w:r>
      <w:r w:rsidRPr="00A47FA8">
        <w:rPr>
          <w:rFonts w:ascii="GHEA Grapalat" w:hAnsi="GHEA Grapalat"/>
          <w:shd w:val="clear" w:color="auto" w:fill="FFFFFF"/>
        </w:rPr>
        <w:t>պետական</w:t>
      </w:r>
      <w:r w:rsidRPr="00A47FA8">
        <w:rPr>
          <w:rFonts w:ascii="GHEA Grapalat" w:hAnsi="GHEA Grapalat"/>
          <w:shd w:val="clear" w:color="auto" w:fill="FFFFFF"/>
          <w:lang w:val="fr-FR"/>
        </w:rPr>
        <w:t xml:space="preserve"> </w:t>
      </w:r>
      <w:r w:rsidRPr="00A47FA8">
        <w:rPr>
          <w:rFonts w:ascii="GHEA Grapalat" w:hAnsi="GHEA Grapalat"/>
          <w:shd w:val="clear" w:color="auto" w:fill="FFFFFF"/>
        </w:rPr>
        <w:t>տու</w:t>
      </w:r>
      <w:r w:rsidRPr="00FB76AD">
        <w:rPr>
          <w:rFonts w:ascii="GHEA Grapalat" w:hAnsi="GHEA Grapalat"/>
          <w:shd w:val="clear" w:color="auto" w:fill="FFFFFF"/>
        </w:rPr>
        <w:t>րքի</w:t>
      </w:r>
      <w:r w:rsidRPr="00FB76AD">
        <w:rPr>
          <w:rFonts w:ascii="GHEA Grapalat" w:hAnsi="GHEA Grapalat"/>
          <w:shd w:val="clear" w:color="auto" w:fill="FFFFFF"/>
          <w:lang w:val="fr-FR"/>
        </w:rPr>
        <w:t xml:space="preserve"> </w:t>
      </w:r>
      <w:r w:rsidRPr="00FB76AD">
        <w:rPr>
          <w:rFonts w:ascii="GHEA Grapalat" w:hAnsi="GHEA Grapalat"/>
          <w:shd w:val="clear" w:color="auto" w:fill="FFFFFF"/>
        </w:rPr>
        <w:t>պարտավորությունների</w:t>
      </w:r>
      <w:r w:rsidRPr="00FB76AD">
        <w:rPr>
          <w:rFonts w:ascii="GHEA Grapalat" w:hAnsi="GHEA Grapalat"/>
          <w:shd w:val="clear" w:color="auto" w:fill="FFFFFF"/>
          <w:lang w:val="fr-FR"/>
        </w:rPr>
        <w:t xml:space="preserve">), </w:t>
      </w:r>
      <w:r w:rsidRPr="00FB76AD">
        <w:rPr>
          <w:rFonts w:ascii="GHEA Grapalat" w:hAnsi="GHEA Grapalat"/>
          <w:shd w:val="clear" w:color="auto" w:fill="FFFFFF"/>
        </w:rPr>
        <w:t>հաշվառման</w:t>
      </w:r>
      <w:r w:rsidRPr="00FB76AD">
        <w:rPr>
          <w:rFonts w:ascii="GHEA Grapalat" w:hAnsi="GHEA Grapalat"/>
          <w:shd w:val="clear" w:color="auto" w:fill="FFFFFF"/>
          <w:lang w:val="fr-FR"/>
        </w:rPr>
        <w:t xml:space="preserve"> </w:t>
      </w:r>
      <w:r w:rsidRPr="00FB76AD">
        <w:rPr>
          <w:rFonts w:ascii="GHEA Grapalat" w:hAnsi="GHEA Grapalat"/>
          <w:shd w:val="clear" w:color="auto" w:fill="FFFFFF"/>
        </w:rPr>
        <w:t>համար</w:t>
      </w:r>
      <w:r w:rsidRPr="00FB76AD">
        <w:rPr>
          <w:rFonts w:ascii="GHEA Grapalat" w:hAnsi="GHEA Grapalat"/>
          <w:shd w:val="clear" w:color="auto" w:fill="FFFFFF"/>
          <w:lang w:val="fr-FR"/>
        </w:rPr>
        <w:t xml:space="preserve"> </w:t>
      </w:r>
      <w:r w:rsidRPr="00FB76AD">
        <w:rPr>
          <w:rFonts w:ascii="GHEA Grapalat" w:hAnsi="GHEA Grapalat"/>
          <w:shd w:val="clear" w:color="auto" w:fill="FFFFFF"/>
        </w:rPr>
        <w:t>հարկային</w:t>
      </w:r>
      <w:r w:rsidRPr="00FB76AD">
        <w:rPr>
          <w:rFonts w:ascii="GHEA Grapalat" w:hAnsi="GHEA Grapalat"/>
          <w:shd w:val="clear" w:color="auto" w:fill="FFFFFF"/>
          <w:lang w:val="fr-FR"/>
        </w:rPr>
        <w:t xml:space="preserve"> </w:t>
      </w:r>
      <w:r w:rsidRPr="00FB76AD">
        <w:rPr>
          <w:rFonts w:ascii="GHEA Grapalat" w:hAnsi="GHEA Grapalat"/>
          <w:shd w:val="clear" w:color="auto" w:fill="FFFFFF"/>
        </w:rPr>
        <w:t>մարմնում</w:t>
      </w:r>
      <w:r w:rsidRPr="00FB76AD">
        <w:rPr>
          <w:rFonts w:ascii="GHEA Grapalat" w:hAnsi="GHEA Grapalat"/>
          <w:shd w:val="clear" w:color="auto" w:fill="FFFFFF"/>
          <w:lang w:val="fr-FR"/>
        </w:rPr>
        <w:t xml:space="preserve"> </w:t>
      </w:r>
      <w:r w:rsidRPr="00FB76AD">
        <w:rPr>
          <w:rFonts w:ascii="GHEA Grapalat" w:hAnsi="GHEA Grapalat"/>
          <w:shd w:val="clear" w:color="auto" w:fill="FFFFFF"/>
        </w:rPr>
        <w:t>բացվում</w:t>
      </w:r>
      <w:r w:rsidRPr="00FB76AD">
        <w:rPr>
          <w:rFonts w:ascii="GHEA Grapalat" w:hAnsi="GHEA Grapalat"/>
          <w:shd w:val="clear" w:color="auto" w:fill="FFFFFF"/>
          <w:lang w:val="fr-FR"/>
        </w:rPr>
        <w:t xml:space="preserve"> </w:t>
      </w:r>
      <w:r w:rsidRPr="00FB76AD">
        <w:rPr>
          <w:rFonts w:ascii="GHEA Grapalat" w:hAnsi="GHEA Grapalat"/>
          <w:shd w:val="clear" w:color="auto" w:fill="FFFFFF"/>
        </w:rPr>
        <w:t>են</w:t>
      </w:r>
      <w:r w:rsidRPr="00FB76AD">
        <w:rPr>
          <w:rFonts w:ascii="GHEA Grapalat" w:hAnsi="GHEA Grapalat"/>
          <w:shd w:val="clear" w:color="auto" w:fill="FFFFFF"/>
          <w:lang w:val="fr-FR"/>
        </w:rPr>
        <w:t xml:space="preserve"> </w:t>
      </w:r>
      <w:r w:rsidRPr="00FB76AD">
        <w:rPr>
          <w:rFonts w:ascii="GHEA Grapalat" w:hAnsi="GHEA Grapalat"/>
          <w:shd w:val="clear" w:color="auto" w:fill="FFFFFF"/>
        </w:rPr>
        <w:t>անձնական</w:t>
      </w:r>
      <w:r w:rsidRPr="00FB76AD">
        <w:rPr>
          <w:rFonts w:ascii="GHEA Grapalat" w:hAnsi="GHEA Grapalat"/>
          <w:shd w:val="clear" w:color="auto" w:fill="FFFFFF"/>
          <w:lang w:val="fr-FR"/>
        </w:rPr>
        <w:t xml:space="preserve"> </w:t>
      </w:r>
      <w:r w:rsidRPr="00FB76AD">
        <w:rPr>
          <w:rFonts w:ascii="GHEA Grapalat" w:hAnsi="GHEA Grapalat"/>
          <w:shd w:val="clear" w:color="auto" w:fill="FFFFFF"/>
        </w:rPr>
        <w:t>հաշվի</w:t>
      </w:r>
      <w:r w:rsidRPr="00FB76AD">
        <w:rPr>
          <w:rFonts w:ascii="GHEA Grapalat" w:hAnsi="GHEA Grapalat"/>
          <w:shd w:val="clear" w:color="auto" w:fill="FFFFFF"/>
          <w:lang w:val="fr-FR"/>
        </w:rPr>
        <w:t xml:space="preserve"> </w:t>
      </w:r>
      <w:r w:rsidRPr="00FB76AD">
        <w:rPr>
          <w:rFonts w:ascii="GHEA Grapalat" w:hAnsi="GHEA Grapalat"/>
          <w:shd w:val="clear" w:color="auto" w:fill="FFFFFF"/>
        </w:rPr>
        <w:t>քարտեր</w:t>
      </w:r>
      <w:r w:rsidRPr="00FB76AD">
        <w:rPr>
          <w:rFonts w:ascii="GHEA Grapalat" w:hAnsi="GHEA Grapalat"/>
          <w:shd w:val="clear" w:color="auto" w:fill="FFFFFF"/>
          <w:lang w:val="fr-FR"/>
        </w:rPr>
        <w:t xml:space="preserve">: </w:t>
      </w:r>
    </w:p>
    <w:p w:rsidR="00227420" w:rsidRPr="00A47FA8" w:rsidRDefault="00227420" w:rsidP="00227420">
      <w:pPr>
        <w:spacing w:line="360" w:lineRule="auto"/>
        <w:ind w:firstLine="720"/>
        <w:jc w:val="both"/>
        <w:rPr>
          <w:rFonts w:ascii="GHEA Grapalat" w:hAnsi="GHEA Grapalat"/>
          <w:shd w:val="clear" w:color="auto" w:fill="FFFFFF"/>
          <w:lang w:val="fr-FR"/>
        </w:rPr>
      </w:pPr>
      <w:r w:rsidRPr="00FB76AD">
        <w:rPr>
          <w:rFonts w:ascii="GHEA Grapalat" w:hAnsi="GHEA Grapalat"/>
          <w:shd w:val="clear" w:color="auto" w:fill="FFFFFF"/>
          <w:lang w:val="fr-FR"/>
        </w:rPr>
        <w:t>Ն</w:t>
      </w:r>
      <w:r w:rsidRPr="00FB76AD">
        <w:rPr>
          <w:rFonts w:ascii="GHEA Grapalat" w:hAnsi="GHEA Grapalat"/>
          <w:shd w:val="clear" w:color="auto" w:fill="FFFFFF"/>
        </w:rPr>
        <w:t>ույն</w:t>
      </w:r>
      <w:r w:rsidRPr="00FB76AD">
        <w:rPr>
          <w:rFonts w:ascii="GHEA Grapalat" w:hAnsi="GHEA Grapalat"/>
          <w:shd w:val="clear" w:color="auto" w:fill="FFFFFF"/>
          <w:lang w:val="fr-FR"/>
        </w:rPr>
        <w:t xml:space="preserve"> </w:t>
      </w:r>
      <w:r w:rsidRPr="00A47FA8">
        <w:rPr>
          <w:rFonts w:ascii="GHEA Grapalat" w:hAnsi="GHEA Grapalat"/>
          <w:shd w:val="clear" w:color="auto" w:fill="FFFFFF"/>
        </w:rPr>
        <w:t>օրենքի</w:t>
      </w:r>
      <w:r w:rsidRPr="00BB4856">
        <w:rPr>
          <w:rFonts w:ascii="GHEA Grapalat" w:hAnsi="GHEA Grapalat"/>
          <w:shd w:val="clear" w:color="auto" w:fill="FFFFFF"/>
          <w:lang w:val="fr-FR"/>
        </w:rPr>
        <w:t xml:space="preserve"> </w:t>
      </w:r>
      <w:hyperlink r:id="rId17" w:history="1">
        <w:r w:rsidRPr="00A47FA8">
          <w:rPr>
            <w:rStyle w:val="Hyperlink"/>
            <w:rFonts w:ascii="GHEA Grapalat" w:hAnsi="GHEA Grapalat"/>
            <w:color w:val="auto"/>
            <w:u w:val="none"/>
            <w:shd w:val="clear" w:color="auto" w:fill="FFFFFF"/>
            <w:lang w:val="fr-FR"/>
          </w:rPr>
          <w:t>19-</w:t>
        </w:r>
        <w:r w:rsidRPr="00A47FA8">
          <w:rPr>
            <w:rStyle w:val="Hyperlink"/>
            <w:rFonts w:ascii="GHEA Grapalat" w:hAnsi="GHEA Grapalat" w:cs="Sylfaen"/>
            <w:color w:val="auto"/>
            <w:u w:val="none"/>
            <w:shd w:val="clear" w:color="auto" w:fill="FFFFFF"/>
            <w:lang w:val="fr-FR"/>
          </w:rPr>
          <w:t>րդ</w:t>
        </w:r>
        <w:r w:rsidRPr="00A47FA8">
          <w:rPr>
            <w:rStyle w:val="Hyperlink"/>
            <w:rFonts w:ascii="GHEA Grapalat" w:hAnsi="GHEA Grapalat"/>
            <w:color w:val="auto"/>
            <w:u w:val="none"/>
            <w:shd w:val="clear" w:color="auto" w:fill="FFFFFF"/>
            <w:lang w:val="fr-FR"/>
          </w:rPr>
          <w:t xml:space="preserve"> </w:t>
        </w:r>
        <w:r w:rsidRPr="00A47FA8">
          <w:rPr>
            <w:rStyle w:val="Hyperlink"/>
            <w:rFonts w:ascii="GHEA Grapalat" w:hAnsi="GHEA Grapalat" w:cs="Sylfaen"/>
            <w:color w:val="auto"/>
            <w:u w:val="none"/>
            <w:shd w:val="clear" w:color="auto" w:fill="FFFFFF"/>
          </w:rPr>
          <w:t>հոդվածի</w:t>
        </w:r>
        <w:r w:rsidRPr="00A47FA8">
          <w:rPr>
            <w:rStyle w:val="Hyperlink"/>
            <w:rFonts w:ascii="GHEA Grapalat" w:hAnsi="GHEA Grapalat"/>
            <w:color w:val="auto"/>
            <w:u w:val="none"/>
            <w:shd w:val="clear" w:color="auto" w:fill="FFFFFF"/>
            <w:lang w:val="fr-FR"/>
          </w:rPr>
          <w:t xml:space="preserve"> 15.6-</w:t>
        </w:r>
        <w:r w:rsidRPr="00A47FA8">
          <w:rPr>
            <w:rStyle w:val="Hyperlink"/>
            <w:rFonts w:ascii="GHEA Grapalat" w:hAnsi="GHEA Grapalat" w:cs="Sylfaen"/>
            <w:color w:val="auto"/>
            <w:u w:val="none"/>
            <w:shd w:val="clear" w:color="auto" w:fill="FFFFFF"/>
          </w:rPr>
          <w:t>րդ</w:t>
        </w:r>
        <w:r w:rsidRPr="00A47FA8">
          <w:rPr>
            <w:rStyle w:val="Hyperlink"/>
            <w:rFonts w:ascii="GHEA Grapalat" w:hAnsi="GHEA Grapalat"/>
            <w:color w:val="auto"/>
            <w:u w:val="none"/>
            <w:shd w:val="clear" w:color="auto" w:fill="FFFFFF"/>
            <w:lang w:val="fr-FR"/>
          </w:rPr>
          <w:t xml:space="preserve"> </w:t>
        </w:r>
        <w:r w:rsidRPr="00A47FA8">
          <w:rPr>
            <w:rStyle w:val="Hyperlink"/>
            <w:rFonts w:ascii="GHEA Grapalat" w:hAnsi="GHEA Grapalat" w:cs="Sylfaen"/>
            <w:color w:val="auto"/>
            <w:u w:val="none"/>
            <w:shd w:val="clear" w:color="auto" w:fill="FFFFFF"/>
          </w:rPr>
          <w:t>ենթակետով</w:t>
        </w:r>
      </w:hyperlink>
      <w:r w:rsidRPr="00BB4856">
        <w:rPr>
          <w:rStyle w:val="Hyperlink"/>
          <w:rFonts w:ascii="GHEA Grapalat" w:hAnsi="GHEA Grapalat"/>
          <w:color w:val="auto"/>
          <w:u w:val="none"/>
          <w:shd w:val="clear" w:color="auto" w:fill="FFFFFF"/>
          <w:lang w:val="fr-FR"/>
        </w:rPr>
        <w:t xml:space="preserve"> </w:t>
      </w:r>
      <w:r w:rsidRPr="00A47FA8">
        <w:rPr>
          <w:rFonts w:ascii="GHEA Grapalat" w:hAnsi="GHEA Grapalat"/>
          <w:shd w:val="clear" w:color="auto" w:fill="FFFFFF"/>
        </w:rPr>
        <w:t>սահմանված</w:t>
      </w:r>
      <w:r w:rsidRPr="00A47FA8">
        <w:rPr>
          <w:rFonts w:ascii="GHEA Grapalat" w:hAnsi="GHEA Grapalat"/>
          <w:shd w:val="clear" w:color="auto" w:fill="FFFFFF"/>
          <w:lang w:val="fr-FR"/>
        </w:rPr>
        <w:t xml:space="preserve"> </w:t>
      </w:r>
      <w:r w:rsidRPr="00A47FA8">
        <w:rPr>
          <w:rFonts w:ascii="GHEA Grapalat" w:hAnsi="GHEA Grapalat"/>
          <w:shd w:val="clear" w:color="auto" w:fill="FFFFFF"/>
        </w:rPr>
        <w:t>պետական</w:t>
      </w:r>
      <w:r w:rsidRPr="00A47FA8">
        <w:rPr>
          <w:rFonts w:ascii="GHEA Grapalat" w:hAnsi="GHEA Grapalat"/>
          <w:shd w:val="clear" w:color="auto" w:fill="FFFFFF"/>
          <w:lang w:val="fr-FR"/>
        </w:rPr>
        <w:t xml:space="preserve"> </w:t>
      </w:r>
      <w:r w:rsidRPr="00A47FA8">
        <w:rPr>
          <w:rFonts w:ascii="GHEA Grapalat" w:hAnsi="GHEA Grapalat"/>
          <w:shd w:val="clear" w:color="auto" w:fill="FFFFFF"/>
        </w:rPr>
        <w:t>տուրքի</w:t>
      </w:r>
      <w:r w:rsidRPr="00A47FA8">
        <w:rPr>
          <w:rFonts w:ascii="GHEA Grapalat" w:hAnsi="GHEA Grapalat"/>
          <w:shd w:val="clear" w:color="auto" w:fill="FFFFFF"/>
          <w:lang w:val="fr-FR"/>
        </w:rPr>
        <w:t xml:space="preserve"> </w:t>
      </w:r>
      <w:r w:rsidRPr="00A47FA8">
        <w:rPr>
          <w:rFonts w:ascii="GHEA Grapalat" w:hAnsi="GHEA Grapalat"/>
          <w:shd w:val="clear" w:color="auto" w:fill="FFFFFF"/>
        </w:rPr>
        <w:t>պարտավորությունների</w:t>
      </w:r>
      <w:r w:rsidRPr="00A47FA8">
        <w:rPr>
          <w:rFonts w:ascii="GHEA Grapalat" w:hAnsi="GHEA Grapalat"/>
          <w:shd w:val="clear" w:color="auto" w:fill="FFFFFF"/>
          <w:lang w:val="fr-FR"/>
        </w:rPr>
        <w:t xml:space="preserve"> </w:t>
      </w:r>
      <w:r w:rsidRPr="00A47FA8">
        <w:rPr>
          <w:rFonts w:ascii="GHEA Grapalat" w:hAnsi="GHEA Grapalat"/>
          <w:shd w:val="clear" w:color="auto" w:fill="FFFFFF"/>
        </w:rPr>
        <w:t>հաշվառումն</w:t>
      </w:r>
      <w:r w:rsidRPr="00A47FA8">
        <w:rPr>
          <w:rFonts w:ascii="GHEA Grapalat" w:hAnsi="GHEA Grapalat"/>
          <w:shd w:val="clear" w:color="auto" w:fill="FFFFFF"/>
          <w:lang w:val="fr-FR"/>
        </w:rPr>
        <w:t xml:space="preserve"> </w:t>
      </w:r>
      <w:r w:rsidRPr="00A47FA8">
        <w:rPr>
          <w:rFonts w:ascii="GHEA Grapalat" w:hAnsi="GHEA Grapalat"/>
          <w:shd w:val="clear" w:color="auto" w:fill="FFFFFF"/>
        </w:rPr>
        <w:t>իրականացնում</w:t>
      </w:r>
      <w:r w:rsidRPr="00A47FA8">
        <w:rPr>
          <w:rFonts w:ascii="GHEA Grapalat" w:hAnsi="GHEA Grapalat"/>
          <w:shd w:val="clear" w:color="auto" w:fill="FFFFFF"/>
          <w:lang w:val="fr-FR"/>
        </w:rPr>
        <w:t xml:space="preserve"> </w:t>
      </w:r>
      <w:r w:rsidRPr="00A47FA8">
        <w:rPr>
          <w:rFonts w:ascii="GHEA Grapalat" w:hAnsi="GHEA Grapalat"/>
          <w:shd w:val="clear" w:color="auto" w:fill="FFFFFF"/>
        </w:rPr>
        <w:t>է</w:t>
      </w:r>
      <w:r w:rsidRPr="00A47FA8">
        <w:rPr>
          <w:rFonts w:ascii="GHEA Grapalat" w:hAnsi="GHEA Grapalat"/>
          <w:shd w:val="clear" w:color="auto" w:fill="FFFFFF"/>
          <w:lang w:val="fr-FR"/>
        </w:rPr>
        <w:t xml:space="preserve"> </w:t>
      </w:r>
      <w:r w:rsidRPr="00A47FA8">
        <w:rPr>
          <w:rFonts w:ascii="GHEA Grapalat" w:hAnsi="GHEA Grapalat"/>
          <w:shd w:val="clear" w:color="auto" w:fill="FFFFFF"/>
        </w:rPr>
        <w:t>Հայաստանի</w:t>
      </w:r>
      <w:r w:rsidRPr="00A47FA8">
        <w:rPr>
          <w:rFonts w:ascii="GHEA Grapalat" w:hAnsi="GHEA Grapalat"/>
          <w:shd w:val="clear" w:color="auto" w:fill="FFFFFF"/>
          <w:lang w:val="fr-FR"/>
        </w:rPr>
        <w:t xml:space="preserve"> </w:t>
      </w:r>
      <w:r w:rsidRPr="00A47FA8">
        <w:rPr>
          <w:rFonts w:ascii="GHEA Grapalat" w:hAnsi="GHEA Grapalat"/>
          <w:shd w:val="clear" w:color="auto" w:fill="FFFFFF"/>
        </w:rPr>
        <w:t>Հանրապետության</w:t>
      </w:r>
      <w:r w:rsidRPr="00A47FA8">
        <w:rPr>
          <w:rFonts w:ascii="GHEA Grapalat" w:hAnsi="GHEA Grapalat"/>
          <w:shd w:val="clear" w:color="auto" w:fill="FFFFFF"/>
          <w:lang w:val="fr-FR"/>
        </w:rPr>
        <w:t xml:space="preserve"> </w:t>
      </w:r>
      <w:r w:rsidRPr="00A47FA8">
        <w:rPr>
          <w:rFonts w:ascii="GHEA Grapalat" w:hAnsi="GHEA Grapalat"/>
          <w:shd w:val="clear" w:color="auto" w:fill="FFFFFF"/>
        </w:rPr>
        <w:t>բարձր</w:t>
      </w:r>
      <w:r w:rsidRPr="00A47FA8">
        <w:rPr>
          <w:rFonts w:ascii="GHEA Grapalat" w:hAnsi="GHEA Grapalat"/>
          <w:shd w:val="clear" w:color="auto" w:fill="FFFFFF"/>
          <w:lang w:val="fr-FR"/>
        </w:rPr>
        <w:t xml:space="preserve"> </w:t>
      </w:r>
      <w:r w:rsidRPr="00A47FA8">
        <w:rPr>
          <w:rFonts w:ascii="GHEA Grapalat" w:hAnsi="GHEA Grapalat"/>
          <w:shd w:val="clear" w:color="auto" w:fill="FFFFFF"/>
        </w:rPr>
        <w:t>տեխնոլոգիական</w:t>
      </w:r>
      <w:r w:rsidRPr="00A47FA8">
        <w:rPr>
          <w:rFonts w:ascii="GHEA Grapalat" w:hAnsi="GHEA Grapalat"/>
          <w:shd w:val="clear" w:color="auto" w:fill="FFFFFF"/>
          <w:lang w:val="fr-FR"/>
        </w:rPr>
        <w:t xml:space="preserve"> </w:t>
      </w:r>
      <w:r w:rsidRPr="00A47FA8">
        <w:rPr>
          <w:rFonts w:ascii="GHEA Grapalat" w:hAnsi="GHEA Grapalat"/>
          <w:shd w:val="clear" w:color="auto" w:fill="FFFFFF"/>
        </w:rPr>
        <w:t>արդյունաբերության</w:t>
      </w:r>
      <w:r w:rsidRPr="00A47FA8">
        <w:rPr>
          <w:rFonts w:ascii="GHEA Grapalat" w:hAnsi="GHEA Grapalat"/>
          <w:shd w:val="clear" w:color="auto" w:fill="FFFFFF"/>
          <w:lang w:val="fr-FR"/>
        </w:rPr>
        <w:t xml:space="preserve"> </w:t>
      </w:r>
      <w:r w:rsidRPr="00A47FA8">
        <w:rPr>
          <w:rFonts w:ascii="GHEA Grapalat" w:hAnsi="GHEA Grapalat"/>
          <w:shd w:val="clear" w:color="auto" w:fill="FFFFFF"/>
        </w:rPr>
        <w:t>նախարարությունը</w:t>
      </w:r>
      <w:r w:rsidRPr="00A47FA8">
        <w:rPr>
          <w:rFonts w:ascii="GHEA Grapalat" w:hAnsi="GHEA Grapalat"/>
          <w:shd w:val="clear" w:color="auto" w:fill="FFFFFF"/>
          <w:lang w:val="fr-FR"/>
        </w:rPr>
        <w:t xml:space="preserve">: </w:t>
      </w:r>
    </w:p>
    <w:p w:rsidR="00227420" w:rsidRPr="00FB76AD" w:rsidRDefault="00227420" w:rsidP="00227420">
      <w:pPr>
        <w:spacing w:line="360" w:lineRule="auto"/>
        <w:ind w:firstLine="720"/>
        <w:jc w:val="both"/>
        <w:rPr>
          <w:rFonts w:ascii="GHEA Grapalat" w:hAnsi="GHEA Grapalat"/>
          <w:shd w:val="clear" w:color="auto" w:fill="FFFFFF"/>
          <w:lang w:val="af-ZA"/>
        </w:rPr>
      </w:pPr>
      <w:r w:rsidRPr="00A47FA8">
        <w:rPr>
          <w:rFonts w:ascii="GHEA Grapalat" w:hAnsi="GHEA Grapalat"/>
          <w:shd w:val="clear" w:color="auto" w:fill="FFFFFF"/>
        </w:rPr>
        <w:t>Նույն</w:t>
      </w:r>
      <w:r w:rsidRPr="00A47FA8">
        <w:rPr>
          <w:rFonts w:ascii="GHEA Grapalat" w:hAnsi="GHEA Grapalat"/>
          <w:shd w:val="clear" w:color="auto" w:fill="FFFFFF"/>
          <w:lang w:val="fr-FR"/>
        </w:rPr>
        <w:t xml:space="preserve"> </w:t>
      </w:r>
      <w:r w:rsidRPr="00A47FA8">
        <w:rPr>
          <w:rFonts w:ascii="GHEA Grapalat" w:hAnsi="GHEA Grapalat"/>
          <w:shd w:val="clear" w:color="auto" w:fill="FFFFFF"/>
        </w:rPr>
        <w:t>օրենքի</w:t>
      </w:r>
      <w:r w:rsidRPr="00BB4856">
        <w:rPr>
          <w:rFonts w:ascii="GHEA Grapalat" w:hAnsi="GHEA Grapalat"/>
          <w:shd w:val="clear" w:color="auto" w:fill="FFFFFF"/>
          <w:lang w:val="fr-FR"/>
        </w:rPr>
        <w:t xml:space="preserve"> </w:t>
      </w:r>
      <w:hyperlink r:id="rId18" w:history="1">
        <w:r w:rsidRPr="00A47FA8">
          <w:rPr>
            <w:rStyle w:val="Hyperlink"/>
            <w:rFonts w:ascii="GHEA Grapalat" w:hAnsi="GHEA Grapalat"/>
            <w:color w:val="auto"/>
            <w:u w:val="none"/>
            <w:shd w:val="clear" w:color="auto" w:fill="FFFFFF"/>
            <w:lang w:val="fr-FR"/>
          </w:rPr>
          <w:t>19.7-</w:t>
        </w:r>
        <w:r w:rsidRPr="00A47FA8">
          <w:rPr>
            <w:rStyle w:val="Hyperlink"/>
            <w:rFonts w:ascii="GHEA Grapalat" w:hAnsi="GHEA Grapalat" w:cs="Sylfaen"/>
            <w:color w:val="auto"/>
            <w:u w:val="none"/>
            <w:shd w:val="clear" w:color="auto" w:fill="FFFFFF"/>
          </w:rPr>
          <w:t>րդ</w:t>
        </w:r>
      </w:hyperlink>
      <w:r w:rsidRPr="00BB4856">
        <w:rPr>
          <w:rStyle w:val="Hyperlink"/>
          <w:rFonts w:ascii="GHEA Grapalat" w:hAnsi="GHEA Grapalat"/>
          <w:color w:val="auto"/>
          <w:u w:val="none"/>
          <w:shd w:val="clear" w:color="auto" w:fill="FFFFFF"/>
          <w:lang w:val="fr-FR"/>
        </w:rPr>
        <w:t xml:space="preserve"> </w:t>
      </w:r>
      <w:r w:rsidRPr="00A47FA8">
        <w:rPr>
          <w:rFonts w:ascii="GHEA Grapalat" w:hAnsi="GHEA Grapalat"/>
          <w:shd w:val="clear" w:color="auto" w:fill="FFFFFF"/>
        </w:rPr>
        <w:t>և</w:t>
      </w:r>
      <w:r w:rsidRPr="00BB4856">
        <w:rPr>
          <w:rFonts w:ascii="GHEA Grapalat" w:hAnsi="GHEA Grapalat"/>
          <w:shd w:val="clear" w:color="auto" w:fill="FFFFFF"/>
          <w:lang w:val="fr-FR"/>
        </w:rPr>
        <w:t xml:space="preserve"> </w:t>
      </w:r>
      <w:hyperlink r:id="rId19" w:history="1">
        <w:r w:rsidRPr="00A47FA8">
          <w:rPr>
            <w:rStyle w:val="Hyperlink"/>
            <w:rFonts w:ascii="GHEA Grapalat" w:hAnsi="GHEA Grapalat"/>
            <w:color w:val="auto"/>
            <w:u w:val="none"/>
            <w:shd w:val="clear" w:color="auto" w:fill="FFFFFF"/>
            <w:lang w:val="fr-FR"/>
          </w:rPr>
          <w:t>19.8-</w:t>
        </w:r>
        <w:r w:rsidRPr="00A47FA8">
          <w:rPr>
            <w:rStyle w:val="Hyperlink"/>
            <w:rFonts w:ascii="GHEA Grapalat" w:hAnsi="GHEA Grapalat" w:cs="Sylfaen"/>
            <w:color w:val="auto"/>
            <w:u w:val="none"/>
            <w:shd w:val="clear" w:color="auto" w:fill="FFFFFF"/>
          </w:rPr>
          <w:t>րդ</w:t>
        </w:r>
        <w:r w:rsidRPr="00A47FA8">
          <w:rPr>
            <w:rStyle w:val="Hyperlink"/>
            <w:rFonts w:ascii="GHEA Grapalat" w:hAnsi="GHEA Grapalat"/>
            <w:color w:val="auto"/>
            <w:u w:val="none"/>
            <w:shd w:val="clear" w:color="auto" w:fill="FFFFFF"/>
            <w:lang w:val="fr-FR"/>
          </w:rPr>
          <w:t xml:space="preserve"> </w:t>
        </w:r>
        <w:r w:rsidRPr="00A47FA8">
          <w:rPr>
            <w:rStyle w:val="Hyperlink"/>
            <w:rFonts w:ascii="GHEA Grapalat" w:hAnsi="GHEA Grapalat" w:cs="Sylfaen"/>
            <w:color w:val="auto"/>
            <w:u w:val="none"/>
            <w:shd w:val="clear" w:color="auto" w:fill="FFFFFF"/>
          </w:rPr>
          <w:t>հոդվածներով</w:t>
        </w:r>
      </w:hyperlink>
      <w:r w:rsidRPr="00BB4856">
        <w:rPr>
          <w:rStyle w:val="Hyperlink"/>
          <w:rFonts w:ascii="GHEA Grapalat" w:hAnsi="GHEA Grapalat"/>
          <w:color w:val="auto"/>
          <w:u w:val="none"/>
          <w:shd w:val="clear" w:color="auto" w:fill="FFFFFF"/>
          <w:lang w:val="fr-FR"/>
        </w:rPr>
        <w:t xml:space="preserve"> </w:t>
      </w:r>
      <w:r w:rsidRPr="00A47FA8">
        <w:rPr>
          <w:rFonts w:ascii="GHEA Grapalat" w:hAnsi="GHEA Grapalat"/>
          <w:shd w:val="clear" w:color="auto" w:fill="FFFFFF"/>
        </w:rPr>
        <w:t>սահմանված</w:t>
      </w:r>
      <w:r w:rsidRPr="00A47FA8">
        <w:rPr>
          <w:rFonts w:ascii="GHEA Grapalat" w:hAnsi="GHEA Grapalat"/>
          <w:shd w:val="clear" w:color="auto" w:fill="FFFFFF"/>
          <w:lang w:val="fr-FR"/>
        </w:rPr>
        <w:t xml:space="preserve"> </w:t>
      </w:r>
      <w:r w:rsidRPr="00A47FA8">
        <w:rPr>
          <w:rFonts w:ascii="GHEA Grapalat" w:hAnsi="GHEA Grapalat"/>
          <w:shd w:val="clear" w:color="auto" w:fill="FFFFFF"/>
        </w:rPr>
        <w:t>պետական</w:t>
      </w:r>
      <w:r w:rsidRPr="00A47FA8">
        <w:rPr>
          <w:rFonts w:ascii="GHEA Grapalat" w:hAnsi="GHEA Grapalat"/>
          <w:shd w:val="clear" w:color="auto" w:fill="FFFFFF"/>
          <w:lang w:val="fr-FR"/>
        </w:rPr>
        <w:t xml:space="preserve"> </w:t>
      </w:r>
      <w:r w:rsidRPr="00A47FA8">
        <w:rPr>
          <w:rFonts w:ascii="GHEA Grapalat" w:hAnsi="GHEA Grapalat"/>
          <w:shd w:val="clear" w:color="auto" w:fill="FFFFFF"/>
        </w:rPr>
        <w:t>տուրքի</w:t>
      </w:r>
      <w:r w:rsidRPr="00A47FA8">
        <w:rPr>
          <w:rFonts w:ascii="GHEA Grapalat" w:hAnsi="GHEA Grapalat"/>
          <w:shd w:val="clear" w:color="auto" w:fill="FFFFFF"/>
          <w:lang w:val="fr-FR"/>
        </w:rPr>
        <w:t xml:space="preserve"> </w:t>
      </w:r>
      <w:r w:rsidRPr="00A47FA8">
        <w:rPr>
          <w:rFonts w:ascii="GHEA Grapalat" w:hAnsi="GHEA Grapalat"/>
          <w:shd w:val="clear" w:color="auto" w:fill="FFFFFF"/>
        </w:rPr>
        <w:t>պարտավորությունների</w:t>
      </w:r>
      <w:r w:rsidRPr="00A47FA8">
        <w:rPr>
          <w:rFonts w:ascii="GHEA Grapalat" w:hAnsi="GHEA Grapalat"/>
          <w:shd w:val="clear" w:color="auto" w:fill="FFFFFF"/>
          <w:lang w:val="fr-FR"/>
        </w:rPr>
        <w:t xml:space="preserve"> </w:t>
      </w:r>
      <w:r w:rsidRPr="00A47FA8">
        <w:rPr>
          <w:rFonts w:ascii="GHEA Grapalat" w:hAnsi="GHEA Grapalat"/>
          <w:shd w:val="clear" w:color="auto" w:fill="FFFFFF"/>
        </w:rPr>
        <w:t>հաշվառումն</w:t>
      </w:r>
      <w:r w:rsidRPr="00A47FA8">
        <w:rPr>
          <w:rFonts w:ascii="GHEA Grapalat" w:hAnsi="GHEA Grapalat"/>
          <w:shd w:val="clear" w:color="auto" w:fill="FFFFFF"/>
          <w:lang w:val="fr-FR"/>
        </w:rPr>
        <w:t xml:space="preserve"> </w:t>
      </w:r>
      <w:r w:rsidRPr="00A47FA8">
        <w:rPr>
          <w:rFonts w:ascii="GHEA Grapalat" w:hAnsi="GHEA Grapalat"/>
          <w:shd w:val="clear" w:color="auto" w:fill="FFFFFF"/>
        </w:rPr>
        <w:t>իրականացնում</w:t>
      </w:r>
      <w:r w:rsidRPr="00A47FA8">
        <w:rPr>
          <w:rFonts w:ascii="GHEA Grapalat" w:hAnsi="GHEA Grapalat"/>
          <w:shd w:val="clear" w:color="auto" w:fill="FFFFFF"/>
          <w:lang w:val="fr-FR"/>
        </w:rPr>
        <w:t xml:space="preserve"> </w:t>
      </w:r>
      <w:r w:rsidRPr="00FB76AD">
        <w:rPr>
          <w:rFonts w:ascii="GHEA Grapalat" w:hAnsi="GHEA Grapalat"/>
          <w:shd w:val="clear" w:color="auto" w:fill="FFFFFF"/>
        </w:rPr>
        <w:t>է</w:t>
      </w:r>
      <w:r w:rsidRPr="00FB76AD">
        <w:rPr>
          <w:rFonts w:ascii="GHEA Grapalat" w:hAnsi="GHEA Grapalat"/>
          <w:shd w:val="clear" w:color="auto" w:fill="FFFFFF"/>
          <w:lang w:val="fr-FR"/>
        </w:rPr>
        <w:t xml:space="preserve"> </w:t>
      </w:r>
      <w:r w:rsidRPr="00FB76AD">
        <w:rPr>
          <w:rFonts w:ascii="GHEA Grapalat" w:hAnsi="GHEA Grapalat"/>
          <w:shd w:val="clear" w:color="auto" w:fill="FFFFFF"/>
        </w:rPr>
        <w:t>հարկային</w:t>
      </w:r>
      <w:r w:rsidRPr="00FB76AD">
        <w:rPr>
          <w:rFonts w:ascii="GHEA Grapalat" w:hAnsi="GHEA Grapalat"/>
          <w:shd w:val="clear" w:color="auto" w:fill="FFFFFF"/>
          <w:lang w:val="fr-FR"/>
        </w:rPr>
        <w:t xml:space="preserve"> </w:t>
      </w:r>
      <w:r w:rsidRPr="00FB76AD">
        <w:rPr>
          <w:rFonts w:ascii="GHEA Grapalat" w:hAnsi="GHEA Grapalat"/>
          <w:shd w:val="clear" w:color="auto" w:fill="FFFFFF"/>
        </w:rPr>
        <w:t>մարմինը</w:t>
      </w:r>
      <w:r w:rsidRPr="00FB76AD">
        <w:rPr>
          <w:rFonts w:ascii="GHEA Grapalat" w:hAnsi="GHEA Grapalat"/>
          <w:shd w:val="clear" w:color="auto" w:fill="FFFFFF"/>
          <w:lang w:val="fr-FR"/>
        </w:rPr>
        <w:t xml:space="preserve">` </w:t>
      </w:r>
      <w:r w:rsidRPr="00FB76AD">
        <w:rPr>
          <w:rFonts w:ascii="GHEA Grapalat" w:hAnsi="GHEA Grapalat"/>
          <w:shd w:val="clear" w:color="auto" w:fill="FFFFFF"/>
        </w:rPr>
        <w:t>այդ</w:t>
      </w:r>
      <w:r w:rsidRPr="00FB76AD">
        <w:rPr>
          <w:rFonts w:ascii="GHEA Grapalat" w:hAnsi="GHEA Grapalat"/>
          <w:shd w:val="clear" w:color="auto" w:fill="FFFFFF"/>
          <w:lang w:val="fr-FR"/>
        </w:rPr>
        <w:t xml:space="preserve"> </w:t>
      </w:r>
      <w:r w:rsidRPr="00FB76AD">
        <w:rPr>
          <w:rFonts w:ascii="GHEA Grapalat" w:hAnsi="GHEA Grapalat"/>
          <w:shd w:val="clear" w:color="auto" w:fill="FFFFFF"/>
        </w:rPr>
        <w:t>պարտավորությունների</w:t>
      </w:r>
      <w:r w:rsidRPr="00FB76AD">
        <w:rPr>
          <w:rFonts w:ascii="GHEA Grapalat" w:hAnsi="GHEA Grapalat"/>
          <w:shd w:val="clear" w:color="auto" w:fill="FFFFFF"/>
          <w:lang w:val="fr-FR"/>
        </w:rPr>
        <w:t xml:space="preserve"> </w:t>
      </w:r>
      <w:r w:rsidRPr="00FB76AD">
        <w:rPr>
          <w:rFonts w:ascii="GHEA Grapalat" w:hAnsi="GHEA Grapalat"/>
          <w:shd w:val="clear" w:color="auto" w:fill="FFFFFF"/>
        </w:rPr>
        <w:t>հաշվառման</w:t>
      </w:r>
      <w:r w:rsidRPr="00FB76AD">
        <w:rPr>
          <w:rFonts w:ascii="GHEA Grapalat" w:hAnsi="GHEA Grapalat"/>
          <w:shd w:val="clear" w:color="auto" w:fill="FFFFFF"/>
          <w:lang w:val="fr-FR"/>
        </w:rPr>
        <w:t xml:space="preserve"> </w:t>
      </w:r>
      <w:r w:rsidRPr="00FB76AD">
        <w:rPr>
          <w:rFonts w:ascii="GHEA Grapalat" w:hAnsi="GHEA Grapalat"/>
          <w:shd w:val="clear" w:color="auto" w:fill="FFFFFF"/>
        </w:rPr>
        <w:t>համար</w:t>
      </w:r>
      <w:r w:rsidRPr="00FB76AD">
        <w:rPr>
          <w:rFonts w:ascii="GHEA Grapalat" w:hAnsi="GHEA Grapalat"/>
          <w:shd w:val="clear" w:color="auto" w:fill="FFFFFF"/>
          <w:lang w:val="fr-FR"/>
        </w:rPr>
        <w:t xml:space="preserve"> </w:t>
      </w:r>
      <w:r w:rsidRPr="00FB76AD">
        <w:rPr>
          <w:rFonts w:ascii="GHEA Grapalat" w:hAnsi="GHEA Grapalat"/>
          <w:shd w:val="clear" w:color="auto" w:fill="FFFFFF"/>
        </w:rPr>
        <w:t>հարկային</w:t>
      </w:r>
      <w:r w:rsidRPr="00FB76AD">
        <w:rPr>
          <w:rFonts w:ascii="GHEA Grapalat" w:hAnsi="GHEA Grapalat"/>
          <w:shd w:val="clear" w:color="auto" w:fill="FFFFFF"/>
          <w:lang w:val="fr-FR"/>
        </w:rPr>
        <w:t xml:space="preserve"> </w:t>
      </w:r>
      <w:r w:rsidRPr="00FB76AD">
        <w:rPr>
          <w:rFonts w:ascii="GHEA Grapalat" w:hAnsi="GHEA Grapalat"/>
          <w:shd w:val="clear" w:color="auto" w:fill="FFFFFF"/>
        </w:rPr>
        <w:t>մարմնում</w:t>
      </w:r>
      <w:r w:rsidRPr="00FB76AD">
        <w:rPr>
          <w:rFonts w:ascii="GHEA Grapalat" w:hAnsi="GHEA Grapalat"/>
          <w:shd w:val="clear" w:color="auto" w:fill="FFFFFF"/>
          <w:lang w:val="fr-FR"/>
        </w:rPr>
        <w:t xml:space="preserve"> </w:t>
      </w:r>
      <w:r w:rsidRPr="00FB76AD">
        <w:rPr>
          <w:rFonts w:ascii="GHEA Grapalat" w:hAnsi="GHEA Grapalat"/>
          <w:shd w:val="clear" w:color="auto" w:fill="FFFFFF"/>
        </w:rPr>
        <w:t>բացված</w:t>
      </w:r>
      <w:r w:rsidRPr="00FB76AD">
        <w:rPr>
          <w:rFonts w:ascii="GHEA Grapalat" w:hAnsi="GHEA Grapalat"/>
          <w:shd w:val="clear" w:color="auto" w:fill="FFFFFF"/>
          <w:lang w:val="fr-FR"/>
        </w:rPr>
        <w:t xml:space="preserve"> </w:t>
      </w:r>
      <w:r w:rsidRPr="00FB76AD">
        <w:rPr>
          <w:rFonts w:ascii="GHEA Grapalat" w:hAnsi="GHEA Grapalat"/>
          <w:shd w:val="clear" w:color="auto" w:fill="FFFFFF"/>
        </w:rPr>
        <w:t>առանձին</w:t>
      </w:r>
      <w:r w:rsidRPr="00FB76AD">
        <w:rPr>
          <w:rFonts w:ascii="GHEA Grapalat" w:hAnsi="GHEA Grapalat"/>
          <w:shd w:val="clear" w:color="auto" w:fill="FFFFFF"/>
          <w:lang w:val="fr-FR"/>
        </w:rPr>
        <w:t xml:space="preserve"> </w:t>
      </w:r>
      <w:r w:rsidRPr="00FB76AD">
        <w:rPr>
          <w:rFonts w:ascii="GHEA Grapalat" w:hAnsi="GHEA Grapalat"/>
          <w:shd w:val="clear" w:color="auto" w:fill="FFFFFF"/>
        </w:rPr>
        <w:t>ԱՀՔ</w:t>
      </w:r>
      <w:r w:rsidRPr="00FB76AD">
        <w:rPr>
          <w:rFonts w:ascii="GHEA Grapalat" w:hAnsi="GHEA Grapalat"/>
          <w:shd w:val="clear" w:color="auto" w:fill="FFFFFF"/>
          <w:lang w:val="fr-FR"/>
        </w:rPr>
        <w:t>-</w:t>
      </w:r>
      <w:r w:rsidRPr="00FB76AD">
        <w:rPr>
          <w:rFonts w:ascii="GHEA Grapalat" w:hAnsi="GHEA Grapalat"/>
          <w:shd w:val="clear" w:color="auto" w:fill="FFFFFF"/>
        </w:rPr>
        <w:t>ում</w:t>
      </w:r>
      <w:r w:rsidRPr="00FB76AD">
        <w:rPr>
          <w:rFonts w:ascii="GHEA Grapalat" w:hAnsi="GHEA Grapalat"/>
          <w:shd w:val="clear" w:color="auto" w:fill="FFFFFF"/>
          <w:lang w:val="af-ZA"/>
        </w:rPr>
        <w:t>:</w:t>
      </w:r>
    </w:p>
    <w:p w:rsidR="00227420" w:rsidRPr="00FB76AD" w:rsidRDefault="00227420" w:rsidP="00227420">
      <w:pPr>
        <w:spacing w:line="360" w:lineRule="auto"/>
        <w:ind w:firstLine="720"/>
        <w:jc w:val="both"/>
        <w:rPr>
          <w:rFonts w:ascii="GHEA Grapalat" w:hAnsi="GHEA Grapalat"/>
          <w:shd w:val="clear" w:color="auto" w:fill="FFFFFF"/>
          <w:lang w:val="fr-FR"/>
        </w:rPr>
      </w:pPr>
      <w:r w:rsidRPr="00FB76AD">
        <w:rPr>
          <w:rFonts w:ascii="GHEA Grapalat" w:hAnsi="GHEA Grapalat"/>
          <w:shd w:val="clear" w:color="auto" w:fill="FFFFFF"/>
        </w:rPr>
        <w:t>Լիազոր</w:t>
      </w:r>
      <w:r w:rsidRPr="00FB76AD">
        <w:rPr>
          <w:rFonts w:ascii="GHEA Grapalat" w:hAnsi="GHEA Grapalat"/>
          <w:shd w:val="clear" w:color="auto" w:fill="FFFFFF"/>
          <w:lang w:val="af-ZA"/>
        </w:rPr>
        <w:t xml:space="preserve"> </w:t>
      </w:r>
      <w:r w:rsidRPr="00FB76AD">
        <w:rPr>
          <w:rFonts w:ascii="GHEA Grapalat" w:hAnsi="GHEA Grapalat"/>
          <w:shd w:val="clear" w:color="auto" w:fill="FFFFFF"/>
        </w:rPr>
        <w:t>մարմինների</w:t>
      </w:r>
      <w:r w:rsidRPr="00FB76AD">
        <w:rPr>
          <w:rFonts w:ascii="GHEA Grapalat" w:hAnsi="GHEA Grapalat"/>
          <w:shd w:val="clear" w:color="auto" w:fill="FFFFFF"/>
          <w:lang w:val="af-ZA"/>
        </w:rPr>
        <w:t xml:space="preserve"> </w:t>
      </w:r>
      <w:r w:rsidRPr="00FB76AD">
        <w:rPr>
          <w:rFonts w:ascii="GHEA Grapalat" w:hAnsi="GHEA Grapalat"/>
          <w:shd w:val="clear" w:color="auto" w:fill="FFFFFF"/>
        </w:rPr>
        <w:t>կողմից</w:t>
      </w:r>
      <w:r w:rsidRPr="00FB76AD">
        <w:rPr>
          <w:rFonts w:ascii="GHEA Grapalat" w:hAnsi="GHEA Grapalat"/>
          <w:shd w:val="clear" w:color="auto" w:fill="FFFFFF"/>
          <w:lang w:val="af-ZA"/>
        </w:rPr>
        <w:t xml:space="preserve"> </w:t>
      </w:r>
      <w:r w:rsidRPr="00FB76AD">
        <w:rPr>
          <w:rFonts w:ascii="GHEA Grapalat" w:hAnsi="GHEA Grapalat"/>
          <w:shd w:val="clear" w:color="auto" w:fill="FFFFFF"/>
        </w:rPr>
        <w:t>տ</w:t>
      </w:r>
      <w:r w:rsidRPr="00FB76AD">
        <w:rPr>
          <w:rFonts w:ascii="GHEA Grapalat" w:hAnsi="GHEA Grapalat"/>
          <w:shd w:val="clear" w:color="auto" w:fill="FFFFFF"/>
          <w:lang w:val="af-ZA"/>
        </w:rPr>
        <w:t>եղեկատվության փոխանակումը իրականացվում է ՀՀ կառավարության որոշումներով սահմանված ընթացակարգերով, սակայն</w:t>
      </w:r>
      <w:r w:rsidRPr="00FB76AD">
        <w:rPr>
          <w:rFonts w:ascii="GHEA Grapalat" w:hAnsi="GHEA Grapalat"/>
          <w:shd w:val="clear" w:color="auto" w:fill="FFFFFF"/>
          <w:lang w:val="hy-AM"/>
        </w:rPr>
        <w:t xml:space="preserve"> տարեկան </w:t>
      </w:r>
      <w:r w:rsidRPr="00FB76AD">
        <w:rPr>
          <w:rFonts w:ascii="GHEA Grapalat" w:hAnsi="GHEA Grapalat"/>
          <w:shd w:val="clear" w:color="auto" w:fill="FFFFFF"/>
          <w:lang w:val="fr-FR"/>
        </w:rPr>
        <w:t xml:space="preserve">պետական տուրքի առանձին տեսակների գանձման օբյեկտների մասով </w:t>
      </w:r>
      <w:r w:rsidRPr="00FB76AD">
        <w:rPr>
          <w:rFonts w:ascii="GHEA Grapalat" w:hAnsi="GHEA Grapalat"/>
          <w:shd w:val="clear" w:color="auto" w:fill="FFFFFF"/>
          <w:lang w:val="hy-AM"/>
        </w:rPr>
        <w:t xml:space="preserve">լիազոր մարմինների հետ </w:t>
      </w:r>
      <w:r w:rsidRPr="00FB76AD">
        <w:rPr>
          <w:rFonts w:ascii="GHEA Grapalat" w:hAnsi="GHEA Grapalat"/>
          <w:shd w:val="clear" w:color="auto" w:fill="FFFFFF"/>
          <w:lang w:val="fr-FR"/>
        </w:rPr>
        <w:t>տեղեկություններ</w:t>
      </w:r>
      <w:r w:rsidRPr="00FB76AD">
        <w:rPr>
          <w:rFonts w:ascii="GHEA Grapalat" w:hAnsi="GHEA Grapalat"/>
          <w:shd w:val="clear" w:color="auto" w:fill="FFFFFF"/>
          <w:lang w:val="hy-AM"/>
        </w:rPr>
        <w:t>ի</w:t>
      </w:r>
      <w:r w:rsidRPr="00FB76AD">
        <w:rPr>
          <w:rFonts w:ascii="GHEA Grapalat" w:hAnsi="GHEA Grapalat"/>
          <w:shd w:val="clear" w:color="auto" w:fill="FFFFFF"/>
          <w:lang w:val="fr-FR"/>
        </w:rPr>
        <w:t xml:space="preserve"> փոխանակման համար ընթացակարգեր սահմանված չեն:</w:t>
      </w:r>
    </w:p>
    <w:p w:rsidR="00227420" w:rsidRPr="00FB76AD" w:rsidRDefault="00227420" w:rsidP="00227420">
      <w:pPr>
        <w:spacing w:line="360" w:lineRule="auto"/>
        <w:jc w:val="both"/>
        <w:rPr>
          <w:rFonts w:ascii="GHEA Grapalat" w:hAnsi="GHEA Grapalat" w:cs="Arial Unicode"/>
          <w:bCs/>
          <w:lang w:val="hy-AM"/>
        </w:rPr>
      </w:pPr>
      <w:r w:rsidRPr="00FB76AD">
        <w:rPr>
          <w:rFonts w:ascii="GHEA Grapalat" w:hAnsi="GHEA Grapalat" w:cs="Arial Unicode"/>
          <w:bCs/>
          <w:lang w:val="hy-AM"/>
        </w:rPr>
        <w:t xml:space="preserve">Ներկայումս տարեկան պետական տուրքի առանձին տեսակների համար. </w:t>
      </w:r>
    </w:p>
    <w:p w:rsidR="00227420" w:rsidRPr="00FB76AD" w:rsidRDefault="00227420" w:rsidP="00227420">
      <w:pPr>
        <w:pStyle w:val="ListParagraph"/>
        <w:spacing w:after="0" w:line="360" w:lineRule="auto"/>
        <w:ind w:left="0" w:firstLine="720"/>
        <w:jc w:val="both"/>
        <w:rPr>
          <w:rFonts w:ascii="GHEA Grapalat" w:hAnsi="GHEA Grapalat" w:cs="Arial Unicode"/>
          <w:bCs/>
          <w:sz w:val="24"/>
          <w:szCs w:val="24"/>
          <w:lang w:val="hy-AM"/>
        </w:rPr>
      </w:pPr>
      <w:r w:rsidRPr="00FB76AD">
        <w:rPr>
          <w:rFonts w:ascii="GHEA Grapalat" w:hAnsi="GHEA Grapalat" w:cs="Arial Unicode"/>
          <w:bCs/>
          <w:sz w:val="24"/>
          <w:szCs w:val="24"/>
          <w:lang w:val="hy-AM"/>
        </w:rPr>
        <w:t xml:space="preserve">ա) </w:t>
      </w:r>
      <w:r w:rsidR="008638C2" w:rsidRPr="004D6522">
        <w:rPr>
          <w:rFonts w:ascii="GHEA Grapalat" w:hAnsi="GHEA Grapalat" w:cs="Arial Unicode"/>
          <w:bCs/>
          <w:sz w:val="24"/>
          <w:szCs w:val="24"/>
          <w:lang w:val="hy-AM"/>
        </w:rPr>
        <w:t xml:space="preserve">ՊԵԿ հարկ վճարողների սպասարկման վարչության (այսուհետ՝ ՀՎՍՎ) </w:t>
      </w:r>
      <w:r w:rsidRPr="00FB76AD">
        <w:rPr>
          <w:rFonts w:ascii="GHEA Grapalat" w:hAnsi="GHEA Grapalat" w:cs="Arial Unicode"/>
          <w:bCs/>
          <w:sz w:val="24"/>
          <w:szCs w:val="24"/>
          <w:lang w:val="hy-AM"/>
        </w:rPr>
        <w:t xml:space="preserve">սպասարկման բաժիններում բացված ԱՀՔ-ներում իրականացվում է հաշվառում լիազոր մարմինների կողմից </w:t>
      </w:r>
      <w:r w:rsidRPr="00FB76AD">
        <w:rPr>
          <w:rFonts w:ascii="GHEA Grapalat" w:hAnsi="GHEA Grapalat"/>
          <w:bCs/>
          <w:sz w:val="24"/>
          <w:szCs w:val="24"/>
          <w:shd w:val="clear" w:color="auto" w:fill="FFFFFF"/>
          <w:lang w:val="hy-AM"/>
        </w:rPr>
        <w:t>թույլտվությունների</w:t>
      </w:r>
      <w:r w:rsidRPr="00FB76AD">
        <w:rPr>
          <w:rFonts w:ascii="GHEA Grapalat" w:hAnsi="GHEA Grapalat"/>
          <w:bCs/>
          <w:sz w:val="24"/>
          <w:szCs w:val="24"/>
          <w:shd w:val="clear" w:color="auto" w:fill="FFFFFF"/>
          <w:lang w:val="fr-FR"/>
        </w:rPr>
        <w:t xml:space="preserve"> </w:t>
      </w:r>
      <w:r w:rsidRPr="00FB76AD">
        <w:rPr>
          <w:rFonts w:ascii="GHEA Grapalat" w:hAnsi="GHEA Grapalat"/>
          <w:bCs/>
          <w:sz w:val="24"/>
          <w:szCs w:val="24"/>
          <w:shd w:val="clear" w:color="auto" w:fill="FFFFFF"/>
          <w:lang w:val="hy-AM"/>
        </w:rPr>
        <w:t>և</w:t>
      </w:r>
      <w:r w:rsidRPr="00FB76AD">
        <w:rPr>
          <w:rFonts w:ascii="GHEA Grapalat" w:hAnsi="GHEA Grapalat"/>
          <w:bCs/>
          <w:sz w:val="24"/>
          <w:szCs w:val="24"/>
          <w:shd w:val="clear" w:color="auto" w:fill="FFFFFF"/>
          <w:lang w:val="fr-FR"/>
        </w:rPr>
        <w:t>(</w:t>
      </w:r>
      <w:r w:rsidRPr="00FB76AD">
        <w:rPr>
          <w:rFonts w:ascii="GHEA Grapalat" w:hAnsi="GHEA Grapalat"/>
          <w:bCs/>
          <w:sz w:val="24"/>
          <w:szCs w:val="24"/>
          <w:shd w:val="clear" w:color="auto" w:fill="FFFFFF"/>
          <w:lang w:val="hy-AM"/>
        </w:rPr>
        <w:t>կամ</w:t>
      </w:r>
      <w:r w:rsidRPr="00FB76AD">
        <w:rPr>
          <w:rFonts w:ascii="GHEA Grapalat" w:hAnsi="GHEA Grapalat"/>
          <w:bCs/>
          <w:sz w:val="24"/>
          <w:szCs w:val="24"/>
          <w:shd w:val="clear" w:color="auto" w:fill="FFFFFF"/>
          <w:lang w:val="fr-FR"/>
        </w:rPr>
        <w:t xml:space="preserve">) </w:t>
      </w:r>
      <w:r w:rsidRPr="00FB76AD">
        <w:rPr>
          <w:rFonts w:ascii="GHEA Grapalat" w:hAnsi="GHEA Grapalat"/>
          <w:bCs/>
          <w:sz w:val="24"/>
          <w:szCs w:val="24"/>
          <w:shd w:val="clear" w:color="auto" w:fill="FFFFFF"/>
          <w:lang w:val="hy-AM"/>
        </w:rPr>
        <w:t xml:space="preserve">լիցենզիաների, ինչպես նաև ծանուցման ենթակա գործունեության վերաբերյալ ներկայացված </w:t>
      </w:r>
      <w:r w:rsidRPr="00FB76AD">
        <w:rPr>
          <w:rFonts w:ascii="GHEA Grapalat" w:hAnsi="GHEA Grapalat" w:cs="Arial Unicode"/>
          <w:bCs/>
          <w:sz w:val="24"/>
          <w:szCs w:val="24"/>
          <w:lang w:val="hy-AM"/>
        </w:rPr>
        <w:t xml:space="preserve">տեղեկատվության հիման վրա, որը հարկային մարմին է տրամադրվում </w:t>
      </w:r>
      <w:r w:rsidRPr="00FB76AD">
        <w:rPr>
          <w:rFonts w:ascii="GHEA Grapalat" w:hAnsi="GHEA Grapalat"/>
          <w:sz w:val="24"/>
          <w:szCs w:val="24"/>
          <w:shd w:val="clear" w:color="auto" w:fill="FFFFFF"/>
          <w:lang w:val="hy-AM"/>
        </w:rPr>
        <w:t xml:space="preserve">էլեկտրոնային եղանակով, այդ թվում` փաստաթղթաշրջանառության «Mulberry» համակարգի միջոցով («Microsoft Excel» համակարգչային ծրագրի ձևաչափով): Այն ՊԵԿ </w:t>
      </w:r>
      <w:r w:rsidR="008638C2" w:rsidRPr="004D6522">
        <w:rPr>
          <w:rFonts w:ascii="GHEA Grapalat" w:hAnsi="GHEA Grapalat"/>
          <w:sz w:val="24"/>
          <w:szCs w:val="24"/>
          <w:shd w:val="clear" w:color="auto" w:fill="FFFFFF"/>
          <w:lang w:val="hy-AM"/>
        </w:rPr>
        <w:t xml:space="preserve">տեղեկատվական տեխնոլոգիաների </w:t>
      </w:r>
      <w:r w:rsidR="008638C2" w:rsidRPr="004D6522">
        <w:rPr>
          <w:rFonts w:ascii="GHEA Grapalat" w:hAnsi="GHEA Grapalat"/>
          <w:sz w:val="24"/>
          <w:szCs w:val="24"/>
          <w:shd w:val="clear" w:color="auto" w:fill="FFFFFF"/>
          <w:lang w:val="hy-AM"/>
        </w:rPr>
        <w:lastRenderedPageBreak/>
        <w:t>վ</w:t>
      </w:r>
      <w:r w:rsidRPr="00FB76AD">
        <w:rPr>
          <w:rFonts w:ascii="GHEA Grapalat" w:hAnsi="GHEA Grapalat"/>
          <w:sz w:val="24"/>
          <w:szCs w:val="24"/>
          <w:shd w:val="clear" w:color="auto" w:fill="FFFFFF"/>
          <w:lang w:val="hy-AM"/>
        </w:rPr>
        <w:t xml:space="preserve">արչության կողմից սահմանված ձևաչափով ներմուծվում է «Հարկատու 3» համակարգ, որի արդյունքում </w:t>
      </w:r>
      <w:r w:rsidR="008638C2" w:rsidRPr="004D6522">
        <w:rPr>
          <w:rFonts w:ascii="GHEA Grapalat" w:hAnsi="GHEA Grapalat"/>
          <w:sz w:val="24"/>
          <w:szCs w:val="24"/>
          <w:shd w:val="clear" w:color="auto" w:fill="FFFFFF"/>
          <w:lang w:val="hy-AM"/>
        </w:rPr>
        <w:t>ՀՎՍՎ</w:t>
      </w:r>
      <w:r w:rsidRPr="00FB76AD">
        <w:rPr>
          <w:rFonts w:ascii="GHEA Grapalat" w:hAnsi="GHEA Grapalat"/>
          <w:sz w:val="24"/>
          <w:szCs w:val="24"/>
          <w:shd w:val="clear" w:color="auto" w:fill="FFFFFF"/>
          <w:lang w:val="hy-AM"/>
        </w:rPr>
        <w:t xml:space="preserve"> համապատասխան աշխատակցի կողմից ԱՀՔ-ում կատարվում է պետական տուրքի հաշվարկ,</w:t>
      </w:r>
    </w:p>
    <w:p w:rsidR="00227420" w:rsidRPr="00BB4856" w:rsidRDefault="00227420" w:rsidP="00227420">
      <w:pPr>
        <w:tabs>
          <w:tab w:val="left" w:pos="720"/>
        </w:tabs>
        <w:spacing w:line="360" w:lineRule="auto"/>
        <w:ind w:firstLine="720"/>
        <w:jc w:val="both"/>
        <w:rPr>
          <w:rFonts w:ascii="GHEA Grapalat" w:hAnsi="GHEA Grapalat"/>
          <w:lang w:val="hy-AM"/>
        </w:rPr>
      </w:pPr>
      <w:r w:rsidRPr="00FB76AD">
        <w:rPr>
          <w:rFonts w:ascii="GHEA Grapalat" w:hAnsi="GHEA Grapalat"/>
          <w:shd w:val="clear" w:color="auto" w:fill="FFFFFF"/>
          <w:lang w:val="hy-AM"/>
        </w:rPr>
        <w:t xml:space="preserve">բ) համապատասխան տեղեկատվության տրամադրման ընթացակարգի բացակայության պայմաններում </w:t>
      </w:r>
      <w:r w:rsidRPr="00FB76AD">
        <w:rPr>
          <w:rFonts w:ascii="GHEA Grapalat" w:hAnsi="GHEA Grapalat" w:cs="Arial Unicode"/>
          <w:bCs/>
          <w:lang w:val="hy-AM"/>
        </w:rPr>
        <w:t xml:space="preserve">(ինչի արդյունքում հնարավոր են բացթողումներ) </w:t>
      </w:r>
      <w:r w:rsidR="008638C2" w:rsidRPr="004D6522">
        <w:rPr>
          <w:rFonts w:ascii="GHEA Grapalat" w:hAnsi="GHEA Grapalat" w:cs="Arial Unicode"/>
          <w:bCs/>
          <w:lang w:val="hy-AM"/>
        </w:rPr>
        <w:t xml:space="preserve">ՊԵԿ </w:t>
      </w:r>
      <w:r w:rsidRPr="00FB76AD">
        <w:rPr>
          <w:rFonts w:ascii="GHEA Grapalat" w:hAnsi="GHEA Grapalat" w:cs="Arial Unicode"/>
          <w:bCs/>
          <w:lang w:val="hy-AM"/>
        </w:rPr>
        <w:t>ՀՎՍՎ սպասարկման բաժիններում բացված ԱՀՔ-ներում իրականացվում է հաշվառում նաև պետական տուրքի հաշվարկման մի շարք օբյեկտների համար</w:t>
      </w:r>
      <w:r w:rsidRPr="00BB4856">
        <w:rPr>
          <w:rFonts w:ascii="GHEA Grapalat" w:hAnsi="GHEA Grapalat" w:cs="Arial Unicode"/>
          <w:bCs/>
          <w:lang w:val="hy-AM"/>
        </w:rPr>
        <w:t>,</w:t>
      </w:r>
    </w:p>
    <w:p w:rsidR="00227420" w:rsidRPr="00BB4856" w:rsidRDefault="00227420" w:rsidP="00227420">
      <w:pPr>
        <w:spacing w:line="360" w:lineRule="auto"/>
        <w:ind w:firstLine="720"/>
        <w:jc w:val="both"/>
        <w:rPr>
          <w:rFonts w:ascii="GHEA Grapalat" w:hAnsi="GHEA Grapalat"/>
          <w:shd w:val="clear" w:color="auto" w:fill="FFFFFF"/>
          <w:lang w:val="hy-AM"/>
        </w:rPr>
      </w:pPr>
      <w:r w:rsidRPr="00FB76AD">
        <w:rPr>
          <w:rFonts w:ascii="GHEA Grapalat" w:hAnsi="GHEA Grapalat"/>
          <w:lang w:val="hy-AM"/>
        </w:rPr>
        <w:t xml:space="preserve">գ) հաշվառում չի իրականացվում </w:t>
      </w:r>
      <w:r w:rsidRPr="00FB76AD">
        <w:rPr>
          <w:rFonts w:ascii="GHEA Grapalat" w:hAnsi="GHEA Grapalat" w:cs="Arial Unicode"/>
          <w:bCs/>
          <w:lang w:val="fr-FR"/>
        </w:rPr>
        <w:t xml:space="preserve">«Պետական տուրքի մասին» ՀՀ օրենքով սահմանված դեպքերում, ինչպես նաև </w:t>
      </w:r>
      <w:r w:rsidRPr="00FB76AD">
        <w:rPr>
          <w:rFonts w:ascii="GHEA Grapalat" w:hAnsi="GHEA Grapalat"/>
          <w:shd w:val="clear" w:color="auto" w:fill="FFFFFF"/>
          <w:lang w:val="hy-AM"/>
        </w:rPr>
        <w:t>Mulberry փաստաթղթաշրջանառության համակարգի միջոցով լիազոր մարմինների կողմից ուղարկվող տեղեկատվության մասով</w:t>
      </w:r>
      <w:r w:rsidRPr="00BB4856">
        <w:rPr>
          <w:rFonts w:ascii="GHEA Grapalat" w:hAnsi="GHEA Grapalat"/>
          <w:shd w:val="clear" w:color="auto" w:fill="FFFFFF"/>
          <w:lang w:val="hy-AM"/>
        </w:rPr>
        <w:t>:</w:t>
      </w:r>
    </w:p>
    <w:p w:rsidR="00227420" w:rsidRPr="00FB76AD" w:rsidRDefault="00227420" w:rsidP="00227420">
      <w:pPr>
        <w:tabs>
          <w:tab w:val="left" w:pos="720"/>
        </w:tabs>
        <w:spacing w:line="360" w:lineRule="auto"/>
        <w:ind w:firstLine="720"/>
        <w:jc w:val="both"/>
        <w:rPr>
          <w:rFonts w:ascii="GHEA Grapalat" w:hAnsi="GHEA Grapalat" w:cs="Arial Unicode"/>
          <w:bCs/>
          <w:lang w:val="hy-AM"/>
        </w:rPr>
      </w:pPr>
      <w:r w:rsidRPr="00FB76AD">
        <w:rPr>
          <w:rFonts w:ascii="GHEA Grapalat" w:hAnsi="GHEA Grapalat"/>
          <w:shd w:val="clear" w:color="auto" w:fill="FFFFFF"/>
          <w:lang w:val="hy-AM"/>
        </w:rPr>
        <w:t>2) Պետական տուրքի հաշվառման գործընթացում առկա են հետևյալ խնդիրները.</w:t>
      </w:r>
    </w:p>
    <w:p w:rsidR="00227420" w:rsidRPr="00BB4856" w:rsidRDefault="00227420" w:rsidP="00227420">
      <w:pPr>
        <w:pStyle w:val="ListParagraph"/>
        <w:spacing w:after="0" w:line="360" w:lineRule="auto"/>
        <w:ind w:left="0" w:firstLine="709"/>
        <w:jc w:val="both"/>
        <w:rPr>
          <w:rFonts w:ascii="GHEA Grapalat" w:hAnsi="GHEA Grapalat" w:cs="Arial Unicode"/>
          <w:bCs/>
          <w:sz w:val="24"/>
          <w:szCs w:val="24"/>
          <w:lang w:val="hy-AM"/>
        </w:rPr>
      </w:pPr>
      <w:r w:rsidRPr="00FB76AD">
        <w:rPr>
          <w:rFonts w:ascii="GHEA Grapalat" w:hAnsi="GHEA Grapalat" w:cs="Sylfaen"/>
          <w:sz w:val="24"/>
          <w:szCs w:val="24"/>
          <w:lang w:val="hy-AM"/>
        </w:rPr>
        <w:t>ա) տեղեկությունների տրամադրման նպատակով ընթացակարգերի բացակայության արդյունքում</w:t>
      </w:r>
      <w:r w:rsidRPr="00FB76AD">
        <w:rPr>
          <w:rFonts w:ascii="GHEA Grapalat" w:eastAsia="Times New Roman" w:hAnsi="GHEA Grapalat" w:cs="Times New Roman"/>
          <w:sz w:val="24"/>
          <w:szCs w:val="24"/>
          <w:lang w:val="fr-FR"/>
        </w:rPr>
        <w:t xml:space="preserve"> </w:t>
      </w:r>
      <w:r w:rsidRPr="00FB76AD">
        <w:rPr>
          <w:rFonts w:ascii="GHEA Grapalat" w:eastAsia="Times New Roman" w:hAnsi="GHEA Grapalat" w:cs="Times New Roman"/>
          <w:sz w:val="24"/>
          <w:szCs w:val="24"/>
          <w:lang w:val="hy-AM"/>
        </w:rPr>
        <w:t>հարկ</w:t>
      </w:r>
      <w:r w:rsidRPr="00FB76AD">
        <w:rPr>
          <w:rFonts w:ascii="GHEA Grapalat" w:eastAsia="Times New Roman" w:hAnsi="GHEA Grapalat" w:cs="Times New Roman"/>
          <w:sz w:val="24"/>
          <w:szCs w:val="24"/>
          <w:lang w:val="fr-FR"/>
        </w:rPr>
        <w:t xml:space="preserve"> </w:t>
      </w:r>
      <w:r w:rsidRPr="00FB76AD">
        <w:rPr>
          <w:rFonts w:ascii="GHEA Grapalat" w:eastAsia="Times New Roman" w:hAnsi="GHEA Grapalat" w:cs="Times New Roman"/>
          <w:sz w:val="24"/>
          <w:szCs w:val="24"/>
          <w:lang w:val="hy-AM"/>
        </w:rPr>
        <w:t>վճարողների</w:t>
      </w:r>
      <w:r w:rsidRPr="00FB76AD">
        <w:rPr>
          <w:rFonts w:ascii="GHEA Grapalat" w:eastAsia="Times New Roman" w:hAnsi="GHEA Grapalat" w:cs="Times New Roman"/>
          <w:sz w:val="24"/>
          <w:szCs w:val="24"/>
          <w:lang w:val="fr-FR"/>
        </w:rPr>
        <w:t xml:space="preserve"> </w:t>
      </w:r>
      <w:r w:rsidRPr="00FB76AD">
        <w:rPr>
          <w:rFonts w:ascii="GHEA Grapalat" w:eastAsia="Times New Roman" w:hAnsi="GHEA Grapalat" w:cs="Times New Roman"/>
          <w:sz w:val="24"/>
          <w:szCs w:val="24"/>
          <w:lang w:val="hy-AM"/>
        </w:rPr>
        <w:t>կողմից</w:t>
      </w:r>
      <w:r w:rsidRPr="00FB76AD">
        <w:rPr>
          <w:rFonts w:ascii="GHEA Grapalat" w:eastAsia="Times New Roman" w:hAnsi="GHEA Grapalat" w:cs="Times New Roman"/>
          <w:sz w:val="24"/>
          <w:szCs w:val="24"/>
          <w:lang w:val="fr-FR"/>
        </w:rPr>
        <w:t xml:space="preserve"> </w:t>
      </w:r>
      <w:r w:rsidRPr="00FB76AD">
        <w:rPr>
          <w:rFonts w:ascii="GHEA Grapalat" w:eastAsia="Times New Roman" w:hAnsi="GHEA Grapalat" w:cs="Times New Roman"/>
          <w:sz w:val="24"/>
          <w:szCs w:val="24"/>
          <w:lang w:val="hy-AM"/>
        </w:rPr>
        <w:t>կատարված</w:t>
      </w:r>
      <w:r w:rsidRPr="00FB76AD">
        <w:rPr>
          <w:rFonts w:ascii="GHEA Grapalat" w:eastAsia="Times New Roman" w:hAnsi="GHEA Grapalat" w:cs="Times New Roman"/>
          <w:sz w:val="24"/>
          <w:szCs w:val="24"/>
          <w:lang w:val="fr-FR"/>
        </w:rPr>
        <w:t xml:space="preserve"> </w:t>
      </w:r>
      <w:r w:rsidRPr="00FB76AD">
        <w:rPr>
          <w:rFonts w:ascii="GHEA Grapalat" w:eastAsia="Times New Roman" w:hAnsi="GHEA Grapalat" w:cs="Times New Roman"/>
          <w:sz w:val="24"/>
          <w:szCs w:val="24"/>
          <w:lang w:val="hy-AM"/>
        </w:rPr>
        <w:t>պետական</w:t>
      </w:r>
      <w:r w:rsidRPr="00FB76AD">
        <w:rPr>
          <w:rFonts w:ascii="GHEA Grapalat" w:eastAsia="Times New Roman" w:hAnsi="GHEA Grapalat" w:cs="Times New Roman"/>
          <w:sz w:val="24"/>
          <w:szCs w:val="24"/>
          <w:lang w:val="fr-FR"/>
        </w:rPr>
        <w:t xml:space="preserve"> </w:t>
      </w:r>
      <w:r w:rsidRPr="00FB76AD">
        <w:rPr>
          <w:rFonts w:ascii="GHEA Grapalat" w:eastAsia="Times New Roman" w:hAnsi="GHEA Grapalat" w:cs="Times New Roman"/>
          <w:sz w:val="24"/>
          <w:szCs w:val="24"/>
          <w:lang w:val="hy-AM"/>
        </w:rPr>
        <w:t>տուրքի</w:t>
      </w:r>
      <w:r w:rsidRPr="00FB76AD">
        <w:rPr>
          <w:rFonts w:ascii="GHEA Grapalat" w:eastAsia="Times New Roman" w:hAnsi="GHEA Grapalat" w:cs="Times New Roman"/>
          <w:sz w:val="24"/>
          <w:szCs w:val="24"/>
          <w:lang w:val="fr-FR"/>
        </w:rPr>
        <w:t xml:space="preserve"> </w:t>
      </w:r>
      <w:r w:rsidRPr="00FB76AD">
        <w:rPr>
          <w:rFonts w:ascii="GHEA Grapalat" w:eastAsia="Times New Roman" w:hAnsi="GHEA Grapalat" w:cs="Times New Roman"/>
          <w:sz w:val="24"/>
          <w:szCs w:val="24"/>
          <w:lang w:val="hy-AM"/>
        </w:rPr>
        <w:t>վճարումները</w:t>
      </w:r>
      <w:r w:rsidRPr="00FB76AD">
        <w:rPr>
          <w:rFonts w:ascii="GHEA Grapalat" w:eastAsia="Times New Roman" w:hAnsi="GHEA Grapalat" w:cs="Times New Roman"/>
          <w:sz w:val="24"/>
          <w:szCs w:val="24"/>
          <w:lang w:val="fr-FR"/>
        </w:rPr>
        <w:t xml:space="preserve"> </w:t>
      </w:r>
      <w:r w:rsidRPr="00FB76AD">
        <w:rPr>
          <w:rFonts w:ascii="GHEA Grapalat" w:eastAsia="Times New Roman" w:hAnsi="GHEA Grapalat" w:cs="Times New Roman"/>
          <w:sz w:val="24"/>
          <w:szCs w:val="24"/>
          <w:lang w:val="hy-AM"/>
        </w:rPr>
        <w:t>ԱՀՔ</w:t>
      </w:r>
      <w:r w:rsidRPr="00FB76AD">
        <w:rPr>
          <w:rFonts w:ascii="GHEA Grapalat" w:eastAsia="Times New Roman" w:hAnsi="GHEA Grapalat" w:cs="Times New Roman"/>
          <w:sz w:val="24"/>
          <w:szCs w:val="24"/>
          <w:lang w:val="fr-FR"/>
        </w:rPr>
        <w:t>-</w:t>
      </w:r>
      <w:r w:rsidRPr="00FB76AD">
        <w:rPr>
          <w:rFonts w:ascii="GHEA Grapalat" w:eastAsia="Times New Roman" w:hAnsi="GHEA Grapalat" w:cs="Times New Roman"/>
          <w:sz w:val="24"/>
          <w:szCs w:val="24"/>
          <w:lang w:val="hy-AM"/>
        </w:rPr>
        <w:t>ներում</w:t>
      </w:r>
      <w:r w:rsidRPr="00FB76AD">
        <w:rPr>
          <w:rFonts w:ascii="GHEA Grapalat" w:eastAsia="Times New Roman" w:hAnsi="GHEA Grapalat" w:cs="Times New Roman"/>
          <w:sz w:val="24"/>
          <w:szCs w:val="24"/>
          <w:lang w:val="fr-FR"/>
        </w:rPr>
        <w:t xml:space="preserve"> </w:t>
      </w:r>
      <w:r w:rsidRPr="00FB76AD">
        <w:rPr>
          <w:rFonts w:ascii="GHEA Grapalat" w:eastAsia="Times New Roman" w:hAnsi="GHEA Grapalat" w:cs="Times New Roman"/>
          <w:sz w:val="24"/>
          <w:szCs w:val="24"/>
          <w:lang w:val="hy-AM"/>
        </w:rPr>
        <w:t>հաշվառվում</w:t>
      </w:r>
      <w:r w:rsidRPr="00FB76AD">
        <w:rPr>
          <w:rFonts w:ascii="GHEA Grapalat" w:eastAsia="Times New Roman" w:hAnsi="GHEA Grapalat" w:cs="Times New Roman"/>
          <w:sz w:val="24"/>
          <w:szCs w:val="24"/>
          <w:lang w:val="fr-FR"/>
        </w:rPr>
        <w:t xml:space="preserve"> </w:t>
      </w:r>
      <w:r w:rsidRPr="00FB76AD">
        <w:rPr>
          <w:rFonts w:ascii="GHEA Grapalat" w:eastAsia="Times New Roman" w:hAnsi="GHEA Grapalat" w:cs="Times New Roman"/>
          <w:sz w:val="24"/>
          <w:szCs w:val="24"/>
          <w:lang w:val="hy-AM"/>
        </w:rPr>
        <w:t>են</w:t>
      </w:r>
      <w:r w:rsidRPr="00FB76AD">
        <w:rPr>
          <w:rFonts w:ascii="GHEA Grapalat" w:eastAsia="Times New Roman" w:hAnsi="GHEA Grapalat" w:cs="Times New Roman"/>
          <w:sz w:val="24"/>
          <w:szCs w:val="24"/>
          <w:lang w:val="fr-FR"/>
        </w:rPr>
        <w:t xml:space="preserve"> </w:t>
      </w:r>
      <w:r w:rsidRPr="00FB76AD">
        <w:rPr>
          <w:rFonts w:ascii="GHEA Grapalat" w:eastAsia="Times New Roman" w:hAnsi="GHEA Grapalat" w:cs="Times New Roman"/>
          <w:sz w:val="24"/>
          <w:szCs w:val="24"/>
          <w:lang w:val="hy-AM"/>
        </w:rPr>
        <w:t>որպես</w:t>
      </w:r>
      <w:r w:rsidRPr="00FB76AD">
        <w:rPr>
          <w:rFonts w:ascii="GHEA Grapalat" w:eastAsia="Times New Roman" w:hAnsi="GHEA Grapalat" w:cs="Times New Roman"/>
          <w:sz w:val="24"/>
          <w:szCs w:val="24"/>
          <w:lang w:val="fr-FR"/>
        </w:rPr>
        <w:t xml:space="preserve"> </w:t>
      </w:r>
      <w:r w:rsidRPr="00FB76AD">
        <w:rPr>
          <w:rFonts w:ascii="GHEA Grapalat" w:eastAsia="Times New Roman" w:hAnsi="GHEA Grapalat" w:cs="Times New Roman"/>
          <w:sz w:val="24"/>
          <w:szCs w:val="24"/>
          <w:lang w:val="hy-AM"/>
        </w:rPr>
        <w:t>ավել</w:t>
      </w:r>
      <w:r w:rsidRPr="00FB76AD">
        <w:rPr>
          <w:rFonts w:ascii="GHEA Grapalat" w:eastAsia="Times New Roman" w:hAnsi="GHEA Grapalat" w:cs="Times New Roman"/>
          <w:sz w:val="24"/>
          <w:szCs w:val="24"/>
          <w:lang w:val="fr-FR"/>
        </w:rPr>
        <w:t xml:space="preserve"> </w:t>
      </w:r>
      <w:r w:rsidRPr="00FB76AD">
        <w:rPr>
          <w:rFonts w:ascii="GHEA Grapalat" w:eastAsia="Times New Roman" w:hAnsi="GHEA Grapalat" w:cs="Times New Roman"/>
          <w:sz w:val="24"/>
          <w:szCs w:val="24"/>
          <w:lang w:val="hy-AM"/>
        </w:rPr>
        <w:t>վճարված</w:t>
      </w:r>
      <w:r w:rsidRPr="00FB76AD">
        <w:rPr>
          <w:rFonts w:ascii="GHEA Grapalat" w:eastAsia="Times New Roman" w:hAnsi="GHEA Grapalat" w:cs="Times New Roman"/>
          <w:sz w:val="24"/>
          <w:szCs w:val="24"/>
          <w:lang w:val="fr-FR"/>
        </w:rPr>
        <w:t xml:space="preserve"> </w:t>
      </w:r>
      <w:r w:rsidRPr="00FB76AD">
        <w:rPr>
          <w:rFonts w:ascii="GHEA Grapalat" w:eastAsia="Times New Roman" w:hAnsi="GHEA Grapalat" w:cs="Times New Roman"/>
          <w:sz w:val="24"/>
          <w:szCs w:val="24"/>
          <w:lang w:val="hy-AM"/>
        </w:rPr>
        <w:t>գումարներ</w:t>
      </w:r>
      <w:r w:rsidRPr="00FB76AD">
        <w:rPr>
          <w:rFonts w:ascii="GHEA Grapalat" w:eastAsia="Times New Roman" w:hAnsi="GHEA Grapalat" w:cs="Times New Roman"/>
          <w:sz w:val="24"/>
          <w:szCs w:val="24"/>
          <w:lang w:val="fr-FR"/>
        </w:rPr>
        <w:t xml:space="preserve"> </w:t>
      </w:r>
      <w:r w:rsidRPr="00FB76AD">
        <w:rPr>
          <w:rFonts w:ascii="GHEA Grapalat" w:eastAsia="Times New Roman" w:hAnsi="GHEA Grapalat" w:cs="Times New Roman"/>
          <w:sz w:val="24"/>
          <w:szCs w:val="24"/>
          <w:lang w:val="hy-AM"/>
        </w:rPr>
        <w:t>(գերավճար)</w:t>
      </w:r>
      <w:r w:rsidRPr="00FB76AD">
        <w:rPr>
          <w:rFonts w:ascii="GHEA Grapalat" w:eastAsia="Times New Roman" w:hAnsi="GHEA Grapalat" w:cs="Times New Roman"/>
          <w:sz w:val="24"/>
          <w:szCs w:val="24"/>
          <w:lang w:val="fr-FR"/>
        </w:rPr>
        <w:t>,</w:t>
      </w:r>
      <w:r w:rsidRPr="00FB76AD">
        <w:rPr>
          <w:rFonts w:ascii="GHEA Grapalat" w:hAnsi="GHEA Grapalat" w:cs="Sylfaen"/>
          <w:sz w:val="24"/>
          <w:szCs w:val="24"/>
          <w:lang w:val="hy-AM"/>
        </w:rPr>
        <w:t xml:space="preserve"> </w:t>
      </w:r>
      <w:r w:rsidRPr="00FB76AD">
        <w:rPr>
          <w:rFonts w:ascii="GHEA Grapalat" w:hAnsi="GHEA Grapalat" w:cs="Arial Unicode"/>
          <w:bCs/>
          <w:sz w:val="24"/>
          <w:szCs w:val="24"/>
          <w:lang w:val="hy-AM"/>
        </w:rPr>
        <w:t>ստացված տեղեկատվության հիման վրա պետական տուրքի հաշվարկները կատարվում են սպասարկման բաժնի աշխատակցի կողմից, որը և դրույքաչափի ճշգրիտ հաշվարկման, և վճարման ժամկետի ճշգրիտ որոշման առումով բավականին մեծ ռիսկեր է պարունակում</w:t>
      </w:r>
      <w:r w:rsidRPr="00BB4856">
        <w:rPr>
          <w:rFonts w:ascii="GHEA Grapalat" w:hAnsi="GHEA Grapalat" w:cs="Arial Unicode"/>
          <w:bCs/>
          <w:sz w:val="24"/>
          <w:szCs w:val="24"/>
          <w:lang w:val="hy-AM"/>
        </w:rPr>
        <w:t>,</w:t>
      </w:r>
    </w:p>
    <w:p w:rsidR="00227420" w:rsidRPr="00FB76AD" w:rsidRDefault="00227420" w:rsidP="00227420">
      <w:pPr>
        <w:spacing w:line="360" w:lineRule="auto"/>
        <w:ind w:firstLine="720"/>
        <w:jc w:val="both"/>
        <w:rPr>
          <w:rFonts w:ascii="GHEA Grapalat" w:hAnsi="GHEA Grapalat" w:cs="Sylfaen"/>
          <w:lang w:val="af-ZA"/>
        </w:rPr>
      </w:pPr>
      <w:r w:rsidRPr="00FB76AD">
        <w:rPr>
          <w:rFonts w:ascii="GHEA Grapalat" w:hAnsi="GHEA Grapalat" w:cs="Sylfaen"/>
          <w:lang w:val="hy-AM"/>
        </w:rPr>
        <w:t xml:space="preserve">բ) </w:t>
      </w:r>
      <w:r w:rsidRPr="00BB4856">
        <w:rPr>
          <w:rFonts w:ascii="GHEA Grapalat" w:hAnsi="GHEA Grapalat" w:cs="Sylfaen"/>
          <w:lang w:val="hy-AM"/>
        </w:rPr>
        <w:t>ք</w:t>
      </w:r>
      <w:r w:rsidRPr="00FB76AD">
        <w:rPr>
          <w:rFonts w:ascii="GHEA Grapalat" w:hAnsi="GHEA Grapalat" w:cs="Sylfaen"/>
          <w:lang w:val="hy-AM"/>
        </w:rPr>
        <w:t>անի</w:t>
      </w:r>
      <w:r w:rsidRPr="00FB76AD">
        <w:rPr>
          <w:rFonts w:ascii="GHEA Grapalat" w:hAnsi="GHEA Grapalat" w:cs="Sylfaen"/>
          <w:lang w:val="af-ZA"/>
        </w:rPr>
        <w:t xml:space="preserve"> </w:t>
      </w:r>
      <w:r w:rsidRPr="00FB76AD">
        <w:rPr>
          <w:rFonts w:ascii="GHEA Grapalat" w:hAnsi="GHEA Grapalat" w:cs="Sylfaen"/>
          <w:lang w:val="hy-AM"/>
        </w:rPr>
        <w:t>որ</w:t>
      </w:r>
      <w:r w:rsidRPr="00FB76AD">
        <w:rPr>
          <w:rFonts w:ascii="GHEA Grapalat" w:hAnsi="GHEA Grapalat" w:cs="Sylfaen"/>
          <w:lang w:val="af-ZA"/>
        </w:rPr>
        <w:t xml:space="preserve"> </w:t>
      </w:r>
      <w:r w:rsidRPr="00FB76AD">
        <w:rPr>
          <w:rFonts w:ascii="GHEA Grapalat" w:hAnsi="GHEA Grapalat" w:cs="Sylfaen"/>
          <w:lang w:val="hy-AM"/>
        </w:rPr>
        <w:t>պետական</w:t>
      </w:r>
      <w:r w:rsidRPr="00FB76AD">
        <w:rPr>
          <w:rFonts w:ascii="GHEA Grapalat" w:hAnsi="GHEA Grapalat" w:cs="Sylfaen"/>
          <w:lang w:val="af-ZA"/>
        </w:rPr>
        <w:t xml:space="preserve"> </w:t>
      </w:r>
      <w:r w:rsidRPr="00FB76AD">
        <w:rPr>
          <w:rFonts w:ascii="GHEA Grapalat" w:hAnsi="GHEA Grapalat" w:cs="Sylfaen"/>
          <w:lang w:val="hy-AM"/>
        </w:rPr>
        <w:t>տուրքի</w:t>
      </w:r>
      <w:r w:rsidRPr="00FB76AD">
        <w:rPr>
          <w:rFonts w:ascii="GHEA Grapalat" w:hAnsi="GHEA Grapalat" w:cs="Sylfaen"/>
          <w:lang w:val="af-ZA"/>
        </w:rPr>
        <w:t xml:space="preserve"> </w:t>
      </w:r>
      <w:r w:rsidRPr="00FB76AD">
        <w:rPr>
          <w:rFonts w:ascii="GHEA Grapalat" w:hAnsi="GHEA Grapalat" w:cs="Sylfaen"/>
          <w:lang w:val="hy-AM"/>
        </w:rPr>
        <w:t>համար</w:t>
      </w:r>
      <w:r w:rsidRPr="00FB76AD">
        <w:rPr>
          <w:rFonts w:ascii="GHEA Grapalat" w:hAnsi="GHEA Grapalat" w:cs="Sylfaen"/>
          <w:lang w:val="af-ZA"/>
        </w:rPr>
        <w:t xml:space="preserve"> </w:t>
      </w:r>
      <w:r w:rsidRPr="00FB76AD">
        <w:rPr>
          <w:rFonts w:ascii="GHEA Grapalat" w:hAnsi="GHEA Grapalat" w:cs="Sylfaen"/>
          <w:lang w:val="hy-AM"/>
        </w:rPr>
        <w:t>կատարված</w:t>
      </w:r>
      <w:r w:rsidRPr="00FB76AD">
        <w:rPr>
          <w:rFonts w:ascii="GHEA Grapalat" w:hAnsi="GHEA Grapalat" w:cs="Sylfaen"/>
          <w:lang w:val="af-ZA"/>
        </w:rPr>
        <w:t xml:space="preserve"> </w:t>
      </w:r>
      <w:r w:rsidRPr="00FB76AD">
        <w:rPr>
          <w:rFonts w:ascii="GHEA Grapalat" w:hAnsi="GHEA Grapalat" w:cs="Sylfaen"/>
          <w:lang w:val="hy-AM"/>
        </w:rPr>
        <w:t>վճարումները</w:t>
      </w:r>
      <w:r w:rsidRPr="00FB76AD">
        <w:rPr>
          <w:rFonts w:ascii="GHEA Grapalat" w:hAnsi="GHEA Grapalat" w:cs="Sylfaen"/>
          <w:lang w:val="af-ZA"/>
        </w:rPr>
        <w:t xml:space="preserve"> </w:t>
      </w:r>
      <w:r w:rsidRPr="00FB76AD">
        <w:rPr>
          <w:rFonts w:ascii="GHEA Grapalat" w:hAnsi="GHEA Grapalat" w:cs="Sylfaen"/>
          <w:lang w:val="hy-AM"/>
        </w:rPr>
        <w:t>թե</w:t>
      </w:r>
      <w:r w:rsidRPr="00FB76AD">
        <w:rPr>
          <w:rFonts w:ascii="GHEA Grapalat" w:hAnsi="GHEA Grapalat" w:cs="Sylfaen"/>
          <w:lang w:val="af-ZA"/>
        </w:rPr>
        <w:t xml:space="preserve"> </w:t>
      </w:r>
      <w:r w:rsidRPr="00FB76AD">
        <w:rPr>
          <w:rFonts w:ascii="GHEA Grapalat" w:hAnsi="GHEA Grapalat" w:cs="Sylfaen"/>
          <w:lang w:val="hy-AM"/>
        </w:rPr>
        <w:t>որպես</w:t>
      </w:r>
      <w:r w:rsidRPr="00FB76AD">
        <w:rPr>
          <w:rFonts w:ascii="GHEA Grapalat" w:hAnsi="GHEA Grapalat" w:cs="Sylfaen"/>
          <w:lang w:val="af-ZA"/>
        </w:rPr>
        <w:t xml:space="preserve"> </w:t>
      </w:r>
      <w:r w:rsidRPr="00FB76AD">
        <w:rPr>
          <w:rFonts w:ascii="GHEA Grapalat" w:hAnsi="GHEA Grapalat" w:cs="Sylfaen"/>
          <w:lang w:val="hy-AM"/>
        </w:rPr>
        <w:t>պետական</w:t>
      </w:r>
      <w:r w:rsidRPr="00FB76AD">
        <w:rPr>
          <w:rFonts w:ascii="GHEA Grapalat" w:hAnsi="GHEA Grapalat" w:cs="Sylfaen"/>
          <w:lang w:val="af-ZA"/>
        </w:rPr>
        <w:t xml:space="preserve"> </w:t>
      </w:r>
      <w:r w:rsidRPr="00FB76AD">
        <w:rPr>
          <w:rFonts w:ascii="GHEA Grapalat" w:hAnsi="GHEA Grapalat" w:cs="Sylfaen"/>
          <w:lang w:val="hy-AM"/>
        </w:rPr>
        <w:t>տուրքի</w:t>
      </w:r>
      <w:r w:rsidRPr="00FB76AD">
        <w:rPr>
          <w:rFonts w:ascii="GHEA Grapalat" w:hAnsi="GHEA Grapalat" w:cs="Sylfaen"/>
          <w:lang w:val="af-ZA"/>
        </w:rPr>
        <w:t xml:space="preserve"> </w:t>
      </w:r>
      <w:r w:rsidRPr="00FB76AD">
        <w:rPr>
          <w:rFonts w:ascii="GHEA Grapalat" w:hAnsi="GHEA Grapalat" w:cs="Sylfaen"/>
          <w:lang w:val="hy-AM"/>
        </w:rPr>
        <w:t>առաջին</w:t>
      </w:r>
      <w:r w:rsidRPr="00FB76AD">
        <w:rPr>
          <w:rFonts w:ascii="GHEA Grapalat" w:hAnsi="GHEA Grapalat" w:cs="Sylfaen"/>
          <w:lang w:val="af-ZA"/>
        </w:rPr>
        <w:t xml:space="preserve"> </w:t>
      </w:r>
      <w:r w:rsidRPr="00FB76AD">
        <w:rPr>
          <w:rFonts w:ascii="GHEA Grapalat" w:hAnsi="GHEA Grapalat" w:cs="Sylfaen"/>
          <w:lang w:val="hy-AM"/>
        </w:rPr>
        <w:t>վճարում</w:t>
      </w:r>
      <w:r w:rsidRPr="00FB76AD">
        <w:rPr>
          <w:rFonts w:ascii="GHEA Grapalat" w:hAnsi="GHEA Grapalat" w:cs="Sylfaen"/>
          <w:lang w:val="af-ZA"/>
        </w:rPr>
        <w:t xml:space="preserve">, </w:t>
      </w:r>
      <w:r w:rsidRPr="00FB76AD">
        <w:rPr>
          <w:rFonts w:ascii="GHEA Grapalat" w:hAnsi="GHEA Grapalat" w:cs="Sylfaen"/>
          <w:lang w:val="hy-AM"/>
        </w:rPr>
        <w:t>թե</w:t>
      </w:r>
      <w:r w:rsidRPr="00FB76AD">
        <w:rPr>
          <w:rFonts w:ascii="GHEA Grapalat" w:hAnsi="GHEA Grapalat" w:cs="Sylfaen"/>
          <w:lang w:val="af-ZA"/>
        </w:rPr>
        <w:t xml:space="preserve"> </w:t>
      </w:r>
      <w:r w:rsidRPr="00FB76AD">
        <w:rPr>
          <w:rFonts w:ascii="GHEA Grapalat" w:hAnsi="GHEA Grapalat" w:cs="Sylfaen"/>
          <w:lang w:val="hy-AM"/>
        </w:rPr>
        <w:t>հետագա</w:t>
      </w:r>
      <w:r w:rsidRPr="00FB76AD">
        <w:rPr>
          <w:rFonts w:ascii="GHEA Grapalat" w:hAnsi="GHEA Grapalat" w:cs="Sylfaen"/>
          <w:lang w:val="af-ZA"/>
        </w:rPr>
        <w:t xml:space="preserve"> </w:t>
      </w:r>
      <w:r w:rsidRPr="00FB76AD">
        <w:rPr>
          <w:rFonts w:ascii="GHEA Grapalat" w:hAnsi="GHEA Grapalat" w:cs="Sylfaen"/>
          <w:lang w:val="hy-AM"/>
        </w:rPr>
        <w:t>տարիների</w:t>
      </w:r>
      <w:r w:rsidRPr="00FB76AD">
        <w:rPr>
          <w:rFonts w:ascii="GHEA Grapalat" w:hAnsi="GHEA Grapalat" w:cs="Sylfaen"/>
          <w:lang w:val="af-ZA"/>
        </w:rPr>
        <w:t xml:space="preserve"> </w:t>
      </w:r>
      <w:r w:rsidRPr="00FB76AD">
        <w:rPr>
          <w:rFonts w:ascii="GHEA Grapalat" w:hAnsi="GHEA Grapalat" w:cs="Sylfaen"/>
          <w:lang w:val="hy-AM"/>
        </w:rPr>
        <w:t>համար</w:t>
      </w:r>
      <w:r w:rsidRPr="00FB76AD">
        <w:rPr>
          <w:rFonts w:ascii="GHEA Grapalat" w:hAnsi="GHEA Grapalat" w:cs="Sylfaen"/>
          <w:lang w:val="af-ZA"/>
        </w:rPr>
        <w:t xml:space="preserve"> </w:t>
      </w:r>
      <w:r w:rsidRPr="00FB76AD">
        <w:rPr>
          <w:rFonts w:ascii="GHEA Grapalat" w:hAnsi="GHEA Grapalat" w:cs="Sylfaen"/>
          <w:lang w:val="hy-AM"/>
        </w:rPr>
        <w:t>կատարված</w:t>
      </w:r>
      <w:r w:rsidRPr="00FB76AD">
        <w:rPr>
          <w:rFonts w:ascii="GHEA Grapalat" w:hAnsi="GHEA Grapalat" w:cs="Sylfaen"/>
          <w:lang w:val="af-ZA"/>
        </w:rPr>
        <w:t xml:space="preserve"> </w:t>
      </w:r>
      <w:r w:rsidRPr="00FB76AD">
        <w:rPr>
          <w:rFonts w:ascii="GHEA Grapalat" w:hAnsi="GHEA Grapalat" w:cs="Sylfaen"/>
          <w:lang w:val="hy-AM"/>
        </w:rPr>
        <w:t>վճարումներ</w:t>
      </w:r>
      <w:r w:rsidRPr="00FB76AD">
        <w:rPr>
          <w:rFonts w:ascii="GHEA Grapalat" w:hAnsi="GHEA Grapalat" w:cs="Sylfaen"/>
          <w:lang w:val="af-ZA"/>
        </w:rPr>
        <w:t xml:space="preserve">, </w:t>
      </w:r>
      <w:r w:rsidRPr="00FB76AD">
        <w:rPr>
          <w:rFonts w:ascii="GHEA Grapalat" w:hAnsi="GHEA Grapalat" w:cs="Sylfaen"/>
          <w:lang w:val="hy-AM"/>
        </w:rPr>
        <w:t>և</w:t>
      </w:r>
      <w:r w:rsidRPr="00FB76AD">
        <w:rPr>
          <w:rFonts w:ascii="GHEA Grapalat" w:hAnsi="GHEA Grapalat" w:cs="Sylfaen"/>
          <w:lang w:val="af-ZA"/>
        </w:rPr>
        <w:t xml:space="preserve"> </w:t>
      </w:r>
      <w:r w:rsidRPr="00FB76AD">
        <w:rPr>
          <w:rFonts w:ascii="GHEA Grapalat" w:hAnsi="GHEA Grapalat" w:cs="Sylfaen"/>
          <w:lang w:val="hy-AM"/>
        </w:rPr>
        <w:t>թե</w:t>
      </w:r>
      <w:r w:rsidRPr="00FB76AD">
        <w:rPr>
          <w:rFonts w:ascii="GHEA Grapalat" w:hAnsi="GHEA Grapalat" w:cs="Sylfaen"/>
          <w:lang w:val="af-ZA"/>
        </w:rPr>
        <w:t xml:space="preserve"> </w:t>
      </w:r>
      <w:r w:rsidRPr="00FB76AD">
        <w:rPr>
          <w:rFonts w:ascii="GHEA Grapalat" w:hAnsi="GHEA Grapalat" w:cs="Sylfaen"/>
          <w:lang w:val="hy-AM"/>
        </w:rPr>
        <w:t>տվյալ</w:t>
      </w:r>
      <w:r w:rsidRPr="00FB76AD">
        <w:rPr>
          <w:rFonts w:ascii="GHEA Grapalat" w:hAnsi="GHEA Grapalat" w:cs="Sylfaen"/>
          <w:lang w:val="af-ZA"/>
        </w:rPr>
        <w:t xml:space="preserve"> </w:t>
      </w:r>
      <w:r w:rsidRPr="00FB76AD">
        <w:rPr>
          <w:rFonts w:ascii="GHEA Grapalat" w:hAnsi="GHEA Grapalat" w:cs="Sylfaen"/>
          <w:lang w:val="hy-AM"/>
        </w:rPr>
        <w:t>լիցենզիայի</w:t>
      </w:r>
      <w:r w:rsidRPr="00FB76AD">
        <w:rPr>
          <w:rFonts w:ascii="GHEA Grapalat" w:hAnsi="GHEA Grapalat" w:cs="Sylfaen"/>
          <w:lang w:val="af-ZA"/>
        </w:rPr>
        <w:t xml:space="preserve"> կամ </w:t>
      </w:r>
      <w:r w:rsidRPr="00FB76AD">
        <w:rPr>
          <w:rFonts w:ascii="GHEA Grapalat" w:hAnsi="GHEA Grapalat" w:cs="Sylfaen"/>
          <w:lang w:val="hy-AM"/>
        </w:rPr>
        <w:t>լիցենզիայի</w:t>
      </w:r>
      <w:r w:rsidRPr="00FB76AD">
        <w:rPr>
          <w:rFonts w:ascii="GHEA Grapalat" w:hAnsi="GHEA Grapalat" w:cs="Sylfaen"/>
          <w:lang w:val="af-ZA"/>
        </w:rPr>
        <w:t xml:space="preserve"> </w:t>
      </w:r>
      <w:r w:rsidRPr="00FB76AD">
        <w:rPr>
          <w:rFonts w:ascii="GHEA Grapalat" w:hAnsi="GHEA Grapalat" w:cs="Sylfaen"/>
          <w:lang w:val="hy-AM"/>
        </w:rPr>
        <w:t>ներդիրի</w:t>
      </w:r>
      <w:r w:rsidRPr="00FB76AD">
        <w:rPr>
          <w:rFonts w:ascii="GHEA Grapalat" w:hAnsi="GHEA Grapalat" w:cs="Sylfaen"/>
          <w:lang w:val="af-ZA"/>
        </w:rPr>
        <w:t xml:space="preserve"> </w:t>
      </w:r>
      <w:r w:rsidRPr="00FB76AD">
        <w:rPr>
          <w:rFonts w:ascii="GHEA Grapalat" w:hAnsi="GHEA Grapalat" w:cs="Sylfaen"/>
          <w:lang w:val="hy-AM"/>
        </w:rPr>
        <w:t>կրկնօրինակը</w:t>
      </w:r>
      <w:r w:rsidRPr="00FB76AD">
        <w:rPr>
          <w:rFonts w:ascii="GHEA Grapalat" w:hAnsi="GHEA Grapalat" w:cs="Sylfaen"/>
          <w:lang w:val="af-ZA"/>
        </w:rPr>
        <w:t xml:space="preserve"> </w:t>
      </w:r>
      <w:r w:rsidRPr="00FB76AD">
        <w:rPr>
          <w:rFonts w:ascii="GHEA Grapalat" w:hAnsi="GHEA Grapalat" w:cs="Sylfaen"/>
          <w:lang w:val="hy-AM"/>
        </w:rPr>
        <w:t>տալու</w:t>
      </w:r>
      <w:r w:rsidRPr="00FB76AD">
        <w:rPr>
          <w:rFonts w:ascii="GHEA Grapalat" w:hAnsi="GHEA Grapalat" w:cs="Sylfaen"/>
          <w:lang w:val="af-ZA"/>
        </w:rPr>
        <w:t xml:space="preserve">, </w:t>
      </w:r>
      <w:r w:rsidRPr="00FB76AD">
        <w:rPr>
          <w:rFonts w:ascii="GHEA Grapalat" w:hAnsi="GHEA Grapalat" w:cs="Sylfaen"/>
          <w:lang w:val="hy-AM"/>
        </w:rPr>
        <w:t>լիցենզիայի</w:t>
      </w:r>
      <w:r w:rsidRPr="00FB76AD">
        <w:rPr>
          <w:rFonts w:ascii="GHEA Grapalat" w:hAnsi="GHEA Grapalat" w:cs="Sylfaen"/>
          <w:lang w:val="af-ZA"/>
        </w:rPr>
        <w:t xml:space="preserve"> </w:t>
      </w:r>
      <w:r w:rsidRPr="00FB76AD">
        <w:rPr>
          <w:rFonts w:ascii="GHEA Grapalat" w:hAnsi="GHEA Grapalat" w:cs="Sylfaen"/>
          <w:lang w:val="hy-AM"/>
        </w:rPr>
        <w:t>վերաձևակերպման</w:t>
      </w:r>
      <w:r w:rsidRPr="00FB76AD">
        <w:rPr>
          <w:rFonts w:ascii="GHEA Grapalat" w:hAnsi="GHEA Grapalat" w:cs="Sylfaen"/>
          <w:lang w:val="af-ZA"/>
        </w:rPr>
        <w:t xml:space="preserve">, </w:t>
      </w:r>
      <w:r w:rsidRPr="00FB76AD">
        <w:rPr>
          <w:rFonts w:ascii="GHEA Grapalat" w:hAnsi="GHEA Grapalat" w:cs="Sylfaen"/>
          <w:lang w:val="hy-AM"/>
        </w:rPr>
        <w:t>լիցենզիաների</w:t>
      </w:r>
      <w:r w:rsidRPr="00FB76AD">
        <w:rPr>
          <w:rFonts w:ascii="GHEA Grapalat" w:hAnsi="GHEA Grapalat" w:cs="Sylfaen"/>
          <w:lang w:val="af-ZA"/>
        </w:rPr>
        <w:t xml:space="preserve"> </w:t>
      </w:r>
      <w:r w:rsidRPr="00FB76AD">
        <w:rPr>
          <w:rFonts w:ascii="GHEA Grapalat" w:hAnsi="GHEA Grapalat" w:cs="Sylfaen"/>
          <w:lang w:val="hy-AM"/>
        </w:rPr>
        <w:t>գրանցամատյանից</w:t>
      </w:r>
      <w:r w:rsidRPr="00FB76AD">
        <w:rPr>
          <w:rFonts w:ascii="GHEA Grapalat" w:hAnsi="GHEA Grapalat" w:cs="Sylfaen"/>
          <w:lang w:val="af-ZA"/>
        </w:rPr>
        <w:t xml:space="preserve"> </w:t>
      </w:r>
      <w:r w:rsidRPr="00FB76AD">
        <w:rPr>
          <w:rFonts w:ascii="GHEA Grapalat" w:hAnsi="GHEA Grapalat" w:cs="Sylfaen"/>
          <w:lang w:val="hy-AM"/>
        </w:rPr>
        <w:t>այլ</w:t>
      </w:r>
      <w:r w:rsidRPr="00FB76AD">
        <w:rPr>
          <w:rFonts w:ascii="GHEA Grapalat" w:hAnsi="GHEA Grapalat" w:cs="Sylfaen"/>
          <w:lang w:val="af-ZA"/>
        </w:rPr>
        <w:t xml:space="preserve"> </w:t>
      </w:r>
      <w:r w:rsidRPr="00FB76AD">
        <w:rPr>
          <w:rFonts w:ascii="GHEA Grapalat" w:hAnsi="GHEA Grapalat" w:cs="Sylfaen"/>
          <w:lang w:val="hy-AM"/>
        </w:rPr>
        <w:t>անձանց</w:t>
      </w:r>
      <w:r w:rsidRPr="00FB76AD">
        <w:rPr>
          <w:rFonts w:ascii="GHEA Grapalat" w:hAnsi="GHEA Grapalat" w:cs="Sylfaen"/>
          <w:lang w:val="af-ZA"/>
        </w:rPr>
        <w:t xml:space="preserve"> </w:t>
      </w:r>
      <w:r w:rsidRPr="00FB76AD">
        <w:rPr>
          <w:rFonts w:ascii="GHEA Grapalat" w:hAnsi="GHEA Grapalat" w:cs="Sylfaen"/>
          <w:lang w:val="hy-AM"/>
        </w:rPr>
        <w:t>տեղեկությունների</w:t>
      </w:r>
      <w:r w:rsidRPr="00FB76AD">
        <w:rPr>
          <w:rFonts w:ascii="GHEA Grapalat" w:hAnsi="GHEA Grapalat" w:cs="Sylfaen"/>
          <w:lang w:val="af-ZA"/>
        </w:rPr>
        <w:t xml:space="preserve"> </w:t>
      </w:r>
      <w:r w:rsidRPr="00FB76AD">
        <w:rPr>
          <w:rFonts w:ascii="GHEA Grapalat" w:hAnsi="GHEA Grapalat" w:cs="Sylfaen"/>
          <w:lang w:val="hy-AM"/>
        </w:rPr>
        <w:t>տրամադրման</w:t>
      </w:r>
      <w:r w:rsidRPr="00FB76AD">
        <w:rPr>
          <w:rFonts w:ascii="GHEA Grapalat" w:hAnsi="GHEA Grapalat" w:cs="Sylfaen"/>
          <w:lang w:val="af-ZA"/>
        </w:rPr>
        <w:t xml:space="preserve">, </w:t>
      </w:r>
      <w:r w:rsidRPr="00FB76AD">
        <w:rPr>
          <w:rFonts w:ascii="GHEA Grapalat" w:hAnsi="GHEA Grapalat" w:cs="Sylfaen"/>
          <w:lang w:val="hy-AM"/>
        </w:rPr>
        <w:t>ինչպես</w:t>
      </w:r>
      <w:r w:rsidRPr="00FB76AD">
        <w:rPr>
          <w:rFonts w:ascii="GHEA Grapalat" w:hAnsi="GHEA Grapalat" w:cs="Sylfaen"/>
          <w:lang w:val="af-ZA"/>
        </w:rPr>
        <w:t xml:space="preserve"> </w:t>
      </w:r>
      <w:r w:rsidRPr="00FB76AD">
        <w:rPr>
          <w:rFonts w:ascii="GHEA Grapalat" w:hAnsi="GHEA Grapalat" w:cs="Sylfaen"/>
          <w:lang w:val="hy-AM"/>
        </w:rPr>
        <w:t>նաև</w:t>
      </w:r>
      <w:r w:rsidRPr="00FB76AD">
        <w:rPr>
          <w:rFonts w:ascii="GHEA Grapalat" w:hAnsi="GHEA Grapalat" w:cs="Sylfaen"/>
          <w:lang w:val="af-ZA"/>
        </w:rPr>
        <w:t xml:space="preserve"> </w:t>
      </w:r>
      <w:r w:rsidRPr="00FB76AD">
        <w:rPr>
          <w:rFonts w:ascii="GHEA Grapalat" w:hAnsi="GHEA Grapalat" w:cs="Sylfaen"/>
          <w:lang w:val="hy-AM"/>
        </w:rPr>
        <w:t>լիցենզիայի</w:t>
      </w:r>
      <w:r w:rsidRPr="00FB76AD">
        <w:rPr>
          <w:rFonts w:ascii="GHEA Grapalat" w:hAnsi="GHEA Grapalat" w:cs="Sylfaen"/>
          <w:lang w:val="af-ZA"/>
        </w:rPr>
        <w:t xml:space="preserve"> </w:t>
      </w:r>
      <w:r w:rsidRPr="00FB76AD">
        <w:rPr>
          <w:rFonts w:ascii="GHEA Grapalat" w:hAnsi="GHEA Grapalat" w:cs="Sylfaen"/>
          <w:lang w:val="hy-AM"/>
        </w:rPr>
        <w:t>ժամկետի</w:t>
      </w:r>
      <w:r w:rsidRPr="00FB76AD">
        <w:rPr>
          <w:rFonts w:ascii="GHEA Grapalat" w:hAnsi="GHEA Grapalat" w:cs="Sylfaen"/>
          <w:lang w:val="af-ZA"/>
        </w:rPr>
        <w:t xml:space="preserve"> </w:t>
      </w:r>
      <w:r w:rsidRPr="00FB76AD">
        <w:rPr>
          <w:rFonts w:ascii="GHEA Grapalat" w:hAnsi="GHEA Grapalat" w:cs="Sylfaen"/>
          <w:lang w:val="hy-AM"/>
        </w:rPr>
        <w:t>երկարաձգման</w:t>
      </w:r>
      <w:r w:rsidRPr="00FB76AD">
        <w:rPr>
          <w:rFonts w:ascii="GHEA Grapalat" w:hAnsi="GHEA Grapalat" w:cs="Sylfaen"/>
          <w:lang w:val="af-ZA"/>
        </w:rPr>
        <w:t xml:space="preserve"> </w:t>
      </w:r>
      <w:r w:rsidRPr="00FB76AD">
        <w:rPr>
          <w:rFonts w:ascii="GHEA Grapalat" w:hAnsi="GHEA Grapalat" w:cs="Sylfaen"/>
          <w:lang w:val="hy-AM"/>
        </w:rPr>
        <w:t>համար</w:t>
      </w:r>
      <w:r w:rsidRPr="00FB76AD">
        <w:rPr>
          <w:rFonts w:ascii="GHEA Grapalat" w:hAnsi="GHEA Grapalat" w:cs="Sylfaen"/>
          <w:lang w:val="af-ZA"/>
        </w:rPr>
        <w:t xml:space="preserve"> պետական տուրքի </w:t>
      </w:r>
      <w:r w:rsidRPr="00FB76AD">
        <w:rPr>
          <w:rFonts w:ascii="GHEA Grapalat" w:hAnsi="GHEA Grapalat" w:cs="Sylfaen"/>
          <w:lang w:val="hy-AM"/>
        </w:rPr>
        <w:t>վճարումները</w:t>
      </w:r>
      <w:r w:rsidRPr="00FB76AD">
        <w:rPr>
          <w:rFonts w:ascii="GHEA Grapalat" w:hAnsi="GHEA Grapalat" w:cs="Sylfaen"/>
          <w:lang w:val="af-ZA"/>
        </w:rPr>
        <w:t xml:space="preserve"> </w:t>
      </w:r>
      <w:r w:rsidRPr="00FB76AD">
        <w:rPr>
          <w:rFonts w:ascii="GHEA Grapalat" w:hAnsi="GHEA Grapalat" w:cs="Sylfaen"/>
          <w:lang w:val="hy-AM"/>
        </w:rPr>
        <w:t>կատարվում</w:t>
      </w:r>
      <w:r w:rsidRPr="00FB76AD">
        <w:rPr>
          <w:rFonts w:ascii="GHEA Grapalat" w:hAnsi="GHEA Grapalat" w:cs="Sylfaen"/>
          <w:lang w:val="af-ZA"/>
        </w:rPr>
        <w:t xml:space="preserve"> </w:t>
      </w:r>
      <w:r w:rsidRPr="00FB76AD">
        <w:rPr>
          <w:rFonts w:ascii="GHEA Grapalat" w:hAnsi="GHEA Grapalat" w:cs="Sylfaen"/>
          <w:lang w:val="hy-AM"/>
        </w:rPr>
        <w:t>են</w:t>
      </w:r>
      <w:r w:rsidRPr="00FB76AD">
        <w:rPr>
          <w:rFonts w:ascii="GHEA Grapalat" w:hAnsi="GHEA Grapalat" w:cs="Sylfaen"/>
          <w:lang w:val="af-ZA"/>
        </w:rPr>
        <w:t xml:space="preserve"> </w:t>
      </w:r>
      <w:r w:rsidRPr="00FB76AD">
        <w:rPr>
          <w:rFonts w:ascii="GHEA Grapalat" w:hAnsi="GHEA Grapalat" w:cs="Sylfaen"/>
          <w:lang w:val="hy-AM"/>
        </w:rPr>
        <w:t>յուրաքանչյուրի</w:t>
      </w:r>
      <w:r w:rsidRPr="00FB76AD">
        <w:rPr>
          <w:rFonts w:ascii="GHEA Grapalat" w:hAnsi="GHEA Grapalat" w:cs="Sylfaen"/>
          <w:lang w:val="af-ZA"/>
        </w:rPr>
        <w:t xml:space="preserve"> </w:t>
      </w:r>
      <w:r w:rsidRPr="00FB76AD">
        <w:rPr>
          <w:rFonts w:ascii="GHEA Grapalat" w:hAnsi="GHEA Grapalat" w:cs="Sylfaen"/>
          <w:lang w:val="hy-AM"/>
        </w:rPr>
        <w:t>համար</w:t>
      </w:r>
      <w:r w:rsidRPr="00FB76AD">
        <w:rPr>
          <w:rFonts w:ascii="GHEA Grapalat" w:hAnsi="GHEA Grapalat" w:cs="Sylfaen"/>
          <w:lang w:val="af-ZA"/>
        </w:rPr>
        <w:t xml:space="preserve"> </w:t>
      </w:r>
      <w:r w:rsidRPr="00FB76AD">
        <w:rPr>
          <w:rFonts w:ascii="GHEA Grapalat" w:hAnsi="GHEA Grapalat" w:cs="Sylfaen"/>
          <w:lang w:val="hy-AM"/>
        </w:rPr>
        <w:t>նախատեսված</w:t>
      </w:r>
      <w:r w:rsidRPr="00FB76AD">
        <w:rPr>
          <w:rFonts w:ascii="GHEA Grapalat" w:hAnsi="GHEA Grapalat" w:cs="Sylfaen"/>
          <w:lang w:val="af-ZA"/>
        </w:rPr>
        <w:t xml:space="preserve"> </w:t>
      </w:r>
      <w:r w:rsidRPr="00A47FA8">
        <w:rPr>
          <w:rFonts w:ascii="GHEA Grapalat" w:hAnsi="GHEA Grapalat" w:cs="Sylfaen"/>
          <w:lang w:val="hy-AM"/>
        </w:rPr>
        <w:t>նույն</w:t>
      </w:r>
      <w:r w:rsidRPr="00A47FA8">
        <w:rPr>
          <w:rFonts w:ascii="GHEA Grapalat" w:hAnsi="GHEA Grapalat" w:cs="Sylfaen"/>
          <w:lang w:val="af-ZA"/>
        </w:rPr>
        <w:t xml:space="preserve"> </w:t>
      </w:r>
      <w:r w:rsidRPr="00A47FA8">
        <w:rPr>
          <w:rFonts w:ascii="GHEA Grapalat" w:hAnsi="GHEA Grapalat" w:cs="Sylfaen"/>
          <w:lang w:val="hy-AM"/>
        </w:rPr>
        <w:t>հաշվեհամարներով</w:t>
      </w:r>
      <w:r w:rsidRPr="00FB76AD">
        <w:rPr>
          <w:rFonts w:ascii="GHEA Grapalat" w:hAnsi="GHEA Grapalat" w:cs="Sylfaen"/>
          <w:lang w:val="af-ZA"/>
        </w:rPr>
        <w:t xml:space="preserve">, </w:t>
      </w:r>
      <w:r w:rsidRPr="00FB76AD">
        <w:rPr>
          <w:rFonts w:ascii="GHEA Grapalat" w:hAnsi="GHEA Grapalat" w:cs="Sylfaen"/>
          <w:lang w:val="hy-AM"/>
        </w:rPr>
        <w:t>դրանց</w:t>
      </w:r>
      <w:r w:rsidRPr="00FB76AD">
        <w:rPr>
          <w:rFonts w:ascii="GHEA Grapalat" w:hAnsi="GHEA Grapalat" w:cs="Sylfaen"/>
          <w:lang w:val="af-ZA"/>
        </w:rPr>
        <w:t xml:space="preserve"> </w:t>
      </w:r>
      <w:r w:rsidRPr="00FB76AD">
        <w:rPr>
          <w:rFonts w:ascii="GHEA Grapalat" w:hAnsi="GHEA Grapalat" w:cs="Sylfaen"/>
          <w:lang w:val="hy-AM"/>
        </w:rPr>
        <w:t>հետագա</w:t>
      </w:r>
      <w:r w:rsidRPr="00FB76AD">
        <w:rPr>
          <w:rFonts w:ascii="GHEA Grapalat" w:hAnsi="GHEA Grapalat" w:cs="Sylfaen"/>
          <w:lang w:val="af-ZA"/>
        </w:rPr>
        <w:t xml:space="preserve"> </w:t>
      </w:r>
      <w:r w:rsidRPr="00FB76AD">
        <w:rPr>
          <w:rFonts w:ascii="GHEA Grapalat" w:hAnsi="GHEA Grapalat" w:cs="Sylfaen"/>
          <w:lang w:val="hy-AM"/>
        </w:rPr>
        <w:t>հաշվառումը</w:t>
      </w:r>
      <w:r w:rsidRPr="00FB76AD">
        <w:rPr>
          <w:rFonts w:ascii="GHEA Grapalat" w:hAnsi="GHEA Grapalat" w:cs="Sylfaen"/>
          <w:lang w:val="af-ZA"/>
        </w:rPr>
        <w:t xml:space="preserve"> </w:t>
      </w:r>
      <w:r w:rsidRPr="00FB76AD">
        <w:rPr>
          <w:rFonts w:ascii="GHEA Grapalat" w:hAnsi="GHEA Grapalat" w:cs="Sylfaen"/>
          <w:lang w:val="hy-AM"/>
        </w:rPr>
        <w:t>խնդիրներ</w:t>
      </w:r>
      <w:r w:rsidRPr="00FB76AD">
        <w:rPr>
          <w:rFonts w:ascii="GHEA Grapalat" w:hAnsi="GHEA Grapalat" w:cs="Sylfaen"/>
          <w:lang w:val="af-ZA"/>
        </w:rPr>
        <w:t xml:space="preserve"> </w:t>
      </w:r>
      <w:r w:rsidRPr="00FB76AD">
        <w:rPr>
          <w:rFonts w:ascii="GHEA Grapalat" w:hAnsi="GHEA Grapalat" w:cs="Sylfaen"/>
          <w:lang w:val="hy-AM"/>
        </w:rPr>
        <w:t>է</w:t>
      </w:r>
      <w:r w:rsidRPr="00FB76AD">
        <w:rPr>
          <w:rFonts w:ascii="GHEA Grapalat" w:hAnsi="GHEA Grapalat" w:cs="Sylfaen"/>
          <w:lang w:val="af-ZA"/>
        </w:rPr>
        <w:t xml:space="preserve"> </w:t>
      </w:r>
      <w:r w:rsidRPr="00FB76AD">
        <w:rPr>
          <w:rFonts w:ascii="GHEA Grapalat" w:hAnsi="GHEA Grapalat" w:cs="Sylfaen"/>
          <w:lang w:val="hy-AM"/>
        </w:rPr>
        <w:t>առաջացնում</w:t>
      </w:r>
      <w:r w:rsidRPr="00FB76AD">
        <w:rPr>
          <w:rFonts w:ascii="GHEA Grapalat" w:hAnsi="GHEA Grapalat" w:cs="Sylfaen"/>
          <w:lang w:val="af-ZA"/>
        </w:rPr>
        <w:t xml:space="preserve"> </w:t>
      </w:r>
      <w:r w:rsidRPr="00FB76AD">
        <w:rPr>
          <w:rFonts w:ascii="GHEA Grapalat" w:hAnsi="GHEA Grapalat" w:cs="Sylfaen"/>
          <w:lang w:val="hy-AM"/>
        </w:rPr>
        <w:t>պետական</w:t>
      </w:r>
      <w:r w:rsidRPr="00FB76AD">
        <w:rPr>
          <w:rFonts w:ascii="GHEA Grapalat" w:hAnsi="GHEA Grapalat" w:cs="Sylfaen"/>
          <w:lang w:val="af-ZA"/>
        </w:rPr>
        <w:t xml:space="preserve"> </w:t>
      </w:r>
      <w:r w:rsidRPr="00FB76AD">
        <w:rPr>
          <w:rFonts w:ascii="GHEA Grapalat" w:hAnsi="GHEA Grapalat" w:cs="Sylfaen"/>
          <w:lang w:val="hy-AM"/>
        </w:rPr>
        <w:t>տուրքի</w:t>
      </w:r>
      <w:r w:rsidRPr="00FB76AD">
        <w:rPr>
          <w:rFonts w:ascii="GHEA Grapalat" w:hAnsi="GHEA Grapalat" w:cs="Sylfaen"/>
          <w:lang w:val="af-ZA"/>
        </w:rPr>
        <w:t xml:space="preserve"> </w:t>
      </w:r>
      <w:r w:rsidRPr="00FB76AD">
        <w:rPr>
          <w:rFonts w:ascii="GHEA Grapalat" w:hAnsi="GHEA Grapalat" w:cs="Sylfaen"/>
          <w:lang w:val="hy-AM"/>
        </w:rPr>
        <w:t>ԱՀՔ</w:t>
      </w:r>
      <w:r w:rsidRPr="00FB76AD">
        <w:rPr>
          <w:rFonts w:ascii="GHEA Grapalat" w:hAnsi="GHEA Grapalat" w:cs="Sylfaen"/>
          <w:lang w:val="af-ZA"/>
        </w:rPr>
        <w:t>-</w:t>
      </w:r>
      <w:r w:rsidRPr="00FB76AD">
        <w:rPr>
          <w:rFonts w:ascii="GHEA Grapalat" w:hAnsi="GHEA Grapalat" w:cs="Sylfaen"/>
          <w:lang w:val="hy-AM"/>
        </w:rPr>
        <w:t>ների</w:t>
      </w:r>
      <w:r w:rsidRPr="00FB76AD">
        <w:rPr>
          <w:rFonts w:ascii="GHEA Grapalat" w:hAnsi="GHEA Grapalat" w:cs="Sylfaen"/>
          <w:lang w:val="af-ZA"/>
        </w:rPr>
        <w:t xml:space="preserve"> </w:t>
      </w:r>
      <w:r w:rsidRPr="00FB76AD">
        <w:rPr>
          <w:rFonts w:ascii="GHEA Grapalat" w:hAnsi="GHEA Grapalat" w:cs="Sylfaen"/>
          <w:lang w:val="hy-AM"/>
        </w:rPr>
        <w:t>ճիշտ</w:t>
      </w:r>
      <w:r w:rsidRPr="00FB76AD">
        <w:rPr>
          <w:rFonts w:ascii="GHEA Grapalat" w:hAnsi="GHEA Grapalat" w:cs="Sylfaen"/>
          <w:lang w:val="af-ZA"/>
        </w:rPr>
        <w:t xml:space="preserve"> </w:t>
      </w:r>
      <w:r w:rsidRPr="00FB76AD">
        <w:rPr>
          <w:rFonts w:ascii="GHEA Grapalat" w:hAnsi="GHEA Grapalat" w:cs="Sylfaen"/>
          <w:lang w:val="hy-AM"/>
        </w:rPr>
        <w:t>վարման</w:t>
      </w:r>
      <w:r w:rsidRPr="00FB76AD">
        <w:rPr>
          <w:rFonts w:ascii="GHEA Grapalat" w:hAnsi="GHEA Grapalat" w:cs="Sylfaen"/>
          <w:lang w:val="af-ZA"/>
        </w:rPr>
        <w:t xml:space="preserve"> </w:t>
      </w:r>
      <w:r w:rsidRPr="00FB76AD">
        <w:rPr>
          <w:rFonts w:ascii="GHEA Grapalat" w:hAnsi="GHEA Grapalat" w:cs="Sylfaen"/>
          <w:lang w:val="hy-AM"/>
        </w:rPr>
        <w:t>առումով</w:t>
      </w:r>
      <w:r>
        <w:rPr>
          <w:rFonts w:ascii="GHEA Grapalat" w:hAnsi="GHEA Grapalat" w:cs="Sylfaen"/>
          <w:lang w:val="af-ZA"/>
        </w:rPr>
        <w:t>,</w:t>
      </w:r>
    </w:p>
    <w:p w:rsidR="00227420" w:rsidRPr="00FB76AD" w:rsidRDefault="00227420" w:rsidP="00227420">
      <w:pPr>
        <w:spacing w:line="360" w:lineRule="auto"/>
        <w:ind w:firstLine="720"/>
        <w:jc w:val="both"/>
        <w:rPr>
          <w:rFonts w:ascii="GHEA Grapalat" w:hAnsi="GHEA Grapalat" w:cs="Sylfaen"/>
          <w:lang w:val="af-ZA"/>
        </w:rPr>
      </w:pPr>
      <w:r w:rsidRPr="00FB76AD">
        <w:rPr>
          <w:rFonts w:ascii="GHEA Grapalat" w:hAnsi="GHEA Grapalat" w:cs="Sylfaen"/>
          <w:lang w:val="af-ZA"/>
        </w:rPr>
        <w:lastRenderedPageBreak/>
        <w:t>գ) պետական տուրքի հաշվառման նպատակով մեկ հարկ վճարողի համար վարվում է մեկ միասնական ԱՀՔ՝ անկախ վերջինիս մոտ պետական տուրքի տարբեր տեսակների առկայությունից, որի արդյունքում տարբեր լիազոր մարմինների մասով կատարված պետական տուրքի վճարումները ժամանակագրական կարգով մարում են պարտավորությունները, և առանձին դեպքե</w:t>
      </w:r>
      <w:r w:rsidRPr="00FB76AD">
        <w:rPr>
          <w:rFonts w:ascii="GHEA Grapalat" w:hAnsi="GHEA Grapalat" w:cs="Sylfaen"/>
          <w:lang w:val="hy-AM"/>
        </w:rPr>
        <w:t>ր</w:t>
      </w:r>
      <w:r w:rsidRPr="00FB76AD">
        <w:rPr>
          <w:rFonts w:ascii="GHEA Grapalat" w:hAnsi="GHEA Grapalat" w:cs="Sylfaen"/>
          <w:lang w:val="af-ZA"/>
        </w:rPr>
        <w:t>ում ուղղակի հնարավոր չէ պարզել, թե որ վճարումը որ պարտավորության մարմանն էր ուղղված:</w:t>
      </w:r>
    </w:p>
    <w:p w:rsidR="00227420" w:rsidRPr="00FB76AD" w:rsidRDefault="00227420" w:rsidP="00227420">
      <w:pPr>
        <w:spacing w:line="360" w:lineRule="auto"/>
        <w:ind w:firstLine="720"/>
        <w:jc w:val="both"/>
        <w:rPr>
          <w:rFonts w:ascii="GHEA Grapalat" w:hAnsi="GHEA Grapalat" w:cs="Sylfaen"/>
          <w:lang w:val="hy-AM"/>
        </w:rPr>
      </w:pPr>
      <w:r w:rsidRPr="00FB76AD">
        <w:rPr>
          <w:rFonts w:ascii="GHEA Grapalat" w:hAnsi="GHEA Grapalat" w:cs="Sylfaen"/>
          <w:lang w:val="hy-AM"/>
        </w:rPr>
        <w:t xml:space="preserve">Սույն </w:t>
      </w:r>
      <w:r w:rsidRPr="00FB76AD">
        <w:rPr>
          <w:rFonts w:ascii="GHEA Grapalat" w:hAnsi="GHEA Grapalat" w:cs="Sylfaen"/>
        </w:rPr>
        <w:t>միջոցառման</w:t>
      </w:r>
      <w:r w:rsidRPr="00FB76AD">
        <w:rPr>
          <w:rFonts w:ascii="GHEA Grapalat" w:hAnsi="GHEA Grapalat" w:cs="Sylfaen"/>
          <w:lang w:val="hy-AM"/>
        </w:rPr>
        <w:t xml:space="preserve"> իրականացմամբ նախատեսվում է տարեկան տուրքի գանձման օբյեկտների գծով ունենալ մեկ միասնական հաշիվ, կարգավորել տարեկան տուրքի գանձման օբյեկտների գծով լիազոր մարմիններից ստացվող տեղեկատվության գործընթացը, անհրաժեշտ փոփոխություններ նախաձեռնել համապատասխան իրավական ակտերում, ինչպես նաև ՊԵԿ-ի կողմից ԱՀՔ-ներում չհաշվառվող (վիճակագրական բնույթ կրող) պետական տուրքի գանձման օբյեկտ համարվող տեղեկությունների փոխանակումը տեղափոխել հաշվետվությունների ներկայացման էլեկտրոնային համակարգ:</w:t>
      </w:r>
    </w:p>
    <w:p w:rsidR="00227420" w:rsidRPr="00FB76AD" w:rsidRDefault="00227420" w:rsidP="00227420">
      <w:pPr>
        <w:pStyle w:val="ListParagraph"/>
        <w:numPr>
          <w:ilvl w:val="0"/>
          <w:numId w:val="85"/>
        </w:numPr>
        <w:spacing w:after="0" w:line="360" w:lineRule="auto"/>
        <w:ind w:left="714" w:hanging="357"/>
        <w:jc w:val="both"/>
        <w:rPr>
          <w:rFonts w:ascii="GHEA Grapalat" w:eastAsia="MS Mincho" w:hAnsi="GHEA Grapalat" w:cs="MS Mincho"/>
          <w:b/>
          <w:bCs/>
          <w:i/>
          <w:sz w:val="24"/>
          <w:szCs w:val="24"/>
        </w:rPr>
      </w:pPr>
      <w:r w:rsidRPr="00FB76AD">
        <w:rPr>
          <w:rFonts w:ascii="GHEA Grapalat" w:eastAsia="MS Mincho" w:hAnsi="GHEA Grapalat" w:cs="MS Mincho"/>
          <w:b/>
          <w:bCs/>
          <w:i/>
          <w:sz w:val="24"/>
          <w:szCs w:val="24"/>
          <w:lang w:val="hy-AM"/>
        </w:rPr>
        <w:t>Անհրաժեշտ միջոցառումներ</w:t>
      </w:r>
    </w:p>
    <w:p w:rsidR="00227420" w:rsidRPr="00FB76AD" w:rsidRDefault="00227420" w:rsidP="00227420">
      <w:pPr>
        <w:pStyle w:val="ListParagraph"/>
        <w:tabs>
          <w:tab w:val="left" w:pos="1170"/>
        </w:tabs>
        <w:spacing w:line="360" w:lineRule="auto"/>
        <w:ind w:left="0" w:firstLine="709"/>
        <w:jc w:val="both"/>
        <w:rPr>
          <w:rFonts w:ascii="GHEA Grapalat" w:hAnsi="GHEA Grapalat" w:cs="Sylfaen"/>
          <w:sz w:val="24"/>
          <w:szCs w:val="24"/>
        </w:rPr>
      </w:pPr>
      <w:r w:rsidRPr="00FB76AD">
        <w:rPr>
          <w:rFonts w:ascii="GHEA Grapalat" w:hAnsi="GHEA Grapalat" w:cs="Sylfaen"/>
          <w:sz w:val="24"/>
          <w:szCs w:val="24"/>
        </w:rPr>
        <w:t>ա. ՀՀ կառավարության կողմից սահմանված լիազոր մարմինների կողմից պետական տուրքի գանձման օբյեկտների մասով ՊԵԿ ներկայացվող տեղեկատվության գույքագրում,</w:t>
      </w:r>
    </w:p>
    <w:p w:rsidR="00227420" w:rsidRPr="00FB76AD" w:rsidRDefault="00227420" w:rsidP="00227420">
      <w:pPr>
        <w:pStyle w:val="ListParagraph"/>
        <w:tabs>
          <w:tab w:val="left" w:pos="1170"/>
        </w:tabs>
        <w:spacing w:line="360" w:lineRule="auto"/>
        <w:ind w:left="0" w:firstLine="709"/>
        <w:jc w:val="both"/>
        <w:rPr>
          <w:rFonts w:ascii="GHEA Grapalat" w:hAnsi="GHEA Grapalat" w:cs="Arial Unicode"/>
          <w:bCs/>
          <w:sz w:val="24"/>
          <w:szCs w:val="24"/>
          <w:lang w:val="fr-FR"/>
        </w:rPr>
      </w:pPr>
      <w:r w:rsidRPr="00FB76AD">
        <w:rPr>
          <w:rFonts w:ascii="GHEA Grapalat" w:hAnsi="GHEA Grapalat" w:cs="Sylfaen"/>
          <w:sz w:val="24"/>
          <w:szCs w:val="24"/>
        </w:rPr>
        <w:t xml:space="preserve">բ. </w:t>
      </w:r>
      <w:r w:rsidRPr="00FB76AD">
        <w:rPr>
          <w:rFonts w:ascii="GHEA Grapalat" w:hAnsi="GHEA Grapalat" w:cs="Arial Unicode"/>
          <w:bCs/>
          <w:sz w:val="24"/>
          <w:szCs w:val="24"/>
          <w:lang w:val="fr-FR"/>
        </w:rPr>
        <w:t>«Պետական տուրքի մասին» ՀՀ օրենքում կանոնակարգման և փոփոխության ենթակա դրույթների գույքագրում,</w:t>
      </w:r>
    </w:p>
    <w:p w:rsidR="00227420" w:rsidRDefault="00227420" w:rsidP="00227420">
      <w:pPr>
        <w:pStyle w:val="ListParagraph"/>
        <w:tabs>
          <w:tab w:val="left" w:pos="1080"/>
          <w:tab w:val="left" w:pos="1170"/>
        </w:tabs>
        <w:spacing w:line="360" w:lineRule="auto"/>
        <w:ind w:left="0" w:firstLine="709"/>
        <w:jc w:val="both"/>
        <w:rPr>
          <w:rFonts w:ascii="GHEA Grapalat" w:hAnsi="GHEA Grapalat" w:cs="Sylfaen"/>
          <w:sz w:val="24"/>
          <w:szCs w:val="24"/>
          <w:lang w:val="fr-FR"/>
        </w:rPr>
      </w:pPr>
      <w:r w:rsidRPr="00FB76AD">
        <w:rPr>
          <w:rFonts w:ascii="GHEA Grapalat" w:hAnsi="GHEA Grapalat" w:cs="Arial Unicode"/>
          <w:bCs/>
          <w:sz w:val="24"/>
          <w:szCs w:val="24"/>
          <w:lang w:val="fr-FR"/>
        </w:rPr>
        <w:t xml:space="preserve">գ. օրենսդրական և </w:t>
      </w:r>
      <w:r w:rsidRPr="00FB76AD">
        <w:rPr>
          <w:rFonts w:ascii="GHEA Grapalat" w:hAnsi="GHEA Grapalat" w:cs="Sylfaen"/>
          <w:sz w:val="24"/>
          <w:szCs w:val="24"/>
        </w:rPr>
        <w:t>լիազոր</w:t>
      </w:r>
      <w:r w:rsidRPr="00FB76AD">
        <w:rPr>
          <w:rFonts w:ascii="GHEA Grapalat" w:hAnsi="GHEA Grapalat" w:cs="Sylfaen"/>
          <w:sz w:val="24"/>
          <w:szCs w:val="24"/>
          <w:lang w:val="fr-FR"/>
        </w:rPr>
        <w:t xml:space="preserve"> </w:t>
      </w:r>
      <w:r w:rsidRPr="00FB76AD">
        <w:rPr>
          <w:rFonts w:ascii="GHEA Grapalat" w:hAnsi="GHEA Grapalat" w:cs="Sylfaen"/>
          <w:sz w:val="24"/>
          <w:szCs w:val="24"/>
        </w:rPr>
        <w:t>մարմինների</w:t>
      </w:r>
      <w:r w:rsidRPr="00FB76AD">
        <w:rPr>
          <w:rFonts w:ascii="GHEA Grapalat" w:hAnsi="GHEA Grapalat" w:cs="Sylfaen"/>
          <w:sz w:val="24"/>
          <w:szCs w:val="24"/>
          <w:lang w:val="fr-FR"/>
        </w:rPr>
        <w:t xml:space="preserve"> </w:t>
      </w:r>
      <w:r w:rsidRPr="00FB76AD">
        <w:rPr>
          <w:rFonts w:ascii="GHEA Grapalat" w:hAnsi="GHEA Grapalat" w:cs="Sylfaen"/>
          <w:sz w:val="24"/>
          <w:szCs w:val="24"/>
        </w:rPr>
        <w:t>կողմից</w:t>
      </w:r>
      <w:r w:rsidRPr="00FB76AD">
        <w:rPr>
          <w:rFonts w:ascii="GHEA Grapalat" w:hAnsi="GHEA Grapalat" w:cs="Sylfaen"/>
          <w:sz w:val="24"/>
          <w:szCs w:val="24"/>
          <w:lang w:val="fr-FR"/>
        </w:rPr>
        <w:t xml:space="preserve"> </w:t>
      </w:r>
      <w:r w:rsidRPr="00FB76AD">
        <w:rPr>
          <w:rFonts w:ascii="GHEA Grapalat" w:hAnsi="GHEA Grapalat" w:cs="Sylfaen"/>
          <w:sz w:val="24"/>
          <w:szCs w:val="24"/>
        </w:rPr>
        <w:t>ներկայացվող</w:t>
      </w:r>
      <w:r w:rsidRPr="00FB76AD">
        <w:rPr>
          <w:rFonts w:ascii="GHEA Grapalat" w:hAnsi="GHEA Grapalat" w:cs="Sylfaen"/>
          <w:sz w:val="24"/>
          <w:szCs w:val="24"/>
          <w:lang w:val="fr-FR"/>
        </w:rPr>
        <w:t xml:space="preserve"> </w:t>
      </w:r>
      <w:r w:rsidRPr="00FB76AD">
        <w:rPr>
          <w:rFonts w:ascii="GHEA Grapalat" w:hAnsi="GHEA Grapalat" w:cs="Sylfaen"/>
          <w:sz w:val="24"/>
          <w:szCs w:val="24"/>
        </w:rPr>
        <w:t>տեղեկատվության</w:t>
      </w:r>
      <w:r w:rsidRPr="00FB76AD">
        <w:rPr>
          <w:rFonts w:ascii="GHEA Grapalat" w:hAnsi="GHEA Grapalat" w:cs="Sylfaen"/>
          <w:sz w:val="24"/>
          <w:szCs w:val="24"/>
          <w:lang w:val="fr-FR"/>
        </w:rPr>
        <w:t xml:space="preserve"> </w:t>
      </w:r>
      <w:r w:rsidRPr="00FB76AD">
        <w:rPr>
          <w:rFonts w:ascii="GHEA Grapalat" w:hAnsi="GHEA Grapalat" w:cs="Sylfaen"/>
          <w:sz w:val="24"/>
          <w:szCs w:val="24"/>
        </w:rPr>
        <w:t>կանոնակարգման</w:t>
      </w:r>
      <w:r w:rsidRPr="00FB76AD">
        <w:rPr>
          <w:rFonts w:ascii="GHEA Grapalat" w:hAnsi="GHEA Grapalat" w:cs="Sylfaen"/>
          <w:sz w:val="24"/>
          <w:szCs w:val="24"/>
          <w:lang w:val="fr-FR"/>
        </w:rPr>
        <w:t xml:space="preserve"> </w:t>
      </w:r>
      <w:r w:rsidRPr="00FB76AD">
        <w:rPr>
          <w:rFonts w:ascii="GHEA Grapalat" w:hAnsi="GHEA Grapalat" w:cs="Sylfaen"/>
          <w:sz w:val="24"/>
          <w:szCs w:val="24"/>
        </w:rPr>
        <w:t>նպատակով</w:t>
      </w:r>
      <w:r w:rsidRPr="00FB76AD">
        <w:rPr>
          <w:rFonts w:ascii="GHEA Grapalat" w:hAnsi="GHEA Grapalat" w:cs="Sylfaen"/>
          <w:sz w:val="24"/>
          <w:szCs w:val="24"/>
          <w:lang w:val="fr-FR"/>
        </w:rPr>
        <w:t xml:space="preserve"> նախատեսվող փոփոխությունների մշակում,</w:t>
      </w:r>
    </w:p>
    <w:p w:rsidR="00227420" w:rsidRPr="00FB76AD" w:rsidRDefault="00227420" w:rsidP="00227420">
      <w:pPr>
        <w:pStyle w:val="ListParagraph"/>
        <w:tabs>
          <w:tab w:val="left" w:pos="1080"/>
          <w:tab w:val="left" w:pos="1170"/>
        </w:tabs>
        <w:spacing w:line="360" w:lineRule="auto"/>
        <w:ind w:left="0" w:firstLine="709"/>
        <w:jc w:val="both"/>
        <w:rPr>
          <w:rFonts w:ascii="GHEA Grapalat" w:hAnsi="GHEA Grapalat" w:cs="Sylfaen"/>
          <w:sz w:val="24"/>
          <w:szCs w:val="24"/>
          <w:lang w:val="fr-FR"/>
        </w:rPr>
      </w:pPr>
      <w:r>
        <w:rPr>
          <w:rFonts w:ascii="GHEA Grapalat" w:hAnsi="GHEA Grapalat" w:cs="Sylfaen"/>
          <w:sz w:val="24"/>
          <w:szCs w:val="24"/>
        </w:rPr>
        <w:t>դ</w:t>
      </w:r>
      <w:r w:rsidRPr="00E50065">
        <w:rPr>
          <w:rFonts w:ascii="GHEA Grapalat" w:hAnsi="GHEA Grapalat" w:cs="Sylfaen"/>
          <w:sz w:val="24"/>
          <w:szCs w:val="24"/>
          <w:lang w:val="fr-FR"/>
        </w:rPr>
        <w:t xml:space="preserve">. </w:t>
      </w:r>
      <w:r w:rsidRPr="00FB76AD">
        <w:rPr>
          <w:rFonts w:ascii="GHEA Grapalat" w:hAnsi="GHEA Grapalat" w:cs="Sylfaen"/>
          <w:sz w:val="24"/>
          <w:szCs w:val="24"/>
        </w:rPr>
        <w:t>գ</w:t>
      </w:r>
      <w:r w:rsidRPr="00FB76AD">
        <w:rPr>
          <w:rFonts w:ascii="GHEA Grapalat" w:hAnsi="GHEA Grapalat" w:cs="Sylfaen"/>
          <w:sz w:val="24"/>
          <w:szCs w:val="24"/>
          <w:lang w:val="hy-AM"/>
        </w:rPr>
        <w:t>նումների</w:t>
      </w:r>
      <w:r w:rsidRPr="00FB76AD">
        <w:rPr>
          <w:rFonts w:ascii="GHEA Grapalat" w:hAnsi="GHEA Grapalat"/>
          <w:sz w:val="24"/>
          <w:szCs w:val="24"/>
          <w:lang w:val="hy-AM"/>
        </w:rPr>
        <w:t xml:space="preserve"> գործընթացի կազմակերպում,</w:t>
      </w:r>
    </w:p>
    <w:p w:rsidR="00227420" w:rsidRPr="00FB76AD" w:rsidRDefault="00227420" w:rsidP="00227420">
      <w:pPr>
        <w:pStyle w:val="ListParagraph"/>
        <w:tabs>
          <w:tab w:val="left" w:pos="1170"/>
        </w:tabs>
        <w:spacing w:line="360" w:lineRule="auto"/>
        <w:ind w:left="0" w:firstLine="709"/>
        <w:jc w:val="both"/>
        <w:rPr>
          <w:rFonts w:ascii="GHEA Grapalat" w:hAnsi="GHEA Grapalat"/>
          <w:sz w:val="24"/>
          <w:szCs w:val="24"/>
          <w:lang w:val="fr-FR"/>
        </w:rPr>
      </w:pPr>
      <w:r>
        <w:rPr>
          <w:rFonts w:ascii="GHEA Grapalat" w:hAnsi="GHEA Grapalat" w:cs="Sylfaen"/>
          <w:sz w:val="24"/>
          <w:szCs w:val="24"/>
          <w:lang w:val="fr-FR"/>
        </w:rPr>
        <w:t>ե</w:t>
      </w:r>
      <w:r w:rsidRPr="00FB76AD">
        <w:rPr>
          <w:rFonts w:ascii="GHEA Grapalat" w:hAnsi="GHEA Grapalat" w:cs="Sylfaen"/>
          <w:sz w:val="24"/>
          <w:szCs w:val="24"/>
          <w:lang w:val="fr-FR"/>
        </w:rPr>
        <w:t xml:space="preserve">. </w:t>
      </w:r>
      <w:r w:rsidRPr="00FB76AD">
        <w:rPr>
          <w:rFonts w:ascii="GHEA Grapalat" w:hAnsi="GHEA Grapalat" w:cs="Sylfaen"/>
          <w:sz w:val="24"/>
          <w:szCs w:val="24"/>
        </w:rPr>
        <w:t>լիազոր</w:t>
      </w:r>
      <w:r w:rsidRPr="00FB76AD">
        <w:rPr>
          <w:rFonts w:ascii="GHEA Grapalat" w:hAnsi="GHEA Grapalat" w:cs="Sylfaen"/>
          <w:sz w:val="24"/>
          <w:szCs w:val="24"/>
          <w:lang w:val="fr-FR"/>
        </w:rPr>
        <w:t xml:space="preserve"> </w:t>
      </w:r>
      <w:r w:rsidRPr="00FB76AD">
        <w:rPr>
          <w:rFonts w:ascii="GHEA Grapalat" w:hAnsi="GHEA Grapalat" w:cs="Sylfaen"/>
          <w:sz w:val="24"/>
          <w:szCs w:val="24"/>
        </w:rPr>
        <w:t>մարմինների</w:t>
      </w:r>
      <w:r w:rsidRPr="00FB76AD">
        <w:rPr>
          <w:rFonts w:ascii="GHEA Grapalat" w:hAnsi="GHEA Grapalat" w:cs="Sylfaen"/>
          <w:sz w:val="24"/>
          <w:szCs w:val="24"/>
          <w:lang w:val="fr-FR"/>
        </w:rPr>
        <w:t xml:space="preserve"> </w:t>
      </w:r>
      <w:r w:rsidRPr="00FB76AD">
        <w:rPr>
          <w:rFonts w:ascii="GHEA Grapalat" w:hAnsi="GHEA Grapalat" w:cs="Sylfaen"/>
          <w:sz w:val="24"/>
          <w:szCs w:val="24"/>
        </w:rPr>
        <w:t>կողմից</w:t>
      </w:r>
      <w:r w:rsidRPr="00FB76AD">
        <w:rPr>
          <w:rFonts w:ascii="GHEA Grapalat" w:hAnsi="GHEA Grapalat" w:cs="Sylfaen"/>
          <w:sz w:val="24"/>
          <w:szCs w:val="24"/>
          <w:lang w:val="fr-FR"/>
        </w:rPr>
        <w:t xml:space="preserve"> </w:t>
      </w:r>
      <w:r w:rsidRPr="00FB76AD">
        <w:rPr>
          <w:rFonts w:ascii="GHEA Grapalat" w:hAnsi="GHEA Grapalat" w:cs="Sylfaen"/>
          <w:sz w:val="24"/>
          <w:szCs w:val="24"/>
        </w:rPr>
        <w:t>ներկայացվող</w:t>
      </w:r>
      <w:r w:rsidRPr="00FB76AD">
        <w:rPr>
          <w:rFonts w:ascii="GHEA Grapalat" w:hAnsi="GHEA Grapalat" w:cs="Sylfaen"/>
          <w:sz w:val="24"/>
          <w:szCs w:val="24"/>
          <w:lang w:val="fr-FR"/>
        </w:rPr>
        <w:t xml:space="preserve"> </w:t>
      </w:r>
      <w:r w:rsidRPr="00FB76AD">
        <w:rPr>
          <w:rFonts w:ascii="GHEA Grapalat" w:hAnsi="GHEA Grapalat" w:cs="Sylfaen"/>
          <w:sz w:val="24"/>
          <w:szCs w:val="24"/>
        </w:rPr>
        <w:t>տեղեկատվության</w:t>
      </w:r>
      <w:r w:rsidRPr="00FB76AD">
        <w:rPr>
          <w:rFonts w:ascii="GHEA Grapalat" w:hAnsi="GHEA Grapalat" w:cs="Sylfaen"/>
          <w:sz w:val="24"/>
          <w:szCs w:val="24"/>
          <w:lang w:val="fr-FR"/>
        </w:rPr>
        <w:t xml:space="preserve"> </w:t>
      </w:r>
      <w:r w:rsidRPr="00FB76AD">
        <w:rPr>
          <w:rFonts w:ascii="GHEA Grapalat" w:hAnsi="GHEA Grapalat" w:cs="Sylfaen"/>
          <w:sz w:val="24"/>
          <w:szCs w:val="24"/>
        </w:rPr>
        <w:t>և</w:t>
      </w:r>
      <w:r w:rsidRPr="00FB76AD">
        <w:rPr>
          <w:rFonts w:ascii="GHEA Grapalat" w:hAnsi="GHEA Grapalat" w:cs="Sylfaen"/>
          <w:sz w:val="24"/>
          <w:szCs w:val="24"/>
          <w:lang w:val="fr-FR"/>
        </w:rPr>
        <w:t xml:space="preserve"> </w:t>
      </w:r>
      <w:r w:rsidRPr="00FB76AD">
        <w:rPr>
          <w:rFonts w:ascii="GHEA Grapalat" w:hAnsi="GHEA Grapalat" w:cs="Sylfaen"/>
          <w:sz w:val="24"/>
          <w:szCs w:val="24"/>
        </w:rPr>
        <w:t>հարկային</w:t>
      </w:r>
      <w:r w:rsidRPr="00FB76AD">
        <w:rPr>
          <w:rFonts w:ascii="GHEA Grapalat" w:hAnsi="GHEA Grapalat" w:cs="Sylfaen"/>
          <w:sz w:val="24"/>
          <w:szCs w:val="24"/>
          <w:lang w:val="fr-FR"/>
        </w:rPr>
        <w:t xml:space="preserve"> </w:t>
      </w:r>
      <w:r w:rsidRPr="00FB76AD">
        <w:rPr>
          <w:rFonts w:ascii="GHEA Grapalat" w:hAnsi="GHEA Grapalat" w:cs="Sylfaen"/>
          <w:sz w:val="24"/>
          <w:szCs w:val="24"/>
        </w:rPr>
        <w:t>մարմնում</w:t>
      </w:r>
      <w:r w:rsidRPr="00FB76AD">
        <w:rPr>
          <w:rFonts w:ascii="GHEA Grapalat" w:hAnsi="GHEA Grapalat" w:cs="Sylfaen"/>
          <w:sz w:val="24"/>
          <w:szCs w:val="24"/>
          <w:lang w:val="fr-FR"/>
        </w:rPr>
        <w:t xml:space="preserve"> </w:t>
      </w:r>
      <w:r w:rsidRPr="00FB76AD">
        <w:rPr>
          <w:rFonts w:ascii="GHEA Grapalat" w:hAnsi="GHEA Grapalat" w:cs="Sylfaen"/>
          <w:sz w:val="24"/>
          <w:szCs w:val="24"/>
        </w:rPr>
        <w:t>վարվող</w:t>
      </w:r>
      <w:r w:rsidRPr="00FB76AD">
        <w:rPr>
          <w:rFonts w:ascii="GHEA Grapalat" w:hAnsi="GHEA Grapalat" w:cs="Sylfaen"/>
          <w:sz w:val="24"/>
          <w:szCs w:val="24"/>
          <w:lang w:val="fr-FR"/>
        </w:rPr>
        <w:t xml:space="preserve"> </w:t>
      </w:r>
      <w:r w:rsidRPr="00FB76AD">
        <w:rPr>
          <w:rFonts w:ascii="GHEA Grapalat" w:hAnsi="GHEA Grapalat" w:cs="Sylfaen"/>
          <w:sz w:val="24"/>
          <w:szCs w:val="24"/>
        </w:rPr>
        <w:t>ԱՀՔ</w:t>
      </w:r>
      <w:r w:rsidRPr="00FB76AD">
        <w:rPr>
          <w:rFonts w:ascii="GHEA Grapalat" w:hAnsi="GHEA Grapalat" w:cs="Sylfaen"/>
          <w:sz w:val="24"/>
          <w:szCs w:val="24"/>
          <w:lang w:val="fr-FR"/>
        </w:rPr>
        <w:t>-</w:t>
      </w:r>
      <w:r w:rsidRPr="00FB76AD">
        <w:rPr>
          <w:rFonts w:ascii="GHEA Grapalat" w:hAnsi="GHEA Grapalat" w:cs="Sylfaen"/>
          <w:sz w:val="24"/>
          <w:szCs w:val="24"/>
        </w:rPr>
        <w:t>ի</w:t>
      </w:r>
      <w:r w:rsidRPr="00FB76AD">
        <w:rPr>
          <w:rFonts w:ascii="GHEA Grapalat" w:hAnsi="GHEA Grapalat" w:cs="Sylfaen"/>
          <w:sz w:val="24"/>
          <w:szCs w:val="24"/>
          <w:lang w:val="fr-FR"/>
        </w:rPr>
        <w:t xml:space="preserve"> </w:t>
      </w:r>
      <w:r w:rsidRPr="00FB76AD">
        <w:rPr>
          <w:rFonts w:ascii="GHEA Grapalat" w:hAnsi="GHEA Grapalat" w:cs="Sylfaen"/>
          <w:sz w:val="24"/>
          <w:szCs w:val="24"/>
        </w:rPr>
        <w:t>տեխնիկական</w:t>
      </w:r>
      <w:r w:rsidRPr="00FB76AD">
        <w:rPr>
          <w:rFonts w:ascii="GHEA Grapalat" w:hAnsi="GHEA Grapalat" w:cs="Sylfaen"/>
          <w:sz w:val="24"/>
          <w:szCs w:val="24"/>
          <w:lang w:val="fr-FR"/>
        </w:rPr>
        <w:t xml:space="preserve"> </w:t>
      </w:r>
      <w:r w:rsidRPr="00FB76AD">
        <w:rPr>
          <w:rFonts w:ascii="GHEA Grapalat" w:hAnsi="GHEA Grapalat" w:cs="Sylfaen"/>
          <w:sz w:val="24"/>
          <w:szCs w:val="24"/>
        </w:rPr>
        <w:t>նկարագրի</w:t>
      </w:r>
      <w:r w:rsidRPr="00FB76AD">
        <w:rPr>
          <w:rFonts w:ascii="GHEA Grapalat" w:hAnsi="GHEA Grapalat" w:cs="Sylfaen"/>
          <w:sz w:val="24"/>
          <w:szCs w:val="24"/>
          <w:lang w:val="fr-FR"/>
        </w:rPr>
        <w:t xml:space="preserve"> </w:t>
      </w:r>
      <w:r w:rsidRPr="00FB76AD">
        <w:rPr>
          <w:rFonts w:ascii="GHEA Grapalat" w:hAnsi="GHEA Grapalat" w:cs="Sylfaen"/>
          <w:sz w:val="24"/>
          <w:szCs w:val="24"/>
        </w:rPr>
        <w:t>մշակում</w:t>
      </w:r>
      <w:r w:rsidRPr="00FB76AD">
        <w:rPr>
          <w:rFonts w:ascii="GHEA Grapalat" w:hAnsi="GHEA Grapalat" w:cs="Sylfaen"/>
          <w:sz w:val="24"/>
          <w:szCs w:val="24"/>
          <w:lang w:val="fr-FR"/>
        </w:rPr>
        <w:t xml:space="preserve"> </w:t>
      </w:r>
      <w:r w:rsidRPr="00FB76AD">
        <w:rPr>
          <w:rFonts w:ascii="GHEA Grapalat" w:hAnsi="GHEA Grapalat" w:cs="Sylfaen"/>
          <w:sz w:val="24"/>
          <w:szCs w:val="24"/>
        </w:rPr>
        <w:t>և</w:t>
      </w:r>
      <w:r w:rsidRPr="00FB76AD">
        <w:rPr>
          <w:rFonts w:ascii="GHEA Grapalat" w:hAnsi="GHEA Grapalat" w:cs="Sylfaen"/>
          <w:sz w:val="24"/>
          <w:szCs w:val="24"/>
          <w:lang w:val="fr-FR"/>
        </w:rPr>
        <w:t xml:space="preserve"> </w:t>
      </w:r>
      <w:r w:rsidRPr="00FB76AD">
        <w:rPr>
          <w:rFonts w:ascii="GHEA Grapalat" w:hAnsi="GHEA Grapalat" w:cs="Sylfaen"/>
          <w:sz w:val="24"/>
          <w:szCs w:val="24"/>
          <w:lang w:val="hy-AM"/>
        </w:rPr>
        <w:t>ՊԵԿ</w:t>
      </w:r>
      <w:r w:rsidRPr="00FB76AD">
        <w:rPr>
          <w:rFonts w:ascii="GHEA Grapalat" w:hAnsi="GHEA Grapalat"/>
          <w:sz w:val="24"/>
          <w:szCs w:val="24"/>
          <w:lang w:val="hy-AM"/>
        </w:rPr>
        <w:t xml:space="preserve"> էլեկտրոնային </w:t>
      </w:r>
      <w:r w:rsidRPr="00FB76AD">
        <w:rPr>
          <w:rFonts w:ascii="GHEA Grapalat" w:hAnsi="GHEA Grapalat"/>
          <w:sz w:val="24"/>
          <w:szCs w:val="24"/>
          <w:lang w:val="hy-AM"/>
        </w:rPr>
        <w:lastRenderedPageBreak/>
        <w:t>կառավարման համակարգի զարգացման և կատարելագործման խորհրդի կողմից հաստատում,</w:t>
      </w:r>
    </w:p>
    <w:p w:rsidR="00227420" w:rsidRPr="00FB76AD" w:rsidRDefault="00227420" w:rsidP="00227420">
      <w:pPr>
        <w:pStyle w:val="ListParagraph"/>
        <w:tabs>
          <w:tab w:val="left" w:pos="1170"/>
        </w:tabs>
        <w:spacing w:line="360" w:lineRule="auto"/>
        <w:ind w:left="0" w:firstLine="709"/>
        <w:jc w:val="both"/>
        <w:rPr>
          <w:rFonts w:ascii="GHEA Grapalat" w:hAnsi="GHEA Grapalat"/>
          <w:sz w:val="24"/>
          <w:szCs w:val="24"/>
          <w:lang w:val="fr-FR"/>
        </w:rPr>
      </w:pPr>
      <w:r w:rsidRPr="00FB76AD">
        <w:rPr>
          <w:rFonts w:ascii="GHEA Grapalat" w:hAnsi="GHEA Grapalat"/>
          <w:sz w:val="24"/>
          <w:szCs w:val="24"/>
        </w:rPr>
        <w:t>զ</w:t>
      </w:r>
      <w:r w:rsidRPr="00FB76AD">
        <w:rPr>
          <w:rFonts w:ascii="GHEA Grapalat" w:hAnsi="GHEA Grapalat"/>
          <w:sz w:val="24"/>
          <w:szCs w:val="24"/>
          <w:lang w:val="fr-FR"/>
        </w:rPr>
        <w:t xml:space="preserve">. </w:t>
      </w:r>
      <w:r w:rsidRPr="00FB76AD">
        <w:rPr>
          <w:rFonts w:ascii="GHEA Grapalat" w:hAnsi="GHEA Grapalat" w:cs="Sylfaen"/>
          <w:sz w:val="24"/>
          <w:szCs w:val="24"/>
        </w:rPr>
        <w:t>ծ</w:t>
      </w:r>
      <w:r w:rsidRPr="00FB76AD">
        <w:rPr>
          <w:rFonts w:ascii="GHEA Grapalat" w:hAnsi="GHEA Grapalat" w:cs="Sylfaen"/>
          <w:sz w:val="24"/>
          <w:szCs w:val="24"/>
          <w:lang w:val="hy-AM"/>
        </w:rPr>
        <w:t>րագրային</w:t>
      </w:r>
      <w:r w:rsidRPr="00FB76AD">
        <w:rPr>
          <w:rFonts w:ascii="GHEA Grapalat" w:hAnsi="GHEA Grapalat"/>
          <w:sz w:val="24"/>
          <w:szCs w:val="24"/>
          <w:lang w:val="hy-AM"/>
        </w:rPr>
        <w:t xml:space="preserve"> ապահովման մշակում,</w:t>
      </w:r>
    </w:p>
    <w:p w:rsidR="00227420" w:rsidRPr="00FB76AD" w:rsidRDefault="00227420" w:rsidP="00227420">
      <w:pPr>
        <w:pStyle w:val="ListParagraph"/>
        <w:tabs>
          <w:tab w:val="left" w:pos="1170"/>
        </w:tabs>
        <w:spacing w:line="360" w:lineRule="auto"/>
        <w:ind w:left="0" w:firstLine="709"/>
        <w:jc w:val="both"/>
        <w:rPr>
          <w:rFonts w:ascii="GHEA Grapalat" w:hAnsi="GHEA Grapalat" w:cs="Arial"/>
          <w:b/>
          <w:sz w:val="24"/>
          <w:szCs w:val="24"/>
          <w:u w:val="single"/>
          <w:lang w:val="fr-FR"/>
        </w:rPr>
      </w:pPr>
      <w:r w:rsidRPr="00FB76AD">
        <w:rPr>
          <w:rFonts w:ascii="GHEA Grapalat" w:hAnsi="GHEA Grapalat"/>
          <w:sz w:val="24"/>
          <w:szCs w:val="24"/>
        </w:rPr>
        <w:t>է</w:t>
      </w:r>
      <w:r w:rsidRPr="00FB76AD">
        <w:rPr>
          <w:rFonts w:ascii="GHEA Grapalat" w:hAnsi="GHEA Grapalat"/>
          <w:sz w:val="24"/>
          <w:szCs w:val="24"/>
          <w:lang w:val="fr-FR"/>
        </w:rPr>
        <w:t xml:space="preserve">. </w:t>
      </w:r>
      <w:r w:rsidRPr="00FB76AD">
        <w:rPr>
          <w:rFonts w:ascii="GHEA Grapalat" w:hAnsi="GHEA Grapalat" w:cs="Sylfaen"/>
          <w:sz w:val="24"/>
          <w:szCs w:val="24"/>
        </w:rPr>
        <w:t>ծ</w:t>
      </w:r>
      <w:r w:rsidRPr="00FB76AD">
        <w:rPr>
          <w:rFonts w:ascii="GHEA Grapalat" w:hAnsi="GHEA Grapalat" w:cs="Sylfaen"/>
          <w:sz w:val="24"/>
          <w:szCs w:val="24"/>
          <w:lang w:val="hy-AM"/>
        </w:rPr>
        <w:t>րագրային</w:t>
      </w:r>
      <w:r w:rsidRPr="00FB76AD">
        <w:rPr>
          <w:rFonts w:ascii="GHEA Grapalat" w:hAnsi="GHEA Grapalat"/>
          <w:sz w:val="24"/>
          <w:szCs w:val="24"/>
          <w:lang w:val="hy-AM"/>
        </w:rPr>
        <w:t xml:space="preserve"> ապահովման փորձարկում և ներդրում:</w:t>
      </w:r>
    </w:p>
    <w:p w:rsidR="00227420" w:rsidRPr="00FB76AD" w:rsidRDefault="00227420" w:rsidP="00227420">
      <w:pPr>
        <w:pStyle w:val="ListParagraph"/>
        <w:numPr>
          <w:ilvl w:val="0"/>
          <w:numId w:val="85"/>
        </w:numPr>
        <w:spacing w:after="0" w:line="360" w:lineRule="auto"/>
        <w:ind w:left="714" w:hanging="357"/>
        <w:jc w:val="both"/>
        <w:rPr>
          <w:rFonts w:ascii="GHEA Grapalat" w:hAnsi="GHEA Grapalat" w:cs="Arial Unicode"/>
          <w:b/>
          <w:bCs/>
          <w:i/>
          <w:sz w:val="24"/>
          <w:szCs w:val="24"/>
          <w:lang w:val="hy-AM"/>
        </w:rPr>
      </w:pPr>
      <w:r w:rsidRPr="00FB76AD">
        <w:rPr>
          <w:rFonts w:ascii="GHEA Grapalat" w:hAnsi="GHEA Grapalat" w:cs="Arial Unicode"/>
          <w:b/>
          <w:bCs/>
          <w:i/>
          <w:sz w:val="24"/>
          <w:szCs w:val="24"/>
          <w:lang w:val="hy-AM"/>
        </w:rPr>
        <w:t>Ակնկալվող արդյունքներ</w:t>
      </w:r>
    </w:p>
    <w:p w:rsidR="00227420" w:rsidRPr="00FB76AD" w:rsidRDefault="00227420" w:rsidP="00227420">
      <w:pPr>
        <w:pStyle w:val="ListParagraph"/>
        <w:shd w:val="clear" w:color="auto" w:fill="FFFFFF"/>
        <w:spacing w:after="0" w:line="360" w:lineRule="auto"/>
        <w:ind w:left="0" w:firstLine="709"/>
        <w:jc w:val="both"/>
        <w:rPr>
          <w:rFonts w:ascii="GHEA Grapalat" w:hAnsi="GHEA Grapalat" w:cs="Arial Unicode"/>
          <w:bCs/>
          <w:sz w:val="24"/>
          <w:szCs w:val="24"/>
          <w:lang w:val="hy-AM"/>
        </w:rPr>
      </w:pPr>
      <w:r w:rsidRPr="00BB4856">
        <w:rPr>
          <w:rFonts w:ascii="GHEA Grapalat" w:hAnsi="GHEA Grapalat" w:cs="Arial Unicode"/>
          <w:bCs/>
          <w:sz w:val="24"/>
          <w:szCs w:val="24"/>
          <w:lang w:val="hy-AM"/>
        </w:rPr>
        <w:t>ա.</w:t>
      </w:r>
      <w:r w:rsidRPr="00FB76AD">
        <w:rPr>
          <w:rFonts w:ascii="GHEA Grapalat" w:hAnsi="GHEA Grapalat" w:cs="Arial Unicode"/>
          <w:bCs/>
          <w:sz w:val="24"/>
          <w:szCs w:val="24"/>
          <w:lang w:val="hy-AM"/>
        </w:rPr>
        <w:t xml:space="preserve"> իրականացվող փոփոխությունների արդյունքում էականորեն կբարձրանա պետական տուրքի հաշվառման գործառույթի որակն ու ճշգրտությունը, </w:t>
      </w:r>
    </w:p>
    <w:p w:rsidR="00227420" w:rsidRPr="00FB76AD" w:rsidRDefault="00227420" w:rsidP="00227420">
      <w:pPr>
        <w:pStyle w:val="ListParagraph"/>
        <w:shd w:val="clear" w:color="auto" w:fill="FFFFFF"/>
        <w:spacing w:after="0" w:line="360" w:lineRule="auto"/>
        <w:ind w:left="0" w:firstLine="709"/>
        <w:jc w:val="both"/>
        <w:rPr>
          <w:rFonts w:ascii="GHEA Grapalat" w:hAnsi="GHEA Grapalat" w:cs="Arial Unicode"/>
          <w:bCs/>
          <w:sz w:val="24"/>
          <w:szCs w:val="24"/>
          <w:lang w:val="hy-AM"/>
        </w:rPr>
      </w:pPr>
      <w:r w:rsidRPr="00FB76AD">
        <w:rPr>
          <w:rFonts w:ascii="GHEA Grapalat" w:hAnsi="GHEA Grapalat" w:cs="Arial Unicode"/>
          <w:bCs/>
          <w:sz w:val="24"/>
          <w:szCs w:val="24"/>
          <w:lang w:val="hy-AM"/>
        </w:rPr>
        <w:t>բ</w:t>
      </w:r>
      <w:r w:rsidRPr="00BB4856">
        <w:rPr>
          <w:rFonts w:ascii="GHEA Grapalat" w:hAnsi="GHEA Grapalat" w:cs="Arial Unicode"/>
          <w:bCs/>
          <w:sz w:val="24"/>
          <w:szCs w:val="24"/>
          <w:lang w:val="hy-AM"/>
        </w:rPr>
        <w:t>.</w:t>
      </w:r>
      <w:r w:rsidRPr="00FB76AD">
        <w:rPr>
          <w:rFonts w:ascii="GHEA Grapalat" w:hAnsi="GHEA Grapalat" w:cs="Arial Unicode"/>
          <w:bCs/>
          <w:sz w:val="24"/>
          <w:szCs w:val="24"/>
          <w:lang w:val="hy-AM"/>
        </w:rPr>
        <w:t xml:space="preserve"> պետական տուրքի ԱՀՔ-ն հասանելի կլինի և հարկ վճարողին, և լիազոր մարմնին, որի արդյունքում կբացառվեն պետական տուրքի պարտավորությունների հաշվառման հետ կապված անհամապատասխանությունները,</w:t>
      </w:r>
    </w:p>
    <w:p w:rsidR="00227420" w:rsidRPr="00FB76AD" w:rsidRDefault="00227420" w:rsidP="00227420">
      <w:pPr>
        <w:pStyle w:val="ListParagraph"/>
        <w:shd w:val="clear" w:color="auto" w:fill="FFFFFF"/>
        <w:spacing w:after="0" w:line="360" w:lineRule="auto"/>
        <w:ind w:left="0" w:firstLine="709"/>
        <w:jc w:val="both"/>
        <w:rPr>
          <w:rFonts w:ascii="GHEA Grapalat" w:hAnsi="GHEA Grapalat" w:cs="Arial Unicode"/>
          <w:bCs/>
          <w:sz w:val="24"/>
          <w:szCs w:val="24"/>
          <w:lang w:val="hy-AM"/>
        </w:rPr>
      </w:pPr>
      <w:r w:rsidRPr="00FB76AD">
        <w:rPr>
          <w:rFonts w:ascii="GHEA Grapalat" w:hAnsi="GHEA Grapalat" w:cs="Arial Unicode"/>
          <w:bCs/>
          <w:sz w:val="24"/>
          <w:szCs w:val="24"/>
          <w:lang w:val="hy-AM"/>
        </w:rPr>
        <w:t>գ</w:t>
      </w:r>
      <w:r w:rsidRPr="00BB4856">
        <w:rPr>
          <w:rFonts w:ascii="GHEA Grapalat" w:hAnsi="GHEA Grapalat" w:cs="Arial Unicode"/>
          <w:bCs/>
          <w:sz w:val="24"/>
          <w:szCs w:val="24"/>
          <w:lang w:val="hy-AM"/>
        </w:rPr>
        <w:t>.</w:t>
      </w:r>
      <w:r w:rsidRPr="00FB76AD">
        <w:rPr>
          <w:rFonts w:ascii="GHEA Grapalat" w:hAnsi="GHEA Grapalat" w:cs="Arial Unicode"/>
          <w:bCs/>
          <w:sz w:val="24"/>
          <w:szCs w:val="24"/>
          <w:lang w:val="hy-AM"/>
        </w:rPr>
        <w:t xml:space="preserve"> հնարավոր կլինի առավել պատշաճ հսկողություն իրականացնել պետական տուրքի պարտավորություն կրող հարկ վճարողների նկատմամբ,</w:t>
      </w:r>
    </w:p>
    <w:p w:rsidR="00227420" w:rsidRPr="00FB76AD" w:rsidRDefault="00227420" w:rsidP="00227420">
      <w:pPr>
        <w:pStyle w:val="ListParagraph"/>
        <w:shd w:val="clear" w:color="auto" w:fill="FFFFFF"/>
        <w:spacing w:after="0" w:line="360" w:lineRule="auto"/>
        <w:ind w:left="0" w:firstLine="709"/>
        <w:jc w:val="both"/>
        <w:rPr>
          <w:rFonts w:ascii="GHEA Grapalat" w:hAnsi="GHEA Grapalat" w:cs="Arial Unicode"/>
          <w:bCs/>
          <w:sz w:val="24"/>
          <w:szCs w:val="24"/>
          <w:lang w:val="hy-AM"/>
        </w:rPr>
      </w:pPr>
      <w:r w:rsidRPr="00FB76AD">
        <w:rPr>
          <w:rFonts w:ascii="GHEA Grapalat" w:hAnsi="GHEA Grapalat" w:cs="Arial Unicode"/>
          <w:bCs/>
          <w:sz w:val="24"/>
          <w:szCs w:val="24"/>
          <w:lang w:val="hy-AM"/>
        </w:rPr>
        <w:t>դ</w:t>
      </w:r>
      <w:r w:rsidRPr="00BB4856">
        <w:rPr>
          <w:rFonts w:ascii="GHEA Grapalat" w:hAnsi="GHEA Grapalat" w:cs="Arial Unicode"/>
          <w:bCs/>
          <w:sz w:val="24"/>
          <w:szCs w:val="24"/>
          <w:lang w:val="hy-AM"/>
        </w:rPr>
        <w:t>.</w:t>
      </w:r>
      <w:r w:rsidRPr="00FB76AD">
        <w:rPr>
          <w:rFonts w:ascii="GHEA Grapalat" w:hAnsi="GHEA Grapalat" w:cs="Arial Unicode"/>
          <w:bCs/>
          <w:sz w:val="24"/>
          <w:szCs w:val="24"/>
          <w:lang w:val="hy-AM"/>
        </w:rPr>
        <w:t xml:space="preserve"> նվազագույնի կհասցվեն աշխատակիցների միջամտության արդյունքում ստեղծված պետական տուրքի պարտավորության հաշվառման հետ կապված ռիսկերը,</w:t>
      </w:r>
    </w:p>
    <w:p w:rsidR="00227420" w:rsidRPr="00FB76AD" w:rsidRDefault="00227420" w:rsidP="00227420">
      <w:pPr>
        <w:pStyle w:val="ListParagraph"/>
        <w:shd w:val="clear" w:color="auto" w:fill="FFFFFF"/>
        <w:spacing w:after="0" w:line="360" w:lineRule="auto"/>
        <w:ind w:left="0" w:firstLine="709"/>
        <w:jc w:val="both"/>
        <w:rPr>
          <w:rFonts w:ascii="GHEA Grapalat" w:hAnsi="GHEA Grapalat" w:cs="Arial Unicode"/>
          <w:bCs/>
          <w:sz w:val="24"/>
          <w:szCs w:val="24"/>
          <w:lang w:val="hy-AM"/>
        </w:rPr>
      </w:pPr>
      <w:r w:rsidRPr="00FB76AD">
        <w:rPr>
          <w:rFonts w:ascii="GHEA Grapalat" w:hAnsi="GHEA Grapalat" w:cs="Arial Unicode"/>
          <w:bCs/>
          <w:sz w:val="24"/>
          <w:szCs w:val="24"/>
          <w:lang w:val="hy-AM"/>
        </w:rPr>
        <w:t>ե</w:t>
      </w:r>
      <w:r w:rsidRPr="00BB4856">
        <w:rPr>
          <w:rFonts w:ascii="GHEA Grapalat" w:hAnsi="GHEA Grapalat" w:cs="Arial Unicode"/>
          <w:bCs/>
          <w:sz w:val="24"/>
          <w:szCs w:val="24"/>
          <w:lang w:val="hy-AM"/>
        </w:rPr>
        <w:t>.</w:t>
      </w:r>
      <w:r w:rsidRPr="00FB76AD">
        <w:rPr>
          <w:rFonts w:ascii="GHEA Grapalat" w:hAnsi="GHEA Grapalat" w:cs="Arial Unicode"/>
          <w:bCs/>
          <w:sz w:val="24"/>
          <w:szCs w:val="24"/>
          <w:lang w:val="hy-AM"/>
        </w:rPr>
        <w:t xml:space="preserve"> ՊԵԿ-ի կողմից ԱՀՔ-ներում չհաշվառվող (վիճակագրական բնույթ կրող) տեղեկատությունը ՀՀ կառավարության լիազոր մարմնի կողմից կներակայցվի հաշվետվությունների ներկայացման էլեկտրոնային համակարգի («File online») միջոցով։</w:t>
      </w:r>
    </w:p>
    <w:p w:rsidR="00227420" w:rsidRPr="00FB76AD" w:rsidRDefault="00227420" w:rsidP="00227420">
      <w:pPr>
        <w:pStyle w:val="ListParagraph"/>
        <w:numPr>
          <w:ilvl w:val="0"/>
          <w:numId w:val="85"/>
        </w:numPr>
        <w:spacing w:after="0" w:line="360" w:lineRule="auto"/>
        <w:ind w:left="714" w:hanging="357"/>
        <w:jc w:val="both"/>
        <w:rPr>
          <w:rFonts w:ascii="GHEA Grapalat" w:hAnsi="GHEA Grapalat" w:cs="Arial Unicode"/>
          <w:bCs/>
          <w:i/>
          <w:sz w:val="24"/>
          <w:szCs w:val="24"/>
        </w:rPr>
      </w:pPr>
      <w:r w:rsidRPr="00FB76AD">
        <w:rPr>
          <w:rFonts w:ascii="GHEA Grapalat" w:hAnsi="GHEA Grapalat" w:cs="Arial"/>
          <w:b/>
          <w:i/>
          <w:sz w:val="24"/>
          <w:szCs w:val="24"/>
        </w:rPr>
        <w:t>Չափելի ցուցանիշներ</w:t>
      </w:r>
    </w:p>
    <w:p w:rsidR="00227420" w:rsidRPr="00FB76AD" w:rsidRDefault="00227420" w:rsidP="00227420">
      <w:pPr>
        <w:pStyle w:val="NoSpacing"/>
        <w:spacing w:line="360" w:lineRule="auto"/>
        <w:ind w:left="0" w:firstLine="709"/>
        <w:jc w:val="both"/>
        <w:rPr>
          <w:rFonts w:ascii="GHEA Grapalat" w:hAnsi="GHEA Grapalat"/>
          <w:sz w:val="24"/>
          <w:szCs w:val="24"/>
          <w:lang w:val="hy-AM"/>
        </w:rPr>
      </w:pPr>
      <w:r w:rsidRPr="00FB76AD">
        <w:rPr>
          <w:rFonts w:ascii="GHEA Grapalat" w:hAnsi="GHEA Grapalat"/>
          <w:sz w:val="24"/>
          <w:szCs w:val="24"/>
          <w:lang w:val="hy-AM"/>
        </w:rPr>
        <w:t>Պետական տուրքի էլեկտրոնային ինքնաշխատ հաշվառման համակարգ</w:t>
      </w:r>
      <w:r w:rsidRPr="00FB76AD">
        <w:rPr>
          <w:rFonts w:ascii="GHEA Grapalat" w:hAnsi="GHEA Grapalat"/>
          <w:sz w:val="24"/>
          <w:szCs w:val="24"/>
        </w:rPr>
        <w:t>ը ներդրված է</w:t>
      </w:r>
      <w:r w:rsidRPr="00FB76AD">
        <w:rPr>
          <w:rFonts w:ascii="GHEA Grapalat" w:hAnsi="GHEA Grapalat"/>
          <w:sz w:val="24"/>
          <w:szCs w:val="24"/>
          <w:lang w:val="hy-AM"/>
        </w:rPr>
        <w:t>։ ՊԵԿ-ի կողմից ԱՀՔ-ներում չհաշվառվող (վիճակագրական բնույթ կրող) տեղեկատությունը ՀՀ կառավարության լիազոր մարմնի կողմից ներկայ</w:t>
      </w:r>
      <w:r w:rsidR="008638C2" w:rsidRPr="004D6522">
        <w:rPr>
          <w:rFonts w:ascii="GHEA Grapalat" w:hAnsi="GHEA Grapalat"/>
          <w:sz w:val="24"/>
          <w:szCs w:val="24"/>
          <w:lang w:val="hy-AM"/>
        </w:rPr>
        <w:t>ա</w:t>
      </w:r>
      <w:r w:rsidRPr="00FB76AD">
        <w:rPr>
          <w:rFonts w:ascii="GHEA Grapalat" w:hAnsi="GHEA Grapalat"/>
          <w:sz w:val="24"/>
          <w:szCs w:val="24"/>
          <w:lang w:val="hy-AM"/>
        </w:rPr>
        <w:t>ցվում է «Հաշվետվությունների էլեկտրոնային ներկայացման» համակարգի միջոցով:</w:t>
      </w:r>
    </w:p>
    <w:p w:rsidR="00227420" w:rsidRPr="00FB76AD" w:rsidRDefault="00227420" w:rsidP="00227420">
      <w:pPr>
        <w:pStyle w:val="ListParagraph"/>
        <w:shd w:val="clear" w:color="auto" w:fill="FFFFFF"/>
        <w:tabs>
          <w:tab w:val="left" w:pos="851"/>
          <w:tab w:val="left" w:pos="4410"/>
        </w:tabs>
        <w:spacing w:line="360" w:lineRule="auto"/>
        <w:ind w:left="0" w:firstLine="709"/>
        <w:jc w:val="both"/>
        <w:rPr>
          <w:rFonts w:ascii="GHEA Grapalat" w:hAnsi="GHEA Grapalat" w:cs="Arial"/>
          <w:sz w:val="24"/>
          <w:szCs w:val="24"/>
          <w:lang w:val="hy-AM"/>
        </w:rPr>
      </w:pPr>
      <w:r w:rsidRPr="00FB76AD">
        <w:rPr>
          <w:rFonts w:ascii="GHEA Grapalat" w:hAnsi="GHEA Grapalat" w:cs="Arial"/>
          <w:sz w:val="24"/>
          <w:szCs w:val="24"/>
          <w:lang w:val="hy-AM"/>
        </w:rPr>
        <w:t xml:space="preserve">Ցուցանիշը </w:t>
      </w:r>
      <w:r w:rsidRPr="00FB76AD">
        <w:rPr>
          <w:rFonts w:ascii="GHEA Grapalat" w:hAnsi="GHEA Grapalat"/>
          <w:sz w:val="24"/>
          <w:szCs w:val="24"/>
          <w:lang w:val="hy-AM"/>
        </w:rPr>
        <w:t xml:space="preserve">գնահատվում է «առկա է» կամ «առկա չէ» կարգավիճակով: </w:t>
      </w:r>
      <w:r w:rsidRPr="00FB76AD">
        <w:rPr>
          <w:rFonts w:ascii="GHEA Grapalat" w:hAnsi="GHEA Grapalat" w:cs="Arial"/>
          <w:sz w:val="24"/>
          <w:szCs w:val="24"/>
          <w:lang w:val="hy-AM"/>
        </w:rPr>
        <w:t>Ցուցանիշը գնահատվելու է 202</w:t>
      </w:r>
      <w:r w:rsidR="00B94915" w:rsidRPr="00B94915">
        <w:rPr>
          <w:rFonts w:ascii="GHEA Grapalat" w:hAnsi="GHEA Grapalat" w:cs="Arial"/>
          <w:sz w:val="24"/>
          <w:szCs w:val="24"/>
          <w:lang w:val="hy-AM"/>
        </w:rPr>
        <w:t>4</w:t>
      </w:r>
      <w:r w:rsidRPr="00FB76AD">
        <w:rPr>
          <w:rFonts w:ascii="GHEA Grapalat" w:hAnsi="GHEA Grapalat" w:cs="Arial"/>
          <w:sz w:val="24"/>
          <w:szCs w:val="24"/>
          <w:lang w:val="hy-AM"/>
        </w:rPr>
        <w:t xml:space="preserve"> թվական</w:t>
      </w:r>
      <w:r w:rsidRPr="00BB4856">
        <w:rPr>
          <w:rFonts w:ascii="GHEA Grapalat" w:hAnsi="GHEA Grapalat" w:cs="Arial"/>
          <w:sz w:val="24"/>
          <w:szCs w:val="24"/>
          <w:lang w:val="hy-AM"/>
        </w:rPr>
        <w:t>ին</w:t>
      </w:r>
      <w:r w:rsidRPr="00FB76AD">
        <w:rPr>
          <w:rFonts w:ascii="GHEA Grapalat" w:hAnsi="GHEA Grapalat" w:cs="Arial"/>
          <w:sz w:val="24"/>
          <w:szCs w:val="24"/>
          <w:lang w:val="hy-AM"/>
        </w:rPr>
        <w:t xml:space="preserve">: </w:t>
      </w:r>
    </w:p>
    <w:p w:rsidR="006B7F80" w:rsidRPr="00FB76AD" w:rsidRDefault="00AB0902" w:rsidP="00347149">
      <w:pPr>
        <w:pStyle w:val="Heading4"/>
        <w:spacing w:before="120" w:after="120"/>
        <w:jc w:val="both"/>
        <w:rPr>
          <w:rFonts w:ascii="GHEA Grapalat" w:hAnsi="GHEA Grapalat"/>
          <w:b/>
          <w:i w:val="0"/>
          <w:color w:val="auto"/>
          <w:lang w:val="hy-AM"/>
        </w:rPr>
      </w:pPr>
      <w:bookmarkStart w:id="35" w:name="_Toc43218625"/>
      <w:r w:rsidRPr="00FB76AD">
        <w:rPr>
          <w:rFonts w:ascii="GHEA Grapalat" w:hAnsi="GHEA Grapalat"/>
          <w:b/>
          <w:i w:val="0"/>
          <w:color w:val="auto"/>
          <w:lang w:val="hy-AM"/>
        </w:rPr>
        <w:lastRenderedPageBreak/>
        <w:t>1</w:t>
      </w:r>
      <w:r w:rsidR="00DD493D" w:rsidRPr="00FB76AD">
        <w:rPr>
          <w:rFonts w:ascii="GHEA Grapalat" w:hAnsi="GHEA Grapalat"/>
          <w:b/>
          <w:i w:val="0"/>
          <w:color w:val="auto"/>
          <w:lang w:val="hy-AM"/>
        </w:rPr>
        <w:t>.</w:t>
      </w:r>
      <w:r w:rsidR="00A84AC9" w:rsidRPr="00FB76AD">
        <w:rPr>
          <w:rFonts w:ascii="GHEA Grapalat" w:hAnsi="GHEA Grapalat"/>
          <w:b/>
          <w:i w:val="0"/>
          <w:color w:val="auto"/>
          <w:lang w:val="hy-AM"/>
        </w:rPr>
        <w:t>1.</w:t>
      </w:r>
      <w:r w:rsidR="00176534" w:rsidRPr="00FB76AD">
        <w:rPr>
          <w:rFonts w:ascii="GHEA Grapalat" w:hAnsi="GHEA Grapalat"/>
          <w:b/>
          <w:i w:val="0"/>
          <w:color w:val="auto"/>
          <w:lang w:val="hy-AM"/>
        </w:rPr>
        <w:t>1</w:t>
      </w:r>
      <w:r w:rsidR="00227420" w:rsidRPr="00B93438">
        <w:rPr>
          <w:rFonts w:ascii="GHEA Grapalat" w:hAnsi="GHEA Grapalat"/>
          <w:b/>
          <w:i w:val="0"/>
          <w:color w:val="auto"/>
          <w:lang w:val="hy-AM"/>
        </w:rPr>
        <w:t>2</w:t>
      </w:r>
      <w:r w:rsidR="00A84AC9" w:rsidRPr="00FB76AD">
        <w:rPr>
          <w:rFonts w:ascii="GHEA Grapalat" w:hAnsi="GHEA Grapalat"/>
          <w:b/>
          <w:i w:val="0"/>
          <w:color w:val="auto"/>
          <w:lang w:val="hy-AM"/>
        </w:rPr>
        <w:t xml:space="preserve">. </w:t>
      </w:r>
      <w:r w:rsidR="00BB5CC1" w:rsidRPr="00FB76AD">
        <w:rPr>
          <w:rFonts w:ascii="GHEA Grapalat" w:hAnsi="GHEA Grapalat"/>
          <w:b/>
          <w:i w:val="0"/>
          <w:color w:val="auto"/>
          <w:lang w:val="hy-AM"/>
        </w:rPr>
        <w:t>Էլեկտրոնային վճարման համակարգեր</w:t>
      </w:r>
      <w:bookmarkEnd w:id="35"/>
    </w:p>
    <w:p w:rsidR="000D061E" w:rsidRPr="00B93438" w:rsidRDefault="006B7F80" w:rsidP="00347149">
      <w:pPr>
        <w:spacing w:line="276" w:lineRule="auto"/>
        <w:jc w:val="both"/>
        <w:rPr>
          <w:rFonts w:ascii="GHEA Grapalat" w:hAnsi="GHEA Grapalat"/>
          <w:b/>
          <w:i/>
          <w:lang w:val="hy-AM"/>
        </w:rPr>
      </w:pPr>
      <w:r w:rsidRPr="00FB76AD">
        <w:rPr>
          <w:rFonts w:ascii="GHEA Grapalat" w:hAnsi="GHEA Grapalat"/>
          <w:b/>
          <w:i/>
          <w:lang w:val="hy-AM"/>
        </w:rPr>
        <w:t xml:space="preserve">(ԳՈՐԾՈՂՈՒԹՅՈՒՆ՝ </w:t>
      </w:r>
      <w:r w:rsidR="00BB5CC1" w:rsidRPr="00FB76AD">
        <w:rPr>
          <w:rFonts w:ascii="GHEA Grapalat" w:hAnsi="GHEA Grapalat"/>
          <w:b/>
          <w:i/>
          <w:lang w:val="hy-AM"/>
        </w:rPr>
        <w:t>ներդնել մ</w:t>
      </w:r>
      <w:r w:rsidRPr="00FB76AD">
        <w:rPr>
          <w:rFonts w:ascii="GHEA Grapalat" w:hAnsi="GHEA Grapalat"/>
          <w:b/>
          <w:i/>
          <w:lang w:val="hy-AM"/>
        </w:rPr>
        <w:t xml:space="preserve">աքսային վճարներն էլեկտրոնային եղանակով իրականացնելու </w:t>
      </w:r>
      <w:r w:rsidR="00BB5CC1" w:rsidRPr="00FB76AD">
        <w:rPr>
          <w:rFonts w:ascii="GHEA Grapalat" w:hAnsi="GHEA Grapalat"/>
          <w:b/>
          <w:i/>
          <w:lang w:val="hy-AM"/>
        </w:rPr>
        <w:t xml:space="preserve">տեխնիկական </w:t>
      </w:r>
      <w:r w:rsidRPr="00FB76AD">
        <w:rPr>
          <w:rFonts w:ascii="GHEA Grapalat" w:hAnsi="GHEA Grapalat"/>
          <w:b/>
          <w:i/>
          <w:lang w:val="hy-AM"/>
        </w:rPr>
        <w:t>հնարավորություն</w:t>
      </w:r>
      <w:r w:rsidR="00BB5CC1" w:rsidRPr="00FB76AD">
        <w:rPr>
          <w:rFonts w:ascii="GHEA Grapalat" w:hAnsi="GHEA Grapalat"/>
          <w:b/>
          <w:i/>
          <w:lang w:val="hy-AM"/>
        </w:rPr>
        <w:t>ներ)</w:t>
      </w:r>
    </w:p>
    <w:p w:rsidR="00347149" w:rsidRPr="00B93438" w:rsidRDefault="00347149" w:rsidP="00347149">
      <w:pPr>
        <w:spacing w:line="276" w:lineRule="auto"/>
        <w:jc w:val="both"/>
        <w:rPr>
          <w:rFonts w:ascii="GHEA Grapalat" w:hAnsi="GHEA Grapalat"/>
          <w:b/>
          <w:i/>
          <w:lang w:val="hy-AM"/>
        </w:rPr>
      </w:pPr>
    </w:p>
    <w:p w:rsidR="00564F17" w:rsidRPr="00FB76AD" w:rsidRDefault="00564F17" w:rsidP="007653DC">
      <w:pPr>
        <w:pStyle w:val="ListParagraph"/>
        <w:numPr>
          <w:ilvl w:val="0"/>
          <w:numId w:val="21"/>
        </w:numPr>
        <w:spacing w:after="0" w:line="360" w:lineRule="auto"/>
        <w:jc w:val="both"/>
        <w:rPr>
          <w:rFonts w:ascii="GHEA Grapalat" w:hAnsi="GHEA Grapalat" w:cs="Arial"/>
          <w:b/>
          <w:i/>
          <w:lang w:val="hy-AM"/>
        </w:rPr>
      </w:pPr>
      <w:r w:rsidRPr="00FB76AD">
        <w:rPr>
          <w:rFonts w:ascii="GHEA Grapalat" w:hAnsi="GHEA Grapalat" w:cs="Arial"/>
          <w:b/>
          <w:i/>
          <w:sz w:val="24"/>
          <w:lang w:val="hy-AM"/>
        </w:rPr>
        <w:t>Նկարագրությու</w:t>
      </w:r>
      <w:r w:rsidRPr="00FB76AD">
        <w:rPr>
          <w:rFonts w:ascii="GHEA Grapalat" w:hAnsi="GHEA Grapalat" w:cs="Arial"/>
          <w:b/>
          <w:i/>
          <w:lang w:val="hy-AM"/>
        </w:rPr>
        <w:t xml:space="preserve">ն </w:t>
      </w:r>
    </w:p>
    <w:p w:rsidR="000D061E" w:rsidRPr="00FB76AD" w:rsidRDefault="000D061E" w:rsidP="00E879C0">
      <w:pPr>
        <w:spacing w:line="360" w:lineRule="auto"/>
        <w:ind w:firstLine="720"/>
        <w:jc w:val="both"/>
        <w:rPr>
          <w:rFonts w:ascii="GHEA Grapalat" w:hAnsi="GHEA Grapalat" w:cs="Arial"/>
          <w:b/>
          <w:lang w:val="hy-AM"/>
        </w:rPr>
      </w:pPr>
      <w:r w:rsidRPr="00FB76AD">
        <w:rPr>
          <w:rFonts w:ascii="GHEA Grapalat" w:hAnsi="GHEA Grapalat" w:cs="Arial"/>
          <w:lang w:val="hy-AM"/>
        </w:rPr>
        <w:t>Նախատեսվում է ապահովել մաքսային ընթացակարգերի շրջանակներում տնտես</w:t>
      </w:r>
      <w:r w:rsidR="00066CD7" w:rsidRPr="00FB76AD">
        <w:rPr>
          <w:rFonts w:ascii="GHEA Grapalat" w:hAnsi="GHEA Grapalat" w:cs="Arial"/>
          <w:lang w:val="hy-AM"/>
        </w:rPr>
        <w:t>ա</w:t>
      </w:r>
      <w:r w:rsidRPr="00FB76AD">
        <w:rPr>
          <w:rFonts w:ascii="GHEA Grapalat" w:hAnsi="GHEA Grapalat" w:cs="Arial"/>
          <w:lang w:val="hy-AM"/>
        </w:rPr>
        <w:t>վարողների կողմից իրենց վճարներն էլեկտրոնային եղանակով իրականացնելու հնարավորություն։ Այն պետք է հնարավորություն ընձեռի տնտես</w:t>
      </w:r>
      <w:r w:rsidR="00066CD7" w:rsidRPr="00FB76AD">
        <w:rPr>
          <w:rFonts w:ascii="GHEA Grapalat" w:hAnsi="GHEA Grapalat" w:cs="Arial"/>
          <w:lang w:val="hy-AM"/>
        </w:rPr>
        <w:t>ա</w:t>
      </w:r>
      <w:r w:rsidRPr="00FB76AD">
        <w:rPr>
          <w:rFonts w:ascii="GHEA Grapalat" w:hAnsi="GHEA Grapalat" w:cs="Arial"/>
          <w:lang w:val="hy-AM"/>
        </w:rPr>
        <w:t>վարողին հավա</w:t>
      </w:r>
      <w:r w:rsidR="00153ED8" w:rsidRPr="00FB76AD">
        <w:rPr>
          <w:rFonts w:ascii="GHEA Grapalat" w:hAnsi="GHEA Grapalat" w:cs="Arial"/>
          <w:lang w:val="hy-AM"/>
        </w:rPr>
        <w:softHyphen/>
      </w:r>
      <w:r w:rsidRPr="00FB76AD">
        <w:rPr>
          <w:rFonts w:ascii="GHEA Grapalat" w:hAnsi="GHEA Grapalat" w:cs="Arial"/>
          <w:lang w:val="hy-AM"/>
        </w:rPr>
        <w:t>քագրվող բոլոր մաքսային վճարներն իրականացնել էլեկտրոնային կենտրոնացված եղանակով:</w:t>
      </w:r>
      <w:r w:rsidRPr="00FB76AD">
        <w:rPr>
          <w:rFonts w:ascii="GHEA Grapalat" w:hAnsi="GHEA Grapalat" w:cs="Arial"/>
          <w:b/>
          <w:lang w:val="hy-AM"/>
        </w:rPr>
        <w:t xml:space="preserve"> </w:t>
      </w:r>
    </w:p>
    <w:p w:rsidR="000D061E" w:rsidRPr="00FB76AD" w:rsidRDefault="000D061E" w:rsidP="007653DC">
      <w:pPr>
        <w:pStyle w:val="ListParagraph"/>
        <w:numPr>
          <w:ilvl w:val="0"/>
          <w:numId w:val="21"/>
        </w:numPr>
        <w:spacing w:after="0" w:line="360" w:lineRule="auto"/>
        <w:jc w:val="both"/>
        <w:rPr>
          <w:rFonts w:ascii="GHEA Grapalat" w:hAnsi="GHEA Grapalat" w:cs="Arial"/>
          <w:b/>
          <w:i/>
          <w:sz w:val="24"/>
          <w:lang w:val="hy-AM"/>
        </w:rPr>
      </w:pPr>
      <w:r w:rsidRPr="00FB76AD">
        <w:rPr>
          <w:rFonts w:ascii="GHEA Grapalat" w:hAnsi="GHEA Grapalat" w:cs="Arial"/>
          <w:b/>
          <w:i/>
          <w:sz w:val="24"/>
          <w:lang w:val="hy-AM"/>
        </w:rPr>
        <w:t>Անհրաժեշտ միջոցառումներ</w:t>
      </w:r>
    </w:p>
    <w:p w:rsidR="003342E1" w:rsidRDefault="002C128F" w:rsidP="00281CD0">
      <w:pPr>
        <w:pStyle w:val="ListParagraph"/>
        <w:tabs>
          <w:tab w:val="left" w:pos="993"/>
        </w:tabs>
        <w:spacing w:line="360" w:lineRule="auto"/>
        <w:ind w:left="0" w:firstLine="720"/>
        <w:jc w:val="both"/>
        <w:rPr>
          <w:rFonts w:ascii="GHEA Grapalat" w:hAnsi="GHEA Grapalat" w:cs="Sylfaen"/>
          <w:sz w:val="24"/>
          <w:szCs w:val="24"/>
        </w:rPr>
      </w:pPr>
      <w:r w:rsidRPr="00FB76AD">
        <w:rPr>
          <w:rFonts w:ascii="GHEA Grapalat" w:hAnsi="GHEA Grapalat" w:cs="Sylfaen"/>
          <w:sz w:val="24"/>
          <w:szCs w:val="24"/>
          <w:lang w:val="hy-AM"/>
        </w:rPr>
        <w:t>ա.</w:t>
      </w:r>
      <w:r w:rsidR="007764A9">
        <w:rPr>
          <w:rFonts w:ascii="GHEA Grapalat" w:hAnsi="GHEA Grapalat" w:cs="Sylfaen"/>
          <w:sz w:val="24"/>
          <w:szCs w:val="24"/>
        </w:rPr>
        <w:t xml:space="preserve"> </w:t>
      </w:r>
      <w:r w:rsidR="003342E1">
        <w:rPr>
          <w:rFonts w:ascii="GHEA Grapalat" w:hAnsi="GHEA Grapalat" w:cs="Sylfaen"/>
          <w:sz w:val="24"/>
          <w:szCs w:val="24"/>
        </w:rPr>
        <w:t>նախագծի պահանջների սահմանում,</w:t>
      </w:r>
    </w:p>
    <w:p w:rsidR="003342E1" w:rsidRPr="00FB76AD" w:rsidRDefault="007764A9" w:rsidP="003342E1">
      <w:pPr>
        <w:pStyle w:val="ListParagraph"/>
        <w:tabs>
          <w:tab w:val="left" w:pos="993"/>
        </w:tabs>
        <w:spacing w:line="360" w:lineRule="auto"/>
        <w:ind w:left="0" w:firstLine="720"/>
        <w:jc w:val="both"/>
        <w:rPr>
          <w:rFonts w:ascii="GHEA Grapalat" w:hAnsi="GHEA Grapalat"/>
          <w:sz w:val="24"/>
          <w:szCs w:val="24"/>
          <w:lang w:val="hy-AM"/>
        </w:rPr>
      </w:pPr>
      <w:r>
        <w:rPr>
          <w:rFonts w:ascii="GHEA Grapalat" w:hAnsi="GHEA Grapalat"/>
          <w:sz w:val="24"/>
          <w:szCs w:val="24"/>
        </w:rPr>
        <w:t xml:space="preserve">բ. </w:t>
      </w:r>
      <w:r w:rsidR="003342E1" w:rsidRPr="00FB76AD">
        <w:rPr>
          <w:rFonts w:ascii="GHEA Grapalat" w:hAnsi="GHEA Grapalat"/>
          <w:sz w:val="24"/>
          <w:szCs w:val="24"/>
          <w:lang w:val="hy-AM"/>
        </w:rPr>
        <w:t>համապատասխան</w:t>
      </w:r>
      <w:r w:rsidR="003342E1" w:rsidRPr="00FB76AD">
        <w:rPr>
          <w:rFonts w:ascii="GHEA Grapalat" w:hAnsi="GHEA Grapalat"/>
          <w:sz w:val="24"/>
          <w:szCs w:val="24"/>
          <w:lang w:val="af-ZA"/>
        </w:rPr>
        <w:t xml:space="preserve"> </w:t>
      </w:r>
      <w:r w:rsidR="003342E1" w:rsidRPr="00FB76AD">
        <w:rPr>
          <w:rFonts w:ascii="GHEA Grapalat" w:hAnsi="GHEA Grapalat"/>
          <w:sz w:val="24"/>
          <w:szCs w:val="24"/>
          <w:lang w:val="hy-AM"/>
        </w:rPr>
        <w:t>իրավական</w:t>
      </w:r>
      <w:r w:rsidR="003342E1" w:rsidRPr="00FB76AD">
        <w:rPr>
          <w:rFonts w:ascii="GHEA Grapalat" w:hAnsi="GHEA Grapalat"/>
          <w:sz w:val="24"/>
          <w:szCs w:val="24"/>
          <w:lang w:val="af-ZA"/>
        </w:rPr>
        <w:t xml:space="preserve"> </w:t>
      </w:r>
      <w:r w:rsidR="003342E1" w:rsidRPr="00FB76AD">
        <w:rPr>
          <w:rFonts w:ascii="GHEA Grapalat" w:hAnsi="GHEA Grapalat"/>
          <w:sz w:val="24"/>
          <w:szCs w:val="24"/>
          <w:lang w:val="hy-AM"/>
        </w:rPr>
        <w:t>ակտերում</w:t>
      </w:r>
      <w:r w:rsidR="003342E1" w:rsidRPr="00FB76AD">
        <w:rPr>
          <w:rFonts w:ascii="GHEA Grapalat" w:hAnsi="GHEA Grapalat"/>
          <w:sz w:val="24"/>
          <w:szCs w:val="24"/>
          <w:lang w:val="af-ZA"/>
        </w:rPr>
        <w:t xml:space="preserve"> </w:t>
      </w:r>
      <w:r w:rsidR="003342E1" w:rsidRPr="00FB76AD">
        <w:rPr>
          <w:rFonts w:ascii="GHEA Grapalat" w:hAnsi="GHEA Grapalat"/>
          <w:sz w:val="24"/>
          <w:szCs w:val="24"/>
          <w:lang w:val="hy-AM"/>
        </w:rPr>
        <w:t>փոփոխություններ</w:t>
      </w:r>
      <w:r w:rsidR="003342E1" w:rsidRPr="00FB76AD">
        <w:rPr>
          <w:rFonts w:ascii="GHEA Grapalat" w:hAnsi="GHEA Grapalat"/>
          <w:sz w:val="24"/>
          <w:szCs w:val="24"/>
          <w:lang w:val="af-ZA"/>
        </w:rPr>
        <w:t xml:space="preserve"> </w:t>
      </w:r>
      <w:r w:rsidR="003342E1" w:rsidRPr="00FB76AD">
        <w:rPr>
          <w:rFonts w:ascii="GHEA Grapalat" w:hAnsi="GHEA Grapalat"/>
          <w:sz w:val="24"/>
          <w:szCs w:val="24"/>
          <w:lang w:val="hy-AM"/>
        </w:rPr>
        <w:t>և</w:t>
      </w:r>
      <w:r w:rsidR="003342E1" w:rsidRPr="00FB76AD">
        <w:rPr>
          <w:rFonts w:ascii="GHEA Grapalat" w:hAnsi="GHEA Grapalat"/>
          <w:sz w:val="24"/>
          <w:szCs w:val="24"/>
          <w:lang w:val="af-ZA"/>
        </w:rPr>
        <w:t xml:space="preserve"> </w:t>
      </w:r>
      <w:r w:rsidR="003342E1" w:rsidRPr="00FB76AD">
        <w:rPr>
          <w:rFonts w:ascii="GHEA Grapalat" w:hAnsi="GHEA Grapalat"/>
          <w:sz w:val="24"/>
          <w:szCs w:val="24"/>
          <w:lang w:val="hy-AM"/>
        </w:rPr>
        <w:t>լրացումներ</w:t>
      </w:r>
      <w:r w:rsidR="003342E1" w:rsidRPr="00FB76AD">
        <w:rPr>
          <w:rFonts w:ascii="GHEA Grapalat" w:hAnsi="GHEA Grapalat"/>
          <w:sz w:val="24"/>
          <w:szCs w:val="24"/>
          <w:lang w:val="af-ZA"/>
        </w:rPr>
        <w:t xml:space="preserve"> </w:t>
      </w:r>
      <w:r w:rsidR="003342E1" w:rsidRPr="00FB76AD">
        <w:rPr>
          <w:rFonts w:ascii="GHEA Grapalat" w:hAnsi="GHEA Grapalat"/>
          <w:sz w:val="24"/>
          <w:szCs w:val="24"/>
          <w:lang w:val="hy-AM"/>
        </w:rPr>
        <w:t>կատարելու</w:t>
      </w:r>
      <w:r w:rsidR="003342E1" w:rsidRPr="00FB76AD">
        <w:rPr>
          <w:rFonts w:ascii="GHEA Grapalat" w:hAnsi="GHEA Grapalat"/>
          <w:sz w:val="24"/>
          <w:szCs w:val="24"/>
          <w:lang w:val="af-ZA"/>
        </w:rPr>
        <w:t xml:space="preserve"> </w:t>
      </w:r>
      <w:r w:rsidR="003342E1" w:rsidRPr="00FB76AD">
        <w:rPr>
          <w:rFonts w:ascii="GHEA Grapalat" w:hAnsi="GHEA Grapalat"/>
          <w:sz w:val="24"/>
          <w:szCs w:val="24"/>
          <w:lang w:val="hy-AM"/>
        </w:rPr>
        <w:t>համար</w:t>
      </w:r>
      <w:r w:rsidR="003342E1" w:rsidRPr="00FB76AD">
        <w:rPr>
          <w:rFonts w:ascii="GHEA Grapalat" w:hAnsi="GHEA Grapalat"/>
          <w:sz w:val="24"/>
          <w:szCs w:val="24"/>
          <w:lang w:val="af-ZA"/>
        </w:rPr>
        <w:t xml:space="preserve"> </w:t>
      </w:r>
      <w:r w:rsidR="003342E1" w:rsidRPr="00FB76AD">
        <w:rPr>
          <w:rFonts w:ascii="GHEA Grapalat" w:hAnsi="GHEA Grapalat"/>
          <w:sz w:val="24"/>
          <w:szCs w:val="24"/>
          <w:lang w:val="hy-AM"/>
        </w:rPr>
        <w:t>նախագծերի</w:t>
      </w:r>
      <w:r w:rsidR="003342E1" w:rsidRPr="00FB76AD">
        <w:rPr>
          <w:rFonts w:ascii="GHEA Grapalat" w:hAnsi="GHEA Grapalat"/>
          <w:sz w:val="24"/>
          <w:szCs w:val="24"/>
          <w:lang w:val="af-ZA"/>
        </w:rPr>
        <w:t xml:space="preserve"> </w:t>
      </w:r>
      <w:r w:rsidR="003342E1" w:rsidRPr="00FB76AD">
        <w:rPr>
          <w:rFonts w:ascii="GHEA Grapalat" w:hAnsi="GHEA Grapalat"/>
          <w:sz w:val="24"/>
          <w:szCs w:val="24"/>
          <w:lang w:val="hy-AM"/>
        </w:rPr>
        <w:t>մշակում</w:t>
      </w:r>
      <w:r w:rsidR="003342E1" w:rsidRPr="00FB76AD">
        <w:rPr>
          <w:rFonts w:ascii="GHEA Grapalat" w:hAnsi="GHEA Grapalat"/>
          <w:sz w:val="24"/>
          <w:szCs w:val="24"/>
          <w:lang w:val="af-ZA"/>
        </w:rPr>
        <w:t xml:space="preserve"> </w:t>
      </w:r>
      <w:r w:rsidR="003342E1" w:rsidRPr="00FB76AD">
        <w:rPr>
          <w:rFonts w:ascii="GHEA Grapalat" w:hAnsi="GHEA Grapalat"/>
          <w:sz w:val="24"/>
          <w:szCs w:val="24"/>
          <w:lang w:val="hy-AM"/>
        </w:rPr>
        <w:t>և</w:t>
      </w:r>
      <w:r w:rsidR="003342E1" w:rsidRPr="00FB76AD">
        <w:rPr>
          <w:rFonts w:ascii="GHEA Grapalat" w:hAnsi="GHEA Grapalat"/>
          <w:sz w:val="24"/>
          <w:szCs w:val="24"/>
          <w:lang w:val="af-ZA"/>
        </w:rPr>
        <w:t xml:space="preserve"> </w:t>
      </w:r>
      <w:r w:rsidR="003342E1" w:rsidRPr="00FB76AD">
        <w:rPr>
          <w:rFonts w:ascii="GHEA Grapalat" w:hAnsi="GHEA Grapalat"/>
          <w:sz w:val="24"/>
          <w:szCs w:val="24"/>
          <w:lang w:val="hy-AM"/>
        </w:rPr>
        <w:t>հաստատման</w:t>
      </w:r>
      <w:r w:rsidR="003342E1" w:rsidRPr="00FB76AD">
        <w:rPr>
          <w:rFonts w:ascii="GHEA Grapalat" w:hAnsi="GHEA Grapalat"/>
          <w:sz w:val="24"/>
          <w:szCs w:val="24"/>
          <w:lang w:val="af-ZA"/>
        </w:rPr>
        <w:t xml:space="preserve"> </w:t>
      </w:r>
      <w:r w:rsidR="003342E1" w:rsidRPr="00FB76AD">
        <w:rPr>
          <w:rFonts w:ascii="GHEA Grapalat" w:hAnsi="GHEA Grapalat"/>
          <w:sz w:val="24"/>
          <w:szCs w:val="24"/>
          <w:lang w:val="hy-AM"/>
        </w:rPr>
        <w:t>ներկայացում,</w:t>
      </w:r>
    </w:p>
    <w:p w:rsidR="000D061E" w:rsidRPr="00FB76AD" w:rsidRDefault="008638C2" w:rsidP="00281CD0">
      <w:pPr>
        <w:pStyle w:val="ListParagraph"/>
        <w:tabs>
          <w:tab w:val="left" w:pos="993"/>
        </w:tabs>
        <w:spacing w:line="360" w:lineRule="auto"/>
        <w:ind w:left="0" w:firstLine="720"/>
        <w:jc w:val="both"/>
        <w:rPr>
          <w:rFonts w:ascii="GHEA Grapalat" w:hAnsi="GHEA Grapalat"/>
          <w:sz w:val="24"/>
          <w:szCs w:val="24"/>
          <w:lang w:val="hy-AM"/>
        </w:rPr>
      </w:pPr>
      <w:r w:rsidRPr="004D6522">
        <w:rPr>
          <w:rFonts w:ascii="GHEA Grapalat" w:hAnsi="GHEA Grapalat"/>
          <w:sz w:val="24"/>
          <w:szCs w:val="24"/>
          <w:lang w:val="hy-AM"/>
        </w:rPr>
        <w:t xml:space="preserve">գ. </w:t>
      </w:r>
      <w:r w:rsidR="00E6094F" w:rsidRPr="00FB76AD">
        <w:rPr>
          <w:rFonts w:ascii="GHEA Grapalat" w:hAnsi="GHEA Grapalat"/>
          <w:sz w:val="24"/>
          <w:szCs w:val="24"/>
          <w:lang w:val="hy-AM"/>
        </w:rPr>
        <w:t>հ</w:t>
      </w:r>
      <w:r w:rsidR="000D061E" w:rsidRPr="00FB76AD">
        <w:rPr>
          <w:rFonts w:ascii="GHEA Grapalat" w:hAnsi="GHEA Grapalat"/>
          <w:sz w:val="24"/>
          <w:szCs w:val="24"/>
          <w:lang w:val="hy-AM"/>
        </w:rPr>
        <w:t>ամակարգը մշակող կազմակերպության ընտրություն</w:t>
      </w:r>
      <w:r w:rsidR="00153ED8" w:rsidRPr="00FB76AD">
        <w:rPr>
          <w:rFonts w:ascii="GHEA Grapalat" w:hAnsi="GHEA Grapalat"/>
          <w:sz w:val="24"/>
          <w:szCs w:val="24"/>
          <w:lang w:val="hy-AM"/>
        </w:rPr>
        <w:t>,</w:t>
      </w:r>
    </w:p>
    <w:p w:rsidR="000D6C98" w:rsidRPr="00FB76AD" w:rsidRDefault="008638C2" w:rsidP="00281CD0">
      <w:pPr>
        <w:pStyle w:val="ListParagraph"/>
        <w:tabs>
          <w:tab w:val="left" w:pos="993"/>
        </w:tabs>
        <w:spacing w:line="360" w:lineRule="auto"/>
        <w:ind w:left="0" w:firstLine="720"/>
        <w:jc w:val="both"/>
        <w:rPr>
          <w:rFonts w:ascii="GHEA Grapalat" w:hAnsi="GHEA Grapalat"/>
          <w:sz w:val="24"/>
          <w:szCs w:val="24"/>
          <w:lang w:val="hy-AM"/>
        </w:rPr>
      </w:pPr>
      <w:r w:rsidRPr="004D6522">
        <w:rPr>
          <w:rFonts w:ascii="GHEA Grapalat" w:hAnsi="GHEA Grapalat"/>
          <w:sz w:val="24"/>
          <w:szCs w:val="24"/>
          <w:lang w:val="hy-AM"/>
        </w:rPr>
        <w:t>դ</w:t>
      </w:r>
      <w:r w:rsidR="007A493A" w:rsidRPr="00FB76AD">
        <w:rPr>
          <w:rFonts w:ascii="GHEA Grapalat" w:hAnsi="GHEA Grapalat"/>
          <w:sz w:val="24"/>
          <w:szCs w:val="24"/>
          <w:lang w:val="hy-AM"/>
        </w:rPr>
        <w:t xml:space="preserve">. </w:t>
      </w:r>
      <w:r w:rsidR="00E6094F" w:rsidRPr="00FB76AD">
        <w:rPr>
          <w:rFonts w:ascii="GHEA Grapalat" w:hAnsi="GHEA Grapalat"/>
          <w:sz w:val="24"/>
          <w:szCs w:val="24"/>
          <w:lang w:val="hy-AM"/>
        </w:rPr>
        <w:t>տ</w:t>
      </w:r>
      <w:r w:rsidR="000D061E" w:rsidRPr="00FB76AD">
        <w:rPr>
          <w:rFonts w:ascii="GHEA Grapalat" w:hAnsi="GHEA Grapalat"/>
          <w:sz w:val="24"/>
          <w:szCs w:val="24"/>
          <w:lang w:val="hy-AM"/>
        </w:rPr>
        <w:t>եխնիկական առաջադրանքի կազմում</w:t>
      </w:r>
      <w:r w:rsidR="003D1428" w:rsidRPr="00FB76AD">
        <w:rPr>
          <w:rFonts w:ascii="GHEA Grapalat" w:hAnsi="GHEA Grapalat"/>
          <w:sz w:val="24"/>
          <w:szCs w:val="24"/>
          <w:lang w:val="hy-AM"/>
        </w:rPr>
        <w:t xml:space="preserve"> և </w:t>
      </w:r>
      <w:r w:rsidR="003D1428" w:rsidRPr="00FB76AD">
        <w:rPr>
          <w:rFonts w:ascii="GHEA Grapalat" w:hAnsi="GHEA Grapalat" w:cs="Arial AMU"/>
          <w:sz w:val="24"/>
          <w:szCs w:val="24"/>
          <w:lang w:val="hy-AM"/>
        </w:rPr>
        <w:t>ՊԵԿ էլեկտրոնային կառավարման համակարգի զարգացման և կատարելագործման խորհրդի կողմից հաստատում</w:t>
      </w:r>
      <w:r w:rsidR="000D6C98" w:rsidRPr="00FB76AD">
        <w:rPr>
          <w:rFonts w:ascii="GHEA Grapalat" w:hAnsi="GHEA Grapalat"/>
          <w:sz w:val="24"/>
          <w:szCs w:val="24"/>
          <w:lang w:val="hy-AM"/>
        </w:rPr>
        <w:t>,</w:t>
      </w:r>
    </w:p>
    <w:p w:rsidR="005936EB" w:rsidRPr="004D6522" w:rsidRDefault="008638C2" w:rsidP="004D6522">
      <w:pPr>
        <w:pStyle w:val="ListParagraph"/>
        <w:tabs>
          <w:tab w:val="left" w:pos="993"/>
        </w:tabs>
        <w:spacing w:line="360" w:lineRule="auto"/>
        <w:ind w:left="0" w:firstLine="720"/>
        <w:jc w:val="both"/>
        <w:rPr>
          <w:rFonts w:ascii="GHEA Grapalat" w:hAnsi="GHEA Grapalat"/>
          <w:sz w:val="24"/>
          <w:szCs w:val="24"/>
          <w:lang w:val="hy-AM"/>
        </w:rPr>
      </w:pPr>
      <w:r w:rsidRPr="004D6522">
        <w:rPr>
          <w:rFonts w:ascii="GHEA Grapalat" w:hAnsi="GHEA Grapalat"/>
          <w:sz w:val="24"/>
          <w:szCs w:val="24"/>
          <w:lang w:val="hy-AM"/>
        </w:rPr>
        <w:t>ե</w:t>
      </w:r>
      <w:r w:rsidR="007A493A" w:rsidRPr="00FB76AD">
        <w:rPr>
          <w:rFonts w:ascii="GHEA Grapalat" w:hAnsi="GHEA Grapalat"/>
          <w:sz w:val="24"/>
          <w:szCs w:val="24"/>
          <w:lang w:val="hy-AM"/>
        </w:rPr>
        <w:t xml:space="preserve">. </w:t>
      </w:r>
      <w:r w:rsidR="00E6094F" w:rsidRPr="00FB76AD">
        <w:rPr>
          <w:rFonts w:ascii="GHEA Grapalat" w:hAnsi="GHEA Grapalat"/>
          <w:sz w:val="24"/>
          <w:szCs w:val="24"/>
          <w:lang w:val="hy-AM"/>
        </w:rPr>
        <w:t>հ</w:t>
      </w:r>
      <w:r w:rsidR="000D061E" w:rsidRPr="00FB76AD">
        <w:rPr>
          <w:rFonts w:ascii="GHEA Grapalat" w:hAnsi="GHEA Grapalat"/>
          <w:sz w:val="24"/>
          <w:szCs w:val="24"/>
          <w:lang w:val="hy-AM"/>
        </w:rPr>
        <w:t>ամակարգի նախագծում և մշակում</w:t>
      </w:r>
      <w:r w:rsidR="00153ED8" w:rsidRPr="00FB76AD">
        <w:rPr>
          <w:rFonts w:ascii="GHEA Grapalat" w:hAnsi="GHEA Grapalat"/>
          <w:sz w:val="24"/>
          <w:szCs w:val="24"/>
          <w:lang w:val="hy-AM"/>
        </w:rPr>
        <w:t>,</w:t>
      </w:r>
    </w:p>
    <w:p w:rsidR="00FA6413" w:rsidRPr="00FB76AD" w:rsidRDefault="008638C2" w:rsidP="00FA6413">
      <w:pPr>
        <w:pStyle w:val="ListParagraph"/>
        <w:spacing w:after="0" w:line="360" w:lineRule="auto"/>
        <w:jc w:val="both"/>
        <w:rPr>
          <w:rFonts w:ascii="GHEA Grapalat" w:hAnsi="GHEA Grapalat" w:cs="Arial"/>
          <w:b/>
          <w:i/>
          <w:sz w:val="24"/>
          <w:lang w:val="hy-AM"/>
        </w:rPr>
      </w:pPr>
      <w:r w:rsidRPr="004D6522">
        <w:rPr>
          <w:rFonts w:ascii="GHEA Grapalat" w:hAnsi="GHEA Grapalat"/>
          <w:sz w:val="24"/>
          <w:szCs w:val="24"/>
          <w:lang w:val="hy-AM"/>
        </w:rPr>
        <w:t>զ</w:t>
      </w:r>
      <w:r w:rsidR="007A493A" w:rsidRPr="00FB76AD">
        <w:rPr>
          <w:rFonts w:ascii="GHEA Grapalat" w:hAnsi="GHEA Grapalat"/>
          <w:sz w:val="24"/>
          <w:szCs w:val="24"/>
          <w:lang w:val="hy-AM"/>
        </w:rPr>
        <w:t>.</w:t>
      </w:r>
      <w:r w:rsidR="00564F17" w:rsidRPr="00FB76AD">
        <w:rPr>
          <w:rFonts w:ascii="GHEA Grapalat" w:hAnsi="GHEA Grapalat"/>
          <w:sz w:val="24"/>
          <w:szCs w:val="24"/>
          <w:lang w:val="hy-AM"/>
        </w:rPr>
        <w:t xml:space="preserve"> </w:t>
      </w:r>
      <w:r w:rsidR="0029300C" w:rsidRPr="00FB76AD">
        <w:rPr>
          <w:rFonts w:ascii="GHEA Grapalat" w:hAnsi="GHEA Grapalat"/>
          <w:lang w:val="hy-AM"/>
        </w:rPr>
        <w:t>հ</w:t>
      </w:r>
      <w:r w:rsidR="000D061E" w:rsidRPr="00FB76AD">
        <w:rPr>
          <w:rFonts w:ascii="GHEA Grapalat" w:hAnsi="GHEA Grapalat"/>
          <w:sz w:val="24"/>
          <w:szCs w:val="24"/>
          <w:lang w:val="hy-AM"/>
        </w:rPr>
        <w:t>ամակարգի</w:t>
      </w:r>
      <w:r w:rsidR="009059FC" w:rsidRPr="00FB76AD">
        <w:rPr>
          <w:rFonts w:ascii="GHEA Grapalat" w:hAnsi="GHEA Grapalat"/>
          <w:sz w:val="24"/>
          <w:szCs w:val="24"/>
          <w:lang w:val="hy-AM"/>
        </w:rPr>
        <w:t xml:space="preserve"> փորձարկում և ներդրում։</w:t>
      </w:r>
    </w:p>
    <w:p w:rsidR="000D061E" w:rsidRPr="00FB76AD" w:rsidRDefault="000D061E" w:rsidP="007653DC">
      <w:pPr>
        <w:pStyle w:val="ListParagraph"/>
        <w:numPr>
          <w:ilvl w:val="0"/>
          <w:numId w:val="21"/>
        </w:numPr>
        <w:spacing w:after="0" w:line="360" w:lineRule="auto"/>
        <w:jc w:val="both"/>
        <w:rPr>
          <w:rFonts w:ascii="GHEA Grapalat" w:hAnsi="GHEA Grapalat" w:cs="Arial"/>
          <w:b/>
          <w:i/>
          <w:sz w:val="24"/>
          <w:lang w:val="hy-AM"/>
        </w:rPr>
      </w:pPr>
      <w:r w:rsidRPr="00FB76AD">
        <w:rPr>
          <w:rFonts w:ascii="GHEA Grapalat" w:hAnsi="GHEA Grapalat" w:cs="Arial"/>
          <w:b/>
          <w:i/>
          <w:sz w:val="24"/>
          <w:lang w:val="hy-AM"/>
        </w:rPr>
        <w:t xml:space="preserve">Ակնկալվող արդյունքներ </w:t>
      </w:r>
    </w:p>
    <w:p w:rsidR="000D061E" w:rsidRPr="00FB76AD" w:rsidRDefault="002C128F" w:rsidP="00281CD0">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cs="Sylfaen"/>
          <w:sz w:val="24"/>
          <w:szCs w:val="24"/>
          <w:lang w:val="hy-AM"/>
        </w:rPr>
        <w:t xml:space="preserve">ա. </w:t>
      </w:r>
      <w:r w:rsidR="00F757A4" w:rsidRPr="00FB76AD">
        <w:rPr>
          <w:rFonts w:ascii="GHEA Grapalat" w:hAnsi="GHEA Grapalat"/>
          <w:sz w:val="24"/>
          <w:szCs w:val="24"/>
          <w:lang w:val="hy-AM"/>
        </w:rPr>
        <w:t>ա</w:t>
      </w:r>
      <w:r w:rsidR="000D061E" w:rsidRPr="00FB76AD">
        <w:rPr>
          <w:rFonts w:ascii="GHEA Grapalat" w:hAnsi="GHEA Grapalat"/>
          <w:sz w:val="24"/>
          <w:szCs w:val="24"/>
          <w:lang w:val="hy-AM"/>
        </w:rPr>
        <w:t>ռկա է մաքսային վճարները էլեկտրոնային եղանակով վճարելու հնարա</w:t>
      </w:r>
      <w:r w:rsidR="00153ED8" w:rsidRPr="00FB76AD">
        <w:rPr>
          <w:rFonts w:ascii="GHEA Grapalat" w:hAnsi="GHEA Grapalat"/>
          <w:sz w:val="24"/>
          <w:szCs w:val="24"/>
          <w:lang w:val="hy-AM"/>
        </w:rPr>
        <w:softHyphen/>
      </w:r>
      <w:r w:rsidR="000D061E" w:rsidRPr="00FB76AD">
        <w:rPr>
          <w:rFonts w:ascii="GHEA Grapalat" w:hAnsi="GHEA Grapalat"/>
          <w:sz w:val="24"/>
          <w:szCs w:val="24"/>
          <w:lang w:val="hy-AM"/>
        </w:rPr>
        <w:t>վո</w:t>
      </w:r>
      <w:r w:rsidR="00153ED8" w:rsidRPr="00FB76AD">
        <w:rPr>
          <w:rFonts w:ascii="GHEA Grapalat" w:hAnsi="GHEA Grapalat"/>
          <w:sz w:val="24"/>
          <w:szCs w:val="24"/>
          <w:lang w:val="hy-AM"/>
        </w:rPr>
        <w:softHyphen/>
      </w:r>
      <w:r w:rsidR="000D061E" w:rsidRPr="00FB76AD">
        <w:rPr>
          <w:rFonts w:ascii="GHEA Grapalat" w:hAnsi="GHEA Grapalat"/>
          <w:sz w:val="24"/>
          <w:szCs w:val="24"/>
          <w:lang w:val="hy-AM"/>
        </w:rPr>
        <w:t>րություն</w:t>
      </w:r>
      <w:r w:rsidR="00153ED8" w:rsidRPr="00FB76AD">
        <w:rPr>
          <w:rFonts w:ascii="GHEA Grapalat" w:hAnsi="GHEA Grapalat"/>
          <w:sz w:val="24"/>
          <w:szCs w:val="24"/>
          <w:lang w:val="hy-AM"/>
        </w:rPr>
        <w:t>,</w:t>
      </w:r>
      <w:r w:rsidR="000D061E" w:rsidRPr="00FB76AD">
        <w:rPr>
          <w:rFonts w:ascii="GHEA Grapalat" w:hAnsi="GHEA Grapalat"/>
          <w:sz w:val="24"/>
          <w:szCs w:val="24"/>
          <w:lang w:val="hy-AM"/>
        </w:rPr>
        <w:t xml:space="preserve"> </w:t>
      </w:r>
    </w:p>
    <w:p w:rsidR="000D061E" w:rsidRPr="00FB76AD" w:rsidRDefault="007A493A" w:rsidP="00281CD0">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 xml:space="preserve">բ. </w:t>
      </w:r>
      <w:r w:rsidR="00F757A4" w:rsidRPr="00FB76AD">
        <w:rPr>
          <w:rFonts w:ascii="GHEA Grapalat" w:hAnsi="GHEA Grapalat"/>
          <w:sz w:val="24"/>
          <w:szCs w:val="24"/>
          <w:lang w:val="hy-AM"/>
        </w:rPr>
        <w:t>ա</w:t>
      </w:r>
      <w:r w:rsidR="000D061E" w:rsidRPr="00FB76AD">
        <w:rPr>
          <w:rFonts w:ascii="GHEA Grapalat" w:hAnsi="GHEA Grapalat"/>
          <w:sz w:val="24"/>
          <w:szCs w:val="24"/>
          <w:lang w:val="hy-AM"/>
        </w:rPr>
        <w:t>ռկա է մաքսային պարտավորություններն իրականացնելու թափանցիկ և դյուրին ընթացակարգ</w:t>
      </w:r>
      <w:r w:rsidR="00153ED8" w:rsidRPr="00FB76AD">
        <w:rPr>
          <w:rFonts w:ascii="GHEA Grapalat" w:hAnsi="GHEA Grapalat"/>
          <w:sz w:val="24"/>
          <w:szCs w:val="24"/>
          <w:lang w:val="hy-AM"/>
        </w:rPr>
        <w:t>։</w:t>
      </w:r>
    </w:p>
    <w:p w:rsidR="000D061E" w:rsidRPr="00FB76AD" w:rsidRDefault="000D061E" w:rsidP="007653DC">
      <w:pPr>
        <w:pStyle w:val="ListParagraph"/>
        <w:numPr>
          <w:ilvl w:val="0"/>
          <w:numId w:val="21"/>
        </w:numPr>
        <w:spacing w:after="0" w:line="360" w:lineRule="auto"/>
        <w:jc w:val="both"/>
        <w:rPr>
          <w:rFonts w:ascii="GHEA Grapalat" w:hAnsi="GHEA Grapalat" w:cs="Arial"/>
          <w:b/>
          <w:i/>
          <w:sz w:val="24"/>
          <w:lang w:val="hy-AM"/>
        </w:rPr>
      </w:pPr>
      <w:r w:rsidRPr="00FB76AD">
        <w:rPr>
          <w:rFonts w:ascii="GHEA Grapalat" w:hAnsi="GHEA Grapalat" w:cs="Arial"/>
          <w:b/>
          <w:i/>
          <w:sz w:val="24"/>
          <w:lang w:val="hy-AM"/>
        </w:rPr>
        <w:t xml:space="preserve">Չափելի ցուցանիշներ </w:t>
      </w:r>
    </w:p>
    <w:p w:rsidR="00A11BBA" w:rsidRPr="00FB76AD" w:rsidRDefault="00A11BBA" w:rsidP="00281CD0">
      <w:pPr>
        <w:tabs>
          <w:tab w:val="left" w:pos="993"/>
        </w:tabs>
        <w:spacing w:line="360" w:lineRule="auto"/>
        <w:ind w:firstLine="720"/>
        <w:jc w:val="both"/>
        <w:rPr>
          <w:rFonts w:ascii="GHEA Grapalat" w:hAnsi="GHEA Grapalat"/>
          <w:lang w:val="hy-AM"/>
        </w:rPr>
      </w:pPr>
      <w:r w:rsidRPr="00FB76AD">
        <w:rPr>
          <w:rFonts w:ascii="GHEA Grapalat" w:hAnsi="GHEA Grapalat" w:cs="Sylfaen"/>
          <w:lang w:val="hy-AM"/>
        </w:rPr>
        <w:t>Ներդրված</w:t>
      </w:r>
      <w:r w:rsidRPr="00FB76AD">
        <w:rPr>
          <w:rFonts w:ascii="GHEA Grapalat" w:hAnsi="GHEA Grapalat"/>
          <w:lang w:val="hy-AM"/>
        </w:rPr>
        <w:t xml:space="preserve"> է մաքսային վճարների իրականացման էլեկտրոնային համակարգ։ Ցուցանիշը գնահատվում է «առկա է» կամ «առկա չէ» կարգավիճակով: Ցուցանիշը </w:t>
      </w:r>
      <w:r w:rsidR="00BF74C8" w:rsidRPr="00FB76AD">
        <w:rPr>
          <w:rFonts w:ascii="GHEA Grapalat" w:hAnsi="GHEA Grapalat"/>
          <w:lang w:val="hy-AM"/>
        </w:rPr>
        <w:lastRenderedPageBreak/>
        <w:t>գնահատվելու է 202</w:t>
      </w:r>
      <w:r w:rsidR="00B94ACA" w:rsidRPr="00FB76AD">
        <w:rPr>
          <w:rFonts w:ascii="GHEA Grapalat" w:hAnsi="GHEA Grapalat"/>
          <w:lang w:val="hy-AM"/>
        </w:rPr>
        <w:t>4</w:t>
      </w:r>
      <w:r w:rsidR="00BF74C8" w:rsidRPr="00FB76AD">
        <w:rPr>
          <w:rFonts w:ascii="GHEA Grapalat" w:hAnsi="GHEA Grapalat"/>
          <w:lang w:val="hy-AM"/>
        </w:rPr>
        <w:t xml:space="preserve"> թվականի</w:t>
      </w:r>
      <w:r w:rsidR="00C0277B" w:rsidRPr="00FB76AD">
        <w:rPr>
          <w:rFonts w:ascii="GHEA Grapalat" w:hAnsi="GHEA Grapalat"/>
          <w:lang w:val="hy-AM"/>
        </w:rPr>
        <w:t>ն</w:t>
      </w:r>
      <w:r w:rsidRPr="00FB76AD">
        <w:rPr>
          <w:rFonts w:ascii="GHEA Grapalat" w:hAnsi="GHEA Grapalat"/>
          <w:lang w:val="hy-AM"/>
        </w:rPr>
        <w:t>: Ներկայումս առկա չէ մաքսային պարտավորությունների առցանց մարման հնարավորություն։</w:t>
      </w:r>
    </w:p>
    <w:p w:rsidR="004D7635" w:rsidRPr="00FB76AD" w:rsidRDefault="00AB0902" w:rsidP="00281CD0">
      <w:pPr>
        <w:pStyle w:val="Heading4"/>
        <w:spacing w:before="120" w:after="120"/>
        <w:rPr>
          <w:rFonts w:ascii="GHEA Grapalat" w:hAnsi="GHEA Grapalat"/>
          <w:b/>
          <w:i w:val="0"/>
          <w:color w:val="auto"/>
          <w:lang w:val="hy-AM"/>
        </w:rPr>
      </w:pPr>
      <w:bookmarkStart w:id="36" w:name="_Toc43218626"/>
      <w:r w:rsidRPr="00FB76AD">
        <w:rPr>
          <w:rFonts w:ascii="GHEA Grapalat" w:hAnsi="GHEA Grapalat"/>
          <w:b/>
          <w:i w:val="0"/>
          <w:color w:val="auto"/>
          <w:lang w:val="hy-AM"/>
        </w:rPr>
        <w:t>1</w:t>
      </w:r>
      <w:r w:rsidR="004D7635" w:rsidRPr="00FB76AD">
        <w:rPr>
          <w:rFonts w:ascii="GHEA Grapalat" w:hAnsi="GHEA Grapalat"/>
          <w:b/>
          <w:i w:val="0"/>
          <w:color w:val="auto"/>
          <w:lang w:val="hy-AM"/>
        </w:rPr>
        <w:t>.1.</w:t>
      </w:r>
      <w:r w:rsidR="00227420" w:rsidRPr="00FB76AD">
        <w:rPr>
          <w:rFonts w:ascii="GHEA Grapalat" w:hAnsi="GHEA Grapalat"/>
          <w:b/>
          <w:i w:val="0"/>
          <w:color w:val="auto"/>
          <w:lang w:val="hy-AM"/>
        </w:rPr>
        <w:t>1</w:t>
      </w:r>
      <w:r w:rsidR="008638C2" w:rsidRPr="004D6522">
        <w:rPr>
          <w:rFonts w:ascii="GHEA Grapalat" w:hAnsi="GHEA Grapalat"/>
          <w:b/>
          <w:i w:val="0"/>
          <w:color w:val="auto"/>
          <w:lang w:val="hy-AM"/>
        </w:rPr>
        <w:t>3</w:t>
      </w:r>
      <w:r w:rsidR="004D7635" w:rsidRPr="00FB76AD">
        <w:rPr>
          <w:rFonts w:ascii="GHEA Grapalat" w:hAnsi="GHEA Grapalat"/>
          <w:b/>
          <w:i w:val="0"/>
          <w:color w:val="auto"/>
          <w:lang w:val="hy-AM"/>
        </w:rPr>
        <w:t>. ՊԵԿ</w:t>
      </w:r>
      <w:r w:rsidR="00740B59" w:rsidRPr="00FB76AD">
        <w:rPr>
          <w:rFonts w:ascii="GHEA Grapalat" w:hAnsi="GHEA Grapalat"/>
          <w:b/>
          <w:i w:val="0"/>
          <w:color w:val="auto"/>
          <w:lang w:val="hy-AM"/>
        </w:rPr>
        <w:t xml:space="preserve"> իրավապահ գործառույթի</w:t>
      </w:r>
      <w:r w:rsidR="004D7635" w:rsidRPr="00FB76AD">
        <w:rPr>
          <w:rFonts w:ascii="GHEA Grapalat" w:hAnsi="GHEA Grapalat"/>
          <w:b/>
          <w:i w:val="0"/>
          <w:color w:val="auto"/>
          <w:lang w:val="hy-AM"/>
        </w:rPr>
        <w:t xml:space="preserve"> էլեկտրոնային փաստաթղթավոր</w:t>
      </w:r>
      <w:r w:rsidR="00740B59" w:rsidRPr="00FB76AD">
        <w:rPr>
          <w:rFonts w:ascii="GHEA Grapalat" w:hAnsi="GHEA Grapalat"/>
          <w:b/>
          <w:i w:val="0"/>
          <w:color w:val="auto"/>
          <w:lang w:val="hy-AM"/>
        </w:rPr>
        <w:t>ում</w:t>
      </w:r>
      <w:bookmarkEnd w:id="36"/>
    </w:p>
    <w:p w:rsidR="003B1FA9" w:rsidRPr="004D6522" w:rsidRDefault="003B1FA9" w:rsidP="00347149">
      <w:pPr>
        <w:spacing w:line="276" w:lineRule="auto"/>
        <w:jc w:val="both"/>
        <w:rPr>
          <w:rFonts w:ascii="GHEA Grapalat" w:hAnsi="GHEA Grapalat"/>
          <w:b/>
          <w:i/>
          <w:lang w:val="hy-AM"/>
        </w:rPr>
      </w:pPr>
      <w:r w:rsidRPr="00FB76AD">
        <w:rPr>
          <w:rFonts w:ascii="GHEA Grapalat" w:hAnsi="GHEA Grapalat"/>
          <w:b/>
          <w:i/>
          <w:lang w:val="hy-AM"/>
        </w:rPr>
        <w:t>(ԳՈՐԾՈՂՈՒԹՅՈՒՆ՝ ստեղծել ՊԵԿ կողմից վարվող քրեական գործերին և իրականացվող օպերատիվ հետախուզության գործունեությանը վերաբերող փաստաթղթերի գծով էլեկտրոնային փաստաթղթավորման համակարգ</w:t>
      </w:r>
      <w:r w:rsidR="00740B59" w:rsidRPr="00FB76AD">
        <w:rPr>
          <w:rFonts w:ascii="GHEA Grapalat" w:hAnsi="GHEA Grapalat"/>
          <w:b/>
          <w:i/>
          <w:lang w:val="hy-AM"/>
        </w:rPr>
        <w:t>)</w:t>
      </w:r>
    </w:p>
    <w:p w:rsidR="00347149" w:rsidRPr="004D6522" w:rsidRDefault="00347149" w:rsidP="00347149">
      <w:pPr>
        <w:spacing w:line="276" w:lineRule="auto"/>
        <w:jc w:val="both"/>
        <w:rPr>
          <w:rFonts w:ascii="GHEA Grapalat" w:hAnsi="GHEA Grapalat"/>
          <w:lang w:val="hy-AM"/>
        </w:rPr>
      </w:pPr>
    </w:p>
    <w:p w:rsidR="00285C7B" w:rsidRPr="00FB76AD" w:rsidRDefault="00285C7B" w:rsidP="007653DC">
      <w:pPr>
        <w:pStyle w:val="ListParagraph"/>
        <w:numPr>
          <w:ilvl w:val="0"/>
          <w:numId w:val="22"/>
        </w:numPr>
        <w:spacing w:after="0" w:line="360" w:lineRule="auto"/>
        <w:jc w:val="both"/>
        <w:rPr>
          <w:rFonts w:ascii="GHEA Grapalat" w:hAnsi="GHEA Grapalat" w:cs="Arial"/>
          <w:b/>
          <w:i/>
          <w:lang w:val="hy-AM"/>
        </w:rPr>
      </w:pPr>
      <w:r w:rsidRPr="00FB76AD">
        <w:rPr>
          <w:rFonts w:ascii="GHEA Grapalat" w:hAnsi="GHEA Grapalat" w:cs="Arial"/>
          <w:b/>
          <w:i/>
          <w:sz w:val="24"/>
          <w:lang w:val="hy-AM"/>
        </w:rPr>
        <w:t>Նկարագրությու</w:t>
      </w:r>
      <w:r w:rsidRPr="00FB76AD">
        <w:rPr>
          <w:rFonts w:ascii="GHEA Grapalat" w:hAnsi="GHEA Grapalat" w:cs="Arial"/>
          <w:b/>
          <w:i/>
          <w:lang w:val="hy-AM"/>
        </w:rPr>
        <w:t xml:space="preserve">ն </w:t>
      </w:r>
    </w:p>
    <w:p w:rsidR="004D7635" w:rsidRPr="00FB76AD" w:rsidRDefault="004D7635" w:rsidP="00281CD0">
      <w:pPr>
        <w:spacing w:line="360" w:lineRule="auto"/>
        <w:ind w:firstLine="720"/>
        <w:jc w:val="both"/>
        <w:rPr>
          <w:rFonts w:ascii="GHEA Grapalat" w:hAnsi="GHEA Grapalat" w:cs="Arial"/>
          <w:b/>
          <w:lang w:val="hy-AM"/>
        </w:rPr>
      </w:pPr>
      <w:r w:rsidRPr="00FB76AD">
        <w:rPr>
          <w:rFonts w:ascii="GHEA Grapalat" w:hAnsi="GHEA Grapalat" w:cs="Arial"/>
          <w:lang w:val="hy-AM"/>
        </w:rPr>
        <w:t>ՊԵԿ կողմից վարվող քրեական գործերին և իրականացվող օպերատիվ հետա</w:t>
      </w:r>
      <w:r w:rsidR="00BF627C" w:rsidRPr="00FB76AD">
        <w:rPr>
          <w:rFonts w:ascii="GHEA Grapalat" w:hAnsi="GHEA Grapalat" w:cs="Arial"/>
          <w:lang w:val="hy-AM"/>
        </w:rPr>
        <w:softHyphen/>
      </w:r>
      <w:r w:rsidRPr="00FB76AD">
        <w:rPr>
          <w:rFonts w:ascii="GHEA Grapalat" w:hAnsi="GHEA Grapalat" w:cs="Arial"/>
          <w:lang w:val="hy-AM"/>
        </w:rPr>
        <w:t>խուզության գործունեությանը վերաբերող փաստաթղթերը վարվում են թղթային եղանակով (թղթապանակներում): Սույն միջոցառման արդյունքում նախատեսվում է</w:t>
      </w:r>
      <w:r w:rsidRPr="00FB76AD">
        <w:rPr>
          <w:rFonts w:ascii="GHEA Grapalat" w:hAnsi="GHEA Grapalat"/>
          <w:lang w:val="hy-AM"/>
        </w:rPr>
        <w:t xml:space="preserve"> </w:t>
      </w:r>
      <w:r w:rsidRPr="00FB76AD">
        <w:rPr>
          <w:rFonts w:ascii="GHEA Grapalat" w:hAnsi="GHEA Grapalat" w:cs="Arial"/>
          <w:lang w:val="hy-AM"/>
        </w:rPr>
        <w:t>համապատասխան ծրագրային և տեխնիկական ապահովումից հետո նշված փաս</w:t>
      </w:r>
      <w:r w:rsidR="00BF627C" w:rsidRPr="00FB76AD">
        <w:rPr>
          <w:rFonts w:ascii="GHEA Grapalat" w:hAnsi="GHEA Grapalat" w:cs="Arial"/>
          <w:lang w:val="hy-AM"/>
        </w:rPr>
        <w:softHyphen/>
      </w:r>
      <w:r w:rsidRPr="00FB76AD">
        <w:rPr>
          <w:rFonts w:ascii="GHEA Grapalat" w:hAnsi="GHEA Grapalat" w:cs="Arial"/>
          <w:lang w:val="hy-AM"/>
        </w:rPr>
        <w:t>տաթղթերի գծով ձևավորվել էլեկտրոնային գործեր:</w:t>
      </w:r>
    </w:p>
    <w:p w:rsidR="004D7635" w:rsidRPr="00FB76AD" w:rsidRDefault="004D7635" w:rsidP="007653DC">
      <w:pPr>
        <w:pStyle w:val="ListParagraph"/>
        <w:numPr>
          <w:ilvl w:val="0"/>
          <w:numId w:val="22"/>
        </w:numPr>
        <w:spacing w:after="0" w:line="360" w:lineRule="auto"/>
        <w:jc w:val="both"/>
        <w:rPr>
          <w:rFonts w:ascii="GHEA Grapalat" w:hAnsi="GHEA Grapalat" w:cs="Arial"/>
          <w:b/>
          <w:i/>
          <w:sz w:val="24"/>
          <w:lang w:val="hy-AM"/>
        </w:rPr>
      </w:pPr>
      <w:r w:rsidRPr="00FB76AD">
        <w:rPr>
          <w:rFonts w:ascii="GHEA Grapalat" w:hAnsi="GHEA Grapalat" w:cs="Arial"/>
          <w:b/>
          <w:i/>
          <w:sz w:val="24"/>
          <w:lang w:val="hy-AM"/>
        </w:rPr>
        <w:t>Անհրաժեշտ միջոցառումներ</w:t>
      </w:r>
    </w:p>
    <w:p w:rsidR="004D7635" w:rsidRPr="00FB76AD" w:rsidRDefault="002C128F" w:rsidP="00281CD0">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cs="Sylfaen"/>
          <w:sz w:val="24"/>
          <w:szCs w:val="24"/>
          <w:lang w:val="hy-AM"/>
        </w:rPr>
        <w:t xml:space="preserve">ա. </w:t>
      </w:r>
      <w:r w:rsidR="004D7635" w:rsidRPr="00FB76AD">
        <w:rPr>
          <w:rFonts w:ascii="GHEA Grapalat" w:hAnsi="GHEA Grapalat"/>
          <w:sz w:val="24"/>
          <w:szCs w:val="24"/>
          <w:lang w:val="hy-AM"/>
        </w:rPr>
        <w:t>ՊԵԿ կողմից վարվող քրեական գործերին և իրականացվող օպերատիվ հետա</w:t>
      </w:r>
      <w:r w:rsidR="00BF627C" w:rsidRPr="00FB76AD">
        <w:rPr>
          <w:rFonts w:ascii="GHEA Grapalat" w:hAnsi="GHEA Grapalat"/>
          <w:sz w:val="24"/>
          <w:szCs w:val="24"/>
          <w:lang w:val="hy-AM"/>
        </w:rPr>
        <w:softHyphen/>
      </w:r>
      <w:r w:rsidR="004D7635" w:rsidRPr="00FB76AD">
        <w:rPr>
          <w:rFonts w:ascii="GHEA Grapalat" w:hAnsi="GHEA Grapalat"/>
          <w:sz w:val="24"/>
          <w:szCs w:val="24"/>
          <w:lang w:val="hy-AM"/>
        </w:rPr>
        <w:t>խուզության գործունեությանը վերաբերող փաստաթղթերի և դրանց ձևավորման եղանակների գույքագրում,</w:t>
      </w:r>
    </w:p>
    <w:p w:rsidR="004D7635" w:rsidRPr="00FB76AD" w:rsidRDefault="007A493A" w:rsidP="00281CD0">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 xml:space="preserve">բ. </w:t>
      </w:r>
      <w:r w:rsidR="00F757A4" w:rsidRPr="00FB76AD">
        <w:rPr>
          <w:rFonts w:ascii="GHEA Grapalat" w:hAnsi="GHEA Grapalat"/>
          <w:sz w:val="24"/>
          <w:szCs w:val="24"/>
          <w:lang w:val="hy-AM"/>
        </w:rPr>
        <w:t>է</w:t>
      </w:r>
      <w:r w:rsidR="004D7635" w:rsidRPr="00FB76AD">
        <w:rPr>
          <w:rFonts w:ascii="GHEA Grapalat" w:hAnsi="GHEA Grapalat"/>
          <w:sz w:val="24"/>
          <w:szCs w:val="24"/>
          <w:lang w:val="hy-AM"/>
        </w:rPr>
        <w:t>լեկտրոնային փաստաթղթավորման համակարգ ձևավորելու վերաբերյալ առաջարկությունների ներկայացում,</w:t>
      </w:r>
    </w:p>
    <w:p w:rsidR="000D6C98" w:rsidRPr="00FB76AD" w:rsidRDefault="007A493A" w:rsidP="00281CD0">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 xml:space="preserve">գ. </w:t>
      </w:r>
      <w:r w:rsidR="00FF49E2" w:rsidRPr="00FB76AD">
        <w:rPr>
          <w:rFonts w:ascii="GHEA Grapalat" w:hAnsi="GHEA Grapalat"/>
          <w:sz w:val="24"/>
          <w:szCs w:val="24"/>
          <w:lang w:val="hy-AM"/>
        </w:rPr>
        <w:t>գնումների գործընթացի կազմակերպում,</w:t>
      </w:r>
    </w:p>
    <w:p w:rsidR="004D7635" w:rsidRPr="00FB76AD" w:rsidRDefault="00AE387A" w:rsidP="00281CD0">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դ</w:t>
      </w:r>
      <w:r w:rsidR="007A493A" w:rsidRPr="00FB76AD">
        <w:rPr>
          <w:rFonts w:ascii="GHEA Grapalat" w:hAnsi="GHEA Grapalat"/>
          <w:sz w:val="24"/>
          <w:szCs w:val="24"/>
          <w:lang w:val="hy-AM"/>
        </w:rPr>
        <w:t>.</w:t>
      </w:r>
      <w:r w:rsidR="00285C7B" w:rsidRPr="00FB76AD">
        <w:rPr>
          <w:rFonts w:ascii="GHEA Grapalat" w:hAnsi="GHEA Grapalat"/>
          <w:sz w:val="24"/>
          <w:szCs w:val="24"/>
          <w:lang w:val="hy-AM"/>
        </w:rPr>
        <w:t xml:space="preserve"> </w:t>
      </w:r>
      <w:r w:rsidR="00FF49E2" w:rsidRPr="00FB76AD">
        <w:rPr>
          <w:rFonts w:ascii="GHEA Grapalat" w:hAnsi="GHEA Grapalat"/>
          <w:sz w:val="24"/>
          <w:szCs w:val="24"/>
          <w:lang w:val="hy-AM"/>
        </w:rPr>
        <w:t>տեխնիկական առաջադրանքի մշակում և ՊԵԿ էլեկտրոնային կառավարման համակարգի զարգացման և կատարելագործման խորհրդի կողմից հաստատում,</w:t>
      </w:r>
    </w:p>
    <w:p w:rsidR="004D7635" w:rsidRPr="00FB76AD" w:rsidRDefault="00AE387A" w:rsidP="00281CD0">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ե</w:t>
      </w:r>
      <w:r w:rsidR="00704BA4" w:rsidRPr="00FB76AD">
        <w:rPr>
          <w:rFonts w:ascii="GHEA Grapalat" w:hAnsi="GHEA Grapalat"/>
          <w:sz w:val="24"/>
          <w:szCs w:val="24"/>
          <w:lang w:val="hy-AM"/>
        </w:rPr>
        <w:t>.</w:t>
      </w:r>
      <w:r w:rsidR="00B96064" w:rsidRPr="00FB76AD">
        <w:rPr>
          <w:rFonts w:ascii="GHEA Grapalat" w:hAnsi="GHEA Grapalat"/>
          <w:sz w:val="24"/>
          <w:szCs w:val="24"/>
          <w:lang w:val="hy-AM"/>
        </w:rPr>
        <w:t xml:space="preserve"> </w:t>
      </w:r>
      <w:r w:rsidR="00F757A4" w:rsidRPr="00FB76AD">
        <w:rPr>
          <w:rFonts w:ascii="GHEA Grapalat" w:hAnsi="GHEA Grapalat"/>
          <w:sz w:val="24"/>
          <w:szCs w:val="24"/>
          <w:lang w:val="hy-AM"/>
        </w:rPr>
        <w:t>ծ</w:t>
      </w:r>
      <w:r w:rsidR="004D7635" w:rsidRPr="00FB76AD">
        <w:rPr>
          <w:rFonts w:ascii="GHEA Grapalat" w:hAnsi="GHEA Grapalat"/>
          <w:sz w:val="24"/>
          <w:szCs w:val="24"/>
          <w:lang w:val="hy-AM"/>
        </w:rPr>
        <w:t>րագրային ապահովման մշակում,</w:t>
      </w:r>
    </w:p>
    <w:p w:rsidR="004D7635" w:rsidRPr="00FB76AD" w:rsidRDefault="00AE387A" w:rsidP="00281CD0">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զ</w:t>
      </w:r>
      <w:r w:rsidR="00704BA4" w:rsidRPr="00FB76AD">
        <w:rPr>
          <w:rFonts w:ascii="GHEA Grapalat" w:hAnsi="GHEA Grapalat"/>
          <w:sz w:val="24"/>
          <w:szCs w:val="24"/>
          <w:lang w:val="hy-AM"/>
        </w:rPr>
        <w:t>.</w:t>
      </w:r>
      <w:r w:rsidR="00285C7B" w:rsidRPr="00FB76AD">
        <w:rPr>
          <w:rFonts w:ascii="GHEA Grapalat" w:hAnsi="GHEA Grapalat"/>
          <w:sz w:val="24"/>
          <w:szCs w:val="24"/>
          <w:lang w:val="hy-AM"/>
        </w:rPr>
        <w:t xml:space="preserve"> </w:t>
      </w:r>
      <w:r w:rsidR="00F757A4" w:rsidRPr="00FB76AD">
        <w:rPr>
          <w:rFonts w:ascii="GHEA Grapalat" w:hAnsi="GHEA Grapalat"/>
          <w:sz w:val="24"/>
          <w:szCs w:val="24"/>
          <w:lang w:val="hy-AM"/>
        </w:rPr>
        <w:t>ծ</w:t>
      </w:r>
      <w:r w:rsidR="004D7635" w:rsidRPr="00FB76AD">
        <w:rPr>
          <w:rFonts w:ascii="GHEA Grapalat" w:hAnsi="GHEA Grapalat"/>
          <w:sz w:val="24"/>
          <w:szCs w:val="24"/>
          <w:lang w:val="hy-AM"/>
        </w:rPr>
        <w:t>րագրային ապահովման փորձարկում և ներդրում:</w:t>
      </w:r>
    </w:p>
    <w:p w:rsidR="004D7635" w:rsidRPr="00FB76AD" w:rsidRDefault="004D7635" w:rsidP="007653DC">
      <w:pPr>
        <w:pStyle w:val="ListParagraph"/>
        <w:numPr>
          <w:ilvl w:val="0"/>
          <w:numId w:val="22"/>
        </w:numPr>
        <w:spacing w:after="0" w:line="360" w:lineRule="auto"/>
        <w:jc w:val="both"/>
        <w:rPr>
          <w:rFonts w:ascii="GHEA Grapalat" w:hAnsi="GHEA Grapalat" w:cs="Arial"/>
          <w:b/>
          <w:i/>
          <w:sz w:val="24"/>
          <w:lang w:val="hy-AM"/>
        </w:rPr>
      </w:pPr>
      <w:r w:rsidRPr="00FB76AD">
        <w:rPr>
          <w:rFonts w:ascii="GHEA Grapalat" w:hAnsi="GHEA Grapalat" w:cs="Arial"/>
          <w:b/>
          <w:i/>
          <w:sz w:val="24"/>
          <w:lang w:val="hy-AM"/>
        </w:rPr>
        <w:t>Ակնկալվող արդյունքներ</w:t>
      </w:r>
    </w:p>
    <w:p w:rsidR="004D7635" w:rsidRPr="00FB76AD" w:rsidRDefault="004D7635" w:rsidP="00281CD0">
      <w:pPr>
        <w:pStyle w:val="ListParagraph"/>
        <w:tabs>
          <w:tab w:val="left" w:pos="993"/>
        </w:tabs>
        <w:spacing w:line="360" w:lineRule="auto"/>
        <w:ind w:left="0" w:firstLine="720"/>
        <w:jc w:val="both"/>
        <w:rPr>
          <w:rFonts w:ascii="GHEA Grapalat" w:hAnsi="GHEA Grapalat" w:cs="Arial"/>
          <w:b/>
          <w:lang w:val="hy-AM"/>
        </w:rPr>
      </w:pPr>
      <w:r w:rsidRPr="00FB76AD">
        <w:rPr>
          <w:rFonts w:ascii="GHEA Grapalat" w:hAnsi="GHEA Grapalat" w:cs="Arial"/>
          <w:sz w:val="24"/>
          <w:lang w:val="hy-AM"/>
        </w:rPr>
        <w:lastRenderedPageBreak/>
        <w:t>ՊԵԿ կողմից վարվող քրեական գործերին և իրականացվող օպերատիվ հետախուզության գործունեությանը վերաբերող փաստաթղթերի գծով էլեկտրոնային փաստաթղթավորման համակարգը ներդրված է</w:t>
      </w:r>
      <w:r w:rsidRPr="00FB76AD">
        <w:rPr>
          <w:rFonts w:ascii="GHEA Grapalat" w:hAnsi="GHEA Grapalat" w:cs="Arial"/>
          <w:lang w:val="hy-AM"/>
        </w:rPr>
        <w:t>:</w:t>
      </w:r>
    </w:p>
    <w:p w:rsidR="004D7635" w:rsidRPr="00FB76AD" w:rsidRDefault="004D7635" w:rsidP="007653DC">
      <w:pPr>
        <w:pStyle w:val="ListParagraph"/>
        <w:numPr>
          <w:ilvl w:val="0"/>
          <w:numId w:val="22"/>
        </w:numPr>
        <w:spacing w:after="0" w:line="360" w:lineRule="auto"/>
        <w:jc w:val="both"/>
        <w:rPr>
          <w:rFonts w:ascii="GHEA Grapalat" w:hAnsi="GHEA Grapalat" w:cs="Arial"/>
          <w:b/>
          <w:i/>
          <w:sz w:val="24"/>
          <w:lang w:val="hy-AM"/>
        </w:rPr>
      </w:pPr>
      <w:r w:rsidRPr="00FB76AD">
        <w:rPr>
          <w:rFonts w:ascii="GHEA Grapalat" w:hAnsi="GHEA Grapalat" w:cs="Arial"/>
          <w:b/>
          <w:i/>
          <w:sz w:val="24"/>
          <w:lang w:val="hy-AM"/>
        </w:rPr>
        <w:t>Չափելի ցուցանիշներ</w:t>
      </w:r>
    </w:p>
    <w:p w:rsidR="004D7635" w:rsidRPr="00FB76AD" w:rsidRDefault="004D7635" w:rsidP="00281CD0">
      <w:pPr>
        <w:pStyle w:val="ListParagraph"/>
        <w:tabs>
          <w:tab w:val="left" w:pos="993"/>
        </w:tabs>
        <w:spacing w:line="360" w:lineRule="auto"/>
        <w:ind w:left="0" w:firstLine="720"/>
        <w:jc w:val="both"/>
        <w:rPr>
          <w:rFonts w:ascii="GHEA Grapalat" w:hAnsi="GHEA Grapalat" w:cs="Arial"/>
          <w:lang w:val="hy-AM"/>
        </w:rPr>
      </w:pPr>
      <w:r w:rsidRPr="00FB76AD">
        <w:rPr>
          <w:rFonts w:ascii="GHEA Grapalat" w:hAnsi="GHEA Grapalat" w:cs="Arial"/>
          <w:sz w:val="24"/>
          <w:szCs w:val="24"/>
          <w:lang w:val="hy-AM"/>
        </w:rPr>
        <w:t>ՊԵԿ-ի կողմից վարվող քրեական գործերին և իրականացվող օպերատիվ հետա</w:t>
      </w:r>
      <w:r w:rsidR="00BF627C" w:rsidRPr="00FB76AD">
        <w:rPr>
          <w:rFonts w:ascii="GHEA Grapalat" w:hAnsi="GHEA Grapalat" w:cs="Arial"/>
          <w:sz w:val="24"/>
          <w:szCs w:val="24"/>
          <w:lang w:val="hy-AM"/>
        </w:rPr>
        <w:softHyphen/>
      </w:r>
      <w:r w:rsidRPr="00FB76AD">
        <w:rPr>
          <w:rFonts w:ascii="GHEA Grapalat" w:hAnsi="GHEA Grapalat" w:cs="Arial"/>
          <w:sz w:val="24"/>
          <w:szCs w:val="24"/>
          <w:lang w:val="hy-AM"/>
        </w:rPr>
        <w:t xml:space="preserve">խուզության գործունեությանը վերաբերող փաստաթղթերի էլեկտրոնայնացման մակարդակ, որը ցույց է տալիս </w:t>
      </w:r>
      <w:r w:rsidR="0019066E" w:rsidRPr="00FB76AD">
        <w:rPr>
          <w:rFonts w:ascii="GHEA Grapalat" w:hAnsi="GHEA Grapalat" w:cs="Arial"/>
          <w:sz w:val="24"/>
          <w:szCs w:val="24"/>
          <w:lang w:val="hy-AM"/>
        </w:rPr>
        <w:t xml:space="preserve">էլեկտրոնային եղանակով վարվող գործերի տեսակարար կշիռը ընդհանուր գործերի մեջ: </w:t>
      </w:r>
      <w:r w:rsidR="00834565" w:rsidRPr="00FB76AD">
        <w:rPr>
          <w:rFonts w:ascii="GHEA Grapalat" w:hAnsi="GHEA Grapalat" w:cs="Arial"/>
          <w:sz w:val="24"/>
          <w:szCs w:val="24"/>
          <w:lang w:val="hy-AM"/>
        </w:rPr>
        <w:t xml:space="preserve">Ներկայումս էլեկտրոնային գործեր առկա չեն, նախատեսվում է ապահովել </w:t>
      </w:r>
      <w:r w:rsidRPr="00FB76AD">
        <w:rPr>
          <w:rFonts w:ascii="GHEA Grapalat" w:hAnsi="GHEA Grapalat" w:cs="Arial"/>
          <w:sz w:val="24"/>
          <w:szCs w:val="24"/>
          <w:lang w:val="hy-AM"/>
        </w:rPr>
        <w:t>100 տոկոս էլեկտրոնային գործերի առկայություն</w:t>
      </w:r>
      <w:r w:rsidRPr="00FB76AD">
        <w:rPr>
          <w:rFonts w:ascii="GHEA Grapalat" w:hAnsi="GHEA Grapalat" w:cs="Arial"/>
          <w:lang w:val="hy-AM"/>
        </w:rPr>
        <w:t>:</w:t>
      </w:r>
      <w:r w:rsidR="00E96BAE" w:rsidRPr="00FB76AD">
        <w:rPr>
          <w:rFonts w:ascii="GHEA Grapalat" w:hAnsi="GHEA Grapalat" w:cs="Arial"/>
          <w:lang w:val="hy-AM"/>
        </w:rPr>
        <w:t xml:space="preserve"> </w:t>
      </w:r>
      <w:r w:rsidR="00F4315D" w:rsidRPr="00FB76AD">
        <w:rPr>
          <w:rFonts w:ascii="GHEA Grapalat" w:hAnsi="GHEA Grapalat" w:cs="Arial"/>
          <w:sz w:val="24"/>
          <w:lang w:val="hy-AM"/>
        </w:rPr>
        <w:t>Ց</w:t>
      </w:r>
      <w:r w:rsidR="002E61B3" w:rsidRPr="00FB76AD">
        <w:rPr>
          <w:rFonts w:ascii="GHEA Grapalat" w:hAnsi="GHEA Grapalat" w:cs="Arial"/>
          <w:sz w:val="24"/>
          <w:lang w:val="hy-AM"/>
        </w:rPr>
        <w:t>ուցանիշը գնահատ</w:t>
      </w:r>
      <w:r w:rsidR="00F4315D" w:rsidRPr="00FB76AD">
        <w:rPr>
          <w:rFonts w:ascii="GHEA Grapalat" w:hAnsi="GHEA Grapalat" w:cs="Arial"/>
          <w:sz w:val="24"/>
          <w:lang w:val="hy-AM"/>
        </w:rPr>
        <w:t>վե</w:t>
      </w:r>
      <w:r w:rsidR="002E61B3" w:rsidRPr="00FB76AD">
        <w:rPr>
          <w:rFonts w:ascii="GHEA Grapalat" w:hAnsi="GHEA Grapalat" w:cs="Arial"/>
          <w:sz w:val="24"/>
          <w:lang w:val="hy-AM"/>
        </w:rPr>
        <w:t>լ</w:t>
      </w:r>
      <w:r w:rsidR="00F4315D" w:rsidRPr="00FB76AD">
        <w:rPr>
          <w:rFonts w:ascii="GHEA Grapalat" w:hAnsi="GHEA Grapalat" w:cs="Arial"/>
          <w:sz w:val="24"/>
          <w:lang w:val="hy-AM"/>
        </w:rPr>
        <w:t>ու է</w:t>
      </w:r>
      <w:r w:rsidR="002E61B3" w:rsidRPr="00FB76AD">
        <w:rPr>
          <w:rFonts w:ascii="GHEA Grapalat" w:hAnsi="GHEA Grapalat" w:cs="Arial"/>
          <w:sz w:val="24"/>
          <w:lang w:val="hy-AM"/>
        </w:rPr>
        <w:t xml:space="preserve"> 2023</w:t>
      </w:r>
      <w:r w:rsidR="00F4315D" w:rsidRPr="00FB76AD">
        <w:rPr>
          <w:rFonts w:ascii="GHEA Grapalat" w:hAnsi="GHEA Grapalat" w:cs="Arial"/>
          <w:sz w:val="24"/>
          <w:lang w:val="hy-AM"/>
        </w:rPr>
        <w:t xml:space="preserve"> </w:t>
      </w:r>
      <w:r w:rsidR="002E61B3" w:rsidRPr="00FB76AD">
        <w:rPr>
          <w:rFonts w:ascii="GHEA Grapalat" w:hAnsi="GHEA Grapalat" w:cs="Arial"/>
          <w:sz w:val="24"/>
          <w:lang w:val="hy-AM"/>
        </w:rPr>
        <w:t>թ</w:t>
      </w:r>
      <w:r w:rsidR="00F4315D" w:rsidRPr="00FB76AD">
        <w:rPr>
          <w:rFonts w:ascii="GHEA Grapalat" w:hAnsi="GHEA Grapalat" w:cs="Arial"/>
          <w:sz w:val="24"/>
          <w:lang w:val="hy-AM"/>
        </w:rPr>
        <w:t>վականին</w:t>
      </w:r>
      <w:r w:rsidR="002E61B3" w:rsidRPr="00FB76AD">
        <w:rPr>
          <w:rFonts w:ascii="GHEA Grapalat" w:hAnsi="GHEA Grapalat" w:cs="Arial"/>
          <w:sz w:val="24"/>
          <w:lang w:val="hy-AM"/>
        </w:rPr>
        <w:t>:</w:t>
      </w:r>
    </w:p>
    <w:p w:rsidR="004D7635" w:rsidRPr="00FB76AD" w:rsidRDefault="005B2F02" w:rsidP="00281CD0">
      <w:pPr>
        <w:pStyle w:val="Heading4"/>
        <w:spacing w:before="120" w:after="120"/>
        <w:rPr>
          <w:rFonts w:ascii="GHEA Grapalat" w:hAnsi="GHEA Grapalat"/>
          <w:b/>
          <w:i w:val="0"/>
          <w:color w:val="auto"/>
          <w:lang w:val="hy-AM"/>
        </w:rPr>
      </w:pPr>
      <w:bookmarkStart w:id="37" w:name="_Toc43218627"/>
      <w:r w:rsidRPr="00FB76AD">
        <w:rPr>
          <w:rFonts w:ascii="GHEA Grapalat" w:hAnsi="GHEA Grapalat"/>
          <w:b/>
          <w:i w:val="0"/>
          <w:color w:val="auto"/>
          <w:lang w:val="hy-AM"/>
        </w:rPr>
        <w:t>1</w:t>
      </w:r>
      <w:r w:rsidR="004D7635" w:rsidRPr="00FB76AD">
        <w:rPr>
          <w:rFonts w:ascii="GHEA Grapalat" w:hAnsi="GHEA Grapalat"/>
          <w:b/>
          <w:i w:val="0"/>
          <w:color w:val="auto"/>
          <w:lang w:val="hy-AM"/>
        </w:rPr>
        <w:t>.1.</w:t>
      </w:r>
      <w:r w:rsidR="00176534" w:rsidRPr="00FB76AD">
        <w:rPr>
          <w:rFonts w:ascii="GHEA Grapalat" w:hAnsi="GHEA Grapalat"/>
          <w:b/>
          <w:i w:val="0"/>
          <w:color w:val="auto"/>
          <w:lang w:val="hy-AM"/>
        </w:rPr>
        <w:t>1</w:t>
      </w:r>
      <w:r w:rsidR="008638C2" w:rsidRPr="004D6522">
        <w:rPr>
          <w:rFonts w:ascii="GHEA Grapalat" w:hAnsi="GHEA Grapalat"/>
          <w:b/>
          <w:i w:val="0"/>
          <w:color w:val="auto"/>
          <w:lang w:val="hy-AM"/>
        </w:rPr>
        <w:t>4</w:t>
      </w:r>
      <w:r w:rsidR="00EE2290" w:rsidRPr="00FB76AD">
        <w:rPr>
          <w:rFonts w:ascii="GHEA Grapalat" w:hAnsi="GHEA Grapalat"/>
          <w:b/>
          <w:i w:val="0"/>
          <w:color w:val="auto"/>
          <w:lang w:val="hy-AM"/>
        </w:rPr>
        <w:t>.</w:t>
      </w:r>
      <w:r w:rsidR="004D7635" w:rsidRPr="00FB76AD">
        <w:rPr>
          <w:rFonts w:ascii="GHEA Grapalat" w:hAnsi="GHEA Grapalat"/>
          <w:b/>
          <w:i w:val="0"/>
          <w:color w:val="auto"/>
          <w:lang w:val="hy-AM"/>
        </w:rPr>
        <w:t xml:space="preserve"> </w:t>
      </w:r>
      <w:bookmarkStart w:id="38" w:name="_Toc256000011"/>
      <w:bookmarkStart w:id="39" w:name="scroll-bookmark-13"/>
      <w:r w:rsidR="00EE005A" w:rsidRPr="00FB76AD">
        <w:rPr>
          <w:rFonts w:ascii="GHEA Grapalat" w:hAnsi="GHEA Grapalat"/>
          <w:b/>
          <w:i w:val="0"/>
          <w:color w:val="auto"/>
          <w:lang w:val="hy-AM"/>
        </w:rPr>
        <w:t>Վ</w:t>
      </w:r>
      <w:r w:rsidR="004D7635" w:rsidRPr="00FB76AD">
        <w:rPr>
          <w:rFonts w:ascii="GHEA Grapalat" w:hAnsi="GHEA Grapalat"/>
          <w:b/>
          <w:i w:val="0"/>
          <w:color w:val="auto"/>
          <w:lang w:val="hy-AM"/>
        </w:rPr>
        <w:t>արչական իրավախախտումների էլեկտրոնային կառավարման համակարգ</w:t>
      </w:r>
      <w:bookmarkEnd w:id="37"/>
      <w:bookmarkEnd w:id="38"/>
      <w:bookmarkEnd w:id="39"/>
    </w:p>
    <w:p w:rsidR="00EE005A" w:rsidRPr="004D6522" w:rsidRDefault="00EE005A" w:rsidP="00347149">
      <w:pPr>
        <w:spacing w:line="276" w:lineRule="auto"/>
        <w:jc w:val="both"/>
        <w:rPr>
          <w:rFonts w:ascii="GHEA Grapalat" w:hAnsi="GHEA Grapalat"/>
          <w:b/>
          <w:i/>
          <w:lang w:val="hy-AM"/>
        </w:rPr>
      </w:pPr>
      <w:r w:rsidRPr="00FB76AD">
        <w:rPr>
          <w:rFonts w:ascii="GHEA Grapalat" w:hAnsi="GHEA Grapalat"/>
          <w:b/>
          <w:i/>
          <w:lang w:val="hy-AM"/>
        </w:rPr>
        <w:t xml:space="preserve">(ԳՈՐԾՈՂՈՒԹՅՈՒՆ՝ ստեղծել վարչական իրավախախտումների վերաբերյալ գործերով վարույթների էլեկտրոնային կառավարման </w:t>
      </w:r>
      <w:r w:rsidR="008177B4" w:rsidRPr="00FB76AD">
        <w:rPr>
          <w:rFonts w:ascii="GHEA Grapalat" w:hAnsi="GHEA Grapalat"/>
          <w:b/>
          <w:i/>
          <w:lang w:val="hy-AM"/>
        </w:rPr>
        <w:t>համակարգ)</w:t>
      </w:r>
    </w:p>
    <w:p w:rsidR="00347149" w:rsidRPr="004D6522" w:rsidRDefault="00347149" w:rsidP="00347149">
      <w:pPr>
        <w:spacing w:line="276" w:lineRule="auto"/>
        <w:jc w:val="both"/>
        <w:rPr>
          <w:rFonts w:ascii="GHEA Grapalat" w:hAnsi="GHEA Grapalat"/>
          <w:lang w:val="hy-AM"/>
        </w:rPr>
      </w:pPr>
    </w:p>
    <w:p w:rsidR="00734D71" w:rsidRPr="00FB76AD" w:rsidRDefault="00734D71" w:rsidP="007653DC">
      <w:pPr>
        <w:pStyle w:val="ListParagraph"/>
        <w:numPr>
          <w:ilvl w:val="0"/>
          <w:numId w:val="23"/>
        </w:numPr>
        <w:spacing w:after="0" w:line="360" w:lineRule="auto"/>
        <w:jc w:val="both"/>
        <w:rPr>
          <w:rFonts w:ascii="GHEA Grapalat" w:hAnsi="GHEA Grapalat" w:cs="Arial"/>
          <w:b/>
          <w:i/>
          <w:lang w:val="hy-AM"/>
        </w:rPr>
      </w:pPr>
      <w:r w:rsidRPr="00FB76AD">
        <w:rPr>
          <w:rFonts w:ascii="GHEA Grapalat" w:hAnsi="GHEA Grapalat" w:cs="Arial"/>
          <w:b/>
          <w:i/>
          <w:sz w:val="24"/>
          <w:lang w:val="hy-AM"/>
        </w:rPr>
        <w:t>Նկարագրությու</w:t>
      </w:r>
      <w:r w:rsidRPr="00FB76AD">
        <w:rPr>
          <w:rFonts w:ascii="GHEA Grapalat" w:hAnsi="GHEA Grapalat" w:cs="Arial"/>
          <w:b/>
          <w:i/>
          <w:lang w:val="hy-AM"/>
        </w:rPr>
        <w:t xml:space="preserve">ն </w:t>
      </w:r>
    </w:p>
    <w:p w:rsidR="004D7635" w:rsidRPr="00FB76AD" w:rsidRDefault="004D7635" w:rsidP="00281CD0">
      <w:pPr>
        <w:spacing w:line="360" w:lineRule="auto"/>
        <w:ind w:firstLine="720"/>
        <w:jc w:val="both"/>
        <w:rPr>
          <w:rFonts w:ascii="GHEA Grapalat" w:hAnsi="GHEA Grapalat"/>
          <w:color w:val="000000"/>
          <w:lang w:val="hy-AM"/>
        </w:rPr>
      </w:pPr>
      <w:r w:rsidRPr="00FB76AD">
        <w:rPr>
          <w:rFonts w:ascii="GHEA Grapalat" w:hAnsi="GHEA Grapalat"/>
          <w:lang w:val="hy-AM"/>
        </w:rPr>
        <w:t xml:space="preserve">Ներկայումս </w:t>
      </w:r>
      <w:r w:rsidR="00312AA5" w:rsidRPr="00FB76AD">
        <w:rPr>
          <w:rFonts w:ascii="GHEA Grapalat" w:hAnsi="GHEA Grapalat"/>
          <w:lang w:val="hy-AM"/>
        </w:rPr>
        <w:t>Վ</w:t>
      </w:r>
      <w:r w:rsidRPr="00FB76AD">
        <w:rPr>
          <w:rFonts w:ascii="GHEA Grapalat" w:hAnsi="GHEA Grapalat"/>
          <w:lang w:val="hy-AM"/>
        </w:rPr>
        <w:t>արչական իրավախախտումների վերաբերյալ Հայաստանի Հանրապետության օրենսգրքով հարկային</w:t>
      </w:r>
      <w:r w:rsidR="00FF5C45" w:rsidRPr="00FB76AD">
        <w:rPr>
          <w:rFonts w:ascii="GHEA Grapalat" w:hAnsi="GHEA Grapalat"/>
          <w:lang w:val="hy-AM"/>
        </w:rPr>
        <w:t xml:space="preserve"> </w:t>
      </w:r>
      <w:r w:rsidRPr="00FB76AD">
        <w:rPr>
          <w:rFonts w:ascii="GHEA Grapalat" w:hAnsi="GHEA Grapalat"/>
          <w:lang w:val="hy-AM"/>
        </w:rPr>
        <w:t>մարմնի քննությանը ենթակա գործերով</w:t>
      </w:r>
      <w:r w:rsidR="00FF5C45" w:rsidRPr="00FB76AD">
        <w:rPr>
          <w:rFonts w:ascii="GHEA Grapalat" w:hAnsi="GHEA Grapalat"/>
          <w:lang w:val="hy-AM"/>
        </w:rPr>
        <w:t xml:space="preserve"> </w:t>
      </w:r>
      <w:r w:rsidRPr="00FB76AD">
        <w:rPr>
          <w:rFonts w:ascii="GHEA Grapalat" w:hAnsi="GHEA Grapalat"/>
          <w:lang w:val="hy-AM"/>
        </w:rPr>
        <w:t xml:space="preserve">հարկ վճարողների պաշտոնատար անձանց նկատմամբ վարչական իրավախախտման գործերի վարույթները հարուցվում և իրականացվում են թղթային եղանակով: </w:t>
      </w:r>
      <w:r w:rsidRPr="00FB76AD">
        <w:rPr>
          <w:rFonts w:ascii="GHEA Grapalat" w:hAnsi="GHEA Grapalat" w:cs="Arial"/>
          <w:lang w:val="hy-AM"/>
        </w:rPr>
        <w:t>Միջոցառման</w:t>
      </w:r>
      <w:r w:rsidRPr="00FB76AD">
        <w:rPr>
          <w:rFonts w:ascii="GHEA Grapalat" w:hAnsi="GHEA Grapalat"/>
          <w:lang w:val="hy-AM"/>
        </w:rPr>
        <w:t xml:space="preserve"> շրջանակում </w:t>
      </w:r>
      <w:r w:rsidR="00F757A4" w:rsidRPr="00FB76AD">
        <w:rPr>
          <w:rFonts w:ascii="GHEA Grapalat" w:hAnsi="GHEA Grapalat"/>
          <w:lang w:val="hy-AM"/>
        </w:rPr>
        <w:t>վարչական իրավախախտումների վերաբերյալ (</w:t>
      </w:r>
      <w:r w:rsidRPr="00FB76AD">
        <w:rPr>
          <w:rFonts w:ascii="GHEA Grapalat" w:hAnsi="GHEA Grapalat" w:cs="Sylfaen"/>
          <w:color w:val="000000"/>
          <w:lang w:val="hy-AM"/>
        </w:rPr>
        <w:t>ՎԻՎ</w:t>
      </w:r>
      <w:r w:rsidR="00F757A4" w:rsidRPr="00FB76AD">
        <w:rPr>
          <w:rFonts w:ascii="GHEA Grapalat" w:hAnsi="GHEA Grapalat" w:cs="Sylfaen"/>
          <w:color w:val="000000"/>
          <w:lang w:val="hy-AM"/>
        </w:rPr>
        <w:t>)</w:t>
      </w:r>
      <w:r w:rsidRPr="00FB76AD">
        <w:rPr>
          <w:rFonts w:ascii="GHEA Grapalat" w:hAnsi="GHEA Grapalat" w:cs="Sylfaen"/>
          <w:color w:val="000000"/>
          <w:lang w:val="hy-AM"/>
        </w:rPr>
        <w:t xml:space="preserve"> վարույթների</w:t>
      </w:r>
      <w:r w:rsidRPr="00FB76AD">
        <w:rPr>
          <w:rFonts w:ascii="GHEA Grapalat" w:hAnsi="GHEA Grapalat"/>
          <w:color w:val="000000"/>
          <w:lang w:val="hy-AM"/>
        </w:rPr>
        <w:t xml:space="preserve"> իրականացումը նախատեսվում է իրականացնել էլեկտրոնային եղանակով</w:t>
      </w:r>
      <w:r w:rsidR="00312AA5" w:rsidRPr="00FB76AD">
        <w:rPr>
          <w:rFonts w:ascii="GHEA Grapalat" w:hAnsi="GHEA Grapalat" w:cs="Sylfaen"/>
          <w:color w:val="000000"/>
          <w:lang w:val="hy-AM"/>
        </w:rPr>
        <w:t>,</w:t>
      </w:r>
      <w:r w:rsidRPr="00FB76AD">
        <w:rPr>
          <w:rFonts w:ascii="GHEA Grapalat" w:hAnsi="GHEA Grapalat"/>
          <w:color w:val="000000"/>
          <w:lang w:val="hy-AM"/>
        </w:rPr>
        <w:t xml:space="preserve"> </w:t>
      </w:r>
      <w:r w:rsidRPr="00FB76AD">
        <w:rPr>
          <w:rFonts w:ascii="GHEA Grapalat" w:hAnsi="GHEA Grapalat" w:cs="Sylfaen"/>
          <w:color w:val="000000"/>
          <w:lang w:val="hy-AM"/>
        </w:rPr>
        <w:t>ավտոմատացված</w:t>
      </w:r>
      <w:r w:rsidRPr="00FB76AD">
        <w:rPr>
          <w:rFonts w:ascii="GHEA Grapalat" w:hAnsi="GHEA Grapalat"/>
          <w:color w:val="000000"/>
          <w:lang w:val="hy-AM"/>
        </w:rPr>
        <w:t xml:space="preserve"> </w:t>
      </w:r>
      <w:r w:rsidRPr="00FB76AD">
        <w:rPr>
          <w:rFonts w:ascii="GHEA Grapalat" w:hAnsi="GHEA Grapalat" w:cs="Sylfaen"/>
          <w:color w:val="000000"/>
          <w:lang w:val="hy-AM"/>
        </w:rPr>
        <w:t>ձևով</w:t>
      </w:r>
      <w:r w:rsidR="00312AA5" w:rsidRPr="00FB76AD">
        <w:rPr>
          <w:rFonts w:ascii="GHEA Grapalat" w:hAnsi="GHEA Grapalat"/>
          <w:color w:val="000000"/>
          <w:lang w:val="hy-AM"/>
        </w:rPr>
        <w:t xml:space="preserve">՝ </w:t>
      </w:r>
      <w:r w:rsidRPr="00FB76AD">
        <w:rPr>
          <w:rFonts w:ascii="GHEA Grapalat" w:hAnsi="GHEA Grapalat" w:cs="Sylfaen"/>
          <w:color w:val="000000"/>
          <w:lang w:val="hy-AM"/>
        </w:rPr>
        <w:t>առանց</w:t>
      </w:r>
      <w:r w:rsidRPr="00FB76AD">
        <w:rPr>
          <w:rFonts w:ascii="GHEA Grapalat" w:hAnsi="GHEA Grapalat"/>
          <w:color w:val="000000"/>
          <w:lang w:val="hy-AM"/>
        </w:rPr>
        <w:t xml:space="preserve"> </w:t>
      </w:r>
      <w:r w:rsidRPr="00FB76AD">
        <w:rPr>
          <w:rFonts w:ascii="GHEA Grapalat" w:hAnsi="GHEA Grapalat" w:cs="Sylfaen"/>
          <w:color w:val="000000"/>
          <w:lang w:val="hy-AM"/>
        </w:rPr>
        <w:t>օգտվողի</w:t>
      </w:r>
      <w:r w:rsidRPr="00FB76AD">
        <w:rPr>
          <w:rFonts w:ascii="GHEA Grapalat" w:hAnsi="GHEA Grapalat"/>
          <w:color w:val="000000"/>
          <w:lang w:val="hy-AM"/>
        </w:rPr>
        <w:t xml:space="preserve"> </w:t>
      </w:r>
      <w:r w:rsidRPr="00FB76AD">
        <w:rPr>
          <w:rFonts w:ascii="GHEA Grapalat" w:hAnsi="GHEA Grapalat" w:cs="Sylfaen"/>
          <w:color w:val="000000"/>
          <w:lang w:val="hy-AM"/>
        </w:rPr>
        <w:t>անմիջական</w:t>
      </w:r>
      <w:r w:rsidRPr="00FB76AD">
        <w:rPr>
          <w:rFonts w:ascii="GHEA Grapalat" w:hAnsi="GHEA Grapalat"/>
          <w:color w:val="000000"/>
          <w:lang w:val="hy-AM"/>
        </w:rPr>
        <w:t xml:space="preserve"> </w:t>
      </w:r>
      <w:r w:rsidRPr="00FB76AD">
        <w:rPr>
          <w:rFonts w:ascii="GHEA Grapalat" w:hAnsi="GHEA Grapalat" w:cs="Sylfaen"/>
          <w:color w:val="000000"/>
          <w:lang w:val="hy-AM"/>
        </w:rPr>
        <w:t>մասնակցության</w:t>
      </w:r>
      <w:r w:rsidRPr="00FB76AD">
        <w:rPr>
          <w:rFonts w:ascii="GHEA Grapalat" w:hAnsi="GHEA Grapalat"/>
          <w:color w:val="000000"/>
          <w:lang w:val="hy-AM"/>
        </w:rPr>
        <w:t>, ինչի շրջանակում հարկային մարմնի տեղեկատվական համակարգի</w:t>
      </w:r>
      <w:r w:rsidR="00FF5C45" w:rsidRPr="00FB76AD">
        <w:rPr>
          <w:rFonts w:ascii="GHEA Grapalat" w:hAnsi="GHEA Grapalat"/>
          <w:color w:val="000000"/>
          <w:lang w:val="hy-AM"/>
        </w:rPr>
        <w:t xml:space="preserve"> </w:t>
      </w:r>
      <w:r w:rsidRPr="00FB76AD">
        <w:rPr>
          <w:rFonts w:ascii="GHEA Grapalat" w:hAnsi="GHEA Grapalat" w:cs="Sylfaen"/>
          <w:color w:val="000000"/>
          <w:lang w:val="hy-AM"/>
        </w:rPr>
        <w:t>տվյալների</w:t>
      </w:r>
      <w:r w:rsidRPr="00FB76AD">
        <w:rPr>
          <w:rFonts w:ascii="GHEA Grapalat" w:hAnsi="GHEA Grapalat"/>
          <w:color w:val="000000"/>
          <w:lang w:val="hy-AM"/>
        </w:rPr>
        <w:t xml:space="preserve"> </w:t>
      </w:r>
      <w:r w:rsidRPr="00FB76AD">
        <w:rPr>
          <w:rFonts w:ascii="GHEA Grapalat" w:hAnsi="GHEA Grapalat" w:cs="Sylfaen"/>
          <w:color w:val="000000"/>
          <w:lang w:val="hy-AM"/>
        </w:rPr>
        <w:t>բազայում</w:t>
      </w:r>
      <w:r w:rsidRPr="00FB76AD">
        <w:rPr>
          <w:rFonts w:ascii="GHEA Grapalat" w:hAnsi="GHEA Grapalat"/>
          <w:color w:val="000000"/>
          <w:lang w:val="hy-AM"/>
        </w:rPr>
        <w:t xml:space="preserve"> </w:t>
      </w:r>
      <w:r w:rsidRPr="00FB76AD">
        <w:rPr>
          <w:rFonts w:ascii="GHEA Grapalat" w:hAnsi="GHEA Grapalat" w:cs="Sylfaen"/>
          <w:color w:val="000000"/>
          <w:lang w:val="hy-AM"/>
        </w:rPr>
        <w:t>առկա</w:t>
      </w:r>
      <w:r w:rsidRPr="00FB76AD">
        <w:rPr>
          <w:rFonts w:ascii="GHEA Grapalat" w:hAnsi="GHEA Grapalat"/>
          <w:color w:val="000000"/>
          <w:lang w:val="hy-AM"/>
        </w:rPr>
        <w:t xml:space="preserve"> </w:t>
      </w:r>
      <w:r w:rsidRPr="00FB76AD">
        <w:rPr>
          <w:rFonts w:ascii="GHEA Grapalat" w:hAnsi="GHEA Grapalat" w:cs="Sylfaen"/>
          <w:color w:val="000000"/>
          <w:lang w:val="hy-AM"/>
        </w:rPr>
        <w:t>տեղեկատվության</w:t>
      </w:r>
      <w:r w:rsidRPr="00FB76AD">
        <w:rPr>
          <w:rFonts w:ascii="GHEA Grapalat" w:hAnsi="GHEA Grapalat"/>
          <w:color w:val="000000"/>
          <w:lang w:val="hy-AM"/>
        </w:rPr>
        <w:t xml:space="preserve"> </w:t>
      </w:r>
      <w:r w:rsidRPr="00FB76AD">
        <w:rPr>
          <w:rFonts w:ascii="GHEA Grapalat" w:hAnsi="GHEA Grapalat" w:cs="Sylfaen"/>
          <w:color w:val="000000"/>
          <w:lang w:val="hy-AM"/>
        </w:rPr>
        <w:t>հիման</w:t>
      </w:r>
      <w:r w:rsidRPr="00FB76AD">
        <w:rPr>
          <w:rFonts w:ascii="GHEA Grapalat" w:hAnsi="GHEA Grapalat"/>
          <w:color w:val="000000"/>
          <w:lang w:val="hy-AM"/>
        </w:rPr>
        <w:t xml:space="preserve"> </w:t>
      </w:r>
      <w:r w:rsidRPr="00FB76AD">
        <w:rPr>
          <w:rFonts w:ascii="GHEA Grapalat" w:hAnsi="GHEA Grapalat" w:cs="Sylfaen"/>
          <w:color w:val="000000"/>
          <w:lang w:val="hy-AM"/>
        </w:rPr>
        <w:t>վրա պետք է իրականացվեն</w:t>
      </w:r>
      <w:r w:rsidR="00FF5C45" w:rsidRPr="00FB76AD">
        <w:rPr>
          <w:rFonts w:ascii="GHEA Grapalat" w:hAnsi="GHEA Grapalat" w:cs="Sylfaen"/>
          <w:color w:val="000000"/>
          <w:lang w:val="hy-AM"/>
        </w:rPr>
        <w:t xml:space="preserve"> </w:t>
      </w:r>
      <w:r w:rsidRPr="00FB76AD">
        <w:rPr>
          <w:rFonts w:ascii="GHEA Grapalat" w:hAnsi="GHEA Grapalat" w:cs="Sylfaen"/>
          <w:color w:val="000000"/>
          <w:lang w:val="hy-AM"/>
        </w:rPr>
        <w:t>տվյալների համադրումներ, ստեղծվի</w:t>
      </w:r>
      <w:r w:rsidRPr="00FB76AD">
        <w:rPr>
          <w:rFonts w:ascii="GHEA Grapalat" w:hAnsi="GHEA Grapalat"/>
          <w:color w:val="000000"/>
          <w:lang w:val="hy-AM"/>
        </w:rPr>
        <w:t xml:space="preserve"> ՎԻՎ վարույթի փաստաթղթեր, իրականացվի դրանց ծանուցումը: </w:t>
      </w:r>
    </w:p>
    <w:p w:rsidR="004D7635" w:rsidRPr="00FB76AD" w:rsidRDefault="004D7635" w:rsidP="007653DC">
      <w:pPr>
        <w:pStyle w:val="ListParagraph"/>
        <w:numPr>
          <w:ilvl w:val="0"/>
          <w:numId w:val="23"/>
        </w:numPr>
        <w:spacing w:after="0" w:line="360" w:lineRule="auto"/>
        <w:jc w:val="both"/>
        <w:rPr>
          <w:rFonts w:ascii="GHEA Grapalat" w:hAnsi="GHEA Grapalat" w:cs="Arial"/>
          <w:b/>
          <w:i/>
          <w:sz w:val="24"/>
          <w:lang w:val="hy-AM"/>
        </w:rPr>
      </w:pPr>
      <w:r w:rsidRPr="00FB76AD">
        <w:rPr>
          <w:rFonts w:ascii="GHEA Grapalat" w:hAnsi="GHEA Grapalat" w:cs="Arial"/>
          <w:b/>
          <w:i/>
          <w:sz w:val="24"/>
          <w:lang w:val="hy-AM"/>
        </w:rPr>
        <w:t>Անհրաժեշտ միջոցառումներ</w:t>
      </w:r>
    </w:p>
    <w:p w:rsidR="004D7635" w:rsidRPr="00FB76AD" w:rsidRDefault="002C128F" w:rsidP="00281CD0">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cs="Sylfaen"/>
          <w:sz w:val="24"/>
          <w:lang w:val="hy-AM"/>
        </w:rPr>
        <w:lastRenderedPageBreak/>
        <w:t>ա</w:t>
      </w:r>
      <w:r w:rsidRPr="00FB76AD">
        <w:rPr>
          <w:rFonts w:ascii="GHEA Grapalat" w:hAnsi="GHEA Grapalat" w:cs="Sylfaen"/>
          <w:lang w:val="hy-AM"/>
        </w:rPr>
        <w:t xml:space="preserve">. </w:t>
      </w:r>
      <w:r w:rsidR="00F757A4" w:rsidRPr="00FB76AD">
        <w:rPr>
          <w:rFonts w:ascii="GHEA Grapalat" w:hAnsi="GHEA Grapalat"/>
          <w:sz w:val="24"/>
          <w:szCs w:val="24"/>
          <w:lang w:val="hy-AM"/>
        </w:rPr>
        <w:t>h</w:t>
      </w:r>
      <w:r w:rsidR="004D7635" w:rsidRPr="00FB76AD">
        <w:rPr>
          <w:rFonts w:ascii="GHEA Grapalat" w:hAnsi="GHEA Grapalat"/>
          <w:sz w:val="24"/>
          <w:szCs w:val="24"/>
          <w:lang w:val="hy-AM"/>
        </w:rPr>
        <w:t>արկային</w:t>
      </w:r>
      <w:r w:rsidR="00FF5C45" w:rsidRPr="00FB76AD">
        <w:rPr>
          <w:rFonts w:ascii="GHEA Grapalat" w:hAnsi="GHEA Grapalat"/>
          <w:sz w:val="24"/>
          <w:szCs w:val="24"/>
          <w:lang w:val="hy-AM"/>
        </w:rPr>
        <w:t xml:space="preserve"> </w:t>
      </w:r>
      <w:r w:rsidR="004D7635" w:rsidRPr="00FB76AD">
        <w:rPr>
          <w:rFonts w:ascii="GHEA Grapalat" w:hAnsi="GHEA Grapalat"/>
          <w:sz w:val="24"/>
          <w:szCs w:val="24"/>
          <w:lang w:val="hy-AM"/>
        </w:rPr>
        <w:t>էլեկտրոնային կառավարման համակարգում ՎԻՎ վարույթների ներդրման կոնցեպտի մշակում և համաձայնեցում,</w:t>
      </w:r>
    </w:p>
    <w:p w:rsidR="00AE387A" w:rsidRPr="00FB76AD" w:rsidRDefault="007A493A" w:rsidP="00AE387A">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 xml:space="preserve">բ. </w:t>
      </w:r>
      <w:r w:rsidR="00176731" w:rsidRPr="00BB4856">
        <w:rPr>
          <w:rFonts w:ascii="GHEA Grapalat" w:hAnsi="GHEA Grapalat"/>
          <w:sz w:val="24"/>
          <w:szCs w:val="24"/>
          <w:lang w:val="hy-AM"/>
        </w:rPr>
        <w:t>գ</w:t>
      </w:r>
      <w:r w:rsidR="00176731" w:rsidRPr="00FB76AD">
        <w:rPr>
          <w:rFonts w:ascii="GHEA Grapalat" w:hAnsi="GHEA Grapalat"/>
          <w:sz w:val="24"/>
          <w:szCs w:val="24"/>
          <w:lang w:val="hy-AM"/>
        </w:rPr>
        <w:t>նումների գործընթացի կազմակերպում,</w:t>
      </w:r>
    </w:p>
    <w:p w:rsidR="004D7635" w:rsidRPr="00B93438" w:rsidRDefault="00AE387A" w:rsidP="00281CD0">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գ</w:t>
      </w:r>
      <w:r w:rsidR="007A493A" w:rsidRPr="00FB76AD">
        <w:rPr>
          <w:rFonts w:ascii="GHEA Grapalat" w:hAnsi="GHEA Grapalat"/>
          <w:sz w:val="24"/>
          <w:szCs w:val="24"/>
          <w:lang w:val="hy-AM"/>
        </w:rPr>
        <w:t>.</w:t>
      </w:r>
      <w:r w:rsidR="00176731" w:rsidRPr="00B93438">
        <w:rPr>
          <w:rFonts w:ascii="GHEA Grapalat" w:hAnsi="GHEA Grapalat"/>
          <w:sz w:val="24"/>
          <w:szCs w:val="24"/>
          <w:lang w:val="hy-AM"/>
        </w:rPr>
        <w:t xml:space="preserve"> </w:t>
      </w:r>
      <w:r w:rsidR="00176731" w:rsidRPr="00BB4856">
        <w:rPr>
          <w:rFonts w:ascii="GHEA Grapalat" w:hAnsi="GHEA Grapalat"/>
          <w:sz w:val="24"/>
          <w:szCs w:val="24"/>
          <w:lang w:val="hy-AM"/>
        </w:rPr>
        <w:t>տ</w:t>
      </w:r>
      <w:r w:rsidR="00176731" w:rsidRPr="00FB76AD">
        <w:rPr>
          <w:rFonts w:ascii="GHEA Grapalat" w:hAnsi="GHEA Grapalat"/>
          <w:sz w:val="24"/>
          <w:szCs w:val="24"/>
          <w:lang w:val="hy-AM"/>
        </w:rPr>
        <w:t>եխնիկական առաջադրանքի մշակում և ՊԵԿ էլեկտրոնային կառավարման համակարգի զարգացման և կատարելագործման խորհրդի կողմից հաստատում,</w:t>
      </w:r>
    </w:p>
    <w:p w:rsidR="004D7635" w:rsidRPr="00FB76AD" w:rsidRDefault="00AE387A" w:rsidP="00281CD0">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դ</w:t>
      </w:r>
      <w:r w:rsidR="007A493A" w:rsidRPr="00FB76AD">
        <w:rPr>
          <w:rFonts w:ascii="GHEA Grapalat" w:hAnsi="GHEA Grapalat"/>
          <w:sz w:val="24"/>
          <w:szCs w:val="24"/>
          <w:lang w:val="hy-AM"/>
        </w:rPr>
        <w:t>.</w:t>
      </w:r>
      <w:r w:rsidR="00734D71" w:rsidRPr="00FB76AD">
        <w:rPr>
          <w:rFonts w:ascii="GHEA Grapalat" w:hAnsi="GHEA Grapalat"/>
          <w:sz w:val="24"/>
          <w:szCs w:val="24"/>
          <w:lang w:val="hy-AM"/>
        </w:rPr>
        <w:t xml:space="preserve"> </w:t>
      </w:r>
      <w:r w:rsidR="00D70B4B" w:rsidRPr="00BB4856">
        <w:rPr>
          <w:rFonts w:ascii="GHEA Grapalat" w:hAnsi="GHEA Grapalat"/>
          <w:sz w:val="24"/>
          <w:szCs w:val="24"/>
          <w:lang w:val="hy-AM"/>
        </w:rPr>
        <w:t>ծ</w:t>
      </w:r>
      <w:r w:rsidR="004D7635" w:rsidRPr="00FB76AD">
        <w:rPr>
          <w:rFonts w:ascii="GHEA Grapalat" w:hAnsi="GHEA Grapalat"/>
          <w:sz w:val="24"/>
          <w:szCs w:val="24"/>
          <w:lang w:val="hy-AM"/>
        </w:rPr>
        <w:t>րագրային ապահովման մշակում,</w:t>
      </w:r>
    </w:p>
    <w:p w:rsidR="004D7635" w:rsidRPr="00FB76AD" w:rsidRDefault="00AE387A" w:rsidP="00281CD0">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ե</w:t>
      </w:r>
      <w:r w:rsidR="00704BA4" w:rsidRPr="00FB76AD">
        <w:rPr>
          <w:rFonts w:ascii="GHEA Grapalat" w:hAnsi="GHEA Grapalat"/>
          <w:sz w:val="24"/>
          <w:szCs w:val="24"/>
          <w:lang w:val="hy-AM"/>
        </w:rPr>
        <w:t>.</w:t>
      </w:r>
      <w:r w:rsidR="00B96064" w:rsidRPr="00FB76AD">
        <w:rPr>
          <w:rFonts w:ascii="GHEA Grapalat" w:hAnsi="GHEA Grapalat"/>
          <w:sz w:val="24"/>
          <w:szCs w:val="24"/>
          <w:lang w:val="hy-AM"/>
        </w:rPr>
        <w:t xml:space="preserve"> </w:t>
      </w:r>
      <w:r w:rsidR="00D70B4B" w:rsidRPr="00BB4856">
        <w:rPr>
          <w:rFonts w:ascii="GHEA Grapalat" w:hAnsi="GHEA Grapalat"/>
          <w:sz w:val="24"/>
          <w:szCs w:val="24"/>
          <w:lang w:val="hy-AM"/>
        </w:rPr>
        <w:t>ծ</w:t>
      </w:r>
      <w:r w:rsidR="004D7635" w:rsidRPr="00FB76AD">
        <w:rPr>
          <w:rFonts w:ascii="GHEA Grapalat" w:hAnsi="GHEA Grapalat"/>
          <w:sz w:val="24"/>
          <w:szCs w:val="24"/>
          <w:lang w:val="hy-AM"/>
        </w:rPr>
        <w:t>րագրային ապահովման փորձարկում և ներդրում:</w:t>
      </w:r>
    </w:p>
    <w:p w:rsidR="004D7635" w:rsidRPr="00FB76AD" w:rsidRDefault="004D7635" w:rsidP="007653DC">
      <w:pPr>
        <w:pStyle w:val="ListParagraph"/>
        <w:numPr>
          <w:ilvl w:val="0"/>
          <w:numId w:val="23"/>
        </w:numPr>
        <w:spacing w:after="0" w:line="360" w:lineRule="auto"/>
        <w:jc w:val="both"/>
        <w:rPr>
          <w:rFonts w:ascii="GHEA Grapalat" w:hAnsi="GHEA Grapalat" w:cs="Arial"/>
          <w:b/>
          <w:i/>
          <w:sz w:val="24"/>
          <w:lang w:val="hy-AM"/>
        </w:rPr>
      </w:pPr>
      <w:r w:rsidRPr="00FB76AD">
        <w:rPr>
          <w:rFonts w:ascii="GHEA Grapalat" w:hAnsi="GHEA Grapalat" w:cs="Arial"/>
          <w:b/>
          <w:i/>
          <w:sz w:val="24"/>
          <w:lang w:val="hy-AM"/>
        </w:rPr>
        <w:t>Ակնկալվող արդյունքներ</w:t>
      </w:r>
    </w:p>
    <w:p w:rsidR="004D7635" w:rsidRPr="00FB76AD" w:rsidRDefault="002C128F" w:rsidP="00281CD0">
      <w:pPr>
        <w:pStyle w:val="ListParagraph"/>
        <w:tabs>
          <w:tab w:val="left" w:pos="993"/>
        </w:tabs>
        <w:spacing w:line="360" w:lineRule="auto"/>
        <w:ind w:left="0" w:firstLine="709"/>
        <w:jc w:val="both"/>
        <w:rPr>
          <w:rFonts w:ascii="GHEA Grapalat" w:hAnsi="GHEA Grapalat"/>
          <w:sz w:val="24"/>
          <w:szCs w:val="24"/>
          <w:lang w:val="hy-AM"/>
        </w:rPr>
      </w:pPr>
      <w:r w:rsidRPr="00FB76AD">
        <w:rPr>
          <w:rFonts w:ascii="GHEA Grapalat" w:hAnsi="GHEA Grapalat" w:cs="Sylfaen"/>
          <w:sz w:val="24"/>
          <w:lang w:val="hy-AM"/>
        </w:rPr>
        <w:t>ա.</w:t>
      </w:r>
      <w:r w:rsidRPr="00FB76AD">
        <w:rPr>
          <w:rFonts w:ascii="GHEA Grapalat" w:hAnsi="GHEA Grapalat" w:cs="Sylfaen"/>
          <w:lang w:val="hy-AM"/>
        </w:rPr>
        <w:t xml:space="preserve"> </w:t>
      </w:r>
      <w:r w:rsidR="00941471" w:rsidRPr="00FB76AD">
        <w:rPr>
          <w:rFonts w:ascii="GHEA Grapalat" w:hAnsi="GHEA Grapalat"/>
          <w:sz w:val="24"/>
          <w:szCs w:val="24"/>
          <w:lang w:val="hy-AM"/>
        </w:rPr>
        <w:t>ՎԻՎ վարույթների առավել օպտիմալ իրականացում։</w:t>
      </w:r>
      <w:r w:rsidR="000E2398" w:rsidRPr="00FB76AD">
        <w:rPr>
          <w:rFonts w:ascii="GHEA Grapalat" w:hAnsi="GHEA Grapalat"/>
          <w:sz w:val="24"/>
          <w:szCs w:val="24"/>
          <w:lang w:val="hy-AM"/>
        </w:rPr>
        <w:t xml:space="preserve"> </w:t>
      </w:r>
      <w:r w:rsidR="004D7635" w:rsidRPr="00FB76AD">
        <w:rPr>
          <w:rFonts w:ascii="GHEA Grapalat" w:hAnsi="GHEA Grapalat"/>
          <w:sz w:val="24"/>
          <w:szCs w:val="24"/>
          <w:lang w:val="hy-AM"/>
        </w:rPr>
        <w:t>ՎԻՎ վարույթներ</w:t>
      </w:r>
      <w:r w:rsidR="009C6D5F" w:rsidRPr="00FB76AD">
        <w:rPr>
          <w:rFonts w:ascii="GHEA Grapalat" w:hAnsi="GHEA Grapalat"/>
          <w:sz w:val="24"/>
          <w:szCs w:val="24"/>
          <w:lang w:val="hy-AM"/>
        </w:rPr>
        <w:t>ն</w:t>
      </w:r>
      <w:r w:rsidR="004D7635" w:rsidRPr="00FB76AD">
        <w:rPr>
          <w:rFonts w:ascii="GHEA Grapalat" w:hAnsi="GHEA Grapalat"/>
          <w:sz w:val="24"/>
          <w:szCs w:val="24"/>
          <w:lang w:val="hy-AM"/>
        </w:rPr>
        <w:t xml:space="preserve"> իրականացվում են առանց մարդկային գործոնի ազդեցության</w:t>
      </w:r>
      <w:r w:rsidR="001D1DE4" w:rsidRPr="00FB76AD">
        <w:rPr>
          <w:rFonts w:ascii="GHEA Grapalat" w:hAnsi="GHEA Grapalat"/>
          <w:sz w:val="24"/>
          <w:szCs w:val="24"/>
          <w:lang w:val="hy-AM"/>
        </w:rPr>
        <w:t>,</w:t>
      </w:r>
    </w:p>
    <w:p w:rsidR="004D7635" w:rsidRPr="00FB76AD" w:rsidRDefault="007A493A" w:rsidP="00281CD0">
      <w:pPr>
        <w:pStyle w:val="ListParagraph"/>
        <w:tabs>
          <w:tab w:val="left" w:pos="993"/>
        </w:tabs>
        <w:spacing w:line="360" w:lineRule="auto"/>
        <w:ind w:left="0" w:firstLine="709"/>
        <w:jc w:val="both"/>
        <w:rPr>
          <w:rFonts w:ascii="GHEA Grapalat" w:hAnsi="GHEA Grapalat"/>
          <w:sz w:val="24"/>
          <w:szCs w:val="24"/>
          <w:lang w:val="hy-AM"/>
        </w:rPr>
      </w:pPr>
      <w:r w:rsidRPr="00FB76AD">
        <w:rPr>
          <w:rFonts w:ascii="GHEA Grapalat" w:hAnsi="GHEA Grapalat"/>
          <w:sz w:val="24"/>
          <w:szCs w:val="24"/>
          <w:lang w:val="hy-AM"/>
        </w:rPr>
        <w:t xml:space="preserve">բ. </w:t>
      </w:r>
      <w:r w:rsidR="004D7635" w:rsidRPr="00FB76AD">
        <w:rPr>
          <w:rFonts w:ascii="GHEA Grapalat" w:hAnsi="GHEA Grapalat"/>
          <w:sz w:val="24"/>
          <w:szCs w:val="24"/>
          <w:lang w:val="hy-AM"/>
        </w:rPr>
        <w:t>ՎԻՎ վարույթի իրականացման գործընթացում հարկ վճարողների հետ շփումների կրճատման արդյունքում նվազեցվել են կոռուպցիոն ռիսկերը</w:t>
      </w:r>
      <w:r w:rsidR="001D1DE4" w:rsidRPr="00FB76AD">
        <w:rPr>
          <w:rFonts w:ascii="GHEA Grapalat" w:hAnsi="GHEA Grapalat"/>
          <w:sz w:val="24"/>
          <w:szCs w:val="24"/>
          <w:lang w:val="hy-AM"/>
        </w:rPr>
        <w:t>,</w:t>
      </w:r>
    </w:p>
    <w:p w:rsidR="004D7635" w:rsidRPr="00FB76AD" w:rsidRDefault="007A493A" w:rsidP="00281CD0">
      <w:pPr>
        <w:pStyle w:val="ListParagraph"/>
        <w:tabs>
          <w:tab w:val="left" w:pos="993"/>
        </w:tabs>
        <w:spacing w:line="360" w:lineRule="auto"/>
        <w:ind w:left="0" w:firstLine="709"/>
        <w:jc w:val="both"/>
        <w:rPr>
          <w:rFonts w:ascii="GHEA Grapalat" w:hAnsi="GHEA Grapalat"/>
          <w:sz w:val="24"/>
          <w:szCs w:val="24"/>
          <w:lang w:val="hy-AM"/>
        </w:rPr>
      </w:pPr>
      <w:r w:rsidRPr="00FB76AD">
        <w:rPr>
          <w:rFonts w:ascii="GHEA Grapalat" w:hAnsi="GHEA Grapalat"/>
          <w:sz w:val="24"/>
          <w:szCs w:val="24"/>
          <w:lang w:val="hy-AM"/>
        </w:rPr>
        <w:t xml:space="preserve">գ. </w:t>
      </w:r>
      <w:r w:rsidR="00F757A4" w:rsidRPr="00FB76AD">
        <w:rPr>
          <w:rFonts w:ascii="GHEA Grapalat" w:hAnsi="GHEA Grapalat"/>
          <w:sz w:val="24"/>
          <w:szCs w:val="24"/>
          <w:lang w:val="hy-AM"/>
        </w:rPr>
        <w:t>կ</w:t>
      </w:r>
      <w:r w:rsidR="004D7635" w:rsidRPr="00FB76AD">
        <w:rPr>
          <w:rFonts w:ascii="GHEA Grapalat" w:hAnsi="GHEA Grapalat"/>
          <w:sz w:val="24"/>
          <w:szCs w:val="24"/>
          <w:lang w:val="hy-AM"/>
        </w:rPr>
        <w:t>րճատվել են ՎԻՎ վարույթների իրականացման վարչական ծախսերը</w:t>
      </w:r>
      <w:r w:rsidR="001D1DE4" w:rsidRPr="00FB76AD">
        <w:rPr>
          <w:rFonts w:ascii="GHEA Grapalat" w:hAnsi="GHEA Grapalat"/>
          <w:sz w:val="24"/>
          <w:szCs w:val="24"/>
          <w:lang w:val="hy-AM"/>
        </w:rPr>
        <w:t>,</w:t>
      </w:r>
    </w:p>
    <w:p w:rsidR="004D7635" w:rsidRPr="00FB76AD" w:rsidRDefault="007A493A" w:rsidP="00281CD0">
      <w:pPr>
        <w:pStyle w:val="ListParagraph"/>
        <w:tabs>
          <w:tab w:val="left" w:pos="993"/>
        </w:tabs>
        <w:spacing w:line="360" w:lineRule="auto"/>
        <w:ind w:left="0" w:firstLine="709"/>
        <w:jc w:val="both"/>
        <w:rPr>
          <w:rFonts w:ascii="GHEA Grapalat" w:hAnsi="GHEA Grapalat"/>
          <w:sz w:val="24"/>
          <w:szCs w:val="24"/>
          <w:lang w:val="hy-AM"/>
        </w:rPr>
      </w:pPr>
      <w:r w:rsidRPr="00FB76AD">
        <w:rPr>
          <w:rFonts w:ascii="GHEA Grapalat" w:hAnsi="GHEA Grapalat"/>
          <w:sz w:val="24"/>
          <w:szCs w:val="24"/>
          <w:lang w:val="hy-AM"/>
        </w:rPr>
        <w:t xml:space="preserve">դ. </w:t>
      </w:r>
      <w:r w:rsidR="00F757A4" w:rsidRPr="00FB76AD">
        <w:rPr>
          <w:rFonts w:ascii="GHEA Grapalat" w:hAnsi="GHEA Grapalat"/>
          <w:sz w:val="24"/>
          <w:szCs w:val="24"/>
          <w:lang w:val="hy-AM"/>
        </w:rPr>
        <w:t>ա</w:t>
      </w:r>
      <w:r w:rsidR="004D7635" w:rsidRPr="00FB76AD">
        <w:rPr>
          <w:rFonts w:ascii="GHEA Grapalat" w:hAnsi="GHEA Grapalat"/>
          <w:sz w:val="24"/>
          <w:szCs w:val="24"/>
          <w:lang w:val="hy-AM"/>
        </w:rPr>
        <w:t>ռկա աշխատանքային ռեսուրսներն ավելի նպատակային</w:t>
      </w:r>
      <w:r w:rsidR="00FF5C45" w:rsidRPr="00FB76AD">
        <w:rPr>
          <w:rFonts w:ascii="GHEA Grapalat" w:hAnsi="GHEA Grapalat"/>
          <w:sz w:val="24"/>
          <w:szCs w:val="24"/>
          <w:lang w:val="hy-AM"/>
        </w:rPr>
        <w:t xml:space="preserve"> </w:t>
      </w:r>
      <w:r w:rsidR="004D7635" w:rsidRPr="00FB76AD">
        <w:rPr>
          <w:rFonts w:ascii="GHEA Grapalat" w:hAnsi="GHEA Grapalat"/>
          <w:sz w:val="24"/>
          <w:szCs w:val="24"/>
          <w:lang w:val="hy-AM"/>
        </w:rPr>
        <w:t>են օգտագործվում</w:t>
      </w:r>
      <w:r w:rsidR="001D1DE4" w:rsidRPr="00FB76AD">
        <w:rPr>
          <w:rFonts w:ascii="GHEA Grapalat" w:hAnsi="GHEA Grapalat"/>
          <w:sz w:val="24"/>
          <w:szCs w:val="24"/>
          <w:lang w:val="hy-AM"/>
        </w:rPr>
        <w:t>։</w:t>
      </w:r>
    </w:p>
    <w:p w:rsidR="004D7635" w:rsidRPr="00FB76AD" w:rsidRDefault="004D7635" w:rsidP="007653DC">
      <w:pPr>
        <w:pStyle w:val="ListParagraph"/>
        <w:numPr>
          <w:ilvl w:val="0"/>
          <w:numId w:val="23"/>
        </w:numPr>
        <w:spacing w:after="0" w:line="360" w:lineRule="auto"/>
        <w:jc w:val="both"/>
        <w:rPr>
          <w:rFonts w:ascii="GHEA Grapalat" w:hAnsi="GHEA Grapalat" w:cs="Arial"/>
          <w:b/>
          <w:i/>
          <w:sz w:val="24"/>
          <w:lang w:val="hy-AM"/>
        </w:rPr>
      </w:pPr>
      <w:r w:rsidRPr="00FB76AD">
        <w:rPr>
          <w:rFonts w:ascii="GHEA Grapalat" w:hAnsi="GHEA Grapalat" w:cs="Arial"/>
          <w:b/>
          <w:i/>
          <w:sz w:val="24"/>
          <w:lang w:val="hy-AM"/>
        </w:rPr>
        <w:t>Չափելի ցուցանիշներ</w:t>
      </w:r>
    </w:p>
    <w:p w:rsidR="00941471" w:rsidRPr="00BB4856" w:rsidRDefault="00941471" w:rsidP="00281CD0">
      <w:pPr>
        <w:tabs>
          <w:tab w:val="left" w:pos="993"/>
        </w:tabs>
        <w:spacing w:line="360" w:lineRule="auto"/>
        <w:ind w:firstLine="720"/>
        <w:jc w:val="both"/>
        <w:rPr>
          <w:rFonts w:ascii="GHEA Grapalat" w:hAnsi="GHEA Grapalat" w:cs="Arial"/>
          <w:lang w:val="hy-AM"/>
        </w:rPr>
      </w:pPr>
      <w:r w:rsidRPr="00FB76AD">
        <w:rPr>
          <w:rFonts w:ascii="GHEA Grapalat" w:hAnsi="GHEA Grapalat" w:cs="Sylfaen"/>
          <w:lang w:val="hy-AM"/>
        </w:rPr>
        <w:t>ՊԵԿ</w:t>
      </w:r>
      <w:r w:rsidRPr="00FB76AD">
        <w:rPr>
          <w:rFonts w:ascii="GHEA Grapalat" w:hAnsi="GHEA Grapalat"/>
          <w:lang w:val="hy-AM"/>
        </w:rPr>
        <w:t xml:space="preserve"> էլեկտրոնային համակարգում ներդրված է ՎԻՎ վարույթների իրականացման մեխանիզմը:</w:t>
      </w:r>
      <w:r w:rsidRPr="00FB76AD">
        <w:rPr>
          <w:rFonts w:ascii="GHEA Grapalat" w:hAnsi="GHEA Grapalat" w:cs="Arial"/>
          <w:lang w:val="hy-AM"/>
        </w:rPr>
        <w:t xml:space="preserve"> Ցուցանիշը գնահատվում է «առկա է» կամ «առկա չէ» կարգավիճակով:</w:t>
      </w:r>
      <w:r w:rsidR="00834565" w:rsidRPr="00FB76AD">
        <w:rPr>
          <w:rFonts w:ascii="GHEA Grapalat" w:hAnsi="GHEA Grapalat" w:cs="Arial"/>
          <w:lang w:val="hy-AM"/>
        </w:rPr>
        <w:t xml:space="preserve"> </w:t>
      </w:r>
      <w:r w:rsidR="0071307F" w:rsidRPr="00FB76AD">
        <w:rPr>
          <w:rFonts w:ascii="GHEA Grapalat" w:hAnsi="GHEA Grapalat" w:cs="Arial"/>
          <w:lang w:val="hy-AM"/>
        </w:rPr>
        <w:t>Ց</w:t>
      </w:r>
      <w:r w:rsidR="00834565" w:rsidRPr="00FB76AD">
        <w:rPr>
          <w:rFonts w:ascii="GHEA Grapalat" w:hAnsi="GHEA Grapalat" w:cs="Arial"/>
          <w:lang w:val="hy-AM"/>
        </w:rPr>
        <w:t xml:space="preserve">ուցանիշը </w:t>
      </w:r>
      <w:r w:rsidR="002E61B3" w:rsidRPr="00FB76AD">
        <w:rPr>
          <w:rFonts w:ascii="GHEA Grapalat" w:hAnsi="GHEA Grapalat" w:cs="Arial"/>
          <w:lang w:val="hy-AM"/>
        </w:rPr>
        <w:t>գնահատ</w:t>
      </w:r>
      <w:r w:rsidR="0071307F" w:rsidRPr="00FB76AD">
        <w:rPr>
          <w:rFonts w:ascii="GHEA Grapalat" w:hAnsi="GHEA Grapalat" w:cs="Arial"/>
          <w:lang w:val="hy-AM"/>
        </w:rPr>
        <w:t>վ</w:t>
      </w:r>
      <w:r w:rsidR="002E61B3" w:rsidRPr="00FB76AD">
        <w:rPr>
          <w:rFonts w:ascii="GHEA Grapalat" w:hAnsi="GHEA Grapalat" w:cs="Arial"/>
          <w:lang w:val="hy-AM"/>
        </w:rPr>
        <w:t>ել</w:t>
      </w:r>
      <w:r w:rsidR="0071307F" w:rsidRPr="00FB76AD">
        <w:rPr>
          <w:rFonts w:ascii="GHEA Grapalat" w:hAnsi="GHEA Grapalat" w:cs="Arial"/>
          <w:lang w:val="hy-AM"/>
        </w:rPr>
        <w:t>ու է</w:t>
      </w:r>
      <w:r w:rsidR="002E61B3" w:rsidRPr="00FB76AD">
        <w:rPr>
          <w:rFonts w:ascii="GHEA Grapalat" w:hAnsi="GHEA Grapalat" w:cs="Arial"/>
          <w:lang w:val="hy-AM"/>
        </w:rPr>
        <w:t xml:space="preserve"> 2023</w:t>
      </w:r>
      <w:r w:rsidR="0071307F" w:rsidRPr="00FB76AD">
        <w:rPr>
          <w:rFonts w:ascii="GHEA Grapalat" w:hAnsi="GHEA Grapalat" w:cs="Arial"/>
          <w:lang w:val="hy-AM"/>
        </w:rPr>
        <w:t xml:space="preserve"> </w:t>
      </w:r>
      <w:r w:rsidR="002E61B3" w:rsidRPr="00FB76AD">
        <w:rPr>
          <w:rFonts w:ascii="GHEA Grapalat" w:hAnsi="GHEA Grapalat" w:cs="Arial"/>
          <w:lang w:val="hy-AM"/>
        </w:rPr>
        <w:t>թ</w:t>
      </w:r>
      <w:r w:rsidR="0071307F" w:rsidRPr="00FB76AD">
        <w:rPr>
          <w:rFonts w:ascii="GHEA Grapalat" w:hAnsi="GHEA Grapalat" w:cs="Arial"/>
          <w:lang w:val="hy-AM"/>
        </w:rPr>
        <w:t>վականին</w:t>
      </w:r>
      <w:r w:rsidR="002E61B3" w:rsidRPr="00FB76AD">
        <w:rPr>
          <w:rFonts w:ascii="GHEA Grapalat" w:hAnsi="GHEA Grapalat" w:cs="Arial"/>
          <w:lang w:val="hy-AM"/>
        </w:rPr>
        <w:t>:</w:t>
      </w:r>
    </w:p>
    <w:p w:rsidR="000D061E" w:rsidRPr="00FB76AD" w:rsidRDefault="005B2F02" w:rsidP="00281CD0">
      <w:pPr>
        <w:pStyle w:val="Heading4"/>
        <w:spacing w:before="120" w:after="120"/>
        <w:rPr>
          <w:rFonts w:ascii="GHEA Grapalat" w:hAnsi="GHEA Grapalat"/>
          <w:b/>
          <w:i w:val="0"/>
          <w:color w:val="auto"/>
          <w:lang w:val="hy-AM"/>
        </w:rPr>
      </w:pPr>
      <w:bookmarkStart w:id="40" w:name="_Toc43218628"/>
      <w:r w:rsidRPr="00FB76AD">
        <w:rPr>
          <w:rFonts w:ascii="GHEA Grapalat" w:hAnsi="GHEA Grapalat"/>
          <w:b/>
          <w:i w:val="0"/>
          <w:color w:val="auto"/>
          <w:lang w:val="hy-AM"/>
        </w:rPr>
        <w:t>1</w:t>
      </w:r>
      <w:r w:rsidR="00DD493D" w:rsidRPr="00FB76AD">
        <w:rPr>
          <w:rFonts w:ascii="GHEA Grapalat" w:hAnsi="GHEA Grapalat"/>
          <w:b/>
          <w:i w:val="0"/>
          <w:color w:val="auto"/>
          <w:lang w:val="hy-AM"/>
        </w:rPr>
        <w:t>.</w:t>
      </w:r>
      <w:r w:rsidR="00A84AC9" w:rsidRPr="00FB76AD">
        <w:rPr>
          <w:rFonts w:ascii="GHEA Grapalat" w:hAnsi="GHEA Grapalat"/>
          <w:b/>
          <w:i w:val="0"/>
          <w:color w:val="auto"/>
          <w:lang w:val="hy-AM"/>
        </w:rPr>
        <w:t>1.</w:t>
      </w:r>
      <w:r w:rsidR="00176534" w:rsidRPr="00FB76AD">
        <w:rPr>
          <w:rFonts w:ascii="GHEA Grapalat" w:hAnsi="GHEA Grapalat"/>
          <w:b/>
          <w:i w:val="0"/>
          <w:color w:val="auto"/>
          <w:lang w:val="hy-AM"/>
        </w:rPr>
        <w:t>1</w:t>
      </w:r>
      <w:r w:rsidR="008638C2" w:rsidRPr="004D6522">
        <w:rPr>
          <w:rFonts w:ascii="GHEA Grapalat" w:hAnsi="GHEA Grapalat"/>
          <w:b/>
          <w:i w:val="0"/>
          <w:color w:val="auto"/>
          <w:lang w:val="hy-AM"/>
        </w:rPr>
        <w:t>5</w:t>
      </w:r>
      <w:r w:rsidR="00A84AC9" w:rsidRPr="00FB76AD">
        <w:rPr>
          <w:rFonts w:ascii="GHEA Grapalat" w:hAnsi="GHEA Grapalat"/>
          <w:b/>
          <w:i w:val="0"/>
          <w:color w:val="auto"/>
          <w:lang w:val="hy-AM"/>
        </w:rPr>
        <w:t xml:space="preserve">. </w:t>
      </w:r>
      <w:r w:rsidR="00F50106" w:rsidRPr="00FB76AD">
        <w:rPr>
          <w:rFonts w:ascii="GHEA Grapalat" w:hAnsi="GHEA Grapalat"/>
          <w:b/>
          <w:i w:val="0"/>
          <w:color w:val="auto"/>
          <w:lang w:val="hy-AM"/>
        </w:rPr>
        <w:t>ԵԱՏՄ</w:t>
      </w:r>
      <w:r w:rsidR="000D061E" w:rsidRPr="00FB76AD">
        <w:rPr>
          <w:rFonts w:ascii="GHEA Grapalat" w:hAnsi="GHEA Grapalat"/>
          <w:b/>
          <w:i w:val="0"/>
          <w:color w:val="auto"/>
          <w:lang w:val="hy-AM"/>
        </w:rPr>
        <w:t xml:space="preserve"> շրջանակներում փաստաթղթերի փոխադարձ ճանաչ</w:t>
      </w:r>
      <w:r w:rsidR="00F50106" w:rsidRPr="00FB76AD">
        <w:rPr>
          <w:rFonts w:ascii="GHEA Grapalat" w:hAnsi="GHEA Grapalat"/>
          <w:b/>
          <w:i w:val="0"/>
          <w:color w:val="auto"/>
          <w:lang w:val="hy-AM"/>
        </w:rPr>
        <w:t>ում</w:t>
      </w:r>
      <w:bookmarkEnd w:id="40"/>
    </w:p>
    <w:p w:rsidR="008177B4" w:rsidRPr="004D6522" w:rsidRDefault="008177B4" w:rsidP="00347149">
      <w:pPr>
        <w:spacing w:line="276" w:lineRule="auto"/>
        <w:jc w:val="both"/>
        <w:rPr>
          <w:rFonts w:ascii="GHEA Grapalat" w:hAnsi="GHEA Grapalat"/>
          <w:b/>
          <w:i/>
          <w:lang w:val="hy-AM"/>
        </w:rPr>
      </w:pPr>
      <w:r w:rsidRPr="00FB76AD">
        <w:rPr>
          <w:rFonts w:ascii="GHEA Grapalat" w:hAnsi="GHEA Grapalat"/>
          <w:b/>
          <w:i/>
          <w:lang w:val="hy-AM"/>
        </w:rPr>
        <w:t xml:space="preserve">(ԳՈՐԾՈՂՈՒԹՅՈՒՆ՝ ապահովել ԵԱՏՄ շրջանակներում էլեկտրոնային ուղեկցող փաստաթղթերի փոխադարձ </w:t>
      </w:r>
      <w:r w:rsidR="00695034" w:rsidRPr="00FB76AD">
        <w:rPr>
          <w:rFonts w:ascii="GHEA Grapalat" w:hAnsi="GHEA Grapalat"/>
          <w:b/>
          <w:i/>
          <w:lang w:val="hy-AM"/>
        </w:rPr>
        <w:t>ճանաչմանն ուղղված գործընթացների իրագործումը</w:t>
      </w:r>
      <w:r w:rsidR="00F50106" w:rsidRPr="00FB76AD">
        <w:rPr>
          <w:rFonts w:ascii="GHEA Grapalat" w:hAnsi="GHEA Grapalat"/>
          <w:b/>
          <w:i/>
          <w:lang w:val="hy-AM"/>
        </w:rPr>
        <w:t>)</w:t>
      </w:r>
    </w:p>
    <w:p w:rsidR="00347149" w:rsidRPr="004D6522" w:rsidRDefault="00347149" w:rsidP="00347149">
      <w:pPr>
        <w:spacing w:line="276" w:lineRule="auto"/>
        <w:jc w:val="both"/>
        <w:rPr>
          <w:rFonts w:ascii="GHEA Grapalat" w:hAnsi="GHEA Grapalat"/>
          <w:lang w:val="hy-AM"/>
        </w:rPr>
      </w:pPr>
    </w:p>
    <w:p w:rsidR="00E52C63" w:rsidRPr="00FB76AD" w:rsidRDefault="00E52C63" w:rsidP="007653DC">
      <w:pPr>
        <w:pStyle w:val="ListParagraph"/>
        <w:numPr>
          <w:ilvl w:val="0"/>
          <w:numId w:val="24"/>
        </w:numPr>
        <w:spacing w:after="0" w:line="360" w:lineRule="auto"/>
        <w:jc w:val="both"/>
        <w:rPr>
          <w:rFonts w:ascii="GHEA Grapalat" w:hAnsi="GHEA Grapalat" w:cs="Arial"/>
          <w:b/>
          <w:i/>
          <w:lang w:val="hy-AM"/>
        </w:rPr>
      </w:pPr>
      <w:r w:rsidRPr="00FB76AD">
        <w:rPr>
          <w:rFonts w:ascii="GHEA Grapalat" w:hAnsi="GHEA Grapalat" w:cs="Arial"/>
          <w:b/>
          <w:i/>
          <w:sz w:val="24"/>
          <w:lang w:val="hy-AM"/>
        </w:rPr>
        <w:t>Նկարագրությու</w:t>
      </w:r>
      <w:r w:rsidRPr="00FB76AD">
        <w:rPr>
          <w:rFonts w:ascii="GHEA Grapalat" w:hAnsi="GHEA Grapalat" w:cs="Arial"/>
          <w:b/>
          <w:i/>
          <w:lang w:val="hy-AM"/>
        </w:rPr>
        <w:t xml:space="preserve">ն </w:t>
      </w:r>
    </w:p>
    <w:p w:rsidR="000D061E" w:rsidRPr="00FB76AD" w:rsidRDefault="000D061E" w:rsidP="00281CD0">
      <w:pPr>
        <w:spacing w:line="360" w:lineRule="auto"/>
        <w:ind w:firstLine="720"/>
        <w:jc w:val="both"/>
        <w:rPr>
          <w:rFonts w:ascii="GHEA Grapalat" w:hAnsi="GHEA Grapalat" w:cs="Arial"/>
          <w:lang w:val="hy-AM"/>
        </w:rPr>
      </w:pPr>
      <w:r w:rsidRPr="00FB76AD">
        <w:rPr>
          <w:rFonts w:ascii="GHEA Grapalat" w:hAnsi="GHEA Grapalat" w:cs="Arial"/>
          <w:lang w:val="hy-AM"/>
        </w:rPr>
        <w:t xml:space="preserve">Նախագիծն իրականացվելու է </w:t>
      </w:r>
      <w:r w:rsidR="001176D7" w:rsidRPr="00FB76AD">
        <w:rPr>
          <w:rFonts w:ascii="GHEA Grapalat" w:hAnsi="GHEA Grapalat" w:cs="Arial"/>
          <w:lang w:val="hy-AM"/>
        </w:rPr>
        <w:t>ԵԱՏՄ</w:t>
      </w:r>
      <w:r w:rsidRPr="00FB76AD">
        <w:rPr>
          <w:rFonts w:ascii="GHEA Grapalat" w:hAnsi="GHEA Grapalat" w:cs="Arial"/>
          <w:lang w:val="hy-AM"/>
        </w:rPr>
        <w:t xml:space="preserve"> թվային օրակարգի շրջանակներում։ Այն հնարավորություն կընձեռի </w:t>
      </w:r>
      <w:r w:rsidR="005D754C" w:rsidRPr="00FB76AD">
        <w:rPr>
          <w:rFonts w:ascii="GHEA Grapalat" w:hAnsi="GHEA Grapalat" w:cs="Arial"/>
          <w:lang w:val="hy-AM"/>
        </w:rPr>
        <w:t>ԵԱՏՄ</w:t>
      </w:r>
      <w:r w:rsidRPr="00FB76AD">
        <w:rPr>
          <w:rFonts w:ascii="GHEA Grapalat" w:hAnsi="GHEA Grapalat" w:cs="Arial"/>
          <w:lang w:val="hy-AM"/>
        </w:rPr>
        <w:t xml:space="preserve"> շրջանակներում փոխադարձ առևտրի իրականացման ժամանակ տնտեսվարողի կողմից դուրս գրել էլեկտրոնային ուղեկցող փաստաթուղթ, այն </w:t>
      </w:r>
      <w:r w:rsidRPr="00FB76AD">
        <w:rPr>
          <w:rFonts w:ascii="GHEA Grapalat" w:hAnsi="GHEA Grapalat" w:cs="Arial"/>
          <w:lang w:val="hy-AM"/>
        </w:rPr>
        <w:lastRenderedPageBreak/>
        <w:t xml:space="preserve">ներկայացնել հարկային մարմին և միաժամանակ ներկայացնել </w:t>
      </w:r>
      <w:r w:rsidR="001176D7" w:rsidRPr="00FB76AD">
        <w:rPr>
          <w:rFonts w:ascii="GHEA Grapalat" w:hAnsi="GHEA Grapalat" w:cs="Arial"/>
          <w:lang w:val="hy-AM"/>
        </w:rPr>
        <w:t>ԵԱՏՄ</w:t>
      </w:r>
      <w:r w:rsidRPr="00FB76AD">
        <w:rPr>
          <w:rFonts w:ascii="GHEA Grapalat" w:hAnsi="GHEA Grapalat" w:cs="Arial"/>
          <w:lang w:val="hy-AM"/>
        </w:rPr>
        <w:t xml:space="preserve"> այլ անդամ-պետու</w:t>
      </w:r>
      <w:r w:rsidR="00091DA0" w:rsidRPr="00FB76AD">
        <w:rPr>
          <w:rFonts w:ascii="GHEA Grapalat" w:hAnsi="GHEA Grapalat" w:cs="Arial"/>
          <w:lang w:val="hy-AM"/>
        </w:rPr>
        <w:softHyphen/>
      </w:r>
      <w:r w:rsidRPr="00FB76AD">
        <w:rPr>
          <w:rFonts w:ascii="GHEA Grapalat" w:hAnsi="GHEA Grapalat" w:cs="Arial"/>
          <w:lang w:val="hy-AM"/>
        </w:rPr>
        <w:t>թյան տնտես</w:t>
      </w:r>
      <w:r w:rsidR="00CF668A" w:rsidRPr="00FB76AD">
        <w:rPr>
          <w:rFonts w:ascii="GHEA Grapalat" w:hAnsi="GHEA Grapalat" w:cs="Arial"/>
          <w:lang w:val="hy-AM"/>
        </w:rPr>
        <w:t>ա</w:t>
      </w:r>
      <w:r w:rsidRPr="00FB76AD">
        <w:rPr>
          <w:rFonts w:ascii="GHEA Grapalat" w:hAnsi="GHEA Grapalat" w:cs="Arial"/>
          <w:lang w:val="hy-AM"/>
        </w:rPr>
        <w:t xml:space="preserve">վարողին, որը հանդիսանում է տվյալ գործարքի շրջանակում գործընկեր: Գործընկերոջ կողմից փաստաթղթերը հաստատելուց հետո ներկայացված տեղեկատվությունը հասանելի պետք է դառնա հարկային, մաքսային և ներգրավված </w:t>
      </w:r>
      <w:r w:rsidR="001176D7" w:rsidRPr="00FB76AD">
        <w:rPr>
          <w:rFonts w:ascii="GHEA Grapalat" w:hAnsi="GHEA Grapalat" w:cs="Arial"/>
          <w:lang w:val="hy-AM"/>
        </w:rPr>
        <w:t xml:space="preserve">այլ </w:t>
      </w:r>
      <w:r w:rsidRPr="00FB76AD">
        <w:rPr>
          <w:rFonts w:ascii="GHEA Grapalat" w:hAnsi="GHEA Grapalat" w:cs="Arial"/>
          <w:lang w:val="hy-AM"/>
        </w:rPr>
        <w:t>գերատեսչություններին՝ իրենց իրավասությունների շրջանակներում համապատասխան ընթացակարգերն ապահովելու նպատակով: Նախագծի ներ</w:t>
      </w:r>
      <w:r w:rsidR="005D754C" w:rsidRPr="00FB76AD">
        <w:rPr>
          <w:rFonts w:ascii="GHEA Grapalat" w:hAnsi="GHEA Grapalat" w:cs="Arial"/>
          <w:lang w:val="hy-AM"/>
        </w:rPr>
        <w:softHyphen/>
      </w:r>
      <w:r w:rsidRPr="00FB76AD">
        <w:rPr>
          <w:rFonts w:ascii="GHEA Grapalat" w:hAnsi="GHEA Grapalat" w:cs="Arial"/>
          <w:lang w:val="hy-AM"/>
        </w:rPr>
        <w:t xml:space="preserve">դրման արդյունքում նախատեսվում է ապահովել </w:t>
      </w:r>
      <w:r w:rsidR="001176D7" w:rsidRPr="00FB76AD">
        <w:rPr>
          <w:rFonts w:ascii="GHEA Grapalat" w:hAnsi="GHEA Grapalat" w:cs="Arial"/>
          <w:lang w:val="hy-AM"/>
        </w:rPr>
        <w:t>ԵԱՏՄ</w:t>
      </w:r>
      <w:r w:rsidRPr="00FB76AD">
        <w:rPr>
          <w:rFonts w:ascii="GHEA Grapalat" w:hAnsi="GHEA Grapalat" w:cs="Arial"/>
          <w:lang w:val="hy-AM"/>
        </w:rPr>
        <w:t xml:space="preserve"> շրջանակներում առևտրի իրականացման ժամանակ տնտես</w:t>
      </w:r>
      <w:r w:rsidR="00CF668A" w:rsidRPr="00FB76AD">
        <w:rPr>
          <w:rFonts w:ascii="GHEA Grapalat" w:hAnsi="GHEA Grapalat" w:cs="Arial"/>
          <w:lang w:val="hy-AM"/>
        </w:rPr>
        <w:t>ա</w:t>
      </w:r>
      <w:r w:rsidRPr="00FB76AD">
        <w:rPr>
          <w:rFonts w:ascii="GHEA Grapalat" w:hAnsi="GHEA Grapalat" w:cs="Arial"/>
          <w:lang w:val="hy-AM"/>
        </w:rPr>
        <w:t xml:space="preserve">վարողներից պահանջվող փաստաթղթերի և տեղեկատվության էական կրճատում և ընթացակարգերի օպտիմալացում: </w:t>
      </w:r>
    </w:p>
    <w:p w:rsidR="000D061E" w:rsidRPr="00FB76AD" w:rsidRDefault="000D061E" w:rsidP="00281CD0">
      <w:pPr>
        <w:spacing w:line="360" w:lineRule="auto"/>
        <w:ind w:firstLine="720"/>
        <w:jc w:val="both"/>
        <w:rPr>
          <w:rFonts w:ascii="GHEA Grapalat" w:hAnsi="GHEA Grapalat" w:cs="Arial"/>
          <w:lang w:val="hy-AM"/>
        </w:rPr>
      </w:pPr>
      <w:r w:rsidRPr="00FB76AD">
        <w:rPr>
          <w:rFonts w:ascii="GHEA Grapalat" w:hAnsi="GHEA Grapalat" w:cs="Arial"/>
          <w:lang w:val="hy-AM"/>
        </w:rPr>
        <w:t>Նախագծի շրջանակներում նախատեսվում է նաև ապահովել տնտես</w:t>
      </w:r>
      <w:r w:rsidR="00312AA5" w:rsidRPr="00FB76AD">
        <w:rPr>
          <w:rFonts w:ascii="GHEA Grapalat" w:hAnsi="GHEA Grapalat" w:cs="Arial"/>
          <w:lang w:val="hy-AM"/>
        </w:rPr>
        <w:t>ա</w:t>
      </w:r>
      <w:r w:rsidRPr="00FB76AD">
        <w:rPr>
          <w:rFonts w:ascii="GHEA Grapalat" w:hAnsi="GHEA Grapalat" w:cs="Arial"/>
          <w:lang w:val="hy-AM"/>
        </w:rPr>
        <w:t>վարողների միջև փոխգործակցությ</w:t>
      </w:r>
      <w:r w:rsidR="001176D7" w:rsidRPr="00FB76AD">
        <w:rPr>
          <w:rFonts w:ascii="GHEA Grapalat" w:hAnsi="GHEA Grapalat" w:cs="Arial"/>
          <w:lang w:val="hy-AM"/>
        </w:rPr>
        <w:t>ունը</w:t>
      </w:r>
      <w:r w:rsidRPr="00FB76AD">
        <w:rPr>
          <w:rFonts w:ascii="GHEA Grapalat" w:hAnsi="GHEA Grapalat" w:cs="Arial"/>
          <w:lang w:val="hy-AM"/>
        </w:rPr>
        <w:t xml:space="preserve">՝ առևտրային փաստաթղթերի փոխանակման և տեղեկատվության տրամադրման հարթակ ձևավորելու միջոցով: </w:t>
      </w:r>
    </w:p>
    <w:p w:rsidR="000D061E" w:rsidRPr="00FB76AD" w:rsidRDefault="000D061E" w:rsidP="007653DC">
      <w:pPr>
        <w:pStyle w:val="ListParagraph"/>
        <w:numPr>
          <w:ilvl w:val="0"/>
          <w:numId w:val="24"/>
        </w:numPr>
        <w:spacing w:after="0" w:line="360" w:lineRule="auto"/>
        <w:jc w:val="both"/>
        <w:rPr>
          <w:rFonts w:ascii="GHEA Grapalat" w:hAnsi="GHEA Grapalat" w:cs="Arial"/>
          <w:b/>
          <w:i/>
          <w:sz w:val="24"/>
          <w:lang w:val="hy-AM"/>
        </w:rPr>
      </w:pPr>
      <w:r w:rsidRPr="00FB76AD">
        <w:rPr>
          <w:rFonts w:ascii="GHEA Grapalat" w:hAnsi="GHEA Grapalat" w:cs="Arial"/>
          <w:b/>
          <w:i/>
          <w:sz w:val="24"/>
          <w:lang w:val="hy-AM"/>
        </w:rPr>
        <w:t>Անհրաժեշտ միջոցառումներ</w:t>
      </w:r>
    </w:p>
    <w:p w:rsidR="000D061E" w:rsidRPr="00FB76AD" w:rsidRDefault="002C128F" w:rsidP="00281CD0">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cs="Sylfaen"/>
          <w:sz w:val="24"/>
          <w:szCs w:val="24"/>
          <w:lang w:val="hy-AM"/>
        </w:rPr>
        <w:t xml:space="preserve">ա. </w:t>
      </w:r>
      <w:r w:rsidR="001B5B0B" w:rsidRPr="00FB76AD">
        <w:rPr>
          <w:rFonts w:ascii="GHEA Grapalat" w:hAnsi="GHEA Grapalat"/>
          <w:sz w:val="24"/>
          <w:szCs w:val="24"/>
          <w:lang w:val="hy-AM"/>
        </w:rPr>
        <w:t>ն</w:t>
      </w:r>
      <w:r w:rsidR="000D061E" w:rsidRPr="00FB76AD">
        <w:rPr>
          <w:rFonts w:ascii="GHEA Grapalat" w:hAnsi="GHEA Grapalat"/>
          <w:sz w:val="24"/>
          <w:szCs w:val="24"/>
          <w:lang w:val="hy-AM"/>
        </w:rPr>
        <w:t>ախագծի հայեցակարգի մշակում և</w:t>
      </w:r>
      <w:r w:rsidR="00FF5C45" w:rsidRPr="00FB76AD">
        <w:rPr>
          <w:rFonts w:ascii="GHEA Grapalat" w:hAnsi="GHEA Grapalat"/>
          <w:sz w:val="24"/>
          <w:szCs w:val="24"/>
          <w:lang w:val="hy-AM"/>
        </w:rPr>
        <w:t xml:space="preserve"> </w:t>
      </w:r>
      <w:r w:rsidR="000D061E" w:rsidRPr="00FB76AD">
        <w:rPr>
          <w:rFonts w:ascii="GHEA Grapalat" w:hAnsi="GHEA Grapalat"/>
          <w:sz w:val="24"/>
          <w:szCs w:val="24"/>
          <w:lang w:val="hy-AM"/>
        </w:rPr>
        <w:t xml:space="preserve">համաձայնեցում </w:t>
      </w:r>
      <w:r w:rsidR="00091DA0" w:rsidRPr="00FB76AD">
        <w:rPr>
          <w:rFonts w:ascii="GHEA Grapalat" w:hAnsi="GHEA Grapalat"/>
          <w:sz w:val="24"/>
          <w:szCs w:val="24"/>
          <w:lang w:val="hy-AM"/>
        </w:rPr>
        <w:t>ԵԱՏՄ</w:t>
      </w:r>
      <w:r w:rsidR="000D061E" w:rsidRPr="00FB76AD">
        <w:rPr>
          <w:rFonts w:ascii="GHEA Grapalat" w:hAnsi="GHEA Grapalat"/>
          <w:sz w:val="24"/>
          <w:szCs w:val="24"/>
          <w:lang w:val="hy-AM"/>
        </w:rPr>
        <w:t xml:space="preserve"> անդամ-պետու</w:t>
      </w:r>
      <w:r w:rsidR="00091DA0" w:rsidRPr="00FB76AD">
        <w:rPr>
          <w:rFonts w:ascii="GHEA Grapalat" w:hAnsi="GHEA Grapalat"/>
          <w:sz w:val="24"/>
          <w:szCs w:val="24"/>
          <w:lang w:val="hy-AM"/>
        </w:rPr>
        <w:softHyphen/>
      </w:r>
      <w:r w:rsidR="000D061E" w:rsidRPr="00FB76AD">
        <w:rPr>
          <w:rFonts w:ascii="GHEA Grapalat" w:hAnsi="GHEA Grapalat"/>
          <w:sz w:val="24"/>
          <w:szCs w:val="24"/>
          <w:lang w:val="hy-AM"/>
        </w:rPr>
        <w:t>թյունների հետ</w:t>
      </w:r>
      <w:r w:rsidR="00091DA0" w:rsidRPr="00FB76AD">
        <w:rPr>
          <w:rFonts w:ascii="GHEA Grapalat" w:hAnsi="GHEA Grapalat"/>
          <w:sz w:val="24"/>
          <w:szCs w:val="24"/>
          <w:lang w:val="hy-AM"/>
        </w:rPr>
        <w:t>,</w:t>
      </w:r>
    </w:p>
    <w:p w:rsidR="000D061E" w:rsidRPr="00FB76AD" w:rsidRDefault="007A493A" w:rsidP="00281CD0">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 xml:space="preserve">բ. </w:t>
      </w:r>
      <w:r w:rsidR="001B5B0B" w:rsidRPr="00FB76AD">
        <w:rPr>
          <w:rFonts w:ascii="GHEA Grapalat" w:hAnsi="GHEA Grapalat"/>
          <w:sz w:val="24"/>
          <w:szCs w:val="24"/>
          <w:lang w:val="hy-AM"/>
        </w:rPr>
        <w:t>ն</w:t>
      </w:r>
      <w:r w:rsidR="000D061E" w:rsidRPr="00FB76AD">
        <w:rPr>
          <w:rFonts w:ascii="GHEA Grapalat" w:hAnsi="GHEA Grapalat"/>
          <w:sz w:val="24"/>
          <w:szCs w:val="24"/>
          <w:lang w:val="hy-AM"/>
        </w:rPr>
        <w:t>ախագծի կոնցեպտի և համակարգի նկատմամբ տեխնիկական պա</w:t>
      </w:r>
      <w:r w:rsidR="00091DA0" w:rsidRPr="00FB76AD">
        <w:rPr>
          <w:rFonts w:ascii="GHEA Grapalat" w:hAnsi="GHEA Grapalat"/>
          <w:sz w:val="24"/>
          <w:szCs w:val="24"/>
          <w:lang w:val="hy-AM"/>
        </w:rPr>
        <w:softHyphen/>
      </w:r>
      <w:r w:rsidR="000D061E" w:rsidRPr="00FB76AD">
        <w:rPr>
          <w:rFonts w:ascii="GHEA Grapalat" w:hAnsi="GHEA Grapalat"/>
          <w:sz w:val="24"/>
          <w:szCs w:val="24"/>
          <w:lang w:val="hy-AM"/>
        </w:rPr>
        <w:t>հանջների սահմանում</w:t>
      </w:r>
      <w:r w:rsidR="00091DA0" w:rsidRPr="00FB76AD">
        <w:rPr>
          <w:rFonts w:ascii="GHEA Grapalat" w:hAnsi="GHEA Grapalat"/>
          <w:sz w:val="24"/>
          <w:szCs w:val="24"/>
          <w:lang w:val="hy-AM"/>
        </w:rPr>
        <w:t>,</w:t>
      </w:r>
    </w:p>
    <w:p w:rsidR="000D061E" w:rsidRPr="00FB76AD" w:rsidRDefault="007A493A" w:rsidP="00281CD0">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 xml:space="preserve">գ. </w:t>
      </w:r>
      <w:r w:rsidR="001B5B0B" w:rsidRPr="00FB76AD">
        <w:rPr>
          <w:rFonts w:ascii="GHEA Grapalat" w:hAnsi="GHEA Grapalat"/>
          <w:sz w:val="24"/>
          <w:szCs w:val="24"/>
          <w:lang w:val="hy-AM"/>
        </w:rPr>
        <w:t>հ</w:t>
      </w:r>
      <w:r w:rsidR="000D061E" w:rsidRPr="00FB76AD">
        <w:rPr>
          <w:rFonts w:ascii="GHEA Grapalat" w:hAnsi="GHEA Grapalat"/>
          <w:sz w:val="24"/>
          <w:szCs w:val="24"/>
          <w:lang w:val="hy-AM"/>
        </w:rPr>
        <w:t>ամակարգը մշակող կազմակերպության ընտրություն</w:t>
      </w:r>
      <w:r w:rsidR="00091DA0" w:rsidRPr="00FB76AD">
        <w:rPr>
          <w:rFonts w:ascii="GHEA Grapalat" w:hAnsi="GHEA Grapalat"/>
          <w:sz w:val="24"/>
          <w:szCs w:val="24"/>
          <w:lang w:val="hy-AM"/>
        </w:rPr>
        <w:t>,</w:t>
      </w:r>
    </w:p>
    <w:p w:rsidR="005F490E" w:rsidRPr="00FB76AD" w:rsidRDefault="007A493A" w:rsidP="005F490E">
      <w:pPr>
        <w:pStyle w:val="ListParagraph"/>
        <w:tabs>
          <w:tab w:val="left" w:pos="993"/>
        </w:tabs>
        <w:spacing w:line="360" w:lineRule="auto"/>
        <w:ind w:left="0" w:firstLine="720"/>
        <w:jc w:val="both"/>
        <w:rPr>
          <w:rFonts w:ascii="GHEA Grapalat" w:hAnsi="GHEA Grapalat"/>
          <w:sz w:val="28"/>
          <w:szCs w:val="24"/>
          <w:lang w:val="hy-AM"/>
        </w:rPr>
      </w:pPr>
      <w:r w:rsidRPr="00FB76AD">
        <w:rPr>
          <w:rFonts w:ascii="GHEA Grapalat" w:hAnsi="GHEA Grapalat"/>
          <w:sz w:val="24"/>
          <w:szCs w:val="24"/>
          <w:lang w:val="hy-AM"/>
        </w:rPr>
        <w:t xml:space="preserve">դ. </w:t>
      </w:r>
      <w:r w:rsidR="001B5B0B" w:rsidRPr="00FB76AD">
        <w:rPr>
          <w:rFonts w:ascii="GHEA Grapalat" w:hAnsi="GHEA Grapalat"/>
          <w:sz w:val="24"/>
          <w:szCs w:val="24"/>
          <w:lang w:val="hy-AM"/>
        </w:rPr>
        <w:t>տ</w:t>
      </w:r>
      <w:r w:rsidR="000D061E" w:rsidRPr="00FB76AD">
        <w:rPr>
          <w:rFonts w:ascii="GHEA Grapalat" w:hAnsi="GHEA Grapalat"/>
          <w:sz w:val="24"/>
          <w:szCs w:val="24"/>
          <w:lang w:val="hy-AM"/>
        </w:rPr>
        <w:t>եխնիկական առաջադրանքի կազմում</w:t>
      </w:r>
      <w:r w:rsidR="005F490E" w:rsidRPr="00FB76AD">
        <w:rPr>
          <w:rFonts w:ascii="GHEA Grapalat" w:hAnsi="GHEA Grapalat"/>
          <w:sz w:val="24"/>
          <w:szCs w:val="24"/>
          <w:lang w:val="hy-AM"/>
        </w:rPr>
        <w:t xml:space="preserve"> և</w:t>
      </w:r>
      <w:r w:rsidR="005F490E" w:rsidRPr="00FB76AD">
        <w:rPr>
          <w:rFonts w:ascii="GHEA Grapalat" w:hAnsi="GHEA Grapalat" w:cs="Arial AMU"/>
          <w:sz w:val="24"/>
          <w:lang w:val="hy-AM"/>
        </w:rPr>
        <w:t xml:space="preserve"> ՊԵԿ էլեկտրոնային կառավարման համակարգի զարգացման և կատարելագործման խորհրդի կողմից</w:t>
      </w:r>
      <w:r w:rsidR="00EC0ADE">
        <w:rPr>
          <w:rFonts w:ascii="GHEA Grapalat" w:hAnsi="GHEA Grapalat" w:cs="Arial AMU"/>
          <w:sz w:val="24"/>
          <w:lang w:val="hy-AM"/>
        </w:rPr>
        <w:t xml:space="preserve"> </w:t>
      </w:r>
      <w:r w:rsidR="005F490E" w:rsidRPr="00FB76AD">
        <w:rPr>
          <w:rFonts w:ascii="GHEA Grapalat" w:hAnsi="GHEA Grapalat" w:cs="Arial AMU"/>
          <w:sz w:val="24"/>
          <w:lang w:val="hy-AM"/>
        </w:rPr>
        <w:t>հաստատում,</w:t>
      </w:r>
    </w:p>
    <w:p w:rsidR="000D061E" w:rsidRPr="00FB76AD" w:rsidRDefault="005F490E" w:rsidP="00281CD0">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ե</w:t>
      </w:r>
      <w:r w:rsidR="00704BA4" w:rsidRPr="00FB76AD">
        <w:rPr>
          <w:rFonts w:ascii="GHEA Grapalat" w:hAnsi="GHEA Grapalat"/>
          <w:sz w:val="24"/>
          <w:szCs w:val="24"/>
          <w:lang w:val="hy-AM"/>
        </w:rPr>
        <w:t>.</w:t>
      </w:r>
      <w:r w:rsidR="00B96064" w:rsidRPr="00FB76AD">
        <w:rPr>
          <w:rFonts w:ascii="GHEA Grapalat" w:hAnsi="GHEA Grapalat"/>
          <w:sz w:val="24"/>
          <w:szCs w:val="24"/>
          <w:lang w:val="hy-AM"/>
        </w:rPr>
        <w:t xml:space="preserve"> </w:t>
      </w:r>
      <w:r w:rsidR="001B5B0B" w:rsidRPr="00FB76AD">
        <w:rPr>
          <w:rFonts w:ascii="GHEA Grapalat" w:hAnsi="GHEA Grapalat"/>
          <w:sz w:val="24"/>
          <w:szCs w:val="24"/>
          <w:lang w:val="hy-AM"/>
        </w:rPr>
        <w:t>ն</w:t>
      </w:r>
      <w:r w:rsidR="000D061E" w:rsidRPr="00FB76AD">
        <w:rPr>
          <w:rFonts w:ascii="GHEA Grapalat" w:hAnsi="GHEA Grapalat"/>
          <w:sz w:val="24"/>
          <w:szCs w:val="24"/>
          <w:lang w:val="hy-AM"/>
        </w:rPr>
        <w:t>ախագծի իրականացմամբ պայմանավորված՝ մաքսային և հարակից այլ ընթացակարգերի ուսումնասիրություն և հնարավորության դեպքում բիզնես գործընթացների վերակառուցում (օպտիմալացում)</w:t>
      </w:r>
      <w:r w:rsidR="00091DA0" w:rsidRPr="00FB76AD">
        <w:rPr>
          <w:rFonts w:ascii="GHEA Grapalat" w:hAnsi="GHEA Grapalat"/>
          <w:sz w:val="24"/>
          <w:szCs w:val="24"/>
          <w:lang w:val="hy-AM"/>
        </w:rPr>
        <w:t>,</w:t>
      </w:r>
    </w:p>
    <w:p w:rsidR="000D061E" w:rsidRPr="00FB76AD" w:rsidRDefault="005F490E" w:rsidP="00281CD0">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զ</w:t>
      </w:r>
      <w:r w:rsidR="00704BA4" w:rsidRPr="00FB76AD">
        <w:rPr>
          <w:rFonts w:ascii="GHEA Grapalat" w:hAnsi="GHEA Grapalat"/>
          <w:sz w:val="24"/>
          <w:szCs w:val="24"/>
          <w:lang w:val="hy-AM"/>
        </w:rPr>
        <w:t>.</w:t>
      </w:r>
      <w:r w:rsidR="00E52C63" w:rsidRPr="00FB76AD">
        <w:rPr>
          <w:rFonts w:ascii="GHEA Grapalat" w:hAnsi="GHEA Grapalat"/>
          <w:sz w:val="24"/>
          <w:szCs w:val="24"/>
          <w:lang w:val="hy-AM"/>
        </w:rPr>
        <w:t xml:space="preserve"> </w:t>
      </w:r>
      <w:r w:rsidR="001B5B0B" w:rsidRPr="00FB76AD">
        <w:rPr>
          <w:rFonts w:ascii="GHEA Grapalat" w:hAnsi="GHEA Grapalat"/>
          <w:sz w:val="24"/>
          <w:szCs w:val="24"/>
          <w:lang w:val="hy-AM"/>
        </w:rPr>
        <w:t>հ</w:t>
      </w:r>
      <w:r w:rsidR="000D061E" w:rsidRPr="00FB76AD">
        <w:rPr>
          <w:rFonts w:ascii="GHEA Grapalat" w:hAnsi="GHEA Grapalat"/>
          <w:sz w:val="24"/>
          <w:szCs w:val="24"/>
          <w:lang w:val="hy-AM"/>
        </w:rPr>
        <w:t>ամակարգի նախագծում և մշակում</w:t>
      </w:r>
      <w:r w:rsidR="00091DA0" w:rsidRPr="00FB76AD">
        <w:rPr>
          <w:rFonts w:ascii="GHEA Grapalat" w:hAnsi="GHEA Grapalat"/>
          <w:sz w:val="24"/>
          <w:szCs w:val="24"/>
          <w:lang w:val="hy-AM"/>
        </w:rPr>
        <w:t>,</w:t>
      </w:r>
    </w:p>
    <w:p w:rsidR="000D061E" w:rsidRPr="00FB76AD" w:rsidRDefault="005F490E" w:rsidP="00281CD0">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է</w:t>
      </w:r>
      <w:r w:rsidR="00704BA4" w:rsidRPr="00FB76AD">
        <w:rPr>
          <w:rFonts w:ascii="GHEA Grapalat" w:hAnsi="GHEA Grapalat"/>
          <w:sz w:val="24"/>
          <w:szCs w:val="24"/>
          <w:lang w:val="hy-AM"/>
        </w:rPr>
        <w:t>.</w:t>
      </w:r>
      <w:r w:rsidR="008638C2" w:rsidRPr="004D6522">
        <w:rPr>
          <w:rFonts w:ascii="GHEA Grapalat" w:hAnsi="GHEA Grapalat"/>
          <w:sz w:val="24"/>
          <w:szCs w:val="24"/>
          <w:lang w:val="hy-AM"/>
        </w:rPr>
        <w:t xml:space="preserve"> </w:t>
      </w:r>
      <w:r w:rsidR="001B5B0B" w:rsidRPr="00FB76AD">
        <w:rPr>
          <w:rFonts w:ascii="GHEA Grapalat" w:hAnsi="GHEA Grapalat"/>
          <w:sz w:val="24"/>
          <w:szCs w:val="24"/>
          <w:lang w:val="hy-AM"/>
        </w:rPr>
        <w:t>ն</w:t>
      </w:r>
      <w:r w:rsidR="000D061E" w:rsidRPr="00FB76AD">
        <w:rPr>
          <w:rFonts w:ascii="GHEA Grapalat" w:hAnsi="GHEA Grapalat"/>
          <w:sz w:val="24"/>
          <w:szCs w:val="24"/>
          <w:lang w:val="hy-AM"/>
        </w:rPr>
        <w:t xml:space="preserve">որմատիվ-իրավական </w:t>
      </w:r>
      <w:r w:rsidR="00E01F24" w:rsidRPr="00FB76AD">
        <w:rPr>
          <w:rFonts w:ascii="GHEA Grapalat" w:hAnsi="GHEA Grapalat"/>
          <w:sz w:val="24"/>
          <w:szCs w:val="24"/>
          <w:lang w:val="hy-AM"/>
        </w:rPr>
        <w:t xml:space="preserve">ակտերի </w:t>
      </w:r>
      <w:r w:rsidR="00A67662" w:rsidRPr="00FB76AD">
        <w:rPr>
          <w:rFonts w:ascii="GHEA Grapalat" w:hAnsi="GHEA Grapalat"/>
          <w:sz w:val="24"/>
          <w:szCs w:val="24"/>
          <w:lang w:val="hy-AM"/>
        </w:rPr>
        <w:t>համապատասխան նախագծերի մշակում և հաստատման ներկայացում</w:t>
      </w:r>
      <w:r w:rsidR="00091DA0" w:rsidRPr="00FB76AD">
        <w:rPr>
          <w:rFonts w:ascii="GHEA Grapalat" w:hAnsi="GHEA Grapalat"/>
          <w:sz w:val="24"/>
          <w:szCs w:val="24"/>
          <w:lang w:val="hy-AM"/>
        </w:rPr>
        <w:t>,</w:t>
      </w:r>
    </w:p>
    <w:p w:rsidR="00FA6413" w:rsidRPr="00FB76AD" w:rsidRDefault="003E1429" w:rsidP="00FA6413">
      <w:pPr>
        <w:pStyle w:val="ListParagraph"/>
        <w:spacing w:after="0" w:line="360" w:lineRule="auto"/>
        <w:jc w:val="both"/>
        <w:rPr>
          <w:rFonts w:ascii="GHEA Grapalat" w:hAnsi="GHEA Grapalat" w:cs="Arial"/>
          <w:b/>
          <w:i/>
          <w:sz w:val="24"/>
          <w:lang w:val="hy-AM"/>
        </w:rPr>
      </w:pPr>
      <w:r>
        <w:rPr>
          <w:rFonts w:ascii="GHEA Grapalat" w:hAnsi="GHEA Grapalat"/>
          <w:sz w:val="24"/>
          <w:szCs w:val="24"/>
          <w:lang w:val="hy-AM"/>
        </w:rPr>
        <w:lastRenderedPageBreak/>
        <w:t xml:space="preserve">ը․ </w:t>
      </w:r>
      <w:r w:rsidR="001B5B0B" w:rsidRPr="00FB76AD">
        <w:rPr>
          <w:rFonts w:ascii="GHEA Grapalat" w:hAnsi="GHEA Grapalat"/>
          <w:lang w:val="hy-AM"/>
        </w:rPr>
        <w:t>հ</w:t>
      </w:r>
      <w:r w:rsidR="000D061E" w:rsidRPr="00FB76AD">
        <w:rPr>
          <w:rFonts w:ascii="GHEA Grapalat" w:hAnsi="GHEA Grapalat"/>
          <w:sz w:val="24"/>
          <w:szCs w:val="24"/>
          <w:lang w:val="hy-AM"/>
        </w:rPr>
        <w:t xml:space="preserve">ամակարգի </w:t>
      </w:r>
      <w:r w:rsidR="009059FC" w:rsidRPr="00FB76AD">
        <w:rPr>
          <w:rFonts w:ascii="GHEA Grapalat" w:hAnsi="GHEA Grapalat"/>
          <w:sz w:val="24"/>
          <w:szCs w:val="24"/>
          <w:lang w:val="hy-AM"/>
        </w:rPr>
        <w:t xml:space="preserve">փորձարկում և ներդրում։ </w:t>
      </w:r>
    </w:p>
    <w:p w:rsidR="000D061E" w:rsidRPr="00FB76AD" w:rsidRDefault="000D061E" w:rsidP="007653DC">
      <w:pPr>
        <w:pStyle w:val="ListParagraph"/>
        <w:numPr>
          <w:ilvl w:val="0"/>
          <w:numId w:val="24"/>
        </w:numPr>
        <w:spacing w:after="0" w:line="360" w:lineRule="auto"/>
        <w:jc w:val="both"/>
        <w:rPr>
          <w:rFonts w:ascii="GHEA Grapalat" w:hAnsi="GHEA Grapalat" w:cs="Arial"/>
          <w:b/>
          <w:i/>
          <w:sz w:val="24"/>
          <w:lang w:val="hy-AM"/>
        </w:rPr>
      </w:pPr>
      <w:r w:rsidRPr="00FB76AD">
        <w:rPr>
          <w:rFonts w:ascii="GHEA Grapalat" w:hAnsi="GHEA Grapalat" w:cs="Arial"/>
          <w:b/>
          <w:i/>
          <w:sz w:val="24"/>
          <w:lang w:val="hy-AM"/>
        </w:rPr>
        <w:t xml:space="preserve">Ակնկալվող արդյունքներ </w:t>
      </w:r>
    </w:p>
    <w:p w:rsidR="000D061E" w:rsidRPr="00FB76AD" w:rsidRDefault="002C128F" w:rsidP="00281CD0">
      <w:pPr>
        <w:pStyle w:val="ListParagraph"/>
        <w:tabs>
          <w:tab w:val="left" w:pos="993"/>
        </w:tabs>
        <w:spacing w:line="360" w:lineRule="auto"/>
        <w:ind w:left="0" w:firstLine="709"/>
        <w:jc w:val="both"/>
        <w:rPr>
          <w:rFonts w:ascii="GHEA Grapalat" w:hAnsi="GHEA Grapalat"/>
          <w:sz w:val="24"/>
          <w:szCs w:val="24"/>
          <w:lang w:val="hy-AM"/>
        </w:rPr>
      </w:pPr>
      <w:r w:rsidRPr="00FB76AD">
        <w:rPr>
          <w:rFonts w:ascii="GHEA Grapalat" w:hAnsi="GHEA Grapalat" w:cs="Sylfaen"/>
          <w:sz w:val="24"/>
          <w:lang w:val="hy-AM"/>
        </w:rPr>
        <w:t xml:space="preserve">ա. </w:t>
      </w:r>
      <w:r w:rsidR="001B5B0B" w:rsidRPr="00FB76AD">
        <w:rPr>
          <w:rFonts w:ascii="GHEA Grapalat" w:hAnsi="GHEA Grapalat"/>
          <w:sz w:val="24"/>
          <w:szCs w:val="24"/>
          <w:lang w:val="hy-AM"/>
        </w:rPr>
        <w:t>դ</w:t>
      </w:r>
      <w:r w:rsidR="000D061E" w:rsidRPr="00FB76AD">
        <w:rPr>
          <w:rFonts w:ascii="GHEA Grapalat" w:hAnsi="GHEA Grapalat"/>
          <w:sz w:val="24"/>
          <w:szCs w:val="24"/>
          <w:lang w:val="hy-AM"/>
        </w:rPr>
        <w:t>յուր</w:t>
      </w:r>
      <w:r w:rsidR="00091DA0" w:rsidRPr="00FB76AD">
        <w:rPr>
          <w:rFonts w:ascii="GHEA Grapalat" w:hAnsi="GHEA Grapalat"/>
          <w:sz w:val="24"/>
          <w:szCs w:val="24"/>
          <w:lang w:val="hy-AM"/>
        </w:rPr>
        <w:t>ին</w:t>
      </w:r>
      <w:r w:rsidR="000D061E" w:rsidRPr="00FB76AD">
        <w:rPr>
          <w:rFonts w:ascii="GHEA Grapalat" w:hAnsi="GHEA Grapalat"/>
          <w:sz w:val="24"/>
          <w:szCs w:val="24"/>
          <w:lang w:val="hy-AM"/>
        </w:rPr>
        <w:t xml:space="preserve">ացված հարկային և մաքսային ընթացակարգեր </w:t>
      </w:r>
      <w:r w:rsidR="00F90750" w:rsidRPr="00FB76AD">
        <w:rPr>
          <w:rFonts w:ascii="GHEA Grapalat" w:hAnsi="GHEA Grapalat"/>
          <w:sz w:val="24"/>
          <w:szCs w:val="24"/>
          <w:lang w:val="hy-AM"/>
        </w:rPr>
        <w:t>ԵԱՏՄ</w:t>
      </w:r>
      <w:r w:rsidR="000D061E" w:rsidRPr="00FB76AD">
        <w:rPr>
          <w:rFonts w:ascii="GHEA Grapalat" w:hAnsi="GHEA Grapalat"/>
          <w:sz w:val="24"/>
          <w:szCs w:val="24"/>
          <w:lang w:val="hy-AM"/>
        </w:rPr>
        <w:t xml:space="preserve"> շրջանակներում միջսահմանային առևտրի իրականացման ընթացքում</w:t>
      </w:r>
      <w:r w:rsidR="00F90750" w:rsidRPr="00FB76AD">
        <w:rPr>
          <w:rFonts w:ascii="GHEA Grapalat" w:hAnsi="GHEA Grapalat"/>
          <w:sz w:val="24"/>
          <w:szCs w:val="24"/>
          <w:lang w:val="hy-AM"/>
        </w:rPr>
        <w:t>,</w:t>
      </w:r>
    </w:p>
    <w:p w:rsidR="000D061E" w:rsidRPr="00FB76AD" w:rsidRDefault="007A493A" w:rsidP="00281CD0">
      <w:pPr>
        <w:pStyle w:val="ListParagraph"/>
        <w:tabs>
          <w:tab w:val="left" w:pos="993"/>
        </w:tabs>
        <w:spacing w:line="360" w:lineRule="auto"/>
        <w:ind w:left="0" w:firstLine="709"/>
        <w:jc w:val="both"/>
        <w:rPr>
          <w:rFonts w:ascii="GHEA Grapalat" w:hAnsi="GHEA Grapalat"/>
          <w:sz w:val="24"/>
          <w:szCs w:val="24"/>
          <w:lang w:val="hy-AM"/>
        </w:rPr>
      </w:pPr>
      <w:r w:rsidRPr="00FB76AD">
        <w:rPr>
          <w:rFonts w:ascii="GHEA Grapalat" w:hAnsi="GHEA Grapalat"/>
          <w:sz w:val="24"/>
          <w:szCs w:val="24"/>
          <w:lang w:val="hy-AM"/>
        </w:rPr>
        <w:t xml:space="preserve">բ. </w:t>
      </w:r>
      <w:r w:rsidR="001B5B0B" w:rsidRPr="00FB76AD">
        <w:rPr>
          <w:rFonts w:ascii="GHEA Grapalat" w:hAnsi="GHEA Grapalat"/>
          <w:sz w:val="24"/>
          <w:szCs w:val="24"/>
          <w:lang w:val="hy-AM"/>
        </w:rPr>
        <w:t>բ</w:t>
      </w:r>
      <w:r w:rsidR="000D061E" w:rsidRPr="00FB76AD">
        <w:rPr>
          <w:rFonts w:ascii="GHEA Grapalat" w:hAnsi="GHEA Grapalat"/>
          <w:sz w:val="24"/>
          <w:szCs w:val="24"/>
          <w:lang w:val="hy-AM"/>
        </w:rPr>
        <w:t>արենպաստ բիզնես միջավայր՝ միջսահմանային առևտրում ներգրավված տնտեսվարողների համար</w:t>
      </w:r>
      <w:r w:rsidR="00F90750" w:rsidRPr="00FB76AD">
        <w:rPr>
          <w:rFonts w:ascii="GHEA Grapalat" w:hAnsi="GHEA Grapalat"/>
          <w:sz w:val="24"/>
          <w:szCs w:val="24"/>
          <w:lang w:val="hy-AM"/>
        </w:rPr>
        <w:t>,</w:t>
      </w:r>
    </w:p>
    <w:p w:rsidR="000D061E" w:rsidRPr="00FB76AD" w:rsidRDefault="007A493A" w:rsidP="00281CD0">
      <w:pPr>
        <w:pStyle w:val="ListParagraph"/>
        <w:tabs>
          <w:tab w:val="left" w:pos="993"/>
        </w:tabs>
        <w:spacing w:line="360" w:lineRule="auto"/>
        <w:ind w:left="0" w:firstLine="709"/>
        <w:jc w:val="both"/>
        <w:rPr>
          <w:rFonts w:ascii="GHEA Grapalat" w:hAnsi="GHEA Grapalat"/>
          <w:sz w:val="24"/>
          <w:szCs w:val="24"/>
          <w:lang w:val="hy-AM"/>
        </w:rPr>
      </w:pPr>
      <w:r w:rsidRPr="00FB76AD">
        <w:rPr>
          <w:rFonts w:ascii="GHEA Grapalat" w:hAnsi="GHEA Grapalat"/>
          <w:sz w:val="24"/>
          <w:szCs w:val="24"/>
          <w:lang w:val="hy-AM"/>
        </w:rPr>
        <w:t xml:space="preserve">գ. </w:t>
      </w:r>
      <w:r w:rsidR="001B5B0B" w:rsidRPr="00FB76AD">
        <w:rPr>
          <w:rFonts w:ascii="GHEA Grapalat" w:hAnsi="GHEA Grapalat"/>
          <w:sz w:val="24"/>
          <w:szCs w:val="24"/>
          <w:lang w:val="hy-AM"/>
        </w:rPr>
        <w:t>հ</w:t>
      </w:r>
      <w:r w:rsidR="000D061E" w:rsidRPr="00FB76AD">
        <w:rPr>
          <w:rFonts w:ascii="GHEA Grapalat" w:hAnsi="GHEA Grapalat"/>
          <w:sz w:val="24"/>
          <w:szCs w:val="24"/>
          <w:lang w:val="hy-AM"/>
        </w:rPr>
        <w:t>արկային և մաքսային մարմինների կողմից միջսահմանային առևտրի վերա</w:t>
      </w:r>
      <w:r w:rsidR="00F90750" w:rsidRPr="00FB76AD">
        <w:rPr>
          <w:rFonts w:ascii="GHEA Grapalat" w:hAnsi="GHEA Grapalat"/>
          <w:sz w:val="24"/>
          <w:szCs w:val="24"/>
          <w:lang w:val="hy-AM"/>
        </w:rPr>
        <w:softHyphen/>
      </w:r>
      <w:r w:rsidR="000D061E" w:rsidRPr="00FB76AD">
        <w:rPr>
          <w:rFonts w:ascii="GHEA Grapalat" w:hAnsi="GHEA Grapalat"/>
          <w:sz w:val="24"/>
          <w:szCs w:val="24"/>
          <w:lang w:val="hy-AM"/>
        </w:rPr>
        <w:t>հսկման համար անհրաժեշտ գործառույթներն իրականաց</w:t>
      </w:r>
      <w:r w:rsidR="001B5B0B" w:rsidRPr="00FB76AD">
        <w:rPr>
          <w:rFonts w:ascii="GHEA Grapalat" w:hAnsi="GHEA Grapalat"/>
          <w:sz w:val="24"/>
          <w:szCs w:val="24"/>
          <w:lang w:val="hy-AM"/>
        </w:rPr>
        <w:t>վ</w:t>
      </w:r>
      <w:r w:rsidR="000D061E" w:rsidRPr="00FB76AD">
        <w:rPr>
          <w:rFonts w:ascii="GHEA Grapalat" w:hAnsi="GHEA Grapalat"/>
          <w:sz w:val="24"/>
          <w:szCs w:val="24"/>
          <w:lang w:val="hy-AM"/>
        </w:rPr>
        <w:t xml:space="preserve">ում են </w:t>
      </w:r>
      <w:r w:rsidR="00F90750" w:rsidRPr="00FB76AD">
        <w:rPr>
          <w:rFonts w:ascii="GHEA Grapalat" w:hAnsi="GHEA Grapalat"/>
          <w:sz w:val="24"/>
          <w:szCs w:val="24"/>
          <w:lang w:val="hy-AM"/>
        </w:rPr>
        <w:t>հիմնականում</w:t>
      </w:r>
      <w:r w:rsidR="000D061E" w:rsidRPr="00FB76AD">
        <w:rPr>
          <w:rFonts w:ascii="GHEA Grapalat" w:hAnsi="GHEA Grapalat"/>
          <w:sz w:val="24"/>
          <w:szCs w:val="24"/>
          <w:lang w:val="hy-AM"/>
        </w:rPr>
        <w:t xml:space="preserve"> էլեկ</w:t>
      </w:r>
      <w:r w:rsidR="00F90750" w:rsidRPr="00FB76AD">
        <w:rPr>
          <w:rFonts w:ascii="GHEA Grapalat" w:hAnsi="GHEA Grapalat"/>
          <w:sz w:val="24"/>
          <w:szCs w:val="24"/>
          <w:lang w:val="hy-AM"/>
        </w:rPr>
        <w:softHyphen/>
      </w:r>
      <w:r w:rsidR="000D061E" w:rsidRPr="00FB76AD">
        <w:rPr>
          <w:rFonts w:ascii="GHEA Grapalat" w:hAnsi="GHEA Grapalat"/>
          <w:sz w:val="24"/>
          <w:szCs w:val="24"/>
          <w:lang w:val="hy-AM"/>
        </w:rPr>
        <w:t>տրոնային ուղեկցող փաստաթղթերից հավաքագրվող տեղեկատվության հիման վրա</w:t>
      </w:r>
      <w:r w:rsidR="00F90750" w:rsidRPr="00FB76AD">
        <w:rPr>
          <w:rFonts w:ascii="GHEA Grapalat" w:hAnsi="GHEA Grapalat"/>
          <w:sz w:val="24"/>
          <w:szCs w:val="24"/>
          <w:lang w:val="hy-AM"/>
        </w:rPr>
        <w:t>։</w:t>
      </w:r>
    </w:p>
    <w:p w:rsidR="000D061E" w:rsidRPr="00FB76AD" w:rsidRDefault="000D061E" w:rsidP="007653DC">
      <w:pPr>
        <w:pStyle w:val="ListParagraph"/>
        <w:numPr>
          <w:ilvl w:val="0"/>
          <w:numId w:val="24"/>
        </w:numPr>
        <w:spacing w:after="0" w:line="360" w:lineRule="auto"/>
        <w:jc w:val="both"/>
        <w:rPr>
          <w:rFonts w:ascii="GHEA Grapalat" w:hAnsi="GHEA Grapalat" w:cs="Arial"/>
          <w:b/>
          <w:i/>
          <w:sz w:val="24"/>
          <w:lang w:val="hy-AM"/>
        </w:rPr>
      </w:pPr>
      <w:r w:rsidRPr="00FB76AD">
        <w:rPr>
          <w:rFonts w:ascii="GHEA Grapalat" w:hAnsi="GHEA Grapalat" w:cs="Arial"/>
          <w:b/>
          <w:i/>
          <w:sz w:val="24"/>
          <w:lang w:val="hy-AM"/>
        </w:rPr>
        <w:t xml:space="preserve">Չափելի ցուցանիշներ </w:t>
      </w:r>
    </w:p>
    <w:p w:rsidR="009831E6" w:rsidRPr="00FB76AD" w:rsidRDefault="002C128F" w:rsidP="00281CD0">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cs="Sylfaen"/>
          <w:sz w:val="24"/>
          <w:lang w:val="hy-AM"/>
        </w:rPr>
        <w:t>ա.</w:t>
      </w:r>
      <w:r w:rsidRPr="00FB76AD">
        <w:rPr>
          <w:rFonts w:ascii="GHEA Grapalat" w:hAnsi="GHEA Grapalat" w:cs="Sylfaen"/>
          <w:lang w:val="hy-AM"/>
        </w:rPr>
        <w:t xml:space="preserve"> </w:t>
      </w:r>
      <w:r w:rsidR="009831E6" w:rsidRPr="00FB76AD">
        <w:rPr>
          <w:rFonts w:ascii="GHEA Grapalat" w:hAnsi="GHEA Grapalat"/>
          <w:sz w:val="24"/>
          <w:szCs w:val="24"/>
          <w:lang w:val="hy-AM"/>
        </w:rPr>
        <w:t xml:space="preserve">Ներդրված է ԵԱՏՄ շրջանակներում էլեկտրոնային ուղեկցող փաստաթղթերի փոխադարձ ճանաչման մեխանիզմ: Ցուցանիշը գնահատվում է «առկա է» կամ «առկա չէ» կարգավիճակով: </w:t>
      </w:r>
      <w:r w:rsidR="009831E6" w:rsidRPr="00FB76AD">
        <w:rPr>
          <w:rFonts w:ascii="GHEA Grapalat" w:hAnsi="GHEA Grapalat" w:cs="Sylfaen"/>
          <w:sz w:val="24"/>
          <w:szCs w:val="24"/>
          <w:lang w:val="hy-AM"/>
        </w:rPr>
        <w:t>Ներկայումս</w:t>
      </w:r>
      <w:r w:rsidR="009831E6" w:rsidRPr="00FB76AD">
        <w:rPr>
          <w:rFonts w:ascii="GHEA Grapalat" w:hAnsi="GHEA Grapalat"/>
          <w:sz w:val="24"/>
          <w:szCs w:val="24"/>
          <w:lang w:val="hy-AM"/>
        </w:rPr>
        <w:t xml:space="preserve"> ԵԱՏՄ շրջանակներում առկա չեն էլեկտրոնային ուղեկցող փաստաթղթերի ներկայացման համակարգեր։ </w:t>
      </w:r>
      <w:r w:rsidR="009831E6" w:rsidRPr="00FB76AD">
        <w:rPr>
          <w:rFonts w:ascii="GHEA Grapalat" w:hAnsi="GHEA Grapalat" w:cs="Sylfaen"/>
          <w:sz w:val="24"/>
          <w:szCs w:val="24"/>
          <w:lang w:val="hy-AM"/>
        </w:rPr>
        <w:t>Ցուցանիշը</w:t>
      </w:r>
      <w:r w:rsidR="009831E6" w:rsidRPr="00FB76AD">
        <w:rPr>
          <w:rFonts w:ascii="GHEA Grapalat" w:hAnsi="GHEA Grapalat"/>
          <w:sz w:val="24"/>
          <w:szCs w:val="24"/>
          <w:lang w:val="hy-AM"/>
        </w:rPr>
        <w:t xml:space="preserve"> գնահատվելու է տարեկան կտրվածքով</w:t>
      </w:r>
      <w:r w:rsidR="001B5B0B" w:rsidRPr="00FB76AD">
        <w:rPr>
          <w:rFonts w:ascii="GHEA Grapalat" w:hAnsi="GHEA Grapalat"/>
          <w:sz w:val="24"/>
          <w:szCs w:val="24"/>
          <w:lang w:val="hy-AM"/>
        </w:rPr>
        <w:t>,</w:t>
      </w:r>
    </w:p>
    <w:p w:rsidR="009831E6" w:rsidRPr="00FB76AD" w:rsidRDefault="007A493A" w:rsidP="00281CD0">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 xml:space="preserve">բ. </w:t>
      </w:r>
      <w:r w:rsidR="001B5B0B" w:rsidRPr="00FB76AD">
        <w:rPr>
          <w:rFonts w:ascii="GHEA Grapalat" w:hAnsi="GHEA Grapalat"/>
          <w:sz w:val="24"/>
          <w:szCs w:val="24"/>
          <w:lang w:val="hy-AM"/>
        </w:rPr>
        <w:t>վ</w:t>
      </w:r>
      <w:r w:rsidR="009831E6" w:rsidRPr="00FB76AD">
        <w:rPr>
          <w:rFonts w:ascii="GHEA Grapalat" w:hAnsi="GHEA Grapalat"/>
          <w:sz w:val="24"/>
          <w:szCs w:val="24"/>
          <w:lang w:val="hy-AM"/>
        </w:rPr>
        <w:t>երացված է հարկային հայտարարագրի և ապրանքների ներմուծման մասին հայտարարության ներկայացման պահանջը,</w:t>
      </w:r>
    </w:p>
    <w:p w:rsidR="009831E6" w:rsidRPr="009B3D84" w:rsidRDefault="007A493A" w:rsidP="00281CD0">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 xml:space="preserve">գ. </w:t>
      </w:r>
      <w:r w:rsidR="001B5B0B" w:rsidRPr="00FB76AD">
        <w:rPr>
          <w:rFonts w:ascii="GHEA Grapalat" w:hAnsi="GHEA Grapalat"/>
          <w:sz w:val="24"/>
          <w:szCs w:val="24"/>
          <w:lang w:val="hy-AM"/>
        </w:rPr>
        <w:t>վ</w:t>
      </w:r>
      <w:r w:rsidR="009831E6" w:rsidRPr="00FB76AD">
        <w:rPr>
          <w:rFonts w:ascii="GHEA Grapalat" w:hAnsi="GHEA Grapalat"/>
          <w:sz w:val="24"/>
          <w:szCs w:val="24"/>
          <w:lang w:val="hy-AM"/>
        </w:rPr>
        <w:t xml:space="preserve">երացված է մաքսային վիճակագրական ձևի ներկայացման պահանջը: </w:t>
      </w:r>
      <w:r w:rsidR="009831E6" w:rsidRPr="00FB76AD">
        <w:rPr>
          <w:rFonts w:ascii="GHEA Grapalat" w:hAnsi="GHEA Grapalat" w:cs="Sylfaen"/>
          <w:sz w:val="24"/>
          <w:szCs w:val="24"/>
          <w:lang w:val="hy-AM"/>
        </w:rPr>
        <w:t>Ցուցանիշը</w:t>
      </w:r>
      <w:r w:rsidR="009831E6" w:rsidRPr="00FB76AD">
        <w:rPr>
          <w:rFonts w:ascii="GHEA Grapalat" w:hAnsi="GHEA Grapalat"/>
          <w:sz w:val="24"/>
          <w:szCs w:val="24"/>
          <w:lang w:val="hy-AM"/>
        </w:rPr>
        <w:t xml:space="preserve"> գնահատվում է ներկայացվող փաստաթղթերի քանակով։ </w:t>
      </w:r>
      <w:r w:rsidR="009831E6" w:rsidRPr="00FB76AD">
        <w:rPr>
          <w:rFonts w:ascii="GHEA Grapalat" w:hAnsi="GHEA Grapalat" w:cs="Sylfaen"/>
          <w:sz w:val="24"/>
          <w:szCs w:val="24"/>
          <w:lang w:val="hy-AM"/>
        </w:rPr>
        <w:t>Ցուցանիշը</w:t>
      </w:r>
      <w:r w:rsidR="009831E6" w:rsidRPr="00FB76AD">
        <w:rPr>
          <w:rFonts w:ascii="GHEA Grapalat" w:hAnsi="GHEA Grapalat"/>
          <w:sz w:val="24"/>
          <w:szCs w:val="24"/>
          <w:lang w:val="hy-AM"/>
        </w:rPr>
        <w:t xml:space="preserve"> </w:t>
      </w:r>
      <w:r w:rsidR="00F4315D" w:rsidRPr="00FB76AD">
        <w:rPr>
          <w:rFonts w:ascii="GHEA Grapalat" w:hAnsi="GHEA Grapalat"/>
          <w:sz w:val="24"/>
          <w:szCs w:val="24"/>
          <w:lang w:val="hy-AM"/>
        </w:rPr>
        <w:t xml:space="preserve">գնահատվելու </w:t>
      </w:r>
      <w:r w:rsidR="009831E6" w:rsidRPr="00FB76AD">
        <w:rPr>
          <w:rFonts w:ascii="GHEA Grapalat" w:hAnsi="GHEA Grapalat"/>
          <w:sz w:val="24"/>
          <w:szCs w:val="24"/>
          <w:lang w:val="hy-AM"/>
        </w:rPr>
        <w:t xml:space="preserve">է </w:t>
      </w:r>
      <w:r w:rsidR="00F4315D" w:rsidRPr="00FB76AD">
        <w:rPr>
          <w:rFonts w:ascii="GHEA Grapalat" w:hAnsi="GHEA Grapalat"/>
          <w:sz w:val="24"/>
          <w:szCs w:val="24"/>
          <w:lang w:val="hy-AM"/>
        </w:rPr>
        <w:t>2024 թվականի</w:t>
      </w:r>
      <w:r w:rsidR="006149DC" w:rsidRPr="00FB76AD">
        <w:rPr>
          <w:rFonts w:ascii="GHEA Grapalat" w:hAnsi="GHEA Grapalat"/>
          <w:sz w:val="24"/>
          <w:szCs w:val="24"/>
          <w:lang w:val="hy-AM"/>
        </w:rPr>
        <w:t>ն</w:t>
      </w:r>
      <w:r w:rsidR="009831E6" w:rsidRPr="00FB76AD">
        <w:rPr>
          <w:rFonts w:ascii="GHEA Grapalat" w:hAnsi="GHEA Grapalat"/>
          <w:sz w:val="24"/>
          <w:szCs w:val="24"/>
          <w:lang w:val="hy-AM"/>
        </w:rPr>
        <w:t>:</w:t>
      </w:r>
    </w:p>
    <w:p w:rsidR="00A0086B" w:rsidRPr="00FB76AD" w:rsidRDefault="00BF22EF" w:rsidP="002F01E9">
      <w:pPr>
        <w:pStyle w:val="Heading4"/>
        <w:spacing w:before="120" w:after="120" w:line="276" w:lineRule="auto"/>
        <w:jc w:val="both"/>
        <w:rPr>
          <w:rFonts w:ascii="GHEA Grapalat" w:hAnsi="GHEA Grapalat"/>
          <w:b/>
          <w:i w:val="0"/>
          <w:color w:val="auto"/>
          <w:lang w:val="hy-AM"/>
        </w:rPr>
      </w:pPr>
      <w:bookmarkStart w:id="41" w:name="_Toc43218629"/>
      <w:r w:rsidRPr="00B93438">
        <w:rPr>
          <w:rFonts w:ascii="GHEA Grapalat" w:hAnsi="GHEA Grapalat"/>
          <w:b/>
          <w:i w:val="0"/>
          <w:color w:val="auto"/>
          <w:lang w:val="hy-AM"/>
        </w:rPr>
        <w:t>1.1.16</w:t>
      </w:r>
      <w:r w:rsidR="00923664" w:rsidRPr="00B93438">
        <w:rPr>
          <w:rFonts w:ascii="GHEA Grapalat" w:hAnsi="GHEA Grapalat"/>
          <w:b/>
          <w:i w:val="0"/>
          <w:color w:val="auto"/>
          <w:lang w:val="hy-AM"/>
        </w:rPr>
        <w:t>.</w:t>
      </w:r>
      <w:r w:rsidRPr="00B93438">
        <w:rPr>
          <w:rFonts w:ascii="GHEA Grapalat" w:hAnsi="GHEA Grapalat"/>
          <w:b/>
          <w:i w:val="0"/>
          <w:color w:val="auto"/>
          <w:lang w:val="hy-AM"/>
        </w:rPr>
        <w:t xml:space="preserve"> </w:t>
      </w:r>
      <w:r w:rsidR="00A0086B" w:rsidRPr="00AF678D">
        <w:rPr>
          <w:rFonts w:ascii="GHEA Grapalat" w:hAnsi="GHEA Grapalat"/>
          <w:b/>
          <w:i w:val="0"/>
          <w:color w:val="auto"/>
          <w:lang w:val="hy-AM"/>
        </w:rPr>
        <w:t>ԵՄ արևելյան գործընկերության շրջանակներում պիլոտային նախագծերի իրականացում</w:t>
      </w:r>
      <w:bookmarkEnd w:id="41"/>
    </w:p>
    <w:p w:rsidR="00A0086B" w:rsidRPr="00FB76AD" w:rsidRDefault="00A0086B" w:rsidP="003651F3">
      <w:pPr>
        <w:spacing w:before="240" w:after="240" w:line="276" w:lineRule="auto"/>
        <w:jc w:val="both"/>
        <w:rPr>
          <w:rFonts w:ascii="GHEA Grapalat" w:hAnsi="GHEA Grapalat"/>
          <w:lang w:val="hy-AM"/>
        </w:rPr>
      </w:pPr>
      <w:r w:rsidRPr="00FB76AD">
        <w:rPr>
          <w:rFonts w:ascii="GHEA Grapalat" w:hAnsi="GHEA Grapalat"/>
          <w:b/>
          <w:i/>
          <w:lang w:val="hy-AM"/>
        </w:rPr>
        <w:t xml:space="preserve">(ԳՈՐԾՈՂՈՒԹՅՈՒՆ՝ </w:t>
      </w:r>
      <w:r w:rsidRPr="00AF678D">
        <w:rPr>
          <w:rFonts w:ascii="GHEA Grapalat" w:hAnsi="GHEA Grapalat"/>
          <w:b/>
          <w:i/>
          <w:lang w:val="hy-AM"/>
        </w:rPr>
        <w:t>մասնակցել</w:t>
      </w:r>
      <w:r w:rsidRPr="00FB76AD">
        <w:rPr>
          <w:rFonts w:ascii="GHEA Grapalat" w:hAnsi="GHEA Grapalat"/>
          <w:b/>
          <w:i/>
          <w:lang w:val="hy-AM"/>
        </w:rPr>
        <w:t xml:space="preserve"> ԵՄ արևելյան գործընկերության շրջանակներում ՀՀ և ԵՄ միջև </w:t>
      </w:r>
      <w:r w:rsidRPr="00AF678D">
        <w:rPr>
          <w:rFonts w:ascii="GHEA Grapalat" w:hAnsi="GHEA Grapalat"/>
          <w:b/>
          <w:i/>
          <w:lang w:val="hy-AM"/>
        </w:rPr>
        <w:t>տվյալների</w:t>
      </w:r>
      <w:r w:rsidRPr="009F64EC">
        <w:rPr>
          <w:rFonts w:ascii="GHEA Grapalat" w:hAnsi="GHEA Grapalat"/>
          <w:b/>
          <w:i/>
          <w:lang w:val="hy-AM"/>
        </w:rPr>
        <w:t xml:space="preserve"> </w:t>
      </w:r>
      <w:r w:rsidRPr="00AF678D">
        <w:rPr>
          <w:rFonts w:ascii="GHEA Grapalat" w:hAnsi="GHEA Grapalat"/>
          <w:b/>
          <w:i/>
          <w:lang w:val="hy-AM"/>
        </w:rPr>
        <w:t xml:space="preserve">փոխանակման </w:t>
      </w:r>
      <w:r w:rsidRPr="00FB76AD">
        <w:rPr>
          <w:rFonts w:ascii="GHEA Grapalat" w:hAnsi="GHEA Grapalat"/>
          <w:b/>
          <w:i/>
          <w:lang w:val="hy-AM"/>
        </w:rPr>
        <w:t xml:space="preserve">էլեկտրոնային </w:t>
      </w:r>
      <w:r w:rsidRPr="00AF678D">
        <w:rPr>
          <w:rFonts w:ascii="GHEA Grapalat" w:hAnsi="GHEA Grapalat"/>
          <w:b/>
          <w:i/>
          <w:lang w:val="hy-AM"/>
        </w:rPr>
        <w:t>համակարգերի</w:t>
      </w:r>
      <w:r w:rsidRPr="00FB76AD">
        <w:rPr>
          <w:rFonts w:ascii="GHEA Grapalat" w:hAnsi="GHEA Grapalat"/>
          <w:b/>
          <w:i/>
          <w:lang w:val="hy-AM"/>
        </w:rPr>
        <w:t xml:space="preserve"> </w:t>
      </w:r>
      <w:r w:rsidRPr="00AF678D">
        <w:rPr>
          <w:rFonts w:ascii="GHEA Grapalat" w:hAnsi="GHEA Grapalat"/>
          <w:b/>
          <w:i/>
          <w:lang w:val="hy-AM"/>
        </w:rPr>
        <w:t>պիլոտային նախագծերի իրականացման աշխատանքներին</w:t>
      </w:r>
      <w:r w:rsidRPr="00FB76AD">
        <w:rPr>
          <w:rFonts w:ascii="GHEA Grapalat" w:hAnsi="GHEA Grapalat"/>
          <w:b/>
          <w:i/>
          <w:lang w:val="hy-AM"/>
        </w:rPr>
        <w:t>)</w:t>
      </w:r>
    </w:p>
    <w:p w:rsidR="00A0086B" w:rsidRPr="003171F5" w:rsidRDefault="00A0086B" w:rsidP="00A0086B">
      <w:pPr>
        <w:pStyle w:val="ListParagraph"/>
        <w:numPr>
          <w:ilvl w:val="0"/>
          <w:numId w:val="25"/>
        </w:numPr>
        <w:spacing w:after="0"/>
        <w:jc w:val="both"/>
        <w:rPr>
          <w:rFonts w:ascii="GHEA Grapalat" w:hAnsi="GHEA Grapalat" w:cs="Arial"/>
          <w:sz w:val="24"/>
          <w:szCs w:val="24"/>
        </w:rPr>
      </w:pPr>
      <w:r w:rsidRPr="003171F5">
        <w:rPr>
          <w:rFonts w:ascii="GHEA Grapalat" w:hAnsi="GHEA Grapalat" w:cs="Arial"/>
          <w:b/>
          <w:i/>
          <w:sz w:val="24"/>
          <w:szCs w:val="24"/>
          <w:lang w:val="hy-AM"/>
        </w:rPr>
        <w:t>Նկարագրություն</w:t>
      </w:r>
    </w:p>
    <w:p w:rsidR="00A0086B" w:rsidRPr="00FB76AD" w:rsidRDefault="00A0086B" w:rsidP="002F01E9">
      <w:pPr>
        <w:spacing w:line="360" w:lineRule="auto"/>
        <w:ind w:firstLine="720"/>
        <w:jc w:val="both"/>
        <w:rPr>
          <w:rFonts w:ascii="GHEA Grapalat" w:hAnsi="GHEA Grapalat"/>
          <w:lang w:val="hy-AM"/>
        </w:rPr>
      </w:pPr>
      <w:r w:rsidRPr="00FB76AD">
        <w:rPr>
          <w:rFonts w:ascii="GHEA Grapalat" w:hAnsi="GHEA Grapalat" w:cs="Arial"/>
          <w:lang w:val="hy-AM"/>
        </w:rPr>
        <w:lastRenderedPageBreak/>
        <w:t xml:space="preserve">Նախաձեռնությունը նախատեսվում է </w:t>
      </w:r>
      <w:r w:rsidRPr="00FB76AD">
        <w:rPr>
          <w:rFonts w:ascii="GHEA Grapalat" w:hAnsi="GHEA Grapalat"/>
          <w:lang w:val="hy-AM"/>
        </w:rPr>
        <w:t xml:space="preserve">իրականացնել </w:t>
      </w:r>
      <w:r w:rsidRPr="00FB76AD">
        <w:rPr>
          <w:rFonts w:ascii="GHEA Grapalat" w:hAnsi="GHEA Grapalat" w:cs="Arial"/>
          <w:lang w:val="hy-AM"/>
        </w:rPr>
        <w:t>ԵՄ Արևելյան գործընկե</w:t>
      </w:r>
      <w:r w:rsidRPr="00FB76AD">
        <w:rPr>
          <w:rFonts w:ascii="GHEA Grapalat" w:hAnsi="GHEA Grapalat" w:cs="Arial"/>
          <w:lang w:val="hy-AM"/>
        </w:rPr>
        <w:softHyphen/>
        <w:t>րության տարածքում ԻՅՈՒ</w:t>
      </w:r>
      <w:r w:rsidRPr="00FB76AD">
        <w:rPr>
          <w:rFonts w:ascii="GHEA Grapalat" w:hAnsi="GHEA Grapalat" w:cs="Arial"/>
        </w:rPr>
        <w:t>4ԴԻՋԻԹԼ</w:t>
      </w:r>
      <w:r w:rsidRPr="00FB76AD">
        <w:rPr>
          <w:rFonts w:ascii="GHEA Grapalat" w:hAnsi="GHEA Grapalat" w:cs="Arial"/>
          <w:lang w:val="hy-AM"/>
        </w:rPr>
        <w:t></w:t>
      </w:r>
      <w:r w:rsidRPr="00FB76AD">
        <w:rPr>
          <w:rFonts w:ascii="GHEA Grapalat" w:hAnsi="GHEA Grapalat" w:cs="Arial"/>
        </w:rPr>
        <w:t xml:space="preserve"> (</w:t>
      </w:r>
      <w:r w:rsidRPr="00FB76AD">
        <w:rPr>
          <w:rFonts w:ascii="GHEA Grapalat" w:hAnsi="GHEA Grapalat" w:cs="Arial"/>
          <w:lang w:val="hy-AM"/>
        </w:rPr>
        <w:t>«EU4Digital»</w:t>
      </w:r>
      <w:r w:rsidRPr="00FB76AD">
        <w:rPr>
          <w:rFonts w:ascii="GHEA Grapalat" w:hAnsi="GHEA Grapalat" w:cs="Arial"/>
        </w:rPr>
        <w:t>)</w:t>
      </w:r>
      <w:r w:rsidRPr="00FB76AD">
        <w:rPr>
          <w:rFonts w:ascii="GHEA Grapalat" w:hAnsi="GHEA Grapalat" w:cs="Arial"/>
          <w:lang w:val="hy-AM"/>
        </w:rPr>
        <w:t xml:space="preserve"> ծրագրի «Էլեկտրոնային առևտուր» ցանցի շրջանակներում: Նախագծի իրականացումը հնարավորություն կընձեռի ԵՄ Արևելյան գործընկերության տարածքում փոխադարձ առևտրի իրականացման </w:t>
      </w:r>
      <w:r>
        <w:rPr>
          <w:rFonts w:ascii="GHEA Grapalat" w:hAnsi="GHEA Grapalat" w:cs="Arial"/>
        </w:rPr>
        <w:t xml:space="preserve">շրջանակներում կիրառել էլեկտրոնային համակարգեր, ինչպիսիք են </w:t>
      </w:r>
      <w:r w:rsidRPr="00FB76AD">
        <w:rPr>
          <w:rFonts w:ascii="GHEA Grapalat" w:hAnsi="GHEA Grapalat" w:cs="Arial"/>
          <w:lang w:val="hy-AM"/>
        </w:rPr>
        <w:t>էլեկտրոնային ուղեկցող փաստաթղթ</w:t>
      </w:r>
      <w:r>
        <w:rPr>
          <w:rFonts w:ascii="GHEA Grapalat" w:hAnsi="GHEA Grapalat" w:cs="Arial"/>
        </w:rPr>
        <w:t xml:space="preserve">երի </w:t>
      </w:r>
      <w:r>
        <w:rPr>
          <w:rFonts w:ascii="GHEA Grapalat" w:hAnsi="GHEA Grapalat" w:cs="Arial"/>
          <w:lang w:val="hy-AM"/>
        </w:rPr>
        <w:t>դուրս</w:t>
      </w:r>
      <w:r w:rsidRPr="00FB76AD">
        <w:rPr>
          <w:rFonts w:ascii="GHEA Grapalat" w:hAnsi="GHEA Grapalat" w:cs="Arial"/>
          <w:lang w:val="hy-AM"/>
        </w:rPr>
        <w:t>գր</w:t>
      </w:r>
      <w:r>
        <w:rPr>
          <w:rFonts w:ascii="GHEA Grapalat" w:hAnsi="GHEA Grapalat" w:cs="Arial"/>
        </w:rPr>
        <w:t>ման, մաքսային մարմինների միջև նախնական տեղեկատվության փոխանակման և լոգիստիկ միջանցքների և փոխադրումների հետագծելիության համակարգերը</w:t>
      </w:r>
      <w:r w:rsidRPr="00FB76AD">
        <w:rPr>
          <w:rFonts w:ascii="GHEA Grapalat" w:hAnsi="GHEA Grapalat" w:cs="Arial"/>
          <w:lang w:val="hy-AM"/>
        </w:rPr>
        <w:t>: Միևնույն ժամանակ, անհրաժեշտության դեպքում, հնարավոր կլինի տեղեկատվություն փոխանակել ԵՄ անդամ պետությունների հետ:</w:t>
      </w:r>
      <w:r w:rsidRPr="00FB76AD">
        <w:rPr>
          <w:rFonts w:ascii="GHEA Grapalat" w:hAnsi="GHEA Grapalat"/>
          <w:lang w:val="hy-AM"/>
        </w:rPr>
        <w:t xml:space="preserve"> </w:t>
      </w:r>
    </w:p>
    <w:p w:rsidR="00A0086B" w:rsidRPr="001C3DF8" w:rsidRDefault="00A0086B" w:rsidP="002F01E9">
      <w:pPr>
        <w:pStyle w:val="ListParagraph"/>
        <w:numPr>
          <w:ilvl w:val="0"/>
          <w:numId w:val="25"/>
        </w:numPr>
        <w:spacing w:line="360" w:lineRule="auto"/>
        <w:jc w:val="both"/>
        <w:rPr>
          <w:rFonts w:ascii="GHEA Grapalat" w:hAnsi="GHEA Grapalat" w:cs="Arial"/>
          <w:b/>
          <w:i/>
          <w:sz w:val="24"/>
          <w:szCs w:val="24"/>
          <w:lang w:val="hy-AM"/>
        </w:rPr>
      </w:pPr>
      <w:r w:rsidRPr="001C3DF8">
        <w:rPr>
          <w:rFonts w:ascii="GHEA Grapalat" w:hAnsi="GHEA Grapalat" w:cs="Arial"/>
          <w:b/>
          <w:i/>
          <w:sz w:val="24"/>
          <w:szCs w:val="24"/>
          <w:lang w:val="hy-AM"/>
        </w:rPr>
        <w:t>Անհրաժեշտ միջոցառումներ</w:t>
      </w:r>
    </w:p>
    <w:p w:rsidR="00A0086B" w:rsidRPr="001C3DF8" w:rsidRDefault="00A0086B" w:rsidP="00A27AC3">
      <w:pPr>
        <w:pStyle w:val="ListParagraph"/>
        <w:tabs>
          <w:tab w:val="left" w:pos="993"/>
        </w:tabs>
        <w:spacing w:line="360" w:lineRule="auto"/>
        <w:ind w:left="709"/>
        <w:jc w:val="both"/>
        <w:rPr>
          <w:rFonts w:ascii="GHEA Grapalat" w:hAnsi="GHEA Grapalat"/>
          <w:sz w:val="24"/>
          <w:szCs w:val="24"/>
          <w:lang w:val="hy-AM"/>
        </w:rPr>
      </w:pPr>
      <w:r w:rsidRPr="001C3DF8">
        <w:rPr>
          <w:rFonts w:ascii="GHEA Grapalat" w:hAnsi="GHEA Grapalat" w:cs="Sylfaen"/>
          <w:sz w:val="24"/>
          <w:szCs w:val="24"/>
          <w:lang w:val="hy-AM"/>
        </w:rPr>
        <w:t xml:space="preserve">ա. </w:t>
      </w:r>
      <w:r w:rsidRPr="001C3DF8">
        <w:rPr>
          <w:rFonts w:ascii="GHEA Grapalat" w:hAnsi="GHEA Grapalat"/>
          <w:sz w:val="24"/>
          <w:szCs w:val="24"/>
          <w:lang w:val="hy-AM"/>
        </w:rPr>
        <w:t>պիլոտային նախագծերի մշակում,</w:t>
      </w:r>
    </w:p>
    <w:p w:rsidR="001918BC" w:rsidRDefault="00A0086B" w:rsidP="004D6522">
      <w:pPr>
        <w:pStyle w:val="ListParagraph"/>
        <w:tabs>
          <w:tab w:val="left" w:pos="993"/>
        </w:tabs>
        <w:spacing w:line="360" w:lineRule="auto"/>
        <w:ind w:left="0" w:firstLine="709"/>
        <w:jc w:val="both"/>
        <w:rPr>
          <w:rFonts w:ascii="GHEA Grapalat" w:hAnsi="GHEA Grapalat"/>
          <w:sz w:val="24"/>
          <w:szCs w:val="24"/>
          <w:lang w:val="hy-AM"/>
        </w:rPr>
      </w:pPr>
      <w:r w:rsidRPr="001C3DF8">
        <w:rPr>
          <w:rFonts w:ascii="GHEA Grapalat" w:hAnsi="GHEA Grapalat"/>
          <w:sz w:val="24"/>
          <w:szCs w:val="24"/>
          <w:lang w:val="hy-AM"/>
        </w:rPr>
        <w:t>բ. պիլոտային նախագծերի հաստատում անդամ պետությունների կողմից,</w:t>
      </w:r>
    </w:p>
    <w:p w:rsidR="001918BC" w:rsidRDefault="00A0086B" w:rsidP="004D6522">
      <w:pPr>
        <w:pStyle w:val="ListParagraph"/>
        <w:tabs>
          <w:tab w:val="left" w:pos="993"/>
        </w:tabs>
        <w:spacing w:line="360" w:lineRule="auto"/>
        <w:ind w:left="0" w:firstLine="709"/>
        <w:jc w:val="both"/>
        <w:rPr>
          <w:rFonts w:ascii="GHEA Grapalat" w:hAnsi="GHEA Grapalat"/>
          <w:sz w:val="24"/>
          <w:szCs w:val="24"/>
          <w:lang w:val="hy-AM"/>
        </w:rPr>
      </w:pPr>
      <w:r w:rsidRPr="001C3DF8">
        <w:rPr>
          <w:rFonts w:ascii="GHEA Grapalat" w:hAnsi="GHEA Grapalat"/>
          <w:sz w:val="24"/>
          <w:szCs w:val="24"/>
          <w:lang w:val="hy-AM"/>
        </w:rPr>
        <w:t>գ. նախագծերի մասնակից կողմերի (պետությունների) ընտրություն,</w:t>
      </w:r>
    </w:p>
    <w:p w:rsidR="00A0086B" w:rsidRPr="001C3DF8" w:rsidRDefault="00B04538">
      <w:pPr>
        <w:pStyle w:val="ListParagraph"/>
        <w:tabs>
          <w:tab w:val="left" w:pos="993"/>
        </w:tabs>
        <w:spacing w:line="360" w:lineRule="auto"/>
        <w:ind w:left="709"/>
        <w:jc w:val="both"/>
        <w:rPr>
          <w:rFonts w:ascii="GHEA Grapalat" w:hAnsi="GHEA Grapalat"/>
          <w:sz w:val="24"/>
          <w:szCs w:val="24"/>
          <w:lang w:val="hy-AM"/>
        </w:rPr>
      </w:pPr>
      <w:r w:rsidRPr="003171F5">
        <w:rPr>
          <w:rFonts w:ascii="GHEA Grapalat" w:hAnsi="GHEA Grapalat"/>
          <w:sz w:val="24"/>
          <w:szCs w:val="24"/>
          <w:lang w:val="hy-AM"/>
        </w:rPr>
        <w:t>դ</w:t>
      </w:r>
      <w:r w:rsidR="00A0086B" w:rsidRPr="001C3DF8">
        <w:rPr>
          <w:rFonts w:ascii="GHEA Grapalat" w:hAnsi="GHEA Grapalat"/>
          <w:sz w:val="24"/>
          <w:szCs w:val="24"/>
          <w:lang w:val="hy-AM"/>
        </w:rPr>
        <w:t>. պիլոտային նախագծի տեղայնացում,</w:t>
      </w:r>
    </w:p>
    <w:p w:rsidR="001918BC" w:rsidRDefault="00B04538" w:rsidP="004D6522">
      <w:pPr>
        <w:pStyle w:val="ListParagraph"/>
        <w:spacing w:line="360" w:lineRule="auto"/>
        <w:ind w:left="0" w:firstLine="720"/>
        <w:jc w:val="both"/>
        <w:rPr>
          <w:rFonts w:ascii="GHEA Grapalat" w:hAnsi="GHEA Grapalat" w:cs="Arial"/>
          <w:b/>
          <w:i/>
          <w:sz w:val="24"/>
          <w:szCs w:val="24"/>
          <w:lang w:val="hy-AM"/>
        </w:rPr>
      </w:pPr>
      <w:r w:rsidRPr="003171F5">
        <w:rPr>
          <w:rFonts w:ascii="GHEA Grapalat" w:hAnsi="GHEA Grapalat"/>
          <w:sz w:val="24"/>
          <w:szCs w:val="24"/>
          <w:lang w:val="hy-AM"/>
        </w:rPr>
        <w:t>ե</w:t>
      </w:r>
      <w:r w:rsidR="00A0086B" w:rsidRPr="001C3DF8">
        <w:rPr>
          <w:rFonts w:ascii="GHEA Grapalat" w:hAnsi="GHEA Grapalat"/>
          <w:sz w:val="24"/>
          <w:szCs w:val="24"/>
          <w:lang w:val="hy-AM"/>
        </w:rPr>
        <w:t xml:space="preserve">. համակարգի փորձարկում և պիլոտային ներդրում։ </w:t>
      </w:r>
    </w:p>
    <w:p w:rsidR="00A0086B" w:rsidRPr="001C3DF8" w:rsidRDefault="00A0086B">
      <w:pPr>
        <w:pStyle w:val="ListParagraph"/>
        <w:numPr>
          <w:ilvl w:val="0"/>
          <w:numId w:val="25"/>
        </w:numPr>
        <w:spacing w:line="360" w:lineRule="auto"/>
        <w:jc w:val="both"/>
        <w:rPr>
          <w:rFonts w:ascii="GHEA Grapalat" w:hAnsi="GHEA Grapalat" w:cs="Arial"/>
          <w:b/>
          <w:i/>
          <w:sz w:val="24"/>
          <w:szCs w:val="24"/>
          <w:lang w:val="hy-AM"/>
        </w:rPr>
      </w:pPr>
      <w:r w:rsidRPr="001C3DF8">
        <w:rPr>
          <w:rFonts w:ascii="GHEA Grapalat" w:hAnsi="GHEA Grapalat" w:cs="Arial"/>
          <w:b/>
          <w:i/>
          <w:sz w:val="24"/>
          <w:szCs w:val="24"/>
          <w:lang w:val="hy-AM"/>
        </w:rPr>
        <w:t>Ակնկալվող արդյունքներ</w:t>
      </w:r>
    </w:p>
    <w:p w:rsidR="00A0086B" w:rsidRPr="001C3DF8" w:rsidRDefault="00A0086B" w:rsidP="002F01E9">
      <w:pPr>
        <w:pStyle w:val="ListParagraph"/>
        <w:spacing w:line="360" w:lineRule="auto"/>
        <w:ind w:left="0" w:firstLine="720"/>
        <w:jc w:val="both"/>
        <w:rPr>
          <w:rFonts w:ascii="GHEA Grapalat" w:hAnsi="GHEA Grapalat"/>
          <w:sz w:val="24"/>
          <w:szCs w:val="24"/>
          <w:lang w:val="hy-AM"/>
        </w:rPr>
      </w:pPr>
      <w:r w:rsidRPr="001C3DF8">
        <w:rPr>
          <w:rFonts w:ascii="GHEA Grapalat" w:hAnsi="GHEA Grapalat" w:cs="Sylfaen"/>
          <w:sz w:val="24"/>
          <w:szCs w:val="24"/>
          <w:lang w:val="hy-AM"/>
        </w:rPr>
        <w:t xml:space="preserve">ա. </w:t>
      </w:r>
      <w:r w:rsidRPr="001C3DF8">
        <w:rPr>
          <w:rFonts w:ascii="GHEA Grapalat" w:hAnsi="GHEA Grapalat"/>
          <w:sz w:val="24"/>
          <w:szCs w:val="24"/>
          <w:lang w:val="hy-AM"/>
        </w:rPr>
        <w:t>ՀՀ և ԵՄ Արևելյան գործընկերության երկրների միջև համագործակցության շրջանակն ընդլայնված է,</w:t>
      </w:r>
    </w:p>
    <w:p w:rsidR="00A0086B" w:rsidRPr="001C3DF8" w:rsidRDefault="00A0086B" w:rsidP="002F01E9">
      <w:pPr>
        <w:pStyle w:val="ListParagraph"/>
        <w:spacing w:line="360" w:lineRule="auto"/>
        <w:ind w:left="0" w:firstLine="720"/>
        <w:jc w:val="both"/>
        <w:rPr>
          <w:rFonts w:ascii="GHEA Grapalat" w:hAnsi="GHEA Grapalat"/>
          <w:sz w:val="24"/>
          <w:szCs w:val="24"/>
          <w:lang w:val="hy-AM"/>
        </w:rPr>
      </w:pPr>
      <w:r w:rsidRPr="001C3DF8">
        <w:rPr>
          <w:rFonts w:ascii="GHEA Grapalat" w:hAnsi="GHEA Grapalat"/>
          <w:sz w:val="24"/>
          <w:szCs w:val="24"/>
          <w:lang w:val="hy-AM"/>
        </w:rPr>
        <w:t>բ. ՀՀ և ԵՄ Արևելյան գործընկերության երկրների միջև համատեղ իրականացված նախագիծ,</w:t>
      </w:r>
    </w:p>
    <w:p w:rsidR="00A0086B" w:rsidRPr="001C3DF8" w:rsidRDefault="00A0086B" w:rsidP="002F01E9">
      <w:pPr>
        <w:pStyle w:val="ListParagraph"/>
        <w:tabs>
          <w:tab w:val="left" w:pos="993"/>
        </w:tabs>
        <w:spacing w:line="360" w:lineRule="auto"/>
        <w:ind w:left="0" w:firstLine="720"/>
        <w:jc w:val="both"/>
        <w:rPr>
          <w:rFonts w:ascii="GHEA Grapalat" w:hAnsi="GHEA Grapalat"/>
          <w:sz w:val="24"/>
          <w:szCs w:val="24"/>
          <w:lang w:val="hy-AM"/>
        </w:rPr>
      </w:pPr>
      <w:r w:rsidRPr="001C3DF8">
        <w:rPr>
          <w:rFonts w:ascii="GHEA Grapalat" w:hAnsi="GHEA Grapalat"/>
          <w:sz w:val="24"/>
          <w:szCs w:val="24"/>
          <w:lang w:val="hy-AM"/>
        </w:rPr>
        <w:t>գ. տվյալների փոխանակում ՀՀ և ԵՄ միջև,</w:t>
      </w:r>
    </w:p>
    <w:p w:rsidR="00A0086B" w:rsidRPr="001C3DF8" w:rsidRDefault="00A0086B" w:rsidP="00A27AC3">
      <w:pPr>
        <w:pStyle w:val="ListParagraph"/>
        <w:tabs>
          <w:tab w:val="left" w:pos="993"/>
        </w:tabs>
        <w:spacing w:line="360" w:lineRule="auto"/>
        <w:ind w:left="0" w:firstLine="720"/>
        <w:jc w:val="both"/>
        <w:rPr>
          <w:rFonts w:ascii="GHEA Grapalat" w:hAnsi="GHEA Grapalat"/>
          <w:sz w:val="24"/>
          <w:szCs w:val="24"/>
          <w:lang w:val="hy-AM"/>
        </w:rPr>
      </w:pPr>
      <w:r w:rsidRPr="001C3DF8">
        <w:rPr>
          <w:rFonts w:ascii="GHEA Grapalat" w:hAnsi="GHEA Grapalat"/>
          <w:sz w:val="24"/>
          <w:szCs w:val="24"/>
          <w:lang w:val="hy-AM"/>
        </w:rPr>
        <w:t>դ. բարձրացել է ՀՀ և ԵՄ միջև փոխգործակցության մակարդակը,</w:t>
      </w:r>
    </w:p>
    <w:p w:rsidR="00A0086B" w:rsidRPr="001C3DF8" w:rsidRDefault="00A0086B">
      <w:pPr>
        <w:pStyle w:val="ListParagraph"/>
        <w:tabs>
          <w:tab w:val="left" w:pos="993"/>
        </w:tabs>
        <w:spacing w:line="360" w:lineRule="auto"/>
        <w:ind w:left="0" w:firstLine="720"/>
        <w:jc w:val="both"/>
        <w:rPr>
          <w:rFonts w:ascii="GHEA Grapalat" w:hAnsi="GHEA Grapalat"/>
          <w:sz w:val="24"/>
          <w:szCs w:val="24"/>
          <w:lang w:val="hy-AM"/>
        </w:rPr>
      </w:pPr>
      <w:r w:rsidRPr="001C3DF8">
        <w:rPr>
          <w:rFonts w:ascii="GHEA Grapalat" w:hAnsi="GHEA Grapalat"/>
          <w:sz w:val="24"/>
          <w:szCs w:val="24"/>
          <w:lang w:val="hy-AM"/>
        </w:rPr>
        <w:t>ե. բարձրացել է ապրանքաշրջանառության վերահսկողությունը:</w:t>
      </w:r>
    </w:p>
    <w:p w:rsidR="00A0086B" w:rsidRPr="001C3DF8" w:rsidRDefault="00A0086B">
      <w:pPr>
        <w:pStyle w:val="ListParagraph"/>
        <w:numPr>
          <w:ilvl w:val="0"/>
          <w:numId w:val="25"/>
        </w:numPr>
        <w:spacing w:after="0" w:line="360" w:lineRule="auto"/>
        <w:jc w:val="both"/>
        <w:rPr>
          <w:rFonts w:ascii="GHEA Grapalat" w:hAnsi="GHEA Grapalat" w:cs="Arial"/>
          <w:b/>
          <w:i/>
          <w:sz w:val="24"/>
          <w:szCs w:val="24"/>
          <w:lang w:val="hy-AM"/>
        </w:rPr>
      </w:pPr>
      <w:r w:rsidRPr="001C3DF8">
        <w:rPr>
          <w:rFonts w:ascii="GHEA Grapalat" w:hAnsi="GHEA Grapalat" w:cs="Arial"/>
          <w:b/>
          <w:i/>
          <w:sz w:val="24"/>
          <w:szCs w:val="24"/>
          <w:lang w:val="hy-AM"/>
        </w:rPr>
        <w:t>Չափելի ցուցանիշներ</w:t>
      </w:r>
    </w:p>
    <w:p w:rsidR="00A0086B" w:rsidRPr="001C3DF8" w:rsidRDefault="00A0086B" w:rsidP="002F01E9">
      <w:pPr>
        <w:spacing w:line="360" w:lineRule="auto"/>
        <w:ind w:firstLine="720"/>
        <w:jc w:val="both"/>
        <w:rPr>
          <w:rFonts w:ascii="GHEA Grapalat" w:hAnsi="GHEA Grapalat"/>
          <w:lang w:val="hy-AM"/>
        </w:rPr>
      </w:pPr>
      <w:r w:rsidRPr="001C3DF8">
        <w:rPr>
          <w:rFonts w:ascii="GHEA Grapalat" w:hAnsi="GHEA Grapalat" w:cs="Sylfaen"/>
          <w:lang w:val="hy-AM"/>
        </w:rPr>
        <w:lastRenderedPageBreak/>
        <w:t>ՀՀ-ն մասնակցել</w:t>
      </w:r>
      <w:r w:rsidRPr="00BF22EF">
        <w:rPr>
          <w:rFonts w:ascii="GHEA Grapalat" w:hAnsi="GHEA Grapalat" w:cs="Sylfaen"/>
          <w:lang w:val="hy-AM"/>
        </w:rPr>
        <w:t xml:space="preserve"> է </w:t>
      </w:r>
      <w:r w:rsidRPr="001C3DF8">
        <w:rPr>
          <w:rFonts w:ascii="GHEA Grapalat" w:hAnsi="GHEA Grapalat" w:cs="Sylfaen"/>
          <w:lang w:val="hy-AM"/>
        </w:rPr>
        <w:t xml:space="preserve">ԵՄ կողմից ֆինանսավորվող </w:t>
      </w:r>
      <w:r w:rsidRPr="001C3DF8">
        <w:rPr>
          <w:rFonts w:ascii="GHEA Grapalat" w:hAnsi="GHEA Grapalat"/>
          <w:lang w:val="hy-AM"/>
        </w:rPr>
        <w:t xml:space="preserve">Արևելյան գործընկերության շրջանակներում իրականացվող պիլոտային նախագծին: </w:t>
      </w:r>
      <w:r w:rsidRPr="001C3DF8">
        <w:rPr>
          <w:rFonts w:ascii="GHEA Grapalat" w:hAnsi="GHEA Grapalat" w:cs="Sylfaen"/>
          <w:lang w:val="hy-AM"/>
        </w:rPr>
        <w:t>Ցուցանիշը</w:t>
      </w:r>
      <w:r w:rsidRPr="001C3DF8">
        <w:rPr>
          <w:rFonts w:ascii="GHEA Grapalat" w:hAnsi="GHEA Grapalat"/>
          <w:lang w:val="hy-AM"/>
        </w:rPr>
        <w:t xml:space="preserve"> գնահատվելու է պիլոտային նախագծի ավարտին։</w:t>
      </w:r>
    </w:p>
    <w:p w:rsidR="00F60502" w:rsidRPr="00FB76AD" w:rsidRDefault="00F60502" w:rsidP="003651F3">
      <w:pPr>
        <w:pStyle w:val="Heading4"/>
        <w:spacing w:before="127" w:after="240" w:line="276" w:lineRule="auto"/>
        <w:jc w:val="both"/>
        <w:rPr>
          <w:rFonts w:ascii="GHEA Grapalat" w:hAnsi="GHEA Grapalat"/>
          <w:b/>
          <w:i w:val="0"/>
          <w:color w:val="auto"/>
          <w:lang w:val="hy-AM"/>
        </w:rPr>
      </w:pPr>
      <w:bookmarkStart w:id="42" w:name="_Toc43218630"/>
      <w:r w:rsidRPr="00FB76AD">
        <w:rPr>
          <w:rFonts w:ascii="GHEA Grapalat" w:hAnsi="GHEA Grapalat"/>
          <w:b/>
          <w:i w:val="0"/>
          <w:color w:val="auto"/>
          <w:lang w:val="hy-AM"/>
        </w:rPr>
        <w:t>1.1.1</w:t>
      </w:r>
      <w:r w:rsidR="008638C2" w:rsidRPr="004D6522">
        <w:rPr>
          <w:rFonts w:ascii="GHEA Grapalat" w:hAnsi="GHEA Grapalat"/>
          <w:b/>
          <w:i w:val="0"/>
          <w:color w:val="auto"/>
          <w:lang w:val="hy-AM"/>
        </w:rPr>
        <w:t>7</w:t>
      </w:r>
      <w:r w:rsidR="00D35CC2" w:rsidRPr="00FB76AD">
        <w:rPr>
          <w:rFonts w:ascii="GHEA Grapalat" w:hAnsi="GHEA Grapalat"/>
          <w:b/>
          <w:i w:val="0"/>
          <w:color w:val="auto"/>
          <w:lang w:val="hy-AM"/>
        </w:rPr>
        <w:t>.</w:t>
      </w:r>
      <w:r w:rsidRPr="00FB76AD">
        <w:rPr>
          <w:rFonts w:ascii="GHEA Grapalat" w:hAnsi="GHEA Grapalat"/>
          <w:b/>
          <w:i w:val="0"/>
          <w:color w:val="auto"/>
          <w:lang w:val="hy-AM"/>
        </w:rPr>
        <w:t xml:space="preserve"> Հիպոտեկային վարկի սպասարկման համար վճարվող տոկոսների գումարների վերադարձի էլեկտրոնային հարթակ</w:t>
      </w:r>
      <w:bookmarkEnd w:id="42"/>
      <w:r w:rsidRPr="00FB76AD">
        <w:rPr>
          <w:rFonts w:ascii="GHEA Grapalat" w:hAnsi="GHEA Grapalat"/>
          <w:b/>
          <w:i w:val="0"/>
          <w:color w:val="auto"/>
          <w:lang w:val="hy-AM"/>
        </w:rPr>
        <w:t xml:space="preserve"> </w:t>
      </w:r>
    </w:p>
    <w:p w:rsidR="00F60502" w:rsidRPr="004D6522" w:rsidRDefault="00F60502" w:rsidP="002F01E9">
      <w:pPr>
        <w:spacing w:line="276" w:lineRule="auto"/>
        <w:jc w:val="both"/>
        <w:rPr>
          <w:rFonts w:ascii="GHEA Grapalat" w:hAnsi="GHEA Grapalat"/>
          <w:b/>
          <w:i/>
          <w:spacing w:val="-2"/>
          <w:lang w:val="hy-AM"/>
        </w:rPr>
      </w:pPr>
      <w:r w:rsidRPr="00FB76AD">
        <w:rPr>
          <w:rFonts w:ascii="GHEA Grapalat" w:hAnsi="GHEA Grapalat"/>
          <w:b/>
          <w:i/>
          <w:lang w:val="hy-AM"/>
        </w:rPr>
        <w:t>(</w:t>
      </w:r>
      <w:r w:rsidRPr="00FB76AD">
        <w:rPr>
          <w:rFonts w:ascii="GHEA Grapalat" w:hAnsi="GHEA Grapalat" w:cs="Sylfaen"/>
          <w:b/>
          <w:i/>
          <w:lang w:val="hy-AM"/>
        </w:rPr>
        <w:t>ԳՈՐԾՈՂՈՒԹՅՈՒՆ՝</w:t>
      </w:r>
      <w:r w:rsidRPr="00FB76AD">
        <w:rPr>
          <w:rFonts w:ascii="GHEA Grapalat" w:hAnsi="GHEA Grapalat"/>
          <w:b/>
          <w:i/>
          <w:lang w:val="hy-AM"/>
        </w:rPr>
        <w:t xml:space="preserve"> </w:t>
      </w:r>
      <w:r w:rsidR="000969BD" w:rsidRPr="00FB76AD">
        <w:rPr>
          <w:rFonts w:ascii="GHEA Grapalat" w:hAnsi="GHEA Grapalat"/>
          <w:b/>
          <w:i/>
          <w:lang w:val="hy-AM"/>
        </w:rPr>
        <w:t xml:space="preserve">ստեղծել </w:t>
      </w:r>
      <w:r w:rsidRPr="00FB76AD">
        <w:rPr>
          <w:rFonts w:ascii="GHEA Grapalat" w:hAnsi="GHEA Grapalat" w:cs="Sylfaen"/>
          <w:b/>
          <w:i/>
          <w:lang w:val="hy-AM"/>
        </w:rPr>
        <w:t>հիպոտեկային</w:t>
      </w:r>
      <w:r w:rsidRPr="00FB76AD">
        <w:rPr>
          <w:rFonts w:ascii="GHEA Grapalat" w:hAnsi="GHEA Grapalat"/>
          <w:b/>
          <w:i/>
          <w:spacing w:val="-16"/>
          <w:lang w:val="hy-AM"/>
        </w:rPr>
        <w:t xml:space="preserve"> </w:t>
      </w:r>
      <w:r w:rsidRPr="00FB76AD">
        <w:rPr>
          <w:rFonts w:ascii="GHEA Grapalat" w:hAnsi="GHEA Grapalat" w:cs="Sylfaen"/>
          <w:b/>
          <w:i/>
          <w:lang w:val="hy-AM"/>
        </w:rPr>
        <w:t>վարկի</w:t>
      </w:r>
      <w:r w:rsidRPr="00FB76AD">
        <w:rPr>
          <w:rFonts w:ascii="GHEA Grapalat" w:hAnsi="GHEA Grapalat"/>
          <w:b/>
          <w:i/>
          <w:spacing w:val="-15"/>
          <w:lang w:val="hy-AM"/>
        </w:rPr>
        <w:t xml:space="preserve"> </w:t>
      </w:r>
      <w:r w:rsidRPr="00FB76AD">
        <w:rPr>
          <w:rFonts w:ascii="GHEA Grapalat" w:hAnsi="GHEA Grapalat" w:cs="Sylfaen"/>
          <w:b/>
          <w:i/>
          <w:lang w:val="hy-AM"/>
        </w:rPr>
        <w:t>սպասարկման</w:t>
      </w:r>
      <w:r w:rsidRPr="00FB76AD">
        <w:rPr>
          <w:rFonts w:ascii="GHEA Grapalat" w:hAnsi="GHEA Grapalat"/>
          <w:b/>
          <w:i/>
          <w:spacing w:val="-16"/>
          <w:lang w:val="hy-AM"/>
        </w:rPr>
        <w:t xml:space="preserve"> </w:t>
      </w:r>
      <w:r w:rsidRPr="00FB76AD">
        <w:rPr>
          <w:rFonts w:ascii="GHEA Grapalat" w:hAnsi="GHEA Grapalat" w:cs="Sylfaen"/>
          <w:b/>
          <w:i/>
          <w:lang w:val="hy-AM"/>
        </w:rPr>
        <w:t>համար</w:t>
      </w:r>
      <w:r w:rsidRPr="00FB76AD">
        <w:rPr>
          <w:rFonts w:ascii="GHEA Grapalat" w:hAnsi="GHEA Grapalat"/>
          <w:b/>
          <w:i/>
          <w:spacing w:val="-15"/>
          <w:lang w:val="hy-AM"/>
        </w:rPr>
        <w:t xml:space="preserve"> </w:t>
      </w:r>
      <w:r w:rsidRPr="00FB76AD">
        <w:rPr>
          <w:rFonts w:ascii="GHEA Grapalat" w:hAnsi="GHEA Grapalat" w:cs="Sylfaen"/>
          <w:b/>
          <w:i/>
          <w:lang w:val="hy-AM"/>
        </w:rPr>
        <w:t>վճարվող</w:t>
      </w:r>
      <w:r w:rsidRPr="00FB76AD">
        <w:rPr>
          <w:rFonts w:ascii="GHEA Grapalat" w:hAnsi="GHEA Grapalat"/>
          <w:b/>
          <w:i/>
          <w:spacing w:val="-16"/>
          <w:lang w:val="hy-AM"/>
        </w:rPr>
        <w:t xml:space="preserve"> </w:t>
      </w:r>
      <w:r w:rsidRPr="00FB76AD">
        <w:rPr>
          <w:rFonts w:ascii="GHEA Grapalat" w:hAnsi="GHEA Grapalat" w:cs="Sylfaen"/>
          <w:b/>
          <w:i/>
          <w:lang w:val="hy-AM"/>
        </w:rPr>
        <w:t>տոկոսների</w:t>
      </w:r>
      <w:r w:rsidRPr="00FB76AD">
        <w:rPr>
          <w:rFonts w:ascii="GHEA Grapalat" w:hAnsi="GHEA Grapalat"/>
          <w:b/>
          <w:i/>
          <w:spacing w:val="-15"/>
          <w:lang w:val="hy-AM"/>
        </w:rPr>
        <w:t xml:space="preserve"> </w:t>
      </w:r>
      <w:r w:rsidRPr="00FB76AD">
        <w:rPr>
          <w:rFonts w:ascii="GHEA Grapalat" w:hAnsi="GHEA Grapalat" w:cs="Sylfaen"/>
          <w:b/>
          <w:i/>
          <w:lang w:val="hy-AM"/>
        </w:rPr>
        <w:t>գումարների</w:t>
      </w:r>
      <w:r w:rsidRPr="00FB76AD">
        <w:rPr>
          <w:rFonts w:ascii="GHEA Grapalat" w:hAnsi="GHEA Grapalat"/>
          <w:b/>
          <w:i/>
          <w:spacing w:val="5"/>
          <w:lang w:val="hy-AM"/>
        </w:rPr>
        <w:t xml:space="preserve"> </w:t>
      </w:r>
      <w:r w:rsidRPr="00FB76AD">
        <w:rPr>
          <w:rFonts w:ascii="GHEA Grapalat" w:hAnsi="GHEA Grapalat" w:cs="Sylfaen"/>
          <w:b/>
          <w:i/>
          <w:lang w:val="hy-AM"/>
        </w:rPr>
        <w:t>վերադարձի</w:t>
      </w:r>
      <w:r w:rsidRPr="00FB76AD">
        <w:rPr>
          <w:rFonts w:ascii="GHEA Grapalat" w:hAnsi="GHEA Grapalat"/>
          <w:b/>
          <w:i/>
          <w:spacing w:val="5"/>
          <w:lang w:val="hy-AM"/>
        </w:rPr>
        <w:t xml:space="preserve"> </w:t>
      </w:r>
      <w:r w:rsidRPr="00FB76AD">
        <w:rPr>
          <w:rFonts w:ascii="GHEA Grapalat" w:hAnsi="GHEA Grapalat" w:cs="Sylfaen"/>
          <w:b/>
          <w:i/>
          <w:lang w:val="hy-AM"/>
        </w:rPr>
        <w:t>էլեկտրոնային</w:t>
      </w:r>
      <w:r w:rsidRPr="00FB76AD">
        <w:rPr>
          <w:rFonts w:ascii="GHEA Grapalat" w:hAnsi="GHEA Grapalat"/>
          <w:b/>
          <w:i/>
          <w:spacing w:val="4"/>
          <w:lang w:val="hy-AM"/>
        </w:rPr>
        <w:t xml:space="preserve"> </w:t>
      </w:r>
      <w:r w:rsidRPr="00FB76AD">
        <w:rPr>
          <w:rFonts w:ascii="GHEA Grapalat" w:hAnsi="GHEA Grapalat" w:cs="Sylfaen"/>
          <w:b/>
          <w:i/>
          <w:lang w:val="hy-AM"/>
        </w:rPr>
        <w:t>հարթակ</w:t>
      </w:r>
      <w:r w:rsidRPr="00FB76AD">
        <w:rPr>
          <w:rFonts w:ascii="GHEA Grapalat" w:hAnsi="GHEA Grapalat"/>
          <w:b/>
          <w:i/>
          <w:spacing w:val="-2"/>
          <w:lang w:val="hy-AM"/>
        </w:rPr>
        <w:t>)</w:t>
      </w:r>
    </w:p>
    <w:p w:rsidR="002F01E9" w:rsidRPr="004D6522" w:rsidRDefault="002F01E9" w:rsidP="002F01E9">
      <w:pPr>
        <w:spacing w:line="276" w:lineRule="auto"/>
        <w:jc w:val="both"/>
        <w:rPr>
          <w:rFonts w:ascii="GHEA Grapalat" w:hAnsi="GHEA Grapalat" w:cs="GHEA Grapalat"/>
          <w:b/>
          <w:bCs/>
          <w:i/>
          <w:lang w:val="hy-AM"/>
        </w:rPr>
      </w:pPr>
    </w:p>
    <w:p w:rsidR="00281CD0" w:rsidRPr="00FB76AD" w:rsidRDefault="00281CD0" w:rsidP="002F01E9">
      <w:pPr>
        <w:pStyle w:val="ListParagraph"/>
        <w:numPr>
          <w:ilvl w:val="0"/>
          <w:numId w:val="26"/>
        </w:numPr>
        <w:spacing w:after="0" w:line="360" w:lineRule="auto"/>
        <w:jc w:val="both"/>
        <w:rPr>
          <w:rFonts w:ascii="GHEA Grapalat" w:hAnsi="GHEA Grapalat" w:cs="Arial"/>
          <w:sz w:val="24"/>
        </w:rPr>
      </w:pPr>
      <w:r w:rsidRPr="00FB76AD">
        <w:rPr>
          <w:rFonts w:ascii="GHEA Grapalat" w:hAnsi="GHEA Grapalat" w:cs="Arial"/>
          <w:b/>
          <w:i/>
          <w:sz w:val="24"/>
          <w:lang w:val="hy-AM"/>
        </w:rPr>
        <w:t>Նկարագրություն</w:t>
      </w:r>
    </w:p>
    <w:p w:rsidR="00F60502" w:rsidRPr="00FB76AD" w:rsidRDefault="00F60502" w:rsidP="00A47FA8">
      <w:pPr>
        <w:pStyle w:val="BodyText"/>
        <w:spacing w:line="360" w:lineRule="auto"/>
        <w:ind w:left="0" w:firstLine="709"/>
        <w:jc w:val="both"/>
        <w:rPr>
          <w:rFonts w:cs="GHEA Grapalat"/>
          <w:lang w:val="hy-AM"/>
        </w:rPr>
      </w:pPr>
      <w:r w:rsidRPr="00FB76AD">
        <w:rPr>
          <w:spacing w:val="-1"/>
          <w:lang w:val="hy-AM"/>
        </w:rPr>
        <w:t>Ներկայումս</w:t>
      </w:r>
      <w:r w:rsidRPr="00FB76AD">
        <w:rPr>
          <w:spacing w:val="-15"/>
          <w:lang w:val="hy-AM"/>
        </w:rPr>
        <w:t xml:space="preserve"> </w:t>
      </w:r>
      <w:r w:rsidRPr="00FB76AD">
        <w:rPr>
          <w:spacing w:val="-1"/>
          <w:lang w:val="hy-AM"/>
        </w:rPr>
        <w:t>հիպոտեկային</w:t>
      </w:r>
      <w:r w:rsidRPr="00FB76AD">
        <w:rPr>
          <w:spacing w:val="-16"/>
          <w:lang w:val="hy-AM"/>
        </w:rPr>
        <w:t xml:space="preserve"> </w:t>
      </w:r>
      <w:r w:rsidRPr="00FB76AD">
        <w:rPr>
          <w:spacing w:val="-1"/>
          <w:lang w:val="hy-AM"/>
        </w:rPr>
        <w:t>վարկի</w:t>
      </w:r>
      <w:r w:rsidRPr="00FB76AD">
        <w:rPr>
          <w:spacing w:val="-15"/>
          <w:lang w:val="hy-AM"/>
        </w:rPr>
        <w:t xml:space="preserve"> </w:t>
      </w:r>
      <w:r w:rsidRPr="00FB76AD">
        <w:rPr>
          <w:spacing w:val="-1"/>
          <w:lang w:val="hy-AM"/>
        </w:rPr>
        <w:t>սպասարկման</w:t>
      </w:r>
      <w:r w:rsidRPr="00FB76AD">
        <w:rPr>
          <w:spacing w:val="-16"/>
          <w:lang w:val="hy-AM"/>
        </w:rPr>
        <w:t xml:space="preserve"> </w:t>
      </w:r>
      <w:r w:rsidRPr="00FB76AD">
        <w:rPr>
          <w:spacing w:val="-1"/>
          <w:lang w:val="hy-AM"/>
        </w:rPr>
        <w:t>համար</w:t>
      </w:r>
      <w:r w:rsidRPr="00FB76AD">
        <w:rPr>
          <w:spacing w:val="-15"/>
          <w:lang w:val="hy-AM"/>
        </w:rPr>
        <w:t xml:space="preserve"> </w:t>
      </w:r>
      <w:r w:rsidRPr="00FB76AD">
        <w:rPr>
          <w:spacing w:val="-1"/>
          <w:lang w:val="hy-AM"/>
        </w:rPr>
        <w:t>վճարվող</w:t>
      </w:r>
      <w:r w:rsidRPr="00FB76AD">
        <w:rPr>
          <w:spacing w:val="-16"/>
          <w:lang w:val="hy-AM"/>
        </w:rPr>
        <w:t xml:space="preserve"> </w:t>
      </w:r>
      <w:r w:rsidRPr="00FB76AD">
        <w:rPr>
          <w:lang w:val="hy-AM"/>
        </w:rPr>
        <w:t>տոկոսների</w:t>
      </w:r>
      <w:r w:rsidRPr="00FB76AD">
        <w:rPr>
          <w:spacing w:val="57"/>
          <w:lang w:val="hy-AM"/>
        </w:rPr>
        <w:t xml:space="preserve"> </w:t>
      </w:r>
      <w:r w:rsidRPr="00FB76AD">
        <w:rPr>
          <w:spacing w:val="-1"/>
          <w:lang w:val="hy-AM"/>
        </w:rPr>
        <w:t>գումարների</w:t>
      </w:r>
      <w:r w:rsidRPr="00FB76AD">
        <w:rPr>
          <w:spacing w:val="57"/>
          <w:lang w:val="hy-AM"/>
        </w:rPr>
        <w:t xml:space="preserve"> </w:t>
      </w:r>
      <w:r w:rsidRPr="00FB76AD">
        <w:rPr>
          <w:spacing w:val="-1"/>
          <w:lang w:val="hy-AM"/>
        </w:rPr>
        <w:t>վերադարձի</w:t>
      </w:r>
      <w:r w:rsidRPr="00FB76AD">
        <w:rPr>
          <w:spacing w:val="57"/>
          <w:lang w:val="hy-AM"/>
        </w:rPr>
        <w:t xml:space="preserve"> </w:t>
      </w:r>
      <w:r w:rsidRPr="00FB76AD">
        <w:rPr>
          <w:spacing w:val="-1"/>
          <w:lang w:val="hy-AM"/>
        </w:rPr>
        <w:t>համար</w:t>
      </w:r>
      <w:r w:rsidRPr="00FB76AD">
        <w:rPr>
          <w:spacing w:val="57"/>
          <w:lang w:val="hy-AM"/>
        </w:rPr>
        <w:t xml:space="preserve"> </w:t>
      </w:r>
      <w:r w:rsidRPr="00FB76AD">
        <w:rPr>
          <w:spacing w:val="-1"/>
          <w:lang w:val="hy-AM"/>
        </w:rPr>
        <w:t>շահառուները</w:t>
      </w:r>
      <w:r w:rsidRPr="00FB76AD">
        <w:rPr>
          <w:spacing w:val="57"/>
          <w:lang w:val="hy-AM"/>
        </w:rPr>
        <w:t xml:space="preserve"> </w:t>
      </w:r>
      <w:r w:rsidRPr="00FB76AD">
        <w:rPr>
          <w:spacing w:val="-1"/>
          <w:lang w:val="hy-AM"/>
        </w:rPr>
        <w:t>պարտավորված</w:t>
      </w:r>
      <w:r w:rsidRPr="00FB76AD">
        <w:rPr>
          <w:spacing w:val="58"/>
          <w:lang w:val="hy-AM"/>
        </w:rPr>
        <w:t xml:space="preserve"> </w:t>
      </w:r>
      <w:r w:rsidRPr="00FB76AD">
        <w:rPr>
          <w:lang w:val="hy-AM"/>
        </w:rPr>
        <w:t>են</w:t>
      </w:r>
      <w:r w:rsidRPr="00FB76AD">
        <w:rPr>
          <w:spacing w:val="56"/>
          <w:lang w:val="hy-AM"/>
        </w:rPr>
        <w:t xml:space="preserve"> </w:t>
      </w:r>
      <w:r w:rsidRPr="00FB76AD">
        <w:rPr>
          <w:spacing w:val="-1"/>
          <w:lang w:val="hy-AM"/>
        </w:rPr>
        <w:t>յուրաքանչյուր</w:t>
      </w:r>
      <w:r w:rsidRPr="00FB76AD">
        <w:rPr>
          <w:spacing w:val="57"/>
          <w:lang w:val="hy-AM"/>
        </w:rPr>
        <w:t xml:space="preserve"> </w:t>
      </w:r>
      <w:r w:rsidRPr="00FB76AD">
        <w:rPr>
          <w:spacing w:val="-1"/>
          <w:lang w:val="hy-AM"/>
        </w:rPr>
        <w:t>եռամսյակի</w:t>
      </w:r>
      <w:r w:rsidRPr="00FB76AD">
        <w:rPr>
          <w:spacing w:val="29"/>
          <w:lang w:val="hy-AM"/>
        </w:rPr>
        <w:t xml:space="preserve"> </w:t>
      </w:r>
      <w:r w:rsidRPr="00FB76AD">
        <w:rPr>
          <w:spacing w:val="-1"/>
          <w:lang w:val="hy-AM"/>
        </w:rPr>
        <w:t>ավարտից</w:t>
      </w:r>
      <w:r w:rsidRPr="00FB76AD">
        <w:rPr>
          <w:spacing w:val="28"/>
          <w:lang w:val="hy-AM"/>
        </w:rPr>
        <w:t xml:space="preserve"> </w:t>
      </w:r>
      <w:r w:rsidRPr="00FB76AD">
        <w:rPr>
          <w:lang w:val="hy-AM"/>
        </w:rPr>
        <w:t>հետո</w:t>
      </w:r>
      <w:r w:rsidRPr="00FB76AD">
        <w:rPr>
          <w:spacing w:val="29"/>
          <w:lang w:val="hy-AM"/>
        </w:rPr>
        <w:t xml:space="preserve"> </w:t>
      </w:r>
      <w:r w:rsidRPr="00FB76AD">
        <w:rPr>
          <w:spacing w:val="-2"/>
          <w:lang w:val="hy-AM"/>
        </w:rPr>
        <w:t>ներկայանալ</w:t>
      </w:r>
      <w:r w:rsidRPr="00FB76AD">
        <w:rPr>
          <w:spacing w:val="29"/>
          <w:lang w:val="hy-AM"/>
        </w:rPr>
        <w:t xml:space="preserve"> </w:t>
      </w:r>
      <w:r w:rsidRPr="00FB76AD">
        <w:rPr>
          <w:spacing w:val="-1"/>
          <w:lang w:val="hy-AM"/>
        </w:rPr>
        <w:t>հարկային</w:t>
      </w:r>
      <w:r w:rsidRPr="00FB76AD">
        <w:rPr>
          <w:spacing w:val="28"/>
          <w:lang w:val="hy-AM"/>
        </w:rPr>
        <w:t xml:space="preserve"> </w:t>
      </w:r>
      <w:r w:rsidRPr="00FB76AD">
        <w:rPr>
          <w:lang w:val="hy-AM"/>
        </w:rPr>
        <w:t>մարմին</w:t>
      </w:r>
      <w:r w:rsidRPr="00FB76AD">
        <w:rPr>
          <w:spacing w:val="28"/>
          <w:lang w:val="hy-AM"/>
        </w:rPr>
        <w:t xml:space="preserve"> </w:t>
      </w:r>
      <w:r w:rsidRPr="00FB76AD">
        <w:rPr>
          <w:lang w:val="hy-AM"/>
        </w:rPr>
        <w:t>և</w:t>
      </w:r>
      <w:r w:rsidRPr="00FB76AD">
        <w:rPr>
          <w:spacing w:val="25"/>
          <w:lang w:val="hy-AM"/>
        </w:rPr>
        <w:t xml:space="preserve"> </w:t>
      </w:r>
      <w:r w:rsidRPr="00FB76AD">
        <w:rPr>
          <w:spacing w:val="-1"/>
          <w:lang w:val="hy-AM"/>
        </w:rPr>
        <w:t>ներկայացնել</w:t>
      </w:r>
      <w:r w:rsidRPr="00FB76AD">
        <w:rPr>
          <w:spacing w:val="29"/>
          <w:lang w:val="hy-AM"/>
        </w:rPr>
        <w:t xml:space="preserve"> </w:t>
      </w:r>
      <w:r w:rsidRPr="00FB76AD">
        <w:rPr>
          <w:spacing w:val="-1"/>
          <w:lang w:val="hy-AM"/>
        </w:rPr>
        <w:t>փաստաթղթերի</w:t>
      </w:r>
      <w:r w:rsidRPr="00FB76AD">
        <w:rPr>
          <w:spacing w:val="-10"/>
          <w:lang w:val="hy-AM"/>
        </w:rPr>
        <w:t xml:space="preserve"> </w:t>
      </w:r>
      <w:r w:rsidRPr="00FB76AD">
        <w:rPr>
          <w:spacing w:val="-1"/>
          <w:lang w:val="hy-AM"/>
        </w:rPr>
        <w:t>փաթեթներ,</w:t>
      </w:r>
      <w:r w:rsidRPr="00FB76AD">
        <w:rPr>
          <w:spacing w:val="-12"/>
          <w:lang w:val="hy-AM"/>
        </w:rPr>
        <w:t xml:space="preserve"> </w:t>
      </w:r>
      <w:r w:rsidRPr="00FB76AD">
        <w:rPr>
          <w:spacing w:val="-1"/>
          <w:lang w:val="hy-AM"/>
        </w:rPr>
        <w:t>որոնց</w:t>
      </w:r>
      <w:r w:rsidRPr="00FB76AD">
        <w:rPr>
          <w:spacing w:val="-10"/>
          <w:lang w:val="hy-AM"/>
        </w:rPr>
        <w:t xml:space="preserve"> </w:t>
      </w:r>
      <w:r w:rsidRPr="00FB76AD">
        <w:rPr>
          <w:lang w:val="hy-AM"/>
        </w:rPr>
        <w:t>հիման</w:t>
      </w:r>
      <w:r w:rsidRPr="00FB76AD">
        <w:rPr>
          <w:spacing w:val="-11"/>
          <w:lang w:val="hy-AM"/>
        </w:rPr>
        <w:t xml:space="preserve"> </w:t>
      </w:r>
      <w:r w:rsidRPr="00FB76AD">
        <w:rPr>
          <w:spacing w:val="-1"/>
          <w:lang w:val="hy-AM"/>
        </w:rPr>
        <w:t>վրա</w:t>
      </w:r>
      <w:r w:rsidRPr="00FB76AD">
        <w:rPr>
          <w:spacing w:val="-13"/>
          <w:lang w:val="hy-AM"/>
        </w:rPr>
        <w:t xml:space="preserve"> </w:t>
      </w:r>
      <w:r w:rsidRPr="00FB76AD">
        <w:rPr>
          <w:spacing w:val="-1"/>
          <w:lang w:val="hy-AM"/>
        </w:rPr>
        <w:t>սպասարկման</w:t>
      </w:r>
      <w:r w:rsidRPr="00FB76AD">
        <w:rPr>
          <w:spacing w:val="-11"/>
          <w:lang w:val="hy-AM"/>
        </w:rPr>
        <w:t xml:space="preserve"> </w:t>
      </w:r>
      <w:r w:rsidRPr="00FB76AD">
        <w:rPr>
          <w:lang w:val="hy-AM"/>
        </w:rPr>
        <w:t>կենտրոններ</w:t>
      </w:r>
      <w:r w:rsidR="0006686D" w:rsidRPr="00FB76AD">
        <w:t>ն</w:t>
      </w:r>
      <w:r w:rsidRPr="00FB76AD">
        <w:rPr>
          <w:spacing w:val="-10"/>
          <w:lang w:val="hy-AM"/>
        </w:rPr>
        <w:t xml:space="preserve"> </w:t>
      </w:r>
      <w:r w:rsidRPr="00FB76AD">
        <w:rPr>
          <w:spacing w:val="-1"/>
          <w:lang w:val="hy-AM"/>
        </w:rPr>
        <w:t>իրականաց</w:t>
      </w:r>
      <w:r w:rsidRPr="00FB76AD">
        <w:rPr>
          <w:lang w:val="hy-AM"/>
        </w:rPr>
        <w:t>նում են</w:t>
      </w:r>
      <w:r w:rsidRPr="00FB76AD">
        <w:rPr>
          <w:spacing w:val="-1"/>
          <w:lang w:val="hy-AM"/>
        </w:rPr>
        <w:t xml:space="preserve"> ուսումնասիրություններ,</w:t>
      </w:r>
      <w:r w:rsidRPr="00FB76AD">
        <w:rPr>
          <w:spacing w:val="-3"/>
          <w:lang w:val="hy-AM"/>
        </w:rPr>
        <w:t xml:space="preserve"> </w:t>
      </w:r>
      <w:r w:rsidRPr="00FB76AD">
        <w:rPr>
          <w:spacing w:val="-1"/>
          <w:lang w:val="hy-AM"/>
        </w:rPr>
        <w:t>կազմում</w:t>
      </w:r>
      <w:r w:rsidRPr="00FB76AD">
        <w:rPr>
          <w:lang w:val="hy-AM"/>
        </w:rPr>
        <w:t xml:space="preserve"> </w:t>
      </w:r>
      <w:r w:rsidRPr="00FB76AD">
        <w:rPr>
          <w:spacing w:val="-1"/>
          <w:lang w:val="hy-AM"/>
        </w:rPr>
        <w:t>եզրակացություններ:</w:t>
      </w:r>
      <w:r w:rsidRPr="00FB76AD">
        <w:rPr>
          <w:spacing w:val="-3"/>
          <w:lang w:val="hy-AM"/>
        </w:rPr>
        <w:t xml:space="preserve"> </w:t>
      </w:r>
      <w:r w:rsidRPr="00FB76AD">
        <w:rPr>
          <w:spacing w:val="-1"/>
          <w:lang w:val="hy-AM"/>
        </w:rPr>
        <w:t>Բացի</w:t>
      </w:r>
      <w:r w:rsidRPr="00FB76AD">
        <w:rPr>
          <w:lang w:val="hy-AM"/>
        </w:rPr>
        <w:t xml:space="preserve"> </w:t>
      </w:r>
      <w:r w:rsidRPr="00FB76AD">
        <w:rPr>
          <w:spacing w:val="-2"/>
          <w:lang w:val="hy-AM"/>
        </w:rPr>
        <w:t>այդ,</w:t>
      </w:r>
      <w:r w:rsidRPr="00FB76AD">
        <w:rPr>
          <w:spacing w:val="2"/>
          <w:lang w:val="hy-AM"/>
        </w:rPr>
        <w:t xml:space="preserve"> </w:t>
      </w:r>
      <w:r w:rsidRPr="00FB76AD">
        <w:rPr>
          <w:spacing w:val="-1"/>
          <w:lang w:val="hy-AM"/>
        </w:rPr>
        <w:t>հարկային</w:t>
      </w:r>
      <w:r w:rsidRPr="00FB76AD">
        <w:rPr>
          <w:spacing w:val="88"/>
          <w:lang w:val="hy-AM"/>
        </w:rPr>
        <w:t xml:space="preserve"> </w:t>
      </w:r>
      <w:r w:rsidRPr="00FB76AD">
        <w:rPr>
          <w:spacing w:val="-1"/>
          <w:lang w:val="hy-AM"/>
        </w:rPr>
        <w:t>մարմնում</w:t>
      </w:r>
      <w:r w:rsidRPr="00FB76AD">
        <w:rPr>
          <w:spacing w:val="48"/>
          <w:lang w:val="hy-AM"/>
        </w:rPr>
        <w:t xml:space="preserve"> </w:t>
      </w:r>
      <w:r w:rsidRPr="00FB76AD">
        <w:rPr>
          <w:spacing w:val="-1"/>
          <w:lang w:val="hy-AM"/>
        </w:rPr>
        <w:t>բացակայում</w:t>
      </w:r>
      <w:r w:rsidRPr="00FB76AD">
        <w:rPr>
          <w:spacing w:val="43"/>
          <w:lang w:val="hy-AM"/>
        </w:rPr>
        <w:t xml:space="preserve"> </w:t>
      </w:r>
      <w:r w:rsidRPr="00FB76AD">
        <w:rPr>
          <w:lang w:val="hy-AM"/>
        </w:rPr>
        <w:t>է</w:t>
      </w:r>
      <w:r w:rsidRPr="00FB76AD">
        <w:rPr>
          <w:spacing w:val="48"/>
          <w:lang w:val="hy-AM"/>
        </w:rPr>
        <w:t xml:space="preserve"> </w:t>
      </w:r>
      <w:r w:rsidRPr="00FB76AD">
        <w:rPr>
          <w:spacing w:val="-1"/>
          <w:lang w:val="hy-AM"/>
        </w:rPr>
        <w:t>եկամտային</w:t>
      </w:r>
      <w:r w:rsidRPr="00FB76AD">
        <w:rPr>
          <w:spacing w:val="47"/>
          <w:lang w:val="hy-AM"/>
        </w:rPr>
        <w:t xml:space="preserve"> </w:t>
      </w:r>
      <w:r w:rsidRPr="00FB76AD">
        <w:rPr>
          <w:spacing w:val="-1"/>
          <w:lang w:val="hy-AM"/>
        </w:rPr>
        <w:t>հարկի</w:t>
      </w:r>
      <w:r w:rsidRPr="00FB76AD">
        <w:rPr>
          <w:spacing w:val="49"/>
          <w:lang w:val="hy-AM"/>
        </w:rPr>
        <w:t xml:space="preserve"> </w:t>
      </w:r>
      <w:r w:rsidRPr="00FB76AD">
        <w:rPr>
          <w:spacing w:val="-1"/>
          <w:lang w:val="hy-AM"/>
        </w:rPr>
        <w:t>վերադարձից</w:t>
      </w:r>
      <w:r w:rsidRPr="00FB76AD">
        <w:rPr>
          <w:spacing w:val="47"/>
          <w:lang w:val="hy-AM"/>
        </w:rPr>
        <w:t xml:space="preserve"> </w:t>
      </w:r>
      <w:r w:rsidRPr="00FB76AD">
        <w:rPr>
          <w:spacing w:val="-1"/>
          <w:lang w:val="hy-AM"/>
        </w:rPr>
        <w:t>օգտված</w:t>
      </w:r>
      <w:r w:rsidRPr="00FB76AD">
        <w:rPr>
          <w:spacing w:val="48"/>
          <w:lang w:val="hy-AM"/>
        </w:rPr>
        <w:t xml:space="preserve"> </w:t>
      </w:r>
      <w:r w:rsidRPr="00FB76AD">
        <w:rPr>
          <w:spacing w:val="-1"/>
          <w:lang w:val="hy-AM"/>
        </w:rPr>
        <w:t>շահառուների</w:t>
      </w:r>
      <w:r w:rsidRPr="00FB76AD">
        <w:rPr>
          <w:spacing w:val="59"/>
          <w:lang w:val="hy-AM"/>
        </w:rPr>
        <w:t xml:space="preserve"> </w:t>
      </w:r>
      <w:r w:rsidRPr="00FB76AD">
        <w:rPr>
          <w:lang w:val="hy-AM"/>
        </w:rPr>
        <w:t>մեկ</w:t>
      </w:r>
      <w:r w:rsidRPr="00FB76AD">
        <w:rPr>
          <w:spacing w:val="-1"/>
          <w:lang w:val="hy-AM"/>
        </w:rPr>
        <w:t xml:space="preserve"> միասնական շտեմարան:</w:t>
      </w:r>
    </w:p>
    <w:p w:rsidR="00F60502" w:rsidRPr="00FB76AD" w:rsidRDefault="00F60502" w:rsidP="00A47FA8">
      <w:pPr>
        <w:pStyle w:val="BodyText"/>
        <w:spacing w:line="360" w:lineRule="auto"/>
        <w:ind w:left="0" w:firstLine="720"/>
        <w:jc w:val="both"/>
        <w:rPr>
          <w:rFonts w:cs="GHEA Grapalat"/>
          <w:lang w:val="hy-AM"/>
        </w:rPr>
      </w:pPr>
      <w:r w:rsidRPr="00FB76AD">
        <w:rPr>
          <w:lang w:val="hy-AM"/>
        </w:rPr>
        <w:t>Միջոցառման</w:t>
      </w:r>
      <w:r w:rsidRPr="00FB76AD">
        <w:rPr>
          <w:spacing w:val="12"/>
          <w:lang w:val="hy-AM"/>
        </w:rPr>
        <w:t xml:space="preserve"> </w:t>
      </w:r>
      <w:r w:rsidRPr="00FB76AD">
        <w:rPr>
          <w:spacing w:val="-1"/>
          <w:lang w:val="hy-AM"/>
        </w:rPr>
        <w:t>շրջանակներում</w:t>
      </w:r>
      <w:r w:rsidRPr="00FB76AD">
        <w:rPr>
          <w:spacing w:val="8"/>
          <w:lang w:val="hy-AM"/>
        </w:rPr>
        <w:t xml:space="preserve"> </w:t>
      </w:r>
      <w:r w:rsidRPr="00FB76AD">
        <w:rPr>
          <w:spacing w:val="-1"/>
          <w:lang w:val="hy-AM"/>
        </w:rPr>
        <w:t>նախատեսվում</w:t>
      </w:r>
      <w:r w:rsidRPr="00FB76AD">
        <w:rPr>
          <w:spacing w:val="8"/>
          <w:lang w:val="hy-AM"/>
        </w:rPr>
        <w:t xml:space="preserve"> </w:t>
      </w:r>
      <w:r w:rsidRPr="00FB76AD">
        <w:rPr>
          <w:lang w:val="hy-AM"/>
        </w:rPr>
        <w:t>է</w:t>
      </w:r>
      <w:r w:rsidRPr="00FB76AD">
        <w:rPr>
          <w:spacing w:val="13"/>
          <w:lang w:val="hy-AM"/>
        </w:rPr>
        <w:t xml:space="preserve"> </w:t>
      </w:r>
      <w:r w:rsidRPr="00FB76AD">
        <w:rPr>
          <w:spacing w:val="-1"/>
          <w:lang w:val="hy-AM"/>
        </w:rPr>
        <w:t>նաև</w:t>
      </w:r>
      <w:r w:rsidRPr="00FB76AD">
        <w:rPr>
          <w:spacing w:val="10"/>
          <w:lang w:val="hy-AM"/>
        </w:rPr>
        <w:t xml:space="preserve"> </w:t>
      </w:r>
      <w:r w:rsidRPr="00FB76AD">
        <w:rPr>
          <w:spacing w:val="-1"/>
          <w:lang w:val="hy-AM"/>
        </w:rPr>
        <w:t>հարկային</w:t>
      </w:r>
      <w:r w:rsidRPr="00FB76AD">
        <w:rPr>
          <w:spacing w:val="12"/>
          <w:lang w:val="hy-AM"/>
        </w:rPr>
        <w:t xml:space="preserve"> </w:t>
      </w:r>
      <w:r w:rsidRPr="00FB76AD">
        <w:rPr>
          <w:spacing w:val="-1"/>
          <w:lang w:val="hy-AM"/>
        </w:rPr>
        <w:t>մարմնում</w:t>
      </w:r>
      <w:r w:rsidRPr="00FB76AD">
        <w:rPr>
          <w:spacing w:val="35"/>
          <w:lang w:val="hy-AM"/>
        </w:rPr>
        <w:t xml:space="preserve"> </w:t>
      </w:r>
      <w:r w:rsidRPr="00FB76AD">
        <w:rPr>
          <w:spacing w:val="-1"/>
          <w:lang w:val="hy-AM"/>
        </w:rPr>
        <w:t>ձևավորել</w:t>
      </w:r>
      <w:r w:rsidRPr="00FB76AD">
        <w:rPr>
          <w:spacing w:val="-14"/>
          <w:lang w:val="hy-AM"/>
        </w:rPr>
        <w:t xml:space="preserve"> </w:t>
      </w:r>
      <w:r w:rsidRPr="00FB76AD">
        <w:rPr>
          <w:spacing w:val="-1"/>
          <w:lang w:val="hy-AM"/>
        </w:rPr>
        <w:t>հիպոտեկային</w:t>
      </w:r>
      <w:r w:rsidRPr="00FB76AD">
        <w:rPr>
          <w:spacing w:val="-16"/>
          <w:lang w:val="hy-AM"/>
        </w:rPr>
        <w:t xml:space="preserve"> </w:t>
      </w:r>
      <w:r w:rsidRPr="00FB76AD">
        <w:rPr>
          <w:spacing w:val="-1"/>
          <w:lang w:val="hy-AM"/>
        </w:rPr>
        <w:t>վարկի</w:t>
      </w:r>
      <w:r w:rsidRPr="00FB76AD">
        <w:rPr>
          <w:spacing w:val="-15"/>
          <w:lang w:val="hy-AM"/>
        </w:rPr>
        <w:t xml:space="preserve"> </w:t>
      </w:r>
      <w:r w:rsidRPr="00FB76AD">
        <w:rPr>
          <w:spacing w:val="-1"/>
          <w:lang w:val="hy-AM"/>
        </w:rPr>
        <w:t>սպասարկման</w:t>
      </w:r>
      <w:r w:rsidRPr="00FB76AD">
        <w:rPr>
          <w:spacing w:val="-16"/>
          <w:lang w:val="hy-AM"/>
        </w:rPr>
        <w:t xml:space="preserve"> </w:t>
      </w:r>
      <w:r w:rsidRPr="00FB76AD">
        <w:rPr>
          <w:spacing w:val="-1"/>
          <w:lang w:val="hy-AM"/>
        </w:rPr>
        <w:t>համար</w:t>
      </w:r>
      <w:r w:rsidRPr="00FB76AD">
        <w:rPr>
          <w:spacing w:val="-15"/>
          <w:lang w:val="hy-AM"/>
        </w:rPr>
        <w:t xml:space="preserve"> </w:t>
      </w:r>
      <w:r w:rsidRPr="00FB76AD">
        <w:rPr>
          <w:lang w:val="hy-AM"/>
        </w:rPr>
        <w:t>վճարվող</w:t>
      </w:r>
      <w:r w:rsidRPr="00FB76AD">
        <w:rPr>
          <w:spacing w:val="-16"/>
          <w:lang w:val="hy-AM"/>
        </w:rPr>
        <w:t xml:space="preserve"> </w:t>
      </w:r>
      <w:r w:rsidRPr="00FB76AD">
        <w:rPr>
          <w:lang w:val="hy-AM"/>
        </w:rPr>
        <w:t>տոկոսների</w:t>
      </w:r>
      <w:r w:rsidRPr="00FB76AD">
        <w:rPr>
          <w:spacing w:val="-15"/>
          <w:lang w:val="hy-AM"/>
        </w:rPr>
        <w:t xml:space="preserve"> </w:t>
      </w:r>
      <w:r w:rsidRPr="00FB76AD">
        <w:rPr>
          <w:lang w:val="hy-AM"/>
        </w:rPr>
        <w:t>գումարների</w:t>
      </w:r>
      <w:r w:rsidRPr="00FB76AD">
        <w:rPr>
          <w:spacing w:val="5"/>
          <w:lang w:val="hy-AM"/>
        </w:rPr>
        <w:t xml:space="preserve"> </w:t>
      </w:r>
      <w:r w:rsidRPr="00FB76AD">
        <w:rPr>
          <w:spacing w:val="-1"/>
          <w:lang w:val="hy-AM"/>
        </w:rPr>
        <w:t>վերադարձի</w:t>
      </w:r>
      <w:r w:rsidRPr="00FB76AD">
        <w:rPr>
          <w:spacing w:val="5"/>
          <w:lang w:val="hy-AM"/>
        </w:rPr>
        <w:t xml:space="preserve"> </w:t>
      </w:r>
      <w:r w:rsidRPr="00FB76AD">
        <w:rPr>
          <w:lang w:val="hy-AM"/>
        </w:rPr>
        <w:t>էլեկտրոնային</w:t>
      </w:r>
      <w:r w:rsidRPr="00FB76AD">
        <w:rPr>
          <w:spacing w:val="4"/>
          <w:lang w:val="hy-AM"/>
        </w:rPr>
        <w:t xml:space="preserve"> </w:t>
      </w:r>
      <w:r w:rsidRPr="00FB76AD">
        <w:rPr>
          <w:spacing w:val="-1"/>
          <w:lang w:val="hy-AM"/>
        </w:rPr>
        <w:t>հարթակ,</w:t>
      </w:r>
      <w:r w:rsidRPr="00FB76AD">
        <w:rPr>
          <w:spacing w:val="2"/>
          <w:lang w:val="hy-AM"/>
        </w:rPr>
        <w:t xml:space="preserve"> </w:t>
      </w:r>
      <w:r w:rsidRPr="00FB76AD">
        <w:rPr>
          <w:lang w:val="hy-AM"/>
        </w:rPr>
        <w:t>որը</w:t>
      </w:r>
      <w:r w:rsidRPr="00FB76AD">
        <w:rPr>
          <w:spacing w:val="5"/>
          <w:lang w:val="hy-AM"/>
        </w:rPr>
        <w:t xml:space="preserve"> </w:t>
      </w:r>
      <w:r w:rsidRPr="00FB76AD">
        <w:rPr>
          <w:spacing w:val="-1"/>
          <w:lang w:val="hy-AM"/>
        </w:rPr>
        <w:t>հնարավորություն</w:t>
      </w:r>
      <w:r w:rsidRPr="00FB76AD">
        <w:rPr>
          <w:spacing w:val="4"/>
          <w:lang w:val="hy-AM"/>
        </w:rPr>
        <w:t xml:space="preserve"> </w:t>
      </w:r>
      <w:r w:rsidRPr="00FB76AD">
        <w:rPr>
          <w:spacing w:val="-1"/>
          <w:lang w:val="hy-AM"/>
        </w:rPr>
        <w:t>կընձեռի</w:t>
      </w:r>
      <w:r w:rsidRPr="00FB76AD">
        <w:rPr>
          <w:spacing w:val="5"/>
          <w:lang w:val="hy-AM"/>
        </w:rPr>
        <w:t xml:space="preserve"> </w:t>
      </w:r>
      <w:r w:rsidRPr="00FB76AD">
        <w:rPr>
          <w:lang w:val="hy-AM"/>
        </w:rPr>
        <w:t>շահառուներին</w:t>
      </w:r>
      <w:r w:rsidRPr="00FB76AD">
        <w:rPr>
          <w:spacing w:val="17"/>
          <w:lang w:val="hy-AM"/>
        </w:rPr>
        <w:t xml:space="preserve"> </w:t>
      </w:r>
      <w:r w:rsidRPr="00FB76AD">
        <w:rPr>
          <w:spacing w:val="-1"/>
          <w:lang w:val="hy-AM"/>
        </w:rPr>
        <w:t>եկամտային</w:t>
      </w:r>
      <w:r w:rsidRPr="00FB76AD">
        <w:rPr>
          <w:spacing w:val="17"/>
          <w:lang w:val="hy-AM"/>
        </w:rPr>
        <w:t xml:space="preserve"> </w:t>
      </w:r>
      <w:r w:rsidRPr="00FB76AD">
        <w:rPr>
          <w:lang w:val="hy-AM"/>
        </w:rPr>
        <w:t>հարկի</w:t>
      </w:r>
      <w:r w:rsidRPr="00FB76AD">
        <w:rPr>
          <w:spacing w:val="18"/>
          <w:lang w:val="hy-AM"/>
        </w:rPr>
        <w:t xml:space="preserve"> </w:t>
      </w:r>
      <w:r w:rsidRPr="00FB76AD">
        <w:rPr>
          <w:spacing w:val="-1"/>
          <w:lang w:val="hy-AM"/>
        </w:rPr>
        <w:t>վերադարձին</w:t>
      </w:r>
      <w:r w:rsidRPr="00FB76AD">
        <w:rPr>
          <w:spacing w:val="22"/>
          <w:lang w:val="hy-AM"/>
        </w:rPr>
        <w:t xml:space="preserve"> </w:t>
      </w:r>
      <w:r w:rsidRPr="00FB76AD">
        <w:rPr>
          <w:lang w:val="hy-AM"/>
        </w:rPr>
        <w:t>վերաբերող</w:t>
      </w:r>
      <w:r w:rsidRPr="00FB76AD">
        <w:rPr>
          <w:spacing w:val="16"/>
          <w:lang w:val="hy-AM"/>
        </w:rPr>
        <w:t xml:space="preserve"> </w:t>
      </w:r>
      <w:r w:rsidRPr="00FB76AD">
        <w:rPr>
          <w:spacing w:val="-1"/>
          <w:lang w:val="hy-AM"/>
        </w:rPr>
        <w:t>փաստաթղթերը</w:t>
      </w:r>
      <w:r w:rsidRPr="00FB76AD">
        <w:rPr>
          <w:spacing w:val="18"/>
          <w:lang w:val="hy-AM"/>
        </w:rPr>
        <w:t xml:space="preserve"> </w:t>
      </w:r>
      <w:r w:rsidRPr="00FB76AD">
        <w:rPr>
          <w:spacing w:val="-1"/>
          <w:lang w:val="hy-AM"/>
        </w:rPr>
        <w:t>հարկային</w:t>
      </w:r>
      <w:r w:rsidRPr="00FB76AD">
        <w:rPr>
          <w:spacing w:val="53"/>
          <w:lang w:val="hy-AM"/>
        </w:rPr>
        <w:t xml:space="preserve"> </w:t>
      </w:r>
      <w:r w:rsidRPr="00FB76AD">
        <w:rPr>
          <w:lang w:val="hy-AM"/>
        </w:rPr>
        <w:t>մարմին</w:t>
      </w:r>
      <w:r w:rsidRPr="00FB76AD">
        <w:rPr>
          <w:spacing w:val="13"/>
          <w:lang w:val="hy-AM"/>
        </w:rPr>
        <w:t xml:space="preserve"> </w:t>
      </w:r>
      <w:r w:rsidRPr="00FB76AD">
        <w:rPr>
          <w:spacing w:val="-1"/>
          <w:lang w:val="hy-AM"/>
        </w:rPr>
        <w:t>ներկայացնել</w:t>
      </w:r>
      <w:r w:rsidRPr="00FB76AD">
        <w:rPr>
          <w:spacing w:val="15"/>
          <w:lang w:val="hy-AM"/>
        </w:rPr>
        <w:t xml:space="preserve"> </w:t>
      </w:r>
      <w:r w:rsidRPr="00FB76AD">
        <w:rPr>
          <w:spacing w:val="-1"/>
          <w:lang w:val="hy-AM"/>
        </w:rPr>
        <w:t>էլեկտրոնային</w:t>
      </w:r>
      <w:r w:rsidRPr="00FB76AD">
        <w:rPr>
          <w:spacing w:val="13"/>
          <w:lang w:val="hy-AM"/>
        </w:rPr>
        <w:t xml:space="preserve"> </w:t>
      </w:r>
      <w:r w:rsidRPr="00FB76AD">
        <w:rPr>
          <w:spacing w:val="-2"/>
          <w:lang w:val="hy-AM"/>
        </w:rPr>
        <w:t>եղանակով,</w:t>
      </w:r>
      <w:r w:rsidRPr="00FB76AD">
        <w:rPr>
          <w:spacing w:val="12"/>
          <w:lang w:val="hy-AM"/>
        </w:rPr>
        <w:t xml:space="preserve"> </w:t>
      </w:r>
      <w:r w:rsidRPr="00FB76AD">
        <w:rPr>
          <w:lang w:val="hy-AM"/>
        </w:rPr>
        <w:t>էականորեն</w:t>
      </w:r>
      <w:r w:rsidRPr="00FB76AD">
        <w:rPr>
          <w:spacing w:val="13"/>
          <w:lang w:val="hy-AM"/>
        </w:rPr>
        <w:t xml:space="preserve"> </w:t>
      </w:r>
      <w:r w:rsidRPr="00FB76AD">
        <w:rPr>
          <w:spacing w:val="-1"/>
          <w:lang w:val="hy-AM"/>
        </w:rPr>
        <w:t>կկրճատի</w:t>
      </w:r>
      <w:r w:rsidRPr="00FB76AD">
        <w:rPr>
          <w:spacing w:val="14"/>
          <w:lang w:val="hy-AM"/>
        </w:rPr>
        <w:t xml:space="preserve"> </w:t>
      </w:r>
      <w:r w:rsidRPr="00FB76AD">
        <w:rPr>
          <w:spacing w:val="-1"/>
          <w:lang w:val="hy-AM"/>
        </w:rPr>
        <w:t>եկամտային</w:t>
      </w:r>
      <w:r w:rsidRPr="00FB76AD">
        <w:rPr>
          <w:spacing w:val="60"/>
          <w:lang w:val="hy-AM"/>
        </w:rPr>
        <w:t xml:space="preserve"> </w:t>
      </w:r>
      <w:r w:rsidRPr="00FB76AD">
        <w:rPr>
          <w:lang w:val="hy-AM"/>
        </w:rPr>
        <w:t>հարկի</w:t>
      </w:r>
      <w:r w:rsidRPr="00FB76AD">
        <w:rPr>
          <w:spacing w:val="18"/>
          <w:lang w:val="hy-AM"/>
        </w:rPr>
        <w:t xml:space="preserve"> </w:t>
      </w:r>
      <w:r w:rsidRPr="00FB76AD">
        <w:rPr>
          <w:spacing w:val="-1"/>
          <w:lang w:val="hy-AM"/>
        </w:rPr>
        <w:t>վերադարձի</w:t>
      </w:r>
      <w:r w:rsidRPr="00FB76AD">
        <w:rPr>
          <w:spacing w:val="18"/>
          <w:lang w:val="hy-AM"/>
        </w:rPr>
        <w:t xml:space="preserve"> </w:t>
      </w:r>
      <w:r w:rsidRPr="00FB76AD">
        <w:rPr>
          <w:lang w:val="hy-AM"/>
        </w:rPr>
        <w:t>ժամկետները,</w:t>
      </w:r>
      <w:r w:rsidRPr="00FB76AD">
        <w:rPr>
          <w:spacing w:val="15"/>
          <w:lang w:val="hy-AM"/>
        </w:rPr>
        <w:t xml:space="preserve"> </w:t>
      </w:r>
      <w:r w:rsidRPr="00FB76AD">
        <w:rPr>
          <w:spacing w:val="-2"/>
          <w:lang w:val="hy-AM"/>
        </w:rPr>
        <w:t>վճարված</w:t>
      </w:r>
      <w:r w:rsidRPr="00FB76AD">
        <w:rPr>
          <w:spacing w:val="18"/>
          <w:lang w:val="hy-AM"/>
        </w:rPr>
        <w:t xml:space="preserve"> </w:t>
      </w:r>
      <w:r w:rsidRPr="00FB76AD">
        <w:rPr>
          <w:lang w:val="hy-AM"/>
        </w:rPr>
        <w:t>տոկոսների</w:t>
      </w:r>
      <w:r w:rsidRPr="00FB76AD">
        <w:rPr>
          <w:spacing w:val="18"/>
          <w:lang w:val="hy-AM"/>
        </w:rPr>
        <w:t xml:space="preserve"> </w:t>
      </w:r>
      <w:r w:rsidRPr="00FB76AD">
        <w:rPr>
          <w:spacing w:val="-1"/>
          <w:lang w:val="hy-AM"/>
        </w:rPr>
        <w:t>վերաբերյալ</w:t>
      </w:r>
      <w:r w:rsidRPr="00FB76AD">
        <w:rPr>
          <w:spacing w:val="18"/>
          <w:lang w:val="hy-AM"/>
        </w:rPr>
        <w:t xml:space="preserve"> </w:t>
      </w:r>
      <w:r w:rsidRPr="00FB76AD">
        <w:rPr>
          <w:spacing w:val="-1"/>
          <w:lang w:val="hy-AM"/>
        </w:rPr>
        <w:t>հարկային</w:t>
      </w:r>
      <w:r w:rsidRPr="00FB76AD">
        <w:rPr>
          <w:spacing w:val="42"/>
          <w:lang w:val="hy-AM"/>
        </w:rPr>
        <w:t xml:space="preserve"> </w:t>
      </w:r>
      <w:r w:rsidRPr="00FB76AD">
        <w:rPr>
          <w:lang w:val="hy-AM"/>
        </w:rPr>
        <w:t>մարմինը</w:t>
      </w:r>
      <w:r w:rsidRPr="00FB76AD">
        <w:rPr>
          <w:spacing w:val="46"/>
          <w:lang w:val="hy-AM"/>
        </w:rPr>
        <w:t xml:space="preserve"> </w:t>
      </w:r>
      <w:r w:rsidRPr="00FB76AD">
        <w:rPr>
          <w:spacing w:val="-1"/>
          <w:lang w:val="hy-AM"/>
        </w:rPr>
        <w:t>բանկերից</w:t>
      </w:r>
      <w:r w:rsidRPr="00FB76AD">
        <w:rPr>
          <w:spacing w:val="46"/>
          <w:lang w:val="hy-AM"/>
        </w:rPr>
        <w:t xml:space="preserve"> </w:t>
      </w:r>
      <w:r w:rsidRPr="00FB76AD">
        <w:rPr>
          <w:spacing w:val="-1"/>
          <w:lang w:val="hy-AM"/>
        </w:rPr>
        <w:t>տեղեկատվությունը</w:t>
      </w:r>
      <w:r w:rsidRPr="00FB76AD">
        <w:rPr>
          <w:spacing w:val="46"/>
          <w:lang w:val="hy-AM"/>
        </w:rPr>
        <w:t xml:space="preserve"> </w:t>
      </w:r>
      <w:r w:rsidRPr="00FB76AD">
        <w:rPr>
          <w:spacing w:val="-1"/>
          <w:lang w:val="hy-AM"/>
        </w:rPr>
        <w:t>կստանա</w:t>
      </w:r>
      <w:r w:rsidRPr="00FB76AD">
        <w:rPr>
          <w:spacing w:val="43"/>
          <w:lang w:val="hy-AM"/>
        </w:rPr>
        <w:t xml:space="preserve"> </w:t>
      </w:r>
      <w:r w:rsidRPr="00FB76AD">
        <w:rPr>
          <w:lang w:val="hy-AM"/>
        </w:rPr>
        <w:t>էլեկտրոնային</w:t>
      </w:r>
      <w:r w:rsidRPr="00FB76AD">
        <w:rPr>
          <w:spacing w:val="46"/>
          <w:lang w:val="hy-AM"/>
        </w:rPr>
        <w:t xml:space="preserve"> </w:t>
      </w:r>
      <w:r w:rsidRPr="00FB76AD">
        <w:rPr>
          <w:spacing w:val="-1"/>
          <w:lang w:val="hy-AM"/>
        </w:rPr>
        <w:t>եղանակով</w:t>
      </w:r>
      <w:r w:rsidRPr="00FB76AD">
        <w:rPr>
          <w:spacing w:val="48"/>
          <w:lang w:val="hy-AM"/>
        </w:rPr>
        <w:t xml:space="preserve"> </w:t>
      </w:r>
      <w:r w:rsidRPr="00FB76AD">
        <w:rPr>
          <w:lang w:val="hy-AM"/>
        </w:rPr>
        <w:t>և</w:t>
      </w:r>
      <w:r w:rsidRPr="00FB76AD">
        <w:rPr>
          <w:spacing w:val="45"/>
          <w:lang w:val="hy-AM"/>
        </w:rPr>
        <w:t xml:space="preserve"> </w:t>
      </w:r>
      <w:r w:rsidRPr="00FB76AD">
        <w:rPr>
          <w:spacing w:val="-1"/>
          <w:lang w:val="hy-AM"/>
        </w:rPr>
        <w:t>հարկային</w:t>
      </w:r>
      <w:r w:rsidRPr="00FB76AD">
        <w:rPr>
          <w:spacing w:val="63"/>
          <w:lang w:val="hy-AM"/>
        </w:rPr>
        <w:t xml:space="preserve"> </w:t>
      </w:r>
      <w:r w:rsidRPr="00FB76AD">
        <w:rPr>
          <w:lang w:val="hy-AM"/>
        </w:rPr>
        <w:t>մարմնում</w:t>
      </w:r>
      <w:r w:rsidRPr="00FB76AD">
        <w:rPr>
          <w:spacing w:val="64"/>
          <w:lang w:val="hy-AM"/>
        </w:rPr>
        <w:t xml:space="preserve"> </w:t>
      </w:r>
      <w:r w:rsidRPr="00FB76AD">
        <w:rPr>
          <w:spacing w:val="-1"/>
          <w:lang w:val="hy-AM"/>
        </w:rPr>
        <w:t>կձևավորվի</w:t>
      </w:r>
      <w:r w:rsidRPr="00FB76AD">
        <w:rPr>
          <w:spacing w:val="64"/>
          <w:lang w:val="hy-AM"/>
        </w:rPr>
        <w:t xml:space="preserve"> </w:t>
      </w:r>
      <w:r w:rsidRPr="00FB76AD">
        <w:rPr>
          <w:lang w:val="hy-AM"/>
        </w:rPr>
        <w:t>շահառուների</w:t>
      </w:r>
      <w:r w:rsidRPr="00FB76AD">
        <w:rPr>
          <w:spacing w:val="64"/>
          <w:lang w:val="hy-AM"/>
        </w:rPr>
        <w:t xml:space="preserve"> </w:t>
      </w:r>
      <w:r w:rsidRPr="00FB76AD">
        <w:rPr>
          <w:spacing w:val="-1"/>
          <w:lang w:val="hy-AM"/>
        </w:rPr>
        <w:t>միասնական</w:t>
      </w:r>
      <w:r w:rsidRPr="00FB76AD">
        <w:rPr>
          <w:spacing w:val="64"/>
          <w:lang w:val="hy-AM"/>
        </w:rPr>
        <w:t xml:space="preserve"> </w:t>
      </w:r>
      <w:r w:rsidRPr="00FB76AD">
        <w:rPr>
          <w:lang w:val="hy-AM"/>
        </w:rPr>
        <w:t>էլեկտրոնային</w:t>
      </w:r>
      <w:r w:rsidRPr="00FB76AD">
        <w:rPr>
          <w:spacing w:val="40"/>
          <w:lang w:val="hy-AM"/>
        </w:rPr>
        <w:t xml:space="preserve"> </w:t>
      </w:r>
      <w:r w:rsidRPr="00FB76AD">
        <w:rPr>
          <w:spacing w:val="-1"/>
          <w:lang w:val="hy-AM"/>
        </w:rPr>
        <w:t>շտեմարան:</w:t>
      </w:r>
    </w:p>
    <w:p w:rsidR="00F60502" w:rsidRPr="00FB76AD" w:rsidRDefault="00F60502" w:rsidP="007653DC">
      <w:pPr>
        <w:pStyle w:val="ListParagraph"/>
        <w:numPr>
          <w:ilvl w:val="0"/>
          <w:numId w:val="26"/>
        </w:numPr>
        <w:spacing w:after="0" w:line="360" w:lineRule="auto"/>
        <w:jc w:val="both"/>
        <w:rPr>
          <w:rFonts w:ascii="GHEA Grapalat" w:hAnsi="GHEA Grapalat" w:cs="Arial"/>
          <w:b/>
          <w:i/>
          <w:sz w:val="24"/>
          <w:lang w:val="hy-AM"/>
        </w:rPr>
      </w:pPr>
      <w:r w:rsidRPr="00FB76AD">
        <w:rPr>
          <w:rFonts w:ascii="GHEA Grapalat" w:hAnsi="GHEA Grapalat" w:cs="Arial"/>
          <w:b/>
          <w:i/>
          <w:sz w:val="24"/>
          <w:lang w:val="hy-AM"/>
        </w:rPr>
        <w:t>Անհրաժեշտ միջոցառումներ</w:t>
      </w:r>
    </w:p>
    <w:p w:rsidR="00F60502" w:rsidRDefault="002C128F" w:rsidP="00A47FA8">
      <w:pPr>
        <w:pStyle w:val="BodyText"/>
        <w:spacing w:line="360" w:lineRule="auto"/>
        <w:ind w:left="0" w:firstLine="709"/>
        <w:rPr>
          <w:spacing w:val="-1"/>
        </w:rPr>
      </w:pPr>
      <w:r w:rsidRPr="00FB76AD">
        <w:rPr>
          <w:rFonts w:cs="Sylfaen"/>
          <w:lang w:val="hy-AM"/>
        </w:rPr>
        <w:t xml:space="preserve">ա. </w:t>
      </w:r>
      <w:r w:rsidR="0006686D" w:rsidRPr="00FB76AD">
        <w:rPr>
          <w:spacing w:val="-1"/>
        </w:rPr>
        <w:t>ա</w:t>
      </w:r>
      <w:r w:rsidR="00F60502" w:rsidRPr="00FB76AD">
        <w:rPr>
          <w:spacing w:val="-1"/>
        </w:rPr>
        <w:t>ռաջարկությունների</w:t>
      </w:r>
      <w:r w:rsidR="00F60502" w:rsidRPr="00FB76AD">
        <w:t xml:space="preserve"> </w:t>
      </w:r>
      <w:r w:rsidR="00F60502" w:rsidRPr="00FB76AD">
        <w:rPr>
          <w:spacing w:val="-1"/>
        </w:rPr>
        <w:t>ձևավորում,</w:t>
      </w:r>
    </w:p>
    <w:p w:rsidR="00677B41" w:rsidRPr="00FB76AD" w:rsidRDefault="00677B41" w:rsidP="00A47FA8">
      <w:pPr>
        <w:pStyle w:val="BodyText"/>
        <w:spacing w:line="360" w:lineRule="auto"/>
        <w:ind w:left="0" w:firstLine="709"/>
        <w:rPr>
          <w:rFonts w:cs="GHEA Grapalat"/>
        </w:rPr>
      </w:pPr>
      <w:r>
        <w:rPr>
          <w:rFonts w:cs="Sylfaen"/>
        </w:rPr>
        <w:t>բ</w:t>
      </w:r>
      <w:r w:rsidRPr="00A47FA8">
        <w:rPr>
          <w:rFonts w:cs="Sylfaen"/>
          <w:lang w:val="hy-AM"/>
        </w:rPr>
        <w:t>. գնումների գործընթացի կազմակերպում,</w:t>
      </w:r>
    </w:p>
    <w:p w:rsidR="00A939EC" w:rsidRPr="00A47FA8" w:rsidRDefault="00677B41" w:rsidP="00A47FA8">
      <w:pPr>
        <w:pStyle w:val="BodyText"/>
        <w:spacing w:line="360" w:lineRule="auto"/>
        <w:ind w:left="0" w:firstLine="709"/>
        <w:jc w:val="both"/>
        <w:rPr>
          <w:rFonts w:cs="Sylfaen"/>
          <w:lang w:val="hy-AM"/>
        </w:rPr>
      </w:pPr>
      <w:r>
        <w:rPr>
          <w:rFonts w:cs="Sylfaen"/>
        </w:rPr>
        <w:lastRenderedPageBreak/>
        <w:t>գ</w:t>
      </w:r>
      <w:r w:rsidR="007A493A" w:rsidRPr="00A47FA8">
        <w:rPr>
          <w:rFonts w:cs="Sylfaen"/>
          <w:lang w:val="hy-AM"/>
        </w:rPr>
        <w:t xml:space="preserve">. </w:t>
      </w:r>
      <w:r w:rsidR="0006686D" w:rsidRPr="00A47FA8">
        <w:rPr>
          <w:rFonts w:cs="Sylfaen"/>
          <w:lang w:val="hy-AM"/>
        </w:rPr>
        <w:t>տ</w:t>
      </w:r>
      <w:r w:rsidR="00F60502" w:rsidRPr="00A47FA8">
        <w:rPr>
          <w:rFonts w:cs="Sylfaen"/>
          <w:lang w:val="hy-AM"/>
        </w:rPr>
        <w:t>եխնիկական առաջադրանքների մշակում</w:t>
      </w:r>
      <w:r w:rsidR="00C637D7" w:rsidRPr="00A47FA8">
        <w:rPr>
          <w:rFonts w:cs="Sylfaen"/>
          <w:lang w:val="hy-AM"/>
        </w:rPr>
        <w:t xml:space="preserve"> և ՊԵԿ էլեկտրոնային կառավարման համակարգի զարգացման և կատարելագործման խորհրդի կողմից հաստատում,</w:t>
      </w:r>
    </w:p>
    <w:p w:rsidR="00F60502" w:rsidRPr="00A47FA8" w:rsidRDefault="00870B5E" w:rsidP="00A47FA8">
      <w:pPr>
        <w:pStyle w:val="BodyText"/>
        <w:spacing w:line="360" w:lineRule="auto"/>
        <w:ind w:left="0" w:firstLine="709"/>
        <w:rPr>
          <w:rFonts w:cs="Sylfaen"/>
          <w:lang w:val="hy-AM"/>
        </w:rPr>
      </w:pPr>
      <w:r w:rsidRPr="00A47FA8">
        <w:rPr>
          <w:rFonts w:cs="Sylfaen"/>
          <w:lang w:val="hy-AM"/>
        </w:rPr>
        <w:t>դ</w:t>
      </w:r>
      <w:r w:rsidR="007A493A" w:rsidRPr="00A47FA8">
        <w:rPr>
          <w:rFonts w:cs="Sylfaen"/>
          <w:lang w:val="hy-AM"/>
        </w:rPr>
        <w:t>.</w:t>
      </w:r>
      <w:r w:rsidR="00281CD0" w:rsidRPr="00A47FA8">
        <w:rPr>
          <w:rFonts w:cs="Sylfaen"/>
          <w:lang w:val="hy-AM"/>
        </w:rPr>
        <w:t xml:space="preserve"> </w:t>
      </w:r>
      <w:r w:rsidR="0006686D" w:rsidRPr="00A47FA8">
        <w:rPr>
          <w:rFonts w:cs="Sylfaen"/>
          <w:lang w:val="hy-AM"/>
        </w:rPr>
        <w:t>ծ</w:t>
      </w:r>
      <w:r w:rsidR="00F60502" w:rsidRPr="00A47FA8">
        <w:rPr>
          <w:rFonts w:cs="Sylfaen"/>
          <w:lang w:val="hy-AM"/>
        </w:rPr>
        <w:t>րագրային ապահովման մշակում,</w:t>
      </w:r>
    </w:p>
    <w:p w:rsidR="00F60502" w:rsidRPr="00A47FA8" w:rsidRDefault="00870B5E" w:rsidP="00A47FA8">
      <w:pPr>
        <w:pStyle w:val="BodyText"/>
        <w:spacing w:line="360" w:lineRule="auto"/>
        <w:ind w:left="0" w:firstLine="709"/>
        <w:jc w:val="both"/>
        <w:rPr>
          <w:rFonts w:cs="Sylfaen"/>
          <w:lang w:val="hy-AM"/>
        </w:rPr>
      </w:pPr>
      <w:r w:rsidRPr="00A47FA8">
        <w:rPr>
          <w:rFonts w:cs="Sylfaen"/>
          <w:lang w:val="hy-AM"/>
        </w:rPr>
        <w:t>ե</w:t>
      </w:r>
      <w:r w:rsidR="00704BA4" w:rsidRPr="00A47FA8">
        <w:rPr>
          <w:rFonts w:cs="Sylfaen"/>
          <w:lang w:val="hy-AM"/>
        </w:rPr>
        <w:t>.</w:t>
      </w:r>
      <w:r w:rsidR="00B96064" w:rsidRPr="00A47FA8">
        <w:rPr>
          <w:rFonts w:cs="Sylfaen"/>
          <w:lang w:val="hy-AM"/>
        </w:rPr>
        <w:t xml:space="preserve"> </w:t>
      </w:r>
      <w:r w:rsidR="0006686D" w:rsidRPr="00A47FA8">
        <w:rPr>
          <w:rFonts w:cs="Sylfaen"/>
          <w:lang w:val="hy-AM"/>
        </w:rPr>
        <w:t>ծ</w:t>
      </w:r>
      <w:r w:rsidR="00F60502" w:rsidRPr="00A47FA8">
        <w:rPr>
          <w:rFonts w:cs="Sylfaen"/>
          <w:lang w:val="hy-AM"/>
        </w:rPr>
        <w:t>րագրային ապահովման փորձարկում և ներդրում:</w:t>
      </w:r>
    </w:p>
    <w:p w:rsidR="00F60502" w:rsidRPr="00FB76AD" w:rsidRDefault="00F60502" w:rsidP="007653DC">
      <w:pPr>
        <w:pStyle w:val="ListParagraph"/>
        <w:numPr>
          <w:ilvl w:val="0"/>
          <w:numId w:val="26"/>
        </w:numPr>
        <w:spacing w:after="0" w:line="360" w:lineRule="auto"/>
        <w:jc w:val="both"/>
        <w:rPr>
          <w:rFonts w:ascii="GHEA Grapalat" w:hAnsi="GHEA Grapalat"/>
          <w:b/>
          <w:bCs/>
          <w:i/>
          <w:sz w:val="24"/>
          <w:szCs w:val="24"/>
        </w:rPr>
      </w:pPr>
      <w:r w:rsidRPr="00FB76AD">
        <w:rPr>
          <w:rFonts w:ascii="GHEA Grapalat" w:hAnsi="GHEA Grapalat" w:cs="Sylfaen"/>
          <w:b/>
          <w:i/>
          <w:sz w:val="24"/>
          <w:szCs w:val="24"/>
        </w:rPr>
        <w:t>Ակնկալվող</w:t>
      </w:r>
      <w:r w:rsidRPr="00FB76AD">
        <w:rPr>
          <w:rFonts w:ascii="GHEA Grapalat" w:hAnsi="GHEA Grapalat"/>
          <w:b/>
          <w:i/>
          <w:sz w:val="24"/>
          <w:szCs w:val="24"/>
        </w:rPr>
        <w:t xml:space="preserve"> </w:t>
      </w:r>
      <w:r w:rsidRPr="00FB76AD">
        <w:rPr>
          <w:rFonts w:ascii="GHEA Grapalat" w:hAnsi="GHEA Grapalat" w:cs="Arial"/>
          <w:b/>
          <w:i/>
          <w:sz w:val="24"/>
          <w:szCs w:val="24"/>
          <w:lang w:val="hy-AM"/>
        </w:rPr>
        <w:t>արդյունքներ</w:t>
      </w:r>
    </w:p>
    <w:p w:rsidR="00F60502" w:rsidRPr="00FB76AD" w:rsidRDefault="00F60502" w:rsidP="00A47FA8">
      <w:pPr>
        <w:pStyle w:val="BodyText"/>
        <w:spacing w:line="360" w:lineRule="auto"/>
        <w:ind w:left="0"/>
        <w:jc w:val="both"/>
        <w:rPr>
          <w:rFonts w:cs="GHEA Grapalat"/>
        </w:rPr>
      </w:pPr>
      <w:r w:rsidRPr="00FB76AD">
        <w:rPr>
          <w:spacing w:val="-1"/>
        </w:rPr>
        <w:t>Ձևավորված</w:t>
      </w:r>
      <w:r w:rsidRPr="00FB76AD">
        <w:rPr>
          <w:spacing w:val="51"/>
        </w:rPr>
        <w:t xml:space="preserve"> </w:t>
      </w:r>
      <w:r w:rsidRPr="00FB76AD">
        <w:t>է</w:t>
      </w:r>
      <w:r w:rsidRPr="00FB76AD">
        <w:rPr>
          <w:spacing w:val="51"/>
        </w:rPr>
        <w:t xml:space="preserve"> </w:t>
      </w:r>
      <w:r w:rsidRPr="00FB76AD">
        <w:rPr>
          <w:spacing w:val="-1"/>
        </w:rPr>
        <w:t>հիպոտեկային</w:t>
      </w:r>
      <w:r w:rsidRPr="00FB76AD">
        <w:rPr>
          <w:spacing w:val="50"/>
        </w:rPr>
        <w:t xml:space="preserve"> </w:t>
      </w:r>
      <w:r w:rsidRPr="00FB76AD">
        <w:rPr>
          <w:spacing w:val="-1"/>
        </w:rPr>
        <w:t>վարկի</w:t>
      </w:r>
      <w:r w:rsidRPr="00FB76AD">
        <w:rPr>
          <w:spacing w:val="51"/>
        </w:rPr>
        <w:t xml:space="preserve"> </w:t>
      </w:r>
      <w:r w:rsidRPr="00FB76AD">
        <w:rPr>
          <w:spacing w:val="-1"/>
        </w:rPr>
        <w:t>սպասարկման</w:t>
      </w:r>
      <w:r w:rsidRPr="00FB76AD">
        <w:rPr>
          <w:spacing w:val="51"/>
        </w:rPr>
        <w:t xml:space="preserve"> </w:t>
      </w:r>
      <w:r w:rsidRPr="00FB76AD">
        <w:rPr>
          <w:spacing w:val="-1"/>
        </w:rPr>
        <w:t>համար</w:t>
      </w:r>
      <w:r w:rsidRPr="00FB76AD">
        <w:rPr>
          <w:spacing w:val="51"/>
        </w:rPr>
        <w:t xml:space="preserve"> </w:t>
      </w:r>
      <w:r w:rsidRPr="00FB76AD">
        <w:rPr>
          <w:spacing w:val="-1"/>
        </w:rPr>
        <w:t>վճարվող</w:t>
      </w:r>
      <w:r w:rsidRPr="00FB76AD">
        <w:rPr>
          <w:spacing w:val="49"/>
        </w:rPr>
        <w:t xml:space="preserve"> </w:t>
      </w:r>
      <w:r w:rsidRPr="00FB76AD">
        <w:rPr>
          <w:spacing w:val="-1"/>
        </w:rPr>
        <w:t>տոկոսների</w:t>
      </w:r>
      <w:r w:rsidRPr="00FB76AD">
        <w:t xml:space="preserve"> </w:t>
      </w:r>
      <w:r w:rsidRPr="00FB76AD">
        <w:rPr>
          <w:spacing w:val="-1"/>
        </w:rPr>
        <w:t>գումարների</w:t>
      </w:r>
      <w:r w:rsidRPr="00FB76AD">
        <w:t xml:space="preserve"> </w:t>
      </w:r>
      <w:r w:rsidRPr="00FB76AD">
        <w:rPr>
          <w:spacing w:val="-1"/>
        </w:rPr>
        <w:t>վերադարձի</w:t>
      </w:r>
      <w:r w:rsidRPr="00FB76AD">
        <w:t xml:space="preserve"> </w:t>
      </w:r>
      <w:r w:rsidRPr="00FB76AD">
        <w:rPr>
          <w:spacing w:val="-1"/>
        </w:rPr>
        <w:t>էլեկտրոնային հարթակ:</w:t>
      </w:r>
    </w:p>
    <w:p w:rsidR="00F60502" w:rsidRPr="00FB76AD" w:rsidRDefault="00F60502" w:rsidP="008C6279">
      <w:pPr>
        <w:pStyle w:val="ListParagraph"/>
        <w:numPr>
          <w:ilvl w:val="0"/>
          <w:numId w:val="26"/>
        </w:numPr>
        <w:spacing w:after="0" w:line="360" w:lineRule="auto"/>
        <w:ind w:left="714" w:hanging="357"/>
        <w:jc w:val="both"/>
        <w:rPr>
          <w:rFonts w:ascii="GHEA Grapalat" w:hAnsi="GHEA Grapalat"/>
          <w:b/>
          <w:bCs/>
          <w:i/>
          <w:sz w:val="24"/>
        </w:rPr>
      </w:pPr>
      <w:r w:rsidRPr="00FB76AD">
        <w:rPr>
          <w:rFonts w:ascii="GHEA Grapalat" w:hAnsi="GHEA Grapalat" w:cs="Sylfaen"/>
          <w:b/>
          <w:i/>
          <w:sz w:val="24"/>
        </w:rPr>
        <w:t>Չափելի</w:t>
      </w:r>
      <w:r w:rsidRPr="00FB76AD">
        <w:rPr>
          <w:rFonts w:ascii="GHEA Grapalat" w:hAnsi="GHEA Grapalat"/>
          <w:b/>
          <w:i/>
          <w:spacing w:val="-2"/>
          <w:sz w:val="24"/>
        </w:rPr>
        <w:t xml:space="preserve"> </w:t>
      </w:r>
      <w:r w:rsidRPr="00FB76AD">
        <w:rPr>
          <w:rFonts w:ascii="GHEA Grapalat" w:hAnsi="GHEA Grapalat" w:cs="Sylfaen"/>
          <w:b/>
          <w:i/>
          <w:sz w:val="24"/>
        </w:rPr>
        <w:t>ցուցանիշներ</w:t>
      </w:r>
    </w:p>
    <w:p w:rsidR="000626AB" w:rsidRPr="004D6522" w:rsidRDefault="00F60502" w:rsidP="00A47FA8">
      <w:pPr>
        <w:pStyle w:val="BodyText"/>
        <w:spacing w:line="360" w:lineRule="auto"/>
        <w:ind w:left="0"/>
        <w:jc w:val="both"/>
      </w:pPr>
      <w:r w:rsidRPr="00FB76AD">
        <w:rPr>
          <w:spacing w:val="-1"/>
        </w:rPr>
        <w:t>Շահառուների</w:t>
      </w:r>
      <w:r w:rsidRPr="00FB76AD">
        <w:rPr>
          <w:spacing w:val="-10"/>
        </w:rPr>
        <w:t xml:space="preserve"> </w:t>
      </w:r>
      <w:r w:rsidRPr="00FB76AD">
        <w:rPr>
          <w:spacing w:val="-1"/>
        </w:rPr>
        <w:t>գոհունակության</w:t>
      </w:r>
      <w:r w:rsidRPr="00FB76AD">
        <w:rPr>
          <w:spacing w:val="-11"/>
        </w:rPr>
        <w:t xml:space="preserve"> </w:t>
      </w:r>
      <w:r w:rsidRPr="00FB76AD">
        <w:rPr>
          <w:spacing w:val="-1"/>
        </w:rPr>
        <w:t>մակարդակի</w:t>
      </w:r>
      <w:r w:rsidRPr="00FB76AD">
        <w:rPr>
          <w:spacing w:val="-10"/>
        </w:rPr>
        <w:t xml:space="preserve"> </w:t>
      </w:r>
      <w:r w:rsidRPr="00FB76AD">
        <w:t>բարձրացում:</w:t>
      </w:r>
      <w:r w:rsidRPr="00FB76AD">
        <w:rPr>
          <w:spacing w:val="-12"/>
        </w:rPr>
        <w:t xml:space="preserve"> </w:t>
      </w:r>
      <w:r w:rsidRPr="00FB76AD">
        <w:rPr>
          <w:spacing w:val="-2"/>
        </w:rPr>
        <w:t>Տվյալ</w:t>
      </w:r>
      <w:r w:rsidRPr="00FB76AD">
        <w:rPr>
          <w:spacing w:val="-9"/>
        </w:rPr>
        <w:t xml:space="preserve"> </w:t>
      </w:r>
      <w:r w:rsidRPr="00FB76AD">
        <w:rPr>
          <w:spacing w:val="-1"/>
        </w:rPr>
        <w:t>ցուցանիշը</w:t>
      </w:r>
      <w:r w:rsidRPr="00FB76AD">
        <w:rPr>
          <w:spacing w:val="65"/>
        </w:rPr>
        <w:t xml:space="preserve"> </w:t>
      </w:r>
      <w:r w:rsidRPr="00FB76AD">
        <w:rPr>
          <w:spacing w:val="-1"/>
        </w:rPr>
        <w:t>պետք</w:t>
      </w:r>
      <w:r w:rsidRPr="00FB76AD">
        <w:rPr>
          <w:spacing w:val="12"/>
        </w:rPr>
        <w:t xml:space="preserve"> </w:t>
      </w:r>
      <w:r w:rsidRPr="00FB76AD">
        <w:t>է</w:t>
      </w:r>
      <w:r w:rsidRPr="00FB76AD">
        <w:rPr>
          <w:spacing w:val="19"/>
        </w:rPr>
        <w:t xml:space="preserve"> </w:t>
      </w:r>
      <w:r w:rsidRPr="00FB76AD">
        <w:rPr>
          <w:spacing w:val="-1"/>
        </w:rPr>
        <w:t>չափվի</w:t>
      </w:r>
      <w:r w:rsidRPr="00FB76AD">
        <w:rPr>
          <w:spacing w:val="14"/>
        </w:rPr>
        <w:t xml:space="preserve"> </w:t>
      </w:r>
      <w:r w:rsidRPr="00FB76AD">
        <w:rPr>
          <w:spacing w:val="-1"/>
        </w:rPr>
        <w:t>եկամտային</w:t>
      </w:r>
      <w:r w:rsidRPr="00FB76AD">
        <w:rPr>
          <w:spacing w:val="13"/>
        </w:rPr>
        <w:t xml:space="preserve"> </w:t>
      </w:r>
      <w:r w:rsidRPr="00FB76AD">
        <w:t>հարկի</w:t>
      </w:r>
      <w:r w:rsidRPr="00FB76AD">
        <w:rPr>
          <w:spacing w:val="19"/>
        </w:rPr>
        <w:t xml:space="preserve"> </w:t>
      </w:r>
      <w:r w:rsidRPr="00FB76AD">
        <w:rPr>
          <w:spacing w:val="-1"/>
        </w:rPr>
        <w:t>վերադարձից</w:t>
      </w:r>
      <w:r w:rsidRPr="00FB76AD">
        <w:rPr>
          <w:spacing w:val="14"/>
        </w:rPr>
        <w:t xml:space="preserve"> </w:t>
      </w:r>
      <w:r w:rsidRPr="00FB76AD">
        <w:rPr>
          <w:spacing w:val="-1"/>
        </w:rPr>
        <w:t>օգտված</w:t>
      </w:r>
      <w:r w:rsidRPr="00FB76AD">
        <w:rPr>
          <w:spacing w:val="14"/>
        </w:rPr>
        <w:t xml:space="preserve"> </w:t>
      </w:r>
      <w:r w:rsidRPr="00FB76AD">
        <w:t>շահառուների</w:t>
      </w:r>
      <w:r w:rsidRPr="00FB76AD">
        <w:rPr>
          <w:spacing w:val="14"/>
        </w:rPr>
        <w:t xml:space="preserve"> </w:t>
      </w:r>
      <w:r w:rsidRPr="00FB76AD">
        <w:t>մեկ</w:t>
      </w:r>
      <w:r w:rsidRPr="00FB76AD">
        <w:rPr>
          <w:spacing w:val="13"/>
        </w:rPr>
        <w:t xml:space="preserve"> </w:t>
      </w:r>
      <w:r w:rsidRPr="00FB76AD">
        <w:t>միաս</w:t>
      </w:r>
      <w:r w:rsidRPr="00FB76AD">
        <w:rPr>
          <w:spacing w:val="-1"/>
        </w:rPr>
        <w:t>նական</w:t>
      </w:r>
      <w:r w:rsidRPr="00FB76AD">
        <w:rPr>
          <w:spacing w:val="-20"/>
        </w:rPr>
        <w:t xml:space="preserve"> </w:t>
      </w:r>
      <w:r w:rsidRPr="00FB76AD">
        <w:rPr>
          <w:spacing w:val="-1"/>
        </w:rPr>
        <w:t>շտեմարանը</w:t>
      </w:r>
      <w:r w:rsidRPr="00FB76AD">
        <w:rPr>
          <w:spacing w:val="-19"/>
        </w:rPr>
        <w:t xml:space="preserve"> </w:t>
      </w:r>
      <w:r w:rsidRPr="00FB76AD">
        <w:t>ներդնելուց</w:t>
      </w:r>
      <w:r w:rsidRPr="00FB76AD">
        <w:rPr>
          <w:spacing w:val="-20"/>
        </w:rPr>
        <w:t xml:space="preserve"> </w:t>
      </w:r>
      <w:r w:rsidRPr="00FB76AD">
        <w:rPr>
          <w:spacing w:val="-1"/>
        </w:rPr>
        <w:t>առաջ</w:t>
      </w:r>
      <w:r w:rsidRPr="00FB76AD">
        <w:rPr>
          <w:spacing w:val="-19"/>
        </w:rPr>
        <w:t xml:space="preserve"> </w:t>
      </w:r>
      <w:r w:rsidRPr="00FB76AD">
        <w:t>և</w:t>
      </w:r>
      <w:r w:rsidRPr="00FB76AD">
        <w:rPr>
          <w:spacing w:val="-23"/>
        </w:rPr>
        <w:t xml:space="preserve"> </w:t>
      </w:r>
      <w:r w:rsidRPr="00FB76AD">
        <w:t>հետո</w:t>
      </w:r>
      <w:r w:rsidR="00B43C29" w:rsidRPr="00FB76AD">
        <w:t>՝ հարցումների իրականացման միջոցով</w:t>
      </w:r>
      <w:r w:rsidRPr="00FB76AD">
        <w:t>:</w:t>
      </w:r>
      <w:r w:rsidRPr="00FB76AD">
        <w:rPr>
          <w:spacing w:val="-22"/>
        </w:rPr>
        <w:t xml:space="preserve"> </w:t>
      </w:r>
      <w:r w:rsidRPr="00FB76AD">
        <w:rPr>
          <w:spacing w:val="-1"/>
        </w:rPr>
        <w:t>Նախատեսվում</w:t>
      </w:r>
      <w:r w:rsidRPr="00FB76AD">
        <w:rPr>
          <w:spacing w:val="-19"/>
        </w:rPr>
        <w:t xml:space="preserve"> </w:t>
      </w:r>
      <w:r w:rsidRPr="00FB76AD">
        <w:t>է</w:t>
      </w:r>
      <w:r w:rsidRPr="00FB76AD">
        <w:rPr>
          <w:spacing w:val="-19"/>
        </w:rPr>
        <w:t xml:space="preserve"> </w:t>
      </w:r>
      <w:r w:rsidRPr="00FB76AD">
        <w:t>շահառուների</w:t>
      </w:r>
      <w:r w:rsidRPr="00FB76AD">
        <w:rPr>
          <w:spacing w:val="-19"/>
        </w:rPr>
        <w:t xml:space="preserve"> </w:t>
      </w:r>
      <w:r w:rsidRPr="00FB76AD">
        <w:rPr>
          <w:spacing w:val="-1"/>
        </w:rPr>
        <w:t>գոհունակության</w:t>
      </w:r>
      <w:r w:rsidRPr="00FB76AD">
        <w:rPr>
          <w:spacing w:val="51"/>
        </w:rPr>
        <w:t xml:space="preserve"> </w:t>
      </w:r>
      <w:r w:rsidRPr="00FB76AD">
        <w:rPr>
          <w:spacing w:val="-1"/>
        </w:rPr>
        <w:t>մակարդակի</w:t>
      </w:r>
      <w:r w:rsidRPr="00FB76AD">
        <w:rPr>
          <w:spacing w:val="52"/>
        </w:rPr>
        <w:t xml:space="preserve"> </w:t>
      </w:r>
      <w:r w:rsidRPr="00FB76AD">
        <w:t>բարձրացում</w:t>
      </w:r>
      <w:r w:rsidRPr="00FB76AD">
        <w:rPr>
          <w:spacing w:val="52"/>
        </w:rPr>
        <w:t xml:space="preserve"> </w:t>
      </w:r>
      <w:r w:rsidRPr="00FB76AD">
        <w:t>50</w:t>
      </w:r>
      <w:r w:rsidRPr="00FB76AD">
        <w:rPr>
          <w:spacing w:val="47"/>
        </w:rPr>
        <w:t xml:space="preserve"> </w:t>
      </w:r>
      <w:r w:rsidRPr="00FB76AD">
        <w:t>տոկոսով</w:t>
      </w:r>
      <w:r w:rsidRPr="00FB76AD">
        <w:rPr>
          <w:spacing w:val="50"/>
        </w:rPr>
        <w:t xml:space="preserve"> </w:t>
      </w:r>
      <w:r w:rsidRPr="00FB76AD">
        <w:t>և</w:t>
      </w:r>
      <w:r w:rsidRPr="00FB76AD">
        <w:rPr>
          <w:spacing w:val="49"/>
        </w:rPr>
        <w:t xml:space="preserve"> </w:t>
      </w:r>
      <w:r w:rsidRPr="00FB76AD">
        <w:t>գումարների</w:t>
      </w:r>
      <w:r w:rsidRPr="00FB76AD">
        <w:rPr>
          <w:spacing w:val="52"/>
        </w:rPr>
        <w:t xml:space="preserve"> </w:t>
      </w:r>
      <w:r w:rsidRPr="00FB76AD">
        <w:rPr>
          <w:spacing w:val="-1"/>
        </w:rPr>
        <w:t>վերադարձման</w:t>
      </w:r>
      <w:r w:rsidRPr="00FB76AD">
        <w:rPr>
          <w:spacing w:val="39"/>
        </w:rPr>
        <w:t xml:space="preserve"> </w:t>
      </w:r>
      <w:r w:rsidRPr="00FB76AD">
        <w:rPr>
          <w:spacing w:val="-1"/>
        </w:rPr>
        <w:t>գործընթացի</w:t>
      </w:r>
      <w:r w:rsidRPr="00FB76AD">
        <w:t xml:space="preserve"> </w:t>
      </w:r>
      <w:r w:rsidRPr="00FB76AD">
        <w:rPr>
          <w:spacing w:val="-1"/>
        </w:rPr>
        <w:t>ժամկետի</w:t>
      </w:r>
      <w:r w:rsidRPr="00FB76AD">
        <w:t xml:space="preserve"> </w:t>
      </w:r>
      <w:r w:rsidRPr="00FB76AD">
        <w:rPr>
          <w:spacing w:val="-1"/>
        </w:rPr>
        <w:t>կրճատում</w:t>
      </w:r>
      <w:r w:rsidRPr="00FB76AD">
        <w:t xml:space="preserve"> </w:t>
      </w:r>
      <w:r w:rsidRPr="00FB76AD">
        <w:rPr>
          <w:spacing w:val="-1"/>
        </w:rPr>
        <w:t>(ներկայումս</w:t>
      </w:r>
      <w:r w:rsidRPr="00FB76AD">
        <w:t xml:space="preserve"> </w:t>
      </w:r>
      <w:r w:rsidRPr="00FB76AD">
        <w:rPr>
          <w:spacing w:val="-1"/>
        </w:rPr>
        <w:t>տևում</w:t>
      </w:r>
      <w:r w:rsidRPr="00FB76AD">
        <w:t xml:space="preserve"> է </w:t>
      </w:r>
      <w:r w:rsidRPr="00FB76AD">
        <w:rPr>
          <w:spacing w:val="-1"/>
        </w:rPr>
        <w:t>միջինում</w:t>
      </w:r>
      <w:r w:rsidRPr="00FB76AD">
        <w:t xml:space="preserve"> </w:t>
      </w:r>
      <w:r w:rsidRPr="00FB76AD">
        <w:rPr>
          <w:spacing w:val="-1"/>
        </w:rPr>
        <w:t>7-12</w:t>
      </w:r>
      <w:r w:rsidRPr="00FB76AD">
        <w:rPr>
          <w:spacing w:val="-4"/>
        </w:rPr>
        <w:t xml:space="preserve"> </w:t>
      </w:r>
      <w:r w:rsidRPr="00FB76AD">
        <w:t>օր):</w:t>
      </w:r>
      <w:r w:rsidR="005A522E" w:rsidRPr="00FB76AD">
        <w:rPr>
          <w:rFonts w:cs="GHEA Grapalat"/>
        </w:rPr>
        <w:t xml:space="preserve"> </w:t>
      </w:r>
      <w:r w:rsidR="005A522E" w:rsidRPr="00FB76AD">
        <w:t>Ցուցանիշ</w:t>
      </w:r>
      <w:r w:rsidR="0071307F" w:rsidRPr="00FB76AD">
        <w:t xml:space="preserve">ը գնահատվելու </w:t>
      </w:r>
      <w:r w:rsidR="00F24261" w:rsidRPr="00FB76AD">
        <w:t>է</w:t>
      </w:r>
      <w:r w:rsidR="005A522E" w:rsidRPr="00FB76AD">
        <w:t xml:space="preserve"> 2023 թվականի 2-րդ եռամսյակում:</w:t>
      </w:r>
    </w:p>
    <w:p w:rsidR="00294A7A" w:rsidRPr="00294A7A" w:rsidRDefault="00294A7A" w:rsidP="00A47FA8">
      <w:pPr>
        <w:pStyle w:val="BodyText"/>
        <w:spacing w:line="360" w:lineRule="auto"/>
        <w:ind w:left="0"/>
        <w:jc w:val="both"/>
      </w:pPr>
    </w:p>
    <w:p w:rsidR="00A96A6E" w:rsidRPr="001070D8" w:rsidRDefault="00A96A6E" w:rsidP="003651F3">
      <w:pPr>
        <w:pStyle w:val="Heading4"/>
        <w:spacing w:after="240" w:line="276" w:lineRule="auto"/>
        <w:jc w:val="both"/>
        <w:rPr>
          <w:rFonts w:ascii="GHEA Grapalat" w:hAnsi="GHEA Grapalat"/>
          <w:b/>
          <w:i w:val="0"/>
          <w:color w:val="auto"/>
          <w:lang w:val="hy-AM"/>
        </w:rPr>
      </w:pPr>
      <w:bookmarkStart w:id="43" w:name="_Toc43218631"/>
      <w:r w:rsidRPr="001070D8">
        <w:rPr>
          <w:rFonts w:ascii="GHEA Grapalat" w:hAnsi="GHEA Grapalat"/>
          <w:b/>
          <w:i w:val="0"/>
          <w:color w:val="auto"/>
          <w:lang w:val="hy-AM"/>
        </w:rPr>
        <w:t>1.1.1</w:t>
      </w:r>
      <w:r w:rsidR="00176534" w:rsidRPr="001070D8">
        <w:rPr>
          <w:rFonts w:ascii="GHEA Grapalat" w:hAnsi="GHEA Grapalat"/>
          <w:b/>
          <w:i w:val="0"/>
          <w:color w:val="auto"/>
          <w:lang w:val="hy-AM"/>
        </w:rPr>
        <w:t>8</w:t>
      </w:r>
      <w:r w:rsidRPr="001070D8">
        <w:rPr>
          <w:rFonts w:ascii="GHEA Grapalat" w:hAnsi="GHEA Grapalat"/>
          <w:b/>
          <w:i w:val="0"/>
          <w:color w:val="auto"/>
          <w:lang w:val="hy-AM"/>
        </w:rPr>
        <w:t xml:space="preserve">. </w:t>
      </w:r>
      <w:r w:rsidRPr="001070D8">
        <w:rPr>
          <w:rFonts w:ascii="GHEA Grapalat" w:hAnsi="GHEA Grapalat" w:cs="Sylfaen"/>
          <w:b/>
          <w:i w:val="0"/>
          <w:color w:val="auto"/>
          <w:lang w:val="hy-AM"/>
        </w:rPr>
        <w:t>Անուղղակի</w:t>
      </w:r>
      <w:r w:rsidRPr="001070D8">
        <w:rPr>
          <w:rFonts w:ascii="GHEA Grapalat" w:hAnsi="GHEA Grapalat"/>
          <w:b/>
          <w:i w:val="0"/>
          <w:color w:val="auto"/>
          <w:lang w:val="hy-AM"/>
        </w:rPr>
        <w:t xml:space="preserve"> </w:t>
      </w:r>
      <w:r w:rsidRPr="001070D8">
        <w:rPr>
          <w:rFonts w:ascii="GHEA Grapalat" w:hAnsi="GHEA Grapalat" w:cs="Sylfaen"/>
          <w:b/>
          <w:i w:val="0"/>
          <w:color w:val="auto"/>
          <w:lang w:val="hy-AM"/>
        </w:rPr>
        <w:t>հարկերի</w:t>
      </w:r>
      <w:r w:rsidRPr="001070D8">
        <w:rPr>
          <w:rFonts w:ascii="GHEA Grapalat" w:hAnsi="GHEA Grapalat"/>
          <w:b/>
          <w:i w:val="0"/>
          <w:color w:val="auto"/>
          <w:lang w:val="hy-AM"/>
        </w:rPr>
        <w:t xml:space="preserve"> </w:t>
      </w:r>
      <w:r w:rsidRPr="001070D8">
        <w:rPr>
          <w:rFonts w:ascii="GHEA Grapalat" w:hAnsi="GHEA Grapalat" w:cs="Sylfaen"/>
          <w:b/>
          <w:i w:val="0"/>
          <w:color w:val="auto"/>
          <w:lang w:val="hy-AM"/>
        </w:rPr>
        <w:t>վճարման</w:t>
      </w:r>
      <w:r w:rsidRPr="001070D8">
        <w:rPr>
          <w:rFonts w:ascii="GHEA Grapalat" w:hAnsi="GHEA Grapalat"/>
          <w:b/>
          <w:i w:val="0"/>
          <w:color w:val="auto"/>
          <w:lang w:val="hy-AM"/>
        </w:rPr>
        <w:t xml:space="preserve"> </w:t>
      </w:r>
      <w:r w:rsidRPr="001070D8">
        <w:rPr>
          <w:rFonts w:ascii="GHEA Grapalat" w:hAnsi="GHEA Grapalat" w:cs="Sylfaen"/>
          <w:b/>
          <w:i w:val="0"/>
          <w:color w:val="auto"/>
          <w:lang w:val="hy-AM"/>
        </w:rPr>
        <w:t>հայտարարությունների</w:t>
      </w:r>
      <w:r w:rsidRPr="001070D8">
        <w:rPr>
          <w:rFonts w:ascii="GHEA Grapalat" w:hAnsi="GHEA Grapalat"/>
          <w:b/>
          <w:i w:val="0"/>
          <w:color w:val="auto"/>
          <w:lang w:val="hy-AM"/>
        </w:rPr>
        <w:t xml:space="preserve"> </w:t>
      </w:r>
      <w:r w:rsidRPr="001070D8">
        <w:rPr>
          <w:rFonts w:ascii="GHEA Grapalat" w:hAnsi="GHEA Grapalat" w:cs="Sylfaen"/>
          <w:b/>
          <w:i w:val="0"/>
          <w:color w:val="auto"/>
          <w:lang w:val="hy-AM"/>
        </w:rPr>
        <w:t>հաստատման</w:t>
      </w:r>
      <w:r w:rsidRPr="001070D8">
        <w:rPr>
          <w:rFonts w:ascii="GHEA Grapalat" w:hAnsi="GHEA Grapalat"/>
          <w:b/>
          <w:i w:val="0"/>
          <w:color w:val="auto"/>
          <w:lang w:val="hy-AM"/>
        </w:rPr>
        <w:t xml:space="preserve"> </w:t>
      </w:r>
      <w:r w:rsidRPr="001070D8">
        <w:rPr>
          <w:rFonts w:ascii="GHEA Grapalat" w:hAnsi="GHEA Grapalat" w:cs="Sylfaen"/>
          <w:b/>
          <w:i w:val="0"/>
          <w:color w:val="auto"/>
          <w:lang w:val="hy-AM"/>
        </w:rPr>
        <w:t>գործառույթի</w:t>
      </w:r>
      <w:r w:rsidRPr="001070D8">
        <w:rPr>
          <w:rFonts w:ascii="GHEA Grapalat" w:hAnsi="GHEA Grapalat"/>
          <w:b/>
          <w:i w:val="0"/>
          <w:color w:val="auto"/>
          <w:lang w:val="hy-AM"/>
        </w:rPr>
        <w:t xml:space="preserve"> </w:t>
      </w:r>
      <w:r w:rsidRPr="001070D8">
        <w:rPr>
          <w:rFonts w:ascii="GHEA Grapalat" w:hAnsi="GHEA Grapalat" w:cs="Sylfaen"/>
          <w:b/>
          <w:i w:val="0"/>
          <w:color w:val="auto"/>
          <w:lang w:val="hy-AM"/>
        </w:rPr>
        <w:t>ավտոմատացում</w:t>
      </w:r>
      <w:bookmarkEnd w:id="43"/>
    </w:p>
    <w:p w:rsidR="00A96A6E" w:rsidRPr="004D6522" w:rsidRDefault="00A96A6E" w:rsidP="002F01E9">
      <w:pPr>
        <w:spacing w:line="276" w:lineRule="auto"/>
        <w:jc w:val="both"/>
        <w:rPr>
          <w:rFonts w:ascii="GHEA Grapalat" w:hAnsi="GHEA Grapalat"/>
          <w:b/>
          <w:i/>
          <w:lang w:val="hy-AM"/>
        </w:rPr>
      </w:pPr>
      <w:r w:rsidRPr="003651F3">
        <w:rPr>
          <w:rFonts w:ascii="GHEA Grapalat" w:hAnsi="GHEA Grapalat"/>
          <w:b/>
          <w:i/>
          <w:lang w:val="hy-AM"/>
        </w:rPr>
        <w:t>(</w:t>
      </w:r>
      <w:r w:rsidRPr="003651F3">
        <w:rPr>
          <w:rFonts w:ascii="GHEA Grapalat" w:hAnsi="GHEA Grapalat" w:cs="Sylfaen"/>
          <w:b/>
          <w:i/>
          <w:lang w:val="hy-AM"/>
        </w:rPr>
        <w:t>ԳՈՐԾՈՂՈՒԹՅՈՒՆ</w:t>
      </w:r>
      <w:r w:rsidRPr="003651F3">
        <w:rPr>
          <w:rFonts w:ascii="GHEA Grapalat" w:hAnsi="GHEA Grapalat"/>
          <w:b/>
          <w:i/>
          <w:lang w:val="hy-AM"/>
        </w:rPr>
        <w:t xml:space="preserve">` </w:t>
      </w:r>
      <w:r w:rsidRPr="003651F3">
        <w:rPr>
          <w:rFonts w:ascii="GHEA Grapalat" w:hAnsi="GHEA Grapalat" w:cs="Sylfaen"/>
          <w:b/>
          <w:i/>
          <w:lang w:val="hy-AM"/>
        </w:rPr>
        <w:t>ավտոմատացնել</w:t>
      </w:r>
      <w:r w:rsidRPr="003651F3">
        <w:rPr>
          <w:rFonts w:ascii="GHEA Grapalat" w:hAnsi="GHEA Grapalat"/>
          <w:b/>
          <w:i/>
          <w:lang w:val="hy-AM"/>
        </w:rPr>
        <w:t xml:space="preserve"> </w:t>
      </w:r>
      <w:r w:rsidRPr="003651F3">
        <w:rPr>
          <w:rFonts w:ascii="GHEA Grapalat" w:hAnsi="GHEA Grapalat" w:cs="Sylfaen"/>
          <w:b/>
          <w:i/>
          <w:lang w:val="hy-AM"/>
        </w:rPr>
        <w:t>ԵԱՏՄ</w:t>
      </w:r>
      <w:r w:rsidRPr="003651F3">
        <w:rPr>
          <w:rFonts w:ascii="GHEA Grapalat" w:hAnsi="GHEA Grapalat"/>
          <w:b/>
          <w:i/>
          <w:lang w:val="hy-AM"/>
        </w:rPr>
        <w:t xml:space="preserve"> </w:t>
      </w:r>
      <w:r w:rsidRPr="003651F3">
        <w:rPr>
          <w:rFonts w:ascii="GHEA Grapalat" w:hAnsi="GHEA Grapalat" w:cs="Sylfaen"/>
          <w:b/>
          <w:i/>
          <w:lang w:val="hy-AM"/>
        </w:rPr>
        <w:t>անդամ</w:t>
      </w:r>
      <w:r w:rsidRPr="003651F3">
        <w:rPr>
          <w:rFonts w:ascii="GHEA Grapalat" w:hAnsi="GHEA Grapalat"/>
          <w:b/>
          <w:i/>
          <w:lang w:val="hy-AM"/>
        </w:rPr>
        <w:t xml:space="preserve"> </w:t>
      </w:r>
      <w:r w:rsidRPr="003651F3">
        <w:rPr>
          <w:rFonts w:ascii="GHEA Grapalat" w:hAnsi="GHEA Grapalat" w:cs="Sylfaen"/>
          <w:b/>
          <w:i/>
          <w:lang w:val="hy-AM"/>
        </w:rPr>
        <w:t>պետություններից</w:t>
      </w:r>
      <w:r w:rsidRPr="003651F3">
        <w:rPr>
          <w:rFonts w:ascii="GHEA Grapalat" w:hAnsi="GHEA Grapalat"/>
          <w:b/>
          <w:i/>
          <w:lang w:val="hy-AM"/>
        </w:rPr>
        <w:t xml:space="preserve"> </w:t>
      </w:r>
      <w:r w:rsidRPr="003651F3">
        <w:rPr>
          <w:rFonts w:ascii="GHEA Grapalat" w:hAnsi="GHEA Grapalat" w:cs="Sylfaen"/>
          <w:b/>
          <w:i/>
          <w:lang w:val="hy-AM"/>
        </w:rPr>
        <w:t>Հայաստանի</w:t>
      </w:r>
      <w:r w:rsidRPr="003651F3">
        <w:rPr>
          <w:rFonts w:ascii="GHEA Grapalat" w:hAnsi="GHEA Grapalat"/>
          <w:b/>
          <w:i/>
          <w:lang w:val="hy-AM"/>
        </w:rPr>
        <w:t xml:space="preserve"> </w:t>
      </w:r>
      <w:r w:rsidRPr="003651F3">
        <w:rPr>
          <w:rFonts w:ascii="GHEA Grapalat" w:hAnsi="GHEA Grapalat" w:cs="Sylfaen"/>
          <w:b/>
          <w:i/>
          <w:lang w:val="hy-AM"/>
        </w:rPr>
        <w:t>Հանրապետություն</w:t>
      </w:r>
      <w:r w:rsidRPr="003651F3">
        <w:rPr>
          <w:rFonts w:ascii="GHEA Grapalat" w:hAnsi="GHEA Grapalat"/>
          <w:b/>
          <w:i/>
          <w:lang w:val="hy-AM"/>
        </w:rPr>
        <w:t xml:space="preserve"> </w:t>
      </w:r>
      <w:r w:rsidRPr="003651F3">
        <w:rPr>
          <w:rFonts w:ascii="GHEA Grapalat" w:hAnsi="GHEA Grapalat" w:cs="Sylfaen"/>
          <w:b/>
          <w:i/>
          <w:lang w:val="hy-AM"/>
        </w:rPr>
        <w:t>ԵԱՏՄ</w:t>
      </w:r>
      <w:r w:rsidRPr="003651F3">
        <w:rPr>
          <w:rFonts w:ascii="GHEA Grapalat" w:hAnsi="GHEA Grapalat"/>
          <w:b/>
          <w:i/>
          <w:lang w:val="hy-AM"/>
        </w:rPr>
        <w:t xml:space="preserve"> </w:t>
      </w:r>
      <w:r w:rsidRPr="003651F3">
        <w:rPr>
          <w:rFonts w:ascii="GHEA Grapalat" w:hAnsi="GHEA Grapalat" w:cs="Sylfaen"/>
          <w:b/>
          <w:i/>
          <w:lang w:val="hy-AM"/>
        </w:rPr>
        <w:t>ապրանքի</w:t>
      </w:r>
      <w:r w:rsidRPr="003651F3">
        <w:rPr>
          <w:rFonts w:ascii="GHEA Grapalat" w:hAnsi="GHEA Grapalat"/>
          <w:b/>
          <w:i/>
          <w:lang w:val="hy-AM"/>
        </w:rPr>
        <w:t xml:space="preserve"> </w:t>
      </w:r>
      <w:r w:rsidRPr="003651F3">
        <w:rPr>
          <w:rFonts w:ascii="GHEA Grapalat" w:hAnsi="GHEA Grapalat" w:cs="Sylfaen"/>
          <w:b/>
          <w:i/>
          <w:lang w:val="hy-AM"/>
        </w:rPr>
        <w:t>կարգավիճակ</w:t>
      </w:r>
      <w:r w:rsidRPr="003651F3">
        <w:rPr>
          <w:rFonts w:ascii="GHEA Grapalat" w:hAnsi="GHEA Grapalat"/>
          <w:b/>
          <w:i/>
          <w:lang w:val="hy-AM"/>
        </w:rPr>
        <w:t xml:space="preserve"> </w:t>
      </w:r>
      <w:r w:rsidRPr="003651F3">
        <w:rPr>
          <w:rFonts w:ascii="GHEA Grapalat" w:hAnsi="GHEA Grapalat" w:cs="Sylfaen"/>
          <w:b/>
          <w:i/>
          <w:lang w:val="hy-AM"/>
        </w:rPr>
        <w:t>ունեցող</w:t>
      </w:r>
      <w:r w:rsidRPr="003651F3">
        <w:rPr>
          <w:rFonts w:ascii="GHEA Grapalat" w:hAnsi="GHEA Grapalat"/>
          <w:b/>
          <w:i/>
          <w:lang w:val="hy-AM"/>
        </w:rPr>
        <w:t xml:space="preserve"> </w:t>
      </w:r>
      <w:r w:rsidRPr="003651F3">
        <w:rPr>
          <w:rFonts w:ascii="GHEA Grapalat" w:hAnsi="GHEA Grapalat" w:cs="Sylfaen"/>
          <w:b/>
          <w:i/>
          <w:lang w:val="hy-AM"/>
        </w:rPr>
        <w:t>ապրանքի</w:t>
      </w:r>
      <w:r w:rsidRPr="003651F3">
        <w:rPr>
          <w:rFonts w:ascii="GHEA Grapalat" w:hAnsi="GHEA Grapalat"/>
          <w:b/>
          <w:i/>
          <w:lang w:val="hy-AM"/>
        </w:rPr>
        <w:t xml:space="preserve"> </w:t>
      </w:r>
      <w:r w:rsidRPr="003651F3">
        <w:rPr>
          <w:rFonts w:ascii="GHEA Grapalat" w:hAnsi="GHEA Grapalat" w:cs="Sylfaen"/>
          <w:b/>
          <w:i/>
          <w:lang w:val="hy-AM"/>
        </w:rPr>
        <w:t>ներմուծման</w:t>
      </w:r>
      <w:r w:rsidRPr="003651F3">
        <w:rPr>
          <w:rFonts w:ascii="GHEA Grapalat" w:hAnsi="GHEA Grapalat"/>
          <w:b/>
          <w:i/>
          <w:lang w:val="hy-AM"/>
        </w:rPr>
        <w:t xml:space="preserve"> </w:t>
      </w:r>
      <w:r w:rsidRPr="003651F3">
        <w:rPr>
          <w:rFonts w:ascii="GHEA Grapalat" w:hAnsi="GHEA Grapalat" w:cs="Sylfaen"/>
          <w:b/>
          <w:i/>
          <w:lang w:val="hy-AM"/>
        </w:rPr>
        <w:t>դեպքում</w:t>
      </w:r>
      <w:r w:rsidRPr="003651F3">
        <w:rPr>
          <w:rFonts w:ascii="GHEA Grapalat" w:hAnsi="GHEA Grapalat"/>
          <w:b/>
          <w:i/>
          <w:lang w:val="hy-AM"/>
        </w:rPr>
        <w:t xml:space="preserve"> </w:t>
      </w:r>
      <w:r w:rsidRPr="003651F3">
        <w:rPr>
          <w:rFonts w:ascii="GHEA Grapalat" w:hAnsi="GHEA Grapalat" w:cs="Sylfaen"/>
          <w:b/>
          <w:i/>
          <w:lang w:val="hy-AM"/>
        </w:rPr>
        <w:t>ներկայացվող</w:t>
      </w:r>
      <w:r w:rsidRPr="003651F3">
        <w:rPr>
          <w:rFonts w:ascii="GHEA Grapalat" w:hAnsi="GHEA Grapalat"/>
          <w:b/>
          <w:i/>
          <w:lang w:val="hy-AM"/>
        </w:rPr>
        <w:t xml:space="preserve"> </w:t>
      </w:r>
      <w:r w:rsidRPr="003651F3">
        <w:rPr>
          <w:rFonts w:ascii="GHEA Grapalat" w:hAnsi="GHEA Grapalat" w:cs="Sylfaen"/>
          <w:b/>
          <w:i/>
          <w:lang w:val="hy-AM"/>
        </w:rPr>
        <w:t>անուղղակի</w:t>
      </w:r>
      <w:r w:rsidRPr="003651F3">
        <w:rPr>
          <w:rFonts w:ascii="GHEA Grapalat" w:hAnsi="GHEA Grapalat"/>
          <w:b/>
          <w:i/>
          <w:lang w:val="hy-AM"/>
        </w:rPr>
        <w:t xml:space="preserve"> </w:t>
      </w:r>
      <w:r w:rsidRPr="003651F3">
        <w:rPr>
          <w:rFonts w:ascii="GHEA Grapalat" w:hAnsi="GHEA Grapalat" w:cs="Sylfaen"/>
          <w:b/>
          <w:i/>
          <w:lang w:val="hy-AM"/>
        </w:rPr>
        <w:t>հարկերի</w:t>
      </w:r>
      <w:r w:rsidRPr="003651F3">
        <w:rPr>
          <w:rFonts w:ascii="GHEA Grapalat" w:hAnsi="GHEA Grapalat"/>
          <w:b/>
          <w:i/>
          <w:lang w:val="hy-AM"/>
        </w:rPr>
        <w:t xml:space="preserve"> </w:t>
      </w:r>
      <w:r w:rsidRPr="003651F3">
        <w:rPr>
          <w:rFonts w:ascii="GHEA Grapalat" w:hAnsi="GHEA Grapalat" w:cs="Sylfaen"/>
          <w:b/>
          <w:i/>
          <w:lang w:val="hy-AM"/>
        </w:rPr>
        <w:t>վճարման</w:t>
      </w:r>
      <w:r w:rsidRPr="003651F3">
        <w:rPr>
          <w:rFonts w:ascii="GHEA Grapalat" w:hAnsi="GHEA Grapalat"/>
          <w:b/>
          <w:i/>
          <w:lang w:val="hy-AM"/>
        </w:rPr>
        <w:t xml:space="preserve"> </w:t>
      </w:r>
      <w:r w:rsidRPr="003651F3">
        <w:rPr>
          <w:rFonts w:ascii="GHEA Grapalat" w:hAnsi="GHEA Grapalat" w:cs="Sylfaen"/>
          <w:b/>
          <w:i/>
          <w:lang w:val="hy-AM"/>
        </w:rPr>
        <w:t>հայտարարությունների</w:t>
      </w:r>
      <w:r w:rsidRPr="003651F3">
        <w:rPr>
          <w:rFonts w:ascii="GHEA Grapalat" w:hAnsi="GHEA Grapalat"/>
          <w:b/>
          <w:i/>
          <w:lang w:val="hy-AM"/>
        </w:rPr>
        <w:t xml:space="preserve"> </w:t>
      </w:r>
      <w:r w:rsidRPr="003651F3">
        <w:rPr>
          <w:rFonts w:ascii="GHEA Grapalat" w:hAnsi="GHEA Grapalat" w:cs="Sylfaen"/>
          <w:b/>
          <w:i/>
          <w:lang w:val="hy-AM"/>
        </w:rPr>
        <w:t>հաստատման</w:t>
      </w:r>
      <w:r w:rsidRPr="003651F3">
        <w:rPr>
          <w:rFonts w:ascii="GHEA Grapalat" w:hAnsi="GHEA Grapalat"/>
          <w:b/>
          <w:i/>
          <w:lang w:val="hy-AM"/>
        </w:rPr>
        <w:t xml:space="preserve"> </w:t>
      </w:r>
      <w:r w:rsidRPr="003651F3">
        <w:rPr>
          <w:rFonts w:ascii="GHEA Grapalat" w:hAnsi="GHEA Grapalat" w:cs="Sylfaen"/>
          <w:b/>
          <w:i/>
          <w:lang w:val="hy-AM"/>
        </w:rPr>
        <w:t>ուղղությամբ</w:t>
      </w:r>
      <w:r w:rsidRPr="003651F3">
        <w:rPr>
          <w:rFonts w:ascii="GHEA Grapalat" w:hAnsi="GHEA Grapalat"/>
          <w:b/>
          <w:i/>
          <w:lang w:val="hy-AM"/>
        </w:rPr>
        <w:t xml:space="preserve"> </w:t>
      </w:r>
      <w:r w:rsidRPr="003651F3">
        <w:rPr>
          <w:rFonts w:ascii="GHEA Grapalat" w:hAnsi="GHEA Grapalat" w:cs="Sylfaen"/>
          <w:b/>
          <w:i/>
          <w:lang w:val="hy-AM"/>
        </w:rPr>
        <w:t>իրականացվող</w:t>
      </w:r>
      <w:r w:rsidRPr="003651F3">
        <w:rPr>
          <w:rFonts w:ascii="GHEA Grapalat" w:hAnsi="GHEA Grapalat"/>
          <w:b/>
          <w:i/>
          <w:lang w:val="hy-AM"/>
        </w:rPr>
        <w:t xml:space="preserve"> </w:t>
      </w:r>
      <w:r w:rsidRPr="003651F3">
        <w:rPr>
          <w:rFonts w:ascii="GHEA Grapalat" w:hAnsi="GHEA Grapalat" w:cs="Sylfaen"/>
          <w:b/>
          <w:i/>
          <w:lang w:val="hy-AM"/>
        </w:rPr>
        <w:t>գործառույթը</w:t>
      </w:r>
      <w:r w:rsidRPr="003651F3">
        <w:rPr>
          <w:rFonts w:ascii="GHEA Grapalat" w:hAnsi="GHEA Grapalat"/>
          <w:b/>
          <w:i/>
          <w:lang w:val="hy-AM"/>
        </w:rPr>
        <w:t>)</w:t>
      </w:r>
    </w:p>
    <w:p w:rsidR="002F01E9" w:rsidRPr="004D6522" w:rsidRDefault="002F01E9" w:rsidP="002F01E9">
      <w:pPr>
        <w:spacing w:line="276" w:lineRule="auto"/>
        <w:jc w:val="both"/>
        <w:rPr>
          <w:rFonts w:ascii="GHEA Grapalat" w:hAnsi="GHEA Grapalat"/>
          <w:b/>
          <w:i/>
          <w:lang w:val="hy-AM"/>
        </w:rPr>
      </w:pPr>
    </w:p>
    <w:p w:rsidR="00A96A6E" w:rsidRPr="00FB76AD" w:rsidRDefault="00A96A6E" w:rsidP="00183D4B">
      <w:pPr>
        <w:pStyle w:val="NoSpacing"/>
        <w:numPr>
          <w:ilvl w:val="0"/>
          <w:numId w:val="86"/>
        </w:numPr>
        <w:spacing w:line="360" w:lineRule="auto"/>
        <w:ind w:left="714" w:hanging="357"/>
        <w:jc w:val="both"/>
        <w:rPr>
          <w:rFonts w:ascii="GHEA Grapalat" w:hAnsi="GHEA Grapalat" w:cs="Sylfaen"/>
          <w:b/>
          <w:i/>
          <w:sz w:val="24"/>
          <w:szCs w:val="24"/>
          <w:lang w:val="hy-AM"/>
        </w:rPr>
      </w:pPr>
      <w:r w:rsidRPr="00FB76AD">
        <w:rPr>
          <w:rFonts w:ascii="GHEA Grapalat" w:hAnsi="GHEA Grapalat" w:cs="Sylfaen"/>
          <w:b/>
          <w:i/>
          <w:sz w:val="24"/>
          <w:szCs w:val="24"/>
          <w:lang w:val="hy-AM"/>
        </w:rPr>
        <w:t>Նկարագրություն</w:t>
      </w:r>
    </w:p>
    <w:p w:rsidR="001000D7" w:rsidRPr="00FB76AD" w:rsidRDefault="001000D7" w:rsidP="00647D96">
      <w:pPr>
        <w:tabs>
          <w:tab w:val="left" w:pos="810"/>
        </w:tabs>
        <w:spacing w:line="360" w:lineRule="auto"/>
        <w:ind w:firstLine="709"/>
        <w:jc w:val="both"/>
        <w:rPr>
          <w:rFonts w:ascii="GHEA Grapalat" w:hAnsi="GHEA Grapalat"/>
          <w:lang w:val="hy-AM"/>
        </w:rPr>
      </w:pPr>
      <w:r w:rsidRPr="00FB76AD">
        <w:rPr>
          <w:rFonts w:ascii="GHEA Grapalat" w:hAnsi="GHEA Grapalat" w:cs="Sylfaen"/>
          <w:lang w:val="hy-AM"/>
        </w:rPr>
        <w:t>Ներմուծման հարկային հայտարարագիրը</w:t>
      </w:r>
      <w:r w:rsidRPr="00FB76AD">
        <w:rPr>
          <w:rFonts w:ascii="GHEA Grapalat" w:hAnsi="GHEA Grapalat"/>
          <w:lang w:val="hy-AM"/>
        </w:rPr>
        <w:t xml:space="preserve"> և </w:t>
      </w:r>
      <w:r w:rsidRPr="00FB76AD">
        <w:rPr>
          <w:rFonts w:ascii="GHEA Grapalat" w:hAnsi="GHEA Grapalat" w:cs="Sylfaen"/>
          <w:lang w:val="hy-AM"/>
        </w:rPr>
        <w:t>ապրանքների ներմուծման և անուղղակի հարկերի վճարման մասին ներմուծողի լրացրած հայտարարությունը (այսուհետ՝ հայտարարություն) էլեկտրոնային եղանակով ներկայացվելուց</w:t>
      </w:r>
      <w:r w:rsidRPr="00FB76AD">
        <w:rPr>
          <w:rFonts w:ascii="GHEA Grapalat" w:hAnsi="GHEA Grapalat"/>
          <w:lang w:val="hy-AM"/>
        </w:rPr>
        <w:t xml:space="preserve"> </w:t>
      </w:r>
      <w:r w:rsidRPr="00FB76AD">
        <w:rPr>
          <w:rFonts w:ascii="GHEA Grapalat" w:hAnsi="GHEA Grapalat" w:cs="Sylfaen"/>
          <w:lang w:val="hy-AM"/>
        </w:rPr>
        <w:t>հետո</w:t>
      </w:r>
      <w:r w:rsidRPr="00FB76AD">
        <w:rPr>
          <w:rFonts w:ascii="GHEA Grapalat" w:hAnsi="GHEA Grapalat"/>
          <w:lang w:val="hy-AM"/>
        </w:rPr>
        <w:t xml:space="preserve"> սպասարկման գործառույթ իրականացնող աշխատակցի </w:t>
      </w:r>
      <w:r w:rsidRPr="00FB76AD">
        <w:rPr>
          <w:rFonts w:ascii="GHEA Grapalat" w:hAnsi="GHEA Grapalat" w:cs="Sylfaen"/>
          <w:lang w:val="hy-AM"/>
        </w:rPr>
        <w:t>կողմից</w:t>
      </w:r>
      <w:r w:rsidRPr="00FB76AD">
        <w:rPr>
          <w:rFonts w:ascii="GHEA Grapalat" w:hAnsi="GHEA Grapalat"/>
          <w:lang w:val="hy-AM"/>
        </w:rPr>
        <w:t xml:space="preserve"> 10 աշխատանքային </w:t>
      </w:r>
      <w:r w:rsidRPr="00FB76AD">
        <w:rPr>
          <w:rFonts w:ascii="GHEA Grapalat" w:hAnsi="GHEA Grapalat"/>
          <w:lang w:val="hy-AM"/>
        </w:rPr>
        <w:lastRenderedPageBreak/>
        <w:t xml:space="preserve">օրվա ընթացքում </w:t>
      </w:r>
      <w:r w:rsidRPr="00FB76AD">
        <w:rPr>
          <w:rFonts w:ascii="GHEA Grapalat" w:hAnsi="GHEA Grapalat" w:cs="Sylfaen"/>
          <w:lang w:val="hy-AM"/>
        </w:rPr>
        <w:t>ստուգվում</w:t>
      </w:r>
      <w:r w:rsidRPr="00FB76AD">
        <w:rPr>
          <w:rFonts w:ascii="GHEA Grapalat" w:hAnsi="GHEA Grapalat"/>
          <w:lang w:val="hy-AM"/>
        </w:rPr>
        <w:t xml:space="preserve"> </w:t>
      </w:r>
      <w:r w:rsidRPr="00FB76AD">
        <w:rPr>
          <w:rFonts w:ascii="GHEA Grapalat" w:hAnsi="GHEA Grapalat" w:cs="Sylfaen"/>
          <w:lang w:val="hy-AM"/>
        </w:rPr>
        <w:t>է լրացման</w:t>
      </w:r>
      <w:r w:rsidRPr="00FB76AD">
        <w:rPr>
          <w:rFonts w:ascii="GHEA Grapalat" w:hAnsi="GHEA Grapalat"/>
          <w:lang w:val="hy-AM"/>
        </w:rPr>
        <w:t xml:space="preserve"> </w:t>
      </w:r>
      <w:r w:rsidRPr="00FB76AD">
        <w:rPr>
          <w:rFonts w:ascii="GHEA Grapalat" w:hAnsi="GHEA Grapalat" w:cs="Sylfaen"/>
          <w:lang w:val="hy-AM"/>
        </w:rPr>
        <w:t>կարգին համապատասխանությունը</w:t>
      </w:r>
      <w:r w:rsidRPr="00FB76AD">
        <w:rPr>
          <w:rFonts w:ascii="GHEA Grapalat" w:hAnsi="GHEA Grapalat"/>
          <w:lang w:val="hy-AM"/>
        </w:rPr>
        <w:t xml:space="preserve"> </w:t>
      </w:r>
      <w:r w:rsidRPr="00FB76AD">
        <w:rPr>
          <w:rFonts w:ascii="GHEA Grapalat" w:hAnsi="GHEA Grapalat" w:cs="Sylfaen"/>
          <w:lang w:val="hy-AM"/>
        </w:rPr>
        <w:t>և</w:t>
      </w:r>
      <w:r w:rsidRPr="00FB76AD">
        <w:rPr>
          <w:rFonts w:ascii="GHEA Grapalat" w:hAnsi="GHEA Grapalat"/>
          <w:lang w:val="hy-AM"/>
        </w:rPr>
        <w:t xml:space="preserve"> </w:t>
      </w:r>
      <w:r w:rsidRPr="00FB76AD">
        <w:rPr>
          <w:rFonts w:ascii="GHEA Grapalat" w:hAnsi="GHEA Grapalat" w:cs="Sylfaen"/>
          <w:lang w:val="hy-AM"/>
        </w:rPr>
        <w:t>անուղղակի</w:t>
      </w:r>
      <w:r w:rsidRPr="00FB76AD">
        <w:rPr>
          <w:rFonts w:ascii="GHEA Grapalat" w:hAnsi="GHEA Grapalat"/>
          <w:lang w:val="hy-AM"/>
        </w:rPr>
        <w:t xml:space="preserve"> </w:t>
      </w:r>
      <w:r w:rsidRPr="00FB76AD">
        <w:rPr>
          <w:rFonts w:ascii="GHEA Grapalat" w:hAnsi="GHEA Grapalat" w:cs="Sylfaen"/>
          <w:lang w:val="hy-AM"/>
        </w:rPr>
        <w:t>հարկերի</w:t>
      </w:r>
      <w:r w:rsidRPr="00FB76AD">
        <w:rPr>
          <w:rFonts w:ascii="GHEA Grapalat" w:hAnsi="GHEA Grapalat"/>
          <w:lang w:val="hy-AM"/>
        </w:rPr>
        <w:t xml:space="preserve"> </w:t>
      </w:r>
      <w:r w:rsidRPr="00FB76AD">
        <w:rPr>
          <w:rFonts w:ascii="GHEA Grapalat" w:hAnsi="GHEA Grapalat" w:cs="Sylfaen"/>
          <w:lang w:val="hy-AM"/>
        </w:rPr>
        <w:t>վճարված</w:t>
      </w:r>
      <w:r w:rsidRPr="00FB76AD">
        <w:rPr>
          <w:rFonts w:ascii="GHEA Grapalat" w:hAnsi="GHEA Grapalat"/>
          <w:lang w:val="hy-AM"/>
        </w:rPr>
        <w:t xml:space="preserve"> </w:t>
      </w:r>
      <w:r w:rsidRPr="00FB76AD">
        <w:rPr>
          <w:rFonts w:ascii="GHEA Grapalat" w:hAnsi="GHEA Grapalat" w:cs="Sylfaen"/>
          <w:lang w:val="hy-AM"/>
        </w:rPr>
        <w:t>լինելու</w:t>
      </w:r>
      <w:r w:rsidRPr="00FB76AD">
        <w:rPr>
          <w:rFonts w:ascii="GHEA Grapalat" w:hAnsi="GHEA Grapalat"/>
          <w:lang w:val="hy-AM"/>
        </w:rPr>
        <w:t xml:space="preserve"> </w:t>
      </w:r>
      <w:r w:rsidRPr="00FB76AD">
        <w:rPr>
          <w:rFonts w:ascii="GHEA Grapalat" w:hAnsi="GHEA Grapalat" w:cs="Sylfaen"/>
          <w:lang w:val="hy-AM"/>
        </w:rPr>
        <w:t>փաստը</w:t>
      </w:r>
      <w:r w:rsidRPr="00FB76AD">
        <w:rPr>
          <w:rFonts w:ascii="GHEA Grapalat" w:hAnsi="GHEA Grapalat"/>
          <w:lang w:val="hy-AM"/>
        </w:rPr>
        <w:t>, այնուհետև հարկ վճարողին էլեկտրոնային եղանակով ուղարկվում է անուղղակի հարկերի վճարման (հարկազատման կամ հարկային պարտավորությունների կատարման այլ կարգի) փաստի հաստատման կամ փաստի հաստատումը մերժելու վերաբերյալ ծանուցում:</w:t>
      </w:r>
    </w:p>
    <w:p w:rsidR="001000D7" w:rsidRPr="00FB76AD" w:rsidRDefault="001000D7" w:rsidP="00F51AEA">
      <w:pPr>
        <w:spacing w:line="360" w:lineRule="auto"/>
        <w:ind w:firstLine="709"/>
        <w:jc w:val="both"/>
        <w:rPr>
          <w:rFonts w:ascii="GHEA Grapalat" w:hAnsi="GHEA Grapalat"/>
          <w:lang w:val="hy-AM"/>
        </w:rPr>
      </w:pPr>
      <w:r w:rsidRPr="00FB76AD">
        <w:rPr>
          <w:rFonts w:ascii="GHEA Grapalat" w:hAnsi="GHEA Grapalat" w:cs="Sylfaen"/>
          <w:lang w:val="hy-AM"/>
        </w:rPr>
        <w:t>ԵԱՏՄ</w:t>
      </w:r>
      <w:r w:rsidRPr="00FB76AD">
        <w:rPr>
          <w:rFonts w:ascii="GHEA Grapalat" w:hAnsi="GHEA Grapalat"/>
          <w:lang w:val="hy-AM"/>
        </w:rPr>
        <w:t xml:space="preserve"> </w:t>
      </w:r>
      <w:r w:rsidRPr="00FB76AD">
        <w:rPr>
          <w:rFonts w:ascii="GHEA Grapalat" w:hAnsi="GHEA Grapalat" w:cs="Sylfaen"/>
          <w:lang w:val="hy-AM"/>
        </w:rPr>
        <w:t>անդամ</w:t>
      </w:r>
      <w:r w:rsidRPr="00FB76AD">
        <w:rPr>
          <w:rFonts w:ascii="GHEA Grapalat" w:hAnsi="GHEA Grapalat"/>
          <w:lang w:val="hy-AM"/>
        </w:rPr>
        <w:t xml:space="preserve"> </w:t>
      </w:r>
      <w:r w:rsidRPr="00FB76AD">
        <w:rPr>
          <w:rFonts w:ascii="GHEA Grapalat" w:hAnsi="GHEA Grapalat" w:cs="Sylfaen"/>
          <w:lang w:val="hy-AM"/>
        </w:rPr>
        <w:t>պետություններից</w:t>
      </w:r>
      <w:r w:rsidRPr="00FB76AD">
        <w:rPr>
          <w:rFonts w:ascii="GHEA Grapalat" w:hAnsi="GHEA Grapalat"/>
          <w:lang w:val="hy-AM"/>
        </w:rPr>
        <w:t xml:space="preserve"> </w:t>
      </w:r>
      <w:r w:rsidRPr="00FB76AD">
        <w:rPr>
          <w:rFonts w:ascii="GHEA Grapalat" w:hAnsi="GHEA Grapalat" w:cs="Sylfaen"/>
          <w:lang w:val="hy-AM"/>
        </w:rPr>
        <w:t>ապրանքների</w:t>
      </w:r>
      <w:r w:rsidRPr="00FB76AD">
        <w:rPr>
          <w:rFonts w:ascii="GHEA Grapalat" w:hAnsi="GHEA Grapalat"/>
          <w:lang w:val="hy-AM"/>
        </w:rPr>
        <w:t xml:space="preserve"> </w:t>
      </w:r>
      <w:r w:rsidRPr="00FB76AD">
        <w:rPr>
          <w:rFonts w:ascii="GHEA Grapalat" w:hAnsi="GHEA Grapalat" w:cs="Sylfaen"/>
          <w:lang w:val="hy-AM"/>
        </w:rPr>
        <w:t>ներմուծման</w:t>
      </w:r>
      <w:r w:rsidRPr="00FB76AD">
        <w:rPr>
          <w:rFonts w:ascii="GHEA Grapalat" w:hAnsi="GHEA Grapalat"/>
          <w:lang w:val="hy-AM"/>
        </w:rPr>
        <w:t xml:space="preserve"> </w:t>
      </w:r>
      <w:r w:rsidRPr="00FB76AD">
        <w:rPr>
          <w:rFonts w:ascii="GHEA Grapalat" w:hAnsi="GHEA Grapalat" w:cs="Sylfaen"/>
          <w:lang w:val="hy-AM"/>
        </w:rPr>
        <w:t>մասով</w:t>
      </w:r>
      <w:r w:rsidRPr="00FB76AD">
        <w:rPr>
          <w:rFonts w:ascii="GHEA Grapalat" w:hAnsi="GHEA Grapalat"/>
          <w:lang w:val="hy-AM"/>
        </w:rPr>
        <w:t xml:space="preserve"> </w:t>
      </w:r>
      <w:r w:rsidRPr="00FB76AD">
        <w:rPr>
          <w:rFonts w:ascii="GHEA Grapalat" w:hAnsi="GHEA Grapalat" w:cs="Sylfaen"/>
          <w:lang w:val="hy-AM"/>
        </w:rPr>
        <w:t>հայտարարությունները</w:t>
      </w:r>
      <w:r w:rsidRPr="00FB76AD">
        <w:rPr>
          <w:rFonts w:ascii="GHEA Grapalat" w:hAnsi="GHEA Grapalat"/>
          <w:lang w:val="hy-AM"/>
        </w:rPr>
        <w:t xml:space="preserve"> </w:t>
      </w:r>
      <w:r w:rsidRPr="00FB76AD">
        <w:rPr>
          <w:rFonts w:ascii="GHEA Grapalat" w:hAnsi="GHEA Grapalat" w:cs="Sylfaen"/>
          <w:lang w:val="hy-AM"/>
        </w:rPr>
        <w:t>հաստատելիս</w:t>
      </w:r>
      <w:r w:rsidRPr="00FB76AD">
        <w:rPr>
          <w:rFonts w:ascii="GHEA Grapalat" w:hAnsi="GHEA Grapalat"/>
          <w:lang w:val="hy-AM"/>
        </w:rPr>
        <w:t xml:space="preserve"> </w:t>
      </w:r>
      <w:r w:rsidRPr="00FB76AD">
        <w:rPr>
          <w:rFonts w:ascii="GHEA Grapalat" w:hAnsi="GHEA Grapalat" w:cs="Sylfaen"/>
          <w:lang w:val="hy-AM"/>
        </w:rPr>
        <w:t>հաշվի</w:t>
      </w:r>
      <w:r w:rsidRPr="00FB76AD">
        <w:rPr>
          <w:rFonts w:ascii="GHEA Grapalat" w:hAnsi="GHEA Grapalat"/>
          <w:lang w:val="hy-AM"/>
        </w:rPr>
        <w:t xml:space="preserve"> </w:t>
      </w:r>
      <w:r w:rsidRPr="00FB76AD">
        <w:rPr>
          <w:rFonts w:ascii="GHEA Grapalat" w:hAnsi="GHEA Grapalat" w:cs="Sylfaen"/>
          <w:lang w:val="hy-AM"/>
        </w:rPr>
        <w:t>են</w:t>
      </w:r>
      <w:r w:rsidRPr="00FB76AD">
        <w:rPr>
          <w:rFonts w:ascii="GHEA Grapalat" w:hAnsi="GHEA Grapalat"/>
          <w:lang w:val="hy-AM"/>
        </w:rPr>
        <w:t xml:space="preserve"> </w:t>
      </w:r>
      <w:r w:rsidRPr="00FB76AD">
        <w:rPr>
          <w:rFonts w:ascii="GHEA Grapalat" w:hAnsi="GHEA Grapalat" w:cs="Sylfaen"/>
          <w:lang w:val="hy-AM"/>
        </w:rPr>
        <w:t>առնվում</w:t>
      </w:r>
      <w:r w:rsidRPr="00FB76AD">
        <w:rPr>
          <w:rFonts w:ascii="GHEA Grapalat" w:hAnsi="GHEA Grapalat"/>
          <w:lang w:val="hy-AM"/>
        </w:rPr>
        <w:t xml:space="preserve"> </w:t>
      </w:r>
      <w:r w:rsidRPr="00FB76AD">
        <w:rPr>
          <w:rFonts w:ascii="GHEA Grapalat" w:hAnsi="GHEA Grapalat" w:cs="Sylfaen"/>
          <w:lang w:val="hy-AM"/>
        </w:rPr>
        <w:t>հայտարարությունների</w:t>
      </w:r>
      <w:r w:rsidRPr="00FB76AD">
        <w:rPr>
          <w:rFonts w:ascii="GHEA Grapalat" w:hAnsi="GHEA Grapalat"/>
          <w:lang w:val="hy-AM"/>
        </w:rPr>
        <w:t xml:space="preserve"> </w:t>
      </w:r>
      <w:r w:rsidRPr="00FB76AD">
        <w:rPr>
          <w:rFonts w:ascii="GHEA Grapalat" w:hAnsi="GHEA Grapalat" w:cs="Sylfaen"/>
          <w:lang w:val="hy-AM"/>
        </w:rPr>
        <w:t>ներկայացման</w:t>
      </w:r>
      <w:r w:rsidRPr="00FB76AD">
        <w:rPr>
          <w:rFonts w:ascii="GHEA Grapalat" w:hAnsi="GHEA Grapalat"/>
          <w:lang w:val="hy-AM"/>
        </w:rPr>
        <w:t xml:space="preserve"> </w:t>
      </w:r>
      <w:r w:rsidRPr="00FB76AD">
        <w:rPr>
          <w:rFonts w:ascii="GHEA Grapalat" w:hAnsi="GHEA Grapalat" w:cs="Sylfaen"/>
          <w:lang w:val="hy-AM"/>
        </w:rPr>
        <w:t>ամսաթվերը՝</w:t>
      </w:r>
      <w:r w:rsidRPr="00FB76AD">
        <w:rPr>
          <w:rFonts w:ascii="GHEA Grapalat" w:hAnsi="GHEA Grapalat"/>
          <w:lang w:val="hy-AM"/>
        </w:rPr>
        <w:t xml:space="preserve"> </w:t>
      </w:r>
      <w:r w:rsidRPr="00FB76AD">
        <w:rPr>
          <w:rFonts w:ascii="GHEA Grapalat" w:hAnsi="GHEA Grapalat" w:cs="Sylfaen"/>
          <w:lang w:val="hy-AM"/>
        </w:rPr>
        <w:t>անկախ</w:t>
      </w:r>
      <w:r w:rsidRPr="00FB76AD">
        <w:rPr>
          <w:rFonts w:ascii="GHEA Grapalat" w:hAnsi="GHEA Grapalat"/>
          <w:lang w:val="hy-AM"/>
        </w:rPr>
        <w:t xml:space="preserve"> </w:t>
      </w:r>
      <w:r w:rsidRPr="00FB76AD">
        <w:rPr>
          <w:rFonts w:ascii="GHEA Grapalat" w:hAnsi="GHEA Grapalat" w:cs="Sylfaen"/>
          <w:lang w:val="hy-AM"/>
        </w:rPr>
        <w:t>ներմուծման</w:t>
      </w:r>
      <w:r w:rsidRPr="00FB76AD">
        <w:rPr>
          <w:rFonts w:ascii="GHEA Grapalat" w:hAnsi="GHEA Grapalat"/>
          <w:lang w:val="hy-AM"/>
        </w:rPr>
        <w:t xml:space="preserve"> </w:t>
      </w:r>
      <w:r w:rsidRPr="00FB76AD">
        <w:rPr>
          <w:rFonts w:ascii="GHEA Grapalat" w:hAnsi="GHEA Grapalat" w:cs="Sylfaen"/>
          <w:lang w:val="hy-AM"/>
        </w:rPr>
        <w:t>հայտարարագրի</w:t>
      </w:r>
      <w:r w:rsidRPr="00FB76AD">
        <w:rPr>
          <w:rFonts w:ascii="GHEA Grapalat" w:hAnsi="GHEA Grapalat"/>
          <w:lang w:val="hy-AM"/>
        </w:rPr>
        <w:t xml:space="preserve"> </w:t>
      </w:r>
      <w:r w:rsidRPr="00FB76AD">
        <w:rPr>
          <w:rFonts w:ascii="GHEA Grapalat" w:hAnsi="GHEA Grapalat" w:cs="Sylfaen"/>
          <w:lang w:val="hy-AM"/>
        </w:rPr>
        <w:t>ներկայացման</w:t>
      </w:r>
      <w:r w:rsidRPr="00FB76AD">
        <w:rPr>
          <w:rFonts w:ascii="GHEA Grapalat" w:hAnsi="GHEA Grapalat"/>
          <w:lang w:val="hy-AM"/>
        </w:rPr>
        <w:t xml:space="preserve"> </w:t>
      </w:r>
      <w:r w:rsidRPr="00FB76AD">
        <w:rPr>
          <w:rFonts w:ascii="GHEA Grapalat" w:hAnsi="GHEA Grapalat" w:cs="Sylfaen"/>
          <w:lang w:val="hy-AM"/>
        </w:rPr>
        <w:t>ամսաթվից</w:t>
      </w:r>
      <w:r w:rsidRPr="00FB76AD">
        <w:rPr>
          <w:rFonts w:ascii="GHEA Grapalat" w:hAnsi="GHEA Grapalat"/>
          <w:lang w:val="hy-AM"/>
        </w:rPr>
        <w:t xml:space="preserve">, </w:t>
      </w:r>
      <w:r w:rsidRPr="00FB76AD">
        <w:rPr>
          <w:rFonts w:ascii="GHEA Grapalat" w:hAnsi="GHEA Grapalat" w:cs="Sylfaen"/>
          <w:lang w:val="hy-AM"/>
        </w:rPr>
        <w:t>հաստատվում</w:t>
      </w:r>
      <w:r w:rsidRPr="00FB76AD">
        <w:rPr>
          <w:rFonts w:ascii="GHEA Grapalat" w:hAnsi="GHEA Grapalat"/>
          <w:lang w:val="hy-AM"/>
        </w:rPr>
        <w:t xml:space="preserve"> </w:t>
      </w:r>
      <w:r w:rsidRPr="00FB76AD">
        <w:rPr>
          <w:rFonts w:ascii="GHEA Grapalat" w:hAnsi="GHEA Grapalat" w:cs="Sylfaen"/>
          <w:lang w:val="hy-AM"/>
        </w:rPr>
        <w:t>են</w:t>
      </w:r>
      <w:r w:rsidRPr="00FB76AD">
        <w:rPr>
          <w:rFonts w:ascii="GHEA Grapalat" w:hAnsi="GHEA Grapalat"/>
          <w:lang w:val="hy-AM"/>
        </w:rPr>
        <w:t xml:space="preserve"> </w:t>
      </w:r>
      <w:r w:rsidRPr="00FB76AD">
        <w:rPr>
          <w:rFonts w:ascii="GHEA Grapalat" w:hAnsi="GHEA Grapalat" w:cs="Sylfaen"/>
          <w:lang w:val="hy-AM"/>
        </w:rPr>
        <w:t>այն</w:t>
      </w:r>
      <w:r w:rsidRPr="00FB76AD">
        <w:rPr>
          <w:rFonts w:ascii="GHEA Grapalat" w:hAnsi="GHEA Grapalat"/>
          <w:lang w:val="hy-AM"/>
        </w:rPr>
        <w:t xml:space="preserve"> </w:t>
      </w:r>
      <w:r w:rsidRPr="00FB76AD">
        <w:rPr>
          <w:rFonts w:ascii="GHEA Grapalat" w:hAnsi="GHEA Grapalat" w:cs="Sylfaen"/>
          <w:lang w:val="hy-AM"/>
        </w:rPr>
        <w:t>հայտարարությունները</w:t>
      </w:r>
      <w:r w:rsidRPr="00FB76AD">
        <w:rPr>
          <w:rFonts w:ascii="GHEA Grapalat" w:hAnsi="GHEA Grapalat"/>
          <w:lang w:val="hy-AM"/>
        </w:rPr>
        <w:t xml:space="preserve">, </w:t>
      </w:r>
      <w:r w:rsidRPr="00FB76AD">
        <w:rPr>
          <w:rFonts w:ascii="GHEA Grapalat" w:hAnsi="GHEA Grapalat" w:cs="Sylfaen"/>
          <w:lang w:val="hy-AM"/>
        </w:rPr>
        <w:t>որոնց</w:t>
      </w:r>
      <w:r w:rsidRPr="00FB76AD">
        <w:rPr>
          <w:rFonts w:ascii="GHEA Grapalat" w:hAnsi="GHEA Grapalat"/>
          <w:lang w:val="hy-AM"/>
        </w:rPr>
        <w:t xml:space="preserve"> </w:t>
      </w:r>
      <w:r w:rsidRPr="00FB76AD">
        <w:rPr>
          <w:rFonts w:ascii="GHEA Grapalat" w:hAnsi="GHEA Grapalat" w:cs="Sylfaen"/>
          <w:lang w:val="hy-AM"/>
        </w:rPr>
        <w:t>մասով</w:t>
      </w:r>
      <w:r w:rsidRPr="00FB76AD">
        <w:rPr>
          <w:rFonts w:ascii="GHEA Grapalat" w:hAnsi="GHEA Grapalat"/>
          <w:lang w:val="hy-AM"/>
        </w:rPr>
        <w:t xml:space="preserve"> </w:t>
      </w:r>
      <w:r w:rsidRPr="00FB76AD">
        <w:rPr>
          <w:rFonts w:ascii="GHEA Grapalat" w:hAnsi="GHEA Grapalat" w:cs="Sylfaen"/>
          <w:lang w:val="hy-AM"/>
        </w:rPr>
        <w:t>հայտարարագրում</w:t>
      </w:r>
      <w:r w:rsidRPr="00FB76AD">
        <w:rPr>
          <w:rFonts w:ascii="GHEA Grapalat" w:hAnsi="GHEA Grapalat"/>
          <w:lang w:val="hy-AM"/>
        </w:rPr>
        <w:t xml:space="preserve"> </w:t>
      </w:r>
      <w:r w:rsidRPr="00FB76AD">
        <w:rPr>
          <w:rFonts w:ascii="GHEA Grapalat" w:hAnsi="GHEA Grapalat" w:cs="Sylfaen"/>
          <w:lang w:val="hy-AM"/>
        </w:rPr>
        <w:t>նշված</w:t>
      </w:r>
      <w:r w:rsidRPr="00FB76AD">
        <w:rPr>
          <w:rFonts w:ascii="GHEA Grapalat" w:hAnsi="GHEA Grapalat"/>
          <w:lang w:val="hy-AM"/>
        </w:rPr>
        <w:t xml:space="preserve"> </w:t>
      </w:r>
      <w:r w:rsidRPr="00FB76AD">
        <w:rPr>
          <w:rFonts w:ascii="GHEA Grapalat" w:hAnsi="GHEA Grapalat" w:cs="Sylfaen"/>
          <w:lang w:val="hy-AM"/>
        </w:rPr>
        <w:t>հարկի</w:t>
      </w:r>
      <w:r w:rsidRPr="00FB76AD">
        <w:rPr>
          <w:rFonts w:ascii="GHEA Grapalat" w:hAnsi="GHEA Grapalat"/>
          <w:lang w:val="hy-AM"/>
        </w:rPr>
        <w:t xml:space="preserve"> </w:t>
      </w:r>
      <w:r w:rsidRPr="00FB76AD">
        <w:rPr>
          <w:rFonts w:ascii="GHEA Grapalat" w:hAnsi="GHEA Grapalat" w:cs="Sylfaen"/>
          <w:lang w:val="hy-AM"/>
        </w:rPr>
        <w:t>գումարի</w:t>
      </w:r>
      <w:r w:rsidRPr="00FB76AD">
        <w:rPr>
          <w:rFonts w:ascii="GHEA Grapalat" w:hAnsi="GHEA Grapalat"/>
          <w:lang w:val="hy-AM"/>
        </w:rPr>
        <w:t xml:space="preserve"> </w:t>
      </w:r>
      <w:r w:rsidRPr="00FB76AD">
        <w:rPr>
          <w:rFonts w:ascii="GHEA Grapalat" w:hAnsi="GHEA Grapalat" w:cs="Sylfaen"/>
          <w:lang w:val="hy-AM"/>
        </w:rPr>
        <w:t>չափով</w:t>
      </w:r>
      <w:r w:rsidRPr="00FB76AD">
        <w:rPr>
          <w:rFonts w:ascii="GHEA Grapalat" w:hAnsi="GHEA Grapalat"/>
          <w:lang w:val="hy-AM"/>
        </w:rPr>
        <w:t xml:space="preserve"> </w:t>
      </w:r>
      <w:r w:rsidRPr="00FB76AD">
        <w:rPr>
          <w:rFonts w:ascii="GHEA Grapalat" w:hAnsi="GHEA Grapalat" w:cs="Sylfaen"/>
          <w:lang w:val="hy-AM"/>
        </w:rPr>
        <w:t>պարտավորությունը</w:t>
      </w:r>
      <w:r w:rsidRPr="00FB76AD">
        <w:rPr>
          <w:rFonts w:ascii="GHEA Grapalat" w:hAnsi="GHEA Grapalat"/>
          <w:lang w:val="hy-AM"/>
        </w:rPr>
        <w:t xml:space="preserve"> </w:t>
      </w:r>
      <w:r w:rsidRPr="00FB76AD">
        <w:rPr>
          <w:rFonts w:ascii="GHEA Grapalat" w:hAnsi="GHEA Grapalat" w:cs="Sylfaen"/>
          <w:lang w:val="hy-AM"/>
        </w:rPr>
        <w:t>մարված</w:t>
      </w:r>
      <w:r w:rsidRPr="00FB76AD">
        <w:rPr>
          <w:rFonts w:ascii="GHEA Grapalat" w:hAnsi="GHEA Grapalat"/>
          <w:lang w:val="hy-AM"/>
        </w:rPr>
        <w:t xml:space="preserve"> </w:t>
      </w:r>
      <w:r w:rsidRPr="00FB76AD">
        <w:rPr>
          <w:rFonts w:ascii="GHEA Grapalat" w:hAnsi="GHEA Grapalat" w:cs="Sylfaen"/>
          <w:lang w:val="hy-AM"/>
        </w:rPr>
        <w:t>է</w:t>
      </w:r>
      <w:r w:rsidRPr="00FB76AD">
        <w:rPr>
          <w:rFonts w:ascii="GHEA Grapalat" w:hAnsi="GHEA Grapalat"/>
          <w:lang w:val="hy-AM"/>
        </w:rPr>
        <w:t xml:space="preserve"> </w:t>
      </w:r>
      <w:r w:rsidRPr="00FB76AD">
        <w:rPr>
          <w:rFonts w:ascii="GHEA Grapalat" w:hAnsi="GHEA Grapalat" w:cs="Sylfaen"/>
          <w:lang w:val="hy-AM"/>
        </w:rPr>
        <w:t>և</w:t>
      </w:r>
      <w:r w:rsidRPr="00FB76AD">
        <w:rPr>
          <w:rFonts w:ascii="GHEA Grapalat" w:hAnsi="GHEA Grapalat"/>
          <w:lang w:val="hy-AM"/>
        </w:rPr>
        <w:t xml:space="preserve"> </w:t>
      </w:r>
      <w:r w:rsidRPr="00FB76AD">
        <w:rPr>
          <w:rFonts w:ascii="GHEA Grapalat" w:hAnsi="GHEA Grapalat" w:cs="Sylfaen"/>
          <w:lang w:val="hy-AM"/>
        </w:rPr>
        <w:t>միաժամանակ</w:t>
      </w:r>
      <w:r w:rsidRPr="00FB76AD">
        <w:rPr>
          <w:rFonts w:ascii="GHEA Grapalat" w:hAnsi="GHEA Grapalat"/>
          <w:lang w:val="hy-AM"/>
        </w:rPr>
        <w:t xml:space="preserve"> </w:t>
      </w:r>
      <w:r w:rsidRPr="00FB76AD">
        <w:rPr>
          <w:rFonts w:ascii="GHEA Grapalat" w:hAnsi="GHEA Grapalat" w:cs="Sylfaen"/>
          <w:lang w:val="hy-AM"/>
        </w:rPr>
        <w:t>առկա</w:t>
      </w:r>
      <w:r w:rsidRPr="00FB76AD">
        <w:rPr>
          <w:rFonts w:ascii="GHEA Grapalat" w:hAnsi="GHEA Grapalat"/>
          <w:lang w:val="hy-AM"/>
        </w:rPr>
        <w:t xml:space="preserve"> </w:t>
      </w:r>
      <w:r w:rsidRPr="00FB76AD">
        <w:rPr>
          <w:rFonts w:ascii="GHEA Grapalat" w:hAnsi="GHEA Grapalat" w:cs="Sylfaen"/>
          <w:lang w:val="hy-AM"/>
        </w:rPr>
        <w:t>է</w:t>
      </w:r>
      <w:r w:rsidRPr="00FB76AD">
        <w:rPr>
          <w:rFonts w:ascii="GHEA Grapalat" w:hAnsi="GHEA Grapalat"/>
          <w:lang w:val="hy-AM"/>
        </w:rPr>
        <w:t xml:space="preserve"> </w:t>
      </w:r>
      <w:r w:rsidRPr="00FB76AD">
        <w:rPr>
          <w:rFonts w:ascii="GHEA Grapalat" w:hAnsi="GHEA Grapalat" w:cs="Sylfaen"/>
          <w:lang w:val="hy-AM"/>
        </w:rPr>
        <w:t>ներմուծման</w:t>
      </w:r>
      <w:r w:rsidRPr="00FB76AD">
        <w:rPr>
          <w:rFonts w:ascii="GHEA Grapalat" w:hAnsi="GHEA Grapalat"/>
          <w:lang w:val="hy-AM"/>
        </w:rPr>
        <w:t xml:space="preserve"> </w:t>
      </w:r>
      <w:r w:rsidRPr="00FB76AD">
        <w:rPr>
          <w:rFonts w:ascii="GHEA Grapalat" w:hAnsi="GHEA Grapalat" w:cs="Sylfaen"/>
          <w:lang w:val="hy-AM"/>
        </w:rPr>
        <w:t>հարկային</w:t>
      </w:r>
      <w:r w:rsidRPr="00FB76AD">
        <w:rPr>
          <w:rFonts w:ascii="GHEA Grapalat" w:hAnsi="GHEA Grapalat"/>
          <w:lang w:val="hy-AM"/>
        </w:rPr>
        <w:t xml:space="preserve"> </w:t>
      </w:r>
      <w:r w:rsidRPr="00FB76AD">
        <w:rPr>
          <w:rFonts w:ascii="GHEA Grapalat" w:hAnsi="GHEA Grapalat" w:cs="Sylfaen"/>
          <w:lang w:val="hy-AM"/>
        </w:rPr>
        <w:t>հայտարարագիրը</w:t>
      </w:r>
      <w:r w:rsidRPr="00FB76AD">
        <w:rPr>
          <w:rFonts w:ascii="GHEA Grapalat" w:hAnsi="GHEA Grapalat"/>
          <w:lang w:val="hy-AM"/>
        </w:rPr>
        <w:t xml:space="preserve">: </w:t>
      </w:r>
    </w:p>
    <w:p w:rsidR="001000D7" w:rsidRPr="00FB76AD" w:rsidRDefault="001000D7" w:rsidP="00647D96">
      <w:pPr>
        <w:tabs>
          <w:tab w:val="left" w:pos="810"/>
        </w:tabs>
        <w:spacing w:line="360" w:lineRule="auto"/>
        <w:ind w:firstLine="709"/>
        <w:jc w:val="both"/>
        <w:rPr>
          <w:rFonts w:ascii="GHEA Grapalat" w:hAnsi="GHEA Grapalat"/>
          <w:lang w:val="hy-AM"/>
        </w:rPr>
      </w:pPr>
      <w:r w:rsidRPr="00FB76AD">
        <w:rPr>
          <w:rFonts w:ascii="GHEA Grapalat" w:hAnsi="GHEA Grapalat" w:cs="Sylfaen"/>
          <w:lang w:val="hy-AM"/>
        </w:rPr>
        <w:t>Սույն</w:t>
      </w:r>
      <w:r w:rsidRPr="00FB76AD">
        <w:rPr>
          <w:rFonts w:ascii="GHEA Grapalat" w:hAnsi="GHEA Grapalat"/>
          <w:lang w:val="hy-AM"/>
        </w:rPr>
        <w:t xml:space="preserve"> միջոցառման արդյունքում նախատեսվում է.</w:t>
      </w:r>
    </w:p>
    <w:p w:rsidR="001000D7" w:rsidRPr="00FB76AD" w:rsidRDefault="001000D7" w:rsidP="00647D96">
      <w:pPr>
        <w:tabs>
          <w:tab w:val="left" w:pos="810"/>
        </w:tabs>
        <w:spacing w:line="360" w:lineRule="auto"/>
        <w:ind w:firstLine="709"/>
        <w:jc w:val="both"/>
        <w:rPr>
          <w:rFonts w:ascii="GHEA Grapalat" w:hAnsi="GHEA Grapalat"/>
          <w:lang w:val="hy-AM"/>
        </w:rPr>
      </w:pPr>
      <w:r w:rsidRPr="00FB76AD">
        <w:rPr>
          <w:rFonts w:ascii="GHEA Grapalat" w:hAnsi="GHEA Grapalat" w:cs="Sylfaen"/>
          <w:lang w:val="hy-AM"/>
        </w:rPr>
        <w:t>ա</w:t>
      </w:r>
      <w:r w:rsidRPr="00FB76AD">
        <w:rPr>
          <w:rFonts w:ascii="GHEA Grapalat" w:hAnsi="GHEA Grapalat"/>
          <w:lang w:val="hy-AM"/>
        </w:rPr>
        <w:t xml:space="preserve">) այն դեպքում, երբ հարկ վճարողի կողմից ներկայացված ներմուծման հարկային հայտարարագիրը և հայտարարությունը լրացված չեն կարգին համապատասխան և (կամ) լրացված են սխալներով, ապա մերժումն իրականացվի ձեռքի միջամտությամբ փաստաթղթերի ստուգման ընթացքում, իսկ </w:t>
      </w:r>
      <w:r w:rsidRPr="00FB76AD">
        <w:rPr>
          <w:rFonts w:ascii="GHEA Grapalat" w:hAnsi="GHEA Grapalat" w:cs="Sylfaen"/>
          <w:lang w:val="hy-AM"/>
        </w:rPr>
        <w:t>անուղղակի</w:t>
      </w:r>
      <w:r w:rsidRPr="00FB76AD">
        <w:rPr>
          <w:rFonts w:ascii="GHEA Grapalat" w:hAnsi="GHEA Grapalat"/>
          <w:lang w:val="hy-AM"/>
        </w:rPr>
        <w:t xml:space="preserve"> </w:t>
      </w:r>
      <w:r w:rsidRPr="00FB76AD">
        <w:rPr>
          <w:rFonts w:ascii="GHEA Grapalat" w:hAnsi="GHEA Grapalat" w:cs="Sylfaen"/>
          <w:lang w:val="hy-AM"/>
        </w:rPr>
        <w:t>հարկերը</w:t>
      </w:r>
      <w:r w:rsidRPr="00FB76AD">
        <w:rPr>
          <w:rFonts w:ascii="GHEA Grapalat" w:hAnsi="GHEA Grapalat"/>
          <w:lang w:val="hy-AM"/>
        </w:rPr>
        <w:t xml:space="preserve"> </w:t>
      </w:r>
      <w:r w:rsidRPr="00FB76AD">
        <w:rPr>
          <w:rFonts w:ascii="GHEA Grapalat" w:hAnsi="GHEA Grapalat" w:cs="Sylfaen"/>
          <w:lang w:val="hy-AM"/>
        </w:rPr>
        <w:t>վճարված</w:t>
      </w:r>
      <w:r w:rsidRPr="00FB76AD">
        <w:rPr>
          <w:rFonts w:ascii="GHEA Grapalat" w:hAnsi="GHEA Grapalat"/>
          <w:lang w:val="hy-AM"/>
        </w:rPr>
        <w:t xml:space="preserve"> չլինելու դեպքում հայտարարության մերժումն իրականացվի ինքնաշխատ 11-րդ աշխատանքային օրը (հաշվի առնելով 10-րդ աշխատանքային օրվա վճարումը) 10-րդ աշխատանքային օրվա ամսաթվով` հարկ վճարողին էլեկտրոնային տեսքով ուղարկելով համապատասխան ծանուցում,</w:t>
      </w:r>
    </w:p>
    <w:p w:rsidR="001000D7" w:rsidRPr="00FB76AD" w:rsidRDefault="001000D7" w:rsidP="00647D96">
      <w:pPr>
        <w:tabs>
          <w:tab w:val="left" w:pos="810"/>
        </w:tabs>
        <w:spacing w:line="360" w:lineRule="auto"/>
        <w:ind w:firstLine="709"/>
        <w:jc w:val="both"/>
        <w:rPr>
          <w:rFonts w:ascii="GHEA Grapalat" w:hAnsi="GHEA Grapalat"/>
          <w:lang w:val="hy-AM"/>
        </w:rPr>
      </w:pPr>
      <w:r w:rsidRPr="00FB76AD">
        <w:rPr>
          <w:rFonts w:ascii="GHEA Grapalat" w:hAnsi="GHEA Grapalat" w:cs="Sylfaen"/>
          <w:lang w:val="hy-AM"/>
        </w:rPr>
        <w:t>բ</w:t>
      </w:r>
      <w:r w:rsidRPr="00FB76AD">
        <w:rPr>
          <w:rFonts w:ascii="GHEA Grapalat" w:hAnsi="GHEA Grapalat"/>
          <w:lang w:val="hy-AM"/>
        </w:rPr>
        <w:t xml:space="preserve">) եթե հարկ վճարողի կողմից ներկայացված ներմուծման հարկային հայտարարագիրը և հայտարարությունը լրացված են կարգին համապատասխան և առկա է </w:t>
      </w:r>
      <w:r w:rsidRPr="00FB76AD">
        <w:rPr>
          <w:rFonts w:ascii="GHEA Grapalat" w:hAnsi="GHEA Grapalat" w:cs="Sylfaen"/>
          <w:lang w:val="hy-AM"/>
        </w:rPr>
        <w:t>անուղղակի</w:t>
      </w:r>
      <w:r w:rsidRPr="00FB76AD">
        <w:rPr>
          <w:rFonts w:ascii="GHEA Grapalat" w:hAnsi="GHEA Grapalat"/>
          <w:lang w:val="hy-AM"/>
        </w:rPr>
        <w:t xml:space="preserve"> </w:t>
      </w:r>
      <w:r w:rsidRPr="00FB76AD">
        <w:rPr>
          <w:rFonts w:ascii="GHEA Grapalat" w:hAnsi="GHEA Grapalat" w:cs="Sylfaen"/>
          <w:lang w:val="hy-AM"/>
        </w:rPr>
        <w:t>հարկերի</w:t>
      </w:r>
      <w:r w:rsidRPr="00FB76AD">
        <w:rPr>
          <w:rFonts w:ascii="GHEA Grapalat" w:hAnsi="GHEA Grapalat"/>
          <w:lang w:val="hy-AM"/>
        </w:rPr>
        <w:t xml:space="preserve"> </w:t>
      </w:r>
      <w:r w:rsidRPr="00FB76AD">
        <w:rPr>
          <w:rFonts w:ascii="GHEA Grapalat" w:hAnsi="GHEA Grapalat" w:cs="Sylfaen"/>
          <w:lang w:val="hy-AM"/>
        </w:rPr>
        <w:t>վճարված</w:t>
      </w:r>
      <w:r w:rsidRPr="00FB76AD">
        <w:rPr>
          <w:rFonts w:ascii="GHEA Grapalat" w:hAnsi="GHEA Grapalat"/>
          <w:lang w:val="hy-AM"/>
        </w:rPr>
        <w:t xml:space="preserve"> </w:t>
      </w:r>
      <w:r w:rsidRPr="00FB76AD">
        <w:rPr>
          <w:rFonts w:ascii="GHEA Grapalat" w:hAnsi="GHEA Grapalat" w:cs="Sylfaen"/>
          <w:lang w:val="hy-AM"/>
        </w:rPr>
        <w:t>լինելու</w:t>
      </w:r>
      <w:r w:rsidRPr="00FB76AD">
        <w:rPr>
          <w:rFonts w:ascii="GHEA Grapalat" w:hAnsi="GHEA Grapalat"/>
          <w:lang w:val="hy-AM"/>
        </w:rPr>
        <w:t xml:space="preserve"> </w:t>
      </w:r>
      <w:r w:rsidRPr="00FB76AD">
        <w:rPr>
          <w:rFonts w:ascii="GHEA Grapalat" w:hAnsi="GHEA Grapalat" w:cs="Sylfaen"/>
          <w:lang w:val="hy-AM"/>
        </w:rPr>
        <w:t>փաստը, ապա</w:t>
      </w:r>
      <w:r w:rsidRPr="00FB76AD">
        <w:rPr>
          <w:rFonts w:ascii="GHEA Grapalat" w:hAnsi="GHEA Grapalat"/>
          <w:lang w:val="hy-AM"/>
        </w:rPr>
        <w:t xml:space="preserve"> հայտարարության հաստատումն իրականացվի ինքնաշխատ 11-րդ աշխատանքային օրը (հաշվի առնելով 10-րդ աշխատանքային օրվա վճարումը) 10-րդ աշխատանքային օրվա ամսաթվով (բացառելով այն ԱՏԳ ԱԱ ծածկագրերով կատարված գործարքները, որոնց ակցիզային հարկի </w:t>
      </w:r>
      <w:r w:rsidRPr="00FB76AD">
        <w:rPr>
          <w:rFonts w:ascii="GHEA Grapalat" w:hAnsi="GHEA Grapalat"/>
          <w:lang w:val="hy-AM"/>
        </w:rPr>
        <w:lastRenderedPageBreak/>
        <w:t>վճարումը կատարվում է մաքսային մարմիններում), միաժամանակ հնարավորություն տալով հաստատումն իրականացնել ձեռքի միջամտությամբ փաստաթղթերի ստուգման ընթացքում՝ հարկ վճարողին էլեկտրոնային տեսքով ուղարկելով համապատասխան ծանուցում,</w:t>
      </w:r>
    </w:p>
    <w:p w:rsidR="001000D7" w:rsidRPr="00FB76AD" w:rsidRDefault="001000D7" w:rsidP="00647D96">
      <w:pPr>
        <w:spacing w:line="360" w:lineRule="auto"/>
        <w:ind w:firstLine="709"/>
        <w:jc w:val="both"/>
        <w:rPr>
          <w:rFonts w:ascii="GHEA Grapalat" w:hAnsi="GHEA Grapalat" w:cs="Arial"/>
          <w:b/>
          <w:lang w:val="hy-AM"/>
        </w:rPr>
      </w:pPr>
      <w:r w:rsidRPr="00FB76AD">
        <w:rPr>
          <w:rFonts w:ascii="GHEA Grapalat" w:hAnsi="GHEA Grapalat" w:cs="Sylfaen"/>
          <w:lang w:val="hy-AM"/>
        </w:rPr>
        <w:t>գ) հ</w:t>
      </w:r>
      <w:r w:rsidRPr="00FB76AD">
        <w:rPr>
          <w:rFonts w:ascii="GHEA Grapalat" w:hAnsi="GHEA Grapalat"/>
          <w:lang w:val="hy-AM"/>
        </w:rPr>
        <w:t xml:space="preserve">նարավորություն ստեղծել հարկ վճարողի կողմից </w:t>
      </w:r>
      <w:r w:rsidRPr="00FB76AD">
        <w:rPr>
          <w:rFonts w:ascii="GHEA Grapalat" w:hAnsi="GHEA Grapalat" w:cs="Arial"/>
          <w:lang w:val="hy-AM"/>
        </w:rPr>
        <w:t>գործարքը ստեղծելիս ԱՏԳ ԱԱ ծածկագիրը մուտքագրելու դեպքում տվյալ ծածկագրի ԱԱՀ-ի հարկվող դրույքաչափը համակարգի կողմից ինքնաշխատ կերպով նշելու, միաժամանակ պահպանելով հարկ վճարողի կողմից ինքնուրույն արտոնության նշում կատարելու հնարավորությունը՝ ՀՀ կառավարության համապատասխան որոշումների դեպքում</w:t>
      </w:r>
      <w:r w:rsidR="00BB4E58" w:rsidRPr="00FB76AD">
        <w:rPr>
          <w:rFonts w:ascii="GHEA Grapalat" w:hAnsi="GHEA Grapalat" w:cs="Arial"/>
          <w:lang w:val="hy-AM"/>
        </w:rPr>
        <w:t>,</w:t>
      </w:r>
    </w:p>
    <w:p w:rsidR="001000D7" w:rsidRPr="00FB76AD" w:rsidRDefault="001000D7" w:rsidP="00647D96">
      <w:pPr>
        <w:spacing w:line="360" w:lineRule="auto"/>
        <w:ind w:firstLine="709"/>
        <w:jc w:val="both"/>
        <w:rPr>
          <w:rFonts w:ascii="GHEA Grapalat" w:hAnsi="GHEA Grapalat" w:cs="Arial"/>
          <w:lang w:val="hy-AM"/>
        </w:rPr>
      </w:pPr>
      <w:r w:rsidRPr="00FB76AD">
        <w:rPr>
          <w:rFonts w:ascii="GHEA Grapalat" w:hAnsi="GHEA Grapalat" w:cs="Arial"/>
          <w:lang w:val="hy-AM"/>
        </w:rPr>
        <w:t xml:space="preserve">դ) </w:t>
      </w:r>
      <w:r w:rsidR="00BB4E58" w:rsidRPr="00FB76AD">
        <w:rPr>
          <w:rFonts w:ascii="GHEA Grapalat" w:hAnsi="GHEA Grapalat" w:cs="Arial"/>
          <w:lang w:val="hy-AM"/>
        </w:rPr>
        <w:t>գործարքը ստեղծելիս ընդհանուր տվյալներ բաժնում ներմուծման ամսաթվի ճշգրտման, իսկ վերոնշյալի անհնարինության դեպքում ԵՏՄ հայտարարությունը ստեղծելիս Ապրանքի հաշվառման ամսաթիվը 13-րդ սյունը լրացնելիս համակարգը թույլ չտա նշել գործարքի ընդհանուր տվյալներում լրացված ներմուծման ամսաթվից տարբերվող ամսաթիվ,</w:t>
      </w:r>
    </w:p>
    <w:p w:rsidR="001000D7" w:rsidRPr="00FB76AD" w:rsidRDefault="001000D7" w:rsidP="00647D96">
      <w:pPr>
        <w:spacing w:line="360" w:lineRule="auto"/>
        <w:ind w:firstLine="709"/>
        <w:jc w:val="both"/>
        <w:rPr>
          <w:rFonts w:ascii="GHEA Grapalat" w:hAnsi="GHEA Grapalat" w:cs="Arial"/>
          <w:lang w:val="hy-AM"/>
        </w:rPr>
      </w:pPr>
      <w:r w:rsidRPr="00FB76AD">
        <w:rPr>
          <w:rFonts w:ascii="GHEA Grapalat" w:hAnsi="GHEA Grapalat" w:cs="Sylfaen"/>
          <w:lang w:val="hy-AM"/>
        </w:rPr>
        <w:t>ե) հնարավորություն ստեղծել համեմատելու ներմուծման</w:t>
      </w:r>
      <w:r w:rsidRPr="00FB76AD">
        <w:rPr>
          <w:rFonts w:ascii="GHEA Grapalat" w:hAnsi="GHEA Grapalat"/>
          <w:lang w:val="hy-AM"/>
        </w:rPr>
        <w:t xml:space="preserve"> </w:t>
      </w:r>
      <w:r w:rsidRPr="00FB76AD">
        <w:rPr>
          <w:rFonts w:ascii="GHEA Grapalat" w:hAnsi="GHEA Grapalat" w:cs="Sylfaen"/>
          <w:lang w:val="hy-AM"/>
        </w:rPr>
        <w:t>հայտարարագրերում</w:t>
      </w:r>
      <w:r w:rsidRPr="00FB76AD">
        <w:rPr>
          <w:rFonts w:ascii="GHEA Grapalat" w:hAnsi="GHEA Grapalat"/>
          <w:lang w:val="hy-AM"/>
        </w:rPr>
        <w:t xml:space="preserve"> </w:t>
      </w:r>
      <w:r w:rsidRPr="00FB76AD">
        <w:rPr>
          <w:rFonts w:ascii="GHEA Grapalat" w:hAnsi="GHEA Grapalat" w:cs="Sylfaen"/>
          <w:lang w:val="hy-AM"/>
        </w:rPr>
        <w:t>լրացված</w:t>
      </w:r>
      <w:r w:rsidRPr="00FB76AD">
        <w:rPr>
          <w:rFonts w:ascii="GHEA Grapalat" w:hAnsi="GHEA Grapalat"/>
          <w:lang w:val="hy-AM"/>
        </w:rPr>
        <w:t xml:space="preserve"> </w:t>
      </w:r>
      <w:r w:rsidRPr="00FB76AD">
        <w:rPr>
          <w:rFonts w:ascii="GHEA Grapalat" w:hAnsi="GHEA Grapalat" w:cs="Sylfaen"/>
          <w:lang w:val="hy-AM"/>
        </w:rPr>
        <w:t>հարկման</w:t>
      </w:r>
      <w:r w:rsidRPr="00FB76AD">
        <w:rPr>
          <w:rFonts w:ascii="GHEA Grapalat" w:hAnsi="GHEA Grapalat"/>
          <w:lang w:val="hy-AM"/>
        </w:rPr>
        <w:t xml:space="preserve"> </w:t>
      </w:r>
      <w:r w:rsidRPr="00FB76AD">
        <w:rPr>
          <w:rFonts w:ascii="GHEA Grapalat" w:hAnsi="GHEA Grapalat" w:cs="Sylfaen"/>
          <w:lang w:val="hy-AM"/>
        </w:rPr>
        <w:t>բազաները</w:t>
      </w:r>
      <w:r w:rsidRPr="00FB76AD">
        <w:rPr>
          <w:rFonts w:ascii="GHEA Grapalat" w:hAnsi="GHEA Grapalat"/>
          <w:lang w:val="hy-AM"/>
        </w:rPr>
        <w:t xml:space="preserve"> և հարկի գումարները և </w:t>
      </w:r>
      <w:r w:rsidRPr="00FB76AD">
        <w:rPr>
          <w:rFonts w:ascii="GHEA Grapalat" w:hAnsi="GHEA Grapalat" w:cs="Sylfaen"/>
          <w:lang w:val="hy-AM"/>
        </w:rPr>
        <w:t xml:space="preserve">անուղղակի հարկերի վճարման հայտարարությունների հարկման բազաները, </w:t>
      </w:r>
    </w:p>
    <w:p w:rsidR="001000D7" w:rsidRPr="00FB76AD" w:rsidRDefault="001000D7" w:rsidP="00647D96">
      <w:pPr>
        <w:spacing w:line="360" w:lineRule="auto"/>
        <w:ind w:firstLine="709"/>
        <w:jc w:val="both"/>
        <w:rPr>
          <w:rFonts w:ascii="GHEA Grapalat" w:hAnsi="GHEA Grapalat"/>
          <w:lang w:val="hy-AM"/>
        </w:rPr>
      </w:pPr>
      <w:r w:rsidRPr="00FB76AD">
        <w:rPr>
          <w:rFonts w:ascii="GHEA Grapalat" w:hAnsi="GHEA Grapalat" w:cs="Sylfaen"/>
          <w:lang w:val="hy-AM"/>
        </w:rPr>
        <w:t xml:space="preserve">զ) </w:t>
      </w:r>
      <w:r w:rsidR="00BB4E58" w:rsidRPr="00FB76AD">
        <w:rPr>
          <w:rFonts w:ascii="GHEA Grapalat" w:hAnsi="GHEA Grapalat" w:cs="Sylfaen"/>
          <w:lang w:val="hy-AM"/>
        </w:rPr>
        <w:t>հարկ</w:t>
      </w:r>
      <w:r w:rsidR="00BB4E58" w:rsidRPr="00FB76AD">
        <w:rPr>
          <w:rFonts w:ascii="GHEA Grapalat" w:hAnsi="GHEA Grapalat"/>
          <w:lang w:val="hy-AM"/>
        </w:rPr>
        <w:t xml:space="preserve"> </w:t>
      </w:r>
      <w:r w:rsidR="00BB4E58" w:rsidRPr="00FB76AD">
        <w:rPr>
          <w:rFonts w:ascii="GHEA Grapalat" w:hAnsi="GHEA Grapalat" w:cs="Sylfaen"/>
          <w:lang w:val="hy-AM"/>
        </w:rPr>
        <w:t>վճարողի</w:t>
      </w:r>
      <w:r w:rsidR="00BB4E58" w:rsidRPr="00FB76AD">
        <w:rPr>
          <w:rFonts w:ascii="GHEA Grapalat" w:hAnsi="GHEA Grapalat"/>
          <w:lang w:val="hy-AM"/>
        </w:rPr>
        <w:t xml:space="preserve"> </w:t>
      </w:r>
      <w:r w:rsidR="00BB4E58" w:rsidRPr="00FB76AD">
        <w:rPr>
          <w:rFonts w:ascii="GHEA Grapalat" w:hAnsi="GHEA Grapalat" w:cs="Sylfaen"/>
          <w:lang w:val="hy-AM"/>
        </w:rPr>
        <w:t>կողմից</w:t>
      </w:r>
      <w:r w:rsidR="00BB4E58" w:rsidRPr="00FB76AD">
        <w:rPr>
          <w:rFonts w:ascii="GHEA Grapalat" w:hAnsi="GHEA Grapalat"/>
          <w:lang w:val="hy-AM"/>
        </w:rPr>
        <w:t xml:space="preserve"> </w:t>
      </w:r>
      <w:r w:rsidR="00BB4E58" w:rsidRPr="00FB76AD">
        <w:rPr>
          <w:rFonts w:ascii="GHEA Grapalat" w:hAnsi="GHEA Grapalat" w:cs="Sylfaen"/>
          <w:lang w:val="hy-AM"/>
        </w:rPr>
        <w:t>ապրանքների</w:t>
      </w:r>
      <w:r w:rsidR="00BB4E58" w:rsidRPr="00FB76AD">
        <w:rPr>
          <w:rFonts w:ascii="GHEA Grapalat" w:hAnsi="GHEA Grapalat"/>
          <w:lang w:val="hy-AM"/>
        </w:rPr>
        <w:t xml:space="preserve"> </w:t>
      </w:r>
      <w:r w:rsidR="00BB4E58" w:rsidRPr="00FB76AD">
        <w:rPr>
          <w:rFonts w:ascii="GHEA Grapalat" w:hAnsi="GHEA Grapalat" w:cs="Sylfaen"/>
          <w:lang w:val="hy-AM"/>
        </w:rPr>
        <w:t>ներմուծման</w:t>
      </w:r>
      <w:r w:rsidR="00BB4E58" w:rsidRPr="00FB76AD">
        <w:rPr>
          <w:rFonts w:ascii="GHEA Grapalat" w:hAnsi="GHEA Grapalat"/>
          <w:lang w:val="hy-AM"/>
        </w:rPr>
        <w:t xml:space="preserve"> </w:t>
      </w:r>
      <w:r w:rsidR="00BB4E58" w:rsidRPr="00FB76AD">
        <w:rPr>
          <w:rFonts w:ascii="GHEA Grapalat" w:hAnsi="GHEA Grapalat" w:cs="Sylfaen"/>
          <w:lang w:val="hy-AM"/>
        </w:rPr>
        <w:t>և</w:t>
      </w:r>
      <w:r w:rsidR="00BB4E58" w:rsidRPr="00FB76AD">
        <w:rPr>
          <w:rFonts w:ascii="GHEA Grapalat" w:hAnsi="GHEA Grapalat"/>
          <w:lang w:val="hy-AM"/>
        </w:rPr>
        <w:t xml:space="preserve"> </w:t>
      </w:r>
      <w:r w:rsidR="00BB4E58" w:rsidRPr="00FB76AD">
        <w:rPr>
          <w:rFonts w:ascii="GHEA Grapalat" w:hAnsi="GHEA Grapalat" w:cs="Sylfaen"/>
          <w:lang w:val="hy-AM"/>
        </w:rPr>
        <w:t>անուղղակի</w:t>
      </w:r>
      <w:r w:rsidR="00BB4E58" w:rsidRPr="00FB76AD">
        <w:rPr>
          <w:rFonts w:ascii="GHEA Grapalat" w:hAnsi="GHEA Grapalat"/>
          <w:lang w:val="hy-AM"/>
        </w:rPr>
        <w:t xml:space="preserve"> </w:t>
      </w:r>
      <w:r w:rsidR="00BB4E58" w:rsidRPr="00FB76AD">
        <w:rPr>
          <w:rFonts w:ascii="GHEA Grapalat" w:hAnsi="GHEA Grapalat" w:cs="Sylfaen"/>
          <w:lang w:val="hy-AM"/>
        </w:rPr>
        <w:t>հարկերի</w:t>
      </w:r>
      <w:r w:rsidR="00BB4E58" w:rsidRPr="00FB76AD">
        <w:rPr>
          <w:rFonts w:ascii="GHEA Grapalat" w:hAnsi="GHEA Grapalat"/>
          <w:lang w:val="hy-AM"/>
        </w:rPr>
        <w:t xml:space="preserve"> </w:t>
      </w:r>
      <w:r w:rsidR="00BB4E58" w:rsidRPr="00FB76AD">
        <w:rPr>
          <w:rFonts w:ascii="GHEA Grapalat" w:hAnsi="GHEA Grapalat" w:cs="Sylfaen"/>
          <w:lang w:val="hy-AM"/>
        </w:rPr>
        <w:t>վճարման</w:t>
      </w:r>
      <w:r w:rsidR="00BB4E58" w:rsidRPr="00FB76AD">
        <w:rPr>
          <w:rFonts w:ascii="GHEA Grapalat" w:hAnsi="GHEA Grapalat"/>
          <w:lang w:val="hy-AM"/>
        </w:rPr>
        <w:t xml:space="preserve"> </w:t>
      </w:r>
      <w:r w:rsidR="00BB4E58" w:rsidRPr="00FB76AD">
        <w:rPr>
          <w:rFonts w:ascii="GHEA Grapalat" w:hAnsi="GHEA Grapalat" w:cs="Sylfaen"/>
          <w:lang w:val="hy-AM"/>
        </w:rPr>
        <w:t>մասին</w:t>
      </w:r>
      <w:r w:rsidR="00BB4E58" w:rsidRPr="00FB76AD">
        <w:rPr>
          <w:rFonts w:ascii="GHEA Grapalat" w:hAnsi="GHEA Grapalat"/>
          <w:lang w:val="hy-AM"/>
        </w:rPr>
        <w:t xml:space="preserve"> </w:t>
      </w:r>
      <w:r w:rsidR="00BB4E58" w:rsidRPr="00FB76AD">
        <w:rPr>
          <w:rFonts w:ascii="GHEA Grapalat" w:hAnsi="GHEA Grapalat" w:cs="Sylfaen"/>
          <w:lang w:val="hy-AM"/>
        </w:rPr>
        <w:t>հայտարարության</w:t>
      </w:r>
      <w:r w:rsidR="00BB4E58" w:rsidRPr="00FB76AD">
        <w:rPr>
          <w:rFonts w:ascii="GHEA Grapalat" w:hAnsi="GHEA Grapalat"/>
          <w:lang w:val="hy-AM"/>
        </w:rPr>
        <w:t xml:space="preserve"> 7-</w:t>
      </w:r>
      <w:r w:rsidR="00BB4E58" w:rsidRPr="00FB76AD">
        <w:rPr>
          <w:rFonts w:ascii="GHEA Grapalat" w:hAnsi="GHEA Grapalat" w:cs="Sylfaen"/>
          <w:lang w:val="hy-AM"/>
        </w:rPr>
        <w:t>րդ</w:t>
      </w:r>
      <w:r w:rsidR="00BB4E58" w:rsidRPr="00FB76AD">
        <w:rPr>
          <w:rFonts w:ascii="GHEA Grapalat" w:hAnsi="GHEA Grapalat"/>
          <w:lang w:val="hy-AM"/>
        </w:rPr>
        <w:t xml:space="preserve"> </w:t>
      </w:r>
      <w:r w:rsidR="00BB4E58" w:rsidRPr="00FB76AD">
        <w:rPr>
          <w:rFonts w:ascii="GHEA Grapalat" w:hAnsi="GHEA Grapalat" w:cs="Sylfaen"/>
          <w:lang w:val="hy-AM"/>
        </w:rPr>
        <w:t>սյան</w:t>
      </w:r>
      <w:r w:rsidR="00BB4E58" w:rsidRPr="00FB76AD">
        <w:rPr>
          <w:rFonts w:ascii="GHEA Grapalat" w:hAnsi="GHEA Grapalat"/>
          <w:lang w:val="hy-AM"/>
        </w:rPr>
        <w:t xml:space="preserve"> </w:t>
      </w:r>
      <w:r w:rsidR="00BB4E58" w:rsidRPr="00FB76AD">
        <w:rPr>
          <w:rFonts w:ascii="GHEA Grapalat" w:hAnsi="GHEA Grapalat" w:cs="Sylfaen"/>
          <w:lang w:val="hy-AM"/>
        </w:rPr>
        <w:t>մեջ</w:t>
      </w:r>
      <w:r w:rsidR="00BB4E58" w:rsidRPr="00FB76AD">
        <w:rPr>
          <w:rFonts w:ascii="GHEA Grapalat" w:hAnsi="GHEA Grapalat"/>
          <w:lang w:val="hy-AM"/>
        </w:rPr>
        <w:t xml:space="preserve"> </w:t>
      </w:r>
      <w:r w:rsidR="00BB4E58" w:rsidRPr="00FB76AD">
        <w:rPr>
          <w:rFonts w:ascii="GHEA Grapalat" w:hAnsi="GHEA Grapalat" w:cs="Sylfaen"/>
          <w:lang w:val="hy-AM"/>
        </w:rPr>
        <w:t>արժույթի</w:t>
      </w:r>
      <w:r w:rsidR="00BB4E58" w:rsidRPr="00FB76AD">
        <w:rPr>
          <w:rFonts w:ascii="GHEA Grapalat" w:hAnsi="GHEA Grapalat"/>
          <w:lang w:val="hy-AM"/>
        </w:rPr>
        <w:t xml:space="preserve"> </w:t>
      </w:r>
      <w:r w:rsidR="00BB4E58" w:rsidRPr="00FB76AD">
        <w:rPr>
          <w:rFonts w:ascii="GHEA Grapalat" w:hAnsi="GHEA Grapalat" w:cs="Sylfaen"/>
          <w:lang w:val="hy-AM"/>
        </w:rPr>
        <w:t>ծածկագիրը</w:t>
      </w:r>
      <w:r w:rsidR="00BB4E58" w:rsidRPr="00FB76AD">
        <w:rPr>
          <w:rFonts w:ascii="GHEA Grapalat" w:hAnsi="GHEA Grapalat"/>
          <w:lang w:val="hy-AM"/>
        </w:rPr>
        <w:t xml:space="preserve"> </w:t>
      </w:r>
      <w:r w:rsidR="00BB4E58" w:rsidRPr="00FB76AD">
        <w:rPr>
          <w:rFonts w:ascii="GHEA Grapalat" w:hAnsi="GHEA Grapalat" w:cs="Sylfaen"/>
          <w:lang w:val="hy-AM"/>
        </w:rPr>
        <w:t>ընտրելիս</w:t>
      </w:r>
      <w:r w:rsidR="00BB4E58" w:rsidRPr="00FB76AD">
        <w:rPr>
          <w:rFonts w:ascii="GHEA Grapalat" w:hAnsi="GHEA Grapalat"/>
          <w:lang w:val="hy-AM"/>
        </w:rPr>
        <w:t xml:space="preserve"> </w:t>
      </w:r>
      <w:r w:rsidR="00BB4E58" w:rsidRPr="00FB76AD">
        <w:rPr>
          <w:rFonts w:ascii="GHEA Grapalat" w:hAnsi="GHEA Grapalat" w:cs="Sylfaen"/>
          <w:lang w:val="hy-AM"/>
        </w:rPr>
        <w:t>հայտարարության</w:t>
      </w:r>
      <w:r w:rsidR="00BB4E58" w:rsidRPr="00FB76AD">
        <w:rPr>
          <w:rFonts w:ascii="GHEA Grapalat" w:hAnsi="GHEA Grapalat"/>
          <w:lang w:val="hy-AM"/>
        </w:rPr>
        <w:t xml:space="preserve"> 8-</w:t>
      </w:r>
      <w:r w:rsidR="00BB4E58" w:rsidRPr="00FB76AD">
        <w:rPr>
          <w:rFonts w:ascii="GHEA Grapalat" w:hAnsi="GHEA Grapalat" w:cs="Sylfaen"/>
          <w:lang w:val="hy-AM"/>
        </w:rPr>
        <w:t>րդ</w:t>
      </w:r>
      <w:r w:rsidR="00BB4E58" w:rsidRPr="00FB76AD">
        <w:rPr>
          <w:rFonts w:ascii="GHEA Grapalat" w:hAnsi="GHEA Grapalat"/>
          <w:lang w:val="hy-AM"/>
        </w:rPr>
        <w:t xml:space="preserve"> </w:t>
      </w:r>
      <w:r w:rsidR="00BB4E58" w:rsidRPr="00FB76AD">
        <w:rPr>
          <w:rFonts w:ascii="GHEA Grapalat" w:hAnsi="GHEA Grapalat" w:cs="Sylfaen"/>
          <w:lang w:val="hy-AM"/>
        </w:rPr>
        <w:t>սյուն</w:t>
      </w:r>
      <w:r w:rsidR="00BB4E58" w:rsidRPr="00FB76AD">
        <w:rPr>
          <w:rFonts w:ascii="GHEA Grapalat" w:hAnsi="GHEA Grapalat"/>
          <w:lang w:val="hy-AM"/>
        </w:rPr>
        <w:t>ակում ինքնաշխատ կերպով լրացվի ներմուծման գործարքը ստեղծելու ժամանակ լրացված ներմուծման ամսաթվին նախորդող օրվա՝ Հայաստանի Հանրապետության կենտրոնական բանկի հրապարակած` արժութային շուկաներում ձևավորված համապատասխան միջին փոխարժեքը</w:t>
      </w:r>
      <w:r w:rsidRPr="00FB76AD">
        <w:rPr>
          <w:rFonts w:ascii="GHEA Grapalat" w:hAnsi="GHEA Grapalat"/>
          <w:lang w:val="hy-AM"/>
        </w:rPr>
        <w:t xml:space="preserve">, </w:t>
      </w:r>
    </w:p>
    <w:p w:rsidR="001000D7" w:rsidRPr="00FB76AD" w:rsidRDefault="001000D7" w:rsidP="00647D96">
      <w:pPr>
        <w:spacing w:line="360" w:lineRule="auto"/>
        <w:ind w:firstLine="709"/>
        <w:jc w:val="both"/>
        <w:rPr>
          <w:rFonts w:ascii="GHEA Grapalat" w:hAnsi="GHEA Grapalat"/>
          <w:lang w:val="hy-AM"/>
        </w:rPr>
      </w:pPr>
      <w:r w:rsidRPr="00FB76AD">
        <w:rPr>
          <w:rFonts w:ascii="GHEA Grapalat" w:hAnsi="GHEA Grapalat" w:cs="Sylfaen"/>
          <w:lang w:val="hy-AM"/>
        </w:rPr>
        <w:t>է</w:t>
      </w:r>
      <w:r w:rsidRPr="00FB76AD">
        <w:rPr>
          <w:rFonts w:ascii="GHEA Grapalat" w:hAnsi="GHEA Grapalat"/>
          <w:lang w:val="hy-AM"/>
        </w:rPr>
        <w:t>) հնարավորություն ստեղծել ա</w:t>
      </w:r>
      <w:r w:rsidRPr="00FB76AD">
        <w:rPr>
          <w:rFonts w:ascii="GHEA Grapalat" w:hAnsi="GHEA Grapalat" w:cs="Sylfaen"/>
          <w:lang w:val="hy-AM"/>
        </w:rPr>
        <w:t>կցիզային</w:t>
      </w:r>
      <w:r w:rsidRPr="00FB76AD">
        <w:rPr>
          <w:rFonts w:ascii="GHEA Grapalat" w:hAnsi="GHEA Grapalat"/>
          <w:lang w:val="hy-AM"/>
        </w:rPr>
        <w:t xml:space="preserve"> </w:t>
      </w:r>
      <w:r w:rsidRPr="00FB76AD">
        <w:rPr>
          <w:rFonts w:ascii="GHEA Grapalat" w:hAnsi="GHEA Grapalat" w:cs="Sylfaen"/>
          <w:lang w:val="hy-AM"/>
        </w:rPr>
        <w:t>հարկով</w:t>
      </w:r>
      <w:r w:rsidRPr="00FB76AD">
        <w:rPr>
          <w:rFonts w:ascii="GHEA Grapalat" w:hAnsi="GHEA Grapalat"/>
          <w:lang w:val="hy-AM"/>
        </w:rPr>
        <w:t xml:space="preserve"> </w:t>
      </w:r>
      <w:r w:rsidRPr="00FB76AD">
        <w:rPr>
          <w:rFonts w:ascii="GHEA Grapalat" w:hAnsi="GHEA Grapalat" w:cs="Sylfaen"/>
          <w:lang w:val="hy-AM"/>
        </w:rPr>
        <w:t>հարկման</w:t>
      </w:r>
      <w:r w:rsidRPr="00FB76AD">
        <w:rPr>
          <w:rFonts w:ascii="GHEA Grapalat" w:hAnsi="GHEA Grapalat"/>
          <w:lang w:val="hy-AM"/>
        </w:rPr>
        <w:t xml:space="preserve"> </w:t>
      </w:r>
      <w:r w:rsidRPr="00FB76AD">
        <w:rPr>
          <w:rFonts w:ascii="GHEA Grapalat" w:hAnsi="GHEA Grapalat" w:cs="Sylfaen"/>
          <w:lang w:val="hy-AM"/>
        </w:rPr>
        <w:t>ենթակա</w:t>
      </w:r>
      <w:r w:rsidRPr="00FB76AD">
        <w:rPr>
          <w:rFonts w:ascii="GHEA Grapalat" w:hAnsi="GHEA Grapalat"/>
          <w:lang w:val="hy-AM"/>
        </w:rPr>
        <w:t xml:space="preserve"> </w:t>
      </w:r>
      <w:r w:rsidRPr="00FB76AD">
        <w:rPr>
          <w:rFonts w:ascii="GHEA Grapalat" w:hAnsi="GHEA Grapalat" w:cs="Sylfaen"/>
          <w:lang w:val="hy-AM"/>
        </w:rPr>
        <w:t>ապրանքների</w:t>
      </w:r>
      <w:r w:rsidRPr="00FB76AD">
        <w:rPr>
          <w:rFonts w:ascii="GHEA Grapalat" w:hAnsi="GHEA Grapalat"/>
          <w:lang w:val="hy-AM"/>
        </w:rPr>
        <w:t xml:space="preserve"> </w:t>
      </w:r>
      <w:r w:rsidRPr="00FB76AD">
        <w:rPr>
          <w:rFonts w:ascii="GHEA Grapalat" w:hAnsi="GHEA Grapalat" w:cs="Sylfaen"/>
          <w:lang w:val="hy-AM"/>
        </w:rPr>
        <w:t xml:space="preserve">դեպքում, </w:t>
      </w:r>
      <w:r w:rsidRPr="00FB76AD">
        <w:rPr>
          <w:rFonts w:ascii="GHEA Grapalat" w:hAnsi="GHEA Grapalat"/>
          <w:lang w:val="hy-AM"/>
        </w:rPr>
        <w:t>երբ ակցիզային հարկը վճարվում է մաքսային մարմիններին, տեսնելու ակցիզային հարկի վճարման փաստը,</w:t>
      </w:r>
    </w:p>
    <w:p w:rsidR="001000D7" w:rsidRPr="00FB76AD" w:rsidRDefault="001000D7" w:rsidP="00647D96">
      <w:pPr>
        <w:spacing w:line="360" w:lineRule="auto"/>
        <w:ind w:firstLine="709"/>
        <w:jc w:val="both"/>
        <w:rPr>
          <w:rFonts w:ascii="GHEA Grapalat" w:hAnsi="GHEA Grapalat"/>
          <w:lang w:val="hy-AM"/>
        </w:rPr>
      </w:pPr>
      <w:r w:rsidRPr="00FB76AD">
        <w:rPr>
          <w:rFonts w:ascii="GHEA Grapalat" w:hAnsi="GHEA Grapalat" w:cs="Sylfaen"/>
          <w:lang w:val="hy-AM"/>
        </w:rPr>
        <w:lastRenderedPageBreak/>
        <w:t>ը</w:t>
      </w:r>
      <w:r w:rsidRPr="00FB76AD">
        <w:rPr>
          <w:rFonts w:ascii="GHEA Grapalat" w:hAnsi="GHEA Grapalat"/>
          <w:lang w:val="hy-AM"/>
        </w:rPr>
        <w:t xml:space="preserve">) </w:t>
      </w:r>
      <w:r w:rsidR="00BB4E58" w:rsidRPr="00FB76AD">
        <w:rPr>
          <w:rFonts w:ascii="GHEA Grapalat" w:hAnsi="GHEA Grapalat" w:cs="Sylfaen"/>
          <w:lang w:val="hy-AM"/>
        </w:rPr>
        <w:t xml:space="preserve">հարկ </w:t>
      </w:r>
      <w:r w:rsidR="00BB4E58" w:rsidRPr="00FB76AD">
        <w:rPr>
          <w:rFonts w:ascii="GHEA Grapalat" w:hAnsi="GHEA Grapalat" w:cs="GHEA Grapalat"/>
          <w:lang w:val="hy-AM"/>
        </w:rPr>
        <w:t xml:space="preserve">վճարողի կողմից ապրանքների ներմուծման և անուղղակի հարկերի վճարման մասին հայտարարության 6-րդ և 8-րդ </w:t>
      </w:r>
      <w:r w:rsidR="00BB4E58" w:rsidRPr="00FB76AD">
        <w:rPr>
          <w:rFonts w:ascii="GHEA Grapalat" w:hAnsi="GHEA Grapalat"/>
          <w:lang w:val="hy-AM"/>
        </w:rPr>
        <w:t>սյունակներում</w:t>
      </w:r>
      <w:r w:rsidR="00BB4E58" w:rsidRPr="00FB76AD">
        <w:rPr>
          <w:rFonts w:ascii="GHEA Grapalat" w:hAnsi="GHEA Grapalat" w:cs="GHEA Grapalat"/>
          <w:lang w:val="hy-AM"/>
        </w:rPr>
        <w:t xml:space="preserve"> արժեքները լրացնելուց հետո հայտարար</w:t>
      </w:r>
      <w:r w:rsidR="00BB4E58" w:rsidRPr="00FB76AD">
        <w:rPr>
          <w:rFonts w:ascii="GHEA Grapalat" w:hAnsi="GHEA Grapalat"/>
          <w:lang w:val="hy-AM"/>
        </w:rPr>
        <w:t>ության 15-րդ սյունակում ինքնաշխատ կերպով լրացվի հարկման բազան</w:t>
      </w:r>
      <w:r w:rsidR="003F2E8F" w:rsidRPr="00FB76AD">
        <w:rPr>
          <w:rFonts w:ascii="GHEA Grapalat" w:hAnsi="GHEA Grapalat"/>
          <w:lang w:val="hy-AM"/>
        </w:rPr>
        <w:t>,</w:t>
      </w:r>
    </w:p>
    <w:p w:rsidR="001000D7" w:rsidRPr="00FB76AD" w:rsidRDefault="001000D7" w:rsidP="00647D96">
      <w:pPr>
        <w:spacing w:line="360" w:lineRule="auto"/>
        <w:ind w:firstLine="709"/>
        <w:jc w:val="both"/>
        <w:rPr>
          <w:rFonts w:ascii="GHEA Grapalat" w:hAnsi="GHEA Grapalat"/>
          <w:lang w:val="hy-AM"/>
        </w:rPr>
      </w:pPr>
      <w:r w:rsidRPr="00FB76AD">
        <w:rPr>
          <w:rFonts w:ascii="GHEA Grapalat" w:hAnsi="GHEA Grapalat" w:cs="Sylfaen"/>
          <w:lang w:val="hy-AM"/>
        </w:rPr>
        <w:t>թ</w:t>
      </w:r>
      <w:r w:rsidRPr="00FB76AD">
        <w:rPr>
          <w:rFonts w:ascii="GHEA Grapalat" w:hAnsi="GHEA Grapalat"/>
          <w:lang w:val="hy-AM"/>
        </w:rPr>
        <w:t>) ապահովել կարգավիճակ ընտրելու միասնական մոտեցում՝ ս</w:t>
      </w:r>
      <w:r w:rsidRPr="00FB76AD">
        <w:rPr>
          <w:rFonts w:ascii="GHEA Grapalat" w:hAnsi="GHEA Grapalat" w:cs="Sylfaen"/>
          <w:lang w:val="hy-AM"/>
        </w:rPr>
        <w:t>խալ</w:t>
      </w:r>
      <w:r w:rsidRPr="00FB76AD">
        <w:rPr>
          <w:rFonts w:ascii="GHEA Grapalat" w:hAnsi="GHEA Grapalat"/>
          <w:lang w:val="hy-AM"/>
        </w:rPr>
        <w:t xml:space="preserve"> </w:t>
      </w:r>
      <w:r w:rsidRPr="00FB76AD">
        <w:rPr>
          <w:rFonts w:ascii="GHEA Grapalat" w:hAnsi="GHEA Grapalat" w:cs="Sylfaen"/>
          <w:lang w:val="hy-AM"/>
        </w:rPr>
        <w:t>ստեղծված</w:t>
      </w:r>
      <w:r w:rsidRPr="00FB76AD">
        <w:rPr>
          <w:rFonts w:ascii="GHEA Grapalat" w:hAnsi="GHEA Grapalat"/>
          <w:lang w:val="hy-AM"/>
        </w:rPr>
        <w:t xml:space="preserve"> </w:t>
      </w:r>
      <w:r w:rsidRPr="00FB76AD">
        <w:rPr>
          <w:rFonts w:ascii="GHEA Grapalat" w:hAnsi="GHEA Grapalat" w:cs="Sylfaen"/>
          <w:lang w:val="hy-AM"/>
        </w:rPr>
        <w:t>գործարքների</w:t>
      </w:r>
      <w:r w:rsidRPr="00FB76AD">
        <w:rPr>
          <w:rFonts w:ascii="GHEA Grapalat" w:hAnsi="GHEA Grapalat"/>
          <w:lang w:val="hy-AM"/>
        </w:rPr>
        <w:t xml:space="preserve"> </w:t>
      </w:r>
      <w:r w:rsidRPr="00FB76AD">
        <w:rPr>
          <w:rFonts w:ascii="GHEA Grapalat" w:hAnsi="GHEA Grapalat" w:cs="Sylfaen"/>
          <w:lang w:val="hy-AM"/>
        </w:rPr>
        <w:t>դեպքում,</w:t>
      </w:r>
      <w:r w:rsidRPr="00FB76AD">
        <w:rPr>
          <w:rFonts w:ascii="GHEA Grapalat" w:hAnsi="GHEA Grapalat"/>
          <w:lang w:val="hy-AM"/>
        </w:rPr>
        <w:t xml:space="preserve"> </w:t>
      </w:r>
      <w:r w:rsidRPr="00FB76AD">
        <w:rPr>
          <w:rFonts w:ascii="GHEA Grapalat" w:hAnsi="GHEA Grapalat" w:cs="Sylfaen"/>
          <w:lang w:val="hy-AM"/>
        </w:rPr>
        <w:t xml:space="preserve">երբ հնարավոր չէ դրանք ճշգրտել: </w:t>
      </w:r>
      <w:r w:rsidR="00BB4E58" w:rsidRPr="00FB76AD">
        <w:rPr>
          <w:rFonts w:ascii="GHEA Grapalat" w:hAnsi="GHEA Grapalat" w:cs="Sylfaen"/>
          <w:lang w:val="hy-AM"/>
        </w:rPr>
        <w:t>Նախատեսվ</w:t>
      </w:r>
      <w:r w:rsidRPr="00FB76AD">
        <w:rPr>
          <w:rFonts w:ascii="GHEA Grapalat" w:hAnsi="GHEA Grapalat" w:cs="Sylfaen"/>
          <w:lang w:val="hy-AM"/>
        </w:rPr>
        <w:t>ում է հարկ վճարողից պահանջել գրություն սխալ ստեղծված գործարքի վերաբերյալ և ընձեռել հնարավորություն գործարքին շնորհելու «սխալմամբ ստեղծված»</w:t>
      </w:r>
      <w:r w:rsidR="009E643B" w:rsidRPr="00FB76AD">
        <w:rPr>
          <w:rFonts w:ascii="GHEA Grapalat" w:hAnsi="GHEA Grapalat" w:cs="Sylfaen"/>
          <w:lang w:val="hy-AM"/>
        </w:rPr>
        <w:t xml:space="preserve"> </w:t>
      </w:r>
      <w:r w:rsidRPr="00FB76AD">
        <w:rPr>
          <w:rFonts w:ascii="GHEA Grapalat" w:hAnsi="GHEA Grapalat" w:cs="Sylfaen"/>
          <w:lang w:val="hy-AM"/>
        </w:rPr>
        <w:t>կարգավիճակ:</w:t>
      </w:r>
    </w:p>
    <w:p w:rsidR="001000D7" w:rsidRPr="009F7C8C" w:rsidRDefault="001000D7" w:rsidP="00D85EB6">
      <w:pPr>
        <w:pStyle w:val="ListParagraph"/>
        <w:numPr>
          <w:ilvl w:val="0"/>
          <w:numId w:val="86"/>
        </w:numPr>
        <w:spacing w:after="0"/>
        <w:jc w:val="both"/>
        <w:rPr>
          <w:rFonts w:ascii="GHEA Grapalat" w:hAnsi="GHEA Grapalat" w:cs="Arial"/>
          <w:b/>
          <w:i/>
          <w:sz w:val="24"/>
          <w:szCs w:val="24"/>
          <w:lang w:val="hy-AM"/>
        </w:rPr>
      </w:pPr>
      <w:r w:rsidRPr="009F7C8C">
        <w:rPr>
          <w:rFonts w:ascii="GHEA Grapalat" w:hAnsi="GHEA Grapalat" w:cs="Arial"/>
          <w:b/>
          <w:i/>
          <w:sz w:val="24"/>
          <w:szCs w:val="24"/>
          <w:lang w:val="hy-AM"/>
        </w:rPr>
        <w:t>Անհրաժեշտ միջոցառումներ</w:t>
      </w:r>
    </w:p>
    <w:p w:rsidR="00BB4E58" w:rsidRDefault="001000D7" w:rsidP="00E879C0">
      <w:pPr>
        <w:spacing w:line="360" w:lineRule="auto"/>
        <w:ind w:firstLine="709"/>
        <w:jc w:val="both"/>
        <w:rPr>
          <w:rFonts w:ascii="GHEA Grapalat" w:hAnsi="GHEA Grapalat"/>
          <w:lang w:val="hy-AM"/>
        </w:rPr>
      </w:pPr>
      <w:r w:rsidRPr="009F7C8C">
        <w:rPr>
          <w:rFonts w:ascii="GHEA Grapalat" w:hAnsi="GHEA Grapalat" w:cs="Sylfaen"/>
          <w:lang w:val="hy-AM"/>
        </w:rPr>
        <w:t>ա. անուղղակի հարկերի</w:t>
      </w:r>
      <w:r w:rsidRPr="00FB76AD">
        <w:rPr>
          <w:rFonts w:ascii="GHEA Grapalat" w:hAnsi="GHEA Grapalat" w:cs="Sylfaen"/>
          <w:lang w:val="hy-AM"/>
        </w:rPr>
        <w:t xml:space="preserve"> վճարման հայտարարությունների հաստատման գործառույթների էլեկտրոնայնացման ուղղությունների նախանշում</w:t>
      </w:r>
      <w:r w:rsidRPr="00FB76AD">
        <w:rPr>
          <w:rFonts w:ascii="GHEA Grapalat" w:hAnsi="GHEA Grapalat"/>
          <w:lang w:val="hy-AM"/>
        </w:rPr>
        <w:t>,</w:t>
      </w:r>
    </w:p>
    <w:p w:rsidR="00677B41" w:rsidRPr="00FB76AD" w:rsidRDefault="008638C2" w:rsidP="00677B41">
      <w:pPr>
        <w:spacing w:line="360" w:lineRule="auto"/>
        <w:ind w:firstLine="709"/>
        <w:jc w:val="both"/>
        <w:rPr>
          <w:rFonts w:ascii="GHEA Grapalat" w:hAnsi="GHEA Grapalat" w:cs="Arial"/>
          <w:b/>
          <w:u w:val="single"/>
          <w:lang w:val="hy-AM"/>
        </w:rPr>
      </w:pPr>
      <w:r w:rsidRPr="004D6522">
        <w:rPr>
          <w:rFonts w:ascii="GHEA Grapalat" w:hAnsi="GHEA Grapalat" w:cs="Sylfaen"/>
          <w:lang w:val="hy-AM"/>
        </w:rPr>
        <w:t>բ</w:t>
      </w:r>
      <w:r w:rsidR="00677B41" w:rsidRPr="00FB76AD">
        <w:rPr>
          <w:rFonts w:ascii="GHEA Grapalat" w:hAnsi="GHEA Grapalat" w:cs="Sylfaen"/>
          <w:lang w:val="hy-AM"/>
        </w:rPr>
        <w:t>. գնումների</w:t>
      </w:r>
      <w:r w:rsidR="00677B41" w:rsidRPr="00FB76AD">
        <w:rPr>
          <w:rFonts w:ascii="GHEA Grapalat" w:hAnsi="GHEA Grapalat"/>
          <w:lang w:val="hy-AM"/>
        </w:rPr>
        <w:t xml:space="preserve"> գործընթացի կազմակերպում,</w:t>
      </w:r>
    </w:p>
    <w:p w:rsidR="00BB4E58" w:rsidRPr="00FB76AD" w:rsidRDefault="00677B41" w:rsidP="00E879C0">
      <w:pPr>
        <w:spacing w:line="360" w:lineRule="auto"/>
        <w:ind w:firstLine="709"/>
        <w:jc w:val="both"/>
        <w:rPr>
          <w:rFonts w:ascii="GHEA Grapalat" w:hAnsi="GHEA Grapalat" w:cs="Arial"/>
          <w:b/>
          <w:u w:val="single"/>
          <w:lang w:val="hy-AM"/>
        </w:rPr>
      </w:pPr>
      <w:r w:rsidRPr="00F53DA1">
        <w:rPr>
          <w:rFonts w:ascii="GHEA Grapalat" w:hAnsi="GHEA Grapalat" w:cs="Sylfaen"/>
          <w:lang w:val="hy-AM"/>
        </w:rPr>
        <w:t>գ</w:t>
      </w:r>
      <w:r w:rsidR="001000D7" w:rsidRPr="00FB76AD">
        <w:rPr>
          <w:rFonts w:ascii="GHEA Grapalat" w:hAnsi="GHEA Grapalat" w:cs="Sylfaen"/>
          <w:lang w:val="hy-AM"/>
        </w:rPr>
        <w:t>. տ</w:t>
      </w:r>
      <w:r w:rsidR="001000D7" w:rsidRPr="00FB76AD">
        <w:rPr>
          <w:rFonts w:ascii="GHEA Grapalat" w:hAnsi="GHEA Grapalat"/>
          <w:lang w:val="hy-AM"/>
        </w:rPr>
        <w:t xml:space="preserve">եխնիկական առաջադրանքի մշակում և </w:t>
      </w:r>
      <w:r w:rsidR="001000D7" w:rsidRPr="00FB76AD">
        <w:rPr>
          <w:rFonts w:ascii="GHEA Grapalat" w:hAnsi="GHEA Grapalat" w:cs="Sylfaen"/>
          <w:lang w:val="hy-AM"/>
        </w:rPr>
        <w:t>ՊԵԿ</w:t>
      </w:r>
      <w:r w:rsidR="001000D7" w:rsidRPr="00FB76AD">
        <w:rPr>
          <w:rFonts w:ascii="GHEA Grapalat" w:hAnsi="GHEA Grapalat"/>
          <w:lang w:val="hy-AM"/>
        </w:rPr>
        <w:t xml:space="preserve"> էլեկտրոնային կառավարման համակարգի զարգացման և կատարելագործման խորհրդի կողմից հաստատում,</w:t>
      </w:r>
    </w:p>
    <w:p w:rsidR="00BB4E58" w:rsidRPr="00FB76AD" w:rsidRDefault="001000D7" w:rsidP="00E879C0">
      <w:pPr>
        <w:spacing w:line="360" w:lineRule="auto"/>
        <w:ind w:firstLine="709"/>
        <w:jc w:val="both"/>
        <w:rPr>
          <w:rFonts w:ascii="GHEA Grapalat" w:hAnsi="GHEA Grapalat"/>
          <w:lang w:val="hy-AM"/>
        </w:rPr>
      </w:pPr>
      <w:r w:rsidRPr="00FB76AD">
        <w:rPr>
          <w:rFonts w:ascii="GHEA Grapalat" w:hAnsi="GHEA Grapalat" w:cs="Sylfaen"/>
          <w:lang w:val="hy-AM"/>
        </w:rPr>
        <w:t xml:space="preserve">դ. </w:t>
      </w:r>
      <w:r w:rsidR="00BB4E58" w:rsidRPr="00FB76AD">
        <w:rPr>
          <w:rFonts w:ascii="GHEA Grapalat" w:hAnsi="GHEA Grapalat" w:cs="Sylfaen"/>
          <w:lang w:val="hy-AM"/>
        </w:rPr>
        <w:t>ծ</w:t>
      </w:r>
      <w:r w:rsidRPr="00FB76AD">
        <w:rPr>
          <w:rFonts w:ascii="GHEA Grapalat" w:hAnsi="GHEA Grapalat" w:cs="Sylfaen"/>
          <w:lang w:val="hy-AM"/>
        </w:rPr>
        <w:t>րագրային</w:t>
      </w:r>
      <w:r w:rsidRPr="00FB76AD">
        <w:rPr>
          <w:rFonts w:ascii="GHEA Grapalat" w:hAnsi="GHEA Grapalat"/>
          <w:lang w:val="hy-AM"/>
        </w:rPr>
        <w:t xml:space="preserve"> ապահովման մշակում,</w:t>
      </w:r>
    </w:p>
    <w:p w:rsidR="001000D7" w:rsidRPr="00FB76AD" w:rsidRDefault="001000D7" w:rsidP="00E879C0">
      <w:pPr>
        <w:spacing w:line="360" w:lineRule="auto"/>
        <w:ind w:firstLine="709"/>
        <w:jc w:val="both"/>
        <w:rPr>
          <w:rFonts w:ascii="GHEA Grapalat" w:hAnsi="GHEA Grapalat" w:cs="Arial"/>
          <w:b/>
          <w:u w:val="single"/>
          <w:lang w:val="hy-AM"/>
        </w:rPr>
      </w:pPr>
      <w:r w:rsidRPr="00FB76AD">
        <w:rPr>
          <w:rFonts w:ascii="GHEA Grapalat" w:hAnsi="GHEA Grapalat" w:cs="Sylfaen"/>
          <w:lang w:val="hy-AM"/>
        </w:rPr>
        <w:t xml:space="preserve">ե. </w:t>
      </w:r>
      <w:r w:rsidR="00BB4E58" w:rsidRPr="00FB76AD">
        <w:rPr>
          <w:rFonts w:ascii="GHEA Grapalat" w:hAnsi="GHEA Grapalat" w:cs="Sylfaen"/>
          <w:lang w:val="hy-AM"/>
        </w:rPr>
        <w:t>ծ</w:t>
      </w:r>
      <w:r w:rsidRPr="00FB76AD">
        <w:rPr>
          <w:rFonts w:ascii="GHEA Grapalat" w:hAnsi="GHEA Grapalat" w:cs="Sylfaen"/>
          <w:lang w:val="hy-AM"/>
        </w:rPr>
        <w:t>րագրային</w:t>
      </w:r>
      <w:r w:rsidRPr="00FB76AD">
        <w:rPr>
          <w:rFonts w:ascii="GHEA Grapalat" w:hAnsi="GHEA Grapalat"/>
          <w:lang w:val="hy-AM"/>
        </w:rPr>
        <w:t xml:space="preserve"> ապահովման փորձարկում և ներդրում:</w:t>
      </w:r>
    </w:p>
    <w:p w:rsidR="001000D7" w:rsidRPr="009F7C8C" w:rsidRDefault="001000D7" w:rsidP="00D85EB6">
      <w:pPr>
        <w:pStyle w:val="ListParagraph"/>
        <w:numPr>
          <w:ilvl w:val="0"/>
          <w:numId w:val="86"/>
        </w:numPr>
        <w:spacing w:after="0"/>
        <w:jc w:val="both"/>
        <w:rPr>
          <w:rFonts w:ascii="GHEA Grapalat" w:hAnsi="GHEA Grapalat" w:cs="Arial"/>
          <w:b/>
          <w:i/>
          <w:sz w:val="24"/>
          <w:szCs w:val="24"/>
          <w:lang w:val="hy-AM"/>
        </w:rPr>
      </w:pPr>
      <w:r w:rsidRPr="009F7C8C">
        <w:rPr>
          <w:rFonts w:ascii="GHEA Grapalat" w:hAnsi="GHEA Grapalat" w:cs="Arial"/>
          <w:b/>
          <w:i/>
          <w:sz w:val="24"/>
          <w:szCs w:val="24"/>
          <w:lang w:val="hy-AM"/>
        </w:rPr>
        <w:t>Ակնկալվող արդյունք</w:t>
      </w:r>
    </w:p>
    <w:p w:rsidR="001000D7" w:rsidRPr="00FB76AD" w:rsidRDefault="001000D7" w:rsidP="00647D96">
      <w:pPr>
        <w:spacing w:line="360" w:lineRule="auto"/>
        <w:ind w:firstLine="709"/>
        <w:jc w:val="both"/>
        <w:rPr>
          <w:rFonts w:ascii="GHEA Grapalat" w:hAnsi="GHEA Grapalat" w:cs="Arial"/>
          <w:lang w:val="hy-AM"/>
        </w:rPr>
      </w:pPr>
      <w:r w:rsidRPr="00FB76AD">
        <w:rPr>
          <w:rFonts w:ascii="GHEA Grapalat" w:hAnsi="GHEA Grapalat" w:cs="Arial"/>
          <w:lang w:val="hy-AM"/>
        </w:rPr>
        <w:t>Ծրագրի ինքնաշխատ հաստատման կամ մերժման, ինչպես նաև մուտքագրված տվյալների համադրության արդյունքում գործընթացը թե մարդկային ռեսուրսի, և թե ժամանակի օգտագործման առումով արդյունավետ կլինի և էականորեն կբարձրացնի վերոնշյալ սպասարկման գործառույթի որակը:</w:t>
      </w:r>
    </w:p>
    <w:p w:rsidR="001000D7" w:rsidRPr="009F7C8C" w:rsidRDefault="001000D7" w:rsidP="00D85EB6">
      <w:pPr>
        <w:pStyle w:val="ListParagraph"/>
        <w:numPr>
          <w:ilvl w:val="0"/>
          <w:numId w:val="86"/>
        </w:numPr>
        <w:spacing w:after="0"/>
        <w:jc w:val="both"/>
        <w:rPr>
          <w:rFonts w:ascii="GHEA Grapalat" w:hAnsi="GHEA Grapalat" w:cs="Arial"/>
          <w:b/>
          <w:i/>
          <w:sz w:val="24"/>
          <w:szCs w:val="24"/>
          <w:lang w:val="hy-AM"/>
        </w:rPr>
      </w:pPr>
      <w:r w:rsidRPr="009F7C8C">
        <w:rPr>
          <w:rFonts w:ascii="GHEA Grapalat" w:hAnsi="GHEA Grapalat" w:cs="Arial"/>
          <w:b/>
          <w:i/>
          <w:sz w:val="24"/>
          <w:szCs w:val="24"/>
          <w:lang w:val="hy-AM"/>
        </w:rPr>
        <w:t>Չափելի ցուցանիշ</w:t>
      </w:r>
    </w:p>
    <w:p w:rsidR="00BB4E58" w:rsidRPr="00FB76AD" w:rsidRDefault="00BB4E58" w:rsidP="00647D96">
      <w:pPr>
        <w:spacing w:line="360" w:lineRule="auto"/>
        <w:ind w:firstLine="709"/>
        <w:jc w:val="both"/>
        <w:rPr>
          <w:rFonts w:ascii="GHEA Grapalat" w:hAnsi="GHEA Grapalat"/>
          <w:lang w:val="hy-AM"/>
        </w:rPr>
      </w:pPr>
      <w:r w:rsidRPr="009F7C8C">
        <w:rPr>
          <w:rFonts w:ascii="GHEA Grapalat" w:hAnsi="GHEA Grapalat" w:cs="Arial"/>
          <w:lang w:val="hy-AM"/>
        </w:rPr>
        <w:t>Վերոնշյալ ծրագրավորման</w:t>
      </w:r>
      <w:r w:rsidRPr="00FB76AD">
        <w:rPr>
          <w:rFonts w:ascii="GHEA Grapalat" w:hAnsi="GHEA Grapalat" w:cs="Arial"/>
          <w:lang w:val="hy-AM"/>
        </w:rPr>
        <w:t xml:space="preserve"> ապահովման դեպքում </w:t>
      </w:r>
      <w:r w:rsidRPr="00FB76AD">
        <w:rPr>
          <w:rFonts w:ascii="GHEA Grapalat" w:hAnsi="GHEA Grapalat" w:cs="Sylfaen"/>
          <w:lang w:val="hy-AM"/>
        </w:rPr>
        <w:t>ապրանքների ներմուծման և անուղղակի հարկերի վճարման մասին ներմուծողի լրացրած հայտարարության ինքնաշխատ հաստ</w:t>
      </w:r>
      <w:r w:rsidRPr="00FB76AD">
        <w:rPr>
          <w:rFonts w:ascii="GHEA Grapalat" w:hAnsi="GHEA Grapalat" w:cs="Arial"/>
          <w:lang w:val="hy-AM"/>
        </w:rPr>
        <w:t xml:space="preserve">ատում նաև 10 աշխատանքային օրերի ընթացքում, եթե տվյալ գործարքով առաջացած պարտավորությունը քարտում մարված է: </w:t>
      </w:r>
      <w:r w:rsidRPr="00FB76AD">
        <w:rPr>
          <w:rFonts w:ascii="GHEA Grapalat" w:hAnsi="GHEA Grapalat"/>
          <w:lang w:val="hy-AM"/>
        </w:rPr>
        <w:t xml:space="preserve">Ներկայումս </w:t>
      </w:r>
      <w:r w:rsidRPr="00FB76AD">
        <w:rPr>
          <w:rFonts w:ascii="GHEA Grapalat" w:hAnsi="GHEA Grapalat" w:cs="Sylfaen"/>
          <w:lang w:val="hy-AM"/>
        </w:rPr>
        <w:t xml:space="preserve">ապրանքների ներմուծման և անուղղակի հարկերի վճարման մասին ներմուծողի լրացրած հայտարարության հաստատումը և /կամ/ մերժումը </w:t>
      </w:r>
      <w:r w:rsidRPr="00FB76AD">
        <w:rPr>
          <w:rFonts w:ascii="GHEA Grapalat" w:hAnsi="GHEA Grapalat"/>
          <w:lang w:val="hy-AM"/>
        </w:rPr>
        <w:t xml:space="preserve">էլեկտրոնայնացված չեն: </w:t>
      </w:r>
      <w:r w:rsidR="00516F6D" w:rsidRPr="00FB76AD">
        <w:rPr>
          <w:rFonts w:ascii="GHEA Grapalat" w:hAnsi="GHEA Grapalat" w:cs="Arial"/>
          <w:lang w:val="hy-AM"/>
        </w:rPr>
        <w:t xml:space="preserve">Ցուցանիշը </w:t>
      </w:r>
      <w:r w:rsidR="00516F6D" w:rsidRPr="00FB76AD">
        <w:rPr>
          <w:rFonts w:ascii="GHEA Grapalat" w:hAnsi="GHEA Grapalat"/>
          <w:lang w:val="hy-AM"/>
        </w:rPr>
        <w:lastRenderedPageBreak/>
        <w:t xml:space="preserve">գնահատվում է «առկա է» կամ «առկա չէ» կարգավիճակով: </w:t>
      </w:r>
      <w:r w:rsidRPr="00FB76AD">
        <w:rPr>
          <w:rFonts w:ascii="GHEA Grapalat" w:hAnsi="GHEA Grapalat"/>
          <w:lang w:val="hy-AM"/>
        </w:rPr>
        <w:t xml:space="preserve">Ցուցանիշը </w:t>
      </w:r>
      <w:r w:rsidR="00F247D8" w:rsidRPr="00BB4856">
        <w:rPr>
          <w:rFonts w:ascii="GHEA Grapalat" w:hAnsi="GHEA Grapalat"/>
          <w:lang w:val="hy-AM"/>
        </w:rPr>
        <w:t xml:space="preserve">գնահատվելու </w:t>
      </w:r>
      <w:r w:rsidRPr="00FB76AD">
        <w:rPr>
          <w:rFonts w:ascii="GHEA Grapalat" w:hAnsi="GHEA Grapalat"/>
          <w:lang w:val="hy-AM"/>
        </w:rPr>
        <w:t>է 2023 թվականի</w:t>
      </w:r>
      <w:r w:rsidR="00F247D8" w:rsidRPr="00BB4856">
        <w:rPr>
          <w:rFonts w:ascii="GHEA Grapalat" w:hAnsi="GHEA Grapalat"/>
          <w:lang w:val="hy-AM"/>
        </w:rPr>
        <w:t>ն</w:t>
      </w:r>
      <w:r w:rsidRPr="00FB76AD">
        <w:rPr>
          <w:rFonts w:ascii="GHEA Grapalat" w:hAnsi="GHEA Grapalat"/>
          <w:lang w:val="hy-AM"/>
        </w:rPr>
        <w:t>:</w:t>
      </w:r>
    </w:p>
    <w:p w:rsidR="00A96A6E" w:rsidRPr="001070D8" w:rsidRDefault="00A96A6E" w:rsidP="00A06F6F">
      <w:pPr>
        <w:pStyle w:val="Heading4"/>
        <w:spacing w:after="240" w:line="276" w:lineRule="auto"/>
        <w:jc w:val="both"/>
        <w:rPr>
          <w:rFonts w:ascii="GHEA Grapalat" w:hAnsi="GHEA Grapalat"/>
          <w:b/>
          <w:i w:val="0"/>
          <w:color w:val="auto"/>
          <w:lang w:val="hy-AM"/>
        </w:rPr>
      </w:pPr>
      <w:bookmarkStart w:id="44" w:name="_Toc43218632"/>
      <w:r w:rsidRPr="003C1159">
        <w:rPr>
          <w:rFonts w:ascii="GHEA Grapalat" w:hAnsi="GHEA Grapalat"/>
          <w:b/>
          <w:i w:val="0"/>
          <w:color w:val="auto"/>
          <w:lang w:val="hy-AM"/>
        </w:rPr>
        <w:t>1.1.</w:t>
      </w:r>
      <w:r w:rsidR="00176534" w:rsidRPr="003C1159">
        <w:rPr>
          <w:rFonts w:ascii="GHEA Grapalat" w:hAnsi="GHEA Grapalat"/>
          <w:b/>
          <w:i w:val="0"/>
          <w:color w:val="auto"/>
          <w:lang w:val="hy-AM"/>
        </w:rPr>
        <w:t>19</w:t>
      </w:r>
      <w:r w:rsidRPr="003C1159">
        <w:rPr>
          <w:rFonts w:ascii="GHEA Grapalat" w:hAnsi="GHEA Grapalat"/>
          <w:b/>
          <w:i w:val="0"/>
          <w:color w:val="auto"/>
          <w:lang w:val="hy-AM"/>
        </w:rPr>
        <w:t xml:space="preserve">. </w:t>
      </w:r>
      <w:r w:rsidRPr="003C1159">
        <w:rPr>
          <w:rFonts w:ascii="GHEA Grapalat" w:hAnsi="GHEA Grapalat" w:cs="Sylfaen"/>
          <w:b/>
          <w:i w:val="0"/>
          <w:color w:val="auto"/>
          <w:lang w:val="hy-AM"/>
        </w:rPr>
        <w:t>Մի</w:t>
      </w:r>
      <w:r w:rsidRPr="003C1159">
        <w:rPr>
          <w:rFonts w:ascii="GHEA Grapalat" w:hAnsi="GHEA Grapalat"/>
          <w:b/>
          <w:i w:val="0"/>
          <w:color w:val="auto"/>
          <w:lang w:val="hy-AM"/>
        </w:rPr>
        <w:t xml:space="preserve"> </w:t>
      </w:r>
      <w:r w:rsidRPr="003C1159">
        <w:rPr>
          <w:rFonts w:ascii="GHEA Grapalat" w:hAnsi="GHEA Grapalat" w:cs="Sylfaen"/>
          <w:b/>
          <w:i w:val="0"/>
          <w:color w:val="auto"/>
          <w:lang w:val="hy-AM"/>
        </w:rPr>
        <w:t>քանի</w:t>
      </w:r>
      <w:r w:rsidRPr="003C1159">
        <w:rPr>
          <w:rFonts w:ascii="GHEA Grapalat" w:hAnsi="GHEA Grapalat"/>
          <w:b/>
          <w:i w:val="0"/>
          <w:color w:val="auto"/>
          <w:lang w:val="hy-AM"/>
        </w:rPr>
        <w:t xml:space="preserve"> </w:t>
      </w:r>
      <w:r w:rsidRPr="003C1159">
        <w:rPr>
          <w:rFonts w:ascii="GHEA Grapalat" w:hAnsi="GHEA Grapalat" w:cs="Sylfaen"/>
          <w:b/>
          <w:i w:val="0"/>
          <w:color w:val="auto"/>
          <w:lang w:val="hy-AM"/>
        </w:rPr>
        <w:t>աղբյուրից</w:t>
      </w:r>
      <w:r w:rsidRPr="003C1159">
        <w:rPr>
          <w:rFonts w:ascii="GHEA Grapalat" w:hAnsi="GHEA Grapalat"/>
          <w:b/>
          <w:i w:val="0"/>
          <w:color w:val="auto"/>
          <w:lang w:val="hy-AM"/>
        </w:rPr>
        <w:t xml:space="preserve"> </w:t>
      </w:r>
      <w:r w:rsidRPr="003C1159">
        <w:rPr>
          <w:rFonts w:ascii="GHEA Grapalat" w:hAnsi="GHEA Grapalat" w:cs="Sylfaen"/>
          <w:b/>
          <w:i w:val="0"/>
          <w:color w:val="auto"/>
          <w:lang w:val="hy-AM"/>
        </w:rPr>
        <w:t>ստացման</w:t>
      </w:r>
      <w:r w:rsidRPr="003C1159">
        <w:rPr>
          <w:rFonts w:ascii="GHEA Grapalat" w:hAnsi="GHEA Grapalat"/>
          <w:b/>
          <w:i w:val="0"/>
          <w:color w:val="auto"/>
          <w:lang w:val="hy-AM"/>
        </w:rPr>
        <w:t xml:space="preserve"> </w:t>
      </w:r>
      <w:r w:rsidRPr="003C1159">
        <w:rPr>
          <w:rFonts w:ascii="GHEA Grapalat" w:hAnsi="GHEA Grapalat" w:cs="Sylfaen"/>
          <w:b/>
          <w:i w:val="0"/>
          <w:color w:val="auto"/>
          <w:lang w:val="hy-AM"/>
        </w:rPr>
        <w:t>ենթակա</w:t>
      </w:r>
      <w:r w:rsidRPr="003C1159">
        <w:rPr>
          <w:rFonts w:ascii="GHEA Grapalat" w:hAnsi="GHEA Grapalat"/>
          <w:b/>
          <w:i w:val="0"/>
          <w:color w:val="auto"/>
          <w:lang w:val="hy-AM"/>
        </w:rPr>
        <w:t xml:space="preserve"> (</w:t>
      </w:r>
      <w:r w:rsidRPr="003C1159">
        <w:rPr>
          <w:rFonts w:ascii="GHEA Grapalat" w:hAnsi="GHEA Grapalat" w:cs="Sylfaen"/>
          <w:b/>
          <w:i w:val="0"/>
          <w:color w:val="auto"/>
          <w:lang w:val="hy-AM"/>
        </w:rPr>
        <w:t>ստացված</w:t>
      </w:r>
      <w:r w:rsidRPr="003C1159">
        <w:rPr>
          <w:rFonts w:ascii="GHEA Grapalat" w:hAnsi="GHEA Grapalat"/>
          <w:b/>
          <w:i w:val="0"/>
          <w:color w:val="auto"/>
          <w:lang w:val="hy-AM"/>
        </w:rPr>
        <w:t xml:space="preserve">) </w:t>
      </w:r>
      <w:r w:rsidRPr="003C1159">
        <w:rPr>
          <w:rFonts w:ascii="GHEA Grapalat" w:hAnsi="GHEA Grapalat" w:cs="Sylfaen"/>
          <w:b/>
          <w:i w:val="0"/>
          <w:color w:val="auto"/>
          <w:lang w:val="hy-AM"/>
        </w:rPr>
        <w:t>եկամտից</w:t>
      </w:r>
      <w:r w:rsidRPr="003C1159">
        <w:rPr>
          <w:rFonts w:ascii="GHEA Grapalat" w:hAnsi="GHEA Grapalat"/>
          <w:b/>
          <w:i w:val="0"/>
          <w:color w:val="auto"/>
          <w:lang w:val="hy-AM"/>
        </w:rPr>
        <w:t xml:space="preserve"> </w:t>
      </w:r>
      <w:r w:rsidRPr="003C1159">
        <w:rPr>
          <w:rFonts w:ascii="GHEA Grapalat" w:hAnsi="GHEA Grapalat" w:cs="Sylfaen"/>
          <w:b/>
          <w:i w:val="0"/>
          <w:color w:val="auto"/>
          <w:lang w:val="hy-AM"/>
        </w:rPr>
        <w:t>հաշվարկված</w:t>
      </w:r>
      <w:r w:rsidRPr="003C1159">
        <w:rPr>
          <w:rFonts w:ascii="GHEA Grapalat" w:hAnsi="GHEA Grapalat"/>
          <w:b/>
          <w:i w:val="0"/>
          <w:color w:val="auto"/>
          <w:lang w:val="hy-AM"/>
        </w:rPr>
        <w:t xml:space="preserve"> </w:t>
      </w:r>
      <w:r w:rsidRPr="003C1159">
        <w:rPr>
          <w:rFonts w:ascii="GHEA Grapalat" w:hAnsi="GHEA Grapalat" w:cs="Sylfaen"/>
          <w:b/>
          <w:i w:val="0"/>
          <w:color w:val="auto"/>
          <w:lang w:val="hy-AM"/>
        </w:rPr>
        <w:t>և</w:t>
      </w:r>
      <w:r w:rsidRPr="003C1159">
        <w:rPr>
          <w:rFonts w:ascii="GHEA Grapalat" w:hAnsi="GHEA Grapalat"/>
          <w:b/>
          <w:i w:val="0"/>
          <w:color w:val="auto"/>
          <w:lang w:val="hy-AM"/>
        </w:rPr>
        <w:t xml:space="preserve"> </w:t>
      </w:r>
      <w:r w:rsidRPr="003C1159">
        <w:rPr>
          <w:rFonts w:ascii="GHEA Grapalat" w:hAnsi="GHEA Grapalat" w:cs="Sylfaen"/>
          <w:b/>
          <w:i w:val="0"/>
          <w:color w:val="auto"/>
          <w:lang w:val="hy-AM"/>
        </w:rPr>
        <w:t>փոխանցված</w:t>
      </w:r>
      <w:r w:rsidRPr="003C1159">
        <w:rPr>
          <w:rFonts w:ascii="GHEA Grapalat" w:hAnsi="GHEA Grapalat"/>
          <w:b/>
          <w:i w:val="0"/>
          <w:color w:val="auto"/>
          <w:lang w:val="hy-AM"/>
        </w:rPr>
        <w:t xml:space="preserve"> (</w:t>
      </w:r>
      <w:r w:rsidRPr="003C1159">
        <w:rPr>
          <w:rFonts w:ascii="GHEA Grapalat" w:hAnsi="GHEA Grapalat" w:cs="Sylfaen"/>
          <w:b/>
          <w:i w:val="0"/>
          <w:color w:val="auto"/>
          <w:lang w:val="hy-AM"/>
        </w:rPr>
        <w:t>գանձված</w:t>
      </w:r>
      <w:r w:rsidRPr="003C1159">
        <w:rPr>
          <w:rFonts w:ascii="GHEA Grapalat" w:hAnsi="GHEA Grapalat"/>
          <w:b/>
          <w:i w:val="0"/>
          <w:color w:val="auto"/>
          <w:lang w:val="hy-AM"/>
        </w:rPr>
        <w:t xml:space="preserve">) </w:t>
      </w:r>
      <w:r w:rsidRPr="003C1159">
        <w:rPr>
          <w:rFonts w:ascii="GHEA Grapalat" w:hAnsi="GHEA Grapalat" w:cs="Sylfaen"/>
          <w:b/>
          <w:i w:val="0"/>
          <w:color w:val="auto"/>
          <w:lang w:val="hy-AM"/>
        </w:rPr>
        <w:t>սոցիալական</w:t>
      </w:r>
      <w:r w:rsidRPr="003C1159">
        <w:rPr>
          <w:rFonts w:ascii="GHEA Grapalat" w:hAnsi="GHEA Grapalat"/>
          <w:b/>
          <w:i w:val="0"/>
          <w:color w:val="auto"/>
          <w:lang w:val="hy-AM"/>
        </w:rPr>
        <w:t xml:space="preserve"> </w:t>
      </w:r>
      <w:r w:rsidRPr="003C1159">
        <w:rPr>
          <w:rFonts w:ascii="GHEA Grapalat" w:hAnsi="GHEA Grapalat" w:cs="Sylfaen"/>
          <w:b/>
          <w:i w:val="0"/>
          <w:color w:val="auto"/>
          <w:lang w:val="hy-AM"/>
        </w:rPr>
        <w:t>վճարների</w:t>
      </w:r>
      <w:r w:rsidRPr="003C1159">
        <w:rPr>
          <w:rFonts w:ascii="GHEA Grapalat" w:hAnsi="GHEA Grapalat"/>
          <w:b/>
          <w:i w:val="0"/>
          <w:color w:val="auto"/>
          <w:lang w:val="hy-AM"/>
        </w:rPr>
        <w:t xml:space="preserve"> </w:t>
      </w:r>
      <w:r w:rsidRPr="003C1159">
        <w:rPr>
          <w:rFonts w:ascii="GHEA Grapalat" w:hAnsi="GHEA Grapalat" w:cs="Sylfaen"/>
          <w:b/>
          <w:i w:val="0"/>
          <w:color w:val="auto"/>
          <w:lang w:val="hy-AM"/>
        </w:rPr>
        <w:t>առավելագույն</w:t>
      </w:r>
      <w:r w:rsidRPr="003C1159">
        <w:rPr>
          <w:rFonts w:ascii="GHEA Grapalat" w:hAnsi="GHEA Grapalat"/>
          <w:b/>
          <w:i w:val="0"/>
          <w:color w:val="auto"/>
          <w:lang w:val="hy-AM"/>
        </w:rPr>
        <w:t xml:space="preserve"> </w:t>
      </w:r>
      <w:r w:rsidRPr="003C1159">
        <w:rPr>
          <w:rFonts w:ascii="GHEA Grapalat" w:hAnsi="GHEA Grapalat" w:cs="Sylfaen"/>
          <w:b/>
          <w:i w:val="0"/>
          <w:color w:val="auto"/>
          <w:lang w:val="hy-AM"/>
        </w:rPr>
        <w:t>չափը</w:t>
      </w:r>
      <w:r w:rsidRPr="003C1159">
        <w:rPr>
          <w:rFonts w:ascii="GHEA Grapalat" w:hAnsi="GHEA Grapalat"/>
          <w:b/>
          <w:i w:val="0"/>
          <w:color w:val="auto"/>
          <w:lang w:val="hy-AM"/>
        </w:rPr>
        <w:t xml:space="preserve"> </w:t>
      </w:r>
      <w:r w:rsidRPr="003C1159">
        <w:rPr>
          <w:rFonts w:ascii="GHEA Grapalat" w:hAnsi="GHEA Grapalat" w:cs="Sylfaen"/>
          <w:b/>
          <w:i w:val="0"/>
          <w:color w:val="auto"/>
          <w:lang w:val="hy-AM"/>
        </w:rPr>
        <w:t>գերազանցող</w:t>
      </w:r>
      <w:r w:rsidRPr="003C1159">
        <w:rPr>
          <w:rFonts w:ascii="GHEA Grapalat" w:hAnsi="GHEA Grapalat"/>
          <w:b/>
          <w:i w:val="0"/>
          <w:color w:val="auto"/>
          <w:lang w:val="hy-AM"/>
        </w:rPr>
        <w:t xml:space="preserve"> </w:t>
      </w:r>
      <w:r w:rsidRPr="003C1159">
        <w:rPr>
          <w:rFonts w:ascii="GHEA Grapalat" w:hAnsi="GHEA Grapalat" w:cs="Sylfaen"/>
          <w:b/>
          <w:i w:val="0"/>
          <w:color w:val="auto"/>
          <w:lang w:val="hy-AM"/>
        </w:rPr>
        <w:t>գումարները</w:t>
      </w:r>
      <w:r w:rsidRPr="003C1159">
        <w:rPr>
          <w:rFonts w:ascii="GHEA Grapalat" w:hAnsi="GHEA Grapalat"/>
          <w:b/>
          <w:i w:val="0"/>
          <w:color w:val="auto"/>
          <w:lang w:val="hy-AM"/>
        </w:rPr>
        <w:t xml:space="preserve"> </w:t>
      </w:r>
      <w:r w:rsidRPr="003C1159">
        <w:rPr>
          <w:rFonts w:ascii="GHEA Grapalat" w:hAnsi="GHEA Grapalat" w:cs="Sylfaen"/>
          <w:b/>
          <w:i w:val="0"/>
          <w:color w:val="auto"/>
          <w:lang w:val="hy-AM"/>
        </w:rPr>
        <w:t>մասնակիցներին</w:t>
      </w:r>
      <w:r w:rsidRPr="003C1159">
        <w:rPr>
          <w:rFonts w:ascii="GHEA Grapalat" w:hAnsi="GHEA Grapalat"/>
          <w:b/>
          <w:i w:val="0"/>
          <w:color w:val="auto"/>
          <w:lang w:val="hy-AM"/>
        </w:rPr>
        <w:t xml:space="preserve"> </w:t>
      </w:r>
      <w:r w:rsidRPr="003C1159">
        <w:rPr>
          <w:rFonts w:ascii="GHEA Grapalat" w:hAnsi="GHEA Grapalat" w:cs="Sylfaen"/>
          <w:b/>
          <w:i w:val="0"/>
          <w:color w:val="auto"/>
          <w:lang w:val="hy-AM"/>
        </w:rPr>
        <w:t>վերադարձնելու</w:t>
      </w:r>
      <w:r w:rsidRPr="003C1159">
        <w:rPr>
          <w:rFonts w:ascii="GHEA Grapalat" w:hAnsi="GHEA Grapalat"/>
          <w:b/>
          <w:i w:val="0"/>
          <w:color w:val="auto"/>
          <w:lang w:val="hy-AM"/>
        </w:rPr>
        <w:t xml:space="preserve"> </w:t>
      </w:r>
      <w:r w:rsidRPr="003C1159">
        <w:rPr>
          <w:rFonts w:ascii="GHEA Grapalat" w:hAnsi="GHEA Grapalat" w:cs="Sylfaen"/>
          <w:b/>
          <w:i w:val="0"/>
          <w:color w:val="auto"/>
          <w:lang w:val="hy-AM"/>
        </w:rPr>
        <w:t>գործընթացի</w:t>
      </w:r>
      <w:r w:rsidRPr="003C1159">
        <w:rPr>
          <w:rFonts w:ascii="GHEA Grapalat" w:hAnsi="GHEA Grapalat"/>
          <w:b/>
          <w:i w:val="0"/>
          <w:color w:val="auto"/>
          <w:lang w:val="hy-AM"/>
        </w:rPr>
        <w:t xml:space="preserve"> </w:t>
      </w:r>
      <w:r w:rsidRPr="003C1159">
        <w:rPr>
          <w:rFonts w:ascii="GHEA Grapalat" w:hAnsi="GHEA Grapalat" w:cs="Sylfaen"/>
          <w:b/>
          <w:i w:val="0"/>
          <w:color w:val="auto"/>
          <w:lang w:val="hy-AM"/>
        </w:rPr>
        <w:t>ավտոմատացում</w:t>
      </w:r>
      <w:bookmarkEnd w:id="44"/>
    </w:p>
    <w:p w:rsidR="00A96A6E" w:rsidRPr="004D6522" w:rsidRDefault="00A96A6E" w:rsidP="00A06F6F">
      <w:pPr>
        <w:spacing w:line="276" w:lineRule="auto"/>
        <w:jc w:val="both"/>
        <w:rPr>
          <w:rFonts w:ascii="GHEA Grapalat" w:hAnsi="GHEA Grapalat"/>
          <w:b/>
          <w:i/>
          <w:lang w:val="hy-AM"/>
        </w:rPr>
      </w:pPr>
      <w:r w:rsidRPr="003651F3">
        <w:rPr>
          <w:rFonts w:ascii="GHEA Grapalat" w:hAnsi="GHEA Grapalat"/>
          <w:b/>
          <w:i/>
          <w:lang w:val="hy-AM"/>
        </w:rPr>
        <w:t>(</w:t>
      </w:r>
      <w:r w:rsidRPr="003651F3">
        <w:rPr>
          <w:rFonts w:ascii="GHEA Grapalat" w:hAnsi="GHEA Grapalat" w:cs="Sylfaen"/>
          <w:b/>
          <w:i/>
          <w:lang w:val="hy-AM"/>
        </w:rPr>
        <w:t>ԳՈՐԾՈՂՈՒԹՅՈՒՆ</w:t>
      </w:r>
      <w:r w:rsidRPr="003651F3">
        <w:rPr>
          <w:rFonts w:ascii="GHEA Grapalat" w:hAnsi="GHEA Grapalat"/>
          <w:b/>
          <w:i/>
          <w:lang w:val="hy-AM"/>
        </w:rPr>
        <w:t xml:space="preserve">` </w:t>
      </w:r>
      <w:r w:rsidRPr="003651F3">
        <w:rPr>
          <w:rFonts w:ascii="GHEA Grapalat" w:hAnsi="GHEA Grapalat" w:cs="Sylfaen"/>
          <w:b/>
          <w:i/>
          <w:lang w:val="hy-AM"/>
        </w:rPr>
        <w:t>ավտոմատացնել</w:t>
      </w:r>
      <w:r w:rsidRPr="003651F3">
        <w:rPr>
          <w:rFonts w:ascii="GHEA Grapalat" w:hAnsi="GHEA Grapalat"/>
          <w:b/>
          <w:i/>
          <w:lang w:val="hy-AM"/>
        </w:rPr>
        <w:t xml:space="preserve"> </w:t>
      </w:r>
      <w:r w:rsidRPr="003651F3">
        <w:rPr>
          <w:rFonts w:ascii="GHEA Grapalat" w:hAnsi="GHEA Grapalat" w:cs="Sylfaen"/>
          <w:b/>
          <w:i/>
          <w:lang w:val="hy-AM"/>
        </w:rPr>
        <w:t>մի</w:t>
      </w:r>
      <w:r w:rsidRPr="003651F3">
        <w:rPr>
          <w:rFonts w:ascii="GHEA Grapalat" w:hAnsi="GHEA Grapalat"/>
          <w:b/>
          <w:i/>
          <w:lang w:val="hy-AM"/>
        </w:rPr>
        <w:t xml:space="preserve"> </w:t>
      </w:r>
      <w:r w:rsidRPr="003651F3">
        <w:rPr>
          <w:rFonts w:ascii="GHEA Grapalat" w:hAnsi="GHEA Grapalat" w:cs="Sylfaen"/>
          <w:b/>
          <w:i/>
          <w:lang w:val="hy-AM"/>
        </w:rPr>
        <w:t>քանի</w:t>
      </w:r>
      <w:r w:rsidRPr="003651F3">
        <w:rPr>
          <w:rFonts w:ascii="GHEA Grapalat" w:hAnsi="GHEA Grapalat"/>
          <w:b/>
          <w:i/>
          <w:lang w:val="hy-AM"/>
        </w:rPr>
        <w:t xml:space="preserve"> </w:t>
      </w:r>
      <w:r w:rsidRPr="003651F3">
        <w:rPr>
          <w:rFonts w:ascii="GHEA Grapalat" w:hAnsi="GHEA Grapalat" w:cs="Sylfaen"/>
          <w:b/>
          <w:i/>
          <w:lang w:val="hy-AM"/>
        </w:rPr>
        <w:t>աղբյուրից</w:t>
      </w:r>
      <w:r w:rsidRPr="003651F3">
        <w:rPr>
          <w:rFonts w:ascii="GHEA Grapalat" w:hAnsi="GHEA Grapalat"/>
          <w:b/>
          <w:i/>
          <w:lang w:val="hy-AM"/>
        </w:rPr>
        <w:t xml:space="preserve"> </w:t>
      </w:r>
      <w:r w:rsidRPr="003651F3">
        <w:rPr>
          <w:rFonts w:ascii="GHEA Grapalat" w:hAnsi="GHEA Grapalat" w:cs="Sylfaen"/>
          <w:b/>
          <w:i/>
          <w:lang w:val="hy-AM"/>
        </w:rPr>
        <w:t>ստացման</w:t>
      </w:r>
      <w:r w:rsidRPr="003651F3">
        <w:rPr>
          <w:rFonts w:ascii="GHEA Grapalat" w:hAnsi="GHEA Grapalat"/>
          <w:b/>
          <w:i/>
          <w:lang w:val="hy-AM"/>
        </w:rPr>
        <w:t xml:space="preserve"> </w:t>
      </w:r>
      <w:r w:rsidRPr="003651F3">
        <w:rPr>
          <w:rFonts w:ascii="GHEA Grapalat" w:hAnsi="GHEA Grapalat" w:cs="Sylfaen"/>
          <w:b/>
          <w:i/>
          <w:lang w:val="hy-AM"/>
        </w:rPr>
        <w:t>ենթակա</w:t>
      </w:r>
      <w:r w:rsidRPr="003651F3">
        <w:rPr>
          <w:rFonts w:ascii="GHEA Grapalat" w:hAnsi="GHEA Grapalat"/>
          <w:b/>
          <w:i/>
          <w:lang w:val="hy-AM"/>
        </w:rPr>
        <w:t xml:space="preserve"> (</w:t>
      </w:r>
      <w:r w:rsidRPr="003651F3">
        <w:rPr>
          <w:rFonts w:ascii="GHEA Grapalat" w:hAnsi="GHEA Grapalat" w:cs="Sylfaen"/>
          <w:b/>
          <w:i/>
          <w:lang w:val="hy-AM"/>
        </w:rPr>
        <w:t>ստացված</w:t>
      </w:r>
      <w:r w:rsidRPr="003651F3">
        <w:rPr>
          <w:rFonts w:ascii="GHEA Grapalat" w:hAnsi="GHEA Grapalat"/>
          <w:b/>
          <w:i/>
          <w:lang w:val="hy-AM"/>
        </w:rPr>
        <w:t xml:space="preserve">) </w:t>
      </w:r>
      <w:r w:rsidRPr="003651F3">
        <w:rPr>
          <w:rFonts w:ascii="GHEA Grapalat" w:hAnsi="GHEA Grapalat" w:cs="Sylfaen"/>
          <w:b/>
          <w:i/>
          <w:lang w:val="hy-AM"/>
        </w:rPr>
        <w:t>եկամտից</w:t>
      </w:r>
      <w:r w:rsidRPr="003651F3">
        <w:rPr>
          <w:rFonts w:ascii="GHEA Grapalat" w:hAnsi="GHEA Grapalat"/>
          <w:b/>
          <w:i/>
          <w:lang w:val="hy-AM"/>
        </w:rPr>
        <w:t xml:space="preserve"> </w:t>
      </w:r>
      <w:r w:rsidRPr="003651F3">
        <w:rPr>
          <w:rFonts w:ascii="GHEA Grapalat" w:hAnsi="GHEA Grapalat" w:cs="Sylfaen"/>
          <w:b/>
          <w:i/>
          <w:lang w:val="hy-AM"/>
        </w:rPr>
        <w:t>հաշվարկված</w:t>
      </w:r>
      <w:r w:rsidRPr="003651F3">
        <w:rPr>
          <w:rFonts w:ascii="GHEA Grapalat" w:hAnsi="GHEA Grapalat"/>
          <w:b/>
          <w:i/>
          <w:lang w:val="hy-AM"/>
        </w:rPr>
        <w:t xml:space="preserve"> </w:t>
      </w:r>
      <w:r w:rsidRPr="003651F3">
        <w:rPr>
          <w:rFonts w:ascii="GHEA Grapalat" w:hAnsi="GHEA Grapalat" w:cs="Sylfaen"/>
          <w:b/>
          <w:i/>
          <w:lang w:val="hy-AM"/>
        </w:rPr>
        <w:t>և</w:t>
      </w:r>
      <w:r w:rsidRPr="003651F3">
        <w:rPr>
          <w:rFonts w:ascii="GHEA Grapalat" w:hAnsi="GHEA Grapalat"/>
          <w:b/>
          <w:i/>
          <w:lang w:val="hy-AM"/>
        </w:rPr>
        <w:t xml:space="preserve"> </w:t>
      </w:r>
      <w:r w:rsidRPr="003651F3">
        <w:rPr>
          <w:rFonts w:ascii="GHEA Grapalat" w:hAnsi="GHEA Grapalat" w:cs="Sylfaen"/>
          <w:b/>
          <w:i/>
          <w:lang w:val="hy-AM"/>
        </w:rPr>
        <w:t>փոխանցված</w:t>
      </w:r>
      <w:r w:rsidRPr="003651F3">
        <w:rPr>
          <w:rFonts w:ascii="GHEA Grapalat" w:hAnsi="GHEA Grapalat"/>
          <w:b/>
          <w:i/>
          <w:lang w:val="hy-AM"/>
        </w:rPr>
        <w:t xml:space="preserve"> (</w:t>
      </w:r>
      <w:r w:rsidRPr="003651F3">
        <w:rPr>
          <w:rFonts w:ascii="GHEA Grapalat" w:hAnsi="GHEA Grapalat" w:cs="Sylfaen"/>
          <w:b/>
          <w:i/>
          <w:lang w:val="hy-AM"/>
        </w:rPr>
        <w:t>գանձված</w:t>
      </w:r>
      <w:r w:rsidRPr="003651F3">
        <w:rPr>
          <w:rFonts w:ascii="GHEA Grapalat" w:hAnsi="GHEA Grapalat"/>
          <w:b/>
          <w:i/>
          <w:lang w:val="hy-AM"/>
        </w:rPr>
        <w:t xml:space="preserve">) </w:t>
      </w:r>
      <w:r w:rsidRPr="003651F3">
        <w:rPr>
          <w:rFonts w:ascii="GHEA Grapalat" w:hAnsi="GHEA Grapalat" w:cs="Sylfaen"/>
          <w:b/>
          <w:i/>
          <w:lang w:val="hy-AM"/>
        </w:rPr>
        <w:t>սոցիալական</w:t>
      </w:r>
      <w:r w:rsidRPr="003651F3">
        <w:rPr>
          <w:rFonts w:ascii="GHEA Grapalat" w:hAnsi="GHEA Grapalat"/>
          <w:b/>
          <w:i/>
          <w:lang w:val="hy-AM"/>
        </w:rPr>
        <w:t xml:space="preserve"> </w:t>
      </w:r>
      <w:r w:rsidRPr="003651F3">
        <w:rPr>
          <w:rFonts w:ascii="GHEA Grapalat" w:hAnsi="GHEA Grapalat" w:cs="Sylfaen"/>
          <w:b/>
          <w:i/>
          <w:lang w:val="hy-AM"/>
        </w:rPr>
        <w:t>վճարների</w:t>
      </w:r>
      <w:r w:rsidRPr="003651F3">
        <w:rPr>
          <w:rFonts w:ascii="GHEA Grapalat" w:hAnsi="GHEA Grapalat"/>
          <w:b/>
          <w:i/>
          <w:lang w:val="hy-AM"/>
        </w:rPr>
        <w:t xml:space="preserve"> </w:t>
      </w:r>
      <w:r w:rsidRPr="003651F3">
        <w:rPr>
          <w:rFonts w:ascii="GHEA Grapalat" w:hAnsi="GHEA Grapalat" w:cs="Sylfaen"/>
          <w:b/>
          <w:i/>
          <w:lang w:val="hy-AM"/>
        </w:rPr>
        <w:t>առավելագույն</w:t>
      </w:r>
      <w:r w:rsidRPr="003651F3">
        <w:rPr>
          <w:rFonts w:ascii="GHEA Grapalat" w:hAnsi="GHEA Grapalat"/>
          <w:b/>
          <w:i/>
          <w:lang w:val="hy-AM"/>
        </w:rPr>
        <w:t xml:space="preserve"> </w:t>
      </w:r>
      <w:r w:rsidRPr="003651F3">
        <w:rPr>
          <w:rFonts w:ascii="GHEA Grapalat" w:hAnsi="GHEA Grapalat" w:cs="Sylfaen"/>
          <w:b/>
          <w:i/>
          <w:lang w:val="hy-AM"/>
        </w:rPr>
        <w:t>չափը</w:t>
      </w:r>
      <w:r w:rsidRPr="003651F3">
        <w:rPr>
          <w:rFonts w:ascii="GHEA Grapalat" w:hAnsi="GHEA Grapalat"/>
          <w:b/>
          <w:i/>
          <w:lang w:val="hy-AM"/>
        </w:rPr>
        <w:t xml:space="preserve"> </w:t>
      </w:r>
      <w:r w:rsidRPr="003651F3">
        <w:rPr>
          <w:rFonts w:ascii="GHEA Grapalat" w:hAnsi="GHEA Grapalat" w:cs="Sylfaen"/>
          <w:b/>
          <w:i/>
          <w:lang w:val="hy-AM"/>
        </w:rPr>
        <w:t>գերազանցող</w:t>
      </w:r>
      <w:r w:rsidRPr="003651F3">
        <w:rPr>
          <w:rFonts w:ascii="GHEA Grapalat" w:hAnsi="GHEA Grapalat"/>
          <w:b/>
          <w:i/>
          <w:lang w:val="hy-AM"/>
        </w:rPr>
        <w:t xml:space="preserve"> </w:t>
      </w:r>
      <w:r w:rsidRPr="003651F3">
        <w:rPr>
          <w:rFonts w:ascii="GHEA Grapalat" w:hAnsi="GHEA Grapalat" w:cs="Sylfaen"/>
          <w:b/>
          <w:i/>
          <w:lang w:val="hy-AM"/>
        </w:rPr>
        <w:t>գումարները</w:t>
      </w:r>
      <w:r w:rsidRPr="003651F3">
        <w:rPr>
          <w:rFonts w:ascii="GHEA Grapalat" w:hAnsi="GHEA Grapalat"/>
          <w:b/>
          <w:i/>
          <w:lang w:val="hy-AM"/>
        </w:rPr>
        <w:t xml:space="preserve"> </w:t>
      </w:r>
      <w:r w:rsidRPr="003651F3">
        <w:rPr>
          <w:rFonts w:ascii="GHEA Grapalat" w:hAnsi="GHEA Grapalat" w:cs="Sylfaen"/>
          <w:b/>
          <w:i/>
          <w:lang w:val="hy-AM"/>
        </w:rPr>
        <w:t>մասնակիցներին</w:t>
      </w:r>
      <w:r w:rsidRPr="003651F3">
        <w:rPr>
          <w:rFonts w:ascii="GHEA Grapalat" w:hAnsi="GHEA Grapalat"/>
          <w:b/>
          <w:i/>
          <w:lang w:val="hy-AM"/>
        </w:rPr>
        <w:t xml:space="preserve"> </w:t>
      </w:r>
      <w:r w:rsidRPr="003651F3">
        <w:rPr>
          <w:rFonts w:ascii="GHEA Grapalat" w:hAnsi="GHEA Grapalat" w:cs="Sylfaen"/>
          <w:b/>
          <w:i/>
          <w:lang w:val="hy-AM"/>
        </w:rPr>
        <w:t>վերադարձնելու</w:t>
      </w:r>
      <w:r w:rsidRPr="003651F3">
        <w:rPr>
          <w:rFonts w:ascii="GHEA Grapalat" w:hAnsi="GHEA Grapalat"/>
          <w:b/>
          <w:i/>
          <w:lang w:val="hy-AM"/>
        </w:rPr>
        <w:t xml:space="preserve"> </w:t>
      </w:r>
      <w:r w:rsidRPr="003651F3">
        <w:rPr>
          <w:rFonts w:ascii="GHEA Grapalat" w:hAnsi="GHEA Grapalat" w:cs="Sylfaen"/>
          <w:b/>
          <w:i/>
          <w:lang w:val="hy-AM"/>
        </w:rPr>
        <w:t>գործընթացը</w:t>
      </w:r>
      <w:r w:rsidRPr="003651F3">
        <w:rPr>
          <w:rFonts w:ascii="GHEA Grapalat" w:hAnsi="GHEA Grapalat"/>
          <w:b/>
          <w:i/>
          <w:lang w:val="hy-AM"/>
        </w:rPr>
        <w:t>)</w:t>
      </w:r>
    </w:p>
    <w:p w:rsidR="00A06F6F" w:rsidRPr="004D6522" w:rsidRDefault="00A06F6F" w:rsidP="00A06F6F">
      <w:pPr>
        <w:spacing w:line="276" w:lineRule="auto"/>
        <w:jc w:val="both"/>
        <w:rPr>
          <w:rFonts w:ascii="GHEA Grapalat" w:hAnsi="GHEA Grapalat"/>
          <w:b/>
          <w:i/>
          <w:lang w:val="hy-AM"/>
        </w:rPr>
      </w:pPr>
    </w:p>
    <w:p w:rsidR="00A96A6E" w:rsidRPr="00FB76AD" w:rsidRDefault="00A96A6E" w:rsidP="002A324D">
      <w:pPr>
        <w:pStyle w:val="ListParagraph"/>
        <w:numPr>
          <w:ilvl w:val="0"/>
          <w:numId w:val="88"/>
        </w:numPr>
        <w:spacing w:after="0" w:line="360" w:lineRule="auto"/>
        <w:ind w:left="714" w:hanging="357"/>
        <w:jc w:val="both"/>
        <w:rPr>
          <w:rFonts w:ascii="GHEA Grapalat" w:hAnsi="GHEA Grapalat" w:cs="Arial Unicode"/>
          <w:b/>
          <w:bCs/>
          <w:i/>
          <w:color w:val="000000"/>
          <w:sz w:val="24"/>
          <w:szCs w:val="24"/>
          <w:lang w:val="af-ZA"/>
        </w:rPr>
      </w:pPr>
      <w:r w:rsidRPr="00FB76AD">
        <w:rPr>
          <w:rFonts w:ascii="GHEA Grapalat" w:hAnsi="GHEA Grapalat" w:cs="Arial Unicode"/>
          <w:b/>
          <w:bCs/>
          <w:i/>
          <w:color w:val="000000"/>
          <w:sz w:val="24"/>
          <w:szCs w:val="24"/>
          <w:lang w:val="hy-AM"/>
        </w:rPr>
        <w:t>Նկարագրություն</w:t>
      </w:r>
    </w:p>
    <w:p w:rsidR="00A96A6E" w:rsidRPr="00FB76AD" w:rsidRDefault="00A96A6E" w:rsidP="00E879C0">
      <w:pPr>
        <w:spacing w:line="360" w:lineRule="auto"/>
        <w:ind w:firstLine="709"/>
        <w:jc w:val="both"/>
        <w:rPr>
          <w:rFonts w:ascii="GHEA Grapalat" w:hAnsi="GHEA Grapalat" w:cs="Arial Unicode"/>
          <w:bCs/>
          <w:color w:val="000000"/>
          <w:lang w:val="hy-AM"/>
        </w:rPr>
      </w:pPr>
      <w:r w:rsidRPr="00FB76AD">
        <w:rPr>
          <w:rFonts w:ascii="GHEA Grapalat" w:hAnsi="GHEA Grapalat" w:cs="Arial Unicode"/>
          <w:bCs/>
          <w:color w:val="000000"/>
          <w:lang w:val="hy-AM"/>
        </w:rPr>
        <w:t xml:space="preserve">Ներկայումս </w:t>
      </w:r>
      <w:r w:rsidR="00D93226" w:rsidRPr="00FB76AD">
        <w:rPr>
          <w:rFonts w:ascii="GHEA Grapalat" w:hAnsi="GHEA Grapalat" w:cs="Arial Unicode"/>
          <w:bCs/>
          <w:color w:val="000000"/>
        </w:rPr>
        <w:t>նշված</w:t>
      </w:r>
      <w:r w:rsidRPr="00FB76AD">
        <w:rPr>
          <w:rFonts w:ascii="GHEA Grapalat" w:hAnsi="GHEA Grapalat" w:cs="Arial Unicode"/>
          <w:bCs/>
          <w:color w:val="000000"/>
          <w:lang w:val="hy-AM"/>
        </w:rPr>
        <w:t xml:space="preserve"> գործընթացը </w:t>
      </w:r>
      <w:r w:rsidRPr="00FB76AD">
        <w:rPr>
          <w:rFonts w:ascii="GHEA Grapalat" w:hAnsi="GHEA Grapalat"/>
          <w:lang w:val="hy-AM" w:eastAsia="zh-CN"/>
        </w:rPr>
        <w:t xml:space="preserve">կարգավորվում է «Կուտակային կենսաթոշակների մասին» ՀՀ օրենքի 6-րդ հոդվածի 6-րդ մասի </w:t>
      </w:r>
      <w:r w:rsidRPr="00FB76AD">
        <w:rPr>
          <w:rFonts w:ascii="GHEA Grapalat" w:hAnsi="GHEA Grapalat" w:cs="Arial Unicode"/>
          <w:bCs/>
          <w:color w:val="000000"/>
          <w:lang w:val="hy-AM"/>
        </w:rPr>
        <w:t>համաձայն՝ եթե անձը եկամուտ է ստանում մի քանի աղբյուրից (ստանում է ձեռնարկատիրական եկամուտ և աշխատավարձ), ապա հաշվարկված և փոխանցված (գանձված) սոցիալական վճարների` նույն հոդվածի 7-րդ մասով սահմանված չափը գերազանցող գումարները (եթե այդպիսիք առկա են) մասնակիցներին վերադարձվում են ՀՀ ԿԱ ՊԵԿ նախագահի 2018թ</w:t>
      </w:r>
      <w:r w:rsidRPr="00FB76AD">
        <w:rPr>
          <w:rFonts w:ascii="GHEA Grapalat" w:hAnsi="GHEA Grapalat" w:cs="Arial Unicode"/>
          <w:bCs/>
          <w:color w:val="000000"/>
          <w:lang w:val="af-ZA"/>
        </w:rPr>
        <w:t>.</w:t>
      </w:r>
      <w:r w:rsidRPr="00FB76AD">
        <w:rPr>
          <w:rFonts w:ascii="GHEA Grapalat" w:hAnsi="GHEA Grapalat" w:cs="Arial Unicode"/>
          <w:bCs/>
          <w:color w:val="000000"/>
          <w:lang w:val="hy-AM"/>
        </w:rPr>
        <w:t xml:space="preserve"> մարտի 20-ի թիվ 181-Ն և ՀՀ ֆինանսների նախարարի 2018թ</w:t>
      </w:r>
      <w:r w:rsidRPr="00FB76AD">
        <w:rPr>
          <w:rFonts w:ascii="GHEA Grapalat" w:hAnsi="GHEA Grapalat" w:cs="Arial Unicode"/>
          <w:bCs/>
          <w:color w:val="000000"/>
          <w:lang w:val="af-ZA"/>
        </w:rPr>
        <w:t>.</w:t>
      </w:r>
      <w:r w:rsidRPr="00FB76AD">
        <w:rPr>
          <w:rFonts w:ascii="GHEA Grapalat" w:hAnsi="GHEA Grapalat" w:cs="Arial Unicode"/>
          <w:bCs/>
          <w:color w:val="000000"/>
          <w:lang w:val="hy-AM"/>
        </w:rPr>
        <w:t xml:space="preserve"> մարտի 30-ի թիվ 126-Ն համատեղ հրամանով սահմանված կարգով, որի՝</w:t>
      </w:r>
    </w:p>
    <w:p w:rsidR="00A96A6E" w:rsidRPr="00FB76AD" w:rsidRDefault="00A96A6E" w:rsidP="00E879C0">
      <w:pPr>
        <w:spacing w:line="360" w:lineRule="auto"/>
        <w:ind w:firstLine="709"/>
        <w:jc w:val="both"/>
        <w:rPr>
          <w:rFonts w:ascii="GHEA Grapalat" w:hAnsi="GHEA Grapalat" w:cs="Arial Unicode"/>
          <w:bCs/>
          <w:color w:val="000000"/>
          <w:lang w:val="hy-AM"/>
        </w:rPr>
      </w:pPr>
      <w:r w:rsidRPr="00FB76AD">
        <w:rPr>
          <w:rFonts w:ascii="GHEA Grapalat" w:hAnsi="GHEA Grapalat" w:cs="Arial Unicode"/>
          <w:bCs/>
          <w:color w:val="000000"/>
          <w:lang w:val="hy-AM"/>
        </w:rPr>
        <w:t>- 7-րդ կետի համաձայն՝ հարկային մարմինն առաջին անգամ վերադարձվող գումարի առկայության մասին մասնակիցներին ծանուցում է հաշվետու ամսվա եկամտային հարկի և սոցիալական վճարի ամսական հաշվարկով և (կամ) հաշվետու տարվա շահութահարկի հաշվարկով հաշվարկված սոցիալական վճարի մարման օրվանից հետո տասնօրյա ժամկետում` էլեկտրոնային փոստի միջոցով, իսկ անհնարինության դեպքում` փոստային առաքմամբ,</w:t>
      </w:r>
    </w:p>
    <w:p w:rsidR="00A96A6E" w:rsidRPr="00FB76AD" w:rsidRDefault="00A96A6E" w:rsidP="00E879C0">
      <w:pPr>
        <w:spacing w:line="360" w:lineRule="auto"/>
        <w:ind w:firstLine="709"/>
        <w:jc w:val="both"/>
        <w:rPr>
          <w:rFonts w:ascii="GHEA Grapalat" w:hAnsi="GHEA Grapalat" w:cs="Arial Unicode"/>
          <w:bCs/>
          <w:color w:val="000000"/>
          <w:lang w:val="hy-AM"/>
        </w:rPr>
      </w:pPr>
      <w:r w:rsidRPr="00FB76AD">
        <w:rPr>
          <w:rFonts w:ascii="GHEA Grapalat" w:hAnsi="GHEA Grapalat" w:cs="Arial Unicode"/>
          <w:bCs/>
          <w:color w:val="000000"/>
          <w:lang w:val="hy-AM"/>
        </w:rPr>
        <w:t xml:space="preserve">- 9-րդ կետի համաձայն՝ գումարների վերադարձման համար մասնակիցը ծանուցագրի հետ միասին հարկային մարմին է ներկայացնում իր բանկային հաշվի մասին տեղեկատվություն, իսկ դրանց փոփոխության դեպքում մասնակիցը պարտավոր է </w:t>
      </w:r>
      <w:r w:rsidRPr="00FB76AD">
        <w:rPr>
          <w:rFonts w:ascii="GHEA Grapalat" w:hAnsi="GHEA Grapalat" w:cs="Arial Unicode"/>
          <w:bCs/>
          <w:color w:val="000000"/>
          <w:lang w:val="hy-AM"/>
        </w:rPr>
        <w:lastRenderedPageBreak/>
        <w:t>փոփոխության կատարման ամսվան հաջորդող ամսվա 20-ից ոչ ուշ դրա մասին տեղեկացնել հարկային մարմնին` ներկայացնելով նոր տվյալները:</w:t>
      </w:r>
    </w:p>
    <w:p w:rsidR="00A96A6E" w:rsidRPr="00FB76AD" w:rsidRDefault="00A96A6E" w:rsidP="00E879C0">
      <w:pPr>
        <w:spacing w:line="360" w:lineRule="auto"/>
        <w:ind w:firstLine="709"/>
        <w:jc w:val="both"/>
        <w:rPr>
          <w:rFonts w:ascii="GHEA Grapalat" w:hAnsi="GHEA Grapalat" w:cs="Arial Unicode"/>
          <w:bCs/>
          <w:color w:val="000000"/>
          <w:lang w:val="hy-AM"/>
        </w:rPr>
      </w:pPr>
      <w:r w:rsidRPr="00FB76AD">
        <w:rPr>
          <w:rFonts w:ascii="GHEA Grapalat" w:hAnsi="GHEA Grapalat" w:cs="Arial Unicode"/>
          <w:bCs/>
          <w:color w:val="000000"/>
          <w:lang w:val="hy-AM"/>
        </w:rPr>
        <w:t>Սպասարկման բաժնի համապատասխան գործառույթ իրականացնող աշխատակցի կողմից ծանուցումները ուղարկվում են մասնակիցներին փոստային առաքմամբ, իսկ էլեկտրոնային փոստի առկայության դեպքում` ինքնաշխատ եղանակով ուղարկվում է համապատասխան էլեկտրոնային փոստին։ Փոստային ծառայության միջոցով կատարված ծանուցումների մեծ մասը ետ է վերադարձվում՝ սխալ հասցե նշված լինելու պատճառով։ Հարկ է նաև նշել, որ մեծ դժգոհություններ են առաջանում մասնակիցների կողմից՝ ծանուցվելուց հետո ՊԵԿ սպասարկման սրահներ ներկայանալու համար</w:t>
      </w:r>
      <w:r w:rsidR="00D93226" w:rsidRPr="00FB76AD">
        <w:rPr>
          <w:rFonts w:ascii="GHEA Grapalat" w:hAnsi="GHEA Grapalat" w:cs="Arial Unicode"/>
          <w:bCs/>
          <w:color w:val="000000"/>
          <w:lang w:val="hy-AM"/>
        </w:rPr>
        <w:t>՝</w:t>
      </w:r>
      <w:r w:rsidRPr="00FB76AD">
        <w:rPr>
          <w:rFonts w:ascii="GHEA Grapalat" w:hAnsi="GHEA Grapalat" w:cs="Arial Unicode"/>
          <w:bCs/>
          <w:color w:val="000000"/>
          <w:lang w:val="hy-AM"/>
        </w:rPr>
        <w:t xml:space="preserve"> հաշվի առնելով վերադարձվող գումարի ոչ այդքան մեծ լինելը:</w:t>
      </w:r>
    </w:p>
    <w:p w:rsidR="00A96A6E" w:rsidRPr="00FB76AD" w:rsidRDefault="00A96A6E" w:rsidP="00E879C0">
      <w:pPr>
        <w:spacing w:line="360" w:lineRule="auto"/>
        <w:ind w:firstLine="709"/>
        <w:jc w:val="both"/>
        <w:rPr>
          <w:rFonts w:ascii="GHEA Grapalat" w:hAnsi="GHEA Grapalat" w:cs="Arial Unicode"/>
          <w:bCs/>
          <w:color w:val="000000"/>
          <w:lang w:val="hy-AM"/>
        </w:rPr>
      </w:pPr>
      <w:r w:rsidRPr="00FB76AD">
        <w:rPr>
          <w:rFonts w:ascii="GHEA Grapalat" w:hAnsi="GHEA Grapalat" w:cs="Arial Unicode"/>
          <w:bCs/>
          <w:color w:val="000000"/>
          <w:lang w:val="hy-AM"/>
        </w:rPr>
        <w:t xml:space="preserve">Արդյունքում, ըստ ՊԵԿ </w:t>
      </w:r>
      <w:r w:rsidR="00D93226" w:rsidRPr="00FB76AD">
        <w:rPr>
          <w:rFonts w:ascii="GHEA Grapalat" w:hAnsi="GHEA Grapalat" w:cs="Arial Unicode"/>
          <w:bCs/>
          <w:color w:val="000000"/>
          <w:lang w:val="hy-AM"/>
        </w:rPr>
        <w:t>տեղեկատվական տեխնոլոգիաների</w:t>
      </w:r>
      <w:r w:rsidRPr="00FB76AD">
        <w:rPr>
          <w:rFonts w:ascii="GHEA Grapalat" w:hAnsi="GHEA Grapalat" w:cs="Arial Unicode"/>
          <w:bCs/>
          <w:color w:val="000000"/>
          <w:lang w:val="hy-AM"/>
        </w:rPr>
        <w:t xml:space="preserve"> վարչության կողմից տրամադրած տեղեկատվության, ստացվել է, որ սոցիալական վճարների առավելագույն չափը գերազանցող չվերադարձված գումարների հանրագումարը կազմել է 194,289,484 </w:t>
      </w:r>
      <w:r w:rsidR="00BB4856" w:rsidRPr="00D57892">
        <w:rPr>
          <w:rFonts w:ascii="GHEA Grapalat" w:hAnsi="GHEA Grapalat" w:cs="Arial Unicode"/>
          <w:bCs/>
          <w:color w:val="000000"/>
          <w:lang w:val="hy-AM"/>
        </w:rPr>
        <w:t xml:space="preserve">ՀՀ </w:t>
      </w:r>
      <w:r w:rsidRPr="00FB76AD">
        <w:rPr>
          <w:rFonts w:ascii="GHEA Grapalat" w:hAnsi="GHEA Grapalat" w:cs="Arial Unicode"/>
          <w:bCs/>
          <w:color w:val="000000"/>
          <w:lang w:val="hy-AM"/>
        </w:rPr>
        <w:t>դրամ, իսկ գումարների վերադարձից չօգտված մասնակիցների թվաքանակը՝ 14133 անձ։</w:t>
      </w:r>
    </w:p>
    <w:p w:rsidR="00A96A6E" w:rsidRPr="00FB76AD" w:rsidRDefault="00A96A6E" w:rsidP="002A324D">
      <w:pPr>
        <w:pStyle w:val="ListParagraph"/>
        <w:numPr>
          <w:ilvl w:val="0"/>
          <w:numId w:val="88"/>
        </w:numPr>
        <w:spacing w:after="0" w:line="360" w:lineRule="auto"/>
        <w:ind w:left="714" w:hanging="357"/>
        <w:jc w:val="both"/>
        <w:rPr>
          <w:rFonts w:ascii="GHEA Grapalat" w:hAnsi="GHEA Grapalat" w:cs="Arial Unicode"/>
          <w:b/>
          <w:bCs/>
          <w:color w:val="000000"/>
          <w:sz w:val="24"/>
          <w:szCs w:val="24"/>
        </w:rPr>
      </w:pPr>
      <w:r w:rsidRPr="00FB76AD">
        <w:rPr>
          <w:rFonts w:ascii="GHEA Grapalat" w:hAnsi="GHEA Grapalat" w:cs="Arial Unicode"/>
          <w:b/>
          <w:bCs/>
          <w:color w:val="000000"/>
          <w:sz w:val="24"/>
          <w:szCs w:val="24"/>
        </w:rPr>
        <w:t>Ա</w:t>
      </w:r>
      <w:r w:rsidRPr="00FB76AD">
        <w:rPr>
          <w:rFonts w:ascii="GHEA Grapalat" w:hAnsi="GHEA Grapalat" w:cs="Arial Unicode"/>
          <w:b/>
          <w:bCs/>
          <w:color w:val="000000"/>
          <w:sz w:val="24"/>
          <w:szCs w:val="24"/>
          <w:lang w:val="hy-AM"/>
        </w:rPr>
        <w:t>նհրաժեշտ միջոցառումներ</w:t>
      </w:r>
    </w:p>
    <w:p w:rsidR="00900FC5" w:rsidRPr="00FB76AD" w:rsidRDefault="00D85EB6" w:rsidP="00900FC5">
      <w:pPr>
        <w:pStyle w:val="ListParagraph"/>
        <w:tabs>
          <w:tab w:val="left" w:pos="993"/>
        </w:tabs>
        <w:spacing w:after="0" w:line="360" w:lineRule="auto"/>
        <w:ind w:left="0" w:firstLine="720"/>
        <w:jc w:val="both"/>
        <w:rPr>
          <w:rFonts w:ascii="GHEA Grapalat" w:hAnsi="GHEA Grapalat"/>
          <w:sz w:val="24"/>
          <w:szCs w:val="24"/>
          <w:lang w:val="hy-AM"/>
        </w:rPr>
      </w:pPr>
      <w:r w:rsidRPr="00D01915">
        <w:rPr>
          <w:rFonts w:ascii="GHEA Grapalat" w:hAnsi="GHEA Grapalat" w:cs="Arial Unicode"/>
          <w:bCs/>
          <w:sz w:val="24"/>
        </w:rPr>
        <w:t>ա.</w:t>
      </w:r>
      <w:r w:rsidR="00F829A6" w:rsidRPr="00D01915">
        <w:rPr>
          <w:rFonts w:ascii="GHEA Grapalat" w:hAnsi="GHEA Grapalat" w:cs="Arial Unicode"/>
          <w:bCs/>
          <w:sz w:val="24"/>
        </w:rPr>
        <w:t xml:space="preserve"> </w:t>
      </w:r>
      <w:r w:rsidR="00900FC5" w:rsidRPr="00900FC5">
        <w:rPr>
          <w:rFonts w:ascii="GHEA Grapalat" w:hAnsi="GHEA Grapalat" w:cs="Sylfaen"/>
          <w:sz w:val="24"/>
          <w:szCs w:val="24"/>
          <w:lang w:val="hy-AM"/>
        </w:rPr>
        <w:t>օրենսդրական</w:t>
      </w:r>
      <w:r w:rsidR="00900FC5" w:rsidRPr="00900FC5">
        <w:rPr>
          <w:rFonts w:ascii="GHEA Grapalat" w:hAnsi="GHEA Grapalat"/>
          <w:sz w:val="24"/>
          <w:szCs w:val="24"/>
          <w:lang w:val="hy-AM"/>
        </w:rPr>
        <w:t xml:space="preserve"> փոփոխությունների վերաբերյալ առաջարկությունների ձևավորում և հետագա ընթացքի ապահովում</w:t>
      </w:r>
      <w:r w:rsidR="00900FC5" w:rsidRPr="00FB76AD">
        <w:rPr>
          <w:rFonts w:ascii="GHEA Grapalat" w:hAnsi="GHEA Grapalat"/>
          <w:sz w:val="24"/>
          <w:szCs w:val="24"/>
          <w:lang w:val="hy-AM"/>
        </w:rPr>
        <w:t>,</w:t>
      </w:r>
    </w:p>
    <w:p w:rsidR="00900FC5" w:rsidRPr="004D6522" w:rsidRDefault="008638C2" w:rsidP="00FA6413">
      <w:pPr>
        <w:spacing w:line="360" w:lineRule="auto"/>
        <w:ind w:firstLine="709"/>
        <w:jc w:val="both"/>
        <w:rPr>
          <w:rFonts w:ascii="GHEA Grapalat" w:hAnsi="GHEA Grapalat" w:cs="Arial Unicode"/>
          <w:bCs/>
          <w:lang w:val="hy-AM"/>
        </w:rPr>
      </w:pPr>
      <w:r w:rsidRPr="004D6522">
        <w:rPr>
          <w:rFonts w:ascii="GHEA Grapalat" w:hAnsi="GHEA Grapalat" w:cs="Arial Unicode"/>
          <w:bCs/>
          <w:lang w:val="hy-AM"/>
        </w:rPr>
        <w:t xml:space="preserve">բ. տեխնիկական պահանջների սահմանում, </w:t>
      </w:r>
    </w:p>
    <w:p w:rsidR="00900FC5" w:rsidRPr="00FB76AD" w:rsidRDefault="008638C2" w:rsidP="00900FC5">
      <w:pPr>
        <w:pStyle w:val="ListParagraph"/>
        <w:tabs>
          <w:tab w:val="left" w:pos="993"/>
        </w:tabs>
        <w:spacing w:line="360" w:lineRule="auto"/>
        <w:ind w:left="0" w:firstLine="720"/>
        <w:jc w:val="both"/>
        <w:rPr>
          <w:rFonts w:ascii="GHEA Grapalat" w:hAnsi="GHEA Grapalat"/>
          <w:sz w:val="24"/>
          <w:szCs w:val="24"/>
          <w:lang w:val="hy-AM"/>
        </w:rPr>
      </w:pPr>
      <w:r w:rsidRPr="004D6522">
        <w:rPr>
          <w:rFonts w:ascii="GHEA Grapalat" w:hAnsi="GHEA Grapalat" w:cs="Arial Unicode"/>
          <w:bCs/>
          <w:lang w:val="hy-AM"/>
        </w:rPr>
        <w:t xml:space="preserve">գ. </w:t>
      </w:r>
      <w:r w:rsidR="00900FC5" w:rsidRPr="00FB76AD">
        <w:rPr>
          <w:rFonts w:ascii="GHEA Grapalat" w:hAnsi="GHEA Grapalat"/>
          <w:sz w:val="24"/>
          <w:szCs w:val="24"/>
          <w:lang w:val="hy-AM"/>
        </w:rPr>
        <w:t>գնման գործընթացի կազմակերպում,</w:t>
      </w:r>
    </w:p>
    <w:p w:rsidR="00900FC5" w:rsidRPr="00FB76AD" w:rsidRDefault="008638C2" w:rsidP="00900FC5">
      <w:pPr>
        <w:pStyle w:val="ListParagraph"/>
        <w:tabs>
          <w:tab w:val="left" w:pos="993"/>
        </w:tabs>
        <w:spacing w:line="360" w:lineRule="auto"/>
        <w:ind w:left="0" w:firstLine="720"/>
        <w:jc w:val="both"/>
        <w:rPr>
          <w:rFonts w:ascii="GHEA Grapalat" w:hAnsi="GHEA Grapalat"/>
          <w:sz w:val="24"/>
          <w:szCs w:val="24"/>
          <w:lang w:val="hy-AM"/>
        </w:rPr>
      </w:pPr>
      <w:r w:rsidRPr="004D6522">
        <w:rPr>
          <w:rFonts w:ascii="GHEA Grapalat" w:hAnsi="GHEA Grapalat"/>
          <w:sz w:val="24"/>
          <w:szCs w:val="24"/>
          <w:lang w:val="hy-AM"/>
        </w:rPr>
        <w:t>դ</w:t>
      </w:r>
      <w:r w:rsidR="00900FC5" w:rsidRPr="00FB76AD">
        <w:rPr>
          <w:rFonts w:ascii="GHEA Grapalat" w:hAnsi="GHEA Grapalat"/>
          <w:sz w:val="24"/>
          <w:szCs w:val="24"/>
          <w:lang w:val="hy-AM"/>
        </w:rPr>
        <w:t>.</w:t>
      </w:r>
      <w:r w:rsidR="00325EE2">
        <w:rPr>
          <w:rFonts w:ascii="GHEA Grapalat" w:hAnsi="GHEA Grapalat"/>
          <w:sz w:val="24"/>
          <w:szCs w:val="24"/>
          <w:lang w:val="hy-AM"/>
        </w:rPr>
        <w:t xml:space="preserve"> </w:t>
      </w:r>
      <w:r w:rsidR="00900FC5" w:rsidRPr="00FB76AD">
        <w:rPr>
          <w:rFonts w:ascii="GHEA Grapalat" w:hAnsi="GHEA Grapalat"/>
          <w:sz w:val="24"/>
          <w:szCs w:val="24"/>
          <w:lang w:val="hy-AM"/>
        </w:rPr>
        <w:t xml:space="preserve">տեխնիկական առաջադրանքի կազմում և </w:t>
      </w:r>
      <w:r w:rsidR="00900FC5" w:rsidRPr="00FB76AD">
        <w:rPr>
          <w:rFonts w:ascii="GHEA Grapalat" w:hAnsi="GHEA Grapalat" w:cs="Arial AMU"/>
          <w:sz w:val="24"/>
          <w:lang w:val="hy-AM"/>
        </w:rPr>
        <w:t>ՊԵԿ էլեկտրոնային կառավարման համակարգի զարգացման և կատարելագործման խորհրդի կողմից հաստատում</w:t>
      </w:r>
      <w:r w:rsidR="00900FC5" w:rsidRPr="00FB76AD">
        <w:rPr>
          <w:rFonts w:ascii="GHEA Grapalat" w:hAnsi="GHEA Grapalat"/>
          <w:sz w:val="24"/>
          <w:szCs w:val="24"/>
          <w:lang w:val="hy-AM"/>
        </w:rPr>
        <w:t>,</w:t>
      </w:r>
    </w:p>
    <w:p w:rsidR="00900FC5" w:rsidRPr="00FB76AD" w:rsidRDefault="008638C2" w:rsidP="00900FC5">
      <w:pPr>
        <w:pStyle w:val="ListParagraph"/>
        <w:tabs>
          <w:tab w:val="left" w:pos="993"/>
        </w:tabs>
        <w:spacing w:line="360" w:lineRule="auto"/>
        <w:ind w:left="0" w:firstLine="720"/>
        <w:jc w:val="both"/>
        <w:rPr>
          <w:rFonts w:ascii="GHEA Grapalat" w:hAnsi="GHEA Grapalat"/>
          <w:sz w:val="24"/>
          <w:szCs w:val="24"/>
          <w:lang w:val="hy-AM"/>
        </w:rPr>
      </w:pPr>
      <w:r w:rsidRPr="004D6522">
        <w:rPr>
          <w:rFonts w:ascii="GHEA Grapalat" w:hAnsi="GHEA Grapalat"/>
          <w:sz w:val="24"/>
          <w:szCs w:val="24"/>
          <w:lang w:val="hy-AM"/>
        </w:rPr>
        <w:t>ե</w:t>
      </w:r>
      <w:r w:rsidR="00900FC5" w:rsidRPr="00FB76AD">
        <w:rPr>
          <w:rFonts w:ascii="GHEA Grapalat" w:hAnsi="GHEA Grapalat"/>
          <w:sz w:val="24"/>
          <w:szCs w:val="24"/>
          <w:lang w:val="hy-AM"/>
        </w:rPr>
        <w:t>. համակարգի մշակում և արդիականացում,</w:t>
      </w:r>
    </w:p>
    <w:p w:rsidR="00900FC5" w:rsidRPr="00FB76AD" w:rsidRDefault="008638C2" w:rsidP="00900FC5">
      <w:pPr>
        <w:pStyle w:val="ListParagraph"/>
        <w:tabs>
          <w:tab w:val="left" w:pos="993"/>
        </w:tabs>
        <w:spacing w:line="360" w:lineRule="auto"/>
        <w:ind w:left="0" w:firstLine="720"/>
        <w:jc w:val="both"/>
        <w:rPr>
          <w:rFonts w:ascii="GHEA Grapalat" w:hAnsi="GHEA Grapalat"/>
          <w:sz w:val="24"/>
          <w:szCs w:val="24"/>
          <w:lang w:val="hy-AM"/>
        </w:rPr>
      </w:pPr>
      <w:r w:rsidRPr="004D6522">
        <w:rPr>
          <w:rFonts w:ascii="GHEA Grapalat" w:hAnsi="GHEA Grapalat"/>
          <w:sz w:val="24"/>
          <w:szCs w:val="24"/>
          <w:lang w:val="hy-AM"/>
        </w:rPr>
        <w:t>զ</w:t>
      </w:r>
      <w:r w:rsidR="00900FC5" w:rsidRPr="006A1BA4">
        <w:rPr>
          <w:rFonts w:ascii="GHEA Grapalat" w:hAnsi="GHEA Grapalat"/>
          <w:sz w:val="24"/>
          <w:szCs w:val="24"/>
          <w:lang w:val="hy-AM"/>
        </w:rPr>
        <w:t>.</w:t>
      </w:r>
      <w:r w:rsidR="00900FC5" w:rsidRPr="00FB76AD">
        <w:rPr>
          <w:rFonts w:ascii="GHEA Grapalat" w:hAnsi="GHEA Grapalat"/>
          <w:sz w:val="24"/>
          <w:szCs w:val="24"/>
          <w:lang w:val="hy-AM"/>
        </w:rPr>
        <w:t xml:space="preserve"> </w:t>
      </w:r>
      <w:r w:rsidR="00900FC5" w:rsidRPr="006A1BA4">
        <w:rPr>
          <w:rFonts w:ascii="GHEA Grapalat" w:hAnsi="GHEA Grapalat"/>
          <w:sz w:val="24"/>
          <w:szCs w:val="24"/>
          <w:lang w:val="hy-AM"/>
        </w:rPr>
        <w:t>հ</w:t>
      </w:r>
      <w:r w:rsidR="00900FC5" w:rsidRPr="00FB76AD">
        <w:rPr>
          <w:rFonts w:ascii="GHEA Grapalat" w:hAnsi="GHEA Grapalat"/>
          <w:sz w:val="24"/>
          <w:szCs w:val="24"/>
          <w:lang w:val="hy-AM"/>
        </w:rPr>
        <w:t>ամակարգի փորձարկում և ներդրում։</w:t>
      </w:r>
    </w:p>
    <w:p w:rsidR="00A96A6E" w:rsidRPr="00FB76AD" w:rsidRDefault="00A96A6E" w:rsidP="002A324D">
      <w:pPr>
        <w:pStyle w:val="ListParagraph"/>
        <w:numPr>
          <w:ilvl w:val="0"/>
          <w:numId w:val="88"/>
        </w:numPr>
        <w:spacing w:after="0" w:line="360" w:lineRule="auto"/>
        <w:ind w:left="714" w:hanging="357"/>
        <w:jc w:val="both"/>
        <w:rPr>
          <w:rFonts w:ascii="GHEA Grapalat" w:hAnsi="GHEA Grapalat" w:cs="Arial Unicode"/>
          <w:b/>
          <w:bCs/>
          <w:i/>
          <w:color w:val="000000"/>
          <w:sz w:val="24"/>
          <w:szCs w:val="24"/>
          <w:lang w:val="hy-AM"/>
        </w:rPr>
      </w:pPr>
      <w:r w:rsidRPr="00FB76AD">
        <w:rPr>
          <w:rFonts w:ascii="GHEA Grapalat" w:hAnsi="GHEA Grapalat" w:cs="Arial Unicode"/>
          <w:b/>
          <w:bCs/>
          <w:i/>
          <w:color w:val="000000"/>
          <w:sz w:val="24"/>
          <w:szCs w:val="24"/>
          <w:lang w:val="hy-AM"/>
        </w:rPr>
        <w:t>Ակնկալվող արդյունքը</w:t>
      </w:r>
    </w:p>
    <w:p w:rsidR="00A96A6E" w:rsidRPr="00FB76AD" w:rsidRDefault="00A96A6E" w:rsidP="00E879C0">
      <w:pPr>
        <w:pStyle w:val="ListParagraph"/>
        <w:shd w:val="clear" w:color="auto" w:fill="FFFFFF"/>
        <w:spacing w:after="0" w:line="360" w:lineRule="auto"/>
        <w:ind w:left="0" w:firstLine="709"/>
        <w:jc w:val="both"/>
        <w:rPr>
          <w:rFonts w:ascii="GHEA Grapalat" w:hAnsi="GHEA Grapalat" w:cs="Arial Unicode"/>
          <w:bCs/>
          <w:color w:val="000000"/>
          <w:sz w:val="24"/>
          <w:szCs w:val="24"/>
          <w:lang w:val="hy-AM"/>
        </w:rPr>
      </w:pPr>
      <w:r w:rsidRPr="00FB76AD">
        <w:rPr>
          <w:rFonts w:ascii="GHEA Grapalat" w:hAnsi="GHEA Grapalat" w:cs="Arial Unicode"/>
          <w:bCs/>
          <w:color w:val="000000"/>
          <w:sz w:val="24"/>
          <w:szCs w:val="24"/>
          <w:lang w:val="hy-AM"/>
        </w:rPr>
        <w:lastRenderedPageBreak/>
        <w:t>Նշված փոփոխություններ</w:t>
      </w:r>
      <w:r w:rsidR="00501FB0" w:rsidRPr="00FB76AD">
        <w:rPr>
          <w:rFonts w:ascii="GHEA Grapalat" w:hAnsi="GHEA Grapalat" w:cs="Arial Unicode"/>
          <w:bCs/>
          <w:color w:val="000000"/>
          <w:sz w:val="24"/>
          <w:szCs w:val="24"/>
          <w:lang w:val="hy-AM"/>
        </w:rPr>
        <w:t xml:space="preserve">ի արդյունքում </w:t>
      </w:r>
      <w:r w:rsidRPr="00FB76AD">
        <w:rPr>
          <w:rFonts w:ascii="GHEA Grapalat" w:hAnsi="GHEA Grapalat" w:cs="Arial Unicode"/>
          <w:bCs/>
          <w:color w:val="000000"/>
          <w:sz w:val="24"/>
          <w:szCs w:val="24"/>
          <w:lang w:val="hy-AM"/>
        </w:rPr>
        <w:t>անհրաժեշտ չի լինի</w:t>
      </w:r>
      <w:r w:rsidR="00D30E4B" w:rsidRPr="00FB76AD">
        <w:rPr>
          <w:rFonts w:ascii="GHEA Grapalat" w:hAnsi="GHEA Grapalat" w:cs="Courier New"/>
          <w:bCs/>
          <w:color w:val="000000"/>
          <w:sz w:val="24"/>
          <w:szCs w:val="24"/>
          <w:lang w:val="hy-AM"/>
        </w:rPr>
        <w:t xml:space="preserve"> </w:t>
      </w:r>
      <w:r w:rsidRPr="00FB76AD">
        <w:rPr>
          <w:rFonts w:ascii="GHEA Grapalat" w:hAnsi="GHEA Grapalat" w:cs="Arial Unicode"/>
          <w:bCs/>
          <w:color w:val="000000"/>
          <w:sz w:val="24"/>
          <w:szCs w:val="24"/>
          <w:lang w:val="hy-AM"/>
        </w:rPr>
        <w:t>մասնակիցներին ծանուցել ոչ միայն փոստի միջոցով, այլ նաև էլեկտրոնային եղանակով, ինչպես նաև մասնակիցները պարտադրված չեն լինի ներկայանալ ՊԵԿ սպասարկման սրահ՝ բանկային հաշվեհամարի վերաբերյալ տեղեկատվություն տրամադրելու նպատակով, առավել ևս դրանց փոփոխման դեպքում։</w:t>
      </w:r>
    </w:p>
    <w:p w:rsidR="00A96A6E" w:rsidRPr="00FB76AD" w:rsidRDefault="00A96A6E" w:rsidP="002A324D">
      <w:pPr>
        <w:pStyle w:val="ListParagraph"/>
        <w:numPr>
          <w:ilvl w:val="0"/>
          <w:numId w:val="88"/>
        </w:numPr>
        <w:spacing w:after="0" w:line="360" w:lineRule="auto"/>
        <w:ind w:left="714" w:hanging="357"/>
        <w:jc w:val="both"/>
        <w:rPr>
          <w:rFonts w:ascii="GHEA Grapalat" w:hAnsi="GHEA Grapalat" w:cs="Sylfaen"/>
          <w:i/>
          <w:sz w:val="24"/>
          <w:szCs w:val="24"/>
          <w:lang w:val="pt-BR"/>
        </w:rPr>
      </w:pPr>
      <w:r w:rsidRPr="00FB76AD">
        <w:rPr>
          <w:rFonts w:ascii="GHEA Grapalat" w:hAnsi="GHEA Grapalat" w:cs="Arial Unicode"/>
          <w:b/>
          <w:bCs/>
          <w:i/>
          <w:color w:val="000000"/>
          <w:sz w:val="24"/>
          <w:szCs w:val="24"/>
          <w:lang w:val="hy-AM"/>
        </w:rPr>
        <w:t>Չափելի ցուցանիշներ</w:t>
      </w:r>
    </w:p>
    <w:p w:rsidR="00A96A6E" w:rsidRPr="004D6522" w:rsidRDefault="00A96A6E" w:rsidP="00E879C0">
      <w:pPr>
        <w:pStyle w:val="ListParagraph"/>
        <w:shd w:val="clear" w:color="auto" w:fill="FFFFFF"/>
        <w:spacing w:line="360" w:lineRule="auto"/>
        <w:ind w:left="0" w:firstLine="709"/>
        <w:jc w:val="both"/>
        <w:rPr>
          <w:rFonts w:ascii="GHEA Grapalat" w:hAnsi="GHEA Grapalat"/>
          <w:sz w:val="24"/>
          <w:szCs w:val="24"/>
          <w:lang w:val="hy-AM"/>
        </w:rPr>
      </w:pPr>
      <w:r w:rsidRPr="00FB76AD">
        <w:rPr>
          <w:rFonts w:ascii="GHEA Grapalat" w:hAnsi="GHEA Grapalat" w:cs="Arial Unicode"/>
          <w:bCs/>
          <w:color w:val="000000"/>
          <w:sz w:val="24"/>
          <w:szCs w:val="24"/>
          <w:lang w:val="hy-AM"/>
        </w:rPr>
        <w:t>Մի քանի աղբյուրից ստացման ենթակա (ստացված) եկամտից հաշվարկված և փոխանցված (գանձված)՝ սոցիալական վճարների առավելագույն չափը գերազանցող գումարները մասնակիցներին վերադարձնելու գործընթացի ավտոմատացման արդյունքում կբացառվի սոցիալական վճարների գումարների վերադարձից չօգտված մասնակիցների հարկային մարմին դիմելու անհրաժեշտությունը, էականորեն կկրճատվեն սոցիալական վճարների գումարների վերադարձման ժամկետները, և ամբողջ գործընթացը ամբողջությամբ կկատարվի ինքնաշխատ եղանակով։</w:t>
      </w:r>
      <w:r w:rsidR="00516F6D" w:rsidRPr="00FB76AD">
        <w:rPr>
          <w:rFonts w:ascii="GHEA Grapalat" w:hAnsi="GHEA Grapalat" w:cs="Arial Unicode"/>
          <w:bCs/>
          <w:color w:val="000000"/>
          <w:sz w:val="24"/>
          <w:szCs w:val="24"/>
          <w:lang w:val="hy-AM"/>
        </w:rPr>
        <w:t xml:space="preserve"> </w:t>
      </w:r>
      <w:r w:rsidR="00516F6D" w:rsidRPr="00FB76AD">
        <w:rPr>
          <w:rFonts w:ascii="GHEA Grapalat" w:hAnsi="GHEA Grapalat" w:cs="Arial"/>
          <w:sz w:val="24"/>
          <w:szCs w:val="24"/>
          <w:lang w:val="hy-AM"/>
        </w:rPr>
        <w:t xml:space="preserve">Ցուցանիշը </w:t>
      </w:r>
      <w:r w:rsidR="00516F6D" w:rsidRPr="00FB76AD">
        <w:rPr>
          <w:rFonts w:ascii="GHEA Grapalat" w:hAnsi="GHEA Grapalat"/>
          <w:sz w:val="24"/>
          <w:szCs w:val="24"/>
          <w:lang w:val="hy-AM"/>
        </w:rPr>
        <w:t>գնահատվում է «առկա է» կամ «առկա չէ» կարգավիճակով: Ցուցանիշը գնահատվելու է 2021 թվականի</w:t>
      </w:r>
      <w:r w:rsidR="0010258D" w:rsidRPr="00D57892">
        <w:rPr>
          <w:rFonts w:ascii="GHEA Grapalat" w:hAnsi="GHEA Grapalat"/>
          <w:sz w:val="24"/>
          <w:szCs w:val="24"/>
          <w:lang w:val="hy-AM"/>
        </w:rPr>
        <w:t>ն:</w:t>
      </w:r>
    </w:p>
    <w:p w:rsidR="005D2B5F" w:rsidRPr="003171F5" w:rsidRDefault="005D2B5F" w:rsidP="00A06F6F">
      <w:pPr>
        <w:pStyle w:val="Heading4"/>
        <w:spacing w:after="240" w:line="276" w:lineRule="auto"/>
        <w:jc w:val="both"/>
        <w:rPr>
          <w:rFonts w:ascii="GHEA Grapalat" w:hAnsi="GHEA Grapalat" w:cs="Sylfaen"/>
          <w:b/>
          <w:i w:val="0"/>
          <w:color w:val="auto"/>
          <w:lang w:val="hy-AM"/>
        </w:rPr>
      </w:pPr>
      <w:bookmarkStart w:id="45" w:name="_Toc43218633"/>
      <w:r w:rsidRPr="003171F5">
        <w:rPr>
          <w:rFonts w:ascii="GHEA Grapalat" w:hAnsi="GHEA Grapalat"/>
          <w:b/>
          <w:i w:val="0"/>
          <w:color w:val="auto"/>
          <w:lang w:val="hy-AM"/>
        </w:rPr>
        <w:t>1</w:t>
      </w:r>
      <w:r w:rsidR="008638C2" w:rsidRPr="003171F5">
        <w:rPr>
          <w:rFonts w:ascii="GHEA Grapalat" w:hAnsi="GHEA Grapalat"/>
          <w:b/>
          <w:i w:val="0"/>
          <w:color w:val="auto"/>
          <w:lang w:val="hy-AM"/>
        </w:rPr>
        <w:t>.</w:t>
      </w:r>
      <w:r w:rsidRPr="003171F5">
        <w:rPr>
          <w:rFonts w:ascii="GHEA Grapalat" w:hAnsi="GHEA Grapalat"/>
          <w:b/>
          <w:i w:val="0"/>
          <w:color w:val="auto"/>
          <w:lang w:val="hy-AM"/>
        </w:rPr>
        <w:t>1</w:t>
      </w:r>
      <w:r w:rsidR="008638C2" w:rsidRPr="003171F5">
        <w:rPr>
          <w:rFonts w:ascii="GHEA Grapalat" w:hAnsi="GHEA Grapalat"/>
          <w:b/>
          <w:i w:val="0"/>
          <w:color w:val="auto"/>
          <w:lang w:val="hy-AM"/>
        </w:rPr>
        <w:t>.</w:t>
      </w:r>
      <w:r w:rsidRPr="003171F5">
        <w:rPr>
          <w:rFonts w:ascii="GHEA Grapalat" w:hAnsi="GHEA Grapalat"/>
          <w:b/>
          <w:i w:val="0"/>
          <w:color w:val="auto"/>
          <w:lang w:val="hy-AM"/>
        </w:rPr>
        <w:t>20</w:t>
      </w:r>
      <w:r w:rsidR="008638C2" w:rsidRPr="003171F5">
        <w:rPr>
          <w:rFonts w:ascii="GHEA Grapalat" w:hAnsi="GHEA Grapalat"/>
          <w:b/>
          <w:i w:val="0"/>
          <w:color w:val="auto"/>
          <w:lang w:val="hy-AM"/>
        </w:rPr>
        <w:t>.</w:t>
      </w:r>
      <w:r w:rsidRPr="003171F5">
        <w:rPr>
          <w:rFonts w:ascii="GHEA Grapalat" w:hAnsi="GHEA Grapalat"/>
          <w:b/>
          <w:i w:val="0"/>
          <w:color w:val="auto"/>
          <w:lang w:val="hy-AM"/>
        </w:rPr>
        <w:t xml:space="preserve"> </w:t>
      </w:r>
      <w:r w:rsidR="008638C2" w:rsidRPr="003171F5">
        <w:rPr>
          <w:rFonts w:ascii="GHEA Grapalat" w:hAnsi="GHEA Grapalat" w:cs="Sylfaen"/>
          <w:b/>
          <w:i w:val="0"/>
          <w:color w:val="auto"/>
          <w:lang w:val="hy-AM"/>
        </w:rPr>
        <w:t>Դրոշմանիշային</w:t>
      </w:r>
      <w:r w:rsidR="008638C2" w:rsidRPr="003171F5">
        <w:rPr>
          <w:rFonts w:ascii="GHEA Grapalat" w:hAnsi="GHEA Grapalat"/>
          <w:b/>
          <w:i w:val="0"/>
          <w:color w:val="auto"/>
          <w:lang w:val="hy-AM"/>
        </w:rPr>
        <w:t xml:space="preserve"> </w:t>
      </w:r>
      <w:r w:rsidR="008638C2" w:rsidRPr="003171F5">
        <w:rPr>
          <w:rFonts w:ascii="GHEA Grapalat" w:hAnsi="GHEA Grapalat" w:cs="Sylfaen"/>
          <w:b/>
          <w:i w:val="0"/>
          <w:color w:val="auto"/>
          <w:lang w:val="hy-AM"/>
        </w:rPr>
        <w:t>վճարի</w:t>
      </w:r>
      <w:r w:rsidR="008638C2" w:rsidRPr="003171F5">
        <w:rPr>
          <w:rFonts w:ascii="GHEA Grapalat" w:hAnsi="GHEA Grapalat"/>
          <w:b/>
          <w:i w:val="0"/>
          <w:color w:val="auto"/>
          <w:lang w:val="hy-AM"/>
        </w:rPr>
        <w:t xml:space="preserve"> </w:t>
      </w:r>
      <w:r w:rsidR="008638C2" w:rsidRPr="003171F5">
        <w:rPr>
          <w:rFonts w:ascii="GHEA Grapalat" w:hAnsi="GHEA Grapalat" w:cs="Sylfaen"/>
          <w:b/>
          <w:i w:val="0"/>
          <w:color w:val="auto"/>
          <w:lang w:val="hy-AM"/>
        </w:rPr>
        <w:t>գծով</w:t>
      </w:r>
      <w:r w:rsidR="008638C2" w:rsidRPr="003171F5">
        <w:rPr>
          <w:rFonts w:ascii="GHEA Grapalat" w:hAnsi="GHEA Grapalat"/>
          <w:b/>
          <w:i w:val="0"/>
          <w:color w:val="auto"/>
          <w:lang w:val="hy-AM"/>
        </w:rPr>
        <w:t xml:space="preserve"> </w:t>
      </w:r>
      <w:r w:rsidR="008638C2" w:rsidRPr="003171F5">
        <w:rPr>
          <w:rFonts w:ascii="GHEA Grapalat" w:hAnsi="GHEA Grapalat" w:cs="Sylfaen"/>
          <w:b/>
          <w:i w:val="0"/>
          <w:color w:val="auto"/>
          <w:lang w:val="hy-AM"/>
        </w:rPr>
        <w:t>չկատարված</w:t>
      </w:r>
      <w:r w:rsidR="008638C2" w:rsidRPr="003171F5">
        <w:rPr>
          <w:rFonts w:ascii="GHEA Grapalat" w:hAnsi="GHEA Grapalat"/>
          <w:b/>
          <w:i w:val="0"/>
          <w:color w:val="auto"/>
          <w:lang w:val="hy-AM"/>
        </w:rPr>
        <w:t xml:space="preserve"> </w:t>
      </w:r>
      <w:r w:rsidR="008638C2" w:rsidRPr="003171F5">
        <w:rPr>
          <w:rFonts w:ascii="GHEA Grapalat" w:hAnsi="GHEA Grapalat" w:cs="Sylfaen"/>
          <w:b/>
          <w:i w:val="0"/>
          <w:color w:val="auto"/>
          <w:lang w:val="hy-AM"/>
        </w:rPr>
        <w:t>պարտավորությունների</w:t>
      </w:r>
      <w:r w:rsidR="008638C2" w:rsidRPr="003171F5">
        <w:rPr>
          <w:rFonts w:ascii="GHEA Grapalat" w:hAnsi="GHEA Grapalat"/>
          <w:b/>
          <w:i w:val="0"/>
          <w:color w:val="auto"/>
          <w:lang w:val="hy-AM"/>
        </w:rPr>
        <w:t xml:space="preserve"> </w:t>
      </w:r>
      <w:r w:rsidR="008638C2" w:rsidRPr="003171F5">
        <w:rPr>
          <w:rFonts w:ascii="GHEA Grapalat" w:hAnsi="GHEA Grapalat" w:cs="Sylfaen"/>
          <w:b/>
          <w:i w:val="0"/>
          <w:color w:val="auto"/>
          <w:lang w:val="hy-AM"/>
        </w:rPr>
        <w:t>գանձման</w:t>
      </w:r>
      <w:r w:rsidR="008638C2" w:rsidRPr="003171F5">
        <w:rPr>
          <w:rFonts w:ascii="GHEA Grapalat" w:hAnsi="GHEA Grapalat"/>
          <w:b/>
          <w:i w:val="0"/>
          <w:color w:val="auto"/>
          <w:lang w:val="hy-AM"/>
        </w:rPr>
        <w:t xml:space="preserve"> </w:t>
      </w:r>
      <w:r w:rsidR="008638C2" w:rsidRPr="003171F5">
        <w:rPr>
          <w:rFonts w:ascii="GHEA Grapalat" w:hAnsi="GHEA Grapalat" w:cs="Sylfaen"/>
          <w:b/>
          <w:i w:val="0"/>
          <w:color w:val="auto"/>
          <w:lang w:val="hy-AM"/>
        </w:rPr>
        <w:t>վարույթների</w:t>
      </w:r>
      <w:r w:rsidR="008638C2" w:rsidRPr="003171F5">
        <w:rPr>
          <w:rFonts w:ascii="GHEA Grapalat" w:hAnsi="GHEA Grapalat"/>
          <w:b/>
          <w:i w:val="0"/>
          <w:color w:val="auto"/>
          <w:lang w:val="hy-AM"/>
        </w:rPr>
        <w:t xml:space="preserve"> </w:t>
      </w:r>
      <w:r w:rsidR="008638C2" w:rsidRPr="003171F5">
        <w:rPr>
          <w:rFonts w:ascii="GHEA Grapalat" w:hAnsi="GHEA Grapalat" w:cs="Sylfaen"/>
          <w:b/>
          <w:i w:val="0"/>
          <w:color w:val="auto"/>
          <w:lang w:val="hy-AM"/>
        </w:rPr>
        <w:t>հարուցման</w:t>
      </w:r>
      <w:r w:rsidR="008638C2" w:rsidRPr="003171F5">
        <w:rPr>
          <w:rFonts w:ascii="GHEA Grapalat" w:hAnsi="GHEA Grapalat"/>
          <w:b/>
          <w:i w:val="0"/>
          <w:color w:val="auto"/>
          <w:lang w:val="hy-AM"/>
        </w:rPr>
        <w:t xml:space="preserve"> </w:t>
      </w:r>
      <w:r w:rsidR="008638C2" w:rsidRPr="003171F5">
        <w:rPr>
          <w:rFonts w:ascii="GHEA Grapalat" w:hAnsi="GHEA Grapalat" w:cs="Sylfaen"/>
          <w:b/>
          <w:i w:val="0"/>
          <w:color w:val="auto"/>
          <w:lang w:val="hy-AM"/>
        </w:rPr>
        <w:t>և</w:t>
      </w:r>
      <w:r w:rsidR="008638C2" w:rsidRPr="003171F5">
        <w:rPr>
          <w:rFonts w:ascii="GHEA Grapalat" w:hAnsi="GHEA Grapalat"/>
          <w:b/>
          <w:i w:val="0"/>
          <w:color w:val="auto"/>
          <w:lang w:val="hy-AM"/>
        </w:rPr>
        <w:t xml:space="preserve"> </w:t>
      </w:r>
      <w:r w:rsidR="008638C2" w:rsidRPr="003171F5">
        <w:rPr>
          <w:rFonts w:ascii="GHEA Grapalat" w:hAnsi="GHEA Grapalat" w:cs="Sylfaen"/>
          <w:b/>
          <w:i w:val="0"/>
          <w:color w:val="auto"/>
          <w:lang w:val="hy-AM"/>
        </w:rPr>
        <w:t>վարչական</w:t>
      </w:r>
      <w:r w:rsidR="008638C2" w:rsidRPr="003171F5">
        <w:rPr>
          <w:rFonts w:ascii="GHEA Grapalat" w:hAnsi="GHEA Grapalat"/>
          <w:b/>
          <w:i w:val="0"/>
          <w:color w:val="auto"/>
          <w:lang w:val="hy-AM"/>
        </w:rPr>
        <w:t xml:space="preserve"> </w:t>
      </w:r>
      <w:r w:rsidR="008638C2" w:rsidRPr="003171F5">
        <w:rPr>
          <w:rFonts w:ascii="GHEA Grapalat" w:hAnsi="GHEA Grapalat" w:cs="Sylfaen"/>
          <w:b/>
          <w:i w:val="0"/>
          <w:color w:val="auto"/>
          <w:lang w:val="hy-AM"/>
        </w:rPr>
        <w:t>ակտերի</w:t>
      </w:r>
      <w:r w:rsidR="008638C2" w:rsidRPr="003171F5">
        <w:rPr>
          <w:rFonts w:ascii="GHEA Grapalat" w:hAnsi="GHEA Grapalat"/>
          <w:b/>
          <w:i w:val="0"/>
          <w:color w:val="auto"/>
          <w:lang w:val="hy-AM"/>
        </w:rPr>
        <w:t xml:space="preserve"> </w:t>
      </w:r>
      <w:r w:rsidR="008638C2" w:rsidRPr="003171F5">
        <w:rPr>
          <w:rFonts w:ascii="GHEA Grapalat" w:hAnsi="GHEA Grapalat" w:cs="Sylfaen"/>
          <w:b/>
          <w:i w:val="0"/>
          <w:color w:val="auto"/>
          <w:lang w:val="hy-AM"/>
        </w:rPr>
        <w:t>կայացման՝</w:t>
      </w:r>
      <w:r w:rsidR="008638C2" w:rsidRPr="003171F5">
        <w:rPr>
          <w:rFonts w:ascii="GHEA Grapalat" w:hAnsi="GHEA Grapalat"/>
          <w:b/>
          <w:i w:val="0"/>
          <w:color w:val="auto"/>
          <w:lang w:val="hy-AM"/>
        </w:rPr>
        <w:t xml:space="preserve"> </w:t>
      </w:r>
      <w:r w:rsidR="008638C2" w:rsidRPr="003171F5">
        <w:rPr>
          <w:rFonts w:ascii="GHEA Grapalat" w:hAnsi="GHEA Grapalat" w:cs="Sylfaen"/>
          <w:b/>
          <w:i w:val="0"/>
          <w:color w:val="auto"/>
          <w:lang w:val="hy-AM"/>
        </w:rPr>
        <w:t>գործընթացի</w:t>
      </w:r>
      <w:r w:rsidR="008638C2" w:rsidRPr="003171F5">
        <w:rPr>
          <w:rFonts w:ascii="GHEA Grapalat" w:hAnsi="GHEA Grapalat"/>
          <w:b/>
          <w:i w:val="0"/>
          <w:color w:val="auto"/>
          <w:lang w:val="hy-AM"/>
        </w:rPr>
        <w:t xml:space="preserve"> </w:t>
      </w:r>
      <w:r w:rsidR="008638C2" w:rsidRPr="003171F5">
        <w:rPr>
          <w:rFonts w:ascii="GHEA Grapalat" w:hAnsi="GHEA Grapalat" w:cs="Sylfaen"/>
          <w:b/>
          <w:i w:val="0"/>
          <w:color w:val="auto"/>
          <w:lang w:val="hy-AM"/>
        </w:rPr>
        <w:t>Էլեկտրոնային</w:t>
      </w:r>
      <w:r w:rsidR="008638C2" w:rsidRPr="003171F5">
        <w:rPr>
          <w:rFonts w:ascii="GHEA Grapalat" w:hAnsi="GHEA Grapalat"/>
          <w:b/>
          <w:i w:val="0"/>
          <w:color w:val="auto"/>
          <w:lang w:val="hy-AM"/>
        </w:rPr>
        <w:t xml:space="preserve"> </w:t>
      </w:r>
      <w:r w:rsidR="008638C2" w:rsidRPr="003171F5">
        <w:rPr>
          <w:rFonts w:ascii="GHEA Grapalat" w:hAnsi="GHEA Grapalat" w:cs="Sylfaen"/>
          <w:b/>
          <w:i w:val="0"/>
          <w:color w:val="auto"/>
          <w:lang w:val="hy-AM"/>
        </w:rPr>
        <w:t>համակարգի</w:t>
      </w:r>
      <w:r w:rsidR="008638C2" w:rsidRPr="003171F5">
        <w:rPr>
          <w:rFonts w:ascii="GHEA Grapalat" w:hAnsi="GHEA Grapalat"/>
          <w:b/>
          <w:i w:val="0"/>
          <w:color w:val="auto"/>
          <w:lang w:val="hy-AM"/>
        </w:rPr>
        <w:t xml:space="preserve"> </w:t>
      </w:r>
      <w:r w:rsidR="008638C2" w:rsidRPr="003171F5">
        <w:rPr>
          <w:rFonts w:ascii="GHEA Grapalat" w:hAnsi="GHEA Grapalat" w:cs="Sylfaen"/>
          <w:b/>
          <w:i w:val="0"/>
          <w:color w:val="auto"/>
          <w:lang w:val="hy-AM"/>
        </w:rPr>
        <w:t>միջոցով</w:t>
      </w:r>
      <w:r w:rsidR="008638C2" w:rsidRPr="003171F5">
        <w:rPr>
          <w:rFonts w:ascii="GHEA Grapalat" w:hAnsi="GHEA Grapalat"/>
          <w:b/>
          <w:i w:val="0"/>
          <w:color w:val="auto"/>
          <w:lang w:val="hy-AM"/>
        </w:rPr>
        <w:t xml:space="preserve"> </w:t>
      </w:r>
      <w:r w:rsidR="008638C2" w:rsidRPr="003171F5">
        <w:rPr>
          <w:rFonts w:ascii="GHEA Grapalat" w:hAnsi="GHEA Grapalat" w:cs="Sylfaen"/>
          <w:b/>
          <w:i w:val="0"/>
          <w:color w:val="auto"/>
          <w:lang w:val="hy-AM"/>
        </w:rPr>
        <w:t>իրականացում</w:t>
      </w:r>
      <w:bookmarkEnd w:id="45"/>
    </w:p>
    <w:p w:rsidR="005D2B5F" w:rsidRPr="004D6522" w:rsidRDefault="008638C2" w:rsidP="00A06F6F">
      <w:pPr>
        <w:spacing w:line="276" w:lineRule="auto"/>
        <w:jc w:val="both"/>
        <w:rPr>
          <w:rFonts w:ascii="GHEA Grapalat" w:hAnsi="GHEA Grapalat"/>
          <w:b/>
          <w:i/>
          <w:lang w:val="hy-AM"/>
        </w:rPr>
      </w:pPr>
      <w:r w:rsidRPr="004D6522">
        <w:rPr>
          <w:rFonts w:ascii="GHEA Grapalat" w:hAnsi="GHEA Grapalat"/>
          <w:b/>
          <w:lang w:val="hy-AM"/>
        </w:rPr>
        <w:t>(</w:t>
      </w:r>
      <w:r w:rsidRPr="004D6522">
        <w:rPr>
          <w:rFonts w:ascii="GHEA Grapalat" w:hAnsi="GHEA Grapalat"/>
          <w:b/>
          <w:i/>
          <w:lang w:val="hy-AM"/>
        </w:rPr>
        <w:t>ԳՈՐԾՈՂՈՒԹՅՈՒՆ</w:t>
      </w:r>
      <w:r w:rsidR="005D2B5F" w:rsidRPr="009147F6">
        <w:rPr>
          <w:rFonts w:ascii="GHEA Grapalat" w:hAnsi="GHEA Grapalat"/>
          <w:b/>
          <w:i/>
          <w:lang w:val="hy-AM"/>
        </w:rPr>
        <w:t>՝ ներդնել «Հարկատու 3» Էլեկտրոնային համակարգի միջոցով դրոշմանիշային վճարի գծով չկատարված պարտավորությունների գանձման վարույթների հարուցման և վարչական ակտերի կայացման գործիքակազմ</w:t>
      </w:r>
      <w:r w:rsidRPr="004D6522">
        <w:rPr>
          <w:rFonts w:ascii="GHEA Grapalat" w:hAnsi="GHEA Grapalat"/>
          <w:b/>
          <w:i/>
          <w:lang w:val="hy-AM"/>
        </w:rPr>
        <w:t>)</w:t>
      </w:r>
    </w:p>
    <w:p w:rsidR="00A06F6F" w:rsidRPr="004D6522" w:rsidRDefault="00A06F6F" w:rsidP="00A06F6F">
      <w:pPr>
        <w:spacing w:line="276" w:lineRule="auto"/>
        <w:jc w:val="both"/>
        <w:rPr>
          <w:rFonts w:ascii="GHEA Grapalat" w:hAnsi="GHEA Grapalat"/>
          <w:b/>
          <w:i/>
          <w:lang w:val="hy-AM"/>
        </w:rPr>
      </w:pPr>
    </w:p>
    <w:p w:rsidR="005D2B5F" w:rsidRDefault="005D2B5F" w:rsidP="00A06F6F">
      <w:pPr>
        <w:pStyle w:val="NoSpacing"/>
        <w:numPr>
          <w:ilvl w:val="0"/>
          <w:numId w:val="108"/>
        </w:numPr>
        <w:spacing w:line="360" w:lineRule="auto"/>
        <w:ind w:left="714" w:hanging="357"/>
        <w:jc w:val="both"/>
        <w:rPr>
          <w:rFonts w:ascii="GHEA Grapalat" w:hAnsi="GHEA Grapalat" w:cs="Sylfaen"/>
          <w:b/>
          <w:i/>
          <w:sz w:val="24"/>
          <w:szCs w:val="24"/>
          <w:lang w:val="hy-AM"/>
        </w:rPr>
      </w:pPr>
      <w:r w:rsidRPr="00FB76AD">
        <w:rPr>
          <w:rFonts w:ascii="GHEA Grapalat" w:hAnsi="GHEA Grapalat" w:cs="Sylfaen"/>
          <w:b/>
          <w:i/>
          <w:sz w:val="24"/>
          <w:szCs w:val="24"/>
          <w:lang w:val="hy-AM"/>
        </w:rPr>
        <w:t>Նկարագրություն</w:t>
      </w:r>
    </w:p>
    <w:p w:rsidR="005D2B5F" w:rsidRDefault="005D2B5F" w:rsidP="005D2B5F">
      <w:pPr>
        <w:pStyle w:val="NoSpacing"/>
        <w:spacing w:line="360" w:lineRule="auto"/>
        <w:ind w:left="0" w:firstLine="720"/>
        <w:jc w:val="both"/>
        <w:rPr>
          <w:rFonts w:ascii="GHEA Grapalat" w:hAnsi="GHEA Grapalat" w:cs="Sylfaen"/>
          <w:sz w:val="24"/>
          <w:szCs w:val="24"/>
          <w:lang w:val="hy-AM"/>
        </w:rPr>
      </w:pPr>
      <w:r w:rsidRPr="00331AFB">
        <w:rPr>
          <w:rFonts w:ascii="GHEA Grapalat" w:hAnsi="GHEA Grapalat" w:cs="Sylfaen"/>
          <w:sz w:val="24"/>
          <w:szCs w:val="24"/>
          <w:lang w:val="hy-AM"/>
        </w:rPr>
        <w:t xml:space="preserve">Ներկայումս չկատարված հարկային պարտավորությունների գանձման գործընթացն ամբողջութամբ իրականացվում է </w:t>
      </w:r>
      <w:r>
        <w:rPr>
          <w:rFonts w:ascii="GHEA Grapalat" w:hAnsi="GHEA Grapalat" w:cs="Sylfaen"/>
          <w:sz w:val="24"/>
          <w:szCs w:val="24"/>
          <w:lang w:val="hy-AM"/>
        </w:rPr>
        <w:t>«Հարկատու 3» էլեկտրոնային հ</w:t>
      </w:r>
      <w:r w:rsidRPr="00331AFB">
        <w:rPr>
          <w:rFonts w:ascii="GHEA Grapalat" w:hAnsi="GHEA Grapalat" w:cs="Sylfaen"/>
          <w:sz w:val="24"/>
          <w:szCs w:val="24"/>
          <w:lang w:val="hy-AM"/>
        </w:rPr>
        <w:t xml:space="preserve">ամակարգի միջոցով՝ հարկային մարմնում վարվող՝ հարկ վճարողի անձնական հաշվի քարտերում ներառված ՀՀ հարկային օրենսգրքով կամ վճարների վերաբերյալ ՀՀ </w:t>
      </w:r>
      <w:r w:rsidRPr="00331AFB">
        <w:rPr>
          <w:rFonts w:ascii="GHEA Grapalat" w:hAnsi="GHEA Grapalat" w:cs="Sylfaen"/>
          <w:sz w:val="24"/>
          <w:szCs w:val="24"/>
          <w:lang w:val="hy-AM"/>
        </w:rPr>
        <w:lastRenderedPageBreak/>
        <w:t xml:space="preserve">օրենքներով սահմանված կարգով չվճարված հարկային </w:t>
      </w:r>
      <w:r w:rsidRPr="00D32690">
        <w:rPr>
          <w:rFonts w:ascii="GHEA Grapalat" w:hAnsi="GHEA Grapalat" w:cs="Sylfaen"/>
          <w:sz w:val="24"/>
          <w:szCs w:val="24"/>
          <w:lang w:val="hy-AM"/>
        </w:rPr>
        <w:t>պարտավորությունների վերաբերյալ տեղեկատվության հիման վրա: Մասնավորապես՝ չկատարված հարկային պարտավորություններ ունեցող հարկ վճարողների ցանկի ձևավորումը կամ</w:t>
      </w:r>
      <w:r>
        <w:rPr>
          <w:rFonts w:ascii="GHEA Grapalat" w:hAnsi="GHEA Grapalat" w:cs="Sylfaen"/>
          <w:sz w:val="24"/>
          <w:szCs w:val="24"/>
          <w:lang w:val="hy-AM"/>
        </w:rPr>
        <w:t xml:space="preserve"> </w:t>
      </w:r>
      <w:r w:rsidRPr="00D32690">
        <w:rPr>
          <w:rFonts w:ascii="GHEA Grapalat" w:hAnsi="GHEA Grapalat" w:cs="Sylfaen"/>
          <w:sz w:val="24"/>
          <w:szCs w:val="24"/>
          <w:lang w:val="hy-AM"/>
        </w:rPr>
        <w:t>գեներացումը համապատասխան գործիքակազմի միջոցով կատարվում է</w:t>
      </w:r>
      <w:r w:rsidR="00325EE2">
        <w:rPr>
          <w:rFonts w:ascii="GHEA Grapalat" w:hAnsi="GHEA Grapalat" w:cs="Sylfaen"/>
          <w:sz w:val="24"/>
          <w:szCs w:val="24"/>
          <w:lang w:val="hy-AM"/>
        </w:rPr>
        <w:t xml:space="preserve"> </w:t>
      </w:r>
      <w:r>
        <w:rPr>
          <w:rFonts w:ascii="GHEA Grapalat" w:hAnsi="GHEA Grapalat" w:cs="Sylfaen"/>
          <w:sz w:val="24"/>
          <w:szCs w:val="24"/>
          <w:lang w:val="hy-AM"/>
        </w:rPr>
        <w:t>նշված հ</w:t>
      </w:r>
      <w:r w:rsidRPr="00D32690">
        <w:rPr>
          <w:rFonts w:ascii="GHEA Grapalat" w:hAnsi="GHEA Grapalat" w:cs="Sylfaen"/>
          <w:sz w:val="24"/>
          <w:szCs w:val="24"/>
          <w:lang w:val="hy-AM"/>
        </w:rPr>
        <w:t>ամակարգի կողմից։ Ցանկում ներառված հարկ վճարողներին անմիջապես էլեկտրոնային եղանակով ուղարկվում է ծանուցում օրենքով սահմանված ժամկետում հարկային պարտավորությունների</w:t>
      </w:r>
      <w:r w:rsidRPr="00331AFB">
        <w:rPr>
          <w:rFonts w:ascii="GHEA Grapalat" w:hAnsi="GHEA Grapalat" w:cs="Sylfaen"/>
          <w:sz w:val="24"/>
          <w:szCs w:val="24"/>
          <w:lang w:val="hy-AM"/>
        </w:rPr>
        <w:t xml:space="preserve"> վճարումները չկատարելու վերաբերյալ։ Սակայն նշված գործիքակազմը դրոշմանիշային վճարի գծով չկատարված պարտավորությունների մասով կիրառելի չէ, քանի որ վերջիններս չեն հաշվառվում հարկ վճարողի անձնական հաշվի քարտում: </w:t>
      </w:r>
      <w:r>
        <w:rPr>
          <w:rFonts w:ascii="GHEA Grapalat" w:hAnsi="GHEA Grapalat" w:cs="Sylfaen"/>
          <w:sz w:val="24"/>
          <w:szCs w:val="24"/>
          <w:lang w:val="hy-AM"/>
        </w:rPr>
        <w:t>Դ</w:t>
      </w:r>
      <w:r w:rsidRPr="00331AFB">
        <w:rPr>
          <w:rFonts w:ascii="GHEA Grapalat" w:hAnsi="GHEA Grapalat" w:cs="Sylfaen"/>
          <w:sz w:val="24"/>
          <w:szCs w:val="24"/>
          <w:lang w:val="hy-AM"/>
        </w:rPr>
        <w:t>րոշմանիշային վճարի սահմանման, վճարման կարգի և ժամկետների, դրանց չկատարման դեպքում գանձման հետ կապված հարաբերութ</w:t>
      </w:r>
      <w:r w:rsidR="008638C2" w:rsidRPr="004D6522">
        <w:rPr>
          <w:rFonts w:ascii="GHEA Grapalat" w:hAnsi="GHEA Grapalat" w:cs="Sylfaen"/>
          <w:sz w:val="24"/>
          <w:szCs w:val="24"/>
          <w:lang w:val="hy-AM"/>
        </w:rPr>
        <w:t>յ</w:t>
      </w:r>
      <w:r w:rsidRPr="00331AFB">
        <w:rPr>
          <w:rFonts w:ascii="GHEA Grapalat" w:hAnsi="GHEA Grapalat" w:cs="Sylfaen"/>
          <w:sz w:val="24"/>
          <w:szCs w:val="24"/>
          <w:lang w:val="hy-AM"/>
        </w:rPr>
        <w:t>ունները կարգավորվում են «Հա</w:t>
      </w:r>
      <w:r w:rsidR="008638C2" w:rsidRPr="004D6522">
        <w:rPr>
          <w:rFonts w:ascii="GHEA Grapalat" w:hAnsi="GHEA Grapalat" w:cs="Sylfaen"/>
          <w:sz w:val="24"/>
          <w:szCs w:val="24"/>
          <w:lang w:val="hy-AM"/>
        </w:rPr>
        <w:t>յ</w:t>
      </w:r>
      <w:r w:rsidRPr="00331AFB">
        <w:rPr>
          <w:rFonts w:ascii="GHEA Grapalat" w:hAnsi="GHEA Grapalat" w:cs="Sylfaen"/>
          <w:sz w:val="24"/>
          <w:szCs w:val="24"/>
          <w:lang w:val="hy-AM"/>
        </w:rPr>
        <w:t>աստանի Հանրապետության պաշտպանության ժամանակ զինծառայողների կյանքին կամ առողջությանը պատճառված վնասների հատուցման մասին» ՀՀ օրենքով</w:t>
      </w:r>
      <w:r>
        <w:rPr>
          <w:rFonts w:ascii="GHEA Grapalat" w:hAnsi="GHEA Grapalat" w:cs="Sylfaen"/>
          <w:sz w:val="24"/>
          <w:szCs w:val="24"/>
          <w:lang w:val="hy-AM"/>
        </w:rPr>
        <w:t>։ Դր</w:t>
      </w:r>
      <w:r w:rsidRPr="006C45FB">
        <w:rPr>
          <w:rFonts w:ascii="GHEA Grapalat" w:hAnsi="GHEA Grapalat" w:cs="Sylfaen"/>
          <w:sz w:val="24"/>
          <w:szCs w:val="24"/>
          <w:lang w:val="hy-AM"/>
        </w:rPr>
        <w:t>ոշմանիշային</w:t>
      </w:r>
      <w:r w:rsidRPr="006C45FB">
        <w:rPr>
          <w:rFonts w:ascii="GHEA Grapalat" w:hAnsi="GHEA Grapalat" w:cs="Sylfaen"/>
          <w:sz w:val="24"/>
          <w:szCs w:val="24"/>
          <w:lang w:val="af-ZA"/>
        </w:rPr>
        <w:t xml:space="preserve"> </w:t>
      </w:r>
      <w:r w:rsidRPr="006C45FB">
        <w:rPr>
          <w:rFonts w:ascii="GHEA Grapalat" w:hAnsi="GHEA Grapalat" w:cs="Sylfaen"/>
          <w:sz w:val="24"/>
          <w:szCs w:val="24"/>
          <w:lang w:val="hy-AM"/>
        </w:rPr>
        <w:t>վճարների</w:t>
      </w:r>
      <w:r w:rsidRPr="006C45FB">
        <w:rPr>
          <w:rFonts w:ascii="GHEA Grapalat" w:hAnsi="GHEA Grapalat" w:cs="Sylfaen"/>
          <w:sz w:val="24"/>
          <w:szCs w:val="24"/>
          <w:lang w:val="af-ZA"/>
        </w:rPr>
        <w:t xml:space="preserve"> </w:t>
      </w:r>
      <w:r w:rsidRPr="006C45FB">
        <w:rPr>
          <w:rFonts w:ascii="GHEA Grapalat" w:hAnsi="GHEA Grapalat" w:cs="Sylfaen"/>
          <w:sz w:val="24"/>
          <w:szCs w:val="24"/>
          <w:lang w:val="hy-AM"/>
        </w:rPr>
        <w:t>պարտավորության</w:t>
      </w:r>
      <w:r w:rsidRPr="006C45FB">
        <w:rPr>
          <w:rFonts w:ascii="GHEA Grapalat" w:hAnsi="GHEA Grapalat" w:cs="Sylfaen"/>
          <w:sz w:val="24"/>
          <w:szCs w:val="24"/>
          <w:lang w:val="af-ZA"/>
        </w:rPr>
        <w:t xml:space="preserve"> </w:t>
      </w:r>
      <w:r w:rsidRPr="006C45FB">
        <w:rPr>
          <w:rFonts w:ascii="GHEA Grapalat" w:hAnsi="GHEA Grapalat" w:cs="Sylfaen"/>
          <w:sz w:val="24"/>
          <w:szCs w:val="24"/>
          <w:lang w:val="hy-AM"/>
        </w:rPr>
        <w:t>գծով</w:t>
      </w:r>
      <w:r w:rsidRPr="006C45FB">
        <w:rPr>
          <w:rFonts w:ascii="GHEA Grapalat" w:hAnsi="GHEA Grapalat" w:cs="Sylfaen"/>
          <w:sz w:val="24"/>
          <w:szCs w:val="24"/>
          <w:lang w:val="af-ZA"/>
        </w:rPr>
        <w:t xml:space="preserve"> </w:t>
      </w:r>
      <w:r w:rsidRPr="006C45FB">
        <w:rPr>
          <w:rFonts w:ascii="GHEA Grapalat" w:hAnsi="GHEA Grapalat" w:cs="Sylfaen"/>
          <w:sz w:val="24"/>
          <w:szCs w:val="24"/>
          <w:lang w:val="hy-AM"/>
        </w:rPr>
        <w:t>գումարների</w:t>
      </w:r>
      <w:r w:rsidRPr="006C45FB">
        <w:rPr>
          <w:rFonts w:ascii="GHEA Grapalat" w:hAnsi="GHEA Grapalat" w:cs="Sylfaen"/>
          <w:sz w:val="24"/>
          <w:szCs w:val="24"/>
          <w:lang w:val="af-ZA"/>
        </w:rPr>
        <w:t xml:space="preserve"> </w:t>
      </w:r>
      <w:r w:rsidRPr="006C45FB">
        <w:rPr>
          <w:rFonts w:ascii="GHEA Grapalat" w:hAnsi="GHEA Grapalat" w:cs="Sylfaen"/>
          <w:sz w:val="24"/>
          <w:szCs w:val="24"/>
          <w:lang w:val="hy-AM"/>
        </w:rPr>
        <w:t>վճարումը</w:t>
      </w:r>
      <w:r w:rsidRPr="006C45FB">
        <w:rPr>
          <w:rFonts w:ascii="GHEA Grapalat" w:hAnsi="GHEA Grapalat" w:cs="Sylfaen"/>
          <w:sz w:val="24"/>
          <w:szCs w:val="24"/>
          <w:lang w:val="af-ZA"/>
        </w:rPr>
        <w:t xml:space="preserve"> </w:t>
      </w:r>
      <w:r w:rsidRPr="006C45FB">
        <w:rPr>
          <w:rFonts w:ascii="GHEA Grapalat" w:hAnsi="GHEA Grapalat" w:cs="Sylfaen"/>
          <w:sz w:val="24"/>
          <w:szCs w:val="24"/>
          <w:lang w:val="hy-AM"/>
        </w:rPr>
        <w:t>սահմանված</w:t>
      </w:r>
      <w:r w:rsidRPr="006C45FB">
        <w:rPr>
          <w:rFonts w:ascii="GHEA Grapalat" w:hAnsi="GHEA Grapalat" w:cs="Sylfaen"/>
          <w:sz w:val="24"/>
          <w:szCs w:val="24"/>
          <w:lang w:val="af-ZA"/>
        </w:rPr>
        <w:t xml:space="preserve"> </w:t>
      </w:r>
      <w:r w:rsidRPr="006C45FB">
        <w:rPr>
          <w:rFonts w:ascii="GHEA Grapalat" w:hAnsi="GHEA Grapalat" w:cs="Sylfaen"/>
          <w:sz w:val="24"/>
          <w:szCs w:val="24"/>
          <w:lang w:val="hy-AM"/>
        </w:rPr>
        <w:t>ժամկետից</w:t>
      </w:r>
      <w:r w:rsidRPr="006C45FB">
        <w:rPr>
          <w:rFonts w:ascii="GHEA Grapalat" w:hAnsi="GHEA Grapalat" w:cs="Sylfaen"/>
          <w:sz w:val="24"/>
          <w:szCs w:val="24"/>
          <w:lang w:val="af-ZA"/>
        </w:rPr>
        <w:t xml:space="preserve"> </w:t>
      </w:r>
      <w:r w:rsidRPr="006C45FB">
        <w:rPr>
          <w:rFonts w:ascii="GHEA Grapalat" w:hAnsi="GHEA Grapalat" w:cs="Sylfaen"/>
          <w:sz w:val="24"/>
          <w:szCs w:val="24"/>
          <w:lang w:val="hy-AM"/>
        </w:rPr>
        <w:t>ուշացնելու</w:t>
      </w:r>
      <w:r w:rsidRPr="006C45FB">
        <w:rPr>
          <w:rFonts w:ascii="GHEA Grapalat" w:hAnsi="GHEA Grapalat" w:cs="Sylfaen"/>
          <w:sz w:val="24"/>
          <w:szCs w:val="24"/>
          <w:lang w:val="af-ZA"/>
        </w:rPr>
        <w:t xml:space="preserve"> </w:t>
      </w:r>
      <w:r w:rsidRPr="006C45FB">
        <w:rPr>
          <w:rFonts w:ascii="GHEA Grapalat" w:hAnsi="GHEA Grapalat" w:cs="Sylfaen"/>
          <w:sz w:val="24"/>
          <w:szCs w:val="24"/>
          <w:lang w:val="hy-AM"/>
        </w:rPr>
        <w:t>դեպքում</w:t>
      </w:r>
      <w:r w:rsidRPr="006C45FB">
        <w:rPr>
          <w:rFonts w:ascii="GHEA Grapalat" w:hAnsi="GHEA Grapalat" w:cs="Sylfaen"/>
          <w:sz w:val="24"/>
          <w:szCs w:val="24"/>
          <w:lang w:val="af-ZA"/>
        </w:rPr>
        <w:t xml:space="preserve"> </w:t>
      </w:r>
      <w:r w:rsidRPr="006C45FB">
        <w:rPr>
          <w:rFonts w:ascii="GHEA Grapalat" w:hAnsi="GHEA Grapalat" w:cs="Sylfaen"/>
          <w:sz w:val="24"/>
          <w:szCs w:val="24"/>
          <w:lang w:val="hy-AM"/>
        </w:rPr>
        <w:t>հարկային</w:t>
      </w:r>
      <w:r w:rsidRPr="006C45FB">
        <w:rPr>
          <w:rFonts w:ascii="GHEA Grapalat" w:hAnsi="GHEA Grapalat" w:cs="Sylfaen"/>
          <w:sz w:val="24"/>
          <w:szCs w:val="24"/>
          <w:lang w:val="af-ZA"/>
        </w:rPr>
        <w:t xml:space="preserve"> </w:t>
      </w:r>
      <w:r w:rsidRPr="006C45FB">
        <w:rPr>
          <w:rFonts w:ascii="GHEA Grapalat" w:hAnsi="GHEA Grapalat" w:cs="Sylfaen"/>
          <w:sz w:val="24"/>
          <w:szCs w:val="24"/>
          <w:lang w:val="hy-AM"/>
        </w:rPr>
        <w:t>մարմինը</w:t>
      </w:r>
      <w:r w:rsidRPr="006C45FB">
        <w:rPr>
          <w:rFonts w:ascii="GHEA Grapalat" w:hAnsi="GHEA Grapalat" w:cs="Sylfaen"/>
          <w:sz w:val="24"/>
          <w:szCs w:val="24"/>
          <w:lang w:val="af-ZA"/>
        </w:rPr>
        <w:t xml:space="preserve"> </w:t>
      </w:r>
      <w:r w:rsidRPr="006C45FB">
        <w:rPr>
          <w:rFonts w:ascii="GHEA Grapalat" w:hAnsi="GHEA Grapalat" w:cs="Sylfaen"/>
          <w:sz w:val="24"/>
          <w:szCs w:val="24"/>
          <w:lang w:val="hy-AM"/>
        </w:rPr>
        <w:t>որոշում</w:t>
      </w:r>
      <w:r w:rsidRPr="006C45FB">
        <w:rPr>
          <w:rFonts w:ascii="GHEA Grapalat" w:hAnsi="GHEA Grapalat" w:cs="Sylfaen"/>
          <w:sz w:val="24"/>
          <w:szCs w:val="24"/>
          <w:lang w:val="af-ZA"/>
        </w:rPr>
        <w:t xml:space="preserve"> </w:t>
      </w:r>
      <w:r w:rsidRPr="006C45FB">
        <w:rPr>
          <w:rFonts w:ascii="GHEA Grapalat" w:hAnsi="GHEA Grapalat" w:cs="Sylfaen"/>
          <w:sz w:val="24"/>
          <w:szCs w:val="24"/>
          <w:lang w:val="hy-AM"/>
        </w:rPr>
        <w:t>է</w:t>
      </w:r>
      <w:r w:rsidRPr="006C45FB">
        <w:rPr>
          <w:rFonts w:ascii="GHEA Grapalat" w:hAnsi="GHEA Grapalat" w:cs="Sylfaen"/>
          <w:sz w:val="24"/>
          <w:szCs w:val="24"/>
          <w:lang w:val="af-ZA"/>
        </w:rPr>
        <w:t xml:space="preserve"> </w:t>
      </w:r>
      <w:r w:rsidRPr="006C45FB">
        <w:rPr>
          <w:rFonts w:ascii="GHEA Grapalat" w:hAnsi="GHEA Grapalat" w:cs="Sylfaen"/>
          <w:sz w:val="24"/>
          <w:szCs w:val="24"/>
          <w:lang w:val="hy-AM"/>
        </w:rPr>
        <w:t>կայացնում</w:t>
      </w:r>
      <w:r w:rsidRPr="006C45FB">
        <w:rPr>
          <w:rFonts w:ascii="GHEA Grapalat" w:hAnsi="GHEA Grapalat" w:cs="Sylfaen"/>
          <w:sz w:val="24"/>
          <w:szCs w:val="24"/>
          <w:lang w:val="af-ZA"/>
        </w:rPr>
        <w:t xml:space="preserve"> </w:t>
      </w:r>
      <w:r w:rsidRPr="006C45FB">
        <w:rPr>
          <w:rFonts w:ascii="GHEA Grapalat" w:hAnsi="GHEA Grapalat" w:cs="Sylfaen"/>
          <w:sz w:val="24"/>
          <w:szCs w:val="24"/>
          <w:lang w:val="hy-AM"/>
        </w:rPr>
        <w:t>դրոշմանիշային</w:t>
      </w:r>
      <w:r w:rsidRPr="006C45FB">
        <w:rPr>
          <w:rFonts w:ascii="GHEA Grapalat" w:hAnsi="GHEA Grapalat" w:cs="Sylfaen"/>
          <w:sz w:val="24"/>
          <w:szCs w:val="24"/>
          <w:lang w:val="af-ZA"/>
        </w:rPr>
        <w:t xml:space="preserve"> </w:t>
      </w:r>
      <w:r w:rsidRPr="006C45FB">
        <w:rPr>
          <w:rFonts w:ascii="GHEA Grapalat" w:hAnsi="GHEA Grapalat" w:cs="Sylfaen"/>
          <w:sz w:val="24"/>
          <w:szCs w:val="24"/>
          <w:lang w:val="hy-AM"/>
        </w:rPr>
        <w:t>վճար</w:t>
      </w:r>
      <w:r w:rsidRPr="006C45FB">
        <w:rPr>
          <w:rFonts w:ascii="GHEA Grapalat" w:hAnsi="GHEA Grapalat" w:cs="Sylfaen"/>
          <w:sz w:val="24"/>
          <w:szCs w:val="24"/>
          <w:lang w:val="af-ZA"/>
        </w:rPr>
        <w:t xml:space="preserve"> </w:t>
      </w:r>
      <w:r w:rsidRPr="006C45FB">
        <w:rPr>
          <w:rFonts w:ascii="GHEA Grapalat" w:hAnsi="GHEA Grapalat" w:cs="Sylfaen"/>
          <w:sz w:val="24"/>
          <w:szCs w:val="24"/>
          <w:lang w:val="hy-AM"/>
        </w:rPr>
        <w:t>վճարողից</w:t>
      </w:r>
      <w:r w:rsidRPr="006C45FB">
        <w:rPr>
          <w:rFonts w:ascii="GHEA Grapalat" w:hAnsi="GHEA Grapalat" w:cs="Sylfaen"/>
          <w:sz w:val="24"/>
          <w:szCs w:val="24"/>
          <w:lang w:val="af-ZA"/>
        </w:rPr>
        <w:t xml:space="preserve"> </w:t>
      </w:r>
      <w:r w:rsidRPr="006C45FB">
        <w:rPr>
          <w:rFonts w:ascii="GHEA Grapalat" w:hAnsi="GHEA Grapalat" w:cs="Sylfaen"/>
          <w:sz w:val="24"/>
          <w:szCs w:val="24"/>
          <w:lang w:val="hy-AM"/>
        </w:rPr>
        <w:t>ժամանակին</w:t>
      </w:r>
      <w:r w:rsidRPr="006C45FB">
        <w:rPr>
          <w:rFonts w:ascii="GHEA Grapalat" w:hAnsi="GHEA Grapalat" w:cs="Sylfaen"/>
          <w:sz w:val="24"/>
          <w:szCs w:val="24"/>
          <w:lang w:val="af-ZA"/>
        </w:rPr>
        <w:t xml:space="preserve"> </w:t>
      </w:r>
      <w:r w:rsidRPr="006C45FB">
        <w:rPr>
          <w:rFonts w:ascii="GHEA Grapalat" w:hAnsi="GHEA Grapalat" w:cs="Sylfaen"/>
          <w:sz w:val="24"/>
          <w:szCs w:val="24"/>
          <w:lang w:val="hy-AM"/>
        </w:rPr>
        <w:t>չվճարված</w:t>
      </w:r>
      <w:r w:rsidRPr="006C45FB">
        <w:rPr>
          <w:rFonts w:ascii="GHEA Grapalat" w:hAnsi="GHEA Grapalat" w:cs="Sylfaen"/>
          <w:sz w:val="24"/>
          <w:szCs w:val="24"/>
          <w:lang w:val="af-ZA"/>
        </w:rPr>
        <w:t xml:space="preserve"> </w:t>
      </w:r>
      <w:r w:rsidRPr="006C45FB">
        <w:rPr>
          <w:rFonts w:ascii="GHEA Grapalat" w:hAnsi="GHEA Grapalat" w:cs="Sylfaen"/>
          <w:sz w:val="24"/>
          <w:szCs w:val="24"/>
          <w:lang w:val="hy-AM"/>
        </w:rPr>
        <w:t>գումարը</w:t>
      </w:r>
      <w:r w:rsidRPr="006C45FB">
        <w:rPr>
          <w:rFonts w:ascii="GHEA Grapalat" w:hAnsi="GHEA Grapalat" w:cs="Sylfaen"/>
          <w:sz w:val="24"/>
          <w:szCs w:val="24"/>
          <w:lang w:val="af-ZA"/>
        </w:rPr>
        <w:t xml:space="preserve"> </w:t>
      </w:r>
      <w:r w:rsidRPr="006C45FB">
        <w:rPr>
          <w:rFonts w:ascii="GHEA Grapalat" w:hAnsi="GHEA Grapalat" w:cs="Sylfaen"/>
          <w:sz w:val="24"/>
          <w:szCs w:val="24"/>
          <w:lang w:val="hy-AM"/>
        </w:rPr>
        <w:t>գանձելու</w:t>
      </w:r>
      <w:r w:rsidRPr="006C45FB">
        <w:rPr>
          <w:rFonts w:ascii="GHEA Grapalat" w:hAnsi="GHEA Grapalat" w:cs="Sylfaen"/>
          <w:sz w:val="24"/>
          <w:szCs w:val="24"/>
          <w:lang w:val="af-ZA"/>
        </w:rPr>
        <w:t xml:space="preserve"> </w:t>
      </w:r>
      <w:r w:rsidRPr="006C45FB">
        <w:rPr>
          <w:rFonts w:ascii="GHEA Grapalat" w:hAnsi="GHEA Grapalat" w:cs="Sylfaen"/>
          <w:sz w:val="24"/>
          <w:szCs w:val="24"/>
          <w:lang w:val="hy-AM"/>
        </w:rPr>
        <w:t>վերաբերյալ</w:t>
      </w:r>
      <w:r w:rsidRPr="006C45FB">
        <w:rPr>
          <w:rFonts w:ascii="GHEA Grapalat" w:hAnsi="GHEA Grapalat" w:cs="Sylfaen"/>
          <w:sz w:val="24"/>
          <w:szCs w:val="24"/>
          <w:lang w:val="af-ZA"/>
        </w:rPr>
        <w:t xml:space="preserve"> </w:t>
      </w:r>
      <w:r w:rsidRPr="006C45FB">
        <w:rPr>
          <w:rFonts w:ascii="GHEA Grapalat" w:hAnsi="GHEA Grapalat" w:cs="Sylfaen"/>
          <w:sz w:val="24"/>
          <w:szCs w:val="24"/>
          <w:lang w:val="hy-AM"/>
        </w:rPr>
        <w:t>և</w:t>
      </w:r>
      <w:r w:rsidRPr="006C45FB">
        <w:rPr>
          <w:rFonts w:ascii="GHEA Grapalat" w:hAnsi="GHEA Grapalat" w:cs="Sylfaen"/>
          <w:sz w:val="24"/>
          <w:szCs w:val="24"/>
          <w:lang w:val="af-ZA"/>
        </w:rPr>
        <w:t xml:space="preserve"> </w:t>
      </w:r>
      <w:r w:rsidRPr="006C45FB">
        <w:rPr>
          <w:rFonts w:ascii="GHEA Grapalat" w:hAnsi="GHEA Grapalat" w:cs="Sylfaen"/>
          <w:sz w:val="24"/>
          <w:szCs w:val="24"/>
          <w:lang w:val="hy-AM"/>
        </w:rPr>
        <w:t>այդ</w:t>
      </w:r>
      <w:r w:rsidRPr="006C45FB">
        <w:rPr>
          <w:rFonts w:ascii="GHEA Grapalat" w:hAnsi="GHEA Grapalat" w:cs="Sylfaen"/>
          <w:sz w:val="24"/>
          <w:szCs w:val="24"/>
          <w:lang w:val="af-ZA"/>
        </w:rPr>
        <w:t xml:space="preserve"> </w:t>
      </w:r>
      <w:r w:rsidRPr="006C45FB">
        <w:rPr>
          <w:rFonts w:ascii="GHEA Grapalat" w:hAnsi="GHEA Grapalat" w:cs="Sylfaen"/>
          <w:sz w:val="24"/>
          <w:szCs w:val="24"/>
          <w:lang w:val="hy-AM"/>
        </w:rPr>
        <w:t>մասին</w:t>
      </w:r>
      <w:r w:rsidRPr="006C45FB">
        <w:rPr>
          <w:rFonts w:ascii="GHEA Grapalat" w:hAnsi="GHEA Grapalat" w:cs="Sylfaen"/>
          <w:sz w:val="24"/>
          <w:szCs w:val="24"/>
          <w:lang w:val="af-ZA"/>
        </w:rPr>
        <w:t xml:space="preserve"> </w:t>
      </w:r>
      <w:r w:rsidRPr="006C45FB">
        <w:rPr>
          <w:rFonts w:ascii="GHEA Grapalat" w:hAnsi="GHEA Grapalat" w:cs="Sylfaen"/>
          <w:sz w:val="24"/>
          <w:szCs w:val="24"/>
          <w:lang w:val="hy-AM"/>
        </w:rPr>
        <w:t>պատշաճ</w:t>
      </w:r>
      <w:r w:rsidRPr="006C45FB">
        <w:rPr>
          <w:rFonts w:ascii="GHEA Grapalat" w:hAnsi="GHEA Grapalat" w:cs="Sylfaen"/>
          <w:sz w:val="24"/>
          <w:szCs w:val="24"/>
          <w:lang w:val="af-ZA"/>
        </w:rPr>
        <w:t xml:space="preserve"> </w:t>
      </w:r>
      <w:r w:rsidRPr="006C45FB">
        <w:rPr>
          <w:rFonts w:ascii="GHEA Grapalat" w:hAnsi="GHEA Grapalat" w:cs="Sylfaen"/>
          <w:sz w:val="24"/>
          <w:szCs w:val="24"/>
          <w:lang w:val="hy-AM"/>
        </w:rPr>
        <w:t>ծանուցում</w:t>
      </w:r>
      <w:r w:rsidRPr="006C45FB">
        <w:rPr>
          <w:rFonts w:ascii="GHEA Grapalat" w:hAnsi="GHEA Grapalat" w:cs="Sylfaen"/>
          <w:sz w:val="24"/>
          <w:szCs w:val="24"/>
          <w:lang w:val="af-ZA"/>
        </w:rPr>
        <w:t xml:space="preserve"> </w:t>
      </w:r>
      <w:r w:rsidRPr="006C45FB">
        <w:rPr>
          <w:rFonts w:ascii="GHEA Grapalat" w:hAnsi="GHEA Grapalat" w:cs="Sylfaen"/>
          <w:sz w:val="24"/>
          <w:szCs w:val="24"/>
          <w:lang w:val="hy-AM"/>
        </w:rPr>
        <w:t>դրոշմանիշային</w:t>
      </w:r>
      <w:r w:rsidRPr="006C45FB">
        <w:rPr>
          <w:rFonts w:ascii="GHEA Grapalat" w:hAnsi="GHEA Grapalat" w:cs="Sylfaen"/>
          <w:sz w:val="24"/>
          <w:szCs w:val="24"/>
          <w:lang w:val="af-ZA"/>
        </w:rPr>
        <w:t xml:space="preserve"> </w:t>
      </w:r>
      <w:r w:rsidRPr="006C45FB">
        <w:rPr>
          <w:rFonts w:ascii="GHEA Grapalat" w:hAnsi="GHEA Grapalat" w:cs="Sylfaen"/>
          <w:sz w:val="24"/>
          <w:szCs w:val="24"/>
          <w:lang w:val="hy-AM"/>
        </w:rPr>
        <w:t>վճար</w:t>
      </w:r>
      <w:r w:rsidRPr="006C45FB">
        <w:rPr>
          <w:rFonts w:ascii="GHEA Grapalat" w:hAnsi="GHEA Grapalat" w:cs="Sylfaen"/>
          <w:sz w:val="24"/>
          <w:szCs w:val="24"/>
          <w:lang w:val="af-ZA"/>
        </w:rPr>
        <w:t xml:space="preserve"> </w:t>
      </w:r>
      <w:r w:rsidRPr="006C45FB">
        <w:rPr>
          <w:rFonts w:ascii="GHEA Grapalat" w:hAnsi="GHEA Grapalat" w:cs="Sylfaen"/>
          <w:sz w:val="24"/>
          <w:szCs w:val="24"/>
          <w:lang w:val="hy-AM"/>
        </w:rPr>
        <w:t>վճարողի</w:t>
      </w:r>
      <w:r>
        <w:rPr>
          <w:rFonts w:ascii="GHEA Grapalat" w:hAnsi="GHEA Grapalat" w:cs="Sylfaen"/>
          <w:sz w:val="24"/>
          <w:szCs w:val="24"/>
          <w:lang w:val="hy-AM"/>
        </w:rPr>
        <w:t>ն։</w:t>
      </w:r>
      <w:r w:rsidR="00325EE2">
        <w:rPr>
          <w:rFonts w:ascii="GHEA Grapalat" w:hAnsi="GHEA Grapalat" w:cs="Sylfaen"/>
          <w:sz w:val="24"/>
          <w:szCs w:val="24"/>
          <w:lang w:val="hy-AM"/>
        </w:rPr>
        <w:t xml:space="preserve"> </w:t>
      </w:r>
    </w:p>
    <w:p w:rsidR="005D2B5F" w:rsidRPr="00C77F30" w:rsidRDefault="005D2B5F" w:rsidP="005D2B5F">
      <w:pPr>
        <w:pStyle w:val="NoSpacing"/>
        <w:spacing w:line="360" w:lineRule="auto"/>
        <w:ind w:left="0" w:firstLine="720"/>
        <w:jc w:val="both"/>
        <w:rPr>
          <w:rFonts w:ascii="GHEA Grapalat" w:hAnsi="GHEA Grapalat" w:cs="Sylfaen"/>
          <w:sz w:val="24"/>
          <w:szCs w:val="24"/>
          <w:lang w:val="hy-AM"/>
        </w:rPr>
      </w:pPr>
      <w:r w:rsidRPr="0089755B">
        <w:rPr>
          <w:rFonts w:ascii="GHEA Grapalat" w:hAnsi="GHEA Grapalat" w:cs="Sylfaen"/>
          <w:sz w:val="24"/>
          <w:szCs w:val="24"/>
          <w:lang w:val="af-ZA"/>
        </w:rPr>
        <w:t xml:space="preserve">Համակարգով իրականացվող գանձման գործիքակազմը </w:t>
      </w:r>
      <w:r>
        <w:rPr>
          <w:rFonts w:ascii="GHEA Grapalat" w:hAnsi="GHEA Grapalat" w:cs="Sylfaen"/>
          <w:sz w:val="24"/>
          <w:szCs w:val="24"/>
          <w:lang w:val="hy-AM"/>
        </w:rPr>
        <w:t xml:space="preserve">չի կիրառվում </w:t>
      </w:r>
      <w:r w:rsidRPr="0089755B">
        <w:rPr>
          <w:rFonts w:ascii="GHEA Grapalat" w:hAnsi="GHEA Grapalat" w:cs="Sylfaen"/>
          <w:sz w:val="24"/>
          <w:szCs w:val="24"/>
          <w:lang w:val="af-ZA"/>
        </w:rPr>
        <w:t>դրոշմանիշային վճարի գծով պարտավորությունների գանձման</w:t>
      </w:r>
      <w:r>
        <w:rPr>
          <w:rFonts w:ascii="GHEA Grapalat" w:hAnsi="GHEA Grapalat" w:cs="Sylfaen"/>
          <w:sz w:val="24"/>
          <w:szCs w:val="24"/>
          <w:lang w:val="hy-AM"/>
        </w:rPr>
        <w:t xml:space="preserve"> դեպքում, քանի որ</w:t>
      </w:r>
      <w:r w:rsidRPr="0089755B">
        <w:rPr>
          <w:rFonts w:ascii="GHEA Grapalat" w:hAnsi="GHEA Grapalat" w:cs="Sylfaen"/>
          <w:sz w:val="24"/>
          <w:szCs w:val="24"/>
          <w:lang w:val="af-ZA"/>
        </w:rPr>
        <w:t xml:space="preserve"> վարչական վարույթները հարուցվում և իրականացվում են թղթային եղանակով: </w:t>
      </w:r>
      <w:r w:rsidRPr="0089755B">
        <w:rPr>
          <w:rFonts w:ascii="GHEA Grapalat" w:hAnsi="GHEA Grapalat" w:cs="Sylfaen"/>
          <w:sz w:val="24"/>
          <w:szCs w:val="24"/>
          <w:lang w:val="hy-AM"/>
        </w:rPr>
        <w:t>Թղթային եղանակով իրականացվող վարույթների շրջանակում</w:t>
      </w:r>
      <w:r>
        <w:rPr>
          <w:rFonts w:ascii="GHEA Grapalat" w:hAnsi="GHEA Grapalat" w:cs="Sylfaen"/>
          <w:sz w:val="24"/>
          <w:szCs w:val="24"/>
          <w:lang w:val="hy-AM"/>
        </w:rPr>
        <w:t xml:space="preserve"> </w:t>
      </w:r>
      <w:r w:rsidRPr="0089755B">
        <w:rPr>
          <w:rFonts w:ascii="GHEA Grapalat" w:hAnsi="GHEA Grapalat" w:cs="Sylfaen"/>
          <w:sz w:val="24"/>
          <w:szCs w:val="24"/>
          <w:lang w:val="hy-AM"/>
        </w:rPr>
        <w:t xml:space="preserve">վարույթի հարուցման մասին ծանուցումները կատարվում են </w:t>
      </w:r>
      <w:r w:rsidRPr="00C77F30">
        <w:rPr>
          <w:rFonts w:ascii="GHEA Grapalat" w:hAnsi="GHEA Grapalat" w:cs="Sylfaen"/>
          <w:sz w:val="24"/>
          <w:szCs w:val="24"/>
          <w:lang w:val="hy-AM"/>
        </w:rPr>
        <w:t>ՀՀ հարկային օրենսգրքի 4-րդ հոդվածի 1-ին մասի 66-րդ կետով սահմանված կարգով:</w:t>
      </w:r>
    </w:p>
    <w:p w:rsidR="005D2B5F" w:rsidRDefault="005D2B5F" w:rsidP="005D2B5F">
      <w:pPr>
        <w:pStyle w:val="NoSpacing"/>
        <w:spacing w:line="360" w:lineRule="auto"/>
        <w:ind w:left="0" w:firstLine="720"/>
        <w:jc w:val="both"/>
        <w:rPr>
          <w:rFonts w:ascii="GHEA Grapalat" w:hAnsi="GHEA Grapalat" w:cs="Sylfaen"/>
          <w:sz w:val="24"/>
          <w:szCs w:val="24"/>
          <w:lang w:val="hy-AM"/>
        </w:rPr>
      </w:pPr>
      <w:r w:rsidRPr="00045E58">
        <w:rPr>
          <w:rFonts w:ascii="GHEA Grapalat" w:hAnsi="GHEA Grapalat" w:cs="Sylfaen"/>
          <w:sz w:val="24"/>
          <w:szCs w:val="24"/>
          <w:lang w:val="hy-AM"/>
        </w:rPr>
        <w:t>Հաշվի առնելով</w:t>
      </w:r>
      <w:r w:rsidRPr="000960BB">
        <w:rPr>
          <w:rFonts w:ascii="GHEA Grapalat" w:hAnsi="GHEA Grapalat" w:cs="Sylfaen"/>
          <w:sz w:val="24"/>
          <w:szCs w:val="24"/>
          <w:lang w:val="hy-AM"/>
        </w:rPr>
        <w:t>,</w:t>
      </w:r>
      <w:r w:rsidRPr="00045E58">
        <w:rPr>
          <w:rFonts w:ascii="GHEA Grapalat" w:hAnsi="GHEA Grapalat" w:cs="Sylfaen"/>
          <w:sz w:val="24"/>
          <w:szCs w:val="24"/>
          <w:lang w:val="hy-AM"/>
        </w:rPr>
        <w:t xml:space="preserve"> </w:t>
      </w:r>
      <w:r w:rsidRPr="000960BB">
        <w:rPr>
          <w:rFonts w:ascii="GHEA Grapalat" w:hAnsi="GHEA Grapalat" w:cs="Sylfaen"/>
          <w:sz w:val="24"/>
          <w:szCs w:val="24"/>
          <w:lang w:val="hy-AM"/>
        </w:rPr>
        <w:t>որ</w:t>
      </w:r>
      <w:r w:rsidRPr="00045E58">
        <w:rPr>
          <w:rFonts w:ascii="GHEA Grapalat" w:hAnsi="GHEA Grapalat" w:cs="Sylfaen"/>
          <w:sz w:val="24"/>
          <w:szCs w:val="24"/>
          <w:lang w:val="hy-AM"/>
        </w:rPr>
        <w:t xml:space="preserve"> </w:t>
      </w:r>
      <w:r w:rsidRPr="0089755B">
        <w:rPr>
          <w:rFonts w:ascii="GHEA Grapalat" w:hAnsi="GHEA Grapalat" w:cs="Sylfaen"/>
          <w:sz w:val="24"/>
          <w:szCs w:val="24"/>
          <w:lang w:val="hy-AM"/>
        </w:rPr>
        <w:t>նշված</w:t>
      </w:r>
      <w:r w:rsidRPr="0089755B">
        <w:rPr>
          <w:rFonts w:ascii="GHEA Grapalat" w:hAnsi="GHEA Grapalat" w:cs="Sylfaen"/>
          <w:sz w:val="24"/>
          <w:szCs w:val="24"/>
          <w:lang w:val="af-ZA"/>
        </w:rPr>
        <w:t xml:space="preserve"> </w:t>
      </w:r>
      <w:r w:rsidRPr="0089755B">
        <w:rPr>
          <w:rFonts w:ascii="GHEA Grapalat" w:hAnsi="GHEA Grapalat" w:cs="Sylfaen"/>
          <w:sz w:val="24"/>
          <w:szCs w:val="24"/>
          <w:lang w:val="hy-AM"/>
        </w:rPr>
        <w:t>գործընթաց</w:t>
      </w:r>
      <w:r w:rsidRPr="000960BB">
        <w:rPr>
          <w:rFonts w:ascii="GHEA Grapalat" w:hAnsi="GHEA Grapalat" w:cs="Sylfaen"/>
          <w:sz w:val="24"/>
          <w:szCs w:val="24"/>
          <w:lang w:val="hy-AM"/>
        </w:rPr>
        <w:t>ն</w:t>
      </w:r>
      <w:r w:rsidRPr="0089755B">
        <w:rPr>
          <w:rFonts w:ascii="GHEA Grapalat" w:hAnsi="GHEA Grapalat" w:cs="Sylfaen"/>
          <w:sz w:val="24"/>
          <w:szCs w:val="24"/>
          <w:lang w:val="af-ZA"/>
        </w:rPr>
        <w:t xml:space="preserve"> </w:t>
      </w:r>
      <w:r w:rsidRPr="0089755B">
        <w:rPr>
          <w:rFonts w:ascii="GHEA Grapalat" w:hAnsi="GHEA Grapalat" w:cs="Sylfaen"/>
          <w:sz w:val="24"/>
          <w:szCs w:val="24"/>
          <w:lang w:val="hy-AM"/>
        </w:rPr>
        <w:t>ավելի</w:t>
      </w:r>
      <w:r w:rsidRPr="0089755B">
        <w:rPr>
          <w:rFonts w:ascii="GHEA Grapalat" w:hAnsi="GHEA Grapalat" w:cs="Sylfaen"/>
          <w:sz w:val="24"/>
          <w:szCs w:val="24"/>
          <w:lang w:val="af-ZA"/>
        </w:rPr>
        <w:t xml:space="preserve"> </w:t>
      </w:r>
      <w:r w:rsidRPr="0089755B">
        <w:rPr>
          <w:rFonts w:ascii="GHEA Grapalat" w:hAnsi="GHEA Grapalat" w:cs="Sylfaen"/>
          <w:sz w:val="24"/>
          <w:szCs w:val="24"/>
          <w:lang w:val="hy-AM"/>
        </w:rPr>
        <w:t>երկար</w:t>
      </w:r>
      <w:r w:rsidRPr="0089755B">
        <w:rPr>
          <w:rFonts w:ascii="GHEA Grapalat" w:hAnsi="GHEA Grapalat" w:cs="Sylfaen"/>
          <w:sz w:val="24"/>
          <w:szCs w:val="24"/>
          <w:lang w:val="af-ZA"/>
        </w:rPr>
        <w:t xml:space="preserve"> </w:t>
      </w:r>
      <w:r w:rsidRPr="0089755B">
        <w:rPr>
          <w:rFonts w:ascii="GHEA Grapalat" w:hAnsi="GHEA Grapalat" w:cs="Sylfaen"/>
          <w:sz w:val="24"/>
          <w:szCs w:val="24"/>
          <w:lang w:val="hy-AM"/>
        </w:rPr>
        <w:t>ժամանակ</w:t>
      </w:r>
      <w:r w:rsidRPr="0089755B">
        <w:rPr>
          <w:rFonts w:ascii="GHEA Grapalat" w:hAnsi="GHEA Grapalat" w:cs="Sylfaen"/>
          <w:sz w:val="24"/>
          <w:szCs w:val="24"/>
          <w:lang w:val="af-ZA"/>
        </w:rPr>
        <w:t xml:space="preserve">, </w:t>
      </w:r>
      <w:r w:rsidRPr="0089755B">
        <w:rPr>
          <w:rFonts w:ascii="GHEA Grapalat" w:hAnsi="GHEA Grapalat" w:cs="Sylfaen"/>
          <w:sz w:val="24"/>
          <w:szCs w:val="24"/>
          <w:lang w:val="hy-AM"/>
        </w:rPr>
        <w:t>ռեսուրսներ</w:t>
      </w:r>
      <w:r w:rsidRPr="0089755B">
        <w:rPr>
          <w:rFonts w:ascii="GHEA Grapalat" w:hAnsi="GHEA Grapalat" w:cs="Sylfaen"/>
          <w:sz w:val="24"/>
          <w:szCs w:val="24"/>
          <w:lang w:val="af-ZA"/>
        </w:rPr>
        <w:t xml:space="preserve"> </w:t>
      </w:r>
      <w:r w:rsidRPr="0089755B">
        <w:rPr>
          <w:rFonts w:ascii="GHEA Grapalat" w:hAnsi="GHEA Grapalat" w:cs="Sylfaen"/>
          <w:sz w:val="24"/>
          <w:szCs w:val="24"/>
          <w:lang w:val="hy-AM"/>
        </w:rPr>
        <w:t>և</w:t>
      </w:r>
      <w:r w:rsidRPr="0089755B">
        <w:rPr>
          <w:rFonts w:ascii="GHEA Grapalat" w:hAnsi="GHEA Grapalat" w:cs="Sylfaen"/>
          <w:sz w:val="24"/>
          <w:szCs w:val="24"/>
          <w:lang w:val="af-ZA"/>
        </w:rPr>
        <w:t xml:space="preserve"> </w:t>
      </w:r>
      <w:r w:rsidRPr="0089755B">
        <w:rPr>
          <w:rFonts w:ascii="GHEA Grapalat" w:hAnsi="GHEA Grapalat" w:cs="Sylfaen"/>
          <w:sz w:val="24"/>
          <w:szCs w:val="24"/>
          <w:lang w:val="hy-AM"/>
        </w:rPr>
        <w:t>ծախսեր</w:t>
      </w:r>
      <w:r w:rsidRPr="0089755B">
        <w:rPr>
          <w:rFonts w:ascii="GHEA Grapalat" w:hAnsi="GHEA Grapalat" w:cs="Sylfaen"/>
          <w:sz w:val="24"/>
          <w:szCs w:val="24"/>
          <w:lang w:val="af-ZA"/>
        </w:rPr>
        <w:t xml:space="preserve"> </w:t>
      </w:r>
      <w:r w:rsidRPr="0089755B">
        <w:rPr>
          <w:rFonts w:ascii="GHEA Grapalat" w:hAnsi="GHEA Grapalat" w:cs="Sylfaen"/>
          <w:sz w:val="24"/>
          <w:szCs w:val="24"/>
          <w:lang w:val="hy-AM"/>
        </w:rPr>
        <w:t>է</w:t>
      </w:r>
      <w:r w:rsidRPr="0089755B">
        <w:rPr>
          <w:rFonts w:ascii="GHEA Grapalat" w:hAnsi="GHEA Grapalat" w:cs="Sylfaen"/>
          <w:sz w:val="24"/>
          <w:szCs w:val="24"/>
          <w:lang w:val="af-ZA"/>
        </w:rPr>
        <w:t xml:space="preserve"> </w:t>
      </w:r>
      <w:r w:rsidRPr="0089755B">
        <w:rPr>
          <w:rFonts w:ascii="GHEA Grapalat" w:hAnsi="GHEA Grapalat" w:cs="Sylfaen"/>
          <w:sz w:val="24"/>
          <w:szCs w:val="24"/>
          <w:lang w:val="hy-AM"/>
        </w:rPr>
        <w:t>պահանջում</w:t>
      </w:r>
      <w:r w:rsidRPr="000960BB">
        <w:rPr>
          <w:rFonts w:ascii="GHEA Grapalat" w:hAnsi="GHEA Grapalat" w:cs="Sylfaen"/>
          <w:sz w:val="24"/>
          <w:szCs w:val="24"/>
          <w:lang w:val="hy-AM"/>
        </w:rPr>
        <w:t>, ո</w:t>
      </w:r>
      <w:r w:rsidRPr="00CB6785">
        <w:rPr>
          <w:rFonts w:ascii="GHEA Grapalat" w:hAnsi="GHEA Grapalat" w:cs="Sylfaen"/>
          <w:sz w:val="24"/>
          <w:szCs w:val="24"/>
          <w:lang w:val="hy-AM"/>
        </w:rPr>
        <w:t xml:space="preserve">ւստի, նախատեսվում է ներդնել «Հարկատու 3» </w:t>
      </w:r>
      <w:r w:rsidRPr="00CB2EC5">
        <w:rPr>
          <w:rFonts w:ascii="GHEA Grapalat" w:hAnsi="GHEA Grapalat" w:cs="Sylfaen"/>
          <w:sz w:val="24"/>
          <w:szCs w:val="24"/>
          <w:lang w:val="hy-AM"/>
        </w:rPr>
        <w:t>է</w:t>
      </w:r>
      <w:r w:rsidRPr="00CB6785">
        <w:rPr>
          <w:rFonts w:ascii="GHEA Grapalat" w:hAnsi="GHEA Grapalat" w:cs="Sylfaen"/>
          <w:sz w:val="24"/>
          <w:szCs w:val="24"/>
          <w:lang w:val="hy-AM"/>
        </w:rPr>
        <w:t xml:space="preserve">լեկտրոնային </w:t>
      </w:r>
      <w:r w:rsidRPr="00CB6785">
        <w:rPr>
          <w:rFonts w:ascii="GHEA Grapalat" w:hAnsi="GHEA Grapalat" w:cs="Sylfaen"/>
          <w:sz w:val="24"/>
          <w:szCs w:val="24"/>
          <w:lang w:val="hy-AM"/>
        </w:rPr>
        <w:lastRenderedPageBreak/>
        <w:t>համակարգ</w:t>
      </w:r>
      <w:r>
        <w:rPr>
          <w:rFonts w:ascii="GHEA Grapalat" w:hAnsi="GHEA Grapalat" w:cs="Sylfaen"/>
          <w:sz w:val="24"/>
          <w:szCs w:val="24"/>
          <w:lang w:val="hy-AM"/>
        </w:rPr>
        <w:t>ի միջոցով դ</w:t>
      </w:r>
      <w:r w:rsidRPr="00CB6785">
        <w:rPr>
          <w:rFonts w:ascii="GHEA Grapalat" w:hAnsi="GHEA Grapalat" w:cs="Sylfaen"/>
          <w:sz w:val="24"/>
          <w:szCs w:val="24"/>
          <w:lang w:val="hy-AM"/>
        </w:rPr>
        <w:t xml:space="preserve">րոշմանիշային վճարի գծով չկատարված պարտավորությունների գանձման վարույթների հարուցման և վարչական ակտերի </w:t>
      </w:r>
      <w:r>
        <w:rPr>
          <w:rFonts w:ascii="GHEA Grapalat" w:hAnsi="GHEA Grapalat" w:cs="Sylfaen"/>
          <w:sz w:val="24"/>
          <w:szCs w:val="24"/>
          <w:lang w:val="hy-AM"/>
        </w:rPr>
        <w:t>կայացման գործիքակազմ։</w:t>
      </w:r>
      <w:r w:rsidRPr="00CB6785">
        <w:rPr>
          <w:rFonts w:ascii="GHEA Grapalat" w:hAnsi="GHEA Grapalat" w:cs="Sylfaen"/>
          <w:sz w:val="24"/>
          <w:szCs w:val="24"/>
          <w:lang w:val="hy-AM"/>
        </w:rPr>
        <w:t xml:space="preserve"> </w:t>
      </w:r>
    </w:p>
    <w:p w:rsidR="005D2B5F" w:rsidRPr="00DB777C" w:rsidRDefault="005D2B5F" w:rsidP="005D2B5F">
      <w:pPr>
        <w:pStyle w:val="ListParagraph"/>
        <w:numPr>
          <w:ilvl w:val="0"/>
          <w:numId w:val="108"/>
        </w:numPr>
        <w:spacing w:after="160" w:line="360" w:lineRule="auto"/>
        <w:ind w:left="720"/>
        <w:jc w:val="both"/>
        <w:rPr>
          <w:rFonts w:ascii="GHEA Grapalat" w:hAnsi="GHEA Grapalat"/>
          <w:sz w:val="24"/>
          <w:szCs w:val="24"/>
          <w:lang w:val="hy-AM"/>
        </w:rPr>
      </w:pPr>
      <w:r>
        <w:rPr>
          <w:rFonts w:ascii="GHEA Grapalat" w:hAnsi="GHEA Grapalat"/>
          <w:b/>
          <w:i/>
          <w:sz w:val="24"/>
          <w:szCs w:val="24"/>
          <w:lang w:val="hy-AM"/>
        </w:rPr>
        <w:t>Անհրաժեշտ միջոցառումներ</w:t>
      </w:r>
    </w:p>
    <w:p w:rsidR="005D2B5F" w:rsidRPr="004D6522" w:rsidRDefault="008638C2" w:rsidP="005D2B5F">
      <w:pPr>
        <w:pStyle w:val="ListParagraph"/>
        <w:spacing w:line="360" w:lineRule="auto"/>
        <w:ind w:left="0" w:firstLine="720"/>
        <w:jc w:val="both"/>
        <w:rPr>
          <w:rFonts w:ascii="GHEA Grapalat" w:hAnsi="GHEA Grapalat"/>
          <w:sz w:val="24"/>
          <w:szCs w:val="24"/>
          <w:lang w:val="hy-AM"/>
        </w:rPr>
      </w:pPr>
      <w:r w:rsidRPr="004D6522">
        <w:rPr>
          <w:rFonts w:ascii="GHEA Grapalat" w:hAnsi="GHEA Grapalat"/>
          <w:sz w:val="24"/>
          <w:szCs w:val="24"/>
          <w:lang w:val="hy-AM"/>
        </w:rPr>
        <w:t>ա.</w:t>
      </w:r>
      <w:r w:rsidR="005D2B5F">
        <w:rPr>
          <w:rFonts w:ascii="GHEA Grapalat" w:hAnsi="GHEA Grapalat"/>
          <w:sz w:val="24"/>
          <w:szCs w:val="24"/>
          <w:lang w:val="hy-AM"/>
        </w:rPr>
        <w:t xml:space="preserve"> հարկ վճարողի անձնական հաշվի քարտերի հարկատեսակ/վճարատեսակ բաժնում «դրոշմանիշային վճար» դաշտի ավելացում</w:t>
      </w:r>
      <w:r w:rsidRPr="004D6522">
        <w:rPr>
          <w:rFonts w:ascii="GHEA Grapalat" w:hAnsi="GHEA Grapalat"/>
          <w:sz w:val="24"/>
          <w:szCs w:val="24"/>
          <w:lang w:val="hy-AM"/>
        </w:rPr>
        <w:t>,</w:t>
      </w:r>
    </w:p>
    <w:p w:rsidR="005D2B5F" w:rsidRDefault="005D2B5F" w:rsidP="005D2B5F">
      <w:pPr>
        <w:pStyle w:val="ListParagraph"/>
        <w:spacing w:line="360" w:lineRule="auto"/>
        <w:ind w:left="0" w:firstLine="720"/>
        <w:jc w:val="both"/>
        <w:rPr>
          <w:rFonts w:ascii="GHEA Grapalat" w:hAnsi="GHEA Grapalat"/>
          <w:sz w:val="24"/>
          <w:szCs w:val="24"/>
          <w:lang w:val="hy-AM"/>
        </w:rPr>
      </w:pPr>
      <w:r>
        <w:rPr>
          <w:rFonts w:ascii="GHEA Grapalat" w:hAnsi="GHEA Grapalat"/>
          <w:sz w:val="24"/>
          <w:szCs w:val="24"/>
          <w:lang w:val="hy-AM"/>
        </w:rPr>
        <w:t>բ</w:t>
      </w:r>
      <w:r w:rsidR="008638C2" w:rsidRPr="004D6522">
        <w:rPr>
          <w:rFonts w:ascii="GHEA Grapalat" w:hAnsi="GHEA Grapalat"/>
          <w:sz w:val="24"/>
          <w:szCs w:val="24"/>
          <w:lang w:val="hy-AM"/>
        </w:rPr>
        <w:t>.</w:t>
      </w:r>
      <w:r>
        <w:rPr>
          <w:rFonts w:ascii="GHEA Grapalat" w:hAnsi="GHEA Grapalat"/>
          <w:sz w:val="24"/>
          <w:szCs w:val="24"/>
          <w:lang w:val="hy-AM"/>
        </w:rPr>
        <w:t xml:space="preserve"> </w:t>
      </w:r>
      <w:r w:rsidRPr="009E77A1">
        <w:rPr>
          <w:rFonts w:ascii="GHEA Grapalat" w:hAnsi="GHEA Grapalat"/>
          <w:sz w:val="24"/>
          <w:szCs w:val="24"/>
          <w:lang w:val="hy-AM"/>
        </w:rPr>
        <w:t>տեխնիկական առաջադրանքների մշակում և ՊԵԿ էլեկտրոնային կառավարման համակարգի զարգացման և կատարելագործման խորհրդի կողմից հաստատում,</w:t>
      </w:r>
    </w:p>
    <w:p w:rsidR="005D2B5F" w:rsidRDefault="005D2B5F" w:rsidP="005D2B5F">
      <w:pPr>
        <w:pStyle w:val="ListParagraph"/>
        <w:spacing w:line="360" w:lineRule="auto"/>
        <w:ind w:left="0" w:firstLine="720"/>
        <w:jc w:val="both"/>
        <w:rPr>
          <w:rFonts w:ascii="GHEA Grapalat" w:hAnsi="GHEA Grapalat"/>
          <w:sz w:val="24"/>
          <w:szCs w:val="24"/>
          <w:lang w:val="hy-AM"/>
        </w:rPr>
      </w:pPr>
      <w:r>
        <w:rPr>
          <w:rFonts w:ascii="GHEA Grapalat" w:hAnsi="GHEA Grapalat"/>
          <w:sz w:val="24"/>
          <w:szCs w:val="24"/>
          <w:lang w:val="hy-AM"/>
        </w:rPr>
        <w:t>գ</w:t>
      </w:r>
      <w:r w:rsidR="008638C2" w:rsidRPr="004D6522">
        <w:rPr>
          <w:rFonts w:ascii="GHEA Grapalat" w:hAnsi="GHEA Grapalat"/>
          <w:sz w:val="24"/>
          <w:szCs w:val="24"/>
          <w:lang w:val="hy-AM"/>
        </w:rPr>
        <w:t>.</w:t>
      </w:r>
      <w:r>
        <w:rPr>
          <w:rFonts w:ascii="GHEA Grapalat" w:hAnsi="GHEA Grapalat"/>
          <w:sz w:val="24"/>
          <w:szCs w:val="24"/>
          <w:lang w:val="hy-AM"/>
        </w:rPr>
        <w:t xml:space="preserve"> ծրագրային ապահովման մշակում,</w:t>
      </w:r>
    </w:p>
    <w:p w:rsidR="005D2B5F" w:rsidRPr="004D6522" w:rsidRDefault="005D2B5F" w:rsidP="005D2B5F">
      <w:pPr>
        <w:pStyle w:val="ListParagraph"/>
        <w:spacing w:line="360" w:lineRule="auto"/>
        <w:ind w:left="0" w:firstLine="720"/>
        <w:jc w:val="both"/>
        <w:rPr>
          <w:rFonts w:ascii="GHEA Grapalat" w:hAnsi="GHEA Grapalat"/>
          <w:sz w:val="24"/>
          <w:szCs w:val="24"/>
          <w:lang w:val="hy-AM"/>
        </w:rPr>
      </w:pPr>
      <w:r>
        <w:rPr>
          <w:rFonts w:ascii="GHEA Grapalat" w:hAnsi="GHEA Grapalat"/>
          <w:sz w:val="24"/>
          <w:szCs w:val="24"/>
          <w:lang w:val="hy-AM"/>
        </w:rPr>
        <w:t>դ</w:t>
      </w:r>
      <w:r w:rsidR="008638C2" w:rsidRPr="004D6522">
        <w:rPr>
          <w:rFonts w:ascii="GHEA Grapalat" w:hAnsi="GHEA Grapalat"/>
          <w:sz w:val="24"/>
          <w:szCs w:val="24"/>
          <w:lang w:val="hy-AM"/>
        </w:rPr>
        <w:t>.</w:t>
      </w:r>
      <w:r>
        <w:rPr>
          <w:rFonts w:ascii="GHEA Grapalat" w:hAnsi="GHEA Grapalat"/>
          <w:sz w:val="24"/>
          <w:szCs w:val="24"/>
          <w:lang w:val="hy-AM"/>
        </w:rPr>
        <w:t xml:space="preserve"> ծրագրային ապահովման փորձարկում և ներդրում։</w:t>
      </w:r>
    </w:p>
    <w:p w:rsidR="008A73E0" w:rsidRPr="009E77A1" w:rsidRDefault="008A73E0" w:rsidP="008A73E0">
      <w:pPr>
        <w:pStyle w:val="ListParagraph"/>
        <w:numPr>
          <w:ilvl w:val="0"/>
          <w:numId w:val="108"/>
        </w:numPr>
        <w:spacing w:after="160" w:line="360" w:lineRule="auto"/>
        <w:ind w:left="720"/>
        <w:jc w:val="both"/>
        <w:rPr>
          <w:rFonts w:ascii="GHEA Grapalat" w:hAnsi="GHEA Grapalat"/>
          <w:sz w:val="24"/>
          <w:szCs w:val="24"/>
          <w:lang w:val="hy-AM"/>
        </w:rPr>
      </w:pPr>
      <w:r>
        <w:rPr>
          <w:rFonts w:ascii="GHEA Grapalat" w:hAnsi="GHEA Grapalat"/>
          <w:b/>
          <w:i/>
          <w:sz w:val="24"/>
          <w:szCs w:val="24"/>
          <w:lang w:val="hy-AM"/>
        </w:rPr>
        <w:t>Ակնկալվող արդյունքներ</w:t>
      </w:r>
    </w:p>
    <w:p w:rsidR="008A73E0" w:rsidRDefault="008638C2" w:rsidP="008A73E0">
      <w:pPr>
        <w:pStyle w:val="ListParagraph"/>
        <w:spacing w:line="360" w:lineRule="auto"/>
        <w:ind w:left="0" w:firstLine="720"/>
        <w:jc w:val="both"/>
        <w:rPr>
          <w:rFonts w:ascii="GHEA Grapalat" w:hAnsi="GHEA Grapalat"/>
          <w:sz w:val="24"/>
          <w:szCs w:val="24"/>
          <w:lang w:val="hy-AM"/>
        </w:rPr>
      </w:pPr>
      <w:r w:rsidRPr="004D6522">
        <w:rPr>
          <w:rFonts w:ascii="GHEA Grapalat" w:hAnsi="GHEA Grapalat"/>
          <w:sz w:val="24"/>
          <w:szCs w:val="24"/>
          <w:lang w:val="hy-AM"/>
        </w:rPr>
        <w:t>ա.</w:t>
      </w:r>
      <w:r w:rsidR="008A73E0">
        <w:rPr>
          <w:rFonts w:ascii="GHEA Grapalat" w:hAnsi="GHEA Grapalat"/>
          <w:sz w:val="24"/>
          <w:szCs w:val="24"/>
          <w:lang w:val="hy-AM"/>
        </w:rPr>
        <w:t xml:space="preserve"> ՀՀ ՊԵԿ «Հարկատու 3» էլեկտրոնային համակարգ</w:t>
      </w:r>
      <w:r w:rsidR="008A73E0" w:rsidRPr="00D32690">
        <w:rPr>
          <w:rFonts w:ascii="GHEA Grapalat" w:hAnsi="GHEA Grapalat"/>
          <w:sz w:val="24"/>
          <w:szCs w:val="24"/>
          <w:lang w:val="hy-AM"/>
        </w:rPr>
        <w:t>ի անձնական հաշվի քարտ դարան</w:t>
      </w:r>
      <w:r w:rsidR="008A73E0">
        <w:rPr>
          <w:rFonts w:ascii="GHEA Grapalat" w:hAnsi="GHEA Grapalat"/>
          <w:sz w:val="24"/>
          <w:szCs w:val="24"/>
          <w:lang w:val="hy-AM"/>
        </w:rPr>
        <w:t>ում ստեղծվել է դրոշմանիշային վճարների բաժին,</w:t>
      </w:r>
    </w:p>
    <w:p w:rsidR="008A73E0" w:rsidRDefault="008A73E0" w:rsidP="008A73E0">
      <w:pPr>
        <w:pStyle w:val="ListParagraph"/>
        <w:spacing w:line="360" w:lineRule="auto"/>
        <w:ind w:left="0" w:firstLine="720"/>
        <w:jc w:val="both"/>
        <w:rPr>
          <w:rFonts w:ascii="GHEA Grapalat" w:hAnsi="GHEA Grapalat"/>
          <w:sz w:val="24"/>
          <w:szCs w:val="24"/>
          <w:lang w:val="hy-AM"/>
        </w:rPr>
      </w:pPr>
      <w:r>
        <w:rPr>
          <w:rFonts w:ascii="GHEA Grapalat" w:hAnsi="GHEA Grapalat"/>
          <w:sz w:val="24"/>
          <w:szCs w:val="24"/>
          <w:lang w:val="hy-AM"/>
        </w:rPr>
        <w:t>բ</w:t>
      </w:r>
      <w:r w:rsidR="008638C2" w:rsidRPr="004D6522">
        <w:rPr>
          <w:rFonts w:ascii="GHEA Grapalat" w:hAnsi="GHEA Grapalat"/>
          <w:sz w:val="24"/>
          <w:szCs w:val="24"/>
          <w:lang w:val="hy-AM"/>
        </w:rPr>
        <w:t>.</w:t>
      </w:r>
      <w:r>
        <w:rPr>
          <w:rFonts w:ascii="GHEA Grapalat" w:hAnsi="GHEA Grapalat"/>
          <w:sz w:val="24"/>
          <w:szCs w:val="24"/>
          <w:lang w:val="hy-AM"/>
        </w:rPr>
        <w:t xml:space="preserve"> Համակարգում ներդրվել է </w:t>
      </w:r>
      <w:r w:rsidRPr="00614EF7">
        <w:rPr>
          <w:rFonts w:ascii="GHEA Grapalat" w:hAnsi="GHEA Grapalat"/>
          <w:sz w:val="24"/>
          <w:szCs w:val="24"/>
          <w:lang w:val="af-ZA"/>
        </w:rPr>
        <w:t xml:space="preserve">դրոշմանիշային վճարի գծով չկատարված պարտավորությունների գանձման վարույթների </w:t>
      </w:r>
      <w:r w:rsidRPr="00614EF7">
        <w:rPr>
          <w:rFonts w:ascii="GHEA Grapalat" w:hAnsi="GHEA Grapalat"/>
          <w:sz w:val="24"/>
          <w:szCs w:val="24"/>
          <w:lang w:val="hy-AM"/>
        </w:rPr>
        <w:t>իրականացման</w:t>
      </w:r>
      <w:r w:rsidRPr="00614EF7">
        <w:rPr>
          <w:rFonts w:ascii="GHEA Grapalat" w:hAnsi="GHEA Grapalat"/>
          <w:sz w:val="24"/>
          <w:szCs w:val="24"/>
          <w:lang w:val="af-ZA"/>
        </w:rPr>
        <w:t xml:space="preserve"> </w:t>
      </w:r>
      <w:r w:rsidRPr="00614EF7">
        <w:rPr>
          <w:rFonts w:ascii="GHEA Grapalat" w:hAnsi="GHEA Grapalat"/>
          <w:sz w:val="24"/>
          <w:szCs w:val="24"/>
          <w:lang w:val="hy-AM"/>
        </w:rPr>
        <w:t>մեխանիզմ</w:t>
      </w:r>
      <w:r>
        <w:rPr>
          <w:rFonts w:ascii="GHEA Grapalat" w:hAnsi="GHEA Grapalat"/>
          <w:sz w:val="24"/>
          <w:szCs w:val="24"/>
          <w:lang w:val="hy-AM"/>
        </w:rPr>
        <w:t>,</w:t>
      </w:r>
    </w:p>
    <w:p w:rsidR="008A73E0" w:rsidRDefault="008A73E0" w:rsidP="008A73E0">
      <w:pPr>
        <w:pStyle w:val="ListParagraph"/>
        <w:spacing w:line="360" w:lineRule="auto"/>
        <w:ind w:left="0" w:firstLine="720"/>
        <w:jc w:val="both"/>
        <w:rPr>
          <w:rFonts w:ascii="GHEA Grapalat" w:hAnsi="GHEA Grapalat"/>
          <w:sz w:val="24"/>
          <w:szCs w:val="24"/>
          <w:lang w:val="hy-AM"/>
        </w:rPr>
      </w:pPr>
      <w:r>
        <w:rPr>
          <w:rFonts w:ascii="GHEA Grapalat" w:hAnsi="GHEA Grapalat"/>
          <w:sz w:val="24"/>
          <w:szCs w:val="24"/>
          <w:lang w:val="hy-AM"/>
        </w:rPr>
        <w:t>գ</w:t>
      </w:r>
      <w:r w:rsidR="008638C2" w:rsidRPr="004D6522">
        <w:rPr>
          <w:rFonts w:ascii="GHEA Grapalat" w:hAnsi="GHEA Grapalat"/>
          <w:sz w:val="24"/>
          <w:szCs w:val="24"/>
          <w:lang w:val="hy-AM"/>
        </w:rPr>
        <w:t>.</w:t>
      </w:r>
      <w:r>
        <w:rPr>
          <w:rFonts w:ascii="GHEA Grapalat" w:hAnsi="GHEA Grapalat"/>
          <w:sz w:val="24"/>
          <w:szCs w:val="24"/>
          <w:lang w:val="hy-AM"/>
        </w:rPr>
        <w:t xml:space="preserve"> կրճատվել </w:t>
      </w:r>
      <w:r w:rsidRPr="00D32690">
        <w:rPr>
          <w:rFonts w:ascii="GHEA Grapalat" w:hAnsi="GHEA Grapalat"/>
          <w:sz w:val="24"/>
          <w:szCs w:val="24"/>
          <w:lang w:val="hy-AM"/>
        </w:rPr>
        <w:t>են</w:t>
      </w:r>
      <w:r>
        <w:rPr>
          <w:rFonts w:ascii="GHEA Grapalat" w:hAnsi="GHEA Grapalat"/>
          <w:sz w:val="24"/>
          <w:szCs w:val="24"/>
          <w:lang w:val="hy-AM"/>
        </w:rPr>
        <w:t xml:space="preserve"> օգտագործվող մարդկային ռեսուրսները, ինչպես նաև մարդկային գործոնի ազդեցությունը իրականացվող վարույթներում, </w:t>
      </w:r>
    </w:p>
    <w:p w:rsidR="008A73E0" w:rsidRDefault="008A73E0" w:rsidP="008A73E0">
      <w:pPr>
        <w:pStyle w:val="ListParagraph"/>
        <w:spacing w:line="360" w:lineRule="auto"/>
        <w:ind w:left="0" w:firstLine="720"/>
        <w:jc w:val="both"/>
        <w:rPr>
          <w:rFonts w:ascii="GHEA Grapalat" w:hAnsi="GHEA Grapalat"/>
          <w:sz w:val="24"/>
          <w:szCs w:val="24"/>
          <w:lang w:val="hy-AM"/>
        </w:rPr>
      </w:pPr>
      <w:r>
        <w:rPr>
          <w:rFonts w:ascii="GHEA Grapalat" w:hAnsi="GHEA Grapalat"/>
          <w:sz w:val="24"/>
          <w:szCs w:val="24"/>
          <w:lang w:val="hy-AM"/>
        </w:rPr>
        <w:t>դ</w:t>
      </w:r>
      <w:r w:rsidR="008638C2" w:rsidRPr="004D6522">
        <w:rPr>
          <w:rFonts w:ascii="GHEA Grapalat" w:hAnsi="GHEA Grapalat"/>
          <w:sz w:val="24"/>
          <w:szCs w:val="24"/>
          <w:lang w:val="hy-AM"/>
        </w:rPr>
        <w:t>.</w:t>
      </w:r>
      <w:r>
        <w:rPr>
          <w:rFonts w:ascii="GHEA Grapalat" w:hAnsi="GHEA Grapalat"/>
          <w:sz w:val="24"/>
          <w:szCs w:val="24"/>
          <w:lang w:val="hy-AM"/>
        </w:rPr>
        <w:t xml:space="preserve"> նվազել է </w:t>
      </w:r>
      <w:r w:rsidRPr="005F7877">
        <w:rPr>
          <w:rFonts w:ascii="GHEA Grapalat" w:hAnsi="GHEA Grapalat"/>
          <w:sz w:val="24"/>
          <w:szCs w:val="24"/>
          <w:lang w:val="hy-AM"/>
        </w:rPr>
        <w:t xml:space="preserve">վարույթի իրականացման գործընթացում հարկ վճարողների հետ շփումների արդյունքում </w:t>
      </w:r>
      <w:r>
        <w:rPr>
          <w:rFonts w:ascii="GHEA Grapalat" w:hAnsi="GHEA Grapalat"/>
          <w:sz w:val="24"/>
          <w:szCs w:val="24"/>
          <w:lang w:val="hy-AM"/>
        </w:rPr>
        <w:t>առաջացած</w:t>
      </w:r>
      <w:r w:rsidRPr="005F7877">
        <w:rPr>
          <w:rFonts w:ascii="GHEA Grapalat" w:hAnsi="GHEA Grapalat"/>
          <w:sz w:val="24"/>
          <w:szCs w:val="24"/>
          <w:lang w:val="hy-AM"/>
        </w:rPr>
        <w:t xml:space="preserve"> կոռուպցիոն ռիսկերը</w:t>
      </w:r>
      <w:r>
        <w:rPr>
          <w:rFonts w:ascii="GHEA Grapalat" w:hAnsi="GHEA Grapalat"/>
          <w:sz w:val="24"/>
          <w:szCs w:val="24"/>
          <w:lang w:val="hy-AM"/>
        </w:rPr>
        <w:t>,</w:t>
      </w:r>
    </w:p>
    <w:p w:rsidR="008A73E0" w:rsidRDefault="008A73E0" w:rsidP="008A73E0">
      <w:pPr>
        <w:pStyle w:val="ListParagraph"/>
        <w:spacing w:line="360" w:lineRule="auto"/>
        <w:ind w:left="0" w:firstLine="720"/>
        <w:jc w:val="both"/>
        <w:rPr>
          <w:rFonts w:ascii="GHEA Grapalat" w:hAnsi="GHEA Grapalat"/>
          <w:sz w:val="24"/>
          <w:szCs w:val="24"/>
          <w:lang w:val="hy-AM"/>
        </w:rPr>
      </w:pPr>
      <w:r>
        <w:rPr>
          <w:rFonts w:ascii="GHEA Grapalat" w:hAnsi="GHEA Grapalat"/>
          <w:sz w:val="24"/>
          <w:szCs w:val="24"/>
          <w:lang w:val="hy-AM"/>
        </w:rPr>
        <w:t>ե</w:t>
      </w:r>
      <w:r w:rsidR="008638C2" w:rsidRPr="004D6522">
        <w:rPr>
          <w:rFonts w:ascii="GHEA Grapalat" w:hAnsi="GHEA Grapalat"/>
          <w:sz w:val="24"/>
          <w:szCs w:val="24"/>
          <w:lang w:val="hy-AM"/>
        </w:rPr>
        <w:t>.</w:t>
      </w:r>
      <w:r>
        <w:rPr>
          <w:rFonts w:ascii="GHEA Grapalat" w:hAnsi="GHEA Grapalat"/>
          <w:sz w:val="24"/>
          <w:szCs w:val="24"/>
          <w:lang w:val="hy-AM"/>
        </w:rPr>
        <w:t xml:space="preserve"> կրճատվել </w:t>
      </w:r>
      <w:r w:rsidRPr="00D32690">
        <w:rPr>
          <w:rFonts w:ascii="GHEA Grapalat" w:hAnsi="GHEA Grapalat"/>
          <w:sz w:val="24"/>
          <w:szCs w:val="24"/>
          <w:lang w:val="hy-AM"/>
        </w:rPr>
        <w:t>են</w:t>
      </w:r>
      <w:r>
        <w:rPr>
          <w:rFonts w:ascii="GHEA Grapalat" w:hAnsi="GHEA Grapalat"/>
          <w:sz w:val="24"/>
          <w:szCs w:val="24"/>
          <w:lang w:val="hy-AM"/>
        </w:rPr>
        <w:t xml:space="preserve"> վարույթների իրականացման վարչական ծախսերը։</w:t>
      </w:r>
    </w:p>
    <w:p w:rsidR="008A73E0" w:rsidRDefault="008A73E0" w:rsidP="008A73E0">
      <w:pPr>
        <w:pStyle w:val="ListParagraph"/>
        <w:numPr>
          <w:ilvl w:val="0"/>
          <w:numId w:val="108"/>
        </w:numPr>
        <w:spacing w:after="160" w:line="360" w:lineRule="auto"/>
        <w:ind w:left="720"/>
        <w:jc w:val="both"/>
        <w:rPr>
          <w:rFonts w:ascii="GHEA Grapalat" w:hAnsi="GHEA Grapalat"/>
          <w:b/>
          <w:i/>
          <w:sz w:val="24"/>
          <w:szCs w:val="24"/>
          <w:lang w:val="hy-AM"/>
        </w:rPr>
      </w:pPr>
      <w:r w:rsidRPr="005F7877">
        <w:rPr>
          <w:rFonts w:ascii="GHEA Grapalat" w:hAnsi="GHEA Grapalat"/>
          <w:b/>
          <w:i/>
          <w:sz w:val="24"/>
          <w:szCs w:val="24"/>
          <w:lang w:val="hy-AM"/>
        </w:rPr>
        <w:t>Չափելի ցուցանիշներ</w:t>
      </w:r>
    </w:p>
    <w:p w:rsidR="008A73E0" w:rsidRPr="00DE34CA" w:rsidRDefault="008A73E0" w:rsidP="008A73E0">
      <w:pPr>
        <w:pStyle w:val="ListParagraph"/>
        <w:spacing w:line="360" w:lineRule="auto"/>
        <w:ind w:left="0" w:firstLine="720"/>
        <w:jc w:val="both"/>
        <w:rPr>
          <w:rFonts w:ascii="GHEA Grapalat" w:hAnsi="GHEA Grapalat"/>
          <w:sz w:val="24"/>
          <w:szCs w:val="24"/>
          <w:lang w:val="hy-AM"/>
        </w:rPr>
      </w:pPr>
      <w:r>
        <w:rPr>
          <w:rFonts w:ascii="GHEA Grapalat" w:hAnsi="GHEA Grapalat"/>
          <w:sz w:val="24"/>
          <w:szCs w:val="24"/>
          <w:lang w:val="hy-AM"/>
        </w:rPr>
        <w:t>«Հարկատու 3» համակարգ</w:t>
      </w:r>
      <w:r w:rsidRPr="00D32690">
        <w:rPr>
          <w:rFonts w:ascii="GHEA Grapalat" w:hAnsi="GHEA Grapalat"/>
          <w:sz w:val="24"/>
          <w:szCs w:val="24"/>
          <w:lang w:val="hy-AM"/>
        </w:rPr>
        <w:t>ի անձնական հաշվի քարտի դարան</w:t>
      </w:r>
      <w:r>
        <w:rPr>
          <w:rFonts w:ascii="GHEA Grapalat" w:hAnsi="GHEA Grapalat"/>
          <w:sz w:val="24"/>
          <w:szCs w:val="24"/>
          <w:lang w:val="hy-AM"/>
        </w:rPr>
        <w:t>ում ներդրված է «դրոշմանիշային վճար» բաժինը։ Դ</w:t>
      </w:r>
      <w:r w:rsidRPr="005F7877">
        <w:rPr>
          <w:rFonts w:ascii="GHEA Grapalat" w:hAnsi="GHEA Grapalat"/>
          <w:sz w:val="24"/>
          <w:szCs w:val="24"/>
          <w:lang w:val="hy-AM"/>
        </w:rPr>
        <w:t>րոշմանիշային վճարի գծով չկատարված պարտավորությունների գանձման վարույթների հարուցման</w:t>
      </w:r>
      <w:r>
        <w:rPr>
          <w:rFonts w:ascii="GHEA Grapalat" w:hAnsi="GHEA Grapalat"/>
          <w:sz w:val="24"/>
          <w:szCs w:val="24"/>
          <w:lang w:val="hy-AM"/>
        </w:rPr>
        <w:t xml:space="preserve">, </w:t>
      </w:r>
      <w:r w:rsidRPr="005F7877">
        <w:rPr>
          <w:rFonts w:ascii="GHEA Grapalat" w:hAnsi="GHEA Grapalat"/>
          <w:sz w:val="24"/>
          <w:szCs w:val="24"/>
          <w:lang w:val="hy-AM"/>
        </w:rPr>
        <w:t>վարչական ակտերի կայացման</w:t>
      </w:r>
      <w:r>
        <w:rPr>
          <w:rFonts w:ascii="GHEA Grapalat" w:hAnsi="GHEA Grapalat"/>
          <w:sz w:val="24"/>
          <w:szCs w:val="24"/>
          <w:lang w:val="hy-AM"/>
        </w:rPr>
        <w:t xml:space="preserve"> և վարույթի հարուցման մասին ծանուցումների գործընթացը կատարվում է էլեկտրոնային եղանակով։ </w:t>
      </w:r>
      <w:r w:rsidRPr="005B6618">
        <w:rPr>
          <w:rFonts w:ascii="GHEA Grapalat" w:hAnsi="GHEA Grapalat"/>
          <w:sz w:val="24"/>
          <w:szCs w:val="24"/>
          <w:lang w:val="hy-AM"/>
        </w:rPr>
        <w:t xml:space="preserve">Ցուցանիշը գնահատվում է «առկա է» կամ «առկա չէ» </w:t>
      </w:r>
      <w:r w:rsidRPr="00DE34CA">
        <w:rPr>
          <w:rFonts w:ascii="GHEA Grapalat" w:hAnsi="GHEA Grapalat"/>
          <w:sz w:val="24"/>
          <w:szCs w:val="24"/>
          <w:lang w:val="hy-AM"/>
        </w:rPr>
        <w:t>կարգավիճակով: Ցուցանիշը գնահատվելու է 202</w:t>
      </w:r>
      <w:r w:rsidR="008638C2" w:rsidRPr="004D6522">
        <w:rPr>
          <w:rFonts w:ascii="GHEA Grapalat" w:hAnsi="GHEA Grapalat"/>
          <w:sz w:val="24"/>
          <w:szCs w:val="24"/>
          <w:lang w:val="hy-AM"/>
        </w:rPr>
        <w:t>5</w:t>
      </w:r>
      <w:r w:rsidRPr="00DE34CA">
        <w:rPr>
          <w:rFonts w:ascii="GHEA Grapalat" w:hAnsi="GHEA Grapalat"/>
          <w:sz w:val="24"/>
          <w:szCs w:val="24"/>
          <w:lang w:val="hy-AM"/>
        </w:rPr>
        <w:t xml:space="preserve"> թվականին: Ներկայումս առկա չէ </w:t>
      </w:r>
      <w:r>
        <w:rPr>
          <w:rFonts w:ascii="GHEA Grapalat" w:hAnsi="GHEA Grapalat"/>
          <w:sz w:val="24"/>
          <w:szCs w:val="24"/>
          <w:lang w:val="hy-AM"/>
        </w:rPr>
        <w:lastRenderedPageBreak/>
        <w:t>դ</w:t>
      </w:r>
      <w:r w:rsidRPr="00DE34CA">
        <w:rPr>
          <w:rFonts w:ascii="GHEA Grapalat" w:hAnsi="GHEA Grapalat"/>
          <w:sz w:val="24"/>
          <w:szCs w:val="24"/>
          <w:lang w:val="hy-AM"/>
        </w:rPr>
        <w:t xml:space="preserve">րոշմանիշային վճարի գծով չկատարված պարտավորությունների գանձման վարույթների հարուցման և վարչական ակտերի </w:t>
      </w:r>
      <w:r>
        <w:rPr>
          <w:rFonts w:ascii="GHEA Grapalat" w:hAnsi="GHEA Grapalat"/>
          <w:sz w:val="24"/>
          <w:szCs w:val="24"/>
          <w:lang w:val="hy-AM"/>
        </w:rPr>
        <w:t xml:space="preserve">կայացման </w:t>
      </w:r>
      <w:r w:rsidRPr="00DE34CA">
        <w:rPr>
          <w:rFonts w:ascii="GHEA Grapalat" w:hAnsi="GHEA Grapalat"/>
          <w:sz w:val="24"/>
          <w:szCs w:val="24"/>
          <w:lang w:val="hy-AM"/>
        </w:rPr>
        <w:t xml:space="preserve">Էլեկտրոնային </w:t>
      </w:r>
      <w:r>
        <w:rPr>
          <w:rFonts w:ascii="GHEA Grapalat" w:hAnsi="GHEA Grapalat"/>
          <w:sz w:val="24"/>
          <w:szCs w:val="24"/>
          <w:lang w:val="hy-AM"/>
        </w:rPr>
        <w:t>համակարգ։</w:t>
      </w:r>
    </w:p>
    <w:p w:rsidR="008A73E0" w:rsidRPr="005F7877" w:rsidRDefault="008A73E0" w:rsidP="008A73E0">
      <w:pPr>
        <w:pStyle w:val="ListParagraph"/>
        <w:spacing w:line="360" w:lineRule="auto"/>
        <w:jc w:val="both"/>
        <w:rPr>
          <w:rFonts w:ascii="Cambria Math" w:hAnsi="Cambria Math"/>
          <w:sz w:val="24"/>
          <w:szCs w:val="24"/>
          <w:lang w:val="hy-AM"/>
        </w:rPr>
      </w:pPr>
    </w:p>
    <w:p w:rsidR="00A84AC9" w:rsidRPr="00FB76AD" w:rsidRDefault="00A84AC9" w:rsidP="00281CD0">
      <w:pPr>
        <w:pStyle w:val="Heading3"/>
        <w:rPr>
          <w:rFonts w:ascii="GHEA Grapalat" w:hAnsi="GHEA Grapalat"/>
          <w:lang w:val="hy-AM"/>
        </w:rPr>
      </w:pPr>
      <w:bookmarkStart w:id="46" w:name="_Toc421209622"/>
      <w:bookmarkStart w:id="47" w:name="_Toc43218634"/>
      <w:r w:rsidRPr="00FB76AD">
        <w:rPr>
          <w:rFonts w:ascii="GHEA Grapalat" w:hAnsi="GHEA Grapalat"/>
          <w:lang w:val="hy-AM"/>
        </w:rPr>
        <w:t xml:space="preserve">Ենթանպատակ </w:t>
      </w:r>
      <w:r w:rsidR="00C4724C" w:rsidRPr="00FB76AD">
        <w:rPr>
          <w:rFonts w:ascii="GHEA Grapalat" w:hAnsi="GHEA Grapalat"/>
          <w:lang w:val="pt-BR"/>
        </w:rPr>
        <w:t>1.</w:t>
      </w:r>
      <w:r w:rsidRPr="00FB76AD">
        <w:rPr>
          <w:rFonts w:ascii="GHEA Grapalat" w:hAnsi="GHEA Grapalat"/>
          <w:lang w:val="hy-AM"/>
        </w:rPr>
        <w:t>2</w:t>
      </w:r>
      <w:r w:rsidR="00C4724C" w:rsidRPr="00FB76AD">
        <w:rPr>
          <w:rFonts w:ascii="GHEA Grapalat" w:hAnsi="GHEA Grapalat"/>
          <w:lang w:val="pt-BR"/>
        </w:rPr>
        <w:t>.</w:t>
      </w:r>
      <w:r w:rsidRPr="00FB76AD">
        <w:rPr>
          <w:rFonts w:ascii="GHEA Grapalat" w:hAnsi="GHEA Grapalat"/>
          <w:lang w:val="hy-AM"/>
        </w:rPr>
        <w:t xml:space="preserve"> ՊԵԿ գո</w:t>
      </w:r>
      <w:r w:rsidRPr="00FB76AD">
        <w:rPr>
          <w:rFonts w:ascii="GHEA Grapalat" w:hAnsi="GHEA Grapalat" w:cs="Verdana"/>
          <w:lang w:val="hy-AM"/>
        </w:rPr>
        <w:t>ր</w:t>
      </w:r>
      <w:r w:rsidRPr="00FB76AD">
        <w:rPr>
          <w:rFonts w:ascii="GHEA Grapalat" w:hAnsi="GHEA Grapalat"/>
          <w:lang w:val="hy-AM"/>
        </w:rPr>
        <w:t>ծառույթնե</w:t>
      </w:r>
      <w:r w:rsidRPr="00FB76AD">
        <w:rPr>
          <w:rFonts w:ascii="GHEA Grapalat" w:hAnsi="GHEA Grapalat" w:cs="Verdana"/>
          <w:lang w:val="hy-AM"/>
        </w:rPr>
        <w:t>ր</w:t>
      </w:r>
      <w:r w:rsidRPr="00FB76AD">
        <w:rPr>
          <w:rFonts w:ascii="GHEA Grapalat" w:hAnsi="GHEA Grapalat"/>
          <w:lang w:val="hy-AM"/>
        </w:rPr>
        <w:t>ի և ընթացակա</w:t>
      </w:r>
      <w:r w:rsidRPr="00FB76AD">
        <w:rPr>
          <w:rFonts w:ascii="GHEA Grapalat" w:hAnsi="GHEA Grapalat" w:cs="Verdana"/>
          <w:lang w:val="hy-AM"/>
        </w:rPr>
        <w:t>ր</w:t>
      </w:r>
      <w:r w:rsidRPr="00FB76AD">
        <w:rPr>
          <w:rFonts w:ascii="GHEA Grapalat" w:hAnsi="GHEA Grapalat"/>
          <w:lang w:val="hy-AM"/>
        </w:rPr>
        <w:t>գե</w:t>
      </w:r>
      <w:r w:rsidRPr="00FB76AD">
        <w:rPr>
          <w:rFonts w:ascii="GHEA Grapalat" w:hAnsi="GHEA Grapalat" w:cs="Verdana"/>
          <w:lang w:val="hy-AM"/>
        </w:rPr>
        <w:t>ր</w:t>
      </w:r>
      <w:r w:rsidRPr="00FB76AD">
        <w:rPr>
          <w:rFonts w:ascii="GHEA Grapalat" w:hAnsi="GHEA Grapalat"/>
          <w:lang w:val="hy-AM"/>
        </w:rPr>
        <w:t>ի վե</w:t>
      </w:r>
      <w:r w:rsidRPr="00FB76AD">
        <w:rPr>
          <w:rFonts w:ascii="GHEA Grapalat" w:hAnsi="GHEA Grapalat" w:cs="Verdana"/>
          <w:lang w:val="hy-AM"/>
        </w:rPr>
        <w:t>ր</w:t>
      </w:r>
      <w:r w:rsidRPr="00FB76AD">
        <w:rPr>
          <w:rFonts w:ascii="GHEA Grapalat" w:hAnsi="GHEA Grapalat"/>
          <w:lang w:val="hy-AM"/>
        </w:rPr>
        <w:t>ակառուցում և օպտիմալացում</w:t>
      </w:r>
      <w:bookmarkEnd w:id="46"/>
      <w:bookmarkEnd w:id="47"/>
    </w:p>
    <w:p w:rsidR="00A84AC9" w:rsidRPr="00FB76AD" w:rsidRDefault="00A84AC9" w:rsidP="00281CD0">
      <w:pPr>
        <w:jc w:val="both"/>
        <w:rPr>
          <w:rFonts w:ascii="GHEA Grapalat" w:hAnsi="GHEA Grapalat"/>
          <w:lang w:val="hy-AM"/>
        </w:rPr>
      </w:pPr>
    </w:p>
    <w:p w:rsidR="00A84AC9" w:rsidRPr="00FB76AD" w:rsidRDefault="005B2F02" w:rsidP="003651F3">
      <w:pPr>
        <w:pStyle w:val="Heading4"/>
        <w:spacing w:before="120" w:after="120" w:line="276" w:lineRule="auto"/>
        <w:jc w:val="both"/>
        <w:rPr>
          <w:rFonts w:ascii="GHEA Grapalat" w:hAnsi="GHEA Grapalat"/>
          <w:b/>
          <w:i w:val="0"/>
          <w:color w:val="auto"/>
          <w:lang w:val="hy-AM"/>
        </w:rPr>
      </w:pPr>
      <w:bookmarkStart w:id="48" w:name="_Toc43218635"/>
      <w:r w:rsidRPr="00FB76AD">
        <w:rPr>
          <w:rFonts w:ascii="GHEA Grapalat" w:hAnsi="GHEA Grapalat"/>
          <w:b/>
          <w:i w:val="0"/>
          <w:color w:val="auto"/>
          <w:lang w:val="hy-AM"/>
        </w:rPr>
        <w:t>1</w:t>
      </w:r>
      <w:r w:rsidR="00DD493D" w:rsidRPr="00FB76AD">
        <w:rPr>
          <w:rFonts w:ascii="GHEA Grapalat" w:hAnsi="GHEA Grapalat"/>
          <w:b/>
          <w:i w:val="0"/>
          <w:color w:val="auto"/>
          <w:lang w:val="hy-AM"/>
        </w:rPr>
        <w:t>.</w:t>
      </w:r>
      <w:r w:rsidR="00A84AC9" w:rsidRPr="00FB76AD">
        <w:rPr>
          <w:rFonts w:ascii="GHEA Grapalat" w:hAnsi="GHEA Grapalat"/>
          <w:b/>
          <w:i w:val="0"/>
          <w:color w:val="auto"/>
          <w:lang w:val="hy-AM"/>
        </w:rPr>
        <w:t xml:space="preserve">2.1. </w:t>
      </w:r>
      <w:r w:rsidR="00EE41D0" w:rsidRPr="00FB76AD">
        <w:rPr>
          <w:rFonts w:ascii="GHEA Grapalat" w:hAnsi="GHEA Grapalat"/>
          <w:b/>
          <w:i w:val="0"/>
          <w:color w:val="auto"/>
          <w:lang w:val="hy-AM"/>
        </w:rPr>
        <w:t xml:space="preserve">ՊԵԿ </w:t>
      </w:r>
      <w:r w:rsidR="00BE36D2" w:rsidRPr="00FB76AD">
        <w:rPr>
          <w:rFonts w:ascii="GHEA Grapalat" w:hAnsi="GHEA Grapalat"/>
          <w:b/>
          <w:i w:val="0"/>
          <w:color w:val="auto"/>
          <w:lang w:val="hy-AM"/>
        </w:rPr>
        <w:t>«</w:t>
      </w:r>
      <w:r w:rsidR="00EE41D0" w:rsidRPr="00FB76AD">
        <w:rPr>
          <w:rFonts w:ascii="GHEA Grapalat" w:hAnsi="GHEA Grapalat"/>
          <w:b/>
          <w:i w:val="0"/>
          <w:color w:val="auto"/>
          <w:lang w:val="hy-AM"/>
        </w:rPr>
        <w:t>բ</w:t>
      </w:r>
      <w:r w:rsidR="00A84AC9" w:rsidRPr="00FB76AD">
        <w:rPr>
          <w:rFonts w:ascii="GHEA Grapalat" w:hAnsi="GHEA Grapalat"/>
          <w:b/>
          <w:i w:val="0"/>
          <w:color w:val="auto"/>
          <w:lang w:val="hy-AM"/>
        </w:rPr>
        <w:t>իզնես</w:t>
      </w:r>
      <w:r w:rsidR="00BE36D2" w:rsidRPr="00FB76AD">
        <w:rPr>
          <w:rFonts w:ascii="GHEA Grapalat" w:hAnsi="GHEA Grapalat"/>
          <w:b/>
          <w:i w:val="0"/>
          <w:color w:val="auto"/>
          <w:lang w:val="hy-AM"/>
        </w:rPr>
        <w:t>»</w:t>
      </w:r>
      <w:r w:rsidR="00A84AC9" w:rsidRPr="00FB76AD">
        <w:rPr>
          <w:rFonts w:ascii="GHEA Grapalat" w:hAnsi="GHEA Grapalat"/>
          <w:b/>
          <w:i w:val="0"/>
          <w:color w:val="auto"/>
          <w:lang w:val="hy-AM"/>
        </w:rPr>
        <w:t xml:space="preserve"> գործընթացներ</w:t>
      </w:r>
      <w:bookmarkEnd w:id="48"/>
      <w:r w:rsidR="00A84AC9" w:rsidRPr="00FB76AD">
        <w:rPr>
          <w:rFonts w:ascii="GHEA Grapalat" w:hAnsi="GHEA Grapalat"/>
          <w:b/>
          <w:i w:val="0"/>
          <w:color w:val="auto"/>
          <w:lang w:val="hy-AM"/>
        </w:rPr>
        <w:t xml:space="preserve"> </w:t>
      </w:r>
    </w:p>
    <w:p w:rsidR="00C12173" w:rsidRPr="004D6522" w:rsidRDefault="00C12173" w:rsidP="00A06F6F">
      <w:pPr>
        <w:spacing w:line="276" w:lineRule="auto"/>
        <w:jc w:val="both"/>
        <w:rPr>
          <w:rFonts w:ascii="GHEA Grapalat" w:hAnsi="GHEA Grapalat"/>
          <w:b/>
          <w:i/>
          <w:lang w:val="hy-AM"/>
        </w:rPr>
      </w:pPr>
      <w:r w:rsidRPr="00FB76AD">
        <w:rPr>
          <w:rFonts w:ascii="GHEA Grapalat" w:hAnsi="GHEA Grapalat"/>
          <w:b/>
          <w:i/>
          <w:lang w:val="hy-AM"/>
        </w:rPr>
        <w:t xml:space="preserve">(ԳՈՐԾՈՂՈՒԹՅՈՒՆ՝ </w:t>
      </w:r>
      <w:r w:rsidR="00EE41D0" w:rsidRPr="00FB76AD">
        <w:rPr>
          <w:rFonts w:ascii="GHEA Grapalat" w:hAnsi="GHEA Grapalat"/>
          <w:b/>
          <w:i/>
          <w:lang w:val="hy-AM"/>
        </w:rPr>
        <w:t xml:space="preserve">վերակառուցել և վերակազմակերպել ՊԵԿ </w:t>
      </w:r>
      <w:r w:rsidRPr="00FB76AD">
        <w:rPr>
          <w:rFonts w:ascii="GHEA Grapalat" w:hAnsi="GHEA Grapalat"/>
          <w:b/>
          <w:i/>
          <w:lang w:val="hy-AM"/>
        </w:rPr>
        <w:t>«</w:t>
      </w:r>
      <w:r w:rsidR="00EE41D0" w:rsidRPr="00FB76AD">
        <w:rPr>
          <w:rFonts w:ascii="GHEA Grapalat" w:hAnsi="GHEA Grapalat"/>
          <w:b/>
          <w:i/>
          <w:lang w:val="hy-AM"/>
        </w:rPr>
        <w:t>բ</w:t>
      </w:r>
      <w:r w:rsidRPr="00FB76AD">
        <w:rPr>
          <w:rFonts w:ascii="GHEA Grapalat" w:hAnsi="GHEA Grapalat"/>
          <w:b/>
          <w:i/>
          <w:lang w:val="hy-AM"/>
        </w:rPr>
        <w:t>իզնես» գործընթացներ</w:t>
      </w:r>
      <w:r w:rsidR="00EE41D0" w:rsidRPr="00FB76AD">
        <w:rPr>
          <w:rFonts w:ascii="GHEA Grapalat" w:hAnsi="GHEA Grapalat"/>
          <w:b/>
          <w:i/>
          <w:lang w:val="hy-AM"/>
        </w:rPr>
        <w:t>ը)</w:t>
      </w:r>
    </w:p>
    <w:p w:rsidR="00A06F6F" w:rsidRPr="004D6522" w:rsidRDefault="00A06F6F" w:rsidP="00A06F6F">
      <w:pPr>
        <w:spacing w:line="276" w:lineRule="auto"/>
        <w:jc w:val="both"/>
        <w:rPr>
          <w:rFonts w:ascii="GHEA Grapalat" w:hAnsi="GHEA Grapalat"/>
          <w:b/>
          <w:i/>
          <w:lang w:val="hy-AM"/>
        </w:rPr>
      </w:pPr>
    </w:p>
    <w:p w:rsidR="0050251F" w:rsidRPr="00FB76AD" w:rsidRDefault="0050251F" w:rsidP="007653DC">
      <w:pPr>
        <w:pStyle w:val="ListParagraph"/>
        <w:numPr>
          <w:ilvl w:val="0"/>
          <w:numId w:val="27"/>
        </w:numPr>
        <w:spacing w:after="0" w:line="360" w:lineRule="auto"/>
        <w:jc w:val="both"/>
        <w:rPr>
          <w:rFonts w:ascii="GHEA Grapalat" w:hAnsi="GHEA Grapalat" w:cs="Arial"/>
          <w:sz w:val="24"/>
        </w:rPr>
      </w:pPr>
      <w:r w:rsidRPr="00FB76AD">
        <w:rPr>
          <w:rFonts w:ascii="GHEA Grapalat" w:hAnsi="GHEA Grapalat" w:cs="Arial"/>
          <w:b/>
          <w:i/>
          <w:sz w:val="24"/>
          <w:lang w:val="hy-AM"/>
        </w:rPr>
        <w:t>Նկարագրություն</w:t>
      </w:r>
    </w:p>
    <w:p w:rsidR="00A84AC9" w:rsidRPr="00FB76AD" w:rsidRDefault="00A84AC9" w:rsidP="0050251F">
      <w:pPr>
        <w:spacing w:line="360" w:lineRule="auto"/>
        <w:ind w:firstLine="720"/>
        <w:jc w:val="both"/>
        <w:rPr>
          <w:rFonts w:ascii="GHEA Grapalat" w:hAnsi="GHEA Grapalat" w:cs="Arial"/>
          <w:lang w:val="hy-AM"/>
        </w:rPr>
      </w:pPr>
      <w:r w:rsidRPr="00FB76AD">
        <w:rPr>
          <w:rFonts w:ascii="GHEA Grapalat" w:hAnsi="GHEA Grapalat" w:cs="Arial"/>
          <w:lang w:val="hy-AM"/>
        </w:rPr>
        <w:t xml:space="preserve">Պետական կառավարման ոլորտում </w:t>
      </w:r>
      <w:r w:rsidR="00BE36D2" w:rsidRPr="00FB76AD">
        <w:rPr>
          <w:rFonts w:ascii="GHEA Grapalat" w:hAnsi="GHEA Grapalat" w:cs="Arial"/>
          <w:lang w:val="hy-AM"/>
        </w:rPr>
        <w:t>«</w:t>
      </w:r>
      <w:r w:rsidRPr="00FB76AD">
        <w:rPr>
          <w:rFonts w:ascii="GHEA Grapalat" w:hAnsi="GHEA Grapalat" w:cs="Arial"/>
          <w:lang w:val="hy-AM"/>
        </w:rPr>
        <w:t>բիզնես</w:t>
      </w:r>
      <w:r w:rsidR="00BE36D2" w:rsidRPr="00FB76AD">
        <w:rPr>
          <w:rFonts w:ascii="GHEA Grapalat" w:hAnsi="GHEA Grapalat" w:cs="Arial"/>
          <w:lang w:val="hy-AM"/>
        </w:rPr>
        <w:t>»</w:t>
      </w:r>
      <w:r w:rsidRPr="00FB76AD">
        <w:rPr>
          <w:rFonts w:ascii="GHEA Grapalat" w:hAnsi="GHEA Grapalat" w:cs="Arial"/>
          <w:lang w:val="hy-AM"/>
        </w:rPr>
        <w:t xml:space="preserve"> գործընթացների ուսումնասի</w:t>
      </w:r>
      <w:r w:rsidR="00C12173" w:rsidRPr="00FB76AD">
        <w:rPr>
          <w:rFonts w:ascii="GHEA Grapalat" w:hAnsi="GHEA Grapalat" w:cs="Arial"/>
          <w:lang w:val="hy-AM"/>
        </w:rPr>
        <w:softHyphen/>
      </w:r>
      <w:r w:rsidRPr="00FB76AD">
        <w:rPr>
          <w:rFonts w:ascii="GHEA Grapalat" w:hAnsi="GHEA Grapalat" w:cs="Arial"/>
          <w:lang w:val="hy-AM"/>
        </w:rPr>
        <w:t xml:space="preserve">րությունն ու վերլուծությունը հնարավորություն են տալիս դիտարկել ներդրված </w:t>
      </w:r>
      <w:r w:rsidR="00DA51D9" w:rsidRPr="00FB76AD">
        <w:rPr>
          <w:rFonts w:ascii="GHEA Grapalat" w:hAnsi="GHEA Grapalat" w:cs="Arial"/>
          <w:lang w:val="hy-AM"/>
        </w:rPr>
        <w:t>ընթացակարգեր</w:t>
      </w:r>
      <w:r w:rsidR="00692CBE" w:rsidRPr="00FB76AD">
        <w:rPr>
          <w:rFonts w:ascii="GHEA Grapalat" w:hAnsi="GHEA Grapalat" w:cs="Arial"/>
          <w:lang w:val="hy-AM"/>
        </w:rPr>
        <w:t>ն</w:t>
      </w:r>
      <w:r w:rsidRPr="00FB76AD">
        <w:rPr>
          <w:rFonts w:ascii="GHEA Grapalat" w:hAnsi="GHEA Grapalat" w:cs="Arial"/>
          <w:lang w:val="hy-AM"/>
        </w:rPr>
        <w:t xml:space="preserve"> օպտիմալացման և տեխնոլոգիական լուծումների կիրառման հնարավորության գնահատման տեսանկյունից:</w:t>
      </w:r>
    </w:p>
    <w:p w:rsidR="00A84AC9" w:rsidRPr="00FB76AD" w:rsidRDefault="00A84AC9" w:rsidP="00B546FD">
      <w:pPr>
        <w:spacing w:line="360" w:lineRule="auto"/>
        <w:ind w:firstLine="720"/>
        <w:jc w:val="both"/>
        <w:rPr>
          <w:rFonts w:ascii="GHEA Grapalat" w:hAnsi="GHEA Grapalat" w:cs="Arial"/>
          <w:lang w:val="hy-AM"/>
        </w:rPr>
      </w:pPr>
      <w:r w:rsidRPr="00FB76AD">
        <w:rPr>
          <w:rFonts w:ascii="GHEA Grapalat" w:hAnsi="GHEA Grapalat" w:cs="Arial"/>
          <w:lang w:val="hy-AM"/>
        </w:rPr>
        <w:t xml:space="preserve">Միջոցառման շրջանակներում նախատեսվում է </w:t>
      </w:r>
      <w:r w:rsidR="00F2003F" w:rsidRPr="00FB76AD">
        <w:rPr>
          <w:rFonts w:ascii="GHEA Grapalat" w:hAnsi="GHEA Grapalat" w:cs="Arial"/>
          <w:lang w:val="hy-AM"/>
        </w:rPr>
        <w:t xml:space="preserve">նախաձեռնել </w:t>
      </w:r>
      <w:r w:rsidRPr="00FB76AD">
        <w:rPr>
          <w:rFonts w:ascii="GHEA Grapalat" w:hAnsi="GHEA Grapalat" w:cs="Arial"/>
          <w:lang w:val="hy-AM"/>
        </w:rPr>
        <w:t>ՊԵԿ ստորաբա</w:t>
      </w:r>
      <w:r w:rsidR="00113320" w:rsidRPr="00FB76AD">
        <w:rPr>
          <w:rFonts w:ascii="GHEA Grapalat" w:hAnsi="GHEA Grapalat" w:cs="Arial"/>
          <w:lang w:val="hy-AM"/>
        </w:rPr>
        <w:softHyphen/>
      </w:r>
      <w:r w:rsidRPr="00FB76AD">
        <w:rPr>
          <w:rFonts w:ascii="GHEA Grapalat" w:hAnsi="GHEA Grapalat" w:cs="Arial"/>
          <w:lang w:val="hy-AM"/>
        </w:rPr>
        <w:t xml:space="preserve">ժանումների կողմից իրենց գործառույթների շրջանակներում հարկային և մաքսային ընթացակարգերը կանոնակարգող </w:t>
      </w:r>
      <w:r w:rsidR="00BE36D2" w:rsidRPr="00FB76AD">
        <w:rPr>
          <w:rFonts w:ascii="GHEA Grapalat" w:hAnsi="GHEA Grapalat" w:cs="Arial"/>
          <w:lang w:val="hy-AM"/>
        </w:rPr>
        <w:t>«</w:t>
      </w:r>
      <w:r w:rsidRPr="00FB76AD">
        <w:rPr>
          <w:rFonts w:ascii="GHEA Grapalat" w:hAnsi="GHEA Grapalat" w:cs="Arial"/>
          <w:lang w:val="hy-AM"/>
        </w:rPr>
        <w:t>բիզնես</w:t>
      </w:r>
      <w:r w:rsidR="00BE36D2" w:rsidRPr="00FB76AD">
        <w:rPr>
          <w:rFonts w:ascii="GHEA Grapalat" w:hAnsi="GHEA Grapalat" w:cs="Arial"/>
          <w:lang w:val="hy-AM"/>
        </w:rPr>
        <w:t>»</w:t>
      </w:r>
      <w:r w:rsidRPr="00FB76AD">
        <w:rPr>
          <w:rFonts w:ascii="GHEA Grapalat" w:hAnsi="GHEA Grapalat" w:cs="Arial"/>
          <w:lang w:val="hy-AM"/>
        </w:rPr>
        <w:t xml:space="preserve"> գործընթացների ուսումնասիրություն, քարտեզագրում և անհրաժեշտության դեպքում վերակառուցում: Քարտեզագրման արդյունքում հնարավորություն կստեղծվի ակնհայտ պատկերացում կազմել ընթացակար</w:t>
      </w:r>
      <w:r w:rsidR="00911918" w:rsidRPr="00FB76AD">
        <w:rPr>
          <w:rFonts w:ascii="GHEA Grapalat" w:hAnsi="GHEA Grapalat" w:cs="Arial"/>
          <w:lang w:val="hy-AM"/>
        </w:rPr>
        <w:softHyphen/>
      </w:r>
      <w:r w:rsidRPr="00FB76AD">
        <w:rPr>
          <w:rFonts w:ascii="GHEA Grapalat" w:hAnsi="GHEA Grapalat" w:cs="Arial"/>
          <w:lang w:val="hy-AM"/>
        </w:rPr>
        <w:t xml:space="preserve">գերի հնարավոր օպտիմալացման և անհրաժեշտության դեպքում </w:t>
      </w:r>
      <w:r w:rsidR="00BE36D2" w:rsidRPr="00FB76AD">
        <w:rPr>
          <w:rFonts w:ascii="GHEA Grapalat" w:hAnsi="GHEA Grapalat" w:cs="Arial"/>
          <w:lang w:val="hy-AM"/>
        </w:rPr>
        <w:t>«</w:t>
      </w:r>
      <w:r w:rsidRPr="00FB76AD">
        <w:rPr>
          <w:rFonts w:ascii="GHEA Grapalat" w:hAnsi="GHEA Grapalat" w:cs="Arial"/>
          <w:lang w:val="hy-AM"/>
        </w:rPr>
        <w:t>բիզնես</w:t>
      </w:r>
      <w:r w:rsidR="00BE36D2" w:rsidRPr="00FB76AD">
        <w:rPr>
          <w:rFonts w:ascii="GHEA Grapalat" w:hAnsi="GHEA Grapalat" w:cs="Arial"/>
          <w:lang w:val="hy-AM"/>
        </w:rPr>
        <w:t>»</w:t>
      </w:r>
      <w:r w:rsidRPr="00FB76AD">
        <w:rPr>
          <w:rFonts w:ascii="GHEA Grapalat" w:hAnsi="GHEA Grapalat" w:cs="Arial"/>
          <w:lang w:val="hy-AM"/>
        </w:rPr>
        <w:t xml:space="preserve"> գործըն</w:t>
      </w:r>
      <w:r w:rsidR="00911918" w:rsidRPr="00FB76AD">
        <w:rPr>
          <w:rFonts w:ascii="GHEA Grapalat" w:hAnsi="GHEA Grapalat" w:cs="Arial"/>
          <w:lang w:val="hy-AM"/>
        </w:rPr>
        <w:softHyphen/>
      </w:r>
      <w:r w:rsidRPr="00FB76AD">
        <w:rPr>
          <w:rFonts w:ascii="GHEA Grapalat" w:hAnsi="GHEA Grapalat" w:cs="Arial"/>
          <w:lang w:val="hy-AM"/>
        </w:rPr>
        <w:t>թացների վերակառուցման նպատակահարմարության վերաբերյալ: Միջոցառման իրականացման արդյունքում հնարավոր կլինի նախաձեռնել սահմանված ընթացակար</w:t>
      </w:r>
      <w:r w:rsidR="00911918" w:rsidRPr="00FB76AD">
        <w:rPr>
          <w:rFonts w:ascii="GHEA Grapalat" w:hAnsi="GHEA Grapalat" w:cs="Arial"/>
          <w:lang w:val="hy-AM"/>
        </w:rPr>
        <w:softHyphen/>
      </w:r>
      <w:r w:rsidRPr="00FB76AD">
        <w:rPr>
          <w:rFonts w:ascii="GHEA Grapalat" w:hAnsi="GHEA Grapalat" w:cs="Arial"/>
          <w:lang w:val="hy-AM"/>
        </w:rPr>
        <w:t>գում կրկնվող գործողությունների բացառում, դրանց արդյունավետ իրականացման համար էլեկտրոնային կառավարման համակարգերի մշակման կամ արդեն ներդրված համակարգերի կատարելագործման անհրաժեշտության գնահատում:</w:t>
      </w:r>
    </w:p>
    <w:p w:rsidR="00A84AC9" w:rsidRPr="00FB76AD" w:rsidRDefault="00A84AC9" w:rsidP="007653DC">
      <w:pPr>
        <w:pStyle w:val="ListParagraph"/>
        <w:numPr>
          <w:ilvl w:val="0"/>
          <w:numId w:val="27"/>
        </w:numPr>
        <w:spacing w:after="0" w:line="360" w:lineRule="auto"/>
        <w:jc w:val="both"/>
        <w:rPr>
          <w:rFonts w:ascii="GHEA Grapalat" w:hAnsi="GHEA Grapalat" w:cs="Arial"/>
          <w:b/>
          <w:i/>
          <w:sz w:val="24"/>
          <w:lang w:val="hy-AM"/>
        </w:rPr>
      </w:pPr>
      <w:r w:rsidRPr="00FB76AD">
        <w:rPr>
          <w:rFonts w:ascii="GHEA Grapalat" w:hAnsi="GHEA Grapalat" w:cs="Arial"/>
          <w:b/>
          <w:i/>
          <w:sz w:val="24"/>
          <w:lang w:val="hy-AM"/>
        </w:rPr>
        <w:t>Անհրաժեշտ միջոցառումներ</w:t>
      </w:r>
    </w:p>
    <w:p w:rsidR="00A84AC9" w:rsidRPr="00FB76AD" w:rsidRDefault="002C128F" w:rsidP="0050251F">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cs="Sylfaen"/>
          <w:sz w:val="24"/>
          <w:lang w:val="hy-AM"/>
        </w:rPr>
        <w:lastRenderedPageBreak/>
        <w:t>ա.</w:t>
      </w:r>
      <w:r w:rsidRPr="00FB76AD">
        <w:rPr>
          <w:rFonts w:ascii="GHEA Grapalat" w:hAnsi="GHEA Grapalat" w:cs="Sylfaen"/>
          <w:lang w:val="hy-AM"/>
        </w:rPr>
        <w:t xml:space="preserve"> </w:t>
      </w:r>
      <w:r w:rsidR="007B75FE" w:rsidRPr="00FB76AD">
        <w:rPr>
          <w:rFonts w:ascii="GHEA Grapalat" w:hAnsi="GHEA Grapalat"/>
          <w:sz w:val="24"/>
          <w:szCs w:val="24"/>
        </w:rPr>
        <w:t>ն</w:t>
      </w:r>
      <w:r w:rsidR="00A84AC9" w:rsidRPr="00FB76AD">
        <w:rPr>
          <w:rFonts w:ascii="GHEA Grapalat" w:hAnsi="GHEA Grapalat"/>
          <w:sz w:val="24"/>
          <w:szCs w:val="24"/>
          <w:lang w:val="hy-AM"/>
        </w:rPr>
        <w:t>ախագծի պահանջների սահմանում</w:t>
      </w:r>
      <w:r w:rsidR="00911918" w:rsidRPr="00FB76AD">
        <w:rPr>
          <w:rFonts w:ascii="GHEA Grapalat" w:hAnsi="GHEA Grapalat"/>
          <w:sz w:val="24"/>
          <w:szCs w:val="24"/>
          <w:lang w:val="hy-AM"/>
        </w:rPr>
        <w:t>,</w:t>
      </w:r>
    </w:p>
    <w:p w:rsidR="00A84AC9" w:rsidRPr="00FB76AD" w:rsidRDefault="007A493A" w:rsidP="0050251F">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 xml:space="preserve">բ. </w:t>
      </w:r>
      <w:r w:rsidR="007B75FE" w:rsidRPr="00FB76AD">
        <w:rPr>
          <w:rFonts w:ascii="GHEA Grapalat" w:hAnsi="GHEA Grapalat"/>
          <w:sz w:val="24"/>
          <w:szCs w:val="24"/>
          <w:lang w:val="hy-AM"/>
        </w:rPr>
        <w:t>ն</w:t>
      </w:r>
      <w:r w:rsidR="00A84AC9" w:rsidRPr="00FB76AD">
        <w:rPr>
          <w:rFonts w:ascii="GHEA Grapalat" w:hAnsi="GHEA Grapalat"/>
          <w:sz w:val="24"/>
          <w:szCs w:val="24"/>
          <w:lang w:val="hy-AM"/>
        </w:rPr>
        <w:t>ախագիծ</w:t>
      </w:r>
      <w:r w:rsidR="007B75FE" w:rsidRPr="00FB76AD">
        <w:rPr>
          <w:rFonts w:ascii="GHEA Grapalat" w:hAnsi="GHEA Grapalat"/>
          <w:sz w:val="24"/>
          <w:szCs w:val="24"/>
          <w:lang w:val="hy-AM"/>
        </w:rPr>
        <w:t>ն</w:t>
      </w:r>
      <w:r w:rsidR="00A84AC9" w:rsidRPr="00FB76AD">
        <w:rPr>
          <w:rFonts w:ascii="GHEA Grapalat" w:hAnsi="GHEA Grapalat"/>
          <w:sz w:val="24"/>
          <w:szCs w:val="24"/>
          <w:lang w:val="hy-AM"/>
        </w:rPr>
        <w:t xml:space="preserve"> իրականացնող կազմակերպության ընտրություն</w:t>
      </w:r>
      <w:r w:rsidR="00911918" w:rsidRPr="00FB76AD">
        <w:rPr>
          <w:rFonts w:ascii="GHEA Grapalat" w:hAnsi="GHEA Grapalat"/>
          <w:sz w:val="24"/>
          <w:szCs w:val="24"/>
          <w:lang w:val="hy-AM"/>
        </w:rPr>
        <w:t>,</w:t>
      </w:r>
    </w:p>
    <w:p w:rsidR="00A84AC9" w:rsidRPr="00FB76AD" w:rsidRDefault="007A493A" w:rsidP="0050251F">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 xml:space="preserve">գ. </w:t>
      </w:r>
      <w:r w:rsidR="00766669" w:rsidRPr="00FB76AD">
        <w:rPr>
          <w:rFonts w:ascii="GHEA Grapalat" w:hAnsi="GHEA Grapalat"/>
          <w:sz w:val="24"/>
          <w:szCs w:val="24"/>
          <w:lang w:val="hy-AM"/>
        </w:rPr>
        <w:t>«</w:t>
      </w:r>
      <w:r w:rsidR="007B75FE" w:rsidRPr="00FB76AD">
        <w:rPr>
          <w:rFonts w:ascii="GHEA Grapalat" w:hAnsi="GHEA Grapalat"/>
          <w:sz w:val="24"/>
          <w:szCs w:val="24"/>
          <w:lang w:val="hy-AM"/>
        </w:rPr>
        <w:t>բ</w:t>
      </w:r>
      <w:r w:rsidR="00A84AC9" w:rsidRPr="00FB76AD">
        <w:rPr>
          <w:rFonts w:ascii="GHEA Grapalat" w:hAnsi="GHEA Grapalat"/>
          <w:sz w:val="24"/>
          <w:szCs w:val="24"/>
          <w:lang w:val="hy-AM"/>
        </w:rPr>
        <w:t>իզնես</w:t>
      </w:r>
      <w:r w:rsidR="00766669" w:rsidRPr="00FB76AD">
        <w:rPr>
          <w:rFonts w:ascii="GHEA Grapalat" w:hAnsi="GHEA Grapalat"/>
          <w:sz w:val="24"/>
          <w:szCs w:val="24"/>
          <w:lang w:val="hy-AM"/>
        </w:rPr>
        <w:t>»</w:t>
      </w:r>
      <w:r w:rsidR="00A84AC9" w:rsidRPr="00FB76AD">
        <w:rPr>
          <w:rFonts w:ascii="GHEA Grapalat" w:hAnsi="GHEA Grapalat"/>
          <w:sz w:val="24"/>
          <w:szCs w:val="24"/>
          <w:lang w:val="hy-AM"/>
        </w:rPr>
        <w:t xml:space="preserve"> գործընթացների ուսումնասիրություն, վերլուծություն և քարտեզա</w:t>
      </w:r>
      <w:r w:rsidR="00911918" w:rsidRPr="00FB76AD">
        <w:rPr>
          <w:rFonts w:ascii="GHEA Grapalat" w:hAnsi="GHEA Grapalat"/>
          <w:sz w:val="24"/>
          <w:szCs w:val="24"/>
          <w:lang w:val="hy-AM"/>
        </w:rPr>
        <w:softHyphen/>
      </w:r>
      <w:r w:rsidR="00A84AC9" w:rsidRPr="00FB76AD">
        <w:rPr>
          <w:rFonts w:ascii="GHEA Grapalat" w:hAnsi="GHEA Grapalat"/>
          <w:sz w:val="24"/>
          <w:szCs w:val="24"/>
          <w:lang w:val="hy-AM"/>
        </w:rPr>
        <w:t>գրում</w:t>
      </w:r>
      <w:r w:rsidR="00911918" w:rsidRPr="00FB76AD">
        <w:rPr>
          <w:rFonts w:ascii="GHEA Grapalat" w:hAnsi="GHEA Grapalat"/>
          <w:sz w:val="24"/>
          <w:szCs w:val="24"/>
          <w:lang w:val="hy-AM"/>
        </w:rPr>
        <w:t>,</w:t>
      </w:r>
    </w:p>
    <w:p w:rsidR="00A84AC9" w:rsidRPr="00FB76AD" w:rsidRDefault="007A493A" w:rsidP="0050251F">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 xml:space="preserve">դ. </w:t>
      </w:r>
      <w:r w:rsidR="00766669" w:rsidRPr="00FB76AD">
        <w:rPr>
          <w:rFonts w:ascii="GHEA Grapalat" w:hAnsi="GHEA Grapalat"/>
          <w:sz w:val="24"/>
          <w:szCs w:val="24"/>
          <w:lang w:val="hy-AM"/>
        </w:rPr>
        <w:t>«</w:t>
      </w:r>
      <w:r w:rsidR="007B75FE" w:rsidRPr="00FB76AD">
        <w:rPr>
          <w:rFonts w:ascii="GHEA Grapalat" w:hAnsi="GHEA Grapalat"/>
          <w:sz w:val="24"/>
          <w:szCs w:val="24"/>
          <w:lang w:val="hy-AM"/>
        </w:rPr>
        <w:t>բ</w:t>
      </w:r>
      <w:r w:rsidR="00A84AC9" w:rsidRPr="00FB76AD">
        <w:rPr>
          <w:rFonts w:ascii="GHEA Grapalat" w:hAnsi="GHEA Grapalat"/>
          <w:sz w:val="24"/>
          <w:szCs w:val="24"/>
          <w:lang w:val="hy-AM"/>
        </w:rPr>
        <w:t>իզնես</w:t>
      </w:r>
      <w:r w:rsidR="00766669" w:rsidRPr="00FB76AD">
        <w:rPr>
          <w:rFonts w:ascii="GHEA Grapalat" w:hAnsi="GHEA Grapalat"/>
          <w:sz w:val="24"/>
          <w:szCs w:val="24"/>
          <w:lang w:val="hy-AM"/>
        </w:rPr>
        <w:t>»</w:t>
      </w:r>
      <w:r w:rsidR="00A84AC9" w:rsidRPr="00FB76AD">
        <w:rPr>
          <w:rFonts w:ascii="GHEA Grapalat" w:hAnsi="GHEA Grapalat"/>
          <w:sz w:val="24"/>
          <w:szCs w:val="24"/>
          <w:lang w:val="hy-AM"/>
        </w:rPr>
        <w:t xml:space="preserve"> գործընթացների օպտիմալացման և վերակառուցման առաջարկների ներկայացում</w:t>
      </w:r>
      <w:r w:rsidR="00911918" w:rsidRPr="00FB76AD">
        <w:rPr>
          <w:rFonts w:ascii="GHEA Grapalat" w:hAnsi="GHEA Grapalat"/>
          <w:sz w:val="24"/>
          <w:szCs w:val="24"/>
          <w:lang w:val="hy-AM"/>
        </w:rPr>
        <w:t>,</w:t>
      </w:r>
    </w:p>
    <w:p w:rsidR="00745F30" w:rsidRPr="004D6522" w:rsidRDefault="007A493A" w:rsidP="0050251F">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ե.</w:t>
      </w:r>
      <w:r w:rsidR="0050251F" w:rsidRPr="00FB76AD">
        <w:rPr>
          <w:rFonts w:ascii="GHEA Grapalat" w:hAnsi="GHEA Grapalat"/>
          <w:sz w:val="24"/>
          <w:szCs w:val="24"/>
          <w:lang w:val="hy-AM"/>
        </w:rPr>
        <w:t xml:space="preserve"> </w:t>
      </w:r>
      <w:r w:rsidR="00A84AC9" w:rsidRPr="00FB76AD">
        <w:rPr>
          <w:rFonts w:ascii="GHEA Grapalat" w:hAnsi="GHEA Grapalat"/>
          <w:sz w:val="24"/>
          <w:szCs w:val="24"/>
          <w:lang w:val="hy-AM"/>
        </w:rPr>
        <w:t xml:space="preserve">ՊԵԿ կողմից </w:t>
      </w:r>
      <w:r w:rsidR="00766669" w:rsidRPr="00FB76AD">
        <w:rPr>
          <w:rFonts w:ascii="GHEA Grapalat" w:hAnsi="GHEA Grapalat"/>
          <w:sz w:val="24"/>
          <w:szCs w:val="24"/>
          <w:lang w:val="hy-AM"/>
        </w:rPr>
        <w:t>«</w:t>
      </w:r>
      <w:r w:rsidR="00A84AC9" w:rsidRPr="00FB76AD">
        <w:rPr>
          <w:rFonts w:ascii="GHEA Grapalat" w:hAnsi="GHEA Grapalat"/>
          <w:sz w:val="24"/>
          <w:szCs w:val="24"/>
          <w:lang w:val="hy-AM"/>
        </w:rPr>
        <w:t>բիզնես</w:t>
      </w:r>
      <w:r w:rsidR="00766669" w:rsidRPr="00FB76AD">
        <w:rPr>
          <w:rFonts w:ascii="GHEA Grapalat" w:hAnsi="GHEA Grapalat"/>
          <w:sz w:val="24"/>
          <w:szCs w:val="24"/>
          <w:lang w:val="hy-AM"/>
        </w:rPr>
        <w:t>»</w:t>
      </w:r>
      <w:r w:rsidR="00A84AC9" w:rsidRPr="00FB76AD">
        <w:rPr>
          <w:rFonts w:ascii="GHEA Grapalat" w:hAnsi="GHEA Grapalat"/>
          <w:sz w:val="24"/>
          <w:szCs w:val="24"/>
          <w:lang w:val="hy-AM"/>
        </w:rPr>
        <w:t xml:space="preserve"> գործընթացների վերակառուցման նպատակահարմա</w:t>
      </w:r>
      <w:r w:rsidR="00911918" w:rsidRPr="00FB76AD">
        <w:rPr>
          <w:rFonts w:ascii="GHEA Grapalat" w:hAnsi="GHEA Grapalat"/>
          <w:sz w:val="24"/>
          <w:szCs w:val="24"/>
          <w:lang w:val="hy-AM"/>
        </w:rPr>
        <w:softHyphen/>
      </w:r>
      <w:r w:rsidR="00A84AC9" w:rsidRPr="00FB76AD">
        <w:rPr>
          <w:rFonts w:ascii="GHEA Grapalat" w:hAnsi="GHEA Grapalat"/>
          <w:sz w:val="24"/>
          <w:szCs w:val="24"/>
          <w:lang w:val="hy-AM"/>
        </w:rPr>
        <w:t>րության գնահատում, անհրաժեշտ միջոցառումների նախաձեռնում</w:t>
      </w:r>
      <w:r w:rsidR="008638C2" w:rsidRPr="004D6522">
        <w:rPr>
          <w:rFonts w:ascii="GHEA Grapalat" w:hAnsi="GHEA Grapalat"/>
          <w:sz w:val="24"/>
          <w:szCs w:val="24"/>
          <w:lang w:val="hy-AM"/>
        </w:rPr>
        <w:t>,</w:t>
      </w:r>
    </w:p>
    <w:p w:rsidR="00A84AC9" w:rsidRPr="00745F30" w:rsidRDefault="008638C2" w:rsidP="0050251F">
      <w:pPr>
        <w:pStyle w:val="ListParagraph"/>
        <w:tabs>
          <w:tab w:val="left" w:pos="993"/>
        </w:tabs>
        <w:spacing w:line="360" w:lineRule="auto"/>
        <w:ind w:left="0" w:firstLine="720"/>
        <w:jc w:val="both"/>
        <w:rPr>
          <w:rFonts w:ascii="GHEA Grapalat" w:hAnsi="GHEA Grapalat"/>
          <w:sz w:val="24"/>
          <w:szCs w:val="24"/>
          <w:lang w:val="hy-AM"/>
        </w:rPr>
      </w:pPr>
      <w:r w:rsidRPr="004D6522">
        <w:rPr>
          <w:rFonts w:ascii="GHEA Grapalat" w:hAnsi="GHEA Grapalat"/>
          <w:sz w:val="24"/>
          <w:szCs w:val="24"/>
          <w:lang w:val="hy-AM"/>
        </w:rPr>
        <w:t xml:space="preserve">զ. </w:t>
      </w:r>
      <w:r w:rsidR="00745F30" w:rsidRPr="00745F30">
        <w:rPr>
          <w:rFonts w:ascii="GHEA Grapalat" w:hAnsi="GHEA Grapalat"/>
          <w:sz w:val="24"/>
          <w:szCs w:val="24"/>
          <w:lang w:val="hy-AM"/>
        </w:rPr>
        <w:t>ՊԵԿ ստորաբաժանումների գործառույթները սահմանող իրավական ակտերի ուսումնասիրություն և համապատասխան փոփոխութունների և լրացումների իրականացում (ըստ անհրաժեշտության</w:t>
      </w:r>
      <w:r w:rsidRPr="004D6522">
        <w:rPr>
          <w:rFonts w:ascii="GHEA Grapalat" w:hAnsi="GHEA Grapalat"/>
          <w:sz w:val="24"/>
          <w:szCs w:val="24"/>
          <w:lang w:val="hy-AM"/>
        </w:rPr>
        <w:t>)</w:t>
      </w:r>
      <w:r w:rsidR="00E87664" w:rsidRPr="00745F30">
        <w:rPr>
          <w:rFonts w:ascii="GHEA Grapalat" w:hAnsi="GHEA Grapalat"/>
          <w:sz w:val="24"/>
          <w:szCs w:val="24"/>
          <w:lang w:val="hy-AM"/>
        </w:rPr>
        <w:t>։</w:t>
      </w:r>
    </w:p>
    <w:p w:rsidR="00A84AC9" w:rsidRPr="00FB76AD" w:rsidRDefault="00A84AC9" w:rsidP="007653DC">
      <w:pPr>
        <w:pStyle w:val="ListParagraph"/>
        <w:numPr>
          <w:ilvl w:val="0"/>
          <w:numId w:val="27"/>
        </w:numPr>
        <w:spacing w:after="0" w:line="360" w:lineRule="auto"/>
        <w:jc w:val="both"/>
        <w:rPr>
          <w:rFonts w:ascii="GHEA Grapalat" w:hAnsi="GHEA Grapalat" w:cs="Arial"/>
          <w:b/>
          <w:i/>
          <w:sz w:val="24"/>
          <w:lang w:val="hy-AM"/>
        </w:rPr>
      </w:pPr>
      <w:r w:rsidRPr="00FB76AD">
        <w:rPr>
          <w:rFonts w:ascii="GHEA Grapalat" w:hAnsi="GHEA Grapalat" w:cs="Arial"/>
          <w:b/>
          <w:i/>
          <w:sz w:val="24"/>
          <w:lang w:val="hy-AM"/>
        </w:rPr>
        <w:t>Ակնկալվող արդյունքներ</w:t>
      </w:r>
    </w:p>
    <w:p w:rsidR="00A84AC9" w:rsidRPr="00FB76AD" w:rsidRDefault="002C128F" w:rsidP="0050251F">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cs="Sylfaen"/>
          <w:sz w:val="24"/>
          <w:lang w:val="hy-AM"/>
        </w:rPr>
        <w:t>ա</w:t>
      </w:r>
      <w:r w:rsidRPr="00FB76AD">
        <w:rPr>
          <w:rFonts w:ascii="GHEA Grapalat" w:hAnsi="GHEA Grapalat" w:cs="Sylfaen"/>
          <w:lang w:val="hy-AM"/>
        </w:rPr>
        <w:t xml:space="preserve">. </w:t>
      </w:r>
      <w:r w:rsidR="007B75FE" w:rsidRPr="00FB76AD">
        <w:rPr>
          <w:rFonts w:ascii="GHEA Grapalat" w:hAnsi="GHEA Grapalat"/>
          <w:sz w:val="24"/>
          <w:szCs w:val="24"/>
          <w:lang w:val="hy-AM"/>
        </w:rPr>
        <w:t>ն</w:t>
      </w:r>
      <w:r w:rsidR="00A84AC9" w:rsidRPr="00FB76AD">
        <w:rPr>
          <w:rFonts w:ascii="GHEA Grapalat" w:hAnsi="GHEA Grapalat"/>
          <w:sz w:val="24"/>
          <w:szCs w:val="24"/>
          <w:lang w:val="hy-AM"/>
        </w:rPr>
        <w:t xml:space="preserve">երդրված են առավել օպտիմալ </w:t>
      </w:r>
      <w:r w:rsidR="00E87664" w:rsidRPr="00FB76AD">
        <w:rPr>
          <w:rFonts w:ascii="GHEA Grapalat" w:hAnsi="GHEA Grapalat"/>
          <w:sz w:val="24"/>
          <w:szCs w:val="24"/>
          <w:lang w:val="hy-AM"/>
        </w:rPr>
        <w:t xml:space="preserve">գործառութային </w:t>
      </w:r>
      <w:r w:rsidR="00766669" w:rsidRPr="00FB76AD">
        <w:rPr>
          <w:rFonts w:ascii="GHEA Grapalat" w:hAnsi="GHEA Grapalat"/>
          <w:sz w:val="24"/>
          <w:szCs w:val="24"/>
          <w:lang w:val="hy-AM"/>
        </w:rPr>
        <w:t>«</w:t>
      </w:r>
      <w:r w:rsidR="00A84AC9" w:rsidRPr="00FB76AD">
        <w:rPr>
          <w:rFonts w:ascii="GHEA Grapalat" w:hAnsi="GHEA Grapalat"/>
          <w:sz w:val="24"/>
          <w:szCs w:val="24"/>
          <w:lang w:val="hy-AM"/>
        </w:rPr>
        <w:t>բիզնես</w:t>
      </w:r>
      <w:r w:rsidR="00766669" w:rsidRPr="00FB76AD">
        <w:rPr>
          <w:rFonts w:ascii="GHEA Grapalat" w:hAnsi="GHEA Grapalat"/>
          <w:sz w:val="24"/>
          <w:szCs w:val="24"/>
          <w:lang w:val="hy-AM"/>
        </w:rPr>
        <w:t>»</w:t>
      </w:r>
      <w:r w:rsidR="00A84AC9" w:rsidRPr="00FB76AD">
        <w:rPr>
          <w:rFonts w:ascii="GHEA Grapalat" w:hAnsi="GHEA Grapalat"/>
          <w:sz w:val="24"/>
          <w:szCs w:val="24"/>
          <w:lang w:val="hy-AM"/>
        </w:rPr>
        <w:t xml:space="preserve"> գործընթացներ</w:t>
      </w:r>
      <w:r w:rsidR="00C168AA" w:rsidRPr="00FB76AD">
        <w:rPr>
          <w:rFonts w:ascii="GHEA Grapalat" w:hAnsi="GHEA Grapalat"/>
          <w:sz w:val="24"/>
          <w:szCs w:val="24"/>
          <w:lang w:val="hy-AM"/>
        </w:rPr>
        <w:t>,</w:t>
      </w:r>
    </w:p>
    <w:p w:rsidR="00A84AC9" w:rsidRPr="00FB76AD" w:rsidRDefault="007A493A" w:rsidP="0050251F">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 xml:space="preserve">բ. </w:t>
      </w:r>
      <w:r w:rsidR="00A84AC9" w:rsidRPr="00FB76AD">
        <w:rPr>
          <w:rFonts w:ascii="GHEA Grapalat" w:hAnsi="GHEA Grapalat"/>
          <w:sz w:val="24"/>
          <w:szCs w:val="24"/>
          <w:lang w:val="hy-AM"/>
        </w:rPr>
        <w:t>ՊԵԿ ստորաբաժանումների գործառույթների շրջանակներում բացառված են կրկնվող գործառույթները և գործընթացները</w:t>
      </w:r>
      <w:r w:rsidR="00C168AA" w:rsidRPr="00FB76AD">
        <w:rPr>
          <w:rFonts w:ascii="GHEA Grapalat" w:hAnsi="GHEA Grapalat"/>
          <w:sz w:val="24"/>
          <w:szCs w:val="24"/>
          <w:lang w:val="hy-AM"/>
        </w:rPr>
        <w:t>,</w:t>
      </w:r>
    </w:p>
    <w:p w:rsidR="00745F30" w:rsidRPr="004D6522" w:rsidRDefault="007A493A" w:rsidP="0050251F">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 xml:space="preserve">գ. </w:t>
      </w:r>
      <w:r w:rsidR="007B75FE" w:rsidRPr="00FB76AD">
        <w:rPr>
          <w:rFonts w:ascii="GHEA Grapalat" w:hAnsi="GHEA Grapalat"/>
          <w:sz w:val="24"/>
          <w:szCs w:val="24"/>
          <w:lang w:val="hy-AM"/>
        </w:rPr>
        <w:t>ը</w:t>
      </w:r>
      <w:r w:rsidR="00A84AC9" w:rsidRPr="00FB76AD">
        <w:rPr>
          <w:rFonts w:ascii="GHEA Grapalat" w:hAnsi="GHEA Grapalat"/>
          <w:sz w:val="24"/>
          <w:szCs w:val="24"/>
          <w:lang w:val="hy-AM"/>
        </w:rPr>
        <w:t>նտրված է կառավարման արդյունավետ մոդել</w:t>
      </w:r>
      <w:r w:rsidR="008638C2" w:rsidRPr="004D6522">
        <w:rPr>
          <w:rFonts w:ascii="GHEA Grapalat" w:hAnsi="GHEA Grapalat"/>
          <w:sz w:val="24"/>
          <w:szCs w:val="24"/>
          <w:lang w:val="hy-AM"/>
        </w:rPr>
        <w:t>,</w:t>
      </w:r>
    </w:p>
    <w:p w:rsidR="00A84AC9" w:rsidRPr="00FB76AD" w:rsidRDefault="008638C2" w:rsidP="0050251F">
      <w:pPr>
        <w:pStyle w:val="ListParagraph"/>
        <w:tabs>
          <w:tab w:val="left" w:pos="993"/>
        </w:tabs>
        <w:spacing w:line="360" w:lineRule="auto"/>
        <w:ind w:left="0" w:firstLine="720"/>
        <w:jc w:val="both"/>
        <w:rPr>
          <w:rFonts w:ascii="GHEA Grapalat" w:hAnsi="GHEA Grapalat"/>
          <w:sz w:val="24"/>
          <w:szCs w:val="24"/>
          <w:lang w:val="hy-AM"/>
        </w:rPr>
      </w:pPr>
      <w:r w:rsidRPr="004D6522">
        <w:rPr>
          <w:rFonts w:ascii="GHEA Grapalat" w:hAnsi="GHEA Grapalat"/>
          <w:sz w:val="24"/>
          <w:szCs w:val="24"/>
          <w:lang w:val="hy-AM"/>
        </w:rPr>
        <w:t>դ. ը</w:t>
      </w:r>
      <w:r w:rsidR="00745F30" w:rsidRPr="000E01D3">
        <w:rPr>
          <w:rFonts w:ascii="GHEA Grapalat" w:hAnsi="GHEA Grapalat"/>
          <w:sz w:val="24"/>
          <w:szCs w:val="24"/>
          <w:lang w:val="hy-AM"/>
        </w:rPr>
        <w:t>նտրված կառավարման արդյունավետ մոդելի նպատակահարմար համարվելու դեպքում ՊԵԿ ստորաբաժանումների գործառույթները սահմանող իրավական հիմքի ստեղծում</w:t>
      </w:r>
      <w:r w:rsidR="00E87664" w:rsidRPr="00FB76AD">
        <w:rPr>
          <w:rFonts w:ascii="GHEA Grapalat" w:hAnsi="GHEA Grapalat"/>
          <w:sz w:val="24"/>
          <w:szCs w:val="24"/>
          <w:lang w:val="hy-AM"/>
        </w:rPr>
        <w:t>։</w:t>
      </w:r>
    </w:p>
    <w:p w:rsidR="00A84AC9" w:rsidRPr="00FB76AD" w:rsidRDefault="00A84AC9" w:rsidP="007653DC">
      <w:pPr>
        <w:pStyle w:val="ListParagraph"/>
        <w:numPr>
          <w:ilvl w:val="0"/>
          <w:numId w:val="27"/>
        </w:numPr>
        <w:spacing w:after="0" w:line="360" w:lineRule="auto"/>
        <w:jc w:val="both"/>
        <w:rPr>
          <w:rFonts w:ascii="GHEA Grapalat" w:hAnsi="GHEA Grapalat" w:cs="Arial"/>
          <w:b/>
          <w:i/>
          <w:lang w:val="hy-AM"/>
        </w:rPr>
      </w:pPr>
      <w:r w:rsidRPr="00FB76AD">
        <w:rPr>
          <w:rFonts w:ascii="GHEA Grapalat" w:hAnsi="GHEA Grapalat" w:cs="Arial"/>
          <w:b/>
          <w:i/>
          <w:sz w:val="24"/>
          <w:lang w:val="hy-AM"/>
        </w:rPr>
        <w:t>Չափելի</w:t>
      </w:r>
      <w:r w:rsidRPr="00FB76AD">
        <w:rPr>
          <w:rFonts w:ascii="GHEA Grapalat" w:hAnsi="GHEA Grapalat" w:cs="Arial"/>
          <w:b/>
          <w:i/>
          <w:lang w:val="hy-AM"/>
        </w:rPr>
        <w:t xml:space="preserve"> </w:t>
      </w:r>
      <w:r w:rsidRPr="00FB76AD">
        <w:rPr>
          <w:rFonts w:ascii="GHEA Grapalat" w:hAnsi="GHEA Grapalat" w:cs="Arial"/>
          <w:b/>
          <w:i/>
          <w:sz w:val="24"/>
          <w:lang w:val="hy-AM"/>
        </w:rPr>
        <w:t>ցուցանիշներ</w:t>
      </w:r>
    </w:p>
    <w:p w:rsidR="000410C9" w:rsidRPr="00D57892" w:rsidRDefault="00126488" w:rsidP="0050251F">
      <w:pPr>
        <w:pStyle w:val="ListParagraph"/>
        <w:tabs>
          <w:tab w:val="left" w:pos="993"/>
        </w:tabs>
        <w:spacing w:line="360" w:lineRule="auto"/>
        <w:ind w:left="0" w:firstLine="720"/>
        <w:jc w:val="both"/>
        <w:rPr>
          <w:rFonts w:ascii="GHEA Grapalat" w:hAnsi="GHEA Grapalat" w:cs="Sylfaen"/>
          <w:sz w:val="24"/>
          <w:szCs w:val="24"/>
          <w:lang w:val="hy-AM"/>
        </w:rPr>
      </w:pPr>
      <w:r w:rsidRPr="00FB76AD">
        <w:rPr>
          <w:rFonts w:ascii="GHEA Grapalat" w:hAnsi="GHEA Grapalat"/>
          <w:sz w:val="24"/>
          <w:szCs w:val="24"/>
          <w:lang w:val="hy-AM"/>
        </w:rPr>
        <w:t xml:space="preserve">ՊԵԿ ստորաբաժանումների գործառույթների շրջանակներում կրկնվող գործառույթների և գործընթացների բացառման շնորհիվ վերակառուցված ընթացակարգեր և կառուցվածք։ Ցուցանիշը գնահատվում է «առկա է» կամ «առկա չէ» կարգավիճակով: Ներկայումս առկա են օպտիմալացման ենթակա ընթացակարգեր, որոնց ամբողջական վերլուծությունը և վերհանումը կիրականացվի միջոցառման շրջանակներում։ Ցուցանիշը </w:t>
      </w:r>
      <w:r w:rsidR="004911E7" w:rsidRPr="00FB76AD">
        <w:rPr>
          <w:rFonts w:ascii="GHEA Grapalat" w:hAnsi="GHEA Grapalat"/>
          <w:sz w:val="24"/>
          <w:szCs w:val="24"/>
          <w:lang w:val="hy-AM"/>
        </w:rPr>
        <w:t xml:space="preserve">գնահատվելու </w:t>
      </w:r>
      <w:r w:rsidRPr="00FB76AD">
        <w:rPr>
          <w:rFonts w:ascii="GHEA Grapalat" w:hAnsi="GHEA Grapalat"/>
          <w:sz w:val="24"/>
          <w:szCs w:val="24"/>
          <w:lang w:val="hy-AM"/>
        </w:rPr>
        <w:t xml:space="preserve">է </w:t>
      </w:r>
      <w:r w:rsidR="00C168AA" w:rsidRPr="00FB76AD">
        <w:rPr>
          <w:rFonts w:ascii="GHEA Grapalat" w:hAnsi="GHEA Grapalat"/>
          <w:sz w:val="24"/>
          <w:szCs w:val="24"/>
          <w:lang w:val="hy-AM"/>
        </w:rPr>
        <w:t>2024 թվականի</w:t>
      </w:r>
      <w:r w:rsidR="006149DC" w:rsidRPr="00FB76AD">
        <w:rPr>
          <w:rFonts w:ascii="GHEA Grapalat" w:hAnsi="GHEA Grapalat"/>
          <w:sz w:val="24"/>
          <w:szCs w:val="24"/>
          <w:lang w:val="hy-AM"/>
        </w:rPr>
        <w:t>ն</w:t>
      </w:r>
      <w:r w:rsidR="000410C9" w:rsidRPr="00FB76AD">
        <w:rPr>
          <w:rFonts w:ascii="GHEA Grapalat" w:hAnsi="GHEA Grapalat" w:cs="Sylfaen"/>
          <w:sz w:val="24"/>
          <w:szCs w:val="24"/>
          <w:lang w:val="hy-AM"/>
        </w:rPr>
        <w:t>:</w:t>
      </w:r>
    </w:p>
    <w:p w:rsidR="00A84AC9" w:rsidRPr="00FB76AD" w:rsidRDefault="005B2F02" w:rsidP="00A06F6F">
      <w:pPr>
        <w:pStyle w:val="Heading4"/>
        <w:spacing w:before="120" w:after="120"/>
        <w:jc w:val="both"/>
        <w:rPr>
          <w:rFonts w:ascii="GHEA Grapalat" w:hAnsi="GHEA Grapalat"/>
          <w:b/>
          <w:i w:val="0"/>
          <w:color w:val="auto"/>
          <w:lang w:val="hy-AM"/>
        </w:rPr>
      </w:pPr>
      <w:bookmarkStart w:id="49" w:name="_Toc43218636"/>
      <w:r w:rsidRPr="00FB76AD">
        <w:rPr>
          <w:rFonts w:ascii="GHEA Grapalat" w:hAnsi="GHEA Grapalat"/>
          <w:b/>
          <w:i w:val="0"/>
          <w:color w:val="auto"/>
          <w:lang w:val="hy-AM"/>
        </w:rPr>
        <w:lastRenderedPageBreak/>
        <w:t>1</w:t>
      </w:r>
      <w:r w:rsidR="00DD493D" w:rsidRPr="00FB76AD">
        <w:rPr>
          <w:rFonts w:ascii="GHEA Grapalat" w:hAnsi="GHEA Grapalat"/>
          <w:b/>
          <w:i w:val="0"/>
          <w:color w:val="auto"/>
          <w:lang w:val="hy-AM"/>
        </w:rPr>
        <w:t>.</w:t>
      </w:r>
      <w:r w:rsidR="00667A88" w:rsidRPr="00FB76AD">
        <w:rPr>
          <w:rFonts w:ascii="GHEA Grapalat" w:hAnsi="GHEA Grapalat"/>
          <w:b/>
          <w:i w:val="0"/>
          <w:color w:val="auto"/>
          <w:lang w:val="hy-AM"/>
        </w:rPr>
        <w:t>2.2</w:t>
      </w:r>
      <w:r w:rsidR="00DD493D" w:rsidRPr="00FB76AD">
        <w:rPr>
          <w:rFonts w:ascii="GHEA Grapalat" w:hAnsi="GHEA Grapalat"/>
          <w:b/>
          <w:i w:val="0"/>
          <w:color w:val="auto"/>
          <w:lang w:val="hy-AM"/>
        </w:rPr>
        <w:t>.</w:t>
      </w:r>
      <w:r w:rsidR="00667A88" w:rsidRPr="00FB76AD">
        <w:rPr>
          <w:rFonts w:ascii="GHEA Grapalat" w:hAnsi="GHEA Grapalat"/>
          <w:b/>
          <w:i w:val="0"/>
          <w:color w:val="auto"/>
          <w:lang w:val="hy-AM"/>
        </w:rPr>
        <w:t xml:space="preserve"> </w:t>
      </w:r>
      <w:r w:rsidR="00A84AC9" w:rsidRPr="00FB76AD">
        <w:rPr>
          <w:rFonts w:ascii="GHEA Grapalat" w:hAnsi="GHEA Grapalat"/>
          <w:b/>
          <w:i w:val="0"/>
          <w:color w:val="auto"/>
          <w:lang w:val="hy-AM"/>
        </w:rPr>
        <w:t>Նախագծերի կառավարում</w:t>
      </w:r>
      <w:bookmarkEnd w:id="49"/>
    </w:p>
    <w:p w:rsidR="00F76B7D" w:rsidRPr="004D6522" w:rsidRDefault="00F76B7D" w:rsidP="00A06F6F">
      <w:pPr>
        <w:spacing w:line="276" w:lineRule="auto"/>
        <w:jc w:val="both"/>
        <w:rPr>
          <w:rFonts w:ascii="GHEA Grapalat" w:hAnsi="GHEA Grapalat"/>
          <w:b/>
          <w:i/>
          <w:lang w:val="hy-AM"/>
        </w:rPr>
      </w:pPr>
      <w:r w:rsidRPr="00FB76AD">
        <w:rPr>
          <w:rFonts w:ascii="GHEA Grapalat" w:hAnsi="GHEA Grapalat"/>
          <w:b/>
          <w:i/>
          <w:lang w:val="hy-AM"/>
        </w:rPr>
        <w:t>(ԳՈՐԾՈՂՈՒԹՅՈՒՆ</w:t>
      </w:r>
      <w:r w:rsidR="005648D1" w:rsidRPr="00FB76AD">
        <w:rPr>
          <w:rFonts w:ascii="GHEA Grapalat" w:hAnsi="GHEA Grapalat"/>
          <w:b/>
          <w:i/>
          <w:lang w:val="hy-AM"/>
        </w:rPr>
        <w:t xml:space="preserve">՝ </w:t>
      </w:r>
      <w:r w:rsidR="00744A1E" w:rsidRPr="00FB76AD">
        <w:rPr>
          <w:rFonts w:ascii="GHEA Grapalat" w:hAnsi="GHEA Grapalat"/>
          <w:b/>
          <w:i/>
          <w:lang w:val="hy-AM"/>
        </w:rPr>
        <w:t xml:space="preserve">ՊԵԿ աշխատանքներում </w:t>
      </w:r>
      <w:r w:rsidR="00126488" w:rsidRPr="00FB76AD">
        <w:rPr>
          <w:rFonts w:ascii="GHEA Grapalat" w:hAnsi="GHEA Grapalat"/>
          <w:b/>
          <w:i/>
          <w:lang w:val="hy-AM"/>
        </w:rPr>
        <w:t xml:space="preserve">ներդնել </w:t>
      </w:r>
      <w:r w:rsidR="005648D1" w:rsidRPr="00FB76AD">
        <w:rPr>
          <w:rFonts w:ascii="GHEA Grapalat" w:hAnsi="GHEA Grapalat"/>
          <w:b/>
          <w:i/>
          <w:lang w:val="hy-AM"/>
        </w:rPr>
        <w:t>ն</w:t>
      </w:r>
      <w:r w:rsidRPr="00FB76AD">
        <w:rPr>
          <w:rFonts w:ascii="GHEA Grapalat" w:hAnsi="GHEA Grapalat"/>
          <w:b/>
          <w:i/>
          <w:lang w:val="hy-AM"/>
        </w:rPr>
        <w:t>ախագծերի</w:t>
      </w:r>
      <w:r w:rsidR="005648D1" w:rsidRPr="00FB76AD">
        <w:rPr>
          <w:rFonts w:ascii="GHEA Grapalat" w:hAnsi="GHEA Grapalat"/>
          <w:b/>
          <w:i/>
          <w:lang w:val="hy-AM"/>
        </w:rPr>
        <w:t xml:space="preserve"> </w:t>
      </w:r>
      <w:r w:rsidRPr="00FB76AD">
        <w:rPr>
          <w:rFonts w:ascii="GHEA Grapalat" w:hAnsi="GHEA Grapalat"/>
          <w:b/>
          <w:i/>
          <w:lang w:val="hy-AM"/>
        </w:rPr>
        <w:t xml:space="preserve">կառավարման սկզբունքների </w:t>
      </w:r>
      <w:r w:rsidR="00221E4C" w:rsidRPr="00FB76AD">
        <w:rPr>
          <w:rFonts w:ascii="GHEA Grapalat" w:hAnsi="GHEA Grapalat"/>
          <w:b/>
          <w:i/>
          <w:lang w:val="hy-AM"/>
        </w:rPr>
        <w:t xml:space="preserve">արդյունավետ կիրառման </w:t>
      </w:r>
      <w:r w:rsidR="00E5444A" w:rsidRPr="00FB76AD">
        <w:rPr>
          <w:rFonts w:ascii="GHEA Grapalat" w:hAnsi="GHEA Grapalat"/>
          <w:b/>
          <w:i/>
          <w:lang w:val="hy-AM"/>
        </w:rPr>
        <w:t>կառուցակարգեր</w:t>
      </w:r>
      <w:r w:rsidR="00221E4C" w:rsidRPr="00FB76AD">
        <w:rPr>
          <w:rFonts w:ascii="GHEA Grapalat" w:hAnsi="GHEA Grapalat"/>
          <w:b/>
          <w:i/>
          <w:lang w:val="hy-AM"/>
        </w:rPr>
        <w:t>)</w:t>
      </w:r>
    </w:p>
    <w:p w:rsidR="00A06F6F" w:rsidRPr="004D6522" w:rsidRDefault="00A06F6F" w:rsidP="00A06F6F">
      <w:pPr>
        <w:spacing w:line="276" w:lineRule="auto"/>
        <w:jc w:val="both"/>
        <w:rPr>
          <w:rFonts w:ascii="GHEA Grapalat" w:hAnsi="GHEA Grapalat"/>
          <w:lang w:val="hy-AM"/>
        </w:rPr>
      </w:pPr>
    </w:p>
    <w:p w:rsidR="0050251F" w:rsidRPr="00FB76AD" w:rsidRDefault="0050251F" w:rsidP="007653DC">
      <w:pPr>
        <w:pStyle w:val="ListParagraph"/>
        <w:numPr>
          <w:ilvl w:val="0"/>
          <w:numId w:val="28"/>
        </w:numPr>
        <w:spacing w:after="0" w:line="360" w:lineRule="auto"/>
        <w:jc w:val="both"/>
        <w:rPr>
          <w:rFonts w:ascii="GHEA Grapalat" w:hAnsi="GHEA Grapalat" w:cs="Arial"/>
          <w:sz w:val="24"/>
        </w:rPr>
      </w:pPr>
      <w:r w:rsidRPr="00FB76AD">
        <w:rPr>
          <w:rFonts w:ascii="GHEA Grapalat" w:hAnsi="GHEA Grapalat" w:cs="Arial"/>
          <w:b/>
          <w:i/>
          <w:sz w:val="24"/>
          <w:lang w:val="hy-AM"/>
        </w:rPr>
        <w:t>Նկարագրություն</w:t>
      </w:r>
    </w:p>
    <w:p w:rsidR="00A84AC9" w:rsidRPr="00FB76AD" w:rsidRDefault="00A84AC9" w:rsidP="00B546FD">
      <w:pPr>
        <w:spacing w:line="360" w:lineRule="auto"/>
        <w:ind w:firstLine="720"/>
        <w:jc w:val="both"/>
        <w:rPr>
          <w:rFonts w:ascii="GHEA Grapalat" w:hAnsi="GHEA Grapalat" w:cs="Arial"/>
          <w:lang w:val="hy-AM"/>
        </w:rPr>
      </w:pPr>
      <w:r w:rsidRPr="00FB76AD">
        <w:rPr>
          <w:rFonts w:ascii="GHEA Grapalat" w:hAnsi="GHEA Grapalat" w:cs="Arial"/>
          <w:lang w:val="hy-AM"/>
        </w:rPr>
        <w:t xml:space="preserve">Առաջարկվում է ՊԵԿ հարկային մարմնի </w:t>
      </w:r>
      <w:r w:rsidR="00126488" w:rsidRPr="00FB76AD">
        <w:rPr>
          <w:rFonts w:ascii="GHEA Grapalat" w:hAnsi="GHEA Grapalat" w:cs="Arial"/>
          <w:lang w:val="hy-AM"/>
        </w:rPr>
        <w:t xml:space="preserve">աշխատանքի </w:t>
      </w:r>
      <w:r w:rsidRPr="00FB76AD">
        <w:rPr>
          <w:rFonts w:ascii="GHEA Grapalat" w:hAnsi="GHEA Grapalat" w:cs="Arial"/>
          <w:lang w:val="hy-AM"/>
        </w:rPr>
        <w:t>կազմակերպում</w:t>
      </w:r>
      <w:r w:rsidR="002F229E" w:rsidRPr="00FB76AD">
        <w:rPr>
          <w:rFonts w:ascii="GHEA Grapalat" w:hAnsi="GHEA Grapalat" w:cs="Arial"/>
          <w:lang w:val="hy-AM"/>
        </w:rPr>
        <w:t>ն</w:t>
      </w:r>
      <w:r w:rsidRPr="00FB76AD">
        <w:rPr>
          <w:rFonts w:ascii="GHEA Grapalat" w:hAnsi="GHEA Grapalat" w:cs="Arial"/>
          <w:lang w:val="hy-AM"/>
        </w:rPr>
        <w:t xml:space="preserve"> իրականացնել նախագծերի կառավարման սկզբունքով: Այս դեպքում որոշ</w:t>
      </w:r>
      <w:r w:rsidR="002F229E" w:rsidRPr="00FB76AD">
        <w:rPr>
          <w:rFonts w:ascii="GHEA Grapalat" w:hAnsi="GHEA Grapalat" w:cs="Arial"/>
          <w:lang w:val="hy-AM"/>
        </w:rPr>
        <w:t>ակի</w:t>
      </w:r>
      <w:r w:rsidRPr="00FB76AD">
        <w:rPr>
          <w:rFonts w:ascii="GHEA Grapalat" w:hAnsi="GHEA Grapalat" w:cs="Arial"/>
          <w:lang w:val="hy-AM"/>
        </w:rPr>
        <w:t xml:space="preserve"> ժամանակահատված</w:t>
      </w:r>
      <w:r w:rsidR="002F229E" w:rsidRPr="00FB76AD">
        <w:rPr>
          <w:rFonts w:ascii="GHEA Grapalat" w:hAnsi="GHEA Grapalat" w:cs="Arial"/>
          <w:lang w:val="hy-AM"/>
        </w:rPr>
        <w:t xml:space="preserve">ով </w:t>
      </w:r>
      <w:r w:rsidRPr="00FB76AD">
        <w:rPr>
          <w:rFonts w:ascii="GHEA Grapalat" w:hAnsi="GHEA Grapalat" w:cs="Arial"/>
          <w:lang w:val="hy-AM"/>
        </w:rPr>
        <w:t>ստեղծվում է «նպատակային» հարկային մարմին, նշանակվում է դրա ղեկավարը և աշխատակիցները, կազմվում է հստակ աշխատանքային պլան, որոշվում է հարկային մարմնի հարկ վճարողների զանգվածը: Նախագիծը իրականացնելուց հետո գնահատվում է «նպատակային» հարկային մարմնի աշխատանքը, խրախուսվում են լավագույն աշխատողները, վատ աշխատողները ստանում են համապատասխան գնահատականներ</w:t>
      </w:r>
      <w:r w:rsidR="00FF5C45" w:rsidRPr="00FB76AD">
        <w:rPr>
          <w:rFonts w:ascii="GHEA Grapalat" w:hAnsi="GHEA Grapalat" w:cs="Arial"/>
          <w:lang w:val="hy-AM"/>
        </w:rPr>
        <w:t xml:space="preserve"> </w:t>
      </w:r>
      <w:r w:rsidRPr="00FB76AD">
        <w:rPr>
          <w:rFonts w:ascii="GHEA Grapalat" w:hAnsi="GHEA Grapalat" w:cs="Arial"/>
          <w:lang w:val="hy-AM"/>
        </w:rPr>
        <w:t>կամ ազատվում են աշխատանքից:</w:t>
      </w:r>
    </w:p>
    <w:p w:rsidR="00A84AC9" w:rsidRPr="00FB76AD" w:rsidRDefault="00A84AC9" w:rsidP="007653DC">
      <w:pPr>
        <w:pStyle w:val="ListParagraph"/>
        <w:numPr>
          <w:ilvl w:val="0"/>
          <w:numId w:val="28"/>
        </w:numPr>
        <w:spacing w:after="0" w:line="360" w:lineRule="auto"/>
        <w:jc w:val="both"/>
        <w:rPr>
          <w:rFonts w:ascii="GHEA Grapalat" w:hAnsi="GHEA Grapalat" w:cs="Arial"/>
          <w:b/>
          <w:i/>
          <w:sz w:val="24"/>
          <w:lang w:val="hy-AM"/>
        </w:rPr>
      </w:pPr>
      <w:r w:rsidRPr="00FB76AD">
        <w:rPr>
          <w:rFonts w:ascii="GHEA Grapalat" w:hAnsi="GHEA Grapalat" w:cs="Arial"/>
          <w:b/>
          <w:i/>
          <w:sz w:val="24"/>
          <w:lang w:val="hy-AM"/>
        </w:rPr>
        <w:t>Անհրաժեշտ միջոցառումներ</w:t>
      </w:r>
    </w:p>
    <w:p w:rsidR="00A84AC9" w:rsidRPr="00FB76AD" w:rsidRDefault="002C128F" w:rsidP="0050251F">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cs="Sylfaen"/>
          <w:sz w:val="24"/>
          <w:lang w:val="hy-AM"/>
        </w:rPr>
        <w:t>ա.</w:t>
      </w:r>
      <w:r w:rsidRPr="00FB76AD">
        <w:rPr>
          <w:rFonts w:ascii="GHEA Grapalat" w:hAnsi="GHEA Grapalat" w:cs="Sylfaen"/>
          <w:lang w:val="hy-AM"/>
        </w:rPr>
        <w:t xml:space="preserve"> </w:t>
      </w:r>
      <w:r w:rsidR="00A84AC9" w:rsidRPr="00FB76AD">
        <w:rPr>
          <w:rFonts w:ascii="GHEA Grapalat" w:hAnsi="GHEA Grapalat"/>
          <w:sz w:val="24"/>
          <w:szCs w:val="24"/>
          <w:lang w:val="hy-AM"/>
        </w:rPr>
        <w:t>նպատակային հարկային մարմնի նախագծի կազմում, աշխատանքի գնահա</w:t>
      </w:r>
      <w:r w:rsidR="00D8097F" w:rsidRPr="00FB76AD">
        <w:rPr>
          <w:rFonts w:ascii="GHEA Grapalat" w:hAnsi="GHEA Grapalat"/>
          <w:sz w:val="24"/>
          <w:szCs w:val="24"/>
          <w:lang w:val="hy-AM"/>
        </w:rPr>
        <w:softHyphen/>
      </w:r>
      <w:r w:rsidR="00A84AC9" w:rsidRPr="00FB76AD">
        <w:rPr>
          <w:rFonts w:ascii="GHEA Grapalat" w:hAnsi="GHEA Grapalat"/>
          <w:sz w:val="24"/>
          <w:szCs w:val="24"/>
          <w:lang w:val="hy-AM"/>
        </w:rPr>
        <w:t>տականների որոշում</w:t>
      </w:r>
      <w:r w:rsidR="00D8097F" w:rsidRPr="00FB76AD">
        <w:rPr>
          <w:rFonts w:ascii="GHEA Grapalat" w:hAnsi="GHEA Grapalat"/>
          <w:sz w:val="24"/>
          <w:szCs w:val="24"/>
          <w:lang w:val="hy-AM"/>
        </w:rPr>
        <w:t>,</w:t>
      </w:r>
    </w:p>
    <w:p w:rsidR="00A84AC9" w:rsidRPr="00FB76AD" w:rsidRDefault="007A493A" w:rsidP="0050251F">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բ.</w:t>
      </w:r>
      <w:r w:rsidR="0050251F" w:rsidRPr="00FB76AD">
        <w:rPr>
          <w:rFonts w:ascii="GHEA Grapalat" w:hAnsi="GHEA Grapalat"/>
          <w:sz w:val="24"/>
          <w:szCs w:val="24"/>
          <w:lang w:val="hy-AM"/>
        </w:rPr>
        <w:t xml:space="preserve"> </w:t>
      </w:r>
      <w:r w:rsidR="00A84AC9" w:rsidRPr="00FB76AD">
        <w:rPr>
          <w:rFonts w:ascii="GHEA Grapalat" w:hAnsi="GHEA Grapalat"/>
          <w:sz w:val="24"/>
          <w:szCs w:val="24"/>
          <w:lang w:val="hy-AM"/>
        </w:rPr>
        <w:t>նպատակային հարկային մարմնի աշխատակազմի ձևավորում, պիլոտային գործարկում</w:t>
      </w:r>
      <w:r w:rsidR="00D8097F" w:rsidRPr="00FB76AD">
        <w:rPr>
          <w:rFonts w:ascii="GHEA Grapalat" w:hAnsi="GHEA Grapalat"/>
          <w:sz w:val="24"/>
          <w:szCs w:val="24"/>
          <w:lang w:val="hy-AM"/>
        </w:rPr>
        <w:t>,</w:t>
      </w:r>
    </w:p>
    <w:p w:rsidR="00A84AC9" w:rsidRPr="00FB76AD" w:rsidRDefault="007A493A" w:rsidP="0050251F">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 xml:space="preserve">գ. </w:t>
      </w:r>
      <w:r w:rsidR="00A84AC9" w:rsidRPr="00FB76AD">
        <w:rPr>
          <w:rFonts w:ascii="GHEA Grapalat" w:hAnsi="GHEA Grapalat"/>
          <w:sz w:val="24"/>
          <w:szCs w:val="24"/>
          <w:lang w:val="hy-AM"/>
        </w:rPr>
        <w:t>աշխատանքի գնահատում, հաշվետվության կազմում</w:t>
      </w:r>
      <w:r w:rsidR="00C907D7" w:rsidRPr="00FB76AD">
        <w:rPr>
          <w:rFonts w:ascii="GHEA Grapalat" w:hAnsi="GHEA Grapalat"/>
          <w:sz w:val="24"/>
          <w:szCs w:val="24"/>
          <w:lang w:val="hy-AM"/>
        </w:rPr>
        <w:t>,</w:t>
      </w:r>
      <w:r w:rsidR="00A84AC9" w:rsidRPr="00FB76AD">
        <w:rPr>
          <w:rFonts w:ascii="GHEA Grapalat" w:hAnsi="GHEA Grapalat"/>
          <w:sz w:val="24"/>
          <w:szCs w:val="24"/>
          <w:lang w:val="hy-AM"/>
        </w:rPr>
        <w:tab/>
      </w:r>
    </w:p>
    <w:p w:rsidR="00A84AC9" w:rsidRPr="00FB76AD" w:rsidRDefault="007A493A" w:rsidP="0050251F">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 xml:space="preserve">դ. </w:t>
      </w:r>
      <w:r w:rsidR="00A84AC9" w:rsidRPr="00FB76AD">
        <w:rPr>
          <w:rFonts w:ascii="GHEA Grapalat" w:hAnsi="GHEA Grapalat"/>
          <w:sz w:val="24"/>
          <w:szCs w:val="24"/>
          <w:lang w:val="hy-AM"/>
        </w:rPr>
        <w:t>նպատակային հարկային մարմնի կոնցեպտի կիրառում ՊԵԿ ընթացակար</w:t>
      </w:r>
      <w:r w:rsidR="00C907D7" w:rsidRPr="00FB76AD">
        <w:rPr>
          <w:rFonts w:ascii="GHEA Grapalat" w:hAnsi="GHEA Grapalat"/>
          <w:sz w:val="24"/>
          <w:szCs w:val="24"/>
          <w:lang w:val="hy-AM"/>
        </w:rPr>
        <w:softHyphen/>
      </w:r>
      <w:r w:rsidR="00A84AC9" w:rsidRPr="00FB76AD">
        <w:rPr>
          <w:rFonts w:ascii="GHEA Grapalat" w:hAnsi="GHEA Grapalat"/>
          <w:sz w:val="24"/>
          <w:szCs w:val="24"/>
          <w:lang w:val="hy-AM"/>
        </w:rPr>
        <w:t>գերում</w:t>
      </w:r>
      <w:r w:rsidR="00C907D7" w:rsidRPr="00FB76AD">
        <w:rPr>
          <w:rFonts w:ascii="GHEA Grapalat" w:hAnsi="GHEA Grapalat"/>
          <w:sz w:val="24"/>
          <w:szCs w:val="24"/>
          <w:lang w:val="hy-AM"/>
        </w:rPr>
        <w:t>։</w:t>
      </w:r>
    </w:p>
    <w:p w:rsidR="00A84AC9" w:rsidRPr="00FB76AD" w:rsidRDefault="00A84AC9" w:rsidP="007653DC">
      <w:pPr>
        <w:pStyle w:val="ListParagraph"/>
        <w:numPr>
          <w:ilvl w:val="0"/>
          <w:numId w:val="28"/>
        </w:numPr>
        <w:spacing w:after="0" w:line="360" w:lineRule="auto"/>
        <w:jc w:val="both"/>
        <w:rPr>
          <w:rFonts w:ascii="GHEA Grapalat" w:hAnsi="GHEA Grapalat" w:cs="Arial"/>
          <w:b/>
          <w:i/>
          <w:sz w:val="24"/>
          <w:lang w:val="hy-AM"/>
        </w:rPr>
      </w:pPr>
      <w:r w:rsidRPr="00FB76AD">
        <w:rPr>
          <w:rFonts w:ascii="GHEA Grapalat" w:hAnsi="GHEA Grapalat" w:cs="Arial"/>
          <w:b/>
          <w:i/>
          <w:sz w:val="24"/>
          <w:lang w:val="hy-AM"/>
        </w:rPr>
        <w:t>Ակնկալվող արդյունքներ</w:t>
      </w:r>
    </w:p>
    <w:p w:rsidR="00A84AC9" w:rsidRPr="00FB76AD" w:rsidRDefault="002C128F" w:rsidP="0050251F">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cs="Sylfaen"/>
          <w:lang w:val="hy-AM"/>
        </w:rPr>
        <w:t xml:space="preserve">ա. </w:t>
      </w:r>
      <w:r w:rsidR="007B75FE" w:rsidRPr="00FB76AD">
        <w:rPr>
          <w:rFonts w:ascii="GHEA Grapalat" w:hAnsi="GHEA Grapalat"/>
          <w:sz w:val="24"/>
          <w:szCs w:val="24"/>
          <w:lang w:val="hy-AM"/>
        </w:rPr>
        <w:t>ա</w:t>
      </w:r>
      <w:r w:rsidR="00A84AC9" w:rsidRPr="00FB76AD">
        <w:rPr>
          <w:rFonts w:ascii="GHEA Grapalat" w:hAnsi="GHEA Grapalat"/>
          <w:sz w:val="24"/>
          <w:szCs w:val="24"/>
          <w:lang w:val="hy-AM"/>
        </w:rPr>
        <w:t>ռկա է աշխատակիցների իրական շահագրգռվածություն</w:t>
      </w:r>
      <w:r w:rsidR="00C907D7" w:rsidRPr="00FB76AD">
        <w:rPr>
          <w:rFonts w:ascii="GHEA Grapalat" w:hAnsi="GHEA Grapalat"/>
          <w:sz w:val="24"/>
          <w:szCs w:val="24"/>
          <w:lang w:val="hy-AM"/>
        </w:rPr>
        <w:t>,</w:t>
      </w:r>
    </w:p>
    <w:p w:rsidR="00A84AC9" w:rsidRPr="00FB76AD" w:rsidRDefault="007A493A" w:rsidP="0050251F">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 xml:space="preserve">բ. </w:t>
      </w:r>
      <w:r w:rsidR="007B75FE" w:rsidRPr="00FB76AD">
        <w:rPr>
          <w:rFonts w:ascii="GHEA Grapalat" w:hAnsi="GHEA Grapalat"/>
          <w:sz w:val="24"/>
          <w:szCs w:val="24"/>
          <w:lang w:val="hy-AM"/>
        </w:rPr>
        <w:t>ի</w:t>
      </w:r>
      <w:r w:rsidR="00A84AC9" w:rsidRPr="00FB76AD">
        <w:rPr>
          <w:rFonts w:ascii="GHEA Grapalat" w:hAnsi="GHEA Grapalat"/>
          <w:sz w:val="24"/>
          <w:szCs w:val="24"/>
          <w:lang w:val="hy-AM"/>
        </w:rPr>
        <w:t>րականացվում է աշխատակիցների անաչառ և ճշգրիտ գնահատում</w:t>
      </w:r>
      <w:r w:rsidR="00C907D7" w:rsidRPr="00FB76AD">
        <w:rPr>
          <w:rFonts w:ascii="GHEA Grapalat" w:hAnsi="GHEA Grapalat"/>
          <w:sz w:val="24"/>
          <w:szCs w:val="24"/>
          <w:lang w:val="hy-AM"/>
        </w:rPr>
        <w:t>,</w:t>
      </w:r>
      <w:r w:rsidR="00A84AC9" w:rsidRPr="00FB76AD">
        <w:rPr>
          <w:rFonts w:ascii="GHEA Grapalat" w:hAnsi="GHEA Grapalat"/>
          <w:sz w:val="24"/>
          <w:szCs w:val="24"/>
          <w:lang w:val="hy-AM"/>
        </w:rPr>
        <w:t xml:space="preserve"> </w:t>
      </w:r>
    </w:p>
    <w:p w:rsidR="00A84AC9" w:rsidRPr="00FB76AD" w:rsidRDefault="007A493A" w:rsidP="00647D96">
      <w:pPr>
        <w:pStyle w:val="ListParagraph"/>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 xml:space="preserve">գ. </w:t>
      </w:r>
      <w:r w:rsidR="007B75FE" w:rsidRPr="00FB76AD">
        <w:rPr>
          <w:rFonts w:ascii="GHEA Grapalat" w:hAnsi="GHEA Grapalat"/>
          <w:sz w:val="24"/>
          <w:szCs w:val="24"/>
          <w:lang w:val="hy-AM"/>
        </w:rPr>
        <w:t>ի</w:t>
      </w:r>
      <w:r w:rsidR="00A84AC9" w:rsidRPr="00FB76AD">
        <w:rPr>
          <w:rFonts w:ascii="GHEA Grapalat" w:hAnsi="GHEA Grapalat"/>
          <w:sz w:val="24"/>
          <w:szCs w:val="24"/>
          <w:lang w:val="hy-AM"/>
        </w:rPr>
        <w:t>րականացվում է աշխատակիցների գնահատմանը համապատասխան խրախուսում</w:t>
      </w:r>
      <w:r w:rsidR="00C907D7" w:rsidRPr="00FB76AD">
        <w:rPr>
          <w:rFonts w:ascii="GHEA Grapalat" w:hAnsi="GHEA Grapalat"/>
          <w:sz w:val="24"/>
          <w:szCs w:val="24"/>
          <w:lang w:val="hy-AM"/>
        </w:rPr>
        <w:t>։</w:t>
      </w:r>
    </w:p>
    <w:p w:rsidR="00A84AC9" w:rsidRPr="00FB76AD" w:rsidRDefault="00A84AC9" w:rsidP="007653DC">
      <w:pPr>
        <w:pStyle w:val="ListParagraph"/>
        <w:numPr>
          <w:ilvl w:val="0"/>
          <w:numId w:val="28"/>
        </w:numPr>
        <w:spacing w:after="0" w:line="360" w:lineRule="auto"/>
        <w:jc w:val="both"/>
        <w:rPr>
          <w:rFonts w:ascii="GHEA Grapalat" w:hAnsi="GHEA Grapalat" w:cs="Arial"/>
          <w:b/>
          <w:i/>
          <w:sz w:val="24"/>
          <w:lang w:val="hy-AM"/>
        </w:rPr>
      </w:pPr>
      <w:r w:rsidRPr="00FB76AD">
        <w:rPr>
          <w:rFonts w:ascii="GHEA Grapalat" w:hAnsi="GHEA Grapalat" w:cs="Arial"/>
          <w:b/>
          <w:i/>
          <w:sz w:val="24"/>
          <w:lang w:val="hy-AM"/>
        </w:rPr>
        <w:t>Չափելի ցուցանիշներ</w:t>
      </w:r>
    </w:p>
    <w:p w:rsidR="00126488" w:rsidRPr="00D57892" w:rsidRDefault="00126488" w:rsidP="0050251F">
      <w:pPr>
        <w:tabs>
          <w:tab w:val="left" w:pos="993"/>
        </w:tabs>
        <w:spacing w:line="360" w:lineRule="auto"/>
        <w:ind w:firstLine="720"/>
        <w:jc w:val="both"/>
        <w:rPr>
          <w:rFonts w:ascii="GHEA Grapalat" w:hAnsi="GHEA Grapalat" w:cs="Sylfaen"/>
          <w:lang w:val="hy-AM"/>
        </w:rPr>
      </w:pPr>
      <w:r w:rsidRPr="00FB76AD">
        <w:rPr>
          <w:rFonts w:ascii="GHEA Grapalat" w:hAnsi="GHEA Grapalat" w:cs="Sylfaen"/>
          <w:lang w:val="hy-AM"/>
        </w:rPr>
        <w:lastRenderedPageBreak/>
        <w:t>Ներդրված</w:t>
      </w:r>
      <w:r w:rsidRPr="00FB76AD">
        <w:rPr>
          <w:rFonts w:ascii="GHEA Grapalat" w:hAnsi="GHEA Grapalat"/>
          <w:lang w:val="hy-AM"/>
        </w:rPr>
        <w:t xml:space="preserve"> է «նպատակային» հարկային մարմին</w:t>
      </w:r>
      <w:r w:rsidRPr="00FB76AD" w:rsidDel="002B50EB">
        <w:rPr>
          <w:rFonts w:ascii="GHEA Grapalat" w:hAnsi="GHEA Grapalat"/>
          <w:lang w:val="hy-AM"/>
        </w:rPr>
        <w:t xml:space="preserve"> </w:t>
      </w:r>
      <w:r w:rsidRPr="00FB76AD">
        <w:rPr>
          <w:rFonts w:ascii="GHEA Grapalat" w:hAnsi="GHEA Grapalat"/>
          <w:lang w:val="hy-AM"/>
        </w:rPr>
        <w:t xml:space="preserve">սկզբունքը։ </w:t>
      </w:r>
      <w:r w:rsidRPr="00FB76AD">
        <w:rPr>
          <w:rFonts w:ascii="GHEA Grapalat" w:hAnsi="GHEA Grapalat" w:cs="Arial"/>
          <w:lang w:val="hy-AM"/>
        </w:rPr>
        <w:t xml:space="preserve">Ցուցանիշը գնահատվում է «առկա է» կամ «առկա չէ» կարգավիճակով: </w:t>
      </w:r>
      <w:r w:rsidRPr="00FB76AD">
        <w:rPr>
          <w:rFonts w:ascii="GHEA Grapalat" w:hAnsi="GHEA Grapalat" w:cs="Sylfaen"/>
          <w:lang w:val="hy-AM"/>
        </w:rPr>
        <w:t xml:space="preserve">Ներկայումս չի գործում «նպատակային» հարկային մարմին սկզբունքը և աշխատանքներն իրականացվում են սահմանված բաժինների և աշխատակիցների կողմից։ Ցուցանիշը </w:t>
      </w:r>
      <w:r w:rsidR="004911E7" w:rsidRPr="00FB76AD">
        <w:rPr>
          <w:rFonts w:ascii="GHEA Grapalat" w:hAnsi="GHEA Grapalat" w:cs="Sylfaen"/>
          <w:lang w:val="hy-AM"/>
        </w:rPr>
        <w:t xml:space="preserve">գանահատվելու </w:t>
      </w:r>
      <w:r w:rsidRPr="00FB76AD">
        <w:rPr>
          <w:rFonts w:ascii="GHEA Grapalat" w:hAnsi="GHEA Grapalat" w:cs="Sylfaen"/>
          <w:lang w:val="hy-AM"/>
        </w:rPr>
        <w:t xml:space="preserve">է </w:t>
      </w:r>
      <w:r w:rsidR="00C168AA" w:rsidRPr="00FB76AD">
        <w:rPr>
          <w:rFonts w:ascii="GHEA Grapalat" w:hAnsi="GHEA Grapalat" w:cs="Sylfaen"/>
          <w:lang w:val="hy-AM"/>
        </w:rPr>
        <w:t>2024 թվականի</w:t>
      </w:r>
      <w:r w:rsidR="006149DC" w:rsidRPr="00FB76AD">
        <w:rPr>
          <w:rFonts w:ascii="GHEA Grapalat" w:hAnsi="GHEA Grapalat" w:cs="Sylfaen"/>
          <w:lang w:val="hy-AM"/>
        </w:rPr>
        <w:t>ն</w:t>
      </w:r>
      <w:r w:rsidRPr="00FB76AD">
        <w:rPr>
          <w:rFonts w:ascii="GHEA Grapalat" w:hAnsi="GHEA Grapalat" w:cs="Sylfaen"/>
          <w:lang w:val="hy-AM"/>
        </w:rPr>
        <w:t>:</w:t>
      </w:r>
    </w:p>
    <w:p w:rsidR="0041592D" w:rsidRPr="00FB76AD" w:rsidRDefault="005B2F02" w:rsidP="00A06F6F">
      <w:pPr>
        <w:pStyle w:val="Heading4"/>
        <w:spacing w:before="120" w:after="120"/>
        <w:jc w:val="both"/>
        <w:rPr>
          <w:rFonts w:ascii="GHEA Grapalat" w:hAnsi="GHEA Grapalat"/>
          <w:b/>
          <w:i w:val="0"/>
          <w:color w:val="auto"/>
          <w:lang w:val="hy-AM"/>
        </w:rPr>
      </w:pPr>
      <w:bookmarkStart w:id="50" w:name="_Toc43218637"/>
      <w:r w:rsidRPr="00FB76AD">
        <w:rPr>
          <w:rFonts w:ascii="GHEA Grapalat" w:hAnsi="GHEA Grapalat"/>
          <w:b/>
          <w:i w:val="0"/>
          <w:color w:val="auto"/>
          <w:lang w:val="hy-AM"/>
        </w:rPr>
        <w:t>1</w:t>
      </w:r>
      <w:r w:rsidR="0041592D" w:rsidRPr="00FB76AD">
        <w:rPr>
          <w:rFonts w:ascii="GHEA Grapalat" w:hAnsi="GHEA Grapalat"/>
          <w:b/>
          <w:i w:val="0"/>
          <w:color w:val="auto"/>
          <w:lang w:val="hy-AM"/>
        </w:rPr>
        <w:t>.2.3</w:t>
      </w:r>
      <w:r w:rsidR="00EE2290" w:rsidRPr="00FB76AD">
        <w:rPr>
          <w:rFonts w:ascii="GHEA Grapalat" w:hAnsi="GHEA Grapalat"/>
          <w:b/>
          <w:i w:val="0"/>
          <w:color w:val="auto"/>
          <w:lang w:val="hy-AM"/>
        </w:rPr>
        <w:t>.</w:t>
      </w:r>
      <w:r w:rsidR="0041592D" w:rsidRPr="00FB76AD">
        <w:rPr>
          <w:rFonts w:ascii="GHEA Grapalat" w:hAnsi="GHEA Grapalat"/>
          <w:b/>
          <w:i w:val="0"/>
          <w:color w:val="auto"/>
          <w:lang w:val="hy-AM"/>
        </w:rPr>
        <w:t xml:space="preserve"> </w:t>
      </w:r>
      <w:r w:rsidR="002A656C" w:rsidRPr="00FB76AD">
        <w:rPr>
          <w:rFonts w:ascii="GHEA Grapalat" w:hAnsi="GHEA Grapalat"/>
          <w:b/>
          <w:i w:val="0"/>
          <w:color w:val="auto"/>
          <w:lang w:val="hy-AM"/>
        </w:rPr>
        <w:t>Տեխնիկական ա</w:t>
      </w:r>
      <w:r w:rsidR="0041592D" w:rsidRPr="00FB76AD">
        <w:rPr>
          <w:rFonts w:ascii="GHEA Grapalat" w:hAnsi="GHEA Grapalat"/>
          <w:b/>
          <w:i w:val="0"/>
          <w:color w:val="auto"/>
          <w:lang w:val="hy-AM"/>
        </w:rPr>
        <w:t>ուդիտ և հավաստագրում</w:t>
      </w:r>
      <w:bookmarkEnd w:id="50"/>
    </w:p>
    <w:p w:rsidR="002A656C" w:rsidRPr="004D6522" w:rsidRDefault="002A656C" w:rsidP="00A06F6F">
      <w:pPr>
        <w:spacing w:line="276" w:lineRule="auto"/>
        <w:jc w:val="both"/>
        <w:rPr>
          <w:rFonts w:ascii="GHEA Grapalat" w:hAnsi="GHEA Grapalat"/>
          <w:b/>
          <w:i/>
          <w:lang w:val="hy-AM"/>
        </w:rPr>
      </w:pPr>
      <w:r w:rsidRPr="00FB76AD">
        <w:rPr>
          <w:rFonts w:ascii="GHEA Grapalat" w:hAnsi="GHEA Grapalat"/>
          <w:b/>
          <w:i/>
          <w:lang w:val="hy-AM"/>
        </w:rPr>
        <w:t xml:space="preserve">(ԳՈՐԾՈՂՈՒԹՅՈՒՆ՝ </w:t>
      </w:r>
      <w:r w:rsidR="00BC0606" w:rsidRPr="00FB76AD">
        <w:rPr>
          <w:rFonts w:ascii="GHEA Grapalat" w:hAnsi="GHEA Grapalat"/>
          <w:b/>
          <w:i/>
          <w:lang w:val="hy-AM"/>
        </w:rPr>
        <w:t xml:space="preserve">ներմուծել ՊԵԿ տեղեկատվական համակարգերի պարբերական տեխնիկական աուդիտի անցկացման և անվտանգության հավաստման </w:t>
      </w:r>
      <w:r w:rsidR="00C40333" w:rsidRPr="00FB76AD">
        <w:rPr>
          <w:rFonts w:ascii="GHEA Grapalat" w:hAnsi="GHEA Grapalat"/>
          <w:b/>
          <w:i/>
          <w:lang w:val="hy-AM"/>
        </w:rPr>
        <w:t>կառուցակարգեր</w:t>
      </w:r>
      <w:r w:rsidRPr="00FB76AD">
        <w:rPr>
          <w:rFonts w:ascii="GHEA Grapalat" w:hAnsi="GHEA Grapalat"/>
          <w:b/>
          <w:i/>
          <w:lang w:val="hy-AM"/>
        </w:rPr>
        <w:t>)</w:t>
      </w:r>
    </w:p>
    <w:p w:rsidR="00A06F6F" w:rsidRPr="004D6522" w:rsidRDefault="00A06F6F" w:rsidP="00A06F6F">
      <w:pPr>
        <w:spacing w:line="276" w:lineRule="auto"/>
        <w:jc w:val="both"/>
        <w:rPr>
          <w:rFonts w:ascii="GHEA Grapalat" w:hAnsi="GHEA Grapalat"/>
          <w:b/>
          <w:i/>
          <w:lang w:val="hy-AM"/>
        </w:rPr>
      </w:pPr>
    </w:p>
    <w:p w:rsidR="0050251F" w:rsidRPr="00FB76AD" w:rsidRDefault="0050251F" w:rsidP="007653DC">
      <w:pPr>
        <w:pStyle w:val="ListParagraph"/>
        <w:numPr>
          <w:ilvl w:val="0"/>
          <w:numId w:val="29"/>
        </w:numPr>
        <w:spacing w:after="0" w:line="360" w:lineRule="auto"/>
        <w:jc w:val="both"/>
        <w:rPr>
          <w:rFonts w:ascii="GHEA Grapalat" w:hAnsi="GHEA Grapalat" w:cs="Arial"/>
          <w:sz w:val="24"/>
        </w:rPr>
      </w:pPr>
      <w:r w:rsidRPr="00FB76AD">
        <w:rPr>
          <w:rFonts w:ascii="GHEA Grapalat" w:hAnsi="GHEA Grapalat" w:cs="Arial"/>
          <w:b/>
          <w:i/>
          <w:sz w:val="24"/>
          <w:lang w:val="hy-AM"/>
        </w:rPr>
        <w:t>Նկարագրություն</w:t>
      </w:r>
    </w:p>
    <w:p w:rsidR="0041592D" w:rsidRPr="00FB76AD" w:rsidRDefault="00C907D7" w:rsidP="0050251F">
      <w:pPr>
        <w:spacing w:line="360" w:lineRule="auto"/>
        <w:ind w:firstLine="720"/>
        <w:jc w:val="both"/>
        <w:rPr>
          <w:rFonts w:ascii="GHEA Grapalat" w:hAnsi="GHEA Grapalat"/>
          <w:lang w:val="hy-AM"/>
        </w:rPr>
      </w:pPr>
      <w:r w:rsidRPr="00FB76AD">
        <w:rPr>
          <w:rFonts w:ascii="GHEA Grapalat" w:hAnsi="GHEA Grapalat"/>
          <w:lang w:val="hy-AM"/>
        </w:rPr>
        <w:t>ՊԵԿ-</w:t>
      </w:r>
      <w:r w:rsidR="0041592D" w:rsidRPr="00FB76AD">
        <w:rPr>
          <w:rFonts w:ascii="GHEA Grapalat" w:hAnsi="GHEA Grapalat"/>
          <w:lang w:val="hy-AM"/>
        </w:rPr>
        <w:t>ն իր գործառույթների շրջանակներում հավաքագրում է մեծ ծավալի տեղե</w:t>
      </w:r>
      <w:r w:rsidRPr="00FB76AD">
        <w:rPr>
          <w:rFonts w:ascii="GHEA Grapalat" w:hAnsi="GHEA Grapalat"/>
          <w:lang w:val="hy-AM"/>
        </w:rPr>
        <w:softHyphen/>
      </w:r>
      <w:r w:rsidR="0041592D" w:rsidRPr="00FB76AD">
        <w:rPr>
          <w:rFonts w:ascii="GHEA Grapalat" w:hAnsi="GHEA Grapalat"/>
          <w:lang w:val="hy-AM"/>
        </w:rPr>
        <w:t>կատվություն, որը հանդիսանում է առևտրային, հարկային և նույնիսկ պետական գաղտնիք: Հաշվի առնելով այս հանգամանքը</w:t>
      </w:r>
      <w:r w:rsidR="001176D7" w:rsidRPr="00FB76AD">
        <w:rPr>
          <w:rFonts w:ascii="GHEA Grapalat" w:hAnsi="GHEA Grapalat"/>
          <w:lang w:val="hy-AM"/>
        </w:rPr>
        <w:t>՝</w:t>
      </w:r>
      <w:r w:rsidR="0041592D" w:rsidRPr="00FB76AD">
        <w:rPr>
          <w:rFonts w:ascii="GHEA Grapalat" w:hAnsi="GHEA Grapalat"/>
          <w:lang w:val="hy-AM"/>
        </w:rPr>
        <w:t xml:space="preserve"> ՊԵԿ</w:t>
      </w:r>
      <w:r w:rsidR="003E1C82" w:rsidRPr="00FB76AD">
        <w:rPr>
          <w:rFonts w:ascii="GHEA Grapalat" w:hAnsi="GHEA Grapalat"/>
          <w:lang w:val="hy-AM"/>
        </w:rPr>
        <w:t>-ն</w:t>
      </w:r>
      <w:r w:rsidR="0041592D" w:rsidRPr="00FB76AD">
        <w:rPr>
          <w:rFonts w:ascii="GHEA Grapalat" w:hAnsi="GHEA Grapalat"/>
          <w:lang w:val="hy-AM"/>
        </w:rPr>
        <w:t xml:space="preserve"> ավտոմատացման և թվայնացման աշխատանքներին զուգահեռ մեծ ուշադրություն էր դարձնում տվյալների անվտան</w:t>
      </w:r>
      <w:r w:rsidRPr="00FB76AD">
        <w:rPr>
          <w:rFonts w:ascii="GHEA Grapalat" w:hAnsi="GHEA Grapalat"/>
          <w:lang w:val="hy-AM"/>
        </w:rPr>
        <w:softHyphen/>
      </w:r>
      <w:r w:rsidR="0041592D" w:rsidRPr="00FB76AD">
        <w:rPr>
          <w:rFonts w:ascii="GHEA Grapalat" w:hAnsi="GHEA Grapalat"/>
          <w:lang w:val="hy-AM"/>
        </w:rPr>
        <w:t>գության ապահովման հարցերին:</w:t>
      </w:r>
    </w:p>
    <w:p w:rsidR="0041592D" w:rsidRPr="00FB76AD" w:rsidRDefault="0041592D" w:rsidP="00612EA0">
      <w:pPr>
        <w:spacing w:line="360" w:lineRule="auto"/>
        <w:ind w:firstLine="720"/>
        <w:jc w:val="both"/>
        <w:rPr>
          <w:rFonts w:ascii="GHEA Grapalat" w:hAnsi="GHEA Grapalat"/>
          <w:lang w:val="hy-AM"/>
        </w:rPr>
      </w:pPr>
      <w:r w:rsidRPr="00FB76AD">
        <w:rPr>
          <w:rFonts w:ascii="GHEA Grapalat" w:hAnsi="GHEA Grapalat"/>
          <w:lang w:val="hy-AM"/>
        </w:rPr>
        <w:t>Այս աշխատանքները իրենց տրամաբանական ավարտին են հասել 2013 թվա</w:t>
      </w:r>
      <w:r w:rsidR="00C907D7" w:rsidRPr="00FB76AD">
        <w:rPr>
          <w:rFonts w:ascii="GHEA Grapalat" w:hAnsi="GHEA Grapalat"/>
          <w:lang w:val="hy-AM"/>
        </w:rPr>
        <w:softHyphen/>
      </w:r>
      <w:r w:rsidRPr="00FB76AD">
        <w:rPr>
          <w:rFonts w:ascii="GHEA Grapalat" w:hAnsi="GHEA Grapalat"/>
          <w:lang w:val="hy-AM"/>
        </w:rPr>
        <w:t xml:space="preserve">կանին, երբ միջազգային մասնագետների կողմից </w:t>
      </w:r>
      <w:r w:rsidR="00DA51D9" w:rsidRPr="00FB76AD">
        <w:rPr>
          <w:rFonts w:ascii="GHEA Grapalat" w:hAnsi="GHEA Grapalat"/>
          <w:lang w:val="hy-AM"/>
        </w:rPr>
        <w:t>անցկացվեց</w:t>
      </w:r>
      <w:r w:rsidRPr="00FB76AD">
        <w:rPr>
          <w:rFonts w:ascii="GHEA Grapalat" w:hAnsi="GHEA Grapalat"/>
          <w:lang w:val="hy-AM"/>
        </w:rPr>
        <w:t xml:space="preserve"> ՊԵԿ տեղեկատվ</w:t>
      </w:r>
      <w:r w:rsidR="00DA51D9" w:rsidRPr="00FB76AD">
        <w:rPr>
          <w:rFonts w:ascii="GHEA Grapalat" w:hAnsi="GHEA Grapalat"/>
          <w:lang w:val="hy-AM"/>
        </w:rPr>
        <w:t>ակ</w:t>
      </w:r>
      <w:r w:rsidRPr="00FB76AD">
        <w:rPr>
          <w:rFonts w:ascii="GHEA Grapalat" w:hAnsi="GHEA Grapalat"/>
          <w:lang w:val="hy-AM"/>
        </w:rPr>
        <w:t xml:space="preserve">ան համակարգի ամբողջական աուդիտ, որից հետո ՊԵԿ կողմից շտկվեցին հայտնաբերված թերությունները և ՊԵԿ-ին շնորհվեց </w:t>
      </w:r>
      <w:r w:rsidR="00975436" w:rsidRPr="00FB76AD">
        <w:rPr>
          <w:rFonts w:ascii="GHEA Grapalat" w:hAnsi="GHEA Grapalat"/>
          <w:lang w:val="hy-AM"/>
        </w:rPr>
        <w:t>ISO-27001</w:t>
      </w:r>
      <w:r w:rsidRPr="00FB76AD">
        <w:rPr>
          <w:rFonts w:ascii="GHEA Grapalat" w:hAnsi="GHEA Grapalat"/>
          <w:lang w:val="hy-AM"/>
        </w:rPr>
        <w:t xml:space="preserve"> տեղեկատվության անվտանգության ստանդարտի հավաստագիրը:</w:t>
      </w:r>
    </w:p>
    <w:p w:rsidR="0041592D" w:rsidRPr="00FB76AD" w:rsidRDefault="0041592D" w:rsidP="00612EA0">
      <w:pPr>
        <w:spacing w:line="360" w:lineRule="auto"/>
        <w:ind w:firstLine="720"/>
        <w:jc w:val="both"/>
        <w:rPr>
          <w:rFonts w:ascii="GHEA Grapalat" w:hAnsi="GHEA Grapalat"/>
          <w:lang w:val="hy-AM"/>
        </w:rPr>
      </w:pPr>
      <w:r w:rsidRPr="00FB76AD">
        <w:rPr>
          <w:rFonts w:ascii="GHEA Grapalat" w:hAnsi="GHEA Grapalat"/>
          <w:lang w:val="hy-AM"/>
        </w:rPr>
        <w:t>Անցած տարիների ընթացքու</w:t>
      </w:r>
      <w:r w:rsidR="004A30E9" w:rsidRPr="00FB76AD">
        <w:rPr>
          <w:rFonts w:ascii="GHEA Grapalat" w:hAnsi="GHEA Grapalat"/>
          <w:lang w:val="hy-AM"/>
        </w:rPr>
        <w:t>մ</w:t>
      </w:r>
      <w:r w:rsidRPr="00FB76AD">
        <w:rPr>
          <w:rFonts w:ascii="GHEA Grapalat" w:hAnsi="GHEA Grapalat"/>
          <w:lang w:val="hy-AM"/>
        </w:rPr>
        <w:t xml:space="preserve"> ՊԵԿ համակարգում տեղի են ունեցել բազմաթիվ փոփոխություններ: Էականորեն փոխվել է համակարգի կառուցվածքը և բիզնես գործընթացները, կատարվել է համակարգչային տեխնիկայի և ցանցային </w:t>
      </w:r>
      <w:r w:rsidR="00DA51D9" w:rsidRPr="00FB76AD">
        <w:rPr>
          <w:rFonts w:ascii="GHEA Grapalat" w:hAnsi="GHEA Grapalat"/>
          <w:lang w:val="hy-AM"/>
        </w:rPr>
        <w:t>սարքավորումների</w:t>
      </w:r>
      <w:r w:rsidRPr="00FB76AD">
        <w:rPr>
          <w:rFonts w:ascii="GHEA Grapalat" w:hAnsi="GHEA Grapalat"/>
          <w:lang w:val="hy-AM"/>
        </w:rPr>
        <w:t xml:space="preserve"> որոշակի վերազինում, ներդրվել են նոր համակարգչային ծրագրեր, կիրառվել են նոր տեխնոլոգիաներ: Ներկայումս </w:t>
      </w:r>
      <w:r w:rsidR="00DA51D9" w:rsidRPr="00FB76AD">
        <w:rPr>
          <w:rFonts w:ascii="GHEA Grapalat" w:hAnsi="GHEA Grapalat"/>
          <w:lang w:val="hy-AM"/>
        </w:rPr>
        <w:t>անհրաժեշտություն</w:t>
      </w:r>
      <w:r w:rsidRPr="00FB76AD">
        <w:rPr>
          <w:rFonts w:ascii="GHEA Grapalat" w:hAnsi="GHEA Grapalat"/>
          <w:lang w:val="hy-AM"/>
        </w:rPr>
        <w:t xml:space="preserve"> է առաջ</w:t>
      </w:r>
      <w:r w:rsidR="004A30E9" w:rsidRPr="00FB76AD">
        <w:rPr>
          <w:rFonts w:ascii="GHEA Grapalat" w:hAnsi="GHEA Grapalat"/>
          <w:lang w:val="hy-AM"/>
        </w:rPr>
        <w:t>աց</w:t>
      </w:r>
      <w:r w:rsidRPr="00FB76AD">
        <w:rPr>
          <w:rFonts w:ascii="GHEA Grapalat" w:hAnsi="GHEA Grapalat"/>
          <w:lang w:val="hy-AM"/>
        </w:rPr>
        <w:t xml:space="preserve">ել </w:t>
      </w:r>
      <w:r w:rsidRPr="00FB76AD">
        <w:rPr>
          <w:rFonts w:ascii="GHEA Grapalat" w:hAnsi="GHEA Grapalat"/>
          <w:lang w:val="hy-AM"/>
        </w:rPr>
        <w:lastRenderedPageBreak/>
        <w:t>վերանայել ՊԵԿ առկա տվյալների անվտանգության համակարգը, հաշվի առնելով կատարված փոփոխությունները:</w:t>
      </w:r>
    </w:p>
    <w:p w:rsidR="0041592D" w:rsidRPr="00FB76AD" w:rsidRDefault="0041592D" w:rsidP="007653DC">
      <w:pPr>
        <w:pStyle w:val="ListParagraph"/>
        <w:numPr>
          <w:ilvl w:val="0"/>
          <w:numId w:val="29"/>
        </w:numPr>
        <w:spacing w:after="0" w:line="360" w:lineRule="auto"/>
        <w:jc w:val="both"/>
        <w:rPr>
          <w:rFonts w:ascii="GHEA Grapalat" w:hAnsi="GHEA Grapalat" w:cs="Arial"/>
          <w:b/>
          <w:i/>
          <w:sz w:val="24"/>
          <w:szCs w:val="24"/>
          <w:lang w:val="hy-AM"/>
        </w:rPr>
      </w:pPr>
      <w:r w:rsidRPr="00FB76AD">
        <w:rPr>
          <w:rFonts w:ascii="GHEA Grapalat" w:hAnsi="GHEA Grapalat" w:cs="Arial"/>
          <w:b/>
          <w:i/>
          <w:sz w:val="24"/>
          <w:szCs w:val="24"/>
          <w:lang w:val="hy-AM"/>
        </w:rPr>
        <w:t>Անհրաժեշտ միջոցառումներ</w:t>
      </w:r>
    </w:p>
    <w:p w:rsidR="00B333E0" w:rsidRPr="00FB76AD" w:rsidRDefault="002C128F" w:rsidP="00761690">
      <w:pPr>
        <w:pStyle w:val="ListParagraph"/>
        <w:spacing w:line="360" w:lineRule="auto"/>
        <w:ind w:left="0" w:firstLine="720"/>
        <w:jc w:val="both"/>
        <w:rPr>
          <w:rFonts w:ascii="GHEA Grapalat" w:hAnsi="GHEA Grapalat" w:cs="Sylfaen"/>
          <w:sz w:val="24"/>
          <w:lang w:val="hy-AM"/>
        </w:rPr>
      </w:pPr>
      <w:r w:rsidRPr="00FB76AD">
        <w:rPr>
          <w:rFonts w:ascii="GHEA Grapalat" w:hAnsi="GHEA Grapalat" w:cs="Sylfaen"/>
          <w:sz w:val="24"/>
          <w:lang w:val="hy-AM"/>
        </w:rPr>
        <w:t xml:space="preserve">ա. </w:t>
      </w:r>
      <w:r w:rsidR="00B333E0" w:rsidRPr="00FB76AD">
        <w:rPr>
          <w:rFonts w:ascii="GHEA Grapalat" w:hAnsi="GHEA Grapalat"/>
          <w:sz w:val="24"/>
          <w:szCs w:val="24"/>
          <w:lang w:val="hy-AM"/>
        </w:rPr>
        <w:t>հրավիրել համապատասխան հավաստագիր ունեցող կազմակերպություն,</w:t>
      </w:r>
    </w:p>
    <w:p w:rsidR="0041592D" w:rsidRPr="00FB76AD" w:rsidRDefault="00B333E0" w:rsidP="00761690">
      <w:pPr>
        <w:pStyle w:val="ListParagraph"/>
        <w:spacing w:line="360" w:lineRule="auto"/>
        <w:ind w:left="0" w:firstLine="720"/>
        <w:jc w:val="both"/>
        <w:rPr>
          <w:rFonts w:ascii="GHEA Grapalat" w:hAnsi="GHEA Grapalat"/>
          <w:sz w:val="24"/>
          <w:szCs w:val="24"/>
          <w:lang w:val="hy-AM"/>
        </w:rPr>
      </w:pPr>
      <w:r w:rsidRPr="00FB76AD">
        <w:rPr>
          <w:rFonts w:ascii="GHEA Grapalat" w:hAnsi="GHEA Grapalat" w:cs="Sylfaen"/>
          <w:sz w:val="24"/>
          <w:lang w:val="hy-AM"/>
        </w:rPr>
        <w:t>բ</w:t>
      </w:r>
      <w:r w:rsidR="007377D9" w:rsidRPr="00BB4856">
        <w:rPr>
          <w:rFonts w:ascii="GHEA Grapalat" w:hAnsi="GHEA Grapalat" w:cs="Sylfaen"/>
          <w:sz w:val="24"/>
          <w:lang w:val="hy-AM"/>
        </w:rPr>
        <w:t>.</w:t>
      </w:r>
      <w:r w:rsidR="008638C2" w:rsidRPr="004D6522">
        <w:rPr>
          <w:rFonts w:ascii="GHEA Grapalat" w:hAnsi="GHEA Grapalat" w:cs="Sylfaen"/>
          <w:sz w:val="24"/>
          <w:lang w:val="hy-AM"/>
        </w:rPr>
        <w:t xml:space="preserve"> </w:t>
      </w:r>
      <w:r w:rsidR="0041592D" w:rsidRPr="00FB76AD">
        <w:rPr>
          <w:rFonts w:ascii="GHEA Grapalat" w:hAnsi="GHEA Grapalat" w:cs="Arial"/>
          <w:sz w:val="24"/>
          <w:szCs w:val="24"/>
          <w:lang w:val="hy-AM"/>
        </w:rPr>
        <w:t>ՊԵԿ</w:t>
      </w:r>
      <w:r w:rsidR="0041592D" w:rsidRPr="00FB76AD">
        <w:rPr>
          <w:rFonts w:ascii="GHEA Grapalat" w:hAnsi="GHEA Grapalat"/>
          <w:sz w:val="24"/>
          <w:szCs w:val="24"/>
          <w:lang w:val="hy-AM"/>
        </w:rPr>
        <w:t xml:space="preserve">-ում անցկացնել համապատասխան </w:t>
      </w:r>
      <w:r w:rsidR="00EF3E46" w:rsidRPr="00FB76AD">
        <w:rPr>
          <w:rFonts w:ascii="GHEA Grapalat" w:hAnsi="GHEA Grapalat"/>
          <w:sz w:val="24"/>
          <w:szCs w:val="24"/>
          <w:lang w:val="hy-AM"/>
        </w:rPr>
        <w:t xml:space="preserve">տեխնիկական </w:t>
      </w:r>
      <w:r w:rsidR="0041592D" w:rsidRPr="00FB76AD">
        <w:rPr>
          <w:rFonts w:ascii="GHEA Grapalat" w:hAnsi="GHEA Grapalat"/>
          <w:sz w:val="24"/>
          <w:szCs w:val="24"/>
          <w:lang w:val="hy-AM"/>
        </w:rPr>
        <w:t xml:space="preserve">աուդիտ, </w:t>
      </w:r>
    </w:p>
    <w:p w:rsidR="0041592D" w:rsidRPr="00FB76AD" w:rsidRDefault="007A493A" w:rsidP="00761690">
      <w:pPr>
        <w:pStyle w:val="ListParagraph"/>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 xml:space="preserve">գ. </w:t>
      </w:r>
      <w:r w:rsidR="004A30E9" w:rsidRPr="00FB76AD">
        <w:rPr>
          <w:rFonts w:ascii="GHEA Grapalat" w:hAnsi="GHEA Grapalat"/>
          <w:sz w:val="24"/>
          <w:szCs w:val="24"/>
          <w:lang w:val="hy-AM"/>
        </w:rPr>
        <w:t>կ</w:t>
      </w:r>
      <w:r w:rsidR="0041592D" w:rsidRPr="00FB76AD">
        <w:rPr>
          <w:rFonts w:ascii="GHEA Grapalat" w:hAnsi="GHEA Grapalat"/>
          <w:sz w:val="24"/>
          <w:szCs w:val="24"/>
          <w:lang w:val="hy-AM"/>
        </w:rPr>
        <w:t>ազմել ստանդարտից «շեղումների վերլուծություն» (gap analysis) հաշվետվու</w:t>
      </w:r>
      <w:r w:rsidR="00975436" w:rsidRPr="00FB76AD">
        <w:rPr>
          <w:rFonts w:ascii="GHEA Grapalat" w:hAnsi="GHEA Grapalat"/>
          <w:sz w:val="24"/>
          <w:szCs w:val="24"/>
          <w:lang w:val="hy-AM"/>
        </w:rPr>
        <w:softHyphen/>
      </w:r>
      <w:r w:rsidR="0041592D" w:rsidRPr="00FB76AD">
        <w:rPr>
          <w:rFonts w:ascii="GHEA Grapalat" w:hAnsi="GHEA Grapalat"/>
          <w:sz w:val="24"/>
          <w:szCs w:val="24"/>
          <w:lang w:val="hy-AM"/>
        </w:rPr>
        <w:t>թյունը</w:t>
      </w:r>
      <w:r w:rsidR="00975436" w:rsidRPr="00FB76AD">
        <w:rPr>
          <w:rFonts w:ascii="GHEA Grapalat" w:hAnsi="GHEA Grapalat"/>
          <w:sz w:val="24"/>
          <w:szCs w:val="24"/>
          <w:lang w:val="hy-AM"/>
        </w:rPr>
        <w:t>։</w:t>
      </w:r>
    </w:p>
    <w:p w:rsidR="0041592D" w:rsidRPr="00FB76AD" w:rsidRDefault="0041592D" w:rsidP="007653DC">
      <w:pPr>
        <w:pStyle w:val="ListParagraph"/>
        <w:numPr>
          <w:ilvl w:val="0"/>
          <w:numId w:val="29"/>
        </w:numPr>
        <w:spacing w:after="0" w:line="360" w:lineRule="auto"/>
        <w:jc w:val="both"/>
        <w:rPr>
          <w:rFonts w:ascii="GHEA Grapalat" w:hAnsi="GHEA Grapalat" w:cs="Arial"/>
          <w:b/>
          <w:i/>
          <w:sz w:val="24"/>
          <w:szCs w:val="24"/>
          <w:lang w:val="hy-AM"/>
        </w:rPr>
      </w:pPr>
      <w:r w:rsidRPr="00FB76AD">
        <w:rPr>
          <w:rFonts w:ascii="GHEA Grapalat" w:hAnsi="GHEA Grapalat" w:cs="Arial"/>
          <w:b/>
          <w:i/>
          <w:sz w:val="24"/>
          <w:szCs w:val="24"/>
          <w:lang w:val="hy-AM"/>
        </w:rPr>
        <w:t>Ակնկալվող արդյունքներ</w:t>
      </w:r>
    </w:p>
    <w:p w:rsidR="0041592D" w:rsidRPr="00FB76AD" w:rsidRDefault="002C128F" w:rsidP="00761690">
      <w:pPr>
        <w:pStyle w:val="ListParagraph"/>
        <w:spacing w:line="360" w:lineRule="auto"/>
        <w:ind w:left="0" w:firstLine="720"/>
        <w:jc w:val="both"/>
        <w:rPr>
          <w:rFonts w:ascii="GHEA Grapalat" w:hAnsi="GHEA Grapalat"/>
          <w:sz w:val="24"/>
          <w:szCs w:val="24"/>
          <w:lang w:val="hy-AM"/>
        </w:rPr>
      </w:pPr>
      <w:r w:rsidRPr="00FB76AD">
        <w:rPr>
          <w:rFonts w:ascii="GHEA Grapalat" w:hAnsi="GHEA Grapalat" w:cs="Sylfaen"/>
          <w:sz w:val="24"/>
          <w:lang w:val="hy-AM"/>
        </w:rPr>
        <w:t xml:space="preserve">ա. </w:t>
      </w:r>
      <w:r w:rsidR="00F127E4" w:rsidRPr="00FB76AD">
        <w:rPr>
          <w:rFonts w:ascii="GHEA Grapalat" w:hAnsi="GHEA Grapalat"/>
          <w:sz w:val="24"/>
          <w:szCs w:val="24"/>
          <w:lang w:val="hy-AM"/>
        </w:rPr>
        <w:t>կ</w:t>
      </w:r>
      <w:r w:rsidR="001176D7" w:rsidRPr="00FB76AD">
        <w:rPr>
          <w:rFonts w:ascii="GHEA Grapalat" w:hAnsi="GHEA Grapalat"/>
          <w:sz w:val="24"/>
          <w:szCs w:val="24"/>
          <w:lang w:val="hy-AM"/>
        </w:rPr>
        <w:t>վերացվեն</w:t>
      </w:r>
      <w:r w:rsidR="0041592D" w:rsidRPr="00FB76AD">
        <w:rPr>
          <w:rFonts w:ascii="GHEA Grapalat" w:hAnsi="GHEA Grapalat"/>
          <w:sz w:val="24"/>
          <w:szCs w:val="24"/>
          <w:lang w:val="hy-AM"/>
        </w:rPr>
        <w:t xml:space="preserve"> </w:t>
      </w:r>
      <w:r w:rsidR="00B460B3" w:rsidRPr="00FB76AD">
        <w:rPr>
          <w:rFonts w:ascii="GHEA Grapalat" w:hAnsi="GHEA Grapalat"/>
          <w:sz w:val="24"/>
          <w:szCs w:val="24"/>
          <w:lang w:val="hy-AM"/>
        </w:rPr>
        <w:t>բացահայտված</w:t>
      </w:r>
      <w:r w:rsidR="0041592D" w:rsidRPr="00FB76AD">
        <w:rPr>
          <w:rFonts w:ascii="GHEA Grapalat" w:hAnsi="GHEA Grapalat"/>
          <w:sz w:val="24"/>
          <w:szCs w:val="24"/>
          <w:lang w:val="hy-AM"/>
        </w:rPr>
        <w:t xml:space="preserve"> շեղումները</w:t>
      </w:r>
      <w:r w:rsidR="00B460B3" w:rsidRPr="00FB76AD">
        <w:rPr>
          <w:rFonts w:ascii="GHEA Grapalat" w:hAnsi="GHEA Grapalat"/>
          <w:sz w:val="24"/>
          <w:szCs w:val="24"/>
          <w:lang w:val="hy-AM"/>
        </w:rPr>
        <w:t xml:space="preserve"> սահմանված ստանդարտներից</w:t>
      </w:r>
      <w:r w:rsidR="00975436" w:rsidRPr="00FB76AD">
        <w:rPr>
          <w:rFonts w:ascii="GHEA Grapalat" w:hAnsi="GHEA Grapalat"/>
          <w:sz w:val="24"/>
          <w:szCs w:val="24"/>
          <w:lang w:val="hy-AM"/>
        </w:rPr>
        <w:t>,</w:t>
      </w:r>
    </w:p>
    <w:p w:rsidR="0041592D" w:rsidRPr="00FB76AD" w:rsidRDefault="007A493A" w:rsidP="00761690">
      <w:pPr>
        <w:pStyle w:val="ListParagraph"/>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 xml:space="preserve">բ. </w:t>
      </w:r>
      <w:r w:rsidR="00F127E4" w:rsidRPr="00FB76AD">
        <w:rPr>
          <w:rFonts w:ascii="GHEA Grapalat" w:hAnsi="GHEA Grapalat"/>
          <w:sz w:val="24"/>
          <w:szCs w:val="24"/>
          <w:lang w:val="hy-AM"/>
        </w:rPr>
        <w:t>կ</w:t>
      </w:r>
      <w:r w:rsidR="001176D7" w:rsidRPr="00FB76AD">
        <w:rPr>
          <w:rFonts w:ascii="GHEA Grapalat" w:hAnsi="GHEA Grapalat"/>
          <w:sz w:val="24"/>
          <w:szCs w:val="24"/>
          <w:lang w:val="hy-AM"/>
        </w:rPr>
        <w:t xml:space="preserve">բարելավվի </w:t>
      </w:r>
      <w:r w:rsidR="0041592D" w:rsidRPr="00FB76AD">
        <w:rPr>
          <w:rFonts w:ascii="GHEA Grapalat" w:hAnsi="GHEA Grapalat"/>
          <w:sz w:val="24"/>
          <w:szCs w:val="24"/>
          <w:lang w:val="hy-AM"/>
        </w:rPr>
        <w:t>տեղեկատվության անվտանգության համակարգ</w:t>
      </w:r>
      <w:r w:rsidR="001176D7" w:rsidRPr="00FB76AD">
        <w:rPr>
          <w:rFonts w:ascii="GHEA Grapalat" w:hAnsi="GHEA Grapalat"/>
          <w:sz w:val="24"/>
          <w:szCs w:val="24"/>
          <w:lang w:val="hy-AM"/>
        </w:rPr>
        <w:t>ը</w:t>
      </w:r>
      <w:r w:rsidR="00975436" w:rsidRPr="00FB76AD">
        <w:rPr>
          <w:rFonts w:ascii="GHEA Grapalat" w:hAnsi="GHEA Grapalat"/>
          <w:sz w:val="24"/>
          <w:szCs w:val="24"/>
          <w:lang w:val="hy-AM"/>
        </w:rPr>
        <w:t>։</w:t>
      </w:r>
    </w:p>
    <w:p w:rsidR="0041592D" w:rsidRPr="00FB76AD" w:rsidRDefault="0041592D" w:rsidP="004911E7">
      <w:pPr>
        <w:pStyle w:val="ListParagraph"/>
        <w:numPr>
          <w:ilvl w:val="0"/>
          <w:numId w:val="29"/>
        </w:numPr>
        <w:spacing w:after="0" w:line="360" w:lineRule="auto"/>
        <w:ind w:left="714" w:hanging="357"/>
        <w:jc w:val="both"/>
        <w:rPr>
          <w:rFonts w:ascii="GHEA Grapalat" w:hAnsi="GHEA Grapalat" w:cs="Arial"/>
          <w:b/>
          <w:i/>
          <w:sz w:val="24"/>
          <w:szCs w:val="24"/>
          <w:lang w:val="hy-AM"/>
        </w:rPr>
      </w:pPr>
      <w:r w:rsidRPr="00FB76AD">
        <w:rPr>
          <w:rFonts w:ascii="GHEA Grapalat" w:hAnsi="GHEA Grapalat" w:cs="Arial"/>
          <w:b/>
          <w:i/>
          <w:sz w:val="24"/>
          <w:szCs w:val="24"/>
          <w:lang w:val="hy-AM"/>
        </w:rPr>
        <w:t>Չափելի ցուցանիշներ</w:t>
      </w:r>
    </w:p>
    <w:p w:rsidR="00B460B3" w:rsidRPr="00FB76AD" w:rsidRDefault="0041592D" w:rsidP="00761690">
      <w:pPr>
        <w:tabs>
          <w:tab w:val="left" w:pos="993"/>
        </w:tabs>
        <w:spacing w:line="360" w:lineRule="auto"/>
        <w:ind w:firstLine="720"/>
        <w:jc w:val="both"/>
        <w:rPr>
          <w:rFonts w:ascii="GHEA Grapalat" w:hAnsi="GHEA Grapalat" w:cs="Arial"/>
          <w:lang w:val="hy-AM"/>
        </w:rPr>
      </w:pPr>
      <w:r w:rsidRPr="00FB76AD">
        <w:rPr>
          <w:rFonts w:ascii="GHEA Grapalat" w:hAnsi="GHEA Grapalat" w:cs="Arial"/>
          <w:lang w:val="hy-AM"/>
        </w:rPr>
        <w:t>ՊԵԿ</w:t>
      </w:r>
      <w:r w:rsidRPr="00FB76AD">
        <w:rPr>
          <w:rFonts w:ascii="GHEA Grapalat" w:hAnsi="GHEA Grapalat"/>
          <w:lang w:val="hy-AM"/>
        </w:rPr>
        <w:t xml:space="preserve">-ը </w:t>
      </w:r>
      <w:r w:rsidR="001176D7" w:rsidRPr="00FB76AD">
        <w:rPr>
          <w:rFonts w:ascii="GHEA Grapalat" w:hAnsi="GHEA Grapalat"/>
          <w:lang w:val="hy-AM"/>
        </w:rPr>
        <w:t xml:space="preserve">ստացել է </w:t>
      </w:r>
      <w:r w:rsidR="00B460B3" w:rsidRPr="00FB76AD">
        <w:rPr>
          <w:rFonts w:ascii="GHEA Grapalat" w:hAnsi="GHEA Grapalat"/>
          <w:lang w:val="hy-AM"/>
        </w:rPr>
        <w:t xml:space="preserve">ներկայումս արդի </w:t>
      </w:r>
      <w:r w:rsidRPr="00FB76AD">
        <w:rPr>
          <w:rFonts w:ascii="GHEA Grapalat" w:hAnsi="GHEA Grapalat"/>
          <w:lang w:val="hy-AM"/>
        </w:rPr>
        <w:t>ISO միջազգային ստանդարտ</w:t>
      </w:r>
      <w:r w:rsidRPr="00FB76AD">
        <w:rPr>
          <w:rFonts w:ascii="GHEA Grapalat" w:hAnsi="GHEA Grapalat" w:cs="Arial"/>
          <w:lang w:val="hy-AM"/>
        </w:rPr>
        <w:t>ի հավաստագիրը</w:t>
      </w:r>
      <w:r w:rsidR="00975436" w:rsidRPr="00FB76AD">
        <w:rPr>
          <w:rFonts w:ascii="GHEA Grapalat" w:hAnsi="GHEA Grapalat" w:cs="Arial"/>
          <w:lang w:val="hy-AM"/>
        </w:rPr>
        <w:t>։</w:t>
      </w:r>
      <w:r w:rsidR="00B460B3" w:rsidRPr="00FB76AD">
        <w:rPr>
          <w:rFonts w:ascii="GHEA Grapalat" w:hAnsi="GHEA Grapalat" w:cs="Arial"/>
          <w:lang w:val="hy-AM"/>
        </w:rPr>
        <w:t xml:space="preserve"> Ցուցանիշը գնահատվում է «առկա է» կամ «առկա չէ» կարգավիճակ</w:t>
      </w:r>
      <w:r w:rsidR="00B460B3" w:rsidRPr="00FB76AD">
        <w:rPr>
          <w:rFonts w:ascii="GHEA Grapalat" w:hAnsi="GHEA Grapalat" w:cs="Arial"/>
          <w:lang w:val="hy-AM"/>
        </w:rPr>
        <w:softHyphen/>
        <w:t xml:space="preserve">ով: Ներկայումս առկա է ISO/IEC 27001:2013 ստանդարտի հավաստագիրը։ Ցուցանիշը </w:t>
      </w:r>
      <w:r w:rsidR="004911E7" w:rsidRPr="00FB76AD">
        <w:rPr>
          <w:rFonts w:ascii="GHEA Grapalat" w:hAnsi="GHEA Grapalat" w:cs="Arial"/>
          <w:lang w:val="hy-AM"/>
        </w:rPr>
        <w:t xml:space="preserve">գնահատվելու </w:t>
      </w:r>
      <w:r w:rsidR="00B460B3" w:rsidRPr="00FB76AD">
        <w:rPr>
          <w:rFonts w:ascii="GHEA Grapalat" w:hAnsi="GHEA Grapalat" w:cs="Arial"/>
          <w:lang w:val="hy-AM"/>
        </w:rPr>
        <w:t xml:space="preserve">է </w:t>
      </w:r>
      <w:r w:rsidR="00C168AA" w:rsidRPr="00FB76AD">
        <w:rPr>
          <w:rFonts w:ascii="GHEA Grapalat" w:hAnsi="GHEA Grapalat" w:cs="Arial"/>
          <w:lang w:val="hy-AM"/>
        </w:rPr>
        <w:t>2024 թվականի</w:t>
      </w:r>
      <w:r w:rsidR="006149DC" w:rsidRPr="00FB76AD">
        <w:rPr>
          <w:rFonts w:ascii="GHEA Grapalat" w:hAnsi="GHEA Grapalat" w:cs="Arial"/>
          <w:lang w:val="hy-AM"/>
        </w:rPr>
        <w:t>ն</w:t>
      </w:r>
      <w:r w:rsidR="00B460B3" w:rsidRPr="00FB76AD">
        <w:rPr>
          <w:rFonts w:ascii="GHEA Grapalat" w:hAnsi="GHEA Grapalat" w:cs="Arial"/>
          <w:lang w:val="hy-AM"/>
        </w:rPr>
        <w:t>:</w:t>
      </w:r>
    </w:p>
    <w:p w:rsidR="00C40333" w:rsidRPr="00FB76AD" w:rsidRDefault="00C40333" w:rsidP="003E1C82">
      <w:pPr>
        <w:pStyle w:val="ListParagraph"/>
        <w:spacing w:after="160" w:line="259" w:lineRule="auto"/>
        <w:ind w:left="1080"/>
        <w:rPr>
          <w:rFonts w:ascii="GHEA Grapalat" w:eastAsiaTheme="majorEastAsia" w:hAnsi="GHEA Grapalat" w:cstheme="majorBidi"/>
          <w:b/>
          <w:bCs/>
          <w:color w:val="5B9BD5" w:themeColor="accent1"/>
          <w:sz w:val="26"/>
          <w:szCs w:val="26"/>
          <w:lang w:val="hy-AM"/>
        </w:rPr>
      </w:pPr>
      <w:bookmarkStart w:id="51" w:name="_Toc421209623"/>
      <w:r w:rsidRPr="00FB76AD">
        <w:rPr>
          <w:rFonts w:ascii="GHEA Grapalat" w:hAnsi="GHEA Grapalat"/>
          <w:lang w:val="hy-AM"/>
        </w:rPr>
        <w:br w:type="page"/>
      </w:r>
    </w:p>
    <w:p w:rsidR="007A7E2D" w:rsidRPr="00FB76AD" w:rsidRDefault="00A058DB" w:rsidP="00591094">
      <w:pPr>
        <w:pStyle w:val="Heading2"/>
        <w:rPr>
          <w:rFonts w:ascii="GHEA Grapalat" w:hAnsi="GHEA Grapalat"/>
          <w:lang w:val="hy-AM"/>
        </w:rPr>
      </w:pPr>
      <w:bookmarkStart w:id="52" w:name="_Toc43218638"/>
      <w:r w:rsidRPr="00FB76AD">
        <w:rPr>
          <w:rFonts w:ascii="GHEA Grapalat" w:hAnsi="GHEA Grapalat"/>
          <w:lang w:val="hy-AM"/>
        </w:rPr>
        <w:lastRenderedPageBreak/>
        <w:t>ԶՌՆ</w:t>
      </w:r>
      <w:r w:rsidR="00C00D88" w:rsidRPr="00FB76AD">
        <w:rPr>
          <w:rFonts w:ascii="GHEA Grapalat" w:hAnsi="GHEA Grapalat"/>
          <w:lang w:val="hy-AM"/>
        </w:rPr>
        <w:t xml:space="preserve"> 2</w:t>
      </w:r>
      <w:r w:rsidR="005C0AD4" w:rsidRPr="00FB76AD">
        <w:rPr>
          <w:rFonts w:ascii="GHEA Grapalat" w:hAnsi="GHEA Grapalat"/>
          <w:lang w:val="hy-AM"/>
        </w:rPr>
        <w:t>.</w:t>
      </w:r>
      <w:r w:rsidR="00D76E41" w:rsidRPr="00FB76AD">
        <w:rPr>
          <w:rFonts w:ascii="GHEA Grapalat" w:hAnsi="GHEA Grapalat"/>
          <w:lang w:val="hy-AM"/>
        </w:rPr>
        <w:t xml:space="preserve"> </w:t>
      </w:r>
      <w:r w:rsidR="00D13884" w:rsidRPr="00FB76AD">
        <w:rPr>
          <w:rFonts w:ascii="GHEA Grapalat" w:hAnsi="GHEA Grapalat"/>
          <w:lang w:val="hy-AM"/>
        </w:rPr>
        <w:t>ՎԱՐՉԱՐԱՐՈՒԹՅԱՆ</w:t>
      </w:r>
      <w:r w:rsidR="00502C15" w:rsidRPr="00FB76AD">
        <w:rPr>
          <w:rFonts w:ascii="GHEA Grapalat" w:hAnsi="GHEA Grapalat"/>
          <w:lang w:val="hy-AM"/>
        </w:rPr>
        <w:t xml:space="preserve"> ԱՐԴՅՈՒՆԱՎԵՏՈՒԹՅԱՆ ԲԱՐՁՐԱՑՈՒՄ, ԵԿԱՄՈՒՏՆԵՐԻ ԱՎԵԼԱՑՈՒՄ</w:t>
      </w:r>
      <w:r w:rsidR="00D13884" w:rsidRPr="00FB76AD">
        <w:rPr>
          <w:rFonts w:ascii="GHEA Grapalat" w:hAnsi="GHEA Grapalat"/>
          <w:lang w:val="hy-AM"/>
        </w:rPr>
        <w:t>,</w:t>
      </w:r>
      <w:r w:rsidR="00502C15" w:rsidRPr="00FB76AD">
        <w:rPr>
          <w:rFonts w:ascii="GHEA Grapalat" w:hAnsi="GHEA Grapalat"/>
          <w:lang w:val="hy-AM"/>
        </w:rPr>
        <w:t xml:space="preserve"> ՍՏՎԵՐԻ ԿՐՃԱՏՈՒՄ</w:t>
      </w:r>
      <w:bookmarkStart w:id="53" w:name="_Toc421209624"/>
      <w:bookmarkEnd w:id="51"/>
      <w:bookmarkEnd w:id="52"/>
    </w:p>
    <w:p w:rsidR="007A7E2D" w:rsidRPr="00FB76AD" w:rsidRDefault="007A7E2D" w:rsidP="007A7E2D">
      <w:pPr>
        <w:rPr>
          <w:rFonts w:ascii="GHEA Grapalat" w:hAnsi="GHEA Grapalat"/>
          <w:sz w:val="28"/>
          <w:lang w:val="hy-AM"/>
        </w:rPr>
      </w:pPr>
    </w:p>
    <w:p w:rsidR="00591094" w:rsidRPr="00FB76AD" w:rsidRDefault="007950C1" w:rsidP="00C84873">
      <w:pPr>
        <w:pStyle w:val="ListParagraph"/>
        <w:numPr>
          <w:ilvl w:val="0"/>
          <w:numId w:val="79"/>
        </w:numPr>
        <w:tabs>
          <w:tab w:val="left" w:pos="1260"/>
        </w:tabs>
        <w:spacing w:after="0" w:line="360" w:lineRule="auto"/>
        <w:ind w:left="0" w:firstLine="720"/>
        <w:jc w:val="both"/>
        <w:rPr>
          <w:rFonts w:ascii="GHEA Grapalat" w:hAnsi="GHEA Grapalat"/>
          <w:sz w:val="24"/>
          <w:lang w:val="hy-AM"/>
        </w:rPr>
      </w:pPr>
      <w:r w:rsidRPr="00FB76AD">
        <w:rPr>
          <w:rFonts w:ascii="GHEA Grapalat" w:hAnsi="GHEA Grapalat"/>
          <w:sz w:val="24"/>
          <w:lang w:val="hy-AM"/>
        </w:rPr>
        <w:t>Ներկայում</w:t>
      </w:r>
      <w:r w:rsidR="002F229E" w:rsidRPr="00FB76AD">
        <w:rPr>
          <w:rFonts w:ascii="GHEA Grapalat" w:hAnsi="GHEA Grapalat"/>
          <w:sz w:val="24"/>
          <w:lang w:val="hy-AM"/>
        </w:rPr>
        <w:t>ս</w:t>
      </w:r>
      <w:r w:rsidRPr="00FB76AD">
        <w:rPr>
          <w:rFonts w:ascii="GHEA Grapalat" w:hAnsi="GHEA Grapalat"/>
          <w:sz w:val="24"/>
          <w:lang w:val="hy-AM"/>
        </w:rPr>
        <w:t xml:space="preserve"> օ</w:t>
      </w:r>
      <w:r w:rsidR="00591094" w:rsidRPr="00FB76AD">
        <w:rPr>
          <w:rFonts w:ascii="GHEA Grapalat" w:hAnsi="GHEA Grapalat"/>
          <w:sz w:val="24"/>
          <w:lang w:val="hy-AM"/>
        </w:rPr>
        <w:t>րինապահ հարկ վճարող համարվելու նպատակով հարկ վճարողները դիմում են ներկայացնում հարկային մարմին, որ</w:t>
      </w:r>
      <w:r w:rsidR="002F229E" w:rsidRPr="00FB76AD">
        <w:rPr>
          <w:rFonts w:ascii="GHEA Grapalat" w:hAnsi="GHEA Grapalat"/>
          <w:sz w:val="24"/>
          <w:lang w:val="hy-AM"/>
        </w:rPr>
        <w:t>ն</w:t>
      </w:r>
      <w:r w:rsidR="00591094" w:rsidRPr="00FB76AD">
        <w:rPr>
          <w:rFonts w:ascii="GHEA Grapalat" w:hAnsi="GHEA Grapalat"/>
          <w:sz w:val="24"/>
          <w:lang w:val="hy-AM"/>
        </w:rPr>
        <w:t xml:space="preserve"> ուսումնասիրվում է </w:t>
      </w:r>
      <w:r w:rsidR="002F229E" w:rsidRPr="00FB76AD">
        <w:rPr>
          <w:rFonts w:ascii="GHEA Grapalat" w:hAnsi="GHEA Grapalat"/>
          <w:sz w:val="24"/>
          <w:lang w:val="hy-AM"/>
        </w:rPr>
        <w:t xml:space="preserve">հաշվի առնելով ՊԵԿ տեղեկատվական բազայում առկա </w:t>
      </w:r>
      <w:r w:rsidR="00591094" w:rsidRPr="00FB76AD">
        <w:rPr>
          <w:rFonts w:ascii="GHEA Grapalat" w:hAnsi="GHEA Grapalat"/>
          <w:sz w:val="24"/>
          <w:lang w:val="hy-AM"/>
        </w:rPr>
        <w:t xml:space="preserve">տվյալ հարկ վճարողի </w:t>
      </w:r>
      <w:r w:rsidR="002F229E" w:rsidRPr="00FB76AD">
        <w:rPr>
          <w:rFonts w:ascii="GHEA Grapalat" w:hAnsi="GHEA Grapalat"/>
          <w:sz w:val="24"/>
          <w:lang w:val="hy-AM"/>
        </w:rPr>
        <w:t>վերաբերյալ տեղեկությունները և օրինապահ համարվելու չափանիշներին բավարարելու դեպքում</w:t>
      </w:r>
      <w:r w:rsidR="009C29B4" w:rsidRPr="00FB76AD">
        <w:rPr>
          <w:rFonts w:ascii="GHEA Grapalat" w:hAnsi="GHEA Grapalat"/>
          <w:sz w:val="24"/>
          <w:lang w:val="hy-AM"/>
        </w:rPr>
        <w:t xml:space="preserve"> </w:t>
      </w:r>
      <w:r w:rsidR="00591094" w:rsidRPr="00FB76AD">
        <w:rPr>
          <w:rFonts w:ascii="GHEA Grapalat" w:hAnsi="GHEA Grapalat"/>
          <w:sz w:val="24"/>
          <w:lang w:val="hy-AM"/>
        </w:rPr>
        <w:t xml:space="preserve">տրամադրվում է </w:t>
      </w:r>
      <w:r w:rsidR="002F229E" w:rsidRPr="00FB76AD">
        <w:rPr>
          <w:rFonts w:ascii="GHEA Grapalat" w:hAnsi="GHEA Grapalat"/>
          <w:sz w:val="24"/>
          <w:lang w:val="hy-AM"/>
        </w:rPr>
        <w:t xml:space="preserve">օրինապահ հարկ վճարող համարվելու վերաբերյալ </w:t>
      </w:r>
      <w:r w:rsidR="00591094" w:rsidRPr="00FB76AD">
        <w:rPr>
          <w:rFonts w:ascii="GHEA Grapalat" w:hAnsi="GHEA Grapalat"/>
          <w:sz w:val="24"/>
          <w:lang w:val="hy-AM"/>
        </w:rPr>
        <w:t>հավաստագիր</w:t>
      </w:r>
      <w:r w:rsidR="00132ABE" w:rsidRPr="00FB76AD">
        <w:rPr>
          <w:rFonts w:ascii="GHEA Grapalat" w:hAnsi="GHEA Grapalat"/>
          <w:sz w:val="24"/>
          <w:lang w:val="hy-AM"/>
        </w:rPr>
        <w:t>։</w:t>
      </w:r>
      <w:r w:rsidR="00733145" w:rsidRPr="00FB76AD">
        <w:rPr>
          <w:rFonts w:ascii="GHEA Grapalat" w:hAnsi="GHEA Grapalat"/>
          <w:sz w:val="24"/>
          <w:lang w:val="hy-AM"/>
        </w:rPr>
        <w:t xml:space="preserve"> </w:t>
      </w:r>
      <w:r w:rsidR="002F229E" w:rsidRPr="00FB76AD">
        <w:rPr>
          <w:rFonts w:ascii="GHEA Grapalat" w:hAnsi="GHEA Grapalat"/>
          <w:sz w:val="24"/>
          <w:lang w:val="hy-AM"/>
        </w:rPr>
        <w:t xml:space="preserve">Հավաստագիր ստացած </w:t>
      </w:r>
      <w:r w:rsidR="00591094" w:rsidRPr="00FB76AD">
        <w:rPr>
          <w:rFonts w:ascii="GHEA Grapalat" w:hAnsi="GHEA Grapalat"/>
          <w:sz w:val="24"/>
          <w:lang w:val="hy-AM"/>
        </w:rPr>
        <w:t>հարկ վճարողների</w:t>
      </w:r>
      <w:r w:rsidR="002F229E" w:rsidRPr="00FB76AD">
        <w:rPr>
          <w:rFonts w:ascii="GHEA Grapalat" w:hAnsi="GHEA Grapalat"/>
          <w:sz w:val="24"/>
          <w:lang w:val="hy-AM"/>
        </w:rPr>
        <w:t xml:space="preserve"> համար</w:t>
      </w:r>
      <w:r w:rsidR="001176D7" w:rsidRPr="00FB76AD">
        <w:rPr>
          <w:rFonts w:ascii="GHEA Grapalat" w:hAnsi="GHEA Grapalat"/>
          <w:sz w:val="24"/>
          <w:lang w:val="hy-AM"/>
        </w:rPr>
        <w:t xml:space="preserve"> </w:t>
      </w:r>
      <w:r w:rsidR="00F522AC" w:rsidRPr="00FB76AD">
        <w:rPr>
          <w:rFonts w:ascii="GHEA Grapalat" w:hAnsi="GHEA Grapalat"/>
          <w:sz w:val="24"/>
          <w:lang w:val="hy-AM"/>
        </w:rPr>
        <w:t>նախատես</w:t>
      </w:r>
      <w:r w:rsidR="002F229E" w:rsidRPr="00FB76AD">
        <w:rPr>
          <w:rFonts w:ascii="GHEA Grapalat" w:hAnsi="GHEA Grapalat"/>
          <w:sz w:val="24"/>
          <w:lang w:val="hy-AM"/>
        </w:rPr>
        <w:t xml:space="preserve">ված են խրախուսման </w:t>
      </w:r>
      <w:r w:rsidR="00F522AC" w:rsidRPr="00FB76AD">
        <w:rPr>
          <w:rFonts w:ascii="GHEA Grapalat" w:hAnsi="GHEA Grapalat"/>
          <w:sz w:val="24"/>
          <w:lang w:val="hy-AM"/>
        </w:rPr>
        <w:t>ոչ բավարար</w:t>
      </w:r>
      <w:r w:rsidR="002F229E" w:rsidRPr="00FB76AD">
        <w:rPr>
          <w:rFonts w:ascii="GHEA Grapalat" w:hAnsi="GHEA Grapalat"/>
          <w:sz w:val="24"/>
          <w:lang w:val="hy-AM"/>
        </w:rPr>
        <w:t xml:space="preserve"> </w:t>
      </w:r>
      <w:r w:rsidR="00591094" w:rsidRPr="00FB76AD">
        <w:rPr>
          <w:rFonts w:ascii="GHEA Grapalat" w:hAnsi="GHEA Grapalat"/>
          <w:sz w:val="24"/>
          <w:lang w:val="hy-AM"/>
        </w:rPr>
        <w:t>մեխանիզմներ</w:t>
      </w:r>
      <w:r w:rsidR="002F229E" w:rsidRPr="00FB76AD">
        <w:rPr>
          <w:rFonts w:ascii="GHEA Grapalat" w:hAnsi="GHEA Grapalat"/>
          <w:sz w:val="24"/>
          <w:lang w:val="hy-AM"/>
        </w:rPr>
        <w:t>, որոնք</w:t>
      </w:r>
      <w:r w:rsidR="00733145" w:rsidRPr="00FB76AD">
        <w:rPr>
          <w:rFonts w:ascii="GHEA Grapalat" w:hAnsi="GHEA Grapalat"/>
          <w:sz w:val="24"/>
          <w:lang w:val="hy-AM"/>
        </w:rPr>
        <w:t xml:space="preserve"> </w:t>
      </w:r>
      <w:r w:rsidR="00591094" w:rsidRPr="00FB76AD">
        <w:rPr>
          <w:rFonts w:ascii="GHEA Grapalat" w:hAnsi="GHEA Grapalat"/>
          <w:sz w:val="24"/>
          <w:lang w:val="hy-AM"/>
        </w:rPr>
        <w:t xml:space="preserve">կատարելագործման </w:t>
      </w:r>
      <w:r w:rsidR="00F522AC" w:rsidRPr="00FB76AD">
        <w:rPr>
          <w:rFonts w:ascii="GHEA Grapalat" w:hAnsi="GHEA Grapalat"/>
          <w:sz w:val="24"/>
          <w:lang w:val="hy-AM"/>
        </w:rPr>
        <w:t xml:space="preserve">և ընդլայնման </w:t>
      </w:r>
      <w:r w:rsidR="002F229E" w:rsidRPr="00FB76AD">
        <w:rPr>
          <w:rFonts w:ascii="GHEA Grapalat" w:hAnsi="GHEA Grapalat"/>
          <w:sz w:val="24"/>
          <w:lang w:val="hy-AM"/>
        </w:rPr>
        <w:t>կարիք ունեն</w:t>
      </w:r>
      <w:r w:rsidR="00591094" w:rsidRPr="00FB76AD">
        <w:rPr>
          <w:rFonts w:ascii="GHEA Grapalat" w:hAnsi="GHEA Grapalat"/>
          <w:sz w:val="24"/>
          <w:lang w:val="hy-AM"/>
        </w:rPr>
        <w:t xml:space="preserve">: </w:t>
      </w:r>
    </w:p>
    <w:p w:rsidR="00591094" w:rsidRPr="00FB76AD" w:rsidRDefault="005E2B70" w:rsidP="00C84873">
      <w:pPr>
        <w:pStyle w:val="ListParagraph"/>
        <w:numPr>
          <w:ilvl w:val="0"/>
          <w:numId w:val="79"/>
        </w:numPr>
        <w:tabs>
          <w:tab w:val="left" w:pos="1260"/>
        </w:tabs>
        <w:spacing w:after="0" w:line="360" w:lineRule="auto"/>
        <w:ind w:left="0" w:firstLine="720"/>
        <w:jc w:val="both"/>
        <w:rPr>
          <w:rFonts w:ascii="GHEA Grapalat" w:hAnsi="GHEA Grapalat"/>
          <w:sz w:val="24"/>
          <w:lang w:val="hy-AM"/>
        </w:rPr>
      </w:pPr>
      <w:r w:rsidRPr="00FB76AD">
        <w:rPr>
          <w:rFonts w:ascii="GHEA Grapalat" w:hAnsi="GHEA Grapalat"/>
          <w:sz w:val="24"/>
          <w:lang w:val="hy-AM"/>
        </w:rPr>
        <w:t>Միջազգային հարկային համագոր</w:t>
      </w:r>
      <w:r w:rsidR="002F229E" w:rsidRPr="00FB76AD">
        <w:rPr>
          <w:rFonts w:ascii="GHEA Grapalat" w:hAnsi="GHEA Grapalat"/>
          <w:sz w:val="24"/>
          <w:lang w:val="hy-AM"/>
        </w:rPr>
        <w:t>ծ</w:t>
      </w:r>
      <w:r w:rsidRPr="00FB76AD">
        <w:rPr>
          <w:rFonts w:ascii="GHEA Grapalat" w:hAnsi="GHEA Grapalat"/>
          <w:sz w:val="24"/>
          <w:lang w:val="hy-AM"/>
        </w:rPr>
        <w:t xml:space="preserve">ակցության շրջանակներում </w:t>
      </w:r>
      <w:r w:rsidR="00591094" w:rsidRPr="00FB76AD">
        <w:rPr>
          <w:rFonts w:ascii="GHEA Grapalat" w:hAnsi="GHEA Grapalat"/>
          <w:sz w:val="24"/>
          <w:lang w:val="hy-AM"/>
        </w:rPr>
        <w:t xml:space="preserve">հարկումից </w:t>
      </w:r>
      <w:r w:rsidRPr="00FB76AD">
        <w:rPr>
          <w:rFonts w:ascii="GHEA Grapalat" w:hAnsi="GHEA Grapalat"/>
          <w:sz w:val="24"/>
          <w:lang w:val="hy-AM"/>
        </w:rPr>
        <w:t>խուսափելու</w:t>
      </w:r>
      <w:r w:rsidR="00591094" w:rsidRPr="00FB76AD">
        <w:rPr>
          <w:rFonts w:ascii="GHEA Grapalat" w:hAnsi="GHEA Grapalat"/>
          <w:sz w:val="24"/>
          <w:lang w:val="hy-AM"/>
        </w:rPr>
        <w:t xml:space="preserve"> դեմ հարկային մարմինների </w:t>
      </w:r>
      <w:r w:rsidRPr="00FB76AD">
        <w:rPr>
          <w:rFonts w:ascii="GHEA Grapalat" w:hAnsi="GHEA Grapalat"/>
          <w:sz w:val="24"/>
          <w:lang w:val="hy-AM"/>
        </w:rPr>
        <w:t xml:space="preserve">կողմից </w:t>
      </w:r>
      <w:r w:rsidR="00591094" w:rsidRPr="00FB76AD">
        <w:rPr>
          <w:rFonts w:ascii="GHEA Grapalat" w:hAnsi="GHEA Grapalat"/>
          <w:sz w:val="24"/>
          <w:lang w:val="hy-AM"/>
        </w:rPr>
        <w:t>կիրառվող գործիքները սահմանա</w:t>
      </w:r>
      <w:r w:rsidRPr="00FB76AD">
        <w:rPr>
          <w:rFonts w:ascii="GHEA Grapalat" w:hAnsi="GHEA Grapalat"/>
          <w:sz w:val="24"/>
          <w:lang w:val="hy-AM"/>
        </w:rPr>
        <w:softHyphen/>
      </w:r>
      <w:r w:rsidR="00591094" w:rsidRPr="00FB76AD">
        <w:rPr>
          <w:rFonts w:ascii="GHEA Grapalat" w:hAnsi="GHEA Grapalat"/>
          <w:sz w:val="24"/>
          <w:lang w:val="hy-AM"/>
        </w:rPr>
        <w:t xml:space="preserve">փակվում են կրկնակի հարկումը բացառելու մասին և հարկային հարցերում վարչական փոխօգնության մասին գործող ՀՀ միջազգային պայմանագրերի տարաբնույթ դրույթների շրջանակներում հարցումների հիման վրա տեղեկատվության </w:t>
      </w:r>
      <w:r w:rsidR="00B0266F" w:rsidRPr="00FB76AD">
        <w:rPr>
          <w:rFonts w:ascii="GHEA Grapalat" w:hAnsi="GHEA Grapalat"/>
          <w:sz w:val="24"/>
          <w:lang w:val="hy-AM"/>
        </w:rPr>
        <w:t>փոխանակմամբ</w:t>
      </w:r>
      <w:r w:rsidR="00591094" w:rsidRPr="00FB76AD">
        <w:rPr>
          <w:rFonts w:ascii="GHEA Grapalat" w:hAnsi="GHEA Grapalat"/>
          <w:sz w:val="24"/>
          <w:lang w:val="hy-AM"/>
        </w:rPr>
        <w:t>: Մի</w:t>
      </w:r>
      <w:r w:rsidR="00132ABE" w:rsidRPr="00FB76AD">
        <w:rPr>
          <w:rFonts w:ascii="GHEA Grapalat" w:hAnsi="GHEA Grapalat"/>
          <w:sz w:val="24"/>
          <w:lang w:val="hy-AM"/>
        </w:rPr>
        <w:t>ջա</w:t>
      </w:r>
      <w:r w:rsidR="00591094" w:rsidRPr="00FB76AD">
        <w:rPr>
          <w:rFonts w:ascii="GHEA Grapalat" w:hAnsi="GHEA Grapalat"/>
          <w:sz w:val="24"/>
          <w:lang w:val="hy-AM"/>
        </w:rPr>
        <w:t>զգային ասպարեզում տեղի ունեցող արմատական վերափոխումները նոր հեռանկարներ են բացում միջազգային առ</w:t>
      </w:r>
      <w:r w:rsidR="00132ABE" w:rsidRPr="00FB76AD">
        <w:rPr>
          <w:rFonts w:ascii="GHEA Grapalat" w:hAnsi="GHEA Grapalat"/>
          <w:sz w:val="24"/>
          <w:lang w:val="hy-AM"/>
        </w:rPr>
        <w:t>և</w:t>
      </w:r>
      <w:r w:rsidR="00591094" w:rsidRPr="00FB76AD">
        <w:rPr>
          <w:rFonts w:ascii="GHEA Grapalat" w:hAnsi="GHEA Grapalat"/>
          <w:sz w:val="24"/>
          <w:lang w:val="hy-AM"/>
        </w:rPr>
        <w:t xml:space="preserve">տրում հարկումից խուսափման և հարկային խարդախությունների դեմ պայքարի արդյունավետության բարձրացման գործում: </w:t>
      </w:r>
    </w:p>
    <w:p w:rsidR="00591094" w:rsidRPr="00FB76AD" w:rsidRDefault="00591094" w:rsidP="00C84873">
      <w:pPr>
        <w:pStyle w:val="ListParagraph"/>
        <w:numPr>
          <w:ilvl w:val="0"/>
          <w:numId w:val="79"/>
        </w:numPr>
        <w:tabs>
          <w:tab w:val="left" w:pos="1260"/>
        </w:tabs>
        <w:spacing w:after="0" w:line="360" w:lineRule="auto"/>
        <w:ind w:left="0" w:firstLine="720"/>
        <w:jc w:val="both"/>
        <w:rPr>
          <w:rFonts w:ascii="GHEA Grapalat" w:hAnsi="GHEA Grapalat"/>
          <w:sz w:val="24"/>
          <w:lang w:val="hy-AM"/>
        </w:rPr>
      </w:pPr>
      <w:r w:rsidRPr="00FB76AD">
        <w:rPr>
          <w:rFonts w:ascii="GHEA Grapalat" w:hAnsi="GHEA Grapalat"/>
          <w:sz w:val="24"/>
          <w:lang w:val="hy-AM"/>
        </w:rPr>
        <w:t xml:space="preserve">Հարկային ստվերի բացահայտումը հարկային մարմնի հիմնական </w:t>
      </w:r>
      <w:r w:rsidR="001176D7" w:rsidRPr="00FB76AD">
        <w:rPr>
          <w:rFonts w:ascii="GHEA Grapalat" w:hAnsi="GHEA Grapalat"/>
          <w:sz w:val="24"/>
          <w:lang w:val="hy-AM"/>
        </w:rPr>
        <w:t xml:space="preserve">խնդիրներից </w:t>
      </w:r>
      <w:r w:rsidRPr="00FB76AD">
        <w:rPr>
          <w:rFonts w:ascii="GHEA Grapalat" w:hAnsi="GHEA Grapalat"/>
          <w:sz w:val="24"/>
          <w:lang w:val="hy-AM"/>
        </w:rPr>
        <w:t xml:space="preserve">է, որն իրականացվում է </w:t>
      </w:r>
      <w:r w:rsidR="009A2169" w:rsidRPr="00FB76AD">
        <w:rPr>
          <w:rFonts w:ascii="GHEA Grapalat" w:hAnsi="GHEA Grapalat"/>
          <w:sz w:val="24"/>
          <w:lang w:val="hy-AM"/>
        </w:rPr>
        <w:t xml:space="preserve">ըստ անհրաժեշտության` </w:t>
      </w:r>
      <w:r w:rsidRPr="00FB76AD">
        <w:rPr>
          <w:rFonts w:ascii="GHEA Grapalat" w:hAnsi="GHEA Grapalat"/>
          <w:sz w:val="24"/>
          <w:lang w:val="hy-AM"/>
        </w:rPr>
        <w:t xml:space="preserve">անհատական, </w:t>
      </w:r>
      <w:r w:rsidR="009A2169" w:rsidRPr="00FB76AD">
        <w:rPr>
          <w:rFonts w:ascii="GHEA Grapalat" w:hAnsi="GHEA Grapalat"/>
          <w:sz w:val="24"/>
          <w:lang w:val="hy-AM"/>
        </w:rPr>
        <w:t>ոլորտ</w:t>
      </w:r>
      <w:r w:rsidRPr="00FB76AD">
        <w:rPr>
          <w:rFonts w:ascii="GHEA Grapalat" w:hAnsi="GHEA Grapalat"/>
          <w:sz w:val="24"/>
          <w:lang w:val="hy-AM"/>
        </w:rPr>
        <w:t>ային</w:t>
      </w:r>
      <w:r w:rsidR="009A2169" w:rsidRPr="00FB76AD">
        <w:rPr>
          <w:rFonts w:ascii="GHEA Grapalat" w:hAnsi="GHEA Grapalat"/>
          <w:sz w:val="24"/>
          <w:lang w:val="hy-AM"/>
        </w:rPr>
        <w:t xml:space="preserve"> և մակրոտնտեսական</w:t>
      </w:r>
      <w:r w:rsidRPr="00FB76AD">
        <w:rPr>
          <w:rFonts w:ascii="GHEA Grapalat" w:hAnsi="GHEA Grapalat"/>
          <w:sz w:val="24"/>
          <w:lang w:val="hy-AM"/>
        </w:rPr>
        <w:t xml:space="preserve"> վերլուծությունների</w:t>
      </w:r>
      <w:r w:rsidR="009A2169" w:rsidRPr="00FB76AD">
        <w:rPr>
          <w:rFonts w:ascii="GHEA Grapalat" w:hAnsi="GHEA Grapalat"/>
          <w:sz w:val="24"/>
          <w:lang w:val="hy-AM"/>
        </w:rPr>
        <w:t xml:space="preserve"> </w:t>
      </w:r>
      <w:r w:rsidRPr="00FB76AD">
        <w:rPr>
          <w:rFonts w:ascii="GHEA Grapalat" w:hAnsi="GHEA Grapalat"/>
          <w:sz w:val="24"/>
          <w:lang w:val="hy-AM"/>
        </w:rPr>
        <w:t xml:space="preserve">միջոցով: </w:t>
      </w:r>
      <w:r w:rsidR="004955DE" w:rsidRPr="00FB76AD">
        <w:rPr>
          <w:rFonts w:ascii="GHEA Grapalat" w:hAnsi="GHEA Grapalat"/>
          <w:sz w:val="24"/>
          <w:lang w:val="hy-AM"/>
        </w:rPr>
        <w:t>Սակայն ոլորտային հարկային ստվերի համակարգված գնահատման մեխանիզմ հարկային մարմնում դեռևս ներդրված չէ</w:t>
      </w:r>
      <w:r w:rsidRPr="00FB76AD">
        <w:rPr>
          <w:rFonts w:ascii="GHEA Grapalat" w:hAnsi="GHEA Grapalat"/>
          <w:sz w:val="24"/>
          <w:lang w:val="hy-AM"/>
        </w:rPr>
        <w:t xml:space="preserve">: </w:t>
      </w:r>
    </w:p>
    <w:p w:rsidR="00591094" w:rsidRPr="00FB76AD" w:rsidRDefault="00591094" w:rsidP="00C84873">
      <w:pPr>
        <w:pStyle w:val="ListParagraph"/>
        <w:numPr>
          <w:ilvl w:val="0"/>
          <w:numId w:val="79"/>
        </w:numPr>
        <w:tabs>
          <w:tab w:val="left" w:pos="1260"/>
        </w:tabs>
        <w:spacing w:after="0" w:line="360" w:lineRule="auto"/>
        <w:ind w:left="0" w:firstLine="720"/>
        <w:jc w:val="both"/>
        <w:rPr>
          <w:rFonts w:ascii="GHEA Grapalat" w:hAnsi="GHEA Grapalat"/>
          <w:sz w:val="24"/>
          <w:lang w:val="hy-AM"/>
        </w:rPr>
      </w:pPr>
      <w:r w:rsidRPr="00FB76AD">
        <w:rPr>
          <w:rFonts w:ascii="GHEA Grapalat" w:hAnsi="GHEA Grapalat"/>
          <w:sz w:val="24"/>
          <w:lang w:val="hy-AM"/>
        </w:rPr>
        <w:t>Մաքսային ձևակերպումների գործընթացի պարզեցումը կարևորագույն մարտահրավեր է ՊԵԿ-ի համար: Իրականացված բարեփոխումներն էականորեն պարզեցրել են մաքսային ձևակերպումների գործընթացը, այնուամենայնիվ, առկա են մի շարք խոչընդոտներ, որոնց վերացմամբ կստեղծվեն առավել բար</w:t>
      </w:r>
      <w:r w:rsidR="00824991" w:rsidRPr="00FB76AD">
        <w:rPr>
          <w:rFonts w:ascii="GHEA Grapalat" w:hAnsi="GHEA Grapalat"/>
          <w:sz w:val="24"/>
          <w:lang w:val="hy-AM"/>
        </w:rPr>
        <w:t>ե</w:t>
      </w:r>
      <w:r w:rsidRPr="00FB76AD">
        <w:rPr>
          <w:rFonts w:ascii="GHEA Grapalat" w:hAnsi="GHEA Grapalat"/>
          <w:sz w:val="24"/>
          <w:lang w:val="hy-AM"/>
        </w:rPr>
        <w:t>նպաստ պայ</w:t>
      </w:r>
      <w:r w:rsidR="00ED2AC8" w:rsidRPr="00FB76AD">
        <w:rPr>
          <w:rFonts w:ascii="GHEA Grapalat" w:hAnsi="GHEA Grapalat"/>
          <w:sz w:val="24"/>
          <w:lang w:val="hy-AM"/>
        </w:rPr>
        <w:softHyphen/>
      </w:r>
      <w:r w:rsidRPr="00FB76AD">
        <w:rPr>
          <w:rFonts w:ascii="GHEA Grapalat" w:hAnsi="GHEA Grapalat"/>
          <w:sz w:val="24"/>
          <w:lang w:val="hy-AM"/>
        </w:rPr>
        <w:t xml:space="preserve">մաններ արտաքին տնտեսական գործունեություն իրականացնողների համար: Միևնույն ժամանակ </w:t>
      </w:r>
      <w:r w:rsidRPr="00FB76AD">
        <w:rPr>
          <w:rFonts w:ascii="GHEA Grapalat" w:hAnsi="GHEA Grapalat"/>
          <w:sz w:val="24"/>
          <w:lang w:val="hy-AM"/>
        </w:rPr>
        <w:lastRenderedPageBreak/>
        <w:t>անհրաժեշտ է կատարելագործել ռիսկերի կառավարման համա</w:t>
      </w:r>
      <w:r w:rsidR="00ED2AC8" w:rsidRPr="00FB76AD">
        <w:rPr>
          <w:rFonts w:ascii="GHEA Grapalat" w:hAnsi="GHEA Grapalat"/>
          <w:sz w:val="24"/>
          <w:lang w:val="hy-AM"/>
        </w:rPr>
        <w:softHyphen/>
      </w:r>
      <w:r w:rsidRPr="00FB76AD">
        <w:rPr>
          <w:rFonts w:ascii="GHEA Grapalat" w:hAnsi="GHEA Grapalat"/>
          <w:sz w:val="24"/>
          <w:lang w:val="hy-AM"/>
        </w:rPr>
        <w:t>կարգը` մաքսային հսկողության իրականացման արդյունավետության մակար</w:t>
      </w:r>
      <w:r w:rsidRPr="00FB76AD">
        <w:rPr>
          <w:rFonts w:ascii="GHEA Grapalat" w:hAnsi="GHEA Grapalat"/>
          <w:sz w:val="24"/>
          <w:lang w:val="hy-AM"/>
        </w:rPr>
        <w:softHyphen/>
        <w:t xml:space="preserve">դակը բարձրացնելու նպատակով: </w:t>
      </w:r>
    </w:p>
    <w:p w:rsidR="00591094" w:rsidRPr="00FB76AD" w:rsidRDefault="00B90EC8" w:rsidP="00C84873">
      <w:pPr>
        <w:pStyle w:val="ListParagraph"/>
        <w:numPr>
          <w:ilvl w:val="0"/>
          <w:numId w:val="79"/>
        </w:numPr>
        <w:tabs>
          <w:tab w:val="left" w:pos="1260"/>
        </w:tabs>
        <w:spacing w:after="0" w:line="360" w:lineRule="auto"/>
        <w:ind w:left="0" w:firstLine="720"/>
        <w:jc w:val="both"/>
        <w:rPr>
          <w:rFonts w:ascii="GHEA Grapalat" w:hAnsi="GHEA Grapalat"/>
          <w:sz w:val="24"/>
          <w:lang w:val="hy-AM"/>
        </w:rPr>
      </w:pPr>
      <w:r w:rsidRPr="00FB76AD">
        <w:rPr>
          <w:rFonts w:ascii="GHEA Grapalat" w:hAnsi="GHEA Grapalat"/>
          <w:sz w:val="24"/>
          <w:lang w:val="hy-AM"/>
        </w:rPr>
        <w:t>Ռազմավարական ծրագրի ս</w:t>
      </w:r>
      <w:r w:rsidR="006F443E" w:rsidRPr="00FB76AD">
        <w:rPr>
          <w:rFonts w:ascii="GHEA Grapalat" w:hAnsi="GHEA Grapalat"/>
          <w:sz w:val="24"/>
          <w:lang w:val="hy-AM"/>
        </w:rPr>
        <w:t xml:space="preserve">ույն նպատակն իր </w:t>
      </w:r>
      <w:r w:rsidR="00EE0A8E" w:rsidRPr="00FB76AD">
        <w:rPr>
          <w:rFonts w:ascii="GHEA Grapalat" w:hAnsi="GHEA Grapalat"/>
          <w:sz w:val="24"/>
          <w:lang w:val="hy-AM"/>
        </w:rPr>
        <w:t>2</w:t>
      </w:r>
      <w:r w:rsidR="006F443E" w:rsidRPr="00FB76AD">
        <w:rPr>
          <w:rFonts w:ascii="GHEA Grapalat" w:hAnsi="GHEA Grapalat"/>
          <w:sz w:val="24"/>
          <w:lang w:val="hy-AM"/>
        </w:rPr>
        <w:t xml:space="preserve"> ենթանպատակներով կոչված է լուծելու վերոնշյալ </w:t>
      </w:r>
      <w:r w:rsidR="006F443E" w:rsidRPr="00FB76AD">
        <w:rPr>
          <w:rFonts w:ascii="GHEA Grapalat" w:hAnsi="GHEA Grapalat"/>
          <w:i/>
          <w:sz w:val="24"/>
          <w:lang w:val="hy-AM"/>
        </w:rPr>
        <w:t>խնդիրները</w:t>
      </w:r>
      <w:r w:rsidR="006F443E" w:rsidRPr="00FB76AD">
        <w:rPr>
          <w:rFonts w:ascii="GHEA Grapalat" w:hAnsi="GHEA Grapalat"/>
          <w:sz w:val="24"/>
          <w:lang w:val="hy-AM"/>
        </w:rPr>
        <w:t>, որոնց լուծմանը հասնելու համար նախատեսվել են</w:t>
      </w:r>
      <w:r w:rsidR="00ED2AC8" w:rsidRPr="00FB76AD">
        <w:rPr>
          <w:rFonts w:ascii="GHEA Grapalat" w:hAnsi="GHEA Grapalat"/>
          <w:sz w:val="24"/>
          <w:lang w:val="hy-AM"/>
        </w:rPr>
        <w:t xml:space="preserve"> </w:t>
      </w:r>
      <w:r w:rsidR="000E2E83" w:rsidRPr="00FB76AD">
        <w:rPr>
          <w:rFonts w:ascii="GHEA Grapalat" w:hAnsi="GHEA Grapalat"/>
          <w:sz w:val="24"/>
          <w:lang w:val="hy-AM"/>
        </w:rPr>
        <w:t>2</w:t>
      </w:r>
      <w:r w:rsidR="008638C2" w:rsidRPr="004D6522">
        <w:rPr>
          <w:rFonts w:ascii="GHEA Grapalat" w:hAnsi="GHEA Grapalat"/>
          <w:sz w:val="24"/>
          <w:lang w:val="hy-AM"/>
        </w:rPr>
        <w:t>5</w:t>
      </w:r>
      <w:r w:rsidR="000E2E83" w:rsidRPr="00FB76AD">
        <w:rPr>
          <w:rFonts w:ascii="GHEA Grapalat" w:hAnsi="GHEA Grapalat"/>
          <w:sz w:val="24"/>
          <w:lang w:val="hy-AM"/>
        </w:rPr>
        <w:t xml:space="preserve"> </w:t>
      </w:r>
      <w:r w:rsidR="00591094" w:rsidRPr="00FB76AD">
        <w:rPr>
          <w:rFonts w:ascii="GHEA Grapalat" w:hAnsi="GHEA Grapalat"/>
          <w:sz w:val="24"/>
          <w:lang w:val="hy-AM"/>
        </w:rPr>
        <w:t>միջոցառումներ։</w:t>
      </w:r>
    </w:p>
    <w:p w:rsidR="005C0AD4" w:rsidRPr="00FB76AD" w:rsidRDefault="00667A88" w:rsidP="00D91087">
      <w:pPr>
        <w:pStyle w:val="Heading3"/>
        <w:rPr>
          <w:rFonts w:ascii="GHEA Grapalat" w:hAnsi="GHEA Grapalat"/>
          <w:lang w:val="hy-AM"/>
        </w:rPr>
      </w:pPr>
      <w:bookmarkStart w:id="54" w:name="_Toc43218639"/>
      <w:r w:rsidRPr="00FB76AD">
        <w:rPr>
          <w:rFonts w:ascii="GHEA Grapalat" w:hAnsi="GHEA Grapalat"/>
          <w:lang w:val="hy-AM"/>
        </w:rPr>
        <w:t xml:space="preserve">Ենթանպատակ </w:t>
      </w:r>
      <w:r w:rsidR="00C4724C" w:rsidRPr="00FB76AD">
        <w:rPr>
          <w:rFonts w:ascii="GHEA Grapalat" w:hAnsi="GHEA Grapalat"/>
          <w:lang w:val="hy-AM"/>
        </w:rPr>
        <w:t>2.</w:t>
      </w:r>
      <w:r w:rsidRPr="00FB76AD">
        <w:rPr>
          <w:rFonts w:ascii="GHEA Grapalat" w:hAnsi="GHEA Grapalat"/>
          <w:lang w:val="hy-AM"/>
        </w:rPr>
        <w:t>1</w:t>
      </w:r>
      <w:r w:rsidR="00C4724C" w:rsidRPr="00FB76AD">
        <w:rPr>
          <w:rFonts w:ascii="GHEA Grapalat" w:hAnsi="GHEA Grapalat"/>
          <w:lang w:val="hy-AM"/>
        </w:rPr>
        <w:t>.</w:t>
      </w:r>
      <w:r w:rsidRPr="00FB76AD">
        <w:rPr>
          <w:rFonts w:ascii="GHEA Grapalat" w:hAnsi="GHEA Grapalat"/>
          <w:lang w:val="hy-AM"/>
        </w:rPr>
        <w:t xml:space="preserve"> </w:t>
      </w:r>
      <w:r w:rsidR="00D13884" w:rsidRPr="00FB76AD">
        <w:rPr>
          <w:rFonts w:ascii="GHEA Grapalat" w:hAnsi="GHEA Grapalat"/>
          <w:lang w:val="hy-AM"/>
        </w:rPr>
        <w:t>Հարկային և մաքսային իրավախ</w:t>
      </w:r>
      <w:r w:rsidRPr="00FB76AD">
        <w:rPr>
          <w:rFonts w:ascii="GHEA Grapalat" w:hAnsi="GHEA Grapalat"/>
          <w:lang w:val="hy-AM"/>
        </w:rPr>
        <w:t>ախտումնե</w:t>
      </w:r>
      <w:r w:rsidRPr="00FB76AD">
        <w:rPr>
          <w:rFonts w:ascii="GHEA Grapalat" w:hAnsi="GHEA Grapalat" w:cs="Verdana"/>
          <w:lang w:val="hy-AM"/>
        </w:rPr>
        <w:t>ր</w:t>
      </w:r>
      <w:r w:rsidRPr="00FB76AD">
        <w:rPr>
          <w:rFonts w:ascii="GHEA Grapalat" w:hAnsi="GHEA Grapalat"/>
          <w:lang w:val="hy-AM"/>
        </w:rPr>
        <w:t xml:space="preserve">ի </w:t>
      </w:r>
      <w:r w:rsidR="00D13884" w:rsidRPr="00FB76AD">
        <w:rPr>
          <w:rFonts w:ascii="GHEA Grapalat" w:hAnsi="GHEA Grapalat"/>
          <w:lang w:val="hy-AM"/>
        </w:rPr>
        <w:t>կ</w:t>
      </w:r>
      <w:r w:rsidRPr="00FB76AD">
        <w:rPr>
          <w:rFonts w:ascii="GHEA Grapalat" w:hAnsi="GHEA Grapalat"/>
          <w:lang w:val="hy-AM"/>
        </w:rPr>
        <w:t>անխա</w:t>
      </w:r>
      <w:r w:rsidRPr="00FB76AD">
        <w:rPr>
          <w:rFonts w:ascii="GHEA Grapalat" w:hAnsi="GHEA Grapalat" w:cs="Verdana"/>
          <w:lang w:val="hy-AM"/>
        </w:rPr>
        <w:t>ր</w:t>
      </w:r>
      <w:r w:rsidRPr="00FB76AD">
        <w:rPr>
          <w:rFonts w:ascii="GHEA Grapalat" w:hAnsi="GHEA Grapalat"/>
          <w:lang w:val="hy-AM"/>
        </w:rPr>
        <w:t>գելում</w:t>
      </w:r>
      <w:bookmarkEnd w:id="53"/>
      <w:bookmarkEnd w:id="54"/>
    </w:p>
    <w:p w:rsidR="00667A88" w:rsidRPr="00FB76AD" w:rsidRDefault="00667A88" w:rsidP="00667A88">
      <w:pPr>
        <w:jc w:val="both"/>
        <w:rPr>
          <w:rFonts w:ascii="GHEA Grapalat" w:hAnsi="GHEA Grapalat"/>
          <w:b/>
          <w:lang w:val="hy-AM"/>
        </w:rPr>
      </w:pPr>
    </w:p>
    <w:p w:rsidR="009044CB" w:rsidRPr="00FB76AD" w:rsidRDefault="00C00D88" w:rsidP="000274EB">
      <w:pPr>
        <w:pStyle w:val="Heading4"/>
        <w:spacing w:before="120" w:after="120"/>
        <w:rPr>
          <w:rFonts w:ascii="GHEA Grapalat" w:hAnsi="GHEA Grapalat"/>
          <w:b/>
          <w:i w:val="0"/>
          <w:color w:val="auto"/>
          <w:lang w:val="hy-AM"/>
        </w:rPr>
      </w:pPr>
      <w:bookmarkStart w:id="55" w:name="_Toc43218640"/>
      <w:r w:rsidRPr="00FB76AD">
        <w:rPr>
          <w:rFonts w:ascii="GHEA Grapalat" w:hAnsi="GHEA Grapalat"/>
          <w:b/>
          <w:i w:val="0"/>
          <w:color w:val="auto"/>
          <w:lang w:val="hy-AM"/>
        </w:rPr>
        <w:t>2</w:t>
      </w:r>
      <w:r w:rsidR="00F2003F" w:rsidRPr="00FB76AD">
        <w:rPr>
          <w:rFonts w:ascii="GHEA Grapalat" w:hAnsi="GHEA Grapalat"/>
          <w:b/>
          <w:i w:val="0"/>
          <w:color w:val="auto"/>
          <w:lang w:val="hy-AM"/>
        </w:rPr>
        <w:t>.1.</w:t>
      </w:r>
      <w:r w:rsidR="008638C2" w:rsidRPr="004D6522">
        <w:rPr>
          <w:rFonts w:ascii="GHEA Grapalat" w:hAnsi="GHEA Grapalat"/>
          <w:b/>
          <w:i w:val="0"/>
          <w:color w:val="auto"/>
          <w:lang w:val="hy-AM"/>
        </w:rPr>
        <w:t>1.</w:t>
      </w:r>
      <w:r w:rsidR="00667A88" w:rsidRPr="00FB76AD">
        <w:rPr>
          <w:rFonts w:ascii="GHEA Grapalat" w:hAnsi="GHEA Grapalat"/>
          <w:b/>
          <w:i w:val="0"/>
          <w:color w:val="auto"/>
          <w:lang w:val="hy-AM"/>
        </w:rPr>
        <w:t xml:space="preserve"> Հարկային </w:t>
      </w:r>
      <w:r w:rsidR="007E0EB1" w:rsidRPr="00FB76AD">
        <w:rPr>
          <w:rFonts w:ascii="GHEA Grapalat" w:hAnsi="GHEA Grapalat"/>
          <w:b/>
          <w:i w:val="0"/>
          <w:color w:val="auto"/>
          <w:lang w:val="hy-AM"/>
        </w:rPr>
        <w:t xml:space="preserve">կարգապահության </w:t>
      </w:r>
      <w:r w:rsidR="00667A88" w:rsidRPr="00FB76AD">
        <w:rPr>
          <w:rFonts w:ascii="GHEA Grapalat" w:hAnsi="GHEA Grapalat"/>
          <w:b/>
          <w:i w:val="0"/>
          <w:color w:val="auto"/>
          <w:lang w:val="hy-AM"/>
        </w:rPr>
        <w:t>ռիսկերի կառավարման համակարգ</w:t>
      </w:r>
      <w:bookmarkEnd w:id="55"/>
    </w:p>
    <w:p w:rsidR="00667A88" w:rsidRPr="004D6522" w:rsidRDefault="009044CB" w:rsidP="00A13CC1">
      <w:pPr>
        <w:spacing w:line="276" w:lineRule="auto"/>
        <w:jc w:val="both"/>
        <w:rPr>
          <w:rFonts w:ascii="GHEA Grapalat" w:hAnsi="GHEA Grapalat"/>
          <w:b/>
          <w:i/>
          <w:lang w:val="hy-AM"/>
        </w:rPr>
      </w:pPr>
      <w:r w:rsidRPr="00FB76AD">
        <w:rPr>
          <w:rFonts w:ascii="GHEA Grapalat" w:hAnsi="GHEA Grapalat" w:cs="Arial"/>
          <w:b/>
          <w:i/>
          <w:lang w:val="hy-AM"/>
        </w:rPr>
        <w:t xml:space="preserve">(ԳՈՐԾՈՂՈՒԹՅՈՒՆ՝ </w:t>
      </w:r>
      <w:r w:rsidR="001533D5" w:rsidRPr="00A26041">
        <w:rPr>
          <w:rFonts w:ascii="GHEA Grapalat" w:hAnsi="GHEA Grapalat"/>
          <w:b/>
          <w:i/>
          <w:lang w:val="hy-AM"/>
        </w:rPr>
        <w:t>հզորացնել հարկային կարգապահության ռիսկերի կառավարման համակարգի կարողու</w:t>
      </w:r>
      <w:r w:rsidR="001533D5" w:rsidRPr="00A26041">
        <w:rPr>
          <w:rFonts w:ascii="GHEA Grapalat" w:hAnsi="GHEA Grapalat"/>
          <w:b/>
          <w:i/>
          <w:lang w:val="hy-AM"/>
        </w:rPr>
        <w:softHyphen/>
        <w:t>թյուն</w:t>
      </w:r>
      <w:r w:rsidR="001533D5" w:rsidRPr="00A26041">
        <w:rPr>
          <w:rFonts w:ascii="GHEA Grapalat" w:hAnsi="GHEA Grapalat"/>
          <w:b/>
          <w:i/>
          <w:lang w:val="hy-AM"/>
        </w:rPr>
        <w:softHyphen/>
        <w:t>ները՝ ռիսկերի շրջանակի ընդլայնմամբ և դրանց բացահայտման վերլուծական մեխանիզմների ավտոմատացմամբ՝ նվազեցնելով մարդկային գործոնի ազդեցությունը</w:t>
      </w:r>
      <w:r w:rsidR="00AD40FA" w:rsidRPr="00FB76AD">
        <w:rPr>
          <w:rFonts w:ascii="GHEA Grapalat" w:hAnsi="GHEA Grapalat" w:cs="Arial"/>
          <w:b/>
          <w:i/>
          <w:lang w:val="hy-AM"/>
        </w:rPr>
        <w:t>)</w:t>
      </w:r>
    </w:p>
    <w:p w:rsidR="00A13CC1" w:rsidRPr="004D6522" w:rsidRDefault="00A13CC1" w:rsidP="00A13CC1">
      <w:pPr>
        <w:spacing w:line="276" w:lineRule="auto"/>
        <w:jc w:val="both"/>
        <w:rPr>
          <w:rFonts w:ascii="GHEA Grapalat" w:hAnsi="GHEA Grapalat"/>
          <w:b/>
          <w:i/>
          <w:lang w:val="hy-AM"/>
        </w:rPr>
      </w:pPr>
    </w:p>
    <w:p w:rsidR="00761690" w:rsidRPr="00FB76AD" w:rsidRDefault="00761690" w:rsidP="007653DC">
      <w:pPr>
        <w:pStyle w:val="ListParagraph"/>
        <w:numPr>
          <w:ilvl w:val="0"/>
          <w:numId w:val="30"/>
        </w:numPr>
        <w:spacing w:after="0" w:line="360" w:lineRule="auto"/>
        <w:jc w:val="both"/>
        <w:rPr>
          <w:rFonts w:ascii="GHEA Grapalat" w:hAnsi="GHEA Grapalat" w:cs="Arial"/>
          <w:sz w:val="24"/>
        </w:rPr>
      </w:pPr>
      <w:r w:rsidRPr="00FB76AD">
        <w:rPr>
          <w:rFonts w:ascii="GHEA Grapalat" w:hAnsi="GHEA Grapalat" w:cs="Arial"/>
          <w:b/>
          <w:i/>
          <w:sz w:val="24"/>
          <w:lang w:val="hy-AM"/>
        </w:rPr>
        <w:t>Նկարագրություն</w:t>
      </w:r>
    </w:p>
    <w:p w:rsidR="00667A88" w:rsidRPr="00FB76AD" w:rsidRDefault="004575BC" w:rsidP="00B546FD">
      <w:pPr>
        <w:spacing w:line="360" w:lineRule="auto"/>
        <w:ind w:firstLine="720"/>
        <w:jc w:val="both"/>
        <w:rPr>
          <w:rFonts w:ascii="GHEA Grapalat" w:hAnsi="GHEA Grapalat" w:cs="Arial"/>
          <w:lang w:val="hy-AM"/>
        </w:rPr>
      </w:pPr>
      <w:r w:rsidRPr="00FB76AD">
        <w:rPr>
          <w:rFonts w:ascii="GHEA Grapalat" w:hAnsi="GHEA Grapalat" w:cs="Arial"/>
          <w:lang w:val="hy-AM"/>
        </w:rPr>
        <w:t>Ներկայում</w:t>
      </w:r>
      <w:r w:rsidR="00B0266F" w:rsidRPr="00FB76AD">
        <w:rPr>
          <w:rFonts w:ascii="GHEA Grapalat" w:hAnsi="GHEA Grapalat" w:cs="Arial"/>
          <w:lang w:val="hy-AM"/>
        </w:rPr>
        <w:t>ս</w:t>
      </w:r>
      <w:r w:rsidR="00F2003F" w:rsidRPr="00FB76AD">
        <w:rPr>
          <w:rFonts w:ascii="GHEA Grapalat" w:hAnsi="GHEA Grapalat" w:cs="Arial"/>
          <w:lang w:val="hy-AM"/>
        </w:rPr>
        <w:t xml:space="preserve"> հարկային մարմնի կողմից իրականացվում է մեծածավալ տեղե</w:t>
      </w:r>
      <w:r w:rsidRPr="00FB76AD">
        <w:rPr>
          <w:rFonts w:ascii="GHEA Grapalat" w:hAnsi="GHEA Grapalat" w:cs="Arial"/>
          <w:lang w:val="hy-AM"/>
        </w:rPr>
        <w:softHyphen/>
      </w:r>
      <w:r w:rsidR="00F2003F" w:rsidRPr="00FB76AD">
        <w:rPr>
          <w:rFonts w:ascii="GHEA Grapalat" w:hAnsi="GHEA Grapalat" w:cs="Arial"/>
          <w:lang w:val="hy-AM"/>
        </w:rPr>
        <w:t>կատվության հավաքագրում և վերլուծություն</w:t>
      </w:r>
      <w:r w:rsidR="00F913D7" w:rsidRPr="00FB76AD">
        <w:rPr>
          <w:rFonts w:ascii="GHEA Grapalat" w:hAnsi="GHEA Grapalat" w:cs="Arial"/>
          <w:lang w:val="hy-AM"/>
        </w:rPr>
        <w:t>`</w:t>
      </w:r>
      <w:r w:rsidR="00F2003F" w:rsidRPr="00FB76AD">
        <w:rPr>
          <w:rFonts w:ascii="GHEA Grapalat" w:hAnsi="GHEA Grapalat" w:cs="Arial"/>
          <w:lang w:val="hy-AM"/>
        </w:rPr>
        <w:t xml:space="preserve"> ռիսկերի կառավարումն արդյունավետ իրականացնելու նպատակով: Միաժամանակ, հաշվի առնելով, որ </w:t>
      </w:r>
      <w:r w:rsidR="007E0EB1" w:rsidRPr="00FB76AD">
        <w:rPr>
          <w:rFonts w:ascii="GHEA Grapalat" w:hAnsi="GHEA Grapalat" w:cs="Arial"/>
          <w:lang w:val="hy-AM"/>
        </w:rPr>
        <w:t xml:space="preserve">ստուգումների ընտրողականության </w:t>
      </w:r>
      <w:r w:rsidR="00F2003F" w:rsidRPr="00FB76AD">
        <w:rPr>
          <w:rFonts w:ascii="GHEA Grapalat" w:hAnsi="GHEA Grapalat" w:cs="Arial"/>
          <w:lang w:val="hy-AM"/>
        </w:rPr>
        <w:t>գործող համակարգը ներդրվել է տարիներ առաջ և օժտված չէ բավարար գործիքակազմով</w:t>
      </w:r>
      <w:r w:rsidR="008F18D6" w:rsidRPr="00FB76AD">
        <w:rPr>
          <w:rFonts w:ascii="GHEA Grapalat" w:hAnsi="GHEA Grapalat" w:cs="Arial"/>
          <w:lang w:val="hy-AM"/>
        </w:rPr>
        <w:t>՝</w:t>
      </w:r>
      <w:r w:rsidR="00F2003F" w:rsidRPr="00FB76AD">
        <w:rPr>
          <w:rFonts w:ascii="GHEA Grapalat" w:hAnsi="GHEA Grapalat" w:cs="Arial"/>
          <w:lang w:val="hy-AM"/>
        </w:rPr>
        <w:t xml:space="preserve"> հավաքագրվող մեծածավալ տեղեկատվության վերլուծության և ռիսկերի կառավարման </w:t>
      </w:r>
      <w:r w:rsidR="00B47FAD" w:rsidRPr="00FB76AD">
        <w:rPr>
          <w:rFonts w:ascii="GHEA Grapalat" w:hAnsi="GHEA Grapalat" w:cs="Arial"/>
          <w:lang w:val="hy-AM"/>
        </w:rPr>
        <w:t xml:space="preserve">ժամանակակից </w:t>
      </w:r>
      <w:r w:rsidR="00F2003F" w:rsidRPr="00FB76AD">
        <w:rPr>
          <w:rFonts w:ascii="GHEA Grapalat" w:hAnsi="GHEA Grapalat" w:cs="Arial"/>
          <w:lang w:val="hy-AM"/>
        </w:rPr>
        <w:t>մոտեցումների կիրառման համար,</w:t>
      </w:r>
      <w:r w:rsidR="00B47FAD" w:rsidRPr="00FB76AD">
        <w:rPr>
          <w:rFonts w:ascii="GHEA Grapalat" w:hAnsi="GHEA Grapalat" w:cs="Arial"/>
          <w:lang w:val="hy-AM"/>
        </w:rPr>
        <w:t xml:space="preserve"> </w:t>
      </w:r>
      <w:r w:rsidR="00F2003F" w:rsidRPr="00FB76AD">
        <w:rPr>
          <w:rFonts w:ascii="GHEA Grapalat" w:hAnsi="GHEA Grapalat" w:cs="Arial"/>
          <w:lang w:val="hy-AM"/>
        </w:rPr>
        <w:t>ն</w:t>
      </w:r>
      <w:r w:rsidR="00667A88" w:rsidRPr="00FB76AD">
        <w:rPr>
          <w:rFonts w:ascii="GHEA Grapalat" w:hAnsi="GHEA Grapalat" w:cs="Arial"/>
          <w:lang w:val="hy-AM"/>
        </w:rPr>
        <w:t xml:space="preserve">ախատեսվում է իրականացնել ռիսկերի կառավարման համակարգի կատարելագործում` </w:t>
      </w:r>
      <w:r w:rsidR="007E0EB1" w:rsidRPr="00FB76AD">
        <w:rPr>
          <w:rFonts w:ascii="GHEA Grapalat" w:hAnsi="GHEA Grapalat" w:cs="Arial"/>
          <w:lang w:val="hy-AM"/>
        </w:rPr>
        <w:t xml:space="preserve">մշակելով ռիսկայնության գնահատման նոր չափանիշներ և </w:t>
      </w:r>
      <w:r w:rsidR="00667A88" w:rsidRPr="00FB76AD">
        <w:rPr>
          <w:rFonts w:ascii="GHEA Grapalat" w:hAnsi="GHEA Grapalat" w:cs="Arial"/>
          <w:lang w:val="hy-AM"/>
        </w:rPr>
        <w:t xml:space="preserve">ներդնելով </w:t>
      </w:r>
      <w:r w:rsidR="007E0EB1" w:rsidRPr="00FB76AD">
        <w:rPr>
          <w:rFonts w:ascii="GHEA Grapalat" w:hAnsi="GHEA Grapalat" w:cs="Arial"/>
          <w:lang w:val="hy-AM"/>
        </w:rPr>
        <w:t>կանխատեսող մոդելավորման</w:t>
      </w:r>
      <w:r w:rsidR="00667A88" w:rsidRPr="00FB76AD">
        <w:rPr>
          <w:rFonts w:ascii="GHEA Grapalat" w:hAnsi="GHEA Grapalat" w:cs="Arial"/>
          <w:lang w:val="hy-AM"/>
        </w:rPr>
        <w:t xml:space="preserve"> </w:t>
      </w:r>
      <w:r w:rsidR="007E0EB1" w:rsidRPr="00FB76AD">
        <w:rPr>
          <w:rFonts w:ascii="GHEA Grapalat" w:hAnsi="GHEA Grapalat" w:cs="Arial"/>
          <w:lang w:val="hy-AM"/>
        </w:rPr>
        <w:t>համակարգ</w:t>
      </w:r>
      <w:r w:rsidR="00667A88" w:rsidRPr="00FB76AD">
        <w:rPr>
          <w:rFonts w:ascii="GHEA Grapalat" w:hAnsi="GHEA Grapalat" w:cs="Arial"/>
          <w:lang w:val="hy-AM"/>
        </w:rPr>
        <w:t xml:space="preserve">, որը հնարավորություն կընձեռի իրականացնել </w:t>
      </w:r>
      <w:r w:rsidR="007E0EB1" w:rsidRPr="00FB76AD">
        <w:rPr>
          <w:rFonts w:ascii="GHEA Grapalat" w:hAnsi="GHEA Grapalat" w:cs="Arial"/>
          <w:lang w:val="hy-AM"/>
        </w:rPr>
        <w:t xml:space="preserve">առավել ճշգրիտ </w:t>
      </w:r>
      <w:r w:rsidR="00667A88" w:rsidRPr="00FB76AD">
        <w:rPr>
          <w:rFonts w:ascii="GHEA Grapalat" w:hAnsi="GHEA Grapalat" w:cs="Arial"/>
          <w:lang w:val="hy-AM"/>
        </w:rPr>
        <w:t>վերլուծություններ</w:t>
      </w:r>
      <w:r w:rsidR="00070839" w:rsidRPr="00FB76AD">
        <w:rPr>
          <w:rFonts w:ascii="GHEA Grapalat" w:hAnsi="GHEA Grapalat" w:cs="Arial"/>
          <w:lang w:val="hy-AM"/>
        </w:rPr>
        <w:t>,</w:t>
      </w:r>
      <w:r w:rsidR="00667A88" w:rsidRPr="00FB76AD">
        <w:rPr>
          <w:rFonts w:ascii="GHEA Grapalat" w:hAnsi="GHEA Grapalat" w:cs="Arial"/>
          <w:lang w:val="hy-AM"/>
        </w:rPr>
        <w:t xml:space="preserve"> </w:t>
      </w:r>
      <w:r w:rsidR="007E0EB1" w:rsidRPr="00FB76AD">
        <w:rPr>
          <w:rFonts w:ascii="GHEA Grapalat" w:hAnsi="GHEA Grapalat" w:cs="Arial"/>
          <w:lang w:val="hy-AM"/>
        </w:rPr>
        <w:t>կանխատեսումներ</w:t>
      </w:r>
      <w:r w:rsidR="00070839" w:rsidRPr="00FB76AD">
        <w:rPr>
          <w:rFonts w:ascii="GHEA Grapalat" w:hAnsi="GHEA Grapalat" w:cs="Arial"/>
          <w:lang w:val="hy-AM"/>
        </w:rPr>
        <w:t xml:space="preserve"> և ընտրություն</w:t>
      </w:r>
      <w:r w:rsidR="00667A88" w:rsidRPr="00FB76AD">
        <w:rPr>
          <w:rFonts w:ascii="GHEA Grapalat" w:hAnsi="GHEA Grapalat" w:cs="Arial"/>
          <w:lang w:val="hy-AM"/>
        </w:rPr>
        <w:t xml:space="preserve">: Նախատեսվում է միջոցառման շրջանակներում իրականացնել միջազգային առաջադեմ փորձի ուսումնասիրություն, </w:t>
      </w:r>
      <w:r w:rsidR="007E0EB1" w:rsidRPr="00FB76AD">
        <w:rPr>
          <w:rFonts w:ascii="GHEA Grapalat" w:hAnsi="GHEA Grapalat" w:cs="Arial"/>
          <w:lang w:val="hy-AM"/>
        </w:rPr>
        <w:t xml:space="preserve">գործող չափանիշների կատարելագործում և </w:t>
      </w:r>
      <w:r w:rsidR="00667A88" w:rsidRPr="00FB76AD">
        <w:rPr>
          <w:rFonts w:ascii="GHEA Grapalat" w:hAnsi="GHEA Grapalat" w:cs="Arial"/>
          <w:lang w:val="hy-AM"/>
        </w:rPr>
        <w:t xml:space="preserve">իրավական ակտերից </w:t>
      </w:r>
      <w:r w:rsidR="00667A88" w:rsidRPr="00FB76AD">
        <w:rPr>
          <w:rFonts w:ascii="GHEA Grapalat" w:hAnsi="GHEA Grapalat" w:cs="Arial"/>
          <w:lang w:val="hy-AM"/>
        </w:rPr>
        <w:lastRenderedPageBreak/>
        <w:t>բխող նոր չափանիշների</w:t>
      </w:r>
      <w:r w:rsidR="00733145" w:rsidRPr="00FB76AD">
        <w:rPr>
          <w:rFonts w:ascii="GHEA Grapalat" w:hAnsi="GHEA Grapalat" w:cs="Arial"/>
          <w:lang w:val="hy-AM"/>
        </w:rPr>
        <w:t xml:space="preserve"> </w:t>
      </w:r>
      <w:r w:rsidR="00667A88" w:rsidRPr="00FB76AD">
        <w:rPr>
          <w:rFonts w:ascii="GHEA Grapalat" w:hAnsi="GHEA Grapalat" w:cs="Arial"/>
          <w:lang w:val="hy-AM"/>
        </w:rPr>
        <w:t xml:space="preserve">մշակում, </w:t>
      </w:r>
      <w:r w:rsidR="006D0B22" w:rsidRPr="00FB76AD">
        <w:rPr>
          <w:rFonts w:ascii="GHEA Grapalat" w:hAnsi="GHEA Grapalat" w:cs="Arial"/>
          <w:lang w:val="hy-AM"/>
        </w:rPr>
        <w:t xml:space="preserve">մոդելավորում, </w:t>
      </w:r>
      <w:r w:rsidR="00667A88" w:rsidRPr="00FB76AD">
        <w:rPr>
          <w:rFonts w:ascii="GHEA Grapalat" w:hAnsi="GHEA Grapalat" w:cs="Arial"/>
          <w:lang w:val="hy-AM"/>
        </w:rPr>
        <w:t>ծրագրավորում</w:t>
      </w:r>
      <w:r w:rsidR="006D0B22" w:rsidRPr="00FB76AD">
        <w:rPr>
          <w:rFonts w:ascii="GHEA Grapalat" w:hAnsi="GHEA Grapalat" w:cs="Arial"/>
          <w:lang w:val="hy-AM"/>
        </w:rPr>
        <w:t xml:space="preserve"> և համակարգի կիրառում</w:t>
      </w:r>
      <w:r w:rsidR="00667A88" w:rsidRPr="00FB76AD">
        <w:rPr>
          <w:rFonts w:ascii="GHEA Grapalat" w:hAnsi="GHEA Grapalat" w:cs="Arial"/>
          <w:lang w:val="hy-AM"/>
        </w:rPr>
        <w:t xml:space="preserve">: </w:t>
      </w:r>
    </w:p>
    <w:p w:rsidR="00667A88" w:rsidRPr="00FB76AD" w:rsidRDefault="00667A88" w:rsidP="00B546FD">
      <w:pPr>
        <w:spacing w:line="360" w:lineRule="auto"/>
        <w:ind w:firstLine="720"/>
        <w:jc w:val="both"/>
        <w:rPr>
          <w:rFonts w:ascii="GHEA Grapalat" w:hAnsi="GHEA Grapalat" w:cs="Arial"/>
          <w:lang w:val="hy-AM"/>
        </w:rPr>
      </w:pPr>
      <w:r w:rsidRPr="00FB76AD">
        <w:rPr>
          <w:rFonts w:ascii="GHEA Grapalat" w:hAnsi="GHEA Grapalat" w:cs="Arial"/>
          <w:lang w:val="hy-AM"/>
        </w:rPr>
        <w:t>Միջոցառման իրականացումը հնարավորություն կընձեռի</w:t>
      </w:r>
      <w:r w:rsidR="00733145" w:rsidRPr="00FB76AD">
        <w:rPr>
          <w:rFonts w:ascii="GHEA Grapalat" w:hAnsi="GHEA Grapalat" w:cs="Arial"/>
          <w:lang w:val="hy-AM"/>
        </w:rPr>
        <w:t xml:space="preserve"> </w:t>
      </w:r>
      <w:r w:rsidR="006D0B22" w:rsidRPr="00FB76AD">
        <w:rPr>
          <w:rFonts w:ascii="GHEA Grapalat" w:hAnsi="GHEA Grapalat" w:cs="Arial"/>
          <w:lang w:val="hy-AM"/>
        </w:rPr>
        <w:t>առ</w:t>
      </w:r>
      <w:r w:rsidRPr="00FB76AD">
        <w:rPr>
          <w:rFonts w:ascii="GHEA Grapalat" w:hAnsi="GHEA Grapalat" w:cs="Arial"/>
          <w:lang w:val="hy-AM"/>
        </w:rPr>
        <w:t>ավել թիրախա</w:t>
      </w:r>
      <w:r w:rsidR="006D0B22" w:rsidRPr="00FB76AD">
        <w:rPr>
          <w:rFonts w:ascii="GHEA Grapalat" w:hAnsi="GHEA Grapalat" w:cs="Arial"/>
          <w:lang w:val="hy-AM"/>
        </w:rPr>
        <w:t>վորված և կանխատեսելի</w:t>
      </w:r>
      <w:r w:rsidRPr="00FB76AD">
        <w:rPr>
          <w:rFonts w:ascii="GHEA Grapalat" w:hAnsi="GHEA Grapalat" w:cs="Arial"/>
          <w:lang w:val="hy-AM"/>
        </w:rPr>
        <w:t xml:space="preserve"> իրականացնել հարկային վարչարարությունը:</w:t>
      </w:r>
    </w:p>
    <w:p w:rsidR="00667A88" w:rsidRPr="00FB76AD" w:rsidRDefault="00667A88" w:rsidP="007653DC">
      <w:pPr>
        <w:pStyle w:val="ListParagraph"/>
        <w:numPr>
          <w:ilvl w:val="0"/>
          <w:numId w:val="30"/>
        </w:numPr>
        <w:spacing w:after="0" w:line="360" w:lineRule="auto"/>
        <w:jc w:val="both"/>
        <w:rPr>
          <w:rFonts w:ascii="GHEA Grapalat" w:hAnsi="GHEA Grapalat" w:cs="Arial"/>
          <w:b/>
          <w:i/>
          <w:sz w:val="24"/>
          <w:szCs w:val="24"/>
          <w:lang w:val="hy-AM"/>
        </w:rPr>
      </w:pPr>
      <w:r w:rsidRPr="00FB76AD">
        <w:rPr>
          <w:rFonts w:ascii="GHEA Grapalat" w:hAnsi="GHEA Grapalat" w:cs="Arial"/>
          <w:b/>
          <w:i/>
          <w:sz w:val="24"/>
          <w:szCs w:val="24"/>
          <w:lang w:val="hy-AM"/>
        </w:rPr>
        <w:t>Անհրաժեշտ միջոցառումներ</w:t>
      </w:r>
    </w:p>
    <w:p w:rsidR="00667A88" w:rsidRPr="00FB76AD" w:rsidRDefault="002C128F" w:rsidP="00761690">
      <w:pPr>
        <w:pStyle w:val="ListParagraph"/>
        <w:tabs>
          <w:tab w:val="left" w:pos="993"/>
        </w:tabs>
        <w:spacing w:line="360" w:lineRule="auto"/>
        <w:ind w:left="0" w:firstLine="709"/>
        <w:jc w:val="both"/>
        <w:rPr>
          <w:rFonts w:ascii="GHEA Grapalat" w:hAnsi="GHEA Grapalat"/>
          <w:sz w:val="24"/>
          <w:szCs w:val="24"/>
          <w:lang w:val="hy-AM"/>
        </w:rPr>
      </w:pPr>
      <w:r w:rsidRPr="00FB76AD">
        <w:rPr>
          <w:rFonts w:ascii="GHEA Grapalat" w:hAnsi="GHEA Grapalat" w:cs="Sylfaen"/>
          <w:sz w:val="24"/>
          <w:lang w:val="hy-AM"/>
        </w:rPr>
        <w:t xml:space="preserve">ա. </w:t>
      </w:r>
      <w:r w:rsidR="00387FB8" w:rsidRPr="00FB76AD">
        <w:rPr>
          <w:rFonts w:ascii="GHEA Grapalat" w:hAnsi="GHEA Grapalat"/>
          <w:sz w:val="24"/>
          <w:szCs w:val="24"/>
          <w:lang w:val="hy-AM"/>
        </w:rPr>
        <w:t>ա</w:t>
      </w:r>
      <w:r w:rsidR="00667A88" w:rsidRPr="00FB76AD">
        <w:rPr>
          <w:rFonts w:ascii="GHEA Grapalat" w:hAnsi="GHEA Grapalat"/>
          <w:sz w:val="24"/>
          <w:szCs w:val="24"/>
          <w:lang w:val="hy-AM"/>
        </w:rPr>
        <w:t>յլ երկ</w:t>
      </w:r>
      <w:r w:rsidR="00C558AE" w:rsidRPr="00FB76AD">
        <w:rPr>
          <w:rFonts w:ascii="GHEA Grapalat" w:hAnsi="GHEA Grapalat"/>
          <w:sz w:val="24"/>
          <w:szCs w:val="24"/>
          <w:lang w:val="hy-AM"/>
        </w:rPr>
        <w:t>ր</w:t>
      </w:r>
      <w:r w:rsidR="00667A88" w:rsidRPr="00FB76AD">
        <w:rPr>
          <w:rFonts w:ascii="GHEA Grapalat" w:hAnsi="GHEA Grapalat"/>
          <w:sz w:val="24"/>
          <w:szCs w:val="24"/>
          <w:lang w:val="hy-AM"/>
        </w:rPr>
        <w:t>ների փորձի ուսումնասիրություն</w:t>
      </w:r>
      <w:r w:rsidR="004F3887" w:rsidRPr="00FB76AD">
        <w:rPr>
          <w:rFonts w:ascii="GHEA Grapalat" w:hAnsi="GHEA Grapalat"/>
          <w:sz w:val="24"/>
          <w:szCs w:val="24"/>
          <w:lang w:val="hy-AM"/>
        </w:rPr>
        <w:t>,</w:t>
      </w:r>
    </w:p>
    <w:p w:rsidR="00667A88" w:rsidRPr="00FB76AD" w:rsidRDefault="007A493A" w:rsidP="00761690">
      <w:pPr>
        <w:pStyle w:val="ListParagraph"/>
        <w:tabs>
          <w:tab w:val="left" w:pos="993"/>
        </w:tabs>
        <w:spacing w:line="360" w:lineRule="auto"/>
        <w:ind w:left="0" w:firstLine="709"/>
        <w:jc w:val="both"/>
        <w:rPr>
          <w:rFonts w:ascii="GHEA Grapalat" w:hAnsi="GHEA Grapalat"/>
          <w:sz w:val="24"/>
          <w:szCs w:val="24"/>
          <w:lang w:val="hy-AM"/>
        </w:rPr>
      </w:pPr>
      <w:r w:rsidRPr="00FB76AD">
        <w:rPr>
          <w:rFonts w:ascii="GHEA Grapalat" w:hAnsi="GHEA Grapalat"/>
          <w:sz w:val="24"/>
          <w:szCs w:val="24"/>
          <w:lang w:val="hy-AM"/>
        </w:rPr>
        <w:t xml:space="preserve">բ. </w:t>
      </w:r>
      <w:r w:rsidR="00387FB8" w:rsidRPr="00FB76AD">
        <w:rPr>
          <w:rFonts w:ascii="GHEA Grapalat" w:hAnsi="GHEA Grapalat"/>
          <w:sz w:val="24"/>
          <w:szCs w:val="24"/>
          <w:lang w:val="hy-AM"/>
        </w:rPr>
        <w:t>գ</w:t>
      </w:r>
      <w:r w:rsidR="006D0B22" w:rsidRPr="00FB76AD">
        <w:rPr>
          <w:rFonts w:ascii="GHEA Grapalat" w:hAnsi="GHEA Grapalat"/>
          <w:sz w:val="24"/>
          <w:szCs w:val="24"/>
          <w:lang w:val="hy-AM"/>
        </w:rPr>
        <w:t>ործող չափանիշների վերանայման և ն</w:t>
      </w:r>
      <w:r w:rsidR="00667A88" w:rsidRPr="00FB76AD">
        <w:rPr>
          <w:rFonts w:ascii="GHEA Grapalat" w:hAnsi="GHEA Grapalat"/>
          <w:sz w:val="24"/>
          <w:szCs w:val="24"/>
          <w:lang w:val="hy-AM"/>
        </w:rPr>
        <w:t>որ չափանիշների ներդրման նպատակահարմարության որոշում</w:t>
      </w:r>
      <w:r w:rsidR="004F3887" w:rsidRPr="00FB76AD">
        <w:rPr>
          <w:rFonts w:ascii="GHEA Grapalat" w:hAnsi="GHEA Grapalat"/>
          <w:sz w:val="24"/>
          <w:szCs w:val="24"/>
          <w:lang w:val="hy-AM"/>
        </w:rPr>
        <w:t>,</w:t>
      </w:r>
    </w:p>
    <w:p w:rsidR="00667A88" w:rsidRPr="00FB76AD" w:rsidRDefault="007A493A" w:rsidP="00761690">
      <w:pPr>
        <w:pStyle w:val="ListParagraph"/>
        <w:tabs>
          <w:tab w:val="left" w:pos="993"/>
        </w:tabs>
        <w:spacing w:line="360" w:lineRule="auto"/>
        <w:ind w:left="0" w:firstLine="709"/>
        <w:jc w:val="both"/>
        <w:rPr>
          <w:rFonts w:ascii="GHEA Grapalat" w:hAnsi="GHEA Grapalat"/>
          <w:sz w:val="24"/>
          <w:szCs w:val="24"/>
          <w:lang w:val="hy-AM"/>
        </w:rPr>
      </w:pPr>
      <w:r w:rsidRPr="00FB76AD">
        <w:rPr>
          <w:rFonts w:ascii="GHEA Grapalat" w:hAnsi="GHEA Grapalat"/>
          <w:sz w:val="24"/>
          <w:szCs w:val="24"/>
          <w:lang w:val="hy-AM"/>
        </w:rPr>
        <w:t xml:space="preserve">գ. </w:t>
      </w:r>
      <w:r w:rsidR="00F1414A" w:rsidRPr="00FB76AD">
        <w:rPr>
          <w:rFonts w:ascii="GHEA Grapalat" w:hAnsi="GHEA Grapalat"/>
          <w:sz w:val="24"/>
          <w:szCs w:val="24"/>
          <w:lang w:val="hy-AM"/>
        </w:rPr>
        <w:t>տ</w:t>
      </w:r>
      <w:r w:rsidR="00667A88" w:rsidRPr="00FB76AD">
        <w:rPr>
          <w:rFonts w:ascii="GHEA Grapalat" w:hAnsi="GHEA Grapalat"/>
          <w:sz w:val="24"/>
          <w:szCs w:val="24"/>
          <w:lang w:val="hy-AM"/>
        </w:rPr>
        <w:t>եխնիկական պահանջների սահմանում</w:t>
      </w:r>
      <w:r w:rsidR="006D0B22" w:rsidRPr="00FB76AD">
        <w:rPr>
          <w:rFonts w:ascii="GHEA Grapalat" w:hAnsi="GHEA Grapalat"/>
          <w:sz w:val="24"/>
          <w:szCs w:val="24"/>
          <w:lang w:val="hy-AM"/>
        </w:rPr>
        <w:t xml:space="preserve"> և մոդելավորում</w:t>
      </w:r>
      <w:r w:rsidR="004F3887" w:rsidRPr="00FB76AD">
        <w:rPr>
          <w:rFonts w:ascii="GHEA Grapalat" w:hAnsi="GHEA Grapalat"/>
          <w:sz w:val="24"/>
          <w:szCs w:val="24"/>
          <w:lang w:val="hy-AM"/>
        </w:rPr>
        <w:t>,</w:t>
      </w:r>
    </w:p>
    <w:p w:rsidR="00667A88" w:rsidRPr="00FB76AD" w:rsidRDefault="007A493A" w:rsidP="00761690">
      <w:pPr>
        <w:pStyle w:val="ListParagraph"/>
        <w:tabs>
          <w:tab w:val="left" w:pos="993"/>
        </w:tabs>
        <w:spacing w:line="360" w:lineRule="auto"/>
        <w:ind w:left="0" w:firstLine="709"/>
        <w:jc w:val="both"/>
        <w:rPr>
          <w:rFonts w:ascii="GHEA Grapalat" w:hAnsi="GHEA Grapalat"/>
          <w:sz w:val="24"/>
          <w:szCs w:val="24"/>
          <w:lang w:val="hy-AM"/>
        </w:rPr>
      </w:pPr>
      <w:r w:rsidRPr="00FB76AD">
        <w:rPr>
          <w:rFonts w:ascii="GHEA Grapalat" w:hAnsi="GHEA Grapalat"/>
          <w:sz w:val="24"/>
          <w:szCs w:val="24"/>
          <w:lang w:val="hy-AM"/>
        </w:rPr>
        <w:t xml:space="preserve">դ. </w:t>
      </w:r>
      <w:r w:rsidR="00F1414A" w:rsidRPr="00FB76AD">
        <w:rPr>
          <w:rFonts w:ascii="GHEA Grapalat" w:hAnsi="GHEA Grapalat"/>
          <w:sz w:val="24"/>
          <w:szCs w:val="24"/>
          <w:lang w:val="hy-AM"/>
        </w:rPr>
        <w:t>տ</w:t>
      </w:r>
      <w:r w:rsidR="00667A88" w:rsidRPr="00FB76AD">
        <w:rPr>
          <w:rFonts w:ascii="GHEA Grapalat" w:hAnsi="GHEA Grapalat"/>
          <w:sz w:val="24"/>
          <w:szCs w:val="24"/>
          <w:lang w:val="hy-AM"/>
        </w:rPr>
        <w:t>եխնիկական առաջադրանքի կազմում</w:t>
      </w:r>
      <w:r w:rsidR="00F1414A" w:rsidRPr="00FB76AD">
        <w:rPr>
          <w:rFonts w:ascii="GHEA Grapalat" w:hAnsi="GHEA Grapalat"/>
          <w:sz w:val="24"/>
          <w:szCs w:val="24"/>
          <w:lang w:val="hy-AM"/>
        </w:rPr>
        <w:t xml:space="preserve"> և </w:t>
      </w:r>
      <w:r w:rsidR="00F1414A" w:rsidRPr="00FB76AD">
        <w:rPr>
          <w:rFonts w:ascii="GHEA Grapalat" w:hAnsi="GHEA Grapalat" w:cs="Arial AMU"/>
          <w:sz w:val="24"/>
          <w:lang w:val="hy-AM"/>
        </w:rPr>
        <w:t>ՊԵԿ էլեկտրոնային կառավարման համակարգի զարգացման և կատարելագործման խորհրդի կողմից հաստատում,</w:t>
      </w:r>
    </w:p>
    <w:p w:rsidR="00B333E0" w:rsidRPr="00FB76AD" w:rsidRDefault="00F1414A" w:rsidP="00761690">
      <w:pPr>
        <w:pStyle w:val="ListParagraph"/>
        <w:tabs>
          <w:tab w:val="left" w:pos="993"/>
        </w:tabs>
        <w:spacing w:line="360" w:lineRule="auto"/>
        <w:ind w:left="0" w:firstLine="709"/>
        <w:jc w:val="both"/>
        <w:rPr>
          <w:rFonts w:ascii="GHEA Grapalat" w:hAnsi="GHEA Grapalat"/>
          <w:sz w:val="24"/>
          <w:szCs w:val="24"/>
          <w:lang w:val="hy-AM"/>
        </w:rPr>
      </w:pPr>
      <w:r w:rsidRPr="00FB76AD">
        <w:rPr>
          <w:rFonts w:ascii="GHEA Grapalat" w:hAnsi="GHEA Grapalat"/>
          <w:sz w:val="24"/>
          <w:szCs w:val="24"/>
          <w:lang w:val="hy-AM"/>
        </w:rPr>
        <w:t>ե</w:t>
      </w:r>
      <w:r w:rsidR="00704BA4" w:rsidRPr="00FB76AD">
        <w:rPr>
          <w:rFonts w:ascii="GHEA Grapalat" w:hAnsi="GHEA Grapalat"/>
          <w:sz w:val="24"/>
          <w:szCs w:val="24"/>
          <w:lang w:val="hy-AM"/>
        </w:rPr>
        <w:t>.</w:t>
      </w:r>
      <w:r w:rsidR="00667F35" w:rsidRPr="00FB76AD">
        <w:rPr>
          <w:rFonts w:ascii="GHEA Grapalat" w:hAnsi="GHEA Grapalat"/>
          <w:sz w:val="24"/>
          <w:szCs w:val="24"/>
          <w:lang w:val="hy-AM"/>
        </w:rPr>
        <w:t xml:space="preserve"> </w:t>
      </w:r>
      <w:r w:rsidRPr="00FB76AD">
        <w:rPr>
          <w:rFonts w:ascii="GHEA Grapalat" w:hAnsi="GHEA Grapalat"/>
          <w:sz w:val="24"/>
          <w:szCs w:val="24"/>
          <w:lang w:val="hy-AM"/>
        </w:rPr>
        <w:t>հ</w:t>
      </w:r>
      <w:r w:rsidR="00667A88" w:rsidRPr="00FB76AD">
        <w:rPr>
          <w:rFonts w:ascii="GHEA Grapalat" w:hAnsi="GHEA Grapalat"/>
          <w:sz w:val="24"/>
          <w:szCs w:val="24"/>
          <w:lang w:val="hy-AM"/>
        </w:rPr>
        <w:t>ամակարգի</w:t>
      </w:r>
      <w:r w:rsidR="00B333E0" w:rsidRPr="00FB76AD">
        <w:rPr>
          <w:rFonts w:ascii="GHEA Grapalat" w:hAnsi="GHEA Grapalat"/>
          <w:sz w:val="24"/>
          <w:szCs w:val="24"/>
          <w:lang w:val="hy-AM"/>
        </w:rPr>
        <w:t xml:space="preserve"> մշակում,</w:t>
      </w:r>
    </w:p>
    <w:p w:rsidR="00394390" w:rsidRPr="00FB76AD" w:rsidRDefault="00B333E0" w:rsidP="00394390">
      <w:pPr>
        <w:pStyle w:val="ListParagraph"/>
        <w:spacing w:after="0" w:line="360" w:lineRule="auto"/>
        <w:jc w:val="both"/>
        <w:rPr>
          <w:rFonts w:ascii="GHEA Grapalat" w:hAnsi="GHEA Grapalat" w:cs="Arial"/>
          <w:b/>
          <w:i/>
          <w:sz w:val="24"/>
          <w:szCs w:val="24"/>
          <w:lang w:val="hy-AM"/>
        </w:rPr>
      </w:pPr>
      <w:r w:rsidRPr="00FB76AD">
        <w:rPr>
          <w:rFonts w:ascii="GHEA Grapalat" w:hAnsi="GHEA Grapalat"/>
          <w:sz w:val="24"/>
          <w:szCs w:val="24"/>
          <w:lang w:val="hy-AM"/>
        </w:rPr>
        <w:t>զ</w:t>
      </w:r>
      <w:r w:rsidR="00B973FE" w:rsidRPr="00BB4856">
        <w:rPr>
          <w:rFonts w:ascii="GHEA Grapalat" w:hAnsi="GHEA Grapalat"/>
          <w:sz w:val="24"/>
          <w:szCs w:val="24"/>
          <w:lang w:val="hy-AM"/>
        </w:rPr>
        <w:t>.</w:t>
      </w:r>
      <w:r w:rsidRPr="00FB76AD">
        <w:rPr>
          <w:rFonts w:ascii="GHEA Grapalat" w:hAnsi="GHEA Grapalat"/>
          <w:sz w:val="24"/>
          <w:szCs w:val="24"/>
          <w:lang w:val="hy-AM"/>
        </w:rPr>
        <w:t xml:space="preserve"> համակարգի փորձարկում և ներդրում։</w:t>
      </w:r>
      <w:r w:rsidR="00667A88" w:rsidRPr="00FB76AD">
        <w:rPr>
          <w:rFonts w:ascii="GHEA Grapalat" w:hAnsi="GHEA Grapalat"/>
          <w:sz w:val="24"/>
          <w:szCs w:val="24"/>
          <w:lang w:val="hy-AM"/>
        </w:rPr>
        <w:t xml:space="preserve"> </w:t>
      </w:r>
    </w:p>
    <w:p w:rsidR="00667A88" w:rsidRPr="00FB76AD" w:rsidRDefault="00667A88" w:rsidP="007653DC">
      <w:pPr>
        <w:pStyle w:val="ListParagraph"/>
        <w:numPr>
          <w:ilvl w:val="0"/>
          <w:numId w:val="30"/>
        </w:numPr>
        <w:spacing w:after="0" w:line="360" w:lineRule="auto"/>
        <w:jc w:val="both"/>
        <w:rPr>
          <w:rFonts w:ascii="GHEA Grapalat" w:hAnsi="GHEA Grapalat" w:cs="Arial"/>
          <w:b/>
          <w:i/>
          <w:sz w:val="24"/>
          <w:szCs w:val="24"/>
          <w:lang w:val="hy-AM"/>
        </w:rPr>
      </w:pPr>
      <w:r w:rsidRPr="00FB76AD">
        <w:rPr>
          <w:rFonts w:ascii="GHEA Grapalat" w:hAnsi="GHEA Grapalat" w:cs="Arial"/>
          <w:b/>
          <w:i/>
          <w:sz w:val="24"/>
          <w:szCs w:val="24"/>
          <w:lang w:val="hy-AM"/>
        </w:rPr>
        <w:t>Ակնկալվող արդյունքներ</w:t>
      </w:r>
    </w:p>
    <w:p w:rsidR="00667A88" w:rsidRPr="00FB76AD" w:rsidRDefault="002C128F" w:rsidP="00761690">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cs="Sylfaen"/>
          <w:sz w:val="24"/>
          <w:lang w:val="hy-AM"/>
        </w:rPr>
        <w:t xml:space="preserve">ա. </w:t>
      </w:r>
      <w:r w:rsidR="00387FB8" w:rsidRPr="00FB76AD">
        <w:rPr>
          <w:rFonts w:ascii="GHEA Grapalat" w:hAnsi="GHEA Grapalat"/>
          <w:sz w:val="24"/>
          <w:szCs w:val="24"/>
          <w:lang w:val="hy-AM"/>
        </w:rPr>
        <w:t>ս</w:t>
      </w:r>
      <w:r w:rsidR="006D0B22" w:rsidRPr="00FB76AD">
        <w:rPr>
          <w:rFonts w:ascii="GHEA Grapalat" w:hAnsi="GHEA Grapalat"/>
          <w:sz w:val="24"/>
          <w:szCs w:val="24"/>
          <w:lang w:val="hy-AM"/>
        </w:rPr>
        <w:t>տուգումների ընտրողականության կատարելագործված ժամանակակից համակարգ</w:t>
      </w:r>
      <w:r w:rsidR="004F3887" w:rsidRPr="00FB76AD">
        <w:rPr>
          <w:rFonts w:ascii="GHEA Grapalat" w:hAnsi="GHEA Grapalat"/>
          <w:sz w:val="24"/>
          <w:szCs w:val="24"/>
          <w:lang w:val="hy-AM"/>
        </w:rPr>
        <w:t>,</w:t>
      </w:r>
    </w:p>
    <w:p w:rsidR="00667A88" w:rsidRPr="00FB76AD" w:rsidRDefault="007A493A" w:rsidP="00761690">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 xml:space="preserve">բ. </w:t>
      </w:r>
      <w:r w:rsidR="00387FB8" w:rsidRPr="00FB76AD">
        <w:rPr>
          <w:rFonts w:ascii="GHEA Grapalat" w:hAnsi="GHEA Grapalat"/>
          <w:sz w:val="24"/>
          <w:szCs w:val="24"/>
          <w:lang w:val="hy-AM"/>
        </w:rPr>
        <w:t>մ</w:t>
      </w:r>
      <w:r w:rsidR="006D0B22" w:rsidRPr="00FB76AD">
        <w:rPr>
          <w:rFonts w:ascii="GHEA Grapalat" w:hAnsi="GHEA Grapalat"/>
          <w:sz w:val="24"/>
          <w:szCs w:val="24"/>
          <w:lang w:val="hy-AM"/>
        </w:rPr>
        <w:t xml:space="preserve">եկ ստուգմանը բաժին ընկնող ստուգմամբ առաջադրված պարտավորությունների </w:t>
      </w:r>
      <w:r w:rsidR="00667A88" w:rsidRPr="00FB76AD">
        <w:rPr>
          <w:rFonts w:ascii="GHEA Grapalat" w:hAnsi="GHEA Grapalat"/>
          <w:sz w:val="24"/>
          <w:szCs w:val="24"/>
          <w:lang w:val="hy-AM"/>
        </w:rPr>
        <w:t>ավելացում</w:t>
      </w:r>
      <w:r w:rsidR="004F3887" w:rsidRPr="00FB76AD">
        <w:rPr>
          <w:rFonts w:ascii="GHEA Grapalat" w:hAnsi="GHEA Grapalat"/>
          <w:sz w:val="24"/>
          <w:szCs w:val="24"/>
          <w:lang w:val="hy-AM"/>
        </w:rPr>
        <w:t>,</w:t>
      </w:r>
    </w:p>
    <w:p w:rsidR="00667A88" w:rsidRPr="00FB76AD" w:rsidRDefault="007A493A" w:rsidP="00761690">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 xml:space="preserve">գ. </w:t>
      </w:r>
      <w:r w:rsidR="00387FB8" w:rsidRPr="00FB76AD">
        <w:rPr>
          <w:rFonts w:ascii="GHEA Grapalat" w:hAnsi="GHEA Grapalat"/>
          <w:sz w:val="24"/>
          <w:szCs w:val="24"/>
          <w:lang w:val="hy-AM"/>
        </w:rPr>
        <w:t>ն</w:t>
      </w:r>
      <w:r w:rsidR="00D8665C" w:rsidRPr="00FB76AD">
        <w:rPr>
          <w:rFonts w:ascii="GHEA Grapalat" w:hAnsi="GHEA Grapalat"/>
          <w:sz w:val="24"/>
          <w:szCs w:val="24"/>
          <w:lang w:val="hy-AM"/>
        </w:rPr>
        <w:t>վազագույնի հասցված</w:t>
      </w:r>
      <w:r w:rsidR="00667A88" w:rsidRPr="00FB76AD">
        <w:rPr>
          <w:rFonts w:ascii="GHEA Grapalat" w:hAnsi="GHEA Grapalat"/>
          <w:sz w:val="24"/>
          <w:szCs w:val="24"/>
          <w:lang w:val="hy-AM"/>
        </w:rPr>
        <w:t xml:space="preserve"> շփում օրինապահ հարկ վճարողների և </w:t>
      </w:r>
      <w:r w:rsidR="00C558AE" w:rsidRPr="00FB76AD">
        <w:rPr>
          <w:rFonts w:ascii="GHEA Grapalat" w:hAnsi="GHEA Grapalat"/>
          <w:sz w:val="24"/>
          <w:szCs w:val="24"/>
          <w:lang w:val="hy-AM"/>
        </w:rPr>
        <w:t>ՊԵԿ</w:t>
      </w:r>
      <w:r w:rsidR="00667A88" w:rsidRPr="00FB76AD">
        <w:rPr>
          <w:rFonts w:ascii="GHEA Grapalat" w:hAnsi="GHEA Grapalat"/>
          <w:sz w:val="24"/>
          <w:szCs w:val="24"/>
          <w:lang w:val="hy-AM"/>
        </w:rPr>
        <w:t xml:space="preserve"> միջև</w:t>
      </w:r>
      <w:r w:rsidR="004F3887" w:rsidRPr="00FB76AD">
        <w:rPr>
          <w:rFonts w:ascii="GHEA Grapalat" w:hAnsi="GHEA Grapalat"/>
          <w:sz w:val="24"/>
          <w:szCs w:val="24"/>
          <w:lang w:val="hy-AM"/>
        </w:rPr>
        <w:t>։</w:t>
      </w:r>
    </w:p>
    <w:p w:rsidR="00667A88" w:rsidRPr="00FB76AD" w:rsidRDefault="00667A88" w:rsidP="007653DC">
      <w:pPr>
        <w:pStyle w:val="ListParagraph"/>
        <w:numPr>
          <w:ilvl w:val="0"/>
          <w:numId w:val="30"/>
        </w:numPr>
        <w:spacing w:after="0" w:line="360" w:lineRule="auto"/>
        <w:jc w:val="both"/>
        <w:rPr>
          <w:rFonts w:ascii="GHEA Grapalat" w:hAnsi="GHEA Grapalat" w:cs="Arial"/>
          <w:b/>
          <w:i/>
          <w:sz w:val="24"/>
          <w:szCs w:val="24"/>
          <w:lang w:val="hy-AM"/>
        </w:rPr>
      </w:pPr>
      <w:r w:rsidRPr="00FB76AD">
        <w:rPr>
          <w:rFonts w:ascii="GHEA Grapalat" w:hAnsi="GHEA Grapalat" w:cs="Arial"/>
          <w:b/>
          <w:i/>
          <w:sz w:val="24"/>
          <w:szCs w:val="24"/>
          <w:lang w:val="hy-AM"/>
        </w:rPr>
        <w:t>Չափելի ցուցանիշներ</w:t>
      </w:r>
    </w:p>
    <w:p w:rsidR="00761690" w:rsidRPr="00FB76AD" w:rsidRDefault="002C128F" w:rsidP="00761690">
      <w:pPr>
        <w:tabs>
          <w:tab w:val="left" w:pos="993"/>
        </w:tabs>
        <w:spacing w:line="360" w:lineRule="auto"/>
        <w:ind w:firstLine="720"/>
        <w:jc w:val="both"/>
        <w:rPr>
          <w:rFonts w:ascii="GHEA Grapalat" w:hAnsi="GHEA Grapalat" w:cs="Arial"/>
          <w:lang w:val="hy-AM"/>
        </w:rPr>
      </w:pPr>
      <w:r w:rsidRPr="00FB76AD">
        <w:rPr>
          <w:rFonts w:ascii="GHEA Grapalat" w:hAnsi="GHEA Grapalat" w:cs="Sylfaen"/>
          <w:lang w:val="hy-AM"/>
        </w:rPr>
        <w:t xml:space="preserve">ա. </w:t>
      </w:r>
      <w:r w:rsidR="0019066E" w:rsidRPr="00FB76AD">
        <w:rPr>
          <w:rFonts w:ascii="GHEA Grapalat" w:hAnsi="GHEA Grapalat"/>
          <w:lang w:val="hy-AM"/>
        </w:rPr>
        <w:t xml:space="preserve">Միջազգային ստանդարտներին համապատասխան ռիսկերի գնահատման ավտոմատացված մեխանիզմի </w:t>
      </w:r>
      <w:r w:rsidR="00FC0C21" w:rsidRPr="00FB76AD">
        <w:rPr>
          <w:rFonts w:ascii="GHEA Grapalat" w:hAnsi="GHEA Grapalat"/>
          <w:lang w:val="hy-AM"/>
        </w:rPr>
        <w:t>կիրառ</w:t>
      </w:r>
      <w:r w:rsidR="0019066E" w:rsidRPr="00FB76AD">
        <w:rPr>
          <w:rFonts w:ascii="GHEA Grapalat" w:hAnsi="GHEA Grapalat"/>
          <w:lang w:val="hy-AM"/>
        </w:rPr>
        <w:t>մ</w:t>
      </w:r>
      <w:r w:rsidR="00FC0C21" w:rsidRPr="00FB76AD">
        <w:rPr>
          <w:rFonts w:ascii="GHEA Grapalat" w:hAnsi="GHEA Grapalat"/>
          <w:lang w:val="hy-AM"/>
        </w:rPr>
        <w:t>ամբ</w:t>
      </w:r>
      <w:r w:rsidR="002A6578" w:rsidRPr="00FB76AD">
        <w:rPr>
          <w:rFonts w:ascii="GHEA Grapalat" w:hAnsi="GHEA Grapalat"/>
          <w:lang w:val="hy-AM"/>
        </w:rPr>
        <w:t>,</w:t>
      </w:r>
      <w:r w:rsidR="00FC0C21" w:rsidRPr="00FB76AD">
        <w:rPr>
          <w:rFonts w:ascii="GHEA Grapalat" w:hAnsi="GHEA Grapalat"/>
          <w:lang w:val="hy-AM"/>
        </w:rPr>
        <w:t xml:space="preserve"> </w:t>
      </w:r>
      <w:r w:rsidR="002A6578" w:rsidRPr="00FB76AD">
        <w:rPr>
          <w:rFonts w:ascii="GHEA Grapalat" w:hAnsi="GHEA Grapalat"/>
          <w:lang w:val="hy-AM"/>
        </w:rPr>
        <w:t>առանց մարդկային գործոնի միջամտության,</w:t>
      </w:r>
      <w:r w:rsidR="00FC0C21" w:rsidRPr="00FB76AD">
        <w:rPr>
          <w:rFonts w:ascii="GHEA Grapalat" w:hAnsi="GHEA Grapalat"/>
          <w:lang w:val="hy-AM"/>
        </w:rPr>
        <w:t xml:space="preserve"> ռիսկային հարկ վճարողների </w:t>
      </w:r>
      <w:r w:rsidR="00F913D7" w:rsidRPr="00FB76AD">
        <w:rPr>
          <w:rFonts w:ascii="GHEA Grapalat" w:hAnsi="GHEA Grapalat"/>
          <w:lang w:val="hy-AM"/>
        </w:rPr>
        <w:t xml:space="preserve">ընտրողականության </w:t>
      </w:r>
      <w:r w:rsidR="002A6578" w:rsidRPr="00FB76AD">
        <w:rPr>
          <w:rFonts w:ascii="GHEA Grapalat" w:hAnsi="GHEA Grapalat"/>
          <w:lang w:val="hy-AM"/>
        </w:rPr>
        <w:t xml:space="preserve">համակարգը ներդրված է: </w:t>
      </w:r>
      <w:r w:rsidR="002A6578" w:rsidRPr="00FB76AD">
        <w:rPr>
          <w:rFonts w:ascii="GHEA Grapalat" w:hAnsi="GHEA Grapalat" w:cs="Arial"/>
          <w:lang w:val="hy-AM"/>
        </w:rPr>
        <w:t>Ցուցանիշը գնահատվում է «առկա է» կամ «առկա չէ» կարգավիճակով:</w:t>
      </w:r>
      <w:r w:rsidR="00B460B3" w:rsidRPr="00FB76AD">
        <w:rPr>
          <w:rFonts w:ascii="GHEA Grapalat" w:hAnsi="GHEA Grapalat" w:cs="Arial"/>
          <w:lang w:val="hy-AM"/>
        </w:rPr>
        <w:t xml:space="preserve"> </w:t>
      </w:r>
      <w:r w:rsidR="00B460B3" w:rsidRPr="00FB76AD">
        <w:rPr>
          <w:rFonts w:ascii="GHEA Grapalat" w:hAnsi="GHEA Grapalat" w:cs="Sylfaen"/>
          <w:lang w:val="hy-AM"/>
        </w:rPr>
        <w:t>Ներկայումս</w:t>
      </w:r>
      <w:r w:rsidR="00B460B3" w:rsidRPr="00FB76AD">
        <w:rPr>
          <w:rFonts w:ascii="GHEA Grapalat" w:hAnsi="GHEA Grapalat"/>
          <w:lang w:val="hy-AM"/>
        </w:rPr>
        <w:t xml:space="preserve"> գործող ռիսկերի կառավարման համակարգը չի բավարարում ժամանակակից պահանջներին։ </w:t>
      </w:r>
      <w:r w:rsidR="00B460B3" w:rsidRPr="00FB76AD">
        <w:rPr>
          <w:rFonts w:ascii="GHEA Grapalat" w:hAnsi="GHEA Grapalat" w:cs="Sylfaen"/>
          <w:lang w:val="hy-AM"/>
        </w:rPr>
        <w:t>Ցուցանիշը</w:t>
      </w:r>
      <w:r w:rsidR="00B460B3" w:rsidRPr="00FB76AD">
        <w:rPr>
          <w:rFonts w:ascii="GHEA Grapalat" w:hAnsi="GHEA Grapalat"/>
          <w:lang w:val="hy-AM"/>
        </w:rPr>
        <w:t xml:space="preserve"> </w:t>
      </w:r>
      <w:r w:rsidR="008638C2" w:rsidRPr="004D6522">
        <w:rPr>
          <w:rFonts w:ascii="GHEA Grapalat" w:hAnsi="GHEA Grapalat"/>
          <w:lang w:val="hy-AM"/>
        </w:rPr>
        <w:t>գնահատվելու</w:t>
      </w:r>
      <w:r w:rsidR="00A26041" w:rsidRPr="00FB76AD">
        <w:rPr>
          <w:rFonts w:ascii="GHEA Grapalat" w:hAnsi="GHEA Grapalat"/>
          <w:lang w:val="hy-AM"/>
        </w:rPr>
        <w:t xml:space="preserve"> </w:t>
      </w:r>
      <w:r w:rsidR="00B460B3" w:rsidRPr="00FB76AD">
        <w:rPr>
          <w:rFonts w:ascii="GHEA Grapalat" w:hAnsi="GHEA Grapalat"/>
          <w:lang w:val="hy-AM"/>
        </w:rPr>
        <w:t xml:space="preserve">է </w:t>
      </w:r>
      <w:r w:rsidR="00AE0243" w:rsidRPr="00FB76AD">
        <w:rPr>
          <w:rFonts w:ascii="GHEA Grapalat" w:hAnsi="GHEA Grapalat"/>
          <w:lang w:val="hy-AM"/>
        </w:rPr>
        <w:t>2024 թվականի</w:t>
      </w:r>
      <w:r w:rsidR="006149DC" w:rsidRPr="00FB76AD">
        <w:rPr>
          <w:rFonts w:ascii="GHEA Grapalat" w:hAnsi="GHEA Grapalat"/>
          <w:lang w:val="hy-AM"/>
        </w:rPr>
        <w:t>ն</w:t>
      </w:r>
      <w:r w:rsidR="00AE0243" w:rsidRPr="00FB76AD">
        <w:rPr>
          <w:rFonts w:ascii="GHEA Grapalat" w:hAnsi="GHEA Grapalat"/>
          <w:lang w:val="hy-AM"/>
        </w:rPr>
        <w:t xml:space="preserve"> </w:t>
      </w:r>
      <w:r w:rsidR="00B460B3" w:rsidRPr="00FB76AD">
        <w:rPr>
          <w:rFonts w:ascii="GHEA Grapalat" w:hAnsi="GHEA Grapalat"/>
          <w:lang w:val="hy-AM"/>
        </w:rPr>
        <w:t>:</w:t>
      </w:r>
    </w:p>
    <w:p w:rsidR="00B460B3" w:rsidRPr="00FB76AD" w:rsidRDefault="007A493A" w:rsidP="00761690">
      <w:pPr>
        <w:tabs>
          <w:tab w:val="left" w:pos="993"/>
        </w:tabs>
        <w:spacing w:line="360" w:lineRule="auto"/>
        <w:ind w:firstLine="720"/>
        <w:jc w:val="both"/>
        <w:rPr>
          <w:rFonts w:ascii="GHEA Grapalat" w:hAnsi="GHEA Grapalat"/>
          <w:lang w:val="hy-AM"/>
        </w:rPr>
      </w:pPr>
      <w:r w:rsidRPr="00FB76AD">
        <w:rPr>
          <w:rFonts w:ascii="GHEA Grapalat" w:hAnsi="GHEA Grapalat" w:cs="Arial"/>
          <w:lang w:val="hy-AM"/>
        </w:rPr>
        <w:lastRenderedPageBreak/>
        <w:t>բ.</w:t>
      </w:r>
      <w:r w:rsidR="00B460B3" w:rsidRPr="00FB76AD">
        <w:rPr>
          <w:rFonts w:ascii="GHEA Grapalat" w:hAnsi="GHEA Grapalat"/>
          <w:lang w:val="hy-AM"/>
        </w:rPr>
        <w:t xml:space="preserve"> Ռիսկերի կառավարման համակարգում օրական մշակվող առնվազն 200.000 տեղեկատվական տողերի քանակ։</w:t>
      </w:r>
      <w:r w:rsidR="00735ADB" w:rsidRPr="00FB76AD">
        <w:rPr>
          <w:rFonts w:ascii="GHEA Grapalat" w:hAnsi="GHEA Grapalat"/>
          <w:lang w:val="hy-AM"/>
        </w:rPr>
        <w:t xml:space="preserve"> </w:t>
      </w:r>
      <w:r w:rsidR="00B460B3" w:rsidRPr="00FB76AD">
        <w:rPr>
          <w:rFonts w:ascii="GHEA Grapalat" w:hAnsi="GHEA Grapalat" w:cs="Sylfaen"/>
          <w:lang w:val="hy-AM"/>
        </w:rPr>
        <w:t>Ցուցանիշը</w:t>
      </w:r>
      <w:r w:rsidR="00B460B3" w:rsidRPr="00FB76AD">
        <w:rPr>
          <w:rFonts w:ascii="GHEA Grapalat" w:hAnsi="GHEA Grapalat"/>
          <w:lang w:val="hy-AM"/>
        </w:rPr>
        <w:t xml:space="preserve"> հաշվարկվելու է ըստ վերլուծվող տեղեկատվական տողերի։</w:t>
      </w:r>
      <w:r w:rsidR="00735ADB" w:rsidRPr="00FB76AD">
        <w:rPr>
          <w:rFonts w:ascii="GHEA Grapalat" w:hAnsi="GHEA Grapalat"/>
          <w:lang w:val="hy-AM"/>
        </w:rPr>
        <w:t xml:space="preserve"> </w:t>
      </w:r>
      <w:r w:rsidR="00B460B3" w:rsidRPr="00FB76AD">
        <w:rPr>
          <w:rFonts w:ascii="GHEA Grapalat" w:hAnsi="GHEA Grapalat" w:cs="Sylfaen"/>
          <w:lang w:val="hy-AM"/>
        </w:rPr>
        <w:t>Ն</w:t>
      </w:r>
      <w:r w:rsidR="00B460B3" w:rsidRPr="00FB76AD">
        <w:rPr>
          <w:rFonts w:ascii="GHEA Grapalat" w:hAnsi="GHEA Grapalat"/>
          <w:lang w:val="hy-AM"/>
        </w:rPr>
        <w:t>երկայումս օրական մշակվում է 100.000 տեղեկատվական տող։</w:t>
      </w:r>
      <w:r w:rsidR="00735ADB" w:rsidRPr="00FB76AD">
        <w:rPr>
          <w:rFonts w:ascii="GHEA Grapalat" w:hAnsi="GHEA Grapalat"/>
          <w:lang w:val="hy-AM"/>
        </w:rPr>
        <w:t xml:space="preserve"> </w:t>
      </w:r>
      <w:r w:rsidR="00B460B3" w:rsidRPr="00FB76AD">
        <w:rPr>
          <w:rFonts w:ascii="GHEA Grapalat" w:hAnsi="GHEA Grapalat" w:cs="Sylfaen"/>
          <w:lang w:val="hy-AM"/>
        </w:rPr>
        <w:t>Ցուցանիշը</w:t>
      </w:r>
      <w:r w:rsidR="00B460B3" w:rsidRPr="00FB76AD">
        <w:rPr>
          <w:rFonts w:ascii="GHEA Grapalat" w:hAnsi="GHEA Grapalat"/>
          <w:lang w:val="hy-AM"/>
        </w:rPr>
        <w:t xml:space="preserve"> </w:t>
      </w:r>
      <w:r w:rsidR="003913BB" w:rsidRPr="00FB76AD">
        <w:rPr>
          <w:rFonts w:ascii="GHEA Grapalat" w:hAnsi="GHEA Grapalat"/>
          <w:lang w:val="hy-AM"/>
        </w:rPr>
        <w:t xml:space="preserve">գնահատվելու </w:t>
      </w:r>
      <w:r w:rsidR="00B460B3" w:rsidRPr="00FB76AD">
        <w:rPr>
          <w:rFonts w:ascii="GHEA Grapalat" w:hAnsi="GHEA Grapalat"/>
          <w:lang w:val="hy-AM"/>
        </w:rPr>
        <w:t xml:space="preserve">է </w:t>
      </w:r>
      <w:r w:rsidR="003913BB" w:rsidRPr="00FB76AD">
        <w:rPr>
          <w:rFonts w:ascii="GHEA Grapalat" w:hAnsi="GHEA Grapalat"/>
          <w:lang w:val="hy-AM"/>
        </w:rPr>
        <w:t>2024 թվականի</w:t>
      </w:r>
      <w:r w:rsidR="00A84F60" w:rsidRPr="00FB76AD">
        <w:rPr>
          <w:rFonts w:ascii="GHEA Grapalat" w:hAnsi="GHEA Grapalat"/>
          <w:lang w:val="hy-AM"/>
        </w:rPr>
        <w:t>ն</w:t>
      </w:r>
      <w:r w:rsidR="00B460B3" w:rsidRPr="00FB76AD">
        <w:rPr>
          <w:rFonts w:ascii="GHEA Grapalat" w:hAnsi="GHEA Grapalat"/>
          <w:lang w:val="hy-AM"/>
        </w:rPr>
        <w:t>:</w:t>
      </w:r>
    </w:p>
    <w:p w:rsidR="00667A88" w:rsidRPr="00FB76AD" w:rsidRDefault="00BF7A90" w:rsidP="009F51B8">
      <w:pPr>
        <w:pStyle w:val="Heading4"/>
        <w:spacing w:before="120" w:after="120"/>
        <w:jc w:val="both"/>
        <w:rPr>
          <w:rFonts w:ascii="GHEA Grapalat" w:hAnsi="GHEA Grapalat"/>
          <w:b/>
          <w:i w:val="0"/>
          <w:color w:val="auto"/>
          <w:lang w:val="hy-AM"/>
        </w:rPr>
      </w:pPr>
      <w:bookmarkStart w:id="56" w:name="_Toc43218641"/>
      <w:r w:rsidRPr="00FB76AD">
        <w:rPr>
          <w:rFonts w:ascii="GHEA Grapalat" w:hAnsi="GHEA Grapalat"/>
          <w:b/>
          <w:i w:val="0"/>
          <w:color w:val="auto"/>
          <w:lang w:val="hy-AM"/>
        </w:rPr>
        <w:t>2</w:t>
      </w:r>
      <w:r w:rsidR="00667A88" w:rsidRPr="00FB76AD">
        <w:rPr>
          <w:rFonts w:ascii="GHEA Grapalat" w:hAnsi="GHEA Grapalat"/>
          <w:b/>
          <w:i w:val="0"/>
          <w:color w:val="auto"/>
          <w:lang w:val="hy-AM"/>
        </w:rPr>
        <w:t>.1.</w:t>
      </w:r>
      <w:r w:rsidR="008638C2" w:rsidRPr="004D6522">
        <w:rPr>
          <w:rFonts w:ascii="GHEA Grapalat" w:hAnsi="GHEA Grapalat"/>
          <w:b/>
          <w:i w:val="0"/>
          <w:color w:val="auto"/>
          <w:lang w:val="hy-AM"/>
        </w:rPr>
        <w:t>2</w:t>
      </w:r>
      <w:r w:rsidR="00EE2290" w:rsidRPr="00FB76AD">
        <w:rPr>
          <w:rFonts w:ascii="GHEA Grapalat" w:hAnsi="GHEA Grapalat"/>
          <w:b/>
          <w:i w:val="0"/>
          <w:color w:val="auto"/>
          <w:lang w:val="hy-AM"/>
        </w:rPr>
        <w:t>.</w:t>
      </w:r>
      <w:r w:rsidR="00667A88" w:rsidRPr="00FB76AD">
        <w:rPr>
          <w:rFonts w:ascii="GHEA Grapalat" w:hAnsi="GHEA Grapalat"/>
          <w:b/>
          <w:i w:val="0"/>
          <w:color w:val="auto"/>
          <w:lang w:val="hy-AM"/>
        </w:rPr>
        <w:t xml:space="preserve"> Մաքսային </w:t>
      </w:r>
      <w:r w:rsidR="00013D3C" w:rsidRPr="00FB76AD">
        <w:rPr>
          <w:rFonts w:ascii="GHEA Grapalat" w:hAnsi="GHEA Grapalat"/>
          <w:b/>
          <w:i w:val="0"/>
          <w:color w:val="auto"/>
          <w:lang w:val="hy-AM"/>
        </w:rPr>
        <w:t>ռիսկերի կառավարման համակարգ</w:t>
      </w:r>
      <w:bookmarkEnd w:id="56"/>
      <w:r w:rsidR="00013D3C" w:rsidRPr="00FB76AD">
        <w:rPr>
          <w:rFonts w:ascii="GHEA Grapalat" w:hAnsi="GHEA Grapalat"/>
          <w:b/>
          <w:i w:val="0"/>
          <w:color w:val="auto"/>
          <w:lang w:val="hy-AM"/>
        </w:rPr>
        <w:t xml:space="preserve"> </w:t>
      </w:r>
    </w:p>
    <w:p w:rsidR="009F51B8" w:rsidRPr="004D6522" w:rsidRDefault="00013D3C" w:rsidP="009F51B8">
      <w:pPr>
        <w:spacing w:line="276" w:lineRule="auto"/>
        <w:jc w:val="both"/>
        <w:rPr>
          <w:rFonts w:ascii="GHEA Grapalat" w:hAnsi="GHEA Grapalat"/>
          <w:b/>
          <w:i/>
          <w:lang w:val="hy-AM"/>
        </w:rPr>
      </w:pPr>
      <w:r w:rsidRPr="00FB76AD">
        <w:rPr>
          <w:rFonts w:ascii="GHEA Grapalat" w:hAnsi="GHEA Grapalat"/>
          <w:b/>
          <w:i/>
          <w:lang w:val="hy-AM"/>
        </w:rPr>
        <w:t xml:space="preserve">(ԳՈՐԾՈՂՈՒԹՅՈՒՆ՝ կատարելագործել մաքսային ավտոմատացված տեղեկատվական համակարգում ռիսկերի կառավարման </w:t>
      </w:r>
      <w:r w:rsidR="00667298" w:rsidRPr="00FB76AD">
        <w:rPr>
          <w:rFonts w:ascii="GHEA Grapalat" w:hAnsi="GHEA Grapalat"/>
          <w:b/>
          <w:i/>
          <w:lang w:val="hy-AM"/>
        </w:rPr>
        <w:t>մեխանիզմները</w:t>
      </w:r>
      <w:r w:rsidR="00AE1A66" w:rsidRPr="00FB76AD">
        <w:rPr>
          <w:rFonts w:ascii="GHEA Grapalat" w:hAnsi="GHEA Grapalat"/>
          <w:b/>
          <w:i/>
          <w:lang w:val="hy-AM"/>
        </w:rPr>
        <w:t xml:space="preserve">՝ ռիսկերի կառավարման </w:t>
      </w:r>
      <w:r w:rsidR="00B333E0" w:rsidRPr="00FB76AD">
        <w:rPr>
          <w:rFonts w:ascii="GHEA Grapalat" w:hAnsi="GHEA Grapalat"/>
          <w:b/>
          <w:i/>
          <w:lang w:val="hy-AM"/>
        </w:rPr>
        <w:t xml:space="preserve">«խելացի» </w:t>
      </w:r>
      <w:r w:rsidR="00AE1A66" w:rsidRPr="00FB76AD">
        <w:rPr>
          <w:rFonts w:ascii="GHEA Grapalat" w:hAnsi="GHEA Grapalat"/>
          <w:b/>
          <w:i/>
          <w:lang w:val="hy-AM"/>
        </w:rPr>
        <w:t xml:space="preserve">համակարգի </w:t>
      </w:r>
      <w:r w:rsidR="00DA51D9" w:rsidRPr="00FB76AD">
        <w:rPr>
          <w:rFonts w:ascii="GHEA Grapalat" w:hAnsi="GHEA Grapalat"/>
          <w:b/>
          <w:i/>
          <w:lang w:val="hy-AM"/>
        </w:rPr>
        <w:t>ներդրմամ</w:t>
      </w:r>
      <w:r w:rsidR="007A493A" w:rsidRPr="00FB76AD">
        <w:rPr>
          <w:rFonts w:ascii="GHEA Grapalat" w:hAnsi="GHEA Grapalat"/>
          <w:b/>
          <w:i/>
          <w:lang w:val="hy-AM"/>
        </w:rPr>
        <w:t>բ</w:t>
      </w:r>
      <w:r w:rsidR="002A663F" w:rsidRPr="00FB76AD">
        <w:rPr>
          <w:rFonts w:ascii="GHEA Grapalat" w:hAnsi="GHEA Grapalat"/>
          <w:b/>
          <w:i/>
          <w:lang w:val="hy-AM"/>
        </w:rPr>
        <w:t>)</w:t>
      </w:r>
    </w:p>
    <w:p w:rsidR="00013D3C" w:rsidRPr="00FB76AD" w:rsidRDefault="007A493A" w:rsidP="009F51B8">
      <w:pPr>
        <w:spacing w:line="276" w:lineRule="auto"/>
        <w:jc w:val="both"/>
        <w:rPr>
          <w:rFonts w:ascii="GHEA Grapalat" w:hAnsi="GHEA Grapalat"/>
          <w:b/>
          <w:i/>
          <w:lang w:val="hy-AM"/>
        </w:rPr>
      </w:pPr>
      <w:r w:rsidRPr="00FB76AD">
        <w:rPr>
          <w:rFonts w:ascii="GHEA Grapalat" w:hAnsi="GHEA Grapalat"/>
          <w:b/>
          <w:i/>
          <w:lang w:val="hy-AM"/>
        </w:rPr>
        <w:t xml:space="preserve"> </w:t>
      </w:r>
    </w:p>
    <w:p w:rsidR="00761690" w:rsidRPr="00FB76AD" w:rsidRDefault="00761690" w:rsidP="007653DC">
      <w:pPr>
        <w:pStyle w:val="ListParagraph"/>
        <w:numPr>
          <w:ilvl w:val="0"/>
          <w:numId w:val="31"/>
        </w:numPr>
        <w:spacing w:after="0" w:line="360" w:lineRule="auto"/>
        <w:jc w:val="both"/>
        <w:rPr>
          <w:rFonts w:ascii="GHEA Grapalat" w:hAnsi="GHEA Grapalat" w:cs="Arial"/>
          <w:sz w:val="24"/>
        </w:rPr>
      </w:pPr>
      <w:r w:rsidRPr="00FB76AD">
        <w:rPr>
          <w:rFonts w:ascii="GHEA Grapalat" w:hAnsi="GHEA Grapalat" w:cs="Arial"/>
          <w:b/>
          <w:i/>
          <w:sz w:val="24"/>
          <w:lang w:val="hy-AM"/>
        </w:rPr>
        <w:t>Նկարագրություն</w:t>
      </w:r>
    </w:p>
    <w:p w:rsidR="00667A88" w:rsidRPr="00FB76AD" w:rsidRDefault="00667A88" w:rsidP="00B546FD">
      <w:pPr>
        <w:spacing w:line="360" w:lineRule="auto"/>
        <w:ind w:firstLine="720"/>
        <w:jc w:val="both"/>
        <w:rPr>
          <w:rFonts w:ascii="GHEA Grapalat" w:hAnsi="GHEA Grapalat"/>
          <w:lang w:val="hy-AM"/>
        </w:rPr>
      </w:pPr>
      <w:r w:rsidRPr="00FB76AD">
        <w:rPr>
          <w:rFonts w:ascii="GHEA Grapalat" w:hAnsi="GHEA Grapalat"/>
          <w:lang w:val="hy-AM"/>
        </w:rPr>
        <w:t xml:space="preserve">Նախատեսվում է կատարելագործել ռիսկերի կառավարման համակարգը՝ ներդնելով </w:t>
      </w:r>
      <w:r w:rsidRPr="00FB76AD">
        <w:rPr>
          <w:rFonts w:ascii="GHEA Grapalat" w:hAnsi="GHEA Grapalat" w:cs="Arial"/>
          <w:lang w:val="hy-AM"/>
        </w:rPr>
        <w:t>ռիսկերի</w:t>
      </w:r>
      <w:r w:rsidRPr="00FB76AD">
        <w:rPr>
          <w:rFonts w:ascii="GHEA Grapalat" w:hAnsi="GHEA Grapalat"/>
          <w:lang w:val="hy-AM"/>
        </w:rPr>
        <w:t xml:space="preserve"> կառավարման </w:t>
      </w:r>
      <w:r w:rsidR="00B333E0" w:rsidRPr="00FB76AD">
        <w:rPr>
          <w:rFonts w:ascii="GHEA Grapalat" w:hAnsi="GHEA Grapalat"/>
          <w:lang w:val="hy-AM"/>
        </w:rPr>
        <w:t xml:space="preserve">«խելացի» </w:t>
      </w:r>
      <w:r w:rsidRPr="00FB76AD">
        <w:rPr>
          <w:rFonts w:ascii="GHEA Grapalat" w:hAnsi="GHEA Grapalat"/>
          <w:lang w:val="hy-AM"/>
        </w:rPr>
        <w:t>համակարգ</w:t>
      </w:r>
      <w:r w:rsidR="00B333E0" w:rsidRPr="00FB76AD">
        <w:rPr>
          <w:rFonts w:ascii="GHEA Grapalat" w:hAnsi="GHEA Grapalat"/>
          <w:lang w:val="hy-AM"/>
        </w:rPr>
        <w:t xml:space="preserve"> (Smart Risk Management)</w:t>
      </w:r>
      <w:r w:rsidRPr="00FB76AD">
        <w:rPr>
          <w:rFonts w:ascii="GHEA Grapalat" w:hAnsi="GHEA Grapalat"/>
          <w:lang w:val="hy-AM"/>
        </w:rPr>
        <w:t>՝ արհեստական բանականության (Artificial Intelligence) և մեքենայական ուսուցման (Machine learning) մոտեցումների կիրառմամբ:</w:t>
      </w:r>
    </w:p>
    <w:p w:rsidR="00667A88" w:rsidRPr="00FB76AD" w:rsidRDefault="00667A88" w:rsidP="00B546FD">
      <w:pPr>
        <w:spacing w:line="360" w:lineRule="auto"/>
        <w:ind w:firstLine="720"/>
        <w:jc w:val="both"/>
        <w:rPr>
          <w:rFonts w:ascii="GHEA Grapalat" w:hAnsi="GHEA Grapalat"/>
          <w:lang w:val="hy-AM"/>
        </w:rPr>
      </w:pPr>
      <w:r w:rsidRPr="00FB76AD">
        <w:rPr>
          <w:rFonts w:ascii="GHEA Grapalat" w:hAnsi="GHEA Grapalat"/>
          <w:lang w:val="hy-AM"/>
        </w:rPr>
        <w:t xml:space="preserve">Արհեստական բանականության և մեքենայական ուսուցման կիրառումը, հանդիսանալով մաքսային ռիսկերի կառավարման ոլորտի նորագույն միտումներից, հնարավորություն կընձեռի ժամանակակից տեղեկատվական տեխնոլոգիաների օգտագործմամբ </w:t>
      </w:r>
      <w:r w:rsidRPr="00FB76AD">
        <w:rPr>
          <w:rFonts w:ascii="GHEA Grapalat" w:hAnsi="GHEA Grapalat" w:cs="Arial"/>
          <w:lang w:val="hy-AM"/>
        </w:rPr>
        <w:t>ռիսկերի</w:t>
      </w:r>
      <w:r w:rsidRPr="00FB76AD">
        <w:rPr>
          <w:rFonts w:ascii="GHEA Grapalat" w:hAnsi="GHEA Grapalat"/>
          <w:lang w:val="hy-AM"/>
        </w:rPr>
        <w:t xml:space="preserve"> կառավարումը բարձրացնել նոր հարթություն: Նշված մոտե</w:t>
      </w:r>
      <w:r w:rsidR="00721ADF" w:rsidRPr="00FB76AD">
        <w:rPr>
          <w:rFonts w:ascii="GHEA Grapalat" w:hAnsi="GHEA Grapalat"/>
          <w:lang w:val="hy-AM"/>
        </w:rPr>
        <w:softHyphen/>
      </w:r>
      <w:r w:rsidRPr="00FB76AD">
        <w:rPr>
          <w:rFonts w:ascii="GHEA Grapalat" w:hAnsi="GHEA Grapalat"/>
          <w:lang w:val="hy-AM"/>
        </w:rPr>
        <w:t>ցումների կիրառումը հնարավորություն կստեղծի ռիսկերի կառավարման համակարգի միջոցով ինքնաշխատ եղանակով իրականացնել արդյունավետ հսկողություն՝ ՊԵԿ, ՀՀ այլ գերատեսչությունների, միջազգային կառույցների՝ տարբեր կառուցվածք ունեցող տվյալների շտեմարանների, ինչպես նաև համացանցում առկա տեղեկատվության հետ համադրության միջոցով՝ ապահովելով ռիսկերի «խելացի» կառավարում:</w:t>
      </w:r>
    </w:p>
    <w:p w:rsidR="00667A88" w:rsidRPr="00FB76AD" w:rsidRDefault="00667A88" w:rsidP="007653DC">
      <w:pPr>
        <w:pStyle w:val="ListParagraph"/>
        <w:numPr>
          <w:ilvl w:val="0"/>
          <w:numId w:val="31"/>
        </w:numPr>
        <w:spacing w:after="0" w:line="360" w:lineRule="auto"/>
        <w:jc w:val="both"/>
        <w:rPr>
          <w:rFonts w:ascii="GHEA Grapalat" w:hAnsi="GHEA Grapalat" w:cs="Arial"/>
          <w:b/>
          <w:i/>
          <w:sz w:val="24"/>
          <w:lang w:val="hy-AM"/>
        </w:rPr>
      </w:pPr>
      <w:r w:rsidRPr="00FB76AD">
        <w:rPr>
          <w:rFonts w:ascii="GHEA Grapalat" w:hAnsi="GHEA Grapalat" w:cs="Arial"/>
          <w:b/>
          <w:i/>
          <w:sz w:val="24"/>
          <w:lang w:val="hy-AM"/>
        </w:rPr>
        <w:t>Անհրաժեշտ միջոցառումներ</w:t>
      </w:r>
    </w:p>
    <w:p w:rsidR="00667A88" w:rsidRPr="00FB76AD" w:rsidRDefault="002C128F" w:rsidP="00F96564">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cs="Sylfaen"/>
          <w:sz w:val="24"/>
          <w:lang w:val="hy-AM"/>
        </w:rPr>
        <w:t xml:space="preserve">ա. </w:t>
      </w:r>
      <w:r w:rsidR="00AE0243" w:rsidRPr="00FB76AD">
        <w:rPr>
          <w:rFonts w:ascii="GHEA Grapalat" w:hAnsi="GHEA Grapalat"/>
          <w:sz w:val="24"/>
          <w:szCs w:val="24"/>
        </w:rPr>
        <w:t>ն</w:t>
      </w:r>
      <w:r w:rsidR="00667A88" w:rsidRPr="00FB76AD">
        <w:rPr>
          <w:rFonts w:ascii="GHEA Grapalat" w:hAnsi="GHEA Grapalat"/>
          <w:sz w:val="24"/>
          <w:szCs w:val="24"/>
          <w:lang w:val="hy-AM"/>
        </w:rPr>
        <w:t>ախագծի պահանջների սահմանում</w:t>
      </w:r>
      <w:r w:rsidR="00721ADF" w:rsidRPr="00FB76AD">
        <w:rPr>
          <w:rFonts w:ascii="GHEA Grapalat" w:hAnsi="GHEA Grapalat"/>
          <w:sz w:val="24"/>
          <w:szCs w:val="24"/>
          <w:lang w:val="hy-AM"/>
        </w:rPr>
        <w:t>,</w:t>
      </w:r>
    </w:p>
    <w:p w:rsidR="00667A88" w:rsidRPr="00FB76AD" w:rsidRDefault="007A493A" w:rsidP="00F96564">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 xml:space="preserve">բ. </w:t>
      </w:r>
      <w:r w:rsidR="00AE0243" w:rsidRPr="00FB76AD">
        <w:rPr>
          <w:rFonts w:ascii="GHEA Grapalat" w:hAnsi="GHEA Grapalat"/>
          <w:sz w:val="24"/>
          <w:szCs w:val="24"/>
          <w:lang w:val="hy-AM"/>
        </w:rPr>
        <w:t>մ</w:t>
      </w:r>
      <w:r w:rsidR="00667A88" w:rsidRPr="00FB76AD">
        <w:rPr>
          <w:rFonts w:ascii="GHEA Grapalat" w:hAnsi="GHEA Grapalat"/>
          <w:sz w:val="24"/>
          <w:szCs w:val="24"/>
          <w:lang w:val="hy-AM"/>
        </w:rPr>
        <w:t>աքսային ոլորտում ռիսկերի կառավարման համաշխարհային նորագույն փորձի ուսումնասիրում և համապատասխան գործիքակազմի մշակում</w:t>
      </w:r>
      <w:r w:rsidR="00721ADF" w:rsidRPr="00FB76AD">
        <w:rPr>
          <w:rFonts w:ascii="GHEA Grapalat" w:hAnsi="GHEA Grapalat"/>
          <w:sz w:val="24"/>
          <w:szCs w:val="24"/>
          <w:lang w:val="hy-AM"/>
        </w:rPr>
        <w:t>,</w:t>
      </w:r>
    </w:p>
    <w:p w:rsidR="00667A88" w:rsidRPr="00FB76AD" w:rsidRDefault="007A493A" w:rsidP="00F96564">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lastRenderedPageBreak/>
        <w:t xml:space="preserve">գ. </w:t>
      </w:r>
      <w:r w:rsidR="00AE0243" w:rsidRPr="00FB76AD">
        <w:rPr>
          <w:rFonts w:ascii="GHEA Grapalat" w:hAnsi="GHEA Grapalat"/>
          <w:sz w:val="24"/>
          <w:szCs w:val="24"/>
          <w:lang w:val="hy-AM"/>
        </w:rPr>
        <w:t>ա</w:t>
      </w:r>
      <w:r w:rsidR="00667A88" w:rsidRPr="00FB76AD">
        <w:rPr>
          <w:rFonts w:ascii="GHEA Grapalat" w:hAnsi="GHEA Grapalat"/>
          <w:sz w:val="24"/>
          <w:szCs w:val="24"/>
          <w:lang w:val="hy-AM"/>
        </w:rPr>
        <w:t>րհեստական բանականության և մեքենայական ուսուցման մոտեցումների կի</w:t>
      </w:r>
      <w:r w:rsidR="00721ADF" w:rsidRPr="00FB76AD">
        <w:rPr>
          <w:rFonts w:ascii="GHEA Grapalat" w:hAnsi="GHEA Grapalat"/>
          <w:sz w:val="24"/>
          <w:szCs w:val="24"/>
          <w:lang w:val="hy-AM"/>
        </w:rPr>
        <w:softHyphen/>
      </w:r>
      <w:r w:rsidR="00667A88" w:rsidRPr="00FB76AD">
        <w:rPr>
          <w:rFonts w:ascii="GHEA Grapalat" w:hAnsi="GHEA Grapalat"/>
          <w:sz w:val="24"/>
          <w:szCs w:val="24"/>
          <w:lang w:val="hy-AM"/>
        </w:rPr>
        <w:t>րառման հնարավորության ուսումնասիրություն ռիսկերի կառավարման ընթաց</w:t>
      </w:r>
      <w:r w:rsidR="00721ADF" w:rsidRPr="00FB76AD">
        <w:rPr>
          <w:rFonts w:ascii="GHEA Grapalat" w:hAnsi="GHEA Grapalat"/>
          <w:sz w:val="24"/>
          <w:szCs w:val="24"/>
          <w:lang w:val="hy-AM"/>
        </w:rPr>
        <w:softHyphen/>
      </w:r>
      <w:r w:rsidR="00667A88" w:rsidRPr="00FB76AD">
        <w:rPr>
          <w:rFonts w:ascii="GHEA Grapalat" w:hAnsi="GHEA Grapalat"/>
          <w:sz w:val="24"/>
          <w:szCs w:val="24"/>
          <w:lang w:val="hy-AM"/>
        </w:rPr>
        <w:t>քում</w:t>
      </w:r>
      <w:r w:rsidR="00721ADF" w:rsidRPr="00FB76AD">
        <w:rPr>
          <w:rFonts w:ascii="GHEA Grapalat" w:hAnsi="GHEA Grapalat"/>
          <w:sz w:val="24"/>
          <w:szCs w:val="24"/>
          <w:lang w:val="hy-AM"/>
        </w:rPr>
        <w:t>,</w:t>
      </w:r>
    </w:p>
    <w:p w:rsidR="00667A88" w:rsidRPr="00FB76AD" w:rsidRDefault="007A493A" w:rsidP="00F96564">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cs="Sylfaen"/>
          <w:sz w:val="24"/>
          <w:szCs w:val="24"/>
          <w:lang w:val="hy-AM"/>
        </w:rPr>
        <w:t xml:space="preserve">դ. </w:t>
      </w:r>
      <w:r w:rsidR="00667A88" w:rsidRPr="00FB76AD">
        <w:rPr>
          <w:rFonts w:ascii="GHEA Grapalat" w:hAnsi="GHEA Grapalat"/>
          <w:sz w:val="24"/>
          <w:szCs w:val="24"/>
          <w:lang w:val="hy-AM"/>
        </w:rPr>
        <w:t xml:space="preserve">ռիսկերի կառավարման </w:t>
      </w:r>
      <w:r w:rsidR="00B333E0" w:rsidRPr="00FB76AD">
        <w:rPr>
          <w:rFonts w:ascii="GHEA Grapalat" w:hAnsi="GHEA Grapalat"/>
          <w:sz w:val="24"/>
          <w:szCs w:val="24"/>
          <w:lang w:val="hy-AM"/>
        </w:rPr>
        <w:t xml:space="preserve">«խելացի» </w:t>
      </w:r>
      <w:r w:rsidR="00667A88" w:rsidRPr="00FB76AD">
        <w:rPr>
          <w:rFonts w:ascii="GHEA Grapalat" w:hAnsi="GHEA Grapalat"/>
          <w:sz w:val="24"/>
          <w:szCs w:val="24"/>
          <w:lang w:val="hy-AM"/>
        </w:rPr>
        <w:t>համակարգի ներդրման հայեցակարգի մշակում</w:t>
      </w:r>
      <w:r w:rsidR="00721ADF" w:rsidRPr="00FB76AD">
        <w:rPr>
          <w:rFonts w:ascii="GHEA Grapalat" w:hAnsi="GHEA Grapalat"/>
          <w:sz w:val="24"/>
          <w:szCs w:val="24"/>
          <w:lang w:val="hy-AM"/>
        </w:rPr>
        <w:t>,</w:t>
      </w:r>
    </w:p>
    <w:p w:rsidR="00667A88" w:rsidRPr="00FB76AD" w:rsidRDefault="007A493A" w:rsidP="00F96564">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ե.</w:t>
      </w:r>
      <w:r w:rsidR="00761690" w:rsidRPr="00FB76AD">
        <w:rPr>
          <w:rFonts w:ascii="GHEA Grapalat" w:hAnsi="GHEA Grapalat"/>
          <w:sz w:val="24"/>
          <w:szCs w:val="24"/>
          <w:lang w:val="hy-AM"/>
        </w:rPr>
        <w:t xml:space="preserve"> </w:t>
      </w:r>
      <w:r w:rsidR="00AE0243" w:rsidRPr="00FB76AD">
        <w:rPr>
          <w:rFonts w:ascii="GHEA Grapalat" w:hAnsi="GHEA Grapalat"/>
          <w:sz w:val="24"/>
          <w:szCs w:val="24"/>
          <w:lang w:val="hy-AM"/>
        </w:rPr>
        <w:t>տ</w:t>
      </w:r>
      <w:r w:rsidR="00667A88" w:rsidRPr="00FB76AD">
        <w:rPr>
          <w:rFonts w:ascii="GHEA Grapalat" w:hAnsi="GHEA Grapalat"/>
          <w:sz w:val="24"/>
          <w:szCs w:val="24"/>
          <w:lang w:val="hy-AM"/>
        </w:rPr>
        <w:t>եխնիկական պահանջների սահմանում</w:t>
      </w:r>
      <w:r w:rsidR="00721ADF" w:rsidRPr="00FB76AD">
        <w:rPr>
          <w:rFonts w:ascii="GHEA Grapalat" w:hAnsi="GHEA Grapalat"/>
          <w:sz w:val="24"/>
          <w:szCs w:val="24"/>
          <w:lang w:val="hy-AM"/>
        </w:rPr>
        <w:t>,</w:t>
      </w:r>
    </w:p>
    <w:p w:rsidR="00667A88" w:rsidRPr="00FB76AD" w:rsidRDefault="00704BA4" w:rsidP="00F96564">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զ.</w:t>
      </w:r>
      <w:r w:rsidR="00667F35" w:rsidRPr="00FB76AD">
        <w:rPr>
          <w:rFonts w:ascii="GHEA Grapalat" w:hAnsi="GHEA Grapalat"/>
          <w:sz w:val="24"/>
          <w:szCs w:val="24"/>
          <w:lang w:val="hy-AM"/>
        </w:rPr>
        <w:t xml:space="preserve"> </w:t>
      </w:r>
      <w:r w:rsidR="009B3D84" w:rsidRPr="00FB76AD">
        <w:rPr>
          <w:rFonts w:ascii="GHEA Grapalat" w:hAnsi="GHEA Grapalat"/>
          <w:sz w:val="24"/>
          <w:szCs w:val="24"/>
          <w:lang w:val="hy-AM"/>
        </w:rPr>
        <w:t>գնման գործընթացի կազմակերպում,</w:t>
      </w:r>
    </w:p>
    <w:p w:rsidR="008B1CB8" w:rsidRPr="00FB76AD" w:rsidRDefault="00C97C6F" w:rsidP="00F96564">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է</w:t>
      </w:r>
      <w:r w:rsidR="00704BA4" w:rsidRPr="00FB76AD">
        <w:rPr>
          <w:rFonts w:ascii="GHEA Grapalat" w:hAnsi="GHEA Grapalat"/>
          <w:sz w:val="24"/>
          <w:szCs w:val="24"/>
          <w:lang w:val="hy-AM"/>
        </w:rPr>
        <w:t>.</w:t>
      </w:r>
      <w:r w:rsidR="009B3D84" w:rsidRPr="009B3D84">
        <w:rPr>
          <w:rFonts w:ascii="GHEA Grapalat" w:hAnsi="GHEA Grapalat"/>
          <w:sz w:val="24"/>
          <w:szCs w:val="24"/>
          <w:lang w:val="hy-AM"/>
        </w:rPr>
        <w:t xml:space="preserve"> </w:t>
      </w:r>
      <w:r w:rsidR="009B3D84" w:rsidRPr="00FB76AD">
        <w:rPr>
          <w:rFonts w:ascii="GHEA Grapalat" w:hAnsi="GHEA Grapalat"/>
          <w:sz w:val="24"/>
          <w:szCs w:val="24"/>
          <w:lang w:val="hy-AM"/>
        </w:rPr>
        <w:t xml:space="preserve">տեխնիկական առաջադրանքի կազմում և </w:t>
      </w:r>
      <w:r w:rsidR="009B3D84" w:rsidRPr="00FB76AD">
        <w:rPr>
          <w:rFonts w:ascii="GHEA Grapalat" w:hAnsi="GHEA Grapalat" w:cs="Arial AMU"/>
          <w:sz w:val="24"/>
          <w:lang w:val="hy-AM"/>
        </w:rPr>
        <w:t>ՊԵԿ էլեկտրոնային կառավարման համակարգի զարգացման և կատարելագործման խորհրդի կողմից հաստատում</w:t>
      </w:r>
      <w:r w:rsidR="009B3D84" w:rsidRPr="00FB76AD">
        <w:rPr>
          <w:rFonts w:ascii="GHEA Grapalat" w:hAnsi="GHEA Grapalat"/>
          <w:sz w:val="24"/>
          <w:szCs w:val="24"/>
          <w:lang w:val="hy-AM"/>
        </w:rPr>
        <w:t>,</w:t>
      </w:r>
    </w:p>
    <w:p w:rsidR="00667A88" w:rsidRPr="00FB76AD" w:rsidRDefault="00C97C6F" w:rsidP="00F96564">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ը</w:t>
      </w:r>
      <w:r w:rsidR="00704BA4" w:rsidRPr="00FB76AD">
        <w:rPr>
          <w:rFonts w:ascii="GHEA Grapalat" w:hAnsi="GHEA Grapalat"/>
          <w:sz w:val="24"/>
          <w:szCs w:val="24"/>
          <w:lang w:val="hy-AM"/>
        </w:rPr>
        <w:t>.</w:t>
      </w:r>
      <w:r w:rsidR="00B96064" w:rsidRPr="00FB76AD">
        <w:rPr>
          <w:rFonts w:ascii="GHEA Grapalat" w:hAnsi="GHEA Grapalat"/>
          <w:sz w:val="24"/>
          <w:szCs w:val="24"/>
          <w:lang w:val="hy-AM"/>
        </w:rPr>
        <w:t xml:space="preserve"> </w:t>
      </w:r>
      <w:r w:rsidRPr="00FB76AD">
        <w:rPr>
          <w:rFonts w:ascii="GHEA Grapalat" w:hAnsi="GHEA Grapalat"/>
          <w:sz w:val="24"/>
          <w:szCs w:val="24"/>
          <w:lang w:val="hy-AM"/>
        </w:rPr>
        <w:t>հ</w:t>
      </w:r>
      <w:r w:rsidR="00667A88" w:rsidRPr="00FB76AD">
        <w:rPr>
          <w:rFonts w:ascii="GHEA Grapalat" w:hAnsi="GHEA Grapalat"/>
          <w:sz w:val="24"/>
          <w:szCs w:val="24"/>
          <w:lang w:val="hy-AM"/>
        </w:rPr>
        <w:t>ամակարգի մշակում և արդիականացում</w:t>
      </w:r>
      <w:r w:rsidR="00721ADF" w:rsidRPr="00FB76AD">
        <w:rPr>
          <w:rFonts w:ascii="GHEA Grapalat" w:hAnsi="GHEA Grapalat"/>
          <w:sz w:val="24"/>
          <w:szCs w:val="24"/>
          <w:lang w:val="hy-AM"/>
        </w:rPr>
        <w:t>,</w:t>
      </w:r>
    </w:p>
    <w:p w:rsidR="00667A88" w:rsidRPr="00FB76AD" w:rsidRDefault="00C97C6F" w:rsidP="00F96564">
      <w:pPr>
        <w:pStyle w:val="ListParagraph"/>
        <w:tabs>
          <w:tab w:val="left" w:pos="993"/>
        </w:tabs>
        <w:spacing w:line="360" w:lineRule="auto"/>
        <w:ind w:left="0" w:firstLine="720"/>
        <w:jc w:val="both"/>
        <w:rPr>
          <w:rFonts w:ascii="GHEA Grapalat" w:hAnsi="GHEA Grapalat"/>
          <w:sz w:val="24"/>
          <w:szCs w:val="24"/>
          <w:lang w:val="hy-AM"/>
        </w:rPr>
      </w:pPr>
      <w:r w:rsidRPr="006A1BA4">
        <w:rPr>
          <w:rFonts w:ascii="GHEA Grapalat" w:hAnsi="GHEA Grapalat"/>
          <w:sz w:val="24"/>
          <w:szCs w:val="24"/>
          <w:lang w:val="hy-AM"/>
        </w:rPr>
        <w:t>թ</w:t>
      </w:r>
      <w:r w:rsidR="00704BA4" w:rsidRPr="006A1BA4">
        <w:rPr>
          <w:rFonts w:ascii="GHEA Grapalat" w:hAnsi="GHEA Grapalat"/>
          <w:sz w:val="24"/>
          <w:szCs w:val="24"/>
          <w:lang w:val="hy-AM"/>
        </w:rPr>
        <w:t>.</w:t>
      </w:r>
      <w:r w:rsidR="00B96064" w:rsidRPr="00FB76AD">
        <w:rPr>
          <w:rFonts w:ascii="GHEA Grapalat" w:hAnsi="GHEA Grapalat"/>
          <w:sz w:val="24"/>
          <w:szCs w:val="24"/>
          <w:lang w:val="hy-AM"/>
        </w:rPr>
        <w:t xml:space="preserve"> </w:t>
      </w:r>
      <w:r w:rsidRPr="006A1BA4">
        <w:rPr>
          <w:rFonts w:ascii="GHEA Grapalat" w:hAnsi="GHEA Grapalat"/>
          <w:sz w:val="24"/>
          <w:szCs w:val="24"/>
          <w:lang w:val="hy-AM"/>
        </w:rPr>
        <w:t>հ</w:t>
      </w:r>
      <w:r w:rsidR="00667A88" w:rsidRPr="00FB76AD">
        <w:rPr>
          <w:rFonts w:ascii="GHEA Grapalat" w:hAnsi="GHEA Grapalat"/>
          <w:sz w:val="24"/>
          <w:szCs w:val="24"/>
          <w:lang w:val="hy-AM"/>
        </w:rPr>
        <w:t>ամակարգի</w:t>
      </w:r>
      <w:r w:rsidR="00B333E0" w:rsidRPr="00FB76AD">
        <w:rPr>
          <w:rFonts w:ascii="GHEA Grapalat" w:hAnsi="GHEA Grapalat"/>
          <w:sz w:val="24"/>
          <w:szCs w:val="24"/>
          <w:lang w:val="hy-AM"/>
        </w:rPr>
        <w:t xml:space="preserve"> փորձարկում և ներդրում։</w:t>
      </w:r>
    </w:p>
    <w:p w:rsidR="00667A88" w:rsidRPr="00FB76AD" w:rsidRDefault="00667A88" w:rsidP="007653DC">
      <w:pPr>
        <w:pStyle w:val="ListParagraph"/>
        <w:numPr>
          <w:ilvl w:val="0"/>
          <w:numId w:val="31"/>
        </w:numPr>
        <w:spacing w:after="0" w:line="360" w:lineRule="auto"/>
        <w:jc w:val="both"/>
        <w:rPr>
          <w:rFonts w:ascii="GHEA Grapalat" w:hAnsi="GHEA Grapalat" w:cs="Arial"/>
          <w:b/>
          <w:i/>
          <w:sz w:val="24"/>
          <w:lang w:val="hy-AM"/>
        </w:rPr>
      </w:pPr>
      <w:r w:rsidRPr="00FB76AD">
        <w:rPr>
          <w:rFonts w:ascii="GHEA Grapalat" w:hAnsi="GHEA Grapalat" w:cs="Arial"/>
          <w:b/>
          <w:i/>
          <w:sz w:val="24"/>
          <w:lang w:val="hy-AM"/>
        </w:rPr>
        <w:t>Ակնկալվող արդյունքներ</w:t>
      </w:r>
    </w:p>
    <w:p w:rsidR="00667A88" w:rsidRPr="00FB76AD" w:rsidRDefault="002C128F" w:rsidP="00F96564">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cs="Sylfaen"/>
          <w:sz w:val="24"/>
          <w:lang w:val="hy-AM"/>
        </w:rPr>
        <w:t xml:space="preserve">ա. </w:t>
      </w:r>
      <w:r w:rsidR="008638C2" w:rsidRPr="004D6522">
        <w:rPr>
          <w:rFonts w:ascii="Sylfaen" w:hAnsi="Sylfaen"/>
          <w:sz w:val="24"/>
          <w:szCs w:val="24"/>
          <w:lang w:val="hy-AM"/>
        </w:rPr>
        <w:t>ի</w:t>
      </w:r>
      <w:r w:rsidR="00F34053" w:rsidRPr="00FB76AD">
        <w:rPr>
          <w:rFonts w:ascii="GHEA Grapalat" w:hAnsi="GHEA Grapalat"/>
          <w:sz w:val="24"/>
          <w:szCs w:val="24"/>
          <w:lang w:val="hy-AM"/>
        </w:rPr>
        <w:t xml:space="preserve">նքնաշխատ </w:t>
      </w:r>
      <w:r w:rsidR="00667A88" w:rsidRPr="00FB76AD">
        <w:rPr>
          <w:rFonts w:ascii="GHEA Grapalat" w:hAnsi="GHEA Grapalat"/>
          <w:sz w:val="24"/>
          <w:szCs w:val="24"/>
          <w:lang w:val="hy-AM"/>
        </w:rPr>
        <w:t xml:space="preserve">եղանակով իրականացվում է արդյունավետ </w:t>
      </w:r>
      <w:r w:rsidR="00667298" w:rsidRPr="00FB76AD">
        <w:rPr>
          <w:rFonts w:ascii="GHEA Grapalat" w:hAnsi="GHEA Grapalat"/>
          <w:sz w:val="24"/>
          <w:szCs w:val="24"/>
          <w:lang w:val="hy-AM"/>
        </w:rPr>
        <w:t xml:space="preserve">մաքսային </w:t>
      </w:r>
      <w:r w:rsidR="00667A88" w:rsidRPr="00FB76AD">
        <w:rPr>
          <w:rFonts w:ascii="GHEA Grapalat" w:hAnsi="GHEA Grapalat"/>
          <w:sz w:val="24"/>
          <w:szCs w:val="24"/>
          <w:lang w:val="hy-AM"/>
        </w:rPr>
        <w:t>հսկողություն</w:t>
      </w:r>
      <w:r w:rsidR="008638C2" w:rsidRPr="004D6522">
        <w:rPr>
          <w:rFonts w:ascii="GHEA Grapalat" w:hAnsi="GHEA Grapalat"/>
          <w:sz w:val="24"/>
          <w:szCs w:val="24"/>
          <w:lang w:val="hy-AM"/>
        </w:rPr>
        <w:t>,</w:t>
      </w:r>
    </w:p>
    <w:p w:rsidR="00667A88" w:rsidRPr="00FB76AD" w:rsidRDefault="007A493A" w:rsidP="00F96564">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 xml:space="preserve">բ. </w:t>
      </w:r>
      <w:r w:rsidR="008638C2" w:rsidRPr="004D6522">
        <w:rPr>
          <w:rFonts w:ascii="Sylfaen" w:hAnsi="Sylfaen"/>
          <w:sz w:val="24"/>
          <w:szCs w:val="24"/>
          <w:lang w:val="hy-AM"/>
        </w:rPr>
        <w:t>կ</w:t>
      </w:r>
      <w:r w:rsidR="00667A88" w:rsidRPr="00FB76AD">
        <w:rPr>
          <w:rFonts w:ascii="GHEA Grapalat" w:hAnsi="GHEA Grapalat"/>
          <w:sz w:val="24"/>
          <w:szCs w:val="24"/>
          <w:lang w:val="hy-AM"/>
        </w:rPr>
        <w:t>իրառվում են տարբեր աղբյուրներից տեղեկատվության համադրման արդյուն</w:t>
      </w:r>
      <w:r w:rsidR="002F1A39" w:rsidRPr="00FB76AD">
        <w:rPr>
          <w:rFonts w:ascii="GHEA Grapalat" w:hAnsi="GHEA Grapalat"/>
          <w:sz w:val="24"/>
          <w:szCs w:val="24"/>
          <w:lang w:val="hy-AM"/>
        </w:rPr>
        <w:softHyphen/>
      </w:r>
      <w:r w:rsidR="00667A88" w:rsidRPr="00FB76AD">
        <w:rPr>
          <w:rFonts w:ascii="GHEA Grapalat" w:hAnsi="GHEA Grapalat"/>
          <w:sz w:val="24"/>
          <w:szCs w:val="24"/>
          <w:lang w:val="hy-AM"/>
        </w:rPr>
        <w:t>քում առավել արդյունավետ «խելացի» ռիսկերի կառավարման մեխանիզմներ</w:t>
      </w:r>
      <w:r w:rsidR="002F1A39" w:rsidRPr="00FB76AD">
        <w:rPr>
          <w:rFonts w:ascii="GHEA Grapalat" w:hAnsi="GHEA Grapalat"/>
          <w:sz w:val="24"/>
          <w:szCs w:val="24"/>
          <w:lang w:val="hy-AM"/>
        </w:rPr>
        <w:t>։</w:t>
      </w:r>
    </w:p>
    <w:p w:rsidR="00667A88" w:rsidRPr="00FB76AD" w:rsidRDefault="00667A88" w:rsidP="007653DC">
      <w:pPr>
        <w:pStyle w:val="ListParagraph"/>
        <w:numPr>
          <w:ilvl w:val="0"/>
          <w:numId w:val="31"/>
        </w:numPr>
        <w:spacing w:after="0" w:line="360" w:lineRule="auto"/>
        <w:jc w:val="both"/>
        <w:rPr>
          <w:rFonts w:ascii="GHEA Grapalat" w:hAnsi="GHEA Grapalat" w:cs="Arial"/>
          <w:b/>
          <w:i/>
          <w:sz w:val="24"/>
          <w:lang w:val="hy-AM"/>
        </w:rPr>
      </w:pPr>
      <w:r w:rsidRPr="00FB76AD">
        <w:rPr>
          <w:rFonts w:ascii="GHEA Grapalat" w:hAnsi="GHEA Grapalat" w:cs="Arial"/>
          <w:b/>
          <w:i/>
          <w:sz w:val="24"/>
          <w:lang w:val="hy-AM"/>
        </w:rPr>
        <w:t>Չափելի ցուցանիշներ</w:t>
      </w:r>
    </w:p>
    <w:p w:rsidR="002A6578" w:rsidRPr="00FB76AD" w:rsidRDefault="005158C8" w:rsidP="00F96564">
      <w:pPr>
        <w:tabs>
          <w:tab w:val="left" w:pos="993"/>
        </w:tabs>
        <w:spacing w:line="360" w:lineRule="auto"/>
        <w:ind w:firstLine="720"/>
        <w:jc w:val="both"/>
        <w:rPr>
          <w:rFonts w:ascii="GHEA Grapalat" w:hAnsi="GHEA Grapalat"/>
          <w:lang w:val="hy-AM"/>
        </w:rPr>
      </w:pPr>
      <w:r w:rsidRPr="005158C8">
        <w:rPr>
          <w:rFonts w:ascii="GHEA Grapalat" w:hAnsi="GHEA Grapalat" w:cs="GHEA Grapalat"/>
          <w:lang w:val="hy-AM"/>
        </w:rPr>
        <w:t>Միջազգային չափանիշներին համապատասխան ռիսկային գործոնների թիրախավորման ճշգրտության բարձրացման միջոցով զննման դեպքերի նվազում մինչև 5%։ Ցուցանիշը գնահատվելու է տարեկան պարբերականությամբ</w:t>
      </w:r>
      <w:r w:rsidR="008638C2" w:rsidRPr="004D6522">
        <w:rPr>
          <w:rFonts w:ascii="GHEA Grapalat" w:hAnsi="GHEA Grapalat" w:cs="GHEA Grapalat"/>
          <w:lang w:val="hy-AM"/>
        </w:rPr>
        <w:t>:</w:t>
      </w:r>
    </w:p>
    <w:p w:rsidR="00867CE1" w:rsidRPr="00FB76AD" w:rsidRDefault="00867CE1" w:rsidP="009F51B8">
      <w:pPr>
        <w:pStyle w:val="Heading4"/>
        <w:spacing w:before="120" w:after="120"/>
        <w:jc w:val="both"/>
        <w:rPr>
          <w:rFonts w:ascii="GHEA Grapalat" w:hAnsi="GHEA Grapalat"/>
          <w:b/>
          <w:i w:val="0"/>
          <w:color w:val="auto"/>
          <w:lang w:val="hy-AM"/>
        </w:rPr>
      </w:pPr>
      <w:bookmarkStart w:id="57" w:name="_Toc43218642"/>
      <w:r w:rsidRPr="00FB76AD">
        <w:rPr>
          <w:rFonts w:ascii="GHEA Grapalat" w:hAnsi="GHEA Grapalat"/>
          <w:b/>
          <w:i w:val="0"/>
          <w:color w:val="auto"/>
          <w:lang w:val="hy-AM"/>
        </w:rPr>
        <w:t>2.1.</w:t>
      </w:r>
      <w:r w:rsidR="008638C2" w:rsidRPr="004D6522">
        <w:rPr>
          <w:rFonts w:ascii="GHEA Grapalat" w:hAnsi="GHEA Grapalat"/>
          <w:b/>
          <w:i w:val="0"/>
          <w:color w:val="auto"/>
          <w:lang w:val="hy-AM"/>
        </w:rPr>
        <w:t>3</w:t>
      </w:r>
      <w:r w:rsidR="00EE2290" w:rsidRPr="00FB76AD">
        <w:rPr>
          <w:rFonts w:ascii="GHEA Grapalat" w:hAnsi="GHEA Grapalat"/>
          <w:b/>
          <w:i w:val="0"/>
          <w:color w:val="auto"/>
          <w:lang w:val="hy-AM"/>
        </w:rPr>
        <w:t>.</w:t>
      </w:r>
      <w:r w:rsidRPr="00FB76AD">
        <w:rPr>
          <w:rFonts w:ascii="GHEA Grapalat" w:hAnsi="GHEA Grapalat"/>
          <w:b/>
          <w:i w:val="0"/>
          <w:color w:val="auto"/>
          <w:lang w:val="hy-AM"/>
        </w:rPr>
        <w:t xml:space="preserve"> Ինքնաշխատ ծանուցման համակարգ</w:t>
      </w:r>
      <w:bookmarkEnd w:id="57"/>
      <w:r w:rsidRPr="00FB76AD">
        <w:rPr>
          <w:rFonts w:ascii="GHEA Grapalat" w:hAnsi="GHEA Grapalat"/>
          <w:b/>
          <w:i w:val="0"/>
          <w:color w:val="auto"/>
          <w:lang w:val="hy-AM"/>
        </w:rPr>
        <w:t xml:space="preserve"> </w:t>
      </w:r>
    </w:p>
    <w:p w:rsidR="00867CE1" w:rsidRPr="004D6522" w:rsidRDefault="00867CE1" w:rsidP="009F51B8">
      <w:pPr>
        <w:spacing w:line="276" w:lineRule="auto"/>
        <w:jc w:val="both"/>
        <w:rPr>
          <w:rFonts w:ascii="GHEA Grapalat" w:hAnsi="GHEA Grapalat"/>
          <w:b/>
          <w:i/>
          <w:lang w:val="hy-AM"/>
        </w:rPr>
      </w:pPr>
      <w:r w:rsidRPr="00FB76AD">
        <w:rPr>
          <w:rFonts w:ascii="GHEA Grapalat" w:hAnsi="GHEA Grapalat"/>
          <w:b/>
          <w:i/>
          <w:lang w:val="hy-AM"/>
        </w:rPr>
        <w:t>(ԳՈՐԾՈՂՈՒԹՅՈՒՆ՝ կատարելագործել և ընդլայնել ՊԵԿ տեղեկատվական համակարգերում առկա՝ գործարքները հավաստող փաստաթղթերի,</w:t>
      </w:r>
      <w:r w:rsidR="00903C68" w:rsidRPr="00FB76AD">
        <w:rPr>
          <w:rFonts w:ascii="GHEA Grapalat" w:hAnsi="GHEA Grapalat"/>
          <w:b/>
          <w:i/>
          <w:lang w:val="hy-AM"/>
        </w:rPr>
        <w:t xml:space="preserve"> </w:t>
      </w:r>
      <w:r w:rsidRPr="00FB76AD">
        <w:rPr>
          <w:rFonts w:ascii="GHEA Grapalat" w:hAnsi="GHEA Grapalat"/>
          <w:b/>
          <w:i/>
          <w:lang w:val="hy-AM"/>
        </w:rPr>
        <w:t>հարկային մարմին ներկայացված հարկային հաշվարկների և այլ տեղեկատվության վերլուծության հիման վրա ռիսկային չափանիշներով հարկ վճարողների գնահատման և ինքնաշխատ ծանուցման համակարգը)</w:t>
      </w:r>
    </w:p>
    <w:p w:rsidR="009F51B8" w:rsidRPr="004D6522" w:rsidRDefault="009F51B8" w:rsidP="009F51B8">
      <w:pPr>
        <w:spacing w:line="276" w:lineRule="auto"/>
        <w:jc w:val="both"/>
        <w:rPr>
          <w:rFonts w:ascii="GHEA Grapalat" w:hAnsi="GHEA Grapalat"/>
          <w:lang w:val="hy-AM"/>
        </w:rPr>
      </w:pPr>
    </w:p>
    <w:p w:rsidR="002051C5" w:rsidRPr="00FB76AD" w:rsidRDefault="002051C5" w:rsidP="007653DC">
      <w:pPr>
        <w:pStyle w:val="ListParagraph"/>
        <w:numPr>
          <w:ilvl w:val="0"/>
          <w:numId w:val="32"/>
        </w:numPr>
        <w:spacing w:after="0" w:line="360" w:lineRule="auto"/>
        <w:jc w:val="both"/>
        <w:rPr>
          <w:rFonts w:ascii="GHEA Grapalat" w:hAnsi="GHEA Grapalat" w:cs="Arial"/>
          <w:sz w:val="24"/>
        </w:rPr>
      </w:pPr>
      <w:r w:rsidRPr="00FB76AD">
        <w:rPr>
          <w:rFonts w:ascii="GHEA Grapalat" w:hAnsi="GHEA Grapalat" w:cs="Arial"/>
          <w:b/>
          <w:i/>
          <w:sz w:val="24"/>
          <w:lang w:val="hy-AM"/>
        </w:rPr>
        <w:t>Նկարագրություն</w:t>
      </w:r>
    </w:p>
    <w:p w:rsidR="00867CE1" w:rsidRPr="00FB76AD" w:rsidRDefault="00867CE1" w:rsidP="00867CE1">
      <w:pPr>
        <w:spacing w:line="360" w:lineRule="auto"/>
        <w:ind w:firstLine="720"/>
        <w:jc w:val="both"/>
        <w:rPr>
          <w:rFonts w:ascii="GHEA Grapalat" w:hAnsi="GHEA Grapalat" w:cs="Sylfaen"/>
          <w:lang w:val="hy-AM"/>
        </w:rPr>
      </w:pPr>
      <w:r w:rsidRPr="00FB76AD">
        <w:rPr>
          <w:rFonts w:ascii="GHEA Grapalat" w:hAnsi="GHEA Grapalat"/>
          <w:lang w:val="hy-AM"/>
        </w:rPr>
        <w:lastRenderedPageBreak/>
        <w:t>Վարչարարության կազմակերպման տեսանկյունից հարկային կամավոր</w:t>
      </w:r>
      <w:r w:rsidRPr="00FB76AD">
        <w:rPr>
          <w:rFonts w:ascii="GHEA Grapalat" w:hAnsi="GHEA Grapalat"/>
          <w:lang w:val="fr-FR"/>
        </w:rPr>
        <w:t xml:space="preserve"> </w:t>
      </w:r>
      <w:r w:rsidRPr="00FB76AD">
        <w:rPr>
          <w:rFonts w:ascii="GHEA Grapalat" w:hAnsi="GHEA Grapalat"/>
          <w:lang w:val="hy-AM"/>
        </w:rPr>
        <w:t>կարգապահության տարրերի զարգացման</w:t>
      </w:r>
      <w:r w:rsidRPr="00FB76AD">
        <w:rPr>
          <w:rFonts w:ascii="GHEA Grapalat" w:hAnsi="GHEA Grapalat"/>
          <w:lang w:val="fr-FR"/>
        </w:rPr>
        <w:t xml:space="preserve">, մասնավորապես՝ </w:t>
      </w:r>
      <w:r w:rsidRPr="00FB76AD">
        <w:rPr>
          <w:rFonts w:ascii="GHEA Grapalat" w:hAnsi="GHEA Grapalat"/>
          <w:lang w:val="hy-AM"/>
        </w:rPr>
        <w:t>ռիսկի</w:t>
      </w:r>
      <w:r w:rsidRPr="00FB76AD">
        <w:rPr>
          <w:rFonts w:ascii="GHEA Grapalat" w:hAnsi="GHEA Grapalat"/>
          <w:lang w:val="fr-FR"/>
        </w:rPr>
        <w:t xml:space="preserve"> </w:t>
      </w:r>
      <w:r w:rsidRPr="00FB76AD">
        <w:rPr>
          <w:rFonts w:ascii="GHEA Grapalat" w:hAnsi="GHEA Grapalat"/>
          <w:lang w:val="hy-AM"/>
        </w:rPr>
        <w:t>վրա</w:t>
      </w:r>
      <w:r w:rsidRPr="00FB76AD">
        <w:rPr>
          <w:rFonts w:ascii="GHEA Grapalat" w:hAnsi="GHEA Grapalat"/>
          <w:lang w:val="fr-FR"/>
        </w:rPr>
        <w:t xml:space="preserve"> </w:t>
      </w:r>
      <w:r w:rsidRPr="00FB76AD">
        <w:rPr>
          <w:rFonts w:ascii="GHEA Grapalat" w:hAnsi="GHEA Grapalat"/>
          <w:lang w:val="hy-AM"/>
        </w:rPr>
        <w:t>հիմնված</w:t>
      </w:r>
      <w:r w:rsidRPr="00FB76AD">
        <w:rPr>
          <w:rFonts w:ascii="GHEA Grapalat" w:hAnsi="GHEA Grapalat"/>
          <w:lang w:val="fr-FR"/>
        </w:rPr>
        <w:t xml:space="preserve"> </w:t>
      </w:r>
      <w:r w:rsidRPr="00FB76AD">
        <w:rPr>
          <w:rFonts w:ascii="GHEA Grapalat" w:hAnsi="GHEA Grapalat"/>
          <w:lang w:val="hy-AM"/>
        </w:rPr>
        <w:t>հարկային</w:t>
      </w:r>
      <w:r w:rsidRPr="00FB76AD">
        <w:rPr>
          <w:rFonts w:ascii="GHEA Grapalat" w:hAnsi="GHEA Grapalat"/>
          <w:lang w:val="fr-FR"/>
        </w:rPr>
        <w:t xml:space="preserve"> </w:t>
      </w:r>
      <w:r w:rsidRPr="00FB76AD">
        <w:rPr>
          <w:rFonts w:ascii="GHEA Grapalat" w:hAnsi="GHEA Grapalat"/>
          <w:lang w:val="hy-AM"/>
        </w:rPr>
        <w:t>վարչարարության</w:t>
      </w:r>
      <w:r w:rsidRPr="00FB76AD">
        <w:rPr>
          <w:rFonts w:ascii="GHEA Grapalat" w:hAnsi="GHEA Grapalat"/>
          <w:lang w:val="fr-FR"/>
        </w:rPr>
        <w:t xml:space="preserve">, </w:t>
      </w:r>
      <w:r w:rsidRPr="00FB76AD">
        <w:rPr>
          <w:rFonts w:ascii="GHEA Grapalat" w:hAnsi="GHEA Grapalat"/>
          <w:lang w:val="hy-AM"/>
        </w:rPr>
        <w:t>հարկային</w:t>
      </w:r>
      <w:r w:rsidRPr="00FB76AD">
        <w:rPr>
          <w:rFonts w:ascii="GHEA Grapalat" w:hAnsi="GHEA Grapalat"/>
          <w:lang w:val="fr-FR"/>
        </w:rPr>
        <w:t xml:space="preserve"> </w:t>
      </w:r>
      <w:r w:rsidRPr="00FB76AD">
        <w:rPr>
          <w:rFonts w:ascii="GHEA Grapalat" w:hAnsi="GHEA Grapalat"/>
          <w:lang w:val="hy-AM"/>
        </w:rPr>
        <w:t>անկարգապահությունը</w:t>
      </w:r>
      <w:r w:rsidRPr="00FB76AD">
        <w:rPr>
          <w:rFonts w:ascii="GHEA Grapalat" w:hAnsi="GHEA Grapalat"/>
          <w:lang w:val="fr-FR"/>
        </w:rPr>
        <w:t xml:space="preserve"> </w:t>
      </w:r>
      <w:r w:rsidRPr="00FB76AD">
        <w:rPr>
          <w:rFonts w:ascii="GHEA Grapalat" w:hAnsi="GHEA Grapalat"/>
          <w:lang w:val="hy-AM"/>
        </w:rPr>
        <w:t>կանխելու</w:t>
      </w:r>
      <w:r w:rsidRPr="00FB76AD">
        <w:rPr>
          <w:rFonts w:ascii="GHEA Grapalat" w:hAnsi="GHEA Grapalat"/>
          <w:lang w:val="fr-FR"/>
        </w:rPr>
        <w:t xml:space="preserve"> </w:t>
      </w:r>
      <w:r w:rsidRPr="00FB76AD">
        <w:rPr>
          <w:rFonts w:ascii="GHEA Grapalat" w:hAnsi="GHEA Grapalat"/>
          <w:lang w:val="hy-AM"/>
        </w:rPr>
        <w:t>համար</w:t>
      </w:r>
      <w:r w:rsidRPr="00FB76AD">
        <w:rPr>
          <w:rFonts w:ascii="GHEA Grapalat" w:hAnsi="GHEA Grapalat"/>
          <w:lang w:val="fr-FR"/>
        </w:rPr>
        <w:t xml:space="preserve"> </w:t>
      </w:r>
      <w:r w:rsidRPr="00FB76AD">
        <w:rPr>
          <w:rFonts w:ascii="GHEA Grapalat" w:hAnsi="GHEA Grapalat"/>
          <w:lang w:val="hy-AM"/>
        </w:rPr>
        <w:t>հարկ</w:t>
      </w:r>
      <w:r w:rsidRPr="00FB76AD">
        <w:rPr>
          <w:rFonts w:ascii="GHEA Grapalat" w:hAnsi="GHEA Grapalat"/>
          <w:lang w:val="fr-FR"/>
        </w:rPr>
        <w:t xml:space="preserve"> </w:t>
      </w:r>
      <w:r w:rsidRPr="00FB76AD">
        <w:rPr>
          <w:rFonts w:ascii="GHEA Grapalat" w:hAnsi="GHEA Grapalat"/>
          <w:lang w:val="hy-AM"/>
        </w:rPr>
        <w:t>վճարողներին</w:t>
      </w:r>
      <w:r w:rsidRPr="00FB76AD">
        <w:rPr>
          <w:rFonts w:ascii="GHEA Grapalat" w:hAnsi="GHEA Grapalat"/>
          <w:lang w:val="fr-FR"/>
        </w:rPr>
        <w:t xml:space="preserve"> </w:t>
      </w:r>
      <w:r w:rsidRPr="00FB76AD">
        <w:rPr>
          <w:rFonts w:ascii="GHEA Grapalat" w:hAnsi="GHEA Grapalat"/>
          <w:lang w:val="hy-AM"/>
        </w:rPr>
        <w:t>տեղեկացման</w:t>
      </w:r>
      <w:r w:rsidRPr="00FB76AD">
        <w:rPr>
          <w:rFonts w:ascii="GHEA Grapalat" w:hAnsi="GHEA Grapalat"/>
          <w:lang w:val="fr-FR"/>
        </w:rPr>
        <w:t xml:space="preserve"> </w:t>
      </w:r>
      <w:r w:rsidRPr="00FB76AD">
        <w:rPr>
          <w:rFonts w:ascii="GHEA Grapalat" w:hAnsi="GHEA Grapalat"/>
          <w:lang w:val="hy-AM"/>
        </w:rPr>
        <w:t>և</w:t>
      </w:r>
      <w:r w:rsidRPr="00FB76AD">
        <w:rPr>
          <w:rFonts w:ascii="GHEA Grapalat" w:hAnsi="GHEA Grapalat"/>
          <w:lang w:val="fr-FR"/>
        </w:rPr>
        <w:t xml:space="preserve"> </w:t>
      </w:r>
      <w:r w:rsidRPr="00FB76AD">
        <w:rPr>
          <w:rFonts w:ascii="GHEA Grapalat" w:hAnsi="GHEA Grapalat"/>
          <w:lang w:val="hy-AM"/>
        </w:rPr>
        <w:t>աջակցման</w:t>
      </w:r>
      <w:r w:rsidRPr="00FB76AD">
        <w:rPr>
          <w:rFonts w:ascii="GHEA Grapalat" w:hAnsi="GHEA Grapalat"/>
          <w:lang w:val="fr-FR"/>
        </w:rPr>
        <w:t xml:space="preserve"> </w:t>
      </w:r>
      <w:r w:rsidRPr="00FB76AD">
        <w:rPr>
          <w:rFonts w:ascii="GHEA Grapalat" w:hAnsi="GHEA Grapalat"/>
          <w:lang w:val="hy-AM"/>
        </w:rPr>
        <w:t>գործընթացների</w:t>
      </w:r>
      <w:r w:rsidRPr="00FB76AD">
        <w:rPr>
          <w:rFonts w:ascii="GHEA Grapalat" w:hAnsi="GHEA Grapalat"/>
          <w:lang w:val="fr-FR"/>
        </w:rPr>
        <w:t xml:space="preserve">, </w:t>
      </w:r>
      <w:r w:rsidRPr="00FB76AD">
        <w:rPr>
          <w:rFonts w:ascii="GHEA Grapalat" w:hAnsi="GHEA Grapalat"/>
          <w:lang w:val="hy-AM"/>
        </w:rPr>
        <w:t>ինչպես</w:t>
      </w:r>
      <w:r w:rsidRPr="00FB76AD">
        <w:rPr>
          <w:rFonts w:ascii="GHEA Grapalat" w:hAnsi="GHEA Grapalat"/>
          <w:lang w:val="fr-FR"/>
        </w:rPr>
        <w:t xml:space="preserve"> </w:t>
      </w:r>
      <w:r w:rsidRPr="00FB76AD">
        <w:rPr>
          <w:rFonts w:ascii="GHEA Grapalat" w:hAnsi="GHEA Grapalat"/>
          <w:lang w:val="hy-AM"/>
        </w:rPr>
        <w:t>նաև</w:t>
      </w:r>
      <w:r w:rsidRPr="00FB76AD">
        <w:rPr>
          <w:rFonts w:ascii="GHEA Grapalat" w:hAnsi="GHEA Grapalat"/>
          <w:lang w:val="fr-FR"/>
        </w:rPr>
        <w:t xml:space="preserve"> </w:t>
      </w:r>
      <w:r w:rsidRPr="00FB76AD">
        <w:rPr>
          <w:rFonts w:ascii="GHEA Grapalat" w:hAnsi="GHEA Grapalat"/>
          <w:lang w:val="hy-AM"/>
        </w:rPr>
        <w:t>առանձին</w:t>
      </w:r>
      <w:r w:rsidRPr="00FB76AD">
        <w:rPr>
          <w:rFonts w:ascii="GHEA Grapalat" w:hAnsi="GHEA Grapalat"/>
          <w:lang w:val="fr-FR"/>
        </w:rPr>
        <w:t xml:space="preserve"> </w:t>
      </w:r>
      <w:r w:rsidRPr="00FB76AD">
        <w:rPr>
          <w:rFonts w:ascii="GHEA Grapalat" w:hAnsi="GHEA Grapalat"/>
          <w:lang w:val="hy-AM"/>
        </w:rPr>
        <w:t>ոլորտների</w:t>
      </w:r>
      <w:r w:rsidRPr="00FB76AD">
        <w:rPr>
          <w:rFonts w:ascii="GHEA Grapalat" w:hAnsi="GHEA Grapalat"/>
          <w:lang w:val="fr-FR"/>
        </w:rPr>
        <w:t xml:space="preserve"> </w:t>
      </w:r>
      <w:r w:rsidRPr="00FB76AD">
        <w:rPr>
          <w:rFonts w:ascii="GHEA Grapalat" w:hAnsi="GHEA Grapalat"/>
          <w:lang w:val="hy-AM"/>
        </w:rPr>
        <w:t>ներկայացուցիչների/հարկ</w:t>
      </w:r>
      <w:r w:rsidRPr="00FB76AD">
        <w:rPr>
          <w:rFonts w:ascii="GHEA Grapalat" w:hAnsi="GHEA Grapalat"/>
          <w:lang w:val="fr-FR"/>
        </w:rPr>
        <w:t xml:space="preserve"> </w:t>
      </w:r>
      <w:r w:rsidRPr="00FB76AD">
        <w:rPr>
          <w:rFonts w:ascii="GHEA Grapalat" w:hAnsi="GHEA Grapalat"/>
          <w:lang w:val="hy-AM"/>
        </w:rPr>
        <w:t>վճարողների</w:t>
      </w:r>
      <w:r w:rsidRPr="00FB76AD">
        <w:rPr>
          <w:rFonts w:ascii="GHEA Grapalat" w:hAnsi="GHEA Grapalat"/>
          <w:lang w:val="fr-FR"/>
        </w:rPr>
        <w:t xml:space="preserve"> </w:t>
      </w:r>
      <w:r w:rsidRPr="00FB76AD">
        <w:rPr>
          <w:rFonts w:ascii="GHEA Grapalat" w:hAnsi="GHEA Grapalat"/>
          <w:lang w:val="hy-AM"/>
        </w:rPr>
        <w:t>և</w:t>
      </w:r>
      <w:r w:rsidRPr="00FB76AD">
        <w:rPr>
          <w:rFonts w:ascii="GHEA Grapalat" w:hAnsi="GHEA Grapalat"/>
          <w:lang w:val="fr-FR"/>
        </w:rPr>
        <w:t xml:space="preserve"> </w:t>
      </w:r>
      <w:r w:rsidRPr="00FB76AD">
        <w:rPr>
          <w:rFonts w:ascii="GHEA Grapalat" w:hAnsi="GHEA Grapalat"/>
          <w:lang w:val="hy-AM"/>
        </w:rPr>
        <w:t>հարկային</w:t>
      </w:r>
      <w:r w:rsidRPr="00FB76AD">
        <w:rPr>
          <w:rFonts w:ascii="GHEA Grapalat" w:hAnsi="GHEA Grapalat"/>
          <w:lang w:val="fr-FR"/>
        </w:rPr>
        <w:t xml:space="preserve"> </w:t>
      </w:r>
      <w:r w:rsidRPr="00FB76AD">
        <w:rPr>
          <w:rFonts w:ascii="GHEA Grapalat" w:hAnsi="GHEA Grapalat"/>
          <w:lang w:val="hy-AM"/>
        </w:rPr>
        <w:t>վարչարարություն</w:t>
      </w:r>
      <w:r w:rsidRPr="00FB76AD">
        <w:rPr>
          <w:rFonts w:ascii="GHEA Grapalat" w:hAnsi="GHEA Grapalat"/>
          <w:lang w:val="fr-FR"/>
        </w:rPr>
        <w:t xml:space="preserve"> </w:t>
      </w:r>
      <w:r w:rsidRPr="00FB76AD">
        <w:rPr>
          <w:rFonts w:ascii="GHEA Grapalat" w:hAnsi="GHEA Grapalat"/>
          <w:lang w:val="hy-AM"/>
        </w:rPr>
        <w:t>իրականացնողների</w:t>
      </w:r>
      <w:r w:rsidRPr="00FB76AD">
        <w:rPr>
          <w:rFonts w:ascii="GHEA Grapalat" w:hAnsi="GHEA Grapalat"/>
          <w:lang w:val="fr-FR"/>
        </w:rPr>
        <w:t xml:space="preserve"> </w:t>
      </w:r>
      <w:r w:rsidRPr="00FB76AD">
        <w:rPr>
          <w:rFonts w:ascii="GHEA Grapalat" w:hAnsi="GHEA Grapalat"/>
          <w:lang w:val="hy-AM"/>
        </w:rPr>
        <w:t>միջև</w:t>
      </w:r>
      <w:r w:rsidRPr="00FB76AD">
        <w:rPr>
          <w:rFonts w:ascii="GHEA Grapalat" w:hAnsi="GHEA Grapalat"/>
          <w:lang w:val="fr-FR"/>
        </w:rPr>
        <w:t xml:space="preserve"> </w:t>
      </w:r>
      <w:r w:rsidRPr="00FB76AD">
        <w:rPr>
          <w:rFonts w:ascii="GHEA Grapalat" w:hAnsi="GHEA Grapalat"/>
          <w:lang w:val="hy-AM"/>
        </w:rPr>
        <w:t>համագործակցային</w:t>
      </w:r>
      <w:r w:rsidRPr="00FB76AD">
        <w:rPr>
          <w:rFonts w:ascii="GHEA Grapalat" w:hAnsi="GHEA Grapalat"/>
          <w:lang w:val="fr-FR"/>
        </w:rPr>
        <w:t xml:space="preserve"> </w:t>
      </w:r>
      <w:r w:rsidRPr="00FB76AD">
        <w:rPr>
          <w:rFonts w:ascii="GHEA Grapalat" w:hAnsi="GHEA Grapalat"/>
          <w:lang w:val="hy-AM"/>
        </w:rPr>
        <w:t>հարաբերությունների</w:t>
      </w:r>
      <w:r w:rsidRPr="00FB76AD">
        <w:rPr>
          <w:rFonts w:ascii="GHEA Grapalat" w:hAnsi="GHEA Grapalat"/>
          <w:lang w:val="fr-FR"/>
        </w:rPr>
        <w:t xml:space="preserve"> </w:t>
      </w:r>
      <w:r w:rsidRPr="00FB76AD">
        <w:rPr>
          <w:rFonts w:ascii="GHEA Grapalat" w:hAnsi="GHEA Grapalat"/>
          <w:lang w:val="hy-AM"/>
        </w:rPr>
        <w:t>ամրապնդման նպատակով անհրաժեշտ է զարգացնել հարկային կարգապահության ռիսկերի գնահատման հիման վրա ծանուցման ինքնաշխատ համակարգերի կիրառությունը:</w:t>
      </w:r>
      <w:r w:rsidRPr="00FB76AD">
        <w:rPr>
          <w:rFonts w:ascii="GHEA Grapalat" w:hAnsi="GHEA Grapalat" w:cs="Sylfaen"/>
          <w:lang w:val="hy-AM"/>
        </w:rPr>
        <w:t xml:space="preserve"> Հարկային կարգապահության ռիսկերի գնահատման և ինքնաշխատ ծանուցման համակարգի ընդլայնումը կնպաստի հարկային կարգապահության</w:t>
      </w:r>
      <w:r w:rsidR="00733145" w:rsidRPr="00FB76AD">
        <w:rPr>
          <w:rFonts w:ascii="GHEA Grapalat" w:hAnsi="GHEA Grapalat" w:cs="Sylfaen"/>
          <w:lang w:val="hy-AM"/>
        </w:rPr>
        <w:t xml:space="preserve"> </w:t>
      </w:r>
      <w:r w:rsidRPr="00FB76AD">
        <w:rPr>
          <w:rFonts w:ascii="GHEA Grapalat" w:hAnsi="GHEA Grapalat" w:cs="Sylfaen"/>
          <w:lang w:val="hy-AM"/>
        </w:rPr>
        <w:t xml:space="preserve">բարձրացմանը, հարկային մարմնի կողմից հարկային հսկողության վրա ծախսվող ռեսուրսների (ժամանակ, գումար, </w:t>
      </w:r>
      <w:r w:rsidRPr="00FB76AD">
        <w:rPr>
          <w:rFonts w:ascii="GHEA Grapalat" w:hAnsi="GHEA Grapalat" w:cs="Arial"/>
          <w:lang w:val="hy-AM"/>
        </w:rPr>
        <w:t>աշխատու</w:t>
      </w:r>
      <w:r w:rsidR="00704BA4" w:rsidRPr="00FB76AD">
        <w:rPr>
          <w:rFonts w:ascii="GHEA Grapalat" w:hAnsi="GHEA Grapalat" w:cs="Arial"/>
          <w:lang w:val="hy-AM"/>
        </w:rPr>
        <w:t>ժ</w:t>
      </w:r>
      <w:r w:rsidR="00F34B45" w:rsidRPr="00FB76AD">
        <w:rPr>
          <w:rFonts w:ascii="GHEA Grapalat" w:hAnsi="GHEA Grapalat" w:cs="Arial"/>
        </w:rPr>
        <w:t>)</w:t>
      </w:r>
      <w:r w:rsidR="000B5679" w:rsidRPr="00FB76AD">
        <w:rPr>
          <w:rFonts w:ascii="GHEA Grapalat" w:hAnsi="GHEA Grapalat" w:cs="Arial"/>
        </w:rPr>
        <w:t xml:space="preserve"> </w:t>
      </w:r>
      <w:r w:rsidRPr="00FB76AD">
        <w:rPr>
          <w:rFonts w:ascii="GHEA Grapalat" w:hAnsi="GHEA Grapalat" w:cs="Sylfaen"/>
          <w:lang w:val="hy-AM"/>
        </w:rPr>
        <w:t>կրճատմանը, հարկ վճարող-հարկային մարմին սուբյեկտիվ շփման նվազման շնորհիվ նաև կոռուպցիոն ռիսկերի նվազմանը:</w:t>
      </w:r>
    </w:p>
    <w:p w:rsidR="00867CE1" w:rsidRPr="00FB76AD" w:rsidRDefault="00867CE1" w:rsidP="007653DC">
      <w:pPr>
        <w:pStyle w:val="ListParagraph"/>
        <w:numPr>
          <w:ilvl w:val="0"/>
          <w:numId w:val="32"/>
        </w:numPr>
        <w:spacing w:after="0" w:line="360" w:lineRule="auto"/>
        <w:jc w:val="both"/>
        <w:rPr>
          <w:rFonts w:ascii="GHEA Grapalat" w:hAnsi="GHEA Grapalat" w:cs="Arial"/>
          <w:b/>
          <w:i/>
          <w:sz w:val="24"/>
          <w:lang w:val="hy-AM"/>
        </w:rPr>
      </w:pPr>
      <w:r w:rsidRPr="00FB76AD">
        <w:rPr>
          <w:rFonts w:ascii="GHEA Grapalat" w:hAnsi="GHEA Grapalat" w:cs="Arial"/>
          <w:b/>
          <w:i/>
          <w:sz w:val="24"/>
          <w:lang w:val="hy-AM"/>
        </w:rPr>
        <w:t>Անհրաժեշտ միջոցառումներ</w:t>
      </w:r>
    </w:p>
    <w:p w:rsidR="00867CE1" w:rsidRPr="00FB76AD" w:rsidRDefault="002C128F" w:rsidP="002051C5">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cs="Sylfaen"/>
          <w:sz w:val="24"/>
          <w:lang w:val="hy-AM"/>
        </w:rPr>
        <w:t xml:space="preserve">ա. </w:t>
      </w:r>
      <w:r w:rsidR="00AE0243" w:rsidRPr="00FB76AD">
        <w:rPr>
          <w:rFonts w:ascii="GHEA Grapalat" w:hAnsi="GHEA Grapalat"/>
          <w:sz w:val="24"/>
          <w:szCs w:val="24"/>
          <w:lang w:val="hy-AM"/>
        </w:rPr>
        <w:t>հ</w:t>
      </w:r>
      <w:r w:rsidR="00867CE1" w:rsidRPr="00FB76AD">
        <w:rPr>
          <w:rFonts w:ascii="GHEA Grapalat" w:hAnsi="GHEA Grapalat"/>
          <w:sz w:val="24"/>
          <w:szCs w:val="24"/>
          <w:lang w:val="hy-AM"/>
        </w:rPr>
        <w:t>արկ վճարողների ռիսկայնության գնահատման նոր չափանիշների մշակում և ծրագրավորում,</w:t>
      </w:r>
    </w:p>
    <w:p w:rsidR="00867CE1" w:rsidRPr="00FB76AD" w:rsidRDefault="007A493A" w:rsidP="002051C5">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 xml:space="preserve">բ. </w:t>
      </w:r>
      <w:r w:rsidR="00AE0243" w:rsidRPr="00FB76AD">
        <w:rPr>
          <w:rFonts w:ascii="GHEA Grapalat" w:hAnsi="GHEA Grapalat"/>
          <w:sz w:val="24"/>
          <w:szCs w:val="24"/>
          <w:lang w:val="hy-AM"/>
        </w:rPr>
        <w:t>ռ</w:t>
      </w:r>
      <w:r w:rsidR="00867CE1" w:rsidRPr="00FB76AD">
        <w:rPr>
          <w:rFonts w:ascii="GHEA Grapalat" w:hAnsi="GHEA Grapalat"/>
          <w:sz w:val="24"/>
          <w:szCs w:val="24"/>
          <w:lang w:val="hy-AM"/>
        </w:rPr>
        <w:t>իսկայնության գնահատման նոր չափանիշների հիման վրա ռիսկային հարկ վճարողներին էլեկտրոնային ծանուցումների ուղարկում:</w:t>
      </w:r>
    </w:p>
    <w:p w:rsidR="00867CE1" w:rsidRPr="00FB76AD" w:rsidRDefault="00867CE1" w:rsidP="007653DC">
      <w:pPr>
        <w:pStyle w:val="ListParagraph"/>
        <w:numPr>
          <w:ilvl w:val="0"/>
          <w:numId w:val="32"/>
        </w:numPr>
        <w:spacing w:after="0" w:line="360" w:lineRule="auto"/>
        <w:jc w:val="both"/>
        <w:rPr>
          <w:rFonts w:ascii="GHEA Grapalat" w:hAnsi="GHEA Grapalat" w:cs="Arial"/>
          <w:b/>
          <w:i/>
          <w:sz w:val="24"/>
          <w:lang w:val="hy-AM"/>
        </w:rPr>
      </w:pPr>
      <w:r w:rsidRPr="00FB76AD">
        <w:rPr>
          <w:rFonts w:ascii="GHEA Grapalat" w:hAnsi="GHEA Grapalat" w:cs="Arial"/>
          <w:b/>
          <w:i/>
          <w:sz w:val="24"/>
          <w:lang w:val="hy-AM"/>
        </w:rPr>
        <w:t>Ակնկալվող արդյունքներ</w:t>
      </w:r>
    </w:p>
    <w:p w:rsidR="00867CE1" w:rsidRPr="00FB76AD" w:rsidRDefault="002C128F" w:rsidP="002051C5">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cs="Sylfaen"/>
          <w:sz w:val="24"/>
          <w:lang w:val="hy-AM"/>
        </w:rPr>
        <w:t xml:space="preserve">ա. </w:t>
      </w:r>
      <w:r w:rsidR="00AE0243" w:rsidRPr="00FB76AD">
        <w:rPr>
          <w:rFonts w:ascii="GHEA Grapalat" w:hAnsi="GHEA Grapalat"/>
          <w:sz w:val="24"/>
          <w:szCs w:val="24"/>
          <w:lang w:val="hy-AM"/>
        </w:rPr>
        <w:t>ռ</w:t>
      </w:r>
      <w:r w:rsidR="00867CE1" w:rsidRPr="00FB76AD">
        <w:rPr>
          <w:rFonts w:ascii="GHEA Grapalat" w:hAnsi="GHEA Grapalat"/>
          <w:sz w:val="24"/>
          <w:szCs w:val="24"/>
          <w:lang w:val="hy-AM"/>
        </w:rPr>
        <w:t>իսկային հարկ վճարողներին ծանուցման արդյունքում հարկային կարգա</w:t>
      </w:r>
      <w:r w:rsidR="00867CE1" w:rsidRPr="00FB76AD">
        <w:rPr>
          <w:rFonts w:ascii="GHEA Grapalat" w:hAnsi="GHEA Grapalat"/>
          <w:sz w:val="24"/>
          <w:szCs w:val="24"/>
          <w:lang w:val="hy-AM"/>
        </w:rPr>
        <w:softHyphen/>
        <w:t>պահության բարելավում,</w:t>
      </w:r>
    </w:p>
    <w:p w:rsidR="00867CE1" w:rsidRPr="00FB76AD" w:rsidRDefault="007A493A" w:rsidP="002051C5">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 xml:space="preserve">բ. </w:t>
      </w:r>
      <w:r w:rsidR="00AE0243" w:rsidRPr="00FB76AD">
        <w:rPr>
          <w:rFonts w:ascii="GHEA Grapalat" w:hAnsi="GHEA Grapalat"/>
          <w:sz w:val="24"/>
          <w:szCs w:val="24"/>
          <w:lang w:val="hy-AM"/>
        </w:rPr>
        <w:t>ծ</w:t>
      </w:r>
      <w:r w:rsidR="00867CE1" w:rsidRPr="00FB76AD">
        <w:rPr>
          <w:rFonts w:ascii="GHEA Grapalat" w:hAnsi="GHEA Grapalat"/>
          <w:sz w:val="24"/>
          <w:szCs w:val="24"/>
          <w:lang w:val="hy-AM"/>
        </w:rPr>
        <w:t xml:space="preserve">անուցումից հետո ռիսկային վարքագիծը շարունակող հարկ վճարողների մոտ հսկողական միջոցառումների իրականացում և հետադարձ կապի ապահովում: </w:t>
      </w:r>
    </w:p>
    <w:p w:rsidR="00867CE1" w:rsidRPr="00FB76AD" w:rsidRDefault="00867CE1" w:rsidP="007653DC">
      <w:pPr>
        <w:pStyle w:val="ListParagraph"/>
        <w:numPr>
          <w:ilvl w:val="0"/>
          <w:numId w:val="32"/>
        </w:numPr>
        <w:spacing w:after="0" w:line="360" w:lineRule="auto"/>
        <w:jc w:val="both"/>
        <w:rPr>
          <w:rFonts w:ascii="GHEA Grapalat" w:hAnsi="GHEA Grapalat"/>
          <w:sz w:val="24"/>
          <w:szCs w:val="24"/>
          <w:lang w:val="hy-AM"/>
        </w:rPr>
      </w:pPr>
      <w:r w:rsidRPr="00FB76AD">
        <w:rPr>
          <w:rFonts w:ascii="GHEA Grapalat" w:hAnsi="GHEA Grapalat" w:cs="Arial"/>
          <w:b/>
          <w:i/>
          <w:sz w:val="24"/>
          <w:lang w:val="hy-AM"/>
        </w:rPr>
        <w:t>Չափելի ցուցանիշներ</w:t>
      </w:r>
      <w:r w:rsidRPr="00FB76AD">
        <w:rPr>
          <w:rFonts w:ascii="GHEA Grapalat" w:hAnsi="GHEA Grapalat" w:cs="Arial"/>
          <w:b/>
          <w:lang w:val="hy-AM"/>
        </w:rPr>
        <w:t xml:space="preserve"> </w:t>
      </w:r>
    </w:p>
    <w:p w:rsidR="00867CE1" w:rsidRPr="00FB76AD" w:rsidRDefault="002C128F" w:rsidP="002051C5">
      <w:pPr>
        <w:pStyle w:val="ListParagraph"/>
        <w:tabs>
          <w:tab w:val="left" w:pos="993"/>
        </w:tabs>
        <w:spacing w:line="360" w:lineRule="auto"/>
        <w:ind w:left="0" w:firstLine="720"/>
        <w:jc w:val="both"/>
        <w:rPr>
          <w:rFonts w:ascii="GHEA Grapalat" w:hAnsi="GHEA Grapalat" w:cs="Arial"/>
          <w:b/>
          <w:lang w:val="hy-AM"/>
        </w:rPr>
      </w:pPr>
      <w:r w:rsidRPr="00FB76AD">
        <w:rPr>
          <w:rFonts w:ascii="GHEA Grapalat" w:hAnsi="GHEA Grapalat" w:cs="Sylfaen"/>
          <w:sz w:val="24"/>
          <w:lang w:val="hy-AM"/>
        </w:rPr>
        <w:t xml:space="preserve">ա. </w:t>
      </w:r>
      <w:r w:rsidR="00867CE1" w:rsidRPr="00FB76AD">
        <w:rPr>
          <w:rFonts w:ascii="GHEA Grapalat" w:hAnsi="GHEA Grapalat" w:cs="Sylfaen"/>
          <w:sz w:val="24"/>
          <w:lang w:val="hy-AM"/>
        </w:rPr>
        <w:t>Ռիսկային չափանիշների ավելացում:</w:t>
      </w:r>
      <w:r w:rsidR="00867CE1" w:rsidRPr="00FB76AD">
        <w:rPr>
          <w:rFonts w:ascii="GHEA Grapalat" w:hAnsi="GHEA Grapalat"/>
          <w:sz w:val="28"/>
          <w:szCs w:val="24"/>
          <w:lang w:val="hy-AM"/>
        </w:rPr>
        <w:t xml:space="preserve"> </w:t>
      </w:r>
      <w:r w:rsidR="00867CE1" w:rsidRPr="00FB76AD">
        <w:rPr>
          <w:rFonts w:ascii="GHEA Grapalat" w:hAnsi="GHEA Grapalat"/>
          <w:sz w:val="24"/>
          <w:szCs w:val="24"/>
          <w:lang w:val="hy-AM"/>
        </w:rPr>
        <w:t>Ներկայումս ծանուցումներ ուղարկվում են</w:t>
      </w:r>
      <w:r w:rsidR="00733145" w:rsidRPr="00FB76AD">
        <w:rPr>
          <w:rFonts w:ascii="GHEA Grapalat" w:hAnsi="GHEA Grapalat"/>
          <w:sz w:val="24"/>
          <w:szCs w:val="24"/>
          <w:lang w:val="hy-AM"/>
        </w:rPr>
        <w:t xml:space="preserve"> </w:t>
      </w:r>
      <w:r w:rsidR="00867CE1" w:rsidRPr="00FB76AD">
        <w:rPr>
          <w:rFonts w:ascii="GHEA Grapalat" w:hAnsi="GHEA Grapalat"/>
          <w:sz w:val="24"/>
          <w:szCs w:val="24"/>
          <w:lang w:val="hy-AM"/>
        </w:rPr>
        <w:t>ռիսկային 16 չափանիշների գծով, որոնց թիվը նախատեսվում է հասցնել 61-ի,</w:t>
      </w:r>
    </w:p>
    <w:p w:rsidR="00867CE1" w:rsidRPr="00FB76AD" w:rsidRDefault="007A493A" w:rsidP="002051C5">
      <w:pPr>
        <w:pStyle w:val="ListParagraph"/>
        <w:tabs>
          <w:tab w:val="left" w:pos="993"/>
        </w:tabs>
        <w:spacing w:line="360" w:lineRule="auto"/>
        <w:ind w:left="0" w:firstLine="720"/>
        <w:jc w:val="both"/>
        <w:rPr>
          <w:rFonts w:ascii="GHEA Grapalat" w:hAnsi="GHEA Grapalat" w:cs="Arial"/>
          <w:b/>
          <w:lang w:val="hy-AM"/>
        </w:rPr>
      </w:pPr>
      <w:r w:rsidRPr="00FB76AD">
        <w:rPr>
          <w:rFonts w:ascii="GHEA Grapalat" w:hAnsi="GHEA Grapalat"/>
          <w:sz w:val="24"/>
          <w:szCs w:val="24"/>
          <w:lang w:val="hy-AM"/>
        </w:rPr>
        <w:lastRenderedPageBreak/>
        <w:t xml:space="preserve">բ. </w:t>
      </w:r>
      <w:r w:rsidR="00867CE1" w:rsidRPr="00FB76AD">
        <w:rPr>
          <w:rFonts w:ascii="GHEA Grapalat" w:hAnsi="GHEA Grapalat"/>
          <w:sz w:val="24"/>
          <w:szCs w:val="24"/>
          <w:lang w:val="hy-AM"/>
        </w:rPr>
        <w:t xml:space="preserve">Ռիսկային չափանիշների ավելացման միջոցով ծանուցվող հարկ վճարողների շրջանակի ընդլայնում` գործող հարկ վճարողների մեջ ծանուցված հարկ վճարողների տեսակարար կշիռը 13%-ից բարձրացնելով 30%-ի: </w:t>
      </w:r>
      <w:r w:rsidR="00867CE1" w:rsidRPr="00FB76AD">
        <w:rPr>
          <w:rFonts w:ascii="GHEA Grapalat" w:hAnsi="GHEA Grapalat" w:cs="Sylfaen"/>
          <w:sz w:val="24"/>
          <w:szCs w:val="24"/>
          <w:lang w:val="hy-AM"/>
        </w:rPr>
        <w:t>Ցուցանիշը</w:t>
      </w:r>
      <w:r w:rsidR="00867CE1" w:rsidRPr="00FB76AD">
        <w:rPr>
          <w:rFonts w:ascii="GHEA Grapalat" w:hAnsi="GHEA Grapalat"/>
          <w:sz w:val="24"/>
          <w:szCs w:val="24"/>
          <w:lang w:val="hy-AM"/>
        </w:rPr>
        <w:t xml:space="preserve"> </w:t>
      </w:r>
      <w:r w:rsidR="00A31D0C" w:rsidRPr="00FB76AD">
        <w:rPr>
          <w:rFonts w:ascii="GHEA Grapalat" w:hAnsi="GHEA Grapalat"/>
          <w:sz w:val="24"/>
          <w:szCs w:val="24"/>
          <w:lang w:val="hy-AM"/>
        </w:rPr>
        <w:t xml:space="preserve">գնահատվելու </w:t>
      </w:r>
      <w:r w:rsidR="00867CE1" w:rsidRPr="00FB76AD">
        <w:rPr>
          <w:rFonts w:ascii="GHEA Grapalat" w:hAnsi="GHEA Grapalat"/>
          <w:sz w:val="24"/>
          <w:szCs w:val="24"/>
          <w:lang w:val="hy-AM"/>
        </w:rPr>
        <w:t xml:space="preserve">է </w:t>
      </w:r>
      <w:r w:rsidR="00A31D0C" w:rsidRPr="00FB76AD">
        <w:rPr>
          <w:rFonts w:ascii="GHEA Grapalat" w:hAnsi="GHEA Grapalat"/>
          <w:sz w:val="24"/>
          <w:szCs w:val="24"/>
          <w:lang w:val="hy-AM"/>
        </w:rPr>
        <w:t>202</w:t>
      </w:r>
      <w:r w:rsidR="00F722FF" w:rsidRPr="00BB4856">
        <w:rPr>
          <w:rFonts w:ascii="GHEA Grapalat" w:hAnsi="GHEA Grapalat"/>
          <w:sz w:val="24"/>
          <w:szCs w:val="24"/>
          <w:lang w:val="hy-AM"/>
        </w:rPr>
        <w:t>5</w:t>
      </w:r>
      <w:r w:rsidR="00A31D0C" w:rsidRPr="00FB76AD">
        <w:rPr>
          <w:rFonts w:ascii="GHEA Grapalat" w:hAnsi="GHEA Grapalat"/>
          <w:sz w:val="24"/>
          <w:szCs w:val="24"/>
          <w:lang w:val="hy-AM"/>
        </w:rPr>
        <w:t xml:space="preserve"> թվականի</w:t>
      </w:r>
      <w:r w:rsidR="006149DC" w:rsidRPr="00FB76AD">
        <w:rPr>
          <w:rFonts w:ascii="GHEA Grapalat" w:hAnsi="GHEA Grapalat"/>
          <w:sz w:val="24"/>
          <w:szCs w:val="24"/>
          <w:lang w:val="hy-AM"/>
        </w:rPr>
        <w:t>ն</w:t>
      </w:r>
      <w:r w:rsidR="00867CE1" w:rsidRPr="00FB76AD">
        <w:rPr>
          <w:rFonts w:ascii="GHEA Grapalat" w:hAnsi="GHEA Grapalat"/>
          <w:sz w:val="24"/>
          <w:szCs w:val="24"/>
          <w:lang w:val="hy-AM"/>
        </w:rPr>
        <w:t>:</w:t>
      </w:r>
    </w:p>
    <w:p w:rsidR="0075426B" w:rsidRPr="00FB76AD" w:rsidRDefault="003A6A49" w:rsidP="000274EB">
      <w:pPr>
        <w:pStyle w:val="Heading4"/>
        <w:spacing w:before="120" w:after="120"/>
        <w:rPr>
          <w:rFonts w:ascii="GHEA Grapalat" w:hAnsi="GHEA Grapalat"/>
          <w:b/>
          <w:i w:val="0"/>
          <w:color w:val="auto"/>
          <w:lang w:val="hy-AM"/>
        </w:rPr>
      </w:pPr>
      <w:bookmarkStart w:id="58" w:name="_Toc43218643"/>
      <w:r w:rsidRPr="00FB76AD">
        <w:rPr>
          <w:rFonts w:ascii="GHEA Grapalat" w:hAnsi="GHEA Grapalat"/>
          <w:b/>
          <w:i w:val="0"/>
          <w:color w:val="auto"/>
          <w:lang w:val="hy-AM"/>
        </w:rPr>
        <w:t>2</w:t>
      </w:r>
      <w:r w:rsidR="00C8315C" w:rsidRPr="00FB76AD">
        <w:rPr>
          <w:rFonts w:ascii="GHEA Grapalat" w:hAnsi="GHEA Grapalat"/>
          <w:b/>
          <w:i w:val="0"/>
          <w:color w:val="auto"/>
          <w:lang w:val="hy-AM"/>
        </w:rPr>
        <w:t>.1.</w:t>
      </w:r>
      <w:r w:rsidR="008638C2" w:rsidRPr="004D6522">
        <w:rPr>
          <w:rFonts w:ascii="GHEA Grapalat" w:hAnsi="GHEA Grapalat"/>
          <w:b/>
          <w:i w:val="0"/>
          <w:color w:val="auto"/>
          <w:lang w:val="hy-AM"/>
        </w:rPr>
        <w:t>4</w:t>
      </w:r>
      <w:r w:rsidR="00E778DE" w:rsidRPr="00FB76AD">
        <w:rPr>
          <w:rFonts w:ascii="GHEA Grapalat" w:hAnsi="GHEA Grapalat"/>
          <w:b/>
          <w:i w:val="0"/>
          <w:color w:val="auto"/>
          <w:lang w:val="hy-AM"/>
        </w:rPr>
        <w:t xml:space="preserve">. </w:t>
      </w:r>
      <w:r w:rsidR="0075426B" w:rsidRPr="00FB76AD">
        <w:rPr>
          <w:rFonts w:ascii="GHEA Grapalat" w:hAnsi="GHEA Grapalat"/>
          <w:b/>
          <w:i w:val="0"/>
          <w:color w:val="auto"/>
          <w:lang w:val="hy-AM"/>
        </w:rPr>
        <w:t xml:space="preserve">Մաքսային </w:t>
      </w:r>
      <w:r w:rsidR="00D73BF2" w:rsidRPr="00FB76AD">
        <w:rPr>
          <w:rFonts w:ascii="GHEA Grapalat" w:hAnsi="GHEA Grapalat"/>
          <w:b/>
          <w:i w:val="0"/>
          <w:color w:val="auto"/>
          <w:lang w:val="hy-AM"/>
        </w:rPr>
        <w:t>հսկողության արդյունավետության բարձրացում</w:t>
      </w:r>
      <w:bookmarkEnd w:id="58"/>
    </w:p>
    <w:p w:rsidR="00D73BF2" w:rsidRPr="004D6522" w:rsidRDefault="003B7D87" w:rsidP="009F51B8">
      <w:pPr>
        <w:spacing w:line="276" w:lineRule="auto"/>
        <w:jc w:val="both"/>
        <w:rPr>
          <w:rFonts w:ascii="GHEA Grapalat" w:hAnsi="GHEA Grapalat"/>
          <w:b/>
          <w:i/>
          <w:lang w:val="hy-AM"/>
        </w:rPr>
      </w:pPr>
      <w:r w:rsidRPr="00FB76AD">
        <w:rPr>
          <w:rFonts w:ascii="GHEA Grapalat" w:hAnsi="GHEA Grapalat"/>
          <w:b/>
          <w:i/>
          <w:lang w:val="hy-AM"/>
        </w:rPr>
        <w:t>(</w:t>
      </w:r>
      <w:r w:rsidR="00262140" w:rsidRPr="00FB76AD">
        <w:rPr>
          <w:rFonts w:ascii="GHEA Grapalat" w:hAnsi="GHEA Grapalat"/>
          <w:b/>
          <w:i/>
          <w:lang w:val="hy-AM"/>
        </w:rPr>
        <w:t xml:space="preserve">ԳՈՐԾՈՂՈՒԹՅՈՒՆ՝ մաքսային </w:t>
      </w:r>
      <w:r w:rsidR="00262140">
        <w:rPr>
          <w:rFonts w:ascii="GHEA Grapalat" w:hAnsi="GHEA Grapalat"/>
          <w:b/>
          <w:i/>
          <w:lang w:val="hy-AM"/>
        </w:rPr>
        <w:t>գործառնությունների պարզեցմամբ</w:t>
      </w:r>
      <w:r w:rsidR="00262140" w:rsidRPr="00DF50FB">
        <w:rPr>
          <w:rFonts w:ascii="GHEA Grapalat" w:hAnsi="GHEA Grapalat"/>
          <w:b/>
          <w:i/>
          <w:lang w:val="hy-AM"/>
        </w:rPr>
        <w:t xml:space="preserve">` </w:t>
      </w:r>
      <w:r w:rsidR="00262140">
        <w:rPr>
          <w:rFonts w:ascii="GHEA Grapalat" w:hAnsi="GHEA Grapalat"/>
          <w:b/>
          <w:i/>
          <w:lang w:val="hy-AM"/>
        </w:rPr>
        <w:t xml:space="preserve">ապահովել </w:t>
      </w:r>
      <w:r w:rsidR="00262140" w:rsidRPr="00FB76AD">
        <w:rPr>
          <w:rFonts w:ascii="GHEA Grapalat" w:hAnsi="GHEA Grapalat"/>
          <w:b/>
          <w:i/>
          <w:lang w:val="hy-AM"/>
        </w:rPr>
        <w:t>մաքսային հսկողությ</w:t>
      </w:r>
      <w:r w:rsidR="00262140">
        <w:rPr>
          <w:rFonts w:ascii="GHEA Grapalat" w:hAnsi="GHEA Grapalat"/>
          <w:b/>
          <w:i/>
          <w:lang w:val="hy-AM"/>
        </w:rPr>
        <w:t>ա</w:t>
      </w:r>
      <w:r w:rsidR="00262140" w:rsidRPr="00FB76AD">
        <w:rPr>
          <w:rFonts w:ascii="GHEA Grapalat" w:hAnsi="GHEA Grapalat"/>
          <w:b/>
          <w:i/>
          <w:lang w:val="hy-AM"/>
        </w:rPr>
        <w:t xml:space="preserve">ն </w:t>
      </w:r>
      <w:r w:rsidR="00262140">
        <w:rPr>
          <w:rFonts w:ascii="GHEA Grapalat" w:hAnsi="GHEA Grapalat"/>
          <w:b/>
          <w:i/>
          <w:lang w:val="hy-AM"/>
        </w:rPr>
        <w:t xml:space="preserve">առավել </w:t>
      </w:r>
      <w:r w:rsidR="00262140" w:rsidRPr="00FB76AD">
        <w:rPr>
          <w:rFonts w:ascii="GHEA Grapalat" w:hAnsi="GHEA Grapalat"/>
          <w:b/>
          <w:i/>
          <w:lang w:val="hy-AM"/>
        </w:rPr>
        <w:t>արագ և դյուրին</w:t>
      </w:r>
      <w:r w:rsidR="00262140" w:rsidRPr="00DF50FB">
        <w:rPr>
          <w:rFonts w:ascii="GHEA Grapalat" w:hAnsi="GHEA Grapalat"/>
          <w:b/>
          <w:i/>
          <w:lang w:val="hy-AM"/>
        </w:rPr>
        <w:t xml:space="preserve"> </w:t>
      </w:r>
      <w:r w:rsidR="00262140">
        <w:rPr>
          <w:rFonts w:ascii="GHEA Grapalat" w:hAnsi="GHEA Grapalat"/>
          <w:b/>
          <w:i/>
          <w:lang w:val="hy-AM"/>
        </w:rPr>
        <w:t>իրականացումը</w:t>
      </w:r>
      <w:r w:rsidRPr="00FB76AD">
        <w:rPr>
          <w:rFonts w:ascii="GHEA Grapalat" w:hAnsi="GHEA Grapalat"/>
          <w:b/>
          <w:i/>
          <w:lang w:val="hy-AM"/>
        </w:rPr>
        <w:t>)</w:t>
      </w:r>
    </w:p>
    <w:p w:rsidR="009F51B8" w:rsidRPr="004D6522" w:rsidRDefault="009F51B8" w:rsidP="009F51B8">
      <w:pPr>
        <w:spacing w:line="276" w:lineRule="auto"/>
        <w:jc w:val="both"/>
        <w:rPr>
          <w:rFonts w:ascii="GHEA Grapalat" w:hAnsi="GHEA Grapalat"/>
          <w:b/>
          <w:i/>
          <w:lang w:val="hy-AM"/>
        </w:rPr>
      </w:pPr>
    </w:p>
    <w:p w:rsidR="00262140" w:rsidRPr="00FB76AD" w:rsidRDefault="00262140" w:rsidP="00262140">
      <w:pPr>
        <w:pStyle w:val="ListParagraph"/>
        <w:numPr>
          <w:ilvl w:val="0"/>
          <w:numId w:val="33"/>
        </w:numPr>
        <w:spacing w:after="0" w:line="360" w:lineRule="auto"/>
        <w:jc w:val="both"/>
        <w:rPr>
          <w:rFonts w:ascii="GHEA Grapalat" w:hAnsi="GHEA Grapalat" w:cs="Arial"/>
          <w:sz w:val="24"/>
        </w:rPr>
      </w:pPr>
      <w:r w:rsidRPr="00FB76AD">
        <w:rPr>
          <w:rFonts w:ascii="GHEA Grapalat" w:hAnsi="GHEA Grapalat" w:cs="Arial"/>
          <w:b/>
          <w:i/>
          <w:sz w:val="24"/>
          <w:lang w:val="hy-AM"/>
        </w:rPr>
        <w:t>Նկարագրություն</w:t>
      </w:r>
    </w:p>
    <w:p w:rsidR="00262140" w:rsidRPr="00FB76AD" w:rsidRDefault="00262140" w:rsidP="00262140">
      <w:pPr>
        <w:spacing w:line="360" w:lineRule="auto"/>
        <w:ind w:firstLine="720"/>
        <w:jc w:val="both"/>
        <w:rPr>
          <w:rFonts w:ascii="GHEA Grapalat" w:eastAsia="Times New Roman" w:hAnsi="GHEA Grapalat" w:cs="Sylfaen"/>
          <w:color w:val="212121"/>
          <w:lang w:val="hy-AM"/>
        </w:rPr>
      </w:pPr>
      <w:r w:rsidRPr="00FB76AD">
        <w:rPr>
          <w:rFonts w:ascii="GHEA Grapalat" w:hAnsi="GHEA Grapalat"/>
          <w:lang w:val="hy-AM"/>
        </w:rPr>
        <w:t xml:space="preserve">Ելնելով ՀՀ կառավարության 2019թ. ծրագրի և ԱՀԿ </w:t>
      </w:r>
      <w:r w:rsidRPr="00FB76AD">
        <w:rPr>
          <w:rFonts w:ascii="GHEA Grapalat" w:hAnsi="GHEA Grapalat" w:cs="Arial"/>
          <w:lang w:val="hy-AM"/>
        </w:rPr>
        <w:t xml:space="preserve">Առևտրի դյուրացումը </w:t>
      </w:r>
      <w:r w:rsidRPr="00FB76AD">
        <w:rPr>
          <w:rFonts w:ascii="GHEA Grapalat" w:hAnsi="GHEA Grapalat"/>
          <w:lang w:val="hy-AM"/>
        </w:rPr>
        <w:t xml:space="preserve">համաձայնագրի նպատակներից` (գործարարության համար խոչընդոտ հանդիսացող </w:t>
      </w:r>
      <w:r w:rsidRPr="00FB76AD">
        <w:rPr>
          <w:rFonts w:ascii="GHEA Grapalat" w:hAnsi="GHEA Grapalat" w:cs="Arial"/>
          <w:lang w:val="hy-AM"/>
        </w:rPr>
        <w:t>կարգավորումների</w:t>
      </w:r>
      <w:r w:rsidRPr="00FB76AD">
        <w:rPr>
          <w:rFonts w:ascii="GHEA Grapalat" w:hAnsi="GHEA Grapalat"/>
          <w:lang w:val="hy-AM"/>
        </w:rPr>
        <w:t xml:space="preserve"> վերացում, մաքսային քաղաքականության պարզեցում, արտաքին առևտրի համար բարենպաստ միջավայրի հաստատում) </w:t>
      </w:r>
      <w:r w:rsidRPr="00FB76AD">
        <w:rPr>
          <w:rFonts w:ascii="GHEA Grapalat" w:eastAsia="Times New Roman" w:hAnsi="GHEA Grapalat" w:cs="Sylfaen"/>
          <w:lang w:val="hy-AM"/>
        </w:rPr>
        <w:t xml:space="preserve">անհրաժեշտ է պարզեցնել մաքսային գործառնությունները, արագացնել </w:t>
      </w:r>
      <w:r w:rsidRPr="00FB76AD">
        <w:rPr>
          <w:rFonts w:ascii="GHEA Grapalat" w:eastAsia="Times New Roman" w:hAnsi="GHEA Grapalat" w:cs="Sylfaen"/>
        </w:rPr>
        <w:t xml:space="preserve">մաքսային </w:t>
      </w:r>
      <w:r w:rsidRPr="00FB76AD">
        <w:rPr>
          <w:rFonts w:ascii="GHEA Grapalat" w:eastAsia="Times New Roman" w:hAnsi="GHEA Grapalat" w:cs="Sylfaen"/>
          <w:lang w:val="hy-AM"/>
        </w:rPr>
        <w:t xml:space="preserve">ընթացակարգերով բացթողումը, բարձրացնել մաքսային ծառայության կողմից իրականացվող գործառնությունների մակարդակը և </w:t>
      </w:r>
      <w:r w:rsidRPr="00FB76AD">
        <w:rPr>
          <w:rFonts w:ascii="GHEA Grapalat" w:hAnsi="GHEA Grapalat"/>
          <w:lang w:val="hy-AM"/>
        </w:rPr>
        <w:t>բոլոր տնտես</w:t>
      </w:r>
      <w:r>
        <w:rPr>
          <w:rFonts w:ascii="GHEA Grapalat" w:hAnsi="GHEA Grapalat"/>
        </w:rPr>
        <w:t>ա</w:t>
      </w:r>
      <w:r w:rsidRPr="00FB76AD">
        <w:rPr>
          <w:rFonts w:ascii="GHEA Grapalat" w:hAnsi="GHEA Grapalat"/>
          <w:lang w:val="hy-AM"/>
        </w:rPr>
        <w:t>վարողների համար կիրառել ստանդարտացված գոր</w:t>
      </w:r>
      <w:r w:rsidRPr="00FB76AD">
        <w:rPr>
          <w:rFonts w:ascii="GHEA Grapalat" w:hAnsi="GHEA Grapalat"/>
          <w:lang w:val="hy-AM"/>
        </w:rPr>
        <w:softHyphen/>
        <w:t>ծելակերպ</w:t>
      </w:r>
      <w:r w:rsidRPr="00FB76AD">
        <w:rPr>
          <w:rFonts w:ascii="GHEA Grapalat" w:eastAsia="Times New Roman" w:hAnsi="GHEA Grapalat" w:cs="Sylfaen"/>
          <w:lang w:val="hy-AM"/>
        </w:rPr>
        <w:t>: Անհրաժեշտ է պարզեցնել մաքսային վճարների հաշվարկման գործընթացը՝ տնտես</w:t>
      </w:r>
      <w:r>
        <w:rPr>
          <w:rFonts w:ascii="GHEA Grapalat" w:eastAsia="Times New Roman" w:hAnsi="GHEA Grapalat" w:cs="Sylfaen"/>
        </w:rPr>
        <w:t>ա</w:t>
      </w:r>
      <w:r w:rsidRPr="00FB76AD">
        <w:rPr>
          <w:rFonts w:ascii="GHEA Grapalat" w:eastAsia="Times New Roman" w:hAnsi="GHEA Grapalat" w:cs="Sylfaen"/>
          <w:lang w:val="hy-AM"/>
        </w:rPr>
        <w:t>վարողներին հնարավորություն տալով նախօրոք հաշվարկել առևտրի ծախսերը:</w:t>
      </w:r>
    </w:p>
    <w:p w:rsidR="00262140" w:rsidRPr="00FB76AD" w:rsidRDefault="00262140" w:rsidP="00262140">
      <w:pPr>
        <w:pStyle w:val="ListParagraph"/>
        <w:numPr>
          <w:ilvl w:val="0"/>
          <w:numId w:val="33"/>
        </w:numPr>
        <w:spacing w:after="0" w:line="360" w:lineRule="auto"/>
        <w:jc w:val="both"/>
        <w:rPr>
          <w:rFonts w:ascii="GHEA Grapalat" w:hAnsi="GHEA Grapalat" w:cs="Arial"/>
          <w:b/>
          <w:i/>
          <w:sz w:val="24"/>
          <w:lang w:val="hy-AM"/>
        </w:rPr>
      </w:pPr>
      <w:r w:rsidRPr="00FB76AD">
        <w:rPr>
          <w:rFonts w:ascii="GHEA Grapalat" w:hAnsi="GHEA Grapalat" w:cs="Arial"/>
          <w:b/>
          <w:i/>
          <w:sz w:val="24"/>
          <w:lang w:val="hy-AM"/>
        </w:rPr>
        <w:t>Անհրաժեշտ միջոցառումներ</w:t>
      </w:r>
    </w:p>
    <w:p w:rsidR="00262140" w:rsidRPr="00FB76AD" w:rsidRDefault="00262140" w:rsidP="00262140">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cs="Sylfaen"/>
          <w:sz w:val="24"/>
          <w:lang w:val="hy-AM"/>
        </w:rPr>
        <w:t xml:space="preserve">ա. </w:t>
      </w:r>
      <w:r w:rsidRPr="00FB76AD">
        <w:rPr>
          <w:rFonts w:ascii="GHEA Grapalat" w:hAnsi="GHEA Grapalat"/>
          <w:sz w:val="24"/>
          <w:szCs w:val="24"/>
          <w:lang w:val="hy-AM"/>
        </w:rPr>
        <w:t>կատարելագործել նախնական հայտարարագրման համակարգը, տնտեսվա</w:t>
      </w:r>
      <w:r w:rsidRPr="00FB76AD">
        <w:rPr>
          <w:rFonts w:ascii="GHEA Grapalat" w:hAnsi="GHEA Grapalat"/>
          <w:sz w:val="24"/>
          <w:szCs w:val="24"/>
          <w:lang w:val="hy-AM"/>
        </w:rPr>
        <w:softHyphen/>
        <w:t>րողներին առցանց, ավելի դյուրին նախնական հայտարարագրման հնարավարություն ապահովելու նպատակով: Կատարելագործված նախնական հայտարարագրման համակարգի, վճարումների էլեկտրոնային համակարգի և ռիսկերի կառավարման համակարգի կիրառմամբ հնարավոր կլինի իրականացնել ապրանքների բացթողում ապրանքների ՀՀ պետական սահմանը հատելուց հետո՝ սահմանային մաքսային մարմնում,</w:t>
      </w:r>
    </w:p>
    <w:p w:rsidR="00262140" w:rsidRPr="00FB76AD" w:rsidRDefault="00262140" w:rsidP="00262140">
      <w:pPr>
        <w:pStyle w:val="ListParagraph"/>
        <w:tabs>
          <w:tab w:val="left" w:pos="990"/>
        </w:tabs>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lastRenderedPageBreak/>
        <w:t>բ</w:t>
      </w:r>
      <w:r w:rsidRPr="00DF50FB">
        <w:rPr>
          <w:rFonts w:ascii="GHEA Grapalat" w:hAnsi="GHEA Grapalat"/>
          <w:sz w:val="24"/>
          <w:szCs w:val="24"/>
          <w:lang w:val="hy-AM"/>
        </w:rPr>
        <w:t xml:space="preserve"> ուսումնասիրել </w:t>
      </w:r>
      <w:r w:rsidRPr="00FB76AD">
        <w:rPr>
          <w:rFonts w:ascii="GHEA Grapalat" w:hAnsi="GHEA Grapalat"/>
          <w:sz w:val="24"/>
          <w:szCs w:val="24"/>
          <w:lang w:val="hy-AM"/>
        </w:rPr>
        <w:t>ԵԱՏՄ շրջանակներում կնքված համապատասխան միջազգային պայմանագրերում և ՀՀ օրենսդրության համապատասխան նորմատիվ իրավական ակտերում փոփո</w:t>
      </w:r>
      <w:r w:rsidRPr="00FB76AD">
        <w:rPr>
          <w:rFonts w:ascii="GHEA Grapalat" w:hAnsi="GHEA Grapalat"/>
          <w:sz w:val="24"/>
          <w:szCs w:val="24"/>
          <w:lang w:val="hy-AM"/>
        </w:rPr>
        <w:softHyphen/>
        <w:t xml:space="preserve">խություններ կատարելու </w:t>
      </w:r>
      <w:r w:rsidRPr="00DF50FB">
        <w:rPr>
          <w:rFonts w:ascii="GHEA Grapalat" w:hAnsi="GHEA Grapalat"/>
          <w:sz w:val="24"/>
          <w:szCs w:val="24"/>
          <w:lang w:val="hy-AM"/>
        </w:rPr>
        <w:t xml:space="preserve">անհրաժեշտությունը և, ըստ անհրաժեշտության, ներկայացնել համապատասխան </w:t>
      </w:r>
      <w:r w:rsidRPr="00FB76AD">
        <w:rPr>
          <w:rFonts w:ascii="GHEA Grapalat" w:hAnsi="GHEA Grapalat"/>
          <w:sz w:val="24"/>
          <w:szCs w:val="24"/>
          <w:lang w:val="hy-AM"/>
        </w:rPr>
        <w:t>առաջարկների փաթեթ,</w:t>
      </w:r>
    </w:p>
    <w:p w:rsidR="00262140" w:rsidRPr="008E1D60" w:rsidRDefault="00262140" w:rsidP="00262140">
      <w:pPr>
        <w:pStyle w:val="ListParagraph"/>
        <w:spacing w:line="360" w:lineRule="auto"/>
        <w:ind w:left="0" w:firstLine="720"/>
        <w:jc w:val="both"/>
        <w:rPr>
          <w:rFonts w:ascii="GHEA Grapalat" w:hAnsi="GHEA Grapalat"/>
          <w:sz w:val="24"/>
          <w:szCs w:val="24"/>
          <w:lang w:val="hy-AM"/>
        </w:rPr>
      </w:pPr>
      <w:r w:rsidRPr="009B22D0">
        <w:rPr>
          <w:rFonts w:ascii="GHEA Grapalat" w:hAnsi="GHEA Grapalat"/>
          <w:sz w:val="24"/>
          <w:szCs w:val="24"/>
          <w:lang w:val="hy-AM"/>
        </w:rPr>
        <w:t>գ. նախնական հայտարարգրման գործընթաց</w:t>
      </w:r>
      <w:r w:rsidRPr="009B22D0">
        <w:rPr>
          <w:rFonts w:ascii="GHEA Grapalat" w:hAnsi="GHEA Grapalat"/>
          <w:lang w:val="hy-AM"/>
        </w:rPr>
        <w:t>ն</w:t>
      </w:r>
      <w:r w:rsidRPr="009B22D0">
        <w:rPr>
          <w:rFonts w:ascii="GHEA Grapalat" w:hAnsi="GHEA Grapalat"/>
          <w:sz w:val="24"/>
          <w:szCs w:val="24"/>
          <w:lang w:val="hy-AM"/>
        </w:rPr>
        <w:t xml:space="preserve"> ավելի գրավիչ դարձնելու նպատակով ներդնել մաքսային վճարների վճարման հետաձգման մեխանիզմ</w:t>
      </w:r>
      <w:r w:rsidRPr="009B22D0">
        <w:rPr>
          <w:rFonts w:ascii="GHEA Grapalat" w:hAnsi="GHEA Grapalat"/>
          <w:lang w:val="hy-AM"/>
        </w:rPr>
        <w:t>,</w:t>
      </w:r>
      <w:r w:rsidRPr="009B22D0">
        <w:rPr>
          <w:rFonts w:ascii="GHEA Grapalat" w:hAnsi="GHEA Grapalat"/>
          <w:sz w:val="24"/>
          <w:szCs w:val="24"/>
          <w:lang w:val="hy-AM"/>
        </w:rPr>
        <w:t xml:space="preserve"> համագործակցել այլ գերատեսչությունների հետ, իրականացնել աշխատանք</w:t>
      </w:r>
      <w:r w:rsidRPr="009B22D0">
        <w:rPr>
          <w:rFonts w:ascii="GHEA Grapalat" w:hAnsi="GHEA Grapalat"/>
          <w:sz w:val="24"/>
          <w:szCs w:val="24"/>
          <w:lang w:val="hy-AM"/>
        </w:rPr>
        <w:softHyphen/>
        <w:t>ներ (օրինակ` ՀՀ ազգային անվտանգության ծառայություն, ՀՀ ոստիկանություն և այլն), անհրաժեշտ փաստաթղթերի ցանկի հստակեցման, կրճատման և փաստաթղթերի տրամադրման գործընթացի պարզեցման</w:t>
      </w:r>
      <w:r w:rsidRPr="00DF50FB">
        <w:rPr>
          <w:rFonts w:ascii="GHEA Grapalat" w:hAnsi="GHEA Grapalat"/>
          <w:sz w:val="24"/>
          <w:szCs w:val="24"/>
          <w:lang w:val="hy-AM"/>
        </w:rPr>
        <w:t xml:space="preserve"> (</w:t>
      </w:r>
      <w:r w:rsidR="008638C2" w:rsidRPr="004D6522">
        <w:rPr>
          <w:rFonts w:ascii="GHEA Grapalat" w:hAnsi="GHEA Grapalat"/>
          <w:sz w:val="24"/>
          <w:szCs w:val="24"/>
          <w:lang w:val="hy-AM"/>
        </w:rPr>
        <w:t xml:space="preserve">էլեկտրոնային տարբերակով </w:t>
      </w:r>
      <w:r w:rsidR="008638C2" w:rsidRPr="004D6522">
        <w:rPr>
          <w:rFonts w:ascii="GHEA Grapalat" w:eastAsiaTheme="majorEastAsia" w:hAnsi="GHEA Grapalat" w:cstheme="majorBidi"/>
          <w:iCs/>
          <w:sz w:val="24"/>
          <w:szCs w:val="24"/>
          <w:lang w:val="hy-AM"/>
        </w:rPr>
        <w:t>ստացման</w:t>
      </w:r>
      <w:r w:rsidRPr="00262140">
        <w:rPr>
          <w:rFonts w:ascii="GHEA Grapalat" w:hAnsi="GHEA Grapalat"/>
          <w:sz w:val="24"/>
          <w:szCs w:val="24"/>
          <w:lang w:val="hy-AM"/>
        </w:rPr>
        <w:t>)</w:t>
      </w:r>
      <w:r w:rsidRPr="009B22D0">
        <w:rPr>
          <w:rFonts w:ascii="GHEA Grapalat" w:hAnsi="GHEA Grapalat"/>
          <w:sz w:val="24"/>
          <w:szCs w:val="24"/>
          <w:lang w:val="hy-AM"/>
        </w:rPr>
        <w:t xml:space="preserve"> ուղղությամբ</w:t>
      </w:r>
      <w:r w:rsidRPr="00DF50FB">
        <w:rPr>
          <w:rFonts w:ascii="GHEA Grapalat" w:hAnsi="GHEA Grapalat"/>
          <w:sz w:val="24"/>
          <w:szCs w:val="24"/>
          <w:lang w:val="hy-AM"/>
        </w:rPr>
        <w:t>,</w:t>
      </w:r>
    </w:p>
    <w:p w:rsidR="00262140" w:rsidRPr="008E1D60" w:rsidRDefault="008638C2" w:rsidP="00262140">
      <w:pPr>
        <w:pStyle w:val="ListParagraph"/>
        <w:tabs>
          <w:tab w:val="left" w:pos="993"/>
        </w:tabs>
        <w:spacing w:line="360" w:lineRule="auto"/>
        <w:ind w:left="0" w:firstLine="720"/>
        <w:jc w:val="both"/>
        <w:rPr>
          <w:rFonts w:ascii="GHEA Grapalat" w:hAnsi="GHEA Grapalat"/>
          <w:sz w:val="24"/>
          <w:szCs w:val="24"/>
          <w:lang w:val="hy-AM"/>
        </w:rPr>
      </w:pPr>
      <w:r w:rsidRPr="004D6522">
        <w:rPr>
          <w:rFonts w:ascii="GHEA Grapalat" w:hAnsi="GHEA Grapalat"/>
          <w:sz w:val="24"/>
          <w:szCs w:val="24"/>
          <w:lang w:val="hy-AM"/>
        </w:rPr>
        <w:t>դ</w:t>
      </w:r>
      <w:r w:rsidR="00262140" w:rsidRPr="00FB76AD">
        <w:rPr>
          <w:rFonts w:ascii="GHEA Grapalat" w:hAnsi="GHEA Grapalat"/>
          <w:sz w:val="24"/>
          <w:szCs w:val="24"/>
          <w:lang w:val="hy-AM"/>
        </w:rPr>
        <w:t>. ներկայացնել առաջարկներ մաքսա</w:t>
      </w:r>
      <w:r w:rsidR="00262140" w:rsidRPr="00FB76AD">
        <w:rPr>
          <w:rFonts w:ascii="GHEA Grapalat" w:hAnsi="GHEA Grapalat"/>
          <w:sz w:val="24"/>
          <w:szCs w:val="24"/>
          <w:lang w:val="hy-AM"/>
        </w:rPr>
        <w:softHyphen/>
        <w:t>տուրքերի հաշվարկման առկա մեխանիզմի պարզեցման ուղղությամբ՝ նպատակ ունենալով կրճատել և պարզեցնել գործող դրույքաչափերի քանակը</w:t>
      </w:r>
      <w:r w:rsidR="00262140" w:rsidRPr="00DF50FB">
        <w:rPr>
          <w:rFonts w:ascii="GHEA Grapalat" w:hAnsi="GHEA Grapalat"/>
          <w:sz w:val="24"/>
          <w:szCs w:val="24"/>
          <w:lang w:val="hy-AM"/>
        </w:rPr>
        <w:t>,</w:t>
      </w:r>
    </w:p>
    <w:p w:rsidR="00262140" w:rsidRPr="008E1D60" w:rsidRDefault="008638C2" w:rsidP="00262140">
      <w:pPr>
        <w:pStyle w:val="ListParagraph"/>
        <w:tabs>
          <w:tab w:val="left" w:pos="993"/>
        </w:tabs>
        <w:spacing w:line="360" w:lineRule="auto"/>
        <w:ind w:left="0" w:firstLine="720"/>
        <w:jc w:val="both"/>
        <w:rPr>
          <w:rFonts w:ascii="GHEA Grapalat" w:hAnsi="GHEA Grapalat"/>
          <w:sz w:val="24"/>
          <w:szCs w:val="24"/>
          <w:lang w:val="hy-AM"/>
        </w:rPr>
      </w:pPr>
      <w:r w:rsidRPr="004D6522">
        <w:rPr>
          <w:rFonts w:ascii="GHEA Grapalat" w:hAnsi="GHEA Grapalat"/>
          <w:sz w:val="24"/>
          <w:szCs w:val="24"/>
          <w:lang w:val="hy-AM"/>
        </w:rPr>
        <w:t>ե</w:t>
      </w:r>
      <w:r w:rsidR="00262140" w:rsidRPr="00FB76AD">
        <w:rPr>
          <w:rFonts w:ascii="GHEA Grapalat" w:hAnsi="GHEA Grapalat"/>
          <w:sz w:val="24"/>
          <w:szCs w:val="24"/>
          <w:lang w:val="hy-AM"/>
        </w:rPr>
        <w:t xml:space="preserve">. ապահովել Լիազորված տնտեսական օպերատորների համակարգի </w:t>
      </w:r>
      <w:r w:rsidR="00262140" w:rsidRPr="00DF50FB">
        <w:rPr>
          <w:rFonts w:ascii="GHEA Grapalat" w:hAnsi="GHEA Grapalat"/>
          <w:sz w:val="24"/>
          <w:szCs w:val="24"/>
          <w:lang w:val="hy-AM"/>
        </w:rPr>
        <w:t>գործնական կիրառությունը,</w:t>
      </w:r>
    </w:p>
    <w:p w:rsidR="00262140" w:rsidRPr="00EF0E6A" w:rsidRDefault="008638C2" w:rsidP="00262140">
      <w:pPr>
        <w:pStyle w:val="ListParagraph"/>
        <w:tabs>
          <w:tab w:val="left" w:pos="993"/>
        </w:tabs>
        <w:spacing w:line="360" w:lineRule="auto"/>
        <w:ind w:left="0" w:firstLine="720"/>
        <w:jc w:val="both"/>
        <w:rPr>
          <w:rFonts w:ascii="GHEA Grapalat" w:hAnsi="GHEA Grapalat"/>
          <w:sz w:val="24"/>
          <w:szCs w:val="24"/>
          <w:lang w:val="hy-AM"/>
        </w:rPr>
      </w:pPr>
      <w:r w:rsidRPr="004D6522">
        <w:rPr>
          <w:rFonts w:ascii="GHEA Grapalat" w:hAnsi="GHEA Grapalat"/>
          <w:sz w:val="24"/>
          <w:szCs w:val="24"/>
          <w:lang w:val="hy-AM"/>
        </w:rPr>
        <w:t>զ</w:t>
      </w:r>
      <w:r w:rsidR="00262140" w:rsidRPr="00DF50FB">
        <w:rPr>
          <w:rFonts w:ascii="GHEA Grapalat" w:hAnsi="GHEA Grapalat"/>
          <w:sz w:val="24"/>
          <w:szCs w:val="24"/>
          <w:lang w:val="hy-AM"/>
        </w:rPr>
        <w:t>. վարել բանակցություններ ԵԱՏՄ</w:t>
      </w:r>
      <w:r w:rsidR="00262140" w:rsidRPr="00581C49">
        <w:rPr>
          <w:rFonts w:ascii="GHEA Grapalat" w:hAnsi="GHEA Grapalat"/>
          <w:sz w:val="24"/>
          <w:szCs w:val="24"/>
          <w:lang w:val="hy-AM"/>
        </w:rPr>
        <w:t xml:space="preserve"> անդամ չհանդիսացող պետությունների լիազորված տնտեսական օպերատորների փոխադարձ ճանաչ</w:t>
      </w:r>
      <w:r w:rsidR="00262140" w:rsidRPr="00DF50FB">
        <w:rPr>
          <w:rFonts w:ascii="GHEA Grapalat" w:hAnsi="GHEA Grapalat"/>
          <w:sz w:val="24"/>
          <w:szCs w:val="24"/>
          <w:lang w:val="hy-AM"/>
        </w:rPr>
        <w:t>ումն ապահովելու ուղղությամբ,</w:t>
      </w:r>
    </w:p>
    <w:p w:rsidR="00262140" w:rsidRPr="00FB76AD" w:rsidRDefault="008638C2" w:rsidP="00262140">
      <w:pPr>
        <w:pStyle w:val="ListParagraph"/>
        <w:tabs>
          <w:tab w:val="left" w:pos="993"/>
        </w:tabs>
        <w:spacing w:line="360" w:lineRule="auto"/>
        <w:ind w:left="0" w:firstLine="720"/>
        <w:jc w:val="both"/>
        <w:rPr>
          <w:rFonts w:ascii="GHEA Grapalat" w:hAnsi="GHEA Grapalat"/>
          <w:sz w:val="24"/>
          <w:szCs w:val="24"/>
          <w:lang w:val="hy-AM"/>
        </w:rPr>
      </w:pPr>
      <w:r w:rsidRPr="004D6522">
        <w:rPr>
          <w:rFonts w:ascii="GHEA Grapalat" w:hAnsi="GHEA Grapalat"/>
          <w:sz w:val="24"/>
          <w:szCs w:val="24"/>
          <w:lang w:val="hy-AM"/>
        </w:rPr>
        <w:t>է</w:t>
      </w:r>
      <w:r w:rsidR="00262140" w:rsidRPr="00FB76AD">
        <w:rPr>
          <w:rFonts w:ascii="GHEA Grapalat" w:hAnsi="GHEA Grapalat"/>
          <w:sz w:val="24"/>
          <w:szCs w:val="24"/>
          <w:lang w:val="hy-AM"/>
        </w:rPr>
        <w:t>. կիրառել ՀՄԿ-ի առաջարկած Ապրանքների բացթողման ժամանակատարության վերլուծություն (Time Release Study) գործիքը, որը նախատեսված է ապրանքների ժամանման պահից մինչև դրանց բացթողումը ծախսված ժամանակի հաշվարկման համար,</w:t>
      </w:r>
    </w:p>
    <w:p w:rsidR="00262140" w:rsidRPr="00FB76AD" w:rsidRDefault="00262140" w:rsidP="00262140">
      <w:pPr>
        <w:pStyle w:val="ListParagraph"/>
        <w:tabs>
          <w:tab w:val="left" w:pos="993"/>
        </w:tabs>
        <w:spacing w:line="360" w:lineRule="auto"/>
        <w:ind w:left="0" w:firstLine="720"/>
        <w:jc w:val="both"/>
        <w:rPr>
          <w:rFonts w:ascii="GHEA Grapalat" w:hAnsi="GHEA Grapalat"/>
          <w:sz w:val="24"/>
          <w:szCs w:val="24"/>
          <w:lang w:val="hy-AM"/>
        </w:rPr>
      </w:pPr>
      <w:r w:rsidRPr="00BB4856">
        <w:rPr>
          <w:rFonts w:ascii="GHEA Grapalat" w:hAnsi="GHEA Grapalat"/>
          <w:sz w:val="24"/>
          <w:szCs w:val="24"/>
          <w:lang w:val="hy-AM"/>
        </w:rPr>
        <w:t>ը</w:t>
      </w:r>
      <w:r w:rsidRPr="00FB76AD">
        <w:rPr>
          <w:rFonts w:ascii="GHEA Grapalat" w:hAnsi="GHEA Grapalat"/>
          <w:sz w:val="24"/>
          <w:szCs w:val="24"/>
          <w:lang w:val="hy-AM"/>
        </w:rPr>
        <w:t>. ներդնել բարեխիղճ տնտեսվարողների գնահատման համակարգ՝ օրինակելի արտաքին տնտեսական գործունեություն վարողներին արտոնությունների տրամադրման նպատակով,</w:t>
      </w:r>
    </w:p>
    <w:p w:rsidR="00262140" w:rsidRPr="00FB76AD" w:rsidRDefault="00262140" w:rsidP="00262140">
      <w:pPr>
        <w:pStyle w:val="ListParagraph"/>
        <w:tabs>
          <w:tab w:val="left" w:pos="993"/>
        </w:tabs>
        <w:spacing w:line="360" w:lineRule="auto"/>
        <w:ind w:left="0" w:firstLine="720"/>
        <w:jc w:val="both"/>
        <w:rPr>
          <w:rFonts w:ascii="GHEA Grapalat" w:hAnsi="GHEA Grapalat"/>
          <w:sz w:val="24"/>
          <w:szCs w:val="24"/>
          <w:lang w:val="hy-AM"/>
        </w:rPr>
      </w:pPr>
      <w:r w:rsidRPr="00BB4856">
        <w:rPr>
          <w:rFonts w:ascii="GHEA Grapalat" w:hAnsi="GHEA Grapalat" w:cs="Sylfaen"/>
          <w:sz w:val="24"/>
          <w:szCs w:val="24"/>
          <w:lang w:val="hy-AM"/>
        </w:rPr>
        <w:lastRenderedPageBreak/>
        <w:t>թ</w:t>
      </w:r>
      <w:r w:rsidRPr="00FB76AD">
        <w:rPr>
          <w:rFonts w:ascii="GHEA Grapalat" w:hAnsi="GHEA Grapalat" w:cs="Sylfaen"/>
          <w:sz w:val="24"/>
          <w:szCs w:val="24"/>
          <w:lang w:val="hy-AM"/>
        </w:rPr>
        <w:t>.</w:t>
      </w:r>
      <w:r w:rsidRPr="00FB76AD">
        <w:rPr>
          <w:rFonts w:ascii="GHEA Grapalat" w:hAnsi="GHEA Grapalat"/>
          <w:sz w:val="24"/>
          <w:szCs w:val="24"/>
          <w:lang w:val="hy-AM"/>
        </w:rPr>
        <w:t xml:space="preserve"> կատարելագործել մոնիտորինգի կենտրոնը՝ նպատակ ունենալով իրակա</w:t>
      </w:r>
      <w:r w:rsidRPr="00FB76AD">
        <w:rPr>
          <w:rFonts w:ascii="GHEA Grapalat" w:hAnsi="GHEA Grapalat"/>
          <w:sz w:val="24"/>
          <w:szCs w:val="24"/>
          <w:lang w:val="hy-AM"/>
        </w:rPr>
        <w:softHyphen/>
        <w:t>նացնել ստացված տեղեկատվության կենտրոնացված վերլուծություն վերջինիս կողմից և ներդնել ստացված տեղեկատվության համադրման համար անհրաժեշտ գործիքակազմ,</w:t>
      </w:r>
    </w:p>
    <w:p w:rsidR="00262140" w:rsidRPr="00FB76AD" w:rsidRDefault="00262140" w:rsidP="00262140">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ժ. իրականացնել աշխատանքներ անհրաժեշտ ֆինանսական միջոցների ներգրավման նպատակով:</w:t>
      </w:r>
    </w:p>
    <w:p w:rsidR="00262140" w:rsidRPr="00FB76AD" w:rsidRDefault="00262140" w:rsidP="00262140">
      <w:pPr>
        <w:pStyle w:val="ListParagraph"/>
        <w:numPr>
          <w:ilvl w:val="0"/>
          <w:numId w:val="33"/>
        </w:numPr>
        <w:spacing w:after="0" w:line="360" w:lineRule="auto"/>
        <w:jc w:val="both"/>
        <w:rPr>
          <w:rFonts w:ascii="GHEA Grapalat" w:hAnsi="GHEA Grapalat" w:cs="Arial"/>
          <w:b/>
          <w:i/>
          <w:sz w:val="24"/>
          <w:lang w:val="hy-AM"/>
        </w:rPr>
      </w:pPr>
      <w:r w:rsidRPr="00FB76AD">
        <w:rPr>
          <w:rFonts w:ascii="GHEA Grapalat" w:hAnsi="GHEA Grapalat" w:cs="Arial"/>
          <w:b/>
          <w:i/>
          <w:sz w:val="24"/>
          <w:lang w:val="hy-AM"/>
        </w:rPr>
        <w:t>Ակնկալվող արդյունքներ</w:t>
      </w:r>
    </w:p>
    <w:p w:rsidR="00262140" w:rsidRPr="00FB76AD" w:rsidRDefault="00262140" w:rsidP="00262140">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cs="Sylfaen"/>
          <w:sz w:val="24"/>
          <w:lang w:val="hy-AM"/>
        </w:rPr>
        <w:t xml:space="preserve">ա. </w:t>
      </w:r>
      <w:r w:rsidRPr="00FB76AD">
        <w:rPr>
          <w:rFonts w:ascii="GHEA Grapalat" w:hAnsi="GHEA Grapalat"/>
          <w:sz w:val="24"/>
          <w:szCs w:val="24"/>
          <w:lang w:val="hy-AM"/>
        </w:rPr>
        <w:t>էապես կկրճատվի ապրանքների ժամանման պահից մինչև դրանց բացթողումը ծախսվող ժամանակը,</w:t>
      </w:r>
    </w:p>
    <w:p w:rsidR="00262140" w:rsidRPr="00FB76AD" w:rsidRDefault="00262140" w:rsidP="00262140">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բ. կկրճատվեն տնտեսավարողների կողմից ծախսվող ռեսուրսները (մարդկային ռեսուրսներ, ֆինանսական ռեսուրսներ և ժամանակ),</w:t>
      </w:r>
    </w:p>
    <w:p w:rsidR="00262140" w:rsidRPr="00FB76AD" w:rsidRDefault="00262140" w:rsidP="00262140">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գ. էականորեն կնվազեցվեն կոռուպցիոն ռիսկերը,</w:t>
      </w:r>
    </w:p>
    <w:p w:rsidR="00262140" w:rsidRPr="00FB76AD" w:rsidRDefault="00262140" w:rsidP="00262140">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դ. մաքսային գործառնությունների գեռակշիռ մասը կիրականացվեն բացառապես էլեկտրոնային եղանակով,</w:t>
      </w:r>
    </w:p>
    <w:p w:rsidR="00262140" w:rsidRPr="00FB76AD" w:rsidRDefault="00262140" w:rsidP="00262140">
      <w:pPr>
        <w:pStyle w:val="ListParagraph"/>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ե. կապահովվի «Առևտրի դյուրացումը» համաձայնագրի դրույթների իրականացումը,</w:t>
      </w:r>
    </w:p>
    <w:p w:rsidR="00262140" w:rsidRPr="00FB76AD" w:rsidRDefault="00262140" w:rsidP="00262140">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զ. կկրճատվի ապրանքների բացթողման ժամանակը,</w:t>
      </w:r>
    </w:p>
    <w:p w:rsidR="00262140" w:rsidRPr="00FB76AD" w:rsidRDefault="00262140" w:rsidP="00262140">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է. կնվազեցվեն առևտրի ծախսերը,</w:t>
      </w:r>
    </w:p>
    <w:p w:rsidR="00262140" w:rsidRPr="00FB76AD" w:rsidRDefault="00262140" w:rsidP="00262140">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ը. կբարելավվի ՀՀ դիրքը Համաշխարհային բանկի կողմից հրապարակվող «Գործարարությամբ զբաղվելը» զեկույցում:</w:t>
      </w:r>
    </w:p>
    <w:p w:rsidR="00262140" w:rsidRPr="00FB76AD" w:rsidRDefault="00262140" w:rsidP="00262140">
      <w:pPr>
        <w:pStyle w:val="ListParagraph"/>
        <w:numPr>
          <w:ilvl w:val="0"/>
          <w:numId w:val="33"/>
        </w:numPr>
        <w:spacing w:after="0" w:line="360" w:lineRule="auto"/>
        <w:jc w:val="both"/>
        <w:rPr>
          <w:rFonts w:ascii="GHEA Grapalat" w:hAnsi="GHEA Grapalat" w:cs="Arial"/>
          <w:b/>
          <w:i/>
          <w:sz w:val="24"/>
          <w:szCs w:val="24"/>
          <w:lang w:val="hy-AM"/>
        </w:rPr>
      </w:pPr>
      <w:r w:rsidRPr="00FB76AD">
        <w:rPr>
          <w:rFonts w:ascii="GHEA Grapalat" w:hAnsi="GHEA Grapalat" w:cs="Arial"/>
          <w:b/>
          <w:i/>
          <w:sz w:val="24"/>
          <w:szCs w:val="24"/>
          <w:lang w:val="hy-AM"/>
        </w:rPr>
        <w:t>Չափելի ցուցանիշներ</w:t>
      </w:r>
    </w:p>
    <w:p w:rsidR="00262140" w:rsidRPr="00FB76AD" w:rsidRDefault="00262140" w:rsidP="00262140">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cs="Sylfaen"/>
          <w:sz w:val="24"/>
          <w:lang w:val="hy-AM"/>
        </w:rPr>
        <w:t xml:space="preserve">ա. </w:t>
      </w:r>
      <w:r w:rsidRPr="00FB76AD">
        <w:rPr>
          <w:rFonts w:ascii="GHEA Grapalat" w:hAnsi="GHEA Grapalat"/>
          <w:sz w:val="24"/>
          <w:szCs w:val="24"/>
          <w:lang w:val="hy-AM"/>
        </w:rPr>
        <w:t>համապատասխան նորմատիվ իրավական ակտերում և միջազգային պայմանագրերում կատարված են փոփոխություններ,</w:t>
      </w:r>
    </w:p>
    <w:p w:rsidR="00262140" w:rsidRPr="00FB76AD" w:rsidRDefault="00262140" w:rsidP="00262140">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բ. գործում է էլեկտրոնային վճարման համակարգը,</w:t>
      </w:r>
    </w:p>
    <w:p w:rsidR="00262140" w:rsidRPr="00FB76AD" w:rsidRDefault="00262140" w:rsidP="00262140">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գ. գործարկված են նախնական հայտարարագրման համար անհրաժեշտ տեղեկատվական համակարգերը,</w:t>
      </w:r>
    </w:p>
    <w:p w:rsidR="00262140" w:rsidRPr="00FB76AD" w:rsidRDefault="00262140" w:rsidP="00262140">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lastRenderedPageBreak/>
        <w:t>դ. բարելավվել են Ապրանքների բացթողնման ժամանակատարության վերլուծություն (Time Release Study) գործիքի կիրառման արդյունքում ստացված արդյունքները,</w:t>
      </w:r>
    </w:p>
    <w:p w:rsidR="00262140" w:rsidRPr="00FB76AD" w:rsidRDefault="00262140" w:rsidP="00262140">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ե. ներդրված է բարեխիղճ տնտեսվարողների գնահատման համակարգ։</w:t>
      </w:r>
    </w:p>
    <w:p w:rsidR="00262140" w:rsidRPr="00FB76AD" w:rsidRDefault="00262140" w:rsidP="00262140">
      <w:pPr>
        <w:pStyle w:val="ListParagraph"/>
        <w:tabs>
          <w:tab w:val="left" w:pos="993"/>
        </w:tabs>
        <w:spacing w:line="360" w:lineRule="auto"/>
        <w:ind w:left="0"/>
        <w:jc w:val="both"/>
        <w:rPr>
          <w:rFonts w:ascii="GHEA Grapalat" w:hAnsi="GHEA Grapalat" w:cs="Arial"/>
          <w:sz w:val="24"/>
          <w:lang w:val="hy-AM"/>
        </w:rPr>
      </w:pPr>
      <w:r w:rsidRPr="00FB76AD">
        <w:rPr>
          <w:rFonts w:ascii="GHEA Grapalat" w:hAnsi="GHEA Grapalat" w:cs="Arial"/>
          <w:sz w:val="24"/>
          <w:lang w:val="hy-AM"/>
        </w:rPr>
        <w:t>Ցուցանիշները գնահատվում են հետևյալ կերպ.</w:t>
      </w:r>
    </w:p>
    <w:p w:rsidR="00262140" w:rsidRPr="00FB76AD" w:rsidRDefault="00262140" w:rsidP="00262140">
      <w:pPr>
        <w:pStyle w:val="ListParagraph"/>
        <w:tabs>
          <w:tab w:val="left" w:pos="993"/>
        </w:tabs>
        <w:spacing w:line="360" w:lineRule="auto"/>
        <w:ind w:left="0"/>
        <w:jc w:val="both"/>
        <w:rPr>
          <w:rFonts w:ascii="GHEA Grapalat" w:hAnsi="GHEA Grapalat" w:cs="Arial"/>
          <w:sz w:val="24"/>
          <w:lang w:val="hy-AM"/>
        </w:rPr>
      </w:pPr>
      <w:r w:rsidRPr="00FB76AD">
        <w:rPr>
          <w:rFonts w:ascii="GHEA Grapalat" w:hAnsi="GHEA Grapalat" w:cs="Arial"/>
          <w:sz w:val="24"/>
          <w:lang w:val="hy-AM"/>
        </w:rPr>
        <w:t xml:space="preserve">Թիրախային ցուցանիշ` «կատարված է», </w:t>
      </w:r>
    </w:p>
    <w:p w:rsidR="00262140" w:rsidRPr="00FB76AD" w:rsidRDefault="00262140" w:rsidP="00262140">
      <w:pPr>
        <w:pStyle w:val="ListParagraph"/>
        <w:tabs>
          <w:tab w:val="left" w:pos="993"/>
        </w:tabs>
        <w:spacing w:line="360" w:lineRule="auto"/>
        <w:ind w:left="0"/>
        <w:jc w:val="both"/>
        <w:rPr>
          <w:rFonts w:ascii="GHEA Grapalat" w:hAnsi="GHEA Grapalat" w:cs="Arial"/>
          <w:sz w:val="24"/>
          <w:lang w:val="hy-AM"/>
        </w:rPr>
      </w:pPr>
      <w:r w:rsidRPr="00FB76AD">
        <w:rPr>
          <w:rFonts w:ascii="GHEA Grapalat" w:hAnsi="GHEA Grapalat" w:cs="Arial"/>
          <w:sz w:val="24"/>
          <w:lang w:val="hy-AM"/>
        </w:rPr>
        <w:t xml:space="preserve">Բազիսային ցուցանիշ` «կատարված չէ»: </w:t>
      </w:r>
    </w:p>
    <w:p w:rsidR="00262140" w:rsidRPr="00FB76AD" w:rsidRDefault="00262140" w:rsidP="00262140">
      <w:pPr>
        <w:pStyle w:val="ListParagraph"/>
        <w:tabs>
          <w:tab w:val="left" w:pos="993"/>
        </w:tabs>
        <w:spacing w:line="360" w:lineRule="auto"/>
        <w:ind w:left="0"/>
        <w:jc w:val="both"/>
        <w:rPr>
          <w:rFonts w:ascii="GHEA Grapalat" w:hAnsi="GHEA Grapalat"/>
          <w:sz w:val="28"/>
          <w:szCs w:val="24"/>
          <w:lang w:val="hy-AM"/>
        </w:rPr>
      </w:pPr>
      <w:r w:rsidRPr="00FB76AD">
        <w:rPr>
          <w:rFonts w:ascii="GHEA Grapalat" w:hAnsi="GHEA Grapalat" w:cs="Arial"/>
          <w:sz w:val="24"/>
          <w:lang w:val="hy-AM"/>
        </w:rPr>
        <w:t>Գործողության իրականացման համար կսահմանվեն աշխատանքների իրականացման փուլեր և յուրաքանչյուր փուլի ավարտին կներկայացվի հաշվետվություն:</w:t>
      </w:r>
    </w:p>
    <w:p w:rsidR="002218DC" w:rsidRPr="00FB76AD" w:rsidRDefault="002218DC" w:rsidP="003651F3">
      <w:pPr>
        <w:pStyle w:val="Heading4"/>
        <w:spacing w:before="120" w:after="120" w:line="276" w:lineRule="auto"/>
        <w:jc w:val="both"/>
        <w:rPr>
          <w:rFonts w:ascii="GHEA Grapalat" w:hAnsi="GHEA Grapalat"/>
          <w:b/>
          <w:i w:val="0"/>
          <w:color w:val="auto"/>
          <w:lang w:val="hy-AM"/>
        </w:rPr>
      </w:pPr>
      <w:bookmarkStart w:id="59" w:name="_Toc43218644"/>
      <w:r w:rsidRPr="00FB76AD">
        <w:rPr>
          <w:rFonts w:ascii="GHEA Grapalat" w:hAnsi="GHEA Grapalat"/>
          <w:b/>
          <w:i w:val="0"/>
          <w:color w:val="auto"/>
          <w:lang w:val="hy-AM"/>
        </w:rPr>
        <w:t>2</w:t>
      </w:r>
      <w:r w:rsidR="00E778DE" w:rsidRPr="00FB76AD">
        <w:rPr>
          <w:rFonts w:ascii="GHEA Grapalat" w:hAnsi="GHEA Grapalat"/>
          <w:b/>
          <w:i w:val="0"/>
          <w:color w:val="auto"/>
          <w:lang w:val="hy-AM"/>
        </w:rPr>
        <w:t>.1.</w:t>
      </w:r>
      <w:r w:rsidR="008638C2" w:rsidRPr="004D6522">
        <w:rPr>
          <w:rFonts w:ascii="GHEA Grapalat" w:hAnsi="GHEA Grapalat"/>
          <w:b/>
          <w:i w:val="0"/>
          <w:color w:val="auto"/>
          <w:lang w:val="hy-AM"/>
        </w:rPr>
        <w:t>5</w:t>
      </w:r>
      <w:r w:rsidR="00EE2290" w:rsidRPr="00FB76AD">
        <w:rPr>
          <w:rFonts w:ascii="GHEA Grapalat" w:hAnsi="GHEA Grapalat"/>
          <w:b/>
          <w:i w:val="0"/>
          <w:color w:val="auto"/>
          <w:lang w:val="hy-AM"/>
        </w:rPr>
        <w:t>.</w:t>
      </w:r>
      <w:r w:rsidR="001C61AE" w:rsidRPr="00FB76AD">
        <w:rPr>
          <w:rFonts w:ascii="GHEA Grapalat" w:hAnsi="GHEA Grapalat"/>
          <w:b/>
          <w:i w:val="0"/>
          <w:color w:val="auto"/>
          <w:lang w:val="hy-AM"/>
        </w:rPr>
        <w:t xml:space="preserve"> </w:t>
      </w:r>
      <w:r w:rsidR="00165787" w:rsidRPr="00FB76AD">
        <w:rPr>
          <w:rFonts w:ascii="GHEA Grapalat" w:hAnsi="GHEA Grapalat"/>
          <w:b/>
          <w:i w:val="0"/>
          <w:color w:val="auto"/>
          <w:lang w:val="hy-AM"/>
        </w:rPr>
        <w:t>Հսկիչ</w:t>
      </w:r>
      <w:r w:rsidR="000A64F6" w:rsidRPr="00FB76AD">
        <w:rPr>
          <w:rFonts w:ascii="GHEA Grapalat" w:hAnsi="GHEA Grapalat"/>
          <w:b/>
          <w:i w:val="0"/>
          <w:color w:val="auto"/>
          <w:lang w:val="hy-AM"/>
        </w:rPr>
        <w:t>-</w:t>
      </w:r>
      <w:r w:rsidR="00165787" w:rsidRPr="00FB76AD">
        <w:rPr>
          <w:rFonts w:ascii="GHEA Grapalat" w:hAnsi="GHEA Grapalat"/>
          <w:b/>
          <w:i w:val="0"/>
          <w:color w:val="auto"/>
          <w:lang w:val="hy-AM"/>
        </w:rPr>
        <w:t xml:space="preserve">դրամարկղային մեքենաների կիրառման ճշտության ստուգման արդյունքների կազմման </w:t>
      </w:r>
      <w:r w:rsidR="00064E16" w:rsidRPr="00FB76AD">
        <w:rPr>
          <w:rFonts w:ascii="GHEA Grapalat" w:hAnsi="GHEA Grapalat"/>
          <w:b/>
          <w:i w:val="0"/>
          <w:color w:val="auto"/>
          <w:lang w:val="hy-AM"/>
        </w:rPr>
        <w:t xml:space="preserve">էլեկտրոնային </w:t>
      </w:r>
      <w:r w:rsidR="00165787" w:rsidRPr="00FB76AD">
        <w:rPr>
          <w:rFonts w:ascii="GHEA Grapalat" w:hAnsi="GHEA Grapalat"/>
          <w:b/>
          <w:i w:val="0"/>
          <w:color w:val="auto"/>
          <w:lang w:val="hy-AM"/>
        </w:rPr>
        <w:t>համակարգ</w:t>
      </w:r>
      <w:bookmarkEnd w:id="59"/>
      <w:r w:rsidR="00165787" w:rsidRPr="00FB76AD">
        <w:rPr>
          <w:rFonts w:ascii="GHEA Grapalat" w:hAnsi="GHEA Grapalat"/>
          <w:color w:val="auto"/>
          <w:sz w:val="20"/>
          <w:szCs w:val="20"/>
          <w:lang w:val="hy-AM"/>
        </w:rPr>
        <w:t xml:space="preserve"> </w:t>
      </w:r>
    </w:p>
    <w:p w:rsidR="001C61AE" w:rsidRPr="004D6522" w:rsidRDefault="00FA76A8" w:rsidP="009F51B8">
      <w:pPr>
        <w:spacing w:line="276" w:lineRule="auto"/>
        <w:jc w:val="both"/>
        <w:rPr>
          <w:rFonts w:ascii="GHEA Grapalat" w:hAnsi="GHEA Grapalat"/>
          <w:b/>
          <w:i/>
          <w:lang w:val="hy-AM"/>
        </w:rPr>
      </w:pPr>
      <w:r w:rsidRPr="00FB76AD">
        <w:rPr>
          <w:rFonts w:ascii="GHEA Grapalat" w:hAnsi="GHEA Grapalat"/>
          <w:b/>
          <w:i/>
          <w:lang w:val="hy-AM"/>
        </w:rPr>
        <w:t xml:space="preserve">(ԳՈՐԾՈՂՈՒԹՅՈՒՆ՝ </w:t>
      </w:r>
      <w:r w:rsidR="00553321" w:rsidRPr="00FB76AD">
        <w:rPr>
          <w:rFonts w:ascii="GHEA Grapalat" w:hAnsi="GHEA Grapalat"/>
          <w:b/>
          <w:i/>
          <w:lang w:val="hy-AM"/>
        </w:rPr>
        <w:t>ներդնել հ</w:t>
      </w:r>
      <w:r w:rsidR="003B665B" w:rsidRPr="00FB76AD">
        <w:rPr>
          <w:rFonts w:ascii="GHEA Grapalat" w:hAnsi="GHEA Grapalat"/>
          <w:b/>
          <w:i/>
          <w:lang w:val="hy-AM"/>
        </w:rPr>
        <w:t>սկիչ</w:t>
      </w:r>
      <w:r w:rsidR="000A64F6" w:rsidRPr="00FB76AD">
        <w:rPr>
          <w:rFonts w:ascii="GHEA Grapalat" w:hAnsi="GHEA Grapalat"/>
          <w:b/>
          <w:i/>
          <w:lang w:val="hy-AM"/>
        </w:rPr>
        <w:t>-</w:t>
      </w:r>
      <w:r w:rsidR="003B665B" w:rsidRPr="00FB76AD">
        <w:rPr>
          <w:rFonts w:ascii="GHEA Grapalat" w:hAnsi="GHEA Grapalat"/>
          <w:b/>
          <w:i/>
          <w:lang w:val="hy-AM"/>
        </w:rPr>
        <w:t>դրամարկղային մեքենաների կիրառության ճշտության</w:t>
      </w:r>
      <w:r w:rsidR="002218DC" w:rsidRPr="00FB76AD">
        <w:rPr>
          <w:rFonts w:ascii="GHEA Grapalat" w:hAnsi="GHEA Grapalat"/>
          <w:b/>
          <w:i/>
          <w:lang w:val="hy-AM"/>
        </w:rPr>
        <w:t xml:space="preserve"> ստուգման ակտի կամ հսկիչ գնման արձանագրության նախագծերի կազմման </w:t>
      </w:r>
      <w:r w:rsidR="00165787" w:rsidRPr="00FB76AD">
        <w:rPr>
          <w:rFonts w:ascii="GHEA Grapalat" w:hAnsi="GHEA Grapalat"/>
          <w:b/>
          <w:i/>
          <w:lang w:val="hy-AM"/>
        </w:rPr>
        <w:t>էլեկտրոնային համակարգ, որի օգնությամբ այդ փաստաթղթերը կկազմվեն</w:t>
      </w:r>
      <w:r w:rsidR="00733145" w:rsidRPr="00FB76AD">
        <w:rPr>
          <w:rFonts w:ascii="GHEA Grapalat" w:hAnsi="GHEA Grapalat"/>
          <w:b/>
          <w:i/>
          <w:lang w:val="hy-AM"/>
        </w:rPr>
        <w:t xml:space="preserve"> </w:t>
      </w:r>
      <w:r w:rsidR="002218DC" w:rsidRPr="00FB76AD">
        <w:rPr>
          <w:rFonts w:ascii="GHEA Grapalat" w:hAnsi="GHEA Grapalat"/>
          <w:b/>
          <w:i/>
          <w:lang w:val="hy-AM"/>
        </w:rPr>
        <w:t>խախտումը հայտնաբերելու պահին</w:t>
      </w:r>
      <w:r w:rsidR="00EF78A6" w:rsidRPr="00FB76AD">
        <w:rPr>
          <w:rFonts w:ascii="GHEA Grapalat" w:hAnsi="GHEA Grapalat"/>
          <w:b/>
          <w:i/>
          <w:lang w:val="hy-AM"/>
        </w:rPr>
        <w:t>` հսկիչ</w:t>
      </w:r>
      <w:r w:rsidR="000A64F6" w:rsidRPr="00FB76AD">
        <w:rPr>
          <w:rFonts w:ascii="GHEA Grapalat" w:hAnsi="GHEA Grapalat"/>
          <w:b/>
          <w:i/>
          <w:lang w:val="hy-AM"/>
        </w:rPr>
        <w:t>-</w:t>
      </w:r>
      <w:r w:rsidR="00EF78A6" w:rsidRPr="00FB76AD">
        <w:rPr>
          <w:rFonts w:ascii="GHEA Grapalat" w:hAnsi="GHEA Grapalat"/>
          <w:b/>
          <w:i/>
          <w:lang w:val="hy-AM"/>
        </w:rPr>
        <w:t>դրամարկղային մեքենայի միջոցով)</w:t>
      </w:r>
    </w:p>
    <w:p w:rsidR="009F51B8" w:rsidRPr="004D6522" w:rsidRDefault="009F51B8" w:rsidP="009F51B8">
      <w:pPr>
        <w:spacing w:line="276" w:lineRule="auto"/>
        <w:jc w:val="both"/>
        <w:rPr>
          <w:rFonts w:ascii="GHEA Grapalat" w:hAnsi="GHEA Grapalat"/>
          <w:b/>
          <w:i/>
          <w:lang w:val="hy-AM"/>
        </w:rPr>
      </w:pPr>
    </w:p>
    <w:p w:rsidR="00F22B6C" w:rsidRPr="00FB76AD" w:rsidRDefault="00F22B6C" w:rsidP="008D01DC">
      <w:pPr>
        <w:pStyle w:val="ListParagraph"/>
        <w:numPr>
          <w:ilvl w:val="0"/>
          <w:numId w:val="34"/>
        </w:numPr>
        <w:spacing w:after="0" w:line="360" w:lineRule="auto"/>
        <w:jc w:val="both"/>
        <w:rPr>
          <w:rFonts w:ascii="GHEA Grapalat" w:hAnsi="GHEA Grapalat" w:cs="Arial"/>
          <w:sz w:val="24"/>
        </w:rPr>
      </w:pPr>
      <w:r w:rsidRPr="00FB76AD">
        <w:rPr>
          <w:rFonts w:ascii="GHEA Grapalat" w:hAnsi="GHEA Grapalat" w:cs="Arial"/>
          <w:b/>
          <w:i/>
          <w:sz w:val="24"/>
          <w:lang w:val="hy-AM"/>
        </w:rPr>
        <w:t>Նկարագրություն</w:t>
      </w:r>
    </w:p>
    <w:p w:rsidR="001C61AE" w:rsidRPr="00BF22EF" w:rsidRDefault="001C61AE" w:rsidP="00BF22EF">
      <w:pPr>
        <w:spacing w:line="360" w:lineRule="auto"/>
        <w:ind w:firstLine="709"/>
        <w:jc w:val="both"/>
        <w:rPr>
          <w:rFonts w:ascii="GHEA Grapalat" w:hAnsi="GHEA Grapalat"/>
          <w:lang w:val="hy-AM"/>
        </w:rPr>
      </w:pPr>
      <w:r w:rsidRPr="00BF22EF">
        <w:rPr>
          <w:rFonts w:ascii="GHEA Grapalat" w:hAnsi="GHEA Grapalat" w:cs="Sylfaen"/>
          <w:lang w:val="hy-AM"/>
        </w:rPr>
        <w:t>Ներկայումս</w:t>
      </w:r>
      <w:r w:rsidRPr="00BF22EF">
        <w:rPr>
          <w:rFonts w:ascii="GHEA Grapalat" w:hAnsi="GHEA Grapalat"/>
          <w:lang w:val="hy-AM"/>
        </w:rPr>
        <w:t xml:space="preserve"> </w:t>
      </w:r>
      <w:r w:rsidRPr="00BF22EF">
        <w:rPr>
          <w:rFonts w:ascii="GHEA Grapalat" w:hAnsi="GHEA Grapalat" w:cs="Sylfaen"/>
          <w:lang w:val="hy-AM"/>
        </w:rPr>
        <w:t>ՀԴՄ</w:t>
      </w:r>
      <w:r w:rsidRPr="00BF22EF">
        <w:rPr>
          <w:rFonts w:ascii="GHEA Grapalat" w:hAnsi="GHEA Grapalat"/>
          <w:lang w:val="hy-AM"/>
        </w:rPr>
        <w:t xml:space="preserve"> </w:t>
      </w:r>
      <w:r w:rsidRPr="00BF22EF">
        <w:rPr>
          <w:rFonts w:ascii="GHEA Grapalat" w:hAnsi="GHEA Grapalat" w:cs="Sylfaen"/>
          <w:lang w:val="hy-AM"/>
        </w:rPr>
        <w:t>շահագործման</w:t>
      </w:r>
      <w:r w:rsidRPr="00BF22EF">
        <w:rPr>
          <w:rFonts w:ascii="GHEA Grapalat" w:hAnsi="GHEA Grapalat"/>
          <w:lang w:val="hy-AM"/>
        </w:rPr>
        <w:t xml:space="preserve"> </w:t>
      </w:r>
      <w:r w:rsidRPr="00BF22EF">
        <w:rPr>
          <w:rFonts w:ascii="GHEA Grapalat" w:hAnsi="GHEA Grapalat" w:cs="Sylfaen"/>
          <w:lang w:val="hy-AM"/>
        </w:rPr>
        <w:t>կանոնների</w:t>
      </w:r>
      <w:r w:rsidRPr="00BF22EF">
        <w:rPr>
          <w:rFonts w:ascii="GHEA Grapalat" w:hAnsi="GHEA Grapalat"/>
          <w:lang w:val="hy-AM"/>
        </w:rPr>
        <w:t xml:space="preserve"> </w:t>
      </w:r>
      <w:r w:rsidRPr="00BF22EF">
        <w:rPr>
          <w:rFonts w:ascii="GHEA Grapalat" w:hAnsi="GHEA Grapalat" w:cs="Sylfaen"/>
          <w:lang w:val="hy-AM"/>
        </w:rPr>
        <w:t>խախտումներ</w:t>
      </w:r>
      <w:r w:rsidRPr="00BF22EF">
        <w:rPr>
          <w:rFonts w:ascii="GHEA Grapalat" w:hAnsi="GHEA Grapalat"/>
          <w:lang w:val="hy-AM"/>
        </w:rPr>
        <w:t xml:space="preserve"> </w:t>
      </w:r>
      <w:r w:rsidRPr="00BF22EF">
        <w:rPr>
          <w:rFonts w:ascii="GHEA Grapalat" w:hAnsi="GHEA Grapalat" w:cs="Sylfaen"/>
          <w:lang w:val="hy-AM"/>
        </w:rPr>
        <w:t>հայտնաբերելու</w:t>
      </w:r>
      <w:r w:rsidRPr="00BF22EF">
        <w:rPr>
          <w:rFonts w:ascii="GHEA Grapalat" w:hAnsi="GHEA Grapalat"/>
          <w:lang w:val="hy-AM"/>
        </w:rPr>
        <w:t xml:space="preserve"> </w:t>
      </w:r>
      <w:r w:rsidRPr="00BF22EF">
        <w:rPr>
          <w:rFonts w:ascii="GHEA Grapalat" w:hAnsi="GHEA Grapalat" w:cs="Sylfaen"/>
          <w:lang w:val="hy-AM"/>
        </w:rPr>
        <w:t>դեպքում</w:t>
      </w:r>
      <w:r w:rsidRPr="00BF22EF">
        <w:rPr>
          <w:rFonts w:ascii="GHEA Grapalat" w:hAnsi="GHEA Grapalat"/>
          <w:lang w:val="hy-AM"/>
        </w:rPr>
        <w:t xml:space="preserve">` </w:t>
      </w:r>
      <w:r w:rsidRPr="00BF22EF">
        <w:rPr>
          <w:rFonts w:ascii="GHEA Grapalat" w:hAnsi="GHEA Grapalat" w:cs="Sylfaen"/>
          <w:lang w:val="hy-AM"/>
        </w:rPr>
        <w:t>հարկային</w:t>
      </w:r>
      <w:r w:rsidRPr="00BF22EF">
        <w:rPr>
          <w:rFonts w:ascii="GHEA Grapalat" w:hAnsi="GHEA Grapalat"/>
          <w:lang w:val="hy-AM"/>
        </w:rPr>
        <w:t xml:space="preserve"> </w:t>
      </w:r>
      <w:r w:rsidRPr="00BF22EF">
        <w:rPr>
          <w:rFonts w:ascii="GHEA Grapalat" w:hAnsi="GHEA Grapalat" w:cs="Sylfaen"/>
          <w:lang w:val="hy-AM"/>
        </w:rPr>
        <w:t>ծառայողները</w:t>
      </w:r>
      <w:r w:rsidRPr="00BF22EF">
        <w:rPr>
          <w:rFonts w:ascii="GHEA Grapalat" w:hAnsi="GHEA Grapalat"/>
          <w:lang w:val="hy-AM"/>
        </w:rPr>
        <w:t xml:space="preserve"> </w:t>
      </w:r>
      <w:r w:rsidRPr="00BF22EF">
        <w:rPr>
          <w:rFonts w:ascii="GHEA Grapalat" w:hAnsi="GHEA Grapalat" w:cs="Sylfaen"/>
          <w:lang w:val="hy-AM"/>
        </w:rPr>
        <w:t>ստուգման</w:t>
      </w:r>
      <w:r w:rsidRPr="00BF22EF">
        <w:rPr>
          <w:rFonts w:ascii="GHEA Grapalat" w:hAnsi="GHEA Grapalat"/>
          <w:lang w:val="hy-AM"/>
        </w:rPr>
        <w:t xml:space="preserve"> (</w:t>
      </w:r>
      <w:r w:rsidRPr="00BF22EF">
        <w:rPr>
          <w:rFonts w:ascii="GHEA Grapalat" w:hAnsi="GHEA Grapalat" w:cs="Sylfaen"/>
          <w:lang w:val="hy-AM"/>
        </w:rPr>
        <w:t>կամ</w:t>
      </w:r>
      <w:r w:rsidRPr="00BF22EF">
        <w:rPr>
          <w:rFonts w:ascii="GHEA Grapalat" w:hAnsi="GHEA Grapalat"/>
          <w:lang w:val="hy-AM"/>
        </w:rPr>
        <w:t xml:space="preserve">) </w:t>
      </w:r>
      <w:r w:rsidRPr="00BF22EF">
        <w:rPr>
          <w:rFonts w:ascii="GHEA Grapalat" w:hAnsi="GHEA Grapalat" w:cs="Sylfaen"/>
          <w:lang w:val="hy-AM"/>
        </w:rPr>
        <w:t>ուսումնասիրության</w:t>
      </w:r>
      <w:r w:rsidRPr="00BF22EF">
        <w:rPr>
          <w:rFonts w:ascii="GHEA Grapalat" w:hAnsi="GHEA Grapalat"/>
          <w:lang w:val="hy-AM"/>
        </w:rPr>
        <w:t xml:space="preserve"> </w:t>
      </w:r>
      <w:r w:rsidRPr="00BF22EF">
        <w:rPr>
          <w:rFonts w:ascii="GHEA Grapalat" w:hAnsi="GHEA Grapalat" w:cs="Sylfaen"/>
          <w:lang w:val="hy-AM"/>
        </w:rPr>
        <w:t>պահին</w:t>
      </w:r>
      <w:r w:rsidRPr="00BF22EF">
        <w:rPr>
          <w:rFonts w:ascii="GHEA Grapalat" w:hAnsi="GHEA Grapalat"/>
          <w:lang w:val="hy-AM"/>
        </w:rPr>
        <w:t xml:space="preserve"> </w:t>
      </w:r>
      <w:r w:rsidRPr="00BF22EF">
        <w:rPr>
          <w:rFonts w:ascii="GHEA Grapalat" w:hAnsi="GHEA Grapalat" w:cs="Sylfaen"/>
          <w:lang w:val="hy-AM"/>
        </w:rPr>
        <w:t>կազմում</w:t>
      </w:r>
      <w:r w:rsidRPr="00BF22EF">
        <w:rPr>
          <w:rFonts w:ascii="GHEA Grapalat" w:hAnsi="GHEA Grapalat"/>
          <w:lang w:val="hy-AM"/>
        </w:rPr>
        <w:t xml:space="preserve"> </w:t>
      </w:r>
      <w:r w:rsidRPr="00BF22EF">
        <w:rPr>
          <w:rFonts w:ascii="GHEA Grapalat" w:hAnsi="GHEA Grapalat" w:cs="Sylfaen"/>
          <w:lang w:val="hy-AM"/>
        </w:rPr>
        <w:t>են</w:t>
      </w:r>
      <w:r w:rsidRPr="00BF22EF">
        <w:rPr>
          <w:rFonts w:ascii="GHEA Grapalat" w:hAnsi="GHEA Grapalat"/>
          <w:lang w:val="hy-AM"/>
        </w:rPr>
        <w:t xml:space="preserve"> </w:t>
      </w:r>
      <w:r w:rsidRPr="00BF22EF">
        <w:rPr>
          <w:rFonts w:ascii="GHEA Grapalat" w:hAnsi="GHEA Grapalat" w:cs="Sylfaen"/>
          <w:lang w:val="hy-AM"/>
        </w:rPr>
        <w:t>տարատեսակ</w:t>
      </w:r>
      <w:r w:rsidRPr="00BF22EF">
        <w:rPr>
          <w:rFonts w:ascii="GHEA Grapalat" w:hAnsi="GHEA Grapalat"/>
          <w:lang w:val="hy-AM"/>
        </w:rPr>
        <w:t xml:space="preserve"> </w:t>
      </w:r>
      <w:r w:rsidRPr="00BF22EF">
        <w:rPr>
          <w:rFonts w:ascii="GHEA Grapalat" w:hAnsi="GHEA Grapalat" w:cs="Sylfaen"/>
          <w:lang w:val="hy-AM"/>
        </w:rPr>
        <w:t>արձանագրություններ</w:t>
      </w:r>
      <w:r w:rsidRPr="00BF22EF">
        <w:rPr>
          <w:rFonts w:ascii="GHEA Grapalat" w:hAnsi="GHEA Grapalat"/>
          <w:lang w:val="hy-AM"/>
        </w:rPr>
        <w:t xml:space="preserve">, </w:t>
      </w:r>
      <w:r w:rsidRPr="00BF22EF">
        <w:rPr>
          <w:rFonts w:ascii="GHEA Grapalat" w:hAnsi="GHEA Grapalat" w:cs="Sylfaen"/>
          <w:lang w:val="hy-AM"/>
        </w:rPr>
        <w:t>այնուհետև</w:t>
      </w:r>
      <w:r w:rsidRPr="00BF22EF">
        <w:rPr>
          <w:rFonts w:ascii="GHEA Grapalat" w:hAnsi="GHEA Grapalat"/>
          <w:lang w:val="hy-AM"/>
        </w:rPr>
        <w:t xml:space="preserve">` </w:t>
      </w:r>
      <w:r w:rsidRPr="00BF22EF">
        <w:rPr>
          <w:rFonts w:ascii="GHEA Grapalat" w:hAnsi="GHEA Grapalat" w:cs="Sylfaen"/>
          <w:lang w:val="hy-AM"/>
        </w:rPr>
        <w:t>դրանց</w:t>
      </w:r>
      <w:r w:rsidRPr="00BF22EF">
        <w:rPr>
          <w:rFonts w:ascii="GHEA Grapalat" w:hAnsi="GHEA Grapalat"/>
          <w:lang w:val="hy-AM"/>
        </w:rPr>
        <w:t xml:space="preserve"> </w:t>
      </w:r>
      <w:r w:rsidRPr="00BF22EF">
        <w:rPr>
          <w:rFonts w:ascii="GHEA Grapalat" w:hAnsi="GHEA Grapalat" w:cs="Sylfaen"/>
          <w:lang w:val="hy-AM"/>
        </w:rPr>
        <w:t>հիման</w:t>
      </w:r>
      <w:r w:rsidRPr="00BF22EF">
        <w:rPr>
          <w:rFonts w:ascii="GHEA Grapalat" w:hAnsi="GHEA Grapalat"/>
          <w:lang w:val="hy-AM"/>
        </w:rPr>
        <w:t xml:space="preserve"> </w:t>
      </w:r>
      <w:r w:rsidRPr="00BF22EF">
        <w:rPr>
          <w:rFonts w:ascii="GHEA Grapalat" w:hAnsi="GHEA Grapalat" w:cs="Sylfaen"/>
          <w:lang w:val="hy-AM"/>
        </w:rPr>
        <w:t>վրա</w:t>
      </w:r>
      <w:r w:rsidRPr="00BF22EF">
        <w:rPr>
          <w:rFonts w:ascii="GHEA Grapalat" w:hAnsi="GHEA Grapalat"/>
          <w:lang w:val="hy-AM"/>
        </w:rPr>
        <w:t xml:space="preserve"> 10 </w:t>
      </w:r>
      <w:r w:rsidRPr="00BF22EF">
        <w:rPr>
          <w:rFonts w:ascii="GHEA Grapalat" w:hAnsi="GHEA Grapalat" w:cs="Sylfaen"/>
          <w:lang w:val="hy-AM"/>
        </w:rPr>
        <w:t>աշխատանքային</w:t>
      </w:r>
      <w:r w:rsidRPr="00BF22EF">
        <w:rPr>
          <w:rFonts w:ascii="GHEA Grapalat" w:hAnsi="GHEA Grapalat"/>
          <w:lang w:val="hy-AM"/>
        </w:rPr>
        <w:t xml:space="preserve"> </w:t>
      </w:r>
      <w:r w:rsidRPr="00BF22EF">
        <w:rPr>
          <w:rFonts w:ascii="GHEA Grapalat" w:hAnsi="GHEA Grapalat" w:cs="Sylfaen"/>
          <w:lang w:val="hy-AM"/>
        </w:rPr>
        <w:t>օրվա</w:t>
      </w:r>
      <w:r w:rsidRPr="00BF22EF">
        <w:rPr>
          <w:rFonts w:ascii="GHEA Grapalat" w:hAnsi="GHEA Grapalat"/>
          <w:lang w:val="hy-AM"/>
        </w:rPr>
        <w:t xml:space="preserve"> </w:t>
      </w:r>
      <w:r w:rsidRPr="00BF22EF">
        <w:rPr>
          <w:rFonts w:ascii="GHEA Grapalat" w:hAnsi="GHEA Grapalat" w:cs="Sylfaen"/>
          <w:lang w:val="hy-AM"/>
        </w:rPr>
        <w:t>ընթացքում</w:t>
      </w:r>
      <w:r w:rsidRPr="00BF22EF">
        <w:rPr>
          <w:rFonts w:ascii="GHEA Grapalat" w:hAnsi="GHEA Grapalat"/>
          <w:lang w:val="hy-AM"/>
        </w:rPr>
        <w:t xml:space="preserve">, </w:t>
      </w:r>
      <w:r w:rsidRPr="00BF22EF">
        <w:rPr>
          <w:rFonts w:ascii="GHEA Grapalat" w:hAnsi="GHEA Grapalat" w:cs="Sylfaen"/>
          <w:lang w:val="hy-AM"/>
        </w:rPr>
        <w:t>կազմում</w:t>
      </w:r>
      <w:r w:rsidRPr="00BF22EF">
        <w:rPr>
          <w:rFonts w:ascii="GHEA Grapalat" w:hAnsi="GHEA Grapalat"/>
          <w:lang w:val="hy-AM"/>
        </w:rPr>
        <w:t xml:space="preserve"> </w:t>
      </w:r>
      <w:r w:rsidRPr="00BF22EF">
        <w:rPr>
          <w:rFonts w:ascii="GHEA Grapalat" w:hAnsi="GHEA Grapalat" w:cs="Sylfaen"/>
          <w:lang w:val="hy-AM"/>
        </w:rPr>
        <w:t>են</w:t>
      </w:r>
      <w:r w:rsidRPr="00BF22EF">
        <w:rPr>
          <w:rFonts w:ascii="GHEA Grapalat" w:hAnsi="GHEA Grapalat"/>
          <w:lang w:val="hy-AM"/>
        </w:rPr>
        <w:t xml:space="preserve"> </w:t>
      </w:r>
      <w:r w:rsidRPr="00BF22EF">
        <w:rPr>
          <w:rFonts w:ascii="GHEA Grapalat" w:hAnsi="GHEA Grapalat" w:cs="Sylfaen"/>
          <w:lang w:val="hy-AM"/>
        </w:rPr>
        <w:t>ստուգման</w:t>
      </w:r>
      <w:r w:rsidRPr="00BF22EF">
        <w:rPr>
          <w:rFonts w:ascii="GHEA Grapalat" w:hAnsi="GHEA Grapalat"/>
          <w:lang w:val="hy-AM"/>
        </w:rPr>
        <w:t xml:space="preserve"> </w:t>
      </w:r>
      <w:r w:rsidRPr="00BF22EF">
        <w:rPr>
          <w:rFonts w:ascii="GHEA Grapalat" w:hAnsi="GHEA Grapalat" w:cs="Sylfaen"/>
          <w:lang w:val="hy-AM"/>
        </w:rPr>
        <w:t>ակտի</w:t>
      </w:r>
      <w:r w:rsidRPr="00BF22EF">
        <w:rPr>
          <w:rFonts w:ascii="GHEA Grapalat" w:hAnsi="GHEA Grapalat"/>
          <w:lang w:val="hy-AM"/>
        </w:rPr>
        <w:t xml:space="preserve"> </w:t>
      </w:r>
      <w:r w:rsidRPr="00BF22EF">
        <w:rPr>
          <w:rFonts w:ascii="GHEA Grapalat" w:hAnsi="GHEA Grapalat" w:cs="Sylfaen"/>
          <w:lang w:val="hy-AM"/>
        </w:rPr>
        <w:t>նախագիծ</w:t>
      </w:r>
      <w:r w:rsidRPr="00BF22EF">
        <w:rPr>
          <w:rFonts w:ascii="GHEA Grapalat" w:hAnsi="GHEA Grapalat"/>
          <w:lang w:val="hy-AM"/>
        </w:rPr>
        <w:t xml:space="preserve"> (</w:t>
      </w:r>
      <w:r w:rsidRPr="00BF22EF">
        <w:rPr>
          <w:rFonts w:ascii="GHEA Grapalat" w:hAnsi="GHEA Grapalat" w:cs="Sylfaen"/>
          <w:lang w:val="hy-AM"/>
        </w:rPr>
        <w:t>կամ</w:t>
      </w:r>
      <w:r w:rsidRPr="00BF22EF">
        <w:rPr>
          <w:rFonts w:ascii="GHEA Grapalat" w:hAnsi="GHEA Grapalat"/>
          <w:lang w:val="hy-AM"/>
        </w:rPr>
        <w:t xml:space="preserve"> </w:t>
      </w:r>
      <w:r w:rsidRPr="00BF22EF">
        <w:rPr>
          <w:rFonts w:ascii="GHEA Grapalat" w:hAnsi="GHEA Grapalat" w:cs="Sylfaen"/>
          <w:lang w:val="hy-AM"/>
        </w:rPr>
        <w:t>արձանագրության</w:t>
      </w:r>
      <w:r w:rsidRPr="00BF22EF">
        <w:rPr>
          <w:rFonts w:ascii="GHEA Grapalat" w:hAnsi="GHEA Grapalat"/>
          <w:lang w:val="hy-AM"/>
        </w:rPr>
        <w:t xml:space="preserve"> </w:t>
      </w:r>
      <w:r w:rsidRPr="00BF22EF">
        <w:rPr>
          <w:rFonts w:ascii="GHEA Grapalat" w:hAnsi="GHEA Grapalat" w:cs="Sylfaen"/>
          <w:lang w:val="hy-AM"/>
        </w:rPr>
        <w:t>նախագիծ</w:t>
      </w:r>
      <w:r w:rsidRPr="00BF22EF">
        <w:rPr>
          <w:rFonts w:ascii="GHEA Grapalat" w:hAnsi="GHEA Grapalat"/>
          <w:lang w:val="hy-AM"/>
        </w:rPr>
        <w:t xml:space="preserve">): </w:t>
      </w:r>
      <w:r w:rsidRPr="00BF22EF">
        <w:rPr>
          <w:rFonts w:ascii="GHEA Grapalat" w:hAnsi="GHEA Grapalat" w:cs="Sylfaen"/>
          <w:lang w:val="hy-AM"/>
        </w:rPr>
        <w:t>Միջոցառման</w:t>
      </w:r>
      <w:r w:rsidRPr="00BF22EF">
        <w:rPr>
          <w:rFonts w:ascii="GHEA Grapalat" w:hAnsi="GHEA Grapalat"/>
          <w:lang w:val="hy-AM"/>
        </w:rPr>
        <w:t xml:space="preserve"> </w:t>
      </w:r>
      <w:r w:rsidRPr="00BF22EF">
        <w:rPr>
          <w:rFonts w:ascii="GHEA Grapalat" w:hAnsi="GHEA Grapalat" w:cs="Sylfaen"/>
          <w:lang w:val="hy-AM"/>
        </w:rPr>
        <w:t>իրականացմամբ</w:t>
      </w:r>
      <w:r w:rsidRPr="00BF22EF">
        <w:rPr>
          <w:rFonts w:ascii="GHEA Grapalat" w:hAnsi="GHEA Grapalat"/>
          <w:lang w:val="hy-AM"/>
        </w:rPr>
        <w:t xml:space="preserve"> </w:t>
      </w:r>
      <w:r w:rsidRPr="00BF22EF">
        <w:rPr>
          <w:rFonts w:ascii="GHEA Grapalat" w:hAnsi="GHEA Grapalat" w:cs="Sylfaen"/>
          <w:lang w:val="hy-AM"/>
        </w:rPr>
        <w:t>նախատեսվում</w:t>
      </w:r>
      <w:r w:rsidRPr="00BF22EF">
        <w:rPr>
          <w:rFonts w:ascii="GHEA Grapalat" w:hAnsi="GHEA Grapalat"/>
          <w:lang w:val="hy-AM"/>
        </w:rPr>
        <w:t xml:space="preserve"> </w:t>
      </w:r>
      <w:r w:rsidRPr="00BF22EF">
        <w:rPr>
          <w:rFonts w:ascii="GHEA Grapalat" w:hAnsi="GHEA Grapalat" w:cs="Sylfaen"/>
          <w:lang w:val="hy-AM"/>
        </w:rPr>
        <w:t>է</w:t>
      </w:r>
      <w:r w:rsidRPr="00BF22EF">
        <w:rPr>
          <w:rFonts w:ascii="GHEA Grapalat" w:hAnsi="GHEA Grapalat"/>
          <w:lang w:val="hy-AM"/>
        </w:rPr>
        <w:t xml:space="preserve"> </w:t>
      </w:r>
      <w:r w:rsidR="00284615" w:rsidRPr="00BF22EF">
        <w:rPr>
          <w:rFonts w:ascii="GHEA Grapalat" w:hAnsi="GHEA Grapalat" w:cs="Sylfaen"/>
          <w:lang w:val="hy-AM"/>
        </w:rPr>
        <w:t>օրենսդրական</w:t>
      </w:r>
      <w:r w:rsidRPr="00BF22EF">
        <w:rPr>
          <w:rFonts w:ascii="GHEA Grapalat" w:hAnsi="GHEA Grapalat"/>
          <w:lang w:val="hy-AM"/>
        </w:rPr>
        <w:t xml:space="preserve"> </w:t>
      </w:r>
      <w:r w:rsidRPr="00BF22EF">
        <w:rPr>
          <w:rFonts w:ascii="GHEA Grapalat" w:hAnsi="GHEA Grapalat" w:cs="Sylfaen"/>
          <w:lang w:val="hy-AM"/>
        </w:rPr>
        <w:t>փոփոխությունների</w:t>
      </w:r>
      <w:r w:rsidRPr="00BF22EF">
        <w:rPr>
          <w:rFonts w:ascii="GHEA Grapalat" w:hAnsi="GHEA Grapalat"/>
          <w:lang w:val="hy-AM"/>
        </w:rPr>
        <w:t xml:space="preserve"> </w:t>
      </w:r>
      <w:r w:rsidRPr="00BF22EF">
        <w:rPr>
          <w:rFonts w:ascii="GHEA Grapalat" w:hAnsi="GHEA Grapalat" w:cs="Sylfaen"/>
          <w:lang w:val="hy-AM"/>
        </w:rPr>
        <w:t>և</w:t>
      </w:r>
      <w:r w:rsidRPr="00BF22EF">
        <w:rPr>
          <w:rFonts w:ascii="GHEA Grapalat" w:hAnsi="GHEA Grapalat"/>
          <w:lang w:val="hy-AM"/>
        </w:rPr>
        <w:t xml:space="preserve"> </w:t>
      </w:r>
      <w:r w:rsidRPr="00BF22EF">
        <w:rPr>
          <w:rFonts w:ascii="GHEA Grapalat" w:hAnsi="GHEA Grapalat" w:cs="Sylfaen"/>
          <w:lang w:val="hy-AM"/>
        </w:rPr>
        <w:t>համապատասխան</w:t>
      </w:r>
      <w:r w:rsidRPr="00BF22EF">
        <w:rPr>
          <w:rFonts w:ascii="GHEA Grapalat" w:hAnsi="GHEA Grapalat"/>
          <w:lang w:val="hy-AM"/>
        </w:rPr>
        <w:t xml:space="preserve"> </w:t>
      </w:r>
      <w:r w:rsidRPr="00BF22EF">
        <w:rPr>
          <w:rFonts w:ascii="GHEA Grapalat" w:hAnsi="GHEA Grapalat" w:cs="Sylfaen"/>
          <w:lang w:val="hy-AM"/>
        </w:rPr>
        <w:t>ծրագրային</w:t>
      </w:r>
      <w:r w:rsidRPr="00BF22EF">
        <w:rPr>
          <w:rFonts w:ascii="GHEA Grapalat" w:hAnsi="GHEA Grapalat"/>
          <w:lang w:val="hy-AM"/>
        </w:rPr>
        <w:t xml:space="preserve"> </w:t>
      </w:r>
      <w:r w:rsidRPr="00BF22EF">
        <w:rPr>
          <w:rFonts w:ascii="GHEA Grapalat" w:hAnsi="GHEA Grapalat" w:cs="Sylfaen"/>
          <w:lang w:val="hy-AM"/>
        </w:rPr>
        <w:t>ապահովման</w:t>
      </w:r>
      <w:r w:rsidRPr="00BF22EF">
        <w:rPr>
          <w:rFonts w:ascii="GHEA Grapalat" w:hAnsi="GHEA Grapalat"/>
          <w:lang w:val="hy-AM"/>
        </w:rPr>
        <w:t xml:space="preserve"> </w:t>
      </w:r>
      <w:r w:rsidRPr="00BF22EF">
        <w:rPr>
          <w:rFonts w:ascii="GHEA Grapalat" w:hAnsi="GHEA Grapalat" w:cs="Sylfaen"/>
          <w:lang w:val="hy-AM"/>
        </w:rPr>
        <w:t>միջոցով</w:t>
      </w:r>
      <w:r w:rsidRPr="00BF22EF">
        <w:rPr>
          <w:rFonts w:ascii="GHEA Grapalat" w:hAnsi="GHEA Grapalat"/>
          <w:lang w:val="hy-AM"/>
        </w:rPr>
        <w:t xml:space="preserve"> </w:t>
      </w:r>
      <w:r w:rsidRPr="00BF22EF">
        <w:rPr>
          <w:rFonts w:ascii="GHEA Grapalat" w:hAnsi="GHEA Grapalat" w:cs="Sylfaen"/>
          <w:lang w:val="hy-AM"/>
        </w:rPr>
        <w:t>ընձեռել</w:t>
      </w:r>
      <w:r w:rsidRPr="00BF22EF">
        <w:rPr>
          <w:rFonts w:ascii="GHEA Grapalat" w:hAnsi="GHEA Grapalat"/>
          <w:lang w:val="hy-AM"/>
        </w:rPr>
        <w:t xml:space="preserve"> </w:t>
      </w:r>
      <w:r w:rsidRPr="00BF22EF">
        <w:rPr>
          <w:rFonts w:ascii="GHEA Grapalat" w:hAnsi="GHEA Grapalat" w:cs="Sylfaen"/>
          <w:lang w:val="hy-AM"/>
        </w:rPr>
        <w:t>հնարավորություն</w:t>
      </w:r>
      <w:r w:rsidRPr="00BF22EF">
        <w:rPr>
          <w:rFonts w:ascii="GHEA Grapalat" w:hAnsi="GHEA Grapalat"/>
          <w:lang w:val="hy-AM"/>
        </w:rPr>
        <w:t xml:space="preserve">, </w:t>
      </w:r>
      <w:r w:rsidRPr="00BF22EF">
        <w:rPr>
          <w:rFonts w:ascii="GHEA Grapalat" w:hAnsi="GHEA Grapalat" w:cs="Sylfaen"/>
          <w:lang w:val="hy-AM"/>
        </w:rPr>
        <w:t>որպեսզի</w:t>
      </w:r>
      <w:r w:rsidRPr="00BF22EF">
        <w:rPr>
          <w:rFonts w:ascii="GHEA Grapalat" w:hAnsi="GHEA Grapalat"/>
          <w:lang w:val="hy-AM"/>
        </w:rPr>
        <w:t xml:space="preserve"> </w:t>
      </w:r>
      <w:r w:rsidRPr="00BF22EF">
        <w:rPr>
          <w:rFonts w:ascii="GHEA Grapalat" w:hAnsi="GHEA Grapalat" w:cs="Sylfaen"/>
          <w:lang w:val="hy-AM"/>
        </w:rPr>
        <w:t>ՀԴՄ</w:t>
      </w:r>
      <w:r w:rsidRPr="00BF22EF">
        <w:rPr>
          <w:rFonts w:ascii="GHEA Grapalat" w:hAnsi="GHEA Grapalat"/>
          <w:lang w:val="hy-AM"/>
        </w:rPr>
        <w:t xml:space="preserve"> </w:t>
      </w:r>
      <w:r w:rsidRPr="00BF22EF">
        <w:rPr>
          <w:rFonts w:ascii="GHEA Grapalat" w:hAnsi="GHEA Grapalat" w:cs="Sylfaen"/>
          <w:lang w:val="hy-AM"/>
        </w:rPr>
        <w:t>ստուգման</w:t>
      </w:r>
      <w:r w:rsidRPr="00BF22EF">
        <w:rPr>
          <w:rFonts w:ascii="GHEA Grapalat" w:hAnsi="GHEA Grapalat"/>
          <w:lang w:val="hy-AM"/>
        </w:rPr>
        <w:t xml:space="preserve"> </w:t>
      </w:r>
      <w:r w:rsidRPr="00BF22EF">
        <w:rPr>
          <w:rFonts w:ascii="GHEA Grapalat" w:hAnsi="GHEA Grapalat" w:cs="Sylfaen"/>
          <w:lang w:val="hy-AM"/>
        </w:rPr>
        <w:t>ակտի</w:t>
      </w:r>
      <w:r w:rsidRPr="00BF22EF">
        <w:rPr>
          <w:rFonts w:ascii="GHEA Grapalat" w:hAnsi="GHEA Grapalat"/>
          <w:lang w:val="hy-AM"/>
        </w:rPr>
        <w:t xml:space="preserve"> </w:t>
      </w:r>
      <w:r w:rsidRPr="00BF22EF">
        <w:rPr>
          <w:rFonts w:ascii="GHEA Grapalat" w:hAnsi="GHEA Grapalat" w:cs="Sylfaen"/>
          <w:lang w:val="hy-AM"/>
        </w:rPr>
        <w:t>կամ</w:t>
      </w:r>
      <w:r w:rsidRPr="00BF22EF">
        <w:rPr>
          <w:rFonts w:ascii="GHEA Grapalat" w:hAnsi="GHEA Grapalat"/>
          <w:lang w:val="hy-AM"/>
        </w:rPr>
        <w:t xml:space="preserve"> </w:t>
      </w:r>
      <w:r w:rsidRPr="00BF22EF">
        <w:rPr>
          <w:rFonts w:ascii="GHEA Grapalat" w:hAnsi="GHEA Grapalat" w:cs="Sylfaen"/>
          <w:lang w:val="hy-AM"/>
        </w:rPr>
        <w:t>հսկիչ</w:t>
      </w:r>
      <w:r w:rsidRPr="00BF22EF">
        <w:rPr>
          <w:rFonts w:ascii="GHEA Grapalat" w:hAnsi="GHEA Grapalat"/>
          <w:lang w:val="hy-AM"/>
        </w:rPr>
        <w:t xml:space="preserve"> </w:t>
      </w:r>
      <w:r w:rsidRPr="00BF22EF">
        <w:rPr>
          <w:rFonts w:ascii="GHEA Grapalat" w:hAnsi="GHEA Grapalat" w:cs="Sylfaen"/>
          <w:lang w:val="hy-AM"/>
        </w:rPr>
        <w:t>գնման</w:t>
      </w:r>
      <w:r w:rsidRPr="00BF22EF">
        <w:rPr>
          <w:rFonts w:ascii="GHEA Grapalat" w:hAnsi="GHEA Grapalat"/>
          <w:lang w:val="hy-AM"/>
        </w:rPr>
        <w:t xml:space="preserve"> </w:t>
      </w:r>
      <w:r w:rsidRPr="00BF22EF">
        <w:rPr>
          <w:rFonts w:ascii="GHEA Grapalat" w:hAnsi="GHEA Grapalat" w:cs="Sylfaen"/>
          <w:lang w:val="hy-AM"/>
        </w:rPr>
        <w:t>արձանագրության</w:t>
      </w:r>
      <w:r w:rsidRPr="00BF22EF">
        <w:rPr>
          <w:rFonts w:ascii="GHEA Grapalat" w:hAnsi="GHEA Grapalat"/>
          <w:lang w:val="hy-AM"/>
        </w:rPr>
        <w:t xml:space="preserve"> </w:t>
      </w:r>
      <w:r w:rsidRPr="00BF22EF">
        <w:rPr>
          <w:rFonts w:ascii="GHEA Grapalat" w:hAnsi="GHEA Grapalat" w:cs="Sylfaen"/>
          <w:lang w:val="hy-AM"/>
        </w:rPr>
        <w:t>կազմման</w:t>
      </w:r>
      <w:r w:rsidRPr="00BF22EF">
        <w:rPr>
          <w:rFonts w:ascii="GHEA Grapalat" w:hAnsi="GHEA Grapalat"/>
          <w:lang w:val="hy-AM"/>
        </w:rPr>
        <w:t xml:space="preserve"> </w:t>
      </w:r>
      <w:r w:rsidRPr="00BF22EF">
        <w:rPr>
          <w:rFonts w:ascii="GHEA Grapalat" w:hAnsi="GHEA Grapalat" w:cs="Sylfaen"/>
          <w:lang w:val="hy-AM"/>
        </w:rPr>
        <w:t>գործընթացն</w:t>
      </w:r>
      <w:r w:rsidRPr="00BF22EF">
        <w:rPr>
          <w:rFonts w:ascii="GHEA Grapalat" w:hAnsi="GHEA Grapalat"/>
          <w:lang w:val="hy-AM"/>
        </w:rPr>
        <w:t xml:space="preserve"> </w:t>
      </w:r>
      <w:r w:rsidRPr="00BF22EF">
        <w:rPr>
          <w:rFonts w:ascii="GHEA Grapalat" w:hAnsi="GHEA Grapalat" w:cs="Sylfaen"/>
          <w:lang w:val="hy-AM"/>
        </w:rPr>
        <w:t>իրականացվի</w:t>
      </w:r>
      <w:r w:rsidRPr="00BF22EF">
        <w:rPr>
          <w:rFonts w:ascii="GHEA Grapalat" w:hAnsi="GHEA Grapalat"/>
          <w:lang w:val="hy-AM"/>
        </w:rPr>
        <w:t xml:space="preserve"> </w:t>
      </w:r>
      <w:r w:rsidRPr="00BF22EF">
        <w:rPr>
          <w:rFonts w:ascii="GHEA Grapalat" w:hAnsi="GHEA Grapalat" w:cs="Sylfaen"/>
          <w:lang w:val="hy-AM"/>
        </w:rPr>
        <w:t>խախտումը</w:t>
      </w:r>
      <w:r w:rsidRPr="00BF22EF">
        <w:rPr>
          <w:rFonts w:ascii="GHEA Grapalat" w:hAnsi="GHEA Grapalat"/>
          <w:lang w:val="hy-AM"/>
        </w:rPr>
        <w:t xml:space="preserve"> </w:t>
      </w:r>
      <w:r w:rsidRPr="00BF22EF">
        <w:rPr>
          <w:rFonts w:ascii="GHEA Grapalat" w:hAnsi="GHEA Grapalat" w:cs="Sylfaen"/>
          <w:lang w:val="hy-AM"/>
        </w:rPr>
        <w:t>հայտնաբերելու</w:t>
      </w:r>
      <w:r w:rsidRPr="00BF22EF">
        <w:rPr>
          <w:rFonts w:ascii="GHEA Grapalat" w:hAnsi="GHEA Grapalat"/>
          <w:lang w:val="hy-AM"/>
        </w:rPr>
        <w:t xml:space="preserve"> </w:t>
      </w:r>
      <w:r w:rsidRPr="00BF22EF">
        <w:rPr>
          <w:rFonts w:ascii="GHEA Grapalat" w:hAnsi="GHEA Grapalat" w:cs="Sylfaen"/>
          <w:lang w:val="hy-AM"/>
        </w:rPr>
        <w:t>պահին</w:t>
      </w:r>
      <w:r w:rsidRPr="00BF22EF">
        <w:rPr>
          <w:rFonts w:ascii="GHEA Grapalat" w:hAnsi="GHEA Grapalat"/>
          <w:lang w:val="hy-AM"/>
        </w:rPr>
        <w:t xml:space="preserve">` </w:t>
      </w:r>
      <w:r w:rsidRPr="00BF22EF">
        <w:rPr>
          <w:rFonts w:ascii="GHEA Grapalat" w:hAnsi="GHEA Grapalat" w:cs="Sylfaen"/>
          <w:lang w:val="hy-AM"/>
        </w:rPr>
        <w:t>հսկիչ</w:t>
      </w:r>
      <w:r w:rsidR="000A64F6" w:rsidRPr="00BF22EF">
        <w:rPr>
          <w:rFonts w:ascii="GHEA Grapalat" w:hAnsi="GHEA Grapalat"/>
        </w:rPr>
        <w:t>-</w:t>
      </w:r>
      <w:r w:rsidRPr="00BF22EF">
        <w:rPr>
          <w:rFonts w:ascii="GHEA Grapalat" w:hAnsi="GHEA Grapalat" w:cs="Sylfaen"/>
          <w:lang w:val="hy-AM"/>
        </w:rPr>
        <w:t>դրամարկղային</w:t>
      </w:r>
      <w:r w:rsidRPr="00BF22EF">
        <w:rPr>
          <w:rFonts w:ascii="GHEA Grapalat" w:hAnsi="GHEA Grapalat"/>
          <w:lang w:val="hy-AM"/>
        </w:rPr>
        <w:t xml:space="preserve"> </w:t>
      </w:r>
      <w:r w:rsidRPr="00BF22EF">
        <w:rPr>
          <w:rFonts w:ascii="GHEA Grapalat" w:hAnsi="GHEA Grapalat" w:cs="Sylfaen"/>
          <w:lang w:val="hy-AM"/>
        </w:rPr>
        <w:t>մեքենայի</w:t>
      </w:r>
      <w:r w:rsidRPr="00BF22EF">
        <w:rPr>
          <w:rFonts w:ascii="GHEA Grapalat" w:hAnsi="GHEA Grapalat"/>
          <w:lang w:val="hy-AM"/>
        </w:rPr>
        <w:t xml:space="preserve"> </w:t>
      </w:r>
      <w:r w:rsidRPr="00BF22EF">
        <w:rPr>
          <w:rFonts w:ascii="GHEA Grapalat" w:hAnsi="GHEA Grapalat" w:cs="Sylfaen"/>
          <w:lang w:val="hy-AM"/>
        </w:rPr>
        <w:t>միջոցով</w:t>
      </w:r>
      <w:r w:rsidRPr="00BF22EF">
        <w:rPr>
          <w:rFonts w:ascii="GHEA Grapalat" w:hAnsi="GHEA Grapalat"/>
          <w:lang w:val="hy-AM"/>
        </w:rPr>
        <w:t>:</w:t>
      </w:r>
    </w:p>
    <w:p w:rsidR="001C61AE" w:rsidRPr="00FB76AD" w:rsidRDefault="001C61AE" w:rsidP="008D01DC">
      <w:pPr>
        <w:pStyle w:val="ListParagraph"/>
        <w:numPr>
          <w:ilvl w:val="0"/>
          <w:numId w:val="34"/>
        </w:numPr>
        <w:spacing w:after="0" w:line="360" w:lineRule="auto"/>
        <w:jc w:val="both"/>
        <w:rPr>
          <w:rFonts w:ascii="GHEA Grapalat" w:hAnsi="GHEA Grapalat" w:cs="Arial"/>
          <w:b/>
          <w:i/>
          <w:sz w:val="24"/>
          <w:lang w:val="hy-AM"/>
        </w:rPr>
      </w:pPr>
      <w:r w:rsidRPr="00FB76AD">
        <w:rPr>
          <w:rFonts w:ascii="GHEA Grapalat" w:hAnsi="GHEA Grapalat" w:cs="Arial"/>
          <w:b/>
          <w:i/>
          <w:sz w:val="24"/>
          <w:lang w:val="hy-AM"/>
        </w:rPr>
        <w:t>Անհրաժեշտ միջոցառումներ</w:t>
      </w:r>
    </w:p>
    <w:p w:rsidR="001C61AE" w:rsidRPr="00FB76AD" w:rsidRDefault="002C128F" w:rsidP="008D01DC">
      <w:pPr>
        <w:pStyle w:val="ListParagraph"/>
        <w:tabs>
          <w:tab w:val="left" w:pos="993"/>
        </w:tabs>
        <w:spacing w:line="360" w:lineRule="auto"/>
        <w:ind w:left="0" w:firstLine="709"/>
        <w:jc w:val="both"/>
        <w:rPr>
          <w:rFonts w:ascii="GHEA Grapalat" w:hAnsi="GHEA Grapalat"/>
          <w:sz w:val="24"/>
          <w:szCs w:val="24"/>
          <w:lang w:val="hy-AM"/>
        </w:rPr>
      </w:pPr>
      <w:r w:rsidRPr="00FB76AD">
        <w:rPr>
          <w:rFonts w:ascii="GHEA Grapalat" w:hAnsi="GHEA Grapalat" w:cs="Sylfaen"/>
          <w:sz w:val="24"/>
          <w:lang w:val="hy-AM"/>
        </w:rPr>
        <w:lastRenderedPageBreak/>
        <w:t xml:space="preserve">ա. </w:t>
      </w:r>
      <w:r w:rsidR="00AE0243" w:rsidRPr="00FB76AD">
        <w:rPr>
          <w:rFonts w:ascii="GHEA Grapalat" w:hAnsi="GHEA Grapalat"/>
          <w:sz w:val="24"/>
          <w:szCs w:val="24"/>
          <w:lang w:val="hy-AM"/>
        </w:rPr>
        <w:t>օ</w:t>
      </w:r>
      <w:r w:rsidR="001C61AE" w:rsidRPr="00FB76AD">
        <w:rPr>
          <w:rFonts w:ascii="GHEA Grapalat" w:hAnsi="GHEA Grapalat"/>
          <w:sz w:val="24"/>
          <w:szCs w:val="24"/>
          <w:lang w:val="hy-AM"/>
        </w:rPr>
        <w:t>րենսդրական փոփոխությունների վերաբերյալ առաջարկությունների ձևավորում</w:t>
      </w:r>
      <w:r w:rsidR="006A340D" w:rsidRPr="00FB76AD">
        <w:rPr>
          <w:rFonts w:ascii="GHEA Grapalat" w:hAnsi="GHEA Grapalat"/>
          <w:sz w:val="24"/>
          <w:szCs w:val="24"/>
          <w:lang w:val="hy-AM"/>
        </w:rPr>
        <w:t xml:space="preserve"> և հետագա ընթացքի ապահովում</w:t>
      </w:r>
      <w:r w:rsidR="001C61AE" w:rsidRPr="00FB76AD">
        <w:rPr>
          <w:rFonts w:ascii="GHEA Grapalat" w:hAnsi="GHEA Grapalat"/>
          <w:sz w:val="24"/>
          <w:szCs w:val="24"/>
          <w:lang w:val="hy-AM"/>
        </w:rPr>
        <w:t>,</w:t>
      </w:r>
    </w:p>
    <w:p w:rsidR="009741C7" w:rsidRPr="00FB76AD" w:rsidRDefault="007A493A" w:rsidP="008D01DC">
      <w:pPr>
        <w:pStyle w:val="ListParagraph"/>
        <w:tabs>
          <w:tab w:val="left" w:pos="993"/>
        </w:tabs>
        <w:spacing w:line="360" w:lineRule="auto"/>
        <w:ind w:left="0" w:firstLine="709"/>
        <w:jc w:val="both"/>
        <w:rPr>
          <w:rFonts w:ascii="GHEA Grapalat" w:hAnsi="GHEA Grapalat"/>
          <w:sz w:val="24"/>
          <w:szCs w:val="24"/>
          <w:lang w:val="hy-AM"/>
        </w:rPr>
      </w:pPr>
      <w:r w:rsidRPr="00FB76AD">
        <w:rPr>
          <w:rFonts w:ascii="GHEA Grapalat" w:hAnsi="GHEA Grapalat"/>
          <w:sz w:val="24"/>
          <w:szCs w:val="24"/>
          <w:lang w:val="hy-AM"/>
        </w:rPr>
        <w:t xml:space="preserve">բ. </w:t>
      </w:r>
      <w:r w:rsidR="00AE0243" w:rsidRPr="00FB76AD">
        <w:rPr>
          <w:rFonts w:ascii="GHEA Grapalat" w:hAnsi="GHEA Grapalat"/>
          <w:sz w:val="24"/>
          <w:szCs w:val="24"/>
          <w:lang w:val="hy-AM"/>
        </w:rPr>
        <w:t>տ</w:t>
      </w:r>
      <w:r w:rsidR="001C61AE" w:rsidRPr="00FB76AD">
        <w:rPr>
          <w:rFonts w:ascii="GHEA Grapalat" w:hAnsi="GHEA Grapalat"/>
          <w:sz w:val="24"/>
          <w:szCs w:val="24"/>
          <w:lang w:val="hy-AM"/>
        </w:rPr>
        <w:t>եխնիկական առաջադրանքների մշակում</w:t>
      </w:r>
      <w:r w:rsidR="00A31D0C" w:rsidRPr="00FB76AD">
        <w:rPr>
          <w:rFonts w:ascii="GHEA Grapalat" w:hAnsi="GHEA Grapalat"/>
          <w:sz w:val="24"/>
          <w:szCs w:val="24"/>
          <w:lang w:val="hy-AM"/>
        </w:rPr>
        <w:t xml:space="preserve"> և </w:t>
      </w:r>
      <w:r w:rsidR="00A31D0C" w:rsidRPr="00FB76AD">
        <w:rPr>
          <w:rFonts w:ascii="GHEA Grapalat" w:hAnsi="GHEA Grapalat" w:cs="Arial AMU"/>
          <w:sz w:val="24"/>
          <w:szCs w:val="24"/>
          <w:lang w:val="hy-AM"/>
        </w:rPr>
        <w:t>ՊԵԿ էլեկտրոնային կառավարման համակարգի զարգացման և կատարելագործման խորհրդի կողմից</w:t>
      </w:r>
      <w:r w:rsidR="00EC0ADE">
        <w:rPr>
          <w:rFonts w:ascii="GHEA Grapalat" w:hAnsi="GHEA Grapalat" w:cs="Arial AMU"/>
          <w:sz w:val="24"/>
          <w:szCs w:val="24"/>
          <w:lang w:val="hy-AM"/>
        </w:rPr>
        <w:t xml:space="preserve"> </w:t>
      </w:r>
      <w:r w:rsidR="00A31D0C" w:rsidRPr="00FB76AD">
        <w:rPr>
          <w:rFonts w:ascii="GHEA Grapalat" w:hAnsi="GHEA Grapalat" w:cs="Arial AMU"/>
          <w:sz w:val="24"/>
          <w:szCs w:val="24"/>
          <w:lang w:val="hy-AM"/>
        </w:rPr>
        <w:t>հաստատում</w:t>
      </w:r>
      <w:r w:rsidR="00A31D0C" w:rsidRPr="00FB76AD">
        <w:rPr>
          <w:rFonts w:ascii="GHEA Grapalat" w:hAnsi="GHEA Grapalat"/>
          <w:sz w:val="24"/>
          <w:szCs w:val="24"/>
          <w:lang w:val="hy-AM"/>
        </w:rPr>
        <w:t>,</w:t>
      </w:r>
    </w:p>
    <w:p w:rsidR="001C61AE" w:rsidRPr="00FB76AD" w:rsidRDefault="00A31D0C" w:rsidP="008D01DC">
      <w:pPr>
        <w:pStyle w:val="ListParagraph"/>
        <w:tabs>
          <w:tab w:val="left" w:pos="993"/>
        </w:tabs>
        <w:spacing w:line="360" w:lineRule="auto"/>
        <w:ind w:left="0" w:firstLine="709"/>
        <w:jc w:val="both"/>
        <w:rPr>
          <w:rFonts w:ascii="GHEA Grapalat" w:hAnsi="GHEA Grapalat"/>
          <w:sz w:val="24"/>
          <w:szCs w:val="24"/>
          <w:lang w:val="hy-AM"/>
        </w:rPr>
      </w:pPr>
      <w:r w:rsidRPr="00FB76AD">
        <w:rPr>
          <w:rFonts w:ascii="GHEA Grapalat" w:hAnsi="GHEA Grapalat"/>
          <w:sz w:val="24"/>
          <w:szCs w:val="24"/>
          <w:lang w:val="hy-AM"/>
        </w:rPr>
        <w:t>գ</w:t>
      </w:r>
      <w:r w:rsidR="007A493A" w:rsidRPr="00FB76AD">
        <w:rPr>
          <w:rFonts w:ascii="GHEA Grapalat" w:hAnsi="GHEA Grapalat"/>
          <w:sz w:val="24"/>
          <w:szCs w:val="24"/>
          <w:lang w:val="hy-AM"/>
        </w:rPr>
        <w:t xml:space="preserve">. </w:t>
      </w:r>
      <w:r w:rsidR="00AE0243" w:rsidRPr="00FB76AD">
        <w:rPr>
          <w:rFonts w:ascii="GHEA Grapalat" w:hAnsi="GHEA Grapalat"/>
          <w:sz w:val="24"/>
          <w:szCs w:val="24"/>
          <w:lang w:val="hy-AM"/>
        </w:rPr>
        <w:t>գ</w:t>
      </w:r>
      <w:r w:rsidR="001C61AE" w:rsidRPr="00FB76AD">
        <w:rPr>
          <w:rFonts w:ascii="GHEA Grapalat" w:hAnsi="GHEA Grapalat"/>
          <w:sz w:val="24"/>
          <w:szCs w:val="24"/>
          <w:lang w:val="hy-AM"/>
        </w:rPr>
        <w:t>նումների գործընթացի կազմակերպում,</w:t>
      </w:r>
    </w:p>
    <w:p w:rsidR="001C61AE" w:rsidRPr="00FB76AD" w:rsidRDefault="00A31D0C" w:rsidP="008D01DC">
      <w:pPr>
        <w:pStyle w:val="ListParagraph"/>
        <w:tabs>
          <w:tab w:val="left" w:pos="993"/>
        </w:tabs>
        <w:spacing w:line="360" w:lineRule="auto"/>
        <w:ind w:left="0" w:firstLine="709"/>
        <w:jc w:val="both"/>
        <w:rPr>
          <w:rFonts w:ascii="GHEA Grapalat" w:hAnsi="GHEA Grapalat"/>
          <w:sz w:val="24"/>
          <w:szCs w:val="24"/>
          <w:lang w:val="hy-AM"/>
        </w:rPr>
      </w:pPr>
      <w:r w:rsidRPr="00FB76AD">
        <w:rPr>
          <w:rFonts w:ascii="GHEA Grapalat" w:hAnsi="GHEA Grapalat"/>
          <w:sz w:val="24"/>
          <w:szCs w:val="24"/>
          <w:lang w:val="hy-AM"/>
        </w:rPr>
        <w:t>դ</w:t>
      </w:r>
      <w:r w:rsidR="007A493A" w:rsidRPr="00FB76AD">
        <w:rPr>
          <w:rFonts w:ascii="GHEA Grapalat" w:hAnsi="GHEA Grapalat"/>
          <w:sz w:val="24"/>
          <w:szCs w:val="24"/>
          <w:lang w:val="hy-AM"/>
        </w:rPr>
        <w:t>.</w:t>
      </w:r>
      <w:r w:rsidR="00F22B6C" w:rsidRPr="00FB76AD">
        <w:rPr>
          <w:rFonts w:ascii="GHEA Grapalat" w:hAnsi="GHEA Grapalat"/>
          <w:sz w:val="24"/>
          <w:szCs w:val="24"/>
          <w:lang w:val="hy-AM"/>
        </w:rPr>
        <w:t xml:space="preserve"> </w:t>
      </w:r>
      <w:r w:rsidR="00AE0243" w:rsidRPr="00FB76AD">
        <w:rPr>
          <w:rFonts w:ascii="GHEA Grapalat" w:hAnsi="GHEA Grapalat"/>
          <w:sz w:val="24"/>
          <w:szCs w:val="24"/>
          <w:lang w:val="hy-AM"/>
        </w:rPr>
        <w:t>ծ</w:t>
      </w:r>
      <w:r w:rsidR="001C61AE" w:rsidRPr="00FB76AD">
        <w:rPr>
          <w:rFonts w:ascii="GHEA Grapalat" w:hAnsi="GHEA Grapalat"/>
          <w:sz w:val="24"/>
          <w:szCs w:val="24"/>
          <w:lang w:val="hy-AM"/>
        </w:rPr>
        <w:t>րագրային ապահովման մշակում,</w:t>
      </w:r>
    </w:p>
    <w:p w:rsidR="001C61AE" w:rsidRPr="00FB76AD" w:rsidRDefault="00A31D0C" w:rsidP="008D01DC">
      <w:pPr>
        <w:pStyle w:val="ListParagraph"/>
        <w:tabs>
          <w:tab w:val="left" w:pos="993"/>
        </w:tabs>
        <w:spacing w:line="360" w:lineRule="auto"/>
        <w:ind w:left="0" w:firstLine="709"/>
        <w:jc w:val="both"/>
        <w:rPr>
          <w:rFonts w:ascii="GHEA Grapalat" w:hAnsi="GHEA Grapalat"/>
          <w:sz w:val="24"/>
          <w:szCs w:val="24"/>
          <w:lang w:val="hy-AM"/>
        </w:rPr>
      </w:pPr>
      <w:r w:rsidRPr="00FB76AD">
        <w:rPr>
          <w:rFonts w:ascii="GHEA Grapalat" w:hAnsi="GHEA Grapalat"/>
          <w:sz w:val="24"/>
          <w:szCs w:val="24"/>
          <w:lang w:val="hy-AM"/>
        </w:rPr>
        <w:t>ե</w:t>
      </w:r>
      <w:r w:rsidR="00704BA4" w:rsidRPr="00FB76AD">
        <w:rPr>
          <w:rFonts w:ascii="GHEA Grapalat" w:hAnsi="GHEA Grapalat"/>
          <w:sz w:val="24"/>
          <w:szCs w:val="24"/>
          <w:lang w:val="hy-AM"/>
        </w:rPr>
        <w:t>.</w:t>
      </w:r>
      <w:r w:rsidR="00667F35" w:rsidRPr="00FB76AD">
        <w:rPr>
          <w:rFonts w:ascii="GHEA Grapalat" w:hAnsi="GHEA Grapalat"/>
          <w:sz w:val="24"/>
          <w:szCs w:val="24"/>
          <w:lang w:val="hy-AM"/>
        </w:rPr>
        <w:t xml:space="preserve"> </w:t>
      </w:r>
      <w:r w:rsidR="00AE0243" w:rsidRPr="00FB76AD">
        <w:rPr>
          <w:rFonts w:ascii="GHEA Grapalat" w:hAnsi="GHEA Grapalat"/>
          <w:sz w:val="24"/>
          <w:szCs w:val="24"/>
          <w:lang w:val="hy-AM"/>
        </w:rPr>
        <w:t>ծ</w:t>
      </w:r>
      <w:r w:rsidR="001C61AE" w:rsidRPr="00FB76AD">
        <w:rPr>
          <w:rFonts w:ascii="GHEA Grapalat" w:hAnsi="GHEA Grapalat"/>
          <w:sz w:val="24"/>
          <w:szCs w:val="24"/>
          <w:lang w:val="hy-AM"/>
        </w:rPr>
        <w:t>րագրային ապահովման փորձարկում և ներդրում:</w:t>
      </w:r>
    </w:p>
    <w:p w:rsidR="001C61AE" w:rsidRPr="00FB76AD" w:rsidRDefault="001C61AE" w:rsidP="008D01DC">
      <w:pPr>
        <w:pStyle w:val="ListParagraph"/>
        <w:numPr>
          <w:ilvl w:val="0"/>
          <w:numId w:val="34"/>
        </w:numPr>
        <w:spacing w:after="0" w:line="360" w:lineRule="auto"/>
        <w:jc w:val="both"/>
        <w:rPr>
          <w:rFonts w:ascii="GHEA Grapalat" w:hAnsi="GHEA Grapalat" w:cs="Arial"/>
          <w:b/>
          <w:i/>
          <w:sz w:val="24"/>
          <w:lang w:val="hy-AM"/>
        </w:rPr>
      </w:pPr>
      <w:r w:rsidRPr="00FB76AD">
        <w:rPr>
          <w:rFonts w:ascii="GHEA Grapalat" w:hAnsi="GHEA Grapalat" w:cs="Arial"/>
          <w:b/>
          <w:i/>
          <w:sz w:val="24"/>
          <w:lang w:val="hy-AM"/>
        </w:rPr>
        <w:t>Ակնկալվող արդյունքներ</w:t>
      </w:r>
    </w:p>
    <w:p w:rsidR="001C61AE" w:rsidRPr="00FB76AD" w:rsidRDefault="001C61AE" w:rsidP="008D01DC">
      <w:pPr>
        <w:tabs>
          <w:tab w:val="left" w:pos="993"/>
        </w:tabs>
        <w:spacing w:line="360" w:lineRule="auto"/>
        <w:ind w:firstLine="720"/>
        <w:jc w:val="both"/>
        <w:rPr>
          <w:rFonts w:ascii="GHEA Grapalat" w:hAnsi="GHEA Grapalat" w:cs="Arial"/>
          <w:lang w:val="hy-AM"/>
        </w:rPr>
      </w:pPr>
      <w:r w:rsidRPr="00FB76AD">
        <w:rPr>
          <w:rFonts w:ascii="GHEA Grapalat" w:hAnsi="GHEA Grapalat" w:cs="Arial"/>
          <w:lang w:val="hy-AM"/>
        </w:rPr>
        <w:t>ՀԴՄ ստուգման ակտի կամ հսկիչ գնման արձանագրության կազմման գործըն</w:t>
      </w:r>
      <w:r w:rsidR="001A72B3" w:rsidRPr="00FB76AD">
        <w:rPr>
          <w:rFonts w:ascii="GHEA Grapalat" w:hAnsi="GHEA Grapalat" w:cs="Arial"/>
          <w:lang w:val="hy-AM"/>
        </w:rPr>
        <w:softHyphen/>
      </w:r>
      <w:r w:rsidRPr="00FB76AD">
        <w:rPr>
          <w:rFonts w:ascii="GHEA Grapalat" w:hAnsi="GHEA Grapalat" w:cs="Arial"/>
          <w:lang w:val="hy-AM"/>
        </w:rPr>
        <w:t>թացն իրականացվում է խախտումը հայտնաբերելու պահին` հսկիչ</w:t>
      </w:r>
      <w:r w:rsidR="000A64F6" w:rsidRPr="00FB76AD">
        <w:rPr>
          <w:rFonts w:ascii="GHEA Grapalat" w:hAnsi="GHEA Grapalat" w:cs="Arial"/>
          <w:lang w:val="hy-AM"/>
        </w:rPr>
        <w:t>-</w:t>
      </w:r>
      <w:r w:rsidRPr="00FB76AD">
        <w:rPr>
          <w:rFonts w:ascii="GHEA Grapalat" w:hAnsi="GHEA Grapalat" w:cs="Arial"/>
          <w:lang w:val="hy-AM"/>
        </w:rPr>
        <w:t>դրամարկղային մեքենայի միջոցով:</w:t>
      </w:r>
    </w:p>
    <w:p w:rsidR="001C61AE" w:rsidRPr="00FB76AD" w:rsidRDefault="001C61AE" w:rsidP="008D01DC">
      <w:pPr>
        <w:pStyle w:val="ListParagraph"/>
        <w:numPr>
          <w:ilvl w:val="0"/>
          <w:numId w:val="34"/>
        </w:numPr>
        <w:spacing w:after="0" w:line="360" w:lineRule="auto"/>
        <w:jc w:val="both"/>
        <w:rPr>
          <w:rFonts w:ascii="GHEA Grapalat" w:hAnsi="GHEA Grapalat" w:cs="Arial"/>
          <w:b/>
          <w:i/>
          <w:sz w:val="24"/>
          <w:lang w:val="hy-AM"/>
        </w:rPr>
      </w:pPr>
      <w:r w:rsidRPr="00FB76AD">
        <w:rPr>
          <w:rFonts w:ascii="GHEA Grapalat" w:hAnsi="GHEA Grapalat" w:cs="Arial"/>
          <w:b/>
          <w:i/>
          <w:sz w:val="24"/>
          <w:lang w:val="hy-AM"/>
        </w:rPr>
        <w:t>Չափելի ցուցանիշներ</w:t>
      </w:r>
    </w:p>
    <w:p w:rsidR="00C50010" w:rsidRPr="004D6522" w:rsidRDefault="0022732C" w:rsidP="008D01DC">
      <w:pPr>
        <w:tabs>
          <w:tab w:val="left" w:pos="993"/>
        </w:tabs>
        <w:spacing w:line="360" w:lineRule="auto"/>
        <w:ind w:firstLine="720"/>
        <w:jc w:val="both"/>
        <w:rPr>
          <w:rFonts w:ascii="GHEA Grapalat" w:hAnsi="GHEA Grapalat" w:cs="Arial"/>
          <w:lang w:val="hy-AM"/>
        </w:rPr>
      </w:pPr>
      <w:r w:rsidRPr="00FB76AD">
        <w:rPr>
          <w:rFonts w:ascii="GHEA Grapalat" w:hAnsi="GHEA Grapalat" w:cs="Arial"/>
          <w:lang w:val="hy-AM"/>
        </w:rPr>
        <w:t>Հարկային մարմնի կողմից ՀԴՄ շահագործման կանոնների խախտումներ արձանագրելուց հետո ստուգման ակտի կամ արձանագրության նախագծի կազմման համար սահմանված է 10 աշխատանքային օր: Միջոցառման իրականացումը հնարավորություն կընձեռի այն կազմել անմիջապես ՀԴՄ-ի միջոցով խախտման հայտնաբերման պահին: Ներկայումս գործընթացը կազմում է մինչև 40 աշխատանքային օր: Ցուցանիշը հաշվարկվելու է ՀԴՄ շահագործման կանոնների խախտումները արձանագրելու օրերի քանակով։</w:t>
      </w:r>
      <w:r w:rsidRPr="00FB76AD">
        <w:rPr>
          <w:rFonts w:ascii="GHEA Grapalat" w:hAnsi="GHEA Grapalat"/>
          <w:color w:val="FF0000"/>
          <w:lang w:val="hy-AM"/>
        </w:rPr>
        <w:t xml:space="preserve"> </w:t>
      </w:r>
      <w:r w:rsidRPr="00FB76AD">
        <w:rPr>
          <w:rFonts w:ascii="GHEA Grapalat" w:hAnsi="GHEA Grapalat" w:cs="Arial"/>
          <w:lang w:val="hy-AM"/>
        </w:rPr>
        <w:t xml:space="preserve">Ցուցանիշը </w:t>
      </w:r>
      <w:r w:rsidR="00A31D0C" w:rsidRPr="00FB76AD">
        <w:rPr>
          <w:rFonts w:ascii="GHEA Grapalat" w:hAnsi="GHEA Grapalat" w:cs="Arial"/>
          <w:lang w:val="hy-AM"/>
        </w:rPr>
        <w:t xml:space="preserve">գանահատվելու </w:t>
      </w:r>
      <w:r w:rsidRPr="00FB76AD">
        <w:rPr>
          <w:rFonts w:ascii="GHEA Grapalat" w:hAnsi="GHEA Grapalat" w:cs="Arial"/>
          <w:lang w:val="hy-AM"/>
        </w:rPr>
        <w:t>է 2021</w:t>
      </w:r>
      <w:r w:rsidR="00A31D0C" w:rsidRPr="00FB76AD">
        <w:rPr>
          <w:rFonts w:ascii="GHEA Grapalat" w:hAnsi="GHEA Grapalat" w:cs="Arial"/>
          <w:lang w:val="hy-AM"/>
        </w:rPr>
        <w:t xml:space="preserve"> </w:t>
      </w:r>
      <w:r w:rsidRPr="00FB76AD">
        <w:rPr>
          <w:rFonts w:ascii="GHEA Grapalat" w:hAnsi="GHEA Grapalat" w:cs="Arial"/>
          <w:lang w:val="hy-AM"/>
        </w:rPr>
        <w:t>թ</w:t>
      </w:r>
      <w:r w:rsidR="00A31D0C" w:rsidRPr="00FB76AD">
        <w:rPr>
          <w:rFonts w:ascii="GHEA Grapalat" w:hAnsi="GHEA Grapalat" w:cs="Arial"/>
          <w:lang w:val="hy-AM"/>
        </w:rPr>
        <w:t>վականի</w:t>
      </w:r>
      <w:r w:rsidR="008638C2" w:rsidRPr="004D6522">
        <w:rPr>
          <w:rFonts w:ascii="GHEA Grapalat" w:hAnsi="GHEA Grapalat" w:cs="Arial"/>
          <w:lang w:val="hy-AM"/>
        </w:rPr>
        <w:t>ն</w:t>
      </w:r>
      <w:r w:rsidRPr="00FB76AD">
        <w:rPr>
          <w:rFonts w:ascii="GHEA Grapalat" w:hAnsi="GHEA Grapalat" w:cs="Arial"/>
          <w:lang w:val="hy-AM"/>
        </w:rPr>
        <w:t xml:space="preserve"> և ցույց է տալիս ՀԴՄ կի</w:t>
      </w:r>
      <w:r w:rsidR="003134B0" w:rsidRPr="00FB76AD">
        <w:rPr>
          <w:rFonts w:ascii="GHEA Grapalat" w:hAnsi="GHEA Grapalat" w:cs="Arial"/>
          <w:lang w:val="hy-AM"/>
        </w:rPr>
        <w:t>ր</w:t>
      </w:r>
      <w:r w:rsidRPr="00FB76AD">
        <w:rPr>
          <w:rFonts w:ascii="GHEA Grapalat" w:hAnsi="GHEA Grapalat" w:cs="Arial"/>
          <w:lang w:val="hy-AM"/>
        </w:rPr>
        <w:t>առման ճշտության ստուգման (ուսումնասիրության) վրա ծախսվող ժամանակը:</w:t>
      </w:r>
    </w:p>
    <w:p w:rsidR="00C50010" w:rsidRPr="00FB76AD" w:rsidRDefault="00EF78A6" w:rsidP="000274EB">
      <w:pPr>
        <w:pStyle w:val="Heading4"/>
        <w:spacing w:before="120" w:after="120"/>
        <w:rPr>
          <w:rFonts w:ascii="GHEA Grapalat" w:hAnsi="GHEA Grapalat"/>
          <w:b/>
          <w:i w:val="0"/>
          <w:color w:val="auto"/>
          <w:lang w:val="hy-AM"/>
        </w:rPr>
      </w:pPr>
      <w:bookmarkStart w:id="60" w:name="_Toc43218645"/>
      <w:r w:rsidRPr="00FB76AD">
        <w:rPr>
          <w:rFonts w:ascii="GHEA Grapalat" w:hAnsi="GHEA Grapalat"/>
          <w:b/>
          <w:i w:val="0"/>
          <w:color w:val="auto"/>
          <w:lang w:val="hy-AM"/>
        </w:rPr>
        <w:t>2</w:t>
      </w:r>
      <w:r w:rsidR="00C50010" w:rsidRPr="00FB76AD">
        <w:rPr>
          <w:rFonts w:ascii="GHEA Grapalat" w:hAnsi="GHEA Grapalat"/>
          <w:b/>
          <w:i w:val="0"/>
          <w:color w:val="auto"/>
          <w:lang w:val="hy-AM"/>
        </w:rPr>
        <w:t>.1.</w:t>
      </w:r>
      <w:r w:rsidR="008638C2" w:rsidRPr="004D6522">
        <w:rPr>
          <w:rFonts w:ascii="GHEA Grapalat" w:hAnsi="GHEA Grapalat"/>
          <w:b/>
          <w:i w:val="0"/>
          <w:color w:val="auto"/>
          <w:lang w:val="hy-AM"/>
        </w:rPr>
        <w:t>6</w:t>
      </w:r>
      <w:r w:rsidR="00C50010" w:rsidRPr="00FB76AD">
        <w:rPr>
          <w:rFonts w:ascii="GHEA Grapalat" w:hAnsi="GHEA Grapalat"/>
          <w:b/>
          <w:i w:val="0"/>
          <w:color w:val="auto"/>
          <w:lang w:val="hy-AM"/>
        </w:rPr>
        <w:t>. Շահումով խաղերի, խաղատների և վիճակախաղերի գործունեությ</w:t>
      </w:r>
      <w:r w:rsidR="00AC53AE" w:rsidRPr="00FB76AD">
        <w:rPr>
          <w:rFonts w:ascii="GHEA Grapalat" w:hAnsi="GHEA Grapalat"/>
          <w:b/>
          <w:i w:val="0"/>
          <w:color w:val="auto"/>
          <w:lang w:val="hy-AM"/>
        </w:rPr>
        <w:t>ուն</w:t>
      </w:r>
      <w:bookmarkEnd w:id="60"/>
    </w:p>
    <w:p w:rsidR="00AC53AE" w:rsidRPr="004D6522" w:rsidRDefault="00AC53AE" w:rsidP="009F51B8">
      <w:pPr>
        <w:spacing w:line="276" w:lineRule="auto"/>
        <w:jc w:val="both"/>
        <w:rPr>
          <w:rFonts w:ascii="GHEA Grapalat" w:hAnsi="GHEA Grapalat"/>
          <w:b/>
          <w:i/>
          <w:lang w:val="hy-AM"/>
        </w:rPr>
      </w:pPr>
      <w:r w:rsidRPr="00FB76AD">
        <w:rPr>
          <w:rFonts w:ascii="GHEA Grapalat" w:hAnsi="GHEA Grapalat"/>
          <w:b/>
          <w:i/>
          <w:lang w:val="hy-AM"/>
        </w:rPr>
        <w:t>(ԳՈՐԾՈՂՈՒԹՅՈՒՆ՝ ներդնել շահումով խաղերի, խաղատների և վիճակախաղերի գործունեության վերահսկողությունն իրականացնող էլեկտրոնային կառավարման համակարգեր)</w:t>
      </w:r>
    </w:p>
    <w:p w:rsidR="009F51B8" w:rsidRPr="004D6522" w:rsidRDefault="009F51B8" w:rsidP="009F51B8">
      <w:pPr>
        <w:spacing w:line="276" w:lineRule="auto"/>
        <w:jc w:val="both"/>
        <w:rPr>
          <w:rFonts w:ascii="GHEA Grapalat" w:hAnsi="GHEA Grapalat"/>
          <w:b/>
          <w:i/>
          <w:lang w:val="hy-AM"/>
        </w:rPr>
      </w:pPr>
    </w:p>
    <w:p w:rsidR="00F22B6C" w:rsidRPr="00FB76AD" w:rsidRDefault="00F22B6C" w:rsidP="007653DC">
      <w:pPr>
        <w:pStyle w:val="ListParagraph"/>
        <w:numPr>
          <w:ilvl w:val="0"/>
          <w:numId w:val="35"/>
        </w:numPr>
        <w:spacing w:after="0" w:line="360" w:lineRule="auto"/>
        <w:jc w:val="both"/>
        <w:rPr>
          <w:rFonts w:ascii="GHEA Grapalat" w:hAnsi="GHEA Grapalat" w:cs="Arial"/>
          <w:sz w:val="24"/>
        </w:rPr>
      </w:pPr>
      <w:r w:rsidRPr="00FB76AD">
        <w:rPr>
          <w:rFonts w:ascii="GHEA Grapalat" w:hAnsi="GHEA Grapalat" w:cs="Arial"/>
          <w:b/>
          <w:i/>
          <w:sz w:val="24"/>
          <w:lang w:val="hy-AM"/>
        </w:rPr>
        <w:t>Նկարագրություն</w:t>
      </w:r>
    </w:p>
    <w:p w:rsidR="00C50010" w:rsidRPr="00FB76AD" w:rsidRDefault="00C50010" w:rsidP="00B546FD">
      <w:pPr>
        <w:spacing w:line="360" w:lineRule="auto"/>
        <w:ind w:firstLine="720"/>
        <w:jc w:val="both"/>
        <w:rPr>
          <w:rFonts w:ascii="GHEA Grapalat" w:hAnsi="GHEA Grapalat"/>
          <w:lang w:val="hy-AM"/>
        </w:rPr>
      </w:pPr>
      <w:r w:rsidRPr="00FB76AD">
        <w:rPr>
          <w:rFonts w:ascii="GHEA Grapalat" w:hAnsi="GHEA Grapalat"/>
          <w:lang w:val="hy-AM"/>
        </w:rPr>
        <w:lastRenderedPageBreak/>
        <w:t xml:space="preserve">Համակարգի ներդրումը կնպաստի ոլորտում թափանցիկության ապահովման, ռիսկայնության նվազման, իրական հարկային բեռի որոշման, խաղացողների իրավունքների և </w:t>
      </w:r>
      <w:r w:rsidRPr="00FB76AD">
        <w:rPr>
          <w:rFonts w:ascii="GHEA Grapalat" w:hAnsi="GHEA Grapalat" w:cs="Arial"/>
          <w:lang w:val="hy-AM"/>
        </w:rPr>
        <w:t>շահերի</w:t>
      </w:r>
      <w:r w:rsidRPr="00FB76AD">
        <w:rPr>
          <w:rFonts w:ascii="GHEA Grapalat" w:hAnsi="GHEA Grapalat"/>
          <w:lang w:val="hy-AM"/>
        </w:rPr>
        <w:t xml:space="preserve"> պաշտպանության ապահովմանը:</w:t>
      </w:r>
    </w:p>
    <w:p w:rsidR="00C50010" w:rsidRPr="00FB76AD" w:rsidRDefault="00C50010" w:rsidP="00B546FD">
      <w:pPr>
        <w:spacing w:line="360" w:lineRule="auto"/>
        <w:ind w:firstLine="720"/>
        <w:jc w:val="both"/>
        <w:rPr>
          <w:rFonts w:ascii="GHEA Grapalat" w:hAnsi="GHEA Grapalat"/>
          <w:lang w:val="hy-AM"/>
        </w:rPr>
      </w:pPr>
      <w:r w:rsidRPr="00FB76AD">
        <w:rPr>
          <w:rFonts w:ascii="GHEA Grapalat" w:hAnsi="GHEA Grapalat"/>
          <w:lang w:val="hy-AM"/>
        </w:rPr>
        <w:t>Համակարգը ենթադրում է ՀՀ տարածքում շահումով խաղերի, խաղատների և վիճակախաղերի գործունեություն իրականացնող կազմակերպիչների կողմից շահագործվող խաղային սարքավորումների և ծրագրային համակարգերի միավորում մեկ գլոբալ ցանցում և դրանց կենտրոնացված վերահսկողության իրականացում ՊԵԿ</w:t>
      </w:r>
      <w:r w:rsidR="00F35B7F" w:rsidRPr="00FB76AD">
        <w:rPr>
          <w:rFonts w:ascii="GHEA Grapalat" w:hAnsi="GHEA Grapalat"/>
          <w:lang w:val="hy-AM"/>
        </w:rPr>
        <w:t>-</w:t>
      </w:r>
      <w:r w:rsidRPr="00FB76AD">
        <w:rPr>
          <w:rFonts w:ascii="GHEA Grapalat" w:hAnsi="GHEA Grapalat"/>
          <w:lang w:val="hy-AM"/>
        </w:rPr>
        <w:t xml:space="preserve">ում ստեղծվող մոնիտորինգային կենտրոնի միջոցով: Ընդ որում, վերահսկողությունն </w:t>
      </w:r>
      <w:r w:rsidRPr="00FB76AD">
        <w:rPr>
          <w:rFonts w:ascii="GHEA Grapalat" w:hAnsi="GHEA Grapalat" w:cs="Arial"/>
          <w:lang w:val="hy-AM"/>
        </w:rPr>
        <w:t>իրականացվելու</w:t>
      </w:r>
      <w:r w:rsidRPr="00FB76AD">
        <w:rPr>
          <w:rFonts w:ascii="GHEA Grapalat" w:hAnsi="GHEA Grapalat"/>
          <w:lang w:val="hy-AM"/>
        </w:rPr>
        <w:t xml:space="preserve"> է ոչ միայն ֆինանսական հոսքերի, այլև միջազգային չափորոշիչներին ծրագրային և տեխնիկական միջոցների համապատասխանության, պարտադիր սերտիֆիկատացման (օրինակ` GLI միջազգային սերտիֆիկատների կիրառմամ</w:t>
      </w:r>
      <w:r w:rsidR="007A493A" w:rsidRPr="00FB76AD">
        <w:rPr>
          <w:rFonts w:ascii="GHEA Grapalat" w:hAnsi="GHEA Grapalat"/>
          <w:lang w:val="hy-AM"/>
        </w:rPr>
        <w:t>բ</w:t>
      </w:r>
      <w:r w:rsidR="00DF6316" w:rsidRPr="00FB76AD">
        <w:rPr>
          <w:rFonts w:ascii="GHEA Grapalat" w:hAnsi="GHEA Grapalat"/>
          <w:lang w:val="hy-AM"/>
        </w:rPr>
        <w:t>)</w:t>
      </w:r>
      <w:r w:rsidRPr="00FB76AD">
        <w:rPr>
          <w:rFonts w:ascii="GHEA Grapalat" w:hAnsi="GHEA Grapalat"/>
          <w:lang w:val="hy-AM"/>
        </w:rPr>
        <w:t>, ինչպես նաև խաղային պրոցեսում տեղի ունեցող իրադարձությունների նկատմամբ:</w:t>
      </w:r>
    </w:p>
    <w:p w:rsidR="00C50010" w:rsidRPr="00FB76AD" w:rsidRDefault="00C50010" w:rsidP="007653DC">
      <w:pPr>
        <w:pStyle w:val="ListParagraph"/>
        <w:numPr>
          <w:ilvl w:val="0"/>
          <w:numId w:val="35"/>
        </w:numPr>
        <w:spacing w:after="0" w:line="360" w:lineRule="auto"/>
        <w:jc w:val="both"/>
        <w:rPr>
          <w:rFonts w:ascii="GHEA Grapalat" w:hAnsi="GHEA Grapalat" w:cs="Arial"/>
          <w:b/>
          <w:i/>
          <w:sz w:val="24"/>
          <w:lang w:val="hy-AM"/>
        </w:rPr>
      </w:pPr>
      <w:r w:rsidRPr="00FB76AD">
        <w:rPr>
          <w:rFonts w:ascii="GHEA Grapalat" w:hAnsi="GHEA Grapalat" w:cs="Arial"/>
          <w:b/>
          <w:i/>
          <w:sz w:val="24"/>
          <w:lang w:val="hy-AM"/>
        </w:rPr>
        <w:t>Անհրաժեշտ միջոցառումներ</w:t>
      </w:r>
    </w:p>
    <w:p w:rsidR="00C50010" w:rsidRPr="00FB76AD" w:rsidRDefault="002C128F" w:rsidP="00F22B6C">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cs="Sylfaen"/>
          <w:sz w:val="24"/>
          <w:lang w:val="hy-AM"/>
        </w:rPr>
        <w:t xml:space="preserve">ա. </w:t>
      </w:r>
      <w:r w:rsidR="00AE0243" w:rsidRPr="00FB76AD">
        <w:rPr>
          <w:rFonts w:ascii="GHEA Grapalat" w:hAnsi="GHEA Grapalat"/>
          <w:sz w:val="24"/>
          <w:szCs w:val="24"/>
          <w:lang w:val="hy-AM"/>
        </w:rPr>
        <w:t>ո</w:t>
      </w:r>
      <w:r w:rsidR="00C50010" w:rsidRPr="00FB76AD">
        <w:rPr>
          <w:rFonts w:ascii="GHEA Grapalat" w:hAnsi="GHEA Grapalat"/>
          <w:sz w:val="24"/>
          <w:szCs w:val="24"/>
          <w:lang w:val="hy-AM"/>
        </w:rPr>
        <w:t>լորտի ներկա վիճակի գնահատման և արդիականացման նպատակով բիզնես գործընթացների ուսումնասիրություն</w:t>
      </w:r>
      <w:r w:rsidR="00514E0F" w:rsidRPr="00FB76AD">
        <w:rPr>
          <w:rFonts w:ascii="GHEA Grapalat" w:hAnsi="GHEA Grapalat"/>
          <w:sz w:val="24"/>
          <w:szCs w:val="24"/>
          <w:lang w:val="hy-AM"/>
        </w:rPr>
        <w:t>,</w:t>
      </w:r>
    </w:p>
    <w:p w:rsidR="00C50010" w:rsidRPr="00FB76AD" w:rsidRDefault="007A493A" w:rsidP="00F22B6C">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բ.</w:t>
      </w:r>
      <w:r w:rsidR="00F22B6C" w:rsidRPr="00FB76AD">
        <w:rPr>
          <w:rFonts w:ascii="GHEA Grapalat" w:hAnsi="GHEA Grapalat"/>
          <w:sz w:val="24"/>
          <w:szCs w:val="24"/>
          <w:lang w:val="hy-AM"/>
        </w:rPr>
        <w:t xml:space="preserve"> </w:t>
      </w:r>
      <w:r w:rsidR="00AE0243" w:rsidRPr="00FB76AD">
        <w:rPr>
          <w:rFonts w:ascii="GHEA Grapalat" w:hAnsi="GHEA Grapalat"/>
          <w:sz w:val="24"/>
          <w:szCs w:val="24"/>
          <w:lang w:val="hy-AM"/>
        </w:rPr>
        <w:t>օ</w:t>
      </w:r>
      <w:r w:rsidR="00C50010" w:rsidRPr="00FB76AD">
        <w:rPr>
          <w:rFonts w:ascii="GHEA Grapalat" w:hAnsi="GHEA Grapalat"/>
          <w:sz w:val="24"/>
          <w:szCs w:val="24"/>
          <w:lang w:val="hy-AM"/>
        </w:rPr>
        <w:t>րենսդրական համապատասխան փոփոխությունների իրականացման նախաձեռնում</w:t>
      </w:r>
      <w:r w:rsidR="00514E0F" w:rsidRPr="00FB76AD">
        <w:rPr>
          <w:rFonts w:ascii="GHEA Grapalat" w:hAnsi="GHEA Grapalat"/>
          <w:sz w:val="24"/>
          <w:szCs w:val="24"/>
          <w:lang w:val="hy-AM"/>
        </w:rPr>
        <w:t>,</w:t>
      </w:r>
    </w:p>
    <w:p w:rsidR="00C50010" w:rsidRPr="00FB76AD" w:rsidRDefault="007A493A" w:rsidP="00F22B6C">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 xml:space="preserve">գ. </w:t>
      </w:r>
      <w:r w:rsidR="00AE0243" w:rsidRPr="00FB76AD">
        <w:rPr>
          <w:rFonts w:ascii="GHEA Grapalat" w:hAnsi="GHEA Grapalat"/>
          <w:sz w:val="24"/>
          <w:szCs w:val="24"/>
          <w:lang w:val="hy-AM"/>
        </w:rPr>
        <w:t>տ</w:t>
      </w:r>
      <w:r w:rsidR="00C50010" w:rsidRPr="00FB76AD">
        <w:rPr>
          <w:rFonts w:ascii="GHEA Grapalat" w:hAnsi="GHEA Grapalat"/>
          <w:sz w:val="24"/>
          <w:szCs w:val="24"/>
          <w:lang w:val="hy-AM"/>
        </w:rPr>
        <w:t>եխնիկական պահանջների սահմանում</w:t>
      </w:r>
      <w:r w:rsidR="00514E0F" w:rsidRPr="00FB76AD">
        <w:rPr>
          <w:rFonts w:ascii="GHEA Grapalat" w:hAnsi="GHEA Grapalat"/>
          <w:sz w:val="24"/>
          <w:szCs w:val="24"/>
          <w:lang w:val="hy-AM"/>
        </w:rPr>
        <w:t>,</w:t>
      </w:r>
    </w:p>
    <w:p w:rsidR="00C50010" w:rsidRPr="00FB76AD" w:rsidRDefault="007A493A" w:rsidP="00F22B6C">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 xml:space="preserve">դ. </w:t>
      </w:r>
      <w:r w:rsidR="00AE0243" w:rsidRPr="00FB76AD">
        <w:rPr>
          <w:rFonts w:ascii="GHEA Grapalat" w:hAnsi="GHEA Grapalat"/>
          <w:sz w:val="24"/>
          <w:szCs w:val="24"/>
          <w:lang w:val="hy-AM"/>
        </w:rPr>
        <w:t>տ</w:t>
      </w:r>
      <w:r w:rsidR="00C50010" w:rsidRPr="00FB76AD">
        <w:rPr>
          <w:rFonts w:ascii="GHEA Grapalat" w:hAnsi="GHEA Grapalat"/>
          <w:sz w:val="24"/>
          <w:szCs w:val="24"/>
          <w:lang w:val="hy-AM"/>
        </w:rPr>
        <w:t>եխնիկական առաջադրանքի կազմում</w:t>
      </w:r>
      <w:r w:rsidR="00A31D0C" w:rsidRPr="00FB76AD">
        <w:rPr>
          <w:rFonts w:ascii="GHEA Grapalat" w:hAnsi="GHEA Grapalat"/>
          <w:sz w:val="24"/>
          <w:szCs w:val="24"/>
          <w:lang w:val="hy-AM"/>
        </w:rPr>
        <w:t xml:space="preserve"> և </w:t>
      </w:r>
      <w:r w:rsidR="00A31D0C" w:rsidRPr="00FB76AD">
        <w:rPr>
          <w:rFonts w:ascii="GHEA Grapalat" w:hAnsi="GHEA Grapalat" w:cs="Arial AMU"/>
          <w:sz w:val="24"/>
          <w:szCs w:val="24"/>
          <w:lang w:val="hy-AM"/>
        </w:rPr>
        <w:t>ՊԵԿ էլեկտրոնային կառավարման համակարգի զարգացման և կատարելագործման խորհրդի կողմից հաստատում,</w:t>
      </w:r>
    </w:p>
    <w:p w:rsidR="00C50010" w:rsidRPr="00FB76AD" w:rsidRDefault="00A31D0C" w:rsidP="00F22B6C">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ե</w:t>
      </w:r>
      <w:r w:rsidR="00704BA4" w:rsidRPr="00FB76AD">
        <w:rPr>
          <w:rFonts w:ascii="GHEA Grapalat" w:hAnsi="GHEA Grapalat"/>
          <w:sz w:val="24"/>
          <w:szCs w:val="24"/>
          <w:lang w:val="hy-AM"/>
        </w:rPr>
        <w:t>.</w:t>
      </w:r>
      <w:r w:rsidR="00B96064" w:rsidRPr="00FB76AD">
        <w:rPr>
          <w:rFonts w:ascii="GHEA Grapalat" w:hAnsi="GHEA Grapalat"/>
          <w:sz w:val="24"/>
          <w:szCs w:val="24"/>
          <w:lang w:val="hy-AM"/>
        </w:rPr>
        <w:t xml:space="preserve"> </w:t>
      </w:r>
      <w:r w:rsidR="00AE0243" w:rsidRPr="00FB76AD">
        <w:rPr>
          <w:rFonts w:ascii="GHEA Grapalat" w:hAnsi="GHEA Grapalat"/>
          <w:sz w:val="24"/>
          <w:szCs w:val="24"/>
          <w:lang w:val="hy-AM"/>
        </w:rPr>
        <w:t>հ</w:t>
      </w:r>
      <w:r w:rsidR="00C50010" w:rsidRPr="00FB76AD">
        <w:rPr>
          <w:rFonts w:ascii="GHEA Grapalat" w:hAnsi="GHEA Grapalat"/>
          <w:sz w:val="24"/>
          <w:szCs w:val="24"/>
          <w:lang w:val="hy-AM"/>
        </w:rPr>
        <w:t>ամակարգի մշակում</w:t>
      </w:r>
      <w:r w:rsidR="00514E0F" w:rsidRPr="00FB76AD">
        <w:rPr>
          <w:rFonts w:ascii="GHEA Grapalat" w:hAnsi="GHEA Grapalat"/>
          <w:sz w:val="24"/>
          <w:szCs w:val="24"/>
          <w:lang w:val="hy-AM"/>
        </w:rPr>
        <w:t>,</w:t>
      </w:r>
    </w:p>
    <w:p w:rsidR="00394390" w:rsidRPr="00FB76AD" w:rsidRDefault="00A31D0C" w:rsidP="00394390">
      <w:pPr>
        <w:pStyle w:val="ListParagraph"/>
        <w:spacing w:after="0" w:line="360" w:lineRule="auto"/>
        <w:jc w:val="both"/>
        <w:rPr>
          <w:rFonts w:ascii="GHEA Grapalat" w:hAnsi="GHEA Grapalat" w:cs="Arial"/>
          <w:b/>
          <w:i/>
          <w:sz w:val="24"/>
          <w:lang w:val="hy-AM"/>
        </w:rPr>
      </w:pPr>
      <w:r w:rsidRPr="00FB76AD">
        <w:rPr>
          <w:rFonts w:ascii="GHEA Grapalat" w:hAnsi="GHEA Grapalat"/>
          <w:lang w:val="hy-AM"/>
        </w:rPr>
        <w:t>զ</w:t>
      </w:r>
      <w:r w:rsidR="00704BA4" w:rsidRPr="00FB76AD">
        <w:rPr>
          <w:rFonts w:ascii="GHEA Grapalat" w:hAnsi="GHEA Grapalat"/>
          <w:sz w:val="24"/>
          <w:szCs w:val="24"/>
          <w:lang w:val="hy-AM"/>
        </w:rPr>
        <w:t>.</w:t>
      </w:r>
      <w:r w:rsidR="00F22B6C" w:rsidRPr="00FB76AD">
        <w:rPr>
          <w:rFonts w:ascii="GHEA Grapalat" w:hAnsi="GHEA Grapalat"/>
          <w:sz w:val="24"/>
          <w:szCs w:val="24"/>
          <w:lang w:val="hy-AM"/>
        </w:rPr>
        <w:t xml:space="preserve"> </w:t>
      </w:r>
      <w:r w:rsidRPr="00FB76AD">
        <w:rPr>
          <w:rFonts w:ascii="GHEA Grapalat" w:hAnsi="GHEA Grapalat"/>
          <w:lang w:val="hy-AM"/>
        </w:rPr>
        <w:t>հ</w:t>
      </w:r>
      <w:r w:rsidR="00C50010" w:rsidRPr="00FB76AD">
        <w:rPr>
          <w:rFonts w:ascii="GHEA Grapalat" w:hAnsi="GHEA Grapalat"/>
          <w:sz w:val="24"/>
          <w:szCs w:val="24"/>
          <w:lang w:val="hy-AM"/>
        </w:rPr>
        <w:t xml:space="preserve">ամակարգի </w:t>
      </w:r>
      <w:r w:rsidR="009E5570" w:rsidRPr="00FB76AD">
        <w:rPr>
          <w:rFonts w:ascii="GHEA Grapalat" w:hAnsi="GHEA Grapalat"/>
          <w:sz w:val="24"/>
          <w:szCs w:val="24"/>
          <w:lang w:val="hy-AM"/>
        </w:rPr>
        <w:t>փորձարկում և ներդրում։</w:t>
      </w:r>
    </w:p>
    <w:p w:rsidR="00C50010" w:rsidRPr="00FB76AD" w:rsidRDefault="009E5570" w:rsidP="007653DC">
      <w:pPr>
        <w:pStyle w:val="ListParagraph"/>
        <w:numPr>
          <w:ilvl w:val="0"/>
          <w:numId w:val="35"/>
        </w:numPr>
        <w:spacing w:after="0" w:line="360" w:lineRule="auto"/>
        <w:jc w:val="both"/>
        <w:rPr>
          <w:rFonts w:ascii="GHEA Grapalat" w:hAnsi="GHEA Grapalat" w:cs="Arial"/>
          <w:b/>
          <w:i/>
          <w:sz w:val="24"/>
          <w:lang w:val="hy-AM"/>
        </w:rPr>
      </w:pPr>
      <w:r w:rsidRPr="00FB76AD">
        <w:rPr>
          <w:rFonts w:ascii="GHEA Grapalat" w:hAnsi="GHEA Grapalat"/>
          <w:sz w:val="24"/>
          <w:szCs w:val="24"/>
          <w:lang w:val="hy-AM"/>
        </w:rPr>
        <w:t xml:space="preserve"> </w:t>
      </w:r>
      <w:r w:rsidR="00C50010" w:rsidRPr="00FB76AD">
        <w:rPr>
          <w:rFonts w:ascii="GHEA Grapalat" w:hAnsi="GHEA Grapalat" w:cs="Arial"/>
          <w:b/>
          <w:i/>
          <w:sz w:val="24"/>
          <w:lang w:val="hy-AM"/>
        </w:rPr>
        <w:t>Ակնկալվող արդյունքներ</w:t>
      </w:r>
    </w:p>
    <w:p w:rsidR="00C50010" w:rsidRPr="00FB76AD" w:rsidRDefault="002C128F" w:rsidP="00F22B6C">
      <w:pPr>
        <w:pStyle w:val="ListParagraph"/>
        <w:tabs>
          <w:tab w:val="left" w:pos="993"/>
        </w:tabs>
        <w:spacing w:line="360" w:lineRule="auto"/>
        <w:ind w:left="0" w:firstLine="709"/>
        <w:jc w:val="both"/>
        <w:rPr>
          <w:rFonts w:ascii="GHEA Grapalat" w:hAnsi="GHEA Grapalat"/>
          <w:sz w:val="24"/>
          <w:szCs w:val="24"/>
          <w:lang w:val="hy-AM"/>
        </w:rPr>
      </w:pPr>
      <w:r w:rsidRPr="00FB76AD">
        <w:rPr>
          <w:rFonts w:ascii="GHEA Grapalat" w:hAnsi="GHEA Grapalat" w:cs="Sylfaen"/>
          <w:sz w:val="24"/>
          <w:lang w:val="hy-AM"/>
        </w:rPr>
        <w:t xml:space="preserve">ա. </w:t>
      </w:r>
      <w:r w:rsidR="00AE0243" w:rsidRPr="00FB76AD">
        <w:rPr>
          <w:rFonts w:ascii="GHEA Grapalat" w:hAnsi="GHEA Grapalat"/>
          <w:sz w:val="24"/>
          <w:szCs w:val="24"/>
          <w:lang w:val="hy-AM"/>
        </w:rPr>
        <w:t>ի</w:t>
      </w:r>
      <w:r w:rsidR="00C50010" w:rsidRPr="00FB76AD">
        <w:rPr>
          <w:rFonts w:ascii="GHEA Grapalat" w:hAnsi="GHEA Grapalat"/>
          <w:sz w:val="24"/>
          <w:szCs w:val="24"/>
          <w:lang w:val="hy-AM"/>
        </w:rPr>
        <w:t>րականացվում է շահումով խաղերի, խաղատների և վիճակախաղերի գործունեության արդյունավետ վերահսկողություն</w:t>
      </w:r>
      <w:r w:rsidR="00514E0F" w:rsidRPr="00FB76AD">
        <w:rPr>
          <w:rFonts w:ascii="GHEA Grapalat" w:hAnsi="GHEA Grapalat"/>
          <w:sz w:val="24"/>
          <w:szCs w:val="24"/>
          <w:lang w:val="hy-AM"/>
        </w:rPr>
        <w:t>,</w:t>
      </w:r>
    </w:p>
    <w:p w:rsidR="00C50010" w:rsidRPr="00FB76AD" w:rsidRDefault="007A493A" w:rsidP="00F22B6C">
      <w:pPr>
        <w:pStyle w:val="ListParagraph"/>
        <w:tabs>
          <w:tab w:val="left" w:pos="993"/>
        </w:tabs>
        <w:spacing w:line="360" w:lineRule="auto"/>
        <w:ind w:left="0" w:firstLine="709"/>
        <w:jc w:val="both"/>
        <w:rPr>
          <w:rFonts w:ascii="GHEA Grapalat" w:hAnsi="GHEA Grapalat"/>
          <w:sz w:val="24"/>
          <w:szCs w:val="24"/>
          <w:lang w:val="hy-AM"/>
        </w:rPr>
      </w:pPr>
      <w:r w:rsidRPr="00FB76AD">
        <w:rPr>
          <w:rFonts w:ascii="GHEA Grapalat" w:hAnsi="GHEA Grapalat"/>
          <w:sz w:val="24"/>
          <w:szCs w:val="24"/>
          <w:lang w:val="hy-AM"/>
        </w:rPr>
        <w:lastRenderedPageBreak/>
        <w:t>բ.</w:t>
      </w:r>
      <w:r w:rsidR="00F22B6C" w:rsidRPr="00FB76AD">
        <w:rPr>
          <w:rFonts w:ascii="GHEA Grapalat" w:hAnsi="GHEA Grapalat"/>
          <w:sz w:val="24"/>
          <w:szCs w:val="24"/>
          <w:lang w:val="hy-AM"/>
        </w:rPr>
        <w:t xml:space="preserve"> </w:t>
      </w:r>
      <w:r w:rsidR="00AE0243" w:rsidRPr="00FB76AD">
        <w:rPr>
          <w:rFonts w:ascii="GHEA Grapalat" w:hAnsi="GHEA Grapalat"/>
          <w:sz w:val="24"/>
          <w:szCs w:val="24"/>
          <w:lang w:val="hy-AM"/>
        </w:rPr>
        <w:t>ի</w:t>
      </w:r>
      <w:r w:rsidR="00C50010" w:rsidRPr="00FB76AD">
        <w:rPr>
          <w:rFonts w:ascii="GHEA Grapalat" w:hAnsi="GHEA Grapalat"/>
          <w:sz w:val="24"/>
          <w:szCs w:val="24"/>
          <w:lang w:val="hy-AM"/>
        </w:rPr>
        <w:t>րականացվում է շահումով խաղերի, խաղատների և վիճակախաղերի ոլորտում շահագործվող խաղային սարքավորումների և ծրագրային համակարգերի կենտրոնացված վերահսկողություն</w:t>
      </w:r>
      <w:r w:rsidR="00514E0F" w:rsidRPr="00FB76AD">
        <w:rPr>
          <w:rFonts w:ascii="GHEA Grapalat" w:hAnsi="GHEA Grapalat"/>
          <w:sz w:val="24"/>
          <w:szCs w:val="24"/>
          <w:lang w:val="hy-AM"/>
        </w:rPr>
        <w:t>,</w:t>
      </w:r>
    </w:p>
    <w:p w:rsidR="00C50010" w:rsidRPr="00FB76AD" w:rsidRDefault="007A493A" w:rsidP="00F22B6C">
      <w:pPr>
        <w:pStyle w:val="ListParagraph"/>
        <w:tabs>
          <w:tab w:val="left" w:pos="993"/>
        </w:tabs>
        <w:spacing w:line="360" w:lineRule="auto"/>
        <w:ind w:left="0" w:firstLine="709"/>
        <w:jc w:val="both"/>
        <w:rPr>
          <w:rFonts w:ascii="GHEA Grapalat" w:hAnsi="GHEA Grapalat"/>
          <w:sz w:val="24"/>
          <w:szCs w:val="24"/>
          <w:lang w:val="hy-AM"/>
        </w:rPr>
      </w:pPr>
      <w:r w:rsidRPr="00FB76AD">
        <w:rPr>
          <w:rFonts w:ascii="GHEA Grapalat" w:hAnsi="GHEA Grapalat"/>
          <w:sz w:val="24"/>
          <w:szCs w:val="24"/>
          <w:lang w:val="hy-AM"/>
        </w:rPr>
        <w:t xml:space="preserve">գ. </w:t>
      </w:r>
      <w:r w:rsidR="00AE0243" w:rsidRPr="00FB76AD">
        <w:rPr>
          <w:rFonts w:ascii="GHEA Grapalat" w:hAnsi="GHEA Grapalat"/>
          <w:sz w:val="24"/>
          <w:szCs w:val="24"/>
          <w:lang w:val="hy-AM"/>
        </w:rPr>
        <w:t>հ</w:t>
      </w:r>
      <w:r w:rsidR="00C50010" w:rsidRPr="00FB76AD">
        <w:rPr>
          <w:rFonts w:ascii="GHEA Grapalat" w:hAnsi="GHEA Grapalat"/>
          <w:sz w:val="24"/>
          <w:szCs w:val="24"/>
          <w:lang w:val="hy-AM"/>
        </w:rPr>
        <w:t>ավաքագրվում է արժանահավատ տեղեկատվություն, որի հիման վրա կիրառվում են հարկման արդյունավետ մեխանիզմներ</w:t>
      </w:r>
      <w:r w:rsidR="00514E0F" w:rsidRPr="00FB76AD">
        <w:rPr>
          <w:rFonts w:ascii="GHEA Grapalat" w:hAnsi="GHEA Grapalat"/>
          <w:sz w:val="24"/>
          <w:szCs w:val="24"/>
          <w:lang w:val="hy-AM"/>
        </w:rPr>
        <w:t>։</w:t>
      </w:r>
    </w:p>
    <w:p w:rsidR="00C50010" w:rsidRPr="00FB76AD" w:rsidRDefault="00C50010" w:rsidP="007653DC">
      <w:pPr>
        <w:pStyle w:val="ListParagraph"/>
        <w:numPr>
          <w:ilvl w:val="0"/>
          <w:numId w:val="35"/>
        </w:numPr>
        <w:spacing w:after="0" w:line="360" w:lineRule="auto"/>
        <w:jc w:val="both"/>
        <w:rPr>
          <w:rFonts w:ascii="GHEA Grapalat" w:hAnsi="GHEA Grapalat" w:cs="Arial"/>
          <w:b/>
          <w:i/>
          <w:sz w:val="24"/>
          <w:lang w:val="hy-AM"/>
        </w:rPr>
      </w:pPr>
      <w:r w:rsidRPr="00FB76AD">
        <w:rPr>
          <w:rFonts w:ascii="GHEA Grapalat" w:hAnsi="GHEA Grapalat" w:cs="Arial"/>
          <w:b/>
          <w:i/>
          <w:sz w:val="24"/>
          <w:lang w:val="hy-AM"/>
        </w:rPr>
        <w:t>Չափելի ցուցանիշներ</w:t>
      </w:r>
    </w:p>
    <w:p w:rsidR="00D6418F" w:rsidRPr="006D5848" w:rsidRDefault="00D14D4F" w:rsidP="00F22B6C">
      <w:pPr>
        <w:tabs>
          <w:tab w:val="left" w:pos="993"/>
        </w:tabs>
        <w:spacing w:line="360" w:lineRule="auto"/>
        <w:ind w:firstLine="720"/>
        <w:jc w:val="both"/>
        <w:rPr>
          <w:rFonts w:ascii="GHEA Grapalat" w:hAnsi="GHEA Grapalat" w:cs="Sylfaen"/>
          <w:lang w:val="hy-AM"/>
        </w:rPr>
      </w:pPr>
      <w:r w:rsidRPr="00FB76AD">
        <w:rPr>
          <w:rFonts w:ascii="GHEA Grapalat" w:hAnsi="GHEA Grapalat" w:cs="Sylfaen"/>
          <w:iCs/>
          <w:lang w:val="hy-AM"/>
        </w:rPr>
        <w:t>Շահումով</w:t>
      </w:r>
      <w:r w:rsidRPr="00FB76AD">
        <w:rPr>
          <w:rFonts w:ascii="GHEA Grapalat" w:hAnsi="GHEA Grapalat"/>
          <w:iCs/>
          <w:lang w:val="hy-AM"/>
        </w:rPr>
        <w:t xml:space="preserve"> խաղերի, խաղատների և վիճակախաղերի գործունեության վերահսկողությունն իրականացնող էլեկտրոնային կառավարման համակարգեր</w:t>
      </w:r>
      <w:r w:rsidRPr="00FB76AD">
        <w:rPr>
          <w:rFonts w:ascii="GHEA Grapalat" w:hAnsi="GHEA Grapalat"/>
          <w:lang w:val="hy-AM"/>
        </w:rPr>
        <w:t>ը ներդրված են:</w:t>
      </w:r>
      <w:r w:rsidRPr="00FB76AD">
        <w:rPr>
          <w:rFonts w:ascii="GHEA Grapalat" w:hAnsi="GHEA Grapalat"/>
          <w:iCs/>
          <w:lang w:val="hy-AM"/>
        </w:rPr>
        <w:t xml:space="preserve"> </w:t>
      </w:r>
      <w:r w:rsidR="00D6418F" w:rsidRPr="00FB76AD">
        <w:rPr>
          <w:rFonts w:ascii="GHEA Grapalat" w:hAnsi="GHEA Grapalat" w:cs="Arial"/>
          <w:lang w:val="hy-AM"/>
        </w:rPr>
        <w:t>Ցուցանիշը գնահատվում է «առկա է» կամ «առկա չէ» կարգավիճակով:</w:t>
      </w:r>
      <w:r w:rsidR="0022732C" w:rsidRPr="00FB76AD">
        <w:rPr>
          <w:rFonts w:ascii="GHEA Grapalat" w:hAnsi="GHEA Grapalat" w:cs="Arial"/>
          <w:lang w:val="hy-AM"/>
        </w:rPr>
        <w:t xml:space="preserve"> Ներկայումս ներդրված չեն շահումով խաղերի, խաղատների և վիճակախաղերի գործունեության կենտրոնացված վերահսկողության ապահովման մեխանիզմներ։ </w:t>
      </w:r>
      <w:r w:rsidR="00A31D0C" w:rsidRPr="00FB76AD">
        <w:rPr>
          <w:rFonts w:ascii="GHEA Grapalat" w:hAnsi="GHEA Grapalat" w:cs="Sylfaen"/>
          <w:lang w:val="hy-AM"/>
        </w:rPr>
        <w:t>Ցուցանիշը գնահատվելու է</w:t>
      </w:r>
      <w:r w:rsidR="0022732C" w:rsidRPr="00FB76AD">
        <w:rPr>
          <w:rFonts w:ascii="GHEA Grapalat" w:hAnsi="GHEA Grapalat" w:cs="Sylfaen"/>
          <w:lang w:val="hy-AM"/>
        </w:rPr>
        <w:t xml:space="preserve"> տարեկա</w:t>
      </w:r>
      <w:r w:rsidR="00774503" w:rsidRPr="00FB76AD">
        <w:rPr>
          <w:rFonts w:ascii="GHEA Grapalat" w:hAnsi="GHEA Grapalat" w:cs="Sylfaen"/>
          <w:lang w:val="hy-AM"/>
        </w:rPr>
        <w:t>ն</w:t>
      </w:r>
      <w:r w:rsidR="0022732C" w:rsidRPr="00FB76AD">
        <w:rPr>
          <w:rFonts w:ascii="GHEA Grapalat" w:hAnsi="GHEA Grapalat" w:cs="Sylfaen"/>
          <w:lang w:val="hy-AM"/>
        </w:rPr>
        <w:t xml:space="preserve"> կտրվածքով։</w:t>
      </w:r>
    </w:p>
    <w:p w:rsidR="001E2F9D" w:rsidRPr="00FB76AD" w:rsidRDefault="00515368" w:rsidP="00761041">
      <w:pPr>
        <w:pStyle w:val="Heading4"/>
        <w:spacing w:before="120" w:after="120" w:line="276" w:lineRule="auto"/>
        <w:jc w:val="both"/>
        <w:rPr>
          <w:rFonts w:ascii="GHEA Grapalat" w:hAnsi="GHEA Grapalat"/>
          <w:b/>
          <w:i w:val="0"/>
          <w:color w:val="auto"/>
          <w:lang w:val="hy-AM"/>
        </w:rPr>
      </w:pPr>
      <w:bookmarkStart w:id="61" w:name="_Toc43218646"/>
      <w:r w:rsidRPr="00FB76AD">
        <w:rPr>
          <w:rFonts w:ascii="GHEA Grapalat" w:hAnsi="GHEA Grapalat"/>
          <w:b/>
          <w:i w:val="0"/>
          <w:color w:val="auto"/>
          <w:lang w:val="hy-AM"/>
        </w:rPr>
        <w:t>2</w:t>
      </w:r>
      <w:r w:rsidR="00C50010" w:rsidRPr="00FB76AD">
        <w:rPr>
          <w:rFonts w:ascii="GHEA Grapalat" w:hAnsi="GHEA Grapalat"/>
          <w:b/>
          <w:i w:val="0"/>
          <w:color w:val="auto"/>
          <w:lang w:val="hy-AM"/>
        </w:rPr>
        <w:t>.1.</w:t>
      </w:r>
      <w:r w:rsidR="008638C2" w:rsidRPr="004D6522">
        <w:rPr>
          <w:rFonts w:ascii="GHEA Grapalat" w:hAnsi="GHEA Grapalat"/>
          <w:b/>
          <w:i w:val="0"/>
          <w:color w:val="auto"/>
          <w:lang w:val="hy-AM"/>
        </w:rPr>
        <w:t>7</w:t>
      </w:r>
      <w:r w:rsidR="00C50010" w:rsidRPr="00FB76AD">
        <w:rPr>
          <w:rFonts w:ascii="GHEA Grapalat" w:hAnsi="GHEA Grapalat"/>
          <w:b/>
          <w:i w:val="0"/>
          <w:color w:val="auto"/>
          <w:lang w:val="hy-AM"/>
        </w:rPr>
        <w:t xml:space="preserve">. </w:t>
      </w:r>
      <w:r w:rsidR="001E2F9D" w:rsidRPr="00FB76AD">
        <w:rPr>
          <w:rFonts w:ascii="GHEA Grapalat" w:hAnsi="GHEA Grapalat"/>
          <w:b/>
          <w:i w:val="0"/>
          <w:color w:val="auto"/>
          <w:lang w:val="hy-AM"/>
        </w:rPr>
        <w:t>Փոստային առաքանիների հաշվառման համակարգ</w:t>
      </w:r>
      <w:bookmarkEnd w:id="61"/>
      <w:r w:rsidR="001E2F9D" w:rsidRPr="00FB76AD">
        <w:rPr>
          <w:rFonts w:ascii="GHEA Grapalat" w:hAnsi="GHEA Grapalat"/>
          <w:b/>
          <w:i w:val="0"/>
          <w:color w:val="auto"/>
          <w:lang w:val="hy-AM"/>
        </w:rPr>
        <w:t xml:space="preserve"> </w:t>
      </w:r>
    </w:p>
    <w:p w:rsidR="00997F4B" w:rsidRPr="004D6522" w:rsidRDefault="00997F4B" w:rsidP="009F51B8">
      <w:pPr>
        <w:spacing w:line="276" w:lineRule="auto"/>
        <w:jc w:val="both"/>
        <w:rPr>
          <w:rFonts w:ascii="GHEA Grapalat" w:hAnsi="GHEA Grapalat"/>
          <w:b/>
          <w:i/>
          <w:lang w:val="hy-AM"/>
        </w:rPr>
      </w:pPr>
      <w:r w:rsidRPr="00FB76AD">
        <w:rPr>
          <w:rFonts w:ascii="GHEA Grapalat" w:hAnsi="GHEA Grapalat"/>
          <w:b/>
          <w:i/>
          <w:lang w:val="hy-AM"/>
        </w:rPr>
        <w:t>(ԳՈՐԾՈՂՈՒԹՅՈՒՆ՝ ինտեգրել փոստային առաքանիների հաշվառման համակարգը ռիսկերի կառավարման ավտոմատացված համակարգին և Միջազգային փոստային միության համակարգին (International Postal System/ Customs Declaration System)</w:t>
      </w:r>
      <w:r w:rsidR="00515368" w:rsidRPr="00FB76AD">
        <w:rPr>
          <w:rFonts w:ascii="GHEA Grapalat" w:hAnsi="GHEA Grapalat"/>
          <w:b/>
          <w:i/>
          <w:lang w:val="hy-AM"/>
        </w:rPr>
        <w:t>)</w:t>
      </w:r>
    </w:p>
    <w:p w:rsidR="009F51B8" w:rsidRPr="004D6522" w:rsidRDefault="009F51B8" w:rsidP="009F51B8">
      <w:pPr>
        <w:spacing w:line="276" w:lineRule="auto"/>
        <w:jc w:val="both"/>
        <w:rPr>
          <w:rFonts w:ascii="GHEA Grapalat" w:hAnsi="GHEA Grapalat"/>
          <w:lang w:val="hy-AM"/>
        </w:rPr>
      </w:pPr>
    </w:p>
    <w:p w:rsidR="00F22B6C" w:rsidRPr="00FB76AD" w:rsidRDefault="00F22B6C" w:rsidP="007653DC">
      <w:pPr>
        <w:pStyle w:val="ListParagraph"/>
        <w:numPr>
          <w:ilvl w:val="0"/>
          <w:numId w:val="36"/>
        </w:numPr>
        <w:spacing w:after="0" w:line="360" w:lineRule="auto"/>
        <w:jc w:val="both"/>
        <w:rPr>
          <w:rFonts w:ascii="GHEA Grapalat" w:hAnsi="GHEA Grapalat" w:cs="Arial"/>
          <w:sz w:val="24"/>
        </w:rPr>
      </w:pPr>
      <w:r w:rsidRPr="00FB76AD">
        <w:rPr>
          <w:rFonts w:ascii="GHEA Grapalat" w:hAnsi="GHEA Grapalat" w:cs="Arial"/>
          <w:b/>
          <w:i/>
          <w:sz w:val="24"/>
          <w:lang w:val="hy-AM"/>
        </w:rPr>
        <w:t>Նկարագրություն</w:t>
      </w:r>
    </w:p>
    <w:p w:rsidR="009908F2" w:rsidRPr="00FB76AD" w:rsidRDefault="001E2F9D" w:rsidP="00B546FD">
      <w:pPr>
        <w:spacing w:line="360" w:lineRule="auto"/>
        <w:ind w:firstLine="720"/>
        <w:jc w:val="both"/>
        <w:rPr>
          <w:rFonts w:ascii="GHEA Grapalat" w:hAnsi="GHEA Grapalat" w:cs="Arial"/>
          <w:lang w:val="hy-AM"/>
        </w:rPr>
      </w:pPr>
      <w:r w:rsidRPr="00FB76AD">
        <w:rPr>
          <w:rFonts w:ascii="GHEA Grapalat" w:hAnsi="GHEA Grapalat" w:cs="Arial"/>
          <w:lang w:val="hy-AM"/>
        </w:rPr>
        <w:t>Միջոցառման արդյունքում հնարավոր կլինի իրականացնել արդյունավետ մաք</w:t>
      </w:r>
      <w:r w:rsidR="00A674D7" w:rsidRPr="00FB76AD">
        <w:rPr>
          <w:rFonts w:ascii="GHEA Grapalat" w:hAnsi="GHEA Grapalat" w:cs="Arial"/>
          <w:lang w:val="hy-AM"/>
        </w:rPr>
        <w:softHyphen/>
      </w:r>
      <w:r w:rsidRPr="00FB76AD">
        <w:rPr>
          <w:rFonts w:ascii="GHEA Grapalat" w:hAnsi="GHEA Grapalat" w:cs="Arial"/>
          <w:lang w:val="hy-AM"/>
        </w:rPr>
        <w:t xml:space="preserve">սային հսկողություն ՀՀ ներմուծվող/արտահանվող փոստային առաքանիների նկատմամբ: </w:t>
      </w:r>
      <w:r w:rsidR="009908F2" w:rsidRPr="00FB76AD">
        <w:rPr>
          <w:rFonts w:ascii="GHEA Grapalat" w:hAnsi="GHEA Grapalat" w:cs="Arial"/>
          <w:lang w:val="hy-AM"/>
        </w:rPr>
        <w:t>Համակարգի ներդրմամբ հնարավորություն կընձեռվի վերլուծել միջազգային փոստային առաքանիների վերաբերյալ տեղեկատվությունը</w:t>
      </w:r>
      <w:r w:rsidR="00F35B7F" w:rsidRPr="00FB76AD">
        <w:rPr>
          <w:rFonts w:ascii="GHEA Grapalat" w:hAnsi="GHEA Grapalat" w:cs="Arial"/>
          <w:lang w:val="hy-AM"/>
        </w:rPr>
        <w:t>՝</w:t>
      </w:r>
      <w:r w:rsidR="009908F2" w:rsidRPr="00FB76AD">
        <w:rPr>
          <w:rFonts w:ascii="GHEA Grapalat" w:hAnsi="GHEA Grapalat" w:cs="Arial"/>
          <w:lang w:val="hy-AM"/>
        </w:rPr>
        <w:t xml:space="preserve"> մինչ դրանք փաստացի մաքսային հսկողությանը ներկայացնելը, ինչն էականորեն կնվազեցնի առաքանիների մշակման ժամանակը և թույլ կտա հսկողությունն իրականացնել բացառապես մաքսային հսկողության տեսանկյունից ռիսկային համարվող առաքանիների նկատմամբ։ </w:t>
      </w:r>
    </w:p>
    <w:p w:rsidR="001E2F9D" w:rsidRPr="00FB76AD" w:rsidRDefault="001E2F9D" w:rsidP="007653DC">
      <w:pPr>
        <w:pStyle w:val="ListParagraph"/>
        <w:numPr>
          <w:ilvl w:val="0"/>
          <w:numId w:val="36"/>
        </w:numPr>
        <w:spacing w:after="0" w:line="360" w:lineRule="auto"/>
        <w:jc w:val="both"/>
        <w:rPr>
          <w:rFonts w:ascii="GHEA Grapalat" w:hAnsi="GHEA Grapalat" w:cs="Arial"/>
          <w:b/>
          <w:i/>
          <w:sz w:val="24"/>
          <w:lang w:val="hy-AM"/>
        </w:rPr>
      </w:pPr>
      <w:r w:rsidRPr="00FB76AD">
        <w:rPr>
          <w:rFonts w:ascii="GHEA Grapalat" w:hAnsi="GHEA Grapalat" w:cs="Arial"/>
          <w:b/>
          <w:i/>
          <w:sz w:val="24"/>
          <w:lang w:val="hy-AM"/>
        </w:rPr>
        <w:t>Անհրաժեշտ միջոցառումներ</w:t>
      </w:r>
    </w:p>
    <w:p w:rsidR="009908F2" w:rsidRPr="00FB76AD" w:rsidRDefault="002C128F" w:rsidP="00D94B42">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cs="Sylfaen"/>
          <w:sz w:val="24"/>
          <w:lang w:val="hy-AM"/>
        </w:rPr>
        <w:lastRenderedPageBreak/>
        <w:t xml:space="preserve">ա. </w:t>
      </w:r>
      <w:r w:rsidR="009908F2" w:rsidRPr="00FB76AD">
        <w:rPr>
          <w:rFonts w:ascii="GHEA Grapalat" w:hAnsi="GHEA Grapalat"/>
          <w:sz w:val="24"/>
          <w:szCs w:val="24"/>
          <w:lang w:val="hy-AM"/>
        </w:rPr>
        <w:t>IPS/CDS համակարգի բիզնես գործընթացների և</w:t>
      </w:r>
      <w:r w:rsidR="00FF5C45" w:rsidRPr="00FB76AD">
        <w:rPr>
          <w:rFonts w:ascii="GHEA Grapalat" w:hAnsi="GHEA Grapalat"/>
          <w:sz w:val="24"/>
          <w:szCs w:val="24"/>
          <w:lang w:val="hy-AM"/>
        </w:rPr>
        <w:t xml:space="preserve"> </w:t>
      </w:r>
      <w:r w:rsidR="009908F2" w:rsidRPr="00FB76AD">
        <w:rPr>
          <w:rFonts w:ascii="GHEA Grapalat" w:hAnsi="GHEA Grapalat"/>
          <w:sz w:val="24"/>
          <w:szCs w:val="24"/>
          <w:lang w:val="hy-AM"/>
        </w:rPr>
        <w:t>տեխնիկական փաստա</w:t>
      </w:r>
      <w:r w:rsidR="00A674D7" w:rsidRPr="00FB76AD">
        <w:rPr>
          <w:rFonts w:ascii="GHEA Grapalat" w:hAnsi="GHEA Grapalat"/>
          <w:sz w:val="24"/>
          <w:szCs w:val="24"/>
          <w:lang w:val="hy-AM"/>
        </w:rPr>
        <w:softHyphen/>
      </w:r>
      <w:r w:rsidR="009908F2" w:rsidRPr="00FB76AD">
        <w:rPr>
          <w:rFonts w:ascii="GHEA Grapalat" w:hAnsi="GHEA Grapalat"/>
          <w:sz w:val="24"/>
          <w:szCs w:val="24"/>
          <w:lang w:val="hy-AM"/>
        </w:rPr>
        <w:t>թղթերի ուսումնասիրություն</w:t>
      </w:r>
      <w:r w:rsidR="00A674D7" w:rsidRPr="00FB76AD">
        <w:rPr>
          <w:rFonts w:ascii="GHEA Grapalat" w:hAnsi="GHEA Grapalat"/>
          <w:sz w:val="24"/>
          <w:szCs w:val="24"/>
          <w:lang w:val="hy-AM"/>
        </w:rPr>
        <w:t>,</w:t>
      </w:r>
    </w:p>
    <w:p w:rsidR="00D85EB6" w:rsidRPr="00BB4856" w:rsidRDefault="00D60477" w:rsidP="00D94B42">
      <w:pPr>
        <w:pStyle w:val="ListParagraph"/>
        <w:tabs>
          <w:tab w:val="left" w:pos="993"/>
        </w:tabs>
        <w:spacing w:line="360" w:lineRule="auto"/>
        <w:ind w:left="0" w:firstLine="720"/>
        <w:jc w:val="both"/>
        <w:rPr>
          <w:rFonts w:ascii="GHEA Grapalat" w:hAnsi="GHEA Grapalat"/>
          <w:lang w:val="hy-AM"/>
        </w:rPr>
      </w:pPr>
      <w:r w:rsidRPr="00FB76AD">
        <w:rPr>
          <w:rFonts w:ascii="GHEA Grapalat" w:hAnsi="GHEA Grapalat"/>
          <w:sz w:val="24"/>
          <w:szCs w:val="24"/>
          <w:lang w:val="hy-AM"/>
        </w:rPr>
        <w:t xml:space="preserve">բ. </w:t>
      </w:r>
      <w:r w:rsidR="003D723B" w:rsidRPr="003D723B">
        <w:rPr>
          <w:rFonts w:ascii="GHEA Grapalat" w:hAnsi="GHEA Grapalat" w:cs="GHEA Grapalat"/>
          <w:sz w:val="24"/>
          <w:szCs w:val="24"/>
          <w:lang w:val="hy-AM"/>
        </w:rPr>
        <w:t>փոստային առաքանիների հաշվառման գործող համակարգի փորձաքննություն` գործող օրենսդրությանը համապատասխանեցնելու նպատակով</w:t>
      </w:r>
      <w:r w:rsidRPr="00FB76AD">
        <w:rPr>
          <w:rFonts w:ascii="GHEA Grapalat" w:hAnsi="GHEA Grapalat"/>
          <w:lang w:val="hy-AM"/>
        </w:rPr>
        <w:t>,</w:t>
      </w:r>
    </w:p>
    <w:p w:rsidR="009908F2" w:rsidRPr="004D6522" w:rsidRDefault="00D60477" w:rsidP="00D94B42">
      <w:pPr>
        <w:pStyle w:val="ListParagraph"/>
        <w:tabs>
          <w:tab w:val="left" w:pos="993"/>
        </w:tabs>
        <w:spacing w:line="360" w:lineRule="auto"/>
        <w:ind w:left="0" w:firstLine="720"/>
        <w:jc w:val="both"/>
        <w:rPr>
          <w:rFonts w:ascii="GHEA Grapalat" w:hAnsi="GHEA Grapalat"/>
          <w:sz w:val="24"/>
          <w:szCs w:val="24"/>
          <w:lang w:val="hy-AM"/>
        </w:rPr>
      </w:pPr>
      <w:r w:rsidRPr="003D723B">
        <w:rPr>
          <w:rFonts w:ascii="GHEA Grapalat" w:hAnsi="GHEA Grapalat"/>
          <w:sz w:val="24"/>
          <w:szCs w:val="24"/>
          <w:lang w:val="hy-AM"/>
        </w:rPr>
        <w:t>գ</w:t>
      </w:r>
      <w:r w:rsidR="007A493A" w:rsidRPr="003D723B">
        <w:rPr>
          <w:rFonts w:ascii="GHEA Grapalat" w:hAnsi="GHEA Grapalat"/>
          <w:sz w:val="24"/>
          <w:szCs w:val="24"/>
          <w:lang w:val="hy-AM"/>
        </w:rPr>
        <w:t xml:space="preserve">. </w:t>
      </w:r>
      <w:r w:rsidR="007D433B" w:rsidRPr="003D723B">
        <w:rPr>
          <w:rFonts w:ascii="GHEA Grapalat" w:hAnsi="GHEA Grapalat"/>
          <w:sz w:val="24"/>
          <w:szCs w:val="24"/>
          <w:lang w:val="hy-AM"/>
        </w:rPr>
        <w:t>փ</w:t>
      </w:r>
      <w:r w:rsidR="009908F2" w:rsidRPr="003D723B">
        <w:rPr>
          <w:rFonts w:ascii="GHEA Grapalat" w:hAnsi="GHEA Grapalat"/>
          <w:sz w:val="24"/>
          <w:szCs w:val="24"/>
          <w:lang w:val="hy-AM"/>
        </w:rPr>
        <w:t>ոստային առաքանիների հաշվառման համակարգի վրա ազդեցությունների գնահատում, համապատասխան փոփոխություններ իրականացնելու տեխնիկական առաջադրանքի կազմում</w:t>
      </w:r>
      <w:r w:rsidR="00222674" w:rsidRPr="003D723B">
        <w:rPr>
          <w:rFonts w:ascii="GHEA Grapalat" w:hAnsi="GHEA Grapalat"/>
          <w:sz w:val="24"/>
          <w:szCs w:val="24"/>
          <w:lang w:val="hy-AM"/>
        </w:rPr>
        <w:t xml:space="preserve"> և </w:t>
      </w:r>
      <w:r w:rsidR="00222674" w:rsidRPr="003D723B">
        <w:rPr>
          <w:rFonts w:ascii="GHEA Grapalat" w:hAnsi="GHEA Grapalat" w:cs="Arial AMU"/>
          <w:sz w:val="24"/>
          <w:lang w:val="hy-AM"/>
        </w:rPr>
        <w:t>ՊԵԿ էլեկտրոնային կառավարման համակարգի զարգացման և կատարելագործման խորհրդի կողմից հաստատում</w:t>
      </w:r>
      <w:r w:rsidR="008638C2" w:rsidRPr="004D6522">
        <w:rPr>
          <w:rFonts w:ascii="GHEA Grapalat" w:hAnsi="GHEA Grapalat" w:cs="Arial AMU"/>
          <w:sz w:val="24"/>
          <w:lang w:val="hy-AM"/>
        </w:rPr>
        <w:t>,</w:t>
      </w:r>
    </w:p>
    <w:p w:rsidR="009908F2" w:rsidRPr="00FB76AD" w:rsidRDefault="00D60477" w:rsidP="00D94B42">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դ</w:t>
      </w:r>
      <w:r w:rsidR="007A493A" w:rsidRPr="00FB76AD">
        <w:rPr>
          <w:rFonts w:ascii="GHEA Grapalat" w:hAnsi="GHEA Grapalat"/>
          <w:sz w:val="24"/>
          <w:szCs w:val="24"/>
          <w:lang w:val="hy-AM"/>
        </w:rPr>
        <w:t xml:space="preserve">. </w:t>
      </w:r>
      <w:r w:rsidR="007D433B" w:rsidRPr="00FB76AD">
        <w:rPr>
          <w:rFonts w:ascii="GHEA Grapalat" w:hAnsi="GHEA Grapalat"/>
          <w:sz w:val="24"/>
          <w:szCs w:val="24"/>
          <w:lang w:val="hy-AM"/>
        </w:rPr>
        <w:t>հ</w:t>
      </w:r>
      <w:r w:rsidR="009908F2" w:rsidRPr="00FB76AD">
        <w:rPr>
          <w:rFonts w:ascii="GHEA Grapalat" w:hAnsi="GHEA Grapalat"/>
          <w:sz w:val="24"/>
          <w:szCs w:val="24"/>
          <w:lang w:val="hy-AM"/>
        </w:rPr>
        <w:t>ամակարգի մշակում</w:t>
      </w:r>
      <w:r w:rsidR="00A674D7" w:rsidRPr="00FB76AD">
        <w:rPr>
          <w:rFonts w:ascii="GHEA Grapalat" w:hAnsi="GHEA Grapalat"/>
          <w:sz w:val="24"/>
          <w:szCs w:val="24"/>
          <w:lang w:val="hy-AM"/>
        </w:rPr>
        <w:t>,</w:t>
      </w:r>
    </w:p>
    <w:p w:rsidR="00394390" w:rsidRPr="00FB76AD" w:rsidRDefault="00155369" w:rsidP="00394390">
      <w:pPr>
        <w:pStyle w:val="ListParagraph"/>
        <w:spacing w:after="0" w:line="360" w:lineRule="auto"/>
        <w:jc w:val="both"/>
        <w:rPr>
          <w:rFonts w:ascii="GHEA Grapalat" w:hAnsi="GHEA Grapalat" w:cs="Arial"/>
          <w:b/>
          <w:i/>
          <w:sz w:val="24"/>
          <w:lang w:val="hy-AM"/>
        </w:rPr>
      </w:pPr>
      <w:r w:rsidRPr="00BB4856">
        <w:rPr>
          <w:rFonts w:ascii="GHEA Grapalat" w:hAnsi="GHEA Grapalat"/>
          <w:sz w:val="24"/>
          <w:szCs w:val="24"/>
          <w:lang w:val="hy-AM"/>
        </w:rPr>
        <w:t>ե</w:t>
      </w:r>
      <w:r w:rsidR="007A493A" w:rsidRPr="00FB76AD">
        <w:rPr>
          <w:rFonts w:ascii="GHEA Grapalat" w:hAnsi="GHEA Grapalat"/>
          <w:sz w:val="24"/>
          <w:szCs w:val="24"/>
          <w:lang w:val="hy-AM"/>
        </w:rPr>
        <w:t>.</w:t>
      </w:r>
      <w:r w:rsidR="00D94B42" w:rsidRPr="00FB76AD">
        <w:rPr>
          <w:rFonts w:ascii="GHEA Grapalat" w:hAnsi="GHEA Grapalat"/>
          <w:sz w:val="24"/>
          <w:szCs w:val="24"/>
          <w:lang w:val="hy-AM"/>
        </w:rPr>
        <w:t xml:space="preserve"> </w:t>
      </w:r>
      <w:r w:rsidR="00ED3279" w:rsidRPr="006A1BA4">
        <w:rPr>
          <w:rFonts w:ascii="GHEA Grapalat" w:hAnsi="GHEA Grapalat"/>
          <w:sz w:val="24"/>
          <w:szCs w:val="24"/>
          <w:lang w:val="hy-AM"/>
        </w:rPr>
        <w:t>հ</w:t>
      </w:r>
      <w:r w:rsidR="009908F2" w:rsidRPr="006A1BA4">
        <w:rPr>
          <w:rFonts w:ascii="GHEA Grapalat" w:hAnsi="GHEA Grapalat"/>
          <w:sz w:val="24"/>
          <w:szCs w:val="24"/>
          <w:lang w:val="hy-AM"/>
        </w:rPr>
        <w:t>ա</w:t>
      </w:r>
      <w:r w:rsidR="009908F2" w:rsidRPr="00FB76AD">
        <w:rPr>
          <w:rFonts w:ascii="GHEA Grapalat" w:hAnsi="GHEA Grapalat"/>
          <w:sz w:val="24"/>
          <w:szCs w:val="24"/>
          <w:lang w:val="hy-AM"/>
        </w:rPr>
        <w:t>մակարգի</w:t>
      </w:r>
      <w:r w:rsidR="00222674" w:rsidRPr="00FB76AD">
        <w:rPr>
          <w:rFonts w:ascii="GHEA Grapalat" w:hAnsi="GHEA Grapalat"/>
          <w:sz w:val="24"/>
          <w:szCs w:val="24"/>
          <w:lang w:val="hy-AM"/>
        </w:rPr>
        <w:t xml:space="preserve"> փորձարկում և ներդրում։</w:t>
      </w:r>
      <w:r w:rsidR="009908F2" w:rsidRPr="00FB76AD">
        <w:rPr>
          <w:rFonts w:ascii="GHEA Grapalat" w:hAnsi="GHEA Grapalat"/>
          <w:sz w:val="24"/>
          <w:szCs w:val="24"/>
          <w:lang w:val="hy-AM"/>
        </w:rPr>
        <w:t xml:space="preserve"> </w:t>
      </w:r>
    </w:p>
    <w:p w:rsidR="001E2F9D" w:rsidRPr="00FB76AD" w:rsidRDefault="001E2F9D" w:rsidP="007653DC">
      <w:pPr>
        <w:pStyle w:val="ListParagraph"/>
        <w:numPr>
          <w:ilvl w:val="0"/>
          <w:numId w:val="36"/>
        </w:numPr>
        <w:spacing w:after="0" w:line="360" w:lineRule="auto"/>
        <w:jc w:val="both"/>
        <w:rPr>
          <w:rFonts w:ascii="GHEA Grapalat" w:hAnsi="GHEA Grapalat" w:cs="Arial"/>
          <w:b/>
          <w:i/>
          <w:sz w:val="24"/>
          <w:lang w:val="hy-AM"/>
        </w:rPr>
      </w:pPr>
      <w:r w:rsidRPr="00FB76AD">
        <w:rPr>
          <w:rFonts w:ascii="GHEA Grapalat" w:hAnsi="GHEA Grapalat" w:cs="Arial"/>
          <w:b/>
          <w:i/>
          <w:sz w:val="24"/>
          <w:lang w:val="hy-AM"/>
        </w:rPr>
        <w:t>Ակնկալվող արդյունքներ</w:t>
      </w:r>
    </w:p>
    <w:p w:rsidR="001E2F9D" w:rsidRPr="00FB76AD" w:rsidRDefault="002C128F" w:rsidP="00D94B42">
      <w:pPr>
        <w:pStyle w:val="ListParagraph"/>
        <w:tabs>
          <w:tab w:val="left" w:pos="993"/>
        </w:tabs>
        <w:spacing w:after="0" w:line="360" w:lineRule="auto"/>
        <w:ind w:left="0" w:firstLine="720"/>
        <w:jc w:val="both"/>
        <w:rPr>
          <w:rFonts w:ascii="GHEA Grapalat" w:hAnsi="GHEA Grapalat"/>
          <w:sz w:val="24"/>
          <w:szCs w:val="24"/>
          <w:lang w:val="hy-AM"/>
        </w:rPr>
      </w:pPr>
      <w:r w:rsidRPr="00FB76AD">
        <w:rPr>
          <w:rFonts w:ascii="GHEA Grapalat" w:hAnsi="GHEA Grapalat" w:cs="Sylfaen"/>
          <w:sz w:val="24"/>
          <w:lang w:val="hy-AM"/>
        </w:rPr>
        <w:t xml:space="preserve">ա. </w:t>
      </w:r>
      <w:r w:rsidR="007D433B" w:rsidRPr="00FB76AD">
        <w:rPr>
          <w:rFonts w:ascii="GHEA Grapalat" w:hAnsi="GHEA Grapalat"/>
          <w:sz w:val="24"/>
          <w:szCs w:val="24"/>
          <w:lang w:val="hy-AM"/>
        </w:rPr>
        <w:t>մ</w:t>
      </w:r>
      <w:r w:rsidR="001E2F9D" w:rsidRPr="00FB76AD">
        <w:rPr>
          <w:rFonts w:ascii="GHEA Grapalat" w:hAnsi="GHEA Grapalat"/>
          <w:sz w:val="24"/>
          <w:szCs w:val="24"/>
          <w:lang w:val="hy-AM"/>
        </w:rPr>
        <w:t>իջազգային փոստային առաքանիներով տեղափոխվող ապրանքների նկատմամբ մաքսային հսկողության ավելի արդյունավետ իրականացում</w:t>
      </w:r>
      <w:r w:rsidR="00A674D7" w:rsidRPr="00FB76AD">
        <w:rPr>
          <w:rFonts w:ascii="GHEA Grapalat" w:hAnsi="GHEA Grapalat"/>
          <w:sz w:val="24"/>
          <w:szCs w:val="24"/>
          <w:lang w:val="hy-AM"/>
        </w:rPr>
        <w:t>,</w:t>
      </w:r>
    </w:p>
    <w:p w:rsidR="001E2F9D" w:rsidRPr="00FB76AD" w:rsidRDefault="007A493A" w:rsidP="00D94B42">
      <w:pPr>
        <w:tabs>
          <w:tab w:val="left" w:pos="993"/>
        </w:tabs>
        <w:spacing w:line="360" w:lineRule="auto"/>
        <w:ind w:firstLine="720"/>
        <w:jc w:val="both"/>
        <w:rPr>
          <w:rFonts w:ascii="GHEA Grapalat" w:hAnsi="GHEA Grapalat"/>
          <w:lang w:val="hy-AM"/>
        </w:rPr>
      </w:pPr>
      <w:r w:rsidRPr="00FB76AD">
        <w:rPr>
          <w:rFonts w:ascii="GHEA Grapalat" w:hAnsi="GHEA Grapalat"/>
          <w:lang w:val="hy-AM"/>
        </w:rPr>
        <w:t xml:space="preserve">բ. </w:t>
      </w:r>
      <w:r w:rsidR="007D433B" w:rsidRPr="00FB76AD">
        <w:rPr>
          <w:rFonts w:ascii="GHEA Grapalat" w:hAnsi="GHEA Grapalat"/>
          <w:lang w:val="hy-AM"/>
        </w:rPr>
        <w:t>ի</w:t>
      </w:r>
      <w:r w:rsidR="001E2F9D" w:rsidRPr="00FB76AD">
        <w:rPr>
          <w:rFonts w:ascii="GHEA Grapalat" w:hAnsi="GHEA Grapalat"/>
          <w:lang w:val="hy-AM"/>
        </w:rPr>
        <w:t>նչպես փոստային առաքումների, այնպես էլ էքսպրես-բեռների միջոցով</w:t>
      </w:r>
      <w:r w:rsidR="00FF5C45" w:rsidRPr="00FB76AD">
        <w:rPr>
          <w:rFonts w:ascii="GHEA Grapalat" w:hAnsi="GHEA Grapalat"/>
          <w:lang w:val="hy-AM"/>
        </w:rPr>
        <w:t xml:space="preserve"> </w:t>
      </w:r>
      <w:r w:rsidR="001E2F9D" w:rsidRPr="00FB76AD">
        <w:rPr>
          <w:rFonts w:ascii="GHEA Grapalat" w:hAnsi="GHEA Grapalat"/>
          <w:lang w:val="hy-AM"/>
        </w:rPr>
        <w:t>ներ</w:t>
      </w:r>
      <w:r w:rsidR="00A674D7" w:rsidRPr="00FB76AD">
        <w:rPr>
          <w:rFonts w:ascii="GHEA Grapalat" w:hAnsi="GHEA Grapalat"/>
          <w:lang w:val="hy-AM"/>
        </w:rPr>
        <w:softHyphen/>
      </w:r>
      <w:r w:rsidR="001E2F9D" w:rsidRPr="00FB76AD">
        <w:rPr>
          <w:rFonts w:ascii="GHEA Grapalat" w:hAnsi="GHEA Grapalat"/>
          <w:lang w:val="hy-AM"/>
        </w:rPr>
        <w:t>կրվող/արտահանվող թմրանյութերի, հոգեմետ նյութերի և դրանց պրեկուրսորների հայտնաբերման նպատակով արդյունավետ մաքսային հսկողության իրականացում</w:t>
      </w:r>
      <w:r w:rsidR="00A903BE" w:rsidRPr="00FB76AD">
        <w:rPr>
          <w:rFonts w:ascii="GHEA Grapalat" w:hAnsi="GHEA Grapalat"/>
          <w:lang w:val="hy-AM"/>
        </w:rPr>
        <w:t>։</w:t>
      </w:r>
    </w:p>
    <w:p w:rsidR="001E2F9D" w:rsidRPr="00FB76AD" w:rsidRDefault="001E2F9D" w:rsidP="007653DC">
      <w:pPr>
        <w:pStyle w:val="ListParagraph"/>
        <w:numPr>
          <w:ilvl w:val="0"/>
          <w:numId w:val="36"/>
        </w:numPr>
        <w:spacing w:after="0" w:line="360" w:lineRule="auto"/>
        <w:jc w:val="both"/>
        <w:rPr>
          <w:rFonts w:ascii="GHEA Grapalat" w:hAnsi="GHEA Grapalat" w:cs="Arial"/>
          <w:b/>
          <w:i/>
          <w:sz w:val="24"/>
          <w:lang w:val="hy-AM"/>
        </w:rPr>
      </w:pPr>
      <w:r w:rsidRPr="00FB76AD">
        <w:rPr>
          <w:rFonts w:ascii="GHEA Grapalat" w:hAnsi="GHEA Grapalat" w:cs="Arial"/>
          <w:b/>
          <w:i/>
          <w:sz w:val="24"/>
          <w:lang w:val="hy-AM"/>
        </w:rPr>
        <w:t>Չափելի ցուցանիշներ</w:t>
      </w:r>
    </w:p>
    <w:p w:rsidR="00D6418F" w:rsidRPr="00FB76AD" w:rsidRDefault="00D6418F" w:rsidP="00D94B42">
      <w:pPr>
        <w:tabs>
          <w:tab w:val="left" w:pos="993"/>
        </w:tabs>
        <w:spacing w:line="360" w:lineRule="auto"/>
        <w:ind w:firstLine="720"/>
        <w:jc w:val="both"/>
        <w:rPr>
          <w:rFonts w:ascii="GHEA Grapalat" w:hAnsi="GHEA Grapalat" w:cs="Arial"/>
          <w:lang w:val="hy-AM"/>
        </w:rPr>
      </w:pPr>
      <w:r w:rsidRPr="00FB76AD">
        <w:rPr>
          <w:rFonts w:ascii="GHEA Grapalat" w:hAnsi="GHEA Grapalat" w:cs="Sylfaen"/>
          <w:lang w:val="hy-AM"/>
        </w:rPr>
        <w:t>Ապահովված</w:t>
      </w:r>
      <w:r w:rsidR="000B39AD" w:rsidRPr="00FB76AD">
        <w:rPr>
          <w:rFonts w:ascii="GHEA Grapalat" w:hAnsi="GHEA Grapalat"/>
          <w:lang w:val="hy-AM"/>
        </w:rPr>
        <w:t xml:space="preserve"> է փոստային առաքան</w:t>
      </w:r>
      <w:r w:rsidR="00F35B7F" w:rsidRPr="00FB76AD">
        <w:rPr>
          <w:rFonts w:ascii="GHEA Grapalat" w:hAnsi="GHEA Grapalat"/>
          <w:lang w:val="hy-AM"/>
        </w:rPr>
        <w:t>ի</w:t>
      </w:r>
      <w:r w:rsidR="000B39AD" w:rsidRPr="00FB76AD">
        <w:rPr>
          <w:rFonts w:ascii="GHEA Grapalat" w:hAnsi="GHEA Grapalat"/>
          <w:lang w:val="hy-AM"/>
        </w:rPr>
        <w:t>ների վերաբերյալ նախնա</w:t>
      </w:r>
      <w:r w:rsidR="00F35B7F" w:rsidRPr="00FB76AD">
        <w:rPr>
          <w:rFonts w:ascii="GHEA Grapalat" w:hAnsi="GHEA Grapalat"/>
          <w:lang w:val="hy-AM"/>
        </w:rPr>
        <w:t>կ</w:t>
      </w:r>
      <w:r w:rsidR="000B39AD" w:rsidRPr="00FB76AD">
        <w:rPr>
          <w:rFonts w:ascii="GHEA Grapalat" w:hAnsi="GHEA Grapalat"/>
          <w:lang w:val="hy-AM"/>
        </w:rPr>
        <w:t>ան տեղեկատվության ստացման հնարավորությունը և ռիսկերի կառավարման համակարգի հետ ինտեգրումը։</w:t>
      </w:r>
      <w:r w:rsidRPr="00FB76AD">
        <w:rPr>
          <w:rFonts w:ascii="GHEA Grapalat" w:hAnsi="GHEA Grapalat"/>
          <w:lang w:val="hy-AM"/>
        </w:rPr>
        <w:t xml:space="preserve"> </w:t>
      </w:r>
      <w:r w:rsidRPr="00FB76AD">
        <w:rPr>
          <w:rFonts w:ascii="GHEA Grapalat" w:hAnsi="GHEA Grapalat" w:cs="Arial"/>
          <w:lang w:val="hy-AM"/>
        </w:rPr>
        <w:t xml:space="preserve">Ցուցանիշը գնահատվում է «առկա է» կամ «առկա չէ» կարգավիճակով: </w:t>
      </w:r>
      <w:r w:rsidR="00ED3279" w:rsidRPr="00FB76AD">
        <w:rPr>
          <w:rFonts w:ascii="GHEA Grapalat" w:hAnsi="GHEA Grapalat" w:cs="Arial"/>
          <w:lang w:val="hy-AM"/>
        </w:rPr>
        <w:t xml:space="preserve">Ցուցանիշը գնահատվելու </w:t>
      </w:r>
      <w:r w:rsidR="00184A95" w:rsidRPr="00FB76AD">
        <w:rPr>
          <w:rFonts w:ascii="GHEA Grapalat" w:hAnsi="GHEA Grapalat" w:cs="Arial"/>
          <w:lang w:val="hy-AM"/>
        </w:rPr>
        <w:t>է կիսամյակային պարբերականությամբ:</w:t>
      </w:r>
    </w:p>
    <w:p w:rsidR="001E2F9D" w:rsidRPr="00294A7A" w:rsidRDefault="00FA0080" w:rsidP="00E66AC0">
      <w:pPr>
        <w:pStyle w:val="Heading4"/>
        <w:spacing w:before="120" w:after="120"/>
        <w:rPr>
          <w:rFonts w:ascii="GHEA Grapalat" w:hAnsi="GHEA Grapalat"/>
          <w:b/>
          <w:i w:val="0"/>
          <w:color w:val="auto"/>
          <w:lang w:val="hy-AM"/>
        </w:rPr>
      </w:pPr>
      <w:bookmarkStart w:id="62" w:name="_Toc43218647"/>
      <w:r w:rsidRPr="00294A7A">
        <w:rPr>
          <w:rFonts w:ascii="GHEA Grapalat" w:hAnsi="GHEA Grapalat"/>
          <w:b/>
          <w:i w:val="0"/>
          <w:color w:val="auto"/>
          <w:lang w:val="hy-AM"/>
        </w:rPr>
        <w:t>2</w:t>
      </w:r>
      <w:r w:rsidR="001E2F9D" w:rsidRPr="00294A7A">
        <w:rPr>
          <w:rFonts w:ascii="GHEA Grapalat" w:hAnsi="GHEA Grapalat"/>
          <w:b/>
          <w:i w:val="0"/>
          <w:color w:val="auto"/>
          <w:lang w:val="hy-AM"/>
        </w:rPr>
        <w:t>.1.</w:t>
      </w:r>
      <w:r w:rsidR="00260F53" w:rsidRPr="00294A7A">
        <w:rPr>
          <w:rFonts w:ascii="GHEA Grapalat" w:hAnsi="GHEA Grapalat"/>
          <w:b/>
          <w:i w:val="0"/>
          <w:color w:val="auto"/>
          <w:lang w:val="hy-AM"/>
        </w:rPr>
        <w:t>8</w:t>
      </w:r>
      <w:r w:rsidR="00C50010" w:rsidRPr="00294A7A">
        <w:rPr>
          <w:rFonts w:ascii="GHEA Grapalat" w:hAnsi="GHEA Grapalat"/>
          <w:b/>
          <w:i w:val="0"/>
          <w:color w:val="auto"/>
          <w:lang w:val="hy-AM"/>
        </w:rPr>
        <w:t xml:space="preserve">. </w:t>
      </w:r>
      <w:r w:rsidR="00E106BF" w:rsidRPr="00294A7A">
        <w:rPr>
          <w:rFonts w:ascii="GHEA Grapalat" w:hAnsi="GHEA Grapalat"/>
          <w:b/>
          <w:i w:val="0"/>
          <w:color w:val="auto"/>
          <w:lang w:val="hy-AM"/>
        </w:rPr>
        <w:t>Ուղևորների վերաբերյալ նախնական տեղեկատվություն</w:t>
      </w:r>
      <w:bookmarkEnd w:id="62"/>
    </w:p>
    <w:p w:rsidR="002F4BC2" w:rsidRPr="00B93438" w:rsidRDefault="002F4BC2" w:rsidP="009F51B8">
      <w:pPr>
        <w:spacing w:line="276" w:lineRule="auto"/>
        <w:jc w:val="both"/>
        <w:rPr>
          <w:rFonts w:ascii="GHEA Grapalat" w:hAnsi="GHEA Grapalat"/>
          <w:b/>
          <w:i/>
          <w:lang w:val="hy-AM"/>
        </w:rPr>
      </w:pPr>
      <w:r w:rsidRPr="00294A7A">
        <w:rPr>
          <w:rFonts w:ascii="GHEA Grapalat" w:hAnsi="GHEA Grapalat"/>
          <w:b/>
          <w:i/>
          <w:lang w:val="hy-AM"/>
        </w:rPr>
        <w:t>(</w:t>
      </w:r>
      <w:r w:rsidR="00A7634D" w:rsidRPr="00294A7A">
        <w:rPr>
          <w:rFonts w:ascii="GHEA Grapalat" w:hAnsi="GHEA Grapalat"/>
          <w:b/>
          <w:i/>
          <w:lang w:val="hy-AM"/>
        </w:rPr>
        <w:t xml:space="preserve">ԳՈՐԾՈՂՈՒԹՅՈՒՆ՝ </w:t>
      </w:r>
      <w:r w:rsidR="00C64B6D" w:rsidRPr="00294A7A">
        <w:rPr>
          <w:rFonts w:ascii="GHEA Grapalat" w:hAnsi="GHEA Grapalat" w:cs="GHEA Grapalat"/>
          <w:b/>
          <w:i/>
          <w:lang w:val="hy-AM"/>
        </w:rPr>
        <w:t>ներդնել Ուղևորների նախնական տեղեկատվության (API) և Ուղևորների տվյալների գրանցման (PNR</w:t>
      </w:r>
      <w:r w:rsidR="00C64B6D" w:rsidRPr="00C64B6D">
        <w:rPr>
          <w:rFonts w:ascii="GHEA Grapalat" w:hAnsi="GHEA Grapalat" w:cs="GHEA Grapalat"/>
          <w:b/>
          <w:i/>
          <w:lang w:val="hy-AM"/>
        </w:rPr>
        <w:t>) համակարգեր և ինտեգրել դրանք մաքսային մարմնի տեղեկատվական համակարգերի հետ</w:t>
      </w:r>
      <w:r w:rsidR="00A7634D" w:rsidRPr="00FB76AD">
        <w:rPr>
          <w:rFonts w:ascii="GHEA Grapalat" w:hAnsi="GHEA Grapalat"/>
          <w:b/>
          <w:i/>
          <w:lang w:val="hy-AM"/>
        </w:rPr>
        <w:t>)</w:t>
      </w:r>
    </w:p>
    <w:p w:rsidR="009F51B8" w:rsidRPr="00B93438" w:rsidRDefault="009F51B8" w:rsidP="009F51B8">
      <w:pPr>
        <w:spacing w:line="276" w:lineRule="auto"/>
        <w:jc w:val="both"/>
        <w:rPr>
          <w:rFonts w:ascii="GHEA Grapalat" w:hAnsi="GHEA Grapalat"/>
          <w:b/>
          <w:i/>
          <w:lang w:val="hy-AM"/>
        </w:rPr>
      </w:pPr>
    </w:p>
    <w:p w:rsidR="00D94B42" w:rsidRPr="00FB76AD" w:rsidRDefault="00D94B42" w:rsidP="007653DC">
      <w:pPr>
        <w:pStyle w:val="ListParagraph"/>
        <w:numPr>
          <w:ilvl w:val="0"/>
          <w:numId w:val="38"/>
        </w:numPr>
        <w:spacing w:after="0" w:line="360" w:lineRule="auto"/>
        <w:jc w:val="both"/>
        <w:rPr>
          <w:rFonts w:ascii="GHEA Grapalat" w:hAnsi="GHEA Grapalat" w:cs="Arial"/>
          <w:sz w:val="24"/>
        </w:rPr>
      </w:pPr>
      <w:r w:rsidRPr="00FB76AD">
        <w:rPr>
          <w:rFonts w:ascii="GHEA Grapalat" w:hAnsi="GHEA Grapalat" w:cs="Arial"/>
          <w:b/>
          <w:i/>
          <w:sz w:val="24"/>
          <w:lang w:val="hy-AM"/>
        </w:rPr>
        <w:t>Նկարագրություն</w:t>
      </w:r>
    </w:p>
    <w:p w:rsidR="00294A7A" w:rsidRPr="00195789" w:rsidRDefault="008638C2" w:rsidP="00294A7A">
      <w:pPr>
        <w:pStyle w:val="ListParagraph"/>
        <w:spacing w:after="0" w:line="360" w:lineRule="auto"/>
        <w:ind w:left="0" w:firstLine="720"/>
        <w:jc w:val="both"/>
        <w:rPr>
          <w:rFonts w:ascii="GHEA Grapalat" w:hAnsi="GHEA Grapalat" w:cs="Arial"/>
          <w:b/>
          <w:i/>
          <w:sz w:val="24"/>
          <w:szCs w:val="24"/>
          <w:lang w:val="hy-AM"/>
        </w:rPr>
      </w:pPr>
      <w:r w:rsidRPr="004D6522">
        <w:rPr>
          <w:rFonts w:ascii="GHEA Grapalat" w:hAnsi="GHEA Grapalat" w:cs="GHEA Grapalat"/>
          <w:sz w:val="24"/>
          <w:szCs w:val="24"/>
          <w:lang w:val="hy-AM"/>
        </w:rPr>
        <w:lastRenderedPageBreak/>
        <w:t>Միջոցառման արդյունքում հնարավոր կլինի իրականացնել օդային տրանսպոր-տային միջոցով այլ երկրներից դեպի ՀՀ ուղևորվող անձանց վերաբերյալ նախնական տեղեկատվության վերլուծություն: Համակարգերի ներդրումը հնարավորություն կընձեռի տեղեկատվություն ստանալ օդային տրանսպորտային միջոցով տեղափոխվող ուղևորների վերաբերյալ մինչ օդանավի փաստացի ժամանելը։ Համակարգերի միջոցով հնարավոր կլինի նաև տեղեկատվություն ստանալ ժամանող ուղևորի տարանցիկ երթուղու կետերի վերաբերյալ։ Նշված տվյալների համադրությունը թույլ կտա հսկողություն սահմանել արգելված ապրանքների տեղափոխման մեջ կասկածվող անձանց նկատմամբ։ Միջոցառումն իրականացվելու է Հայաստանի Հանրապետությունում Ուղևորների նախնական տեղեկատվության (ՈՒՆՏ/API) համակարգի ներդրման նպատակով ստեղծվող միջգերատեսչական փորձագիտական խմբի շրջանակներում ընդունված որոշումներին համապատասխան:</w:t>
      </w:r>
    </w:p>
    <w:p w:rsidR="001E2F9D" w:rsidRPr="00FB76AD" w:rsidRDefault="001E2F9D" w:rsidP="007653DC">
      <w:pPr>
        <w:pStyle w:val="ListParagraph"/>
        <w:numPr>
          <w:ilvl w:val="0"/>
          <w:numId w:val="38"/>
        </w:numPr>
        <w:spacing w:after="0" w:line="360" w:lineRule="auto"/>
        <w:jc w:val="both"/>
        <w:rPr>
          <w:rFonts w:ascii="GHEA Grapalat" w:hAnsi="GHEA Grapalat" w:cs="Arial"/>
          <w:b/>
          <w:i/>
          <w:sz w:val="24"/>
          <w:lang w:val="hy-AM"/>
        </w:rPr>
      </w:pPr>
      <w:r w:rsidRPr="00FB76AD">
        <w:rPr>
          <w:rFonts w:ascii="GHEA Grapalat" w:hAnsi="GHEA Grapalat" w:cs="Arial"/>
          <w:b/>
          <w:i/>
          <w:sz w:val="24"/>
          <w:lang w:val="hy-AM"/>
        </w:rPr>
        <w:t>Անհրաժեշտ միջոցառումներ</w:t>
      </w:r>
    </w:p>
    <w:p w:rsidR="00262140" w:rsidRPr="00B93438" w:rsidRDefault="00C64B6D">
      <w:pPr>
        <w:pStyle w:val="NormalWeb"/>
        <w:shd w:val="clear" w:color="auto" w:fill="FFFFFF"/>
        <w:spacing w:line="360" w:lineRule="auto"/>
        <w:ind w:firstLine="709"/>
        <w:jc w:val="both"/>
        <w:rPr>
          <w:rFonts w:ascii="GHEA Grapalat" w:hAnsi="GHEA Grapalat" w:cs="GHEA Grapalat"/>
          <w:lang w:val="hy-AM"/>
        </w:rPr>
      </w:pPr>
      <w:r w:rsidRPr="00BF22EF">
        <w:rPr>
          <w:rFonts w:ascii="GHEA Grapalat" w:hAnsi="GHEA Grapalat" w:cs="GHEA Grapalat"/>
          <w:lang w:val="hy-AM"/>
        </w:rPr>
        <w:t>ա. Ուղևորների նախնական տեղեկատվության (API) և Ուղևորների տվյալների գրանցման (PNR) համակարգերի կիրառման միջազգային փորձի ուսումնասիրում</w:t>
      </w:r>
      <w:r w:rsidR="00BF22EF" w:rsidRPr="00B93438">
        <w:rPr>
          <w:rFonts w:ascii="GHEA Grapalat" w:hAnsi="GHEA Grapalat" w:cs="GHEA Grapalat"/>
          <w:lang w:val="hy-AM"/>
        </w:rPr>
        <w:t>,</w:t>
      </w:r>
    </w:p>
    <w:p w:rsidR="00262140" w:rsidRPr="00B93438" w:rsidRDefault="00C64B6D">
      <w:pPr>
        <w:pStyle w:val="NormalWeb"/>
        <w:shd w:val="clear" w:color="auto" w:fill="FFFFFF"/>
        <w:spacing w:line="360" w:lineRule="auto"/>
        <w:ind w:firstLine="709"/>
        <w:jc w:val="both"/>
        <w:rPr>
          <w:rFonts w:ascii="GHEA Grapalat" w:hAnsi="GHEA Grapalat" w:cs="GHEA Grapalat"/>
          <w:lang w:val="hy-AM"/>
        </w:rPr>
      </w:pPr>
      <w:r w:rsidRPr="00BF22EF">
        <w:rPr>
          <w:rFonts w:ascii="GHEA Grapalat" w:hAnsi="GHEA Grapalat" w:cs="GHEA Grapalat"/>
          <w:lang w:val="hy-AM"/>
        </w:rPr>
        <w:t>բ.</w:t>
      </w:r>
      <w:r w:rsidRPr="00BF22EF">
        <w:rPr>
          <w:rFonts w:ascii="GHEA Grapalat" w:hAnsi="GHEA Grapalat"/>
          <w:lang w:val="hy-AM"/>
        </w:rPr>
        <w:t xml:space="preserve"> </w:t>
      </w:r>
      <w:r w:rsidRPr="00BF22EF">
        <w:rPr>
          <w:rFonts w:ascii="GHEA Grapalat" w:hAnsi="GHEA Grapalat" w:cs="GHEA Grapalat"/>
          <w:lang w:val="hy-AM"/>
        </w:rPr>
        <w:t>Ուղևորների նախնական տեղեկատվության (API) և Ուղևորների տվյալների գրանցման (PNR) համակարգերի ներդրման և կիրառման հետ կապված բիզնես գործընթացների ուսումնասիրում</w:t>
      </w:r>
      <w:r w:rsidR="00BF22EF" w:rsidRPr="00B93438">
        <w:rPr>
          <w:rFonts w:ascii="GHEA Grapalat" w:hAnsi="GHEA Grapalat" w:cs="GHEA Grapalat"/>
          <w:lang w:val="hy-AM"/>
        </w:rPr>
        <w:t>,</w:t>
      </w:r>
    </w:p>
    <w:p w:rsidR="00262140" w:rsidRPr="00B93438" w:rsidRDefault="00C64B6D">
      <w:pPr>
        <w:pStyle w:val="NormalWeb"/>
        <w:shd w:val="clear" w:color="auto" w:fill="FFFFFF"/>
        <w:spacing w:line="360" w:lineRule="auto"/>
        <w:ind w:firstLine="709"/>
        <w:jc w:val="both"/>
        <w:rPr>
          <w:rFonts w:ascii="GHEA Grapalat" w:hAnsi="GHEA Grapalat" w:cs="GHEA Grapalat"/>
          <w:lang w:val="hy-AM"/>
        </w:rPr>
      </w:pPr>
      <w:r w:rsidRPr="00BF22EF">
        <w:rPr>
          <w:rFonts w:ascii="GHEA Grapalat" w:hAnsi="GHEA Grapalat" w:cs="GHEA Grapalat"/>
          <w:lang w:val="hy-AM"/>
        </w:rPr>
        <w:t>գ. տեխնիկական փաստաթղթերի ուսումնասիրություն և տեխնիկական պահանջների սահմանում</w:t>
      </w:r>
      <w:r w:rsidR="00BF22EF" w:rsidRPr="00B93438">
        <w:rPr>
          <w:rFonts w:ascii="GHEA Grapalat" w:hAnsi="GHEA Grapalat" w:cs="GHEA Grapalat"/>
          <w:lang w:val="hy-AM"/>
        </w:rPr>
        <w:t>,</w:t>
      </w:r>
    </w:p>
    <w:p w:rsidR="00262140" w:rsidRPr="00B93438" w:rsidRDefault="00C64B6D">
      <w:pPr>
        <w:pStyle w:val="NormalWeb"/>
        <w:shd w:val="clear" w:color="auto" w:fill="FFFFFF"/>
        <w:spacing w:line="360" w:lineRule="auto"/>
        <w:ind w:firstLine="709"/>
        <w:jc w:val="both"/>
        <w:rPr>
          <w:rFonts w:ascii="GHEA Grapalat" w:hAnsi="GHEA Grapalat" w:cs="GHEA Grapalat"/>
          <w:lang w:val="hy-AM"/>
        </w:rPr>
      </w:pPr>
      <w:r w:rsidRPr="00BF22EF">
        <w:rPr>
          <w:rFonts w:ascii="GHEA Grapalat" w:hAnsi="GHEA Grapalat" w:cs="GHEA Grapalat"/>
          <w:lang w:val="hy-AM"/>
        </w:rPr>
        <w:t>դ. իրավական դաշտի ուսումնասիրում և անհրաժեշտության դեպքում համապատասպան փոփոխությունների առաջարկությունների ներկայացում</w:t>
      </w:r>
      <w:r w:rsidR="00BF22EF" w:rsidRPr="00B93438">
        <w:rPr>
          <w:rFonts w:ascii="GHEA Grapalat" w:hAnsi="GHEA Grapalat" w:cs="GHEA Grapalat"/>
          <w:lang w:val="hy-AM"/>
        </w:rPr>
        <w:t>,</w:t>
      </w:r>
    </w:p>
    <w:p w:rsidR="00262140" w:rsidRPr="00B93438" w:rsidRDefault="00C64B6D">
      <w:pPr>
        <w:pStyle w:val="NormalWeb"/>
        <w:shd w:val="clear" w:color="auto" w:fill="FFFFFF"/>
        <w:spacing w:line="360" w:lineRule="auto"/>
        <w:ind w:firstLine="709"/>
        <w:jc w:val="both"/>
        <w:rPr>
          <w:rFonts w:ascii="GHEA Grapalat" w:hAnsi="GHEA Grapalat" w:cs="GHEA Grapalat"/>
          <w:lang w:val="hy-AM"/>
        </w:rPr>
      </w:pPr>
      <w:r w:rsidRPr="00BF22EF">
        <w:rPr>
          <w:rFonts w:ascii="GHEA Grapalat" w:hAnsi="GHEA Grapalat" w:cs="GHEA Grapalat"/>
          <w:lang w:val="hy-AM"/>
        </w:rPr>
        <w:t>ե. Հայաստանի Հանրապետությունում Ուղևորների նախնական տեղեկատվության (ՈՒՆՏ/API) համակարգի ներդրման տեխնիկական առաջադրանքի մշակմանը մասնակցություն և համապատասխան տեխնիկական պահանջների ներկայացում</w:t>
      </w:r>
      <w:r w:rsidR="00BF22EF" w:rsidRPr="00B93438">
        <w:rPr>
          <w:rFonts w:ascii="GHEA Grapalat" w:hAnsi="GHEA Grapalat" w:cs="GHEA Grapalat"/>
          <w:lang w:val="hy-AM"/>
        </w:rPr>
        <w:t>,</w:t>
      </w:r>
    </w:p>
    <w:p w:rsidR="00262140" w:rsidRPr="00B93438" w:rsidRDefault="00C64B6D">
      <w:pPr>
        <w:pStyle w:val="NormalWeb"/>
        <w:shd w:val="clear" w:color="auto" w:fill="FFFFFF"/>
        <w:spacing w:line="360" w:lineRule="auto"/>
        <w:ind w:firstLine="709"/>
        <w:jc w:val="both"/>
        <w:rPr>
          <w:rFonts w:ascii="GHEA Grapalat" w:hAnsi="GHEA Grapalat" w:cs="GHEA Grapalat"/>
          <w:lang w:val="hy-AM"/>
        </w:rPr>
      </w:pPr>
      <w:r w:rsidRPr="00BF22EF">
        <w:rPr>
          <w:rFonts w:ascii="GHEA Grapalat" w:hAnsi="GHEA Grapalat" w:cs="GHEA Grapalat"/>
          <w:lang w:val="hy-AM"/>
        </w:rPr>
        <w:lastRenderedPageBreak/>
        <w:t>զ. API և PNR համակարգերի՝ մաքսային մարմնի տեղեկատվական համակարգերի հետ ինտեգրման համար տեխնիկական առաջադրանքի կազմում և ՊԵԿ էլեկտրոնային կառավարման համակարգի զարգացման և կատարելագործման խորհրդի կողմից հաստատում</w:t>
      </w:r>
      <w:r w:rsidR="00BF22EF" w:rsidRPr="00B93438">
        <w:rPr>
          <w:rFonts w:ascii="GHEA Grapalat" w:hAnsi="GHEA Grapalat" w:cs="GHEA Grapalat"/>
          <w:lang w:val="hy-AM"/>
        </w:rPr>
        <w:t>,</w:t>
      </w:r>
    </w:p>
    <w:p w:rsidR="00262140" w:rsidRPr="00F743E7" w:rsidRDefault="00C64B6D">
      <w:pPr>
        <w:pStyle w:val="NormalWeb"/>
        <w:shd w:val="clear" w:color="auto" w:fill="FFFFFF"/>
        <w:spacing w:line="360" w:lineRule="auto"/>
        <w:ind w:firstLine="709"/>
        <w:jc w:val="both"/>
        <w:rPr>
          <w:rFonts w:ascii="GHEA Grapalat" w:hAnsi="GHEA Grapalat" w:cs="GHEA Grapalat"/>
          <w:lang w:val="hy-AM"/>
        </w:rPr>
      </w:pPr>
      <w:r w:rsidRPr="00BF22EF">
        <w:rPr>
          <w:rFonts w:ascii="GHEA Grapalat" w:hAnsi="GHEA Grapalat" w:cs="GHEA Grapalat"/>
          <w:lang w:val="hy-AM"/>
        </w:rPr>
        <w:t>Է</w:t>
      </w:r>
      <w:r w:rsidRPr="00F743E7">
        <w:rPr>
          <w:rFonts w:ascii="GHEA Grapalat" w:hAnsi="GHEA Grapalat" w:cs="GHEA Grapalat"/>
          <w:lang w:val="hy-AM"/>
        </w:rPr>
        <w:t>. համակարգերի մշակման գործընթացին մասնակցություն</w:t>
      </w:r>
      <w:r w:rsidR="00BF22EF" w:rsidRPr="00F743E7">
        <w:rPr>
          <w:rFonts w:ascii="GHEA Grapalat" w:hAnsi="GHEA Grapalat" w:cs="GHEA Grapalat"/>
          <w:lang w:val="hy-AM"/>
        </w:rPr>
        <w:t>,</w:t>
      </w:r>
    </w:p>
    <w:p w:rsidR="00394390" w:rsidRPr="00F743E7" w:rsidRDefault="008638C2" w:rsidP="00394390">
      <w:pPr>
        <w:pStyle w:val="ListParagraph"/>
        <w:spacing w:after="0" w:line="360" w:lineRule="auto"/>
        <w:jc w:val="both"/>
        <w:rPr>
          <w:rFonts w:ascii="GHEA Grapalat" w:hAnsi="GHEA Grapalat" w:cs="Arial"/>
          <w:b/>
          <w:i/>
          <w:sz w:val="24"/>
          <w:szCs w:val="24"/>
          <w:lang w:val="hy-AM"/>
        </w:rPr>
      </w:pPr>
      <w:r w:rsidRPr="004D6522">
        <w:rPr>
          <w:rFonts w:ascii="GHEA Grapalat" w:hAnsi="GHEA Grapalat" w:cs="GHEA Grapalat"/>
          <w:sz w:val="24"/>
          <w:szCs w:val="24"/>
          <w:lang w:val="hy-AM"/>
        </w:rPr>
        <w:t>ը. համակարգերի փորձարկում և ներդրում։</w:t>
      </w:r>
    </w:p>
    <w:p w:rsidR="001E2F9D" w:rsidRPr="00FB76AD" w:rsidRDefault="001E2F9D" w:rsidP="007653DC">
      <w:pPr>
        <w:pStyle w:val="ListParagraph"/>
        <w:numPr>
          <w:ilvl w:val="0"/>
          <w:numId w:val="38"/>
        </w:numPr>
        <w:spacing w:after="0" w:line="360" w:lineRule="auto"/>
        <w:jc w:val="both"/>
        <w:rPr>
          <w:rFonts w:ascii="GHEA Grapalat" w:hAnsi="GHEA Grapalat" w:cs="Arial"/>
          <w:b/>
          <w:i/>
          <w:sz w:val="24"/>
          <w:lang w:val="hy-AM"/>
        </w:rPr>
      </w:pPr>
      <w:r w:rsidRPr="00FB76AD">
        <w:rPr>
          <w:rFonts w:ascii="GHEA Grapalat" w:hAnsi="GHEA Grapalat" w:cs="Arial"/>
          <w:b/>
          <w:i/>
          <w:sz w:val="24"/>
          <w:lang w:val="hy-AM"/>
        </w:rPr>
        <w:t>Ակնկալվող արդյունքներ</w:t>
      </w:r>
    </w:p>
    <w:p w:rsidR="001E2F9D" w:rsidRPr="00FB76AD" w:rsidRDefault="002C128F" w:rsidP="00D94B42">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cs="Sylfaen"/>
          <w:sz w:val="24"/>
          <w:lang w:val="hy-AM"/>
        </w:rPr>
        <w:t xml:space="preserve">ա. </w:t>
      </w:r>
      <w:r w:rsidR="00F332CA" w:rsidRPr="00FB76AD">
        <w:rPr>
          <w:rFonts w:ascii="GHEA Grapalat" w:hAnsi="GHEA Grapalat"/>
          <w:sz w:val="24"/>
          <w:szCs w:val="24"/>
          <w:lang w:val="hy-AM"/>
        </w:rPr>
        <w:t xml:space="preserve">օդային </w:t>
      </w:r>
      <w:r w:rsidR="001E2F9D" w:rsidRPr="00FB76AD">
        <w:rPr>
          <w:rFonts w:ascii="GHEA Grapalat" w:hAnsi="GHEA Grapalat"/>
          <w:sz w:val="24"/>
          <w:szCs w:val="24"/>
          <w:lang w:val="hy-AM"/>
        </w:rPr>
        <w:t>տրանսպորտով ՀՀ ժամանող/մեկնող քաղաքացիների վերաբերյալ նախնական տեղեկատվության ստացում</w:t>
      </w:r>
      <w:r w:rsidR="00A903BE" w:rsidRPr="00FB76AD">
        <w:rPr>
          <w:rFonts w:ascii="GHEA Grapalat" w:hAnsi="GHEA Grapalat"/>
          <w:sz w:val="24"/>
          <w:szCs w:val="24"/>
          <w:lang w:val="hy-AM"/>
        </w:rPr>
        <w:t>,</w:t>
      </w:r>
    </w:p>
    <w:p w:rsidR="001E2F9D" w:rsidRPr="00FB76AD" w:rsidRDefault="007A493A" w:rsidP="00D94B42">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 xml:space="preserve">բ. </w:t>
      </w:r>
      <w:r w:rsidR="00F332CA" w:rsidRPr="00FB76AD">
        <w:rPr>
          <w:rFonts w:ascii="GHEA Grapalat" w:hAnsi="GHEA Grapalat"/>
          <w:sz w:val="24"/>
          <w:szCs w:val="24"/>
          <w:lang w:val="hy-AM"/>
        </w:rPr>
        <w:t>ս</w:t>
      </w:r>
      <w:r w:rsidR="001E2F9D" w:rsidRPr="00FB76AD">
        <w:rPr>
          <w:rFonts w:ascii="GHEA Grapalat" w:hAnsi="GHEA Grapalat"/>
          <w:sz w:val="24"/>
          <w:szCs w:val="24"/>
          <w:lang w:val="hy-AM"/>
        </w:rPr>
        <w:t>տացված տեղեկությունների վերլուծության իրականացում</w:t>
      </w:r>
      <w:r w:rsidR="00A903BE" w:rsidRPr="00FB76AD">
        <w:rPr>
          <w:rFonts w:ascii="GHEA Grapalat" w:hAnsi="GHEA Grapalat"/>
          <w:sz w:val="24"/>
          <w:szCs w:val="24"/>
          <w:lang w:val="hy-AM"/>
        </w:rPr>
        <w:t>,</w:t>
      </w:r>
    </w:p>
    <w:p w:rsidR="001E2F9D" w:rsidRPr="00FB76AD" w:rsidRDefault="007A493A" w:rsidP="00D94B42">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 xml:space="preserve">գ. </w:t>
      </w:r>
      <w:r w:rsidR="00F332CA" w:rsidRPr="00FB76AD">
        <w:rPr>
          <w:rFonts w:ascii="GHEA Grapalat" w:hAnsi="GHEA Grapalat"/>
          <w:sz w:val="24"/>
          <w:szCs w:val="24"/>
          <w:lang w:val="hy-AM"/>
        </w:rPr>
        <w:t>թ</w:t>
      </w:r>
      <w:r w:rsidR="001E2F9D" w:rsidRPr="00FB76AD">
        <w:rPr>
          <w:rFonts w:ascii="GHEA Grapalat" w:hAnsi="GHEA Grapalat"/>
          <w:sz w:val="24"/>
          <w:szCs w:val="24"/>
          <w:lang w:val="hy-AM"/>
        </w:rPr>
        <w:t>իրախավորված մաքսային հսկողության իրականացում</w:t>
      </w:r>
      <w:r w:rsidR="00A903BE" w:rsidRPr="00FB76AD">
        <w:rPr>
          <w:rFonts w:ascii="GHEA Grapalat" w:hAnsi="GHEA Grapalat"/>
          <w:sz w:val="24"/>
          <w:szCs w:val="24"/>
          <w:lang w:val="hy-AM"/>
        </w:rPr>
        <w:t>։</w:t>
      </w:r>
    </w:p>
    <w:p w:rsidR="001E2F9D" w:rsidRPr="00FB76AD" w:rsidRDefault="001E2F9D" w:rsidP="007653DC">
      <w:pPr>
        <w:pStyle w:val="ListParagraph"/>
        <w:numPr>
          <w:ilvl w:val="0"/>
          <w:numId w:val="38"/>
        </w:numPr>
        <w:spacing w:after="0" w:line="360" w:lineRule="auto"/>
        <w:jc w:val="both"/>
        <w:rPr>
          <w:rFonts w:ascii="GHEA Grapalat" w:hAnsi="GHEA Grapalat" w:cs="Arial"/>
          <w:b/>
          <w:i/>
          <w:sz w:val="24"/>
          <w:lang w:val="hy-AM"/>
        </w:rPr>
      </w:pPr>
      <w:r w:rsidRPr="00FB76AD">
        <w:rPr>
          <w:rFonts w:ascii="GHEA Grapalat" w:hAnsi="GHEA Grapalat" w:cs="Arial"/>
          <w:b/>
          <w:i/>
          <w:sz w:val="24"/>
          <w:lang w:val="hy-AM"/>
        </w:rPr>
        <w:t>Չափելի ցուցանիշներ</w:t>
      </w:r>
    </w:p>
    <w:p w:rsidR="006F1374" w:rsidRPr="00294A7A" w:rsidRDefault="00F75D4B" w:rsidP="00D94B42">
      <w:pPr>
        <w:tabs>
          <w:tab w:val="left" w:pos="993"/>
        </w:tabs>
        <w:spacing w:line="360" w:lineRule="auto"/>
        <w:ind w:firstLine="720"/>
        <w:jc w:val="both"/>
        <w:rPr>
          <w:rFonts w:ascii="GHEA Grapalat" w:hAnsi="GHEA Grapalat" w:cs="Arial"/>
          <w:lang w:val="hy-AM"/>
        </w:rPr>
      </w:pPr>
      <w:r w:rsidRPr="00294A7A">
        <w:rPr>
          <w:rFonts w:ascii="GHEA Grapalat" w:hAnsi="GHEA Grapalat" w:cs="Sylfaen"/>
          <w:lang w:val="hy-AM"/>
        </w:rPr>
        <w:t>Առկա</w:t>
      </w:r>
      <w:r w:rsidRPr="00294A7A">
        <w:rPr>
          <w:rFonts w:ascii="GHEA Grapalat" w:hAnsi="GHEA Grapalat"/>
          <w:lang w:val="hy-AM"/>
        </w:rPr>
        <w:t xml:space="preserve"> է ուղևորների վերաբերյալ նախնական տեղեկատվության ստացման և այն անհրաժեշտ հսկողական գործառույթների իրականացման համար կիրառման հնարավորությունը։</w:t>
      </w:r>
      <w:r w:rsidR="00815C5C" w:rsidRPr="00294A7A">
        <w:rPr>
          <w:rFonts w:ascii="GHEA Grapalat" w:hAnsi="GHEA Grapalat" w:cs="Arial"/>
          <w:lang w:val="hy-AM"/>
        </w:rPr>
        <w:t xml:space="preserve"> </w:t>
      </w:r>
      <w:r w:rsidR="00294A7A" w:rsidRPr="00294A7A">
        <w:rPr>
          <w:rFonts w:ascii="GHEA Grapalat" w:hAnsi="GHEA Grapalat" w:cs="Sylfaen"/>
          <w:lang w:val="hy-AM"/>
        </w:rPr>
        <w:t>Ցուցանիշը գնահատվելու է տարեկան պարբերականությամբ</w:t>
      </w:r>
      <w:r w:rsidR="00294A7A" w:rsidRPr="00294A7A">
        <w:rPr>
          <w:rFonts w:ascii="GHEA Grapalat" w:hAnsi="GHEA Grapalat" w:cs="Sylfaen"/>
          <w:sz w:val="20"/>
          <w:szCs w:val="20"/>
          <w:lang w:val="hy-AM"/>
        </w:rPr>
        <w:t>:</w:t>
      </w:r>
      <w:r w:rsidR="00294A7A" w:rsidRPr="00294A7A" w:rsidDel="00C64B6D">
        <w:rPr>
          <w:rFonts w:ascii="GHEA Grapalat" w:hAnsi="GHEA Grapalat" w:cs="Sylfaen"/>
          <w:lang w:val="hy-AM"/>
        </w:rPr>
        <w:t xml:space="preserve"> </w:t>
      </w:r>
    </w:p>
    <w:p w:rsidR="00C50010" w:rsidRPr="00FB76AD" w:rsidRDefault="005D1D84" w:rsidP="009F51B8">
      <w:pPr>
        <w:pStyle w:val="Heading4"/>
        <w:spacing w:before="120" w:after="120"/>
        <w:jc w:val="both"/>
        <w:rPr>
          <w:rFonts w:ascii="GHEA Grapalat" w:hAnsi="GHEA Grapalat"/>
          <w:b/>
          <w:i w:val="0"/>
          <w:color w:val="auto"/>
          <w:lang w:val="hy-AM"/>
        </w:rPr>
      </w:pPr>
      <w:bookmarkStart w:id="63" w:name="_Toc43218648"/>
      <w:r w:rsidRPr="00FB76AD">
        <w:rPr>
          <w:rFonts w:ascii="GHEA Grapalat" w:hAnsi="GHEA Grapalat"/>
          <w:b/>
          <w:i w:val="0"/>
          <w:color w:val="auto"/>
          <w:lang w:val="hy-AM"/>
        </w:rPr>
        <w:t>2</w:t>
      </w:r>
      <w:r w:rsidR="00C50010" w:rsidRPr="00FB76AD">
        <w:rPr>
          <w:rFonts w:ascii="GHEA Grapalat" w:hAnsi="GHEA Grapalat"/>
          <w:b/>
          <w:i w:val="0"/>
          <w:color w:val="auto"/>
          <w:lang w:val="hy-AM"/>
        </w:rPr>
        <w:t>.1.</w:t>
      </w:r>
      <w:r w:rsidR="00260F53" w:rsidRPr="00B93438">
        <w:rPr>
          <w:rFonts w:ascii="GHEA Grapalat" w:hAnsi="GHEA Grapalat"/>
          <w:b/>
          <w:i w:val="0"/>
          <w:color w:val="auto"/>
          <w:lang w:val="hy-AM"/>
        </w:rPr>
        <w:t>9</w:t>
      </w:r>
      <w:r w:rsidR="00C50010" w:rsidRPr="00FB76AD">
        <w:rPr>
          <w:rFonts w:ascii="GHEA Grapalat" w:hAnsi="GHEA Grapalat"/>
          <w:b/>
          <w:i w:val="0"/>
          <w:color w:val="auto"/>
          <w:lang w:val="hy-AM"/>
        </w:rPr>
        <w:t xml:space="preserve">. </w:t>
      </w:r>
      <w:r w:rsidR="00FA0080" w:rsidRPr="00FB76AD">
        <w:rPr>
          <w:rFonts w:ascii="GHEA Grapalat" w:hAnsi="GHEA Grapalat"/>
          <w:b/>
          <w:i w:val="0"/>
          <w:color w:val="auto"/>
          <w:lang w:val="hy-AM"/>
        </w:rPr>
        <w:t xml:space="preserve">ԵԱՏՄ </w:t>
      </w:r>
      <w:r w:rsidR="00C50010" w:rsidRPr="00FB76AD">
        <w:rPr>
          <w:rFonts w:ascii="GHEA Grapalat" w:hAnsi="GHEA Grapalat"/>
          <w:b/>
          <w:i w:val="0"/>
          <w:color w:val="auto"/>
          <w:lang w:val="hy-AM"/>
        </w:rPr>
        <w:t>շրջանակներում ապրանքների հետագծելիությ</w:t>
      </w:r>
      <w:r w:rsidR="00FA0080" w:rsidRPr="00FB76AD">
        <w:rPr>
          <w:rFonts w:ascii="GHEA Grapalat" w:hAnsi="GHEA Grapalat"/>
          <w:b/>
          <w:i w:val="0"/>
          <w:color w:val="auto"/>
          <w:lang w:val="hy-AM"/>
        </w:rPr>
        <w:t>ուն</w:t>
      </w:r>
      <w:bookmarkEnd w:id="63"/>
    </w:p>
    <w:p w:rsidR="00FA0080" w:rsidRPr="004D6522" w:rsidRDefault="00FA0080" w:rsidP="009F51B8">
      <w:pPr>
        <w:spacing w:line="276" w:lineRule="auto"/>
        <w:jc w:val="both"/>
        <w:rPr>
          <w:rFonts w:ascii="GHEA Grapalat" w:hAnsi="GHEA Grapalat"/>
          <w:b/>
          <w:i/>
          <w:lang w:val="hy-AM"/>
        </w:rPr>
      </w:pPr>
      <w:r w:rsidRPr="00FB76AD">
        <w:rPr>
          <w:rFonts w:ascii="GHEA Grapalat" w:hAnsi="GHEA Grapalat"/>
          <w:b/>
          <w:i/>
          <w:lang w:val="hy-AM"/>
        </w:rPr>
        <w:t xml:space="preserve">(ԳՈՐԾՈՂՈՒԹՅՈՒՆ՝ </w:t>
      </w:r>
      <w:r w:rsidR="003B665B" w:rsidRPr="00FB76AD">
        <w:rPr>
          <w:rFonts w:ascii="GHEA Grapalat" w:hAnsi="GHEA Grapalat"/>
          <w:b/>
          <w:i/>
          <w:lang w:val="hy-AM"/>
        </w:rPr>
        <w:t>ներդնել</w:t>
      </w:r>
      <w:r w:rsidR="00924D3D" w:rsidRPr="00FB76AD">
        <w:rPr>
          <w:rFonts w:ascii="GHEA Grapalat" w:hAnsi="GHEA Grapalat"/>
          <w:b/>
          <w:i/>
          <w:lang w:val="hy-AM"/>
        </w:rPr>
        <w:t xml:space="preserve"> </w:t>
      </w:r>
      <w:r w:rsidR="00A1527D" w:rsidRPr="00FB76AD">
        <w:rPr>
          <w:rFonts w:ascii="GHEA Grapalat" w:hAnsi="GHEA Grapalat"/>
          <w:b/>
          <w:i/>
          <w:lang w:val="hy-AM"/>
        </w:rPr>
        <w:t>ԵԱՏՄ</w:t>
      </w:r>
      <w:r w:rsidRPr="00FB76AD">
        <w:rPr>
          <w:rFonts w:ascii="GHEA Grapalat" w:hAnsi="GHEA Grapalat"/>
          <w:b/>
          <w:i/>
          <w:lang w:val="hy-AM"/>
        </w:rPr>
        <w:t xml:space="preserve"> շրջանակներում ապրանքների հետագծելիության ապահով</w:t>
      </w:r>
      <w:r w:rsidR="00A1527D" w:rsidRPr="00FB76AD">
        <w:rPr>
          <w:rFonts w:ascii="GHEA Grapalat" w:hAnsi="GHEA Grapalat"/>
          <w:b/>
          <w:i/>
          <w:lang w:val="hy-AM"/>
        </w:rPr>
        <w:t>ման մեխանիզմ</w:t>
      </w:r>
      <w:r w:rsidR="00033348" w:rsidRPr="00FB76AD">
        <w:rPr>
          <w:rFonts w:ascii="GHEA Grapalat" w:hAnsi="GHEA Grapalat"/>
          <w:b/>
          <w:i/>
          <w:lang w:val="hy-AM"/>
        </w:rPr>
        <w:t>՝ ԵԱՏՄ հարթակում ստանձնած պարտավորություններին համապատասխան)</w:t>
      </w:r>
    </w:p>
    <w:p w:rsidR="009F51B8" w:rsidRPr="004D6522" w:rsidRDefault="009F51B8" w:rsidP="009F51B8">
      <w:pPr>
        <w:spacing w:line="276" w:lineRule="auto"/>
        <w:jc w:val="both"/>
        <w:rPr>
          <w:rFonts w:ascii="GHEA Grapalat" w:hAnsi="GHEA Grapalat"/>
          <w:lang w:val="hy-AM"/>
        </w:rPr>
      </w:pPr>
    </w:p>
    <w:p w:rsidR="00BD1920" w:rsidRPr="00FB76AD" w:rsidRDefault="00BD1920" w:rsidP="007653DC">
      <w:pPr>
        <w:pStyle w:val="ListParagraph"/>
        <w:numPr>
          <w:ilvl w:val="0"/>
          <w:numId w:val="39"/>
        </w:numPr>
        <w:spacing w:after="0" w:line="360" w:lineRule="auto"/>
        <w:jc w:val="both"/>
        <w:rPr>
          <w:rFonts w:ascii="GHEA Grapalat" w:hAnsi="GHEA Grapalat" w:cs="Arial"/>
          <w:sz w:val="24"/>
        </w:rPr>
      </w:pPr>
      <w:r w:rsidRPr="00FB76AD">
        <w:rPr>
          <w:rFonts w:ascii="GHEA Grapalat" w:hAnsi="GHEA Grapalat" w:cs="Arial"/>
          <w:b/>
          <w:i/>
          <w:sz w:val="24"/>
          <w:lang w:val="hy-AM"/>
        </w:rPr>
        <w:t>Նկարագրություն</w:t>
      </w:r>
    </w:p>
    <w:p w:rsidR="00C50010" w:rsidRPr="00FB76AD" w:rsidRDefault="00C50010" w:rsidP="00B546FD">
      <w:pPr>
        <w:spacing w:line="360" w:lineRule="auto"/>
        <w:ind w:firstLine="720"/>
        <w:jc w:val="both"/>
        <w:rPr>
          <w:rFonts w:ascii="GHEA Grapalat" w:hAnsi="GHEA Grapalat"/>
          <w:lang w:val="hy-AM"/>
        </w:rPr>
      </w:pPr>
      <w:r w:rsidRPr="00FB76AD">
        <w:rPr>
          <w:rFonts w:ascii="GHEA Grapalat" w:hAnsi="GHEA Grapalat"/>
          <w:lang w:val="hy-AM"/>
        </w:rPr>
        <w:t>ԵԱՏՄ շրջանակներում նախատեսվում է</w:t>
      </w:r>
      <w:r w:rsidR="003B665B" w:rsidRPr="00FB76AD">
        <w:rPr>
          <w:rFonts w:ascii="GHEA Grapalat" w:hAnsi="GHEA Grapalat"/>
          <w:lang w:val="hy-AM"/>
        </w:rPr>
        <w:t xml:space="preserve"> ներդնել</w:t>
      </w:r>
      <w:r w:rsidRPr="00FB76AD">
        <w:rPr>
          <w:rFonts w:ascii="GHEA Grapalat" w:hAnsi="GHEA Grapalat"/>
          <w:lang w:val="hy-AM"/>
        </w:rPr>
        <w:t xml:space="preserve"> փաստաթղթային հետագծե</w:t>
      </w:r>
      <w:r w:rsidR="00A903BE" w:rsidRPr="00FB76AD">
        <w:rPr>
          <w:rFonts w:ascii="GHEA Grapalat" w:hAnsi="GHEA Grapalat"/>
          <w:lang w:val="hy-AM"/>
        </w:rPr>
        <w:softHyphen/>
      </w:r>
      <w:r w:rsidRPr="00FB76AD">
        <w:rPr>
          <w:rFonts w:ascii="GHEA Grapalat" w:hAnsi="GHEA Grapalat"/>
          <w:lang w:val="hy-AM"/>
        </w:rPr>
        <w:t xml:space="preserve">լիության ապահովման մեխանիզմ՝ «Եվրասիական տնտեսական միության մաքսային տարածք ներմուծված ապրանքերի հետագծելիության մեխանիզմի </w:t>
      </w:r>
      <w:r w:rsidRPr="00FB76AD">
        <w:rPr>
          <w:rFonts w:ascii="GHEA Grapalat" w:hAnsi="GHEA Grapalat" w:cs="Arial"/>
          <w:lang w:val="hy-AM"/>
        </w:rPr>
        <w:t>վերաբերյալ</w:t>
      </w:r>
      <w:r w:rsidRPr="00FB76AD">
        <w:rPr>
          <w:rFonts w:ascii="GHEA Grapalat" w:hAnsi="GHEA Grapalat"/>
          <w:lang w:val="hy-AM"/>
        </w:rPr>
        <w:t xml:space="preserve">» համաձայնագրին համապատասխան։ Համաձայնագրի հիմնական նպատակներից է ստեղծել մաքսային և հարկային վճարների վճարումից խուսափելու տարբեր սխեմաների </w:t>
      </w:r>
      <w:r w:rsidRPr="00FB76AD">
        <w:rPr>
          <w:rFonts w:ascii="GHEA Grapalat" w:hAnsi="GHEA Grapalat"/>
          <w:lang w:val="hy-AM"/>
        </w:rPr>
        <w:lastRenderedPageBreak/>
        <w:t xml:space="preserve">օգտագործումը բացառող պայմաններ՝ միաժամանակ ապահովելով ապրանքների շրջանառության հետագծելիության նկատմամբ հսկողություն: </w:t>
      </w:r>
    </w:p>
    <w:p w:rsidR="00C50010" w:rsidRPr="00FB76AD" w:rsidRDefault="00C50010" w:rsidP="00B546FD">
      <w:pPr>
        <w:spacing w:line="360" w:lineRule="auto"/>
        <w:ind w:firstLine="720"/>
        <w:jc w:val="both"/>
        <w:rPr>
          <w:rFonts w:ascii="GHEA Grapalat" w:hAnsi="GHEA Grapalat"/>
          <w:lang w:val="hy-AM"/>
        </w:rPr>
      </w:pPr>
      <w:r w:rsidRPr="00FB76AD">
        <w:rPr>
          <w:rFonts w:ascii="GHEA Grapalat" w:hAnsi="GHEA Grapalat"/>
          <w:lang w:val="hy-AM"/>
        </w:rPr>
        <w:t xml:space="preserve">Համաձայնագրի </w:t>
      </w:r>
      <w:r w:rsidRPr="00FB76AD">
        <w:rPr>
          <w:rFonts w:ascii="GHEA Grapalat" w:hAnsi="GHEA Grapalat" w:cs="Arial"/>
          <w:lang w:val="hy-AM"/>
        </w:rPr>
        <w:t>գործողությունը</w:t>
      </w:r>
      <w:r w:rsidRPr="00FB76AD">
        <w:rPr>
          <w:rFonts w:ascii="GHEA Grapalat" w:hAnsi="GHEA Grapalat"/>
          <w:lang w:val="hy-AM"/>
        </w:rPr>
        <w:t xml:space="preserve"> տարածվում է «ներքին սպառման համար բացթողում» մաքսային ընթացակարգին համապատասխան ԵԱՏՄ տարածք ներմուծված ԵԱՏՀ կողմից հաստատված ապրանքատեսակների շրջանառության վրա:</w:t>
      </w:r>
    </w:p>
    <w:p w:rsidR="00C50010" w:rsidRPr="00FB76AD" w:rsidRDefault="00C50010" w:rsidP="00B546FD">
      <w:pPr>
        <w:spacing w:line="360" w:lineRule="auto"/>
        <w:ind w:firstLine="720"/>
        <w:jc w:val="both"/>
        <w:rPr>
          <w:rFonts w:ascii="GHEA Grapalat" w:hAnsi="GHEA Grapalat"/>
          <w:lang w:val="hy-AM"/>
        </w:rPr>
      </w:pPr>
      <w:r w:rsidRPr="00FB76AD">
        <w:rPr>
          <w:rFonts w:ascii="GHEA Grapalat" w:hAnsi="GHEA Grapalat"/>
          <w:lang w:val="hy-AM"/>
        </w:rPr>
        <w:t>Մշակվող մեխանիզմին համապատասխան</w:t>
      </w:r>
      <w:r w:rsidR="00046663" w:rsidRPr="00FB76AD">
        <w:rPr>
          <w:rFonts w:ascii="GHEA Grapalat" w:hAnsi="GHEA Grapalat"/>
          <w:lang w:val="hy-AM"/>
        </w:rPr>
        <w:t>՝</w:t>
      </w:r>
      <w:r w:rsidRPr="00FB76AD">
        <w:rPr>
          <w:rFonts w:ascii="GHEA Grapalat" w:hAnsi="GHEA Grapalat"/>
          <w:lang w:val="hy-AM"/>
        </w:rPr>
        <w:t xml:space="preserve"> անդամ-պետություններն ապահովում են ազգային համակարգերի մշակում, որտեղ հավաքագրվում է տեղեկատվություն հարկային և </w:t>
      </w:r>
      <w:r w:rsidRPr="00FB76AD">
        <w:rPr>
          <w:rFonts w:ascii="GHEA Grapalat" w:hAnsi="GHEA Grapalat" w:cs="Arial"/>
          <w:lang w:val="hy-AM"/>
        </w:rPr>
        <w:t>մաքսային</w:t>
      </w:r>
      <w:r w:rsidRPr="00FB76AD">
        <w:rPr>
          <w:rFonts w:ascii="GHEA Grapalat" w:hAnsi="GHEA Grapalat"/>
          <w:lang w:val="hy-AM"/>
        </w:rPr>
        <w:t xml:space="preserve"> մարմիններին ներկայացվող փաստաթղթերից, որոնց հիման վրա իրականացվում է տեղեկատվության փոխանակում այլ անդամ-պետությունների հետ՝ մինչև ապրանքը սահմանը հատելը և ԵԱՏՄ այլ անդամ-պետություն տեղափոխելը: </w:t>
      </w:r>
    </w:p>
    <w:p w:rsidR="00C50010" w:rsidRPr="00FB76AD" w:rsidRDefault="00C50010" w:rsidP="007653DC">
      <w:pPr>
        <w:pStyle w:val="ListParagraph"/>
        <w:numPr>
          <w:ilvl w:val="0"/>
          <w:numId w:val="39"/>
        </w:numPr>
        <w:spacing w:after="0" w:line="360" w:lineRule="auto"/>
        <w:jc w:val="both"/>
        <w:rPr>
          <w:rFonts w:ascii="GHEA Grapalat" w:hAnsi="GHEA Grapalat" w:cs="Arial"/>
          <w:b/>
          <w:i/>
          <w:sz w:val="24"/>
          <w:lang w:val="hy-AM"/>
        </w:rPr>
      </w:pPr>
      <w:r w:rsidRPr="00FB76AD">
        <w:rPr>
          <w:rFonts w:ascii="GHEA Grapalat" w:hAnsi="GHEA Grapalat" w:cs="Arial"/>
          <w:b/>
          <w:i/>
          <w:sz w:val="24"/>
          <w:lang w:val="hy-AM"/>
        </w:rPr>
        <w:t>Անհրաժեշտ միջոցառումներ</w:t>
      </w:r>
    </w:p>
    <w:p w:rsidR="00C50010" w:rsidRPr="00FB76AD" w:rsidRDefault="002C128F" w:rsidP="00E40815">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cs="Sylfaen"/>
          <w:sz w:val="24"/>
          <w:lang w:val="hy-AM"/>
        </w:rPr>
        <w:t xml:space="preserve">ա. </w:t>
      </w:r>
      <w:r w:rsidR="00A46A15" w:rsidRPr="00FB76AD">
        <w:rPr>
          <w:rFonts w:ascii="GHEA Grapalat" w:hAnsi="GHEA Grapalat"/>
          <w:sz w:val="24"/>
          <w:szCs w:val="24"/>
          <w:lang w:val="hy-AM"/>
        </w:rPr>
        <w:t xml:space="preserve">նախագիծն </w:t>
      </w:r>
      <w:r w:rsidR="00284615" w:rsidRPr="00FB76AD">
        <w:rPr>
          <w:rFonts w:ascii="GHEA Grapalat" w:hAnsi="GHEA Grapalat"/>
          <w:sz w:val="24"/>
          <w:szCs w:val="24"/>
          <w:lang w:val="hy-AM"/>
        </w:rPr>
        <w:t>իրականացնող</w:t>
      </w:r>
      <w:r w:rsidR="00C50010" w:rsidRPr="00FB76AD">
        <w:rPr>
          <w:rFonts w:ascii="GHEA Grapalat" w:hAnsi="GHEA Grapalat"/>
          <w:sz w:val="24"/>
          <w:szCs w:val="24"/>
          <w:lang w:val="hy-AM"/>
        </w:rPr>
        <w:t xml:space="preserve"> կազմակերպության ընտրություն</w:t>
      </w:r>
      <w:r w:rsidR="00A903BE" w:rsidRPr="00FB76AD">
        <w:rPr>
          <w:rFonts w:ascii="GHEA Grapalat" w:hAnsi="GHEA Grapalat"/>
          <w:sz w:val="24"/>
          <w:szCs w:val="24"/>
          <w:lang w:val="hy-AM"/>
        </w:rPr>
        <w:t>,</w:t>
      </w:r>
    </w:p>
    <w:p w:rsidR="00C50010" w:rsidRPr="00FB76AD" w:rsidRDefault="007A493A" w:rsidP="00E40815">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 xml:space="preserve">բ. </w:t>
      </w:r>
      <w:r w:rsidR="00A46A15" w:rsidRPr="00FB76AD">
        <w:rPr>
          <w:rFonts w:ascii="GHEA Grapalat" w:hAnsi="GHEA Grapalat"/>
          <w:sz w:val="24"/>
          <w:szCs w:val="24"/>
          <w:lang w:val="hy-AM"/>
        </w:rPr>
        <w:t xml:space="preserve">նախագծին </w:t>
      </w:r>
      <w:r w:rsidR="00C50010" w:rsidRPr="00FB76AD">
        <w:rPr>
          <w:rFonts w:ascii="GHEA Grapalat" w:hAnsi="GHEA Grapalat"/>
          <w:sz w:val="24"/>
          <w:szCs w:val="24"/>
          <w:lang w:val="hy-AM"/>
        </w:rPr>
        <w:t>առնչվող հարկային և մաքսային բիզնես գործընթացների ուսումնասիրություն</w:t>
      </w:r>
      <w:r w:rsidR="00A903BE" w:rsidRPr="00FB76AD">
        <w:rPr>
          <w:rFonts w:ascii="GHEA Grapalat" w:hAnsi="GHEA Grapalat"/>
          <w:sz w:val="24"/>
          <w:szCs w:val="24"/>
          <w:lang w:val="hy-AM"/>
        </w:rPr>
        <w:t>,</w:t>
      </w:r>
    </w:p>
    <w:p w:rsidR="00C50010" w:rsidRPr="00FB76AD" w:rsidRDefault="007A493A" w:rsidP="00E40815">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 xml:space="preserve">գ. </w:t>
      </w:r>
      <w:r w:rsidR="00A46A15" w:rsidRPr="00FB76AD">
        <w:rPr>
          <w:rFonts w:ascii="GHEA Grapalat" w:hAnsi="GHEA Grapalat"/>
          <w:sz w:val="24"/>
          <w:szCs w:val="24"/>
          <w:lang w:val="hy-AM"/>
        </w:rPr>
        <w:t xml:space="preserve">նախագծի </w:t>
      </w:r>
      <w:r w:rsidR="00C50010" w:rsidRPr="00FB76AD">
        <w:rPr>
          <w:rFonts w:ascii="GHEA Grapalat" w:hAnsi="GHEA Grapalat"/>
          <w:sz w:val="24"/>
          <w:szCs w:val="24"/>
          <w:lang w:val="hy-AM"/>
        </w:rPr>
        <w:t>հայեցակարգի մշակում և</w:t>
      </w:r>
      <w:r w:rsidR="00FF5C45" w:rsidRPr="00FB76AD">
        <w:rPr>
          <w:rFonts w:ascii="GHEA Grapalat" w:hAnsi="GHEA Grapalat"/>
          <w:sz w:val="24"/>
          <w:szCs w:val="24"/>
          <w:lang w:val="hy-AM"/>
        </w:rPr>
        <w:t xml:space="preserve"> </w:t>
      </w:r>
      <w:r w:rsidR="00C50010" w:rsidRPr="00FB76AD">
        <w:rPr>
          <w:rFonts w:ascii="GHEA Grapalat" w:hAnsi="GHEA Grapalat"/>
          <w:sz w:val="24"/>
          <w:szCs w:val="24"/>
          <w:lang w:val="hy-AM"/>
        </w:rPr>
        <w:t>համաձայնեցում շահագրգիռ կողմերի հետ</w:t>
      </w:r>
      <w:r w:rsidR="00A903BE" w:rsidRPr="00FB76AD">
        <w:rPr>
          <w:rFonts w:ascii="GHEA Grapalat" w:hAnsi="GHEA Grapalat"/>
          <w:sz w:val="24"/>
          <w:szCs w:val="24"/>
          <w:lang w:val="hy-AM"/>
        </w:rPr>
        <w:t>,</w:t>
      </w:r>
    </w:p>
    <w:p w:rsidR="009741C7" w:rsidRPr="00FB76AD" w:rsidRDefault="007A493A" w:rsidP="00E40815">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 xml:space="preserve">դ. </w:t>
      </w:r>
      <w:r w:rsidR="00A46A15" w:rsidRPr="00FB76AD">
        <w:rPr>
          <w:rFonts w:ascii="GHEA Grapalat" w:hAnsi="GHEA Grapalat"/>
          <w:sz w:val="24"/>
          <w:szCs w:val="24"/>
          <w:lang w:val="hy-AM"/>
        </w:rPr>
        <w:t xml:space="preserve">տեխնիկական </w:t>
      </w:r>
      <w:r w:rsidR="00C50010" w:rsidRPr="00FB76AD">
        <w:rPr>
          <w:rFonts w:ascii="GHEA Grapalat" w:hAnsi="GHEA Grapalat"/>
          <w:sz w:val="24"/>
          <w:szCs w:val="24"/>
          <w:lang w:val="hy-AM"/>
        </w:rPr>
        <w:t>առաջադրանքի կազմում</w:t>
      </w:r>
      <w:r w:rsidR="00A46A15" w:rsidRPr="00FB76AD">
        <w:rPr>
          <w:rFonts w:ascii="GHEA Grapalat" w:hAnsi="GHEA Grapalat"/>
          <w:sz w:val="24"/>
          <w:szCs w:val="24"/>
          <w:lang w:val="hy-AM"/>
        </w:rPr>
        <w:t xml:space="preserve"> և </w:t>
      </w:r>
      <w:r w:rsidR="00A46A15" w:rsidRPr="00FB76AD">
        <w:rPr>
          <w:rFonts w:ascii="GHEA Grapalat" w:hAnsi="GHEA Grapalat" w:cs="Arial AMU"/>
          <w:sz w:val="24"/>
          <w:szCs w:val="24"/>
          <w:lang w:val="hy-AM"/>
        </w:rPr>
        <w:t>ՊԵԿ էլեկտրոնային կառավարման համակարգի զարգացման և կատարելագործման խորհրդի կողմից հաստատում</w:t>
      </w:r>
      <w:r w:rsidR="00A46A15" w:rsidRPr="00FB76AD">
        <w:rPr>
          <w:rFonts w:ascii="GHEA Grapalat" w:hAnsi="GHEA Grapalat"/>
          <w:sz w:val="24"/>
          <w:szCs w:val="24"/>
          <w:lang w:val="hy-AM"/>
        </w:rPr>
        <w:t>,</w:t>
      </w:r>
    </w:p>
    <w:p w:rsidR="00C50010" w:rsidRPr="00FB76AD" w:rsidRDefault="00A46A15" w:rsidP="00E40815">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ե</w:t>
      </w:r>
      <w:r w:rsidR="00704BA4" w:rsidRPr="00FB76AD">
        <w:rPr>
          <w:rFonts w:ascii="GHEA Grapalat" w:hAnsi="GHEA Grapalat"/>
          <w:sz w:val="24"/>
          <w:szCs w:val="24"/>
          <w:lang w:val="hy-AM"/>
        </w:rPr>
        <w:t>.</w:t>
      </w:r>
      <w:r w:rsidR="00B96064" w:rsidRPr="00FB76AD">
        <w:rPr>
          <w:rFonts w:ascii="GHEA Grapalat" w:hAnsi="GHEA Grapalat"/>
          <w:sz w:val="24"/>
          <w:szCs w:val="24"/>
          <w:lang w:val="hy-AM"/>
        </w:rPr>
        <w:t xml:space="preserve"> </w:t>
      </w:r>
      <w:r w:rsidRPr="00FB76AD">
        <w:rPr>
          <w:rFonts w:ascii="GHEA Grapalat" w:hAnsi="GHEA Grapalat"/>
          <w:sz w:val="24"/>
          <w:szCs w:val="24"/>
          <w:lang w:val="hy-AM"/>
        </w:rPr>
        <w:t>հ</w:t>
      </w:r>
      <w:r w:rsidR="00C50010" w:rsidRPr="00FB76AD">
        <w:rPr>
          <w:rFonts w:ascii="GHEA Grapalat" w:hAnsi="GHEA Grapalat"/>
          <w:sz w:val="24"/>
          <w:szCs w:val="24"/>
          <w:lang w:val="hy-AM"/>
        </w:rPr>
        <w:t>ամակարգի նախագծում և մշակում</w:t>
      </w:r>
      <w:r w:rsidR="00A903BE" w:rsidRPr="00FB76AD">
        <w:rPr>
          <w:rFonts w:ascii="GHEA Grapalat" w:hAnsi="GHEA Grapalat"/>
          <w:sz w:val="24"/>
          <w:szCs w:val="24"/>
          <w:lang w:val="hy-AM"/>
        </w:rPr>
        <w:t>,</w:t>
      </w:r>
    </w:p>
    <w:p w:rsidR="00C50010" w:rsidRPr="00FB76AD" w:rsidRDefault="00A46A15" w:rsidP="00E40815">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զ</w:t>
      </w:r>
      <w:r w:rsidR="00704BA4" w:rsidRPr="00FB76AD">
        <w:rPr>
          <w:rFonts w:ascii="GHEA Grapalat" w:hAnsi="GHEA Grapalat"/>
          <w:sz w:val="24"/>
          <w:szCs w:val="24"/>
          <w:lang w:val="hy-AM"/>
        </w:rPr>
        <w:t>.</w:t>
      </w:r>
      <w:r w:rsidR="00E40815" w:rsidRPr="00FB76AD">
        <w:rPr>
          <w:rFonts w:ascii="GHEA Grapalat" w:hAnsi="GHEA Grapalat"/>
          <w:sz w:val="24"/>
          <w:szCs w:val="24"/>
          <w:lang w:val="hy-AM"/>
        </w:rPr>
        <w:t xml:space="preserve"> </w:t>
      </w:r>
      <w:r w:rsidRPr="00FB76AD">
        <w:rPr>
          <w:rFonts w:ascii="GHEA Grapalat" w:hAnsi="GHEA Grapalat"/>
          <w:sz w:val="24"/>
          <w:szCs w:val="24"/>
          <w:lang w:val="hy-AM"/>
        </w:rPr>
        <w:t>ն</w:t>
      </w:r>
      <w:r w:rsidR="00A67662" w:rsidRPr="00FB76AD">
        <w:rPr>
          <w:rFonts w:ascii="GHEA Grapalat" w:hAnsi="GHEA Grapalat"/>
          <w:sz w:val="24"/>
          <w:szCs w:val="24"/>
          <w:lang w:val="hy-AM"/>
        </w:rPr>
        <w:t>որմատիվ-իրավական իրավական ակտերի համապատասխան նախագծերի մշակում և հաստատման ներկայացում</w:t>
      </w:r>
      <w:r w:rsidR="00A903BE" w:rsidRPr="00FB76AD">
        <w:rPr>
          <w:rFonts w:ascii="GHEA Grapalat" w:hAnsi="GHEA Grapalat"/>
          <w:sz w:val="24"/>
          <w:szCs w:val="24"/>
          <w:lang w:val="hy-AM"/>
        </w:rPr>
        <w:t>,</w:t>
      </w:r>
    </w:p>
    <w:p w:rsidR="00394390" w:rsidRPr="00FB76AD" w:rsidRDefault="00A46A15" w:rsidP="00394390">
      <w:pPr>
        <w:pStyle w:val="ListParagraph"/>
        <w:spacing w:after="0" w:line="360" w:lineRule="auto"/>
        <w:jc w:val="both"/>
        <w:rPr>
          <w:rFonts w:ascii="GHEA Grapalat" w:hAnsi="GHEA Grapalat" w:cs="Arial"/>
          <w:b/>
          <w:i/>
          <w:sz w:val="24"/>
          <w:lang w:val="hy-AM"/>
        </w:rPr>
      </w:pPr>
      <w:r w:rsidRPr="00FB76AD">
        <w:rPr>
          <w:rFonts w:ascii="GHEA Grapalat" w:hAnsi="GHEA Grapalat"/>
          <w:lang w:val="hy-AM"/>
        </w:rPr>
        <w:t>է</w:t>
      </w:r>
      <w:r w:rsidR="00704BA4" w:rsidRPr="00FB76AD">
        <w:rPr>
          <w:rFonts w:ascii="GHEA Grapalat" w:hAnsi="GHEA Grapalat"/>
          <w:sz w:val="24"/>
          <w:szCs w:val="24"/>
          <w:lang w:val="hy-AM"/>
        </w:rPr>
        <w:t>.</w:t>
      </w:r>
      <w:r w:rsidR="00B96064" w:rsidRPr="00FB76AD">
        <w:rPr>
          <w:rFonts w:ascii="GHEA Grapalat" w:hAnsi="GHEA Grapalat"/>
          <w:sz w:val="24"/>
          <w:szCs w:val="24"/>
          <w:lang w:val="hy-AM"/>
        </w:rPr>
        <w:t xml:space="preserve"> </w:t>
      </w:r>
      <w:r w:rsidRPr="00FB76AD">
        <w:rPr>
          <w:rFonts w:ascii="GHEA Grapalat" w:hAnsi="GHEA Grapalat"/>
          <w:lang w:val="hy-AM"/>
        </w:rPr>
        <w:t>հ</w:t>
      </w:r>
      <w:r w:rsidR="00C50010" w:rsidRPr="00FB76AD">
        <w:rPr>
          <w:rFonts w:ascii="GHEA Grapalat" w:hAnsi="GHEA Grapalat"/>
          <w:sz w:val="24"/>
          <w:szCs w:val="24"/>
          <w:lang w:val="hy-AM"/>
        </w:rPr>
        <w:t>ամակարգի</w:t>
      </w:r>
      <w:r w:rsidR="00222674" w:rsidRPr="00FB76AD">
        <w:rPr>
          <w:rFonts w:ascii="GHEA Grapalat" w:hAnsi="GHEA Grapalat"/>
          <w:sz w:val="24"/>
          <w:szCs w:val="24"/>
          <w:lang w:val="hy-AM"/>
        </w:rPr>
        <w:t xml:space="preserve"> փորձարկում և ներդրում։</w:t>
      </w:r>
    </w:p>
    <w:p w:rsidR="00C50010" w:rsidRPr="00FB76AD" w:rsidRDefault="00C50010" w:rsidP="007653DC">
      <w:pPr>
        <w:pStyle w:val="ListParagraph"/>
        <w:numPr>
          <w:ilvl w:val="0"/>
          <w:numId w:val="39"/>
        </w:numPr>
        <w:spacing w:after="0" w:line="360" w:lineRule="auto"/>
        <w:jc w:val="both"/>
        <w:rPr>
          <w:rFonts w:ascii="GHEA Grapalat" w:hAnsi="GHEA Grapalat" w:cs="Arial"/>
          <w:b/>
          <w:i/>
          <w:sz w:val="24"/>
          <w:lang w:val="hy-AM"/>
        </w:rPr>
      </w:pPr>
      <w:r w:rsidRPr="00FB76AD">
        <w:rPr>
          <w:rFonts w:ascii="GHEA Grapalat" w:hAnsi="GHEA Grapalat" w:cs="Arial"/>
          <w:b/>
          <w:i/>
          <w:sz w:val="24"/>
          <w:lang w:val="hy-AM"/>
        </w:rPr>
        <w:t>Ակնկալվող արդյունքներ</w:t>
      </w:r>
    </w:p>
    <w:p w:rsidR="00C50010" w:rsidRPr="00FB76AD" w:rsidRDefault="002C128F" w:rsidP="00E40815">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cs="Sylfaen"/>
          <w:sz w:val="24"/>
          <w:lang w:val="hy-AM"/>
        </w:rPr>
        <w:t xml:space="preserve">ա. </w:t>
      </w:r>
      <w:r w:rsidR="00A46A15" w:rsidRPr="00FB76AD">
        <w:rPr>
          <w:rFonts w:ascii="GHEA Grapalat" w:hAnsi="GHEA Grapalat"/>
          <w:sz w:val="24"/>
          <w:szCs w:val="24"/>
        </w:rPr>
        <w:t>կ</w:t>
      </w:r>
      <w:r w:rsidR="00A46A15" w:rsidRPr="00FB76AD">
        <w:rPr>
          <w:rFonts w:ascii="GHEA Grapalat" w:hAnsi="GHEA Grapalat"/>
          <w:sz w:val="24"/>
          <w:szCs w:val="24"/>
          <w:lang w:val="hy-AM"/>
        </w:rPr>
        <w:t xml:space="preserve">րճատված </w:t>
      </w:r>
      <w:r w:rsidR="00C50010" w:rsidRPr="00FB76AD">
        <w:rPr>
          <w:rFonts w:ascii="GHEA Grapalat" w:hAnsi="GHEA Grapalat"/>
          <w:sz w:val="24"/>
          <w:szCs w:val="24"/>
          <w:lang w:val="hy-AM"/>
        </w:rPr>
        <w:t>ստվերային շուկա</w:t>
      </w:r>
      <w:r w:rsidR="00A903BE" w:rsidRPr="00FB76AD">
        <w:rPr>
          <w:rFonts w:ascii="GHEA Grapalat" w:hAnsi="GHEA Grapalat"/>
          <w:sz w:val="24"/>
          <w:szCs w:val="24"/>
          <w:lang w:val="hy-AM"/>
        </w:rPr>
        <w:t>,</w:t>
      </w:r>
    </w:p>
    <w:p w:rsidR="00C50010" w:rsidRPr="00FB76AD" w:rsidRDefault="007A493A" w:rsidP="00E40815">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 xml:space="preserve">բ. </w:t>
      </w:r>
      <w:r w:rsidR="00A46A15" w:rsidRPr="00FB76AD">
        <w:rPr>
          <w:rFonts w:ascii="GHEA Grapalat" w:hAnsi="GHEA Grapalat"/>
          <w:sz w:val="24"/>
          <w:szCs w:val="24"/>
          <w:lang w:val="hy-AM"/>
        </w:rPr>
        <w:t>շ</w:t>
      </w:r>
      <w:r w:rsidR="00C50010" w:rsidRPr="00FB76AD">
        <w:rPr>
          <w:rFonts w:ascii="GHEA Grapalat" w:hAnsi="GHEA Grapalat"/>
          <w:sz w:val="24"/>
          <w:szCs w:val="24"/>
          <w:lang w:val="hy-AM"/>
        </w:rPr>
        <w:t>ուկայի անբարեխիղճ մասնակիցների քանակը նվազել է</w:t>
      </w:r>
      <w:r w:rsidR="00A903BE" w:rsidRPr="00FB76AD">
        <w:rPr>
          <w:rFonts w:ascii="GHEA Grapalat" w:hAnsi="GHEA Grapalat"/>
          <w:sz w:val="24"/>
          <w:szCs w:val="24"/>
          <w:lang w:val="hy-AM"/>
        </w:rPr>
        <w:t>,</w:t>
      </w:r>
    </w:p>
    <w:p w:rsidR="00C50010" w:rsidRPr="00FB76AD" w:rsidRDefault="007A493A" w:rsidP="00E40815">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 xml:space="preserve">գ. </w:t>
      </w:r>
      <w:r w:rsidR="00A46A15" w:rsidRPr="00FB76AD">
        <w:rPr>
          <w:rFonts w:ascii="GHEA Grapalat" w:hAnsi="GHEA Grapalat"/>
          <w:sz w:val="24"/>
          <w:szCs w:val="24"/>
        </w:rPr>
        <w:t>վ</w:t>
      </w:r>
      <w:r w:rsidR="00C50010" w:rsidRPr="00FB76AD">
        <w:rPr>
          <w:rFonts w:ascii="GHEA Grapalat" w:hAnsi="GHEA Grapalat"/>
          <w:sz w:val="24"/>
          <w:szCs w:val="24"/>
          <w:lang w:val="hy-AM"/>
        </w:rPr>
        <w:t>երահսկվող ապրանքաշարժի շղթա</w:t>
      </w:r>
      <w:r w:rsidR="000B59B5" w:rsidRPr="00FB76AD">
        <w:rPr>
          <w:rFonts w:ascii="GHEA Grapalat" w:hAnsi="GHEA Grapalat"/>
          <w:sz w:val="24"/>
          <w:szCs w:val="24"/>
          <w:lang w:val="hy-AM"/>
        </w:rPr>
        <w:t>։</w:t>
      </w:r>
    </w:p>
    <w:p w:rsidR="00C50010" w:rsidRPr="00FB76AD" w:rsidRDefault="00C50010" w:rsidP="007653DC">
      <w:pPr>
        <w:pStyle w:val="ListParagraph"/>
        <w:numPr>
          <w:ilvl w:val="0"/>
          <w:numId w:val="39"/>
        </w:numPr>
        <w:spacing w:after="0" w:line="360" w:lineRule="auto"/>
        <w:jc w:val="both"/>
        <w:rPr>
          <w:rFonts w:ascii="GHEA Grapalat" w:hAnsi="GHEA Grapalat" w:cs="Arial"/>
          <w:b/>
          <w:i/>
          <w:sz w:val="24"/>
          <w:lang w:val="hy-AM"/>
        </w:rPr>
      </w:pPr>
      <w:r w:rsidRPr="00FB76AD">
        <w:rPr>
          <w:rFonts w:ascii="GHEA Grapalat" w:hAnsi="GHEA Grapalat" w:cs="Arial"/>
          <w:b/>
          <w:i/>
          <w:sz w:val="24"/>
          <w:lang w:val="hy-AM"/>
        </w:rPr>
        <w:t>Չափելի ցուցանիշներ</w:t>
      </w:r>
    </w:p>
    <w:p w:rsidR="00A45C7F" w:rsidRPr="004D6522" w:rsidRDefault="00A45C7F" w:rsidP="00E40815">
      <w:pPr>
        <w:tabs>
          <w:tab w:val="left" w:pos="993"/>
        </w:tabs>
        <w:spacing w:line="360" w:lineRule="auto"/>
        <w:ind w:firstLine="720"/>
        <w:jc w:val="both"/>
        <w:rPr>
          <w:rFonts w:ascii="GHEA Grapalat" w:hAnsi="GHEA Grapalat" w:cs="Sylfaen"/>
          <w:lang w:val="hy-AM"/>
        </w:rPr>
      </w:pPr>
      <w:r w:rsidRPr="00FB76AD">
        <w:rPr>
          <w:rFonts w:ascii="GHEA Grapalat" w:hAnsi="GHEA Grapalat" w:cs="Sylfaen"/>
          <w:lang w:val="hy-AM"/>
        </w:rPr>
        <w:lastRenderedPageBreak/>
        <w:t>ԵԱՏՄ</w:t>
      </w:r>
      <w:r w:rsidRPr="00FB76AD">
        <w:rPr>
          <w:rFonts w:ascii="GHEA Grapalat" w:hAnsi="GHEA Grapalat"/>
          <w:lang w:val="hy-AM"/>
        </w:rPr>
        <w:t xml:space="preserve"> շրջանակներում ապրանքների հետագծելիության ապահովման մեխանիզմը ներդրված է: </w:t>
      </w:r>
      <w:r w:rsidRPr="00FB76AD">
        <w:rPr>
          <w:rFonts w:ascii="GHEA Grapalat" w:hAnsi="GHEA Grapalat" w:cs="Arial"/>
          <w:lang w:val="hy-AM"/>
        </w:rPr>
        <w:t xml:space="preserve">Ցուցանիշը գնահատվում է «առկա է» կամ «առկա չէ» կարգավիճակով: </w:t>
      </w:r>
      <w:r w:rsidR="00A46A15" w:rsidRPr="00FB76AD">
        <w:rPr>
          <w:rFonts w:ascii="GHEA Grapalat" w:hAnsi="GHEA Grapalat" w:cs="Sylfaen"/>
          <w:lang w:val="hy-AM"/>
        </w:rPr>
        <w:t>Ցուցանիշը գնահատ</w:t>
      </w:r>
      <w:r w:rsidR="0022732C" w:rsidRPr="00FB76AD">
        <w:rPr>
          <w:rFonts w:ascii="GHEA Grapalat" w:hAnsi="GHEA Grapalat" w:cs="Sylfaen"/>
          <w:lang w:val="hy-AM"/>
        </w:rPr>
        <w:t>վելու է տարեկան պարբերականությամբ։</w:t>
      </w:r>
    </w:p>
    <w:p w:rsidR="00FF5CAA" w:rsidRPr="004D6522" w:rsidRDefault="00FF5CAA" w:rsidP="00E40815">
      <w:pPr>
        <w:tabs>
          <w:tab w:val="left" w:pos="993"/>
        </w:tabs>
        <w:spacing w:line="360" w:lineRule="auto"/>
        <w:ind w:firstLine="720"/>
        <w:jc w:val="both"/>
        <w:rPr>
          <w:rFonts w:ascii="GHEA Grapalat" w:hAnsi="GHEA Grapalat" w:cs="Sylfaen"/>
          <w:lang w:val="hy-AM"/>
        </w:rPr>
      </w:pPr>
    </w:p>
    <w:p w:rsidR="00FF5CAA" w:rsidRPr="004D6522" w:rsidRDefault="00FF5CAA" w:rsidP="009F51B8">
      <w:pPr>
        <w:pStyle w:val="Heading4"/>
        <w:spacing w:after="240" w:line="276" w:lineRule="auto"/>
        <w:jc w:val="both"/>
        <w:rPr>
          <w:rFonts w:ascii="Calibri" w:eastAsia="Times New Roman" w:hAnsi="Calibri" w:cs="Calibri"/>
          <w:b/>
          <w:i w:val="0"/>
          <w:color w:val="auto"/>
          <w:lang w:val="hy-AM"/>
        </w:rPr>
      </w:pPr>
      <w:bookmarkStart w:id="64" w:name="_Toc40799097"/>
      <w:bookmarkStart w:id="65" w:name="_Toc43218649"/>
      <w:r w:rsidRPr="009F51B8">
        <w:rPr>
          <w:rFonts w:ascii="GHEA Grapalat" w:eastAsia="Times New Roman" w:hAnsi="GHEA Grapalat" w:cs="Calibri"/>
          <w:b/>
          <w:bCs/>
          <w:i w:val="0"/>
          <w:iCs w:val="0"/>
          <w:color w:val="auto"/>
          <w:lang w:val="hy-AM"/>
        </w:rPr>
        <w:t>2.1.1</w:t>
      </w:r>
      <w:r w:rsidR="008638C2" w:rsidRPr="004D6522">
        <w:rPr>
          <w:rFonts w:ascii="GHEA Grapalat" w:eastAsia="Times New Roman" w:hAnsi="GHEA Grapalat" w:cs="Calibri"/>
          <w:b/>
          <w:bCs/>
          <w:i w:val="0"/>
          <w:iCs w:val="0"/>
          <w:color w:val="auto"/>
          <w:lang w:val="hy-AM"/>
        </w:rPr>
        <w:t>0</w:t>
      </w:r>
      <w:r w:rsidRPr="009F51B8">
        <w:rPr>
          <w:rFonts w:ascii="GHEA Grapalat" w:eastAsia="Times New Roman" w:hAnsi="GHEA Grapalat" w:cs="Calibri"/>
          <w:b/>
          <w:bCs/>
          <w:i w:val="0"/>
          <w:iCs w:val="0"/>
          <w:color w:val="auto"/>
          <w:lang w:val="hy-AM"/>
        </w:rPr>
        <w:t xml:space="preserve">. </w:t>
      </w:r>
      <w:r w:rsidRPr="009F51B8">
        <w:rPr>
          <w:rFonts w:ascii="GHEA Grapalat" w:eastAsia="Times New Roman" w:hAnsi="GHEA Grapalat" w:cs="Sylfaen"/>
          <w:b/>
          <w:bCs/>
          <w:i w:val="0"/>
          <w:iCs w:val="0"/>
          <w:color w:val="auto"/>
          <w:lang w:val="hy-AM"/>
        </w:rPr>
        <w:t>Հարկային</w:t>
      </w:r>
      <w:r w:rsidRPr="009F51B8">
        <w:rPr>
          <w:rFonts w:ascii="GHEA Grapalat" w:eastAsia="Times New Roman" w:hAnsi="GHEA Grapalat" w:cs="Calibri"/>
          <w:b/>
          <w:bCs/>
          <w:i w:val="0"/>
          <w:iCs w:val="0"/>
          <w:color w:val="auto"/>
          <w:lang w:val="hy-AM"/>
        </w:rPr>
        <w:t xml:space="preserve"> </w:t>
      </w:r>
      <w:r w:rsidRPr="009F51B8">
        <w:rPr>
          <w:rFonts w:ascii="GHEA Grapalat" w:eastAsia="Times New Roman" w:hAnsi="GHEA Grapalat" w:cs="Sylfaen"/>
          <w:b/>
          <w:bCs/>
          <w:i w:val="0"/>
          <w:iCs w:val="0"/>
          <w:color w:val="auto"/>
          <w:lang w:val="hy-AM"/>
        </w:rPr>
        <w:t>կարգապահության</w:t>
      </w:r>
      <w:r w:rsidRPr="009F51B8">
        <w:rPr>
          <w:rFonts w:ascii="GHEA Grapalat" w:eastAsia="Times New Roman" w:hAnsi="GHEA Grapalat" w:cs="Calibri"/>
          <w:b/>
          <w:bCs/>
          <w:i w:val="0"/>
          <w:iCs w:val="0"/>
          <w:color w:val="auto"/>
          <w:lang w:val="hy-AM"/>
        </w:rPr>
        <w:t xml:space="preserve"> </w:t>
      </w:r>
      <w:r w:rsidRPr="009F51B8">
        <w:rPr>
          <w:rFonts w:ascii="GHEA Grapalat" w:eastAsia="Times New Roman" w:hAnsi="GHEA Grapalat" w:cs="Sylfaen"/>
          <w:b/>
          <w:bCs/>
          <w:i w:val="0"/>
          <w:iCs w:val="0"/>
          <w:color w:val="auto"/>
          <w:lang w:val="hy-AM"/>
        </w:rPr>
        <w:t>ռիսկերի</w:t>
      </w:r>
      <w:r w:rsidRPr="009F51B8">
        <w:rPr>
          <w:rFonts w:ascii="GHEA Grapalat" w:eastAsia="Times New Roman" w:hAnsi="GHEA Grapalat" w:cs="Calibri"/>
          <w:b/>
          <w:bCs/>
          <w:i w:val="0"/>
          <w:iCs w:val="0"/>
          <w:color w:val="auto"/>
          <w:lang w:val="hy-AM"/>
        </w:rPr>
        <w:t xml:space="preserve"> </w:t>
      </w:r>
      <w:r w:rsidRPr="009F51B8">
        <w:rPr>
          <w:rFonts w:ascii="GHEA Grapalat" w:eastAsia="Times New Roman" w:hAnsi="GHEA Grapalat" w:cs="Sylfaen"/>
          <w:b/>
          <w:bCs/>
          <w:i w:val="0"/>
          <w:iCs w:val="0"/>
          <w:color w:val="auto"/>
          <w:lang w:val="hy-AM"/>
        </w:rPr>
        <w:t>բացահայտման</w:t>
      </w:r>
      <w:r w:rsidRPr="009F51B8">
        <w:rPr>
          <w:rFonts w:ascii="GHEA Grapalat" w:eastAsia="Times New Roman" w:hAnsi="GHEA Grapalat" w:cs="Calibri"/>
          <w:b/>
          <w:bCs/>
          <w:i w:val="0"/>
          <w:iCs w:val="0"/>
          <w:color w:val="auto"/>
          <w:lang w:val="hy-AM"/>
        </w:rPr>
        <w:t xml:space="preserve">, </w:t>
      </w:r>
      <w:r w:rsidRPr="009F51B8">
        <w:rPr>
          <w:rFonts w:ascii="GHEA Grapalat" w:eastAsia="Times New Roman" w:hAnsi="GHEA Grapalat" w:cs="Sylfaen"/>
          <w:b/>
          <w:bCs/>
          <w:i w:val="0"/>
          <w:iCs w:val="0"/>
          <w:color w:val="auto"/>
          <w:lang w:val="hy-AM"/>
        </w:rPr>
        <w:t>գնահատման</w:t>
      </w:r>
      <w:r w:rsidRPr="009F51B8">
        <w:rPr>
          <w:rFonts w:ascii="GHEA Grapalat" w:eastAsia="Times New Roman" w:hAnsi="GHEA Grapalat" w:cs="Calibri"/>
          <w:b/>
          <w:bCs/>
          <w:i w:val="0"/>
          <w:iCs w:val="0"/>
          <w:color w:val="auto"/>
          <w:lang w:val="hy-AM"/>
        </w:rPr>
        <w:t xml:space="preserve"> </w:t>
      </w:r>
      <w:r w:rsidRPr="009F51B8">
        <w:rPr>
          <w:rFonts w:ascii="GHEA Grapalat" w:eastAsia="Times New Roman" w:hAnsi="GHEA Grapalat" w:cs="Sylfaen"/>
          <w:b/>
          <w:bCs/>
          <w:i w:val="0"/>
          <w:iCs w:val="0"/>
          <w:color w:val="auto"/>
          <w:lang w:val="hy-AM"/>
        </w:rPr>
        <w:t>և</w:t>
      </w:r>
      <w:r w:rsidRPr="009F51B8">
        <w:rPr>
          <w:rFonts w:ascii="GHEA Grapalat" w:eastAsia="Times New Roman" w:hAnsi="GHEA Grapalat" w:cs="Calibri"/>
          <w:b/>
          <w:bCs/>
          <w:i w:val="0"/>
          <w:iCs w:val="0"/>
          <w:color w:val="auto"/>
          <w:lang w:val="hy-AM"/>
        </w:rPr>
        <w:t xml:space="preserve"> </w:t>
      </w:r>
      <w:r w:rsidRPr="009F51B8">
        <w:rPr>
          <w:rFonts w:ascii="GHEA Grapalat" w:eastAsia="Times New Roman" w:hAnsi="GHEA Grapalat" w:cs="Sylfaen"/>
          <w:b/>
          <w:bCs/>
          <w:i w:val="0"/>
          <w:iCs w:val="0"/>
          <w:color w:val="auto"/>
          <w:lang w:val="hy-AM"/>
        </w:rPr>
        <w:t>նվազեցման</w:t>
      </w:r>
      <w:r w:rsidRPr="009F51B8">
        <w:rPr>
          <w:rFonts w:ascii="GHEA Grapalat" w:eastAsia="Times New Roman" w:hAnsi="GHEA Grapalat" w:cs="Calibri"/>
          <w:b/>
          <w:bCs/>
          <w:i w:val="0"/>
          <w:iCs w:val="0"/>
          <w:color w:val="auto"/>
          <w:lang w:val="hy-AM"/>
        </w:rPr>
        <w:t xml:space="preserve"> </w:t>
      </w:r>
      <w:r w:rsidRPr="009F51B8">
        <w:rPr>
          <w:rFonts w:ascii="GHEA Grapalat" w:eastAsia="Times New Roman" w:hAnsi="GHEA Grapalat" w:cs="Sylfaen"/>
          <w:b/>
          <w:bCs/>
          <w:i w:val="0"/>
          <w:iCs w:val="0"/>
          <w:color w:val="auto"/>
          <w:lang w:val="hy-AM"/>
        </w:rPr>
        <w:t>գործընթացների</w:t>
      </w:r>
      <w:r w:rsidRPr="009F51B8">
        <w:rPr>
          <w:rFonts w:ascii="GHEA Grapalat" w:eastAsia="Times New Roman" w:hAnsi="GHEA Grapalat" w:cs="Calibri"/>
          <w:b/>
          <w:bCs/>
          <w:i w:val="0"/>
          <w:iCs w:val="0"/>
          <w:color w:val="auto"/>
          <w:lang w:val="hy-AM"/>
        </w:rPr>
        <w:t xml:space="preserve"> </w:t>
      </w:r>
      <w:r w:rsidRPr="009F51B8">
        <w:rPr>
          <w:rFonts w:ascii="GHEA Grapalat" w:eastAsia="Times New Roman" w:hAnsi="GHEA Grapalat" w:cs="Sylfaen"/>
          <w:b/>
          <w:bCs/>
          <w:i w:val="0"/>
          <w:iCs w:val="0"/>
          <w:color w:val="auto"/>
          <w:lang w:val="hy-AM"/>
        </w:rPr>
        <w:t>կատարելագործում</w:t>
      </w:r>
      <w:bookmarkEnd w:id="64"/>
      <w:bookmarkEnd w:id="65"/>
      <w:r w:rsidRPr="009F51B8">
        <w:rPr>
          <w:rFonts w:ascii="GHEA Grapalat" w:eastAsia="Times New Roman" w:hAnsi="GHEA Grapalat" w:cs="Calibri"/>
          <w:b/>
          <w:bCs/>
          <w:i w:val="0"/>
          <w:iCs w:val="0"/>
          <w:color w:val="auto"/>
          <w:lang w:val="hy-AM"/>
        </w:rPr>
        <w:t xml:space="preserve"> </w:t>
      </w:r>
    </w:p>
    <w:p w:rsidR="009F51B8" w:rsidRPr="004D6522" w:rsidRDefault="00FF5CAA" w:rsidP="009F51B8">
      <w:pPr>
        <w:spacing w:line="276" w:lineRule="auto"/>
        <w:jc w:val="both"/>
        <w:rPr>
          <w:rFonts w:ascii="GHEA Grapalat" w:hAnsi="GHEA Grapalat"/>
          <w:b/>
          <w:i/>
          <w:color w:val="000000"/>
          <w:lang w:val="hy-AM"/>
        </w:rPr>
      </w:pPr>
      <w:r>
        <w:rPr>
          <w:rFonts w:ascii="GHEA Grapalat" w:hAnsi="GHEA Grapalat"/>
          <w:b/>
          <w:i/>
          <w:color w:val="000000"/>
          <w:lang w:val="hy-AM"/>
        </w:rPr>
        <w:t>(ԳՈՐԾՈՂՈՒԹՅՈՒՆ՝ մշակել և ներդնել ոլորտային հարկային կարգապահության բարելավման ծրագիր, իրականացնել ծրագրի մոնիտորինգ և, ըստ անհրաժեշտության, վերանայել ծրագիրը)</w:t>
      </w:r>
    </w:p>
    <w:p w:rsidR="00FF5CAA" w:rsidRPr="004D6522" w:rsidRDefault="00FF5CAA" w:rsidP="009F51B8">
      <w:pPr>
        <w:spacing w:line="276" w:lineRule="auto"/>
        <w:jc w:val="both"/>
        <w:rPr>
          <w:rFonts w:ascii="Times New Roman" w:eastAsiaTheme="minorHAnsi" w:hAnsi="Times New Roman" w:cs="Times New Roman"/>
          <w:color w:val="000000"/>
          <w:lang w:val="hy-AM"/>
        </w:rPr>
      </w:pPr>
      <w:r>
        <w:rPr>
          <w:rFonts w:ascii="GHEA Grapalat" w:hAnsi="GHEA Grapalat"/>
          <w:b/>
          <w:i/>
          <w:color w:val="000000"/>
          <w:lang w:val="hy-AM"/>
        </w:rPr>
        <w:t xml:space="preserve"> </w:t>
      </w:r>
    </w:p>
    <w:p w:rsidR="00FF5CAA" w:rsidRPr="003171F5" w:rsidRDefault="00FF5CAA" w:rsidP="009F51B8">
      <w:pPr>
        <w:pStyle w:val="ListParagraph"/>
        <w:numPr>
          <w:ilvl w:val="0"/>
          <w:numId w:val="110"/>
        </w:numPr>
        <w:spacing w:after="0"/>
        <w:ind w:left="714" w:hanging="357"/>
        <w:rPr>
          <w:rFonts w:ascii="Calibri" w:eastAsia="Times New Roman" w:hAnsi="Calibri" w:cs="Calibri"/>
          <w:color w:val="000000"/>
          <w:sz w:val="24"/>
          <w:szCs w:val="24"/>
        </w:rPr>
      </w:pPr>
      <w:r w:rsidRPr="003171F5">
        <w:rPr>
          <w:rFonts w:ascii="GHEA Grapalat" w:eastAsia="Times New Roman" w:hAnsi="GHEA Grapalat" w:cs="Calibri"/>
          <w:b/>
          <w:i/>
          <w:color w:val="000000"/>
          <w:sz w:val="24"/>
          <w:szCs w:val="24"/>
          <w:lang w:val="hy-AM"/>
        </w:rPr>
        <w:t>Նկարագրություն</w:t>
      </w:r>
    </w:p>
    <w:p w:rsidR="00FF5CAA" w:rsidRPr="00DB1426" w:rsidRDefault="00FF5CAA" w:rsidP="00DB1426">
      <w:pPr>
        <w:pStyle w:val="ListParagraph"/>
        <w:spacing w:before="120" w:after="120" w:line="360" w:lineRule="auto"/>
        <w:ind w:left="0" w:firstLine="709"/>
        <w:jc w:val="both"/>
        <w:rPr>
          <w:rFonts w:ascii="Calibri" w:eastAsiaTheme="minorHAnsi" w:hAnsi="Calibri" w:cs="Calibri"/>
          <w:color w:val="000000"/>
          <w:sz w:val="24"/>
          <w:szCs w:val="24"/>
        </w:rPr>
      </w:pPr>
      <w:r w:rsidRPr="00DB1426">
        <w:rPr>
          <w:rFonts w:ascii="GHEA Grapalat" w:hAnsi="GHEA Grapalat" w:cs="Calibri"/>
          <w:color w:val="000000"/>
          <w:sz w:val="24"/>
          <w:szCs w:val="24"/>
          <w:lang w:val="hy-AM"/>
        </w:rPr>
        <w:t>Ներկայումս ՊԵԿ կողմից իրականացվում են մի շարք գործընթացներ՝ ուղղված հարկային կարգապահության ռիսկերի բացահայտմանը, գնահատմանը և կանխարգելմա</w:t>
      </w:r>
      <w:r w:rsidRPr="00DB1426">
        <w:rPr>
          <w:rFonts w:ascii="GHEA Grapalat" w:hAnsi="GHEA Grapalat" w:cs="Calibri"/>
          <w:color w:val="000000"/>
          <w:sz w:val="24"/>
          <w:szCs w:val="24"/>
        </w:rPr>
        <w:t>ն</w:t>
      </w:r>
      <w:r w:rsidRPr="00DB1426">
        <w:rPr>
          <w:rFonts w:ascii="GHEA Grapalat" w:hAnsi="GHEA Grapalat" w:cs="Calibri"/>
          <w:color w:val="000000"/>
          <w:sz w:val="24"/>
          <w:szCs w:val="24"/>
          <w:lang w:val="hy-AM"/>
        </w:rPr>
        <w:t>ը: Այդ գործընթացներն առավել արդյունավետ իրականացնելու նպատակով մշակ</w:t>
      </w:r>
      <w:r w:rsidRPr="00DB1426">
        <w:rPr>
          <w:rFonts w:ascii="GHEA Grapalat" w:hAnsi="GHEA Grapalat" w:cs="Calibri"/>
          <w:color w:val="000000"/>
          <w:sz w:val="24"/>
          <w:szCs w:val="24"/>
        </w:rPr>
        <w:t>վ</w:t>
      </w:r>
      <w:r w:rsidRPr="00DB1426">
        <w:rPr>
          <w:rFonts w:ascii="GHEA Grapalat" w:hAnsi="GHEA Grapalat" w:cs="Calibri"/>
          <w:color w:val="000000"/>
          <w:sz w:val="24"/>
          <w:szCs w:val="24"/>
          <w:lang w:val="hy-AM"/>
        </w:rPr>
        <w:t xml:space="preserve">ել </w:t>
      </w:r>
      <w:r w:rsidRPr="00DB1426">
        <w:rPr>
          <w:rFonts w:ascii="GHEA Grapalat" w:hAnsi="GHEA Grapalat" w:cs="Calibri"/>
          <w:color w:val="000000"/>
          <w:sz w:val="24"/>
          <w:szCs w:val="24"/>
        </w:rPr>
        <w:t xml:space="preserve">է </w:t>
      </w:r>
      <w:r w:rsidRPr="00DB1426">
        <w:rPr>
          <w:rFonts w:ascii="GHEA Grapalat" w:hAnsi="GHEA Grapalat" w:cs="Calibri"/>
          <w:color w:val="000000"/>
          <w:sz w:val="24"/>
          <w:szCs w:val="24"/>
          <w:lang w:val="hy-AM"/>
        </w:rPr>
        <w:t>հարկային կարգապահության բարելավման համապարփակ ծրագիր, որ</w:t>
      </w:r>
      <w:r w:rsidRPr="00DB1426">
        <w:rPr>
          <w:rFonts w:ascii="GHEA Grapalat" w:hAnsi="GHEA Grapalat" w:cs="Calibri"/>
          <w:color w:val="000000"/>
          <w:sz w:val="24"/>
          <w:szCs w:val="24"/>
        </w:rPr>
        <w:t xml:space="preserve">ն ուղղված է </w:t>
      </w:r>
      <w:r w:rsidRPr="00DB1426">
        <w:rPr>
          <w:rFonts w:ascii="GHEA Grapalat" w:hAnsi="GHEA Grapalat" w:cs="Calibri"/>
          <w:color w:val="000000"/>
          <w:sz w:val="24"/>
          <w:szCs w:val="24"/>
          <w:lang w:val="hy-AM"/>
        </w:rPr>
        <w:t>հարկային կարգապահության ռիսկերի կառավարման մեխանիզմներ</w:t>
      </w:r>
      <w:r w:rsidRPr="00DB1426">
        <w:rPr>
          <w:rFonts w:ascii="GHEA Grapalat" w:hAnsi="GHEA Grapalat" w:cs="Calibri"/>
          <w:color w:val="000000"/>
          <w:sz w:val="24"/>
          <w:szCs w:val="24"/>
        </w:rPr>
        <w:t>ի</w:t>
      </w:r>
      <w:r w:rsidRPr="00DB1426">
        <w:rPr>
          <w:rFonts w:ascii="GHEA Grapalat" w:hAnsi="GHEA Grapalat" w:cs="Calibri"/>
          <w:color w:val="000000"/>
          <w:sz w:val="24"/>
          <w:szCs w:val="24"/>
          <w:lang w:val="hy-AM"/>
        </w:rPr>
        <w:t xml:space="preserve"> կատարելագործ</w:t>
      </w:r>
      <w:r w:rsidRPr="00DB1426">
        <w:rPr>
          <w:rFonts w:ascii="GHEA Grapalat" w:hAnsi="GHEA Grapalat" w:cs="Calibri"/>
          <w:color w:val="000000"/>
          <w:sz w:val="24"/>
          <w:szCs w:val="24"/>
        </w:rPr>
        <w:t>մանը</w:t>
      </w:r>
      <w:r w:rsidRPr="00DB1426">
        <w:rPr>
          <w:rFonts w:ascii="GHEA Grapalat" w:hAnsi="GHEA Grapalat" w:cs="Calibri"/>
          <w:color w:val="000000"/>
          <w:sz w:val="24"/>
          <w:szCs w:val="24"/>
          <w:lang w:val="hy-AM"/>
        </w:rPr>
        <w:t xml:space="preserve">, </w:t>
      </w:r>
      <w:r w:rsidRPr="00DB1426">
        <w:rPr>
          <w:rFonts w:ascii="GHEA Grapalat" w:hAnsi="GHEA Grapalat" w:cs="Calibri"/>
          <w:color w:val="000000"/>
          <w:sz w:val="24"/>
          <w:szCs w:val="24"/>
        </w:rPr>
        <w:t>ի</w:t>
      </w:r>
      <w:r w:rsidRPr="00DB1426">
        <w:rPr>
          <w:rFonts w:ascii="GHEA Grapalat" w:hAnsi="GHEA Grapalat" w:cs="Calibri"/>
          <w:color w:val="000000"/>
          <w:sz w:val="24"/>
          <w:szCs w:val="24"/>
          <w:lang w:val="hy-AM"/>
        </w:rPr>
        <w:t>րականացվող գործընթացների պարբերաբար մշտադիտարկման մեխանիզմներ</w:t>
      </w:r>
      <w:r w:rsidRPr="00DB1426">
        <w:rPr>
          <w:rFonts w:ascii="GHEA Grapalat" w:hAnsi="GHEA Grapalat" w:cs="Calibri"/>
          <w:color w:val="000000"/>
          <w:sz w:val="24"/>
          <w:szCs w:val="24"/>
        </w:rPr>
        <w:t>ի ներդրմանը</w:t>
      </w:r>
      <w:r w:rsidRPr="00DB1426">
        <w:rPr>
          <w:rFonts w:ascii="GHEA Grapalat" w:hAnsi="GHEA Grapalat" w:cs="Calibri"/>
          <w:color w:val="000000"/>
          <w:sz w:val="24"/>
          <w:szCs w:val="24"/>
          <w:lang w:val="hy-AM"/>
        </w:rPr>
        <w:t xml:space="preserve"> և դրա արդյունքներով՝ ըստ անհրաժեշտության, կիրառվող գործընթացների, սահմանված ընթացակարգերի վերանայմ</w:t>
      </w:r>
      <w:r w:rsidRPr="00DB1426">
        <w:rPr>
          <w:rFonts w:ascii="GHEA Grapalat" w:hAnsi="GHEA Grapalat" w:cs="Calibri"/>
          <w:color w:val="000000"/>
          <w:sz w:val="24"/>
          <w:szCs w:val="24"/>
        </w:rPr>
        <w:t>անը</w:t>
      </w:r>
      <w:r w:rsidRPr="00DB1426">
        <w:rPr>
          <w:rFonts w:ascii="GHEA Grapalat" w:hAnsi="GHEA Grapalat" w:cs="Calibri"/>
          <w:color w:val="000000"/>
          <w:sz w:val="24"/>
          <w:szCs w:val="24"/>
          <w:lang w:val="hy-AM"/>
        </w:rPr>
        <w:t xml:space="preserve">: </w:t>
      </w:r>
      <w:r w:rsidRPr="00DB1426">
        <w:rPr>
          <w:rFonts w:ascii="GHEA Grapalat" w:hAnsi="GHEA Grapalat" w:cs="Calibri"/>
          <w:color w:val="000000"/>
          <w:sz w:val="24"/>
          <w:szCs w:val="24"/>
        </w:rPr>
        <w:t>Հարկային կարգապահության բարելավման համապարփակ ծրագրի հիման վրա նախատեսվում է նշակել ու ներդնել ոլորտային հարկային կարգապահության բարելավման ծրագիր (ծրագրեր), պարբերաբար իրականացնել այդ ծրագրի (ծրագրերի) մոնիտորինգ և դրա արդյունքներով, ըստ անհրաժեշտության, վերանայել հարկային կարգապահության բարելավմանն ուղղված գործընթացները:</w:t>
      </w:r>
    </w:p>
    <w:p w:rsidR="00FF5CAA" w:rsidRPr="003171F5" w:rsidRDefault="00FF5CAA" w:rsidP="00DB1426">
      <w:pPr>
        <w:pStyle w:val="ListParagraph"/>
        <w:spacing w:after="0" w:line="360" w:lineRule="auto"/>
        <w:ind w:left="714" w:hanging="357"/>
        <w:jc w:val="both"/>
        <w:rPr>
          <w:rFonts w:ascii="Calibri" w:hAnsi="Calibri" w:cs="Calibri"/>
          <w:color w:val="000000"/>
          <w:sz w:val="24"/>
          <w:szCs w:val="24"/>
        </w:rPr>
      </w:pPr>
      <w:r w:rsidRPr="003171F5">
        <w:rPr>
          <w:rFonts w:ascii="GHEA Grapalat" w:eastAsiaTheme="majorEastAsia" w:hAnsi="GHEA Grapalat" w:cstheme="majorBidi"/>
          <w:b/>
          <w:i/>
          <w:iCs/>
          <w:color w:val="000000"/>
          <w:sz w:val="24"/>
          <w:szCs w:val="24"/>
          <w:lang w:val="hy-AM"/>
        </w:rPr>
        <w:t>2</w:t>
      </w:r>
      <w:r w:rsidRPr="003171F5">
        <w:rPr>
          <w:rFonts w:ascii="GHEA Grapalat" w:eastAsiaTheme="majorEastAsia" w:hAnsi="GHEA Grapalat" w:cstheme="majorBidi"/>
          <w:i/>
          <w:iCs/>
          <w:color w:val="000000"/>
          <w:sz w:val="24"/>
          <w:szCs w:val="24"/>
          <w:lang w:val="hy-AM"/>
        </w:rPr>
        <w:t xml:space="preserve">) </w:t>
      </w:r>
      <w:r w:rsidRPr="003171F5">
        <w:rPr>
          <w:rFonts w:ascii="GHEA Grapalat" w:eastAsiaTheme="majorEastAsia" w:hAnsi="GHEA Grapalat" w:cs="Arial"/>
          <w:b/>
          <w:i/>
          <w:iCs/>
          <w:color w:val="000000"/>
          <w:sz w:val="24"/>
          <w:szCs w:val="24"/>
          <w:lang w:val="hy-AM"/>
        </w:rPr>
        <w:t>Անհրաժեշտ միջոցառումներ</w:t>
      </w:r>
    </w:p>
    <w:p w:rsidR="00FF5CAA" w:rsidRDefault="00FF5CAA" w:rsidP="00DB1426">
      <w:pPr>
        <w:spacing w:line="360" w:lineRule="auto"/>
        <w:ind w:firstLine="709"/>
        <w:jc w:val="both"/>
        <w:rPr>
          <w:rFonts w:ascii="Times New Roman" w:hAnsi="Times New Roman" w:cs="Times New Roman"/>
          <w:color w:val="000000"/>
        </w:rPr>
      </w:pPr>
      <w:r>
        <w:rPr>
          <w:rFonts w:ascii="GHEA Grapalat" w:hAnsi="GHEA Grapalat"/>
          <w:color w:val="000000"/>
          <w:lang w:val="hy-AM"/>
        </w:rPr>
        <w:t>ա. ոլորտային հարկային կարգապահության բարելավման ծրագրի (ծրագրերի) մշակում և ներդրում,</w:t>
      </w:r>
    </w:p>
    <w:p w:rsidR="00FF5CAA" w:rsidRDefault="00FF5CAA" w:rsidP="00DB1426">
      <w:pPr>
        <w:spacing w:line="360" w:lineRule="auto"/>
        <w:ind w:firstLine="709"/>
        <w:jc w:val="both"/>
        <w:rPr>
          <w:color w:val="000000"/>
        </w:rPr>
      </w:pPr>
      <w:r>
        <w:rPr>
          <w:rFonts w:ascii="GHEA Grapalat" w:hAnsi="GHEA Grapalat"/>
          <w:color w:val="000000"/>
          <w:lang w:val="hy-AM"/>
        </w:rPr>
        <w:lastRenderedPageBreak/>
        <w:t>բ. ոլորտային հարկային կարգապահության բարելավման ծրագրի (ծրագրերի) մոնիտորինգի իրականացում,</w:t>
      </w:r>
    </w:p>
    <w:p w:rsidR="00FF5CAA" w:rsidRDefault="00FF5CAA" w:rsidP="00DB1426">
      <w:pPr>
        <w:spacing w:line="360" w:lineRule="auto"/>
        <w:ind w:firstLine="709"/>
        <w:jc w:val="both"/>
        <w:rPr>
          <w:color w:val="000000"/>
        </w:rPr>
      </w:pPr>
      <w:r>
        <w:rPr>
          <w:rFonts w:ascii="GHEA Grapalat" w:hAnsi="GHEA Grapalat"/>
          <w:color w:val="000000"/>
          <w:lang w:val="hy-AM"/>
        </w:rPr>
        <w:t>գ.</w:t>
      </w:r>
      <w:r w:rsidR="00CB15D6">
        <w:rPr>
          <w:rFonts w:ascii="GHEA Grapalat" w:hAnsi="GHEA Grapalat"/>
          <w:color w:val="000000"/>
        </w:rPr>
        <w:t xml:space="preserve"> </w:t>
      </w:r>
      <w:r>
        <w:rPr>
          <w:rFonts w:ascii="GHEA Grapalat" w:hAnsi="GHEA Grapalat"/>
          <w:color w:val="000000"/>
          <w:lang w:val="hy-AM"/>
        </w:rPr>
        <w:t>իրականացված մոնիտորինգի արդյունքներով ծրագրի (ծրագրերի) վերանայման վերաբերյալ, ըստ անհրաժեշտության, առաջարկությունների ներկայացում և հետագա ընթացքի ապահովում:</w:t>
      </w:r>
    </w:p>
    <w:p w:rsidR="00FF5CAA" w:rsidRDefault="00FF5CAA" w:rsidP="00DB1426">
      <w:pPr>
        <w:spacing w:line="360" w:lineRule="auto"/>
        <w:ind w:left="709" w:hanging="425"/>
        <w:jc w:val="both"/>
        <w:rPr>
          <w:color w:val="000000"/>
        </w:rPr>
      </w:pPr>
      <w:r>
        <w:rPr>
          <w:rFonts w:ascii="GHEA Grapalat" w:hAnsi="GHEA Grapalat" w:cs="Arial"/>
          <w:b/>
          <w:i/>
          <w:color w:val="000000"/>
          <w:lang w:val="hy-AM"/>
        </w:rPr>
        <w:t>3) Ակնկալվող արդյունքներ</w:t>
      </w:r>
    </w:p>
    <w:p w:rsidR="00FF5CAA" w:rsidRDefault="00FF5CAA" w:rsidP="00DB1426">
      <w:pPr>
        <w:spacing w:line="360" w:lineRule="auto"/>
        <w:ind w:firstLine="709"/>
        <w:jc w:val="both"/>
        <w:rPr>
          <w:color w:val="000000"/>
        </w:rPr>
      </w:pPr>
      <w:r>
        <w:rPr>
          <w:rFonts w:ascii="GHEA Grapalat" w:hAnsi="GHEA Grapalat"/>
          <w:color w:val="000000"/>
          <w:lang w:val="hy-AM"/>
        </w:rPr>
        <w:t>Հարկային կարգապահության ռիսկերի կառավարման գործընթացների արդյունավետության բարձրացում և թիրախային իրականացում:</w:t>
      </w:r>
    </w:p>
    <w:p w:rsidR="00FF5CAA" w:rsidRDefault="00FF5CAA" w:rsidP="00DB1426">
      <w:pPr>
        <w:spacing w:line="360" w:lineRule="auto"/>
        <w:ind w:left="714" w:hanging="357"/>
        <w:jc w:val="both"/>
        <w:rPr>
          <w:color w:val="000000"/>
        </w:rPr>
      </w:pPr>
      <w:r>
        <w:rPr>
          <w:rFonts w:ascii="GHEA Grapalat" w:hAnsi="GHEA Grapalat" w:cs="Arial"/>
          <w:b/>
          <w:i/>
          <w:color w:val="000000"/>
          <w:lang w:val="hy-AM"/>
        </w:rPr>
        <w:t>4) Չափելի ցուցանիշներ</w:t>
      </w:r>
    </w:p>
    <w:p w:rsidR="00FF5CAA" w:rsidRDefault="00FF5CAA" w:rsidP="00DB1426">
      <w:pPr>
        <w:spacing w:after="100" w:afterAutospacing="1" w:line="360" w:lineRule="auto"/>
        <w:ind w:firstLine="709"/>
        <w:jc w:val="both"/>
        <w:rPr>
          <w:color w:val="000000"/>
        </w:rPr>
      </w:pPr>
      <w:r>
        <w:rPr>
          <w:rFonts w:ascii="GHEA Grapalat" w:hAnsi="GHEA Grapalat"/>
          <w:color w:val="000000"/>
          <w:lang w:val="hy-AM"/>
        </w:rPr>
        <w:t>Մշակվել ու ներդրվել է ոլորտային հարկային կարգապահության բարելավման ծրագիր: Ցուցանիշը գնահատվելու է առկա է կամ առկա չէ կարգավիճակով: Ցուցանիշը գնահատվելու է տարեկան պարբերականությամբ՝ 2022 թվականից սկսած:</w:t>
      </w:r>
    </w:p>
    <w:p w:rsidR="00FF5CAA" w:rsidRDefault="00FF5CAA" w:rsidP="00FF5CAA">
      <w:pPr>
        <w:rPr>
          <w:rFonts w:ascii="Calibri" w:eastAsia="Times New Roman" w:hAnsi="Calibri" w:cs="Calibri"/>
          <w:color w:val="000000"/>
        </w:rPr>
      </w:pPr>
    </w:p>
    <w:p w:rsidR="008C5965" w:rsidRPr="00FB76AD" w:rsidRDefault="008C5965" w:rsidP="008801D2">
      <w:pPr>
        <w:pStyle w:val="Heading4"/>
        <w:spacing w:after="120" w:line="276" w:lineRule="auto"/>
        <w:jc w:val="both"/>
        <w:rPr>
          <w:rFonts w:ascii="GHEA Grapalat" w:hAnsi="GHEA Grapalat"/>
          <w:b/>
          <w:i w:val="0"/>
          <w:color w:val="auto"/>
          <w:lang w:val="hy-AM"/>
        </w:rPr>
      </w:pPr>
      <w:bookmarkStart w:id="66" w:name="_Toc43218650"/>
      <w:r w:rsidRPr="00FB76AD">
        <w:rPr>
          <w:rFonts w:ascii="GHEA Grapalat" w:hAnsi="GHEA Grapalat"/>
          <w:b/>
          <w:i w:val="0"/>
          <w:color w:val="auto"/>
          <w:lang w:val="hy-AM"/>
        </w:rPr>
        <w:t>2.1.1</w:t>
      </w:r>
      <w:r w:rsidR="00C665CC" w:rsidRPr="00FB76AD">
        <w:rPr>
          <w:rFonts w:ascii="GHEA Grapalat" w:hAnsi="GHEA Grapalat"/>
          <w:b/>
          <w:i w:val="0"/>
          <w:color w:val="auto"/>
          <w:lang w:val="hy-AM"/>
        </w:rPr>
        <w:t>1</w:t>
      </w:r>
      <w:r w:rsidRPr="00FB76AD">
        <w:rPr>
          <w:rFonts w:ascii="GHEA Grapalat" w:hAnsi="GHEA Grapalat"/>
          <w:b/>
          <w:i w:val="0"/>
          <w:color w:val="auto"/>
          <w:lang w:val="hy-AM"/>
        </w:rPr>
        <w:t>. Պետական տուրքի վերահսկողության մեխանիզմի արդիականացում</w:t>
      </w:r>
      <w:bookmarkEnd w:id="66"/>
    </w:p>
    <w:p w:rsidR="008C5965" w:rsidRDefault="008C5965" w:rsidP="009F51B8">
      <w:pPr>
        <w:spacing w:line="276" w:lineRule="auto"/>
        <w:jc w:val="both"/>
        <w:rPr>
          <w:rFonts w:ascii="GHEA Grapalat" w:hAnsi="GHEA Grapalat"/>
          <w:b/>
          <w:i/>
        </w:rPr>
      </w:pPr>
      <w:r w:rsidRPr="00FB76AD">
        <w:rPr>
          <w:rFonts w:ascii="GHEA Grapalat" w:hAnsi="GHEA Grapalat"/>
          <w:b/>
          <w:i/>
          <w:lang w:val="hy-AM"/>
        </w:rPr>
        <w:t>(ԳՈՐԾՈՂՈՒԹՅՈՒՆ՝ ստեղծել պետական տուրքի վերահսկողության գործուն համակարգ)</w:t>
      </w:r>
    </w:p>
    <w:p w:rsidR="009F51B8" w:rsidRPr="009F51B8" w:rsidRDefault="009F51B8" w:rsidP="009F51B8">
      <w:pPr>
        <w:spacing w:line="276" w:lineRule="auto"/>
        <w:jc w:val="both"/>
        <w:rPr>
          <w:rFonts w:ascii="GHEA Grapalat" w:hAnsi="GHEA Grapalat"/>
          <w:b/>
          <w:i/>
        </w:rPr>
      </w:pPr>
    </w:p>
    <w:p w:rsidR="008C5965" w:rsidRPr="00FB76AD" w:rsidRDefault="008C5965" w:rsidP="00CD1016">
      <w:pPr>
        <w:pStyle w:val="ListParagraph"/>
        <w:numPr>
          <w:ilvl w:val="0"/>
          <w:numId w:val="105"/>
        </w:numPr>
        <w:tabs>
          <w:tab w:val="left" w:pos="993"/>
        </w:tabs>
        <w:spacing w:after="0" w:line="360" w:lineRule="auto"/>
        <w:jc w:val="both"/>
        <w:rPr>
          <w:rFonts w:ascii="GHEA Grapalat" w:hAnsi="GHEA Grapalat" w:cs="Arial"/>
          <w:b/>
          <w:i/>
          <w:lang w:val="hy-AM"/>
        </w:rPr>
      </w:pPr>
      <w:r w:rsidRPr="00FB76AD">
        <w:rPr>
          <w:rFonts w:ascii="GHEA Grapalat" w:hAnsi="GHEA Grapalat" w:cs="Arial"/>
          <w:b/>
          <w:i/>
          <w:sz w:val="24"/>
          <w:lang w:val="hy-AM"/>
        </w:rPr>
        <w:t>Նկարագրություն</w:t>
      </w:r>
      <w:r w:rsidRPr="00FB76AD">
        <w:rPr>
          <w:rFonts w:ascii="GHEA Grapalat" w:hAnsi="GHEA Grapalat" w:cs="Arial"/>
          <w:b/>
          <w:i/>
          <w:lang w:val="hy-AM"/>
        </w:rPr>
        <w:t xml:space="preserve"> </w:t>
      </w:r>
    </w:p>
    <w:p w:rsidR="008C5965" w:rsidRPr="00FB76AD" w:rsidRDefault="008C5965" w:rsidP="00CD1016">
      <w:pPr>
        <w:pStyle w:val="ListParagraph"/>
        <w:spacing w:line="360" w:lineRule="auto"/>
        <w:ind w:left="0" w:firstLine="720"/>
        <w:jc w:val="both"/>
        <w:rPr>
          <w:rFonts w:ascii="GHEA Grapalat" w:hAnsi="GHEA Grapalat" w:cs="Arial"/>
          <w:sz w:val="24"/>
          <w:lang w:val="hy-AM"/>
        </w:rPr>
      </w:pPr>
      <w:r w:rsidRPr="00FB76AD">
        <w:rPr>
          <w:rFonts w:ascii="GHEA Grapalat" w:hAnsi="GHEA Grapalat" w:cs="Arial"/>
          <w:sz w:val="24"/>
          <w:lang w:val="hy-AM"/>
        </w:rPr>
        <w:t>Պետական տուրքի մասին ՀՀ օրենքի 37-րդ հոդվածի համաձայն՝ պետական տուրքի հաշվարկման և գանձման կարգի պահպանման նկատմամբ վերահսկողությունն իրականացնում են ՀՀ կառավարության լիազորած մարմինները: Միաժամանակ, ՀՀ կառավարության 1997թ. նոյեմբերի 29-ի թիվ 547 որոշման համաձայն՝ պետական տուրքի հաշվարկման և գանձման կարգի պահպանման նկատմամբ վերահսկողությունն իրականացնում է հարկային մարմինը:</w:t>
      </w:r>
    </w:p>
    <w:p w:rsidR="008C5965" w:rsidRPr="00FB76AD" w:rsidRDefault="008C5965" w:rsidP="00CD1016">
      <w:pPr>
        <w:pStyle w:val="ListParagraph"/>
        <w:tabs>
          <w:tab w:val="left" w:pos="1080"/>
        </w:tabs>
        <w:spacing w:line="360" w:lineRule="auto"/>
        <w:ind w:left="0" w:firstLine="720"/>
        <w:jc w:val="both"/>
        <w:rPr>
          <w:rFonts w:ascii="GHEA Grapalat" w:hAnsi="GHEA Grapalat" w:cs="Arial"/>
          <w:sz w:val="24"/>
          <w:lang w:val="hy-AM"/>
        </w:rPr>
      </w:pPr>
      <w:r w:rsidRPr="00FB76AD">
        <w:rPr>
          <w:rFonts w:ascii="GHEA Grapalat" w:hAnsi="GHEA Grapalat" w:cs="Arial"/>
          <w:sz w:val="24"/>
          <w:lang w:val="hy-AM"/>
        </w:rPr>
        <w:t xml:space="preserve">ՀՀ հարկային օրենսգրքի 335-րդ հոդվածի 2-րդ մասի համաձայն՝ հարկային հսկողության շրջանակներում հարկային մարմինն իրավունք ունի իրականացնելու հետևյալ տեսակների հարկային ստուգումները՝ համալիր և թեմատիկ: </w:t>
      </w:r>
    </w:p>
    <w:p w:rsidR="008C5965" w:rsidRPr="00FB76AD" w:rsidRDefault="008C5965" w:rsidP="00CD1016">
      <w:pPr>
        <w:pStyle w:val="ListParagraph"/>
        <w:tabs>
          <w:tab w:val="left" w:pos="1080"/>
        </w:tabs>
        <w:spacing w:line="360" w:lineRule="auto"/>
        <w:ind w:left="0" w:firstLine="720"/>
        <w:jc w:val="both"/>
        <w:rPr>
          <w:rFonts w:ascii="GHEA Grapalat" w:hAnsi="GHEA Grapalat" w:cs="Arial"/>
          <w:sz w:val="24"/>
          <w:lang w:val="hy-AM"/>
        </w:rPr>
      </w:pPr>
      <w:r w:rsidRPr="00FB76AD">
        <w:rPr>
          <w:rFonts w:ascii="GHEA Grapalat" w:hAnsi="GHEA Grapalat" w:cs="Arial"/>
          <w:sz w:val="24"/>
          <w:lang w:val="hy-AM"/>
        </w:rPr>
        <w:lastRenderedPageBreak/>
        <w:t>Թեմատիկ ստուգումների շրջանակներում պետական տուրքի գծով վերահսկողություն իրականացնել հնարավոր չէ, քանի որ դրանց տեսակները սպառիչ սահմանված են ՀՀ հարկային օրենսգրքի 335-րդ հոդվածի 3-րդ մասով, իսկ համալիր հարկային ստուգումների շրջանակներում հնարավոր է, սակայն միայն այդ ստուգումների միջոցով պետական տուրքի վերահսկողություն իրականացնելու եղանակը չի ապահովում բավարար ճկունություն: Մասնավորապես.</w:t>
      </w:r>
    </w:p>
    <w:p w:rsidR="008C5965" w:rsidRPr="00FB76AD" w:rsidRDefault="008C5965" w:rsidP="00CD1016">
      <w:pPr>
        <w:pStyle w:val="ListParagraph"/>
        <w:tabs>
          <w:tab w:val="left" w:pos="1080"/>
        </w:tabs>
        <w:spacing w:line="360" w:lineRule="auto"/>
        <w:ind w:left="0" w:firstLine="720"/>
        <w:jc w:val="both"/>
        <w:rPr>
          <w:rFonts w:ascii="GHEA Grapalat" w:hAnsi="GHEA Grapalat" w:cs="Arial"/>
          <w:sz w:val="24"/>
          <w:lang w:val="hy-AM"/>
        </w:rPr>
      </w:pPr>
      <w:r w:rsidRPr="00FB76AD">
        <w:rPr>
          <w:rFonts w:ascii="GHEA Grapalat" w:hAnsi="GHEA Grapalat" w:cs="Arial"/>
          <w:sz w:val="24"/>
          <w:lang w:val="hy-AM"/>
        </w:rPr>
        <w:t>Համալիր հարկային ստուգումները ենթադրում են հարկային հարաբերությունները կարգավորող բոլոր իրավական ակտերի, ինչպես նաև հարկային մարմնին հսկողության լիազորություններ վերապահող բոլոր իրավական ակտերի այլ պահանջների կատարման ստուգում: Պետական տուրքի գծով ստուգումներ համալիր հարկային ստուգումների շրջանակներում հնարավոր է կատարել, սակայն համալիր ստուգումներն իրականացվում են ռիսկային չափանիշների հիման վրա՝ տարեկան ծրագրով և ՀՀ հարկային օրենսգրք</w:t>
      </w:r>
      <w:r w:rsidR="00264B95" w:rsidRPr="00FB76AD">
        <w:rPr>
          <w:rFonts w:ascii="GHEA Grapalat" w:hAnsi="GHEA Grapalat" w:cs="Arial"/>
          <w:sz w:val="24"/>
          <w:lang w:val="hy-AM"/>
        </w:rPr>
        <w:t>ի</w:t>
      </w:r>
      <w:r w:rsidRPr="00FB76AD">
        <w:rPr>
          <w:rFonts w:ascii="GHEA Grapalat" w:hAnsi="GHEA Grapalat" w:cs="Arial"/>
          <w:sz w:val="24"/>
          <w:lang w:val="hy-AM"/>
        </w:rPr>
        <w:t xml:space="preserve"> 337-րդ հոդվածի 4-րդ մասով սահմանված դեպքերում (քննիչի որոշում, հարկ վճարողի դիմում և այլն):</w:t>
      </w:r>
    </w:p>
    <w:p w:rsidR="008C5965" w:rsidRPr="00FB76AD" w:rsidRDefault="008C5965" w:rsidP="00CD1016">
      <w:pPr>
        <w:pStyle w:val="ListParagraph"/>
        <w:tabs>
          <w:tab w:val="left" w:pos="1080"/>
        </w:tabs>
        <w:spacing w:line="360" w:lineRule="auto"/>
        <w:ind w:left="0" w:firstLine="720"/>
        <w:jc w:val="both"/>
        <w:rPr>
          <w:rFonts w:ascii="GHEA Grapalat" w:hAnsi="GHEA Grapalat" w:cs="Arial"/>
          <w:sz w:val="24"/>
          <w:lang w:val="hy-AM"/>
        </w:rPr>
      </w:pPr>
      <w:r w:rsidRPr="00FB76AD">
        <w:rPr>
          <w:rFonts w:ascii="GHEA Grapalat" w:hAnsi="GHEA Grapalat" w:cs="Arial"/>
          <w:sz w:val="24"/>
          <w:lang w:val="hy-AM"/>
        </w:rPr>
        <w:t>Համալիր հարկային ստուգումների տարեկան ծրագրում գրեթե պետական տուրք գանձող մարմիններ չեն հայտնվում, քանի որ ՀՀ կառավարության 25.05.2017թ. թիվ 570-Ն որոշմամբ սահմանված ռիսկայնության չափանիշները հիմնականում բնորոշ չեն պետական տուրք գանձող մարմինների գործունեությանը, որոնց հիմնական մասը հանդիսանում են պետական մարմիններ և առավել շատ վերաբերելի են շահույթ ստանալու նպատակ հետապնդող սուբյեկտներին:</w:t>
      </w:r>
    </w:p>
    <w:p w:rsidR="008C5965" w:rsidRPr="00FB76AD" w:rsidRDefault="008C5965" w:rsidP="00CD1016">
      <w:pPr>
        <w:pStyle w:val="ListParagraph"/>
        <w:tabs>
          <w:tab w:val="left" w:pos="1080"/>
        </w:tabs>
        <w:spacing w:line="360" w:lineRule="auto"/>
        <w:ind w:left="0" w:firstLine="720"/>
        <w:jc w:val="both"/>
        <w:rPr>
          <w:rFonts w:ascii="GHEA Grapalat" w:hAnsi="GHEA Grapalat" w:cs="Arial"/>
          <w:sz w:val="24"/>
          <w:lang w:val="hy-AM"/>
        </w:rPr>
      </w:pPr>
      <w:r w:rsidRPr="00FB76AD">
        <w:rPr>
          <w:rFonts w:ascii="GHEA Grapalat" w:hAnsi="GHEA Grapalat" w:cs="Arial"/>
          <w:sz w:val="24"/>
          <w:lang w:val="hy-AM"/>
        </w:rPr>
        <w:t>Բացի այդ, նույնիսկ համալիր հարկային ստուգում իրականացնելու պարագայում՝ հարկային մարմինը պարտավոր է տվյալ մարմնում ոչ միայն ստուգել պետական տուրքի հաշվարկման և գանձման ճշտությունը, այլև՝ տվյալ պետական տուրք գանձող մարմնի բոլոր գործարքները, ինչը hսկողության տեսանկյունից արդյունավետ չէ, քանի որ պետական տուրքի թեման ինքնին բավականին ծավալուն է և պահանջում</w:t>
      </w:r>
      <w:r w:rsidR="00264B95" w:rsidRPr="00FB76AD">
        <w:rPr>
          <w:rFonts w:ascii="GHEA Grapalat" w:hAnsi="GHEA Grapalat" w:cs="Arial"/>
          <w:sz w:val="24"/>
          <w:lang w:val="hy-AM"/>
        </w:rPr>
        <w:t xml:space="preserve"> է</w:t>
      </w:r>
      <w:r w:rsidRPr="00FB76AD">
        <w:rPr>
          <w:rFonts w:ascii="GHEA Grapalat" w:hAnsi="GHEA Grapalat" w:cs="Arial"/>
          <w:sz w:val="24"/>
          <w:lang w:val="hy-AM"/>
        </w:rPr>
        <w:t xml:space="preserve"> նեղ մասնագիտական ունակություններ:</w:t>
      </w:r>
    </w:p>
    <w:p w:rsidR="008C5965" w:rsidRPr="00FB76AD" w:rsidRDefault="008C5965" w:rsidP="00CD1016">
      <w:pPr>
        <w:pStyle w:val="ListParagraph"/>
        <w:tabs>
          <w:tab w:val="left" w:pos="1080"/>
        </w:tabs>
        <w:spacing w:line="360" w:lineRule="auto"/>
        <w:ind w:left="0" w:firstLine="720"/>
        <w:jc w:val="both"/>
        <w:rPr>
          <w:rFonts w:ascii="GHEA Grapalat" w:hAnsi="GHEA Grapalat" w:cs="Arial"/>
          <w:sz w:val="24"/>
          <w:lang w:val="hy-AM"/>
        </w:rPr>
      </w:pPr>
      <w:r w:rsidRPr="00FB76AD">
        <w:rPr>
          <w:rFonts w:ascii="GHEA Grapalat" w:hAnsi="GHEA Grapalat" w:cs="Arial"/>
          <w:sz w:val="24"/>
          <w:lang w:val="hy-AM"/>
        </w:rPr>
        <w:lastRenderedPageBreak/>
        <w:t xml:space="preserve">Նկարագրվածի արդյունքում պետական տուրքի վերահսկողության գործընթացի գործուն մեխանիզմների բացակայությունը առաջացնում է տվյալ ոլորտում որոշակի ռիսկերի ի հայտ գալու հավանականություն: </w:t>
      </w:r>
    </w:p>
    <w:p w:rsidR="008C5965" w:rsidRPr="00FB76AD" w:rsidRDefault="008C5965" w:rsidP="00CD1016">
      <w:pPr>
        <w:pStyle w:val="ListParagraph"/>
        <w:tabs>
          <w:tab w:val="left" w:pos="1080"/>
        </w:tabs>
        <w:spacing w:line="360" w:lineRule="auto"/>
        <w:ind w:left="0" w:firstLine="720"/>
        <w:jc w:val="both"/>
        <w:rPr>
          <w:rFonts w:ascii="GHEA Grapalat" w:hAnsi="GHEA Grapalat"/>
          <w:sz w:val="24"/>
          <w:lang w:val="hy-AM"/>
        </w:rPr>
      </w:pPr>
      <w:r w:rsidRPr="00FB76AD">
        <w:rPr>
          <w:rFonts w:ascii="GHEA Grapalat" w:hAnsi="GHEA Grapalat" w:cs="Arial"/>
          <w:sz w:val="24"/>
          <w:lang w:val="hy-AM"/>
        </w:rPr>
        <w:t>Սույն միջոցառման արդյունքում նախատեսվում է</w:t>
      </w:r>
      <w:r w:rsidRPr="00FB76AD">
        <w:rPr>
          <w:rFonts w:ascii="GHEA Grapalat" w:hAnsi="GHEA Grapalat"/>
          <w:sz w:val="24"/>
          <w:lang w:val="hy-AM"/>
        </w:rPr>
        <w:t xml:space="preserve"> </w:t>
      </w:r>
      <w:r w:rsidR="00C665CC" w:rsidRPr="00FB76AD">
        <w:rPr>
          <w:rFonts w:ascii="GHEA Grapalat" w:hAnsi="GHEA Grapalat"/>
          <w:sz w:val="24"/>
          <w:lang w:val="hy-AM"/>
        </w:rPr>
        <w:t>սահմանել</w:t>
      </w:r>
      <w:r w:rsidRPr="00FB76AD">
        <w:rPr>
          <w:rFonts w:ascii="GHEA Grapalat" w:hAnsi="GHEA Grapalat"/>
          <w:sz w:val="24"/>
          <w:lang w:val="hy-AM"/>
        </w:rPr>
        <w:t xml:space="preserve"> Պետական տուրքի հաշվարկման և գանձման ճշտության ստուգում թեմատիկ ստուգման նոր տեսակը, մշակել դրա իրականացման ընթացակարգը, որի արդյունքում հնարավորություն կտրվի հարկային մարմնին առավել ճկուն եղանակով պետական տուրք հաշվարկող և գանձող սուբյեկտների մոտ իրականացնելու ստուգումներ՝ հայտնաբերելով հնարավոր բացթողումները և միջոցներ ձեռնարկելով դրանց վերացման ուղղությամբ:</w:t>
      </w:r>
    </w:p>
    <w:p w:rsidR="008C5965" w:rsidRPr="00FB76AD" w:rsidRDefault="008C5965" w:rsidP="00CD1016">
      <w:pPr>
        <w:pStyle w:val="ListParagraph"/>
        <w:numPr>
          <w:ilvl w:val="0"/>
          <w:numId w:val="105"/>
        </w:numPr>
        <w:tabs>
          <w:tab w:val="left" w:pos="1134"/>
        </w:tabs>
        <w:spacing w:after="0" w:line="360" w:lineRule="auto"/>
        <w:ind w:left="0" w:firstLine="709"/>
        <w:jc w:val="both"/>
        <w:rPr>
          <w:rFonts w:ascii="GHEA Grapalat" w:hAnsi="GHEA Grapalat" w:cs="Arial"/>
          <w:b/>
          <w:i/>
          <w:sz w:val="24"/>
          <w:lang w:val="hy-AM"/>
        </w:rPr>
      </w:pPr>
      <w:r w:rsidRPr="00FB76AD">
        <w:rPr>
          <w:rFonts w:ascii="GHEA Grapalat" w:hAnsi="GHEA Grapalat" w:cs="Arial"/>
          <w:b/>
          <w:i/>
          <w:sz w:val="24"/>
          <w:lang w:val="hy-AM"/>
        </w:rPr>
        <w:t>Անհրաժեշտ միջոցառումներ</w:t>
      </w:r>
    </w:p>
    <w:p w:rsidR="008C5965" w:rsidRPr="00FB76AD" w:rsidRDefault="008C5965" w:rsidP="00CD1016">
      <w:pPr>
        <w:tabs>
          <w:tab w:val="left" w:pos="993"/>
        </w:tabs>
        <w:spacing w:line="360" w:lineRule="auto"/>
        <w:ind w:firstLine="720"/>
        <w:jc w:val="both"/>
        <w:rPr>
          <w:rFonts w:ascii="GHEA Grapalat" w:hAnsi="GHEA Grapalat"/>
          <w:lang w:val="hy-AM"/>
        </w:rPr>
      </w:pPr>
      <w:r w:rsidRPr="00FB76AD">
        <w:rPr>
          <w:rFonts w:ascii="GHEA Grapalat" w:hAnsi="GHEA Grapalat" w:cs="Sylfaen"/>
          <w:lang w:val="hy-AM"/>
        </w:rPr>
        <w:t>ա. օրենսդրական</w:t>
      </w:r>
      <w:r w:rsidRPr="00FB76AD">
        <w:rPr>
          <w:rFonts w:ascii="GHEA Grapalat" w:hAnsi="GHEA Grapalat"/>
          <w:lang w:val="hy-AM"/>
        </w:rPr>
        <w:t xml:space="preserve"> փոփոխությունների վերաբերյալ առաջարկությունների ձևավորում,</w:t>
      </w:r>
    </w:p>
    <w:p w:rsidR="008C5965" w:rsidRPr="00FB76AD" w:rsidRDefault="008C5965" w:rsidP="00CD1016">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 xml:space="preserve">բ. օրենսդրական փոփոխությունների վերաբերյալ փաթեթի մշակում և քննարկում լիազոր մարմինների հետ, </w:t>
      </w:r>
    </w:p>
    <w:p w:rsidR="008C5965" w:rsidRPr="00FB76AD" w:rsidRDefault="008C5965" w:rsidP="00CD1016">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 xml:space="preserve">գ. </w:t>
      </w:r>
      <w:r w:rsidRPr="00FB76AD">
        <w:rPr>
          <w:rFonts w:ascii="GHEA Grapalat" w:hAnsi="GHEA Grapalat" w:cs="Arial AMU"/>
          <w:sz w:val="24"/>
          <w:szCs w:val="24"/>
          <w:lang w:val="hy-AM"/>
        </w:rPr>
        <w:t>օրենսդրական փոփոխությունների ընդունումից հետո՝ հարկային մարմնում պետական տուրքի հսկողություն սահմանող կառուցվածքային միավորի ձևավորում,</w:t>
      </w:r>
    </w:p>
    <w:p w:rsidR="008C5965" w:rsidRPr="00FB76AD" w:rsidRDefault="008C5965" w:rsidP="00CD1016">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դ. պետական տուրքի վերահսկողության գծով՝ հարկային մարմնի ներքին ընթացակարգերի սահմանում:</w:t>
      </w:r>
    </w:p>
    <w:p w:rsidR="008C5965" w:rsidRPr="00FB76AD" w:rsidRDefault="008C5965" w:rsidP="00CD1016">
      <w:pPr>
        <w:pStyle w:val="ListParagraph"/>
        <w:numPr>
          <w:ilvl w:val="0"/>
          <w:numId w:val="105"/>
        </w:numPr>
        <w:spacing w:after="0" w:line="360" w:lineRule="auto"/>
        <w:jc w:val="both"/>
        <w:rPr>
          <w:rFonts w:ascii="GHEA Grapalat" w:hAnsi="GHEA Grapalat" w:cs="Arial"/>
          <w:b/>
          <w:i/>
          <w:sz w:val="24"/>
          <w:lang w:val="hy-AM"/>
        </w:rPr>
      </w:pPr>
      <w:r w:rsidRPr="00FB76AD">
        <w:rPr>
          <w:rFonts w:ascii="GHEA Grapalat" w:hAnsi="GHEA Grapalat" w:cs="Arial"/>
          <w:b/>
          <w:i/>
          <w:sz w:val="24"/>
          <w:lang w:val="hy-AM"/>
        </w:rPr>
        <w:t>Ակնկալվող արդյունքներ</w:t>
      </w:r>
    </w:p>
    <w:p w:rsidR="008C5965" w:rsidRPr="00FB76AD" w:rsidRDefault="008C5965" w:rsidP="00CD1016">
      <w:pPr>
        <w:pStyle w:val="ListParagraph"/>
        <w:spacing w:after="0"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 xml:space="preserve">ՀՀ օրենսդրությամբ </w:t>
      </w:r>
      <w:r w:rsidR="00C665CC" w:rsidRPr="00FB76AD">
        <w:rPr>
          <w:rFonts w:ascii="GHEA Grapalat" w:hAnsi="GHEA Grapalat"/>
          <w:sz w:val="24"/>
          <w:szCs w:val="24"/>
          <w:lang w:val="hy-AM"/>
        </w:rPr>
        <w:t>սահմանված</w:t>
      </w:r>
      <w:r w:rsidRPr="00FB76AD">
        <w:rPr>
          <w:rFonts w:ascii="GHEA Grapalat" w:hAnsi="GHEA Grapalat"/>
          <w:sz w:val="24"/>
          <w:szCs w:val="24"/>
          <w:lang w:val="hy-AM"/>
        </w:rPr>
        <w:t xml:space="preserve"> է Պետական տուրքի հաշվարկման և գանձման ճշտության ստուգում թեմատիկ ստուգման տեսակը:</w:t>
      </w:r>
    </w:p>
    <w:p w:rsidR="008C5965" w:rsidRPr="00FB76AD" w:rsidRDefault="008C5965" w:rsidP="00CD1016">
      <w:pPr>
        <w:pStyle w:val="ListParagraph"/>
        <w:numPr>
          <w:ilvl w:val="0"/>
          <w:numId w:val="105"/>
        </w:numPr>
        <w:spacing w:after="0" w:line="360" w:lineRule="auto"/>
        <w:jc w:val="both"/>
        <w:rPr>
          <w:rFonts w:ascii="GHEA Grapalat" w:hAnsi="GHEA Grapalat" w:cs="Arial"/>
          <w:b/>
          <w:i/>
          <w:sz w:val="24"/>
          <w:lang w:val="hy-AM"/>
        </w:rPr>
      </w:pPr>
      <w:r w:rsidRPr="00FB76AD">
        <w:rPr>
          <w:rFonts w:ascii="GHEA Grapalat" w:hAnsi="GHEA Grapalat" w:cs="Arial"/>
          <w:b/>
          <w:i/>
          <w:sz w:val="24"/>
          <w:lang w:val="hy-AM"/>
        </w:rPr>
        <w:t>Չափելի ցուցանիշներ</w:t>
      </w:r>
    </w:p>
    <w:p w:rsidR="008C5965" w:rsidRPr="00FB76AD" w:rsidRDefault="008C5965" w:rsidP="00CD1016">
      <w:pPr>
        <w:pStyle w:val="ListParagraph"/>
        <w:spacing w:after="0" w:line="360" w:lineRule="auto"/>
        <w:ind w:left="0" w:firstLine="709"/>
        <w:jc w:val="both"/>
        <w:rPr>
          <w:rFonts w:ascii="GHEA Grapalat" w:hAnsi="GHEA Grapalat"/>
          <w:sz w:val="24"/>
          <w:szCs w:val="24"/>
          <w:lang w:val="hy-AM"/>
        </w:rPr>
      </w:pPr>
      <w:r w:rsidRPr="00FB76AD">
        <w:rPr>
          <w:rFonts w:ascii="GHEA Grapalat" w:hAnsi="GHEA Grapalat"/>
          <w:sz w:val="24"/>
          <w:szCs w:val="24"/>
          <w:lang w:val="hy-AM"/>
        </w:rPr>
        <w:t xml:space="preserve">Պետական տուրք գանձող և հաշվարկող մարմիններում իրականացված պետական տուրքի հաշվարկման և գանձման ճշտության ստուգումների ծավալ։ 2017-2019թթ. տվյալներով պետական տուրք գանձող մարմիններում ստուգումներ չեն կատարվել: Թեմատիկ ստուգման տվյալ տեսակի ներդրման արդյունքում նախատեսվում է </w:t>
      </w:r>
      <w:r w:rsidRPr="00FB76AD">
        <w:rPr>
          <w:rFonts w:ascii="GHEA Grapalat" w:hAnsi="GHEA Grapalat"/>
          <w:sz w:val="24"/>
          <w:szCs w:val="24"/>
          <w:lang w:val="hy-AM"/>
        </w:rPr>
        <w:lastRenderedPageBreak/>
        <w:t>յուրաքանչյուր տարվա ընթացքում պետական տուրք գանձող առնվազն թվով 5 մարմիններում իրականացնել համապատասխան ստուգումներ: Ցուցանիշն առաջին անգամ ամփոփվելու է 2024 թվականին՝ 2023թ. ընթացքում իրականացված ստուգումների հիման վրա:</w:t>
      </w:r>
    </w:p>
    <w:p w:rsidR="00DA1365" w:rsidRPr="00FB76AD" w:rsidRDefault="00DA1365" w:rsidP="003532B9">
      <w:pPr>
        <w:pStyle w:val="Heading4"/>
        <w:spacing w:before="120" w:after="120" w:line="276" w:lineRule="auto"/>
        <w:contextualSpacing/>
        <w:jc w:val="both"/>
        <w:rPr>
          <w:rFonts w:ascii="GHEA Grapalat" w:hAnsi="GHEA Grapalat"/>
          <w:b/>
          <w:i w:val="0"/>
          <w:color w:val="auto"/>
          <w:lang w:val="hy-AM"/>
        </w:rPr>
      </w:pPr>
      <w:bookmarkStart w:id="67" w:name="_Toc43218651"/>
      <w:r w:rsidRPr="00FB76AD">
        <w:rPr>
          <w:rFonts w:ascii="GHEA Grapalat" w:hAnsi="GHEA Grapalat"/>
          <w:b/>
          <w:i w:val="0"/>
          <w:color w:val="auto"/>
          <w:lang w:val="hy-AM"/>
        </w:rPr>
        <w:t>2.1.1</w:t>
      </w:r>
      <w:r w:rsidR="009A0D29" w:rsidRPr="00FB76AD">
        <w:rPr>
          <w:rFonts w:ascii="GHEA Grapalat" w:hAnsi="GHEA Grapalat"/>
          <w:b/>
          <w:i w:val="0"/>
          <w:color w:val="auto"/>
          <w:lang w:val="hy-AM"/>
        </w:rPr>
        <w:t>2</w:t>
      </w:r>
      <w:r w:rsidRPr="00FB76AD">
        <w:rPr>
          <w:rFonts w:ascii="GHEA Grapalat" w:hAnsi="GHEA Grapalat"/>
          <w:b/>
          <w:i w:val="0"/>
          <w:color w:val="auto"/>
          <w:lang w:val="hy-AM"/>
        </w:rPr>
        <w:t>. Ֆիզիկական անձանց և անձնական օգտագործման տրանսպորտային միջոցների մաքսային ռիսկերի կառավարման ավտոմատ համակարգ</w:t>
      </w:r>
      <w:bookmarkEnd w:id="67"/>
      <w:r w:rsidRPr="00FB76AD">
        <w:rPr>
          <w:rFonts w:ascii="GHEA Grapalat" w:hAnsi="GHEA Grapalat"/>
          <w:b/>
          <w:i w:val="0"/>
          <w:color w:val="auto"/>
          <w:lang w:val="hy-AM"/>
        </w:rPr>
        <w:t xml:space="preserve"> </w:t>
      </w:r>
    </w:p>
    <w:p w:rsidR="00DA1365" w:rsidRPr="004D6522" w:rsidRDefault="00DA1365" w:rsidP="003532B9">
      <w:pPr>
        <w:pStyle w:val="ListParagraph"/>
        <w:spacing w:after="0"/>
        <w:ind w:left="0"/>
        <w:jc w:val="both"/>
        <w:rPr>
          <w:rFonts w:ascii="GHEA Grapalat" w:hAnsi="GHEA Grapalat"/>
          <w:b/>
          <w:i/>
          <w:sz w:val="24"/>
          <w:szCs w:val="24"/>
          <w:lang w:val="hy-AM"/>
        </w:rPr>
      </w:pPr>
      <w:r w:rsidRPr="00FB76AD">
        <w:rPr>
          <w:rFonts w:ascii="GHEA Grapalat" w:hAnsi="GHEA Grapalat"/>
          <w:b/>
          <w:i/>
          <w:sz w:val="24"/>
          <w:szCs w:val="24"/>
          <w:lang w:val="hy-AM"/>
        </w:rPr>
        <w:t>(ԳՈՐԾՈՂՈՒԹՅՈՒՆ՝ կատարելագործել մաքսային ավտոմատացված տեղեկատվական համակարգում ռիսկերի կառավարման մեխանիզմները` ներդնելով ֆիզիկական անձանց և անձնական օգտագործման տրանսպորտային միջոցների մաքսային ռիսկերի կառավարման ավտոմատ համակարգ)</w:t>
      </w:r>
    </w:p>
    <w:p w:rsidR="008801D2" w:rsidRPr="004D6522" w:rsidRDefault="008801D2" w:rsidP="003532B9">
      <w:pPr>
        <w:pStyle w:val="ListParagraph"/>
        <w:spacing w:after="0"/>
        <w:ind w:left="0"/>
        <w:jc w:val="both"/>
        <w:rPr>
          <w:rFonts w:ascii="GHEA Grapalat" w:hAnsi="GHEA Grapalat"/>
          <w:b/>
          <w:i/>
          <w:sz w:val="24"/>
          <w:szCs w:val="24"/>
          <w:lang w:val="hy-AM"/>
        </w:rPr>
      </w:pPr>
    </w:p>
    <w:p w:rsidR="00DA1365" w:rsidRPr="00FB76AD" w:rsidRDefault="00DA1365" w:rsidP="00DF6316">
      <w:pPr>
        <w:pStyle w:val="ListParagraph"/>
        <w:numPr>
          <w:ilvl w:val="0"/>
          <w:numId w:val="90"/>
        </w:numPr>
        <w:spacing w:after="0" w:line="360" w:lineRule="auto"/>
        <w:ind w:left="714" w:hanging="357"/>
        <w:jc w:val="both"/>
        <w:rPr>
          <w:rFonts w:ascii="GHEA Grapalat" w:hAnsi="GHEA Grapalat" w:cs="Arial"/>
          <w:b/>
          <w:i/>
          <w:sz w:val="24"/>
          <w:szCs w:val="24"/>
          <w:lang w:val="hy-AM"/>
        </w:rPr>
      </w:pPr>
      <w:r w:rsidRPr="00FB76AD">
        <w:rPr>
          <w:rFonts w:ascii="GHEA Grapalat" w:hAnsi="GHEA Grapalat" w:cs="Arial"/>
          <w:b/>
          <w:i/>
          <w:sz w:val="24"/>
          <w:szCs w:val="24"/>
          <w:lang w:val="hy-AM"/>
        </w:rPr>
        <w:t>Նկարագրություն</w:t>
      </w:r>
    </w:p>
    <w:p w:rsidR="00DA1365" w:rsidRPr="00FB76AD" w:rsidRDefault="00DA1365" w:rsidP="00DF6316">
      <w:pPr>
        <w:pStyle w:val="ListParagraph"/>
        <w:spacing w:after="0"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 xml:space="preserve">Ֆիզիկական անձանց և անձնական օգտագործման տրանսպորտային միջոցների մաքսային ռիսկերի կառավարման ավտոմատ համակարգի ներդրմամբ հնարավոր կլինի ՀՀ պետական սահմանը հատող ֆիզիկական անձանց և անձնական օգտագործման տրանսպորտային միջոցների նկատմամբ իրականացնել թիրախավորված մաքսային հսկողություն` կրճատելով ոչ ռիսկային հանդիսացող ֆիզիկական անձանց և անձնական օգտագործման տրանսպորտային միջոցների սահմանահատման գործընթացի ժամանակը: </w:t>
      </w:r>
    </w:p>
    <w:p w:rsidR="00DA1365" w:rsidRPr="00FB76AD" w:rsidRDefault="00C665CC" w:rsidP="00123453">
      <w:pPr>
        <w:pStyle w:val="ListParagraph"/>
        <w:spacing w:line="360" w:lineRule="auto"/>
        <w:ind w:left="0" w:firstLine="709"/>
        <w:jc w:val="both"/>
        <w:rPr>
          <w:rFonts w:ascii="GHEA Grapalat" w:hAnsi="GHEA Grapalat"/>
          <w:sz w:val="24"/>
          <w:szCs w:val="24"/>
          <w:lang w:val="hy-AM"/>
        </w:rPr>
      </w:pPr>
      <w:r w:rsidRPr="00FB76AD">
        <w:rPr>
          <w:rFonts w:ascii="GHEA Grapalat" w:hAnsi="GHEA Grapalat"/>
          <w:sz w:val="24"/>
          <w:szCs w:val="24"/>
          <w:lang w:val="hy-AM"/>
        </w:rPr>
        <w:t>Ն</w:t>
      </w:r>
      <w:r w:rsidR="00DA1365" w:rsidRPr="00FB76AD">
        <w:rPr>
          <w:rFonts w:ascii="GHEA Grapalat" w:hAnsi="GHEA Grapalat"/>
          <w:sz w:val="24"/>
          <w:szCs w:val="24"/>
          <w:lang w:val="hy-AM"/>
        </w:rPr>
        <w:t>երկայումս ինչպես ֆիզիկական անձանց, այնպես էլ անձնական օգտագործման տրանսպորտային միջոցների սահմանահատումները</w:t>
      </w:r>
      <w:r w:rsidR="00D30E4B" w:rsidRPr="00FB76AD">
        <w:rPr>
          <w:rFonts w:ascii="GHEA Grapalat" w:hAnsi="GHEA Grapalat"/>
          <w:sz w:val="24"/>
          <w:szCs w:val="24"/>
          <w:lang w:val="hy-AM"/>
        </w:rPr>
        <w:t xml:space="preserve"> </w:t>
      </w:r>
      <w:r w:rsidR="00DA1365" w:rsidRPr="00FB76AD">
        <w:rPr>
          <w:rFonts w:ascii="GHEA Grapalat" w:hAnsi="GHEA Grapalat"/>
          <w:sz w:val="24"/>
          <w:szCs w:val="24"/>
          <w:lang w:val="hy-AM"/>
        </w:rPr>
        <w:t>չեն գրանցվում մաքսային մարմինների որևէ էլեկտրոնային համակարգում (բացառությամբ այն դեպքերի, երբ մաքսային հայտարարագիր է լրացվում ֆիզիկական</w:t>
      </w:r>
      <w:r w:rsidR="009A7D90" w:rsidRPr="00BB4856">
        <w:rPr>
          <w:rFonts w:ascii="GHEA Grapalat" w:hAnsi="GHEA Grapalat"/>
          <w:sz w:val="24"/>
          <w:szCs w:val="24"/>
          <w:lang w:val="hy-AM"/>
        </w:rPr>
        <w:t xml:space="preserve"> </w:t>
      </w:r>
      <w:r w:rsidR="00DA1365" w:rsidRPr="00FB76AD">
        <w:rPr>
          <w:rFonts w:ascii="GHEA Grapalat" w:hAnsi="GHEA Grapalat"/>
          <w:sz w:val="24"/>
          <w:szCs w:val="24"/>
          <w:lang w:val="hy-AM"/>
        </w:rPr>
        <w:t xml:space="preserve">անձի կողմից տեղափոխվող ապրանքի համար և (կամ) անձնական օգտագործման տրանսպորտային միջոցով տեղափոխվող ապրանքի համար), ուստի վերոնշյալի նպատակով անհրաժեշտ կլինի օգտագործել </w:t>
      </w:r>
      <w:r w:rsidRPr="00FB76AD">
        <w:rPr>
          <w:rFonts w:ascii="GHEA Grapalat" w:hAnsi="GHEA Grapalat"/>
          <w:sz w:val="24"/>
          <w:szCs w:val="24"/>
          <w:lang w:val="hy-AM"/>
        </w:rPr>
        <w:t xml:space="preserve">ՀՀ ազգային անվտանգության ծառայության սահմանային էլեկտրոնային </w:t>
      </w:r>
      <w:r w:rsidRPr="00FB76AD">
        <w:rPr>
          <w:rFonts w:ascii="GHEA Grapalat" w:hAnsi="GHEA Grapalat"/>
          <w:sz w:val="24"/>
          <w:szCs w:val="24"/>
          <w:lang w:val="hy-AM"/>
        </w:rPr>
        <w:lastRenderedPageBreak/>
        <w:t>կառավարման տեղեկատվական</w:t>
      </w:r>
      <w:r w:rsidR="009E643B" w:rsidRPr="00FB76AD">
        <w:rPr>
          <w:rFonts w:ascii="GHEA Grapalat" w:hAnsi="GHEA Grapalat"/>
          <w:sz w:val="24"/>
          <w:szCs w:val="24"/>
          <w:lang w:val="hy-AM"/>
        </w:rPr>
        <w:t xml:space="preserve"> </w:t>
      </w:r>
      <w:r w:rsidR="00DA1365" w:rsidRPr="00FB76AD">
        <w:rPr>
          <w:rFonts w:ascii="GHEA Grapalat" w:hAnsi="GHEA Grapalat"/>
          <w:sz w:val="24"/>
          <w:szCs w:val="24"/>
          <w:lang w:val="hy-AM"/>
        </w:rPr>
        <w:t>համակարգը</w:t>
      </w:r>
      <w:r w:rsidR="003E4F9B" w:rsidRPr="00FB76AD">
        <w:rPr>
          <w:rFonts w:ascii="GHEA Grapalat" w:hAnsi="GHEA Grapalat"/>
          <w:sz w:val="24"/>
          <w:szCs w:val="24"/>
          <w:lang w:val="hy-AM"/>
        </w:rPr>
        <w:t xml:space="preserve"> (ՍԷԿՏ)</w:t>
      </w:r>
      <w:r w:rsidR="00DA1365" w:rsidRPr="00FB76AD">
        <w:rPr>
          <w:rFonts w:ascii="GHEA Grapalat" w:hAnsi="GHEA Grapalat"/>
          <w:sz w:val="24"/>
          <w:szCs w:val="24"/>
          <w:lang w:val="hy-AM"/>
        </w:rPr>
        <w:t>` համաձայնության գալով Ազգային անվտանգության ծառայության հետ:</w:t>
      </w:r>
    </w:p>
    <w:p w:rsidR="00DA1365" w:rsidRPr="00FB76AD" w:rsidRDefault="00DA1365" w:rsidP="00DA1365">
      <w:pPr>
        <w:pStyle w:val="ListParagraph"/>
        <w:numPr>
          <w:ilvl w:val="0"/>
          <w:numId w:val="90"/>
        </w:numPr>
        <w:spacing w:after="0" w:line="360" w:lineRule="auto"/>
        <w:jc w:val="both"/>
        <w:rPr>
          <w:rFonts w:ascii="GHEA Grapalat" w:hAnsi="GHEA Grapalat" w:cs="Arial"/>
          <w:b/>
          <w:i/>
          <w:sz w:val="24"/>
          <w:szCs w:val="24"/>
          <w:lang w:val="hy-AM"/>
        </w:rPr>
      </w:pPr>
      <w:r w:rsidRPr="00FB76AD">
        <w:rPr>
          <w:rFonts w:ascii="GHEA Grapalat" w:hAnsi="GHEA Grapalat" w:cs="Arial"/>
          <w:b/>
          <w:i/>
          <w:sz w:val="24"/>
          <w:szCs w:val="24"/>
          <w:lang w:val="hy-AM"/>
        </w:rPr>
        <w:t>Անհրաժեշտ միջոցառումներ</w:t>
      </w:r>
    </w:p>
    <w:p w:rsidR="00DA1365" w:rsidRPr="00FB76AD" w:rsidRDefault="00DA1365" w:rsidP="00DA1365">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cs="Sylfaen"/>
          <w:sz w:val="24"/>
          <w:szCs w:val="24"/>
          <w:lang w:val="hy-AM"/>
        </w:rPr>
        <w:t xml:space="preserve">ա. </w:t>
      </w:r>
      <w:r w:rsidR="00A46A15" w:rsidRPr="00FB76AD">
        <w:rPr>
          <w:rFonts w:ascii="GHEA Grapalat" w:hAnsi="GHEA Grapalat"/>
          <w:sz w:val="24"/>
          <w:szCs w:val="24"/>
        </w:rPr>
        <w:t>ն</w:t>
      </w:r>
      <w:r w:rsidRPr="00FB76AD">
        <w:rPr>
          <w:rFonts w:ascii="GHEA Grapalat" w:hAnsi="GHEA Grapalat"/>
          <w:sz w:val="24"/>
          <w:szCs w:val="24"/>
          <w:lang w:val="hy-AM"/>
        </w:rPr>
        <w:t>ախագծի պահանջների սահմանում,</w:t>
      </w:r>
    </w:p>
    <w:p w:rsidR="00DA1365" w:rsidRPr="00FB76AD" w:rsidRDefault="00DA1365" w:rsidP="00DA1365">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 xml:space="preserve">բ. </w:t>
      </w:r>
      <w:r w:rsidR="00A46A15" w:rsidRPr="00FB76AD">
        <w:rPr>
          <w:rFonts w:ascii="GHEA Grapalat" w:hAnsi="GHEA Grapalat"/>
          <w:sz w:val="24"/>
          <w:szCs w:val="24"/>
          <w:lang w:val="hy-AM"/>
        </w:rPr>
        <w:t>հ</w:t>
      </w:r>
      <w:r w:rsidRPr="00FB76AD">
        <w:rPr>
          <w:rFonts w:ascii="GHEA Grapalat" w:hAnsi="GHEA Grapalat"/>
          <w:sz w:val="24"/>
          <w:szCs w:val="24"/>
          <w:lang w:val="hy-AM"/>
        </w:rPr>
        <w:t>ամագործակցություն ՀՀ ազգային անվտանգության ծառայությ</w:t>
      </w:r>
      <w:r w:rsidR="003E4F9B" w:rsidRPr="00FB76AD">
        <w:rPr>
          <w:rFonts w:ascii="GHEA Grapalat" w:hAnsi="GHEA Grapalat"/>
          <w:sz w:val="24"/>
          <w:szCs w:val="24"/>
          <w:lang w:val="hy-AM"/>
        </w:rPr>
        <w:t>ա</w:t>
      </w:r>
      <w:r w:rsidRPr="00FB76AD">
        <w:rPr>
          <w:rFonts w:ascii="GHEA Grapalat" w:hAnsi="GHEA Grapalat"/>
          <w:sz w:val="24"/>
          <w:szCs w:val="24"/>
          <w:lang w:val="hy-AM"/>
        </w:rPr>
        <w:t>ն հետ՝ ՍԷԿՏ համակարգում Մաքսային ռիսկերի կառավարման համակարգի ներդրման գործընթացի ուղղությամբ.</w:t>
      </w:r>
    </w:p>
    <w:p w:rsidR="00DA1365" w:rsidRPr="00FB76AD" w:rsidRDefault="005F5BAD" w:rsidP="00DA1365">
      <w:pPr>
        <w:pStyle w:val="ListParagraph"/>
        <w:tabs>
          <w:tab w:val="left" w:pos="993"/>
        </w:tabs>
        <w:spacing w:line="360" w:lineRule="auto"/>
        <w:ind w:left="0" w:firstLine="720"/>
        <w:jc w:val="both"/>
        <w:rPr>
          <w:rFonts w:ascii="GHEA Grapalat" w:hAnsi="GHEA Grapalat"/>
          <w:sz w:val="24"/>
          <w:szCs w:val="24"/>
          <w:lang w:val="hy-AM"/>
        </w:rPr>
      </w:pPr>
      <w:r w:rsidRPr="00BB4856">
        <w:rPr>
          <w:rFonts w:ascii="GHEA Grapalat" w:hAnsi="GHEA Grapalat"/>
          <w:sz w:val="24"/>
          <w:szCs w:val="24"/>
          <w:lang w:val="hy-AM"/>
        </w:rPr>
        <w:t>գ</w:t>
      </w:r>
      <w:r w:rsidR="00DA1365" w:rsidRPr="00FB76AD">
        <w:rPr>
          <w:rFonts w:ascii="GHEA Grapalat" w:hAnsi="GHEA Grapalat"/>
          <w:sz w:val="24"/>
          <w:szCs w:val="24"/>
          <w:lang w:val="hy-AM"/>
        </w:rPr>
        <w:t xml:space="preserve">. </w:t>
      </w:r>
      <w:r w:rsidR="00A46A15" w:rsidRPr="00FB76AD">
        <w:rPr>
          <w:rFonts w:ascii="GHEA Grapalat" w:hAnsi="GHEA Grapalat"/>
          <w:sz w:val="24"/>
          <w:szCs w:val="24"/>
          <w:lang w:val="hy-AM"/>
        </w:rPr>
        <w:t>մ</w:t>
      </w:r>
      <w:r w:rsidR="00DA1365" w:rsidRPr="00FB76AD">
        <w:rPr>
          <w:rFonts w:ascii="GHEA Grapalat" w:hAnsi="GHEA Grapalat"/>
          <w:sz w:val="24"/>
          <w:szCs w:val="24"/>
          <w:lang w:val="hy-AM"/>
        </w:rPr>
        <w:t>աքսային ոլորտում ռիսկերի կառավարման համաշխարհային նորագույն փորձի ուսումնասիրում և համապատասխան գործիքակազմի մշակում,</w:t>
      </w:r>
    </w:p>
    <w:p w:rsidR="00DA1365" w:rsidRPr="00FB76AD" w:rsidRDefault="005F5BAD" w:rsidP="00DA1365">
      <w:pPr>
        <w:pStyle w:val="ListParagraph"/>
        <w:tabs>
          <w:tab w:val="left" w:pos="993"/>
        </w:tabs>
        <w:spacing w:line="360" w:lineRule="auto"/>
        <w:ind w:left="0" w:firstLine="709"/>
        <w:jc w:val="both"/>
        <w:rPr>
          <w:rFonts w:ascii="GHEA Grapalat" w:hAnsi="GHEA Grapalat"/>
          <w:sz w:val="24"/>
          <w:szCs w:val="24"/>
          <w:lang w:val="hy-AM"/>
        </w:rPr>
      </w:pPr>
      <w:r w:rsidRPr="00BB4856">
        <w:rPr>
          <w:rFonts w:ascii="GHEA Grapalat" w:hAnsi="GHEA Grapalat"/>
          <w:sz w:val="24"/>
          <w:szCs w:val="24"/>
          <w:lang w:val="hy-AM"/>
        </w:rPr>
        <w:t>դ</w:t>
      </w:r>
      <w:r w:rsidR="00DA1365" w:rsidRPr="00FB76AD">
        <w:rPr>
          <w:rFonts w:ascii="GHEA Grapalat" w:hAnsi="GHEA Grapalat"/>
          <w:sz w:val="24"/>
          <w:szCs w:val="24"/>
          <w:lang w:val="hy-AM"/>
        </w:rPr>
        <w:t xml:space="preserve">. </w:t>
      </w:r>
      <w:r w:rsidR="00A46A15" w:rsidRPr="00FB76AD">
        <w:rPr>
          <w:rFonts w:ascii="GHEA Grapalat" w:hAnsi="GHEA Grapalat"/>
          <w:sz w:val="24"/>
          <w:szCs w:val="24"/>
          <w:lang w:val="hy-AM"/>
        </w:rPr>
        <w:t>տ</w:t>
      </w:r>
      <w:r w:rsidR="00DA1365" w:rsidRPr="00FB76AD">
        <w:rPr>
          <w:rFonts w:ascii="GHEA Grapalat" w:hAnsi="GHEA Grapalat"/>
          <w:sz w:val="24"/>
          <w:szCs w:val="24"/>
          <w:lang w:val="hy-AM"/>
        </w:rPr>
        <w:t>եխնիկական պահանջների սահմանում և մոդելավորում,</w:t>
      </w:r>
    </w:p>
    <w:p w:rsidR="00A46A15" w:rsidRPr="00FB76AD" w:rsidRDefault="005F5BAD" w:rsidP="00A46A15">
      <w:pPr>
        <w:pStyle w:val="ListParagraph"/>
        <w:tabs>
          <w:tab w:val="left" w:pos="993"/>
        </w:tabs>
        <w:spacing w:line="360" w:lineRule="auto"/>
        <w:ind w:left="0" w:firstLine="720"/>
        <w:jc w:val="both"/>
        <w:rPr>
          <w:rFonts w:ascii="GHEA Grapalat" w:hAnsi="GHEA Grapalat"/>
          <w:sz w:val="24"/>
          <w:szCs w:val="24"/>
          <w:lang w:val="hy-AM"/>
        </w:rPr>
      </w:pPr>
      <w:r w:rsidRPr="00BB4856">
        <w:rPr>
          <w:rFonts w:ascii="GHEA Grapalat" w:hAnsi="GHEA Grapalat"/>
          <w:sz w:val="24"/>
          <w:szCs w:val="24"/>
          <w:lang w:val="hy-AM"/>
        </w:rPr>
        <w:t>ե</w:t>
      </w:r>
      <w:r w:rsidR="00DA1365" w:rsidRPr="00FB76AD">
        <w:rPr>
          <w:rFonts w:ascii="GHEA Grapalat" w:hAnsi="GHEA Grapalat"/>
          <w:sz w:val="24"/>
          <w:szCs w:val="24"/>
          <w:lang w:val="hy-AM"/>
        </w:rPr>
        <w:t xml:space="preserve">. </w:t>
      </w:r>
      <w:r w:rsidR="00A46A15" w:rsidRPr="00FB76AD">
        <w:rPr>
          <w:rFonts w:ascii="GHEA Grapalat" w:hAnsi="GHEA Grapalat"/>
          <w:sz w:val="24"/>
          <w:szCs w:val="24"/>
          <w:lang w:val="hy-AM"/>
        </w:rPr>
        <w:t>տ</w:t>
      </w:r>
      <w:r w:rsidR="00DA1365" w:rsidRPr="00FB76AD">
        <w:rPr>
          <w:rFonts w:ascii="GHEA Grapalat" w:hAnsi="GHEA Grapalat"/>
          <w:sz w:val="24"/>
          <w:szCs w:val="24"/>
          <w:lang w:val="hy-AM"/>
        </w:rPr>
        <w:t>եխնիկական առաջադրանքի կազմում</w:t>
      </w:r>
      <w:r w:rsidR="00A46A15" w:rsidRPr="00FB76AD">
        <w:rPr>
          <w:rFonts w:ascii="GHEA Grapalat" w:hAnsi="GHEA Grapalat"/>
          <w:sz w:val="24"/>
          <w:szCs w:val="24"/>
          <w:lang w:val="hy-AM"/>
        </w:rPr>
        <w:t xml:space="preserve"> և </w:t>
      </w:r>
      <w:r w:rsidR="00A46A15" w:rsidRPr="00FB76AD">
        <w:rPr>
          <w:rFonts w:ascii="GHEA Grapalat" w:hAnsi="GHEA Grapalat" w:cs="Arial AMU"/>
          <w:sz w:val="24"/>
          <w:szCs w:val="24"/>
          <w:lang w:val="hy-AM"/>
        </w:rPr>
        <w:t>ՊԵԿ էլեկտրոնային կառավարման համակարգի զարգացման և կատարելագործման խորհրդի կողմից հաստատում,</w:t>
      </w:r>
    </w:p>
    <w:p w:rsidR="00222674" w:rsidRPr="00FB76AD" w:rsidRDefault="005F5BAD" w:rsidP="00DA1365">
      <w:pPr>
        <w:pStyle w:val="ListParagraph"/>
        <w:tabs>
          <w:tab w:val="left" w:pos="993"/>
        </w:tabs>
        <w:spacing w:line="360" w:lineRule="auto"/>
        <w:ind w:left="0" w:firstLine="709"/>
        <w:jc w:val="both"/>
        <w:rPr>
          <w:rFonts w:ascii="GHEA Grapalat" w:hAnsi="GHEA Grapalat"/>
          <w:sz w:val="24"/>
          <w:szCs w:val="24"/>
          <w:lang w:val="hy-AM"/>
        </w:rPr>
      </w:pPr>
      <w:r w:rsidRPr="00BB4856">
        <w:rPr>
          <w:rFonts w:ascii="GHEA Grapalat" w:hAnsi="GHEA Grapalat"/>
          <w:sz w:val="24"/>
          <w:szCs w:val="24"/>
          <w:lang w:val="hy-AM"/>
        </w:rPr>
        <w:t>զ</w:t>
      </w:r>
      <w:r w:rsidR="00DA1365" w:rsidRPr="00FB76AD">
        <w:rPr>
          <w:rFonts w:ascii="GHEA Grapalat" w:hAnsi="GHEA Grapalat"/>
          <w:sz w:val="24"/>
          <w:szCs w:val="24"/>
          <w:lang w:val="hy-AM"/>
        </w:rPr>
        <w:t xml:space="preserve">. </w:t>
      </w:r>
      <w:r w:rsidR="00A46A15" w:rsidRPr="00FB76AD">
        <w:rPr>
          <w:rFonts w:ascii="GHEA Grapalat" w:hAnsi="GHEA Grapalat"/>
          <w:sz w:val="24"/>
          <w:szCs w:val="24"/>
          <w:lang w:val="hy-AM"/>
        </w:rPr>
        <w:t>հ</w:t>
      </w:r>
      <w:r w:rsidR="00DA1365" w:rsidRPr="00FB76AD">
        <w:rPr>
          <w:rFonts w:ascii="GHEA Grapalat" w:hAnsi="GHEA Grapalat"/>
          <w:sz w:val="24"/>
          <w:szCs w:val="24"/>
          <w:lang w:val="hy-AM"/>
        </w:rPr>
        <w:t xml:space="preserve">ամակարգի </w:t>
      </w:r>
      <w:r w:rsidR="00222674" w:rsidRPr="00FB76AD">
        <w:rPr>
          <w:rFonts w:ascii="GHEA Grapalat" w:hAnsi="GHEA Grapalat"/>
          <w:sz w:val="24"/>
          <w:szCs w:val="24"/>
          <w:lang w:val="hy-AM"/>
        </w:rPr>
        <w:t>մշակում,</w:t>
      </w:r>
    </w:p>
    <w:p w:rsidR="00DA1365" w:rsidRPr="00FB76AD" w:rsidRDefault="005F5BAD" w:rsidP="007D6EDD">
      <w:pPr>
        <w:pStyle w:val="ListParagraph"/>
        <w:tabs>
          <w:tab w:val="left" w:pos="993"/>
        </w:tabs>
        <w:spacing w:line="360" w:lineRule="auto"/>
        <w:ind w:left="0" w:firstLine="709"/>
        <w:jc w:val="both"/>
        <w:rPr>
          <w:rFonts w:ascii="GHEA Grapalat" w:hAnsi="GHEA Grapalat"/>
          <w:sz w:val="24"/>
          <w:szCs w:val="24"/>
          <w:lang w:val="hy-AM"/>
        </w:rPr>
      </w:pPr>
      <w:r w:rsidRPr="00BB4856">
        <w:rPr>
          <w:rFonts w:ascii="GHEA Grapalat" w:hAnsi="GHEA Grapalat"/>
          <w:sz w:val="24"/>
          <w:szCs w:val="24"/>
          <w:lang w:val="hy-AM"/>
        </w:rPr>
        <w:t>է</w:t>
      </w:r>
      <w:r w:rsidR="00CD1016" w:rsidRPr="00BB4856">
        <w:rPr>
          <w:rFonts w:ascii="GHEA Grapalat" w:hAnsi="GHEA Grapalat"/>
          <w:sz w:val="24"/>
          <w:szCs w:val="24"/>
          <w:lang w:val="hy-AM"/>
        </w:rPr>
        <w:t>.</w:t>
      </w:r>
      <w:r w:rsidR="00222674" w:rsidRPr="00FB76AD">
        <w:rPr>
          <w:rFonts w:ascii="GHEA Grapalat" w:hAnsi="GHEA Grapalat"/>
          <w:sz w:val="24"/>
          <w:szCs w:val="24"/>
          <w:lang w:val="hy-AM"/>
        </w:rPr>
        <w:t xml:space="preserve"> համակարգի փորձարկում և ներդրում։ </w:t>
      </w:r>
    </w:p>
    <w:p w:rsidR="00DA1365" w:rsidRPr="00FB76AD" w:rsidRDefault="00DA1365" w:rsidP="00DA1365">
      <w:pPr>
        <w:pStyle w:val="ListParagraph"/>
        <w:numPr>
          <w:ilvl w:val="0"/>
          <w:numId w:val="90"/>
        </w:numPr>
        <w:spacing w:after="0" w:line="360" w:lineRule="auto"/>
        <w:jc w:val="both"/>
        <w:rPr>
          <w:rFonts w:ascii="GHEA Grapalat" w:hAnsi="GHEA Grapalat" w:cs="Arial"/>
          <w:b/>
          <w:i/>
          <w:sz w:val="24"/>
          <w:szCs w:val="24"/>
          <w:lang w:val="hy-AM"/>
        </w:rPr>
      </w:pPr>
      <w:r w:rsidRPr="00FB76AD">
        <w:rPr>
          <w:rFonts w:ascii="GHEA Grapalat" w:hAnsi="GHEA Grapalat" w:cs="Arial"/>
          <w:b/>
          <w:i/>
          <w:sz w:val="24"/>
          <w:szCs w:val="24"/>
          <w:lang w:val="hy-AM"/>
        </w:rPr>
        <w:t>Ակնկալվող արդյունքներ</w:t>
      </w:r>
    </w:p>
    <w:p w:rsidR="00DA1365" w:rsidRPr="00FB76AD" w:rsidRDefault="00DA1365" w:rsidP="00DF6316">
      <w:pPr>
        <w:spacing w:line="360" w:lineRule="auto"/>
        <w:ind w:firstLine="709"/>
        <w:contextualSpacing/>
        <w:jc w:val="both"/>
        <w:rPr>
          <w:rFonts w:ascii="GHEA Grapalat" w:hAnsi="GHEA Grapalat"/>
          <w:lang w:val="hy-AM"/>
        </w:rPr>
      </w:pPr>
      <w:r w:rsidRPr="00FB76AD">
        <w:rPr>
          <w:rFonts w:ascii="GHEA Grapalat" w:hAnsi="GHEA Grapalat"/>
          <w:lang w:val="hy-AM"/>
        </w:rPr>
        <w:t xml:space="preserve">ա. ՀՀ պետական սահմանը հատող ֆիզիկական անձանց և անձնական օգտագործման տրանսպորտային միջոցների նկատմամբ ինքնաշխատ եղանակով թիրախավորված մաքսային հսկողության իրականացում, </w:t>
      </w:r>
    </w:p>
    <w:p w:rsidR="00DA1365" w:rsidRPr="00FB76AD" w:rsidRDefault="00DA1365" w:rsidP="00DF6316">
      <w:pPr>
        <w:spacing w:line="360" w:lineRule="auto"/>
        <w:ind w:firstLine="709"/>
        <w:contextualSpacing/>
        <w:jc w:val="both"/>
        <w:rPr>
          <w:rFonts w:ascii="GHEA Grapalat" w:hAnsi="GHEA Grapalat" w:cs="Arial"/>
          <w:b/>
          <w:i/>
          <w:lang w:val="hy-AM"/>
        </w:rPr>
      </w:pPr>
      <w:r w:rsidRPr="00FB76AD">
        <w:rPr>
          <w:rFonts w:ascii="GHEA Grapalat" w:hAnsi="GHEA Grapalat"/>
          <w:lang w:val="hy-AM"/>
        </w:rPr>
        <w:t>բ.</w:t>
      </w:r>
      <w:r w:rsidR="00D30E4B" w:rsidRPr="00FB76AD">
        <w:rPr>
          <w:rFonts w:ascii="GHEA Grapalat" w:hAnsi="GHEA Grapalat"/>
          <w:lang w:val="hy-AM"/>
        </w:rPr>
        <w:t xml:space="preserve"> </w:t>
      </w:r>
      <w:r w:rsidR="00A46A15" w:rsidRPr="00FB76AD">
        <w:rPr>
          <w:rFonts w:ascii="GHEA Grapalat" w:hAnsi="GHEA Grapalat"/>
          <w:lang w:val="hy-AM"/>
        </w:rPr>
        <w:t>ս</w:t>
      </w:r>
      <w:r w:rsidRPr="00FB76AD">
        <w:rPr>
          <w:rFonts w:ascii="GHEA Grapalat" w:hAnsi="GHEA Grapalat"/>
          <w:lang w:val="hy-AM"/>
        </w:rPr>
        <w:t>ահմանահատման գործընթացի ժամանակի կրճատում, մաքսային հսկողության ավելի արդյունավետ իրականացում,</w:t>
      </w:r>
    </w:p>
    <w:p w:rsidR="00DA1365" w:rsidRPr="00FB76AD" w:rsidRDefault="00DA1365" w:rsidP="00DA1365">
      <w:pPr>
        <w:pStyle w:val="ListParagraph"/>
        <w:tabs>
          <w:tab w:val="left" w:pos="1276"/>
        </w:tabs>
        <w:spacing w:line="360" w:lineRule="auto"/>
        <w:ind w:left="851" w:hanging="131"/>
        <w:jc w:val="both"/>
        <w:rPr>
          <w:rFonts w:ascii="GHEA Grapalat" w:hAnsi="GHEA Grapalat"/>
          <w:sz w:val="24"/>
          <w:szCs w:val="24"/>
          <w:lang w:val="hy-AM"/>
        </w:rPr>
      </w:pPr>
      <w:r w:rsidRPr="00FB76AD">
        <w:rPr>
          <w:rFonts w:ascii="GHEA Grapalat" w:hAnsi="GHEA Grapalat"/>
          <w:sz w:val="24"/>
          <w:szCs w:val="24"/>
          <w:lang w:val="hy-AM"/>
        </w:rPr>
        <w:t>գ.</w:t>
      </w:r>
      <w:r w:rsidR="00D30E4B" w:rsidRPr="00FB76AD">
        <w:rPr>
          <w:rFonts w:ascii="GHEA Grapalat" w:hAnsi="GHEA Grapalat"/>
          <w:sz w:val="24"/>
          <w:szCs w:val="24"/>
          <w:lang w:val="hy-AM"/>
        </w:rPr>
        <w:t xml:space="preserve"> </w:t>
      </w:r>
      <w:r w:rsidR="00A46A15" w:rsidRPr="00FB76AD">
        <w:rPr>
          <w:rFonts w:ascii="GHEA Grapalat" w:hAnsi="GHEA Grapalat"/>
          <w:sz w:val="24"/>
          <w:szCs w:val="24"/>
          <w:lang w:val="hy-AM"/>
        </w:rPr>
        <w:t>ն</w:t>
      </w:r>
      <w:r w:rsidRPr="00FB76AD">
        <w:rPr>
          <w:rFonts w:ascii="GHEA Grapalat" w:hAnsi="GHEA Grapalat"/>
          <w:sz w:val="24"/>
          <w:szCs w:val="24"/>
          <w:lang w:val="hy-AM"/>
        </w:rPr>
        <w:t xml:space="preserve">վազագույնի հասցված շփում սահմանահատողների և </w:t>
      </w:r>
      <w:r w:rsidR="005B5EC7" w:rsidRPr="00D01915">
        <w:rPr>
          <w:rFonts w:ascii="GHEA Grapalat" w:hAnsi="GHEA Grapalat"/>
          <w:sz w:val="24"/>
          <w:szCs w:val="24"/>
          <w:lang w:val="hy-AM"/>
        </w:rPr>
        <w:t>մաքսային մարմնի</w:t>
      </w:r>
      <w:r w:rsidRPr="00FB76AD">
        <w:rPr>
          <w:rFonts w:ascii="GHEA Grapalat" w:hAnsi="GHEA Grapalat"/>
          <w:sz w:val="24"/>
          <w:szCs w:val="24"/>
          <w:lang w:val="hy-AM"/>
        </w:rPr>
        <w:t xml:space="preserve"> միջև։</w:t>
      </w:r>
    </w:p>
    <w:p w:rsidR="00DA1365" w:rsidRPr="00FB76AD" w:rsidRDefault="00DA1365" w:rsidP="00DA1365">
      <w:pPr>
        <w:pStyle w:val="ListParagraph"/>
        <w:numPr>
          <w:ilvl w:val="0"/>
          <w:numId w:val="90"/>
        </w:numPr>
        <w:spacing w:after="0" w:line="360" w:lineRule="auto"/>
        <w:jc w:val="both"/>
        <w:rPr>
          <w:rFonts w:ascii="GHEA Grapalat" w:hAnsi="GHEA Grapalat" w:cs="Arial"/>
          <w:b/>
          <w:i/>
          <w:sz w:val="24"/>
          <w:szCs w:val="24"/>
          <w:lang w:val="hy-AM"/>
        </w:rPr>
      </w:pPr>
      <w:r w:rsidRPr="00FB76AD">
        <w:rPr>
          <w:rFonts w:ascii="GHEA Grapalat" w:hAnsi="GHEA Grapalat" w:cs="Arial"/>
          <w:b/>
          <w:i/>
          <w:sz w:val="24"/>
          <w:szCs w:val="24"/>
          <w:lang w:val="hy-AM"/>
        </w:rPr>
        <w:t>Չափելի ցուցանիշներ</w:t>
      </w:r>
    </w:p>
    <w:p w:rsidR="00DA1365" w:rsidRPr="00FB76AD" w:rsidRDefault="00DA1365" w:rsidP="00DF6316">
      <w:pPr>
        <w:pStyle w:val="ListParagraph"/>
        <w:spacing w:line="360" w:lineRule="auto"/>
        <w:ind w:left="0" w:firstLine="720"/>
        <w:jc w:val="both"/>
        <w:rPr>
          <w:rFonts w:ascii="GHEA Grapalat" w:hAnsi="GHEA Grapalat" w:cs="Arial"/>
          <w:sz w:val="24"/>
          <w:szCs w:val="24"/>
          <w:lang w:val="hy-AM"/>
        </w:rPr>
      </w:pPr>
      <w:r w:rsidRPr="00FB76AD">
        <w:rPr>
          <w:rFonts w:ascii="GHEA Grapalat" w:hAnsi="GHEA Grapalat" w:cs="Sylfaen"/>
          <w:sz w:val="24"/>
          <w:szCs w:val="24"/>
          <w:lang w:val="hy-AM"/>
        </w:rPr>
        <w:t xml:space="preserve">Ֆիզիկական անձանց և անձնական օգտագործման տրանսպորտային միջոցների մաքսային ռիսկերի կառավարման ավտոմատ համակարգը </w:t>
      </w:r>
      <w:r w:rsidRPr="00FB76AD">
        <w:rPr>
          <w:rFonts w:ascii="GHEA Grapalat" w:hAnsi="GHEA Grapalat"/>
          <w:sz w:val="24"/>
          <w:szCs w:val="24"/>
          <w:lang w:val="hy-AM"/>
        </w:rPr>
        <w:t xml:space="preserve">ներդրված է: </w:t>
      </w:r>
      <w:r w:rsidRPr="00FB76AD">
        <w:rPr>
          <w:rFonts w:ascii="GHEA Grapalat" w:hAnsi="GHEA Grapalat" w:cs="Arial"/>
          <w:sz w:val="24"/>
          <w:szCs w:val="24"/>
          <w:lang w:val="hy-AM"/>
        </w:rPr>
        <w:t xml:space="preserve">Ցուցանիշը գնահատվում է «առկա է» կամ «առկա չէ» կարգավիճակով: </w:t>
      </w:r>
      <w:r w:rsidR="00BB24C7" w:rsidRPr="00FB76AD">
        <w:rPr>
          <w:rFonts w:ascii="GHEA Grapalat" w:hAnsi="GHEA Grapalat" w:cs="Sylfaen"/>
          <w:sz w:val="24"/>
          <w:szCs w:val="24"/>
          <w:lang w:val="hy-AM"/>
        </w:rPr>
        <w:t>Ցուցան</w:t>
      </w:r>
      <w:r w:rsidR="00DF6316" w:rsidRPr="00FB76AD">
        <w:rPr>
          <w:rFonts w:ascii="GHEA Grapalat" w:hAnsi="GHEA Grapalat" w:cs="Sylfaen"/>
          <w:sz w:val="24"/>
          <w:szCs w:val="24"/>
          <w:lang w:val="hy-AM"/>
        </w:rPr>
        <w:t>ի</w:t>
      </w:r>
      <w:r w:rsidR="00BB24C7" w:rsidRPr="00FB76AD">
        <w:rPr>
          <w:rFonts w:ascii="GHEA Grapalat" w:hAnsi="GHEA Grapalat" w:cs="Sylfaen"/>
          <w:sz w:val="24"/>
          <w:szCs w:val="24"/>
          <w:lang w:val="hy-AM"/>
        </w:rPr>
        <w:t>շը գնահատ</w:t>
      </w:r>
      <w:r w:rsidRPr="00FB76AD">
        <w:rPr>
          <w:rFonts w:ascii="GHEA Grapalat" w:hAnsi="GHEA Grapalat" w:cs="Sylfaen"/>
          <w:sz w:val="24"/>
          <w:szCs w:val="24"/>
          <w:lang w:val="hy-AM"/>
        </w:rPr>
        <w:t>վելու է տարեկան պարբերականությամբ։</w:t>
      </w:r>
    </w:p>
    <w:p w:rsidR="001918BC" w:rsidRDefault="00DA1365" w:rsidP="004D6522">
      <w:pPr>
        <w:pStyle w:val="Heading4"/>
        <w:spacing w:after="240"/>
        <w:jc w:val="both"/>
        <w:rPr>
          <w:rFonts w:ascii="GHEA Grapalat" w:hAnsi="GHEA Grapalat"/>
          <w:b/>
          <w:i w:val="0"/>
          <w:color w:val="auto"/>
          <w:lang w:val="hy-AM"/>
        </w:rPr>
      </w:pPr>
      <w:bookmarkStart w:id="68" w:name="_Toc43218652"/>
      <w:r w:rsidRPr="00A97BEC">
        <w:rPr>
          <w:rFonts w:ascii="GHEA Grapalat" w:hAnsi="GHEA Grapalat"/>
          <w:b/>
          <w:i w:val="0"/>
          <w:color w:val="auto"/>
          <w:lang w:val="hy-AM"/>
        </w:rPr>
        <w:lastRenderedPageBreak/>
        <w:t>2.1.1</w:t>
      </w:r>
      <w:r w:rsidR="009A0D29" w:rsidRPr="00A97BEC">
        <w:rPr>
          <w:rFonts w:ascii="GHEA Grapalat" w:hAnsi="GHEA Grapalat"/>
          <w:b/>
          <w:i w:val="0"/>
          <w:color w:val="auto"/>
          <w:lang w:val="hy-AM"/>
        </w:rPr>
        <w:t>3</w:t>
      </w:r>
      <w:r w:rsidRPr="00A97BEC">
        <w:rPr>
          <w:rFonts w:ascii="GHEA Grapalat" w:hAnsi="GHEA Grapalat"/>
          <w:b/>
          <w:i w:val="0"/>
          <w:color w:val="auto"/>
          <w:lang w:val="hy-AM"/>
        </w:rPr>
        <w:t xml:space="preserve">. </w:t>
      </w:r>
      <w:r w:rsidRPr="00A97BEC">
        <w:rPr>
          <w:rFonts w:ascii="GHEA Grapalat" w:hAnsi="GHEA Grapalat" w:cs="Sylfaen"/>
          <w:b/>
          <w:i w:val="0"/>
          <w:color w:val="auto"/>
          <w:lang w:val="hy-AM"/>
        </w:rPr>
        <w:t>Տրանսպորտային</w:t>
      </w:r>
      <w:r w:rsidRPr="00A97BEC">
        <w:rPr>
          <w:rFonts w:ascii="GHEA Grapalat" w:hAnsi="GHEA Grapalat"/>
          <w:b/>
          <w:i w:val="0"/>
          <w:color w:val="auto"/>
          <w:lang w:val="hy-AM"/>
        </w:rPr>
        <w:t xml:space="preserve"> </w:t>
      </w:r>
      <w:r w:rsidRPr="00A97BEC">
        <w:rPr>
          <w:rFonts w:ascii="GHEA Grapalat" w:hAnsi="GHEA Grapalat" w:cs="Sylfaen"/>
          <w:b/>
          <w:i w:val="0"/>
          <w:color w:val="auto"/>
          <w:lang w:val="hy-AM"/>
        </w:rPr>
        <w:t>միջոցների</w:t>
      </w:r>
      <w:r w:rsidRPr="00A97BEC">
        <w:rPr>
          <w:rFonts w:ascii="GHEA Grapalat" w:hAnsi="GHEA Grapalat"/>
          <w:b/>
          <w:i w:val="0"/>
          <w:color w:val="auto"/>
          <w:lang w:val="hy-AM"/>
        </w:rPr>
        <w:t xml:space="preserve"> </w:t>
      </w:r>
      <w:r w:rsidRPr="00A97BEC">
        <w:rPr>
          <w:rFonts w:ascii="GHEA Grapalat" w:hAnsi="GHEA Grapalat" w:cs="Sylfaen"/>
          <w:b/>
          <w:i w:val="0"/>
          <w:color w:val="auto"/>
          <w:lang w:val="hy-AM"/>
        </w:rPr>
        <w:t>էլեկտրոնային</w:t>
      </w:r>
      <w:r w:rsidRPr="00A97BEC">
        <w:rPr>
          <w:rFonts w:ascii="GHEA Grapalat" w:hAnsi="GHEA Grapalat"/>
          <w:b/>
          <w:i w:val="0"/>
          <w:color w:val="auto"/>
          <w:lang w:val="hy-AM"/>
        </w:rPr>
        <w:t xml:space="preserve"> </w:t>
      </w:r>
      <w:r w:rsidRPr="00A97BEC">
        <w:rPr>
          <w:rFonts w:ascii="GHEA Grapalat" w:hAnsi="GHEA Grapalat" w:cs="Sylfaen"/>
          <w:b/>
          <w:i w:val="0"/>
          <w:color w:val="auto"/>
          <w:lang w:val="hy-AM"/>
        </w:rPr>
        <w:t>մաքսային</w:t>
      </w:r>
      <w:r w:rsidRPr="00A97BEC">
        <w:rPr>
          <w:rFonts w:ascii="GHEA Grapalat" w:hAnsi="GHEA Grapalat"/>
          <w:b/>
          <w:i w:val="0"/>
          <w:color w:val="auto"/>
          <w:lang w:val="hy-AM"/>
        </w:rPr>
        <w:t xml:space="preserve"> </w:t>
      </w:r>
      <w:r w:rsidRPr="00A97BEC">
        <w:rPr>
          <w:rFonts w:ascii="GHEA Grapalat" w:hAnsi="GHEA Grapalat" w:cs="Sylfaen"/>
          <w:b/>
          <w:i w:val="0"/>
          <w:color w:val="auto"/>
          <w:lang w:val="hy-AM"/>
        </w:rPr>
        <w:t>հայտարարագիր</w:t>
      </w:r>
      <w:bookmarkEnd w:id="68"/>
      <w:r w:rsidRPr="00A97BEC">
        <w:rPr>
          <w:rFonts w:ascii="GHEA Grapalat" w:hAnsi="GHEA Grapalat"/>
          <w:b/>
          <w:i w:val="0"/>
          <w:color w:val="auto"/>
          <w:lang w:val="hy-AM"/>
        </w:rPr>
        <w:t xml:space="preserve"> </w:t>
      </w:r>
    </w:p>
    <w:p w:rsidR="003532B9" w:rsidRPr="004D6522" w:rsidRDefault="00DA1365" w:rsidP="003532B9">
      <w:pPr>
        <w:spacing w:line="276" w:lineRule="auto"/>
        <w:contextualSpacing/>
        <w:jc w:val="both"/>
        <w:rPr>
          <w:rFonts w:ascii="GHEA Grapalat" w:eastAsiaTheme="majorEastAsia" w:hAnsi="GHEA Grapalat" w:cstheme="majorBidi"/>
          <w:b/>
          <w:i/>
          <w:iCs/>
          <w:lang w:val="hy-AM"/>
        </w:rPr>
      </w:pPr>
      <w:r w:rsidRPr="00FB76AD">
        <w:rPr>
          <w:rFonts w:ascii="GHEA Grapalat" w:hAnsi="GHEA Grapalat"/>
          <w:b/>
          <w:i/>
          <w:lang w:val="hy-AM"/>
        </w:rPr>
        <w:t xml:space="preserve">(ԳՈՐԾՈՂՈՒԹՅՈՒՆ՝ </w:t>
      </w:r>
      <w:r w:rsidRPr="00FB76AD">
        <w:rPr>
          <w:rFonts w:ascii="GHEA Grapalat" w:eastAsiaTheme="majorEastAsia" w:hAnsi="GHEA Grapalat" w:cstheme="majorBidi"/>
          <w:b/>
          <w:i/>
          <w:iCs/>
          <w:lang w:val="hy-AM"/>
        </w:rPr>
        <w:t xml:space="preserve">«ՀՀ արտաքին առևտրի ազգային մեկ պատուհան» հարթակում </w:t>
      </w:r>
      <w:r w:rsidR="006375ED" w:rsidRPr="00FB76AD">
        <w:rPr>
          <w:rFonts w:ascii="GHEA Grapalat" w:eastAsiaTheme="majorEastAsia" w:hAnsi="GHEA Grapalat" w:cstheme="majorBidi"/>
          <w:b/>
          <w:i/>
          <w:iCs/>
          <w:lang w:val="hy-AM"/>
        </w:rPr>
        <w:t xml:space="preserve">ներդնել </w:t>
      </w:r>
      <w:r w:rsidRPr="00FB76AD">
        <w:rPr>
          <w:rFonts w:ascii="GHEA Grapalat" w:eastAsiaTheme="majorEastAsia" w:hAnsi="GHEA Grapalat" w:cstheme="majorBidi"/>
          <w:b/>
          <w:i/>
          <w:iCs/>
          <w:lang w:val="hy-AM"/>
        </w:rPr>
        <w:t>«տրանսպորտային միջոցների մաքսային հայտարարագիր» համակարգ</w:t>
      </w:r>
      <w:r w:rsidR="006375ED" w:rsidRPr="00FB76AD">
        <w:rPr>
          <w:rFonts w:ascii="GHEA Grapalat" w:eastAsiaTheme="majorEastAsia" w:hAnsi="GHEA Grapalat" w:cstheme="majorBidi"/>
          <w:b/>
          <w:i/>
          <w:iCs/>
          <w:lang w:val="hy-AM"/>
        </w:rPr>
        <w:t>ը</w:t>
      </w:r>
      <w:r w:rsidRPr="00FB76AD">
        <w:rPr>
          <w:rFonts w:ascii="GHEA Grapalat" w:eastAsiaTheme="majorEastAsia" w:hAnsi="GHEA Grapalat" w:cstheme="majorBidi"/>
          <w:b/>
          <w:i/>
          <w:iCs/>
          <w:lang w:val="hy-AM"/>
        </w:rPr>
        <w:t>)</w:t>
      </w:r>
    </w:p>
    <w:p w:rsidR="00DA1365" w:rsidRPr="00FB76AD" w:rsidRDefault="00DA1365" w:rsidP="003532B9">
      <w:pPr>
        <w:spacing w:line="276" w:lineRule="auto"/>
        <w:contextualSpacing/>
        <w:jc w:val="both"/>
        <w:rPr>
          <w:rFonts w:ascii="GHEA Grapalat" w:eastAsiaTheme="majorEastAsia" w:hAnsi="GHEA Grapalat" w:cstheme="majorBidi"/>
          <w:b/>
          <w:i/>
          <w:iCs/>
          <w:lang w:val="hy-AM"/>
        </w:rPr>
      </w:pPr>
      <w:r w:rsidRPr="00FB76AD">
        <w:rPr>
          <w:rFonts w:ascii="GHEA Grapalat" w:eastAsiaTheme="majorEastAsia" w:hAnsi="GHEA Grapalat" w:cstheme="majorBidi"/>
          <w:b/>
          <w:i/>
          <w:iCs/>
          <w:lang w:val="hy-AM"/>
        </w:rPr>
        <w:t xml:space="preserve"> </w:t>
      </w:r>
    </w:p>
    <w:p w:rsidR="00DA1365" w:rsidRPr="00FB76AD" w:rsidRDefault="00DA1365" w:rsidP="00DA1365">
      <w:pPr>
        <w:pStyle w:val="ListParagraph"/>
        <w:numPr>
          <w:ilvl w:val="0"/>
          <w:numId w:val="91"/>
        </w:numPr>
        <w:spacing w:after="0" w:line="360" w:lineRule="auto"/>
        <w:jc w:val="both"/>
        <w:rPr>
          <w:rFonts w:ascii="GHEA Grapalat" w:hAnsi="GHEA Grapalat" w:cs="Arial"/>
          <w:b/>
          <w:i/>
          <w:sz w:val="24"/>
          <w:lang w:val="hy-AM"/>
        </w:rPr>
      </w:pPr>
      <w:r w:rsidRPr="00FB76AD">
        <w:rPr>
          <w:rFonts w:ascii="GHEA Grapalat" w:hAnsi="GHEA Grapalat" w:cs="Arial"/>
          <w:b/>
          <w:i/>
          <w:sz w:val="24"/>
          <w:lang w:val="hy-AM"/>
        </w:rPr>
        <w:t>Նկարագրություն</w:t>
      </w:r>
    </w:p>
    <w:p w:rsidR="00DA1365" w:rsidRPr="00FB76AD" w:rsidRDefault="00DA1365" w:rsidP="00123453">
      <w:pPr>
        <w:spacing w:line="360" w:lineRule="auto"/>
        <w:ind w:firstLine="567"/>
        <w:contextualSpacing/>
        <w:jc w:val="both"/>
        <w:rPr>
          <w:rFonts w:ascii="GHEA Grapalat" w:hAnsi="GHEA Grapalat"/>
          <w:lang w:val="hy-AM"/>
        </w:rPr>
      </w:pPr>
      <w:r w:rsidRPr="00FB76AD">
        <w:rPr>
          <w:rFonts w:ascii="GHEA Grapalat" w:hAnsi="GHEA Grapalat"/>
          <w:lang w:val="hy-AM"/>
        </w:rPr>
        <w:t>Ներկայումս ՀՀ տարածք մուտք գործող, այդ թվում` ՀՀ տարածքով տարանցիկ ուղևորվող դատարկ տրանսպորտային միջոցների շարժը ՀՀ մաքսային մարմինների տեղեկատվական համակարգերում չի գրանցվում և գործնականում շատ դժվար է այդ տրանսպորտային միջոցների շարժի վերաբերյալ համապատասխան վերլուծական և հսկողական աշխատանքներ իրականացնել:</w:t>
      </w:r>
    </w:p>
    <w:p w:rsidR="00DA1365" w:rsidRPr="00FB76AD" w:rsidRDefault="00DA1365" w:rsidP="00123453">
      <w:pPr>
        <w:spacing w:line="360" w:lineRule="auto"/>
        <w:ind w:firstLine="709"/>
        <w:contextualSpacing/>
        <w:jc w:val="both"/>
        <w:rPr>
          <w:rFonts w:ascii="GHEA Grapalat" w:hAnsi="GHEA Grapalat"/>
          <w:lang w:val="hy-AM"/>
        </w:rPr>
      </w:pPr>
      <w:r w:rsidRPr="00FB76AD">
        <w:rPr>
          <w:rFonts w:ascii="GHEA Grapalat" w:hAnsi="GHEA Grapalat"/>
          <w:lang w:val="hy-AM"/>
        </w:rPr>
        <w:t xml:space="preserve">«ՀՀ արտաքին առևտրի ազգային մեկ պատուհան» հարթակում «տրանսպորտային միջոցների մաքսային հայտարարագիր» համակարգի ներդրման արդյունքում ավելի արդյունավետ կդառնա ՀՀ տարածք մուտք գործող բեռնատար դատարկ տրանսպորտային միջոցների նկատմամբ մաքսային հսկողության իրականացումը, այդ թվում` դատարկ տրանսպորտային միջոցների կառուցվածքում մաքսային հսկողությունից թաքցված ապրանքների հայտնաբերումը: </w:t>
      </w:r>
    </w:p>
    <w:p w:rsidR="00DA1365" w:rsidRPr="00FB76AD" w:rsidRDefault="00DA1365" w:rsidP="00DA1365">
      <w:pPr>
        <w:pStyle w:val="ListParagraph"/>
        <w:numPr>
          <w:ilvl w:val="0"/>
          <w:numId w:val="91"/>
        </w:numPr>
        <w:spacing w:after="0" w:line="360" w:lineRule="auto"/>
        <w:jc w:val="both"/>
        <w:rPr>
          <w:rFonts w:ascii="GHEA Grapalat" w:hAnsi="GHEA Grapalat" w:cs="Arial"/>
          <w:b/>
          <w:i/>
          <w:sz w:val="24"/>
          <w:lang w:val="hy-AM"/>
        </w:rPr>
      </w:pPr>
      <w:r w:rsidRPr="00FB76AD">
        <w:rPr>
          <w:rFonts w:ascii="GHEA Grapalat" w:hAnsi="GHEA Grapalat" w:cs="Arial"/>
          <w:b/>
          <w:i/>
          <w:sz w:val="24"/>
          <w:lang w:val="hy-AM"/>
        </w:rPr>
        <w:t>Անհրաժեշտ միջոցառումներ</w:t>
      </w:r>
    </w:p>
    <w:p w:rsidR="00B97F86" w:rsidRDefault="00DA1365" w:rsidP="00DA1365">
      <w:pPr>
        <w:pStyle w:val="ListParagraph"/>
        <w:tabs>
          <w:tab w:val="left" w:pos="993"/>
        </w:tabs>
        <w:spacing w:line="360" w:lineRule="auto"/>
        <w:jc w:val="both"/>
        <w:rPr>
          <w:rFonts w:ascii="GHEA Grapalat" w:hAnsi="GHEA Grapalat" w:cs="Sylfaen"/>
          <w:sz w:val="24"/>
        </w:rPr>
      </w:pPr>
      <w:r w:rsidRPr="00FB76AD">
        <w:rPr>
          <w:rFonts w:ascii="GHEA Grapalat" w:hAnsi="GHEA Grapalat" w:cs="Sylfaen"/>
          <w:sz w:val="24"/>
          <w:lang w:val="hy-AM"/>
        </w:rPr>
        <w:t xml:space="preserve">ա. </w:t>
      </w:r>
      <w:r w:rsidR="00B97F86">
        <w:rPr>
          <w:rFonts w:ascii="GHEA Grapalat" w:hAnsi="GHEA Grapalat" w:cs="Sylfaen"/>
          <w:sz w:val="24"/>
        </w:rPr>
        <w:t>նախագծի պահանջների սահմանում,</w:t>
      </w:r>
    </w:p>
    <w:p w:rsidR="00B97F86" w:rsidRDefault="00B97F86" w:rsidP="00B97F86">
      <w:pPr>
        <w:pStyle w:val="ListParagraph"/>
        <w:tabs>
          <w:tab w:val="left" w:pos="993"/>
        </w:tabs>
        <w:spacing w:line="360" w:lineRule="auto"/>
        <w:ind w:left="0" w:firstLine="709"/>
        <w:jc w:val="both"/>
        <w:rPr>
          <w:rFonts w:ascii="GHEA Grapalat" w:hAnsi="GHEA Grapalat"/>
          <w:sz w:val="24"/>
          <w:szCs w:val="24"/>
        </w:rPr>
      </w:pPr>
      <w:r>
        <w:rPr>
          <w:rFonts w:ascii="GHEA Grapalat" w:hAnsi="GHEA Grapalat"/>
          <w:sz w:val="24"/>
          <w:szCs w:val="24"/>
        </w:rPr>
        <w:t>բ. իրավական ակտերի ուսումնասիրություն և համապատասխան փոփոխություններ</w:t>
      </w:r>
      <w:r w:rsidR="007B24F2">
        <w:rPr>
          <w:rFonts w:ascii="GHEA Grapalat" w:hAnsi="GHEA Grapalat"/>
          <w:sz w:val="24"/>
          <w:szCs w:val="24"/>
        </w:rPr>
        <w:t>ի</w:t>
      </w:r>
      <w:r>
        <w:rPr>
          <w:rFonts w:ascii="GHEA Grapalat" w:hAnsi="GHEA Grapalat"/>
          <w:sz w:val="24"/>
          <w:szCs w:val="24"/>
        </w:rPr>
        <w:t xml:space="preserve"> և լրացումներ</w:t>
      </w:r>
      <w:r w:rsidR="007B24F2">
        <w:rPr>
          <w:rFonts w:ascii="GHEA Grapalat" w:hAnsi="GHEA Grapalat"/>
          <w:sz w:val="24"/>
          <w:szCs w:val="24"/>
        </w:rPr>
        <w:t>ի</w:t>
      </w:r>
      <w:r>
        <w:rPr>
          <w:rFonts w:ascii="GHEA Grapalat" w:hAnsi="GHEA Grapalat"/>
          <w:sz w:val="24"/>
          <w:szCs w:val="24"/>
        </w:rPr>
        <w:t xml:space="preserve"> </w:t>
      </w:r>
      <w:r w:rsidR="007B24F2">
        <w:rPr>
          <w:rFonts w:ascii="GHEA Grapalat" w:hAnsi="GHEA Grapalat"/>
          <w:sz w:val="24"/>
          <w:szCs w:val="24"/>
        </w:rPr>
        <w:t>իրականացում</w:t>
      </w:r>
      <w:r>
        <w:rPr>
          <w:rFonts w:ascii="GHEA Grapalat" w:hAnsi="GHEA Grapalat"/>
          <w:sz w:val="24"/>
          <w:szCs w:val="24"/>
        </w:rPr>
        <w:t>,</w:t>
      </w:r>
      <w:r w:rsidR="00325EE2">
        <w:rPr>
          <w:rFonts w:ascii="GHEA Grapalat" w:hAnsi="GHEA Grapalat"/>
          <w:sz w:val="24"/>
          <w:szCs w:val="24"/>
        </w:rPr>
        <w:t xml:space="preserve"> </w:t>
      </w:r>
    </w:p>
    <w:p w:rsidR="00DA1365" w:rsidRPr="00FB76AD" w:rsidRDefault="008638C2" w:rsidP="00DA1365">
      <w:pPr>
        <w:pStyle w:val="ListParagraph"/>
        <w:tabs>
          <w:tab w:val="left" w:pos="993"/>
        </w:tabs>
        <w:spacing w:line="360" w:lineRule="auto"/>
        <w:jc w:val="both"/>
        <w:rPr>
          <w:rFonts w:ascii="GHEA Grapalat" w:hAnsi="GHEA Grapalat"/>
          <w:sz w:val="24"/>
          <w:szCs w:val="24"/>
          <w:lang w:val="hy-AM"/>
        </w:rPr>
      </w:pPr>
      <w:r w:rsidRPr="004D6522">
        <w:rPr>
          <w:rFonts w:ascii="GHEA Grapalat" w:hAnsi="GHEA Grapalat"/>
          <w:sz w:val="24"/>
          <w:szCs w:val="24"/>
          <w:lang w:val="hy-AM"/>
        </w:rPr>
        <w:t>գ</w:t>
      </w:r>
      <w:r w:rsidR="00DA1365" w:rsidRPr="00FB76AD">
        <w:rPr>
          <w:rFonts w:ascii="GHEA Grapalat" w:hAnsi="GHEA Grapalat"/>
          <w:sz w:val="24"/>
          <w:szCs w:val="24"/>
          <w:lang w:val="hy-AM"/>
        </w:rPr>
        <w:t xml:space="preserve">. </w:t>
      </w:r>
      <w:r w:rsidR="00A46A15" w:rsidRPr="00FB76AD">
        <w:rPr>
          <w:rFonts w:ascii="GHEA Grapalat" w:hAnsi="GHEA Grapalat"/>
          <w:sz w:val="24"/>
          <w:szCs w:val="24"/>
          <w:lang w:val="hy-AM"/>
        </w:rPr>
        <w:t>տ</w:t>
      </w:r>
      <w:r w:rsidR="00DA1365" w:rsidRPr="00FB76AD">
        <w:rPr>
          <w:rFonts w:ascii="GHEA Grapalat" w:hAnsi="GHEA Grapalat"/>
          <w:sz w:val="24"/>
          <w:szCs w:val="24"/>
          <w:lang w:val="hy-AM"/>
        </w:rPr>
        <w:t>եխնիկական պահանջների սահմանում,</w:t>
      </w:r>
    </w:p>
    <w:p w:rsidR="00A46A15" w:rsidRPr="00FB76AD" w:rsidRDefault="008638C2" w:rsidP="00A46A15">
      <w:pPr>
        <w:pStyle w:val="ListParagraph"/>
        <w:tabs>
          <w:tab w:val="left" w:pos="993"/>
        </w:tabs>
        <w:spacing w:line="360" w:lineRule="auto"/>
        <w:ind w:left="0" w:firstLine="720"/>
        <w:jc w:val="both"/>
        <w:rPr>
          <w:rFonts w:ascii="GHEA Grapalat" w:hAnsi="GHEA Grapalat"/>
          <w:sz w:val="24"/>
          <w:szCs w:val="24"/>
          <w:lang w:val="hy-AM"/>
        </w:rPr>
      </w:pPr>
      <w:r w:rsidRPr="004D6522">
        <w:rPr>
          <w:rFonts w:ascii="GHEA Grapalat" w:hAnsi="GHEA Grapalat"/>
          <w:sz w:val="24"/>
          <w:szCs w:val="24"/>
          <w:lang w:val="hy-AM"/>
        </w:rPr>
        <w:t>դ</w:t>
      </w:r>
      <w:r w:rsidR="00DA1365" w:rsidRPr="00FB76AD">
        <w:rPr>
          <w:rFonts w:ascii="GHEA Grapalat" w:hAnsi="GHEA Grapalat"/>
          <w:sz w:val="24"/>
          <w:szCs w:val="24"/>
          <w:lang w:val="hy-AM"/>
        </w:rPr>
        <w:t xml:space="preserve">. </w:t>
      </w:r>
      <w:r w:rsidR="00A46A15" w:rsidRPr="00FB76AD">
        <w:rPr>
          <w:rFonts w:ascii="GHEA Grapalat" w:hAnsi="GHEA Grapalat"/>
          <w:sz w:val="24"/>
          <w:szCs w:val="24"/>
          <w:lang w:val="hy-AM"/>
        </w:rPr>
        <w:t>տ</w:t>
      </w:r>
      <w:r w:rsidR="00DA1365" w:rsidRPr="00FB76AD">
        <w:rPr>
          <w:rFonts w:ascii="GHEA Grapalat" w:hAnsi="GHEA Grapalat"/>
          <w:sz w:val="24"/>
          <w:szCs w:val="24"/>
          <w:lang w:val="hy-AM"/>
        </w:rPr>
        <w:t>եխնիկական առաջադրանքի կազմում</w:t>
      </w:r>
      <w:r w:rsidR="00A46A15" w:rsidRPr="00FB76AD">
        <w:rPr>
          <w:rFonts w:ascii="GHEA Grapalat" w:hAnsi="GHEA Grapalat"/>
          <w:sz w:val="24"/>
          <w:szCs w:val="24"/>
          <w:lang w:val="hy-AM"/>
        </w:rPr>
        <w:t xml:space="preserve"> և </w:t>
      </w:r>
      <w:r w:rsidR="00A46A15" w:rsidRPr="00FB76AD">
        <w:rPr>
          <w:rFonts w:ascii="GHEA Grapalat" w:hAnsi="GHEA Grapalat" w:cs="Arial AMU"/>
          <w:sz w:val="24"/>
          <w:szCs w:val="24"/>
          <w:lang w:val="hy-AM"/>
        </w:rPr>
        <w:t>ՊԵԿ էլեկտրոնային կառավարման համակարգի զարգացման և կատարելագործման խորհրդի կողմից հաստատում,</w:t>
      </w:r>
    </w:p>
    <w:p w:rsidR="00DA1365" w:rsidRPr="00FB76AD" w:rsidRDefault="008638C2" w:rsidP="00DA1365">
      <w:pPr>
        <w:pStyle w:val="ListParagraph"/>
        <w:tabs>
          <w:tab w:val="left" w:pos="993"/>
        </w:tabs>
        <w:spacing w:line="360" w:lineRule="auto"/>
        <w:jc w:val="both"/>
        <w:rPr>
          <w:rFonts w:ascii="GHEA Grapalat" w:hAnsi="GHEA Grapalat"/>
          <w:sz w:val="24"/>
          <w:szCs w:val="24"/>
          <w:lang w:val="hy-AM"/>
        </w:rPr>
      </w:pPr>
      <w:r w:rsidRPr="004D6522">
        <w:rPr>
          <w:rFonts w:ascii="GHEA Grapalat" w:hAnsi="GHEA Grapalat"/>
          <w:sz w:val="24"/>
          <w:szCs w:val="24"/>
          <w:lang w:val="hy-AM"/>
        </w:rPr>
        <w:t>ե</w:t>
      </w:r>
      <w:r w:rsidR="00DA1365" w:rsidRPr="00FB76AD">
        <w:rPr>
          <w:rFonts w:ascii="GHEA Grapalat" w:hAnsi="GHEA Grapalat"/>
          <w:sz w:val="24"/>
          <w:szCs w:val="24"/>
          <w:lang w:val="hy-AM"/>
        </w:rPr>
        <w:t xml:space="preserve">. </w:t>
      </w:r>
      <w:r w:rsidR="00A46A15" w:rsidRPr="00FB76AD">
        <w:rPr>
          <w:rFonts w:ascii="GHEA Grapalat" w:hAnsi="GHEA Grapalat"/>
          <w:sz w:val="24"/>
          <w:szCs w:val="24"/>
          <w:lang w:val="hy-AM"/>
        </w:rPr>
        <w:t>հ</w:t>
      </w:r>
      <w:r w:rsidR="00DA1365" w:rsidRPr="00FB76AD">
        <w:rPr>
          <w:rFonts w:ascii="GHEA Grapalat" w:hAnsi="GHEA Grapalat"/>
          <w:sz w:val="24"/>
          <w:szCs w:val="24"/>
          <w:lang w:val="hy-AM"/>
        </w:rPr>
        <w:t>ամակարգի մշակում,</w:t>
      </w:r>
    </w:p>
    <w:p w:rsidR="00DA1365" w:rsidRPr="00FB76AD" w:rsidRDefault="008638C2" w:rsidP="00DA1365">
      <w:pPr>
        <w:pStyle w:val="ListParagraph"/>
        <w:tabs>
          <w:tab w:val="left" w:pos="993"/>
        </w:tabs>
        <w:spacing w:line="360" w:lineRule="auto"/>
        <w:jc w:val="both"/>
        <w:rPr>
          <w:rFonts w:ascii="GHEA Grapalat" w:hAnsi="GHEA Grapalat"/>
          <w:sz w:val="24"/>
          <w:szCs w:val="24"/>
          <w:lang w:val="hy-AM"/>
        </w:rPr>
      </w:pPr>
      <w:r w:rsidRPr="004D6522">
        <w:rPr>
          <w:rFonts w:ascii="GHEA Grapalat" w:hAnsi="GHEA Grapalat"/>
          <w:sz w:val="24"/>
          <w:szCs w:val="24"/>
          <w:lang w:val="hy-AM"/>
        </w:rPr>
        <w:t>զ</w:t>
      </w:r>
      <w:r w:rsidR="00DA1365" w:rsidRPr="006A1BA4">
        <w:rPr>
          <w:rFonts w:ascii="GHEA Grapalat" w:hAnsi="GHEA Grapalat"/>
          <w:sz w:val="24"/>
          <w:szCs w:val="24"/>
          <w:lang w:val="hy-AM"/>
        </w:rPr>
        <w:t xml:space="preserve">. </w:t>
      </w:r>
      <w:r w:rsidR="00A46A15" w:rsidRPr="006A1BA4">
        <w:rPr>
          <w:rFonts w:ascii="GHEA Grapalat" w:hAnsi="GHEA Grapalat"/>
          <w:sz w:val="24"/>
          <w:szCs w:val="24"/>
          <w:lang w:val="hy-AM"/>
        </w:rPr>
        <w:t>հ</w:t>
      </w:r>
      <w:r w:rsidR="00DA1365" w:rsidRPr="006A1BA4">
        <w:rPr>
          <w:rFonts w:ascii="GHEA Grapalat" w:hAnsi="GHEA Grapalat"/>
          <w:sz w:val="24"/>
          <w:szCs w:val="24"/>
          <w:lang w:val="hy-AM"/>
        </w:rPr>
        <w:t xml:space="preserve">ամակարգի </w:t>
      </w:r>
      <w:r w:rsidR="00271BB0" w:rsidRPr="006A1BA4">
        <w:rPr>
          <w:rFonts w:ascii="GHEA Grapalat" w:hAnsi="GHEA Grapalat"/>
          <w:sz w:val="24"/>
          <w:szCs w:val="24"/>
          <w:lang w:val="hy-AM"/>
        </w:rPr>
        <w:t>փորձարկում</w:t>
      </w:r>
      <w:r w:rsidR="00271BB0" w:rsidRPr="00B97F86">
        <w:rPr>
          <w:rFonts w:ascii="GHEA Grapalat" w:hAnsi="GHEA Grapalat"/>
          <w:sz w:val="24"/>
          <w:szCs w:val="24"/>
          <w:lang w:val="hy-AM"/>
        </w:rPr>
        <w:t xml:space="preserve"> և</w:t>
      </w:r>
      <w:r w:rsidR="00271BB0" w:rsidRPr="00FB76AD">
        <w:rPr>
          <w:rFonts w:ascii="GHEA Grapalat" w:hAnsi="GHEA Grapalat"/>
          <w:sz w:val="24"/>
          <w:szCs w:val="24"/>
          <w:lang w:val="hy-AM"/>
        </w:rPr>
        <w:t xml:space="preserve"> ներդրում։</w:t>
      </w:r>
    </w:p>
    <w:p w:rsidR="00DA1365" w:rsidRPr="00FB76AD" w:rsidRDefault="00DA1365" w:rsidP="00DA1365">
      <w:pPr>
        <w:pStyle w:val="ListParagraph"/>
        <w:numPr>
          <w:ilvl w:val="0"/>
          <w:numId w:val="91"/>
        </w:numPr>
        <w:spacing w:after="0" w:line="360" w:lineRule="auto"/>
        <w:jc w:val="both"/>
        <w:rPr>
          <w:rFonts w:ascii="GHEA Grapalat" w:hAnsi="GHEA Grapalat" w:cs="Arial"/>
          <w:b/>
          <w:i/>
          <w:sz w:val="24"/>
          <w:lang w:val="hy-AM"/>
        </w:rPr>
      </w:pPr>
      <w:r w:rsidRPr="00FB76AD">
        <w:rPr>
          <w:rFonts w:ascii="GHEA Grapalat" w:hAnsi="GHEA Grapalat" w:cs="Arial"/>
          <w:b/>
          <w:i/>
          <w:sz w:val="24"/>
          <w:lang w:val="hy-AM"/>
        </w:rPr>
        <w:t>Ակնկալվող արդյունքներ</w:t>
      </w:r>
    </w:p>
    <w:p w:rsidR="00DA1365" w:rsidRPr="00FB76AD" w:rsidRDefault="00DA1365" w:rsidP="00DA1365">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lastRenderedPageBreak/>
        <w:t xml:space="preserve">ա. </w:t>
      </w:r>
      <w:r w:rsidR="00A46A15" w:rsidRPr="00FB76AD">
        <w:rPr>
          <w:rFonts w:ascii="GHEA Grapalat" w:hAnsi="GHEA Grapalat"/>
          <w:sz w:val="24"/>
          <w:szCs w:val="24"/>
          <w:lang w:val="hy-AM"/>
        </w:rPr>
        <w:t>մ</w:t>
      </w:r>
      <w:r w:rsidR="003E4F9B" w:rsidRPr="00FB76AD">
        <w:rPr>
          <w:rFonts w:ascii="GHEA Grapalat" w:hAnsi="GHEA Grapalat"/>
          <w:sz w:val="24"/>
          <w:szCs w:val="24"/>
          <w:lang w:val="hy-AM"/>
        </w:rPr>
        <w:t>ա</w:t>
      </w:r>
      <w:r w:rsidRPr="00FB76AD">
        <w:rPr>
          <w:rFonts w:ascii="GHEA Grapalat" w:hAnsi="GHEA Grapalat"/>
          <w:sz w:val="24"/>
          <w:szCs w:val="24"/>
          <w:lang w:val="hy-AM"/>
        </w:rPr>
        <w:t>քսային գործընթացների` բացառապես էլեկտրոնային եղանակով իրականացում,</w:t>
      </w:r>
    </w:p>
    <w:p w:rsidR="00DA1365" w:rsidRPr="00FB76AD" w:rsidRDefault="00DA1365" w:rsidP="00DA1365">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 xml:space="preserve">բ. </w:t>
      </w:r>
      <w:r w:rsidR="00A46A15" w:rsidRPr="00FB76AD">
        <w:rPr>
          <w:rFonts w:ascii="GHEA Grapalat" w:hAnsi="GHEA Grapalat"/>
          <w:sz w:val="24"/>
          <w:szCs w:val="24"/>
          <w:lang w:val="hy-AM"/>
        </w:rPr>
        <w:t>ս</w:t>
      </w:r>
      <w:r w:rsidRPr="00FB76AD">
        <w:rPr>
          <w:rFonts w:ascii="GHEA Grapalat" w:hAnsi="GHEA Grapalat"/>
          <w:sz w:val="24"/>
          <w:szCs w:val="24"/>
          <w:lang w:val="hy-AM"/>
        </w:rPr>
        <w:t>տացված տեղեկությունների վերլուծության իրականացում,</w:t>
      </w:r>
    </w:p>
    <w:p w:rsidR="00DA1365" w:rsidRPr="00FB76AD" w:rsidRDefault="00DA1365" w:rsidP="00123453">
      <w:pPr>
        <w:pStyle w:val="ListParagraph"/>
        <w:spacing w:line="360" w:lineRule="auto"/>
        <w:ind w:left="0" w:firstLine="709"/>
        <w:jc w:val="both"/>
        <w:rPr>
          <w:rFonts w:ascii="GHEA Grapalat" w:hAnsi="GHEA Grapalat"/>
          <w:sz w:val="24"/>
          <w:szCs w:val="24"/>
          <w:lang w:val="hy-AM"/>
        </w:rPr>
      </w:pPr>
      <w:r w:rsidRPr="00FB76AD">
        <w:rPr>
          <w:rFonts w:ascii="GHEA Grapalat" w:hAnsi="GHEA Grapalat"/>
          <w:sz w:val="24"/>
          <w:szCs w:val="24"/>
          <w:lang w:val="hy-AM"/>
        </w:rPr>
        <w:t xml:space="preserve">գ. </w:t>
      </w:r>
      <w:r w:rsidR="00A46A15" w:rsidRPr="00FB76AD">
        <w:rPr>
          <w:rFonts w:ascii="GHEA Grapalat" w:hAnsi="GHEA Grapalat"/>
          <w:sz w:val="24"/>
          <w:szCs w:val="24"/>
          <w:lang w:val="hy-AM"/>
        </w:rPr>
        <w:t>տ</w:t>
      </w:r>
      <w:r w:rsidRPr="00FB76AD">
        <w:rPr>
          <w:rFonts w:ascii="GHEA Grapalat" w:hAnsi="GHEA Grapalat"/>
          <w:sz w:val="24"/>
          <w:szCs w:val="24"/>
          <w:lang w:val="hy-AM"/>
        </w:rPr>
        <w:t>րանսպորտային միջոցներով ներկրվող/արտահանվող թմրանյութերի, հոգեմետ նյութերի և դրանց պրեկուրսորների հայտնաբերման նպատակով թիրախավորված մաքսային հսկողության իրականա</w:t>
      </w:r>
      <w:r w:rsidRPr="00FB76AD">
        <w:rPr>
          <w:rFonts w:ascii="GHEA Grapalat" w:hAnsi="GHEA Grapalat"/>
          <w:sz w:val="24"/>
          <w:szCs w:val="24"/>
          <w:lang w:val="hy-AM"/>
        </w:rPr>
        <w:softHyphen/>
        <w:t>ցում։</w:t>
      </w:r>
    </w:p>
    <w:p w:rsidR="00DA1365" w:rsidRPr="00FB76AD" w:rsidRDefault="00DA1365" w:rsidP="00DA1365">
      <w:pPr>
        <w:pStyle w:val="ListParagraph"/>
        <w:numPr>
          <w:ilvl w:val="0"/>
          <w:numId w:val="91"/>
        </w:numPr>
        <w:spacing w:after="0" w:line="360" w:lineRule="auto"/>
        <w:ind w:left="630"/>
        <w:jc w:val="both"/>
        <w:rPr>
          <w:rFonts w:ascii="GHEA Grapalat" w:hAnsi="GHEA Grapalat"/>
          <w:sz w:val="24"/>
          <w:szCs w:val="24"/>
          <w:lang w:val="hy-AM"/>
        </w:rPr>
      </w:pPr>
      <w:r w:rsidRPr="00FB76AD">
        <w:rPr>
          <w:rFonts w:ascii="GHEA Grapalat" w:hAnsi="GHEA Grapalat" w:cs="Arial"/>
          <w:b/>
          <w:i/>
          <w:sz w:val="24"/>
          <w:lang w:val="hy-AM"/>
        </w:rPr>
        <w:t>Չափելի ցուցանիշներ</w:t>
      </w:r>
    </w:p>
    <w:p w:rsidR="00DA1365" w:rsidRPr="00FB76AD" w:rsidRDefault="00DA1365" w:rsidP="00123453">
      <w:pPr>
        <w:spacing w:line="360" w:lineRule="auto"/>
        <w:ind w:firstLine="851"/>
        <w:contextualSpacing/>
        <w:jc w:val="both"/>
        <w:rPr>
          <w:rFonts w:ascii="GHEA Grapalat" w:hAnsi="GHEA Grapalat" w:cs="Sylfaen"/>
          <w:lang w:val="hy-AM"/>
        </w:rPr>
      </w:pPr>
      <w:r w:rsidRPr="00FB76AD">
        <w:rPr>
          <w:rFonts w:ascii="GHEA Grapalat" w:hAnsi="GHEA Grapalat" w:cs="Sylfaen"/>
          <w:lang w:val="hy-AM"/>
        </w:rPr>
        <w:t xml:space="preserve">«ՀՀ արտաքին առևտրի ազգային մեկ պատուհան» հարթակում «տրանսպորտային միջոցների մաքսային հայտարարագիր» համակարգը </w:t>
      </w:r>
      <w:r w:rsidRPr="00FB76AD">
        <w:rPr>
          <w:rFonts w:ascii="GHEA Grapalat" w:hAnsi="GHEA Grapalat"/>
          <w:lang w:val="hy-AM"/>
        </w:rPr>
        <w:t xml:space="preserve">ներդրված է: </w:t>
      </w:r>
      <w:r w:rsidRPr="00FB76AD">
        <w:rPr>
          <w:rFonts w:ascii="GHEA Grapalat" w:hAnsi="GHEA Grapalat" w:cs="Arial"/>
          <w:lang w:val="hy-AM"/>
        </w:rPr>
        <w:t xml:space="preserve">Ցուցանիշը գնահատվում է «առկա է» կամ «առկա չէ» կարգավիճակով: </w:t>
      </w:r>
      <w:r w:rsidR="00A46A15" w:rsidRPr="00FB76AD">
        <w:rPr>
          <w:rFonts w:ascii="GHEA Grapalat" w:hAnsi="GHEA Grapalat" w:cs="Arial"/>
          <w:lang w:val="hy-AM"/>
        </w:rPr>
        <w:t>Ցուցանիշը</w:t>
      </w:r>
      <w:r w:rsidRPr="00FB76AD">
        <w:rPr>
          <w:rFonts w:ascii="GHEA Grapalat" w:hAnsi="GHEA Grapalat" w:cs="Sylfaen"/>
          <w:lang w:val="hy-AM"/>
        </w:rPr>
        <w:t xml:space="preserve"> </w:t>
      </w:r>
      <w:r w:rsidR="00A46A15" w:rsidRPr="00FB76AD">
        <w:rPr>
          <w:rFonts w:ascii="GHEA Grapalat" w:hAnsi="GHEA Grapalat" w:cs="Sylfaen"/>
          <w:lang w:val="hy-AM"/>
        </w:rPr>
        <w:t>գնահատվ</w:t>
      </w:r>
      <w:r w:rsidRPr="00FB76AD">
        <w:rPr>
          <w:rFonts w:ascii="GHEA Grapalat" w:hAnsi="GHEA Grapalat" w:cs="Sylfaen"/>
          <w:lang w:val="hy-AM"/>
        </w:rPr>
        <w:t>ելու է տարեկան պարբերականությամբ։</w:t>
      </w:r>
    </w:p>
    <w:p w:rsidR="00AE3291" w:rsidRPr="00FB76AD" w:rsidRDefault="00AE3291" w:rsidP="003532B9">
      <w:pPr>
        <w:pStyle w:val="Heading4"/>
        <w:spacing w:before="120" w:after="120" w:line="276" w:lineRule="auto"/>
        <w:contextualSpacing/>
        <w:jc w:val="both"/>
        <w:rPr>
          <w:rFonts w:ascii="GHEA Grapalat" w:hAnsi="GHEA Grapalat"/>
          <w:b/>
          <w:i w:val="0"/>
          <w:color w:val="auto"/>
          <w:lang w:val="hy-AM"/>
        </w:rPr>
      </w:pPr>
      <w:bookmarkStart w:id="69" w:name="_Toc43218653"/>
      <w:r w:rsidRPr="00FB76AD">
        <w:rPr>
          <w:rFonts w:ascii="GHEA Grapalat" w:hAnsi="GHEA Grapalat"/>
          <w:b/>
          <w:i w:val="0"/>
          <w:color w:val="auto"/>
          <w:lang w:val="hy-AM"/>
        </w:rPr>
        <w:t>2.1.1</w:t>
      </w:r>
      <w:r w:rsidR="009A0D29" w:rsidRPr="00FB76AD">
        <w:rPr>
          <w:rFonts w:ascii="GHEA Grapalat" w:hAnsi="GHEA Grapalat"/>
          <w:b/>
          <w:i w:val="0"/>
          <w:color w:val="auto"/>
          <w:lang w:val="hy-AM"/>
        </w:rPr>
        <w:t>4</w:t>
      </w:r>
      <w:r w:rsidRPr="00FB76AD">
        <w:rPr>
          <w:rFonts w:ascii="GHEA Grapalat" w:hAnsi="GHEA Grapalat"/>
          <w:b/>
          <w:i w:val="0"/>
          <w:color w:val="auto"/>
          <w:lang w:val="hy-AM"/>
        </w:rPr>
        <w:t>. Ռենտգենյան սարքավորումների միջոցով մաքսային տեսազննման արդյունքների երկարատև պահպանման և հեռահար դիտման համակարգ</w:t>
      </w:r>
      <w:bookmarkEnd w:id="69"/>
    </w:p>
    <w:p w:rsidR="00AE3291" w:rsidRPr="00B93438" w:rsidRDefault="00AE3291" w:rsidP="003532B9">
      <w:pPr>
        <w:pStyle w:val="ListParagraph"/>
        <w:spacing w:after="0"/>
        <w:ind w:left="0"/>
        <w:jc w:val="both"/>
        <w:rPr>
          <w:rFonts w:ascii="GHEA Grapalat" w:hAnsi="GHEA Grapalat"/>
          <w:b/>
          <w:i/>
          <w:sz w:val="24"/>
          <w:szCs w:val="24"/>
          <w:lang w:val="hy-AM"/>
        </w:rPr>
      </w:pPr>
      <w:r w:rsidRPr="00FB76AD">
        <w:rPr>
          <w:rFonts w:ascii="GHEA Grapalat" w:hAnsi="GHEA Grapalat"/>
          <w:b/>
          <w:i/>
          <w:sz w:val="24"/>
          <w:szCs w:val="24"/>
          <w:lang w:val="hy-AM"/>
        </w:rPr>
        <w:t>(ԳՈՐԾՈՂՈՒԹՅՈՒՆ՝</w:t>
      </w:r>
      <w:r w:rsidR="00FC5DF1" w:rsidRPr="00FB76AD">
        <w:rPr>
          <w:rFonts w:ascii="GHEA Grapalat" w:hAnsi="GHEA Grapalat"/>
          <w:b/>
          <w:i/>
          <w:sz w:val="24"/>
          <w:szCs w:val="24"/>
          <w:lang w:val="hy-AM"/>
        </w:rPr>
        <w:t xml:space="preserve"> </w:t>
      </w:r>
      <w:r w:rsidRPr="00FB76AD">
        <w:rPr>
          <w:rFonts w:ascii="GHEA Grapalat" w:hAnsi="GHEA Grapalat"/>
          <w:b/>
          <w:i/>
          <w:sz w:val="24"/>
          <w:szCs w:val="24"/>
          <w:lang w:val="hy-AM"/>
        </w:rPr>
        <w:t xml:space="preserve">Մաքսանենգության դեմ պայքարի վարչության համար ներդնել ռենտգենյան սարքավորումների միջոցով իրականացվող մաքսային տեսազննման արդյունքների հեռահար դիտման համակարգ, ինչպես նաև վերազինել ռենտգենյան պատկերների պահպանման համար օգտագործվող սերվերները` պատկերների ավելի երկար ժամկետով պահպանման նպատակով) </w:t>
      </w:r>
    </w:p>
    <w:p w:rsidR="008801D2" w:rsidRPr="00B93438" w:rsidRDefault="008801D2" w:rsidP="003532B9">
      <w:pPr>
        <w:pStyle w:val="ListParagraph"/>
        <w:spacing w:after="0"/>
        <w:ind w:left="0"/>
        <w:jc w:val="both"/>
        <w:rPr>
          <w:rFonts w:ascii="GHEA Grapalat" w:hAnsi="GHEA Grapalat"/>
          <w:b/>
          <w:i/>
          <w:sz w:val="24"/>
          <w:szCs w:val="24"/>
          <w:lang w:val="hy-AM"/>
        </w:rPr>
      </w:pPr>
    </w:p>
    <w:p w:rsidR="00AE3291" w:rsidRPr="00FB76AD" w:rsidRDefault="00AE3291" w:rsidP="00AE3291">
      <w:pPr>
        <w:pStyle w:val="ListParagraph"/>
        <w:numPr>
          <w:ilvl w:val="0"/>
          <w:numId w:val="92"/>
        </w:numPr>
        <w:spacing w:after="0" w:line="360" w:lineRule="auto"/>
        <w:jc w:val="both"/>
        <w:rPr>
          <w:rFonts w:ascii="GHEA Grapalat" w:hAnsi="GHEA Grapalat" w:cs="Arial"/>
          <w:b/>
          <w:i/>
          <w:sz w:val="24"/>
          <w:lang w:val="hy-AM"/>
        </w:rPr>
      </w:pPr>
      <w:r w:rsidRPr="00FB76AD">
        <w:rPr>
          <w:rFonts w:ascii="GHEA Grapalat" w:hAnsi="GHEA Grapalat" w:cs="Arial"/>
          <w:b/>
          <w:i/>
          <w:sz w:val="24"/>
          <w:lang w:val="hy-AM"/>
        </w:rPr>
        <w:t>Նկարագրություն</w:t>
      </w:r>
    </w:p>
    <w:p w:rsidR="00AE3291" w:rsidRPr="00FB76AD" w:rsidRDefault="00AE3291" w:rsidP="00123453">
      <w:pPr>
        <w:spacing w:line="360" w:lineRule="auto"/>
        <w:ind w:firstLine="567"/>
        <w:contextualSpacing/>
        <w:jc w:val="both"/>
        <w:rPr>
          <w:rFonts w:ascii="GHEA Grapalat" w:hAnsi="GHEA Grapalat"/>
          <w:lang w:val="hy-AM"/>
        </w:rPr>
      </w:pPr>
      <w:r w:rsidRPr="00FB76AD">
        <w:rPr>
          <w:rFonts w:ascii="GHEA Grapalat" w:hAnsi="GHEA Grapalat" w:cs="Sylfaen"/>
          <w:lang w:val="hy-AM"/>
        </w:rPr>
        <w:t>Ներկայումս ՀՀ</w:t>
      </w:r>
      <w:r w:rsidRPr="00FB76AD">
        <w:rPr>
          <w:rFonts w:ascii="GHEA Grapalat" w:hAnsi="GHEA Grapalat"/>
          <w:lang w:val="hy-AM"/>
        </w:rPr>
        <w:t xml:space="preserve"> ժամանող և ՀՀ-ից մեկնող տրանսպորտային միջոցների նկատմամբ ռենտգենյան սարքավորումների միջոցով մաքսային տեսազննման արդյունքները` ռենտգեն պատկերները, հնարավոր է դիտել միայն տվյալ մաքսակետում կամ մաքսային հսկողության գոտում: </w:t>
      </w:r>
    </w:p>
    <w:p w:rsidR="00AE3291" w:rsidRPr="00FB76AD" w:rsidRDefault="0002458A" w:rsidP="00123453">
      <w:pPr>
        <w:spacing w:line="360" w:lineRule="auto"/>
        <w:ind w:firstLine="567"/>
        <w:contextualSpacing/>
        <w:jc w:val="both"/>
        <w:rPr>
          <w:rFonts w:ascii="GHEA Grapalat" w:hAnsi="GHEA Grapalat" w:cs="Sylfaen"/>
          <w:lang w:val="hy-AM"/>
        </w:rPr>
      </w:pPr>
      <w:r w:rsidRPr="00FB76AD">
        <w:rPr>
          <w:rFonts w:ascii="GHEA Grapalat" w:hAnsi="GHEA Grapalat" w:cs="Sylfaen"/>
          <w:lang w:val="hy-AM"/>
        </w:rPr>
        <w:t>ՊԵԿ մ</w:t>
      </w:r>
      <w:r w:rsidR="00AE3291" w:rsidRPr="00FB76AD">
        <w:rPr>
          <w:rFonts w:ascii="GHEA Grapalat" w:hAnsi="GHEA Grapalat" w:cs="Sylfaen"/>
          <w:lang w:val="hy-AM"/>
        </w:rPr>
        <w:t xml:space="preserve">աքսանենգության դեմ պայքարի վարչությանը, թմրամիջոցների և հոգեմետ նյութերի, ինչպես նաև մաքսային այլ իրավախախտումների հայտնաբերման իր գործառույթների շրջանակում, անհրաժեշտ է ունենալ ՀՀ բոլոր մաքսակետերում և այլ մաքսային հսկողության գոտիներում ռենտգենյան սարքավորումների միջոցով մաքսային </w:t>
      </w:r>
      <w:r w:rsidR="00AE3291" w:rsidRPr="00FB76AD">
        <w:rPr>
          <w:rFonts w:ascii="GHEA Grapalat" w:hAnsi="GHEA Grapalat" w:cs="Sylfaen"/>
          <w:lang w:val="hy-AM"/>
        </w:rPr>
        <w:lastRenderedPageBreak/>
        <w:t>տեսազննման պատկերների հեռահար դիտման հնարավորություն: Բացի այդ, ներկայումս ռենտգենյան սարքավորումների միջոցով արված պատկերների պահպանման համար օգտագործվող սերվերները չունեն այդ պատկերները երկարատև պահպանելու հնարավորություն:</w:t>
      </w:r>
    </w:p>
    <w:p w:rsidR="00AE3291" w:rsidRPr="00FB76AD" w:rsidRDefault="00AE3291" w:rsidP="00123453">
      <w:pPr>
        <w:spacing w:line="360" w:lineRule="auto"/>
        <w:ind w:firstLine="567"/>
        <w:contextualSpacing/>
        <w:jc w:val="both"/>
        <w:rPr>
          <w:rFonts w:ascii="GHEA Grapalat" w:hAnsi="GHEA Grapalat" w:cs="Sylfaen"/>
          <w:lang w:val="hy-AM"/>
        </w:rPr>
      </w:pPr>
      <w:r w:rsidRPr="00FB76AD">
        <w:rPr>
          <w:rFonts w:ascii="GHEA Grapalat" w:hAnsi="GHEA Grapalat" w:cs="Sylfaen"/>
          <w:lang w:val="hy-AM"/>
        </w:rPr>
        <w:t xml:space="preserve">Համակարգի ներդրմամբ Մաքսանենգության դեմ պայքարի վարչության համար անհրաժեշտ տեխնիկական պայմաններ կստեղծվեն մեկ վայրից լրացուցիչ հսկողություն իրականացնել Հայաստանի Հանրապետության ամբողջ տարածքում տեղադրված ռենտգենյան սարքավորումների միջոցով իրականացվող մաքսային տեսազննման նկատմամբ, իսկ սերվերների վերազինման արդյունքում հնարավոր կլինի տեսազննման ենթարկվող տրանսպորտային միջոցների պատկերները համեմատել տվյալ տրանսպորտային միջոցի նախկինում արված պատկերների հետ և այլն: </w:t>
      </w:r>
    </w:p>
    <w:p w:rsidR="00AE3291" w:rsidRPr="00FB76AD" w:rsidRDefault="00AE3291" w:rsidP="00AE3291">
      <w:pPr>
        <w:pStyle w:val="ListParagraph"/>
        <w:numPr>
          <w:ilvl w:val="0"/>
          <w:numId w:val="92"/>
        </w:numPr>
        <w:spacing w:after="0" w:line="360" w:lineRule="auto"/>
        <w:jc w:val="both"/>
        <w:rPr>
          <w:rFonts w:ascii="GHEA Grapalat" w:hAnsi="GHEA Grapalat" w:cs="Arial"/>
          <w:b/>
          <w:i/>
          <w:sz w:val="24"/>
          <w:lang w:val="hy-AM"/>
        </w:rPr>
      </w:pPr>
      <w:r w:rsidRPr="00FB76AD">
        <w:rPr>
          <w:rFonts w:ascii="GHEA Grapalat" w:hAnsi="GHEA Grapalat" w:cs="Arial"/>
          <w:b/>
          <w:i/>
          <w:sz w:val="24"/>
          <w:lang w:val="hy-AM"/>
        </w:rPr>
        <w:t>Անհրաժեշտ միջոցառումներ</w:t>
      </w:r>
    </w:p>
    <w:p w:rsidR="00AE3291" w:rsidRPr="00FB76AD" w:rsidRDefault="00AE3291" w:rsidP="00AE3291">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 xml:space="preserve">ա. </w:t>
      </w:r>
      <w:r w:rsidR="00271BB0" w:rsidRPr="00FB76AD">
        <w:rPr>
          <w:rFonts w:ascii="GHEA Grapalat" w:hAnsi="GHEA Grapalat"/>
          <w:sz w:val="24"/>
          <w:szCs w:val="24"/>
          <w:lang w:val="hy-AM"/>
        </w:rPr>
        <w:t>տ</w:t>
      </w:r>
      <w:r w:rsidRPr="00FB76AD">
        <w:rPr>
          <w:rFonts w:ascii="GHEA Grapalat" w:hAnsi="GHEA Grapalat"/>
          <w:sz w:val="24"/>
          <w:szCs w:val="24"/>
          <w:lang w:val="hy-AM"/>
        </w:rPr>
        <w:t>եխնիկական պահանջների սահմանում,</w:t>
      </w:r>
    </w:p>
    <w:p w:rsidR="00AE3291" w:rsidRPr="00FB76AD" w:rsidRDefault="00AE3291" w:rsidP="00AE3291">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 xml:space="preserve">բ. </w:t>
      </w:r>
      <w:r w:rsidR="00A97BEC" w:rsidRPr="00FB76AD">
        <w:rPr>
          <w:rFonts w:ascii="GHEA Grapalat" w:hAnsi="GHEA Grapalat" w:cs="Sylfaen"/>
          <w:sz w:val="24"/>
          <w:szCs w:val="24"/>
          <w:lang w:val="hy-AM"/>
        </w:rPr>
        <w:t>գնումների</w:t>
      </w:r>
      <w:r w:rsidR="00A97BEC" w:rsidRPr="00FB76AD">
        <w:rPr>
          <w:rFonts w:ascii="GHEA Grapalat" w:hAnsi="GHEA Grapalat"/>
          <w:sz w:val="24"/>
          <w:szCs w:val="24"/>
          <w:lang w:val="hy-AM"/>
        </w:rPr>
        <w:t xml:space="preserve"> գործընթացի կազմակերպում,</w:t>
      </w:r>
    </w:p>
    <w:p w:rsidR="00AE3291" w:rsidRPr="00FB76AD" w:rsidRDefault="00AE3291" w:rsidP="00AE3291">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cs="Sylfaen"/>
          <w:sz w:val="24"/>
          <w:szCs w:val="24"/>
          <w:lang w:val="hy-AM"/>
        </w:rPr>
        <w:t>գ.</w:t>
      </w:r>
      <w:r w:rsidR="00A97BEC" w:rsidRPr="00A97BEC">
        <w:rPr>
          <w:rFonts w:ascii="GHEA Grapalat" w:hAnsi="GHEA Grapalat"/>
          <w:sz w:val="24"/>
          <w:szCs w:val="24"/>
          <w:lang w:val="hy-AM"/>
        </w:rPr>
        <w:t xml:space="preserve"> </w:t>
      </w:r>
      <w:r w:rsidR="00A97BEC" w:rsidRPr="00FB76AD">
        <w:rPr>
          <w:rFonts w:ascii="GHEA Grapalat" w:hAnsi="GHEA Grapalat"/>
          <w:sz w:val="24"/>
          <w:szCs w:val="24"/>
          <w:lang w:val="hy-AM"/>
        </w:rPr>
        <w:t xml:space="preserve">տեխնիկական առաջադրանքի կազմում և </w:t>
      </w:r>
      <w:r w:rsidR="00A97BEC" w:rsidRPr="00FB76AD">
        <w:rPr>
          <w:rFonts w:ascii="GHEA Grapalat" w:hAnsi="GHEA Grapalat" w:cs="Arial AMU"/>
          <w:sz w:val="24"/>
          <w:szCs w:val="24"/>
          <w:lang w:val="hy-AM"/>
        </w:rPr>
        <w:t>ՊԵԿ էլեկտրոնային կառավարման համակարգի զարգացման և կատարելագործման խորհրդի կողմից դրա հաստատում</w:t>
      </w:r>
      <w:r w:rsidR="00A97BEC" w:rsidRPr="00FB76AD">
        <w:rPr>
          <w:rFonts w:ascii="GHEA Grapalat" w:hAnsi="GHEA Grapalat"/>
          <w:sz w:val="24"/>
          <w:szCs w:val="24"/>
          <w:lang w:val="hy-AM"/>
        </w:rPr>
        <w:t>,</w:t>
      </w:r>
    </w:p>
    <w:p w:rsidR="00AE3291" w:rsidRPr="00FB76AD" w:rsidRDefault="00AE3291" w:rsidP="00AE3291">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 xml:space="preserve">դ. </w:t>
      </w:r>
      <w:r w:rsidR="00271BB0" w:rsidRPr="00FB76AD">
        <w:rPr>
          <w:rFonts w:ascii="GHEA Grapalat" w:hAnsi="GHEA Grapalat"/>
          <w:sz w:val="24"/>
          <w:szCs w:val="24"/>
          <w:lang w:val="hy-AM"/>
        </w:rPr>
        <w:t>հ</w:t>
      </w:r>
      <w:r w:rsidRPr="00FB76AD">
        <w:rPr>
          <w:rFonts w:ascii="GHEA Grapalat" w:hAnsi="GHEA Grapalat"/>
          <w:sz w:val="24"/>
          <w:szCs w:val="24"/>
          <w:lang w:val="hy-AM"/>
        </w:rPr>
        <w:t>ամակարգի մշակում,</w:t>
      </w:r>
    </w:p>
    <w:p w:rsidR="00AE3291" w:rsidRPr="00FB76AD" w:rsidRDefault="00AE3291">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 xml:space="preserve">ե. </w:t>
      </w:r>
      <w:r w:rsidR="00271BB0" w:rsidRPr="00FB76AD">
        <w:rPr>
          <w:rFonts w:ascii="GHEA Grapalat" w:hAnsi="GHEA Grapalat"/>
          <w:sz w:val="24"/>
          <w:szCs w:val="24"/>
          <w:lang w:val="hy-AM"/>
        </w:rPr>
        <w:t>հ</w:t>
      </w:r>
      <w:r w:rsidRPr="00FB76AD">
        <w:rPr>
          <w:rFonts w:ascii="GHEA Grapalat" w:hAnsi="GHEA Grapalat"/>
          <w:sz w:val="24"/>
          <w:szCs w:val="24"/>
          <w:lang w:val="hy-AM"/>
        </w:rPr>
        <w:t>ամակարգի</w:t>
      </w:r>
      <w:r w:rsidR="00271BB0" w:rsidRPr="00FB76AD">
        <w:rPr>
          <w:rFonts w:ascii="GHEA Grapalat" w:hAnsi="GHEA Grapalat"/>
          <w:sz w:val="24"/>
          <w:szCs w:val="24"/>
          <w:lang w:val="hy-AM"/>
        </w:rPr>
        <w:t xml:space="preserve"> փորձարկում և ներդրում։</w:t>
      </w:r>
      <w:r w:rsidRPr="00FB76AD">
        <w:rPr>
          <w:rFonts w:ascii="GHEA Grapalat" w:hAnsi="GHEA Grapalat"/>
          <w:sz w:val="24"/>
          <w:szCs w:val="24"/>
          <w:lang w:val="hy-AM"/>
        </w:rPr>
        <w:t xml:space="preserve"> </w:t>
      </w:r>
    </w:p>
    <w:p w:rsidR="00AE3291" w:rsidRPr="00FB76AD" w:rsidRDefault="00AE3291" w:rsidP="00AE3291">
      <w:pPr>
        <w:pStyle w:val="ListParagraph"/>
        <w:numPr>
          <w:ilvl w:val="0"/>
          <w:numId w:val="92"/>
        </w:numPr>
        <w:spacing w:after="0" w:line="360" w:lineRule="auto"/>
        <w:jc w:val="both"/>
        <w:rPr>
          <w:rFonts w:ascii="GHEA Grapalat" w:hAnsi="GHEA Grapalat" w:cs="Arial"/>
          <w:b/>
          <w:i/>
          <w:sz w:val="24"/>
          <w:lang w:val="hy-AM"/>
        </w:rPr>
      </w:pPr>
      <w:r w:rsidRPr="00FB76AD">
        <w:rPr>
          <w:rFonts w:ascii="GHEA Grapalat" w:hAnsi="GHEA Grapalat" w:cs="Arial"/>
          <w:b/>
          <w:i/>
          <w:sz w:val="24"/>
          <w:lang w:val="hy-AM"/>
        </w:rPr>
        <w:t>Ակնկալվող արդյունքներ</w:t>
      </w:r>
    </w:p>
    <w:p w:rsidR="00AE3291" w:rsidRPr="00FB76AD" w:rsidRDefault="00AE3291" w:rsidP="00AE3291">
      <w:pPr>
        <w:pStyle w:val="ListParagraph"/>
        <w:tabs>
          <w:tab w:val="left" w:pos="993"/>
        </w:tabs>
        <w:spacing w:line="360" w:lineRule="auto"/>
        <w:ind w:left="0" w:firstLine="720"/>
        <w:jc w:val="both"/>
        <w:rPr>
          <w:rFonts w:ascii="GHEA Grapalat" w:hAnsi="GHEA Grapalat" w:cs="Sylfaen"/>
          <w:sz w:val="24"/>
          <w:lang w:val="hy-AM"/>
        </w:rPr>
      </w:pPr>
      <w:r w:rsidRPr="00FB76AD">
        <w:rPr>
          <w:rFonts w:ascii="GHEA Grapalat" w:hAnsi="GHEA Grapalat" w:cs="Sylfaen"/>
          <w:sz w:val="24"/>
          <w:lang w:val="hy-AM"/>
        </w:rPr>
        <w:t>ա</w:t>
      </w:r>
      <w:r w:rsidRPr="00FB76AD">
        <w:rPr>
          <w:rFonts w:ascii="GHEA Grapalat" w:hAnsi="GHEA Grapalat" w:cs="Sylfaen"/>
          <w:sz w:val="24"/>
          <w:szCs w:val="24"/>
          <w:lang w:val="hy-AM"/>
        </w:rPr>
        <w:t xml:space="preserve">. </w:t>
      </w:r>
      <w:r w:rsidRPr="00FB76AD">
        <w:rPr>
          <w:rFonts w:ascii="GHEA Grapalat" w:hAnsi="GHEA Grapalat"/>
          <w:sz w:val="24"/>
          <w:szCs w:val="24"/>
          <w:lang w:val="hy-AM"/>
        </w:rPr>
        <w:t>Մաքսանենգության դեմ պայքարի վարչության կողմից շահագործվող սարքավորումների բազայի հզորացում,</w:t>
      </w:r>
      <w:r w:rsidRPr="00FB76AD">
        <w:rPr>
          <w:rFonts w:ascii="GHEA Grapalat" w:hAnsi="GHEA Grapalat" w:cs="Sylfaen"/>
          <w:sz w:val="24"/>
          <w:lang w:val="hy-AM"/>
        </w:rPr>
        <w:t xml:space="preserve"> </w:t>
      </w:r>
    </w:p>
    <w:p w:rsidR="00AE3291" w:rsidRPr="00FB76AD" w:rsidRDefault="00AE3291" w:rsidP="00AE3291">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cs="Sylfaen"/>
          <w:sz w:val="24"/>
          <w:lang w:val="hy-AM"/>
        </w:rPr>
        <w:t xml:space="preserve">բ. </w:t>
      </w:r>
      <w:r w:rsidRPr="00FB76AD">
        <w:rPr>
          <w:rFonts w:ascii="GHEA Grapalat" w:hAnsi="GHEA Grapalat"/>
          <w:sz w:val="24"/>
          <w:szCs w:val="24"/>
          <w:lang w:val="hy-AM"/>
        </w:rPr>
        <w:t>Մաքսանենգության դեմ պայքարի վարչության կողմից մաքսային հսկողության գործընթացում կիրառվող ռեսուրսների, մաքսային հսկո</w:t>
      </w:r>
      <w:r w:rsidRPr="00FB76AD">
        <w:rPr>
          <w:rFonts w:ascii="GHEA Grapalat" w:hAnsi="GHEA Grapalat"/>
          <w:sz w:val="24"/>
          <w:szCs w:val="24"/>
          <w:lang w:val="hy-AM"/>
        </w:rPr>
        <w:softHyphen/>
        <w:t>ղության իրականացման ժամանակահատվածի և աշխատանքների ծավալների կրճատում,</w:t>
      </w:r>
    </w:p>
    <w:p w:rsidR="00AE3291" w:rsidRPr="00FB76AD" w:rsidRDefault="00AE3291" w:rsidP="00AE3291">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lastRenderedPageBreak/>
        <w:t xml:space="preserve">գ. </w:t>
      </w:r>
      <w:r w:rsidR="0002458A" w:rsidRPr="00FB76AD">
        <w:rPr>
          <w:rFonts w:ascii="GHEA Grapalat" w:hAnsi="GHEA Grapalat"/>
          <w:sz w:val="24"/>
          <w:szCs w:val="24"/>
          <w:lang w:val="hy-AM"/>
        </w:rPr>
        <w:t>ո</w:t>
      </w:r>
      <w:r w:rsidRPr="00FB76AD">
        <w:rPr>
          <w:rFonts w:ascii="GHEA Grapalat" w:hAnsi="GHEA Grapalat"/>
          <w:sz w:val="24"/>
          <w:szCs w:val="24"/>
          <w:lang w:val="hy-AM"/>
        </w:rPr>
        <w:t>ւղևորների և բեռների աճող հոսքերի պայմաններում սպասարկման անհրաժեշտ որակի ապահովում և տեխնիկական պատշաճ մակարդակով մաքսային հսկողության իրականացում, այդ թվում՝ Հայաստանից ելքի վրա,</w:t>
      </w:r>
    </w:p>
    <w:p w:rsidR="00AE3291" w:rsidRPr="00FB76AD" w:rsidRDefault="00AE3291" w:rsidP="00AE3291">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 xml:space="preserve">դ. </w:t>
      </w:r>
      <w:r w:rsidR="0002458A" w:rsidRPr="00FB76AD">
        <w:rPr>
          <w:rFonts w:ascii="GHEA Grapalat" w:hAnsi="GHEA Grapalat"/>
          <w:sz w:val="24"/>
          <w:szCs w:val="24"/>
          <w:lang w:val="hy-AM"/>
        </w:rPr>
        <w:t>մ</w:t>
      </w:r>
      <w:r w:rsidRPr="00FB76AD">
        <w:rPr>
          <w:rFonts w:ascii="GHEA Grapalat" w:hAnsi="GHEA Grapalat"/>
          <w:sz w:val="24"/>
          <w:szCs w:val="24"/>
          <w:lang w:val="hy-AM"/>
        </w:rPr>
        <w:t>աքսային հսկողության արդյունավետության բարձրացում։</w:t>
      </w:r>
    </w:p>
    <w:p w:rsidR="00AE3291" w:rsidRPr="00FB76AD" w:rsidRDefault="00AE3291" w:rsidP="00AE3291">
      <w:pPr>
        <w:pStyle w:val="ListParagraph"/>
        <w:numPr>
          <w:ilvl w:val="0"/>
          <w:numId w:val="92"/>
        </w:numPr>
        <w:spacing w:after="0" w:line="360" w:lineRule="auto"/>
        <w:jc w:val="both"/>
        <w:rPr>
          <w:rFonts w:ascii="GHEA Grapalat" w:hAnsi="GHEA Grapalat" w:cs="Arial"/>
          <w:b/>
          <w:i/>
          <w:sz w:val="24"/>
          <w:lang w:val="hy-AM"/>
        </w:rPr>
      </w:pPr>
      <w:r w:rsidRPr="00FB76AD">
        <w:rPr>
          <w:rFonts w:ascii="GHEA Grapalat" w:hAnsi="GHEA Grapalat" w:cs="Arial"/>
          <w:b/>
          <w:i/>
          <w:sz w:val="24"/>
          <w:lang w:val="hy-AM"/>
        </w:rPr>
        <w:t>Չափելի ցուցանիշներ</w:t>
      </w:r>
    </w:p>
    <w:p w:rsidR="00AE3291" w:rsidRPr="004D6522" w:rsidRDefault="00AE3291" w:rsidP="00AE3291">
      <w:pPr>
        <w:tabs>
          <w:tab w:val="left" w:pos="993"/>
        </w:tabs>
        <w:spacing w:line="360" w:lineRule="auto"/>
        <w:ind w:firstLine="709"/>
        <w:contextualSpacing/>
        <w:jc w:val="both"/>
        <w:rPr>
          <w:rFonts w:ascii="GHEA Grapalat" w:hAnsi="GHEA Grapalat" w:cs="Sylfaen"/>
          <w:lang w:val="hy-AM"/>
        </w:rPr>
      </w:pPr>
      <w:r w:rsidRPr="00FB76AD">
        <w:rPr>
          <w:rFonts w:ascii="GHEA Grapalat" w:hAnsi="GHEA Grapalat" w:cs="Sylfaen"/>
          <w:lang w:val="hy-AM"/>
        </w:rPr>
        <w:t xml:space="preserve">Ռենտգենյան սարքավորումների միջոցով մաքսային տեսազննման արդյունքների երկարատև պահպանման և հեռահար դիտման համակարգը </w:t>
      </w:r>
      <w:r w:rsidRPr="00FB76AD">
        <w:rPr>
          <w:rFonts w:ascii="GHEA Grapalat" w:hAnsi="GHEA Grapalat"/>
          <w:lang w:val="hy-AM"/>
        </w:rPr>
        <w:t xml:space="preserve">ներդրված է: </w:t>
      </w:r>
      <w:r w:rsidRPr="00FB76AD">
        <w:rPr>
          <w:rFonts w:ascii="GHEA Grapalat" w:hAnsi="GHEA Grapalat" w:cs="Arial"/>
          <w:lang w:val="hy-AM"/>
        </w:rPr>
        <w:t xml:space="preserve">Ցուցանիշը գնահատվում է «առկա է» կամ «առկա չէ» կարգավիճակով: </w:t>
      </w:r>
      <w:r w:rsidR="008638C2" w:rsidRPr="004D6522">
        <w:rPr>
          <w:rFonts w:ascii="GHEA Grapalat" w:hAnsi="GHEA Grapalat" w:cs="Sylfaen"/>
          <w:lang w:val="hy-AM"/>
        </w:rPr>
        <w:t xml:space="preserve">Ցուցանիշը գնահատվելու </w:t>
      </w:r>
      <w:r w:rsidRPr="00FB76AD">
        <w:rPr>
          <w:rFonts w:ascii="GHEA Grapalat" w:hAnsi="GHEA Grapalat" w:cs="Sylfaen"/>
          <w:lang w:val="hy-AM"/>
        </w:rPr>
        <w:t>է տարեկան պարբերականությամբ։</w:t>
      </w:r>
    </w:p>
    <w:p w:rsidR="009B05FF" w:rsidRPr="00FB76AD" w:rsidRDefault="009B05FF" w:rsidP="009B05FF">
      <w:pPr>
        <w:pStyle w:val="Heading4"/>
        <w:spacing w:before="120" w:after="120" w:line="360" w:lineRule="auto"/>
        <w:contextualSpacing/>
        <w:jc w:val="both"/>
        <w:rPr>
          <w:rFonts w:ascii="GHEA Grapalat" w:hAnsi="GHEA Grapalat"/>
          <w:b/>
          <w:i w:val="0"/>
          <w:color w:val="auto"/>
          <w:lang w:val="hy-AM"/>
        </w:rPr>
      </w:pPr>
      <w:bookmarkStart w:id="70" w:name="_Toc43218654"/>
      <w:bookmarkStart w:id="71" w:name="_Toc421209625"/>
      <w:r w:rsidRPr="00FB76AD">
        <w:rPr>
          <w:rFonts w:ascii="GHEA Grapalat" w:hAnsi="GHEA Grapalat"/>
          <w:b/>
          <w:i w:val="0"/>
          <w:color w:val="auto"/>
          <w:lang w:val="hy-AM"/>
        </w:rPr>
        <w:t xml:space="preserve">2.1.15. </w:t>
      </w:r>
      <w:r w:rsidR="00DA2567" w:rsidRPr="00FB76AD">
        <w:rPr>
          <w:rFonts w:ascii="GHEA Grapalat" w:hAnsi="GHEA Grapalat"/>
          <w:b/>
          <w:i w:val="0"/>
          <w:color w:val="auto"/>
          <w:lang w:val="hy-AM"/>
        </w:rPr>
        <w:t>Է</w:t>
      </w:r>
      <w:r w:rsidRPr="00FB76AD">
        <w:rPr>
          <w:rFonts w:ascii="GHEA Grapalat" w:hAnsi="GHEA Grapalat"/>
          <w:b/>
          <w:i w:val="0"/>
          <w:color w:val="auto"/>
          <w:lang w:val="hy-AM"/>
        </w:rPr>
        <w:t>լեկտրոնային առևտրի վերահսկողության մեխանիզմներ</w:t>
      </w:r>
      <w:bookmarkEnd w:id="70"/>
    </w:p>
    <w:p w:rsidR="009B05FF" w:rsidRPr="004D6522" w:rsidRDefault="009B05FF" w:rsidP="003532B9">
      <w:pPr>
        <w:pStyle w:val="ListParagraph"/>
        <w:spacing w:after="0"/>
        <w:ind w:left="0"/>
        <w:jc w:val="both"/>
        <w:rPr>
          <w:rFonts w:ascii="GHEA Grapalat" w:hAnsi="GHEA Grapalat"/>
          <w:b/>
          <w:i/>
          <w:sz w:val="24"/>
          <w:szCs w:val="24"/>
          <w:lang w:val="hy-AM"/>
        </w:rPr>
      </w:pPr>
      <w:r w:rsidRPr="00FB76AD">
        <w:rPr>
          <w:rFonts w:ascii="GHEA Grapalat" w:hAnsi="GHEA Grapalat"/>
          <w:b/>
          <w:i/>
          <w:sz w:val="24"/>
          <w:szCs w:val="24"/>
          <w:lang w:val="hy-AM"/>
        </w:rPr>
        <w:t>(ԳՈՐԾՈՂՈՒԹՅՈՒՆ՝</w:t>
      </w:r>
      <w:r w:rsidR="00DA2567" w:rsidRPr="00FB76AD">
        <w:rPr>
          <w:rFonts w:ascii="GHEA Grapalat" w:hAnsi="GHEA Grapalat"/>
          <w:b/>
          <w:i/>
          <w:sz w:val="24"/>
          <w:szCs w:val="24"/>
          <w:lang w:val="hy-AM"/>
        </w:rPr>
        <w:t xml:space="preserve"> կատարելագործել էլեկտրոնային առևտրի հարկային հսկողության մեխանիզմները, ՊԵԿ կարողությունները</w:t>
      </w:r>
      <w:r w:rsidRPr="00FB76AD">
        <w:rPr>
          <w:rFonts w:ascii="GHEA Grapalat" w:hAnsi="GHEA Grapalat"/>
          <w:b/>
          <w:i/>
          <w:sz w:val="24"/>
          <w:szCs w:val="24"/>
          <w:lang w:val="hy-AM"/>
        </w:rPr>
        <w:t>)</w:t>
      </w:r>
    </w:p>
    <w:p w:rsidR="008801D2" w:rsidRPr="004D6522" w:rsidRDefault="008801D2" w:rsidP="003532B9">
      <w:pPr>
        <w:pStyle w:val="ListParagraph"/>
        <w:spacing w:after="0"/>
        <w:ind w:left="0"/>
        <w:jc w:val="both"/>
        <w:rPr>
          <w:rFonts w:ascii="GHEA Grapalat" w:hAnsi="GHEA Grapalat"/>
          <w:b/>
          <w:i/>
          <w:sz w:val="24"/>
          <w:szCs w:val="24"/>
          <w:lang w:val="hy-AM"/>
        </w:rPr>
      </w:pPr>
    </w:p>
    <w:p w:rsidR="00C5312F" w:rsidRPr="00FB76AD" w:rsidRDefault="00C5312F" w:rsidP="00C5312F">
      <w:pPr>
        <w:pStyle w:val="ListParagraph"/>
        <w:numPr>
          <w:ilvl w:val="0"/>
          <w:numId w:val="101"/>
        </w:numPr>
        <w:spacing w:before="100" w:beforeAutospacing="1" w:after="100" w:afterAutospacing="1"/>
        <w:jc w:val="both"/>
        <w:rPr>
          <w:b/>
          <w:color w:val="000000"/>
          <w:sz w:val="24"/>
          <w:szCs w:val="24"/>
        </w:rPr>
      </w:pPr>
      <w:r w:rsidRPr="00FB76AD">
        <w:rPr>
          <w:rFonts w:ascii="GHEA Grapalat" w:hAnsi="GHEA Grapalat" w:cs="Sylfaen"/>
          <w:b/>
          <w:color w:val="000000"/>
          <w:sz w:val="24"/>
          <w:szCs w:val="24"/>
        </w:rPr>
        <w:t>Նկարագրություն</w:t>
      </w:r>
    </w:p>
    <w:p w:rsidR="0004241B" w:rsidRPr="00FB76AD" w:rsidRDefault="00C5312F" w:rsidP="00C5312F">
      <w:pPr>
        <w:pStyle w:val="ListParagraph"/>
        <w:spacing w:before="100" w:beforeAutospacing="1" w:after="100" w:afterAutospacing="1" w:line="360" w:lineRule="auto"/>
        <w:ind w:left="0" w:firstLine="709"/>
        <w:jc w:val="both"/>
        <w:rPr>
          <w:rFonts w:ascii="GHEA Grapalat" w:hAnsi="GHEA Grapalat"/>
          <w:color w:val="000000"/>
          <w:sz w:val="24"/>
          <w:szCs w:val="24"/>
        </w:rPr>
      </w:pPr>
      <w:r w:rsidRPr="00FB76AD">
        <w:rPr>
          <w:rFonts w:ascii="GHEA Grapalat" w:hAnsi="GHEA Grapalat" w:cs="Sylfaen"/>
          <w:color w:val="000000"/>
          <w:sz w:val="24"/>
          <w:szCs w:val="24"/>
        </w:rPr>
        <w:t>Ինչպես</w:t>
      </w:r>
      <w:r w:rsidRPr="00FB76AD">
        <w:rPr>
          <w:rFonts w:ascii="GHEA Grapalat" w:hAnsi="GHEA Grapalat"/>
          <w:color w:val="000000"/>
          <w:sz w:val="24"/>
          <w:szCs w:val="24"/>
        </w:rPr>
        <w:t xml:space="preserve"> ամբողջ աշխարհում, ՀՀ-ում նույնպես մեծ թափ է ստացել էլեկտրոնային առևտուրը, իսկ կորոնավիրուսի (COVID-19) տարածմամբ պայմանավորված՝ ներկայումս ավելի են ընդլայնվում էլեկտրոնային առևտրի մասշտաբները, ինչն իր հերթին մարտահրավերներ է առաջացնում նաև հարկային մարմինների համար՝ էլեկտրոնային եղանակով իրականացվող ձեռնարկատիրական գործունեության վերաբերյալ տեղեկությունների հավաքագրման, էլեկտրոնային առևտրի բացահայտման և պատշաճ հսկողության տեսանկյունից: Միջոցառման շրջանակներում նախատեսվում է գույքագրել էլեկտրոնային առևտրի </w:t>
      </w:r>
      <w:r w:rsidR="00552675" w:rsidRPr="00FB76AD">
        <w:rPr>
          <w:rFonts w:ascii="GHEA Grapalat" w:hAnsi="GHEA Grapalat"/>
          <w:color w:val="000000"/>
          <w:sz w:val="24"/>
          <w:szCs w:val="24"/>
        </w:rPr>
        <w:t xml:space="preserve">հարկմանն առնչվող օրենսդրական </w:t>
      </w:r>
      <w:r w:rsidRPr="00FB76AD">
        <w:rPr>
          <w:rFonts w:ascii="GHEA Grapalat" w:hAnsi="GHEA Grapalat"/>
          <w:color w:val="000000"/>
          <w:sz w:val="24"/>
          <w:szCs w:val="24"/>
        </w:rPr>
        <w:t>կարգավորումները</w:t>
      </w:r>
      <w:r w:rsidR="00042694" w:rsidRPr="00FB76AD">
        <w:rPr>
          <w:rFonts w:ascii="GHEA Grapalat" w:hAnsi="GHEA Grapalat"/>
          <w:color w:val="000000"/>
          <w:sz w:val="24"/>
          <w:szCs w:val="24"/>
        </w:rPr>
        <w:t xml:space="preserve"> և առաջարկություններ ներկայացնել նոր կարգավորումների սահմանման վերաբերյալ</w:t>
      </w:r>
      <w:r w:rsidR="00DA2567" w:rsidRPr="00FB76AD">
        <w:rPr>
          <w:rFonts w:ascii="GHEA Grapalat" w:hAnsi="GHEA Grapalat"/>
          <w:color w:val="000000"/>
          <w:sz w:val="24"/>
          <w:szCs w:val="24"/>
        </w:rPr>
        <w:t>, ինչպես նաև կատարելագործել էլեկտրոնային առևտրի նկատմամբ հարկային հսկողության մեխանիզմները</w:t>
      </w:r>
      <w:r w:rsidR="00042694" w:rsidRPr="00FB76AD">
        <w:rPr>
          <w:rFonts w:ascii="GHEA Grapalat" w:hAnsi="GHEA Grapalat"/>
          <w:color w:val="000000"/>
          <w:sz w:val="24"/>
          <w:szCs w:val="24"/>
        </w:rPr>
        <w:t>:</w:t>
      </w:r>
    </w:p>
    <w:p w:rsidR="00DA2567" w:rsidRPr="00FB76AD" w:rsidRDefault="00DA2567" w:rsidP="00DA2567">
      <w:pPr>
        <w:pStyle w:val="ListParagraph"/>
        <w:numPr>
          <w:ilvl w:val="0"/>
          <w:numId w:val="101"/>
        </w:numPr>
        <w:spacing w:before="100" w:beforeAutospacing="1" w:after="100" w:afterAutospacing="1" w:line="360" w:lineRule="auto"/>
        <w:jc w:val="both"/>
        <w:rPr>
          <w:rFonts w:ascii="GHEA Grapalat" w:hAnsi="GHEA Grapalat"/>
          <w:b/>
          <w:color w:val="000000"/>
          <w:sz w:val="24"/>
          <w:szCs w:val="24"/>
        </w:rPr>
      </w:pPr>
      <w:r w:rsidRPr="00FB76AD">
        <w:rPr>
          <w:rFonts w:ascii="GHEA Grapalat" w:hAnsi="GHEA Grapalat"/>
          <w:b/>
          <w:color w:val="000000"/>
          <w:sz w:val="24"/>
          <w:szCs w:val="24"/>
        </w:rPr>
        <w:t>Անհրաժեշտ միջոցառումներ</w:t>
      </w:r>
    </w:p>
    <w:p w:rsidR="00DA2567" w:rsidRPr="00FB76AD" w:rsidRDefault="00DA2567" w:rsidP="00DA2567">
      <w:pPr>
        <w:pStyle w:val="ListParagraph"/>
        <w:spacing w:before="100" w:beforeAutospacing="1" w:after="100" w:afterAutospacing="1" w:line="360" w:lineRule="auto"/>
        <w:ind w:left="0" w:firstLine="709"/>
        <w:jc w:val="both"/>
        <w:rPr>
          <w:rFonts w:ascii="GHEA Grapalat" w:hAnsi="GHEA Grapalat" w:cs="Sylfaen"/>
          <w:sz w:val="24"/>
        </w:rPr>
      </w:pPr>
      <w:r w:rsidRPr="00FB76AD">
        <w:rPr>
          <w:rFonts w:ascii="GHEA Grapalat" w:hAnsi="GHEA Grapalat"/>
          <w:color w:val="000000"/>
          <w:sz w:val="24"/>
          <w:szCs w:val="24"/>
        </w:rPr>
        <w:lastRenderedPageBreak/>
        <w:t>ա</w:t>
      </w:r>
      <w:r w:rsidRPr="00FB76AD">
        <w:rPr>
          <w:rFonts w:ascii="GHEA Grapalat" w:hAnsi="GHEA Grapalat"/>
          <w:b/>
          <w:color w:val="000000"/>
          <w:sz w:val="24"/>
          <w:szCs w:val="24"/>
        </w:rPr>
        <w:t>.</w:t>
      </w:r>
      <w:r w:rsidR="00FD184C">
        <w:rPr>
          <w:rFonts w:ascii="GHEA Grapalat" w:hAnsi="GHEA Grapalat"/>
          <w:b/>
          <w:color w:val="000000"/>
          <w:sz w:val="24"/>
          <w:szCs w:val="24"/>
        </w:rPr>
        <w:t xml:space="preserve"> </w:t>
      </w:r>
      <w:r w:rsidRPr="006D5848">
        <w:rPr>
          <w:rFonts w:ascii="GHEA Grapalat" w:hAnsi="GHEA Grapalat"/>
          <w:color w:val="000000"/>
          <w:sz w:val="24"/>
          <w:szCs w:val="24"/>
        </w:rPr>
        <w:t>օրենսդրական կարգավորումների գույքագրում և</w:t>
      </w:r>
      <w:r w:rsidR="0002458A" w:rsidRPr="006D5848">
        <w:rPr>
          <w:rFonts w:ascii="GHEA Grapalat" w:hAnsi="GHEA Grapalat"/>
          <w:color w:val="000000"/>
          <w:sz w:val="24"/>
          <w:szCs w:val="24"/>
          <w:lang w:val="hy-AM"/>
        </w:rPr>
        <w:t>,</w:t>
      </w:r>
      <w:r w:rsidRPr="006D5848">
        <w:rPr>
          <w:rFonts w:ascii="GHEA Grapalat" w:hAnsi="GHEA Grapalat"/>
          <w:color w:val="000000"/>
          <w:sz w:val="24"/>
          <w:szCs w:val="24"/>
        </w:rPr>
        <w:t xml:space="preserve"> </w:t>
      </w:r>
      <w:r w:rsidR="0002458A" w:rsidRPr="006D5848">
        <w:rPr>
          <w:rFonts w:ascii="GHEA Grapalat" w:hAnsi="GHEA Grapalat"/>
          <w:color w:val="000000"/>
          <w:sz w:val="24"/>
          <w:szCs w:val="24"/>
          <w:lang w:val="hy-AM"/>
        </w:rPr>
        <w:t>ըստ</w:t>
      </w:r>
      <w:r w:rsidR="0002458A" w:rsidRPr="00FB76AD">
        <w:rPr>
          <w:rFonts w:ascii="GHEA Grapalat" w:hAnsi="GHEA Grapalat"/>
          <w:color w:val="000000"/>
          <w:sz w:val="24"/>
          <w:szCs w:val="24"/>
          <w:lang w:val="hy-AM"/>
        </w:rPr>
        <w:t xml:space="preserve"> անհրաժեշտության,</w:t>
      </w:r>
      <w:r w:rsidRPr="00FB76AD">
        <w:rPr>
          <w:rFonts w:ascii="GHEA Grapalat" w:hAnsi="GHEA Grapalat"/>
          <w:b/>
          <w:color w:val="000000"/>
          <w:sz w:val="24"/>
          <w:szCs w:val="24"/>
        </w:rPr>
        <w:t xml:space="preserve"> </w:t>
      </w:r>
      <w:r w:rsidRPr="00FB76AD">
        <w:rPr>
          <w:rFonts w:ascii="GHEA Grapalat" w:hAnsi="GHEA Grapalat" w:cs="Sylfaen"/>
          <w:sz w:val="24"/>
        </w:rPr>
        <w:t xml:space="preserve">օրենսդրական փոփոխությունների վերաբերյալ առաջարկությունների ձևավորում և հետագա ընթացքի ապահովում, </w:t>
      </w:r>
    </w:p>
    <w:p w:rsidR="00DA2567" w:rsidRPr="00FB76AD" w:rsidRDefault="00DA2567" w:rsidP="00DA2567">
      <w:pPr>
        <w:pStyle w:val="ListParagraph"/>
        <w:spacing w:before="100" w:beforeAutospacing="1" w:after="100" w:afterAutospacing="1" w:line="360" w:lineRule="auto"/>
        <w:ind w:left="0" w:firstLine="709"/>
        <w:jc w:val="both"/>
        <w:rPr>
          <w:rFonts w:ascii="GHEA Grapalat" w:hAnsi="GHEA Grapalat" w:cs="Calibri"/>
          <w:color w:val="000000"/>
          <w:sz w:val="24"/>
          <w:szCs w:val="24"/>
        </w:rPr>
      </w:pPr>
      <w:r w:rsidRPr="00FB76AD">
        <w:rPr>
          <w:rFonts w:ascii="GHEA Grapalat" w:hAnsi="GHEA Grapalat"/>
          <w:color w:val="000000"/>
          <w:sz w:val="24"/>
          <w:szCs w:val="24"/>
        </w:rPr>
        <w:t xml:space="preserve">բ. էլեկտրոնային առևտրի հսկողություն իրականացնող հարկային ծառայողների </w:t>
      </w:r>
      <w:r w:rsidRPr="00FB76AD">
        <w:rPr>
          <w:rFonts w:ascii="GHEA Grapalat" w:hAnsi="GHEA Grapalat" w:cs="Calibri"/>
          <w:color w:val="000000"/>
          <w:sz w:val="24"/>
          <w:szCs w:val="24"/>
          <w:lang w:val="hy-AM"/>
        </w:rPr>
        <w:t>մասնագիտական գիտելիքների և աշխատանքային ունակությունների բարձրացում</w:t>
      </w:r>
      <w:r w:rsidRPr="00FB76AD">
        <w:rPr>
          <w:rFonts w:ascii="GHEA Grapalat" w:hAnsi="GHEA Grapalat" w:cs="Calibri"/>
          <w:color w:val="000000"/>
          <w:sz w:val="24"/>
          <w:szCs w:val="24"/>
        </w:rPr>
        <w:t>,</w:t>
      </w:r>
    </w:p>
    <w:p w:rsidR="00442009" w:rsidRPr="00FB76AD" w:rsidRDefault="00DA2567" w:rsidP="00442009">
      <w:pPr>
        <w:pStyle w:val="ListParagraph"/>
        <w:spacing w:before="100" w:beforeAutospacing="1" w:after="100" w:afterAutospacing="1" w:line="360" w:lineRule="auto"/>
        <w:ind w:left="0" w:firstLine="709"/>
        <w:jc w:val="both"/>
        <w:rPr>
          <w:rFonts w:ascii="Calibri" w:hAnsi="Calibri" w:cs="Calibri"/>
          <w:color w:val="000000"/>
          <w:sz w:val="24"/>
          <w:szCs w:val="24"/>
        </w:rPr>
      </w:pPr>
      <w:r w:rsidRPr="00FB76AD">
        <w:rPr>
          <w:rFonts w:ascii="GHEA Grapalat" w:hAnsi="GHEA Grapalat" w:cs="Calibri"/>
          <w:color w:val="000000"/>
          <w:sz w:val="24"/>
          <w:szCs w:val="24"/>
        </w:rPr>
        <w:t>գ.</w:t>
      </w:r>
      <w:r w:rsidR="00442009" w:rsidRPr="00FB76AD">
        <w:rPr>
          <w:rFonts w:ascii="GHEA Grapalat" w:hAnsi="GHEA Grapalat" w:cs="Calibri"/>
          <w:color w:val="000000"/>
          <w:sz w:val="24"/>
          <w:szCs w:val="24"/>
        </w:rPr>
        <w:t xml:space="preserve"> Էլեկտրրոնային առևտրի հսկողության գործիքակազմի ընդլայնում</w:t>
      </w:r>
      <w:r w:rsidR="00442009" w:rsidRPr="00FB76AD">
        <w:rPr>
          <w:rFonts w:ascii="GHEA Grapalat" w:hAnsi="GHEA Grapalat" w:cs="Calibri"/>
          <w:color w:val="000000"/>
          <w:sz w:val="24"/>
          <w:szCs w:val="24"/>
          <w:lang w:val="hy-AM"/>
        </w:rPr>
        <w:t>։</w:t>
      </w:r>
    </w:p>
    <w:p w:rsidR="00DA2567" w:rsidRPr="00FB76AD" w:rsidRDefault="00DA2567" w:rsidP="00CA2EC3">
      <w:pPr>
        <w:pStyle w:val="ListParagraph"/>
        <w:numPr>
          <w:ilvl w:val="0"/>
          <w:numId w:val="101"/>
        </w:numPr>
        <w:spacing w:before="100" w:beforeAutospacing="1" w:after="100" w:afterAutospacing="1" w:line="360" w:lineRule="auto"/>
        <w:jc w:val="both"/>
        <w:rPr>
          <w:rFonts w:ascii="GHEA Grapalat" w:hAnsi="GHEA Grapalat"/>
          <w:b/>
          <w:color w:val="000000"/>
          <w:sz w:val="24"/>
          <w:szCs w:val="24"/>
        </w:rPr>
      </w:pPr>
      <w:r w:rsidRPr="00FB76AD">
        <w:rPr>
          <w:rFonts w:ascii="GHEA Grapalat" w:hAnsi="GHEA Grapalat"/>
          <w:b/>
          <w:color w:val="000000"/>
          <w:sz w:val="24"/>
          <w:szCs w:val="24"/>
        </w:rPr>
        <w:t>Ակնկալվող արդյունքներ</w:t>
      </w:r>
    </w:p>
    <w:p w:rsidR="00442009" w:rsidRPr="00FB76AD" w:rsidRDefault="00442009" w:rsidP="00CA2EC3">
      <w:pPr>
        <w:pStyle w:val="ListParagraph"/>
        <w:spacing w:before="100" w:beforeAutospacing="1" w:after="100" w:afterAutospacing="1" w:line="360" w:lineRule="auto"/>
        <w:ind w:left="0" w:firstLine="709"/>
        <w:jc w:val="both"/>
        <w:rPr>
          <w:rFonts w:ascii="GHEA Grapalat" w:hAnsi="GHEA Grapalat" w:cs="Sylfaen"/>
          <w:sz w:val="24"/>
          <w:szCs w:val="24"/>
        </w:rPr>
      </w:pPr>
      <w:r w:rsidRPr="00FB76AD">
        <w:rPr>
          <w:rFonts w:ascii="GHEA Grapalat" w:hAnsi="GHEA Grapalat"/>
          <w:color w:val="000000"/>
          <w:sz w:val="24"/>
          <w:szCs w:val="24"/>
        </w:rPr>
        <w:t>ա</w:t>
      </w:r>
      <w:r w:rsidRPr="00FB76AD">
        <w:rPr>
          <w:rFonts w:ascii="GHEA Grapalat" w:hAnsi="GHEA Grapalat"/>
          <w:b/>
          <w:color w:val="000000"/>
          <w:sz w:val="24"/>
          <w:szCs w:val="24"/>
        </w:rPr>
        <w:t>.</w:t>
      </w:r>
      <w:r w:rsidR="0017266B" w:rsidRPr="00FB76AD">
        <w:rPr>
          <w:rFonts w:ascii="GHEA Grapalat" w:eastAsia="MS Mincho" w:hAnsi="GHEA Grapalat"/>
          <w:color w:val="000000"/>
          <w:sz w:val="24"/>
          <w:szCs w:val="24"/>
        </w:rPr>
        <w:t xml:space="preserve"> </w:t>
      </w:r>
      <w:r w:rsidR="00C747F2" w:rsidRPr="00FB76AD">
        <w:rPr>
          <w:rFonts w:ascii="GHEA Grapalat" w:eastAsia="MS Mincho" w:hAnsi="GHEA Grapalat"/>
          <w:color w:val="000000"/>
          <w:sz w:val="24"/>
          <w:szCs w:val="24"/>
        </w:rPr>
        <w:t>էլեկտրոնային եղանակով իրականացվող ձեռնարկատիրական գործունեության հարկային հսկողության գործիքակազմի կատարելագործում,</w:t>
      </w:r>
    </w:p>
    <w:p w:rsidR="00442009" w:rsidRPr="00FB76AD" w:rsidRDefault="00442009" w:rsidP="00CA2EC3">
      <w:pPr>
        <w:pStyle w:val="ListParagraph"/>
        <w:spacing w:before="100" w:beforeAutospacing="1" w:after="100" w:afterAutospacing="1" w:line="360" w:lineRule="auto"/>
        <w:ind w:left="0" w:firstLine="720"/>
        <w:jc w:val="both"/>
        <w:rPr>
          <w:rFonts w:ascii="GHEA Grapalat" w:hAnsi="GHEA Grapalat" w:cs="Calibri"/>
          <w:color w:val="000000"/>
          <w:sz w:val="24"/>
          <w:szCs w:val="24"/>
        </w:rPr>
      </w:pPr>
      <w:r w:rsidRPr="00FB76AD">
        <w:rPr>
          <w:rFonts w:ascii="GHEA Grapalat" w:hAnsi="GHEA Grapalat"/>
          <w:color w:val="000000"/>
          <w:sz w:val="24"/>
          <w:szCs w:val="24"/>
        </w:rPr>
        <w:t>բ.</w:t>
      </w:r>
      <w:r w:rsidR="006A1BA4">
        <w:rPr>
          <w:rFonts w:ascii="GHEA Grapalat" w:hAnsi="GHEA Grapalat"/>
          <w:color w:val="000000"/>
          <w:sz w:val="24"/>
          <w:szCs w:val="24"/>
        </w:rPr>
        <w:t xml:space="preserve"> </w:t>
      </w:r>
      <w:r w:rsidR="00C747F2" w:rsidRPr="00FB76AD">
        <w:rPr>
          <w:rFonts w:ascii="GHEA Grapalat" w:hAnsi="GHEA Grapalat" w:cs="Calibri"/>
          <w:color w:val="000000"/>
          <w:sz w:val="24"/>
          <w:szCs w:val="24"/>
        </w:rPr>
        <w:t>էլեկտրոնային եղանակով իրականացվող հսկողական միջ</w:t>
      </w:r>
      <w:r w:rsidR="0002458A" w:rsidRPr="00FB76AD">
        <w:rPr>
          <w:rFonts w:ascii="GHEA Grapalat" w:hAnsi="GHEA Grapalat" w:cs="Calibri"/>
          <w:color w:val="000000"/>
          <w:sz w:val="24"/>
          <w:szCs w:val="24"/>
          <w:lang w:val="hy-AM"/>
        </w:rPr>
        <w:t>ո</w:t>
      </w:r>
      <w:r w:rsidR="00C747F2" w:rsidRPr="00FB76AD">
        <w:rPr>
          <w:rFonts w:ascii="GHEA Grapalat" w:hAnsi="GHEA Grapalat" w:cs="Calibri"/>
          <w:color w:val="000000"/>
          <w:sz w:val="24"/>
          <w:szCs w:val="24"/>
        </w:rPr>
        <w:t>ցառումների ընդլայնում:</w:t>
      </w:r>
    </w:p>
    <w:p w:rsidR="00C747F2" w:rsidRPr="00FB76AD" w:rsidRDefault="00C747F2" w:rsidP="00123453">
      <w:pPr>
        <w:pStyle w:val="ListParagraph"/>
        <w:numPr>
          <w:ilvl w:val="0"/>
          <w:numId w:val="101"/>
        </w:numPr>
        <w:spacing w:line="360" w:lineRule="auto"/>
        <w:jc w:val="both"/>
        <w:rPr>
          <w:rFonts w:ascii="GHEA Grapalat" w:hAnsi="GHEA Grapalat" w:cs="Arial"/>
          <w:b/>
          <w:i/>
          <w:sz w:val="24"/>
          <w:szCs w:val="24"/>
          <w:lang w:val="hy-AM"/>
        </w:rPr>
      </w:pPr>
      <w:r w:rsidRPr="00FB76AD">
        <w:rPr>
          <w:rFonts w:ascii="GHEA Grapalat" w:hAnsi="GHEA Grapalat" w:cs="Arial"/>
          <w:b/>
          <w:i/>
          <w:sz w:val="24"/>
          <w:szCs w:val="24"/>
          <w:lang w:val="hy-AM"/>
        </w:rPr>
        <w:t>Չափելի ցուցանիշներ</w:t>
      </w:r>
    </w:p>
    <w:p w:rsidR="00C747F2" w:rsidRPr="00FB76AD" w:rsidRDefault="009A6D73" w:rsidP="00C747F2">
      <w:pPr>
        <w:pStyle w:val="ListParagraph"/>
        <w:tabs>
          <w:tab w:val="left" w:pos="993"/>
        </w:tabs>
        <w:spacing w:line="360" w:lineRule="auto"/>
        <w:ind w:left="0" w:firstLine="709"/>
        <w:jc w:val="both"/>
        <w:rPr>
          <w:rFonts w:ascii="GHEA Grapalat" w:hAnsi="GHEA Grapalat"/>
          <w:sz w:val="24"/>
          <w:szCs w:val="24"/>
          <w:lang w:val="hy-AM"/>
        </w:rPr>
      </w:pPr>
      <w:r w:rsidRPr="00FB76AD">
        <w:rPr>
          <w:rFonts w:ascii="GHEA Grapalat" w:hAnsi="GHEA Grapalat" w:cs="Arial"/>
          <w:sz w:val="24"/>
          <w:szCs w:val="24"/>
          <w:lang w:val="hy-AM"/>
        </w:rPr>
        <w:t>Կատարելագործ</w:t>
      </w:r>
      <w:r w:rsidR="00C747F2" w:rsidRPr="00FB76AD">
        <w:rPr>
          <w:rFonts w:ascii="GHEA Grapalat" w:hAnsi="GHEA Grapalat" w:cs="Arial"/>
          <w:sz w:val="24"/>
          <w:szCs w:val="24"/>
          <w:lang w:val="hy-AM"/>
        </w:rPr>
        <w:t>ված են էլեկտրոնային եղանակով իրականացվող ձեռնարկատիրական գործունեության նկատմամբ հսկողական մեխանիզմները:</w:t>
      </w:r>
      <w:r w:rsidR="009A7D90" w:rsidRPr="00BF22EF">
        <w:rPr>
          <w:rFonts w:ascii="GHEA Grapalat" w:hAnsi="GHEA Grapalat" w:cs="Arial"/>
          <w:sz w:val="24"/>
          <w:szCs w:val="24"/>
          <w:lang w:val="hy-AM"/>
        </w:rPr>
        <w:t xml:space="preserve"> </w:t>
      </w:r>
      <w:r w:rsidR="00C747F2" w:rsidRPr="00FB76AD">
        <w:rPr>
          <w:rFonts w:ascii="GHEA Grapalat" w:hAnsi="GHEA Grapalat" w:cs="Arial"/>
          <w:sz w:val="24"/>
          <w:szCs w:val="24"/>
          <w:lang w:val="hy-AM"/>
        </w:rPr>
        <w:t xml:space="preserve">Ցուցանիշը գնահատվում է «առկա է» կամ «առկա չէ» կարգավիճակով: </w:t>
      </w:r>
      <w:r w:rsidR="00BB24C7" w:rsidRPr="00FB76AD">
        <w:rPr>
          <w:rFonts w:ascii="GHEA Grapalat" w:hAnsi="GHEA Grapalat" w:cs="Sylfaen"/>
          <w:sz w:val="24"/>
          <w:szCs w:val="24"/>
          <w:lang w:val="hy-AM"/>
        </w:rPr>
        <w:t>Ցուցանիշը գնահատ</w:t>
      </w:r>
      <w:r w:rsidR="00C747F2" w:rsidRPr="00FB76AD">
        <w:rPr>
          <w:rFonts w:ascii="GHEA Grapalat" w:hAnsi="GHEA Grapalat" w:cs="Sylfaen"/>
          <w:sz w:val="24"/>
          <w:szCs w:val="24"/>
          <w:lang w:val="hy-AM"/>
        </w:rPr>
        <w:t>վելու է տարեկան պարբերականությամբ։</w:t>
      </w:r>
    </w:p>
    <w:p w:rsidR="006556BD" w:rsidRPr="00BF22EF" w:rsidRDefault="006556BD" w:rsidP="00BF22EF">
      <w:pPr>
        <w:pStyle w:val="Heading4"/>
        <w:spacing w:before="120" w:after="120" w:line="360" w:lineRule="auto"/>
        <w:contextualSpacing/>
        <w:jc w:val="both"/>
        <w:rPr>
          <w:rFonts w:ascii="GHEA Grapalat" w:hAnsi="GHEA Grapalat" w:cs="Arial"/>
          <w:lang w:val="hy-AM"/>
        </w:rPr>
      </w:pPr>
    </w:p>
    <w:p w:rsidR="006556BD" w:rsidRPr="00BF22EF" w:rsidRDefault="006556BD" w:rsidP="00E7200C">
      <w:pPr>
        <w:pStyle w:val="Heading4"/>
        <w:spacing w:before="120" w:after="240" w:line="360" w:lineRule="auto"/>
        <w:contextualSpacing/>
        <w:jc w:val="both"/>
        <w:rPr>
          <w:rFonts w:ascii="GHEA Grapalat" w:hAnsi="GHEA Grapalat"/>
          <w:b/>
          <w:color w:val="auto"/>
          <w:lang w:val="hy-AM"/>
        </w:rPr>
      </w:pPr>
      <w:bookmarkStart w:id="72" w:name="_Toc43218655"/>
      <w:r w:rsidRPr="00FB76AD">
        <w:rPr>
          <w:rFonts w:ascii="GHEA Grapalat" w:hAnsi="GHEA Grapalat"/>
          <w:b/>
          <w:i w:val="0"/>
          <w:color w:val="auto"/>
          <w:lang w:val="hy-AM"/>
        </w:rPr>
        <w:t>2.1.1</w:t>
      </w:r>
      <w:r w:rsidR="0080208B" w:rsidRPr="00B93438">
        <w:rPr>
          <w:rFonts w:ascii="GHEA Grapalat" w:hAnsi="GHEA Grapalat"/>
          <w:b/>
          <w:i w:val="0"/>
          <w:color w:val="auto"/>
          <w:lang w:val="hy-AM"/>
        </w:rPr>
        <w:t>6</w:t>
      </w:r>
      <w:r w:rsidRPr="00FB76AD">
        <w:rPr>
          <w:rFonts w:ascii="GHEA Grapalat" w:hAnsi="GHEA Grapalat"/>
          <w:b/>
          <w:i w:val="0"/>
          <w:color w:val="auto"/>
          <w:lang w:val="hy-AM"/>
        </w:rPr>
        <w:t xml:space="preserve">. </w:t>
      </w:r>
      <w:r w:rsidRPr="00BF22EF">
        <w:rPr>
          <w:rFonts w:ascii="GHEA Grapalat" w:hAnsi="GHEA Grapalat"/>
          <w:b/>
          <w:i w:val="0"/>
          <w:color w:val="auto"/>
          <w:lang w:val="hy-AM"/>
        </w:rPr>
        <w:t>Հարկային պարտավորությունների կատարման ապահովման գործընթացում արգելադրման գործիքակազմի արդյունավետության բարձրացում</w:t>
      </w:r>
      <w:bookmarkEnd w:id="72"/>
    </w:p>
    <w:p w:rsidR="006556BD" w:rsidRPr="00BF22EF" w:rsidRDefault="006556BD" w:rsidP="008801D2">
      <w:pPr>
        <w:pStyle w:val="ListParagraph"/>
        <w:ind w:left="0"/>
        <w:jc w:val="both"/>
        <w:rPr>
          <w:rFonts w:ascii="GHEA Grapalat" w:hAnsi="GHEA Grapalat"/>
          <w:b/>
          <w:i/>
          <w:sz w:val="24"/>
          <w:szCs w:val="24"/>
          <w:lang w:val="hy-AM"/>
        </w:rPr>
      </w:pPr>
      <w:r w:rsidRPr="008F464E">
        <w:rPr>
          <w:rFonts w:ascii="GHEA Grapalat" w:hAnsi="GHEA Grapalat"/>
          <w:b/>
          <w:i/>
          <w:sz w:val="24"/>
          <w:szCs w:val="24"/>
          <w:lang w:val="hy-AM"/>
        </w:rPr>
        <w:t xml:space="preserve">(ԳՈՐԾՈՂՈՒԹՅՈՒՆ՝ </w:t>
      </w:r>
      <w:r w:rsidRPr="00BF22EF">
        <w:rPr>
          <w:rFonts w:ascii="GHEA Grapalat" w:hAnsi="GHEA Grapalat"/>
          <w:b/>
          <w:i/>
          <w:sz w:val="24"/>
          <w:szCs w:val="24"/>
          <w:lang w:val="hy-AM"/>
        </w:rPr>
        <w:t>Ներդնել հարկային պարտավորությունների կատարումն ապահովող արգելադրման արդյունավետ գործիքակազմ</w:t>
      </w:r>
      <w:r w:rsidRPr="008F464E">
        <w:rPr>
          <w:rFonts w:ascii="GHEA Grapalat" w:hAnsi="GHEA Grapalat"/>
          <w:b/>
          <w:i/>
          <w:sz w:val="24"/>
          <w:szCs w:val="24"/>
          <w:lang w:val="hy-AM"/>
        </w:rPr>
        <w:t xml:space="preserve">) </w:t>
      </w:r>
    </w:p>
    <w:p w:rsidR="006556BD" w:rsidRPr="00FB76AD" w:rsidRDefault="006556BD" w:rsidP="006556BD">
      <w:pPr>
        <w:pStyle w:val="ListParagraph"/>
        <w:numPr>
          <w:ilvl w:val="0"/>
          <w:numId w:val="96"/>
        </w:numPr>
        <w:spacing w:after="0" w:line="360" w:lineRule="auto"/>
        <w:jc w:val="both"/>
        <w:rPr>
          <w:rFonts w:ascii="GHEA Grapalat" w:hAnsi="GHEA Grapalat" w:cs="Arial"/>
          <w:b/>
          <w:i/>
          <w:sz w:val="24"/>
          <w:lang w:val="hy-AM"/>
        </w:rPr>
      </w:pPr>
      <w:r w:rsidRPr="00FB76AD">
        <w:rPr>
          <w:rFonts w:ascii="GHEA Grapalat" w:hAnsi="GHEA Grapalat" w:cs="Arial"/>
          <w:b/>
          <w:i/>
          <w:sz w:val="24"/>
          <w:lang w:val="hy-AM"/>
        </w:rPr>
        <w:t>Նկարագրություն</w:t>
      </w:r>
    </w:p>
    <w:p w:rsidR="006556BD" w:rsidRPr="00FB76AD" w:rsidRDefault="007672D6" w:rsidP="006556BD">
      <w:pPr>
        <w:pStyle w:val="ListParagraph"/>
        <w:spacing w:line="360" w:lineRule="auto"/>
        <w:ind w:left="0" w:firstLine="567"/>
        <w:jc w:val="both"/>
        <w:rPr>
          <w:rFonts w:ascii="GHEA Grapalat" w:hAnsi="GHEA Grapalat"/>
          <w:sz w:val="24"/>
          <w:szCs w:val="24"/>
          <w:lang w:val="hy-AM"/>
        </w:rPr>
      </w:pPr>
      <w:r w:rsidRPr="00BF22EF">
        <w:rPr>
          <w:rFonts w:ascii="GHEA Grapalat" w:hAnsi="GHEA Grapalat"/>
          <w:sz w:val="24"/>
          <w:szCs w:val="24"/>
          <w:lang w:val="hy-AM"/>
        </w:rPr>
        <w:t>ՀՀ հարկային օ</w:t>
      </w:r>
      <w:r w:rsidR="006556BD" w:rsidRPr="00FB76AD">
        <w:rPr>
          <w:rFonts w:ascii="GHEA Grapalat" w:hAnsi="GHEA Grapalat"/>
          <w:sz w:val="24"/>
          <w:szCs w:val="24"/>
          <w:lang w:val="hy-AM"/>
        </w:rPr>
        <w:t>րենսգրքով նախատեսված` «</w:t>
      </w:r>
      <w:r w:rsidR="006556BD" w:rsidRPr="00FB76AD">
        <w:rPr>
          <w:rFonts w:ascii="GHEA Grapalat" w:hAnsi="GHEA Grapalat" w:cs="Sylfaen"/>
          <w:sz w:val="24"/>
          <w:szCs w:val="24"/>
          <w:lang w:val="hy-AM"/>
        </w:rPr>
        <w:t>եթե</w:t>
      </w:r>
      <w:r w:rsidR="006556BD" w:rsidRPr="00FB76AD">
        <w:rPr>
          <w:rFonts w:ascii="GHEA Grapalat" w:hAnsi="GHEA Grapalat"/>
          <w:sz w:val="24"/>
          <w:szCs w:val="24"/>
          <w:lang w:val="hy-AM"/>
        </w:rPr>
        <w:t xml:space="preserve"> </w:t>
      </w:r>
      <w:r w:rsidR="006556BD" w:rsidRPr="00FB76AD">
        <w:rPr>
          <w:rFonts w:ascii="GHEA Grapalat" w:hAnsi="GHEA Grapalat" w:cs="Sylfaen"/>
          <w:sz w:val="24"/>
          <w:szCs w:val="24"/>
          <w:lang w:val="hy-AM"/>
        </w:rPr>
        <w:t>հարկային</w:t>
      </w:r>
      <w:r w:rsidR="006556BD" w:rsidRPr="00FB76AD">
        <w:rPr>
          <w:rFonts w:ascii="GHEA Grapalat" w:hAnsi="GHEA Grapalat"/>
          <w:sz w:val="24"/>
          <w:szCs w:val="24"/>
          <w:lang w:val="hy-AM"/>
        </w:rPr>
        <w:t xml:space="preserve"> </w:t>
      </w:r>
      <w:r w:rsidR="006556BD" w:rsidRPr="00FB76AD">
        <w:rPr>
          <w:rFonts w:ascii="GHEA Grapalat" w:hAnsi="GHEA Grapalat" w:cs="Sylfaen"/>
          <w:sz w:val="24"/>
          <w:szCs w:val="24"/>
          <w:lang w:val="hy-AM"/>
        </w:rPr>
        <w:t>մարմնի</w:t>
      </w:r>
      <w:r w:rsidR="006556BD" w:rsidRPr="00FB76AD">
        <w:rPr>
          <w:rFonts w:ascii="GHEA Grapalat" w:hAnsi="GHEA Grapalat"/>
          <w:sz w:val="24"/>
          <w:szCs w:val="24"/>
          <w:lang w:val="hy-AM"/>
        </w:rPr>
        <w:t xml:space="preserve"> </w:t>
      </w:r>
      <w:r w:rsidR="006556BD" w:rsidRPr="00FB76AD">
        <w:rPr>
          <w:rFonts w:ascii="GHEA Grapalat" w:hAnsi="GHEA Grapalat" w:cs="Sylfaen"/>
          <w:sz w:val="24"/>
          <w:szCs w:val="24"/>
          <w:lang w:val="hy-AM"/>
        </w:rPr>
        <w:t>իրականացրած</w:t>
      </w:r>
      <w:r w:rsidR="006556BD" w:rsidRPr="00FB76AD">
        <w:rPr>
          <w:rFonts w:ascii="GHEA Grapalat" w:hAnsi="GHEA Grapalat"/>
          <w:sz w:val="24"/>
          <w:szCs w:val="24"/>
          <w:lang w:val="hy-AM"/>
        </w:rPr>
        <w:t xml:space="preserve"> </w:t>
      </w:r>
      <w:r w:rsidR="006556BD" w:rsidRPr="00FB76AD">
        <w:rPr>
          <w:rFonts w:ascii="GHEA Grapalat" w:hAnsi="GHEA Grapalat" w:cs="Sylfaen"/>
          <w:sz w:val="24"/>
          <w:szCs w:val="24"/>
          <w:lang w:val="hy-AM"/>
        </w:rPr>
        <w:t>վարչարարության</w:t>
      </w:r>
      <w:r w:rsidR="006556BD" w:rsidRPr="00FB76AD">
        <w:rPr>
          <w:rFonts w:ascii="GHEA Grapalat" w:hAnsi="GHEA Grapalat"/>
          <w:sz w:val="24"/>
          <w:szCs w:val="24"/>
          <w:lang w:val="hy-AM"/>
        </w:rPr>
        <w:t xml:space="preserve"> </w:t>
      </w:r>
      <w:r w:rsidR="006556BD" w:rsidRPr="00FB76AD">
        <w:rPr>
          <w:rFonts w:ascii="GHEA Grapalat" w:hAnsi="GHEA Grapalat" w:cs="Sylfaen"/>
          <w:sz w:val="24"/>
          <w:szCs w:val="24"/>
          <w:lang w:val="hy-AM"/>
        </w:rPr>
        <w:t>ընթացքում</w:t>
      </w:r>
      <w:r w:rsidR="006556BD" w:rsidRPr="00FB76AD">
        <w:rPr>
          <w:rFonts w:ascii="GHEA Grapalat" w:hAnsi="GHEA Grapalat"/>
          <w:sz w:val="24"/>
          <w:szCs w:val="24"/>
          <w:lang w:val="hy-AM"/>
        </w:rPr>
        <w:t xml:space="preserve"> </w:t>
      </w:r>
      <w:r w:rsidR="006556BD" w:rsidRPr="00FB76AD">
        <w:rPr>
          <w:rFonts w:ascii="GHEA Grapalat" w:hAnsi="GHEA Grapalat" w:cs="Sylfaen"/>
          <w:sz w:val="24"/>
          <w:szCs w:val="24"/>
          <w:lang w:val="hy-AM"/>
        </w:rPr>
        <w:t>արդեն</w:t>
      </w:r>
      <w:r w:rsidR="006556BD" w:rsidRPr="00FB76AD">
        <w:rPr>
          <w:rFonts w:ascii="GHEA Grapalat" w:hAnsi="GHEA Grapalat"/>
          <w:sz w:val="24"/>
          <w:szCs w:val="24"/>
          <w:lang w:val="hy-AM"/>
        </w:rPr>
        <w:t xml:space="preserve"> </w:t>
      </w:r>
      <w:r w:rsidR="006556BD" w:rsidRPr="00FB76AD">
        <w:rPr>
          <w:rFonts w:ascii="GHEA Grapalat" w:hAnsi="GHEA Grapalat" w:cs="Sylfaen"/>
          <w:sz w:val="24"/>
          <w:szCs w:val="24"/>
          <w:lang w:val="hy-AM"/>
        </w:rPr>
        <w:t>իսկ</w:t>
      </w:r>
      <w:r w:rsidR="006556BD" w:rsidRPr="00FB76AD">
        <w:rPr>
          <w:rFonts w:ascii="GHEA Grapalat" w:hAnsi="GHEA Grapalat"/>
          <w:sz w:val="24"/>
          <w:szCs w:val="24"/>
          <w:lang w:val="hy-AM"/>
        </w:rPr>
        <w:t xml:space="preserve"> </w:t>
      </w:r>
      <w:r w:rsidR="006556BD" w:rsidRPr="00FB76AD">
        <w:rPr>
          <w:rFonts w:ascii="GHEA Grapalat" w:hAnsi="GHEA Grapalat" w:cs="Sylfaen"/>
          <w:sz w:val="24"/>
          <w:szCs w:val="24"/>
          <w:lang w:val="hy-AM"/>
        </w:rPr>
        <w:t>ձեռք</w:t>
      </w:r>
      <w:r w:rsidR="006556BD" w:rsidRPr="00FB76AD">
        <w:rPr>
          <w:rFonts w:ascii="GHEA Grapalat" w:hAnsi="GHEA Grapalat"/>
          <w:sz w:val="24"/>
          <w:szCs w:val="24"/>
          <w:lang w:val="hy-AM"/>
        </w:rPr>
        <w:t xml:space="preserve"> </w:t>
      </w:r>
      <w:r w:rsidR="006556BD" w:rsidRPr="00FB76AD">
        <w:rPr>
          <w:rFonts w:ascii="GHEA Grapalat" w:hAnsi="GHEA Grapalat" w:cs="Sylfaen"/>
          <w:sz w:val="24"/>
          <w:szCs w:val="24"/>
          <w:lang w:val="hy-AM"/>
        </w:rPr>
        <w:t>բերված</w:t>
      </w:r>
      <w:r w:rsidR="006556BD" w:rsidRPr="00FB76AD">
        <w:rPr>
          <w:rFonts w:ascii="GHEA Grapalat" w:hAnsi="GHEA Grapalat"/>
          <w:sz w:val="24"/>
          <w:szCs w:val="24"/>
          <w:lang w:val="hy-AM"/>
        </w:rPr>
        <w:t xml:space="preserve"> </w:t>
      </w:r>
      <w:r w:rsidR="006556BD" w:rsidRPr="00FB76AD">
        <w:rPr>
          <w:rFonts w:ascii="GHEA Grapalat" w:hAnsi="GHEA Grapalat" w:cs="Sylfaen"/>
          <w:sz w:val="24"/>
          <w:szCs w:val="24"/>
          <w:lang w:val="hy-AM"/>
        </w:rPr>
        <w:t>ապացույցները</w:t>
      </w:r>
      <w:r w:rsidR="006556BD" w:rsidRPr="00FB76AD">
        <w:rPr>
          <w:rFonts w:ascii="GHEA Grapalat" w:hAnsi="GHEA Grapalat"/>
          <w:sz w:val="24"/>
          <w:szCs w:val="24"/>
          <w:lang w:val="hy-AM"/>
        </w:rPr>
        <w:t xml:space="preserve"> </w:t>
      </w:r>
      <w:r w:rsidR="006556BD" w:rsidRPr="00FB76AD">
        <w:rPr>
          <w:rFonts w:ascii="GHEA Grapalat" w:hAnsi="GHEA Grapalat" w:cs="Sylfaen"/>
          <w:sz w:val="24"/>
          <w:szCs w:val="24"/>
          <w:lang w:val="hy-AM"/>
        </w:rPr>
        <w:t>բավարար</w:t>
      </w:r>
      <w:r w:rsidR="006556BD" w:rsidRPr="00FB76AD">
        <w:rPr>
          <w:rFonts w:ascii="GHEA Grapalat" w:hAnsi="GHEA Grapalat"/>
          <w:sz w:val="24"/>
          <w:szCs w:val="24"/>
          <w:lang w:val="hy-AM"/>
        </w:rPr>
        <w:t xml:space="preserve"> </w:t>
      </w:r>
      <w:r w:rsidR="006556BD" w:rsidRPr="00FB76AD">
        <w:rPr>
          <w:rFonts w:ascii="GHEA Grapalat" w:hAnsi="GHEA Grapalat" w:cs="Sylfaen"/>
          <w:sz w:val="24"/>
          <w:szCs w:val="24"/>
          <w:lang w:val="hy-AM"/>
        </w:rPr>
        <w:t>հիմք</w:t>
      </w:r>
      <w:r w:rsidR="006556BD" w:rsidRPr="00FB76AD">
        <w:rPr>
          <w:rFonts w:ascii="GHEA Grapalat" w:hAnsi="GHEA Grapalat"/>
          <w:sz w:val="24"/>
          <w:szCs w:val="24"/>
          <w:lang w:val="hy-AM"/>
        </w:rPr>
        <w:t xml:space="preserve"> </w:t>
      </w:r>
      <w:r w:rsidR="006556BD" w:rsidRPr="00FB76AD">
        <w:rPr>
          <w:rFonts w:ascii="GHEA Grapalat" w:hAnsi="GHEA Grapalat" w:cs="Sylfaen"/>
          <w:sz w:val="24"/>
          <w:szCs w:val="24"/>
          <w:lang w:val="hy-AM"/>
        </w:rPr>
        <w:t>են</w:t>
      </w:r>
      <w:r w:rsidR="006556BD" w:rsidRPr="00FB76AD">
        <w:rPr>
          <w:rFonts w:ascii="GHEA Grapalat" w:hAnsi="GHEA Grapalat"/>
          <w:sz w:val="24"/>
          <w:szCs w:val="24"/>
          <w:lang w:val="hy-AM"/>
        </w:rPr>
        <w:t xml:space="preserve"> </w:t>
      </w:r>
      <w:r w:rsidR="006556BD" w:rsidRPr="00FB76AD">
        <w:rPr>
          <w:rFonts w:ascii="GHEA Grapalat" w:hAnsi="GHEA Grapalat" w:cs="Sylfaen"/>
          <w:sz w:val="24"/>
          <w:szCs w:val="24"/>
          <w:lang w:val="hy-AM"/>
        </w:rPr>
        <w:t>տալիս</w:t>
      </w:r>
      <w:r w:rsidR="006556BD" w:rsidRPr="00FB76AD">
        <w:rPr>
          <w:rFonts w:ascii="GHEA Grapalat" w:hAnsi="GHEA Grapalat"/>
          <w:sz w:val="24"/>
          <w:szCs w:val="24"/>
          <w:lang w:val="hy-AM"/>
        </w:rPr>
        <w:t xml:space="preserve"> </w:t>
      </w:r>
      <w:r w:rsidR="006556BD" w:rsidRPr="00FB76AD">
        <w:rPr>
          <w:rFonts w:ascii="GHEA Grapalat" w:hAnsi="GHEA Grapalat" w:cs="Sylfaen"/>
          <w:sz w:val="24"/>
          <w:szCs w:val="24"/>
          <w:lang w:val="hy-AM"/>
        </w:rPr>
        <w:t>ենթադրելու</w:t>
      </w:r>
      <w:r w:rsidR="006556BD" w:rsidRPr="00FB76AD">
        <w:rPr>
          <w:rFonts w:ascii="GHEA Grapalat" w:hAnsi="GHEA Grapalat"/>
          <w:sz w:val="24"/>
          <w:szCs w:val="24"/>
          <w:lang w:val="hy-AM"/>
        </w:rPr>
        <w:t xml:space="preserve">, </w:t>
      </w:r>
      <w:r w:rsidR="006556BD" w:rsidRPr="00FB76AD">
        <w:rPr>
          <w:rFonts w:ascii="GHEA Grapalat" w:hAnsi="GHEA Grapalat" w:cs="Sylfaen"/>
          <w:sz w:val="24"/>
          <w:szCs w:val="24"/>
          <w:lang w:val="hy-AM"/>
        </w:rPr>
        <w:t>որ</w:t>
      </w:r>
      <w:r w:rsidR="006556BD" w:rsidRPr="00FB76AD">
        <w:rPr>
          <w:rFonts w:ascii="GHEA Grapalat" w:hAnsi="GHEA Grapalat"/>
          <w:sz w:val="24"/>
          <w:szCs w:val="24"/>
          <w:lang w:val="hy-AM"/>
        </w:rPr>
        <w:t xml:space="preserve"> </w:t>
      </w:r>
      <w:r w:rsidR="006556BD" w:rsidRPr="00FB76AD">
        <w:rPr>
          <w:rFonts w:ascii="GHEA Grapalat" w:hAnsi="GHEA Grapalat" w:cs="Sylfaen"/>
          <w:sz w:val="24"/>
          <w:szCs w:val="24"/>
          <w:lang w:val="hy-AM"/>
        </w:rPr>
        <w:t>հարկ</w:t>
      </w:r>
      <w:r w:rsidR="006556BD" w:rsidRPr="00FB76AD">
        <w:rPr>
          <w:rFonts w:ascii="GHEA Grapalat" w:hAnsi="GHEA Grapalat"/>
          <w:sz w:val="24"/>
          <w:szCs w:val="24"/>
          <w:lang w:val="hy-AM"/>
        </w:rPr>
        <w:t xml:space="preserve"> </w:t>
      </w:r>
      <w:r w:rsidR="006556BD" w:rsidRPr="00FB76AD">
        <w:rPr>
          <w:rFonts w:ascii="GHEA Grapalat" w:hAnsi="GHEA Grapalat" w:cs="Sylfaen"/>
          <w:sz w:val="24"/>
          <w:szCs w:val="24"/>
          <w:lang w:val="hy-AM"/>
        </w:rPr>
        <w:t>վճարողը</w:t>
      </w:r>
      <w:r w:rsidR="006556BD" w:rsidRPr="00FB76AD">
        <w:rPr>
          <w:rFonts w:ascii="GHEA Grapalat" w:hAnsi="GHEA Grapalat"/>
          <w:sz w:val="24"/>
          <w:szCs w:val="24"/>
          <w:lang w:val="hy-AM"/>
        </w:rPr>
        <w:t xml:space="preserve"> </w:t>
      </w:r>
      <w:r w:rsidR="006556BD" w:rsidRPr="00FB76AD">
        <w:rPr>
          <w:rFonts w:ascii="GHEA Grapalat" w:hAnsi="GHEA Grapalat" w:cs="Sylfaen"/>
          <w:sz w:val="24"/>
          <w:szCs w:val="24"/>
          <w:lang w:val="hy-AM"/>
        </w:rPr>
        <w:t>կարող</w:t>
      </w:r>
      <w:r w:rsidR="006556BD" w:rsidRPr="00FB76AD">
        <w:rPr>
          <w:rFonts w:ascii="GHEA Grapalat" w:hAnsi="GHEA Grapalat"/>
          <w:sz w:val="24"/>
          <w:szCs w:val="24"/>
          <w:lang w:val="hy-AM"/>
        </w:rPr>
        <w:t xml:space="preserve"> </w:t>
      </w:r>
      <w:r w:rsidR="006556BD" w:rsidRPr="00FB76AD">
        <w:rPr>
          <w:rFonts w:ascii="GHEA Grapalat" w:hAnsi="GHEA Grapalat" w:cs="Sylfaen"/>
          <w:sz w:val="24"/>
          <w:szCs w:val="24"/>
          <w:lang w:val="hy-AM"/>
        </w:rPr>
        <w:t>է</w:t>
      </w:r>
      <w:r w:rsidR="006556BD" w:rsidRPr="00FB76AD">
        <w:rPr>
          <w:rFonts w:ascii="GHEA Grapalat" w:hAnsi="GHEA Grapalat"/>
          <w:sz w:val="24"/>
          <w:szCs w:val="24"/>
          <w:lang w:val="hy-AM"/>
        </w:rPr>
        <w:t xml:space="preserve"> </w:t>
      </w:r>
      <w:r w:rsidR="006556BD" w:rsidRPr="00FB76AD">
        <w:rPr>
          <w:rFonts w:ascii="GHEA Grapalat" w:hAnsi="GHEA Grapalat" w:cs="Sylfaen"/>
          <w:sz w:val="24"/>
          <w:szCs w:val="24"/>
          <w:lang w:val="hy-AM"/>
        </w:rPr>
        <w:t>թաքցնել</w:t>
      </w:r>
      <w:r w:rsidR="006556BD" w:rsidRPr="00FB76AD">
        <w:rPr>
          <w:rFonts w:ascii="GHEA Grapalat" w:hAnsi="GHEA Grapalat"/>
          <w:sz w:val="24"/>
          <w:szCs w:val="24"/>
          <w:lang w:val="hy-AM"/>
        </w:rPr>
        <w:t xml:space="preserve">, </w:t>
      </w:r>
      <w:r w:rsidR="006556BD" w:rsidRPr="00FB76AD">
        <w:rPr>
          <w:rFonts w:ascii="GHEA Grapalat" w:hAnsi="GHEA Grapalat" w:cs="Sylfaen"/>
          <w:sz w:val="24"/>
          <w:szCs w:val="24"/>
          <w:lang w:val="hy-AM"/>
        </w:rPr>
        <w:t>փչացնել</w:t>
      </w:r>
      <w:r w:rsidR="006556BD" w:rsidRPr="00FB76AD">
        <w:rPr>
          <w:rFonts w:ascii="GHEA Grapalat" w:hAnsi="GHEA Grapalat"/>
          <w:sz w:val="24"/>
          <w:szCs w:val="24"/>
          <w:lang w:val="hy-AM"/>
        </w:rPr>
        <w:t xml:space="preserve"> </w:t>
      </w:r>
      <w:r w:rsidR="006556BD" w:rsidRPr="00FB76AD">
        <w:rPr>
          <w:rFonts w:ascii="GHEA Grapalat" w:hAnsi="GHEA Grapalat" w:cs="Sylfaen"/>
          <w:sz w:val="24"/>
          <w:szCs w:val="24"/>
          <w:lang w:val="hy-AM"/>
        </w:rPr>
        <w:t>կամ</w:t>
      </w:r>
      <w:r w:rsidR="006556BD" w:rsidRPr="00FB76AD">
        <w:rPr>
          <w:rFonts w:ascii="GHEA Grapalat" w:hAnsi="GHEA Grapalat"/>
          <w:sz w:val="24"/>
          <w:szCs w:val="24"/>
          <w:lang w:val="hy-AM"/>
        </w:rPr>
        <w:t xml:space="preserve"> </w:t>
      </w:r>
      <w:r w:rsidR="006556BD" w:rsidRPr="00FB76AD">
        <w:rPr>
          <w:rFonts w:ascii="GHEA Grapalat" w:hAnsi="GHEA Grapalat" w:cs="Sylfaen"/>
          <w:sz w:val="24"/>
          <w:szCs w:val="24"/>
          <w:lang w:val="hy-AM"/>
        </w:rPr>
        <w:t>սպառել</w:t>
      </w:r>
      <w:r w:rsidR="006556BD" w:rsidRPr="00FB76AD">
        <w:rPr>
          <w:rFonts w:ascii="GHEA Grapalat" w:hAnsi="GHEA Grapalat"/>
          <w:sz w:val="24"/>
          <w:szCs w:val="24"/>
          <w:lang w:val="hy-AM"/>
        </w:rPr>
        <w:t xml:space="preserve"> </w:t>
      </w:r>
      <w:r w:rsidR="006556BD" w:rsidRPr="00FB76AD">
        <w:rPr>
          <w:rFonts w:ascii="GHEA Grapalat" w:hAnsi="GHEA Grapalat" w:cs="Sylfaen"/>
          <w:sz w:val="24"/>
          <w:szCs w:val="24"/>
          <w:lang w:val="hy-AM"/>
        </w:rPr>
        <w:t>հարկային</w:t>
      </w:r>
      <w:r w:rsidR="006556BD" w:rsidRPr="00FB76AD">
        <w:rPr>
          <w:rFonts w:ascii="GHEA Grapalat" w:hAnsi="GHEA Grapalat"/>
          <w:sz w:val="24"/>
          <w:szCs w:val="24"/>
          <w:lang w:val="hy-AM"/>
        </w:rPr>
        <w:t xml:space="preserve"> </w:t>
      </w:r>
      <w:r w:rsidR="006556BD" w:rsidRPr="00FB76AD">
        <w:rPr>
          <w:rFonts w:ascii="GHEA Grapalat" w:hAnsi="GHEA Grapalat" w:cs="Sylfaen"/>
          <w:sz w:val="24"/>
          <w:szCs w:val="24"/>
          <w:lang w:val="hy-AM"/>
        </w:rPr>
        <w:t>մարմնի</w:t>
      </w:r>
      <w:r w:rsidR="006556BD" w:rsidRPr="00FB76AD">
        <w:rPr>
          <w:rFonts w:ascii="GHEA Grapalat" w:hAnsi="GHEA Grapalat"/>
          <w:sz w:val="24"/>
          <w:szCs w:val="24"/>
          <w:lang w:val="hy-AM"/>
        </w:rPr>
        <w:t xml:space="preserve"> </w:t>
      </w:r>
      <w:r w:rsidR="006556BD" w:rsidRPr="00FB76AD">
        <w:rPr>
          <w:rFonts w:ascii="GHEA Grapalat" w:hAnsi="GHEA Grapalat" w:cs="Sylfaen"/>
          <w:sz w:val="24"/>
          <w:szCs w:val="24"/>
          <w:lang w:val="hy-AM"/>
        </w:rPr>
        <w:t>ընդունած</w:t>
      </w:r>
      <w:r w:rsidR="006556BD" w:rsidRPr="00FB76AD">
        <w:rPr>
          <w:rFonts w:ascii="GHEA Grapalat" w:hAnsi="GHEA Grapalat"/>
          <w:sz w:val="24"/>
          <w:szCs w:val="24"/>
          <w:lang w:val="hy-AM"/>
        </w:rPr>
        <w:t xml:space="preserve"> </w:t>
      </w:r>
      <w:r w:rsidR="006556BD" w:rsidRPr="00FB76AD">
        <w:rPr>
          <w:rFonts w:ascii="GHEA Grapalat" w:hAnsi="GHEA Grapalat" w:cs="Sylfaen"/>
          <w:sz w:val="24"/>
          <w:szCs w:val="24"/>
          <w:lang w:val="hy-AM"/>
        </w:rPr>
        <w:t>իրավական</w:t>
      </w:r>
      <w:r w:rsidR="006556BD" w:rsidRPr="00FB76AD">
        <w:rPr>
          <w:rFonts w:ascii="GHEA Grapalat" w:hAnsi="GHEA Grapalat"/>
          <w:sz w:val="24"/>
          <w:szCs w:val="24"/>
          <w:lang w:val="hy-AM"/>
        </w:rPr>
        <w:t xml:space="preserve"> </w:t>
      </w:r>
      <w:r w:rsidR="006556BD" w:rsidRPr="00FB76AD">
        <w:rPr>
          <w:rFonts w:ascii="GHEA Grapalat" w:hAnsi="GHEA Grapalat" w:cs="Sylfaen"/>
          <w:sz w:val="24"/>
          <w:szCs w:val="24"/>
          <w:lang w:val="hy-AM"/>
        </w:rPr>
        <w:t>ակտի</w:t>
      </w:r>
      <w:r w:rsidR="006556BD" w:rsidRPr="00FB76AD">
        <w:rPr>
          <w:rFonts w:ascii="GHEA Grapalat" w:hAnsi="GHEA Grapalat"/>
          <w:sz w:val="24"/>
          <w:szCs w:val="24"/>
          <w:lang w:val="hy-AM"/>
        </w:rPr>
        <w:t xml:space="preserve"> </w:t>
      </w:r>
      <w:r w:rsidR="006556BD" w:rsidRPr="00FB76AD">
        <w:rPr>
          <w:rFonts w:ascii="GHEA Grapalat" w:hAnsi="GHEA Grapalat" w:cs="Sylfaen"/>
          <w:sz w:val="24"/>
          <w:szCs w:val="24"/>
          <w:lang w:val="hy-AM"/>
        </w:rPr>
        <w:t>կատարման</w:t>
      </w:r>
      <w:r w:rsidR="006556BD" w:rsidRPr="00FB76AD">
        <w:rPr>
          <w:rFonts w:ascii="GHEA Grapalat" w:hAnsi="GHEA Grapalat"/>
          <w:sz w:val="24"/>
          <w:szCs w:val="24"/>
          <w:lang w:val="hy-AM"/>
        </w:rPr>
        <w:t xml:space="preserve"> </w:t>
      </w:r>
      <w:r w:rsidR="006556BD" w:rsidRPr="00FB76AD">
        <w:rPr>
          <w:rFonts w:ascii="GHEA Grapalat" w:hAnsi="GHEA Grapalat" w:cs="Sylfaen"/>
          <w:sz w:val="24"/>
          <w:szCs w:val="24"/>
          <w:lang w:val="hy-AM"/>
        </w:rPr>
        <w:t>համար</w:t>
      </w:r>
      <w:r w:rsidR="006556BD" w:rsidRPr="00FB76AD">
        <w:rPr>
          <w:rFonts w:ascii="GHEA Grapalat" w:hAnsi="GHEA Grapalat"/>
          <w:sz w:val="24"/>
          <w:szCs w:val="24"/>
          <w:lang w:val="hy-AM"/>
        </w:rPr>
        <w:t xml:space="preserve"> </w:t>
      </w:r>
      <w:r w:rsidR="006556BD" w:rsidRPr="00FB76AD">
        <w:rPr>
          <w:rFonts w:ascii="GHEA Grapalat" w:hAnsi="GHEA Grapalat" w:cs="Sylfaen"/>
          <w:sz w:val="24"/>
          <w:szCs w:val="24"/>
          <w:lang w:val="hy-AM"/>
        </w:rPr>
        <w:t>անհրաժեշտ</w:t>
      </w:r>
      <w:r w:rsidR="006556BD" w:rsidRPr="00FB76AD">
        <w:rPr>
          <w:rFonts w:ascii="GHEA Grapalat" w:hAnsi="GHEA Grapalat"/>
          <w:sz w:val="24"/>
          <w:szCs w:val="24"/>
          <w:lang w:val="hy-AM"/>
        </w:rPr>
        <w:t xml:space="preserve"> </w:t>
      </w:r>
      <w:r w:rsidR="006556BD" w:rsidRPr="00FB76AD">
        <w:rPr>
          <w:rFonts w:ascii="GHEA Grapalat" w:hAnsi="GHEA Grapalat" w:cs="Sylfaen"/>
          <w:sz w:val="24"/>
          <w:szCs w:val="24"/>
          <w:lang w:val="hy-AM"/>
        </w:rPr>
        <w:t>գույքը</w:t>
      </w:r>
      <w:r w:rsidR="006556BD" w:rsidRPr="00FB76AD">
        <w:rPr>
          <w:rFonts w:ascii="GHEA Grapalat" w:hAnsi="GHEA Grapalat"/>
          <w:sz w:val="24"/>
          <w:szCs w:val="24"/>
          <w:lang w:val="hy-AM"/>
        </w:rPr>
        <w:t xml:space="preserve">, </w:t>
      </w:r>
      <w:r w:rsidR="006556BD" w:rsidRPr="00FB76AD">
        <w:rPr>
          <w:rFonts w:ascii="GHEA Grapalat" w:hAnsi="GHEA Grapalat" w:cs="Sylfaen"/>
          <w:sz w:val="24"/>
          <w:szCs w:val="24"/>
          <w:lang w:val="hy-AM"/>
        </w:rPr>
        <w:t>ապա</w:t>
      </w:r>
      <w:r w:rsidR="006556BD" w:rsidRPr="00FB76AD">
        <w:rPr>
          <w:rFonts w:ascii="GHEA Grapalat" w:hAnsi="GHEA Grapalat"/>
          <w:sz w:val="24"/>
          <w:szCs w:val="24"/>
          <w:lang w:val="hy-AM"/>
        </w:rPr>
        <w:t xml:space="preserve"> </w:t>
      </w:r>
      <w:r w:rsidR="006556BD" w:rsidRPr="00FB76AD">
        <w:rPr>
          <w:rFonts w:ascii="GHEA Grapalat" w:hAnsi="GHEA Grapalat" w:cs="Sylfaen"/>
          <w:sz w:val="24"/>
          <w:szCs w:val="24"/>
          <w:lang w:val="hy-AM"/>
        </w:rPr>
        <w:lastRenderedPageBreak/>
        <w:t>հարկային</w:t>
      </w:r>
      <w:r w:rsidR="006556BD" w:rsidRPr="00FB76AD">
        <w:rPr>
          <w:rFonts w:ascii="GHEA Grapalat" w:hAnsi="GHEA Grapalat"/>
          <w:sz w:val="24"/>
          <w:szCs w:val="24"/>
          <w:lang w:val="hy-AM"/>
        </w:rPr>
        <w:t xml:space="preserve"> </w:t>
      </w:r>
      <w:r w:rsidR="006556BD" w:rsidRPr="00FB76AD">
        <w:rPr>
          <w:rFonts w:ascii="GHEA Grapalat" w:hAnsi="GHEA Grapalat" w:cs="Sylfaen"/>
          <w:sz w:val="24"/>
          <w:szCs w:val="24"/>
          <w:lang w:val="hy-AM"/>
        </w:rPr>
        <w:t>մարմնի</w:t>
      </w:r>
      <w:r w:rsidR="006556BD" w:rsidRPr="00FB76AD">
        <w:rPr>
          <w:rFonts w:ascii="GHEA Grapalat" w:hAnsi="GHEA Grapalat"/>
          <w:sz w:val="24"/>
          <w:szCs w:val="24"/>
          <w:lang w:val="hy-AM"/>
        </w:rPr>
        <w:t xml:space="preserve"> </w:t>
      </w:r>
      <w:r w:rsidR="006556BD" w:rsidRPr="00FB76AD">
        <w:rPr>
          <w:rFonts w:ascii="GHEA Grapalat" w:hAnsi="GHEA Grapalat" w:cs="Sylfaen"/>
          <w:sz w:val="24"/>
          <w:szCs w:val="24"/>
          <w:lang w:val="hy-AM"/>
        </w:rPr>
        <w:t>ղեկավարը</w:t>
      </w:r>
      <w:r w:rsidR="006556BD" w:rsidRPr="00FB76AD">
        <w:rPr>
          <w:rFonts w:ascii="GHEA Grapalat" w:hAnsi="GHEA Grapalat"/>
          <w:sz w:val="24"/>
          <w:szCs w:val="24"/>
          <w:lang w:val="hy-AM"/>
        </w:rPr>
        <w:t xml:space="preserve"> </w:t>
      </w:r>
      <w:r w:rsidR="00AE3C7E" w:rsidRPr="00BF22EF">
        <w:rPr>
          <w:rFonts w:ascii="GHEA Grapalat" w:hAnsi="GHEA Grapalat" w:cs="Sylfaen"/>
          <w:sz w:val="24"/>
          <w:szCs w:val="24"/>
          <w:lang w:val="hy-AM"/>
        </w:rPr>
        <w:t>ՀՀ հարկային օ</w:t>
      </w:r>
      <w:r w:rsidR="006556BD" w:rsidRPr="00FB76AD">
        <w:rPr>
          <w:rFonts w:ascii="GHEA Grapalat" w:hAnsi="GHEA Grapalat" w:cs="Sylfaen"/>
          <w:sz w:val="24"/>
          <w:szCs w:val="24"/>
          <w:lang w:val="hy-AM"/>
        </w:rPr>
        <w:t>րենսգրքով</w:t>
      </w:r>
      <w:r w:rsidR="006556BD" w:rsidRPr="00FB76AD">
        <w:rPr>
          <w:rFonts w:ascii="GHEA Grapalat" w:hAnsi="GHEA Grapalat"/>
          <w:sz w:val="24"/>
          <w:szCs w:val="24"/>
          <w:lang w:val="hy-AM"/>
        </w:rPr>
        <w:t xml:space="preserve"> </w:t>
      </w:r>
      <w:r w:rsidR="006556BD" w:rsidRPr="00FB76AD">
        <w:rPr>
          <w:rFonts w:ascii="GHEA Grapalat" w:hAnsi="GHEA Grapalat" w:cs="Sylfaen"/>
          <w:sz w:val="24"/>
          <w:szCs w:val="24"/>
          <w:lang w:val="hy-AM"/>
        </w:rPr>
        <w:t>սահմանված</w:t>
      </w:r>
      <w:r w:rsidR="006556BD" w:rsidRPr="00FB76AD">
        <w:rPr>
          <w:rFonts w:ascii="GHEA Grapalat" w:hAnsi="GHEA Grapalat"/>
          <w:sz w:val="24"/>
          <w:szCs w:val="24"/>
          <w:lang w:val="hy-AM"/>
        </w:rPr>
        <w:t xml:space="preserve"> </w:t>
      </w:r>
      <w:r w:rsidR="006556BD" w:rsidRPr="00FB76AD">
        <w:rPr>
          <w:rFonts w:ascii="GHEA Grapalat" w:hAnsi="GHEA Grapalat" w:cs="Sylfaen"/>
          <w:sz w:val="24"/>
          <w:szCs w:val="24"/>
          <w:lang w:val="hy-AM"/>
        </w:rPr>
        <w:t>կարգով</w:t>
      </w:r>
      <w:r w:rsidR="006556BD" w:rsidRPr="00FB76AD">
        <w:rPr>
          <w:rFonts w:ascii="GHEA Grapalat" w:hAnsi="GHEA Grapalat"/>
          <w:sz w:val="24"/>
          <w:szCs w:val="24"/>
          <w:lang w:val="hy-AM"/>
        </w:rPr>
        <w:t xml:space="preserve"> </w:t>
      </w:r>
      <w:r w:rsidR="006556BD" w:rsidRPr="00FB76AD">
        <w:rPr>
          <w:rFonts w:ascii="GHEA Grapalat" w:hAnsi="GHEA Grapalat" w:cs="Sylfaen"/>
          <w:sz w:val="24"/>
          <w:szCs w:val="24"/>
          <w:lang w:val="hy-AM"/>
        </w:rPr>
        <w:t>իրավունք</w:t>
      </w:r>
      <w:r w:rsidR="006556BD" w:rsidRPr="00FB76AD">
        <w:rPr>
          <w:rFonts w:ascii="GHEA Grapalat" w:hAnsi="GHEA Grapalat"/>
          <w:sz w:val="24"/>
          <w:szCs w:val="24"/>
          <w:lang w:val="hy-AM"/>
        </w:rPr>
        <w:t xml:space="preserve"> </w:t>
      </w:r>
      <w:r w:rsidR="006556BD" w:rsidRPr="00FB76AD">
        <w:rPr>
          <w:rFonts w:ascii="GHEA Grapalat" w:hAnsi="GHEA Grapalat" w:cs="Sylfaen"/>
          <w:sz w:val="24"/>
          <w:szCs w:val="24"/>
          <w:lang w:val="hy-AM"/>
        </w:rPr>
        <w:t>ունի</w:t>
      </w:r>
      <w:r w:rsidR="006556BD" w:rsidRPr="00FB76AD">
        <w:rPr>
          <w:rFonts w:ascii="GHEA Grapalat" w:hAnsi="GHEA Grapalat"/>
          <w:sz w:val="24"/>
          <w:szCs w:val="24"/>
          <w:lang w:val="hy-AM"/>
        </w:rPr>
        <w:t xml:space="preserve"> </w:t>
      </w:r>
      <w:r w:rsidR="006556BD" w:rsidRPr="00FB76AD">
        <w:rPr>
          <w:rFonts w:ascii="GHEA Grapalat" w:hAnsi="GHEA Grapalat" w:cs="Sylfaen"/>
          <w:sz w:val="24"/>
          <w:szCs w:val="24"/>
          <w:lang w:val="hy-AM"/>
        </w:rPr>
        <w:t>հարկ</w:t>
      </w:r>
      <w:r w:rsidR="006556BD" w:rsidRPr="00FB76AD">
        <w:rPr>
          <w:rFonts w:ascii="GHEA Grapalat" w:hAnsi="GHEA Grapalat"/>
          <w:sz w:val="24"/>
          <w:szCs w:val="24"/>
          <w:lang w:val="hy-AM"/>
        </w:rPr>
        <w:t xml:space="preserve"> </w:t>
      </w:r>
      <w:r w:rsidR="006556BD" w:rsidRPr="00FB76AD">
        <w:rPr>
          <w:rFonts w:ascii="GHEA Grapalat" w:hAnsi="GHEA Grapalat" w:cs="Sylfaen"/>
          <w:sz w:val="24"/>
          <w:szCs w:val="24"/>
          <w:lang w:val="hy-AM"/>
        </w:rPr>
        <w:t>վճարողի</w:t>
      </w:r>
      <w:r w:rsidR="006556BD" w:rsidRPr="00FB76AD">
        <w:rPr>
          <w:rFonts w:ascii="GHEA Grapalat" w:hAnsi="GHEA Grapalat"/>
          <w:sz w:val="24"/>
          <w:szCs w:val="24"/>
          <w:lang w:val="hy-AM"/>
        </w:rPr>
        <w:t xml:space="preserve"> </w:t>
      </w:r>
      <w:r w:rsidR="006556BD" w:rsidRPr="00FB76AD">
        <w:rPr>
          <w:rFonts w:ascii="GHEA Grapalat" w:hAnsi="GHEA Grapalat" w:cs="Sylfaen"/>
          <w:sz w:val="24"/>
          <w:szCs w:val="24"/>
          <w:lang w:val="hy-AM"/>
        </w:rPr>
        <w:t>գույքի</w:t>
      </w:r>
      <w:r w:rsidR="006556BD" w:rsidRPr="00FB76AD">
        <w:rPr>
          <w:rFonts w:ascii="GHEA Grapalat" w:hAnsi="GHEA Grapalat"/>
          <w:sz w:val="24"/>
          <w:szCs w:val="24"/>
          <w:lang w:val="hy-AM"/>
        </w:rPr>
        <w:t xml:space="preserve"> </w:t>
      </w:r>
      <w:r w:rsidR="006556BD" w:rsidRPr="00FB76AD">
        <w:rPr>
          <w:rFonts w:ascii="GHEA Grapalat" w:hAnsi="GHEA Grapalat" w:cs="Sylfaen"/>
          <w:sz w:val="24"/>
          <w:szCs w:val="24"/>
          <w:lang w:val="hy-AM"/>
        </w:rPr>
        <w:t>վրա</w:t>
      </w:r>
      <w:r w:rsidR="006556BD" w:rsidRPr="00FB76AD">
        <w:rPr>
          <w:rFonts w:ascii="GHEA Grapalat" w:hAnsi="GHEA Grapalat"/>
          <w:sz w:val="24"/>
          <w:szCs w:val="24"/>
          <w:lang w:val="hy-AM"/>
        </w:rPr>
        <w:t xml:space="preserve"> </w:t>
      </w:r>
      <w:r w:rsidR="006556BD" w:rsidRPr="00FB76AD">
        <w:rPr>
          <w:rFonts w:ascii="GHEA Grapalat" w:hAnsi="GHEA Grapalat" w:cs="Sylfaen"/>
          <w:sz w:val="24"/>
          <w:szCs w:val="24"/>
          <w:lang w:val="hy-AM"/>
        </w:rPr>
        <w:t>արգելանք</w:t>
      </w:r>
      <w:r w:rsidR="006556BD" w:rsidRPr="00FB76AD">
        <w:rPr>
          <w:rFonts w:ascii="GHEA Grapalat" w:hAnsi="GHEA Grapalat"/>
          <w:sz w:val="24"/>
          <w:szCs w:val="24"/>
          <w:lang w:val="hy-AM"/>
        </w:rPr>
        <w:t xml:space="preserve"> </w:t>
      </w:r>
      <w:r w:rsidR="006556BD" w:rsidRPr="00FB76AD">
        <w:rPr>
          <w:rFonts w:ascii="GHEA Grapalat" w:hAnsi="GHEA Grapalat" w:cs="Sylfaen"/>
          <w:sz w:val="24"/>
          <w:szCs w:val="24"/>
          <w:lang w:val="hy-AM"/>
        </w:rPr>
        <w:t>դնելու</w:t>
      </w:r>
      <w:r w:rsidR="006556BD" w:rsidRPr="00FB76AD">
        <w:rPr>
          <w:rFonts w:ascii="GHEA Grapalat" w:hAnsi="GHEA Grapalat"/>
          <w:sz w:val="24"/>
          <w:szCs w:val="24"/>
          <w:lang w:val="hy-AM"/>
        </w:rPr>
        <w:t xml:space="preserve"> </w:t>
      </w:r>
      <w:r w:rsidR="006556BD" w:rsidRPr="00FB76AD">
        <w:rPr>
          <w:rFonts w:ascii="GHEA Grapalat" w:hAnsi="GHEA Grapalat" w:cs="Sylfaen"/>
          <w:sz w:val="24"/>
          <w:szCs w:val="24"/>
          <w:lang w:val="hy-AM"/>
        </w:rPr>
        <w:t>մասին</w:t>
      </w:r>
      <w:r w:rsidR="006556BD" w:rsidRPr="00FB76AD">
        <w:rPr>
          <w:rFonts w:ascii="GHEA Grapalat" w:hAnsi="GHEA Grapalat"/>
          <w:sz w:val="24"/>
          <w:szCs w:val="24"/>
          <w:lang w:val="hy-AM"/>
        </w:rPr>
        <w:t xml:space="preserve"> </w:t>
      </w:r>
      <w:r w:rsidR="006556BD" w:rsidRPr="00FB76AD">
        <w:rPr>
          <w:rFonts w:ascii="GHEA Grapalat" w:hAnsi="GHEA Grapalat" w:cs="Sylfaen"/>
          <w:sz w:val="24"/>
          <w:szCs w:val="24"/>
          <w:lang w:val="hy-AM"/>
        </w:rPr>
        <w:t>հանձնարարագիր</w:t>
      </w:r>
      <w:r w:rsidR="006556BD" w:rsidRPr="00FB76AD">
        <w:rPr>
          <w:rFonts w:ascii="GHEA Grapalat" w:hAnsi="GHEA Grapalat"/>
          <w:sz w:val="24"/>
          <w:szCs w:val="24"/>
          <w:lang w:val="hy-AM"/>
        </w:rPr>
        <w:t xml:space="preserve"> </w:t>
      </w:r>
      <w:r w:rsidR="006556BD" w:rsidRPr="00FB76AD">
        <w:rPr>
          <w:rFonts w:ascii="GHEA Grapalat" w:hAnsi="GHEA Grapalat" w:cs="Sylfaen"/>
          <w:sz w:val="24"/>
          <w:szCs w:val="24"/>
          <w:lang w:val="hy-AM"/>
        </w:rPr>
        <w:t xml:space="preserve">հրապարակելու» կանոնակարգումը հնարավոր չէ կիրառել պրակտիկայում, քանի որ փաստացի հարկային մարմնի համար նշված ապացուցման պարտականությունը կատարելու համար բավարար և անհրաժեշտ փաստական հանգամանքները իրականում հնարավոր չի լինում արձանագրել, ինչի հետևանքով հարկային մարմնի կողմից իրականացվող արգելադրման վարչարարությունը վտանգված է դատարանի կողմից ոչ իրավաչափ ճանաչվելու։ Սակայն կարևորելով արգելադրման գործիքակազմի կիրառումը հարկային պարտավորությունների կատարման ապահովման գործընթացում, ինչպես նաև նպատակ ունենալով հստակեցնել և ամրագրել իրավական որոշակիության սկզբունքը արգելադրման կիրառման իրավական կարգավորման </w:t>
      </w:r>
      <w:r w:rsidR="008D2196" w:rsidRPr="00FB76AD">
        <w:rPr>
          <w:rFonts w:ascii="GHEA Grapalat" w:hAnsi="GHEA Grapalat" w:cs="Sylfaen"/>
          <w:sz w:val="24"/>
          <w:szCs w:val="24"/>
          <w:lang w:val="hy-AM"/>
        </w:rPr>
        <w:t>շրջանակներում</w:t>
      </w:r>
      <w:r w:rsidR="008D2196" w:rsidRPr="00D90AF6">
        <w:rPr>
          <w:rFonts w:ascii="GHEA Grapalat" w:hAnsi="GHEA Grapalat" w:cs="Sylfaen"/>
          <w:sz w:val="24"/>
          <w:szCs w:val="24"/>
          <w:lang w:val="hy-AM"/>
        </w:rPr>
        <w:t>,</w:t>
      </w:r>
      <w:r w:rsidR="006556BD" w:rsidRPr="00FB76AD">
        <w:rPr>
          <w:rFonts w:ascii="GHEA Grapalat" w:hAnsi="GHEA Grapalat" w:cs="Sylfaen"/>
          <w:sz w:val="24"/>
          <w:szCs w:val="24"/>
          <w:lang w:val="hy-AM"/>
        </w:rPr>
        <w:t xml:space="preserve"> </w:t>
      </w:r>
      <w:r w:rsidR="008D2196" w:rsidRPr="00D90AF6">
        <w:rPr>
          <w:rFonts w:ascii="GHEA Grapalat" w:hAnsi="GHEA Grapalat" w:cs="Sylfaen"/>
          <w:sz w:val="24"/>
          <w:szCs w:val="24"/>
          <w:lang w:val="hy-AM"/>
        </w:rPr>
        <w:t xml:space="preserve">միջոցառման շրջանակներում </w:t>
      </w:r>
      <w:r w:rsidR="006556BD" w:rsidRPr="00FB76AD">
        <w:rPr>
          <w:rFonts w:ascii="GHEA Grapalat" w:hAnsi="GHEA Grapalat" w:cs="Sylfaen"/>
          <w:sz w:val="24"/>
          <w:szCs w:val="24"/>
          <w:lang w:val="hy-AM"/>
        </w:rPr>
        <w:t>նախատես</w:t>
      </w:r>
      <w:r w:rsidR="008D2196" w:rsidRPr="00D90AF6">
        <w:rPr>
          <w:rFonts w:ascii="GHEA Grapalat" w:hAnsi="GHEA Grapalat" w:cs="Sylfaen"/>
          <w:sz w:val="24"/>
          <w:szCs w:val="24"/>
          <w:lang w:val="hy-AM"/>
        </w:rPr>
        <w:t>վ</w:t>
      </w:r>
      <w:r w:rsidR="006556BD" w:rsidRPr="00FB76AD">
        <w:rPr>
          <w:rFonts w:ascii="GHEA Grapalat" w:hAnsi="GHEA Grapalat" w:cs="Sylfaen"/>
          <w:sz w:val="24"/>
          <w:szCs w:val="24"/>
          <w:lang w:val="hy-AM"/>
        </w:rPr>
        <w:t xml:space="preserve">ում </w:t>
      </w:r>
      <w:r w:rsidR="008D2196" w:rsidRPr="00D90AF6">
        <w:rPr>
          <w:rFonts w:ascii="GHEA Grapalat" w:hAnsi="GHEA Grapalat" w:cs="Sylfaen"/>
          <w:sz w:val="24"/>
          <w:szCs w:val="24"/>
          <w:lang w:val="hy-AM"/>
        </w:rPr>
        <w:t xml:space="preserve">է </w:t>
      </w:r>
      <w:r w:rsidR="006556BD" w:rsidRPr="00FB76AD">
        <w:rPr>
          <w:rFonts w:ascii="GHEA Grapalat" w:hAnsi="GHEA Grapalat" w:cs="Sylfaen"/>
          <w:sz w:val="24"/>
          <w:szCs w:val="24"/>
          <w:lang w:val="hy-AM"/>
        </w:rPr>
        <w:t>համապատասխան</w:t>
      </w:r>
      <w:r w:rsidR="006556BD" w:rsidRPr="00FB76AD">
        <w:rPr>
          <w:rFonts w:ascii="GHEA Grapalat" w:hAnsi="GHEA Grapalat"/>
          <w:sz w:val="24"/>
          <w:szCs w:val="24"/>
          <w:lang w:val="hy-AM"/>
        </w:rPr>
        <w:t xml:space="preserve"> օրենսդրական փոփոխություններ կատարելու միջոցով ուժը կորցրած ճանաչել վերոնշյալ դրույթը և փոխարենը նախատեսել, որ արգելանքը կարող է կիրառվել յուրաքանչյուր հարկային տարվա ընթացքում չկատարված հարկային պարտավորություններ ունենալու համար այն դեպքում, եթե գ</w:t>
      </w:r>
      <w:r w:rsidR="006556BD" w:rsidRPr="00D90AF6">
        <w:rPr>
          <w:rFonts w:ascii="GHEA Grapalat" w:hAnsi="GHEA Grapalat"/>
          <w:sz w:val="24"/>
          <w:szCs w:val="24"/>
          <w:lang w:val="hy-AM"/>
        </w:rPr>
        <w:t xml:space="preserve">անձման վարույթ հարուցելուն նախարոդող 365 օրվա </w:t>
      </w:r>
      <w:r w:rsidR="006556BD" w:rsidRPr="00FB76AD">
        <w:rPr>
          <w:rFonts w:ascii="GHEA Grapalat" w:hAnsi="GHEA Grapalat"/>
          <w:sz w:val="24"/>
          <w:szCs w:val="24"/>
          <w:lang w:val="hy-AM"/>
        </w:rPr>
        <w:t>ընթացքում նշված հարկ վճարողի նկատմամբ հարուցված է եղել 200</w:t>
      </w:r>
      <w:r w:rsidR="00F35D37" w:rsidRPr="00D90AF6">
        <w:rPr>
          <w:rFonts w:ascii="GHEA Grapalat" w:hAnsi="GHEA Grapalat"/>
          <w:sz w:val="24"/>
          <w:szCs w:val="24"/>
          <w:lang w:val="hy-AM"/>
        </w:rPr>
        <w:t xml:space="preserve"> հազար</w:t>
      </w:r>
      <w:r w:rsidR="006556BD" w:rsidRPr="00FB76AD">
        <w:rPr>
          <w:rFonts w:ascii="GHEA Grapalat" w:hAnsi="GHEA Grapalat"/>
          <w:sz w:val="24"/>
          <w:szCs w:val="24"/>
          <w:lang w:val="hy-AM"/>
        </w:rPr>
        <w:t xml:space="preserve"> </w:t>
      </w:r>
      <w:r w:rsidR="00BB4856" w:rsidRPr="00D90AF6">
        <w:rPr>
          <w:rFonts w:ascii="GHEA Grapalat" w:hAnsi="GHEA Grapalat"/>
          <w:sz w:val="24"/>
          <w:szCs w:val="24"/>
          <w:lang w:val="hy-AM"/>
        </w:rPr>
        <w:t xml:space="preserve">ՀՀ </w:t>
      </w:r>
      <w:r w:rsidR="006556BD" w:rsidRPr="00FB76AD">
        <w:rPr>
          <w:rFonts w:ascii="GHEA Grapalat" w:hAnsi="GHEA Grapalat"/>
          <w:sz w:val="24"/>
          <w:szCs w:val="24"/>
          <w:lang w:val="hy-AM"/>
        </w:rPr>
        <w:t xml:space="preserve">դրամը գերազանցող չկատարված հարկային պարտավորությունները գանձելու վերաբերյալ վարույթ: </w:t>
      </w:r>
    </w:p>
    <w:p w:rsidR="006556BD" w:rsidRPr="00FB76AD" w:rsidRDefault="006556BD" w:rsidP="006556BD">
      <w:pPr>
        <w:pStyle w:val="ListParagraph"/>
        <w:numPr>
          <w:ilvl w:val="0"/>
          <w:numId w:val="96"/>
        </w:numPr>
        <w:spacing w:after="0" w:line="360" w:lineRule="auto"/>
        <w:jc w:val="both"/>
        <w:rPr>
          <w:rFonts w:ascii="GHEA Grapalat" w:hAnsi="GHEA Grapalat" w:cs="Arial"/>
          <w:b/>
          <w:i/>
          <w:sz w:val="24"/>
          <w:lang w:val="hy-AM"/>
        </w:rPr>
      </w:pPr>
      <w:r w:rsidRPr="00FB76AD">
        <w:rPr>
          <w:rFonts w:ascii="GHEA Grapalat" w:hAnsi="GHEA Grapalat" w:cs="Arial"/>
          <w:b/>
          <w:i/>
          <w:sz w:val="24"/>
          <w:lang w:val="hy-AM"/>
        </w:rPr>
        <w:t>Անհրաժեշտ միջոցառումներ</w:t>
      </w:r>
    </w:p>
    <w:p w:rsidR="006556BD" w:rsidRPr="00D90AF6" w:rsidRDefault="006556BD" w:rsidP="006556BD">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ա.</w:t>
      </w:r>
      <w:r w:rsidRPr="00D90AF6">
        <w:rPr>
          <w:rFonts w:ascii="GHEA Grapalat" w:hAnsi="GHEA Grapalat"/>
          <w:sz w:val="24"/>
          <w:szCs w:val="24"/>
          <w:lang w:val="hy-AM"/>
        </w:rPr>
        <w:t xml:space="preserve"> </w:t>
      </w:r>
      <w:r w:rsidR="004C44F3" w:rsidRPr="00D90AF6">
        <w:rPr>
          <w:rFonts w:ascii="GHEA Grapalat" w:hAnsi="GHEA Grapalat"/>
          <w:sz w:val="24"/>
          <w:szCs w:val="24"/>
          <w:lang w:val="hy-AM"/>
        </w:rPr>
        <w:t>օ</w:t>
      </w:r>
      <w:r w:rsidRPr="00D90AF6">
        <w:rPr>
          <w:rFonts w:ascii="GHEA Grapalat" w:hAnsi="GHEA Grapalat"/>
          <w:sz w:val="24"/>
          <w:szCs w:val="24"/>
          <w:lang w:val="hy-AM"/>
        </w:rPr>
        <w:t>րենսդրությամբ սահմանված՝ գույքի արգելանքի կիրառության հիմքերը հիմնավորելու (ապացուցելու) հարկային մարմնի պարտականության վերաբերյալ դրույթի վերանայ</w:t>
      </w:r>
      <w:r w:rsidR="00E767F3" w:rsidRPr="00D90AF6">
        <w:rPr>
          <w:rFonts w:ascii="GHEA Grapalat" w:hAnsi="GHEA Grapalat"/>
          <w:sz w:val="24"/>
          <w:szCs w:val="24"/>
          <w:lang w:val="hy-AM"/>
        </w:rPr>
        <w:t xml:space="preserve">ման վերաբերյալ </w:t>
      </w:r>
      <w:r w:rsidRPr="00D90AF6">
        <w:rPr>
          <w:rFonts w:ascii="GHEA Grapalat" w:hAnsi="GHEA Grapalat"/>
          <w:sz w:val="24"/>
          <w:szCs w:val="24"/>
          <w:lang w:val="hy-AM"/>
        </w:rPr>
        <w:t>առաջարկությունների ձևավորում և քննարկում՝ փոխարենը նախատեսելով գույքի արգելանքի կիրառում</w:t>
      </w:r>
      <w:r w:rsidR="008D2196" w:rsidRPr="00D90AF6">
        <w:rPr>
          <w:rFonts w:ascii="GHEA Grapalat" w:hAnsi="GHEA Grapalat"/>
          <w:sz w:val="24"/>
          <w:szCs w:val="24"/>
          <w:lang w:val="hy-AM"/>
        </w:rPr>
        <w:t>՝</w:t>
      </w:r>
      <w:r w:rsidRPr="00D90AF6">
        <w:rPr>
          <w:rFonts w:ascii="GHEA Grapalat" w:hAnsi="GHEA Grapalat"/>
          <w:sz w:val="24"/>
          <w:szCs w:val="24"/>
          <w:lang w:val="hy-AM"/>
        </w:rPr>
        <w:t xml:space="preserve"> յ</w:t>
      </w:r>
      <w:r w:rsidRPr="00FB76AD">
        <w:rPr>
          <w:rFonts w:ascii="GHEA Grapalat" w:hAnsi="GHEA Grapalat"/>
          <w:sz w:val="24"/>
          <w:szCs w:val="24"/>
          <w:lang w:val="hy-AM"/>
        </w:rPr>
        <w:t xml:space="preserve">ուրաքանչյուր հարկային տարվա ընթացքում </w:t>
      </w:r>
      <w:r w:rsidRPr="00D90AF6">
        <w:rPr>
          <w:rFonts w:ascii="GHEA Grapalat" w:hAnsi="GHEA Grapalat"/>
          <w:sz w:val="24"/>
          <w:szCs w:val="24"/>
          <w:lang w:val="hy-AM"/>
        </w:rPr>
        <w:t xml:space="preserve">200 հազար </w:t>
      </w:r>
      <w:r w:rsidR="00BB4856" w:rsidRPr="00D90AF6">
        <w:rPr>
          <w:rFonts w:ascii="GHEA Grapalat" w:hAnsi="GHEA Grapalat"/>
          <w:sz w:val="24"/>
          <w:szCs w:val="24"/>
          <w:lang w:val="hy-AM"/>
        </w:rPr>
        <w:t xml:space="preserve">ՀՀ </w:t>
      </w:r>
      <w:r w:rsidRPr="00D90AF6">
        <w:rPr>
          <w:rFonts w:ascii="GHEA Grapalat" w:hAnsi="GHEA Grapalat"/>
          <w:sz w:val="24"/>
          <w:szCs w:val="24"/>
          <w:lang w:val="hy-AM"/>
        </w:rPr>
        <w:t xml:space="preserve">դրամը գերազանցող </w:t>
      </w:r>
      <w:r w:rsidRPr="00FB76AD">
        <w:rPr>
          <w:rFonts w:ascii="GHEA Grapalat" w:hAnsi="GHEA Grapalat"/>
          <w:sz w:val="24"/>
          <w:szCs w:val="24"/>
          <w:lang w:val="hy-AM"/>
        </w:rPr>
        <w:t>չկատարված հարկային պարտավորություններ</w:t>
      </w:r>
      <w:r w:rsidRPr="00D90AF6">
        <w:rPr>
          <w:rFonts w:ascii="GHEA Grapalat" w:hAnsi="GHEA Grapalat"/>
          <w:sz w:val="24"/>
          <w:szCs w:val="24"/>
          <w:lang w:val="hy-AM"/>
        </w:rPr>
        <w:t xml:space="preserve">ը գանձելու վերաբերյալ վարույթ </w:t>
      </w:r>
      <w:r w:rsidRPr="00FB76AD">
        <w:rPr>
          <w:rFonts w:ascii="GHEA Grapalat" w:hAnsi="GHEA Grapalat"/>
          <w:sz w:val="24"/>
          <w:szCs w:val="24"/>
          <w:lang w:val="hy-AM"/>
        </w:rPr>
        <w:t xml:space="preserve">հարուցված </w:t>
      </w:r>
      <w:r w:rsidRPr="00D90AF6">
        <w:rPr>
          <w:rFonts w:ascii="GHEA Grapalat" w:hAnsi="GHEA Grapalat"/>
          <w:sz w:val="24"/>
          <w:szCs w:val="24"/>
          <w:lang w:val="hy-AM"/>
        </w:rPr>
        <w:t>լինելու դեպքում,</w:t>
      </w:r>
    </w:p>
    <w:p w:rsidR="00766C16" w:rsidRPr="00B93438" w:rsidRDefault="008D2196" w:rsidP="008D2196">
      <w:pPr>
        <w:pStyle w:val="ListParagraph"/>
        <w:tabs>
          <w:tab w:val="left" w:pos="993"/>
        </w:tabs>
        <w:spacing w:line="360" w:lineRule="auto"/>
        <w:ind w:left="0" w:firstLine="720"/>
        <w:jc w:val="both"/>
        <w:rPr>
          <w:rFonts w:ascii="GHEA Grapalat" w:hAnsi="GHEA Grapalat"/>
          <w:sz w:val="24"/>
          <w:szCs w:val="24"/>
          <w:lang w:val="hy-AM"/>
        </w:rPr>
      </w:pPr>
      <w:r w:rsidRPr="00D90AF6">
        <w:rPr>
          <w:rFonts w:ascii="GHEA Grapalat" w:hAnsi="GHEA Grapalat"/>
          <w:sz w:val="24"/>
          <w:szCs w:val="24"/>
          <w:lang w:val="hy-AM"/>
        </w:rPr>
        <w:lastRenderedPageBreak/>
        <w:t>բ</w:t>
      </w:r>
      <w:r w:rsidR="006556BD" w:rsidRPr="00D90AF6">
        <w:rPr>
          <w:rFonts w:ascii="GHEA Grapalat" w:hAnsi="GHEA Grapalat"/>
          <w:sz w:val="24"/>
          <w:szCs w:val="24"/>
          <w:lang w:val="hy-AM"/>
        </w:rPr>
        <w:t xml:space="preserve">. </w:t>
      </w:r>
      <w:r w:rsidRPr="00D90AF6">
        <w:rPr>
          <w:rFonts w:ascii="GHEA Grapalat" w:hAnsi="GHEA Grapalat"/>
          <w:sz w:val="24"/>
          <w:szCs w:val="24"/>
          <w:lang w:val="hy-AM"/>
        </w:rPr>
        <w:t>համապատասխան օրենսդրական փոփոխություններ կատարելու առաջարկությունների հետագա ընթացքի ապահովում</w:t>
      </w:r>
      <w:r w:rsidR="00766C16" w:rsidRPr="00B93438">
        <w:rPr>
          <w:rFonts w:ascii="GHEA Grapalat" w:hAnsi="GHEA Grapalat"/>
          <w:sz w:val="24"/>
          <w:szCs w:val="24"/>
          <w:lang w:val="hy-AM"/>
        </w:rPr>
        <w:t>,</w:t>
      </w:r>
    </w:p>
    <w:p w:rsidR="00294A7A" w:rsidRPr="00FB76AD" w:rsidRDefault="008638C2" w:rsidP="00294A7A">
      <w:pPr>
        <w:pStyle w:val="ListParagraph"/>
        <w:tabs>
          <w:tab w:val="left" w:pos="993"/>
        </w:tabs>
        <w:spacing w:line="360" w:lineRule="auto"/>
        <w:ind w:left="0" w:firstLine="720"/>
        <w:jc w:val="both"/>
        <w:rPr>
          <w:rFonts w:ascii="GHEA Grapalat" w:hAnsi="GHEA Grapalat"/>
          <w:sz w:val="24"/>
          <w:szCs w:val="24"/>
          <w:lang w:val="hy-AM"/>
        </w:rPr>
      </w:pPr>
      <w:r w:rsidRPr="004D6522">
        <w:rPr>
          <w:rFonts w:ascii="GHEA Grapalat" w:hAnsi="GHEA Grapalat"/>
          <w:sz w:val="24"/>
          <w:szCs w:val="24"/>
          <w:lang w:val="hy-AM"/>
        </w:rPr>
        <w:t xml:space="preserve">գ. </w:t>
      </w:r>
      <w:r w:rsidR="00294A7A" w:rsidRPr="00FB76AD">
        <w:rPr>
          <w:rFonts w:ascii="GHEA Grapalat" w:hAnsi="GHEA Grapalat"/>
          <w:sz w:val="24"/>
          <w:szCs w:val="24"/>
          <w:lang w:val="hy-AM"/>
        </w:rPr>
        <w:t xml:space="preserve">տեխնիկական առաջադրանքների մշակում և </w:t>
      </w:r>
      <w:r w:rsidR="00294A7A" w:rsidRPr="00FB76AD">
        <w:rPr>
          <w:rFonts w:ascii="GHEA Grapalat" w:hAnsi="GHEA Grapalat" w:cs="Arial AMU"/>
          <w:sz w:val="24"/>
          <w:szCs w:val="24"/>
          <w:lang w:val="hy-AM"/>
        </w:rPr>
        <w:t>ՊԵԿ էլեկտրոնային կառավարման համակարգի զարգացման և կատարելագործման խորհրդի կողմից հաստատում</w:t>
      </w:r>
      <w:r w:rsidR="00294A7A" w:rsidRPr="00FB76AD">
        <w:rPr>
          <w:rFonts w:ascii="GHEA Grapalat" w:hAnsi="GHEA Grapalat"/>
          <w:sz w:val="24"/>
          <w:szCs w:val="24"/>
          <w:lang w:val="hy-AM"/>
        </w:rPr>
        <w:t>,</w:t>
      </w:r>
    </w:p>
    <w:p w:rsidR="00294A7A" w:rsidRPr="00FB76AD" w:rsidRDefault="00294A7A" w:rsidP="00294A7A">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դ. ծրագրային ապահովման մշակում,</w:t>
      </w:r>
    </w:p>
    <w:p w:rsidR="00294A7A" w:rsidRPr="00FB76AD" w:rsidRDefault="00294A7A" w:rsidP="00294A7A">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ե. ծրագրային ապահովման փորձարկում և ներդրում:</w:t>
      </w:r>
    </w:p>
    <w:p w:rsidR="006556BD" w:rsidRPr="00FB76AD" w:rsidRDefault="006556BD" w:rsidP="006556BD">
      <w:pPr>
        <w:pStyle w:val="ListParagraph"/>
        <w:numPr>
          <w:ilvl w:val="0"/>
          <w:numId w:val="96"/>
        </w:numPr>
        <w:spacing w:after="0" w:line="360" w:lineRule="auto"/>
        <w:jc w:val="both"/>
        <w:rPr>
          <w:rFonts w:ascii="GHEA Grapalat" w:hAnsi="GHEA Grapalat" w:cs="Arial"/>
          <w:b/>
          <w:i/>
          <w:sz w:val="24"/>
          <w:lang w:val="hy-AM"/>
        </w:rPr>
      </w:pPr>
      <w:r w:rsidRPr="00FB76AD">
        <w:rPr>
          <w:rFonts w:ascii="GHEA Grapalat" w:hAnsi="GHEA Grapalat" w:cs="Arial"/>
          <w:b/>
          <w:i/>
          <w:sz w:val="24"/>
          <w:lang w:val="hy-AM"/>
        </w:rPr>
        <w:t>Ակնկալվող արդյունքներ</w:t>
      </w:r>
    </w:p>
    <w:p w:rsidR="006556BD" w:rsidRPr="00D90AF6" w:rsidRDefault="006556BD" w:rsidP="006556BD">
      <w:pPr>
        <w:pStyle w:val="ListParagraph"/>
        <w:tabs>
          <w:tab w:val="left" w:pos="993"/>
        </w:tabs>
        <w:spacing w:line="360" w:lineRule="auto"/>
        <w:ind w:left="0" w:firstLine="720"/>
        <w:jc w:val="both"/>
        <w:rPr>
          <w:rFonts w:ascii="GHEA Grapalat" w:hAnsi="GHEA Grapalat" w:cs="Sylfaen"/>
          <w:sz w:val="24"/>
          <w:szCs w:val="24"/>
          <w:lang w:val="hy-AM"/>
        </w:rPr>
      </w:pPr>
      <w:r w:rsidRPr="00D90AF6">
        <w:rPr>
          <w:rFonts w:ascii="GHEA Grapalat" w:hAnsi="GHEA Grapalat" w:cs="Sylfaen"/>
          <w:sz w:val="24"/>
          <w:szCs w:val="24"/>
          <w:lang w:val="hy-AM"/>
        </w:rPr>
        <w:t>Արգելադրման կիրառման իրավական կարգավորման շրջանակներում իրավական որոշակիության սկզբունքի հստակեցում և ամրագրում:</w:t>
      </w:r>
    </w:p>
    <w:p w:rsidR="006556BD" w:rsidRPr="00FB76AD" w:rsidRDefault="006556BD" w:rsidP="006556BD">
      <w:pPr>
        <w:pStyle w:val="ListParagraph"/>
        <w:numPr>
          <w:ilvl w:val="0"/>
          <w:numId w:val="96"/>
        </w:numPr>
        <w:spacing w:after="0" w:line="360" w:lineRule="auto"/>
        <w:jc w:val="both"/>
        <w:rPr>
          <w:rFonts w:ascii="GHEA Grapalat" w:hAnsi="GHEA Grapalat" w:cs="Arial"/>
          <w:b/>
          <w:i/>
          <w:sz w:val="24"/>
          <w:lang w:val="hy-AM"/>
        </w:rPr>
      </w:pPr>
      <w:r w:rsidRPr="00FB76AD">
        <w:rPr>
          <w:rFonts w:ascii="GHEA Grapalat" w:hAnsi="GHEA Grapalat" w:cs="Arial"/>
          <w:b/>
          <w:i/>
          <w:sz w:val="24"/>
          <w:lang w:val="hy-AM"/>
        </w:rPr>
        <w:t>Չափելի ցուցանիշներ</w:t>
      </w:r>
    </w:p>
    <w:p w:rsidR="00E767F3" w:rsidRPr="00BF22EF" w:rsidRDefault="006556BD" w:rsidP="00E767F3">
      <w:pPr>
        <w:tabs>
          <w:tab w:val="left" w:pos="993"/>
        </w:tabs>
        <w:spacing w:line="360" w:lineRule="auto"/>
        <w:ind w:firstLine="709"/>
        <w:contextualSpacing/>
        <w:jc w:val="both"/>
        <w:rPr>
          <w:rFonts w:ascii="GHEA Grapalat" w:hAnsi="GHEA Grapalat" w:cs="Arial"/>
          <w:lang w:val="hy-AM"/>
        </w:rPr>
      </w:pPr>
      <w:r w:rsidRPr="00BF22EF">
        <w:rPr>
          <w:rFonts w:ascii="GHEA Grapalat" w:hAnsi="GHEA Grapalat" w:cs="Sylfaen"/>
          <w:lang w:val="hy-AM"/>
        </w:rPr>
        <w:t>Համապատասխան օրենսդրական փոփոխությունը կատարված է՝ գույքի արգելանքի կիրառության հիմքերը վերանայված են</w:t>
      </w:r>
      <w:r w:rsidRPr="00FB76AD">
        <w:rPr>
          <w:rFonts w:ascii="GHEA Grapalat" w:hAnsi="GHEA Grapalat" w:cs="Sylfaen"/>
          <w:lang w:val="hy-AM"/>
        </w:rPr>
        <w:t>։</w:t>
      </w:r>
      <w:r w:rsidR="00E767F3" w:rsidRPr="00BF22EF">
        <w:rPr>
          <w:rFonts w:ascii="GHEA Grapalat" w:hAnsi="GHEA Grapalat" w:cs="Sylfaen"/>
          <w:lang w:val="hy-AM"/>
        </w:rPr>
        <w:t xml:space="preserve"> Ցուցանիշը գնահատվելու է «կատարված է» կամ «կատարված չէ» կարգավիճակով: Ցուցանիշը գնահատվելու է 2025 թվականին:</w:t>
      </w:r>
    </w:p>
    <w:p w:rsidR="0004241B" w:rsidRPr="00FB76AD" w:rsidRDefault="0004241B">
      <w:pPr>
        <w:spacing w:after="160" w:line="259" w:lineRule="auto"/>
        <w:rPr>
          <w:rFonts w:ascii="GHEA Grapalat" w:hAnsi="GHEA Grapalat"/>
          <w:color w:val="000000"/>
          <w:lang w:val="hy-AM"/>
        </w:rPr>
      </w:pPr>
      <w:r w:rsidRPr="00FB76AD">
        <w:rPr>
          <w:rFonts w:ascii="GHEA Grapalat" w:hAnsi="GHEA Grapalat"/>
          <w:color w:val="000000"/>
          <w:lang w:val="hy-AM"/>
        </w:rPr>
        <w:br w:type="page"/>
      </w:r>
    </w:p>
    <w:p w:rsidR="009706DF" w:rsidRPr="00FB76AD" w:rsidRDefault="009706DF" w:rsidP="00D91087">
      <w:pPr>
        <w:pStyle w:val="Heading3"/>
        <w:rPr>
          <w:rFonts w:ascii="GHEA Grapalat" w:hAnsi="GHEA Grapalat"/>
          <w:lang w:val="hy-AM"/>
        </w:rPr>
      </w:pPr>
      <w:bookmarkStart w:id="73" w:name="_Toc43218656"/>
      <w:r w:rsidRPr="00FB76AD">
        <w:rPr>
          <w:rFonts w:ascii="GHEA Grapalat" w:hAnsi="GHEA Grapalat"/>
          <w:lang w:val="hy-AM"/>
        </w:rPr>
        <w:lastRenderedPageBreak/>
        <w:t xml:space="preserve">Ենթանպատակ </w:t>
      </w:r>
      <w:r w:rsidR="00C4724C" w:rsidRPr="00FB76AD">
        <w:rPr>
          <w:rFonts w:ascii="GHEA Grapalat" w:hAnsi="GHEA Grapalat"/>
          <w:lang w:val="hy-AM"/>
        </w:rPr>
        <w:t>2.</w:t>
      </w:r>
      <w:r w:rsidRPr="00FB76AD">
        <w:rPr>
          <w:rFonts w:ascii="GHEA Grapalat" w:hAnsi="GHEA Grapalat"/>
          <w:lang w:val="hy-AM"/>
        </w:rPr>
        <w:t>2</w:t>
      </w:r>
      <w:r w:rsidR="00C4724C" w:rsidRPr="00FB76AD">
        <w:rPr>
          <w:rFonts w:ascii="GHEA Grapalat" w:hAnsi="GHEA Grapalat"/>
          <w:lang w:val="hy-AM"/>
        </w:rPr>
        <w:t>.</w:t>
      </w:r>
      <w:r w:rsidRPr="00FB76AD">
        <w:rPr>
          <w:rFonts w:ascii="GHEA Grapalat" w:hAnsi="GHEA Grapalat"/>
          <w:lang w:val="hy-AM"/>
        </w:rPr>
        <w:t xml:space="preserve"> Խ</w:t>
      </w:r>
      <w:r w:rsidRPr="00FB76AD">
        <w:rPr>
          <w:rFonts w:ascii="GHEA Grapalat" w:hAnsi="GHEA Grapalat" w:cs="Verdana"/>
          <w:lang w:val="hy-AM"/>
        </w:rPr>
        <w:t>ր</w:t>
      </w:r>
      <w:r w:rsidRPr="00FB76AD">
        <w:rPr>
          <w:rFonts w:ascii="GHEA Grapalat" w:hAnsi="GHEA Grapalat"/>
          <w:lang w:val="hy-AM"/>
        </w:rPr>
        <w:t>ախուսել կամավո</w:t>
      </w:r>
      <w:r w:rsidRPr="00FB76AD">
        <w:rPr>
          <w:rFonts w:ascii="GHEA Grapalat" w:hAnsi="GHEA Grapalat" w:cs="Verdana"/>
          <w:lang w:val="hy-AM"/>
        </w:rPr>
        <w:t>ր</w:t>
      </w:r>
      <w:r w:rsidRPr="00FB76AD">
        <w:rPr>
          <w:rFonts w:ascii="GHEA Grapalat" w:hAnsi="GHEA Grapalat"/>
          <w:lang w:val="hy-AM"/>
        </w:rPr>
        <w:t xml:space="preserve"> կա</w:t>
      </w:r>
      <w:r w:rsidRPr="00FB76AD">
        <w:rPr>
          <w:rFonts w:ascii="GHEA Grapalat" w:hAnsi="GHEA Grapalat" w:cs="Verdana"/>
          <w:lang w:val="hy-AM"/>
        </w:rPr>
        <w:t>ր</w:t>
      </w:r>
      <w:r w:rsidRPr="00FB76AD">
        <w:rPr>
          <w:rFonts w:ascii="GHEA Grapalat" w:hAnsi="GHEA Grapalat"/>
          <w:lang w:val="hy-AM"/>
        </w:rPr>
        <w:t>գապահությունը, բա</w:t>
      </w:r>
      <w:r w:rsidRPr="00FB76AD">
        <w:rPr>
          <w:rFonts w:ascii="GHEA Grapalat" w:hAnsi="GHEA Grapalat" w:cs="Verdana"/>
          <w:lang w:val="hy-AM"/>
        </w:rPr>
        <w:t>ր</w:t>
      </w:r>
      <w:r w:rsidRPr="00FB76AD">
        <w:rPr>
          <w:rFonts w:ascii="GHEA Grapalat" w:hAnsi="GHEA Grapalat"/>
          <w:lang w:val="hy-AM"/>
        </w:rPr>
        <w:t>ձ</w:t>
      </w:r>
      <w:r w:rsidRPr="00FB76AD">
        <w:rPr>
          <w:rFonts w:ascii="GHEA Grapalat" w:hAnsi="GHEA Grapalat" w:cs="Verdana"/>
          <w:lang w:val="hy-AM"/>
        </w:rPr>
        <w:t>ր</w:t>
      </w:r>
      <w:r w:rsidRPr="00FB76AD">
        <w:rPr>
          <w:rFonts w:ascii="GHEA Grapalat" w:hAnsi="GHEA Grapalat"/>
          <w:lang w:val="hy-AM"/>
        </w:rPr>
        <w:t>ացնել հա</w:t>
      </w:r>
      <w:r w:rsidRPr="00FB76AD">
        <w:rPr>
          <w:rFonts w:ascii="GHEA Grapalat" w:hAnsi="GHEA Grapalat" w:cs="Verdana"/>
          <w:lang w:val="hy-AM"/>
        </w:rPr>
        <w:t>ր</w:t>
      </w:r>
      <w:r w:rsidRPr="00FB76AD">
        <w:rPr>
          <w:rFonts w:ascii="GHEA Grapalat" w:hAnsi="GHEA Grapalat"/>
          <w:lang w:val="hy-AM"/>
        </w:rPr>
        <w:t>կե</w:t>
      </w:r>
      <w:r w:rsidRPr="00FB76AD">
        <w:rPr>
          <w:rFonts w:ascii="GHEA Grapalat" w:hAnsi="GHEA Grapalat" w:cs="Verdana"/>
          <w:lang w:val="hy-AM"/>
        </w:rPr>
        <w:t>ր</w:t>
      </w:r>
      <w:r w:rsidRPr="00FB76AD">
        <w:rPr>
          <w:rFonts w:ascii="GHEA Grapalat" w:hAnsi="GHEA Grapalat"/>
          <w:lang w:val="hy-AM"/>
        </w:rPr>
        <w:t>ից խուսափողնե</w:t>
      </w:r>
      <w:r w:rsidRPr="00FB76AD">
        <w:rPr>
          <w:rFonts w:ascii="GHEA Grapalat" w:hAnsi="GHEA Grapalat" w:cs="Verdana"/>
          <w:lang w:val="hy-AM"/>
        </w:rPr>
        <w:t>ր</w:t>
      </w:r>
      <w:r w:rsidRPr="00FB76AD">
        <w:rPr>
          <w:rFonts w:ascii="GHEA Grapalat" w:hAnsi="GHEA Grapalat"/>
          <w:lang w:val="hy-AM"/>
        </w:rPr>
        <w:t xml:space="preserve">ի </w:t>
      </w:r>
      <w:r w:rsidRPr="00FB76AD">
        <w:rPr>
          <w:rFonts w:ascii="GHEA Grapalat" w:hAnsi="GHEA Grapalat" w:cs="Verdana"/>
          <w:lang w:val="hy-AM"/>
        </w:rPr>
        <w:t>դ</w:t>
      </w:r>
      <w:r w:rsidRPr="00FB76AD">
        <w:rPr>
          <w:rFonts w:ascii="GHEA Grapalat" w:hAnsi="GHEA Grapalat"/>
          <w:lang w:val="hy-AM"/>
        </w:rPr>
        <w:t>եմ պայքա</w:t>
      </w:r>
      <w:r w:rsidRPr="00FB76AD">
        <w:rPr>
          <w:rFonts w:ascii="GHEA Grapalat" w:hAnsi="GHEA Grapalat" w:cs="Verdana"/>
          <w:lang w:val="hy-AM"/>
        </w:rPr>
        <w:t>ր</w:t>
      </w:r>
      <w:r w:rsidRPr="00FB76AD">
        <w:rPr>
          <w:rFonts w:ascii="GHEA Grapalat" w:hAnsi="GHEA Grapalat"/>
          <w:lang w:val="hy-AM"/>
        </w:rPr>
        <w:t>ի ա</w:t>
      </w:r>
      <w:r w:rsidRPr="00FB76AD">
        <w:rPr>
          <w:rFonts w:ascii="GHEA Grapalat" w:hAnsi="GHEA Grapalat" w:cs="Verdana"/>
          <w:lang w:val="hy-AM"/>
        </w:rPr>
        <w:t>րդ</w:t>
      </w:r>
      <w:r w:rsidRPr="00FB76AD">
        <w:rPr>
          <w:rFonts w:ascii="GHEA Grapalat" w:hAnsi="GHEA Grapalat"/>
          <w:lang w:val="hy-AM"/>
        </w:rPr>
        <w:t xml:space="preserve">յունավետությունը և </w:t>
      </w:r>
      <w:r w:rsidR="00046663" w:rsidRPr="00FB76AD">
        <w:rPr>
          <w:rFonts w:ascii="GHEA Grapalat" w:hAnsi="GHEA Grapalat"/>
          <w:lang w:val="hy-AM"/>
        </w:rPr>
        <w:t>կ</w:t>
      </w:r>
      <w:r w:rsidRPr="00FB76AD">
        <w:rPr>
          <w:rFonts w:ascii="GHEA Grapalat" w:hAnsi="GHEA Grapalat" w:cs="Verdana"/>
          <w:lang w:val="hy-AM"/>
        </w:rPr>
        <w:t>ր</w:t>
      </w:r>
      <w:r w:rsidRPr="00FB76AD">
        <w:rPr>
          <w:rFonts w:ascii="GHEA Grapalat" w:hAnsi="GHEA Grapalat"/>
          <w:lang w:val="hy-AM"/>
        </w:rPr>
        <w:t>ճատել հա</w:t>
      </w:r>
      <w:r w:rsidRPr="00FB76AD">
        <w:rPr>
          <w:rFonts w:ascii="GHEA Grapalat" w:hAnsi="GHEA Grapalat" w:cs="Verdana"/>
          <w:lang w:val="hy-AM"/>
        </w:rPr>
        <w:t>ր</w:t>
      </w:r>
      <w:r w:rsidRPr="00FB76AD">
        <w:rPr>
          <w:rFonts w:ascii="GHEA Grapalat" w:hAnsi="GHEA Grapalat"/>
          <w:lang w:val="hy-AM"/>
        </w:rPr>
        <w:t>կային ստվե</w:t>
      </w:r>
      <w:r w:rsidRPr="00FB76AD">
        <w:rPr>
          <w:rFonts w:ascii="GHEA Grapalat" w:hAnsi="GHEA Grapalat" w:cs="Verdana"/>
          <w:lang w:val="hy-AM"/>
        </w:rPr>
        <w:t>ր</w:t>
      </w:r>
      <w:r w:rsidRPr="00FB76AD">
        <w:rPr>
          <w:rFonts w:ascii="GHEA Grapalat" w:hAnsi="GHEA Grapalat"/>
          <w:lang w:val="hy-AM"/>
        </w:rPr>
        <w:t>ի մակա</w:t>
      </w:r>
      <w:r w:rsidRPr="00FB76AD">
        <w:rPr>
          <w:rFonts w:ascii="GHEA Grapalat" w:hAnsi="GHEA Grapalat" w:cs="Verdana"/>
          <w:lang w:val="hy-AM"/>
        </w:rPr>
        <w:t>րդ</w:t>
      </w:r>
      <w:r w:rsidRPr="00FB76AD">
        <w:rPr>
          <w:rFonts w:ascii="GHEA Grapalat" w:hAnsi="GHEA Grapalat"/>
          <w:lang w:val="hy-AM"/>
        </w:rPr>
        <w:t>ակը</w:t>
      </w:r>
      <w:bookmarkEnd w:id="71"/>
      <w:bookmarkEnd w:id="73"/>
    </w:p>
    <w:p w:rsidR="009706DF" w:rsidRPr="00FB76AD" w:rsidRDefault="009706DF" w:rsidP="005C0AD4">
      <w:pPr>
        <w:jc w:val="both"/>
        <w:rPr>
          <w:rFonts w:ascii="GHEA Grapalat" w:hAnsi="GHEA Grapalat"/>
          <w:color w:val="2E74B5" w:themeColor="accent1" w:themeShade="BF"/>
          <w:lang w:val="hy-AM"/>
        </w:rPr>
      </w:pPr>
    </w:p>
    <w:p w:rsidR="004C1C7B" w:rsidRPr="004D6522" w:rsidRDefault="004C1C7B" w:rsidP="004C1C7B">
      <w:pPr>
        <w:pStyle w:val="Heading4"/>
        <w:spacing w:after="120"/>
        <w:jc w:val="both"/>
        <w:rPr>
          <w:rFonts w:eastAsia="Times New Roman"/>
          <w:b/>
          <w:i w:val="0"/>
          <w:color w:val="000000"/>
          <w:lang w:val="hy-AM"/>
        </w:rPr>
      </w:pPr>
      <w:bookmarkStart w:id="74" w:name="_Toc43218657"/>
      <w:r w:rsidRPr="004C1C7B">
        <w:rPr>
          <w:rFonts w:ascii="GHEA Grapalat" w:eastAsia="Times New Roman" w:hAnsi="GHEA Grapalat"/>
          <w:b/>
          <w:i w:val="0"/>
          <w:color w:val="000000"/>
          <w:lang w:val="hy-AM"/>
        </w:rPr>
        <w:t>2.2.1. Օրինապահ հարկ վճարողների համակարգ</w:t>
      </w:r>
      <w:bookmarkEnd w:id="74"/>
    </w:p>
    <w:p w:rsidR="004C1C7B" w:rsidRPr="004D6522" w:rsidRDefault="004C1C7B" w:rsidP="004C1C7B">
      <w:pPr>
        <w:pStyle w:val="NormalWeb"/>
        <w:spacing w:line="276" w:lineRule="auto"/>
        <w:jc w:val="both"/>
        <w:rPr>
          <w:color w:val="000000"/>
          <w:lang w:val="hy-AM"/>
        </w:rPr>
      </w:pPr>
      <w:r>
        <w:rPr>
          <w:rFonts w:ascii="GHEA Grapalat" w:hAnsi="GHEA Grapalat"/>
          <w:b/>
          <w:bCs/>
          <w:i/>
          <w:iCs/>
          <w:color w:val="000000"/>
          <w:lang w:val="hy-AM"/>
        </w:rPr>
        <w:t xml:space="preserve">(ԳՈՐԾՈՂՈՒԹՅՈՒՆ՝ </w:t>
      </w:r>
      <w:r w:rsidR="008638C2" w:rsidRPr="004D6522">
        <w:rPr>
          <w:rFonts w:ascii="GHEA Grapalat" w:hAnsi="GHEA Grapalat"/>
          <w:b/>
          <w:bCs/>
          <w:i/>
          <w:iCs/>
          <w:color w:val="000000"/>
          <w:shd w:val="clear" w:color="auto" w:fill="FFFFFF"/>
          <w:lang w:val="hy-AM"/>
        </w:rPr>
        <w:t>իրականացնել իրազեկման միջոցառումներ՝ օրինապահ հարկ վճարողի հավաստագրի տրման վերանայված համակարգի, խրախուսման նոր մեխանիզմների վերաբերյալ՝ ընդլայնելով օրինապահ հարկ վճարողների թիվը</w:t>
      </w:r>
      <w:bookmarkStart w:id="75" w:name="_GoBack"/>
      <w:bookmarkEnd w:id="75"/>
      <w:r w:rsidR="008638C2" w:rsidRPr="004D6522">
        <w:rPr>
          <w:rFonts w:ascii="GHEA Grapalat" w:hAnsi="GHEA Grapalat"/>
          <w:b/>
          <w:bCs/>
          <w:i/>
          <w:iCs/>
          <w:color w:val="000000"/>
          <w:shd w:val="clear" w:color="auto" w:fill="FFFFFF"/>
          <w:lang w:val="hy-AM"/>
        </w:rPr>
        <w:t>)</w:t>
      </w:r>
    </w:p>
    <w:p w:rsidR="004C1C7B" w:rsidRPr="00D01915" w:rsidRDefault="004C1C7B" w:rsidP="004C1C7B">
      <w:pPr>
        <w:pStyle w:val="NormalWeb"/>
        <w:spacing w:line="276" w:lineRule="auto"/>
        <w:jc w:val="both"/>
        <w:rPr>
          <w:rFonts w:ascii="GHEA Grapalat" w:hAnsi="GHEA Grapalat"/>
          <w:color w:val="000000"/>
          <w:lang w:val="hy-AM"/>
        </w:rPr>
      </w:pPr>
    </w:p>
    <w:p w:rsidR="004C1C7B" w:rsidRPr="004D6522" w:rsidRDefault="004C1C7B" w:rsidP="00D01915">
      <w:pPr>
        <w:pStyle w:val="NormalWeb"/>
        <w:numPr>
          <w:ilvl w:val="0"/>
          <w:numId w:val="111"/>
        </w:numPr>
        <w:spacing w:line="360" w:lineRule="auto"/>
        <w:jc w:val="both"/>
        <w:rPr>
          <w:color w:val="000000"/>
          <w:lang w:val="hy-AM"/>
        </w:rPr>
      </w:pPr>
      <w:r>
        <w:rPr>
          <w:rFonts w:ascii="GHEA Grapalat" w:hAnsi="GHEA Grapalat"/>
          <w:b/>
          <w:bCs/>
          <w:i/>
          <w:iCs/>
          <w:color w:val="000000"/>
          <w:lang w:val="hy-AM"/>
        </w:rPr>
        <w:t>Նկարագրություն</w:t>
      </w:r>
    </w:p>
    <w:p w:rsidR="00822809" w:rsidRDefault="00314396" w:rsidP="00822809">
      <w:pPr>
        <w:pStyle w:val="NormalWeb"/>
        <w:spacing w:line="360" w:lineRule="auto"/>
        <w:ind w:firstLine="720"/>
        <w:jc w:val="both"/>
        <w:rPr>
          <w:rFonts w:ascii="GHEA Grapalat" w:hAnsi="GHEA Grapalat"/>
          <w:color w:val="000000"/>
          <w:lang w:val="hy-AM"/>
        </w:rPr>
      </w:pPr>
      <w:r w:rsidRPr="00CB15D6">
        <w:rPr>
          <w:rFonts w:ascii="GHEA Grapalat" w:hAnsi="GHEA Grapalat"/>
          <w:color w:val="000000"/>
          <w:shd w:val="clear" w:color="auto" w:fill="FFFFFF"/>
          <w:lang w:val="hy-AM"/>
        </w:rPr>
        <w:t>Օրինապահ հարկ վճարողի</w:t>
      </w:r>
      <w:r w:rsidRPr="00CB15D6">
        <w:rPr>
          <w:rFonts w:ascii="Calibri" w:hAnsi="Calibri" w:cs="Calibri"/>
          <w:b/>
          <w:bCs/>
          <w:color w:val="000000"/>
          <w:shd w:val="clear" w:color="auto" w:fill="FFFFFF"/>
          <w:lang w:val="hy-AM"/>
        </w:rPr>
        <w:t> </w:t>
      </w:r>
      <w:r w:rsidRPr="00CB15D6">
        <w:rPr>
          <w:rFonts w:ascii="GHEA Grapalat" w:hAnsi="GHEA Grapalat"/>
          <w:color w:val="000000"/>
          <w:shd w:val="clear" w:color="auto" w:fill="FFFFFF"/>
          <w:lang w:val="hy-AM"/>
        </w:rPr>
        <w:t>կարգավիճակի</w:t>
      </w:r>
      <w:r w:rsidRPr="00CB15D6">
        <w:rPr>
          <w:rFonts w:ascii="Calibri" w:hAnsi="Calibri" w:cs="Calibri"/>
          <w:color w:val="000000"/>
          <w:shd w:val="clear" w:color="auto" w:fill="FFFFFF"/>
          <w:lang w:val="hy-AM"/>
        </w:rPr>
        <w:t> </w:t>
      </w:r>
      <w:r w:rsidRPr="00CB15D6">
        <w:rPr>
          <w:rFonts w:ascii="GHEA Grapalat" w:hAnsi="GHEA Grapalat"/>
          <w:color w:val="000000"/>
          <w:shd w:val="clear" w:color="auto" w:fill="FFFFFF"/>
          <w:lang w:val="hy-AM"/>
        </w:rPr>
        <w:t>տրամադրումը նպատակ ունի</w:t>
      </w:r>
      <w:r w:rsidR="00CB15D6" w:rsidRPr="00CB15D6">
        <w:rPr>
          <w:rFonts w:ascii="GHEA Grapalat" w:hAnsi="GHEA Grapalat"/>
          <w:color w:val="000000"/>
          <w:shd w:val="clear" w:color="auto" w:fill="FFFFFF"/>
          <w:lang w:val="hy-AM"/>
        </w:rPr>
        <w:t xml:space="preserve"> խ</w:t>
      </w:r>
      <w:r w:rsidRPr="00CB15D6">
        <w:rPr>
          <w:rFonts w:ascii="GHEA Grapalat" w:hAnsi="GHEA Grapalat"/>
          <w:color w:val="000000"/>
          <w:shd w:val="clear" w:color="auto" w:fill="FFFFFF"/>
          <w:lang w:val="hy-AM"/>
        </w:rPr>
        <w:t>րախուսել հարկ վճարողի օրինապահ վարքագիծը,</w:t>
      </w:r>
      <w:r w:rsidRPr="00CB15D6">
        <w:rPr>
          <w:rFonts w:ascii="Calibri" w:hAnsi="Calibri" w:cs="Calibri"/>
          <w:color w:val="000000"/>
          <w:shd w:val="clear" w:color="auto" w:fill="FFFFFF"/>
          <w:lang w:val="hy-AM"/>
        </w:rPr>
        <w:t> </w:t>
      </w:r>
      <w:r w:rsidRPr="00CB15D6">
        <w:rPr>
          <w:rFonts w:ascii="GHEA Grapalat" w:hAnsi="GHEA Grapalat"/>
          <w:color w:val="000000"/>
          <w:shd w:val="clear" w:color="auto" w:fill="FFFFFF"/>
          <w:lang w:val="hy-AM"/>
        </w:rPr>
        <w:t>հարկ վճարողների մոտ փոխել հարկային կարգապահության ընկալումը, որպեսզի այն դիտվի ոչ միայն որպես պարտավորություն, այլ նաև գնահատվի և լինի առավել գրավիչ</w:t>
      </w:r>
      <w:r>
        <w:rPr>
          <w:rFonts w:ascii="GHEA Grapalat" w:hAnsi="GHEA Grapalat"/>
          <w:color w:val="000000"/>
          <w:shd w:val="clear" w:color="auto" w:fill="FFFFFF"/>
          <w:lang w:val="hy-AM"/>
        </w:rPr>
        <w:t>:</w:t>
      </w:r>
      <w:r>
        <w:rPr>
          <w:rFonts w:ascii="Calibri" w:hAnsi="Calibri" w:cs="Calibri"/>
          <w:color w:val="000000"/>
          <w:shd w:val="clear" w:color="auto" w:fill="FFFFFF"/>
          <w:lang w:val="hy-AM"/>
        </w:rPr>
        <w:t> </w:t>
      </w:r>
      <w:r>
        <w:rPr>
          <w:rFonts w:ascii="GHEA Grapalat" w:hAnsi="GHEA Grapalat"/>
          <w:color w:val="000000"/>
          <w:shd w:val="clear" w:color="auto" w:fill="FFFFFF"/>
          <w:lang w:val="hy-AM"/>
        </w:rPr>
        <w:t>Օրինապահ հարկ վճարողի կարգավիճակի որոշման և օրինապահ հարկ վճարողներին հավաստագրերի տրամադրման կարգով սահմանվել են խրախուսման նոր</w:t>
      </w:r>
      <w:r>
        <w:rPr>
          <w:rFonts w:ascii="Calibri" w:hAnsi="Calibri" w:cs="Calibri"/>
          <w:color w:val="000000"/>
          <w:shd w:val="clear" w:color="auto" w:fill="FFFFFF"/>
          <w:lang w:val="hy-AM"/>
        </w:rPr>
        <w:t> </w:t>
      </w:r>
      <w:r>
        <w:rPr>
          <w:rFonts w:ascii="GHEA Grapalat" w:hAnsi="GHEA Grapalat"/>
          <w:color w:val="000000"/>
          <w:shd w:val="clear" w:color="auto" w:fill="FFFFFF"/>
          <w:lang w:val="hy-AM"/>
        </w:rPr>
        <w:t>մեխանիզմներ: Օրինապահ հարկ վճարողներին տրամադրվող խրախուսման գործիքներից օգտվողների քանակի ընդլայնման, իսկ արդյունքում, օրինապահ հարկ վճարողների քանակն ընդլայնելու և կամավոր հարկային կարգապահության բարձրացման նպատակով՝ նախատեսվում է իրականացնել իրազեկման աշխատանքներ։ Միաժամանակ</w:t>
      </w:r>
      <w:r w:rsidR="008638C2" w:rsidRPr="004D6522">
        <w:rPr>
          <w:rFonts w:ascii="GHEA Grapalat" w:hAnsi="GHEA Grapalat"/>
          <w:color w:val="000000"/>
          <w:shd w:val="clear" w:color="auto" w:fill="FFFFFF"/>
          <w:lang w:val="hy-AM"/>
        </w:rPr>
        <w:t>,</w:t>
      </w:r>
      <w:r>
        <w:rPr>
          <w:rFonts w:ascii="GHEA Grapalat" w:hAnsi="GHEA Grapalat"/>
          <w:color w:val="000000"/>
          <w:shd w:val="clear" w:color="auto" w:fill="FFFFFF"/>
          <w:lang w:val="hy-AM"/>
        </w:rPr>
        <w:t xml:space="preserve"> օրինապահ հարկ վճարողի հավաստագրեր ստացած համապատասխան հարկ վճարողներին պատվոգրեր կամ շնորհակալագրեր կամ անվանական հուշանվերներ տրամադրելու նպատակով նախատեսվում է կազմակերպել պարբերական միջոցառումներ։</w:t>
      </w:r>
      <w:r w:rsidDel="00314396">
        <w:rPr>
          <w:rFonts w:ascii="GHEA Grapalat" w:hAnsi="GHEA Grapalat"/>
          <w:color w:val="000000"/>
          <w:lang w:val="hy-AM"/>
        </w:rPr>
        <w:t xml:space="preserve"> </w:t>
      </w:r>
    </w:p>
    <w:p w:rsidR="004C1C7B" w:rsidRPr="004D6522" w:rsidRDefault="004C1C7B" w:rsidP="004C1C7B">
      <w:pPr>
        <w:pStyle w:val="NormalWeb"/>
        <w:spacing w:line="360" w:lineRule="auto"/>
        <w:ind w:left="714" w:hanging="357"/>
        <w:jc w:val="both"/>
        <w:rPr>
          <w:color w:val="000000"/>
          <w:lang w:val="hy-AM"/>
        </w:rPr>
      </w:pPr>
      <w:r>
        <w:rPr>
          <w:rFonts w:ascii="GHEA Grapalat" w:hAnsi="GHEA Grapalat"/>
          <w:b/>
          <w:bCs/>
          <w:i/>
          <w:iCs/>
          <w:color w:val="000000"/>
          <w:lang w:val="hy-AM"/>
        </w:rPr>
        <w:t>2)</w:t>
      </w:r>
      <w:r w:rsidR="00F1738F">
        <w:rPr>
          <w:b/>
          <w:bCs/>
          <w:i/>
          <w:iCs/>
          <w:color w:val="000000"/>
          <w:sz w:val="14"/>
          <w:szCs w:val="14"/>
          <w:lang w:val="hy-AM"/>
        </w:rPr>
        <w:t xml:space="preserve">  </w:t>
      </w:r>
      <w:r>
        <w:rPr>
          <w:rFonts w:ascii="GHEA Grapalat" w:hAnsi="GHEA Grapalat"/>
          <w:b/>
          <w:bCs/>
          <w:i/>
          <w:iCs/>
          <w:color w:val="000000"/>
          <w:lang w:val="hy-AM"/>
        </w:rPr>
        <w:t>Անհրաժեշտ միջոցառումներ</w:t>
      </w:r>
    </w:p>
    <w:p w:rsidR="00314396" w:rsidRPr="004D6522" w:rsidRDefault="00314396" w:rsidP="00822809">
      <w:pPr>
        <w:shd w:val="clear" w:color="auto" w:fill="FFFFFF"/>
        <w:spacing w:line="360" w:lineRule="auto"/>
        <w:ind w:firstLine="720"/>
        <w:rPr>
          <w:rFonts w:ascii="Calibri" w:eastAsia="Times New Roman" w:hAnsi="Calibri" w:cs="Calibri"/>
          <w:color w:val="000000"/>
          <w:lang w:val="hy-AM"/>
        </w:rPr>
      </w:pPr>
      <w:r>
        <w:rPr>
          <w:rFonts w:ascii="GHEA Grapalat" w:hAnsi="GHEA Grapalat"/>
          <w:color w:val="000000"/>
          <w:lang w:val="hy-AM"/>
        </w:rPr>
        <w:t>ա.</w:t>
      </w:r>
      <w:r>
        <w:rPr>
          <w:rFonts w:ascii="Calibri" w:hAnsi="Calibri" w:cs="Calibri"/>
          <w:color w:val="000000"/>
          <w:lang w:val="hy-AM"/>
        </w:rPr>
        <w:t> </w:t>
      </w:r>
      <w:r>
        <w:rPr>
          <w:rFonts w:ascii="GHEA Grapalat" w:hAnsi="GHEA Grapalat"/>
          <w:color w:val="000000"/>
          <w:lang w:val="hy-AM"/>
        </w:rPr>
        <w:t>օրինապահ հարկ վճարողներին հավաստագրերի տրամադրման նոր կարգի, խրախուսման նոր մեխանիզմների վերաբերյալ իրազեկման աշխատանքների իրականացում,</w:t>
      </w:r>
    </w:p>
    <w:p w:rsidR="00314396" w:rsidRPr="004D6522" w:rsidRDefault="00314396" w:rsidP="00822809">
      <w:pPr>
        <w:shd w:val="clear" w:color="auto" w:fill="FFFFFF"/>
        <w:spacing w:line="360" w:lineRule="auto"/>
        <w:ind w:firstLine="720"/>
        <w:rPr>
          <w:rFonts w:ascii="Calibri" w:hAnsi="Calibri" w:cs="Calibri"/>
          <w:color w:val="000000"/>
          <w:lang w:val="hy-AM"/>
        </w:rPr>
      </w:pPr>
      <w:r>
        <w:rPr>
          <w:rFonts w:ascii="GHEA Grapalat" w:hAnsi="GHEA Grapalat"/>
          <w:color w:val="000000"/>
          <w:lang w:val="hy-AM"/>
        </w:rPr>
        <w:t xml:space="preserve">բ. Օրինապահ հարկ վճարողի հավաստագրեր ստացած հարկ վճարողներից համապատասխան չափանիշներին բավարարող հարկ վճարողների ընտրության և </w:t>
      </w:r>
      <w:r>
        <w:rPr>
          <w:rFonts w:ascii="GHEA Grapalat" w:hAnsi="GHEA Grapalat"/>
          <w:color w:val="000000"/>
          <w:lang w:val="hy-AM"/>
        </w:rPr>
        <w:lastRenderedPageBreak/>
        <w:t>պատվոգրեր կամ շնորհակալագրեր կամ անվանական հուշանվերներ տրամադրելու նպատակով պարբերական միջոցառման կազմակերպում։</w:t>
      </w:r>
    </w:p>
    <w:p w:rsidR="00314396" w:rsidRPr="004D6522" w:rsidRDefault="00314396" w:rsidP="00822809">
      <w:pPr>
        <w:shd w:val="clear" w:color="auto" w:fill="FFFFFF"/>
        <w:spacing w:line="360" w:lineRule="auto"/>
        <w:ind w:firstLine="720"/>
        <w:rPr>
          <w:rFonts w:ascii="Calibri" w:hAnsi="Calibri" w:cs="Calibri"/>
          <w:color w:val="000000"/>
          <w:lang w:val="hy-AM"/>
        </w:rPr>
      </w:pPr>
      <w:r>
        <w:rPr>
          <w:rFonts w:ascii="GHEA Grapalat" w:hAnsi="GHEA Grapalat"/>
          <w:color w:val="000000"/>
          <w:lang w:val="hy-AM"/>
        </w:rPr>
        <w:t>գ. համապատասխան իրավական ակտերում անհրաժեշտ փոփոխություններ և լրացումներ կատարելու կամ նոր իրավական ակտերի մշակման</w:t>
      </w:r>
      <w:r w:rsidR="00F1738F">
        <w:rPr>
          <w:rFonts w:ascii="GHEA Grapalat" w:hAnsi="GHEA Grapalat"/>
          <w:color w:val="000000"/>
          <w:lang w:val="hy-AM"/>
        </w:rPr>
        <w:t xml:space="preserve"> </w:t>
      </w:r>
      <w:r>
        <w:rPr>
          <w:rFonts w:ascii="GHEA Grapalat" w:hAnsi="GHEA Grapalat"/>
          <w:color w:val="000000"/>
          <w:lang w:val="hy-AM"/>
        </w:rPr>
        <w:t>մասին առաջարկների ներկայացում։</w:t>
      </w:r>
    </w:p>
    <w:p w:rsidR="004C1C7B" w:rsidRPr="004D6522" w:rsidRDefault="00314396" w:rsidP="004C1C7B">
      <w:pPr>
        <w:pStyle w:val="NormalWeb"/>
        <w:spacing w:line="360" w:lineRule="auto"/>
        <w:ind w:left="714" w:hanging="357"/>
        <w:jc w:val="both"/>
        <w:rPr>
          <w:color w:val="000000"/>
          <w:lang w:val="hy-AM"/>
        </w:rPr>
      </w:pPr>
      <w:r w:rsidDel="00314396">
        <w:rPr>
          <w:rFonts w:ascii="GHEA Grapalat" w:hAnsi="GHEA Grapalat"/>
          <w:color w:val="000000"/>
          <w:lang w:val="hy-AM"/>
        </w:rPr>
        <w:t xml:space="preserve"> </w:t>
      </w:r>
      <w:r w:rsidR="004C1C7B">
        <w:rPr>
          <w:rFonts w:ascii="GHEA Grapalat" w:hAnsi="GHEA Grapalat"/>
          <w:b/>
          <w:bCs/>
          <w:i/>
          <w:iCs/>
          <w:color w:val="000000"/>
          <w:lang w:val="hy-AM"/>
        </w:rPr>
        <w:t>3)</w:t>
      </w:r>
      <w:r w:rsidR="00F1738F">
        <w:rPr>
          <w:b/>
          <w:bCs/>
          <w:i/>
          <w:iCs/>
          <w:color w:val="000000"/>
          <w:sz w:val="14"/>
          <w:szCs w:val="14"/>
          <w:lang w:val="hy-AM"/>
        </w:rPr>
        <w:t xml:space="preserve"> </w:t>
      </w:r>
      <w:r w:rsidR="004C1C7B">
        <w:rPr>
          <w:b/>
          <w:bCs/>
          <w:i/>
          <w:iCs/>
          <w:color w:val="000000"/>
          <w:sz w:val="14"/>
          <w:szCs w:val="14"/>
          <w:lang w:val="hy-AM"/>
        </w:rPr>
        <w:t xml:space="preserve"> </w:t>
      </w:r>
      <w:r w:rsidR="004C1C7B">
        <w:rPr>
          <w:rFonts w:ascii="GHEA Grapalat" w:hAnsi="GHEA Grapalat"/>
          <w:b/>
          <w:bCs/>
          <w:i/>
          <w:iCs/>
          <w:color w:val="000000"/>
          <w:lang w:val="hy-AM"/>
        </w:rPr>
        <w:t>Ակնկալվող արդյունքներ</w:t>
      </w:r>
    </w:p>
    <w:p w:rsidR="00822809" w:rsidRDefault="008638C2" w:rsidP="00822809">
      <w:pPr>
        <w:pStyle w:val="NormalWeb"/>
        <w:spacing w:line="360" w:lineRule="auto"/>
        <w:ind w:firstLine="720"/>
        <w:jc w:val="both"/>
        <w:rPr>
          <w:rFonts w:ascii="GHEA Grapalat" w:hAnsi="GHEA Grapalat"/>
          <w:color w:val="000000"/>
          <w:lang w:val="hy-AM"/>
        </w:rPr>
      </w:pPr>
      <w:r w:rsidRPr="004D6522">
        <w:rPr>
          <w:rFonts w:ascii="GHEA Grapalat" w:hAnsi="GHEA Grapalat"/>
          <w:color w:val="000000"/>
          <w:shd w:val="clear" w:color="auto" w:fill="FFFFFF"/>
          <w:lang w:val="hy-AM"/>
        </w:rPr>
        <w:t>Հ</w:t>
      </w:r>
      <w:r w:rsidR="00314396">
        <w:rPr>
          <w:rFonts w:ascii="GHEA Grapalat" w:hAnsi="GHEA Grapalat"/>
          <w:color w:val="000000"/>
          <w:shd w:val="clear" w:color="auto" w:fill="FFFFFF"/>
          <w:lang w:val="hy-AM"/>
        </w:rPr>
        <w:t>արկ վճարողների կողմից հարկային պարտավորություններ</w:t>
      </w:r>
      <w:r w:rsidRPr="004D6522">
        <w:rPr>
          <w:rFonts w:ascii="GHEA Grapalat" w:hAnsi="GHEA Grapalat"/>
          <w:color w:val="000000"/>
          <w:shd w:val="clear" w:color="auto" w:fill="FFFFFF"/>
          <w:lang w:val="hy-AM"/>
        </w:rPr>
        <w:t>ը</w:t>
      </w:r>
      <w:r w:rsidR="00314396">
        <w:rPr>
          <w:rFonts w:ascii="GHEA Grapalat" w:hAnsi="GHEA Grapalat"/>
          <w:color w:val="000000"/>
          <w:shd w:val="clear" w:color="auto" w:fill="FFFFFF"/>
          <w:lang w:val="hy-AM"/>
        </w:rPr>
        <w:t xml:space="preserve"> կամավորությամբ կատարելու սկզբունքի արմատավորում և հարկային մարմին-հարկ վճարող գործընկերային հարաբերությունների առավել ամրապնդում:</w:t>
      </w:r>
      <w:r w:rsidR="00314396" w:rsidDel="00314396">
        <w:rPr>
          <w:rFonts w:ascii="GHEA Grapalat" w:hAnsi="GHEA Grapalat"/>
          <w:color w:val="000000"/>
          <w:lang w:val="hy-AM"/>
        </w:rPr>
        <w:t xml:space="preserve"> </w:t>
      </w:r>
    </w:p>
    <w:p w:rsidR="004C1C7B" w:rsidRPr="004D6522" w:rsidRDefault="004C1C7B" w:rsidP="00822809">
      <w:pPr>
        <w:pStyle w:val="NormalWeb"/>
        <w:spacing w:line="360" w:lineRule="auto"/>
        <w:ind w:firstLine="720"/>
        <w:jc w:val="both"/>
        <w:rPr>
          <w:color w:val="000000"/>
          <w:lang w:val="hy-AM"/>
        </w:rPr>
      </w:pPr>
      <w:r>
        <w:rPr>
          <w:rFonts w:ascii="GHEA Grapalat" w:hAnsi="GHEA Grapalat"/>
          <w:b/>
          <w:bCs/>
          <w:i/>
          <w:iCs/>
          <w:color w:val="000000"/>
          <w:lang w:val="hy-AM"/>
        </w:rPr>
        <w:t>4)</w:t>
      </w:r>
      <w:r w:rsidR="00F1738F">
        <w:rPr>
          <w:b/>
          <w:bCs/>
          <w:i/>
          <w:iCs/>
          <w:color w:val="000000"/>
          <w:sz w:val="14"/>
          <w:szCs w:val="14"/>
          <w:lang w:val="hy-AM"/>
        </w:rPr>
        <w:t xml:space="preserve"> </w:t>
      </w:r>
      <w:r>
        <w:rPr>
          <w:b/>
          <w:bCs/>
          <w:i/>
          <w:iCs/>
          <w:color w:val="000000"/>
          <w:sz w:val="14"/>
          <w:szCs w:val="14"/>
          <w:lang w:val="hy-AM"/>
        </w:rPr>
        <w:t xml:space="preserve"> </w:t>
      </w:r>
      <w:r>
        <w:rPr>
          <w:rFonts w:ascii="GHEA Grapalat" w:hAnsi="GHEA Grapalat"/>
          <w:b/>
          <w:bCs/>
          <w:i/>
          <w:iCs/>
          <w:color w:val="000000"/>
          <w:lang w:val="hy-AM"/>
        </w:rPr>
        <w:t>Չափելի ցուցանիշներ</w:t>
      </w:r>
    </w:p>
    <w:p w:rsidR="001918BC" w:rsidRPr="004D6522" w:rsidRDefault="00314396" w:rsidP="00822809">
      <w:pPr>
        <w:shd w:val="clear" w:color="auto" w:fill="FFFFFF"/>
        <w:spacing w:line="360" w:lineRule="auto"/>
        <w:ind w:firstLine="720"/>
        <w:jc w:val="both"/>
        <w:rPr>
          <w:rFonts w:ascii="Calibri" w:eastAsia="Times New Roman" w:hAnsi="Calibri" w:cs="Calibri"/>
          <w:color w:val="000000"/>
          <w:lang w:val="hy-AM"/>
        </w:rPr>
      </w:pPr>
      <w:r>
        <w:rPr>
          <w:rFonts w:ascii="GHEA Grapalat" w:hAnsi="GHEA Grapalat"/>
          <w:color w:val="000000"/>
          <w:lang w:val="hy-AM"/>
        </w:rPr>
        <w:t>ա.</w:t>
      </w:r>
      <w:r>
        <w:rPr>
          <w:rFonts w:ascii="Calibri" w:hAnsi="Calibri" w:cs="Calibri"/>
          <w:color w:val="000000"/>
          <w:lang w:val="hy-AM"/>
        </w:rPr>
        <w:t> </w:t>
      </w:r>
      <w:r>
        <w:rPr>
          <w:rFonts w:ascii="GHEA Grapalat" w:hAnsi="GHEA Grapalat"/>
          <w:color w:val="000000"/>
          <w:lang w:val="hy-AM"/>
        </w:rPr>
        <w:t>Ընդունված են օրինապահ հարկ վճարողի հավաստագրման և խրախուսական համապատասխան մեխանիզմների կիրառման վերաբերյալ համապատասխան իրավական ակտեր:</w:t>
      </w:r>
      <w:r>
        <w:rPr>
          <w:rFonts w:ascii="Calibri" w:hAnsi="Calibri" w:cs="Calibri"/>
          <w:color w:val="000000"/>
          <w:lang w:val="hy-AM"/>
        </w:rPr>
        <w:t> </w:t>
      </w:r>
      <w:r>
        <w:rPr>
          <w:rFonts w:ascii="GHEA Grapalat" w:hAnsi="GHEA Grapalat"/>
          <w:color w:val="000000"/>
          <w:lang w:val="hy-AM"/>
        </w:rPr>
        <w:t>Ցուցանիշը գնահատվում է «առկա է» կամ «առկա չէ» կարգավիճակով:</w:t>
      </w:r>
    </w:p>
    <w:p w:rsidR="001918BC" w:rsidRPr="004D6522" w:rsidRDefault="00314396" w:rsidP="00822809">
      <w:pPr>
        <w:shd w:val="clear" w:color="auto" w:fill="FFFFFF"/>
        <w:spacing w:line="360" w:lineRule="auto"/>
        <w:ind w:firstLine="720"/>
        <w:jc w:val="both"/>
        <w:rPr>
          <w:rFonts w:ascii="Calibri" w:hAnsi="Calibri" w:cs="Calibri"/>
          <w:color w:val="000000"/>
          <w:lang w:val="hy-AM"/>
        </w:rPr>
      </w:pPr>
      <w:r>
        <w:rPr>
          <w:rFonts w:ascii="GHEA Grapalat" w:hAnsi="GHEA Grapalat"/>
          <w:color w:val="000000"/>
          <w:lang w:val="hy-AM"/>
        </w:rPr>
        <w:t>բ. Օրինապահ հարկ վճարողի կարգավիճակ ստանալու համար դիմողների թվի տարեկան պարբերականությամբ ավելացում: Նախատեսվում է, որ նոր համակարգի ներդրումից հետո օգտվողների քանակը յուրաքանչյուր տարի կավելանա առնվազն 5%-ով:</w:t>
      </w:r>
    </w:p>
    <w:p w:rsidR="001918BC" w:rsidRPr="004D6522" w:rsidRDefault="00314396" w:rsidP="00822809">
      <w:pPr>
        <w:shd w:val="clear" w:color="auto" w:fill="FFFFFF"/>
        <w:spacing w:line="360" w:lineRule="auto"/>
        <w:ind w:firstLine="720"/>
        <w:jc w:val="both"/>
        <w:rPr>
          <w:rFonts w:ascii="Calibri" w:hAnsi="Calibri" w:cs="Calibri"/>
          <w:color w:val="000000"/>
          <w:lang w:val="hy-AM"/>
        </w:rPr>
      </w:pPr>
      <w:r>
        <w:rPr>
          <w:rFonts w:ascii="GHEA Grapalat" w:hAnsi="GHEA Grapalat"/>
          <w:color w:val="000000"/>
          <w:lang w:val="hy-AM"/>
        </w:rPr>
        <w:t>Ցուցանիշները գնահատվելու են 202</w:t>
      </w:r>
      <w:r w:rsidR="008638C2" w:rsidRPr="004D6522">
        <w:rPr>
          <w:rFonts w:ascii="GHEA Grapalat" w:hAnsi="GHEA Grapalat"/>
          <w:color w:val="000000"/>
          <w:lang w:val="hy-AM"/>
        </w:rPr>
        <w:t>2</w:t>
      </w:r>
      <w:r>
        <w:rPr>
          <w:rFonts w:ascii="GHEA Grapalat" w:hAnsi="GHEA Grapalat"/>
          <w:color w:val="000000"/>
          <w:lang w:val="hy-AM"/>
        </w:rPr>
        <w:t xml:space="preserve"> </w:t>
      </w:r>
      <w:r w:rsidRPr="00314396">
        <w:rPr>
          <w:rFonts w:ascii="GHEA Grapalat" w:hAnsi="GHEA Grapalat"/>
          <w:color w:val="000000"/>
          <w:lang w:val="hy-AM"/>
        </w:rPr>
        <w:t>թվականի</w:t>
      </w:r>
      <w:r w:rsidRPr="00314396">
        <w:rPr>
          <w:rFonts w:ascii="GHEA Grapalat" w:hAnsi="GHEA Grapalat" w:cs="Calibri"/>
          <w:color w:val="1F497D"/>
          <w:lang w:val="hy-AM"/>
        </w:rPr>
        <w:t xml:space="preserve"> </w:t>
      </w:r>
      <w:r w:rsidR="008638C2" w:rsidRPr="00822809">
        <w:rPr>
          <w:rFonts w:ascii="GHEA Grapalat" w:hAnsi="GHEA Grapalat" w:cs="Calibri"/>
          <w:lang w:val="hy-AM"/>
        </w:rPr>
        <w:t>1-ին</w:t>
      </w:r>
      <w:r w:rsidRPr="00822809">
        <w:rPr>
          <w:rFonts w:ascii="GHEA Grapalat" w:hAnsi="GHEA Grapalat" w:cs="Calibri"/>
          <w:lang w:val="hy-AM"/>
        </w:rPr>
        <w:t xml:space="preserve"> եռամսյակում</w:t>
      </w:r>
      <w:r w:rsidRPr="00314396">
        <w:rPr>
          <w:rFonts w:ascii="GHEA Grapalat" w:hAnsi="GHEA Grapalat"/>
          <w:color w:val="000000"/>
          <w:lang w:val="hy-AM"/>
        </w:rPr>
        <w:t>։</w:t>
      </w:r>
    </w:p>
    <w:p w:rsidR="009706DF" w:rsidRPr="00FB76AD" w:rsidRDefault="00314396" w:rsidP="00E66AC0">
      <w:pPr>
        <w:pStyle w:val="Heading4"/>
        <w:spacing w:before="120" w:after="120"/>
        <w:rPr>
          <w:rFonts w:ascii="GHEA Grapalat" w:hAnsi="GHEA Grapalat"/>
          <w:b/>
          <w:i w:val="0"/>
          <w:color w:val="auto"/>
          <w:lang w:val="hy-AM"/>
        </w:rPr>
      </w:pPr>
      <w:r w:rsidDel="00314396">
        <w:rPr>
          <w:rFonts w:ascii="GHEA Grapalat" w:hAnsi="GHEA Grapalat"/>
          <w:color w:val="000000"/>
          <w:lang w:val="hy-AM"/>
        </w:rPr>
        <w:t xml:space="preserve"> </w:t>
      </w:r>
      <w:bookmarkStart w:id="76" w:name="_Toc43218658"/>
      <w:r w:rsidR="00B7229C" w:rsidRPr="00FB76AD">
        <w:rPr>
          <w:rFonts w:ascii="GHEA Grapalat" w:hAnsi="GHEA Grapalat"/>
          <w:b/>
          <w:i w:val="0"/>
          <w:color w:val="auto"/>
          <w:lang w:val="hy-AM"/>
        </w:rPr>
        <w:t>2</w:t>
      </w:r>
      <w:r w:rsidR="009706DF" w:rsidRPr="00FB76AD">
        <w:rPr>
          <w:rFonts w:ascii="GHEA Grapalat" w:hAnsi="GHEA Grapalat"/>
          <w:b/>
          <w:i w:val="0"/>
          <w:color w:val="auto"/>
          <w:lang w:val="hy-AM"/>
        </w:rPr>
        <w:t>.2.2. Ֆիզիկական անձանց ինքնահայտարարագրման համակարգ</w:t>
      </w:r>
      <w:bookmarkEnd w:id="76"/>
    </w:p>
    <w:p w:rsidR="002D1557" w:rsidRPr="004D6522" w:rsidRDefault="007912D7" w:rsidP="00044542">
      <w:pPr>
        <w:spacing w:line="276" w:lineRule="auto"/>
        <w:jc w:val="both"/>
        <w:rPr>
          <w:rFonts w:ascii="GHEA Grapalat" w:hAnsi="GHEA Grapalat"/>
          <w:b/>
          <w:i/>
          <w:lang w:val="hy-AM"/>
        </w:rPr>
      </w:pPr>
      <w:r w:rsidRPr="00FB76AD">
        <w:rPr>
          <w:rFonts w:ascii="GHEA Grapalat" w:hAnsi="GHEA Grapalat"/>
          <w:b/>
          <w:i/>
          <w:lang w:val="hy-AM"/>
        </w:rPr>
        <w:t>(ԳՈՐԾՈՂՈՒԹՅՈՒՆ՝ ներդնել ֆ</w:t>
      </w:r>
      <w:r w:rsidR="002D1557" w:rsidRPr="00FB76AD">
        <w:rPr>
          <w:rFonts w:ascii="GHEA Grapalat" w:hAnsi="GHEA Grapalat"/>
          <w:b/>
          <w:i/>
          <w:lang w:val="hy-AM"/>
        </w:rPr>
        <w:t xml:space="preserve">իզիկական անձանց </w:t>
      </w:r>
      <w:r w:rsidRPr="00FB76AD">
        <w:rPr>
          <w:rFonts w:ascii="GHEA Grapalat" w:hAnsi="GHEA Grapalat"/>
          <w:b/>
          <w:i/>
          <w:lang w:val="hy-AM"/>
        </w:rPr>
        <w:t xml:space="preserve">եկամուտների և ծախսերի </w:t>
      </w:r>
      <w:r w:rsidR="002D1557" w:rsidRPr="00FB76AD">
        <w:rPr>
          <w:rFonts w:ascii="GHEA Grapalat" w:hAnsi="GHEA Grapalat"/>
          <w:b/>
          <w:i/>
          <w:lang w:val="hy-AM"/>
        </w:rPr>
        <w:t xml:space="preserve">ինքնահայտարարագրման </w:t>
      </w:r>
      <w:r w:rsidRPr="00FB76AD">
        <w:rPr>
          <w:rFonts w:ascii="GHEA Grapalat" w:hAnsi="GHEA Grapalat"/>
          <w:b/>
          <w:i/>
          <w:lang w:val="hy-AM"/>
        </w:rPr>
        <w:t>ավտոմատաց</w:t>
      </w:r>
      <w:r w:rsidR="00E47553" w:rsidRPr="00FB76AD">
        <w:rPr>
          <w:rFonts w:ascii="GHEA Grapalat" w:hAnsi="GHEA Grapalat"/>
          <w:b/>
          <w:i/>
          <w:lang w:val="hy-AM"/>
        </w:rPr>
        <w:t>ված</w:t>
      </w:r>
      <w:r w:rsidRPr="00FB76AD">
        <w:rPr>
          <w:rFonts w:ascii="GHEA Grapalat" w:hAnsi="GHEA Grapalat"/>
          <w:b/>
          <w:i/>
          <w:lang w:val="hy-AM"/>
        </w:rPr>
        <w:t xml:space="preserve"> համակարգ)</w:t>
      </w:r>
    </w:p>
    <w:p w:rsidR="00044542" w:rsidRPr="004D6522" w:rsidRDefault="00044542" w:rsidP="00044542">
      <w:pPr>
        <w:spacing w:line="276" w:lineRule="auto"/>
        <w:jc w:val="both"/>
        <w:rPr>
          <w:rFonts w:ascii="GHEA Grapalat" w:hAnsi="GHEA Grapalat"/>
          <w:b/>
          <w:i/>
          <w:lang w:val="hy-AM"/>
        </w:rPr>
      </w:pPr>
    </w:p>
    <w:p w:rsidR="002B6071" w:rsidRPr="00FB76AD" w:rsidRDefault="002B6071" w:rsidP="007653DC">
      <w:pPr>
        <w:pStyle w:val="ListParagraph"/>
        <w:numPr>
          <w:ilvl w:val="0"/>
          <w:numId w:val="41"/>
        </w:numPr>
        <w:spacing w:after="0" w:line="360" w:lineRule="auto"/>
        <w:jc w:val="both"/>
        <w:rPr>
          <w:rFonts w:ascii="GHEA Grapalat" w:hAnsi="GHEA Grapalat" w:cs="Arial"/>
          <w:sz w:val="24"/>
        </w:rPr>
      </w:pPr>
      <w:r w:rsidRPr="00FB76AD">
        <w:rPr>
          <w:rFonts w:ascii="GHEA Grapalat" w:hAnsi="GHEA Grapalat" w:cs="Arial"/>
          <w:b/>
          <w:i/>
          <w:sz w:val="24"/>
          <w:lang w:val="hy-AM"/>
        </w:rPr>
        <w:t>Նկարագրություն</w:t>
      </w:r>
    </w:p>
    <w:p w:rsidR="009706DF" w:rsidRPr="00FB76AD" w:rsidRDefault="009706DF" w:rsidP="00B546FD">
      <w:pPr>
        <w:spacing w:line="360" w:lineRule="auto"/>
        <w:ind w:firstLine="720"/>
        <w:jc w:val="both"/>
        <w:rPr>
          <w:rFonts w:ascii="GHEA Grapalat" w:hAnsi="GHEA Grapalat"/>
          <w:lang w:val="hy-AM"/>
        </w:rPr>
      </w:pPr>
      <w:r w:rsidRPr="00FB76AD">
        <w:rPr>
          <w:rFonts w:ascii="GHEA Grapalat" w:hAnsi="GHEA Grapalat"/>
          <w:lang w:val="hy-AM"/>
        </w:rPr>
        <w:t xml:space="preserve">Նախատեսվում է մշակել օրենսդրական </w:t>
      </w:r>
      <w:r w:rsidR="00A64C59" w:rsidRPr="00FB76AD">
        <w:rPr>
          <w:rFonts w:ascii="GHEA Grapalat" w:hAnsi="GHEA Grapalat"/>
          <w:lang w:val="hy-AM"/>
        </w:rPr>
        <w:t>նախաձեռնությունների փաթեթ, որ</w:t>
      </w:r>
      <w:r w:rsidR="000B1447" w:rsidRPr="00FB76AD">
        <w:rPr>
          <w:rFonts w:ascii="GHEA Grapalat" w:hAnsi="GHEA Grapalat"/>
          <w:lang w:val="hy-AM"/>
        </w:rPr>
        <w:t>ով կնախատեսվի</w:t>
      </w:r>
      <w:r w:rsidR="00A64C59" w:rsidRPr="00FB76AD">
        <w:rPr>
          <w:rFonts w:ascii="GHEA Grapalat" w:hAnsi="GHEA Grapalat"/>
          <w:lang w:val="hy-AM"/>
        </w:rPr>
        <w:t xml:space="preserve"> ֆիզիկական անձանց եկամուտների </w:t>
      </w:r>
      <w:r w:rsidRPr="00FB76AD">
        <w:rPr>
          <w:rFonts w:ascii="GHEA Grapalat" w:hAnsi="GHEA Grapalat"/>
          <w:lang w:val="hy-AM"/>
        </w:rPr>
        <w:t>հետ մեկտեղ, ծախսերի (օրինակ, կրթության, առողջապահության, առևտրի և ծառայությունների ոլորտներում կատար</w:t>
      </w:r>
      <w:r w:rsidR="000B1447" w:rsidRPr="00FB76AD">
        <w:rPr>
          <w:rFonts w:ascii="GHEA Grapalat" w:hAnsi="GHEA Grapalat"/>
          <w:lang w:val="hy-AM"/>
        </w:rPr>
        <w:softHyphen/>
      </w:r>
      <w:r w:rsidRPr="00FB76AD">
        <w:rPr>
          <w:rFonts w:ascii="GHEA Grapalat" w:hAnsi="GHEA Grapalat"/>
          <w:lang w:val="hy-AM"/>
        </w:rPr>
        <w:t>ված ծախսերի) հայտարարագրում և որոշակի տոկոսով դրանց նվազեցում</w:t>
      </w:r>
      <w:r w:rsidR="000B1447" w:rsidRPr="00FB76AD">
        <w:rPr>
          <w:rFonts w:ascii="GHEA Grapalat" w:hAnsi="GHEA Grapalat"/>
          <w:lang w:val="hy-AM"/>
        </w:rPr>
        <w:t>՝</w:t>
      </w:r>
      <w:r w:rsidRPr="00FB76AD">
        <w:rPr>
          <w:rFonts w:ascii="GHEA Grapalat" w:hAnsi="GHEA Grapalat"/>
          <w:lang w:val="hy-AM"/>
        </w:rPr>
        <w:t xml:space="preserve"> տվյալ տարում </w:t>
      </w:r>
      <w:r w:rsidRPr="00FB76AD">
        <w:rPr>
          <w:rFonts w:ascii="GHEA Grapalat" w:hAnsi="GHEA Grapalat"/>
          <w:lang w:val="hy-AM"/>
        </w:rPr>
        <w:lastRenderedPageBreak/>
        <w:t xml:space="preserve">ստացված համախառն եկամտից: Մշակվող համակարգը հնարավորություն կընձեռի ֆիզիկական անձանց կողմից ներկայացվող </w:t>
      </w:r>
      <w:r w:rsidRPr="00FB76AD">
        <w:rPr>
          <w:rFonts w:ascii="GHEA Grapalat" w:hAnsi="GHEA Grapalat" w:cs="Arial"/>
          <w:lang w:val="hy-AM"/>
        </w:rPr>
        <w:t>տարեկան</w:t>
      </w:r>
      <w:r w:rsidRPr="00FB76AD">
        <w:rPr>
          <w:rFonts w:ascii="GHEA Grapalat" w:hAnsi="GHEA Grapalat"/>
          <w:lang w:val="hy-AM"/>
        </w:rPr>
        <w:t xml:space="preserve"> հայտարարագրերով վերահաշվարկելու հարկային գործակալների միջոցով բյուջե վճարված եկամտային հարկի գումարները՝ նվազեցնելով հարկի դրույքաչափը և վերադարձնելու ֆիզիկա</w:t>
      </w:r>
      <w:r w:rsidR="000B1447" w:rsidRPr="00FB76AD">
        <w:rPr>
          <w:rFonts w:ascii="GHEA Grapalat" w:hAnsi="GHEA Grapalat"/>
          <w:lang w:val="hy-AM"/>
        </w:rPr>
        <w:softHyphen/>
      </w:r>
      <w:r w:rsidRPr="00FB76AD">
        <w:rPr>
          <w:rFonts w:ascii="GHEA Grapalat" w:hAnsi="GHEA Grapalat"/>
          <w:lang w:val="hy-AM"/>
        </w:rPr>
        <w:t xml:space="preserve">կան անձանց վճարված եկամտային հարկի որոշակի գումարներ: Նախատեսվում է նաև մշակել </w:t>
      </w:r>
      <w:r w:rsidR="00A64C59" w:rsidRPr="00FB76AD">
        <w:rPr>
          <w:rFonts w:ascii="GHEA Grapalat" w:hAnsi="GHEA Grapalat"/>
          <w:lang w:val="hy-AM"/>
        </w:rPr>
        <w:t xml:space="preserve">բջջային </w:t>
      </w:r>
      <w:r w:rsidRPr="00FB76AD">
        <w:rPr>
          <w:rFonts w:ascii="GHEA Grapalat" w:hAnsi="GHEA Grapalat"/>
          <w:lang w:val="hy-AM"/>
        </w:rPr>
        <w:t xml:space="preserve">հավելվածի կամ </w:t>
      </w:r>
      <w:r w:rsidR="00A64C59" w:rsidRPr="00FB76AD">
        <w:rPr>
          <w:rFonts w:ascii="GHEA Grapalat" w:hAnsi="GHEA Grapalat"/>
          <w:lang w:val="hy-AM"/>
        </w:rPr>
        <w:t xml:space="preserve">վճարային </w:t>
      </w:r>
      <w:r w:rsidRPr="00FB76AD">
        <w:rPr>
          <w:rFonts w:ascii="GHEA Grapalat" w:hAnsi="GHEA Grapalat"/>
          <w:lang w:val="hy-AM"/>
        </w:rPr>
        <w:t>տերմին</w:t>
      </w:r>
      <w:r w:rsidR="00284615" w:rsidRPr="00FB76AD">
        <w:rPr>
          <w:rFonts w:ascii="GHEA Grapalat" w:hAnsi="GHEA Grapalat"/>
          <w:lang w:val="hy-AM"/>
        </w:rPr>
        <w:t>ա</w:t>
      </w:r>
      <w:r w:rsidRPr="00FB76AD">
        <w:rPr>
          <w:rFonts w:ascii="GHEA Grapalat" w:hAnsi="GHEA Grapalat"/>
          <w:lang w:val="hy-AM"/>
        </w:rPr>
        <w:t>լների միջոցով հայտարա</w:t>
      </w:r>
      <w:r w:rsidR="000B1447" w:rsidRPr="00FB76AD">
        <w:rPr>
          <w:rFonts w:ascii="GHEA Grapalat" w:hAnsi="GHEA Grapalat"/>
          <w:lang w:val="hy-AM"/>
        </w:rPr>
        <w:softHyphen/>
      </w:r>
      <w:r w:rsidRPr="00FB76AD">
        <w:rPr>
          <w:rFonts w:ascii="GHEA Grapalat" w:hAnsi="GHEA Grapalat"/>
          <w:lang w:val="hy-AM"/>
        </w:rPr>
        <w:t>րագրերի ներկայացման հնարավորություն` գործընթաց</w:t>
      </w:r>
      <w:r w:rsidR="00AA507A" w:rsidRPr="00FB76AD">
        <w:rPr>
          <w:rFonts w:ascii="GHEA Grapalat" w:hAnsi="GHEA Grapalat"/>
          <w:lang w:val="hy-AM"/>
        </w:rPr>
        <w:t>ն</w:t>
      </w:r>
      <w:r w:rsidRPr="00FB76AD">
        <w:rPr>
          <w:rFonts w:ascii="GHEA Grapalat" w:hAnsi="GHEA Grapalat"/>
          <w:lang w:val="hy-AM"/>
        </w:rPr>
        <w:t xml:space="preserve"> առավել պարզ և դյուրին կազմակեր</w:t>
      </w:r>
      <w:r w:rsidR="00A64C59" w:rsidRPr="00FB76AD">
        <w:rPr>
          <w:rFonts w:ascii="GHEA Grapalat" w:hAnsi="GHEA Grapalat"/>
          <w:lang w:val="hy-AM"/>
        </w:rPr>
        <w:softHyphen/>
      </w:r>
      <w:r w:rsidRPr="00FB76AD">
        <w:rPr>
          <w:rFonts w:ascii="GHEA Grapalat" w:hAnsi="GHEA Grapalat"/>
          <w:lang w:val="hy-AM"/>
        </w:rPr>
        <w:t>պելու նպատակով:</w:t>
      </w:r>
    </w:p>
    <w:p w:rsidR="009706DF" w:rsidRPr="00FB76AD" w:rsidRDefault="009706DF" w:rsidP="007653DC">
      <w:pPr>
        <w:pStyle w:val="ListParagraph"/>
        <w:numPr>
          <w:ilvl w:val="0"/>
          <w:numId w:val="41"/>
        </w:numPr>
        <w:spacing w:after="0" w:line="360" w:lineRule="auto"/>
        <w:jc w:val="both"/>
        <w:rPr>
          <w:rFonts w:ascii="GHEA Grapalat" w:hAnsi="GHEA Grapalat" w:cs="Arial"/>
          <w:b/>
          <w:i/>
          <w:sz w:val="24"/>
          <w:lang w:val="hy-AM"/>
        </w:rPr>
      </w:pPr>
      <w:r w:rsidRPr="00FB76AD">
        <w:rPr>
          <w:rFonts w:ascii="GHEA Grapalat" w:hAnsi="GHEA Grapalat" w:cs="Arial"/>
          <w:b/>
          <w:i/>
          <w:sz w:val="24"/>
          <w:lang w:val="hy-AM"/>
        </w:rPr>
        <w:t>Անհրաժեշտ միջոցառումներ</w:t>
      </w:r>
    </w:p>
    <w:p w:rsidR="009706DF" w:rsidRPr="00FB76AD" w:rsidRDefault="0037015C" w:rsidP="002B6071">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cs="Sylfaen"/>
          <w:sz w:val="24"/>
          <w:lang w:val="hy-AM"/>
        </w:rPr>
        <w:t xml:space="preserve">ա. </w:t>
      </w:r>
      <w:r w:rsidR="00303F7A" w:rsidRPr="00FB76AD">
        <w:rPr>
          <w:rFonts w:ascii="GHEA Grapalat" w:hAnsi="GHEA Grapalat"/>
          <w:sz w:val="24"/>
          <w:szCs w:val="24"/>
          <w:lang w:val="hy-AM"/>
        </w:rPr>
        <w:t xml:space="preserve">գործող </w:t>
      </w:r>
      <w:r w:rsidR="009706DF" w:rsidRPr="00FB76AD">
        <w:rPr>
          <w:rFonts w:ascii="GHEA Grapalat" w:hAnsi="GHEA Grapalat"/>
          <w:sz w:val="24"/>
          <w:szCs w:val="24"/>
          <w:lang w:val="hy-AM"/>
        </w:rPr>
        <w:t>օրենսդրության վերանայման և պարզեցման նախաձեռնում</w:t>
      </w:r>
      <w:r w:rsidR="00D757BE" w:rsidRPr="00FB76AD">
        <w:rPr>
          <w:rFonts w:ascii="GHEA Grapalat" w:hAnsi="GHEA Grapalat"/>
          <w:sz w:val="24"/>
          <w:szCs w:val="24"/>
          <w:lang w:val="hy-AM"/>
        </w:rPr>
        <w:t>,</w:t>
      </w:r>
    </w:p>
    <w:p w:rsidR="009706DF" w:rsidRPr="00FB76AD" w:rsidRDefault="007A493A" w:rsidP="002B6071">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 xml:space="preserve">բ. </w:t>
      </w:r>
      <w:r w:rsidR="00303F7A" w:rsidRPr="00FB76AD">
        <w:rPr>
          <w:rFonts w:ascii="GHEA Grapalat" w:hAnsi="GHEA Grapalat"/>
          <w:sz w:val="24"/>
          <w:szCs w:val="24"/>
          <w:lang w:val="hy-AM"/>
        </w:rPr>
        <w:t xml:space="preserve">բիզնես </w:t>
      </w:r>
      <w:r w:rsidR="009706DF" w:rsidRPr="00FB76AD">
        <w:rPr>
          <w:rFonts w:ascii="GHEA Grapalat" w:hAnsi="GHEA Grapalat"/>
          <w:sz w:val="24"/>
          <w:szCs w:val="24"/>
          <w:lang w:val="hy-AM"/>
        </w:rPr>
        <w:t>գործընթացների ուսումնասիրություն, հնարավոր խնդիրների և ռիսկերի վերհանում</w:t>
      </w:r>
      <w:r w:rsidR="00D757BE" w:rsidRPr="00FB76AD">
        <w:rPr>
          <w:rFonts w:ascii="GHEA Grapalat" w:hAnsi="GHEA Grapalat"/>
          <w:sz w:val="24"/>
          <w:szCs w:val="24"/>
          <w:lang w:val="hy-AM"/>
        </w:rPr>
        <w:t>,</w:t>
      </w:r>
    </w:p>
    <w:p w:rsidR="009706DF" w:rsidRPr="00FB76AD" w:rsidRDefault="007A493A" w:rsidP="002B6071">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 xml:space="preserve">գ. </w:t>
      </w:r>
      <w:r w:rsidR="00303F7A" w:rsidRPr="00FB76AD">
        <w:rPr>
          <w:rFonts w:ascii="GHEA Grapalat" w:hAnsi="GHEA Grapalat"/>
          <w:sz w:val="24"/>
          <w:szCs w:val="24"/>
          <w:lang w:val="hy-AM"/>
        </w:rPr>
        <w:t xml:space="preserve">տեխնիկական </w:t>
      </w:r>
      <w:r w:rsidR="009706DF" w:rsidRPr="00FB76AD">
        <w:rPr>
          <w:rFonts w:ascii="GHEA Grapalat" w:hAnsi="GHEA Grapalat"/>
          <w:sz w:val="24"/>
          <w:szCs w:val="24"/>
          <w:lang w:val="hy-AM"/>
        </w:rPr>
        <w:t>պահանջների սահմանում</w:t>
      </w:r>
      <w:r w:rsidR="00D757BE" w:rsidRPr="00FB76AD">
        <w:rPr>
          <w:rFonts w:ascii="GHEA Grapalat" w:hAnsi="GHEA Grapalat"/>
          <w:sz w:val="24"/>
          <w:szCs w:val="24"/>
          <w:lang w:val="hy-AM"/>
        </w:rPr>
        <w:t>,</w:t>
      </w:r>
    </w:p>
    <w:p w:rsidR="009706DF" w:rsidRPr="00FB76AD" w:rsidRDefault="007A493A" w:rsidP="002B6071">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 xml:space="preserve">դ. </w:t>
      </w:r>
      <w:r w:rsidR="00A97BEC" w:rsidRPr="00FB76AD">
        <w:rPr>
          <w:rFonts w:ascii="GHEA Grapalat" w:hAnsi="GHEA Grapalat"/>
          <w:sz w:val="24"/>
          <w:szCs w:val="24"/>
          <w:lang w:val="hy-AM"/>
        </w:rPr>
        <w:t>գնման գործընթացի կազմակերպում,</w:t>
      </w:r>
    </w:p>
    <w:p w:rsidR="00AC0445" w:rsidRPr="00FB76AD" w:rsidRDefault="00303F7A" w:rsidP="002B6071">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ե</w:t>
      </w:r>
      <w:r w:rsidR="00704BA4" w:rsidRPr="00FB76AD">
        <w:rPr>
          <w:rFonts w:ascii="GHEA Grapalat" w:hAnsi="GHEA Grapalat"/>
          <w:sz w:val="24"/>
          <w:szCs w:val="24"/>
          <w:lang w:val="hy-AM"/>
        </w:rPr>
        <w:t>.</w:t>
      </w:r>
      <w:r w:rsidR="00A97BEC" w:rsidRPr="00A97BEC">
        <w:rPr>
          <w:rFonts w:ascii="GHEA Grapalat" w:hAnsi="GHEA Grapalat"/>
          <w:sz w:val="24"/>
          <w:szCs w:val="24"/>
          <w:lang w:val="hy-AM"/>
        </w:rPr>
        <w:t xml:space="preserve"> </w:t>
      </w:r>
      <w:r w:rsidR="00A97BEC" w:rsidRPr="00FB76AD">
        <w:rPr>
          <w:rFonts w:ascii="GHEA Grapalat" w:hAnsi="GHEA Grapalat"/>
          <w:sz w:val="24"/>
          <w:szCs w:val="24"/>
          <w:lang w:val="hy-AM"/>
        </w:rPr>
        <w:t xml:space="preserve">տեխնիկական առաջադրանքի կազմում և </w:t>
      </w:r>
      <w:r w:rsidR="00A97BEC" w:rsidRPr="00FB76AD">
        <w:rPr>
          <w:rFonts w:ascii="GHEA Grapalat" w:hAnsi="GHEA Grapalat" w:cs="Arial AMU"/>
          <w:sz w:val="24"/>
          <w:szCs w:val="24"/>
          <w:lang w:val="hy-AM"/>
        </w:rPr>
        <w:t>ՊԵԿ էլեկտրոնային կառավարման համակարգի զարգացման և կատարելագործման խորհրդի կողմից հաստատում</w:t>
      </w:r>
      <w:r w:rsidR="00A97BEC" w:rsidRPr="00FB76AD">
        <w:rPr>
          <w:rFonts w:ascii="GHEA Grapalat" w:hAnsi="GHEA Grapalat"/>
          <w:sz w:val="24"/>
          <w:szCs w:val="24"/>
          <w:lang w:val="hy-AM"/>
        </w:rPr>
        <w:t>,</w:t>
      </w:r>
    </w:p>
    <w:p w:rsidR="009706DF" w:rsidRPr="00FB76AD" w:rsidRDefault="00303F7A" w:rsidP="002B6071">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զ</w:t>
      </w:r>
      <w:r w:rsidR="00704BA4" w:rsidRPr="00FB76AD">
        <w:rPr>
          <w:rFonts w:ascii="GHEA Grapalat" w:hAnsi="GHEA Grapalat"/>
          <w:sz w:val="24"/>
          <w:szCs w:val="24"/>
          <w:lang w:val="hy-AM"/>
        </w:rPr>
        <w:t>.</w:t>
      </w:r>
      <w:r w:rsidR="002B6071" w:rsidRPr="00FB76AD">
        <w:rPr>
          <w:rFonts w:ascii="GHEA Grapalat" w:hAnsi="GHEA Grapalat"/>
          <w:sz w:val="24"/>
          <w:szCs w:val="24"/>
          <w:lang w:val="hy-AM"/>
        </w:rPr>
        <w:t xml:space="preserve"> </w:t>
      </w:r>
      <w:r w:rsidRPr="00FB76AD">
        <w:rPr>
          <w:rFonts w:ascii="GHEA Grapalat" w:hAnsi="GHEA Grapalat"/>
          <w:sz w:val="24"/>
          <w:szCs w:val="24"/>
          <w:lang w:val="hy-AM"/>
        </w:rPr>
        <w:t>հ</w:t>
      </w:r>
      <w:r w:rsidR="009706DF" w:rsidRPr="00FB76AD">
        <w:rPr>
          <w:rFonts w:ascii="GHEA Grapalat" w:hAnsi="GHEA Grapalat"/>
          <w:sz w:val="24"/>
          <w:szCs w:val="24"/>
          <w:lang w:val="hy-AM"/>
        </w:rPr>
        <w:t>ամակարգի մշակում</w:t>
      </w:r>
      <w:r w:rsidR="00D757BE" w:rsidRPr="00FB76AD">
        <w:rPr>
          <w:rFonts w:ascii="GHEA Grapalat" w:hAnsi="GHEA Grapalat"/>
          <w:sz w:val="24"/>
          <w:szCs w:val="24"/>
          <w:lang w:val="hy-AM"/>
        </w:rPr>
        <w:t>,</w:t>
      </w:r>
    </w:p>
    <w:p w:rsidR="00A41155" w:rsidRPr="006A1BA4" w:rsidRDefault="00303F7A" w:rsidP="00A41155">
      <w:pPr>
        <w:pStyle w:val="ListParagraph"/>
        <w:spacing w:after="0" w:line="360" w:lineRule="auto"/>
        <w:jc w:val="both"/>
        <w:rPr>
          <w:rFonts w:ascii="GHEA Grapalat" w:hAnsi="GHEA Grapalat" w:cs="Arial"/>
          <w:b/>
          <w:i/>
          <w:sz w:val="24"/>
          <w:szCs w:val="24"/>
          <w:lang w:val="hy-AM"/>
        </w:rPr>
      </w:pPr>
      <w:r w:rsidRPr="006A1BA4">
        <w:rPr>
          <w:rFonts w:ascii="GHEA Grapalat" w:hAnsi="GHEA Grapalat"/>
          <w:sz w:val="24"/>
          <w:szCs w:val="24"/>
          <w:lang w:val="hy-AM"/>
        </w:rPr>
        <w:t>է</w:t>
      </w:r>
      <w:r w:rsidR="00704BA4" w:rsidRPr="006A1BA4">
        <w:rPr>
          <w:rFonts w:ascii="GHEA Grapalat" w:hAnsi="GHEA Grapalat"/>
          <w:sz w:val="24"/>
          <w:szCs w:val="24"/>
          <w:lang w:val="hy-AM"/>
        </w:rPr>
        <w:t>.</w:t>
      </w:r>
      <w:r w:rsidR="00920FB6" w:rsidRPr="006A1BA4">
        <w:rPr>
          <w:rFonts w:ascii="GHEA Grapalat" w:hAnsi="GHEA Grapalat"/>
          <w:sz w:val="24"/>
          <w:szCs w:val="24"/>
          <w:lang w:val="hy-AM"/>
        </w:rPr>
        <w:t xml:space="preserve"> </w:t>
      </w:r>
      <w:r w:rsidRPr="006A1BA4">
        <w:rPr>
          <w:rFonts w:ascii="GHEA Grapalat" w:hAnsi="GHEA Grapalat"/>
          <w:sz w:val="24"/>
          <w:szCs w:val="24"/>
          <w:lang w:val="hy-AM"/>
        </w:rPr>
        <w:t>հ</w:t>
      </w:r>
      <w:r w:rsidR="009706DF" w:rsidRPr="006A1BA4">
        <w:rPr>
          <w:rFonts w:ascii="GHEA Grapalat" w:hAnsi="GHEA Grapalat"/>
          <w:sz w:val="24"/>
          <w:szCs w:val="24"/>
          <w:lang w:val="hy-AM"/>
        </w:rPr>
        <w:t>ամակարգի</w:t>
      </w:r>
      <w:r w:rsidR="00271BB0" w:rsidRPr="006A1BA4">
        <w:rPr>
          <w:rFonts w:ascii="GHEA Grapalat" w:hAnsi="GHEA Grapalat"/>
          <w:sz w:val="24"/>
          <w:szCs w:val="24"/>
          <w:lang w:val="hy-AM"/>
        </w:rPr>
        <w:t xml:space="preserve"> փորձարկում և ներդրում (նոր բիզնես գործընթացների ներդրում)։</w:t>
      </w:r>
    </w:p>
    <w:p w:rsidR="009706DF" w:rsidRPr="00FB76AD" w:rsidRDefault="009706DF" w:rsidP="00A41155">
      <w:pPr>
        <w:pStyle w:val="ListParagraph"/>
        <w:numPr>
          <w:ilvl w:val="0"/>
          <w:numId w:val="41"/>
        </w:numPr>
        <w:spacing w:after="0" w:line="360" w:lineRule="auto"/>
        <w:jc w:val="both"/>
        <w:rPr>
          <w:rFonts w:ascii="GHEA Grapalat" w:hAnsi="GHEA Grapalat" w:cs="Arial"/>
          <w:b/>
          <w:i/>
          <w:sz w:val="24"/>
          <w:lang w:val="hy-AM"/>
        </w:rPr>
      </w:pPr>
      <w:r w:rsidRPr="00FB76AD">
        <w:rPr>
          <w:rFonts w:ascii="GHEA Grapalat" w:hAnsi="GHEA Grapalat"/>
          <w:sz w:val="24"/>
          <w:szCs w:val="24"/>
          <w:lang w:val="hy-AM"/>
        </w:rPr>
        <w:t xml:space="preserve"> </w:t>
      </w:r>
      <w:r w:rsidRPr="00FB76AD">
        <w:rPr>
          <w:rFonts w:ascii="GHEA Grapalat" w:hAnsi="GHEA Grapalat" w:cs="Arial"/>
          <w:b/>
          <w:i/>
          <w:sz w:val="24"/>
          <w:lang w:val="hy-AM"/>
        </w:rPr>
        <w:t>Ակնկալվող արդյունքներ</w:t>
      </w:r>
    </w:p>
    <w:p w:rsidR="00FF4EA4" w:rsidRPr="00FB76AD" w:rsidRDefault="0037015C" w:rsidP="002B6071">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cs="Sylfaen"/>
          <w:sz w:val="24"/>
          <w:lang w:val="hy-AM"/>
        </w:rPr>
        <w:t xml:space="preserve">ա. </w:t>
      </w:r>
      <w:r w:rsidR="00723EE5" w:rsidRPr="00FB76AD">
        <w:rPr>
          <w:rFonts w:ascii="GHEA Grapalat" w:hAnsi="GHEA Grapalat"/>
          <w:sz w:val="24"/>
          <w:szCs w:val="24"/>
          <w:lang w:val="hy-AM"/>
        </w:rPr>
        <w:t xml:space="preserve">ներդրված </w:t>
      </w:r>
      <w:r w:rsidR="00FF4EA4" w:rsidRPr="00FB76AD">
        <w:rPr>
          <w:rFonts w:ascii="GHEA Grapalat" w:hAnsi="GHEA Grapalat"/>
          <w:sz w:val="24"/>
          <w:szCs w:val="24"/>
          <w:lang w:val="hy-AM"/>
        </w:rPr>
        <w:t>է ֆիզիկական անձանց ինքնահայտարարագրման էլեկտրոնային համակարգը` ֆիզիկական անձանց հարկային կարգապահության ծախսերը հնարավորինս նվազեցնելու և հայտարա</w:t>
      </w:r>
      <w:r w:rsidR="00774503" w:rsidRPr="00FB76AD">
        <w:rPr>
          <w:rFonts w:ascii="GHEA Grapalat" w:hAnsi="GHEA Grapalat"/>
          <w:sz w:val="24"/>
          <w:szCs w:val="24"/>
          <w:lang w:val="hy-AM"/>
        </w:rPr>
        <w:t>րա</w:t>
      </w:r>
      <w:r w:rsidR="00FF4EA4" w:rsidRPr="00FB76AD">
        <w:rPr>
          <w:rFonts w:ascii="GHEA Grapalat" w:hAnsi="GHEA Grapalat"/>
          <w:sz w:val="24"/>
          <w:szCs w:val="24"/>
          <w:lang w:val="hy-AM"/>
        </w:rPr>
        <w:t>գրման համակարգը պարզեցնելու ու դյուրինացնելու նպատակով,</w:t>
      </w:r>
    </w:p>
    <w:p w:rsidR="009706DF" w:rsidRPr="00FB76AD" w:rsidRDefault="007A493A" w:rsidP="002B6071">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 xml:space="preserve">բ. </w:t>
      </w:r>
      <w:r w:rsidR="00723EE5" w:rsidRPr="00FB76AD">
        <w:rPr>
          <w:rFonts w:ascii="GHEA Grapalat" w:hAnsi="GHEA Grapalat"/>
          <w:sz w:val="24"/>
          <w:szCs w:val="24"/>
          <w:lang w:val="hy-AM"/>
        </w:rPr>
        <w:t xml:space="preserve">ֆիզիկական </w:t>
      </w:r>
      <w:r w:rsidR="009706DF" w:rsidRPr="00FB76AD">
        <w:rPr>
          <w:rFonts w:ascii="GHEA Grapalat" w:hAnsi="GHEA Grapalat"/>
          <w:sz w:val="24"/>
          <w:szCs w:val="24"/>
          <w:lang w:val="hy-AM"/>
        </w:rPr>
        <w:t>անձանց շրջանակներում արմատացել է հարկային մշակույթը</w:t>
      </w:r>
      <w:r w:rsidR="00D757BE" w:rsidRPr="00FB76AD">
        <w:rPr>
          <w:rFonts w:ascii="GHEA Grapalat" w:hAnsi="GHEA Grapalat"/>
          <w:sz w:val="24"/>
          <w:szCs w:val="24"/>
          <w:lang w:val="hy-AM"/>
        </w:rPr>
        <w:t>,</w:t>
      </w:r>
    </w:p>
    <w:p w:rsidR="009706DF" w:rsidRPr="00FB76AD" w:rsidRDefault="007A493A" w:rsidP="002B6071">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 xml:space="preserve">գ. </w:t>
      </w:r>
      <w:r w:rsidR="00723EE5" w:rsidRPr="00FB76AD">
        <w:rPr>
          <w:rFonts w:ascii="GHEA Grapalat" w:hAnsi="GHEA Grapalat"/>
          <w:sz w:val="24"/>
          <w:szCs w:val="24"/>
          <w:lang w:val="hy-AM"/>
        </w:rPr>
        <w:t xml:space="preserve">առկա </w:t>
      </w:r>
      <w:r w:rsidR="009706DF" w:rsidRPr="00FB76AD">
        <w:rPr>
          <w:rFonts w:ascii="GHEA Grapalat" w:hAnsi="GHEA Grapalat"/>
          <w:sz w:val="24"/>
          <w:szCs w:val="24"/>
          <w:lang w:val="hy-AM"/>
        </w:rPr>
        <w:t>է անձնական պատասխանատվություն ֆիզիկական անձի կողմից հարկ</w:t>
      </w:r>
      <w:r w:rsidR="00D757BE" w:rsidRPr="00FB76AD">
        <w:rPr>
          <w:rFonts w:ascii="GHEA Grapalat" w:hAnsi="GHEA Grapalat"/>
          <w:sz w:val="24"/>
          <w:szCs w:val="24"/>
          <w:lang w:val="hy-AM"/>
        </w:rPr>
        <w:softHyphen/>
      </w:r>
      <w:r w:rsidR="009706DF" w:rsidRPr="00FB76AD">
        <w:rPr>
          <w:rFonts w:ascii="GHEA Grapalat" w:hAnsi="GHEA Grapalat"/>
          <w:sz w:val="24"/>
          <w:szCs w:val="24"/>
          <w:lang w:val="hy-AM"/>
        </w:rPr>
        <w:t>ման ենթակա եկամուտներից հարկային պարտավորությունների կատարման մասով</w:t>
      </w:r>
      <w:r w:rsidR="00D757BE" w:rsidRPr="00FB76AD">
        <w:rPr>
          <w:rFonts w:ascii="GHEA Grapalat" w:hAnsi="GHEA Grapalat"/>
          <w:sz w:val="24"/>
          <w:szCs w:val="24"/>
          <w:lang w:val="hy-AM"/>
        </w:rPr>
        <w:t>,</w:t>
      </w:r>
    </w:p>
    <w:p w:rsidR="009706DF" w:rsidRPr="00FB76AD" w:rsidRDefault="007A493A" w:rsidP="002B6071">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lastRenderedPageBreak/>
        <w:t xml:space="preserve">դ. </w:t>
      </w:r>
      <w:r w:rsidR="00723EE5" w:rsidRPr="00FB76AD">
        <w:rPr>
          <w:rFonts w:ascii="GHEA Grapalat" w:hAnsi="GHEA Grapalat"/>
          <w:sz w:val="24"/>
          <w:szCs w:val="24"/>
          <w:lang w:val="hy-AM"/>
        </w:rPr>
        <w:t xml:space="preserve">որոշակի </w:t>
      </w:r>
      <w:r w:rsidR="009706DF" w:rsidRPr="00FB76AD">
        <w:rPr>
          <w:rFonts w:ascii="GHEA Grapalat" w:hAnsi="GHEA Grapalat"/>
          <w:sz w:val="24"/>
          <w:szCs w:val="24"/>
          <w:lang w:val="hy-AM"/>
        </w:rPr>
        <w:t>չափով կրճատվել է ֆիզիկական անձանց եկամտային հարկի մասով հարկային բեռը</w:t>
      </w:r>
      <w:r w:rsidR="00D757BE" w:rsidRPr="00FB76AD">
        <w:rPr>
          <w:rFonts w:ascii="GHEA Grapalat" w:hAnsi="GHEA Grapalat"/>
          <w:sz w:val="24"/>
          <w:szCs w:val="24"/>
          <w:lang w:val="hy-AM"/>
        </w:rPr>
        <w:t>,</w:t>
      </w:r>
    </w:p>
    <w:p w:rsidR="009706DF" w:rsidRPr="00FB76AD" w:rsidRDefault="007A493A" w:rsidP="002B6071">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ե.</w:t>
      </w:r>
      <w:r w:rsidR="002B6071" w:rsidRPr="00FB76AD">
        <w:rPr>
          <w:rFonts w:ascii="GHEA Grapalat" w:hAnsi="GHEA Grapalat"/>
          <w:sz w:val="24"/>
          <w:szCs w:val="24"/>
          <w:lang w:val="hy-AM"/>
        </w:rPr>
        <w:t xml:space="preserve"> </w:t>
      </w:r>
      <w:r w:rsidR="00723EE5" w:rsidRPr="00FB76AD">
        <w:rPr>
          <w:rFonts w:ascii="GHEA Grapalat" w:hAnsi="GHEA Grapalat"/>
          <w:sz w:val="24"/>
          <w:szCs w:val="24"/>
          <w:lang w:val="hy-AM"/>
        </w:rPr>
        <w:t xml:space="preserve">կրճատվել </w:t>
      </w:r>
      <w:r w:rsidR="009706DF" w:rsidRPr="00FB76AD">
        <w:rPr>
          <w:rFonts w:ascii="GHEA Grapalat" w:hAnsi="GHEA Grapalat"/>
          <w:sz w:val="24"/>
          <w:szCs w:val="24"/>
          <w:lang w:val="hy-AM"/>
        </w:rPr>
        <w:t>է շուկայի ստվերը` պայմանավորված ֆիզիկական անձանց կողմից ՀԴՄ կտրոնների պահանջով,</w:t>
      </w:r>
    </w:p>
    <w:p w:rsidR="009706DF" w:rsidRPr="00FB76AD" w:rsidRDefault="00704BA4" w:rsidP="00987667">
      <w:pPr>
        <w:pStyle w:val="ListParagraph"/>
        <w:tabs>
          <w:tab w:val="left" w:pos="993"/>
        </w:tabs>
        <w:spacing w:line="360" w:lineRule="auto"/>
        <w:ind w:left="0" w:firstLine="709"/>
        <w:jc w:val="both"/>
        <w:rPr>
          <w:rFonts w:ascii="GHEA Grapalat" w:hAnsi="GHEA Grapalat"/>
          <w:sz w:val="24"/>
          <w:szCs w:val="24"/>
          <w:lang w:val="hy-AM"/>
        </w:rPr>
      </w:pPr>
      <w:r w:rsidRPr="00FB76AD">
        <w:rPr>
          <w:rFonts w:ascii="GHEA Grapalat" w:hAnsi="GHEA Grapalat"/>
          <w:sz w:val="24"/>
          <w:szCs w:val="24"/>
          <w:lang w:val="hy-AM"/>
        </w:rPr>
        <w:t>զ.</w:t>
      </w:r>
      <w:r w:rsidR="00920FB6" w:rsidRPr="00FB76AD">
        <w:rPr>
          <w:rFonts w:ascii="GHEA Grapalat" w:hAnsi="GHEA Grapalat"/>
          <w:sz w:val="24"/>
          <w:szCs w:val="24"/>
          <w:lang w:val="hy-AM"/>
        </w:rPr>
        <w:t xml:space="preserve"> </w:t>
      </w:r>
      <w:r w:rsidR="00723EE5" w:rsidRPr="00FB76AD">
        <w:rPr>
          <w:rFonts w:ascii="GHEA Grapalat" w:hAnsi="GHEA Grapalat"/>
          <w:sz w:val="24"/>
          <w:szCs w:val="24"/>
          <w:lang w:val="hy-AM"/>
        </w:rPr>
        <w:t xml:space="preserve">առկա </w:t>
      </w:r>
      <w:r w:rsidR="009706DF" w:rsidRPr="00FB76AD">
        <w:rPr>
          <w:rFonts w:ascii="GHEA Grapalat" w:hAnsi="GHEA Grapalat"/>
          <w:sz w:val="24"/>
          <w:szCs w:val="24"/>
          <w:lang w:val="hy-AM"/>
        </w:rPr>
        <w:t>են պարզ և հարմարավետ մեխանիզմներ ֆիզիկական անձանց կողմից հայտարարագրեր</w:t>
      </w:r>
      <w:r w:rsidR="00FF5C45" w:rsidRPr="00FB76AD">
        <w:rPr>
          <w:rFonts w:ascii="GHEA Grapalat" w:hAnsi="GHEA Grapalat"/>
          <w:sz w:val="24"/>
          <w:szCs w:val="24"/>
          <w:lang w:val="hy-AM"/>
        </w:rPr>
        <w:t xml:space="preserve"> </w:t>
      </w:r>
      <w:r w:rsidR="009706DF" w:rsidRPr="00FB76AD">
        <w:rPr>
          <w:rFonts w:ascii="GHEA Grapalat" w:hAnsi="GHEA Grapalat"/>
          <w:sz w:val="24"/>
          <w:szCs w:val="24"/>
          <w:lang w:val="hy-AM"/>
        </w:rPr>
        <w:t>ներկայացնելու համար</w:t>
      </w:r>
      <w:r w:rsidR="00D757BE" w:rsidRPr="00FB76AD">
        <w:rPr>
          <w:rFonts w:ascii="GHEA Grapalat" w:hAnsi="GHEA Grapalat"/>
          <w:sz w:val="24"/>
          <w:szCs w:val="24"/>
          <w:lang w:val="hy-AM"/>
        </w:rPr>
        <w:t>։</w:t>
      </w:r>
    </w:p>
    <w:p w:rsidR="009706DF" w:rsidRPr="00FB76AD" w:rsidRDefault="009706DF" w:rsidP="007653DC">
      <w:pPr>
        <w:pStyle w:val="ListParagraph"/>
        <w:numPr>
          <w:ilvl w:val="0"/>
          <w:numId w:val="41"/>
        </w:numPr>
        <w:spacing w:after="0" w:line="360" w:lineRule="auto"/>
        <w:jc w:val="both"/>
        <w:rPr>
          <w:rFonts w:ascii="GHEA Grapalat" w:hAnsi="GHEA Grapalat" w:cs="Arial"/>
          <w:b/>
          <w:i/>
          <w:sz w:val="24"/>
          <w:lang w:val="hy-AM"/>
        </w:rPr>
      </w:pPr>
      <w:r w:rsidRPr="00FB76AD">
        <w:rPr>
          <w:rFonts w:ascii="GHEA Grapalat" w:hAnsi="GHEA Grapalat" w:cs="Arial"/>
          <w:b/>
          <w:i/>
          <w:sz w:val="24"/>
          <w:lang w:val="hy-AM"/>
        </w:rPr>
        <w:t>Չափելի ցուցանիշներ</w:t>
      </w:r>
    </w:p>
    <w:p w:rsidR="00AC0445" w:rsidRPr="00987667" w:rsidRDefault="00AC0445" w:rsidP="002B6071">
      <w:pPr>
        <w:pStyle w:val="ListParagraph"/>
        <w:tabs>
          <w:tab w:val="left" w:pos="993"/>
        </w:tabs>
        <w:spacing w:line="360" w:lineRule="auto"/>
        <w:ind w:left="0" w:firstLine="709"/>
        <w:jc w:val="both"/>
        <w:rPr>
          <w:rFonts w:ascii="GHEA Grapalat" w:hAnsi="GHEA Grapalat" w:cs="Sylfaen"/>
          <w:sz w:val="24"/>
          <w:lang w:val="hy-AM"/>
        </w:rPr>
      </w:pPr>
      <w:r w:rsidRPr="00FB76AD">
        <w:rPr>
          <w:rFonts w:ascii="GHEA Grapalat" w:hAnsi="GHEA Grapalat"/>
          <w:sz w:val="24"/>
          <w:szCs w:val="24"/>
          <w:lang w:val="hy-AM"/>
        </w:rPr>
        <w:t>ֆիզիկական անձանց եկամուտների և ծախսերի ինքնահայտարարագրման ավտոմատացման համակարգը ներդրված է:</w:t>
      </w:r>
      <w:r w:rsidRPr="00FB76AD" w:rsidDel="00721436">
        <w:rPr>
          <w:rFonts w:ascii="GHEA Grapalat" w:hAnsi="GHEA Grapalat"/>
          <w:sz w:val="24"/>
          <w:szCs w:val="24"/>
          <w:lang w:val="hy-AM"/>
        </w:rPr>
        <w:t xml:space="preserve"> </w:t>
      </w:r>
      <w:r w:rsidRPr="00FB76AD">
        <w:rPr>
          <w:rFonts w:ascii="GHEA Grapalat" w:hAnsi="GHEA Grapalat"/>
          <w:sz w:val="24"/>
          <w:szCs w:val="24"/>
          <w:lang w:val="hy-AM"/>
        </w:rPr>
        <w:t xml:space="preserve">Ներկայումս ներդրված չէ ֆիզիկական անձանց ինքնահայտարարագրման համակարգ։ </w:t>
      </w:r>
      <w:r w:rsidRPr="00FB76AD">
        <w:rPr>
          <w:rFonts w:ascii="GHEA Grapalat" w:hAnsi="GHEA Grapalat" w:cs="Arial"/>
          <w:sz w:val="24"/>
          <w:lang w:val="hy-AM"/>
        </w:rPr>
        <w:t xml:space="preserve">Ցուցանիշը գնահատվում է «առկա է» կամ «առկա չէ» կարգավիճակով: </w:t>
      </w:r>
      <w:r w:rsidR="00723EE5" w:rsidRPr="00FB76AD">
        <w:rPr>
          <w:rFonts w:ascii="GHEA Grapalat" w:hAnsi="GHEA Grapalat" w:cs="Sylfaen"/>
          <w:sz w:val="24"/>
          <w:lang w:val="hy-AM"/>
        </w:rPr>
        <w:t>Ցուցանիշը գնահատ</w:t>
      </w:r>
      <w:r w:rsidRPr="00FB76AD">
        <w:rPr>
          <w:rFonts w:ascii="GHEA Grapalat" w:hAnsi="GHEA Grapalat" w:cs="Sylfaen"/>
          <w:sz w:val="24"/>
          <w:lang w:val="hy-AM"/>
        </w:rPr>
        <w:t>վելու է տարեկան պարբերականությամբ։</w:t>
      </w:r>
    </w:p>
    <w:p w:rsidR="009706DF" w:rsidRPr="00FB76AD" w:rsidRDefault="007455F4" w:rsidP="009A7D90">
      <w:pPr>
        <w:pStyle w:val="Heading4"/>
        <w:spacing w:before="0" w:after="120"/>
        <w:rPr>
          <w:rFonts w:ascii="GHEA Grapalat" w:hAnsi="GHEA Grapalat"/>
          <w:b/>
          <w:i w:val="0"/>
          <w:color w:val="auto"/>
          <w:lang w:val="hy-AM"/>
        </w:rPr>
      </w:pPr>
      <w:bookmarkStart w:id="77" w:name="_Toc43218659"/>
      <w:r w:rsidRPr="00FB76AD">
        <w:rPr>
          <w:rFonts w:ascii="GHEA Grapalat" w:hAnsi="GHEA Grapalat"/>
          <w:b/>
          <w:i w:val="0"/>
          <w:color w:val="auto"/>
          <w:lang w:val="hy-AM"/>
        </w:rPr>
        <w:t>2</w:t>
      </w:r>
      <w:r w:rsidR="009706DF" w:rsidRPr="00FB76AD">
        <w:rPr>
          <w:rFonts w:ascii="GHEA Grapalat" w:hAnsi="GHEA Grapalat"/>
          <w:b/>
          <w:i w:val="0"/>
          <w:color w:val="auto"/>
          <w:lang w:val="hy-AM"/>
        </w:rPr>
        <w:t xml:space="preserve">.2.3. </w:t>
      </w:r>
      <w:r w:rsidR="00930B90" w:rsidRPr="00FB76AD">
        <w:rPr>
          <w:rFonts w:ascii="GHEA Grapalat" w:hAnsi="GHEA Grapalat"/>
          <w:b/>
          <w:i w:val="0"/>
          <w:color w:val="auto"/>
          <w:lang w:val="hy-AM"/>
        </w:rPr>
        <w:t>Հ</w:t>
      </w:r>
      <w:r w:rsidR="009C7082" w:rsidRPr="00FB76AD">
        <w:rPr>
          <w:rFonts w:ascii="GHEA Grapalat" w:hAnsi="GHEA Grapalat"/>
          <w:b/>
          <w:i w:val="0"/>
          <w:color w:val="auto"/>
          <w:lang w:val="hy-AM"/>
        </w:rPr>
        <w:t>արկային տեղեկատվության փոխանակման գործընթացներ</w:t>
      </w:r>
      <w:bookmarkEnd w:id="77"/>
    </w:p>
    <w:p w:rsidR="002850BE" w:rsidRPr="004D6522" w:rsidRDefault="00AD072F" w:rsidP="00044542">
      <w:pPr>
        <w:spacing w:line="276" w:lineRule="auto"/>
        <w:jc w:val="both"/>
        <w:rPr>
          <w:rFonts w:ascii="GHEA Grapalat" w:hAnsi="GHEA Grapalat"/>
          <w:b/>
          <w:i/>
          <w:lang w:val="hy-AM"/>
        </w:rPr>
      </w:pPr>
      <w:r w:rsidRPr="00FB76AD">
        <w:rPr>
          <w:rFonts w:ascii="GHEA Grapalat" w:hAnsi="GHEA Grapalat"/>
          <w:b/>
          <w:i/>
          <w:lang w:val="hy-AM"/>
        </w:rPr>
        <w:t xml:space="preserve">(ԳՈՐԾՈՂՈՒԹՅՈՒՆ՝ </w:t>
      </w:r>
      <w:r w:rsidR="0075632E" w:rsidRPr="00FB76AD">
        <w:rPr>
          <w:rFonts w:ascii="GHEA Grapalat" w:hAnsi="GHEA Grapalat"/>
          <w:b/>
          <w:i/>
          <w:lang w:val="hy-AM"/>
        </w:rPr>
        <w:t xml:space="preserve">միջազգային համագործակցության շրջանակներում </w:t>
      </w:r>
      <w:r w:rsidR="002850BE" w:rsidRPr="00FB76AD">
        <w:rPr>
          <w:rFonts w:ascii="GHEA Grapalat" w:hAnsi="GHEA Grapalat"/>
          <w:b/>
          <w:i/>
          <w:lang w:val="hy-AM"/>
        </w:rPr>
        <w:t>ՊԵԿ</w:t>
      </w:r>
      <w:r w:rsidR="0075632E" w:rsidRPr="00FB76AD">
        <w:rPr>
          <w:rFonts w:ascii="GHEA Grapalat" w:hAnsi="GHEA Grapalat"/>
          <w:b/>
          <w:i/>
          <w:lang w:val="hy-AM"/>
        </w:rPr>
        <w:t xml:space="preserve"> կողմից</w:t>
      </w:r>
      <w:r w:rsidR="002850BE" w:rsidRPr="00FB76AD">
        <w:rPr>
          <w:rFonts w:ascii="GHEA Grapalat" w:hAnsi="GHEA Grapalat"/>
          <w:b/>
          <w:i/>
          <w:lang w:val="hy-AM"/>
        </w:rPr>
        <w:t xml:space="preserve"> իրականացվող հարկային տեղեկատվության փոխանակման </w:t>
      </w:r>
      <w:r w:rsidR="0075632E" w:rsidRPr="00FB76AD">
        <w:rPr>
          <w:rFonts w:ascii="GHEA Grapalat" w:hAnsi="GHEA Grapalat"/>
          <w:b/>
          <w:i/>
          <w:lang w:val="hy-AM"/>
        </w:rPr>
        <w:t>գործընթացները</w:t>
      </w:r>
      <w:r w:rsidR="002850BE" w:rsidRPr="00FB76AD">
        <w:rPr>
          <w:rFonts w:ascii="GHEA Grapalat" w:hAnsi="GHEA Grapalat"/>
          <w:b/>
          <w:i/>
          <w:lang w:val="hy-AM"/>
        </w:rPr>
        <w:t xml:space="preserve"> համապատասխանեց</w:t>
      </w:r>
      <w:r w:rsidR="00930B90" w:rsidRPr="00FB76AD">
        <w:rPr>
          <w:rFonts w:ascii="GHEA Grapalat" w:hAnsi="GHEA Grapalat"/>
          <w:b/>
          <w:i/>
          <w:lang w:val="hy-AM"/>
        </w:rPr>
        <w:t>նել</w:t>
      </w:r>
      <w:r w:rsidR="002850BE" w:rsidRPr="00FB76AD">
        <w:rPr>
          <w:rFonts w:ascii="GHEA Grapalat" w:hAnsi="GHEA Grapalat"/>
          <w:b/>
          <w:i/>
          <w:lang w:val="hy-AM"/>
        </w:rPr>
        <w:t xml:space="preserve"> միջազգային ստանդարտներին</w:t>
      </w:r>
      <w:r w:rsidR="00930B90" w:rsidRPr="00FB76AD">
        <w:rPr>
          <w:rFonts w:ascii="GHEA Grapalat" w:hAnsi="GHEA Grapalat"/>
          <w:b/>
          <w:i/>
          <w:lang w:val="hy-AM"/>
        </w:rPr>
        <w:t>)</w:t>
      </w:r>
    </w:p>
    <w:p w:rsidR="00044542" w:rsidRPr="004D6522" w:rsidRDefault="00044542" w:rsidP="00044542">
      <w:pPr>
        <w:spacing w:line="276" w:lineRule="auto"/>
        <w:jc w:val="both"/>
        <w:rPr>
          <w:rFonts w:ascii="GHEA Grapalat" w:hAnsi="GHEA Grapalat"/>
          <w:lang w:val="hy-AM"/>
        </w:rPr>
      </w:pPr>
    </w:p>
    <w:p w:rsidR="002B6071" w:rsidRPr="00FB76AD" w:rsidRDefault="002B6071" w:rsidP="007653DC">
      <w:pPr>
        <w:pStyle w:val="ListParagraph"/>
        <w:numPr>
          <w:ilvl w:val="0"/>
          <w:numId w:val="42"/>
        </w:numPr>
        <w:spacing w:after="0" w:line="360" w:lineRule="auto"/>
        <w:jc w:val="both"/>
        <w:rPr>
          <w:rFonts w:ascii="GHEA Grapalat" w:hAnsi="GHEA Grapalat" w:cs="Arial"/>
          <w:sz w:val="24"/>
        </w:rPr>
      </w:pPr>
      <w:r w:rsidRPr="00FB76AD">
        <w:rPr>
          <w:rFonts w:ascii="GHEA Grapalat" w:hAnsi="GHEA Grapalat" w:cs="Arial"/>
          <w:b/>
          <w:i/>
          <w:sz w:val="24"/>
          <w:lang w:val="hy-AM"/>
        </w:rPr>
        <w:t>Նկարագրություն</w:t>
      </w:r>
    </w:p>
    <w:p w:rsidR="009C7082" w:rsidRPr="00FB76AD" w:rsidRDefault="009C7082" w:rsidP="009C7082">
      <w:pPr>
        <w:spacing w:line="360" w:lineRule="auto"/>
        <w:ind w:firstLine="720"/>
        <w:jc w:val="both"/>
        <w:rPr>
          <w:rFonts w:ascii="GHEA Grapalat" w:hAnsi="GHEA Grapalat" w:cs="Arial"/>
          <w:lang w:val="hy-AM"/>
        </w:rPr>
      </w:pPr>
      <w:r w:rsidRPr="00FB76AD">
        <w:rPr>
          <w:rFonts w:ascii="GHEA Grapalat" w:hAnsi="GHEA Grapalat" w:cs="Arial"/>
          <w:lang w:val="hy-AM"/>
        </w:rPr>
        <w:t>Նախատեսվում է վերակառուցել, արդիականացնել և մասամբ ավտոմատացնել ՊԵԿ-ում իրականացվող՝ հարցումների հիման վրա տեղեկատվության միջազգային փոխանակման գործընթացները՝ ՏՀԶԿ-ի ստանդարտներին համապատասխան, ապահովելով ՏՀԶԿ-ի առջև ստանձնած ՀՀ պարտավորությունները՝ հարկային տեղեկատվության թափանցիկության և հարկային տեղեկատվության արդյունավետ միջազգային փոխանակման մասով</w:t>
      </w:r>
      <w:r w:rsidR="009C4B65" w:rsidRPr="00FB76AD">
        <w:rPr>
          <w:rFonts w:ascii="GHEA Grapalat" w:hAnsi="GHEA Grapalat" w:cs="Arial"/>
          <w:lang w:val="hy-AM"/>
        </w:rPr>
        <w:t>։</w:t>
      </w:r>
    </w:p>
    <w:p w:rsidR="009C7082" w:rsidRPr="00FB76AD" w:rsidRDefault="009C7082" w:rsidP="007653DC">
      <w:pPr>
        <w:pStyle w:val="ListParagraph"/>
        <w:numPr>
          <w:ilvl w:val="0"/>
          <w:numId w:val="42"/>
        </w:numPr>
        <w:spacing w:after="0" w:line="360" w:lineRule="auto"/>
        <w:jc w:val="both"/>
        <w:rPr>
          <w:rFonts w:ascii="GHEA Grapalat" w:hAnsi="GHEA Grapalat" w:cs="Arial"/>
          <w:b/>
          <w:i/>
          <w:sz w:val="24"/>
          <w:lang w:val="hy-AM"/>
        </w:rPr>
      </w:pPr>
      <w:r w:rsidRPr="00FB76AD">
        <w:rPr>
          <w:rFonts w:ascii="GHEA Grapalat" w:hAnsi="GHEA Grapalat" w:cs="Arial"/>
          <w:b/>
          <w:i/>
          <w:sz w:val="24"/>
          <w:lang w:val="hy-AM"/>
        </w:rPr>
        <w:t>Անհրաժեշտ միջոցառումներ</w:t>
      </w:r>
    </w:p>
    <w:p w:rsidR="009C7082" w:rsidRPr="00FB76AD" w:rsidRDefault="0037015C" w:rsidP="002B6071">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cs="Sylfaen"/>
          <w:sz w:val="24"/>
          <w:lang w:val="hy-AM"/>
        </w:rPr>
        <w:lastRenderedPageBreak/>
        <w:t xml:space="preserve">ա. </w:t>
      </w:r>
      <w:r w:rsidR="00723EE5" w:rsidRPr="00FB76AD">
        <w:rPr>
          <w:rFonts w:ascii="GHEA Grapalat" w:hAnsi="GHEA Grapalat"/>
          <w:sz w:val="24"/>
          <w:szCs w:val="24"/>
          <w:lang w:val="hy-AM"/>
        </w:rPr>
        <w:t xml:space="preserve">հարկային </w:t>
      </w:r>
      <w:r w:rsidR="009C7082" w:rsidRPr="00FB76AD">
        <w:rPr>
          <w:rFonts w:ascii="GHEA Grapalat" w:hAnsi="GHEA Grapalat"/>
          <w:sz w:val="24"/>
          <w:szCs w:val="24"/>
          <w:lang w:val="hy-AM"/>
        </w:rPr>
        <w:t>տեղեկատվության փոխանակման բնագավառում առկա կարգա</w:t>
      </w:r>
      <w:r w:rsidR="009C4B65" w:rsidRPr="00FB76AD">
        <w:rPr>
          <w:rFonts w:ascii="GHEA Grapalat" w:hAnsi="GHEA Grapalat"/>
          <w:sz w:val="24"/>
          <w:szCs w:val="24"/>
          <w:lang w:val="hy-AM"/>
        </w:rPr>
        <w:softHyphen/>
      </w:r>
      <w:r w:rsidR="009C7082" w:rsidRPr="00FB76AD">
        <w:rPr>
          <w:rFonts w:ascii="GHEA Grapalat" w:hAnsi="GHEA Grapalat"/>
          <w:sz w:val="24"/>
          <w:szCs w:val="24"/>
          <w:lang w:val="hy-AM"/>
        </w:rPr>
        <w:t>վորումների և ՊԵԿ-ի պրակտիկայի ուսումնասիրություն և ներկայացում ՏՀԶԿ-ի փորձագետներին</w:t>
      </w:r>
      <w:r w:rsidR="004868C5" w:rsidRPr="00FB76AD">
        <w:rPr>
          <w:rFonts w:ascii="GHEA Grapalat" w:hAnsi="GHEA Grapalat"/>
          <w:sz w:val="24"/>
          <w:szCs w:val="24"/>
          <w:lang w:val="hy-AM"/>
        </w:rPr>
        <w:t>,</w:t>
      </w:r>
    </w:p>
    <w:p w:rsidR="009C7082" w:rsidRPr="00FB76AD" w:rsidRDefault="007A493A" w:rsidP="002B6071">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 xml:space="preserve">բ. </w:t>
      </w:r>
      <w:r w:rsidR="00723EE5" w:rsidRPr="00FB76AD">
        <w:rPr>
          <w:rFonts w:ascii="GHEA Grapalat" w:hAnsi="GHEA Grapalat"/>
          <w:sz w:val="24"/>
          <w:szCs w:val="24"/>
          <w:lang w:val="hy-AM"/>
        </w:rPr>
        <w:t xml:space="preserve">փոխանակման </w:t>
      </w:r>
      <w:r w:rsidR="009C7082" w:rsidRPr="00FB76AD">
        <w:rPr>
          <w:rFonts w:ascii="GHEA Grapalat" w:hAnsi="GHEA Grapalat"/>
          <w:sz w:val="24"/>
          <w:szCs w:val="24"/>
          <w:lang w:val="hy-AM"/>
        </w:rPr>
        <w:t>ենթակա տեղեկատվության</w:t>
      </w:r>
      <w:r w:rsidR="00D34E47" w:rsidRPr="00FB76AD">
        <w:rPr>
          <w:rFonts w:ascii="GHEA Grapalat" w:hAnsi="GHEA Grapalat"/>
          <w:sz w:val="24"/>
          <w:szCs w:val="24"/>
          <w:lang w:val="hy-AM"/>
        </w:rPr>
        <w:t>՝</w:t>
      </w:r>
      <w:r w:rsidR="009C7082" w:rsidRPr="00FB76AD">
        <w:rPr>
          <w:rFonts w:ascii="GHEA Grapalat" w:hAnsi="GHEA Grapalat"/>
          <w:sz w:val="24"/>
          <w:szCs w:val="24"/>
          <w:lang w:val="hy-AM"/>
        </w:rPr>
        <w:t xml:space="preserve"> </w:t>
      </w:r>
      <w:r w:rsidR="00D34E47" w:rsidRPr="00FB76AD">
        <w:rPr>
          <w:rFonts w:ascii="GHEA Grapalat" w:hAnsi="GHEA Grapalat"/>
          <w:sz w:val="24"/>
          <w:szCs w:val="24"/>
          <w:lang w:val="hy-AM"/>
        </w:rPr>
        <w:t xml:space="preserve">ՊԵԿ </w:t>
      </w:r>
      <w:r w:rsidR="009C7082" w:rsidRPr="00FB76AD">
        <w:rPr>
          <w:rFonts w:ascii="GHEA Grapalat" w:hAnsi="GHEA Grapalat"/>
          <w:sz w:val="24"/>
          <w:szCs w:val="24"/>
          <w:lang w:val="hy-AM"/>
        </w:rPr>
        <w:t>հասանելիության ապահով</w:t>
      </w:r>
      <w:r w:rsidR="00D34E47" w:rsidRPr="00FB76AD">
        <w:rPr>
          <w:rFonts w:ascii="GHEA Grapalat" w:hAnsi="GHEA Grapalat"/>
          <w:sz w:val="24"/>
          <w:szCs w:val="24"/>
          <w:lang w:val="hy-AM"/>
        </w:rPr>
        <w:softHyphen/>
      </w:r>
      <w:r w:rsidR="009C7082" w:rsidRPr="00FB76AD">
        <w:rPr>
          <w:rFonts w:ascii="GHEA Grapalat" w:hAnsi="GHEA Grapalat"/>
          <w:sz w:val="24"/>
          <w:szCs w:val="24"/>
          <w:lang w:val="hy-AM"/>
        </w:rPr>
        <w:t>ման նպատակով իրավական կարգավորումների մշակում</w:t>
      </w:r>
      <w:r w:rsidR="00D34E47" w:rsidRPr="00FB76AD">
        <w:rPr>
          <w:rFonts w:ascii="GHEA Grapalat" w:hAnsi="GHEA Grapalat"/>
          <w:sz w:val="24"/>
          <w:szCs w:val="24"/>
          <w:lang w:val="hy-AM"/>
        </w:rPr>
        <w:t>,</w:t>
      </w:r>
    </w:p>
    <w:p w:rsidR="009C7082" w:rsidRPr="00FB76AD" w:rsidRDefault="007A493A" w:rsidP="002B6071">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 xml:space="preserve">գ. </w:t>
      </w:r>
      <w:r w:rsidR="00723EE5" w:rsidRPr="00FB76AD">
        <w:rPr>
          <w:rFonts w:ascii="GHEA Grapalat" w:hAnsi="GHEA Grapalat"/>
          <w:sz w:val="24"/>
          <w:szCs w:val="24"/>
          <w:lang w:val="hy-AM"/>
        </w:rPr>
        <w:t xml:space="preserve">հարկային </w:t>
      </w:r>
      <w:r w:rsidR="009C7082" w:rsidRPr="00FB76AD">
        <w:rPr>
          <w:rFonts w:ascii="GHEA Grapalat" w:hAnsi="GHEA Grapalat"/>
          <w:sz w:val="24"/>
          <w:szCs w:val="24"/>
          <w:lang w:val="hy-AM"/>
        </w:rPr>
        <w:t>տեղեկատվության փոխանակման համար իրավասու ՊԵԿ ստո</w:t>
      </w:r>
      <w:r w:rsidR="00D34E47" w:rsidRPr="00FB76AD">
        <w:rPr>
          <w:rFonts w:ascii="GHEA Grapalat" w:hAnsi="GHEA Grapalat"/>
          <w:sz w:val="24"/>
          <w:szCs w:val="24"/>
          <w:lang w:val="hy-AM"/>
        </w:rPr>
        <w:softHyphen/>
      </w:r>
      <w:r w:rsidR="009C7082" w:rsidRPr="00FB76AD">
        <w:rPr>
          <w:rFonts w:ascii="GHEA Grapalat" w:hAnsi="GHEA Grapalat"/>
          <w:sz w:val="24"/>
          <w:szCs w:val="24"/>
          <w:lang w:val="hy-AM"/>
        </w:rPr>
        <w:t>րաբաժանման գործառույթների, իրավասությունների, կիրառվող գործընթացների, տեղեկատվական գործիքների և տեղեկատվության անվտանգության միջոցների վերանայում և համապատասխանեցում ՏՀԶԿ մոդելային պահանջներին</w:t>
      </w:r>
      <w:r w:rsidR="00D34E47" w:rsidRPr="00FB76AD">
        <w:rPr>
          <w:rFonts w:ascii="GHEA Grapalat" w:hAnsi="GHEA Grapalat"/>
          <w:sz w:val="24"/>
          <w:szCs w:val="24"/>
          <w:lang w:val="hy-AM"/>
        </w:rPr>
        <w:t>,</w:t>
      </w:r>
    </w:p>
    <w:p w:rsidR="009C7082" w:rsidRPr="00FB76AD" w:rsidRDefault="007A493A" w:rsidP="002B6071">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 xml:space="preserve">դ. </w:t>
      </w:r>
      <w:r w:rsidR="00723EE5" w:rsidRPr="00FB76AD">
        <w:rPr>
          <w:rFonts w:ascii="GHEA Grapalat" w:hAnsi="GHEA Grapalat"/>
          <w:sz w:val="24"/>
          <w:szCs w:val="24"/>
          <w:lang w:val="hy-AM"/>
        </w:rPr>
        <w:t xml:space="preserve">հարկային </w:t>
      </w:r>
      <w:r w:rsidR="009C7082" w:rsidRPr="00FB76AD">
        <w:rPr>
          <w:rFonts w:ascii="GHEA Grapalat" w:hAnsi="GHEA Grapalat"/>
          <w:sz w:val="24"/>
          <w:szCs w:val="24"/>
          <w:lang w:val="hy-AM"/>
        </w:rPr>
        <w:t>տեղեկատվության փոխանակման գործընթացներում կիրառվելիք ծրագրային ապահովման մշակում և ներդրում</w:t>
      </w:r>
      <w:r w:rsidR="00D34E47" w:rsidRPr="00FB76AD">
        <w:rPr>
          <w:rFonts w:ascii="GHEA Grapalat" w:hAnsi="GHEA Grapalat"/>
          <w:sz w:val="24"/>
          <w:szCs w:val="24"/>
          <w:lang w:val="hy-AM"/>
        </w:rPr>
        <w:t>,</w:t>
      </w:r>
    </w:p>
    <w:p w:rsidR="009C7082" w:rsidRPr="00FB76AD" w:rsidRDefault="007A493A" w:rsidP="002B6071">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ե.</w:t>
      </w:r>
      <w:r w:rsidR="002B6071" w:rsidRPr="00FB76AD">
        <w:rPr>
          <w:rFonts w:ascii="GHEA Grapalat" w:hAnsi="GHEA Grapalat"/>
          <w:sz w:val="24"/>
          <w:szCs w:val="24"/>
          <w:lang w:val="hy-AM"/>
        </w:rPr>
        <w:t xml:space="preserve"> </w:t>
      </w:r>
      <w:r w:rsidR="00723EE5" w:rsidRPr="00FB76AD">
        <w:rPr>
          <w:rFonts w:ascii="GHEA Grapalat" w:hAnsi="GHEA Grapalat"/>
          <w:sz w:val="24"/>
          <w:szCs w:val="24"/>
          <w:lang w:val="hy-AM"/>
        </w:rPr>
        <w:t xml:space="preserve">հարկային </w:t>
      </w:r>
      <w:r w:rsidR="009C7082" w:rsidRPr="00FB76AD">
        <w:rPr>
          <w:rFonts w:ascii="GHEA Grapalat" w:hAnsi="GHEA Grapalat"/>
          <w:sz w:val="24"/>
          <w:szCs w:val="24"/>
          <w:lang w:val="hy-AM"/>
        </w:rPr>
        <w:t>տեղեկատվության փոխանակման համար իրավասու ստորաբաժան</w:t>
      </w:r>
      <w:r w:rsidR="00D34E47" w:rsidRPr="00FB76AD">
        <w:rPr>
          <w:rFonts w:ascii="GHEA Grapalat" w:hAnsi="GHEA Grapalat"/>
          <w:sz w:val="24"/>
          <w:szCs w:val="24"/>
          <w:lang w:val="hy-AM"/>
        </w:rPr>
        <w:softHyphen/>
      </w:r>
      <w:r w:rsidR="009C7082" w:rsidRPr="00FB76AD">
        <w:rPr>
          <w:rFonts w:ascii="GHEA Grapalat" w:hAnsi="GHEA Grapalat"/>
          <w:sz w:val="24"/>
          <w:szCs w:val="24"/>
          <w:lang w:val="hy-AM"/>
        </w:rPr>
        <w:t>ման համալրում անձնակազմով և վերջինիս վերապատրաստում՝ նոր գործառույթներին, իրավասություններին, գործընթացներին և տեղեկատվական գործիքներին համապատասխան</w:t>
      </w:r>
      <w:r w:rsidR="00D34E47" w:rsidRPr="00FB76AD">
        <w:rPr>
          <w:rFonts w:ascii="GHEA Grapalat" w:hAnsi="GHEA Grapalat"/>
          <w:sz w:val="24"/>
          <w:szCs w:val="24"/>
          <w:lang w:val="hy-AM"/>
        </w:rPr>
        <w:t>,</w:t>
      </w:r>
    </w:p>
    <w:p w:rsidR="009C7082" w:rsidRPr="00FB76AD" w:rsidRDefault="00704BA4" w:rsidP="002B6071">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զ.</w:t>
      </w:r>
      <w:r w:rsidR="00920FB6" w:rsidRPr="00FB76AD">
        <w:rPr>
          <w:rFonts w:ascii="GHEA Grapalat" w:hAnsi="GHEA Grapalat"/>
          <w:sz w:val="24"/>
          <w:szCs w:val="24"/>
          <w:lang w:val="hy-AM"/>
        </w:rPr>
        <w:t xml:space="preserve"> </w:t>
      </w:r>
      <w:r w:rsidR="00723EE5" w:rsidRPr="00FB76AD">
        <w:rPr>
          <w:rFonts w:ascii="GHEA Grapalat" w:hAnsi="GHEA Grapalat"/>
          <w:sz w:val="24"/>
          <w:szCs w:val="24"/>
          <w:lang w:val="hy-AM"/>
        </w:rPr>
        <w:t xml:space="preserve">արդյունավետ </w:t>
      </w:r>
      <w:r w:rsidR="009C7082" w:rsidRPr="00FB76AD">
        <w:rPr>
          <w:rFonts w:ascii="GHEA Grapalat" w:hAnsi="GHEA Grapalat"/>
          <w:sz w:val="24"/>
          <w:szCs w:val="24"/>
          <w:lang w:val="hy-AM"/>
        </w:rPr>
        <w:t xml:space="preserve">մասնակցություն հարկային տեղեկատվության փոխանակման </w:t>
      </w:r>
      <w:r w:rsidR="00284615" w:rsidRPr="00FB76AD">
        <w:rPr>
          <w:rFonts w:ascii="GHEA Grapalat" w:hAnsi="GHEA Grapalat"/>
          <w:sz w:val="24"/>
          <w:szCs w:val="24"/>
          <w:lang w:val="hy-AM"/>
        </w:rPr>
        <w:t>ուղղությամբ</w:t>
      </w:r>
      <w:r w:rsidR="009C7082" w:rsidRPr="00FB76AD">
        <w:rPr>
          <w:rFonts w:ascii="GHEA Grapalat" w:hAnsi="GHEA Grapalat"/>
          <w:sz w:val="24"/>
          <w:szCs w:val="24"/>
          <w:lang w:val="hy-AM"/>
        </w:rPr>
        <w:t xml:space="preserve"> ՏՀԶԿ կողմից կազմակերպվելիք միջոցառումներին և </w:t>
      </w:r>
      <w:r w:rsidR="00B1010B" w:rsidRPr="00FB76AD">
        <w:rPr>
          <w:rFonts w:ascii="GHEA Grapalat" w:hAnsi="GHEA Grapalat"/>
          <w:sz w:val="24"/>
          <w:szCs w:val="24"/>
          <w:lang w:val="hy-AM"/>
        </w:rPr>
        <w:t>գործընկերային ստուգմանը (P</w:t>
      </w:r>
      <w:r w:rsidR="009C7082" w:rsidRPr="00FB76AD">
        <w:rPr>
          <w:rFonts w:ascii="GHEA Grapalat" w:hAnsi="GHEA Grapalat"/>
          <w:sz w:val="24"/>
          <w:szCs w:val="24"/>
          <w:lang w:val="hy-AM"/>
        </w:rPr>
        <w:t>eer review</w:t>
      </w:r>
      <w:r w:rsidR="00B1010B" w:rsidRPr="00FB76AD">
        <w:rPr>
          <w:rFonts w:ascii="GHEA Grapalat" w:hAnsi="GHEA Grapalat"/>
          <w:sz w:val="24"/>
          <w:szCs w:val="24"/>
          <w:lang w:val="hy-AM"/>
        </w:rPr>
        <w:t>):</w:t>
      </w:r>
    </w:p>
    <w:p w:rsidR="009C7082" w:rsidRPr="00FB76AD" w:rsidRDefault="009C7082" w:rsidP="007653DC">
      <w:pPr>
        <w:pStyle w:val="ListParagraph"/>
        <w:numPr>
          <w:ilvl w:val="0"/>
          <w:numId w:val="42"/>
        </w:numPr>
        <w:spacing w:after="0" w:line="360" w:lineRule="auto"/>
        <w:jc w:val="both"/>
        <w:rPr>
          <w:rFonts w:ascii="GHEA Grapalat" w:hAnsi="GHEA Grapalat" w:cs="Arial"/>
          <w:b/>
          <w:i/>
          <w:sz w:val="24"/>
          <w:lang w:val="hy-AM"/>
        </w:rPr>
      </w:pPr>
      <w:r w:rsidRPr="00FB76AD">
        <w:rPr>
          <w:rFonts w:ascii="GHEA Grapalat" w:hAnsi="GHEA Grapalat" w:cs="Arial"/>
          <w:b/>
          <w:i/>
          <w:sz w:val="24"/>
          <w:lang w:val="hy-AM"/>
        </w:rPr>
        <w:t>Ակնկալվող արդյունքներ</w:t>
      </w:r>
    </w:p>
    <w:p w:rsidR="009C7082" w:rsidRPr="00FB76AD" w:rsidRDefault="0037015C" w:rsidP="002B6071">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cs="Sylfaen"/>
          <w:sz w:val="24"/>
          <w:lang w:val="hy-AM"/>
        </w:rPr>
        <w:t xml:space="preserve">ա. </w:t>
      </w:r>
      <w:r w:rsidR="00723EE5" w:rsidRPr="00FB76AD">
        <w:rPr>
          <w:rFonts w:ascii="GHEA Grapalat" w:hAnsi="GHEA Grapalat"/>
          <w:sz w:val="24"/>
          <w:szCs w:val="24"/>
          <w:lang w:val="hy-AM"/>
        </w:rPr>
        <w:t xml:space="preserve">ապահովված </w:t>
      </w:r>
      <w:r w:rsidR="009C7082" w:rsidRPr="00FB76AD">
        <w:rPr>
          <w:rFonts w:ascii="GHEA Grapalat" w:hAnsi="GHEA Grapalat"/>
          <w:sz w:val="24"/>
          <w:szCs w:val="24"/>
          <w:lang w:val="hy-AM"/>
        </w:rPr>
        <w:t>է միջազգային</w:t>
      </w:r>
      <w:r w:rsidR="00AA507A" w:rsidRPr="00FB76AD">
        <w:rPr>
          <w:rFonts w:ascii="GHEA Grapalat" w:hAnsi="GHEA Grapalat"/>
          <w:sz w:val="24"/>
          <w:szCs w:val="24"/>
          <w:lang w:val="hy-AM"/>
        </w:rPr>
        <w:t>՝</w:t>
      </w:r>
      <w:r w:rsidR="009C7082" w:rsidRPr="00FB76AD">
        <w:rPr>
          <w:rFonts w:ascii="GHEA Grapalat" w:hAnsi="GHEA Grapalat"/>
          <w:sz w:val="24"/>
          <w:szCs w:val="24"/>
          <w:lang w:val="hy-AM"/>
        </w:rPr>
        <w:t xml:space="preserve"> փոխանակման ենթակա տեղեկատվության հասանելիությունը ՊԵԿ-ին</w:t>
      </w:r>
      <w:r w:rsidR="004868C5" w:rsidRPr="00FB76AD">
        <w:rPr>
          <w:rFonts w:ascii="GHEA Grapalat" w:hAnsi="GHEA Grapalat"/>
          <w:sz w:val="24"/>
          <w:szCs w:val="24"/>
          <w:lang w:val="hy-AM"/>
        </w:rPr>
        <w:t>,</w:t>
      </w:r>
    </w:p>
    <w:p w:rsidR="009C7082" w:rsidRPr="00FB76AD" w:rsidRDefault="007A493A" w:rsidP="002B6071">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 xml:space="preserve">բ. </w:t>
      </w:r>
      <w:r w:rsidR="00723EE5" w:rsidRPr="00FB76AD">
        <w:rPr>
          <w:rFonts w:ascii="GHEA Grapalat" w:hAnsi="GHEA Grapalat"/>
          <w:sz w:val="24"/>
          <w:szCs w:val="24"/>
          <w:lang w:val="hy-AM"/>
        </w:rPr>
        <w:t xml:space="preserve">ներդրված </w:t>
      </w:r>
      <w:r w:rsidR="009C7082" w:rsidRPr="00FB76AD">
        <w:rPr>
          <w:rFonts w:ascii="GHEA Grapalat" w:hAnsi="GHEA Grapalat"/>
          <w:sz w:val="24"/>
          <w:szCs w:val="24"/>
          <w:lang w:val="hy-AM"/>
        </w:rPr>
        <w:t>է ՏՀԶԿ ստանդարտներին համապատասխանեցված և անվտան</w:t>
      </w:r>
      <w:r w:rsidR="009F7D89" w:rsidRPr="00FB76AD">
        <w:rPr>
          <w:rFonts w:ascii="GHEA Grapalat" w:hAnsi="GHEA Grapalat"/>
          <w:sz w:val="24"/>
          <w:szCs w:val="24"/>
          <w:lang w:val="hy-AM"/>
        </w:rPr>
        <w:softHyphen/>
      </w:r>
      <w:r w:rsidR="009C7082" w:rsidRPr="00FB76AD">
        <w:rPr>
          <w:rFonts w:ascii="GHEA Grapalat" w:hAnsi="GHEA Grapalat"/>
          <w:sz w:val="24"/>
          <w:szCs w:val="24"/>
          <w:lang w:val="hy-AM"/>
        </w:rPr>
        <w:t>գության բարձր մակարդակ ապահովող տեղեկատվության փոխանակման համա</w:t>
      </w:r>
      <w:r w:rsidR="009F7D89" w:rsidRPr="00FB76AD">
        <w:rPr>
          <w:rFonts w:ascii="GHEA Grapalat" w:hAnsi="GHEA Grapalat"/>
          <w:sz w:val="24"/>
          <w:szCs w:val="24"/>
          <w:lang w:val="hy-AM"/>
        </w:rPr>
        <w:softHyphen/>
      </w:r>
      <w:r w:rsidR="009C7082" w:rsidRPr="00FB76AD">
        <w:rPr>
          <w:rFonts w:ascii="GHEA Grapalat" w:hAnsi="GHEA Grapalat"/>
          <w:sz w:val="24"/>
          <w:szCs w:val="24"/>
          <w:lang w:val="hy-AM"/>
        </w:rPr>
        <w:t>կարգ</w:t>
      </w:r>
      <w:r w:rsidR="004868C5" w:rsidRPr="00FB76AD">
        <w:rPr>
          <w:rFonts w:ascii="GHEA Grapalat" w:hAnsi="GHEA Grapalat"/>
          <w:sz w:val="24"/>
          <w:szCs w:val="24"/>
          <w:lang w:val="hy-AM"/>
        </w:rPr>
        <w:t>,</w:t>
      </w:r>
    </w:p>
    <w:p w:rsidR="009C7082" w:rsidRPr="00FB76AD" w:rsidRDefault="007A493A" w:rsidP="002B6071">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 xml:space="preserve">գ. </w:t>
      </w:r>
      <w:r w:rsidR="00723EE5" w:rsidRPr="00FB76AD">
        <w:rPr>
          <w:rFonts w:ascii="GHEA Grapalat" w:hAnsi="GHEA Grapalat"/>
          <w:sz w:val="24"/>
          <w:szCs w:val="24"/>
          <w:lang w:val="hy-AM"/>
        </w:rPr>
        <w:t xml:space="preserve">հարկային </w:t>
      </w:r>
      <w:r w:rsidR="009C7082" w:rsidRPr="00FB76AD">
        <w:rPr>
          <w:rFonts w:ascii="GHEA Grapalat" w:hAnsi="GHEA Grapalat"/>
          <w:sz w:val="24"/>
          <w:szCs w:val="24"/>
          <w:lang w:val="hy-AM"/>
        </w:rPr>
        <w:t>տեղեկատվության փոխանակմանը ներգրավված անձնակազմն անցել է մասնագիտացված վերապատրաստում</w:t>
      </w:r>
      <w:r w:rsidR="009F7D89" w:rsidRPr="00FB76AD">
        <w:rPr>
          <w:rFonts w:ascii="GHEA Grapalat" w:hAnsi="GHEA Grapalat"/>
          <w:sz w:val="24"/>
          <w:szCs w:val="24"/>
          <w:lang w:val="hy-AM"/>
        </w:rPr>
        <w:t>։</w:t>
      </w:r>
    </w:p>
    <w:p w:rsidR="009C7082" w:rsidRPr="00FB76AD" w:rsidRDefault="009C7082" w:rsidP="007653DC">
      <w:pPr>
        <w:pStyle w:val="ListParagraph"/>
        <w:numPr>
          <w:ilvl w:val="0"/>
          <w:numId w:val="42"/>
        </w:numPr>
        <w:spacing w:after="0" w:line="360" w:lineRule="auto"/>
        <w:jc w:val="both"/>
        <w:rPr>
          <w:rFonts w:ascii="GHEA Grapalat" w:hAnsi="GHEA Grapalat" w:cs="Arial"/>
          <w:b/>
          <w:i/>
          <w:lang w:val="hy-AM"/>
        </w:rPr>
      </w:pPr>
      <w:r w:rsidRPr="00FB76AD">
        <w:rPr>
          <w:rFonts w:ascii="GHEA Grapalat" w:hAnsi="GHEA Grapalat" w:cs="Arial"/>
          <w:b/>
          <w:i/>
          <w:sz w:val="24"/>
          <w:lang w:val="hy-AM"/>
        </w:rPr>
        <w:t>Չափելի ցուցանիշներ</w:t>
      </w:r>
    </w:p>
    <w:p w:rsidR="009C7082" w:rsidRPr="00044542" w:rsidRDefault="009C7082" w:rsidP="002B6071">
      <w:pPr>
        <w:tabs>
          <w:tab w:val="left" w:pos="993"/>
        </w:tabs>
        <w:spacing w:line="360" w:lineRule="auto"/>
        <w:ind w:firstLine="720"/>
        <w:jc w:val="both"/>
        <w:rPr>
          <w:rFonts w:ascii="GHEA Grapalat" w:hAnsi="GHEA Grapalat"/>
          <w:lang w:val="hy-AM"/>
        </w:rPr>
      </w:pPr>
      <w:r w:rsidRPr="00FB76AD">
        <w:rPr>
          <w:rFonts w:ascii="GHEA Grapalat" w:hAnsi="GHEA Grapalat" w:cs="Sylfaen"/>
          <w:lang w:val="hy-AM"/>
        </w:rPr>
        <w:lastRenderedPageBreak/>
        <w:t>ՏՀԶԿ</w:t>
      </w:r>
      <w:r w:rsidRPr="00FB76AD">
        <w:rPr>
          <w:rFonts w:ascii="GHEA Grapalat" w:hAnsi="GHEA Grapalat"/>
          <w:lang w:val="hy-AM"/>
        </w:rPr>
        <w:t xml:space="preserve">-ի շրջանակներում անցկացվելիք </w:t>
      </w:r>
      <w:r w:rsidR="009F7D89" w:rsidRPr="00FB76AD">
        <w:rPr>
          <w:rFonts w:ascii="GHEA Grapalat" w:hAnsi="GHEA Grapalat"/>
          <w:lang w:val="hy-AM"/>
        </w:rPr>
        <w:t xml:space="preserve">գործընկերային ստուգման </w:t>
      </w:r>
      <w:r w:rsidRPr="00FB76AD">
        <w:rPr>
          <w:rFonts w:ascii="GHEA Grapalat" w:hAnsi="GHEA Grapalat"/>
          <w:lang w:val="hy-AM"/>
        </w:rPr>
        <w:t xml:space="preserve">արդյունքում </w:t>
      </w:r>
      <w:r w:rsidR="009F7D89" w:rsidRPr="00FB76AD">
        <w:rPr>
          <w:rFonts w:ascii="GHEA Grapalat" w:hAnsi="GHEA Grapalat"/>
          <w:lang w:val="hy-AM"/>
        </w:rPr>
        <w:t>ՊԵԿ-</w:t>
      </w:r>
      <w:r w:rsidRPr="00FB76AD">
        <w:rPr>
          <w:rFonts w:ascii="GHEA Grapalat" w:hAnsi="GHEA Grapalat"/>
          <w:lang w:val="hy-AM"/>
        </w:rPr>
        <w:t>ը ստացել է դրական գնահատական</w:t>
      </w:r>
      <w:r w:rsidR="009F7D89" w:rsidRPr="00FB76AD">
        <w:rPr>
          <w:rFonts w:ascii="GHEA Grapalat" w:hAnsi="GHEA Grapalat"/>
          <w:lang w:val="hy-AM"/>
        </w:rPr>
        <w:t>։</w:t>
      </w:r>
      <w:r w:rsidR="00721436" w:rsidRPr="00FB76AD">
        <w:rPr>
          <w:rFonts w:ascii="GHEA Grapalat" w:hAnsi="GHEA Grapalat"/>
          <w:lang w:val="hy-AM"/>
        </w:rPr>
        <w:t xml:space="preserve"> </w:t>
      </w:r>
      <w:r w:rsidR="00723EE5" w:rsidRPr="00FB76AD">
        <w:rPr>
          <w:rFonts w:ascii="GHEA Grapalat" w:hAnsi="GHEA Grapalat"/>
          <w:lang w:val="hy-AM"/>
        </w:rPr>
        <w:t>Ցուցանիշը գ</w:t>
      </w:r>
      <w:r w:rsidR="003D65BC" w:rsidRPr="00FB76AD">
        <w:rPr>
          <w:rFonts w:ascii="GHEA Grapalat" w:hAnsi="GHEA Grapalat"/>
          <w:lang w:val="hy-AM"/>
        </w:rPr>
        <w:t>նահատ</w:t>
      </w:r>
      <w:r w:rsidR="00723EE5" w:rsidRPr="00FB76AD">
        <w:rPr>
          <w:rFonts w:ascii="GHEA Grapalat" w:hAnsi="GHEA Grapalat"/>
          <w:lang w:val="hy-AM"/>
        </w:rPr>
        <w:t>վելու է</w:t>
      </w:r>
      <w:r w:rsidR="003D65BC" w:rsidRPr="00FB76AD">
        <w:rPr>
          <w:rFonts w:ascii="GHEA Grapalat" w:hAnsi="GHEA Grapalat"/>
          <w:lang w:val="hy-AM"/>
        </w:rPr>
        <w:t xml:space="preserve"> </w:t>
      </w:r>
      <w:r w:rsidR="004868C5" w:rsidRPr="00FB76AD">
        <w:rPr>
          <w:rFonts w:ascii="GHEA Grapalat" w:hAnsi="GHEA Grapalat"/>
          <w:lang w:val="hy-AM"/>
        </w:rPr>
        <w:t xml:space="preserve">2021 </w:t>
      </w:r>
      <w:r w:rsidR="003D65BC" w:rsidRPr="00FB76AD">
        <w:rPr>
          <w:rFonts w:ascii="GHEA Grapalat" w:hAnsi="GHEA Grapalat"/>
          <w:lang w:val="hy-AM"/>
        </w:rPr>
        <w:t>թ</w:t>
      </w:r>
      <w:r w:rsidR="00723EE5" w:rsidRPr="00FB76AD">
        <w:rPr>
          <w:rFonts w:ascii="GHEA Grapalat" w:hAnsi="GHEA Grapalat"/>
          <w:lang w:val="hy-AM"/>
        </w:rPr>
        <w:t>վականի</w:t>
      </w:r>
      <w:r w:rsidR="00E767F3" w:rsidRPr="00044542">
        <w:rPr>
          <w:rFonts w:ascii="GHEA Grapalat" w:hAnsi="GHEA Grapalat"/>
          <w:lang w:val="hy-AM"/>
        </w:rPr>
        <w:t>ն</w:t>
      </w:r>
      <w:r w:rsidR="00811DB2" w:rsidRPr="00FB76AD">
        <w:rPr>
          <w:rFonts w:ascii="GHEA Grapalat" w:hAnsi="GHEA Grapalat"/>
          <w:lang w:val="hy-AM"/>
        </w:rPr>
        <w:t>:</w:t>
      </w:r>
    </w:p>
    <w:p w:rsidR="009C7082" w:rsidRPr="00FB76AD" w:rsidRDefault="002B5576" w:rsidP="00E66AC0">
      <w:pPr>
        <w:pStyle w:val="Heading4"/>
        <w:spacing w:before="120" w:after="120"/>
        <w:rPr>
          <w:rFonts w:ascii="GHEA Grapalat" w:hAnsi="GHEA Grapalat"/>
          <w:b/>
          <w:i w:val="0"/>
          <w:color w:val="auto"/>
          <w:lang w:val="hy-AM"/>
        </w:rPr>
      </w:pPr>
      <w:bookmarkStart w:id="78" w:name="_Toc43218660"/>
      <w:r w:rsidRPr="00FB76AD">
        <w:rPr>
          <w:rFonts w:ascii="GHEA Grapalat" w:hAnsi="GHEA Grapalat"/>
          <w:b/>
          <w:i w:val="0"/>
          <w:color w:val="auto"/>
          <w:lang w:val="hy-AM"/>
        </w:rPr>
        <w:t>2</w:t>
      </w:r>
      <w:r w:rsidR="009C7082" w:rsidRPr="00FB76AD">
        <w:rPr>
          <w:rFonts w:ascii="GHEA Grapalat" w:hAnsi="GHEA Grapalat"/>
          <w:b/>
          <w:i w:val="0"/>
          <w:color w:val="auto"/>
          <w:lang w:val="hy-AM"/>
        </w:rPr>
        <w:t xml:space="preserve">.2.4. </w:t>
      </w:r>
      <w:r w:rsidRPr="00FB76AD">
        <w:rPr>
          <w:rFonts w:ascii="GHEA Grapalat" w:hAnsi="GHEA Grapalat"/>
          <w:b/>
          <w:i w:val="0"/>
          <w:color w:val="auto"/>
          <w:lang w:val="hy-AM"/>
        </w:rPr>
        <w:t>Տ</w:t>
      </w:r>
      <w:r w:rsidR="009C7082" w:rsidRPr="00FB76AD">
        <w:rPr>
          <w:rFonts w:ascii="GHEA Grapalat" w:hAnsi="GHEA Grapalat"/>
          <w:b/>
          <w:i w:val="0"/>
          <w:color w:val="auto"/>
          <w:lang w:val="hy-AM"/>
        </w:rPr>
        <w:t xml:space="preserve">րանսֆերային գնագոյացման </w:t>
      </w:r>
      <w:r w:rsidRPr="00FB76AD">
        <w:rPr>
          <w:rFonts w:ascii="GHEA Grapalat" w:hAnsi="GHEA Grapalat"/>
          <w:b/>
          <w:i w:val="0"/>
          <w:color w:val="auto"/>
          <w:lang w:val="hy-AM"/>
        </w:rPr>
        <w:t>իրավա</w:t>
      </w:r>
      <w:r w:rsidR="009C7082" w:rsidRPr="00FB76AD">
        <w:rPr>
          <w:rFonts w:ascii="GHEA Grapalat" w:hAnsi="GHEA Grapalat"/>
          <w:b/>
          <w:i w:val="0"/>
          <w:color w:val="auto"/>
          <w:lang w:val="hy-AM"/>
        </w:rPr>
        <w:t>կարգավորումներ</w:t>
      </w:r>
      <w:r w:rsidR="003C02C3" w:rsidRPr="00FB76AD">
        <w:rPr>
          <w:rFonts w:ascii="GHEA Grapalat" w:hAnsi="GHEA Grapalat"/>
          <w:b/>
          <w:i w:val="0"/>
          <w:color w:val="auto"/>
          <w:lang w:val="hy-AM"/>
        </w:rPr>
        <w:t>ի կիրառում, հարկային հսկողության ուժեղացում</w:t>
      </w:r>
      <w:bookmarkEnd w:id="78"/>
    </w:p>
    <w:p w:rsidR="00930B90" w:rsidRPr="004D6522" w:rsidRDefault="00930B90" w:rsidP="00044542">
      <w:pPr>
        <w:spacing w:line="276" w:lineRule="auto"/>
        <w:jc w:val="both"/>
        <w:rPr>
          <w:rFonts w:ascii="GHEA Grapalat" w:hAnsi="GHEA Grapalat"/>
          <w:b/>
          <w:i/>
          <w:lang w:val="hy-AM"/>
        </w:rPr>
      </w:pPr>
      <w:r w:rsidRPr="00FB76AD">
        <w:rPr>
          <w:rFonts w:ascii="GHEA Grapalat" w:hAnsi="GHEA Grapalat"/>
          <w:b/>
          <w:i/>
          <w:lang w:val="hy-AM"/>
        </w:rPr>
        <w:t xml:space="preserve">(ԳՈՐԾՈՂՈՒԹՅՈՒՆ՝ </w:t>
      </w:r>
      <w:r w:rsidR="003C02C3" w:rsidRPr="00FB76AD">
        <w:rPr>
          <w:rFonts w:ascii="GHEA Grapalat" w:hAnsi="GHEA Grapalat"/>
          <w:b/>
          <w:i/>
          <w:lang w:val="hy-AM"/>
        </w:rPr>
        <w:t>կատարելագործել</w:t>
      </w:r>
      <w:r w:rsidR="00EC0ADE">
        <w:rPr>
          <w:rFonts w:ascii="GHEA Grapalat" w:hAnsi="GHEA Grapalat"/>
          <w:b/>
          <w:i/>
          <w:lang w:val="hy-AM"/>
        </w:rPr>
        <w:t xml:space="preserve"> </w:t>
      </w:r>
      <w:r w:rsidRPr="00FB76AD">
        <w:rPr>
          <w:rFonts w:ascii="GHEA Grapalat" w:hAnsi="GHEA Grapalat"/>
          <w:b/>
          <w:i/>
          <w:lang w:val="hy-AM"/>
        </w:rPr>
        <w:t xml:space="preserve">տրանսֆերային գնագոյացման </w:t>
      </w:r>
      <w:r w:rsidR="003C02C3" w:rsidRPr="00FB76AD">
        <w:rPr>
          <w:rFonts w:ascii="GHEA Grapalat" w:hAnsi="GHEA Grapalat"/>
          <w:b/>
          <w:i/>
          <w:lang w:val="hy-AM"/>
        </w:rPr>
        <w:t>ուղղությամբ հարկային հսկողությունը</w:t>
      </w:r>
      <w:r w:rsidR="002B5576" w:rsidRPr="00FB76AD">
        <w:rPr>
          <w:rFonts w:ascii="GHEA Grapalat" w:hAnsi="GHEA Grapalat"/>
          <w:b/>
          <w:i/>
          <w:lang w:val="hy-AM"/>
        </w:rPr>
        <w:t>)</w:t>
      </w:r>
    </w:p>
    <w:p w:rsidR="00044542" w:rsidRPr="004D6522" w:rsidRDefault="00044542" w:rsidP="00044542">
      <w:pPr>
        <w:spacing w:line="276" w:lineRule="auto"/>
        <w:jc w:val="both"/>
        <w:rPr>
          <w:rFonts w:ascii="GHEA Grapalat" w:hAnsi="GHEA Grapalat"/>
          <w:lang w:val="hy-AM"/>
        </w:rPr>
      </w:pPr>
    </w:p>
    <w:p w:rsidR="002B6071" w:rsidRPr="00FB76AD" w:rsidRDefault="002B6071" w:rsidP="007653DC">
      <w:pPr>
        <w:pStyle w:val="ListParagraph"/>
        <w:numPr>
          <w:ilvl w:val="0"/>
          <w:numId w:val="43"/>
        </w:numPr>
        <w:spacing w:after="0" w:line="360" w:lineRule="auto"/>
        <w:jc w:val="both"/>
        <w:rPr>
          <w:rFonts w:ascii="GHEA Grapalat" w:hAnsi="GHEA Grapalat" w:cs="Arial"/>
          <w:sz w:val="24"/>
        </w:rPr>
      </w:pPr>
      <w:r w:rsidRPr="00FB76AD">
        <w:rPr>
          <w:rFonts w:ascii="GHEA Grapalat" w:hAnsi="GHEA Grapalat" w:cs="Arial"/>
          <w:b/>
          <w:i/>
          <w:sz w:val="24"/>
          <w:lang w:val="hy-AM"/>
        </w:rPr>
        <w:t>Նկարագրություն</w:t>
      </w:r>
    </w:p>
    <w:p w:rsidR="009C7082" w:rsidRPr="00FB76AD" w:rsidRDefault="009C7082" w:rsidP="009C7082">
      <w:pPr>
        <w:spacing w:line="360" w:lineRule="auto"/>
        <w:ind w:firstLine="720"/>
        <w:jc w:val="both"/>
        <w:rPr>
          <w:rFonts w:ascii="GHEA Grapalat" w:hAnsi="GHEA Grapalat"/>
          <w:lang w:val="hy-AM"/>
        </w:rPr>
      </w:pPr>
      <w:r w:rsidRPr="00FB76AD">
        <w:rPr>
          <w:rFonts w:ascii="GHEA Grapalat" w:hAnsi="GHEA Grapalat"/>
          <w:lang w:val="hy-AM"/>
        </w:rPr>
        <w:t>ՀՀ հարկային օրենսգրքում տրանսֆերային գնագոյացման վերաբերյալ կարգավո</w:t>
      </w:r>
      <w:r w:rsidRPr="00FB76AD">
        <w:rPr>
          <w:rFonts w:ascii="GHEA Grapalat" w:hAnsi="GHEA Grapalat"/>
          <w:lang w:val="hy-AM"/>
        </w:rPr>
        <w:softHyphen/>
        <w:t>րում</w:t>
      </w:r>
      <w:r w:rsidRPr="00FB76AD">
        <w:rPr>
          <w:rFonts w:ascii="GHEA Grapalat" w:hAnsi="GHEA Grapalat"/>
          <w:lang w:val="hy-AM"/>
        </w:rPr>
        <w:softHyphen/>
        <w:t>նե</w:t>
      </w:r>
      <w:r w:rsidRPr="00FB76AD">
        <w:rPr>
          <w:rFonts w:ascii="GHEA Grapalat" w:hAnsi="GHEA Grapalat"/>
          <w:lang w:val="hy-AM"/>
        </w:rPr>
        <w:softHyphen/>
        <w:t>ր</w:t>
      </w:r>
      <w:r w:rsidR="003C02C3" w:rsidRPr="00FB76AD">
        <w:rPr>
          <w:rFonts w:ascii="GHEA Grapalat" w:hAnsi="GHEA Grapalat"/>
          <w:lang w:val="hy-AM"/>
        </w:rPr>
        <w:t>ի</w:t>
      </w:r>
      <w:r w:rsidRPr="00FB76AD">
        <w:rPr>
          <w:rFonts w:ascii="GHEA Grapalat" w:hAnsi="GHEA Grapalat"/>
          <w:lang w:val="hy-AM"/>
        </w:rPr>
        <w:t xml:space="preserve"> կիրառման ընթացակարգերի </w:t>
      </w:r>
      <w:r w:rsidR="003C02C3" w:rsidRPr="00FB76AD">
        <w:rPr>
          <w:rFonts w:ascii="GHEA Grapalat" w:hAnsi="GHEA Grapalat"/>
          <w:lang w:val="hy-AM"/>
        </w:rPr>
        <w:t>հիման վրա</w:t>
      </w:r>
      <w:r w:rsidRPr="00FB76AD">
        <w:rPr>
          <w:rFonts w:ascii="GHEA Grapalat" w:hAnsi="GHEA Grapalat"/>
          <w:lang w:val="hy-AM"/>
        </w:rPr>
        <w:t xml:space="preserve"> նախատեսվում է </w:t>
      </w:r>
      <w:r w:rsidR="003C02C3" w:rsidRPr="00FB76AD">
        <w:rPr>
          <w:rFonts w:ascii="GHEA Grapalat" w:hAnsi="GHEA Grapalat"/>
          <w:lang w:val="hy-AM"/>
        </w:rPr>
        <w:t xml:space="preserve">մշակել </w:t>
      </w:r>
      <w:r w:rsidRPr="00FB76AD">
        <w:rPr>
          <w:rFonts w:ascii="GHEA Grapalat" w:hAnsi="GHEA Grapalat"/>
          <w:lang w:val="hy-AM"/>
        </w:rPr>
        <w:t>տրանսֆերային գնագոյացման կարգավորումների կիրառման վերաբերյալ պարզեցված ուղեցույց։ Միաժամանակ, հաշվի առնելով այն հանգամանքը, որ գնագոյացման կարգավորումների կիրարկումը բարդ գործընթաց է, նախատեսվում է ինտենսիվ իրազեկման աշխատանքների իրականացում թիրախային հարկ վճարողների շրջանում, ինչպես նաև հարկային մարմնի` տրանսֆերային գնագոյացման ստուգումներ իրականացնելու կարողությունների բարձրացում:</w:t>
      </w:r>
    </w:p>
    <w:p w:rsidR="009C7082" w:rsidRPr="00FB76AD" w:rsidRDefault="009C7082" w:rsidP="007653DC">
      <w:pPr>
        <w:pStyle w:val="ListParagraph"/>
        <w:numPr>
          <w:ilvl w:val="0"/>
          <w:numId w:val="43"/>
        </w:numPr>
        <w:spacing w:after="0" w:line="360" w:lineRule="auto"/>
        <w:jc w:val="both"/>
        <w:rPr>
          <w:rFonts w:ascii="GHEA Grapalat" w:hAnsi="GHEA Grapalat" w:cs="Arial"/>
          <w:b/>
          <w:i/>
          <w:sz w:val="24"/>
          <w:lang w:val="hy-AM"/>
        </w:rPr>
      </w:pPr>
      <w:r w:rsidRPr="00FB76AD">
        <w:rPr>
          <w:rFonts w:ascii="GHEA Grapalat" w:hAnsi="GHEA Grapalat" w:cs="Arial"/>
          <w:b/>
          <w:i/>
          <w:sz w:val="24"/>
          <w:lang w:val="hy-AM"/>
        </w:rPr>
        <w:t>Անհրաժեշտ միջոցառումներ</w:t>
      </w:r>
    </w:p>
    <w:p w:rsidR="009C7082" w:rsidRPr="00FB76AD" w:rsidRDefault="006F4C05" w:rsidP="002B6071">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ա</w:t>
      </w:r>
      <w:r w:rsidR="007A493A" w:rsidRPr="00FB76AD">
        <w:rPr>
          <w:rFonts w:ascii="GHEA Grapalat" w:hAnsi="GHEA Grapalat"/>
          <w:sz w:val="24"/>
          <w:szCs w:val="24"/>
          <w:lang w:val="hy-AM"/>
        </w:rPr>
        <w:t xml:space="preserve">. </w:t>
      </w:r>
      <w:r w:rsidR="00E6066B" w:rsidRPr="00FB76AD">
        <w:rPr>
          <w:rFonts w:ascii="GHEA Grapalat" w:hAnsi="GHEA Grapalat"/>
          <w:sz w:val="24"/>
          <w:szCs w:val="24"/>
          <w:lang w:val="hy-AM"/>
        </w:rPr>
        <w:t xml:space="preserve">տրանսֆերային </w:t>
      </w:r>
      <w:r w:rsidR="009C7082" w:rsidRPr="00FB76AD">
        <w:rPr>
          <w:rFonts w:ascii="GHEA Grapalat" w:hAnsi="GHEA Grapalat"/>
          <w:sz w:val="24"/>
          <w:szCs w:val="24"/>
          <w:lang w:val="hy-AM"/>
        </w:rPr>
        <w:t>գնագոյացման ստուգումների վերաբերյալ ուղեցույցի մշակում,</w:t>
      </w:r>
    </w:p>
    <w:p w:rsidR="009C7082" w:rsidRPr="00FB76AD" w:rsidRDefault="006F4C05" w:rsidP="002B6071">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բ</w:t>
      </w:r>
      <w:r w:rsidR="007A493A" w:rsidRPr="00FB76AD">
        <w:rPr>
          <w:rFonts w:ascii="GHEA Grapalat" w:hAnsi="GHEA Grapalat"/>
          <w:sz w:val="24"/>
          <w:szCs w:val="24"/>
          <w:lang w:val="hy-AM"/>
        </w:rPr>
        <w:t xml:space="preserve">. </w:t>
      </w:r>
      <w:r w:rsidR="00E6066B" w:rsidRPr="00FB76AD">
        <w:rPr>
          <w:rFonts w:ascii="GHEA Grapalat" w:hAnsi="GHEA Grapalat"/>
          <w:sz w:val="24"/>
          <w:szCs w:val="24"/>
          <w:lang w:val="hy-AM"/>
        </w:rPr>
        <w:t xml:space="preserve">տրանսֆերային </w:t>
      </w:r>
      <w:r w:rsidR="009C7082" w:rsidRPr="00FB76AD">
        <w:rPr>
          <w:rFonts w:ascii="GHEA Grapalat" w:hAnsi="GHEA Grapalat"/>
          <w:sz w:val="24"/>
          <w:szCs w:val="24"/>
          <w:lang w:val="hy-AM"/>
        </w:rPr>
        <w:t>գնագոյացման ստուգումներ իրականացնող հարկային ծառայողների մասնագիտական գիտելիքների և աշխատանքային ունակությունների բարձրացում</w:t>
      </w:r>
      <w:r w:rsidR="009F7D89" w:rsidRPr="00FB76AD">
        <w:rPr>
          <w:rFonts w:ascii="GHEA Grapalat" w:hAnsi="GHEA Grapalat"/>
          <w:sz w:val="24"/>
          <w:szCs w:val="24"/>
          <w:lang w:val="hy-AM"/>
        </w:rPr>
        <w:t>։</w:t>
      </w:r>
    </w:p>
    <w:p w:rsidR="009C7082" w:rsidRPr="00FB76AD" w:rsidRDefault="009C7082" w:rsidP="007653DC">
      <w:pPr>
        <w:pStyle w:val="ListParagraph"/>
        <w:numPr>
          <w:ilvl w:val="0"/>
          <w:numId w:val="43"/>
        </w:numPr>
        <w:spacing w:after="0" w:line="360" w:lineRule="auto"/>
        <w:jc w:val="both"/>
        <w:rPr>
          <w:rFonts w:ascii="GHEA Grapalat" w:hAnsi="GHEA Grapalat" w:cs="Arial"/>
          <w:b/>
          <w:i/>
          <w:sz w:val="24"/>
          <w:lang w:val="hy-AM"/>
        </w:rPr>
      </w:pPr>
      <w:r w:rsidRPr="00FB76AD">
        <w:rPr>
          <w:rFonts w:ascii="GHEA Grapalat" w:hAnsi="GHEA Grapalat" w:cs="Arial"/>
          <w:b/>
          <w:i/>
          <w:sz w:val="24"/>
          <w:lang w:val="hy-AM"/>
        </w:rPr>
        <w:t>Ակնկալվող արդյունքներ</w:t>
      </w:r>
    </w:p>
    <w:p w:rsidR="009C7082" w:rsidRPr="00FB76AD" w:rsidRDefault="006F4C05" w:rsidP="002B6071">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ա</w:t>
      </w:r>
      <w:r w:rsidR="007A493A" w:rsidRPr="00FB76AD">
        <w:rPr>
          <w:rFonts w:ascii="GHEA Grapalat" w:hAnsi="GHEA Grapalat"/>
          <w:sz w:val="24"/>
          <w:szCs w:val="24"/>
          <w:lang w:val="hy-AM"/>
        </w:rPr>
        <w:t xml:space="preserve">. </w:t>
      </w:r>
      <w:r w:rsidR="00E6066B" w:rsidRPr="00FB76AD">
        <w:rPr>
          <w:rFonts w:ascii="GHEA Grapalat" w:hAnsi="GHEA Grapalat"/>
          <w:sz w:val="24"/>
          <w:szCs w:val="24"/>
          <w:lang w:val="hy-AM"/>
        </w:rPr>
        <w:t xml:space="preserve">մշակվել </w:t>
      </w:r>
      <w:r w:rsidR="009C7082" w:rsidRPr="00FB76AD">
        <w:rPr>
          <w:rFonts w:ascii="GHEA Grapalat" w:hAnsi="GHEA Grapalat"/>
          <w:sz w:val="24"/>
          <w:szCs w:val="24"/>
          <w:lang w:val="hy-AM"/>
        </w:rPr>
        <w:t>են տրանսֆերային գնագոյացման ստուգումների իրականացման համար համապատասխան ընթացակարգեր՝ ըստ հարկ վճարողների գործունեության տեսակների</w:t>
      </w:r>
      <w:r w:rsidR="009F7D89" w:rsidRPr="00FB76AD">
        <w:rPr>
          <w:rFonts w:ascii="GHEA Grapalat" w:hAnsi="GHEA Grapalat"/>
          <w:sz w:val="24"/>
          <w:szCs w:val="24"/>
          <w:lang w:val="hy-AM"/>
        </w:rPr>
        <w:t>,</w:t>
      </w:r>
    </w:p>
    <w:p w:rsidR="009C7082" w:rsidRPr="00FB76AD" w:rsidRDefault="006F4C05" w:rsidP="002B6071">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բ</w:t>
      </w:r>
      <w:r w:rsidR="007A493A" w:rsidRPr="00FB76AD">
        <w:rPr>
          <w:rFonts w:ascii="GHEA Grapalat" w:hAnsi="GHEA Grapalat"/>
          <w:sz w:val="24"/>
          <w:szCs w:val="24"/>
          <w:lang w:val="hy-AM"/>
        </w:rPr>
        <w:t xml:space="preserve">. </w:t>
      </w:r>
      <w:r w:rsidR="00E6066B" w:rsidRPr="00FB76AD">
        <w:rPr>
          <w:rFonts w:ascii="GHEA Grapalat" w:hAnsi="GHEA Grapalat"/>
          <w:sz w:val="24"/>
          <w:szCs w:val="24"/>
          <w:lang w:val="hy-AM"/>
        </w:rPr>
        <w:t xml:space="preserve">բարձրացել </w:t>
      </w:r>
      <w:r w:rsidR="009C7082" w:rsidRPr="00FB76AD">
        <w:rPr>
          <w:rFonts w:ascii="GHEA Grapalat" w:hAnsi="GHEA Grapalat"/>
          <w:sz w:val="24"/>
          <w:szCs w:val="24"/>
          <w:lang w:val="hy-AM"/>
        </w:rPr>
        <w:t>է տրանսֆերային գնագոյացման ստուգումներ իրականացնող հարկային ծառայողների մասնագիտական գիտելիքների և հմտությունների մակարդակը</w:t>
      </w:r>
      <w:r w:rsidR="009F7D89" w:rsidRPr="00FB76AD">
        <w:rPr>
          <w:rFonts w:ascii="GHEA Grapalat" w:hAnsi="GHEA Grapalat"/>
          <w:sz w:val="24"/>
          <w:szCs w:val="24"/>
          <w:lang w:val="hy-AM"/>
        </w:rPr>
        <w:t>։</w:t>
      </w:r>
    </w:p>
    <w:p w:rsidR="009C7082" w:rsidRPr="00FB76AD" w:rsidRDefault="009C7082" w:rsidP="007653DC">
      <w:pPr>
        <w:pStyle w:val="ListParagraph"/>
        <w:numPr>
          <w:ilvl w:val="0"/>
          <w:numId w:val="43"/>
        </w:numPr>
        <w:spacing w:after="0" w:line="360" w:lineRule="auto"/>
        <w:jc w:val="both"/>
        <w:rPr>
          <w:rFonts w:ascii="GHEA Grapalat" w:hAnsi="GHEA Grapalat" w:cs="Arial"/>
          <w:b/>
          <w:i/>
          <w:sz w:val="24"/>
          <w:lang w:val="hy-AM"/>
        </w:rPr>
      </w:pPr>
      <w:r w:rsidRPr="00FB76AD">
        <w:rPr>
          <w:rFonts w:ascii="GHEA Grapalat" w:hAnsi="GHEA Grapalat" w:cs="Arial"/>
          <w:b/>
          <w:i/>
          <w:sz w:val="24"/>
          <w:lang w:val="hy-AM"/>
        </w:rPr>
        <w:lastRenderedPageBreak/>
        <w:t>Չափելի ցուցանիշներ</w:t>
      </w:r>
    </w:p>
    <w:p w:rsidR="00AC4F68" w:rsidRPr="00FB76AD" w:rsidRDefault="00AC4F68" w:rsidP="002B6071">
      <w:pPr>
        <w:spacing w:line="360" w:lineRule="auto"/>
        <w:ind w:firstLine="720"/>
        <w:jc w:val="both"/>
        <w:rPr>
          <w:rFonts w:ascii="GHEA Grapalat" w:hAnsi="GHEA Grapalat" w:cs="Arial"/>
          <w:lang w:val="hy-AM"/>
        </w:rPr>
      </w:pPr>
      <w:r w:rsidRPr="00FB76AD">
        <w:rPr>
          <w:rFonts w:ascii="GHEA Grapalat" w:hAnsi="GHEA Grapalat" w:cs="Arial"/>
          <w:lang w:val="hy-AM"/>
        </w:rPr>
        <w:t>Ցուցանիշները գնահատվում են «առկա է» կամ «առկա չէ» կարգավիճակով, մասնավորապես՝</w:t>
      </w:r>
    </w:p>
    <w:p w:rsidR="009C7082" w:rsidRPr="00FB76AD" w:rsidRDefault="006F4C05" w:rsidP="002B6071">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ա</w:t>
      </w:r>
      <w:r w:rsidR="007A493A" w:rsidRPr="00FB76AD">
        <w:rPr>
          <w:rFonts w:ascii="GHEA Grapalat" w:hAnsi="GHEA Grapalat"/>
          <w:sz w:val="24"/>
          <w:szCs w:val="24"/>
          <w:lang w:val="hy-AM"/>
        </w:rPr>
        <w:t>.</w:t>
      </w:r>
      <w:r w:rsidR="002B6071" w:rsidRPr="00FB76AD">
        <w:rPr>
          <w:rFonts w:ascii="GHEA Grapalat" w:hAnsi="GHEA Grapalat"/>
          <w:sz w:val="24"/>
          <w:szCs w:val="24"/>
          <w:lang w:val="hy-AM"/>
        </w:rPr>
        <w:t xml:space="preserve"> </w:t>
      </w:r>
      <w:r w:rsidR="009C7082" w:rsidRPr="00FB76AD">
        <w:rPr>
          <w:rFonts w:ascii="GHEA Grapalat" w:hAnsi="GHEA Grapalat"/>
          <w:sz w:val="24"/>
          <w:szCs w:val="24"/>
          <w:lang w:val="hy-AM"/>
        </w:rPr>
        <w:t xml:space="preserve">Ընդունված են տրանսֆերային գնագոյացման ստուգումներ իրականացնող հարկային ծառայողների համար </w:t>
      </w:r>
      <w:r w:rsidR="00980C5B" w:rsidRPr="00FB76AD">
        <w:rPr>
          <w:rFonts w:ascii="GHEA Grapalat" w:hAnsi="GHEA Grapalat"/>
          <w:sz w:val="24"/>
          <w:szCs w:val="24"/>
          <w:lang w:val="hy-AM"/>
        </w:rPr>
        <w:t>ուղեցույցեր</w:t>
      </w:r>
      <w:r w:rsidR="009C7082" w:rsidRPr="00FB76AD">
        <w:rPr>
          <w:rFonts w:ascii="GHEA Grapalat" w:hAnsi="GHEA Grapalat"/>
          <w:sz w:val="24"/>
          <w:szCs w:val="24"/>
          <w:lang w:val="hy-AM"/>
        </w:rPr>
        <w:t>, հարցաշարեր</w:t>
      </w:r>
      <w:r w:rsidR="00383C4E" w:rsidRPr="00FB76AD">
        <w:rPr>
          <w:rFonts w:ascii="GHEA Grapalat" w:hAnsi="GHEA Grapalat"/>
          <w:sz w:val="24"/>
          <w:szCs w:val="24"/>
          <w:lang w:val="hy-AM"/>
        </w:rPr>
        <w:t>։</w:t>
      </w:r>
      <w:r w:rsidR="00AC4F68" w:rsidRPr="00FB76AD">
        <w:rPr>
          <w:rFonts w:ascii="GHEA Grapalat" w:hAnsi="GHEA Grapalat"/>
          <w:sz w:val="24"/>
          <w:szCs w:val="24"/>
          <w:lang w:val="hy-AM"/>
        </w:rPr>
        <w:t xml:space="preserve"> Նախատեսվում է իրականացնել 2021</w:t>
      </w:r>
      <w:r w:rsidR="004D452F" w:rsidRPr="00044542">
        <w:rPr>
          <w:rFonts w:ascii="GHEA Grapalat" w:hAnsi="GHEA Grapalat"/>
          <w:sz w:val="24"/>
          <w:szCs w:val="24"/>
          <w:lang w:val="hy-AM"/>
        </w:rPr>
        <w:t xml:space="preserve"> </w:t>
      </w:r>
      <w:r w:rsidR="00AC4F68" w:rsidRPr="00FB76AD">
        <w:rPr>
          <w:rFonts w:ascii="GHEA Grapalat" w:hAnsi="GHEA Grapalat"/>
          <w:sz w:val="24"/>
          <w:szCs w:val="24"/>
          <w:lang w:val="hy-AM"/>
        </w:rPr>
        <w:t>թ</w:t>
      </w:r>
      <w:r w:rsidRPr="00FB76AD">
        <w:rPr>
          <w:rFonts w:ascii="GHEA Grapalat" w:hAnsi="GHEA Grapalat"/>
          <w:sz w:val="24"/>
          <w:szCs w:val="24"/>
          <w:lang w:val="hy-AM"/>
        </w:rPr>
        <w:t>վականի ընթացքում</w:t>
      </w:r>
      <w:r w:rsidR="00AC4F68" w:rsidRPr="00FB76AD">
        <w:rPr>
          <w:rFonts w:ascii="GHEA Grapalat" w:hAnsi="GHEA Grapalat"/>
          <w:sz w:val="24"/>
          <w:szCs w:val="24"/>
          <w:lang w:val="hy-AM"/>
        </w:rPr>
        <w:t>։</w:t>
      </w:r>
    </w:p>
    <w:p w:rsidR="009C7082" w:rsidRPr="00044542" w:rsidRDefault="006F4C05" w:rsidP="002B6071">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բ</w:t>
      </w:r>
      <w:r w:rsidR="007A493A" w:rsidRPr="00FB76AD">
        <w:rPr>
          <w:rFonts w:ascii="GHEA Grapalat" w:hAnsi="GHEA Grapalat"/>
          <w:sz w:val="24"/>
          <w:szCs w:val="24"/>
          <w:lang w:val="hy-AM"/>
        </w:rPr>
        <w:t xml:space="preserve">. </w:t>
      </w:r>
      <w:r w:rsidR="009C7082" w:rsidRPr="00FB76AD">
        <w:rPr>
          <w:rFonts w:ascii="GHEA Grapalat" w:hAnsi="GHEA Grapalat"/>
          <w:sz w:val="24"/>
          <w:szCs w:val="24"/>
          <w:lang w:val="hy-AM"/>
        </w:rPr>
        <w:t>Տրանսֆերային գնագոյացման ստուգումներ իրականացնելու նպատակով վերապատրաստված են առնվազն 10 հարկային ծառայողներ</w:t>
      </w:r>
      <w:r w:rsidR="00383C4E" w:rsidRPr="00FB76AD">
        <w:rPr>
          <w:rFonts w:ascii="GHEA Grapalat" w:hAnsi="GHEA Grapalat"/>
          <w:sz w:val="24"/>
          <w:szCs w:val="24"/>
          <w:lang w:val="hy-AM"/>
        </w:rPr>
        <w:t>։</w:t>
      </w:r>
      <w:r w:rsidR="00AC4F68" w:rsidRPr="00FB76AD">
        <w:rPr>
          <w:rFonts w:ascii="GHEA Grapalat" w:hAnsi="GHEA Grapalat"/>
          <w:sz w:val="24"/>
          <w:szCs w:val="24"/>
          <w:lang w:val="hy-AM"/>
        </w:rPr>
        <w:t xml:space="preserve"> Նախատեսվում է իրականացնել 2021</w:t>
      </w:r>
      <w:r w:rsidR="004D452F" w:rsidRPr="00044542">
        <w:rPr>
          <w:rFonts w:ascii="GHEA Grapalat" w:hAnsi="GHEA Grapalat"/>
          <w:sz w:val="24"/>
          <w:szCs w:val="24"/>
          <w:lang w:val="hy-AM"/>
        </w:rPr>
        <w:t xml:space="preserve"> </w:t>
      </w:r>
      <w:r w:rsidR="00AC4F68" w:rsidRPr="00FB76AD">
        <w:rPr>
          <w:rFonts w:ascii="GHEA Grapalat" w:hAnsi="GHEA Grapalat"/>
          <w:sz w:val="24"/>
          <w:szCs w:val="24"/>
          <w:lang w:val="hy-AM"/>
        </w:rPr>
        <w:t>թ</w:t>
      </w:r>
      <w:r w:rsidRPr="00FB76AD">
        <w:rPr>
          <w:rFonts w:ascii="GHEA Grapalat" w:hAnsi="GHEA Grapalat"/>
          <w:sz w:val="24"/>
          <w:szCs w:val="24"/>
          <w:lang w:val="hy-AM"/>
        </w:rPr>
        <w:t>վականի ընթացքում</w:t>
      </w:r>
      <w:r w:rsidR="00AC4F68" w:rsidRPr="00FB76AD">
        <w:rPr>
          <w:rFonts w:ascii="GHEA Grapalat" w:hAnsi="GHEA Grapalat"/>
          <w:sz w:val="24"/>
          <w:szCs w:val="24"/>
          <w:lang w:val="hy-AM"/>
        </w:rPr>
        <w:t>։</w:t>
      </w:r>
    </w:p>
    <w:p w:rsidR="00ED69D2" w:rsidRPr="00D01915" w:rsidRDefault="006A2D09" w:rsidP="00ED69D2">
      <w:pPr>
        <w:rPr>
          <w:lang w:val="hy-AM"/>
        </w:rPr>
      </w:pPr>
      <w:r w:rsidRPr="00FB76AD">
        <w:rPr>
          <w:rFonts w:ascii="GHEA Grapalat" w:hAnsi="GHEA Grapalat"/>
          <w:b/>
          <w:lang w:val="hy-AM"/>
        </w:rPr>
        <w:t>2</w:t>
      </w:r>
      <w:r w:rsidR="009C7082" w:rsidRPr="00FB76AD">
        <w:rPr>
          <w:rFonts w:ascii="GHEA Grapalat" w:hAnsi="GHEA Grapalat"/>
          <w:b/>
          <w:lang w:val="hy-AM"/>
        </w:rPr>
        <w:t xml:space="preserve">.2.5. </w:t>
      </w:r>
      <w:r w:rsidR="00ED69D2" w:rsidRPr="00ED69D2">
        <w:rPr>
          <w:rFonts w:ascii="GHEA Grapalat" w:hAnsi="GHEA Grapalat"/>
          <w:b/>
          <w:bCs/>
          <w:lang w:val="hy-AM"/>
        </w:rPr>
        <w:t>ՏՀԶԿ «Հարկման բազայի խեղաթյուրման և շահույթների տեղաշարժ» (BEPS) ծրագրի գործողությունների (ստանդարտների) ներդրում</w:t>
      </w:r>
    </w:p>
    <w:p w:rsidR="006A2D09" w:rsidRPr="004D6522" w:rsidRDefault="00B07EC9" w:rsidP="00044542">
      <w:pPr>
        <w:spacing w:line="276" w:lineRule="auto"/>
        <w:jc w:val="both"/>
        <w:rPr>
          <w:rFonts w:ascii="GHEA Grapalat" w:hAnsi="GHEA Grapalat"/>
          <w:b/>
          <w:i/>
          <w:lang w:val="hy-AM"/>
        </w:rPr>
      </w:pPr>
      <w:r w:rsidRPr="00FB76AD">
        <w:rPr>
          <w:rFonts w:ascii="GHEA Grapalat" w:hAnsi="GHEA Grapalat"/>
          <w:b/>
          <w:i/>
          <w:lang w:val="hy-AM"/>
        </w:rPr>
        <w:t xml:space="preserve">(ԳՈՐԾՈՂՈՒԹՅՈՒՆ՝ </w:t>
      </w:r>
      <w:r w:rsidR="009C2575" w:rsidRPr="00FB76AD">
        <w:rPr>
          <w:rFonts w:ascii="GHEA Grapalat" w:hAnsi="GHEA Grapalat"/>
          <w:b/>
          <w:i/>
          <w:lang w:val="hy-AM"/>
        </w:rPr>
        <w:t xml:space="preserve">ներդնել </w:t>
      </w:r>
      <w:r w:rsidR="006A2D09" w:rsidRPr="00FB76AD">
        <w:rPr>
          <w:rFonts w:ascii="GHEA Grapalat" w:hAnsi="GHEA Grapalat"/>
          <w:b/>
          <w:i/>
          <w:lang w:val="hy-AM"/>
        </w:rPr>
        <w:t>ՏՀԶԿ «Հարկման բազայի խեղաթյուրման և շահույթների տեղաշարժ» (BEPS) ծրագրի</w:t>
      </w:r>
      <w:r w:rsidRPr="00FB76AD">
        <w:rPr>
          <w:rFonts w:ascii="GHEA Grapalat" w:hAnsi="GHEA Grapalat"/>
          <w:b/>
          <w:i/>
          <w:lang w:val="hy-AM"/>
        </w:rPr>
        <w:t xml:space="preserve">՝ ՀՀ կողմից ստանձնած </w:t>
      </w:r>
      <w:r w:rsidR="006A2D09" w:rsidRPr="00FB76AD">
        <w:rPr>
          <w:rFonts w:ascii="GHEA Grapalat" w:hAnsi="GHEA Grapalat"/>
          <w:b/>
          <w:i/>
          <w:lang w:val="hy-AM"/>
        </w:rPr>
        <w:t xml:space="preserve">նվազագույն </w:t>
      </w:r>
      <w:r w:rsidR="009C2575" w:rsidRPr="00FB76AD">
        <w:rPr>
          <w:rFonts w:ascii="GHEA Grapalat" w:hAnsi="GHEA Grapalat"/>
          <w:b/>
          <w:i/>
          <w:lang w:val="hy-AM"/>
        </w:rPr>
        <w:t>ստանդարտները (գործողությունները))</w:t>
      </w:r>
    </w:p>
    <w:p w:rsidR="00044542" w:rsidRPr="004D6522" w:rsidRDefault="00044542" w:rsidP="00044542">
      <w:pPr>
        <w:spacing w:line="276" w:lineRule="auto"/>
        <w:jc w:val="both"/>
        <w:rPr>
          <w:rFonts w:ascii="GHEA Grapalat" w:hAnsi="GHEA Grapalat"/>
          <w:lang w:val="hy-AM"/>
        </w:rPr>
      </w:pPr>
    </w:p>
    <w:p w:rsidR="002B6071" w:rsidRPr="00FB76AD" w:rsidRDefault="002B6071" w:rsidP="007653DC">
      <w:pPr>
        <w:pStyle w:val="ListParagraph"/>
        <w:numPr>
          <w:ilvl w:val="0"/>
          <w:numId w:val="44"/>
        </w:numPr>
        <w:spacing w:after="0" w:line="360" w:lineRule="auto"/>
        <w:jc w:val="both"/>
        <w:rPr>
          <w:rFonts w:ascii="GHEA Grapalat" w:hAnsi="GHEA Grapalat" w:cs="Arial"/>
          <w:sz w:val="24"/>
        </w:rPr>
      </w:pPr>
      <w:r w:rsidRPr="00FB76AD">
        <w:rPr>
          <w:rFonts w:ascii="GHEA Grapalat" w:hAnsi="GHEA Grapalat" w:cs="Arial"/>
          <w:b/>
          <w:i/>
          <w:sz w:val="24"/>
          <w:lang w:val="hy-AM"/>
        </w:rPr>
        <w:t>Նկարագրություն</w:t>
      </w:r>
    </w:p>
    <w:p w:rsidR="009C7082" w:rsidRPr="00FB76AD" w:rsidRDefault="009C7082" w:rsidP="009C7082">
      <w:pPr>
        <w:spacing w:line="360" w:lineRule="auto"/>
        <w:ind w:firstLine="720"/>
        <w:jc w:val="both"/>
        <w:rPr>
          <w:rFonts w:ascii="GHEA Grapalat" w:hAnsi="GHEA Grapalat"/>
          <w:lang w:val="hy-AM"/>
        </w:rPr>
      </w:pPr>
      <w:r w:rsidRPr="00FB76AD">
        <w:rPr>
          <w:rFonts w:ascii="GHEA Grapalat" w:hAnsi="GHEA Grapalat"/>
          <w:lang w:val="hy-AM"/>
        </w:rPr>
        <w:t>ՏՀԶԿ-ի «Հարկման բազայի խեղաթյուրման և շահույթների տեղաշարժ» (BEPS) ծրագրի</w:t>
      </w:r>
      <w:r w:rsidR="009C1589">
        <w:rPr>
          <w:rFonts w:ascii="GHEA Grapalat" w:hAnsi="GHEA Grapalat"/>
        </w:rPr>
        <w:t xml:space="preserve"> </w:t>
      </w:r>
      <w:r w:rsidR="009C1589" w:rsidRPr="009C1589">
        <w:rPr>
          <w:rFonts w:ascii="GHEA Grapalat" w:hAnsi="GHEA Grapalat"/>
          <w:lang w:val="hy-AM"/>
        </w:rPr>
        <w:t>(այսուհետ՝ BEPS ծրագիր)</w:t>
      </w:r>
      <w:r w:rsidRPr="00FB76AD">
        <w:rPr>
          <w:rFonts w:ascii="GHEA Grapalat" w:hAnsi="GHEA Grapalat"/>
          <w:lang w:val="hy-AM"/>
        </w:rPr>
        <w:t xml:space="preserve"> գործողությունների ներդրումը նպաստելու է միջազգային հարկային ոլորտում հարկման արդյունավետության բարձրացմանը։</w:t>
      </w:r>
      <w:r w:rsidR="00C033F2" w:rsidRPr="00FB76AD">
        <w:rPr>
          <w:rFonts w:ascii="GHEA Grapalat" w:hAnsi="GHEA Grapalat"/>
          <w:lang w:val="hy-AM"/>
        </w:rPr>
        <w:t xml:space="preserve"> </w:t>
      </w:r>
      <w:r w:rsidRPr="00FB76AD">
        <w:rPr>
          <w:rFonts w:ascii="GHEA Grapalat" w:hAnsi="GHEA Grapalat"/>
          <w:lang w:val="hy-AM"/>
        </w:rPr>
        <w:t>BEPS ծրագիրը մեկնարկվել է ՏՀԶԿ/Մ20-ի կողմից 2013 թ. սեպտեմբերին և բաղկացած է 15 գործողություններից, որոնք ուղղված են համա</w:t>
      </w:r>
      <w:r w:rsidRPr="00FB76AD">
        <w:rPr>
          <w:rFonts w:ascii="GHEA Grapalat" w:hAnsi="GHEA Grapalat"/>
          <w:lang w:val="hy-AM"/>
        </w:rPr>
        <w:softHyphen/>
        <w:t>կար</w:t>
      </w:r>
      <w:r w:rsidRPr="00FB76AD">
        <w:rPr>
          <w:rFonts w:ascii="GHEA Grapalat" w:hAnsi="GHEA Grapalat"/>
          <w:lang w:val="hy-AM"/>
        </w:rPr>
        <w:softHyphen/>
        <w:t xml:space="preserve">գելու </w:t>
      </w:r>
      <w:r w:rsidR="00F86C89" w:rsidRPr="00FB76AD">
        <w:rPr>
          <w:rFonts w:ascii="GHEA Grapalat" w:hAnsi="GHEA Grapalat"/>
          <w:lang w:val="hy-AM"/>
        </w:rPr>
        <w:t xml:space="preserve">միջազգային առևտրում </w:t>
      </w:r>
      <w:r w:rsidRPr="00FB76AD">
        <w:rPr>
          <w:rFonts w:ascii="GHEA Grapalat" w:hAnsi="GHEA Grapalat"/>
          <w:lang w:val="hy-AM"/>
        </w:rPr>
        <w:t>հարկման բազայի խեղաթյուրման և շահույթների տեղա</w:t>
      </w:r>
      <w:r w:rsidRPr="00FB76AD">
        <w:rPr>
          <w:rFonts w:ascii="GHEA Grapalat" w:hAnsi="GHEA Grapalat"/>
          <w:lang w:val="hy-AM"/>
        </w:rPr>
        <w:softHyphen/>
        <w:t xml:space="preserve">շարժի (BEPS) հետ կապված խնդիրները: ՀՀ-ն հանդիսանում </w:t>
      </w:r>
      <w:r w:rsidR="00EF7FA9" w:rsidRPr="00FB76AD">
        <w:rPr>
          <w:rFonts w:ascii="GHEA Grapalat" w:hAnsi="GHEA Grapalat"/>
          <w:lang w:val="hy-AM"/>
        </w:rPr>
        <w:t xml:space="preserve">է </w:t>
      </w:r>
      <w:r w:rsidRPr="00FB76AD">
        <w:rPr>
          <w:rFonts w:ascii="GHEA Grapalat" w:hAnsi="GHEA Grapalat"/>
          <w:lang w:val="hy-AM"/>
        </w:rPr>
        <w:t>BEPS անդամ 2019</w:t>
      </w:r>
      <w:r w:rsidR="00F86C89" w:rsidRPr="00FB76AD">
        <w:rPr>
          <w:rFonts w:ascii="GHEA Grapalat" w:hAnsi="GHEA Grapalat"/>
          <w:lang w:val="hy-AM"/>
        </w:rPr>
        <w:t>թ.</w:t>
      </w:r>
      <w:r w:rsidRPr="00FB76AD">
        <w:rPr>
          <w:rFonts w:ascii="GHEA Grapalat" w:hAnsi="GHEA Grapalat"/>
          <w:lang w:val="hy-AM"/>
        </w:rPr>
        <w:t xml:space="preserve"> փետրվար ամսից և պա</w:t>
      </w:r>
      <w:r w:rsidR="00774503" w:rsidRPr="00FB76AD">
        <w:rPr>
          <w:rFonts w:ascii="GHEA Grapalat" w:hAnsi="GHEA Grapalat"/>
          <w:lang w:val="hy-AM"/>
        </w:rPr>
        <w:t>ր</w:t>
      </w:r>
      <w:r w:rsidRPr="00FB76AD">
        <w:rPr>
          <w:rFonts w:ascii="GHEA Grapalat" w:hAnsi="GHEA Grapalat"/>
          <w:lang w:val="hy-AM"/>
        </w:rPr>
        <w:t xml:space="preserve">տավորված է ներդրելու գործողությունների նվազագույն փաթեթը՝ 4 գործողություններ: Դրանք ենթադրում են ՀՀ-ում </w:t>
      </w:r>
      <w:r w:rsidRPr="00FB76AD">
        <w:rPr>
          <w:rFonts w:ascii="GHEA Grapalat" w:hAnsi="GHEA Grapalat" w:cs="Arial"/>
          <w:lang w:val="hy-AM"/>
        </w:rPr>
        <w:t>այնպիսի</w:t>
      </w:r>
      <w:r w:rsidRPr="00FB76AD">
        <w:rPr>
          <w:rFonts w:ascii="GHEA Grapalat" w:hAnsi="GHEA Grapalat"/>
          <w:lang w:val="hy-AM"/>
        </w:rPr>
        <w:t xml:space="preserve"> օրենսդրական և վարչարարական կարգավորումների սահմանում ու կիրառում, որոնք թույլ կտան շահույթը հարկել այնտեղ, որտեղ իրականացվում է շահույթը ձևավորելու համար անհրաժեշտ տնտեսական գործունեությունը և որտեղ ստեղծվում է </w:t>
      </w:r>
      <w:r w:rsidRPr="00FB76AD">
        <w:rPr>
          <w:rFonts w:ascii="GHEA Grapalat" w:hAnsi="GHEA Grapalat"/>
          <w:lang w:val="hy-AM"/>
        </w:rPr>
        <w:lastRenderedPageBreak/>
        <w:t>արժեքը: Միաժամանակ,</w:t>
      </w:r>
      <w:r w:rsidR="00F86C89" w:rsidRPr="00FB76AD">
        <w:rPr>
          <w:rFonts w:ascii="GHEA Grapalat" w:hAnsi="GHEA Grapalat"/>
          <w:lang w:val="hy-AM"/>
        </w:rPr>
        <w:t xml:space="preserve"> անհրաժեշտ է</w:t>
      </w:r>
      <w:r w:rsidRPr="00FB76AD">
        <w:rPr>
          <w:rFonts w:ascii="GHEA Grapalat" w:hAnsi="GHEA Grapalat"/>
          <w:lang w:val="hy-AM"/>
        </w:rPr>
        <w:t xml:space="preserve"> վերացնել միջազգային հարկման կանոնների կիրառու</w:t>
      </w:r>
      <w:r w:rsidRPr="00FB76AD">
        <w:rPr>
          <w:rFonts w:ascii="GHEA Grapalat" w:hAnsi="GHEA Grapalat"/>
          <w:lang w:val="hy-AM"/>
        </w:rPr>
        <w:softHyphen/>
        <w:t xml:space="preserve">թյան բնագավառում առկա տարաձայնությունները: </w:t>
      </w:r>
    </w:p>
    <w:p w:rsidR="009C7082" w:rsidRPr="00FB76AD" w:rsidRDefault="009C7082" w:rsidP="007653DC">
      <w:pPr>
        <w:pStyle w:val="ListParagraph"/>
        <w:numPr>
          <w:ilvl w:val="0"/>
          <w:numId w:val="44"/>
        </w:numPr>
        <w:spacing w:after="0" w:line="360" w:lineRule="auto"/>
        <w:jc w:val="both"/>
        <w:rPr>
          <w:rFonts w:ascii="GHEA Grapalat" w:hAnsi="GHEA Grapalat" w:cs="Arial"/>
          <w:b/>
          <w:i/>
          <w:sz w:val="24"/>
          <w:lang w:val="hy-AM"/>
        </w:rPr>
      </w:pPr>
      <w:r w:rsidRPr="00FB76AD">
        <w:rPr>
          <w:rFonts w:ascii="GHEA Grapalat" w:hAnsi="GHEA Grapalat" w:cs="Arial"/>
          <w:b/>
          <w:i/>
          <w:sz w:val="24"/>
          <w:lang w:val="hy-AM"/>
        </w:rPr>
        <w:t>Անհրաժեշտ միջոցառումներ</w:t>
      </w:r>
    </w:p>
    <w:p w:rsidR="009C7082" w:rsidRPr="00FB76AD" w:rsidRDefault="0037015C" w:rsidP="002B6071">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cs="Sylfaen"/>
          <w:sz w:val="24"/>
          <w:lang w:val="hy-AM"/>
        </w:rPr>
        <w:t xml:space="preserve">ա. </w:t>
      </w:r>
      <w:r w:rsidR="009C7082" w:rsidRPr="00FB76AD">
        <w:rPr>
          <w:rFonts w:ascii="GHEA Grapalat" w:hAnsi="GHEA Grapalat"/>
          <w:sz w:val="24"/>
          <w:szCs w:val="24"/>
          <w:lang w:val="hy-AM"/>
        </w:rPr>
        <w:t>ՀՀ-ի BEPS ծրագր</w:t>
      </w:r>
      <w:r w:rsidR="00BA3A9D" w:rsidRPr="00FB76AD">
        <w:rPr>
          <w:rFonts w:ascii="GHEA Grapalat" w:hAnsi="GHEA Grapalat"/>
          <w:sz w:val="24"/>
          <w:szCs w:val="24"/>
          <w:lang w:val="hy-AM"/>
        </w:rPr>
        <w:t>ի</w:t>
      </w:r>
      <w:r w:rsidR="009C7082" w:rsidRPr="00FB76AD">
        <w:rPr>
          <w:rFonts w:ascii="GHEA Grapalat" w:hAnsi="GHEA Grapalat"/>
          <w:sz w:val="24"/>
          <w:szCs w:val="24"/>
          <w:lang w:val="hy-AM"/>
        </w:rPr>
        <w:t xml:space="preserve"> </w:t>
      </w:r>
      <w:r w:rsidR="00BA3A9D" w:rsidRPr="00FB76AD">
        <w:rPr>
          <w:rFonts w:ascii="GHEA Grapalat" w:hAnsi="GHEA Grapalat"/>
          <w:sz w:val="24"/>
          <w:szCs w:val="24"/>
          <w:lang w:val="hy-AM"/>
        </w:rPr>
        <w:t xml:space="preserve">մեկնարկի </w:t>
      </w:r>
      <w:r w:rsidR="009C7082" w:rsidRPr="00FB76AD">
        <w:rPr>
          <w:rFonts w:ascii="GHEA Grapalat" w:hAnsi="GHEA Grapalat"/>
          <w:sz w:val="24"/>
          <w:szCs w:val="24"/>
          <w:lang w:val="hy-AM"/>
        </w:rPr>
        <w:t>նպատակով՝ ՏՀԶԿ փորձագետների Երևան այցի կազմակերպում և նրանց կողմից ՀՀ</w:t>
      </w:r>
      <w:r w:rsidR="00F86C89" w:rsidRPr="00FB76AD">
        <w:rPr>
          <w:rFonts w:ascii="GHEA Grapalat" w:hAnsi="GHEA Grapalat"/>
          <w:sz w:val="24"/>
          <w:szCs w:val="24"/>
          <w:lang w:val="hy-AM"/>
        </w:rPr>
        <w:t>-ում կիրառվող</w:t>
      </w:r>
      <w:r w:rsidR="009C7082" w:rsidRPr="00FB76AD">
        <w:rPr>
          <w:rFonts w:ascii="GHEA Grapalat" w:hAnsi="GHEA Grapalat"/>
          <w:sz w:val="24"/>
          <w:szCs w:val="24"/>
          <w:lang w:val="hy-AM"/>
        </w:rPr>
        <w:t xml:space="preserve"> կարգավորումների ու պրակտիկայի ուսումնասիրության </w:t>
      </w:r>
      <w:r w:rsidR="00774503" w:rsidRPr="00FB76AD">
        <w:rPr>
          <w:rFonts w:ascii="GHEA Grapalat" w:hAnsi="GHEA Grapalat"/>
          <w:sz w:val="24"/>
          <w:szCs w:val="24"/>
          <w:lang w:val="hy-AM"/>
        </w:rPr>
        <w:t>անց</w:t>
      </w:r>
      <w:r w:rsidR="009C7082" w:rsidRPr="00FB76AD">
        <w:rPr>
          <w:rFonts w:ascii="GHEA Grapalat" w:hAnsi="GHEA Grapalat"/>
          <w:sz w:val="24"/>
          <w:szCs w:val="24"/>
          <w:lang w:val="hy-AM"/>
        </w:rPr>
        <w:t>կացման ապահով</w:t>
      </w:r>
      <w:r w:rsidR="00965498" w:rsidRPr="00FB76AD">
        <w:rPr>
          <w:rFonts w:ascii="GHEA Grapalat" w:hAnsi="GHEA Grapalat"/>
          <w:sz w:val="24"/>
          <w:szCs w:val="24"/>
          <w:lang w:val="hy-AM"/>
        </w:rPr>
        <w:t>ում,</w:t>
      </w:r>
    </w:p>
    <w:p w:rsidR="009C7082" w:rsidRPr="00FB76AD" w:rsidRDefault="007A493A" w:rsidP="002B6071">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բ.</w:t>
      </w:r>
      <w:r w:rsidR="002B6071" w:rsidRPr="00FB76AD">
        <w:rPr>
          <w:rFonts w:ascii="GHEA Grapalat" w:hAnsi="GHEA Grapalat"/>
          <w:sz w:val="24"/>
          <w:szCs w:val="24"/>
          <w:lang w:val="hy-AM"/>
        </w:rPr>
        <w:t xml:space="preserve"> </w:t>
      </w:r>
      <w:r w:rsidR="009C7082" w:rsidRPr="00FB76AD">
        <w:rPr>
          <w:rFonts w:ascii="GHEA Grapalat" w:hAnsi="GHEA Grapalat"/>
          <w:sz w:val="24"/>
          <w:szCs w:val="24"/>
          <w:lang w:val="hy-AM"/>
        </w:rPr>
        <w:t>BEPS ծրագրի նվազագույն ստանդարտների իրականացման աշխատանքների մասով ՀՀ-ի համար ճանապարհային քարտեզի մշակում</w:t>
      </w:r>
      <w:r w:rsidR="00965498" w:rsidRPr="00FB76AD">
        <w:rPr>
          <w:rFonts w:ascii="GHEA Grapalat" w:hAnsi="GHEA Grapalat"/>
          <w:sz w:val="24"/>
          <w:szCs w:val="24"/>
          <w:lang w:val="hy-AM"/>
        </w:rPr>
        <w:t>,</w:t>
      </w:r>
    </w:p>
    <w:p w:rsidR="009C7082" w:rsidRPr="00FB76AD" w:rsidRDefault="007A493A" w:rsidP="002B6071">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 xml:space="preserve">գ. </w:t>
      </w:r>
      <w:r w:rsidR="00E6066B" w:rsidRPr="00FB76AD">
        <w:rPr>
          <w:rFonts w:ascii="GHEA Grapalat" w:hAnsi="GHEA Grapalat"/>
          <w:sz w:val="24"/>
          <w:szCs w:val="24"/>
          <w:lang w:val="hy-AM"/>
        </w:rPr>
        <w:t xml:space="preserve">ճանապարհային </w:t>
      </w:r>
      <w:r w:rsidR="009C7082" w:rsidRPr="00FB76AD">
        <w:rPr>
          <w:rFonts w:ascii="GHEA Grapalat" w:hAnsi="GHEA Grapalat"/>
          <w:sz w:val="24"/>
          <w:szCs w:val="24"/>
          <w:lang w:val="hy-AM"/>
        </w:rPr>
        <w:t>քարտեզով սահմանված միջոցառումների իրականացում</w:t>
      </w:r>
      <w:r w:rsidR="00965498" w:rsidRPr="00FB76AD">
        <w:rPr>
          <w:rFonts w:ascii="GHEA Grapalat" w:hAnsi="GHEA Grapalat"/>
          <w:sz w:val="24"/>
          <w:szCs w:val="24"/>
          <w:lang w:val="hy-AM"/>
        </w:rPr>
        <w:t>։</w:t>
      </w:r>
    </w:p>
    <w:p w:rsidR="009C7082" w:rsidRPr="00FB76AD" w:rsidRDefault="009C7082" w:rsidP="007653DC">
      <w:pPr>
        <w:pStyle w:val="ListParagraph"/>
        <w:numPr>
          <w:ilvl w:val="0"/>
          <w:numId w:val="44"/>
        </w:numPr>
        <w:spacing w:after="0" w:line="360" w:lineRule="auto"/>
        <w:jc w:val="both"/>
        <w:rPr>
          <w:rFonts w:ascii="GHEA Grapalat" w:hAnsi="GHEA Grapalat" w:cs="Arial"/>
          <w:b/>
          <w:i/>
          <w:sz w:val="24"/>
          <w:lang w:val="hy-AM"/>
        </w:rPr>
      </w:pPr>
      <w:r w:rsidRPr="00FB76AD">
        <w:rPr>
          <w:rFonts w:ascii="GHEA Grapalat" w:hAnsi="GHEA Grapalat" w:cs="Arial"/>
          <w:b/>
          <w:i/>
          <w:sz w:val="24"/>
          <w:lang w:val="hy-AM"/>
        </w:rPr>
        <w:t>Ակնկալվող արդյունքներ</w:t>
      </w:r>
    </w:p>
    <w:p w:rsidR="009C7082" w:rsidRPr="00FB76AD" w:rsidRDefault="0037015C" w:rsidP="002B6071">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cs="Sylfaen"/>
          <w:sz w:val="24"/>
          <w:lang w:val="hy-AM"/>
        </w:rPr>
        <w:t xml:space="preserve">ա. </w:t>
      </w:r>
      <w:r w:rsidR="00E6066B" w:rsidRPr="00FB76AD">
        <w:rPr>
          <w:rFonts w:ascii="GHEA Grapalat" w:hAnsi="GHEA Grapalat"/>
          <w:sz w:val="24"/>
          <w:szCs w:val="24"/>
          <w:lang w:val="hy-AM"/>
        </w:rPr>
        <w:t xml:space="preserve">բարձրացել </w:t>
      </w:r>
      <w:r w:rsidR="009C7082" w:rsidRPr="00FB76AD">
        <w:rPr>
          <w:rFonts w:ascii="GHEA Grapalat" w:hAnsi="GHEA Grapalat"/>
          <w:sz w:val="24"/>
          <w:szCs w:val="24"/>
          <w:lang w:val="hy-AM"/>
        </w:rPr>
        <w:t xml:space="preserve">է </w:t>
      </w:r>
      <w:r w:rsidR="00965498" w:rsidRPr="00FB76AD">
        <w:rPr>
          <w:rFonts w:ascii="GHEA Grapalat" w:hAnsi="GHEA Grapalat"/>
          <w:sz w:val="24"/>
          <w:szCs w:val="24"/>
          <w:lang w:val="hy-AM"/>
        </w:rPr>
        <w:t>«</w:t>
      </w:r>
      <w:r w:rsidR="009C7082" w:rsidRPr="00FB76AD">
        <w:rPr>
          <w:rFonts w:ascii="GHEA Grapalat" w:hAnsi="GHEA Grapalat"/>
          <w:sz w:val="24"/>
          <w:szCs w:val="24"/>
          <w:lang w:val="hy-AM"/>
        </w:rPr>
        <w:t>վնասակար</w:t>
      </w:r>
      <w:r w:rsidR="00965498" w:rsidRPr="00FB76AD">
        <w:rPr>
          <w:rFonts w:ascii="GHEA Grapalat" w:hAnsi="GHEA Grapalat"/>
          <w:sz w:val="24"/>
          <w:szCs w:val="24"/>
          <w:lang w:val="hy-AM"/>
        </w:rPr>
        <w:t>»</w:t>
      </w:r>
      <w:r w:rsidR="009C7082" w:rsidRPr="00FB76AD">
        <w:rPr>
          <w:rFonts w:ascii="GHEA Grapalat" w:hAnsi="GHEA Grapalat"/>
          <w:sz w:val="24"/>
          <w:szCs w:val="24"/>
          <w:lang w:val="hy-AM"/>
        </w:rPr>
        <w:t xml:space="preserve"> հարկային պրակտիկայի (harmful tax practices) դեմ պայքարի արդյունավետությունը</w:t>
      </w:r>
      <w:r w:rsidR="00965498" w:rsidRPr="00FB76AD">
        <w:rPr>
          <w:rFonts w:ascii="GHEA Grapalat" w:hAnsi="GHEA Grapalat"/>
          <w:sz w:val="24"/>
          <w:szCs w:val="24"/>
          <w:lang w:val="hy-AM"/>
        </w:rPr>
        <w:t>,</w:t>
      </w:r>
    </w:p>
    <w:p w:rsidR="009C7082" w:rsidRPr="00FB76AD" w:rsidRDefault="007A493A" w:rsidP="002B6071">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բ.</w:t>
      </w:r>
      <w:r w:rsidR="002B6071" w:rsidRPr="00FB76AD">
        <w:rPr>
          <w:rFonts w:ascii="GHEA Grapalat" w:hAnsi="GHEA Grapalat"/>
          <w:sz w:val="24"/>
          <w:szCs w:val="24"/>
          <w:lang w:val="hy-AM"/>
        </w:rPr>
        <w:t xml:space="preserve"> </w:t>
      </w:r>
      <w:r w:rsidR="00E6066B" w:rsidRPr="00FB76AD">
        <w:rPr>
          <w:rFonts w:ascii="GHEA Grapalat" w:hAnsi="GHEA Grapalat"/>
          <w:sz w:val="24"/>
          <w:szCs w:val="24"/>
          <w:lang w:val="hy-AM"/>
        </w:rPr>
        <w:t xml:space="preserve">կիրառվում </w:t>
      </w:r>
      <w:r w:rsidR="009C7082" w:rsidRPr="00FB76AD">
        <w:rPr>
          <w:rFonts w:ascii="GHEA Grapalat" w:hAnsi="GHEA Grapalat"/>
          <w:sz w:val="24"/>
          <w:szCs w:val="24"/>
          <w:lang w:val="hy-AM"/>
        </w:rPr>
        <w:t>է հարկային անհամապատասխանության դեպքերի համար միջազ</w:t>
      </w:r>
      <w:r w:rsidR="00965498" w:rsidRPr="00FB76AD">
        <w:rPr>
          <w:rFonts w:ascii="GHEA Grapalat" w:hAnsi="GHEA Grapalat"/>
          <w:sz w:val="24"/>
          <w:szCs w:val="24"/>
          <w:lang w:val="hy-AM"/>
        </w:rPr>
        <w:softHyphen/>
      </w:r>
      <w:r w:rsidR="009C7082" w:rsidRPr="00FB76AD">
        <w:rPr>
          <w:rFonts w:ascii="GHEA Grapalat" w:hAnsi="GHEA Grapalat"/>
          <w:sz w:val="24"/>
          <w:szCs w:val="24"/>
          <w:lang w:val="hy-AM"/>
        </w:rPr>
        <w:t>գային պայմանագրերով նախատեսված արտոնությունների (օգուտների) սահմա</w:t>
      </w:r>
      <w:r w:rsidR="00965498" w:rsidRPr="00FB76AD">
        <w:rPr>
          <w:rFonts w:ascii="GHEA Grapalat" w:hAnsi="GHEA Grapalat"/>
          <w:sz w:val="24"/>
          <w:szCs w:val="24"/>
          <w:lang w:val="hy-AM"/>
        </w:rPr>
        <w:softHyphen/>
      </w:r>
      <w:r w:rsidR="009C7082" w:rsidRPr="00FB76AD">
        <w:rPr>
          <w:rFonts w:ascii="GHEA Grapalat" w:hAnsi="GHEA Grapalat"/>
          <w:sz w:val="24"/>
          <w:szCs w:val="24"/>
          <w:lang w:val="hy-AM"/>
        </w:rPr>
        <w:t>նափակման մեխանիզմ</w:t>
      </w:r>
      <w:r w:rsidR="00965498" w:rsidRPr="00FB76AD">
        <w:rPr>
          <w:rFonts w:ascii="GHEA Grapalat" w:hAnsi="GHEA Grapalat"/>
          <w:sz w:val="24"/>
          <w:szCs w:val="24"/>
          <w:lang w:val="hy-AM"/>
        </w:rPr>
        <w:t>,</w:t>
      </w:r>
    </w:p>
    <w:p w:rsidR="009C7082" w:rsidRPr="00FB76AD" w:rsidRDefault="007A493A" w:rsidP="002B6071">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 xml:space="preserve">գ. </w:t>
      </w:r>
      <w:r w:rsidR="009C7082" w:rsidRPr="00FB76AD">
        <w:rPr>
          <w:rFonts w:ascii="GHEA Grapalat" w:hAnsi="GHEA Grapalat"/>
          <w:sz w:val="24"/>
          <w:szCs w:val="24"/>
          <w:lang w:val="hy-AM"/>
        </w:rPr>
        <w:t>ՀՀ-ում ներդրած է ՏՀԶԿ Երկիր առ երկիր (CbC) հաշվետվողականության ստանդարտը</w:t>
      </w:r>
      <w:r w:rsidR="00965498" w:rsidRPr="00FB76AD">
        <w:rPr>
          <w:rFonts w:ascii="GHEA Grapalat" w:hAnsi="GHEA Grapalat"/>
          <w:sz w:val="24"/>
          <w:szCs w:val="24"/>
          <w:lang w:val="hy-AM"/>
        </w:rPr>
        <w:t>,</w:t>
      </w:r>
    </w:p>
    <w:p w:rsidR="009C7082" w:rsidRPr="00FB76AD" w:rsidRDefault="007A493A" w:rsidP="002B6071">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 xml:space="preserve">դ. </w:t>
      </w:r>
      <w:r w:rsidR="00E6066B" w:rsidRPr="00FB76AD">
        <w:rPr>
          <w:rFonts w:ascii="GHEA Grapalat" w:hAnsi="GHEA Grapalat"/>
          <w:sz w:val="24"/>
          <w:szCs w:val="24"/>
          <w:lang w:val="hy-AM"/>
        </w:rPr>
        <w:t xml:space="preserve">կիրառվում </w:t>
      </w:r>
      <w:r w:rsidR="009C7082" w:rsidRPr="00FB76AD">
        <w:rPr>
          <w:rFonts w:ascii="GHEA Grapalat" w:hAnsi="GHEA Grapalat"/>
          <w:sz w:val="24"/>
          <w:szCs w:val="24"/>
          <w:lang w:val="hy-AM"/>
        </w:rPr>
        <w:t>են վեճերի լուծման արդյունավետ մեխանիզմներ</w:t>
      </w:r>
      <w:r w:rsidR="00965498" w:rsidRPr="00FB76AD">
        <w:rPr>
          <w:rFonts w:ascii="GHEA Grapalat" w:hAnsi="GHEA Grapalat"/>
          <w:sz w:val="24"/>
          <w:szCs w:val="24"/>
          <w:lang w:val="hy-AM"/>
        </w:rPr>
        <w:t>։</w:t>
      </w:r>
    </w:p>
    <w:p w:rsidR="009C7082" w:rsidRPr="00FB76AD" w:rsidRDefault="009C7082" w:rsidP="007653DC">
      <w:pPr>
        <w:pStyle w:val="ListParagraph"/>
        <w:numPr>
          <w:ilvl w:val="0"/>
          <w:numId w:val="44"/>
        </w:numPr>
        <w:spacing w:after="0" w:line="360" w:lineRule="auto"/>
        <w:jc w:val="both"/>
        <w:rPr>
          <w:rFonts w:ascii="GHEA Grapalat" w:hAnsi="GHEA Grapalat" w:cs="Arial"/>
          <w:b/>
          <w:i/>
          <w:sz w:val="24"/>
          <w:lang w:val="hy-AM"/>
        </w:rPr>
      </w:pPr>
      <w:r w:rsidRPr="00FB76AD">
        <w:rPr>
          <w:rFonts w:ascii="GHEA Grapalat" w:hAnsi="GHEA Grapalat" w:cs="Arial"/>
          <w:b/>
          <w:i/>
          <w:sz w:val="24"/>
          <w:lang w:val="hy-AM"/>
        </w:rPr>
        <w:t>Չափելի ցուցանիշներ</w:t>
      </w:r>
    </w:p>
    <w:p w:rsidR="00AC4F68" w:rsidRPr="00FB76AD" w:rsidRDefault="00AC4F68" w:rsidP="002B6071">
      <w:pPr>
        <w:spacing w:line="360" w:lineRule="auto"/>
        <w:ind w:firstLine="720"/>
        <w:jc w:val="both"/>
        <w:rPr>
          <w:rFonts w:ascii="GHEA Grapalat" w:hAnsi="GHEA Grapalat" w:cs="Arial"/>
          <w:lang w:val="hy-AM"/>
        </w:rPr>
      </w:pPr>
      <w:r w:rsidRPr="00FB76AD">
        <w:rPr>
          <w:rFonts w:ascii="GHEA Grapalat" w:hAnsi="GHEA Grapalat" w:cs="Arial"/>
          <w:lang w:val="hy-AM"/>
        </w:rPr>
        <w:t>Ցուցանիշները գնահատվում են «առկա է» կամ «առկա չէ» կարգավիճակով, մասնավորապես՝</w:t>
      </w:r>
    </w:p>
    <w:p w:rsidR="00AC4F68" w:rsidRPr="00FB76AD" w:rsidRDefault="0037015C" w:rsidP="002B6071">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cs="Sylfaen"/>
          <w:sz w:val="24"/>
          <w:lang w:val="hy-AM"/>
        </w:rPr>
        <w:t xml:space="preserve">ա. </w:t>
      </w:r>
      <w:r w:rsidR="00AC4F68" w:rsidRPr="00FB76AD">
        <w:rPr>
          <w:rFonts w:ascii="GHEA Grapalat" w:hAnsi="GHEA Grapalat"/>
          <w:sz w:val="24"/>
          <w:szCs w:val="24"/>
          <w:lang w:val="hy-AM"/>
        </w:rPr>
        <w:t>«</w:t>
      </w:r>
      <w:r w:rsidR="00E6066B" w:rsidRPr="00FB76AD">
        <w:rPr>
          <w:rFonts w:ascii="GHEA Grapalat" w:hAnsi="GHEA Grapalat"/>
          <w:sz w:val="24"/>
          <w:szCs w:val="24"/>
          <w:lang w:val="hy-AM"/>
        </w:rPr>
        <w:t>վնասակար</w:t>
      </w:r>
      <w:r w:rsidR="00AC4F68" w:rsidRPr="00FB76AD">
        <w:rPr>
          <w:rFonts w:ascii="GHEA Grapalat" w:hAnsi="GHEA Grapalat"/>
          <w:sz w:val="24"/>
          <w:szCs w:val="24"/>
          <w:lang w:val="hy-AM"/>
        </w:rPr>
        <w:t xml:space="preserve">» հարկային պրակտիկա որակվող կարգավորումներ առկա չեն։ </w:t>
      </w:r>
      <w:r w:rsidR="00E6066B" w:rsidRPr="00FB76AD">
        <w:rPr>
          <w:rFonts w:ascii="GHEA Grapalat" w:hAnsi="GHEA Grapalat"/>
          <w:sz w:val="24"/>
          <w:szCs w:val="24"/>
          <w:lang w:val="hy-AM"/>
        </w:rPr>
        <w:t xml:space="preserve">Ցուցանիշը </w:t>
      </w:r>
      <w:r w:rsidR="00AC4F68" w:rsidRPr="00FB76AD">
        <w:rPr>
          <w:rFonts w:ascii="GHEA Grapalat" w:hAnsi="GHEA Grapalat"/>
          <w:sz w:val="24"/>
          <w:szCs w:val="24"/>
          <w:lang w:val="hy-AM"/>
        </w:rPr>
        <w:t>գնահատ</w:t>
      </w:r>
      <w:r w:rsidR="00E6066B" w:rsidRPr="00FB76AD">
        <w:rPr>
          <w:rFonts w:ascii="GHEA Grapalat" w:hAnsi="GHEA Grapalat"/>
          <w:sz w:val="24"/>
          <w:szCs w:val="24"/>
          <w:lang w:val="hy-AM"/>
        </w:rPr>
        <w:t>վելու է</w:t>
      </w:r>
      <w:r w:rsidR="00EC0ADE">
        <w:rPr>
          <w:rFonts w:ascii="GHEA Grapalat" w:hAnsi="GHEA Grapalat"/>
          <w:sz w:val="24"/>
          <w:szCs w:val="24"/>
          <w:lang w:val="hy-AM"/>
        </w:rPr>
        <w:t xml:space="preserve"> </w:t>
      </w:r>
      <w:r w:rsidR="00EF7FA9" w:rsidRPr="00FB76AD">
        <w:rPr>
          <w:rFonts w:ascii="GHEA Grapalat" w:hAnsi="GHEA Grapalat"/>
          <w:sz w:val="24"/>
          <w:szCs w:val="24"/>
          <w:lang w:val="hy-AM"/>
        </w:rPr>
        <w:t xml:space="preserve">2021 </w:t>
      </w:r>
      <w:r w:rsidR="00AC4F68" w:rsidRPr="00FB76AD">
        <w:rPr>
          <w:rFonts w:ascii="GHEA Grapalat" w:hAnsi="GHEA Grapalat"/>
          <w:sz w:val="24"/>
          <w:szCs w:val="24"/>
          <w:lang w:val="hy-AM"/>
        </w:rPr>
        <w:t>թ</w:t>
      </w:r>
      <w:r w:rsidR="00E6066B" w:rsidRPr="00FB76AD">
        <w:rPr>
          <w:rFonts w:ascii="GHEA Grapalat" w:hAnsi="GHEA Grapalat"/>
          <w:sz w:val="24"/>
          <w:szCs w:val="24"/>
          <w:lang w:val="hy-AM"/>
        </w:rPr>
        <w:t>վականին</w:t>
      </w:r>
      <w:r w:rsidR="00AC4F68" w:rsidRPr="00FB76AD">
        <w:rPr>
          <w:rFonts w:ascii="GHEA Grapalat" w:hAnsi="GHEA Grapalat"/>
          <w:sz w:val="24"/>
          <w:szCs w:val="24"/>
          <w:lang w:val="hy-AM"/>
        </w:rPr>
        <w:t>։</w:t>
      </w:r>
    </w:p>
    <w:p w:rsidR="00AC4F68" w:rsidRPr="00FB76AD" w:rsidRDefault="007A493A" w:rsidP="002B6071">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 xml:space="preserve">բ. </w:t>
      </w:r>
      <w:r w:rsidR="008638C2" w:rsidRPr="004D6522">
        <w:rPr>
          <w:rFonts w:ascii="GHEA Grapalat" w:hAnsi="GHEA Grapalat"/>
          <w:sz w:val="24"/>
          <w:szCs w:val="24"/>
          <w:lang w:val="hy-AM"/>
        </w:rPr>
        <w:t>ա</w:t>
      </w:r>
      <w:r w:rsidR="00E6066B" w:rsidRPr="00FB76AD">
        <w:rPr>
          <w:rFonts w:ascii="GHEA Grapalat" w:hAnsi="GHEA Grapalat"/>
          <w:sz w:val="24"/>
          <w:szCs w:val="24"/>
          <w:lang w:val="hy-AM"/>
        </w:rPr>
        <w:t xml:space="preserve">ռկա </w:t>
      </w:r>
      <w:r w:rsidR="00AC4F68" w:rsidRPr="00FB76AD">
        <w:rPr>
          <w:rFonts w:ascii="GHEA Grapalat" w:hAnsi="GHEA Grapalat"/>
          <w:sz w:val="24"/>
          <w:szCs w:val="24"/>
          <w:lang w:val="hy-AM"/>
        </w:rPr>
        <w:t>են Կրկնակի հարկումը բացառող համաձայնագրերի կիրառման շրջանակներում համաձայնագրային առևտուրը և հարկումից խուսափելը կանխարգելող նոր կարգավորումներ</w:t>
      </w:r>
      <w:r w:rsidR="00AC4F68" w:rsidRPr="00EC6B14">
        <w:rPr>
          <w:rFonts w:ascii="GHEA Grapalat" w:hAnsi="GHEA Grapalat"/>
          <w:sz w:val="24"/>
          <w:szCs w:val="24"/>
          <w:lang w:val="hy-AM"/>
        </w:rPr>
        <w:t>։</w:t>
      </w:r>
      <w:r w:rsidR="008638C2" w:rsidRPr="004D6522">
        <w:rPr>
          <w:rFonts w:ascii="GHEA Grapalat" w:hAnsi="GHEA Grapalat"/>
          <w:sz w:val="24"/>
          <w:szCs w:val="24"/>
          <w:lang w:val="hy-AM"/>
        </w:rPr>
        <w:t xml:space="preserve"> Ցուցանիշը գանահատվելու է 2021 թվականին։</w:t>
      </w:r>
    </w:p>
    <w:p w:rsidR="00AC4F68" w:rsidRPr="00FB76AD" w:rsidRDefault="007A493A" w:rsidP="002B6071">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lastRenderedPageBreak/>
        <w:t xml:space="preserve">գ. </w:t>
      </w:r>
      <w:r w:rsidR="00AC4F68" w:rsidRPr="00FB76AD">
        <w:rPr>
          <w:rFonts w:ascii="GHEA Grapalat" w:hAnsi="GHEA Grapalat"/>
          <w:sz w:val="24"/>
          <w:szCs w:val="24"/>
          <w:lang w:val="hy-AM"/>
        </w:rPr>
        <w:t xml:space="preserve">ՏՀԶԿ Երկիր առ երկիր (CbC) հաշվետվողականության ստանդարտի ներդրման համար անհրաժեշտ նախապայմաններն առկա են։ </w:t>
      </w:r>
      <w:r w:rsidR="00E6066B" w:rsidRPr="00FB76AD">
        <w:rPr>
          <w:rFonts w:ascii="GHEA Grapalat" w:hAnsi="GHEA Grapalat"/>
          <w:sz w:val="24"/>
          <w:szCs w:val="24"/>
          <w:lang w:val="hy-AM"/>
        </w:rPr>
        <w:t>Ցուցանիշը գնահատվելու է 2021 թվականին</w:t>
      </w:r>
      <w:r w:rsidR="00AC4F68" w:rsidRPr="00FB76AD">
        <w:rPr>
          <w:rFonts w:ascii="GHEA Grapalat" w:hAnsi="GHEA Grapalat"/>
          <w:sz w:val="24"/>
          <w:szCs w:val="24"/>
          <w:lang w:val="hy-AM"/>
        </w:rPr>
        <w:t>։</w:t>
      </w:r>
    </w:p>
    <w:p w:rsidR="00AC4F68" w:rsidRPr="004D6522" w:rsidRDefault="007A493A" w:rsidP="002B6071">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 xml:space="preserve">դ. </w:t>
      </w:r>
      <w:r w:rsidR="00AC4F68" w:rsidRPr="00FB76AD">
        <w:rPr>
          <w:rFonts w:ascii="GHEA Grapalat" w:hAnsi="GHEA Grapalat"/>
          <w:sz w:val="24"/>
          <w:szCs w:val="24"/>
          <w:lang w:val="hy-AM"/>
        </w:rPr>
        <w:t xml:space="preserve">Վեճերի կիրառման համար նախատեսված կարգավորումներն առկա են։ </w:t>
      </w:r>
      <w:r w:rsidR="00E6066B" w:rsidRPr="00FB76AD">
        <w:rPr>
          <w:rFonts w:ascii="GHEA Grapalat" w:hAnsi="GHEA Grapalat"/>
          <w:sz w:val="24"/>
          <w:szCs w:val="24"/>
          <w:lang w:val="hy-AM"/>
        </w:rPr>
        <w:t>Ցուցանիշը գնահատվելու է 2022 թվականին</w:t>
      </w:r>
      <w:r w:rsidR="00AC4F68" w:rsidRPr="00FB76AD">
        <w:rPr>
          <w:rFonts w:ascii="GHEA Grapalat" w:hAnsi="GHEA Grapalat"/>
          <w:sz w:val="24"/>
          <w:szCs w:val="24"/>
          <w:lang w:val="hy-AM"/>
        </w:rPr>
        <w:t>։</w:t>
      </w:r>
    </w:p>
    <w:p w:rsidR="0034415A" w:rsidRPr="00D1159F" w:rsidRDefault="00122AB5" w:rsidP="0034415A">
      <w:pPr>
        <w:pStyle w:val="Heading4"/>
        <w:spacing w:after="240"/>
        <w:rPr>
          <w:rFonts w:ascii="GHEA Grapalat" w:hAnsi="GHEA Grapalat" w:cs="Sylfaen"/>
          <w:b/>
          <w:i w:val="0"/>
          <w:color w:val="auto"/>
          <w:lang w:val="hy-AM"/>
        </w:rPr>
      </w:pPr>
      <w:bookmarkStart w:id="79" w:name="_Toc43218661"/>
      <w:r w:rsidRPr="0034415A">
        <w:rPr>
          <w:rFonts w:ascii="GHEA Grapalat" w:hAnsi="GHEA Grapalat"/>
          <w:b/>
          <w:i w:val="0"/>
          <w:color w:val="auto"/>
          <w:lang w:val="hy-AM"/>
        </w:rPr>
        <w:t>2</w:t>
      </w:r>
      <w:r w:rsidR="009C7082" w:rsidRPr="0034415A">
        <w:rPr>
          <w:rFonts w:ascii="GHEA Grapalat" w:hAnsi="GHEA Grapalat"/>
          <w:b/>
          <w:i w:val="0"/>
          <w:color w:val="auto"/>
          <w:lang w:val="hy-AM"/>
        </w:rPr>
        <w:t>.2.6</w:t>
      </w:r>
      <w:r w:rsidR="00EE2290" w:rsidRPr="0034415A">
        <w:rPr>
          <w:rFonts w:ascii="GHEA Grapalat" w:hAnsi="GHEA Grapalat"/>
          <w:b/>
          <w:i w:val="0"/>
          <w:color w:val="auto"/>
          <w:lang w:val="hy-AM"/>
        </w:rPr>
        <w:t>.</w:t>
      </w:r>
      <w:r w:rsidR="005E15D2" w:rsidRPr="0034415A">
        <w:rPr>
          <w:rFonts w:ascii="GHEA Grapalat" w:hAnsi="GHEA Grapalat"/>
          <w:b/>
          <w:i w:val="0"/>
          <w:color w:val="auto"/>
          <w:lang w:val="hy-AM"/>
        </w:rPr>
        <w:t xml:space="preserve"> </w:t>
      </w:r>
      <w:r w:rsidR="00922D0C" w:rsidRPr="0034415A">
        <w:rPr>
          <w:rFonts w:ascii="GHEA Grapalat" w:hAnsi="GHEA Grapalat" w:cs="Sylfaen"/>
          <w:b/>
          <w:i w:val="0"/>
          <w:color w:val="auto"/>
          <w:lang w:val="hy-AM"/>
        </w:rPr>
        <w:t>Հարկային</w:t>
      </w:r>
      <w:r w:rsidR="00922D0C" w:rsidRPr="0034415A">
        <w:rPr>
          <w:rFonts w:ascii="GHEA Grapalat" w:hAnsi="GHEA Grapalat"/>
          <w:b/>
          <w:i w:val="0"/>
          <w:color w:val="auto"/>
          <w:lang w:val="hy-AM"/>
        </w:rPr>
        <w:t xml:space="preserve"> </w:t>
      </w:r>
      <w:r w:rsidR="00922D0C" w:rsidRPr="0034415A">
        <w:rPr>
          <w:rFonts w:ascii="GHEA Grapalat" w:hAnsi="GHEA Grapalat" w:cs="Sylfaen"/>
          <w:b/>
          <w:i w:val="0"/>
          <w:color w:val="auto"/>
          <w:lang w:val="hy-AM"/>
        </w:rPr>
        <w:t>պոտենցիալի</w:t>
      </w:r>
      <w:r w:rsidR="00922D0C" w:rsidRPr="0034415A">
        <w:rPr>
          <w:rFonts w:ascii="GHEA Grapalat" w:hAnsi="GHEA Grapalat"/>
          <w:b/>
          <w:i w:val="0"/>
          <w:color w:val="auto"/>
          <w:lang w:val="hy-AM"/>
        </w:rPr>
        <w:t xml:space="preserve">, </w:t>
      </w:r>
      <w:r w:rsidR="00922D0C" w:rsidRPr="0034415A">
        <w:rPr>
          <w:rFonts w:ascii="GHEA Grapalat" w:hAnsi="GHEA Grapalat" w:cs="Sylfaen"/>
          <w:b/>
          <w:i w:val="0"/>
          <w:color w:val="auto"/>
          <w:lang w:val="hy-AM"/>
        </w:rPr>
        <w:t>ստվերի</w:t>
      </w:r>
      <w:r w:rsidR="00922D0C" w:rsidRPr="0034415A">
        <w:rPr>
          <w:rFonts w:ascii="GHEA Grapalat" w:hAnsi="GHEA Grapalat"/>
          <w:b/>
          <w:i w:val="0"/>
          <w:color w:val="auto"/>
          <w:lang w:val="hy-AM"/>
        </w:rPr>
        <w:t xml:space="preserve"> </w:t>
      </w:r>
      <w:r w:rsidR="00922D0C" w:rsidRPr="0034415A">
        <w:rPr>
          <w:rFonts w:ascii="GHEA Grapalat" w:hAnsi="GHEA Grapalat" w:cs="Sylfaen"/>
          <w:b/>
          <w:i w:val="0"/>
          <w:color w:val="auto"/>
          <w:lang w:val="hy-AM"/>
        </w:rPr>
        <w:t>և</w:t>
      </w:r>
      <w:r w:rsidR="00922D0C" w:rsidRPr="0034415A">
        <w:rPr>
          <w:rFonts w:ascii="GHEA Grapalat" w:hAnsi="GHEA Grapalat"/>
          <w:b/>
          <w:i w:val="0"/>
          <w:color w:val="auto"/>
          <w:lang w:val="hy-AM"/>
        </w:rPr>
        <w:t xml:space="preserve"> </w:t>
      </w:r>
      <w:r w:rsidR="00922D0C" w:rsidRPr="0034415A">
        <w:rPr>
          <w:rFonts w:ascii="GHEA Grapalat" w:hAnsi="GHEA Grapalat" w:cs="Sylfaen"/>
          <w:b/>
          <w:i w:val="0"/>
          <w:color w:val="auto"/>
          <w:lang w:val="hy-AM"/>
        </w:rPr>
        <w:t>հարկային</w:t>
      </w:r>
      <w:r w:rsidR="00922D0C" w:rsidRPr="0034415A">
        <w:rPr>
          <w:rFonts w:ascii="GHEA Grapalat" w:hAnsi="GHEA Grapalat"/>
          <w:b/>
          <w:i w:val="0"/>
          <w:color w:val="auto"/>
          <w:lang w:val="hy-AM"/>
        </w:rPr>
        <w:t xml:space="preserve"> </w:t>
      </w:r>
      <w:r w:rsidR="00922D0C" w:rsidRPr="0034415A">
        <w:rPr>
          <w:rFonts w:ascii="GHEA Grapalat" w:hAnsi="GHEA Grapalat" w:cs="Sylfaen"/>
          <w:b/>
          <w:i w:val="0"/>
          <w:color w:val="auto"/>
          <w:lang w:val="hy-AM"/>
        </w:rPr>
        <w:t>ճեղքի</w:t>
      </w:r>
      <w:r w:rsidR="00922D0C" w:rsidRPr="0034415A">
        <w:rPr>
          <w:rFonts w:ascii="GHEA Grapalat" w:hAnsi="GHEA Grapalat"/>
          <w:b/>
          <w:i w:val="0"/>
          <w:color w:val="auto"/>
          <w:lang w:val="hy-AM"/>
        </w:rPr>
        <w:t xml:space="preserve"> </w:t>
      </w:r>
      <w:r w:rsidR="00922D0C" w:rsidRPr="0034415A">
        <w:rPr>
          <w:rFonts w:ascii="GHEA Grapalat" w:hAnsi="GHEA Grapalat" w:cs="Sylfaen"/>
          <w:b/>
          <w:i w:val="0"/>
          <w:color w:val="auto"/>
          <w:lang w:val="hy-AM"/>
        </w:rPr>
        <w:t>գնահատում</w:t>
      </w:r>
      <w:bookmarkEnd w:id="79"/>
    </w:p>
    <w:p w:rsidR="00122AB5" w:rsidRPr="004D6522" w:rsidRDefault="00122AB5" w:rsidP="00044542">
      <w:pPr>
        <w:spacing w:line="276" w:lineRule="auto"/>
        <w:jc w:val="both"/>
        <w:rPr>
          <w:rFonts w:ascii="GHEA Grapalat" w:hAnsi="GHEA Grapalat"/>
          <w:b/>
          <w:lang w:val="hy-AM"/>
        </w:rPr>
      </w:pPr>
      <w:r w:rsidRPr="00D1159F">
        <w:rPr>
          <w:rFonts w:ascii="GHEA Grapalat" w:hAnsi="GHEA Grapalat"/>
          <w:b/>
          <w:lang w:val="hy-AM"/>
        </w:rPr>
        <w:t>(</w:t>
      </w:r>
      <w:r w:rsidRPr="00D1159F">
        <w:rPr>
          <w:rFonts w:ascii="GHEA Grapalat" w:hAnsi="GHEA Grapalat" w:cs="Sylfaen"/>
          <w:b/>
          <w:i/>
          <w:lang w:val="hy-AM"/>
        </w:rPr>
        <w:t>ԳՈՐԾՈՂՈՒԹՅՈՒՆ՝</w:t>
      </w:r>
      <w:r w:rsidRPr="00D1159F">
        <w:rPr>
          <w:rFonts w:ascii="GHEA Grapalat" w:hAnsi="GHEA Grapalat"/>
          <w:b/>
          <w:i/>
          <w:lang w:val="hy-AM"/>
        </w:rPr>
        <w:t xml:space="preserve"> </w:t>
      </w:r>
      <w:r w:rsidR="00922D0C" w:rsidRPr="00D1159F">
        <w:rPr>
          <w:rFonts w:ascii="GHEA Grapalat" w:hAnsi="GHEA Grapalat" w:cs="Sylfaen"/>
          <w:b/>
          <w:i/>
          <w:lang w:val="hy-AM"/>
        </w:rPr>
        <w:t>տնտեսության</w:t>
      </w:r>
      <w:r w:rsidR="00922D0C" w:rsidRPr="00D1159F">
        <w:rPr>
          <w:rFonts w:ascii="GHEA Grapalat" w:hAnsi="GHEA Grapalat"/>
          <w:b/>
          <w:i/>
          <w:lang w:val="hy-AM"/>
        </w:rPr>
        <w:t xml:space="preserve"> </w:t>
      </w:r>
      <w:r w:rsidR="00922D0C" w:rsidRPr="00D1159F">
        <w:rPr>
          <w:rFonts w:ascii="GHEA Grapalat" w:hAnsi="GHEA Grapalat" w:cs="Sylfaen"/>
          <w:b/>
          <w:i/>
          <w:lang w:val="hy-AM"/>
        </w:rPr>
        <w:t>հարկունակ</w:t>
      </w:r>
      <w:r w:rsidR="00922D0C" w:rsidRPr="00D1159F">
        <w:rPr>
          <w:rFonts w:ascii="GHEA Grapalat" w:hAnsi="GHEA Grapalat"/>
          <w:b/>
          <w:i/>
          <w:lang w:val="hy-AM"/>
        </w:rPr>
        <w:t xml:space="preserve"> </w:t>
      </w:r>
      <w:r w:rsidR="00922D0C" w:rsidRPr="00D1159F">
        <w:rPr>
          <w:rFonts w:ascii="GHEA Grapalat" w:hAnsi="GHEA Grapalat" w:cs="Sylfaen"/>
          <w:b/>
          <w:i/>
          <w:lang w:val="hy-AM"/>
        </w:rPr>
        <w:t>ոլորտներում</w:t>
      </w:r>
      <w:r w:rsidR="00922D0C" w:rsidRPr="00D1159F">
        <w:rPr>
          <w:rFonts w:ascii="GHEA Grapalat" w:hAnsi="GHEA Grapalat"/>
          <w:b/>
          <w:i/>
          <w:lang w:val="hy-AM"/>
        </w:rPr>
        <w:t xml:space="preserve"> </w:t>
      </w:r>
      <w:r w:rsidR="00EF7FA9" w:rsidRPr="00D1159F">
        <w:rPr>
          <w:rFonts w:ascii="GHEA Grapalat" w:hAnsi="GHEA Grapalat" w:cs="Sylfaen"/>
          <w:b/>
          <w:i/>
          <w:lang w:val="hy-AM"/>
        </w:rPr>
        <w:t>հարկային</w:t>
      </w:r>
      <w:r w:rsidR="00EF7FA9" w:rsidRPr="00D1159F">
        <w:rPr>
          <w:rFonts w:ascii="GHEA Grapalat" w:hAnsi="GHEA Grapalat"/>
          <w:b/>
          <w:i/>
          <w:lang w:val="hy-AM"/>
        </w:rPr>
        <w:t xml:space="preserve"> </w:t>
      </w:r>
      <w:r w:rsidR="00EF7FA9" w:rsidRPr="00D1159F">
        <w:rPr>
          <w:rFonts w:ascii="GHEA Grapalat" w:hAnsi="GHEA Grapalat" w:cs="Sylfaen"/>
          <w:b/>
          <w:i/>
          <w:lang w:val="hy-AM"/>
        </w:rPr>
        <w:t>պոտենցիալի</w:t>
      </w:r>
      <w:r w:rsidR="00EF7FA9" w:rsidRPr="00D1159F">
        <w:rPr>
          <w:rFonts w:ascii="GHEA Grapalat" w:hAnsi="GHEA Grapalat"/>
          <w:b/>
          <w:i/>
          <w:lang w:val="hy-AM"/>
        </w:rPr>
        <w:t xml:space="preserve">, </w:t>
      </w:r>
      <w:r w:rsidR="00EF7FA9" w:rsidRPr="00D1159F">
        <w:rPr>
          <w:rFonts w:ascii="GHEA Grapalat" w:hAnsi="GHEA Grapalat" w:cs="Sylfaen"/>
          <w:b/>
          <w:i/>
          <w:lang w:val="hy-AM"/>
        </w:rPr>
        <w:t>ստվերի</w:t>
      </w:r>
      <w:r w:rsidR="00EF7FA9" w:rsidRPr="00D1159F">
        <w:rPr>
          <w:rFonts w:ascii="GHEA Grapalat" w:hAnsi="GHEA Grapalat"/>
          <w:b/>
          <w:i/>
          <w:lang w:val="hy-AM"/>
        </w:rPr>
        <w:t xml:space="preserve"> </w:t>
      </w:r>
      <w:r w:rsidR="00EF7FA9" w:rsidRPr="00D1159F">
        <w:rPr>
          <w:rFonts w:ascii="GHEA Grapalat" w:hAnsi="GHEA Grapalat" w:cs="Sylfaen"/>
          <w:b/>
          <w:i/>
          <w:lang w:val="hy-AM"/>
        </w:rPr>
        <w:t>և</w:t>
      </w:r>
      <w:r w:rsidR="00EF7FA9" w:rsidRPr="00D1159F">
        <w:rPr>
          <w:rFonts w:ascii="GHEA Grapalat" w:hAnsi="GHEA Grapalat"/>
          <w:b/>
          <w:i/>
          <w:lang w:val="hy-AM"/>
        </w:rPr>
        <w:t xml:space="preserve"> </w:t>
      </w:r>
      <w:r w:rsidR="00EF7FA9" w:rsidRPr="00D1159F">
        <w:rPr>
          <w:rFonts w:ascii="GHEA Grapalat" w:hAnsi="GHEA Grapalat" w:cs="Sylfaen"/>
          <w:b/>
          <w:i/>
          <w:lang w:val="hy-AM"/>
        </w:rPr>
        <w:t>հարկային</w:t>
      </w:r>
      <w:r w:rsidR="00EF7FA9" w:rsidRPr="00D1159F">
        <w:rPr>
          <w:rFonts w:ascii="GHEA Grapalat" w:hAnsi="GHEA Grapalat"/>
          <w:b/>
          <w:i/>
          <w:lang w:val="hy-AM"/>
        </w:rPr>
        <w:t xml:space="preserve"> </w:t>
      </w:r>
      <w:r w:rsidR="00EF7FA9" w:rsidRPr="00D1159F">
        <w:rPr>
          <w:rFonts w:ascii="GHEA Grapalat" w:hAnsi="GHEA Grapalat" w:cs="Sylfaen"/>
          <w:b/>
          <w:i/>
          <w:lang w:val="hy-AM"/>
        </w:rPr>
        <w:t>ճեղքի</w:t>
      </w:r>
      <w:r w:rsidR="00EF7FA9" w:rsidRPr="00D1159F">
        <w:rPr>
          <w:rFonts w:ascii="GHEA Grapalat" w:hAnsi="GHEA Grapalat"/>
          <w:b/>
          <w:i/>
          <w:lang w:val="hy-AM"/>
        </w:rPr>
        <w:t xml:space="preserve"> </w:t>
      </w:r>
      <w:r w:rsidR="00922D0C" w:rsidRPr="00D1159F">
        <w:rPr>
          <w:rFonts w:ascii="GHEA Grapalat" w:hAnsi="GHEA Grapalat" w:cs="Sylfaen"/>
          <w:b/>
          <w:i/>
          <w:lang w:val="hy-AM"/>
        </w:rPr>
        <w:t>գնահատման</w:t>
      </w:r>
      <w:r w:rsidR="00922D0C" w:rsidRPr="00D1159F">
        <w:rPr>
          <w:rFonts w:ascii="GHEA Grapalat" w:hAnsi="GHEA Grapalat"/>
          <w:b/>
          <w:i/>
          <w:lang w:val="hy-AM"/>
        </w:rPr>
        <w:t xml:space="preserve"> </w:t>
      </w:r>
      <w:r w:rsidR="00922D0C" w:rsidRPr="00D1159F">
        <w:rPr>
          <w:rFonts w:ascii="GHEA Grapalat" w:hAnsi="GHEA Grapalat" w:cs="Sylfaen"/>
          <w:b/>
          <w:i/>
          <w:lang w:val="hy-AM"/>
        </w:rPr>
        <w:t>արդի</w:t>
      </w:r>
      <w:r w:rsidR="00922D0C" w:rsidRPr="00D1159F">
        <w:rPr>
          <w:rFonts w:ascii="GHEA Grapalat" w:hAnsi="GHEA Grapalat"/>
          <w:b/>
          <w:i/>
          <w:lang w:val="hy-AM"/>
        </w:rPr>
        <w:t xml:space="preserve"> </w:t>
      </w:r>
      <w:r w:rsidR="00922D0C" w:rsidRPr="00D1159F">
        <w:rPr>
          <w:rFonts w:ascii="GHEA Grapalat" w:hAnsi="GHEA Grapalat" w:cs="Sylfaen"/>
          <w:b/>
          <w:i/>
          <w:lang w:val="hy-AM"/>
        </w:rPr>
        <w:t>մեթոդաբանության</w:t>
      </w:r>
      <w:r w:rsidR="00922D0C" w:rsidRPr="00D1159F">
        <w:rPr>
          <w:rFonts w:ascii="GHEA Grapalat" w:hAnsi="GHEA Grapalat"/>
          <w:b/>
          <w:i/>
          <w:lang w:val="hy-AM"/>
        </w:rPr>
        <w:t xml:space="preserve"> </w:t>
      </w:r>
      <w:r w:rsidR="00922D0C" w:rsidRPr="00D1159F">
        <w:rPr>
          <w:rFonts w:ascii="GHEA Grapalat" w:hAnsi="GHEA Grapalat" w:cs="Sylfaen"/>
          <w:b/>
          <w:i/>
          <w:lang w:val="hy-AM"/>
        </w:rPr>
        <w:t>և</w:t>
      </w:r>
      <w:r w:rsidR="00922D0C" w:rsidRPr="00D1159F">
        <w:rPr>
          <w:rFonts w:ascii="GHEA Grapalat" w:hAnsi="GHEA Grapalat"/>
          <w:b/>
          <w:i/>
          <w:lang w:val="hy-AM"/>
        </w:rPr>
        <w:t xml:space="preserve"> </w:t>
      </w:r>
      <w:r w:rsidR="00922D0C" w:rsidRPr="00D1159F">
        <w:rPr>
          <w:rFonts w:ascii="GHEA Grapalat" w:hAnsi="GHEA Grapalat" w:cs="Sylfaen"/>
          <w:b/>
          <w:i/>
          <w:lang w:val="hy-AM"/>
        </w:rPr>
        <w:t>ծրագրային</w:t>
      </w:r>
      <w:r w:rsidR="00922D0C" w:rsidRPr="00D1159F">
        <w:rPr>
          <w:rFonts w:ascii="GHEA Grapalat" w:hAnsi="GHEA Grapalat"/>
          <w:b/>
          <w:i/>
          <w:lang w:val="hy-AM"/>
        </w:rPr>
        <w:t xml:space="preserve"> </w:t>
      </w:r>
      <w:r w:rsidR="00922D0C" w:rsidRPr="00D1159F">
        <w:rPr>
          <w:rFonts w:ascii="GHEA Grapalat" w:hAnsi="GHEA Grapalat" w:cs="Sylfaen"/>
          <w:b/>
          <w:i/>
          <w:lang w:val="hy-AM"/>
        </w:rPr>
        <w:t>լուծումների</w:t>
      </w:r>
      <w:r w:rsidR="00922D0C" w:rsidRPr="00D1159F">
        <w:rPr>
          <w:rFonts w:ascii="GHEA Grapalat" w:hAnsi="GHEA Grapalat"/>
          <w:b/>
          <w:i/>
          <w:lang w:val="hy-AM"/>
        </w:rPr>
        <w:t xml:space="preserve"> </w:t>
      </w:r>
      <w:r w:rsidR="00922D0C" w:rsidRPr="00D1159F">
        <w:rPr>
          <w:rFonts w:ascii="GHEA Grapalat" w:hAnsi="GHEA Grapalat" w:cs="Sylfaen"/>
          <w:b/>
          <w:i/>
          <w:lang w:val="hy-AM"/>
        </w:rPr>
        <w:t>հիման</w:t>
      </w:r>
      <w:r w:rsidR="00922D0C" w:rsidRPr="00D1159F">
        <w:rPr>
          <w:rFonts w:ascii="GHEA Grapalat" w:hAnsi="GHEA Grapalat"/>
          <w:b/>
          <w:i/>
          <w:lang w:val="hy-AM"/>
        </w:rPr>
        <w:t xml:space="preserve"> </w:t>
      </w:r>
      <w:r w:rsidR="00922D0C" w:rsidRPr="00D1159F">
        <w:rPr>
          <w:rFonts w:ascii="GHEA Grapalat" w:hAnsi="GHEA Grapalat" w:cs="Sylfaen"/>
          <w:b/>
          <w:i/>
          <w:lang w:val="hy-AM"/>
        </w:rPr>
        <w:t>վրա</w:t>
      </w:r>
      <w:r w:rsidR="00922D0C" w:rsidRPr="00D1159F">
        <w:rPr>
          <w:rFonts w:ascii="GHEA Grapalat" w:hAnsi="GHEA Grapalat"/>
          <w:b/>
          <w:i/>
          <w:lang w:val="hy-AM"/>
        </w:rPr>
        <w:t xml:space="preserve"> </w:t>
      </w:r>
      <w:r w:rsidR="00922D0C" w:rsidRPr="00D1159F">
        <w:rPr>
          <w:rFonts w:ascii="GHEA Grapalat" w:hAnsi="GHEA Grapalat" w:cs="Sylfaen"/>
          <w:b/>
          <w:i/>
          <w:lang w:val="hy-AM"/>
        </w:rPr>
        <w:t>գործող</w:t>
      </w:r>
      <w:r w:rsidR="00922D0C" w:rsidRPr="00D1159F">
        <w:rPr>
          <w:rFonts w:ascii="GHEA Grapalat" w:hAnsi="GHEA Grapalat"/>
          <w:b/>
          <w:i/>
          <w:lang w:val="hy-AM"/>
        </w:rPr>
        <w:t xml:space="preserve"> </w:t>
      </w:r>
      <w:r w:rsidR="00922D0C" w:rsidRPr="00D1159F">
        <w:rPr>
          <w:rFonts w:ascii="GHEA Grapalat" w:hAnsi="GHEA Grapalat" w:cs="Sylfaen"/>
          <w:b/>
          <w:i/>
          <w:lang w:val="hy-AM"/>
        </w:rPr>
        <w:t>համակարգի</w:t>
      </w:r>
      <w:r w:rsidR="00922D0C" w:rsidRPr="00D1159F">
        <w:rPr>
          <w:rFonts w:ascii="GHEA Grapalat" w:hAnsi="GHEA Grapalat"/>
          <w:b/>
          <w:i/>
          <w:lang w:val="hy-AM"/>
        </w:rPr>
        <w:t xml:space="preserve"> </w:t>
      </w:r>
      <w:r w:rsidR="00922D0C" w:rsidRPr="00D1159F">
        <w:rPr>
          <w:rFonts w:ascii="GHEA Grapalat" w:hAnsi="GHEA Grapalat" w:cs="Sylfaen"/>
          <w:b/>
          <w:i/>
          <w:lang w:val="hy-AM"/>
        </w:rPr>
        <w:t>միջոցով</w:t>
      </w:r>
      <w:r w:rsidR="00922D0C" w:rsidRPr="00D1159F">
        <w:rPr>
          <w:rFonts w:ascii="GHEA Grapalat" w:hAnsi="GHEA Grapalat"/>
          <w:b/>
          <w:i/>
          <w:lang w:val="hy-AM"/>
        </w:rPr>
        <w:t xml:space="preserve"> </w:t>
      </w:r>
      <w:r w:rsidR="00922D0C" w:rsidRPr="00D1159F">
        <w:rPr>
          <w:rFonts w:ascii="GHEA Grapalat" w:hAnsi="GHEA Grapalat" w:cs="Sylfaen"/>
          <w:b/>
          <w:i/>
          <w:lang w:val="hy-AM"/>
        </w:rPr>
        <w:t>իրականացնել</w:t>
      </w:r>
      <w:r w:rsidR="00922D0C" w:rsidRPr="00D1159F">
        <w:rPr>
          <w:rFonts w:ascii="GHEA Grapalat" w:hAnsi="GHEA Grapalat"/>
          <w:b/>
          <w:i/>
          <w:lang w:val="hy-AM"/>
        </w:rPr>
        <w:t xml:space="preserve"> </w:t>
      </w:r>
      <w:r w:rsidR="00922D0C" w:rsidRPr="00D1159F">
        <w:rPr>
          <w:rFonts w:ascii="GHEA Grapalat" w:hAnsi="GHEA Grapalat" w:cs="Sylfaen"/>
          <w:b/>
          <w:i/>
          <w:lang w:val="hy-AM"/>
        </w:rPr>
        <w:t>հարկունակ</w:t>
      </w:r>
      <w:r w:rsidR="00922D0C" w:rsidRPr="00D1159F">
        <w:rPr>
          <w:rFonts w:ascii="GHEA Grapalat" w:hAnsi="GHEA Grapalat"/>
          <w:b/>
          <w:i/>
          <w:lang w:val="hy-AM"/>
        </w:rPr>
        <w:t xml:space="preserve"> </w:t>
      </w:r>
      <w:r w:rsidR="00922D0C" w:rsidRPr="00D1159F">
        <w:rPr>
          <w:rFonts w:ascii="GHEA Grapalat" w:hAnsi="GHEA Grapalat" w:cs="Sylfaen"/>
          <w:b/>
          <w:i/>
          <w:lang w:val="hy-AM"/>
        </w:rPr>
        <w:t>ոլորտներ</w:t>
      </w:r>
      <w:r w:rsidR="00EF7FA9" w:rsidRPr="00D1159F">
        <w:rPr>
          <w:rFonts w:ascii="GHEA Grapalat" w:hAnsi="GHEA Grapalat" w:cs="Sylfaen"/>
          <w:b/>
          <w:i/>
          <w:lang w:val="hy-AM"/>
        </w:rPr>
        <w:t>ում</w:t>
      </w:r>
      <w:r w:rsidR="00922D0C" w:rsidRPr="00D1159F">
        <w:rPr>
          <w:rFonts w:ascii="GHEA Grapalat" w:hAnsi="GHEA Grapalat"/>
          <w:b/>
          <w:i/>
          <w:lang w:val="hy-AM"/>
        </w:rPr>
        <w:t xml:space="preserve"> </w:t>
      </w:r>
      <w:r w:rsidR="00922D0C" w:rsidRPr="00D1159F">
        <w:rPr>
          <w:rFonts w:ascii="GHEA Grapalat" w:hAnsi="GHEA Grapalat" w:cs="Sylfaen"/>
          <w:b/>
          <w:i/>
          <w:lang w:val="hy-AM"/>
        </w:rPr>
        <w:t>հարկային</w:t>
      </w:r>
      <w:r w:rsidR="00922D0C" w:rsidRPr="00D1159F">
        <w:rPr>
          <w:rFonts w:ascii="GHEA Grapalat" w:hAnsi="GHEA Grapalat"/>
          <w:b/>
          <w:i/>
          <w:lang w:val="hy-AM"/>
        </w:rPr>
        <w:t xml:space="preserve"> </w:t>
      </w:r>
      <w:r w:rsidR="00922D0C" w:rsidRPr="00D1159F">
        <w:rPr>
          <w:rFonts w:ascii="GHEA Grapalat" w:hAnsi="GHEA Grapalat" w:cs="Sylfaen"/>
          <w:b/>
          <w:i/>
          <w:lang w:val="hy-AM"/>
        </w:rPr>
        <w:t>պոտենցիալի</w:t>
      </w:r>
      <w:r w:rsidR="00922D0C" w:rsidRPr="00D1159F">
        <w:rPr>
          <w:rFonts w:ascii="GHEA Grapalat" w:hAnsi="GHEA Grapalat"/>
          <w:b/>
          <w:i/>
          <w:lang w:val="hy-AM"/>
        </w:rPr>
        <w:t xml:space="preserve">, </w:t>
      </w:r>
      <w:r w:rsidR="00922D0C" w:rsidRPr="00D1159F">
        <w:rPr>
          <w:rFonts w:ascii="GHEA Grapalat" w:hAnsi="GHEA Grapalat" w:cs="Sylfaen"/>
          <w:b/>
          <w:i/>
          <w:lang w:val="hy-AM"/>
        </w:rPr>
        <w:t>ստվերի</w:t>
      </w:r>
      <w:r w:rsidR="00922D0C" w:rsidRPr="00D1159F">
        <w:rPr>
          <w:rFonts w:ascii="GHEA Grapalat" w:hAnsi="GHEA Grapalat"/>
          <w:b/>
          <w:i/>
          <w:lang w:val="hy-AM"/>
        </w:rPr>
        <w:t xml:space="preserve"> </w:t>
      </w:r>
      <w:r w:rsidR="00922D0C" w:rsidRPr="00D1159F">
        <w:rPr>
          <w:rFonts w:ascii="GHEA Grapalat" w:hAnsi="GHEA Grapalat" w:cs="Sylfaen"/>
          <w:b/>
          <w:i/>
          <w:lang w:val="hy-AM"/>
        </w:rPr>
        <w:t>և</w:t>
      </w:r>
      <w:r w:rsidR="00922D0C" w:rsidRPr="00D1159F">
        <w:rPr>
          <w:rFonts w:ascii="GHEA Grapalat" w:hAnsi="GHEA Grapalat"/>
          <w:b/>
          <w:i/>
          <w:lang w:val="hy-AM"/>
        </w:rPr>
        <w:t xml:space="preserve"> </w:t>
      </w:r>
      <w:r w:rsidR="00922D0C" w:rsidRPr="00D1159F">
        <w:rPr>
          <w:rFonts w:ascii="GHEA Grapalat" w:hAnsi="GHEA Grapalat" w:cs="Sylfaen"/>
          <w:b/>
          <w:i/>
          <w:lang w:val="hy-AM"/>
        </w:rPr>
        <w:t>հարկային</w:t>
      </w:r>
      <w:r w:rsidR="00922D0C" w:rsidRPr="00D1159F">
        <w:rPr>
          <w:rFonts w:ascii="GHEA Grapalat" w:hAnsi="GHEA Grapalat"/>
          <w:b/>
          <w:i/>
          <w:lang w:val="hy-AM"/>
        </w:rPr>
        <w:t xml:space="preserve"> </w:t>
      </w:r>
      <w:r w:rsidR="00922D0C" w:rsidRPr="00D1159F">
        <w:rPr>
          <w:rFonts w:ascii="GHEA Grapalat" w:hAnsi="GHEA Grapalat" w:cs="Sylfaen"/>
          <w:b/>
          <w:i/>
          <w:lang w:val="hy-AM"/>
        </w:rPr>
        <w:t>ճեղքի</w:t>
      </w:r>
      <w:r w:rsidR="00922D0C" w:rsidRPr="00D1159F">
        <w:rPr>
          <w:rFonts w:ascii="GHEA Grapalat" w:hAnsi="GHEA Grapalat"/>
          <w:b/>
          <w:i/>
          <w:lang w:val="hy-AM"/>
        </w:rPr>
        <w:t xml:space="preserve"> </w:t>
      </w:r>
      <w:r w:rsidR="00922D0C" w:rsidRPr="00D1159F">
        <w:rPr>
          <w:rFonts w:ascii="GHEA Grapalat" w:hAnsi="GHEA Grapalat" w:cs="Sylfaen"/>
          <w:b/>
          <w:i/>
          <w:lang w:val="hy-AM"/>
        </w:rPr>
        <w:t>գնահատում</w:t>
      </w:r>
      <w:r w:rsidR="009425F5" w:rsidRPr="00D1159F">
        <w:rPr>
          <w:rFonts w:ascii="GHEA Grapalat" w:hAnsi="GHEA Grapalat"/>
          <w:b/>
          <w:lang w:val="hy-AM"/>
        </w:rPr>
        <w:t>)</w:t>
      </w:r>
      <w:r w:rsidR="007A493A" w:rsidRPr="00D1159F">
        <w:rPr>
          <w:rFonts w:ascii="GHEA Grapalat" w:hAnsi="GHEA Grapalat"/>
          <w:b/>
          <w:lang w:val="hy-AM"/>
        </w:rPr>
        <w:t xml:space="preserve"> </w:t>
      </w:r>
    </w:p>
    <w:p w:rsidR="00044542" w:rsidRPr="004D6522" w:rsidRDefault="00044542" w:rsidP="00044542">
      <w:pPr>
        <w:spacing w:line="276" w:lineRule="auto"/>
        <w:jc w:val="both"/>
        <w:rPr>
          <w:rFonts w:ascii="GHEA Grapalat" w:hAnsi="GHEA Grapalat"/>
          <w:b/>
          <w:lang w:val="hy-AM"/>
        </w:rPr>
      </w:pPr>
    </w:p>
    <w:p w:rsidR="002B6071" w:rsidRPr="00FB76AD" w:rsidRDefault="002B6071" w:rsidP="007653DC">
      <w:pPr>
        <w:pStyle w:val="ListParagraph"/>
        <w:numPr>
          <w:ilvl w:val="0"/>
          <w:numId w:val="45"/>
        </w:numPr>
        <w:spacing w:after="0" w:line="360" w:lineRule="auto"/>
        <w:jc w:val="both"/>
        <w:rPr>
          <w:rFonts w:ascii="GHEA Grapalat" w:hAnsi="GHEA Grapalat" w:cs="Arial"/>
          <w:sz w:val="24"/>
        </w:rPr>
      </w:pPr>
      <w:r w:rsidRPr="00FB76AD">
        <w:rPr>
          <w:rFonts w:ascii="GHEA Grapalat" w:hAnsi="GHEA Grapalat" w:cs="Arial"/>
          <w:b/>
          <w:i/>
          <w:sz w:val="24"/>
          <w:lang w:val="hy-AM"/>
        </w:rPr>
        <w:t>Նկարագրություն</w:t>
      </w:r>
    </w:p>
    <w:p w:rsidR="009706DF" w:rsidRPr="00FB76AD" w:rsidRDefault="009706DF" w:rsidP="005809EE">
      <w:pPr>
        <w:spacing w:line="360" w:lineRule="auto"/>
        <w:ind w:firstLine="720"/>
        <w:jc w:val="both"/>
        <w:rPr>
          <w:rFonts w:ascii="GHEA Grapalat" w:hAnsi="GHEA Grapalat"/>
          <w:lang w:val="hy-AM"/>
        </w:rPr>
      </w:pPr>
      <w:r w:rsidRPr="00FB76AD">
        <w:rPr>
          <w:rFonts w:ascii="GHEA Grapalat" w:hAnsi="GHEA Grapalat"/>
          <w:lang w:val="hy-AM"/>
        </w:rPr>
        <w:t>Միջազգային պրակտիկայում կիրառվում են հարկային պոտենցիալի գնա</w:t>
      </w:r>
      <w:r w:rsidR="00C75D17" w:rsidRPr="00FB76AD">
        <w:rPr>
          <w:rFonts w:ascii="GHEA Grapalat" w:hAnsi="GHEA Grapalat"/>
          <w:lang w:val="hy-AM"/>
        </w:rPr>
        <w:softHyphen/>
      </w:r>
      <w:r w:rsidRPr="00FB76AD">
        <w:rPr>
          <w:rFonts w:ascii="GHEA Grapalat" w:hAnsi="GHEA Grapalat"/>
          <w:lang w:val="hy-AM"/>
        </w:rPr>
        <w:t>հատ</w:t>
      </w:r>
      <w:r w:rsidR="00C75D17" w:rsidRPr="00FB76AD">
        <w:rPr>
          <w:rFonts w:ascii="GHEA Grapalat" w:hAnsi="GHEA Grapalat"/>
          <w:lang w:val="hy-AM"/>
        </w:rPr>
        <w:softHyphen/>
      </w:r>
      <w:r w:rsidRPr="00FB76AD">
        <w:rPr>
          <w:rFonts w:ascii="GHEA Grapalat" w:hAnsi="GHEA Grapalat"/>
          <w:lang w:val="hy-AM"/>
        </w:rPr>
        <w:t xml:space="preserve">ման տարբեր մեթոդաբանություններ, ինչը հնարավորություն է տալիս </w:t>
      </w:r>
      <w:r w:rsidR="000719FB" w:rsidRPr="00FB76AD">
        <w:rPr>
          <w:rFonts w:ascii="GHEA Grapalat" w:hAnsi="GHEA Grapalat"/>
          <w:lang w:val="hy-AM"/>
        </w:rPr>
        <w:t xml:space="preserve">տարբեր եղանակներով </w:t>
      </w:r>
      <w:r w:rsidRPr="00FB76AD">
        <w:rPr>
          <w:rFonts w:ascii="GHEA Grapalat" w:hAnsi="GHEA Grapalat"/>
          <w:lang w:val="hy-AM"/>
        </w:rPr>
        <w:t xml:space="preserve">գնահատել </w:t>
      </w:r>
      <w:r w:rsidRPr="00FB76AD">
        <w:rPr>
          <w:rFonts w:ascii="GHEA Grapalat" w:hAnsi="GHEA Grapalat" w:cs="Arial"/>
          <w:lang w:val="hy-AM"/>
        </w:rPr>
        <w:t>տնտեսության</w:t>
      </w:r>
      <w:r w:rsidRPr="00FB76AD">
        <w:rPr>
          <w:rFonts w:ascii="GHEA Grapalat" w:hAnsi="GHEA Grapalat"/>
          <w:lang w:val="hy-AM"/>
        </w:rPr>
        <w:t xml:space="preserve"> </w:t>
      </w:r>
      <w:r w:rsidR="00922D0C" w:rsidRPr="00FB76AD">
        <w:rPr>
          <w:rFonts w:ascii="GHEA Grapalat" w:hAnsi="GHEA Grapalat"/>
        </w:rPr>
        <w:t>հարկային պոտենցիալի և ստվերայնության</w:t>
      </w:r>
      <w:r w:rsidR="00922D0C" w:rsidRPr="00FB76AD">
        <w:rPr>
          <w:rFonts w:ascii="GHEA Grapalat" w:hAnsi="GHEA Grapalat"/>
          <w:lang w:val="hy-AM"/>
        </w:rPr>
        <w:t xml:space="preserve"> </w:t>
      </w:r>
      <w:r w:rsidRPr="00FB76AD">
        <w:rPr>
          <w:rFonts w:ascii="GHEA Grapalat" w:hAnsi="GHEA Grapalat"/>
          <w:lang w:val="hy-AM"/>
        </w:rPr>
        <w:t>մակարդակը:</w:t>
      </w:r>
      <w:r w:rsidR="00FF5C45" w:rsidRPr="00FB76AD">
        <w:rPr>
          <w:rFonts w:ascii="GHEA Grapalat" w:hAnsi="GHEA Grapalat"/>
          <w:lang w:val="hy-AM"/>
        </w:rPr>
        <w:t xml:space="preserve"> </w:t>
      </w:r>
      <w:r w:rsidRPr="00FB76AD">
        <w:rPr>
          <w:rFonts w:ascii="GHEA Grapalat" w:hAnsi="GHEA Grapalat"/>
          <w:lang w:val="hy-AM"/>
        </w:rPr>
        <w:t>Ընդ որում, հարկային պոտենցիալի</w:t>
      </w:r>
      <w:r w:rsidR="00922D0C" w:rsidRPr="00FB76AD">
        <w:rPr>
          <w:rFonts w:ascii="GHEA Grapalat" w:hAnsi="GHEA Grapalat"/>
        </w:rPr>
        <w:t>, ստվերի և ճեղքի</w:t>
      </w:r>
      <w:r w:rsidRPr="00FB76AD">
        <w:rPr>
          <w:rFonts w:ascii="GHEA Grapalat" w:hAnsi="GHEA Grapalat"/>
          <w:lang w:val="hy-AM"/>
        </w:rPr>
        <w:t xml:space="preserve"> գնահատում</w:t>
      </w:r>
      <w:r w:rsidR="000719FB" w:rsidRPr="00FB76AD">
        <w:rPr>
          <w:rFonts w:ascii="GHEA Grapalat" w:hAnsi="GHEA Grapalat"/>
          <w:lang w:val="hy-AM"/>
        </w:rPr>
        <w:t>ն</w:t>
      </w:r>
      <w:r w:rsidRPr="00FB76AD">
        <w:rPr>
          <w:rFonts w:ascii="GHEA Grapalat" w:hAnsi="GHEA Grapalat"/>
          <w:lang w:val="hy-AM"/>
        </w:rPr>
        <w:t xml:space="preserve"> անհրաժեշտ է իրականացնել ամբողջ տնտեսության մակարդակով՝ ըստ տնտեսության ճյուղերի: </w:t>
      </w:r>
      <w:r w:rsidR="00922D0C" w:rsidRPr="00FB76AD">
        <w:rPr>
          <w:rFonts w:ascii="GHEA Grapalat" w:hAnsi="GHEA Grapalat"/>
        </w:rPr>
        <w:t xml:space="preserve">Տնտեսության հարկունակ ոլորտներում հարկային պոտենցիալի, ստվերի և հարկային ճեղքի գնահատման </w:t>
      </w:r>
      <w:r w:rsidR="000719FB" w:rsidRPr="00FB76AD">
        <w:rPr>
          <w:rFonts w:ascii="GHEA Grapalat" w:hAnsi="GHEA Grapalat"/>
          <w:lang w:val="hy-AM"/>
        </w:rPr>
        <w:t>միասնական մ</w:t>
      </w:r>
      <w:r w:rsidRPr="00FB76AD">
        <w:rPr>
          <w:rFonts w:ascii="GHEA Grapalat" w:hAnsi="GHEA Grapalat"/>
          <w:lang w:val="hy-AM"/>
        </w:rPr>
        <w:t>եթոդաբանությ</w:t>
      </w:r>
      <w:r w:rsidR="000719FB" w:rsidRPr="00FB76AD">
        <w:rPr>
          <w:rFonts w:ascii="GHEA Grapalat" w:hAnsi="GHEA Grapalat"/>
          <w:lang w:val="hy-AM"/>
        </w:rPr>
        <w:t>ա</w:t>
      </w:r>
      <w:r w:rsidRPr="00FB76AD">
        <w:rPr>
          <w:rFonts w:ascii="GHEA Grapalat" w:hAnsi="GHEA Grapalat"/>
          <w:lang w:val="hy-AM"/>
        </w:rPr>
        <w:t>ն</w:t>
      </w:r>
      <w:r w:rsidR="000719FB" w:rsidRPr="00FB76AD">
        <w:rPr>
          <w:rFonts w:ascii="GHEA Grapalat" w:hAnsi="GHEA Grapalat"/>
          <w:lang w:val="hy-AM"/>
        </w:rPr>
        <w:t xml:space="preserve"> ընդունում</w:t>
      </w:r>
      <w:r w:rsidRPr="00FB76AD">
        <w:rPr>
          <w:rFonts w:ascii="GHEA Grapalat" w:hAnsi="GHEA Grapalat"/>
          <w:lang w:val="hy-AM"/>
        </w:rPr>
        <w:t>ը հիմք է հանդիսանալու գնահատման աշխատանքների ավտոմատացման նպատակով ծրագրային մոդուլի մշակման համար:</w:t>
      </w:r>
    </w:p>
    <w:p w:rsidR="005E15D2" w:rsidRPr="00FB76AD" w:rsidRDefault="009706DF" w:rsidP="007653DC">
      <w:pPr>
        <w:pStyle w:val="ListParagraph"/>
        <w:numPr>
          <w:ilvl w:val="0"/>
          <w:numId w:val="45"/>
        </w:numPr>
        <w:spacing w:after="0" w:line="360" w:lineRule="auto"/>
        <w:jc w:val="both"/>
        <w:rPr>
          <w:rFonts w:ascii="GHEA Grapalat" w:hAnsi="GHEA Grapalat" w:cs="Arial"/>
          <w:b/>
          <w:i/>
          <w:sz w:val="24"/>
          <w:lang w:val="hy-AM"/>
        </w:rPr>
      </w:pPr>
      <w:r w:rsidRPr="00FB76AD">
        <w:rPr>
          <w:rFonts w:ascii="GHEA Grapalat" w:hAnsi="GHEA Grapalat" w:cs="Arial"/>
          <w:b/>
          <w:i/>
          <w:sz w:val="24"/>
          <w:lang w:val="hy-AM"/>
        </w:rPr>
        <w:t>Անհրաժեշտ միջոցառումներ</w:t>
      </w:r>
    </w:p>
    <w:p w:rsidR="009706DF" w:rsidRPr="004D6522" w:rsidRDefault="009706DF" w:rsidP="00B45BC5">
      <w:pPr>
        <w:spacing w:line="360" w:lineRule="auto"/>
        <w:ind w:firstLine="720"/>
        <w:jc w:val="both"/>
        <w:rPr>
          <w:rFonts w:ascii="GHEA Grapalat" w:hAnsi="GHEA Grapalat" w:cs="Arial"/>
          <w:b/>
          <w:lang w:val="hy-AM"/>
        </w:rPr>
      </w:pPr>
      <w:r w:rsidRPr="00FB76AD">
        <w:rPr>
          <w:rFonts w:ascii="GHEA Grapalat" w:hAnsi="GHEA Grapalat" w:cs="Sylfaen"/>
          <w:lang w:val="hy-AM"/>
        </w:rPr>
        <w:t>Անհրաժեշտ է</w:t>
      </w:r>
      <w:r w:rsidRPr="00FB76AD">
        <w:rPr>
          <w:rFonts w:ascii="GHEA Grapalat" w:hAnsi="GHEA Grapalat"/>
          <w:lang w:val="hy-AM"/>
        </w:rPr>
        <w:t xml:space="preserve"> քննարկումների արդյունքում մշակել</w:t>
      </w:r>
      <w:r w:rsidR="00922D0C" w:rsidRPr="00FB76AD">
        <w:rPr>
          <w:rFonts w:ascii="GHEA Grapalat" w:hAnsi="GHEA Grapalat"/>
          <w:lang w:val="hy-AM"/>
        </w:rPr>
        <w:t xml:space="preserve"> տնտեսության հարկունակ ոլորտներում հարկային պոտենցիալի, ստվերի և հարկային ճեղքի</w:t>
      </w:r>
      <w:r w:rsidRPr="00FB76AD">
        <w:rPr>
          <w:rFonts w:ascii="GHEA Grapalat" w:hAnsi="GHEA Grapalat"/>
          <w:lang w:val="hy-AM"/>
        </w:rPr>
        <w:t xml:space="preserve"> գնահատման մեկ միասնական մեթոդաբանություն, որը կլինի ընդունելի և կիրառելի </w:t>
      </w:r>
      <w:r w:rsidR="0024574A" w:rsidRPr="00FB76AD">
        <w:rPr>
          <w:rFonts w:ascii="GHEA Grapalat" w:hAnsi="GHEA Grapalat"/>
          <w:lang w:val="hy-AM"/>
        </w:rPr>
        <w:t xml:space="preserve">առնվազն </w:t>
      </w:r>
      <w:r w:rsidR="000719FB" w:rsidRPr="00FB76AD">
        <w:rPr>
          <w:rFonts w:ascii="GHEA Grapalat" w:hAnsi="GHEA Grapalat"/>
          <w:lang w:val="hy-AM"/>
        </w:rPr>
        <w:t>հարկային քաղաքականության և վարչարարության</w:t>
      </w:r>
      <w:r w:rsidR="0024574A" w:rsidRPr="00FB76AD">
        <w:rPr>
          <w:rFonts w:ascii="GHEA Grapalat" w:hAnsi="GHEA Grapalat"/>
          <w:lang w:val="hy-AM"/>
        </w:rPr>
        <w:t xml:space="preserve"> ազդեցությունների գնահատման</w:t>
      </w:r>
      <w:r w:rsidR="00733145" w:rsidRPr="00FB76AD">
        <w:rPr>
          <w:rFonts w:ascii="GHEA Grapalat" w:hAnsi="GHEA Grapalat"/>
          <w:lang w:val="hy-AM"/>
        </w:rPr>
        <w:t xml:space="preserve"> </w:t>
      </w:r>
      <w:r w:rsidR="0024574A" w:rsidRPr="00FB76AD">
        <w:rPr>
          <w:rFonts w:ascii="GHEA Grapalat" w:hAnsi="GHEA Grapalat"/>
          <w:lang w:val="hy-AM"/>
        </w:rPr>
        <w:t>տեսանկյունից</w:t>
      </w:r>
      <w:r w:rsidRPr="00FB76AD">
        <w:rPr>
          <w:rFonts w:ascii="GHEA Grapalat" w:hAnsi="GHEA Grapalat" w:cs="Arial"/>
          <w:lang w:val="hy-AM"/>
        </w:rPr>
        <w:t xml:space="preserve">: </w:t>
      </w:r>
      <w:r w:rsidRPr="00FB76AD">
        <w:rPr>
          <w:rFonts w:ascii="GHEA Grapalat" w:hAnsi="GHEA Grapalat" w:cs="Arial"/>
          <w:lang w:val="hy-AM"/>
        </w:rPr>
        <w:lastRenderedPageBreak/>
        <w:t>Ընդունված մեթոդաբանության հիման վրա կիրականացվեն համապատասխան ծրագրային մոդուլի նախագծման աշխատանքներ</w:t>
      </w:r>
      <w:r w:rsidR="001653C8" w:rsidRPr="00FB76AD">
        <w:rPr>
          <w:rFonts w:ascii="GHEA Grapalat" w:hAnsi="GHEA Grapalat" w:cs="Arial"/>
          <w:lang w:val="hy-AM"/>
        </w:rPr>
        <w:t xml:space="preserve">, որի միջոցով կիրականացվի </w:t>
      </w:r>
      <w:r w:rsidR="001653C8" w:rsidRPr="00FB76AD">
        <w:rPr>
          <w:rFonts w:ascii="GHEA Grapalat" w:hAnsi="GHEA Grapalat"/>
          <w:lang w:val="hy-AM"/>
        </w:rPr>
        <w:t>հարկային պոտենցիալի, ստվերի և հարկային ճեղքի գնահատում</w:t>
      </w:r>
      <w:r w:rsidR="008638C2" w:rsidRPr="004D6522">
        <w:rPr>
          <w:rFonts w:ascii="GHEA Grapalat" w:hAnsi="GHEA Grapalat"/>
          <w:lang w:val="hy-AM"/>
        </w:rPr>
        <w:t>:</w:t>
      </w:r>
    </w:p>
    <w:p w:rsidR="009706DF" w:rsidRPr="00FB76AD" w:rsidRDefault="009706DF" w:rsidP="007653DC">
      <w:pPr>
        <w:pStyle w:val="ListParagraph"/>
        <w:numPr>
          <w:ilvl w:val="0"/>
          <w:numId w:val="45"/>
        </w:numPr>
        <w:spacing w:after="0" w:line="360" w:lineRule="auto"/>
        <w:jc w:val="both"/>
        <w:rPr>
          <w:rFonts w:ascii="GHEA Grapalat" w:hAnsi="GHEA Grapalat" w:cs="Arial"/>
          <w:b/>
          <w:i/>
          <w:sz w:val="24"/>
          <w:lang w:val="hy-AM"/>
        </w:rPr>
      </w:pPr>
      <w:r w:rsidRPr="00FB76AD">
        <w:rPr>
          <w:rFonts w:ascii="GHEA Grapalat" w:hAnsi="GHEA Grapalat" w:cs="Arial"/>
          <w:b/>
          <w:i/>
          <w:sz w:val="24"/>
          <w:lang w:val="hy-AM"/>
        </w:rPr>
        <w:t>Ակնկալվող արդյունքներ</w:t>
      </w:r>
    </w:p>
    <w:p w:rsidR="009706DF" w:rsidRPr="00FB76AD" w:rsidRDefault="0037015C" w:rsidP="005926D0">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cs="Sylfaen"/>
          <w:sz w:val="24"/>
          <w:lang w:val="hy-AM"/>
        </w:rPr>
        <w:t xml:space="preserve">ա. </w:t>
      </w:r>
      <w:r w:rsidR="009706DF" w:rsidRPr="00FB76AD">
        <w:rPr>
          <w:rFonts w:ascii="GHEA Grapalat" w:hAnsi="GHEA Grapalat"/>
          <w:sz w:val="24"/>
          <w:szCs w:val="24"/>
          <w:lang w:val="hy-AM"/>
        </w:rPr>
        <w:t xml:space="preserve">ՀՀ տնտեսության </w:t>
      </w:r>
      <w:r w:rsidR="001653C8" w:rsidRPr="00FB76AD">
        <w:rPr>
          <w:rFonts w:ascii="GHEA Grapalat" w:hAnsi="GHEA Grapalat"/>
          <w:sz w:val="24"/>
          <w:szCs w:val="24"/>
          <w:lang w:val="hy-AM"/>
        </w:rPr>
        <w:t xml:space="preserve">հարկային պոտենցիալի և </w:t>
      </w:r>
      <w:r w:rsidR="009706DF" w:rsidRPr="00FB76AD">
        <w:rPr>
          <w:rFonts w:ascii="GHEA Grapalat" w:hAnsi="GHEA Grapalat"/>
          <w:sz w:val="24"/>
          <w:szCs w:val="24"/>
          <w:lang w:val="hy-AM"/>
        </w:rPr>
        <w:t>ստվերայնության մակարդակի ոլորտային գնահատման ընդունված մեթոդաբանություն,</w:t>
      </w:r>
    </w:p>
    <w:p w:rsidR="001653C8" w:rsidRPr="00FB76AD" w:rsidRDefault="007A493A" w:rsidP="00B45BC5">
      <w:pPr>
        <w:pStyle w:val="ListParagraph"/>
        <w:tabs>
          <w:tab w:val="left" w:pos="993"/>
        </w:tabs>
        <w:spacing w:after="0"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բ.</w:t>
      </w:r>
      <w:r w:rsidR="005926D0" w:rsidRPr="00FB76AD">
        <w:rPr>
          <w:rFonts w:ascii="GHEA Grapalat" w:hAnsi="GHEA Grapalat"/>
          <w:sz w:val="24"/>
          <w:szCs w:val="24"/>
          <w:lang w:val="hy-AM"/>
        </w:rPr>
        <w:t xml:space="preserve"> </w:t>
      </w:r>
      <w:r w:rsidR="006F2940" w:rsidRPr="00FB76AD">
        <w:rPr>
          <w:rFonts w:ascii="GHEA Grapalat" w:hAnsi="GHEA Grapalat"/>
          <w:sz w:val="24"/>
          <w:szCs w:val="24"/>
          <w:lang w:val="hy-AM"/>
        </w:rPr>
        <w:t xml:space="preserve">ընդունված </w:t>
      </w:r>
      <w:r w:rsidR="009706DF" w:rsidRPr="00FB76AD">
        <w:rPr>
          <w:rFonts w:ascii="GHEA Grapalat" w:hAnsi="GHEA Grapalat"/>
          <w:sz w:val="24"/>
          <w:szCs w:val="24"/>
          <w:lang w:val="hy-AM"/>
        </w:rPr>
        <w:t>մեթոդաբանության հիման վրա գնահատման աշխատանքների իրականացման ծրագրային մոդուլի մշակման ընդունված տեխնիկական հանձնարա</w:t>
      </w:r>
      <w:r w:rsidR="00C75D17" w:rsidRPr="00FB76AD">
        <w:rPr>
          <w:rFonts w:ascii="GHEA Grapalat" w:hAnsi="GHEA Grapalat"/>
          <w:sz w:val="24"/>
          <w:szCs w:val="24"/>
          <w:lang w:val="hy-AM"/>
        </w:rPr>
        <w:softHyphen/>
      </w:r>
      <w:r w:rsidR="009706DF" w:rsidRPr="00FB76AD">
        <w:rPr>
          <w:rFonts w:ascii="GHEA Grapalat" w:hAnsi="GHEA Grapalat"/>
          <w:sz w:val="24"/>
          <w:szCs w:val="24"/>
          <w:lang w:val="hy-AM"/>
        </w:rPr>
        <w:t>րական</w:t>
      </w:r>
      <w:r w:rsidR="001653C8" w:rsidRPr="00FB76AD">
        <w:rPr>
          <w:rFonts w:ascii="GHEA Grapalat" w:hAnsi="GHEA Grapalat"/>
          <w:sz w:val="24"/>
          <w:szCs w:val="24"/>
          <w:lang w:val="hy-AM"/>
        </w:rPr>
        <w:t>,</w:t>
      </w:r>
    </w:p>
    <w:p w:rsidR="009706DF" w:rsidRPr="00FB76AD" w:rsidRDefault="001653C8" w:rsidP="005926D0">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 xml:space="preserve">գ. </w:t>
      </w:r>
      <w:r w:rsidR="00EF7FA9" w:rsidRPr="00FB76AD">
        <w:rPr>
          <w:rFonts w:ascii="GHEA Grapalat" w:hAnsi="GHEA Grapalat"/>
          <w:sz w:val="24"/>
          <w:szCs w:val="24"/>
          <w:lang w:val="hy-AM"/>
        </w:rPr>
        <w:t>տ</w:t>
      </w:r>
      <w:r w:rsidRPr="00FB76AD">
        <w:rPr>
          <w:rFonts w:ascii="GHEA Grapalat" w:hAnsi="GHEA Grapalat"/>
          <w:sz w:val="24"/>
          <w:szCs w:val="24"/>
          <w:lang w:val="hy-AM"/>
        </w:rPr>
        <w:t xml:space="preserve">նտեսության հարկունակ ոլորտների հարկային </w:t>
      </w:r>
      <w:r w:rsidR="00AA3067" w:rsidRPr="00FB76AD">
        <w:rPr>
          <w:rFonts w:ascii="GHEA Grapalat" w:hAnsi="GHEA Grapalat"/>
          <w:sz w:val="24"/>
          <w:szCs w:val="24"/>
          <w:lang w:val="hy-AM"/>
        </w:rPr>
        <w:t>պոտենցիալի</w:t>
      </w:r>
      <w:r w:rsidRPr="00FB76AD">
        <w:rPr>
          <w:rFonts w:ascii="GHEA Grapalat" w:hAnsi="GHEA Grapalat"/>
          <w:sz w:val="24"/>
          <w:szCs w:val="24"/>
          <w:lang w:val="hy-AM"/>
        </w:rPr>
        <w:t xml:space="preserve">, </w:t>
      </w:r>
      <w:r w:rsidR="00AA3067" w:rsidRPr="00FB76AD">
        <w:rPr>
          <w:rFonts w:ascii="GHEA Grapalat" w:hAnsi="GHEA Grapalat"/>
          <w:sz w:val="24"/>
          <w:szCs w:val="24"/>
          <w:lang w:val="hy-AM"/>
        </w:rPr>
        <w:t>ստվերի</w:t>
      </w:r>
      <w:r w:rsidRPr="00FB76AD">
        <w:rPr>
          <w:rFonts w:ascii="GHEA Grapalat" w:hAnsi="GHEA Grapalat"/>
          <w:sz w:val="24"/>
          <w:szCs w:val="24"/>
          <w:lang w:val="hy-AM"/>
        </w:rPr>
        <w:t xml:space="preserve"> և հարկային ճեղքի գնահատում</w:t>
      </w:r>
      <w:r w:rsidR="009706DF" w:rsidRPr="00FB76AD">
        <w:rPr>
          <w:rFonts w:ascii="GHEA Grapalat" w:hAnsi="GHEA Grapalat"/>
          <w:sz w:val="24"/>
          <w:szCs w:val="24"/>
          <w:lang w:val="hy-AM"/>
        </w:rPr>
        <w:t>:</w:t>
      </w:r>
    </w:p>
    <w:p w:rsidR="009706DF" w:rsidRPr="00FB76AD" w:rsidRDefault="009706DF" w:rsidP="007653DC">
      <w:pPr>
        <w:pStyle w:val="ListParagraph"/>
        <w:numPr>
          <w:ilvl w:val="0"/>
          <w:numId w:val="45"/>
        </w:numPr>
        <w:spacing w:after="0" w:line="360" w:lineRule="auto"/>
        <w:jc w:val="both"/>
        <w:rPr>
          <w:rFonts w:ascii="GHEA Grapalat" w:hAnsi="GHEA Grapalat" w:cs="Arial"/>
          <w:b/>
          <w:i/>
          <w:sz w:val="24"/>
          <w:lang w:val="hy-AM"/>
        </w:rPr>
      </w:pPr>
      <w:r w:rsidRPr="00FB76AD">
        <w:rPr>
          <w:rFonts w:ascii="GHEA Grapalat" w:hAnsi="GHEA Grapalat" w:cs="Arial"/>
          <w:b/>
          <w:i/>
          <w:sz w:val="24"/>
          <w:lang w:val="hy-AM"/>
        </w:rPr>
        <w:t>Չափելի ցուցանիշներ</w:t>
      </w:r>
    </w:p>
    <w:p w:rsidR="009706DF" w:rsidRPr="00FB76AD" w:rsidRDefault="0037015C" w:rsidP="005926D0">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cs="Sylfaen"/>
          <w:sz w:val="24"/>
          <w:lang w:val="hy-AM"/>
        </w:rPr>
        <w:t xml:space="preserve">ա. </w:t>
      </w:r>
      <w:r w:rsidR="00AA3067" w:rsidRPr="00FB76AD">
        <w:rPr>
          <w:rFonts w:ascii="GHEA Grapalat" w:hAnsi="GHEA Grapalat"/>
          <w:sz w:val="24"/>
          <w:szCs w:val="24"/>
          <w:lang w:val="hy-AM"/>
        </w:rPr>
        <w:t>տ</w:t>
      </w:r>
      <w:r w:rsidR="009706DF" w:rsidRPr="00FB76AD">
        <w:rPr>
          <w:rFonts w:ascii="GHEA Grapalat" w:hAnsi="GHEA Grapalat"/>
          <w:sz w:val="24"/>
          <w:szCs w:val="24"/>
          <w:lang w:val="hy-AM"/>
        </w:rPr>
        <w:t xml:space="preserve">նտեսության </w:t>
      </w:r>
      <w:r w:rsidR="00AA3067" w:rsidRPr="00FB76AD">
        <w:rPr>
          <w:rFonts w:ascii="GHEA Grapalat" w:hAnsi="GHEA Grapalat"/>
          <w:sz w:val="24"/>
          <w:szCs w:val="24"/>
          <w:lang w:val="hy-AM"/>
        </w:rPr>
        <w:t xml:space="preserve">հարկային պոտենցիալի և </w:t>
      </w:r>
      <w:r w:rsidR="009706DF" w:rsidRPr="00FB76AD">
        <w:rPr>
          <w:rFonts w:ascii="GHEA Grapalat" w:hAnsi="GHEA Grapalat"/>
          <w:sz w:val="24"/>
          <w:szCs w:val="24"/>
          <w:lang w:val="hy-AM"/>
        </w:rPr>
        <w:t>ստվերային շրջանառությունների ոլորտային գնահատման մեթոդաբանության նախագ</w:t>
      </w:r>
      <w:r w:rsidR="000F79E9" w:rsidRPr="00FB76AD">
        <w:rPr>
          <w:rFonts w:ascii="GHEA Grapalat" w:hAnsi="GHEA Grapalat"/>
          <w:sz w:val="24"/>
          <w:szCs w:val="24"/>
          <w:lang w:val="hy-AM"/>
        </w:rPr>
        <w:t>իծը մշակված և ընդունված է</w:t>
      </w:r>
      <w:r w:rsidR="009706DF" w:rsidRPr="00FB76AD">
        <w:rPr>
          <w:rFonts w:ascii="GHEA Grapalat" w:hAnsi="GHEA Grapalat"/>
          <w:sz w:val="24"/>
          <w:szCs w:val="24"/>
          <w:lang w:val="hy-AM"/>
        </w:rPr>
        <w:t>,</w:t>
      </w:r>
    </w:p>
    <w:p w:rsidR="00AA3067" w:rsidRPr="00FB76AD" w:rsidRDefault="007A493A" w:rsidP="00B45BC5">
      <w:pPr>
        <w:pStyle w:val="ListParagraph"/>
        <w:tabs>
          <w:tab w:val="left" w:pos="993"/>
        </w:tabs>
        <w:spacing w:after="0"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 xml:space="preserve">բ. </w:t>
      </w:r>
      <w:r w:rsidR="00AA3067" w:rsidRPr="00FB76AD">
        <w:rPr>
          <w:rFonts w:ascii="GHEA Grapalat" w:hAnsi="GHEA Grapalat"/>
          <w:sz w:val="24"/>
          <w:szCs w:val="24"/>
          <w:lang w:val="hy-AM"/>
        </w:rPr>
        <w:t>գ</w:t>
      </w:r>
      <w:r w:rsidR="009706DF" w:rsidRPr="00FB76AD">
        <w:rPr>
          <w:rFonts w:ascii="GHEA Grapalat" w:hAnsi="GHEA Grapalat"/>
          <w:sz w:val="24"/>
          <w:szCs w:val="24"/>
          <w:lang w:val="hy-AM"/>
        </w:rPr>
        <w:t>նահատման աշխատանքների համար ծրագրային մոդուլի մշակման տեխնիկական հանձնարարական</w:t>
      </w:r>
      <w:r w:rsidR="000F79E9" w:rsidRPr="00FB76AD">
        <w:rPr>
          <w:rFonts w:ascii="GHEA Grapalat" w:hAnsi="GHEA Grapalat"/>
          <w:sz w:val="24"/>
          <w:szCs w:val="24"/>
          <w:lang w:val="hy-AM"/>
        </w:rPr>
        <w:t>ը</w:t>
      </w:r>
      <w:r w:rsidR="009706DF" w:rsidRPr="00FB76AD">
        <w:rPr>
          <w:rFonts w:ascii="GHEA Grapalat" w:hAnsi="GHEA Grapalat"/>
          <w:sz w:val="24"/>
          <w:szCs w:val="24"/>
          <w:lang w:val="hy-AM"/>
        </w:rPr>
        <w:t xml:space="preserve"> մշակ</w:t>
      </w:r>
      <w:r w:rsidR="000F79E9" w:rsidRPr="00FB76AD">
        <w:rPr>
          <w:rFonts w:ascii="GHEA Grapalat" w:hAnsi="GHEA Grapalat"/>
          <w:sz w:val="24"/>
          <w:szCs w:val="24"/>
          <w:lang w:val="hy-AM"/>
        </w:rPr>
        <w:t>ված է</w:t>
      </w:r>
      <w:r w:rsidR="00AA3067" w:rsidRPr="00FB76AD">
        <w:rPr>
          <w:rFonts w:ascii="GHEA Grapalat" w:hAnsi="GHEA Grapalat"/>
          <w:sz w:val="24"/>
          <w:szCs w:val="24"/>
          <w:lang w:val="hy-AM"/>
        </w:rPr>
        <w:t>,</w:t>
      </w:r>
    </w:p>
    <w:p w:rsidR="00AA3067" w:rsidRPr="00FB76AD" w:rsidRDefault="00AA3067" w:rsidP="00CB15D6">
      <w:pPr>
        <w:pStyle w:val="CommentText"/>
        <w:ind w:firstLine="720"/>
        <w:jc w:val="both"/>
        <w:rPr>
          <w:rFonts w:ascii="GHEA Grapalat" w:hAnsi="GHEA Grapalat"/>
          <w:sz w:val="24"/>
          <w:szCs w:val="24"/>
          <w:lang w:val="hy-AM"/>
        </w:rPr>
      </w:pPr>
      <w:r w:rsidRPr="00FB76AD">
        <w:rPr>
          <w:rFonts w:ascii="GHEA Grapalat" w:hAnsi="GHEA Grapalat"/>
          <w:sz w:val="24"/>
          <w:szCs w:val="24"/>
          <w:lang w:val="hy-AM"/>
        </w:rPr>
        <w:t xml:space="preserve">գ. </w:t>
      </w:r>
      <w:r w:rsidR="00A51806" w:rsidRPr="00FB76AD">
        <w:rPr>
          <w:rFonts w:ascii="GHEA Grapalat" w:hAnsi="GHEA Grapalat"/>
          <w:sz w:val="24"/>
          <w:szCs w:val="24"/>
          <w:lang w:val="hy-AM"/>
        </w:rPr>
        <w:t>տ</w:t>
      </w:r>
      <w:r w:rsidRPr="00FB76AD">
        <w:rPr>
          <w:rFonts w:ascii="GHEA Grapalat" w:hAnsi="GHEA Grapalat"/>
          <w:sz w:val="24"/>
          <w:szCs w:val="24"/>
          <w:lang w:val="hy-AM"/>
        </w:rPr>
        <w:t>նտեսության հարկունակ ոլորտների հարկային պոտենցիալը, ստվերը և հարկային ճեղքը գնահատված են:</w:t>
      </w:r>
    </w:p>
    <w:p w:rsidR="000F79E9" w:rsidRPr="00576B08" w:rsidRDefault="000F79E9" w:rsidP="005926D0">
      <w:pPr>
        <w:pStyle w:val="ListParagraph"/>
        <w:tabs>
          <w:tab w:val="left" w:pos="993"/>
        </w:tabs>
        <w:spacing w:line="360" w:lineRule="auto"/>
        <w:ind w:left="0" w:firstLine="720"/>
        <w:jc w:val="both"/>
        <w:rPr>
          <w:rFonts w:ascii="GHEA Grapalat" w:hAnsi="GHEA Grapalat" w:cs="Arial"/>
          <w:sz w:val="24"/>
          <w:lang w:val="hy-AM"/>
        </w:rPr>
      </w:pPr>
      <w:r w:rsidRPr="00FB76AD">
        <w:rPr>
          <w:rFonts w:ascii="GHEA Grapalat" w:hAnsi="GHEA Grapalat" w:cs="Arial"/>
          <w:sz w:val="24"/>
          <w:lang w:val="hy-AM"/>
        </w:rPr>
        <w:t>Ցուցանիշները գնահատվում են «առկա է» կամ «առկա չէ» կարգավիճակով:</w:t>
      </w:r>
      <w:r w:rsidR="00EC0ADE">
        <w:rPr>
          <w:rFonts w:ascii="GHEA Grapalat" w:hAnsi="GHEA Grapalat" w:cs="Arial"/>
          <w:sz w:val="24"/>
          <w:lang w:val="hy-AM"/>
        </w:rPr>
        <w:t xml:space="preserve"> </w:t>
      </w:r>
      <w:r w:rsidR="00AA3067" w:rsidRPr="00FB76AD">
        <w:rPr>
          <w:rFonts w:ascii="GHEA Grapalat" w:hAnsi="GHEA Grapalat" w:cs="Arial"/>
          <w:sz w:val="24"/>
          <w:lang w:val="hy-AM"/>
        </w:rPr>
        <w:t>Հարկային պոտենցիալի, ստվերի և հարկային ճեղքի մեթոդաբանության, ծրագրային մոդուլի մշակում և հարկային պոտենցիալի, ստվերի և հարկային ճեղքի գնահատում ց</w:t>
      </w:r>
      <w:r w:rsidR="006F2940" w:rsidRPr="00FB76AD">
        <w:rPr>
          <w:rFonts w:ascii="GHEA Grapalat" w:hAnsi="GHEA Grapalat" w:cs="Arial"/>
          <w:sz w:val="24"/>
          <w:lang w:val="hy-AM"/>
        </w:rPr>
        <w:t>ուցանիշ</w:t>
      </w:r>
      <w:r w:rsidR="00AA3067" w:rsidRPr="00FB76AD">
        <w:rPr>
          <w:rFonts w:ascii="GHEA Grapalat" w:hAnsi="GHEA Grapalat" w:cs="Arial"/>
          <w:sz w:val="24"/>
          <w:lang w:val="hy-AM"/>
        </w:rPr>
        <w:t>ներ</w:t>
      </w:r>
      <w:r w:rsidR="006F2940" w:rsidRPr="00FB76AD">
        <w:rPr>
          <w:rFonts w:ascii="GHEA Grapalat" w:hAnsi="GHEA Grapalat" w:cs="Arial"/>
          <w:sz w:val="24"/>
          <w:lang w:val="hy-AM"/>
        </w:rPr>
        <w:t>ը գնահատվելու</w:t>
      </w:r>
      <w:r w:rsidR="00BA32BE" w:rsidRPr="00576B08">
        <w:rPr>
          <w:rFonts w:ascii="GHEA Grapalat" w:hAnsi="GHEA Grapalat" w:cs="Arial"/>
          <w:sz w:val="24"/>
          <w:lang w:val="hy-AM"/>
        </w:rPr>
        <w:t xml:space="preserve"> </w:t>
      </w:r>
      <w:r w:rsidR="00AA3067" w:rsidRPr="00FB76AD">
        <w:rPr>
          <w:rFonts w:ascii="GHEA Grapalat" w:hAnsi="GHEA Grapalat" w:cs="Arial"/>
          <w:sz w:val="24"/>
          <w:lang w:val="hy-AM"/>
        </w:rPr>
        <w:t>են</w:t>
      </w:r>
      <w:r w:rsidR="006F2940" w:rsidRPr="00FB76AD">
        <w:rPr>
          <w:rFonts w:ascii="GHEA Grapalat" w:hAnsi="GHEA Grapalat" w:cs="Arial"/>
          <w:sz w:val="24"/>
          <w:lang w:val="hy-AM"/>
        </w:rPr>
        <w:t xml:space="preserve"> 2021 թվականին</w:t>
      </w:r>
      <w:r w:rsidRPr="00FB76AD">
        <w:rPr>
          <w:rFonts w:ascii="GHEA Grapalat" w:hAnsi="GHEA Grapalat" w:cs="Arial"/>
          <w:sz w:val="24"/>
          <w:lang w:val="hy-AM"/>
        </w:rPr>
        <w:t>:</w:t>
      </w:r>
    </w:p>
    <w:p w:rsidR="004D7635" w:rsidRPr="00FB76AD" w:rsidRDefault="003F054A" w:rsidP="00B51088">
      <w:pPr>
        <w:pStyle w:val="Heading4"/>
        <w:spacing w:before="120" w:after="120"/>
        <w:rPr>
          <w:rFonts w:ascii="GHEA Grapalat" w:hAnsi="GHEA Grapalat"/>
          <w:b/>
          <w:i w:val="0"/>
          <w:color w:val="auto"/>
          <w:lang w:val="hy-AM"/>
        </w:rPr>
      </w:pPr>
      <w:bookmarkStart w:id="80" w:name="_Toc43218662"/>
      <w:r w:rsidRPr="00FB76AD">
        <w:rPr>
          <w:rFonts w:ascii="GHEA Grapalat" w:hAnsi="GHEA Grapalat"/>
          <w:b/>
          <w:i w:val="0"/>
          <w:color w:val="auto"/>
          <w:lang w:val="hy-AM"/>
        </w:rPr>
        <w:t>2</w:t>
      </w:r>
      <w:r w:rsidR="009C7082" w:rsidRPr="00FB76AD">
        <w:rPr>
          <w:rFonts w:ascii="GHEA Grapalat" w:hAnsi="GHEA Grapalat"/>
          <w:b/>
          <w:i w:val="0"/>
          <w:color w:val="auto"/>
          <w:lang w:val="hy-AM"/>
        </w:rPr>
        <w:t>.2.7</w:t>
      </w:r>
      <w:r w:rsidR="005E15D2" w:rsidRPr="00FB76AD">
        <w:rPr>
          <w:rFonts w:ascii="GHEA Grapalat" w:hAnsi="GHEA Grapalat"/>
          <w:b/>
          <w:i w:val="0"/>
          <w:color w:val="auto"/>
          <w:lang w:val="hy-AM"/>
        </w:rPr>
        <w:t>.</w:t>
      </w:r>
      <w:r w:rsidR="004D7635" w:rsidRPr="00FB76AD">
        <w:rPr>
          <w:rFonts w:ascii="GHEA Grapalat" w:hAnsi="GHEA Grapalat"/>
          <w:b/>
          <w:i w:val="0"/>
          <w:color w:val="auto"/>
          <w:lang w:val="hy-AM"/>
        </w:rPr>
        <w:t xml:space="preserve"> </w:t>
      </w:r>
      <w:r w:rsidRPr="00FB76AD">
        <w:rPr>
          <w:rFonts w:ascii="GHEA Grapalat" w:hAnsi="GHEA Grapalat"/>
          <w:b/>
          <w:i w:val="0"/>
          <w:color w:val="auto"/>
          <w:lang w:val="hy-AM"/>
        </w:rPr>
        <w:t xml:space="preserve">Հետբացթողումային </w:t>
      </w:r>
      <w:r w:rsidR="004D7635" w:rsidRPr="00FB76AD">
        <w:rPr>
          <w:rFonts w:ascii="GHEA Grapalat" w:hAnsi="GHEA Grapalat"/>
          <w:b/>
          <w:i w:val="0"/>
          <w:color w:val="auto"/>
          <w:lang w:val="hy-AM"/>
        </w:rPr>
        <w:t>թիրախային ստուգումների համակարգ</w:t>
      </w:r>
      <w:bookmarkEnd w:id="80"/>
    </w:p>
    <w:p w:rsidR="003F054A" w:rsidRPr="004D6522" w:rsidRDefault="00476F47" w:rsidP="00044542">
      <w:pPr>
        <w:spacing w:line="276" w:lineRule="auto"/>
        <w:jc w:val="both"/>
        <w:rPr>
          <w:rFonts w:ascii="GHEA Grapalat" w:hAnsi="GHEA Grapalat"/>
          <w:b/>
          <w:i/>
          <w:lang w:val="hy-AM"/>
        </w:rPr>
      </w:pPr>
      <w:r w:rsidRPr="00FB76AD">
        <w:rPr>
          <w:rFonts w:ascii="GHEA Grapalat" w:hAnsi="GHEA Grapalat"/>
          <w:b/>
          <w:i/>
          <w:lang w:val="hy-AM"/>
        </w:rPr>
        <w:t>(ԳՈՐԾՈՂՈՒԹՅՈՒՆ՝ ներդնել ա</w:t>
      </w:r>
      <w:r w:rsidR="003F054A" w:rsidRPr="00FB76AD">
        <w:rPr>
          <w:rFonts w:ascii="GHEA Grapalat" w:hAnsi="GHEA Grapalat"/>
          <w:b/>
          <w:i/>
          <w:lang w:val="hy-AM"/>
        </w:rPr>
        <w:t>պրանքների</w:t>
      </w:r>
      <w:r w:rsidRPr="00FB76AD">
        <w:rPr>
          <w:rFonts w:ascii="GHEA Grapalat" w:hAnsi="GHEA Grapalat"/>
          <w:b/>
          <w:i/>
          <w:lang w:val="hy-AM"/>
        </w:rPr>
        <w:t xml:space="preserve"> և տրանսպորտային միջոցների մաքսային</w:t>
      </w:r>
      <w:r w:rsidR="003F054A" w:rsidRPr="00FB76AD">
        <w:rPr>
          <w:rFonts w:ascii="GHEA Grapalat" w:hAnsi="GHEA Grapalat"/>
          <w:b/>
          <w:i/>
          <w:lang w:val="hy-AM"/>
        </w:rPr>
        <w:t xml:space="preserve"> բացթողումից հետո առևտրի աջակցման ու թիրախային ստուգումների </w:t>
      </w:r>
      <w:r w:rsidRPr="00FB76AD">
        <w:rPr>
          <w:rFonts w:ascii="GHEA Grapalat" w:hAnsi="GHEA Grapalat"/>
          <w:b/>
          <w:i/>
          <w:lang w:val="hy-AM"/>
        </w:rPr>
        <w:t xml:space="preserve">արդի </w:t>
      </w:r>
      <w:r w:rsidR="003F054A" w:rsidRPr="00FB76AD">
        <w:rPr>
          <w:rFonts w:ascii="GHEA Grapalat" w:hAnsi="GHEA Grapalat"/>
          <w:b/>
          <w:i/>
          <w:lang w:val="hy-AM"/>
        </w:rPr>
        <w:t>համակարգ</w:t>
      </w:r>
      <w:r w:rsidRPr="00FB76AD">
        <w:rPr>
          <w:rFonts w:ascii="GHEA Grapalat" w:hAnsi="GHEA Grapalat"/>
          <w:b/>
          <w:i/>
          <w:lang w:val="hy-AM"/>
        </w:rPr>
        <w:t>)</w:t>
      </w:r>
    </w:p>
    <w:p w:rsidR="00044542" w:rsidRPr="004D6522" w:rsidRDefault="00044542" w:rsidP="00044542">
      <w:pPr>
        <w:spacing w:line="276" w:lineRule="auto"/>
        <w:jc w:val="both"/>
        <w:rPr>
          <w:rFonts w:ascii="GHEA Grapalat" w:hAnsi="GHEA Grapalat"/>
          <w:lang w:val="hy-AM"/>
        </w:rPr>
      </w:pPr>
    </w:p>
    <w:p w:rsidR="005926D0" w:rsidRPr="00FB76AD" w:rsidRDefault="005926D0" w:rsidP="007653DC">
      <w:pPr>
        <w:pStyle w:val="ListParagraph"/>
        <w:numPr>
          <w:ilvl w:val="0"/>
          <w:numId w:val="46"/>
        </w:numPr>
        <w:spacing w:after="0" w:line="360" w:lineRule="auto"/>
        <w:jc w:val="both"/>
        <w:rPr>
          <w:rFonts w:ascii="GHEA Grapalat" w:hAnsi="GHEA Grapalat" w:cs="Arial"/>
          <w:sz w:val="24"/>
        </w:rPr>
      </w:pPr>
      <w:r w:rsidRPr="00FB76AD">
        <w:rPr>
          <w:rFonts w:ascii="GHEA Grapalat" w:hAnsi="GHEA Grapalat" w:cs="Arial"/>
          <w:b/>
          <w:i/>
          <w:sz w:val="24"/>
          <w:lang w:val="hy-AM"/>
        </w:rPr>
        <w:lastRenderedPageBreak/>
        <w:t>Նկարագրություն</w:t>
      </w:r>
    </w:p>
    <w:p w:rsidR="004D7635" w:rsidRPr="00FB76AD" w:rsidRDefault="004D7635" w:rsidP="005926D0">
      <w:pPr>
        <w:spacing w:line="360" w:lineRule="auto"/>
        <w:ind w:firstLine="720"/>
        <w:jc w:val="both"/>
        <w:rPr>
          <w:rFonts w:ascii="GHEA Grapalat" w:hAnsi="GHEA Grapalat"/>
          <w:lang w:val="hy-AM"/>
        </w:rPr>
      </w:pPr>
      <w:r w:rsidRPr="00FB76AD">
        <w:rPr>
          <w:rFonts w:ascii="GHEA Grapalat" w:hAnsi="GHEA Grapalat"/>
          <w:lang w:val="hy-AM"/>
        </w:rPr>
        <w:t>Հիմնվելով Համաշխարհային մաքսային կազմակերպության հետբացթո</w:t>
      </w:r>
      <w:r w:rsidR="00C75D17" w:rsidRPr="00FB76AD">
        <w:rPr>
          <w:rFonts w:ascii="GHEA Grapalat" w:hAnsi="GHEA Grapalat"/>
          <w:lang w:val="hy-AM"/>
        </w:rPr>
        <w:softHyphen/>
      </w:r>
      <w:r w:rsidRPr="00FB76AD">
        <w:rPr>
          <w:rFonts w:ascii="GHEA Grapalat" w:hAnsi="GHEA Grapalat"/>
          <w:lang w:val="hy-AM"/>
        </w:rPr>
        <w:t>ղու</w:t>
      </w:r>
      <w:r w:rsidR="00C75D17" w:rsidRPr="00FB76AD">
        <w:rPr>
          <w:rFonts w:ascii="GHEA Grapalat" w:hAnsi="GHEA Grapalat"/>
          <w:lang w:val="hy-AM"/>
        </w:rPr>
        <w:softHyphen/>
      </w:r>
      <w:r w:rsidRPr="00FB76AD">
        <w:rPr>
          <w:rFonts w:ascii="GHEA Grapalat" w:hAnsi="GHEA Grapalat"/>
          <w:lang w:val="hy-AM"/>
        </w:rPr>
        <w:t xml:space="preserve">մային աուդիտի ներդրման ուղեցույցի (Implementation guiddance on Post Clearance Audit/PCA) վրա, </w:t>
      </w:r>
      <w:r w:rsidRPr="00FB76AD">
        <w:rPr>
          <w:rFonts w:ascii="GHEA Grapalat" w:hAnsi="GHEA Grapalat" w:cs="Arial"/>
          <w:lang w:val="hy-AM"/>
        </w:rPr>
        <w:t>իրականացնել</w:t>
      </w:r>
      <w:r w:rsidRPr="00FB76AD">
        <w:rPr>
          <w:rFonts w:ascii="GHEA Grapalat" w:hAnsi="GHEA Grapalat"/>
          <w:lang w:val="hy-AM"/>
        </w:rPr>
        <w:t xml:space="preserve"> ԱՏԳ սուբյեկտների սեգմենտավորում</w:t>
      </w:r>
      <w:r w:rsidR="00A51806" w:rsidRPr="00FB76AD">
        <w:rPr>
          <w:rFonts w:ascii="GHEA Grapalat" w:hAnsi="GHEA Grapalat"/>
          <w:lang w:val="hy-AM"/>
        </w:rPr>
        <w:t xml:space="preserve">՝ </w:t>
      </w:r>
      <w:r w:rsidRPr="00FB76AD">
        <w:rPr>
          <w:rFonts w:ascii="GHEA Grapalat" w:hAnsi="GHEA Grapalat"/>
          <w:lang w:val="hy-AM"/>
        </w:rPr>
        <w:t>վերջիններիս տարանջատելով ըստ ռիսկի մակարդակների՝ ցածր, միջին և բարձր: Այս նպատակով</w:t>
      </w:r>
      <w:r w:rsidR="00F86C89" w:rsidRPr="00FB76AD">
        <w:rPr>
          <w:rFonts w:ascii="GHEA Grapalat" w:hAnsi="GHEA Grapalat"/>
          <w:lang w:val="hy-AM"/>
        </w:rPr>
        <w:t xml:space="preserve"> անհրաժեշտ է</w:t>
      </w:r>
      <w:r w:rsidRPr="00FB76AD">
        <w:rPr>
          <w:rFonts w:ascii="GHEA Grapalat" w:hAnsi="GHEA Grapalat"/>
          <w:lang w:val="hy-AM"/>
        </w:rPr>
        <w:t xml:space="preserve"> կիրառել ԱՏԳ սուբյեկտների նկատմամբ արդյունավետ հսկողական աշխատանքներ իրականացնելու նպատակով միջազգային առաջավոր </w:t>
      </w:r>
      <w:r w:rsidR="00980C5B" w:rsidRPr="00FB76AD">
        <w:rPr>
          <w:rFonts w:ascii="GHEA Grapalat" w:hAnsi="GHEA Grapalat"/>
          <w:lang w:val="hy-AM"/>
        </w:rPr>
        <w:t>փորձի</w:t>
      </w:r>
      <w:r w:rsidRPr="00FB76AD">
        <w:rPr>
          <w:rFonts w:ascii="GHEA Grapalat" w:hAnsi="GHEA Grapalat"/>
          <w:lang w:val="hy-AM"/>
        </w:rPr>
        <w:t xml:space="preserve"> հիման վրա մշակված և հաստատված Ապրանք տեղափոխող անձանց ռիսկերի չափանիշները և դրա հիման վրա ստեղծվելիք համապատասխան ծրագրային </w:t>
      </w:r>
      <w:r w:rsidR="00C75D17" w:rsidRPr="00FB76AD">
        <w:rPr>
          <w:rFonts w:ascii="GHEA Grapalat" w:hAnsi="GHEA Grapalat"/>
          <w:lang w:val="hy-AM"/>
        </w:rPr>
        <w:t>ապ</w:t>
      </w:r>
      <w:r w:rsidRPr="00FB76AD">
        <w:rPr>
          <w:rFonts w:ascii="GHEA Grapalat" w:hAnsi="GHEA Grapalat"/>
          <w:lang w:val="hy-AM"/>
        </w:rPr>
        <w:t xml:space="preserve">ահովման միջոցը: Առավել </w:t>
      </w:r>
      <w:r w:rsidR="00A34B1B" w:rsidRPr="00FB76AD">
        <w:rPr>
          <w:rFonts w:ascii="GHEA Grapalat" w:hAnsi="GHEA Grapalat"/>
          <w:lang w:val="hy-AM"/>
        </w:rPr>
        <w:t xml:space="preserve">կարգապահ </w:t>
      </w:r>
      <w:r w:rsidRPr="00FB76AD">
        <w:rPr>
          <w:rFonts w:ascii="GHEA Grapalat" w:hAnsi="GHEA Grapalat"/>
          <w:lang w:val="hy-AM"/>
        </w:rPr>
        <w:t>(Compliant) տնտեսվարողների (Բարեխիղճ ԱՏԳ սուբյեկտ) վերհան</w:t>
      </w:r>
      <w:r w:rsidR="00F86C89" w:rsidRPr="00FB76AD">
        <w:rPr>
          <w:rFonts w:ascii="GHEA Grapalat" w:hAnsi="GHEA Grapalat"/>
          <w:lang w:val="hy-AM"/>
        </w:rPr>
        <w:t>մ</w:t>
      </w:r>
      <w:r w:rsidRPr="00FB76AD">
        <w:rPr>
          <w:rFonts w:ascii="GHEA Grapalat" w:hAnsi="GHEA Grapalat"/>
          <w:lang w:val="hy-AM"/>
        </w:rPr>
        <w:t>ան և վերջին</w:t>
      </w:r>
      <w:r w:rsidR="00C75D17" w:rsidRPr="00FB76AD">
        <w:rPr>
          <w:rFonts w:ascii="GHEA Grapalat" w:hAnsi="GHEA Grapalat"/>
          <w:lang w:val="hy-AM"/>
        </w:rPr>
        <w:softHyphen/>
      </w:r>
      <w:r w:rsidRPr="00FB76AD">
        <w:rPr>
          <w:rFonts w:ascii="GHEA Grapalat" w:hAnsi="GHEA Grapalat"/>
          <w:lang w:val="hy-AM"/>
        </w:rPr>
        <w:t xml:space="preserve">ներիս որոշակի կարգավիճակի շնորհման </w:t>
      </w:r>
      <w:r w:rsidR="00980C5B" w:rsidRPr="00FB76AD">
        <w:rPr>
          <w:rFonts w:ascii="GHEA Grapalat" w:hAnsi="GHEA Grapalat"/>
          <w:lang w:val="hy-AM"/>
        </w:rPr>
        <w:t>նպատակով</w:t>
      </w:r>
      <w:r w:rsidRPr="00FB76AD">
        <w:rPr>
          <w:rFonts w:ascii="GHEA Grapalat" w:hAnsi="GHEA Grapalat"/>
          <w:lang w:val="hy-AM"/>
        </w:rPr>
        <w:t xml:space="preserve"> </w:t>
      </w:r>
      <w:r w:rsidR="00A51806" w:rsidRPr="00FB76AD">
        <w:rPr>
          <w:rFonts w:ascii="GHEA Grapalat" w:hAnsi="GHEA Grapalat"/>
          <w:lang w:val="hy-AM"/>
        </w:rPr>
        <w:t xml:space="preserve">նախատեսվում է </w:t>
      </w:r>
      <w:r w:rsidRPr="00FB76AD">
        <w:rPr>
          <w:rFonts w:ascii="GHEA Grapalat" w:hAnsi="GHEA Grapalat"/>
          <w:lang w:val="hy-AM"/>
        </w:rPr>
        <w:t>առավել ցածր ռիսկայնությամբ ԱՏԳ սուբյեկտների նկատմամբ իրակա</w:t>
      </w:r>
      <w:r w:rsidR="00C75D17" w:rsidRPr="00FB76AD">
        <w:rPr>
          <w:rFonts w:ascii="GHEA Grapalat" w:hAnsi="GHEA Grapalat"/>
          <w:lang w:val="hy-AM"/>
        </w:rPr>
        <w:softHyphen/>
      </w:r>
      <w:r w:rsidRPr="00FB76AD">
        <w:rPr>
          <w:rFonts w:ascii="GHEA Grapalat" w:hAnsi="GHEA Grapalat"/>
          <w:lang w:val="hy-AM"/>
        </w:rPr>
        <w:t xml:space="preserve">նացնել համակարգային աուդիտ, բացահայտել վերջիններիս համակարգերի խոցելի և թույլ տեղերը և ներկայացնել առաջարկություններ՝ դրանց վերացման ուղղությամբ: Նշված աուդիտներից հետո վերջիններիս </w:t>
      </w:r>
      <w:r w:rsidR="00A51806" w:rsidRPr="00FB76AD">
        <w:rPr>
          <w:rFonts w:ascii="GHEA Grapalat" w:hAnsi="GHEA Grapalat"/>
          <w:lang w:val="hy-AM"/>
        </w:rPr>
        <w:t xml:space="preserve">կշնորհվի </w:t>
      </w:r>
      <w:r w:rsidRPr="00FB76AD">
        <w:rPr>
          <w:rFonts w:ascii="GHEA Grapalat" w:hAnsi="GHEA Grapalat"/>
          <w:lang w:val="hy-AM"/>
        </w:rPr>
        <w:t>համապատասխան կար</w:t>
      </w:r>
      <w:r w:rsidR="00C75D17" w:rsidRPr="00FB76AD">
        <w:rPr>
          <w:rFonts w:ascii="GHEA Grapalat" w:hAnsi="GHEA Grapalat"/>
          <w:lang w:val="hy-AM"/>
        </w:rPr>
        <w:softHyphen/>
      </w:r>
      <w:r w:rsidRPr="00FB76AD">
        <w:rPr>
          <w:rFonts w:ascii="GHEA Grapalat" w:hAnsi="GHEA Grapalat"/>
          <w:lang w:val="hy-AM"/>
        </w:rPr>
        <w:t>գավիճակ</w:t>
      </w:r>
      <w:r w:rsidR="00F86C89" w:rsidRPr="00FB76AD">
        <w:rPr>
          <w:rFonts w:ascii="GHEA Grapalat" w:hAnsi="GHEA Grapalat"/>
          <w:lang w:val="hy-AM"/>
        </w:rPr>
        <w:t>՝</w:t>
      </w:r>
      <w:r w:rsidRPr="00FB76AD">
        <w:rPr>
          <w:rFonts w:ascii="GHEA Grapalat" w:hAnsi="GHEA Grapalat"/>
          <w:lang w:val="hy-AM"/>
        </w:rPr>
        <w:t xml:space="preserve"> տրամադրելով որոշակի բարենպաստ պայմաններ և արտոնություններ:</w:t>
      </w:r>
    </w:p>
    <w:p w:rsidR="005E15D2" w:rsidRPr="00FB76AD" w:rsidRDefault="00A51806" w:rsidP="00B546FD">
      <w:pPr>
        <w:spacing w:line="360" w:lineRule="auto"/>
        <w:ind w:firstLine="720"/>
        <w:jc w:val="both"/>
        <w:rPr>
          <w:rFonts w:ascii="GHEA Grapalat" w:hAnsi="GHEA Grapalat"/>
          <w:lang w:val="hy-AM"/>
        </w:rPr>
      </w:pPr>
      <w:r w:rsidRPr="00FB76AD">
        <w:rPr>
          <w:rFonts w:ascii="GHEA Grapalat" w:hAnsi="GHEA Grapalat"/>
          <w:lang w:val="hy-AM"/>
        </w:rPr>
        <w:t>«</w:t>
      </w:r>
      <w:r w:rsidR="004D7635" w:rsidRPr="00FB76AD">
        <w:rPr>
          <w:rFonts w:ascii="GHEA Grapalat" w:hAnsi="GHEA Grapalat"/>
          <w:lang w:val="hy-AM"/>
        </w:rPr>
        <w:t>Ապրանք տեղափոխող անձանց ռիսկերի չափանիշներ</w:t>
      </w:r>
      <w:r w:rsidRPr="00FB76AD">
        <w:rPr>
          <w:rFonts w:ascii="GHEA Grapalat" w:hAnsi="GHEA Grapalat"/>
          <w:lang w:val="hy-AM"/>
        </w:rPr>
        <w:t>»</w:t>
      </w:r>
      <w:r w:rsidR="004D7635" w:rsidRPr="00FB76AD">
        <w:rPr>
          <w:rFonts w:ascii="GHEA Grapalat" w:hAnsi="GHEA Grapalat"/>
          <w:lang w:val="hy-AM"/>
        </w:rPr>
        <w:t xml:space="preserve"> գործիքի օգնությամբ թիրախավորել </w:t>
      </w:r>
      <w:r w:rsidR="004D7635" w:rsidRPr="00FB76AD">
        <w:rPr>
          <w:rFonts w:ascii="GHEA Grapalat" w:hAnsi="GHEA Grapalat" w:cs="Arial"/>
          <w:lang w:val="hy-AM"/>
        </w:rPr>
        <w:t>նաև</w:t>
      </w:r>
      <w:r w:rsidR="004D7635" w:rsidRPr="00FB76AD">
        <w:rPr>
          <w:rFonts w:ascii="GHEA Grapalat" w:hAnsi="GHEA Grapalat"/>
          <w:lang w:val="hy-AM"/>
        </w:rPr>
        <w:t xml:space="preserve"> առավել բարձր ռիսկային և հաճախակի իրավախախտումներ թույլ տվող ԱՏԳ սուբյեկտներին</w:t>
      </w:r>
      <w:r w:rsidRPr="00FB76AD">
        <w:rPr>
          <w:rFonts w:ascii="GHEA Grapalat" w:hAnsi="GHEA Grapalat"/>
          <w:lang w:val="hy-AM"/>
        </w:rPr>
        <w:t xml:space="preserve">՝ </w:t>
      </w:r>
      <w:r w:rsidR="004D7635" w:rsidRPr="00FB76AD">
        <w:rPr>
          <w:rFonts w:ascii="GHEA Grapalat" w:hAnsi="GHEA Grapalat"/>
          <w:lang w:val="hy-AM"/>
        </w:rPr>
        <w:t xml:space="preserve">արտագնա և կամերալ մաքսային ստուգումների միջոցով </w:t>
      </w:r>
      <w:r w:rsidR="00980C5B" w:rsidRPr="00FB76AD">
        <w:rPr>
          <w:rFonts w:ascii="GHEA Grapalat" w:hAnsi="GHEA Grapalat"/>
          <w:lang w:val="hy-AM"/>
        </w:rPr>
        <w:t>ուղղորդելով</w:t>
      </w:r>
      <w:r w:rsidR="004D7635" w:rsidRPr="00FB76AD">
        <w:rPr>
          <w:rFonts w:ascii="GHEA Grapalat" w:hAnsi="GHEA Grapalat"/>
          <w:lang w:val="hy-AM"/>
        </w:rPr>
        <w:t xml:space="preserve"> վերջիններիս դեպի </w:t>
      </w:r>
      <w:r w:rsidR="00A34B1B" w:rsidRPr="00FB76AD">
        <w:rPr>
          <w:rFonts w:ascii="GHEA Grapalat" w:hAnsi="GHEA Grapalat"/>
          <w:lang w:val="hy-AM"/>
        </w:rPr>
        <w:t>կարգապահ</w:t>
      </w:r>
      <w:r w:rsidR="00F86C89" w:rsidRPr="00FB76AD">
        <w:rPr>
          <w:rFonts w:ascii="GHEA Grapalat" w:hAnsi="GHEA Grapalat"/>
          <w:lang w:val="hy-AM"/>
        </w:rPr>
        <w:t>ություն</w:t>
      </w:r>
      <w:r w:rsidR="004D7635" w:rsidRPr="00FB76AD">
        <w:rPr>
          <w:rFonts w:ascii="GHEA Grapalat" w:hAnsi="GHEA Grapalat"/>
          <w:lang w:val="hy-AM"/>
        </w:rPr>
        <w:t>՝ աստիճանաբար իջեցնելով վերջիններիս ռիսկայնության մակարդակը:</w:t>
      </w:r>
    </w:p>
    <w:p w:rsidR="004D7635" w:rsidRPr="00FB76AD" w:rsidRDefault="004D7635" w:rsidP="007653DC">
      <w:pPr>
        <w:pStyle w:val="ListParagraph"/>
        <w:numPr>
          <w:ilvl w:val="0"/>
          <w:numId w:val="46"/>
        </w:numPr>
        <w:spacing w:after="0" w:line="360" w:lineRule="auto"/>
        <w:jc w:val="both"/>
        <w:rPr>
          <w:rFonts w:ascii="GHEA Grapalat" w:hAnsi="GHEA Grapalat" w:cs="Arial"/>
          <w:b/>
          <w:i/>
          <w:sz w:val="24"/>
          <w:lang w:val="hy-AM"/>
        </w:rPr>
      </w:pPr>
      <w:r w:rsidRPr="00FB76AD">
        <w:rPr>
          <w:rFonts w:ascii="GHEA Grapalat" w:hAnsi="GHEA Grapalat" w:cs="Arial"/>
          <w:b/>
          <w:i/>
          <w:sz w:val="24"/>
          <w:lang w:val="hy-AM"/>
        </w:rPr>
        <w:t>Անհրաժեշտ միջոցառումներ</w:t>
      </w:r>
    </w:p>
    <w:p w:rsidR="004D7635" w:rsidRPr="00FB76AD" w:rsidRDefault="0037015C" w:rsidP="005926D0">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cs="Sylfaen"/>
          <w:sz w:val="24"/>
          <w:lang w:val="hy-AM"/>
        </w:rPr>
        <w:t xml:space="preserve">ա. </w:t>
      </w:r>
      <w:r w:rsidR="006F2940" w:rsidRPr="00FB76AD">
        <w:rPr>
          <w:rFonts w:ascii="GHEA Grapalat" w:hAnsi="GHEA Grapalat"/>
          <w:sz w:val="24"/>
          <w:szCs w:val="24"/>
          <w:lang w:val="hy-AM"/>
        </w:rPr>
        <w:t xml:space="preserve">ապրանք </w:t>
      </w:r>
      <w:r w:rsidR="004D7635" w:rsidRPr="00FB76AD">
        <w:rPr>
          <w:rFonts w:ascii="GHEA Grapalat" w:hAnsi="GHEA Grapalat"/>
          <w:sz w:val="24"/>
          <w:szCs w:val="24"/>
          <w:lang w:val="hy-AM"/>
        </w:rPr>
        <w:t>տեղափոխող անձանց ռիսկերի չափանիշների կատարելագործում, նոր</w:t>
      </w:r>
      <w:r w:rsidR="001E764D" w:rsidRPr="00FB76AD">
        <w:rPr>
          <w:rFonts w:ascii="GHEA Grapalat" w:hAnsi="GHEA Grapalat"/>
          <w:sz w:val="24"/>
          <w:szCs w:val="24"/>
          <w:lang w:val="hy-AM"/>
        </w:rPr>
        <w:t xml:space="preserve"> չափանիշների</w:t>
      </w:r>
      <w:r w:rsidR="004D7635" w:rsidRPr="00FB76AD">
        <w:rPr>
          <w:rFonts w:ascii="GHEA Grapalat" w:hAnsi="GHEA Grapalat"/>
          <w:sz w:val="24"/>
          <w:szCs w:val="24"/>
          <w:lang w:val="hy-AM"/>
        </w:rPr>
        <w:t xml:space="preserve"> սահմանում</w:t>
      </w:r>
      <w:r w:rsidR="00C75D17" w:rsidRPr="00FB76AD">
        <w:rPr>
          <w:rFonts w:ascii="GHEA Grapalat" w:hAnsi="GHEA Grapalat"/>
          <w:sz w:val="24"/>
          <w:szCs w:val="24"/>
          <w:lang w:val="hy-AM"/>
        </w:rPr>
        <w:t>,</w:t>
      </w:r>
    </w:p>
    <w:p w:rsidR="003B59FC" w:rsidRPr="00FB76AD" w:rsidRDefault="007A493A" w:rsidP="00A51806">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 xml:space="preserve">բ. </w:t>
      </w:r>
      <w:r w:rsidR="006F2940" w:rsidRPr="00E807FE">
        <w:rPr>
          <w:rFonts w:ascii="GHEA Grapalat" w:hAnsi="GHEA Grapalat"/>
          <w:sz w:val="24"/>
          <w:szCs w:val="24"/>
          <w:lang w:val="hy-AM"/>
        </w:rPr>
        <w:t>ա</w:t>
      </w:r>
      <w:r w:rsidR="006F2940" w:rsidRPr="00FB76AD">
        <w:rPr>
          <w:rFonts w:ascii="GHEA Grapalat" w:hAnsi="GHEA Grapalat"/>
          <w:sz w:val="24"/>
          <w:szCs w:val="24"/>
          <w:lang w:val="hy-AM"/>
        </w:rPr>
        <w:t xml:space="preserve">պրանք </w:t>
      </w:r>
      <w:r w:rsidR="004D7635" w:rsidRPr="00FB76AD">
        <w:rPr>
          <w:rFonts w:ascii="GHEA Grapalat" w:hAnsi="GHEA Grapalat"/>
          <w:sz w:val="24"/>
          <w:szCs w:val="24"/>
          <w:lang w:val="hy-AM"/>
        </w:rPr>
        <w:t>տեղափոխող անձանց ռիսկերի չափանիշների հիման վրա ծրագրային ապահովման մշակման նպատակով տեխնիկական առաջադրանքի պատրաստում</w:t>
      </w:r>
      <w:r w:rsidR="00A51806" w:rsidRPr="00FB76AD">
        <w:rPr>
          <w:rFonts w:ascii="GHEA Grapalat" w:hAnsi="GHEA Grapalat"/>
          <w:sz w:val="24"/>
          <w:szCs w:val="24"/>
          <w:lang w:val="hy-AM"/>
        </w:rPr>
        <w:t xml:space="preserve"> և</w:t>
      </w:r>
      <w:r w:rsidR="00303271" w:rsidRPr="00576B08">
        <w:rPr>
          <w:rFonts w:ascii="GHEA Grapalat" w:hAnsi="GHEA Grapalat"/>
          <w:sz w:val="24"/>
          <w:szCs w:val="24"/>
          <w:lang w:val="hy-AM"/>
        </w:rPr>
        <w:t xml:space="preserve"> </w:t>
      </w:r>
      <w:r w:rsidR="003B59FC" w:rsidRPr="00FB76AD">
        <w:rPr>
          <w:rFonts w:ascii="GHEA Grapalat" w:hAnsi="GHEA Grapalat" w:cs="Arial AMU"/>
          <w:sz w:val="24"/>
          <w:szCs w:val="24"/>
          <w:lang w:val="hy-AM"/>
        </w:rPr>
        <w:t xml:space="preserve">ՊԵԿ </w:t>
      </w:r>
      <w:r w:rsidR="003B59FC" w:rsidRPr="00FB76AD">
        <w:rPr>
          <w:rFonts w:ascii="GHEA Grapalat" w:hAnsi="GHEA Grapalat" w:cs="Arial AMU"/>
          <w:sz w:val="24"/>
          <w:szCs w:val="24"/>
          <w:lang w:val="hy-AM"/>
        </w:rPr>
        <w:lastRenderedPageBreak/>
        <w:t>էլեկտրոնային կառավարման համակարգի զարգացման և կատարելագործման խորհրդի կողմից հաստատում</w:t>
      </w:r>
      <w:r w:rsidR="003B59FC" w:rsidRPr="00FB76AD">
        <w:rPr>
          <w:rFonts w:ascii="GHEA Grapalat" w:hAnsi="GHEA Grapalat"/>
          <w:sz w:val="24"/>
          <w:szCs w:val="24"/>
          <w:lang w:val="hy-AM"/>
        </w:rPr>
        <w:t>,</w:t>
      </w:r>
    </w:p>
    <w:p w:rsidR="004D7635" w:rsidRPr="00FB76AD" w:rsidRDefault="00A51806" w:rsidP="005926D0">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գ</w:t>
      </w:r>
      <w:r w:rsidR="007A493A" w:rsidRPr="00FB76AD">
        <w:rPr>
          <w:rFonts w:ascii="GHEA Grapalat" w:hAnsi="GHEA Grapalat"/>
          <w:sz w:val="24"/>
          <w:szCs w:val="24"/>
          <w:lang w:val="hy-AM"/>
        </w:rPr>
        <w:t xml:space="preserve">. </w:t>
      </w:r>
      <w:r w:rsidR="006F2940" w:rsidRPr="00FB76AD">
        <w:rPr>
          <w:rFonts w:ascii="GHEA Grapalat" w:hAnsi="GHEA Grapalat"/>
          <w:sz w:val="24"/>
          <w:szCs w:val="24"/>
          <w:lang w:val="hy-AM"/>
        </w:rPr>
        <w:t xml:space="preserve">պատրաստված </w:t>
      </w:r>
      <w:r w:rsidR="00980C5B" w:rsidRPr="00FB76AD">
        <w:rPr>
          <w:rFonts w:ascii="GHEA Grapalat" w:hAnsi="GHEA Grapalat"/>
          <w:sz w:val="24"/>
          <w:szCs w:val="24"/>
          <w:lang w:val="hy-AM"/>
        </w:rPr>
        <w:t>տեխնիկական</w:t>
      </w:r>
      <w:r w:rsidR="004D7635" w:rsidRPr="00FB76AD">
        <w:rPr>
          <w:rFonts w:ascii="GHEA Grapalat" w:hAnsi="GHEA Grapalat"/>
          <w:sz w:val="24"/>
          <w:szCs w:val="24"/>
          <w:lang w:val="hy-AM"/>
        </w:rPr>
        <w:t xml:space="preserve"> առաջադրանքի հիման վրա համապատասխան ծրագրային ապահովման մշակում և ներդրում</w:t>
      </w:r>
      <w:r w:rsidR="00C75D17" w:rsidRPr="00FB76AD">
        <w:rPr>
          <w:rFonts w:ascii="GHEA Grapalat" w:hAnsi="GHEA Grapalat"/>
          <w:sz w:val="24"/>
          <w:szCs w:val="24"/>
          <w:lang w:val="hy-AM"/>
        </w:rPr>
        <w:t>,</w:t>
      </w:r>
    </w:p>
    <w:p w:rsidR="004D7635" w:rsidRPr="00FB76AD" w:rsidRDefault="00A51806" w:rsidP="00B45BC5">
      <w:pPr>
        <w:pStyle w:val="ListParagraph"/>
        <w:tabs>
          <w:tab w:val="left" w:pos="993"/>
        </w:tabs>
        <w:spacing w:after="0"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դ</w:t>
      </w:r>
      <w:r w:rsidR="007A493A" w:rsidRPr="00FB76AD">
        <w:rPr>
          <w:rFonts w:ascii="GHEA Grapalat" w:hAnsi="GHEA Grapalat"/>
          <w:sz w:val="24"/>
          <w:szCs w:val="24"/>
          <w:lang w:val="hy-AM"/>
        </w:rPr>
        <w:t>.</w:t>
      </w:r>
      <w:r w:rsidR="005926D0" w:rsidRPr="00FB76AD">
        <w:rPr>
          <w:rFonts w:ascii="GHEA Grapalat" w:hAnsi="GHEA Grapalat"/>
          <w:sz w:val="24"/>
          <w:szCs w:val="24"/>
          <w:lang w:val="hy-AM"/>
        </w:rPr>
        <w:t xml:space="preserve"> </w:t>
      </w:r>
      <w:r w:rsidR="006F2940" w:rsidRPr="00FB76AD">
        <w:rPr>
          <w:rFonts w:ascii="GHEA Grapalat" w:hAnsi="GHEA Grapalat"/>
          <w:sz w:val="24"/>
          <w:szCs w:val="24"/>
          <w:lang w:val="hy-AM"/>
        </w:rPr>
        <w:t xml:space="preserve">համակարգային </w:t>
      </w:r>
      <w:r w:rsidR="004D7635" w:rsidRPr="00FB76AD">
        <w:rPr>
          <w:rFonts w:ascii="GHEA Grapalat" w:hAnsi="GHEA Grapalat"/>
          <w:sz w:val="24"/>
          <w:szCs w:val="24"/>
          <w:lang w:val="hy-AM"/>
        </w:rPr>
        <w:t>ստուգումների մեխանիզմի ներդրում</w:t>
      </w:r>
      <w:r w:rsidR="00A34B1B" w:rsidRPr="00FB76AD">
        <w:rPr>
          <w:rFonts w:ascii="GHEA Grapalat" w:hAnsi="GHEA Grapalat"/>
          <w:sz w:val="24"/>
          <w:szCs w:val="24"/>
          <w:lang w:val="hy-AM"/>
        </w:rPr>
        <w:t xml:space="preserve"> և</w:t>
      </w:r>
      <w:r w:rsidR="004D7635" w:rsidRPr="00FB76AD">
        <w:rPr>
          <w:rFonts w:ascii="GHEA Grapalat" w:hAnsi="GHEA Grapalat"/>
          <w:sz w:val="24"/>
          <w:szCs w:val="24"/>
          <w:lang w:val="hy-AM"/>
        </w:rPr>
        <w:t xml:space="preserve"> անձնակազմին ուսուցանում</w:t>
      </w:r>
      <w:r w:rsidR="00C75D17" w:rsidRPr="00FB76AD">
        <w:rPr>
          <w:rFonts w:ascii="GHEA Grapalat" w:hAnsi="GHEA Grapalat"/>
          <w:sz w:val="24"/>
          <w:szCs w:val="24"/>
          <w:lang w:val="hy-AM"/>
        </w:rPr>
        <w:t>,</w:t>
      </w:r>
    </w:p>
    <w:p w:rsidR="004D7635" w:rsidRPr="00FB76AD" w:rsidRDefault="00A51806" w:rsidP="005926D0">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ե</w:t>
      </w:r>
      <w:r w:rsidR="00704BA4" w:rsidRPr="00FB76AD">
        <w:rPr>
          <w:rFonts w:ascii="GHEA Grapalat" w:hAnsi="GHEA Grapalat"/>
          <w:sz w:val="24"/>
          <w:szCs w:val="24"/>
          <w:lang w:val="hy-AM"/>
        </w:rPr>
        <w:t>.</w:t>
      </w:r>
      <w:r w:rsidR="00920FB6" w:rsidRPr="00FB76AD">
        <w:rPr>
          <w:rFonts w:ascii="GHEA Grapalat" w:hAnsi="GHEA Grapalat"/>
          <w:sz w:val="24"/>
          <w:szCs w:val="24"/>
          <w:lang w:val="hy-AM"/>
        </w:rPr>
        <w:t xml:space="preserve"> </w:t>
      </w:r>
      <w:r w:rsidR="006F2940" w:rsidRPr="00FB76AD">
        <w:rPr>
          <w:rFonts w:ascii="GHEA Grapalat" w:hAnsi="GHEA Grapalat"/>
          <w:sz w:val="24"/>
          <w:szCs w:val="24"/>
          <w:lang w:val="hy-AM"/>
        </w:rPr>
        <w:t>համապատասխանող</w:t>
      </w:r>
      <w:r w:rsidR="004D7635" w:rsidRPr="00FB76AD">
        <w:rPr>
          <w:rFonts w:ascii="GHEA Grapalat" w:hAnsi="GHEA Grapalat"/>
          <w:sz w:val="24"/>
          <w:szCs w:val="24"/>
          <w:lang w:val="hy-AM"/>
        </w:rPr>
        <w:t>՝ բարեխիղճ ԱՏԳ սուբյեկտների համար արտոնու</w:t>
      </w:r>
      <w:r w:rsidR="00C75D17" w:rsidRPr="00FB76AD">
        <w:rPr>
          <w:rFonts w:ascii="GHEA Grapalat" w:hAnsi="GHEA Grapalat"/>
          <w:sz w:val="24"/>
          <w:szCs w:val="24"/>
          <w:lang w:val="hy-AM"/>
        </w:rPr>
        <w:softHyphen/>
      </w:r>
      <w:r w:rsidR="004D7635" w:rsidRPr="00FB76AD">
        <w:rPr>
          <w:rFonts w:ascii="GHEA Grapalat" w:hAnsi="GHEA Grapalat"/>
          <w:sz w:val="24"/>
          <w:szCs w:val="24"/>
          <w:lang w:val="hy-AM"/>
        </w:rPr>
        <w:t>թյուն</w:t>
      </w:r>
      <w:r w:rsidR="00C75D17" w:rsidRPr="00FB76AD">
        <w:rPr>
          <w:rFonts w:ascii="GHEA Grapalat" w:hAnsi="GHEA Grapalat"/>
          <w:sz w:val="24"/>
          <w:szCs w:val="24"/>
          <w:lang w:val="hy-AM"/>
        </w:rPr>
        <w:softHyphen/>
      </w:r>
      <w:r w:rsidR="004D7635" w:rsidRPr="00FB76AD">
        <w:rPr>
          <w:rFonts w:ascii="GHEA Grapalat" w:hAnsi="GHEA Grapalat"/>
          <w:sz w:val="24"/>
          <w:szCs w:val="24"/>
          <w:lang w:val="hy-AM"/>
        </w:rPr>
        <w:t>ների և պարզեցումների սահմանում</w:t>
      </w:r>
      <w:r w:rsidR="00C75D17" w:rsidRPr="00FB76AD">
        <w:rPr>
          <w:rFonts w:ascii="GHEA Grapalat" w:hAnsi="GHEA Grapalat"/>
          <w:sz w:val="24"/>
          <w:szCs w:val="24"/>
          <w:lang w:val="hy-AM"/>
        </w:rPr>
        <w:t>,</w:t>
      </w:r>
    </w:p>
    <w:p w:rsidR="004D7635" w:rsidRPr="00FB76AD" w:rsidRDefault="00A51806" w:rsidP="00B45BC5">
      <w:pPr>
        <w:pStyle w:val="ListParagraph"/>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զ</w:t>
      </w:r>
      <w:r w:rsidR="00704BA4" w:rsidRPr="00FB76AD">
        <w:rPr>
          <w:rFonts w:ascii="GHEA Grapalat" w:hAnsi="GHEA Grapalat"/>
          <w:sz w:val="24"/>
          <w:szCs w:val="24"/>
          <w:lang w:val="hy-AM"/>
        </w:rPr>
        <w:t>.</w:t>
      </w:r>
      <w:r w:rsidR="005926D0" w:rsidRPr="00FB76AD">
        <w:rPr>
          <w:rFonts w:ascii="GHEA Grapalat" w:hAnsi="GHEA Grapalat"/>
          <w:sz w:val="24"/>
          <w:szCs w:val="24"/>
          <w:lang w:val="hy-AM"/>
        </w:rPr>
        <w:t xml:space="preserve"> </w:t>
      </w:r>
      <w:r w:rsidR="006F2940" w:rsidRPr="00FB76AD">
        <w:rPr>
          <w:rFonts w:ascii="GHEA Grapalat" w:hAnsi="GHEA Grapalat"/>
          <w:sz w:val="24"/>
          <w:szCs w:val="24"/>
          <w:lang w:val="hy-AM"/>
        </w:rPr>
        <w:t xml:space="preserve">առավել </w:t>
      </w:r>
      <w:r w:rsidR="004D7635" w:rsidRPr="00FB76AD">
        <w:rPr>
          <w:rFonts w:ascii="GHEA Grapalat" w:hAnsi="GHEA Grapalat"/>
          <w:sz w:val="24"/>
          <w:szCs w:val="24"/>
          <w:lang w:val="hy-AM"/>
        </w:rPr>
        <w:t>բարձր ռիսկային և հաճախակի իրավախախտումներ թույլ տվող ԱՏԳ սուբյեկտների թիրախային ստուգումների մեխանիզմի ներդրում</w:t>
      </w:r>
      <w:r w:rsidR="00C75D17" w:rsidRPr="00FB76AD">
        <w:rPr>
          <w:rFonts w:ascii="GHEA Grapalat" w:hAnsi="GHEA Grapalat"/>
          <w:sz w:val="24"/>
          <w:szCs w:val="24"/>
          <w:lang w:val="hy-AM"/>
        </w:rPr>
        <w:t>,</w:t>
      </w:r>
    </w:p>
    <w:p w:rsidR="004D7635" w:rsidRPr="00FB76AD" w:rsidRDefault="00A51806" w:rsidP="005926D0">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է</w:t>
      </w:r>
      <w:r w:rsidR="00704BA4" w:rsidRPr="00FB76AD">
        <w:rPr>
          <w:rFonts w:ascii="GHEA Grapalat" w:hAnsi="GHEA Grapalat"/>
          <w:sz w:val="24"/>
          <w:szCs w:val="24"/>
          <w:lang w:val="hy-AM"/>
        </w:rPr>
        <w:t>.</w:t>
      </w:r>
      <w:r w:rsidR="00920FB6" w:rsidRPr="00FB76AD">
        <w:rPr>
          <w:rFonts w:ascii="GHEA Grapalat" w:hAnsi="GHEA Grapalat"/>
          <w:sz w:val="24"/>
          <w:szCs w:val="24"/>
          <w:lang w:val="hy-AM"/>
        </w:rPr>
        <w:t xml:space="preserve"> </w:t>
      </w:r>
      <w:r w:rsidR="006F2940" w:rsidRPr="00FB76AD">
        <w:rPr>
          <w:rFonts w:ascii="GHEA Grapalat" w:hAnsi="GHEA Grapalat"/>
          <w:sz w:val="24"/>
          <w:szCs w:val="24"/>
          <w:lang w:val="hy-AM"/>
        </w:rPr>
        <w:t xml:space="preserve">տարեկան </w:t>
      </w:r>
      <w:r w:rsidR="004D7635" w:rsidRPr="00FB76AD">
        <w:rPr>
          <w:rFonts w:ascii="GHEA Grapalat" w:hAnsi="GHEA Grapalat"/>
          <w:sz w:val="24"/>
          <w:szCs w:val="24"/>
          <w:lang w:val="hy-AM"/>
        </w:rPr>
        <w:t xml:space="preserve">կամ կիսամյակային կտրվածքով ստուգման պլանի նախագծում և </w:t>
      </w:r>
      <w:r w:rsidR="00980C5B" w:rsidRPr="00FB76AD">
        <w:rPr>
          <w:rFonts w:ascii="GHEA Grapalat" w:hAnsi="GHEA Grapalat"/>
          <w:sz w:val="24"/>
          <w:szCs w:val="24"/>
          <w:lang w:val="hy-AM"/>
        </w:rPr>
        <w:t>հաստատում</w:t>
      </w:r>
      <w:r w:rsidR="00C75D17" w:rsidRPr="00FB76AD">
        <w:rPr>
          <w:rFonts w:ascii="GHEA Grapalat" w:hAnsi="GHEA Grapalat"/>
          <w:sz w:val="24"/>
          <w:szCs w:val="24"/>
          <w:lang w:val="hy-AM"/>
        </w:rPr>
        <w:t>։</w:t>
      </w:r>
    </w:p>
    <w:p w:rsidR="004D7635" w:rsidRPr="00FB76AD" w:rsidRDefault="004D7635" w:rsidP="007653DC">
      <w:pPr>
        <w:pStyle w:val="ListParagraph"/>
        <w:numPr>
          <w:ilvl w:val="0"/>
          <w:numId w:val="46"/>
        </w:numPr>
        <w:spacing w:after="0" w:line="360" w:lineRule="auto"/>
        <w:jc w:val="both"/>
        <w:rPr>
          <w:rFonts w:ascii="GHEA Grapalat" w:hAnsi="GHEA Grapalat" w:cs="Arial"/>
          <w:b/>
          <w:i/>
          <w:sz w:val="24"/>
          <w:lang w:val="hy-AM"/>
        </w:rPr>
      </w:pPr>
      <w:r w:rsidRPr="00FB76AD">
        <w:rPr>
          <w:rFonts w:ascii="GHEA Grapalat" w:hAnsi="GHEA Grapalat" w:cs="Arial"/>
          <w:b/>
          <w:i/>
          <w:sz w:val="24"/>
          <w:lang w:val="hy-AM"/>
        </w:rPr>
        <w:t>Ակնկալվող արդյունքներ</w:t>
      </w:r>
    </w:p>
    <w:p w:rsidR="004D7635" w:rsidRPr="00FB76AD" w:rsidRDefault="0037015C" w:rsidP="005926D0">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cs="Sylfaen"/>
          <w:sz w:val="24"/>
          <w:lang w:val="hy-AM"/>
        </w:rPr>
        <w:t xml:space="preserve">ա. </w:t>
      </w:r>
      <w:r w:rsidR="004D7635" w:rsidRPr="00FB76AD">
        <w:rPr>
          <w:rFonts w:ascii="GHEA Grapalat" w:hAnsi="GHEA Grapalat"/>
          <w:sz w:val="24"/>
          <w:szCs w:val="24"/>
          <w:lang w:val="hy-AM"/>
        </w:rPr>
        <w:t>Ամբողջովին նախագծվել և ներդրվել է Ապրանք տեղափոխող անձանց ռիսկերի չափանիշների վրա հիմնված ծրագրային ապահովումը, որի միջոցով</w:t>
      </w:r>
      <w:r w:rsidR="004D7635" w:rsidRPr="00FB76AD">
        <w:rPr>
          <w:rFonts w:ascii="GHEA Grapalat" w:hAnsi="GHEA Grapalat"/>
          <w:color w:val="FF0000"/>
          <w:sz w:val="24"/>
          <w:szCs w:val="24"/>
          <w:lang w:val="hy-AM"/>
        </w:rPr>
        <w:t xml:space="preserve"> </w:t>
      </w:r>
      <w:r w:rsidR="004D7635" w:rsidRPr="00FB76AD">
        <w:rPr>
          <w:rFonts w:ascii="GHEA Grapalat" w:hAnsi="GHEA Grapalat"/>
          <w:sz w:val="24"/>
          <w:szCs w:val="24"/>
          <w:lang w:val="hy-AM"/>
        </w:rPr>
        <w:t>թիրախային ձևով առանձնացվում են առավել ցածր ռիսկայնություն ունեցող բոլոր ընկերությունները, կամավորության սկզբունքով բոլոր ընկերություններում աուդիտի իրականացումից հետո դրական արդյունքների դեպքում իրականացվում է դրանց որոշակի կարգավիճակի շնորհում, որը հնարավորություն կտա առավելա</w:t>
      </w:r>
      <w:r w:rsidR="0052609A" w:rsidRPr="00FB76AD">
        <w:rPr>
          <w:rFonts w:ascii="GHEA Grapalat" w:hAnsi="GHEA Grapalat"/>
          <w:sz w:val="24"/>
          <w:szCs w:val="24"/>
          <w:lang w:val="hy-AM"/>
        </w:rPr>
        <w:softHyphen/>
      </w:r>
      <w:r w:rsidR="004D7635" w:rsidRPr="00FB76AD">
        <w:rPr>
          <w:rFonts w:ascii="GHEA Grapalat" w:hAnsi="GHEA Grapalat"/>
          <w:sz w:val="24"/>
          <w:szCs w:val="24"/>
          <w:lang w:val="hy-AM"/>
        </w:rPr>
        <w:t>գույնս պարզեցված ձևով իրականացնելու մաքսային ձևակերպումների ողջ ընթացա</w:t>
      </w:r>
      <w:r w:rsidR="0052609A" w:rsidRPr="00FB76AD">
        <w:rPr>
          <w:rFonts w:ascii="GHEA Grapalat" w:hAnsi="GHEA Grapalat"/>
          <w:sz w:val="24"/>
          <w:szCs w:val="24"/>
          <w:lang w:val="hy-AM"/>
        </w:rPr>
        <w:softHyphen/>
      </w:r>
      <w:r w:rsidR="004D7635" w:rsidRPr="00FB76AD">
        <w:rPr>
          <w:rFonts w:ascii="GHEA Grapalat" w:hAnsi="GHEA Grapalat"/>
          <w:sz w:val="24"/>
          <w:szCs w:val="24"/>
          <w:lang w:val="hy-AM"/>
        </w:rPr>
        <w:t>կարգը՝ նվազագույնի հասցնելով ձևակերպումների համար ծախսվող ժամանակը, մարդկային և նյութական ռեսուրսները</w:t>
      </w:r>
      <w:r w:rsidR="005926D0" w:rsidRPr="00FB76AD">
        <w:rPr>
          <w:rFonts w:ascii="GHEA Grapalat" w:hAnsi="GHEA Grapalat"/>
          <w:sz w:val="24"/>
          <w:szCs w:val="24"/>
          <w:lang w:val="hy-AM"/>
        </w:rPr>
        <w:t>: Միաժամանակ,</w:t>
      </w:r>
      <w:r w:rsidR="004D7635" w:rsidRPr="00FB76AD">
        <w:rPr>
          <w:rFonts w:ascii="GHEA Grapalat" w:hAnsi="GHEA Grapalat"/>
          <w:color w:val="FF0000"/>
          <w:sz w:val="24"/>
          <w:szCs w:val="24"/>
          <w:lang w:val="hy-AM"/>
        </w:rPr>
        <w:t xml:space="preserve"> </w:t>
      </w:r>
      <w:r w:rsidR="004D7635" w:rsidRPr="00FB76AD">
        <w:rPr>
          <w:rFonts w:ascii="GHEA Grapalat" w:hAnsi="GHEA Grapalat"/>
          <w:sz w:val="24"/>
          <w:szCs w:val="24"/>
          <w:lang w:val="hy-AM"/>
        </w:rPr>
        <w:t>թիրախային ձևով առանձնացվում են առավել բարձր ռիսկայնություն ունեցող բոլոր ընկերությունները, ուսումնասիրությունների միջոցով բացահայտվում խախտումների ամենաբարձր հավանականություն ունեցող ընկերությունները, անց</w:t>
      </w:r>
      <w:r w:rsidR="0052609A" w:rsidRPr="00FB76AD">
        <w:rPr>
          <w:rFonts w:ascii="GHEA Grapalat" w:hAnsi="GHEA Grapalat"/>
          <w:sz w:val="24"/>
          <w:szCs w:val="24"/>
          <w:lang w:val="hy-AM"/>
        </w:rPr>
        <w:softHyphen/>
      </w:r>
      <w:r w:rsidR="004D7635" w:rsidRPr="00FB76AD">
        <w:rPr>
          <w:rFonts w:ascii="GHEA Grapalat" w:hAnsi="GHEA Grapalat"/>
          <w:sz w:val="24"/>
          <w:szCs w:val="24"/>
          <w:lang w:val="hy-AM"/>
        </w:rPr>
        <w:t>կաց</w:t>
      </w:r>
      <w:r w:rsidR="0052609A" w:rsidRPr="00FB76AD">
        <w:rPr>
          <w:rFonts w:ascii="GHEA Grapalat" w:hAnsi="GHEA Grapalat"/>
          <w:sz w:val="24"/>
          <w:szCs w:val="24"/>
          <w:lang w:val="hy-AM"/>
        </w:rPr>
        <w:softHyphen/>
      </w:r>
      <w:r w:rsidR="004D7635" w:rsidRPr="00FB76AD">
        <w:rPr>
          <w:rFonts w:ascii="GHEA Grapalat" w:hAnsi="GHEA Grapalat"/>
          <w:sz w:val="24"/>
          <w:szCs w:val="24"/>
          <w:lang w:val="hy-AM"/>
        </w:rPr>
        <w:t xml:space="preserve">վում են համապատասխանաբար արտագնա կամ կամերալ մաքսային ստուգումներ, </w:t>
      </w:r>
      <w:r w:rsidR="004D7635" w:rsidRPr="00FB76AD">
        <w:rPr>
          <w:rFonts w:ascii="GHEA Grapalat" w:hAnsi="GHEA Grapalat"/>
          <w:sz w:val="24"/>
          <w:szCs w:val="24"/>
          <w:lang w:val="hy-AM"/>
        </w:rPr>
        <w:lastRenderedPageBreak/>
        <w:t xml:space="preserve">բացահայտվում են չվճարված կամ թերի վճարված մաքսային վճարների գումարները, մաքսային </w:t>
      </w:r>
      <w:r w:rsidR="00980C5B" w:rsidRPr="00FB76AD">
        <w:rPr>
          <w:rFonts w:ascii="GHEA Grapalat" w:hAnsi="GHEA Grapalat"/>
          <w:sz w:val="24"/>
          <w:szCs w:val="24"/>
          <w:lang w:val="hy-AM"/>
        </w:rPr>
        <w:t>օրենսդրության</w:t>
      </w:r>
      <w:r w:rsidR="004D7635" w:rsidRPr="00FB76AD">
        <w:rPr>
          <w:rFonts w:ascii="GHEA Grapalat" w:hAnsi="GHEA Grapalat"/>
          <w:sz w:val="24"/>
          <w:szCs w:val="24"/>
          <w:lang w:val="hy-AM"/>
        </w:rPr>
        <w:t xml:space="preserve"> դրույթների խախտման սխեմաները:</w:t>
      </w:r>
    </w:p>
    <w:p w:rsidR="004D7635" w:rsidRPr="00FB76AD" w:rsidRDefault="007A493A" w:rsidP="005926D0">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 xml:space="preserve">բ. </w:t>
      </w:r>
      <w:r w:rsidR="004D7635" w:rsidRPr="00FB76AD">
        <w:rPr>
          <w:rFonts w:ascii="GHEA Grapalat" w:hAnsi="GHEA Grapalat"/>
          <w:sz w:val="24"/>
          <w:szCs w:val="24"/>
          <w:lang w:val="hy-AM"/>
        </w:rPr>
        <w:t xml:space="preserve">Հետագա աուդիտի օգնությամբ բարձր </w:t>
      </w:r>
      <w:r w:rsidR="00980C5B" w:rsidRPr="00FB76AD">
        <w:rPr>
          <w:rFonts w:ascii="GHEA Grapalat" w:hAnsi="GHEA Grapalat"/>
          <w:sz w:val="24"/>
          <w:szCs w:val="24"/>
          <w:lang w:val="hy-AM"/>
        </w:rPr>
        <w:t>ռիսկայնություն</w:t>
      </w:r>
      <w:r w:rsidR="004D7635" w:rsidRPr="00FB76AD">
        <w:rPr>
          <w:rFonts w:ascii="GHEA Grapalat" w:hAnsi="GHEA Grapalat"/>
          <w:sz w:val="24"/>
          <w:szCs w:val="24"/>
          <w:lang w:val="hy-AM"/>
        </w:rPr>
        <w:t xml:space="preserve"> ունեցող ընկերու</w:t>
      </w:r>
      <w:r w:rsidR="0052609A" w:rsidRPr="00FB76AD">
        <w:rPr>
          <w:rFonts w:ascii="GHEA Grapalat" w:hAnsi="GHEA Grapalat"/>
          <w:sz w:val="24"/>
          <w:szCs w:val="24"/>
          <w:lang w:val="hy-AM"/>
        </w:rPr>
        <w:softHyphen/>
      </w:r>
      <w:r w:rsidR="004D7635" w:rsidRPr="00FB76AD">
        <w:rPr>
          <w:rFonts w:ascii="GHEA Grapalat" w:hAnsi="GHEA Grapalat"/>
          <w:sz w:val="24"/>
          <w:szCs w:val="24"/>
          <w:lang w:val="hy-AM"/>
        </w:rPr>
        <w:t xml:space="preserve">թյունները աստիճանաբար ուղղորդվում են օրինական դաշտ՝ դեպի այսպես կոչված </w:t>
      </w:r>
      <w:r w:rsidR="00B661FC" w:rsidRPr="00FB76AD">
        <w:rPr>
          <w:rFonts w:ascii="GHEA Grapalat" w:hAnsi="GHEA Grapalat"/>
          <w:sz w:val="24"/>
          <w:szCs w:val="24"/>
          <w:lang w:val="hy-AM"/>
        </w:rPr>
        <w:t>կարգապահություն</w:t>
      </w:r>
      <w:r w:rsidR="00A51806" w:rsidRPr="00FB76AD">
        <w:rPr>
          <w:rFonts w:ascii="GHEA Grapalat" w:hAnsi="GHEA Grapalat"/>
          <w:sz w:val="24"/>
          <w:szCs w:val="24"/>
          <w:lang w:val="hy-AM"/>
        </w:rPr>
        <w:t xml:space="preserve">՝ </w:t>
      </w:r>
      <w:r w:rsidR="004D7635" w:rsidRPr="00FB76AD">
        <w:rPr>
          <w:rFonts w:ascii="GHEA Grapalat" w:hAnsi="GHEA Grapalat"/>
          <w:sz w:val="24"/>
          <w:szCs w:val="24"/>
          <w:lang w:val="hy-AM"/>
        </w:rPr>
        <w:t>այսպիսով իջեցնելով վերջիններիս ռիսկայնության մակարդակը:</w:t>
      </w:r>
    </w:p>
    <w:p w:rsidR="004D7635" w:rsidRPr="00FB76AD" w:rsidRDefault="004D7635" w:rsidP="007653DC">
      <w:pPr>
        <w:pStyle w:val="ListParagraph"/>
        <w:numPr>
          <w:ilvl w:val="0"/>
          <w:numId w:val="46"/>
        </w:numPr>
        <w:spacing w:after="0" w:line="360" w:lineRule="auto"/>
        <w:jc w:val="both"/>
        <w:rPr>
          <w:rFonts w:ascii="GHEA Grapalat" w:hAnsi="GHEA Grapalat" w:cs="Arial"/>
          <w:b/>
          <w:i/>
          <w:sz w:val="24"/>
          <w:lang w:val="hy-AM"/>
        </w:rPr>
      </w:pPr>
      <w:r w:rsidRPr="00FB76AD">
        <w:rPr>
          <w:rFonts w:ascii="GHEA Grapalat" w:hAnsi="GHEA Grapalat" w:cs="Arial"/>
          <w:b/>
          <w:i/>
          <w:sz w:val="24"/>
          <w:lang w:val="hy-AM"/>
        </w:rPr>
        <w:t>Չափելի ցուցանիշներ</w:t>
      </w:r>
    </w:p>
    <w:p w:rsidR="004D7635" w:rsidRPr="00FB76AD" w:rsidRDefault="0037015C" w:rsidP="005926D0">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cs="Sylfaen"/>
          <w:sz w:val="24"/>
          <w:lang w:val="hy-AM"/>
        </w:rPr>
        <w:t xml:space="preserve">ա. </w:t>
      </w:r>
      <w:r w:rsidR="006F2940" w:rsidRPr="00FB76AD">
        <w:rPr>
          <w:rFonts w:ascii="GHEA Grapalat" w:hAnsi="GHEA Grapalat"/>
          <w:sz w:val="24"/>
          <w:szCs w:val="24"/>
          <w:lang w:val="hy-AM"/>
        </w:rPr>
        <w:t xml:space="preserve">ըստ </w:t>
      </w:r>
      <w:r w:rsidR="000F79E9" w:rsidRPr="00FB76AD">
        <w:rPr>
          <w:rFonts w:ascii="GHEA Grapalat" w:hAnsi="GHEA Grapalat"/>
          <w:sz w:val="24"/>
          <w:szCs w:val="24"/>
          <w:lang w:val="hy-AM"/>
        </w:rPr>
        <w:t xml:space="preserve">ռիսկի մակարդակների դասակարգված </w:t>
      </w:r>
      <w:r w:rsidR="004D7635" w:rsidRPr="00FB76AD">
        <w:rPr>
          <w:rFonts w:ascii="GHEA Grapalat" w:hAnsi="GHEA Grapalat"/>
          <w:sz w:val="24"/>
          <w:szCs w:val="24"/>
          <w:lang w:val="hy-AM"/>
        </w:rPr>
        <w:t xml:space="preserve">ԱՏԳ սուբյեկտների </w:t>
      </w:r>
      <w:r w:rsidR="002E4600" w:rsidRPr="00FB76AD">
        <w:rPr>
          <w:rFonts w:ascii="GHEA Grapalat" w:hAnsi="GHEA Grapalat"/>
          <w:sz w:val="24"/>
          <w:szCs w:val="24"/>
          <w:lang w:val="hy-AM"/>
        </w:rPr>
        <w:t>քանակ</w:t>
      </w:r>
      <w:r w:rsidR="000F79E9" w:rsidRPr="00FB76AD">
        <w:rPr>
          <w:rFonts w:ascii="GHEA Grapalat" w:hAnsi="GHEA Grapalat"/>
          <w:sz w:val="24"/>
          <w:szCs w:val="24"/>
          <w:lang w:val="hy-AM"/>
        </w:rPr>
        <w:t>:</w:t>
      </w:r>
      <w:r w:rsidR="000F79E9" w:rsidRPr="00FB76AD">
        <w:rPr>
          <w:rFonts w:ascii="GHEA Grapalat" w:hAnsi="GHEA Grapalat" w:cs="Arial"/>
          <w:sz w:val="24"/>
          <w:lang w:val="hy-AM"/>
        </w:rPr>
        <w:t xml:space="preserve"> </w:t>
      </w:r>
      <w:r w:rsidR="00A213D8" w:rsidRPr="00FB76AD">
        <w:rPr>
          <w:rFonts w:ascii="GHEA Grapalat" w:hAnsi="GHEA Grapalat"/>
          <w:sz w:val="24"/>
          <w:szCs w:val="24"/>
          <w:lang w:val="hy-AM"/>
        </w:rPr>
        <w:t>Ցուցանիշը հաշվարկվելու է ԱՏԳ սուբյեկտների դասակարգումից հետո՝ տարեկան պարբերականությամբ:</w:t>
      </w:r>
    </w:p>
    <w:p w:rsidR="004D7635" w:rsidRPr="00576B08" w:rsidRDefault="007A493A" w:rsidP="005926D0">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 xml:space="preserve">բ. </w:t>
      </w:r>
      <w:r w:rsidR="006F2940" w:rsidRPr="00FB76AD">
        <w:rPr>
          <w:rFonts w:ascii="GHEA Grapalat" w:hAnsi="GHEA Grapalat"/>
          <w:sz w:val="24"/>
          <w:szCs w:val="24"/>
          <w:lang w:val="hy-AM"/>
        </w:rPr>
        <w:t xml:space="preserve">ստուգված </w:t>
      </w:r>
      <w:r w:rsidR="004D7635" w:rsidRPr="00FB76AD">
        <w:rPr>
          <w:rFonts w:ascii="GHEA Grapalat" w:hAnsi="GHEA Grapalat"/>
          <w:sz w:val="24"/>
          <w:szCs w:val="24"/>
          <w:lang w:val="hy-AM"/>
        </w:rPr>
        <w:t>բարձր ռիսկային ընկերությունների քանակ</w:t>
      </w:r>
      <w:r w:rsidR="0052609A" w:rsidRPr="00FB76AD">
        <w:rPr>
          <w:rFonts w:ascii="GHEA Grapalat" w:hAnsi="GHEA Grapalat"/>
          <w:sz w:val="24"/>
          <w:szCs w:val="24"/>
          <w:lang w:val="hy-AM"/>
        </w:rPr>
        <w:t>։</w:t>
      </w:r>
      <w:r w:rsidR="00D41266" w:rsidRPr="00FB76AD">
        <w:rPr>
          <w:rFonts w:ascii="GHEA Grapalat" w:hAnsi="GHEA Grapalat"/>
          <w:sz w:val="24"/>
          <w:szCs w:val="24"/>
          <w:lang w:val="hy-AM"/>
        </w:rPr>
        <w:t xml:space="preserve"> Ցուցանիշը հաշվարկվելու է ԱՏԳ սուբյեկտների դասակարգումից հետո՝ տարեկան պարբերականությամբ:</w:t>
      </w:r>
    </w:p>
    <w:p w:rsidR="004D7635" w:rsidRPr="00FB76AD" w:rsidRDefault="00CA328A" w:rsidP="00B51088">
      <w:pPr>
        <w:pStyle w:val="Heading4"/>
        <w:spacing w:before="120" w:after="120"/>
        <w:rPr>
          <w:rFonts w:ascii="GHEA Grapalat" w:hAnsi="GHEA Grapalat"/>
          <w:b/>
          <w:i w:val="0"/>
          <w:color w:val="auto"/>
          <w:lang w:val="hy-AM"/>
        </w:rPr>
      </w:pPr>
      <w:bookmarkStart w:id="81" w:name="_Toc43218663"/>
      <w:r w:rsidRPr="00FB76AD">
        <w:rPr>
          <w:rFonts w:ascii="GHEA Grapalat" w:hAnsi="GHEA Grapalat"/>
          <w:b/>
          <w:i w:val="0"/>
          <w:color w:val="auto"/>
          <w:lang w:val="hy-AM"/>
        </w:rPr>
        <w:t>2</w:t>
      </w:r>
      <w:r w:rsidR="004D7635" w:rsidRPr="00FB76AD">
        <w:rPr>
          <w:rFonts w:ascii="GHEA Grapalat" w:hAnsi="GHEA Grapalat"/>
          <w:b/>
          <w:i w:val="0"/>
          <w:color w:val="auto"/>
          <w:lang w:val="hy-AM"/>
        </w:rPr>
        <w:t>.2.</w:t>
      </w:r>
      <w:r w:rsidR="009C7082" w:rsidRPr="00FB76AD">
        <w:rPr>
          <w:rFonts w:ascii="GHEA Grapalat" w:hAnsi="GHEA Grapalat"/>
          <w:b/>
          <w:i w:val="0"/>
          <w:color w:val="auto"/>
          <w:lang w:val="hy-AM"/>
        </w:rPr>
        <w:t>8</w:t>
      </w:r>
      <w:r w:rsidR="00EE2290" w:rsidRPr="00FB76AD">
        <w:rPr>
          <w:rFonts w:ascii="GHEA Grapalat" w:hAnsi="GHEA Grapalat"/>
          <w:b/>
          <w:i w:val="0"/>
          <w:color w:val="auto"/>
          <w:lang w:val="hy-AM"/>
        </w:rPr>
        <w:t>.</w:t>
      </w:r>
      <w:r w:rsidR="004D7635" w:rsidRPr="00FB76AD">
        <w:rPr>
          <w:rFonts w:ascii="GHEA Grapalat" w:hAnsi="GHEA Grapalat"/>
          <w:b/>
          <w:i w:val="0"/>
          <w:color w:val="auto"/>
          <w:lang w:val="hy-AM"/>
        </w:rPr>
        <w:t xml:space="preserve"> Հետբացթողումային </w:t>
      </w:r>
      <w:r w:rsidRPr="00FB76AD">
        <w:rPr>
          <w:rFonts w:ascii="GHEA Grapalat" w:hAnsi="GHEA Grapalat"/>
          <w:b/>
          <w:i w:val="0"/>
          <w:color w:val="auto"/>
          <w:lang w:val="hy-AM"/>
        </w:rPr>
        <w:t>գործառույթների ընդլայնում,</w:t>
      </w:r>
      <w:r w:rsidR="004D7635" w:rsidRPr="00FB76AD">
        <w:rPr>
          <w:rFonts w:ascii="GHEA Grapalat" w:hAnsi="GHEA Grapalat"/>
          <w:b/>
          <w:i w:val="0"/>
          <w:color w:val="auto"/>
          <w:lang w:val="hy-AM"/>
        </w:rPr>
        <w:t xml:space="preserve"> ավտոմատացում</w:t>
      </w:r>
      <w:bookmarkEnd w:id="81"/>
    </w:p>
    <w:p w:rsidR="00CA328A" w:rsidRPr="004D6522" w:rsidRDefault="00DB3755" w:rsidP="00044542">
      <w:pPr>
        <w:spacing w:line="276" w:lineRule="auto"/>
        <w:jc w:val="both"/>
        <w:rPr>
          <w:rFonts w:ascii="GHEA Grapalat" w:hAnsi="GHEA Grapalat"/>
          <w:b/>
          <w:i/>
          <w:lang w:val="hy-AM"/>
        </w:rPr>
      </w:pPr>
      <w:r w:rsidRPr="00FB76AD">
        <w:rPr>
          <w:rFonts w:ascii="GHEA Grapalat" w:hAnsi="GHEA Grapalat"/>
          <w:b/>
          <w:i/>
          <w:lang w:val="hy-AM"/>
        </w:rPr>
        <w:t xml:space="preserve">(ԳՈՐԾՈՂՈՒԹՅՈՒՆ՝ նախաբացթողումային գործառույթների աստիճանական կրճատմանը զուգահեռ </w:t>
      </w:r>
      <w:r w:rsidR="00232854" w:rsidRPr="00FB76AD">
        <w:rPr>
          <w:rFonts w:ascii="GHEA Grapalat" w:hAnsi="GHEA Grapalat"/>
          <w:b/>
          <w:i/>
          <w:lang w:val="hy-AM"/>
        </w:rPr>
        <w:t xml:space="preserve">ընդլայնել հետբացթողումային գործառույթներ իրականացնող ստորաբաժանումների կարողությունները՝ </w:t>
      </w:r>
      <w:r w:rsidR="00417932" w:rsidRPr="00FB76AD">
        <w:rPr>
          <w:rFonts w:ascii="GHEA Grapalat" w:hAnsi="GHEA Grapalat"/>
          <w:b/>
          <w:i/>
          <w:lang w:val="hy-AM"/>
        </w:rPr>
        <w:t xml:space="preserve">ավտոմատացնելով </w:t>
      </w:r>
      <w:r w:rsidRPr="00FB76AD">
        <w:rPr>
          <w:rFonts w:ascii="GHEA Grapalat" w:hAnsi="GHEA Grapalat"/>
          <w:b/>
          <w:i/>
          <w:lang w:val="hy-AM"/>
        </w:rPr>
        <w:t>հ</w:t>
      </w:r>
      <w:r w:rsidR="00CA328A" w:rsidRPr="00FB76AD">
        <w:rPr>
          <w:rFonts w:ascii="GHEA Grapalat" w:hAnsi="GHEA Grapalat"/>
          <w:b/>
          <w:i/>
          <w:lang w:val="hy-AM"/>
        </w:rPr>
        <w:t xml:space="preserve">ետբացթողումային հսկողության </w:t>
      </w:r>
      <w:r w:rsidR="00417932" w:rsidRPr="00FB76AD">
        <w:rPr>
          <w:rFonts w:ascii="GHEA Grapalat" w:hAnsi="GHEA Grapalat"/>
          <w:b/>
          <w:i/>
          <w:lang w:val="hy-AM"/>
        </w:rPr>
        <w:t>գործառույթները)</w:t>
      </w:r>
    </w:p>
    <w:p w:rsidR="00044542" w:rsidRPr="004D6522" w:rsidRDefault="00044542" w:rsidP="00044542">
      <w:pPr>
        <w:spacing w:line="276" w:lineRule="auto"/>
        <w:jc w:val="both"/>
        <w:rPr>
          <w:rFonts w:ascii="GHEA Grapalat" w:hAnsi="GHEA Grapalat"/>
          <w:b/>
          <w:i/>
          <w:lang w:val="hy-AM"/>
        </w:rPr>
      </w:pPr>
    </w:p>
    <w:p w:rsidR="005C1D9B" w:rsidRPr="00FB76AD" w:rsidRDefault="005C1D9B" w:rsidP="007653DC">
      <w:pPr>
        <w:pStyle w:val="ListParagraph"/>
        <w:numPr>
          <w:ilvl w:val="0"/>
          <w:numId w:val="47"/>
        </w:numPr>
        <w:spacing w:after="0" w:line="360" w:lineRule="auto"/>
        <w:jc w:val="both"/>
        <w:rPr>
          <w:rFonts w:ascii="GHEA Grapalat" w:hAnsi="GHEA Grapalat" w:cs="Arial"/>
          <w:sz w:val="24"/>
        </w:rPr>
      </w:pPr>
      <w:r w:rsidRPr="00FB76AD">
        <w:rPr>
          <w:rFonts w:ascii="GHEA Grapalat" w:hAnsi="GHEA Grapalat" w:cs="Arial"/>
          <w:b/>
          <w:i/>
          <w:sz w:val="24"/>
          <w:lang w:val="hy-AM"/>
        </w:rPr>
        <w:t>Նկարագրություն</w:t>
      </w:r>
    </w:p>
    <w:p w:rsidR="004D7635" w:rsidRPr="00FB76AD" w:rsidRDefault="00B661FC" w:rsidP="00B546FD">
      <w:pPr>
        <w:spacing w:line="360" w:lineRule="auto"/>
        <w:ind w:firstLine="720"/>
        <w:jc w:val="both"/>
        <w:rPr>
          <w:rFonts w:ascii="GHEA Grapalat" w:hAnsi="GHEA Grapalat"/>
          <w:lang w:val="hy-AM"/>
        </w:rPr>
      </w:pPr>
      <w:r w:rsidRPr="00FB76AD">
        <w:rPr>
          <w:rFonts w:ascii="GHEA Grapalat" w:hAnsi="GHEA Grapalat"/>
          <w:lang w:val="hy-AM"/>
        </w:rPr>
        <w:t>Հետբացթողումային հսկողության արդյունավետության բարձրացման նպատակով անհրաժեշտ է մ</w:t>
      </w:r>
      <w:r w:rsidR="004D7635" w:rsidRPr="00FB76AD">
        <w:rPr>
          <w:rFonts w:ascii="GHEA Grapalat" w:hAnsi="GHEA Grapalat"/>
          <w:lang w:val="hy-AM"/>
        </w:rPr>
        <w:t>շակել և ներդնել մաքսային ստուգման ողջ ընթացքն ավտոմատացնող, զարգացած պետությունների առաջավոր փորձի վրա հիմնվող ծրագրային ապահովում, կապելով նշված ծրագրային ապահովումը ռիսկերի կառավարման</w:t>
      </w:r>
      <w:r w:rsidR="009375BF" w:rsidRPr="00FB76AD">
        <w:rPr>
          <w:rFonts w:ascii="GHEA Grapalat" w:hAnsi="GHEA Grapalat"/>
          <w:lang w:val="hy-AM"/>
        </w:rPr>
        <w:t>,</w:t>
      </w:r>
      <w:r w:rsidR="004D7635" w:rsidRPr="00FB76AD">
        <w:rPr>
          <w:rFonts w:ascii="GHEA Grapalat" w:hAnsi="GHEA Grapalat"/>
          <w:lang w:val="hy-AM"/>
        </w:rPr>
        <w:t xml:space="preserve"> ինչպես նաև </w:t>
      </w:r>
      <w:r w:rsidR="009375BF" w:rsidRPr="00FB76AD">
        <w:rPr>
          <w:rFonts w:ascii="GHEA Grapalat" w:eastAsia="Calibri" w:hAnsi="GHEA Grapalat" w:cs="Times New Roman"/>
          <w:lang w:val="hy-AM"/>
        </w:rPr>
        <w:t xml:space="preserve">ՀՀ արտաքին առևտրի ազգային մեկ պատուհան» </w:t>
      </w:r>
      <w:r w:rsidR="00271BB0" w:rsidRPr="00FB76AD">
        <w:rPr>
          <w:rFonts w:ascii="GHEA Grapalat" w:eastAsia="Calibri" w:hAnsi="GHEA Grapalat" w:cs="Times New Roman"/>
          <w:lang w:val="hy-AM"/>
        </w:rPr>
        <w:t>հարթակում</w:t>
      </w:r>
      <w:r w:rsidR="00271BB0" w:rsidRPr="00FB76AD" w:rsidDel="009375BF">
        <w:rPr>
          <w:rFonts w:ascii="GHEA Grapalat" w:hAnsi="GHEA Grapalat"/>
          <w:lang w:val="hy-AM"/>
        </w:rPr>
        <w:t xml:space="preserve"> </w:t>
      </w:r>
      <w:r w:rsidR="004D7635" w:rsidRPr="00FB76AD">
        <w:rPr>
          <w:rFonts w:ascii="GHEA Grapalat" w:hAnsi="GHEA Grapalat"/>
          <w:lang w:val="hy-AM"/>
        </w:rPr>
        <w:t xml:space="preserve">հայտարարագրման համակարգերին: </w:t>
      </w:r>
      <w:r w:rsidRPr="00FB76AD">
        <w:rPr>
          <w:rFonts w:ascii="GHEA Grapalat" w:hAnsi="GHEA Grapalat"/>
          <w:lang w:val="hy-AM"/>
        </w:rPr>
        <w:t>Միաժամանակ</w:t>
      </w:r>
      <w:r w:rsidR="00A51806" w:rsidRPr="00FB76AD">
        <w:rPr>
          <w:rFonts w:ascii="GHEA Grapalat" w:hAnsi="GHEA Grapalat"/>
          <w:lang w:val="hy-AM"/>
        </w:rPr>
        <w:t>,</w:t>
      </w:r>
      <w:r w:rsidRPr="00FB76AD">
        <w:rPr>
          <w:rFonts w:ascii="GHEA Grapalat" w:hAnsi="GHEA Grapalat"/>
          <w:lang w:val="hy-AM"/>
        </w:rPr>
        <w:t xml:space="preserve"> կարևորվում է</w:t>
      </w:r>
      <w:r w:rsidR="00733145" w:rsidRPr="00FB76AD">
        <w:rPr>
          <w:rFonts w:ascii="GHEA Grapalat" w:hAnsi="GHEA Grapalat"/>
          <w:lang w:val="hy-AM"/>
        </w:rPr>
        <w:t xml:space="preserve"> </w:t>
      </w:r>
      <w:r w:rsidR="004D7635" w:rsidRPr="00FB76AD">
        <w:rPr>
          <w:rFonts w:ascii="GHEA Grapalat" w:hAnsi="GHEA Grapalat"/>
          <w:lang w:val="hy-AM"/>
        </w:rPr>
        <w:t xml:space="preserve">առցանց </w:t>
      </w:r>
      <w:r w:rsidR="00A51806" w:rsidRPr="00FB76AD">
        <w:rPr>
          <w:rFonts w:ascii="GHEA Grapalat" w:hAnsi="GHEA Grapalat"/>
          <w:lang w:val="hy-AM"/>
        </w:rPr>
        <w:t xml:space="preserve">եղանակով </w:t>
      </w:r>
      <w:r w:rsidR="004D7635" w:rsidRPr="00FB76AD">
        <w:rPr>
          <w:rFonts w:ascii="GHEA Grapalat" w:hAnsi="GHEA Grapalat"/>
          <w:lang w:val="hy-AM"/>
        </w:rPr>
        <w:t>գործարքների ընտրության համար մշակված ռիսկերի ցուցիչներ</w:t>
      </w:r>
      <w:r w:rsidRPr="00FB76AD">
        <w:rPr>
          <w:rFonts w:ascii="GHEA Grapalat" w:hAnsi="GHEA Grapalat"/>
          <w:lang w:val="hy-AM"/>
        </w:rPr>
        <w:t>ի ընդլայնումը</w:t>
      </w:r>
      <w:r w:rsidR="004D7635" w:rsidRPr="00FB76AD">
        <w:rPr>
          <w:rFonts w:ascii="GHEA Grapalat" w:hAnsi="GHEA Grapalat"/>
          <w:lang w:val="hy-AM"/>
        </w:rPr>
        <w:t xml:space="preserve">, </w:t>
      </w:r>
      <w:r w:rsidRPr="00FB76AD">
        <w:rPr>
          <w:rFonts w:ascii="GHEA Grapalat" w:hAnsi="GHEA Grapalat"/>
          <w:lang w:val="hy-AM"/>
        </w:rPr>
        <w:t xml:space="preserve">և </w:t>
      </w:r>
      <w:r w:rsidR="001E764D" w:rsidRPr="00FB76AD">
        <w:rPr>
          <w:rFonts w:ascii="GHEA Grapalat" w:eastAsia="Calibri" w:hAnsi="GHEA Grapalat" w:cs="Times New Roman"/>
          <w:lang w:val="hy-AM"/>
        </w:rPr>
        <w:t xml:space="preserve">«ՀՀ արտաքին առևտրի ազգային մեկ պատուհան» </w:t>
      </w:r>
      <w:r w:rsidR="00271BB0" w:rsidRPr="00FB76AD">
        <w:rPr>
          <w:rFonts w:ascii="GHEA Grapalat" w:eastAsia="Calibri" w:hAnsi="GHEA Grapalat" w:cs="Times New Roman"/>
          <w:lang w:val="hy-AM"/>
        </w:rPr>
        <w:t xml:space="preserve">հարթակում </w:t>
      </w:r>
      <w:r w:rsidR="004D7635" w:rsidRPr="00FB76AD">
        <w:rPr>
          <w:rFonts w:ascii="GHEA Grapalat" w:hAnsi="GHEA Grapalat"/>
          <w:lang w:val="hy-AM"/>
        </w:rPr>
        <w:t>հայտարարագրման համակարգի վրա հիմնված ընտրողականության ներկայումս գործող համակարգ</w:t>
      </w:r>
      <w:r w:rsidRPr="00FB76AD">
        <w:rPr>
          <w:rFonts w:ascii="GHEA Grapalat" w:hAnsi="GHEA Grapalat"/>
          <w:lang w:val="hy-AM"/>
        </w:rPr>
        <w:t>ի կատարելագործումը</w:t>
      </w:r>
      <w:r w:rsidR="004D7635" w:rsidRPr="00FB76AD">
        <w:rPr>
          <w:rFonts w:ascii="GHEA Grapalat" w:hAnsi="GHEA Grapalat"/>
          <w:lang w:val="hy-AM"/>
        </w:rPr>
        <w:t>:</w:t>
      </w:r>
    </w:p>
    <w:p w:rsidR="004D7635" w:rsidRPr="00FB76AD" w:rsidRDefault="00B661FC" w:rsidP="00B546FD">
      <w:pPr>
        <w:spacing w:line="360" w:lineRule="auto"/>
        <w:ind w:firstLine="720"/>
        <w:jc w:val="both"/>
        <w:rPr>
          <w:rFonts w:ascii="GHEA Grapalat" w:hAnsi="GHEA Grapalat" w:cs="Arial"/>
          <w:b/>
          <w:lang w:val="hy-AM"/>
        </w:rPr>
      </w:pPr>
      <w:r w:rsidRPr="00FB76AD">
        <w:rPr>
          <w:rFonts w:ascii="GHEA Grapalat" w:hAnsi="GHEA Grapalat"/>
          <w:lang w:val="hy-AM"/>
        </w:rPr>
        <w:lastRenderedPageBreak/>
        <w:t>Բացի այդ</w:t>
      </w:r>
      <w:r w:rsidR="00A51806" w:rsidRPr="00FB76AD">
        <w:rPr>
          <w:rFonts w:ascii="GHEA Grapalat" w:hAnsi="GHEA Grapalat"/>
          <w:lang w:val="hy-AM"/>
        </w:rPr>
        <w:t>,</w:t>
      </w:r>
      <w:r w:rsidRPr="00FB76AD">
        <w:rPr>
          <w:rFonts w:ascii="GHEA Grapalat" w:hAnsi="GHEA Grapalat"/>
          <w:lang w:val="hy-AM"/>
        </w:rPr>
        <w:t xml:space="preserve"> </w:t>
      </w:r>
      <w:r w:rsidR="00D03E9F" w:rsidRPr="00FB76AD">
        <w:rPr>
          <w:rFonts w:ascii="GHEA Grapalat" w:hAnsi="GHEA Grapalat"/>
          <w:lang w:val="hy-AM"/>
        </w:rPr>
        <w:t xml:space="preserve">հսկողական </w:t>
      </w:r>
      <w:r w:rsidR="004D7635" w:rsidRPr="00FB76AD">
        <w:rPr>
          <w:rFonts w:ascii="GHEA Grapalat" w:hAnsi="GHEA Grapalat"/>
          <w:lang w:val="hy-AM"/>
        </w:rPr>
        <w:t>գործառույթներ իրականացնող ստորաբաժանումների ծառա</w:t>
      </w:r>
      <w:r w:rsidR="0052609A" w:rsidRPr="00FB76AD">
        <w:rPr>
          <w:rFonts w:ascii="GHEA Grapalat" w:hAnsi="GHEA Grapalat"/>
          <w:lang w:val="hy-AM"/>
        </w:rPr>
        <w:softHyphen/>
      </w:r>
      <w:r w:rsidR="004D7635" w:rsidRPr="00FB76AD">
        <w:rPr>
          <w:rFonts w:ascii="GHEA Grapalat" w:hAnsi="GHEA Grapalat"/>
          <w:lang w:val="hy-AM"/>
        </w:rPr>
        <w:t>յողների թվաքանակի աստիճանական նվազ</w:t>
      </w:r>
      <w:r w:rsidRPr="00FB76AD">
        <w:rPr>
          <w:rFonts w:ascii="GHEA Grapalat" w:hAnsi="GHEA Grapalat"/>
          <w:lang w:val="hy-AM"/>
        </w:rPr>
        <w:t xml:space="preserve">եցմանը զուգահեռ կավելացվի </w:t>
      </w:r>
      <w:r w:rsidR="004D7635" w:rsidRPr="00FB76AD">
        <w:rPr>
          <w:rFonts w:ascii="GHEA Grapalat" w:hAnsi="GHEA Grapalat"/>
          <w:lang w:val="hy-AM"/>
        </w:rPr>
        <w:t xml:space="preserve">բացթողումից հետո հսկողական </w:t>
      </w:r>
      <w:r w:rsidR="00980C5B" w:rsidRPr="00FB76AD">
        <w:rPr>
          <w:rFonts w:ascii="GHEA Grapalat" w:hAnsi="GHEA Grapalat"/>
          <w:lang w:val="hy-AM"/>
        </w:rPr>
        <w:t>գործառույթներ</w:t>
      </w:r>
      <w:r w:rsidR="004D7635" w:rsidRPr="00FB76AD">
        <w:rPr>
          <w:rFonts w:ascii="GHEA Grapalat" w:hAnsi="GHEA Grapalat"/>
          <w:lang w:val="hy-AM"/>
        </w:rPr>
        <w:t xml:space="preserve"> իրականացվող ծառայողների թվաքանակ</w:t>
      </w:r>
      <w:r w:rsidRPr="00FB76AD">
        <w:rPr>
          <w:rFonts w:ascii="GHEA Grapalat" w:hAnsi="GHEA Grapalat"/>
          <w:lang w:val="hy-AM"/>
        </w:rPr>
        <w:t>ը և կընդլայնվեն վերջիններիս կարողությունները</w:t>
      </w:r>
      <w:r w:rsidR="004D7635" w:rsidRPr="00FB76AD">
        <w:rPr>
          <w:rFonts w:ascii="GHEA Grapalat" w:hAnsi="GHEA Grapalat"/>
          <w:lang w:val="hy-AM"/>
        </w:rPr>
        <w:t>:</w:t>
      </w:r>
    </w:p>
    <w:p w:rsidR="004D7635" w:rsidRPr="00FB76AD" w:rsidRDefault="004D7635" w:rsidP="007653DC">
      <w:pPr>
        <w:pStyle w:val="ListParagraph"/>
        <w:numPr>
          <w:ilvl w:val="0"/>
          <w:numId w:val="47"/>
        </w:numPr>
        <w:spacing w:after="0" w:line="360" w:lineRule="auto"/>
        <w:jc w:val="both"/>
        <w:rPr>
          <w:rFonts w:ascii="GHEA Grapalat" w:hAnsi="GHEA Grapalat" w:cs="Arial"/>
          <w:b/>
          <w:i/>
          <w:sz w:val="24"/>
          <w:lang w:val="hy-AM"/>
        </w:rPr>
      </w:pPr>
      <w:r w:rsidRPr="00FB76AD">
        <w:rPr>
          <w:rFonts w:ascii="GHEA Grapalat" w:hAnsi="GHEA Grapalat" w:cs="Arial"/>
          <w:b/>
          <w:i/>
          <w:sz w:val="24"/>
          <w:lang w:val="hy-AM"/>
        </w:rPr>
        <w:t>Անհրաժեշտ միջոցառումներ</w:t>
      </w:r>
    </w:p>
    <w:p w:rsidR="004D7635" w:rsidRPr="00FB76AD" w:rsidRDefault="0037015C" w:rsidP="005C1D9B">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cs="Sylfaen"/>
          <w:sz w:val="24"/>
          <w:lang w:val="hy-AM"/>
        </w:rPr>
        <w:t xml:space="preserve">ա. </w:t>
      </w:r>
      <w:r w:rsidR="006F2940" w:rsidRPr="00FB76AD">
        <w:rPr>
          <w:rFonts w:ascii="GHEA Grapalat" w:hAnsi="GHEA Grapalat"/>
          <w:sz w:val="24"/>
          <w:szCs w:val="24"/>
          <w:lang w:val="hy-AM"/>
        </w:rPr>
        <w:t xml:space="preserve">հետբացթողումային </w:t>
      </w:r>
      <w:r w:rsidR="004D7635" w:rsidRPr="00FB76AD">
        <w:rPr>
          <w:rFonts w:ascii="GHEA Grapalat" w:hAnsi="GHEA Grapalat"/>
          <w:sz w:val="24"/>
          <w:szCs w:val="24"/>
          <w:lang w:val="hy-AM"/>
        </w:rPr>
        <w:t>հսկողության աշխատանքներն ավտոմատացնող ծրագրային ապահովման մշակման նպատակով իրականացվող բոլոր գործընթացների գույքագրում</w:t>
      </w:r>
      <w:r w:rsidR="00354ABC" w:rsidRPr="00FB76AD">
        <w:rPr>
          <w:rFonts w:ascii="GHEA Grapalat" w:hAnsi="GHEA Grapalat"/>
          <w:sz w:val="24"/>
          <w:szCs w:val="24"/>
          <w:lang w:val="hy-AM"/>
        </w:rPr>
        <w:t>,</w:t>
      </w:r>
    </w:p>
    <w:p w:rsidR="006E2B8E" w:rsidRPr="004D6522" w:rsidRDefault="007A493A" w:rsidP="006E2B8E">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 xml:space="preserve">բ. </w:t>
      </w:r>
      <w:r w:rsidR="008638C2" w:rsidRPr="004D6522">
        <w:rPr>
          <w:rFonts w:ascii="GHEA Grapalat" w:hAnsi="GHEA Grapalat"/>
          <w:sz w:val="24"/>
          <w:szCs w:val="24"/>
          <w:lang w:val="hy-AM"/>
        </w:rPr>
        <w:t>իրավական ակտերի ուսումնասիրություն և համապատասխան փոփոխությունների և լրացումների իրականացում (ըստ անհրաժեշտության),</w:t>
      </w:r>
    </w:p>
    <w:p w:rsidR="003B59FC" w:rsidRPr="00FB76AD" w:rsidRDefault="007A493A" w:rsidP="00A51806">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 xml:space="preserve">գ. </w:t>
      </w:r>
      <w:r w:rsidR="006F2940" w:rsidRPr="00E807FE">
        <w:rPr>
          <w:rFonts w:ascii="GHEA Grapalat" w:hAnsi="GHEA Grapalat"/>
          <w:sz w:val="24"/>
          <w:szCs w:val="24"/>
          <w:lang w:val="hy-AM"/>
        </w:rPr>
        <w:t>հ</w:t>
      </w:r>
      <w:r w:rsidR="006F2940" w:rsidRPr="00FB76AD">
        <w:rPr>
          <w:rFonts w:ascii="GHEA Grapalat" w:hAnsi="GHEA Grapalat"/>
          <w:sz w:val="24"/>
          <w:szCs w:val="24"/>
          <w:lang w:val="hy-AM"/>
        </w:rPr>
        <w:t xml:space="preserve">ետբացթողումային </w:t>
      </w:r>
      <w:r w:rsidR="004D7635" w:rsidRPr="00FB76AD">
        <w:rPr>
          <w:rFonts w:ascii="GHEA Grapalat" w:hAnsi="GHEA Grapalat"/>
          <w:sz w:val="24"/>
          <w:szCs w:val="24"/>
          <w:lang w:val="hy-AM"/>
        </w:rPr>
        <w:t>հսկողության աշխատանքներն ավտոմատացնող ծրագ</w:t>
      </w:r>
      <w:r w:rsidR="00354ABC" w:rsidRPr="00FB76AD">
        <w:rPr>
          <w:rFonts w:ascii="GHEA Grapalat" w:hAnsi="GHEA Grapalat"/>
          <w:sz w:val="24"/>
          <w:szCs w:val="24"/>
          <w:lang w:val="hy-AM"/>
        </w:rPr>
        <w:softHyphen/>
      </w:r>
      <w:r w:rsidR="004D7635" w:rsidRPr="00FB76AD">
        <w:rPr>
          <w:rFonts w:ascii="GHEA Grapalat" w:hAnsi="GHEA Grapalat"/>
          <w:sz w:val="24"/>
          <w:szCs w:val="24"/>
          <w:lang w:val="hy-AM"/>
        </w:rPr>
        <w:t>րային ապահովման մշակման նպատակով տեխնիկական առաջադրանքի պատ</w:t>
      </w:r>
      <w:r w:rsidR="00354ABC" w:rsidRPr="00FB76AD">
        <w:rPr>
          <w:rFonts w:ascii="GHEA Grapalat" w:hAnsi="GHEA Grapalat"/>
          <w:sz w:val="24"/>
          <w:szCs w:val="24"/>
          <w:lang w:val="hy-AM"/>
        </w:rPr>
        <w:softHyphen/>
      </w:r>
      <w:r w:rsidR="004D7635" w:rsidRPr="00FB76AD">
        <w:rPr>
          <w:rFonts w:ascii="GHEA Grapalat" w:hAnsi="GHEA Grapalat"/>
          <w:sz w:val="24"/>
          <w:szCs w:val="24"/>
          <w:lang w:val="hy-AM"/>
        </w:rPr>
        <w:t>րաստում</w:t>
      </w:r>
      <w:r w:rsidR="00A51806" w:rsidRPr="00FB76AD">
        <w:rPr>
          <w:rFonts w:ascii="GHEA Grapalat" w:hAnsi="GHEA Grapalat"/>
          <w:sz w:val="24"/>
          <w:szCs w:val="24"/>
          <w:lang w:val="hy-AM"/>
        </w:rPr>
        <w:t xml:space="preserve"> և</w:t>
      </w:r>
      <w:r w:rsidR="00303271" w:rsidRPr="0045436A">
        <w:rPr>
          <w:rFonts w:ascii="GHEA Grapalat" w:hAnsi="GHEA Grapalat"/>
          <w:sz w:val="24"/>
          <w:szCs w:val="24"/>
          <w:lang w:val="hy-AM"/>
        </w:rPr>
        <w:t xml:space="preserve"> </w:t>
      </w:r>
      <w:r w:rsidR="003B59FC" w:rsidRPr="00FB76AD">
        <w:rPr>
          <w:rFonts w:ascii="GHEA Grapalat" w:hAnsi="GHEA Grapalat" w:cs="Arial AMU"/>
          <w:sz w:val="24"/>
          <w:szCs w:val="24"/>
          <w:lang w:val="hy-AM"/>
        </w:rPr>
        <w:t>ՊԵԿ էլեկտրոնային կառավարման համակարգի զարգացման և կատարելագործման խորհրդի կողմից հաստատում</w:t>
      </w:r>
      <w:r w:rsidR="003B59FC" w:rsidRPr="00FB76AD">
        <w:rPr>
          <w:rFonts w:ascii="GHEA Grapalat" w:hAnsi="GHEA Grapalat"/>
          <w:sz w:val="24"/>
          <w:szCs w:val="24"/>
          <w:lang w:val="hy-AM"/>
        </w:rPr>
        <w:t>,</w:t>
      </w:r>
    </w:p>
    <w:p w:rsidR="004D7635" w:rsidRPr="00FB76AD" w:rsidRDefault="00A51806" w:rsidP="005C1D9B">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դ</w:t>
      </w:r>
      <w:r w:rsidR="007A493A" w:rsidRPr="00FB76AD">
        <w:rPr>
          <w:rFonts w:ascii="GHEA Grapalat" w:hAnsi="GHEA Grapalat"/>
          <w:sz w:val="24"/>
          <w:szCs w:val="24"/>
          <w:lang w:val="hy-AM"/>
        </w:rPr>
        <w:t>.</w:t>
      </w:r>
      <w:r w:rsidR="005C1D9B" w:rsidRPr="00FB76AD">
        <w:rPr>
          <w:rFonts w:ascii="GHEA Grapalat" w:hAnsi="GHEA Grapalat"/>
          <w:sz w:val="24"/>
          <w:szCs w:val="24"/>
          <w:lang w:val="hy-AM"/>
        </w:rPr>
        <w:t xml:space="preserve"> </w:t>
      </w:r>
      <w:r w:rsidR="006F2940" w:rsidRPr="00FB76AD">
        <w:rPr>
          <w:rFonts w:ascii="GHEA Grapalat" w:hAnsi="GHEA Grapalat"/>
          <w:sz w:val="24"/>
          <w:szCs w:val="24"/>
          <w:lang w:val="hy-AM"/>
        </w:rPr>
        <w:t xml:space="preserve">հետբացթողումային </w:t>
      </w:r>
      <w:r w:rsidR="004D7635" w:rsidRPr="00FB76AD">
        <w:rPr>
          <w:rFonts w:ascii="GHEA Grapalat" w:hAnsi="GHEA Grapalat"/>
          <w:sz w:val="24"/>
          <w:szCs w:val="24"/>
          <w:lang w:val="hy-AM"/>
        </w:rPr>
        <w:t>հսկողության աշխատանքներն ավտոմատացնող ծրագ</w:t>
      </w:r>
      <w:r w:rsidR="00354ABC" w:rsidRPr="00FB76AD">
        <w:rPr>
          <w:rFonts w:ascii="GHEA Grapalat" w:hAnsi="GHEA Grapalat"/>
          <w:sz w:val="24"/>
          <w:szCs w:val="24"/>
          <w:lang w:val="hy-AM"/>
        </w:rPr>
        <w:softHyphen/>
      </w:r>
      <w:r w:rsidR="004D7635" w:rsidRPr="00FB76AD">
        <w:rPr>
          <w:rFonts w:ascii="GHEA Grapalat" w:hAnsi="GHEA Grapalat"/>
          <w:sz w:val="24"/>
          <w:szCs w:val="24"/>
          <w:lang w:val="hy-AM"/>
        </w:rPr>
        <w:t>րային ապահովման նախագծում և ներդրում</w:t>
      </w:r>
      <w:r w:rsidR="00354ABC" w:rsidRPr="00FB76AD">
        <w:rPr>
          <w:rFonts w:ascii="GHEA Grapalat" w:hAnsi="GHEA Grapalat"/>
          <w:sz w:val="24"/>
          <w:szCs w:val="24"/>
          <w:lang w:val="hy-AM"/>
        </w:rPr>
        <w:t>,</w:t>
      </w:r>
    </w:p>
    <w:p w:rsidR="004D7635" w:rsidRPr="00FB76AD" w:rsidRDefault="00A51806" w:rsidP="005C1D9B">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ե</w:t>
      </w:r>
      <w:r w:rsidR="00704BA4" w:rsidRPr="00FB76AD">
        <w:rPr>
          <w:rFonts w:ascii="GHEA Grapalat" w:hAnsi="GHEA Grapalat"/>
          <w:sz w:val="24"/>
          <w:szCs w:val="24"/>
          <w:lang w:val="hy-AM"/>
        </w:rPr>
        <w:t>.</w:t>
      </w:r>
      <w:r w:rsidR="00920FB6" w:rsidRPr="00FB76AD">
        <w:rPr>
          <w:rFonts w:ascii="GHEA Grapalat" w:hAnsi="GHEA Grapalat"/>
          <w:sz w:val="24"/>
          <w:szCs w:val="24"/>
          <w:lang w:val="hy-AM"/>
        </w:rPr>
        <w:t xml:space="preserve"> </w:t>
      </w:r>
      <w:r w:rsidR="00271BB0" w:rsidRPr="00FB76AD">
        <w:rPr>
          <w:rFonts w:ascii="GHEA Grapalat" w:hAnsi="GHEA Grapalat"/>
          <w:sz w:val="24"/>
          <w:szCs w:val="24"/>
          <w:lang w:val="hy-AM"/>
        </w:rPr>
        <w:t>«ՀՀ արտաքին առևտրի ա</w:t>
      </w:r>
      <w:r w:rsidR="004D7635" w:rsidRPr="00FB76AD">
        <w:rPr>
          <w:rFonts w:ascii="GHEA Grapalat" w:hAnsi="GHEA Grapalat"/>
          <w:sz w:val="24"/>
          <w:szCs w:val="24"/>
          <w:lang w:val="hy-AM"/>
        </w:rPr>
        <w:t>զգային մեկ պատուհան</w:t>
      </w:r>
      <w:r w:rsidR="00271BB0" w:rsidRPr="00FB76AD">
        <w:rPr>
          <w:rFonts w:ascii="GHEA Grapalat" w:hAnsi="GHEA Grapalat"/>
          <w:sz w:val="24"/>
          <w:szCs w:val="24"/>
          <w:lang w:val="hy-AM"/>
        </w:rPr>
        <w:t>»</w:t>
      </w:r>
      <w:r w:rsidR="004D7635" w:rsidRPr="00FB76AD">
        <w:rPr>
          <w:rFonts w:ascii="GHEA Grapalat" w:hAnsi="GHEA Grapalat"/>
          <w:sz w:val="24"/>
          <w:szCs w:val="24"/>
          <w:lang w:val="hy-AM"/>
        </w:rPr>
        <w:t xml:space="preserve"> հայտարարագրման համակարգի հիման վրա արդեն գործող գործարքների առցանց ընտրության նպատակով ռիսկային չափա</w:t>
      </w:r>
      <w:r w:rsidR="00354ABC" w:rsidRPr="00FB76AD">
        <w:rPr>
          <w:rFonts w:ascii="GHEA Grapalat" w:hAnsi="GHEA Grapalat"/>
          <w:sz w:val="24"/>
          <w:szCs w:val="24"/>
          <w:lang w:val="hy-AM"/>
        </w:rPr>
        <w:softHyphen/>
      </w:r>
      <w:r w:rsidR="004D7635" w:rsidRPr="00FB76AD">
        <w:rPr>
          <w:rFonts w:ascii="GHEA Grapalat" w:hAnsi="GHEA Grapalat"/>
          <w:sz w:val="24"/>
          <w:szCs w:val="24"/>
          <w:lang w:val="hy-AM"/>
        </w:rPr>
        <w:t xml:space="preserve">նիշների պարբերաբար վերանայում, նոր առավել թիրախային </w:t>
      </w:r>
      <w:r w:rsidR="00980C5B" w:rsidRPr="00FB76AD">
        <w:rPr>
          <w:rFonts w:ascii="GHEA Grapalat" w:hAnsi="GHEA Grapalat"/>
          <w:sz w:val="24"/>
          <w:szCs w:val="24"/>
          <w:lang w:val="hy-AM"/>
        </w:rPr>
        <w:t>չափանիշների</w:t>
      </w:r>
      <w:r w:rsidR="004D7635" w:rsidRPr="00FB76AD">
        <w:rPr>
          <w:rFonts w:ascii="GHEA Grapalat" w:hAnsi="GHEA Grapalat"/>
          <w:sz w:val="24"/>
          <w:szCs w:val="24"/>
          <w:lang w:val="hy-AM"/>
        </w:rPr>
        <w:t xml:space="preserve"> մշակում և ներդրում</w:t>
      </w:r>
      <w:r w:rsidR="00354ABC" w:rsidRPr="00FB76AD">
        <w:rPr>
          <w:rFonts w:ascii="GHEA Grapalat" w:hAnsi="GHEA Grapalat"/>
          <w:sz w:val="24"/>
          <w:szCs w:val="24"/>
          <w:lang w:val="hy-AM"/>
        </w:rPr>
        <w:t>,</w:t>
      </w:r>
    </w:p>
    <w:p w:rsidR="004D7635" w:rsidRPr="00FB76AD" w:rsidRDefault="008C3BFF" w:rsidP="005C1D9B">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զ</w:t>
      </w:r>
      <w:r w:rsidR="00704BA4" w:rsidRPr="00FB76AD">
        <w:rPr>
          <w:rFonts w:ascii="GHEA Grapalat" w:hAnsi="GHEA Grapalat"/>
          <w:sz w:val="24"/>
          <w:szCs w:val="24"/>
          <w:lang w:val="hy-AM"/>
        </w:rPr>
        <w:t>.</w:t>
      </w:r>
      <w:r w:rsidR="005C1D9B" w:rsidRPr="00FB76AD">
        <w:rPr>
          <w:rFonts w:ascii="GHEA Grapalat" w:hAnsi="GHEA Grapalat"/>
          <w:sz w:val="24"/>
          <w:szCs w:val="24"/>
          <w:lang w:val="hy-AM"/>
        </w:rPr>
        <w:t xml:space="preserve"> </w:t>
      </w:r>
      <w:r w:rsidR="006F2940" w:rsidRPr="00FB76AD">
        <w:rPr>
          <w:rFonts w:ascii="GHEA Grapalat" w:hAnsi="GHEA Grapalat"/>
          <w:sz w:val="24"/>
          <w:szCs w:val="24"/>
          <w:lang w:val="hy-AM"/>
        </w:rPr>
        <w:t xml:space="preserve">հսկողական </w:t>
      </w:r>
      <w:r w:rsidR="004D7635" w:rsidRPr="00FB76AD">
        <w:rPr>
          <w:rFonts w:ascii="GHEA Grapalat" w:hAnsi="GHEA Grapalat"/>
          <w:sz w:val="24"/>
          <w:szCs w:val="24"/>
          <w:lang w:val="hy-AM"/>
        </w:rPr>
        <w:t>գործառույթներ իրականացնող ստորաբաժանումների ծառայող</w:t>
      </w:r>
      <w:r w:rsidR="00354ABC" w:rsidRPr="00FB76AD">
        <w:rPr>
          <w:rFonts w:ascii="GHEA Grapalat" w:hAnsi="GHEA Grapalat"/>
          <w:sz w:val="24"/>
          <w:szCs w:val="24"/>
          <w:lang w:val="hy-AM"/>
        </w:rPr>
        <w:softHyphen/>
      </w:r>
      <w:r w:rsidR="004D7635" w:rsidRPr="00FB76AD">
        <w:rPr>
          <w:rFonts w:ascii="GHEA Grapalat" w:hAnsi="GHEA Grapalat"/>
          <w:sz w:val="24"/>
          <w:szCs w:val="24"/>
          <w:lang w:val="hy-AM"/>
        </w:rPr>
        <w:t xml:space="preserve">ների թվաքանակի օպտիմալացում՝ կապված ծանրաբեռնվածության աստիճանական նվազման և շեշտադրման փոփոխության հետ և դրան զուգահեռ բացթողումից հետո հսկողական </w:t>
      </w:r>
      <w:r w:rsidR="00980C5B" w:rsidRPr="00FB76AD">
        <w:rPr>
          <w:rFonts w:ascii="GHEA Grapalat" w:hAnsi="GHEA Grapalat"/>
          <w:sz w:val="24"/>
          <w:szCs w:val="24"/>
          <w:lang w:val="hy-AM"/>
        </w:rPr>
        <w:t>գործառույթներ</w:t>
      </w:r>
      <w:r w:rsidR="004D7635" w:rsidRPr="00FB76AD">
        <w:rPr>
          <w:rFonts w:ascii="GHEA Grapalat" w:hAnsi="GHEA Grapalat"/>
          <w:sz w:val="24"/>
          <w:szCs w:val="24"/>
          <w:lang w:val="hy-AM"/>
        </w:rPr>
        <w:t xml:space="preserve"> իրականացվող ծառայողների թվաքանակի աստիճանական աճ:</w:t>
      </w:r>
    </w:p>
    <w:p w:rsidR="004D7635" w:rsidRPr="00FB76AD" w:rsidRDefault="004D7635" w:rsidP="007653DC">
      <w:pPr>
        <w:pStyle w:val="ListParagraph"/>
        <w:numPr>
          <w:ilvl w:val="0"/>
          <w:numId w:val="47"/>
        </w:numPr>
        <w:spacing w:after="0" w:line="360" w:lineRule="auto"/>
        <w:jc w:val="both"/>
        <w:rPr>
          <w:rFonts w:ascii="GHEA Grapalat" w:hAnsi="GHEA Grapalat" w:cs="Arial"/>
          <w:b/>
          <w:i/>
          <w:sz w:val="24"/>
          <w:lang w:val="hy-AM"/>
        </w:rPr>
      </w:pPr>
      <w:r w:rsidRPr="00FB76AD">
        <w:rPr>
          <w:rFonts w:ascii="GHEA Grapalat" w:hAnsi="GHEA Grapalat" w:cs="Arial"/>
          <w:b/>
          <w:i/>
          <w:sz w:val="24"/>
          <w:lang w:val="hy-AM"/>
        </w:rPr>
        <w:t>Ակնկալվող արդյունքներ</w:t>
      </w:r>
    </w:p>
    <w:p w:rsidR="004D7635" w:rsidRPr="00FB76AD" w:rsidRDefault="004D7635" w:rsidP="00B546FD">
      <w:pPr>
        <w:spacing w:line="360" w:lineRule="auto"/>
        <w:ind w:firstLine="720"/>
        <w:jc w:val="both"/>
        <w:rPr>
          <w:rFonts w:ascii="GHEA Grapalat" w:hAnsi="GHEA Grapalat"/>
          <w:lang w:val="hy-AM"/>
        </w:rPr>
      </w:pPr>
      <w:r w:rsidRPr="00FB76AD">
        <w:rPr>
          <w:rFonts w:ascii="GHEA Grapalat" w:hAnsi="GHEA Grapalat" w:cs="Sylfaen"/>
          <w:lang w:val="hy-AM"/>
        </w:rPr>
        <w:lastRenderedPageBreak/>
        <w:t>Ամբողջովին</w:t>
      </w:r>
      <w:r w:rsidRPr="00FB76AD">
        <w:rPr>
          <w:rFonts w:ascii="GHEA Grapalat" w:hAnsi="GHEA Grapalat"/>
          <w:lang w:val="hy-AM"/>
        </w:rPr>
        <w:t xml:space="preserve"> նախագծվել և ներդրվել է մաքսային ստուգման ընթացքն ավտոմատացնող ծրագրային ապահովում</w:t>
      </w:r>
      <w:r w:rsidR="001E764D" w:rsidRPr="00FB76AD">
        <w:rPr>
          <w:rFonts w:ascii="GHEA Grapalat" w:hAnsi="GHEA Grapalat"/>
          <w:lang w:val="hy-AM"/>
        </w:rPr>
        <w:t>ը</w:t>
      </w:r>
      <w:r w:rsidRPr="00FB76AD">
        <w:rPr>
          <w:rFonts w:ascii="GHEA Grapalat" w:hAnsi="GHEA Grapalat"/>
          <w:lang w:val="hy-AM"/>
        </w:rPr>
        <w:t xml:space="preserve">, որի միջոցով զգալիորեն կբարձրանա ստուգումների արդյունավետությունը և վերահսկելիությունը, ստուգման գործընթացը </w:t>
      </w:r>
      <w:r w:rsidR="00B661FC" w:rsidRPr="00FB76AD">
        <w:rPr>
          <w:rFonts w:ascii="GHEA Grapalat" w:hAnsi="GHEA Grapalat"/>
          <w:lang w:val="hy-AM"/>
        </w:rPr>
        <w:t xml:space="preserve">կդառնա </w:t>
      </w:r>
      <w:r w:rsidRPr="00FB76AD">
        <w:rPr>
          <w:rFonts w:ascii="GHEA Grapalat" w:hAnsi="GHEA Grapalat"/>
          <w:lang w:val="hy-AM"/>
        </w:rPr>
        <w:t xml:space="preserve">առավել </w:t>
      </w:r>
      <w:r w:rsidRPr="00FB76AD">
        <w:rPr>
          <w:rFonts w:ascii="GHEA Grapalat" w:hAnsi="GHEA Grapalat" w:cs="Arial"/>
          <w:lang w:val="hy-AM"/>
        </w:rPr>
        <w:t>դյուրին</w:t>
      </w:r>
      <w:r w:rsidRPr="00FB76AD">
        <w:rPr>
          <w:rFonts w:ascii="GHEA Grapalat" w:hAnsi="GHEA Grapalat"/>
          <w:lang w:val="hy-AM"/>
        </w:rPr>
        <w:t xml:space="preserve">, իսկ արդյունքները հիմնավորված: Կբարձրանա ստուգման արդյունքում կազմվող ստուգման ակտերի և կայացվող որոշումների որակը: Ծրագրային ապահովումը հնարավորություն կտա նաև ղեկավարելու և վերահսկելու ստուգման գործընթացը մեկ </w:t>
      </w:r>
      <w:r w:rsidR="00980C5B" w:rsidRPr="00FB76AD">
        <w:rPr>
          <w:rFonts w:ascii="GHEA Grapalat" w:hAnsi="GHEA Grapalat"/>
          <w:lang w:val="hy-AM"/>
        </w:rPr>
        <w:t>ընդհանուր</w:t>
      </w:r>
      <w:r w:rsidRPr="00FB76AD">
        <w:rPr>
          <w:rFonts w:ascii="GHEA Grapalat" w:hAnsi="GHEA Grapalat"/>
          <w:lang w:val="hy-AM"/>
        </w:rPr>
        <w:t xml:space="preserve"> կենտրոնից՝ հեռահար</w:t>
      </w:r>
      <w:r w:rsidR="009D604E" w:rsidRPr="00FB76AD">
        <w:rPr>
          <w:rFonts w:ascii="GHEA Grapalat" w:hAnsi="GHEA Grapalat"/>
          <w:lang w:val="hy-AM"/>
        </w:rPr>
        <w:t xml:space="preserve"> եղանակով</w:t>
      </w:r>
      <w:r w:rsidRPr="00FB76AD">
        <w:rPr>
          <w:rFonts w:ascii="GHEA Grapalat" w:hAnsi="GHEA Grapalat"/>
          <w:lang w:val="hy-AM"/>
        </w:rPr>
        <w:t>:</w:t>
      </w:r>
    </w:p>
    <w:p w:rsidR="004D7635" w:rsidRPr="00FB76AD" w:rsidRDefault="004D7635" w:rsidP="00B546FD">
      <w:pPr>
        <w:spacing w:line="360" w:lineRule="auto"/>
        <w:ind w:firstLine="720"/>
        <w:jc w:val="both"/>
        <w:rPr>
          <w:rFonts w:ascii="GHEA Grapalat" w:hAnsi="GHEA Grapalat"/>
          <w:lang w:val="hy-AM"/>
        </w:rPr>
      </w:pPr>
      <w:r w:rsidRPr="00FB76AD">
        <w:rPr>
          <w:rFonts w:ascii="GHEA Grapalat" w:hAnsi="GHEA Grapalat"/>
          <w:lang w:val="hy-AM"/>
        </w:rPr>
        <w:t xml:space="preserve">Ճիշտ և հիմնավորված ցուցիչների կիրառման, ինչպես նաև </w:t>
      </w:r>
      <w:r w:rsidR="00271BB0" w:rsidRPr="00FB76AD">
        <w:rPr>
          <w:rFonts w:ascii="GHEA Grapalat" w:hAnsi="GHEA Grapalat"/>
          <w:lang w:val="hy-AM"/>
        </w:rPr>
        <w:t xml:space="preserve">«ՀՀ </w:t>
      </w:r>
      <w:r w:rsidR="008C3BFF" w:rsidRPr="00FB76AD">
        <w:rPr>
          <w:rFonts w:ascii="GHEA Grapalat" w:hAnsi="GHEA Grapalat"/>
          <w:lang w:val="hy-AM"/>
        </w:rPr>
        <w:t>արտաք</w:t>
      </w:r>
      <w:r w:rsidR="00271BB0" w:rsidRPr="00FB76AD">
        <w:rPr>
          <w:rFonts w:ascii="GHEA Grapalat" w:hAnsi="GHEA Grapalat"/>
          <w:lang w:val="hy-AM"/>
        </w:rPr>
        <w:t>ին առևտրի ա</w:t>
      </w:r>
      <w:r w:rsidRPr="00FB76AD">
        <w:rPr>
          <w:rFonts w:ascii="GHEA Grapalat" w:hAnsi="GHEA Grapalat"/>
          <w:lang w:val="hy-AM"/>
        </w:rPr>
        <w:t>զգային մեկ պատուհան</w:t>
      </w:r>
      <w:r w:rsidR="00271BB0" w:rsidRPr="00FB76AD">
        <w:rPr>
          <w:rFonts w:ascii="GHEA Grapalat" w:hAnsi="GHEA Grapalat"/>
          <w:lang w:val="hy-AM"/>
        </w:rPr>
        <w:t>»</w:t>
      </w:r>
      <w:r w:rsidRPr="00FB76AD">
        <w:rPr>
          <w:rFonts w:ascii="GHEA Grapalat" w:hAnsi="GHEA Grapalat"/>
          <w:lang w:val="hy-AM"/>
        </w:rPr>
        <w:t xml:space="preserve"> </w:t>
      </w:r>
      <w:r w:rsidRPr="00FB76AD">
        <w:rPr>
          <w:rFonts w:ascii="GHEA Grapalat" w:hAnsi="GHEA Grapalat" w:cs="Arial"/>
          <w:lang w:val="hy-AM"/>
        </w:rPr>
        <w:t>հայտարարագրման</w:t>
      </w:r>
      <w:r w:rsidRPr="00FB76AD">
        <w:rPr>
          <w:rFonts w:ascii="GHEA Grapalat" w:hAnsi="GHEA Grapalat"/>
          <w:lang w:val="hy-AM"/>
        </w:rPr>
        <w:t xml:space="preserve"> համակարգում դրանց արդյունավետ ինտեգրման շնորհիվ հնարավոր կլինի անմիջապես ապրանքների ձևակերպման փուլում թիրախավորել և հետագայում, ապրանքների բացթողումից հետո ստուգել իրական ռիսկայնություն ունեցող գործարքները</w:t>
      </w:r>
      <w:r w:rsidR="008C3BFF" w:rsidRPr="00FB76AD">
        <w:rPr>
          <w:rFonts w:ascii="GHEA Grapalat" w:hAnsi="GHEA Grapalat"/>
          <w:lang w:val="hy-AM"/>
        </w:rPr>
        <w:t xml:space="preserve">՝ </w:t>
      </w:r>
      <w:r w:rsidR="00980C5B" w:rsidRPr="00FB76AD">
        <w:rPr>
          <w:rFonts w:ascii="GHEA Grapalat" w:hAnsi="GHEA Grapalat"/>
          <w:lang w:val="hy-AM"/>
        </w:rPr>
        <w:t>այսպիսով</w:t>
      </w:r>
      <w:r w:rsidRPr="00FB76AD">
        <w:rPr>
          <w:rFonts w:ascii="GHEA Grapalat" w:hAnsi="GHEA Grapalat"/>
          <w:lang w:val="hy-AM"/>
        </w:rPr>
        <w:t xml:space="preserve"> հնարավորինս </w:t>
      </w:r>
      <w:r w:rsidR="009D604E" w:rsidRPr="00FB76AD">
        <w:rPr>
          <w:rFonts w:ascii="GHEA Grapalat" w:hAnsi="GHEA Grapalat"/>
          <w:lang w:val="hy-AM"/>
        </w:rPr>
        <w:t xml:space="preserve">նվազեցնելով </w:t>
      </w:r>
      <w:r w:rsidRPr="00FB76AD">
        <w:rPr>
          <w:rFonts w:ascii="GHEA Grapalat" w:hAnsi="GHEA Grapalat"/>
          <w:lang w:val="hy-AM"/>
        </w:rPr>
        <w:t>ռիսկերը հենց մաքսային ձևակերպումների իրականացման փուլից սկսած:</w:t>
      </w:r>
    </w:p>
    <w:p w:rsidR="004D7635" w:rsidRPr="00FB76AD" w:rsidRDefault="00773B51" w:rsidP="00B546FD">
      <w:pPr>
        <w:spacing w:line="360" w:lineRule="auto"/>
        <w:ind w:firstLine="720"/>
        <w:jc w:val="both"/>
        <w:rPr>
          <w:rFonts w:ascii="GHEA Grapalat" w:hAnsi="GHEA Grapalat" w:cs="Arial"/>
          <w:b/>
          <w:lang w:val="hy-AM"/>
        </w:rPr>
      </w:pPr>
      <w:r w:rsidRPr="00FB76AD">
        <w:rPr>
          <w:rFonts w:ascii="GHEA Grapalat" w:hAnsi="GHEA Grapalat"/>
          <w:lang w:val="hy-AM"/>
        </w:rPr>
        <w:t>Աստիճանաբար կավելացվի բ</w:t>
      </w:r>
      <w:r w:rsidR="004D7635" w:rsidRPr="00FB76AD">
        <w:rPr>
          <w:rFonts w:ascii="GHEA Grapalat" w:hAnsi="GHEA Grapalat"/>
          <w:lang w:val="hy-AM"/>
        </w:rPr>
        <w:t xml:space="preserve">ացթողումից հետո հսկողական </w:t>
      </w:r>
      <w:r w:rsidR="00980C5B" w:rsidRPr="00FB76AD">
        <w:rPr>
          <w:rFonts w:ascii="GHEA Grapalat" w:hAnsi="GHEA Grapalat"/>
          <w:lang w:val="hy-AM"/>
        </w:rPr>
        <w:t>գործառույթներ</w:t>
      </w:r>
      <w:r w:rsidR="004D7635" w:rsidRPr="00FB76AD">
        <w:rPr>
          <w:rFonts w:ascii="GHEA Grapalat" w:hAnsi="GHEA Grapalat"/>
          <w:lang w:val="hy-AM"/>
        </w:rPr>
        <w:t xml:space="preserve"> իրականաց</w:t>
      </w:r>
      <w:r w:rsidRPr="00FB76AD">
        <w:rPr>
          <w:rFonts w:ascii="GHEA Grapalat" w:hAnsi="GHEA Grapalat"/>
          <w:lang w:val="hy-AM"/>
        </w:rPr>
        <w:t>ն</w:t>
      </w:r>
      <w:r w:rsidR="004D7635" w:rsidRPr="00FB76AD">
        <w:rPr>
          <w:rFonts w:ascii="GHEA Grapalat" w:hAnsi="GHEA Grapalat"/>
          <w:lang w:val="hy-AM"/>
        </w:rPr>
        <w:t>ող ծառայողների թվաքանակ</w:t>
      </w:r>
      <w:r w:rsidRPr="00FB76AD">
        <w:rPr>
          <w:rFonts w:ascii="GHEA Grapalat" w:hAnsi="GHEA Grapalat"/>
          <w:lang w:val="hy-AM"/>
        </w:rPr>
        <w:t>ը՝</w:t>
      </w:r>
      <w:r w:rsidR="004D7635" w:rsidRPr="00FB76AD">
        <w:rPr>
          <w:rFonts w:ascii="GHEA Grapalat" w:hAnsi="GHEA Grapalat"/>
          <w:lang w:val="hy-AM"/>
        </w:rPr>
        <w:t xml:space="preserve"> վերջիններիս փոխանցելով որոշակի հսկողական գործառույթներ: Լիարժեք ինտեգրման ապահովման նպատակով </w:t>
      </w:r>
      <w:r w:rsidRPr="00FB76AD">
        <w:rPr>
          <w:rFonts w:ascii="GHEA Grapalat" w:hAnsi="GHEA Grapalat"/>
          <w:lang w:val="hy-AM"/>
        </w:rPr>
        <w:t>կիրականացվեն նաև</w:t>
      </w:r>
      <w:r w:rsidR="004D7635" w:rsidRPr="00FB76AD">
        <w:rPr>
          <w:rFonts w:ascii="GHEA Grapalat" w:hAnsi="GHEA Grapalat"/>
          <w:lang w:val="hy-AM"/>
        </w:rPr>
        <w:t xml:space="preserve"> համապատասխան վերապատրաստումների </w:t>
      </w:r>
      <w:r w:rsidRPr="00FB76AD">
        <w:rPr>
          <w:rFonts w:ascii="GHEA Grapalat" w:hAnsi="GHEA Grapalat"/>
          <w:lang w:val="hy-AM"/>
        </w:rPr>
        <w:t>ծրագրեր</w:t>
      </w:r>
      <w:r w:rsidR="004D7635" w:rsidRPr="00FB76AD">
        <w:rPr>
          <w:rFonts w:ascii="GHEA Grapalat" w:hAnsi="GHEA Grapalat"/>
          <w:lang w:val="hy-AM"/>
        </w:rPr>
        <w:t xml:space="preserve">: Հետբացթողումային </w:t>
      </w:r>
      <w:r w:rsidR="00D31C95" w:rsidRPr="00FB76AD">
        <w:rPr>
          <w:rFonts w:ascii="GHEA Grapalat" w:hAnsi="GHEA Grapalat"/>
          <w:lang w:val="hy-AM"/>
        </w:rPr>
        <w:t>հսկողություն</w:t>
      </w:r>
      <w:r w:rsidR="004D7635" w:rsidRPr="00FB76AD">
        <w:rPr>
          <w:rFonts w:ascii="GHEA Grapalat" w:hAnsi="GHEA Grapalat"/>
          <w:lang w:val="hy-AM"/>
        </w:rPr>
        <w:t xml:space="preserve"> </w:t>
      </w:r>
      <w:r w:rsidR="00D31C95" w:rsidRPr="00FB76AD">
        <w:rPr>
          <w:rFonts w:ascii="GHEA Grapalat" w:hAnsi="GHEA Grapalat"/>
          <w:lang w:val="hy-AM"/>
        </w:rPr>
        <w:t>իրականացնող</w:t>
      </w:r>
      <w:r w:rsidR="004D7635" w:rsidRPr="00FB76AD">
        <w:rPr>
          <w:rFonts w:ascii="GHEA Grapalat" w:hAnsi="GHEA Grapalat"/>
          <w:lang w:val="hy-AM"/>
        </w:rPr>
        <w:t xml:space="preserve"> տեսչական անձնակազմն ամբողջովին </w:t>
      </w:r>
      <w:r w:rsidRPr="00FB76AD">
        <w:rPr>
          <w:rFonts w:ascii="GHEA Grapalat" w:hAnsi="GHEA Grapalat"/>
          <w:lang w:val="hy-AM"/>
        </w:rPr>
        <w:t>կ</w:t>
      </w:r>
      <w:r w:rsidR="004D7635" w:rsidRPr="00FB76AD">
        <w:rPr>
          <w:rFonts w:ascii="GHEA Grapalat" w:hAnsi="GHEA Grapalat"/>
          <w:lang w:val="hy-AM"/>
        </w:rPr>
        <w:t>համալրվ</w:t>
      </w:r>
      <w:r w:rsidRPr="00FB76AD">
        <w:rPr>
          <w:rFonts w:ascii="GHEA Grapalat" w:hAnsi="GHEA Grapalat"/>
          <w:lang w:val="hy-AM"/>
        </w:rPr>
        <w:t>ի</w:t>
      </w:r>
      <w:r w:rsidR="004D7635" w:rsidRPr="00FB76AD">
        <w:rPr>
          <w:rFonts w:ascii="GHEA Grapalat" w:hAnsi="GHEA Grapalat"/>
          <w:lang w:val="hy-AM"/>
        </w:rPr>
        <w:t xml:space="preserve"> վերապատրաստված և մաքսային ստուգումների նպատակով անձանց ընտրության համար վերլուծական աշխատանքներ իրակա</w:t>
      </w:r>
      <w:r w:rsidR="00354ABC" w:rsidRPr="00FB76AD">
        <w:rPr>
          <w:rFonts w:ascii="GHEA Grapalat" w:hAnsi="GHEA Grapalat"/>
          <w:lang w:val="hy-AM"/>
        </w:rPr>
        <w:softHyphen/>
      </w:r>
      <w:r w:rsidR="004D7635" w:rsidRPr="00FB76AD">
        <w:rPr>
          <w:rFonts w:ascii="GHEA Grapalat" w:hAnsi="GHEA Grapalat"/>
          <w:lang w:val="hy-AM"/>
        </w:rPr>
        <w:t>նաց</w:t>
      </w:r>
      <w:r w:rsidR="00354ABC" w:rsidRPr="00FB76AD">
        <w:rPr>
          <w:rFonts w:ascii="GHEA Grapalat" w:hAnsi="GHEA Grapalat"/>
          <w:lang w:val="hy-AM"/>
        </w:rPr>
        <w:softHyphen/>
      </w:r>
      <w:r w:rsidR="004D7635" w:rsidRPr="00FB76AD">
        <w:rPr>
          <w:rFonts w:ascii="GHEA Grapalat" w:hAnsi="GHEA Grapalat"/>
          <w:lang w:val="hy-AM"/>
        </w:rPr>
        <w:t xml:space="preserve">նելու հմտություններ ունեցող </w:t>
      </w:r>
      <w:r w:rsidRPr="00FB76AD">
        <w:rPr>
          <w:rFonts w:ascii="GHEA Grapalat" w:hAnsi="GHEA Grapalat"/>
          <w:lang w:val="hy-AM"/>
        </w:rPr>
        <w:t>ծառայողներով</w:t>
      </w:r>
      <w:r w:rsidR="004D7635" w:rsidRPr="00FB76AD">
        <w:rPr>
          <w:rFonts w:ascii="GHEA Grapalat" w:hAnsi="GHEA Grapalat"/>
          <w:lang w:val="hy-AM"/>
        </w:rPr>
        <w:t>:</w:t>
      </w:r>
      <w:r w:rsidR="00785768" w:rsidRPr="00FB76AD">
        <w:rPr>
          <w:rFonts w:ascii="GHEA Grapalat" w:hAnsi="GHEA Grapalat"/>
          <w:lang w:val="hy-AM"/>
        </w:rPr>
        <w:t xml:space="preserve"> </w:t>
      </w:r>
    </w:p>
    <w:p w:rsidR="004D7635" w:rsidRPr="00FB76AD" w:rsidRDefault="004D7635" w:rsidP="007653DC">
      <w:pPr>
        <w:pStyle w:val="ListParagraph"/>
        <w:numPr>
          <w:ilvl w:val="0"/>
          <w:numId w:val="47"/>
        </w:numPr>
        <w:spacing w:after="0" w:line="360" w:lineRule="auto"/>
        <w:jc w:val="both"/>
        <w:rPr>
          <w:rFonts w:ascii="GHEA Grapalat" w:hAnsi="GHEA Grapalat" w:cs="Arial"/>
          <w:b/>
          <w:i/>
          <w:sz w:val="24"/>
          <w:lang w:val="hy-AM"/>
        </w:rPr>
      </w:pPr>
      <w:r w:rsidRPr="00FB76AD">
        <w:rPr>
          <w:rFonts w:ascii="GHEA Grapalat" w:hAnsi="GHEA Grapalat" w:cs="Arial"/>
          <w:b/>
          <w:i/>
          <w:sz w:val="24"/>
          <w:lang w:val="hy-AM"/>
        </w:rPr>
        <w:t>Չափելի ցուցանիշներ</w:t>
      </w:r>
    </w:p>
    <w:p w:rsidR="00F86CCF" w:rsidRPr="00FB76AD" w:rsidRDefault="0037015C" w:rsidP="005C1D9B">
      <w:pPr>
        <w:pStyle w:val="ListParagraph"/>
        <w:tabs>
          <w:tab w:val="left" w:pos="993"/>
        </w:tabs>
        <w:spacing w:line="360" w:lineRule="auto"/>
        <w:ind w:left="0" w:firstLine="709"/>
        <w:jc w:val="both"/>
        <w:rPr>
          <w:rFonts w:ascii="GHEA Grapalat" w:hAnsi="GHEA Grapalat"/>
          <w:sz w:val="24"/>
          <w:szCs w:val="24"/>
          <w:lang w:val="hy-AM"/>
        </w:rPr>
      </w:pPr>
      <w:r w:rsidRPr="00FB76AD">
        <w:rPr>
          <w:rFonts w:ascii="GHEA Grapalat" w:hAnsi="GHEA Grapalat" w:cs="Sylfaen"/>
          <w:sz w:val="24"/>
          <w:lang w:val="hy-AM"/>
        </w:rPr>
        <w:t xml:space="preserve">ա. </w:t>
      </w:r>
      <w:r w:rsidR="006F2940" w:rsidRPr="00FB76AD">
        <w:rPr>
          <w:rFonts w:ascii="GHEA Grapalat" w:hAnsi="GHEA Grapalat"/>
          <w:sz w:val="24"/>
          <w:szCs w:val="24"/>
          <w:lang w:val="hy-AM"/>
        </w:rPr>
        <w:t xml:space="preserve">ծրագրային </w:t>
      </w:r>
      <w:r w:rsidR="00F86CCF" w:rsidRPr="00FB76AD">
        <w:rPr>
          <w:rFonts w:ascii="GHEA Grapalat" w:hAnsi="GHEA Grapalat"/>
          <w:sz w:val="24"/>
          <w:szCs w:val="24"/>
          <w:lang w:val="hy-AM"/>
        </w:rPr>
        <w:t>ապահովումը ներդրվել և օգտագործվում է,</w:t>
      </w:r>
    </w:p>
    <w:p w:rsidR="00D41266" w:rsidRPr="00FA4891" w:rsidRDefault="007A493A" w:rsidP="005C1D9B">
      <w:pPr>
        <w:pStyle w:val="ListParagraph"/>
        <w:tabs>
          <w:tab w:val="left" w:pos="993"/>
        </w:tabs>
        <w:spacing w:line="360" w:lineRule="auto"/>
        <w:ind w:left="0" w:firstLine="709"/>
        <w:jc w:val="both"/>
        <w:rPr>
          <w:rFonts w:ascii="GHEA Grapalat" w:hAnsi="GHEA Grapalat" w:cs="Arial"/>
          <w:sz w:val="24"/>
          <w:szCs w:val="24"/>
          <w:lang w:val="hy-AM"/>
        </w:rPr>
      </w:pPr>
      <w:r w:rsidRPr="00FB76AD">
        <w:rPr>
          <w:rFonts w:ascii="GHEA Grapalat" w:hAnsi="GHEA Grapalat"/>
          <w:sz w:val="24"/>
          <w:szCs w:val="24"/>
          <w:lang w:val="hy-AM"/>
        </w:rPr>
        <w:t xml:space="preserve">բ. </w:t>
      </w:r>
      <w:r w:rsidR="006F2940" w:rsidRPr="00FB76AD">
        <w:rPr>
          <w:rFonts w:ascii="GHEA Grapalat" w:hAnsi="GHEA Grapalat"/>
          <w:sz w:val="24"/>
          <w:szCs w:val="24"/>
          <w:lang w:val="hy-AM"/>
        </w:rPr>
        <w:t xml:space="preserve">օպտիմալացվել </w:t>
      </w:r>
      <w:r w:rsidR="004D7635" w:rsidRPr="00FB76AD">
        <w:rPr>
          <w:rFonts w:ascii="GHEA Grapalat" w:hAnsi="GHEA Grapalat"/>
          <w:sz w:val="24"/>
          <w:szCs w:val="24"/>
          <w:lang w:val="hy-AM"/>
        </w:rPr>
        <w:t>է Հետբացթողումային հսկողության ստորաբաժանման կառուցվածքը, վերապատրաստվել ողջ անձնակազմը</w:t>
      </w:r>
      <w:r w:rsidR="00354ABC" w:rsidRPr="00FB76AD">
        <w:rPr>
          <w:rFonts w:ascii="GHEA Grapalat" w:hAnsi="GHEA Grapalat"/>
          <w:sz w:val="24"/>
          <w:szCs w:val="24"/>
          <w:lang w:val="hy-AM"/>
        </w:rPr>
        <w:t>։</w:t>
      </w:r>
      <w:r w:rsidR="00D14038" w:rsidRPr="00FB76AD">
        <w:rPr>
          <w:rFonts w:ascii="GHEA Grapalat" w:hAnsi="GHEA Grapalat"/>
          <w:sz w:val="24"/>
          <w:szCs w:val="24"/>
          <w:lang w:val="hy-AM"/>
        </w:rPr>
        <w:t xml:space="preserve"> </w:t>
      </w:r>
      <w:r w:rsidR="00D41266" w:rsidRPr="00FB76AD">
        <w:rPr>
          <w:rFonts w:ascii="GHEA Grapalat" w:hAnsi="GHEA Grapalat" w:cs="Arial"/>
          <w:sz w:val="24"/>
          <w:szCs w:val="24"/>
          <w:lang w:val="hy-AM"/>
        </w:rPr>
        <w:t xml:space="preserve">Ցուցանիշները գնահատվում են </w:t>
      </w:r>
      <w:r w:rsidR="00D41266" w:rsidRPr="00FB76AD">
        <w:rPr>
          <w:rFonts w:ascii="GHEA Grapalat" w:hAnsi="GHEA Grapalat" w:cs="Arial"/>
          <w:sz w:val="24"/>
          <w:szCs w:val="24"/>
          <w:lang w:val="hy-AM"/>
        </w:rPr>
        <w:lastRenderedPageBreak/>
        <w:t xml:space="preserve">«առկա է» կամ «առկա չէ» կարգավիճակով: </w:t>
      </w:r>
      <w:r w:rsidR="006F2940" w:rsidRPr="00FB76AD">
        <w:rPr>
          <w:rFonts w:ascii="GHEA Grapalat" w:hAnsi="GHEA Grapalat" w:cs="Arial"/>
          <w:sz w:val="24"/>
          <w:szCs w:val="24"/>
          <w:lang w:val="hy-AM"/>
        </w:rPr>
        <w:t>Ցուցանիշը գնահատվելու</w:t>
      </w:r>
      <w:r w:rsidR="00D14038" w:rsidRPr="00FB76AD">
        <w:rPr>
          <w:rFonts w:ascii="GHEA Grapalat" w:hAnsi="GHEA Grapalat" w:cs="Arial"/>
          <w:sz w:val="24"/>
          <w:szCs w:val="24"/>
          <w:lang w:val="hy-AM"/>
        </w:rPr>
        <w:t xml:space="preserve"> է կիսամյակային պարբերականությամբ:</w:t>
      </w:r>
    </w:p>
    <w:p w:rsidR="009C7082" w:rsidRPr="004D6522" w:rsidRDefault="00B014B0" w:rsidP="00B51088">
      <w:pPr>
        <w:pStyle w:val="Heading4"/>
        <w:spacing w:before="120" w:after="120"/>
        <w:rPr>
          <w:rFonts w:ascii="GHEA Grapalat" w:hAnsi="GHEA Grapalat"/>
          <w:b/>
          <w:i w:val="0"/>
          <w:color w:val="auto"/>
          <w:lang w:val="hy-AM"/>
        </w:rPr>
      </w:pPr>
      <w:bookmarkStart w:id="82" w:name="_Toc43218664"/>
      <w:r w:rsidRPr="00FB76AD">
        <w:rPr>
          <w:rFonts w:ascii="GHEA Grapalat" w:hAnsi="GHEA Grapalat"/>
          <w:b/>
          <w:i w:val="0"/>
          <w:color w:val="auto"/>
          <w:lang w:val="hy-AM"/>
        </w:rPr>
        <w:t>2</w:t>
      </w:r>
      <w:r w:rsidR="009C7082" w:rsidRPr="00FB76AD">
        <w:rPr>
          <w:rFonts w:ascii="GHEA Grapalat" w:hAnsi="GHEA Grapalat"/>
          <w:b/>
          <w:i w:val="0"/>
          <w:color w:val="auto"/>
          <w:lang w:val="hy-AM"/>
        </w:rPr>
        <w:t>.2.9</w:t>
      </w:r>
      <w:r w:rsidR="001F1D21" w:rsidRPr="00FB76AD">
        <w:rPr>
          <w:rFonts w:ascii="GHEA Grapalat" w:hAnsi="GHEA Grapalat"/>
          <w:b/>
          <w:i w:val="0"/>
          <w:color w:val="auto"/>
          <w:lang w:val="hy-AM"/>
        </w:rPr>
        <w:t xml:space="preserve">. </w:t>
      </w:r>
      <w:r w:rsidR="00D34359" w:rsidRPr="00FB76AD">
        <w:rPr>
          <w:rFonts w:ascii="GHEA Grapalat" w:hAnsi="GHEA Grapalat"/>
          <w:b/>
          <w:i w:val="0"/>
          <w:color w:val="auto"/>
          <w:lang w:val="hy-AM"/>
        </w:rPr>
        <w:t>Հետբացթողումային գործառույթների «</w:t>
      </w:r>
      <w:r w:rsidR="001F1D21" w:rsidRPr="00FB76AD">
        <w:rPr>
          <w:rFonts w:ascii="GHEA Grapalat" w:hAnsi="GHEA Grapalat"/>
          <w:b/>
          <w:i w:val="0"/>
          <w:color w:val="auto"/>
          <w:lang w:val="hy-AM"/>
        </w:rPr>
        <w:t>Թվինինգ</w:t>
      </w:r>
      <w:r w:rsidR="00D34359" w:rsidRPr="00FB76AD">
        <w:rPr>
          <w:rFonts w:ascii="GHEA Grapalat" w:hAnsi="GHEA Grapalat"/>
          <w:b/>
          <w:i w:val="0"/>
          <w:color w:val="auto"/>
          <w:lang w:val="hy-AM"/>
        </w:rPr>
        <w:t>»</w:t>
      </w:r>
      <w:r w:rsidR="001F1D21" w:rsidRPr="00FB76AD">
        <w:rPr>
          <w:rFonts w:ascii="GHEA Grapalat" w:hAnsi="GHEA Grapalat"/>
          <w:b/>
          <w:i w:val="0"/>
          <w:color w:val="auto"/>
          <w:lang w:val="hy-AM"/>
        </w:rPr>
        <w:t xml:space="preserve"> ծրագ</w:t>
      </w:r>
      <w:r w:rsidR="00D34359" w:rsidRPr="00FB76AD">
        <w:rPr>
          <w:rFonts w:ascii="GHEA Grapalat" w:hAnsi="GHEA Grapalat"/>
          <w:b/>
          <w:i w:val="0"/>
          <w:color w:val="auto"/>
          <w:lang w:val="hy-AM"/>
        </w:rPr>
        <w:t>իր</w:t>
      </w:r>
      <w:r w:rsidR="006542D0">
        <w:rPr>
          <w:rStyle w:val="FootnoteReference"/>
          <w:rFonts w:ascii="GHEA Grapalat" w:hAnsi="GHEA Grapalat"/>
          <w:b/>
          <w:i w:val="0"/>
          <w:color w:val="auto"/>
          <w:lang w:val="hy-AM"/>
        </w:rPr>
        <w:footnoteReference w:id="10"/>
      </w:r>
      <w:bookmarkEnd w:id="82"/>
      <w:r w:rsidR="008638C2" w:rsidRPr="004D6522">
        <w:rPr>
          <w:rFonts w:ascii="GHEA Grapalat" w:hAnsi="GHEA Grapalat"/>
          <w:b/>
          <w:i w:val="0"/>
          <w:color w:val="auto"/>
          <w:lang w:val="hy-AM"/>
        </w:rPr>
        <w:t xml:space="preserve"> </w:t>
      </w:r>
    </w:p>
    <w:p w:rsidR="00B014B0" w:rsidRPr="004D6522" w:rsidRDefault="00B014B0" w:rsidP="00044542">
      <w:pPr>
        <w:spacing w:line="276" w:lineRule="auto"/>
        <w:jc w:val="both"/>
        <w:rPr>
          <w:rFonts w:ascii="GHEA Grapalat" w:hAnsi="GHEA Grapalat"/>
          <w:b/>
          <w:i/>
          <w:lang w:val="hy-AM"/>
        </w:rPr>
      </w:pPr>
      <w:r w:rsidRPr="00FB76AD">
        <w:rPr>
          <w:rFonts w:ascii="GHEA Grapalat" w:hAnsi="GHEA Grapalat"/>
          <w:b/>
          <w:i/>
          <w:lang w:val="hy-AM"/>
        </w:rPr>
        <w:t xml:space="preserve">(ԳՈՐԾՈՂՈՒԹՅՈՒՆ՝ ԵՄ Եվրոպական հարևանության և գործընկերության գործիքի ներքո «Մաքսային հսկողության շեշտադրման տեղափոխումը նախաբացթողումային փուլից հետբացթողումային փուլ» թեմայի շրջանակներում իրականացնել </w:t>
      </w:r>
      <w:r w:rsidR="00454541" w:rsidRPr="00FB76AD">
        <w:rPr>
          <w:rFonts w:ascii="GHEA Grapalat" w:hAnsi="GHEA Grapalat"/>
          <w:b/>
          <w:i/>
          <w:lang w:val="hy-AM"/>
        </w:rPr>
        <w:t>«</w:t>
      </w:r>
      <w:r w:rsidRPr="00FB76AD">
        <w:rPr>
          <w:rFonts w:ascii="GHEA Grapalat" w:hAnsi="GHEA Grapalat"/>
          <w:b/>
          <w:i/>
          <w:lang w:val="hy-AM"/>
        </w:rPr>
        <w:t>Թվինինգ</w:t>
      </w:r>
      <w:r w:rsidR="00454541" w:rsidRPr="00FB76AD">
        <w:rPr>
          <w:rFonts w:ascii="GHEA Grapalat" w:hAnsi="GHEA Grapalat"/>
          <w:b/>
          <w:i/>
          <w:lang w:val="hy-AM"/>
        </w:rPr>
        <w:t>»</w:t>
      </w:r>
      <w:r w:rsidRPr="00FB76AD">
        <w:rPr>
          <w:rFonts w:ascii="GHEA Grapalat" w:hAnsi="GHEA Grapalat"/>
          <w:b/>
          <w:i/>
          <w:lang w:val="hy-AM"/>
        </w:rPr>
        <w:t xml:space="preserve"> ծրագիրը</w:t>
      </w:r>
      <w:r w:rsidRPr="00FA4891">
        <w:rPr>
          <w:rFonts w:ascii="GHEA Grapalat" w:hAnsi="GHEA Grapalat"/>
          <w:b/>
          <w:i/>
          <w:lang w:val="hy-AM"/>
        </w:rPr>
        <w:t>)</w:t>
      </w:r>
    </w:p>
    <w:p w:rsidR="00044542" w:rsidRPr="004D6522" w:rsidRDefault="00044542" w:rsidP="00044542">
      <w:pPr>
        <w:spacing w:line="276" w:lineRule="auto"/>
        <w:jc w:val="both"/>
        <w:rPr>
          <w:rFonts w:ascii="GHEA Grapalat" w:hAnsi="GHEA Grapalat"/>
          <w:b/>
          <w:i/>
          <w:lang w:val="hy-AM"/>
        </w:rPr>
      </w:pPr>
    </w:p>
    <w:p w:rsidR="005C1D9B" w:rsidRPr="00FB76AD" w:rsidRDefault="005C1D9B" w:rsidP="007653DC">
      <w:pPr>
        <w:pStyle w:val="ListParagraph"/>
        <w:numPr>
          <w:ilvl w:val="0"/>
          <w:numId w:val="48"/>
        </w:numPr>
        <w:spacing w:after="0" w:line="360" w:lineRule="auto"/>
        <w:jc w:val="both"/>
        <w:rPr>
          <w:rFonts w:ascii="GHEA Grapalat" w:hAnsi="GHEA Grapalat" w:cs="Arial"/>
          <w:sz w:val="24"/>
        </w:rPr>
      </w:pPr>
      <w:r w:rsidRPr="00FB76AD">
        <w:rPr>
          <w:rFonts w:ascii="GHEA Grapalat" w:hAnsi="GHEA Grapalat" w:cs="Arial"/>
          <w:b/>
          <w:i/>
          <w:sz w:val="24"/>
          <w:lang w:val="hy-AM"/>
        </w:rPr>
        <w:t>Նկարագրություն</w:t>
      </w:r>
    </w:p>
    <w:p w:rsidR="001F1D21" w:rsidRPr="00FB76AD" w:rsidRDefault="001F1D21" w:rsidP="00B546FD">
      <w:pPr>
        <w:spacing w:line="360" w:lineRule="auto"/>
        <w:ind w:firstLine="720"/>
        <w:jc w:val="both"/>
        <w:rPr>
          <w:rFonts w:ascii="GHEA Grapalat" w:eastAsia="Calibri" w:hAnsi="GHEA Grapalat" w:cs="Times New Roman"/>
          <w:lang w:val="hy-AM"/>
        </w:rPr>
      </w:pPr>
      <w:r w:rsidRPr="00FB76AD">
        <w:rPr>
          <w:rFonts w:ascii="GHEA Grapalat" w:eastAsia="Calibri" w:hAnsi="GHEA Grapalat" w:cs="Times New Roman"/>
          <w:lang w:val="hy-AM"/>
        </w:rPr>
        <w:t xml:space="preserve">«ՀՀ արտաքին առևտրի ազգային մեկ պատուհան» </w:t>
      </w:r>
      <w:r w:rsidR="002E5B34" w:rsidRPr="00FB76AD">
        <w:rPr>
          <w:rFonts w:ascii="GHEA Grapalat" w:eastAsia="Calibri" w:hAnsi="GHEA Grapalat" w:cs="Times New Roman"/>
          <w:lang w:val="hy-AM"/>
        </w:rPr>
        <w:t xml:space="preserve">հարթակում </w:t>
      </w:r>
      <w:r w:rsidRPr="00FB76AD">
        <w:rPr>
          <w:rFonts w:ascii="GHEA Grapalat" w:eastAsia="Calibri" w:hAnsi="GHEA Grapalat" w:cs="Times New Roman"/>
          <w:lang w:val="hy-AM"/>
        </w:rPr>
        <w:t>գործող ռիսկերի կառավարման համակարգում ստեղծված է ռիսկերի ավտոմատացված պրոֆիլների մշակման և ներդրման հնարավորություն՝</w:t>
      </w:r>
      <w:r w:rsidR="00FF5C45" w:rsidRPr="00FB76AD">
        <w:rPr>
          <w:rFonts w:ascii="GHEA Grapalat" w:eastAsia="Calibri" w:hAnsi="GHEA Grapalat" w:cs="Times New Roman"/>
          <w:lang w:val="hy-AM"/>
        </w:rPr>
        <w:t xml:space="preserve"> </w:t>
      </w:r>
      <w:r w:rsidRPr="00FB76AD">
        <w:rPr>
          <w:rFonts w:ascii="GHEA Grapalat" w:eastAsia="Calibri" w:hAnsi="GHEA Grapalat" w:cs="Times New Roman"/>
          <w:lang w:val="hy-AM"/>
        </w:rPr>
        <w:t>ապրանքների բացթողումից հետո հսկողության իրականացման նպատակով՝ համապատասխան ծրագրային գործիքակազմի օգնությամբ մշակված և ներդրված</w:t>
      </w:r>
      <w:r w:rsidR="00FF5C45" w:rsidRPr="00FB76AD">
        <w:rPr>
          <w:rFonts w:ascii="GHEA Grapalat" w:eastAsia="Calibri" w:hAnsi="GHEA Grapalat" w:cs="Times New Roman"/>
          <w:lang w:val="hy-AM"/>
        </w:rPr>
        <w:t xml:space="preserve"> </w:t>
      </w:r>
      <w:r w:rsidRPr="00FB76AD">
        <w:rPr>
          <w:rFonts w:ascii="GHEA Grapalat" w:eastAsia="Calibri" w:hAnsi="GHEA Grapalat" w:cs="Times New Roman"/>
          <w:lang w:val="hy-AM"/>
        </w:rPr>
        <w:t xml:space="preserve">թվային ցուցիչների կիրառմամբ: Տվյալ գործիքակազմը հնարավորություն է ընձեռում ավտոմատացնելու իրականացված մաքսային գործարքների և մաքսային հսկողության արդյունքների վերաբերյալ համադրված վերլուծություններից ստացված տեղեկատվությունը: Համադրված վերլուծության արդյունքում իրականացվում է ԱՏԳ </w:t>
      </w:r>
      <w:r w:rsidR="009D604E" w:rsidRPr="00FB76AD">
        <w:rPr>
          <w:rFonts w:ascii="GHEA Grapalat" w:eastAsia="Calibri" w:hAnsi="GHEA Grapalat" w:cs="Times New Roman"/>
          <w:lang w:val="hy-AM"/>
        </w:rPr>
        <w:t xml:space="preserve">սուբյեկտների </w:t>
      </w:r>
      <w:r w:rsidRPr="00FB76AD">
        <w:rPr>
          <w:rFonts w:ascii="GHEA Grapalat" w:eastAsia="Calibri" w:hAnsi="GHEA Grapalat" w:cs="Times New Roman"/>
          <w:lang w:val="hy-AM"/>
        </w:rPr>
        <w:t>ռիսկ</w:t>
      </w:r>
      <w:r w:rsidR="006C52A4" w:rsidRPr="00FB76AD">
        <w:rPr>
          <w:rFonts w:ascii="GHEA Grapalat" w:eastAsia="Calibri" w:hAnsi="GHEA Grapalat" w:cs="Times New Roman"/>
          <w:lang w:val="hy-AM"/>
        </w:rPr>
        <w:t>երի</w:t>
      </w:r>
      <w:r w:rsidRPr="00FB76AD">
        <w:rPr>
          <w:rFonts w:ascii="GHEA Grapalat" w:eastAsia="Calibri" w:hAnsi="GHEA Grapalat" w:cs="Times New Roman"/>
          <w:lang w:val="hy-AM"/>
        </w:rPr>
        <w:t xml:space="preserve"> դասակարգում, ինչպես նաև ԱՏԳ </w:t>
      </w:r>
      <w:r w:rsidR="009D604E" w:rsidRPr="00FB76AD">
        <w:rPr>
          <w:rFonts w:ascii="GHEA Grapalat" w:eastAsia="Calibri" w:hAnsi="GHEA Grapalat" w:cs="Times New Roman"/>
          <w:lang w:val="hy-AM"/>
        </w:rPr>
        <w:t xml:space="preserve">սուբյեկտների </w:t>
      </w:r>
      <w:r w:rsidRPr="00FB76AD">
        <w:rPr>
          <w:rFonts w:ascii="GHEA Grapalat" w:eastAsia="Calibri" w:hAnsi="GHEA Grapalat" w:cs="Times New Roman"/>
          <w:lang w:val="hy-AM"/>
        </w:rPr>
        <w:t xml:space="preserve">ռիսկայնության մակարդակների դասակարգման արդիականացում: Ապրանքների բացթողումից հետո մաքսային հսկողության օբյեկտների ընտրությունն իրականացվում է իրավասու ստորաբաժանման պաշտոնատար անձանց կողմից իրականացված վերլուծական աշխատանքի հիման վրա՝ օգտագործելով նաև ռիսկերի կառավարման համակարգը: </w:t>
      </w:r>
    </w:p>
    <w:p w:rsidR="001F1D21" w:rsidRPr="00FB76AD" w:rsidRDefault="001F1D21" w:rsidP="007653DC">
      <w:pPr>
        <w:pStyle w:val="ListParagraph"/>
        <w:numPr>
          <w:ilvl w:val="0"/>
          <w:numId w:val="48"/>
        </w:numPr>
        <w:spacing w:after="0" w:line="360" w:lineRule="auto"/>
        <w:jc w:val="both"/>
        <w:rPr>
          <w:rFonts w:ascii="GHEA Grapalat" w:hAnsi="GHEA Grapalat" w:cs="Arial"/>
          <w:b/>
          <w:i/>
          <w:sz w:val="24"/>
          <w:lang w:val="hy-AM"/>
        </w:rPr>
      </w:pPr>
      <w:r w:rsidRPr="00FB76AD">
        <w:rPr>
          <w:rFonts w:ascii="GHEA Grapalat" w:hAnsi="GHEA Grapalat" w:cs="Arial"/>
          <w:b/>
          <w:i/>
          <w:sz w:val="24"/>
          <w:lang w:val="hy-AM"/>
        </w:rPr>
        <w:t>Անհրաժեշտ միջոցառումներ</w:t>
      </w:r>
    </w:p>
    <w:p w:rsidR="001F1D21" w:rsidRPr="00FB76AD" w:rsidRDefault="0037015C" w:rsidP="00BA39DC">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cs="Sylfaen"/>
          <w:sz w:val="24"/>
          <w:lang w:val="hy-AM"/>
        </w:rPr>
        <w:lastRenderedPageBreak/>
        <w:t xml:space="preserve">ա. </w:t>
      </w:r>
      <w:r w:rsidR="006F2940" w:rsidRPr="00FB76AD">
        <w:rPr>
          <w:rFonts w:ascii="GHEA Grapalat" w:hAnsi="GHEA Grapalat"/>
          <w:sz w:val="24"/>
          <w:szCs w:val="24"/>
          <w:lang w:val="hy-AM"/>
        </w:rPr>
        <w:t xml:space="preserve">ստուգման </w:t>
      </w:r>
      <w:r w:rsidR="001F1D21" w:rsidRPr="00FB76AD">
        <w:rPr>
          <w:rFonts w:ascii="GHEA Grapalat" w:hAnsi="GHEA Grapalat"/>
          <w:sz w:val="24"/>
          <w:szCs w:val="24"/>
          <w:lang w:val="hy-AM"/>
        </w:rPr>
        <w:t>ենթակա ԱՏԳ սուբյեկտների դասակարգում՝ ըստ ռիսկայնության աստիճանի, վճարած մաքսատուրքերի և հարկերի ծավալի, տեղափոխվող ապրանքների ընդհանուր արժեքի, այդ նպատակով համապատասխան ընթացակարգի մշակում</w:t>
      </w:r>
      <w:r w:rsidR="006C52A4" w:rsidRPr="00FB76AD">
        <w:rPr>
          <w:rFonts w:ascii="GHEA Grapalat" w:hAnsi="GHEA Grapalat"/>
          <w:sz w:val="24"/>
          <w:szCs w:val="24"/>
          <w:lang w:val="hy-AM"/>
        </w:rPr>
        <w:t>,</w:t>
      </w:r>
    </w:p>
    <w:p w:rsidR="001F1D21" w:rsidRPr="00FB76AD" w:rsidRDefault="007A493A" w:rsidP="00BA39DC">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բ.</w:t>
      </w:r>
      <w:r w:rsidR="005C1D9B" w:rsidRPr="00FB76AD">
        <w:rPr>
          <w:rFonts w:ascii="GHEA Grapalat" w:hAnsi="GHEA Grapalat"/>
          <w:sz w:val="24"/>
          <w:szCs w:val="24"/>
          <w:lang w:val="hy-AM"/>
        </w:rPr>
        <w:t xml:space="preserve"> </w:t>
      </w:r>
      <w:r w:rsidR="006F2940" w:rsidRPr="00FB76AD">
        <w:rPr>
          <w:rFonts w:ascii="GHEA Grapalat" w:hAnsi="GHEA Grapalat"/>
          <w:sz w:val="24"/>
          <w:szCs w:val="24"/>
          <w:lang w:val="hy-AM"/>
        </w:rPr>
        <w:t xml:space="preserve">ռիսկի </w:t>
      </w:r>
      <w:r w:rsidR="001F1D21" w:rsidRPr="00FB76AD">
        <w:rPr>
          <w:rFonts w:ascii="GHEA Grapalat" w:hAnsi="GHEA Grapalat"/>
          <w:sz w:val="24"/>
          <w:szCs w:val="24"/>
          <w:lang w:val="hy-AM"/>
        </w:rPr>
        <w:t>ցածր մակարդակ ունեցող ընկերություններին որոշակի կարգավիճակի տրամադրման նպատակով այդ ընկերությունների նկատմամբ օրենսդրության պահանջների</w:t>
      </w:r>
      <w:r w:rsidR="00773B51" w:rsidRPr="00FB76AD">
        <w:rPr>
          <w:rFonts w:ascii="GHEA Grapalat" w:hAnsi="GHEA Grapalat"/>
          <w:sz w:val="24"/>
          <w:szCs w:val="24"/>
          <w:lang w:val="hy-AM"/>
        </w:rPr>
        <w:t>ն</w:t>
      </w:r>
      <w:r w:rsidR="001F1D21" w:rsidRPr="00FB76AD">
        <w:rPr>
          <w:rFonts w:ascii="GHEA Grapalat" w:hAnsi="GHEA Grapalat"/>
          <w:sz w:val="24"/>
          <w:szCs w:val="24"/>
          <w:lang w:val="hy-AM"/>
        </w:rPr>
        <w:t xml:space="preserve"> համապատասխանության (compliance) ստուգումների իրականացում</w:t>
      </w:r>
      <w:r w:rsidR="006C52A4" w:rsidRPr="00FB76AD">
        <w:rPr>
          <w:rFonts w:ascii="GHEA Grapalat" w:hAnsi="GHEA Grapalat"/>
          <w:sz w:val="24"/>
          <w:szCs w:val="24"/>
          <w:lang w:val="hy-AM"/>
        </w:rPr>
        <w:t>,</w:t>
      </w:r>
    </w:p>
    <w:p w:rsidR="001F1D21" w:rsidRPr="00FB76AD" w:rsidRDefault="007A493A" w:rsidP="00BA39DC">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 xml:space="preserve">գ. </w:t>
      </w:r>
      <w:r w:rsidR="006F2940" w:rsidRPr="00FB76AD">
        <w:rPr>
          <w:rFonts w:ascii="GHEA Grapalat" w:hAnsi="GHEA Grapalat"/>
          <w:sz w:val="24"/>
          <w:szCs w:val="24"/>
          <w:lang w:val="hy-AM"/>
        </w:rPr>
        <w:t xml:space="preserve">ռիսկի </w:t>
      </w:r>
      <w:r w:rsidR="001F1D21" w:rsidRPr="00FB76AD">
        <w:rPr>
          <w:rFonts w:ascii="GHEA Grapalat" w:hAnsi="GHEA Grapalat"/>
          <w:sz w:val="24"/>
          <w:szCs w:val="24"/>
          <w:lang w:val="hy-AM"/>
        </w:rPr>
        <w:t>բարձր և միջին մակարդակներ ունեցող ընկերութ</w:t>
      </w:r>
      <w:r w:rsidR="00D31C95" w:rsidRPr="00FB76AD">
        <w:rPr>
          <w:rFonts w:ascii="GHEA Grapalat" w:hAnsi="GHEA Grapalat"/>
          <w:sz w:val="24"/>
          <w:szCs w:val="24"/>
          <w:lang w:val="hy-AM"/>
        </w:rPr>
        <w:t>յ</w:t>
      </w:r>
      <w:r w:rsidR="001F1D21" w:rsidRPr="00FB76AD">
        <w:rPr>
          <w:rFonts w:ascii="GHEA Grapalat" w:hAnsi="GHEA Grapalat"/>
          <w:sz w:val="24"/>
          <w:szCs w:val="24"/>
          <w:lang w:val="hy-AM"/>
        </w:rPr>
        <w:t>ունների (informal traders) թիրախավորում, ռիսկայնության աստիճանի իջեցմանն</w:t>
      </w:r>
      <w:r w:rsidR="00FF5C45" w:rsidRPr="00FB76AD">
        <w:rPr>
          <w:rFonts w:ascii="GHEA Grapalat" w:hAnsi="GHEA Grapalat"/>
          <w:sz w:val="24"/>
          <w:szCs w:val="24"/>
          <w:lang w:val="hy-AM"/>
        </w:rPr>
        <w:t xml:space="preserve"> </w:t>
      </w:r>
      <w:r w:rsidR="001F1D21" w:rsidRPr="00FB76AD">
        <w:rPr>
          <w:rFonts w:ascii="GHEA Grapalat" w:hAnsi="GHEA Grapalat"/>
          <w:sz w:val="24"/>
          <w:szCs w:val="24"/>
          <w:lang w:val="hy-AM"/>
        </w:rPr>
        <w:t>ուղղված հսկողական աշխատանքների իրականացում</w:t>
      </w:r>
      <w:r w:rsidR="006C52A4" w:rsidRPr="00FB76AD">
        <w:rPr>
          <w:rFonts w:ascii="GHEA Grapalat" w:hAnsi="GHEA Grapalat"/>
          <w:sz w:val="24"/>
          <w:szCs w:val="24"/>
          <w:lang w:val="hy-AM"/>
        </w:rPr>
        <w:t>,</w:t>
      </w:r>
    </w:p>
    <w:p w:rsidR="001F1D21" w:rsidRPr="00FB76AD" w:rsidRDefault="007A493A" w:rsidP="00BA39DC">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 xml:space="preserve">դ. </w:t>
      </w:r>
      <w:r w:rsidR="006F2940" w:rsidRPr="00FB76AD">
        <w:rPr>
          <w:rFonts w:ascii="GHEA Grapalat" w:hAnsi="GHEA Grapalat"/>
          <w:sz w:val="24"/>
          <w:szCs w:val="24"/>
          <w:lang w:val="hy-AM"/>
        </w:rPr>
        <w:t xml:space="preserve">մաքսային </w:t>
      </w:r>
      <w:r w:rsidR="001F1D21" w:rsidRPr="00FB76AD">
        <w:rPr>
          <w:rFonts w:ascii="GHEA Grapalat" w:hAnsi="GHEA Grapalat"/>
          <w:sz w:val="24"/>
          <w:szCs w:val="24"/>
          <w:lang w:val="hy-AM"/>
        </w:rPr>
        <w:t>ստուգումների իրականացման ժամանակ աստիճանական ան</w:t>
      </w:r>
      <w:r w:rsidR="006C52A4" w:rsidRPr="00FB76AD">
        <w:rPr>
          <w:rFonts w:ascii="GHEA Grapalat" w:hAnsi="GHEA Grapalat"/>
          <w:sz w:val="24"/>
          <w:szCs w:val="24"/>
          <w:lang w:val="hy-AM"/>
        </w:rPr>
        <w:softHyphen/>
      </w:r>
      <w:r w:rsidR="001F1D21" w:rsidRPr="00FB76AD">
        <w:rPr>
          <w:rFonts w:ascii="GHEA Grapalat" w:hAnsi="GHEA Grapalat"/>
          <w:sz w:val="24"/>
          <w:szCs w:val="24"/>
          <w:lang w:val="hy-AM"/>
        </w:rPr>
        <w:t>ցում գործարքի վրա հիմնված ստուգումներից համակարգային մաքսային ստուգում</w:t>
      </w:r>
      <w:r w:rsidR="006C52A4" w:rsidRPr="00FB76AD">
        <w:rPr>
          <w:rFonts w:ascii="GHEA Grapalat" w:hAnsi="GHEA Grapalat"/>
          <w:sz w:val="24"/>
          <w:szCs w:val="24"/>
          <w:lang w:val="hy-AM"/>
        </w:rPr>
        <w:softHyphen/>
      </w:r>
      <w:r w:rsidR="001F1D21" w:rsidRPr="00FB76AD">
        <w:rPr>
          <w:rFonts w:ascii="GHEA Grapalat" w:hAnsi="GHEA Grapalat"/>
          <w:sz w:val="24"/>
          <w:szCs w:val="24"/>
          <w:lang w:val="hy-AM"/>
        </w:rPr>
        <w:t>ների</w:t>
      </w:r>
      <w:r w:rsidR="006C52A4" w:rsidRPr="00FB76AD">
        <w:rPr>
          <w:rFonts w:ascii="GHEA Grapalat" w:hAnsi="GHEA Grapalat"/>
          <w:sz w:val="24"/>
          <w:szCs w:val="24"/>
          <w:lang w:val="hy-AM"/>
        </w:rPr>
        <w:t>,</w:t>
      </w:r>
    </w:p>
    <w:p w:rsidR="001F1D21" w:rsidRPr="00FB76AD" w:rsidRDefault="007A493A" w:rsidP="00BA39DC">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ե.</w:t>
      </w:r>
      <w:r w:rsidR="005C1D9B" w:rsidRPr="00FB76AD">
        <w:rPr>
          <w:rFonts w:ascii="GHEA Grapalat" w:hAnsi="GHEA Grapalat"/>
          <w:sz w:val="24"/>
          <w:szCs w:val="24"/>
          <w:lang w:val="hy-AM"/>
        </w:rPr>
        <w:t xml:space="preserve"> </w:t>
      </w:r>
      <w:r w:rsidR="006F2940" w:rsidRPr="00FB76AD">
        <w:rPr>
          <w:rFonts w:ascii="GHEA Grapalat" w:hAnsi="GHEA Grapalat"/>
          <w:sz w:val="24"/>
          <w:szCs w:val="24"/>
          <w:lang w:val="hy-AM"/>
        </w:rPr>
        <w:t xml:space="preserve">ռիսկի </w:t>
      </w:r>
      <w:r w:rsidR="001F1D21" w:rsidRPr="00FB76AD">
        <w:rPr>
          <w:rFonts w:ascii="GHEA Grapalat" w:hAnsi="GHEA Grapalat"/>
          <w:sz w:val="24"/>
          <w:szCs w:val="24"/>
          <w:lang w:val="hy-AM"/>
        </w:rPr>
        <w:t>աստիճանի նվազեցման և համապատասխանության վերհանման նպատակով կազմակերպվող համակարգային ստուգումների իրականացման նպատա</w:t>
      </w:r>
      <w:r w:rsidR="006C52A4" w:rsidRPr="00FB76AD">
        <w:rPr>
          <w:rFonts w:ascii="GHEA Grapalat" w:hAnsi="GHEA Grapalat"/>
          <w:sz w:val="24"/>
          <w:szCs w:val="24"/>
          <w:lang w:val="hy-AM"/>
        </w:rPr>
        <w:softHyphen/>
      </w:r>
      <w:r w:rsidR="001F1D21" w:rsidRPr="00FB76AD">
        <w:rPr>
          <w:rFonts w:ascii="GHEA Grapalat" w:hAnsi="GHEA Grapalat"/>
          <w:sz w:val="24"/>
          <w:szCs w:val="24"/>
          <w:lang w:val="hy-AM"/>
        </w:rPr>
        <w:t>կով ստուգման պլանի մշակում, կազմում և պլանային ստուգումների իրականացում: Դրա համար համապատասխան ընթացակարգերի մշակում և ներդրում</w:t>
      </w:r>
      <w:r w:rsidR="006C52A4" w:rsidRPr="00FB76AD">
        <w:rPr>
          <w:rFonts w:ascii="GHEA Grapalat" w:hAnsi="GHEA Grapalat"/>
          <w:sz w:val="24"/>
          <w:szCs w:val="24"/>
          <w:lang w:val="hy-AM"/>
        </w:rPr>
        <w:t>,</w:t>
      </w:r>
    </w:p>
    <w:p w:rsidR="001F1D21" w:rsidRPr="00FB76AD" w:rsidRDefault="00704BA4" w:rsidP="00BA39DC">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զ.</w:t>
      </w:r>
      <w:r w:rsidR="00920FB6" w:rsidRPr="00FB76AD">
        <w:rPr>
          <w:rFonts w:ascii="GHEA Grapalat" w:hAnsi="GHEA Grapalat"/>
          <w:sz w:val="24"/>
          <w:szCs w:val="24"/>
          <w:lang w:val="hy-AM"/>
        </w:rPr>
        <w:t xml:space="preserve"> </w:t>
      </w:r>
      <w:r w:rsidR="006F2940" w:rsidRPr="00FB76AD">
        <w:rPr>
          <w:rFonts w:ascii="GHEA Grapalat" w:hAnsi="GHEA Grapalat"/>
          <w:sz w:val="24"/>
          <w:szCs w:val="24"/>
          <w:lang w:val="hy-AM"/>
        </w:rPr>
        <w:t xml:space="preserve">գնահատման </w:t>
      </w:r>
      <w:r w:rsidR="001F1D21" w:rsidRPr="00FB76AD">
        <w:rPr>
          <w:rFonts w:ascii="GHEA Grapalat" w:hAnsi="GHEA Grapalat"/>
          <w:sz w:val="24"/>
          <w:szCs w:val="24"/>
          <w:lang w:val="hy-AM"/>
        </w:rPr>
        <w:t>արդյունքում ձևավորված գնահատականի կշիռը հասկանալու, հետագա վերլուծության ենթակա կազմակերպություններ ընտրելու և ստուգում իրականացնելու համար խնդրի ինչպես իրավական պարզաբանման, այնպես էլ տեխնիկական ապահովման վերաբերյալ միջազգային կառույցների փորձի ուսումնասիրում, առաջավոր փորձի ավելի արդյունավետ ուսումնասիրման համար ճանաչողական այցերի կազմակերպում</w:t>
      </w:r>
      <w:r w:rsidR="006C52A4" w:rsidRPr="00FB76AD">
        <w:rPr>
          <w:rFonts w:ascii="GHEA Grapalat" w:hAnsi="GHEA Grapalat"/>
          <w:sz w:val="24"/>
          <w:szCs w:val="24"/>
          <w:lang w:val="hy-AM"/>
        </w:rPr>
        <w:t>,</w:t>
      </w:r>
    </w:p>
    <w:p w:rsidR="001F1D21" w:rsidRPr="00FB76AD" w:rsidRDefault="00704BA4" w:rsidP="00BA39DC">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է.</w:t>
      </w:r>
      <w:r w:rsidR="005C1D9B" w:rsidRPr="00FB76AD">
        <w:rPr>
          <w:rFonts w:ascii="GHEA Grapalat" w:hAnsi="GHEA Grapalat"/>
          <w:sz w:val="24"/>
          <w:szCs w:val="24"/>
          <w:lang w:val="hy-AM"/>
        </w:rPr>
        <w:t xml:space="preserve"> </w:t>
      </w:r>
      <w:r w:rsidR="006F2940" w:rsidRPr="00FB76AD">
        <w:rPr>
          <w:rFonts w:ascii="GHEA Grapalat" w:hAnsi="GHEA Grapalat"/>
          <w:sz w:val="24"/>
          <w:szCs w:val="24"/>
          <w:lang w:val="hy-AM"/>
        </w:rPr>
        <w:t xml:space="preserve">ապրանքների </w:t>
      </w:r>
      <w:r w:rsidR="001F1D21" w:rsidRPr="00FB76AD">
        <w:rPr>
          <w:rFonts w:ascii="GHEA Grapalat" w:hAnsi="GHEA Grapalat"/>
          <w:sz w:val="24"/>
          <w:szCs w:val="24"/>
          <w:lang w:val="hy-AM"/>
        </w:rPr>
        <w:t>բացթողումից հետո փաստաթղթերի և այլ տեղեկությունների ստուգման գործառույթի շրջանակներում ապրանքների հայտարարագրի լրացման ժամանակ ի հայտ եկող ռիսկերի վերլուծության և նվազեցման, այդ ռիսկերի գնահատման համակարգի արդյունավետության բարձրացման նպատակով ռիսկի նոր պրոֆիլների և ցուցիչների մշակում և ներդրում</w:t>
      </w:r>
      <w:r w:rsidR="006C52A4" w:rsidRPr="00FB76AD">
        <w:rPr>
          <w:rFonts w:ascii="GHEA Grapalat" w:hAnsi="GHEA Grapalat"/>
          <w:sz w:val="24"/>
          <w:szCs w:val="24"/>
          <w:lang w:val="hy-AM"/>
        </w:rPr>
        <w:t>,</w:t>
      </w:r>
    </w:p>
    <w:p w:rsidR="001F1D21" w:rsidRPr="00FB76AD" w:rsidRDefault="00704BA4" w:rsidP="00BA39DC">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lastRenderedPageBreak/>
        <w:t>ը.</w:t>
      </w:r>
      <w:r w:rsidR="00920FB6" w:rsidRPr="00FB76AD">
        <w:rPr>
          <w:rFonts w:ascii="GHEA Grapalat" w:hAnsi="GHEA Grapalat"/>
          <w:sz w:val="24"/>
          <w:szCs w:val="24"/>
          <w:lang w:val="hy-AM"/>
        </w:rPr>
        <w:t xml:space="preserve"> </w:t>
      </w:r>
      <w:r w:rsidR="006F2940" w:rsidRPr="00FB76AD">
        <w:rPr>
          <w:rFonts w:ascii="GHEA Grapalat" w:hAnsi="GHEA Grapalat"/>
          <w:sz w:val="24"/>
          <w:szCs w:val="24"/>
          <w:lang w:val="hy-AM"/>
        </w:rPr>
        <w:t xml:space="preserve">ապրանքների </w:t>
      </w:r>
      <w:r w:rsidR="001F1D21" w:rsidRPr="00FB76AD">
        <w:rPr>
          <w:rFonts w:ascii="GHEA Grapalat" w:hAnsi="GHEA Grapalat"/>
          <w:sz w:val="24"/>
          <w:szCs w:val="24"/>
          <w:lang w:val="hy-AM"/>
        </w:rPr>
        <w:t>բացթողումից հետո փաստաթղթերի և այլ տեղեկությունների ստուգման ընթացքում պաշտոնատար անձանց կողմից իրականացվող գործողու</w:t>
      </w:r>
      <w:r w:rsidR="006C52A4" w:rsidRPr="00FB76AD">
        <w:rPr>
          <w:rFonts w:ascii="GHEA Grapalat" w:hAnsi="GHEA Grapalat"/>
          <w:sz w:val="24"/>
          <w:szCs w:val="24"/>
          <w:lang w:val="hy-AM"/>
        </w:rPr>
        <w:softHyphen/>
      </w:r>
      <w:r w:rsidR="001F1D21" w:rsidRPr="00FB76AD">
        <w:rPr>
          <w:rFonts w:ascii="GHEA Grapalat" w:hAnsi="GHEA Grapalat"/>
          <w:sz w:val="24"/>
          <w:szCs w:val="24"/>
          <w:lang w:val="hy-AM"/>
        </w:rPr>
        <w:t>թյունների մշակում</w:t>
      </w:r>
      <w:r w:rsidR="006C52A4" w:rsidRPr="00FB76AD">
        <w:rPr>
          <w:rFonts w:ascii="GHEA Grapalat" w:hAnsi="GHEA Grapalat"/>
          <w:sz w:val="24"/>
          <w:szCs w:val="24"/>
          <w:lang w:val="hy-AM"/>
        </w:rPr>
        <w:t>,</w:t>
      </w:r>
    </w:p>
    <w:p w:rsidR="001F1D21" w:rsidRPr="00FB76AD" w:rsidRDefault="00704BA4" w:rsidP="00BA39DC">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թ.</w:t>
      </w:r>
      <w:r w:rsidR="00920FB6" w:rsidRPr="00FB76AD">
        <w:rPr>
          <w:rFonts w:ascii="GHEA Grapalat" w:hAnsi="GHEA Grapalat"/>
          <w:sz w:val="24"/>
          <w:szCs w:val="24"/>
          <w:lang w:val="hy-AM"/>
        </w:rPr>
        <w:t xml:space="preserve"> </w:t>
      </w:r>
      <w:r w:rsidR="006F2940" w:rsidRPr="00FB76AD">
        <w:rPr>
          <w:rFonts w:ascii="GHEA Grapalat" w:hAnsi="GHEA Grapalat"/>
          <w:sz w:val="24"/>
          <w:szCs w:val="24"/>
          <w:lang w:val="hy-AM"/>
        </w:rPr>
        <w:t xml:space="preserve">ընթացիկ </w:t>
      </w:r>
      <w:r w:rsidR="001F1D21" w:rsidRPr="00FB76AD">
        <w:rPr>
          <w:rFonts w:ascii="GHEA Grapalat" w:hAnsi="GHEA Grapalat"/>
          <w:sz w:val="24"/>
          <w:szCs w:val="24"/>
          <w:lang w:val="hy-AM"/>
        </w:rPr>
        <w:t>ուսումնասիրություններ իրականացնող պաշտոնատար անձանց համար</w:t>
      </w:r>
      <w:r w:rsidR="00FF5C45" w:rsidRPr="00FB76AD">
        <w:rPr>
          <w:rFonts w:ascii="GHEA Grapalat" w:hAnsi="GHEA Grapalat"/>
          <w:sz w:val="24"/>
          <w:szCs w:val="24"/>
          <w:lang w:val="hy-AM"/>
        </w:rPr>
        <w:t xml:space="preserve"> </w:t>
      </w:r>
      <w:r w:rsidR="001F1D21" w:rsidRPr="00FB76AD">
        <w:rPr>
          <w:rFonts w:ascii="GHEA Grapalat" w:hAnsi="GHEA Grapalat"/>
          <w:sz w:val="24"/>
          <w:szCs w:val="24"/>
          <w:lang w:val="hy-AM"/>
        </w:rPr>
        <w:t>շուկայի վարքագծի վերլուծության և արտաքին տեղեկատվության մշակման, ինչպես նաև այլ ստորաբաժանումների հետ համագործակցության ընթացա</w:t>
      </w:r>
      <w:r w:rsidR="00C66E1E" w:rsidRPr="00FB76AD">
        <w:rPr>
          <w:rFonts w:ascii="GHEA Grapalat" w:hAnsi="GHEA Grapalat"/>
          <w:sz w:val="24"/>
          <w:szCs w:val="24"/>
          <w:lang w:val="hy-AM"/>
        </w:rPr>
        <w:softHyphen/>
      </w:r>
      <w:r w:rsidR="001F1D21" w:rsidRPr="00FB76AD">
        <w:rPr>
          <w:rFonts w:ascii="GHEA Grapalat" w:hAnsi="GHEA Grapalat"/>
          <w:sz w:val="24"/>
          <w:szCs w:val="24"/>
          <w:lang w:val="hy-AM"/>
        </w:rPr>
        <w:t>կարգի(երի) մշակում</w:t>
      </w:r>
      <w:r w:rsidR="00C66E1E" w:rsidRPr="00FB76AD">
        <w:rPr>
          <w:rFonts w:ascii="GHEA Grapalat" w:hAnsi="GHEA Grapalat"/>
          <w:sz w:val="24"/>
          <w:szCs w:val="24"/>
          <w:lang w:val="hy-AM"/>
        </w:rPr>
        <w:t>։</w:t>
      </w:r>
    </w:p>
    <w:p w:rsidR="001F1D21" w:rsidRPr="00FB76AD" w:rsidRDefault="001F1D21" w:rsidP="007653DC">
      <w:pPr>
        <w:pStyle w:val="ListParagraph"/>
        <w:numPr>
          <w:ilvl w:val="0"/>
          <w:numId w:val="48"/>
        </w:numPr>
        <w:spacing w:after="0" w:line="360" w:lineRule="auto"/>
        <w:jc w:val="both"/>
        <w:rPr>
          <w:rFonts w:ascii="GHEA Grapalat" w:hAnsi="GHEA Grapalat" w:cs="Arial"/>
          <w:b/>
          <w:i/>
          <w:sz w:val="24"/>
          <w:lang w:val="hy-AM"/>
        </w:rPr>
      </w:pPr>
      <w:r w:rsidRPr="00FB76AD">
        <w:rPr>
          <w:rFonts w:ascii="GHEA Grapalat" w:hAnsi="GHEA Grapalat" w:cs="Arial"/>
          <w:b/>
          <w:i/>
          <w:sz w:val="24"/>
          <w:lang w:val="hy-AM"/>
        </w:rPr>
        <w:t>Ակնկալվող արդյունքներ</w:t>
      </w:r>
    </w:p>
    <w:p w:rsidR="001F1D21" w:rsidRPr="00FB76AD" w:rsidRDefault="0037015C" w:rsidP="00BA39DC">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cs="Sylfaen"/>
          <w:sz w:val="24"/>
          <w:lang w:val="hy-AM"/>
        </w:rPr>
        <w:t xml:space="preserve">ա. </w:t>
      </w:r>
      <w:r w:rsidR="006F2940" w:rsidRPr="00FB76AD">
        <w:rPr>
          <w:rFonts w:ascii="GHEA Grapalat" w:hAnsi="GHEA Grapalat"/>
          <w:sz w:val="24"/>
          <w:szCs w:val="24"/>
          <w:lang w:val="hy-AM"/>
        </w:rPr>
        <w:t xml:space="preserve">կրճատվել </w:t>
      </w:r>
      <w:r w:rsidR="001F1D21" w:rsidRPr="00FB76AD">
        <w:rPr>
          <w:rFonts w:ascii="GHEA Grapalat" w:hAnsi="GHEA Grapalat"/>
          <w:sz w:val="24"/>
          <w:szCs w:val="24"/>
          <w:lang w:val="hy-AM"/>
        </w:rPr>
        <w:t xml:space="preserve">է մաքսային մարմինների կողմից մաքսային հսկողության </w:t>
      </w:r>
      <w:r w:rsidR="00D31C95" w:rsidRPr="00FB76AD">
        <w:rPr>
          <w:rFonts w:ascii="GHEA Grapalat" w:hAnsi="GHEA Grapalat"/>
          <w:sz w:val="24"/>
          <w:szCs w:val="24"/>
          <w:lang w:val="hy-AM"/>
        </w:rPr>
        <w:t>գործընթացում</w:t>
      </w:r>
      <w:r w:rsidR="001F1D21" w:rsidRPr="00FB76AD">
        <w:rPr>
          <w:rFonts w:ascii="GHEA Grapalat" w:hAnsi="GHEA Grapalat"/>
          <w:sz w:val="24"/>
          <w:szCs w:val="24"/>
          <w:lang w:val="hy-AM"/>
        </w:rPr>
        <w:t xml:space="preserve"> կիրառվող վարչական ռեսուրսը</w:t>
      </w:r>
      <w:r w:rsidR="00C66E1E" w:rsidRPr="00FB76AD">
        <w:rPr>
          <w:rFonts w:ascii="GHEA Grapalat" w:hAnsi="GHEA Grapalat"/>
          <w:sz w:val="24"/>
          <w:szCs w:val="24"/>
          <w:lang w:val="hy-AM"/>
        </w:rPr>
        <w:t>,</w:t>
      </w:r>
    </w:p>
    <w:p w:rsidR="001F1D21" w:rsidRPr="00FB76AD" w:rsidRDefault="007A493A" w:rsidP="00BA39DC">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բ.</w:t>
      </w:r>
      <w:r w:rsidR="005C1D9B" w:rsidRPr="00FB76AD">
        <w:rPr>
          <w:rFonts w:ascii="GHEA Grapalat" w:hAnsi="GHEA Grapalat"/>
          <w:sz w:val="24"/>
          <w:szCs w:val="24"/>
          <w:lang w:val="hy-AM"/>
        </w:rPr>
        <w:t xml:space="preserve"> </w:t>
      </w:r>
      <w:r w:rsidR="006F2940" w:rsidRPr="00FB76AD">
        <w:rPr>
          <w:rFonts w:ascii="GHEA Grapalat" w:hAnsi="GHEA Grapalat"/>
          <w:sz w:val="24"/>
          <w:szCs w:val="24"/>
          <w:lang w:val="hy-AM"/>
        </w:rPr>
        <w:t xml:space="preserve">կրճատվել </w:t>
      </w:r>
      <w:r w:rsidR="001F1D21" w:rsidRPr="00FB76AD">
        <w:rPr>
          <w:rFonts w:ascii="GHEA Grapalat" w:hAnsi="GHEA Grapalat"/>
          <w:sz w:val="24"/>
          <w:szCs w:val="24"/>
          <w:lang w:val="hy-AM"/>
        </w:rPr>
        <w:t>են ապրանքների նախաբացթողումային փուլում մաքսային հսկո</w:t>
      </w:r>
      <w:r w:rsidR="00C66E1E" w:rsidRPr="00FB76AD">
        <w:rPr>
          <w:rFonts w:ascii="GHEA Grapalat" w:hAnsi="GHEA Grapalat"/>
          <w:sz w:val="24"/>
          <w:szCs w:val="24"/>
          <w:lang w:val="hy-AM"/>
        </w:rPr>
        <w:softHyphen/>
      </w:r>
      <w:r w:rsidR="001F1D21" w:rsidRPr="00FB76AD">
        <w:rPr>
          <w:rFonts w:ascii="GHEA Grapalat" w:hAnsi="GHEA Grapalat"/>
          <w:sz w:val="24"/>
          <w:szCs w:val="24"/>
          <w:lang w:val="hy-AM"/>
        </w:rPr>
        <w:t>ղության իրականացման ժամանակահատվածը և աշխատանքների ծավալները</w:t>
      </w:r>
      <w:r w:rsidR="00C66E1E" w:rsidRPr="00FB76AD">
        <w:rPr>
          <w:rFonts w:ascii="GHEA Grapalat" w:hAnsi="GHEA Grapalat"/>
          <w:sz w:val="24"/>
          <w:szCs w:val="24"/>
          <w:lang w:val="hy-AM"/>
        </w:rPr>
        <w:t>,</w:t>
      </w:r>
    </w:p>
    <w:p w:rsidR="001F1D21" w:rsidRPr="00FB76AD" w:rsidRDefault="007A493A" w:rsidP="00BA39DC">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 xml:space="preserve">գ. </w:t>
      </w:r>
      <w:r w:rsidR="006F2940" w:rsidRPr="00FB76AD">
        <w:rPr>
          <w:rFonts w:ascii="GHEA Grapalat" w:hAnsi="GHEA Grapalat"/>
          <w:sz w:val="24"/>
          <w:szCs w:val="24"/>
          <w:lang w:val="hy-AM"/>
        </w:rPr>
        <w:t xml:space="preserve">ընդլայնվել </w:t>
      </w:r>
      <w:r w:rsidR="001F1D21" w:rsidRPr="00FB76AD">
        <w:rPr>
          <w:rFonts w:ascii="GHEA Grapalat" w:hAnsi="GHEA Grapalat"/>
          <w:sz w:val="24"/>
          <w:szCs w:val="24"/>
          <w:lang w:val="hy-AM"/>
        </w:rPr>
        <w:t>են գործունեություն իրականացնող սուբյեկտների համագործակ</w:t>
      </w:r>
      <w:r w:rsidR="00C66E1E" w:rsidRPr="00FB76AD">
        <w:rPr>
          <w:rFonts w:ascii="GHEA Grapalat" w:hAnsi="GHEA Grapalat"/>
          <w:sz w:val="24"/>
          <w:szCs w:val="24"/>
          <w:lang w:val="hy-AM"/>
        </w:rPr>
        <w:softHyphen/>
      </w:r>
      <w:r w:rsidR="001F1D21" w:rsidRPr="00FB76AD">
        <w:rPr>
          <w:rFonts w:ascii="GHEA Grapalat" w:hAnsi="GHEA Grapalat"/>
          <w:sz w:val="24"/>
          <w:szCs w:val="24"/>
          <w:lang w:val="hy-AM"/>
        </w:rPr>
        <w:t>ցության շրջանակները</w:t>
      </w:r>
      <w:r w:rsidR="00C66E1E" w:rsidRPr="00FB76AD">
        <w:rPr>
          <w:rFonts w:ascii="GHEA Grapalat" w:hAnsi="GHEA Grapalat"/>
          <w:sz w:val="24"/>
          <w:szCs w:val="24"/>
          <w:lang w:val="hy-AM"/>
        </w:rPr>
        <w:t>,</w:t>
      </w:r>
    </w:p>
    <w:p w:rsidR="001F1D21" w:rsidRPr="00FB76AD" w:rsidRDefault="007A493A" w:rsidP="00BA39DC">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 xml:space="preserve">դ. </w:t>
      </w:r>
      <w:r w:rsidR="006F2940" w:rsidRPr="00FB76AD">
        <w:rPr>
          <w:rFonts w:ascii="GHEA Grapalat" w:hAnsi="GHEA Grapalat"/>
          <w:sz w:val="24"/>
          <w:szCs w:val="24"/>
          <w:lang w:val="hy-AM"/>
        </w:rPr>
        <w:t xml:space="preserve">բարձրացել </w:t>
      </w:r>
      <w:r w:rsidR="001F1D21" w:rsidRPr="00FB76AD">
        <w:rPr>
          <w:rFonts w:ascii="GHEA Grapalat" w:hAnsi="GHEA Grapalat"/>
          <w:sz w:val="24"/>
          <w:szCs w:val="24"/>
          <w:lang w:val="hy-AM"/>
        </w:rPr>
        <w:t>է եկամուտների հավաքագրելիության մակարդակը՝ հետբացթո</w:t>
      </w:r>
      <w:r w:rsidR="00C66E1E" w:rsidRPr="00FB76AD">
        <w:rPr>
          <w:rFonts w:ascii="GHEA Grapalat" w:hAnsi="GHEA Grapalat"/>
          <w:sz w:val="24"/>
          <w:szCs w:val="24"/>
          <w:lang w:val="hy-AM"/>
        </w:rPr>
        <w:softHyphen/>
      </w:r>
      <w:r w:rsidR="001F1D21" w:rsidRPr="00FB76AD">
        <w:rPr>
          <w:rFonts w:ascii="GHEA Grapalat" w:hAnsi="GHEA Grapalat"/>
          <w:sz w:val="24"/>
          <w:szCs w:val="24"/>
          <w:lang w:val="hy-AM"/>
        </w:rPr>
        <w:t>ղումային հսկողության փուլում</w:t>
      </w:r>
      <w:r w:rsidR="00C66E1E" w:rsidRPr="00FB76AD">
        <w:rPr>
          <w:rFonts w:ascii="GHEA Grapalat" w:hAnsi="GHEA Grapalat"/>
          <w:sz w:val="24"/>
          <w:szCs w:val="24"/>
          <w:lang w:val="hy-AM"/>
        </w:rPr>
        <w:t>։</w:t>
      </w:r>
    </w:p>
    <w:p w:rsidR="001F1D21" w:rsidRPr="00FB76AD" w:rsidRDefault="001F1D21" w:rsidP="007653DC">
      <w:pPr>
        <w:pStyle w:val="ListParagraph"/>
        <w:numPr>
          <w:ilvl w:val="0"/>
          <w:numId w:val="48"/>
        </w:numPr>
        <w:spacing w:after="0" w:line="360" w:lineRule="auto"/>
        <w:jc w:val="both"/>
        <w:rPr>
          <w:rFonts w:ascii="GHEA Grapalat" w:hAnsi="GHEA Grapalat" w:cs="Arial"/>
          <w:b/>
          <w:i/>
          <w:sz w:val="24"/>
          <w:lang w:val="hy-AM"/>
        </w:rPr>
      </w:pPr>
      <w:r w:rsidRPr="00FB76AD">
        <w:rPr>
          <w:rFonts w:ascii="GHEA Grapalat" w:hAnsi="GHEA Grapalat" w:cs="Arial"/>
          <w:b/>
          <w:i/>
          <w:sz w:val="24"/>
          <w:lang w:val="hy-AM"/>
        </w:rPr>
        <w:t>Չափելի ցուցանիշներ</w:t>
      </w:r>
    </w:p>
    <w:p w:rsidR="00D14038" w:rsidRPr="00FB76AD" w:rsidRDefault="0037015C" w:rsidP="00BA39DC">
      <w:pPr>
        <w:pStyle w:val="ListParagraph"/>
        <w:tabs>
          <w:tab w:val="left" w:pos="993"/>
        </w:tabs>
        <w:spacing w:after="0" w:line="360" w:lineRule="auto"/>
        <w:ind w:left="0" w:firstLine="720"/>
        <w:jc w:val="both"/>
        <w:rPr>
          <w:rFonts w:ascii="GHEA Grapalat" w:hAnsi="GHEA Grapalat"/>
          <w:sz w:val="24"/>
          <w:szCs w:val="24"/>
          <w:lang w:val="hy-AM"/>
        </w:rPr>
      </w:pPr>
      <w:r w:rsidRPr="00FB76AD">
        <w:rPr>
          <w:rFonts w:ascii="GHEA Grapalat" w:hAnsi="GHEA Grapalat" w:cs="Sylfaen"/>
          <w:sz w:val="24"/>
          <w:lang w:val="hy-AM"/>
        </w:rPr>
        <w:t xml:space="preserve">ա. </w:t>
      </w:r>
      <w:r w:rsidR="006F2940" w:rsidRPr="00FB76AD">
        <w:rPr>
          <w:rFonts w:ascii="GHEA Grapalat" w:hAnsi="GHEA Grapalat"/>
          <w:sz w:val="24"/>
          <w:szCs w:val="24"/>
          <w:lang w:val="hy-AM"/>
        </w:rPr>
        <w:t xml:space="preserve">մշակված </w:t>
      </w:r>
      <w:r w:rsidR="00D14038" w:rsidRPr="00FB76AD">
        <w:rPr>
          <w:rFonts w:ascii="GHEA Grapalat" w:hAnsi="GHEA Grapalat"/>
          <w:sz w:val="24"/>
          <w:szCs w:val="24"/>
          <w:lang w:val="hy-AM"/>
        </w:rPr>
        <w:t>է</w:t>
      </w:r>
      <w:r w:rsidR="001F1D21" w:rsidRPr="00FB76AD">
        <w:rPr>
          <w:rFonts w:ascii="GHEA Grapalat" w:hAnsi="GHEA Grapalat"/>
          <w:sz w:val="24"/>
          <w:szCs w:val="24"/>
          <w:lang w:val="hy-AM"/>
        </w:rPr>
        <w:t xml:space="preserve"> ուղեցույց-ձեռնարկ, </w:t>
      </w:r>
      <w:r w:rsidR="00D14038" w:rsidRPr="00FB76AD">
        <w:rPr>
          <w:rFonts w:ascii="GHEA Grapalat" w:hAnsi="GHEA Grapalat"/>
          <w:sz w:val="24"/>
          <w:szCs w:val="24"/>
          <w:lang w:val="hy-AM"/>
        </w:rPr>
        <w:t>որ</w:t>
      </w:r>
      <w:r w:rsidR="001F1D21" w:rsidRPr="00FB76AD">
        <w:rPr>
          <w:rFonts w:ascii="GHEA Grapalat" w:hAnsi="GHEA Grapalat"/>
          <w:sz w:val="24"/>
          <w:szCs w:val="24"/>
          <w:lang w:val="hy-AM"/>
        </w:rPr>
        <w:t xml:space="preserve">ում՝ ելնելով </w:t>
      </w:r>
      <w:r w:rsidR="00773B51" w:rsidRPr="00FB76AD">
        <w:rPr>
          <w:rFonts w:ascii="GHEA Grapalat" w:hAnsi="GHEA Grapalat"/>
          <w:sz w:val="24"/>
          <w:szCs w:val="24"/>
          <w:lang w:val="hy-AM"/>
        </w:rPr>
        <w:t xml:space="preserve">մաքսային ծառայողների համար </w:t>
      </w:r>
      <w:r w:rsidR="001F1D21" w:rsidRPr="00FB76AD">
        <w:rPr>
          <w:rFonts w:ascii="GHEA Grapalat" w:hAnsi="GHEA Grapalat"/>
          <w:sz w:val="24"/>
          <w:szCs w:val="24"/>
          <w:lang w:val="hy-AM"/>
        </w:rPr>
        <w:t xml:space="preserve">օրենսդրությամբ սահմանված պարտավորություններից և իրավունքներից, ներկայացված են </w:t>
      </w:r>
      <w:r w:rsidR="00D14038" w:rsidRPr="00FB76AD">
        <w:rPr>
          <w:rFonts w:ascii="GHEA Grapalat" w:hAnsi="GHEA Grapalat"/>
          <w:sz w:val="24"/>
          <w:szCs w:val="24"/>
          <w:lang w:val="hy-AM"/>
        </w:rPr>
        <w:t>մաքսային ստուգման ընթացքում</w:t>
      </w:r>
      <w:r w:rsidR="001F1D21" w:rsidRPr="00FB76AD">
        <w:rPr>
          <w:rFonts w:ascii="GHEA Grapalat" w:hAnsi="GHEA Grapalat"/>
          <w:sz w:val="24"/>
          <w:szCs w:val="24"/>
          <w:lang w:val="hy-AM"/>
        </w:rPr>
        <w:t xml:space="preserve"> </w:t>
      </w:r>
      <w:r w:rsidR="00D14038" w:rsidRPr="00FB76AD">
        <w:rPr>
          <w:rFonts w:ascii="GHEA Grapalat" w:hAnsi="GHEA Grapalat"/>
          <w:sz w:val="24"/>
          <w:szCs w:val="24"/>
          <w:lang w:val="hy-AM"/>
        </w:rPr>
        <w:t xml:space="preserve">հետբացթողումային հսկողության գործողությունների </w:t>
      </w:r>
      <w:r w:rsidR="006A2A5E" w:rsidRPr="00FB76AD">
        <w:rPr>
          <w:rFonts w:ascii="GHEA Grapalat" w:hAnsi="GHEA Grapalat"/>
          <w:sz w:val="24"/>
          <w:szCs w:val="24"/>
          <w:lang w:val="hy-AM"/>
        </w:rPr>
        <w:t xml:space="preserve">իրականացման </w:t>
      </w:r>
      <w:r w:rsidR="00D14038" w:rsidRPr="00FB76AD">
        <w:rPr>
          <w:rFonts w:ascii="GHEA Grapalat" w:hAnsi="GHEA Grapalat"/>
          <w:sz w:val="24"/>
          <w:szCs w:val="24"/>
          <w:lang w:val="hy-AM"/>
        </w:rPr>
        <w:t xml:space="preserve">ընթացակարգերը: </w:t>
      </w:r>
    </w:p>
    <w:p w:rsidR="00D14038" w:rsidRPr="00FB76AD" w:rsidRDefault="007A493A" w:rsidP="00BA39DC">
      <w:pPr>
        <w:pStyle w:val="ListParagraph"/>
        <w:tabs>
          <w:tab w:val="left" w:pos="993"/>
        </w:tabs>
        <w:spacing w:after="0"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 xml:space="preserve">բ. </w:t>
      </w:r>
      <w:r w:rsidR="006F2940" w:rsidRPr="00FB76AD">
        <w:rPr>
          <w:rFonts w:ascii="GHEA Grapalat" w:hAnsi="GHEA Grapalat"/>
          <w:sz w:val="24"/>
          <w:szCs w:val="24"/>
          <w:lang w:val="hy-AM"/>
        </w:rPr>
        <w:t xml:space="preserve">մշակված </w:t>
      </w:r>
      <w:r w:rsidR="00D14038" w:rsidRPr="00FB76AD">
        <w:rPr>
          <w:rFonts w:ascii="GHEA Grapalat" w:hAnsi="GHEA Grapalat"/>
          <w:sz w:val="24"/>
          <w:szCs w:val="24"/>
          <w:lang w:val="hy-AM"/>
        </w:rPr>
        <w:t>է ստուգման ենթակա ԱՏԳ սուբյեկտների դասակարգ</w:t>
      </w:r>
      <w:r w:rsidR="00ED3271" w:rsidRPr="00FB76AD">
        <w:rPr>
          <w:rFonts w:ascii="GHEA Grapalat" w:hAnsi="GHEA Grapalat"/>
          <w:sz w:val="24"/>
          <w:szCs w:val="24"/>
          <w:lang w:val="hy-AM"/>
        </w:rPr>
        <w:t xml:space="preserve">ման </w:t>
      </w:r>
      <w:r w:rsidR="00D14038" w:rsidRPr="00FB76AD">
        <w:rPr>
          <w:rFonts w:ascii="GHEA Grapalat" w:hAnsi="GHEA Grapalat"/>
          <w:sz w:val="24"/>
          <w:szCs w:val="24"/>
          <w:lang w:val="hy-AM"/>
        </w:rPr>
        <w:t>իրականացումը կարգավորող ընթացակարգ:</w:t>
      </w:r>
    </w:p>
    <w:p w:rsidR="00D14038" w:rsidRPr="00FB76AD" w:rsidRDefault="007A493A" w:rsidP="00BA39DC">
      <w:pPr>
        <w:pStyle w:val="ListParagraph"/>
        <w:tabs>
          <w:tab w:val="left" w:pos="993"/>
        </w:tabs>
        <w:spacing w:after="0"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 xml:space="preserve">գ. </w:t>
      </w:r>
      <w:r w:rsidR="006F2940" w:rsidRPr="00FB76AD">
        <w:rPr>
          <w:rFonts w:ascii="GHEA Grapalat" w:hAnsi="GHEA Grapalat"/>
          <w:sz w:val="24"/>
          <w:szCs w:val="24"/>
          <w:lang w:val="hy-AM"/>
        </w:rPr>
        <w:t xml:space="preserve">մշակված </w:t>
      </w:r>
      <w:r w:rsidR="00D14038" w:rsidRPr="00FB76AD">
        <w:rPr>
          <w:rFonts w:ascii="GHEA Grapalat" w:hAnsi="GHEA Grapalat"/>
          <w:sz w:val="24"/>
          <w:szCs w:val="24"/>
          <w:lang w:val="hy-AM"/>
        </w:rPr>
        <w:t>է մաքսային ստուգման տա</w:t>
      </w:r>
      <w:r w:rsidR="006A2A5E" w:rsidRPr="00FB76AD">
        <w:rPr>
          <w:rFonts w:ascii="GHEA Grapalat" w:hAnsi="GHEA Grapalat"/>
          <w:sz w:val="24"/>
          <w:szCs w:val="24"/>
          <w:lang w:val="hy-AM"/>
        </w:rPr>
        <w:t>ր</w:t>
      </w:r>
      <w:r w:rsidR="00D14038" w:rsidRPr="00FB76AD">
        <w:rPr>
          <w:rFonts w:ascii="GHEA Grapalat" w:hAnsi="GHEA Grapalat"/>
          <w:sz w:val="24"/>
          <w:szCs w:val="24"/>
          <w:lang w:val="hy-AM"/>
        </w:rPr>
        <w:t>եկան (կիսամյակային) պլան</w:t>
      </w:r>
      <w:r w:rsidR="00D14038" w:rsidRPr="00FB76AD">
        <w:rPr>
          <w:rFonts w:ascii="GHEA Grapalat" w:hAnsi="GHEA Grapalat" w:cs="Arial"/>
          <w:sz w:val="24"/>
          <w:szCs w:val="24"/>
          <w:lang w:val="hy-AM"/>
        </w:rPr>
        <w:t xml:space="preserve">: </w:t>
      </w:r>
    </w:p>
    <w:p w:rsidR="00D14038" w:rsidRPr="00FB76AD" w:rsidRDefault="00D14038" w:rsidP="00F35D37">
      <w:pPr>
        <w:tabs>
          <w:tab w:val="left" w:pos="993"/>
        </w:tabs>
        <w:spacing w:line="360" w:lineRule="auto"/>
        <w:jc w:val="both"/>
        <w:rPr>
          <w:rFonts w:ascii="GHEA Grapalat" w:hAnsi="GHEA Grapalat"/>
          <w:lang w:val="hy-AM"/>
        </w:rPr>
      </w:pPr>
      <w:r w:rsidRPr="00FB76AD">
        <w:rPr>
          <w:rFonts w:ascii="GHEA Grapalat" w:hAnsi="GHEA Grapalat"/>
          <w:lang w:val="hy-AM"/>
        </w:rPr>
        <w:t>Ցուցանիշ</w:t>
      </w:r>
      <w:r w:rsidR="00EC1196" w:rsidRPr="00FB76AD">
        <w:rPr>
          <w:rFonts w:ascii="GHEA Grapalat" w:hAnsi="GHEA Grapalat"/>
          <w:lang w:val="hy-AM"/>
        </w:rPr>
        <w:t>ներ</w:t>
      </w:r>
      <w:r w:rsidRPr="00FB76AD">
        <w:rPr>
          <w:rFonts w:ascii="GHEA Grapalat" w:hAnsi="GHEA Grapalat"/>
          <w:lang w:val="hy-AM"/>
        </w:rPr>
        <w:t xml:space="preserve">ը գնահատվում </w:t>
      </w:r>
      <w:r w:rsidR="00EC1196" w:rsidRPr="00FB76AD">
        <w:rPr>
          <w:rFonts w:ascii="GHEA Grapalat" w:hAnsi="GHEA Grapalat"/>
          <w:lang w:val="hy-AM"/>
        </w:rPr>
        <w:t>են</w:t>
      </w:r>
      <w:r w:rsidRPr="00FB76AD">
        <w:rPr>
          <w:rFonts w:ascii="GHEA Grapalat" w:hAnsi="GHEA Grapalat"/>
          <w:lang w:val="hy-AM"/>
        </w:rPr>
        <w:t xml:space="preserve"> «առկա է» կամ «առկա չէ» կարգավիճակով: </w:t>
      </w:r>
    </w:p>
    <w:p w:rsidR="002412EE" w:rsidRPr="0045436A" w:rsidRDefault="006F2940" w:rsidP="00F35D37">
      <w:pPr>
        <w:spacing w:line="360" w:lineRule="auto"/>
        <w:jc w:val="both"/>
        <w:rPr>
          <w:rFonts w:ascii="GHEA Grapalat" w:hAnsi="GHEA Grapalat"/>
          <w:lang w:val="hy-AM"/>
        </w:rPr>
      </w:pPr>
      <w:r w:rsidRPr="00FB76AD">
        <w:rPr>
          <w:rFonts w:ascii="GHEA Grapalat" w:hAnsi="GHEA Grapalat"/>
          <w:lang w:val="hy-AM"/>
        </w:rPr>
        <w:t>Ցուցանիշը գնահատվելու</w:t>
      </w:r>
      <w:r w:rsidR="00B36F8F" w:rsidRPr="00FB76AD">
        <w:rPr>
          <w:rFonts w:ascii="GHEA Grapalat" w:hAnsi="GHEA Grapalat"/>
          <w:lang w:val="hy-AM"/>
        </w:rPr>
        <w:t xml:space="preserve"> </w:t>
      </w:r>
      <w:r w:rsidR="00D14038" w:rsidRPr="00FB76AD">
        <w:rPr>
          <w:rFonts w:ascii="GHEA Grapalat" w:hAnsi="GHEA Grapalat"/>
          <w:lang w:val="hy-AM"/>
        </w:rPr>
        <w:t xml:space="preserve">է </w:t>
      </w:r>
      <w:r w:rsidR="006A2A5E" w:rsidRPr="00FB76AD">
        <w:rPr>
          <w:rFonts w:ascii="GHEA Grapalat" w:hAnsi="GHEA Grapalat"/>
          <w:lang w:val="hy-AM"/>
        </w:rPr>
        <w:t>կի</w:t>
      </w:r>
      <w:r w:rsidR="00D14038" w:rsidRPr="00FB76AD">
        <w:rPr>
          <w:rFonts w:ascii="GHEA Grapalat" w:hAnsi="GHEA Grapalat"/>
          <w:lang w:val="hy-AM"/>
        </w:rPr>
        <w:t>սամյակային պարբերականությամբ:</w:t>
      </w:r>
      <w:bookmarkStart w:id="83" w:name="_Toc421209626"/>
    </w:p>
    <w:p w:rsidR="005C0AD4" w:rsidRPr="00FB76AD" w:rsidRDefault="001D3DDB" w:rsidP="00D91087">
      <w:pPr>
        <w:pStyle w:val="Heading2"/>
        <w:rPr>
          <w:rFonts w:ascii="GHEA Grapalat" w:hAnsi="GHEA Grapalat"/>
          <w:lang w:val="hy-AM"/>
        </w:rPr>
      </w:pPr>
      <w:bookmarkStart w:id="84" w:name="_Toc43218665"/>
      <w:r w:rsidRPr="00FB76AD">
        <w:rPr>
          <w:rFonts w:ascii="GHEA Grapalat" w:hAnsi="GHEA Grapalat"/>
          <w:lang w:val="hy-AM"/>
        </w:rPr>
        <w:lastRenderedPageBreak/>
        <w:t>ԶՌՆ</w:t>
      </w:r>
      <w:r w:rsidR="00766669" w:rsidRPr="00FB76AD">
        <w:rPr>
          <w:rFonts w:ascii="GHEA Grapalat" w:hAnsi="GHEA Grapalat"/>
          <w:lang w:val="hy-AM"/>
        </w:rPr>
        <w:t xml:space="preserve"> </w:t>
      </w:r>
      <w:r w:rsidRPr="00FB76AD">
        <w:rPr>
          <w:rFonts w:ascii="GHEA Grapalat" w:hAnsi="GHEA Grapalat"/>
          <w:lang w:val="hy-AM"/>
        </w:rPr>
        <w:t>3</w:t>
      </w:r>
      <w:r w:rsidR="005C0AD4" w:rsidRPr="00FB76AD">
        <w:rPr>
          <w:rFonts w:ascii="GHEA Grapalat" w:hAnsi="GHEA Grapalat"/>
          <w:lang w:val="hy-AM"/>
        </w:rPr>
        <w:t>.</w:t>
      </w:r>
      <w:r w:rsidR="00C72442" w:rsidRPr="00FB76AD">
        <w:rPr>
          <w:rFonts w:ascii="GHEA Grapalat" w:hAnsi="GHEA Grapalat"/>
          <w:lang w:val="hy-AM"/>
        </w:rPr>
        <w:t xml:space="preserve"> </w:t>
      </w:r>
      <w:r w:rsidRPr="00FB76AD">
        <w:rPr>
          <w:rFonts w:ascii="GHEA Grapalat" w:hAnsi="GHEA Grapalat"/>
          <w:lang w:val="hy-AM"/>
        </w:rPr>
        <w:t>ԵՆԹԱԿԱՌՈՒՑՎԱԾՔՆԵՐԻ ԱՐԴԻԱԿԱՆԱՑՈՒՄ</w:t>
      </w:r>
      <w:r w:rsidR="00F71842" w:rsidRPr="00FB76AD">
        <w:rPr>
          <w:rFonts w:ascii="GHEA Grapalat" w:hAnsi="GHEA Grapalat"/>
          <w:lang w:val="hy-AM"/>
        </w:rPr>
        <w:t>,</w:t>
      </w:r>
      <w:r w:rsidR="005923AA" w:rsidRPr="00FB76AD">
        <w:rPr>
          <w:rFonts w:ascii="GHEA Grapalat" w:hAnsi="GHEA Grapalat"/>
          <w:lang w:val="hy-AM"/>
        </w:rPr>
        <w:t xml:space="preserve"> ԿԱՌՈՒՑՈՒՄ</w:t>
      </w:r>
      <w:bookmarkEnd w:id="83"/>
      <w:bookmarkEnd w:id="84"/>
    </w:p>
    <w:p w:rsidR="005923AA" w:rsidRPr="00FB76AD" w:rsidRDefault="005923AA" w:rsidP="005C0AD4">
      <w:pPr>
        <w:jc w:val="both"/>
        <w:rPr>
          <w:rFonts w:ascii="GHEA Grapalat" w:hAnsi="GHEA Grapalat"/>
          <w:lang w:val="hy-AM"/>
        </w:rPr>
      </w:pPr>
    </w:p>
    <w:p w:rsidR="00591094" w:rsidRPr="00FB76AD" w:rsidRDefault="00722985" w:rsidP="00C84873">
      <w:pPr>
        <w:pStyle w:val="ListParagraph"/>
        <w:numPr>
          <w:ilvl w:val="0"/>
          <w:numId w:val="79"/>
        </w:numPr>
        <w:tabs>
          <w:tab w:val="left" w:pos="1260"/>
        </w:tabs>
        <w:spacing w:after="0" w:line="360" w:lineRule="auto"/>
        <w:ind w:left="0" w:firstLine="720"/>
        <w:jc w:val="both"/>
        <w:rPr>
          <w:rFonts w:ascii="GHEA Grapalat" w:hAnsi="GHEA Grapalat"/>
          <w:sz w:val="24"/>
          <w:lang w:val="hy-AM"/>
        </w:rPr>
      </w:pPr>
      <w:bookmarkStart w:id="85" w:name="_Toc421209627"/>
      <w:r w:rsidRPr="00FB76AD">
        <w:rPr>
          <w:rFonts w:ascii="GHEA Grapalat" w:hAnsi="GHEA Grapalat"/>
          <w:sz w:val="24"/>
          <w:lang w:val="hy-AM"/>
        </w:rPr>
        <w:t xml:space="preserve"> </w:t>
      </w:r>
      <w:r w:rsidR="00591094" w:rsidRPr="00FB76AD">
        <w:rPr>
          <w:rFonts w:ascii="GHEA Grapalat" w:hAnsi="GHEA Grapalat"/>
          <w:sz w:val="24"/>
          <w:lang w:val="hy-AM"/>
        </w:rPr>
        <w:t>Կախված ենթակառուցվածքների զարգացվածությունից և տեխնիկական ժա</w:t>
      </w:r>
      <w:r w:rsidR="009A6D63" w:rsidRPr="00FB76AD">
        <w:rPr>
          <w:rFonts w:ascii="GHEA Grapalat" w:hAnsi="GHEA Grapalat"/>
          <w:sz w:val="24"/>
          <w:lang w:val="hy-AM"/>
        </w:rPr>
        <w:softHyphen/>
      </w:r>
      <w:r w:rsidR="00591094" w:rsidRPr="00FB76AD">
        <w:rPr>
          <w:rFonts w:ascii="GHEA Grapalat" w:hAnsi="GHEA Grapalat"/>
          <w:sz w:val="24"/>
          <w:lang w:val="hy-AM"/>
        </w:rPr>
        <w:t>մանակակից հագեցվածությունից` հանրային ծառայությունների որակը կարող է բարելավվել, սակայն միշտ չէ, որ ՊԵԿ մաքսային-կետ բաժիններում և հարկ</w:t>
      </w:r>
      <w:r w:rsidR="009A6D63" w:rsidRPr="00FB76AD">
        <w:rPr>
          <w:rFonts w:ascii="GHEA Grapalat" w:hAnsi="GHEA Grapalat"/>
          <w:sz w:val="24"/>
          <w:lang w:val="hy-AM"/>
        </w:rPr>
        <w:t xml:space="preserve"> վճարողների </w:t>
      </w:r>
      <w:r w:rsidR="00591094" w:rsidRPr="00FB76AD">
        <w:rPr>
          <w:rFonts w:ascii="GHEA Grapalat" w:hAnsi="GHEA Grapalat"/>
          <w:sz w:val="24"/>
          <w:lang w:val="hy-AM"/>
        </w:rPr>
        <w:t xml:space="preserve">սպասարկման կետերում ապահովված է սպասարկման անհրաժեշտ բարձր մակարդակ՝ ինչպես ծառայությունների մատուցման, այնպես էլ ենթակառուցվածքների և տեխնիկական զինվածության տեսանկյունից։ </w:t>
      </w:r>
    </w:p>
    <w:p w:rsidR="00D32395" w:rsidRPr="00FB76AD" w:rsidRDefault="00722985" w:rsidP="00C84873">
      <w:pPr>
        <w:pStyle w:val="ListParagraph"/>
        <w:numPr>
          <w:ilvl w:val="0"/>
          <w:numId w:val="79"/>
        </w:numPr>
        <w:tabs>
          <w:tab w:val="left" w:pos="1260"/>
        </w:tabs>
        <w:spacing w:after="0" w:line="360" w:lineRule="auto"/>
        <w:ind w:left="0" w:firstLine="720"/>
        <w:jc w:val="both"/>
        <w:rPr>
          <w:rFonts w:ascii="GHEA Grapalat" w:hAnsi="GHEA Grapalat"/>
          <w:sz w:val="24"/>
          <w:lang w:val="hy-AM"/>
        </w:rPr>
      </w:pPr>
      <w:r w:rsidRPr="00FB76AD">
        <w:rPr>
          <w:rFonts w:ascii="GHEA Grapalat" w:hAnsi="GHEA Grapalat"/>
          <w:sz w:val="24"/>
          <w:lang w:val="hy-AM"/>
        </w:rPr>
        <w:t xml:space="preserve"> </w:t>
      </w:r>
      <w:r w:rsidR="00591094" w:rsidRPr="00FB76AD">
        <w:rPr>
          <w:rFonts w:ascii="GHEA Grapalat" w:hAnsi="GHEA Grapalat"/>
          <w:sz w:val="24"/>
          <w:lang w:val="hy-AM"/>
        </w:rPr>
        <w:t>Երբեմն ճարտարապետա-նախագծային առանձնահատկություններից ելնելով, իսկ երբեմն տեխնիկական սահմանափակումներից ելնելով շահառուների համար անհարմարություններ են առաջանում, որ</w:t>
      </w:r>
      <w:r w:rsidR="00A80F1A" w:rsidRPr="00FB76AD">
        <w:rPr>
          <w:rFonts w:ascii="GHEA Grapalat" w:hAnsi="GHEA Grapalat"/>
          <w:sz w:val="24"/>
          <w:lang w:val="hy-AM"/>
        </w:rPr>
        <w:t>ն</w:t>
      </w:r>
      <w:r w:rsidR="00591094" w:rsidRPr="00FB76AD">
        <w:rPr>
          <w:rFonts w:ascii="GHEA Grapalat" w:hAnsi="GHEA Grapalat"/>
          <w:sz w:val="24"/>
          <w:lang w:val="hy-AM"/>
        </w:rPr>
        <w:t xml:space="preserve"> ազդում է </w:t>
      </w:r>
      <w:r w:rsidR="001109FD" w:rsidRPr="00FB76AD">
        <w:rPr>
          <w:rFonts w:ascii="GHEA Grapalat" w:hAnsi="GHEA Grapalat"/>
          <w:sz w:val="24"/>
          <w:lang w:val="hy-AM"/>
        </w:rPr>
        <w:t>և՛</w:t>
      </w:r>
      <w:r w:rsidR="00591094" w:rsidRPr="00FB76AD">
        <w:rPr>
          <w:rFonts w:ascii="GHEA Grapalat" w:hAnsi="GHEA Grapalat"/>
          <w:sz w:val="24"/>
          <w:lang w:val="hy-AM"/>
        </w:rPr>
        <w:t xml:space="preserve"> ծառայությունների որակի վրա, </w:t>
      </w:r>
      <w:r w:rsidR="001109FD" w:rsidRPr="00FB76AD">
        <w:rPr>
          <w:rFonts w:ascii="GHEA Grapalat" w:hAnsi="GHEA Grapalat"/>
          <w:sz w:val="24"/>
          <w:lang w:val="hy-AM"/>
        </w:rPr>
        <w:t>և՛</w:t>
      </w:r>
      <w:r w:rsidR="00591094" w:rsidRPr="00FB76AD">
        <w:rPr>
          <w:rFonts w:ascii="GHEA Grapalat" w:hAnsi="GHEA Grapalat"/>
          <w:sz w:val="24"/>
          <w:lang w:val="hy-AM"/>
        </w:rPr>
        <w:t xml:space="preserve"> գործընթացների վրա, </w:t>
      </w:r>
      <w:r w:rsidR="001109FD" w:rsidRPr="00FB76AD">
        <w:rPr>
          <w:rFonts w:ascii="GHEA Grapalat" w:hAnsi="GHEA Grapalat"/>
          <w:sz w:val="24"/>
          <w:lang w:val="hy-AM"/>
        </w:rPr>
        <w:t>և՛</w:t>
      </w:r>
      <w:r w:rsidR="00591094" w:rsidRPr="00FB76AD">
        <w:rPr>
          <w:rFonts w:ascii="GHEA Grapalat" w:hAnsi="GHEA Grapalat"/>
          <w:sz w:val="24"/>
          <w:lang w:val="hy-AM"/>
        </w:rPr>
        <w:t xml:space="preserve"> արժեքի վրա։ Սա առաջացնում է ՊԵԿ աշխատակիցների համար դժվարություններ և հասարակության կողմից դժգոհություններ։ </w:t>
      </w:r>
    </w:p>
    <w:p w:rsidR="00D32395" w:rsidRPr="00FB76AD" w:rsidRDefault="00722985" w:rsidP="00C84873">
      <w:pPr>
        <w:pStyle w:val="ListParagraph"/>
        <w:numPr>
          <w:ilvl w:val="0"/>
          <w:numId w:val="79"/>
        </w:numPr>
        <w:tabs>
          <w:tab w:val="left" w:pos="1260"/>
        </w:tabs>
        <w:spacing w:after="0" w:line="360" w:lineRule="auto"/>
        <w:ind w:left="0" w:firstLine="720"/>
        <w:jc w:val="both"/>
        <w:rPr>
          <w:rFonts w:ascii="GHEA Grapalat" w:hAnsi="GHEA Grapalat"/>
          <w:sz w:val="24"/>
          <w:lang w:val="hy-AM"/>
        </w:rPr>
      </w:pPr>
      <w:r w:rsidRPr="00FB76AD">
        <w:rPr>
          <w:rFonts w:ascii="GHEA Grapalat" w:hAnsi="GHEA Grapalat"/>
          <w:sz w:val="24"/>
          <w:lang w:val="hy-AM"/>
        </w:rPr>
        <w:t xml:space="preserve"> </w:t>
      </w:r>
      <w:r w:rsidR="00D32395" w:rsidRPr="00FB76AD">
        <w:rPr>
          <w:rFonts w:ascii="GHEA Grapalat" w:hAnsi="GHEA Grapalat"/>
          <w:sz w:val="24"/>
          <w:lang w:val="hy-AM"/>
        </w:rPr>
        <w:t xml:space="preserve">Սույն ռազմավարական նպատակն իր </w:t>
      </w:r>
      <w:r w:rsidR="00EE0A8E" w:rsidRPr="00FB76AD">
        <w:rPr>
          <w:rFonts w:ascii="GHEA Grapalat" w:hAnsi="GHEA Grapalat"/>
          <w:sz w:val="24"/>
          <w:lang w:val="hy-AM"/>
        </w:rPr>
        <w:t>2</w:t>
      </w:r>
      <w:r w:rsidR="00D32395" w:rsidRPr="00FB76AD">
        <w:rPr>
          <w:rFonts w:ascii="GHEA Grapalat" w:hAnsi="GHEA Grapalat"/>
          <w:sz w:val="24"/>
          <w:lang w:val="hy-AM"/>
        </w:rPr>
        <w:t xml:space="preserve"> ենթանպատակներով և </w:t>
      </w:r>
      <w:r w:rsidR="006A6E78" w:rsidRPr="00FB76AD">
        <w:rPr>
          <w:rFonts w:ascii="GHEA Grapalat" w:hAnsi="GHEA Grapalat"/>
          <w:sz w:val="24"/>
          <w:lang w:val="hy-AM"/>
        </w:rPr>
        <w:t xml:space="preserve">12 </w:t>
      </w:r>
      <w:r w:rsidR="00D32395" w:rsidRPr="00FB76AD">
        <w:rPr>
          <w:rFonts w:ascii="GHEA Grapalat" w:hAnsi="GHEA Grapalat"/>
          <w:sz w:val="24"/>
          <w:lang w:val="hy-AM"/>
        </w:rPr>
        <w:t>միջոցառումներով կոչված է լուծելու վերոնշյալ խնդիրները։</w:t>
      </w:r>
    </w:p>
    <w:p w:rsidR="0055148A" w:rsidRPr="00FB76AD" w:rsidRDefault="0055148A" w:rsidP="0055148A">
      <w:pPr>
        <w:pStyle w:val="ListParagraph"/>
        <w:tabs>
          <w:tab w:val="left" w:pos="1260"/>
        </w:tabs>
        <w:spacing w:after="0" w:line="360" w:lineRule="auto"/>
        <w:jc w:val="both"/>
        <w:rPr>
          <w:rFonts w:ascii="GHEA Grapalat" w:hAnsi="GHEA Grapalat"/>
          <w:sz w:val="24"/>
          <w:lang w:val="hy-AM"/>
        </w:rPr>
      </w:pPr>
    </w:p>
    <w:p w:rsidR="005C0AD4" w:rsidRPr="00FB76AD" w:rsidRDefault="005E15D2" w:rsidP="0055148A">
      <w:pPr>
        <w:pStyle w:val="Heading3"/>
        <w:spacing w:before="0"/>
        <w:rPr>
          <w:rFonts w:ascii="GHEA Grapalat" w:hAnsi="GHEA Grapalat"/>
          <w:lang w:val="hy-AM"/>
        </w:rPr>
      </w:pPr>
      <w:bookmarkStart w:id="86" w:name="_Toc43218666"/>
      <w:r w:rsidRPr="00FB76AD">
        <w:rPr>
          <w:rFonts w:ascii="GHEA Grapalat" w:hAnsi="GHEA Grapalat"/>
          <w:lang w:val="hy-AM"/>
        </w:rPr>
        <w:t xml:space="preserve">Ենթանպատակ </w:t>
      </w:r>
      <w:r w:rsidR="00C4724C" w:rsidRPr="00FB76AD">
        <w:rPr>
          <w:rFonts w:ascii="GHEA Grapalat" w:hAnsi="GHEA Grapalat"/>
          <w:lang w:val="hy-AM"/>
        </w:rPr>
        <w:t>3.</w:t>
      </w:r>
      <w:r w:rsidRPr="00FB76AD">
        <w:rPr>
          <w:rFonts w:ascii="GHEA Grapalat" w:hAnsi="GHEA Grapalat"/>
          <w:lang w:val="hy-AM"/>
        </w:rPr>
        <w:t>1</w:t>
      </w:r>
      <w:r w:rsidR="00C4724C" w:rsidRPr="00FB76AD">
        <w:rPr>
          <w:rFonts w:ascii="GHEA Grapalat" w:hAnsi="GHEA Grapalat"/>
          <w:lang w:val="hy-AM"/>
        </w:rPr>
        <w:t>.</w:t>
      </w:r>
      <w:r w:rsidRPr="00FB76AD">
        <w:rPr>
          <w:rFonts w:ascii="GHEA Grapalat" w:hAnsi="GHEA Grapalat"/>
          <w:lang w:val="hy-AM"/>
        </w:rPr>
        <w:t xml:space="preserve"> </w:t>
      </w:r>
      <w:r w:rsidR="00FC0C9F" w:rsidRPr="00FB76AD">
        <w:rPr>
          <w:rFonts w:ascii="GHEA Grapalat" w:hAnsi="GHEA Grapalat"/>
          <w:lang w:val="hy-AM"/>
        </w:rPr>
        <w:t>Գ</w:t>
      </w:r>
      <w:r w:rsidR="00D91087" w:rsidRPr="00FB76AD">
        <w:rPr>
          <w:rFonts w:ascii="GHEA Grapalat" w:hAnsi="GHEA Grapalat"/>
          <w:lang w:val="hy-AM"/>
        </w:rPr>
        <w:t>ո</w:t>
      </w:r>
      <w:r w:rsidRPr="00FB76AD">
        <w:rPr>
          <w:rFonts w:ascii="GHEA Grapalat" w:hAnsi="GHEA Grapalat" w:cs="Verdana"/>
          <w:lang w:val="hy-AM"/>
        </w:rPr>
        <w:t>ր</w:t>
      </w:r>
      <w:r w:rsidRPr="00FB76AD">
        <w:rPr>
          <w:rFonts w:ascii="GHEA Grapalat" w:hAnsi="GHEA Grapalat"/>
          <w:lang w:val="hy-AM"/>
        </w:rPr>
        <w:t xml:space="preserve">ծող </w:t>
      </w:r>
      <w:r w:rsidR="00D91087" w:rsidRPr="00FB76AD">
        <w:rPr>
          <w:rFonts w:ascii="GHEA Grapalat" w:hAnsi="GHEA Grapalat"/>
          <w:lang w:val="hy-AM"/>
        </w:rPr>
        <w:t>ենթակառուցվա</w:t>
      </w:r>
      <w:r w:rsidR="005930F0" w:rsidRPr="00FB76AD">
        <w:rPr>
          <w:rFonts w:ascii="GHEA Grapalat" w:hAnsi="GHEA Grapalat"/>
          <w:lang w:val="hy-AM"/>
        </w:rPr>
        <w:t>ծ</w:t>
      </w:r>
      <w:r w:rsidR="00D91087" w:rsidRPr="00FB76AD">
        <w:rPr>
          <w:rFonts w:ascii="GHEA Grapalat" w:hAnsi="GHEA Grapalat"/>
          <w:lang w:val="hy-AM"/>
        </w:rPr>
        <w:t>քնե</w:t>
      </w:r>
      <w:r w:rsidRPr="00FB76AD">
        <w:rPr>
          <w:rFonts w:ascii="GHEA Grapalat" w:hAnsi="GHEA Grapalat" w:cs="Verdana"/>
          <w:lang w:val="hy-AM"/>
        </w:rPr>
        <w:t>ր</w:t>
      </w:r>
      <w:r w:rsidRPr="00FB76AD">
        <w:rPr>
          <w:rFonts w:ascii="GHEA Grapalat" w:hAnsi="GHEA Grapalat"/>
          <w:lang w:val="hy-AM"/>
        </w:rPr>
        <w:t xml:space="preserve">ի </w:t>
      </w:r>
      <w:r w:rsidR="00D91087" w:rsidRPr="00FB76AD">
        <w:rPr>
          <w:rFonts w:ascii="GHEA Grapalat" w:hAnsi="GHEA Grapalat"/>
          <w:lang w:val="hy-AM"/>
        </w:rPr>
        <w:t>ա</w:t>
      </w:r>
      <w:r w:rsidRPr="00FB76AD">
        <w:rPr>
          <w:rFonts w:ascii="GHEA Grapalat" w:hAnsi="GHEA Grapalat" w:cs="Verdana"/>
          <w:lang w:val="hy-AM"/>
        </w:rPr>
        <w:t>րդ</w:t>
      </w:r>
      <w:r w:rsidRPr="00FB76AD">
        <w:rPr>
          <w:rFonts w:ascii="GHEA Grapalat" w:hAnsi="GHEA Grapalat"/>
          <w:lang w:val="hy-AM"/>
        </w:rPr>
        <w:t xml:space="preserve">իականացում և </w:t>
      </w:r>
      <w:r w:rsidR="00D91087" w:rsidRPr="00FB76AD">
        <w:rPr>
          <w:rFonts w:ascii="GHEA Grapalat" w:hAnsi="GHEA Grapalat"/>
          <w:lang w:val="hy-AM"/>
        </w:rPr>
        <w:t>համագո</w:t>
      </w:r>
      <w:r w:rsidRPr="00FB76AD">
        <w:rPr>
          <w:rFonts w:ascii="GHEA Grapalat" w:hAnsi="GHEA Grapalat" w:cs="Verdana"/>
          <w:lang w:val="hy-AM"/>
        </w:rPr>
        <w:t>ր</w:t>
      </w:r>
      <w:r w:rsidRPr="00FB76AD">
        <w:rPr>
          <w:rFonts w:ascii="GHEA Grapalat" w:hAnsi="GHEA Grapalat"/>
          <w:lang w:val="hy-AM"/>
        </w:rPr>
        <w:t xml:space="preserve">ծակցության </w:t>
      </w:r>
      <w:r w:rsidR="00D91087" w:rsidRPr="00FB76AD">
        <w:rPr>
          <w:rFonts w:ascii="GHEA Grapalat" w:hAnsi="GHEA Grapalat"/>
          <w:lang w:val="hy-AM"/>
        </w:rPr>
        <w:t>ըն</w:t>
      </w:r>
      <w:r w:rsidRPr="00FB76AD">
        <w:rPr>
          <w:rFonts w:ascii="GHEA Grapalat" w:hAnsi="GHEA Grapalat" w:cs="Verdana"/>
          <w:lang w:val="hy-AM"/>
        </w:rPr>
        <w:t>դ</w:t>
      </w:r>
      <w:r w:rsidRPr="00FB76AD">
        <w:rPr>
          <w:rFonts w:ascii="GHEA Grapalat" w:hAnsi="GHEA Grapalat"/>
          <w:lang w:val="hy-AM"/>
        </w:rPr>
        <w:t>լայնում</w:t>
      </w:r>
      <w:bookmarkEnd w:id="85"/>
      <w:bookmarkEnd w:id="86"/>
    </w:p>
    <w:p w:rsidR="001E2F9D" w:rsidRPr="00FB76AD" w:rsidRDefault="001E2F9D" w:rsidP="005C0AD4">
      <w:pPr>
        <w:jc w:val="both"/>
        <w:rPr>
          <w:rFonts w:ascii="GHEA Grapalat" w:hAnsi="GHEA Grapalat"/>
          <w:lang w:val="hy-AM"/>
        </w:rPr>
      </w:pPr>
    </w:p>
    <w:p w:rsidR="005E15D2" w:rsidRPr="00FB76AD" w:rsidRDefault="002966C0" w:rsidP="00B51088">
      <w:pPr>
        <w:pStyle w:val="Heading4"/>
        <w:spacing w:before="120" w:after="120"/>
        <w:rPr>
          <w:rFonts w:ascii="GHEA Grapalat" w:hAnsi="GHEA Grapalat"/>
          <w:b/>
          <w:i w:val="0"/>
          <w:color w:val="auto"/>
          <w:lang w:val="hy-AM"/>
        </w:rPr>
      </w:pPr>
      <w:bookmarkStart w:id="87" w:name="_Toc43218667"/>
      <w:r w:rsidRPr="00FB76AD">
        <w:rPr>
          <w:rFonts w:ascii="GHEA Grapalat" w:hAnsi="GHEA Grapalat"/>
          <w:b/>
          <w:i w:val="0"/>
          <w:color w:val="auto"/>
          <w:lang w:val="hy-AM"/>
        </w:rPr>
        <w:t>3</w:t>
      </w:r>
      <w:r w:rsidR="005E15D2" w:rsidRPr="00FB76AD">
        <w:rPr>
          <w:rFonts w:ascii="GHEA Grapalat" w:hAnsi="GHEA Grapalat"/>
          <w:b/>
          <w:i w:val="0"/>
          <w:color w:val="auto"/>
          <w:lang w:val="hy-AM"/>
        </w:rPr>
        <w:t xml:space="preserve">.1.1. </w:t>
      </w:r>
      <w:r w:rsidR="003B2217" w:rsidRPr="00FB76AD">
        <w:rPr>
          <w:rFonts w:ascii="GHEA Grapalat" w:hAnsi="GHEA Grapalat"/>
          <w:b/>
          <w:i w:val="0"/>
          <w:color w:val="auto"/>
          <w:lang w:val="hy-AM"/>
        </w:rPr>
        <w:t>Անձնական հաշվի քարտ, միասնական գանձապետական հաշիվ</w:t>
      </w:r>
      <w:bookmarkEnd w:id="87"/>
    </w:p>
    <w:p w:rsidR="003B2217" w:rsidRPr="004D6522" w:rsidRDefault="002F13D7" w:rsidP="007D0558">
      <w:pPr>
        <w:spacing w:line="276" w:lineRule="auto"/>
        <w:jc w:val="both"/>
        <w:rPr>
          <w:rFonts w:ascii="GHEA Grapalat" w:hAnsi="GHEA Grapalat"/>
          <w:b/>
          <w:i/>
          <w:lang w:val="hy-AM"/>
        </w:rPr>
      </w:pPr>
      <w:r w:rsidRPr="00FB76AD">
        <w:rPr>
          <w:rFonts w:ascii="GHEA Grapalat" w:hAnsi="GHEA Grapalat"/>
          <w:b/>
          <w:i/>
          <w:lang w:val="hy-AM"/>
        </w:rPr>
        <w:t xml:space="preserve">(ԳՈՐԾՈՂՈՒԹՅՈՒՆ՝ </w:t>
      </w:r>
      <w:r w:rsidR="00406585" w:rsidRPr="00FB76AD">
        <w:rPr>
          <w:rFonts w:ascii="GHEA Grapalat" w:hAnsi="GHEA Grapalat"/>
          <w:b/>
          <w:i/>
          <w:lang w:val="hy-AM"/>
        </w:rPr>
        <w:t>ներդնել հարկ վճարողների անձնական հաշվի քարտ</w:t>
      </w:r>
      <w:r w:rsidR="00142898" w:rsidRPr="00FB76AD">
        <w:rPr>
          <w:rFonts w:ascii="GHEA Grapalat" w:hAnsi="GHEA Grapalat"/>
          <w:b/>
          <w:i/>
          <w:lang w:val="hy-AM"/>
        </w:rPr>
        <w:t>եր</w:t>
      </w:r>
      <w:r w:rsidR="00406585" w:rsidRPr="00FB76AD">
        <w:rPr>
          <w:rFonts w:ascii="GHEA Grapalat" w:hAnsi="GHEA Grapalat"/>
          <w:b/>
          <w:i/>
          <w:lang w:val="hy-AM"/>
        </w:rPr>
        <w:t xml:space="preserve">ում առկա պարտավորությունների </w:t>
      </w:r>
      <w:r w:rsidR="00957329" w:rsidRPr="00FB76AD">
        <w:rPr>
          <w:rFonts w:ascii="GHEA Grapalat" w:hAnsi="GHEA Grapalat"/>
          <w:b/>
          <w:i/>
          <w:lang w:val="hy-AM"/>
        </w:rPr>
        <w:t xml:space="preserve">և </w:t>
      </w:r>
      <w:r w:rsidR="00406585" w:rsidRPr="00FB76AD">
        <w:rPr>
          <w:rFonts w:ascii="GHEA Grapalat" w:hAnsi="GHEA Grapalat"/>
          <w:b/>
          <w:i/>
          <w:lang w:val="hy-AM"/>
        </w:rPr>
        <w:t xml:space="preserve">դեբետային գումարների </w:t>
      </w:r>
      <w:r w:rsidR="00C84EBE" w:rsidRPr="00FB76AD">
        <w:rPr>
          <w:rFonts w:ascii="GHEA Grapalat" w:hAnsi="GHEA Grapalat"/>
          <w:b/>
          <w:i/>
          <w:lang w:val="hy-AM"/>
        </w:rPr>
        <w:t>մարման հաջորդականության նոր մեթոդաբանություն)</w:t>
      </w:r>
    </w:p>
    <w:p w:rsidR="007D0558" w:rsidRPr="004D6522" w:rsidRDefault="007D0558" w:rsidP="007D0558">
      <w:pPr>
        <w:spacing w:line="276" w:lineRule="auto"/>
        <w:jc w:val="both"/>
        <w:rPr>
          <w:rFonts w:ascii="GHEA Grapalat" w:hAnsi="GHEA Grapalat"/>
          <w:b/>
          <w:i/>
          <w:lang w:val="hy-AM"/>
        </w:rPr>
      </w:pPr>
    </w:p>
    <w:p w:rsidR="00BA39DC" w:rsidRPr="00FB76AD" w:rsidRDefault="00BA39DC" w:rsidP="007653DC">
      <w:pPr>
        <w:pStyle w:val="ListParagraph"/>
        <w:numPr>
          <w:ilvl w:val="0"/>
          <w:numId w:val="49"/>
        </w:numPr>
        <w:spacing w:after="0" w:line="360" w:lineRule="auto"/>
        <w:jc w:val="both"/>
        <w:rPr>
          <w:rFonts w:ascii="GHEA Grapalat" w:hAnsi="GHEA Grapalat" w:cs="Arial"/>
          <w:sz w:val="24"/>
        </w:rPr>
      </w:pPr>
      <w:r w:rsidRPr="00FB76AD">
        <w:rPr>
          <w:rFonts w:ascii="GHEA Grapalat" w:hAnsi="GHEA Grapalat" w:cs="Arial"/>
          <w:b/>
          <w:i/>
          <w:sz w:val="24"/>
          <w:lang w:val="hy-AM"/>
        </w:rPr>
        <w:t>Նկարագրություն</w:t>
      </w:r>
    </w:p>
    <w:p w:rsidR="005E15D2" w:rsidRPr="00FB76AD" w:rsidRDefault="005E15D2" w:rsidP="00B546FD">
      <w:pPr>
        <w:spacing w:line="360" w:lineRule="auto"/>
        <w:ind w:firstLine="720"/>
        <w:jc w:val="both"/>
        <w:rPr>
          <w:rFonts w:ascii="GHEA Grapalat" w:hAnsi="GHEA Grapalat" w:cs="Arial"/>
          <w:lang w:val="hy-AM"/>
        </w:rPr>
      </w:pPr>
      <w:r w:rsidRPr="00FB76AD">
        <w:rPr>
          <w:rFonts w:ascii="GHEA Grapalat" w:hAnsi="GHEA Grapalat" w:cs="Arial"/>
          <w:lang w:val="hy-AM"/>
        </w:rPr>
        <w:t>Նախատեսվում է իրականացնել անձնական հաշվի քարտի մարման հաջորդականության և միասնական հաշվից պարտավորությունների և դեբետային գումարների մարման առաջնահերթության փոփոխություն</w:t>
      </w:r>
      <w:r w:rsidR="00BC08E5" w:rsidRPr="00FB76AD">
        <w:rPr>
          <w:rFonts w:ascii="GHEA Grapalat" w:hAnsi="GHEA Grapalat" w:cs="Arial"/>
          <w:lang w:val="hy-AM"/>
        </w:rPr>
        <w:t>։</w:t>
      </w:r>
      <w:r w:rsidRPr="00FB76AD">
        <w:rPr>
          <w:rFonts w:ascii="GHEA Grapalat" w:hAnsi="GHEA Grapalat" w:cs="Arial"/>
          <w:lang w:val="hy-AM"/>
        </w:rPr>
        <w:t xml:space="preserve"> </w:t>
      </w:r>
      <w:r w:rsidR="00BC08E5" w:rsidRPr="00FB76AD">
        <w:rPr>
          <w:rFonts w:ascii="GHEA Grapalat" w:hAnsi="GHEA Grapalat" w:cs="Arial"/>
          <w:lang w:val="hy-AM"/>
        </w:rPr>
        <w:t>Ա</w:t>
      </w:r>
      <w:r w:rsidRPr="00FB76AD">
        <w:rPr>
          <w:rFonts w:ascii="GHEA Grapalat" w:hAnsi="GHEA Grapalat" w:cs="Arial"/>
          <w:lang w:val="hy-AM"/>
        </w:rPr>
        <w:t>յդ նպատակով դիտարկվում է սոցիալական վճարի հաշվառումը</w:t>
      </w:r>
      <w:r w:rsidR="00A80F1A" w:rsidRPr="00FB76AD">
        <w:rPr>
          <w:rFonts w:ascii="GHEA Grapalat" w:hAnsi="GHEA Grapalat" w:cs="Arial"/>
          <w:lang w:val="hy-AM"/>
        </w:rPr>
        <w:t xml:space="preserve"> միասնական հաշվից</w:t>
      </w:r>
      <w:r w:rsidRPr="00FB76AD">
        <w:rPr>
          <w:rFonts w:ascii="GHEA Grapalat" w:hAnsi="GHEA Grapalat" w:cs="Arial"/>
          <w:lang w:val="hy-AM"/>
        </w:rPr>
        <w:t xml:space="preserve"> առանձնացնել</w:t>
      </w:r>
      <w:r w:rsidR="00A80F1A" w:rsidRPr="00FB76AD">
        <w:rPr>
          <w:rFonts w:ascii="GHEA Grapalat" w:hAnsi="GHEA Grapalat" w:cs="Arial"/>
          <w:lang w:val="hy-AM"/>
        </w:rPr>
        <w:t>ու</w:t>
      </w:r>
      <w:r w:rsidRPr="00FB76AD">
        <w:rPr>
          <w:rFonts w:ascii="GHEA Grapalat" w:hAnsi="GHEA Grapalat" w:cs="Arial"/>
          <w:lang w:val="hy-AM"/>
        </w:rPr>
        <w:t xml:space="preserve"> և այդ մասով </w:t>
      </w:r>
      <w:r w:rsidRPr="00FB76AD">
        <w:rPr>
          <w:rFonts w:ascii="GHEA Grapalat" w:hAnsi="GHEA Grapalat" w:cs="Arial"/>
          <w:lang w:val="hy-AM"/>
        </w:rPr>
        <w:lastRenderedPageBreak/>
        <w:t>առանձնացված հաշվառում</w:t>
      </w:r>
      <w:r w:rsidR="00A80F1A" w:rsidRPr="00FB76AD">
        <w:rPr>
          <w:rFonts w:ascii="GHEA Grapalat" w:hAnsi="GHEA Grapalat" w:cs="Arial"/>
          <w:lang w:val="hy-AM"/>
        </w:rPr>
        <w:t xml:space="preserve"> վարելու հարցը</w:t>
      </w:r>
      <w:r w:rsidRPr="00FB76AD">
        <w:rPr>
          <w:rFonts w:ascii="GHEA Grapalat" w:hAnsi="GHEA Grapalat" w:cs="Arial"/>
          <w:lang w:val="hy-AM"/>
        </w:rPr>
        <w:t>: Ծրագրի իրագործման նպատակով անհրաժեշտ է կազմակերպել բոլոր քայլերի ամբողջական ուսումնասիրություն, վերլուծել և գնահատել</w:t>
      </w:r>
      <w:r w:rsidR="00FF5C45" w:rsidRPr="00FB76AD">
        <w:rPr>
          <w:rFonts w:ascii="GHEA Grapalat" w:hAnsi="GHEA Grapalat" w:cs="Arial"/>
          <w:lang w:val="hy-AM"/>
        </w:rPr>
        <w:t xml:space="preserve"> </w:t>
      </w:r>
      <w:r w:rsidRPr="00FB76AD">
        <w:rPr>
          <w:rFonts w:ascii="GHEA Grapalat" w:hAnsi="GHEA Grapalat" w:cs="Arial"/>
          <w:lang w:val="hy-AM"/>
        </w:rPr>
        <w:t xml:space="preserve">գործող ծրագրի խնդիրները և հիմք ընդունելով </w:t>
      </w:r>
      <w:r w:rsidR="00A80F1A" w:rsidRPr="00FB76AD">
        <w:rPr>
          <w:rFonts w:ascii="GHEA Grapalat" w:hAnsi="GHEA Grapalat" w:cs="Arial"/>
          <w:lang w:val="hy-AM"/>
        </w:rPr>
        <w:t>ՀՀ հ</w:t>
      </w:r>
      <w:r w:rsidRPr="00FB76AD">
        <w:rPr>
          <w:rFonts w:ascii="GHEA Grapalat" w:hAnsi="GHEA Grapalat" w:cs="Arial"/>
          <w:lang w:val="hy-AM"/>
        </w:rPr>
        <w:t xml:space="preserve">արկային օրենսգրքի նախագծերով առաջարկվող նոր լուծումները՝ մշակել և ներդնել պարտավորությունների հաշվառման և մարման առավել պարզ և դյուրին համակարգ: Միասնական հաշվի համակարգում նախատեսվում է իրականացնել նաև տեսքային փոփոխություններ, որի համար անհրաժեշտ է մշակել և հաստատել նոր ձևատեսք, շտկել և փոփոխել գործառնությունների անվանումները, որի արդյունքում </w:t>
      </w:r>
      <w:r w:rsidR="00A80F1A" w:rsidRPr="00FB76AD">
        <w:rPr>
          <w:rFonts w:ascii="GHEA Grapalat" w:hAnsi="GHEA Grapalat" w:cs="Arial"/>
          <w:lang w:val="hy-AM"/>
        </w:rPr>
        <w:t xml:space="preserve">անձնական հաշվի քարտերի </w:t>
      </w:r>
      <w:r w:rsidRPr="00FB76AD">
        <w:rPr>
          <w:rFonts w:ascii="GHEA Grapalat" w:hAnsi="GHEA Grapalat" w:cs="Arial"/>
          <w:lang w:val="hy-AM"/>
        </w:rPr>
        <w:t>համակարգ</w:t>
      </w:r>
      <w:r w:rsidR="00A80F1A" w:rsidRPr="00FB76AD">
        <w:rPr>
          <w:rFonts w:ascii="GHEA Grapalat" w:hAnsi="GHEA Grapalat" w:cs="Arial"/>
          <w:lang w:val="hy-AM"/>
        </w:rPr>
        <w:t>ն</w:t>
      </w:r>
      <w:r w:rsidRPr="00FB76AD">
        <w:rPr>
          <w:rFonts w:ascii="GHEA Grapalat" w:hAnsi="GHEA Grapalat" w:cs="Arial"/>
          <w:lang w:val="hy-AM"/>
        </w:rPr>
        <w:t xml:space="preserve"> առավել ընկալելի կլինի հարկ վճարողների համար:</w:t>
      </w:r>
    </w:p>
    <w:p w:rsidR="005E15D2" w:rsidRPr="00FB76AD" w:rsidRDefault="005E15D2" w:rsidP="007653DC">
      <w:pPr>
        <w:pStyle w:val="ListParagraph"/>
        <w:numPr>
          <w:ilvl w:val="0"/>
          <w:numId w:val="49"/>
        </w:numPr>
        <w:spacing w:after="0" w:line="360" w:lineRule="auto"/>
        <w:jc w:val="both"/>
        <w:rPr>
          <w:rFonts w:ascii="GHEA Grapalat" w:hAnsi="GHEA Grapalat" w:cs="Arial"/>
          <w:b/>
          <w:i/>
          <w:sz w:val="24"/>
          <w:lang w:val="hy-AM"/>
        </w:rPr>
      </w:pPr>
      <w:r w:rsidRPr="00FB76AD">
        <w:rPr>
          <w:rFonts w:ascii="GHEA Grapalat" w:hAnsi="GHEA Grapalat" w:cs="Arial"/>
          <w:b/>
          <w:i/>
          <w:sz w:val="24"/>
          <w:lang w:val="hy-AM"/>
        </w:rPr>
        <w:t>Անհրաժեշտ միջոցառումներ</w:t>
      </w:r>
    </w:p>
    <w:p w:rsidR="005E15D2" w:rsidRPr="00FB76AD" w:rsidRDefault="0037015C" w:rsidP="00BA39DC">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cs="Sylfaen"/>
          <w:sz w:val="24"/>
          <w:lang w:val="hy-AM"/>
        </w:rPr>
        <w:t xml:space="preserve">ա. </w:t>
      </w:r>
      <w:r w:rsidR="009D2C8B" w:rsidRPr="00FB76AD">
        <w:rPr>
          <w:rFonts w:ascii="GHEA Grapalat" w:hAnsi="GHEA Grapalat"/>
          <w:sz w:val="24"/>
          <w:szCs w:val="24"/>
          <w:lang w:val="hy-AM"/>
        </w:rPr>
        <w:t xml:space="preserve">նոր </w:t>
      </w:r>
      <w:r w:rsidR="005E15D2" w:rsidRPr="00FB76AD">
        <w:rPr>
          <w:rFonts w:ascii="GHEA Grapalat" w:hAnsi="GHEA Grapalat"/>
          <w:sz w:val="24"/>
          <w:szCs w:val="24"/>
          <w:lang w:val="hy-AM"/>
        </w:rPr>
        <w:t>ձևատեսքի մշակում և սահմանում</w:t>
      </w:r>
      <w:r w:rsidR="00BC08E5" w:rsidRPr="00FB76AD">
        <w:rPr>
          <w:rFonts w:ascii="GHEA Grapalat" w:hAnsi="GHEA Grapalat"/>
          <w:sz w:val="24"/>
          <w:szCs w:val="24"/>
          <w:lang w:val="hy-AM"/>
        </w:rPr>
        <w:t>,</w:t>
      </w:r>
    </w:p>
    <w:p w:rsidR="005E15D2" w:rsidRPr="00FB76AD" w:rsidRDefault="007A493A" w:rsidP="00BA39DC">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 xml:space="preserve">բ. </w:t>
      </w:r>
      <w:r w:rsidR="009D2C8B" w:rsidRPr="00FB76AD">
        <w:rPr>
          <w:rFonts w:ascii="GHEA Grapalat" w:hAnsi="GHEA Grapalat"/>
          <w:sz w:val="24"/>
          <w:szCs w:val="24"/>
          <w:lang w:val="hy-AM"/>
        </w:rPr>
        <w:t xml:space="preserve">ծրագրավորման </w:t>
      </w:r>
      <w:r w:rsidR="005E15D2" w:rsidRPr="00FB76AD">
        <w:rPr>
          <w:rFonts w:ascii="GHEA Grapalat" w:hAnsi="GHEA Grapalat"/>
          <w:sz w:val="24"/>
          <w:szCs w:val="24"/>
          <w:lang w:val="hy-AM"/>
        </w:rPr>
        <w:t>աշխատանքների ծավալի գնահատում</w:t>
      </w:r>
      <w:r w:rsidR="00BC08E5" w:rsidRPr="00FB76AD">
        <w:rPr>
          <w:rFonts w:ascii="GHEA Grapalat" w:hAnsi="GHEA Grapalat"/>
          <w:sz w:val="24"/>
          <w:szCs w:val="24"/>
          <w:lang w:val="hy-AM"/>
        </w:rPr>
        <w:t>,</w:t>
      </w:r>
    </w:p>
    <w:p w:rsidR="005E15D2" w:rsidRPr="00FB76AD" w:rsidRDefault="007A493A" w:rsidP="00BA39DC">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 xml:space="preserve">գ. </w:t>
      </w:r>
      <w:r w:rsidR="009D2C8B" w:rsidRPr="00FB76AD">
        <w:rPr>
          <w:rFonts w:ascii="GHEA Grapalat" w:hAnsi="GHEA Grapalat"/>
          <w:sz w:val="24"/>
          <w:szCs w:val="24"/>
          <w:lang w:val="hy-AM"/>
        </w:rPr>
        <w:t xml:space="preserve">տեխնիկական </w:t>
      </w:r>
      <w:r w:rsidR="005E15D2" w:rsidRPr="00FB76AD">
        <w:rPr>
          <w:rFonts w:ascii="GHEA Grapalat" w:hAnsi="GHEA Grapalat"/>
          <w:sz w:val="24"/>
          <w:szCs w:val="24"/>
          <w:lang w:val="hy-AM"/>
        </w:rPr>
        <w:t>նկարագրերի կազմում</w:t>
      </w:r>
      <w:r w:rsidR="009D2C8B" w:rsidRPr="00FB76AD">
        <w:rPr>
          <w:rFonts w:ascii="GHEA Grapalat" w:hAnsi="GHEA Grapalat"/>
          <w:sz w:val="24"/>
          <w:szCs w:val="24"/>
          <w:lang w:val="hy-AM"/>
        </w:rPr>
        <w:t xml:space="preserve"> և ՊԵԿ էլեկտրոնային կառավարման համակարգի զարգացման և կատարելագործման խորհրդի կողմից հաստատում</w:t>
      </w:r>
      <w:r w:rsidR="00BC08E5" w:rsidRPr="00FB76AD">
        <w:rPr>
          <w:rFonts w:ascii="GHEA Grapalat" w:hAnsi="GHEA Grapalat"/>
          <w:sz w:val="24"/>
          <w:szCs w:val="24"/>
          <w:lang w:val="hy-AM"/>
        </w:rPr>
        <w:t>,</w:t>
      </w:r>
    </w:p>
    <w:p w:rsidR="005E15D2" w:rsidRPr="00FB76AD" w:rsidRDefault="009D2C8B" w:rsidP="002E5B34">
      <w:pPr>
        <w:pStyle w:val="ListParagraph"/>
        <w:tabs>
          <w:tab w:val="left" w:pos="993"/>
        </w:tabs>
        <w:spacing w:line="360" w:lineRule="auto"/>
        <w:ind w:left="0" w:firstLine="720"/>
        <w:jc w:val="both"/>
        <w:rPr>
          <w:rFonts w:ascii="GHEA Grapalat" w:hAnsi="GHEA Grapalat"/>
          <w:sz w:val="24"/>
          <w:szCs w:val="24"/>
          <w:lang w:val="hy-AM"/>
        </w:rPr>
      </w:pPr>
      <w:r w:rsidRPr="00E807FE">
        <w:rPr>
          <w:rFonts w:ascii="GHEA Grapalat" w:hAnsi="GHEA Grapalat"/>
          <w:sz w:val="24"/>
          <w:szCs w:val="24"/>
          <w:lang w:val="hy-AM"/>
        </w:rPr>
        <w:t>դ</w:t>
      </w:r>
      <w:r w:rsidR="007A493A" w:rsidRPr="00E807FE">
        <w:rPr>
          <w:rFonts w:ascii="GHEA Grapalat" w:hAnsi="GHEA Grapalat"/>
          <w:sz w:val="24"/>
          <w:szCs w:val="24"/>
          <w:lang w:val="hy-AM"/>
        </w:rPr>
        <w:t>.</w:t>
      </w:r>
      <w:r w:rsidR="00BA39DC" w:rsidRPr="00E807FE">
        <w:rPr>
          <w:rFonts w:ascii="GHEA Grapalat" w:hAnsi="GHEA Grapalat"/>
          <w:sz w:val="24"/>
          <w:szCs w:val="24"/>
          <w:lang w:val="hy-AM"/>
        </w:rPr>
        <w:t xml:space="preserve"> </w:t>
      </w:r>
      <w:r w:rsidRPr="00E807FE">
        <w:rPr>
          <w:rFonts w:ascii="GHEA Grapalat" w:hAnsi="GHEA Grapalat"/>
          <w:sz w:val="24"/>
          <w:szCs w:val="24"/>
          <w:lang w:val="hy-AM"/>
        </w:rPr>
        <w:t>ծ</w:t>
      </w:r>
      <w:r w:rsidR="005E15D2" w:rsidRPr="00E807FE">
        <w:rPr>
          <w:rFonts w:ascii="GHEA Grapalat" w:hAnsi="GHEA Grapalat"/>
          <w:sz w:val="24"/>
          <w:szCs w:val="24"/>
          <w:lang w:val="hy-AM"/>
        </w:rPr>
        <w:t>րագրի</w:t>
      </w:r>
      <w:r w:rsidR="005E15D2" w:rsidRPr="00FB76AD">
        <w:rPr>
          <w:rFonts w:ascii="GHEA Grapalat" w:hAnsi="GHEA Grapalat"/>
          <w:sz w:val="24"/>
          <w:szCs w:val="24"/>
          <w:lang w:val="hy-AM"/>
        </w:rPr>
        <w:t xml:space="preserve"> համապատասխան փոփոխությունների իրականացում</w:t>
      </w:r>
      <w:r w:rsidR="002E5B34" w:rsidRPr="00FB76AD">
        <w:rPr>
          <w:rFonts w:ascii="GHEA Grapalat" w:hAnsi="GHEA Grapalat"/>
          <w:sz w:val="24"/>
          <w:szCs w:val="24"/>
          <w:lang w:val="hy-AM"/>
        </w:rPr>
        <w:t>։։</w:t>
      </w:r>
    </w:p>
    <w:p w:rsidR="005E15D2" w:rsidRPr="00FB76AD" w:rsidRDefault="005E15D2" w:rsidP="007653DC">
      <w:pPr>
        <w:pStyle w:val="ListParagraph"/>
        <w:numPr>
          <w:ilvl w:val="0"/>
          <w:numId w:val="49"/>
        </w:numPr>
        <w:spacing w:after="0" w:line="360" w:lineRule="auto"/>
        <w:jc w:val="both"/>
        <w:rPr>
          <w:rFonts w:ascii="GHEA Grapalat" w:hAnsi="GHEA Grapalat" w:cs="Arial"/>
          <w:b/>
          <w:i/>
          <w:sz w:val="24"/>
          <w:lang w:val="hy-AM"/>
        </w:rPr>
      </w:pPr>
      <w:r w:rsidRPr="00FB76AD">
        <w:rPr>
          <w:rFonts w:ascii="GHEA Grapalat" w:hAnsi="GHEA Grapalat" w:cs="Arial"/>
          <w:b/>
          <w:i/>
          <w:sz w:val="24"/>
          <w:lang w:val="hy-AM"/>
        </w:rPr>
        <w:t>Ակնկալվող արդյունքներ</w:t>
      </w:r>
    </w:p>
    <w:p w:rsidR="005E15D2" w:rsidRPr="00FB76AD" w:rsidRDefault="005E15D2" w:rsidP="00BA39DC">
      <w:pPr>
        <w:tabs>
          <w:tab w:val="left" w:pos="993"/>
        </w:tabs>
        <w:spacing w:line="360" w:lineRule="auto"/>
        <w:ind w:firstLine="720"/>
        <w:jc w:val="both"/>
        <w:rPr>
          <w:rFonts w:ascii="GHEA Grapalat" w:hAnsi="GHEA Grapalat"/>
          <w:lang w:val="hy-AM"/>
        </w:rPr>
      </w:pPr>
      <w:r w:rsidRPr="00FB76AD">
        <w:rPr>
          <w:rFonts w:ascii="GHEA Grapalat" w:hAnsi="GHEA Grapalat" w:cs="Sylfaen"/>
          <w:lang w:val="hy-AM"/>
        </w:rPr>
        <w:t>Իրական</w:t>
      </w:r>
      <w:r w:rsidRPr="00FB76AD">
        <w:rPr>
          <w:rFonts w:ascii="GHEA Grapalat" w:hAnsi="GHEA Grapalat"/>
          <w:lang w:val="hy-AM"/>
        </w:rPr>
        <w:t xml:space="preserve"> ժամանակում ստացվում են վերլուծությունների ճշգրիտ, ստույգ և արժանահավատ արդյունքներ</w:t>
      </w:r>
      <w:r w:rsidR="00BC08E5" w:rsidRPr="00FB76AD">
        <w:rPr>
          <w:rFonts w:ascii="GHEA Grapalat" w:hAnsi="GHEA Grapalat"/>
          <w:lang w:val="hy-AM"/>
        </w:rPr>
        <w:t>։</w:t>
      </w:r>
    </w:p>
    <w:p w:rsidR="005E15D2" w:rsidRPr="00FB76AD" w:rsidRDefault="005E15D2" w:rsidP="007653DC">
      <w:pPr>
        <w:pStyle w:val="ListParagraph"/>
        <w:numPr>
          <w:ilvl w:val="0"/>
          <w:numId w:val="49"/>
        </w:numPr>
        <w:spacing w:after="0" w:line="360" w:lineRule="auto"/>
        <w:jc w:val="both"/>
        <w:rPr>
          <w:rFonts w:ascii="GHEA Grapalat" w:hAnsi="GHEA Grapalat" w:cs="Arial"/>
          <w:b/>
          <w:i/>
          <w:sz w:val="24"/>
          <w:lang w:val="hy-AM"/>
        </w:rPr>
      </w:pPr>
      <w:r w:rsidRPr="00FB76AD">
        <w:rPr>
          <w:rFonts w:ascii="GHEA Grapalat" w:hAnsi="GHEA Grapalat" w:cs="Arial"/>
          <w:b/>
          <w:i/>
          <w:sz w:val="24"/>
          <w:lang w:val="hy-AM"/>
        </w:rPr>
        <w:t>Չափելի ցուցանիշներ</w:t>
      </w:r>
    </w:p>
    <w:p w:rsidR="00AC0445" w:rsidRPr="008801D2" w:rsidRDefault="00AC0445" w:rsidP="00BA39DC">
      <w:pPr>
        <w:tabs>
          <w:tab w:val="left" w:pos="993"/>
        </w:tabs>
        <w:spacing w:line="360" w:lineRule="auto"/>
        <w:ind w:firstLine="720"/>
        <w:jc w:val="both"/>
        <w:rPr>
          <w:rFonts w:ascii="GHEA Grapalat" w:hAnsi="GHEA Grapalat"/>
          <w:lang w:val="hy-AM"/>
        </w:rPr>
      </w:pPr>
      <w:r w:rsidRPr="00FB76AD">
        <w:rPr>
          <w:rFonts w:ascii="GHEA Grapalat" w:hAnsi="GHEA Grapalat" w:cs="Sylfaen"/>
          <w:lang w:val="hy-AM"/>
        </w:rPr>
        <w:t>Ներդրված</w:t>
      </w:r>
      <w:r w:rsidRPr="00FB76AD">
        <w:rPr>
          <w:rFonts w:ascii="GHEA Grapalat" w:hAnsi="GHEA Grapalat"/>
          <w:lang w:val="hy-AM"/>
        </w:rPr>
        <w:t xml:space="preserve"> է պարտավորությունների և դեբետային գումարների հաշվառման անձնական հաշվի քարտ։ Ցուցանիշը գնահատվում է «առկա է» կամ «առկա չէ» կարգավիճակով:</w:t>
      </w:r>
      <w:r w:rsidR="002E37C9" w:rsidRPr="00FB76AD">
        <w:rPr>
          <w:rFonts w:ascii="GHEA Grapalat" w:hAnsi="GHEA Grapalat"/>
          <w:lang w:val="hy-AM"/>
        </w:rPr>
        <w:t xml:space="preserve"> </w:t>
      </w:r>
      <w:r w:rsidRPr="00FB76AD">
        <w:rPr>
          <w:rFonts w:ascii="GHEA Grapalat" w:hAnsi="GHEA Grapalat"/>
          <w:lang w:val="hy-AM"/>
        </w:rPr>
        <w:t xml:space="preserve">Ներկայումս ներդրված է անձնական հաշվի քարտ, սակայն այն կատարելագործման և բարելավման անհրաժեշտություն ունի։ </w:t>
      </w:r>
      <w:r w:rsidR="009D2C8B" w:rsidRPr="00FB76AD">
        <w:rPr>
          <w:rFonts w:ascii="GHEA Grapalat" w:hAnsi="GHEA Grapalat"/>
          <w:lang w:val="hy-AM"/>
        </w:rPr>
        <w:t>Ցուցանիշը գնահատ</w:t>
      </w:r>
      <w:r w:rsidRPr="00FB76AD">
        <w:rPr>
          <w:rFonts w:ascii="GHEA Grapalat" w:hAnsi="GHEA Grapalat"/>
          <w:lang w:val="hy-AM"/>
        </w:rPr>
        <w:t>վելու է տարեկան պարբերականությամբ:</w:t>
      </w:r>
    </w:p>
    <w:p w:rsidR="00CE42DF" w:rsidRPr="00FB76AD" w:rsidRDefault="00D42744" w:rsidP="00B51088">
      <w:pPr>
        <w:pStyle w:val="Heading4"/>
        <w:spacing w:before="120" w:after="120"/>
        <w:rPr>
          <w:rFonts w:ascii="GHEA Grapalat" w:hAnsi="GHEA Grapalat"/>
          <w:b/>
          <w:i w:val="0"/>
          <w:color w:val="auto"/>
          <w:lang w:val="hy-AM"/>
        </w:rPr>
      </w:pPr>
      <w:bookmarkStart w:id="88" w:name="_Toc43218668"/>
      <w:r w:rsidRPr="00FB76AD">
        <w:rPr>
          <w:rFonts w:ascii="GHEA Grapalat" w:hAnsi="GHEA Grapalat"/>
          <w:b/>
          <w:i w:val="0"/>
          <w:color w:val="auto"/>
          <w:lang w:val="hy-AM"/>
        </w:rPr>
        <w:lastRenderedPageBreak/>
        <w:t>3</w:t>
      </w:r>
      <w:r w:rsidR="00CE42DF" w:rsidRPr="00FB76AD">
        <w:rPr>
          <w:rFonts w:ascii="GHEA Grapalat" w:hAnsi="GHEA Grapalat"/>
          <w:b/>
          <w:i w:val="0"/>
          <w:color w:val="auto"/>
          <w:lang w:val="hy-AM"/>
        </w:rPr>
        <w:t>.1.</w:t>
      </w:r>
      <w:r w:rsidRPr="00FB76AD">
        <w:rPr>
          <w:rFonts w:ascii="GHEA Grapalat" w:hAnsi="GHEA Grapalat"/>
          <w:b/>
          <w:i w:val="0"/>
          <w:color w:val="auto"/>
          <w:lang w:val="hy-AM"/>
        </w:rPr>
        <w:t>2</w:t>
      </w:r>
      <w:r w:rsidR="00892588" w:rsidRPr="00FB76AD">
        <w:rPr>
          <w:rFonts w:ascii="GHEA Grapalat" w:hAnsi="GHEA Grapalat"/>
          <w:b/>
          <w:i w:val="0"/>
          <w:color w:val="auto"/>
          <w:lang w:val="hy-AM"/>
        </w:rPr>
        <w:t xml:space="preserve">. </w:t>
      </w:r>
      <w:r w:rsidR="00940BFA" w:rsidRPr="00FB76AD">
        <w:rPr>
          <w:rFonts w:ascii="GHEA Grapalat" w:hAnsi="GHEA Grapalat"/>
          <w:b/>
          <w:i w:val="0"/>
          <w:color w:val="auto"/>
          <w:lang w:val="hy-AM"/>
        </w:rPr>
        <w:t>ՊԵԿ աշխատակիցների կենսական օգտագործման</w:t>
      </w:r>
      <w:r w:rsidR="007D0C1E" w:rsidRPr="00FB76AD">
        <w:rPr>
          <w:rFonts w:ascii="GHEA Grapalat" w:hAnsi="GHEA Grapalat"/>
          <w:b/>
          <w:i w:val="0"/>
          <w:color w:val="auto"/>
          <w:lang w:val="hy-AM"/>
        </w:rPr>
        <w:t xml:space="preserve"> ենթակառուցվածքներ</w:t>
      </w:r>
      <w:bookmarkEnd w:id="88"/>
    </w:p>
    <w:p w:rsidR="007D0C1E" w:rsidRPr="004D6522" w:rsidRDefault="00940BFA" w:rsidP="007D0558">
      <w:pPr>
        <w:spacing w:line="276" w:lineRule="auto"/>
        <w:jc w:val="both"/>
        <w:rPr>
          <w:rFonts w:ascii="GHEA Grapalat" w:hAnsi="GHEA Grapalat"/>
          <w:b/>
          <w:i/>
          <w:lang w:val="hy-AM"/>
        </w:rPr>
      </w:pPr>
      <w:r w:rsidRPr="00FB76AD">
        <w:rPr>
          <w:rFonts w:ascii="GHEA Grapalat" w:hAnsi="GHEA Grapalat"/>
          <w:b/>
          <w:i/>
          <w:lang w:val="hy-AM"/>
        </w:rPr>
        <w:t xml:space="preserve">(ԳՈՐԾՈՂՈՒԹՅՈՒՆ՝ </w:t>
      </w:r>
      <w:r w:rsidR="00CB1011" w:rsidRPr="00FB76AD">
        <w:rPr>
          <w:rFonts w:ascii="GHEA Grapalat" w:hAnsi="GHEA Grapalat"/>
          <w:b/>
          <w:i/>
          <w:lang w:val="hy-AM"/>
        </w:rPr>
        <w:t>ՊԵԿ աշխատակիցների ծառայողական պարտա</w:t>
      </w:r>
      <w:r w:rsidR="00773327" w:rsidRPr="00FB76AD">
        <w:rPr>
          <w:rFonts w:ascii="GHEA Grapalat" w:hAnsi="GHEA Grapalat"/>
          <w:b/>
          <w:i/>
          <w:lang w:val="hy-AM"/>
        </w:rPr>
        <w:softHyphen/>
      </w:r>
      <w:r w:rsidR="00CB1011" w:rsidRPr="00FB76AD">
        <w:rPr>
          <w:rFonts w:ascii="GHEA Grapalat" w:hAnsi="GHEA Grapalat"/>
          <w:b/>
          <w:i/>
          <w:lang w:val="hy-AM"/>
        </w:rPr>
        <w:t>կանու</w:t>
      </w:r>
      <w:r w:rsidR="00773327" w:rsidRPr="00FB76AD">
        <w:rPr>
          <w:rFonts w:ascii="GHEA Grapalat" w:hAnsi="GHEA Grapalat"/>
          <w:b/>
          <w:i/>
          <w:lang w:val="hy-AM"/>
        </w:rPr>
        <w:softHyphen/>
      </w:r>
      <w:r w:rsidR="00CB1011" w:rsidRPr="00FB76AD">
        <w:rPr>
          <w:rFonts w:ascii="GHEA Grapalat" w:hAnsi="GHEA Grapalat"/>
          <w:b/>
          <w:i/>
          <w:lang w:val="hy-AM"/>
        </w:rPr>
        <w:t xml:space="preserve">թյունների պատշաճ իրականացումն ապահովելու համար </w:t>
      </w:r>
      <w:r w:rsidR="008A5AD4" w:rsidRPr="00FB76AD">
        <w:rPr>
          <w:rFonts w:ascii="GHEA Grapalat" w:hAnsi="GHEA Grapalat"/>
          <w:b/>
          <w:i/>
          <w:lang w:val="hy-AM"/>
        </w:rPr>
        <w:t xml:space="preserve">կառուցել և արդիականացնել ՊԵԿ աշխատակիցների </w:t>
      </w:r>
      <w:r w:rsidR="00CB1011" w:rsidRPr="00FB76AD">
        <w:rPr>
          <w:rFonts w:ascii="GHEA Grapalat" w:hAnsi="GHEA Grapalat"/>
          <w:b/>
          <w:i/>
          <w:lang w:val="hy-AM"/>
        </w:rPr>
        <w:t>կենսական օգտագործման ենթակառուցվածքներ</w:t>
      </w:r>
      <w:r w:rsidR="00A8016E" w:rsidRPr="00FB76AD">
        <w:rPr>
          <w:rFonts w:ascii="GHEA Grapalat" w:hAnsi="GHEA Grapalat"/>
          <w:b/>
          <w:i/>
          <w:lang w:val="hy-AM"/>
        </w:rPr>
        <w:t>ը</w:t>
      </w:r>
      <w:r w:rsidR="00773327" w:rsidRPr="00FB76AD">
        <w:rPr>
          <w:rFonts w:ascii="GHEA Grapalat" w:hAnsi="GHEA Grapalat"/>
          <w:b/>
          <w:i/>
          <w:lang w:val="hy-AM"/>
        </w:rPr>
        <w:t>)</w:t>
      </w:r>
    </w:p>
    <w:p w:rsidR="007D0558" w:rsidRPr="004D6522" w:rsidRDefault="007D0558" w:rsidP="007D0558">
      <w:pPr>
        <w:spacing w:line="276" w:lineRule="auto"/>
        <w:jc w:val="both"/>
        <w:rPr>
          <w:rFonts w:ascii="GHEA Grapalat" w:hAnsi="GHEA Grapalat"/>
          <w:lang w:val="hy-AM"/>
        </w:rPr>
      </w:pPr>
    </w:p>
    <w:p w:rsidR="00BA39DC" w:rsidRPr="00FB76AD" w:rsidRDefault="00BA39DC" w:rsidP="007653DC">
      <w:pPr>
        <w:pStyle w:val="ListParagraph"/>
        <w:numPr>
          <w:ilvl w:val="0"/>
          <w:numId w:val="50"/>
        </w:numPr>
        <w:spacing w:after="0" w:line="360" w:lineRule="auto"/>
        <w:jc w:val="both"/>
        <w:rPr>
          <w:rFonts w:ascii="GHEA Grapalat" w:hAnsi="GHEA Grapalat" w:cs="Arial"/>
          <w:sz w:val="24"/>
        </w:rPr>
      </w:pPr>
      <w:r w:rsidRPr="00FB76AD">
        <w:rPr>
          <w:rFonts w:ascii="GHEA Grapalat" w:hAnsi="GHEA Grapalat" w:cs="Arial"/>
          <w:b/>
          <w:i/>
          <w:sz w:val="24"/>
          <w:lang w:val="hy-AM"/>
        </w:rPr>
        <w:t>Նկարագրություն</w:t>
      </w:r>
    </w:p>
    <w:p w:rsidR="00CE42DF" w:rsidRPr="00FB76AD" w:rsidRDefault="00376960" w:rsidP="00B546FD">
      <w:pPr>
        <w:spacing w:line="360" w:lineRule="auto"/>
        <w:ind w:firstLine="720"/>
        <w:jc w:val="both"/>
        <w:rPr>
          <w:rFonts w:ascii="GHEA Grapalat" w:hAnsi="GHEA Grapalat"/>
          <w:lang w:val="hy-AM"/>
        </w:rPr>
      </w:pPr>
      <w:r w:rsidRPr="00FB76AD">
        <w:rPr>
          <w:rFonts w:ascii="GHEA Grapalat" w:hAnsi="GHEA Grapalat"/>
          <w:lang w:val="hy-AM"/>
        </w:rPr>
        <w:t xml:space="preserve">Որոշ </w:t>
      </w:r>
      <w:r w:rsidR="00CE42DF" w:rsidRPr="00FB76AD">
        <w:rPr>
          <w:rFonts w:ascii="GHEA Grapalat" w:hAnsi="GHEA Grapalat"/>
          <w:lang w:val="hy-AM"/>
        </w:rPr>
        <w:t>ՊԵԿ ստորաբաժանումներ գտնվում են աշխատակիցների մշտա</w:t>
      </w:r>
      <w:r w:rsidR="00A60ED0" w:rsidRPr="00FB76AD">
        <w:rPr>
          <w:rFonts w:ascii="GHEA Grapalat" w:hAnsi="GHEA Grapalat"/>
          <w:lang w:val="hy-AM"/>
        </w:rPr>
        <w:softHyphen/>
      </w:r>
      <w:r w:rsidR="00CE42DF" w:rsidRPr="00FB76AD">
        <w:rPr>
          <w:rFonts w:ascii="GHEA Grapalat" w:hAnsi="GHEA Grapalat"/>
          <w:lang w:val="hy-AM"/>
        </w:rPr>
        <w:t xml:space="preserve">կան բնակության վայրերից հեռու, այդ իսկ պատճառով անհրաժեշտ է բարելավել առկա ենթակառուցվածքները և ըստ անհրաժեշտության ստեղծել նոր </w:t>
      </w:r>
      <w:r w:rsidR="00CE42DF" w:rsidRPr="00FB76AD">
        <w:rPr>
          <w:rFonts w:ascii="GHEA Grapalat" w:hAnsi="GHEA Grapalat" w:cs="Arial"/>
          <w:lang w:val="hy-AM"/>
        </w:rPr>
        <w:t>ենթակառուցվածքներ</w:t>
      </w:r>
      <w:r w:rsidR="00CE42DF" w:rsidRPr="00FB76AD">
        <w:rPr>
          <w:rFonts w:ascii="GHEA Grapalat" w:hAnsi="GHEA Grapalat"/>
          <w:lang w:val="hy-AM"/>
        </w:rPr>
        <w:t xml:space="preserve">, որպեսզի ՊԵԿ աշխատակիցները և նրանց ընտանիքի անդամները ունենան </w:t>
      </w:r>
      <w:r w:rsidR="00F90832" w:rsidRPr="00FB76AD">
        <w:rPr>
          <w:rFonts w:ascii="GHEA Grapalat" w:hAnsi="GHEA Grapalat"/>
          <w:lang w:val="hy-AM"/>
        </w:rPr>
        <w:t xml:space="preserve">անհրաժեշտ </w:t>
      </w:r>
      <w:r w:rsidR="00CE42DF" w:rsidRPr="00FB76AD">
        <w:rPr>
          <w:rFonts w:ascii="GHEA Grapalat" w:hAnsi="GHEA Grapalat"/>
          <w:lang w:val="hy-AM"/>
        </w:rPr>
        <w:t>նվազագույն պայմանները՝</w:t>
      </w:r>
      <w:r w:rsidR="00FF5C45" w:rsidRPr="00FB76AD">
        <w:rPr>
          <w:rFonts w:ascii="GHEA Grapalat" w:hAnsi="GHEA Grapalat"/>
          <w:lang w:val="hy-AM"/>
        </w:rPr>
        <w:t xml:space="preserve"> </w:t>
      </w:r>
      <w:r w:rsidR="00CE42DF" w:rsidRPr="00FB76AD">
        <w:rPr>
          <w:rFonts w:ascii="GHEA Grapalat" w:hAnsi="GHEA Grapalat"/>
          <w:lang w:val="hy-AM"/>
        </w:rPr>
        <w:t xml:space="preserve">ՀՀ սահմանային անցման կետերում իրենց </w:t>
      </w:r>
      <w:r w:rsidR="00D31C95" w:rsidRPr="00FB76AD">
        <w:rPr>
          <w:rFonts w:ascii="GHEA Grapalat" w:hAnsi="GHEA Grapalat"/>
          <w:lang w:val="hy-AM"/>
        </w:rPr>
        <w:t>կենսագործունեությունը</w:t>
      </w:r>
      <w:r w:rsidR="00CE42DF" w:rsidRPr="00FB76AD">
        <w:rPr>
          <w:rFonts w:ascii="GHEA Grapalat" w:hAnsi="GHEA Grapalat"/>
          <w:lang w:val="hy-AM"/>
        </w:rPr>
        <w:t xml:space="preserve"> ապահովելու նպատակով:</w:t>
      </w:r>
      <w:r w:rsidR="00FF5C45" w:rsidRPr="00FB76AD">
        <w:rPr>
          <w:rFonts w:ascii="GHEA Grapalat" w:hAnsi="GHEA Grapalat"/>
          <w:lang w:val="hy-AM"/>
        </w:rPr>
        <w:t xml:space="preserve"> </w:t>
      </w:r>
      <w:r w:rsidR="00CE42DF" w:rsidRPr="00FB76AD">
        <w:rPr>
          <w:rFonts w:ascii="GHEA Grapalat" w:hAnsi="GHEA Grapalat"/>
          <w:lang w:val="hy-AM"/>
        </w:rPr>
        <w:t>ՀՀ սահմանային անցման կետերում ծառայություն են իրականացնում նաև այլ գերատեսչություններ, հետևաբար նպատակահարմար է համագործակցել և համատեղ ստեղծել անհրաժեշտ ենթակառուցվածքներ՝ ՀՀ սահմանային անցման կետերում ծառայություն իրականացնող բոլոր աշխատակիցների համար:</w:t>
      </w:r>
    </w:p>
    <w:p w:rsidR="00CE42DF" w:rsidRPr="00FB76AD" w:rsidRDefault="00CE42DF" w:rsidP="007653DC">
      <w:pPr>
        <w:pStyle w:val="ListParagraph"/>
        <w:numPr>
          <w:ilvl w:val="0"/>
          <w:numId w:val="50"/>
        </w:numPr>
        <w:spacing w:after="0" w:line="360" w:lineRule="auto"/>
        <w:jc w:val="both"/>
        <w:rPr>
          <w:rFonts w:ascii="GHEA Grapalat" w:hAnsi="GHEA Grapalat" w:cs="Arial"/>
          <w:b/>
          <w:i/>
          <w:sz w:val="24"/>
          <w:lang w:val="hy-AM"/>
        </w:rPr>
      </w:pPr>
      <w:r w:rsidRPr="00FB76AD">
        <w:rPr>
          <w:rFonts w:ascii="GHEA Grapalat" w:hAnsi="GHEA Grapalat" w:cs="Arial"/>
          <w:b/>
          <w:i/>
          <w:sz w:val="24"/>
          <w:lang w:val="hy-AM"/>
        </w:rPr>
        <w:t>Անհրաժեշտ միջոցառումներ</w:t>
      </w:r>
    </w:p>
    <w:p w:rsidR="00CE42DF" w:rsidRPr="00FB76AD" w:rsidRDefault="0037015C" w:rsidP="00BA39DC">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cs="Sylfaen"/>
          <w:sz w:val="24"/>
          <w:lang w:val="hy-AM"/>
        </w:rPr>
        <w:t xml:space="preserve">ա. </w:t>
      </w:r>
      <w:r w:rsidR="008C7BB8" w:rsidRPr="00FB76AD">
        <w:rPr>
          <w:rFonts w:ascii="GHEA Grapalat" w:hAnsi="GHEA Grapalat"/>
          <w:sz w:val="24"/>
          <w:szCs w:val="24"/>
          <w:lang w:val="hy-AM"/>
        </w:rPr>
        <w:t xml:space="preserve">ուսումնասիրել </w:t>
      </w:r>
      <w:r w:rsidR="00CE42DF" w:rsidRPr="00FB76AD">
        <w:rPr>
          <w:rFonts w:ascii="GHEA Grapalat" w:hAnsi="GHEA Grapalat"/>
          <w:sz w:val="24"/>
          <w:szCs w:val="24"/>
          <w:lang w:val="hy-AM"/>
        </w:rPr>
        <w:t>ՀՀ սահմանային անցման</w:t>
      </w:r>
      <w:r w:rsidR="00CE42DF" w:rsidRPr="00FB76AD" w:rsidDel="00790636">
        <w:rPr>
          <w:rFonts w:ascii="GHEA Grapalat" w:hAnsi="GHEA Grapalat"/>
          <w:sz w:val="24"/>
          <w:szCs w:val="24"/>
          <w:lang w:val="hy-AM"/>
        </w:rPr>
        <w:t xml:space="preserve"> </w:t>
      </w:r>
      <w:r w:rsidR="00CE42DF" w:rsidRPr="00FB76AD">
        <w:rPr>
          <w:rFonts w:ascii="GHEA Grapalat" w:hAnsi="GHEA Grapalat"/>
          <w:sz w:val="24"/>
          <w:szCs w:val="24"/>
          <w:lang w:val="hy-AM"/>
        </w:rPr>
        <w:t>կետերում ծառայություն իրա</w:t>
      </w:r>
      <w:r w:rsidR="00A60ED0" w:rsidRPr="00FB76AD">
        <w:rPr>
          <w:rFonts w:ascii="GHEA Grapalat" w:hAnsi="GHEA Grapalat"/>
          <w:sz w:val="24"/>
          <w:szCs w:val="24"/>
          <w:lang w:val="hy-AM"/>
        </w:rPr>
        <w:softHyphen/>
      </w:r>
      <w:r w:rsidR="00CE42DF" w:rsidRPr="00FB76AD">
        <w:rPr>
          <w:rFonts w:ascii="GHEA Grapalat" w:hAnsi="GHEA Grapalat"/>
          <w:sz w:val="24"/>
          <w:szCs w:val="24"/>
          <w:lang w:val="hy-AM"/>
        </w:rPr>
        <w:t>կանացնողների կարիքները՝ ենթակառուցվածքների ապահովման տեսանկյունից,</w:t>
      </w:r>
    </w:p>
    <w:p w:rsidR="00CE42DF" w:rsidRPr="00FB76AD" w:rsidRDefault="007A493A" w:rsidP="00BA39DC">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բ.</w:t>
      </w:r>
      <w:r w:rsidR="00BA39DC" w:rsidRPr="00FB76AD">
        <w:rPr>
          <w:rFonts w:ascii="GHEA Grapalat" w:hAnsi="GHEA Grapalat"/>
          <w:sz w:val="24"/>
          <w:szCs w:val="24"/>
          <w:lang w:val="hy-AM"/>
        </w:rPr>
        <w:t xml:space="preserve"> </w:t>
      </w:r>
      <w:r w:rsidR="008C7BB8" w:rsidRPr="00FB76AD">
        <w:rPr>
          <w:rFonts w:ascii="GHEA Grapalat" w:hAnsi="GHEA Grapalat"/>
          <w:sz w:val="24"/>
          <w:szCs w:val="24"/>
          <w:lang w:val="hy-AM"/>
        </w:rPr>
        <w:t xml:space="preserve">իրականացնել </w:t>
      </w:r>
      <w:r w:rsidR="00CE42DF" w:rsidRPr="00FB76AD">
        <w:rPr>
          <w:rFonts w:ascii="GHEA Grapalat" w:hAnsi="GHEA Grapalat"/>
          <w:sz w:val="24"/>
          <w:szCs w:val="24"/>
          <w:lang w:val="hy-AM"/>
        </w:rPr>
        <w:t>աշխատանքներ անհրաժեշտ ֆինանսական միջոցների ներգրավման նպատակով,</w:t>
      </w:r>
    </w:p>
    <w:p w:rsidR="00CE42DF" w:rsidRPr="00FB76AD" w:rsidRDefault="007A493A" w:rsidP="00BA39DC">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 xml:space="preserve">գ. </w:t>
      </w:r>
      <w:r w:rsidR="008C7BB8" w:rsidRPr="00FB76AD">
        <w:rPr>
          <w:rFonts w:ascii="GHEA Grapalat" w:hAnsi="GHEA Grapalat"/>
          <w:sz w:val="24"/>
          <w:szCs w:val="24"/>
          <w:lang w:val="hy-AM"/>
        </w:rPr>
        <w:t xml:space="preserve">ըստ </w:t>
      </w:r>
      <w:r w:rsidR="00CE42DF" w:rsidRPr="00FB76AD">
        <w:rPr>
          <w:rFonts w:ascii="GHEA Grapalat" w:hAnsi="GHEA Grapalat"/>
          <w:sz w:val="24"/>
          <w:szCs w:val="24"/>
          <w:lang w:val="hy-AM"/>
        </w:rPr>
        <w:t>անհրաժեշտության կառուցել ենթակառուցվածքներ` բնակարաններ, հանրակացարաններ, ճաշարան</w:t>
      </w:r>
      <w:r w:rsidR="00D31C95" w:rsidRPr="00FB76AD">
        <w:rPr>
          <w:rFonts w:ascii="GHEA Grapalat" w:hAnsi="GHEA Grapalat"/>
          <w:sz w:val="24"/>
          <w:szCs w:val="24"/>
          <w:lang w:val="hy-AM"/>
        </w:rPr>
        <w:t>ն</w:t>
      </w:r>
      <w:r w:rsidR="00CE42DF" w:rsidRPr="00FB76AD">
        <w:rPr>
          <w:rFonts w:ascii="GHEA Grapalat" w:hAnsi="GHEA Grapalat"/>
          <w:sz w:val="24"/>
          <w:szCs w:val="24"/>
          <w:lang w:val="hy-AM"/>
        </w:rPr>
        <w:t>եր և այլն, կամ արդիականացնել առկա ենթակա</w:t>
      </w:r>
      <w:r w:rsidR="00A60ED0" w:rsidRPr="00FB76AD">
        <w:rPr>
          <w:rFonts w:ascii="GHEA Grapalat" w:hAnsi="GHEA Grapalat"/>
          <w:sz w:val="24"/>
          <w:szCs w:val="24"/>
          <w:lang w:val="hy-AM"/>
        </w:rPr>
        <w:softHyphen/>
      </w:r>
      <w:r w:rsidR="00CE42DF" w:rsidRPr="00FB76AD">
        <w:rPr>
          <w:rFonts w:ascii="GHEA Grapalat" w:hAnsi="GHEA Grapalat"/>
          <w:sz w:val="24"/>
          <w:szCs w:val="24"/>
          <w:lang w:val="hy-AM"/>
        </w:rPr>
        <w:t>ռուցվածքները,</w:t>
      </w:r>
    </w:p>
    <w:p w:rsidR="00CE42DF" w:rsidRPr="00FB76AD" w:rsidRDefault="007A493A" w:rsidP="00BA39DC">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 xml:space="preserve">դ. </w:t>
      </w:r>
      <w:r w:rsidR="008C7BB8" w:rsidRPr="00FB76AD">
        <w:rPr>
          <w:rFonts w:ascii="GHEA Grapalat" w:hAnsi="GHEA Grapalat"/>
          <w:sz w:val="24"/>
          <w:szCs w:val="24"/>
          <w:lang w:val="hy-AM"/>
        </w:rPr>
        <w:t xml:space="preserve">աշխատակիցների </w:t>
      </w:r>
      <w:r w:rsidR="00CE42DF" w:rsidRPr="00FB76AD">
        <w:rPr>
          <w:rFonts w:ascii="GHEA Grapalat" w:hAnsi="GHEA Grapalat"/>
          <w:sz w:val="24"/>
          <w:szCs w:val="24"/>
          <w:lang w:val="hy-AM"/>
        </w:rPr>
        <w:t>համար ստեղծել անվճար տրանսպորտային համակարգ,</w:t>
      </w:r>
    </w:p>
    <w:p w:rsidR="00CE42DF" w:rsidRPr="00FB76AD" w:rsidRDefault="007A493A" w:rsidP="00BA39DC">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ե.</w:t>
      </w:r>
      <w:r w:rsidR="00BA39DC" w:rsidRPr="00FB76AD">
        <w:rPr>
          <w:rFonts w:ascii="GHEA Grapalat" w:hAnsi="GHEA Grapalat"/>
          <w:sz w:val="24"/>
          <w:szCs w:val="24"/>
          <w:lang w:val="hy-AM"/>
        </w:rPr>
        <w:t xml:space="preserve"> </w:t>
      </w:r>
      <w:r w:rsidR="008C7BB8" w:rsidRPr="00FB76AD">
        <w:rPr>
          <w:rFonts w:ascii="GHEA Grapalat" w:hAnsi="GHEA Grapalat"/>
          <w:sz w:val="24"/>
          <w:szCs w:val="24"/>
          <w:lang w:val="hy-AM"/>
        </w:rPr>
        <w:t xml:space="preserve">համագործակցել </w:t>
      </w:r>
      <w:r w:rsidR="00CE42DF" w:rsidRPr="00FB76AD">
        <w:rPr>
          <w:rFonts w:ascii="GHEA Grapalat" w:hAnsi="GHEA Grapalat"/>
          <w:sz w:val="24"/>
          <w:szCs w:val="24"/>
          <w:lang w:val="hy-AM"/>
        </w:rPr>
        <w:t>այլ գերատեսչությունների հետ (օրինակ`</w:t>
      </w:r>
      <w:r w:rsidR="00F90832" w:rsidRPr="00FB76AD">
        <w:rPr>
          <w:rFonts w:ascii="GHEA Grapalat" w:hAnsi="GHEA Grapalat"/>
          <w:sz w:val="24"/>
          <w:szCs w:val="24"/>
          <w:lang w:val="hy-AM"/>
        </w:rPr>
        <w:t xml:space="preserve"> </w:t>
      </w:r>
      <w:r w:rsidR="00CE42DF" w:rsidRPr="00FB76AD">
        <w:rPr>
          <w:rFonts w:ascii="GHEA Grapalat" w:hAnsi="GHEA Grapalat"/>
          <w:sz w:val="24"/>
          <w:szCs w:val="24"/>
          <w:lang w:val="hy-AM"/>
        </w:rPr>
        <w:t>ՀՀ ԱԱԾ, ՀՀ Ոստիկանություն և այլն), որոնք մաքսային ծառայության հետ համատեղ իրական</w:t>
      </w:r>
      <w:r w:rsidR="00A60ED0" w:rsidRPr="00FB76AD">
        <w:rPr>
          <w:rFonts w:ascii="GHEA Grapalat" w:hAnsi="GHEA Grapalat"/>
          <w:sz w:val="24"/>
          <w:szCs w:val="24"/>
          <w:lang w:val="hy-AM"/>
        </w:rPr>
        <w:t>ա</w:t>
      </w:r>
      <w:r w:rsidR="00CE42DF" w:rsidRPr="00FB76AD">
        <w:rPr>
          <w:rFonts w:ascii="GHEA Grapalat" w:hAnsi="GHEA Grapalat"/>
          <w:sz w:val="24"/>
          <w:szCs w:val="24"/>
          <w:lang w:val="hy-AM"/>
        </w:rPr>
        <w:t xml:space="preserve">ցնում </w:t>
      </w:r>
      <w:r w:rsidR="00CE42DF" w:rsidRPr="00FB76AD">
        <w:rPr>
          <w:rFonts w:ascii="GHEA Grapalat" w:hAnsi="GHEA Grapalat"/>
          <w:sz w:val="24"/>
          <w:szCs w:val="24"/>
          <w:lang w:val="hy-AM"/>
        </w:rPr>
        <w:lastRenderedPageBreak/>
        <w:t xml:space="preserve">են ծառայություն մաքսային կետերում՝ ենթակառուցվածքներով ապահովման </w:t>
      </w:r>
      <w:r w:rsidR="00D31C95" w:rsidRPr="00FB76AD">
        <w:rPr>
          <w:rFonts w:ascii="GHEA Grapalat" w:hAnsi="GHEA Grapalat"/>
          <w:sz w:val="24"/>
          <w:szCs w:val="24"/>
          <w:lang w:val="hy-AM"/>
        </w:rPr>
        <w:t>գործընթացը</w:t>
      </w:r>
      <w:r w:rsidR="00CE42DF" w:rsidRPr="00FB76AD">
        <w:rPr>
          <w:rFonts w:ascii="GHEA Grapalat" w:hAnsi="GHEA Grapalat"/>
          <w:sz w:val="24"/>
          <w:szCs w:val="24"/>
          <w:lang w:val="hy-AM"/>
        </w:rPr>
        <w:t xml:space="preserve"> համատեղ իրականացնելու նպատակով:</w:t>
      </w:r>
    </w:p>
    <w:p w:rsidR="00144F48" w:rsidRPr="00FB76AD" w:rsidRDefault="00144F48" w:rsidP="00144F48">
      <w:pPr>
        <w:pStyle w:val="ListParagraph"/>
        <w:numPr>
          <w:ilvl w:val="0"/>
          <w:numId w:val="50"/>
        </w:numPr>
        <w:spacing w:after="0" w:line="360" w:lineRule="auto"/>
        <w:jc w:val="both"/>
        <w:rPr>
          <w:rFonts w:ascii="GHEA Grapalat" w:hAnsi="GHEA Grapalat" w:cs="Arial"/>
          <w:b/>
          <w:i/>
          <w:sz w:val="24"/>
          <w:lang w:val="hy-AM"/>
        </w:rPr>
      </w:pPr>
      <w:r w:rsidRPr="00FB76AD">
        <w:rPr>
          <w:rFonts w:ascii="GHEA Grapalat" w:hAnsi="GHEA Grapalat" w:cs="Arial"/>
          <w:b/>
          <w:i/>
          <w:sz w:val="24"/>
          <w:lang w:val="hy-AM"/>
        </w:rPr>
        <w:t>Ակնկալվող արդյունքներ</w:t>
      </w:r>
    </w:p>
    <w:p w:rsidR="00144F48" w:rsidRPr="00FB76AD" w:rsidRDefault="00144F48" w:rsidP="00144F48">
      <w:pPr>
        <w:tabs>
          <w:tab w:val="left" w:pos="993"/>
        </w:tabs>
        <w:spacing w:line="360" w:lineRule="auto"/>
        <w:ind w:firstLine="720"/>
        <w:jc w:val="both"/>
        <w:rPr>
          <w:rFonts w:ascii="GHEA Grapalat" w:hAnsi="GHEA Grapalat"/>
          <w:lang w:val="hy-AM"/>
        </w:rPr>
      </w:pPr>
      <w:r w:rsidRPr="00FB76AD">
        <w:rPr>
          <w:rFonts w:ascii="GHEA Grapalat" w:hAnsi="GHEA Grapalat" w:cs="Sylfaen"/>
          <w:lang w:val="hy-AM"/>
        </w:rPr>
        <w:t>ՀՀ սահմանային անցման կետերում ապահովված են ՊԵԿ աշխատակիցների և նրանց ընտանիքի անդամների կենսագործունեության նվազագույն պայմանները</w:t>
      </w:r>
      <w:r w:rsidRPr="00FB76AD">
        <w:rPr>
          <w:rFonts w:ascii="GHEA Grapalat" w:hAnsi="GHEA Grapalat"/>
          <w:lang w:val="hy-AM"/>
        </w:rPr>
        <w:t>։</w:t>
      </w:r>
    </w:p>
    <w:p w:rsidR="00CE42DF" w:rsidRPr="00FB76AD" w:rsidRDefault="00CE42DF" w:rsidP="007653DC">
      <w:pPr>
        <w:pStyle w:val="ListParagraph"/>
        <w:numPr>
          <w:ilvl w:val="0"/>
          <w:numId w:val="50"/>
        </w:numPr>
        <w:spacing w:after="0" w:line="360" w:lineRule="auto"/>
        <w:jc w:val="both"/>
        <w:rPr>
          <w:rFonts w:ascii="GHEA Grapalat" w:hAnsi="GHEA Grapalat" w:cs="Arial"/>
          <w:b/>
          <w:i/>
          <w:sz w:val="24"/>
          <w:lang w:val="hy-AM"/>
        </w:rPr>
      </w:pPr>
      <w:r w:rsidRPr="00FB76AD">
        <w:rPr>
          <w:rFonts w:ascii="GHEA Grapalat" w:hAnsi="GHEA Grapalat" w:cs="Arial"/>
          <w:b/>
          <w:i/>
          <w:sz w:val="24"/>
          <w:lang w:val="hy-AM"/>
        </w:rPr>
        <w:t>Չափելի ցուցանիշներ</w:t>
      </w:r>
    </w:p>
    <w:p w:rsidR="006620C7" w:rsidRPr="00FB76AD" w:rsidRDefault="0037015C" w:rsidP="00BA39DC">
      <w:pPr>
        <w:pStyle w:val="ListParagraph"/>
        <w:tabs>
          <w:tab w:val="left" w:pos="993"/>
        </w:tabs>
        <w:spacing w:after="0" w:line="360" w:lineRule="auto"/>
        <w:ind w:left="0" w:firstLine="720"/>
        <w:jc w:val="both"/>
        <w:rPr>
          <w:rFonts w:ascii="GHEA Grapalat" w:hAnsi="GHEA Grapalat" w:cs="Arial"/>
          <w:sz w:val="24"/>
          <w:szCs w:val="24"/>
          <w:lang w:val="hy-AM"/>
        </w:rPr>
      </w:pPr>
      <w:r w:rsidRPr="00FB76AD">
        <w:rPr>
          <w:rFonts w:ascii="GHEA Grapalat" w:hAnsi="GHEA Grapalat" w:cs="Sylfaen"/>
          <w:sz w:val="24"/>
          <w:lang w:val="hy-AM"/>
        </w:rPr>
        <w:t xml:space="preserve">ա. </w:t>
      </w:r>
      <w:r w:rsidR="008C7BB8" w:rsidRPr="00FB76AD">
        <w:rPr>
          <w:rFonts w:ascii="GHEA Grapalat" w:hAnsi="GHEA Grapalat"/>
          <w:sz w:val="24"/>
          <w:szCs w:val="24"/>
          <w:lang w:val="hy-AM"/>
        </w:rPr>
        <w:t xml:space="preserve">անհրաժեշտ </w:t>
      </w:r>
      <w:r w:rsidR="006620C7" w:rsidRPr="00FB76AD">
        <w:rPr>
          <w:rFonts w:ascii="GHEA Grapalat" w:hAnsi="GHEA Grapalat"/>
          <w:sz w:val="24"/>
          <w:szCs w:val="24"/>
          <w:lang w:val="hy-AM"/>
        </w:rPr>
        <w:t>ենթակառուցվածքների կառուցման և արդիականացման ծրագիրը մշակված է</w:t>
      </w:r>
      <w:r w:rsidR="00144F48" w:rsidRPr="00FB76AD">
        <w:rPr>
          <w:rFonts w:ascii="GHEA Grapalat" w:hAnsi="GHEA Grapalat"/>
          <w:sz w:val="24"/>
          <w:szCs w:val="24"/>
          <w:lang w:val="hy-AM"/>
        </w:rPr>
        <w:t>,</w:t>
      </w:r>
    </w:p>
    <w:p w:rsidR="006620C7" w:rsidRPr="00FB76AD" w:rsidRDefault="007A493A" w:rsidP="00BA39DC">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 xml:space="preserve">բ. </w:t>
      </w:r>
      <w:r w:rsidR="008C7BB8" w:rsidRPr="00FB76AD">
        <w:rPr>
          <w:rFonts w:ascii="GHEA Grapalat" w:hAnsi="GHEA Grapalat"/>
          <w:sz w:val="24"/>
          <w:szCs w:val="24"/>
          <w:lang w:val="hy-AM"/>
        </w:rPr>
        <w:t xml:space="preserve">կապալառուի </w:t>
      </w:r>
      <w:r w:rsidR="006620C7" w:rsidRPr="00FB76AD">
        <w:rPr>
          <w:rFonts w:ascii="GHEA Grapalat" w:hAnsi="GHEA Grapalat"/>
          <w:sz w:val="24"/>
          <w:szCs w:val="24"/>
          <w:lang w:val="hy-AM"/>
        </w:rPr>
        <w:t>հետ աշխատանքների իրականացման պայմանագիրը կնքված է և աշխատանքները սկսված են,</w:t>
      </w:r>
    </w:p>
    <w:p w:rsidR="006620C7" w:rsidRPr="00FB76AD" w:rsidRDefault="007A493A" w:rsidP="00BA39DC">
      <w:pPr>
        <w:pStyle w:val="ListParagraph"/>
        <w:tabs>
          <w:tab w:val="left" w:pos="993"/>
        </w:tabs>
        <w:spacing w:line="360" w:lineRule="auto"/>
        <w:ind w:left="0" w:firstLine="720"/>
        <w:jc w:val="both"/>
        <w:rPr>
          <w:rFonts w:ascii="GHEA Grapalat" w:hAnsi="GHEA Grapalat" w:cs="Arial"/>
          <w:sz w:val="24"/>
          <w:szCs w:val="24"/>
          <w:lang w:val="hy-AM"/>
        </w:rPr>
      </w:pPr>
      <w:r w:rsidRPr="00FB76AD">
        <w:rPr>
          <w:rFonts w:ascii="GHEA Grapalat" w:hAnsi="GHEA Grapalat"/>
          <w:sz w:val="24"/>
          <w:szCs w:val="24"/>
          <w:lang w:val="hy-AM"/>
        </w:rPr>
        <w:t xml:space="preserve">գ. </w:t>
      </w:r>
      <w:r w:rsidR="008C7BB8" w:rsidRPr="00FB76AD">
        <w:rPr>
          <w:rFonts w:ascii="GHEA Grapalat" w:hAnsi="GHEA Grapalat"/>
          <w:sz w:val="24"/>
          <w:szCs w:val="24"/>
          <w:lang w:val="hy-AM"/>
        </w:rPr>
        <w:t xml:space="preserve">անհրաժեշտ </w:t>
      </w:r>
      <w:r w:rsidR="006620C7" w:rsidRPr="00FB76AD">
        <w:rPr>
          <w:rFonts w:ascii="GHEA Grapalat" w:hAnsi="GHEA Grapalat"/>
          <w:sz w:val="24"/>
          <w:szCs w:val="24"/>
          <w:lang w:val="hy-AM"/>
        </w:rPr>
        <w:t xml:space="preserve">ենթակառուցվածքներն առկա են: </w:t>
      </w:r>
    </w:p>
    <w:p w:rsidR="006620C7" w:rsidRPr="00FB76AD" w:rsidRDefault="006620C7" w:rsidP="006620C7">
      <w:pPr>
        <w:tabs>
          <w:tab w:val="left" w:pos="993"/>
        </w:tabs>
        <w:spacing w:line="360" w:lineRule="auto"/>
        <w:jc w:val="both"/>
        <w:rPr>
          <w:rFonts w:ascii="GHEA Grapalat" w:hAnsi="GHEA Grapalat" w:cs="Arial"/>
          <w:lang w:val="hy-AM"/>
        </w:rPr>
      </w:pPr>
      <w:r w:rsidRPr="00FB76AD">
        <w:rPr>
          <w:rFonts w:ascii="GHEA Grapalat" w:hAnsi="GHEA Grapalat" w:cs="Arial"/>
          <w:lang w:val="hy-AM"/>
        </w:rPr>
        <w:t>Ցուցանիշները գնահատվում են հետևյալ կերպ.</w:t>
      </w:r>
    </w:p>
    <w:p w:rsidR="006620C7" w:rsidRPr="00FB76AD" w:rsidRDefault="006620C7" w:rsidP="006620C7">
      <w:pPr>
        <w:tabs>
          <w:tab w:val="left" w:pos="993"/>
        </w:tabs>
        <w:spacing w:line="360" w:lineRule="auto"/>
        <w:jc w:val="both"/>
        <w:rPr>
          <w:rFonts w:ascii="GHEA Grapalat" w:hAnsi="GHEA Grapalat" w:cs="Arial"/>
          <w:lang w:val="hy-AM"/>
        </w:rPr>
      </w:pPr>
      <w:r w:rsidRPr="00FB76AD">
        <w:rPr>
          <w:rFonts w:ascii="GHEA Grapalat" w:hAnsi="GHEA Grapalat" w:cs="Arial"/>
          <w:lang w:val="hy-AM"/>
        </w:rPr>
        <w:t xml:space="preserve">Թիրախային ցուցանիշ` «կատարված է», </w:t>
      </w:r>
    </w:p>
    <w:p w:rsidR="006620C7" w:rsidRPr="00FB76AD" w:rsidRDefault="006620C7" w:rsidP="006620C7">
      <w:pPr>
        <w:tabs>
          <w:tab w:val="left" w:pos="993"/>
        </w:tabs>
        <w:spacing w:line="360" w:lineRule="auto"/>
        <w:jc w:val="both"/>
        <w:rPr>
          <w:rFonts w:ascii="GHEA Grapalat" w:hAnsi="GHEA Grapalat" w:cs="Arial"/>
          <w:lang w:val="hy-AM"/>
        </w:rPr>
      </w:pPr>
      <w:r w:rsidRPr="00FB76AD">
        <w:rPr>
          <w:rFonts w:ascii="GHEA Grapalat" w:hAnsi="GHEA Grapalat" w:cs="Arial"/>
          <w:lang w:val="hy-AM"/>
        </w:rPr>
        <w:t xml:space="preserve">Բազիսային ցուցանիշ` «կատարված չէ»: </w:t>
      </w:r>
    </w:p>
    <w:p w:rsidR="006620C7" w:rsidRPr="00D83A1E" w:rsidRDefault="006620C7" w:rsidP="006620C7">
      <w:pPr>
        <w:tabs>
          <w:tab w:val="left" w:pos="993"/>
        </w:tabs>
        <w:spacing w:line="360" w:lineRule="auto"/>
        <w:jc w:val="both"/>
        <w:rPr>
          <w:rFonts w:ascii="GHEA Grapalat" w:hAnsi="GHEA Grapalat" w:cs="Arial"/>
          <w:lang w:val="hy-AM"/>
        </w:rPr>
      </w:pPr>
      <w:r w:rsidRPr="00FB76AD">
        <w:rPr>
          <w:rFonts w:ascii="GHEA Grapalat" w:hAnsi="GHEA Grapalat" w:cs="Arial"/>
          <w:lang w:val="hy-AM"/>
        </w:rPr>
        <w:t>Գործողության իրականացման համար կսահմանվեն աշխատանքների իրականացման փուլեր և յուրաքանչյուր փուլի ավարտին կներկայացվի հաշվետվություն:</w:t>
      </w:r>
    </w:p>
    <w:p w:rsidR="002D1BA1" w:rsidRPr="00FB76AD" w:rsidRDefault="00172847" w:rsidP="00B51088">
      <w:pPr>
        <w:pStyle w:val="Heading4"/>
        <w:spacing w:before="120" w:after="120"/>
        <w:rPr>
          <w:rFonts w:ascii="GHEA Grapalat" w:hAnsi="GHEA Grapalat"/>
          <w:b/>
          <w:i w:val="0"/>
          <w:color w:val="auto"/>
          <w:lang w:val="hy-AM"/>
        </w:rPr>
      </w:pPr>
      <w:bookmarkStart w:id="89" w:name="_Toc43218669"/>
      <w:r w:rsidRPr="00FB76AD">
        <w:rPr>
          <w:rFonts w:ascii="GHEA Grapalat" w:hAnsi="GHEA Grapalat"/>
          <w:b/>
          <w:i w:val="0"/>
          <w:color w:val="auto"/>
          <w:lang w:val="hy-AM"/>
        </w:rPr>
        <w:t>3.1.3</w:t>
      </w:r>
      <w:r w:rsidR="002D1BA1" w:rsidRPr="00FB76AD">
        <w:rPr>
          <w:rFonts w:ascii="GHEA Grapalat" w:hAnsi="GHEA Grapalat"/>
          <w:b/>
          <w:i w:val="0"/>
          <w:color w:val="auto"/>
          <w:lang w:val="hy-AM"/>
        </w:rPr>
        <w:t>.</w:t>
      </w:r>
      <w:r w:rsidR="008D5AC9" w:rsidRPr="00FB76AD">
        <w:rPr>
          <w:rFonts w:ascii="GHEA Grapalat" w:hAnsi="GHEA Grapalat"/>
          <w:b/>
          <w:i w:val="0"/>
          <w:color w:val="auto"/>
          <w:lang w:val="hy-AM"/>
        </w:rPr>
        <w:t xml:space="preserve"> </w:t>
      </w:r>
      <w:r w:rsidRPr="00FB76AD">
        <w:rPr>
          <w:rFonts w:ascii="GHEA Grapalat" w:hAnsi="GHEA Grapalat"/>
          <w:b/>
          <w:i w:val="0"/>
          <w:color w:val="auto"/>
          <w:lang w:val="hy-AM"/>
        </w:rPr>
        <w:t>ԵԱՏՄ</w:t>
      </w:r>
      <w:r w:rsidR="004F13F6" w:rsidRPr="00FB76AD">
        <w:rPr>
          <w:rFonts w:ascii="GHEA Grapalat" w:hAnsi="GHEA Grapalat"/>
          <w:b/>
          <w:i w:val="0"/>
          <w:color w:val="auto"/>
          <w:lang w:val="hy-AM"/>
        </w:rPr>
        <w:t xml:space="preserve"> </w:t>
      </w:r>
      <w:r w:rsidR="002D1BA1" w:rsidRPr="00FB76AD">
        <w:rPr>
          <w:rFonts w:ascii="GHEA Grapalat" w:hAnsi="GHEA Grapalat"/>
          <w:b/>
          <w:i w:val="0"/>
          <w:color w:val="auto"/>
          <w:lang w:val="hy-AM"/>
        </w:rPr>
        <w:t xml:space="preserve">շրջանակներում </w:t>
      </w:r>
      <w:r w:rsidR="00014CA7" w:rsidRPr="00FB76AD">
        <w:rPr>
          <w:rFonts w:ascii="GHEA Grapalat" w:hAnsi="GHEA Grapalat"/>
          <w:b/>
          <w:i w:val="0"/>
          <w:color w:val="auto"/>
          <w:lang w:val="hy-AM"/>
        </w:rPr>
        <w:t xml:space="preserve">մաքսային </w:t>
      </w:r>
      <w:r w:rsidR="00E106BF" w:rsidRPr="00FB76AD">
        <w:rPr>
          <w:rFonts w:ascii="GHEA Grapalat" w:hAnsi="GHEA Grapalat"/>
          <w:b/>
          <w:i w:val="0"/>
          <w:color w:val="auto"/>
          <w:lang w:val="hy-AM"/>
        </w:rPr>
        <w:t>ընդհանուր գործընթացներ</w:t>
      </w:r>
      <w:bookmarkEnd w:id="89"/>
    </w:p>
    <w:p w:rsidR="00172847" w:rsidRPr="004D6522" w:rsidRDefault="004F13F6" w:rsidP="007D0558">
      <w:pPr>
        <w:spacing w:line="276" w:lineRule="auto"/>
        <w:jc w:val="both"/>
        <w:rPr>
          <w:rFonts w:ascii="GHEA Grapalat" w:hAnsi="GHEA Grapalat"/>
          <w:b/>
          <w:i/>
          <w:lang w:val="hy-AM"/>
        </w:rPr>
      </w:pPr>
      <w:r w:rsidRPr="00FB76AD">
        <w:rPr>
          <w:rFonts w:ascii="GHEA Grapalat" w:hAnsi="GHEA Grapalat"/>
          <w:b/>
          <w:i/>
          <w:lang w:val="hy-AM"/>
        </w:rPr>
        <w:t>(ԳՈՐԾՈՂՈՒԹՅՈՒՆ՝ ԵԱՏՄ</w:t>
      </w:r>
      <w:r w:rsidR="00172847" w:rsidRPr="00FB76AD">
        <w:rPr>
          <w:rFonts w:ascii="GHEA Grapalat" w:hAnsi="GHEA Grapalat"/>
          <w:b/>
          <w:i/>
          <w:lang w:val="hy-AM"/>
        </w:rPr>
        <w:t xml:space="preserve"> շրջանակներում մաքսային ընդհանուր գործընթացների իրականաց</w:t>
      </w:r>
      <w:r w:rsidRPr="00FB76AD">
        <w:rPr>
          <w:rFonts w:ascii="GHEA Grapalat" w:hAnsi="GHEA Grapalat"/>
          <w:b/>
          <w:i/>
          <w:lang w:val="hy-AM"/>
        </w:rPr>
        <w:t xml:space="preserve">ման և տեղեկատվության փոխանակման համար </w:t>
      </w:r>
      <w:r w:rsidR="00742348" w:rsidRPr="00FB76AD">
        <w:rPr>
          <w:rFonts w:ascii="GHEA Grapalat" w:hAnsi="GHEA Grapalat"/>
          <w:b/>
          <w:i/>
          <w:lang w:val="hy-AM"/>
        </w:rPr>
        <w:t xml:space="preserve">արդիականացնել, ներդնել և ինտեգրել </w:t>
      </w:r>
      <w:r w:rsidRPr="00FB76AD">
        <w:rPr>
          <w:rFonts w:ascii="GHEA Grapalat" w:hAnsi="GHEA Grapalat"/>
          <w:b/>
          <w:i/>
          <w:lang w:val="hy-AM"/>
        </w:rPr>
        <w:t>ավտոմատացված հա</w:t>
      </w:r>
      <w:r w:rsidR="00742348" w:rsidRPr="00FB76AD">
        <w:rPr>
          <w:rFonts w:ascii="GHEA Grapalat" w:hAnsi="GHEA Grapalat"/>
          <w:b/>
          <w:i/>
          <w:lang w:val="hy-AM"/>
        </w:rPr>
        <w:t>մակարգեր)</w:t>
      </w:r>
    </w:p>
    <w:p w:rsidR="007D0558" w:rsidRPr="004D6522" w:rsidRDefault="007D0558" w:rsidP="007D0558">
      <w:pPr>
        <w:spacing w:line="276" w:lineRule="auto"/>
        <w:jc w:val="both"/>
        <w:rPr>
          <w:rFonts w:ascii="GHEA Grapalat" w:hAnsi="GHEA Grapalat"/>
          <w:lang w:val="hy-AM"/>
        </w:rPr>
      </w:pPr>
    </w:p>
    <w:p w:rsidR="00BA39DC" w:rsidRPr="00FB76AD" w:rsidRDefault="00BA39DC" w:rsidP="007653DC">
      <w:pPr>
        <w:pStyle w:val="ListParagraph"/>
        <w:numPr>
          <w:ilvl w:val="0"/>
          <w:numId w:val="51"/>
        </w:numPr>
        <w:spacing w:after="0" w:line="360" w:lineRule="auto"/>
        <w:jc w:val="both"/>
        <w:rPr>
          <w:rFonts w:ascii="GHEA Grapalat" w:hAnsi="GHEA Grapalat" w:cs="Arial"/>
          <w:sz w:val="24"/>
        </w:rPr>
      </w:pPr>
      <w:r w:rsidRPr="00FB76AD">
        <w:rPr>
          <w:rFonts w:ascii="GHEA Grapalat" w:hAnsi="GHEA Grapalat" w:cs="Arial"/>
          <w:b/>
          <w:i/>
          <w:sz w:val="24"/>
          <w:lang w:val="hy-AM"/>
        </w:rPr>
        <w:t>Նկարագրություն</w:t>
      </w:r>
    </w:p>
    <w:p w:rsidR="002D1BA1" w:rsidRPr="00FB76AD" w:rsidRDefault="00AF5E99" w:rsidP="00B546FD">
      <w:pPr>
        <w:spacing w:line="360" w:lineRule="auto"/>
        <w:ind w:firstLine="720"/>
        <w:jc w:val="both"/>
        <w:rPr>
          <w:rFonts w:ascii="GHEA Grapalat" w:hAnsi="GHEA Grapalat" w:cs="Arial"/>
          <w:lang w:val="hy-AM"/>
        </w:rPr>
      </w:pPr>
      <w:r w:rsidRPr="00FB76AD">
        <w:rPr>
          <w:rFonts w:ascii="GHEA Grapalat" w:hAnsi="GHEA Grapalat" w:cs="Arial"/>
          <w:lang w:val="hy-AM"/>
        </w:rPr>
        <w:t>ԵՏՀ</w:t>
      </w:r>
      <w:r w:rsidR="002D1BA1" w:rsidRPr="00FB76AD">
        <w:rPr>
          <w:rFonts w:ascii="GHEA Grapalat" w:hAnsi="GHEA Grapalat" w:cs="Arial"/>
          <w:lang w:val="hy-AM"/>
        </w:rPr>
        <w:t xml:space="preserve"> կոլեգիայի 2015թ. օգոստոսի 14-ի №29 որոշմամբ հաստատվել է </w:t>
      </w:r>
      <w:r w:rsidRPr="00FB76AD">
        <w:rPr>
          <w:rFonts w:ascii="GHEA Grapalat" w:hAnsi="GHEA Grapalat" w:cs="Arial"/>
          <w:lang w:val="hy-AM"/>
        </w:rPr>
        <w:t xml:space="preserve">ԵԱՏՄ </w:t>
      </w:r>
      <w:r w:rsidR="002D1BA1" w:rsidRPr="00FB76AD">
        <w:rPr>
          <w:rFonts w:ascii="GHEA Grapalat" w:hAnsi="GHEA Grapalat" w:cs="Arial"/>
          <w:lang w:val="hy-AM"/>
        </w:rPr>
        <w:t xml:space="preserve">շրջանակներում ընդհանուր գործընթացների ցանկ, որոնցից 20-ից ավելին ուղղակիորեն վերաբերում </w:t>
      </w:r>
      <w:r w:rsidR="00E837C2" w:rsidRPr="00FB76AD">
        <w:rPr>
          <w:rFonts w:ascii="GHEA Grapalat" w:hAnsi="GHEA Grapalat" w:cs="Arial"/>
          <w:lang w:val="hy-AM"/>
        </w:rPr>
        <w:t xml:space="preserve">են </w:t>
      </w:r>
      <w:r w:rsidR="002D1BA1" w:rsidRPr="00FB76AD">
        <w:rPr>
          <w:rFonts w:ascii="GHEA Grapalat" w:hAnsi="GHEA Grapalat" w:cs="Arial"/>
          <w:lang w:val="hy-AM"/>
        </w:rPr>
        <w:t xml:space="preserve">մաքսային գործառնություններին, իսկ մի շարք այլ գործընթացներում մաքսային մարմինները հանդիսանում են գործընթացի մասնակից կամ տեղեկատվության ստացողներ: </w:t>
      </w:r>
    </w:p>
    <w:p w:rsidR="002D1BA1" w:rsidRPr="00FB76AD" w:rsidRDefault="00AF5E99" w:rsidP="00B546FD">
      <w:pPr>
        <w:spacing w:line="360" w:lineRule="auto"/>
        <w:ind w:firstLine="720"/>
        <w:jc w:val="both"/>
        <w:rPr>
          <w:rFonts w:ascii="GHEA Grapalat" w:hAnsi="GHEA Grapalat" w:cs="Arial"/>
          <w:lang w:val="hy-AM"/>
        </w:rPr>
      </w:pPr>
      <w:r w:rsidRPr="00FB76AD">
        <w:rPr>
          <w:rFonts w:ascii="GHEA Grapalat" w:hAnsi="GHEA Grapalat" w:cs="Arial"/>
          <w:lang w:val="hy-AM"/>
        </w:rPr>
        <w:lastRenderedPageBreak/>
        <w:t>ԵՏՀ</w:t>
      </w:r>
      <w:r w:rsidR="002D1BA1" w:rsidRPr="00FB76AD">
        <w:rPr>
          <w:rFonts w:ascii="GHEA Grapalat" w:hAnsi="GHEA Grapalat" w:cs="Arial"/>
          <w:lang w:val="hy-AM"/>
        </w:rPr>
        <w:t xml:space="preserve"> կողմից իրականացվում են ընդհանուր գործընթացները կանոնակարգող տեխնիկական փաստաթղթերի մշակում և համաձայնեցում անդամ-պետությունների հետ, որոնց համապատասխան իրականացվում են տեղեկատվական համակարգերի մշակում, ներդրում և շահագործում:</w:t>
      </w:r>
      <w:r w:rsidR="00FF5C45" w:rsidRPr="00FB76AD">
        <w:rPr>
          <w:rFonts w:ascii="GHEA Grapalat" w:hAnsi="GHEA Grapalat" w:cs="Arial"/>
          <w:lang w:val="hy-AM"/>
        </w:rPr>
        <w:t xml:space="preserve"> </w:t>
      </w:r>
      <w:r w:rsidR="002D1BA1" w:rsidRPr="00FB76AD">
        <w:rPr>
          <w:rFonts w:ascii="GHEA Grapalat" w:hAnsi="GHEA Grapalat" w:cs="Arial"/>
          <w:lang w:val="hy-AM"/>
        </w:rPr>
        <w:t xml:space="preserve">Նախատեսվում է իրականացնել </w:t>
      </w:r>
      <w:r w:rsidR="00A60ED0" w:rsidRPr="00FB76AD">
        <w:rPr>
          <w:rFonts w:ascii="GHEA Grapalat" w:hAnsi="GHEA Grapalat" w:cs="Arial"/>
          <w:lang w:val="hy-AM"/>
        </w:rPr>
        <w:t>ԵԱՏՄ</w:t>
      </w:r>
      <w:r w:rsidR="002D1BA1" w:rsidRPr="00FB76AD">
        <w:rPr>
          <w:rFonts w:ascii="GHEA Grapalat" w:hAnsi="GHEA Grapalat" w:cs="Arial"/>
          <w:lang w:val="hy-AM"/>
        </w:rPr>
        <w:t xml:space="preserve"> շրջանակներում սահմանված ժամկետներին համապատասխան տեղեկատվական համակարգերի նախագծում և ներդրում՝ անդամ-պետությունների մաքսային մարմինների հետ ընդհանուր գործընթացների իրականացումն ապահովելու նպատակով: Ընդհանուր գործընթացների իրականացումը ենթադրում է տեղեկատվության հավաքագրման ազգային բազայի ձևավորում և վարում, հավաքագրված տեղեկատվության տրամադրում </w:t>
      </w:r>
      <w:r w:rsidR="00A60ED0" w:rsidRPr="00FB76AD">
        <w:rPr>
          <w:rFonts w:ascii="GHEA Grapalat" w:hAnsi="GHEA Grapalat" w:cs="Arial"/>
          <w:lang w:val="hy-AM"/>
        </w:rPr>
        <w:t>ԵԱՏՄ</w:t>
      </w:r>
      <w:r w:rsidR="002D1BA1" w:rsidRPr="00FB76AD">
        <w:rPr>
          <w:rFonts w:ascii="GHEA Grapalat" w:hAnsi="GHEA Grapalat" w:cs="Arial"/>
          <w:lang w:val="hy-AM"/>
        </w:rPr>
        <w:t xml:space="preserve"> այլ անդամ-պետությունների իրավասու մարմիններին, ինչպես նաև այլ անդամ-պետությունների իրավասու մարմիններից տեղեկատվության ստացում և տեղայնացում և այլ ընթա</w:t>
      </w:r>
      <w:r w:rsidR="00A60ED0" w:rsidRPr="00FB76AD">
        <w:rPr>
          <w:rFonts w:ascii="GHEA Grapalat" w:hAnsi="GHEA Grapalat" w:cs="Arial"/>
          <w:lang w:val="hy-AM"/>
        </w:rPr>
        <w:softHyphen/>
      </w:r>
      <w:r w:rsidR="002D1BA1" w:rsidRPr="00FB76AD">
        <w:rPr>
          <w:rFonts w:ascii="GHEA Grapalat" w:hAnsi="GHEA Grapalat" w:cs="Arial"/>
          <w:lang w:val="hy-AM"/>
        </w:rPr>
        <w:t>ցակարգեր:</w:t>
      </w:r>
    </w:p>
    <w:p w:rsidR="002D1BA1" w:rsidRPr="00FB76AD" w:rsidRDefault="002D1BA1" w:rsidP="007653DC">
      <w:pPr>
        <w:pStyle w:val="ListParagraph"/>
        <w:numPr>
          <w:ilvl w:val="0"/>
          <w:numId w:val="51"/>
        </w:numPr>
        <w:spacing w:after="0" w:line="360" w:lineRule="auto"/>
        <w:jc w:val="both"/>
        <w:rPr>
          <w:rFonts w:ascii="GHEA Grapalat" w:hAnsi="GHEA Grapalat" w:cs="Arial"/>
          <w:b/>
          <w:i/>
          <w:lang w:val="hy-AM"/>
        </w:rPr>
      </w:pPr>
      <w:r w:rsidRPr="00FB76AD">
        <w:rPr>
          <w:rFonts w:ascii="GHEA Grapalat" w:hAnsi="GHEA Grapalat" w:cs="Arial"/>
          <w:b/>
          <w:i/>
          <w:sz w:val="24"/>
          <w:lang w:val="hy-AM"/>
        </w:rPr>
        <w:t>Անհրաժեշտ միջոցառումներ</w:t>
      </w:r>
    </w:p>
    <w:p w:rsidR="002D1BA1" w:rsidRPr="00FB76AD" w:rsidRDefault="0037015C" w:rsidP="00952507">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cs="Sylfaen"/>
          <w:sz w:val="24"/>
          <w:lang w:val="hy-AM"/>
        </w:rPr>
        <w:t xml:space="preserve">ա. </w:t>
      </w:r>
      <w:r w:rsidR="008C7BB8" w:rsidRPr="00FB76AD">
        <w:rPr>
          <w:rFonts w:ascii="GHEA Grapalat" w:hAnsi="GHEA Grapalat"/>
          <w:sz w:val="24"/>
          <w:szCs w:val="24"/>
          <w:lang w:val="hy-AM"/>
        </w:rPr>
        <w:t xml:space="preserve">ընդհանուր </w:t>
      </w:r>
      <w:r w:rsidR="002D1BA1" w:rsidRPr="00FB76AD">
        <w:rPr>
          <w:rFonts w:ascii="GHEA Grapalat" w:hAnsi="GHEA Grapalat"/>
          <w:sz w:val="24"/>
          <w:szCs w:val="24"/>
          <w:lang w:val="hy-AM"/>
        </w:rPr>
        <w:t>գործընթացների մշակումն ապահովող կազմակերպության ընտրություն</w:t>
      </w:r>
      <w:r w:rsidR="00BE571B" w:rsidRPr="00FB76AD">
        <w:rPr>
          <w:rFonts w:ascii="GHEA Grapalat" w:hAnsi="GHEA Grapalat"/>
          <w:sz w:val="24"/>
          <w:szCs w:val="24"/>
          <w:lang w:val="hy-AM"/>
        </w:rPr>
        <w:t>,</w:t>
      </w:r>
    </w:p>
    <w:p w:rsidR="002D1BA1" w:rsidRPr="00FB76AD" w:rsidRDefault="007A493A" w:rsidP="00952507">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 xml:space="preserve">բ. </w:t>
      </w:r>
      <w:r w:rsidR="008C7BB8" w:rsidRPr="00FB76AD">
        <w:rPr>
          <w:rFonts w:ascii="GHEA Grapalat" w:hAnsi="GHEA Grapalat"/>
          <w:sz w:val="24"/>
          <w:szCs w:val="24"/>
          <w:lang w:val="hy-AM"/>
        </w:rPr>
        <w:t xml:space="preserve">յուրաքանչյուր </w:t>
      </w:r>
      <w:r w:rsidR="002D1BA1" w:rsidRPr="00FB76AD">
        <w:rPr>
          <w:rFonts w:ascii="GHEA Grapalat" w:hAnsi="GHEA Grapalat"/>
          <w:sz w:val="24"/>
          <w:szCs w:val="24"/>
          <w:lang w:val="hy-AM"/>
        </w:rPr>
        <w:t>ընդհանուր գործընթացի համար</w:t>
      </w:r>
      <w:r w:rsidR="00BE571B" w:rsidRPr="00FB76AD">
        <w:rPr>
          <w:rFonts w:ascii="GHEA Grapalat" w:hAnsi="GHEA Grapalat"/>
          <w:sz w:val="24"/>
          <w:szCs w:val="24"/>
          <w:lang w:val="hy-AM"/>
        </w:rPr>
        <w:t xml:space="preserve"> ԵՏՀ</w:t>
      </w:r>
      <w:r w:rsidR="002D1BA1" w:rsidRPr="00FB76AD">
        <w:rPr>
          <w:rFonts w:ascii="GHEA Grapalat" w:hAnsi="GHEA Grapalat"/>
          <w:sz w:val="24"/>
          <w:szCs w:val="24"/>
          <w:lang w:val="hy-AM"/>
        </w:rPr>
        <w:t xml:space="preserve"> կողմից մշակված տեխնոլոգիական փաստաթղթերի հիման վրա բիզնես գործընթացների ուսումնա</w:t>
      </w:r>
      <w:r w:rsidR="00BE571B" w:rsidRPr="00FB76AD">
        <w:rPr>
          <w:rFonts w:ascii="GHEA Grapalat" w:hAnsi="GHEA Grapalat"/>
          <w:sz w:val="24"/>
          <w:szCs w:val="24"/>
          <w:lang w:val="hy-AM"/>
        </w:rPr>
        <w:softHyphen/>
      </w:r>
      <w:r w:rsidR="002D1BA1" w:rsidRPr="00FB76AD">
        <w:rPr>
          <w:rFonts w:ascii="GHEA Grapalat" w:hAnsi="GHEA Grapalat"/>
          <w:sz w:val="24"/>
          <w:szCs w:val="24"/>
          <w:lang w:val="hy-AM"/>
        </w:rPr>
        <w:t>սիրություն</w:t>
      </w:r>
      <w:r w:rsidR="00BE571B" w:rsidRPr="00FB76AD">
        <w:rPr>
          <w:rFonts w:ascii="GHEA Grapalat" w:hAnsi="GHEA Grapalat"/>
          <w:sz w:val="24"/>
          <w:szCs w:val="24"/>
          <w:lang w:val="hy-AM"/>
        </w:rPr>
        <w:t>,</w:t>
      </w:r>
    </w:p>
    <w:p w:rsidR="002D1BA1" w:rsidRPr="00FB76AD" w:rsidRDefault="007A493A" w:rsidP="00952507">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 xml:space="preserve">գ. </w:t>
      </w:r>
      <w:r w:rsidR="008C7BB8" w:rsidRPr="00FB76AD">
        <w:rPr>
          <w:rFonts w:ascii="GHEA Grapalat" w:hAnsi="GHEA Grapalat"/>
          <w:sz w:val="24"/>
          <w:szCs w:val="24"/>
          <w:lang w:val="hy-AM"/>
        </w:rPr>
        <w:t xml:space="preserve">տեխնիկական </w:t>
      </w:r>
      <w:r w:rsidR="002D1BA1" w:rsidRPr="00FB76AD">
        <w:rPr>
          <w:rFonts w:ascii="GHEA Grapalat" w:hAnsi="GHEA Grapalat"/>
          <w:sz w:val="24"/>
          <w:szCs w:val="24"/>
          <w:lang w:val="hy-AM"/>
        </w:rPr>
        <w:t>առաջադրանքի մշակում</w:t>
      </w:r>
      <w:r w:rsidR="008C7BB8" w:rsidRPr="00FB76AD">
        <w:rPr>
          <w:rFonts w:ascii="GHEA Grapalat" w:hAnsi="GHEA Grapalat"/>
          <w:sz w:val="24"/>
          <w:szCs w:val="24"/>
          <w:lang w:val="hy-AM"/>
        </w:rPr>
        <w:t xml:space="preserve"> և ՊԵԿ էլեկտրոնային կառավարման համակարգի զարգացման և կատարելագործման խորհրդի կողմից հաստատում,</w:t>
      </w:r>
    </w:p>
    <w:p w:rsidR="002D1BA1" w:rsidRPr="00FB76AD" w:rsidRDefault="008C7BB8" w:rsidP="00952507">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դ</w:t>
      </w:r>
      <w:r w:rsidR="007A493A" w:rsidRPr="00FB76AD">
        <w:rPr>
          <w:rFonts w:ascii="GHEA Grapalat" w:hAnsi="GHEA Grapalat"/>
          <w:sz w:val="24"/>
          <w:szCs w:val="24"/>
          <w:lang w:val="hy-AM"/>
        </w:rPr>
        <w:t>.</w:t>
      </w:r>
      <w:r w:rsidR="00BA39DC" w:rsidRPr="00FB76AD">
        <w:rPr>
          <w:rFonts w:ascii="GHEA Grapalat" w:hAnsi="GHEA Grapalat"/>
          <w:sz w:val="24"/>
          <w:szCs w:val="24"/>
          <w:lang w:val="hy-AM"/>
        </w:rPr>
        <w:t xml:space="preserve"> </w:t>
      </w:r>
      <w:r w:rsidR="002D1BA1" w:rsidRPr="00FB76AD">
        <w:rPr>
          <w:rFonts w:ascii="GHEA Grapalat" w:hAnsi="GHEA Grapalat"/>
          <w:sz w:val="24"/>
          <w:szCs w:val="24"/>
          <w:lang w:val="hy-AM"/>
        </w:rPr>
        <w:t>համակարգի մշակում</w:t>
      </w:r>
      <w:r w:rsidR="00BE571B" w:rsidRPr="00FB76AD">
        <w:rPr>
          <w:rFonts w:ascii="GHEA Grapalat" w:hAnsi="GHEA Grapalat"/>
          <w:sz w:val="24"/>
          <w:szCs w:val="24"/>
          <w:lang w:val="hy-AM"/>
        </w:rPr>
        <w:t>,</w:t>
      </w:r>
    </w:p>
    <w:p w:rsidR="00D6643A" w:rsidRPr="00FB76AD" w:rsidRDefault="008C7BB8" w:rsidP="00D6643A">
      <w:pPr>
        <w:pStyle w:val="ListParagraph"/>
        <w:spacing w:after="0" w:line="360" w:lineRule="auto"/>
        <w:jc w:val="both"/>
        <w:rPr>
          <w:rFonts w:ascii="GHEA Grapalat" w:hAnsi="GHEA Grapalat" w:cs="Arial"/>
          <w:b/>
          <w:i/>
          <w:sz w:val="24"/>
          <w:lang w:val="hy-AM"/>
        </w:rPr>
      </w:pPr>
      <w:r w:rsidRPr="00E807FE">
        <w:rPr>
          <w:rFonts w:ascii="GHEA Grapalat" w:hAnsi="GHEA Grapalat"/>
          <w:sz w:val="24"/>
          <w:szCs w:val="24"/>
          <w:lang w:val="hy-AM"/>
        </w:rPr>
        <w:t>ե</w:t>
      </w:r>
      <w:r w:rsidR="00704BA4" w:rsidRPr="00E807FE">
        <w:rPr>
          <w:rFonts w:ascii="GHEA Grapalat" w:hAnsi="GHEA Grapalat"/>
          <w:sz w:val="24"/>
          <w:szCs w:val="24"/>
          <w:lang w:val="hy-AM"/>
        </w:rPr>
        <w:t>.</w:t>
      </w:r>
      <w:r w:rsidR="008638C2" w:rsidRPr="004D6522">
        <w:rPr>
          <w:rFonts w:ascii="GHEA Grapalat" w:hAnsi="GHEA Grapalat"/>
          <w:sz w:val="24"/>
          <w:szCs w:val="24"/>
          <w:lang w:val="hy-AM"/>
        </w:rPr>
        <w:t xml:space="preserve"> </w:t>
      </w:r>
      <w:r w:rsidRPr="00E807FE">
        <w:rPr>
          <w:rFonts w:ascii="GHEA Grapalat" w:hAnsi="GHEA Grapalat"/>
          <w:sz w:val="24"/>
          <w:szCs w:val="24"/>
          <w:lang w:val="hy-AM"/>
        </w:rPr>
        <w:t>հ</w:t>
      </w:r>
      <w:r w:rsidR="002D1BA1" w:rsidRPr="00E807FE">
        <w:rPr>
          <w:rFonts w:ascii="GHEA Grapalat" w:hAnsi="GHEA Grapalat"/>
          <w:sz w:val="24"/>
          <w:szCs w:val="24"/>
          <w:lang w:val="hy-AM"/>
        </w:rPr>
        <w:t>ամակարգի</w:t>
      </w:r>
      <w:r w:rsidR="002E5B34" w:rsidRPr="00FB76AD">
        <w:rPr>
          <w:rFonts w:ascii="GHEA Grapalat" w:hAnsi="GHEA Grapalat"/>
          <w:sz w:val="24"/>
          <w:szCs w:val="24"/>
          <w:lang w:val="hy-AM"/>
        </w:rPr>
        <w:t xml:space="preserve"> փորձարկում և ներդրում։</w:t>
      </w:r>
    </w:p>
    <w:p w:rsidR="002D1BA1" w:rsidRPr="00FB76AD" w:rsidRDefault="002D1BA1" w:rsidP="007653DC">
      <w:pPr>
        <w:pStyle w:val="ListParagraph"/>
        <w:numPr>
          <w:ilvl w:val="0"/>
          <w:numId w:val="51"/>
        </w:numPr>
        <w:spacing w:after="0" w:line="360" w:lineRule="auto"/>
        <w:jc w:val="both"/>
        <w:rPr>
          <w:rFonts w:ascii="GHEA Grapalat" w:hAnsi="GHEA Grapalat" w:cs="Arial"/>
          <w:b/>
          <w:i/>
          <w:sz w:val="24"/>
          <w:lang w:val="hy-AM"/>
        </w:rPr>
      </w:pPr>
      <w:r w:rsidRPr="00FB76AD">
        <w:rPr>
          <w:rFonts w:ascii="GHEA Grapalat" w:hAnsi="GHEA Grapalat" w:cs="Arial"/>
          <w:b/>
          <w:i/>
          <w:sz w:val="24"/>
          <w:lang w:val="hy-AM"/>
        </w:rPr>
        <w:t>Ակնկալվող արդյունքներ</w:t>
      </w:r>
    </w:p>
    <w:p w:rsidR="002D1BA1" w:rsidRPr="00FB76AD" w:rsidRDefault="0037015C" w:rsidP="00BA39DC">
      <w:pPr>
        <w:pStyle w:val="ListParagraph"/>
        <w:tabs>
          <w:tab w:val="left" w:pos="993"/>
        </w:tabs>
        <w:spacing w:line="360" w:lineRule="auto"/>
        <w:ind w:left="0" w:firstLine="709"/>
        <w:jc w:val="both"/>
        <w:rPr>
          <w:rFonts w:ascii="GHEA Grapalat" w:hAnsi="GHEA Grapalat"/>
          <w:sz w:val="24"/>
          <w:szCs w:val="24"/>
          <w:lang w:val="hy-AM"/>
        </w:rPr>
      </w:pPr>
      <w:r w:rsidRPr="00FB76AD">
        <w:rPr>
          <w:rFonts w:ascii="GHEA Grapalat" w:hAnsi="GHEA Grapalat" w:cs="Sylfaen"/>
          <w:sz w:val="24"/>
          <w:lang w:val="hy-AM"/>
        </w:rPr>
        <w:t xml:space="preserve">ա. </w:t>
      </w:r>
      <w:r w:rsidR="008C7BB8" w:rsidRPr="00FB76AD">
        <w:rPr>
          <w:rFonts w:ascii="GHEA Grapalat" w:hAnsi="GHEA Grapalat"/>
          <w:sz w:val="24"/>
          <w:szCs w:val="24"/>
          <w:lang w:val="hy-AM"/>
        </w:rPr>
        <w:t xml:space="preserve">մաքսային </w:t>
      </w:r>
      <w:r w:rsidR="002D1BA1" w:rsidRPr="00FB76AD">
        <w:rPr>
          <w:rFonts w:ascii="GHEA Grapalat" w:hAnsi="GHEA Grapalat"/>
          <w:sz w:val="24"/>
          <w:szCs w:val="24"/>
          <w:lang w:val="hy-AM"/>
        </w:rPr>
        <w:t>ընթացակարգերն ավտոմատացված են ներդրված ընդհանուր գործընթացների մասով</w:t>
      </w:r>
      <w:r w:rsidR="00762A0B" w:rsidRPr="00FB76AD">
        <w:rPr>
          <w:rFonts w:ascii="GHEA Grapalat" w:hAnsi="GHEA Grapalat"/>
          <w:sz w:val="24"/>
          <w:szCs w:val="24"/>
          <w:lang w:val="hy-AM"/>
        </w:rPr>
        <w:t>,</w:t>
      </w:r>
    </w:p>
    <w:p w:rsidR="002D1BA1" w:rsidRPr="00FB76AD" w:rsidRDefault="007A493A" w:rsidP="00BA39DC">
      <w:pPr>
        <w:pStyle w:val="ListParagraph"/>
        <w:tabs>
          <w:tab w:val="left" w:pos="993"/>
        </w:tabs>
        <w:spacing w:line="360" w:lineRule="auto"/>
        <w:ind w:left="0" w:firstLine="709"/>
        <w:jc w:val="both"/>
        <w:rPr>
          <w:rFonts w:ascii="GHEA Grapalat" w:hAnsi="GHEA Grapalat"/>
          <w:sz w:val="24"/>
          <w:szCs w:val="24"/>
          <w:lang w:val="hy-AM"/>
        </w:rPr>
      </w:pPr>
      <w:r w:rsidRPr="00FB76AD">
        <w:rPr>
          <w:rFonts w:ascii="GHEA Grapalat" w:hAnsi="GHEA Grapalat"/>
          <w:sz w:val="24"/>
          <w:szCs w:val="24"/>
          <w:lang w:val="hy-AM"/>
        </w:rPr>
        <w:lastRenderedPageBreak/>
        <w:t xml:space="preserve">բ. </w:t>
      </w:r>
      <w:r w:rsidR="008C7BB8" w:rsidRPr="00FB76AD">
        <w:rPr>
          <w:rFonts w:ascii="GHEA Grapalat" w:hAnsi="GHEA Grapalat"/>
          <w:sz w:val="24"/>
          <w:szCs w:val="24"/>
          <w:lang w:val="hy-AM"/>
        </w:rPr>
        <w:t xml:space="preserve">ներդրված </w:t>
      </w:r>
      <w:r w:rsidR="002D1BA1" w:rsidRPr="00FB76AD">
        <w:rPr>
          <w:rFonts w:ascii="GHEA Grapalat" w:hAnsi="GHEA Grapalat"/>
          <w:sz w:val="24"/>
          <w:szCs w:val="24"/>
          <w:lang w:val="hy-AM"/>
        </w:rPr>
        <w:t xml:space="preserve">է արդյունավետ մեխանիզմ </w:t>
      </w:r>
      <w:r w:rsidR="00762A0B" w:rsidRPr="00FB76AD">
        <w:rPr>
          <w:rFonts w:ascii="GHEA Grapalat" w:hAnsi="GHEA Grapalat"/>
          <w:sz w:val="24"/>
          <w:szCs w:val="24"/>
          <w:lang w:val="hy-AM"/>
        </w:rPr>
        <w:t>ԵԱՏՄ</w:t>
      </w:r>
      <w:r w:rsidR="002D1BA1" w:rsidRPr="00FB76AD">
        <w:rPr>
          <w:rFonts w:ascii="GHEA Grapalat" w:hAnsi="GHEA Grapalat"/>
          <w:sz w:val="24"/>
          <w:szCs w:val="24"/>
          <w:lang w:val="hy-AM"/>
        </w:rPr>
        <w:t xml:space="preserve"> շրջանակներում տեղեկատվության փոխանակման և համագործակցության ապահովման համար</w:t>
      </w:r>
      <w:r w:rsidR="00762A0B" w:rsidRPr="00FB76AD">
        <w:rPr>
          <w:rFonts w:ascii="GHEA Grapalat" w:hAnsi="GHEA Grapalat"/>
          <w:sz w:val="24"/>
          <w:szCs w:val="24"/>
          <w:lang w:val="hy-AM"/>
        </w:rPr>
        <w:t>,</w:t>
      </w:r>
    </w:p>
    <w:p w:rsidR="002D1BA1" w:rsidRPr="00FB76AD" w:rsidRDefault="007A493A" w:rsidP="00BA39DC">
      <w:pPr>
        <w:pStyle w:val="ListParagraph"/>
        <w:tabs>
          <w:tab w:val="left" w:pos="993"/>
        </w:tabs>
        <w:spacing w:line="360" w:lineRule="auto"/>
        <w:ind w:left="0" w:firstLine="709"/>
        <w:jc w:val="both"/>
        <w:rPr>
          <w:rFonts w:ascii="GHEA Grapalat" w:hAnsi="GHEA Grapalat"/>
          <w:sz w:val="24"/>
          <w:szCs w:val="24"/>
          <w:lang w:val="hy-AM"/>
        </w:rPr>
      </w:pPr>
      <w:r w:rsidRPr="00FB76AD">
        <w:rPr>
          <w:rFonts w:ascii="GHEA Grapalat" w:hAnsi="GHEA Grapalat"/>
          <w:sz w:val="24"/>
          <w:szCs w:val="24"/>
          <w:lang w:val="hy-AM"/>
        </w:rPr>
        <w:t xml:space="preserve">գ. </w:t>
      </w:r>
      <w:r w:rsidR="008C7BB8" w:rsidRPr="00FB76AD">
        <w:rPr>
          <w:rFonts w:ascii="GHEA Grapalat" w:hAnsi="GHEA Grapalat"/>
          <w:sz w:val="24"/>
          <w:szCs w:val="24"/>
          <w:lang w:val="hy-AM"/>
        </w:rPr>
        <w:t xml:space="preserve">ներդրված </w:t>
      </w:r>
      <w:r w:rsidR="002D1BA1" w:rsidRPr="00FB76AD">
        <w:rPr>
          <w:rFonts w:ascii="GHEA Grapalat" w:hAnsi="GHEA Grapalat"/>
          <w:sz w:val="24"/>
          <w:szCs w:val="24"/>
          <w:lang w:val="hy-AM"/>
        </w:rPr>
        <w:t>են տնտեսվարողների համար սահմանահատման գործընթացի ավելի արագ, թափանցիկ և արդյունավետ գործընթացներ</w:t>
      </w:r>
      <w:r w:rsidR="00762A0B" w:rsidRPr="00FB76AD">
        <w:rPr>
          <w:rFonts w:ascii="GHEA Grapalat" w:hAnsi="GHEA Grapalat"/>
          <w:sz w:val="24"/>
          <w:szCs w:val="24"/>
          <w:lang w:val="hy-AM"/>
        </w:rPr>
        <w:t>։</w:t>
      </w:r>
    </w:p>
    <w:p w:rsidR="002D1BA1" w:rsidRPr="00FB76AD" w:rsidRDefault="002D1BA1" w:rsidP="007653DC">
      <w:pPr>
        <w:pStyle w:val="ListParagraph"/>
        <w:numPr>
          <w:ilvl w:val="0"/>
          <w:numId w:val="51"/>
        </w:numPr>
        <w:spacing w:after="0" w:line="360" w:lineRule="auto"/>
        <w:jc w:val="both"/>
        <w:rPr>
          <w:rFonts w:ascii="GHEA Grapalat" w:hAnsi="GHEA Grapalat" w:cs="Arial"/>
          <w:b/>
          <w:i/>
          <w:sz w:val="24"/>
          <w:lang w:val="hy-AM"/>
        </w:rPr>
      </w:pPr>
      <w:r w:rsidRPr="00FB76AD">
        <w:rPr>
          <w:rFonts w:ascii="GHEA Grapalat" w:hAnsi="GHEA Grapalat" w:cs="Arial"/>
          <w:b/>
          <w:i/>
          <w:sz w:val="24"/>
          <w:lang w:val="hy-AM"/>
        </w:rPr>
        <w:t>Չափելի ցուցանիշներ</w:t>
      </w:r>
    </w:p>
    <w:p w:rsidR="00AC0445" w:rsidRPr="00FB76AD" w:rsidRDefault="00AC0445" w:rsidP="00BA39DC">
      <w:pPr>
        <w:tabs>
          <w:tab w:val="left" w:pos="993"/>
        </w:tabs>
        <w:spacing w:line="360" w:lineRule="auto"/>
        <w:ind w:firstLine="720"/>
        <w:jc w:val="both"/>
        <w:rPr>
          <w:rFonts w:ascii="GHEA Grapalat" w:hAnsi="GHEA Grapalat"/>
          <w:lang w:val="hy-AM"/>
        </w:rPr>
      </w:pPr>
      <w:r w:rsidRPr="00FB76AD">
        <w:rPr>
          <w:rFonts w:ascii="GHEA Grapalat" w:hAnsi="GHEA Grapalat" w:cs="Sylfaen"/>
          <w:lang w:val="hy-AM"/>
        </w:rPr>
        <w:t>Իրականացվում</w:t>
      </w:r>
      <w:r w:rsidRPr="00FB76AD">
        <w:rPr>
          <w:rFonts w:ascii="GHEA Grapalat" w:hAnsi="GHEA Grapalat"/>
          <w:lang w:val="hy-AM"/>
        </w:rPr>
        <w:t xml:space="preserve"> է ԵԱՏՄ այլ անդամ-պետությունների մաքսային մարմինների հետ սահմանված 20 ընդհանուր գործընթացին համապատասխան տեղեկատվության փոխանակում</w:t>
      </w:r>
      <w:r w:rsidR="00376960" w:rsidRPr="00FB76AD">
        <w:rPr>
          <w:rFonts w:ascii="GHEA Grapalat" w:hAnsi="GHEA Grapalat"/>
          <w:lang w:val="hy-AM"/>
        </w:rPr>
        <w:t>։</w:t>
      </w:r>
      <w:r w:rsidRPr="00FB76AD">
        <w:rPr>
          <w:rFonts w:ascii="GHEA Grapalat" w:hAnsi="GHEA Grapalat"/>
          <w:lang w:val="hy-AM"/>
        </w:rPr>
        <w:t xml:space="preserve"> Ցուցանիշը գնահատվում է «առկա է» կամ «առկա չէ» կարգավիճակով: Ներկայումս իրականացվում է 2 ընդհանուր գործընթացի մասով տեղեկատվության փոխանակում։ </w:t>
      </w:r>
      <w:r w:rsidR="008C7BB8" w:rsidRPr="00FB76AD">
        <w:rPr>
          <w:rFonts w:ascii="GHEA Grapalat" w:hAnsi="GHEA Grapalat" w:cs="Sylfaen"/>
          <w:lang w:val="hy-AM"/>
        </w:rPr>
        <w:t>Ցուցանիշը գանահատվելու</w:t>
      </w:r>
      <w:r w:rsidRPr="00FB76AD">
        <w:rPr>
          <w:rFonts w:ascii="GHEA Grapalat" w:hAnsi="GHEA Grapalat"/>
          <w:lang w:val="hy-AM"/>
        </w:rPr>
        <w:t xml:space="preserve"> է տարեկան պարբերականությամբ։</w:t>
      </w:r>
    </w:p>
    <w:p w:rsidR="001E2F9D" w:rsidRPr="00FB76AD" w:rsidRDefault="002D1BA1" w:rsidP="00D91087">
      <w:pPr>
        <w:pStyle w:val="Heading3"/>
        <w:rPr>
          <w:rFonts w:ascii="GHEA Grapalat" w:hAnsi="GHEA Grapalat"/>
          <w:lang w:val="hy-AM"/>
        </w:rPr>
      </w:pPr>
      <w:bookmarkStart w:id="90" w:name="_Toc421209628"/>
      <w:bookmarkStart w:id="91" w:name="_Toc43218670"/>
      <w:r w:rsidRPr="00FB76AD">
        <w:rPr>
          <w:rFonts w:ascii="GHEA Grapalat" w:hAnsi="GHEA Grapalat"/>
          <w:lang w:val="hy-AM"/>
        </w:rPr>
        <w:t xml:space="preserve">Ենթանպատակ </w:t>
      </w:r>
      <w:r w:rsidR="00C4724C" w:rsidRPr="00FB76AD">
        <w:rPr>
          <w:rFonts w:ascii="GHEA Grapalat" w:hAnsi="GHEA Grapalat"/>
          <w:lang w:val="hy-AM"/>
        </w:rPr>
        <w:t>3.</w:t>
      </w:r>
      <w:r w:rsidRPr="00FB76AD">
        <w:rPr>
          <w:rFonts w:ascii="GHEA Grapalat" w:hAnsi="GHEA Grapalat"/>
          <w:lang w:val="hy-AM"/>
        </w:rPr>
        <w:t>2</w:t>
      </w:r>
      <w:r w:rsidR="00C4724C" w:rsidRPr="00FB76AD">
        <w:rPr>
          <w:rFonts w:ascii="GHEA Grapalat" w:hAnsi="GHEA Grapalat"/>
          <w:lang w:val="hy-AM"/>
        </w:rPr>
        <w:t>.</w:t>
      </w:r>
      <w:r w:rsidRPr="00FB76AD">
        <w:rPr>
          <w:rFonts w:ascii="GHEA Grapalat" w:hAnsi="GHEA Grapalat"/>
          <w:lang w:val="hy-AM"/>
        </w:rPr>
        <w:t xml:space="preserve"> </w:t>
      </w:r>
      <w:r w:rsidR="00B26CD3" w:rsidRPr="00FB76AD">
        <w:rPr>
          <w:rFonts w:ascii="GHEA Grapalat" w:hAnsi="GHEA Grapalat"/>
          <w:lang w:val="hy-AM"/>
        </w:rPr>
        <w:t xml:space="preserve">Մաքսային </w:t>
      </w:r>
      <w:r w:rsidR="002E3DD7" w:rsidRPr="00FB76AD">
        <w:rPr>
          <w:rFonts w:ascii="GHEA Grapalat" w:hAnsi="GHEA Grapalat"/>
          <w:lang w:val="hy-AM"/>
        </w:rPr>
        <w:t xml:space="preserve">ենթահամակարգերի </w:t>
      </w:r>
      <w:r w:rsidR="00D91087" w:rsidRPr="00FB76AD">
        <w:rPr>
          <w:rFonts w:ascii="GHEA Grapalat" w:hAnsi="GHEA Grapalat"/>
          <w:lang w:val="hy-AM"/>
        </w:rPr>
        <w:t>ա</w:t>
      </w:r>
      <w:r w:rsidR="00B05F8F" w:rsidRPr="00FB76AD">
        <w:rPr>
          <w:rFonts w:ascii="GHEA Grapalat" w:hAnsi="GHEA Grapalat" w:cs="Verdana"/>
          <w:lang w:val="hy-AM"/>
        </w:rPr>
        <w:t>րդ</w:t>
      </w:r>
      <w:r w:rsidR="00B05F8F" w:rsidRPr="00FB76AD">
        <w:rPr>
          <w:rFonts w:ascii="GHEA Grapalat" w:hAnsi="GHEA Grapalat"/>
          <w:lang w:val="hy-AM"/>
        </w:rPr>
        <w:t xml:space="preserve">իականացում և </w:t>
      </w:r>
      <w:r w:rsidR="00D91087" w:rsidRPr="00FB76AD">
        <w:rPr>
          <w:rFonts w:ascii="GHEA Grapalat" w:hAnsi="GHEA Grapalat"/>
          <w:lang w:val="hy-AM"/>
        </w:rPr>
        <w:t>տեխնիկական</w:t>
      </w:r>
      <w:r w:rsidR="00B05F8F" w:rsidRPr="00FB76AD">
        <w:rPr>
          <w:rFonts w:ascii="GHEA Grapalat" w:hAnsi="GHEA Grapalat"/>
          <w:lang w:val="hy-AM"/>
        </w:rPr>
        <w:t xml:space="preserve"> </w:t>
      </w:r>
      <w:r w:rsidR="00D91087" w:rsidRPr="00FB76AD">
        <w:rPr>
          <w:rFonts w:ascii="GHEA Grapalat" w:hAnsi="GHEA Grapalat"/>
          <w:lang w:val="hy-AM"/>
        </w:rPr>
        <w:t>հագեցվածություն</w:t>
      </w:r>
      <w:bookmarkEnd w:id="90"/>
      <w:bookmarkEnd w:id="91"/>
    </w:p>
    <w:p w:rsidR="008D5AC9" w:rsidRPr="00FB76AD" w:rsidRDefault="008D5AC9" w:rsidP="008D5AC9">
      <w:pPr>
        <w:rPr>
          <w:rFonts w:ascii="GHEA Grapalat" w:hAnsi="GHEA Grapalat" w:cs="Arial"/>
          <w:b/>
          <w:lang w:val="hy-AM"/>
        </w:rPr>
      </w:pPr>
    </w:p>
    <w:p w:rsidR="00950750" w:rsidRPr="00FB76AD" w:rsidRDefault="00A56CE1" w:rsidP="00B51088">
      <w:pPr>
        <w:pStyle w:val="Heading4"/>
        <w:spacing w:before="120" w:after="120"/>
        <w:rPr>
          <w:rFonts w:ascii="GHEA Grapalat" w:hAnsi="GHEA Grapalat"/>
          <w:b/>
          <w:i w:val="0"/>
          <w:color w:val="auto"/>
          <w:lang w:val="hy-AM"/>
        </w:rPr>
      </w:pPr>
      <w:bookmarkStart w:id="92" w:name="_Toc43218671"/>
      <w:r w:rsidRPr="00FB76AD">
        <w:rPr>
          <w:rFonts w:ascii="GHEA Grapalat" w:hAnsi="GHEA Grapalat"/>
          <w:b/>
          <w:i w:val="0"/>
          <w:color w:val="auto"/>
          <w:lang w:val="hy-AM"/>
        </w:rPr>
        <w:t>3</w:t>
      </w:r>
      <w:r w:rsidR="00652C16" w:rsidRPr="00FB76AD">
        <w:rPr>
          <w:rFonts w:ascii="GHEA Grapalat" w:hAnsi="GHEA Grapalat"/>
          <w:b/>
          <w:i w:val="0"/>
          <w:color w:val="auto"/>
          <w:lang w:val="hy-AM"/>
        </w:rPr>
        <w:t>.</w:t>
      </w:r>
      <w:r w:rsidR="008D5AC9" w:rsidRPr="00FB76AD">
        <w:rPr>
          <w:rFonts w:ascii="GHEA Grapalat" w:hAnsi="GHEA Grapalat"/>
          <w:b/>
          <w:i w:val="0"/>
          <w:color w:val="auto"/>
          <w:lang w:val="hy-AM"/>
        </w:rPr>
        <w:t>2</w:t>
      </w:r>
      <w:r w:rsidR="00652C16" w:rsidRPr="00FB76AD">
        <w:rPr>
          <w:rFonts w:ascii="GHEA Grapalat" w:hAnsi="GHEA Grapalat"/>
          <w:b/>
          <w:i w:val="0"/>
          <w:color w:val="auto"/>
          <w:lang w:val="hy-AM"/>
        </w:rPr>
        <w:t>.</w:t>
      </w:r>
      <w:r w:rsidR="008D5AC9" w:rsidRPr="00FB76AD">
        <w:rPr>
          <w:rFonts w:ascii="GHEA Grapalat" w:hAnsi="GHEA Grapalat"/>
          <w:b/>
          <w:i w:val="0"/>
          <w:color w:val="auto"/>
          <w:lang w:val="hy-AM"/>
        </w:rPr>
        <w:t xml:space="preserve">1. </w:t>
      </w:r>
      <w:r w:rsidR="00950750" w:rsidRPr="00FB76AD">
        <w:rPr>
          <w:rFonts w:ascii="GHEA Grapalat" w:hAnsi="GHEA Grapalat"/>
          <w:b/>
          <w:i w:val="0"/>
          <w:color w:val="auto"/>
          <w:lang w:val="hy-AM"/>
        </w:rPr>
        <w:t xml:space="preserve">ՊԵԿ </w:t>
      </w:r>
      <w:r w:rsidR="006A4F1F" w:rsidRPr="00FB76AD">
        <w:rPr>
          <w:rFonts w:ascii="GHEA Grapalat" w:hAnsi="GHEA Grapalat"/>
          <w:b/>
          <w:i w:val="0"/>
          <w:color w:val="auto"/>
          <w:lang w:val="hy-AM"/>
        </w:rPr>
        <w:t xml:space="preserve">փորձագիտական </w:t>
      </w:r>
      <w:r w:rsidR="00950750" w:rsidRPr="00FB76AD">
        <w:rPr>
          <w:rFonts w:ascii="GHEA Grapalat" w:hAnsi="GHEA Grapalat"/>
          <w:b/>
          <w:i w:val="0"/>
          <w:color w:val="auto"/>
          <w:lang w:val="hy-AM"/>
        </w:rPr>
        <w:t>լաբորատորիաներ</w:t>
      </w:r>
      <w:bookmarkEnd w:id="92"/>
    </w:p>
    <w:p w:rsidR="006A4F1F" w:rsidRPr="004D6522" w:rsidRDefault="00E56C38" w:rsidP="007D0558">
      <w:pPr>
        <w:spacing w:line="276" w:lineRule="auto"/>
        <w:jc w:val="both"/>
        <w:rPr>
          <w:rFonts w:ascii="GHEA Grapalat" w:hAnsi="GHEA Grapalat"/>
          <w:b/>
          <w:i/>
          <w:lang w:val="hy-AM"/>
        </w:rPr>
      </w:pPr>
      <w:r w:rsidRPr="00FB76AD">
        <w:rPr>
          <w:rFonts w:ascii="GHEA Grapalat" w:hAnsi="GHEA Grapalat"/>
          <w:b/>
          <w:i/>
          <w:lang w:val="hy-AM"/>
        </w:rPr>
        <w:t>(ԳՈՐԾՈՂՈՒԹՅՈՒՆ՝ հարկային և մաքսային հսկողության շրջանակներում փորձաքննություն</w:t>
      </w:r>
      <w:r w:rsidR="00C96388" w:rsidRPr="00FB76AD">
        <w:rPr>
          <w:rFonts w:ascii="GHEA Grapalat" w:hAnsi="GHEA Grapalat"/>
          <w:b/>
          <w:i/>
          <w:lang w:val="hy-AM"/>
        </w:rPr>
        <w:t>ներ</w:t>
      </w:r>
      <w:r w:rsidRPr="00FB76AD">
        <w:rPr>
          <w:rFonts w:ascii="GHEA Grapalat" w:hAnsi="GHEA Grapalat"/>
          <w:b/>
          <w:i/>
          <w:lang w:val="hy-AM"/>
        </w:rPr>
        <w:t xml:space="preserve"> իրականացնելու նպատակով ստեղծել </w:t>
      </w:r>
      <w:r w:rsidR="00C96388" w:rsidRPr="00FB76AD">
        <w:rPr>
          <w:rFonts w:ascii="GHEA Grapalat" w:hAnsi="GHEA Grapalat"/>
          <w:b/>
          <w:i/>
          <w:lang w:val="hy-AM"/>
        </w:rPr>
        <w:t xml:space="preserve">փորձագիտական </w:t>
      </w:r>
      <w:r w:rsidRPr="00FB76AD">
        <w:rPr>
          <w:rFonts w:ascii="GHEA Grapalat" w:hAnsi="GHEA Grapalat"/>
          <w:b/>
          <w:i/>
          <w:lang w:val="hy-AM"/>
        </w:rPr>
        <w:t>լաբորատորիաներ</w:t>
      </w:r>
      <w:r w:rsidR="00A56CE1" w:rsidRPr="00FB76AD">
        <w:rPr>
          <w:rFonts w:ascii="GHEA Grapalat" w:hAnsi="GHEA Grapalat"/>
          <w:b/>
          <w:i/>
          <w:lang w:val="hy-AM"/>
        </w:rPr>
        <w:t>)</w:t>
      </w:r>
    </w:p>
    <w:p w:rsidR="007D0558" w:rsidRPr="004D6522" w:rsidRDefault="007D0558" w:rsidP="007D0558">
      <w:pPr>
        <w:spacing w:line="276" w:lineRule="auto"/>
        <w:jc w:val="both"/>
        <w:rPr>
          <w:rFonts w:ascii="GHEA Grapalat" w:hAnsi="GHEA Grapalat"/>
          <w:b/>
          <w:i/>
          <w:lang w:val="hy-AM"/>
        </w:rPr>
      </w:pPr>
    </w:p>
    <w:p w:rsidR="00404A6E" w:rsidRPr="00FB76AD" w:rsidRDefault="00404A6E" w:rsidP="007653DC">
      <w:pPr>
        <w:pStyle w:val="ListParagraph"/>
        <w:numPr>
          <w:ilvl w:val="0"/>
          <w:numId w:val="52"/>
        </w:numPr>
        <w:spacing w:after="0" w:line="360" w:lineRule="auto"/>
        <w:jc w:val="both"/>
        <w:rPr>
          <w:rFonts w:ascii="GHEA Grapalat" w:hAnsi="GHEA Grapalat" w:cs="Arial"/>
          <w:sz w:val="24"/>
        </w:rPr>
      </w:pPr>
      <w:r w:rsidRPr="00FB76AD">
        <w:rPr>
          <w:rFonts w:ascii="GHEA Grapalat" w:hAnsi="GHEA Grapalat" w:cs="Arial"/>
          <w:b/>
          <w:i/>
          <w:sz w:val="24"/>
          <w:lang w:val="hy-AM"/>
        </w:rPr>
        <w:t>Նկարագրություն</w:t>
      </w:r>
    </w:p>
    <w:p w:rsidR="00950750" w:rsidRPr="00FB76AD" w:rsidRDefault="00950750" w:rsidP="00B546FD">
      <w:pPr>
        <w:spacing w:line="360" w:lineRule="auto"/>
        <w:ind w:firstLine="720"/>
        <w:jc w:val="both"/>
        <w:rPr>
          <w:rFonts w:ascii="GHEA Grapalat" w:hAnsi="GHEA Grapalat"/>
          <w:lang w:val="hy-AM"/>
        </w:rPr>
      </w:pPr>
      <w:r w:rsidRPr="00FB76AD">
        <w:rPr>
          <w:rFonts w:ascii="GHEA Grapalat" w:hAnsi="GHEA Grapalat"/>
          <w:lang w:val="hy-AM"/>
        </w:rPr>
        <w:t xml:space="preserve">ՊԵԿ լաբորատորիաները խիստ կարևոր գործիք են մաքսային և հարկային ծառայությունների արդյունավետ գործունեության համար: </w:t>
      </w:r>
      <w:r w:rsidR="00762A0B" w:rsidRPr="00FB76AD">
        <w:rPr>
          <w:rFonts w:ascii="GHEA Grapalat" w:hAnsi="GHEA Grapalat" w:cs="Arial"/>
          <w:lang w:val="hy-AM"/>
        </w:rPr>
        <w:t>Ներկայում</w:t>
      </w:r>
      <w:r w:rsidR="00376960" w:rsidRPr="00FB76AD">
        <w:rPr>
          <w:rFonts w:ascii="GHEA Grapalat" w:hAnsi="GHEA Grapalat" w:cs="Arial"/>
          <w:lang w:val="hy-AM"/>
        </w:rPr>
        <w:t>ս</w:t>
      </w:r>
      <w:r w:rsidRPr="00FB76AD">
        <w:rPr>
          <w:rFonts w:ascii="GHEA Grapalat" w:hAnsi="GHEA Grapalat" w:cs="Arial"/>
          <w:lang w:val="hy-AM"/>
        </w:rPr>
        <w:t xml:space="preserve"> մաքսային և հետբացթողումային հսկողության միջոցառումներն իրականացվում են</w:t>
      </w:r>
      <w:r w:rsidR="00FF5C45" w:rsidRPr="00FB76AD">
        <w:rPr>
          <w:rFonts w:ascii="GHEA Grapalat" w:hAnsi="GHEA Grapalat" w:cs="Arial"/>
          <w:lang w:val="hy-AM"/>
        </w:rPr>
        <w:t xml:space="preserve"> </w:t>
      </w:r>
      <w:r w:rsidRPr="00FB76AD">
        <w:rPr>
          <w:rFonts w:ascii="GHEA Grapalat" w:hAnsi="GHEA Grapalat" w:cs="Arial"/>
          <w:lang w:val="hy-AM"/>
        </w:rPr>
        <w:t xml:space="preserve">հիմնականում կազմակերպական-մեթոդական հարթությունում՝ բացառիկ դեպքերում ներգրավելով նաև փորձագիտական </w:t>
      </w:r>
      <w:r w:rsidR="0084585C" w:rsidRPr="00FB76AD">
        <w:rPr>
          <w:rFonts w:ascii="GHEA Grapalat" w:hAnsi="GHEA Grapalat" w:cs="Arial"/>
          <w:lang w:val="hy-AM"/>
        </w:rPr>
        <w:t xml:space="preserve">տարբեր </w:t>
      </w:r>
      <w:r w:rsidRPr="00FB76AD">
        <w:rPr>
          <w:rFonts w:ascii="GHEA Grapalat" w:hAnsi="GHEA Grapalat" w:cs="Arial"/>
          <w:lang w:val="hy-AM"/>
        </w:rPr>
        <w:t>կենտրոնների սահմանափակ</w:t>
      </w:r>
      <w:r w:rsidR="00FF5C45" w:rsidRPr="00FB76AD">
        <w:rPr>
          <w:rFonts w:ascii="GHEA Grapalat" w:hAnsi="GHEA Grapalat" w:cs="Arial"/>
          <w:lang w:val="hy-AM"/>
        </w:rPr>
        <w:t xml:space="preserve"> </w:t>
      </w:r>
      <w:r w:rsidRPr="00FB76AD">
        <w:rPr>
          <w:rFonts w:ascii="GHEA Grapalat" w:hAnsi="GHEA Grapalat" w:cs="Arial"/>
          <w:lang w:val="hy-AM"/>
        </w:rPr>
        <w:t>տեխնիկական ներու</w:t>
      </w:r>
      <w:r w:rsidR="0084585C" w:rsidRPr="00FB76AD">
        <w:rPr>
          <w:rFonts w:ascii="GHEA Grapalat" w:hAnsi="GHEA Grapalat" w:cs="Arial"/>
          <w:lang w:val="hy-AM"/>
        </w:rPr>
        <w:softHyphen/>
      </w:r>
      <w:r w:rsidRPr="00FB76AD">
        <w:rPr>
          <w:rFonts w:ascii="GHEA Grapalat" w:hAnsi="GHEA Grapalat" w:cs="Arial"/>
          <w:lang w:val="hy-AM"/>
        </w:rPr>
        <w:t xml:space="preserve">ժը: </w:t>
      </w:r>
      <w:r w:rsidRPr="00FB76AD">
        <w:rPr>
          <w:rFonts w:ascii="GHEA Grapalat" w:hAnsi="GHEA Grapalat"/>
          <w:lang w:val="hy-AM"/>
        </w:rPr>
        <w:t xml:space="preserve">Սեփական կարիքների համար փորձաքննություն իրականացնելու նպատակով անհրաժեշտ է ստեղծել լաբորատորիաներ: </w:t>
      </w:r>
      <w:r w:rsidRPr="00FB76AD">
        <w:rPr>
          <w:rFonts w:ascii="GHEA Grapalat" w:hAnsi="GHEA Grapalat"/>
          <w:color w:val="212121"/>
          <w:lang w:val="hy-AM"/>
        </w:rPr>
        <w:t>Ժամանակակից լաբորատորիաները կարևոր դեր ունեն ապրանքների դասակարգման գործընթացում, շրջակա միջավայրի պահպանության ոլորտում (օրինակ</w:t>
      </w:r>
      <w:r w:rsidR="00AF5E99" w:rsidRPr="00FB76AD">
        <w:rPr>
          <w:rFonts w:ascii="GHEA Grapalat" w:hAnsi="GHEA Grapalat"/>
          <w:color w:val="212121"/>
          <w:lang w:val="hy-AM"/>
        </w:rPr>
        <w:t>՝</w:t>
      </w:r>
      <w:r w:rsidRPr="00FB76AD">
        <w:rPr>
          <w:rFonts w:ascii="GHEA Grapalat" w:hAnsi="GHEA Grapalat"/>
          <w:color w:val="212121"/>
          <w:lang w:val="hy-AM"/>
        </w:rPr>
        <w:t xml:space="preserve"> օզոնը քայքայող նյութերի առևտ</w:t>
      </w:r>
      <w:r w:rsidR="00E10C8D" w:rsidRPr="00FB76AD">
        <w:rPr>
          <w:rFonts w:ascii="GHEA Grapalat" w:hAnsi="GHEA Grapalat"/>
          <w:color w:val="212121"/>
        </w:rPr>
        <w:t>ր</w:t>
      </w:r>
      <w:r w:rsidRPr="00FB76AD">
        <w:rPr>
          <w:rFonts w:ascii="GHEA Grapalat" w:hAnsi="GHEA Grapalat"/>
          <w:color w:val="212121"/>
          <w:lang w:val="hy-AM"/>
        </w:rPr>
        <w:t xml:space="preserve">ի վերահսկումը), </w:t>
      </w:r>
      <w:r w:rsidRPr="00FB76AD">
        <w:rPr>
          <w:rFonts w:ascii="GHEA Grapalat" w:hAnsi="GHEA Grapalat"/>
          <w:color w:val="212121"/>
          <w:lang w:val="hy-AM"/>
        </w:rPr>
        <w:lastRenderedPageBreak/>
        <w:t>վտանգավոր ապրանքների վերահսկման գործում</w:t>
      </w:r>
      <w:r w:rsidR="00667298" w:rsidRPr="00FB76AD">
        <w:rPr>
          <w:rFonts w:ascii="GHEA Grapalat" w:hAnsi="GHEA Grapalat"/>
          <w:color w:val="212121"/>
          <w:lang w:val="hy-AM"/>
        </w:rPr>
        <w:t>,</w:t>
      </w:r>
      <w:r w:rsidRPr="00FB76AD">
        <w:rPr>
          <w:rFonts w:ascii="GHEA Grapalat" w:hAnsi="GHEA Grapalat"/>
          <w:color w:val="212121"/>
          <w:lang w:val="hy-AM"/>
        </w:rPr>
        <w:t xml:space="preserve"> ինչպիսիք են թունաքիմիկատները, աղտոտող նյութերը, քիմիական զենքը, ինչպես նա</w:t>
      </w:r>
      <w:r w:rsidR="00D31C95" w:rsidRPr="00FB76AD">
        <w:rPr>
          <w:rFonts w:ascii="GHEA Grapalat" w:hAnsi="GHEA Grapalat"/>
          <w:color w:val="212121"/>
          <w:lang w:val="hy-AM"/>
        </w:rPr>
        <w:t>և</w:t>
      </w:r>
      <w:r w:rsidRPr="00FB76AD">
        <w:rPr>
          <w:rFonts w:ascii="GHEA Grapalat" w:hAnsi="GHEA Grapalat"/>
          <w:color w:val="212121"/>
          <w:lang w:val="hy-AM"/>
        </w:rPr>
        <w:t xml:space="preserve"> թմրադեղերը, թմրանյութերը </w:t>
      </w:r>
      <w:r w:rsidR="00D31C95" w:rsidRPr="00FB76AD">
        <w:rPr>
          <w:rFonts w:ascii="GHEA Grapalat" w:hAnsi="GHEA Grapalat"/>
          <w:color w:val="212121"/>
          <w:lang w:val="hy-AM"/>
        </w:rPr>
        <w:t xml:space="preserve">և </w:t>
      </w:r>
      <w:r w:rsidRPr="00FB76AD">
        <w:rPr>
          <w:rFonts w:ascii="GHEA Grapalat" w:hAnsi="GHEA Grapalat"/>
          <w:color w:val="212121"/>
          <w:lang w:val="hy-AM"/>
        </w:rPr>
        <w:t xml:space="preserve">այլն: </w:t>
      </w:r>
      <w:r w:rsidRPr="00FB76AD">
        <w:rPr>
          <w:rFonts w:ascii="GHEA Grapalat" w:hAnsi="GHEA Grapalat"/>
          <w:lang w:val="hy-AM"/>
        </w:rPr>
        <w:t xml:space="preserve">Լաբորատորիաները հնարավորություն կտան մատուցել ծառայություններ շահառուների լայն խմբերին, համագործակցել օտարերկրյա մաքսային լաբորատորիաների հետ, զարգացնել փորձաքննության ոլորտների նոր ուղղություններ: </w:t>
      </w:r>
    </w:p>
    <w:p w:rsidR="00950750" w:rsidRPr="00FB76AD" w:rsidRDefault="00950750" w:rsidP="007653DC">
      <w:pPr>
        <w:pStyle w:val="ListParagraph"/>
        <w:numPr>
          <w:ilvl w:val="0"/>
          <w:numId w:val="52"/>
        </w:numPr>
        <w:spacing w:after="0" w:line="360" w:lineRule="auto"/>
        <w:jc w:val="both"/>
        <w:rPr>
          <w:rFonts w:ascii="GHEA Grapalat" w:hAnsi="GHEA Grapalat" w:cs="Arial"/>
          <w:b/>
          <w:i/>
          <w:sz w:val="24"/>
          <w:lang w:val="hy-AM"/>
        </w:rPr>
      </w:pPr>
      <w:r w:rsidRPr="00FB76AD">
        <w:rPr>
          <w:rFonts w:ascii="GHEA Grapalat" w:hAnsi="GHEA Grapalat" w:cs="Arial"/>
          <w:b/>
          <w:i/>
          <w:sz w:val="24"/>
          <w:lang w:val="hy-AM"/>
        </w:rPr>
        <w:t>Անհրաժեշտ միջոցառումներ</w:t>
      </w:r>
    </w:p>
    <w:p w:rsidR="00950750" w:rsidRPr="00FB76AD" w:rsidRDefault="0037015C" w:rsidP="00404A6E">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cs="Sylfaen"/>
          <w:sz w:val="24"/>
          <w:lang w:val="hy-AM"/>
        </w:rPr>
        <w:t xml:space="preserve">ա. </w:t>
      </w:r>
      <w:r w:rsidR="00404AB5" w:rsidRPr="00FB76AD">
        <w:rPr>
          <w:rFonts w:ascii="GHEA Grapalat" w:hAnsi="GHEA Grapalat"/>
          <w:sz w:val="24"/>
          <w:szCs w:val="24"/>
          <w:lang w:val="hy-AM"/>
        </w:rPr>
        <w:t>մ</w:t>
      </w:r>
      <w:r w:rsidR="00950750" w:rsidRPr="00FB76AD">
        <w:rPr>
          <w:rFonts w:ascii="GHEA Grapalat" w:hAnsi="GHEA Grapalat"/>
          <w:sz w:val="24"/>
          <w:szCs w:val="24"/>
          <w:lang w:val="hy-AM"/>
        </w:rPr>
        <w:t xml:space="preserve">իջազգային փորձի ուսումնասիրություն և </w:t>
      </w:r>
      <w:r w:rsidR="00D31C95" w:rsidRPr="00FB76AD">
        <w:rPr>
          <w:rFonts w:ascii="GHEA Grapalat" w:hAnsi="GHEA Grapalat"/>
          <w:sz w:val="24"/>
          <w:szCs w:val="24"/>
          <w:lang w:val="hy-AM"/>
        </w:rPr>
        <w:t>լաբորատորիաների</w:t>
      </w:r>
      <w:r w:rsidR="00747FC7" w:rsidRPr="00FB76AD">
        <w:rPr>
          <w:rFonts w:ascii="GHEA Grapalat" w:hAnsi="GHEA Grapalat"/>
          <w:sz w:val="24"/>
          <w:szCs w:val="24"/>
          <w:lang w:val="hy-AM"/>
        </w:rPr>
        <w:t>,</w:t>
      </w:r>
      <w:r w:rsidR="00950750" w:rsidRPr="00FB76AD">
        <w:rPr>
          <w:rFonts w:ascii="GHEA Grapalat" w:hAnsi="GHEA Grapalat"/>
          <w:sz w:val="24"/>
          <w:szCs w:val="24"/>
          <w:lang w:val="hy-AM"/>
        </w:rPr>
        <w:t xml:space="preserve"> այդ թվում</w:t>
      </w:r>
      <w:r w:rsidR="00747FC7" w:rsidRPr="00FB76AD">
        <w:rPr>
          <w:rFonts w:ascii="GHEA Grapalat" w:hAnsi="GHEA Grapalat"/>
          <w:sz w:val="24"/>
          <w:szCs w:val="24"/>
          <w:lang w:val="hy-AM"/>
        </w:rPr>
        <w:t>՝</w:t>
      </w:r>
      <w:r w:rsidR="00950750" w:rsidRPr="00FB76AD">
        <w:rPr>
          <w:rFonts w:ascii="GHEA Grapalat" w:hAnsi="GHEA Grapalat"/>
          <w:sz w:val="24"/>
          <w:szCs w:val="24"/>
          <w:lang w:val="hy-AM"/>
        </w:rPr>
        <w:t xml:space="preserve"> շարժական </w:t>
      </w:r>
      <w:r w:rsidR="00D31C95" w:rsidRPr="00FB76AD">
        <w:rPr>
          <w:rFonts w:ascii="GHEA Grapalat" w:hAnsi="GHEA Grapalat"/>
          <w:sz w:val="24"/>
          <w:szCs w:val="24"/>
          <w:lang w:val="hy-AM"/>
        </w:rPr>
        <w:t>լաբորատորիաների</w:t>
      </w:r>
      <w:r w:rsidR="00950750" w:rsidRPr="00FB76AD">
        <w:rPr>
          <w:rFonts w:ascii="GHEA Grapalat" w:hAnsi="GHEA Grapalat"/>
          <w:sz w:val="24"/>
          <w:szCs w:val="24"/>
          <w:lang w:val="hy-AM"/>
        </w:rPr>
        <w:t>, ստեղծման ծրագրի նախագծի մշակում,</w:t>
      </w:r>
    </w:p>
    <w:p w:rsidR="00950750" w:rsidRPr="00FB76AD" w:rsidRDefault="007A493A" w:rsidP="00404A6E">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բ.</w:t>
      </w:r>
      <w:r w:rsidR="00404A6E" w:rsidRPr="00FB76AD">
        <w:rPr>
          <w:rFonts w:ascii="GHEA Grapalat" w:hAnsi="GHEA Grapalat"/>
          <w:sz w:val="24"/>
          <w:szCs w:val="24"/>
          <w:lang w:val="hy-AM"/>
        </w:rPr>
        <w:t xml:space="preserve"> </w:t>
      </w:r>
      <w:r w:rsidR="00404AB5" w:rsidRPr="00FB76AD">
        <w:rPr>
          <w:rFonts w:ascii="GHEA Grapalat" w:hAnsi="GHEA Grapalat"/>
          <w:sz w:val="24"/>
          <w:szCs w:val="24"/>
          <w:lang w:val="hy-AM"/>
        </w:rPr>
        <w:t>մ</w:t>
      </w:r>
      <w:r w:rsidR="00950750" w:rsidRPr="00FB76AD">
        <w:rPr>
          <w:rFonts w:ascii="GHEA Grapalat" w:hAnsi="GHEA Grapalat"/>
          <w:sz w:val="24"/>
          <w:szCs w:val="24"/>
          <w:lang w:val="hy-AM"/>
        </w:rPr>
        <w:t>աքսային և հարկային ծառայություններում իրականացվող փորձաքննություն</w:t>
      </w:r>
      <w:r w:rsidR="00707B22" w:rsidRPr="00FB76AD">
        <w:rPr>
          <w:rFonts w:ascii="GHEA Grapalat" w:hAnsi="GHEA Grapalat"/>
          <w:sz w:val="24"/>
          <w:szCs w:val="24"/>
          <w:lang w:val="hy-AM"/>
        </w:rPr>
        <w:softHyphen/>
      </w:r>
      <w:r w:rsidR="00950750" w:rsidRPr="00FB76AD">
        <w:rPr>
          <w:rFonts w:ascii="GHEA Grapalat" w:hAnsi="GHEA Grapalat"/>
          <w:sz w:val="24"/>
          <w:szCs w:val="24"/>
          <w:lang w:val="hy-AM"/>
        </w:rPr>
        <w:t xml:space="preserve">ների իրականացման համար անհրաժեշտ զարգացման հնարավոր </w:t>
      </w:r>
      <w:r w:rsidR="00707B22" w:rsidRPr="00FB76AD">
        <w:rPr>
          <w:rFonts w:ascii="GHEA Grapalat" w:hAnsi="GHEA Grapalat"/>
          <w:sz w:val="24"/>
          <w:szCs w:val="24"/>
          <w:lang w:val="hy-AM"/>
        </w:rPr>
        <w:t>ուղղությունների մշակում</w:t>
      </w:r>
      <w:r w:rsidR="00950750" w:rsidRPr="00FB76AD">
        <w:rPr>
          <w:rFonts w:ascii="GHEA Grapalat" w:hAnsi="GHEA Grapalat"/>
          <w:sz w:val="24"/>
          <w:szCs w:val="24"/>
          <w:lang w:val="hy-AM"/>
        </w:rPr>
        <w:t xml:space="preserve"> և անհրաժեշտ փորձաքննությունների բոլոր </w:t>
      </w:r>
      <w:r w:rsidR="00707B22" w:rsidRPr="00FB76AD">
        <w:rPr>
          <w:rFonts w:ascii="GHEA Grapalat" w:hAnsi="GHEA Grapalat"/>
          <w:sz w:val="24"/>
          <w:szCs w:val="24"/>
          <w:lang w:val="hy-AM"/>
        </w:rPr>
        <w:t xml:space="preserve">հնարավոր </w:t>
      </w:r>
      <w:r w:rsidR="00950750" w:rsidRPr="00FB76AD">
        <w:rPr>
          <w:rFonts w:ascii="GHEA Grapalat" w:hAnsi="GHEA Grapalat"/>
          <w:sz w:val="24"/>
          <w:szCs w:val="24"/>
          <w:lang w:val="hy-AM"/>
        </w:rPr>
        <w:t>դեպքեր</w:t>
      </w:r>
      <w:r w:rsidR="00707B22" w:rsidRPr="00FB76AD">
        <w:rPr>
          <w:rFonts w:ascii="GHEA Grapalat" w:hAnsi="GHEA Grapalat"/>
          <w:sz w:val="24"/>
          <w:szCs w:val="24"/>
          <w:lang w:val="hy-AM"/>
        </w:rPr>
        <w:t>ի գույքագրում</w:t>
      </w:r>
      <w:r w:rsidR="00950750" w:rsidRPr="00FB76AD">
        <w:rPr>
          <w:rFonts w:ascii="GHEA Grapalat" w:hAnsi="GHEA Grapalat"/>
          <w:sz w:val="24"/>
          <w:szCs w:val="24"/>
          <w:lang w:val="hy-AM"/>
        </w:rPr>
        <w:t>,</w:t>
      </w:r>
    </w:p>
    <w:p w:rsidR="00661311" w:rsidRPr="00FB76AD" w:rsidRDefault="00661311" w:rsidP="00661311">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 xml:space="preserve">գ. </w:t>
      </w:r>
      <w:r w:rsidR="008C7BB8" w:rsidRPr="00FB76AD">
        <w:rPr>
          <w:rFonts w:ascii="GHEA Grapalat" w:hAnsi="GHEA Grapalat"/>
          <w:sz w:val="24"/>
          <w:szCs w:val="24"/>
          <w:lang w:val="hy-AM"/>
        </w:rPr>
        <w:t>ա</w:t>
      </w:r>
      <w:r w:rsidRPr="00FB76AD">
        <w:rPr>
          <w:rFonts w:ascii="GHEA Grapalat" w:hAnsi="GHEA Grapalat"/>
          <w:sz w:val="24"/>
          <w:szCs w:val="24"/>
          <w:lang w:val="hy-AM"/>
        </w:rPr>
        <w:t xml:space="preserve">նհրաժեշտ ֆինանսական միջոցների ներգրավման նպատակով աշխատանքների իրականացում, </w:t>
      </w:r>
    </w:p>
    <w:p w:rsidR="00661311" w:rsidRPr="00FB76AD" w:rsidRDefault="00661311" w:rsidP="00404A6E">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 xml:space="preserve">դ. </w:t>
      </w:r>
      <w:r w:rsidR="008C7BB8" w:rsidRPr="00FB76AD">
        <w:rPr>
          <w:rFonts w:ascii="GHEA Grapalat" w:hAnsi="GHEA Grapalat"/>
          <w:sz w:val="24"/>
          <w:szCs w:val="24"/>
          <w:lang w:val="hy-AM"/>
        </w:rPr>
        <w:t>լ</w:t>
      </w:r>
      <w:r w:rsidRPr="00FB76AD">
        <w:rPr>
          <w:rFonts w:ascii="GHEA Grapalat" w:hAnsi="GHEA Grapalat"/>
          <w:sz w:val="24"/>
          <w:szCs w:val="24"/>
          <w:lang w:val="hy-AM"/>
        </w:rPr>
        <w:t>աբորատորիաներին անհրաժեշտ շենքային պայմանների ապահովման աշխատանքների մեկնարկում,</w:t>
      </w:r>
    </w:p>
    <w:p w:rsidR="00950750" w:rsidRPr="00FB76AD" w:rsidRDefault="00661311" w:rsidP="00404A6E">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ե</w:t>
      </w:r>
      <w:r w:rsidR="007A493A" w:rsidRPr="00FB76AD">
        <w:rPr>
          <w:rFonts w:ascii="GHEA Grapalat" w:hAnsi="GHEA Grapalat"/>
          <w:sz w:val="24"/>
          <w:szCs w:val="24"/>
          <w:lang w:val="hy-AM"/>
        </w:rPr>
        <w:t xml:space="preserve">. </w:t>
      </w:r>
      <w:r w:rsidR="008C7BB8" w:rsidRPr="00FB76AD">
        <w:rPr>
          <w:rFonts w:ascii="GHEA Grapalat" w:hAnsi="GHEA Grapalat"/>
          <w:sz w:val="24"/>
          <w:szCs w:val="24"/>
          <w:lang w:val="hy-AM"/>
        </w:rPr>
        <w:t xml:space="preserve">լաբորատորիաներում </w:t>
      </w:r>
      <w:r w:rsidR="00950750" w:rsidRPr="00FB76AD">
        <w:rPr>
          <w:rFonts w:ascii="GHEA Grapalat" w:hAnsi="GHEA Grapalat"/>
          <w:sz w:val="24"/>
          <w:szCs w:val="24"/>
          <w:lang w:val="hy-AM"/>
        </w:rPr>
        <w:t>փորձաքննական աշխատանքների կազմակերպման նպատակով</w:t>
      </w:r>
      <w:r w:rsidR="00707B22" w:rsidRPr="00FB76AD">
        <w:rPr>
          <w:rFonts w:ascii="GHEA Grapalat" w:hAnsi="GHEA Grapalat"/>
          <w:sz w:val="24"/>
          <w:szCs w:val="24"/>
          <w:lang w:val="hy-AM"/>
        </w:rPr>
        <w:t xml:space="preserve"> փորձագետների և մասնագետների ներգրավում</w:t>
      </w:r>
      <w:r w:rsidR="00376960" w:rsidRPr="00FB76AD">
        <w:rPr>
          <w:rFonts w:ascii="GHEA Grapalat" w:hAnsi="GHEA Grapalat"/>
          <w:sz w:val="24"/>
          <w:szCs w:val="24"/>
          <w:lang w:val="hy-AM"/>
        </w:rPr>
        <w:t>։</w:t>
      </w:r>
    </w:p>
    <w:p w:rsidR="00950750" w:rsidRPr="00FB76AD" w:rsidRDefault="00950750" w:rsidP="007653DC">
      <w:pPr>
        <w:pStyle w:val="ListParagraph"/>
        <w:numPr>
          <w:ilvl w:val="0"/>
          <w:numId w:val="52"/>
        </w:numPr>
        <w:spacing w:after="0" w:line="360" w:lineRule="auto"/>
        <w:jc w:val="both"/>
        <w:rPr>
          <w:rFonts w:ascii="GHEA Grapalat" w:hAnsi="GHEA Grapalat" w:cs="Arial"/>
          <w:b/>
          <w:i/>
          <w:sz w:val="24"/>
          <w:lang w:val="hy-AM"/>
        </w:rPr>
      </w:pPr>
      <w:r w:rsidRPr="00FB76AD">
        <w:rPr>
          <w:rFonts w:ascii="GHEA Grapalat" w:hAnsi="GHEA Grapalat" w:cs="Arial"/>
          <w:b/>
          <w:i/>
          <w:sz w:val="24"/>
          <w:lang w:val="hy-AM"/>
        </w:rPr>
        <w:t>Ակնկալվող արդյունքներ</w:t>
      </w:r>
    </w:p>
    <w:p w:rsidR="00950750" w:rsidRPr="00FB76AD" w:rsidRDefault="0037015C" w:rsidP="00404A6E">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cs="Sylfaen"/>
          <w:sz w:val="24"/>
          <w:lang w:val="hy-AM"/>
        </w:rPr>
        <w:t xml:space="preserve">ա. </w:t>
      </w:r>
      <w:r w:rsidR="008C7BB8" w:rsidRPr="00FB76AD">
        <w:rPr>
          <w:rFonts w:ascii="GHEA Grapalat" w:hAnsi="GHEA Grapalat"/>
          <w:sz w:val="24"/>
          <w:szCs w:val="24"/>
          <w:lang w:val="hy-AM"/>
        </w:rPr>
        <w:t xml:space="preserve">կապահովվի </w:t>
      </w:r>
      <w:r w:rsidR="00950750" w:rsidRPr="00FB76AD">
        <w:rPr>
          <w:rFonts w:ascii="GHEA Grapalat" w:hAnsi="GHEA Grapalat"/>
          <w:sz w:val="24"/>
          <w:szCs w:val="24"/>
          <w:lang w:val="hy-AM"/>
        </w:rPr>
        <w:t>մաքսային հսկողության միջոցառումների արդյունավետ իրակա</w:t>
      </w:r>
      <w:r w:rsidR="004830E1" w:rsidRPr="00FB76AD">
        <w:rPr>
          <w:rFonts w:ascii="GHEA Grapalat" w:hAnsi="GHEA Grapalat"/>
          <w:sz w:val="24"/>
          <w:szCs w:val="24"/>
          <w:lang w:val="hy-AM"/>
        </w:rPr>
        <w:softHyphen/>
      </w:r>
      <w:r w:rsidR="00950750" w:rsidRPr="00FB76AD">
        <w:rPr>
          <w:rFonts w:ascii="GHEA Grapalat" w:hAnsi="GHEA Grapalat"/>
          <w:sz w:val="24"/>
          <w:szCs w:val="24"/>
          <w:lang w:val="hy-AM"/>
        </w:rPr>
        <w:t>նա</w:t>
      </w:r>
      <w:r w:rsidR="004830E1" w:rsidRPr="00FB76AD">
        <w:rPr>
          <w:rFonts w:ascii="GHEA Grapalat" w:hAnsi="GHEA Grapalat"/>
          <w:sz w:val="24"/>
          <w:szCs w:val="24"/>
          <w:lang w:val="hy-AM"/>
        </w:rPr>
        <w:softHyphen/>
      </w:r>
      <w:r w:rsidR="00950750" w:rsidRPr="00FB76AD">
        <w:rPr>
          <w:rFonts w:ascii="GHEA Grapalat" w:hAnsi="GHEA Grapalat"/>
          <w:sz w:val="24"/>
          <w:szCs w:val="24"/>
          <w:lang w:val="hy-AM"/>
        </w:rPr>
        <w:t>ցումը՝ ժամանակակից տեխնիկական միջոցների</w:t>
      </w:r>
      <w:r w:rsidR="00FF5C45" w:rsidRPr="00FB76AD">
        <w:rPr>
          <w:rFonts w:ascii="GHEA Grapalat" w:hAnsi="GHEA Grapalat"/>
          <w:sz w:val="24"/>
          <w:szCs w:val="24"/>
          <w:lang w:val="hy-AM"/>
        </w:rPr>
        <w:t xml:space="preserve"> </w:t>
      </w:r>
      <w:r w:rsidR="00950750" w:rsidRPr="00FB76AD">
        <w:rPr>
          <w:rFonts w:ascii="GHEA Grapalat" w:hAnsi="GHEA Grapalat"/>
          <w:sz w:val="24"/>
          <w:szCs w:val="24"/>
          <w:lang w:val="hy-AM"/>
        </w:rPr>
        <w:t>կիրառմամբ,</w:t>
      </w:r>
    </w:p>
    <w:p w:rsidR="00950750" w:rsidRPr="00FB76AD" w:rsidRDefault="007A493A" w:rsidP="00404A6E">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 xml:space="preserve">բ. </w:t>
      </w:r>
      <w:r w:rsidR="008C7BB8" w:rsidRPr="00FB76AD">
        <w:rPr>
          <w:rFonts w:ascii="GHEA Grapalat" w:hAnsi="GHEA Grapalat"/>
          <w:sz w:val="24"/>
          <w:szCs w:val="24"/>
          <w:lang w:val="hy-AM"/>
        </w:rPr>
        <w:t xml:space="preserve">կմեծացվի </w:t>
      </w:r>
      <w:r w:rsidR="00950750" w:rsidRPr="00FB76AD">
        <w:rPr>
          <w:rFonts w:ascii="GHEA Grapalat" w:hAnsi="GHEA Grapalat"/>
          <w:sz w:val="24"/>
          <w:szCs w:val="24"/>
          <w:lang w:val="hy-AM"/>
        </w:rPr>
        <w:t>մաքսային հսկողության միջոցառումների օբյեկտիվությունը և հավաստիությունը,</w:t>
      </w:r>
    </w:p>
    <w:p w:rsidR="00950750" w:rsidRPr="00FB76AD" w:rsidRDefault="007A493A" w:rsidP="00404A6E">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 xml:space="preserve">գ. </w:t>
      </w:r>
      <w:r w:rsidR="008C7BB8" w:rsidRPr="00FB76AD">
        <w:rPr>
          <w:rFonts w:ascii="GHEA Grapalat" w:hAnsi="GHEA Grapalat"/>
          <w:sz w:val="24"/>
          <w:szCs w:val="24"/>
          <w:lang w:val="hy-AM"/>
        </w:rPr>
        <w:t xml:space="preserve">կնվազեցվի </w:t>
      </w:r>
      <w:r w:rsidR="00950750" w:rsidRPr="00FB76AD">
        <w:rPr>
          <w:rFonts w:ascii="GHEA Grapalat" w:hAnsi="GHEA Grapalat"/>
          <w:sz w:val="24"/>
          <w:szCs w:val="24"/>
          <w:lang w:val="hy-AM"/>
        </w:rPr>
        <w:t>մարդկային գործոնով պայմանավորված սուբյեկտիվ գործոն</w:t>
      </w:r>
      <w:r w:rsidR="004830E1" w:rsidRPr="00FB76AD">
        <w:rPr>
          <w:rFonts w:ascii="GHEA Grapalat" w:hAnsi="GHEA Grapalat"/>
          <w:sz w:val="24"/>
          <w:szCs w:val="24"/>
          <w:lang w:val="hy-AM"/>
        </w:rPr>
        <w:softHyphen/>
      </w:r>
      <w:r w:rsidR="00950750" w:rsidRPr="00FB76AD">
        <w:rPr>
          <w:rFonts w:ascii="GHEA Grapalat" w:hAnsi="GHEA Grapalat"/>
          <w:sz w:val="24"/>
          <w:szCs w:val="24"/>
          <w:lang w:val="hy-AM"/>
        </w:rPr>
        <w:t>ների բացասական ազդեցությունը,</w:t>
      </w:r>
    </w:p>
    <w:p w:rsidR="00950750" w:rsidRPr="00FB76AD" w:rsidRDefault="007A493A" w:rsidP="00404A6E">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 xml:space="preserve">դ. </w:t>
      </w:r>
      <w:r w:rsidR="008C7BB8" w:rsidRPr="00FB76AD">
        <w:rPr>
          <w:rFonts w:ascii="GHEA Grapalat" w:hAnsi="GHEA Grapalat"/>
          <w:sz w:val="24"/>
          <w:szCs w:val="24"/>
          <w:lang w:val="hy-AM"/>
        </w:rPr>
        <w:t xml:space="preserve">կտրուկ </w:t>
      </w:r>
      <w:r w:rsidR="00376960" w:rsidRPr="00FB76AD">
        <w:rPr>
          <w:rFonts w:ascii="GHEA Grapalat" w:hAnsi="GHEA Grapalat"/>
          <w:sz w:val="24"/>
          <w:szCs w:val="24"/>
          <w:lang w:val="hy-AM"/>
        </w:rPr>
        <w:t xml:space="preserve">կնվազեցվեն </w:t>
      </w:r>
      <w:r w:rsidR="00950750" w:rsidRPr="00FB76AD">
        <w:rPr>
          <w:rFonts w:ascii="GHEA Grapalat" w:hAnsi="GHEA Grapalat"/>
          <w:sz w:val="24"/>
          <w:szCs w:val="24"/>
          <w:lang w:val="hy-AM"/>
        </w:rPr>
        <w:t>մաքսային հսկողության միջոցառումների</w:t>
      </w:r>
      <w:r w:rsidR="00FF5C45" w:rsidRPr="00FB76AD">
        <w:rPr>
          <w:rFonts w:ascii="GHEA Grapalat" w:hAnsi="GHEA Grapalat"/>
          <w:sz w:val="24"/>
          <w:szCs w:val="24"/>
          <w:lang w:val="hy-AM"/>
        </w:rPr>
        <w:t xml:space="preserve"> </w:t>
      </w:r>
      <w:r w:rsidR="00950750" w:rsidRPr="00FB76AD">
        <w:rPr>
          <w:rFonts w:ascii="GHEA Grapalat" w:hAnsi="GHEA Grapalat"/>
          <w:sz w:val="24"/>
          <w:szCs w:val="24"/>
          <w:lang w:val="hy-AM"/>
        </w:rPr>
        <w:t>իրականացման ժամկետները,</w:t>
      </w:r>
    </w:p>
    <w:p w:rsidR="00950750" w:rsidRPr="00FB76AD" w:rsidRDefault="007A493A" w:rsidP="00404A6E">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lastRenderedPageBreak/>
        <w:t>ե.</w:t>
      </w:r>
      <w:r w:rsidR="00404A6E" w:rsidRPr="00FB76AD">
        <w:rPr>
          <w:rFonts w:ascii="GHEA Grapalat" w:hAnsi="GHEA Grapalat"/>
          <w:sz w:val="24"/>
          <w:szCs w:val="24"/>
          <w:lang w:val="hy-AM"/>
        </w:rPr>
        <w:t xml:space="preserve"> </w:t>
      </w:r>
      <w:r w:rsidR="008C7BB8" w:rsidRPr="00FB76AD">
        <w:rPr>
          <w:rFonts w:ascii="GHEA Grapalat" w:hAnsi="GHEA Grapalat"/>
          <w:sz w:val="24"/>
          <w:szCs w:val="24"/>
          <w:lang w:val="hy-AM"/>
        </w:rPr>
        <w:t xml:space="preserve">ավելի </w:t>
      </w:r>
      <w:r w:rsidR="00950750" w:rsidRPr="00FB76AD">
        <w:rPr>
          <w:rFonts w:ascii="GHEA Grapalat" w:hAnsi="GHEA Grapalat"/>
          <w:sz w:val="24"/>
          <w:szCs w:val="24"/>
          <w:lang w:val="hy-AM"/>
        </w:rPr>
        <w:t>արդյունավետ կերպով կկանխվի վտանգավոր նյութերի մուտքը Հայաստանի Հանրապետության տարածք,</w:t>
      </w:r>
    </w:p>
    <w:p w:rsidR="00950750" w:rsidRPr="00FB76AD" w:rsidRDefault="00704BA4" w:rsidP="00404A6E">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զ.</w:t>
      </w:r>
      <w:r w:rsidR="00920FB6" w:rsidRPr="00FB76AD">
        <w:rPr>
          <w:rFonts w:ascii="GHEA Grapalat" w:hAnsi="GHEA Grapalat"/>
          <w:sz w:val="24"/>
          <w:szCs w:val="24"/>
          <w:lang w:val="hy-AM"/>
        </w:rPr>
        <w:t xml:space="preserve"> </w:t>
      </w:r>
      <w:r w:rsidR="008C7BB8" w:rsidRPr="00FB76AD">
        <w:rPr>
          <w:rFonts w:ascii="GHEA Grapalat" w:hAnsi="GHEA Grapalat"/>
          <w:sz w:val="24"/>
          <w:szCs w:val="24"/>
          <w:lang w:val="hy-AM"/>
        </w:rPr>
        <w:t xml:space="preserve">կհստակեցվեն </w:t>
      </w:r>
      <w:r w:rsidR="00950750" w:rsidRPr="00FB76AD">
        <w:rPr>
          <w:rFonts w:ascii="GHEA Grapalat" w:hAnsi="GHEA Grapalat"/>
          <w:sz w:val="24"/>
          <w:szCs w:val="24"/>
          <w:lang w:val="hy-AM"/>
        </w:rPr>
        <w:t>մաքսային ձևակերպումները և կապահովվի մաքսատուրքի գանձման</w:t>
      </w:r>
      <w:r w:rsidR="00FF5C45" w:rsidRPr="00FB76AD">
        <w:rPr>
          <w:rFonts w:ascii="GHEA Grapalat" w:hAnsi="GHEA Grapalat"/>
          <w:sz w:val="24"/>
          <w:szCs w:val="24"/>
          <w:lang w:val="hy-AM"/>
        </w:rPr>
        <w:t xml:space="preserve"> </w:t>
      </w:r>
      <w:r w:rsidR="00950750" w:rsidRPr="00FB76AD">
        <w:rPr>
          <w:rFonts w:ascii="GHEA Grapalat" w:hAnsi="GHEA Grapalat"/>
          <w:sz w:val="24"/>
          <w:szCs w:val="24"/>
          <w:lang w:val="hy-AM"/>
        </w:rPr>
        <w:t>համապատասխան մեխանիզմների արդյունավետ կիրառումը,</w:t>
      </w:r>
    </w:p>
    <w:p w:rsidR="00950750" w:rsidRPr="00FB76AD" w:rsidRDefault="00704BA4" w:rsidP="00404A6E">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է.</w:t>
      </w:r>
      <w:r w:rsidR="00404A6E" w:rsidRPr="00FB76AD">
        <w:rPr>
          <w:rFonts w:ascii="GHEA Grapalat" w:hAnsi="GHEA Grapalat"/>
          <w:sz w:val="24"/>
          <w:szCs w:val="24"/>
          <w:lang w:val="hy-AM"/>
        </w:rPr>
        <w:t xml:space="preserve"> </w:t>
      </w:r>
      <w:r w:rsidR="008C7BB8" w:rsidRPr="00FB76AD">
        <w:rPr>
          <w:rFonts w:ascii="GHEA Grapalat" w:hAnsi="GHEA Grapalat"/>
          <w:sz w:val="24"/>
          <w:szCs w:val="24"/>
          <w:lang w:val="hy-AM"/>
        </w:rPr>
        <w:t xml:space="preserve">կկրճատվի </w:t>
      </w:r>
      <w:r w:rsidR="00950750" w:rsidRPr="00FB76AD">
        <w:rPr>
          <w:rFonts w:ascii="GHEA Grapalat" w:hAnsi="GHEA Grapalat"/>
          <w:sz w:val="24"/>
          <w:szCs w:val="24"/>
          <w:lang w:val="hy-AM"/>
        </w:rPr>
        <w:t xml:space="preserve">ապրանքների բացթողնման ժամանակը, </w:t>
      </w:r>
    </w:p>
    <w:p w:rsidR="00950750" w:rsidRPr="00FB76AD" w:rsidRDefault="00704BA4" w:rsidP="00404A6E">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ը.</w:t>
      </w:r>
      <w:r w:rsidR="00920FB6" w:rsidRPr="00FB76AD">
        <w:rPr>
          <w:rFonts w:ascii="GHEA Grapalat" w:hAnsi="GHEA Grapalat"/>
          <w:sz w:val="24"/>
          <w:szCs w:val="24"/>
          <w:lang w:val="hy-AM"/>
        </w:rPr>
        <w:t xml:space="preserve"> </w:t>
      </w:r>
      <w:r w:rsidR="008C7BB8" w:rsidRPr="00FB76AD">
        <w:rPr>
          <w:rFonts w:ascii="GHEA Grapalat" w:hAnsi="GHEA Grapalat"/>
          <w:sz w:val="24"/>
          <w:szCs w:val="24"/>
          <w:lang w:val="hy-AM"/>
        </w:rPr>
        <w:t xml:space="preserve">կնվազեցվի </w:t>
      </w:r>
      <w:r w:rsidR="00950750" w:rsidRPr="00FB76AD">
        <w:rPr>
          <w:rFonts w:ascii="GHEA Grapalat" w:hAnsi="GHEA Grapalat"/>
          <w:sz w:val="24"/>
          <w:szCs w:val="24"/>
          <w:lang w:val="hy-AM"/>
        </w:rPr>
        <w:t>ապրանքի սխալ դաս</w:t>
      </w:r>
      <w:r w:rsidR="009E13F3" w:rsidRPr="00FB76AD">
        <w:rPr>
          <w:rFonts w:ascii="GHEA Grapalat" w:hAnsi="GHEA Grapalat"/>
          <w:sz w:val="24"/>
          <w:szCs w:val="24"/>
          <w:lang w:val="hy-AM"/>
        </w:rPr>
        <w:t>ա</w:t>
      </w:r>
      <w:r w:rsidR="00950750" w:rsidRPr="00FB76AD">
        <w:rPr>
          <w:rFonts w:ascii="GHEA Grapalat" w:hAnsi="GHEA Grapalat"/>
          <w:sz w:val="24"/>
          <w:szCs w:val="24"/>
          <w:lang w:val="hy-AM"/>
        </w:rPr>
        <w:t xml:space="preserve">կարգման ռիսկը, </w:t>
      </w:r>
      <w:r w:rsidR="00AF5E99" w:rsidRPr="00FB76AD">
        <w:rPr>
          <w:rFonts w:ascii="GHEA Grapalat" w:hAnsi="GHEA Grapalat"/>
          <w:sz w:val="24"/>
          <w:szCs w:val="24"/>
          <w:lang w:val="hy-AM"/>
        </w:rPr>
        <w:t>կ</w:t>
      </w:r>
      <w:r w:rsidR="00950750" w:rsidRPr="00FB76AD">
        <w:rPr>
          <w:rFonts w:ascii="GHEA Grapalat" w:hAnsi="GHEA Grapalat"/>
          <w:sz w:val="24"/>
          <w:szCs w:val="24"/>
          <w:lang w:val="hy-AM"/>
        </w:rPr>
        <w:t>իրական</w:t>
      </w:r>
      <w:r w:rsidR="004B06F7" w:rsidRPr="00FB76AD">
        <w:rPr>
          <w:rFonts w:ascii="GHEA Grapalat" w:hAnsi="GHEA Grapalat"/>
          <w:sz w:val="24"/>
          <w:szCs w:val="24"/>
          <w:lang w:val="hy-AM"/>
        </w:rPr>
        <w:t>ա</w:t>
      </w:r>
      <w:r w:rsidR="00950750" w:rsidRPr="00FB76AD">
        <w:rPr>
          <w:rFonts w:ascii="GHEA Grapalat" w:hAnsi="GHEA Grapalat"/>
          <w:sz w:val="24"/>
          <w:szCs w:val="24"/>
          <w:lang w:val="hy-AM"/>
        </w:rPr>
        <w:t>ցվի փորձա</w:t>
      </w:r>
      <w:r w:rsidR="004830E1" w:rsidRPr="00FB76AD">
        <w:rPr>
          <w:rFonts w:ascii="GHEA Grapalat" w:hAnsi="GHEA Grapalat"/>
          <w:sz w:val="24"/>
          <w:szCs w:val="24"/>
          <w:lang w:val="hy-AM"/>
        </w:rPr>
        <w:softHyphen/>
      </w:r>
      <w:r w:rsidR="00950750" w:rsidRPr="00FB76AD">
        <w:rPr>
          <w:rFonts w:ascii="GHEA Grapalat" w:hAnsi="GHEA Grapalat"/>
          <w:sz w:val="24"/>
          <w:szCs w:val="24"/>
          <w:lang w:val="hy-AM"/>
        </w:rPr>
        <w:t xml:space="preserve">քննություն հարկային ծառայության կողմից սահմանված դեպքերում, հարկային ծառայության գործառնությունների արդյունավետ կատարման նպատակով, </w:t>
      </w:r>
    </w:p>
    <w:p w:rsidR="00950750" w:rsidRPr="00FB76AD" w:rsidRDefault="00704BA4" w:rsidP="00404A6E">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թ.</w:t>
      </w:r>
      <w:r w:rsidR="00920FB6" w:rsidRPr="00FB76AD">
        <w:rPr>
          <w:rFonts w:ascii="GHEA Grapalat" w:hAnsi="GHEA Grapalat"/>
          <w:sz w:val="24"/>
          <w:szCs w:val="24"/>
          <w:lang w:val="hy-AM"/>
        </w:rPr>
        <w:t xml:space="preserve"> </w:t>
      </w:r>
      <w:r w:rsidR="008C7BB8" w:rsidRPr="00FB76AD">
        <w:rPr>
          <w:rFonts w:ascii="GHEA Grapalat" w:hAnsi="GHEA Grapalat"/>
          <w:sz w:val="24"/>
          <w:szCs w:val="24"/>
          <w:lang w:val="hy-AM"/>
        </w:rPr>
        <w:t xml:space="preserve">ապրանքների </w:t>
      </w:r>
      <w:r w:rsidR="00950750" w:rsidRPr="00FB76AD">
        <w:rPr>
          <w:rFonts w:ascii="GHEA Grapalat" w:hAnsi="GHEA Grapalat"/>
          <w:sz w:val="24"/>
          <w:szCs w:val="24"/>
          <w:lang w:val="hy-AM"/>
        </w:rPr>
        <w:t>և արտադրանքի մեջ հումք-նյութերի չափերի և բաղադրության որոշում, ինչը հնարավորություն կտա արդյունավետ վերահսկողություն սահմանել հարկման բազաների հաշվարկման նկատմամբ:</w:t>
      </w:r>
    </w:p>
    <w:p w:rsidR="00950750" w:rsidRPr="00FB76AD" w:rsidRDefault="00950750" w:rsidP="007653DC">
      <w:pPr>
        <w:pStyle w:val="ListParagraph"/>
        <w:numPr>
          <w:ilvl w:val="0"/>
          <w:numId w:val="52"/>
        </w:numPr>
        <w:spacing w:after="0" w:line="360" w:lineRule="auto"/>
        <w:jc w:val="both"/>
        <w:rPr>
          <w:rFonts w:ascii="GHEA Grapalat" w:hAnsi="GHEA Grapalat" w:cs="Arial"/>
          <w:b/>
          <w:i/>
          <w:sz w:val="24"/>
          <w:lang w:val="hy-AM"/>
        </w:rPr>
      </w:pPr>
      <w:r w:rsidRPr="00FB76AD">
        <w:rPr>
          <w:rFonts w:ascii="GHEA Grapalat" w:hAnsi="GHEA Grapalat" w:cs="Arial"/>
          <w:b/>
          <w:i/>
          <w:sz w:val="24"/>
          <w:lang w:val="hy-AM"/>
        </w:rPr>
        <w:t>Չափելի ցուցանիշներ</w:t>
      </w:r>
    </w:p>
    <w:p w:rsidR="006620C7" w:rsidRPr="00FB76AD" w:rsidRDefault="0037015C" w:rsidP="00404A6E">
      <w:pPr>
        <w:pStyle w:val="ListParagraph"/>
        <w:tabs>
          <w:tab w:val="left" w:pos="993"/>
        </w:tabs>
        <w:spacing w:after="0" w:line="360" w:lineRule="auto"/>
        <w:ind w:left="0" w:firstLine="720"/>
        <w:jc w:val="both"/>
        <w:rPr>
          <w:rFonts w:ascii="GHEA Grapalat" w:hAnsi="GHEA Grapalat" w:cs="Arial"/>
          <w:sz w:val="24"/>
          <w:lang w:val="hy-AM"/>
        </w:rPr>
      </w:pPr>
      <w:r w:rsidRPr="00FB76AD">
        <w:rPr>
          <w:rFonts w:ascii="GHEA Grapalat" w:hAnsi="GHEA Grapalat" w:cs="Sylfaen"/>
          <w:sz w:val="24"/>
          <w:lang w:val="hy-AM"/>
        </w:rPr>
        <w:t xml:space="preserve">ա. </w:t>
      </w:r>
      <w:r w:rsidR="008C7BB8" w:rsidRPr="00FB76AD">
        <w:rPr>
          <w:rFonts w:ascii="GHEA Grapalat" w:hAnsi="GHEA Grapalat" w:cs="Arial"/>
          <w:sz w:val="24"/>
          <w:lang w:val="hy-AM"/>
        </w:rPr>
        <w:t xml:space="preserve">հաստատված </w:t>
      </w:r>
      <w:r w:rsidR="006620C7" w:rsidRPr="00FB76AD">
        <w:rPr>
          <w:rFonts w:ascii="GHEA Grapalat" w:hAnsi="GHEA Grapalat" w:cs="Arial"/>
          <w:sz w:val="24"/>
          <w:lang w:val="hy-AM"/>
        </w:rPr>
        <w:t>է փորձագիտական լաբորատորիայի ստեղծման ծրագիրը,</w:t>
      </w:r>
    </w:p>
    <w:p w:rsidR="006620C7" w:rsidRPr="00FB76AD" w:rsidRDefault="007A493A" w:rsidP="00404A6E">
      <w:pPr>
        <w:pStyle w:val="ListParagraph"/>
        <w:tabs>
          <w:tab w:val="left" w:pos="993"/>
        </w:tabs>
        <w:spacing w:after="0" w:line="360" w:lineRule="auto"/>
        <w:ind w:left="0" w:firstLine="720"/>
        <w:jc w:val="both"/>
        <w:rPr>
          <w:rFonts w:ascii="GHEA Grapalat" w:hAnsi="GHEA Grapalat" w:cs="Arial"/>
          <w:sz w:val="24"/>
          <w:lang w:val="hy-AM"/>
        </w:rPr>
      </w:pPr>
      <w:r w:rsidRPr="00FB76AD">
        <w:rPr>
          <w:rFonts w:ascii="GHEA Grapalat" w:hAnsi="GHEA Grapalat"/>
          <w:sz w:val="24"/>
          <w:szCs w:val="24"/>
          <w:lang w:val="hy-AM"/>
        </w:rPr>
        <w:t xml:space="preserve">բ. </w:t>
      </w:r>
      <w:r w:rsidR="008C7BB8" w:rsidRPr="00FB76AD">
        <w:rPr>
          <w:rFonts w:ascii="GHEA Grapalat" w:hAnsi="GHEA Grapalat"/>
          <w:sz w:val="24"/>
          <w:szCs w:val="24"/>
          <w:lang w:val="hy-AM"/>
        </w:rPr>
        <w:t xml:space="preserve">փորձագիտական </w:t>
      </w:r>
      <w:r w:rsidR="006620C7" w:rsidRPr="00FB76AD">
        <w:rPr>
          <w:rFonts w:ascii="GHEA Grapalat" w:hAnsi="GHEA Grapalat"/>
          <w:sz w:val="24"/>
          <w:szCs w:val="24"/>
          <w:lang w:val="hy-AM"/>
        </w:rPr>
        <w:t>լաբորատորիան առկա է և սկսված է փորձաքննությունների իրականացման գործընթացը:</w:t>
      </w:r>
    </w:p>
    <w:p w:rsidR="006620C7" w:rsidRPr="00FB76AD" w:rsidRDefault="006620C7" w:rsidP="006620C7">
      <w:pPr>
        <w:tabs>
          <w:tab w:val="left" w:pos="993"/>
        </w:tabs>
        <w:spacing w:line="360" w:lineRule="auto"/>
        <w:jc w:val="both"/>
        <w:rPr>
          <w:rFonts w:ascii="GHEA Grapalat" w:hAnsi="GHEA Grapalat" w:cs="Arial"/>
          <w:lang w:val="hy-AM"/>
        </w:rPr>
      </w:pPr>
      <w:r w:rsidRPr="00FB76AD">
        <w:rPr>
          <w:rFonts w:ascii="GHEA Grapalat" w:hAnsi="GHEA Grapalat" w:cs="Arial"/>
          <w:lang w:val="hy-AM"/>
        </w:rPr>
        <w:t>Ցուցանիշները գնահատվում են հետևյալ կերպ.</w:t>
      </w:r>
    </w:p>
    <w:p w:rsidR="006620C7" w:rsidRPr="00FB76AD" w:rsidRDefault="006620C7" w:rsidP="006620C7">
      <w:pPr>
        <w:pStyle w:val="ListParagraph"/>
        <w:tabs>
          <w:tab w:val="left" w:pos="0"/>
        </w:tabs>
        <w:spacing w:line="360" w:lineRule="auto"/>
        <w:ind w:left="0"/>
        <w:jc w:val="both"/>
        <w:rPr>
          <w:rFonts w:ascii="GHEA Grapalat" w:hAnsi="GHEA Grapalat" w:cs="Arial"/>
          <w:sz w:val="24"/>
          <w:lang w:val="hy-AM"/>
        </w:rPr>
      </w:pPr>
      <w:r w:rsidRPr="00FB76AD">
        <w:rPr>
          <w:rFonts w:ascii="GHEA Grapalat" w:hAnsi="GHEA Grapalat" w:cs="Arial"/>
          <w:sz w:val="24"/>
          <w:lang w:val="hy-AM"/>
        </w:rPr>
        <w:t xml:space="preserve">Թիրախային ցուցանիշ` «կատարված է», </w:t>
      </w:r>
    </w:p>
    <w:p w:rsidR="006620C7" w:rsidRPr="00FB76AD" w:rsidRDefault="006620C7" w:rsidP="00404A6E">
      <w:pPr>
        <w:pStyle w:val="ListParagraph"/>
        <w:tabs>
          <w:tab w:val="left" w:pos="0"/>
        </w:tabs>
        <w:spacing w:after="0" w:line="360" w:lineRule="auto"/>
        <w:ind w:left="0"/>
        <w:jc w:val="both"/>
        <w:rPr>
          <w:rFonts w:ascii="GHEA Grapalat" w:hAnsi="GHEA Grapalat" w:cs="Arial"/>
          <w:sz w:val="24"/>
          <w:lang w:val="hy-AM"/>
        </w:rPr>
      </w:pPr>
      <w:r w:rsidRPr="00FB76AD">
        <w:rPr>
          <w:rFonts w:ascii="GHEA Grapalat" w:hAnsi="GHEA Grapalat" w:cs="Arial"/>
          <w:sz w:val="24"/>
          <w:lang w:val="hy-AM"/>
        </w:rPr>
        <w:t xml:space="preserve">Բազիսային ցուցանիշ` «կատարված չէ»: </w:t>
      </w:r>
    </w:p>
    <w:p w:rsidR="006620C7" w:rsidRPr="00FB76AD" w:rsidRDefault="006620C7" w:rsidP="00404A6E">
      <w:pPr>
        <w:tabs>
          <w:tab w:val="left" w:pos="993"/>
        </w:tabs>
        <w:spacing w:line="360" w:lineRule="auto"/>
        <w:jc w:val="both"/>
        <w:rPr>
          <w:rFonts w:ascii="GHEA Grapalat" w:hAnsi="GHEA Grapalat" w:cs="Arial"/>
          <w:lang w:val="hy-AM"/>
        </w:rPr>
      </w:pPr>
      <w:r w:rsidRPr="00FB76AD">
        <w:rPr>
          <w:rFonts w:ascii="GHEA Grapalat" w:hAnsi="GHEA Grapalat" w:cs="Arial"/>
          <w:lang w:val="hy-AM"/>
        </w:rPr>
        <w:t>Գործողության իրականացման համար կսահմանվեն աշխատանքների իրականացման փուլեր և յուրաքանչյուր փուլի ավարտին կներկայացվի հաշվետվություն:</w:t>
      </w:r>
    </w:p>
    <w:p w:rsidR="009A60D1" w:rsidRPr="00FB76AD" w:rsidRDefault="009A60D1" w:rsidP="00B51088">
      <w:pPr>
        <w:pStyle w:val="Heading4"/>
        <w:spacing w:before="120" w:after="120"/>
        <w:rPr>
          <w:rFonts w:ascii="GHEA Grapalat" w:hAnsi="GHEA Grapalat"/>
          <w:b/>
          <w:i w:val="0"/>
          <w:color w:val="auto"/>
          <w:lang w:val="hy-AM"/>
        </w:rPr>
      </w:pPr>
      <w:bookmarkStart w:id="93" w:name="_Toc43218672"/>
      <w:r w:rsidRPr="00FB76AD">
        <w:rPr>
          <w:rFonts w:ascii="GHEA Grapalat" w:hAnsi="GHEA Grapalat"/>
          <w:b/>
          <w:i w:val="0"/>
          <w:color w:val="auto"/>
          <w:lang w:val="hy-AM"/>
        </w:rPr>
        <w:t>3</w:t>
      </w:r>
      <w:r w:rsidR="00652C16" w:rsidRPr="00FB76AD">
        <w:rPr>
          <w:rFonts w:ascii="GHEA Grapalat" w:hAnsi="GHEA Grapalat"/>
          <w:b/>
          <w:i w:val="0"/>
          <w:color w:val="auto"/>
          <w:lang w:val="hy-AM"/>
        </w:rPr>
        <w:t>.</w:t>
      </w:r>
      <w:r w:rsidR="008D5AC9" w:rsidRPr="00FB76AD">
        <w:rPr>
          <w:rFonts w:ascii="GHEA Grapalat" w:hAnsi="GHEA Grapalat"/>
          <w:b/>
          <w:i w:val="0"/>
          <w:color w:val="auto"/>
          <w:lang w:val="hy-AM"/>
        </w:rPr>
        <w:t>2</w:t>
      </w:r>
      <w:r w:rsidR="00652C16" w:rsidRPr="00FB76AD">
        <w:rPr>
          <w:rFonts w:ascii="GHEA Grapalat" w:hAnsi="GHEA Grapalat"/>
          <w:b/>
          <w:i w:val="0"/>
          <w:color w:val="auto"/>
          <w:lang w:val="hy-AM"/>
        </w:rPr>
        <w:t>.</w:t>
      </w:r>
      <w:r w:rsidR="008D5AC9" w:rsidRPr="00FB76AD">
        <w:rPr>
          <w:rFonts w:ascii="GHEA Grapalat" w:hAnsi="GHEA Grapalat"/>
          <w:b/>
          <w:i w:val="0"/>
          <w:color w:val="auto"/>
          <w:lang w:val="hy-AM"/>
        </w:rPr>
        <w:t xml:space="preserve">2. </w:t>
      </w:r>
      <w:r w:rsidR="00950750" w:rsidRPr="00FB76AD">
        <w:rPr>
          <w:rFonts w:ascii="GHEA Grapalat" w:hAnsi="GHEA Grapalat"/>
          <w:b/>
          <w:i w:val="0"/>
          <w:color w:val="auto"/>
          <w:lang w:val="hy-AM"/>
        </w:rPr>
        <w:t xml:space="preserve">ԱՏԳ </w:t>
      </w:r>
      <w:r w:rsidR="006A4AF1" w:rsidRPr="00FB76AD">
        <w:rPr>
          <w:rFonts w:ascii="GHEA Grapalat" w:hAnsi="GHEA Grapalat"/>
          <w:b/>
          <w:i w:val="0"/>
          <w:color w:val="auto"/>
          <w:lang w:val="hy-AM"/>
        </w:rPr>
        <w:t xml:space="preserve">մասնակիցների սպասարկման </w:t>
      </w:r>
      <w:r w:rsidR="00950750" w:rsidRPr="00FB76AD">
        <w:rPr>
          <w:rFonts w:ascii="GHEA Grapalat" w:hAnsi="GHEA Grapalat"/>
          <w:b/>
          <w:i w:val="0"/>
          <w:color w:val="auto"/>
          <w:lang w:val="hy-AM"/>
        </w:rPr>
        <w:t>կենտրոններ</w:t>
      </w:r>
      <w:bookmarkEnd w:id="93"/>
    </w:p>
    <w:p w:rsidR="009A60D1" w:rsidRPr="004D6522" w:rsidRDefault="006A4AF1" w:rsidP="007D0558">
      <w:pPr>
        <w:spacing w:line="276" w:lineRule="auto"/>
        <w:jc w:val="both"/>
        <w:rPr>
          <w:rFonts w:ascii="GHEA Grapalat" w:hAnsi="GHEA Grapalat"/>
          <w:b/>
          <w:i/>
          <w:lang w:val="hy-AM"/>
        </w:rPr>
      </w:pPr>
      <w:r w:rsidRPr="00FB76AD">
        <w:rPr>
          <w:rFonts w:ascii="GHEA Grapalat" w:hAnsi="GHEA Grapalat"/>
          <w:b/>
          <w:i/>
          <w:lang w:val="hy-AM"/>
        </w:rPr>
        <w:t xml:space="preserve">(ԳՈՐԾՈՂՈՒԹՅՈՒՆ՝ </w:t>
      </w:r>
      <w:r w:rsidR="001C6CA0" w:rsidRPr="00FB76AD">
        <w:rPr>
          <w:rFonts w:ascii="GHEA Grapalat" w:hAnsi="GHEA Grapalat"/>
          <w:b/>
          <w:i/>
          <w:lang w:val="hy-AM"/>
        </w:rPr>
        <w:t xml:space="preserve">ստեղծել էլեկտրոնային կառավարման համակարգերի և թվային լուծումների վրա հիմնված ԱՏԳ </w:t>
      </w:r>
      <w:r w:rsidR="00AB1DAE" w:rsidRPr="00FB76AD">
        <w:rPr>
          <w:rFonts w:ascii="GHEA Grapalat" w:hAnsi="GHEA Grapalat"/>
          <w:b/>
          <w:i/>
          <w:lang w:val="hy-AM"/>
        </w:rPr>
        <w:t xml:space="preserve">մասնակիցների </w:t>
      </w:r>
      <w:r w:rsidR="001C6CA0" w:rsidRPr="00FB76AD">
        <w:rPr>
          <w:rFonts w:ascii="GHEA Grapalat" w:hAnsi="GHEA Grapalat"/>
          <w:b/>
          <w:i/>
          <w:lang w:val="hy-AM"/>
        </w:rPr>
        <w:t>սպասարկման կենտրոններ՝</w:t>
      </w:r>
      <w:r w:rsidR="009A60D1" w:rsidRPr="00FB76AD">
        <w:rPr>
          <w:rFonts w:ascii="GHEA Grapalat" w:hAnsi="GHEA Grapalat"/>
          <w:b/>
          <w:i/>
          <w:lang w:val="hy-AM"/>
        </w:rPr>
        <w:t xml:space="preserve"> «Մեկ կանգառ, </w:t>
      </w:r>
      <w:r w:rsidR="001C6CA0" w:rsidRPr="00FB76AD">
        <w:rPr>
          <w:rFonts w:ascii="GHEA Grapalat" w:hAnsi="GHEA Grapalat"/>
          <w:b/>
          <w:i/>
          <w:lang w:val="hy-AM"/>
        </w:rPr>
        <w:t>մ</w:t>
      </w:r>
      <w:r w:rsidR="009A60D1" w:rsidRPr="00FB76AD">
        <w:rPr>
          <w:rFonts w:ascii="GHEA Grapalat" w:hAnsi="GHEA Grapalat"/>
          <w:b/>
          <w:i/>
          <w:lang w:val="hy-AM"/>
        </w:rPr>
        <w:t xml:space="preserve">եկ </w:t>
      </w:r>
      <w:r w:rsidR="001C6CA0" w:rsidRPr="00FB76AD">
        <w:rPr>
          <w:rFonts w:ascii="GHEA Grapalat" w:hAnsi="GHEA Grapalat"/>
          <w:b/>
          <w:i/>
          <w:lang w:val="hy-AM"/>
        </w:rPr>
        <w:t>պ</w:t>
      </w:r>
      <w:r w:rsidR="009A60D1" w:rsidRPr="00FB76AD">
        <w:rPr>
          <w:rFonts w:ascii="GHEA Grapalat" w:hAnsi="GHEA Grapalat"/>
          <w:b/>
          <w:i/>
          <w:lang w:val="hy-AM"/>
        </w:rPr>
        <w:t xml:space="preserve">ատուհան» </w:t>
      </w:r>
      <w:r w:rsidR="00E31506" w:rsidRPr="00FB76AD">
        <w:rPr>
          <w:rFonts w:ascii="GHEA Grapalat" w:hAnsi="GHEA Grapalat"/>
          <w:b/>
          <w:i/>
          <w:lang w:val="hy-AM"/>
        </w:rPr>
        <w:t>սկզբունքի</w:t>
      </w:r>
      <w:r w:rsidR="009A60D1" w:rsidRPr="00FB76AD">
        <w:rPr>
          <w:rFonts w:ascii="GHEA Grapalat" w:hAnsi="GHEA Grapalat"/>
          <w:b/>
          <w:i/>
          <w:lang w:val="hy-AM"/>
        </w:rPr>
        <w:t xml:space="preserve"> ամբողջական կիրառ</w:t>
      </w:r>
      <w:r w:rsidR="00E31506" w:rsidRPr="00FB76AD">
        <w:rPr>
          <w:rFonts w:ascii="GHEA Grapalat" w:hAnsi="GHEA Grapalat"/>
          <w:b/>
          <w:i/>
          <w:lang w:val="hy-AM"/>
        </w:rPr>
        <w:t>մամ</w:t>
      </w:r>
      <w:r w:rsidR="007A493A" w:rsidRPr="00FB76AD">
        <w:rPr>
          <w:rFonts w:ascii="GHEA Grapalat" w:hAnsi="GHEA Grapalat"/>
          <w:b/>
          <w:i/>
          <w:lang w:val="hy-AM"/>
        </w:rPr>
        <w:t>բ</w:t>
      </w:r>
      <w:r w:rsidR="008638C2" w:rsidRPr="004D6522">
        <w:rPr>
          <w:rFonts w:ascii="GHEA Grapalat" w:hAnsi="GHEA Grapalat"/>
          <w:b/>
          <w:i/>
          <w:lang w:val="hy-AM"/>
        </w:rPr>
        <w:t>)</w:t>
      </w:r>
      <w:r w:rsidR="007A493A" w:rsidRPr="00FB76AD">
        <w:rPr>
          <w:rFonts w:ascii="GHEA Grapalat" w:hAnsi="GHEA Grapalat"/>
          <w:b/>
          <w:i/>
          <w:lang w:val="hy-AM"/>
        </w:rPr>
        <w:t xml:space="preserve"> </w:t>
      </w:r>
    </w:p>
    <w:p w:rsidR="007D0558" w:rsidRPr="004D6522" w:rsidRDefault="007D0558" w:rsidP="007D0558">
      <w:pPr>
        <w:spacing w:line="276" w:lineRule="auto"/>
        <w:jc w:val="both"/>
        <w:rPr>
          <w:rFonts w:ascii="GHEA Grapalat" w:hAnsi="GHEA Grapalat"/>
          <w:b/>
          <w:i/>
          <w:lang w:val="hy-AM"/>
        </w:rPr>
      </w:pPr>
    </w:p>
    <w:p w:rsidR="00404A6E" w:rsidRPr="00FB76AD" w:rsidRDefault="00404A6E" w:rsidP="007653DC">
      <w:pPr>
        <w:pStyle w:val="ListParagraph"/>
        <w:numPr>
          <w:ilvl w:val="0"/>
          <w:numId w:val="53"/>
        </w:numPr>
        <w:spacing w:after="0" w:line="360" w:lineRule="auto"/>
        <w:jc w:val="both"/>
        <w:rPr>
          <w:rFonts w:ascii="GHEA Grapalat" w:hAnsi="GHEA Grapalat" w:cs="Arial"/>
          <w:sz w:val="24"/>
        </w:rPr>
      </w:pPr>
      <w:r w:rsidRPr="00FB76AD">
        <w:rPr>
          <w:rFonts w:ascii="GHEA Grapalat" w:hAnsi="GHEA Grapalat" w:cs="Arial"/>
          <w:b/>
          <w:i/>
          <w:sz w:val="24"/>
          <w:lang w:val="hy-AM"/>
        </w:rPr>
        <w:t>Նկարագրություն</w:t>
      </w:r>
    </w:p>
    <w:p w:rsidR="00950750" w:rsidRPr="00FB76AD" w:rsidRDefault="00950750" w:rsidP="00404A6E">
      <w:pPr>
        <w:spacing w:line="360" w:lineRule="auto"/>
        <w:ind w:firstLine="720"/>
        <w:jc w:val="both"/>
        <w:rPr>
          <w:rFonts w:ascii="GHEA Grapalat" w:hAnsi="GHEA Grapalat" w:cs="Sylfaen"/>
          <w:color w:val="212121"/>
          <w:lang w:val="hy-AM"/>
        </w:rPr>
      </w:pPr>
      <w:r w:rsidRPr="00FB76AD">
        <w:rPr>
          <w:rFonts w:ascii="GHEA Grapalat" w:hAnsi="GHEA Grapalat"/>
          <w:lang w:val="hy-AM"/>
        </w:rPr>
        <w:lastRenderedPageBreak/>
        <w:t>Վերլուծելով ներկայումս մաքսային վարչարարության իրականացման շրջանակներում գործող ընթացակարգերի առանձնահատկությունները, հնարավոր դժվարությունները և խոչընդոտները արտաքին տնտեսական գործունեություն իրականացնողների համար, ինչպես նաև ուսումնասիրելով այլ երկրներում համանման փորձը</w:t>
      </w:r>
      <w:r w:rsidR="00033616" w:rsidRPr="00FB76AD">
        <w:rPr>
          <w:rFonts w:ascii="GHEA Grapalat" w:hAnsi="GHEA Grapalat"/>
          <w:lang w:val="hy-AM"/>
        </w:rPr>
        <w:t>՝</w:t>
      </w:r>
      <w:r w:rsidRPr="00FB76AD">
        <w:rPr>
          <w:rFonts w:ascii="GHEA Grapalat" w:hAnsi="GHEA Grapalat"/>
          <w:lang w:val="hy-AM"/>
        </w:rPr>
        <w:t xml:space="preserve"> </w:t>
      </w:r>
      <w:r w:rsidR="00033616" w:rsidRPr="00FB76AD">
        <w:rPr>
          <w:rFonts w:ascii="GHEA Grapalat" w:hAnsi="GHEA Grapalat"/>
          <w:lang w:val="hy-AM"/>
        </w:rPr>
        <w:t xml:space="preserve">նախատեսվում </w:t>
      </w:r>
      <w:r w:rsidRPr="00FB76AD">
        <w:rPr>
          <w:rFonts w:ascii="GHEA Grapalat" w:hAnsi="GHEA Grapalat"/>
          <w:lang w:val="hy-AM"/>
        </w:rPr>
        <w:t xml:space="preserve">է մաքսային գործառնությունները դյուրացնելու և արդյունավետությունը բարձրացնելու, առավել որակյալ և ժամանակակից ծառայություններ մատուցելու նպատակով ստեղծել էլեկտրոնային կառավարման համակարգերի և թվային լուծումների վրա հիմնված ԱՏԳ </w:t>
      </w:r>
      <w:r w:rsidR="00AB1DAE" w:rsidRPr="00FB76AD">
        <w:rPr>
          <w:rFonts w:ascii="GHEA Grapalat" w:hAnsi="GHEA Grapalat"/>
          <w:lang w:val="hy-AM"/>
        </w:rPr>
        <w:t xml:space="preserve">մասնակիցների </w:t>
      </w:r>
      <w:r w:rsidRPr="00FB76AD">
        <w:rPr>
          <w:rFonts w:ascii="GHEA Grapalat" w:hAnsi="GHEA Grapalat"/>
          <w:lang w:val="hy-AM"/>
        </w:rPr>
        <w:t>սպասարկման կենտրոն: Կենտրոնը պետք է հանդես գա որպես սպասարկման բարձր որակ ապահովող և հաճախորդակենտրոն սպասարկման մոդելի (client-centric service model) վրա հիմնված կառույց: Կենտրոնի ստեղծման միջոցով հնարավոր կդառնա «Մեկ կանգառ,</w:t>
      </w:r>
      <w:r w:rsidR="00FF5C45" w:rsidRPr="00FB76AD">
        <w:rPr>
          <w:rFonts w:ascii="GHEA Grapalat" w:hAnsi="GHEA Grapalat"/>
          <w:lang w:val="hy-AM"/>
        </w:rPr>
        <w:t xml:space="preserve"> </w:t>
      </w:r>
      <w:r w:rsidR="00EE64B7" w:rsidRPr="00FB76AD">
        <w:rPr>
          <w:rFonts w:ascii="GHEA Grapalat" w:hAnsi="GHEA Grapalat"/>
          <w:lang w:val="hy-AM"/>
        </w:rPr>
        <w:t>մ</w:t>
      </w:r>
      <w:r w:rsidRPr="00FB76AD">
        <w:rPr>
          <w:rFonts w:ascii="GHEA Grapalat" w:hAnsi="GHEA Grapalat"/>
          <w:lang w:val="hy-AM"/>
        </w:rPr>
        <w:t xml:space="preserve">եկ </w:t>
      </w:r>
      <w:r w:rsidR="00EE64B7" w:rsidRPr="00FB76AD">
        <w:rPr>
          <w:rFonts w:ascii="GHEA Grapalat" w:hAnsi="GHEA Grapalat"/>
          <w:lang w:val="hy-AM"/>
        </w:rPr>
        <w:t>պ</w:t>
      </w:r>
      <w:r w:rsidRPr="00FB76AD">
        <w:rPr>
          <w:rFonts w:ascii="GHEA Grapalat" w:hAnsi="GHEA Grapalat"/>
          <w:lang w:val="hy-AM"/>
        </w:rPr>
        <w:t xml:space="preserve">ատուհան» կոնցեպտի ամբողջական ներդրումը և կիրառումը: </w:t>
      </w:r>
      <w:r w:rsidRPr="00FB76AD">
        <w:rPr>
          <w:rFonts w:ascii="GHEA Grapalat" w:hAnsi="GHEA Grapalat" w:cstheme="minorHAnsi"/>
          <w:lang w:val="hy-AM"/>
        </w:rPr>
        <w:t xml:space="preserve">«Մեկ կանգառ, մեկ պատուհան» կոնցեպտի կիրառումը </w:t>
      </w:r>
      <w:r w:rsidR="00EE64B7" w:rsidRPr="00FB76AD">
        <w:rPr>
          <w:rFonts w:ascii="GHEA Grapalat" w:hAnsi="GHEA Grapalat" w:cstheme="minorHAnsi"/>
          <w:lang w:val="hy-AM"/>
        </w:rPr>
        <w:t>կ</w:t>
      </w:r>
      <w:r w:rsidRPr="00FB76AD">
        <w:rPr>
          <w:rFonts w:ascii="GHEA Grapalat" w:hAnsi="GHEA Grapalat" w:cstheme="minorHAnsi"/>
          <w:lang w:val="hy-AM"/>
        </w:rPr>
        <w:t>ենտրոնում հնարավորություն կստեղծի մեկ հարթակի միջոցով հայտ ներկայացնել բոլոր այն գերատես</w:t>
      </w:r>
      <w:r w:rsidR="00CD181F" w:rsidRPr="00FB76AD">
        <w:rPr>
          <w:rFonts w:ascii="GHEA Grapalat" w:hAnsi="GHEA Grapalat" w:cstheme="minorHAnsi"/>
          <w:lang w:val="hy-AM"/>
        </w:rPr>
        <w:softHyphen/>
      </w:r>
      <w:r w:rsidRPr="00FB76AD">
        <w:rPr>
          <w:rFonts w:ascii="GHEA Grapalat" w:hAnsi="GHEA Grapalat" w:cstheme="minorHAnsi"/>
          <w:lang w:val="hy-AM"/>
        </w:rPr>
        <w:t>չու</w:t>
      </w:r>
      <w:r w:rsidR="00CD181F" w:rsidRPr="00FB76AD">
        <w:rPr>
          <w:rFonts w:ascii="GHEA Grapalat" w:hAnsi="GHEA Grapalat" w:cstheme="minorHAnsi"/>
          <w:lang w:val="hy-AM"/>
        </w:rPr>
        <w:softHyphen/>
      </w:r>
      <w:r w:rsidRPr="00FB76AD">
        <w:rPr>
          <w:rFonts w:ascii="GHEA Grapalat" w:hAnsi="GHEA Grapalat" w:cstheme="minorHAnsi"/>
          <w:lang w:val="hy-AM"/>
        </w:rPr>
        <w:t>թյուն</w:t>
      </w:r>
      <w:r w:rsidR="00CD181F" w:rsidRPr="00FB76AD">
        <w:rPr>
          <w:rFonts w:ascii="GHEA Grapalat" w:hAnsi="GHEA Grapalat" w:cstheme="minorHAnsi"/>
          <w:lang w:val="hy-AM"/>
        </w:rPr>
        <w:softHyphen/>
      </w:r>
      <w:r w:rsidRPr="00FB76AD">
        <w:rPr>
          <w:rFonts w:ascii="GHEA Grapalat" w:hAnsi="GHEA Grapalat" w:cstheme="minorHAnsi"/>
          <w:lang w:val="hy-AM"/>
        </w:rPr>
        <w:t>ներին, որոնց կողմից տրված թույլտվությունը անհրաժեշտ է ներմուծման կամ արտահանման գործընթացն իրականացնելու համար: Կենտրոնների ստեղծումը հնարավորություն</w:t>
      </w:r>
      <w:r w:rsidR="00FF5C45" w:rsidRPr="00FB76AD">
        <w:rPr>
          <w:rFonts w:ascii="GHEA Grapalat" w:hAnsi="GHEA Grapalat" w:cstheme="minorHAnsi"/>
          <w:lang w:val="hy-AM"/>
        </w:rPr>
        <w:t xml:space="preserve"> </w:t>
      </w:r>
      <w:r w:rsidRPr="00FB76AD">
        <w:rPr>
          <w:rFonts w:ascii="GHEA Grapalat" w:hAnsi="GHEA Grapalat" w:cstheme="minorHAnsi"/>
          <w:lang w:val="hy-AM"/>
        </w:rPr>
        <w:t xml:space="preserve">կտա ԱՏԳ </w:t>
      </w:r>
      <w:r w:rsidR="00EE64B7" w:rsidRPr="00FB76AD">
        <w:rPr>
          <w:rFonts w:ascii="GHEA Grapalat" w:hAnsi="GHEA Grapalat" w:cstheme="minorHAnsi"/>
          <w:lang w:val="hy-AM"/>
        </w:rPr>
        <w:t xml:space="preserve">մասնակիցներին </w:t>
      </w:r>
      <w:r w:rsidRPr="00FB76AD">
        <w:rPr>
          <w:rFonts w:ascii="GHEA Grapalat" w:hAnsi="GHEA Grapalat" w:cstheme="minorHAnsi"/>
          <w:lang w:val="hy-AM"/>
        </w:rPr>
        <w:t xml:space="preserve">կատարել անհրաժեշտ բոլոր գործառույթները մեկ վայրում: Արդյունքում հնարավոր կլինի էականորեն նվազեցնել ապրանքների </w:t>
      </w:r>
      <w:r w:rsidRPr="00FB76AD">
        <w:rPr>
          <w:rFonts w:ascii="GHEA Grapalat" w:hAnsi="GHEA Grapalat" w:cs="Sylfaen"/>
          <w:color w:val="212121"/>
          <w:lang w:val="hy-AM"/>
        </w:rPr>
        <w:t xml:space="preserve">ժամանման պահից մինչև դրանց բացթողումը ծախսվող ժամանակը: </w:t>
      </w:r>
      <w:r w:rsidRPr="00FB76AD">
        <w:rPr>
          <w:rFonts w:ascii="GHEA Grapalat" w:hAnsi="GHEA Grapalat"/>
          <w:lang w:val="hy-AM"/>
        </w:rPr>
        <w:t>«Մեկ կանգառ,</w:t>
      </w:r>
      <w:r w:rsidR="00FF5C45" w:rsidRPr="00FB76AD">
        <w:rPr>
          <w:rFonts w:ascii="GHEA Grapalat" w:hAnsi="GHEA Grapalat"/>
          <w:lang w:val="hy-AM"/>
        </w:rPr>
        <w:t xml:space="preserve"> </w:t>
      </w:r>
      <w:r w:rsidR="00EE64B7" w:rsidRPr="00FB76AD">
        <w:rPr>
          <w:rFonts w:ascii="GHEA Grapalat" w:hAnsi="GHEA Grapalat"/>
          <w:lang w:val="hy-AM"/>
        </w:rPr>
        <w:t>մ</w:t>
      </w:r>
      <w:r w:rsidRPr="00FB76AD">
        <w:rPr>
          <w:rFonts w:ascii="GHEA Grapalat" w:hAnsi="GHEA Grapalat"/>
          <w:lang w:val="hy-AM"/>
        </w:rPr>
        <w:t xml:space="preserve">եկ </w:t>
      </w:r>
      <w:r w:rsidR="00EE64B7" w:rsidRPr="00FB76AD">
        <w:rPr>
          <w:rFonts w:ascii="GHEA Grapalat" w:hAnsi="GHEA Grapalat"/>
          <w:lang w:val="hy-AM"/>
        </w:rPr>
        <w:t>պ</w:t>
      </w:r>
      <w:r w:rsidRPr="00FB76AD">
        <w:rPr>
          <w:rFonts w:ascii="GHEA Grapalat" w:hAnsi="GHEA Grapalat"/>
          <w:lang w:val="hy-AM"/>
        </w:rPr>
        <w:t>ատուհան» կոնցեպտի ներդրումն արդեն ընթանում է և կրում է շարունակական բնույթ: Արդեն իսկ ներդրվել</w:t>
      </w:r>
      <w:r w:rsidR="00F2003F" w:rsidRPr="00FB76AD">
        <w:rPr>
          <w:rFonts w:ascii="GHEA Grapalat" w:hAnsi="GHEA Grapalat"/>
          <w:lang w:val="hy-AM"/>
        </w:rPr>
        <w:t xml:space="preserve"> են</w:t>
      </w:r>
      <w:r w:rsidRPr="00FB76AD">
        <w:rPr>
          <w:rFonts w:ascii="GHEA Grapalat" w:hAnsi="GHEA Grapalat"/>
          <w:lang w:val="hy-AM"/>
        </w:rPr>
        <w:t xml:space="preserve"> մի շարք համակարգեր, սակայն վերջնական ներդրումը կապահովվի ԱՏԳ կենտրոնի ստեղծմամբ:</w:t>
      </w:r>
      <w:r w:rsidR="00DD3E8F" w:rsidRPr="00FB76AD">
        <w:rPr>
          <w:rFonts w:ascii="GHEA Grapalat" w:hAnsi="GHEA Grapalat"/>
          <w:lang w:val="hy-AM"/>
        </w:rPr>
        <w:t xml:space="preserve"> Նախագծի իրականացումն նախատեսվում է իրականացնել երկու փուլով, որոնց շրջանակներում կիրականացվեն երկու սպասարկման կենտրոնների կառուցում և գործարկում:</w:t>
      </w:r>
    </w:p>
    <w:p w:rsidR="00950750" w:rsidRPr="00FB76AD" w:rsidRDefault="00950750" w:rsidP="007653DC">
      <w:pPr>
        <w:pStyle w:val="ListParagraph"/>
        <w:numPr>
          <w:ilvl w:val="0"/>
          <w:numId w:val="53"/>
        </w:numPr>
        <w:spacing w:after="0" w:line="360" w:lineRule="auto"/>
        <w:jc w:val="both"/>
        <w:rPr>
          <w:rFonts w:ascii="GHEA Grapalat" w:hAnsi="GHEA Grapalat" w:cs="Arial"/>
          <w:b/>
          <w:i/>
          <w:sz w:val="24"/>
          <w:lang w:val="hy-AM"/>
        </w:rPr>
      </w:pPr>
      <w:r w:rsidRPr="00FB76AD">
        <w:rPr>
          <w:rFonts w:ascii="GHEA Grapalat" w:hAnsi="GHEA Grapalat" w:cs="Arial"/>
          <w:b/>
          <w:i/>
          <w:sz w:val="24"/>
          <w:lang w:val="hy-AM"/>
        </w:rPr>
        <w:t>Անհրաժեշտ միջոցառումներ</w:t>
      </w:r>
    </w:p>
    <w:p w:rsidR="00621E77" w:rsidRPr="004D6522" w:rsidRDefault="008638C2" w:rsidP="00745F30">
      <w:pPr>
        <w:pStyle w:val="ListParagraph"/>
        <w:numPr>
          <w:ilvl w:val="0"/>
          <w:numId w:val="107"/>
        </w:numPr>
        <w:spacing w:line="360" w:lineRule="auto"/>
        <w:ind w:left="0" w:firstLine="709"/>
        <w:jc w:val="both"/>
        <w:rPr>
          <w:rFonts w:ascii="GHEA Grapalat" w:hAnsi="GHEA Grapalat" w:cs="Sylfaen"/>
          <w:sz w:val="24"/>
          <w:szCs w:val="24"/>
          <w:lang w:val="hy-AM"/>
        </w:rPr>
      </w:pPr>
      <w:r w:rsidRPr="004D6522">
        <w:rPr>
          <w:rFonts w:ascii="GHEA Grapalat" w:hAnsi="GHEA Grapalat" w:cs="Sylfaen"/>
          <w:sz w:val="24"/>
          <w:szCs w:val="24"/>
          <w:lang w:val="hy-AM"/>
        </w:rPr>
        <w:lastRenderedPageBreak/>
        <w:t xml:space="preserve">) </w:t>
      </w:r>
      <w:r w:rsidR="002B7E28" w:rsidRPr="00745F30">
        <w:rPr>
          <w:rFonts w:ascii="GHEA Grapalat" w:hAnsi="GHEA Grapalat"/>
          <w:sz w:val="24"/>
          <w:szCs w:val="24"/>
          <w:lang w:val="hy-AM"/>
        </w:rPr>
        <w:t>ԱՏԳ սպասարկման կենտրոններում հսկողական և վերահսկողական գործառույթների վերաբաշխման նպատակով իրավական ակտերի ուսումնասիրություն և համապատասխան փոփոխութ</w:t>
      </w:r>
      <w:r w:rsidRPr="004D6522">
        <w:rPr>
          <w:rFonts w:ascii="GHEA Grapalat" w:hAnsi="GHEA Grapalat"/>
          <w:sz w:val="24"/>
          <w:szCs w:val="24"/>
          <w:lang w:val="hy-AM"/>
        </w:rPr>
        <w:t>յ</w:t>
      </w:r>
      <w:r w:rsidR="002B7E28" w:rsidRPr="00745F30">
        <w:rPr>
          <w:rFonts w:ascii="GHEA Grapalat" w:hAnsi="GHEA Grapalat"/>
          <w:sz w:val="24"/>
          <w:szCs w:val="24"/>
          <w:lang w:val="hy-AM"/>
        </w:rPr>
        <w:t>ունների ու լրացումների իրականացում (ըստ անհրաժեշտության)</w:t>
      </w:r>
      <w:r w:rsidRPr="004D6522">
        <w:rPr>
          <w:rFonts w:ascii="GHEA Grapalat" w:hAnsi="GHEA Grapalat"/>
          <w:sz w:val="24"/>
          <w:szCs w:val="24"/>
          <w:lang w:val="hy-AM"/>
        </w:rPr>
        <w:t>,</w:t>
      </w:r>
    </w:p>
    <w:p w:rsidR="00950750" w:rsidRPr="00FB76AD" w:rsidRDefault="008638C2" w:rsidP="00D6643A">
      <w:pPr>
        <w:spacing w:line="276" w:lineRule="auto"/>
        <w:ind w:left="709" w:hanging="283"/>
        <w:jc w:val="both"/>
        <w:rPr>
          <w:rFonts w:ascii="GHEA Grapalat" w:hAnsi="GHEA Grapalat"/>
          <w:lang w:val="hy-AM"/>
        </w:rPr>
      </w:pPr>
      <w:r w:rsidRPr="004D6522">
        <w:rPr>
          <w:rFonts w:ascii="GHEA Grapalat" w:hAnsi="GHEA Grapalat" w:cs="Sylfaen"/>
          <w:lang w:val="hy-AM"/>
        </w:rPr>
        <w:t>2.2</w:t>
      </w:r>
      <w:r w:rsidR="00722985" w:rsidRPr="00FB76AD">
        <w:rPr>
          <w:rFonts w:ascii="GHEA Grapalat" w:hAnsi="GHEA Grapalat" w:cs="Sylfaen"/>
          <w:lang w:val="hy-AM"/>
        </w:rPr>
        <w:t>)</w:t>
      </w:r>
      <w:r w:rsidR="0037015C" w:rsidRPr="00FB76AD">
        <w:rPr>
          <w:rFonts w:ascii="GHEA Grapalat" w:hAnsi="GHEA Grapalat" w:cs="Sylfaen"/>
          <w:lang w:val="hy-AM"/>
        </w:rPr>
        <w:t xml:space="preserve"> </w:t>
      </w:r>
      <w:r w:rsidR="00950750" w:rsidRPr="00FB76AD">
        <w:rPr>
          <w:rFonts w:ascii="GHEA Grapalat" w:hAnsi="GHEA Grapalat"/>
          <w:lang w:val="hy-AM"/>
        </w:rPr>
        <w:t>ԱՏԳ</w:t>
      </w:r>
      <w:r w:rsidR="00AB1DAE" w:rsidRPr="00FB76AD">
        <w:rPr>
          <w:rFonts w:ascii="GHEA Grapalat" w:hAnsi="GHEA Grapalat"/>
          <w:lang w:val="hy-AM"/>
        </w:rPr>
        <w:t xml:space="preserve"> մասնակիցների սպասարկման</w:t>
      </w:r>
      <w:r w:rsidR="00950750" w:rsidRPr="00FB76AD">
        <w:rPr>
          <w:rFonts w:ascii="GHEA Grapalat" w:hAnsi="GHEA Grapalat"/>
          <w:lang w:val="hy-AM"/>
        </w:rPr>
        <w:t xml:space="preserve"> կենտրոնների ստեղծում</w:t>
      </w:r>
      <w:r w:rsidRPr="004D6522">
        <w:rPr>
          <w:rFonts w:ascii="GHEA Grapalat" w:hAnsi="GHEA Grapalat"/>
          <w:lang w:val="hy-AM"/>
        </w:rPr>
        <w:t>,</w:t>
      </w:r>
      <w:r w:rsidR="00FF5C45" w:rsidRPr="00FB76AD">
        <w:rPr>
          <w:rFonts w:ascii="GHEA Grapalat" w:hAnsi="GHEA Grapalat"/>
          <w:lang w:val="hy-AM"/>
        </w:rPr>
        <w:t xml:space="preserve"> </w:t>
      </w:r>
    </w:p>
    <w:p w:rsidR="00CC4204" w:rsidRPr="00FB76AD" w:rsidRDefault="00CC4204" w:rsidP="00CC4204">
      <w:pPr>
        <w:jc w:val="both"/>
        <w:rPr>
          <w:rFonts w:ascii="GHEA Grapalat" w:hAnsi="GHEA Grapalat" w:cs="Arial"/>
          <w:b/>
          <w:i/>
          <w:lang w:val="hy-AM"/>
        </w:rPr>
      </w:pPr>
    </w:p>
    <w:p w:rsidR="00950750" w:rsidRPr="00FB76AD" w:rsidRDefault="00560909" w:rsidP="00C45833">
      <w:pPr>
        <w:pStyle w:val="ListParagraph"/>
        <w:numPr>
          <w:ilvl w:val="2"/>
          <w:numId w:val="74"/>
        </w:numPr>
        <w:tabs>
          <w:tab w:val="left" w:pos="993"/>
        </w:tabs>
        <w:spacing w:line="360" w:lineRule="auto"/>
        <w:jc w:val="both"/>
        <w:rPr>
          <w:rFonts w:ascii="GHEA Grapalat" w:hAnsi="GHEA Grapalat"/>
          <w:sz w:val="24"/>
          <w:szCs w:val="24"/>
          <w:lang w:val="hy-AM"/>
        </w:rPr>
      </w:pPr>
      <w:r w:rsidRPr="00FB76AD">
        <w:rPr>
          <w:rFonts w:ascii="GHEA Grapalat" w:hAnsi="GHEA Grapalat"/>
          <w:sz w:val="24"/>
          <w:szCs w:val="24"/>
          <w:lang w:val="hy-AM"/>
        </w:rPr>
        <w:t xml:space="preserve">իրականացնել </w:t>
      </w:r>
      <w:r w:rsidR="00950750" w:rsidRPr="00FB76AD">
        <w:rPr>
          <w:rFonts w:ascii="GHEA Grapalat" w:hAnsi="GHEA Grapalat"/>
          <w:sz w:val="24"/>
          <w:szCs w:val="24"/>
          <w:lang w:val="hy-AM"/>
        </w:rPr>
        <w:t>աշխատանքներ անհրաժեշտ ֆինանսական միջոցների ներգրավման նպատակով,</w:t>
      </w:r>
    </w:p>
    <w:p w:rsidR="00950750" w:rsidRPr="00FB76AD" w:rsidRDefault="00560909" w:rsidP="00722985">
      <w:pPr>
        <w:pStyle w:val="ListParagraph"/>
        <w:numPr>
          <w:ilvl w:val="2"/>
          <w:numId w:val="74"/>
        </w:numPr>
        <w:tabs>
          <w:tab w:val="left" w:pos="993"/>
        </w:tabs>
        <w:spacing w:line="360" w:lineRule="auto"/>
        <w:jc w:val="both"/>
        <w:rPr>
          <w:rFonts w:ascii="GHEA Grapalat" w:hAnsi="GHEA Grapalat"/>
          <w:sz w:val="24"/>
          <w:szCs w:val="24"/>
          <w:lang w:val="hy-AM"/>
        </w:rPr>
      </w:pPr>
      <w:r w:rsidRPr="00FB76AD">
        <w:rPr>
          <w:rFonts w:ascii="GHEA Grapalat" w:hAnsi="GHEA Grapalat"/>
          <w:sz w:val="24"/>
          <w:szCs w:val="24"/>
          <w:lang w:val="hy-AM"/>
        </w:rPr>
        <w:t xml:space="preserve">կառուցել </w:t>
      </w:r>
      <w:r w:rsidR="00950750" w:rsidRPr="00FB76AD">
        <w:rPr>
          <w:rFonts w:ascii="GHEA Grapalat" w:hAnsi="GHEA Grapalat"/>
          <w:sz w:val="24"/>
          <w:szCs w:val="24"/>
          <w:lang w:val="hy-AM"/>
        </w:rPr>
        <w:t xml:space="preserve">մաքսային ձևակերպումներ իրականացնող սպասարկման կենտրոններ, որտեղ անհրաժեշտ են հետևյալ ենթակառուցվածքները` </w:t>
      </w:r>
    </w:p>
    <w:p w:rsidR="00950750" w:rsidRPr="00FB76AD" w:rsidRDefault="00722985" w:rsidP="00D147DA">
      <w:pPr>
        <w:pStyle w:val="ListParagraph"/>
        <w:spacing w:after="160" w:line="360" w:lineRule="auto"/>
        <w:ind w:left="0" w:firstLine="720"/>
        <w:jc w:val="both"/>
        <w:rPr>
          <w:rFonts w:ascii="GHEA Grapalat" w:hAnsi="GHEA Grapalat" w:cstheme="minorHAnsi"/>
          <w:color w:val="000000" w:themeColor="text1"/>
          <w:sz w:val="24"/>
          <w:szCs w:val="24"/>
          <w:lang w:val="hy-AM"/>
        </w:rPr>
      </w:pPr>
      <w:r w:rsidRPr="00FB76AD">
        <w:rPr>
          <w:rFonts w:ascii="GHEA Grapalat" w:hAnsi="GHEA Grapalat" w:cstheme="minorHAnsi"/>
          <w:color w:val="000000" w:themeColor="text1"/>
          <w:sz w:val="24"/>
          <w:szCs w:val="24"/>
          <w:lang w:val="hy-AM"/>
        </w:rPr>
        <w:t xml:space="preserve">ա. </w:t>
      </w:r>
      <w:r w:rsidR="00560909" w:rsidRPr="00FB76AD">
        <w:rPr>
          <w:rFonts w:ascii="GHEA Grapalat" w:hAnsi="GHEA Grapalat" w:cstheme="minorHAnsi"/>
          <w:color w:val="000000" w:themeColor="text1"/>
          <w:sz w:val="24"/>
          <w:szCs w:val="24"/>
          <w:lang w:val="hy-AM"/>
        </w:rPr>
        <w:t xml:space="preserve">հիմնական </w:t>
      </w:r>
      <w:r w:rsidR="00950750" w:rsidRPr="00FB76AD">
        <w:rPr>
          <w:rFonts w:ascii="GHEA Grapalat" w:hAnsi="GHEA Grapalat" w:cstheme="minorHAnsi"/>
          <w:color w:val="000000" w:themeColor="text1"/>
          <w:sz w:val="24"/>
          <w:szCs w:val="24"/>
          <w:lang w:val="hy-AM"/>
        </w:rPr>
        <w:t>սպասարկման սրահ, որտեղ իրականացվում են հայտարարագրերի լրացման և մաքսային ձևակերպումներին առնչվող այլ գործառույթներ</w:t>
      </w:r>
      <w:r w:rsidR="003F1109" w:rsidRPr="00FB76AD">
        <w:rPr>
          <w:rFonts w:ascii="GHEA Grapalat" w:hAnsi="GHEA Grapalat" w:cstheme="minorHAnsi"/>
          <w:color w:val="000000" w:themeColor="text1"/>
          <w:sz w:val="24"/>
          <w:szCs w:val="24"/>
          <w:lang w:val="hy-AM"/>
        </w:rPr>
        <w:t>,</w:t>
      </w:r>
    </w:p>
    <w:p w:rsidR="00950750" w:rsidRPr="00FB76AD" w:rsidRDefault="00722985" w:rsidP="00722985">
      <w:pPr>
        <w:pStyle w:val="ListParagraph"/>
        <w:tabs>
          <w:tab w:val="left" w:pos="993"/>
        </w:tabs>
        <w:spacing w:after="160" w:line="360" w:lineRule="auto"/>
        <w:ind w:left="709"/>
        <w:jc w:val="both"/>
        <w:rPr>
          <w:rFonts w:ascii="GHEA Grapalat" w:hAnsi="GHEA Grapalat" w:cstheme="minorHAnsi"/>
          <w:color w:val="000000" w:themeColor="text1"/>
          <w:sz w:val="24"/>
          <w:szCs w:val="24"/>
          <w:lang w:val="hy-AM"/>
        </w:rPr>
      </w:pPr>
      <w:r w:rsidRPr="00FB76AD">
        <w:rPr>
          <w:rFonts w:ascii="GHEA Grapalat" w:hAnsi="GHEA Grapalat" w:cstheme="minorHAnsi"/>
          <w:color w:val="000000" w:themeColor="text1"/>
          <w:sz w:val="24"/>
          <w:szCs w:val="24"/>
          <w:lang w:val="hy-AM"/>
        </w:rPr>
        <w:t xml:space="preserve">բ. </w:t>
      </w:r>
      <w:r w:rsidR="00560909" w:rsidRPr="00FB76AD">
        <w:rPr>
          <w:rFonts w:ascii="GHEA Grapalat" w:hAnsi="GHEA Grapalat" w:cstheme="minorHAnsi"/>
          <w:color w:val="000000" w:themeColor="text1"/>
          <w:sz w:val="24"/>
          <w:szCs w:val="24"/>
          <w:lang w:val="hy-AM"/>
        </w:rPr>
        <w:t xml:space="preserve">մաքսային </w:t>
      </w:r>
      <w:r w:rsidR="00950750" w:rsidRPr="00FB76AD">
        <w:rPr>
          <w:rFonts w:ascii="GHEA Grapalat" w:hAnsi="GHEA Grapalat" w:cstheme="minorHAnsi"/>
          <w:color w:val="000000" w:themeColor="text1"/>
          <w:sz w:val="24"/>
          <w:szCs w:val="24"/>
          <w:lang w:val="hy-AM"/>
        </w:rPr>
        <w:t>հսկողության տարածք</w:t>
      </w:r>
      <w:r w:rsidR="003F1109" w:rsidRPr="00FB76AD">
        <w:rPr>
          <w:rFonts w:ascii="GHEA Grapalat" w:hAnsi="GHEA Grapalat" w:cstheme="minorHAnsi"/>
          <w:color w:val="000000" w:themeColor="text1"/>
          <w:sz w:val="24"/>
          <w:szCs w:val="24"/>
          <w:lang w:val="hy-AM"/>
        </w:rPr>
        <w:t>,</w:t>
      </w:r>
    </w:p>
    <w:p w:rsidR="00950750" w:rsidRPr="00FB76AD" w:rsidRDefault="00722985" w:rsidP="00722985">
      <w:pPr>
        <w:pStyle w:val="ListParagraph"/>
        <w:tabs>
          <w:tab w:val="left" w:pos="993"/>
        </w:tabs>
        <w:spacing w:after="160" w:line="360" w:lineRule="auto"/>
        <w:ind w:left="709"/>
        <w:jc w:val="both"/>
        <w:rPr>
          <w:rFonts w:ascii="GHEA Grapalat" w:hAnsi="GHEA Grapalat" w:cstheme="minorHAnsi"/>
          <w:color w:val="000000" w:themeColor="text1"/>
          <w:sz w:val="24"/>
          <w:szCs w:val="24"/>
          <w:lang w:val="hy-AM"/>
        </w:rPr>
      </w:pPr>
      <w:r w:rsidRPr="00FB76AD">
        <w:rPr>
          <w:rFonts w:ascii="GHEA Grapalat" w:hAnsi="GHEA Grapalat" w:cstheme="minorHAnsi"/>
          <w:color w:val="000000" w:themeColor="text1"/>
          <w:sz w:val="24"/>
          <w:szCs w:val="24"/>
          <w:lang w:val="hy-AM"/>
        </w:rPr>
        <w:t xml:space="preserve">գ. </w:t>
      </w:r>
      <w:r w:rsidR="00560909" w:rsidRPr="00FB76AD">
        <w:rPr>
          <w:rFonts w:ascii="GHEA Grapalat" w:hAnsi="GHEA Grapalat" w:cstheme="minorHAnsi"/>
          <w:color w:val="000000" w:themeColor="text1"/>
          <w:sz w:val="24"/>
          <w:szCs w:val="24"/>
          <w:lang w:val="hy-AM"/>
        </w:rPr>
        <w:t xml:space="preserve">ապրանքների </w:t>
      </w:r>
      <w:r w:rsidR="00950750" w:rsidRPr="00FB76AD">
        <w:rPr>
          <w:rFonts w:ascii="GHEA Grapalat" w:hAnsi="GHEA Grapalat" w:cstheme="minorHAnsi"/>
          <w:color w:val="000000" w:themeColor="text1"/>
          <w:sz w:val="24"/>
          <w:szCs w:val="24"/>
          <w:lang w:val="hy-AM"/>
        </w:rPr>
        <w:t>զննման տարածք</w:t>
      </w:r>
      <w:r w:rsidR="003F1109" w:rsidRPr="00FB76AD">
        <w:rPr>
          <w:rFonts w:ascii="GHEA Grapalat" w:hAnsi="GHEA Grapalat" w:cstheme="minorHAnsi"/>
          <w:color w:val="000000" w:themeColor="text1"/>
          <w:sz w:val="24"/>
          <w:szCs w:val="24"/>
          <w:lang w:val="hy-AM"/>
        </w:rPr>
        <w:t>,</w:t>
      </w:r>
    </w:p>
    <w:p w:rsidR="00950750" w:rsidRPr="00FB76AD" w:rsidRDefault="00722985" w:rsidP="00722985">
      <w:pPr>
        <w:pStyle w:val="ListParagraph"/>
        <w:tabs>
          <w:tab w:val="left" w:pos="993"/>
        </w:tabs>
        <w:spacing w:after="160" w:line="360" w:lineRule="auto"/>
        <w:ind w:left="709"/>
        <w:jc w:val="both"/>
        <w:rPr>
          <w:rFonts w:ascii="GHEA Grapalat" w:hAnsi="GHEA Grapalat" w:cstheme="minorHAnsi"/>
          <w:color w:val="000000" w:themeColor="text1"/>
          <w:sz w:val="24"/>
          <w:szCs w:val="24"/>
          <w:lang w:val="hy-AM"/>
        </w:rPr>
      </w:pPr>
      <w:r w:rsidRPr="00FB76AD">
        <w:rPr>
          <w:rFonts w:ascii="GHEA Grapalat" w:hAnsi="GHEA Grapalat" w:cstheme="minorHAnsi"/>
          <w:color w:val="000000" w:themeColor="text1"/>
          <w:sz w:val="24"/>
          <w:szCs w:val="24"/>
          <w:lang w:val="hy-AM"/>
        </w:rPr>
        <w:t xml:space="preserve">դ. </w:t>
      </w:r>
      <w:r w:rsidR="00560909" w:rsidRPr="00FB76AD">
        <w:rPr>
          <w:rFonts w:ascii="GHEA Grapalat" w:hAnsi="GHEA Grapalat" w:cstheme="minorHAnsi"/>
          <w:color w:val="000000" w:themeColor="text1"/>
          <w:sz w:val="24"/>
          <w:szCs w:val="24"/>
          <w:lang w:val="hy-AM"/>
        </w:rPr>
        <w:t xml:space="preserve">մարդատար </w:t>
      </w:r>
      <w:r w:rsidR="00950750" w:rsidRPr="00FB76AD">
        <w:rPr>
          <w:rFonts w:ascii="GHEA Grapalat" w:hAnsi="GHEA Grapalat" w:cstheme="minorHAnsi"/>
          <w:color w:val="000000" w:themeColor="text1"/>
          <w:sz w:val="24"/>
          <w:szCs w:val="24"/>
          <w:lang w:val="hy-AM"/>
        </w:rPr>
        <w:t>ավտոմեքենաների մաքսազերծման տարածք</w:t>
      </w:r>
      <w:r w:rsidR="003F1109" w:rsidRPr="00FB76AD">
        <w:rPr>
          <w:rFonts w:ascii="GHEA Grapalat" w:hAnsi="GHEA Grapalat" w:cstheme="minorHAnsi"/>
          <w:color w:val="000000" w:themeColor="text1"/>
          <w:sz w:val="24"/>
          <w:szCs w:val="24"/>
          <w:lang w:val="hy-AM"/>
        </w:rPr>
        <w:t>,</w:t>
      </w:r>
    </w:p>
    <w:p w:rsidR="00950750" w:rsidRPr="00FB76AD" w:rsidRDefault="00722985" w:rsidP="00722985">
      <w:pPr>
        <w:pStyle w:val="ListParagraph"/>
        <w:tabs>
          <w:tab w:val="left" w:pos="993"/>
        </w:tabs>
        <w:spacing w:after="160" w:line="360" w:lineRule="auto"/>
        <w:ind w:left="709"/>
        <w:jc w:val="both"/>
        <w:rPr>
          <w:rFonts w:ascii="GHEA Grapalat" w:hAnsi="GHEA Grapalat" w:cstheme="minorHAnsi"/>
          <w:color w:val="000000" w:themeColor="text1"/>
          <w:sz w:val="24"/>
          <w:szCs w:val="24"/>
          <w:lang w:val="hy-AM"/>
        </w:rPr>
      </w:pPr>
      <w:r w:rsidRPr="00FB76AD">
        <w:rPr>
          <w:rFonts w:ascii="GHEA Grapalat" w:hAnsi="GHEA Grapalat" w:cstheme="minorHAnsi"/>
          <w:color w:val="000000" w:themeColor="text1"/>
          <w:sz w:val="24"/>
          <w:szCs w:val="24"/>
          <w:lang w:val="hy-AM"/>
        </w:rPr>
        <w:t xml:space="preserve">ե. </w:t>
      </w:r>
      <w:r w:rsidR="00560909" w:rsidRPr="00FB76AD">
        <w:rPr>
          <w:rFonts w:ascii="GHEA Grapalat" w:hAnsi="GHEA Grapalat" w:cstheme="minorHAnsi"/>
          <w:color w:val="000000" w:themeColor="text1"/>
          <w:sz w:val="24"/>
          <w:szCs w:val="24"/>
          <w:lang w:val="hy-AM"/>
        </w:rPr>
        <w:t xml:space="preserve">մաքսային </w:t>
      </w:r>
      <w:r w:rsidR="00950750" w:rsidRPr="00FB76AD">
        <w:rPr>
          <w:rFonts w:ascii="GHEA Grapalat" w:hAnsi="GHEA Grapalat" w:cstheme="minorHAnsi"/>
          <w:color w:val="000000" w:themeColor="text1"/>
          <w:sz w:val="24"/>
          <w:szCs w:val="24"/>
          <w:lang w:val="hy-AM"/>
        </w:rPr>
        <w:t>պահեստներ, այդ թվում` հ</w:t>
      </w:r>
      <w:r w:rsidR="00D31C95" w:rsidRPr="00FB76AD">
        <w:rPr>
          <w:rFonts w:ascii="GHEA Grapalat" w:hAnsi="GHEA Grapalat" w:cstheme="minorHAnsi"/>
          <w:color w:val="000000" w:themeColor="text1"/>
          <w:sz w:val="24"/>
          <w:szCs w:val="24"/>
          <w:lang w:val="hy-AM"/>
        </w:rPr>
        <w:t>ա</w:t>
      </w:r>
      <w:r w:rsidR="00950750" w:rsidRPr="00FB76AD">
        <w:rPr>
          <w:rFonts w:ascii="GHEA Grapalat" w:hAnsi="GHEA Grapalat" w:cstheme="minorHAnsi"/>
          <w:color w:val="000000" w:themeColor="text1"/>
          <w:sz w:val="24"/>
          <w:szCs w:val="24"/>
          <w:lang w:val="hy-AM"/>
        </w:rPr>
        <w:t>տուկ մաքսային պահեստներ</w:t>
      </w:r>
      <w:r w:rsidR="003F1109" w:rsidRPr="00FB76AD">
        <w:rPr>
          <w:rFonts w:ascii="GHEA Grapalat" w:hAnsi="GHEA Grapalat" w:cstheme="minorHAnsi"/>
          <w:color w:val="000000" w:themeColor="text1"/>
          <w:sz w:val="24"/>
          <w:szCs w:val="24"/>
          <w:lang w:val="hy-AM"/>
        </w:rPr>
        <w:t>,</w:t>
      </w:r>
    </w:p>
    <w:p w:rsidR="00950750" w:rsidRPr="00FB76AD" w:rsidRDefault="00722985" w:rsidP="00722985">
      <w:pPr>
        <w:pStyle w:val="ListParagraph"/>
        <w:tabs>
          <w:tab w:val="left" w:pos="993"/>
        </w:tabs>
        <w:spacing w:after="160" w:line="360" w:lineRule="auto"/>
        <w:ind w:left="709"/>
        <w:jc w:val="both"/>
        <w:rPr>
          <w:rFonts w:ascii="GHEA Grapalat" w:hAnsi="GHEA Grapalat" w:cstheme="minorHAnsi"/>
          <w:color w:val="000000" w:themeColor="text1"/>
          <w:sz w:val="24"/>
          <w:szCs w:val="24"/>
          <w:lang w:val="hy-AM"/>
        </w:rPr>
      </w:pPr>
      <w:r w:rsidRPr="00FB76AD">
        <w:rPr>
          <w:rFonts w:ascii="GHEA Grapalat" w:hAnsi="GHEA Grapalat" w:cstheme="minorHAnsi"/>
          <w:color w:val="000000" w:themeColor="text1"/>
          <w:sz w:val="24"/>
          <w:szCs w:val="24"/>
          <w:lang w:val="hy-AM"/>
        </w:rPr>
        <w:t xml:space="preserve">զ. </w:t>
      </w:r>
      <w:r w:rsidR="00560909" w:rsidRPr="00FB76AD">
        <w:rPr>
          <w:rFonts w:ascii="GHEA Grapalat" w:hAnsi="GHEA Grapalat" w:cstheme="minorHAnsi"/>
          <w:color w:val="000000" w:themeColor="text1"/>
          <w:sz w:val="24"/>
          <w:szCs w:val="24"/>
          <w:lang w:val="hy-AM"/>
        </w:rPr>
        <w:t xml:space="preserve">բեռնատար </w:t>
      </w:r>
      <w:r w:rsidR="00950750" w:rsidRPr="00FB76AD">
        <w:rPr>
          <w:rFonts w:ascii="GHEA Grapalat" w:hAnsi="GHEA Grapalat" w:cstheme="minorHAnsi"/>
          <w:color w:val="000000" w:themeColor="text1"/>
          <w:sz w:val="24"/>
          <w:szCs w:val="24"/>
          <w:lang w:val="hy-AM"/>
        </w:rPr>
        <w:t>տրանսպորտային միջոցների կայանատեղի</w:t>
      </w:r>
      <w:r w:rsidR="003F1109" w:rsidRPr="00FB76AD">
        <w:rPr>
          <w:rFonts w:ascii="GHEA Grapalat" w:hAnsi="GHEA Grapalat" w:cstheme="minorHAnsi"/>
          <w:color w:val="000000" w:themeColor="text1"/>
          <w:sz w:val="24"/>
          <w:szCs w:val="24"/>
          <w:lang w:val="hy-AM"/>
        </w:rPr>
        <w:t>,</w:t>
      </w:r>
    </w:p>
    <w:p w:rsidR="00950750" w:rsidRPr="00FB76AD" w:rsidRDefault="00722985" w:rsidP="00D147DA">
      <w:pPr>
        <w:pStyle w:val="ListParagraph"/>
        <w:spacing w:after="160" w:line="360" w:lineRule="auto"/>
        <w:ind w:left="0" w:firstLine="720"/>
        <w:jc w:val="both"/>
        <w:rPr>
          <w:rFonts w:ascii="GHEA Grapalat" w:hAnsi="GHEA Grapalat" w:cstheme="minorHAnsi"/>
          <w:color w:val="000000" w:themeColor="text1"/>
          <w:sz w:val="24"/>
          <w:szCs w:val="24"/>
          <w:lang w:val="hy-AM"/>
        </w:rPr>
      </w:pPr>
      <w:r w:rsidRPr="00FB76AD">
        <w:rPr>
          <w:rFonts w:ascii="GHEA Grapalat" w:hAnsi="GHEA Grapalat" w:cstheme="minorHAnsi"/>
          <w:color w:val="000000" w:themeColor="text1"/>
          <w:sz w:val="24"/>
          <w:szCs w:val="24"/>
          <w:lang w:val="hy-AM"/>
        </w:rPr>
        <w:t xml:space="preserve">է. </w:t>
      </w:r>
      <w:r w:rsidR="00560909" w:rsidRPr="00FB76AD">
        <w:rPr>
          <w:rFonts w:ascii="GHEA Grapalat" w:hAnsi="GHEA Grapalat" w:cstheme="minorHAnsi"/>
          <w:color w:val="000000" w:themeColor="text1"/>
          <w:sz w:val="24"/>
          <w:szCs w:val="24"/>
          <w:lang w:val="hy-AM"/>
        </w:rPr>
        <w:t xml:space="preserve">հաճախորդների </w:t>
      </w:r>
      <w:r w:rsidR="00950750" w:rsidRPr="00FB76AD">
        <w:rPr>
          <w:rFonts w:ascii="GHEA Grapalat" w:hAnsi="GHEA Grapalat" w:cstheme="minorHAnsi"/>
          <w:color w:val="000000" w:themeColor="text1"/>
          <w:sz w:val="24"/>
          <w:szCs w:val="24"/>
          <w:lang w:val="hy-AM"/>
        </w:rPr>
        <w:t>մարդատար տրանսպորտային միջոցների համար արտաքին կայանատեղի</w:t>
      </w:r>
      <w:r w:rsidR="003F1109" w:rsidRPr="00FB76AD">
        <w:rPr>
          <w:rFonts w:ascii="GHEA Grapalat" w:hAnsi="GHEA Grapalat" w:cstheme="minorHAnsi"/>
          <w:color w:val="000000" w:themeColor="text1"/>
          <w:sz w:val="24"/>
          <w:szCs w:val="24"/>
          <w:lang w:val="hy-AM"/>
        </w:rPr>
        <w:t>,</w:t>
      </w:r>
    </w:p>
    <w:p w:rsidR="00950750" w:rsidRPr="00FB76AD" w:rsidRDefault="00722985" w:rsidP="00722985">
      <w:pPr>
        <w:pStyle w:val="ListParagraph"/>
        <w:spacing w:after="160" w:line="360" w:lineRule="auto"/>
        <w:ind w:left="0" w:firstLine="720"/>
        <w:jc w:val="both"/>
        <w:rPr>
          <w:rFonts w:ascii="GHEA Grapalat" w:hAnsi="GHEA Grapalat" w:cstheme="minorHAnsi"/>
          <w:color w:val="000000" w:themeColor="text1"/>
          <w:sz w:val="24"/>
          <w:szCs w:val="24"/>
          <w:lang w:val="hy-AM"/>
        </w:rPr>
      </w:pPr>
      <w:r w:rsidRPr="00FB76AD">
        <w:rPr>
          <w:rFonts w:ascii="GHEA Grapalat" w:hAnsi="GHEA Grapalat" w:cstheme="minorHAnsi"/>
          <w:color w:val="000000" w:themeColor="text1"/>
          <w:sz w:val="24"/>
          <w:szCs w:val="24"/>
          <w:lang w:val="hy-AM"/>
        </w:rPr>
        <w:t xml:space="preserve">ը. </w:t>
      </w:r>
      <w:r w:rsidR="00560909" w:rsidRPr="00FB76AD">
        <w:rPr>
          <w:rFonts w:ascii="GHEA Grapalat" w:hAnsi="GHEA Grapalat" w:cstheme="minorHAnsi"/>
          <w:color w:val="000000" w:themeColor="text1"/>
          <w:sz w:val="24"/>
          <w:szCs w:val="24"/>
          <w:lang w:val="hy-AM"/>
        </w:rPr>
        <w:t xml:space="preserve">հաճախորդների </w:t>
      </w:r>
      <w:r w:rsidR="00950750" w:rsidRPr="00FB76AD">
        <w:rPr>
          <w:rFonts w:ascii="GHEA Grapalat" w:hAnsi="GHEA Grapalat" w:cstheme="minorHAnsi"/>
          <w:color w:val="000000" w:themeColor="text1"/>
          <w:sz w:val="24"/>
          <w:szCs w:val="24"/>
          <w:lang w:val="hy-AM"/>
        </w:rPr>
        <w:t>բեռնատար տրանսպորտային միջոցների համար արտաքին կայանատեղի</w:t>
      </w:r>
      <w:r w:rsidR="003F1109" w:rsidRPr="00FB76AD">
        <w:rPr>
          <w:rFonts w:ascii="GHEA Grapalat" w:hAnsi="GHEA Grapalat" w:cstheme="minorHAnsi"/>
          <w:color w:val="000000" w:themeColor="text1"/>
          <w:sz w:val="24"/>
          <w:szCs w:val="24"/>
          <w:lang w:val="hy-AM"/>
        </w:rPr>
        <w:t>,</w:t>
      </w:r>
    </w:p>
    <w:p w:rsidR="00950750" w:rsidRPr="00FB76AD" w:rsidRDefault="00722985" w:rsidP="00722985">
      <w:pPr>
        <w:pStyle w:val="ListParagraph"/>
        <w:spacing w:after="160" w:line="360" w:lineRule="auto"/>
        <w:ind w:left="0" w:firstLine="720"/>
        <w:jc w:val="both"/>
        <w:rPr>
          <w:rFonts w:ascii="GHEA Grapalat" w:hAnsi="GHEA Grapalat"/>
          <w:sz w:val="24"/>
          <w:szCs w:val="24"/>
          <w:lang w:val="hy-AM"/>
        </w:rPr>
      </w:pPr>
      <w:r w:rsidRPr="00FB76AD">
        <w:rPr>
          <w:rFonts w:ascii="GHEA Grapalat" w:hAnsi="GHEA Grapalat" w:cstheme="minorHAnsi"/>
          <w:color w:val="000000" w:themeColor="text1"/>
          <w:sz w:val="24"/>
          <w:szCs w:val="24"/>
          <w:lang w:val="hy-AM"/>
        </w:rPr>
        <w:t xml:space="preserve">թ. </w:t>
      </w:r>
      <w:r w:rsidR="00560909" w:rsidRPr="00FB76AD">
        <w:rPr>
          <w:rFonts w:ascii="GHEA Grapalat" w:hAnsi="GHEA Grapalat" w:cstheme="minorHAnsi"/>
          <w:color w:val="000000" w:themeColor="text1"/>
          <w:sz w:val="24"/>
          <w:szCs w:val="24"/>
          <w:lang w:val="hy-AM"/>
        </w:rPr>
        <w:t xml:space="preserve">աշխատակիցների </w:t>
      </w:r>
      <w:r w:rsidR="00950750" w:rsidRPr="00FB76AD">
        <w:rPr>
          <w:rFonts w:ascii="GHEA Grapalat" w:hAnsi="GHEA Grapalat" w:cstheme="minorHAnsi"/>
          <w:color w:val="000000" w:themeColor="text1"/>
          <w:sz w:val="24"/>
          <w:szCs w:val="24"/>
          <w:lang w:val="hy-AM"/>
        </w:rPr>
        <w:t>մարդատար տրանսպորտային միջոցների համար արտաքին կայանատեղի</w:t>
      </w:r>
      <w:r w:rsidR="003F1109" w:rsidRPr="00FB76AD">
        <w:rPr>
          <w:rFonts w:ascii="GHEA Grapalat" w:hAnsi="GHEA Grapalat" w:cstheme="minorHAnsi"/>
          <w:color w:val="000000" w:themeColor="text1"/>
          <w:sz w:val="24"/>
          <w:szCs w:val="24"/>
          <w:lang w:val="hy-AM"/>
        </w:rPr>
        <w:t>,</w:t>
      </w:r>
    </w:p>
    <w:p w:rsidR="00950750" w:rsidRPr="00FB76AD" w:rsidRDefault="008638C2" w:rsidP="005E6092">
      <w:pPr>
        <w:pStyle w:val="ListParagraph"/>
        <w:numPr>
          <w:ilvl w:val="2"/>
          <w:numId w:val="74"/>
        </w:numPr>
        <w:spacing w:line="360" w:lineRule="auto"/>
        <w:ind w:left="0" w:firstLine="720"/>
        <w:jc w:val="both"/>
        <w:rPr>
          <w:rFonts w:ascii="GHEA Grapalat" w:hAnsi="GHEA Grapalat"/>
          <w:lang w:val="hy-AM"/>
        </w:rPr>
      </w:pPr>
      <w:r w:rsidRPr="004D6522">
        <w:rPr>
          <w:rFonts w:ascii="GHEA Grapalat" w:hAnsi="GHEA Grapalat"/>
          <w:sz w:val="24"/>
          <w:szCs w:val="24"/>
          <w:lang w:val="hy-AM"/>
        </w:rPr>
        <w:t xml:space="preserve"> </w:t>
      </w:r>
      <w:r w:rsidR="00560909" w:rsidRPr="00FB76AD">
        <w:rPr>
          <w:rFonts w:ascii="GHEA Grapalat" w:hAnsi="GHEA Grapalat"/>
          <w:sz w:val="24"/>
          <w:szCs w:val="24"/>
          <w:lang w:val="hy-AM"/>
        </w:rPr>
        <w:t xml:space="preserve">իրականացնել </w:t>
      </w:r>
      <w:r w:rsidR="00950750" w:rsidRPr="00FB76AD">
        <w:rPr>
          <w:rFonts w:ascii="GHEA Grapalat" w:hAnsi="GHEA Grapalat"/>
          <w:sz w:val="24"/>
          <w:szCs w:val="24"/>
          <w:lang w:val="hy-AM"/>
        </w:rPr>
        <w:t xml:space="preserve">մարդկային </w:t>
      </w:r>
      <w:r w:rsidR="00D31C95" w:rsidRPr="00FB76AD">
        <w:rPr>
          <w:rFonts w:ascii="GHEA Grapalat" w:hAnsi="GHEA Grapalat"/>
          <w:sz w:val="24"/>
          <w:szCs w:val="24"/>
          <w:lang w:val="hy-AM"/>
        </w:rPr>
        <w:t>ռեսուրսների</w:t>
      </w:r>
      <w:r w:rsidR="00950750" w:rsidRPr="00FB76AD">
        <w:rPr>
          <w:rFonts w:ascii="GHEA Grapalat" w:hAnsi="GHEA Grapalat"/>
          <w:sz w:val="24"/>
          <w:szCs w:val="24"/>
          <w:lang w:val="hy-AM"/>
        </w:rPr>
        <w:t xml:space="preserve"> արդյունավետ կառավարում` </w:t>
      </w:r>
      <w:r w:rsidR="00201BB7" w:rsidRPr="00FB76AD">
        <w:rPr>
          <w:rFonts w:ascii="GHEA Grapalat" w:hAnsi="GHEA Grapalat"/>
          <w:sz w:val="24"/>
          <w:szCs w:val="24"/>
          <w:lang w:val="hy-AM"/>
        </w:rPr>
        <w:t>կ</w:t>
      </w:r>
      <w:r w:rsidR="00950750" w:rsidRPr="00FB76AD">
        <w:rPr>
          <w:rFonts w:ascii="GHEA Grapalat" w:hAnsi="GHEA Grapalat"/>
          <w:sz w:val="24"/>
          <w:szCs w:val="24"/>
          <w:lang w:val="hy-AM"/>
        </w:rPr>
        <w:t xml:space="preserve">ենտրոնները բարձր որակավորում ունեցող աշխատակիցներով համալրելու </w:t>
      </w:r>
      <w:r w:rsidR="00E427A3" w:rsidRPr="00FB76AD">
        <w:rPr>
          <w:rFonts w:ascii="GHEA Grapalat" w:hAnsi="GHEA Grapalat"/>
          <w:sz w:val="24"/>
          <w:szCs w:val="24"/>
          <w:lang w:val="hy-AM"/>
        </w:rPr>
        <w:t>նպատակ</w:t>
      </w:r>
      <w:r w:rsidR="00950750" w:rsidRPr="00FB76AD">
        <w:rPr>
          <w:rFonts w:ascii="GHEA Grapalat" w:hAnsi="GHEA Grapalat"/>
          <w:sz w:val="24"/>
          <w:szCs w:val="24"/>
          <w:lang w:val="hy-AM"/>
        </w:rPr>
        <w:t>ով</w:t>
      </w:r>
      <w:r w:rsidR="00950750" w:rsidRPr="00FB76AD">
        <w:rPr>
          <w:rFonts w:ascii="GHEA Grapalat" w:hAnsi="GHEA Grapalat"/>
          <w:lang w:val="hy-AM"/>
        </w:rPr>
        <w:t>,</w:t>
      </w:r>
    </w:p>
    <w:p w:rsidR="00950750" w:rsidRPr="00FB76AD" w:rsidRDefault="00560909" w:rsidP="005E6092">
      <w:pPr>
        <w:pStyle w:val="ListParagraph"/>
        <w:numPr>
          <w:ilvl w:val="2"/>
          <w:numId w:val="74"/>
        </w:numPr>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lastRenderedPageBreak/>
        <w:t xml:space="preserve">սահմանել </w:t>
      </w:r>
      <w:r w:rsidR="00950750" w:rsidRPr="00FB76AD">
        <w:rPr>
          <w:rFonts w:ascii="GHEA Grapalat" w:hAnsi="GHEA Grapalat"/>
          <w:sz w:val="24"/>
          <w:szCs w:val="24"/>
          <w:lang w:val="hy-AM"/>
        </w:rPr>
        <w:t>հաստիքացուցակ` դասակարգելով դրանք ըստ հանրային ծառայության, քաղաքացիական ծառայության և մաքսային ծառայության համապատաս</w:t>
      </w:r>
      <w:r w:rsidR="003F1109" w:rsidRPr="00FB76AD">
        <w:rPr>
          <w:rFonts w:ascii="GHEA Grapalat" w:hAnsi="GHEA Grapalat"/>
          <w:sz w:val="24"/>
          <w:szCs w:val="24"/>
          <w:lang w:val="hy-AM"/>
        </w:rPr>
        <w:softHyphen/>
      </w:r>
      <w:r w:rsidR="00950750" w:rsidRPr="00FB76AD">
        <w:rPr>
          <w:rFonts w:ascii="GHEA Grapalat" w:hAnsi="GHEA Grapalat"/>
          <w:sz w:val="24"/>
          <w:szCs w:val="24"/>
          <w:lang w:val="hy-AM"/>
        </w:rPr>
        <w:t>խան պաշտոնների,</w:t>
      </w:r>
    </w:p>
    <w:p w:rsidR="00950750" w:rsidRPr="00FB76AD" w:rsidRDefault="00560909" w:rsidP="005E6092">
      <w:pPr>
        <w:pStyle w:val="ListParagraph"/>
        <w:numPr>
          <w:ilvl w:val="2"/>
          <w:numId w:val="74"/>
        </w:numPr>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 xml:space="preserve">մաքսային </w:t>
      </w:r>
      <w:r w:rsidR="00950750" w:rsidRPr="00FB76AD">
        <w:rPr>
          <w:rFonts w:ascii="GHEA Grapalat" w:hAnsi="GHEA Grapalat"/>
          <w:sz w:val="24"/>
          <w:szCs w:val="24"/>
          <w:lang w:val="hy-AM"/>
        </w:rPr>
        <w:t xml:space="preserve">ծառայության կողմից </w:t>
      </w:r>
      <w:r w:rsidR="00D31C95" w:rsidRPr="00FB76AD">
        <w:rPr>
          <w:rFonts w:ascii="GHEA Grapalat" w:hAnsi="GHEA Grapalat"/>
          <w:sz w:val="24"/>
          <w:szCs w:val="24"/>
          <w:lang w:val="hy-AM"/>
        </w:rPr>
        <w:t>իրականացվող</w:t>
      </w:r>
      <w:r w:rsidR="00950750" w:rsidRPr="00FB76AD">
        <w:rPr>
          <w:rFonts w:ascii="GHEA Grapalat" w:hAnsi="GHEA Grapalat"/>
          <w:sz w:val="24"/>
          <w:szCs w:val="24"/>
          <w:lang w:val="hy-AM"/>
        </w:rPr>
        <w:t xml:space="preserve"> գործառույթների </w:t>
      </w:r>
      <w:r w:rsidR="00D31C95" w:rsidRPr="00FB76AD">
        <w:rPr>
          <w:rFonts w:ascii="GHEA Grapalat" w:hAnsi="GHEA Grapalat"/>
          <w:sz w:val="24"/>
          <w:szCs w:val="24"/>
          <w:lang w:val="hy-AM"/>
        </w:rPr>
        <w:t>առավելագույնս</w:t>
      </w:r>
      <w:r w:rsidR="00950750" w:rsidRPr="00FB76AD">
        <w:rPr>
          <w:rFonts w:ascii="GHEA Grapalat" w:hAnsi="GHEA Grapalat"/>
          <w:sz w:val="24"/>
          <w:szCs w:val="24"/>
          <w:lang w:val="hy-AM"/>
        </w:rPr>
        <w:t xml:space="preserve"> ավտոմատացման նպատակով </w:t>
      </w:r>
      <w:r w:rsidR="00D31C95" w:rsidRPr="00FB76AD">
        <w:rPr>
          <w:rFonts w:ascii="GHEA Grapalat" w:hAnsi="GHEA Grapalat"/>
          <w:sz w:val="24"/>
          <w:szCs w:val="24"/>
          <w:lang w:val="hy-AM"/>
        </w:rPr>
        <w:t>անհրաժեշտ</w:t>
      </w:r>
      <w:r w:rsidR="00950750" w:rsidRPr="00FB76AD">
        <w:rPr>
          <w:rFonts w:ascii="GHEA Grapalat" w:hAnsi="GHEA Grapalat"/>
          <w:sz w:val="24"/>
          <w:szCs w:val="24"/>
          <w:lang w:val="hy-AM"/>
        </w:rPr>
        <w:t xml:space="preserve"> Է սահմանել </w:t>
      </w:r>
      <w:r w:rsidR="00697515" w:rsidRPr="00FB76AD">
        <w:rPr>
          <w:rFonts w:ascii="GHEA Grapalat" w:hAnsi="GHEA Grapalat"/>
          <w:sz w:val="24"/>
          <w:szCs w:val="24"/>
          <w:lang w:val="hy-AM"/>
        </w:rPr>
        <w:t>կ</w:t>
      </w:r>
      <w:r w:rsidR="00950750" w:rsidRPr="00FB76AD">
        <w:rPr>
          <w:rFonts w:ascii="GHEA Grapalat" w:hAnsi="GHEA Grapalat"/>
          <w:sz w:val="24"/>
          <w:szCs w:val="24"/>
          <w:lang w:val="hy-AM"/>
        </w:rPr>
        <w:t>ենտրոններում իրա</w:t>
      </w:r>
      <w:r w:rsidR="003F1109" w:rsidRPr="00FB76AD">
        <w:rPr>
          <w:rFonts w:ascii="GHEA Grapalat" w:hAnsi="GHEA Grapalat"/>
          <w:sz w:val="24"/>
          <w:szCs w:val="24"/>
          <w:lang w:val="hy-AM"/>
        </w:rPr>
        <w:softHyphen/>
      </w:r>
      <w:r w:rsidR="00950750" w:rsidRPr="00FB76AD">
        <w:rPr>
          <w:rFonts w:ascii="GHEA Grapalat" w:hAnsi="GHEA Grapalat"/>
          <w:sz w:val="24"/>
          <w:szCs w:val="24"/>
          <w:lang w:val="hy-AM"/>
        </w:rPr>
        <w:t xml:space="preserve">կանացվող գործառնությունների ամբողջական ցանկը և մշակել ծրագիր անհրաժեշտ բարձր տեխնոլոգիական գործիքակազմով (համակարգիչներով, ծրագրերով և մաքսային հսկողություն իրականացնելու համար նախատեսված </w:t>
      </w:r>
      <w:r w:rsidR="00D31C95" w:rsidRPr="00FB76AD">
        <w:rPr>
          <w:rFonts w:ascii="GHEA Grapalat" w:hAnsi="GHEA Grapalat"/>
          <w:sz w:val="24"/>
          <w:szCs w:val="24"/>
          <w:lang w:val="hy-AM"/>
        </w:rPr>
        <w:t>սարքավորումներով</w:t>
      </w:r>
      <w:r w:rsidR="00950750" w:rsidRPr="00FB76AD">
        <w:rPr>
          <w:rFonts w:ascii="GHEA Grapalat" w:hAnsi="GHEA Grapalat"/>
          <w:sz w:val="24"/>
          <w:szCs w:val="24"/>
          <w:lang w:val="hy-AM"/>
        </w:rPr>
        <w:t>) ապահովելու համար:</w:t>
      </w:r>
    </w:p>
    <w:p w:rsidR="00950750" w:rsidRPr="00FB76AD" w:rsidRDefault="00396915" w:rsidP="00D6643A">
      <w:pPr>
        <w:spacing w:line="276" w:lineRule="auto"/>
        <w:ind w:left="709" w:hanging="283"/>
        <w:rPr>
          <w:rFonts w:ascii="GHEA Grapalat" w:hAnsi="GHEA Grapalat"/>
          <w:lang w:val="hy-AM"/>
        </w:rPr>
      </w:pPr>
      <w:r w:rsidRPr="00FB76AD">
        <w:rPr>
          <w:rFonts w:ascii="GHEA Grapalat" w:hAnsi="GHEA Grapalat"/>
          <w:lang w:val="hy-AM"/>
        </w:rPr>
        <w:t>2.</w:t>
      </w:r>
      <w:r w:rsidR="008638C2" w:rsidRPr="004D6522">
        <w:rPr>
          <w:rFonts w:ascii="GHEA Grapalat" w:hAnsi="GHEA Grapalat"/>
          <w:lang w:val="hy-AM"/>
        </w:rPr>
        <w:t>3</w:t>
      </w:r>
      <w:r w:rsidRPr="00FB76AD">
        <w:rPr>
          <w:rFonts w:ascii="GHEA Grapalat" w:hAnsi="GHEA Grapalat"/>
          <w:lang w:val="hy-AM"/>
        </w:rPr>
        <w:t xml:space="preserve">) </w:t>
      </w:r>
      <w:r w:rsidR="00950750" w:rsidRPr="00FB76AD">
        <w:rPr>
          <w:rFonts w:ascii="GHEA Grapalat" w:hAnsi="GHEA Grapalat"/>
          <w:lang w:val="hy-AM"/>
        </w:rPr>
        <w:t>«Մեկ կանգառ,</w:t>
      </w:r>
      <w:r w:rsidR="00FF5C45" w:rsidRPr="00FB76AD">
        <w:rPr>
          <w:rFonts w:ascii="GHEA Grapalat" w:hAnsi="GHEA Grapalat"/>
          <w:lang w:val="hy-AM"/>
        </w:rPr>
        <w:t xml:space="preserve"> </w:t>
      </w:r>
      <w:r w:rsidR="00697515" w:rsidRPr="00FB76AD">
        <w:rPr>
          <w:rFonts w:ascii="GHEA Grapalat" w:hAnsi="GHEA Grapalat"/>
          <w:lang w:val="hy-AM"/>
        </w:rPr>
        <w:t>մ</w:t>
      </w:r>
      <w:r w:rsidR="00950750" w:rsidRPr="00FB76AD">
        <w:rPr>
          <w:rFonts w:ascii="GHEA Grapalat" w:hAnsi="GHEA Grapalat"/>
          <w:lang w:val="hy-AM"/>
        </w:rPr>
        <w:t xml:space="preserve">եկ </w:t>
      </w:r>
      <w:r w:rsidR="00697515" w:rsidRPr="00FB76AD">
        <w:rPr>
          <w:rFonts w:ascii="GHEA Grapalat" w:hAnsi="GHEA Grapalat"/>
          <w:lang w:val="hy-AM"/>
        </w:rPr>
        <w:t>պ</w:t>
      </w:r>
      <w:r w:rsidR="00950750" w:rsidRPr="00FB76AD">
        <w:rPr>
          <w:rFonts w:ascii="GHEA Grapalat" w:hAnsi="GHEA Grapalat"/>
          <w:lang w:val="hy-AM"/>
        </w:rPr>
        <w:t>ատուհան» կոնցեպտի ամբողջական ներդրում և կիրառում</w:t>
      </w:r>
      <w:r w:rsidR="001C2CDC" w:rsidRPr="00FB76AD">
        <w:rPr>
          <w:rFonts w:ascii="GHEA Grapalat" w:hAnsi="GHEA Grapalat"/>
          <w:lang w:val="hy-AM"/>
        </w:rPr>
        <w:t>,</w:t>
      </w:r>
    </w:p>
    <w:p w:rsidR="00950750" w:rsidRPr="00FB76AD" w:rsidRDefault="00950750" w:rsidP="00396915">
      <w:pPr>
        <w:pStyle w:val="ListParagraph"/>
        <w:numPr>
          <w:ilvl w:val="2"/>
          <w:numId w:val="76"/>
        </w:numPr>
        <w:spacing w:before="240"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 xml:space="preserve">«Մեկ </w:t>
      </w:r>
      <w:r w:rsidR="00697515" w:rsidRPr="00FB76AD">
        <w:rPr>
          <w:rFonts w:ascii="GHEA Grapalat" w:hAnsi="GHEA Grapalat"/>
          <w:sz w:val="24"/>
          <w:szCs w:val="24"/>
          <w:lang w:val="hy-AM"/>
        </w:rPr>
        <w:t>կ</w:t>
      </w:r>
      <w:r w:rsidRPr="00FB76AD">
        <w:rPr>
          <w:rFonts w:ascii="GHEA Grapalat" w:hAnsi="GHEA Grapalat"/>
          <w:sz w:val="24"/>
          <w:szCs w:val="24"/>
          <w:lang w:val="hy-AM"/>
        </w:rPr>
        <w:t>անգառ,</w:t>
      </w:r>
      <w:r w:rsidR="00FF5C45" w:rsidRPr="00FB76AD">
        <w:rPr>
          <w:rFonts w:ascii="GHEA Grapalat" w:hAnsi="GHEA Grapalat"/>
          <w:sz w:val="24"/>
          <w:szCs w:val="24"/>
          <w:lang w:val="hy-AM"/>
        </w:rPr>
        <w:t xml:space="preserve"> </w:t>
      </w:r>
      <w:r w:rsidR="00697515" w:rsidRPr="00FB76AD">
        <w:rPr>
          <w:rFonts w:ascii="GHEA Grapalat" w:hAnsi="GHEA Grapalat"/>
          <w:sz w:val="24"/>
          <w:szCs w:val="24"/>
          <w:lang w:val="hy-AM"/>
        </w:rPr>
        <w:t>մ</w:t>
      </w:r>
      <w:r w:rsidRPr="00FB76AD">
        <w:rPr>
          <w:rFonts w:ascii="GHEA Grapalat" w:hAnsi="GHEA Grapalat"/>
          <w:sz w:val="24"/>
          <w:szCs w:val="24"/>
          <w:lang w:val="hy-AM"/>
        </w:rPr>
        <w:t xml:space="preserve">եկ </w:t>
      </w:r>
      <w:r w:rsidR="00697515" w:rsidRPr="00FB76AD">
        <w:rPr>
          <w:rFonts w:ascii="GHEA Grapalat" w:hAnsi="GHEA Grapalat"/>
          <w:sz w:val="24"/>
          <w:szCs w:val="24"/>
          <w:lang w:val="hy-AM"/>
        </w:rPr>
        <w:t>պ</w:t>
      </w:r>
      <w:r w:rsidRPr="00FB76AD">
        <w:rPr>
          <w:rFonts w:ascii="GHEA Grapalat" w:hAnsi="GHEA Grapalat"/>
          <w:sz w:val="24"/>
          <w:szCs w:val="24"/>
          <w:lang w:val="hy-AM"/>
        </w:rPr>
        <w:t>ատուհան» կոնցեպտի ամբողջական ներդրում և կիրառում, որի միջոցով հիմնականում</w:t>
      </w:r>
      <w:r w:rsidR="00FF5C45" w:rsidRPr="00FB76AD">
        <w:rPr>
          <w:rFonts w:ascii="GHEA Grapalat" w:hAnsi="GHEA Grapalat"/>
          <w:sz w:val="24"/>
          <w:szCs w:val="24"/>
          <w:lang w:val="hy-AM"/>
        </w:rPr>
        <w:t xml:space="preserve"> </w:t>
      </w:r>
      <w:r w:rsidRPr="00FB76AD">
        <w:rPr>
          <w:rFonts w:ascii="GHEA Grapalat" w:hAnsi="GHEA Grapalat"/>
          <w:sz w:val="24"/>
          <w:szCs w:val="24"/>
          <w:lang w:val="hy-AM"/>
        </w:rPr>
        <w:t>հնարավոր կլինի մեկ պատուհանի միջոցով իրականացնել ամբողջական ձևակերպում և բացթողում,</w:t>
      </w:r>
    </w:p>
    <w:p w:rsidR="00950750" w:rsidRPr="00FB76AD" w:rsidRDefault="00560909" w:rsidP="00396915">
      <w:pPr>
        <w:pStyle w:val="ListParagraph"/>
        <w:numPr>
          <w:ilvl w:val="2"/>
          <w:numId w:val="76"/>
        </w:numPr>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 xml:space="preserve">զարգացնել </w:t>
      </w:r>
      <w:r w:rsidR="00950750" w:rsidRPr="00FB76AD">
        <w:rPr>
          <w:rFonts w:ascii="GHEA Grapalat" w:hAnsi="GHEA Grapalat"/>
          <w:sz w:val="24"/>
          <w:szCs w:val="24"/>
          <w:lang w:val="hy-AM"/>
        </w:rPr>
        <w:t xml:space="preserve">և գործարկել թույլատվական փաստաթղթերի տրամադրման միասնական հարթակը(մեկ պատուհան): Այս հարթակը հնարավորություն Է տալիս ամբողջովին օնլայն տարբերակով դիմել տարբեր գերատեսչություններին </w:t>
      </w:r>
      <w:r w:rsidR="00F30792" w:rsidRPr="00FB76AD">
        <w:rPr>
          <w:rFonts w:ascii="GHEA Grapalat" w:hAnsi="GHEA Grapalat"/>
          <w:sz w:val="24"/>
          <w:szCs w:val="24"/>
          <w:lang w:val="hy-AM"/>
        </w:rPr>
        <w:t>փաստաթղթերի</w:t>
      </w:r>
      <w:r w:rsidR="00950750" w:rsidRPr="00FB76AD">
        <w:rPr>
          <w:rFonts w:ascii="GHEA Grapalat" w:hAnsi="GHEA Grapalat"/>
          <w:sz w:val="24"/>
          <w:szCs w:val="24"/>
          <w:lang w:val="hy-AM"/>
        </w:rPr>
        <w:t xml:space="preserve"> ստացման համար</w:t>
      </w:r>
      <w:r w:rsidR="001C2CDC" w:rsidRPr="00FB76AD">
        <w:rPr>
          <w:rFonts w:ascii="GHEA Grapalat" w:hAnsi="GHEA Grapalat"/>
          <w:sz w:val="24"/>
          <w:szCs w:val="24"/>
          <w:lang w:val="hy-AM"/>
        </w:rPr>
        <w:t>,</w:t>
      </w:r>
    </w:p>
    <w:p w:rsidR="00950750" w:rsidRPr="00FB76AD" w:rsidRDefault="00560909" w:rsidP="00396915">
      <w:pPr>
        <w:pStyle w:val="ListParagraph"/>
        <w:numPr>
          <w:ilvl w:val="2"/>
          <w:numId w:val="76"/>
        </w:numPr>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 xml:space="preserve">համագործակցել </w:t>
      </w:r>
      <w:r w:rsidR="00950750" w:rsidRPr="00FB76AD">
        <w:rPr>
          <w:rFonts w:ascii="GHEA Grapalat" w:hAnsi="GHEA Grapalat"/>
          <w:sz w:val="24"/>
          <w:szCs w:val="24"/>
          <w:lang w:val="hy-AM"/>
        </w:rPr>
        <w:t xml:space="preserve">այլ գերատեսչությունների հետ (օրինակ` ՀՀ </w:t>
      </w:r>
      <w:r w:rsidR="00697515" w:rsidRPr="00FB76AD">
        <w:rPr>
          <w:rFonts w:ascii="GHEA Grapalat" w:hAnsi="GHEA Grapalat"/>
          <w:sz w:val="24"/>
          <w:szCs w:val="24"/>
          <w:lang w:val="hy-AM"/>
        </w:rPr>
        <w:t>ազգային անվտանգության ծառայություն</w:t>
      </w:r>
      <w:r w:rsidR="00950750" w:rsidRPr="00FB76AD">
        <w:rPr>
          <w:rFonts w:ascii="GHEA Grapalat" w:hAnsi="GHEA Grapalat"/>
          <w:sz w:val="24"/>
          <w:szCs w:val="24"/>
          <w:lang w:val="hy-AM"/>
        </w:rPr>
        <w:t xml:space="preserve">, ՀՀ </w:t>
      </w:r>
      <w:r w:rsidR="00697515" w:rsidRPr="00FB76AD">
        <w:rPr>
          <w:rFonts w:ascii="GHEA Grapalat" w:hAnsi="GHEA Grapalat"/>
          <w:sz w:val="24"/>
          <w:szCs w:val="24"/>
          <w:lang w:val="hy-AM"/>
        </w:rPr>
        <w:t>սննդամթերքի անվտանգության պետական ծառայություն</w:t>
      </w:r>
      <w:r w:rsidR="00950750" w:rsidRPr="00FB76AD">
        <w:rPr>
          <w:rFonts w:ascii="GHEA Grapalat" w:hAnsi="GHEA Grapalat"/>
          <w:sz w:val="24"/>
          <w:szCs w:val="24"/>
          <w:lang w:val="hy-AM"/>
        </w:rPr>
        <w:t xml:space="preserve">, ՀՀ </w:t>
      </w:r>
      <w:r w:rsidR="00697515" w:rsidRPr="00FB76AD">
        <w:rPr>
          <w:rFonts w:ascii="GHEA Grapalat" w:hAnsi="GHEA Grapalat"/>
          <w:sz w:val="24"/>
          <w:szCs w:val="24"/>
          <w:lang w:val="hy-AM"/>
        </w:rPr>
        <w:t>առողջապահության նախարարություն</w:t>
      </w:r>
      <w:r w:rsidR="00950750" w:rsidRPr="00FB76AD">
        <w:rPr>
          <w:rFonts w:ascii="GHEA Grapalat" w:hAnsi="GHEA Grapalat"/>
          <w:sz w:val="24"/>
          <w:szCs w:val="24"/>
          <w:lang w:val="hy-AM"/>
        </w:rPr>
        <w:t xml:space="preserve">, </w:t>
      </w:r>
      <w:r w:rsidR="00697515" w:rsidRPr="00FB76AD">
        <w:rPr>
          <w:rFonts w:ascii="GHEA Grapalat" w:hAnsi="GHEA Grapalat"/>
          <w:sz w:val="24"/>
          <w:szCs w:val="24"/>
          <w:lang w:val="hy-AM"/>
        </w:rPr>
        <w:t xml:space="preserve">ՀՀ </w:t>
      </w:r>
      <w:r w:rsidR="00A34997" w:rsidRPr="00FB76AD">
        <w:rPr>
          <w:rFonts w:ascii="GHEA Grapalat" w:hAnsi="GHEA Grapalat"/>
          <w:sz w:val="24"/>
          <w:szCs w:val="24"/>
          <w:lang w:val="hy-AM"/>
        </w:rPr>
        <w:t xml:space="preserve">հարկադիր կատարումն ապահովող ծառայություն </w:t>
      </w:r>
      <w:r w:rsidR="00950750" w:rsidRPr="00FB76AD">
        <w:rPr>
          <w:rFonts w:ascii="GHEA Grapalat" w:hAnsi="GHEA Grapalat"/>
          <w:sz w:val="24"/>
          <w:szCs w:val="24"/>
          <w:lang w:val="hy-AM"/>
        </w:rPr>
        <w:t>և այլն) տեղեկատվության փոխանակման արդյունավետ և անվտանգ գործիքներ ներդնելու ուղղությամբ</w:t>
      </w:r>
      <w:r w:rsidR="001C2CDC" w:rsidRPr="00FB76AD">
        <w:rPr>
          <w:rFonts w:ascii="GHEA Grapalat" w:hAnsi="GHEA Grapalat"/>
          <w:sz w:val="24"/>
          <w:szCs w:val="24"/>
          <w:lang w:val="hy-AM"/>
        </w:rPr>
        <w:t xml:space="preserve">՝ </w:t>
      </w:r>
      <w:r w:rsidR="00950750" w:rsidRPr="00FB76AD">
        <w:rPr>
          <w:rFonts w:ascii="GHEA Grapalat" w:hAnsi="GHEA Grapalat"/>
          <w:sz w:val="24"/>
          <w:szCs w:val="24"/>
          <w:lang w:val="hy-AM"/>
        </w:rPr>
        <w:t>շահառուների տարբեր խմբերի պահանջների բավարարման նպատակով:</w:t>
      </w:r>
    </w:p>
    <w:p w:rsidR="00CE42DF" w:rsidRPr="00FB76AD" w:rsidRDefault="00CE42DF" w:rsidP="007653DC">
      <w:pPr>
        <w:pStyle w:val="ListParagraph"/>
        <w:numPr>
          <w:ilvl w:val="0"/>
          <w:numId w:val="53"/>
        </w:numPr>
        <w:spacing w:after="0" w:line="360" w:lineRule="auto"/>
        <w:jc w:val="both"/>
        <w:rPr>
          <w:rFonts w:ascii="GHEA Grapalat" w:hAnsi="GHEA Grapalat" w:cs="Arial"/>
          <w:b/>
          <w:i/>
          <w:sz w:val="24"/>
          <w:lang w:val="hy-AM"/>
        </w:rPr>
      </w:pPr>
      <w:r w:rsidRPr="00FB76AD">
        <w:rPr>
          <w:rFonts w:ascii="GHEA Grapalat" w:hAnsi="GHEA Grapalat" w:cs="Arial"/>
          <w:b/>
          <w:i/>
          <w:sz w:val="24"/>
          <w:lang w:val="hy-AM"/>
        </w:rPr>
        <w:t>Ակնկալվող արդյունքներ</w:t>
      </w:r>
    </w:p>
    <w:p w:rsidR="00CE42DF" w:rsidRPr="00FB76AD" w:rsidRDefault="0037015C" w:rsidP="005509A2">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cs="Sylfaen"/>
          <w:sz w:val="24"/>
          <w:lang w:val="hy-AM"/>
        </w:rPr>
        <w:lastRenderedPageBreak/>
        <w:t xml:space="preserve">ա. </w:t>
      </w:r>
      <w:r w:rsidR="00560909" w:rsidRPr="00FB76AD">
        <w:rPr>
          <w:rFonts w:ascii="GHEA Grapalat" w:hAnsi="GHEA Grapalat"/>
          <w:sz w:val="24"/>
          <w:szCs w:val="24"/>
          <w:lang w:val="hy-AM"/>
        </w:rPr>
        <w:t xml:space="preserve">կապակենտրոնացվի </w:t>
      </w:r>
      <w:r w:rsidR="00CE42DF" w:rsidRPr="00FB76AD">
        <w:rPr>
          <w:rFonts w:ascii="GHEA Grapalat" w:hAnsi="GHEA Grapalat"/>
          <w:sz w:val="24"/>
          <w:szCs w:val="24"/>
          <w:lang w:val="hy-AM"/>
        </w:rPr>
        <w:t>մաքսային ձևակերպումների իրականացումը Երևանից և համաչափ կերպով կբաշխվի մաքսային ձևակերպումներ իրականացնող կետերի ծանրաբեռնվածությունը,</w:t>
      </w:r>
    </w:p>
    <w:p w:rsidR="00CE42DF" w:rsidRPr="00FB76AD" w:rsidRDefault="007A493A" w:rsidP="005509A2">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 xml:space="preserve">բ. </w:t>
      </w:r>
      <w:r w:rsidR="00560909" w:rsidRPr="00FB76AD">
        <w:rPr>
          <w:rFonts w:ascii="GHEA Grapalat" w:hAnsi="GHEA Grapalat"/>
          <w:sz w:val="24"/>
          <w:szCs w:val="24"/>
          <w:lang w:val="hy-AM"/>
        </w:rPr>
        <w:t xml:space="preserve">կբարձրացվի </w:t>
      </w:r>
      <w:r w:rsidR="00CE42DF" w:rsidRPr="00FB76AD">
        <w:rPr>
          <w:rFonts w:ascii="GHEA Grapalat" w:hAnsi="GHEA Grapalat"/>
          <w:sz w:val="24"/>
          <w:szCs w:val="24"/>
          <w:lang w:val="hy-AM"/>
        </w:rPr>
        <w:t>մաքսային գործառնությունների կատարման արդյունավե</w:t>
      </w:r>
      <w:r w:rsidR="00207A58" w:rsidRPr="00FB76AD">
        <w:rPr>
          <w:rFonts w:ascii="GHEA Grapalat" w:hAnsi="GHEA Grapalat"/>
          <w:sz w:val="24"/>
          <w:szCs w:val="24"/>
          <w:lang w:val="hy-AM"/>
        </w:rPr>
        <w:softHyphen/>
      </w:r>
      <w:r w:rsidR="00CE42DF" w:rsidRPr="00FB76AD">
        <w:rPr>
          <w:rFonts w:ascii="GHEA Grapalat" w:hAnsi="GHEA Grapalat"/>
          <w:sz w:val="24"/>
          <w:szCs w:val="24"/>
          <w:lang w:val="hy-AM"/>
        </w:rPr>
        <w:t>տու</w:t>
      </w:r>
      <w:r w:rsidR="00207A58" w:rsidRPr="00FB76AD">
        <w:rPr>
          <w:rFonts w:ascii="GHEA Grapalat" w:hAnsi="GHEA Grapalat"/>
          <w:sz w:val="24"/>
          <w:szCs w:val="24"/>
          <w:lang w:val="hy-AM"/>
        </w:rPr>
        <w:softHyphen/>
      </w:r>
      <w:r w:rsidR="00CE42DF" w:rsidRPr="00FB76AD">
        <w:rPr>
          <w:rFonts w:ascii="GHEA Grapalat" w:hAnsi="GHEA Grapalat"/>
          <w:sz w:val="24"/>
          <w:szCs w:val="24"/>
          <w:lang w:val="hy-AM"/>
        </w:rPr>
        <w:t>թյունը և տնտեսվարողներին մատուցվող ծառայությունների որակն</w:t>
      </w:r>
      <w:r w:rsidR="00B23F6D" w:rsidRPr="00FB76AD">
        <w:rPr>
          <w:rFonts w:ascii="GHEA Grapalat" w:hAnsi="GHEA Grapalat"/>
          <w:sz w:val="24"/>
          <w:szCs w:val="24"/>
          <w:lang w:val="hy-AM"/>
        </w:rPr>
        <w:t>՝</w:t>
      </w:r>
      <w:r w:rsidR="00CE42DF" w:rsidRPr="00FB76AD">
        <w:rPr>
          <w:rFonts w:ascii="GHEA Grapalat" w:hAnsi="GHEA Grapalat"/>
          <w:sz w:val="24"/>
          <w:szCs w:val="24"/>
          <w:lang w:val="hy-AM"/>
        </w:rPr>
        <w:t xml:space="preserve"> ապահովելով բոլոր տնտեսվարողների համար ստանդարտացված գործելակերպի, սակագների և ընթացակարգերի կիրառումը,</w:t>
      </w:r>
    </w:p>
    <w:p w:rsidR="00CE42DF" w:rsidRPr="00FB76AD" w:rsidRDefault="007A493A" w:rsidP="005509A2">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 xml:space="preserve">գ. </w:t>
      </w:r>
      <w:r w:rsidR="00560909" w:rsidRPr="00FB76AD">
        <w:rPr>
          <w:rFonts w:ascii="GHEA Grapalat" w:hAnsi="GHEA Grapalat"/>
          <w:sz w:val="24"/>
          <w:szCs w:val="24"/>
          <w:lang w:val="hy-AM"/>
        </w:rPr>
        <w:t xml:space="preserve">մաքսային </w:t>
      </w:r>
      <w:r w:rsidR="00CE42DF" w:rsidRPr="00FB76AD">
        <w:rPr>
          <w:rFonts w:ascii="GHEA Grapalat" w:hAnsi="GHEA Grapalat"/>
          <w:sz w:val="24"/>
          <w:szCs w:val="24"/>
          <w:lang w:val="hy-AM"/>
        </w:rPr>
        <w:t>ձևակերպումներին առնչվող ծառայությունները կմատուցվեն բացառապես տեխնոլոգիական լուծումների հիման վրա,</w:t>
      </w:r>
    </w:p>
    <w:p w:rsidR="00CE42DF" w:rsidRPr="00FB76AD" w:rsidRDefault="007A493A" w:rsidP="005509A2">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 xml:space="preserve">դ. </w:t>
      </w:r>
      <w:r w:rsidR="00560909" w:rsidRPr="00FB76AD">
        <w:rPr>
          <w:rFonts w:ascii="GHEA Grapalat" w:hAnsi="GHEA Grapalat"/>
          <w:sz w:val="24"/>
          <w:szCs w:val="24"/>
          <w:lang w:val="hy-AM"/>
        </w:rPr>
        <w:t xml:space="preserve">մաքսային </w:t>
      </w:r>
      <w:r w:rsidR="00CE42DF" w:rsidRPr="00FB76AD">
        <w:rPr>
          <w:rFonts w:ascii="GHEA Grapalat" w:hAnsi="GHEA Grapalat"/>
          <w:sz w:val="24"/>
          <w:szCs w:val="24"/>
          <w:lang w:val="hy-AM"/>
        </w:rPr>
        <w:t>գործառնությունները կիրականացվեն և ծառայությունները կմատուցվեն Մեկ կանգառ, մեկ պատուհան» սկզբունքի հիման վրա,</w:t>
      </w:r>
    </w:p>
    <w:p w:rsidR="00CE42DF" w:rsidRPr="00FB76AD" w:rsidRDefault="007A493A" w:rsidP="005509A2">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ե.</w:t>
      </w:r>
      <w:r w:rsidR="005509A2" w:rsidRPr="00FB76AD">
        <w:rPr>
          <w:rFonts w:ascii="GHEA Grapalat" w:hAnsi="GHEA Grapalat"/>
          <w:sz w:val="24"/>
          <w:szCs w:val="24"/>
          <w:lang w:val="hy-AM"/>
        </w:rPr>
        <w:t xml:space="preserve"> </w:t>
      </w:r>
      <w:r w:rsidR="00560909" w:rsidRPr="00FB76AD">
        <w:rPr>
          <w:rFonts w:ascii="GHEA Grapalat" w:hAnsi="GHEA Grapalat"/>
          <w:sz w:val="24"/>
          <w:szCs w:val="24"/>
          <w:lang w:val="hy-AM"/>
        </w:rPr>
        <w:t xml:space="preserve">նվազագույնի </w:t>
      </w:r>
      <w:r w:rsidR="00CE42DF" w:rsidRPr="00FB76AD">
        <w:rPr>
          <w:rFonts w:ascii="GHEA Grapalat" w:hAnsi="GHEA Grapalat"/>
          <w:sz w:val="24"/>
          <w:szCs w:val="24"/>
          <w:lang w:val="hy-AM"/>
        </w:rPr>
        <w:t>կհասցվի մաքսային մարմին – տնտեսվարող շփումը</w:t>
      </w:r>
      <w:r w:rsidR="00207A58" w:rsidRPr="00FB76AD">
        <w:rPr>
          <w:rFonts w:ascii="GHEA Grapalat" w:hAnsi="GHEA Grapalat"/>
          <w:sz w:val="24"/>
          <w:szCs w:val="24"/>
          <w:lang w:val="hy-AM"/>
        </w:rPr>
        <w:t>,</w:t>
      </w:r>
    </w:p>
    <w:p w:rsidR="00CE42DF" w:rsidRPr="00FB76AD" w:rsidRDefault="00704BA4" w:rsidP="005509A2">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զ.</w:t>
      </w:r>
      <w:r w:rsidR="00B36F8F" w:rsidRPr="00FB76AD">
        <w:rPr>
          <w:rFonts w:ascii="GHEA Grapalat" w:hAnsi="GHEA Grapalat"/>
          <w:sz w:val="24"/>
          <w:szCs w:val="24"/>
          <w:lang w:val="hy-AM"/>
        </w:rPr>
        <w:t xml:space="preserve"> </w:t>
      </w:r>
      <w:r w:rsidR="00560909" w:rsidRPr="00FB76AD">
        <w:rPr>
          <w:rFonts w:ascii="GHEA Grapalat" w:hAnsi="GHEA Grapalat"/>
          <w:sz w:val="24"/>
          <w:szCs w:val="24"/>
          <w:lang w:val="hy-AM"/>
        </w:rPr>
        <w:t xml:space="preserve">հնարավոր </w:t>
      </w:r>
      <w:r w:rsidR="00CE42DF" w:rsidRPr="00FB76AD">
        <w:rPr>
          <w:rFonts w:ascii="GHEA Grapalat" w:hAnsi="GHEA Grapalat"/>
          <w:sz w:val="24"/>
          <w:szCs w:val="24"/>
          <w:lang w:val="hy-AM"/>
        </w:rPr>
        <w:t>կլինի մեկ պատուհանի միջոցով, մեկ վայրում իրականացնել ամբողջական ձևակերպում</w:t>
      </w:r>
      <w:r w:rsidR="00FF5C45" w:rsidRPr="00FB76AD">
        <w:rPr>
          <w:rFonts w:ascii="GHEA Grapalat" w:hAnsi="GHEA Grapalat"/>
          <w:sz w:val="24"/>
          <w:szCs w:val="24"/>
          <w:lang w:val="hy-AM"/>
        </w:rPr>
        <w:t xml:space="preserve"> </w:t>
      </w:r>
      <w:r w:rsidR="00CE42DF" w:rsidRPr="00FB76AD">
        <w:rPr>
          <w:rFonts w:ascii="GHEA Grapalat" w:hAnsi="GHEA Grapalat"/>
          <w:sz w:val="24"/>
          <w:szCs w:val="24"/>
          <w:lang w:val="hy-AM"/>
        </w:rPr>
        <w:t>և</w:t>
      </w:r>
      <w:r w:rsidR="00FF5C45" w:rsidRPr="00FB76AD">
        <w:rPr>
          <w:rFonts w:ascii="GHEA Grapalat" w:hAnsi="GHEA Grapalat"/>
          <w:sz w:val="24"/>
          <w:szCs w:val="24"/>
          <w:lang w:val="hy-AM"/>
        </w:rPr>
        <w:t xml:space="preserve"> </w:t>
      </w:r>
      <w:r w:rsidR="00CE42DF" w:rsidRPr="00FB76AD">
        <w:rPr>
          <w:rFonts w:ascii="GHEA Grapalat" w:hAnsi="GHEA Grapalat"/>
          <w:sz w:val="24"/>
          <w:szCs w:val="24"/>
          <w:lang w:val="hy-AM"/>
        </w:rPr>
        <w:t>բացթողում</w:t>
      </w:r>
      <w:r w:rsidR="00207A58" w:rsidRPr="00FB76AD">
        <w:rPr>
          <w:rFonts w:ascii="GHEA Grapalat" w:hAnsi="GHEA Grapalat"/>
          <w:sz w:val="24"/>
          <w:szCs w:val="24"/>
          <w:lang w:val="hy-AM"/>
        </w:rPr>
        <w:t>,</w:t>
      </w:r>
    </w:p>
    <w:p w:rsidR="00CE42DF" w:rsidRPr="00FB76AD" w:rsidRDefault="00704BA4" w:rsidP="005509A2">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է.</w:t>
      </w:r>
      <w:r w:rsidR="005509A2" w:rsidRPr="00FB76AD">
        <w:rPr>
          <w:rFonts w:ascii="GHEA Grapalat" w:hAnsi="GHEA Grapalat"/>
          <w:sz w:val="24"/>
          <w:szCs w:val="24"/>
          <w:lang w:val="hy-AM"/>
        </w:rPr>
        <w:t xml:space="preserve"> </w:t>
      </w:r>
      <w:r w:rsidR="00560909" w:rsidRPr="00FB76AD">
        <w:rPr>
          <w:rFonts w:ascii="GHEA Grapalat" w:hAnsi="GHEA Grapalat"/>
          <w:sz w:val="24"/>
          <w:szCs w:val="24"/>
          <w:lang w:val="hy-AM"/>
        </w:rPr>
        <w:t xml:space="preserve">ամբողջովին </w:t>
      </w:r>
      <w:r w:rsidR="00CE42DF" w:rsidRPr="00FB76AD">
        <w:rPr>
          <w:rFonts w:ascii="GHEA Grapalat" w:hAnsi="GHEA Grapalat"/>
          <w:sz w:val="24"/>
          <w:szCs w:val="24"/>
          <w:lang w:val="hy-AM"/>
        </w:rPr>
        <w:t xml:space="preserve">օնլայն տարբերակով </w:t>
      </w:r>
      <w:r w:rsidR="00B23F6D" w:rsidRPr="00FB76AD">
        <w:rPr>
          <w:rFonts w:ascii="GHEA Grapalat" w:hAnsi="GHEA Grapalat"/>
          <w:sz w:val="24"/>
          <w:szCs w:val="24"/>
          <w:lang w:val="hy-AM"/>
        </w:rPr>
        <w:t xml:space="preserve">հնարավոր կլինի </w:t>
      </w:r>
      <w:r w:rsidR="00CE42DF" w:rsidRPr="00FB76AD">
        <w:rPr>
          <w:rFonts w:ascii="GHEA Grapalat" w:hAnsi="GHEA Grapalat"/>
          <w:sz w:val="24"/>
          <w:szCs w:val="24"/>
          <w:lang w:val="hy-AM"/>
        </w:rPr>
        <w:t xml:space="preserve">դիմել տարբեր </w:t>
      </w:r>
      <w:r w:rsidR="00F30792" w:rsidRPr="00FB76AD">
        <w:rPr>
          <w:rFonts w:ascii="GHEA Grapalat" w:hAnsi="GHEA Grapalat"/>
          <w:sz w:val="24"/>
          <w:szCs w:val="24"/>
          <w:lang w:val="hy-AM"/>
        </w:rPr>
        <w:t>գերատեսչություններին</w:t>
      </w:r>
      <w:r w:rsidR="00CE42DF" w:rsidRPr="00FB76AD">
        <w:rPr>
          <w:rFonts w:ascii="GHEA Grapalat" w:hAnsi="GHEA Grapalat"/>
          <w:sz w:val="24"/>
          <w:szCs w:val="24"/>
          <w:lang w:val="hy-AM"/>
        </w:rPr>
        <w:t xml:space="preserve"> </w:t>
      </w:r>
      <w:r w:rsidR="00F30792" w:rsidRPr="00FB76AD">
        <w:rPr>
          <w:rFonts w:ascii="GHEA Grapalat" w:hAnsi="GHEA Grapalat"/>
          <w:sz w:val="24"/>
          <w:szCs w:val="24"/>
          <w:lang w:val="hy-AM"/>
        </w:rPr>
        <w:t>փաստաթղթերի</w:t>
      </w:r>
      <w:r w:rsidR="00CE42DF" w:rsidRPr="00FB76AD">
        <w:rPr>
          <w:rFonts w:ascii="GHEA Grapalat" w:hAnsi="GHEA Grapalat"/>
          <w:sz w:val="24"/>
          <w:szCs w:val="24"/>
          <w:lang w:val="hy-AM"/>
        </w:rPr>
        <w:t xml:space="preserve"> ստացման համար</w:t>
      </w:r>
      <w:r w:rsidR="00207A58" w:rsidRPr="00FB76AD">
        <w:rPr>
          <w:rFonts w:ascii="GHEA Grapalat" w:hAnsi="GHEA Grapalat"/>
          <w:sz w:val="24"/>
          <w:szCs w:val="24"/>
          <w:lang w:val="hy-AM"/>
        </w:rPr>
        <w:t>,</w:t>
      </w:r>
    </w:p>
    <w:p w:rsidR="00CE42DF" w:rsidRPr="00FB76AD" w:rsidRDefault="00704BA4" w:rsidP="005509A2">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ը.</w:t>
      </w:r>
      <w:r w:rsidR="00920FB6" w:rsidRPr="00FB76AD">
        <w:rPr>
          <w:rFonts w:ascii="GHEA Grapalat" w:hAnsi="GHEA Grapalat"/>
          <w:sz w:val="24"/>
          <w:szCs w:val="24"/>
          <w:lang w:val="hy-AM"/>
        </w:rPr>
        <w:t xml:space="preserve"> </w:t>
      </w:r>
      <w:r w:rsidR="00560909" w:rsidRPr="00FB76AD">
        <w:rPr>
          <w:rFonts w:ascii="GHEA Grapalat" w:hAnsi="GHEA Grapalat"/>
          <w:sz w:val="24"/>
          <w:szCs w:val="24"/>
          <w:lang w:val="hy-AM"/>
        </w:rPr>
        <w:t xml:space="preserve">ապրանքների </w:t>
      </w:r>
      <w:r w:rsidR="00F30792" w:rsidRPr="00FB76AD">
        <w:rPr>
          <w:rFonts w:ascii="GHEA Grapalat" w:hAnsi="GHEA Grapalat"/>
          <w:sz w:val="24"/>
          <w:szCs w:val="24"/>
          <w:lang w:val="hy-AM"/>
        </w:rPr>
        <w:t>բացթողման</w:t>
      </w:r>
      <w:r w:rsidR="00CE42DF" w:rsidRPr="00FB76AD">
        <w:rPr>
          <w:rFonts w:ascii="GHEA Grapalat" w:hAnsi="GHEA Grapalat"/>
          <w:sz w:val="24"/>
          <w:szCs w:val="24"/>
          <w:lang w:val="hy-AM"/>
        </w:rPr>
        <w:t xml:space="preserve"> ժամանակի էական կրճատում</w:t>
      </w:r>
      <w:r w:rsidR="00207A58" w:rsidRPr="00FB76AD">
        <w:rPr>
          <w:rFonts w:ascii="GHEA Grapalat" w:hAnsi="GHEA Grapalat"/>
          <w:sz w:val="24"/>
          <w:szCs w:val="24"/>
          <w:lang w:val="hy-AM"/>
        </w:rPr>
        <w:t>,</w:t>
      </w:r>
    </w:p>
    <w:p w:rsidR="00CE42DF" w:rsidRPr="00FB76AD" w:rsidRDefault="00704BA4" w:rsidP="005509A2">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թ.</w:t>
      </w:r>
      <w:r w:rsidR="00920FB6" w:rsidRPr="00FB76AD">
        <w:rPr>
          <w:rFonts w:ascii="GHEA Grapalat" w:hAnsi="GHEA Grapalat"/>
          <w:sz w:val="24"/>
          <w:szCs w:val="24"/>
          <w:lang w:val="hy-AM"/>
        </w:rPr>
        <w:t xml:space="preserve"> </w:t>
      </w:r>
      <w:r w:rsidR="00560909" w:rsidRPr="00FB76AD">
        <w:rPr>
          <w:rFonts w:ascii="GHEA Grapalat" w:hAnsi="GHEA Grapalat"/>
          <w:sz w:val="24"/>
          <w:szCs w:val="24"/>
          <w:lang w:val="hy-AM"/>
        </w:rPr>
        <w:t xml:space="preserve">տնտեսվարողների </w:t>
      </w:r>
      <w:r w:rsidR="00CE42DF" w:rsidRPr="00FB76AD">
        <w:rPr>
          <w:rFonts w:ascii="GHEA Grapalat" w:hAnsi="GHEA Grapalat"/>
          <w:sz w:val="24"/>
          <w:szCs w:val="24"/>
          <w:lang w:val="hy-AM"/>
        </w:rPr>
        <w:t>կողմից ծախսվող ռեսուրսների կրճատում</w:t>
      </w:r>
      <w:r w:rsidR="00207A58" w:rsidRPr="00FB76AD">
        <w:rPr>
          <w:rFonts w:ascii="GHEA Grapalat" w:hAnsi="GHEA Grapalat"/>
          <w:sz w:val="24"/>
          <w:szCs w:val="24"/>
          <w:lang w:val="hy-AM"/>
        </w:rPr>
        <w:t xml:space="preserve"> </w:t>
      </w:r>
      <w:r w:rsidR="00CE42DF" w:rsidRPr="00FB76AD">
        <w:rPr>
          <w:rFonts w:ascii="GHEA Grapalat" w:hAnsi="GHEA Grapalat"/>
          <w:sz w:val="24"/>
          <w:szCs w:val="24"/>
          <w:lang w:val="hy-AM"/>
        </w:rPr>
        <w:t>(մարդկային ռեսուրսներ, ֆինանսական ռեսուրսներ և ժամանակ)</w:t>
      </w:r>
      <w:r w:rsidR="00207A58" w:rsidRPr="00FB76AD">
        <w:rPr>
          <w:rFonts w:ascii="GHEA Grapalat" w:hAnsi="GHEA Grapalat"/>
          <w:sz w:val="24"/>
          <w:szCs w:val="24"/>
          <w:lang w:val="hy-AM"/>
        </w:rPr>
        <w:t>,</w:t>
      </w:r>
    </w:p>
    <w:p w:rsidR="00CE42DF" w:rsidRPr="00FB76AD" w:rsidRDefault="00704BA4" w:rsidP="005509A2">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ժ.</w:t>
      </w:r>
      <w:r w:rsidR="00920FB6" w:rsidRPr="00FB76AD">
        <w:rPr>
          <w:rFonts w:ascii="GHEA Grapalat" w:hAnsi="GHEA Grapalat"/>
          <w:sz w:val="24"/>
          <w:szCs w:val="24"/>
          <w:lang w:val="hy-AM"/>
        </w:rPr>
        <w:t xml:space="preserve"> </w:t>
      </w:r>
      <w:r w:rsidR="00560909" w:rsidRPr="00FB76AD">
        <w:rPr>
          <w:rFonts w:ascii="GHEA Grapalat" w:hAnsi="GHEA Grapalat"/>
          <w:sz w:val="24"/>
          <w:szCs w:val="24"/>
          <w:lang w:val="hy-AM"/>
        </w:rPr>
        <w:t xml:space="preserve">նվազագույնի </w:t>
      </w:r>
      <w:r w:rsidR="00EA59A0" w:rsidRPr="00FB76AD">
        <w:rPr>
          <w:rFonts w:ascii="GHEA Grapalat" w:hAnsi="GHEA Grapalat"/>
          <w:sz w:val="24"/>
          <w:szCs w:val="24"/>
          <w:lang w:val="hy-AM"/>
        </w:rPr>
        <w:t>կ</w:t>
      </w:r>
      <w:r w:rsidR="00CE42DF" w:rsidRPr="00FB76AD">
        <w:rPr>
          <w:rFonts w:ascii="GHEA Grapalat" w:hAnsi="GHEA Grapalat"/>
          <w:sz w:val="24"/>
          <w:szCs w:val="24"/>
          <w:lang w:val="hy-AM"/>
        </w:rPr>
        <w:t>հասցվ</w:t>
      </w:r>
      <w:r w:rsidR="00EA59A0" w:rsidRPr="00FB76AD">
        <w:rPr>
          <w:rFonts w:ascii="GHEA Grapalat" w:hAnsi="GHEA Grapalat"/>
          <w:sz w:val="24"/>
          <w:szCs w:val="24"/>
          <w:lang w:val="hy-AM"/>
        </w:rPr>
        <w:t>են</w:t>
      </w:r>
      <w:r w:rsidR="00CE42DF" w:rsidRPr="00FB76AD">
        <w:rPr>
          <w:rFonts w:ascii="GHEA Grapalat" w:hAnsi="GHEA Grapalat"/>
          <w:sz w:val="24"/>
          <w:szCs w:val="24"/>
          <w:lang w:val="hy-AM"/>
        </w:rPr>
        <w:t xml:space="preserve"> կոռուպցիոն ռիսկեր</w:t>
      </w:r>
      <w:r w:rsidR="00EA59A0" w:rsidRPr="00FB76AD">
        <w:rPr>
          <w:rFonts w:ascii="GHEA Grapalat" w:hAnsi="GHEA Grapalat"/>
          <w:sz w:val="24"/>
          <w:szCs w:val="24"/>
          <w:lang w:val="hy-AM"/>
        </w:rPr>
        <w:t>ը</w:t>
      </w:r>
      <w:r w:rsidR="00207A58" w:rsidRPr="00FB76AD">
        <w:rPr>
          <w:rFonts w:ascii="GHEA Grapalat" w:hAnsi="GHEA Grapalat"/>
          <w:sz w:val="24"/>
          <w:szCs w:val="24"/>
          <w:lang w:val="hy-AM"/>
        </w:rPr>
        <w:t>,</w:t>
      </w:r>
    </w:p>
    <w:p w:rsidR="00CE42DF" w:rsidRPr="00FB76AD" w:rsidRDefault="005509A2" w:rsidP="005509A2">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ժա</w:t>
      </w:r>
      <w:r w:rsidR="00704BA4" w:rsidRPr="00FB76AD">
        <w:rPr>
          <w:rFonts w:ascii="GHEA Grapalat" w:hAnsi="GHEA Grapalat"/>
          <w:sz w:val="24"/>
          <w:szCs w:val="24"/>
          <w:lang w:val="hy-AM"/>
        </w:rPr>
        <w:t>.</w:t>
      </w:r>
      <w:r w:rsidRPr="00FB76AD">
        <w:rPr>
          <w:rFonts w:ascii="GHEA Grapalat" w:hAnsi="GHEA Grapalat"/>
          <w:sz w:val="24"/>
          <w:szCs w:val="24"/>
          <w:lang w:val="hy-AM"/>
        </w:rPr>
        <w:t xml:space="preserve"> </w:t>
      </w:r>
      <w:r w:rsidR="00560909" w:rsidRPr="00FB76AD">
        <w:rPr>
          <w:rFonts w:ascii="GHEA Grapalat" w:hAnsi="GHEA Grapalat"/>
          <w:sz w:val="24"/>
          <w:szCs w:val="24"/>
          <w:lang w:val="hy-AM"/>
        </w:rPr>
        <w:t xml:space="preserve">կբարելավվի </w:t>
      </w:r>
      <w:r w:rsidR="00CE42DF" w:rsidRPr="00FB76AD">
        <w:rPr>
          <w:rFonts w:ascii="GHEA Grapalat" w:hAnsi="GHEA Grapalat"/>
          <w:sz w:val="24"/>
          <w:szCs w:val="24"/>
          <w:lang w:val="hy-AM"/>
        </w:rPr>
        <w:t xml:space="preserve">ՀՀ վարկանիշի </w:t>
      </w:r>
      <w:r w:rsidR="004E55A6" w:rsidRPr="00FB76AD">
        <w:rPr>
          <w:rFonts w:ascii="GHEA Grapalat" w:hAnsi="GHEA Grapalat"/>
          <w:sz w:val="24"/>
          <w:szCs w:val="24"/>
          <w:lang w:val="hy-AM"/>
        </w:rPr>
        <w:t>Համաշխարհային բանկի կողմից հրապարակվող Գործարարությամբ զբաղվելը</w:t>
      </w:r>
      <w:r w:rsidR="00CE42DF" w:rsidRPr="00FB76AD">
        <w:rPr>
          <w:rFonts w:ascii="GHEA Grapalat" w:hAnsi="GHEA Grapalat"/>
          <w:sz w:val="24"/>
          <w:szCs w:val="24"/>
          <w:lang w:val="hy-AM"/>
        </w:rPr>
        <w:t xml:space="preserve"> </w:t>
      </w:r>
      <w:r w:rsidR="004E55A6" w:rsidRPr="00FB76AD">
        <w:rPr>
          <w:rFonts w:ascii="GHEA Grapalat" w:hAnsi="GHEA Grapalat"/>
          <w:sz w:val="24"/>
          <w:szCs w:val="24"/>
          <w:lang w:val="hy-AM"/>
        </w:rPr>
        <w:t>զեկույցում</w:t>
      </w:r>
      <w:r w:rsidR="00207A58" w:rsidRPr="00FB76AD">
        <w:rPr>
          <w:rFonts w:ascii="GHEA Grapalat" w:hAnsi="GHEA Grapalat"/>
          <w:sz w:val="24"/>
          <w:szCs w:val="24"/>
          <w:lang w:val="hy-AM"/>
        </w:rPr>
        <w:t>։</w:t>
      </w:r>
    </w:p>
    <w:p w:rsidR="00950750" w:rsidRPr="00FB76AD" w:rsidRDefault="00950750" w:rsidP="007653DC">
      <w:pPr>
        <w:pStyle w:val="ListParagraph"/>
        <w:numPr>
          <w:ilvl w:val="0"/>
          <w:numId w:val="53"/>
        </w:numPr>
        <w:spacing w:after="0" w:line="360" w:lineRule="auto"/>
        <w:jc w:val="both"/>
        <w:rPr>
          <w:rFonts w:ascii="GHEA Grapalat" w:hAnsi="GHEA Grapalat" w:cs="Arial"/>
          <w:b/>
          <w:i/>
          <w:sz w:val="24"/>
          <w:lang w:val="hy-AM"/>
        </w:rPr>
      </w:pPr>
      <w:r w:rsidRPr="00FB76AD">
        <w:rPr>
          <w:rFonts w:ascii="GHEA Grapalat" w:hAnsi="GHEA Grapalat" w:cs="Arial"/>
          <w:b/>
          <w:i/>
          <w:sz w:val="24"/>
          <w:lang w:val="hy-AM"/>
        </w:rPr>
        <w:t>Չափելի ցուցանիշներ</w:t>
      </w:r>
    </w:p>
    <w:p w:rsidR="006620C7" w:rsidRPr="00FB76AD" w:rsidRDefault="0037015C" w:rsidP="005509A2">
      <w:pPr>
        <w:tabs>
          <w:tab w:val="left" w:pos="993"/>
        </w:tabs>
        <w:spacing w:line="360" w:lineRule="auto"/>
        <w:ind w:firstLine="720"/>
        <w:jc w:val="both"/>
        <w:rPr>
          <w:rFonts w:ascii="GHEA Grapalat" w:hAnsi="GHEA Grapalat"/>
          <w:lang w:val="hy-AM"/>
        </w:rPr>
      </w:pPr>
      <w:r w:rsidRPr="00FB76AD">
        <w:rPr>
          <w:rFonts w:ascii="GHEA Grapalat" w:hAnsi="GHEA Grapalat" w:cs="Sylfaen"/>
          <w:lang w:val="hy-AM"/>
        </w:rPr>
        <w:t xml:space="preserve">ա. </w:t>
      </w:r>
      <w:r w:rsidR="006620C7" w:rsidRPr="00FB76AD">
        <w:rPr>
          <w:rFonts w:ascii="GHEA Grapalat" w:hAnsi="GHEA Grapalat"/>
          <w:lang w:val="hy-AM"/>
        </w:rPr>
        <w:t>ԱՏԳ մասնակիցների սպասարկման կենտրոնների ստեղծման ծրագիրը մշակված և հաստատված է,</w:t>
      </w:r>
    </w:p>
    <w:p w:rsidR="006620C7" w:rsidRPr="00FB76AD" w:rsidRDefault="007A493A" w:rsidP="005509A2">
      <w:pPr>
        <w:tabs>
          <w:tab w:val="left" w:pos="993"/>
        </w:tabs>
        <w:spacing w:line="360" w:lineRule="auto"/>
        <w:ind w:firstLine="720"/>
        <w:jc w:val="both"/>
        <w:rPr>
          <w:rFonts w:ascii="GHEA Grapalat" w:hAnsi="GHEA Grapalat"/>
          <w:lang w:val="hy-AM"/>
        </w:rPr>
      </w:pPr>
      <w:r w:rsidRPr="00FB76AD">
        <w:rPr>
          <w:rFonts w:ascii="GHEA Grapalat" w:hAnsi="GHEA Grapalat" w:cs="Sylfaen"/>
          <w:lang w:val="hy-AM"/>
        </w:rPr>
        <w:lastRenderedPageBreak/>
        <w:t>բ.</w:t>
      </w:r>
      <w:r w:rsidR="00733145" w:rsidRPr="00FB76AD">
        <w:rPr>
          <w:rFonts w:ascii="GHEA Grapalat" w:hAnsi="GHEA Grapalat" w:cs="Sylfaen"/>
          <w:lang w:val="hy-AM"/>
        </w:rPr>
        <w:t xml:space="preserve"> </w:t>
      </w:r>
      <w:r w:rsidR="00560909" w:rsidRPr="00FB76AD">
        <w:rPr>
          <w:rFonts w:ascii="GHEA Grapalat" w:hAnsi="GHEA Grapalat"/>
          <w:lang w:val="hy-AM"/>
        </w:rPr>
        <w:t xml:space="preserve">համապատասխան </w:t>
      </w:r>
      <w:r w:rsidR="006620C7" w:rsidRPr="00FB76AD">
        <w:rPr>
          <w:rFonts w:ascii="GHEA Grapalat" w:hAnsi="GHEA Grapalat"/>
          <w:lang w:val="hy-AM"/>
        </w:rPr>
        <w:t>նորմատիվ իրավական ակտերում փոփոխությունները կատարված են,</w:t>
      </w:r>
    </w:p>
    <w:p w:rsidR="006620C7" w:rsidRPr="00FB76AD" w:rsidRDefault="007A493A" w:rsidP="005509A2">
      <w:pPr>
        <w:tabs>
          <w:tab w:val="left" w:pos="993"/>
        </w:tabs>
        <w:spacing w:line="360" w:lineRule="auto"/>
        <w:ind w:firstLine="720"/>
        <w:jc w:val="both"/>
        <w:rPr>
          <w:rFonts w:ascii="GHEA Grapalat" w:hAnsi="GHEA Grapalat"/>
          <w:lang w:val="hy-AM"/>
        </w:rPr>
      </w:pPr>
      <w:r w:rsidRPr="00FB76AD">
        <w:rPr>
          <w:rFonts w:ascii="GHEA Grapalat" w:hAnsi="GHEA Grapalat" w:cs="Sylfaen"/>
          <w:lang w:val="hy-AM"/>
        </w:rPr>
        <w:t xml:space="preserve">գ. </w:t>
      </w:r>
      <w:r w:rsidR="006620C7" w:rsidRPr="00FB76AD">
        <w:rPr>
          <w:rFonts w:ascii="GHEA Grapalat" w:hAnsi="GHEA Grapalat"/>
          <w:lang w:val="hy-AM"/>
        </w:rPr>
        <w:t>Ֆինանսական ներդրումների ներգրավման ուղղությամբ տարվող աշխատանքները ավարտված են և առկա են հաստատված ֆինանսավորման աղբյուրներ,</w:t>
      </w:r>
    </w:p>
    <w:p w:rsidR="006620C7" w:rsidRPr="00FB76AD" w:rsidRDefault="007A493A" w:rsidP="005509A2">
      <w:pPr>
        <w:tabs>
          <w:tab w:val="left" w:pos="993"/>
        </w:tabs>
        <w:spacing w:line="360" w:lineRule="auto"/>
        <w:ind w:firstLine="720"/>
        <w:jc w:val="both"/>
        <w:rPr>
          <w:rFonts w:ascii="GHEA Grapalat" w:hAnsi="GHEA Grapalat"/>
          <w:lang w:val="hy-AM"/>
        </w:rPr>
      </w:pPr>
      <w:r w:rsidRPr="00FB76AD">
        <w:rPr>
          <w:rFonts w:ascii="GHEA Grapalat" w:hAnsi="GHEA Grapalat" w:cs="Sylfaen"/>
          <w:lang w:val="hy-AM"/>
        </w:rPr>
        <w:t xml:space="preserve">դ. </w:t>
      </w:r>
      <w:r w:rsidR="00560909" w:rsidRPr="00FB76AD">
        <w:rPr>
          <w:rFonts w:ascii="GHEA Grapalat" w:hAnsi="GHEA Grapalat"/>
          <w:lang w:val="hy-AM"/>
        </w:rPr>
        <w:t xml:space="preserve">անհրաժեշտ </w:t>
      </w:r>
      <w:r w:rsidR="006620C7" w:rsidRPr="00FB76AD">
        <w:rPr>
          <w:rFonts w:ascii="GHEA Grapalat" w:hAnsi="GHEA Grapalat"/>
          <w:lang w:val="hy-AM"/>
        </w:rPr>
        <w:t>բոլոր համակարգերը և գործիքակազմը ներդրված և գործարկված են,</w:t>
      </w:r>
    </w:p>
    <w:p w:rsidR="006620C7" w:rsidRPr="00FB76AD" w:rsidRDefault="007A493A" w:rsidP="005509A2">
      <w:pPr>
        <w:tabs>
          <w:tab w:val="left" w:pos="993"/>
        </w:tabs>
        <w:spacing w:line="360" w:lineRule="auto"/>
        <w:ind w:firstLine="720"/>
        <w:jc w:val="both"/>
        <w:rPr>
          <w:rFonts w:ascii="GHEA Grapalat" w:hAnsi="GHEA Grapalat"/>
          <w:lang w:val="hy-AM"/>
        </w:rPr>
      </w:pPr>
      <w:r w:rsidRPr="00FB76AD">
        <w:rPr>
          <w:rFonts w:ascii="GHEA Grapalat" w:hAnsi="GHEA Grapalat" w:cs="Sylfaen"/>
          <w:lang w:val="hy-AM"/>
        </w:rPr>
        <w:t>ե.</w:t>
      </w:r>
      <w:r w:rsidR="005509A2" w:rsidRPr="00FB76AD">
        <w:rPr>
          <w:rFonts w:ascii="GHEA Grapalat" w:hAnsi="GHEA Grapalat"/>
          <w:lang w:val="hy-AM"/>
        </w:rPr>
        <w:t xml:space="preserve"> </w:t>
      </w:r>
      <w:r w:rsidR="00560909" w:rsidRPr="00FB76AD">
        <w:rPr>
          <w:rFonts w:ascii="GHEA Grapalat" w:hAnsi="GHEA Grapalat"/>
          <w:lang w:val="hy-AM"/>
        </w:rPr>
        <w:t xml:space="preserve">այլ </w:t>
      </w:r>
      <w:r w:rsidR="006620C7" w:rsidRPr="00FB76AD">
        <w:rPr>
          <w:rFonts w:ascii="GHEA Grapalat" w:hAnsi="GHEA Grapalat"/>
          <w:lang w:val="hy-AM"/>
        </w:rPr>
        <w:t>շահագրգիռ մարմինների ներկայության ապահովման նպատակով համաձայնությունները ձեռքբերված են և աշխատանքները իրականացվում են,</w:t>
      </w:r>
    </w:p>
    <w:p w:rsidR="006620C7" w:rsidRPr="00FB76AD" w:rsidRDefault="00704BA4" w:rsidP="005509A2">
      <w:pPr>
        <w:tabs>
          <w:tab w:val="left" w:pos="993"/>
        </w:tabs>
        <w:spacing w:line="360" w:lineRule="auto"/>
        <w:ind w:firstLine="720"/>
        <w:jc w:val="both"/>
        <w:rPr>
          <w:rFonts w:ascii="GHEA Grapalat" w:hAnsi="GHEA Grapalat"/>
          <w:lang w:val="hy-AM"/>
        </w:rPr>
      </w:pPr>
      <w:r w:rsidRPr="00FB76AD">
        <w:rPr>
          <w:rFonts w:ascii="GHEA Grapalat" w:hAnsi="GHEA Grapalat" w:cs="Sylfaen"/>
          <w:lang w:val="hy-AM"/>
        </w:rPr>
        <w:t>զ.</w:t>
      </w:r>
      <w:r w:rsidR="00920FB6" w:rsidRPr="00FB76AD">
        <w:rPr>
          <w:rFonts w:ascii="GHEA Grapalat" w:hAnsi="GHEA Grapalat" w:cs="Sylfaen"/>
          <w:lang w:val="hy-AM"/>
        </w:rPr>
        <w:t xml:space="preserve"> </w:t>
      </w:r>
      <w:r w:rsidR="006620C7" w:rsidRPr="00FB76AD">
        <w:rPr>
          <w:rFonts w:ascii="GHEA Grapalat" w:hAnsi="GHEA Grapalat"/>
          <w:lang w:val="hy-AM"/>
        </w:rPr>
        <w:t xml:space="preserve">ԱՏԳ մասնակիցների սպասարկման կենտրոնները հանձնված են շահագործման և շահառուների սպասարկման գործընթացը սկսված է: </w:t>
      </w:r>
    </w:p>
    <w:p w:rsidR="006620C7" w:rsidRPr="00FB76AD" w:rsidRDefault="006620C7" w:rsidP="006620C7">
      <w:pPr>
        <w:tabs>
          <w:tab w:val="left" w:pos="993"/>
        </w:tabs>
        <w:spacing w:line="360" w:lineRule="auto"/>
        <w:jc w:val="both"/>
        <w:rPr>
          <w:rFonts w:ascii="GHEA Grapalat" w:hAnsi="GHEA Grapalat" w:cs="Arial"/>
          <w:lang w:val="hy-AM"/>
        </w:rPr>
      </w:pPr>
      <w:r w:rsidRPr="00FB76AD">
        <w:rPr>
          <w:rFonts w:ascii="GHEA Grapalat" w:hAnsi="GHEA Grapalat" w:cs="Arial"/>
          <w:lang w:val="hy-AM"/>
        </w:rPr>
        <w:t>Ցուցանիշները գնահատվում են հետևյալ կերպ.</w:t>
      </w:r>
    </w:p>
    <w:p w:rsidR="006620C7" w:rsidRPr="00FB76AD" w:rsidRDefault="006620C7" w:rsidP="006620C7">
      <w:pPr>
        <w:tabs>
          <w:tab w:val="left" w:pos="993"/>
        </w:tabs>
        <w:spacing w:line="360" w:lineRule="auto"/>
        <w:jc w:val="both"/>
        <w:rPr>
          <w:rFonts w:ascii="GHEA Grapalat" w:hAnsi="GHEA Grapalat" w:cs="Arial"/>
          <w:lang w:val="hy-AM"/>
        </w:rPr>
      </w:pPr>
      <w:r w:rsidRPr="00FB76AD">
        <w:rPr>
          <w:rFonts w:ascii="GHEA Grapalat" w:hAnsi="GHEA Grapalat" w:cs="Arial"/>
          <w:lang w:val="hy-AM"/>
        </w:rPr>
        <w:t xml:space="preserve">Թիրախային ցուցանիշ` «կատարված է», </w:t>
      </w:r>
    </w:p>
    <w:p w:rsidR="006620C7" w:rsidRPr="00FB76AD" w:rsidRDefault="006620C7" w:rsidP="006620C7">
      <w:pPr>
        <w:tabs>
          <w:tab w:val="left" w:pos="993"/>
        </w:tabs>
        <w:spacing w:line="360" w:lineRule="auto"/>
        <w:jc w:val="both"/>
        <w:rPr>
          <w:rFonts w:ascii="GHEA Grapalat" w:hAnsi="GHEA Grapalat" w:cs="Arial"/>
          <w:lang w:val="hy-AM"/>
        </w:rPr>
      </w:pPr>
      <w:r w:rsidRPr="00FB76AD">
        <w:rPr>
          <w:rFonts w:ascii="GHEA Grapalat" w:hAnsi="GHEA Grapalat" w:cs="Arial"/>
          <w:lang w:val="hy-AM"/>
        </w:rPr>
        <w:t xml:space="preserve">Բազիսային ցուցանիշ` «կատարված չէ»: </w:t>
      </w:r>
    </w:p>
    <w:p w:rsidR="006620C7" w:rsidRPr="00FE5426" w:rsidRDefault="006620C7" w:rsidP="006620C7">
      <w:pPr>
        <w:tabs>
          <w:tab w:val="left" w:pos="993"/>
        </w:tabs>
        <w:spacing w:line="360" w:lineRule="auto"/>
        <w:jc w:val="both"/>
        <w:rPr>
          <w:rFonts w:ascii="GHEA Grapalat" w:hAnsi="GHEA Grapalat" w:cs="Arial"/>
          <w:lang w:val="hy-AM"/>
        </w:rPr>
      </w:pPr>
      <w:r w:rsidRPr="00FB76AD">
        <w:rPr>
          <w:rFonts w:ascii="GHEA Grapalat" w:hAnsi="GHEA Grapalat" w:cs="Arial"/>
          <w:lang w:val="hy-AM"/>
        </w:rPr>
        <w:t>Գործողության իրականացման համար կսահմանվեն աշխատանքների իրականացման փուլեր և յուրաքանչյուր փուլի ավարտին կներկայացվի հաշվետվություն:</w:t>
      </w:r>
    </w:p>
    <w:p w:rsidR="003F375A" w:rsidRPr="00FB76AD" w:rsidRDefault="00063E01" w:rsidP="0039719A">
      <w:pPr>
        <w:pStyle w:val="Heading4"/>
        <w:spacing w:before="120" w:after="120"/>
        <w:rPr>
          <w:rFonts w:ascii="GHEA Grapalat" w:hAnsi="GHEA Grapalat"/>
          <w:b/>
          <w:i w:val="0"/>
          <w:color w:val="auto"/>
          <w:lang w:val="hy-AM"/>
        </w:rPr>
      </w:pPr>
      <w:bookmarkStart w:id="94" w:name="_Toc43218673"/>
      <w:r w:rsidRPr="00FB76AD">
        <w:rPr>
          <w:rFonts w:ascii="GHEA Grapalat" w:hAnsi="GHEA Grapalat"/>
          <w:b/>
          <w:i w:val="0"/>
          <w:color w:val="auto"/>
          <w:lang w:val="hy-AM"/>
        </w:rPr>
        <w:t>3</w:t>
      </w:r>
      <w:r w:rsidR="00652C16" w:rsidRPr="00FB76AD">
        <w:rPr>
          <w:rFonts w:ascii="GHEA Grapalat" w:hAnsi="GHEA Grapalat"/>
          <w:b/>
          <w:i w:val="0"/>
          <w:color w:val="auto"/>
          <w:lang w:val="hy-AM"/>
        </w:rPr>
        <w:t>.</w:t>
      </w:r>
      <w:r w:rsidR="003F24CD" w:rsidRPr="00FB76AD">
        <w:rPr>
          <w:rFonts w:ascii="GHEA Grapalat" w:hAnsi="GHEA Grapalat"/>
          <w:b/>
          <w:i w:val="0"/>
          <w:color w:val="auto"/>
          <w:lang w:val="hy-AM"/>
        </w:rPr>
        <w:t>2</w:t>
      </w:r>
      <w:r w:rsidR="00652C16" w:rsidRPr="00FB76AD">
        <w:rPr>
          <w:rFonts w:ascii="GHEA Grapalat" w:hAnsi="GHEA Grapalat"/>
          <w:b/>
          <w:i w:val="0"/>
          <w:color w:val="auto"/>
          <w:lang w:val="hy-AM"/>
        </w:rPr>
        <w:t>.</w:t>
      </w:r>
      <w:r w:rsidR="00CC4204" w:rsidRPr="00FB76AD">
        <w:rPr>
          <w:rFonts w:ascii="GHEA Grapalat" w:hAnsi="GHEA Grapalat"/>
          <w:b/>
          <w:i w:val="0"/>
          <w:color w:val="auto"/>
          <w:lang w:val="hy-AM"/>
        </w:rPr>
        <w:t>3.</w:t>
      </w:r>
      <w:r w:rsidR="003F24CD" w:rsidRPr="00FB76AD">
        <w:rPr>
          <w:rFonts w:ascii="GHEA Grapalat" w:hAnsi="GHEA Grapalat"/>
          <w:b/>
          <w:i w:val="0"/>
          <w:color w:val="auto"/>
          <w:lang w:val="hy-AM"/>
        </w:rPr>
        <w:t xml:space="preserve"> </w:t>
      </w:r>
      <w:r w:rsidR="002D1386" w:rsidRPr="00FB76AD">
        <w:rPr>
          <w:rFonts w:ascii="GHEA Grapalat" w:hAnsi="GHEA Grapalat"/>
          <w:b/>
          <w:i w:val="0"/>
          <w:color w:val="auto"/>
          <w:lang w:val="hy-AM"/>
        </w:rPr>
        <w:t>«Այրում» ե</w:t>
      </w:r>
      <w:r w:rsidR="003F375A" w:rsidRPr="00FB76AD">
        <w:rPr>
          <w:rFonts w:ascii="GHEA Grapalat" w:hAnsi="GHEA Grapalat"/>
          <w:b/>
          <w:i w:val="0"/>
          <w:color w:val="auto"/>
          <w:lang w:val="hy-AM"/>
        </w:rPr>
        <w:t>րկաթուղային մաքսակետի արդիականացում</w:t>
      </w:r>
      <w:bookmarkEnd w:id="94"/>
    </w:p>
    <w:p w:rsidR="003F24CD" w:rsidRPr="004D6522" w:rsidRDefault="000D3EFF" w:rsidP="00313477">
      <w:pPr>
        <w:spacing w:line="276" w:lineRule="auto"/>
        <w:jc w:val="both"/>
        <w:rPr>
          <w:rFonts w:ascii="GHEA Grapalat" w:hAnsi="GHEA Grapalat"/>
          <w:b/>
          <w:i/>
          <w:lang w:val="hy-AM"/>
        </w:rPr>
      </w:pPr>
      <w:r w:rsidRPr="00FB76AD">
        <w:rPr>
          <w:rFonts w:ascii="GHEA Grapalat" w:hAnsi="GHEA Grapalat"/>
          <w:b/>
          <w:i/>
          <w:lang w:val="hy-AM"/>
        </w:rPr>
        <w:t>(ԳՈՐԾՈՂՈՒԹՅՈՒՆ՝ վերակառուցել և արդիականացնել ՀՀ</w:t>
      </w:r>
      <w:r w:rsidR="003F375A" w:rsidRPr="00FB76AD">
        <w:rPr>
          <w:rFonts w:ascii="GHEA Grapalat" w:hAnsi="GHEA Grapalat"/>
          <w:b/>
          <w:i/>
          <w:lang w:val="hy-AM"/>
        </w:rPr>
        <w:t xml:space="preserve"> </w:t>
      </w:r>
      <w:r w:rsidRPr="00FB76AD">
        <w:rPr>
          <w:rFonts w:ascii="GHEA Grapalat" w:hAnsi="GHEA Grapalat"/>
          <w:b/>
          <w:i/>
          <w:lang w:val="hy-AM"/>
        </w:rPr>
        <w:t>«</w:t>
      </w:r>
      <w:r w:rsidR="003F375A" w:rsidRPr="00FB76AD">
        <w:rPr>
          <w:rFonts w:ascii="GHEA Grapalat" w:hAnsi="GHEA Grapalat"/>
          <w:b/>
          <w:i/>
          <w:lang w:val="hy-AM"/>
        </w:rPr>
        <w:t>Այրում</w:t>
      </w:r>
      <w:r w:rsidRPr="00FB76AD">
        <w:rPr>
          <w:rFonts w:ascii="GHEA Grapalat" w:hAnsi="GHEA Grapalat"/>
          <w:b/>
          <w:i/>
          <w:lang w:val="hy-AM"/>
        </w:rPr>
        <w:t>»</w:t>
      </w:r>
      <w:r w:rsidR="003F375A" w:rsidRPr="00FB76AD">
        <w:rPr>
          <w:rFonts w:ascii="GHEA Grapalat" w:hAnsi="GHEA Grapalat"/>
          <w:b/>
          <w:i/>
          <w:lang w:val="hy-AM"/>
        </w:rPr>
        <w:t xml:space="preserve"> երկաթուղային մաքսակետ</w:t>
      </w:r>
      <w:r w:rsidR="00704BA4" w:rsidRPr="00FB76AD">
        <w:rPr>
          <w:rFonts w:ascii="GHEA Grapalat" w:hAnsi="GHEA Grapalat"/>
          <w:b/>
          <w:i/>
          <w:lang w:val="hy-AM"/>
        </w:rPr>
        <w:t>ը</w:t>
      </w:r>
      <w:r w:rsidR="008638C2" w:rsidRPr="004D6522">
        <w:rPr>
          <w:rFonts w:ascii="GHEA Grapalat" w:hAnsi="GHEA Grapalat"/>
          <w:b/>
          <w:i/>
          <w:lang w:val="hy-AM"/>
        </w:rPr>
        <w:t>)</w:t>
      </w:r>
    </w:p>
    <w:p w:rsidR="00313477" w:rsidRPr="004D6522" w:rsidRDefault="00313477" w:rsidP="00313477">
      <w:pPr>
        <w:spacing w:line="276" w:lineRule="auto"/>
        <w:jc w:val="both"/>
        <w:rPr>
          <w:rFonts w:ascii="GHEA Grapalat" w:hAnsi="GHEA Grapalat"/>
          <w:b/>
          <w:i/>
          <w:lang w:val="hy-AM"/>
        </w:rPr>
      </w:pPr>
    </w:p>
    <w:p w:rsidR="005509A2" w:rsidRPr="00FB76AD" w:rsidRDefault="005509A2" w:rsidP="007653DC">
      <w:pPr>
        <w:pStyle w:val="ListParagraph"/>
        <w:numPr>
          <w:ilvl w:val="0"/>
          <w:numId w:val="54"/>
        </w:numPr>
        <w:spacing w:after="0" w:line="360" w:lineRule="auto"/>
        <w:jc w:val="both"/>
        <w:rPr>
          <w:rFonts w:ascii="GHEA Grapalat" w:hAnsi="GHEA Grapalat" w:cs="Arial"/>
          <w:sz w:val="24"/>
        </w:rPr>
      </w:pPr>
      <w:r w:rsidRPr="00FB76AD">
        <w:rPr>
          <w:rFonts w:ascii="GHEA Grapalat" w:hAnsi="GHEA Grapalat" w:cs="Arial"/>
          <w:b/>
          <w:i/>
          <w:sz w:val="24"/>
          <w:lang w:val="hy-AM"/>
        </w:rPr>
        <w:t>Նկարագրություն</w:t>
      </w:r>
    </w:p>
    <w:p w:rsidR="002D1386" w:rsidRPr="00FB76AD" w:rsidRDefault="002D1386" w:rsidP="002D1386">
      <w:pPr>
        <w:spacing w:line="360" w:lineRule="auto"/>
        <w:ind w:firstLine="720"/>
        <w:jc w:val="both"/>
        <w:rPr>
          <w:rFonts w:ascii="GHEA Grapalat" w:hAnsi="GHEA Grapalat"/>
          <w:lang w:val="hy-AM"/>
        </w:rPr>
      </w:pPr>
      <w:r w:rsidRPr="00FB76AD">
        <w:rPr>
          <w:rStyle w:val="Bodytext2Italic"/>
          <w:rFonts w:ascii="GHEA Grapalat" w:hAnsi="GHEA Grapalat"/>
        </w:rPr>
        <w:t>ՀՀ</w:t>
      </w:r>
      <w:r w:rsidRPr="00FB76AD">
        <w:rPr>
          <w:rFonts w:ascii="GHEA Grapalat" w:hAnsi="GHEA Grapalat"/>
          <w:lang w:val="hy-AM"/>
        </w:rPr>
        <w:t xml:space="preserve"> «Այրում» երկաթուղային մաքսակետն ընդհա</w:t>
      </w:r>
      <w:r w:rsidRPr="00FB76AD">
        <w:rPr>
          <w:rFonts w:ascii="GHEA Grapalat" w:hAnsi="GHEA Grapalat"/>
          <w:lang w:val="hy-AM"/>
        </w:rPr>
        <w:softHyphen/>
        <w:t>նուր առմամբ իրականացնում է մարդատար և բեռնատար գնացքների մաքսային հսկո</w:t>
      </w:r>
      <w:r w:rsidRPr="00FB76AD">
        <w:rPr>
          <w:rFonts w:ascii="GHEA Grapalat" w:hAnsi="GHEA Grapalat"/>
          <w:lang w:val="hy-AM"/>
        </w:rPr>
        <w:softHyphen/>
        <w:t>ղության հետ կապված գործառույթները, սակայն վերջինիս ենթակա</w:t>
      </w:r>
      <w:r w:rsidR="001C2CDC" w:rsidRPr="00FB76AD">
        <w:rPr>
          <w:rFonts w:ascii="GHEA Grapalat" w:hAnsi="GHEA Grapalat"/>
          <w:lang w:val="hy-AM"/>
        </w:rPr>
        <w:t>ռ</w:t>
      </w:r>
      <w:r w:rsidRPr="00FB76AD">
        <w:rPr>
          <w:rFonts w:ascii="GHEA Grapalat" w:hAnsi="GHEA Grapalat"/>
          <w:lang w:val="hy-AM"/>
        </w:rPr>
        <w:t>ուցվածքները թերզարգացած են և չեն համապատասխանում արդի պահանջներին: Անհամեմատ բարվոք վիճակում է գտնվում</w:t>
      </w:r>
      <w:r w:rsidR="00733145" w:rsidRPr="00FB76AD">
        <w:rPr>
          <w:rFonts w:ascii="GHEA Grapalat" w:hAnsi="GHEA Grapalat"/>
          <w:lang w:val="hy-AM"/>
        </w:rPr>
        <w:t xml:space="preserve"> </w:t>
      </w:r>
      <w:r w:rsidRPr="00FB76AD">
        <w:rPr>
          <w:rFonts w:ascii="GHEA Grapalat" w:hAnsi="GHEA Grapalat"/>
          <w:lang w:val="hy-AM"/>
        </w:rPr>
        <w:t xml:space="preserve">հանդիպակաց՝ վրացական «Սադախլո» երկաթուղային մաքսակետը, որը, սակայն նույնպես կարիք ունի արդիականացման։ </w:t>
      </w:r>
    </w:p>
    <w:p w:rsidR="002D1386" w:rsidRPr="00FB76AD" w:rsidRDefault="002D1386" w:rsidP="002D1386">
      <w:pPr>
        <w:spacing w:line="360" w:lineRule="auto"/>
        <w:ind w:firstLine="720"/>
        <w:jc w:val="both"/>
        <w:rPr>
          <w:rFonts w:ascii="GHEA Grapalat" w:hAnsi="GHEA Grapalat"/>
          <w:lang w:val="hy-AM"/>
        </w:rPr>
      </w:pPr>
      <w:r w:rsidRPr="00FB76AD">
        <w:rPr>
          <w:rFonts w:ascii="GHEA Grapalat" w:hAnsi="GHEA Grapalat"/>
          <w:lang w:val="hy-AM"/>
        </w:rPr>
        <w:lastRenderedPageBreak/>
        <w:t>Այս առումով իրատեսական է նախաձեռնել ՀՀ «Այրում» և Վրաստանի «Սադախլո» երկաթուղային մաքսակետերի արդիականացումը համատեղ ծրագրի միջոցով՝ ԵՄ Սահմանների համալիր կառավարման նախաձեռնության շրջանակներում, որը նախատեսում է</w:t>
      </w:r>
      <w:r w:rsidR="00733145" w:rsidRPr="00FB76AD">
        <w:rPr>
          <w:rFonts w:ascii="GHEA Grapalat" w:hAnsi="GHEA Grapalat"/>
          <w:lang w:val="hy-AM"/>
        </w:rPr>
        <w:t xml:space="preserve"> </w:t>
      </w:r>
      <w:r w:rsidRPr="00FB76AD">
        <w:rPr>
          <w:rFonts w:ascii="GHEA Grapalat" w:hAnsi="GHEA Grapalat"/>
          <w:lang w:val="hy-AM"/>
        </w:rPr>
        <w:t xml:space="preserve">նման ծրագրերի իրականացում։ </w:t>
      </w:r>
    </w:p>
    <w:p w:rsidR="002D1386" w:rsidRPr="00FB76AD" w:rsidRDefault="002D1386" w:rsidP="002D1386">
      <w:pPr>
        <w:spacing w:line="360" w:lineRule="auto"/>
        <w:ind w:firstLine="720"/>
        <w:jc w:val="both"/>
        <w:rPr>
          <w:rFonts w:ascii="GHEA Grapalat" w:hAnsi="GHEA Grapalat"/>
          <w:lang w:val="hy-AM"/>
        </w:rPr>
      </w:pPr>
      <w:r w:rsidRPr="00FB76AD">
        <w:rPr>
          <w:rFonts w:ascii="GHEA Grapalat" w:hAnsi="GHEA Grapalat"/>
          <w:lang w:val="hy-AM"/>
        </w:rPr>
        <w:t>Հիմնական խնդիրը՝ ուղևորների սահուն սահմանահատման, բեռնատար գնացքների նկատմամբ մաքսային հսկողության ապահովումն է, այդ թվում' անհրա</w:t>
      </w:r>
      <w:r w:rsidRPr="00FB76AD">
        <w:rPr>
          <w:rFonts w:ascii="GHEA Grapalat" w:hAnsi="GHEA Grapalat"/>
          <w:lang w:val="hy-AM"/>
        </w:rPr>
        <w:softHyphen/>
        <w:t>ժեշտության դեպքում, երկու հարևան երկրների մաքսային մարմինների կողմից սարքավորումների համատեղ օգտագործման և տեղեկատվության փոխանակման ճանապարհով:</w:t>
      </w:r>
    </w:p>
    <w:p w:rsidR="003F24CD" w:rsidRPr="00FB76AD" w:rsidRDefault="003F24CD" w:rsidP="005509A2">
      <w:pPr>
        <w:pStyle w:val="Default"/>
        <w:spacing w:line="360" w:lineRule="auto"/>
        <w:ind w:firstLine="720"/>
        <w:jc w:val="both"/>
        <w:rPr>
          <w:rFonts w:ascii="GHEA Grapalat" w:hAnsi="GHEA Grapalat"/>
          <w:szCs w:val="22"/>
          <w:lang w:val="hy-AM"/>
        </w:rPr>
      </w:pPr>
      <w:r w:rsidRPr="00FB76AD">
        <w:rPr>
          <w:rFonts w:ascii="GHEA Grapalat" w:hAnsi="GHEA Grapalat"/>
          <w:szCs w:val="22"/>
          <w:lang w:val="hy-AM"/>
        </w:rPr>
        <w:t>Ծրագրի իրականացումը թույլ կտա՝</w:t>
      </w:r>
    </w:p>
    <w:p w:rsidR="002D1386" w:rsidRPr="00FB76AD" w:rsidRDefault="0037015C" w:rsidP="005509A2">
      <w:pPr>
        <w:tabs>
          <w:tab w:val="left" w:pos="993"/>
        </w:tabs>
        <w:spacing w:line="360" w:lineRule="auto"/>
        <w:ind w:firstLine="720"/>
        <w:jc w:val="both"/>
        <w:rPr>
          <w:rFonts w:ascii="GHEA Grapalat" w:hAnsi="GHEA Grapalat"/>
          <w:lang w:val="hy-AM"/>
        </w:rPr>
      </w:pPr>
      <w:r w:rsidRPr="00FB76AD">
        <w:rPr>
          <w:rFonts w:ascii="GHEA Grapalat" w:hAnsi="GHEA Grapalat" w:cs="Sylfaen"/>
          <w:lang w:val="hy-AM"/>
        </w:rPr>
        <w:t xml:space="preserve">ա. </w:t>
      </w:r>
      <w:r w:rsidR="003F24CD" w:rsidRPr="00FB76AD">
        <w:rPr>
          <w:rFonts w:ascii="GHEA Grapalat" w:hAnsi="GHEA Grapalat"/>
          <w:lang w:val="hy-AM"/>
        </w:rPr>
        <w:t>արդիականացնել երկու հարևան երկրների երկաթուղային մաքսակետերը՝ ապահովելով մաքսային հսկողության բարձր մակարդակ ու մատուցվող ծառայու</w:t>
      </w:r>
      <w:r w:rsidR="005F591E" w:rsidRPr="00FB76AD">
        <w:rPr>
          <w:rFonts w:ascii="GHEA Grapalat" w:hAnsi="GHEA Grapalat"/>
          <w:lang w:val="hy-AM"/>
        </w:rPr>
        <w:softHyphen/>
      </w:r>
      <w:r w:rsidR="003F24CD" w:rsidRPr="00FB76AD">
        <w:rPr>
          <w:rFonts w:ascii="GHEA Grapalat" w:hAnsi="GHEA Grapalat"/>
          <w:lang w:val="hy-AM"/>
        </w:rPr>
        <w:t>թյունների պատշաճ որակ,</w:t>
      </w:r>
    </w:p>
    <w:p w:rsidR="002D1386" w:rsidRPr="00FB76AD" w:rsidRDefault="007A493A" w:rsidP="005509A2">
      <w:pPr>
        <w:tabs>
          <w:tab w:val="left" w:pos="993"/>
        </w:tabs>
        <w:spacing w:line="360" w:lineRule="auto"/>
        <w:ind w:firstLine="720"/>
        <w:jc w:val="both"/>
        <w:rPr>
          <w:rFonts w:ascii="GHEA Grapalat" w:hAnsi="GHEA Grapalat"/>
          <w:sz w:val="28"/>
          <w:lang w:val="hy-AM"/>
        </w:rPr>
      </w:pPr>
      <w:r w:rsidRPr="00FB76AD">
        <w:rPr>
          <w:rFonts w:ascii="GHEA Grapalat" w:hAnsi="GHEA Grapalat" w:cs="Sylfaen"/>
          <w:lang w:val="hy-AM"/>
        </w:rPr>
        <w:t xml:space="preserve">բ. </w:t>
      </w:r>
      <w:r w:rsidR="002D1386" w:rsidRPr="00FB76AD">
        <w:rPr>
          <w:rFonts w:ascii="GHEA Grapalat" w:hAnsi="GHEA Grapalat"/>
          <w:lang w:val="hy-AM"/>
        </w:rPr>
        <w:t>իրականացնել մաքսակետերի տեխնիկական վերազինում' ներառյալ ռա</w:t>
      </w:r>
      <w:r w:rsidR="002D1386" w:rsidRPr="00FB76AD">
        <w:rPr>
          <w:rFonts w:ascii="GHEA Grapalat" w:hAnsi="GHEA Grapalat"/>
          <w:lang w:val="hy-AM"/>
        </w:rPr>
        <w:softHyphen/>
        <w:t>դիոակտիվ նյութերի հայտնաբերման համակարգեր, ռենտգենային զննման համա</w:t>
      </w:r>
      <w:r w:rsidR="002D1386" w:rsidRPr="00FB76AD">
        <w:rPr>
          <w:rFonts w:ascii="GHEA Grapalat" w:hAnsi="GHEA Grapalat"/>
          <w:lang w:val="hy-AM"/>
        </w:rPr>
        <w:softHyphen/>
        <w:t>կարգեր գնացքների համար, կշեռքներ, լազերային սարքեր գնացքների չափսերի որոշման համար, գիշերային տեսահսկողության սարքեր, հզոր լուսարձակներ, հսկո</w:t>
      </w:r>
      <w:r w:rsidR="002D1386" w:rsidRPr="00FB76AD">
        <w:rPr>
          <w:rFonts w:ascii="GHEA Grapalat" w:hAnsi="GHEA Grapalat"/>
          <w:lang w:val="hy-AM"/>
        </w:rPr>
        <w:softHyphen/>
        <w:t>ղության տեսասարքավորումներ, գրասենյակային սարքավորումներ, ծառայողական շներ և այլն,</w:t>
      </w:r>
    </w:p>
    <w:p w:rsidR="002D1386" w:rsidRPr="00FB76AD" w:rsidRDefault="007A493A" w:rsidP="005509A2">
      <w:pPr>
        <w:tabs>
          <w:tab w:val="left" w:pos="993"/>
        </w:tabs>
        <w:spacing w:line="360" w:lineRule="auto"/>
        <w:ind w:firstLine="720"/>
        <w:jc w:val="both"/>
        <w:rPr>
          <w:rFonts w:ascii="GHEA Grapalat" w:hAnsi="GHEA Grapalat"/>
          <w:sz w:val="28"/>
          <w:lang w:val="hy-AM"/>
        </w:rPr>
      </w:pPr>
      <w:r w:rsidRPr="00FB76AD">
        <w:rPr>
          <w:rFonts w:ascii="GHEA Grapalat" w:hAnsi="GHEA Grapalat" w:cs="Sylfaen"/>
          <w:lang w:val="hy-AM"/>
        </w:rPr>
        <w:t xml:space="preserve">գ. </w:t>
      </w:r>
      <w:r w:rsidR="00127E03" w:rsidRPr="00FB76AD">
        <w:rPr>
          <w:rFonts w:ascii="GHEA Grapalat" w:hAnsi="GHEA Grapalat"/>
          <w:lang w:val="hy-AM"/>
        </w:rPr>
        <w:t>իրականացնել կարողությունների զարգացմանն ուղղված միջոցառումներ, այ</w:t>
      </w:r>
      <w:r w:rsidR="00F35A22" w:rsidRPr="00FB76AD">
        <w:rPr>
          <w:rFonts w:ascii="GHEA Grapalat" w:hAnsi="GHEA Grapalat"/>
          <w:lang w:val="hy-AM"/>
        </w:rPr>
        <w:t>դ</w:t>
      </w:r>
      <w:r w:rsidR="00127E03" w:rsidRPr="00FB76AD">
        <w:rPr>
          <w:rFonts w:ascii="GHEA Grapalat" w:hAnsi="GHEA Grapalat"/>
          <w:lang w:val="hy-AM"/>
        </w:rPr>
        <w:t xml:space="preserve"> թվում' դասընթացներ տեղեկատվության փոխանակման մեխանիզմների, հատկացված տեխնիկական միջոցների օգնությամբ ուղևորատար և բեռնատար գնացքների համատեղ հսկողության, ռիսկի կառավարման, քողարկված բեռի հայտնաբերման մեթոդների, օպերատիվ տվյալների փոխանակման և հաշվետվություններ կազմելու ու ներկայացնելու վերաբերյալ, ինչպես նաև անգլերեն, վրացերեն և հայերեն լեզվի ուսուցում մաքսային մարմինների անձնակազմի համար' մատուցվող ծառայությունների որակը բարձրացնելու նպատակով:</w:t>
      </w:r>
    </w:p>
    <w:p w:rsidR="003F24CD" w:rsidRPr="00FB76AD" w:rsidRDefault="003F24CD" w:rsidP="007653DC">
      <w:pPr>
        <w:pStyle w:val="ListParagraph"/>
        <w:numPr>
          <w:ilvl w:val="0"/>
          <w:numId w:val="54"/>
        </w:numPr>
        <w:spacing w:after="0" w:line="360" w:lineRule="auto"/>
        <w:jc w:val="both"/>
        <w:rPr>
          <w:rFonts w:ascii="GHEA Grapalat" w:hAnsi="GHEA Grapalat" w:cs="Arial"/>
          <w:b/>
          <w:i/>
          <w:sz w:val="24"/>
          <w:lang w:val="hy-AM"/>
        </w:rPr>
      </w:pPr>
      <w:r w:rsidRPr="00FB76AD">
        <w:rPr>
          <w:rFonts w:ascii="GHEA Grapalat" w:hAnsi="GHEA Grapalat" w:cs="Arial"/>
          <w:b/>
          <w:i/>
          <w:sz w:val="24"/>
          <w:lang w:val="hy-AM"/>
        </w:rPr>
        <w:lastRenderedPageBreak/>
        <w:t>Անհրաժեշտ միջոցառումներ</w:t>
      </w:r>
    </w:p>
    <w:p w:rsidR="003F24CD" w:rsidRPr="00FB76AD" w:rsidRDefault="0037015C" w:rsidP="005509A2">
      <w:pPr>
        <w:tabs>
          <w:tab w:val="left" w:pos="993"/>
        </w:tabs>
        <w:spacing w:line="360" w:lineRule="auto"/>
        <w:ind w:firstLine="720"/>
        <w:jc w:val="both"/>
        <w:rPr>
          <w:rFonts w:ascii="GHEA Grapalat" w:hAnsi="GHEA Grapalat"/>
          <w:lang w:val="hy-AM"/>
        </w:rPr>
      </w:pPr>
      <w:r w:rsidRPr="00FB76AD">
        <w:rPr>
          <w:rFonts w:ascii="GHEA Grapalat" w:hAnsi="GHEA Grapalat" w:cs="Sylfaen"/>
          <w:lang w:val="hy-AM"/>
        </w:rPr>
        <w:t xml:space="preserve">ա. </w:t>
      </w:r>
      <w:r w:rsidR="00AC5ADE" w:rsidRPr="00FB76AD">
        <w:rPr>
          <w:rFonts w:ascii="GHEA Grapalat" w:hAnsi="GHEA Grapalat"/>
          <w:lang w:val="hy-AM"/>
        </w:rPr>
        <w:t xml:space="preserve">նախագծի </w:t>
      </w:r>
      <w:r w:rsidR="003F24CD" w:rsidRPr="00FB76AD">
        <w:rPr>
          <w:rFonts w:ascii="GHEA Grapalat" w:hAnsi="GHEA Grapalat"/>
          <w:lang w:val="hy-AM"/>
        </w:rPr>
        <w:t>պահանջների սահմանում, ծրագրի մշակում և ներկայացում միջազգային դոնոր կազմակերպություններին</w:t>
      </w:r>
      <w:r w:rsidR="001C2CDC" w:rsidRPr="00FB76AD">
        <w:rPr>
          <w:rFonts w:ascii="GHEA Grapalat" w:hAnsi="GHEA Grapalat"/>
          <w:lang w:val="hy-AM"/>
        </w:rPr>
        <w:t>,</w:t>
      </w:r>
    </w:p>
    <w:p w:rsidR="003F24CD" w:rsidRPr="00FB76AD" w:rsidRDefault="007A493A" w:rsidP="005509A2">
      <w:pPr>
        <w:tabs>
          <w:tab w:val="left" w:pos="993"/>
        </w:tabs>
        <w:spacing w:line="360" w:lineRule="auto"/>
        <w:ind w:firstLine="720"/>
        <w:jc w:val="both"/>
        <w:rPr>
          <w:rFonts w:ascii="GHEA Grapalat" w:hAnsi="GHEA Grapalat"/>
          <w:lang w:val="hy-AM"/>
        </w:rPr>
      </w:pPr>
      <w:r w:rsidRPr="00FB76AD">
        <w:rPr>
          <w:rFonts w:ascii="GHEA Grapalat" w:hAnsi="GHEA Grapalat" w:cs="Sylfaen"/>
          <w:lang w:val="hy-AM"/>
        </w:rPr>
        <w:t xml:space="preserve">բ. </w:t>
      </w:r>
      <w:r w:rsidR="00AC5ADE" w:rsidRPr="00FB76AD">
        <w:rPr>
          <w:rFonts w:ascii="GHEA Grapalat" w:hAnsi="GHEA Grapalat"/>
          <w:lang w:val="hy-AM"/>
        </w:rPr>
        <w:t xml:space="preserve">դրամաշնորհային </w:t>
      </w:r>
      <w:r w:rsidR="003F24CD" w:rsidRPr="00FB76AD">
        <w:rPr>
          <w:rFonts w:ascii="GHEA Grapalat" w:hAnsi="GHEA Grapalat"/>
          <w:lang w:val="hy-AM"/>
        </w:rPr>
        <w:t>միջոցների հայթայթում՝</w:t>
      </w:r>
      <w:r w:rsidR="00FF5C45" w:rsidRPr="00FB76AD">
        <w:rPr>
          <w:rFonts w:ascii="GHEA Grapalat" w:hAnsi="GHEA Grapalat"/>
          <w:lang w:val="hy-AM"/>
        </w:rPr>
        <w:t xml:space="preserve"> </w:t>
      </w:r>
      <w:r w:rsidR="003F24CD" w:rsidRPr="00FB76AD">
        <w:rPr>
          <w:rFonts w:ascii="GHEA Grapalat" w:hAnsi="GHEA Grapalat"/>
          <w:lang w:val="hy-AM"/>
        </w:rPr>
        <w:t>որոշակի պետական համաֆինանսավորմամբ</w:t>
      </w:r>
      <w:r w:rsidR="001C2CDC" w:rsidRPr="00FB76AD">
        <w:rPr>
          <w:rFonts w:ascii="GHEA Grapalat" w:hAnsi="GHEA Grapalat"/>
          <w:lang w:val="hy-AM"/>
        </w:rPr>
        <w:t>,</w:t>
      </w:r>
    </w:p>
    <w:p w:rsidR="003F24CD" w:rsidRPr="00FB76AD" w:rsidRDefault="007A493A" w:rsidP="005509A2">
      <w:pPr>
        <w:tabs>
          <w:tab w:val="left" w:pos="993"/>
        </w:tabs>
        <w:spacing w:line="360" w:lineRule="auto"/>
        <w:ind w:firstLine="720"/>
        <w:jc w:val="both"/>
        <w:rPr>
          <w:rFonts w:ascii="GHEA Grapalat" w:hAnsi="GHEA Grapalat"/>
          <w:lang w:val="hy-AM"/>
        </w:rPr>
      </w:pPr>
      <w:r w:rsidRPr="00FB76AD">
        <w:rPr>
          <w:rFonts w:ascii="GHEA Grapalat" w:hAnsi="GHEA Grapalat" w:cs="Sylfaen"/>
        </w:rPr>
        <w:t xml:space="preserve">գ. </w:t>
      </w:r>
      <w:r w:rsidR="00AC5ADE" w:rsidRPr="00FB76AD">
        <w:rPr>
          <w:rFonts w:ascii="GHEA Grapalat" w:hAnsi="GHEA Grapalat"/>
        </w:rPr>
        <w:t>ծ</w:t>
      </w:r>
      <w:r w:rsidR="00AC5ADE" w:rsidRPr="00FB76AD">
        <w:rPr>
          <w:rFonts w:ascii="GHEA Grapalat" w:hAnsi="GHEA Grapalat"/>
          <w:lang w:val="hy-AM"/>
        </w:rPr>
        <w:t xml:space="preserve">րագրի </w:t>
      </w:r>
      <w:r w:rsidR="003F24CD" w:rsidRPr="00FB76AD">
        <w:rPr>
          <w:rFonts w:ascii="GHEA Grapalat" w:hAnsi="GHEA Grapalat"/>
          <w:lang w:val="hy-AM"/>
        </w:rPr>
        <w:t>իրականացում։</w:t>
      </w:r>
    </w:p>
    <w:p w:rsidR="003F24CD" w:rsidRPr="00FB76AD" w:rsidRDefault="003F24CD" w:rsidP="007653DC">
      <w:pPr>
        <w:pStyle w:val="ListParagraph"/>
        <w:numPr>
          <w:ilvl w:val="0"/>
          <w:numId w:val="54"/>
        </w:numPr>
        <w:spacing w:after="0" w:line="360" w:lineRule="auto"/>
        <w:jc w:val="both"/>
        <w:rPr>
          <w:rFonts w:ascii="GHEA Grapalat" w:hAnsi="GHEA Grapalat" w:cs="Arial"/>
          <w:b/>
          <w:i/>
          <w:sz w:val="24"/>
          <w:lang w:val="hy-AM"/>
        </w:rPr>
      </w:pPr>
      <w:r w:rsidRPr="00FB76AD">
        <w:rPr>
          <w:rFonts w:ascii="GHEA Grapalat" w:hAnsi="GHEA Grapalat" w:cs="Arial"/>
          <w:b/>
          <w:i/>
          <w:sz w:val="24"/>
          <w:lang w:val="hy-AM"/>
        </w:rPr>
        <w:t>Ակնկալվող արդյունքներ</w:t>
      </w:r>
    </w:p>
    <w:p w:rsidR="003F24CD" w:rsidRPr="00FB76AD" w:rsidRDefault="0037015C" w:rsidP="005509A2">
      <w:pPr>
        <w:tabs>
          <w:tab w:val="left" w:pos="993"/>
        </w:tabs>
        <w:spacing w:line="360" w:lineRule="auto"/>
        <w:ind w:firstLine="720"/>
        <w:jc w:val="both"/>
        <w:rPr>
          <w:rFonts w:ascii="GHEA Grapalat" w:hAnsi="GHEA Grapalat"/>
          <w:lang w:val="hy-AM"/>
        </w:rPr>
      </w:pPr>
      <w:r w:rsidRPr="00FB76AD">
        <w:rPr>
          <w:rFonts w:ascii="GHEA Grapalat" w:hAnsi="GHEA Grapalat" w:cs="Sylfaen"/>
          <w:lang w:val="hy-AM"/>
        </w:rPr>
        <w:t xml:space="preserve">ա. </w:t>
      </w:r>
      <w:r w:rsidR="00AC5ADE" w:rsidRPr="00FB76AD">
        <w:rPr>
          <w:rFonts w:ascii="GHEA Grapalat" w:hAnsi="GHEA Grapalat"/>
          <w:lang w:val="hy-AM"/>
        </w:rPr>
        <w:t xml:space="preserve">մարդկանց </w:t>
      </w:r>
      <w:r w:rsidR="003F24CD" w:rsidRPr="00FB76AD">
        <w:rPr>
          <w:rFonts w:ascii="GHEA Grapalat" w:hAnsi="GHEA Grapalat"/>
          <w:lang w:val="hy-AM"/>
        </w:rPr>
        <w:t xml:space="preserve">և բեռների սահմանահատման </w:t>
      </w:r>
      <w:r w:rsidR="00D91A6D" w:rsidRPr="00FB76AD">
        <w:rPr>
          <w:rFonts w:ascii="GHEA Grapalat" w:hAnsi="GHEA Grapalat"/>
          <w:lang w:val="hy-AM"/>
        </w:rPr>
        <w:t xml:space="preserve">դյուրինացված </w:t>
      </w:r>
      <w:r w:rsidR="003F24CD" w:rsidRPr="00FB76AD">
        <w:rPr>
          <w:rFonts w:ascii="GHEA Grapalat" w:hAnsi="GHEA Grapalat"/>
          <w:lang w:val="hy-AM"/>
        </w:rPr>
        <w:t>ու միաժամանակ վերահսկելի գործընթացի ապահովում՝</w:t>
      </w:r>
      <w:r w:rsidR="00FF5C45" w:rsidRPr="00FB76AD">
        <w:rPr>
          <w:rFonts w:ascii="GHEA Grapalat" w:hAnsi="GHEA Grapalat"/>
          <w:lang w:val="hy-AM"/>
        </w:rPr>
        <w:t xml:space="preserve"> </w:t>
      </w:r>
      <w:r w:rsidR="003F24CD" w:rsidRPr="00FB76AD">
        <w:rPr>
          <w:rFonts w:ascii="GHEA Grapalat" w:hAnsi="GHEA Grapalat"/>
          <w:lang w:val="hy-AM"/>
        </w:rPr>
        <w:t xml:space="preserve">մաքսային հսկողության ժամանակակից գործառնական ընթացակարգերի ներդրման միջոցով, </w:t>
      </w:r>
    </w:p>
    <w:p w:rsidR="003F24CD" w:rsidRPr="00FB76AD" w:rsidRDefault="007A493A" w:rsidP="005509A2">
      <w:pPr>
        <w:tabs>
          <w:tab w:val="left" w:pos="993"/>
        </w:tabs>
        <w:spacing w:line="360" w:lineRule="auto"/>
        <w:ind w:firstLine="720"/>
        <w:jc w:val="both"/>
        <w:rPr>
          <w:rFonts w:ascii="GHEA Grapalat" w:hAnsi="GHEA Grapalat"/>
          <w:lang w:val="hy-AM"/>
        </w:rPr>
      </w:pPr>
      <w:r w:rsidRPr="00FB76AD">
        <w:rPr>
          <w:rFonts w:ascii="GHEA Grapalat" w:hAnsi="GHEA Grapalat" w:cs="Sylfaen"/>
          <w:lang w:val="hy-AM"/>
        </w:rPr>
        <w:t xml:space="preserve">բ. </w:t>
      </w:r>
      <w:r w:rsidR="00AC5ADE" w:rsidRPr="00FB76AD">
        <w:rPr>
          <w:rFonts w:ascii="GHEA Grapalat" w:hAnsi="GHEA Grapalat"/>
          <w:lang w:val="hy-AM"/>
        </w:rPr>
        <w:t xml:space="preserve">երկու </w:t>
      </w:r>
      <w:r w:rsidR="003F24CD" w:rsidRPr="00FB76AD">
        <w:rPr>
          <w:rFonts w:ascii="GHEA Grapalat" w:hAnsi="GHEA Grapalat"/>
          <w:lang w:val="hy-AM"/>
        </w:rPr>
        <w:t>մաքսակետերի տեխնիկական վերազինում և ենթակառուցվածքների արդիականացում՝</w:t>
      </w:r>
      <w:r w:rsidR="00FF5C45" w:rsidRPr="00FB76AD">
        <w:rPr>
          <w:rFonts w:ascii="GHEA Grapalat" w:hAnsi="GHEA Grapalat"/>
          <w:lang w:val="hy-AM"/>
        </w:rPr>
        <w:t xml:space="preserve"> </w:t>
      </w:r>
      <w:r w:rsidR="003F24CD" w:rsidRPr="00FB76AD">
        <w:rPr>
          <w:rFonts w:ascii="GHEA Grapalat" w:hAnsi="GHEA Grapalat"/>
          <w:lang w:val="hy-AM"/>
        </w:rPr>
        <w:t>աշխատանքի բարձր արդյունավետությունը և քաղաքացիների համար սահուն սահմանահատում</w:t>
      </w:r>
      <w:r w:rsidR="00F30792" w:rsidRPr="00FB76AD">
        <w:rPr>
          <w:rFonts w:ascii="GHEA Grapalat" w:hAnsi="GHEA Grapalat"/>
          <w:lang w:val="hy-AM"/>
        </w:rPr>
        <w:t>ն</w:t>
      </w:r>
      <w:r w:rsidR="003F24CD" w:rsidRPr="00FB76AD">
        <w:rPr>
          <w:rFonts w:ascii="GHEA Grapalat" w:hAnsi="GHEA Grapalat"/>
          <w:lang w:val="hy-AM"/>
        </w:rPr>
        <w:t xml:space="preserve"> ապահովելու նպատակով,</w:t>
      </w:r>
    </w:p>
    <w:p w:rsidR="003F24CD" w:rsidRPr="00FB76AD" w:rsidRDefault="007A493A" w:rsidP="005509A2">
      <w:pPr>
        <w:tabs>
          <w:tab w:val="left" w:pos="993"/>
        </w:tabs>
        <w:spacing w:line="360" w:lineRule="auto"/>
        <w:ind w:firstLine="720"/>
        <w:jc w:val="both"/>
        <w:rPr>
          <w:rFonts w:ascii="GHEA Grapalat" w:hAnsi="GHEA Grapalat"/>
          <w:lang w:val="hy-AM"/>
        </w:rPr>
      </w:pPr>
      <w:r w:rsidRPr="00FB76AD">
        <w:rPr>
          <w:rFonts w:ascii="GHEA Grapalat" w:hAnsi="GHEA Grapalat" w:cs="Sylfaen"/>
          <w:lang w:val="hy-AM"/>
        </w:rPr>
        <w:t xml:space="preserve">գ. </w:t>
      </w:r>
      <w:r w:rsidR="003F24CD" w:rsidRPr="00FB76AD">
        <w:rPr>
          <w:rFonts w:ascii="GHEA Grapalat" w:hAnsi="GHEA Grapalat"/>
          <w:lang w:val="hy-AM"/>
        </w:rPr>
        <w:t>Հայաստանի և Վրաստանի միջև միջպետական տնտեսական համագործակ</w:t>
      </w:r>
      <w:r w:rsidR="005A5E0E" w:rsidRPr="00FB76AD">
        <w:rPr>
          <w:rFonts w:ascii="GHEA Grapalat" w:hAnsi="GHEA Grapalat"/>
          <w:lang w:val="hy-AM"/>
        </w:rPr>
        <w:softHyphen/>
      </w:r>
      <w:r w:rsidR="003F24CD" w:rsidRPr="00FB76AD">
        <w:rPr>
          <w:rFonts w:ascii="GHEA Grapalat" w:hAnsi="GHEA Grapalat"/>
          <w:lang w:val="hy-AM"/>
        </w:rPr>
        <w:t xml:space="preserve">ցության ընդլայնում և վերջինիս </w:t>
      </w:r>
      <w:r w:rsidR="00587EFD" w:rsidRPr="00FB76AD">
        <w:rPr>
          <w:rFonts w:ascii="GHEA Grapalat" w:hAnsi="GHEA Grapalat"/>
          <w:lang w:val="hy-AM"/>
        </w:rPr>
        <w:t xml:space="preserve">արդյունավետության </w:t>
      </w:r>
      <w:r w:rsidR="003F24CD" w:rsidRPr="00FB76AD">
        <w:rPr>
          <w:rFonts w:ascii="GHEA Grapalat" w:hAnsi="GHEA Grapalat"/>
          <w:lang w:val="hy-AM"/>
        </w:rPr>
        <w:t>բարձրացում,</w:t>
      </w:r>
    </w:p>
    <w:p w:rsidR="003F24CD" w:rsidRPr="00FB76AD" w:rsidRDefault="007A493A" w:rsidP="005509A2">
      <w:pPr>
        <w:tabs>
          <w:tab w:val="left" w:pos="993"/>
        </w:tabs>
        <w:spacing w:line="360" w:lineRule="auto"/>
        <w:ind w:firstLine="720"/>
        <w:jc w:val="both"/>
        <w:rPr>
          <w:rFonts w:ascii="GHEA Grapalat" w:hAnsi="GHEA Grapalat"/>
          <w:lang w:val="hy-AM"/>
        </w:rPr>
      </w:pPr>
      <w:r w:rsidRPr="00FB76AD">
        <w:rPr>
          <w:rFonts w:ascii="GHEA Grapalat" w:hAnsi="GHEA Grapalat" w:cs="Sylfaen"/>
          <w:lang w:val="hy-AM"/>
        </w:rPr>
        <w:t xml:space="preserve">դ. </w:t>
      </w:r>
      <w:r w:rsidR="00AC5ADE" w:rsidRPr="00FB76AD">
        <w:rPr>
          <w:rFonts w:ascii="GHEA Grapalat" w:hAnsi="GHEA Grapalat"/>
          <w:lang w:val="hy-AM"/>
        </w:rPr>
        <w:t xml:space="preserve">երկու </w:t>
      </w:r>
      <w:r w:rsidR="003F24CD" w:rsidRPr="00FB76AD">
        <w:rPr>
          <w:rFonts w:ascii="GHEA Grapalat" w:hAnsi="GHEA Grapalat"/>
          <w:lang w:val="hy-AM"/>
        </w:rPr>
        <w:t xml:space="preserve">երկրների միջև բեռնափոխադրումների նկատմամբ մաքսային հսկողության մեխանիզմների հետագա ներդաշնակեցում։ </w:t>
      </w:r>
    </w:p>
    <w:p w:rsidR="003F24CD" w:rsidRPr="00FB76AD" w:rsidRDefault="003F24CD" w:rsidP="007653DC">
      <w:pPr>
        <w:pStyle w:val="ListParagraph"/>
        <w:numPr>
          <w:ilvl w:val="0"/>
          <w:numId w:val="54"/>
        </w:numPr>
        <w:spacing w:after="0" w:line="360" w:lineRule="auto"/>
        <w:jc w:val="both"/>
        <w:rPr>
          <w:rFonts w:ascii="GHEA Grapalat" w:hAnsi="GHEA Grapalat" w:cs="Arial"/>
          <w:b/>
          <w:i/>
          <w:sz w:val="24"/>
          <w:lang w:val="hy-AM"/>
        </w:rPr>
      </w:pPr>
      <w:r w:rsidRPr="00FB76AD">
        <w:rPr>
          <w:rFonts w:ascii="GHEA Grapalat" w:hAnsi="GHEA Grapalat" w:cs="Arial"/>
          <w:b/>
          <w:i/>
          <w:sz w:val="24"/>
          <w:lang w:val="hy-AM"/>
        </w:rPr>
        <w:t>Չափելի ցուցանիշներ</w:t>
      </w:r>
    </w:p>
    <w:p w:rsidR="006620C7" w:rsidRPr="00FB76AD" w:rsidRDefault="0037015C" w:rsidP="005509A2">
      <w:pPr>
        <w:tabs>
          <w:tab w:val="left" w:pos="993"/>
        </w:tabs>
        <w:spacing w:line="360" w:lineRule="auto"/>
        <w:ind w:firstLine="720"/>
        <w:jc w:val="both"/>
        <w:rPr>
          <w:rFonts w:ascii="GHEA Grapalat" w:hAnsi="GHEA Grapalat"/>
          <w:b/>
          <w:lang w:val="hy-AM"/>
        </w:rPr>
      </w:pPr>
      <w:r w:rsidRPr="00FB76AD">
        <w:rPr>
          <w:rFonts w:ascii="GHEA Grapalat" w:hAnsi="GHEA Grapalat" w:cs="Sylfaen"/>
          <w:lang w:val="hy-AM"/>
        </w:rPr>
        <w:t xml:space="preserve">ա. </w:t>
      </w:r>
      <w:r w:rsidR="00AC5ADE" w:rsidRPr="00FB76AD">
        <w:rPr>
          <w:rFonts w:ascii="GHEA Grapalat" w:hAnsi="GHEA Grapalat"/>
          <w:lang w:val="hy-AM"/>
        </w:rPr>
        <w:t xml:space="preserve">երկաթուղային </w:t>
      </w:r>
      <w:r w:rsidR="006620C7" w:rsidRPr="00FB76AD">
        <w:rPr>
          <w:rFonts w:ascii="GHEA Grapalat" w:hAnsi="GHEA Grapalat"/>
          <w:lang w:val="hy-AM"/>
        </w:rPr>
        <w:t>մաքսակետերը կահավորված են անհրաժեշտ սարքավորումներով,</w:t>
      </w:r>
    </w:p>
    <w:p w:rsidR="006620C7" w:rsidRPr="00FB76AD" w:rsidRDefault="007A493A" w:rsidP="005509A2">
      <w:pPr>
        <w:tabs>
          <w:tab w:val="left" w:pos="993"/>
        </w:tabs>
        <w:spacing w:line="360" w:lineRule="auto"/>
        <w:ind w:firstLine="720"/>
        <w:jc w:val="both"/>
        <w:rPr>
          <w:rFonts w:ascii="GHEA Grapalat" w:hAnsi="GHEA Grapalat"/>
          <w:lang w:val="hy-AM"/>
        </w:rPr>
      </w:pPr>
      <w:r w:rsidRPr="00FB76AD">
        <w:rPr>
          <w:rFonts w:ascii="GHEA Grapalat" w:hAnsi="GHEA Grapalat" w:cs="Sylfaen"/>
          <w:lang w:val="hy-AM"/>
        </w:rPr>
        <w:t xml:space="preserve">բ. </w:t>
      </w:r>
      <w:r w:rsidR="00AC5ADE" w:rsidRPr="00FB76AD">
        <w:rPr>
          <w:rFonts w:ascii="GHEA Grapalat" w:hAnsi="GHEA Grapalat"/>
          <w:lang w:val="hy-AM"/>
        </w:rPr>
        <w:t xml:space="preserve">մաքսային </w:t>
      </w:r>
      <w:r w:rsidR="006620C7" w:rsidRPr="00FB76AD">
        <w:rPr>
          <w:rFonts w:ascii="GHEA Grapalat" w:hAnsi="GHEA Grapalat"/>
          <w:lang w:val="hy-AM"/>
        </w:rPr>
        <w:t>հսկողության իրականացման համար ենթակառուցվածքները և սարքավորումները արդիականացված են և շահագործվում են,</w:t>
      </w:r>
    </w:p>
    <w:p w:rsidR="006620C7" w:rsidRPr="00FB76AD" w:rsidRDefault="007A493A" w:rsidP="005509A2">
      <w:pPr>
        <w:tabs>
          <w:tab w:val="left" w:pos="993"/>
        </w:tabs>
        <w:spacing w:line="360" w:lineRule="auto"/>
        <w:ind w:firstLine="720"/>
        <w:jc w:val="both"/>
        <w:rPr>
          <w:rFonts w:ascii="GHEA Grapalat" w:hAnsi="GHEA Grapalat"/>
          <w:lang w:val="hy-AM"/>
        </w:rPr>
      </w:pPr>
      <w:r w:rsidRPr="00FB76AD">
        <w:rPr>
          <w:rFonts w:ascii="GHEA Grapalat" w:hAnsi="GHEA Grapalat" w:cs="Sylfaen"/>
          <w:lang w:val="hy-AM"/>
        </w:rPr>
        <w:t xml:space="preserve">գ. </w:t>
      </w:r>
      <w:r w:rsidR="00AC5ADE" w:rsidRPr="00FB76AD">
        <w:rPr>
          <w:rFonts w:ascii="GHEA Grapalat" w:hAnsi="GHEA Grapalat"/>
          <w:lang w:val="hy-AM"/>
        </w:rPr>
        <w:t xml:space="preserve">տեղեկատվական </w:t>
      </w:r>
      <w:r w:rsidR="006620C7" w:rsidRPr="00FB76AD">
        <w:rPr>
          <w:rFonts w:ascii="GHEA Grapalat" w:hAnsi="GHEA Grapalat"/>
          <w:lang w:val="hy-AM"/>
        </w:rPr>
        <w:t>համակարգերի կիրառմամբ ապահովված է մարդկանց և բեռների դյուրինացված ու միաժամանակ վերահսկելի սահմանահատումը</w:t>
      </w:r>
      <w:r w:rsidR="007E0B79" w:rsidRPr="00FB76AD">
        <w:rPr>
          <w:rFonts w:ascii="GHEA Grapalat" w:hAnsi="GHEA Grapalat"/>
          <w:lang w:val="hy-AM"/>
        </w:rPr>
        <w:t>:</w:t>
      </w:r>
    </w:p>
    <w:p w:rsidR="006620C7" w:rsidRPr="00FB76AD" w:rsidRDefault="006620C7" w:rsidP="006620C7">
      <w:pPr>
        <w:tabs>
          <w:tab w:val="left" w:pos="993"/>
        </w:tabs>
        <w:spacing w:line="360" w:lineRule="auto"/>
        <w:jc w:val="both"/>
        <w:rPr>
          <w:rFonts w:ascii="GHEA Grapalat" w:hAnsi="GHEA Grapalat" w:cs="Arial"/>
          <w:lang w:val="hy-AM"/>
        </w:rPr>
      </w:pPr>
      <w:r w:rsidRPr="00FB76AD">
        <w:rPr>
          <w:rFonts w:ascii="GHEA Grapalat" w:hAnsi="GHEA Grapalat" w:cs="Arial"/>
          <w:lang w:val="hy-AM"/>
        </w:rPr>
        <w:t>Ցուցանիշները գնահատվում են հետևյալ կերպ.</w:t>
      </w:r>
    </w:p>
    <w:p w:rsidR="006620C7" w:rsidRPr="00FB76AD" w:rsidRDefault="006620C7" w:rsidP="006620C7">
      <w:pPr>
        <w:tabs>
          <w:tab w:val="left" w:pos="993"/>
        </w:tabs>
        <w:spacing w:line="360" w:lineRule="auto"/>
        <w:jc w:val="both"/>
        <w:rPr>
          <w:rFonts w:ascii="GHEA Grapalat" w:hAnsi="GHEA Grapalat" w:cs="Arial"/>
          <w:lang w:val="hy-AM"/>
        </w:rPr>
      </w:pPr>
      <w:r w:rsidRPr="00FB76AD">
        <w:rPr>
          <w:rFonts w:ascii="GHEA Grapalat" w:hAnsi="GHEA Grapalat" w:cs="Arial"/>
          <w:lang w:val="hy-AM"/>
        </w:rPr>
        <w:t xml:space="preserve">Թիրախային ցուցանիշ` «կատարված է», </w:t>
      </w:r>
    </w:p>
    <w:p w:rsidR="006620C7" w:rsidRPr="00FB76AD" w:rsidRDefault="006620C7" w:rsidP="006620C7">
      <w:pPr>
        <w:tabs>
          <w:tab w:val="left" w:pos="993"/>
        </w:tabs>
        <w:spacing w:line="360" w:lineRule="auto"/>
        <w:jc w:val="both"/>
        <w:rPr>
          <w:rFonts w:ascii="GHEA Grapalat" w:hAnsi="GHEA Grapalat" w:cs="Arial"/>
          <w:lang w:val="hy-AM"/>
        </w:rPr>
      </w:pPr>
      <w:r w:rsidRPr="00FB76AD">
        <w:rPr>
          <w:rFonts w:ascii="GHEA Grapalat" w:hAnsi="GHEA Grapalat" w:cs="Arial"/>
          <w:lang w:val="hy-AM"/>
        </w:rPr>
        <w:lastRenderedPageBreak/>
        <w:t xml:space="preserve">Բազիսային ցուցանիշ` «կատարված չէ»: </w:t>
      </w:r>
    </w:p>
    <w:p w:rsidR="006620C7" w:rsidRPr="00B14590" w:rsidRDefault="006620C7" w:rsidP="006620C7">
      <w:pPr>
        <w:tabs>
          <w:tab w:val="left" w:pos="993"/>
        </w:tabs>
        <w:spacing w:line="360" w:lineRule="auto"/>
        <w:jc w:val="both"/>
        <w:rPr>
          <w:rFonts w:ascii="GHEA Grapalat" w:hAnsi="GHEA Grapalat" w:cs="Arial"/>
          <w:lang w:val="hy-AM"/>
        </w:rPr>
      </w:pPr>
      <w:r w:rsidRPr="00FB76AD">
        <w:rPr>
          <w:rFonts w:ascii="GHEA Grapalat" w:hAnsi="GHEA Grapalat" w:cs="Arial"/>
          <w:lang w:val="hy-AM"/>
        </w:rPr>
        <w:t>Գործողության իրականացման համար կսահմանվեն աշխատանքների իրականացման փուլեր և յուրաքանչյուր փուլի ավարտին կներկայացվի հաշվետվություն:</w:t>
      </w:r>
    </w:p>
    <w:p w:rsidR="00987181" w:rsidRPr="00FB76AD" w:rsidRDefault="00B4750F" w:rsidP="005A5E0E">
      <w:pPr>
        <w:pStyle w:val="Heading4"/>
        <w:spacing w:before="240" w:after="120"/>
        <w:rPr>
          <w:rFonts w:ascii="GHEA Grapalat" w:hAnsi="GHEA Grapalat"/>
          <w:b/>
          <w:i w:val="0"/>
          <w:color w:val="auto"/>
          <w:lang w:val="hy-AM"/>
        </w:rPr>
      </w:pPr>
      <w:bookmarkStart w:id="95" w:name="_Toc43218674"/>
      <w:r w:rsidRPr="00FB76AD">
        <w:rPr>
          <w:rFonts w:ascii="GHEA Grapalat" w:hAnsi="GHEA Grapalat"/>
          <w:b/>
          <w:i w:val="0"/>
          <w:color w:val="auto"/>
          <w:lang w:val="hy-AM"/>
        </w:rPr>
        <w:t>3</w:t>
      </w:r>
      <w:r w:rsidR="00652C16" w:rsidRPr="00FB76AD">
        <w:rPr>
          <w:rFonts w:ascii="GHEA Grapalat" w:hAnsi="GHEA Grapalat"/>
          <w:b/>
          <w:i w:val="0"/>
          <w:color w:val="auto"/>
          <w:lang w:val="hy-AM"/>
        </w:rPr>
        <w:t>.</w:t>
      </w:r>
      <w:r w:rsidR="003F24CD" w:rsidRPr="00FB76AD">
        <w:rPr>
          <w:rFonts w:ascii="GHEA Grapalat" w:hAnsi="GHEA Grapalat"/>
          <w:b/>
          <w:i w:val="0"/>
          <w:color w:val="auto"/>
          <w:lang w:val="hy-AM"/>
        </w:rPr>
        <w:t>2</w:t>
      </w:r>
      <w:r w:rsidR="00652C16" w:rsidRPr="00FB76AD">
        <w:rPr>
          <w:rFonts w:ascii="GHEA Grapalat" w:hAnsi="GHEA Grapalat"/>
          <w:b/>
          <w:i w:val="0"/>
          <w:color w:val="auto"/>
          <w:lang w:val="hy-AM"/>
        </w:rPr>
        <w:t>.</w:t>
      </w:r>
      <w:r w:rsidR="00CC4204" w:rsidRPr="00FB76AD">
        <w:rPr>
          <w:rFonts w:ascii="GHEA Grapalat" w:hAnsi="GHEA Grapalat"/>
          <w:b/>
          <w:i w:val="0"/>
          <w:color w:val="auto"/>
          <w:lang w:val="hy-AM"/>
        </w:rPr>
        <w:t>4.</w:t>
      </w:r>
      <w:r w:rsidR="00B05F8F" w:rsidRPr="00FB76AD">
        <w:rPr>
          <w:rFonts w:ascii="GHEA Grapalat" w:hAnsi="GHEA Grapalat"/>
          <w:b/>
          <w:i w:val="0"/>
          <w:color w:val="auto"/>
          <w:lang w:val="hy-AM"/>
        </w:rPr>
        <w:t xml:space="preserve"> </w:t>
      </w:r>
      <w:r w:rsidR="003F24CD" w:rsidRPr="00FB76AD">
        <w:rPr>
          <w:rFonts w:ascii="GHEA Grapalat" w:hAnsi="GHEA Grapalat"/>
          <w:b/>
          <w:i w:val="0"/>
          <w:color w:val="auto"/>
          <w:lang w:val="hy-AM"/>
        </w:rPr>
        <w:t>Բագրատաշենի մաքսակետի կատարելագործում</w:t>
      </w:r>
      <w:bookmarkEnd w:id="95"/>
    </w:p>
    <w:p w:rsidR="00AE4291" w:rsidRPr="004D6522" w:rsidRDefault="00AE4291" w:rsidP="00B14590">
      <w:pPr>
        <w:tabs>
          <w:tab w:val="left" w:pos="993"/>
        </w:tabs>
        <w:spacing w:line="276" w:lineRule="auto"/>
        <w:jc w:val="both"/>
        <w:rPr>
          <w:rFonts w:ascii="GHEA Grapalat" w:hAnsi="GHEA Grapalat"/>
          <w:b/>
          <w:i/>
          <w:lang w:val="hy-AM"/>
        </w:rPr>
      </w:pPr>
      <w:r w:rsidRPr="00FB76AD">
        <w:rPr>
          <w:rFonts w:ascii="GHEA Grapalat" w:hAnsi="GHEA Grapalat"/>
          <w:b/>
          <w:i/>
          <w:lang w:val="hy-AM"/>
        </w:rPr>
        <w:t xml:space="preserve">(ԳՈՐԾՈՂՈՒԹՅՈՒՆ՝ </w:t>
      </w:r>
      <w:r w:rsidR="00D001EE" w:rsidRPr="00FB76AD">
        <w:rPr>
          <w:rFonts w:ascii="GHEA Grapalat" w:hAnsi="GHEA Grapalat"/>
          <w:b/>
          <w:i/>
          <w:lang w:val="hy-AM"/>
        </w:rPr>
        <w:t>տեխնիկապես վերազինել Բագրատաշենի մաքսակետը, արդիականացնել մաքսակետի են</w:t>
      </w:r>
      <w:r w:rsidR="00F35A22" w:rsidRPr="00FB76AD">
        <w:rPr>
          <w:rFonts w:ascii="GHEA Grapalat" w:hAnsi="GHEA Grapalat"/>
          <w:b/>
          <w:i/>
          <w:lang w:val="hy-AM"/>
        </w:rPr>
        <w:t>թա</w:t>
      </w:r>
      <w:r w:rsidR="00CB0B92" w:rsidRPr="00FB76AD">
        <w:rPr>
          <w:rFonts w:ascii="GHEA Grapalat" w:hAnsi="GHEA Grapalat"/>
          <w:b/>
          <w:i/>
          <w:lang w:val="hy-AM"/>
        </w:rPr>
        <w:t>կառուցվածքներ</w:t>
      </w:r>
      <w:r w:rsidR="00704BA4" w:rsidRPr="00FB76AD">
        <w:rPr>
          <w:rFonts w:ascii="GHEA Grapalat" w:hAnsi="GHEA Grapalat"/>
          <w:b/>
          <w:i/>
          <w:lang w:val="hy-AM"/>
        </w:rPr>
        <w:t>ը</w:t>
      </w:r>
      <w:r w:rsidR="008638C2" w:rsidRPr="004D6522">
        <w:rPr>
          <w:rFonts w:ascii="GHEA Grapalat" w:hAnsi="GHEA Grapalat"/>
          <w:b/>
          <w:i/>
          <w:lang w:val="hy-AM"/>
        </w:rPr>
        <w:t>)</w:t>
      </w:r>
    </w:p>
    <w:p w:rsidR="00B14590" w:rsidRPr="00FB76AD" w:rsidRDefault="00B14590" w:rsidP="00B14590">
      <w:pPr>
        <w:tabs>
          <w:tab w:val="left" w:pos="993"/>
        </w:tabs>
        <w:spacing w:line="276" w:lineRule="auto"/>
        <w:jc w:val="both"/>
        <w:rPr>
          <w:rFonts w:ascii="GHEA Grapalat" w:hAnsi="GHEA Grapalat"/>
          <w:b/>
          <w:i/>
          <w:lang w:val="hy-AM"/>
        </w:rPr>
      </w:pPr>
    </w:p>
    <w:p w:rsidR="005509A2" w:rsidRPr="00FB76AD" w:rsidRDefault="005509A2" w:rsidP="007653DC">
      <w:pPr>
        <w:pStyle w:val="ListParagraph"/>
        <w:numPr>
          <w:ilvl w:val="0"/>
          <w:numId w:val="55"/>
        </w:numPr>
        <w:spacing w:after="0" w:line="360" w:lineRule="auto"/>
        <w:jc w:val="both"/>
        <w:rPr>
          <w:rFonts w:ascii="GHEA Grapalat" w:hAnsi="GHEA Grapalat" w:cs="Arial"/>
          <w:sz w:val="24"/>
        </w:rPr>
      </w:pPr>
      <w:r w:rsidRPr="00FB76AD">
        <w:rPr>
          <w:rFonts w:ascii="GHEA Grapalat" w:hAnsi="GHEA Grapalat" w:cs="Arial"/>
          <w:b/>
          <w:i/>
          <w:sz w:val="24"/>
          <w:lang w:val="hy-AM"/>
        </w:rPr>
        <w:t>Նկարագրություն</w:t>
      </w:r>
    </w:p>
    <w:p w:rsidR="00B05F8F" w:rsidRPr="00FB76AD" w:rsidRDefault="003F24CD" w:rsidP="005509A2">
      <w:pPr>
        <w:spacing w:line="360" w:lineRule="auto"/>
        <w:ind w:firstLine="720"/>
        <w:jc w:val="both"/>
        <w:rPr>
          <w:rFonts w:ascii="GHEA Grapalat" w:hAnsi="GHEA Grapalat" w:cs="Arial"/>
          <w:lang w:val="hy-AM"/>
        </w:rPr>
      </w:pPr>
      <w:r w:rsidRPr="00FB76AD">
        <w:rPr>
          <w:rFonts w:ascii="GHEA Grapalat" w:hAnsi="GHEA Grapalat" w:cs="Arial"/>
          <w:lang w:val="hy-AM"/>
        </w:rPr>
        <w:t>Բագրատաշենի մաքսատունն արդիականացվել և</w:t>
      </w:r>
      <w:r w:rsidR="00FF5C45" w:rsidRPr="00FB76AD">
        <w:rPr>
          <w:rFonts w:ascii="GHEA Grapalat" w:hAnsi="GHEA Grapalat" w:cs="Arial"/>
          <w:lang w:val="hy-AM"/>
        </w:rPr>
        <w:t xml:space="preserve"> </w:t>
      </w:r>
      <w:r w:rsidRPr="00FB76AD">
        <w:rPr>
          <w:rFonts w:ascii="GHEA Grapalat" w:hAnsi="GHEA Grapalat" w:cs="Arial"/>
          <w:lang w:val="hy-AM"/>
        </w:rPr>
        <w:t>բնականոն շահագործվում է 2016</w:t>
      </w:r>
      <w:r w:rsidR="00B05F8F" w:rsidRPr="00FB76AD">
        <w:rPr>
          <w:rFonts w:ascii="GHEA Grapalat" w:hAnsi="GHEA Grapalat" w:cs="Arial"/>
          <w:lang w:val="hy-AM"/>
        </w:rPr>
        <w:t xml:space="preserve"> </w:t>
      </w:r>
      <w:r w:rsidRPr="00FB76AD">
        <w:rPr>
          <w:rFonts w:ascii="GHEA Grapalat" w:hAnsi="GHEA Grapalat" w:cs="Arial"/>
          <w:lang w:val="hy-AM"/>
        </w:rPr>
        <w:t>թվականից, սակայն ուղևորների և բեռների աճող հոսքերի պայմաններում անհրաժեշտություն է առաջացել սպասարկման որակի բարելավման և</w:t>
      </w:r>
      <w:r w:rsidR="003964C7" w:rsidRPr="00FB76AD">
        <w:rPr>
          <w:rFonts w:ascii="GHEA Grapalat" w:hAnsi="GHEA Grapalat" w:cs="Arial"/>
          <w:lang w:val="hy-AM"/>
        </w:rPr>
        <w:t>,</w:t>
      </w:r>
      <w:r w:rsidRPr="00FB76AD">
        <w:rPr>
          <w:rFonts w:ascii="GHEA Grapalat" w:hAnsi="GHEA Grapalat" w:cs="Arial"/>
          <w:lang w:val="hy-AM"/>
        </w:rPr>
        <w:t xml:space="preserve"> միաժամանակ</w:t>
      </w:r>
      <w:r w:rsidR="003964C7" w:rsidRPr="00FB76AD">
        <w:rPr>
          <w:rFonts w:ascii="GHEA Grapalat" w:hAnsi="GHEA Grapalat" w:cs="Arial"/>
          <w:lang w:val="hy-AM"/>
        </w:rPr>
        <w:t>,</w:t>
      </w:r>
      <w:r w:rsidRPr="00FB76AD">
        <w:rPr>
          <w:rFonts w:ascii="GHEA Grapalat" w:hAnsi="GHEA Grapalat" w:cs="Arial"/>
          <w:lang w:val="hy-AM"/>
        </w:rPr>
        <w:t xml:space="preserve"> պատշաճ մաքսային հսկողության ապահովման նպատակով ընդլայնել մաքսակետի տարածքը և զարգացնել</w:t>
      </w:r>
      <w:r w:rsidR="00FF5C45" w:rsidRPr="00FB76AD">
        <w:rPr>
          <w:rFonts w:ascii="GHEA Grapalat" w:hAnsi="GHEA Grapalat" w:cs="Arial"/>
          <w:lang w:val="hy-AM"/>
        </w:rPr>
        <w:t xml:space="preserve"> </w:t>
      </w:r>
      <w:r w:rsidRPr="00FB76AD">
        <w:rPr>
          <w:rFonts w:ascii="GHEA Grapalat" w:hAnsi="GHEA Grapalat" w:cs="Arial"/>
          <w:lang w:val="hy-AM"/>
        </w:rPr>
        <w:t>ենթակառուցվածքները։</w:t>
      </w:r>
    </w:p>
    <w:p w:rsidR="003F24CD" w:rsidRPr="00FB76AD" w:rsidRDefault="003F24CD" w:rsidP="004B5962">
      <w:pPr>
        <w:spacing w:line="360" w:lineRule="auto"/>
        <w:ind w:firstLine="720"/>
        <w:jc w:val="both"/>
        <w:rPr>
          <w:rFonts w:ascii="GHEA Grapalat" w:hAnsi="GHEA Grapalat" w:cs="Arial"/>
          <w:lang w:val="hy-AM"/>
        </w:rPr>
      </w:pPr>
      <w:r w:rsidRPr="00FB76AD">
        <w:rPr>
          <w:rFonts w:ascii="GHEA Grapalat" w:hAnsi="GHEA Grapalat"/>
          <w:lang w:val="hy-AM"/>
        </w:rPr>
        <w:t>Ելնելով մաքսակետի</w:t>
      </w:r>
      <w:r w:rsidR="00EC0ADE">
        <w:rPr>
          <w:rFonts w:ascii="GHEA Grapalat" w:hAnsi="GHEA Grapalat"/>
          <w:lang w:val="hy-AM"/>
        </w:rPr>
        <w:t xml:space="preserve"> </w:t>
      </w:r>
      <w:r w:rsidRPr="00FB76AD">
        <w:rPr>
          <w:rFonts w:ascii="GHEA Grapalat" w:hAnsi="GHEA Grapalat"/>
          <w:lang w:val="hy-AM"/>
        </w:rPr>
        <w:t>շահագո</w:t>
      </w:r>
      <w:r w:rsidRPr="00FB76AD">
        <w:rPr>
          <w:rFonts w:ascii="GHEA Grapalat" w:hAnsi="GHEA Grapalat" w:cs="Verdana"/>
          <w:lang w:val="hy-AM"/>
        </w:rPr>
        <w:t>ր</w:t>
      </w:r>
      <w:r w:rsidRPr="00FB76AD">
        <w:rPr>
          <w:rFonts w:ascii="GHEA Grapalat" w:hAnsi="GHEA Grapalat"/>
          <w:lang w:val="hy-AM"/>
        </w:rPr>
        <w:t>ծման ընթացքում ի հայտ եկած նո</w:t>
      </w:r>
      <w:r w:rsidRPr="00FB76AD">
        <w:rPr>
          <w:rFonts w:ascii="GHEA Grapalat" w:hAnsi="GHEA Grapalat" w:cs="Verdana"/>
          <w:lang w:val="hy-AM"/>
        </w:rPr>
        <w:t>ր</w:t>
      </w:r>
      <w:r w:rsidRPr="00FB76AD">
        <w:rPr>
          <w:rFonts w:ascii="GHEA Grapalat" w:hAnsi="GHEA Grapalat"/>
          <w:lang w:val="hy-AM"/>
        </w:rPr>
        <w:t xml:space="preserve"> կա</w:t>
      </w:r>
      <w:r w:rsidRPr="00FB76AD">
        <w:rPr>
          <w:rFonts w:ascii="GHEA Grapalat" w:hAnsi="GHEA Grapalat" w:cs="Verdana"/>
          <w:lang w:val="hy-AM"/>
        </w:rPr>
        <w:t>ր</w:t>
      </w:r>
      <w:r w:rsidRPr="00FB76AD">
        <w:rPr>
          <w:rFonts w:ascii="GHEA Grapalat" w:hAnsi="GHEA Grapalat"/>
          <w:lang w:val="hy-AM"/>
        </w:rPr>
        <w:t>իքնե</w:t>
      </w:r>
      <w:r w:rsidRPr="00FB76AD">
        <w:rPr>
          <w:rFonts w:ascii="GHEA Grapalat" w:hAnsi="GHEA Grapalat" w:cs="Verdana"/>
          <w:lang w:val="hy-AM"/>
        </w:rPr>
        <w:t>ր</w:t>
      </w:r>
      <w:r w:rsidR="00AF5E49" w:rsidRPr="00FB76AD">
        <w:rPr>
          <w:rFonts w:ascii="GHEA Grapalat" w:hAnsi="GHEA Grapalat"/>
          <w:lang w:val="hy-AM"/>
        </w:rPr>
        <w:t>ից</w:t>
      </w:r>
      <w:r w:rsidRPr="00FB76AD">
        <w:rPr>
          <w:rFonts w:ascii="GHEA Grapalat" w:hAnsi="GHEA Grapalat"/>
          <w:lang w:val="hy-AM"/>
        </w:rPr>
        <w:t xml:space="preserve">՝ </w:t>
      </w:r>
      <w:r w:rsidR="00AF5E49" w:rsidRPr="00FB76AD">
        <w:rPr>
          <w:rFonts w:ascii="GHEA Grapalat" w:hAnsi="GHEA Grapalat"/>
          <w:lang w:val="hy-AM"/>
        </w:rPr>
        <w:t xml:space="preserve">անհրաժեշտություն է առաջացել </w:t>
      </w:r>
      <w:r w:rsidRPr="00FB76AD">
        <w:rPr>
          <w:rFonts w:ascii="GHEA Grapalat" w:hAnsi="GHEA Grapalat" w:cs="Arial"/>
          <w:lang w:val="hy-AM"/>
        </w:rPr>
        <w:t>շարունակել</w:t>
      </w:r>
      <w:r w:rsidRPr="00FB76AD">
        <w:rPr>
          <w:rFonts w:ascii="GHEA Grapalat" w:hAnsi="GHEA Grapalat"/>
          <w:lang w:val="hy-AM"/>
        </w:rPr>
        <w:t xml:space="preserve"> մաքսակետի հետագա կատա</w:t>
      </w:r>
      <w:r w:rsidRPr="00FB76AD">
        <w:rPr>
          <w:rFonts w:ascii="GHEA Grapalat" w:hAnsi="GHEA Grapalat" w:cs="Verdana"/>
          <w:lang w:val="hy-AM"/>
        </w:rPr>
        <w:t>ր</w:t>
      </w:r>
      <w:r w:rsidRPr="00FB76AD">
        <w:rPr>
          <w:rFonts w:ascii="GHEA Grapalat" w:hAnsi="GHEA Grapalat"/>
          <w:lang w:val="hy-AM"/>
        </w:rPr>
        <w:t>ելագո</w:t>
      </w:r>
      <w:r w:rsidRPr="00FB76AD">
        <w:rPr>
          <w:rFonts w:ascii="GHEA Grapalat" w:hAnsi="GHEA Grapalat" w:cs="Verdana"/>
          <w:lang w:val="hy-AM"/>
        </w:rPr>
        <w:t>ր</w:t>
      </w:r>
      <w:r w:rsidRPr="00FB76AD">
        <w:rPr>
          <w:rFonts w:ascii="GHEA Grapalat" w:hAnsi="GHEA Grapalat"/>
          <w:lang w:val="hy-AM"/>
        </w:rPr>
        <w:t>ծումը և զա</w:t>
      </w:r>
      <w:r w:rsidRPr="00FB76AD">
        <w:rPr>
          <w:rFonts w:ascii="GHEA Grapalat" w:hAnsi="GHEA Grapalat" w:cs="Verdana"/>
          <w:lang w:val="hy-AM"/>
        </w:rPr>
        <w:t>ր</w:t>
      </w:r>
      <w:r w:rsidRPr="00FB76AD">
        <w:rPr>
          <w:rFonts w:ascii="GHEA Grapalat" w:hAnsi="GHEA Grapalat"/>
          <w:lang w:val="hy-AM"/>
        </w:rPr>
        <w:t>գացումը:</w:t>
      </w:r>
      <w:r w:rsidR="00FF5C45" w:rsidRPr="00FB76AD">
        <w:rPr>
          <w:rFonts w:ascii="GHEA Grapalat" w:hAnsi="GHEA Grapalat"/>
          <w:lang w:val="hy-AM"/>
        </w:rPr>
        <w:t xml:space="preserve"> </w:t>
      </w:r>
    </w:p>
    <w:p w:rsidR="003F24CD" w:rsidRPr="00FB76AD" w:rsidRDefault="003F24CD" w:rsidP="006B6399">
      <w:pPr>
        <w:spacing w:line="360" w:lineRule="auto"/>
        <w:ind w:firstLine="720"/>
        <w:rPr>
          <w:rFonts w:ascii="GHEA Grapalat" w:hAnsi="GHEA Grapalat"/>
          <w:lang w:val="hy-AM"/>
        </w:rPr>
      </w:pPr>
      <w:r w:rsidRPr="00FB76AD">
        <w:rPr>
          <w:rFonts w:ascii="GHEA Grapalat" w:hAnsi="GHEA Grapalat"/>
          <w:lang w:val="hy-AM"/>
        </w:rPr>
        <w:t>Ծրագրի իրականացումը թույլ կտա՝</w:t>
      </w:r>
    </w:p>
    <w:p w:rsidR="003F24CD" w:rsidRPr="00FB76AD" w:rsidRDefault="0037015C" w:rsidP="006B6399">
      <w:pPr>
        <w:tabs>
          <w:tab w:val="left" w:pos="993"/>
        </w:tabs>
        <w:spacing w:line="360" w:lineRule="auto"/>
        <w:ind w:firstLine="720"/>
        <w:jc w:val="both"/>
        <w:rPr>
          <w:rFonts w:ascii="GHEA Grapalat" w:hAnsi="GHEA Grapalat"/>
          <w:lang w:val="hy-AM"/>
        </w:rPr>
      </w:pPr>
      <w:r w:rsidRPr="00FB76AD">
        <w:rPr>
          <w:rFonts w:ascii="GHEA Grapalat" w:hAnsi="GHEA Grapalat" w:cs="Sylfaen"/>
          <w:lang w:val="hy-AM"/>
        </w:rPr>
        <w:t xml:space="preserve">ա. </w:t>
      </w:r>
      <w:r w:rsidR="003F24CD" w:rsidRPr="00FB76AD">
        <w:rPr>
          <w:rFonts w:ascii="GHEA Grapalat" w:hAnsi="GHEA Grapalat"/>
          <w:lang w:val="hy-AM"/>
        </w:rPr>
        <w:t>ուղևորների և բեռների աճող հոսքերի պայմաններում</w:t>
      </w:r>
      <w:r w:rsidR="00FF5C45" w:rsidRPr="00FB76AD">
        <w:rPr>
          <w:rFonts w:ascii="GHEA Grapalat" w:hAnsi="GHEA Grapalat"/>
          <w:lang w:val="hy-AM"/>
        </w:rPr>
        <w:t xml:space="preserve"> </w:t>
      </w:r>
      <w:r w:rsidR="003F24CD" w:rsidRPr="00FB76AD">
        <w:rPr>
          <w:rFonts w:ascii="GHEA Grapalat" w:hAnsi="GHEA Grapalat"/>
          <w:lang w:val="hy-AM"/>
        </w:rPr>
        <w:t>ապահովել սպասարկման անհրաժեշտ որակ և բարձր մակարդակի մաքսային հսկողություն, հատկապես՝ Հայաստանից ելքի վրա,</w:t>
      </w:r>
      <w:r w:rsidR="00FF5C45" w:rsidRPr="00FB76AD">
        <w:rPr>
          <w:rFonts w:ascii="GHEA Grapalat" w:hAnsi="GHEA Grapalat"/>
          <w:lang w:val="hy-AM"/>
        </w:rPr>
        <w:t xml:space="preserve"> </w:t>
      </w:r>
    </w:p>
    <w:p w:rsidR="003F24CD" w:rsidRPr="00FB76AD" w:rsidRDefault="007A493A" w:rsidP="006B6399">
      <w:pPr>
        <w:tabs>
          <w:tab w:val="left" w:pos="993"/>
        </w:tabs>
        <w:spacing w:line="360" w:lineRule="auto"/>
        <w:ind w:firstLine="720"/>
        <w:jc w:val="both"/>
        <w:rPr>
          <w:rFonts w:ascii="GHEA Grapalat" w:hAnsi="GHEA Grapalat"/>
          <w:lang w:val="hy-AM"/>
        </w:rPr>
      </w:pPr>
      <w:r w:rsidRPr="00FB76AD">
        <w:rPr>
          <w:rFonts w:ascii="GHEA Grapalat" w:hAnsi="GHEA Grapalat" w:cs="Sylfaen"/>
          <w:lang w:val="hy-AM"/>
        </w:rPr>
        <w:t xml:space="preserve">բ. </w:t>
      </w:r>
      <w:r w:rsidR="003F24CD" w:rsidRPr="00FB76AD">
        <w:rPr>
          <w:rFonts w:ascii="GHEA Grapalat" w:hAnsi="GHEA Grapalat"/>
          <w:lang w:val="hy-AM"/>
        </w:rPr>
        <w:t>ապահովել մաքսակետում ներկայացված ծառայությունների արդյունավետ</w:t>
      </w:r>
      <w:r w:rsidR="00FF5C45" w:rsidRPr="00FB76AD">
        <w:rPr>
          <w:rFonts w:ascii="GHEA Grapalat" w:hAnsi="GHEA Grapalat"/>
          <w:lang w:val="hy-AM"/>
        </w:rPr>
        <w:t xml:space="preserve"> </w:t>
      </w:r>
      <w:r w:rsidR="003F24CD" w:rsidRPr="00FB76AD">
        <w:rPr>
          <w:rFonts w:ascii="GHEA Grapalat" w:hAnsi="GHEA Grapalat"/>
          <w:lang w:val="hy-AM"/>
        </w:rPr>
        <w:t xml:space="preserve">գործունեությունը, </w:t>
      </w:r>
    </w:p>
    <w:p w:rsidR="003F24CD" w:rsidRPr="00FB76AD" w:rsidRDefault="007A493A" w:rsidP="006B6399">
      <w:pPr>
        <w:tabs>
          <w:tab w:val="left" w:pos="993"/>
        </w:tabs>
        <w:spacing w:line="360" w:lineRule="auto"/>
        <w:ind w:firstLine="720"/>
        <w:jc w:val="both"/>
        <w:rPr>
          <w:rFonts w:ascii="GHEA Grapalat" w:hAnsi="GHEA Grapalat"/>
          <w:lang w:val="hy-AM"/>
        </w:rPr>
      </w:pPr>
      <w:r w:rsidRPr="00FB76AD">
        <w:rPr>
          <w:rFonts w:ascii="GHEA Grapalat" w:hAnsi="GHEA Grapalat" w:cs="Sylfaen"/>
          <w:lang w:val="hy-AM"/>
        </w:rPr>
        <w:t xml:space="preserve">գ. </w:t>
      </w:r>
      <w:r w:rsidR="003F24CD" w:rsidRPr="00FB76AD">
        <w:rPr>
          <w:rFonts w:ascii="GHEA Grapalat" w:hAnsi="GHEA Grapalat"/>
          <w:lang w:val="hy-AM"/>
        </w:rPr>
        <w:t>իրականացնել մաքսակետի տեխնիկական կահավորման բարելավում՝ ներառյալ ռադիոակտիվ նյութերի հայտնաբերման լրացուցիչ համակարգի, ռենտգենյան զննող սարքերի</w:t>
      </w:r>
      <w:r w:rsidR="00FF5C45" w:rsidRPr="00FB76AD">
        <w:rPr>
          <w:rFonts w:ascii="GHEA Grapalat" w:hAnsi="GHEA Grapalat"/>
          <w:lang w:val="hy-AM"/>
        </w:rPr>
        <w:t xml:space="preserve"> </w:t>
      </w:r>
      <w:r w:rsidR="003F24CD" w:rsidRPr="00FB76AD">
        <w:rPr>
          <w:rFonts w:ascii="GHEA Grapalat" w:hAnsi="GHEA Grapalat"/>
          <w:lang w:val="hy-AM"/>
        </w:rPr>
        <w:t>և ստատիկ կշեռքի տեղադրումը։</w:t>
      </w:r>
    </w:p>
    <w:p w:rsidR="003F24CD" w:rsidRPr="00FB76AD" w:rsidRDefault="003F24CD" w:rsidP="007653DC">
      <w:pPr>
        <w:pStyle w:val="ListParagraph"/>
        <w:numPr>
          <w:ilvl w:val="0"/>
          <w:numId w:val="55"/>
        </w:numPr>
        <w:spacing w:after="0" w:line="360" w:lineRule="auto"/>
        <w:jc w:val="both"/>
        <w:rPr>
          <w:rFonts w:ascii="GHEA Grapalat" w:hAnsi="GHEA Grapalat" w:cs="Arial"/>
          <w:b/>
          <w:i/>
          <w:sz w:val="24"/>
          <w:lang w:val="hy-AM"/>
        </w:rPr>
      </w:pPr>
      <w:r w:rsidRPr="00FB76AD">
        <w:rPr>
          <w:rFonts w:ascii="GHEA Grapalat" w:hAnsi="GHEA Grapalat" w:cs="Arial"/>
          <w:b/>
          <w:i/>
          <w:sz w:val="24"/>
          <w:lang w:val="hy-AM"/>
        </w:rPr>
        <w:t>Անհրաժեշտ միջոցառումներ</w:t>
      </w:r>
    </w:p>
    <w:p w:rsidR="003F24CD" w:rsidRPr="00FB76AD" w:rsidRDefault="0037015C" w:rsidP="006B6399">
      <w:pPr>
        <w:tabs>
          <w:tab w:val="left" w:pos="993"/>
        </w:tabs>
        <w:spacing w:line="360" w:lineRule="auto"/>
        <w:ind w:firstLine="720"/>
        <w:jc w:val="both"/>
        <w:rPr>
          <w:rFonts w:ascii="GHEA Grapalat" w:hAnsi="GHEA Grapalat"/>
          <w:lang w:val="hy-AM"/>
        </w:rPr>
      </w:pPr>
      <w:r w:rsidRPr="00FB76AD">
        <w:rPr>
          <w:rFonts w:ascii="GHEA Grapalat" w:hAnsi="GHEA Grapalat" w:cs="Sylfaen"/>
          <w:lang w:val="hy-AM"/>
        </w:rPr>
        <w:lastRenderedPageBreak/>
        <w:t xml:space="preserve">ա. </w:t>
      </w:r>
      <w:r w:rsidR="00AC5ADE" w:rsidRPr="00FB76AD">
        <w:rPr>
          <w:rFonts w:ascii="GHEA Grapalat" w:hAnsi="GHEA Grapalat"/>
          <w:lang w:val="hy-AM"/>
        </w:rPr>
        <w:t xml:space="preserve">նախագծի </w:t>
      </w:r>
      <w:r w:rsidR="003F24CD" w:rsidRPr="00FB76AD">
        <w:rPr>
          <w:rFonts w:ascii="GHEA Grapalat" w:hAnsi="GHEA Grapalat"/>
          <w:lang w:val="hy-AM"/>
        </w:rPr>
        <w:t>պահանջների սահմանում, ծրագրի մշակում և</w:t>
      </w:r>
      <w:r w:rsidR="00FF5C45" w:rsidRPr="00FB76AD">
        <w:rPr>
          <w:rFonts w:ascii="GHEA Grapalat" w:hAnsi="GHEA Grapalat"/>
          <w:lang w:val="hy-AM"/>
        </w:rPr>
        <w:t xml:space="preserve"> </w:t>
      </w:r>
      <w:r w:rsidR="003F24CD" w:rsidRPr="00FB76AD">
        <w:rPr>
          <w:rFonts w:ascii="GHEA Grapalat" w:hAnsi="GHEA Grapalat"/>
          <w:lang w:val="hy-AM"/>
        </w:rPr>
        <w:t>ներառում պետական բյուջեի նախագծում,</w:t>
      </w:r>
    </w:p>
    <w:p w:rsidR="003F24CD" w:rsidRPr="00FB76AD" w:rsidRDefault="007A493A" w:rsidP="006B6399">
      <w:pPr>
        <w:tabs>
          <w:tab w:val="left" w:pos="993"/>
        </w:tabs>
        <w:spacing w:line="360" w:lineRule="auto"/>
        <w:ind w:firstLine="720"/>
        <w:jc w:val="both"/>
        <w:rPr>
          <w:rFonts w:ascii="GHEA Grapalat" w:hAnsi="GHEA Grapalat"/>
          <w:lang w:val="hy-AM"/>
        </w:rPr>
      </w:pPr>
      <w:r w:rsidRPr="00FB76AD">
        <w:rPr>
          <w:rFonts w:ascii="GHEA Grapalat" w:hAnsi="GHEA Grapalat" w:cs="Sylfaen"/>
          <w:lang w:val="hy-AM"/>
        </w:rPr>
        <w:t xml:space="preserve">բ. </w:t>
      </w:r>
      <w:r w:rsidR="00AC5ADE" w:rsidRPr="00FB76AD">
        <w:rPr>
          <w:rFonts w:ascii="GHEA Grapalat" w:hAnsi="GHEA Grapalat"/>
          <w:lang w:val="hy-AM"/>
        </w:rPr>
        <w:t xml:space="preserve">ծրագրի </w:t>
      </w:r>
      <w:r w:rsidR="003F24CD" w:rsidRPr="00FB76AD">
        <w:rPr>
          <w:rFonts w:ascii="GHEA Grapalat" w:hAnsi="GHEA Grapalat"/>
          <w:lang w:val="hy-AM"/>
        </w:rPr>
        <w:t>մշակում և իրականացում։</w:t>
      </w:r>
    </w:p>
    <w:p w:rsidR="003F24CD" w:rsidRPr="00FB76AD" w:rsidRDefault="003F24CD" w:rsidP="007653DC">
      <w:pPr>
        <w:pStyle w:val="ListParagraph"/>
        <w:numPr>
          <w:ilvl w:val="0"/>
          <w:numId w:val="55"/>
        </w:numPr>
        <w:spacing w:after="0" w:line="360" w:lineRule="auto"/>
        <w:jc w:val="both"/>
        <w:rPr>
          <w:rFonts w:ascii="GHEA Grapalat" w:hAnsi="GHEA Grapalat" w:cs="Arial"/>
          <w:b/>
          <w:i/>
          <w:sz w:val="24"/>
          <w:lang w:val="hy-AM"/>
        </w:rPr>
      </w:pPr>
      <w:r w:rsidRPr="00FB76AD">
        <w:rPr>
          <w:rFonts w:ascii="GHEA Grapalat" w:hAnsi="GHEA Grapalat" w:cs="Arial"/>
          <w:b/>
          <w:i/>
          <w:sz w:val="24"/>
          <w:lang w:val="hy-AM"/>
        </w:rPr>
        <w:t>Ակնկալվող արդյունքներ</w:t>
      </w:r>
    </w:p>
    <w:p w:rsidR="003F24CD" w:rsidRPr="00FB76AD" w:rsidRDefault="0037015C" w:rsidP="006B6399">
      <w:pPr>
        <w:tabs>
          <w:tab w:val="left" w:pos="993"/>
        </w:tabs>
        <w:spacing w:line="360" w:lineRule="auto"/>
        <w:ind w:firstLine="720"/>
        <w:jc w:val="both"/>
        <w:rPr>
          <w:rFonts w:ascii="GHEA Grapalat" w:hAnsi="GHEA Grapalat"/>
          <w:lang w:val="hy-AM"/>
        </w:rPr>
      </w:pPr>
      <w:r w:rsidRPr="00FB76AD">
        <w:rPr>
          <w:rFonts w:ascii="GHEA Grapalat" w:hAnsi="GHEA Grapalat" w:cs="Sylfaen"/>
          <w:lang w:val="hy-AM"/>
        </w:rPr>
        <w:t xml:space="preserve">ա. </w:t>
      </w:r>
      <w:r w:rsidR="00AC5ADE" w:rsidRPr="00FB76AD">
        <w:rPr>
          <w:rFonts w:ascii="GHEA Grapalat" w:hAnsi="GHEA Grapalat"/>
          <w:lang w:val="hy-AM"/>
        </w:rPr>
        <w:t xml:space="preserve">մարդկանց </w:t>
      </w:r>
      <w:r w:rsidR="003F24CD" w:rsidRPr="00FB76AD">
        <w:rPr>
          <w:rFonts w:ascii="GHEA Grapalat" w:hAnsi="GHEA Grapalat"/>
          <w:lang w:val="hy-AM"/>
        </w:rPr>
        <w:t>և բեռների սահմանահատման դյուր</w:t>
      </w:r>
      <w:r w:rsidR="00EC62F6" w:rsidRPr="00FB76AD">
        <w:rPr>
          <w:rFonts w:ascii="GHEA Grapalat" w:hAnsi="GHEA Grapalat"/>
          <w:lang w:val="hy-AM"/>
        </w:rPr>
        <w:t>ին</w:t>
      </w:r>
      <w:r w:rsidR="003F24CD" w:rsidRPr="00FB76AD">
        <w:rPr>
          <w:rFonts w:ascii="GHEA Grapalat" w:hAnsi="GHEA Grapalat"/>
          <w:lang w:val="hy-AM"/>
        </w:rPr>
        <w:t>ացված ու</w:t>
      </w:r>
      <w:r w:rsidR="00EC62F6" w:rsidRPr="00FB76AD">
        <w:rPr>
          <w:rFonts w:ascii="GHEA Grapalat" w:hAnsi="GHEA Grapalat"/>
          <w:lang w:val="hy-AM"/>
        </w:rPr>
        <w:t>,</w:t>
      </w:r>
      <w:r w:rsidR="003F24CD" w:rsidRPr="00FB76AD">
        <w:rPr>
          <w:rFonts w:ascii="GHEA Grapalat" w:hAnsi="GHEA Grapalat"/>
          <w:lang w:val="hy-AM"/>
        </w:rPr>
        <w:t xml:space="preserve"> միաժամանակ</w:t>
      </w:r>
      <w:r w:rsidR="00EC62F6" w:rsidRPr="00FB76AD">
        <w:rPr>
          <w:rFonts w:ascii="GHEA Grapalat" w:hAnsi="GHEA Grapalat"/>
          <w:lang w:val="hy-AM"/>
        </w:rPr>
        <w:t>,</w:t>
      </w:r>
      <w:r w:rsidR="003F24CD" w:rsidRPr="00FB76AD">
        <w:rPr>
          <w:rFonts w:ascii="GHEA Grapalat" w:hAnsi="GHEA Grapalat"/>
          <w:lang w:val="hy-AM"/>
        </w:rPr>
        <w:t xml:space="preserve"> վերահսկելի գործընթացի ապահովում՝ մաքսային հսկողության ժամանակակից գործառնական ընթացակարգերի ներդրման միջոցով, </w:t>
      </w:r>
    </w:p>
    <w:p w:rsidR="003F24CD" w:rsidRPr="00FB76AD" w:rsidRDefault="007A493A" w:rsidP="006B6399">
      <w:pPr>
        <w:tabs>
          <w:tab w:val="left" w:pos="993"/>
        </w:tabs>
        <w:spacing w:line="360" w:lineRule="auto"/>
        <w:ind w:firstLine="720"/>
        <w:jc w:val="both"/>
        <w:rPr>
          <w:rFonts w:ascii="GHEA Grapalat" w:hAnsi="GHEA Grapalat"/>
          <w:lang w:val="hy-AM"/>
        </w:rPr>
      </w:pPr>
      <w:r w:rsidRPr="00FB76AD">
        <w:rPr>
          <w:rFonts w:ascii="GHEA Grapalat" w:hAnsi="GHEA Grapalat" w:cs="Sylfaen"/>
          <w:lang w:val="hy-AM"/>
        </w:rPr>
        <w:t>բ.</w:t>
      </w:r>
      <w:r w:rsidR="006B6399" w:rsidRPr="00FB76AD">
        <w:rPr>
          <w:rFonts w:ascii="GHEA Grapalat" w:hAnsi="GHEA Grapalat"/>
          <w:lang w:val="hy-AM"/>
        </w:rPr>
        <w:t xml:space="preserve"> </w:t>
      </w:r>
      <w:r w:rsidR="00AC5ADE" w:rsidRPr="00FB76AD">
        <w:rPr>
          <w:rFonts w:ascii="GHEA Grapalat" w:hAnsi="GHEA Grapalat"/>
          <w:lang w:val="hy-AM"/>
        </w:rPr>
        <w:t xml:space="preserve">մաքսակետի </w:t>
      </w:r>
      <w:r w:rsidR="003F24CD" w:rsidRPr="00FB76AD">
        <w:rPr>
          <w:rFonts w:ascii="GHEA Grapalat" w:hAnsi="GHEA Grapalat"/>
          <w:lang w:val="hy-AM"/>
        </w:rPr>
        <w:t>տեխնիկական վերազինում և ենթակառուցվածքների արդիականացում՝</w:t>
      </w:r>
      <w:r w:rsidR="00FF5C45" w:rsidRPr="00FB76AD">
        <w:rPr>
          <w:rFonts w:ascii="GHEA Grapalat" w:hAnsi="GHEA Grapalat"/>
          <w:lang w:val="hy-AM"/>
        </w:rPr>
        <w:t xml:space="preserve"> </w:t>
      </w:r>
      <w:r w:rsidR="003F24CD" w:rsidRPr="00FB76AD">
        <w:rPr>
          <w:rFonts w:ascii="GHEA Grapalat" w:hAnsi="GHEA Grapalat"/>
          <w:lang w:val="hy-AM"/>
        </w:rPr>
        <w:t>աշխատանքի բարձր արդյունավետությունը և քաղաքացիների համար սահուն սահմանահատում</w:t>
      </w:r>
      <w:r w:rsidR="00F30792" w:rsidRPr="00FB76AD">
        <w:rPr>
          <w:rFonts w:ascii="GHEA Grapalat" w:hAnsi="GHEA Grapalat"/>
          <w:lang w:val="hy-AM"/>
        </w:rPr>
        <w:t>ն</w:t>
      </w:r>
      <w:r w:rsidR="003F24CD" w:rsidRPr="00FB76AD">
        <w:rPr>
          <w:rFonts w:ascii="GHEA Grapalat" w:hAnsi="GHEA Grapalat"/>
          <w:lang w:val="hy-AM"/>
        </w:rPr>
        <w:t xml:space="preserve"> ապահովելու նպատակով։</w:t>
      </w:r>
    </w:p>
    <w:p w:rsidR="003F24CD" w:rsidRPr="00FB76AD" w:rsidRDefault="003F24CD" w:rsidP="007653DC">
      <w:pPr>
        <w:pStyle w:val="ListParagraph"/>
        <w:numPr>
          <w:ilvl w:val="0"/>
          <w:numId w:val="55"/>
        </w:numPr>
        <w:spacing w:after="0" w:line="360" w:lineRule="auto"/>
        <w:jc w:val="both"/>
        <w:rPr>
          <w:rFonts w:ascii="GHEA Grapalat" w:hAnsi="GHEA Grapalat" w:cs="Arial"/>
          <w:b/>
          <w:i/>
          <w:sz w:val="24"/>
          <w:lang w:val="hy-AM"/>
        </w:rPr>
      </w:pPr>
      <w:r w:rsidRPr="00FB76AD">
        <w:rPr>
          <w:rFonts w:ascii="GHEA Grapalat" w:hAnsi="GHEA Grapalat" w:cs="Arial"/>
          <w:b/>
          <w:i/>
          <w:sz w:val="24"/>
          <w:lang w:val="hy-AM"/>
        </w:rPr>
        <w:t>Չափելի ցուցանիշներ</w:t>
      </w:r>
    </w:p>
    <w:p w:rsidR="003971AC" w:rsidRPr="00FB76AD" w:rsidRDefault="0037015C" w:rsidP="006B6399">
      <w:pPr>
        <w:tabs>
          <w:tab w:val="left" w:pos="993"/>
        </w:tabs>
        <w:spacing w:line="360" w:lineRule="auto"/>
        <w:ind w:firstLine="720"/>
        <w:jc w:val="both"/>
        <w:rPr>
          <w:rFonts w:ascii="GHEA Grapalat" w:hAnsi="GHEA Grapalat"/>
          <w:b/>
          <w:lang w:val="hy-AM"/>
        </w:rPr>
      </w:pPr>
      <w:r w:rsidRPr="00FB76AD">
        <w:rPr>
          <w:rFonts w:ascii="GHEA Grapalat" w:hAnsi="GHEA Grapalat" w:cs="Sylfaen"/>
          <w:lang w:val="hy-AM"/>
        </w:rPr>
        <w:t xml:space="preserve">ա. </w:t>
      </w:r>
      <w:r w:rsidR="003971AC" w:rsidRPr="00FB76AD">
        <w:rPr>
          <w:rFonts w:ascii="GHEA Grapalat" w:hAnsi="GHEA Grapalat"/>
          <w:lang w:val="hy-AM"/>
        </w:rPr>
        <w:t>Բագրատաշենի մաքսային կետը կահավորված է անհրաժեշտ սարքավորումներով,</w:t>
      </w:r>
    </w:p>
    <w:p w:rsidR="003971AC" w:rsidRPr="00FB76AD" w:rsidRDefault="007A493A" w:rsidP="006B6399">
      <w:pPr>
        <w:tabs>
          <w:tab w:val="left" w:pos="993"/>
        </w:tabs>
        <w:spacing w:line="360" w:lineRule="auto"/>
        <w:ind w:firstLine="720"/>
        <w:jc w:val="both"/>
        <w:rPr>
          <w:rFonts w:ascii="GHEA Grapalat" w:hAnsi="GHEA Grapalat"/>
          <w:lang w:val="hy-AM"/>
        </w:rPr>
      </w:pPr>
      <w:r w:rsidRPr="00FB76AD">
        <w:rPr>
          <w:rFonts w:ascii="GHEA Grapalat" w:hAnsi="GHEA Grapalat" w:cs="Sylfaen"/>
          <w:lang w:val="hy-AM"/>
        </w:rPr>
        <w:t xml:space="preserve">բ. </w:t>
      </w:r>
      <w:r w:rsidR="00AC5ADE" w:rsidRPr="00FB76AD">
        <w:rPr>
          <w:rFonts w:ascii="GHEA Grapalat" w:hAnsi="GHEA Grapalat"/>
          <w:lang w:val="hy-AM"/>
        </w:rPr>
        <w:t xml:space="preserve">մաքսային </w:t>
      </w:r>
      <w:r w:rsidR="003971AC" w:rsidRPr="00FB76AD">
        <w:rPr>
          <w:rFonts w:ascii="GHEA Grapalat" w:hAnsi="GHEA Grapalat"/>
          <w:lang w:val="hy-AM"/>
        </w:rPr>
        <w:t>հսկողության իրականացման համար ենթակառուցվածքները և սարքավորումները արդիականացված են և շահագործվում են,</w:t>
      </w:r>
    </w:p>
    <w:p w:rsidR="003971AC" w:rsidRPr="00FB76AD" w:rsidRDefault="007A493A" w:rsidP="006B6399">
      <w:pPr>
        <w:tabs>
          <w:tab w:val="left" w:pos="993"/>
        </w:tabs>
        <w:spacing w:line="360" w:lineRule="auto"/>
        <w:ind w:firstLine="720"/>
        <w:jc w:val="both"/>
        <w:rPr>
          <w:rFonts w:ascii="GHEA Grapalat" w:hAnsi="GHEA Grapalat"/>
          <w:lang w:val="hy-AM"/>
        </w:rPr>
      </w:pPr>
      <w:r w:rsidRPr="00FB76AD">
        <w:rPr>
          <w:rFonts w:ascii="GHEA Grapalat" w:hAnsi="GHEA Grapalat" w:cs="Sylfaen"/>
          <w:lang w:val="hy-AM"/>
        </w:rPr>
        <w:t xml:space="preserve">գ. </w:t>
      </w:r>
      <w:r w:rsidR="00AC5ADE" w:rsidRPr="00FB76AD">
        <w:rPr>
          <w:rFonts w:ascii="GHEA Grapalat" w:hAnsi="GHEA Grapalat"/>
          <w:lang w:val="hy-AM"/>
        </w:rPr>
        <w:t xml:space="preserve">տեղեկատվական </w:t>
      </w:r>
      <w:r w:rsidR="003971AC" w:rsidRPr="00FB76AD">
        <w:rPr>
          <w:rFonts w:ascii="GHEA Grapalat" w:hAnsi="GHEA Grapalat"/>
          <w:lang w:val="hy-AM"/>
        </w:rPr>
        <w:t>համակարգերի կիրառմամբ ապահովված է մարդկանց և բեռների դյուրինացված ու միաժամանակ վերահսկելի սահմա</w:t>
      </w:r>
      <w:r w:rsidR="003971AC" w:rsidRPr="00FB76AD">
        <w:rPr>
          <w:rFonts w:ascii="GHEA Grapalat" w:hAnsi="GHEA Grapalat"/>
          <w:lang w:val="hy-AM"/>
        </w:rPr>
        <w:softHyphen/>
        <w:t>նահատումը</w:t>
      </w:r>
      <w:r w:rsidR="007E0B79" w:rsidRPr="00FB76AD">
        <w:rPr>
          <w:rFonts w:ascii="GHEA Grapalat" w:hAnsi="GHEA Grapalat"/>
          <w:lang w:val="hy-AM"/>
        </w:rPr>
        <w:t>:</w:t>
      </w:r>
    </w:p>
    <w:p w:rsidR="003971AC" w:rsidRPr="00FB76AD" w:rsidRDefault="003971AC" w:rsidP="003971AC">
      <w:pPr>
        <w:tabs>
          <w:tab w:val="left" w:pos="993"/>
        </w:tabs>
        <w:spacing w:line="360" w:lineRule="auto"/>
        <w:jc w:val="both"/>
        <w:rPr>
          <w:rFonts w:ascii="GHEA Grapalat" w:hAnsi="GHEA Grapalat" w:cs="Arial"/>
          <w:lang w:val="hy-AM"/>
        </w:rPr>
      </w:pPr>
      <w:r w:rsidRPr="00FB76AD">
        <w:rPr>
          <w:rFonts w:ascii="GHEA Grapalat" w:hAnsi="GHEA Grapalat" w:cs="Arial"/>
          <w:lang w:val="hy-AM"/>
        </w:rPr>
        <w:t>Ցուցանիշները գնահատվում են հետևյալ կերպ.</w:t>
      </w:r>
    </w:p>
    <w:p w:rsidR="003971AC" w:rsidRPr="00FB76AD" w:rsidRDefault="003971AC" w:rsidP="003971AC">
      <w:pPr>
        <w:pStyle w:val="ListParagraph"/>
        <w:tabs>
          <w:tab w:val="left" w:pos="0"/>
        </w:tabs>
        <w:spacing w:line="360" w:lineRule="auto"/>
        <w:ind w:left="0"/>
        <w:jc w:val="both"/>
        <w:rPr>
          <w:rFonts w:ascii="GHEA Grapalat" w:hAnsi="GHEA Grapalat" w:cs="Arial"/>
          <w:sz w:val="24"/>
          <w:szCs w:val="24"/>
          <w:lang w:val="hy-AM"/>
        </w:rPr>
      </w:pPr>
      <w:r w:rsidRPr="00FB76AD">
        <w:rPr>
          <w:rFonts w:ascii="GHEA Grapalat" w:hAnsi="GHEA Grapalat" w:cs="Arial"/>
          <w:sz w:val="24"/>
          <w:szCs w:val="24"/>
          <w:lang w:val="hy-AM"/>
        </w:rPr>
        <w:t xml:space="preserve">Թիրախային ցուցանիշ` «կատարված է», </w:t>
      </w:r>
    </w:p>
    <w:p w:rsidR="003971AC" w:rsidRPr="00FB76AD" w:rsidRDefault="003971AC" w:rsidP="003971AC">
      <w:pPr>
        <w:pStyle w:val="ListParagraph"/>
        <w:tabs>
          <w:tab w:val="left" w:pos="0"/>
        </w:tabs>
        <w:spacing w:line="360" w:lineRule="auto"/>
        <w:ind w:left="0"/>
        <w:jc w:val="both"/>
        <w:rPr>
          <w:rFonts w:ascii="GHEA Grapalat" w:hAnsi="GHEA Grapalat" w:cs="Arial"/>
          <w:sz w:val="24"/>
          <w:szCs w:val="24"/>
          <w:lang w:val="hy-AM"/>
        </w:rPr>
      </w:pPr>
      <w:r w:rsidRPr="00FB76AD">
        <w:rPr>
          <w:rFonts w:ascii="GHEA Grapalat" w:hAnsi="GHEA Grapalat" w:cs="Arial"/>
          <w:sz w:val="24"/>
          <w:szCs w:val="24"/>
          <w:lang w:val="hy-AM"/>
        </w:rPr>
        <w:t xml:space="preserve">Բազիսային ցուցանիշ` «կատարված չէ»: </w:t>
      </w:r>
    </w:p>
    <w:p w:rsidR="003971AC" w:rsidRPr="00FB76AD" w:rsidRDefault="003971AC" w:rsidP="003971AC">
      <w:pPr>
        <w:pStyle w:val="ListParagraph"/>
        <w:tabs>
          <w:tab w:val="left" w:pos="0"/>
        </w:tabs>
        <w:spacing w:line="360" w:lineRule="auto"/>
        <w:ind w:left="0"/>
        <w:jc w:val="both"/>
        <w:rPr>
          <w:rFonts w:ascii="GHEA Grapalat" w:hAnsi="GHEA Grapalat"/>
          <w:sz w:val="24"/>
          <w:szCs w:val="24"/>
          <w:lang w:val="hy-AM"/>
        </w:rPr>
      </w:pPr>
      <w:r w:rsidRPr="00FB76AD">
        <w:rPr>
          <w:rFonts w:ascii="GHEA Grapalat" w:hAnsi="GHEA Grapalat" w:cs="Arial"/>
          <w:sz w:val="24"/>
          <w:szCs w:val="24"/>
          <w:lang w:val="hy-AM"/>
        </w:rPr>
        <w:t>Գործողության իրականացման համար կսահմանվեն աշխատանքների իրականացման փուլեր և յուրաքանչյուր փուլի ավարտին կներկայացվի հաշվետվություն:</w:t>
      </w:r>
    </w:p>
    <w:p w:rsidR="003F24CD" w:rsidRPr="00FB76AD" w:rsidRDefault="007B21A2" w:rsidP="0039719A">
      <w:pPr>
        <w:pStyle w:val="Heading4"/>
        <w:spacing w:before="120" w:after="120"/>
        <w:rPr>
          <w:rFonts w:ascii="GHEA Grapalat" w:hAnsi="GHEA Grapalat"/>
          <w:b/>
          <w:i w:val="0"/>
          <w:color w:val="auto"/>
          <w:lang w:val="hy-AM"/>
        </w:rPr>
      </w:pPr>
      <w:bookmarkStart w:id="96" w:name="_Toc43218675"/>
      <w:r w:rsidRPr="00FB76AD">
        <w:rPr>
          <w:rFonts w:ascii="GHEA Grapalat" w:hAnsi="GHEA Grapalat"/>
          <w:b/>
          <w:i w:val="0"/>
          <w:color w:val="auto"/>
          <w:lang w:val="hy-AM"/>
        </w:rPr>
        <w:t>3</w:t>
      </w:r>
      <w:r w:rsidR="00652C16" w:rsidRPr="00FB76AD">
        <w:rPr>
          <w:rFonts w:ascii="GHEA Grapalat" w:hAnsi="GHEA Grapalat"/>
          <w:b/>
          <w:i w:val="0"/>
          <w:color w:val="auto"/>
          <w:lang w:val="hy-AM"/>
        </w:rPr>
        <w:t>.</w:t>
      </w:r>
      <w:r w:rsidR="003F24CD" w:rsidRPr="00FB76AD">
        <w:rPr>
          <w:rFonts w:ascii="GHEA Grapalat" w:hAnsi="GHEA Grapalat"/>
          <w:b/>
          <w:i w:val="0"/>
          <w:color w:val="auto"/>
          <w:lang w:val="hy-AM"/>
        </w:rPr>
        <w:t>2</w:t>
      </w:r>
      <w:r w:rsidR="00652C16" w:rsidRPr="00FB76AD">
        <w:rPr>
          <w:rFonts w:ascii="GHEA Grapalat" w:hAnsi="GHEA Grapalat"/>
          <w:b/>
          <w:i w:val="0"/>
          <w:color w:val="auto"/>
          <w:lang w:val="hy-AM"/>
        </w:rPr>
        <w:t>.</w:t>
      </w:r>
      <w:r w:rsidRPr="00FB76AD">
        <w:rPr>
          <w:rFonts w:ascii="GHEA Grapalat" w:hAnsi="GHEA Grapalat"/>
          <w:b/>
          <w:i w:val="0"/>
          <w:color w:val="auto"/>
          <w:lang w:val="hy-AM"/>
        </w:rPr>
        <w:t>5</w:t>
      </w:r>
      <w:r w:rsidR="00B05F8F" w:rsidRPr="00FB76AD">
        <w:rPr>
          <w:rFonts w:ascii="GHEA Grapalat" w:hAnsi="GHEA Grapalat"/>
          <w:b/>
          <w:i w:val="0"/>
          <w:color w:val="auto"/>
          <w:lang w:val="hy-AM"/>
        </w:rPr>
        <w:t>.</w:t>
      </w:r>
      <w:r w:rsidR="003F24CD" w:rsidRPr="00FB76AD">
        <w:rPr>
          <w:rFonts w:ascii="GHEA Grapalat" w:hAnsi="GHEA Grapalat"/>
          <w:b/>
          <w:i w:val="0"/>
          <w:color w:val="auto"/>
          <w:lang w:val="hy-AM"/>
        </w:rPr>
        <w:t xml:space="preserve"> ՊԵԿ Մեղրիի մաքսա</w:t>
      </w:r>
      <w:r w:rsidR="00D6039A" w:rsidRPr="00FB76AD">
        <w:rPr>
          <w:rFonts w:ascii="GHEA Grapalat" w:hAnsi="GHEA Grapalat"/>
          <w:b/>
          <w:i w:val="0"/>
          <w:color w:val="auto"/>
          <w:lang w:val="hy-AM"/>
        </w:rPr>
        <w:t xml:space="preserve">կետի </w:t>
      </w:r>
      <w:r w:rsidR="003F24CD" w:rsidRPr="00FB76AD">
        <w:rPr>
          <w:rFonts w:ascii="GHEA Grapalat" w:hAnsi="GHEA Grapalat"/>
          <w:b/>
          <w:i w:val="0"/>
          <w:color w:val="auto"/>
          <w:lang w:val="hy-AM"/>
        </w:rPr>
        <w:t>արդիականացում</w:t>
      </w:r>
      <w:bookmarkEnd w:id="96"/>
    </w:p>
    <w:p w:rsidR="004960C1" w:rsidRPr="004D6522" w:rsidRDefault="001E2512" w:rsidP="00B14590">
      <w:pPr>
        <w:tabs>
          <w:tab w:val="left" w:pos="993"/>
        </w:tabs>
        <w:spacing w:line="276" w:lineRule="auto"/>
        <w:jc w:val="both"/>
        <w:rPr>
          <w:rFonts w:ascii="GHEA Grapalat" w:hAnsi="GHEA Grapalat"/>
          <w:b/>
          <w:i/>
          <w:lang w:val="hy-AM"/>
        </w:rPr>
      </w:pPr>
      <w:r w:rsidRPr="00FB76AD">
        <w:rPr>
          <w:rFonts w:ascii="GHEA Grapalat" w:hAnsi="GHEA Grapalat" w:cs="Arial"/>
          <w:b/>
          <w:i/>
          <w:lang w:val="hy-AM"/>
        </w:rPr>
        <w:t xml:space="preserve">(ԳՈՐԾՈՂՈՒԹՅՈՒՆ՝ </w:t>
      </w:r>
      <w:r w:rsidR="004960C1" w:rsidRPr="00FB76AD">
        <w:rPr>
          <w:rFonts w:ascii="GHEA Grapalat" w:hAnsi="GHEA Grapalat" w:cs="Arial"/>
          <w:b/>
          <w:i/>
          <w:lang w:val="hy-AM"/>
        </w:rPr>
        <w:t>իրականացնել</w:t>
      </w:r>
      <w:r w:rsidR="004960C1" w:rsidRPr="00FB76AD">
        <w:rPr>
          <w:rFonts w:ascii="GHEA Grapalat" w:hAnsi="GHEA Grapalat"/>
          <w:b/>
          <w:i/>
          <w:lang w:val="hy-AM"/>
        </w:rPr>
        <w:t xml:space="preserve"> </w:t>
      </w:r>
      <w:r w:rsidRPr="00FB76AD">
        <w:rPr>
          <w:rFonts w:ascii="GHEA Grapalat" w:hAnsi="GHEA Grapalat"/>
          <w:b/>
          <w:i/>
          <w:lang w:val="hy-AM"/>
        </w:rPr>
        <w:t xml:space="preserve">Մեղրիի </w:t>
      </w:r>
      <w:r w:rsidR="004960C1" w:rsidRPr="00FB76AD">
        <w:rPr>
          <w:rFonts w:ascii="GHEA Grapalat" w:hAnsi="GHEA Grapalat"/>
          <w:b/>
          <w:i/>
          <w:lang w:val="hy-AM"/>
        </w:rPr>
        <w:t>մաքսակետի շինությունների արդիա</w:t>
      </w:r>
      <w:r w:rsidR="004368A3" w:rsidRPr="00FB76AD">
        <w:rPr>
          <w:rFonts w:ascii="GHEA Grapalat" w:hAnsi="GHEA Grapalat"/>
          <w:b/>
          <w:i/>
          <w:lang w:val="hy-AM"/>
        </w:rPr>
        <w:softHyphen/>
      </w:r>
      <w:r w:rsidR="004960C1" w:rsidRPr="00FB76AD">
        <w:rPr>
          <w:rFonts w:ascii="GHEA Grapalat" w:hAnsi="GHEA Grapalat"/>
          <w:b/>
          <w:i/>
          <w:lang w:val="hy-AM"/>
        </w:rPr>
        <w:t xml:space="preserve">կանացում և տեխնիկական </w:t>
      </w:r>
      <w:r w:rsidRPr="00FB76AD">
        <w:rPr>
          <w:rFonts w:ascii="GHEA Grapalat" w:hAnsi="GHEA Grapalat"/>
          <w:b/>
          <w:i/>
          <w:lang w:val="hy-AM"/>
        </w:rPr>
        <w:t xml:space="preserve">ժամանակակից համակարգերով </w:t>
      </w:r>
      <w:r w:rsidR="004960C1" w:rsidRPr="00FB76AD">
        <w:rPr>
          <w:rFonts w:ascii="GHEA Grapalat" w:hAnsi="GHEA Grapalat"/>
          <w:b/>
          <w:i/>
          <w:lang w:val="hy-AM"/>
        </w:rPr>
        <w:t>վերազինում</w:t>
      </w:r>
      <w:r w:rsidRPr="00FB76AD">
        <w:rPr>
          <w:rFonts w:ascii="GHEA Grapalat" w:hAnsi="GHEA Grapalat"/>
          <w:b/>
          <w:i/>
          <w:lang w:val="hy-AM"/>
        </w:rPr>
        <w:t>)</w:t>
      </w:r>
    </w:p>
    <w:p w:rsidR="00B14590" w:rsidRPr="004D6522" w:rsidRDefault="00B14590" w:rsidP="00B14590">
      <w:pPr>
        <w:tabs>
          <w:tab w:val="left" w:pos="993"/>
        </w:tabs>
        <w:spacing w:line="276" w:lineRule="auto"/>
        <w:jc w:val="both"/>
        <w:rPr>
          <w:rFonts w:ascii="GHEA Grapalat" w:hAnsi="GHEA Grapalat"/>
          <w:b/>
          <w:i/>
          <w:lang w:val="hy-AM"/>
        </w:rPr>
      </w:pPr>
    </w:p>
    <w:p w:rsidR="006B6399" w:rsidRPr="00FB76AD" w:rsidRDefault="006B6399" w:rsidP="007653DC">
      <w:pPr>
        <w:pStyle w:val="ListParagraph"/>
        <w:numPr>
          <w:ilvl w:val="0"/>
          <w:numId w:val="56"/>
        </w:numPr>
        <w:spacing w:after="0" w:line="360" w:lineRule="auto"/>
        <w:jc w:val="both"/>
        <w:rPr>
          <w:rFonts w:ascii="GHEA Grapalat" w:hAnsi="GHEA Grapalat" w:cs="Arial"/>
          <w:sz w:val="24"/>
        </w:rPr>
      </w:pPr>
      <w:r w:rsidRPr="00FB76AD">
        <w:rPr>
          <w:rFonts w:ascii="GHEA Grapalat" w:hAnsi="GHEA Grapalat" w:cs="Arial"/>
          <w:b/>
          <w:i/>
          <w:sz w:val="24"/>
          <w:lang w:val="hy-AM"/>
        </w:rPr>
        <w:t>Նկարագրություն</w:t>
      </w:r>
    </w:p>
    <w:p w:rsidR="003F24CD" w:rsidRPr="00FB76AD" w:rsidRDefault="003F24CD" w:rsidP="004B5962">
      <w:pPr>
        <w:spacing w:line="360" w:lineRule="auto"/>
        <w:ind w:firstLine="720"/>
        <w:jc w:val="both"/>
        <w:rPr>
          <w:rFonts w:ascii="GHEA Grapalat" w:hAnsi="GHEA Grapalat" w:cs="Arial"/>
          <w:lang w:val="hy-AM"/>
        </w:rPr>
      </w:pPr>
      <w:r w:rsidRPr="00FB76AD">
        <w:rPr>
          <w:rFonts w:ascii="GHEA Grapalat" w:hAnsi="GHEA Grapalat" w:cs="Arial"/>
          <w:lang w:val="hy-AM"/>
        </w:rPr>
        <w:lastRenderedPageBreak/>
        <w:t>Մեղրիի մաքսակետը՝ որպես</w:t>
      </w:r>
      <w:r w:rsidR="00FF5C45" w:rsidRPr="00FB76AD">
        <w:rPr>
          <w:rFonts w:ascii="GHEA Grapalat" w:hAnsi="GHEA Grapalat" w:cs="Arial"/>
          <w:lang w:val="hy-AM"/>
        </w:rPr>
        <w:t xml:space="preserve"> </w:t>
      </w:r>
      <w:r w:rsidRPr="00FB76AD">
        <w:rPr>
          <w:rFonts w:ascii="GHEA Grapalat" w:hAnsi="GHEA Grapalat" w:cs="Arial"/>
          <w:lang w:val="hy-AM"/>
        </w:rPr>
        <w:t>Հայաստան</w:t>
      </w:r>
      <w:r w:rsidR="00F30792" w:rsidRPr="00FB76AD">
        <w:rPr>
          <w:rFonts w:ascii="GHEA Grapalat" w:hAnsi="GHEA Grapalat" w:cs="Arial"/>
          <w:lang w:val="hy-AM"/>
        </w:rPr>
        <w:t>ն</w:t>
      </w:r>
      <w:r w:rsidRPr="00FB76AD">
        <w:rPr>
          <w:rFonts w:ascii="GHEA Grapalat" w:hAnsi="GHEA Grapalat" w:cs="Arial"/>
          <w:lang w:val="hy-AM"/>
        </w:rPr>
        <w:t xml:space="preserve"> Իրանին կապող միակ մաքսակետ,</w:t>
      </w:r>
      <w:r w:rsidR="00FF5C45" w:rsidRPr="00FB76AD">
        <w:rPr>
          <w:rFonts w:ascii="GHEA Grapalat" w:hAnsi="GHEA Grapalat" w:cs="Arial"/>
          <w:lang w:val="hy-AM"/>
        </w:rPr>
        <w:t xml:space="preserve"> </w:t>
      </w:r>
      <w:r w:rsidRPr="00FB76AD">
        <w:rPr>
          <w:rFonts w:ascii="GHEA Grapalat" w:hAnsi="GHEA Grapalat" w:cs="Arial"/>
          <w:lang w:val="hy-AM"/>
        </w:rPr>
        <w:t>և գտնվելով Հյուսիս-</w:t>
      </w:r>
      <w:r w:rsidR="00CC1A6E" w:rsidRPr="00FB76AD">
        <w:rPr>
          <w:rFonts w:ascii="GHEA Grapalat" w:hAnsi="GHEA Grapalat" w:cs="Arial"/>
          <w:lang w:val="hy-AM"/>
        </w:rPr>
        <w:t>հ</w:t>
      </w:r>
      <w:r w:rsidRPr="00FB76AD">
        <w:rPr>
          <w:rFonts w:ascii="GHEA Grapalat" w:hAnsi="GHEA Grapalat" w:cs="Arial"/>
          <w:lang w:val="hy-AM"/>
        </w:rPr>
        <w:t>արավ ճանապարհային միջանցքի</w:t>
      </w:r>
      <w:r w:rsidR="00FF5C45" w:rsidRPr="00FB76AD">
        <w:rPr>
          <w:rFonts w:ascii="GHEA Grapalat" w:hAnsi="GHEA Grapalat" w:cs="Arial"/>
          <w:lang w:val="hy-AM"/>
        </w:rPr>
        <w:t xml:space="preserve"> </w:t>
      </w:r>
      <w:r w:rsidRPr="00FB76AD">
        <w:rPr>
          <w:rFonts w:ascii="GHEA Grapalat" w:hAnsi="GHEA Grapalat" w:cs="Arial"/>
          <w:lang w:val="hy-AM"/>
        </w:rPr>
        <w:t>վրա,</w:t>
      </w:r>
      <w:r w:rsidR="00FF5C45" w:rsidRPr="00FB76AD">
        <w:rPr>
          <w:rFonts w:ascii="GHEA Grapalat" w:hAnsi="GHEA Grapalat" w:cs="Arial"/>
          <w:lang w:val="hy-AM"/>
        </w:rPr>
        <w:t xml:space="preserve"> </w:t>
      </w:r>
      <w:r w:rsidRPr="00FB76AD">
        <w:rPr>
          <w:rFonts w:ascii="GHEA Grapalat" w:hAnsi="GHEA Grapalat" w:cs="Arial"/>
          <w:lang w:val="hy-AM"/>
        </w:rPr>
        <w:t>առանձնակի նշանա</w:t>
      </w:r>
      <w:r w:rsidR="00863A05" w:rsidRPr="00FB76AD">
        <w:rPr>
          <w:rFonts w:ascii="GHEA Grapalat" w:hAnsi="GHEA Grapalat" w:cs="Arial"/>
          <w:lang w:val="hy-AM"/>
        </w:rPr>
        <w:softHyphen/>
      </w:r>
      <w:r w:rsidRPr="00FB76AD">
        <w:rPr>
          <w:rFonts w:ascii="GHEA Grapalat" w:hAnsi="GHEA Grapalat" w:cs="Arial"/>
          <w:lang w:val="hy-AM"/>
        </w:rPr>
        <w:t>կություն ունի արտաքին տնտեսական գործունեության խթանման և վերահսկելի ուղևորա</w:t>
      </w:r>
      <w:r w:rsidR="00CC1A6E" w:rsidRPr="00FB76AD">
        <w:rPr>
          <w:rFonts w:ascii="GHEA Grapalat" w:hAnsi="GHEA Grapalat" w:cs="Arial"/>
          <w:lang w:val="hy-AM"/>
        </w:rPr>
        <w:t>շրջանառության</w:t>
      </w:r>
      <w:r w:rsidRPr="00FB76AD">
        <w:rPr>
          <w:rFonts w:ascii="GHEA Grapalat" w:hAnsi="GHEA Grapalat" w:cs="Arial"/>
          <w:lang w:val="hy-AM"/>
        </w:rPr>
        <w:t xml:space="preserve"> և բեռնաշրջանառության ապահովման գործում։</w:t>
      </w:r>
    </w:p>
    <w:p w:rsidR="003F24CD" w:rsidRPr="00FB76AD" w:rsidRDefault="003F24CD" w:rsidP="004B5962">
      <w:pPr>
        <w:spacing w:line="360" w:lineRule="auto"/>
        <w:ind w:firstLine="720"/>
        <w:jc w:val="both"/>
        <w:rPr>
          <w:rFonts w:ascii="GHEA Grapalat" w:hAnsi="GHEA Grapalat" w:cs="Arial"/>
          <w:lang w:val="hy-AM"/>
        </w:rPr>
      </w:pPr>
      <w:r w:rsidRPr="00FB76AD">
        <w:rPr>
          <w:rFonts w:ascii="GHEA Grapalat" w:hAnsi="GHEA Grapalat" w:cs="Arial"/>
          <w:lang w:val="hy-AM"/>
        </w:rPr>
        <w:t>Գործող մաքսակետի արդիականացման ու վերակառուցման հիմնախնդիրն արտացոլվել է</w:t>
      </w:r>
      <w:r w:rsidR="00FF5C45" w:rsidRPr="00FB76AD">
        <w:rPr>
          <w:rFonts w:ascii="GHEA Grapalat" w:hAnsi="GHEA Grapalat" w:cs="Arial"/>
          <w:lang w:val="hy-AM"/>
        </w:rPr>
        <w:t xml:space="preserve"> </w:t>
      </w:r>
      <w:r w:rsidRPr="00FB76AD">
        <w:rPr>
          <w:rFonts w:ascii="GHEA Grapalat" w:hAnsi="GHEA Grapalat" w:cs="Arial"/>
          <w:lang w:val="hy-AM"/>
        </w:rPr>
        <w:t>ՀՀ կառավարության գործունեության գերակայությունների մեջ 2011</w:t>
      </w:r>
      <w:r w:rsidR="002E24BC" w:rsidRPr="00FB76AD">
        <w:rPr>
          <w:rFonts w:ascii="GHEA Grapalat" w:hAnsi="GHEA Grapalat" w:cs="Arial"/>
          <w:lang w:val="hy-AM"/>
        </w:rPr>
        <w:t xml:space="preserve"> </w:t>
      </w:r>
      <w:r w:rsidRPr="00FB76AD">
        <w:rPr>
          <w:rFonts w:ascii="GHEA Grapalat" w:hAnsi="GHEA Grapalat" w:cs="Arial"/>
          <w:lang w:val="hy-AM"/>
        </w:rPr>
        <w:t xml:space="preserve">թվականից ի վեր։ </w:t>
      </w:r>
    </w:p>
    <w:p w:rsidR="008542C9" w:rsidRPr="00FB76AD" w:rsidRDefault="003F24CD" w:rsidP="004B5962">
      <w:pPr>
        <w:spacing w:line="360" w:lineRule="auto"/>
        <w:ind w:firstLine="720"/>
        <w:jc w:val="both"/>
        <w:rPr>
          <w:rFonts w:ascii="GHEA Grapalat" w:hAnsi="GHEA Grapalat" w:cs="Arial"/>
          <w:lang w:val="hy-AM"/>
        </w:rPr>
      </w:pPr>
      <w:r w:rsidRPr="00FB76AD">
        <w:rPr>
          <w:rFonts w:ascii="GHEA Grapalat" w:hAnsi="GHEA Grapalat" w:cs="Arial"/>
          <w:lang w:val="hy-AM"/>
        </w:rPr>
        <w:t>Ներկա փուլում նախագծի մշակումն ավարտված է։</w:t>
      </w:r>
    </w:p>
    <w:p w:rsidR="003F24CD" w:rsidRPr="00FB76AD" w:rsidRDefault="003F24CD" w:rsidP="006B6399">
      <w:pPr>
        <w:ind w:firstLine="720"/>
        <w:jc w:val="both"/>
        <w:rPr>
          <w:rFonts w:ascii="GHEA Grapalat" w:hAnsi="GHEA Grapalat"/>
          <w:lang w:val="hy-AM"/>
        </w:rPr>
      </w:pPr>
      <w:r w:rsidRPr="00FB76AD">
        <w:rPr>
          <w:rFonts w:ascii="GHEA Grapalat" w:hAnsi="GHEA Grapalat"/>
          <w:szCs w:val="22"/>
          <w:lang w:val="hy-AM"/>
        </w:rPr>
        <w:t>Ծրագրի իրականացումը թույլ կտա՝</w:t>
      </w:r>
    </w:p>
    <w:p w:rsidR="003F24CD" w:rsidRPr="00FB76AD" w:rsidRDefault="0037015C" w:rsidP="006B6399">
      <w:pPr>
        <w:tabs>
          <w:tab w:val="left" w:pos="993"/>
        </w:tabs>
        <w:spacing w:before="240" w:line="360" w:lineRule="auto"/>
        <w:ind w:firstLine="720"/>
        <w:jc w:val="both"/>
        <w:rPr>
          <w:rFonts w:ascii="GHEA Grapalat" w:hAnsi="GHEA Grapalat"/>
          <w:lang w:val="hy-AM"/>
        </w:rPr>
      </w:pPr>
      <w:r w:rsidRPr="00FB76AD">
        <w:rPr>
          <w:rFonts w:ascii="GHEA Grapalat" w:hAnsi="GHEA Grapalat" w:cs="Sylfaen"/>
          <w:lang w:val="hy-AM"/>
        </w:rPr>
        <w:t xml:space="preserve">ա. </w:t>
      </w:r>
      <w:r w:rsidR="003F24CD" w:rsidRPr="00FB76AD">
        <w:rPr>
          <w:rFonts w:ascii="GHEA Grapalat" w:hAnsi="GHEA Grapalat"/>
          <w:lang w:val="hy-AM"/>
        </w:rPr>
        <w:t>լիովին արդիականացնել Մեղրիի մաքսակետը՝ ապահովելով մաքսային հսկողության բարձր մակարդակ ու մատուցվող ծառայությունների պատշաճ որակ,</w:t>
      </w:r>
    </w:p>
    <w:p w:rsidR="003F24CD" w:rsidRPr="00FB76AD" w:rsidRDefault="007A493A" w:rsidP="006B6399">
      <w:pPr>
        <w:tabs>
          <w:tab w:val="left" w:pos="993"/>
        </w:tabs>
        <w:spacing w:line="360" w:lineRule="auto"/>
        <w:ind w:firstLine="720"/>
        <w:jc w:val="both"/>
        <w:rPr>
          <w:rFonts w:ascii="GHEA Grapalat" w:hAnsi="GHEA Grapalat"/>
          <w:lang w:val="hy-AM"/>
        </w:rPr>
      </w:pPr>
      <w:r w:rsidRPr="00FB76AD">
        <w:rPr>
          <w:rFonts w:ascii="GHEA Grapalat" w:hAnsi="GHEA Grapalat" w:cs="Sylfaen"/>
          <w:lang w:val="hy-AM"/>
        </w:rPr>
        <w:t xml:space="preserve">բ. </w:t>
      </w:r>
      <w:r w:rsidR="003F24CD" w:rsidRPr="00FB76AD">
        <w:rPr>
          <w:rFonts w:ascii="GHEA Grapalat" w:hAnsi="GHEA Grapalat"/>
          <w:lang w:val="hy-AM"/>
        </w:rPr>
        <w:t>իրականացնել մաքսակետի շինությունների արդիականացում և տեխնիկական վերազինում՝ ներառյալ ռադիոակտիվ նյութերի հայտնաբերման համակարգեր, ռենտգենային զննման համակարգեր, կշեռքներ,</w:t>
      </w:r>
      <w:r w:rsidR="00FF5C45" w:rsidRPr="00FB76AD">
        <w:rPr>
          <w:rFonts w:ascii="GHEA Grapalat" w:hAnsi="GHEA Grapalat"/>
          <w:lang w:val="hy-AM"/>
        </w:rPr>
        <w:t xml:space="preserve"> </w:t>
      </w:r>
      <w:r w:rsidR="003F24CD" w:rsidRPr="00FB76AD">
        <w:rPr>
          <w:rFonts w:ascii="GHEA Grapalat" w:hAnsi="GHEA Grapalat"/>
          <w:lang w:val="hy-AM"/>
        </w:rPr>
        <w:t>գրասենյակային սարքավորումներ, ծառայողական շներ և այլն</w:t>
      </w:r>
      <w:r w:rsidR="00CC1A6E" w:rsidRPr="00FB76AD">
        <w:rPr>
          <w:rFonts w:ascii="GHEA Grapalat" w:hAnsi="GHEA Grapalat"/>
          <w:lang w:val="hy-AM"/>
        </w:rPr>
        <w:t>:</w:t>
      </w:r>
    </w:p>
    <w:p w:rsidR="003F24CD" w:rsidRPr="00FB76AD" w:rsidRDefault="003F24CD" w:rsidP="007653DC">
      <w:pPr>
        <w:pStyle w:val="ListParagraph"/>
        <w:numPr>
          <w:ilvl w:val="0"/>
          <w:numId w:val="56"/>
        </w:numPr>
        <w:spacing w:after="0" w:line="360" w:lineRule="auto"/>
        <w:jc w:val="both"/>
        <w:rPr>
          <w:rFonts w:ascii="GHEA Grapalat" w:hAnsi="GHEA Grapalat" w:cs="Arial"/>
          <w:b/>
          <w:i/>
          <w:sz w:val="24"/>
          <w:szCs w:val="24"/>
          <w:lang w:val="hy-AM"/>
        </w:rPr>
      </w:pPr>
      <w:r w:rsidRPr="00FB76AD">
        <w:rPr>
          <w:rFonts w:ascii="GHEA Grapalat" w:hAnsi="GHEA Grapalat" w:cs="Arial"/>
          <w:b/>
          <w:i/>
          <w:sz w:val="24"/>
          <w:szCs w:val="24"/>
          <w:lang w:val="hy-AM"/>
        </w:rPr>
        <w:t>Անհրաժեշտ միջոցառումներ</w:t>
      </w:r>
    </w:p>
    <w:p w:rsidR="003F24CD" w:rsidRPr="00FB76AD" w:rsidRDefault="0037015C" w:rsidP="006B6399">
      <w:pPr>
        <w:pStyle w:val="ListParagraph"/>
        <w:tabs>
          <w:tab w:val="left" w:pos="993"/>
        </w:tabs>
        <w:spacing w:line="360" w:lineRule="auto"/>
        <w:ind w:left="0" w:firstLine="709"/>
        <w:jc w:val="both"/>
        <w:rPr>
          <w:rFonts w:ascii="GHEA Grapalat" w:hAnsi="GHEA Grapalat"/>
          <w:sz w:val="24"/>
          <w:szCs w:val="24"/>
          <w:lang w:val="hy-AM"/>
        </w:rPr>
      </w:pPr>
      <w:r w:rsidRPr="00FB76AD">
        <w:rPr>
          <w:rFonts w:ascii="GHEA Grapalat" w:hAnsi="GHEA Grapalat" w:cs="Sylfaen"/>
          <w:sz w:val="24"/>
          <w:lang w:val="hy-AM"/>
        </w:rPr>
        <w:t xml:space="preserve">ա. </w:t>
      </w:r>
      <w:r w:rsidR="00AC5ADE" w:rsidRPr="00FB76AD">
        <w:rPr>
          <w:rFonts w:ascii="GHEA Grapalat" w:hAnsi="GHEA Grapalat"/>
          <w:sz w:val="24"/>
          <w:szCs w:val="24"/>
          <w:lang w:val="hy-AM"/>
        </w:rPr>
        <w:t xml:space="preserve">ծրագրի </w:t>
      </w:r>
      <w:r w:rsidR="003F24CD" w:rsidRPr="00FB76AD">
        <w:rPr>
          <w:rFonts w:ascii="GHEA Grapalat" w:hAnsi="GHEA Grapalat"/>
          <w:sz w:val="24"/>
          <w:szCs w:val="24"/>
          <w:lang w:val="hy-AM"/>
        </w:rPr>
        <w:t>իրականացման համար անհրաժեշտ</w:t>
      </w:r>
      <w:r w:rsidR="00FF5C45" w:rsidRPr="00FB76AD">
        <w:rPr>
          <w:rFonts w:ascii="GHEA Grapalat" w:hAnsi="GHEA Grapalat"/>
          <w:sz w:val="24"/>
          <w:szCs w:val="24"/>
          <w:lang w:val="hy-AM"/>
        </w:rPr>
        <w:t xml:space="preserve"> </w:t>
      </w:r>
      <w:r w:rsidR="003F24CD" w:rsidRPr="00FB76AD">
        <w:rPr>
          <w:rFonts w:ascii="GHEA Grapalat" w:hAnsi="GHEA Grapalat"/>
          <w:sz w:val="24"/>
          <w:szCs w:val="24"/>
          <w:lang w:val="hy-AM"/>
        </w:rPr>
        <w:t>դրամաշնորհային և վարկային միջոցների հայթայթում,</w:t>
      </w:r>
    </w:p>
    <w:p w:rsidR="003F24CD" w:rsidRPr="00FB76AD" w:rsidRDefault="007A493A" w:rsidP="006B6399">
      <w:pPr>
        <w:pStyle w:val="ListParagraph"/>
        <w:tabs>
          <w:tab w:val="left" w:pos="993"/>
        </w:tabs>
        <w:spacing w:line="360" w:lineRule="auto"/>
        <w:ind w:left="0" w:firstLine="709"/>
        <w:jc w:val="both"/>
        <w:rPr>
          <w:rFonts w:ascii="GHEA Grapalat" w:hAnsi="GHEA Grapalat"/>
          <w:sz w:val="24"/>
          <w:szCs w:val="24"/>
          <w:lang w:val="hy-AM"/>
        </w:rPr>
      </w:pPr>
      <w:r w:rsidRPr="00FB76AD">
        <w:rPr>
          <w:rFonts w:ascii="GHEA Grapalat" w:hAnsi="GHEA Grapalat"/>
          <w:sz w:val="24"/>
          <w:szCs w:val="24"/>
          <w:lang w:val="hy-AM"/>
        </w:rPr>
        <w:t>բ.</w:t>
      </w:r>
      <w:r w:rsidR="006B6399" w:rsidRPr="00FB76AD">
        <w:rPr>
          <w:rFonts w:ascii="GHEA Grapalat" w:hAnsi="GHEA Grapalat"/>
          <w:sz w:val="24"/>
          <w:szCs w:val="24"/>
          <w:lang w:val="hy-AM"/>
        </w:rPr>
        <w:t xml:space="preserve"> </w:t>
      </w:r>
      <w:r w:rsidR="00AC5ADE" w:rsidRPr="00FB76AD">
        <w:rPr>
          <w:rFonts w:ascii="GHEA Grapalat" w:hAnsi="GHEA Grapalat"/>
          <w:sz w:val="24"/>
          <w:szCs w:val="24"/>
          <w:lang w:val="hy-AM"/>
        </w:rPr>
        <w:t xml:space="preserve">ծրագրի </w:t>
      </w:r>
      <w:r w:rsidR="003F24CD" w:rsidRPr="00FB76AD">
        <w:rPr>
          <w:rFonts w:ascii="GHEA Grapalat" w:hAnsi="GHEA Grapalat"/>
          <w:sz w:val="24"/>
          <w:szCs w:val="24"/>
          <w:lang w:val="hy-AM"/>
        </w:rPr>
        <w:t>իրականացման աշխատանքների միջազգային մրցույթի կազմակերպում և անցկացում,</w:t>
      </w:r>
    </w:p>
    <w:p w:rsidR="003F24CD" w:rsidRPr="00FB76AD" w:rsidRDefault="007A493A" w:rsidP="006B6399">
      <w:pPr>
        <w:pStyle w:val="ListParagraph"/>
        <w:tabs>
          <w:tab w:val="left" w:pos="993"/>
        </w:tabs>
        <w:spacing w:line="360" w:lineRule="auto"/>
        <w:ind w:left="0" w:firstLine="709"/>
        <w:jc w:val="both"/>
        <w:rPr>
          <w:rFonts w:ascii="GHEA Grapalat" w:hAnsi="GHEA Grapalat"/>
          <w:sz w:val="24"/>
          <w:szCs w:val="24"/>
          <w:lang w:val="hy-AM"/>
        </w:rPr>
      </w:pPr>
      <w:r w:rsidRPr="00FB76AD">
        <w:rPr>
          <w:rFonts w:ascii="GHEA Grapalat" w:hAnsi="GHEA Grapalat"/>
          <w:sz w:val="24"/>
          <w:szCs w:val="24"/>
          <w:lang w:val="hy-AM"/>
        </w:rPr>
        <w:t xml:space="preserve">գ. </w:t>
      </w:r>
      <w:r w:rsidR="00AC5ADE" w:rsidRPr="00FB76AD">
        <w:rPr>
          <w:rFonts w:ascii="GHEA Grapalat" w:hAnsi="GHEA Grapalat"/>
          <w:sz w:val="24"/>
          <w:szCs w:val="24"/>
          <w:lang w:val="hy-AM"/>
        </w:rPr>
        <w:t xml:space="preserve">մաքսակետի </w:t>
      </w:r>
      <w:r w:rsidR="003F24CD" w:rsidRPr="00FB76AD">
        <w:rPr>
          <w:rFonts w:ascii="GHEA Grapalat" w:hAnsi="GHEA Grapalat"/>
          <w:sz w:val="24"/>
          <w:szCs w:val="24"/>
          <w:lang w:val="hy-AM"/>
        </w:rPr>
        <w:t>արդիականացման և վերակառուցման իրականացում</w:t>
      </w:r>
      <w:r w:rsidR="005D18D1" w:rsidRPr="00FB76AD">
        <w:rPr>
          <w:rFonts w:ascii="GHEA Grapalat" w:hAnsi="GHEA Grapalat"/>
          <w:sz w:val="24"/>
          <w:szCs w:val="24"/>
          <w:lang w:val="hy-AM"/>
        </w:rPr>
        <w:t>:</w:t>
      </w:r>
      <w:r w:rsidR="00FF5C45" w:rsidRPr="00FB76AD">
        <w:rPr>
          <w:rFonts w:ascii="GHEA Grapalat" w:hAnsi="GHEA Grapalat"/>
          <w:sz w:val="24"/>
          <w:szCs w:val="24"/>
          <w:lang w:val="hy-AM"/>
        </w:rPr>
        <w:t xml:space="preserve"> </w:t>
      </w:r>
    </w:p>
    <w:p w:rsidR="003F24CD" w:rsidRPr="00FB76AD" w:rsidRDefault="003F24CD" w:rsidP="007653DC">
      <w:pPr>
        <w:pStyle w:val="ListParagraph"/>
        <w:numPr>
          <w:ilvl w:val="0"/>
          <w:numId w:val="56"/>
        </w:numPr>
        <w:spacing w:after="0" w:line="360" w:lineRule="auto"/>
        <w:jc w:val="both"/>
        <w:rPr>
          <w:rFonts w:ascii="GHEA Grapalat" w:hAnsi="GHEA Grapalat" w:cs="Arial"/>
          <w:b/>
          <w:i/>
          <w:sz w:val="24"/>
          <w:lang w:val="hy-AM"/>
        </w:rPr>
      </w:pPr>
      <w:r w:rsidRPr="00FB76AD">
        <w:rPr>
          <w:rFonts w:ascii="GHEA Grapalat" w:hAnsi="GHEA Grapalat" w:cs="Arial"/>
          <w:b/>
          <w:i/>
          <w:sz w:val="24"/>
          <w:lang w:val="hy-AM"/>
        </w:rPr>
        <w:t>Ակնկալվող արդյունքներ</w:t>
      </w:r>
    </w:p>
    <w:p w:rsidR="003F24CD" w:rsidRPr="00FB76AD" w:rsidRDefault="0037015C" w:rsidP="006B6399">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cs="Sylfaen"/>
          <w:sz w:val="24"/>
          <w:lang w:val="hy-AM"/>
        </w:rPr>
        <w:t xml:space="preserve">ա. </w:t>
      </w:r>
      <w:r w:rsidR="00AC5ADE" w:rsidRPr="00FB76AD">
        <w:rPr>
          <w:rFonts w:ascii="GHEA Grapalat" w:hAnsi="GHEA Grapalat"/>
          <w:sz w:val="24"/>
          <w:szCs w:val="24"/>
          <w:lang w:val="hy-AM"/>
        </w:rPr>
        <w:t xml:space="preserve">մարդկանց </w:t>
      </w:r>
      <w:r w:rsidR="003F24CD" w:rsidRPr="00FB76AD">
        <w:rPr>
          <w:rFonts w:ascii="GHEA Grapalat" w:hAnsi="GHEA Grapalat"/>
          <w:sz w:val="24"/>
          <w:szCs w:val="24"/>
          <w:lang w:val="hy-AM"/>
        </w:rPr>
        <w:t>և բեռների սահմանահատման դյուր</w:t>
      </w:r>
      <w:r w:rsidR="000B43BF" w:rsidRPr="00FB76AD">
        <w:rPr>
          <w:rFonts w:ascii="GHEA Grapalat" w:hAnsi="GHEA Grapalat"/>
          <w:sz w:val="24"/>
          <w:szCs w:val="24"/>
          <w:lang w:val="hy-AM"/>
        </w:rPr>
        <w:t>ին</w:t>
      </w:r>
      <w:r w:rsidR="003F24CD" w:rsidRPr="00FB76AD">
        <w:rPr>
          <w:rFonts w:ascii="GHEA Grapalat" w:hAnsi="GHEA Grapalat"/>
          <w:sz w:val="24"/>
          <w:szCs w:val="24"/>
          <w:lang w:val="hy-AM"/>
        </w:rPr>
        <w:t>ացված ու</w:t>
      </w:r>
      <w:r w:rsidR="000B43BF" w:rsidRPr="00FB76AD">
        <w:rPr>
          <w:rFonts w:ascii="GHEA Grapalat" w:hAnsi="GHEA Grapalat"/>
          <w:sz w:val="24"/>
          <w:szCs w:val="24"/>
          <w:lang w:val="hy-AM"/>
        </w:rPr>
        <w:t>,</w:t>
      </w:r>
      <w:r w:rsidR="003F24CD" w:rsidRPr="00FB76AD">
        <w:rPr>
          <w:rFonts w:ascii="GHEA Grapalat" w:hAnsi="GHEA Grapalat"/>
          <w:sz w:val="24"/>
          <w:szCs w:val="24"/>
          <w:lang w:val="hy-AM"/>
        </w:rPr>
        <w:t xml:space="preserve"> միաժամանակ</w:t>
      </w:r>
      <w:r w:rsidR="000B43BF" w:rsidRPr="00FB76AD">
        <w:rPr>
          <w:rFonts w:ascii="GHEA Grapalat" w:hAnsi="GHEA Grapalat"/>
          <w:sz w:val="24"/>
          <w:szCs w:val="24"/>
          <w:lang w:val="hy-AM"/>
        </w:rPr>
        <w:t>,</w:t>
      </w:r>
      <w:r w:rsidR="003F24CD" w:rsidRPr="00FB76AD">
        <w:rPr>
          <w:rFonts w:ascii="GHEA Grapalat" w:hAnsi="GHEA Grapalat"/>
          <w:sz w:val="24"/>
          <w:szCs w:val="24"/>
          <w:lang w:val="hy-AM"/>
        </w:rPr>
        <w:t xml:space="preserve"> վերահսկելի գործընթացի ապահովում՝</w:t>
      </w:r>
      <w:r w:rsidR="00FF5C45" w:rsidRPr="00FB76AD">
        <w:rPr>
          <w:rFonts w:ascii="GHEA Grapalat" w:hAnsi="GHEA Grapalat"/>
          <w:sz w:val="24"/>
          <w:szCs w:val="24"/>
          <w:lang w:val="hy-AM"/>
        </w:rPr>
        <w:t xml:space="preserve"> </w:t>
      </w:r>
      <w:r w:rsidR="003F24CD" w:rsidRPr="00FB76AD">
        <w:rPr>
          <w:rFonts w:ascii="GHEA Grapalat" w:hAnsi="GHEA Grapalat"/>
          <w:sz w:val="24"/>
          <w:szCs w:val="24"/>
          <w:lang w:val="hy-AM"/>
        </w:rPr>
        <w:t xml:space="preserve">մաքսային հսկողության ժամանակակից գործառնական ընթացակարգերի ներդրման միջոցով, </w:t>
      </w:r>
    </w:p>
    <w:p w:rsidR="003F24CD" w:rsidRPr="00FB76AD" w:rsidRDefault="007A493A" w:rsidP="006B6399">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lastRenderedPageBreak/>
        <w:t>բ.</w:t>
      </w:r>
      <w:r w:rsidR="006B6399" w:rsidRPr="00FB76AD">
        <w:rPr>
          <w:rFonts w:ascii="GHEA Grapalat" w:hAnsi="GHEA Grapalat"/>
          <w:sz w:val="24"/>
          <w:szCs w:val="24"/>
          <w:lang w:val="hy-AM"/>
        </w:rPr>
        <w:t xml:space="preserve"> </w:t>
      </w:r>
      <w:r w:rsidR="003F24CD" w:rsidRPr="00FB76AD">
        <w:rPr>
          <w:rFonts w:ascii="GHEA Grapalat" w:hAnsi="GHEA Grapalat"/>
          <w:sz w:val="24"/>
          <w:szCs w:val="24"/>
          <w:lang w:val="hy-AM"/>
        </w:rPr>
        <w:t>Մեղրիի մաքսակետի տեխնիկական վերազինում և ենթակառուցվածքների արդիականացում՝</w:t>
      </w:r>
      <w:r w:rsidR="00FF5C45" w:rsidRPr="00FB76AD">
        <w:rPr>
          <w:rFonts w:ascii="GHEA Grapalat" w:hAnsi="GHEA Grapalat"/>
          <w:sz w:val="24"/>
          <w:szCs w:val="24"/>
          <w:lang w:val="hy-AM"/>
        </w:rPr>
        <w:t xml:space="preserve"> </w:t>
      </w:r>
      <w:r w:rsidR="003F24CD" w:rsidRPr="00FB76AD">
        <w:rPr>
          <w:rFonts w:ascii="GHEA Grapalat" w:hAnsi="GHEA Grapalat"/>
          <w:sz w:val="24"/>
          <w:szCs w:val="24"/>
          <w:lang w:val="hy-AM"/>
        </w:rPr>
        <w:t>աշխատանքի բարձր արդյունավետությունը և քաղաքացիների համար սահուն սահմանահատում</w:t>
      </w:r>
      <w:r w:rsidR="00F30792" w:rsidRPr="00FB76AD">
        <w:rPr>
          <w:rFonts w:ascii="GHEA Grapalat" w:hAnsi="GHEA Grapalat"/>
          <w:sz w:val="24"/>
          <w:szCs w:val="24"/>
          <w:lang w:val="hy-AM"/>
        </w:rPr>
        <w:t>ն</w:t>
      </w:r>
      <w:r w:rsidR="003F24CD" w:rsidRPr="00FB76AD">
        <w:rPr>
          <w:rFonts w:ascii="GHEA Grapalat" w:hAnsi="GHEA Grapalat"/>
          <w:sz w:val="24"/>
          <w:szCs w:val="24"/>
          <w:lang w:val="hy-AM"/>
        </w:rPr>
        <w:t xml:space="preserve"> ապահովելու նպատակով,</w:t>
      </w:r>
    </w:p>
    <w:p w:rsidR="003F24CD" w:rsidRPr="00FB76AD" w:rsidRDefault="007A493A" w:rsidP="006B6399">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 xml:space="preserve">գ. </w:t>
      </w:r>
      <w:r w:rsidR="003F24CD" w:rsidRPr="00FB76AD">
        <w:rPr>
          <w:rFonts w:ascii="GHEA Grapalat" w:hAnsi="GHEA Grapalat"/>
          <w:sz w:val="24"/>
          <w:szCs w:val="24"/>
          <w:lang w:val="hy-AM"/>
        </w:rPr>
        <w:t>Իրանի հետ միջպետական տնտեսական համագործակցության ընդլայնում և վերջինիս արդյունա</w:t>
      </w:r>
      <w:r w:rsidR="000B43BF" w:rsidRPr="00FB76AD">
        <w:rPr>
          <w:rFonts w:ascii="GHEA Grapalat" w:hAnsi="GHEA Grapalat"/>
          <w:sz w:val="24"/>
          <w:szCs w:val="24"/>
          <w:lang w:val="hy-AM"/>
        </w:rPr>
        <w:t>վետ</w:t>
      </w:r>
      <w:r w:rsidR="003F24CD" w:rsidRPr="00FB76AD">
        <w:rPr>
          <w:rFonts w:ascii="GHEA Grapalat" w:hAnsi="GHEA Grapalat"/>
          <w:sz w:val="24"/>
          <w:szCs w:val="24"/>
          <w:lang w:val="hy-AM"/>
        </w:rPr>
        <w:t>ության բարձրացում,</w:t>
      </w:r>
    </w:p>
    <w:p w:rsidR="003F24CD" w:rsidRPr="00FB76AD" w:rsidRDefault="007A493A" w:rsidP="006B6399">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 xml:space="preserve">դ. </w:t>
      </w:r>
      <w:r w:rsidR="00AC5ADE" w:rsidRPr="00FB76AD">
        <w:rPr>
          <w:rFonts w:ascii="GHEA Grapalat" w:hAnsi="GHEA Grapalat"/>
          <w:sz w:val="24"/>
          <w:szCs w:val="24"/>
          <w:lang w:val="hy-AM"/>
        </w:rPr>
        <w:t xml:space="preserve">երկու </w:t>
      </w:r>
      <w:r w:rsidR="003F24CD" w:rsidRPr="00FB76AD">
        <w:rPr>
          <w:rFonts w:ascii="GHEA Grapalat" w:hAnsi="GHEA Grapalat"/>
          <w:sz w:val="24"/>
          <w:szCs w:val="24"/>
          <w:lang w:val="hy-AM"/>
        </w:rPr>
        <w:t xml:space="preserve">երկրների միջև բեռնափոխադրումների նկատմամբ մաքսային հսկողության մեխանիզմների հետագա ներդաշնակեցում։ </w:t>
      </w:r>
    </w:p>
    <w:p w:rsidR="003F24CD" w:rsidRPr="00FB76AD" w:rsidRDefault="003F24CD" w:rsidP="007653DC">
      <w:pPr>
        <w:pStyle w:val="ListParagraph"/>
        <w:numPr>
          <w:ilvl w:val="0"/>
          <w:numId w:val="56"/>
        </w:numPr>
        <w:spacing w:after="0" w:line="360" w:lineRule="auto"/>
        <w:jc w:val="both"/>
        <w:rPr>
          <w:rFonts w:ascii="GHEA Grapalat" w:hAnsi="GHEA Grapalat" w:cs="Arial"/>
          <w:b/>
          <w:i/>
          <w:sz w:val="24"/>
          <w:lang w:val="hy-AM"/>
        </w:rPr>
      </w:pPr>
      <w:r w:rsidRPr="00FB76AD">
        <w:rPr>
          <w:rFonts w:ascii="GHEA Grapalat" w:hAnsi="GHEA Grapalat" w:cs="Arial"/>
          <w:b/>
          <w:i/>
          <w:sz w:val="24"/>
          <w:lang w:val="hy-AM"/>
        </w:rPr>
        <w:t>Չափելի ցուցանիշներ</w:t>
      </w:r>
    </w:p>
    <w:p w:rsidR="003971AC" w:rsidRPr="00FB76AD" w:rsidRDefault="0037015C" w:rsidP="006B6399">
      <w:pPr>
        <w:pStyle w:val="ListParagraph"/>
        <w:tabs>
          <w:tab w:val="left" w:pos="993"/>
        </w:tabs>
        <w:spacing w:line="360" w:lineRule="auto"/>
        <w:ind w:left="0" w:firstLine="720"/>
        <w:jc w:val="both"/>
        <w:rPr>
          <w:rFonts w:ascii="GHEA Grapalat" w:hAnsi="GHEA Grapalat"/>
          <w:b/>
          <w:lang w:val="hy-AM"/>
        </w:rPr>
      </w:pPr>
      <w:r w:rsidRPr="00FB76AD">
        <w:rPr>
          <w:rFonts w:ascii="GHEA Grapalat" w:hAnsi="GHEA Grapalat" w:cs="Sylfaen"/>
          <w:sz w:val="24"/>
          <w:lang w:val="hy-AM"/>
        </w:rPr>
        <w:t xml:space="preserve">ա. </w:t>
      </w:r>
      <w:r w:rsidR="003971AC" w:rsidRPr="00FB76AD">
        <w:rPr>
          <w:rFonts w:ascii="GHEA Grapalat" w:hAnsi="GHEA Grapalat"/>
          <w:sz w:val="24"/>
          <w:szCs w:val="24"/>
          <w:lang w:val="hy-AM"/>
        </w:rPr>
        <w:t>Մեղրիի մաքսային կետը կահավորված է անհրաժեշտ սարքավորումներով,</w:t>
      </w:r>
    </w:p>
    <w:p w:rsidR="003971AC" w:rsidRPr="00FB76AD" w:rsidRDefault="007A493A" w:rsidP="006B6399">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 xml:space="preserve">բ. </w:t>
      </w:r>
      <w:r w:rsidR="00AC5ADE" w:rsidRPr="00FB76AD">
        <w:rPr>
          <w:rFonts w:ascii="GHEA Grapalat" w:hAnsi="GHEA Grapalat"/>
          <w:sz w:val="24"/>
          <w:szCs w:val="24"/>
          <w:lang w:val="hy-AM"/>
        </w:rPr>
        <w:t xml:space="preserve">մաքսային </w:t>
      </w:r>
      <w:r w:rsidR="003971AC" w:rsidRPr="00FB76AD">
        <w:rPr>
          <w:rFonts w:ascii="GHEA Grapalat" w:hAnsi="GHEA Grapalat"/>
          <w:sz w:val="24"/>
          <w:szCs w:val="24"/>
          <w:lang w:val="hy-AM"/>
        </w:rPr>
        <w:t>հսկողության իրականացման համար ենթակառուցվածքները և սարքավորումները արդիականացված են և շահագործվում են,</w:t>
      </w:r>
    </w:p>
    <w:p w:rsidR="003971AC" w:rsidRPr="00FB76AD" w:rsidRDefault="007A493A" w:rsidP="006B6399">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 xml:space="preserve">գ. </w:t>
      </w:r>
      <w:r w:rsidR="00AC5ADE" w:rsidRPr="00FB76AD">
        <w:rPr>
          <w:rFonts w:ascii="GHEA Grapalat" w:hAnsi="GHEA Grapalat"/>
          <w:sz w:val="24"/>
          <w:szCs w:val="24"/>
          <w:lang w:val="hy-AM"/>
        </w:rPr>
        <w:t xml:space="preserve">տեղեկատվական </w:t>
      </w:r>
      <w:r w:rsidR="003971AC" w:rsidRPr="00FB76AD">
        <w:rPr>
          <w:rFonts w:ascii="GHEA Grapalat" w:hAnsi="GHEA Grapalat"/>
          <w:sz w:val="24"/>
          <w:szCs w:val="24"/>
          <w:lang w:val="hy-AM"/>
        </w:rPr>
        <w:t>համակարգերի կիրառմամբ ապահովված է մարդկանց և բեռների դյուրինացված ու միաժամանակ վերահսկելի սահմա</w:t>
      </w:r>
      <w:r w:rsidR="003971AC" w:rsidRPr="00FB76AD">
        <w:rPr>
          <w:rFonts w:ascii="GHEA Grapalat" w:hAnsi="GHEA Grapalat"/>
          <w:sz w:val="24"/>
          <w:szCs w:val="24"/>
          <w:lang w:val="hy-AM"/>
        </w:rPr>
        <w:softHyphen/>
        <w:t>նահատումը</w:t>
      </w:r>
      <w:r w:rsidR="007E0B79" w:rsidRPr="00FB76AD">
        <w:rPr>
          <w:rFonts w:ascii="GHEA Grapalat" w:hAnsi="GHEA Grapalat"/>
          <w:sz w:val="24"/>
          <w:szCs w:val="24"/>
          <w:lang w:val="hy-AM"/>
        </w:rPr>
        <w:t>:</w:t>
      </w:r>
    </w:p>
    <w:p w:rsidR="003971AC" w:rsidRPr="00FB76AD" w:rsidRDefault="003971AC" w:rsidP="003971AC">
      <w:pPr>
        <w:tabs>
          <w:tab w:val="left" w:pos="993"/>
        </w:tabs>
        <w:spacing w:line="360" w:lineRule="auto"/>
        <w:jc w:val="both"/>
        <w:rPr>
          <w:rFonts w:ascii="GHEA Grapalat" w:hAnsi="GHEA Grapalat" w:cs="Arial"/>
          <w:lang w:val="hy-AM"/>
        </w:rPr>
      </w:pPr>
      <w:r w:rsidRPr="00FB76AD">
        <w:rPr>
          <w:rFonts w:ascii="GHEA Grapalat" w:hAnsi="GHEA Grapalat" w:cs="Arial"/>
          <w:lang w:val="hy-AM"/>
        </w:rPr>
        <w:t>Ցուցանիշները գնահատվում են հետևյալ կերպ.</w:t>
      </w:r>
    </w:p>
    <w:p w:rsidR="003971AC" w:rsidRPr="00FB76AD" w:rsidRDefault="003971AC" w:rsidP="003971AC">
      <w:pPr>
        <w:tabs>
          <w:tab w:val="left" w:pos="993"/>
        </w:tabs>
        <w:spacing w:line="360" w:lineRule="auto"/>
        <w:jc w:val="both"/>
        <w:rPr>
          <w:rFonts w:ascii="GHEA Grapalat" w:hAnsi="GHEA Grapalat" w:cs="Arial"/>
          <w:lang w:val="hy-AM"/>
        </w:rPr>
      </w:pPr>
      <w:r w:rsidRPr="00FB76AD">
        <w:rPr>
          <w:rFonts w:ascii="GHEA Grapalat" w:hAnsi="GHEA Grapalat" w:cs="Arial"/>
          <w:lang w:val="hy-AM"/>
        </w:rPr>
        <w:t xml:space="preserve">Թիրախային ցուցանիշ` «կատարված է», </w:t>
      </w:r>
    </w:p>
    <w:p w:rsidR="003971AC" w:rsidRPr="00FB76AD" w:rsidRDefault="003971AC" w:rsidP="003971AC">
      <w:pPr>
        <w:tabs>
          <w:tab w:val="left" w:pos="993"/>
        </w:tabs>
        <w:spacing w:line="360" w:lineRule="auto"/>
        <w:jc w:val="both"/>
        <w:rPr>
          <w:rFonts w:ascii="GHEA Grapalat" w:hAnsi="GHEA Grapalat" w:cs="Arial"/>
          <w:lang w:val="hy-AM"/>
        </w:rPr>
      </w:pPr>
      <w:r w:rsidRPr="00FB76AD">
        <w:rPr>
          <w:rFonts w:ascii="GHEA Grapalat" w:hAnsi="GHEA Grapalat" w:cs="Arial"/>
          <w:lang w:val="hy-AM"/>
        </w:rPr>
        <w:t xml:space="preserve">Բազիսային ցուցանիշ` «կատարված չէ»: </w:t>
      </w:r>
    </w:p>
    <w:p w:rsidR="003971AC" w:rsidRPr="00FB76AD" w:rsidRDefault="003971AC" w:rsidP="003971AC">
      <w:pPr>
        <w:tabs>
          <w:tab w:val="left" w:pos="993"/>
        </w:tabs>
        <w:spacing w:line="360" w:lineRule="auto"/>
        <w:jc w:val="both"/>
        <w:rPr>
          <w:rFonts w:ascii="GHEA Grapalat" w:hAnsi="GHEA Grapalat" w:cs="Arial"/>
          <w:lang w:val="hy-AM"/>
        </w:rPr>
      </w:pPr>
      <w:r w:rsidRPr="00FB76AD">
        <w:rPr>
          <w:rFonts w:ascii="GHEA Grapalat" w:hAnsi="GHEA Grapalat" w:cs="Arial"/>
          <w:lang w:val="hy-AM"/>
        </w:rPr>
        <w:t>Գործողության իրականացման համար կսահմանվեն աշխատանքների իրականացման փուլեր և յուրաքանչյուր փուլի ավարտին կներկայացվի հաշվետվություն:</w:t>
      </w:r>
    </w:p>
    <w:p w:rsidR="001E2F9D" w:rsidRPr="00677B41" w:rsidRDefault="000524DF" w:rsidP="006337E4">
      <w:pPr>
        <w:pStyle w:val="Heading4"/>
        <w:spacing w:before="120" w:after="120"/>
        <w:rPr>
          <w:rFonts w:ascii="GHEA Grapalat" w:hAnsi="GHEA Grapalat"/>
          <w:b/>
          <w:i w:val="0"/>
          <w:color w:val="auto"/>
          <w:lang w:val="hy-AM"/>
        </w:rPr>
      </w:pPr>
      <w:bookmarkStart w:id="97" w:name="_Toc43218676"/>
      <w:r w:rsidRPr="00FB76AD">
        <w:rPr>
          <w:rFonts w:ascii="GHEA Grapalat" w:hAnsi="GHEA Grapalat"/>
          <w:b/>
          <w:i w:val="0"/>
          <w:color w:val="auto"/>
          <w:lang w:val="hy-AM"/>
        </w:rPr>
        <w:t>3</w:t>
      </w:r>
      <w:r w:rsidR="00F73E9F" w:rsidRPr="00FB76AD">
        <w:rPr>
          <w:rFonts w:ascii="GHEA Grapalat" w:hAnsi="GHEA Grapalat"/>
          <w:b/>
          <w:i w:val="0"/>
          <w:color w:val="auto"/>
          <w:lang w:val="hy-AM"/>
        </w:rPr>
        <w:t>.</w:t>
      </w:r>
      <w:r w:rsidR="003F24CD" w:rsidRPr="00FB76AD">
        <w:rPr>
          <w:rFonts w:ascii="GHEA Grapalat" w:hAnsi="GHEA Grapalat"/>
          <w:b/>
          <w:i w:val="0"/>
          <w:color w:val="auto"/>
          <w:lang w:val="hy-AM"/>
        </w:rPr>
        <w:t>2</w:t>
      </w:r>
      <w:r w:rsidR="00F73E9F" w:rsidRPr="00FB76AD">
        <w:rPr>
          <w:rFonts w:ascii="GHEA Grapalat" w:hAnsi="GHEA Grapalat"/>
          <w:b/>
          <w:i w:val="0"/>
          <w:color w:val="auto"/>
          <w:lang w:val="hy-AM"/>
        </w:rPr>
        <w:t>.</w:t>
      </w:r>
      <w:r w:rsidR="006130BA" w:rsidRPr="00FB76AD">
        <w:rPr>
          <w:rFonts w:ascii="GHEA Grapalat" w:hAnsi="GHEA Grapalat"/>
          <w:b/>
          <w:i w:val="0"/>
          <w:color w:val="auto"/>
          <w:lang w:val="hy-AM"/>
        </w:rPr>
        <w:t>6</w:t>
      </w:r>
      <w:r w:rsidR="008D5AC9" w:rsidRPr="00FB76AD">
        <w:rPr>
          <w:rFonts w:ascii="GHEA Grapalat" w:hAnsi="GHEA Grapalat"/>
          <w:b/>
          <w:i w:val="0"/>
          <w:color w:val="auto"/>
          <w:lang w:val="hy-AM"/>
        </w:rPr>
        <w:t>.</w:t>
      </w:r>
      <w:r w:rsidR="003F24CD" w:rsidRPr="00FB76AD">
        <w:rPr>
          <w:rFonts w:ascii="GHEA Grapalat" w:hAnsi="GHEA Grapalat"/>
          <w:b/>
          <w:i w:val="0"/>
          <w:color w:val="auto"/>
          <w:lang w:val="hy-AM"/>
        </w:rPr>
        <w:t xml:space="preserve"> </w:t>
      </w:r>
      <w:r w:rsidR="001E2F9D" w:rsidRPr="00FB76AD">
        <w:rPr>
          <w:rFonts w:ascii="GHEA Grapalat" w:hAnsi="GHEA Grapalat"/>
          <w:b/>
          <w:i w:val="0"/>
          <w:color w:val="auto"/>
          <w:lang w:val="hy-AM"/>
        </w:rPr>
        <w:t xml:space="preserve">ՊԵԿ </w:t>
      </w:r>
      <w:r w:rsidR="00677B41" w:rsidRPr="00FB76AD">
        <w:rPr>
          <w:rFonts w:ascii="GHEA Grapalat" w:hAnsi="GHEA Grapalat"/>
          <w:b/>
          <w:i w:val="0"/>
          <w:color w:val="auto"/>
          <w:lang w:val="hy-AM"/>
        </w:rPr>
        <w:t>մաքսա</w:t>
      </w:r>
      <w:r w:rsidR="00677B41" w:rsidRPr="00272422">
        <w:rPr>
          <w:rFonts w:ascii="GHEA Grapalat" w:hAnsi="GHEA Grapalat"/>
          <w:b/>
          <w:i w:val="0"/>
          <w:color w:val="auto"/>
          <w:lang w:val="hy-AM"/>
        </w:rPr>
        <w:t xml:space="preserve">յին մարմինների </w:t>
      </w:r>
      <w:r w:rsidR="00A019ED" w:rsidRPr="00FB76AD">
        <w:rPr>
          <w:rFonts w:ascii="GHEA Grapalat" w:hAnsi="GHEA Grapalat"/>
          <w:b/>
          <w:i w:val="0"/>
          <w:color w:val="auto"/>
          <w:lang w:val="hy-AM"/>
        </w:rPr>
        <w:t>տեխնիկական հագեցվածության ապահովում</w:t>
      </w:r>
      <w:r w:rsidR="00677B41" w:rsidRPr="00272422">
        <w:rPr>
          <w:rFonts w:ascii="GHEA Grapalat" w:hAnsi="GHEA Grapalat"/>
          <w:b/>
          <w:i w:val="0"/>
          <w:color w:val="auto"/>
          <w:lang w:val="hy-AM"/>
        </w:rPr>
        <w:t xml:space="preserve"> և արդիականացում</w:t>
      </w:r>
      <w:bookmarkEnd w:id="97"/>
    </w:p>
    <w:p w:rsidR="00A019ED" w:rsidRPr="004D6522" w:rsidRDefault="00031546" w:rsidP="00B14590">
      <w:pPr>
        <w:spacing w:line="276" w:lineRule="auto"/>
        <w:jc w:val="both"/>
        <w:rPr>
          <w:rFonts w:ascii="GHEA Grapalat" w:hAnsi="GHEA Grapalat"/>
          <w:b/>
          <w:i/>
          <w:lang w:val="hy-AM"/>
        </w:rPr>
      </w:pPr>
      <w:r w:rsidRPr="00FB76AD">
        <w:rPr>
          <w:rFonts w:ascii="GHEA Grapalat" w:hAnsi="GHEA Grapalat"/>
          <w:b/>
          <w:i/>
          <w:lang w:val="hy-AM"/>
        </w:rPr>
        <w:t xml:space="preserve">(ԳՈՐԾՈՂՈՒԹՅՈՒՆ՝ ապահովել ՊԵԿ </w:t>
      </w:r>
      <w:r w:rsidR="001427A5" w:rsidRPr="00FB76AD">
        <w:rPr>
          <w:rFonts w:ascii="GHEA Grapalat" w:hAnsi="GHEA Grapalat"/>
          <w:b/>
          <w:i/>
          <w:lang w:val="hy-AM"/>
        </w:rPr>
        <w:t>մաքսա</w:t>
      </w:r>
      <w:r w:rsidR="008638C2" w:rsidRPr="004D6522">
        <w:rPr>
          <w:rFonts w:ascii="GHEA Grapalat" w:hAnsi="GHEA Grapalat"/>
          <w:b/>
          <w:i/>
          <w:lang w:val="hy-AM"/>
        </w:rPr>
        <w:t>յին մարմինները</w:t>
      </w:r>
      <w:r w:rsidR="001427A5" w:rsidRPr="00FB76AD">
        <w:rPr>
          <w:rFonts w:ascii="GHEA Grapalat" w:hAnsi="GHEA Grapalat"/>
          <w:b/>
          <w:i/>
          <w:lang w:val="hy-AM"/>
        </w:rPr>
        <w:t xml:space="preserve"> </w:t>
      </w:r>
      <w:r w:rsidR="00A019ED" w:rsidRPr="00FB76AD">
        <w:rPr>
          <w:rFonts w:ascii="GHEA Grapalat" w:hAnsi="GHEA Grapalat"/>
          <w:b/>
          <w:i/>
          <w:lang w:val="hy-AM"/>
        </w:rPr>
        <w:t>ռենտգենյան, մաքսային հսկողության ու օպերատիվ-հետախուզական միջոցառումների անցկացման համար անհրաժեշտ սարքավորումներով</w:t>
      </w:r>
      <w:r w:rsidR="006C5BB9" w:rsidRPr="00FB76AD">
        <w:rPr>
          <w:rFonts w:ascii="GHEA Grapalat" w:hAnsi="GHEA Grapalat"/>
          <w:b/>
          <w:i/>
          <w:lang w:val="hy-AM"/>
        </w:rPr>
        <w:t>)</w:t>
      </w:r>
    </w:p>
    <w:p w:rsidR="00B14590" w:rsidRPr="004D6522" w:rsidRDefault="00B14590" w:rsidP="00B14590">
      <w:pPr>
        <w:spacing w:line="276" w:lineRule="auto"/>
        <w:jc w:val="both"/>
        <w:rPr>
          <w:rFonts w:ascii="GHEA Grapalat" w:hAnsi="GHEA Grapalat"/>
          <w:lang w:val="hy-AM"/>
        </w:rPr>
      </w:pPr>
    </w:p>
    <w:p w:rsidR="006B6399" w:rsidRPr="00FB76AD" w:rsidRDefault="006B6399" w:rsidP="007653DC">
      <w:pPr>
        <w:pStyle w:val="ListParagraph"/>
        <w:numPr>
          <w:ilvl w:val="0"/>
          <w:numId w:val="58"/>
        </w:numPr>
        <w:spacing w:after="0" w:line="360" w:lineRule="auto"/>
        <w:jc w:val="both"/>
        <w:rPr>
          <w:rFonts w:ascii="GHEA Grapalat" w:hAnsi="GHEA Grapalat" w:cs="Arial"/>
          <w:sz w:val="24"/>
        </w:rPr>
      </w:pPr>
      <w:r w:rsidRPr="00FB76AD">
        <w:rPr>
          <w:rFonts w:ascii="GHEA Grapalat" w:hAnsi="GHEA Grapalat" w:cs="Arial"/>
          <w:b/>
          <w:i/>
          <w:sz w:val="24"/>
          <w:lang w:val="hy-AM"/>
        </w:rPr>
        <w:t>Նկարագրություն</w:t>
      </w:r>
    </w:p>
    <w:p w:rsidR="00D8333D" w:rsidRPr="00FB76AD" w:rsidRDefault="00587BD2" w:rsidP="002E37C9">
      <w:pPr>
        <w:spacing w:line="360" w:lineRule="auto"/>
        <w:ind w:firstLine="720"/>
        <w:jc w:val="both"/>
        <w:rPr>
          <w:rFonts w:ascii="GHEA Grapalat" w:hAnsi="GHEA Grapalat" w:cs="Arial"/>
          <w:lang w:val="hy-AM"/>
        </w:rPr>
      </w:pPr>
      <w:r w:rsidRPr="00FB76AD">
        <w:rPr>
          <w:rFonts w:ascii="GHEA Grapalat" w:hAnsi="GHEA Grapalat" w:cs="Arial"/>
          <w:lang w:val="hy-AM"/>
        </w:rPr>
        <w:t>ՊԵԿ մաքսատներում</w:t>
      </w:r>
      <w:r w:rsidR="00FF5C45" w:rsidRPr="00FB76AD">
        <w:rPr>
          <w:rFonts w:ascii="GHEA Grapalat" w:hAnsi="GHEA Grapalat" w:cs="Arial"/>
          <w:lang w:val="hy-AM"/>
        </w:rPr>
        <w:t xml:space="preserve"> </w:t>
      </w:r>
      <w:r w:rsidRPr="00FB76AD">
        <w:rPr>
          <w:rFonts w:ascii="GHEA Grapalat" w:hAnsi="GHEA Grapalat" w:cs="Arial"/>
          <w:lang w:val="hy-AM"/>
        </w:rPr>
        <w:t xml:space="preserve">ներկայումս կիրառվում են ամերիկյան </w:t>
      </w:r>
      <w:r w:rsidR="00502694" w:rsidRPr="00FB76AD">
        <w:rPr>
          <w:rFonts w:ascii="GHEA Grapalat" w:hAnsi="GHEA Grapalat" w:cs="Arial"/>
          <w:lang w:val="hy-AM"/>
        </w:rPr>
        <w:t>«Ռապիսկան»</w:t>
      </w:r>
      <w:r w:rsidRPr="00FB76AD">
        <w:rPr>
          <w:rFonts w:ascii="GHEA Grapalat" w:hAnsi="GHEA Grapalat" w:cs="Arial"/>
          <w:lang w:val="hy-AM"/>
        </w:rPr>
        <w:t xml:space="preserve"> և չինական </w:t>
      </w:r>
      <w:r w:rsidR="00502694" w:rsidRPr="00FB76AD">
        <w:rPr>
          <w:rFonts w:ascii="GHEA Grapalat" w:hAnsi="GHEA Grapalat" w:cs="Arial"/>
          <w:lang w:val="hy-AM"/>
        </w:rPr>
        <w:t>«Նուկտեք»</w:t>
      </w:r>
      <w:r w:rsidR="00FF5C45" w:rsidRPr="00FB76AD">
        <w:rPr>
          <w:rFonts w:ascii="GHEA Grapalat" w:hAnsi="GHEA Grapalat" w:cs="Arial"/>
          <w:lang w:val="hy-AM"/>
        </w:rPr>
        <w:t xml:space="preserve"> </w:t>
      </w:r>
      <w:r w:rsidRPr="00FB76AD">
        <w:rPr>
          <w:rFonts w:ascii="GHEA Grapalat" w:hAnsi="GHEA Grapalat" w:cs="Arial"/>
          <w:lang w:val="hy-AM"/>
        </w:rPr>
        <w:t>կազմակերպությունների</w:t>
      </w:r>
      <w:r w:rsidR="00FF5C45" w:rsidRPr="00FB76AD">
        <w:rPr>
          <w:rFonts w:ascii="GHEA Grapalat" w:hAnsi="GHEA Grapalat" w:cs="Arial"/>
          <w:lang w:val="hy-AM"/>
        </w:rPr>
        <w:t xml:space="preserve"> </w:t>
      </w:r>
      <w:r w:rsidR="004063AF" w:rsidRPr="00FB76AD">
        <w:rPr>
          <w:rFonts w:ascii="GHEA Grapalat" w:hAnsi="GHEA Grapalat" w:cs="Arial"/>
          <w:lang w:val="hy-AM"/>
        </w:rPr>
        <w:t>ռենտգենյան</w:t>
      </w:r>
      <w:r w:rsidRPr="00FB76AD">
        <w:rPr>
          <w:rFonts w:ascii="GHEA Grapalat" w:hAnsi="GHEA Grapalat" w:cs="Arial"/>
          <w:lang w:val="hy-AM"/>
        </w:rPr>
        <w:t xml:space="preserve"> զննող սարքերը</w:t>
      </w:r>
      <w:r w:rsidR="00812C7C" w:rsidRPr="00FB76AD">
        <w:rPr>
          <w:rFonts w:ascii="GHEA Grapalat" w:hAnsi="GHEA Grapalat" w:cs="Arial"/>
          <w:lang w:val="hy-AM"/>
        </w:rPr>
        <w:t>, սակայն</w:t>
      </w:r>
      <w:r w:rsidR="002E37C9" w:rsidRPr="00FB76AD">
        <w:rPr>
          <w:rFonts w:ascii="GHEA Grapalat" w:hAnsi="GHEA Grapalat" w:cs="Arial"/>
          <w:lang w:val="hy-AM"/>
        </w:rPr>
        <w:t xml:space="preserve"> </w:t>
      </w:r>
      <w:r w:rsidRPr="00FB76AD">
        <w:rPr>
          <w:rFonts w:ascii="GHEA Grapalat" w:hAnsi="GHEA Grapalat" w:cs="Arial"/>
          <w:lang w:val="hy-AM"/>
        </w:rPr>
        <w:t>ոչ</w:t>
      </w:r>
      <w:r w:rsidR="00FF5C45" w:rsidRPr="00FB76AD">
        <w:rPr>
          <w:rFonts w:ascii="GHEA Grapalat" w:hAnsi="GHEA Grapalat" w:cs="Arial"/>
          <w:lang w:val="hy-AM"/>
        </w:rPr>
        <w:t xml:space="preserve"> </w:t>
      </w:r>
      <w:r w:rsidRPr="00FB76AD">
        <w:rPr>
          <w:rFonts w:ascii="GHEA Grapalat" w:hAnsi="GHEA Grapalat" w:cs="Arial"/>
          <w:lang w:val="hy-AM"/>
        </w:rPr>
        <w:lastRenderedPageBreak/>
        <w:t>բոլոր մաքսակետերն են բավարար չափով կահավորված ռենտգենյան զննող սարքերով և անհրաժեշտություն է առաջացել</w:t>
      </w:r>
      <w:r w:rsidR="00FF5C45" w:rsidRPr="00FB76AD">
        <w:rPr>
          <w:rFonts w:ascii="GHEA Grapalat" w:hAnsi="GHEA Grapalat" w:cs="Arial"/>
          <w:lang w:val="hy-AM"/>
        </w:rPr>
        <w:t xml:space="preserve"> </w:t>
      </w:r>
      <w:r w:rsidRPr="00FB76AD">
        <w:rPr>
          <w:rFonts w:ascii="GHEA Grapalat" w:hAnsi="GHEA Grapalat" w:cs="Arial"/>
          <w:lang w:val="hy-AM"/>
        </w:rPr>
        <w:t>տեխնիկապես վերազինել</w:t>
      </w:r>
      <w:r w:rsidR="00FF5C45" w:rsidRPr="00FB76AD">
        <w:rPr>
          <w:rFonts w:ascii="GHEA Grapalat" w:hAnsi="GHEA Grapalat" w:cs="Arial"/>
          <w:lang w:val="hy-AM"/>
        </w:rPr>
        <w:t xml:space="preserve"> </w:t>
      </w:r>
      <w:r w:rsidRPr="00FB76AD">
        <w:rPr>
          <w:rFonts w:ascii="GHEA Grapalat" w:hAnsi="GHEA Grapalat" w:cs="Arial"/>
          <w:lang w:val="hy-AM"/>
        </w:rPr>
        <w:t>բոլոր մաքսակետերը։</w:t>
      </w:r>
      <w:r w:rsidR="00FF5C45" w:rsidRPr="00FB76AD">
        <w:rPr>
          <w:rFonts w:ascii="GHEA Grapalat" w:hAnsi="GHEA Grapalat" w:cs="Arial"/>
          <w:lang w:val="hy-AM"/>
        </w:rPr>
        <w:t xml:space="preserve"> </w:t>
      </w:r>
    </w:p>
    <w:p w:rsidR="00D8333D" w:rsidRPr="00FB76AD" w:rsidRDefault="00D8333D" w:rsidP="004B5962">
      <w:pPr>
        <w:spacing w:line="360" w:lineRule="auto"/>
        <w:ind w:firstLine="720"/>
        <w:jc w:val="both"/>
        <w:rPr>
          <w:rFonts w:ascii="GHEA Grapalat" w:hAnsi="GHEA Grapalat" w:cs="Arial"/>
          <w:lang w:val="hy-AM"/>
        </w:rPr>
      </w:pPr>
      <w:r w:rsidRPr="00FB76AD">
        <w:rPr>
          <w:rFonts w:ascii="GHEA Grapalat" w:hAnsi="GHEA Grapalat" w:cs="Arial"/>
          <w:lang w:val="hy-AM"/>
        </w:rPr>
        <w:t>Միջոցառման շրջանակներում նախատեսվում է</w:t>
      </w:r>
      <w:r w:rsidR="00FF5C45" w:rsidRPr="00FB76AD">
        <w:rPr>
          <w:rFonts w:ascii="GHEA Grapalat" w:hAnsi="GHEA Grapalat" w:cs="Arial"/>
          <w:lang w:val="hy-AM"/>
        </w:rPr>
        <w:t xml:space="preserve"> </w:t>
      </w:r>
      <w:r w:rsidR="00FE0905" w:rsidRPr="00FB76AD">
        <w:rPr>
          <w:rFonts w:ascii="GHEA Grapalat" w:hAnsi="GHEA Grapalat" w:cs="Arial"/>
          <w:lang w:val="hy-AM"/>
        </w:rPr>
        <w:t>«Օ</w:t>
      </w:r>
      <w:r w:rsidRPr="00FB76AD">
        <w:rPr>
          <w:rFonts w:ascii="GHEA Grapalat" w:hAnsi="GHEA Grapalat" w:cs="Arial"/>
          <w:lang w:val="hy-AM"/>
        </w:rPr>
        <w:t>պերատիվ-հետախուզական գործունեության մասին</w:t>
      </w:r>
      <w:r w:rsidR="00FE0905" w:rsidRPr="00FB76AD">
        <w:rPr>
          <w:rFonts w:ascii="GHEA Grapalat" w:hAnsi="GHEA Grapalat" w:cs="Arial"/>
          <w:lang w:val="hy-AM"/>
        </w:rPr>
        <w:t>»</w:t>
      </w:r>
      <w:r w:rsidRPr="00FB76AD">
        <w:rPr>
          <w:rFonts w:ascii="GHEA Grapalat" w:hAnsi="GHEA Grapalat" w:cs="Arial"/>
          <w:lang w:val="hy-AM"/>
        </w:rPr>
        <w:t xml:space="preserve"> ՀՀ օրենքով հարկային և մաքսային մարմիններին վերապահ</w:t>
      </w:r>
      <w:r w:rsidR="00FE0905" w:rsidRPr="00FB76AD">
        <w:rPr>
          <w:rFonts w:ascii="GHEA Grapalat" w:hAnsi="GHEA Grapalat" w:cs="Arial"/>
          <w:lang w:val="hy-AM"/>
        </w:rPr>
        <w:softHyphen/>
      </w:r>
      <w:r w:rsidRPr="00FB76AD">
        <w:rPr>
          <w:rFonts w:ascii="GHEA Grapalat" w:hAnsi="GHEA Grapalat" w:cs="Arial"/>
          <w:lang w:val="hy-AM"/>
        </w:rPr>
        <w:t xml:space="preserve">ված </w:t>
      </w:r>
      <w:r w:rsidR="00812C7C" w:rsidRPr="00FB76AD">
        <w:rPr>
          <w:rFonts w:ascii="GHEA Grapalat" w:hAnsi="GHEA Grapalat" w:cs="Arial"/>
          <w:lang w:val="hy-AM"/>
        </w:rPr>
        <w:t>օպերատիվ-հետախուզական միջոցառում</w:t>
      </w:r>
      <w:r w:rsidRPr="00FB76AD">
        <w:rPr>
          <w:rFonts w:ascii="GHEA Grapalat" w:hAnsi="GHEA Grapalat" w:cs="Arial"/>
          <w:lang w:val="hy-AM"/>
        </w:rPr>
        <w:t>ների իրականացման ընթացքում օգտա</w:t>
      </w:r>
      <w:r w:rsidR="00FE0905" w:rsidRPr="00FB76AD">
        <w:rPr>
          <w:rFonts w:ascii="GHEA Grapalat" w:hAnsi="GHEA Grapalat" w:cs="Arial"/>
          <w:lang w:val="hy-AM"/>
        </w:rPr>
        <w:softHyphen/>
      </w:r>
      <w:r w:rsidRPr="00FB76AD">
        <w:rPr>
          <w:rFonts w:ascii="GHEA Grapalat" w:hAnsi="GHEA Grapalat" w:cs="Arial"/>
          <w:lang w:val="hy-AM"/>
        </w:rPr>
        <w:t>գործել համապատասխան տեխնիկական միջոցներ</w:t>
      </w:r>
      <w:r w:rsidR="00812C7C" w:rsidRPr="00FB76AD">
        <w:rPr>
          <w:rFonts w:ascii="GHEA Grapalat" w:hAnsi="GHEA Grapalat" w:cs="Arial"/>
          <w:lang w:val="hy-AM"/>
        </w:rPr>
        <w:t>,</w:t>
      </w:r>
      <w:r w:rsidR="0065731E" w:rsidRPr="00FB76AD">
        <w:rPr>
          <w:rFonts w:ascii="GHEA Grapalat" w:hAnsi="GHEA Grapalat" w:cs="Arial"/>
          <w:lang w:val="hy-AM"/>
        </w:rPr>
        <w:t xml:space="preserve"> </w:t>
      </w:r>
      <w:r w:rsidR="00812C7C" w:rsidRPr="00FB76AD">
        <w:rPr>
          <w:rFonts w:ascii="GHEA Grapalat" w:hAnsi="GHEA Grapalat" w:cs="Arial"/>
          <w:lang w:val="hy-AM"/>
        </w:rPr>
        <w:t>ի</w:t>
      </w:r>
      <w:r w:rsidRPr="00FB76AD">
        <w:rPr>
          <w:rFonts w:ascii="GHEA Grapalat" w:hAnsi="GHEA Grapalat" w:cs="Arial"/>
          <w:lang w:val="hy-AM"/>
        </w:rPr>
        <w:t>նչը հնարավորություն կընձեռի</w:t>
      </w:r>
      <w:r w:rsidR="00FF5C45" w:rsidRPr="00FB76AD">
        <w:rPr>
          <w:rFonts w:ascii="GHEA Grapalat" w:hAnsi="GHEA Grapalat" w:cs="Arial"/>
          <w:lang w:val="hy-AM"/>
        </w:rPr>
        <w:t xml:space="preserve"> </w:t>
      </w:r>
      <w:r w:rsidR="00812C7C" w:rsidRPr="00FB76AD">
        <w:rPr>
          <w:rFonts w:ascii="GHEA Grapalat" w:hAnsi="GHEA Grapalat" w:cs="Arial"/>
          <w:lang w:val="hy-AM"/>
        </w:rPr>
        <w:t xml:space="preserve">բարձրացնել օպերատիվ-հետախուզական միջոցառումների </w:t>
      </w:r>
      <w:r w:rsidRPr="00FB76AD">
        <w:rPr>
          <w:rFonts w:ascii="GHEA Grapalat" w:hAnsi="GHEA Grapalat" w:cs="Arial"/>
          <w:lang w:val="hy-AM"/>
        </w:rPr>
        <w:t>որակ</w:t>
      </w:r>
      <w:r w:rsidR="00812C7C" w:rsidRPr="00FB76AD">
        <w:rPr>
          <w:rFonts w:ascii="GHEA Grapalat" w:hAnsi="GHEA Grapalat" w:cs="Arial"/>
          <w:lang w:val="hy-AM"/>
        </w:rPr>
        <w:t>ը</w:t>
      </w:r>
      <w:r w:rsidRPr="00FB76AD">
        <w:rPr>
          <w:rFonts w:ascii="GHEA Grapalat" w:hAnsi="GHEA Grapalat" w:cs="Arial"/>
          <w:lang w:val="hy-AM"/>
        </w:rPr>
        <w:t xml:space="preserve">, ինչպես նաև այդ ընթացքում ստացված տեղեկությունները </w:t>
      </w:r>
      <w:r w:rsidR="00812C7C" w:rsidRPr="00FB76AD">
        <w:rPr>
          <w:rFonts w:ascii="GHEA Grapalat" w:hAnsi="GHEA Grapalat" w:cs="Arial"/>
          <w:lang w:val="hy-AM"/>
        </w:rPr>
        <w:t xml:space="preserve">համապատասխանեցնել դատավարական </w:t>
      </w:r>
      <w:r w:rsidRPr="00FB76AD">
        <w:rPr>
          <w:rFonts w:ascii="GHEA Grapalat" w:hAnsi="GHEA Grapalat" w:cs="Arial"/>
          <w:lang w:val="hy-AM"/>
        </w:rPr>
        <w:t>պահանջվող նորմերին:</w:t>
      </w:r>
      <w:r w:rsidR="00FF5C45" w:rsidRPr="00FB76AD">
        <w:rPr>
          <w:rFonts w:ascii="GHEA Grapalat" w:hAnsi="GHEA Grapalat" w:cs="Arial"/>
          <w:lang w:val="hy-AM"/>
        </w:rPr>
        <w:t xml:space="preserve"> </w:t>
      </w:r>
    </w:p>
    <w:p w:rsidR="00587BD2" w:rsidRPr="00FB76AD" w:rsidRDefault="00587BD2" w:rsidP="006B6399">
      <w:pPr>
        <w:ind w:firstLine="720"/>
        <w:rPr>
          <w:rFonts w:ascii="GHEA Grapalat" w:hAnsi="GHEA Grapalat"/>
          <w:lang w:val="hy-AM"/>
        </w:rPr>
      </w:pPr>
      <w:r w:rsidRPr="00FB76AD">
        <w:rPr>
          <w:rFonts w:ascii="GHEA Grapalat" w:hAnsi="GHEA Grapalat"/>
          <w:lang w:val="hy-AM"/>
        </w:rPr>
        <w:t>Ծրագրի իրականացումը թույլ կտա՝</w:t>
      </w:r>
    </w:p>
    <w:p w:rsidR="008D5AC9" w:rsidRPr="00FB76AD" w:rsidRDefault="0037015C" w:rsidP="006B6399">
      <w:pPr>
        <w:pStyle w:val="ListParagraph"/>
        <w:tabs>
          <w:tab w:val="left" w:pos="993"/>
        </w:tabs>
        <w:spacing w:before="240" w:line="360" w:lineRule="auto"/>
        <w:ind w:left="0" w:firstLine="720"/>
        <w:jc w:val="both"/>
        <w:rPr>
          <w:rFonts w:ascii="GHEA Grapalat" w:hAnsi="GHEA Grapalat"/>
          <w:sz w:val="24"/>
          <w:szCs w:val="24"/>
          <w:lang w:val="hy-AM"/>
        </w:rPr>
      </w:pPr>
      <w:r w:rsidRPr="00FB76AD">
        <w:rPr>
          <w:rFonts w:ascii="GHEA Grapalat" w:hAnsi="GHEA Grapalat" w:cs="Sylfaen"/>
          <w:sz w:val="24"/>
          <w:lang w:val="hy-AM"/>
        </w:rPr>
        <w:t xml:space="preserve">ա. </w:t>
      </w:r>
      <w:r w:rsidR="00587BD2" w:rsidRPr="00FB76AD">
        <w:rPr>
          <w:rFonts w:ascii="GHEA Grapalat" w:hAnsi="GHEA Grapalat"/>
          <w:sz w:val="24"/>
          <w:szCs w:val="24"/>
          <w:lang w:val="hy-AM"/>
        </w:rPr>
        <w:t>թարմացնել</w:t>
      </w:r>
      <w:r w:rsidR="00FF5C45" w:rsidRPr="00FB76AD">
        <w:rPr>
          <w:rFonts w:ascii="GHEA Grapalat" w:hAnsi="GHEA Grapalat"/>
          <w:sz w:val="24"/>
          <w:szCs w:val="24"/>
          <w:lang w:val="hy-AM"/>
        </w:rPr>
        <w:t xml:space="preserve"> </w:t>
      </w:r>
      <w:r w:rsidR="00587BD2" w:rsidRPr="00FB76AD">
        <w:rPr>
          <w:rFonts w:ascii="GHEA Grapalat" w:hAnsi="GHEA Grapalat"/>
          <w:sz w:val="24"/>
          <w:szCs w:val="24"/>
          <w:lang w:val="hy-AM"/>
        </w:rPr>
        <w:t>մաքսատներում</w:t>
      </w:r>
      <w:r w:rsidR="00FF5C45" w:rsidRPr="00FB76AD">
        <w:rPr>
          <w:rFonts w:ascii="GHEA Grapalat" w:hAnsi="GHEA Grapalat"/>
          <w:sz w:val="24"/>
          <w:szCs w:val="24"/>
          <w:lang w:val="hy-AM"/>
        </w:rPr>
        <w:t xml:space="preserve"> </w:t>
      </w:r>
      <w:r w:rsidR="00587BD2" w:rsidRPr="00FB76AD">
        <w:rPr>
          <w:rFonts w:ascii="GHEA Grapalat" w:hAnsi="GHEA Grapalat"/>
          <w:sz w:val="24"/>
          <w:szCs w:val="24"/>
          <w:lang w:val="hy-AM"/>
        </w:rPr>
        <w:t>երկարատև շահագործվող ռենտգենյան զննող սարքավորումները,</w:t>
      </w:r>
      <w:r w:rsidR="00FF5C45" w:rsidRPr="00FB76AD">
        <w:rPr>
          <w:rFonts w:ascii="GHEA Grapalat" w:hAnsi="GHEA Grapalat"/>
          <w:sz w:val="24"/>
          <w:szCs w:val="24"/>
          <w:lang w:val="hy-AM"/>
        </w:rPr>
        <w:t xml:space="preserve"> </w:t>
      </w:r>
    </w:p>
    <w:p w:rsidR="00587BD2" w:rsidRPr="00FB76AD" w:rsidRDefault="007A493A" w:rsidP="006B6399">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 xml:space="preserve">բ. </w:t>
      </w:r>
      <w:r w:rsidR="00587BD2" w:rsidRPr="00FB76AD">
        <w:rPr>
          <w:rFonts w:ascii="GHEA Grapalat" w:hAnsi="GHEA Grapalat"/>
          <w:sz w:val="24"/>
          <w:szCs w:val="24"/>
          <w:lang w:val="hy-AM"/>
        </w:rPr>
        <w:t>ուղևորների և բեռների աճող հոսքերի պայմաններում</w:t>
      </w:r>
      <w:r w:rsidR="00FF5C45" w:rsidRPr="00FB76AD">
        <w:rPr>
          <w:rFonts w:ascii="GHEA Grapalat" w:hAnsi="GHEA Grapalat"/>
          <w:sz w:val="24"/>
          <w:szCs w:val="24"/>
          <w:lang w:val="hy-AM"/>
        </w:rPr>
        <w:t xml:space="preserve"> </w:t>
      </w:r>
      <w:r w:rsidR="00587BD2" w:rsidRPr="00FB76AD">
        <w:rPr>
          <w:rFonts w:ascii="GHEA Grapalat" w:hAnsi="GHEA Grapalat"/>
          <w:sz w:val="24"/>
          <w:szCs w:val="24"/>
          <w:lang w:val="hy-AM"/>
        </w:rPr>
        <w:t>ապահովել սպա</w:t>
      </w:r>
      <w:r w:rsidR="00BE2390" w:rsidRPr="00FB76AD">
        <w:rPr>
          <w:rFonts w:ascii="GHEA Grapalat" w:hAnsi="GHEA Grapalat"/>
          <w:sz w:val="24"/>
          <w:szCs w:val="24"/>
          <w:lang w:val="hy-AM"/>
        </w:rPr>
        <w:softHyphen/>
      </w:r>
      <w:r w:rsidR="00587BD2" w:rsidRPr="00FB76AD">
        <w:rPr>
          <w:rFonts w:ascii="GHEA Grapalat" w:hAnsi="GHEA Grapalat"/>
          <w:sz w:val="24"/>
          <w:szCs w:val="24"/>
          <w:lang w:val="hy-AM"/>
        </w:rPr>
        <w:t>սարկ</w:t>
      </w:r>
      <w:r w:rsidR="00BE2390" w:rsidRPr="00FB76AD">
        <w:rPr>
          <w:rFonts w:ascii="GHEA Grapalat" w:hAnsi="GHEA Grapalat"/>
          <w:sz w:val="24"/>
          <w:szCs w:val="24"/>
          <w:lang w:val="hy-AM"/>
        </w:rPr>
        <w:softHyphen/>
      </w:r>
      <w:r w:rsidR="00587BD2" w:rsidRPr="00FB76AD">
        <w:rPr>
          <w:rFonts w:ascii="GHEA Grapalat" w:hAnsi="GHEA Grapalat"/>
          <w:sz w:val="24"/>
          <w:szCs w:val="24"/>
          <w:lang w:val="hy-AM"/>
        </w:rPr>
        <w:t xml:space="preserve">ման անհրաժեշտ որակ և բարձր մակարդակի մաքսային հսկողություն, այդ թվում՝ Հայաստանից ելքի </w:t>
      </w:r>
      <w:r w:rsidR="00BE2390" w:rsidRPr="00FB76AD">
        <w:rPr>
          <w:rFonts w:ascii="GHEA Grapalat" w:hAnsi="GHEA Grapalat"/>
          <w:sz w:val="24"/>
          <w:szCs w:val="24"/>
          <w:lang w:val="hy-AM"/>
        </w:rPr>
        <w:t>վրա,</w:t>
      </w:r>
    </w:p>
    <w:p w:rsidR="00D8333D" w:rsidRPr="00FB76AD" w:rsidRDefault="007A493A" w:rsidP="006B6399">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cs="Sylfaen"/>
          <w:sz w:val="24"/>
          <w:szCs w:val="24"/>
          <w:lang w:val="hy-AM"/>
        </w:rPr>
        <w:t xml:space="preserve">գ. </w:t>
      </w:r>
      <w:r w:rsidR="00D8333D" w:rsidRPr="00FB76AD">
        <w:rPr>
          <w:rFonts w:ascii="GHEA Grapalat" w:hAnsi="GHEA Grapalat"/>
          <w:sz w:val="24"/>
          <w:szCs w:val="24"/>
          <w:lang w:val="hy-AM"/>
        </w:rPr>
        <w:t>հզորացնել մաքսային մարմինների կողմից շահագործվող սարքավորումների բազան</w:t>
      </w:r>
      <w:r w:rsidR="00BE2390" w:rsidRPr="00FB76AD">
        <w:rPr>
          <w:rFonts w:ascii="GHEA Grapalat" w:hAnsi="GHEA Grapalat"/>
          <w:sz w:val="24"/>
          <w:szCs w:val="24"/>
          <w:lang w:val="hy-AM"/>
        </w:rPr>
        <w:t>։</w:t>
      </w:r>
    </w:p>
    <w:p w:rsidR="001E2F9D" w:rsidRPr="00FB76AD" w:rsidRDefault="001E2F9D" w:rsidP="007653DC">
      <w:pPr>
        <w:pStyle w:val="ListParagraph"/>
        <w:numPr>
          <w:ilvl w:val="0"/>
          <w:numId w:val="58"/>
        </w:numPr>
        <w:spacing w:after="0" w:line="360" w:lineRule="auto"/>
        <w:jc w:val="both"/>
        <w:rPr>
          <w:rFonts w:ascii="GHEA Grapalat" w:hAnsi="GHEA Grapalat" w:cs="Arial"/>
          <w:b/>
          <w:i/>
          <w:sz w:val="24"/>
          <w:lang w:val="hy-AM"/>
        </w:rPr>
      </w:pPr>
      <w:r w:rsidRPr="00FB76AD">
        <w:rPr>
          <w:rFonts w:ascii="GHEA Grapalat" w:hAnsi="GHEA Grapalat" w:cs="Arial"/>
          <w:b/>
          <w:i/>
          <w:sz w:val="24"/>
          <w:lang w:val="hy-AM"/>
        </w:rPr>
        <w:t>Անհրաժեշտ միջոցառումներ</w:t>
      </w:r>
    </w:p>
    <w:p w:rsidR="001E2F9D" w:rsidRPr="00FB76AD" w:rsidRDefault="0037015C" w:rsidP="005F2568">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cs="Sylfaen"/>
          <w:sz w:val="24"/>
          <w:lang w:val="hy-AM"/>
        </w:rPr>
        <w:t xml:space="preserve">ա. </w:t>
      </w:r>
      <w:r w:rsidR="00AC5ADE" w:rsidRPr="00FB76AD">
        <w:rPr>
          <w:rFonts w:ascii="GHEA Grapalat" w:hAnsi="GHEA Grapalat"/>
          <w:sz w:val="24"/>
          <w:szCs w:val="24"/>
          <w:lang w:val="hy-AM"/>
        </w:rPr>
        <w:t xml:space="preserve">մաքսակետերում </w:t>
      </w:r>
      <w:r w:rsidR="001E2F9D" w:rsidRPr="00FB76AD">
        <w:rPr>
          <w:rFonts w:ascii="GHEA Grapalat" w:hAnsi="GHEA Grapalat"/>
          <w:sz w:val="24"/>
          <w:szCs w:val="24"/>
          <w:lang w:val="hy-AM"/>
        </w:rPr>
        <w:t>առկա ռենտգենյան զննող սարքերի ուսումնասիրություն</w:t>
      </w:r>
      <w:r w:rsidR="00BE2390" w:rsidRPr="00FB76AD">
        <w:rPr>
          <w:rFonts w:ascii="GHEA Grapalat" w:hAnsi="GHEA Grapalat"/>
          <w:sz w:val="24"/>
          <w:szCs w:val="24"/>
          <w:lang w:val="hy-AM"/>
        </w:rPr>
        <w:t>,</w:t>
      </w:r>
    </w:p>
    <w:p w:rsidR="00587BD2" w:rsidRPr="00FB76AD" w:rsidRDefault="00D365BF" w:rsidP="005F2568">
      <w:pPr>
        <w:pStyle w:val="ListParagraph"/>
        <w:tabs>
          <w:tab w:val="left" w:pos="993"/>
        </w:tabs>
        <w:spacing w:line="360" w:lineRule="auto"/>
        <w:ind w:left="0" w:firstLine="720"/>
        <w:jc w:val="both"/>
        <w:rPr>
          <w:rFonts w:ascii="GHEA Grapalat" w:hAnsi="GHEA Grapalat"/>
          <w:sz w:val="24"/>
          <w:szCs w:val="24"/>
          <w:lang w:val="hy-AM"/>
        </w:rPr>
      </w:pPr>
      <w:r w:rsidRPr="00D01915">
        <w:rPr>
          <w:rFonts w:ascii="GHEA Grapalat" w:hAnsi="GHEA Grapalat"/>
          <w:sz w:val="24"/>
          <w:szCs w:val="24"/>
          <w:lang w:val="hy-AM"/>
        </w:rPr>
        <w:t>բ</w:t>
      </w:r>
      <w:r w:rsidR="007A493A" w:rsidRPr="00FB76AD">
        <w:rPr>
          <w:rFonts w:ascii="GHEA Grapalat" w:hAnsi="GHEA Grapalat"/>
          <w:sz w:val="24"/>
          <w:szCs w:val="24"/>
          <w:lang w:val="hy-AM"/>
        </w:rPr>
        <w:t xml:space="preserve">. </w:t>
      </w:r>
      <w:r w:rsidR="00AC5ADE" w:rsidRPr="00FB76AD">
        <w:rPr>
          <w:rFonts w:ascii="GHEA Grapalat" w:hAnsi="GHEA Grapalat"/>
          <w:sz w:val="24"/>
          <w:szCs w:val="24"/>
          <w:lang w:val="hy-AM"/>
        </w:rPr>
        <w:t xml:space="preserve">ծրագրի </w:t>
      </w:r>
      <w:r w:rsidR="00587BD2" w:rsidRPr="00FB76AD">
        <w:rPr>
          <w:rFonts w:ascii="GHEA Grapalat" w:hAnsi="GHEA Grapalat"/>
          <w:sz w:val="24"/>
          <w:szCs w:val="24"/>
          <w:lang w:val="hy-AM"/>
        </w:rPr>
        <w:t>նախագծի մշակում և</w:t>
      </w:r>
      <w:r w:rsidR="00FF5C45" w:rsidRPr="00FB76AD">
        <w:rPr>
          <w:rFonts w:ascii="GHEA Grapalat" w:hAnsi="GHEA Grapalat"/>
          <w:sz w:val="24"/>
          <w:szCs w:val="24"/>
          <w:lang w:val="hy-AM"/>
        </w:rPr>
        <w:t xml:space="preserve"> </w:t>
      </w:r>
      <w:r w:rsidR="00587BD2" w:rsidRPr="00FB76AD">
        <w:rPr>
          <w:rFonts w:ascii="GHEA Grapalat" w:hAnsi="GHEA Grapalat"/>
          <w:sz w:val="24"/>
          <w:szCs w:val="24"/>
          <w:lang w:val="hy-AM"/>
        </w:rPr>
        <w:t>ներկայացում միջազգային ֆինանսական ինստիտուտներին</w:t>
      </w:r>
      <w:r w:rsidR="00BE2390" w:rsidRPr="00FB76AD">
        <w:rPr>
          <w:rFonts w:ascii="GHEA Grapalat" w:hAnsi="GHEA Grapalat"/>
          <w:sz w:val="24"/>
          <w:szCs w:val="24"/>
          <w:lang w:val="hy-AM"/>
        </w:rPr>
        <w:t>,</w:t>
      </w:r>
    </w:p>
    <w:p w:rsidR="00587BD2" w:rsidRPr="00FB76AD" w:rsidRDefault="00D365BF" w:rsidP="005F2568">
      <w:pPr>
        <w:pStyle w:val="ListParagraph"/>
        <w:tabs>
          <w:tab w:val="left" w:pos="993"/>
        </w:tabs>
        <w:spacing w:line="360" w:lineRule="auto"/>
        <w:ind w:left="0" w:firstLine="720"/>
        <w:jc w:val="both"/>
        <w:rPr>
          <w:rFonts w:ascii="GHEA Grapalat" w:hAnsi="GHEA Grapalat"/>
          <w:sz w:val="24"/>
          <w:szCs w:val="24"/>
          <w:lang w:val="hy-AM"/>
        </w:rPr>
      </w:pPr>
      <w:r w:rsidRPr="00D01915">
        <w:rPr>
          <w:rFonts w:ascii="GHEA Grapalat" w:hAnsi="GHEA Grapalat"/>
          <w:sz w:val="24"/>
          <w:szCs w:val="24"/>
          <w:lang w:val="hy-AM"/>
        </w:rPr>
        <w:t>գ</w:t>
      </w:r>
      <w:r w:rsidR="007A493A" w:rsidRPr="00FB76AD">
        <w:rPr>
          <w:rFonts w:ascii="GHEA Grapalat" w:hAnsi="GHEA Grapalat"/>
          <w:sz w:val="24"/>
          <w:szCs w:val="24"/>
          <w:lang w:val="hy-AM"/>
        </w:rPr>
        <w:t xml:space="preserve">. </w:t>
      </w:r>
      <w:r w:rsidR="00587BD2" w:rsidRPr="00FB76AD">
        <w:rPr>
          <w:rFonts w:ascii="GHEA Grapalat" w:hAnsi="GHEA Grapalat"/>
          <w:sz w:val="24"/>
          <w:szCs w:val="24"/>
          <w:lang w:val="hy-AM"/>
        </w:rPr>
        <w:t xml:space="preserve">Ֆինանսավորման իրականացում միջազգային ֆինանսական աղբյուրներից և ՀՀ </w:t>
      </w:r>
      <w:r w:rsidR="00682593" w:rsidRPr="00FB76AD">
        <w:rPr>
          <w:rFonts w:ascii="GHEA Grapalat" w:hAnsi="GHEA Grapalat"/>
          <w:sz w:val="24"/>
          <w:szCs w:val="24"/>
          <w:lang w:val="hy-AM"/>
        </w:rPr>
        <w:t xml:space="preserve">պետական </w:t>
      </w:r>
      <w:r w:rsidR="00587BD2" w:rsidRPr="00FB76AD">
        <w:rPr>
          <w:rFonts w:ascii="GHEA Grapalat" w:hAnsi="GHEA Grapalat"/>
          <w:sz w:val="24"/>
          <w:szCs w:val="24"/>
          <w:lang w:val="hy-AM"/>
        </w:rPr>
        <w:t>բյուջեից,</w:t>
      </w:r>
    </w:p>
    <w:p w:rsidR="001E2F9D" w:rsidRPr="00FB76AD" w:rsidRDefault="00D365BF" w:rsidP="005F2568">
      <w:pPr>
        <w:pStyle w:val="ListParagraph"/>
        <w:tabs>
          <w:tab w:val="left" w:pos="993"/>
        </w:tabs>
        <w:spacing w:line="360" w:lineRule="auto"/>
        <w:ind w:left="0" w:firstLine="720"/>
        <w:jc w:val="both"/>
        <w:rPr>
          <w:rFonts w:ascii="GHEA Grapalat" w:hAnsi="GHEA Grapalat"/>
          <w:sz w:val="24"/>
          <w:szCs w:val="24"/>
          <w:lang w:val="hy-AM"/>
        </w:rPr>
      </w:pPr>
      <w:r w:rsidRPr="00D01915">
        <w:rPr>
          <w:rFonts w:ascii="GHEA Grapalat" w:hAnsi="GHEA Grapalat"/>
          <w:sz w:val="24"/>
          <w:szCs w:val="24"/>
          <w:lang w:val="hy-AM"/>
        </w:rPr>
        <w:t>դ</w:t>
      </w:r>
      <w:r w:rsidR="007A493A" w:rsidRPr="00FB76AD">
        <w:rPr>
          <w:rFonts w:ascii="GHEA Grapalat" w:hAnsi="GHEA Grapalat"/>
          <w:sz w:val="24"/>
          <w:szCs w:val="24"/>
          <w:lang w:val="hy-AM"/>
        </w:rPr>
        <w:t>.</w:t>
      </w:r>
      <w:r w:rsidR="006B6399" w:rsidRPr="00FB76AD">
        <w:rPr>
          <w:rFonts w:ascii="GHEA Grapalat" w:hAnsi="GHEA Grapalat"/>
          <w:sz w:val="24"/>
          <w:szCs w:val="24"/>
          <w:lang w:val="hy-AM"/>
        </w:rPr>
        <w:t xml:space="preserve"> </w:t>
      </w:r>
      <w:r w:rsidR="00AC5ADE" w:rsidRPr="00FB76AD">
        <w:rPr>
          <w:rFonts w:ascii="GHEA Grapalat" w:hAnsi="GHEA Grapalat"/>
          <w:sz w:val="24"/>
          <w:szCs w:val="24"/>
          <w:lang w:val="hy-AM"/>
        </w:rPr>
        <w:t xml:space="preserve">մաքսային </w:t>
      </w:r>
      <w:r w:rsidR="001E2F9D" w:rsidRPr="00FB76AD">
        <w:rPr>
          <w:rFonts w:ascii="GHEA Grapalat" w:hAnsi="GHEA Grapalat"/>
          <w:sz w:val="24"/>
          <w:szCs w:val="24"/>
          <w:lang w:val="hy-AM"/>
        </w:rPr>
        <w:t>հսկողության համար անհրաժեշտ սարքավորումների</w:t>
      </w:r>
      <w:r w:rsidR="00FF5C45" w:rsidRPr="00FB76AD">
        <w:rPr>
          <w:rFonts w:ascii="GHEA Grapalat" w:hAnsi="GHEA Grapalat"/>
          <w:sz w:val="24"/>
          <w:szCs w:val="24"/>
          <w:lang w:val="hy-AM"/>
        </w:rPr>
        <w:t xml:space="preserve"> </w:t>
      </w:r>
      <w:r w:rsidR="004063AF" w:rsidRPr="00FB76AD">
        <w:rPr>
          <w:rFonts w:ascii="GHEA Grapalat" w:hAnsi="GHEA Grapalat"/>
          <w:sz w:val="24"/>
          <w:szCs w:val="24"/>
          <w:lang w:val="hy-AM"/>
        </w:rPr>
        <w:t>ձեռքբերում</w:t>
      </w:r>
      <w:r w:rsidR="00BE2390" w:rsidRPr="00FB76AD">
        <w:rPr>
          <w:rFonts w:ascii="GHEA Grapalat" w:hAnsi="GHEA Grapalat"/>
          <w:sz w:val="24"/>
          <w:szCs w:val="24"/>
          <w:lang w:val="hy-AM"/>
        </w:rPr>
        <w:t>,</w:t>
      </w:r>
    </w:p>
    <w:p w:rsidR="001E2F9D" w:rsidRPr="00FB76AD" w:rsidRDefault="00D365BF" w:rsidP="005F2568">
      <w:pPr>
        <w:pStyle w:val="ListParagraph"/>
        <w:tabs>
          <w:tab w:val="left" w:pos="993"/>
        </w:tabs>
        <w:spacing w:line="360" w:lineRule="auto"/>
        <w:ind w:left="0" w:firstLine="720"/>
        <w:jc w:val="both"/>
        <w:rPr>
          <w:rFonts w:ascii="GHEA Grapalat" w:hAnsi="GHEA Grapalat"/>
          <w:sz w:val="24"/>
          <w:szCs w:val="24"/>
          <w:lang w:val="hy-AM"/>
        </w:rPr>
      </w:pPr>
      <w:r w:rsidRPr="00D01915">
        <w:rPr>
          <w:rFonts w:ascii="GHEA Grapalat" w:hAnsi="GHEA Grapalat"/>
          <w:sz w:val="24"/>
          <w:szCs w:val="24"/>
          <w:lang w:val="hy-AM"/>
        </w:rPr>
        <w:t>ե</w:t>
      </w:r>
      <w:r w:rsidR="00704BA4" w:rsidRPr="00FB76AD">
        <w:rPr>
          <w:rFonts w:ascii="GHEA Grapalat" w:hAnsi="GHEA Grapalat"/>
          <w:sz w:val="24"/>
          <w:szCs w:val="24"/>
          <w:lang w:val="hy-AM"/>
        </w:rPr>
        <w:t>.</w:t>
      </w:r>
      <w:r w:rsidR="00920FB6" w:rsidRPr="00FB76AD">
        <w:rPr>
          <w:rFonts w:ascii="GHEA Grapalat" w:hAnsi="GHEA Grapalat"/>
          <w:sz w:val="24"/>
          <w:szCs w:val="24"/>
          <w:lang w:val="hy-AM"/>
        </w:rPr>
        <w:t xml:space="preserve"> </w:t>
      </w:r>
      <w:r w:rsidR="00AC5ADE" w:rsidRPr="00FB76AD">
        <w:rPr>
          <w:rFonts w:ascii="GHEA Grapalat" w:hAnsi="GHEA Grapalat"/>
          <w:sz w:val="24"/>
          <w:szCs w:val="24"/>
          <w:lang w:val="hy-AM"/>
        </w:rPr>
        <w:t xml:space="preserve">սարքերը </w:t>
      </w:r>
      <w:r w:rsidR="001E2F9D" w:rsidRPr="00FB76AD">
        <w:rPr>
          <w:rFonts w:ascii="GHEA Grapalat" w:hAnsi="GHEA Grapalat"/>
          <w:sz w:val="24"/>
          <w:szCs w:val="24"/>
          <w:lang w:val="hy-AM"/>
        </w:rPr>
        <w:t>շահագործելուն</w:t>
      </w:r>
      <w:r w:rsidR="00FF5C45" w:rsidRPr="00FB76AD">
        <w:rPr>
          <w:rFonts w:ascii="GHEA Grapalat" w:hAnsi="GHEA Grapalat"/>
          <w:sz w:val="24"/>
          <w:szCs w:val="24"/>
          <w:lang w:val="hy-AM"/>
        </w:rPr>
        <w:t xml:space="preserve"> </w:t>
      </w:r>
      <w:r w:rsidR="001E2F9D" w:rsidRPr="00FB76AD">
        <w:rPr>
          <w:rFonts w:ascii="GHEA Grapalat" w:hAnsi="GHEA Grapalat"/>
          <w:sz w:val="24"/>
          <w:szCs w:val="24"/>
          <w:lang w:val="hy-AM"/>
        </w:rPr>
        <w:t>նվիրված դասընթացների կազմակերպում</w:t>
      </w:r>
      <w:r w:rsidR="00BE2390" w:rsidRPr="00FB76AD">
        <w:rPr>
          <w:rFonts w:ascii="GHEA Grapalat" w:hAnsi="GHEA Grapalat"/>
          <w:sz w:val="24"/>
          <w:szCs w:val="24"/>
          <w:lang w:val="hy-AM"/>
        </w:rPr>
        <w:t>։</w:t>
      </w:r>
    </w:p>
    <w:p w:rsidR="001E2F9D" w:rsidRPr="00FB76AD" w:rsidRDefault="001E2F9D" w:rsidP="007653DC">
      <w:pPr>
        <w:pStyle w:val="ListParagraph"/>
        <w:numPr>
          <w:ilvl w:val="0"/>
          <w:numId w:val="58"/>
        </w:numPr>
        <w:spacing w:after="0" w:line="360" w:lineRule="auto"/>
        <w:jc w:val="both"/>
        <w:rPr>
          <w:rFonts w:ascii="GHEA Grapalat" w:hAnsi="GHEA Grapalat" w:cs="Arial"/>
          <w:b/>
          <w:i/>
          <w:sz w:val="24"/>
          <w:lang w:val="hy-AM"/>
        </w:rPr>
      </w:pPr>
      <w:r w:rsidRPr="00FB76AD">
        <w:rPr>
          <w:rFonts w:ascii="GHEA Grapalat" w:hAnsi="GHEA Grapalat" w:cs="Arial"/>
          <w:b/>
          <w:i/>
          <w:sz w:val="24"/>
          <w:lang w:val="hy-AM"/>
        </w:rPr>
        <w:t>Ակնկալվող արդյունքներ</w:t>
      </w:r>
    </w:p>
    <w:p w:rsidR="00587BD2" w:rsidRPr="00FB76AD" w:rsidRDefault="0037015C" w:rsidP="005F2568">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cs="Sylfaen"/>
          <w:sz w:val="24"/>
          <w:lang w:val="hy-AM"/>
        </w:rPr>
        <w:lastRenderedPageBreak/>
        <w:t xml:space="preserve">ա. </w:t>
      </w:r>
      <w:r w:rsidR="00AC5ADE" w:rsidRPr="00FB76AD">
        <w:rPr>
          <w:rFonts w:ascii="GHEA Grapalat" w:hAnsi="GHEA Grapalat"/>
          <w:sz w:val="24"/>
          <w:szCs w:val="24"/>
          <w:lang w:val="hy-AM"/>
        </w:rPr>
        <w:t xml:space="preserve">տեխնիկական </w:t>
      </w:r>
      <w:r w:rsidR="00587BD2" w:rsidRPr="00FB76AD">
        <w:rPr>
          <w:rFonts w:ascii="GHEA Grapalat" w:hAnsi="GHEA Grapalat"/>
          <w:sz w:val="24"/>
          <w:szCs w:val="24"/>
          <w:lang w:val="hy-AM"/>
        </w:rPr>
        <w:t>պատշաճ մակարդակով մաքսային հսկողության</w:t>
      </w:r>
      <w:r w:rsidR="00FF5C45" w:rsidRPr="00FB76AD">
        <w:rPr>
          <w:rFonts w:ascii="GHEA Grapalat" w:hAnsi="GHEA Grapalat"/>
          <w:sz w:val="24"/>
          <w:szCs w:val="24"/>
          <w:lang w:val="hy-AM"/>
        </w:rPr>
        <w:t xml:space="preserve"> </w:t>
      </w:r>
      <w:r w:rsidR="00587BD2" w:rsidRPr="00FB76AD">
        <w:rPr>
          <w:rFonts w:ascii="GHEA Grapalat" w:hAnsi="GHEA Grapalat"/>
          <w:sz w:val="24"/>
          <w:szCs w:val="24"/>
          <w:lang w:val="hy-AM"/>
        </w:rPr>
        <w:t>իրակա</w:t>
      </w:r>
      <w:r w:rsidR="00BE2390" w:rsidRPr="00FB76AD">
        <w:rPr>
          <w:rFonts w:ascii="GHEA Grapalat" w:hAnsi="GHEA Grapalat"/>
          <w:sz w:val="24"/>
          <w:szCs w:val="24"/>
          <w:lang w:val="hy-AM"/>
        </w:rPr>
        <w:softHyphen/>
      </w:r>
      <w:r w:rsidR="00587BD2" w:rsidRPr="00FB76AD">
        <w:rPr>
          <w:rFonts w:ascii="GHEA Grapalat" w:hAnsi="GHEA Grapalat"/>
          <w:sz w:val="24"/>
          <w:szCs w:val="24"/>
          <w:lang w:val="hy-AM"/>
        </w:rPr>
        <w:t xml:space="preserve">նացում, </w:t>
      </w:r>
    </w:p>
    <w:p w:rsidR="00587BD2" w:rsidRPr="00FB76AD" w:rsidRDefault="007A493A" w:rsidP="005F2568">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 xml:space="preserve">բ. </w:t>
      </w:r>
      <w:r w:rsidR="00AC5ADE" w:rsidRPr="00FB76AD">
        <w:rPr>
          <w:rFonts w:ascii="GHEA Grapalat" w:hAnsi="GHEA Grapalat"/>
          <w:sz w:val="24"/>
          <w:szCs w:val="24"/>
          <w:lang w:val="hy-AM"/>
        </w:rPr>
        <w:t xml:space="preserve">մաքսակետերի </w:t>
      </w:r>
      <w:r w:rsidR="00587BD2" w:rsidRPr="00FB76AD">
        <w:rPr>
          <w:rFonts w:ascii="GHEA Grapalat" w:hAnsi="GHEA Grapalat"/>
          <w:sz w:val="24"/>
          <w:szCs w:val="24"/>
          <w:lang w:val="hy-AM"/>
        </w:rPr>
        <w:t>տեխնիկական վերազինում և ենթակառուցվածքների արդիականացում</w:t>
      </w:r>
      <w:r w:rsidR="00BE2390" w:rsidRPr="00FB76AD">
        <w:rPr>
          <w:rFonts w:ascii="GHEA Grapalat" w:hAnsi="GHEA Grapalat"/>
          <w:sz w:val="24"/>
          <w:szCs w:val="24"/>
          <w:lang w:val="hy-AM"/>
        </w:rPr>
        <w:t>,</w:t>
      </w:r>
    </w:p>
    <w:p w:rsidR="00587BD2" w:rsidRPr="00FB76AD" w:rsidRDefault="007A493A" w:rsidP="005F2568">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 xml:space="preserve">գ. </w:t>
      </w:r>
      <w:r w:rsidR="00AC5ADE" w:rsidRPr="00FB76AD">
        <w:rPr>
          <w:rFonts w:ascii="GHEA Grapalat" w:hAnsi="GHEA Grapalat"/>
          <w:sz w:val="24"/>
          <w:szCs w:val="24"/>
          <w:lang w:val="hy-AM"/>
        </w:rPr>
        <w:t xml:space="preserve">մաքսային </w:t>
      </w:r>
      <w:r w:rsidR="00587BD2" w:rsidRPr="00FB76AD">
        <w:rPr>
          <w:rFonts w:ascii="GHEA Grapalat" w:hAnsi="GHEA Grapalat"/>
          <w:sz w:val="24"/>
          <w:szCs w:val="24"/>
          <w:lang w:val="hy-AM"/>
        </w:rPr>
        <w:t>հսկողության արդյունավետության բարձրացում</w:t>
      </w:r>
      <w:r w:rsidR="00BE2390" w:rsidRPr="00FB76AD">
        <w:rPr>
          <w:rFonts w:ascii="GHEA Grapalat" w:hAnsi="GHEA Grapalat"/>
          <w:sz w:val="24"/>
          <w:szCs w:val="24"/>
          <w:lang w:val="hy-AM"/>
        </w:rPr>
        <w:t>,</w:t>
      </w:r>
    </w:p>
    <w:p w:rsidR="00D8333D" w:rsidRPr="00FB76AD" w:rsidRDefault="007A493A" w:rsidP="005F2568">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 xml:space="preserve">դ. </w:t>
      </w:r>
      <w:r w:rsidR="00D8333D" w:rsidRPr="00FB76AD">
        <w:rPr>
          <w:rFonts w:ascii="GHEA Grapalat" w:hAnsi="GHEA Grapalat"/>
          <w:sz w:val="24"/>
          <w:szCs w:val="24"/>
          <w:lang w:val="hy-AM"/>
        </w:rPr>
        <w:t>ՊԵԿ համակարգում հնարավոր կոռուպցիոն երևույթների նվազում</w:t>
      </w:r>
      <w:r w:rsidR="00BE2390" w:rsidRPr="00FB76AD">
        <w:rPr>
          <w:rFonts w:ascii="GHEA Grapalat" w:hAnsi="GHEA Grapalat"/>
          <w:sz w:val="24"/>
          <w:szCs w:val="24"/>
          <w:lang w:val="hy-AM"/>
        </w:rPr>
        <w:t>։</w:t>
      </w:r>
    </w:p>
    <w:p w:rsidR="001E2F9D" w:rsidRPr="00FB76AD" w:rsidRDefault="001E2F9D" w:rsidP="007653DC">
      <w:pPr>
        <w:pStyle w:val="ListParagraph"/>
        <w:numPr>
          <w:ilvl w:val="0"/>
          <w:numId w:val="58"/>
        </w:numPr>
        <w:spacing w:after="0" w:line="360" w:lineRule="auto"/>
        <w:jc w:val="both"/>
        <w:rPr>
          <w:rFonts w:ascii="GHEA Grapalat" w:hAnsi="GHEA Grapalat" w:cs="Arial"/>
          <w:b/>
          <w:i/>
          <w:sz w:val="24"/>
          <w:lang w:val="hy-AM"/>
        </w:rPr>
      </w:pPr>
      <w:r w:rsidRPr="00FB76AD">
        <w:rPr>
          <w:rFonts w:ascii="GHEA Grapalat" w:hAnsi="GHEA Grapalat" w:cs="Arial"/>
          <w:b/>
          <w:i/>
          <w:sz w:val="24"/>
          <w:lang w:val="hy-AM"/>
        </w:rPr>
        <w:t>Չափելի ցուցանիշներ</w:t>
      </w:r>
    </w:p>
    <w:p w:rsidR="003971AC" w:rsidRPr="00FB76AD" w:rsidRDefault="0037015C" w:rsidP="006B6399">
      <w:pPr>
        <w:tabs>
          <w:tab w:val="left" w:pos="993"/>
        </w:tabs>
        <w:spacing w:line="360" w:lineRule="auto"/>
        <w:ind w:firstLine="720"/>
        <w:jc w:val="both"/>
        <w:rPr>
          <w:rFonts w:ascii="GHEA Grapalat" w:hAnsi="GHEA Grapalat" w:cs="Arial"/>
          <w:lang w:val="hy-AM"/>
        </w:rPr>
      </w:pPr>
      <w:r w:rsidRPr="00FB76AD">
        <w:rPr>
          <w:rFonts w:ascii="GHEA Grapalat" w:hAnsi="GHEA Grapalat" w:cs="Sylfaen"/>
          <w:lang w:val="hy-AM"/>
        </w:rPr>
        <w:t xml:space="preserve">ա. </w:t>
      </w:r>
      <w:r w:rsidR="00AC5ADE" w:rsidRPr="00FB76AD">
        <w:rPr>
          <w:rFonts w:ascii="GHEA Grapalat" w:hAnsi="GHEA Grapalat" w:cs="Arial"/>
          <w:lang w:val="hy-AM"/>
        </w:rPr>
        <w:t xml:space="preserve">սարքավորումների </w:t>
      </w:r>
      <w:r w:rsidR="003971AC" w:rsidRPr="00FB76AD">
        <w:rPr>
          <w:rFonts w:ascii="GHEA Grapalat" w:hAnsi="GHEA Grapalat" w:cs="Arial"/>
          <w:lang w:val="hy-AM"/>
        </w:rPr>
        <w:t>ուսումնասիրության և գույքագրման աշխատանքները ավարտված են,</w:t>
      </w:r>
    </w:p>
    <w:p w:rsidR="003971AC" w:rsidRPr="00FB76AD" w:rsidRDefault="007A493A" w:rsidP="006B6399">
      <w:pPr>
        <w:tabs>
          <w:tab w:val="left" w:pos="993"/>
        </w:tabs>
        <w:spacing w:line="360" w:lineRule="auto"/>
        <w:ind w:firstLine="720"/>
        <w:jc w:val="both"/>
        <w:rPr>
          <w:rFonts w:ascii="GHEA Grapalat" w:hAnsi="GHEA Grapalat" w:cs="Arial"/>
          <w:lang w:val="hy-AM"/>
        </w:rPr>
      </w:pPr>
      <w:r w:rsidRPr="00FB76AD">
        <w:rPr>
          <w:rFonts w:ascii="GHEA Grapalat" w:hAnsi="GHEA Grapalat" w:cs="Sylfaen"/>
          <w:lang w:val="hy-AM"/>
        </w:rPr>
        <w:t xml:space="preserve">բ. </w:t>
      </w:r>
      <w:r w:rsidR="00AC5ADE" w:rsidRPr="00FB76AD">
        <w:rPr>
          <w:rFonts w:ascii="GHEA Grapalat" w:hAnsi="GHEA Grapalat" w:cs="Arial"/>
          <w:lang w:val="hy-AM"/>
        </w:rPr>
        <w:t xml:space="preserve">մշակված </w:t>
      </w:r>
      <w:r w:rsidR="003971AC" w:rsidRPr="00FB76AD">
        <w:rPr>
          <w:rFonts w:ascii="GHEA Grapalat" w:hAnsi="GHEA Grapalat" w:cs="Arial"/>
          <w:lang w:val="hy-AM"/>
        </w:rPr>
        <w:t>է աշխատանքների իրականացման ծրագիր,</w:t>
      </w:r>
    </w:p>
    <w:p w:rsidR="003971AC" w:rsidRPr="00FB76AD" w:rsidRDefault="007A493A" w:rsidP="006B6399">
      <w:pPr>
        <w:tabs>
          <w:tab w:val="left" w:pos="993"/>
        </w:tabs>
        <w:spacing w:line="360" w:lineRule="auto"/>
        <w:ind w:firstLine="720"/>
        <w:jc w:val="both"/>
        <w:rPr>
          <w:rFonts w:ascii="GHEA Grapalat" w:hAnsi="GHEA Grapalat" w:cs="Arial"/>
          <w:lang w:val="hy-AM"/>
        </w:rPr>
      </w:pPr>
      <w:r w:rsidRPr="00FB76AD">
        <w:rPr>
          <w:rFonts w:ascii="GHEA Grapalat" w:hAnsi="GHEA Grapalat" w:cs="Sylfaen"/>
          <w:lang w:val="hy-AM"/>
        </w:rPr>
        <w:t xml:space="preserve">գ. </w:t>
      </w:r>
      <w:r w:rsidR="00AC5ADE" w:rsidRPr="00FB76AD">
        <w:rPr>
          <w:rFonts w:ascii="GHEA Grapalat" w:hAnsi="GHEA Grapalat"/>
          <w:lang w:val="hy-AM"/>
        </w:rPr>
        <w:t xml:space="preserve">մաքսակետերն </w:t>
      </w:r>
      <w:r w:rsidR="003971AC" w:rsidRPr="00FB76AD">
        <w:rPr>
          <w:rFonts w:ascii="GHEA Grapalat" w:hAnsi="GHEA Grapalat"/>
          <w:lang w:val="hy-AM"/>
        </w:rPr>
        <w:t>ապահովված են ռենտգենյան, մաքսային հսկողության ու օպերատիվ-հետախուզական միջոցառումների անցկացման համար անհրաժեշտ սարքավորումներով</w:t>
      </w:r>
    </w:p>
    <w:p w:rsidR="003971AC" w:rsidRPr="00FB76AD" w:rsidRDefault="007A493A" w:rsidP="006B6399">
      <w:pPr>
        <w:tabs>
          <w:tab w:val="left" w:pos="993"/>
        </w:tabs>
        <w:spacing w:line="360" w:lineRule="auto"/>
        <w:ind w:firstLine="720"/>
        <w:jc w:val="both"/>
        <w:rPr>
          <w:rFonts w:ascii="GHEA Grapalat" w:hAnsi="GHEA Grapalat" w:cs="Arial"/>
          <w:lang w:val="hy-AM"/>
        </w:rPr>
      </w:pPr>
      <w:r w:rsidRPr="00FB76AD">
        <w:rPr>
          <w:rFonts w:ascii="GHEA Grapalat" w:hAnsi="GHEA Grapalat" w:cs="Sylfaen"/>
          <w:lang w:val="hy-AM"/>
        </w:rPr>
        <w:t xml:space="preserve">դ. </w:t>
      </w:r>
      <w:r w:rsidR="00AC5ADE" w:rsidRPr="00FB76AD">
        <w:rPr>
          <w:rFonts w:ascii="GHEA Grapalat" w:hAnsi="GHEA Grapalat"/>
          <w:lang w:val="hy-AM"/>
        </w:rPr>
        <w:t xml:space="preserve">շահագործվող </w:t>
      </w:r>
      <w:r w:rsidR="003971AC" w:rsidRPr="00FB76AD">
        <w:rPr>
          <w:rFonts w:ascii="GHEA Grapalat" w:hAnsi="GHEA Grapalat"/>
          <w:lang w:val="hy-AM"/>
        </w:rPr>
        <w:t>սարքավորումներն արդիականացված են:</w:t>
      </w:r>
      <w:r w:rsidR="003971AC" w:rsidRPr="00FB76AD" w:rsidDel="00AF5E49">
        <w:rPr>
          <w:rFonts w:ascii="GHEA Grapalat" w:hAnsi="GHEA Grapalat"/>
          <w:sz w:val="28"/>
          <w:lang w:val="hy-AM"/>
        </w:rPr>
        <w:t xml:space="preserve"> </w:t>
      </w:r>
    </w:p>
    <w:p w:rsidR="003971AC" w:rsidRPr="00FB76AD" w:rsidRDefault="003971AC" w:rsidP="00F35D37">
      <w:pPr>
        <w:spacing w:line="360" w:lineRule="auto"/>
        <w:jc w:val="both"/>
        <w:rPr>
          <w:rFonts w:ascii="GHEA Grapalat" w:hAnsi="GHEA Grapalat" w:cs="Arial"/>
          <w:lang w:val="hy-AM"/>
        </w:rPr>
      </w:pPr>
      <w:r w:rsidRPr="00FB76AD">
        <w:rPr>
          <w:rFonts w:ascii="GHEA Grapalat" w:hAnsi="GHEA Grapalat" w:cs="Arial"/>
          <w:lang w:val="hy-AM"/>
        </w:rPr>
        <w:t>Ցուցանիշները գնահատվում են հետևյալ կերպ.</w:t>
      </w:r>
    </w:p>
    <w:p w:rsidR="003971AC" w:rsidRPr="00FB76AD" w:rsidRDefault="003971AC" w:rsidP="00F35D37">
      <w:pPr>
        <w:pStyle w:val="ListParagraph"/>
        <w:spacing w:line="360" w:lineRule="auto"/>
        <w:ind w:left="0"/>
        <w:jc w:val="both"/>
        <w:rPr>
          <w:rFonts w:ascii="GHEA Grapalat" w:hAnsi="GHEA Grapalat" w:cs="Arial"/>
          <w:sz w:val="24"/>
          <w:lang w:val="hy-AM"/>
        </w:rPr>
      </w:pPr>
      <w:r w:rsidRPr="00FB76AD">
        <w:rPr>
          <w:rFonts w:ascii="GHEA Grapalat" w:hAnsi="GHEA Grapalat" w:cs="Arial"/>
          <w:sz w:val="24"/>
          <w:lang w:val="hy-AM"/>
        </w:rPr>
        <w:t xml:space="preserve">Թիրախային ցուցանիշ` «կատարված է», </w:t>
      </w:r>
    </w:p>
    <w:p w:rsidR="003971AC" w:rsidRPr="00FB76AD" w:rsidRDefault="003971AC" w:rsidP="00F35D37">
      <w:pPr>
        <w:pStyle w:val="ListParagraph"/>
        <w:spacing w:line="360" w:lineRule="auto"/>
        <w:ind w:left="0"/>
        <w:jc w:val="both"/>
        <w:rPr>
          <w:rFonts w:ascii="GHEA Grapalat" w:hAnsi="GHEA Grapalat" w:cs="Arial"/>
          <w:sz w:val="24"/>
          <w:lang w:val="hy-AM"/>
        </w:rPr>
      </w:pPr>
      <w:r w:rsidRPr="00FB76AD">
        <w:rPr>
          <w:rFonts w:ascii="GHEA Grapalat" w:hAnsi="GHEA Grapalat" w:cs="Arial"/>
          <w:sz w:val="24"/>
          <w:lang w:val="hy-AM"/>
        </w:rPr>
        <w:t xml:space="preserve">Բազիսային ցուցանիշ` «կատարված չէ»: </w:t>
      </w:r>
    </w:p>
    <w:p w:rsidR="001E2F9D" w:rsidRPr="00FB76AD" w:rsidRDefault="003971AC" w:rsidP="00F35D37">
      <w:pPr>
        <w:pStyle w:val="ListParagraph"/>
        <w:spacing w:line="360" w:lineRule="auto"/>
        <w:ind w:left="0" w:firstLine="720"/>
        <w:jc w:val="both"/>
        <w:rPr>
          <w:rFonts w:ascii="GHEA Grapalat" w:hAnsi="GHEA Grapalat"/>
          <w:sz w:val="28"/>
          <w:szCs w:val="24"/>
          <w:lang w:val="hy-AM"/>
        </w:rPr>
      </w:pPr>
      <w:r w:rsidRPr="00FB76AD">
        <w:rPr>
          <w:rFonts w:ascii="GHEA Grapalat" w:hAnsi="GHEA Grapalat" w:cs="Arial"/>
          <w:sz w:val="24"/>
          <w:lang w:val="hy-AM"/>
        </w:rPr>
        <w:t>Գործողության իրականացման համար կսահմանվեն աշխատանքների իրականացման փուլեր և յուրաքանչյուր փուլի ավարտին կներկայացվի հաշվետվություն:</w:t>
      </w:r>
      <w:r w:rsidR="00F44A24" w:rsidRPr="00FB76AD">
        <w:rPr>
          <w:rFonts w:ascii="GHEA Grapalat" w:hAnsi="GHEA Grapalat"/>
          <w:sz w:val="28"/>
          <w:szCs w:val="24"/>
          <w:lang w:val="hy-AM"/>
        </w:rPr>
        <w:t xml:space="preserve"> </w:t>
      </w:r>
    </w:p>
    <w:p w:rsidR="006B3E12" w:rsidRPr="00B33C8C" w:rsidRDefault="006B3E12" w:rsidP="00B33C8C">
      <w:pPr>
        <w:pStyle w:val="Heading4"/>
        <w:spacing w:after="240"/>
        <w:rPr>
          <w:rFonts w:ascii="GHEA Grapalat" w:hAnsi="GHEA Grapalat"/>
          <w:b/>
          <w:i w:val="0"/>
          <w:color w:val="auto"/>
          <w:lang w:val="hy-AM"/>
        </w:rPr>
      </w:pPr>
      <w:bookmarkStart w:id="98" w:name="_Toc43218677"/>
      <w:r w:rsidRPr="00B33C8C">
        <w:rPr>
          <w:rFonts w:ascii="GHEA Grapalat" w:hAnsi="GHEA Grapalat"/>
          <w:b/>
          <w:i w:val="0"/>
          <w:color w:val="auto"/>
          <w:lang w:val="hy-AM"/>
        </w:rPr>
        <w:t>3.2.</w:t>
      </w:r>
      <w:r w:rsidR="006130BA" w:rsidRPr="00B33C8C">
        <w:rPr>
          <w:rFonts w:ascii="GHEA Grapalat" w:hAnsi="GHEA Grapalat"/>
          <w:b/>
          <w:i w:val="0"/>
          <w:color w:val="auto"/>
          <w:lang w:val="hy-AM"/>
        </w:rPr>
        <w:t>7</w:t>
      </w:r>
      <w:r w:rsidRPr="00B33C8C">
        <w:rPr>
          <w:rFonts w:ascii="GHEA Grapalat" w:hAnsi="GHEA Grapalat"/>
          <w:b/>
          <w:i w:val="0"/>
          <w:color w:val="auto"/>
          <w:lang w:val="hy-AM"/>
        </w:rPr>
        <w:t xml:space="preserve">. </w:t>
      </w:r>
      <w:r w:rsidRPr="00B33C8C">
        <w:rPr>
          <w:rFonts w:ascii="GHEA Grapalat" w:hAnsi="GHEA Grapalat" w:cs="Sylfaen"/>
          <w:b/>
          <w:i w:val="0"/>
          <w:color w:val="auto"/>
          <w:lang w:val="hy-AM"/>
        </w:rPr>
        <w:t>Զվարթնոց</w:t>
      </w:r>
      <w:r w:rsidRPr="00B33C8C">
        <w:rPr>
          <w:rFonts w:ascii="GHEA Grapalat" w:hAnsi="GHEA Grapalat"/>
          <w:b/>
          <w:i w:val="0"/>
          <w:color w:val="auto"/>
          <w:lang w:val="hy-AM"/>
        </w:rPr>
        <w:t xml:space="preserve"> </w:t>
      </w:r>
      <w:r w:rsidRPr="00B33C8C">
        <w:rPr>
          <w:rFonts w:ascii="GHEA Grapalat" w:hAnsi="GHEA Grapalat" w:cs="Sylfaen"/>
          <w:b/>
          <w:i w:val="0"/>
          <w:color w:val="auto"/>
          <w:lang w:val="hy-AM"/>
        </w:rPr>
        <w:t>օդանավակայանի</w:t>
      </w:r>
      <w:r w:rsidRPr="00B33C8C">
        <w:rPr>
          <w:rFonts w:ascii="GHEA Grapalat" w:hAnsi="GHEA Grapalat"/>
          <w:b/>
          <w:i w:val="0"/>
          <w:color w:val="auto"/>
          <w:lang w:val="hy-AM"/>
        </w:rPr>
        <w:t xml:space="preserve"> </w:t>
      </w:r>
      <w:r w:rsidRPr="00B33C8C">
        <w:rPr>
          <w:rFonts w:ascii="GHEA Grapalat" w:hAnsi="GHEA Grapalat" w:cs="Sylfaen"/>
          <w:b/>
          <w:i w:val="0"/>
          <w:color w:val="auto"/>
          <w:lang w:val="hy-AM"/>
        </w:rPr>
        <w:t>մաքսային</w:t>
      </w:r>
      <w:r w:rsidRPr="00B33C8C">
        <w:rPr>
          <w:rFonts w:ascii="GHEA Grapalat" w:hAnsi="GHEA Grapalat"/>
          <w:b/>
          <w:i w:val="0"/>
          <w:color w:val="auto"/>
          <w:lang w:val="hy-AM"/>
        </w:rPr>
        <w:t xml:space="preserve"> </w:t>
      </w:r>
      <w:r w:rsidRPr="00B33C8C">
        <w:rPr>
          <w:rFonts w:ascii="GHEA Grapalat" w:hAnsi="GHEA Grapalat" w:cs="Sylfaen"/>
          <w:b/>
          <w:i w:val="0"/>
          <w:color w:val="auto"/>
          <w:lang w:val="hy-AM"/>
        </w:rPr>
        <w:t>հսկողության</w:t>
      </w:r>
      <w:r w:rsidRPr="00B33C8C">
        <w:rPr>
          <w:rFonts w:ascii="GHEA Grapalat" w:hAnsi="GHEA Grapalat"/>
          <w:b/>
          <w:i w:val="0"/>
          <w:color w:val="auto"/>
          <w:lang w:val="hy-AM"/>
        </w:rPr>
        <w:t xml:space="preserve"> </w:t>
      </w:r>
      <w:r w:rsidRPr="00B33C8C">
        <w:rPr>
          <w:rFonts w:ascii="GHEA Grapalat" w:hAnsi="GHEA Grapalat" w:cs="Sylfaen"/>
          <w:b/>
          <w:i w:val="0"/>
          <w:color w:val="auto"/>
          <w:lang w:val="hy-AM"/>
        </w:rPr>
        <w:t>երկուղի</w:t>
      </w:r>
      <w:r w:rsidRPr="00B33C8C">
        <w:rPr>
          <w:rFonts w:ascii="GHEA Grapalat" w:hAnsi="GHEA Grapalat"/>
          <w:b/>
          <w:i w:val="0"/>
          <w:color w:val="auto"/>
          <w:lang w:val="hy-AM"/>
        </w:rPr>
        <w:t xml:space="preserve"> </w:t>
      </w:r>
      <w:r w:rsidRPr="00B33C8C">
        <w:rPr>
          <w:rFonts w:ascii="GHEA Grapalat" w:hAnsi="GHEA Grapalat" w:cs="Sylfaen"/>
          <w:b/>
          <w:i w:val="0"/>
          <w:color w:val="auto"/>
          <w:lang w:val="hy-AM"/>
        </w:rPr>
        <w:t>համակարգ</w:t>
      </w:r>
      <w:bookmarkEnd w:id="98"/>
      <w:r w:rsidRPr="00B33C8C">
        <w:rPr>
          <w:rFonts w:ascii="GHEA Grapalat" w:hAnsi="GHEA Grapalat"/>
          <w:b/>
          <w:i w:val="0"/>
          <w:color w:val="auto"/>
          <w:lang w:val="hy-AM"/>
        </w:rPr>
        <w:t xml:space="preserve"> </w:t>
      </w:r>
    </w:p>
    <w:p w:rsidR="006B3E12" w:rsidRPr="004D6522" w:rsidRDefault="006B3E12" w:rsidP="00B14590">
      <w:pPr>
        <w:spacing w:line="276" w:lineRule="auto"/>
        <w:contextualSpacing/>
        <w:jc w:val="both"/>
        <w:rPr>
          <w:rFonts w:ascii="GHEA Grapalat" w:hAnsi="GHEA Grapalat"/>
          <w:b/>
          <w:i/>
          <w:lang w:val="hy-AM"/>
        </w:rPr>
      </w:pPr>
      <w:r w:rsidRPr="00FB76AD">
        <w:rPr>
          <w:rFonts w:ascii="GHEA Grapalat" w:hAnsi="GHEA Grapalat"/>
          <w:b/>
          <w:i/>
          <w:lang w:val="hy-AM"/>
        </w:rPr>
        <w:t>(ԳՈՐԾՈՂՈՒԹՅՈՒՆ՝</w:t>
      </w:r>
      <w:r w:rsidR="00422C12" w:rsidRPr="00FB76AD">
        <w:rPr>
          <w:rFonts w:ascii="GHEA Grapalat" w:hAnsi="GHEA Grapalat"/>
          <w:b/>
          <w:i/>
          <w:lang w:val="hy-AM"/>
        </w:rPr>
        <w:t xml:space="preserve"> </w:t>
      </w:r>
      <w:r w:rsidRPr="00FB76AD">
        <w:rPr>
          <w:rFonts w:ascii="GHEA Grapalat" w:eastAsiaTheme="majorEastAsia" w:hAnsi="GHEA Grapalat" w:cstheme="majorBidi"/>
          <w:b/>
          <w:i/>
          <w:iCs/>
          <w:lang w:val="hy-AM"/>
        </w:rPr>
        <w:t>Զվարթնոց օդանավակայանի մաքսային հսկողության երկուղի համակարգը համապատասխանեցնել Եվրասիական տնտեսական հանձնաժողովի՝ 2010 թվականի մայիսի 20-ի թիվ 259 որոշմամբ սահմանված չափանիշներին</w:t>
      </w:r>
      <w:r w:rsidRPr="00FB76AD">
        <w:rPr>
          <w:rFonts w:ascii="GHEA Grapalat" w:hAnsi="GHEA Grapalat"/>
          <w:b/>
          <w:i/>
          <w:lang w:val="hy-AM"/>
        </w:rPr>
        <w:t>)</w:t>
      </w:r>
    </w:p>
    <w:p w:rsidR="00B14590" w:rsidRPr="004D6522" w:rsidRDefault="00B14590" w:rsidP="00B14590">
      <w:pPr>
        <w:spacing w:line="276" w:lineRule="auto"/>
        <w:contextualSpacing/>
        <w:jc w:val="both"/>
        <w:rPr>
          <w:rFonts w:ascii="GHEA Grapalat" w:hAnsi="GHEA Grapalat"/>
          <w:b/>
          <w:i/>
          <w:lang w:val="hy-AM"/>
        </w:rPr>
      </w:pPr>
    </w:p>
    <w:p w:rsidR="006B3E12" w:rsidRPr="00FB76AD" w:rsidRDefault="006B3E12" w:rsidP="006B3E12">
      <w:pPr>
        <w:pStyle w:val="ListParagraph"/>
        <w:numPr>
          <w:ilvl w:val="0"/>
          <w:numId w:val="94"/>
        </w:numPr>
        <w:spacing w:after="0" w:line="360" w:lineRule="auto"/>
        <w:jc w:val="both"/>
        <w:rPr>
          <w:rFonts w:ascii="GHEA Grapalat" w:hAnsi="GHEA Grapalat" w:cs="Arial"/>
          <w:b/>
          <w:i/>
          <w:sz w:val="24"/>
          <w:lang w:val="hy-AM"/>
        </w:rPr>
      </w:pPr>
      <w:r w:rsidRPr="00FB76AD">
        <w:rPr>
          <w:rFonts w:ascii="GHEA Grapalat" w:hAnsi="GHEA Grapalat" w:cs="Arial"/>
          <w:b/>
          <w:i/>
          <w:sz w:val="24"/>
          <w:lang w:val="hy-AM"/>
        </w:rPr>
        <w:t>Նկարագրություն</w:t>
      </w:r>
    </w:p>
    <w:p w:rsidR="006B3E12" w:rsidRPr="00FB76AD" w:rsidRDefault="006B3E12" w:rsidP="0055148A">
      <w:pPr>
        <w:pStyle w:val="ListParagraph"/>
        <w:spacing w:line="360" w:lineRule="auto"/>
        <w:ind w:left="0" w:firstLine="709"/>
        <w:jc w:val="both"/>
        <w:rPr>
          <w:rFonts w:ascii="GHEA Grapalat" w:hAnsi="GHEA Grapalat"/>
          <w:sz w:val="24"/>
          <w:szCs w:val="24"/>
          <w:lang w:val="hy-AM"/>
        </w:rPr>
      </w:pPr>
      <w:r w:rsidRPr="00FB76AD">
        <w:rPr>
          <w:rFonts w:ascii="GHEA Grapalat" w:hAnsi="GHEA Grapalat"/>
          <w:sz w:val="24"/>
          <w:szCs w:val="24"/>
          <w:lang w:val="hy-AM"/>
        </w:rPr>
        <w:t xml:space="preserve">Համաձայն Եվրասիական տնտեսական միության մաքսային օրենսգրքի 257-րդ հոդվածի` ԵՏՄ մաքսային սահմանով ապրանքների տեղափոխման վայրերում երկուղի </w:t>
      </w:r>
      <w:r w:rsidRPr="00FB76AD">
        <w:rPr>
          <w:rFonts w:ascii="GHEA Grapalat" w:hAnsi="GHEA Grapalat"/>
          <w:sz w:val="24"/>
          <w:szCs w:val="24"/>
          <w:lang w:val="hy-AM"/>
        </w:rPr>
        <w:lastRenderedPageBreak/>
        <w:t xml:space="preserve">համակարգը հարմարություններով ապահովելուն ներկայացվող պահանջները սահմանվում են Եվրասիական տնտեսական հանձնաժողովի կողմից: </w:t>
      </w:r>
    </w:p>
    <w:p w:rsidR="006B3E12" w:rsidRPr="00FB76AD" w:rsidRDefault="006B3E12" w:rsidP="0055148A">
      <w:pPr>
        <w:pStyle w:val="ListParagraph"/>
        <w:spacing w:line="360" w:lineRule="auto"/>
        <w:ind w:left="0" w:firstLine="709"/>
        <w:jc w:val="both"/>
        <w:rPr>
          <w:rFonts w:ascii="GHEA Grapalat" w:hAnsi="GHEA Grapalat"/>
          <w:sz w:val="24"/>
          <w:szCs w:val="24"/>
          <w:lang w:val="hy-AM"/>
        </w:rPr>
      </w:pPr>
      <w:r w:rsidRPr="00FB76AD">
        <w:rPr>
          <w:rFonts w:ascii="GHEA Grapalat" w:hAnsi="GHEA Grapalat"/>
          <w:sz w:val="24"/>
          <w:szCs w:val="24"/>
          <w:lang w:val="hy-AM"/>
        </w:rPr>
        <w:t>Եվրասիական տնտեսական հանձնաժողովի` 2010 թվականի մայիսի 20-ի թիվ 259 որոշմամբ սահմանված են մի շարք պահանջներ, այդ թվում` միջազգային օդանավակայաններում տեղակայված պետական սահմանի անցման կետի մաքսային հսկողության գոտում գտնվող երկուղի համակարգերի նկատմամբ:</w:t>
      </w:r>
    </w:p>
    <w:p w:rsidR="006B3E12" w:rsidRPr="00FB76AD" w:rsidRDefault="006B3E12" w:rsidP="00BF5CC2">
      <w:pPr>
        <w:pStyle w:val="ListParagraph"/>
        <w:spacing w:after="0" w:line="360" w:lineRule="auto"/>
        <w:ind w:left="0" w:firstLine="709"/>
        <w:jc w:val="both"/>
        <w:rPr>
          <w:rFonts w:ascii="GHEA Grapalat" w:hAnsi="GHEA Grapalat"/>
          <w:sz w:val="24"/>
          <w:szCs w:val="24"/>
          <w:lang w:val="hy-AM"/>
        </w:rPr>
      </w:pPr>
      <w:r w:rsidRPr="00FB76AD">
        <w:rPr>
          <w:rFonts w:ascii="GHEA Grapalat" w:hAnsi="GHEA Grapalat"/>
          <w:sz w:val="24"/>
          <w:szCs w:val="24"/>
          <w:lang w:val="hy-AM"/>
        </w:rPr>
        <w:t>Զվարթնոց օդանավակայանի մաքսային հսկողության երկուղի համակարգը վերոնշյալ որոշման պահանջներին համապատասխանեցնելու նպատակով անհրաժեշտ է՝</w:t>
      </w:r>
    </w:p>
    <w:p w:rsidR="006B3E12" w:rsidRPr="00FB76AD" w:rsidRDefault="008638C2" w:rsidP="002E24BC">
      <w:pPr>
        <w:pStyle w:val="ListParagraph"/>
        <w:numPr>
          <w:ilvl w:val="0"/>
          <w:numId w:val="93"/>
        </w:numPr>
        <w:spacing w:after="160" w:line="360" w:lineRule="auto"/>
        <w:ind w:left="567" w:firstLine="284"/>
        <w:jc w:val="both"/>
        <w:rPr>
          <w:rFonts w:ascii="GHEA Grapalat" w:hAnsi="GHEA Grapalat"/>
          <w:sz w:val="24"/>
          <w:szCs w:val="24"/>
          <w:lang w:val="hy-AM"/>
        </w:rPr>
      </w:pPr>
      <w:r w:rsidRPr="004D6522">
        <w:rPr>
          <w:rFonts w:ascii="GHEA Grapalat" w:hAnsi="GHEA Grapalat"/>
          <w:sz w:val="24"/>
          <w:szCs w:val="24"/>
          <w:lang w:val="hy-AM"/>
        </w:rPr>
        <w:t xml:space="preserve"> </w:t>
      </w:r>
      <w:r w:rsidR="006B3E12" w:rsidRPr="00FB76AD">
        <w:rPr>
          <w:rFonts w:ascii="GHEA Grapalat" w:hAnsi="GHEA Grapalat"/>
          <w:sz w:val="24"/>
          <w:szCs w:val="24"/>
          <w:lang w:val="hy-AM"/>
        </w:rPr>
        <w:t>միմյանցից հստակ տարանջատել կարմիր և կանաչ ուղիները, դրանց մուտքը և ելքը,</w:t>
      </w:r>
    </w:p>
    <w:p w:rsidR="006B3E12" w:rsidRPr="00FB76AD" w:rsidRDefault="008638C2" w:rsidP="002E24BC">
      <w:pPr>
        <w:pStyle w:val="ListParagraph"/>
        <w:numPr>
          <w:ilvl w:val="0"/>
          <w:numId w:val="93"/>
        </w:numPr>
        <w:spacing w:after="160" w:line="360" w:lineRule="auto"/>
        <w:ind w:left="567" w:firstLine="284"/>
        <w:jc w:val="both"/>
        <w:rPr>
          <w:rFonts w:ascii="GHEA Grapalat" w:hAnsi="GHEA Grapalat"/>
          <w:sz w:val="24"/>
          <w:szCs w:val="24"/>
          <w:lang w:val="hy-AM"/>
        </w:rPr>
      </w:pPr>
      <w:r w:rsidRPr="004D6522">
        <w:rPr>
          <w:rFonts w:ascii="GHEA Grapalat" w:hAnsi="GHEA Grapalat"/>
          <w:sz w:val="24"/>
          <w:szCs w:val="24"/>
          <w:lang w:val="hy-AM"/>
        </w:rPr>
        <w:t xml:space="preserve"> </w:t>
      </w:r>
      <w:r w:rsidR="006B3E12" w:rsidRPr="00FB76AD">
        <w:rPr>
          <w:rFonts w:ascii="GHEA Grapalat" w:hAnsi="GHEA Grapalat"/>
          <w:sz w:val="24"/>
          <w:szCs w:val="24"/>
          <w:lang w:val="hy-AM"/>
        </w:rPr>
        <w:t>երկուղի համակարգի մուտքից առաջ հիմնել տեղեկատվական գոտի և այնտեղ տեղադրել տեղեկատվական վահանակներ և տեղեկատվական բնույթի այլ նյութեր` ֆիզիկական անձանց կողմից տեղափոխվող ապրանքների մասով Ե</w:t>
      </w:r>
      <w:r w:rsidR="0055148A" w:rsidRPr="00BF5CC2">
        <w:rPr>
          <w:rFonts w:ascii="GHEA Grapalat" w:hAnsi="GHEA Grapalat"/>
          <w:sz w:val="24"/>
          <w:szCs w:val="24"/>
          <w:lang w:val="hy-AM"/>
        </w:rPr>
        <w:t>Ա</w:t>
      </w:r>
      <w:r w:rsidR="006B3E12" w:rsidRPr="00FB76AD">
        <w:rPr>
          <w:rFonts w:ascii="GHEA Grapalat" w:hAnsi="GHEA Grapalat"/>
          <w:sz w:val="24"/>
          <w:szCs w:val="24"/>
          <w:lang w:val="hy-AM"/>
        </w:rPr>
        <w:t xml:space="preserve">ՏՄ և ՀՀ օրենսդրության դրույթների վերաբերյալ, </w:t>
      </w:r>
    </w:p>
    <w:p w:rsidR="006B3E12" w:rsidRPr="00FB76AD" w:rsidRDefault="008638C2" w:rsidP="002E24BC">
      <w:pPr>
        <w:pStyle w:val="ListParagraph"/>
        <w:numPr>
          <w:ilvl w:val="0"/>
          <w:numId w:val="93"/>
        </w:numPr>
        <w:spacing w:after="160" w:line="360" w:lineRule="auto"/>
        <w:ind w:left="567" w:firstLine="284"/>
        <w:jc w:val="both"/>
        <w:rPr>
          <w:rFonts w:ascii="GHEA Grapalat" w:hAnsi="GHEA Grapalat"/>
          <w:sz w:val="24"/>
          <w:szCs w:val="24"/>
          <w:lang w:val="hy-AM"/>
        </w:rPr>
      </w:pPr>
      <w:r w:rsidRPr="004D6522">
        <w:rPr>
          <w:rFonts w:ascii="GHEA Grapalat" w:hAnsi="GHEA Grapalat"/>
          <w:sz w:val="24"/>
          <w:szCs w:val="24"/>
          <w:lang w:val="hy-AM"/>
        </w:rPr>
        <w:t xml:space="preserve"> </w:t>
      </w:r>
      <w:r w:rsidR="006B3E12" w:rsidRPr="00FB76AD">
        <w:rPr>
          <w:rFonts w:ascii="GHEA Grapalat" w:hAnsi="GHEA Grapalat"/>
          <w:sz w:val="24"/>
          <w:szCs w:val="24"/>
          <w:lang w:val="hy-AM"/>
        </w:rPr>
        <w:t>տեղեկատվական գոտում առանձնացնել հատուկ տեղեր ուղևորային մաքսային հայտարարագրերի լրացման համար` ապահովելով այնտեղ</w:t>
      </w:r>
      <w:r w:rsidR="00BF5F80" w:rsidRPr="00FB76AD">
        <w:rPr>
          <w:rFonts w:ascii="GHEA Grapalat" w:hAnsi="GHEA Grapalat"/>
          <w:sz w:val="24"/>
          <w:szCs w:val="24"/>
          <w:lang w:val="hy-AM"/>
        </w:rPr>
        <w:t xml:space="preserve"> </w:t>
      </w:r>
      <w:r w:rsidR="006B3E12" w:rsidRPr="00FB76AD">
        <w:rPr>
          <w:rFonts w:ascii="GHEA Grapalat" w:hAnsi="GHEA Grapalat"/>
          <w:sz w:val="24"/>
          <w:szCs w:val="24"/>
          <w:lang w:val="hy-AM"/>
        </w:rPr>
        <w:t xml:space="preserve">մաքսային հայտարարագրերի բլանկերի և լրացման նմուշների առկայությունը, </w:t>
      </w:r>
    </w:p>
    <w:p w:rsidR="006B3E12" w:rsidRPr="00FB76AD" w:rsidRDefault="008638C2" w:rsidP="002E24BC">
      <w:pPr>
        <w:pStyle w:val="ListParagraph"/>
        <w:numPr>
          <w:ilvl w:val="0"/>
          <w:numId w:val="93"/>
        </w:numPr>
        <w:spacing w:after="160" w:line="360" w:lineRule="auto"/>
        <w:ind w:left="567" w:firstLine="284"/>
        <w:jc w:val="both"/>
        <w:rPr>
          <w:rFonts w:ascii="GHEA Grapalat" w:hAnsi="GHEA Grapalat"/>
          <w:sz w:val="24"/>
          <w:szCs w:val="24"/>
          <w:lang w:val="hy-AM"/>
        </w:rPr>
      </w:pPr>
      <w:r w:rsidRPr="004D6522">
        <w:rPr>
          <w:rFonts w:ascii="GHEA Grapalat" w:hAnsi="GHEA Grapalat"/>
          <w:sz w:val="24"/>
          <w:szCs w:val="24"/>
          <w:lang w:val="hy-AM"/>
        </w:rPr>
        <w:t xml:space="preserve"> </w:t>
      </w:r>
      <w:r w:rsidR="006B3E12" w:rsidRPr="00FB76AD">
        <w:rPr>
          <w:rFonts w:ascii="GHEA Grapalat" w:hAnsi="GHEA Grapalat"/>
          <w:sz w:val="24"/>
          <w:szCs w:val="24"/>
          <w:lang w:val="hy-AM"/>
        </w:rPr>
        <w:t xml:space="preserve">կարմիր և կանաչ ուղիների մուտքերի մոտ տեղադրել օրենքով նախատեսված գրառումները, </w:t>
      </w:r>
    </w:p>
    <w:p w:rsidR="006B3E12" w:rsidRPr="00FB76AD" w:rsidRDefault="008638C2" w:rsidP="002E24BC">
      <w:pPr>
        <w:pStyle w:val="ListParagraph"/>
        <w:numPr>
          <w:ilvl w:val="0"/>
          <w:numId w:val="93"/>
        </w:numPr>
        <w:spacing w:after="160" w:line="360" w:lineRule="auto"/>
        <w:ind w:left="567" w:firstLine="284"/>
        <w:jc w:val="both"/>
        <w:rPr>
          <w:rFonts w:ascii="GHEA Grapalat" w:hAnsi="GHEA Grapalat"/>
          <w:sz w:val="24"/>
          <w:szCs w:val="24"/>
          <w:lang w:val="hy-AM"/>
        </w:rPr>
      </w:pPr>
      <w:r w:rsidRPr="004D6522">
        <w:rPr>
          <w:rFonts w:ascii="GHEA Grapalat" w:hAnsi="GHEA Grapalat"/>
          <w:sz w:val="24"/>
          <w:szCs w:val="24"/>
          <w:lang w:val="hy-AM"/>
        </w:rPr>
        <w:t xml:space="preserve"> </w:t>
      </w:r>
      <w:r w:rsidR="006B3E12" w:rsidRPr="00FB76AD">
        <w:rPr>
          <w:rFonts w:ascii="GHEA Grapalat" w:hAnsi="GHEA Grapalat"/>
          <w:sz w:val="24"/>
          <w:szCs w:val="24"/>
          <w:lang w:val="hy-AM"/>
        </w:rPr>
        <w:t xml:space="preserve">հիմնել երկուղի համակարգ Զվարթնոց օդանավակայանի մեկնման սրահում: </w:t>
      </w:r>
    </w:p>
    <w:p w:rsidR="006B3E12" w:rsidRPr="00FB76AD" w:rsidRDefault="006B3E12" w:rsidP="0055148A">
      <w:pPr>
        <w:spacing w:line="360" w:lineRule="auto"/>
        <w:ind w:firstLine="709"/>
        <w:contextualSpacing/>
        <w:jc w:val="both"/>
        <w:rPr>
          <w:rFonts w:ascii="GHEA Grapalat" w:hAnsi="GHEA Grapalat"/>
          <w:lang w:val="hy-AM"/>
        </w:rPr>
      </w:pPr>
      <w:r w:rsidRPr="00FB76AD">
        <w:rPr>
          <w:rFonts w:ascii="GHEA Grapalat" w:hAnsi="GHEA Grapalat"/>
          <w:lang w:val="hy-AM"/>
        </w:rPr>
        <w:t xml:space="preserve">Այս փոփոխությունների արդյունքում ՀՀ ժամանող և ՀՀ-ից մեկնող անձինք հնարավորություն կունենան մինչև մաքսային հսկողության երկուղի համակարգի համապատասխան ուղուն հասնելը ծանոթանալ օրենսդրության դրույթներին և ընտրել անհրաժեշտ ուղին: Բացի այդ, կարմիր և կանաչ ուղիների, ինչպես նաև դրանց մուտքերի` միմյանցից հստակ տարանջատված լինելու արդյունքում, հայտնաբերված մաքսային </w:t>
      </w:r>
      <w:r w:rsidRPr="00FB76AD">
        <w:rPr>
          <w:rFonts w:ascii="GHEA Grapalat" w:hAnsi="GHEA Grapalat"/>
          <w:lang w:val="hy-AM"/>
        </w:rPr>
        <w:lastRenderedPageBreak/>
        <w:t>կանոնների խախտումները կլինեն ավելի հիմնավոր և հետագա վարույթի ընթացքում խնդրահարույց հարցեր չեն առաջանա:</w:t>
      </w:r>
    </w:p>
    <w:p w:rsidR="006B3E12" w:rsidRPr="00FB76AD" w:rsidRDefault="006B3E12" w:rsidP="006B3E12">
      <w:pPr>
        <w:pStyle w:val="ListParagraph"/>
        <w:numPr>
          <w:ilvl w:val="0"/>
          <w:numId w:val="94"/>
        </w:numPr>
        <w:spacing w:after="0" w:line="360" w:lineRule="auto"/>
        <w:jc w:val="both"/>
        <w:rPr>
          <w:rFonts w:ascii="GHEA Grapalat" w:hAnsi="GHEA Grapalat" w:cs="Arial"/>
          <w:b/>
          <w:i/>
          <w:sz w:val="24"/>
          <w:lang w:val="hy-AM"/>
        </w:rPr>
      </w:pPr>
      <w:r w:rsidRPr="00FB76AD">
        <w:rPr>
          <w:rFonts w:ascii="GHEA Grapalat" w:hAnsi="GHEA Grapalat" w:cs="Arial"/>
          <w:b/>
          <w:i/>
          <w:sz w:val="24"/>
          <w:lang w:val="hy-AM"/>
        </w:rPr>
        <w:t>Անհրաժեշտ միջոցառումներ</w:t>
      </w:r>
    </w:p>
    <w:p w:rsidR="006B3E12" w:rsidRPr="00FB76AD" w:rsidRDefault="006B3E12" w:rsidP="00A808AA">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cs="Sylfaen"/>
          <w:sz w:val="24"/>
          <w:szCs w:val="24"/>
          <w:lang w:val="hy-AM"/>
        </w:rPr>
        <w:t xml:space="preserve">ա. </w:t>
      </w:r>
      <w:r w:rsidR="00AC5ADE" w:rsidRPr="00FB76AD">
        <w:rPr>
          <w:rFonts w:ascii="GHEA Grapalat" w:hAnsi="GHEA Grapalat"/>
          <w:sz w:val="24"/>
          <w:szCs w:val="24"/>
        </w:rPr>
        <w:t>ն</w:t>
      </w:r>
      <w:r w:rsidRPr="00FB76AD">
        <w:rPr>
          <w:rFonts w:ascii="GHEA Grapalat" w:hAnsi="GHEA Grapalat"/>
          <w:sz w:val="24"/>
          <w:szCs w:val="24"/>
          <w:lang w:val="hy-AM"/>
        </w:rPr>
        <w:t xml:space="preserve">ախագծի պահանջների սահմանում, </w:t>
      </w:r>
    </w:p>
    <w:p w:rsidR="006B3E12" w:rsidRPr="00FB76AD" w:rsidRDefault="006B3E12" w:rsidP="00A808AA">
      <w:pPr>
        <w:pStyle w:val="ListParagraph"/>
        <w:tabs>
          <w:tab w:val="left" w:pos="993"/>
        </w:tabs>
        <w:spacing w:line="360" w:lineRule="auto"/>
        <w:ind w:left="0" w:firstLine="709"/>
        <w:jc w:val="both"/>
        <w:rPr>
          <w:rFonts w:ascii="GHEA Grapalat" w:hAnsi="GHEA Grapalat"/>
          <w:sz w:val="24"/>
          <w:szCs w:val="24"/>
          <w:lang w:val="hy-AM"/>
        </w:rPr>
      </w:pPr>
      <w:r w:rsidRPr="00A808AA">
        <w:rPr>
          <w:rFonts w:ascii="GHEA Grapalat" w:hAnsi="GHEA Grapalat" w:cs="Sylfaen"/>
          <w:sz w:val="24"/>
          <w:szCs w:val="24"/>
          <w:lang w:val="hy-AM"/>
        </w:rPr>
        <w:t xml:space="preserve">բ. </w:t>
      </w:r>
      <w:r w:rsidR="00AC5ADE" w:rsidRPr="00A808AA">
        <w:rPr>
          <w:rFonts w:ascii="GHEA Grapalat" w:hAnsi="GHEA Grapalat" w:cs="Sylfaen"/>
          <w:sz w:val="24"/>
          <w:szCs w:val="24"/>
          <w:lang w:val="hy-AM"/>
        </w:rPr>
        <w:t>ն</w:t>
      </w:r>
      <w:r w:rsidRPr="00A808AA">
        <w:rPr>
          <w:rFonts w:ascii="GHEA Grapalat" w:hAnsi="GHEA Grapalat" w:cs="Sylfaen"/>
          <w:sz w:val="24"/>
          <w:szCs w:val="24"/>
          <w:lang w:val="hy-AM"/>
        </w:rPr>
        <w:t xml:space="preserve">ախագծի քննարկում </w:t>
      </w:r>
      <w:r w:rsidR="00CB2A95">
        <w:rPr>
          <w:rFonts w:ascii="GHEA Grapalat" w:hAnsi="GHEA Grapalat" w:cs="Sylfaen"/>
          <w:sz w:val="24"/>
          <w:szCs w:val="24"/>
          <w:lang w:val="hy-AM"/>
        </w:rPr>
        <w:t>«</w:t>
      </w:r>
      <w:r w:rsidRPr="00A808AA">
        <w:rPr>
          <w:rFonts w:ascii="GHEA Grapalat" w:hAnsi="GHEA Grapalat" w:cs="Sylfaen"/>
          <w:sz w:val="24"/>
          <w:szCs w:val="24"/>
          <w:lang w:val="hy-AM"/>
        </w:rPr>
        <w:t>«Արմենիա» միջազգային օդանավակայաններ</w:t>
      </w:r>
      <w:r w:rsidR="00A808AA" w:rsidRPr="00A808AA">
        <w:rPr>
          <w:rFonts w:ascii="GHEA Grapalat" w:hAnsi="GHEA Grapalat" w:cs="Sylfaen"/>
          <w:sz w:val="24"/>
          <w:szCs w:val="24"/>
          <w:lang w:val="hy-AM"/>
        </w:rPr>
        <w:t>»</w:t>
      </w:r>
      <w:r w:rsidRPr="00A808AA">
        <w:rPr>
          <w:rFonts w:ascii="GHEA Grapalat" w:hAnsi="GHEA Grapalat" w:cs="Sylfaen"/>
          <w:sz w:val="24"/>
          <w:szCs w:val="24"/>
          <w:lang w:val="hy-AM"/>
        </w:rPr>
        <w:t xml:space="preserve"> ՓԲԸ-ի</w:t>
      </w:r>
      <w:r w:rsidRPr="00FB76AD">
        <w:rPr>
          <w:rFonts w:ascii="GHEA Grapalat" w:hAnsi="GHEA Grapalat"/>
          <w:sz w:val="24"/>
          <w:szCs w:val="24"/>
          <w:lang w:val="hy-AM"/>
        </w:rPr>
        <w:t xml:space="preserve"> հետ,</w:t>
      </w:r>
    </w:p>
    <w:p w:rsidR="006B3E12" w:rsidRPr="00FB76AD" w:rsidRDefault="006B3E12" w:rsidP="00A808AA">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 xml:space="preserve">գ. </w:t>
      </w:r>
      <w:r w:rsidR="00AC5ADE" w:rsidRPr="00FB76AD">
        <w:rPr>
          <w:rFonts w:ascii="GHEA Grapalat" w:hAnsi="GHEA Grapalat"/>
          <w:sz w:val="24"/>
          <w:szCs w:val="24"/>
          <w:lang w:val="hy-AM"/>
        </w:rPr>
        <w:t>ն</w:t>
      </w:r>
      <w:r w:rsidRPr="00FB76AD">
        <w:rPr>
          <w:rFonts w:ascii="GHEA Grapalat" w:hAnsi="GHEA Grapalat"/>
          <w:sz w:val="24"/>
          <w:szCs w:val="24"/>
          <w:lang w:val="hy-AM"/>
        </w:rPr>
        <w:t>ախագծի ֆինանսավորման աղբյուրների հստակեցում,</w:t>
      </w:r>
    </w:p>
    <w:p w:rsidR="006B3E12" w:rsidRPr="00FB76AD" w:rsidRDefault="006B3E12" w:rsidP="00A808AA">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cs="Sylfaen"/>
          <w:sz w:val="24"/>
          <w:szCs w:val="24"/>
          <w:lang w:val="hy-AM"/>
        </w:rPr>
        <w:t xml:space="preserve">դ. </w:t>
      </w:r>
      <w:r w:rsidR="00AC5ADE" w:rsidRPr="00FB76AD">
        <w:rPr>
          <w:rFonts w:ascii="GHEA Grapalat" w:hAnsi="GHEA Grapalat"/>
          <w:sz w:val="24"/>
          <w:szCs w:val="24"/>
          <w:lang w:val="hy-AM"/>
        </w:rPr>
        <w:t>ծ</w:t>
      </w:r>
      <w:r w:rsidRPr="00FB76AD">
        <w:rPr>
          <w:rFonts w:ascii="GHEA Grapalat" w:hAnsi="GHEA Grapalat"/>
          <w:sz w:val="24"/>
          <w:szCs w:val="24"/>
          <w:lang w:val="hy-AM"/>
        </w:rPr>
        <w:t>րագրի մշակում և իրականացում։</w:t>
      </w:r>
    </w:p>
    <w:p w:rsidR="006B3E12" w:rsidRPr="00FB76AD" w:rsidRDefault="006B3E12" w:rsidP="006B3E12">
      <w:pPr>
        <w:pStyle w:val="ListParagraph"/>
        <w:numPr>
          <w:ilvl w:val="0"/>
          <w:numId w:val="94"/>
        </w:numPr>
        <w:spacing w:after="0" w:line="360" w:lineRule="auto"/>
        <w:jc w:val="both"/>
        <w:rPr>
          <w:rFonts w:ascii="GHEA Grapalat" w:hAnsi="GHEA Grapalat" w:cs="Arial"/>
          <w:b/>
          <w:i/>
          <w:sz w:val="24"/>
          <w:lang w:val="hy-AM"/>
        </w:rPr>
      </w:pPr>
      <w:r w:rsidRPr="00FB76AD">
        <w:rPr>
          <w:rFonts w:ascii="GHEA Grapalat" w:hAnsi="GHEA Grapalat" w:cs="Arial"/>
          <w:b/>
          <w:i/>
          <w:sz w:val="24"/>
          <w:lang w:val="hy-AM"/>
        </w:rPr>
        <w:t>Ակնկալվող արդյունքներ</w:t>
      </w:r>
    </w:p>
    <w:p w:rsidR="006B3E12" w:rsidRPr="00FB76AD" w:rsidRDefault="006B3E12" w:rsidP="006B3E12">
      <w:pPr>
        <w:tabs>
          <w:tab w:val="left" w:pos="993"/>
        </w:tabs>
        <w:spacing w:line="360" w:lineRule="auto"/>
        <w:ind w:firstLine="720"/>
        <w:contextualSpacing/>
        <w:jc w:val="both"/>
        <w:rPr>
          <w:rFonts w:ascii="GHEA Grapalat" w:hAnsi="GHEA Grapalat"/>
          <w:lang w:val="hy-AM"/>
        </w:rPr>
      </w:pPr>
      <w:r w:rsidRPr="00FB76AD">
        <w:rPr>
          <w:rFonts w:ascii="GHEA Grapalat" w:hAnsi="GHEA Grapalat" w:cs="Sylfaen"/>
          <w:lang w:val="hy-AM"/>
        </w:rPr>
        <w:t xml:space="preserve">ա. </w:t>
      </w:r>
      <w:r w:rsidRPr="00FB76AD">
        <w:rPr>
          <w:rFonts w:ascii="GHEA Grapalat" w:hAnsi="GHEA Grapalat"/>
          <w:lang w:val="hy-AM"/>
        </w:rPr>
        <w:t xml:space="preserve">ՀՀ ժամանող և ՀՀ-ից մեկնող անձանց սահմանահատման դյուրինացված ու, միաժամանակ, վերահսկելի գործընթացի ապահովում, </w:t>
      </w:r>
    </w:p>
    <w:p w:rsidR="006B3E12" w:rsidRPr="00FB76AD" w:rsidRDefault="006B3E12" w:rsidP="006B3E12">
      <w:pPr>
        <w:tabs>
          <w:tab w:val="left" w:pos="993"/>
        </w:tabs>
        <w:spacing w:line="360" w:lineRule="auto"/>
        <w:ind w:firstLine="720"/>
        <w:contextualSpacing/>
        <w:jc w:val="both"/>
        <w:rPr>
          <w:rFonts w:ascii="GHEA Grapalat" w:hAnsi="GHEA Grapalat"/>
          <w:lang w:val="hy-AM"/>
        </w:rPr>
      </w:pPr>
      <w:r w:rsidRPr="00FB76AD">
        <w:rPr>
          <w:rFonts w:ascii="GHEA Grapalat" w:hAnsi="GHEA Grapalat" w:cs="Sylfaen"/>
          <w:lang w:val="hy-AM"/>
        </w:rPr>
        <w:t>բ.</w:t>
      </w:r>
      <w:r w:rsidRPr="00FB76AD">
        <w:rPr>
          <w:rFonts w:ascii="GHEA Grapalat" w:hAnsi="GHEA Grapalat"/>
          <w:lang w:val="hy-AM"/>
        </w:rPr>
        <w:t xml:space="preserve"> </w:t>
      </w:r>
      <w:r w:rsidR="00AC5ADE" w:rsidRPr="00FB76AD">
        <w:rPr>
          <w:rFonts w:ascii="GHEA Grapalat" w:hAnsi="GHEA Grapalat"/>
          <w:lang w:val="hy-AM"/>
        </w:rPr>
        <w:t>մ</w:t>
      </w:r>
      <w:r w:rsidRPr="00FB76AD">
        <w:rPr>
          <w:rFonts w:ascii="GHEA Grapalat" w:hAnsi="GHEA Grapalat"/>
          <w:lang w:val="hy-AM"/>
        </w:rPr>
        <w:t>աքսային ծառայողների աշխատանքի բարձր արդյունավետության ու ՀՀ ժամանող և ՀՀ-ից մեկնող անձանց համար սահուն սահմանահատման ապահովում,</w:t>
      </w:r>
    </w:p>
    <w:p w:rsidR="006B3E12" w:rsidRPr="00FB76AD" w:rsidRDefault="006B3E12" w:rsidP="006B3E12">
      <w:pPr>
        <w:tabs>
          <w:tab w:val="left" w:pos="993"/>
        </w:tabs>
        <w:spacing w:line="360" w:lineRule="auto"/>
        <w:ind w:firstLine="720"/>
        <w:contextualSpacing/>
        <w:jc w:val="both"/>
        <w:rPr>
          <w:rFonts w:ascii="GHEA Grapalat" w:hAnsi="GHEA Grapalat"/>
          <w:lang w:val="hy-AM"/>
        </w:rPr>
      </w:pPr>
      <w:r w:rsidRPr="00FB76AD">
        <w:rPr>
          <w:rFonts w:ascii="GHEA Grapalat" w:hAnsi="GHEA Grapalat"/>
          <w:lang w:val="hy-AM"/>
        </w:rPr>
        <w:t xml:space="preserve">գ. </w:t>
      </w:r>
      <w:r w:rsidR="00AC5ADE" w:rsidRPr="00FB76AD">
        <w:rPr>
          <w:rFonts w:ascii="GHEA Grapalat" w:hAnsi="GHEA Grapalat"/>
          <w:lang w:val="hy-AM"/>
        </w:rPr>
        <w:t>հ</w:t>
      </w:r>
      <w:r w:rsidRPr="00FB76AD">
        <w:rPr>
          <w:rFonts w:ascii="GHEA Grapalat" w:hAnsi="GHEA Grapalat"/>
          <w:lang w:val="hy-AM"/>
        </w:rPr>
        <w:t xml:space="preserve">այտնաբերված մաքսային կանոնների խախտումների հիմնավորման դյուրացում։ </w:t>
      </w:r>
    </w:p>
    <w:p w:rsidR="006B3E12" w:rsidRPr="00FB76AD" w:rsidRDefault="006B3E12" w:rsidP="006B3E12">
      <w:pPr>
        <w:pStyle w:val="ListParagraph"/>
        <w:numPr>
          <w:ilvl w:val="0"/>
          <w:numId w:val="94"/>
        </w:numPr>
        <w:spacing w:after="0" w:line="360" w:lineRule="auto"/>
        <w:jc w:val="both"/>
        <w:rPr>
          <w:rFonts w:ascii="GHEA Grapalat" w:hAnsi="GHEA Grapalat" w:cs="Arial"/>
          <w:b/>
          <w:i/>
          <w:sz w:val="24"/>
          <w:lang w:val="hy-AM"/>
        </w:rPr>
      </w:pPr>
      <w:r w:rsidRPr="00FB76AD">
        <w:rPr>
          <w:rFonts w:ascii="GHEA Grapalat" w:hAnsi="GHEA Grapalat" w:cs="Arial"/>
          <w:b/>
          <w:i/>
          <w:sz w:val="24"/>
          <w:lang w:val="hy-AM"/>
        </w:rPr>
        <w:t>Չափելի ցուցանիշներ</w:t>
      </w:r>
    </w:p>
    <w:p w:rsidR="006B3E12" w:rsidRPr="00FB76AD" w:rsidRDefault="006B3E12" w:rsidP="00F35D37">
      <w:pPr>
        <w:spacing w:after="240" w:line="360" w:lineRule="auto"/>
        <w:ind w:firstLine="851"/>
        <w:jc w:val="both"/>
        <w:rPr>
          <w:lang w:val="hy-AM"/>
        </w:rPr>
      </w:pPr>
      <w:r w:rsidRPr="00FB76AD">
        <w:rPr>
          <w:rFonts w:ascii="GHEA Grapalat" w:hAnsi="GHEA Grapalat" w:cs="Sylfaen"/>
          <w:lang w:val="hy-AM"/>
        </w:rPr>
        <w:t xml:space="preserve">Զվարթնոց օդանավակայանի մաքսային հսկողության երկուղի համակարգը </w:t>
      </w:r>
      <w:r w:rsidRPr="00FB76AD">
        <w:rPr>
          <w:rFonts w:ascii="GHEA Grapalat" w:hAnsi="GHEA Grapalat"/>
          <w:lang w:val="hy-AM"/>
        </w:rPr>
        <w:t xml:space="preserve">ներդրված է: </w:t>
      </w:r>
      <w:r w:rsidRPr="00FB76AD">
        <w:rPr>
          <w:rFonts w:ascii="GHEA Grapalat" w:hAnsi="GHEA Grapalat" w:cs="Arial"/>
          <w:lang w:val="hy-AM"/>
        </w:rPr>
        <w:t xml:space="preserve">Ցուցանիշը գնահատվում է «առկա է» կամ «առկա չէ» կարգավիճակով: </w:t>
      </w:r>
      <w:r w:rsidR="00AC5ADE" w:rsidRPr="00FB76AD">
        <w:rPr>
          <w:rFonts w:ascii="GHEA Grapalat" w:hAnsi="GHEA Grapalat" w:cs="Sylfaen"/>
          <w:lang w:val="hy-AM"/>
        </w:rPr>
        <w:t>Ցուցանիշը գնահատվելու</w:t>
      </w:r>
      <w:r w:rsidRPr="00FB76AD">
        <w:rPr>
          <w:rFonts w:ascii="GHEA Grapalat" w:hAnsi="GHEA Grapalat" w:cs="Sylfaen"/>
          <w:lang w:val="hy-AM"/>
        </w:rPr>
        <w:t xml:space="preserve"> է տարեկան պարբերականությամբ։</w:t>
      </w:r>
    </w:p>
    <w:p w:rsidR="008F57CE" w:rsidRPr="00B33C8C" w:rsidRDefault="008F57CE" w:rsidP="00B33C8C">
      <w:pPr>
        <w:pStyle w:val="Heading4"/>
        <w:spacing w:after="240"/>
        <w:rPr>
          <w:rFonts w:ascii="GHEA Grapalat" w:hAnsi="GHEA Grapalat"/>
          <w:b/>
          <w:i w:val="0"/>
          <w:color w:val="auto"/>
          <w:lang w:val="hy-AM"/>
        </w:rPr>
      </w:pPr>
      <w:bookmarkStart w:id="99" w:name="_Toc43218678"/>
      <w:r w:rsidRPr="00B33C8C">
        <w:rPr>
          <w:rFonts w:ascii="GHEA Grapalat" w:hAnsi="GHEA Grapalat"/>
          <w:b/>
          <w:i w:val="0"/>
          <w:color w:val="auto"/>
          <w:lang w:val="hy-AM"/>
        </w:rPr>
        <w:t xml:space="preserve">3.2.8. </w:t>
      </w:r>
      <w:r w:rsidRPr="00B33C8C">
        <w:rPr>
          <w:rFonts w:ascii="GHEA Grapalat" w:hAnsi="GHEA Grapalat" w:cs="Sylfaen"/>
          <w:b/>
          <w:i w:val="0"/>
          <w:color w:val="auto"/>
          <w:lang w:val="hy-AM"/>
        </w:rPr>
        <w:t>Կշռման</w:t>
      </w:r>
      <w:r w:rsidRPr="00B33C8C">
        <w:rPr>
          <w:rFonts w:ascii="GHEA Grapalat" w:hAnsi="GHEA Grapalat"/>
          <w:b/>
          <w:i w:val="0"/>
          <w:color w:val="auto"/>
          <w:lang w:val="hy-AM"/>
        </w:rPr>
        <w:t xml:space="preserve"> </w:t>
      </w:r>
      <w:r w:rsidRPr="00B33C8C">
        <w:rPr>
          <w:rFonts w:ascii="GHEA Grapalat" w:hAnsi="GHEA Grapalat" w:cs="Sylfaen"/>
          <w:b/>
          <w:i w:val="0"/>
          <w:color w:val="auto"/>
          <w:lang w:val="hy-AM"/>
        </w:rPr>
        <w:t>կենտրոնացված</w:t>
      </w:r>
      <w:r w:rsidRPr="00B33C8C">
        <w:rPr>
          <w:rFonts w:ascii="GHEA Grapalat" w:hAnsi="GHEA Grapalat"/>
          <w:b/>
          <w:i w:val="0"/>
          <w:color w:val="auto"/>
          <w:lang w:val="hy-AM"/>
        </w:rPr>
        <w:t xml:space="preserve"> </w:t>
      </w:r>
      <w:r w:rsidRPr="00B33C8C">
        <w:rPr>
          <w:rFonts w:ascii="GHEA Grapalat" w:hAnsi="GHEA Grapalat" w:cs="Sylfaen"/>
          <w:b/>
          <w:i w:val="0"/>
          <w:color w:val="auto"/>
          <w:lang w:val="hy-AM"/>
        </w:rPr>
        <w:t>համակարգ</w:t>
      </w:r>
      <w:bookmarkEnd w:id="99"/>
    </w:p>
    <w:p w:rsidR="008F57CE" w:rsidRDefault="008F57CE" w:rsidP="00B14590">
      <w:pPr>
        <w:spacing w:line="276" w:lineRule="auto"/>
        <w:jc w:val="both"/>
        <w:rPr>
          <w:rFonts w:ascii="GHEA Grapalat" w:hAnsi="GHEA Grapalat"/>
          <w:b/>
          <w:i/>
        </w:rPr>
      </w:pPr>
      <w:r w:rsidRPr="00FB76AD">
        <w:rPr>
          <w:rFonts w:ascii="GHEA Grapalat" w:hAnsi="GHEA Grapalat"/>
          <w:b/>
          <w:i/>
          <w:lang w:val="hy-AM"/>
        </w:rPr>
        <w:t>(ԳՈՐԾՈՂՈՒԹՅՈՒՆ՝ մաքսային պահեստներում առկա տրանսպորտային միջոցների կշեռքների, Մեղրի սահմանային անցումային կետի վերակառուցման ծրագրով ներդրվող նոր կշեռքների և մաքսային հսկողության այլ գոտիներում արդիականացման կամ վերազինման արդյունքում տեղադրվող կշեռքների ինտեգրում համակարգին։ Համակարգի ինտեգրում մաքսային այլ ենթահամակարգերի հետ տվյալների փոխանակման, ռիսկերի վերլուծության նպատակով։ Վերլուծական գործիքների ներդրում)</w:t>
      </w:r>
    </w:p>
    <w:p w:rsidR="00B14590" w:rsidRPr="00B14590" w:rsidRDefault="00B14590" w:rsidP="00B14590">
      <w:pPr>
        <w:spacing w:line="276" w:lineRule="auto"/>
        <w:jc w:val="both"/>
        <w:rPr>
          <w:rFonts w:ascii="GHEA Grapalat" w:hAnsi="GHEA Grapalat"/>
          <w:b/>
          <w:i/>
        </w:rPr>
      </w:pPr>
    </w:p>
    <w:p w:rsidR="008F57CE" w:rsidRPr="00FB76AD" w:rsidRDefault="008F57CE" w:rsidP="003E2E8A">
      <w:pPr>
        <w:pStyle w:val="ListParagraph"/>
        <w:numPr>
          <w:ilvl w:val="0"/>
          <w:numId w:val="104"/>
        </w:numPr>
        <w:spacing w:after="0" w:line="360" w:lineRule="auto"/>
        <w:jc w:val="both"/>
        <w:rPr>
          <w:rFonts w:ascii="GHEA Grapalat" w:hAnsi="GHEA Grapalat" w:cs="Arial"/>
          <w:sz w:val="24"/>
        </w:rPr>
      </w:pPr>
      <w:r w:rsidRPr="00FB76AD">
        <w:rPr>
          <w:rFonts w:ascii="GHEA Grapalat" w:hAnsi="GHEA Grapalat" w:cs="Arial"/>
          <w:b/>
          <w:i/>
          <w:sz w:val="24"/>
          <w:lang w:val="hy-AM"/>
        </w:rPr>
        <w:t>Նկարագրություն</w:t>
      </w:r>
    </w:p>
    <w:p w:rsidR="008F57CE" w:rsidRPr="00FB76AD" w:rsidRDefault="008F57CE" w:rsidP="003E2E8A">
      <w:pPr>
        <w:spacing w:line="360" w:lineRule="auto"/>
        <w:ind w:firstLine="720"/>
        <w:jc w:val="both"/>
        <w:rPr>
          <w:rFonts w:ascii="GHEA Grapalat" w:hAnsi="GHEA Grapalat" w:cs="Arial"/>
          <w:lang w:val="hy-AM"/>
        </w:rPr>
      </w:pPr>
      <w:r w:rsidRPr="00FB76AD">
        <w:rPr>
          <w:rFonts w:ascii="GHEA Grapalat" w:hAnsi="GHEA Grapalat" w:cs="Arial"/>
          <w:lang w:val="hy-AM"/>
        </w:rPr>
        <w:t>Միջոցառման արդյունքում հնարավոր կլինի մեկ համակարգում հավաքագրել</w:t>
      </w:r>
      <w:r w:rsidR="00B36F8F" w:rsidRPr="00FB76AD">
        <w:rPr>
          <w:rFonts w:ascii="GHEA Grapalat" w:hAnsi="GHEA Grapalat" w:cs="Arial"/>
          <w:lang w:val="hy-AM"/>
        </w:rPr>
        <w:t xml:space="preserve"> </w:t>
      </w:r>
      <w:r w:rsidRPr="00FB76AD">
        <w:rPr>
          <w:rFonts w:ascii="GHEA Grapalat" w:hAnsi="GHEA Grapalat" w:cs="Arial"/>
          <w:lang w:val="hy-AM"/>
        </w:rPr>
        <w:t>մաքսային հսկողության գոտիներում և մաքսային պահեստներում միջազգային բեռնափոխադրումներ իրականացնող տրանսպորտային միջոցների կշռման տվյալները,</w:t>
      </w:r>
      <w:r w:rsidR="00B36F8F" w:rsidRPr="00FB76AD">
        <w:rPr>
          <w:rFonts w:ascii="GHEA Grapalat" w:hAnsi="GHEA Grapalat" w:cs="Arial"/>
          <w:lang w:val="hy-AM"/>
        </w:rPr>
        <w:t xml:space="preserve"> </w:t>
      </w:r>
      <w:r w:rsidRPr="00FB76AD">
        <w:rPr>
          <w:rFonts w:ascii="GHEA Grapalat" w:hAnsi="GHEA Grapalat" w:cs="Arial"/>
          <w:lang w:val="hy-AM"/>
        </w:rPr>
        <w:t>իրականացնել արդյունավետ մաք</w:t>
      </w:r>
      <w:r w:rsidRPr="00FB76AD">
        <w:rPr>
          <w:rFonts w:ascii="GHEA Grapalat" w:hAnsi="GHEA Grapalat" w:cs="Arial"/>
          <w:lang w:val="hy-AM"/>
        </w:rPr>
        <w:softHyphen/>
        <w:t>սային հսկողություն նրանց նկատմամբ: Համակարգի բարելավման արդյունքում հնարավորություն կտրվի վարել տվյալ տրանսպորտային միջոցի մաքսային փոխադրում իրականացնելու ընթացքում բոլոր կշռումների պատմություն, կատարել դրանց համեմատություն սահմանային անցումային կետի և մաքսային պահեստի կշռումների միջև, ռիսկերի կառավարման համակարգի ինտեգրելու միջոցով դուրս բերել հսկողության առավել ռիսկային տրանսպորտային միջոցները։ Միաժամանակ</w:t>
      </w:r>
      <w:r w:rsidR="005210A1" w:rsidRPr="00FB76AD">
        <w:rPr>
          <w:rFonts w:ascii="GHEA Grapalat" w:hAnsi="GHEA Grapalat" w:cs="Arial"/>
          <w:lang w:val="hy-AM"/>
        </w:rPr>
        <w:t>,</w:t>
      </w:r>
      <w:r w:rsidRPr="00FB76AD">
        <w:rPr>
          <w:rFonts w:ascii="GHEA Grapalat" w:hAnsi="GHEA Grapalat" w:cs="Arial"/>
          <w:lang w:val="hy-AM"/>
        </w:rPr>
        <w:t xml:space="preserve"> մաքսային մարմնի միասնական տեղեկատվական համակարգի մյուս ենթահամակարգերի հետ ինտեգրումը թույլ կտա իրականացնել տվյալների մեկ անգամյա օգտագործման սկզբունքի ամբողջական կիրառությունը։</w:t>
      </w:r>
    </w:p>
    <w:p w:rsidR="008F57CE" w:rsidRPr="00FB76AD" w:rsidRDefault="008F57CE" w:rsidP="00A36B8C">
      <w:pPr>
        <w:pStyle w:val="ListParagraph"/>
        <w:numPr>
          <w:ilvl w:val="0"/>
          <w:numId w:val="104"/>
        </w:numPr>
        <w:spacing w:after="0" w:line="360" w:lineRule="auto"/>
        <w:jc w:val="both"/>
        <w:rPr>
          <w:rFonts w:ascii="GHEA Grapalat" w:hAnsi="GHEA Grapalat" w:cs="Arial"/>
          <w:b/>
          <w:i/>
          <w:sz w:val="24"/>
          <w:lang w:val="hy-AM"/>
        </w:rPr>
      </w:pPr>
      <w:r w:rsidRPr="00FB76AD">
        <w:rPr>
          <w:rFonts w:ascii="GHEA Grapalat" w:hAnsi="GHEA Grapalat" w:cs="Arial"/>
          <w:b/>
          <w:i/>
          <w:sz w:val="24"/>
          <w:lang w:val="hy-AM"/>
        </w:rPr>
        <w:t>Անհրաժեշտ միջոցառումներ</w:t>
      </w:r>
    </w:p>
    <w:p w:rsidR="008F57CE" w:rsidRPr="00FB76AD" w:rsidRDefault="008F57CE" w:rsidP="00A808AA">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cs="Sylfaen"/>
          <w:sz w:val="24"/>
          <w:lang w:val="hy-AM"/>
        </w:rPr>
        <w:t xml:space="preserve">ա. </w:t>
      </w:r>
      <w:r w:rsidR="00AC5ADE" w:rsidRPr="00FB76AD">
        <w:rPr>
          <w:rFonts w:ascii="GHEA Grapalat" w:hAnsi="GHEA Grapalat" w:cs="Sylfaen"/>
          <w:sz w:val="24"/>
          <w:lang w:val="hy-AM"/>
        </w:rPr>
        <w:t>կ</w:t>
      </w:r>
      <w:r w:rsidRPr="00FB76AD">
        <w:rPr>
          <w:rFonts w:ascii="GHEA Grapalat" w:hAnsi="GHEA Grapalat" w:cs="Sylfaen"/>
          <w:sz w:val="24"/>
          <w:lang w:val="hy-AM"/>
        </w:rPr>
        <w:t>շեռքների միասնական համակարգի ինտեգրում մաքսային մարմնի միասնական տեղեկատվական համակարգին</w:t>
      </w:r>
      <w:r w:rsidRPr="00FB76AD">
        <w:rPr>
          <w:rFonts w:ascii="GHEA Grapalat" w:hAnsi="GHEA Grapalat"/>
          <w:sz w:val="24"/>
          <w:szCs w:val="24"/>
          <w:lang w:val="hy-AM"/>
        </w:rPr>
        <w:t>,</w:t>
      </w:r>
    </w:p>
    <w:p w:rsidR="008F57CE" w:rsidRPr="00FB76AD" w:rsidRDefault="008F57CE" w:rsidP="00F0593A">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 xml:space="preserve">բ. </w:t>
      </w:r>
      <w:r w:rsidR="00AC5ADE" w:rsidRPr="00FB76AD">
        <w:rPr>
          <w:rFonts w:ascii="GHEA Grapalat" w:hAnsi="GHEA Grapalat"/>
          <w:sz w:val="24"/>
          <w:szCs w:val="24"/>
          <w:lang w:val="hy-AM"/>
        </w:rPr>
        <w:t>մ</w:t>
      </w:r>
      <w:r w:rsidRPr="00FB76AD">
        <w:rPr>
          <w:rFonts w:ascii="GHEA Grapalat" w:hAnsi="GHEA Grapalat"/>
          <w:sz w:val="24"/>
          <w:szCs w:val="24"/>
          <w:lang w:val="hy-AM"/>
        </w:rPr>
        <w:t>աքսային պահեստներում առկա կամ իրականացման պահին ներդրվող բոլոր կշեռքների ինտեգրում գործող համակարգին,</w:t>
      </w:r>
    </w:p>
    <w:p w:rsidR="008F57CE" w:rsidRPr="00FB76AD" w:rsidRDefault="008F57CE" w:rsidP="00F0593A">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գ</w:t>
      </w:r>
      <w:r w:rsidR="003C385F" w:rsidRPr="00FB76AD">
        <w:rPr>
          <w:rFonts w:ascii="GHEA Grapalat" w:hAnsi="GHEA Grapalat"/>
          <w:sz w:val="24"/>
          <w:szCs w:val="24"/>
          <w:lang w:val="hy-AM"/>
        </w:rPr>
        <w:t>.</w:t>
      </w:r>
      <w:r w:rsidRPr="00FB76AD">
        <w:rPr>
          <w:rFonts w:ascii="GHEA Grapalat" w:hAnsi="GHEA Grapalat"/>
          <w:sz w:val="24"/>
          <w:szCs w:val="24"/>
          <w:lang w:val="hy-AM"/>
        </w:rPr>
        <w:t xml:space="preserve"> </w:t>
      </w:r>
      <w:r w:rsidR="00AC5ADE" w:rsidRPr="00FB76AD">
        <w:rPr>
          <w:rFonts w:ascii="GHEA Grapalat" w:hAnsi="GHEA Grapalat"/>
          <w:sz w:val="24"/>
          <w:szCs w:val="24"/>
          <w:lang w:val="hy-AM"/>
        </w:rPr>
        <w:t>մ</w:t>
      </w:r>
      <w:r w:rsidRPr="00FB76AD">
        <w:rPr>
          <w:rFonts w:ascii="GHEA Grapalat" w:hAnsi="GHEA Grapalat"/>
          <w:sz w:val="24"/>
          <w:szCs w:val="24"/>
          <w:lang w:val="hy-AM"/>
        </w:rPr>
        <w:t>աքսային հսկողության գոտիներում զարգացման տարբեր ծրագրերով կառուցվող բոլոր կշեռքների ինտեգրում գործող համակարգին,</w:t>
      </w:r>
    </w:p>
    <w:p w:rsidR="008F57CE" w:rsidRPr="00FB76AD" w:rsidRDefault="003E2E8A" w:rsidP="00F0593A">
      <w:pPr>
        <w:pStyle w:val="ListParagraph"/>
        <w:tabs>
          <w:tab w:val="left" w:pos="993"/>
        </w:tabs>
        <w:spacing w:line="360" w:lineRule="auto"/>
        <w:ind w:left="0" w:firstLine="720"/>
        <w:jc w:val="both"/>
        <w:rPr>
          <w:rFonts w:ascii="GHEA Grapalat" w:hAnsi="GHEA Grapalat"/>
          <w:sz w:val="28"/>
          <w:szCs w:val="24"/>
          <w:lang w:val="hy-AM"/>
        </w:rPr>
      </w:pPr>
      <w:r w:rsidRPr="00FB76AD">
        <w:rPr>
          <w:rFonts w:ascii="GHEA Grapalat" w:hAnsi="GHEA Grapalat"/>
          <w:sz w:val="24"/>
          <w:szCs w:val="24"/>
          <w:lang w:val="hy-AM"/>
        </w:rPr>
        <w:t>դ</w:t>
      </w:r>
      <w:r w:rsidR="008F57CE" w:rsidRPr="00FB76AD">
        <w:rPr>
          <w:rFonts w:ascii="GHEA Grapalat" w:hAnsi="GHEA Grapalat"/>
          <w:sz w:val="24"/>
          <w:szCs w:val="24"/>
          <w:lang w:val="hy-AM"/>
        </w:rPr>
        <w:t xml:space="preserve">. </w:t>
      </w:r>
      <w:r w:rsidR="008F57CE" w:rsidRPr="00FB76AD">
        <w:rPr>
          <w:rFonts w:ascii="GHEA Grapalat" w:hAnsi="GHEA Grapalat" w:cs="Arial AMU"/>
          <w:sz w:val="24"/>
          <w:lang w:val="hy-AM"/>
        </w:rPr>
        <w:t>ՊԵԿ էլեկտրոնային կառավարման համակարգի զարգացման և կատարելագործման խորհրդի կողմից դրա հաստատում,</w:t>
      </w:r>
    </w:p>
    <w:p w:rsidR="008F57CE" w:rsidRPr="00FB76AD" w:rsidRDefault="003E2E8A" w:rsidP="00F0593A">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ե</w:t>
      </w:r>
      <w:r w:rsidR="008F57CE" w:rsidRPr="00FB76AD">
        <w:rPr>
          <w:rFonts w:ascii="GHEA Grapalat" w:hAnsi="GHEA Grapalat"/>
          <w:sz w:val="24"/>
          <w:szCs w:val="24"/>
          <w:lang w:val="hy-AM"/>
        </w:rPr>
        <w:t xml:space="preserve">. </w:t>
      </w:r>
      <w:r w:rsidR="00AC5ADE" w:rsidRPr="00FB76AD">
        <w:rPr>
          <w:rFonts w:ascii="GHEA Grapalat" w:hAnsi="GHEA Grapalat"/>
          <w:sz w:val="24"/>
          <w:szCs w:val="24"/>
          <w:lang w:val="hy-AM"/>
        </w:rPr>
        <w:t>հ</w:t>
      </w:r>
      <w:r w:rsidR="008F57CE" w:rsidRPr="00FB76AD">
        <w:rPr>
          <w:rFonts w:ascii="GHEA Grapalat" w:hAnsi="GHEA Grapalat"/>
          <w:sz w:val="24"/>
          <w:szCs w:val="24"/>
          <w:lang w:val="hy-AM"/>
        </w:rPr>
        <w:t>ամակարգի արդիականացման և այլ տեղեկատվական համակարգերին ինտեգրման</w:t>
      </w:r>
      <w:r w:rsidR="005210A1" w:rsidRPr="00FB76AD">
        <w:rPr>
          <w:rFonts w:ascii="GHEA Grapalat" w:hAnsi="GHEA Grapalat"/>
          <w:sz w:val="24"/>
          <w:szCs w:val="24"/>
          <w:lang w:val="hy-AM"/>
        </w:rPr>
        <w:t>ն</w:t>
      </w:r>
      <w:r w:rsidR="008F57CE" w:rsidRPr="00FB76AD">
        <w:rPr>
          <w:rFonts w:ascii="GHEA Grapalat" w:hAnsi="GHEA Grapalat"/>
          <w:sz w:val="24"/>
          <w:szCs w:val="24"/>
          <w:lang w:val="hy-AM"/>
        </w:rPr>
        <w:t xml:space="preserve"> ուղղված ծրագրային աշխատանքների իրականացում,</w:t>
      </w:r>
    </w:p>
    <w:p w:rsidR="008F57CE" w:rsidRPr="00FB76AD" w:rsidRDefault="003E2E8A">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զ</w:t>
      </w:r>
      <w:r w:rsidR="008F57CE" w:rsidRPr="00FB76AD">
        <w:rPr>
          <w:rFonts w:ascii="GHEA Grapalat" w:hAnsi="GHEA Grapalat"/>
          <w:sz w:val="24"/>
          <w:szCs w:val="24"/>
          <w:lang w:val="hy-AM"/>
        </w:rPr>
        <w:t xml:space="preserve">. </w:t>
      </w:r>
      <w:r w:rsidR="00AC5ADE" w:rsidRPr="00FB76AD">
        <w:rPr>
          <w:rFonts w:ascii="GHEA Grapalat" w:hAnsi="GHEA Grapalat"/>
          <w:sz w:val="24"/>
          <w:szCs w:val="24"/>
          <w:lang w:val="hy-AM"/>
        </w:rPr>
        <w:t>հ</w:t>
      </w:r>
      <w:r w:rsidR="008F57CE" w:rsidRPr="00FB76AD">
        <w:rPr>
          <w:rFonts w:ascii="GHEA Grapalat" w:hAnsi="GHEA Grapalat"/>
          <w:sz w:val="24"/>
          <w:szCs w:val="24"/>
          <w:lang w:val="hy-AM"/>
        </w:rPr>
        <w:t>ամակարգի նոր ֆունկցիոնալի հանձնում շահագործման և վերանայված բիզնես գործընթացների ներդրում,</w:t>
      </w:r>
    </w:p>
    <w:p w:rsidR="008F57CE" w:rsidRPr="00FB76AD" w:rsidRDefault="003E2E8A" w:rsidP="005210A1">
      <w:pPr>
        <w:pStyle w:val="ListParagraph"/>
        <w:tabs>
          <w:tab w:val="left" w:pos="993"/>
        </w:tabs>
        <w:spacing w:line="360" w:lineRule="auto"/>
        <w:ind w:left="0" w:firstLine="720"/>
        <w:jc w:val="both"/>
        <w:rPr>
          <w:rFonts w:ascii="GHEA Grapalat" w:hAnsi="GHEA Grapalat"/>
          <w:sz w:val="24"/>
          <w:szCs w:val="24"/>
          <w:lang w:val="hy-AM"/>
        </w:rPr>
      </w:pPr>
      <w:r w:rsidRPr="00E807FE">
        <w:rPr>
          <w:rFonts w:ascii="GHEA Grapalat" w:hAnsi="GHEA Grapalat"/>
          <w:sz w:val="24"/>
          <w:szCs w:val="24"/>
          <w:lang w:val="hy-AM"/>
        </w:rPr>
        <w:lastRenderedPageBreak/>
        <w:t>է</w:t>
      </w:r>
      <w:r w:rsidR="008F57CE" w:rsidRPr="00FB76AD">
        <w:rPr>
          <w:rFonts w:ascii="GHEA Grapalat" w:hAnsi="GHEA Grapalat"/>
          <w:sz w:val="24"/>
          <w:szCs w:val="24"/>
          <w:lang w:val="hy-AM"/>
        </w:rPr>
        <w:t xml:space="preserve">. </w:t>
      </w:r>
      <w:r w:rsidR="00AC5ADE" w:rsidRPr="00FB76AD">
        <w:rPr>
          <w:rFonts w:ascii="GHEA Grapalat" w:hAnsi="GHEA Grapalat"/>
          <w:sz w:val="24"/>
          <w:szCs w:val="24"/>
          <w:lang w:val="hy-AM"/>
        </w:rPr>
        <w:t>վ</w:t>
      </w:r>
      <w:r w:rsidR="008F57CE" w:rsidRPr="00FB76AD">
        <w:rPr>
          <w:rFonts w:ascii="GHEA Grapalat" w:hAnsi="GHEA Grapalat"/>
          <w:sz w:val="24"/>
          <w:szCs w:val="24"/>
          <w:lang w:val="hy-AM"/>
        </w:rPr>
        <w:t>երլուծական գործիքների ծրագրավորում և ներդրում</w:t>
      </w:r>
      <w:r w:rsidR="005210A1" w:rsidRPr="00FB76AD">
        <w:rPr>
          <w:rFonts w:ascii="GHEA Grapalat" w:hAnsi="GHEA Grapalat"/>
          <w:sz w:val="24"/>
          <w:szCs w:val="24"/>
          <w:lang w:val="hy-AM"/>
        </w:rPr>
        <w:t>։</w:t>
      </w:r>
    </w:p>
    <w:p w:rsidR="008F57CE" w:rsidRPr="00FB76AD" w:rsidRDefault="008F57CE">
      <w:pPr>
        <w:pStyle w:val="ListParagraph"/>
        <w:numPr>
          <w:ilvl w:val="0"/>
          <w:numId w:val="104"/>
        </w:numPr>
        <w:spacing w:after="0" w:line="360" w:lineRule="auto"/>
        <w:jc w:val="both"/>
        <w:rPr>
          <w:rFonts w:ascii="GHEA Grapalat" w:hAnsi="GHEA Grapalat" w:cs="Arial"/>
          <w:b/>
          <w:i/>
          <w:sz w:val="24"/>
          <w:lang w:val="hy-AM"/>
        </w:rPr>
      </w:pPr>
      <w:r w:rsidRPr="00FB76AD">
        <w:rPr>
          <w:rFonts w:ascii="GHEA Grapalat" w:hAnsi="GHEA Grapalat" w:cs="Arial"/>
          <w:b/>
          <w:i/>
          <w:sz w:val="24"/>
          <w:lang w:val="hy-AM"/>
        </w:rPr>
        <w:t>Ակնկալվող արդյունքներ</w:t>
      </w:r>
    </w:p>
    <w:p w:rsidR="008F57CE" w:rsidRPr="00FB76AD" w:rsidRDefault="008F57CE">
      <w:pPr>
        <w:pStyle w:val="ListParagraph"/>
        <w:tabs>
          <w:tab w:val="left" w:pos="993"/>
        </w:tabs>
        <w:spacing w:after="0" w:line="360" w:lineRule="auto"/>
        <w:ind w:left="0" w:firstLine="720"/>
        <w:jc w:val="both"/>
        <w:rPr>
          <w:rFonts w:ascii="GHEA Grapalat" w:hAnsi="GHEA Grapalat"/>
          <w:sz w:val="24"/>
          <w:szCs w:val="24"/>
          <w:lang w:val="hy-AM"/>
        </w:rPr>
      </w:pPr>
      <w:r w:rsidRPr="00FB76AD">
        <w:rPr>
          <w:rFonts w:ascii="GHEA Grapalat" w:hAnsi="GHEA Grapalat" w:cs="Sylfaen"/>
          <w:sz w:val="24"/>
          <w:lang w:val="hy-AM"/>
        </w:rPr>
        <w:t xml:space="preserve">ա. </w:t>
      </w:r>
      <w:r w:rsidRPr="00FB76AD">
        <w:rPr>
          <w:rFonts w:ascii="GHEA Grapalat" w:hAnsi="GHEA Grapalat"/>
          <w:sz w:val="24"/>
          <w:szCs w:val="24"/>
          <w:lang w:val="hy-AM"/>
        </w:rPr>
        <w:t xml:space="preserve">Հայաստանի </w:t>
      </w:r>
      <w:r w:rsidR="00AC5ADE" w:rsidRPr="00FB76AD">
        <w:rPr>
          <w:rFonts w:ascii="GHEA Grapalat" w:hAnsi="GHEA Grapalat"/>
          <w:sz w:val="24"/>
          <w:szCs w:val="24"/>
          <w:lang w:val="hy-AM"/>
        </w:rPr>
        <w:t>Հ</w:t>
      </w:r>
      <w:r w:rsidRPr="00FB76AD">
        <w:rPr>
          <w:rFonts w:ascii="GHEA Grapalat" w:hAnsi="GHEA Grapalat"/>
          <w:sz w:val="24"/>
          <w:szCs w:val="24"/>
          <w:lang w:val="hy-AM"/>
        </w:rPr>
        <w:t>անրապետություն մաքսային ընթացակարգերի ներքո միջազգային բեռնային փոխադրում իրականաց</w:t>
      </w:r>
      <w:r w:rsidR="00C3427C" w:rsidRPr="00794872">
        <w:rPr>
          <w:rFonts w:ascii="GHEA Grapalat" w:hAnsi="GHEA Grapalat"/>
          <w:sz w:val="24"/>
          <w:szCs w:val="24"/>
          <w:lang w:val="hy-AM"/>
        </w:rPr>
        <w:t>ն</w:t>
      </w:r>
      <w:r w:rsidRPr="00FB76AD">
        <w:rPr>
          <w:rFonts w:ascii="GHEA Grapalat" w:hAnsi="GHEA Grapalat"/>
          <w:sz w:val="24"/>
          <w:szCs w:val="24"/>
          <w:lang w:val="hy-AM"/>
        </w:rPr>
        <w:t>ող ցանկացած տրանսպորտային միջոցի կշռման վերաբերյալ տվյալների կենտրոնացված հավաքագրում և կառավարում,</w:t>
      </w:r>
    </w:p>
    <w:p w:rsidR="008F57CE" w:rsidRPr="00FB76AD" w:rsidRDefault="008F57CE">
      <w:pPr>
        <w:tabs>
          <w:tab w:val="left" w:pos="993"/>
        </w:tabs>
        <w:spacing w:line="360" w:lineRule="auto"/>
        <w:ind w:firstLine="720"/>
        <w:jc w:val="both"/>
        <w:rPr>
          <w:rFonts w:ascii="GHEA Grapalat" w:hAnsi="GHEA Grapalat"/>
          <w:lang w:val="hy-AM"/>
        </w:rPr>
      </w:pPr>
      <w:r w:rsidRPr="00FB76AD">
        <w:rPr>
          <w:rFonts w:ascii="GHEA Grapalat" w:hAnsi="GHEA Grapalat"/>
          <w:lang w:val="hy-AM"/>
        </w:rPr>
        <w:t xml:space="preserve">բ. </w:t>
      </w:r>
      <w:r w:rsidR="00AC5ADE" w:rsidRPr="00FB76AD">
        <w:rPr>
          <w:rFonts w:ascii="GHEA Grapalat" w:hAnsi="GHEA Grapalat"/>
          <w:lang w:val="hy-AM"/>
        </w:rPr>
        <w:t>մ</w:t>
      </w:r>
      <w:r w:rsidRPr="00FB76AD">
        <w:rPr>
          <w:rFonts w:ascii="GHEA Grapalat" w:hAnsi="GHEA Grapalat"/>
          <w:lang w:val="hy-AM"/>
        </w:rPr>
        <w:t>իջազգային բեռնափոխադրում իրականաց</w:t>
      </w:r>
      <w:r w:rsidR="00C3427C" w:rsidRPr="00794872">
        <w:rPr>
          <w:rFonts w:ascii="GHEA Grapalat" w:hAnsi="GHEA Grapalat"/>
          <w:lang w:val="hy-AM"/>
        </w:rPr>
        <w:t>ն</w:t>
      </w:r>
      <w:r w:rsidRPr="00FB76AD">
        <w:rPr>
          <w:rFonts w:ascii="GHEA Grapalat" w:hAnsi="GHEA Grapalat"/>
          <w:lang w:val="hy-AM"/>
        </w:rPr>
        <w:t>ող տրանսպորտային միջոցների նկատմամբ մաքսանենգության կամ մաքսային խախտումների հայտնաբերման նպատակով արդյունավետ մաքսային հսկողության իրականա</w:t>
      </w:r>
      <w:r w:rsidRPr="00FB76AD">
        <w:rPr>
          <w:rFonts w:ascii="GHEA Grapalat" w:hAnsi="GHEA Grapalat"/>
          <w:lang w:val="hy-AM"/>
        </w:rPr>
        <w:softHyphen/>
        <w:t>ցում</w:t>
      </w:r>
      <w:r w:rsidR="005210A1" w:rsidRPr="00FB76AD">
        <w:rPr>
          <w:rFonts w:ascii="GHEA Grapalat" w:hAnsi="GHEA Grapalat"/>
          <w:lang w:val="hy-AM"/>
        </w:rPr>
        <w:t>,</w:t>
      </w:r>
    </w:p>
    <w:p w:rsidR="008F57CE" w:rsidRPr="00FB76AD" w:rsidRDefault="008F57CE">
      <w:pPr>
        <w:tabs>
          <w:tab w:val="left" w:pos="993"/>
        </w:tabs>
        <w:spacing w:line="360" w:lineRule="auto"/>
        <w:ind w:firstLine="720"/>
        <w:jc w:val="both"/>
        <w:rPr>
          <w:rFonts w:ascii="GHEA Grapalat" w:hAnsi="GHEA Grapalat"/>
          <w:lang w:val="hy-AM"/>
        </w:rPr>
      </w:pPr>
      <w:r w:rsidRPr="00FB76AD">
        <w:rPr>
          <w:rFonts w:ascii="GHEA Grapalat" w:hAnsi="GHEA Grapalat"/>
          <w:lang w:val="hy-AM"/>
        </w:rPr>
        <w:t>գ</w:t>
      </w:r>
      <w:r w:rsidR="003E2E8A" w:rsidRPr="00FB76AD">
        <w:rPr>
          <w:rFonts w:ascii="GHEA Grapalat" w:hAnsi="GHEA Grapalat"/>
          <w:lang w:val="hy-AM"/>
        </w:rPr>
        <w:t>.</w:t>
      </w:r>
      <w:r w:rsidRPr="00FB76AD">
        <w:rPr>
          <w:rFonts w:ascii="GHEA Grapalat" w:hAnsi="GHEA Grapalat"/>
          <w:lang w:val="hy-AM"/>
        </w:rPr>
        <w:t xml:space="preserve"> </w:t>
      </w:r>
      <w:r w:rsidR="00AC5ADE" w:rsidRPr="00FB76AD">
        <w:rPr>
          <w:rFonts w:ascii="GHEA Grapalat" w:hAnsi="GHEA Grapalat"/>
          <w:lang w:val="hy-AM"/>
        </w:rPr>
        <w:t>ա</w:t>
      </w:r>
      <w:r w:rsidRPr="00FB76AD">
        <w:rPr>
          <w:rFonts w:ascii="GHEA Grapalat" w:hAnsi="GHEA Grapalat"/>
          <w:lang w:val="hy-AM"/>
        </w:rPr>
        <w:t>յլ համակարգերի հետ ինտեգրման արդյունքում տվյալների մեկանգամյա մուտքագրման սկզբունքի խորացում։</w:t>
      </w:r>
    </w:p>
    <w:p w:rsidR="008F57CE" w:rsidRPr="00FB76AD" w:rsidRDefault="008F57CE">
      <w:pPr>
        <w:pStyle w:val="ListParagraph"/>
        <w:numPr>
          <w:ilvl w:val="0"/>
          <w:numId w:val="104"/>
        </w:numPr>
        <w:spacing w:after="0" w:line="360" w:lineRule="auto"/>
        <w:jc w:val="both"/>
        <w:rPr>
          <w:rFonts w:ascii="GHEA Grapalat" w:hAnsi="GHEA Grapalat" w:cs="Arial"/>
          <w:b/>
          <w:i/>
          <w:sz w:val="24"/>
          <w:lang w:val="hy-AM"/>
        </w:rPr>
      </w:pPr>
      <w:r w:rsidRPr="00FB76AD">
        <w:rPr>
          <w:rFonts w:ascii="GHEA Grapalat" w:hAnsi="GHEA Grapalat" w:cs="Arial"/>
          <w:b/>
          <w:i/>
          <w:sz w:val="24"/>
          <w:lang w:val="hy-AM"/>
        </w:rPr>
        <w:t>Չափելի ցուցանիշներ</w:t>
      </w:r>
    </w:p>
    <w:p w:rsidR="008F57CE" w:rsidRPr="00FB76AD" w:rsidRDefault="008F57CE" w:rsidP="0055148A">
      <w:pPr>
        <w:spacing w:line="360" w:lineRule="auto"/>
        <w:ind w:firstLine="720"/>
        <w:jc w:val="both"/>
        <w:rPr>
          <w:rFonts w:ascii="GHEA Grapalat" w:hAnsi="GHEA Grapalat" w:cs="Arial"/>
          <w:lang w:val="hy-AM"/>
        </w:rPr>
      </w:pPr>
      <w:r w:rsidRPr="00FB76AD">
        <w:rPr>
          <w:rFonts w:ascii="GHEA Grapalat" w:hAnsi="GHEA Grapalat"/>
          <w:lang w:val="hy-AM"/>
        </w:rPr>
        <w:t>Միջազգային բեռնափոխադրում իրականաց</w:t>
      </w:r>
      <w:r w:rsidR="00C3427C" w:rsidRPr="00794872">
        <w:rPr>
          <w:rFonts w:ascii="GHEA Grapalat" w:hAnsi="GHEA Grapalat"/>
          <w:lang w:val="hy-AM"/>
        </w:rPr>
        <w:t>ն</w:t>
      </w:r>
      <w:r w:rsidRPr="00FB76AD">
        <w:rPr>
          <w:rFonts w:ascii="GHEA Grapalat" w:hAnsi="GHEA Grapalat"/>
          <w:lang w:val="hy-AM"/>
        </w:rPr>
        <w:t>ող տրանսպորտային միջոցների</w:t>
      </w:r>
      <w:r w:rsidRPr="00FB76AD">
        <w:rPr>
          <w:rFonts w:ascii="GHEA Grapalat" w:hAnsi="GHEA Grapalat" w:cs="Sylfaen"/>
          <w:lang w:val="hy-AM"/>
        </w:rPr>
        <w:t xml:space="preserve"> մաքսային նպատակներով իրականացվող ցանկացած կշռման տվյալի հավաքագրում</w:t>
      </w:r>
      <w:r w:rsidRPr="00FB76AD">
        <w:rPr>
          <w:rFonts w:ascii="GHEA Grapalat" w:hAnsi="GHEA Grapalat"/>
          <w:lang w:val="hy-AM"/>
        </w:rPr>
        <w:t xml:space="preserve">։ </w:t>
      </w:r>
      <w:r w:rsidRPr="00FB76AD">
        <w:rPr>
          <w:rFonts w:ascii="GHEA Grapalat" w:hAnsi="GHEA Grapalat" w:cs="Arial"/>
          <w:lang w:val="hy-AM"/>
        </w:rPr>
        <w:t xml:space="preserve">Ցուցանիշը գնահատվում է «բարելավված է» կամ «բարելավված չէ» կարգավիճակով: </w:t>
      </w:r>
      <w:r w:rsidR="00AC5ADE" w:rsidRPr="00FB76AD">
        <w:rPr>
          <w:rFonts w:ascii="GHEA Grapalat" w:hAnsi="GHEA Grapalat" w:cs="Arial"/>
          <w:lang w:val="hy-AM"/>
        </w:rPr>
        <w:t>Ցուցանիշը գնահատվելու</w:t>
      </w:r>
      <w:r w:rsidRPr="00FB76AD">
        <w:rPr>
          <w:rFonts w:ascii="GHEA Grapalat" w:hAnsi="GHEA Grapalat" w:cs="Arial"/>
          <w:lang w:val="hy-AM"/>
        </w:rPr>
        <w:t xml:space="preserve"> է կիսամյակային պարբերականությամբ:</w:t>
      </w:r>
    </w:p>
    <w:p w:rsidR="00D34D01" w:rsidRPr="00FB76AD" w:rsidRDefault="00D34D01" w:rsidP="00AC5ADE">
      <w:pPr>
        <w:pStyle w:val="Heading4"/>
        <w:spacing w:before="120" w:after="120" w:line="360" w:lineRule="auto"/>
        <w:rPr>
          <w:rFonts w:ascii="GHEA Grapalat" w:hAnsi="GHEA Grapalat"/>
          <w:b/>
          <w:i w:val="0"/>
          <w:color w:val="auto"/>
          <w:lang w:val="hy-AM"/>
        </w:rPr>
      </w:pPr>
      <w:bookmarkStart w:id="100" w:name="_Toc43218679"/>
      <w:r w:rsidRPr="00FB76AD">
        <w:rPr>
          <w:rFonts w:ascii="GHEA Grapalat" w:hAnsi="GHEA Grapalat"/>
          <w:b/>
          <w:i w:val="0"/>
          <w:color w:val="auto"/>
          <w:lang w:val="hy-AM"/>
        </w:rPr>
        <w:t>3.2.9.</w:t>
      </w:r>
      <w:r w:rsidRPr="00FB76AD">
        <w:rPr>
          <w:rFonts w:ascii="GHEA Grapalat" w:hAnsi="GHEA Grapalat"/>
          <w:color w:val="auto"/>
          <w:lang w:val="hy-AM"/>
        </w:rPr>
        <w:t xml:space="preserve"> </w:t>
      </w:r>
      <w:r w:rsidRPr="00FB76AD">
        <w:rPr>
          <w:rFonts w:ascii="GHEA Grapalat" w:hAnsi="GHEA Grapalat"/>
          <w:b/>
          <w:i w:val="0"/>
          <w:color w:val="auto"/>
          <w:lang w:val="hy-AM"/>
        </w:rPr>
        <w:t>Էքսպրես-բեռների հաշվառման համակարգ</w:t>
      </w:r>
      <w:bookmarkEnd w:id="100"/>
      <w:r w:rsidRPr="00FB76AD">
        <w:rPr>
          <w:rFonts w:ascii="GHEA Grapalat" w:hAnsi="GHEA Grapalat"/>
          <w:b/>
          <w:i w:val="0"/>
          <w:color w:val="auto"/>
          <w:lang w:val="hy-AM"/>
        </w:rPr>
        <w:t xml:space="preserve"> </w:t>
      </w:r>
    </w:p>
    <w:p w:rsidR="00D34D01" w:rsidRPr="004D6522" w:rsidRDefault="00D34D01" w:rsidP="00B14590">
      <w:pPr>
        <w:spacing w:line="276" w:lineRule="auto"/>
        <w:jc w:val="both"/>
        <w:rPr>
          <w:rFonts w:ascii="GHEA Grapalat" w:hAnsi="GHEA Grapalat"/>
          <w:b/>
          <w:i/>
          <w:lang w:val="hy-AM"/>
        </w:rPr>
      </w:pPr>
      <w:r w:rsidRPr="00FB76AD">
        <w:rPr>
          <w:rFonts w:ascii="GHEA Grapalat" w:hAnsi="GHEA Grapalat"/>
          <w:b/>
          <w:i/>
          <w:lang w:val="hy-AM"/>
        </w:rPr>
        <w:t>(ԳՈՐԾՈՂՈՒԹՅՈՒՆ՝ նախագծել և ներդնել Էքսպրես-բեռների կառավարման ավտոմատացված համակարգ և այն ինտեգրել մաքսային մարմնի ավտոմատացված այլ համակարգերի հետ)</w:t>
      </w:r>
    </w:p>
    <w:p w:rsidR="00B14590" w:rsidRPr="004D6522" w:rsidRDefault="00B14590" w:rsidP="00B14590">
      <w:pPr>
        <w:spacing w:line="276" w:lineRule="auto"/>
        <w:jc w:val="both"/>
        <w:rPr>
          <w:rFonts w:ascii="GHEA Grapalat" w:hAnsi="GHEA Grapalat"/>
          <w:lang w:val="hy-AM"/>
        </w:rPr>
      </w:pPr>
    </w:p>
    <w:p w:rsidR="00D34D01" w:rsidRPr="00FB76AD" w:rsidRDefault="00D34D01" w:rsidP="00D34D01">
      <w:pPr>
        <w:pStyle w:val="ListParagraph"/>
        <w:numPr>
          <w:ilvl w:val="0"/>
          <w:numId w:val="103"/>
        </w:numPr>
        <w:spacing w:after="0" w:line="360" w:lineRule="auto"/>
        <w:jc w:val="both"/>
        <w:rPr>
          <w:rFonts w:ascii="GHEA Grapalat" w:hAnsi="GHEA Grapalat" w:cs="Arial"/>
          <w:sz w:val="24"/>
        </w:rPr>
      </w:pPr>
      <w:r w:rsidRPr="00FB76AD">
        <w:rPr>
          <w:rFonts w:ascii="GHEA Grapalat" w:hAnsi="GHEA Grapalat" w:cs="Arial"/>
          <w:b/>
          <w:i/>
          <w:sz w:val="24"/>
          <w:lang w:val="hy-AM"/>
        </w:rPr>
        <w:t>Նկարագրություն</w:t>
      </w:r>
    </w:p>
    <w:p w:rsidR="00D34D01" w:rsidRPr="00FB76AD" w:rsidRDefault="00D34D01" w:rsidP="00D34D01">
      <w:pPr>
        <w:spacing w:line="360" w:lineRule="auto"/>
        <w:ind w:firstLine="720"/>
        <w:jc w:val="both"/>
        <w:rPr>
          <w:rFonts w:ascii="GHEA Grapalat" w:hAnsi="GHEA Grapalat" w:cs="Arial"/>
          <w:lang w:val="hy-AM"/>
        </w:rPr>
      </w:pPr>
      <w:r w:rsidRPr="00FB76AD">
        <w:rPr>
          <w:rFonts w:ascii="GHEA Grapalat" w:hAnsi="GHEA Grapalat" w:cs="Arial"/>
          <w:lang w:val="hy-AM"/>
        </w:rPr>
        <w:t>Միջոցառման արդյունքում հնարավոր կլինի իրականացնել արդյունավետ մաք</w:t>
      </w:r>
      <w:r w:rsidRPr="00FB76AD">
        <w:rPr>
          <w:rFonts w:ascii="GHEA Grapalat" w:hAnsi="GHEA Grapalat" w:cs="Arial"/>
          <w:lang w:val="hy-AM"/>
        </w:rPr>
        <w:softHyphen/>
        <w:t xml:space="preserve">սային հսկողություն ՀՀ ներմուծվող/արտահանվող էքսպրես-բեռների նկատմամբ: Համակարգի ներդրմամբ հնարավորություն կընձեռվի փոխադրողներից, ԵԱՏՄ միասնական կարգերին համապատասխան, ստանալ տեղեկատվություն էքսպրես-բեռների՝ փոխադրողի, ուղարկողի, ստացողի, ներդրվածքի, արժեքի և քաշի վերաբերյալ, ինչն էականորեն կնվազեցնի մաքսային հսկողության համար ծախսվող ռեսուրսը և թույլ </w:t>
      </w:r>
      <w:r w:rsidRPr="00FB76AD">
        <w:rPr>
          <w:rFonts w:ascii="GHEA Grapalat" w:hAnsi="GHEA Grapalat" w:cs="Arial"/>
          <w:lang w:val="hy-AM"/>
        </w:rPr>
        <w:lastRenderedPageBreak/>
        <w:t>կտա հսկողությունն իրականացնել բացառապես մաքսային հսկողության տեսանկյունից ռիսկային համարվող էքսպրես-բեռների նկատմամբ։ Միաժամանակ</w:t>
      </w:r>
      <w:r w:rsidR="007E3C2B" w:rsidRPr="00FB76AD">
        <w:rPr>
          <w:rFonts w:ascii="GHEA Grapalat" w:hAnsi="GHEA Grapalat" w:cs="Arial"/>
          <w:lang w:val="hy-AM"/>
        </w:rPr>
        <w:t>,</w:t>
      </w:r>
      <w:r w:rsidRPr="00FB76AD">
        <w:rPr>
          <w:rFonts w:ascii="GHEA Grapalat" w:hAnsi="GHEA Grapalat" w:cs="Arial"/>
          <w:lang w:val="hy-AM"/>
        </w:rPr>
        <w:t xml:space="preserve"> փոխադրում իրականացնող կազմակերպություններին թույլ կտա կատարել իրենց կողմից ստանձնած էքսպրես-բեռների արագ փոխադրման և հասցեատերերին փոխանցելու պարտավորությունները։</w:t>
      </w:r>
    </w:p>
    <w:p w:rsidR="00D34D01" w:rsidRPr="00FB76AD" w:rsidRDefault="00D34D01" w:rsidP="00D34D01">
      <w:pPr>
        <w:pStyle w:val="ListParagraph"/>
        <w:numPr>
          <w:ilvl w:val="0"/>
          <w:numId w:val="103"/>
        </w:numPr>
        <w:spacing w:after="0" w:line="360" w:lineRule="auto"/>
        <w:jc w:val="both"/>
        <w:rPr>
          <w:rFonts w:ascii="GHEA Grapalat" w:hAnsi="GHEA Grapalat" w:cs="Arial"/>
          <w:b/>
          <w:i/>
          <w:sz w:val="24"/>
          <w:lang w:val="hy-AM"/>
        </w:rPr>
      </w:pPr>
      <w:r w:rsidRPr="00FB76AD">
        <w:rPr>
          <w:rFonts w:ascii="GHEA Grapalat" w:hAnsi="GHEA Grapalat" w:cs="Arial"/>
          <w:b/>
          <w:i/>
          <w:sz w:val="24"/>
          <w:lang w:val="hy-AM"/>
        </w:rPr>
        <w:t>Անհրաժեշտ միջոցառումներ</w:t>
      </w:r>
    </w:p>
    <w:p w:rsidR="00D34D01" w:rsidRPr="00FB76AD" w:rsidRDefault="00D34D01" w:rsidP="007E3C2B">
      <w:pPr>
        <w:pStyle w:val="ListParagraph"/>
        <w:tabs>
          <w:tab w:val="left" w:pos="993"/>
        </w:tabs>
        <w:spacing w:line="360" w:lineRule="auto"/>
        <w:ind w:left="0" w:firstLine="720"/>
        <w:jc w:val="both"/>
        <w:rPr>
          <w:rFonts w:ascii="GHEA Grapalat" w:hAnsi="GHEA Grapalat"/>
          <w:sz w:val="28"/>
          <w:szCs w:val="24"/>
          <w:lang w:val="hy-AM"/>
        </w:rPr>
      </w:pPr>
      <w:r w:rsidRPr="00FB76AD">
        <w:rPr>
          <w:rFonts w:ascii="GHEA Grapalat" w:hAnsi="GHEA Grapalat" w:cs="Sylfaen"/>
          <w:sz w:val="24"/>
          <w:lang w:val="hy-AM"/>
        </w:rPr>
        <w:t xml:space="preserve">ա. </w:t>
      </w:r>
      <w:r w:rsidR="00AC5ADE" w:rsidRPr="00FB76AD">
        <w:rPr>
          <w:rFonts w:ascii="GHEA Grapalat" w:hAnsi="GHEA Grapalat"/>
          <w:sz w:val="24"/>
          <w:szCs w:val="24"/>
          <w:lang w:val="hy-AM"/>
        </w:rPr>
        <w:t>է</w:t>
      </w:r>
      <w:r w:rsidRPr="00FB76AD">
        <w:rPr>
          <w:rFonts w:ascii="GHEA Grapalat" w:hAnsi="GHEA Grapalat"/>
          <w:sz w:val="24"/>
          <w:szCs w:val="24"/>
          <w:lang w:val="hy-AM"/>
        </w:rPr>
        <w:t>քսպրես-բեռների հաշվառման համակարգի տեխնիկական առաջադրանքի կազմում</w:t>
      </w:r>
      <w:r w:rsidR="007E3C2B" w:rsidRPr="00FB76AD">
        <w:rPr>
          <w:rFonts w:ascii="GHEA Grapalat" w:hAnsi="GHEA Grapalat"/>
          <w:sz w:val="24"/>
          <w:szCs w:val="24"/>
          <w:lang w:val="hy-AM"/>
        </w:rPr>
        <w:t xml:space="preserve"> և</w:t>
      </w:r>
      <w:r w:rsidR="00AB1E48" w:rsidRPr="00C74344">
        <w:rPr>
          <w:rFonts w:ascii="GHEA Grapalat" w:hAnsi="GHEA Grapalat"/>
          <w:sz w:val="24"/>
          <w:szCs w:val="24"/>
          <w:lang w:val="hy-AM"/>
        </w:rPr>
        <w:t xml:space="preserve"> </w:t>
      </w:r>
      <w:r w:rsidRPr="00FB76AD">
        <w:rPr>
          <w:rFonts w:ascii="GHEA Grapalat" w:hAnsi="GHEA Grapalat" w:cs="Arial AMU"/>
          <w:sz w:val="24"/>
          <w:lang w:val="hy-AM"/>
        </w:rPr>
        <w:t>ՊԵԿ էլեկտրոնային կառավարման համակարգի զարգացման և կատարելագործման խորհրդի կողմից հաստատում,</w:t>
      </w:r>
    </w:p>
    <w:p w:rsidR="00D34D01" w:rsidRPr="00FB76AD" w:rsidRDefault="00D6643A" w:rsidP="00D34D01">
      <w:pPr>
        <w:pStyle w:val="ListParagraph"/>
        <w:tabs>
          <w:tab w:val="left" w:pos="993"/>
        </w:tabs>
        <w:spacing w:line="360" w:lineRule="auto"/>
        <w:ind w:left="0" w:firstLine="720"/>
        <w:jc w:val="both"/>
        <w:rPr>
          <w:rFonts w:ascii="GHEA Grapalat" w:hAnsi="GHEA Grapalat"/>
          <w:sz w:val="24"/>
          <w:szCs w:val="24"/>
          <w:lang w:val="hy-AM"/>
        </w:rPr>
      </w:pPr>
      <w:r w:rsidRPr="00C74344">
        <w:rPr>
          <w:rFonts w:ascii="GHEA Grapalat" w:hAnsi="GHEA Grapalat"/>
          <w:sz w:val="24"/>
          <w:szCs w:val="24"/>
          <w:lang w:val="hy-AM"/>
        </w:rPr>
        <w:t>բ</w:t>
      </w:r>
      <w:r w:rsidR="00D34D01" w:rsidRPr="00FB76AD">
        <w:rPr>
          <w:rFonts w:ascii="GHEA Grapalat" w:hAnsi="GHEA Grapalat"/>
          <w:sz w:val="24"/>
          <w:szCs w:val="24"/>
          <w:lang w:val="hy-AM"/>
        </w:rPr>
        <w:t xml:space="preserve">. </w:t>
      </w:r>
      <w:r w:rsidR="00AC5ADE" w:rsidRPr="00FB76AD" w:rsidDel="00A97BEC">
        <w:rPr>
          <w:rFonts w:ascii="GHEA Grapalat" w:hAnsi="GHEA Grapalat"/>
          <w:sz w:val="24"/>
          <w:szCs w:val="24"/>
          <w:lang w:val="hy-AM"/>
        </w:rPr>
        <w:t>գ</w:t>
      </w:r>
      <w:r w:rsidR="00D34D01" w:rsidRPr="00FB76AD" w:rsidDel="00A97BEC">
        <w:rPr>
          <w:rFonts w:ascii="GHEA Grapalat" w:hAnsi="GHEA Grapalat"/>
          <w:sz w:val="24"/>
          <w:szCs w:val="24"/>
          <w:lang w:val="hy-AM"/>
        </w:rPr>
        <w:t>նման գործընթացի կազմակերպում</w:t>
      </w:r>
      <w:r w:rsidR="007E3C2B" w:rsidRPr="00FB76AD" w:rsidDel="00A97BEC">
        <w:rPr>
          <w:rFonts w:ascii="GHEA Grapalat" w:hAnsi="GHEA Grapalat"/>
          <w:sz w:val="24"/>
          <w:szCs w:val="24"/>
          <w:lang w:val="hy-AM"/>
        </w:rPr>
        <w:t>,</w:t>
      </w:r>
      <w:r w:rsidR="00D34D01" w:rsidRPr="00FB76AD" w:rsidDel="00A97BEC">
        <w:rPr>
          <w:rFonts w:ascii="GHEA Grapalat" w:hAnsi="GHEA Grapalat"/>
          <w:sz w:val="24"/>
          <w:szCs w:val="24"/>
          <w:lang w:val="hy-AM"/>
        </w:rPr>
        <w:t xml:space="preserve"> </w:t>
      </w:r>
    </w:p>
    <w:p w:rsidR="00D34D01" w:rsidRPr="00FB76AD" w:rsidRDefault="00D6643A" w:rsidP="003C385F">
      <w:pPr>
        <w:pStyle w:val="ListParagraph"/>
        <w:spacing w:line="360" w:lineRule="auto"/>
        <w:ind w:left="0" w:firstLine="720"/>
        <w:jc w:val="both"/>
        <w:rPr>
          <w:rFonts w:ascii="GHEA Grapalat" w:hAnsi="GHEA Grapalat"/>
          <w:sz w:val="24"/>
          <w:szCs w:val="24"/>
          <w:lang w:val="hy-AM"/>
        </w:rPr>
      </w:pPr>
      <w:r w:rsidRPr="00C74344">
        <w:rPr>
          <w:rFonts w:ascii="GHEA Grapalat" w:hAnsi="GHEA Grapalat"/>
          <w:sz w:val="24"/>
          <w:szCs w:val="24"/>
          <w:lang w:val="hy-AM"/>
        </w:rPr>
        <w:t>գ</w:t>
      </w:r>
      <w:r w:rsidR="003C385F" w:rsidRPr="00FB76AD">
        <w:rPr>
          <w:rFonts w:ascii="GHEA Grapalat" w:hAnsi="GHEA Grapalat"/>
          <w:sz w:val="24"/>
          <w:szCs w:val="24"/>
          <w:lang w:val="hy-AM"/>
        </w:rPr>
        <w:t>.</w:t>
      </w:r>
      <w:r w:rsidR="003C385F" w:rsidRPr="00FB76AD" w:rsidDel="003C385F">
        <w:rPr>
          <w:rFonts w:ascii="GHEA Grapalat" w:hAnsi="GHEA Grapalat"/>
          <w:sz w:val="24"/>
          <w:szCs w:val="24"/>
          <w:lang w:val="hy-AM"/>
        </w:rPr>
        <w:t xml:space="preserve"> </w:t>
      </w:r>
      <w:r w:rsidR="00AC5ADE" w:rsidRPr="00FB76AD">
        <w:rPr>
          <w:rFonts w:ascii="GHEA Grapalat" w:hAnsi="GHEA Grapalat"/>
          <w:sz w:val="24"/>
          <w:szCs w:val="24"/>
          <w:lang w:val="hy-AM"/>
        </w:rPr>
        <w:t>հ</w:t>
      </w:r>
      <w:r w:rsidR="00D34D01" w:rsidRPr="00FB76AD">
        <w:rPr>
          <w:rFonts w:ascii="GHEA Grapalat" w:hAnsi="GHEA Grapalat"/>
          <w:sz w:val="24"/>
          <w:szCs w:val="24"/>
          <w:lang w:val="hy-AM"/>
        </w:rPr>
        <w:t>ամակարգի մշակում,</w:t>
      </w:r>
    </w:p>
    <w:p w:rsidR="00D34D01" w:rsidRPr="00FB76AD" w:rsidRDefault="00D6643A" w:rsidP="00D34D01">
      <w:pPr>
        <w:pStyle w:val="ListParagraph"/>
        <w:tabs>
          <w:tab w:val="left" w:pos="993"/>
        </w:tabs>
        <w:spacing w:line="360" w:lineRule="auto"/>
        <w:ind w:left="0" w:firstLine="720"/>
        <w:jc w:val="both"/>
        <w:rPr>
          <w:rFonts w:ascii="GHEA Grapalat" w:hAnsi="GHEA Grapalat"/>
          <w:sz w:val="24"/>
          <w:szCs w:val="24"/>
          <w:lang w:val="hy-AM"/>
        </w:rPr>
      </w:pPr>
      <w:r w:rsidRPr="00C74344">
        <w:rPr>
          <w:rFonts w:ascii="GHEA Grapalat" w:hAnsi="GHEA Grapalat"/>
          <w:sz w:val="24"/>
          <w:szCs w:val="24"/>
          <w:lang w:val="hy-AM"/>
        </w:rPr>
        <w:t>դ</w:t>
      </w:r>
      <w:r w:rsidR="003C385F" w:rsidRPr="00FB76AD">
        <w:rPr>
          <w:rFonts w:ascii="GHEA Grapalat" w:hAnsi="GHEA Grapalat"/>
          <w:sz w:val="24"/>
          <w:szCs w:val="24"/>
          <w:lang w:val="hy-AM"/>
        </w:rPr>
        <w:t>.</w:t>
      </w:r>
      <w:r w:rsidR="00D34D01" w:rsidRPr="00FB76AD">
        <w:rPr>
          <w:rFonts w:ascii="GHEA Grapalat" w:hAnsi="GHEA Grapalat"/>
          <w:sz w:val="24"/>
          <w:szCs w:val="24"/>
          <w:lang w:val="hy-AM"/>
        </w:rPr>
        <w:t xml:space="preserve"> </w:t>
      </w:r>
      <w:r w:rsidR="00AC5ADE" w:rsidRPr="00FB76AD">
        <w:rPr>
          <w:rFonts w:ascii="GHEA Grapalat" w:hAnsi="GHEA Grapalat"/>
          <w:sz w:val="24"/>
          <w:szCs w:val="24"/>
          <w:lang w:val="hy-AM"/>
        </w:rPr>
        <w:t>փ</w:t>
      </w:r>
      <w:r w:rsidR="00D34D01" w:rsidRPr="00FB76AD">
        <w:rPr>
          <w:rFonts w:ascii="GHEA Grapalat" w:hAnsi="GHEA Grapalat"/>
          <w:sz w:val="24"/>
          <w:szCs w:val="24"/>
          <w:lang w:val="hy-AM"/>
        </w:rPr>
        <w:t>ոխադրողների համակարգին ավտոմատ ինտեգրվելու աշխատանքների կազմակերպում</w:t>
      </w:r>
      <w:r w:rsidR="002E5B34" w:rsidRPr="00FB76AD">
        <w:rPr>
          <w:rFonts w:ascii="GHEA Grapalat" w:hAnsi="GHEA Grapalat"/>
          <w:sz w:val="24"/>
          <w:szCs w:val="24"/>
          <w:lang w:val="hy-AM"/>
        </w:rPr>
        <w:t>,</w:t>
      </w:r>
    </w:p>
    <w:p w:rsidR="00D6643A" w:rsidRPr="00FB76AD" w:rsidRDefault="00D6643A" w:rsidP="00D6643A">
      <w:pPr>
        <w:pStyle w:val="ListParagraph"/>
        <w:spacing w:after="0" w:line="360" w:lineRule="auto"/>
        <w:jc w:val="both"/>
        <w:rPr>
          <w:rFonts w:ascii="GHEA Grapalat" w:hAnsi="GHEA Grapalat" w:cs="Arial"/>
          <w:b/>
          <w:i/>
          <w:sz w:val="24"/>
          <w:lang w:val="hy-AM"/>
        </w:rPr>
      </w:pPr>
      <w:r w:rsidRPr="00C74344">
        <w:rPr>
          <w:rFonts w:ascii="GHEA Grapalat" w:hAnsi="GHEA Grapalat"/>
          <w:sz w:val="24"/>
          <w:szCs w:val="24"/>
          <w:lang w:val="hy-AM"/>
        </w:rPr>
        <w:t>ե</w:t>
      </w:r>
      <w:r w:rsidR="00D34D01" w:rsidRPr="00E807FE">
        <w:rPr>
          <w:rFonts w:ascii="GHEA Grapalat" w:hAnsi="GHEA Grapalat"/>
          <w:sz w:val="24"/>
          <w:szCs w:val="24"/>
          <w:lang w:val="hy-AM"/>
        </w:rPr>
        <w:t xml:space="preserve">. </w:t>
      </w:r>
      <w:r w:rsidR="00AC5ADE" w:rsidRPr="00E807FE">
        <w:rPr>
          <w:rFonts w:ascii="GHEA Grapalat" w:hAnsi="GHEA Grapalat"/>
          <w:sz w:val="24"/>
          <w:szCs w:val="24"/>
          <w:lang w:val="hy-AM"/>
        </w:rPr>
        <w:t>հ</w:t>
      </w:r>
      <w:r w:rsidR="00D34D01" w:rsidRPr="00E807FE">
        <w:rPr>
          <w:rFonts w:ascii="GHEA Grapalat" w:hAnsi="GHEA Grapalat"/>
          <w:sz w:val="24"/>
          <w:szCs w:val="24"/>
          <w:lang w:val="hy-AM"/>
        </w:rPr>
        <w:t>ամակարգի</w:t>
      </w:r>
      <w:r w:rsidR="002E5B34" w:rsidRPr="00FB76AD">
        <w:rPr>
          <w:rFonts w:ascii="GHEA Grapalat" w:hAnsi="GHEA Grapalat"/>
          <w:sz w:val="24"/>
          <w:szCs w:val="24"/>
          <w:lang w:val="hy-AM"/>
        </w:rPr>
        <w:t xml:space="preserve"> փորձարկում և ներդրում։</w:t>
      </w:r>
    </w:p>
    <w:p w:rsidR="00D34D01" w:rsidRPr="00FB76AD" w:rsidRDefault="00D34D01" w:rsidP="00D34D01">
      <w:pPr>
        <w:pStyle w:val="ListParagraph"/>
        <w:numPr>
          <w:ilvl w:val="0"/>
          <w:numId w:val="103"/>
        </w:numPr>
        <w:spacing w:after="0" w:line="360" w:lineRule="auto"/>
        <w:jc w:val="both"/>
        <w:rPr>
          <w:rFonts w:ascii="GHEA Grapalat" w:hAnsi="GHEA Grapalat" w:cs="Arial"/>
          <w:b/>
          <w:i/>
          <w:sz w:val="24"/>
          <w:lang w:val="hy-AM"/>
        </w:rPr>
      </w:pPr>
      <w:r w:rsidRPr="00FB76AD">
        <w:rPr>
          <w:rFonts w:ascii="GHEA Grapalat" w:hAnsi="GHEA Grapalat"/>
          <w:sz w:val="24"/>
          <w:szCs w:val="24"/>
          <w:lang w:val="hy-AM"/>
        </w:rPr>
        <w:t xml:space="preserve"> </w:t>
      </w:r>
      <w:r w:rsidRPr="00FB76AD">
        <w:rPr>
          <w:rFonts w:ascii="GHEA Grapalat" w:hAnsi="GHEA Grapalat" w:cs="Arial"/>
          <w:b/>
          <w:i/>
          <w:sz w:val="24"/>
          <w:lang w:val="hy-AM"/>
        </w:rPr>
        <w:t>Ակնկալվող արդյունքներ</w:t>
      </w:r>
    </w:p>
    <w:p w:rsidR="00D34D01" w:rsidRPr="00FB76AD" w:rsidRDefault="00D34D01" w:rsidP="00D34D01">
      <w:pPr>
        <w:pStyle w:val="ListParagraph"/>
        <w:tabs>
          <w:tab w:val="left" w:pos="993"/>
        </w:tabs>
        <w:spacing w:after="0" w:line="360" w:lineRule="auto"/>
        <w:ind w:left="0" w:firstLine="720"/>
        <w:jc w:val="both"/>
        <w:rPr>
          <w:rFonts w:ascii="GHEA Grapalat" w:hAnsi="GHEA Grapalat"/>
          <w:sz w:val="24"/>
          <w:szCs w:val="24"/>
          <w:lang w:val="hy-AM"/>
        </w:rPr>
      </w:pPr>
      <w:r w:rsidRPr="00FB76AD">
        <w:rPr>
          <w:rFonts w:ascii="GHEA Grapalat" w:hAnsi="GHEA Grapalat" w:cs="Sylfaen"/>
          <w:sz w:val="24"/>
          <w:lang w:val="hy-AM"/>
        </w:rPr>
        <w:t>ա</w:t>
      </w:r>
      <w:r w:rsidRPr="00FB76AD">
        <w:rPr>
          <w:rFonts w:ascii="GHEA Grapalat" w:hAnsi="GHEA Grapalat" w:cs="Sylfaen"/>
          <w:sz w:val="24"/>
          <w:szCs w:val="24"/>
          <w:lang w:val="hy-AM"/>
        </w:rPr>
        <w:t xml:space="preserve">. </w:t>
      </w:r>
      <w:r w:rsidRPr="00FB76AD">
        <w:rPr>
          <w:rFonts w:ascii="GHEA Grapalat" w:hAnsi="GHEA Grapalat"/>
          <w:sz w:val="24"/>
          <w:szCs w:val="24"/>
          <w:lang w:val="hy-AM"/>
        </w:rPr>
        <w:t>ԵԱՏՄ ստանձնած պարտավորությունների կատարում,</w:t>
      </w:r>
    </w:p>
    <w:p w:rsidR="00D34D01" w:rsidRPr="00FB76AD" w:rsidRDefault="00D34D01" w:rsidP="00D34D01">
      <w:pPr>
        <w:pStyle w:val="ListParagraph"/>
        <w:tabs>
          <w:tab w:val="left" w:pos="993"/>
        </w:tabs>
        <w:spacing w:after="0" w:line="360" w:lineRule="auto"/>
        <w:ind w:left="0" w:firstLine="720"/>
        <w:jc w:val="both"/>
        <w:rPr>
          <w:rFonts w:ascii="GHEA Grapalat" w:hAnsi="GHEA Grapalat"/>
          <w:sz w:val="24"/>
          <w:szCs w:val="24"/>
          <w:lang w:val="hy-AM"/>
        </w:rPr>
      </w:pPr>
      <w:r w:rsidRPr="00E807FE">
        <w:rPr>
          <w:rFonts w:ascii="GHEA Grapalat" w:hAnsi="GHEA Grapalat"/>
          <w:sz w:val="24"/>
          <w:szCs w:val="24"/>
          <w:lang w:val="hy-AM"/>
        </w:rPr>
        <w:t>բ. էքսպրես</w:t>
      </w:r>
      <w:r w:rsidRPr="00FB76AD">
        <w:rPr>
          <w:rFonts w:ascii="GHEA Grapalat" w:hAnsi="GHEA Grapalat"/>
          <w:sz w:val="24"/>
          <w:szCs w:val="24"/>
          <w:lang w:val="hy-AM"/>
        </w:rPr>
        <w:t>-բեռների տեղափոխվող ապրանքների նկատմամբ մաքսային հսկողության ավելի արդյունավետ իրականացում,</w:t>
      </w:r>
    </w:p>
    <w:p w:rsidR="00D34D01" w:rsidRPr="00FB76AD" w:rsidRDefault="00D34D01" w:rsidP="003C385F">
      <w:pPr>
        <w:pStyle w:val="ListParagraph"/>
        <w:spacing w:after="0"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գ</w:t>
      </w:r>
      <w:r w:rsidR="003C385F" w:rsidRPr="00FB76AD">
        <w:rPr>
          <w:rFonts w:ascii="GHEA Grapalat" w:hAnsi="GHEA Grapalat"/>
          <w:sz w:val="24"/>
          <w:szCs w:val="24"/>
          <w:lang w:val="hy-AM"/>
        </w:rPr>
        <w:t>.</w:t>
      </w:r>
      <w:r w:rsidR="00933BEA" w:rsidRPr="00C74344">
        <w:rPr>
          <w:rFonts w:ascii="GHEA Grapalat" w:hAnsi="GHEA Grapalat"/>
          <w:sz w:val="24"/>
          <w:szCs w:val="24"/>
          <w:lang w:val="hy-AM"/>
        </w:rPr>
        <w:t xml:space="preserve"> </w:t>
      </w:r>
      <w:r w:rsidR="00AC5ADE" w:rsidRPr="00FB76AD">
        <w:rPr>
          <w:rFonts w:ascii="GHEA Grapalat" w:hAnsi="GHEA Grapalat"/>
          <w:sz w:val="24"/>
          <w:szCs w:val="24"/>
          <w:lang w:val="hy-AM"/>
        </w:rPr>
        <w:t>փ</w:t>
      </w:r>
      <w:r w:rsidRPr="00FB76AD">
        <w:rPr>
          <w:rFonts w:ascii="GHEA Grapalat" w:hAnsi="GHEA Grapalat"/>
          <w:sz w:val="24"/>
          <w:szCs w:val="24"/>
          <w:lang w:val="hy-AM"/>
        </w:rPr>
        <w:t>ոխադրողների համար էքսպրես-բեռների հետ կապված իրականացվող գործառույթների պարզեցում</w:t>
      </w:r>
      <w:r w:rsidR="007E3C2B" w:rsidRPr="00FB76AD">
        <w:rPr>
          <w:rFonts w:ascii="GHEA Grapalat" w:hAnsi="GHEA Grapalat"/>
          <w:sz w:val="24"/>
          <w:szCs w:val="24"/>
          <w:lang w:val="hy-AM"/>
        </w:rPr>
        <w:t>։</w:t>
      </w:r>
    </w:p>
    <w:p w:rsidR="00D34D01" w:rsidRPr="00FB76AD" w:rsidRDefault="00D34D01" w:rsidP="00D34D01">
      <w:pPr>
        <w:tabs>
          <w:tab w:val="left" w:pos="993"/>
        </w:tabs>
        <w:spacing w:line="360" w:lineRule="auto"/>
        <w:ind w:firstLine="720"/>
        <w:jc w:val="both"/>
        <w:rPr>
          <w:rFonts w:ascii="GHEA Grapalat" w:hAnsi="GHEA Grapalat" w:cs="Arial"/>
          <w:b/>
          <w:i/>
          <w:lang w:val="hy-AM"/>
        </w:rPr>
      </w:pPr>
      <w:r w:rsidRPr="00FB76AD">
        <w:rPr>
          <w:rFonts w:ascii="GHEA Grapalat" w:hAnsi="GHEA Grapalat" w:cs="Arial"/>
          <w:b/>
          <w:i/>
          <w:lang w:val="hy-AM"/>
        </w:rPr>
        <w:t>Չափելի ցուցանիշներ</w:t>
      </w:r>
    </w:p>
    <w:p w:rsidR="00D34D01" w:rsidRPr="00FB76AD" w:rsidRDefault="00D34D01" w:rsidP="003C385F">
      <w:pPr>
        <w:spacing w:line="360" w:lineRule="auto"/>
        <w:jc w:val="both"/>
        <w:rPr>
          <w:lang w:val="hy-AM"/>
        </w:rPr>
      </w:pPr>
      <w:r w:rsidRPr="00FB76AD">
        <w:rPr>
          <w:rFonts w:ascii="GHEA Grapalat" w:hAnsi="GHEA Grapalat" w:cs="Sylfaen"/>
          <w:lang w:val="hy-AM"/>
        </w:rPr>
        <w:tab/>
      </w:r>
      <w:r w:rsidR="007E3C2B" w:rsidRPr="00FB76AD">
        <w:rPr>
          <w:rFonts w:ascii="GHEA Grapalat" w:hAnsi="GHEA Grapalat" w:cs="Sylfaen"/>
          <w:lang w:val="hy-AM"/>
        </w:rPr>
        <w:t xml:space="preserve">Իրականացվում է </w:t>
      </w:r>
      <w:r w:rsidRPr="00FB76AD">
        <w:rPr>
          <w:rFonts w:ascii="GHEA Grapalat" w:hAnsi="GHEA Grapalat"/>
          <w:lang w:val="hy-AM"/>
        </w:rPr>
        <w:t xml:space="preserve">էքսպրես-բեռների </w:t>
      </w:r>
      <w:r w:rsidR="007E3C2B" w:rsidRPr="00FB76AD">
        <w:rPr>
          <w:rFonts w:ascii="GHEA Grapalat" w:hAnsi="GHEA Grapalat"/>
          <w:lang w:val="hy-AM"/>
        </w:rPr>
        <w:t xml:space="preserve">մաքսային հսկողություն՝ </w:t>
      </w:r>
      <w:r w:rsidRPr="00FB76AD">
        <w:rPr>
          <w:rFonts w:ascii="GHEA Grapalat" w:hAnsi="GHEA Grapalat"/>
          <w:lang w:val="hy-AM"/>
        </w:rPr>
        <w:t xml:space="preserve">ԵԱՏՄ օրենսդրության համաձայն։ </w:t>
      </w:r>
      <w:r w:rsidRPr="00FB76AD">
        <w:rPr>
          <w:rFonts w:ascii="GHEA Grapalat" w:hAnsi="GHEA Grapalat" w:cs="Arial"/>
          <w:lang w:val="hy-AM"/>
        </w:rPr>
        <w:t xml:space="preserve">Ցուցանիշը գնահատվում է «առկա է» կամ «առկա չէ» կարգավիճակով: </w:t>
      </w:r>
      <w:r w:rsidR="00AC5ADE" w:rsidRPr="00FB76AD">
        <w:rPr>
          <w:rFonts w:ascii="GHEA Grapalat" w:hAnsi="GHEA Grapalat" w:cs="Arial"/>
          <w:lang w:val="hy-AM"/>
        </w:rPr>
        <w:t>Ցուցանիշը գնահատվելու</w:t>
      </w:r>
      <w:r w:rsidRPr="00FB76AD">
        <w:rPr>
          <w:rFonts w:ascii="GHEA Grapalat" w:hAnsi="GHEA Grapalat" w:cs="Arial"/>
          <w:lang w:val="hy-AM"/>
        </w:rPr>
        <w:t xml:space="preserve"> է կիսամյակային պարբերականությամբ:</w:t>
      </w:r>
    </w:p>
    <w:p w:rsidR="005C0AD4" w:rsidRPr="00FB76AD" w:rsidRDefault="00D879E7" w:rsidP="00547A7D">
      <w:pPr>
        <w:pStyle w:val="Heading2"/>
        <w:rPr>
          <w:rFonts w:ascii="GHEA Grapalat" w:hAnsi="GHEA Grapalat"/>
          <w:lang w:val="hy-AM"/>
        </w:rPr>
      </w:pPr>
      <w:bookmarkStart w:id="101" w:name="_Toc421209629"/>
      <w:r w:rsidRPr="00FB76AD">
        <w:rPr>
          <w:rFonts w:ascii="GHEA Grapalat" w:hAnsi="GHEA Grapalat"/>
          <w:lang w:val="hy-AM"/>
        </w:rPr>
        <w:br w:type="page"/>
      </w:r>
      <w:bookmarkStart w:id="102" w:name="_Toc43218680"/>
      <w:r w:rsidR="00F71842" w:rsidRPr="00FB76AD">
        <w:rPr>
          <w:rFonts w:ascii="GHEA Grapalat" w:hAnsi="GHEA Grapalat"/>
          <w:lang w:val="hy-AM"/>
        </w:rPr>
        <w:lastRenderedPageBreak/>
        <w:t>ԶՌՆ</w:t>
      </w:r>
      <w:r w:rsidR="00766669" w:rsidRPr="00FB76AD">
        <w:rPr>
          <w:rFonts w:ascii="GHEA Grapalat" w:hAnsi="GHEA Grapalat"/>
          <w:lang w:val="hy-AM"/>
        </w:rPr>
        <w:t xml:space="preserve"> </w:t>
      </w:r>
      <w:r w:rsidR="00F71842" w:rsidRPr="00FB76AD">
        <w:rPr>
          <w:rFonts w:ascii="GHEA Grapalat" w:hAnsi="GHEA Grapalat"/>
          <w:lang w:val="hy-AM"/>
        </w:rPr>
        <w:t>4</w:t>
      </w:r>
      <w:r w:rsidR="009B1F35" w:rsidRPr="00FB76AD">
        <w:rPr>
          <w:rFonts w:ascii="GHEA Grapalat" w:hAnsi="GHEA Grapalat"/>
          <w:lang w:val="hy-AM"/>
        </w:rPr>
        <w:t>. ՀԱՆՐՈՒԹՅԱՆ ՀԵՏ ԵՐԿԽՈՍՈՒԹՅԱՆ ՄԱԿԱՐԴԱԿԻ</w:t>
      </w:r>
      <w:r w:rsidR="005C0AD4" w:rsidRPr="00FB76AD">
        <w:rPr>
          <w:rFonts w:ascii="GHEA Grapalat" w:hAnsi="GHEA Grapalat"/>
          <w:lang w:val="hy-AM"/>
        </w:rPr>
        <w:t xml:space="preserve"> ԲԱՐԵԼԱՎՈՒՄ</w:t>
      </w:r>
      <w:bookmarkEnd w:id="101"/>
      <w:bookmarkEnd w:id="102"/>
    </w:p>
    <w:p w:rsidR="00320745" w:rsidRPr="00FB76AD" w:rsidRDefault="00320745" w:rsidP="00320745">
      <w:pPr>
        <w:jc w:val="both"/>
        <w:rPr>
          <w:rFonts w:ascii="GHEA Grapalat" w:hAnsi="GHEA Grapalat"/>
          <w:color w:val="2E74B5" w:themeColor="accent1" w:themeShade="BF"/>
          <w:lang w:val="hy-AM"/>
        </w:rPr>
      </w:pPr>
    </w:p>
    <w:p w:rsidR="00F503B6" w:rsidRPr="00FB76AD" w:rsidRDefault="0064399C" w:rsidP="00C84873">
      <w:pPr>
        <w:pStyle w:val="ListParagraph"/>
        <w:numPr>
          <w:ilvl w:val="0"/>
          <w:numId w:val="79"/>
        </w:numPr>
        <w:tabs>
          <w:tab w:val="left" w:pos="1260"/>
        </w:tabs>
        <w:spacing w:after="0" w:line="360" w:lineRule="auto"/>
        <w:ind w:left="0" w:firstLine="720"/>
        <w:jc w:val="both"/>
        <w:rPr>
          <w:rFonts w:ascii="GHEA Grapalat" w:hAnsi="GHEA Grapalat"/>
          <w:lang w:val="hy-AM"/>
        </w:rPr>
      </w:pPr>
      <w:r w:rsidRPr="00FB76AD">
        <w:rPr>
          <w:rFonts w:ascii="GHEA Grapalat" w:hAnsi="GHEA Grapalat" w:cs="Arial"/>
          <w:sz w:val="24"/>
          <w:szCs w:val="24"/>
          <w:lang w:val="hy-AM"/>
        </w:rPr>
        <w:t xml:space="preserve"> </w:t>
      </w:r>
      <w:r w:rsidR="00591094" w:rsidRPr="00FB76AD">
        <w:rPr>
          <w:rFonts w:ascii="GHEA Grapalat" w:hAnsi="GHEA Grapalat" w:cs="Arial"/>
          <w:sz w:val="24"/>
          <w:szCs w:val="24"/>
          <w:lang w:val="hy-AM"/>
        </w:rPr>
        <w:t xml:space="preserve">Հայաստանի Հանրապետությունում </w:t>
      </w:r>
      <w:r w:rsidR="00C56F26" w:rsidRPr="00FB76AD">
        <w:rPr>
          <w:rFonts w:ascii="GHEA Grapalat" w:hAnsi="GHEA Grapalat" w:cs="Arial"/>
          <w:sz w:val="24"/>
          <w:szCs w:val="24"/>
          <w:lang w:val="hy-AM"/>
        </w:rPr>
        <w:t>ինչպես մասնագիտական հանրության, այնպես էլ, առհասարակ,</w:t>
      </w:r>
      <w:r w:rsidR="00733145" w:rsidRPr="00FB76AD">
        <w:rPr>
          <w:rFonts w:ascii="GHEA Grapalat" w:hAnsi="GHEA Grapalat" w:cs="Arial"/>
          <w:sz w:val="24"/>
          <w:szCs w:val="24"/>
          <w:lang w:val="hy-AM"/>
        </w:rPr>
        <w:t xml:space="preserve"> </w:t>
      </w:r>
      <w:r w:rsidR="00591094" w:rsidRPr="00FB76AD">
        <w:rPr>
          <w:rFonts w:ascii="GHEA Grapalat" w:hAnsi="GHEA Grapalat" w:cs="Arial"/>
          <w:sz w:val="24"/>
          <w:szCs w:val="24"/>
          <w:lang w:val="hy-AM"/>
        </w:rPr>
        <w:t xml:space="preserve">հասարակության սպասելիքները </w:t>
      </w:r>
      <w:r w:rsidR="00C02723" w:rsidRPr="00FB76AD">
        <w:rPr>
          <w:rFonts w:ascii="GHEA Grapalat" w:hAnsi="GHEA Grapalat" w:cs="Arial"/>
          <w:sz w:val="24"/>
          <w:szCs w:val="24"/>
          <w:lang w:val="hy-AM"/>
        </w:rPr>
        <w:t>ՊԵԿ-</w:t>
      </w:r>
      <w:r w:rsidR="00591094" w:rsidRPr="00FB76AD">
        <w:rPr>
          <w:rFonts w:ascii="GHEA Grapalat" w:hAnsi="GHEA Grapalat" w:cs="Arial"/>
          <w:sz w:val="24"/>
          <w:szCs w:val="24"/>
          <w:lang w:val="hy-AM"/>
        </w:rPr>
        <w:t>ից էապես ավելացել են։ Հետևաբար, կառույցի գործունեության թափանցիկության և հաշվետվողա</w:t>
      </w:r>
      <w:r w:rsidR="00C56F26" w:rsidRPr="00FB76AD">
        <w:rPr>
          <w:rFonts w:ascii="GHEA Grapalat" w:hAnsi="GHEA Grapalat" w:cs="Arial"/>
          <w:sz w:val="24"/>
          <w:szCs w:val="24"/>
          <w:lang w:val="hy-AM"/>
        </w:rPr>
        <w:softHyphen/>
      </w:r>
      <w:r w:rsidR="00591094" w:rsidRPr="00FB76AD">
        <w:rPr>
          <w:rFonts w:ascii="GHEA Grapalat" w:hAnsi="GHEA Grapalat" w:cs="Arial"/>
          <w:sz w:val="24"/>
          <w:szCs w:val="24"/>
          <w:lang w:val="hy-AM"/>
        </w:rPr>
        <w:t xml:space="preserve">կանության ապահովումը, </w:t>
      </w:r>
      <w:r w:rsidR="00C56F26" w:rsidRPr="00FB76AD">
        <w:rPr>
          <w:rFonts w:ascii="GHEA Grapalat" w:hAnsi="GHEA Grapalat" w:cs="Arial"/>
          <w:sz w:val="24"/>
          <w:szCs w:val="24"/>
          <w:lang w:val="hy-AM"/>
        </w:rPr>
        <w:t>«</w:t>
      </w:r>
      <w:r w:rsidR="00591094" w:rsidRPr="00FB76AD">
        <w:rPr>
          <w:rFonts w:ascii="GHEA Grapalat" w:hAnsi="GHEA Grapalat" w:cs="Arial"/>
          <w:sz w:val="24"/>
          <w:szCs w:val="24"/>
          <w:lang w:val="hy-AM"/>
        </w:rPr>
        <w:t>ՊԵԿ-բիզնես</w:t>
      </w:r>
      <w:r w:rsidR="00C56F26" w:rsidRPr="00FB76AD">
        <w:rPr>
          <w:rFonts w:ascii="GHEA Grapalat" w:hAnsi="GHEA Grapalat" w:cs="Arial"/>
          <w:sz w:val="24"/>
          <w:szCs w:val="24"/>
          <w:lang w:val="hy-AM"/>
        </w:rPr>
        <w:t>»</w:t>
      </w:r>
      <w:r w:rsidR="00591094" w:rsidRPr="00FB76AD">
        <w:rPr>
          <w:rFonts w:ascii="GHEA Grapalat" w:hAnsi="GHEA Grapalat" w:cs="Arial"/>
          <w:sz w:val="24"/>
          <w:szCs w:val="24"/>
          <w:lang w:val="hy-AM"/>
        </w:rPr>
        <w:t xml:space="preserve"> փոխհարաբերությունների արդյունավետության բարելավումը, </w:t>
      </w:r>
      <w:r w:rsidR="00C56F26" w:rsidRPr="00FB76AD">
        <w:rPr>
          <w:rFonts w:ascii="GHEA Grapalat" w:hAnsi="GHEA Grapalat" w:cs="Arial"/>
          <w:sz w:val="24"/>
          <w:szCs w:val="24"/>
          <w:lang w:val="hy-AM"/>
        </w:rPr>
        <w:t xml:space="preserve">ինչպես նաև </w:t>
      </w:r>
      <w:r w:rsidR="00591094" w:rsidRPr="00FB76AD">
        <w:rPr>
          <w:rFonts w:ascii="GHEA Grapalat" w:hAnsi="GHEA Grapalat" w:cs="Arial"/>
          <w:sz w:val="24"/>
          <w:szCs w:val="24"/>
          <w:lang w:val="hy-AM"/>
        </w:rPr>
        <w:t xml:space="preserve">հարկ վճարողների շրջանում իրազեկման մակարդակի բարձրացումն անհրաժեշտություն են: Ժամանակակից հաղորդակցության միջոցների օգտագործմամբ բարենպաստ հասարակական կարծիք և վստահություն ձևավորելու, </w:t>
      </w:r>
      <w:r w:rsidR="00D32395" w:rsidRPr="00FB76AD">
        <w:rPr>
          <w:rFonts w:ascii="GHEA Grapalat" w:hAnsi="GHEA Grapalat" w:cs="Arial"/>
          <w:sz w:val="24"/>
          <w:szCs w:val="24"/>
          <w:lang w:val="hy-AM"/>
        </w:rPr>
        <w:t>ինչպես նաև հարկային և մաքսային ընթացակարգերի վերաբերյալ հարկ վճարող</w:t>
      </w:r>
      <w:r w:rsidR="00C73EB4" w:rsidRPr="00FB76AD">
        <w:rPr>
          <w:rFonts w:ascii="GHEA Grapalat" w:hAnsi="GHEA Grapalat" w:cs="Arial"/>
          <w:sz w:val="24"/>
          <w:szCs w:val="24"/>
          <w:lang w:val="hy-AM"/>
        </w:rPr>
        <w:softHyphen/>
      </w:r>
      <w:r w:rsidR="00D32395" w:rsidRPr="00FB76AD">
        <w:rPr>
          <w:rFonts w:ascii="GHEA Grapalat" w:hAnsi="GHEA Grapalat" w:cs="Arial"/>
          <w:sz w:val="24"/>
          <w:szCs w:val="24"/>
          <w:lang w:val="hy-AM"/>
        </w:rPr>
        <w:t>ների տեղեկացվածության մակարդակը բարձրացնելու նպատակով` նախատես</w:t>
      </w:r>
      <w:r w:rsidR="00C73EB4" w:rsidRPr="00FB76AD">
        <w:rPr>
          <w:rFonts w:ascii="GHEA Grapalat" w:hAnsi="GHEA Grapalat" w:cs="Arial"/>
          <w:sz w:val="24"/>
          <w:szCs w:val="24"/>
          <w:lang w:val="hy-AM"/>
        </w:rPr>
        <w:t>վ</w:t>
      </w:r>
      <w:r w:rsidR="00D32395" w:rsidRPr="00FB76AD">
        <w:rPr>
          <w:rFonts w:ascii="GHEA Grapalat" w:hAnsi="GHEA Grapalat" w:cs="Arial"/>
          <w:sz w:val="24"/>
          <w:szCs w:val="24"/>
          <w:lang w:val="hy-AM"/>
        </w:rPr>
        <w:t>ել</w:t>
      </w:r>
      <w:r w:rsidR="00C73EB4" w:rsidRPr="00FB76AD">
        <w:rPr>
          <w:rFonts w:ascii="GHEA Grapalat" w:hAnsi="GHEA Grapalat" w:cs="Arial"/>
          <w:sz w:val="24"/>
          <w:szCs w:val="24"/>
          <w:lang w:val="hy-AM"/>
        </w:rPr>
        <w:t xml:space="preserve"> է իրականացնել</w:t>
      </w:r>
      <w:r w:rsidR="00D32395" w:rsidRPr="00FB76AD">
        <w:rPr>
          <w:rFonts w:ascii="GHEA Grapalat" w:hAnsi="GHEA Grapalat" w:cs="Arial"/>
          <w:sz w:val="24"/>
          <w:szCs w:val="24"/>
          <w:lang w:val="hy-AM"/>
        </w:rPr>
        <w:t xml:space="preserve"> </w:t>
      </w:r>
      <w:r w:rsidR="00291E77" w:rsidRPr="00FB76AD">
        <w:rPr>
          <w:rFonts w:ascii="GHEA Grapalat" w:hAnsi="GHEA Grapalat" w:cs="Arial"/>
          <w:sz w:val="24"/>
          <w:szCs w:val="24"/>
          <w:lang w:val="hy-AM"/>
        </w:rPr>
        <w:t xml:space="preserve">1 </w:t>
      </w:r>
      <w:r w:rsidR="00D32395" w:rsidRPr="00FB76AD">
        <w:rPr>
          <w:rFonts w:ascii="GHEA Grapalat" w:hAnsi="GHEA Grapalat" w:cs="Arial"/>
          <w:sz w:val="24"/>
          <w:szCs w:val="24"/>
          <w:lang w:val="hy-AM"/>
        </w:rPr>
        <w:t>ենթանպատակ և 2 միջոցառում</w:t>
      </w:r>
      <w:r w:rsidR="00D32395" w:rsidRPr="00FB76AD">
        <w:rPr>
          <w:rFonts w:ascii="GHEA Grapalat" w:hAnsi="GHEA Grapalat"/>
          <w:lang w:val="hy-AM"/>
        </w:rPr>
        <w:t>։</w:t>
      </w:r>
    </w:p>
    <w:p w:rsidR="00320745" w:rsidRPr="00FB76AD" w:rsidRDefault="00320745" w:rsidP="00D91087">
      <w:pPr>
        <w:pStyle w:val="Heading3"/>
        <w:rPr>
          <w:rFonts w:ascii="GHEA Grapalat" w:hAnsi="GHEA Grapalat"/>
          <w:lang w:val="hy-AM"/>
        </w:rPr>
      </w:pPr>
      <w:bookmarkStart w:id="103" w:name="_Toc421209630"/>
      <w:bookmarkStart w:id="104" w:name="_Toc43218681"/>
      <w:r w:rsidRPr="00FB76AD">
        <w:rPr>
          <w:rFonts w:ascii="GHEA Grapalat" w:hAnsi="GHEA Grapalat"/>
          <w:lang w:val="hy-AM"/>
        </w:rPr>
        <w:t xml:space="preserve">Ենթանպատակ </w:t>
      </w:r>
      <w:r w:rsidR="00C4724C" w:rsidRPr="00FB76AD">
        <w:rPr>
          <w:rFonts w:ascii="GHEA Grapalat" w:hAnsi="GHEA Grapalat"/>
          <w:lang w:val="hy-AM"/>
        </w:rPr>
        <w:t>4.</w:t>
      </w:r>
      <w:r w:rsidRPr="00FB76AD">
        <w:rPr>
          <w:rFonts w:ascii="GHEA Grapalat" w:hAnsi="GHEA Grapalat"/>
          <w:lang w:val="hy-AM"/>
        </w:rPr>
        <w:t>1</w:t>
      </w:r>
      <w:r w:rsidR="00C4724C" w:rsidRPr="00FB76AD">
        <w:rPr>
          <w:rFonts w:ascii="GHEA Grapalat" w:hAnsi="GHEA Grapalat"/>
          <w:lang w:val="hy-AM"/>
        </w:rPr>
        <w:t>.</w:t>
      </w:r>
      <w:r w:rsidRPr="00FB76AD">
        <w:rPr>
          <w:rFonts w:ascii="GHEA Grapalat" w:hAnsi="GHEA Grapalat"/>
          <w:lang w:val="hy-AM"/>
        </w:rPr>
        <w:t xml:space="preserve"> Հասա</w:t>
      </w:r>
      <w:r w:rsidRPr="00FB76AD">
        <w:rPr>
          <w:rFonts w:ascii="GHEA Grapalat" w:hAnsi="GHEA Grapalat" w:cs="Verdana"/>
          <w:lang w:val="hy-AM"/>
        </w:rPr>
        <w:t>ր</w:t>
      </w:r>
      <w:r w:rsidRPr="00FB76AD">
        <w:rPr>
          <w:rFonts w:ascii="GHEA Grapalat" w:hAnsi="GHEA Grapalat"/>
          <w:lang w:val="hy-AM"/>
        </w:rPr>
        <w:t xml:space="preserve">ակության հետ </w:t>
      </w:r>
      <w:r w:rsidRPr="00FB76AD">
        <w:rPr>
          <w:rFonts w:ascii="GHEA Grapalat" w:hAnsi="GHEA Grapalat" w:cs="Verdana"/>
          <w:lang w:val="hy-AM"/>
        </w:rPr>
        <w:t>դ</w:t>
      </w:r>
      <w:r w:rsidRPr="00FB76AD">
        <w:rPr>
          <w:rFonts w:ascii="GHEA Grapalat" w:hAnsi="GHEA Grapalat"/>
          <w:lang w:val="hy-AM"/>
        </w:rPr>
        <w:t>ինամիկ հետա</w:t>
      </w:r>
      <w:r w:rsidRPr="00FB76AD">
        <w:rPr>
          <w:rFonts w:ascii="GHEA Grapalat" w:hAnsi="GHEA Grapalat" w:cs="Verdana"/>
          <w:lang w:val="hy-AM"/>
        </w:rPr>
        <w:t>դ</w:t>
      </w:r>
      <w:r w:rsidRPr="00FB76AD">
        <w:rPr>
          <w:rFonts w:ascii="GHEA Grapalat" w:hAnsi="GHEA Grapalat"/>
          <w:lang w:val="hy-AM"/>
        </w:rPr>
        <w:t>ա</w:t>
      </w:r>
      <w:r w:rsidRPr="00FB76AD">
        <w:rPr>
          <w:rFonts w:ascii="GHEA Grapalat" w:hAnsi="GHEA Grapalat" w:cs="Verdana"/>
          <w:lang w:val="hy-AM"/>
        </w:rPr>
        <w:t>ր</w:t>
      </w:r>
      <w:r w:rsidRPr="00FB76AD">
        <w:rPr>
          <w:rFonts w:ascii="GHEA Grapalat" w:hAnsi="GHEA Grapalat"/>
          <w:lang w:val="hy-AM"/>
        </w:rPr>
        <w:t>ձ կապի հնա</w:t>
      </w:r>
      <w:r w:rsidRPr="00FB76AD">
        <w:rPr>
          <w:rFonts w:ascii="GHEA Grapalat" w:hAnsi="GHEA Grapalat" w:cs="Verdana"/>
          <w:lang w:val="hy-AM"/>
        </w:rPr>
        <w:t>ր</w:t>
      </w:r>
      <w:r w:rsidRPr="00FB76AD">
        <w:rPr>
          <w:rFonts w:ascii="GHEA Grapalat" w:hAnsi="GHEA Grapalat"/>
          <w:lang w:val="hy-AM"/>
        </w:rPr>
        <w:t>ավո</w:t>
      </w:r>
      <w:r w:rsidRPr="00FB76AD">
        <w:rPr>
          <w:rFonts w:ascii="GHEA Grapalat" w:hAnsi="GHEA Grapalat" w:cs="Verdana"/>
          <w:lang w:val="hy-AM"/>
        </w:rPr>
        <w:t>ր</w:t>
      </w:r>
      <w:r w:rsidRPr="00FB76AD">
        <w:rPr>
          <w:rFonts w:ascii="GHEA Grapalat" w:hAnsi="GHEA Grapalat"/>
          <w:lang w:val="hy-AM"/>
        </w:rPr>
        <w:t>ություննե</w:t>
      </w:r>
      <w:r w:rsidRPr="00FB76AD">
        <w:rPr>
          <w:rFonts w:ascii="GHEA Grapalat" w:hAnsi="GHEA Grapalat" w:cs="Verdana"/>
          <w:lang w:val="hy-AM"/>
        </w:rPr>
        <w:t>ր</w:t>
      </w:r>
      <w:r w:rsidRPr="00FB76AD">
        <w:rPr>
          <w:rFonts w:ascii="GHEA Grapalat" w:hAnsi="GHEA Grapalat"/>
          <w:lang w:val="hy-AM"/>
        </w:rPr>
        <w:t>ի ըն</w:t>
      </w:r>
      <w:r w:rsidRPr="00FB76AD">
        <w:rPr>
          <w:rFonts w:ascii="GHEA Grapalat" w:hAnsi="GHEA Grapalat" w:cs="Verdana"/>
          <w:lang w:val="hy-AM"/>
        </w:rPr>
        <w:t>դ</w:t>
      </w:r>
      <w:r w:rsidRPr="00FB76AD">
        <w:rPr>
          <w:rFonts w:ascii="GHEA Grapalat" w:hAnsi="GHEA Grapalat"/>
          <w:lang w:val="hy-AM"/>
        </w:rPr>
        <w:t>լայնում</w:t>
      </w:r>
      <w:bookmarkEnd w:id="103"/>
      <w:bookmarkEnd w:id="104"/>
    </w:p>
    <w:p w:rsidR="00320745" w:rsidRPr="00FB76AD" w:rsidRDefault="00320745" w:rsidP="00320745">
      <w:pPr>
        <w:jc w:val="both"/>
        <w:rPr>
          <w:rFonts w:ascii="GHEA Grapalat" w:hAnsi="GHEA Grapalat"/>
          <w:lang w:val="hy-AM"/>
        </w:rPr>
      </w:pPr>
    </w:p>
    <w:p w:rsidR="00320745" w:rsidRPr="00FB76AD" w:rsidRDefault="00742348" w:rsidP="006337E4">
      <w:pPr>
        <w:pStyle w:val="Heading4"/>
        <w:spacing w:before="120" w:after="120"/>
        <w:rPr>
          <w:rFonts w:ascii="GHEA Grapalat" w:hAnsi="GHEA Grapalat"/>
          <w:b/>
          <w:i w:val="0"/>
          <w:color w:val="auto"/>
          <w:lang w:val="hy-AM"/>
        </w:rPr>
      </w:pPr>
      <w:bookmarkStart w:id="105" w:name="_Toc43218682"/>
      <w:r w:rsidRPr="00FB76AD">
        <w:rPr>
          <w:rFonts w:ascii="GHEA Grapalat" w:hAnsi="GHEA Grapalat"/>
          <w:b/>
          <w:i w:val="0"/>
          <w:color w:val="auto"/>
          <w:lang w:val="hy-AM"/>
        </w:rPr>
        <w:t>4</w:t>
      </w:r>
      <w:r w:rsidR="00320745" w:rsidRPr="00FB76AD">
        <w:rPr>
          <w:rFonts w:ascii="GHEA Grapalat" w:hAnsi="GHEA Grapalat"/>
          <w:b/>
          <w:i w:val="0"/>
          <w:color w:val="auto"/>
          <w:lang w:val="hy-AM"/>
        </w:rPr>
        <w:t>.1.1</w:t>
      </w:r>
      <w:r w:rsidR="00EE2290" w:rsidRPr="00FB76AD">
        <w:rPr>
          <w:rFonts w:ascii="GHEA Grapalat" w:hAnsi="GHEA Grapalat"/>
          <w:b/>
          <w:i w:val="0"/>
          <w:color w:val="auto"/>
          <w:lang w:val="hy-AM"/>
        </w:rPr>
        <w:t>.</w:t>
      </w:r>
      <w:r w:rsidR="00320745" w:rsidRPr="00FB76AD">
        <w:rPr>
          <w:rFonts w:ascii="GHEA Grapalat" w:hAnsi="GHEA Grapalat"/>
          <w:b/>
          <w:i w:val="0"/>
          <w:color w:val="auto"/>
          <w:lang w:val="hy-AM"/>
        </w:rPr>
        <w:t xml:space="preserve"> </w:t>
      </w:r>
      <w:r w:rsidR="004661E4" w:rsidRPr="00FB76AD">
        <w:rPr>
          <w:rFonts w:ascii="GHEA Grapalat" w:hAnsi="GHEA Grapalat"/>
          <w:b/>
          <w:i w:val="0"/>
          <w:color w:val="auto"/>
          <w:lang w:val="hy-AM"/>
        </w:rPr>
        <w:t>ՊԵԿ</w:t>
      </w:r>
      <w:r w:rsidR="00320745" w:rsidRPr="00FB76AD">
        <w:rPr>
          <w:rFonts w:ascii="GHEA Grapalat" w:hAnsi="GHEA Grapalat"/>
          <w:b/>
          <w:i w:val="0"/>
          <w:color w:val="auto"/>
          <w:lang w:val="hy-AM"/>
        </w:rPr>
        <w:t xml:space="preserve"> կայք</w:t>
      </w:r>
      <w:r w:rsidR="00E21529" w:rsidRPr="00FB76AD">
        <w:rPr>
          <w:rFonts w:ascii="GHEA Grapalat" w:hAnsi="GHEA Grapalat"/>
          <w:b/>
          <w:i w:val="0"/>
          <w:color w:val="auto"/>
          <w:lang w:val="hy-AM"/>
        </w:rPr>
        <w:t>էջ</w:t>
      </w:r>
      <w:r w:rsidR="00320745" w:rsidRPr="00FB76AD">
        <w:rPr>
          <w:rFonts w:ascii="GHEA Grapalat" w:hAnsi="GHEA Grapalat"/>
          <w:b/>
          <w:i w:val="0"/>
          <w:color w:val="auto"/>
          <w:lang w:val="hy-AM"/>
        </w:rPr>
        <w:t xml:space="preserve">ի </w:t>
      </w:r>
      <w:r w:rsidR="00E21529" w:rsidRPr="00FB76AD">
        <w:rPr>
          <w:rFonts w:ascii="GHEA Grapalat" w:hAnsi="GHEA Grapalat"/>
          <w:b/>
          <w:i w:val="0"/>
          <w:color w:val="auto"/>
          <w:lang w:val="hy-AM"/>
        </w:rPr>
        <w:t>արդիականացում</w:t>
      </w:r>
      <w:bookmarkEnd w:id="105"/>
    </w:p>
    <w:p w:rsidR="00E21529" w:rsidRPr="00FB76AD" w:rsidRDefault="00604A98" w:rsidP="00B14590">
      <w:pPr>
        <w:spacing w:line="276" w:lineRule="auto"/>
        <w:jc w:val="both"/>
        <w:rPr>
          <w:rFonts w:ascii="GHEA Grapalat" w:hAnsi="GHEA Grapalat"/>
          <w:b/>
          <w:i/>
          <w:lang w:val="hy-AM"/>
        </w:rPr>
      </w:pPr>
      <w:r w:rsidRPr="00FB76AD">
        <w:rPr>
          <w:rFonts w:ascii="GHEA Grapalat" w:hAnsi="GHEA Grapalat"/>
          <w:b/>
          <w:i/>
          <w:lang w:val="hy-AM"/>
        </w:rPr>
        <w:t>(ԳՈՐԾՈՂՈՒԹՅՈՒՆ՝ հանրության և ՊԵԿ փոխգործակցության համար արդյունավետ հարթակ</w:t>
      </w:r>
      <w:r w:rsidR="00346F11" w:rsidRPr="00FB76AD">
        <w:rPr>
          <w:rFonts w:ascii="GHEA Grapalat" w:hAnsi="GHEA Grapalat"/>
          <w:b/>
          <w:i/>
          <w:lang w:val="hy-AM"/>
        </w:rPr>
        <w:t xml:space="preserve"> ստեղծելու նպատակով արդիականացնել ՊԵԿ կայքէջը՝ համալրելով հաղորդակցության նոր գործիքակազմով)</w:t>
      </w:r>
    </w:p>
    <w:p w:rsidR="005F2568" w:rsidRPr="00FB76AD" w:rsidRDefault="005F2568" w:rsidP="00346F11">
      <w:pPr>
        <w:spacing w:line="276" w:lineRule="auto"/>
        <w:rPr>
          <w:rFonts w:ascii="GHEA Grapalat" w:hAnsi="GHEA Grapalat"/>
          <w:b/>
          <w:i/>
          <w:lang w:val="hy-AM"/>
        </w:rPr>
      </w:pPr>
    </w:p>
    <w:p w:rsidR="005F2568" w:rsidRPr="00FB76AD" w:rsidRDefault="005F2568" w:rsidP="007653DC">
      <w:pPr>
        <w:pStyle w:val="ListParagraph"/>
        <w:numPr>
          <w:ilvl w:val="0"/>
          <w:numId w:val="59"/>
        </w:numPr>
        <w:spacing w:after="0" w:line="360" w:lineRule="auto"/>
        <w:jc w:val="both"/>
        <w:rPr>
          <w:rFonts w:ascii="GHEA Grapalat" w:hAnsi="GHEA Grapalat" w:cs="Arial"/>
          <w:sz w:val="24"/>
        </w:rPr>
      </w:pPr>
      <w:r w:rsidRPr="00FB76AD">
        <w:rPr>
          <w:rFonts w:ascii="GHEA Grapalat" w:hAnsi="GHEA Grapalat" w:cs="Arial"/>
          <w:b/>
          <w:i/>
          <w:sz w:val="24"/>
          <w:lang w:val="hy-AM"/>
        </w:rPr>
        <w:t>Նկարագրություն</w:t>
      </w:r>
    </w:p>
    <w:p w:rsidR="00320745" w:rsidRPr="00FB76AD" w:rsidRDefault="00320745" w:rsidP="005F2568">
      <w:pPr>
        <w:spacing w:line="360" w:lineRule="auto"/>
        <w:ind w:firstLine="720"/>
        <w:jc w:val="both"/>
        <w:rPr>
          <w:rFonts w:ascii="GHEA Grapalat" w:hAnsi="GHEA Grapalat" w:cs="Arial"/>
          <w:lang w:val="hy-AM"/>
        </w:rPr>
      </w:pPr>
      <w:r w:rsidRPr="00FB76AD">
        <w:rPr>
          <w:rFonts w:ascii="GHEA Grapalat" w:hAnsi="GHEA Grapalat" w:cs="Arial"/>
          <w:lang w:val="hy-AM"/>
        </w:rPr>
        <w:t xml:space="preserve">Նախատեսվում է իրականացնել </w:t>
      </w:r>
      <w:r w:rsidR="004661E4" w:rsidRPr="00FB76AD">
        <w:rPr>
          <w:rFonts w:ascii="GHEA Grapalat" w:hAnsi="GHEA Grapalat" w:cs="Arial"/>
          <w:lang w:val="hy-AM"/>
        </w:rPr>
        <w:t>ներկայում</w:t>
      </w:r>
      <w:r w:rsidR="002124F7" w:rsidRPr="00FB76AD">
        <w:rPr>
          <w:rFonts w:ascii="GHEA Grapalat" w:hAnsi="GHEA Grapalat" w:cs="Arial"/>
          <w:lang w:val="hy-AM"/>
        </w:rPr>
        <w:t>ս</w:t>
      </w:r>
      <w:r w:rsidRPr="00FB76AD">
        <w:rPr>
          <w:rFonts w:ascii="GHEA Grapalat" w:hAnsi="GHEA Grapalat" w:cs="Arial"/>
          <w:lang w:val="hy-AM"/>
        </w:rPr>
        <w:t xml:space="preserve"> ներդրված </w:t>
      </w:r>
      <w:r w:rsidR="002124F7" w:rsidRPr="00FB76AD">
        <w:rPr>
          <w:rFonts w:ascii="GHEA Grapalat" w:hAnsi="GHEA Grapalat" w:cs="Arial"/>
          <w:lang w:val="hy-AM"/>
        </w:rPr>
        <w:t>ՊԵԿ պաշտոնական ինտերնետային</w:t>
      </w:r>
      <w:r w:rsidR="00733145" w:rsidRPr="00FB76AD">
        <w:rPr>
          <w:rFonts w:ascii="GHEA Grapalat" w:hAnsi="GHEA Grapalat" w:cs="Arial"/>
          <w:lang w:val="hy-AM"/>
        </w:rPr>
        <w:t xml:space="preserve"> </w:t>
      </w:r>
      <w:r w:rsidRPr="00FB76AD">
        <w:rPr>
          <w:rFonts w:ascii="GHEA Grapalat" w:hAnsi="GHEA Grapalat" w:cs="Arial"/>
          <w:lang w:val="hy-AM"/>
        </w:rPr>
        <w:t>կայք</w:t>
      </w:r>
      <w:r w:rsidR="002124F7" w:rsidRPr="00FB76AD">
        <w:rPr>
          <w:rFonts w:ascii="GHEA Grapalat" w:hAnsi="GHEA Grapalat" w:cs="Arial"/>
          <w:lang w:val="hy-AM"/>
        </w:rPr>
        <w:t>էջ</w:t>
      </w:r>
      <w:r w:rsidRPr="00FB76AD">
        <w:rPr>
          <w:rFonts w:ascii="GHEA Grapalat" w:hAnsi="GHEA Grapalat" w:cs="Arial"/>
          <w:lang w:val="hy-AM"/>
        </w:rPr>
        <w:t>ի գործիքակազմի ուսումնասիրություն և վերլուծություն, որի հիման վրա կիրականացվեն արդիականացման աշխատանքներ։ Մասնավորապես</w:t>
      </w:r>
      <w:r w:rsidR="002124F7" w:rsidRPr="00FB76AD">
        <w:rPr>
          <w:rFonts w:ascii="GHEA Grapalat" w:hAnsi="GHEA Grapalat" w:cs="Arial"/>
          <w:lang w:val="hy-AM"/>
        </w:rPr>
        <w:t>,</w:t>
      </w:r>
      <w:r w:rsidRPr="00FB76AD">
        <w:rPr>
          <w:rFonts w:ascii="GHEA Grapalat" w:hAnsi="GHEA Grapalat" w:cs="Arial"/>
          <w:lang w:val="hy-AM"/>
        </w:rPr>
        <w:t xml:space="preserve"> նախատեսվում է ապահովել առավել հարմարավետ և ժամանակակից միջերեսի (ինտերֆեյս) մշակում, նոր տեղեկատվական ռեսուրսների հասանելիության ապահովում, </w:t>
      </w:r>
      <w:r w:rsidR="00642D0A" w:rsidRPr="00FB76AD">
        <w:rPr>
          <w:rFonts w:ascii="GHEA Grapalat" w:hAnsi="GHEA Grapalat" w:cs="Arial"/>
          <w:lang w:val="hy-AM"/>
        </w:rPr>
        <w:t>հանրության</w:t>
      </w:r>
      <w:r w:rsidRPr="00FB76AD">
        <w:rPr>
          <w:rFonts w:ascii="GHEA Grapalat" w:hAnsi="GHEA Grapalat" w:cs="Arial"/>
          <w:lang w:val="hy-AM"/>
        </w:rPr>
        <w:t xml:space="preserve"> կողմից </w:t>
      </w:r>
      <w:r w:rsidR="00642D0A" w:rsidRPr="00FB76AD">
        <w:rPr>
          <w:rFonts w:ascii="GHEA Grapalat" w:hAnsi="GHEA Grapalat" w:cs="Arial"/>
          <w:lang w:val="hy-AM"/>
        </w:rPr>
        <w:t>ՊԵԿ-ի</w:t>
      </w:r>
      <w:r w:rsidRPr="00FB76AD">
        <w:rPr>
          <w:rFonts w:ascii="GHEA Grapalat" w:hAnsi="GHEA Grapalat" w:cs="Arial"/>
          <w:lang w:val="hy-AM"/>
        </w:rPr>
        <w:t xml:space="preserve"> հետ հարաբերվելու նոր մեխանիզմների մշակում (օրինակ՝ </w:t>
      </w:r>
      <w:r w:rsidRPr="00FB76AD">
        <w:rPr>
          <w:rFonts w:ascii="GHEA Grapalat" w:hAnsi="GHEA Grapalat" w:cs="Arial"/>
          <w:lang w:val="hy-AM"/>
        </w:rPr>
        <w:lastRenderedPageBreak/>
        <w:t>առցանց դիմելու, հարցերին ավտոմատ պատասխանելու հնարավորություն)։ Նախա</w:t>
      </w:r>
      <w:r w:rsidR="00642D0A" w:rsidRPr="00FB76AD">
        <w:rPr>
          <w:rFonts w:ascii="GHEA Grapalat" w:hAnsi="GHEA Grapalat" w:cs="Arial"/>
          <w:lang w:val="hy-AM"/>
        </w:rPr>
        <w:softHyphen/>
      </w:r>
      <w:r w:rsidRPr="00FB76AD">
        <w:rPr>
          <w:rFonts w:ascii="GHEA Grapalat" w:hAnsi="GHEA Grapalat" w:cs="Arial"/>
          <w:lang w:val="hy-AM"/>
        </w:rPr>
        <w:t>տես</w:t>
      </w:r>
      <w:r w:rsidR="00642D0A" w:rsidRPr="00FB76AD">
        <w:rPr>
          <w:rFonts w:ascii="GHEA Grapalat" w:hAnsi="GHEA Grapalat" w:cs="Arial"/>
          <w:lang w:val="hy-AM"/>
        </w:rPr>
        <w:softHyphen/>
      </w:r>
      <w:r w:rsidRPr="00FB76AD">
        <w:rPr>
          <w:rFonts w:ascii="GHEA Grapalat" w:hAnsi="GHEA Grapalat" w:cs="Arial"/>
          <w:lang w:val="hy-AM"/>
        </w:rPr>
        <w:t>վում է ընդլայնել կայք</w:t>
      </w:r>
      <w:r w:rsidR="00642D0A" w:rsidRPr="00FB76AD">
        <w:rPr>
          <w:rFonts w:ascii="GHEA Grapalat" w:hAnsi="GHEA Grapalat" w:cs="Arial"/>
          <w:lang w:val="hy-AM"/>
        </w:rPr>
        <w:t>էջ</w:t>
      </w:r>
      <w:r w:rsidRPr="00FB76AD">
        <w:rPr>
          <w:rFonts w:ascii="GHEA Grapalat" w:hAnsi="GHEA Grapalat" w:cs="Arial"/>
          <w:lang w:val="hy-AM"/>
        </w:rPr>
        <w:t>ի միջոցով ներկայացվող տեղեկատվության մեխա</w:t>
      </w:r>
      <w:r w:rsidR="00642D0A" w:rsidRPr="00FB76AD">
        <w:rPr>
          <w:rFonts w:ascii="GHEA Grapalat" w:hAnsi="GHEA Grapalat" w:cs="Arial"/>
          <w:lang w:val="hy-AM"/>
        </w:rPr>
        <w:softHyphen/>
      </w:r>
      <w:r w:rsidRPr="00FB76AD">
        <w:rPr>
          <w:rFonts w:ascii="GHEA Grapalat" w:hAnsi="GHEA Grapalat" w:cs="Arial"/>
          <w:lang w:val="hy-AM"/>
        </w:rPr>
        <w:t>նիզմները և շրջանակը, մասնավորապես՝ տեղադրելով անհրաժեշտ գործիքներից, էլեկտրոնային համակարգերից օգտվելու քայլերը ներկայացնող կարճ տեսանյութեր, հարկերի հաշվարկման հաշվիչներ և այլն։ Նախատեսվում է իրական</w:t>
      </w:r>
      <w:r w:rsidR="005A7CD0" w:rsidRPr="00FB76AD">
        <w:rPr>
          <w:rFonts w:ascii="GHEA Grapalat" w:hAnsi="GHEA Grapalat" w:cs="Arial"/>
          <w:lang w:val="hy-AM"/>
        </w:rPr>
        <w:t>ա</w:t>
      </w:r>
      <w:r w:rsidRPr="00FB76AD">
        <w:rPr>
          <w:rFonts w:ascii="GHEA Grapalat" w:hAnsi="GHEA Grapalat" w:cs="Arial"/>
          <w:lang w:val="hy-AM"/>
        </w:rPr>
        <w:t>ցնել նաև օգտվողների համար կայք</w:t>
      </w:r>
      <w:r w:rsidR="009D1E58" w:rsidRPr="00FB76AD">
        <w:rPr>
          <w:rFonts w:ascii="GHEA Grapalat" w:hAnsi="GHEA Grapalat" w:cs="Arial"/>
          <w:lang w:val="hy-AM"/>
        </w:rPr>
        <w:t>էջ</w:t>
      </w:r>
      <w:r w:rsidRPr="00FB76AD">
        <w:rPr>
          <w:rFonts w:ascii="GHEA Grapalat" w:hAnsi="GHEA Grapalat" w:cs="Arial"/>
          <w:lang w:val="hy-AM"/>
        </w:rPr>
        <w:t xml:space="preserve">ի </w:t>
      </w:r>
      <w:r w:rsidR="009D1E58" w:rsidRPr="00FB76AD">
        <w:rPr>
          <w:rFonts w:ascii="GHEA Grapalat" w:hAnsi="GHEA Grapalat" w:cs="Arial"/>
          <w:lang w:val="hy-AM"/>
        </w:rPr>
        <w:t>գործ</w:t>
      </w:r>
      <w:r w:rsidRPr="00FB76AD">
        <w:rPr>
          <w:rFonts w:ascii="GHEA Grapalat" w:hAnsi="GHEA Grapalat" w:cs="Arial"/>
          <w:lang w:val="hy-AM"/>
        </w:rPr>
        <w:t>ի</w:t>
      </w:r>
      <w:r w:rsidR="009D1E58" w:rsidRPr="00FB76AD">
        <w:rPr>
          <w:rFonts w:ascii="GHEA Grapalat" w:hAnsi="GHEA Grapalat" w:cs="Arial"/>
          <w:lang w:val="hy-AM"/>
        </w:rPr>
        <w:t>ք</w:t>
      </w:r>
      <w:r w:rsidRPr="00FB76AD">
        <w:rPr>
          <w:rFonts w:ascii="GHEA Grapalat" w:hAnsi="GHEA Grapalat" w:cs="Arial"/>
          <w:lang w:val="hy-AM"/>
        </w:rPr>
        <w:t>ների և բաժինների տարանջատում՝ ըստ օգտվողի տեսակի։</w:t>
      </w:r>
    </w:p>
    <w:p w:rsidR="00320745" w:rsidRPr="00FB76AD" w:rsidRDefault="00320745" w:rsidP="007653DC">
      <w:pPr>
        <w:pStyle w:val="ListParagraph"/>
        <w:numPr>
          <w:ilvl w:val="0"/>
          <w:numId w:val="59"/>
        </w:numPr>
        <w:spacing w:after="0" w:line="360" w:lineRule="auto"/>
        <w:jc w:val="both"/>
        <w:rPr>
          <w:rFonts w:ascii="GHEA Grapalat" w:hAnsi="GHEA Grapalat" w:cs="Arial"/>
          <w:b/>
          <w:i/>
          <w:sz w:val="24"/>
          <w:lang w:val="hy-AM"/>
        </w:rPr>
      </w:pPr>
      <w:r w:rsidRPr="00FB76AD">
        <w:rPr>
          <w:rFonts w:ascii="GHEA Grapalat" w:hAnsi="GHEA Grapalat" w:cs="Arial"/>
          <w:b/>
          <w:i/>
          <w:sz w:val="24"/>
          <w:lang w:val="hy-AM"/>
        </w:rPr>
        <w:t>Անհրաժեշտ միջոցառումներ</w:t>
      </w:r>
    </w:p>
    <w:p w:rsidR="00320745" w:rsidRPr="00FB76AD" w:rsidRDefault="0037015C" w:rsidP="005F2568">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cs="Sylfaen"/>
          <w:sz w:val="24"/>
          <w:lang w:val="hy-AM"/>
        </w:rPr>
        <w:t xml:space="preserve">ա. </w:t>
      </w:r>
      <w:r w:rsidR="00F53F07" w:rsidRPr="00FB76AD">
        <w:rPr>
          <w:rFonts w:ascii="GHEA Grapalat" w:hAnsi="GHEA Grapalat"/>
          <w:sz w:val="24"/>
          <w:szCs w:val="24"/>
          <w:lang w:val="hy-AM"/>
        </w:rPr>
        <w:t xml:space="preserve">կայքէջն </w:t>
      </w:r>
      <w:r w:rsidR="00320745" w:rsidRPr="00FB76AD">
        <w:rPr>
          <w:rFonts w:ascii="GHEA Grapalat" w:hAnsi="GHEA Grapalat"/>
          <w:sz w:val="24"/>
          <w:szCs w:val="24"/>
          <w:lang w:val="hy-AM"/>
        </w:rPr>
        <w:t>արդիականացնող կազմակերպության ընտրություն</w:t>
      </w:r>
      <w:r w:rsidR="009D1E58" w:rsidRPr="00FB76AD">
        <w:rPr>
          <w:rFonts w:ascii="GHEA Grapalat" w:hAnsi="GHEA Grapalat"/>
          <w:sz w:val="24"/>
          <w:szCs w:val="24"/>
          <w:lang w:val="hy-AM"/>
        </w:rPr>
        <w:t>,</w:t>
      </w:r>
    </w:p>
    <w:p w:rsidR="00F53F07" w:rsidRPr="00FB76AD" w:rsidRDefault="007A493A" w:rsidP="00F53F07">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 xml:space="preserve">բ. </w:t>
      </w:r>
      <w:r w:rsidR="00F53F07" w:rsidRPr="00FB76AD">
        <w:rPr>
          <w:rFonts w:ascii="GHEA Grapalat" w:hAnsi="GHEA Grapalat"/>
          <w:sz w:val="24"/>
          <w:szCs w:val="24"/>
          <w:lang w:val="hy-AM"/>
        </w:rPr>
        <w:t xml:space="preserve">տեխնիկական </w:t>
      </w:r>
      <w:r w:rsidR="00320745" w:rsidRPr="00FB76AD">
        <w:rPr>
          <w:rFonts w:ascii="GHEA Grapalat" w:hAnsi="GHEA Grapalat"/>
          <w:sz w:val="24"/>
          <w:szCs w:val="24"/>
          <w:lang w:val="hy-AM"/>
        </w:rPr>
        <w:t>առաջադրանքի կազմում</w:t>
      </w:r>
      <w:r w:rsidR="00F53F07" w:rsidRPr="00FB76AD">
        <w:rPr>
          <w:rFonts w:ascii="GHEA Grapalat" w:hAnsi="GHEA Grapalat"/>
          <w:sz w:val="24"/>
          <w:szCs w:val="24"/>
          <w:lang w:val="hy-AM"/>
        </w:rPr>
        <w:t xml:space="preserve"> և ՊԵԿ էլեկտրոնային կառավարման համակարգի զարգացման և կատարելագործման խորհրդի կողմից հաստատում,</w:t>
      </w:r>
    </w:p>
    <w:p w:rsidR="00320745" w:rsidRPr="00FB76AD" w:rsidRDefault="00F53F07" w:rsidP="005F2568">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գ</w:t>
      </w:r>
      <w:r w:rsidR="007A493A" w:rsidRPr="00FB76AD">
        <w:rPr>
          <w:rFonts w:ascii="GHEA Grapalat" w:hAnsi="GHEA Grapalat"/>
          <w:sz w:val="24"/>
          <w:szCs w:val="24"/>
          <w:lang w:val="hy-AM"/>
        </w:rPr>
        <w:t xml:space="preserve">. </w:t>
      </w:r>
      <w:r w:rsidRPr="00FB76AD">
        <w:rPr>
          <w:rFonts w:ascii="GHEA Grapalat" w:hAnsi="GHEA Grapalat"/>
          <w:sz w:val="24"/>
          <w:szCs w:val="24"/>
          <w:lang w:val="hy-AM"/>
        </w:rPr>
        <w:t>ի</w:t>
      </w:r>
      <w:r w:rsidR="00320745" w:rsidRPr="00FB76AD">
        <w:rPr>
          <w:rFonts w:ascii="GHEA Grapalat" w:hAnsi="GHEA Grapalat"/>
          <w:sz w:val="24"/>
          <w:szCs w:val="24"/>
          <w:lang w:val="hy-AM"/>
        </w:rPr>
        <w:t>րականացվող փոփոխությունների քննարկում շահառու կողմերի, օգտվող</w:t>
      </w:r>
      <w:r w:rsidR="009D1E58" w:rsidRPr="00FB76AD">
        <w:rPr>
          <w:rFonts w:ascii="GHEA Grapalat" w:hAnsi="GHEA Grapalat"/>
          <w:sz w:val="24"/>
          <w:szCs w:val="24"/>
          <w:lang w:val="hy-AM"/>
        </w:rPr>
        <w:softHyphen/>
      </w:r>
      <w:r w:rsidR="00320745" w:rsidRPr="00FB76AD">
        <w:rPr>
          <w:rFonts w:ascii="GHEA Grapalat" w:hAnsi="GHEA Grapalat"/>
          <w:sz w:val="24"/>
          <w:szCs w:val="24"/>
          <w:lang w:val="hy-AM"/>
        </w:rPr>
        <w:t>ների հետ</w:t>
      </w:r>
      <w:r w:rsidR="009D1E58" w:rsidRPr="00FB76AD">
        <w:rPr>
          <w:rFonts w:ascii="GHEA Grapalat" w:hAnsi="GHEA Grapalat"/>
          <w:sz w:val="24"/>
          <w:szCs w:val="24"/>
          <w:lang w:val="hy-AM"/>
        </w:rPr>
        <w:t>,</w:t>
      </w:r>
    </w:p>
    <w:p w:rsidR="00320745" w:rsidRPr="00FB76AD" w:rsidRDefault="00F53F07" w:rsidP="005F2568">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դ</w:t>
      </w:r>
      <w:r w:rsidR="007A493A" w:rsidRPr="00FB76AD">
        <w:rPr>
          <w:rFonts w:ascii="GHEA Grapalat" w:hAnsi="GHEA Grapalat"/>
          <w:sz w:val="24"/>
          <w:szCs w:val="24"/>
          <w:lang w:val="hy-AM"/>
        </w:rPr>
        <w:t>.</w:t>
      </w:r>
      <w:r w:rsidR="005F2568" w:rsidRPr="00FB76AD">
        <w:rPr>
          <w:rFonts w:ascii="GHEA Grapalat" w:hAnsi="GHEA Grapalat"/>
          <w:sz w:val="24"/>
          <w:szCs w:val="24"/>
          <w:lang w:val="hy-AM"/>
        </w:rPr>
        <w:t xml:space="preserve"> </w:t>
      </w:r>
      <w:r w:rsidRPr="00FB76AD">
        <w:rPr>
          <w:rFonts w:ascii="GHEA Grapalat" w:hAnsi="GHEA Grapalat"/>
          <w:sz w:val="24"/>
          <w:szCs w:val="24"/>
          <w:lang w:val="hy-AM"/>
        </w:rPr>
        <w:t>ս</w:t>
      </w:r>
      <w:r w:rsidR="00320745" w:rsidRPr="00FB76AD">
        <w:rPr>
          <w:rFonts w:ascii="GHEA Grapalat" w:hAnsi="GHEA Grapalat"/>
          <w:sz w:val="24"/>
          <w:szCs w:val="24"/>
          <w:lang w:val="hy-AM"/>
        </w:rPr>
        <w:t>ահմանված փոփոխությունների իրականացում</w:t>
      </w:r>
      <w:r w:rsidR="009D1E58" w:rsidRPr="00FB76AD">
        <w:rPr>
          <w:rFonts w:ascii="GHEA Grapalat" w:hAnsi="GHEA Grapalat"/>
          <w:sz w:val="24"/>
          <w:szCs w:val="24"/>
          <w:lang w:val="hy-AM"/>
        </w:rPr>
        <w:t>,</w:t>
      </w:r>
    </w:p>
    <w:p w:rsidR="00320745" w:rsidRPr="00FB76AD" w:rsidRDefault="00F53F07" w:rsidP="005F2568">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ե</w:t>
      </w:r>
      <w:r w:rsidR="00704BA4" w:rsidRPr="00FB76AD">
        <w:rPr>
          <w:rFonts w:ascii="GHEA Grapalat" w:hAnsi="GHEA Grapalat"/>
          <w:sz w:val="24"/>
          <w:szCs w:val="24"/>
          <w:lang w:val="hy-AM"/>
        </w:rPr>
        <w:t>.</w:t>
      </w:r>
      <w:r w:rsidR="005479F1" w:rsidRPr="00B43E9B">
        <w:rPr>
          <w:rFonts w:ascii="GHEA Grapalat" w:hAnsi="GHEA Grapalat"/>
          <w:sz w:val="24"/>
          <w:szCs w:val="24"/>
          <w:lang w:val="hy-AM"/>
        </w:rPr>
        <w:t xml:space="preserve"> </w:t>
      </w:r>
      <w:r w:rsidRPr="00FB76AD">
        <w:rPr>
          <w:rFonts w:ascii="GHEA Grapalat" w:hAnsi="GHEA Grapalat"/>
          <w:sz w:val="24"/>
          <w:szCs w:val="24"/>
          <w:lang w:val="hy-AM"/>
        </w:rPr>
        <w:t>ն</w:t>
      </w:r>
      <w:r w:rsidR="00320745" w:rsidRPr="00FB76AD">
        <w:rPr>
          <w:rFonts w:ascii="GHEA Grapalat" w:hAnsi="GHEA Grapalat"/>
          <w:sz w:val="24"/>
          <w:szCs w:val="24"/>
          <w:lang w:val="hy-AM"/>
        </w:rPr>
        <w:t>որ կայք</w:t>
      </w:r>
      <w:r w:rsidR="009D1E58" w:rsidRPr="00FB76AD">
        <w:rPr>
          <w:rFonts w:ascii="GHEA Grapalat" w:hAnsi="GHEA Grapalat"/>
          <w:sz w:val="24"/>
          <w:szCs w:val="24"/>
          <w:lang w:val="hy-AM"/>
        </w:rPr>
        <w:t>էջ</w:t>
      </w:r>
      <w:r w:rsidR="00320745" w:rsidRPr="00FB76AD">
        <w:rPr>
          <w:rFonts w:ascii="GHEA Grapalat" w:hAnsi="GHEA Grapalat"/>
          <w:sz w:val="24"/>
          <w:szCs w:val="24"/>
          <w:lang w:val="hy-AM"/>
        </w:rPr>
        <w:t>ի հանձնում շահագործման</w:t>
      </w:r>
      <w:r w:rsidR="009D1E58" w:rsidRPr="00FB76AD">
        <w:rPr>
          <w:rFonts w:ascii="GHEA Grapalat" w:hAnsi="GHEA Grapalat"/>
          <w:sz w:val="24"/>
          <w:szCs w:val="24"/>
          <w:lang w:val="hy-AM"/>
        </w:rPr>
        <w:t>,</w:t>
      </w:r>
    </w:p>
    <w:p w:rsidR="00320745" w:rsidRPr="00FB76AD" w:rsidRDefault="00F53F07" w:rsidP="005F2568">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զ</w:t>
      </w:r>
      <w:r w:rsidR="00704BA4" w:rsidRPr="00FB76AD">
        <w:rPr>
          <w:rFonts w:ascii="GHEA Grapalat" w:hAnsi="GHEA Grapalat"/>
          <w:sz w:val="24"/>
          <w:szCs w:val="24"/>
          <w:lang w:val="hy-AM"/>
        </w:rPr>
        <w:t>.</w:t>
      </w:r>
      <w:r w:rsidR="005F2568" w:rsidRPr="00FB76AD">
        <w:rPr>
          <w:rFonts w:ascii="GHEA Grapalat" w:hAnsi="GHEA Grapalat"/>
          <w:sz w:val="24"/>
          <w:szCs w:val="24"/>
          <w:lang w:val="hy-AM"/>
        </w:rPr>
        <w:t xml:space="preserve"> </w:t>
      </w:r>
      <w:r w:rsidRPr="00FB76AD">
        <w:rPr>
          <w:rFonts w:ascii="GHEA Grapalat" w:hAnsi="GHEA Grapalat"/>
          <w:sz w:val="24"/>
          <w:szCs w:val="24"/>
          <w:lang w:val="hy-AM"/>
        </w:rPr>
        <w:t>կ</w:t>
      </w:r>
      <w:r w:rsidR="00320745" w:rsidRPr="00FB76AD">
        <w:rPr>
          <w:rFonts w:ascii="GHEA Grapalat" w:hAnsi="GHEA Grapalat"/>
          <w:sz w:val="24"/>
          <w:szCs w:val="24"/>
          <w:lang w:val="hy-AM"/>
        </w:rPr>
        <w:t>այք</w:t>
      </w:r>
      <w:r w:rsidR="009D1E58" w:rsidRPr="00FB76AD">
        <w:rPr>
          <w:rFonts w:ascii="GHEA Grapalat" w:hAnsi="GHEA Grapalat"/>
          <w:sz w:val="24"/>
          <w:szCs w:val="24"/>
          <w:lang w:val="hy-AM"/>
        </w:rPr>
        <w:t>էջ</w:t>
      </w:r>
      <w:r w:rsidR="00320745" w:rsidRPr="00FB76AD">
        <w:rPr>
          <w:rFonts w:ascii="GHEA Grapalat" w:hAnsi="GHEA Grapalat"/>
          <w:sz w:val="24"/>
          <w:szCs w:val="24"/>
          <w:lang w:val="hy-AM"/>
        </w:rPr>
        <w:t>ի աշխատանքի մոնիթորինգ և վերահսկում</w:t>
      </w:r>
      <w:r w:rsidR="009D1E58" w:rsidRPr="00FB76AD">
        <w:rPr>
          <w:rFonts w:ascii="GHEA Grapalat" w:hAnsi="GHEA Grapalat"/>
          <w:sz w:val="24"/>
          <w:szCs w:val="24"/>
          <w:lang w:val="hy-AM"/>
        </w:rPr>
        <w:t>։</w:t>
      </w:r>
    </w:p>
    <w:p w:rsidR="00320745" w:rsidRPr="00FB76AD" w:rsidRDefault="00320745" w:rsidP="007653DC">
      <w:pPr>
        <w:pStyle w:val="ListParagraph"/>
        <w:numPr>
          <w:ilvl w:val="0"/>
          <w:numId w:val="59"/>
        </w:numPr>
        <w:spacing w:after="0" w:line="360" w:lineRule="auto"/>
        <w:jc w:val="both"/>
        <w:rPr>
          <w:rFonts w:ascii="GHEA Grapalat" w:hAnsi="GHEA Grapalat" w:cs="Arial"/>
          <w:b/>
          <w:i/>
          <w:sz w:val="24"/>
          <w:lang w:val="hy-AM"/>
        </w:rPr>
      </w:pPr>
      <w:r w:rsidRPr="00FB76AD">
        <w:rPr>
          <w:rFonts w:ascii="GHEA Grapalat" w:hAnsi="GHEA Grapalat" w:cs="Arial"/>
          <w:b/>
          <w:i/>
          <w:sz w:val="24"/>
          <w:lang w:val="hy-AM"/>
        </w:rPr>
        <w:t>Ակնկալվող արդյունքներ</w:t>
      </w:r>
    </w:p>
    <w:p w:rsidR="00320745" w:rsidRPr="00FB76AD" w:rsidRDefault="0037015C" w:rsidP="005F2568">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cs="Sylfaen"/>
          <w:sz w:val="24"/>
          <w:lang w:val="hy-AM"/>
        </w:rPr>
        <w:t xml:space="preserve">ա. </w:t>
      </w:r>
      <w:r w:rsidR="00F53F07" w:rsidRPr="00FB76AD">
        <w:rPr>
          <w:rFonts w:ascii="GHEA Grapalat" w:hAnsi="GHEA Grapalat"/>
          <w:sz w:val="24"/>
          <w:szCs w:val="24"/>
          <w:lang w:val="hy-AM"/>
        </w:rPr>
        <w:t xml:space="preserve">կայքէջի </w:t>
      </w:r>
      <w:r w:rsidR="00320745" w:rsidRPr="00FB76AD">
        <w:rPr>
          <w:rFonts w:ascii="GHEA Grapalat" w:hAnsi="GHEA Grapalat"/>
          <w:sz w:val="24"/>
          <w:szCs w:val="24"/>
          <w:lang w:val="hy-AM"/>
        </w:rPr>
        <w:t>օգտվողների գոհունակությունը բարձրացել է</w:t>
      </w:r>
      <w:r w:rsidR="009D1E58" w:rsidRPr="00FB76AD">
        <w:rPr>
          <w:rFonts w:ascii="GHEA Grapalat" w:hAnsi="GHEA Grapalat"/>
          <w:sz w:val="24"/>
          <w:szCs w:val="24"/>
          <w:lang w:val="hy-AM"/>
        </w:rPr>
        <w:t>,</w:t>
      </w:r>
      <w:r w:rsidR="00320745" w:rsidRPr="00FB76AD">
        <w:rPr>
          <w:rFonts w:ascii="GHEA Grapalat" w:hAnsi="GHEA Grapalat"/>
          <w:sz w:val="24"/>
          <w:szCs w:val="24"/>
          <w:lang w:val="hy-AM"/>
        </w:rPr>
        <w:t xml:space="preserve"> </w:t>
      </w:r>
    </w:p>
    <w:p w:rsidR="00320745" w:rsidRPr="00FB76AD" w:rsidRDefault="007A493A" w:rsidP="005F2568">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բ.</w:t>
      </w:r>
      <w:r w:rsidR="005F2568" w:rsidRPr="00FB76AD">
        <w:rPr>
          <w:rFonts w:ascii="GHEA Grapalat" w:hAnsi="GHEA Grapalat"/>
          <w:sz w:val="24"/>
          <w:szCs w:val="24"/>
          <w:lang w:val="hy-AM"/>
        </w:rPr>
        <w:t xml:space="preserve"> </w:t>
      </w:r>
      <w:r w:rsidR="00F53F07" w:rsidRPr="00FB76AD">
        <w:rPr>
          <w:rFonts w:ascii="GHEA Grapalat" w:hAnsi="GHEA Grapalat"/>
          <w:sz w:val="24"/>
          <w:szCs w:val="24"/>
          <w:lang w:val="hy-AM"/>
        </w:rPr>
        <w:t xml:space="preserve">ձևավորված </w:t>
      </w:r>
      <w:r w:rsidR="00320745" w:rsidRPr="00FB76AD">
        <w:rPr>
          <w:rFonts w:ascii="GHEA Grapalat" w:hAnsi="GHEA Grapalat"/>
          <w:sz w:val="24"/>
          <w:szCs w:val="24"/>
          <w:lang w:val="hy-AM"/>
        </w:rPr>
        <w:t xml:space="preserve">է արդյունավետ հարթակ </w:t>
      </w:r>
      <w:r w:rsidR="009D1E58" w:rsidRPr="00FB76AD">
        <w:rPr>
          <w:rFonts w:ascii="GHEA Grapalat" w:hAnsi="GHEA Grapalat"/>
          <w:sz w:val="24"/>
          <w:szCs w:val="24"/>
          <w:lang w:val="hy-AM"/>
        </w:rPr>
        <w:t>հանրության</w:t>
      </w:r>
      <w:r w:rsidR="00320745" w:rsidRPr="00FB76AD">
        <w:rPr>
          <w:rFonts w:ascii="GHEA Grapalat" w:hAnsi="GHEA Grapalat"/>
          <w:sz w:val="24"/>
          <w:szCs w:val="24"/>
          <w:lang w:val="hy-AM"/>
        </w:rPr>
        <w:t xml:space="preserve"> և </w:t>
      </w:r>
      <w:r w:rsidR="009D1E58" w:rsidRPr="00FB76AD">
        <w:rPr>
          <w:rFonts w:ascii="GHEA Grapalat" w:hAnsi="GHEA Grapalat"/>
          <w:sz w:val="24"/>
          <w:szCs w:val="24"/>
          <w:lang w:val="hy-AM"/>
        </w:rPr>
        <w:t>ՊԵԿ</w:t>
      </w:r>
      <w:r w:rsidR="00320745" w:rsidRPr="00FB76AD">
        <w:rPr>
          <w:rFonts w:ascii="GHEA Grapalat" w:hAnsi="GHEA Grapalat"/>
          <w:sz w:val="24"/>
          <w:szCs w:val="24"/>
          <w:lang w:val="hy-AM"/>
        </w:rPr>
        <w:t xml:space="preserve"> փոխգործակցու</w:t>
      </w:r>
      <w:r w:rsidR="009D1E58" w:rsidRPr="00FB76AD">
        <w:rPr>
          <w:rFonts w:ascii="GHEA Grapalat" w:hAnsi="GHEA Grapalat"/>
          <w:sz w:val="24"/>
          <w:szCs w:val="24"/>
          <w:lang w:val="hy-AM"/>
        </w:rPr>
        <w:softHyphen/>
      </w:r>
      <w:r w:rsidR="00320745" w:rsidRPr="00FB76AD">
        <w:rPr>
          <w:rFonts w:ascii="GHEA Grapalat" w:hAnsi="GHEA Grapalat"/>
          <w:sz w:val="24"/>
          <w:szCs w:val="24"/>
          <w:lang w:val="hy-AM"/>
        </w:rPr>
        <w:t>թյան համար</w:t>
      </w:r>
      <w:r w:rsidR="009D1E58" w:rsidRPr="00FB76AD">
        <w:rPr>
          <w:rFonts w:ascii="GHEA Grapalat" w:hAnsi="GHEA Grapalat"/>
          <w:sz w:val="24"/>
          <w:szCs w:val="24"/>
          <w:lang w:val="hy-AM"/>
        </w:rPr>
        <w:t>,</w:t>
      </w:r>
    </w:p>
    <w:p w:rsidR="00320745" w:rsidRPr="00FB76AD" w:rsidRDefault="007A493A" w:rsidP="005F2568">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 xml:space="preserve">գ. </w:t>
      </w:r>
      <w:r w:rsidR="00F53F07" w:rsidRPr="00FB76AD">
        <w:rPr>
          <w:rFonts w:ascii="GHEA Grapalat" w:hAnsi="GHEA Grapalat"/>
          <w:sz w:val="24"/>
          <w:szCs w:val="24"/>
          <w:lang w:val="hy-AM"/>
        </w:rPr>
        <w:t xml:space="preserve">ներդրված </w:t>
      </w:r>
      <w:r w:rsidR="00320745" w:rsidRPr="00FB76AD">
        <w:rPr>
          <w:rFonts w:ascii="GHEA Grapalat" w:hAnsi="GHEA Grapalat"/>
          <w:sz w:val="24"/>
          <w:szCs w:val="24"/>
          <w:lang w:val="hy-AM"/>
        </w:rPr>
        <w:t>են գործիքներ հարկային և մաքսային ընթացակարգերի վերա</w:t>
      </w:r>
      <w:r w:rsidR="004C6718" w:rsidRPr="00FB76AD">
        <w:rPr>
          <w:rFonts w:ascii="GHEA Grapalat" w:hAnsi="GHEA Grapalat"/>
          <w:sz w:val="24"/>
          <w:szCs w:val="24"/>
          <w:lang w:val="hy-AM"/>
        </w:rPr>
        <w:softHyphen/>
      </w:r>
      <w:r w:rsidR="00320745" w:rsidRPr="00FB76AD">
        <w:rPr>
          <w:rFonts w:ascii="GHEA Grapalat" w:hAnsi="GHEA Grapalat"/>
          <w:sz w:val="24"/>
          <w:szCs w:val="24"/>
          <w:lang w:val="hy-AM"/>
        </w:rPr>
        <w:t>բեր</w:t>
      </w:r>
      <w:r w:rsidR="004C6718" w:rsidRPr="00FB76AD">
        <w:rPr>
          <w:rFonts w:ascii="GHEA Grapalat" w:hAnsi="GHEA Grapalat"/>
          <w:sz w:val="24"/>
          <w:szCs w:val="24"/>
          <w:lang w:val="hy-AM"/>
        </w:rPr>
        <w:softHyphen/>
      </w:r>
      <w:r w:rsidR="00320745" w:rsidRPr="00FB76AD">
        <w:rPr>
          <w:rFonts w:ascii="GHEA Grapalat" w:hAnsi="GHEA Grapalat"/>
          <w:sz w:val="24"/>
          <w:szCs w:val="24"/>
          <w:lang w:val="hy-AM"/>
        </w:rPr>
        <w:t>յալ արժանահավատ տեղեկատվության ստացման համար</w:t>
      </w:r>
      <w:r w:rsidR="004C6718" w:rsidRPr="00FB76AD">
        <w:rPr>
          <w:rFonts w:ascii="GHEA Grapalat" w:hAnsi="GHEA Grapalat"/>
          <w:sz w:val="24"/>
          <w:szCs w:val="24"/>
          <w:lang w:val="hy-AM"/>
        </w:rPr>
        <w:t>։</w:t>
      </w:r>
    </w:p>
    <w:p w:rsidR="00320745" w:rsidRPr="00FB76AD" w:rsidRDefault="00320745" w:rsidP="007653DC">
      <w:pPr>
        <w:pStyle w:val="ListParagraph"/>
        <w:numPr>
          <w:ilvl w:val="0"/>
          <w:numId w:val="59"/>
        </w:numPr>
        <w:spacing w:after="0" w:line="360" w:lineRule="auto"/>
        <w:jc w:val="both"/>
        <w:rPr>
          <w:rFonts w:ascii="GHEA Grapalat" w:hAnsi="GHEA Grapalat" w:cs="Arial"/>
          <w:b/>
          <w:i/>
          <w:sz w:val="24"/>
          <w:lang w:val="hy-AM"/>
        </w:rPr>
      </w:pPr>
      <w:r w:rsidRPr="00FB76AD">
        <w:rPr>
          <w:rFonts w:ascii="GHEA Grapalat" w:hAnsi="GHEA Grapalat" w:cs="Arial"/>
          <w:b/>
          <w:i/>
          <w:sz w:val="24"/>
          <w:lang w:val="hy-AM"/>
        </w:rPr>
        <w:t>Չափելի ցուցանիշներ</w:t>
      </w:r>
    </w:p>
    <w:p w:rsidR="00320745" w:rsidRPr="00FB76AD" w:rsidRDefault="004C6718" w:rsidP="005F2568">
      <w:pPr>
        <w:tabs>
          <w:tab w:val="left" w:pos="993"/>
        </w:tabs>
        <w:spacing w:line="360" w:lineRule="auto"/>
        <w:ind w:firstLine="720"/>
        <w:jc w:val="both"/>
        <w:rPr>
          <w:rFonts w:ascii="GHEA Grapalat" w:hAnsi="GHEA Grapalat"/>
          <w:lang w:val="hy-AM"/>
        </w:rPr>
      </w:pPr>
      <w:r w:rsidRPr="00FB76AD">
        <w:rPr>
          <w:rFonts w:ascii="GHEA Grapalat" w:hAnsi="GHEA Grapalat" w:cs="Sylfaen"/>
          <w:lang w:val="hy-AM"/>
        </w:rPr>
        <w:t>Կ</w:t>
      </w:r>
      <w:r w:rsidR="00320745" w:rsidRPr="00FB76AD">
        <w:rPr>
          <w:rFonts w:ascii="GHEA Grapalat" w:hAnsi="GHEA Grapalat"/>
          <w:lang w:val="hy-AM"/>
        </w:rPr>
        <w:t>այք</w:t>
      </w:r>
      <w:r w:rsidRPr="00FB76AD">
        <w:rPr>
          <w:rFonts w:ascii="GHEA Grapalat" w:hAnsi="GHEA Grapalat"/>
          <w:lang w:val="hy-AM"/>
        </w:rPr>
        <w:t>էջ</w:t>
      </w:r>
      <w:r w:rsidR="00EA5426" w:rsidRPr="00FB76AD">
        <w:rPr>
          <w:rFonts w:ascii="GHEA Grapalat" w:hAnsi="GHEA Grapalat"/>
          <w:lang w:val="hy-AM"/>
        </w:rPr>
        <w:t xml:space="preserve"> այցելությունների և</w:t>
      </w:r>
      <w:r w:rsidR="00320745" w:rsidRPr="00FB76AD">
        <w:rPr>
          <w:rFonts w:ascii="GHEA Grapalat" w:hAnsi="GHEA Grapalat"/>
          <w:lang w:val="hy-AM"/>
        </w:rPr>
        <w:t xml:space="preserve"> օգտվողների</w:t>
      </w:r>
      <w:r w:rsidR="00DA6FB9" w:rsidRPr="00FB76AD">
        <w:rPr>
          <w:rFonts w:ascii="GHEA Grapalat" w:hAnsi="GHEA Grapalat"/>
          <w:lang w:val="hy-AM"/>
        </w:rPr>
        <w:t xml:space="preserve"> թվի</w:t>
      </w:r>
      <w:r w:rsidR="00320745" w:rsidRPr="00FB76AD">
        <w:rPr>
          <w:rFonts w:ascii="GHEA Grapalat" w:hAnsi="GHEA Grapalat"/>
          <w:lang w:val="hy-AM"/>
        </w:rPr>
        <w:t xml:space="preserve"> աճ</w:t>
      </w:r>
      <w:r w:rsidR="0079146D" w:rsidRPr="00FB76AD">
        <w:rPr>
          <w:rFonts w:ascii="GHEA Grapalat" w:hAnsi="GHEA Grapalat"/>
          <w:lang w:val="hy-AM"/>
        </w:rPr>
        <w:t>: 20</w:t>
      </w:r>
      <w:r w:rsidR="003F739A" w:rsidRPr="00B93438">
        <w:rPr>
          <w:rFonts w:ascii="GHEA Grapalat" w:hAnsi="GHEA Grapalat"/>
          <w:lang w:val="hy-AM"/>
        </w:rPr>
        <w:t>20</w:t>
      </w:r>
      <w:r w:rsidR="0079146D" w:rsidRPr="00FB76AD">
        <w:rPr>
          <w:rFonts w:ascii="GHEA Grapalat" w:hAnsi="GHEA Grapalat"/>
          <w:lang w:val="hy-AM"/>
        </w:rPr>
        <w:t xml:space="preserve">թ. </w:t>
      </w:r>
      <w:r w:rsidR="003F739A" w:rsidRPr="00B93438">
        <w:rPr>
          <w:rFonts w:ascii="GHEA Grapalat" w:hAnsi="GHEA Grapalat"/>
          <w:lang w:val="hy-AM"/>
        </w:rPr>
        <w:t>ապրիլի 19</w:t>
      </w:r>
      <w:r w:rsidR="0079146D" w:rsidRPr="00FB76AD">
        <w:rPr>
          <w:rFonts w:ascii="GHEA Grapalat" w:hAnsi="GHEA Grapalat"/>
          <w:lang w:val="hy-AM"/>
        </w:rPr>
        <w:t xml:space="preserve">-ից մինչև </w:t>
      </w:r>
      <w:r w:rsidR="003F739A" w:rsidRPr="00B93438">
        <w:rPr>
          <w:rFonts w:ascii="GHEA Grapalat" w:hAnsi="GHEA Grapalat"/>
          <w:lang w:val="hy-AM"/>
        </w:rPr>
        <w:t>մայիսի</w:t>
      </w:r>
      <w:r w:rsidR="0079146D" w:rsidRPr="00FB76AD">
        <w:rPr>
          <w:rFonts w:ascii="GHEA Grapalat" w:hAnsi="GHEA Grapalat"/>
          <w:lang w:val="hy-AM"/>
        </w:rPr>
        <w:t xml:space="preserve"> </w:t>
      </w:r>
      <w:r w:rsidR="003F739A" w:rsidRPr="00B93438">
        <w:rPr>
          <w:rFonts w:ascii="GHEA Grapalat" w:hAnsi="GHEA Grapalat"/>
          <w:lang w:val="hy-AM"/>
        </w:rPr>
        <w:t>14</w:t>
      </w:r>
      <w:r w:rsidR="0079146D" w:rsidRPr="00FB76AD">
        <w:rPr>
          <w:rFonts w:ascii="GHEA Grapalat" w:hAnsi="GHEA Grapalat"/>
          <w:lang w:val="hy-AM"/>
        </w:rPr>
        <w:t xml:space="preserve">-ը ներառյալ կայքի </w:t>
      </w:r>
      <w:r w:rsidR="00DA6FB9" w:rsidRPr="00FB76AD">
        <w:rPr>
          <w:rFonts w:ascii="GHEA Grapalat" w:hAnsi="GHEA Grapalat"/>
          <w:lang w:val="hy-AM"/>
        </w:rPr>
        <w:t>այցելությու</w:t>
      </w:r>
      <w:r w:rsidR="0079146D" w:rsidRPr="00FB76AD">
        <w:rPr>
          <w:rFonts w:ascii="GHEA Grapalat" w:hAnsi="GHEA Grapalat"/>
          <w:lang w:val="hy-AM"/>
        </w:rPr>
        <w:t>նների քանակը կազմել է՝</w:t>
      </w:r>
      <w:r w:rsidR="00733145" w:rsidRPr="00FB76AD">
        <w:rPr>
          <w:rFonts w:ascii="Courier New" w:hAnsi="Courier New" w:cs="Courier New"/>
          <w:lang w:val="hy-AM"/>
        </w:rPr>
        <w:t xml:space="preserve"> </w:t>
      </w:r>
      <w:r w:rsidR="003F739A" w:rsidRPr="00B93438">
        <w:rPr>
          <w:rFonts w:ascii="GHEA Grapalat" w:hAnsi="GHEA Grapalat"/>
          <w:lang w:val="hy-AM"/>
        </w:rPr>
        <w:t>81</w:t>
      </w:r>
      <w:r w:rsidR="0079146D" w:rsidRPr="00FB76AD">
        <w:rPr>
          <w:rFonts w:ascii="GHEA Grapalat" w:hAnsi="GHEA Grapalat"/>
          <w:lang w:val="hy-AM"/>
        </w:rPr>
        <w:t>,</w:t>
      </w:r>
      <w:r w:rsidR="003F739A" w:rsidRPr="00B93438">
        <w:rPr>
          <w:rFonts w:ascii="GHEA Grapalat" w:hAnsi="GHEA Grapalat"/>
          <w:lang w:val="hy-AM"/>
        </w:rPr>
        <w:t>165</w:t>
      </w:r>
      <w:r w:rsidR="0079146D" w:rsidRPr="00FB76AD">
        <w:rPr>
          <w:rFonts w:ascii="GHEA Grapalat" w:hAnsi="GHEA Grapalat"/>
          <w:lang w:val="hy-AM"/>
        </w:rPr>
        <w:t>, միջին օր</w:t>
      </w:r>
      <w:r w:rsidR="002C7933" w:rsidRPr="002C7933">
        <w:rPr>
          <w:rFonts w:ascii="GHEA Grapalat" w:hAnsi="GHEA Grapalat"/>
          <w:lang w:val="hy-AM"/>
        </w:rPr>
        <w:t>ա</w:t>
      </w:r>
      <w:r w:rsidR="0079146D" w:rsidRPr="00FB76AD">
        <w:rPr>
          <w:rFonts w:ascii="GHEA Grapalat" w:hAnsi="GHEA Grapalat"/>
          <w:lang w:val="hy-AM"/>
        </w:rPr>
        <w:t xml:space="preserve">կան թիվը կազմել է </w:t>
      </w:r>
      <w:r w:rsidR="003F739A" w:rsidRPr="00B93438">
        <w:rPr>
          <w:rFonts w:ascii="GHEA Grapalat" w:hAnsi="GHEA Grapalat"/>
          <w:lang w:val="hy-AM"/>
        </w:rPr>
        <w:t>4</w:t>
      </w:r>
      <w:r w:rsidR="0079146D" w:rsidRPr="00FB76AD">
        <w:rPr>
          <w:rFonts w:ascii="GHEA Grapalat" w:hAnsi="GHEA Grapalat"/>
          <w:lang w:val="hy-AM"/>
        </w:rPr>
        <w:t>,</w:t>
      </w:r>
      <w:r w:rsidR="003F739A" w:rsidRPr="00B93438">
        <w:rPr>
          <w:rFonts w:ascii="GHEA Grapalat" w:hAnsi="GHEA Grapalat"/>
          <w:lang w:val="hy-AM"/>
        </w:rPr>
        <w:t>774</w:t>
      </w:r>
      <w:r w:rsidR="0079146D" w:rsidRPr="00FB76AD">
        <w:rPr>
          <w:rFonts w:ascii="GHEA Grapalat" w:hAnsi="GHEA Grapalat"/>
          <w:lang w:val="hy-AM"/>
        </w:rPr>
        <w:t>։</w:t>
      </w:r>
      <w:r w:rsidR="00DA6FB9" w:rsidRPr="00FB76AD">
        <w:rPr>
          <w:rFonts w:ascii="GHEA Grapalat" w:hAnsi="GHEA Grapalat"/>
          <w:lang w:val="hy-AM"/>
        </w:rPr>
        <w:t xml:space="preserve"> Կայքի բարելավման արդյունքում </w:t>
      </w:r>
      <w:r w:rsidR="0017171E" w:rsidRPr="00FB76AD">
        <w:rPr>
          <w:rFonts w:ascii="GHEA Grapalat" w:hAnsi="GHEA Grapalat"/>
          <w:lang w:val="hy-AM"/>
        </w:rPr>
        <w:t>ակ</w:t>
      </w:r>
      <w:r w:rsidR="00DA6FB9" w:rsidRPr="00FB76AD">
        <w:rPr>
          <w:rFonts w:ascii="GHEA Grapalat" w:hAnsi="GHEA Grapalat"/>
          <w:lang w:val="hy-AM"/>
        </w:rPr>
        <w:t xml:space="preserve">նկալվում է այցելությունների 15% աճ։ Ցուցանիշը հաշվարկվելու է որպես կայքէջի արդիականացումից հետո </w:t>
      </w:r>
      <w:r w:rsidR="00DA6FB9" w:rsidRPr="00FB76AD">
        <w:rPr>
          <w:rFonts w:ascii="GHEA Grapalat" w:hAnsi="GHEA Grapalat"/>
          <w:lang w:val="hy-AM"/>
        </w:rPr>
        <w:lastRenderedPageBreak/>
        <w:t>այցելությունների քանակի և նախքան արդիականացումը եղած ցուցանիշի հարաբերակցություն:</w:t>
      </w:r>
      <w:r w:rsidR="007E3C2B" w:rsidRPr="00FB76AD">
        <w:rPr>
          <w:rFonts w:ascii="GHEA Grapalat" w:hAnsi="GHEA Grapalat"/>
          <w:lang w:val="hy-AM"/>
        </w:rPr>
        <w:t xml:space="preserve"> Ցուցանիշը գնահատվելու է </w:t>
      </w:r>
      <w:r w:rsidR="00C35889" w:rsidRPr="00CB4241">
        <w:rPr>
          <w:rFonts w:ascii="GHEA Grapalat" w:hAnsi="GHEA Grapalat"/>
          <w:lang w:val="hy-AM"/>
        </w:rPr>
        <w:t>կիսամյակային պարբերականությամբ</w:t>
      </w:r>
      <w:r w:rsidR="007E3C2B" w:rsidRPr="00FB76AD">
        <w:rPr>
          <w:rFonts w:ascii="GHEA Grapalat" w:hAnsi="GHEA Grapalat"/>
          <w:lang w:val="hy-AM"/>
        </w:rPr>
        <w:t>։</w:t>
      </w:r>
    </w:p>
    <w:p w:rsidR="00320745" w:rsidRPr="00FB76AD" w:rsidRDefault="00346F11" w:rsidP="006337E4">
      <w:pPr>
        <w:pStyle w:val="Heading4"/>
        <w:spacing w:before="120" w:after="120"/>
        <w:rPr>
          <w:rFonts w:ascii="GHEA Grapalat" w:hAnsi="GHEA Grapalat"/>
          <w:b/>
          <w:i w:val="0"/>
          <w:color w:val="auto"/>
          <w:lang w:val="hy-AM"/>
        </w:rPr>
      </w:pPr>
      <w:bookmarkStart w:id="106" w:name="_Toc43218683"/>
      <w:r w:rsidRPr="00FB76AD">
        <w:rPr>
          <w:rFonts w:ascii="GHEA Grapalat" w:hAnsi="GHEA Grapalat"/>
          <w:b/>
          <w:i w:val="0"/>
          <w:color w:val="auto"/>
          <w:lang w:val="hy-AM"/>
        </w:rPr>
        <w:t>4</w:t>
      </w:r>
      <w:r w:rsidR="00F752EC" w:rsidRPr="00FB76AD">
        <w:rPr>
          <w:rFonts w:ascii="GHEA Grapalat" w:hAnsi="GHEA Grapalat"/>
          <w:b/>
          <w:i w:val="0"/>
          <w:color w:val="auto"/>
          <w:lang w:val="hy-AM"/>
        </w:rPr>
        <w:t>.</w:t>
      </w:r>
      <w:r w:rsidR="00320745" w:rsidRPr="00FB76AD">
        <w:rPr>
          <w:rFonts w:ascii="GHEA Grapalat" w:hAnsi="GHEA Grapalat"/>
          <w:b/>
          <w:i w:val="0"/>
          <w:color w:val="auto"/>
          <w:lang w:val="hy-AM"/>
        </w:rPr>
        <w:t>1.2</w:t>
      </w:r>
      <w:r w:rsidR="00EE2290" w:rsidRPr="00FB76AD">
        <w:rPr>
          <w:rFonts w:ascii="GHEA Grapalat" w:hAnsi="GHEA Grapalat"/>
          <w:b/>
          <w:i w:val="0"/>
          <w:color w:val="auto"/>
          <w:lang w:val="hy-AM"/>
        </w:rPr>
        <w:t>.</w:t>
      </w:r>
      <w:r w:rsidR="00320745" w:rsidRPr="00FB76AD">
        <w:rPr>
          <w:rFonts w:ascii="GHEA Grapalat" w:hAnsi="GHEA Grapalat"/>
          <w:b/>
          <w:i w:val="0"/>
          <w:color w:val="auto"/>
          <w:lang w:val="hy-AM"/>
        </w:rPr>
        <w:t xml:space="preserve"> </w:t>
      </w:r>
      <w:r w:rsidR="00D72B6C" w:rsidRPr="00FB76AD">
        <w:rPr>
          <w:rFonts w:ascii="GHEA Grapalat" w:hAnsi="GHEA Grapalat"/>
          <w:b/>
          <w:i w:val="0"/>
          <w:color w:val="auto"/>
          <w:lang w:val="hy-AM"/>
        </w:rPr>
        <w:t>«Հանրություն</w:t>
      </w:r>
      <w:r w:rsidR="008340B8" w:rsidRPr="00FB76AD">
        <w:rPr>
          <w:rFonts w:ascii="GHEA Grapalat" w:hAnsi="GHEA Grapalat"/>
          <w:b/>
          <w:i w:val="0"/>
          <w:color w:val="auto"/>
          <w:lang w:val="hy-AM"/>
        </w:rPr>
        <w:t xml:space="preserve"> –</w:t>
      </w:r>
      <w:r w:rsidR="00D72B6C" w:rsidRPr="00FB76AD">
        <w:rPr>
          <w:rFonts w:ascii="GHEA Grapalat" w:hAnsi="GHEA Grapalat"/>
          <w:b/>
          <w:i w:val="0"/>
          <w:color w:val="auto"/>
          <w:lang w:val="hy-AM"/>
        </w:rPr>
        <w:t>ՊԵԿ» փոխվստահության մշակույթի ձևավորում</w:t>
      </w:r>
      <w:bookmarkEnd w:id="106"/>
    </w:p>
    <w:p w:rsidR="00D72B6C" w:rsidRPr="004D6522" w:rsidRDefault="00AB48B8" w:rsidP="00B14590">
      <w:pPr>
        <w:spacing w:line="276" w:lineRule="auto"/>
        <w:jc w:val="both"/>
        <w:rPr>
          <w:rFonts w:ascii="GHEA Grapalat" w:hAnsi="GHEA Grapalat"/>
          <w:b/>
          <w:i/>
          <w:lang w:val="hy-AM"/>
        </w:rPr>
      </w:pPr>
      <w:r w:rsidRPr="00FB76AD">
        <w:rPr>
          <w:rFonts w:ascii="GHEA Grapalat" w:hAnsi="GHEA Grapalat"/>
          <w:b/>
          <w:i/>
          <w:lang w:val="hy-AM"/>
        </w:rPr>
        <w:t xml:space="preserve">(ԳՈՐԾՈՂՈՒԹՅՈՒՆ՝ ձևավորել </w:t>
      </w:r>
      <w:r w:rsidR="008340B8" w:rsidRPr="00FB76AD">
        <w:rPr>
          <w:rFonts w:ascii="GHEA Grapalat" w:hAnsi="GHEA Grapalat"/>
          <w:b/>
          <w:i/>
          <w:lang w:val="hy-AM"/>
        </w:rPr>
        <w:t xml:space="preserve">«հանրություն – </w:t>
      </w:r>
      <w:r w:rsidR="00D72B6C" w:rsidRPr="00FB76AD">
        <w:rPr>
          <w:rFonts w:ascii="GHEA Grapalat" w:hAnsi="GHEA Grapalat"/>
          <w:b/>
          <w:i/>
          <w:lang w:val="hy-AM"/>
        </w:rPr>
        <w:t>ՊԵԿ</w:t>
      </w:r>
      <w:r w:rsidR="008340B8" w:rsidRPr="00FB76AD">
        <w:rPr>
          <w:rFonts w:ascii="GHEA Grapalat" w:hAnsi="GHEA Grapalat"/>
          <w:b/>
          <w:i/>
          <w:lang w:val="hy-AM"/>
        </w:rPr>
        <w:t xml:space="preserve">» </w:t>
      </w:r>
      <w:r w:rsidR="00D72B6C" w:rsidRPr="00FB76AD">
        <w:rPr>
          <w:rFonts w:ascii="GHEA Grapalat" w:hAnsi="GHEA Grapalat"/>
          <w:b/>
          <w:i/>
          <w:lang w:val="hy-AM"/>
        </w:rPr>
        <w:t>հաղորդակցության արդյունավետ</w:t>
      </w:r>
      <w:r w:rsidR="008340B8" w:rsidRPr="00FB76AD">
        <w:rPr>
          <w:rFonts w:ascii="GHEA Grapalat" w:hAnsi="GHEA Grapalat"/>
          <w:b/>
          <w:i/>
          <w:lang w:val="hy-AM"/>
        </w:rPr>
        <w:t xml:space="preserve"> </w:t>
      </w:r>
      <w:r w:rsidR="00BD014D" w:rsidRPr="00FB76AD">
        <w:rPr>
          <w:rFonts w:ascii="GHEA Grapalat" w:hAnsi="GHEA Grapalat"/>
          <w:b/>
          <w:i/>
          <w:lang w:val="hy-AM"/>
        </w:rPr>
        <w:t xml:space="preserve">ժամանակակից </w:t>
      </w:r>
      <w:r w:rsidR="008340B8" w:rsidRPr="00FB76AD">
        <w:rPr>
          <w:rFonts w:ascii="GHEA Grapalat" w:hAnsi="GHEA Grapalat"/>
          <w:b/>
          <w:i/>
          <w:lang w:val="hy-AM"/>
        </w:rPr>
        <w:t>հարթակներ</w:t>
      </w:r>
      <w:r w:rsidR="005E650C" w:rsidRPr="00FB76AD">
        <w:rPr>
          <w:rFonts w:ascii="GHEA Grapalat" w:hAnsi="GHEA Grapalat"/>
          <w:b/>
          <w:i/>
          <w:lang w:val="hy-AM"/>
        </w:rPr>
        <w:t xml:space="preserve">՝ ապահովելու համար </w:t>
      </w:r>
      <w:r w:rsidR="00D72B6C" w:rsidRPr="00FB76AD">
        <w:rPr>
          <w:rFonts w:ascii="GHEA Grapalat" w:hAnsi="GHEA Grapalat"/>
          <w:b/>
          <w:i/>
          <w:lang w:val="hy-AM"/>
        </w:rPr>
        <w:t>հարկ վճարող</w:t>
      </w:r>
      <w:r w:rsidR="00BD014D" w:rsidRPr="00FB76AD">
        <w:rPr>
          <w:rFonts w:ascii="GHEA Grapalat" w:hAnsi="GHEA Grapalat"/>
          <w:b/>
          <w:i/>
          <w:lang w:val="hy-AM"/>
        </w:rPr>
        <w:t>ների հետ</w:t>
      </w:r>
      <w:r w:rsidR="00D72B6C" w:rsidRPr="00FB76AD">
        <w:rPr>
          <w:rFonts w:ascii="GHEA Grapalat" w:hAnsi="GHEA Grapalat"/>
          <w:b/>
          <w:i/>
          <w:lang w:val="hy-AM"/>
        </w:rPr>
        <w:t xml:space="preserve"> գործընկերային հարաբերությունների վրա կառուցված միջավայր</w:t>
      </w:r>
      <w:r w:rsidR="005E650C" w:rsidRPr="00FB76AD">
        <w:rPr>
          <w:rFonts w:ascii="GHEA Grapalat" w:hAnsi="GHEA Grapalat"/>
          <w:b/>
          <w:i/>
          <w:lang w:val="hy-AM"/>
        </w:rPr>
        <w:t>)</w:t>
      </w:r>
    </w:p>
    <w:p w:rsidR="001918BC" w:rsidRPr="004D6522" w:rsidRDefault="001918BC" w:rsidP="004D6522">
      <w:pPr>
        <w:spacing w:line="276" w:lineRule="auto"/>
        <w:jc w:val="both"/>
        <w:rPr>
          <w:rFonts w:ascii="GHEA Grapalat" w:hAnsi="GHEA Grapalat"/>
          <w:b/>
          <w:i/>
          <w:lang w:val="hy-AM"/>
        </w:rPr>
      </w:pPr>
    </w:p>
    <w:p w:rsidR="00C207A5" w:rsidRPr="00FB76AD" w:rsidRDefault="00C207A5" w:rsidP="007653DC">
      <w:pPr>
        <w:pStyle w:val="ListParagraph"/>
        <w:numPr>
          <w:ilvl w:val="0"/>
          <w:numId w:val="60"/>
        </w:numPr>
        <w:spacing w:after="0" w:line="360" w:lineRule="auto"/>
        <w:jc w:val="both"/>
        <w:rPr>
          <w:rFonts w:ascii="GHEA Grapalat" w:hAnsi="GHEA Grapalat" w:cs="Arial"/>
          <w:sz w:val="24"/>
        </w:rPr>
      </w:pPr>
      <w:r w:rsidRPr="00FB76AD">
        <w:rPr>
          <w:rFonts w:ascii="GHEA Grapalat" w:hAnsi="GHEA Grapalat" w:cs="Arial"/>
          <w:b/>
          <w:i/>
          <w:sz w:val="24"/>
          <w:lang w:val="hy-AM"/>
        </w:rPr>
        <w:t>Նկարագրություն</w:t>
      </w:r>
    </w:p>
    <w:p w:rsidR="00CB4241" w:rsidRPr="00CB4241" w:rsidRDefault="00CB4241" w:rsidP="00CB4241">
      <w:pPr>
        <w:pStyle w:val="ListParagraph"/>
        <w:spacing w:line="360" w:lineRule="auto"/>
        <w:ind w:left="0" w:firstLine="709"/>
        <w:jc w:val="both"/>
        <w:rPr>
          <w:rFonts w:ascii="GHEA Grapalat" w:hAnsi="GHEA Grapalat" w:cs="Arial"/>
          <w:sz w:val="24"/>
          <w:szCs w:val="24"/>
          <w:lang w:val="hy-AM"/>
        </w:rPr>
      </w:pPr>
      <w:r w:rsidRPr="00CB4241">
        <w:rPr>
          <w:rFonts w:ascii="GHEA Grapalat" w:hAnsi="GHEA Grapalat" w:cs="Arial"/>
          <w:sz w:val="24"/>
          <w:szCs w:val="24"/>
          <w:lang w:val="hy-AM"/>
        </w:rPr>
        <w:t>ՊԵԿ նկատմամբ հանրության անվստահությունը դեռևս նկատելի է, ինչը հիմնականում պայմանավորված է վերջինիս վերապահված գործառույթների բովան</w:t>
      </w:r>
      <w:r w:rsidRPr="00CB4241">
        <w:rPr>
          <w:rFonts w:ascii="GHEA Grapalat" w:hAnsi="GHEA Grapalat" w:cs="Arial"/>
          <w:sz w:val="24"/>
          <w:szCs w:val="24"/>
          <w:lang w:val="hy-AM"/>
        </w:rPr>
        <w:softHyphen/>
        <w:t>դակությունից։ Հետևաբար, երկրում տեղի ունեցող բարեփոխումներին համընթաց առկա է հանրային ընկալման և ՊԵԿ կերպարի վերափոխման անհրաժեշտություն, քանի որ, ըստ էության, ՊԵԿ գործառույթները բովանդակային առումով ուղղված են հարկ վճարողներին ծառայություններ մատուցմանը, արդար ու թափանցիկ վարչա</w:t>
      </w:r>
      <w:r w:rsidRPr="00CB4241">
        <w:rPr>
          <w:rFonts w:ascii="GHEA Grapalat" w:hAnsi="GHEA Grapalat" w:cs="Arial"/>
          <w:sz w:val="24"/>
          <w:szCs w:val="24"/>
          <w:lang w:val="hy-AM"/>
        </w:rPr>
        <w:softHyphen/>
        <w:t>րա</w:t>
      </w:r>
      <w:r w:rsidRPr="00CB4241">
        <w:rPr>
          <w:rFonts w:ascii="GHEA Grapalat" w:hAnsi="GHEA Grapalat" w:cs="Arial"/>
          <w:sz w:val="24"/>
          <w:szCs w:val="24"/>
          <w:lang w:val="hy-AM"/>
        </w:rPr>
        <w:softHyphen/>
      </w:r>
      <w:r w:rsidRPr="00CB4241">
        <w:rPr>
          <w:rFonts w:ascii="GHEA Grapalat" w:hAnsi="GHEA Grapalat" w:cs="Arial"/>
          <w:sz w:val="24"/>
          <w:szCs w:val="24"/>
          <w:lang w:val="hy-AM"/>
        </w:rPr>
        <w:softHyphen/>
        <w:t xml:space="preserve">րության իրականացմանը և այլն: </w:t>
      </w:r>
    </w:p>
    <w:p w:rsidR="00CB4241" w:rsidRPr="00CB4241" w:rsidRDefault="00CB4241" w:rsidP="00CB4241">
      <w:pPr>
        <w:pStyle w:val="ListParagraph"/>
        <w:spacing w:line="360" w:lineRule="auto"/>
        <w:ind w:left="0" w:firstLine="709"/>
        <w:jc w:val="both"/>
        <w:rPr>
          <w:rFonts w:ascii="GHEA Grapalat" w:hAnsi="GHEA Grapalat" w:cs="Arial"/>
          <w:sz w:val="24"/>
          <w:szCs w:val="24"/>
          <w:lang w:val="hy-AM"/>
        </w:rPr>
      </w:pPr>
      <w:r w:rsidRPr="00CB4241">
        <w:rPr>
          <w:rFonts w:ascii="GHEA Grapalat" w:hAnsi="GHEA Grapalat" w:cs="Arial"/>
          <w:sz w:val="24"/>
          <w:szCs w:val="24"/>
          <w:lang w:val="hy-AM"/>
        </w:rPr>
        <w:t>Դրան զուգահեռ` հարկեր վճարելու սահմանադրական պարտականության կատարման առումով հանրային իրավագիտակցության բարձրացման ուղղությամբ ՊԵԿ կողմից կատարվող քայլերն ու միջոցառումները դեռևս չի կարելի բավարար գնահատել:</w:t>
      </w:r>
    </w:p>
    <w:p w:rsidR="00CB4241" w:rsidRPr="00CB4241" w:rsidRDefault="00CB4241" w:rsidP="00CB4241">
      <w:pPr>
        <w:pStyle w:val="ListParagraph"/>
        <w:spacing w:after="0" w:line="360" w:lineRule="auto"/>
        <w:ind w:left="0" w:firstLine="709"/>
        <w:jc w:val="both"/>
        <w:rPr>
          <w:rFonts w:ascii="GHEA Grapalat" w:hAnsi="GHEA Grapalat" w:cs="Arial"/>
          <w:sz w:val="24"/>
          <w:szCs w:val="24"/>
          <w:lang w:val="hy-AM"/>
        </w:rPr>
      </w:pPr>
      <w:r w:rsidRPr="00CB4241">
        <w:rPr>
          <w:rFonts w:ascii="GHEA Grapalat" w:hAnsi="GHEA Grapalat" w:cs="Arial"/>
          <w:sz w:val="24"/>
          <w:szCs w:val="24"/>
          <w:lang w:val="hy-AM"/>
        </w:rPr>
        <w:t>Հետևաբար՝ անհրաժեշտ է իրականացնել համապատասխան լուսաբանման աշխատանքներ, որոնք կներկայացնեն ՊԵԿ աշխատանքները, գործառույթները, պարբերաբար իրականացվող բարեփոխումները և այլն:</w:t>
      </w:r>
    </w:p>
    <w:p w:rsidR="00320745" w:rsidRPr="00CB4241" w:rsidRDefault="00CB4241" w:rsidP="004B5962">
      <w:pPr>
        <w:spacing w:line="360" w:lineRule="auto"/>
        <w:ind w:firstLine="720"/>
        <w:jc w:val="both"/>
        <w:rPr>
          <w:rFonts w:ascii="GHEA Grapalat" w:hAnsi="GHEA Grapalat" w:cs="Arial"/>
          <w:lang w:val="hy-AM"/>
        </w:rPr>
      </w:pPr>
      <w:r w:rsidRPr="00CB4241">
        <w:rPr>
          <w:rFonts w:ascii="GHEA Grapalat" w:hAnsi="GHEA Grapalat" w:cs="Arial"/>
          <w:lang w:val="hy-AM"/>
        </w:rPr>
        <w:t>Սույն միջոցառման իրականացմամբ նախատեսվում է հարկային և մաքսային գործընթացներին վերաբերող հեռուստահաղորդումների, ՊԵԿ գործունեության վերաբերյալ տեսահոլովակների պատրաստում և այլ եղանակներով հանրային իրազեկման ակցիաների կազմակերպում:</w:t>
      </w:r>
    </w:p>
    <w:p w:rsidR="00320745" w:rsidRPr="00FB76AD" w:rsidRDefault="00320745" w:rsidP="007653DC">
      <w:pPr>
        <w:pStyle w:val="ListParagraph"/>
        <w:numPr>
          <w:ilvl w:val="0"/>
          <w:numId w:val="60"/>
        </w:numPr>
        <w:spacing w:after="0" w:line="360" w:lineRule="auto"/>
        <w:jc w:val="both"/>
        <w:rPr>
          <w:rFonts w:ascii="GHEA Grapalat" w:hAnsi="GHEA Grapalat" w:cs="Arial"/>
          <w:b/>
          <w:i/>
          <w:sz w:val="24"/>
          <w:lang w:val="hy-AM"/>
        </w:rPr>
      </w:pPr>
      <w:r w:rsidRPr="00FB76AD">
        <w:rPr>
          <w:rFonts w:ascii="GHEA Grapalat" w:hAnsi="GHEA Grapalat" w:cs="Arial"/>
          <w:b/>
          <w:i/>
          <w:sz w:val="24"/>
          <w:lang w:val="hy-AM"/>
        </w:rPr>
        <w:t>Անհրաժեշտ միջոցառումներ</w:t>
      </w:r>
    </w:p>
    <w:p w:rsidR="00320745" w:rsidRPr="00FB76AD" w:rsidRDefault="008638C2" w:rsidP="00155F80">
      <w:pPr>
        <w:pStyle w:val="ListParagraph"/>
        <w:tabs>
          <w:tab w:val="left" w:pos="993"/>
        </w:tabs>
        <w:spacing w:line="360" w:lineRule="auto"/>
        <w:ind w:left="0" w:firstLine="720"/>
        <w:jc w:val="both"/>
        <w:rPr>
          <w:rFonts w:ascii="GHEA Grapalat" w:hAnsi="GHEA Grapalat"/>
          <w:sz w:val="24"/>
          <w:szCs w:val="24"/>
          <w:lang w:val="hy-AM"/>
        </w:rPr>
      </w:pPr>
      <w:r w:rsidRPr="004D6522">
        <w:rPr>
          <w:rFonts w:ascii="GHEA Grapalat" w:hAnsi="GHEA Grapalat"/>
          <w:sz w:val="24"/>
          <w:szCs w:val="24"/>
          <w:lang w:val="hy-AM"/>
        </w:rPr>
        <w:lastRenderedPageBreak/>
        <w:t>ա</w:t>
      </w:r>
      <w:r w:rsidR="001254A7" w:rsidRPr="00FB76AD">
        <w:rPr>
          <w:rFonts w:ascii="GHEA Grapalat" w:hAnsi="GHEA Grapalat"/>
          <w:sz w:val="24"/>
          <w:szCs w:val="24"/>
          <w:lang w:val="hy-AM"/>
        </w:rPr>
        <w:t>.</w:t>
      </w:r>
      <w:r w:rsidR="009746EA" w:rsidRPr="00963AF0">
        <w:rPr>
          <w:rFonts w:ascii="GHEA Grapalat" w:hAnsi="GHEA Grapalat"/>
          <w:sz w:val="24"/>
          <w:szCs w:val="24"/>
          <w:lang w:val="hy-AM"/>
        </w:rPr>
        <w:t xml:space="preserve"> </w:t>
      </w:r>
      <w:r w:rsidR="00F53F07" w:rsidRPr="00FB76AD">
        <w:rPr>
          <w:rFonts w:ascii="GHEA Grapalat" w:hAnsi="GHEA Grapalat"/>
          <w:sz w:val="24"/>
          <w:szCs w:val="24"/>
          <w:lang w:val="hy-AM"/>
        </w:rPr>
        <w:t xml:space="preserve">հանրության </w:t>
      </w:r>
      <w:r w:rsidR="00320745" w:rsidRPr="00FB76AD">
        <w:rPr>
          <w:rFonts w:ascii="GHEA Grapalat" w:hAnsi="GHEA Grapalat"/>
          <w:sz w:val="24"/>
          <w:szCs w:val="24"/>
          <w:lang w:val="hy-AM"/>
        </w:rPr>
        <w:t>հետ հաղորդակցման</w:t>
      </w:r>
      <w:r w:rsidR="00FF5C45" w:rsidRPr="00FB76AD">
        <w:rPr>
          <w:rFonts w:ascii="GHEA Grapalat" w:hAnsi="GHEA Grapalat"/>
          <w:sz w:val="24"/>
          <w:szCs w:val="24"/>
          <w:lang w:val="hy-AM"/>
        </w:rPr>
        <w:t xml:space="preserve"> </w:t>
      </w:r>
      <w:r w:rsidR="00320745" w:rsidRPr="00FB76AD">
        <w:rPr>
          <w:rFonts w:ascii="GHEA Grapalat" w:hAnsi="GHEA Grapalat"/>
          <w:sz w:val="24"/>
          <w:szCs w:val="24"/>
          <w:lang w:val="hy-AM"/>
        </w:rPr>
        <w:t>ժամանակացույցի կազմում (հեռուստա</w:t>
      </w:r>
      <w:r w:rsidR="007100CC" w:rsidRPr="00FB76AD">
        <w:rPr>
          <w:rFonts w:ascii="GHEA Grapalat" w:hAnsi="GHEA Grapalat"/>
          <w:sz w:val="24"/>
          <w:szCs w:val="24"/>
          <w:lang w:val="hy-AM"/>
        </w:rPr>
        <w:softHyphen/>
      </w:r>
      <w:r w:rsidR="00320745" w:rsidRPr="00FB76AD">
        <w:rPr>
          <w:rFonts w:ascii="GHEA Grapalat" w:hAnsi="GHEA Grapalat"/>
          <w:sz w:val="24"/>
          <w:szCs w:val="24"/>
          <w:lang w:val="hy-AM"/>
        </w:rPr>
        <w:t>հա</w:t>
      </w:r>
      <w:r w:rsidR="007100CC" w:rsidRPr="00FB76AD">
        <w:rPr>
          <w:rFonts w:ascii="GHEA Grapalat" w:hAnsi="GHEA Grapalat"/>
          <w:sz w:val="24"/>
          <w:szCs w:val="24"/>
          <w:lang w:val="hy-AM"/>
        </w:rPr>
        <w:softHyphen/>
      </w:r>
      <w:r w:rsidR="00320745" w:rsidRPr="00FB76AD">
        <w:rPr>
          <w:rFonts w:ascii="GHEA Grapalat" w:hAnsi="GHEA Grapalat"/>
          <w:sz w:val="24"/>
          <w:szCs w:val="24"/>
          <w:lang w:val="hy-AM"/>
        </w:rPr>
        <w:t>ղորդումների, տեսահոլովակների և այլ եղանակների սահմանում),</w:t>
      </w:r>
    </w:p>
    <w:p w:rsidR="00320745" w:rsidRPr="00FB76AD" w:rsidRDefault="008638C2" w:rsidP="00155F80">
      <w:pPr>
        <w:pStyle w:val="ListParagraph"/>
        <w:tabs>
          <w:tab w:val="left" w:pos="993"/>
        </w:tabs>
        <w:spacing w:before="240" w:line="360" w:lineRule="auto"/>
        <w:ind w:left="0" w:firstLine="720"/>
        <w:jc w:val="both"/>
        <w:rPr>
          <w:rFonts w:ascii="GHEA Grapalat" w:hAnsi="GHEA Grapalat"/>
          <w:sz w:val="24"/>
          <w:szCs w:val="24"/>
          <w:lang w:val="hy-AM"/>
        </w:rPr>
      </w:pPr>
      <w:r w:rsidRPr="004D6522">
        <w:rPr>
          <w:rFonts w:ascii="GHEA Grapalat" w:hAnsi="GHEA Grapalat"/>
          <w:sz w:val="24"/>
          <w:szCs w:val="24"/>
          <w:lang w:val="hy-AM"/>
        </w:rPr>
        <w:t>բ</w:t>
      </w:r>
      <w:r w:rsidR="007A493A" w:rsidRPr="00FB76AD">
        <w:rPr>
          <w:rFonts w:ascii="GHEA Grapalat" w:hAnsi="GHEA Grapalat"/>
          <w:sz w:val="24"/>
          <w:szCs w:val="24"/>
          <w:lang w:val="hy-AM"/>
        </w:rPr>
        <w:t>.</w:t>
      </w:r>
      <w:r w:rsidR="00155F80" w:rsidRPr="00FB76AD">
        <w:rPr>
          <w:rFonts w:ascii="GHEA Grapalat" w:hAnsi="GHEA Grapalat"/>
          <w:sz w:val="24"/>
          <w:szCs w:val="24"/>
          <w:lang w:val="hy-AM"/>
        </w:rPr>
        <w:t xml:space="preserve"> </w:t>
      </w:r>
      <w:r w:rsidR="00F53F07" w:rsidRPr="00FB76AD">
        <w:rPr>
          <w:rFonts w:ascii="GHEA Grapalat" w:hAnsi="GHEA Grapalat"/>
          <w:sz w:val="24"/>
          <w:szCs w:val="24"/>
          <w:lang w:val="hy-AM"/>
        </w:rPr>
        <w:t xml:space="preserve">պարբերաբար </w:t>
      </w:r>
      <w:r w:rsidR="00320745" w:rsidRPr="00FB76AD">
        <w:rPr>
          <w:rFonts w:ascii="GHEA Grapalat" w:hAnsi="GHEA Grapalat"/>
          <w:sz w:val="24"/>
          <w:szCs w:val="24"/>
          <w:lang w:val="hy-AM"/>
        </w:rPr>
        <w:t>իրազեկման և լուսաբանման իրականա</w:t>
      </w:r>
      <w:r w:rsidR="007100CC" w:rsidRPr="00FB76AD">
        <w:rPr>
          <w:rFonts w:ascii="GHEA Grapalat" w:hAnsi="GHEA Grapalat"/>
          <w:sz w:val="24"/>
          <w:szCs w:val="24"/>
          <w:lang w:val="hy-AM"/>
        </w:rPr>
        <w:softHyphen/>
      </w:r>
      <w:r w:rsidR="00320745" w:rsidRPr="00FB76AD">
        <w:rPr>
          <w:rFonts w:ascii="GHEA Grapalat" w:hAnsi="GHEA Grapalat"/>
          <w:sz w:val="24"/>
          <w:szCs w:val="24"/>
          <w:lang w:val="hy-AM"/>
        </w:rPr>
        <w:t>ցում:</w:t>
      </w:r>
    </w:p>
    <w:p w:rsidR="00320745" w:rsidRPr="00FB76AD" w:rsidRDefault="00320745" w:rsidP="007653DC">
      <w:pPr>
        <w:pStyle w:val="ListParagraph"/>
        <w:numPr>
          <w:ilvl w:val="0"/>
          <w:numId w:val="60"/>
        </w:numPr>
        <w:spacing w:after="0" w:line="360" w:lineRule="auto"/>
        <w:jc w:val="both"/>
        <w:rPr>
          <w:rFonts w:ascii="GHEA Grapalat" w:hAnsi="GHEA Grapalat" w:cs="Arial"/>
          <w:b/>
          <w:i/>
          <w:sz w:val="24"/>
          <w:lang w:val="hy-AM"/>
        </w:rPr>
      </w:pPr>
      <w:r w:rsidRPr="00FB76AD">
        <w:rPr>
          <w:rFonts w:ascii="GHEA Grapalat" w:hAnsi="GHEA Grapalat" w:cs="Arial"/>
          <w:b/>
          <w:i/>
          <w:sz w:val="24"/>
          <w:lang w:val="hy-AM"/>
        </w:rPr>
        <w:t>Ակնկալվող արդյունքներ</w:t>
      </w:r>
    </w:p>
    <w:p w:rsidR="00320745" w:rsidRPr="00FB76AD" w:rsidRDefault="007100CC" w:rsidP="00155F80">
      <w:pPr>
        <w:tabs>
          <w:tab w:val="left" w:pos="993"/>
        </w:tabs>
        <w:spacing w:line="360" w:lineRule="auto"/>
        <w:ind w:firstLine="720"/>
        <w:jc w:val="both"/>
        <w:rPr>
          <w:rFonts w:ascii="GHEA Grapalat" w:hAnsi="GHEA Grapalat" w:cs="Arial"/>
          <w:lang w:val="hy-AM"/>
        </w:rPr>
      </w:pPr>
      <w:r w:rsidRPr="00FB76AD">
        <w:rPr>
          <w:rFonts w:ascii="GHEA Grapalat" w:hAnsi="GHEA Grapalat" w:cs="Arial"/>
          <w:lang w:val="hy-AM"/>
        </w:rPr>
        <w:t>ՊԵԿ-ը</w:t>
      </w:r>
      <w:r w:rsidR="000C2AD8" w:rsidRPr="00FB76AD">
        <w:rPr>
          <w:rFonts w:ascii="GHEA Grapalat" w:hAnsi="GHEA Grapalat" w:cs="Arial"/>
          <w:lang w:val="hy-AM"/>
        </w:rPr>
        <w:t>,</w:t>
      </w:r>
      <w:r w:rsidR="00320745" w:rsidRPr="00FB76AD">
        <w:rPr>
          <w:rFonts w:ascii="GHEA Grapalat" w:hAnsi="GHEA Grapalat" w:cs="Arial"/>
          <w:lang w:val="hy-AM"/>
        </w:rPr>
        <w:t xml:space="preserve"> նախապես հաստատված ժամանակացույցին համապատասխան</w:t>
      </w:r>
      <w:r w:rsidR="000C2AD8" w:rsidRPr="00FB76AD">
        <w:rPr>
          <w:rFonts w:ascii="GHEA Grapalat" w:hAnsi="GHEA Grapalat" w:cs="Arial"/>
          <w:lang w:val="hy-AM"/>
        </w:rPr>
        <w:t>,</w:t>
      </w:r>
      <w:r w:rsidR="00320745" w:rsidRPr="00FB76AD">
        <w:rPr>
          <w:rFonts w:ascii="GHEA Grapalat" w:hAnsi="GHEA Grapalat" w:cs="Arial"/>
          <w:lang w:val="hy-AM"/>
        </w:rPr>
        <w:t xml:space="preserve"> լուսա</w:t>
      </w:r>
      <w:r w:rsidRPr="00FB76AD">
        <w:rPr>
          <w:rFonts w:ascii="GHEA Grapalat" w:hAnsi="GHEA Grapalat" w:cs="Arial"/>
          <w:lang w:val="hy-AM"/>
        </w:rPr>
        <w:softHyphen/>
      </w:r>
      <w:r w:rsidR="00320745" w:rsidRPr="00FB76AD">
        <w:rPr>
          <w:rFonts w:ascii="GHEA Grapalat" w:hAnsi="GHEA Grapalat" w:cs="Arial"/>
          <w:lang w:val="hy-AM"/>
        </w:rPr>
        <w:t>բանում է իր գործունեությունը, ինչպես նաև</w:t>
      </w:r>
      <w:r w:rsidR="000C2AD8" w:rsidRPr="00FB76AD">
        <w:rPr>
          <w:rFonts w:ascii="GHEA Grapalat" w:hAnsi="GHEA Grapalat" w:cs="Arial"/>
          <w:lang w:val="hy-AM"/>
        </w:rPr>
        <w:t>՝</w:t>
      </w:r>
      <w:r w:rsidR="00320745" w:rsidRPr="00FB76AD">
        <w:rPr>
          <w:rFonts w:ascii="GHEA Grapalat" w:hAnsi="GHEA Grapalat" w:cs="Arial"/>
          <w:lang w:val="hy-AM"/>
        </w:rPr>
        <w:t xml:space="preserve"> ձեռնարկվող ու իրականացվող միջո</w:t>
      </w:r>
      <w:r w:rsidRPr="00FB76AD">
        <w:rPr>
          <w:rFonts w:ascii="GHEA Grapalat" w:hAnsi="GHEA Grapalat" w:cs="Arial"/>
          <w:lang w:val="hy-AM"/>
        </w:rPr>
        <w:softHyphen/>
      </w:r>
      <w:r w:rsidR="00320745" w:rsidRPr="00FB76AD">
        <w:rPr>
          <w:rFonts w:ascii="GHEA Grapalat" w:hAnsi="GHEA Grapalat" w:cs="Arial"/>
          <w:lang w:val="hy-AM"/>
        </w:rPr>
        <w:t>ցառումները:</w:t>
      </w:r>
    </w:p>
    <w:p w:rsidR="00320745" w:rsidRPr="00FB76AD" w:rsidRDefault="00320745" w:rsidP="007653DC">
      <w:pPr>
        <w:pStyle w:val="ListParagraph"/>
        <w:numPr>
          <w:ilvl w:val="0"/>
          <w:numId w:val="60"/>
        </w:numPr>
        <w:spacing w:after="0" w:line="360" w:lineRule="auto"/>
        <w:jc w:val="both"/>
        <w:rPr>
          <w:rFonts w:ascii="GHEA Grapalat" w:hAnsi="GHEA Grapalat" w:cs="Arial"/>
          <w:b/>
          <w:i/>
          <w:sz w:val="24"/>
          <w:lang w:val="hy-AM"/>
        </w:rPr>
      </w:pPr>
      <w:r w:rsidRPr="00FB76AD">
        <w:rPr>
          <w:rFonts w:ascii="GHEA Grapalat" w:hAnsi="GHEA Grapalat" w:cs="Arial"/>
          <w:b/>
          <w:i/>
          <w:sz w:val="24"/>
          <w:lang w:val="hy-AM"/>
        </w:rPr>
        <w:t>Չափելի ցուցանիշներ</w:t>
      </w:r>
    </w:p>
    <w:p w:rsidR="0050290E" w:rsidRPr="00FB76AD" w:rsidRDefault="00320745" w:rsidP="00D6643A">
      <w:pPr>
        <w:spacing w:line="360" w:lineRule="auto"/>
        <w:ind w:firstLine="709"/>
        <w:rPr>
          <w:rFonts w:ascii="GHEA Grapalat" w:hAnsi="GHEA Grapalat"/>
          <w:lang w:val="hy-AM"/>
        </w:rPr>
      </w:pPr>
      <w:r w:rsidRPr="00FB76AD">
        <w:rPr>
          <w:rFonts w:ascii="GHEA Grapalat" w:hAnsi="GHEA Grapalat" w:cs="Arial"/>
          <w:lang w:val="hy-AM"/>
        </w:rPr>
        <w:t>ՊԵԿ գործունեության վերաբերյալ հանրության համընդհանուր գոհունա</w:t>
      </w:r>
      <w:r w:rsidR="00BC7598" w:rsidRPr="00FB76AD">
        <w:rPr>
          <w:rFonts w:ascii="GHEA Grapalat" w:hAnsi="GHEA Grapalat" w:cs="Arial"/>
          <w:lang w:val="hy-AM"/>
        </w:rPr>
        <w:softHyphen/>
      </w:r>
      <w:r w:rsidRPr="00FB76AD">
        <w:rPr>
          <w:rFonts w:ascii="GHEA Grapalat" w:hAnsi="GHEA Grapalat" w:cs="Arial"/>
          <w:lang w:val="hy-AM"/>
        </w:rPr>
        <w:t>կու</w:t>
      </w:r>
      <w:r w:rsidR="00BC7598" w:rsidRPr="00FB76AD">
        <w:rPr>
          <w:rFonts w:ascii="GHEA Grapalat" w:hAnsi="GHEA Grapalat" w:cs="Arial"/>
          <w:lang w:val="hy-AM"/>
        </w:rPr>
        <w:softHyphen/>
      </w:r>
      <w:r w:rsidRPr="00FB76AD">
        <w:rPr>
          <w:rFonts w:ascii="GHEA Grapalat" w:hAnsi="GHEA Grapalat" w:cs="Arial"/>
          <w:lang w:val="hy-AM"/>
        </w:rPr>
        <w:t xml:space="preserve">թյան մակարդակ: </w:t>
      </w:r>
      <w:r w:rsidR="00B27900" w:rsidRPr="00FB76AD">
        <w:rPr>
          <w:rFonts w:ascii="GHEA Grapalat" w:hAnsi="GHEA Grapalat" w:cs="Arial"/>
          <w:lang w:val="hy-AM"/>
        </w:rPr>
        <w:t>Ց</w:t>
      </w:r>
      <w:r w:rsidRPr="00FB76AD">
        <w:rPr>
          <w:rFonts w:ascii="GHEA Grapalat" w:hAnsi="GHEA Grapalat" w:cs="Arial"/>
          <w:lang w:val="hy-AM"/>
        </w:rPr>
        <w:t>ուցանիշի հաշվարկի համար պետք է կիրառվի սոցիոլո</w:t>
      </w:r>
      <w:r w:rsidR="00BC7598" w:rsidRPr="00FB76AD">
        <w:rPr>
          <w:rFonts w:ascii="GHEA Grapalat" w:hAnsi="GHEA Grapalat" w:cs="Arial"/>
          <w:lang w:val="hy-AM"/>
        </w:rPr>
        <w:softHyphen/>
      </w:r>
      <w:r w:rsidRPr="00FB76AD">
        <w:rPr>
          <w:rFonts w:ascii="GHEA Grapalat" w:hAnsi="GHEA Grapalat" w:cs="Arial"/>
          <w:lang w:val="hy-AM"/>
        </w:rPr>
        <w:t>գիական հարցման հատուկ մշակված մեթոդաբանություն՝ կիրառելով անհատական հարցաթերթեր, որոնք կպարունակեն բաց և փակ հարցեր։</w:t>
      </w:r>
      <w:r w:rsidRPr="00FB76AD">
        <w:rPr>
          <w:rFonts w:ascii="GHEA Grapalat" w:hAnsi="GHEA Grapalat"/>
          <w:lang w:val="hy-AM"/>
        </w:rPr>
        <w:t xml:space="preserve"> </w:t>
      </w:r>
      <w:r w:rsidR="00B27900" w:rsidRPr="00FB76AD">
        <w:rPr>
          <w:rFonts w:ascii="GHEA Grapalat" w:hAnsi="GHEA Grapalat" w:cs="Arial"/>
          <w:lang w:val="hy-AM"/>
        </w:rPr>
        <w:t>Ա</w:t>
      </w:r>
      <w:r w:rsidRPr="00FB76AD">
        <w:rPr>
          <w:rFonts w:ascii="GHEA Grapalat" w:hAnsi="GHEA Grapalat" w:cs="Arial"/>
          <w:lang w:val="hy-AM"/>
        </w:rPr>
        <w:t>կնկալ</w:t>
      </w:r>
      <w:r w:rsidR="00B27900" w:rsidRPr="00FB76AD">
        <w:rPr>
          <w:rFonts w:ascii="GHEA Grapalat" w:hAnsi="GHEA Grapalat" w:cs="Arial"/>
          <w:lang w:val="hy-AM"/>
        </w:rPr>
        <w:t>վում է</w:t>
      </w:r>
      <w:r w:rsidRPr="00FB76AD">
        <w:rPr>
          <w:rFonts w:ascii="GHEA Grapalat" w:hAnsi="GHEA Grapalat" w:cs="Arial"/>
          <w:lang w:val="hy-AM"/>
        </w:rPr>
        <w:t xml:space="preserve"> առնվազն տարեկան</w:t>
      </w:r>
      <w:r w:rsidR="00BC7598" w:rsidRPr="00FB76AD">
        <w:rPr>
          <w:rFonts w:ascii="GHEA Grapalat" w:hAnsi="GHEA Grapalat" w:cs="Arial"/>
          <w:lang w:val="hy-AM"/>
        </w:rPr>
        <w:t xml:space="preserve"> 5-7 տոկոս </w:t>
      </w:r>
      <w:r w:rsidRPr="00FB76AD">
        <w:rPr>
          <w:rFonts w:ascii="GHEA Grapalat" w:hAnsi="GHEA Grapalat" w:cs="Arial"/>
          <w:lang w:val="hy-AM"/>
        </w:rPr>
        <w:t>գոհունակության ցուցանիշի բարելավում՝ նախորդ տարվա հետ համեմատ։</w:t>
      </w:r>
      <w:r w:rsidR="00EA5426" w:rsidRPr="00FB76AD">
        <w:rPr>
          <w:rFonts w:ascii="GHEA Grapalat" w:hAnsi="GHEA Grapalat" w:cs="Arial"/>
          <w:lang w:val="hy-AM"/>
        </w:rPr>
        <w:t xml:space="preserve"> </w:t>
      </w:r>
      <w:r w:rsidR="001545EC" w:rsidRPr="00FB0CD0">
        <w:rPr>
          <w:rFonts w:ascii="GHEA Grapalat" w:hAnsi="GHEA Grapalat" w:cs="Arial"/>
          <w:lang w:val="hy-AM"/>
        </w:rPr>
        <w:t>Ցուցանիշը գնահատվելու է տարեկան պարբերականությամբ:</w:t>
      </w:r>
    </w:p>
    <w:p w:rsidR="00CB2803" w:rsidRPr="004D6522" w:rsidRDefault="00CB2803" w:rsidP="004D6522">
      <w:pPr>
        <w:pStyle w:val="Heading2"/>
        <w:rPr>
          <w:lang w:val="hy-AM"/>
        </w:rPr>
      </w:pPr>
      <w:r w:rsidRPr="004D6522">
        <w:rPr>
          <w:lang w:val="hy-AM"/>
        </w:rPr>
        <w:br w:type="page"/>
      </w:r>
      <w:bookmarkStart w:id="107" w:name="_Toc421209617"/>
      <w:bookmarkStart w:id="108" w:name="_Toc43218684"/>
      <w:r w:rsidR="00361762" w:rsidRPr="004D6522">
        <w:rPr>
          <w:rFonts w:ascii="Sylfaen" w:hAnsi="Sylfaen" w:cs="Sylfaen"/>
          <w:lang w:val="hy-AM"/>
        </w:rPr>
        <w:lastRenderedPageBreak/>
        <w:t>ԶՌՆ</w:t>
      </w:r>
      <w:r w:rsidRPr="004D6522">
        <w:rPr>
          <w:lang w:val="hy-AM"/>
        </w:rPr>
        <w:t xml:space="preserve"> 5. </w:t>
      </w:r>
      <w:r w:rsidRPr="004D6522">
        <w:rPr>
          <w:rFonts w:ascii="Sylfaen" w:hAnsi="Sylfaen" w:cs="Sylfaen"/>
          <w:lang w:val="hy-AM"/>
        </w:rPr>
        <w:t>ՄԱՐԴԿԱՅԻՆ</w:t>
      </w:r>
      <w:r w:rsidRPr="004D6522">
        <w:rPr>
          <w:lang w:val="hy-AM"/>
        </w:rPr>
        <w:t xml:space="preserve"> </w:t>
      </w:r>
      <w:r w:rsidRPr="004D6522">
        <w:rPr>
          <w:rFonts w:ascii="Sylfaen" w:hAnsi="Sylfaen" w:cs="Sylfaen"/>
          <w:lang w:val="hy-AM"/>
        </w:rPr>
        <w:t>ՌԵՍՈՒՐՍՆԵՐԻ</w:t>
      </w:r>
      <w:r w:rsidRPr="004D6522">
        <w:rPr>
          <w:lang w:val="hy-AM"/>
        </w:rPr>
        <w:t xml:space="preserve"> </w:t>
      </w:r>
      <w:r w:rsidRPr="004D6522">
        <w:rPr>
          <w:rFonts w:ascii="Sylfaen" w:hAnsi="Sylfaen" w:cs="Sylfaen"/>
          <w:lang w:val="hy-AM"/>
        </w:rPr>
        <w:t>ԿԱՌԱՎԱՐՄԱՆ</w:t>
      </w:r>
      <w:r w:rsidRPr="004D6522">
        <w:rPr>
          <w:lang w:val="hy-AM"/>
        </w:rPr>
        <w:t xml:space="preserve"> </w:t>
      </w:r>
      <w:r w:rsidRPr="004D6522">
        <w:rPr>
          <w:rFonts w:ascii="Sylfaen" w:hAnsi="Sylfaen" w:cs="Sylfaen"/>
          <w:lang w:val="hy-AM"/>
        </w:rPr>
        <w:t>ԱՐԴԻ</w:t>
      </w:r>
      <w:r w:rsidRPr="004D6522">
        <w:rPr>
          <w:lang w:val="hy-AM"/>
        </w:rPr>
        <w:t xml:space="preserve"> </w:t>
      </w:r>
      <w:r w:rsidRPr="004D6522">
        <w:rPr>
          <w:rFonts w:ascii="Sylfaen" w:hAnsi="Sylfaen" w:cs="Sylfaen"/>
          <w:lang w:val="hy-AM"/>
        </w:rPr>
        <w:t>ՀԱՄԱԿԱՐԳԻ</w:t>
      </w:r>
      <w:r w:rsidRPr="004D6522">
        <w:rPr>
          <w:lang w:val="hy-AM"/>
        </w:rPr>
        <w:t xml:space="preserve"> </w:t>
      </w:r>
      <w:r w:rsidRPr="004D6522">
        <w:rPr>
          <w:rFonts w:ascii="Sylfaen" w:hAnsi="Sylfaen" w:cs="Sylfaen"/>
          <w:lang w:val="hy-AM"/>
        </w:rPr>
        <w:t>ՆԵՐԴՐՈՒՄ</w:t>
      </w:r>
      <w:r w:rsidRPr="004D6522">
        <w:rPr>
          <w:lang w:val="hy-AM"/>
        </w:rPr>
        <w:t xml:space="preserve"> (</w:t>
      </w:r>
      <w:r w:rsidRPr="004D6522">
        <w:rPr>
          <w:rFonts w:ascii="Sylfaen" w:hAnsi="Sylfaen" w:cs="Sylfaen"/>
          <w:lang w:val="hy-AM"/>
        </w:rPr>
        <w:t>ԲԱՐԵԼԱՎՈՒՄ</w:t>
      </w:r>
      <w:bookmarkEnd w:id="107"/>
      <w:r w:rsidRPr="004D6522">
        <w:rPr>
          <w:lang w:val="hy-AM"/>
        </w:rPr>
        <w:t>)</w:t>
      </w:r>
      <w:bookmarkEnd w:id="108"/>
    </w:p>
    <w:p w:rsidR="00CB2803" w:rsidRPr="00FB76AD" w:rsidRDefault="00CB2803" w:rsidP="00CB2803">
      <w:pPr>
        <w:jc w:val="both"/>
        <w:rPr>
          <w:rFonts w:ascii="GHEA Grapalat" w:hAnsi="GHEA Grapalat"/>
          <w:lang w:val="hy-AM"/>
        </w:rPr>
      </w:pPr>
    </w:p>
    <w:p w:rsidR="008548C0" w:rsidRPr="00FB76AD" w:rsidRDefault="008548C0" w:rsidP="00C84873">
      <w:pPr>
        <w:pStyle w:val="ListParagraph"/>
        <w:numPr>
          <w:ilvl w:val="0"/>
          <w:numId w:val="79"/>
        </w:numPr>
        <w:tabs>
          <w:tab w:val="left" w:pos="1260"/>
        </w:tabs>
        <w:spacing w:after="0" w:line="360" w:lineRule="auto"/>
        <w:ind w:left="0" w:firstLine="720"/>
        <w:jc w:val="both"/>
        <w:rPr>
          <w:rFonts w:ascii="GHEA Grapalat" w:hAnsi="GHEA Grapalat"/>
          <w:sz w:val="24"/>
          <w:lang w:val="hy-AM"/>
        </w:rPr>
      </w:pPr>
      <w:r w:rsidRPr="00FB76AD">
        <w:rPr>
          <w:rFonts w:ascii="GHEA Grapalat" w:hAnsi="GHEA Grapalat"/>
          <w:sz w:val="24"/>
          <w:lang w:val="hy-AM"/>
        </w:rPr>
        <w:t xml:space="preserve">Մարդկային ռեսուրսների կառավարման </w:t>
      </w:r>
      <w:r w:rsidR="00C73EB4" w:rsidRPr="00FB76AD">
        <w:rPr>
          <w:rFonts w:ascii="GHEA Grapalat" w:hAnsi="GHEA Grapalat"/>
          <w:sz w:val="24"/>
          <w:lang w:val="hy-AM"/>
        </w:rPr>
        <w:t xml:space="preserve">արդյունավետ </w:t>
      </w:r>
      <w:r w:rsidRPr="00FB76AD">
        <w:rPr>
          <w:rFonts w:ascii="GHEA Grapalat" w:hAnsi="GHEA Grapalat"/>
          <w:sz w:val="24"/>
          <w:lang w:val="hy-AM"/>
        </w:rPr>
        <w:t>համակարգի բացակայությունը խոչընդոտներ է ստեղծում</w:t>
      </w:r>
      <w:r w:rsidR="00217B9C" w:rsidRPr="00FB76AD">
        <w:rPr>
          <w:rFonts w:ascii="GHEA Grapalat" w:hAnsi="GHEA Grapalat"/>
          <w:sz w:val="24"/>
          <w:lang w:val="hy-AM"/>
        </w:rPr>
        <w:t xml:space="preserve"> </w:t>
      </w:r>
      <w:r w:rsidRPr="00FB76AD">
        <w:rPr>
          <w:rFonts w:ascii="GHEA Grapalat" w:hAnsi="GHEA Grapalat"/>
          <w:sz w:val="24"/>
          <w:lang w:val="hy-AM"/>
        </w:rPr>
        <w:t>ներքին կանոնակարգերի շարունակական վերանայման և արդիականացման, կադրային ներուժի արդյունավետ օգտագործման և ՊԵԿ կայուն զարգացման ապահովման գործում:</w:t>
      </w:r>
      <w:r w:rsidR="00217B9C" w:rsidRPr="00FB76AD">
        <w:rPr>
          <w:rFonts w:ascii="GHEA Grapalat" w:hAnsi="GHEA Grapalat"/>
          <w:sz w:val="24"/>
          <w:lang w:val="hy-AM"/>
        </w:rPr>
        <w:t xml:space="preserve"> </w:t>
      </w:r>
      <w:r w:rsidRPr="00FB76AD">
        <w:rPr>
          <w:rFonts w:ascii="GHEA Grapalat" w:hAnsi="GHEA Grapalat"/>
          <w:sz w:val="24"/>
          <w:lang w:val="hy-AM"/>
        </w:rPr>
        <w:t>Իրականացված բարեփոխումների արդյունքում հաստատվե</w:t>
      </w:r>
      <w:r w:rsidR="00FD5680" w:rsidRPr="00FB76AD">
        <w:rPr>
          <w:rFonts w:ascii="GHEA Grapalat" w:hAnsi="GHEA Grapalat"/>
          <w:sz w:val="24"/>
          <w:lang w:val="hy-AM"/>
        </w:rPr>
        <w:t>լ են</w:t>
      </w:r>
      <w:r w:rsidRPr="00FB76AD">
        <w:rPr>
          <w:rFonts w:ascii="GHEA Grapalat" w:hAnsi="GHEA Grapalat"/>
          <w:sz w:val="24"/>
          <w:lang w:val="hy-AM"/>
        </w:rPr>
        <w:t xml:space="preserve"> ՊԵԿ ստորաբաժանումների գործառույթների իրակա</w:t>
      </w:r>
      <w:r w:rsidR="00FD5680" w:rsidRPr="00FB76AD">
        <w:rPr>
          <w:rFonts w:ascii="GHEA Grapalat" w:hAnsi="GHEA Grapalat"/>
          <w:sz w:val="24"/>
          <w:lang w:val="hy-AM"/>
        </w:rPr>
        <w:softHyphen/>
      </w:r>
      <w:r w:rsidRPr="00FB76AD">
        <w:rPr>
          <w:rFonts w:ascii="GHEA Grapalat" w:hAnsi="GHEA Grapalat"/>
          <w:sz w:val="24"/>
          <w:lang w:val="hy-AM"/>
        </w:rPr>
        <w:t>նացման կանոնակարգերը, որոնք գործնական կիրառման և մշտապես կատարվող փոփոխությունների համատեքստում անհրաժեշտ է մշտադիտարկել և վերանայել: Միևնույն ժամանակ</w:t>
      </w:r>
      <w:r w:rsidR="000C2AD8" w:rsidRPr="00FB76AD">
        <w:rPr>
          <w:rFonts w:ascii="GHEA Grapalat" w:hAnsi="GHEA Grapalat"/>
          <w:sz w:val="24"/>
          <w:lang w:val="hy-AM"/>
        </w:rPr>
        <w:t>,</w:t>
      </w:r>
      <w:r w:rsidRPr="00FB76AD">
        <w:rPr>
          <w:rFonts w:ascii="GHEA Grapalat" w:hAnsi="GHEA Grapalat"/>
          <w:sz w:val="24"/>
          <w:lang w:val="hy-AM"/>
        </w:rPr>
        <w:t xml:space="preserve"> հարկային և մաքսային վարչարարություն իրականացնող ստորաբաժանումների անհատական գնահատումն ու խրախուսումն անհրաժեշտ է իրական</w:t>
      </w:r>
      <w:r w:rsidR="004B06F7" w:rsidRPr="00FB76AD">
        <w:rPr>
          <w:rFonts w:ascii="GHEA Grapalat" w:hAnsi="GHEA Grapalat"/>
          <w:sz w:val="24"/>
          <w:lang w:val="hy-AM"/>
        </w:rPr>
        <w:t>ա</w:t>
      </w:r>
      <w:r w:rsidRPr="00FB76AD">
        <w:rPr>
          <w:rFonts w:ascii="GHEA Grapalat" w:hAnsi="GHEA Grapalat"/>
          <w:sz w:val="24"/>
          <w:lang w:val="hy-AM"/>
        </w:rPr>
        <w:t>ցնել</w:t>
      </w:r>
      <w:r w:rsidR="000C2AD8" w:rsidRPr="00FB76AD">
        <w:rPr>
          <w:rFonts w:ascii="GHEA Grapalat" w:hAnsi="GHEA Grapalat"/>
          <w:sz w:val="24"/>
          <w:lang w:val="hy-AM"/>
        </w:rPr>
        <w:t>՝</w:t>
      </w:r>
      <w:r w:rsidRPr="00FB76AD">
        <w:rPr>
          <w:rFonts w:ascii="GHEA Grapalat" w:hAnsi="GHEA Grapalat"/>
          <w:sz w:val="24"/>
          <w:lang w:val="hy-AM"/>
        </w:rPr>
        <w:t xml:space="preserve"> հաշվի առնելով դրանց առանձ</w:t>
      </w:r>
      <w:r w:rsidR="00B90731" w:rsidRPr="00FB76AD">
        <w:rPr>
          <w:rFonts w:ascii="GHEA Grapalat" w:hAnsi="GHEA Grapalat"/>
          <w:sz w:val="24"/>
          <w:lang w:val="hy-AM"/>
        </w:rPr>
        <w:t>նա</w:t>
      </w:r>
      <w:r w:rsidRPr="00FB76AD">
        <w:rPr>
          <w:rFonts w:ascii="GHEA Grapalat" w:hAnsi="GHEA Grapalat"/>
          <w:sz w:val="24"/>
          <w:lang w:val="hy-AM"/>
        </w:rPr>
        <w:t xml:space="preserve">հատկությունները: </w:t>
      </w:r>
    </w:p>
    <w:p w:rsidR="008548C0" w:rsidRPr="00FB76AD" w:rsidRDefault="008548C0" w:rsidP="00C84873">
      <w:pPr>
        <w:pStyle w:val="ListParagraph"/>
        <w:numPr>
          <w:ilvl w:val="0"/>
          <w:numId w:val="79"/>
        </w:numPr>
        <w:tabs>
          <w:tab w:val="left" w:pos="1260"/>
        </w:tabs>
        <w:spacing w:after="0" w:line="360" w:lineRule="auto"/>
        <w:ind w:left="0" w:firstLine="720"/>
        <w:jc w:val="both"/>
        <w:rPr>
          <w:rFonts w:ascii="GHEA Grapalat" w:hAnsi="GHEA Grapalat"/>
          <w:sz w:val="24"/>
          <w:lang w:val="hy-AM"/>
        </w:rPr>
      </w:pPr>
      <w:r w:rsidRPr="00FB76AD">
        <w:rPr>
          <w:rFonts w:ascii="GHEA Grapalat" w:hAnsi="GHEA Grapalat"/>
          <w:sz w:val="24"/>
          <w:lang w:val="hy-AM"/>
        </w:rPr>
        <w:t>ՊԵԿ աշխատակիցների աշխատանքային գործունեության սկսելու և հետագա աշխատանքային, մասնագիտական և անձնական զարգացման ծրագիր առկա չէ։</w:t>
      </w:r>
      <w:r w:rsidR="00217B9C" w:rsidRPr="00FB76AD">
        <w:rPr>
          <w:rFonts w:ascii="GHEA Grapalat" w:hAnsi="GHEA Grapalat"/>
          <w:sz w:val="24"/>
          <w:lang w:val="hy-AM"/>
        </w:rPr>
        <w:t xml:space="preserve"> </w:t>
      </w:r>
      <w:r w:rsidRPr="00FB76AD">
        <w:rPr>
          <w:rFonts w:ascii="GHEA Grapalat" w:hAnsi="GHEA Grapalat"/>
          <w:sz w:val="24"/>
          <w:lang w:val="hy-AM"/>
        </w:rPr>
        <w:t>Մասնագիտական վեր</w:t>
      </w:r>
      <w:r w:rsidR="00C14BE3" w:rsidRPr="00FB76AD">
        <w:rPr>
          <w:rFonts w:ascii="GHEA Grapalat" w:hAnsi="GHEA Grapalat"/>
          <w:sz w:val="24"/>
          <w:lang w:val="hy-AM"/>
        </w:rPr>
        <w:t>ա</w:t>
      </w:r>
      <w:r w:rsidRPr="00FB76AD">
        <w:rPr>
          <w:rFonts w:ascii="GHEA Grapalat" w:hAnsi="GHEA Grapalat"/>
          <w:sz w:val="24"/>
          <w:lang w:val="hy-AM"/>
        </w:rPr>
        <w:t>պատրաստումների, որակավորման շարունակական</w:t>
      </w:r>
      <w:r w:rsidR="00217B9C" w:rsidRPr="00FB76AD">
        <w:rPr>
          <w:rFonts w:ascii="GHEA Grapalat" w:hAnsi="GHEA Grapalat"/>
          <w:sz w:val="24"/>
          <w:lang w:val="hy-AM"/>
        </w:rPr>
        <w:t xml:space="preserve"> </w:t>
      </w:r>
      <w:r w:rsidRPr="00FB76AD">
        <w:rPr>
          <w:rFonts w:ascii="GHEA Grapalat" w:hAnsi="GHEA Grapalat"/>
          <w:sz w:val="24"/>
          <w:lang w:val="hy-AM"/>
        </w:rPr>
        <w:t>բարձ</w:t>
      </w:r>
      <w:r w:rsidR="00FD5680" w:rsidRPr="00FB76AD">
        <w:rPr>
          <w:rFonts w:ascii="GHEA Grapalat" w:hAnsi="GHEA Grapalat"/>
          <w:sz w:val="24"/>
          <w:lang w:val="hy-AM"/>
        </w:rPr>
        <w:softHyphen/>
      </w:r>
      <w:r w:rsidRPr="00FB76AD">
        <w:rPr>
          <w:rFonts w:ascii="GHEA Grapalat" w:hAnsi="GHEA Grapalat"/>
          <w:sz w:val="24"/>
          <w:lang w:val="hy-AM"/>
        </w:rPr>
        <w:t xml:space="preserve">րացման եղանակների սակավությունը, արդիական </w:t>
      </w:r>
      <w:r w:rsidR="006A2BFB" w:rsidRPr="00FB76AD">
        <w:rPr>
          <w:rFonts w:ascii="GHEA Grapalat" w:hAnsi="GHEA Grapalat"/>
          <w:sz w:val="24"/>
          <w:lang w:val="hy-AM"/>
        </w:rPr>
        <w:t xml:space="preserve">վերապատրաստման </w:t>
      </w:r>
      <w:r w:rsidRPr="00FB76AD">
        <w:rPr>
          <w:rFonts w:ascii="GHEA Grapalat" w:hAnsi="GHEA Grapalat"/>
          <w:sz w:val="24"/>
          <w:lang w:val="hy-AM"/>
        </w:rPr>
        <w:t>ծրագրերի բացակայությունը, միջազգային լավագույն փորձի ուսումնասիրության հնարավորության սահմանափակ լինելն էականորեն նվազեցնում են արհեստավարժ և ճկուն աշխատակազմ ունենալու հնարավորությունը:</w:t>
      </w:r>
      <w:r w:rsidR="00217B9C" w:rsidRPr="00FB76AD">
        <w:rPr>
          <w:rFonts w:ascii="GHEA Grapalat" w:hAnsi="GHEA Grapalat"/>
          <w:sz w:val="24"/>
          <w:lang w:val="hy-AM"/>
        </w:rPr>
        <w:t xml:space="preserve"> </w:t>
      </w:r>
      <w:r w:rsidR="00B27900" w:rsidRPr="00FB76AD">
        <w:rPr>
          <w:rFonts w:ascii="GHEA Grapalat" w:hAnsi="GHEA Grapalat"/>
          <w:sz w:val="24"/>
          <w:lang w:val="hy-AM"/>
        </w:rPr>
        <w:t>Միաժամանակ, «Հարկային ծառայության մասին», «Մաքսային ծառայության մասին», «Քաղաքացիական ծառայության մասին» ՀՀ օրենքներում կատարված փոփոխությունների արդյունքում անհրաժետ է վերանայել ՊԵԿ կողմից մարդկային ռեսուրսների կառավարման համակարգում կիրառվող ընթացակարգերը՝ դրանք միասնականացնելով և համապատասխանեցնելով նշված օրենքների պահանջներին։</w:t>
      </w:r>
    </w:p>
    <w:p w:rsidR="00D32395" w:rsidRPr="00FB76AD" w:rsidRDefault="00D32395" w:rsidP="00C84873">
      <w:pPr>
        <w:pStyle w:val="ListParagraph"/>
        <w:numPr>
          <w:ilvl w:val="0"/>
          <w:numId w:val="79"/>
        </w:numPr>
        <w:tabs>
          <w:tab w:val="left" w:pos="1260"/>
        </w:tabs>
        <w:spacing w:after="0" w:line="360" w:lineRule="auto"/>
        <w:ind w:left="0" w:firstLine="720"/>
        <w:jc w:val="both"/>
        <w:rPr>
          <w:rFonts w:ascii="GHEA Grapalat" w:hAnsi="GHEA Grapalat"/>
          <w:sz w:val="24"/>
          <w:lang w:val="hy-AM"/>
        </w:rPr>
      </w:pPr>
      <w:r w:rsidRPr="00FB76AD">
        <w:rPr>
          <w:rFonts w:ascii="GHEA Grapalat" w:hAnsi="GHEA Grapalat"/>
          <w:sz w:val="24"/>
          <w:lang w:val="hy-AM"/>
        </w:rPr>
        <w:t xml:space="preserve">Սույն ռազմավարական նպատակն իր </w:t>
      </w:r>
      <w:r w:rsidR="000C2AD8" w:rsidRPr="00FB76AD">
        <w:rPr>
          <w:rFonts w:ascii="GHEA Grapalat" w:hAnsi="GHEA Grapalat"/>
          <w:sz w:val="24"/>
          <w:lang w:val="hy-AM"/>
        </w:rPr>
        <w:t xml:space="preserve">2 </w:t>
      </w:r>
      <w:r w:rsidRPr="00FB76AD">
        <w:rPr>
          <w:rFonts w:ascii="GHEA Grapalat" w:hAnsi="GHEA Grapalat"/>
          <w:sz w:val="24"/>
          <w:lang w:val="hy-AM"/>
        </w:rPr>
        <w:t>ենթանպատակներով և 5 միջոցառումներով կոչված է լուծելու վերոնշյալ խնդիրները։</w:t>
      </w:r>
    </w:p>
    <w:p w:rsidR="00EE2290" w:rsidRPr="00FB76AD" w:rsidRDefault="00EE2290" w:rsidP="008548C0">
      <w:pPr>
        <w:jc w:val="both"/>
        <w:rPr>
          <w:rFonts w:ascii="GHEA Grapalat" w:hAnsi="GHEA Grapalat"/>
          <w:lang w:val="hy-AM"/>
        </w:rPr>
      </w:pPr>
    </w:p>
    <w:p w:rsidR="00CB2803" w:rsidRPr="00FB76AD" w:rsidRDefault="00CB2803" w:rsidP="00CB2803">
      <w:pPr>
        <w:pStyle w:val="Heading3"/>
        <w:rPr>
          <w:rFonts w:ascii="GHEA Grapalat" w:hAnsi="GHEA Grapalat"/>
          <w:lang w:val="hy-AM"/>
        </w:rPr>
      </w:pPr>
      <w:bookmarkStart w:id="109" w:name="_Toc421209618"/>
      <w:bookmarkStart w:id="110" w:name="_Toc43218685"/>
      <w:r w:rsidRPr="00FB76AD">
        <w:rPr>
          <w:rFonts w:ascii="GHEA Grapalat" w:hAnsi="GHEA Grapalat"/>
          <w:lang w:val="hy-AM"/>
        </w:rPr>
        <w:t xml:space="preserve">Ենթանպատակ </w:t>
      </w:r>
      <w:r w:rsidR="00C4724C" w:rsidRPr="00FB76AD">
        <w:rPr>
          <w:rFonts w:ascii="GHEA Grapalat" w:hAnsi="GHEA Grapalat"/>
          <w:lang w:val="hy-AM"/>
        </w:rPr>
        <w:t>5.</w:t>
      </w:r>
      <w:r w:rsidRPr="00FB76AD">
        <w:rPr>
          <w:rFonts w:ascii="GHEA Grapalat" w:hAnsi="GHEA Grapalat"/>
          <w:lang w:val="hy-AM"/>
        </w:rPr>
        <w:t>1</w:t>
      </w:r>
      <w:r w:rsidR="00C4724C" w:rsidRPr="00FB76AD">
        <w:rPr>
          <w:rFonts w:ascii="GHEA Grapalat" w:hAnsi="GHEA Grapalat"/>
          <w:lang w:val="hy-AM"/>
        </w:rPr>
        <w:t>.</w:t>
      </w:r>
      <w:r w:rsidRPr="00FB76AD">
        <w:rPr>
          <w:rFonts w:ascii="GHEA Grapalat" w:hAnsi="GHEA Grapalat"/>
          <w:lang w:val="hy-AM"/>
        </w:rPr>
        <w:t xml:space="preserve"> Կա</w:t>
      </w:r>
      <w:r w:rsidRPr="00FB76AD">
        <w:rPr>
          <w:rFonts w:ascii="GHEA Grapalat" w:hAnsi="GHEA Grapalat" w:cs="Verdana"/>
          <w:lang w:val="hy-AM"/>
        </w:rPr>
        <w:t>դր</w:t>
      </w:r>
      <w:r w:rsidRPr="00FB76AD">
        <w:rPr>
          <w:rFonts w:ascii="GHEA Grapalat" w:hAnsi="GHEA Grapalat"/>
          <w:lang w:val="hy-AM"/>
        </w:rPr>
        <w:t>ային քաղաքականության և աշխատանքային մշակույթի ձևավո</w:t>
      </w:r>
      <w:r w:rsidRPr="00FB76AD">
        <w:rPr>
          <w:rFonts w:ascii="GHEA Grapalat" w:hAnsi="GHEA Grapalat" w:cs="Verdana"/>
          <w:lang w:val="hy-AM"/>
        </w:rPr>
        <w:t>ր</w:t>
      </w:r>
      <w:r w:rsidRPr="00FB76AD">
        <w:rPr>
          <w:rFonts w:ascii="GHEA Grapalat" w:hAnsi="GHEA Grapalat"/>
          <w:lang w:val="hy-AM"/>
        </w:rPr>
        <w:t>ում</w:t>
      </w:r>
      <w:bookmarkEnd w:id="109"/>
      <w:bookmarkEnd w:id="110"/>
    </w:p>
    <w:p w:rsidR="00CB2803" w:rsidRPr="00FB76AD" w:rsidRDefault="00CB2803" w:rsidP="00CB2803">
      <w:pPr>
        <w:pStyle w:val="Heading4"/>
        <w:spacing w:before="120" w:after="120"/>
        <w:rPr>
          <w:rFonts w:ascii="GHEA Grapalat" w:hAnsi="GHEA Grapalat"/>
          <w:b/>
          <w:i w:val="0"/>
          <w:color w:val="auto"/>
          <w:lang w:val="hy-AM"/>
        </w:rPr>
      </w:pPr>
      <w:bookmarkStart w:id="111" w:name="_Toc43218686"/>
      <w:r w:rsidRPr="00FB76AD">
        <w:rPr>
          <w:rFonts w:ascii="GHEA Grapalat" w:hAnsi="GHEA Grapalat"/>
          <w:b/>
          <w:i w:val="0"/>
          <w:color w:val="auto"/>
          <w:lang w:val="hy-AM"/>
        </w:rPr>
        <w:t>5.1.1.</w:t>
      </w:r>
      <w:r w:rsidR="00FF5C45" w:rsidRPr="00FB76AD">
        <w:rPr>
          <w:rFonts w:ascii="GHEA Grapalat" w:hAnsi="GHEA Grapalat"/>
          <w:b/>
          <w:i w:val="0"/>
          <w:color w:val="auto"/>
          <w:lang w:val="hy-AM"/>
        </w:rPr>
        <w:t xml:space="preserve"> </w:t>
      </w:r>
      <w:r w:rsidRPr="00FB76AD">
        <w:rPr>
          <w:rFonts w:ascii="GHEA Grapalat" w:hAnsi="GHEA Grapalat" w:cs="Arial"/>
          <w:b/>
          <w:i w:val="0"/>
          <w:color w:val="auto"/>
          <w:lang w:val="hy-AM"/>
        </w:rPr>
        <w:t>ՊԵԿ</w:t>
      </w:r>
      <w:r w:rsidRPr="00FB76AD">
        <w:rPr>
          <w:rFonts w:ascii="GHEA Grapalat" w:hAnsi="GHEA Grapalat"/>
          <w:b/>
          <w:i w:val="0"/>
          <w:color w:val="auto"/>
          <w:lang w:val="hy-AM"/>
        </w:rPr>
        <w:t xml:space="preserve"> </w:t>
      </w:r>
      <w:r w:rsidR="00E106BF" w:rsidRPr="00FB76AD">
        <w:rPr>
          <w:rFonts w:ascii="GHEA Grapalat" w:hAnsi="GHEA Grapalat" w:cs="Arial"/>
          <w:b/>
          <w:i w:val="0"/>
          <w:color w:val="auto"/>
          <w:lang w:val="hy-AM"/>
        </w:rPr>
        <w:t>մ</w:t>
      </w:r>
      <w:r w:rsidRPr="00FB76AD">
        <w:rPr>
          <w:rFonts w:ascii="GHEA Grapalat" w:hAnsi="GHEA Grapalat" w:cs="Arial"/>
          <w:b/>
          <w:i w:val="0"/>
          <w:color w:val="auto"/>
          <w:lang w:val="hy-AM"/>
        </w:rPr>
        <w:t>արդկային</w:t>
      </w:r>
      <w:r w:rsidRPr="00FB76AD">
        <w:rPr>
          <w:rFonts w:ascii="GHEA Grapalat" w:hAnsi="GHEA Grapalat"/>
          <w:b/>
          <w:i w:val="0"/>
          <w:color w:val="auto"/>
          <w:lang w:val="hy-AM"/>
        </w:rPr>
        <w:t xml:space="preserve"> </w:t>
      </w:r>
      <w:r w:rsidR="00E106BF" w:rsidRPr="00FB76AD">
        <w:rPr>
          <w:rFonts w:ascii="GHEA Grapalat" w:hAnsi="GHEA Grapalat" w:cs="Arial"/>
          <w:b/>
          <w:i w:val="0"/>
          <w:color w:val="auto"/>
          <w:lang w:val="hy-AM"/>
        </w:rPr>
        <w:t>ռ</w:t>
      </w:r>
      <w:r w:rsidRPr="00FB76AD">
        <w:rPr>
          <w:rFonts w:ascii="GHEA Grapalat" w:hAnsi="GHEA Grapalat" w:cs="Arial"/>
          <w:b/>
          <w:i w:val="0"/>
          <w:color w:val="auto"/>
          <w:lang w:val="hy-AM"/>
        </w:rPr>
        <w:t>եսուրսների</w:t>
      </w:r>
      <w:r w:rsidRPr="00FB76AD">
        <w:rPr>
          <w:rFonts w:ascii="GHEA Grapalat" w:hAnsi="GHEA Grapalat"/>
          <w:b/>
          <w:i w:val="0"/>
          <w:color w:val="auto"/>
          <w:lang w:val="hy-AM"/>
        </w:rPr>
        <w:t xml:space="preserve"> </w:t>
      </w:r>
      <w:r w:rsidRPr="00FB76AD">
        <w:rPr>
          <w:rFonts w:ascii="GHEA Grapalat" w:hAnsi="GHEA Grapalat" w:cs="Arial"/>
          <w:b/>
          <w:i w:val="0"/>
          <w:color w:val="auto"/>
          <w:lang w:val="hy-AM"/>
        </w:rPr>
        <w:t>կառավարման</w:t>
      </w:r>
      <w:r w:rsidRPr="00FB76AD">
        <w:rPr>
          <w:rFonts w:ascii="GHEA Grapalat" w:hAnsi="GHEA Grapalat"/>
          <w:b/>
          <w:i w:val="0"/>
          <w:color w:val="auto"/>
          <w:lang w:val="hy-AM"/>
        </w:rPr>
        <w:t xml:space="preserve"> </w:t>
      </w:r>
      <w:r w:rsidRPr="00FB76AD">
        <w:rPr>
          <w:rFonts w:ascii="GHEA Grapalat" w:hAnsi="GHEA Grapalat" w:cs="Arial"/>
          <w:b/>
          <w:i w:val="0"/>
          <w:color w:val="auto"/>
          <w:lang w:val="hy-AM"/>
        </w:rPr>
        <w:t>համակարգ</w:t>
      </w:r>
      <w:bookmarkEnd w:id="111"/>
    </w:p>
    <w:p w:rsidR="00CB2803" w:rsidRPr="004D6522" w:rsidRDefault="00CB2803" w:rsidP="00B14590">
      <w:pPr>
        <w:spacing w:line="276" w:lineRule="auto"/>
        <w:jc w:val="both"/>
        <w:rPr>
          <w:rFonts w:ascii="GHEA Grapalat" w:hAnsi="GHEA Grapalat"/>
          <w:b/>
          <w:i/>
          <w:lang w:val="hy-AM"/>
        </w:rPr>
      </w:pPr>
      <w:r w:rsidRPr="00FB76AD">
        <w:rPr>
          <w:rFonts w:ascii="GHEA Grapalat" w:hAnsi="GHEA Grapalat" w:cs="Arial"/>
          <w:b/>
          <w:i/>
          <w:lang w:val="hy-AM"/>
        </w:rPr>
        <w:t xml:space="preserve">(ԳՈՐԾՈՂՈՒԹՅՈՒՆ՝ </w:t>
      </w:r>
      <w:r w:rsidR="00B868BF" w:rsidRPr="00FB76AD">
        <w:rPr>
          <w:rFonts w:ascii="GHEA Grapalat" w:hAnsi="GHEA Grapalat" w:cs="Arial"/>
          <w:b/>
          <w:i/>
          <w:lang w:val="hy-AM"/>
        </w:rPr>
        <w:t>ներդնել</w:t>
      </w:r>
      <w:r w:rsidRPr="00FB76AD">
        <w:rPr>
          <w:rFonts w:ascii="GHEA Grapalat" w:hAnsi="GHEA Grapalat"/>
          <w:b/>
          <w:i/>
          <w:lang w:val="hy-AM"/>
        </w:rPr>
        <w:t xml:space="preserve"> </w:t>
      </w:r>
      <w:r w:rsidRPr="00FB76AD">
        <w:rPr>
          <w:rFonts w:ascii="GHEA Grapalat" w:hAnsi="GHEA Grapalat" w:cs="Arial"/>
          <w:b/>
          <w:i/>
          <w:lang w:val="hy-AM"/>
        </w:rPr>
        <w:t>ՊԵԿ</w:t>
      </w:r>
      <w:r w:rsidRPr="00FB76AD">
        <w:rPr>
          <w:rFonts w:ascii="GHEA Grapalat" w:hAnsi="GHEA Grapalat"/>
          <w:b/>
          <w:i/>
          <w:lang w:val="hy-AM"/>
        </w:rPr>
        <w:t xml:space="preserve"> </w:t>
      </w:r>
      <w:r w:rsidR="00E106BF" w:rsidRPr="00FB76AD">
        <w:rPr>
          <w:rFonts w:ascii="GHEA Grapalat" w:hAnsi="GHEA Grapalat" w:cs="Arial"/>
          <w:b/>
          <w:i/>
          <w:lang w:val="hy-AM"/>
        </w:rPr>
        <w:t>մ</w:t>
      </w:r>
      <w:r w:rsidRPr="00FB76AD">
        <w:rPr>
          <w:rFonts w:ascii="GHEA Grapalat" w:hAnsi="GHEA Grapalat" w:cs="Arial"/>
          <w:b/>
          <w:i/>
          <w:lang w:val="hy-AM"/>
        </w:rPr>
        <w:t>արդկային</w:t>
      </w:r>
      <w:r w:rsidRPr="00FB76AD">
        <w:rPr>
          <w:rFonts w:ascii="GHEA Grapalat" w:hAnsi="GHEA Grapalat"/>
          <w:b/>
          <w:i/>
          <w:lang w:val="hy-AM"/>
        </w:rPr>
        <w:t xml:space="preserve"> </w:t>
      </w:r>
      <w:r w:rsidR="00E106BF" w:rsidRPr="00FB76AD">
        <w:rPr>
          <w:rFonts w:ascii="GHEA Grapalat" w:hAnsi="GHEA Grapalat" w:cs="Arial"/>
          <w:b/>
          <w:i/>
          <w:lang w:val="hy-AM"/>
        </w:rPr>
        <w:t>ռ</w:t>
      </w:r>
      <w:r w:rsidRPr="00FB76AD">
        <w:rPr>
          <w:rFonts w:ascii="GHEA Grapalat" w:hAnsi="GHEA Grapalat" w:cs="Arial"/>
          <w:b/>
          <w:i/>
          <w:lang w:val="hy-AM"/>
        </w:rPr>
        <w:t>եսուրսների</w:t>
      </w:r>
      <w:r w:rsidRPr="00FB76AD">
        <w:rPr>
          <w:rFonts w:ascii="GHEA Grapalat" w:hAnsi="GHEA Grapalat"/>
          <w:b/>
          <w:i/>
          <w:lang w:val="hy-AM"/>
        </w:rPr>
        <w:t xml:space="preserve"> </w:t>
      </w:r>
      <w:r w:rsidRPr="00FB76AD">
        <w:rPr>
          <w:rFonts w:ascii="GHEA Grapalat" w:hAnsi="GHEA Grapalat" w:cs="Arial"/>
          <w:b/>
          <w:i/>
          <w:lang w:val="hy-AM"/>
        </w:rPr>
        <w:t>կառավարման</w:t>
      </w:r>
      <w:r w:rsidRPr="00FB76AD">
        <w:rPr>
          <w:rFonts w:ascii="GHEA Grapalat" w:hAnsi="GHEA Grapalat"/>
          <w:b/>
          <w:i/>
          <w:lang w:val="hy-AM"/>
        </w:rPr>
        <w:t xml:space="preserve"> արդի </w:t>
      </w:r>
      <w:r w:rsidRPr="00FB76AD">
        <w:rPr>
          <w:rFonts w:ascii="GHEA Grapalat" w:hAnsi="GHEA Grapalat" w:cs="Arial"/>
          <w:b/>
          <w:i/>
          <w:lang w:val="hy-AM"/>
        </w:rPr>
        <w:t>համակարգ</w:t>
      </w:r>
      <w:r w:rsidRPr="00FB76AD">
        <w:rPr>
          <w:rFonts w:ascii="GHEA Grapalat" w:hAnsi="GHEA Grapalat"/>
          <w:b/>
          <w:i/>
          <w:lang w:val="hy-AM"/>
        </w:rPr>
        <w:t xml:space="preserve"> (</w:t>
      </w:r>
      <w:r w:rsidRPr="00FB76AD">
        <w:rPr>
          <w:rFonts w:ascii="GHEA Grapalat" w:hAnsi="GHEA Grapalat" w:cs="Arial"/>
          <w:b/>
          <w:i/>
          <w:lang w:val="hy-AM"/>
        </w:rPr>
        <w:t>ՄՌ</w:t>
      </w:r>
      <w:r w:rsidR="00146CBF" w:rsidRPr="00FB76AD">
        <w:rPr>
          <w:rFonts w:ascii="GHEA Grapalat" w:hAnsi="GHEA Grapalat" w:cs="Arial"/>
          <w:b/>
          <w:i/>
          <w:lang w:val="hy-AM"/>
        </w:rPr>
        <w:t>Կ</w:t>
      </w:r>
      <w:r w:rsidRPr="00FB76AD">
        <w:rPr>
          <w:rFonts w:ascii="GHEA Grapalat" w:hAnsi="GHEA Grapalat" w:cs="Arial"/>
          <w:b/>
          <w:i/>
          <w:lang w:val="hy-AM"/>
        </w:rPr>
        <w:t>Հ</w:t>
      </w:r>
      <w:r w:rsidRPr="00FB76AD">
        <w:rPr>
          <w:rFonts w:ascii="GHEA Grapalat" w:hAnsi="GHEA Grapalat"/>
          <w:b/>
          <w:i/>
          <w:lang w:val="hy-AM"/>
        </w:rPr>
        <w:t xml:space="preserve">)՝ </w:t>
      </w:r>
      <w:r w:rsidRPr="00FB76AD">
        <w:rPr>
          <w:rFonts w:ascii="GHEA Grapalat" w:hAnsi="GHEA Grapalat" w:cs="Arial"/>
          <w:b/>
          <w:i/>
          <w:lang w:val="hy-AM"/>
        </w:rPr>
        <w:t>անհրաժեշտ</w:t>
      </w:r>
      <w:r w:rsidRPr="00FB76AD">
        <w:rPr>
          <w:rFonts w:ascii="GHEA Grapalat" w:hAnsi="GHEA Grapalat"/>
          <w:b/>
          <w:i/>
          <w:lang w:val="hy-AM"/>
        </w:rPr>
        <w:t xml:space="preserve"> </w:t>
      </w:r>
      <w:r w:rsidRPr="00FB76AD">
        <w:rPr>
          <w:rFonts w:ascii="GHEA Grapalat" w:hAnsi="GHEA Grapalat" w:cs="Arial"/>
          <w:b/>
          <w:i/>
          <w:lang w:val="hy-AM"/>
        </w:rPr>
        <w:t>տեղեկատվական</w:t>
      </w:r>
      <w:r w:rsidRPr="00FB76AD">
        <w:rPr>
          <w:rFonts w:ascii="GHEA Grapalat" w:hAnsi="GHEA Grapalat"/>
          <w:b/>
          <w:i/>
          <w:lang w:val="hy-AM"/>
        </w:rPr>
        <w:t xml:space="preserve"> </w:t>
      </w:r>
      <w:r w:rsidRPr="00FB76AD">
        <w:rPr>
          <w:rFonts w:ascii="GHEA Grapalat" w:hAnsi="GHEA Grapalat" w:cs="Arial"/>
          <w:b/>
          <w:i/>
          <w:lang w:val="hy-AM"/>
        </w:rPr>
        <w:t>գործիքակազմով</w:t>
      </w:r>
      <w:r w:rsidRPr="00FB76AD">
        <w:rPr>
          <w:rFonts w:ascii="GHEA Grapalat" w:hAnsi="GHEA Grapalat"/>
          <w:b/>
          <w:i/>
          <w:lang w:val="hy-AM"/>
        </w:rPr>
        <w:t>)</w:t>
      </w:r>
    </w:p>
    <w:p w:rsidR="00B14590" w:rsidRPr="004D6522" w:rsidRDefault="00B14590" w:rsidP="00B14590">
      <w:pPr>
        <w:spacing w:line="276" w:lineRule="auto"/>
        <w:jc w:val="both"/>
        <w:rPr>
          <w:rFonts w:ascii="GHEA Grapalat" w:hAnsi="GHEA Grapalat"/>
          <w:b/>
          <w:i/>
          <w:lang w:val="hy-AM"/>
        </w:rPr>
      </w:pPr>
    </w:p>
    <w:p w:rsidR="007606FE" w:rsidRPr="00FB76AD" w:rsidRDefault="007606FE" w:rsidP="007653DC">
      <w:pPr>
        <w:pStyle w:val="ListParagraph"/>
        <w:numPr>
          <w:ilvl w:val="0"/>
          <w:numId w:val="61"/>
        </w:numPr>
        <w:spacing w:after="0" w:line="360" w:lineRule="auto"/>
        <w:jc w:val="both"/>
        <w:rPr>
          <w:rFonts w:ascii="GHEA Grapalat" w:hAnsi="GHEA Grapalat" w:cs="Arial"/>
          <w:sz w:val="24"/>
        </w:rPr>
      </w:pPr>
      <w:r w:rsidRPr="00FB76AD">
        <w:rPr>
          <w:rFonts w:ascii="GHEA Grapalat" w:hAnsi="GHEA Grapalat" w:cs="Arial"/>
          <w:b/>
          <w:i/>
          <w:sz w:val="24"/>
          <w:lang w:val="hy-AM"/>
        </w:rPr>
        <w:t>Նկարագրություն</w:t>
      </w:r>
    </w:p>
    <w:p w:rsidR="00CB2803" w:rsidRPr="00FB76AD" w:rsidRDefault="00B868BF" w:rsidP="00CB2803">
      <w:pPr>
        <w:spacing w:line="360" w:lineRule="auto"/>
        <w:ind w:firstLine="720"/>
        <w:jc w:val="both"/>
        <w:rPr>
          <w:rFonts w:ascii="GHEA Grapalat" w:hAnsi="GHEA Grapalat"/>
          <w:b/>
          <w:lang w:val="hy-AM"/>
        </w:rPr>
      </w:pPr>
      <w:r w:rsidRPr="00FB76AD">
        <w:rPr>
          <w:rFonts w:ascii="GHEA Grapalat" w:hAnsi="GHEA Grapalat"/>
        </w:rPr>
        <w:t>Ա</w:t>
      </w:r>
      <w:r w:rsidR="00CB2803" w:rsidRPr="00FB76AD">
        <w:rPr>
          <w:rFonts w:ascii="GHEA Grapalat" w:hAnsi="GHEA Grapalat"/>
          <w:lang w:val="hy-AM"/>
        </w:rPr>
        <w:t>նհրաժեշտ է ունենալ մարդկային ռեսուրսների կառավարման արդյունավետ</w:t>
      </w:r>
      <w:r w:rsidR="00FF5C45" w:rsidRPr="00FB76AD">
        <w:rPr>
          <w:rFonts w:ascii="GHEA Grapalat" w:hAnsi="GHEA Grapalat"/>
          <w:lang w:val="hy-AM"/>
        </w:rPr>
        <w:t xml:space="preserve"> </w:t>
      </w:r>
      <w:r w:rsidR="00CB2803" w:rsidRPr="00FB76AD">
        <w:rPr>
          <w:rFonts w:ascii="GHEA Grapalat" w:hAnsi="GHEA Grapalat"/>
          <w:lang w:val="hy-AM"/>
        </w:rPr>
        <w:t>համակարգ</w:t>
      </w:r>
      <w:r w:rsidR="00617900" w:rsidRPr="00FB76AD">
        <w:rPr>
          <w:rFonts w:ascii="GHEA Grapalat" w:hAnsi="GHEA Grapalat"/>
          <w:lang w:val="hy-AM"/>
        </w:rPr>
        <w:t>՝</w:t>
      </w:r>
      <w:r w:rsidR="00CB2803" w:rsidRPr="00FB76AD">
        <w:rPr>
          <w:rFonts w:ascii="GHEA Grapalat" w:hAnsi="GHEA Grapalat"/>
          <w:lang w:val="hy-AM"/>
        </w:rPr>
        <w:t xml:space="preserve"> առաջացող մարտահրավերներին և խնդիրներին արագ արձագանքելու և </w:t>
      </w:r>
      <w:r w:rsidR="002E5B34" w:rsidRPr="00FB76AD">
        <w:rPr>
          <w:rFonts w:ascii="GHEA Grapalat" w:hAnsi="GHEA Grapalat"/>
          <w:lang w:val="hy-AM"/>
        </w:rPr>
        <w:t xml:space="preserve">արդյունավետ </w:t>
      </w:r>
      <w:r w:rsidR="00CB2803" w:rsidRPr="00FB76AD">
        <w:rPr>
          <w:rFonts w:ascii="GHEA Grapalat" w:hAnsi="GHEA Grapalat"/>
          <w:lang w:val="hy-AM"/>
        </w:rPr>
        <w:t>լուծ</w:t>
      </w:r>
      <w:r w:rsidR="002E5B34" w:rsidRPr="00FB76AD">
        <w:rPr>
          <w:rFonts w:ascii="GHEA Grapalat" w:hAnsi="GHEA Grapalat"/>
          <w:lang w:val="hy-AM"/>
        </w:rPr>
        <w:t>ումներ տալու</w:t>
      </w:r>
      <w:r w:rsidR="00CB2803" w:rsidRPr="00FB76AD">
        <w:rPr>
          <w:rFonts w:ascii="GHEA Grapalat" w:hAnsi="GHEA Grapalat"/>
          <w:lang w:val="hy-AM"/>
        </w:rPr>
        <w:t xml:space="preserve"> նպատակով: </w:t>
      </w:r>
      <w:r w:rsidRPr="00FB76AD">
        <w:rPr>
          <w:rFonts w:ascii="GHEA Grapalat" w:hAnsi="GHEA Grapalat"/>
        </w:rPr>
        <w:t xml:space="preserve">Ելնելով այն հանգամանքից, որ ՀՀ վարչապետի աշխատակազմի քաղաքացիական ծառայության գրասենյակի կողմից մշակվում է ՄՌԿ նոր համակարգ՝ ամբողջ հանրային ծառայության համար, և որը </w:t>
      </w:r>
      <w:r w:rsidR="00B27900" w:rsidRPr="00FB76AD">
        <w:rPr>
          <w:rFonts w:ascii="GHEA Grapalat" w:hAnsi="GHEA Grapalat"/>
        </w:rPr>
        <w:t>ներդ</w:t>
      </w:r>
      <w:r w:rsidR="00B27900" w:rsidRPr="00FB76AD">
        <w:rPr>
          <w:rFonts w:ascii="GHEA Grapalat" w:hAnsi="GHEA Grapalat"/>
          <w:lang w:val="hy-AM"/>
        </w:rPr>
        <w:t>րվել է</w:t>
      </w:r>
      <w:r w:rsidR="00B27900" w:rsidRPr="00FB76AD">
        <w:rPr>
          <w:rFonts w:ascii="GHEA Grapalat" w:hAnsi="GHEA Grapalat"/>
        </w:rPr>
        <w:t xml:space="preserve"> </w:t>
      </w:r>
      <w:r w:rsidRPr="00FB76AD">
        <w:rPr>
          <w:rFonts w:ascii="GHEA Grapalat" w:hAnsi="GHEA Grapalat"/>
        </w:rPr>
        <w:t>2020թ. հուլիսի 1-ից, ՊԵԿ-ը կհամապատասխանեցնի իր ներկայիս ՄՌԿ համակարգը ներդրվող նոր համակարգի</w:t>
      </w:r>
      <w:r w:rsidR="00B27900" w:rsidRPr="00FB76AD">
        <w:rPr>
          <w:rFonts w:ascii="GHEA Grapalat" w:hAnsi="GHEA Grapalat"/>
          <w:lang w:val="hy-AM"/>
        </w:rPr>
        <w:t>ն</w:t>
      </w:r>
      <w:r w:rsidRPr="00FB76AD">
        <w:rPr>
          <w:rFonts w:ascii="GHEA Grapalat" w:hAnsi="GHEA Grapalat"/>
        </w:rPr>
        <w:t>:</w:t>
      </w:r>
      <w:r w:rsidR="00CB2803" w:rsidRPr="00FB76AD">
        <w:rPr>
          <w:rFonts w:ascii="GHEA Grapalat" w:hAnsi="GHEA Grapalat" w:cs="Arial"/>
          <w:b/>
          <w:lang w:val="hy-AM"/>
        </w:rPr>
        <w:t xml:space="preserve"> </w:t>
      </w:r>
    </w:p>
    <w:p w:rsidR="00CB2803" w:rsidRPr="00FB76AD" w:rsidRDefault="00CB2803" w:rsidP="007653DC">
      <w:pPr>
        <w:pStyle w:val="ListParagraph"/>
        <w:numPr>
          <w:ilvl w:val="0"/>
          <w:numId w:val="61"/>
        </w:numPr>
        <w:spacing w:after="0" w:line="360" w:lineRule="auto"/>
        <w:jc w:val="both"/>
        <w:rPr>
          <w:rFonts w:ascii="GHEA Grapalat" w:hAnsi="GHEA Grapalat" w:cs="Arial"/>
          <w:b/>
          <w:i/>
          <w:sz w:val="28"/>
          <w:lang w:val="hy-AM"/>
        </w:rPr>
      </w:pPr>
      <w:r w:rsidRPr="00FB76AD">
        <w:rPr>
          <w:rFonts w:ascii="GHEA Grapalat" w:hAnsi="GHEA Grapalat" w:cs="Arial"/>
          <w:b/>
          <w:i/>
          <w:sz w:val="24"/>
          <w:lang w:val="hy-AM"/>
        </w:rPr>
        <w:t>Անհրաժեշտ միջոցառումներ</w:t>
      </w:r>
    </w:p>
    <w:p w:rsidR="00CB2803" w:rsidRPr="00FB76AD" w:rsidRDefault="00B868BF" w:rsidP="007606FE">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cs="Sylfaen"/>
          <w:sz w:val="24"/>
          <w:lang w:val="hy-AM"/>
        </w:rPr>
        <w:t xml:space="preserve">ա. </w:t>
      </w:r>
      <w:r w:rsidR="00F53F07" w:rsidRPr="00FB76AD">
        <w:rPr>
          <w:rFonts w:ascii="GHEA Grapalat" w:hAnsi="GHEA Grapalat"/>
          <w:sz w:val="24"/>
          <w:szCs w:val="24"/>
          <w:lang w:val="hy-AM"/>
        </w:rPr>
        <w:t xml:space="preserve">ներդնել </w:t>
      </w:r>
      <w:r w:rsidR="00CB2803" w:rsidRPr="00FB76AD">
        <w:rPr>
          <w:rFonts w:ascii="GHEA Grapalat" w:hAnsi="GHEA Grapalat"/>
          <w:sz w:val="24"/>
          <w:szCs w:val="24"/>
          <w:lang w:val="hy-AM"/>
        </w:rPr>
        <w:t>մարդկային ռեսուրսների կառավարման ամբողջական շղթա` կադրերի ներգրավումից մինչև ապագա ղեկավարների պատրաստում,</w:t>
      </w:r>
    </w:p>
    <w:p w:rsidR="00DA2EAB" w:rsidRPr="00FB0CD0" w:rsidRDefault="00DA2EAB" w:rsidP="00DA2EAB">
      <w:pPr>
        <w:pStyle w:val="ListParagraph"/>
        <w:tabs>
          <w:tab w:val="left" w:pos="993"/>
        </w:tabs>
        <w:spacing w:line="360" w:lineRule="auto"/>
        <w:ind w:left="0" w:firstLine="720"/>
        <w:jc w:val="both"/>
        <w:rPr>
          <w:rFonts w:ascii="GHEA Grapalat" w:hAnsi="GHEA Grapalat"/>
          <w:sz w:val="24"/>
          <w:szCs w:val="24"/>
          <w:lang w:val="hy-AM"/>
        </w:rPr>
      </w:pPr>
      <w:r w:rsidRPr="00FB0CD0">
        <w:rPr>
          <w:rFonts w:ascii="GHEA Grapalat" w:hAnsi="GHEA Grapalat"/>
          <w:sz w:val="24"/>
          <w:szCs w:val="24"/>
          <w:lang w:val="hy-AM"/>
        </w:rPr>
        <w:t>բ</w:t>
      </w:r>
      <w:r w:rsidR="000079A4" w:rsidRPr="00FB0CD0">
        <w:rPr>
          <w:rFonts w:ascii="GHEA Grapalat" w:hAnsi="GHEA Grapalat"/>
          <w:sz w:val="24"/>
          <w:szCs w:val="24"/>
          <w:lang w:val="hy-AM"/>
        </w:rPr>
        <w:t xml:space="preserve">. </w:t>
      </w:r>
      <w:r w:rsidRPr="00FB0CD0">
        <w:rPr>
          <w:rFonts w:ascii="GHEA Grapalat" w:hAnsi="GHEA Grapalat"/>
          <w:sz w:val="24"/>
          <w:szCs w:val="24"/>
          <w:lang w:val="hy-AM"/>
        </w:rPr>
        <w:t xml:space="preserve">գույքագրել միջազգային կազմակերպությունների, </w:t>
      </w:r>
      <w:r w:rsidR="000079A4" w:rsidRPr="00FB0CD0">
        <w:rPr>
          <w:rFonts w:ascii="GHEA Grapalat" w:hAnsi="GHEA Grapalat"/>
          <w:sz w:val="24"/>
          <w:szCs w:val="24"/>
          <w:lang w:val="hy-AM"/>
        </w:rPr>
        <w:t xml:space="preserve">այլ երկրների հարկային մարմինների </w:t>
      </w:r>
      <w:r w:rsidRPr="00FB0CD0">
        <w:rPr>
          <w:rFonts w:ascii="GHEA Grapalat" w:hAnsi="GHEA Grapalat"/>
          <w:sz w:val="24"/>
          <w:szCs w:val="24"/>
          <w:lang w:val="hy-AM"/>
        </w:rPr>
        <w:t xml:space="preserve">կողմից </w:t>
      </w:r>
      <w:r w:rsidR="000079A4" w:rsidRPr="00FB0CD0">
        <w:rPr>
          <w:rFonts w:ascii="GHEA Grapalat" w:hAnsi="GHEA Grapalat"/>
          <w:sz w:val="24"/>
          <w:szCs w:val="24"/>
          <w:lang w:val="hy-AM"/>
        </w:rPr>
        <w:t xml:space="preserve">առցանց եղանակով կազմակերպվող </w:t>
      </w:r>
      <w:r w:rsidRPr="00FB0CD0">
        <w:rPr>
          <w:rFonts w:ascii="GHEA Grapalat" w:hAnsi="GHEA Grapalat"/>
          <w:sz w:val="24"/>
          <w:szCs w:val="24"/>
          <w:lang w:val="hy-AM"/>
        </w:rPr>
        <w:t xml:space="preserve">դասընթացները և </w:t>
      </w:r>
      <w:r w:rsidR="000079A4" w:rsidRPr="00FB0CD0">
        <w:rPr>
          <w:rFonts w:ascii="GHEA Grapalat" w:hAnsi="GHEA Grapalat"/>
          <w:sz w:val="24"/>
          <w:szCs w:val="24"/>
          <w:lang w:val="hy-AM"/>
        </w:rPr>
        <w:t xml:space="preserve">ըստ անհրաժեշտության </w:t>
      </w:r>
      <w:r w:rsidRPr="00FB0CD0">
        <w:rPr>
          <w:rFonts w:ascii="GHEA Grapalat" w:hAnsi="GHEA Grapalat"/>
          <w:sz w:val="24"/>
          <w:szCs w:val="24"/>
          <w:lang w:val="hy-AM"/>
        </w:rPr>
        <w:t xml:space="preserve">ապահովել </w:t>
      </w:r>
      <w:r w:rsidR="000079A4" w:rsidRPr="00FB0CD0">
        <w:rPr>
          <w:rFonts w:ascii="GHEA Grapalat" w:hAnsi="GHEA Grapalat"/>
          <w:sz w:val="24"/>
          <w:szCs w:val="24"/>
          <w:lang w:val="hy-AM"/>
        </w:rPr>
        <w:t xml:space="preserve">ՊԵԿ աշխատակիցների </w:t>
      </w:r>
      <w:r w:rsidRPr="00FB0CD0">
        <w:rPr>
          <w:rFonts w:ascii="GHEA Grapalat" w:hAnsi="GHEA Grapalat"/>
          <w:sz w:val="24"/>
          <w:szCs w:val="24"/>
          <w:lang w:val="hy-AM"/>
        </w:rPr>
        <w:t>մասնակցությունը,</w:t>
      </w:r>
    </w:p>
    <w:p w:rsidR="00CB2803" w:rsidRPr="00FB76AD" w:rsidRDefault="00DA2EAB" w:rsidP="007606FE">
      <w:pPr>
        <w:pStyle w:val="ListParagraph"/>
        <w:tabs>
          <w:tab w:val="left" w:pos="993"/>
        </w:tabs>
        <w:spacing w:line="360" w:lineRule="auto"/>
        <w:ind w:left="0" w:firstLine="720"/>
        <w:jc w:val="both"/>
        <w:rPr>
          <w:rFonts w:ascii="GHEA Grapalat" w:hAnsi="GHEA Grapalat"/>
          <w:sz w:val="24"/>
          <w:szCs w:val="24"/>
          <w:lang w:val="hy-AM"/>
        </w:rPr>
      </w:pPr>
      <w:r w:rsidRPr="00FB0CD0">
        <w:rPr>
          <w:rFonts w:ascii="GHEA Grapalat" w:hAnsi="GHEA Grapalat"/>
          <w:sz w:val="24"/>
          <w:szCs w:val="24"/>
          <w:lang w:val="hy-AM"/>
        </w:rPr>
        <w:t>գ</w:t>
      </w:r>
      <w:r w:rsidR="00B868BF" w:rsidRPr="00FB0CD0">
        <w:rPr>
          <w:rFonts w:ascii="GHEA Grapalat" w:hAnsi="GHEA Grapalat"/>
          <w:sz w:val="24"/>
          <w:szCs w:val="24"/>
          <w:lang w:val="hy-AM"/>
        </w:rPr>
        <w:t xml:space="preserve">. </w:t>
      </w:r>
      <w:r w:rsidR="00F53F07" w:rsidRPr="00467B66">
        <w:rPr>
          <w:rFonts w:ascii="GHEA Grapalat" w:hAnsi="GHEA Grapalat"/>
          <w:sz w:val="24"/>
          <w:szCs w:val="24"/>
          <w:lang w:val="hy-AM"/>
        </w:rPr>
        <w:t xml:space="preserve">վերանայել </w:t>
      </w:r>
      <w:r w:rsidR="00F3217A" w:rsidRPr="00FB0CD0">
        <w:rPr>
          <w:rFonts w:ascii="GHEA Grapalat" w:hAnsi="GHEA Grapalat"/>
          <w:sz w:val="24"/>
          <w:szCs w:val="24"/>
          <w:lang w:val="hy-AM"/>
        </w:rPr>
        <w:t>հարկային և մաքսային ծառայողների</w:t>
      </w:r>
      <w:r w:rsidR="00CB2803" w:rsidRPr="00FB0CD0">
        <w:rPr>
          <w:rFonts w:ascii="GHEA Grapalat" w:hAnsi="GHEA Grapalat"/>
          <w:sz w:val="24"/>
          <w:szCs w:val="24"/>
          <w:lang w:val="hy-AM"/>
        </w:rPr>
        <w:t xml:space="preserve"> ընդունելության </w:t>
      </w:r>
      <w:r w:rsidR="00CB2803" w:rsidRPr="00467B66">
        <w:rPr>
          <w:rFonts w:ascii="GHEA Grapalat" w:hAnsi="GHEA Grapalat"/>
          <w:sz w:val="24"/>
          <w:szCs w:val="24"/>
          <w:lang w:val="hy-AM"/>
        </w:rPr>
        <w:t xml:space="preserve">մրցույթի </w:t>
      </w:r>
      <w:r w:rsidR="00CB2803" w:rsidRPr="00FB0CD0">
        <w:rPr>
          <w:rFonts w:ascii="GHEA Grapalat" w:hAnsi="GHEA Grapalat"/>
          <w:sz w:val="24"/>
          <w:szCs w:val="24"/>
          <w:lang w:val="hy-AM"/>
        </w:rPr>
        <w:t>կազմակերպման գործընթացը` ուսումնասիրելով միջազգային լավագույն</w:t>
      </w:r>
      <w:r w:rsidR="00CB2803" w:rsidRPr="00FB76AD">
        <w:rPr>
          <w:rFonts w:ascii="GHEA Grapalat" w:hAnsi="GHEA Grapalat"/>
          <w:sz w:val="24"/>
          <w:szCs w:val="24"/>
          <w:lang w:val="hy-AM"/>
        </w:rPr>
        <w:t xml:space="preserve"> փորձը</w:t>
      </w:r>
      <w:r w:rsidR="003D628B" w:rsidRPr="00FB76AD">
        <w:rPr>
          <w:rFonts w:ascii="GHEA Grapalat" w:hAnsi="GHEA Grapalat"/>
          <w:sz w:val="24"/>
          <w:szCs w:val="24"/>
          <w:lang w:val="hy-AM"/>
        </w:rPr>
        <w:t>,</w:t>
      </w:r>
      <w:r w:rsidR="00CB2803" w:rsidRPr="00FB76AD">
        <w:rPr>
          <w:rFonts w:ascii="GHEA Grapalat" w:hAnsi="GHEA Grapalat"/>
          <w:sz w:val="24"/>
          <w:szCs w:val="24"/>
          <w:lang w:val="hy-AM"/>
        </w:rPr>
        <w:t xml:space="preserve"> և ներդնել նոր գործընթաց,</w:t>
      </w:r>
    </w:p>
    <w:p w:rsidR="00CB2803" w:rsidRPr="00FB76AD" w:rsidRDefault="00DA2EAB" w:rsidP="007606FE">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դ</w:t>
      </w:r>
      <w:r w:rsidR="00B868BF" w:rsidRPr="00FB76AD">
        <w:rPr>
          <w:rFonts w:ascii="GHEA Grapalat" w:hAnsi="GHEA Grapalat"/>
          <w:sz w:val="24"/>
          <w:szCs w:val="24"/>
          <w:lang w:val="hy-AM"/>
        </w:rPr>
        <w:t xml:space="preserve">. </w:t>
      </w:r>
      <w:r w:rsidR="00F53F07" w:rsidRPr="00FB76AD">
        <w:rPr>
          <w:rFonts w:ascii="GHEA Grapalat" w:hAnsi="GHEA Grapalat"/>
          <w:sz w:val="24"/>
          <w:szCs w:val="24"/>
          <w:lang w:val="hy-AM"/>
        </w:rPr>
        <w:t xml:space="preserve">մշակել </w:t>
      </w:r>
      <w:r w:rsidR="004063AF" w:rsidRPr="00FB76AD">
        <w:rPr>
          <w:rFonts w:ascii="GHEA Grapalat" w:hAnsi="GHEA Grapalat"/>
          <w:sz w:val="24"/>
          <w:szCs w:val="24"/>
          <w:lang w:val="hy-AM"/>
        </w:rPr>
        <w:t>համապատասխան</w:t>
      </w:r>
      <w:r w:rsidR="00CB2803" w:rsidRPr="00FB76AD">
        <w:rPr>
          <w:rFonts w:ascii="GHEA Grapalat" w:hAnsi="GHEA Grapalat"/>
          <w:sz w:val="24"/>
          <w:szCs w:val="24"/>
          <w:lang w:val="hy-AM"/>
        </w:rPr>
        <w:t xml:space="preserve"> նորմատիվ իրավական ակտերում</w:t>
      </w:r>
      <w:r w:rsidR="00FF5C45" w:rsidRPr="00FB76AD">
        <w:rPr>
          <w:rFonts w:ascii="GHEA Grapalat" w:hAnsi="GHEA Grapalat"/>
          <w:sz w:val="24"/>
          <w:szCs w:val="24"/>
          <w:lang w:val="hy-AM"/>
        </w:rPr>
        <w:t xml:space="preserve"> </w:t>
      </w:r>
      <w:r w:rsidR="00CB2803" w:rsidRPr="00FB76AD">
        <w:rPr>
          <w:rFonts w:ascii="GHEA Grapalat" w:hAnsi="GHEA Grapalat"/>
          <w:sz w:val="24"/>
          <w:szCs w:val="24"/>
          <w:lang w:val="hy-AM"/>
        </w:rPr>
        <w:t>փոփոխու</w:t>
      </w:r>
      <w:r w:rsidR="006723DF" w:rsidRPr="00FB76AD">
        <w:rPr>
          <w:rFonts w:ascii="GHEA Grapalat" w:hAnsi="GHEA Grapalat"/>
          <w:sz w:val="24"/>
          <w:szCs w:val="24"/>
          <w:lang w:val="hy-AM"/>
        </w:rPr>
        <w:softHyphen/>
      </w:r>
      <w:r w:rsidR="00CB2803" w:rsidRPr="00FB76AD">
        <w:rPr>
          <w:rFonts w:ascii="GHEA Grapalat" w:hAnsi="GHEA Grapalat"/>
          <w:sz w:val="24"/>
          <w:szCs w:val="24"/>
          <w:lang w:val="hy-AM"/>
        </w:rPr>
        <w:t>թյուններ կատարելու մասին նախագծեր` սահմանված նպատակների իրականացումն ապահովելու համար,</w:t>
      </w:r>
    </w:p>
    <w:p w:rsidR="00CB2803" w:rsidRPr="00FB76AD" w:rsidRDefault="00DA2EAB" w:rsidP="007606FE">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lastRenderedPageBreak/>
        <w:t>ե</w:t>
      </w:r>
      <w:r w:rsidR="00B868BF" w:rsidRPr="00FB76AD">
        <w:rPr>
          <w:rFonts w:ascii="GHEA Grapalat" w:hAnsi="GHEA Grapalat"/>
          <w:sz w:val="24"/>
          <w:szCs w:val="24"/>
          <w:lang w:val="hy-AM"/>
        </w:rPr>
        <w:t xml:space="preserve">. </w:t>
      </w:r>
      <w:r w:rsidR="00F53F07" w:rsidRPr="00FB76AD">
        <w:rPr>
          <w:rFonts w:ascii="GHEA Grapalat" w:hAnsi="GHEA Grapalat"/>
          <w:sz w:val="24"/>
          <w:szCs w:val="24"/>
          <w:lang w:val="hy-AM"/>
        </w:rPr>
        <w:t xml:space="preserve">իրականացնել </w:t>
      </w:r>
      <w:r w:rsidR="00CB2803" w:rsidRPr="00FB76AD">
        <w:rPr>
          <w:rFonts w:ascii="GHEA Grapalat" w:hAnsi="GHEA Grapalat"/>
          <w:sz w:val="24"/>
          <w:szCs w:val="24"/>
          <w:lang w:val="hy-AM"/>
        </w:rPr>
        <w:t>աշխատանքներ</w:t>
      </w:r>
      <w:r w:rsidR="003D628B" w:rsidRPr="00FB76AD">
        <w:rPr>
          <w:rFonts w:ascii="GHEA Grapalat" w:hAnsi="GHEA Grapalat"/>
          <w:sz w:val="24"/>
          <w:szCs w:val="24"/>
          <w:lang w:val="hy-AM"/>
        </w:rPr>
        <w:t>՝</w:t>
      </w:r>
      <w:r w:rsidR="00CB2803" w:rsidRPr="00FB76AD">
        <w:rPr>
          <w:rFonts w:ascii="GHEA Grapalat" w:hAnsi="GHEA Grapalat"/>
          <w:sz w:val="24"/>
          <w:szCs w:val="24"/>
          <w:lang w:val="hy-AM"/>
        </w:rPr>
        <w:t xml:space="preserve"> անհրաժեշտ ֆինանսական միջոցների ներգրավման նպատակով:</w:t>
      </w:r>
    </w:p>
    <w:p w:rsidR="00CB2803" w:rsidRPr="00FB76AD" w:rsidRDefault="00CB2803" w:rsidP="007653DC">
      <w:pPr>
        <w:pStyle w:val="ListParagraph"/>
        <w:numPr>
          <w:ilvl w:val="0"/>
          <w:numId w:val="61"/>
        </w:numPr>
        <w:spacing w:after="0" w:line="360" w:lineRule="auto"/>
        <w:jc w:val="both"/>
        <w:rPr>
          <w:rFonts w:ascii="GHEA Grapalat" w:hAnsi="GHEA Grapalat" w:cs="Arial"/>
          <w:b/>
          <w:i/>
          <w:sz w:val="24"/>
          <w:lang w:val="hy-AM"/>
        </w:rPr>
      </w:pPr>
      <w:r w:rsidRPr="00FB76AD">
        <w:rPr>
          <w:rFonts w:ascii="GHEA Grapalat" w:hAnsi="GHEA Grapalat" w:cs="Arial"/>
          <w:b/>
          <w:i/>
          <w:sz w:val="24"/>
          <w:lang w:val="hy-AM"/>
        </w:rPr>
        <w:t>Ակնկալվող արդյունքներ</w:t>
      </w:r>
    </w:p>
    <w:p w:rsidR="00CB2803" w:rsidRPr="00FB76AD" w:rsidRDefault="0037015C" w:rsidP="007606FE">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cs="Sylfaen"/>
          <w:sz w:val="24"/>
          <w:lang w:val="hy-AM"/>
        </w:rPr>
        <w:t xml:space="preserve">ա. </w:t>
      </w:r>
      <w:r w:rsidR="00F53F07" w:rsidRPr="00FB76AD">
        <w:rPr>
          <w:rFonts w:ascii="GHEA Grapalat" w:hAnsi="GHEA Grapalat"/>
          <w:sz w:val="24"/>
          <w:szCs w:val="24"/>
          <w:lang w:val="hy-AM"/>
        </w:rPr>
        <w:t xml:space="preserve">արդյունավետ </w:t>
      </w:r>
      <w:r w:rsidR="00CB2803" w:rsidRPr="00FB76AD">
        <w:rPr>
          <w:rFonts w:ascii="GHEA Grapalat" w:hAnsi="GHEA Grapalat"/>
          <w:sz w:val="24"/>
          <w:szCs w:val="24"/>
          <w:lang w:val="hy-AM"/>
        </w:rPr>
        <w:t>կադրային քաղաքականության իրականացում, որը համապատասխանում և նպաստում է սահմանված նպատակների իրականացմանը,</w:t>
      </w:r>
    </w:p>
    <w:p w:rsidR="00CB2803" w:rsidRPr="00FB76AD" w:rsidRDefault="007A493A" w:rsidP="007606FE">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 xml:space="preserve">բ. </w:t>
      </w:r>
      <w:r w:rsidR="00F53F07" w:rsidRPr="00FB76AD">
        <w:rPr>
          <w:rFonts w:ascii="GHEA Grapalat" w:hAnsi="GHEA Grapalat"/>
          <w:sz w:val="24"/>
          <w:szCs w:val="24"/>
          <w:lang w:val="hy-AM"/>
        </w:rPr>
        <w:t xml:space="preserve">ներդրվող </w:t>
      </w:r>
      <w:r w:rsidR="00CB2803" w:rsidRPr="00FB76AD">
        <w:rPr>
          <w:rFonts w:ascii="GHEA Grapalat" w:hAnsi="GHEA Grapalat"/>
          <w:sz w:val="24"/>
          <w:szCs w:val="24"/>
          <w:lang w:val="hy-AM"/>
        </w:rPr>
        <w:t>ՄՌԿՏՀ-ի միջոցով անհրաժեշտ վերլուծությունների տրամադրում արդյունավետ կառավարչական որոշումների կայացման նպատակով,</w:t>
      </w:r>
    </w:p>
    <w:p w:rsidR="00CB2803" w:rsidRPr="00FB76AD" w:rsidRDefault="007A493A" w:rsidP="007606FE">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 xml:space="preserve">գ. </w:t>
      </w:r>
      <w:r w:rsidR="00F53F07" w:rsidRPr="00FB76AD">
        <w:rPr>
          <w:rFonts w:ascii="GHEA Grapalat" w:hAnsi="GHEA Grapalat"/>
          <w:sz w:val="24"/>
          <w:szCs w:val="24"/>
          <w:lang w:val="hy-AM"/>
        </w:rPr>
        <w:t xml:space="preserve">մասնագիտական </w:t>
      </w:r>
      <w:r w:rsidR="00CB2803" w:rsidRPr="00FB76AD">
        <w:rPr>
          <w:rFonts w:ascii="GHEA Grapalat" w:hAnsi="GHEA Grapalat"/>
          <w:sz w:val="24"/>
          <w:szCs w:val="24"/>
          <w:lang w:val="hy-AM"/>
        </w:rPr>
        <w:t xml:space="preserve">և պաշտոնեական աճի համար ներդրված համակարգեր, գործիքակազմ և իրավական կարգավորումներ, </w:t>
      </w:r>
    </w:p>
    <w:p w:rsidR="00CB2803" w:rsidRPr="00FB76AD" w:rsidRDefault="007A493A" w:rsidP="007606FE">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cs="Sylfaen"/>
          <w:sz w:val="24"/>
          <w:szCs w:val="24"/>
          <w:lang w:val="hy-AM"/>
        </w:rPr>
        <w:t xml:space="preserve">դ. </w:t>
      </w:r>
      <w:r w:rsidR="00F53F07" w:rsidRPr="00FB76AD">
        <w:rPr>
          <w:rFonts w:ascii="GHEA Grapalat" w:hAnsi="GHEA Grapalat"/>
          <w:sz w:val="24"/>
          <w:szCs w:val="24"/>
          <w:lang w:val="hy-AM"/>
        </w:rPr>
        <w:t xml:space="preserve">արժեքների </w:t>
      </w:r>
      <w:r w:rsidR="00CB2803" w:rsidRPr="00FB76AD">
        <w:rPr>
          <w:rFonts w:ascii="GHEA Grapalat" w:hAnsi="GHEA Grapalat"/>
          <w:sz w:val="24"/>
          <w:szCs w:val="24"/>
          <w:lang w:val="hy-AM"/>
        </w:rPr>
        <w:t>համակարգի զարգացման շնորհիվ ձևավորված թիմային աշխատանքային մշակույթ,</w:t>
      </w:r>
    </w:p>
    <w:p w:rsidR="00CB2803" w:rsidRPr="00FB76AD" w:rsidRDefault="007A493A" w:rsidP="007606FE">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ե.</w:t>
      </w:r>
      <w:r w:rsidR="007606FE" w:rsidRPr="00FB76AD">
        <w:rPr>
          <w:rFonts w:ascii="GHEA Grapalat" w:hAnsi="GHEA Grapalat"/>
          <w:sz w:val="24"/>
          <w:szCs w:val="24"/>
          <w:lang w:val="hy-AM"/>
        </w:rPr>
        <w:t xml:space="preserve"> </w:t>
      </w:r>
      <w:r w:rsidR="00F53F07" w:rsidRPr="00FB76AD">
        <w:rPr>
          <w:rFonts w:ascii="GHEA Grapalat" w:hAnsi="GHEA Grapalat"/>
          <w:sz w:val="24"/>
          <w:szCs w:val="24"/>
          <w:lang w:val="hy-AM"/>
        </w:rPr>
        <w:t xml:space="preserve">ներդրված </w:t>
      </w:r>
      <w:r w:rsidR="00CB2803" w:rsidRPr="00FB76AD">
        <w:rPr>
          <w:rFonts w:ascii="GHEA Grapalat" w:hAnsi="GHEA Grapalat"/>
          <w:sz w:val="24"/>
          <w:szCs w:val="24"/>
          <w:lang w:val="hy-AM"/>
        </w:rPr>
        <w:t>մարդկային ռեսուրսների կառավարման ամբողջական շղթա` կադրերի ներգրավումից մինչև ապագա ղեկավարների պատրաստում,</w:t>
      </w:r>
    </w:p>
    <w:p w:rsidR="00CB2803" w:rsidRPr="00FB76AD" w:rsidRDefault="00704BA4" w:rsidP="007606FE">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զ.</w:t>
      </w:r>
      <w:r w:rsidR="00920FB6" w:rsidRPr="00FB76AD">
        <w:rPr>
          <w:rFonts w:ascii="GHEA Grapalat" w:hAnsi="GHEA Grapalat"/>
          <w:sz w:val="24"/>
          <w:szCs w:val="24"/>
          <w:lang w:val="hy-AM"/>
        </w:rPr>
        <w:t xml:space="preserve"> </w:t>
      </w:r>
      <w:r w:rsidR="00F53F07" w:rsidRPr="00FB76AD">
        <w:rPr>
          <w:rFonts w:ascii="GHEA Grapalat" w:hAnsi="GHEA Grapalat"/>
          <w:sz w:val="24"/>
          <w:szCs w:val="24"/>
          <w:lang w:val="hy-AM"/>
        </w:rPr>
        <w:t xml:space="preserve">ձևավորված </w:t>
      </w:r>
      <w:r w:rsidR="00CB2803" w:rsidRPr="00FB76AD">
        <w:rPr>
          <w:rFonts w:ascii="GHEA Grapalat" w:hAnsi="GHEA Grapalat"/>
          <w:sz w:val="24"/>
          <w:szCs w:val="24"/>
          <w:lang w:val="hy-AM"/>
        </w:rPr>
        <w:t>աշխատանքային արժեքներ և մշակույթ</w:t>
      </w:r>
      <w:r w:rsidR="003D628B" w:rsidRPr="00FB76AD">
        <w:rPr>
          <w:rFonts w:ascii="GHEA Grapalat" w:hAnsi="GHEA Grapalat"/>
          <w:sz w:val="24"/>
          <w:szCs w:val="24"/>
          <w:lang w:val="hy-AM"/>
        </w:rPr>
        <w:t>:</w:t>
      </w:r>
    </w:p>
    <w:p w:rsidR="00CB2803" w:rsidRPr="00FB76AD" w:rsidRDefault="00CB2803" w:rsidP="007653DC">
      <w:pPr>
        <w:pStyle w:val="ListParagraph"/>
        <w:numPr>
          <w:ilvl w:val="0"/>
          <w:numId w:val="61"/>
        </w:numPr>
        <w:spacing w:after="0" w:line="360" w:lineRule="auto"/>
        <w:jc w:val="both"/>
        <w:rPr>
          <w:rFonts w:ascii="GHEA Grapalat" w:hAnsi="GHEA Grapalat" w:cs="Arial"/>
          <w:b/>
          <w:i/>
          <w:sz w:val="24"/>
          <w:lang w:val="hy-AM"/>
        </w:rPr>
      </w:pPr>
      <w:r w:rsidRPr="00FB76AD">
        <w:rPr>
          <w:rFonts w:ascii="GHEA Grapalat" w:hAnsi="GHEA Grapalat" w:cs="Arial"/>
          <w:b/>
          <w:i/>
          <w:sz w:val="24"/>
          <w:lang w:val="hy-AM"/>
        </w:rPr>
        <w:t>Չափելի ցուցանիշներ</w:t>
      </w:r>
    </w:p>
    <w:p w:rsidR="00E043F1" w:rsidRPr="00FB76AD" w:rsidRDefault="0037015C" w:rsidP="007606FE">
      <w:pPr>
        <w:tabs>
          <w:tab w:val="left" w:pos="993"/>
        </w:tabs>
        <w:spacing w:line="360" w:lineRule="auto"/>
        <w:ind w:firstLine="720"/>
        <w:jc w:val="both"/>
        <w:rPr>
          <w:rFonts w:ascii="GHEA Grapalat" w:hAnsi="GHEA Grapalat"/>
          <w:lang w:val="hy-AM"/>
        </w:rPr>
      </w:pPr>
      <w:r w:rsidRPr="00FB76AD">
        <w:rPr>
          <w:rFonts w:ascii="GHEA Grapalat" w:hAnsi="GHEA Grapalat" w:cs="Sylfaen"/>
          <w:lang w:val="hy-AM"/>
        </w:rPr>
        <w:t xml:space="preserve">ա. </w:t>
      </w:r>
      <w:r w:rsidR="00F53F07" w:rsidRPr="00FB76AD">
        <w:rPr>
          <w:rFonts w:ascii="GHEA Grapalat" w:hAnsi="GHEA Grapalat"/>
          <w:lang w:val="hy-AM"/>
        </w:rPr>
        <w:t xml:space="preserve">համապատասխան </w:t>
      </w:r>
      <w:r w:rsidR="00E043F1" w:rsidRPr="00FB76AD">
        <w:rPr>
          <w:rFonts w:ascii="GHEA Grapalat" w:hAnsi="GHEA Grapalat"/>
          <w:lang w:val="hy-AM"/>
        </w:rPr>
        <w:t>նորմատիվ իրավական ակտերում կատարված են փոփոխություններ,</w:t>
      </w:r>
    </w:p>
    <w:p w:rsidR="00E043F1" w:rsidRPr="00FB76AD" w:rsidRDefault="007A493A" w:rsidP="007606FE">
      <w:pPr>
        <w:tabs>
          <w:tab w:val="left" w:pos="993"/>
        </w:tabs>
        <w:spacing w:line="360" w:lineRule="auto"/>
        <w:ind w:firstLine="720"/>
        <w:jc w:val="both"/>
        <w:rPr>
          <w:rFonts w:ascii="GHEA Grapalat" w:hAnsi="GHEA Grapalat"/>
          <w:lang w:val="hy-AM"/>
        </w:rPr>
      </w:pPr>
      <w:r w:rsidRPr="00FB76AD">
        <w:rPr>
          <w:rFonts w:ascii="GHEA Grapalat" w:hAnsi="GHEA Grapalat" w:cs="Sylfaen"/>
          <w:lang w:val="hy-AM"/>
        </w:rPr>
        <w:t xml:space="preserve">բ. </w:t>
      </w:r>
      <w:r w:rsidR="00F53F07" w:rsidRPr="00FB76AD">
        <w:rPr>
          <w:rFonts w:ascii="GHEA Grapalat" w:hAnsi="GHEA Grapalat"/>
          <w:lang w:val="hy-AM"/>
        </w:rPr>
        <w:t xml:space="preserve">ներդրված </w:t>
      </w:r>
      <w:r w:rsidR="00E043F1" w:rsidRPr="00FB76AD">
        <w:rPr>
          <w:rFonts w:ascii="GHEA Grapalat" w:hAnsi="GHEA Grapalat"/>
          <w:lang w:val="hy-AM"/>
        </w:rPr>
        <w:t>է մարդկային ռեսուրսների կառավարման համակարգ և աշխա</w:t>
      </w:r>
      <w:r w:rsidR="00E043F1" w:rsidRPr="00FB76AD">
        <w:rPr>
          <w:rFonts w:ascii="GHEA Grapalat" w:hAnsi="GHEA Grapalat"/>
          <w:lang w:val="hy-AM"/>
        </w:rPr>
        <w:softHyphen/>
        <w:t>տանքների իրականացումը վերապահված է համապատասխան ստորաբաժանմանը,</w:t>
      </w:r>
    </w:p>
    <w:p w:rsidR="00E043F1" w:rsidRPr="00FB76AD" w:rsidRDefault="007A493A" w:rsidP="007606FE">
      <w:pPr>
        <w:tabs>
          <w:tab w:val="left" w:pos="993"/>
        </w:tabs>
        <w:spacing w:line="360" w:lineRule="auto"/>
        <w:ind w:firstLine="720"/>
        <w:jc w:val="both"/>
        <w:rPr>
          <w:rFonts w:ascii="GHEA Grapalat" w:hAnsi="GHEA Grapalat"/>
          <w:lang w:val="hy-AM"/>
        </w:rPr>
      </w:pPr>
      <w:r w:rsidRPr="00FB76AD">
        <w:rPr>
          <w:rFonts w:ascii="GHEA Grapalat" w:hAnsi="GHEA Grapalat" w:cs="Sylfaen"/>
          <w:lang w:val="hy-AM"/>
        </w:rPr>
        <w:t xml:space="preserve">գ. </w:t>
      </w:r>
      <w:r w:rsidR="00F53F07" w:rsidRPr="00FB76AD">
        <w:rPr>
          <w:rFonts w:ascii="GHEA Grapalat" w:hAnsi="GHEA Grapalat"/>
          <w:lang w:val="hy-AM"/>
        </w:rPr>
        <w:t xml:space="preserve">ներդրված </w:t>
      </w:r>
      <w:r w:rsidR="00E043F1" w:rsidRPr="00FB76AD">
        <w:rPr>
          <w:rFonts w:ascii="GHEA Grapalat" w:hAnsi="GHEA Grapalat"/>
          <w:lang w:val="hy-AM"/>
        </w:rPr>
        <w:t>է մարդկային ռեսուրսների կառավարման ամբողջական շղթա` կադրերի ներգրավումից մինչև ապագա ղեկավարների պատրաստում,</w:t>
      </w:r>
    </w:p>
    <w:p w:rsidR="00CC6B1F" w:rsidRPr="00FB0CD0" w:rsidRDefault="007A493A" w:rsidP="00B868BF">
      <w:pPr>
        <w:tabs>
          <w:tab w:val="left" w:pos="993"/>
        </w:tabs>
        <w:spacing w:line="360" w:lineRule="auto"/>
        <w:ind w:firstLine="720"/>
        <w:jc w:val="both"/>
        <w:rPr>
          <w:rFonts w:ascii="GHEA Grapalat" w:hAnsi="GHEA Grapalat"/>
          <w:lang w:val="hy-AM"/>
        </w:rPr>
      </w:pPr>
      <w:r w:rsidRPr="00FB76AD">
        <w:rPr>
          <w:rFonts w:ascii="GHEA Grapalat" w:hAnsi="GHEA Grapalat" w:cs="Sylfaen"/>
          <w:lang w:val="hy-AM"/>
        </w:rPr>
        <w:t xml:space="preserve">դ. </w:t>
      </w:r>
      <w:r w:rsidR="00F53F07" w:rsidRPr="00FB76AD">
        <w:rPr>
          <w:rFonts w:ascii="GHEA Grapalat" w:hAnsi="GHEA Grapalat" w:cs="Sylfaen"/>
          <w:lang w:val="hy-AM"/>
        </w:rPr>
        <w:t>ն</w:t>
      </w:r>
      <w:r w:rsidR="00E043F1" w:rsidRPr="00FB76AD">
        <w:rPr>
          <w:rFonts w:ascii="GHEA Grapalat" w:hAnsi="GHEA Grapalat"/>
          <w:lang w:val="hy-AM"/>
        </w:rPr>
        <w:t>երդրված է ՊԵԿ ընդունելության նոր գործընթաց</w:t>
      </w:r>
      <w:r w:rsidR="00F3217A" w:rsidRPr="00FB76AD">
        <w:rPr>
          <w:rFonts w:ascii="GHEA Grapalat" w:hAnsi="GHEA Grapalat"/>
          <w:lang w:val="hy-AM"/>
        </w:rPr>
        <w:t>՝ հարկային և մաքսային ծառայության համար</w:t>
      </w:r>
      <w:r w:rsidR="00CC6B1F" w:rsidRPr="00FB0CD0">
        <w:rPr>
          <w:rFonts w:ascii="GHEA Grapalat" w:hAnsi="GHEA Grapalat"/>
          <w:lang w:val="hy-AM"/>
        </w:rPr>
        <w:t>,</w:t>
      </w:r>
    </w:p>
    <w:p w:rsidR="00E043F1" w:rsidRPr="00FB76AD" w:rsidRDefault="00CC6B1F" w:rsidP="00B868BF">
      <w:pPr>
        <w:tabs>
          <w:tab w:val="left" w:pos="993"/>
        </w:tabs>
        <w:spacing w:line="360" w:lineRule="auto"/>
        <w:ind w:firstLine="720"/>
        <w:jc w:val="both"/>
        <w:rPr>
          <w:rFonts w:ascii="GHEA Grapalat" w:hAnsi="GHEA Grapalat"/>
          <w:lang w:val="hy-AM"/>
        </w:rPr>
      </w:pPr>
      <w:r w:rsidRPr="00FB0CD0">
        <w:rPr>
          <w:rFonts w:ascii="GHEA Grapalat" w:hAnsi="GHEA Grapalat"/>
          <w:lang w:val="hy-AM"/>
        </w:rPr>
        <w:t>ե. բարձրացել է միջազգային պրակտիկայում հարկային և մաքսային վարչարարության ձեռքբերումների վերաբերյալ ՊԵԿ աշխատակիցների իրազեկվածության մակարդակը</w:t>
      </w:r>
      <w:r w:rsidR="00B868BF" w:rsidRPr="00FB76AD">
        <w:rPr>
          <w:rFonts w:ascii="GHEA Grapalat" w:hAnsi="GHEA Grapalat"/>
          <w:lang w:val="hy-AM"/>
        </w:rPr>
        <w:t>:</w:t>
      </w:r>
    </w:p>
    <w:p w:rsidR="00E043F1" w:rsidRPr="00FB76AD" w:rsidRDefault="00E043F1" w:rsidP="00E043F1">
      <w:pPr>
        <w:tabs>
          <w:tab w:val="left" w:pos="993"/>
        </w:tabs>
        <w:spacing w:line="360" w:lineRule="auto"/>
        <w:jc w:val="both"/>
        <w:rPr>
          <w:rFonts w:ascii="GHEA Grapalat" w:hAnsi="GHEA Grapalat" w:cs="Arial"/>
          <w:lang w:val="hy-AM"/>
        </w:rPr>
      </w:pPr>
      <w:r w:rsidRPr="00FB76AD">
        <w:rPr>
          <w:rFonts w:ascii="GHEA Grapalat" w:hAnsi="GHEA Grapalat" w:cs="Arial"/>
          <w:lang w:val="hy-AM"/>
        </w:rPr>
        <w:lastRenderedPageBreak/>
        <w:t>Ցուցանիշները գնահատվում են հետևյալ կերպ.</w:t>
      </w:r>
    </w:p>
    <w:p w:rsidR="00E043F1" w:rsidRPr="00FB76AD" w:rsidRDefault="00E043F1" w:rsidP="00E043F1">
      <w:pPr>
        <w:tabs>
          <w:tab w:val="left" w:pos="993"/>
        </w:tabs>
        <w:spacing w:line="360" w:lineRule="auto"/>
        <w:jc w:val="both"/>
        <w:rPr>
          <w:rFonts w:ascii="GHEA Grapalat" w:hAnsi="GHEA Grapalat" w:cs="Arial"/>
          <w:lang w:val="hy-AM"/>
        </w:rPr>
      </w:pPr>
      <w:r w:rsidRPr="00FB76AD">
        <w:rPr>
          <w:rFonts w:ascii="GHEA Grapalat" w:hAnsi="GHEA Grapalat" w:cs="Arial"/>
          <w:lang w:val="hy-AM"/>
        </w:rPr>
        <w:t xml:space="preserve">Թիրախային ցուցանիշ` «կատարված է», </w:t>
      </w:r>
    </w:p>
    <w:p w:rsidR="00E043F1" w:rsidRPr="00FB76AD" w:rsidRDefault="00E043F1" w:rsidP="00E043F1">
      <w:pPr>
        <w:tabs>
          <w:tab w:val="left" w:pos="993"/>
        </w:tabs>
        <w:spacing w:line="360" w:lineRule="auto"/>
        <w:jc w:val="both"/>
        <w:rPr>
          <w:rFonts w:ascii="GHEA Grapalat" w:hAnsi="GHEA Grapalat" w:cs="Arial"/>
          <w:lang w:val="hy-AM"/>
        </w:rPr>
      </w:pPr>
      <w:r w:rsidRPr="00FB76AD">
        <w:rPr>
          <w:rFonts w:ascii="GHEA Grapalat" w:hAnsi="GHEA Grapalat" w:cs="Arial"/>
          <w:lang w:val="hy-AM"/>
        </w:rPr>
        <w:t xml:space="preserve">Բազիսային ցուցանիշ` «կատարված չէ»: </w:t>
      </w:r>
    </w:p>
    <w:p w:rsidR="00E043F1" w:rsidRPr="00FB76AD" w:rsidRDefault="00E043F1" w:rsidP="00E043F1">
      <w:pPr>
        <w:tabs>
          <w:tab w:val="left" w:pos="993"/>
        </w:tabs>
        <w:spacing w:line="360" w:lineRule="auto"/>
        <w:jc w:val="both"/>
        <w:rPr>
          <w:rFonts w:ascii="GHEA Grapalat" w:hAnsi="GHEA Grapalat" w:cs="Arial"/>
          <w:lang w:val="hy-AM"/>
        </w:rPr>
      </w:pPr>
      <w:r w:rsidRPr="00FB76AD">
        <w:rPr>
          <w:rFonts w:ascii="GHEA Grapalat" w:hAnsi="GHEA Grapalat" w:cs="Arial"/>
          <w:lang w:val="hy-AM"/>
        </w:rPr>
        <w:t>Գործողության իրականացման համար կսահմանվեն աշխատանքների իրականացման փուլեր և յուրաքանչյուր փուլի ավարտին կներկայացվի հաշվետվություն:</w:t>
      </w:r>
    </w:p>
    <w:p w:rsidR="00CB2803" w:rsidRPr="00FB76AD" w:rsidRDefault="00CB2803" w:rsidP="00CB2803">
      <w:pPr>
        <w:pStyle w:val="Heading4"/>
        <w:spacing w:before="120" w:after="120"/>
        <w:rPr>
          <w:rFonts w:ascii="GHEA Grapalat" w:hAnsi="GHEA Grapalat"/>
          <w:b/>
          <w:i w:val="0"/>
          <w:color w:val="auto"/>
          <w:lang w:val="hy-AM"/>
        </w:rPr>
      </w:pPr>
      <w:bookmarkStart w:id="112" w:name="_Toc43218687"/>
      <w:r w:rsidRPr="00FB76AD">
        <w:rPr>
          <w:rFonts w:ascii="GHEA Grapalat" w:hAnsi="GHEA Grapalat"/>
          <w:b/>
          <w:i w:val="0"/>
          <w:color w:val="auto"/>
          <w:lang w:val="hy-AM"/>
        </w:rPr>
        <w:t>5.1.2. Աշխատանքի դիմաց արժանավայել հատուցման համակարգ</w:t>
      </w:r>
      <w:r w:rsidR="00DF4EC2" w:rsidRPr="00FB76AD">
        <w:rPr>
          <w:rStyle w:val="FootnoteReference"/>
          <w:rFonts w:ascii="GHEA Grapalat" w:hAnsi="GHEA Grapalat"/>
          <w:b/>
          <w:i w:val="0"/>
          <w:color w:val="auto"/>
          <w:lang w:val="hy-AM"/>
        </w:rPr>
        <w:footnoteReference w:id="11"/>
      </w:r>
      <w:bookmarkEnd w:id="112"/>
      <w:r w:rsidRPr="00FB76AD">
        <w:rPr>
          <w:rFonts w:ascii="GHEA Grapalat" w:hAnsi="GHEA Grapalat"/>
          <w:b/>
          <w:i w:val="0"/>
          <w:color w:val="auto"/>
          <w:lang w:val="hy-AM"/>
        </w:rPr>
        <w:tab/>
      </w:r>
    </w:p>
    <w:p w:rsidR="00CB2803" w:rsidRPr="004D6522" w:rsidRDefault="00CB2803" w:rsidP="00B14590">
      <w:pPr>
        <w:spacing w:line="276" w:lineRule="auto"/>
        <w:jc w:val="both"/>
        <w:rPr>
          <w:rFonts w:ascii="GHEA Grapalat" w:hAnsi="GHEA Grapalat" w:cs="Arial"/>
          <w:b/>
          <w:i/>
          <w:lang w:val="hy-AM"/>
        </w:rPr>
      </w:pPr>
      <w:r w:rsidRPr="00FB76AD">
        <w:rPr>
          <w:rFonts w:ascii="GHEA Grapalat" w:hAnsi="GHEA Grapalat" w:cs="Arial"/>
          <w:b/>
          <w:i/>
          <w:lang w:val="hy-AM"/>
        </w:rPr>
        <w:t>(ԳՈՐԾՈՂՈՒԹՅՈՒՆ՝ ներդնել կատարված աշխատանքի դիմաց արժանավայել վարձատրության և արտոնությունների մոտիվացիոն համակարգ)</w:t>
      </w:r>
    </w:p>
    <w:p w:rsidR="00B14590" w:rsidRPr="004D6522" w:rsidRDefault="00B14590" w:rsidP="00B14590">
      <w:pPr>
        <w:spacing w:line="276" w:lineRule="auto"/>
        <w:jc w:val="both"/>
        <w:rPr>
          <w:rFonts w:ascii="GHEA Grapalat" w:hAnsi="GHEA Grapalat" w:cs="Arial"/>
          <w:b/>
          <w:i/>
          <w:lang w:val="hy-AM"/>
        </w:rPr>
      </w:pPr>
    </w:p>
    <w:p w:rsidR="007606FE" w:rsidRPr="00FB76AD" w:rsidRDefault="007606FE" w:rsidP="007653DC">
      <w:pPr>
        <w:pStyle w:val="ListParagraph"/>
        <w:numPr>
          <w:ilvl w:val="0"/>
          <w:numId w:val="62"/>
        </w:numPr>
        <w:spacing w:after="0" w:line="360" w:lineRule="auto"/>
        <w:jc w:val="both"/>
        <w:rPr>
          <w:rFonts w:ascii="GHEA Grapalat" w:hAnsi="GHEA Grapalat" w:cs="Arial"/>
          <w:sz w:val="24"/>
        </w:rPr>
      </w:pPr>
      <w:r w:rsidRPr="00FB76AD">
        <w:rPr>
          <w:rFonts w:ascii="GHEA Grapalat" w:hAnsi="GHEA Grapalat" w:cs="Arial"/>
          <w:b/>
          <w:i/>
          <w:sz w:val="24"/>
          <w:lang w:val="hy-AM"/>
        </w:rPr>
        <w:t>Նկարագրություն</w:t>
      </w:r>
    </w:p>
    <w:p w:rsidR="00CB2803" w:rsidRPr="00FB76AD" w:rsidRDefault="005146FA" w:rsidP="007606FE">
      <w:pPr>
        <w:spacing w:line="360" w:lineRule="auto"/>
        <w:ind w:firstLine="720"/>
        <w:jc w:val="both"/>
        <w:rPr>
          <w:rFonts w:ascii="GHEA Grapalat" w:hAnsi="GHEA Grapalat"/>
          <w:lang w:val="hy-AM"/>
        </w:rPr>
      </w:pPr>
      <w:r w:rsidRPr="00FB76AD">
        <w:rPr>
          <w:rFonts w:ascii="GHEA Grapalat" w:hAnsi="GHEA Grapalat"/>
          <w:lang w:val="hy-AM"/>
        </w:rPr>
        <w:t>ՊԵԿ</w:t>
      </w:r>
      <w:r w:rsidR="00CB2803" w:rsidRPr="00FB76AD">
        <w:rPr>
          <w:rFonts w:ascii="GHEA Grapalat" w:hAnsi="GHEA Grapalat"/>
          <w:lang w:val="hy-AM"/>
        </w:rPr>
        <w:t xml:space="preserve"> համար կարևորագույն թիրախ է աշխատակիցների աշխատանքային պայմանների բարելավումը: Այդ պատճառով</w:t>
      </w:r>
      <w:r w:rsidR="00FF5C45" w:rsidRPr="00FB76AD">
        <w:rPr>
          <w:rFonts w:ascii="GHEA Grapalat" w:hAnsi="GHEA Grapalat"/>
          <w:lang w:val="hy-AM"/>
        </w:rPr>
        <w:t xml:space="preserve"> </w:t>
      </w:r>
      <w:r w:rsidRPr="00FB76AD">
        <w:rPr>
          <w:rFonts w:ascii="GHEA Grapalat" w:hAnsi="GHEA Grapalat"/>
          <w:lang w:val="hy-AM"/>
        </w:rPr>
        <w:t>ՊԵԿ-ը</w:t>
      </w:r>
      <w:r w:rsidR="00CB2803" w:rsidRPr="00FB76AD">
        <w:rPr>
          <w:rFonts w:ascii="GHEA Grapalat" w:hAnsi="GHEA Grapalat"/>
          <w:lang w:val="hy-AM"/>
        </w:rPr>
        <w:t xml:space="preserve"> որդեգրել է մարդկային կապի</w:t>
      </w:r>
      <w:r w:rsidRPr="00FB76AD">
        <w:rPr>
          <w:rFonts w:ascii="GHEA Grapalat" w:hAnsi="GHEA Grapalat"/>
          <w:lang w:val="hy-AM"/>
        </w:rPr>
        <w:softHyphen/>
      </w:r>
      <w:r w:rsidR="00CB2803" w:rsidRPr="00FB76AD">
        <w:rPr>
          <w:rFonts w:ascii="GHEA Grapalat" w:hAnsi="GHEA Grapalat"/>
          <w:lang w:val="hy-AM"/>
        </w:rPr>
        <w:t xml:space="preserve">տալում շարունակական ներդրման քաղաքականությունը, ինչը երաշխիք և կարևոր օղակ է ՊԵԿ շարունակական կայուն զարգացման և </w:t>
      </w:r>
      <w:r w:rsidRPr="00FB76AD">
        <w:rPr>
          <w:rFonts w:ascii="GHEA Grapalat" w:hAnsi="GHEA Grapalat"/>
          <w:lang w:val="hy-AM"/>
        </w:rPr>
        <w:t>ՊԵԿ</w:t>
      </w:r>
      <w:r w:rsidR="00CB2803" w:rsidRPr="00FB76AD">
        <w:rPr>
          <w:rFonts w:ascii="GHEA Grapalat" w:hAnsi="GHEA Grapalat"/>
          <w:lang w:val="hy-AM"/>
        </w:rPr>
        <w:t xml:space="preserve"> վրա դրված պարտավո</w:t>
      </w:r>
      <w:r w:rsidRPr="00FB76AD">
        <w:rPr>
          <w:rFonts w:ascii="GHEA Grapalat" w:hAnsi="GHEA Grapalat"/>
          <w:lang w:val="hy-AM"/>
        </w:rPr>
        <w:softHyphen/>
      </w:r>
      <w:r w:rsidR="00CB2803" w:rsidRPr="00FB76AD">
        <w:rPr>
          <w:rFonts w:ascii="GHEA Grapalat" w:hAnsi="GHEA Grapalat"/>
          <w:lang w:val="hy-AM"/>
        </w:rPr>
        <w:t>րու</w:t>
      </w:r>
      <w:r w:rsidRPr="00FB76AD">
        <w:rPr>
          <w:rFonts w:ascii="GHEA Grapalat" w:hAnsi="GHEA Grapalat"/>
          <w:lang w:val="hy-AM"/>
        </w:rPr>
        <w:softHyphen/>
      </w:r>
      <w:r w:rsidR="00CB2803" w:rsidRPr="00FB76AD">
        <w:rPr>
          <w:rFonts w:ascii="GHEA Grapalat" w:hAnsi="GHEA Grapalat"/>
          <w:lang w:val="hy-AM"/>
        </w:rPr>
        <w:t>թյունների արդյունավետ կատարման համար:</w:t>
      </w:r>
    </w:p>
    <w:p w:rsidR="00CB2803" w:rsidRPr="00FB76AD" w:rsidRDefault="00CB2803" w:rsidP="007653DC">
      <w:pPr>
        <w:pStyle w:val="ListParagraph"/>
        <w:numPr>
          <w:ilvl w:val="0"/>
          <w:numId w:val="62"/>
        </w:numPr>
        <w:spacing w:after="0" w:line="360" w:lineRule="auto"/>
        <w:jc w:val="both"/>
        <w:rPr>
          <w:rFonts w:ascii="GHEA Grapalat" w:hAnsi="GHEA Grapalat" w:cs="Arial"/>
          <w:b/>
          <w:i/>
          <w:sz w:val="24"/>
          <w:lang w:val="hy-AM"/>
        </w:rPr>
      </w:pPr>
      <w:r w:rsidRPr="00FB76AD">
        <w:rPr>
          <w:rFonts w:ascii="GHEA Grapalat" w:hAnsi="GHEA Grapalat" w:cs="Arial"/>
          <w:b/>
          <w:i/>
          <w:sz w:val="24"/>
          <w:lang w:val="hy-AM"/>
        </w:rPr>
        <w:t>Անհրաժեշտ միջոցառումներ</w:t>
      </w:r>
    </w:p>
    <w:p w:rsidR="00CB2803" w:rsidRPr="00FB76AD" w:rsidRDefault="0037015C" w:rsidP="007606FE">
      <w:pPr>
        <w:tabs>
          <w:tab w:val="left" w:pos="993"/>
        </w:tabs>
        <w:spacing w:line="360" w:lineRule="auto"/>
        <w:ind w:firstLine="720"/>
        <w:jc w:val="both"/>
        <w:rPr>
          <w:rFonts w:ascii="GHEA Grapalat" w:hAnsi="GHEA Grapalat"/>
          <w:lang w:val="hy-AM"/>
        </w:rPr>
      </w:pPr>
      <w:r w:rsidRPr="00FB76AD">
        <w:rPr>
          <w:rFonts w:ascii="GHEA Grapalat" w:hAnsi="GHEA Grapalat" w:cs="Sylfaen"/>
          <w:lang w:val="hy-AM"/>
        </w:rPr>
        <w:t xml:space="preserve">ա. </w:t>
      </w:r>
      <w:r w:rsidR="00F53F07" w:rsidRPr="00FB76AD">
        <w:rPr>
          <w:rFonts w:ascii="GHEA Grapalat" w:hAnsi="GHEA Grapalat"/>
          <w:lang w:val="hy-AM"/>
        </w:rPr>
        <w:t xml:space="preserve">ներդնել </w:t>
      </w:r>
      <w:r w:rsidR="003D628B" w:rsidRPr="00FB76AD">
        <w:rPr>
          <w:rFonts w:ascii="GHEA Grapalat" w:hAnsi="GHEA Grapalat"/>
          <w:lang w:val="hy-AM"/>
        </w:rPr>
        <w:t xml:space="preserve">արդյունավետության առանցքային </w:t>
      </w:r>
      <w:r w:rsidR="00CB2803" w:rsidRPr="00FB76AD">
        <w:rPr>
          <w:rFonts w:ascii="GHEA Grapalat" w:hAnsi="GHEA Grapalat"/>
          <w:lang w:val="hy-AM"/>
        </w:rPr>
        <w:t>ցուցանիշների</w:t>
      </w:r>
      <w:r w:rsidR="003D628B" w:rsidRPr="00FB76AD">
        <w:rPr>
          <w:rFonts w:ascii="GHEA Grapalat" w:hAnsi="GHEA Grapalat"/>
          <w:lang w:val="hy-AM"/>
        </w:rPr>
        <w:t xml:space="preserve"> (Key Performance Indicator)</w:t>
      </w:r>
      <w:r w:rsidR="00733145" w:rsidRPr="00FB76AD">
        <w:rPr>
          <w:rFonts w:ascii="GHEA Grapalat" w:hAnsi="GHEA Grapalat"/>
          <w:lang w:val="hy-AM"/>
        </w:rPr>
        <w:t xml:space="preserve"> </w:t>
      </w:r>
      <w:r w:rsidR="00CB2803" w:rsidRPr="00FB76AD">
        <w:rPr>
          <w:rFonts w:ascii="GHEA Grapalat" w:hAnsi="GHEA Grapalat"/>
          <w:lang w:val="hy-AM"/>
        </w:rPr>
        <w:t>համակարգը, որը հիմնված է լինելու ճշգրտության, չափելիության և նպատակի իրագործելիության մակարդակի սկզբունքների վրա</w:t>
      </w:r>
      <w:r w:rsidR="00DD1417" w:rsidRPr="00FB76AD">
        <w:rPr>
          <w:rStyle w:val="FootnoteReference"/>
          <w:rFonts w:ascii="GHEA Grapalat" w:hAnsi="GHEA Grapalat"/>
          <w:lang w:val="hy-AM"/>
        </w:rPr>
        <w:footnoteReference w:id="12"/>
      </w:r>
      <w:r w:rsidR="00CB2803" w:rsidRPr="00FB76AD">
        <w:rPr>
          <w:rFonts w:ascii="GHEA Grapalat" w:hAnsi="GHEA Grapalat"/>
          <w:lang w:val="hy-AM"/>
        </w:rPr>
        <w:t>,</w:t>
      </w:r>
    </w:p>
    <w:p w:rsidR="00CB2803" w:rsidRPr="00FB76AD" w:rsidRDefault="007A493A" w:rsidP="007606FE">
      <w:pPr>
        <w:tabs>
          <w:tab w:val="left" w:pos="993"/>
        </w:tabs>
        <w:spacing w:line="360" w:lineRule="auto"/>
        <w:ind w:firstLine="720"/>
        <w:jc w:val="both"/>
        <w:rPr>
          <w:rFonts w:ascii="GHEA Grapalat" w:hAnsi="GHEA Grapalat"/>
          <w:lang w:val="hy-AM"/>
        </w:rPr>
      </w:pPr>
      <w:r w:rsidRPr="00FB76AD">
        <w:rPr>
          <w:rFonts w:ascii="GHEA Grapalat" w:hAnsi="GHEA Grapalat" w:cs="Sylfaen"/>
          <w:lang w:val="hy-AM"/>
        </w:rPr>
        <w:t xml:space="preserve">բ. </w:t>
      </w:r>
      <w:r w:rsidR="00F53F07" w:rsidRPr="00FB76AD">
        <w:rPr>
          <w:rFonts w:ascii="GHEA Grapalat" w:hAnsi="GHEA Grapalat"/>
          <w:lang w:val="hy-AM"/>
        </w:rPr>
        <w:t xml:space="preserve">վերանայել </w:t>
      </w:r>
      <w:r w:rsidR="00CB2803" w:rsidRPr="00FB76AD">
        <w:rPr>
          <w:rFonts w:ascii="GHEA Grapalat" w:hAnsi="GHEA Grapalat"/>
          <w:lang w:val="hy-AM"/>
        </w:rPr>
        <w:t>ներքին կանոնակարգերը և համապատասխանեցնել սահ</w:t>
      </w:r>
      <w:r w:rsidR="00384046" w:rsidRPr="00FB76AD">
        <w:rPr>
          <w:rFonts w:ascii="GHEA Grapalat" w:hAnsi="GHEA Grapalat"/>
          <w:lang w:val="hy-AM"/>
        </w:rPr>
        <w:softHyphen/>
      </w:r>
      <w:r w:rsidR="00CB2803" w:rsidRPr="00FB76AD">
        <w:rPr>
          <w:rFonts w:ascii="GHEA Grapalat" w:hAnsi="GHEA Grapalat"/>
          <w:lang w:val="hy-AM"/>
        </w:rPr>
        <w:t>ման</w:t>
      </w:r>
      <w:r w:rsidR="00384046" w:rsidRPr="00FB76AD">
        <w:rPr>
          <w:rFonts w:ascii="GHEA Grapalat" w:hAnsi="GHEA Grapalat"/>
          <w:lang w:val="hy-AM"/>
        </w:rPr>
        <w:softHyphen/>
      </w:r>
      <w:r w:rsidR="00CB2803" w:rsidRPr="00FB76AD">
        <w:rPr>
          <w:rFonts w:ascii="GHEA Grapalat" w:hAnsi="GHEA Grapalat"/>
          <w:lang w:val="hy-AM"/>
        </w:rPr>
        <w:t>ված նպատակներին և պահանջներին,</w:t>
      </w:r>
    </w:p>
    <w:p w:rsidR="00CB2803" w:rsidRPr="00FB76AD" w:rsidRDefault="007A493A" w:rsidP="007606FE">
      <w:pPr>
        <w:tabs>
          <w:tab w:val="left" w:pos="993"/>
        </w:tabs>
        <w:spacing w:line="360" w:lineRule="auto"/>
        <w:ind w:firstLine="720"/>
        <w:jc w:val="both"/>
        <w:rPr>
          <w:rFonts w:ascii="GHEA Grapalat" w:hAnsi="GHEA Grapalat"/>
          <w:lang w:val="hy-AM"/>
        </w:rPr>
      </w:pPr>
      <w:r w:rsidRPr="00FB76AD">
        <w:rPr>
          <w:rFonts w:ascii="GHEA Grapalat" w:hAnsi="GHEA Grapalat" w:cs="Sylfaen"/>
          <w:lang w:val="hy-AM"/>
        </w:rPr>
        <w:lastRenderedPageBreak/>
        <w:t xml:space="preserve">գ. </w:t>
      </w:r>
      <w:r w:rsidR="00F53F07" w:rsidRPr="00FB76AD">
        <w:rPr>
          <w:rFonts w:ascii="GHEA Grapalat" w:hAnsi="GHEA Grapalat"/>
          <w:lang w:val="hy-AM"/>
        </w:rPr>
        <w:t xml:space="preserve">գործարկել </w:t>
      </w:r>
      <w:r w:rsidR="00CB2803" w:rsidRPr="00FB76AD">
        <w:rPr>
          <w:rFonts w:ascii="GHEA Grapalat" w:hAnsi="GHEA Grapalat"/>
          <w:lang w:val="hy-AM"/>
        </w:rPr>
        <w:t>ստորաբաժանումների գնահատման, վարձատրության և խրա</w:t>
      </w:r>
      <w:r w:rsidR="00384046" w:rsidRPr="00FB76AD">
        <w:rPr>
          <w:rFonts w:ascii="GHEA Grapalat" w:hAnsi="GHEA Grapalat"/>
          <w:lang w:val="hy-AM"/>
        </w:rPr>
        <w:softHyphen/>
      </w:r>
      <w:r w:rsidR="00CB2803" w:rsidRPr="00FB76AD">
        <w:rPr>
          <w:rFonts w:ascii="GHEA Grapalat" w:hAnsi="GHEA Grapalat"/>
          <w:lang w:val="hy-AM"/>
        </w:rPr>
        <w:t>խուս</w:t>
      </w:r>
      <w:r w:rsidR="00384046" w:rsidRPr="00FB76AD">
        <w:rPr>
          <w:rFonts w:ascii="GHEA Grapalat" w:hAnsi="GHEA Grapalat"/>
          <w:lang w:val="hy-AM"/>
        </w:rPr>
        <w:softHyphen/>
      </w:r>
      <w:r w:rsidR="00CB2803" w:rsidRPr="00FB76AD">
        <w:rPr>
          <w:rFonts w:ascii="GHEA Grapalat" w:hAnsi="GHEA Grapalat"/>
          <w:lang w:val="hy-AM"/>
        </w:rPr>
        <w:t>ման նոր համակարգ, որը կքաջալերի մասնագիտական զարգացումը և աշխա</w:t>
      </w:r>
      <w:r w:rsidR="00384046" w:rsidRPr="00FB76AD">
        <w:rPr>
          <w:rFonts w:ascii="GHEA Grapalat" w:hAnsi="GHEA Grapalat"/>
          <w:lang w:val="hy-AM"/>
        </w:rPr>
        <w:softHyphen/>
      </w:r>
      <w:r w:rsidR="00CB2803" w:rsidRPr="00FB76AD">
        <w:rPr>
          <w:rFonts w:ascii="GHEA Grapalat" w:hAnsi="GHEA Grapalat"/>
          <w:lang w:val="hy-AM"/>
        </w:rPr>
        <w:t>տանքային արդյունավետությունը,</w:t>
      </w:r>
    </w:p>
    <w:p w:rsidR="00CB2803" w:rsidRPr="00FB76AD" w:rsidRDefault="007A493A" w:rsidP="00331BCF">
      <w:pPr>
        <w:tabs>
          <w:tab w:val="left" w:pos="993"/>
        </w:tabs>
        <w:spacing w:line="360" w:lineRule="auto"/>
        <w:ind w:firstLine="720"/>
        <w:jc w:val="both"/>
        <w:rPr>
          <w:rFonts w:ascii="GHEA Grapalat" w:hAnsi="GHEA Grapalat"/>
          <w:lang w:val="hy-AM"/>
        </w:rPr>
      </w:pPr>
      <w:r w:rsidRPr="00FB76AD">
        <w:rPr>
          <w:rFonts w:ascii="GHEA Grapalat" w:hAnsi="GHEA Grapalat" w:cs="Sylfaen"/>
          <w:lang w:val="hy-AM"/>
        </w:rPr>
        <w:t xml:space="preserve">դ. </w:t>
      </w:r>
      <w:r w:rsidR="00CB2803" w:rsidRPr="00FB76AD">
        <w:rPr>
          <w:rFonts w:ascii="GHEA Grapalat" w:hAnsi="GHEA Grapalat"/>
          <w:lang w:val="hy-AM"/>
        </w:rPr>
        <w:t xml:space="preserve">Ներդնել </w:t>
      </w:r>
      <w:r w:rsidR="00331BCF" w:rsidRPr="00FB76AD">
        <w:rPr>
          <w:rFonts w:ascii="GHEA Grapalat" w:hAnsi="GHEA Grapalat"/>
          <w:lang w:val="hy-AM"/>
        </w:rPr>
        <w:t>փաստացի կատարողականով</w:t>
      </w:r>
      <w:r w:rsidR="00CB2803" w:rsidRPr="00FB76AD">
        <w:rPr>
          <w:rFonts w:ascii="GHEA Grapalat" w:hAnsi="GHEA Grapalat"/>
          <w:lang w:val="hy-AM"/>
        </w:rPr>
        <w:t xml:space="preserve"> պայմանավորված </w:t>
      </w:r>
      <w:r w:rsidR="004809A5" w:rsidRPr="00FB76AD">
        <w:rPr>
          <w:rFonts w:ascii="GHEA Grapalat" w:hAnsi="GHEA Grapalat"/>
          <w:lang w:val="hy-AM"/>
        </w:rPr>
        <w:t>պարգևատրման</w:t>
      </w:r>
      <w:r w:rsidR="00CB2803" w:rsidRPr="00FB76AD">
        <w:rPr>
          <w:rFonts w:ascii="GHEA Grapalat" w:hAnsi="GHEA Grapalat"/>
          <w:lang w:val="hy-AM"/>
        </w:rPr>
        <w:t xml:space="preserve"> (performance-related pay) արդյունավետ համակարգ</w:t>
      </w:r>
      <w:r w:rsidR="00331BCF" w:rsidRPr="00FB76AD">
        <w:rPr>
          <w:rFonts w:ascii="GHEA Grapalat" w:hAnsi="GHEA Grapalat"/>
          <w:lang w:val="hy-AM"/>
        </w:rPr>
        <w:t xml:space="preserve">: </w:t>
      </w:r>
    </w:p>
    <w:p w:rsidR="00CB2803" w:rsidRPr="00FB76AD" w:rsidRDefault="00CB2803" w:rsidP="007653DC">
      <w:pPr>
        <w:pStyle w:val="ListParagraph"/>
        <w:numPr>
          <w:ilvl w:val="0"/>
          <w:numId w:val="62"/>
        </w:numPr>
        <w:spacing w:after="0" w:line="360" w:lineRule="auto"/>
        <w:jc w:val="both"/>
        <w:rPr>
          <w:rFonts w:ascii="GHEA Grapalat" w:hAnsi="GHEA Grapalat" w:cs="Arial"/>
          <w:b/>
          <w:i/>
          <w:sz w:val="24"/>
          <w:lang w:val="hy-AM"/>
        </w:rPr>
      </w:pPr>
      <w:r w:rsidRPr="00FB76AD">
        <w:rPr>
          <w:rFonts w:ascii="GHEA Grapalat" w:hAnsi="GHEA Grapalat" w:cs="Arial"/>
          <w:b/>
          <w:i/>
          <w:sz w:val="24"/>
          <w:lang w:val="hy-AM"/>
        </w:rPr>
        <w:t>Ակնկալվող արդյունքներ</w:t>
      </w:r>
    </w:p>
    <w:p w:rsidR="00CB2803" w:rsidRPr="00FB76AD" w:rsidRDefault="0037015C" w:rsidP="00E667B9">
      <w:pPr>
        <w:pStyle w:val="ListParagraph"/>
        <w:tabs>
          <w:tab w:val="left" w:pos="993"/>
        </w:tabs>
        <w:spacing w:line="360" w:lineRule="auto"/>
        <w:ind w:left="709"/>
        <w:jc w:val="both"/>
        <w:rPr>
          <w:rFonts w:ascii="GHEA Grapalat" w:hAnsi="GHEA Grapalat"/>
          <w:sz w:val="24"/>
          <w:szCs w:val="24"/>
          <w:lang w:val="hy-AM"/>
        </w:rPr>
      </w:pPr>
      <w:r w:rsidRPr="00FB76AD">
        <w:rPr>
          <w:rFonts w:ascii="GHEA Grapalat" w:hAnsi="GHEA Grapalat" w:cs="Sylfaen"/>
          <w:sz w:val="24"/>
          <w:lang w:val="hy-AM"/>
        </w:rPr>
        <w:t xml:space="preserve">ա. </w:t>
      </w:r>
      <w:r w:rsidR="00F53F07" w:rsidRPr="00FB76AD">
        <w:rPr>
          <w:rFonts w:ascii="GHEA Grapalat" w:hAnsi="GHEA Grapalat"/>
          <w:sz w:val="24"/>
          <w:szCs w:val="24"/>
          <w:lang w:val="hy-AM"/>
        </w:rPr>
        <w:t xml:space="preserve">աշխատակիցների </w:t>
      </w:r>
      <w:r w:rsidR="00CB2803" w:rsidRPr="00FB76AD">
        <w:rPr>
          <w:rFonts w:ascii="GHEA Grapalat" w:hAnsi="GHEA Grapalat"/>
          <w:sz w:val="24"/>
          <w:szCs w:val="24"/>
          <w:lang w:val="hy-AM"/>
        </w:rPr>
        <w:t>բարձր մոտիվացվածության ապահովում,</w:t>
      </w:r>
    </w:p>
    <w:p w:rsidR="00CB2803" w:rsidRPr="00FB76AD" w:rsidRDefault="007A493A" w:rsidP="00E667B9">
      <w:pPr>
        <w:pStyle w:val="ListParagraph"/>
        <w:tabs>
          <w:tab w:val="left" w:pos="993"/>
        </w:tabs>
        <w:spacing w:line="360" w:lineRule="auto"/>
        <w:ind w:left="709"/>
        <w:jc w:val="both"/>
        <w:rPr>
          <w:rFonts w:ascii="GHEA Grapalat" w:hAnsi="GHEA Grapalat"/>
          <w:sz w:val="24"/>
          <w:szCs w:val="24"/>
          <w:lang w:val="hy-AM"/>
        </w:rPr>
      </w:pPr>
      <w:r w:rsidRPr="00FB76AD">
        <w:rPr>
          <w:rFonts w:ascii="GHEA Grapalat" w:hAnsi="GHEA Grapalat"/>
          <w:sz w:val="24"/>
          <w:szCs w:val="24"/>
          <w:lang w:val="hy-AM"/>
        </w:rPr>
        <w:t xml:space="preserve">բ. </w:t>
      </w:r>
      <w:r w:rsidR="00F53F07" w:rsidRPr="00FB76AD">
        <w:rPr>
          <w:rFonts w:ascii="GHEA Grapalat" w:hAnsi="GHEA Grapalat"/>
          <w:sz w:val="24"/>
          <w:szCs w:val="24"/>
          <w:lang w:val="hy-AM"/>
        </w:rPr>
        <w:t xml:space="preserve">կատարված </w:t>
      </w:r>
      <w:r w:rsidR="00CB2803" w:rsidRPr="00FB76AD">
        <w:rPr>
          <w:rFonts w:ascii="GHEA Grapalat" w:hAnsi="GHEA Grapalat"/>
          <w:sz w:val="24"/>
          <w:szCs w:val="24"/>
          <w:lang w:val="hy-AM"/>
        </w:rPr>
        <w:t>աշխատանքի դիմաց համարժեք վարձատրության տրա</w:t>
      </w:r>
      <w:r w:rsidR="00384046" w:rsidRPr="00FB76AD">
        <w:rPr>
          <w:rFonts w:ascii="GHEA Grapalat" w:hAnsi="GHEA Grapalat"/>
          <w:sz w:val="24"/>
          <w:szCs w:val="24"/>
          <w:lang w:val="hy-AM"/>
        </w:rPr>
        <w:softHyphen/>
      </w:r>
      <w:r w:rsidR="00CB2803" w:rsidRPr="00FB76AD">
        <w:rPr>
          <w:rFonts w:ascii="GHEA Grapalat" w:hAnsi="GHEA Grapalat"/>
          <w:sz w:val="24"/>
          <w:szCs w:val="24"/>
          <w:lang w:val="hy-AM"/>
        </w:rPr>
        <w:t>մա</w:t>
      </w:r>
      <w:r w:rsidR="00384046" w:rsidRPr="00FB76AD">
        <w:rPr>
          <w:rFonts w:ascii="GHEA Grapalat" w:hAnsi="GHEA Grapalat"/>
          <w:sz w:val="24"/>
          <w:szCs w:val="24"/>
          <w:lang w:val="hy-AM"/>
        </w:rPr>
        <w:softHyphen/>
      </w:r>
      <w:r w:rsidR="00CB2803" w:rsidRPr="00FB76AD">
        <w:rPr>
          <w:rFonts w:ascii="GHEA Grapalat" w:hAnsi="GHEA Grapalat"/>
          <w:sz w:val="24"/>
          <w:szCs w:val="24"/>
          <w:lang w:val="hy-AM"/>
        </w:rPr>
        <w:t>դրում,</w:t>
      </w:r>
    </w:p>
    <w:p w:rsidR="00CB2803" w:rsidRPr="00FB76AD" w:rsidRDefault="007A493A" w:rsidP="00E667B9">
      <w:pPr>
        <w:pStyle w:val="ListParagraph"/>
        <w:tabs>
          <w:tab w:val="left" w:pos="993"/>
        </w:tabs>
        <w:spacing w:line="360" w:lineRule="auto"/>
        <w:ind w:left="709"/>
        <w:jc w:val="both"/>
        <w:rPr>
          <w:rFonts w:ascii="GHEA Grapalat" w:hAnsi="GHEA Grapalat"/>
          <w:sz w:val="24"/>
          <w:szCs w:val="24"/>
          <w:lang w:val="hy-AM"/>
        </w:rPr>
      </w:pPr>
      <w:r w:rsidRPr="00FB76AD">
        <w:rPr>
          <w:rFonts w:ascii="GHEA Grapalat" w:hAnsi="GHEA Grapalat"/>
          <w:sz w:val="24"/>
          <w:szCs w:val="24"/>
          <w:lang w:val="hy-AM"/>
        </w:rPr>
        <w:t xml:space="preserve">գ. </w:t>
      </w:r>
      <w:r w:rsidR="00F53F07" w:rsidRPr="00FB76AD">
        <w:rPr>
          <w:rFonts w:ascii="GHEA Grapalat" w:hAnsi="GHEA Grapalat"/>
          <w:sz w:val="24"/>
          <w:szCs w:val="24"/>
          <w:lang w:val="hy-AM"/>
        </w:rPr>
        <w:t xml:space="preserve">պարգևավճարների </w:t>
      </w:r>
      <w:r w:rsidR="00CB2803" w:rsidRPr="00FB76AD">
        <w:rPr>
          <w:rFonts w:ascii="GHEA Grapalat" w:hAnsi="GHEA Grapalat"/>
          <w:sz w:val="24"/>
          <w:szCs w:val="24"/>
          <w:lang w:val="hy-AM"/>
        </w:rPr>
        <w:t>տրամադրման համակարգ</w:t>
      </w:r>
      <w:r w:rsidR="00F3217A" w:rsidRPr="00FB76AD">
        <w:rPr>
          <w:rFonts w:ascii="GHEA Grapalat" w:hAnsi="GHEA Grapalat"/>
          <w:sz w:val="24"/>
          <w:szCs w:val="24"/>
          <w:lang w:val="hy-AM"/>
        </w:rPr>
        <w:t>՝</w:t>
      </w:r>
      <w:r w:rsidR="00CB2803" w:rsidRPr="00FB76AD">
        <w:rPr>
          <w:rFonts w:ascii="GHEA Grapalat" w:hAnsi="GHEA Grapalat"/>
          <w:sz w:val="24"/>
          <w:szCs w:val="24"/>
          <w:lang w:val="hy-AM"/>
        </w:rPr>
        <w:t xml:space="preserve"> հիմնված </w:t>
      </w:r>
      <w:r w:rsidR="003D628B" w:rsidRPr="00FB76AD">
        <w:rPr>
          <w:rFonts w:ascii="GHEA Grapalat" w:hAnsi="GHEA Grapalat"/>
          <w:sz w:val="24"/>
          <w:szCs w:val="24"/>
          <w:lang w:val="hy-AM"/>
        </w:rPr>
        <w:t>արդյունավետության առանցքային ցուցանիշ</w:t>
      </w:r>
      <w:r w:rsidR="00CB2803" w:rsidRPr="00FB76AD">
        <w:rPr>
          <w:rFonts w:ascii="GHEA Grapalat" w:hAnsi="GHEA Grapalat"/>
          <w:sz w:val="24"/>
          <w:szCs w:val="24"/>
          <w:lang w:val="hy-AM"/>
        </w:rPr>
        <w:t>ների վրա,</w:t>
      </w:r>
    </w:p>
    <w:p w:rsidR="00CB2803" w:rsidRPr="00FB76AD" w:rsidRDefault="007A493A" w:rsidP="00E667B9">
      <w:pPr>
        <w:pStyle w:val="ListParagraph"/>
        <w:tabs>
          <w:tab w:val="left" w:pos="993"/>
        </w:tabs>
        <w:spacing w:line="360" w:lineRule="auto"/>
        <w:ind w:left="709"/>
        <w:jc w:val="both"/>
        <w:rPr>
          <w:rFonts w:ascii="GHEA Grapalat" w:hAnsi="GHEA Grapalat"/>
          <w:sz w:val="24"/>
          <w:szCs w:val="24"/>
          <w:lang w:val="hy-AM"/>
        </w:rPr>
      </w:pPr>
      <w:r w:rsidRPr="00FB76AD">
        <w:rPr>
          <w:rFonts w:ascii="GHEA Grapalat" w:hAnsi="GHEA Grapalat"/>
          <w:sz w:val="24"/>
          <w:szCs w:val="24"/>
          <w:lang w:val="hy-AM"/>
        </w:rPr>
        <w:t xml:space="preserve">դ. </w:t>
      </w:r>
      <w:r w:rsidR="00F53F07" w:rsidRPr="00FB76AD">
        <w:rPr>
          <w:rFonts w:ascii="GHEA Grapalat" w:hAnsi="GHEA Grapalat"/>
          <w:sz w:val="24"/>
          <w:szCs w:val="24"/>
        </w:rPr>
        <w:t>կ</w:t>
      </w:r>
      <w:r w:rsidR="00F53F07" w:rsidRPr="00FB76AD">
        <w:rPr>
          <w:rFonts w:ascii="GHEA Grapalat" w:hAnsi="GHEA Grapalat"/>
          <w:sz w:val="24"/>
          <w:szCs w:val="24"/>
          <w:lang w:val="hy-AM"/>
        </w:rPr>
        <w:t xml:space="preserve">ոռուպցիոն </w:t>
      </w:r>
      <w:r w:rsidR="00CB2803" w:rsidRPr="00FB76AD">
        <w:rPr>
          <w:rFonts w:ascii="GHEA Grapalat" w:hAnsi="GHEA Grapalat"/>
          <w:sz w:val="24"/>
          <w:szCs w:val="24"/>
          <w:lang w:val="hy-AM"/>
        </w:rPr>
        <w:t>ռիսկեր</w:t>
      </w:r>
      <w:r w:rsidR="00F92236" w:rsidRPr="00FB76AD">
        <w:rPr>
          <w:rFonts w:ascii="GHEA Grapalat" w:hAnsi="GHEA Grapalat"/>
          <w:sz w:val="24"/>
          <w:szCs w:val="24"/>
          <w:lang w:val="hy-AM"/>
        </w:rPr>
        <w:t>ի կրճատում</w:t>
      </w:r>
      <w:r w:rsidR="00CB2803" w:rsidRPr="00FB76AD">
        <w:rPr>
          <w:rFonts w:ascii="GHEA Grapalat" w:hAnsi="GHEA Grapalat"/>
          <w:sz w:val="24"/>
          <w:szCs w:val="24"/>
          <w:lang w:val="hy-AM"/>
        </w:rPr>
        <w:t>:</w:t>
      </w:r>
    </w:p>
    <w:p w:rsidR="00CB2803" w:rsidRPr="00FB76AD" w:rsidRDefault="00CB2803" w:rsidP="007653DC">
      <w:pPr>
        <w:pStyle w:val="ListParagraph"/>
        <w:numPr>
          <w:ilvl w:val="0"/>
          <w:numId w:val="62"/>
        </w:numPr>
        <w:spacing w:after="0" w:line="360" w:lineRule="auto"/>
        <w:jc w:val="both"/>
        <w:rPr>
          <w:rFonts w:ascii="GHEA Grapalat" w:hAnsi="GHEA Grapalat" w:cs="Arial"/>
          <w:b/>
          <w:i/>
          <w:sz w:val="24"/>
          <w:lang w:val="hy-AM"/>
        </w:rPr>
      </w:pPr>
      <w:r w:rsidRPr="00FB76AD">
        <w:rPr>
          <w:rFonts w:ascii="GHEA Grapalat" w:hAnsi="GHEA Grapalat" w:cs="Arial"/>
          <w:b/>
          <w:i/>
          <w:sz w:val="24"/>
          <w:lang w:val="hy-AM"/>
        </w:rPr>
        <w:t>Չափելի ցուցանիշներ</w:t>
      </w:r>
    </w:p>
    <w:p w:rsidR="00E043F1" w:rsidRPr="00FB76AD" w:rsidRDefault="0037015C" w:rsidP="00E667B9">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cs="Sylfaen"/>
          <w:sz w:val="24"/>
          <w:lang w:val="hy-AM"/>
        </w:rPr>
        <w:t xml:space="preserve">ա. </w:t>
      </w:r>
      <w:r w:rsidR="00F53F07" w:rsidRPr="00FB76AD">
        <w:rPr>
          <w:rFonts w:ascii="GHEA Grapalat" w:hAnsi="GHEA Grapalat"/>
          <w:sz w:val="24"/>
          <w:szCs w:val="24"/>
          <w:lang w:val="hy-AM"/>
        </w:rPr>
        <w:t xml:space="preserve">համապատասխան </w:t>
      </w:r>
      <w:r w:rsidR="00E043F1" w:rsidRPr="00FB76AD">
        <w:rPr>
          <w:rFonts w:ascii="GHEA Grapalat" w:hAnsi="GHEA Grapalat"/>
          <w:sz w:val="24"/>
          <w:szCs w:val="24"/>
          <w:lang w:val="hy-AM"/>
        </w:rPr>
        <w:t>նորմատիվ իրավական ակտերում կատարված են փոփո</w:t>
      </w:r>
      <w:r w:rsidR="00E043F1" w:rsidRPr="00FB76AD">
        <w:rPr>
          <w:rFonts w:ascii="GHEA Grapalat" w:hAnsi="GHEA Grapalat"/>
          <w:sz w:val="24"/>
          <w:szCs w:val="24"/>
          <w:lang w:val="hy-AM"/>
        </w:rPr>
        <w:softHyphen/>
        <w:t>խություններ,</w:t>
      </w:r>
    </w:p>
    <w:p w:rsidR="00E043F1" w:rsidRPr="00FB76AD" w:rsidRDefault="007A493A" w:rsidP="00E667B9">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 xml:space="preserve">բ. </w:t>
      </w:r>
      <w:r w:rsidR="00F53F07" w:rsidRPr="00FB76AD">
        <w:rPr>
          <w:rFonts w:ascii="GHEA Grapalat" w:hAnsi="GHEA Grapalat"/>
          <w:sz w:val="24"/>
          <w:szCs w:val="24"/>
          <w:lang w:val="hy-AM"/>
        </w:rPr>
        <w:t xml:space="preserve">ներդրված </w:t>
      </w:r>
      <w:r w:rsidR="00E043F1" w:rsidRPr="00FB76AD">
        <w:rPr>
          <w:rFonts w:ascii="GHEA Grapalat" w:hAnsi="GHEA Grapalat"/>
          <w:sz w:val="24"/>
          <w:szCs w:val="24"/>
          <w:lang w:val="hy-AM"/>
        </w:rPr>
        <w:t>է արդյունավետության առանցքային ցուցանիշների (Key Performance Indicator) համակարգ,</w:t>
      </w:r>
    </w:p>
    <w:p w:rsidR="00E043F1" w:rsidRPr="00FB76AD" w:rsidRDefault="007A493A" w:rsidP="00E667B9">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 xml:space="preserve">գ. </w:t>
      </w:r>
      <w:r w:rsidR="00F53F07" w:rsidRPr="00FB76AD">
        <w:rPr>
          <w:rFonts w:ascii="GHEA Grapalat" w:hAnsi="GHEA Grapalat"/>
          <w:sz w:val="24"/>
          <w:szCs w:val="24"/>
          <w:lang w:val="hy-AM"/>
        </w:rPr>
        <w:t xml:space="preserve">ներքին </w:t>
      </w:r>
      <w:r w:rsidR="00E043F1" w:rsidRPr="00FB76AD">
        <w:rPr>
          <w:rFonts w:ascii="GHEA Grapalat" w:hAnsi="GHEA Grapalat"/>
          <w:sz w:val="24"/>
          <w:szCs w:val="24"/>
          <w:lang w:val="hy-AM"/>
        </w:rPr>
        <w:t>կանոնակարգերը վերանայված են,</w:t>
      </w:r>
    </w:p>
    <w:p w:rsidR="00E043F1" w:rsidRPr="00FB76AD" w:rsidRDefault="00331BCF" w:rsidP="00E667B9">
      <w:pPr>
        <w:pStyle w:val="ListParagraph"/>
        <w:tabs>
          <w:tab w:val="left" w:pos="993"/>
        </w:tabs>
        <w:spacing w:after="0" w:line="360" w:lineRule="auto"/>
        <w:ind w:left="0" w:firstLine="720"/>
        <w:jc w:val="both"/>
        <w:rPr>
          <w:rFonts w:ascii="GHEA Grapalat" w:hAnsi="GHEA Grapalat"/>
          <w:i/>
          <w:lang w:val="hy-AM"/>
        </w:rPr>
      </w:pPr>
      <w:r w:rsidRPr="00FB76AD">
        <w:rPr>
          <w:rFonts w:ascii="GHEA Grapalat" w:hAnsi="GHEA Grapalat"/>
          <w:sz w:val="24"/>
          <w:szCs w:val="24"/>
          <w:lang w:val="hy-AM"/>
        </w:rPr>
        <w:t xml:space="preserve">դ. </w:t>
      </w:r>
      <w:r w:rsidR="00F53F07" w:rsidRPr="00FB76AD">
        <w:rPr>
          <w:rFonts w:ascii="GHEA Grapalat" w:hAnsi="GHEA Grapalat"/>
          <w:sz w:val="24"/>
          <w:szCs w:val="24"/>
          <w:lang w:val="hy-AM"/>
        </w:rPr>
        <w:t xml:space="preserve">արդյունավետության </w:t>
      </w:r>
      <w:r w:rsidR="00E043F1" w:rsidRPr="00FB76AD">
        <w:rPr>
          <w:rFonts w:ascii="GHEA Grapalat" w:hAnsi="GHEA Grapalat"/>
          <w:sz w:val="24"/>
          <w:szCs w:val="24"/>
          <w:lang w:val="hy-AM"/>
        </w:rPr>
        <w:t>առանցքային ցուցանիշների վրա հիմնված պարգևավճարների տրամադրման համակարգը ներդրված է:</w:t>
      </w:r>
    </w:p>
    <w:p w:rsidR="00E043F1" w:rsidRPr="00FB76AD" w:rsidRDefault="00E043F1" w:rsidP="00F35D37">
      <w:pPr>
        <w:tabs>
          <w:tab w:val="left" w:pos="993"/>
        </w:tabs>
        <w:spacing w:line="360" w:lineRule="auto"/>
        <w:jc w:val="both"/>
        <w:rPr>
          <w:rFonts w:ascii="GHEA Grapalat" w:hAnsi="GHEA Grapalat" w:cs="Arial"/>
          <w:lang w:val="hy-AM"/>
        </w:rPr>
      </w:pPr>
      <w:r w:rsidRPr="00FB76AD">
        <w:rPr>
          <w:rFonts w:ascii="GHEA Grapalat" w:hAnsi="GHEA Grapalat" w:cs="Arial"/>
          <w:lang w:val="hy-AM"/>
        </w:rPr>
        <w:t>Ցուցանիշները գնահատվում են հետևյալ կերպ.</w:t>
      </w:r>
    </w:p>
    <w:p w:rsidR="00E043F1" w:rsidRPr="00FB76AD" w:rsidRDefault="00E043F1" w:rsidP="00F35D37">
      <w:pPr>
        <w:pStyle w:val="ListParagraph"/>
        <w:tabs>
          <w:tab w:val="left" w:pos="0"/>
          <w:tab w:val="left" w:pos="993"/>
        </w:tabs>
        <w:spacing w:after="0" w:line="360" w:lineRule="auto"/>
        <w:ind w:left="0"/>
        <w:jc w:val="both"/>
        <w:rPr>
          <w:rFonts w:ascii="GHEA Grapalat" w:hAnsi="GHEA Grapalat" w:cs="Arial"/>
          <w:sz w:val="24"/>
          <w:lang w:val="hy-AM"/>
        </w:rPr>
      </w:pPr>
      <w:r w:rsidRPr="00FB76AD">
        <w:rPr>
          <w:rFonts w:ascii="GHEA Grapalat" w:hAnsi="GHEA Grapalat" w:cs="Arial"/>
          <w:sz w:val="24"/>
          <w:lang w:val="hy-AM"/>
        </w:rPr>
        <w:t xml:space="preserve">Թիրախային ցուցանիշ` «կատարված է», </w:t>
      </w:r>
    </w:p>
    <w:p w:rsidR="00E043F1" w:rsidRPr="00FB76AD" w:rsidRDefault="00E043F1" w:rsidP="00F35D37">
      <w:pPr>
        <w:pStyle w:val="ListParagraph"/>
        <w:tabs>
          <w:tab w:val="left" w:pos="0"/>
          <w:tab w:val="left" w:pos="993"/>
        </w:tabs>
        <w:spacing w:after="0" w:line="360" w:lineRule="auto"/>
        <w:ind w:left="0"/>
        <w:jc w:val="both"/>
        <w:rPr>
          <w:rFonts w:ascii="GHEA Grapalat" w:hAnsi="GHEA Grapalat" w:cs="Arial"/>
          <w:sz w:val="24"/>
          <w:lang w:val="hy-AM"/>
        </w:rPr>
      </w:pPr>
      <w:r w:rsidRPr="00FB76AD">
        <w:rPr>
          <w:rFonts w:ascii="GHEA Grapalat" w:hAnsi="GHEA Grapalat" w:cs="Arial"/>
          <w:sz w:val="24"/>
          <w:lang w:val="hy-AM"/>
        </w:rPr>
        <w:t xml:space="preserve">Բազիսային ցուցանիշ` «կատարված չէ»: </w:t>
      </w:r>
    </w:p>
    <w:p w:rsidR="00E043F1" w:rsidRPr="004D6522" w:rsidRDefault="00E043F1" w:rsidP="00E667B9">
      <w:pPr>
        <w:tabs>
          <w:tab w:val="left" w:pos="993"/>
        </w:tabs>
        <w:spacing w:line="360" w:lineRule="auto"/>
        <w:ind w:firstLine="720"/>
        <w:jc w:val="both"/>
        <w:rPr>
          <w:rFonts w:ascii="GHEA Grapalat" w:hAnsi="GHEA Grapalat" w:cs="Arial"/>
          <w:lang w:val="hy-AM"/>
        </w:rPr>
      </w:pPr>
      <w:r w:rsidRPr="00FB76AD">
        <w:rPr>
          <w:rFonts w:ascii="GHEA Grapalat" w:hAnsi="GHEA Grapalat" w:cs="Arial"/>
          <w:lang w:val="hy-AM"/>
        </w:rPr>
        <w:t>Գործողության իրականացման համար կսահմանվեն աշխատանքների իրականացման փուլեր և յուրաքանչյուր փուլի ավարտին կներկայացվի հաշվետվություն:</w:t>
      </w:r>
    </w:p>
    <w:p w:rsidR="008133BF" w:rsidRPr="004D6522" w:rsidRDefault="008638C2" w:rsidP="00E667B9">
      <w:pPr>
        <w:tabs>
          <w:tab w:val="left" w:pos="993"/>
        </w:tabs>
        <w:spacing w:line="360" w:lineRule="auto"/>
        <w:ind w:firstLine="720"/>
        <w:jc w:val="both"/>
        <w:rPr>
          <w:rFonts w:ascii="GHEA Grapalat" w:hAnsi="GHEA Grapalat" w:cs="Arial"/>
          <w:lang w:val="hy-AM"/>
        </w:rPr>
      </w:pPr>
      <w:r w:rsidRPr="004D6522">
        <w:rPr>
          <w:rFonts w:ascii="GHEA Grapalat" w:hAnsi="GHEA Grapalat" w:cs="Arial"/>
          <w:lang w:val="hy-AM"/>
        </w:rPr>
        <w:t>Ցուցանիշը գնահատվելու է 2021 թվականի երկրորդ եռամսյակում:</w:t>
      </w:r>
    </w:p>
    <w:p w:rsidR="00331BCF" w:rsidRPr="004D6522" w:rsidRDefault="00331BCF" w:rsidP="00E667B9">
      <w:pPr>
        <w:tabs>
          <w:tab w:val="left" w:pos="993"/>
        </w:tabs>
        <w:spacing w:line="360" w:lineRule="auto"/>
        <w:ind w:firstLine="720"/>
        <w:jc w:val="both"/>
        <w:rPr>
          <w:rFonts w:ascii="GHEA Grapalat" w:hAnsi="GHEA Grapalat" w:cs="Arial"/>
          <w:lang w:val="hy-AM"/>
        </w:rPr>
      </w:pPr>
    </w:p>
    <w:p w:rsidR="00CB2803" w:rsidRPr="00FB76AD" w:rsidRDefault="00CB2803" w:rsidP="00CB2803">
      <w:pPr>
        <w:pStyle w:val="Heading3"/>
        <w:rPr>
          <w:rFonts w:ascii="GHEA Grapalat" w:hAnsi="GHEA Grapalat"/>
          <w:lang w:val="hy-AM"/>
        </w:rPr>
      </w:pPr>
      <w:bookmarkStart w:id="113" w:name="_Toc421209619"/>
      <w:bookmarkStart w:id="114" w:name="_Toc43218688"/>
      <w:r w:rsidRPr="00FB76AD">
        <w:rPr>
          <w:rFonts w:ascii="GHEA Grapalat" w:hAnsi="GHEA Grapalat"/>
          <w:lang w:val="hy-AM"/>
        </w:rPr>
        <w:lastRenderedPageBreak/>
        <w:t xml:space="preserve">Ենթանպատակ </w:t>
      </w:r>
      <w:r w:rsidR="00C4724C" w:rsidRPr="00FB76AD">
        <w:rPr>
          <w:rFonts w:ascii="GHEA Grapalat" w:hAnsi="GHEA Grapalat"/>
          <w:lang w:val="hy-AM"/>
        </w:rPr>
        <w:t>5.</w:t>
      </w:r>
      <w:r w:rsidRPr="00FB76AD">
        <w:rPr>
          <w:rFonts w:ascii="GHEA Grapalat" w:hAnsi="GHEA Grapalat"/>
          <w:lang w:val="hy-AM"/>
        </w:rPr>
        <w:t>2</w:t>
      </w:r>
      <w:r w:rsidR="00C4724C" w:rsidRPr="00FB76AD">
        <w:rPr>
          <w:rFonts w:ascii="GHEA Grapalat" w:hAnsi="GHEA Grapalat"/>
          <w:lang w:val="hy-AM"/>
        </w:rPr>
        <w:t>.</w:t>
      </w:r>
      <w:r w:rsidRPr="00FB76AD">
        <w:rPr>
          <w:rFonts w:ascii="GHEA Grapalat" w:hAnsi="GHEA Grapalat"/>
          <w:lang w:val="hy-AM"/>
        </w:rPr>
        <w:t xml:space="preserve"> Մասնագիտական կ</w:t>
      </w:r>
      <w:r w:rsidRPr="00FB76AD">
        <w:rPr>
          <w:rFonts w:ascii="GHEA Grapalat" w:hAnsi="GHEA Grapalat" w:cs="Verdana"/>
          <w:lang w:val="hy-AM"/>
        </w:rPr>
        <w:t>ր</w:t>
      </w:r>
      <w:r w:rsidRPr="00FB76AD">
        <w:rPr>
          <w:rFonts w:ascii="GHEA Grapalat" w:hAnsi="GHEA Grapalat"/>
          <w:lang w:val="hy-AM"/>
        </w:rPr>
        <w:t>թության, վե</w:t>
      </w:r>
      <w:r w:rsidRPr="00FB76AD">
        <w:rPr>
          <w:rFonts w:ascii="GHEA Grapalat" w:hAnsi="GHEA Grapalat" w:cs="Verdana"/>
          <w:lang w:val="hy-AM"/>
        </w:rPr>
        <w:t>ր</w:t>
      </w:r>
      <w:r w:rsidRPr="00FB76AD">
        <w:rPr>
          <w:rFonts w:ascii="GHEA Grapalat" w:hAnsi="GHEA Grapalat"/>
          <w:lang w:val="hy-AM"/>
        </w:rPr>
        <w:t>ապատ</w:t>
      </w:r>
      <w:r w:rsidRPr="00FB76AD">
        <w:rPr>
          <w:rFonts w:ascii="GHEA Grapalat" w:hAnsi="GHEA Grapalat" w:cs="Verdana"/>
          <w:lang w:val="hy-AM"/>
        </w:rPr>
        <w:t>ր</w:t>
      </w:r>
      <w:r w:rsidRPr="00FB76AD">
        <w:rPr>
          <w:rFonts w:ascii="GHEA Grapalat" w:hAnsi="GHEA Grapalat"/>
          <w:lang w:val="hy-AM"/>
        </w:rPr>
        <w:t>աստման և ո</w:t>
      </w:r>
      <w:r w:rsidRPr="00FB76AD">
        <w:rPr>
          <w:rFonts w:ascii="GHEA Grapalat" w:hAnsi="GHEA Grapalat" w:cs="Verdana"/>
          <w:lang w:val="hy-AM"/>
        </w:rPr>
        <w:t>ր</w:t>
      </w:r>
      <w:r w:rsidRPr="00FB76AD">
        <w:rPr>
          <w:rFonts w:ascii="GHEA Grapalat" w:hAnsi="GHEA Grapalat"/>
          <w:lang w:val="hy-AM"/>
        </w:rPr>
        <w:t>ակավո</w:t>
      </w:r>
      <w:r w:rsidRPr="00FB76AD">
        <w:rPr>
          <w:rFonts w:ascii="GHEA Grapalat" w:hAnsi="GHEA Grapalat" w:cs="Verdana"/>
          <w:lang w:val="hy-AM"/>
        </w:rPr>
        <w:t>ր</w:t>
      </w:r>
      <w:r w:rsidRPr="00FB76AD">
        <w:rPr>
          <w:rFonts w:ascii="GHEA Grapalat" w:hAnsi="GHEA Grapalat"/>
          <w:lang w:val="hy-AM"/>
        </w:rPr>
        <w:t>ման համակա</w:t>
      </w:r>
      <w:r w:rsidRPr="00FB76AD">
        <w:rPr>
          <w:rFonts w:ascii="GHEA Grapalat" w:hAnsi="GHEA Grapalat" w:cs="Verdana"/>
          <w:lang w:val="hy-AM"/>
        </w:rPr>
        <w:t>ր</w:t>
      </w:r>
      <w:r w:rsidRPr="00FB76AD">
        <w:rPr>
          <w:rFonts w:ascii="GHEA Grapalat" w:hAnsi="GHEA Grapalat"/>
          <w:lang w:val="hy-AM"/>
        </w:rPr>
        <w:t>գի ա</w:t>
      </w:r>
      <w:r w:rsidRPr="00FB76AD">
        <w:rPr>
          <w:rFonts w:ascii="GHEA Grapalat" w:hAnsi="GHEA Grapalat" w:cs="Verdana"/>
          <w:lang w:val="hy-AM"/>
        </w:rPr>
        <w:t>րդ</w:t>
      </w:r>
      <w:r w:rsidRPr="00FB76AD">
        <w:rPr>
          <w:rFonts w:ascii="GHEA Grapalat" w:hAnsi="GHEA Grapalat"/>
          <w:lang w:val="hy-AM"/>
        </w:rPr>
        <w:t>իականացում</w:t>
      </w:r>
      <w:bookmarkEnd w:id="113"/>
      <w:bookmarkEnd w:id="114"/>
    </w:p>
    <w:p w:rsidR="00CB2803" w:rsidRPr="00FB76AD" w:rsidRDefault="00CB2803" w:rsidP="00CB2803">
      <w:pPr>
        <w:jc w:val="both"/>
        <w:rPr>
          <w:rFonts w:ascii="GHEA Grapalat" w:hAnsi="GHEA Grapalat"/>
          <w:lang w:val="hy-AM"/>
        </w:rPr>
      </w:pPr>
    </w:p>
    <w:p w:rsidR="00CB2803" w:rsidRPr="00FB76AD" w:rsidRDefault="00CB2803" w:rsidP="00CB2803">
      <w:pPr>
        <w:pStyle w:val="Heading4"/>
        <w:spacing w:before="120" w:after="120"/>
        <w:rPr>
          <w:rFonts w:ascii="GHEA Grapalat" w:hAnsi="GHEA Grapalat"/>
          <w:b/>
          <w:i w:val="0"/>
          <w:color w:val="auto"/>
          <w:lang w:val="hy-AM"/>
        </w:rPr>
      </w:pPr>
      <w:bookmarkStart w:id="115" w:name="_Toc43218689"/>
      <w:r w:rsidRPr="00FB76AD">
        <w:rPr>
          <w:rFonts w:ascii="GHEA Grapalat" w:hAnsi="GHEA Grapalat"/>
          <w:b/>
          <w:i w:val="0"/>
          <w:color w:val="auto"/>
          <w:lang w:val="hy-AM"/>
        </w:rPr>
        <w:t>5.2.1</w:t>
      </w:r>
      <w:r w:rsidR="00EE2290" w:rsidRPr="00FB76AD">
        <w:rPr>
          <w:rFonts w:ascii="GHEA Grapalat" w:hAnsi="GHEA Grapalat"/>
          <w:b/>
          <w:i w:val="0"/>
          <w:color w:val="auto"/>
          <w:lang w:val="hy-AM"/>
        </w:rPr>
        <w:t>.</w:t>
      </w:r>
      <w:r w:rsidRPr="00FB76AD">
        <w:rPr>
          <w:rFonts w:ascii="GHEA Grapalat" w:hAnsi="GHEA Grapalat"/>
          <w:b/>
          <w:i w:val="0"/>
          <w:color w:val="auto"/>
          <w:lang w:val="hy-AM"/>
        </w:rPr>
        <w:t xml:space="preserve"> «Ուսումնական կենտրոն» ՊՈԱԿ</w:t>
      </w:r>
      <w:bookmarkEnd w:id="115"/>
    </w:p>
    <w:p w:rsidR="00CB2803" w:rsidRPr="004D6522" w:rsidRDefault="00CB2803" w:rsidP="00B14590">
      <w:pPr>
        <w:spacing w:line="276" w:lineRule="auto"/>
        <w:jc w:val="both"/>
        <w:rPr>
          <w:rFonts w:ascii="GHEA Grapalat" w:hAnsi="GHEA Grapalat"/>
          <w:b/>
          <w:i/>
          <w:lang w:val="hy-AM"/>
        </w:rPr>
      </w:pPr>
      <w:r w:rsidRPr="00FB76AD">
        <w:rPr>
          <w:rFonts w:ascii="GHEA Grapalat" w:hAnsi="GHEA Grapalat"/>
          <w:b/>
          <w:i/>
          <w:lang w:val="hy-AM"/>
        </w:rPr>
        <w:t>(ԳՈՐԾՈՂՈՒԹՅՈՒՆ՝ ձեռնարկել «Ուսումնական կենտրոն» ՊՈԱԿ-ի արդիակա</w:t>
      </w:r>
      <w:r w:rsidRPr="00FB76AD">
        <w:rPr>
          <w:rFonts w:ascii="GHEA Grapalat" w:hAnsi="GHEA Grapalat"/>
          <w:b/>
          <w:i/>
          <w:lang w:val="hy-AM"/>
        </w:rPr>
        <w:softHyphen/>
        <w:t>նացման և վերաիմաստավորման ուղղությամբ միջոցառումներ)</w:t>
      </w:r>
    </w:p>
    <w:p w:rsidR="00B14590" w:rsidRPr="004D6522" w:rsidRDefault="00B14590" w:rsidP="00B14590">
      <w:pPr>
        <w:spacing w:line="276" w:lineRule="auto"/>
        <w:jc w:val="both"/>
        <w:rPr>
          <w:rFonts w:ascii="GHEA Grapalat" w:hAnsi="GHEA Grapalat"/>
          <w:b/>
          <w:i/>
          <w:lang w:val="hy-AM"/>
        </w:rPr>
      </w:pPr>
    </w:p>
    <w:p w:rsidR="00E667B9" w:rsidRPr="00FB76AD" w:rsidRDefault="00E667B9" w:rsidP="007653DC">
      <w:pPr>
        <w:pStyle w:val="ListParagraph"/>
        <w:numPr>
          <w:ilvl w:val="0"/>
          <w:numId w:val="63"/>
        </w:numPr>
        <w:spacing w:after="0" w:line="360" w:lineRule="auto"/>
        <w:jc w:val="both"/>
        <w:rPr>
          <w:rFonts w:ascii="GHEA Grapalat" w:hAnsi="GHEA Grapalat" w:cs="Arial"/>
          <w:sz w:val="24"/>
        </w:rPr>
      </w:pPr>
      <w:r w:rsidRPr="00FB76AD">
        <w:rPr>
          <w:rFonts w:ascii="GHEA Grapalat" w:hAnsi="GHEA Grapalat" w:cs="Arial"/>
          <w:b/>
          <w:i/>
          <w:sz w:val="24"/>
          <w:lang w:val="hy-AM"/>
        </w:rPr>
        <w:t>Նկարագրություն</w:t>
      </w:r>
    </w:p>
    <w:p w:rsidR="00CB2803" w:rsidRPr="00FB76AD" w:rsidRDefault="00CB2803" w:rsidP="00CB2803">
      <w:pPr>
        <w:spacing w:line="360" w:lineRule="auto"/>
        <w:ind w:firstLine="720"/>
        <w:jc w:val="both"/>
        <w:rPr>
          <w:rFonts w:ascii="GHEA Grapalat" w:hAnsi="GHEA Grapalat"/>
          <w:b/>
          <w:i/>
          <w:lang w:val="hy-AM"/>
        </w:rPr>
      </w:pPr>
      <w:r w:rsidRPr="00FB76AD">
        <w:rPr>
          <w:rStyle w:val="Style3Char"/>
        </w:rPr>
        <w:t xml:space="preserve">Մարդկային ռեսուրսների կառավարման կարևորագույն օղակներից է նոր կադրերի ներգրավումը, </w:t>
      </w:r>
      <w:r w:rsidR="00357FB8" w:rsidRPr="00FB76AD">
        <w:rPr>
          <w:rStyle w:val="Style3Char"/>
        </w:rPr>
        <w:t xml:space="preserve">հարկային և </w:t>
      </w:r>
      <w:r w:rsidRPr="00FB76AD">
        <w:rPr>
          <w:rStyle w:val="Style3Char"/>
        </w:rPr>
        <w:t xml:space="preserve">մաքսային ծառայողների </w:t>
      </w:r>
      <w:r w:rsidR="004063AF" w:rsidRPr="00FB76AD">
        <w:rPr>
          <w:rStyle w:val="Style3Char"/>
        </w:rPr>
        <w:t>համապատասխան</w:t>
      </w:r>
      <w:r w:rsidRPr="00FB76AD">
        <w:rPr>
          <w:rStyle w:val="Style3Char"/>
        </w:rPr>
        <w:t xml:space="preserve"> պաշտոններին նշանակման գործընթացի բարձր արդյունավետության ապահովումը, թիրախային</w:t>
      </w:r>
      <w:r w:rsidRPr="00FB76AD">
        <w:rPr>
          <w:rFonts w:ascii="GHEA Grapalat" w:eastAsiaTheme="minorHAnsi" w:hAnsi="GHEA Grapalat"/>
          <w:lang w:val="hy-AM"/>
        </w:rPr>
        <w:t xml:space="preserve"> և արդիական ծրագրերով </w:t>
      </w:r>
      <w:r w:rsidR="00357FB8" w:rsidRPr="00FB76AD">
        <w:rPr>
          <w:rFonts w:ascii="GHEA Grapalat" w:eastAsiaTheme="minorHAnsi" w:hAnsi="GHEA Grapalat"/>
          <w:lang w:val="hy-AM"/>
        </w:rPr>
        <w:t xml:space="preserve">հարկային և </w:t>
      </w:r>
      <w:r w:rsidRPr="00FB76AD">
        <w:rPr>
          <w:rFonts w:ascii="GHEA Grapalat" w:eastAsiaTheme="minorHAnsi" w:hAnsi="GHEA Grapalat"/>
          <w:lang w:val="hy-AM"/>
        </w:rPr>
        <w:t xml:space="preserve">մաքսային ծառայողների վերապատրաստումը: Ներկայումս գործող </w:t>
      </w:r>
      <w:r w:rsidR="00F92236" w:rsidRPr="00FB76AD">
        <w:rPr>
          <w:rFonts w:ascii="GHEA Grapalat" w:eastAsiaTheme="minorHAnsi" w:hAnsi="GHEA Grapalat"/>
          <w:lang w:val="hy-AM"/>
        </w:rPr>
        <w:t xml:space="preserve">մեթոդաբանությունը </w:t>
      </w:r>
      <w:r w:rsidRPr="00FB76AD">
        <w:rPr>
          <w:rFonts w:ascii="GHEA Grapalat" w:eastAsiaTheme="minorHAnsi" w:hAnsi="GHEA Grapalat"/>
          <w:lang w:val="hy-AM"/>
        </w:rPr>
        <w:t xml:space="preserve">չի </w:t>
      </w:r>
      <w:r w:rsidR="004063AF" w:rsidRPr="00FB76AD">
        <w:rPr>
          <w:rFonts w:ascii="GHEA Grapalat" w:eastAsiaTheme="minorHAnsi" w:hAnsi="GHEA Grapalat"/>
          <w:lang w:val="hy-AM"/>
        </w:rPr>
        <w:t>համապատասխանում</w:t>
      </w:r>
      <w:r w:rsidRPr="00FB76AD">
        <w:rPr>
          <w:rFonts w:ascii="GHEA Grapalat" w:eastAsiaTheme="minorHAnsi" w:hAnsi="GHEA Grapalat"/>
          <w:lang w:val="hy-AM"/>
        </w:rPr>
        <w:t xml:space="preserve"> ժամանակա</w:t>
      </w:r>
      <w:r w:rsidR="00D7573E" w:rsidRPr="00FB76AD">
        <w:rPr>
          <w:rFonts w:ascii="GHEA Grapalat" w:eastAsiaTheme="minorHAnsi" w:hAnsi="GHEA Grapalat"/>
          <w:lang w:val="hy-AM"/>
        </w:rPr>
        <w:t>կ</w:t>
      </w:r>
      <w:r w:rsidRPr="00FB76AD">
        <w:rPr>
          <w:rFonts w:ascii="GHEA Grapalat" w:eastAsiaTheme="minorHAnsi" w:hAnsi="GHEA Grapalat"/>
          <w:lang w:val="hy-AM"/>
        </w:rPr>
        <w:t>ից պահանջներին և սահ</w:t>
      </w:r>
      <w:r w:rsidR="000B458B" w:rsidRPr="00FB76AD">
        <w:rPr>
          <w:rFonts w:ascii="GHEA Grapalat" w:eastAsiaTheme="minorHAnsi" w:hAnsi="GHEA Grapalat"/>
          <w:lang w:val="hy-AM"/>
        </w:rPr>
        <w:softHyphen/>
      </w:r>
      <w:r w:rsidRPr="00FB76AD">
        <w:rPr>
          <w:rFonts w:ascii="GHEA Grapalat" w:eastAsiaTheme="minorHAnsi" w:hAnsi="GHEA Grapalat"/>
          <w:lang w:val="hy-AM"/>
        </w:rPr>
        <w:t xml:space="preserve">մանափակ հնարավորություններ է ընձեռում նոր կադրերի ներգրավման, կադրային ռեզերվի ապահովման գործընթացներում, աշխատակիցների վերապատրաստման և մաքսային գործում գիտահետազոտական աշխատանքների իրականացման համար: Այդ իսկ պատճառով ՊԵԿ կողմից նախատեսվում է </w:t>
      </w:r>
      <w:r w:rsidR="004063AF" w:rsidRPr="00FB76AD">
        <w:rPr>
          <w:rFonts w:ascii="GHEA Grapalat" w:eastAsiaTheme="minorHAnsi" w:hAnsi="GHEA Grapalat"/>
          <w:lang w:val="hy-AM"/>
        </w:rPr>
        <w:t>իրակ</w:t>
      </w:r>
      <w:r w:rsidR="006A2BFB" w:rsidRPr="00FB76AD">
        <w:rPr>
          <w:rFonts w:ascii="GHEA Grapalat" w:eastAsiaTheme="minorHAnsi" w:hAnsi="GHEA Grapalat"/>
        </w:rPr>
        <w:t>ա</w:t>
      </w:r>
      <w:r w:rsidR="004063AF" w:rsidRPr="00FB76AD">
        <w:rPr>
          <w:rFonts w:ascii="GHEA Grapalat" w:eastAsiaTheme="minorHAnsi" w:hAnsi="GHEA Grapalat"/>
          <w:lang w:val="hy-AM"/>
        </w:rPr>
        <w:t>նացնել</w:t>
      </w:r>
      <w:r w:rsidRPr="00FB76AD">
        <w:rPr>
          <w:rFonts w:ascii="GHEA Grapalat" w:eastAsiaTheme="minorHAnsi" w:hAnsi="GHEA Grapalat"/>
          <w:lang w:val="hy-AM"/>
        </w:rPr>
        <w:t xml:space="preserve"> մի շարք միջոցառումներ </w:t>
      </w:r>
      <w:r w:rsidRPr="00FB76AD">
        <w:rPr>
          <w:rFonts w:ascii="GHEA Grapalat" w:hAnsi="GHEA Grapalat"/>
          <w:lang w:val="hy-AM"/>
        </w:rPr>
        <w:t>«Ուսումնական կենտրոն» ՊՈԱԿ-ի արդիականացման ուղղությամբ</w:t>
      </w:r>
      <w:r w:rsidRPr="00FB76AD">
        <w:rPr>
          <w:rFonts w:ascii="GHEA Grapalat" w:eastAsiaTheme="minorHAnsi" w:hAnsi="GHEA Grapalat"/>
          <w:lang w:val="hy-AM"/>
        </w:rPr>
        <w:t xml:space="preserve">, վերոնշյալ խնդիրների լուծման և մարդկային ռեսուրսների կառավարման արդյունավետության բարձրացման նպատակով: </w:t>
      </w:r>
    </w:p>
    <w:p w:rsidR="00CB2803" w:rsidRPr="00FB76AD" w:rsidRDefault="00CB2803" w:rsidP="007653DC">
      <w:pPr>
        <w:pStyle w:val="ListParagraph"/>
        <w:numPr>
          <w:ilvl w:val="0"/>
          <w:numId w:val="63"/>
        </w:numPr>
        <w:spacing w:after="0" w:line="360" w:lineRule="auto"/>
        <w:jc w:val="both"/>
        <w:rPr>
          <w:rFonts w:ascii="GHEA Grapalat" w:hAnsi="GHEA Grapalat" w:cs="Arial"/>
          <w:b/>
          <w:i/>
          <w:sz w:val="24"/>
          <w:lang w:val="hy-AM"/>
        </w:rPr>
      </w:pPr>
      <w:r w:rsidRPr="00FB76AD">
        <w:rPr>
          <w:rFonts w:ascii="GHEA Grapalat" w:hAnsi="GHEA Grapalat" w:cs="Arial"/>
          <w:b/>
          <w:i/>
          <w:sz w:val="24"/>
          <w:lang w:val="hy-AM"/>
        </w:rPr>
        <w:t>Անհրաժեշտ միջոցառումներ</w:t>
      </w:r>
    </w:p>
    <w:p w:rsidR="00CB2803" w:rsidRPr="00FB76AD" w:rsidRDefault="0037015C" w:rsidP="00E667B9">
      <w:pPr>
        <w:tabs>
          <w:tab w:val="left" w:pos="993"/>
        </w:tabs>
        <w:spacing w:line="360" w:lineRule="auto"/>
        <w:ind w:firstLine="720"/>
        <w:jc w:val="both"/>
        <w:rPr>
          <w:rFonts w:ascii="GHEA Grapalat" w:hAnsi="GHEA Grapalat"/>
          <w:lang w:val="hy-AM"/>
        </w:rPr>
      </w:pPr>
      <w:r w:rsidRPr="00FB76AD">
        <w:rPr>
          <w:rFonts w:ascii="GHEA Grapalat" w:hAnsi="GHEA Grapalat" w:cs="Sylfaen"/>
          <w:lang w:val="hy-AM"/>
        </w:rPr>
        <w:t xml:space="preserve">ա. </w:t>
      </w:r>
      <w:r w:rsidR="00F53F07" w:rsidRPr="00FB76AD">
        <w:rPr>
          <w:rFonts w:ascii="GHEA Grapalat" w:hAnsi="GHEA Grapalat"/>
          <w:lang w:val="hy-AM"/>
        </w:rPr>
        <w:t xml:space="preserve">ուսումնասիրել </w:t>
      </w:r>
      <w:r w:rsidR="00CB2803" w:rsidRPr="00FB76AD">
        <w:rPr>
          <w:rFonts w:ascii="GHEA Grapalat" w:hAnsi="GHEA Grapalat"/>
          <w:lang w:val="hy-AM"/>
        </w:rPr>
        <w:t>մաքսային և հարկային մարմինների, հետբացթողումային հսկողության օպերատիվ-հետախուզական գործունեության միջազգային լավագույն փորձը,</w:t>
      </w:r>
      <w:r w:rsidR="00FF5C45" w:rsidRPr="00FB76AD">
        <w:rPr>
          <w:rFonts w:ascii="GHEA Grapalat" w:hAnsi="GHEA Grapalat"/>
          <w:lang w:val="hy-AM"/>
        </w:rPr>
        <w:t xml:space="preserve"> </w:t>
      </w:r>
      <w:r w:rsidR="000B458B" w:rsidRPr="00FB76AD">
        <w:rPr>
          <w:rFonts w:ascii="GHEA Grapalat" w:hAnsi="GHEA Grapalat"/>
          <w:lang w:val="hy-AM"/>
        </w:rPr>
        <w:t>ՀՄԿ</w:t>
      </w:r>
      <w:r w:rsidR="00CB2803" w:rsidRPr="00FB76AD">
        <w:rPr>
          <w:rFonts w:ascii="GHEA Grapalat" w:hAnsi="GHEA Grapalat"/>
          <w:lang w:val="hy-AM"/>
        </w:rPr>
        <w:t xml:space="preserve"> կողմից մշակված մաքսային պրոֆեսիոնալիզմի սկզբունքները և պրակ</w:t>
      </w:r>
      <w:r w:rsidR="000B458B" w:rsidRPr="00FB76AD">
        <w:rPr>
          <w:rFonts w:ascii="GHEA Grapalat" w:hAnsi="GHEA Grapalat"/>
          <w:lang w:val="hy-AM"/>
        </w:rPr>
        <w:softHyphen/>
      </w:r>
      <w:r w:rsidR="00CB2803" w:rsidRPr="00FB76AD">
        <w:rPr>
          <w:rFonts w:ascii="GHEA Grapalat" w:hAnsi="GHEA Grapalat"/>
          <w:lang w:val="hy-AM"/>
        </w:rPr>
        <w:t>տիկան, ինչպես նաև</w:t>
      </w:r>
      <w:r w:rsidR="00F92236" w:rsidRPr="00FB76AD">
        <w:rPr>
          <w:rFonts w:ascii="GHEA Grapalat" w:hAnsi="GHEA Grapalat"/>
          <w:lang w:val="hy-AM"/>
        </w:rPr>
        <w:t>,</w:t>
      </w:r>
      <w:r w:rsidR="00CB2803" w:rsidRPr="00FB76AD">
        <w:rPr>
          <w:rFonts w:ascii="GHEA Grapalat" w:hAnsi="GHEA Grapalat"/>
          <w:lang w:val="hy-AM"/>
        </w:rPr>
        <w:t xml:space="preserve"> հաշվի առնելով ներքին առանձ</w:t>
      </w:r>
      <w:r w:rsidR="00A60BBE" w:rsidRPr="00FB76AD">
        <w:rPr>
          <w:rFonts w:ascii="GHEA Grapalat" w:hAnsi="GHEA Grapalat"/>
          <w:lang w:val="hy-AM"/>
        </w:rPr>
        <w:t>նա</w:t>
      </w:r>
      <w:r w:rsidR="00CB2803" w:rsidRPr="00FB76AD">
        <w:rPr>
          <w:rFonts w:ascii="GHEA Grapalat" w:hAnsi="GHEA Grapalat"/>
          <w:lang w:val="hy-AM"/>
        </w:rPr>
        <w:t>հատկությունները</w:t>
      </w:r>
      <w:r w:rsidR="00F92236" w:rsidRPr="00FB76AD">
        <w:rPr>
          <w:rFonts w:ascii="GHEA Grapalat" w:hAnsi="GHEA Grapalat"/>
          <w:lang w:val="hy-AM"/>
        </w:rPr>
        <w:t>,</w:t>
      </w:r>
      <w:r w:rsidR="00CB2803" w:rsidRPr="00FB76AD">
        <w:rPr>
          <w:rFonts w:ascii="GHEA Grapalat" w:hAnsi="GHEA Grapalat"/>
          <w:lang w:val="hy-AM"/>
        </w:rPr>
        <w:t xml:space="preserve"> մշակել «Ուսումնական կենտրոն» ՊՈԱԿ-ի արդիականացման ծրագիր,</w:t>
      </w:r>
    </w:p>
    <w:p w:rsidR="00CB2803" w:rsidRPr="00963AF0" w:rsidRDefault="007A493A" w:rsidP="00E667B9">
      <w:pPr>
        <w:tabs>
          <w:tab w:val="left" w:pos="993"/>
        </w:tabs>
        <w:spacing w:line="360" w:lineRule="auto"/>
        <w:ind w:firstLine="720"/>
        <w:jc w:val="both"/>
        <w:rPr>
          <w:rFonts w:ascii="GHEA Grapalat" w:hAnsi="GHEA Grapalat"/>
          <w:lang w:val="hy-AM"/>
        </w:rPr>
      </w:pPr>
      <w:r w:rsidRPr="00FB76AD">
        <w:rPr>
          <w:rFonts w:ascii="GHEA Grapalat" w:hAnsi="GHEA Grapalat" w:cs="Sylfaen"/>
          <w:lang w:val="hy-AM"/>
        </w:rPr>
        <w:lastRenderedPageBreak/>
        <w:t xml:space="preserve">բ. </w:t>
      </w:r>
      <w:r w:rsidR="00F53F07" w:rsidRPr="00963AF0">
        <w:rPr>
          <w:rFonts w:ascii="GHEA Grapalat" w:hAnsi="GHEA Grapalat"/>
          <w:lang w:val="hy-AM"/>
        </w:rPr>
        <w:t xml:space="preserve">մշակել </w:t>
      </w:r>
      <w:r w:rsidR="003C0120" w:rsidRPr="00963AF0">
        <w:rPr>
          <w:rFonts w:ascii="GHEA Grapalat" w:hAnsi="GHEA Grapalat"/>
          <w:lang w:val="hy-AM"/>
        </w:rPr>
        <w:t xml:space="preserve">հարկային </w:t>
      </w:r>
      <w:r w:rsidR="003C0120" w:rsidRPr="00FC632F">
        <w:rPr>
          <w:rFonts w:ascii="GHEA Grapalat" w:hAnsi="GHEA Grapalat"/>
          <w:lang w:val="hy-AM"/>
        </w:rPr>
        <w:t xml:space="preserve">և </w:t>
      </w:r>
      <w:r w:rsidR="003C0120" w:rsidRPr="00963AF0">
        <w:rPr>
          <w:rFonts w:ascii="GHEA Grapalat" w:hAnsi="GHEA Grapalat"/>
          <w:lang w:val="hy-AM"/>
        </w:rPr>
        <w:t xml:space="preserve">մաքսային ծառայողների </w:t>
      </w:r>
      <w:r w:rsidR="00CB2803" w:rsidRPr="00963AF0">
        <w:rPr>
          <w:rFonts w:ascii="GHEA Grapalat" w:hAnsi="GHEA Grapalat"/>
          <w:lang w:val="hy-AM"/>
        </w:rPr>
        <w:t>ընդունելության նոր կարգ, «Ուսումնական կենտրոն» ՊՈԱԿ-ին հատկացնելով մինչև աշխատանքի անցնելը համապատասխան կարգով ընտրված թեկնածուներին վերապատրաստելու գործառույթ,</w:t>
      </w:r>
    </w:p>
    <w:p w:rsidR="00CB2803" w:rsidRPr="00963AF0" w:rsidRDefault="00743A86" w:rsidP="00E667B9">
      <w:pPr>
        <w:tabs>
          <w:tab w:val="left" w:pos="993"/>
        </w:tabs>
        <w:spacing w:line="360" w:lineRule="auto"/>
        <w:ind w:firstLine="720"/>
        <w:jc w:val="both"/>
        <w:rPr>
          <w:rFonts w:ascii="GHEA Grapalat" w:hAnsi="GHEA Grapalat"/>
          <w:lang w:val="hy-AM"/>
        </w:rPr>
      </w:pPr>
      <w:r w:rsidRPr="00963AF0">
        <w:rPr>
          <w:rFonts w:ascii="GHEA Grapalat" w:hAnsi="GHEA Grapalat" w:cs="Sylfaen"/>
          <w:lang w:val="hy-AM"/>
        </w:rPr>
        <w:t>գ</w:t>
      </w:r>
      <w:r w:rsidR="007A493A" w:rsidRPr="00963AF0">
        <w:rPr>
          <w:rFonts w:ascii="GHEA Grapalat" w:hAnsi="GHEA Grapalat" w:cs="Sylfaen"/>
          <w:lang w:val="hy-AM"/>
        </w:rPr>
        <w:t xml:space="preserve">. </w:t>
      </w:r>
      <w:r w:rsidR="00F53F07" w:rsidRPr="00963AF0">
        <w:rPr>
          <w:rFonts w:ascii="GHEA Grapalat" w:hAnsi="GHEA Grapalat"/>
          <w:lang w:val="hy-AM"/>
        </w:rPr>
        <w:t xml:space="preserve">կազմակերպել </w:t>
      </w:r>
      <w:r w:rsidR="00CB2803" w:rsidRPr="00963AF0">
        <w:rPr>
          <w:rFonts w:ascii="GHEA Grapalat" w:hAnsi="GHEA Grapalat"/>
          <w:lang w:val="hy-AM"/>
        </w:rPr>
        <w:t>թիրախային</w:t>
      </w:r>
      <w:r w:rsidR="00CB2803" w:rsidRPr="00FC632F">
        <w:rPr>
          <w:rFonts w:ascii="GHEA Grapalat" w:hAnsi="GHEA Grapalat"/>
          <w:lang w:val="hy-AM"/>
        </w:rPr>
        <w:t xml:space="preserve"> և</w:t>
      </w:r>
      <w:r w:rsidR="00CB2803" w:rsidRPr="00963AF0">
        <w:rPr>
          <w:rFonts w:ascii="GHEA Grapalat" w:hAnsi="GHEA Grapalat"/>
          <w:lang w:val="hy-AM"/>
        </w:rPr>
        <w:t xml:space="preserve"> նեղ մասնագիտական դասընթացներ և </w:t>
      </w:r>
      <w:r w:rsidR="00A60BBE" w:rsidRPr="00963AF0">
        <w:rPr>
          <w:rFonts w:ascii="GHEA Grapalat" w:hAnsi="GHEA Grapalat"/>
          <w:lang w:val="hy-AM"/>
        </w:rPr>
        <w:t>վերապատրաստումներ</w:t>
      </w:r>
      <w:r w:rsidR="00F92236" w:rsidRPr="00963AF0">
        <w:rPr>
          <w:rFonts w:ascii="GHEA Grapalat" w:hAnsi="GHEA Grapalat"/>
          <w:lang w:val="hy-AM"/>
        </w:rPr>
        <w:t>՝</w:t>
      </w:r>
      <w:r w:rsidR="00CB2803" w:rsidRPr="00963AF0">
        <w:rPr>
          <w:rFonts w:ascii="GHEA Grapalat" w:hAnsi="GHEA Grapalat"/>
          <w:lang w:val="hy-AM"/>
        </w:rPr>
        <w:t xml:space="preserve"> ելնելով իրականացվող ծառայության առանձնահատկու</w:t>
      </w:r>
      <w:r w:rsidR="00CB2803" w:rsidRPr="00963AF0">
        <w:rPr>
          <w:rFonts w:ascii="GHEA Grapalat" w:hAnsi="GHEA Grapalat"/>
          <w:lang w:val="hy-AM"/>
        </w:rPr>
        <w:softHyphen/>
        <w:t>թյուն</w:t>
      </w:r>
      <w:r w:rsidR="00CB2803" w:rsidRPr="00963AF0">
        <w:rPr>
          <w:rFonts w:ascii="GHEA Grapalat" w:hAnsi="GHEA Grapalat"/>
          <w:lang w:val="hy-AM"/>
        </w:rPr>
        <w:softHyphen/>
        <w:t>նե</w:t>
      </w:r>
      <w:r w:rsidR="00CB2803" w:rsidRPr="00963AF0">
        <w:rPr>
          <w:rFonts w:ascii="GHEA Grapalat" w:hAnsi="GHEA Grapalat"/>
          <w:lang w:val="hy-AM"/>
        </w:rPr>
        <w:softHyphen/>
        <w:t>րից (մաքսային, հարկային, հետբացթողումային և այլն),</w:t>
      </w:r>
      <w:r w:rsidR="00B94BB7" w:rsidRPr="00963AF0">
        <w:rPr>
          <w:rFonts w:ascii="GHEA Grapalat" w:hAnsi="GHEA Grapalat"/>
          <w:lang w:val="hy-AM"/>
        </w:rPr>
        <w:t xml:space="preserve"> ինչպես նաև հաշվի առնելով «Քաղաքացիական ծառայության մասին» ՀՀ օրենքով սահմանված դրույթները,</w:t>
      </w:r>
      <w:r w:rsidR="003C0120" w:rsidRPr="00963AF0">
        <w:rPr>
          <w:rFonts w:ascii="GHEA Grapalat" w:hAnsi="GHEA Grapalat"/>
          <w:lang w:val="hy-AM"/>
        </w:rPr>
        <w:t xml:space="preserve"> </w:t>
      </w:r>
    </w:p>
    <w:p w:rsidR="00CB2803" w:rsidRPr="00FB76AD" w:rsidRDefault="00743A86" w:rsidP="00E667B9">
      <w:pPr>
        <w:tabs>
          <w:tab w:val="left" w:pos="993"/>
        </w:tabs>
        <w:spacing w:line="360" w:lineRule="auto"/>
        <w:ind w:firstLine="720"/>
        <w:jc w:val="both"/>
        <w:rPr>
          <w:rFonts w:ascii="GHEA Grapalat" w:hAnsi="GHEA Grapalat"/>
          <w:lang w:val="hy-AM"/>
        </w:rPr>
      </w:pPr>
      <w:r w:rsidRPr="00963AF0">
        <w:rPr>
          <w:rFonts w:ascii="GHEA Grapalat" w:hAnsi="GHEA Grapalat" w:cs="Sylfaen"/>
          <w:lang w:val="hy-AM"/>
        </w:rPr>
        <w:t>դ</w:t>
      </w:r>
      <w:r w:rsidR="00704BA4" w:rsidRPr="00963AF0">
        <w:rPr>
          <w:rFonts w:ascii="GHEA Grapalat" w:hAnsi="GHEA Grapalat" w:cs="Sylfaen"/>
          <w:lang w:val="hy-AM"/>
        </w:rPr>
        <w:t>.</w:t>
      </w:r>
      <w:r w:rsidR="00920FB6" w:rsidRPr="00963AF0">
        <w:rPr>
          <w:rFonts w:ascii="GHEA Grapalat" w:hAnsi="GHEA Grapalat" w:cs="Sylfaen"/>
          <w:lang w:val="hy-AM"/>
        </w:rPr>
        <w:t xml:space="preserve"> </w:t>
      </w:r>
      <w:r w:rsidR="00F53F07" w:rsidRPr="00963AF0">
        <w:rPr>
          <w:rFonts w:ascii="GHEA Grapalat" w:hAnsi="GHEA Grapalat"/>
          <w:lang w:val="hy-AM"/>
        </w:rPr>
        <w:t xml:space="preserve">հարկային </w:t>
      </w:r>
      <w:r w:rsidR="00CB2803" w:rsidRPr="00FC632F">
        <w:rPr>
          <w:rFonts w:ascii="GHEA Grapalat" w:hAnsi="GHEA Grapalat"/>
          <w:lang w:val="hy-AM"/>
        </w:rPr>
        <w:t xml:space="preserve">և </w:t>
      </w:r>
      <w:r w:rsidR="00CB2803" w:rsidRPr="00963AF0">
        <w:rPr>
          <w:rFonts w:ascii="GHEA Grapalat" w:hAnsi="GHEA Grapalat"/>
          <w:lang w:val="hy-AM"/>
        </w:rPr>
        <w:t>մաքսային ծառայությունների կողմից իրականացվող</w:t>
      </w:r>
      <w:r w:rsidR="00CB2803" w:rsidRPr="00FB76AD">
        <w:rPr>
          <w:rFonts w:ascii="GHEA Grapalat" w:hAnsi="GHEA Grapalat"/>
          <w:lang w:val="hy-AM"/>
        </w:rPr>
        <w:t xml:space="preserve"> օպերատիվ-հետախուզական գործունեության, մաքսային հսկողությ</w:t>
      </w:r>
      <w:r w:rsidR="00F92236" w:rsidRPr="00FB76AD">
        <w:rPr>
          <w:rFonts w:ascii="GHEA Grapalat" w:hAnsi="GHEA Grapalat"/>
          <w:lang w:val="hy-AM"/>
        </w:rPr>
        <w:t>ա</w:t>
      </w:r>
      <w:r w:rsidR="00CB2803" w:rsidRPr="00FB76AD">
        <w:rPr>
          <w:rFonts w:ascii="GHEA Grapalat" w:hAnsi="GHEA Grapalat"/>
          <w:lang w:val="hy-AM"/>
        </w:rPr>
        <w:t>ն, վերլուծությունների և մոնիտորինգի իրականաց</w:t>
      </w:r>
      <w:r w:rsidR="00F92236" w:rsidRPr="00FB76AD">
        <w:rPr>
          <w:rFonts w:ascii="GHEA Grapalat" w:hAnsi="GHEA Grapalat"/>
          <w:lang w:val="hy-AM"/>
        </w:rPr>
        <w:t>ման</w:t>
      </w:r>
      <w:r w:rsidR="00CB2803" w:rsidRPr="00FB76AD">
        <w:rPr>
          <w:rFonts w:ascii="GHEA Grapalat" w:hAnsi="GHEA Grapalat"/>
          <w:lang w:val="hy-AM"/>
        </w:rPr>
        <w:t>, համակարգչային հմտություններ</w:t>
      </w:r>
      <w:r w:rsidR="00F92236" w:rsidRPr="00FB76AD">
        <w:rPr>
          <w:rFonts w:ascii="GHEA Grapalat" w:hAnsi="GHEA Grapalat"/>
          <w:lang w:val="hy-AM"/>
        </w:rPr>
        <w:t>ի</w:t>
      </w:r>
      <w:r w:rsidR="00CB2803" w:rsidRPr="00FB76AD">
        <w:rPr>
          <w:rFonts w:ascii="GHEA Grapalat" w:hAnsi="GHEA Grapalat"/>
          <w:lang w:val="hy-AM"/>
        </w:rPr>
        <w:t>, հոգեբանական հնարքներ</w:t>
      </w:r>
      <w:r w:rsidR="00F92236" w:rsidRPr="00FB76AD">
        <w:rPr>
          <w:rFonts w:ascii="GHEA Grapalat" w:hAnsi="GHEA Grapalat"/>
          <w:lang w:val="hy-AM"/>
        </w:rPr>
        <w:t>ի</w:t>
      </w:r>
      <w:r w:rsidR="00CB2803" w:rsidRPr="00FB76AD">
        <w:rPr>
          <w:rFonts w:ascii="GHEA Grapalat" w:hAnsi="GHEA Grapalat"/>
          <w:lang w:val="hy-AM"/>
        </w:rPr>
        <w:t xml:space="preserve"> </w:t>
      </w:r>
      <w:r w:rsidR="00F92236" w:rsidRPr="00FB76AD">
        <w:rPr>
          <w:rFonts w:ascii="GHEA Grapalat" w:hAnsi="GHEA Grapalat"/>
          <w:lang w:val="hy-AM"/>
        </w:rPr>
        <w:t xml:space="preserve">ու </w:t>
      </w:r>
      <w:r w:rsidR="00CB2803" w:rsidRPr="00FB76AD">
        <w:rPr>
          <w:rFonts w:ascii="GHEA Grapalat" w:hAnsi="GHEA Grapalat"/>
          <w:lang w:val="hy-AM"/>
        </w:rPr>
        <w:t>այլ մասնագիտությունների և ունակությունների վերապատրաստում,</w:t>
      </w:r>
    </w:p>
    <w:p w:rsidR="00CB2803" w:rsidRPr="00FB76AD" w:rsidRDefault="008638C2" w:rsidP="00E667B9">
      <w:pPr>
        <w:tabs>
          <w:tab w:val="left" w:pos="993"/>
        </w:tabs>
        <w:spacing w:line="360" w:lineRule="auto"/>
        <w:ind w:firstLine="720"/>
        <w:jc w:val="both"/>
        <w:rPr>
          <w:rFonts w:ascii="GHEA Grapalat" w:hAnsi="GHEA Grapalat"/>
          <w:lang w:val="hy-AM"/>
        </w:rPr>
      </w:pPr>
      <w:r w:rsidRPr="004D6522">
        <w:rPr>
          <w:rFonts w:ascii="GHEA Grapalat" w:hAnsi="GHEA Grapalat" w:cs="Sylfaen"/>
          <w:lang w:val="hy-AM"/>
        </w:rPr>
        <w:t>ե</w:t>
      </w:r>
      <w:r w:rsidR="00704BA4" w:rsidRPr="00FB76AD">
        <w:rPr>
          <w:rFonts w:ascii="GHEA Grapalat" w:hAnsi="GHEA Grapalat" w:cs="Sylfaen"/>
          <w:lang w:val="hy-AM"/>
        </w:rPr>
        <w:t>.</w:t>
      </w:r>
      <w:r w:rsidR="00E667B9" w:rsidRPr="00FB76AD">
        <w:rPr>
          <w:rFonts w:ascii="GHEA Grapalat" w:hAnsi="GHEA Grapalat"/>
          <w:lang w:val="hy-AM"/>
        </w:rPr>
        <w:t xml:space="preserve"> </w:t>
      </w:r>
      <w:r w:rsidR="004A6286" w:rsidRPr="00FB76AD">
        <w:rPr>
          <w:rFonts w:ascii="GHEA Grapalat" w:hAnsi="GHEA Grapalat"/>
          <w:lang w:val="hy-AM"/>
        </w:rPr>
        <w:t>ՊԵԿ</w:t>
      </w:r>
      <w:r w:rsidR="00CB2803" w:rsidRPr="00FB76AD">
        <w:rPr>
          <w:rFonts w:ascii="GHEA Grapalat" w:hAnsi="GHEA Grapalat"/>
          <w:lang w:val="hy-AM"/>
        </w:rPr>
        <w:t xml:space="preserve"> աշխատանքի անցնելու ցանկացողների համար դասընթացների կազ</w:t>
      </w:r>
      <w:r w:rsidR="004A6286" w:rsidRPr="00FB76AD">
        <w:rPr>
          <w:rFonts w:ascii="GHEA Grapalat" w:hAnsi="GHEA Grapalat"/>
          <w:lang w:val="hy-AM"/>
        </w:rPr>
        <w:softHyphen/>
      </w:r>
      <w:r w:rsidR="00CB2803" w:rsidRPr="00FB76AD">
        <w:rPr>
          <w:rFonts w:ascii="GHEA Grapalat" w:hAnsi="GHEA Grapalat"/>
          <w:lang w:val="hy-AM"/>
        </w:rPr>
        <w:t>մա</w:t>
      </w:r>
      <w:r w:rsidR="004A6286" w:rsidRPr="00FB76AD">
        <w:rPr>
          <w:rFonts w:ascii="GHEA Grapalat" w:hAnsi="GHEA Grapalat"/>
          <w:lang w:val="hy-AM"/>
        </w:rPr>
        <w:softHyphen/>
      </w:r>
      <w:r w:rsidR="00CB2803" w:rsidRPr="00FB76AD">
        <w:rPr>
          <w:rFonts w:ascii="GHEA Grapalat" w:hAnsi="GHEA Grapalat"/>
          <w:lang w:val="hy-AM"/>
        </w:rPr>
        <w:t>կերպում,</w:t>
      </w:r>
    </w:p>
    <w:p w:rsidR="00CB2803" w:rsidRPr="00FB76AD" w:rsidRDefault="008638C2" w:rsidP="00E667B9">
      <w:pPr>
        <w:tabs>
          <w:tab w:val="left" w:pos="993"/>
        </w:tabs>
        <w:spacing w:line="360" w:lineRule="auto"/>
        <w:ind w:firstLine="720"/>
        <w:jc w:val="both"/>
        <w:rPr>
          <w:rFonts w:ascii="GHEA Grapalat" w:hAnsi="GHEA Grapalat"/>
          <w:lang w:val="hy-AM"/>
        </w:rPr>
      </w:pPr>
      <w:r w:rsidRPr="004D6522">
        <w:rPr>
          <w:rFonts w:ascii="GHEA Grapalat" w:hAnsi="GHEA Grapalat" w:cs="Sylfaen"/>
          <w:lang w:val="hy-AM"/>
        </w:rPr>
        <w:t>զ</w:t>
      </w:r>
      <w:r w:rsidR="00704BA4" w:rsidRPr="00FB76AD">
        <w:rPr>
          <w:rFonts w:ascii="GHEA Grapalat" w:hAnsi="GHEA Grapalat" w:cs="Sylfaen"/>
          <w:lang w:val="hy-AM"/>
        </w:rPr>
        <w:t>.</w:t>
      </w:r>
      <w:r w:rsidR="00920FB6" w:rsidRPr="00FB76AD">
        <w:rPr>
          <w:rFonts w:ascii="GHEA Grapalat" w:hAnsi="GHEA Grapalat" w:cs="Sylfaen"/>
          <w:lang w:val="hy-AM"/>
        </w:rPr>
        <w:t xml:space="preserve"> </w:t>
      </w:r>
      <w:r w:rsidR="00F53F07" w:rsidRPr="00FB76AD">
        <w:rPr>
          <w:rFonts w:ascii="GHEA Grapalat" w:hAnsi="GHEA Grapalat"/>
          <w:lang w:val="hy-AM"/>
        </w:rPr>
        <w:t xml:space="preserve">ներդնել </w:t>
      </w:r>
      <w:r w:rsidR="00CB2803" w:rsidRPr="00FB76AD">
        <w:rPr>
          <w:rFonts w:ascii="GHEA Grapalat" w:hAnsi="GHEA Grapalat"/>
          <w:lang w:val="hy-AM"/>
        </w:rPr>
        <w:t>կատարված կրթական ծրագրերի որակի կառավարման և մոնիտորինգի մեխանիզմներ,</w:t>
      </w:r>
    </w:p>
    <w:p w:rsidR="00CB2803" w:rsidRPr="00FB76AD" w:rsidRDefault="008638C2" w:rsidP="00E667B9">
      <w:pPr>
        <w:tabs>
          <w:tab w:val="left" w:pos="993"/>
        </w:tabs>
        <w:spacing w:line="360" w:lineRule="auto"/>
        <w:ind w:firstLine="720"/>
        <w:jc w:val="both"/>
        <w:rPr>
          <w:rFonts w:ascii="GHEA Grapalat" w:hAnsi="GHEA Grapalat"/>
          <w:lang w:val="hy-AM"/>
        </w:rPr>
      </w:pPr>
      <w:r w:rsidRPr="004D6522">
        <w:rPr>
          <w:rFonts w:ascii="GHEA Grapalat" w:hAnsi="GHEA Grapalat" w:cs="Sylfaen"/>
          <w:lang w:val="hy-AM"/>
        </w:rPr>
        <w:t>է</w:t>
      </w:r>
      <w:r w:rsidR="00704BA4" w:rsidRPr="00FB76AD">
        <w:rPr>
          <w:rFonts w:ascii="GHEA Grapalat" w:hAnsi="GHEA Grapalat" w:cs="Sylfaen"/>
          <w:lang w:val="hy-AM"/>
        </w:rPr>
        <w:t>.</w:t>
      </w:r>
      <w:r w:rsidR="00920FB6" w:rsidRPr="00FB76AD">
        <w:rPr>
          <w:rFonts w:ascii="GHEA Grapalat" w:hAnsi="GHEA Grapalat" w:cs="Sylfaen"/>
          <w:lang w:val="hy-AM"/>
        </w:rPr>
        <w:t xml:space="preserve"> </w:t>
      </w:r>
      <w:r w:rsidR="00F53F07" w:rsidRPr="00FB76AD">
        <w:rPr>
          <w:rFonts w:ascii="GHEA Grapalat" w:hAnsi="GHEA Grapalat"/>
          <w:lang w:val="hy-AM"/>
        </w:rPr>
        <w:t xml:space="preserve">համագործակցել </w:t>
      </w:r>
      <w:r w:rsidR="00CB2803" w:rsidRPr="00FB76AD">
        <w:rPr>
          <w:rFonts w:ascii="GHEA Grapalat" w:hAnsi="GHEA Grapalat"/>
          <w:lang w:val="hy-AM"/>
        </w:rPr>
        <w:t>ԲՈՒՀ-երի և միջազգային լավագույն ուսումնական հաստա</w:t>
      </w:r>
      <w:r w:rsidR="004A6286" w:rsidRPr="00FB76AD">
        <w:rPr>
          <w:rFonts w:ascii="GHEA Grapalat" w:hAnsi="GHEA Grapalat"/>
          <w:lang w:val="hy-AM"/>
        </w:rPr>
        <w:softHyphen/>
      </w:r>
      <w:r w:rsidR="00CB2803" w:rsidRPr="00FB76AD">
        <w:rPr>
          <w:rFonts w:ascii="GHEA Grapalat" w:hAnsi="GHEA Grapalat"/>
          <w:lang w:val="hy-AM"/>
        </w:rPr>
        <w:t xml:space="preserve">տությունների հետ՝ առկա «Հարկային գործ», «Մաքսային գործ» կրթական ծրագրերը </w:t>
      </w:r>
      <w:r w:rsidR="00F92236" w:rsidRPr="00FB76AD">
        <w:rPr>
          <w:rFonts w:ascii="GHEA Grapalat" w:hAnsi="GHEA Grapalat"/>
          <w:lang w:val="hy-AM"/>
        </w:rPr>
        <w:t xml:space="preserve">արդիականացնելու </w:t>
      </w:r>
      <w:r w:rsidR="00CB2803" w:rsidRPr="00FB76AD">
        <w:rPr>
          <w:rFonts w:ascii="GHEA Grapalat" w:hAnsi="GHEA Grapalat"/>
          <w:lang w:val="hy-AM"/>
        </w:rPr>
        <w:t>և այլ կրթական տարբեր ձևաչափերի ծրագրեր</w:t>
      </w:r>
      <w:r w:rsidR="00F92236" w:rsidRPr="00FB76AD">
        <w:rPr>
          <w:rFonts w:ascii="GHEA Grapalat" w:hAnsi="GHEA Grapalat"/>
          <w:lang w:val="hy-AM"/>
        </w:rPr>
        <w:t xml:space="preserve"> իրականացնելու նպատակով</w:t>
      </w:r>
      <w:r w:rsidR="00CB2803" w:rsidRPr="00FB76AD">
        <w:rPr>
          <w:rFonts w:ascii="GHEA Grapalat" w:hAnsi="GHEA Grapalat"/>
          <w:lang w:val="hy-AM"/>
        </w:rPr>
        <w:t>:</w:t>
      </w:r>
    </w:p>
    <w:p w:rsidR="00CB2803" w:rsidRPr="00FB76AD" w:rsidRDefault="00CB2803" w:rsidP="007653DC">
      <w:pPr>
        <w:pStyle w:val="ListParagraph"/>
        <w:numPr>
          <w:ilvl w:val="0"/>
          <w:numId w:val="63"/>
        </w:numPr>
        <w:spacing w:after="0" w:line="360" w:lineRule="auto"/>
        <w:jc w:val="both"/>
        <w:rPr>
          <w:rFonts w:ascii="GHEA Grapalat" w:hAnsi="GHEA Grapalat" w:cs="Arial"/>
          <w:b/>
          <w:i/>
          <w:sz w:val="24"/>
          <w:lang w:val="hy-AM"/>
        </w:rPr>
      </w:pPr>
      <w:r w:rsidRPr="00FB76AD">
        <w:rPr>
          <w:rFonts w:ascii="GHEA Grapalat" w:hAnsi="GHEA Grapalat" w:cs="Arial"/>
          <w:b/>
          <w:i/>
          <w:sz w:val="24"/>
          <w:lang w:val="hy-AM"/>
        </w:rPr>
        <w:t>Ակնկալվող արդյունքներ</w:t>
      </w:r>
    </w:p>
    <w:p w:rsidR="00CB2803" w:rsidRPr="00FB76AD" w:rsidRDefault="0037015C" w:rsidP="00E667B9">
      <w:pPr>
        <w:tabs>
          <w:tab w:val="left" w:pos="993"/>
        </w:tabs>
        <w:spacing w:line="360" w:lineRule="auto"/>
        <w:ind w:firstLine="720"/>
        <w:jc w:val="both"/>
        <w:rPr>
          <w:rFonts w:ascii="GHEA Grapalat" w:hAnsi="GHEA Grapalat"/>
          <w:lang w:val="hy-AM"/>
        </w:rPr>
      </w:pPr>
      <w:r w:rsidRPr="00FB76AD">
        <w:rPr>
          <w:rFonts w:ascii="GHEA Grapalat" w:hAnsi="GHEA Grapalat" w:cs="Sylfaen"/>
          <w:lang w:val="hy-AM"/>
        </w:rPr>
        <w:t xml:space="preserve">ա. </w:t>
      </w:r>
      <w:r w:rsidR="00F53F07" w:rsidRPr="00FB76AD">
        <w:rPr>
          <w:rFonts w:ascii="GHEA Grapalat" w:hAnsi="GHEA Grapalat"/>
          <w:lang w:val="hy-AM"/>
        </w:rPr>
        <w:t xml:space="preserve">հաստատված </w:t>
      </w:r>
      <w:r w:rsidR="00CB2803" w:rsidRPr="00FB76AD">
        <w:rPr>
          <w:rFonts w:ascii="GHEA Grapalat" w:hAnsi="GHEA Grapalat"/>
          <w:lang w:val="hy-AM"/>
        </w:rPr>
        <w:t>է «Ուսումնական կենտրոն» ՊՈԱԿ-ի զարգացման նոր ճանա</w:t>
      </w:r>
      <w:r w:rsidR="00CB2803" w:rsidRPr="00FB76AD">
        <w:rPr>
          <w:rFonts w:ascii="GHEA Grapalat" w:hAnsi="GHEA Grapalat"/>
          <w:lang w:val="hy-AM"/>
        </w:rPr>
        <w:softHyphen/>
        <w:t>պար</w:t>
      </w:r>
      <w:r w:rsidR="00CB2803" w:rsidRPr="00FB76AD">
        <w:rPr>
          <w:rFonts w:ascii="GHEA Grapalat" w:hAnsi="GHEA Grapalat"/>
          <w:lang w:val="hy-AM"/>
        </w:rPr>
        <w:softHyphen/>
        <w:t>հային քարտեզ,</w:t>
      </w:r>
    </w:p>
    <w:p w:rsidR="00CB2803" w:rsidRPr="00FB76AD" w:rsidRDefault="007A493A" w:rsidP="00E667B9">
      <w:pPr>
        <w:tabs>
          <w:tab w:val="left" w:pos="993"/>
        </w:tabs>
        <w:spacing w:line="360" w:lineRule="auto"/>
        <w:ind w:firstLine="720"/>
        <w:jc w:val="both"/>
        <w:rPr>
          <w:rFonts w:ascii="GHEA Grapalat" w:hAnsi="GHEA Grapalat"/>
          <w:lang w:val="hy-AM"/>
        </w:rPr>
      </w:pPr>
      <w:r w:rsidRPr="00FB76AD">
        <w:rPr>
          <w:rFonts w:ascii="GHEA Grapalat" w:hAnsi="GHEA Grapalat" w:cs="Sylfaen"/>
          <w:lang w:val="hy-AM"/>
        </w:rPr>
        <w:t xml:space="preserve">բ. </w:t>
      </w:r>
      <w:r w:rsidR="00F53F07" w:rsidRPr="00FB76AD">
        <w:rPr>
          <w:rFonts w:ascii="GHEA Grapalat" w:hAnsi="GHEA Grapalat"/>
          <w:lang w:val="hy-AM"/>
        </w:rPr>
        <w:t xml:space="preserve">մշակված </w:t>
      </w:r>
      <w:r w:rsidR="00CB2803" w:rsidRPr="00FB76AD">
        <w:rPr>
          <w:rFonts w:ascii="GHEA Grapalat" w:hAnsi="GHEA Grapalat"/>
          <w:lang w:val="hy-AM"/>
        </w:rPr>
        <w:t>և ներդրված են ՊԵԿ աշխատանքի անցնելու համար նախատեսված վերապատրաստման ծրագրեր,</w:t>
      </w:r>
    </w:p>
    <w:p w:rsidR="00CB2803" w:rsidRPr="00FB76AD" w:rsidRDefault="007A493A" w:rsidP="00E667B9">
      <w:pPr>
        <w:tabs>
          <w:tab w:val="left" w:pos="993"/>
        </w:tabs>
        <w:spacing w:line="360" w:lineRule="auto"/>
        <w:ind w:firstLine="720"/>
        <w:jc w:val="both"/>
        <w:rPr>
          <w:rFonts w:ascii="GHEA Grapalat" w:hAnsi="GHEA Grapalat"/>
          <w:lang w:val="hy-AM"/>
        </w:rPr>
      </w:pPr>
      <w:r w:rsidRPr="00FB76AD">
        <w:rPr>
          <w:rFonts w:ascii="GHEA Grapalat" w:hAnsi="GHEA Grapalat"/>
          <w:lang w:val="hy-AM"/>
        </w:rPr>
        <w:t xml:space="preserve">գ. </w:t>
      </w:r>
      <w:r w:rsidR="00F53F07" w:rsidRPr="00FB76AD">
        <w:rPr>
          <w:rFonts w:ascii="GHEA Grapalat" w:hAnsi="GHEA Grapalat"/>
          <w:lang w:val="hy-AM"/>
        </w:rPr>
        <w:t xml:space="preserve">կազմակերպված </w:t>
      </w:r>
      <w:r w:rsidR="00CB2803" w:rsidRPr="00FB76AD">
        <w:rPr>
          <w:rFonts w:ascii="GHEA Grapalat" w:hAnsi="GHEA Grapalat"/>
          <w:lang w:val="hy-AM"/>
        </w:rPr>
        <w:t xml:space="preserve">են </w:t>
      </w:r>
      <w:r w:rsidR="00F92236" w:rsidRPr="00FB76AD">
        <w:rPr>
          <w:rFonts w:ascii="GHEA Grapalat" w:hAnsi="GHEA Grapalat"/>
          <w:lang w:val="hy-AM"/>
        </w:rPr>
        <w:t>ՊԵԿ-ում</w:t>
      </w:r>
      <w:r w:rsidR="00CB2803" w:rsidRPr="00FB76AD">
        <w:rPr>
          <w:rFonts w:ascii="GHEA Grapalat" w:hAnsi="GHEA Grapalat"/>
          <w:lang w:val="hy-AM"/>
        </w:rPr>
        <w:t xml:space="preserve"> աշխատանքի անցնելու ցանկացողների համար դասընթացներ,</w:t>
      </w:r>
    </w:p>
    <w:p w:rsidR="00E667B9" w:rsidRPr="00FB76AD" w:rsidRDefault="007A493A" w:rsidP="00E667B9">
      <w:pPr>
        <w:tabs>
          <w:tab w:val="left" w:pos="993"/>
        </w:tabs>
        <w:spacing w:line="360" w:lineRule="auto"/>
        <w:ind w:firstLine="720"/>
        <w:jc w:val="both"/>
        <w:rPr>
          <w:rFonts w:ascii="GHEA Grapalat" w:hAnsi="GHEA Grapalat"/>
          <w:lang w:val="hy-AM"/>
        </w:rPr>
      </w:pPr>
      <w:r w:rsidRPr="00FB76AD">
        <w:rPr>
          <w:rFonts w:ascii="GHEA Grapalat" w:hAnsi="GHEA Grapalat" w:cs="Sylfaen"/>
          <w:lang w:val="hy-AM"/>
        </w:rPr>
        <w:lastRenderedPageBreak/>
        <w:t xml:space="preserve">դ. </w:t>
      </w:r>
      <w:r w:rsidR="00F53F07" w:rsidRPr="00FB76AD">
        <w:rPr>
          <w:rFonts w:ascii="GHEA Grapalat" w:hAnsi="GHEA Grapalat"/>
          <w:lang w:val="hy-AM"/>
        </w:rPr>
        <w:t xml:space="preserve">կազմակերպված </w:t>
      </w:r>
      <w:r w:rsidR="00CB2803" w:rsidRPr="00FB76AD">
        <w:rPr>
          <w:rFonts w:ascii="GHEA Grapalat" w:hAnsi="GHEA Grapalat"/>
          <w:lang w:val="hy-AM"/>
        </w:rPr>
        <w:t>են թիրախային և նեղ մասնագիտական դասընթացներ և վերապատրաստումներ,</w:t>
      </w:r>
    </w:p>
    <w:p w:rsidR="00CB2803" w:rsidRPr="00FB76AD" w:rsidRDefault="008638C2" w:rsidP="00E667B9">
      <w:pPr>
        <w:tabs>
          <w:tab w:val="left" w:pos="993"/>
        </w:tabs>
        <w:spacing w:line="360" w:lineRule="auto"/>
        <w:ind w:firstLine="720"/>
        <w:jc w:val="both"/>
        <w:rPr>
          <w:rFonts w:ascii="GHEA Grapalat" w:hAnsi="GHEA Grapalat"/>
          <w:lang w:val="hy-AM"/>
        </w:rPr>
      </w:pPr>
      <w:r w:rsidRPr="004D6522">
        <w:rPr>
          <w:rFonts w:ascii="GHEA Grapalat" w:hAnsi="GHEA Grapalat" w:cs="Sylfaen"/>
          <w:lang w:val="hy-AM"/>
        </w:rPr>
        <w:t>ե</w:t>
      </w:r>
      <w:r w:rsidR="00704BA4" w:rsidRPr="00FB76AD">
        <w:rPr>
          <w:rFonts w:ascii="GHEA Grapalat" w:hAnsi="GHEA Grapalat" w:cs="Sylfaen"/>
          <w:lang w:val="hy-AM"/>
        </w:rPr>
        <w:t>.</w:t>
      </w:r>
      <w:r w:rsidR="00920FB6" w:rsidRPr="00FB76AD">
        <w:rPr>
          <w:rFonts w:ascii="GHEA Grapalat" w:hAnsi="GHEA Grapalat" w:cs="Sylfaen"/>
          <w:lang w:val="hy-AM"/>
        </w:rPr>
        <w:t xml:space="preserve"> </w:t>
      </w:r>
      <w:r w:rsidR="00F53F07" w:rsidRPr="00FB76AD">
        <w:rPr>
          <w:rFonts w:ascii="GHEA Grapalat" w:hAnsi="GHEA Grapalat"/>
          <w:lang w:val="hy-AM"/>
        </w:rPr>
        <w:t xml:space="preserve">ներդրված </w:t>
      </w:r>
      <w:r w:rsidR="00CB2803" w:rsidRPr="00FB76AD">
        <w:rPr>
          <w:rFonts w:ascii="GHEA Grapalat" w:hAnsi="GHEA Grapalat"/>
          <w:lang w:val="hy-AM"/>
        </w:rPr>
        <w:t>են կրթական ծրագրերի որակի կառավարման և մոնիտորինգի մեխանիզմներ:</w:t>
      </w:r>
    </w:p>
    <w:p w:rsidR="00CB2803" w:rsidRPr="00FB76AD" w:rsidRDefault="00CB2803" w:rsidP="007653DC">
      <w:pPr>
        <w:pStyle w:val="ListParagraph"/>
        <w:numPr>
          <w:ilvl w:val="0"/>
          <w:numId w:val="63"/>
        </w:numPr>
        <w:spacing w:after="0" w:line="360" w:lineRule="auto"/>
        <w:jc w:val="both"/>
        <w:rPr>
          <w:rFonts w:ascii="GHEA Grapalat" w:hAnsi="GHEA Grapalat" w:cs="Arial"/>
          <w:b/>
          <w:i/>
          <w:sz w:val="24"/>
          <w:lang w:val="hy-AM"/>
        </w:rPr>
      </w:pPr>
      <w:r w:rsidRPr="00FB76AD">
        <w:rPr>
          <w:rFonts w:ascii="GHEA Grapalat" w:hAnsi="GHEA Grapalat" w:cs="Arial"/>
          <w:b/>
          <w:i/>
          <w:sz w:val="24"/>
          <w:lang w:val="hy-AM"/>
        </w:rPr>
        <w:t>Չափելի ցուցանիշներ</w:t>
      </w:r>
    </w:p>
    <w:p w:rsidR="00E043F1" w:rsidRPr="00FB76AD" w:rsidRDefault="0037015C" w:rsidP="00E667B9">
      <w:pPr>
        <w:tabs>
          <w:tab w:val="left" w:pos="993"/>
        </w:tabs>
        <w:spacing w:line="360" w:lineRule="auto"/>
        <w:ind w:firstLine="720"/>
        <w:jc w:val="both"/>
        <w:rPr>
          <w:rFonts w:ascii="GHEA Grapalat" w:hAnsi="GHEA Grapalat"/>
          <w:lang w:val="hy-AM"/>
        </w:rPr>
      </w:pPr>
      <w:r w:rsidRPr="00FB76AD">
        <w:rPr>
          <w:rFonts w:ascii="GHEA Grapalat" w:hAnsi="GHEA Grapalat" w:cs="Sylfaen"/>
          <w:lang w:val="hy-AM"/>
        </w:rPr>
        <w:t xml:space="preserve">ա. </w:t>
      </w:r>
      <w:r w:rsidR="00F53F07" w:rsidRPr="00FB76AD">
        <w:rPr>
          <w:rFonts w:ascii="GHEA Grapalat" w:hAnsi="GHEA Grapalat"/>
          <w:lang w:val="hy-AM"/>
        </w:rPr>
        <w:t xml:space="preserve">համապատասխան </w:t>
      </w:r>
      <w:r w:rsidR="00E043F1" w:rsidRPr="00FB76AD">
        <w:rPr>
          <w:rFonts w:ascii="GHEA Grapalat" w:hAnsi="GHEA Grapalat"/>
          <w:lang w:val="hy-AM"/>
        </w:rPr>
        <w:t>նորմատիվ իրավական ակտերում կատարված են փոփո</w:t>
      </w:r>
      <w:r w:rsidR="00E043F1" w:rsidRPr="00FB76AD">
        <w:rPr>
          <w:rFonts w:ascii="GHEA Grapalat" w:hAnsi="GHEA Grapalat"/>
          <w:lang w:val="hy-AM"/>
        </w:rPr>
        <w:softHyphen/>
        <w:t>խություններ,</w:t>
      </w:r>
    </w:p>
    <w:p w:rsidR="00E043F1" w:rsidRPr="00FB76AD" w:rsidRDefault="007A493A" w:rsidP="00E667B9">
      <w:pPr>
        <w:tabs>
          <w:tab w:val="left" w:pos="993"/>
        </w:tabs>
        <w:spacing w:line="360" w:lineRule="auto"/>
        <w:ind w:firstLine="720"/>
        <w:jc w:val="both"/>
        <w:rPr>
          <w:rFonts w:ascii="GHEA Grapalat" w:hAnsi="GHEA Grapalat"/>
          <w:lang w:val="hy-AM"/>
        </w:rPr>
      </w:pPr>
      <w:r w:rsidRPr="00FB76AD">
        <w:rPr>
          <w:rFonts w:ascii="GHEA Grapalat" w:hAnsi="GHEA Grapalat" w:cs="Sylfaen"/>
          <w:lang w:val="hy-AM"/>
        </w:rPr>
        <w:t xml:space="preserve">բ. </w:t>
      </w:r>
      <w:r w:rsidR="00F53F07" w:rsidRPr="00FB76AD">
        <w:rPr>
          <w:rFonts w:ascii="GHEA Grapalat" w:hAnsi="GHEA Grapalat"/>
          <w:lang w:val="hy-AM"/>
        </w:rPr>
        <w:t xml:space="preserve">վերապատրաստման </w:t>
      </w:r>
      <w:r w:rsidR="00E043F1" w:rsidRPr="00FB76AD">
        <w:rPr>
          <w:rFonts w:ascii="GHEA Grapalat" w:hAnsi="GHEA Grapalat"/>
          <w:lang w:val="hy-AM"/>
        </w:rPr>
        <w:t xml:space="preserve">համակարգը </w:t>
      </w:r>
      <w:r w:rsidR="008638C2" w:rsidRPr="004D6522">
        <w:rPr>
          <w:rFonts w:ascii="GHEA Grapalat" w:hAnsi="GHEA Grapalat"/>
          <w:lang w:val="hy-AM"/>
        </w:rPr>
        <w:t>կատարելագործված</w:t>
      </w:r>
      <w:r w:rsidR="00743A86" w:rsidRPr="00FB76AD">
        <w:rPr>
          <w:rFonts w:ascii="GHEA Grapalat" w:hAnsi="GHEA Grapalat"/>
          <w:lang w:val="hy-AM"/>
        </w:rPr>
        <w:t xml:space="preserve"> </w:t>
      </w:r>
      <w:r w:rsidR="00E043F1" w:rsidRPr="00FB76AD">
        <w:rPr>
          <w:rFonts w:ascii="GHEA Grapalat" w:hAnsi="GHEA Grapalat"/>
          <w:lang w:val="hy-AM"/>
        </w:rPr>
        <w:t>է,</w:t>
      </w:r>
    </w:p>
    <w:p w:rsidR="00E043F1" w:rsidRPr="00FB76AD" w:rsidRDefault="007A493A" w:rsidP="00E667B9">
      <w:pPr>
        <w:tabs>
          <w:tab w:val="left" w:pos="993"/>
        </w:tabs>
        <w:spacing w:line="360" w:lineRule="auto"/>
        <w:ind w:firstLine="720"/>
        <w:jc w:val="both"/>
        <w:rPr>
          <w:rFonts w:ascii="GHEA Grapalat" w:hAnsi="GHEA Grapalat"/>
          <w:lang w:val="hy-AM"/>
        </w:rPr>
      </w:pPr>
      <w:r w:rsidRPr="00FB76AD">
        <w:rPr>
          <w:rFonts w:ascii="GHEA Grapalat" w:hAnsi="GHEA Grapalat" w:cs="Sylfaen"/>
          <w:lang w:val="hy-AM"/>
        </w:rPr>
        <w:t xml:space="preserve">գ. </w:t>
      </w:r>
      <w:r w:rsidR="00F53F07" w:rsidRPr="00FB76AD">
        <w:rPr>
          <w:rFonts w:ascii="GHEA Grapalat" w:hAnsi="GHEA Grapalat"/>
          <w:lang w:val="hy-AM"/>
        </w:rPr>
        <w:t xml:space="preserve">ծրագրերի </w:t>
      </w:r>
      <w:r w:rsidR="00E043F1" w:rsidRPr="00FB76AD">
        <w:rPr>
          <w:rFonts w:ascii="GHEA Grapalat" w:hAnsi="GHEA Grapalat"/>
          <w:lang w:val="hy-AM"/>
        </w:rPr>
        <w:t>որակի կառավարման և մոնիտորինգի մեխանիզմները ներդրված են,</w:t>
      </w:r>
    </w:p>
    <w:p w:rsidR="00E043F1" w:rsidRPr="00FB76AD" w:rsidRDefault="007A493A" w:rsidP="00E667B9">
      <w:pPr>
        <w:tabs>
          <w:tab w:val="left" w:pos="993"/>
        </w:tabs>
        <w:spacing w:line="360" w:lineRule="auto"/>
        <w:ind w:firstLine="720"/>
        <w:jc w:val="both"/>
        <w:rPr>
          <w:rFonts w:ascii="GHEA Grapalat" w:hAnsi="GHEA Grapalat"/>
          <w:lang w:val="hy-AM"/>
        </w:rPr>
      </w:pPr>
      <w:r w:rsidRPr="00FB76AD">
        <w:rPr>
          <w:rFonts w:ascii="GHEA Grapalat" w:hAnsi="GHEA Grapalat" w:cs="Sylfaen"/>
          <w:lang w:val="hy-AM"/>
        </w:rPr>
        <w:t xml:space="preserve">դ. </w:t>
      </w:r>
      <w:r w:rsidR="00F53F07" w:rsidRPr="00FB76AD">
        <w:rPr>
          <w:rFonts w:ascii="GHEA Grapalat" w:hAnsi="GHEA Grapalat"/>
          <w:lang w:val="hy-AM"/>
        </w:rPr>
        <w:t xml:space="preserve">անհրաժեշտ </w:t>
      </w:r>
      <w:r w:rsidR="00E043F1" w:rsidRPr="00FB76AD">
        <w:rPr>
          <w:rFonts w:ascii="GHEA Grapalat" w:hAnsi="GHEA Grapalat"/>
          <w:lang w:val="hy-AM"/>
        </w:rPr>
        <w:t>բոլոր կրթական ծրագրերը մշակված են,</w:t>
      </w:r>
    </w:p>
    <w:p w:rsidR="00E043F1" w:rsidRPr="00FB76AD" w:rsidRDefault="007A493A" w:rsidP="00E667B9">
      <w:pPr>
        <w:tabs>
          <w:tab w:val="left" w:pos="993"/>
        </w:tabs>
        <w:spacing w:line="360" w:lineRule="auto"/>
        <w:ind w:firstLine="720"/>
        <w:jc w:val="both"/>
        <w:rPr>
          <w:rFonts w:ascii="GHEA Grapalat" w:hAnsi="GHEA Grapalat"/>
          <w:lang w:val="hy-AM"/>
        </w:rPr>
      </w:pPr>
      <w:r w:rsidRPr="00FB76AD">
        <w:rPr>
          <w:rFonts w:ascii="GHEA Grapalat" w:hAnsi="GHEA Grapalat" w:cs="Sylfaen"/>
          <w:lang w:val="hy-AM"/>
        </w:rPr>
        <w:t>ե.</w:t>
      </w:r>
      <w:r w:rsidR="00E667B9" w:rsidRPr="00FB76AD">
        <w:rPr>
          <w:rFonts w:ascii="GHEA Grapalat" w:hAnsi="GHEA Grapalat"/>
          <w:lang w:val="hy-AM"/>
        </w:rPr>
        <w:t xml:space="preserve"> </w:t>
      </w:r>
      <w:r w:rsidR="00F53F07" w:rsidRPr="00FB76AD">
        <w:rPr>
          <w:rFonts w:ascii="GHEA Grapalat" w:hAnsi="GHEA Grapalat"/>
          <w:lang w:val="hy-AM"/>
        </w:rPr>
        <w:t xml:space="preserve">ներգրավված </w:t>
      </w:r>
      <w:r w:rsidR="00E043F1" w:rsidRPr="00FB76AD">
        <w:rPr>
          <w:rFonts w:ascii="GHEA Grapalat" w:hAnsi="GHEA Grapalat"/>
          <w:lang w:val="hy-AM"/>
        </w:rPr>
        <w:t>են բարձր որակավորում ունեցող մասնագետներ</w:t>
      </w:r>
      <w:r w:rsidR="008638C2" w:rsidRPr="004D6522">
        <w:rPr>
          <w:rFonts w:ascii="GHEA Grapalat" w:hAnsi="GHEA Grapalat"/>
          <w:lang w:val="hy-AM"/>
        </w:rPr>
        <w:t>՝</w:t>
      </w:r>
      <w:r w:rsidR="00E043F1" w:rsidRPr="00FB76AD">
        <w:rPr>
          <w:rFonts w:ascii="GHEA Grapalat" w:hAnsi="GHEA Grapalat"/>
          <w:lang w:val="hy-AM"/>
        </w:rPr>
        <w:t xml:space="preserve"> դասըն</w:t>
      </w:r>
      <w:r w:rsidR="00E043F1" w:rsidRPr="00FB76AD">
        <w:rPr>
          <w:rFonts w:ascii="GHEA Grapalat" w:hAnsi="GHEA Grapalat"/>
          <w:lang w:val="hy-AM"/>
        </w:rPr>
        <w:softHyphen/>
        <w:t>թացների անցկացման համար,</w:t>
      </w:r>
    </w:p>
    <w:p w:rsidR="00E043F1" w:rsidRPr="00FB76AD" w:rsidRDefault="00704BA4" w:rsidP="00E667B9">
      <w:pPr>
        <w:tabs>
          <w:tab w:val="left" w:pos="993"/>
        </w:tabs>
        <w:spacing w:line="360" w:lineRule="auto"/>
        <w:ind w:firstLine="720"/>
        <w:jc w:val="both"/>
        <w:rPr>
          <w:rFonts w:ascii="GHEA Grapalat" w:hAnsi="GHEA Grapalat"/>
          <w:lang w:val="hy-AM"/>
        </w:rPr>
      </w:pPr>
      <w:r w:rsidRPr="00FB76AD">
        <w:rPr>
          <w:rFonts w:ascii="GHEA Grapalat" w:hAnsi="GHEA Grapalat" w:cs="Sylfaen"/>
          <w:lang w:val="hy-AM"/>
        </w:rPr>
        <w:t>զ.</w:t>
      </w:r>
      <w:r w:rsidR="00920FB6" w:rsidRPr="00FB76AD">
        <w:rPr>
          <w:rFonts w:ascii="GHEA Grapalat" w:hAnsi="GHEA Grapalat" w:cs="Sylfaen"/>
          <w:lang w:val="hy-AM"/>
        </w:rPr>
        <w:t xml:space="preserve"> </w:t>
      </w:r>
      <w:r w:rsidR="00F53F07" w:rsidRPr="00FB76AD">
        <w:rPr>
          <w:rFonts w:ascii="GHEA Grapalat" w:hAnsi="GHEA Grapalat"/>
          <w:lang w:val="hy-AM"/>
        </w:rPr>
        <w:t xml:space="preserve">ներդրված </w:t>
      </w:r>
      <w:r w:rsidR="00E043F1" w:rsidRPr="00FB76AD">
        <w:rPr>
          <w:rFonts w:ascii="GHEA Grapalat" w:hAnsi="GHEA Grapalat"/>
          <w:lang w:val="hy-AM"/>
        </w:rPr>
        <w:t>է նոր կադրերի ներգրավման նպատակով վերա</w:t>
      </w:r>
      <w:r w:rsidR="00E043F1" w:rsidRPr="00FB76AD">
        <w:rPr>
          <w:rFonts w:ascii="GHEA Grapalat" w:hAnsi="GHEA Grapalat"/>
          <w:lang w:val="hy-AM"/>
        </w:rPr>
        <w:softHyphen/>
        <w:t>պատ</w:t>
      </w:r>
      <w:r w:rsidR="00E043F1" w:rsidRPr="00FB76AD">
        <w:rPr>
          <w:rFonts w:ascii="GHEA Grapalat" w:hAnsi="GHEA Grapalat"/>
          <w:lang w:val="hy-AM"/>
        </w:rPr>
        <w:softHyphen/>
        <w:t>րաս</w:t>
      </w:r>
      <w:r w:rsidR="00E043F1" w:rsidRPr="00FB76AD">
        <w:rPr>
          <w:rFonts w:ascii="GHEA Grapalat" w:hAnsi="GHEA Grapalat"/>
          <w:lang w:val="hy-AM"/>
        </w:rPr>
        <w:softHyphen/>
        <w:t>տում</w:t>
      </w:r>
      <w:r w:rsidR="00E043F1" w:rsidRPr="00FB76AD">
        <w:rPr>
          <w:rFonts w:ascii="GHEA Grapalat" w:hAnsi="GHEA Grapalat"/>
          <w:lang w:val="hy-AM"/>
        </w:rPr>
        <w:softHyphen/>
        <w:t>ների գործող համակարգ:</w:t>
      </w:r>
    </w:p>
    <w:p w:rsidR="00E043F1" w:rsidRPr="00FB76AD" w:rsidRDefault="00E043F1" w:rsidP="00F35D37">
      <w:pPr>
        <w:spacing w:line="360" w:lineRule="auto"/>
        <w:jc w:val="both"/>
        <w:rPr>
          <w:rFonts w:ascii="GHEA Grapalat" w:hAnsi="GHEA Grapalat" w:cs="Arial"/>
          <w:lang w:val="hy-AM"/>
        </w:rPr>
      </w:pPr>
      <w:r w:rsidRPr="00FB76AD">
        <w:rPr>
          <w:rFonts w:ascii="GHEA Grapalat" w:hAnsi="GHEA Grapalat" w:cs="Arial"/>
          <w:lang w:val="hy-AM"/>
        </w:rPr>
        <w:t>Ցուցանիշները գնահատվում են հետևյալ կերպ.</w:t>
      </w:r>
    </w:p>
    <w:p w:rsidR="00E043F1" w:rsidRPr="00FB76AD" w:rsidRDefault="00E043F1" w:rsidP="00F35D37">
      <w:pPr>
        <w:pStyle w:val="ListParagraph"/>
        <w:spacing w:after="0" w:line="360" w:lineRule="auto"/>
        <w:ind w:left="0"/>
        <w:jc w:val="both"/>
        <w:rPr>
          <w:rFonts w:ascii="GHEA Grapalat" w:hAnsi="GHEA Grapalat" w:cs="Arial"/>
          <w:sz w:val="24"/>
          <w:lang w:val="hy-AM"/>
        </w:rPr>
      </w:pPr>
      <w:r w:rsidRPr="00FB76AD">
        <w:rPr>
          <w:rFonts w:ascii="GHEA Grapalat" w:hAnsi="GHEA Grapalat" w:cs="Arial"/>
          <w:sz w:val="24"/>
          <w:lang w:val="hy-AM"/>
        </w:rPr>
        <w:t xml:space="preserve">Թիրախային ցուցանիշ` «կատարված է», </w:t>
      </w:r>
    </w:p>
    <w:p w:rsidR="00E043F1" w:rsidRPr="00FB76AD" w:rsidRDefault="00E043F1" w:rsidP="00F35D37">
      <w:pPr>
        <w:pStyle w:val="ListParagraph"/>
        <w:spacing w:after="0" w:line="360" w:lineRule="auto"/>
        <w:ind w:left="0"/>
        <w:jc w:val="both"/>
        <w:rPr>
          <w:rFonts w:ascii="GHEA Grapalat" w:hAnsi="GHEA Grapalat" w:cs="Arial"/>
          <w:sz w:val="24"/>
          <w:lang w:val="hy-AM"/>
        </w:rPr>
      </w:pPr>
      <w:r w:rsidRPr="00FB76AD">
        <w:rPr>
          <w:rFonts w:ascii="GHEA Grapalat" w:hAnsi="GHEA Grapalat" w:cs="Arial"/>
          <w:sz w:val="24"/>
          <w:lang w:val="hy-AM"/>
        </w:rPr>
        <w:t xml:space="preserve">Բազիսային ցուցանիշ` «կատարված չէ»: </w:t>
      </w:r>
    </w:p>
    <w:p w:rsidR="00E043F1" w:rsidRPr="00FB76AD" w:rsidRDefault="00E043F1" w:rsidP="00E667B9">
      <w:pPr>
        <w:tabs>
          <w:tab w:val="left" w:pos="993"/>
        </w:tabs>
        <w:spacing w:line="360" w:lineRule="auto"/>
        <w:ind w:firstLine="720"/>
        <w:jc w:val="both"/>
        <w:rPr>
          <w:rFonts w:ascii="GHEA Grapalat" w:hAnsi="GHEA Grapalat" w:cs="Arial"/>
          <w:lang w:val="hy-AM"/>
        </w:rPr>
      </w:pPr>
      <w:r w:rsidRPr="00FB76AD">
        <w:rPr>
          <w:rFonts w:ascii="GHEA Grapalat" w:hAnsi="GHEA Grapalat" w:cs="Arial"/>
          <w:lang w:val="hy-AM"/>
        </w:rPr>
        <w:t>Գործողության իրականացման համար կսահմանվեն աշխատանքների իրականացման փուլեր և յուրաքանչյուր փուլի ավարտին կներկայացվի հաշվետվություն:</w:t>
      </w:r>
    </w:p>
    <w:p w:rsidR="00CB2803" w:rsidRPr="00FB76AD" w:rsidRDefault="00CB2803" w:rsidP="00CB2803">
      <w:pPr>
        <w:pStyle w:val="Heading4"/>
        <w:spacing w:before="120" w:after="120"/>
        <w:rPr>
          <w:rFonts w:ascii="GHEA Grapalat" w:hAnsi="GHEA Grapalat"/>
          <w:b/>
          <w:i w:val="0"/>
          <w:color w:val="auto"/>
          <w:lang w:val="hy-AM"/>
        </w:rPr>
      </w:pPr>
      <w:bookmarkStart w:id="116" w:name="_Toc43218690"/>
      <w:r w:rsidRPr="00FB76AD">
        <w:rPr>
          <w:rFonts w:ascii="GHEA Grapalat" w:hAnsi="GHEA Grapalat"/>
          <w:b/>
          <w:i w:val="0"/>
          <w:color w:val="auto"/>
          <w:lang w:val="hy-AM"/>
        </w:rPr>
        <w:t>5.2.2</w:t>
      </w:r>
      <w:r w:rsidR="00EE2290" w:rsidRPr="00FB76AD">
        <w:rPr>
          <w:rFonts w:ascii="GHEA Grapalat" w:hAnsi="GHEA Grapalat"/>
          <w:b/>
          <w:i w:val="0"/>
          <w:color w:val="auto"/>
          <w:lang w:val="hy-AM"/>
        </w:rPr>
        <w:t>.</w:t>
      </w:r>
      <w:r w:rsidRPr="00FB76AD">
        <w:rPr>
          <w:rFonts w:ascii="GHEA Grapalat" w:hAnsi="GHEA Grapalat"/>
          <w:b/>
          <w:i w:val="0"/>
          <w:color w:val="auto"/>
          <w:lang w:val="hy-AM"/>
        </w:rPr>
        <w:t xml:space="preserve"> </w:t>
      </w:r>
      <w:r w:rsidR="002B7774" w:rsidRPr="00FB76AD">
        <w:rPr>
          <w:rFonts w:ascii="GHEA Grapalat" w:hAnsi="GHEA Grapalat"/>
          <w:b/>
          <w:i w:val="0"/>
          <w:color w:val="auto"/>
          <w:lang w:val="hy-AM"/>
        </w:rPr>
        <w:t>Հարկային և մաքսային ծառայության</w:t>
      </w:r>
      <w:r w:rsidRPr="00FB76AD">
        <w:rPr>
          <w:rFonts w:ascii="GHEA Grapalat" w:hAnsi="GHEA Grapalat"/>
          <w:b/>
          <w:i w:val="0"/>
          <w:color w:val="auto"/>
          <w:lang w:val="hy-AM"/>
        </w:rPr>
        <w:t xml:space="preserve"> ընդունելության գործընթաց</w:t>
      </w:r>
      <w:bookmarkEnd w:id="116"/>
    </w:p>
    <w:p w:rsidR="00CB2803" w:rsidRPr="004D6522" w:rsidRDefault="00CB2803" w:rsidP="00B14590">
      <w:pPr>
        <w:spacing w:line="276" w:lineRule="auto"/>
        <w:jc w:val="both"/>
        <w:rPr>
          <w:rFonts w:ascii="GHEA Grapalat" w:hAnsi="GHEA Grapalat"/>
          <w:b/>
          <w:i/>
          <w:lang w:val="hy-AM"/>
        </w:rPr>
      </w:pPr>
      <w:r w:rsidRPr="00FB76AD">
        <w:rPr>
          <w:rFonts w:ascii="GHEA Grapalat" w:hAnsi="GHEA Grapalat"/>
          <w:b/>
          <w:i/>
          <w:lang w:val="hy-AM"/>
        </w:rPr>
        <w:t xml:space="preserve">(ԳՈՐԾՈՂՈՒԹՅՈՒՆ՝ ամբողջապես վերանայել </w:t>
      </w:r>
      <w:r w:rsidR="002B7774" w:rsidRPr="00FB76AD">
        <w:rPr>
          <w:rFonts w:ascii="GHEA Grapalat" w:hAnsi="GHEA Grapalat"/>
          <w:b/>
          <w:i/>
          <w:lang w:val="hy-AM"/>
        </w:rPr>
        <w:t>հարկային և մաքսային ծառայության</w:t>
      </w:r>
      <w:r w:rsidRPr="00FB76AD">
        <w:rPr>
          <w:rFonts w:ascii="GHEA Grapalat" w:hAnsi="GHEA Grapalat"/>
          <w:b/>
          <w:i/>
          <w:lang w:val="hy-AM"/>
        </w:rPr>
        <w:t xml:space="preserve"> ընդունվելու համար անցկացվող մրցույթի կազմակերպ</w:t>
      </w:r>
      <w:r w:rsidRPr="00FB76AD">
        <w:rPr>
          <w:rFonts w:ascii="GHEA Grapalat" w:hAnsi="GHEA Grapalat"/>
          <w:b/>
          <w:i/>
          <w:lang w:val="hy-AM"/>
        </w:rPr>
        <w:softHyphen/>
        <w:t>ման և իրականացման գործընթացը)</w:t>
      </w:r>
    </w:p>
    <w:p w:rsidR="00B14590" w:rsidRPr="004D6522" w:rsidRDefault="00B14590" w:rsidP="00B14590">
      <w:pPr>
        <w:spacing w:line="276" w:lineRule="auto"/>
        <w:jc w:val="both"/>
        <w:rPr>
          <w:rFonts w:ascii="GHEA Grapalat" w:hAnsi="GHEA Grapalat"/>
          <w:b/>
          <w:i/>
          <w:lang w:val="hy-AM"/>
        </w:rPr>
      </w:pPr>
    </w:p>
    <w:p w:rsidR="001B2F3B" w:rsidRPr="00FB76AD" w:rsidRDefault="001B2F3B" w:rsidP="007653DC">
      <w:pPr>
        <w:pStyle w:val="ListParagraph"/>
        <w:numPr>
          <w:ilvl w:val="0"/>
          <w:numId w:val="64"/>
        </w:numPr>
        <w:spacing w:after="0" w:line="360" w:lineRule="auto"/>
        <w:jc w:val="both"/>
        <w:rPr>
          <w:rFonts w:ascii="GHEA Grapalat" w:hAnsi="GHEA Grapalat" w:cs="Arial"/>
          <w:sz w:val="24"/>
        </w:rPr>
      </w:pPr>
      <w:r w:rsidRPr="00FB76AD">
        <w:rPr>
          <w:rFonts w:ascii="GHEA Grapalat" w:hAnsi="GHEA Grapalat" w:cs="Arial"/>
          <w:b/>
          <w:i/>
          <w:sz w:val="24"/>
          <w:lang w:val="hy-AM"/>
        </w:rPr>
        <w:t>Նկարագրություն</w:t>
      </w:r>
    </w:p>
    <w:p w:rsidR="00CB2803" w:rsidRPr="00FB76AD" w:rsidRDefault="00CB2803" w:rsidP="001B2F3B">
      <w:pPr>
        <w:spacing w:line="360" w:lineRule="auto"/>
        <w:ind w:firstLine="720"/>
        <w:jc w:val="both"/>
        <w:rPr>
          <w:rFonts w:ascii="GHEA Grapalat" w:eastAsiaTheme="minorHAnsi" w:hAnsi="GHEA Grapalat"/>
          <w:lang w:val="hy-AM"/>
        </w:rPr>
      </w:pPr>
      <w:r w:rsidRPr="00FB76AD">
        <w:rPr>
          <w:rFonts w:ascii="GHEA Grapalat" w:eastAsiaTheme="minorHAnsi" w:hAnsi="GHEA Grapalat"/>
          <w:lang w:val="hy-AM"/>
        </w:rPr>
        <w:t>Ներկայումս ՊԵԿ</w:t>
      </w:r>
      <w:r w:rsidR="00D45C17" w:rsidRPr="00FB76AD">
        <w:rPr>
          <w:rFonts w:ascii="GHEA Grapalat" w:eastAsiaTheme="minorHAnsi" w:hAnsi="GHEA Grapalat"/>
          <w:lang w:val="hy-AM"/>
        </w:rPr>
        <w:t>-ում</w:t>
      </w:r>
      <w:r w:rsidRPr="00FB76AD">
        <w:rPr>
          <w:rFonts w:ascii="GHEA Grapalat" w:eastAsiaTheme="minorHAnsi" w:hAnsi="GHEA Grapalat"/>
          <w:lang w:val="hy-AM"/>
        </w:rPr>
        <w:t xml:space="preserve"> աշխատանքի անցնելու կարգը և պայմանները սահմանվում են ՀՀ օրենսդրությամբ և դրանից բխող այլ իրավական ակտերով: </w:t>
      </w:r>
    </w:p>
    <w:p w:rsidR="00CB2803" w:rsidRPr="00FB76AD" w:rsidRDefault="00CB2803" w:rsidP="00CB2803">
      <w:pPr>
        <w:spacing w:line="360" w:lineRule="auto"/>
        <w:ind w:firstLine="720"/>
        <w:jc w:val="both"/>
        <w:rPr>
          <w:rFonts w:ascii="GHEA Grapalat" w:hAnsi="GHEA Grapalat"/>
          <w:lang w:val="hy-AM"/>
        </w:rPr>
      </w:pPr>
      <w:r w:rsidRPr="00FB76AD">
        <w:rPr>
          <w:rFonts w:ascii="GHEA Grapalat" w:hAnsi="GHEA Grapalat"/>
          <w:lang w:val="hy-AM"/>
        </w:rPr>
        <w:lastRenderedPageBreak/>
        <w:t>Ներկայումս գործող</w:t>
      </w:r>
      <w:r w:rsidR="003E55E1" w:rsidRPr="00FB76AD">
        <w:rPr>
          <w:rFonts w:ascii="GHEA Grapalat" w:hAnsi="GHEA Grapalat"/>
          <w:lang w:val="hy-AM"/>
        </w:rPr>
        <w:t>՝</w:t>
      </w:r>
      <w:r w:rsidRPr="00FB76AD">
        <w:rPr>
          <w:rFonts w:ascii="GHEA Grapalat" w:hAnsi="GHEA Grapalat"/>
          <w:lang w:val="hy-AM"/>
        </w:rPr>
        <w:t xml:space="preserve"> </w:t>
      </w:r>
      <w:r w:rsidR="00D45C17" w:rsidRPr="00FB76AD">
        <w:rPr>
          <w:rFonts w:ascii="GHEA Grapalat" w:hAnsi="GHEA Grapalat"/>
          <w:lang w:val="hy-AM"/>
        </w:rPr>
        <w:t xml:space="preserve">ՊԵԿ-ում աշխատանքի </w:t>
      </w:r>
      <w:r w:rsidRPr="00FB76AD">
        <w:rPr>
          <w:rFonts w:ascii="GHEA Grapalat" w:hAnsi="GHEA Grapalat"/>
          <w:lang w:val="hy-AM"/>
        </w:rPr>
        <w:t xml:space="preserve">անցնելու կարգը և պայմանները բավարար չափով ապահովում են </w:t>
      </w:r>
      <w:r w:rsidRPr="00FB76AD">
        <w:rPr>
          <w:rFonts w:ascii="GHEA Grapalat" w:eastAsiaTheme="minorHAnsi" w:hAnsi="GHEA Grapalat"/>
          <w:lang w:val="hy-AM"/>
        </w:rPr>
        <w:t>առկա</w:t>
      </w:r>
      <w:r w:rsidRPr="00FB76AD">
        <w:rPr>
          <w:rFonts w:ascii="GHEA Grapalat" w:hAnsi="GHEA Grapalat"/>
          <w:lang w:val="hy-AM"/>
        </w:rPr>
        <w:t xml:space="preserve"> պահանջները</w:t>
      </w:r>
      <w:r w:rsidR="003E55E1" w:rsidRPr="00FB76AD">
        <w:rPr>
          <w:rFonts w:ascii="GHEA Grapalat" w:hAnsi="GHEA Grapalat"/>
          <w:lang w:val="hy-AM"/>
        </w:rPr>
        <w:t>,</w:t>
      </w:r>
      <w:r w:rsidRPr="00FB76AD">
        <w:rPr>
          <w:rFonts w:ascii="GHEA Grapalat" w:hAnsi="GHEA Grapalat"/>
          <w:lang w:val="hy-AM"/>
        </w:rPr>
        <w:t xml:space="preserve"> այնուամենայնիվ</w:t>
      </w:r>
      <w:r w:rsidR="003E55E1" w:rsidRPr="00FB76AD">
        <w:rPr>
          <w:rFonts w:ascii="GHEA Grapalat" w:hAnsi="GHEA Grapalat"/>
          <w:lang w:val="hy-AM"/>
        </w:rPr>
        <w:t>,</w:t>
      </w:r>
      <w:r w:rsidRPr="00FB76AD">
        <w:rPr>
          <w:rFonts w:ascii="GHEA Grapalat" w:hAnsi="GHEA Grapalat"/>
          <w:lang w:val="hy-AM"/>
        </w:rPr>
        <w:t xml:space="preserve"> </w:t>
      </w:r>
      <w:r w:rsidR="00035FAD" w:rsidRPr="00FB76AD">
        <w:rPr>
          <w:rFonts w:ascii="GHEA Grapalat" w:hAnsi="GHEA Grapalat"/>
          <w:lang w:val="hy-AM"/>
        </w:rPr>
        <w:t>ՊԵԿ-</w:t>
      </w:r>
      <w:r w:rsidRPr="00FB76AD">
        <w:rPr>
          <w:rFonts w:ascii="GHEA Grapalat" w:hAnsi="GHEA Grapalat"/>
          <w:lang w:val="hy-AM"/>
        </w:rPr>
        <w:t xml:space="preserve">ի, </w:t>
      </w:r>
      <w:r w:rsidR="00D45C17" w:rsidRPr="00FB76AD">
        <w:rPr>
          <w:rFonts w:ascii="GHEA Grapalat" w:hAnsi="GHEA Grapalat"/>
          <w:lang w:val="hy-AM"/>
        </w:rPr>
        <w:t xml:space="preserve">ինչպես նաև տնտեսական </w:t>
      </w:r>
      <w:r w:rsidRPr="00FB76AD">
        <w:rPr>
          <w:rFonts w:ascii="GHEA Grapalat" w:hAnsi="GHEA Grapalat"/>
          <w:lang w:val="hy-AM"/>
        </w:rPr>
        <w:t>և տեխնոլոգիա</w:t>
      </w:r>
      <w:r w:rsidR="00D45C17" w:rsidRPr="00FB76AD">
        <w:rPr>
          <w:rFonts w:ascii="GHEA Grapalat" w:hAnsi="GHEA Grapalat"/>
          <w:lang w:val="hy-AM"/>
        </w:rPr>
        <w:t>կան</w:t>
      </w:r>
      <w:r w:rsidR="00733145" w:rsidRPr="00FB76AD">
        <w:rPr>
          <w:rFonts w:ascii="GHEA Grapalat" w:hAnsi="GHEA Grapalat"/>
          <w:lang w:val="hy-AM"/>
        </w:rPr>
        <w:t xml:space="preserve"> </w:t>
      </w:r>
      <w:r w:rsidR="00D45C17" w:rsidRPr="00FB76AD">
        <w:rPr>
          <w:rFonts w:ascii="GHEA Grapalat" w:hAnsi="GHEA Grapalat"/>
          <w:lang w:val="hy-AM"/>
        </w:rPr>
        <w:t>առաջընթացով պայմանավորված՝</w:t>
      </w:r>
      <w:r w:rsidRPr="00FB76AD">
        <w:rPr>
          <w:rFonts w:ascii="GHEA Grapalat" w:hAnsi="GHEA Grapalat"/>
          <w:lang w:val="hy-AM"/>
        </w:rPr>
        <w:t xml:space="preserve"> խիստ կարևոր է կատարելագործել գործող կարգը և մեթոդ</w:t>
      </w:r>
      <w:r w:rsidR="00D45C17" w:rsidRPr="00FB76AD">
        <w:rPr>
          <w:rFonts w:ascii="GHEA Grapalat" w:hAnsi="GHEA Grapalat"/>
          <w:lang w:val="hy-AM"/>
        </w:rPr>
        <w:t>աբանությունը</w:t>
      </w:r>
      <w:r w:rsidRPr="00FB76AD">
        <w:rPr>
          <w:rFonts w:ascii="GHEA Grapalat" w:hAnsi="GHEA Grapalat"/>
          <w:lang w:val="hy-AM"/>
        </w:rPr>
        <w:t xml:space="preserve"> և ներդնել ՊԵԿ կարիքներին և ժամանակակից պահանջներին համապատասխանող կադրերի համալրման համակարգ:</w:t>
      </w:r>
    </w:p>
    <w:p w:rsidR="00CB2803" w:rsidRPr="00FB76AD" w:rsidRDefault="00CB2803" w:rsidP="007653DC">
      <w:pPr>
        <w:pStyle w:val="ListParagraph"/>
        <w:numPr>
          <w:ilvl w:val="0"/>
          <w:numId w:val="64"/>
        </w:numPr>
        <w:spacing w:after="0" w:line="360" w:lineRule="auto"/>
        <w:jc w:val="both"/>
        <w:rPr>
          <w:rFonts w:ascii="GHEA Grapalat" w:hAnsi="GHEA Grapalat" w:cs="Arial"/>
          <w:b/>
          <w:i/>
          <w:lang w:val="hy-AM"/>
        </w:rPr>
      </w:pPr>
      <w:r w:rsidRPr="00FB76AD">
        <w:rPr>
          <w:rFonts w:ascii="GHEA Grapalat" w:hAnsi="GHEA Grapalat" w:cs="Arial"/>
          <w:b/>
          <w:i/>
          <w:sz w:val="24"/>
          <w:lang w:val="hy-AM"/>
        </w:rPr>
        <w:t>Անհրաժեշտ միջոցառումներ</w:t>
      </w:r>
    </w:p>
    <w:p w:rsidR="00CB2803" w:rsidRPr="00FB76AD" w:rsidRDefault="0037015C" w:rsidP="001B2F3B">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cs="Sylfaen"/>
          <w:sz w:val="24"/>
          <w:lang w:val="hy-AM"/>
        </w:rPr>
        <w:t xml:space="preserve">ա. </w:t>
      </w:r>
      <w:r w:rsidR="00F53F07" w:rsidRPr="00FB76AD">
        <w:rPr>
          <w:rFonts w:ascii="GHEA Grapalat" w:hAnsi="GHEA Grapalat"/>
          <w:sz w:val="24"/>
          <w:szCs w:val="24"/>
          <w:lang w:val="hy-AM"/>
        </w:rPr>
        <w:t xml:space="preserve">մշակել </w:t>
      </w:r>
      <w:r w:rsidR="00CB2803" w:rsidRPr="00FB76AD">
        <w:rPr>
          <w:rFonts w:ascii="GHEA Grapalat" w:hAnsi="GHEA Grapalat"/>
          <w:sz w:val="24"/>
          <w:szCs w:val="24"/>
          <w:lang w:val="hy-AM"/>
        </w:rPr>
        <w:t>ՊԵԿ ընդունելության մրցույթի կազմակերպման նոր գործընթաց,</w:t>
      </w:r>
    </w:p>
    <w:p w:rsidR="00CB2803" w:rsidRPr="00FB76AD" w:rsidRDefault="007A493A" w:rsidP="001B2F3B">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բ.</w:t>
      </w:r>
      <w:r w:rsidR="001B2F3B" w:rsidRPr="00FB76AD">
        <w:rPr>
          <w:rFonts w:ascii="GHEA Grapalat" w:hAnsi="GHEA Grapalat"/>
          <w:sz w:val="24"/>
          <w:szCs w:val="24"/>
          <w:lang w:val="hy-AM"/>
        </w:rPr>
        <w:t xml:space="preserve"> </w:t>
      </w:r>
      <w:r w:rsidR="00CB2803" w:rsidRPr="00FB76AD">
        <w:rPr>
          <w:rFonts w:ascii="GHEA Grapalat" w:hAnsi="GHEA Grapalat"/>
          <w:sz w:val="24"/>
          <w:szCs w:val="24"/>
          <w:lang w:val="hy-AM"/>
        </w:rPr>
        <w:t xml:space="preserve">«Ուսումնական կենտրոն» ՊՈԱԿ–ում կազմակերպել </w:t>
      </w:r>
      <w:r w:rsidR="00A60BBE" w:rsidRPr="00FB76AD">
        <w:rPr>
          <w:rFonts w:ascii="GHEA Grapalat" w:hAnsi="GHEA Grapalat"/>
          <w:sz w:val="24"/>
          <w:szCs w:val="24"/>
          <w:lang w:val="hy-AM"/>
        </w:rPr>
        <w:t>վերապատրաստման</w:t>
      </w:r>
      <w:r w:rsidR="00CB2803" w:rsidRPr="00FB76AD">
        <w:rPr>
          <w:rFonts w:ascii="GHEA Grapalat" w:hAnsi="GHEA Grapalat"/>
          <w:sz w:val="24"/>
          <w:szCs w:val="24"/>
          <w:lang w:val="hy-AM"/>
        </w:rPr>
        <w:t xml:space="preserve"> դասընթացներ</w:t>
      </w:r>
      <w:r w:rsidR="00D45C17" w:rsidRPr="00FB76AD">
        <w:rPr>
          <w:rFonts w:ascii="GHEA Grapalat" w:hAnsi="GHEA Grapalat"/>
          <w:sz w:val="24"/>
          <w:szCs w:val="24"/>
          <w:lang w:val="hy-AM"/>
        </w:rPr>
        <w:t>՝</w:t>
      </w:r>
      <w:r w:rsidR="00CB2803" w:rsidRPr="00FB76AD">
        <w:rPr>
          <w:rFonts w:ascii="GHEA Grapalat" w:hAnsi="GHEA Grapalat"/>
          <w:sz w:val="24"/>
          <w:szCs w:val="24"/>
          <w:lang w:val="hy-AM"/>
        </w:rPr>
        <w:t xml:space="preserve"> մինչև </w:t>
      </w:r>
      <w:r w:rsidR="00D45C17" w:rsidRPr="00FB76AD">
        <w:rPr>
          <w:rFonts w:ascii="GHEA Grapalat" w:hAnsi="GHEA Grapalat"/>
          <w:sz w:val="24"/>
          <w:szCs w:val="24"/>
          <w:lang w:val="hy-AM"/>
        </w:rPr>
        <w:t xml:space="preserve">աշխատանքի </w:t>
      </w:r>
      <w:r w:rsidR="00CB2803" w:rsidRPr="00FB76AD">
        <w:rPr>
          <w:rFonts w:ascii="GHEA Grapalat" w:hAnsi="GHEA Grapalat"/>
          <w:sz w:val="24"/>
          <w:szCs w:val="24"/>
          <w:lang w:val="hy-AM"/>
        </w:rPr>
        <w:t>անցնելը դիմորդներին նեղ մասնագիտական, գործնական</w:t>
      </w:r>
      <w:r w:rsidR="00FF5C45" w:rsidRPr="00FB76AD">
        <w:rPr>
          <w:rFonts w:ascii="GHEA Grapalat" w:hAnsi="GHEA Grapalat"/>
          <w:sz w:val="24"/>
          <w:szCs w:val="24"/>
          <w:lang w:val="hy-AM"/>
        </w:rPr>
        <w:t xml:space="preserve"> </w:t>
      </w:r>
      <w:r w:rsidR="00CB2803" w:rsidRPr="00FB76AD">
        <w:rPr>
          <w:rFonts w:ascii="GHEA Grapalat" w:hAnsi="GHEA Grapalat"/>
          <w:sz w:val="24"/>
          <w:szCs w:val="24"/>
          <w:lang w:val="hy-AM"/>
        </w:rPr>
        <w:t>գիտելիքներով և հմտություններով ապահովելու համար,</w:t>
      </w:r>
    </w:p>
    <w:p w:rsidR="00CB2803" w:rsidRPr="00FB76AD" w:rsidRDefault="007A493A" w:rsidP="001B2F3B">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cs="Sylfaen"/>
          <w:sz w:val="24"/>
          <w:szCs w:val="24"/>
          <w:lang w:val="hy-AM"/>
        </w:rPr>
        <w:t xml:space="preserve">գ. </w:t>
      </w:r>
      <w:r w:rsidR="00F53F07" w:rsidRPr="00FB76AD">
        <w:rPr>
          <w:rFonts w:ascii="GHEA Grapalat" w:hAnsi="GHEA Grapalat"/>
          <w:sz w:val="24"/>
          <w:szCs w:val="24"/>
          <w:lang w:val="hy-AM"/>
        </w:rPr>
        <w:t xml:space="preserve">մշակել </w:t>
      </w:r>
      <w:r w:rsidR="00CB2803" w:rsidRPr="00FB76AD">
        <w:rPr>
          <w:rFonts w:ascii="GHEA Grapalat" w:hAnsi="GHEA Grapalat"/>
          <w:sz w:val="24"/>
          <w:szCs w:val="24"/>
          <w:lang w:val="hy-AM"/>
        </w:rPr>
        <w:t xml:space="preserve">նոր հարցաշար բանավոր և գրավոր փուլերում դիմորդների </w:t>
      </w:r>
      <w:r w:rsidR="00D45C17" w:rsidRPr="00FB76AD">
        <w:rPr>
          <w:rFonts w:ascii="GHEA Grapalat" w:hAnsi="GHEA Grapalat"/>
          <w:sz w:val="24"/>
          <w:szCs w:val="24"/>
          <w:lang w:val="hy-AM"/>
        </w:rPr>
        <w:t xml:space="preserve">առավել </w:t>
      </w:r>
      <w:r w:rsidR="00CB2803" w:rsidRPr="00FB76AD">
        <w:rPr>
          <w:rFonts w:ascii="GHEA Grapalat" w:hAnsi="GHEA Grapalat"/>
          <w:sz w:val="24"/>
          <w:szCs w:val="24"/>
          <w:lang w:val="hy-AM"/>
        </w:rPr>
        <w:t>արդյունավետ, օբյեկտիվ և թիրախային գնահատման համար,</w:t>
      </w:r>
    </w:p>
    <w:p w:rsidR="00CB2803" w:rsidRPr="00FB76AD" w:rsidRDefault="007A493A" w:rsidP="001B2F3B">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cs="Sylfaen"/>
          <w:sz w:val="24"/>
          <w:szCs w:val="24"/>
          <w:lang w:val="hy-AM"/>
        </w:rPr>
        <w:t xml:space="preserve">դ. </w:t>
      </w:r>
      <w:r w:rsidR="00F53F07" w:rsidRPr="00FB76AD">
        <w:rPr>
          <w:rFonts w:ascii="GHEA Grapalat" w:hAnsi="GHEA Grapalat"/>
          <w:sz w:val="24"/>
          <w:szCs w:val="24"/>
          <w:lang w:val="hy-AM"/>
        </w:rPr>
        <w:t xml:space="preserve">պարտադիր </w:t>
      </w:r>
      <w:r w:rsidR="00CB2803" w:rsidRPr="00FB76AD">
        <w:rPr>
          <w:rFonts w:ascii="GHEA Grapalat" w:hAnsi="GHEA Grapalat"/>
          <w:sz w:val="24"/>
          <w:szCs w:val="24"/>
          <w:lang w:val="hy-AM"/>
        </w:rPr>
        <w:t>դարձնել անհատի արժեհամակարգի և հակակոռուպցի</w:t>
      </w:r>
      <w:r w:rsidR="00A60BBE" w:rsidRPr="00FB76AD">
        <w:rPr>
          <w:rFonts w:ascii="GHEA Grapalat" w:hAnsi="GHEA Grapalat"/>
          <w:sz w:val="24"/>
          <w:szCs w:val="24"/>
          <w:lang w:val="hy-AM"/>
        </w:rPr>
        <w:t>ո</w:t>
      </w:r>
      <w:r w:rsidR="00CB2803" w:rsidRPr="00FB76AD">
        <w:rPr>
          <w:rFonts w:ascii="GHEA Grapalat" w:hAnsi="GHEA Grapalat"/>
          <w:sz w:val="24"/>
          <w:szCs w:val="24"/>
          <w:lang w:val="hy-AM"/>
        </w:rPr>
        <w:t>ն թեստավորումը,</w:t>
      </w:r>
    </w:p>
    <w:p w:rsidR="00CB2803" w:rsidRPr="00FB76AD" w:rsidRDefault="007A493A" w:rsidP="001B2F3B">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ե.</w:t>
      </w:r>
      <w:r w:rsidR="001B2F3B" w:rsidRPr="00FB76AD">
        <w:rPr>
          <w:rFonts w:ascii="GHEA Grapalat" w:hAnsi="GHEA Grapalat"/>
          <w:sz w:val="24"/>
          <w:szCs w:val="24"/>
          <w:lang w:val="hy-AM"/>
        </w:rPr>
        <w:t xml:space="preserve"> </w:t>
      </w:r>
      <w:r w:rsidR="00F53F07" w:rsidRPr="00FB76AD">
        <w:rPr>
          <w:rFonts w:ascii="GHEA Grapalat" w:hAnsi="GHEA Grapalat"/>
          <w:sz w:val="24"/>
          <w:szCs w:val="24"/>
          <w:lang w:val="hy-AM"/>
        </w:rPr>
        <w:t xml:space="preserve">մշակել </w:t>
      </w:r>
      <w:r w:rsidR="00CB2803" w:rsidRPr="00FB76AD">
        <w:rPr>
          <w:rFonts w:ascii="GHEA Grapalat" w:hAnsi="GHEA Grapalat"/>
          <w:sz w:val="24"/>
          <w:szCs w:val="24"/>
          <w:lang w:val="hy-AM"/>
        </w:rPr>
        <w:t>համապատասխան նորմատիվ իրավական ակտերում փոփոխու</w:t>
      </w:r>
      <w:r w:rsidR="00035FAD" w:rsidRPr="00FB76AD">
        <w:rPr>
          <w:rFonts w:ascii="GHEA Grapalat" w:hAnsi="GHEA Grapalat"/>
          <w:sz w:val="24"/>
          <w:szCs w:val="24"/>
          <w:lang w:val="hy-AM"/>
        </w:rPr>
        <w:softHyphen/>
      </w:r>
      <w:r w:rsidR="00CB2803" w:rsidRPr="00FB76AD">
        <w:rPr>
          <w:rFonts w:ascii="GHEA Grapalat" w:hAnsi="GHEA Grapalat"/>
          <w:sz w:val="24"/>
          <w:szCs w:val="24"/>
          <w:lang w:val="hy-AM"/>
        </w:rPr>
        <w:t>թյուններ կատարելու մասին նախագծեր` սահմանված նպատակների իրականացումն ապահովելու համար,</w:t>
      </w:r>
    </w:p>
    <w:p w:rsidR="00CB2803" w:rsidRPr="00FB76AD" w:rsidRDefault="00704BA4" w:rsidP="001B2F3B">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զ.</w:t>
      </w:r>
      <w:r w:rsidR="00920FB6" w:rsidRPr="00FB76AD">
        <w:rPr>
          <w:rFonts w:ascii="GHEA Grapalat" w:hAnsi="GHEA Grapalat"/>
          <w:sz w:val="24"/>
          <w:szCs w:val="24"/>
          <w:lang w:val="hy-AM"/>
        </w:rPr>
        <w:t xml:space="preserve"> </w:t>
      </w:r>
      <w:r w:rsidR="00F53F07" w:rsidRPr="00FB76AD">
        <w:rPr>
          <w:rFonts w:ascii="GHEA Grapalat" w:hAnsi="GHEA Grapalat"/>
          <w:sz w:val="24"/>
          <w:szCs w:val="24"/>
          <w:lang w:val="hy-AM"/>
        </w:rPr>
        <w:t xml:space="preserve">ներդնել </w:t>
      </w:r>
      <w:r w:rsidR="00CB2803" w:rsidRPr="00FB76AD">
        <w:rPr>
          <w:rFonts w:ascii="GHEA Grapalat" w:hAnsi="GHEA Grapalat"/>
          <w:sz w:val="24"/>
          <w:szCs w:val="24"/>
          <w:lang w:val="hy-AM"/>
        </w:rPr>
        <w:t xml:space="preserve">դիմումների ընդունման և նախնական թեստավորման </w:t>
      </w:r>
      <w:r w:rsidR="00035FAD" w:rsidRPr="00FB76AD">
        <w:rPr>
          <w:rFonts w:ascii="GHEA Grapalat" w:hAnsi="GHEA Grapalat"/>
          <w:sz w:val="24"/>
          <w:szCs w:val="24"/>
          <w:lang w:val="hy-AM"/>
        </w:rPr>
        <w:t>էլե</w:t>
      </w:r>
      <w:r w:rsidR="00CB2803" w:rsidRPr="00FB76AD">
        <w:rPr>
          <w:rFonts w:ascii="GHEA Grapalat" w:hAnsi="GHEA Grapalat"/>
          <w:sz w:val="24"/>
          <w:szCs w:val="24"/>
          <w:lang w:val="hy-AM"/>
        </w:rPr>
        <w:t>կ</w:t>
      </w:r>
      <w:r w:rsidR="005B20B5" w:rsidRPr="00FB76AD">
        <w:rPr>
          <w:rFonts w:ascii="GHEA Grapalat" w:hAnsi="GHEA Grapalat"/>
          <w:sz w:val="24"/>
          <w:szCs w:val="24"/>
          <w:lang w:val="hy-AM"/>
        </w:rPr>
        <w:softHyphen/>
      </w:r>
      <w:r w:rsidR="00CB2803" w:rsidRPr="00FB76AD">
        <w:rPr>
          <w:rFonts w:ascii="GHEA Grapalat" w:hAnsi="GHEA Grapalat"/>
          <w:sz w:val="24"/>
          <w:szCs w:val="24"/>
          <w:lang w:val="hy-AM"/>
        </w:rPr>
        <w:t>տրո</w:t>
      </w:r>
      <w:r w:rsidR="005B20B5" w:rsidRPr="00FB76AD">
        <w:rPr>
          <w:rFonts w:ascii="GHEA Grapalat" w:hAnsi="GHEA Grapalat"/>
          <w:sz w:val="24"/>
          <w:szCs w:val="24"/>
          <w:lang w:val="hy-AM"/>
        </w:rPr>
        <w:softHyphen/>
      </w:r>
      <w:r w:rsidR="00CB2803" w:rsidRPr="00FB76AD">
        <w:rPr>
          <w:rFonts w:ascii="GHEA Grapalat" w:hAnsi="GHEA Grapalat"/>
          <w:sz w:val="24"/>
          <w:szCs w:val="24"/>
          <w:lang w:val="hy-AM"/>
        </w:rPr>
        <w:t>նային համակարգեր</w:t>
      </w:r>
      <w:r w:rsidR="005B20B5" w:rsidRPr="00FB76AD">
        <w:rPr>
          <w:rFonts w:ascii="GHEA Grapalat" w:hAnsi="GHEA Grapalat"/>
          <w:sz w:val="24"/>
          <w:szCs w:val="24"/>
          <w:lang w:val="hy-AM"/>
        </w:rPr>
        <w:t>։</w:t>
      </w:r>
    </w:p>
    <w:p w:rsidR="00CB2803" w:rsidRPr="00FB76AD" w:rsidRDefault="00CB2803" w:rsidP="007653DC">
      <w:pPr>
        <w:pStyle w:val="ListParagraph"/>
        <w:numPr>
          <w:ilvl w:val="0"/>
          <w:numId w:val="64"/>
        </w:numPr>
        <w:spacing w:after="0" w:line="360" w:lineRule="auto"/>
        <w:jc w:val="both"/>
        <w:rPr>
          <w:rFonts w:ascii="GHEA Grapalat" w:hAnsi="GHEA Grapalat" w:cs="Arial"/>
          <w:b/>
          <w:i/>
          <w:sz w:val="24"/>
          <w:lang w:val="hy-AM"/>
        </w:rPr>
      </w:pPr>
      <w:r w:rsidRPr="00FB76AD">
        <w:rPr>
          <w:rFonts w:ascii="GHEA Grapalat" w:hAnsi="GHEA Grapalat" w:cs="Arial"/>
          <w:b/>
          <w:i/>
          <w:sz w:val="24"/>
          <w:lang w:val="hy-AM"/>
        </w:rPr>
        <w:t>Ակնկալվող արդյունքներ</w:t>
      </w:r>
    </w:p>
    <w:p w:rsidR="00CB2803" w:rsidRPr="00FB76AD" w:rsidRDefault="0037015C" w:rsidP="001B2F3B">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cs="Sylfaen"/>
          <w:sz w:val="24"/>
          <w:lang w:val="hy-AM"/>
        </w:rPr>
        <w:t xml:space="preserve">ա. </w:t>
      </w:r>
      <w:r w:rsidR="00F53F07" w:rsidRPr="00FB76AD">
        <w:rPr>
          <w:rFonts w:ascii="GHEA Grapalat" w:hAnsi="GHEA Grapalat"/>
          <w:sz w:val="24"/>
          <w:szCs w:val="24"/>
          <w:lang w:val="hy-AM"/>
        </w:rPr>
        <w:t xml:space="preserve">արդիական </w:t>
      </w:r>
      <w:r w:rsidR="00CB2803" w:rsidRPr="00FB76AD">
        <w:rPr>
          <w:rFonts w:ascii="GHEA Grapalat" w:hAnsi="GHEA Grapalat"/>
          <w:sz w:val="24"/>
          <w:szCs w:val="24"/>
          <w:lang w:val="hy-AM"/>
        </w:rPr>
        <w:t>և թափանցիկ ՊԵԿ ընդունելության գործընթաց,</w:t>
      </w:r>
    </w:p>
    <w:p w:rsidR="00CB2803" w:rsidRPr="00FB76AD" w:rsidRDefault="007A493A" w:rsidP="001B2F3B">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 xml:space="preserve">բ. </w:t>
      </w:r>
      <w:r w:rsidR="00F53F07" w:rsidRPr="00FB76AD">
        <w:rPr>
          <w:rFonts w:ascii="GHEA Grapalat" w:hAnsi="GHEA Grapalat"/>
          <w:sz w:val="24"/>
          <w:szCs w:val="24"/>
          <w:lang w:val="hy-AM"/>
        </w:rPr>
        <w:t xml:space="preserve">հայտարարված </w:t>
      </w:r>
      <w:r w:rsidR="00CB2803" w:rsidRPr="00FB76AD">
        <w:rPr>
          <w:rFonts w:ascii="GHEA Grapalat" w:hAnsi="GHEA Grapalat"/>
          <w:sz w:val="24"/>
          <w:szCs w:val="24"/>
          <w:lang w:val="hy-AM"/>
        </w:rPr>
        <w:t>հաստիքին համապատասխանող, անհրաժեշտ մասնագի</w:t>
      </w:r>
      <w:r w:rsidR="005B20B5" w:rsidRPr="00FB76AD">
        <w:rPr>
          <w:rFonts w:ascii="GHEA Grapalat" w:hAnsi="GHEA Grapalat"/>
          <w:sz w:val="24"/>
          <w:szCs w:val="24"/>
          <w:lang w:val="hy-AM"/>
        </w:rPr>
        <w:softHyphen/>
      </w:r>
      <w:r w:rsidR="00CB2803" w:rsidRPr="00FB76AD">
        <w:rPr>
          <w:rFonts w:ascii="GHEA Grapalat" w:hAnsi="GHEA Grapalat"/>
          <w:sz w:val="24"/>
          <w:szCs w:val="24"/>
          <w:lang w:val="hy-AM"/>
        </w:rPr>
        <w:t>տա</w:t>
      </w:r>
      <w:r w:rsidR="005B20B5" w:rsidRPr="00FB76AD">
        <w:rPr>
          <w:rFonts w:ascii="GHEA Grapalat" w:hAnsi="GHEA Grapalat"/>
          <w:sz w:val="24"/>
          <w:szCs w:val="24"/>
          <w:lang w:val="hy-AM"/>
        </w:rPr>
        <w:softHyphen/>
      </w:r>
      <w:r w:rsidR="005B20B5" w:rsidRPr="00FB76AD">
        <w:rPr>
          <w:rFonts w:ascii="GHEA Grapalat" w:hAnsi="GHEA Grapalat"/>
          <w:sz w:val="24"/>
          <w:szCs w:val="24"/>
          <w:lang w:val="hy-AM"/>
        </w:rPr>
        <w:softHyphen/>
      </w:r>
      <w:r w:rsidR="00CB2803" w:rsidRPr="00FB76AD">
        <w:rPr>
          <w:rFonts w:ascii="GHEA Grapalat" w:hAnsi="GHEA Grapalat"/>
          <w:sz w:val="24"/>
          <w:szCs w:val="24"/>
          <w:lang w:val="hy-AM"/>
        </w:rPr>
        <w:t xml:space="preserve">կան գիտելիքներով և աշխատանքային կարողություններով օժտված կադրերի ընտրություն, </w:t>
      </w:r>
    </w:p>
    <w:p w:rsidR="00CB2803" w:rsidRPr="00FB76AD" w:rsidRDefault="007A493A" w:rsidP="001B2F3B">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 xml:space="preserve">գ. </w:t>
      </w:r>
      <w:r w:rsidR="00F53F07" w:rsidRPr="00FB76AD">
        <w:rPr>
          <w:rFonts w:ascii="GHEA Grapalat" w:hAnsi="GHEA Grapalat"/>
          <w:sz w:val="24"/>
          <w:szCs w:val="24"/>
          <w:lang w:val="hy-AM"/>
        </w:rPr>
        <w:t xml:space="preserve">պաշտոններում </w:t>
      </w:r>
      <w:r w:rsidR="00CB2803" w:rsidRPr="00FB76AD">
        <w:rPr>
          <w:rFonts w:ascii="GHEA Grapalat" w:hAnsi="GHEA Grapalat"/>
          <w:sz w:val="24"/>
          <w:szCs w:val="24"/>
          <w:lang w:val="hy-AM"/>
        </w:rPr>
        <w:t>նշանակված ծառայողները կունենան համապատասխան մասնագիտական գիտելիքներ և աշխատանքային կարողություններ,</w:t>
      </w:r>
    </w:p>
    <w:p w:rsidR="00CB2803" w:rsidRPr="00FB76AD" w:rsidRDefault="007A493A" w:rsidP="001B2F3B">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lastRenderedPageBreak/>
        <w:t xml:space="preserve">դ. </w:t>
      </w:r>
      <w:r w:rsidR="00F53F07" w:rsidRPr="00FB76AD">
        <w:rPr>
          <w:rFonts w:ascii="GHEA Grapalat" w:hAnsi="GHEA Grapalat"/>
          <w:sz w:val="24"/>
          <w:szCs w:val="24"/>
          <w:lang w:val="hy-AM"/>
        </w:rPr>
        <w:t xml:space="preserve">բարձր </w:t>
      </w:r>
      <w:r w:rsidR="00CB2803" w:rsidRPr="00FB76AD">
        <w:rPr>
          <w:rFonts w:ascii="GHEA Grapalat" w:hAnsi="GHEA Grapalat"/>
          <w:sz w:val="24"/>
          <w:szCs w:val="24"/>
          <w:lang w:val="hy-AM"/>
        </w:rPr>
        <w:t>որակավորմամբ և մասնագիտական կարողություններով օժտված կադրային ռեզերվի մշտական առկայություն</w:t>
      </w:r>
      <w:r w:rsidR="005B20B5" w:rsidRPr="00FB76AD">
        <w:rPr>
          <w:rFonts w:ascii="GHEA Grapalat" w:hAnsi="GHEA Grapalat"/>
          <w:sz w:val="24"/>
          <w:szCs w:val="24"/>
          <w:lang w:val="hy-AM"/>
        </w:rPr>
        <w:t>,</w:t>
      </w:r>
    </w:p>
    <w:p w:rsidR="00CB2803" w:rsidRPr="00FB76AD" w:rsidRDefault="007A493A" w:rsidP="001B2F3B">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ե.</w:t>
      </w:r>
      <w:r w:rsidR="001B2F3B" w:rsidRPr="00FB76AD">
        <w:rPr>
          <w:rFonts w:ascii="GHEA Grapalat" w:hAnsi="GHEA Grapalat"/>
          <w:sz w:val="24"/>
          <w:szCs w:val="24"/>
          <w:lang w:val="hy-AM"/>
        </w:rPr>
        <w:t xml:space="preserve"> </w:t>
      </w:r>
      <w:r w:rsidR="00F53F07" w:rsidRPr="00FB76AD">
        <w:rPr>
          <w:rFonts w:ascii="GHEA Grapalat" w:hAnsi="GHEA Grapalat"/>
          <w:sz w:val="24"/>
          <w:szCs w:val="24"/>
          <w:lang w:val="hy-AM"/>
        </w:rPr>
        <w:t xml:space="preserve">առանց </w:t>
      </w:r>
      <w:r w:rsidR="00CB2803" w:rsidRPr="00FB76AD">
        <w:rPr>
          <w:rFonts w:ascii="GHEA Grapalat" w:hAnsi="GHEA Grapalat"/>
          <w:sz w:val="24"/>
          <w:szCs w:val="24"/>
          <w:lang w:val="hy-AM"/>
        </w:rPr>
        <w:t>համապատասխան որակավ</w:t>
      </w:r>
      <w:r w:rsidR="00A60BBE" w:rsidRPr="00FB76AD">
        <w:rPr>
          <w:rFonts w:ascii="GHEA Grapalat" w:hAnsi="GHEA Grapalat"/>
          <w:sz w:val="24"/>
          <w:szCs w:val="24"/>
          <w:lang w:val="hy-AM"/>
        </w:rPr>
        <w:t>որ</w:t>
      </w:r>
      <w:r w:rsidR="00CB2803" w:rsidRPr="00FB76AD">
        <w:rPr>
          <w:rFonts w:ascii="GHEA Grapalat" w:hAnsi="GHEA Grapalat"/>
          <w:sz w:val="24"/>
          <w:szCs w:val="24"/>
          <w:lang w:val="hy-AM"/>
        </w:rPr>
        <w:t>ում ունեցող անձա</w:t>
      </w:r>
      <w:r w:rsidR="00EE0E00" w:rsidRPr="00FB76AD">
        <w:rPr>
          <w:rFonts w:ascii="GHEA Grapalat" w:hAnsi="GHEA Grapalat"/>
          <w:sz w:val="24"/>
          <w:szCs w:val="24"/>
          <w:lang w:val="hy-AM"/>
        </w:rPr>
        <w:t>ն</w:t>
      </w:r>
      <w:r w:rsidR="00CB2803" w:rsidRPr="00FB76AD">
        <w:rPr>
          <w:rFonts w:ascii="GHEA Grapalat" w:hAnsi="GHEA Grapalat"/>
          <w:sz w:val="24"/>
          <w:szCs w:val="24"/>
          <w:lang w:val="hy-AM"/>
        </w:rPr>
        <w:t>ցով ժամանակավոր թափուր հաստիքի համալրման բացառում,</w:t>
      </w:r>
    </w:p>
    <w:p w:rsidR="00CB2803" w:rsidRPr="00FB76AD" w:rsidRDefault="00704BA4" w:rsidP="001B2F3B">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զ.</w:t>
      </w:r>
      <w:r w:rsidR="00920FB6" w:rsidRPr="00FB76AD">
        <w:rPr>
          <w:rFonts w:ascii="GHEA Grapalat" w:hAnsi="GHEA Grapalat"/>
          <w:sz w:val="24"/>
          <w:szCs w:val="24"/>
          <w:lang w:val="hy-AM"/>
        </w:rPr>
        <w:t xml:space="preserve"> </w:t>
      </w:r>
      <w:r w:rsidR="00CB2803" w:rsidRPr="00FB76AD">
        <w:rPr>
          <w:rFonts w:ascii="GHEA Grapalat" w:hAnsi="GHEA Grapalat"/>
          <w:sz w:val="24"/>
          <w:szCs w:val="24"/>
          <w:lang w:val="hy-AM"/>
        </w:rPr>
        <w:t>ՊԵԿ արժեքներին և որդեգրած քաղաքականությանը համապատասխանող կադրերով համալրում</w:t>
      </w:r>
      <w:r w:rsidR="00EE0E00" w:rsidRPr="00FB76AD">
        <w:rPr>
          <w:rFonts w:ascii="GHEA Grapalat" w:hAnsi="GHEA Grapalat"/>
          <w:sz w:val="24"/>
          <w:szCs w:val="24"/>
          <w:lang w:val="hy-AM"/>
        </w:rPr>
        <w:t>:</w:t>
      </w:r>
    </w:p>
    <w:p w:rsidR="00CB2803" w:rsidRPr="00FB76AD" w:rsidRDefault="00CB2803" w:rsidP="007653DC">
      <w:pPr>
        <w:pStyle w:val="ListParagraph"/>
        <w:numPr>
          <w:ilvl w:val="0"/>
          <w:numId w:val="64"/>
        </w:numPr>
        <w:spacing w:after="0" w:line="360" w:lineRule="auto"/>
        <w:jc w:val="both"/>
        <w:rPr>
          <w:rFonts w:ascii="GHEA Grapalat" w:hAnsi="GHEA Grapalat" w:cs="Arial"/>
          <w:b/>
          <w:i/>
          <w:sz w:val="24"/>
          <w:lang w:val="hy-AM"/>
        </w:rPr>
      </w:pPr>
      <w:r w:rsidRPr="00FB76AD">
        <w:rPr>
          <w:rFonts w:ascii="GHEA Grapalat" w:hAnsi="GHEA Grapalat" w:cs="Arial"/>
          <w:b/>
          <w:i/>
          <w:sz w:val="24"/>
          <w:lang w:val="hy-AM"/>
        </w:rPr>
        <w:t>Չափելի ցուցանիշներ</w:t>
      </w:r>
    </w:p>
    <w:p w:rsidR="002418EF" w:rsidRPr="00FB76AD" w:rsidRDefault="0037015C" w:rsidP="001B2F3B">
      <w:pPr>
        <w:tabs>
          <w:tab w:val="left" w:pos="993"/>
        </w:tabs>
        <w:spacing w:line="360" w:lineRule="auto"/>
        <w:ind w:firstLine="720"/>
        <w:jc w:val="both"/>
        <w:rPr>
          <w:rFonts w:ascii="GHEA Grapalat" w:hAnsi="GHEA Grapalat"/>
          <w:lang w:val="hy-AM"/>
        </w:rPr>
      </w:pPr>
      <w:r w:rsidRPr="00FB76AD">
        <w:rPr>
          <w:rFonts w:ascii="GHEA Grapalat" w:hAnsi="GHEA Grapalat" w:cs="Sylfaen"/>
          <w:lang w:val="hy-AM"/>
        </w:rPr>
        <w:t xml:space="preserve">ա. </w:t>
      </w:r>
      <w:r w:rsidR="00F53F07" w:rsidRPr="00FB76AD">
        <w:rPr>
          <w:rFonts w:ascii="GHEA Grapalat" w:hAnsi="GHEA Grapalat"/>
          <w:lang w:val="hy-AM"/>
        </w:rPr>
        <w:t xml:space="preserve">համապատասխան </w:t>
      </w:r>
      <w:r w:rsidR="002418EF" w:rsidRPr="00FB76AD">
        <w:rPr>
          <w:rFonts w:ascii="GHEA Grapalat" w:hAnsi="GHEA Grapalat"/>
          <w:lang w:val="hy-AM"/>
        </w:rPr>
        <w:t>նորմատիվ իրավական ակտերում կատարված են փոփո</w:t>
      </w:r>
      <w:r w:rsidR="002418EF" w:rsidRPr="00FB76AD">
        <w:rPr>
          <w:rFonts w:ascii="GHEA Grapalat" w:hAnsi="GHEA Grapalat"/>
          <w:lang w:val="hy-AM"/>
        </w:rPr>
        <w:softHyphen/>
        <w:t>խու</w:t>
      </w:r>
      <w:r w:rsidR="002418EF" w:rsidRPr="00FB76AD">
        <w:rPr>
          <w:rFonts w:ascii="GHEA Grapalat" w:hAnsi="GHEA Grapalat"/>
          <w:lang w:val="hy-AM"/>
        </w:rPr>
        <w:softHyphen/>
        <w:t xml:space="preserve">թյուններ, </w:t>
      </w:r>
    </w:p>
    <w:p w:rsidR="002418EF" w:rsidRPr="00FB76AD" w:rsidRDefault="007A493A" w:rsidP="001B2F3B">
      <w:pPr>
        <w:tabs>
          <w:tab w:val="left" w:pos="993"/>
        </w:tabs>
        <w:spacing w:line="360" w:lineRule="auto"/>
        <w:ind w:firstLine="720"/>
        <w:jc w:val="both"/>
        <w:rPr>
          <w:rFonts w:ascii="GHEA Grapalat" w:hAnsi="GHEA Grapalat"/>
          <w:lang w:val="hy-AM"/>
        </w:rPr>
      </w:pPr>
      <w:r w:rsidRPr="00FB76AD">
        <w:rPr>
          <w:rFonts w:ascii="GHEA Grapalat" w:hAnsi="GHEA Grapalat" w:cs="Sylfaen"/>
          <w:lang w:val="hy-AM"/>
        </w:rPr>
        <w:t xml:space="preserve">բ. </w:t>
      </w:r>
      <w:r w:rsidR="00F53F07" w:rsidRPr="00FB76AD">
        <w:rPr>
          <w:rFonts w:ascii="GHEA Grapalat" w:hAnsi="GHEA Grapalat"/>
          <w:lang w:val="hy-AM"/>
        </w:rPr>
        <w:t xml:space="preserve">ներդրված </w:t>
      </w:r>
      <w:r w:rsidR="002418EF" w:rsidRPr="00FB76AD">
        <w:rPr>
          <w:rFonts w:ascii="GHEA Grapalat" w:hAnsi="GHEA Grapalat"/>
          <w:lang w:val="hy-AM"/>
        </w:rPr>
        <w:t>է դիմումների ընդունման և նախնական թեստավորման էլեկտրո</w:t>
      </w:r>
      <w:r w:rsidR="002418EF" w:rsidRPr="00FB76AD">
        <w:rPr>
          <w:rFonts w:ascii="GHEA Grapalat" w:hAnsi="GHEA Grapalat"/>
          <w:lang w:val="hy-AM"/>
        </w:rPr>
        <w:softHyphen/>
        <w:t>նային համակարգեր,</w:t>
      </w:r>
    </w:p>
    <w:p w:rsidR="002418EF" w:rsidRPr="00FB76AD" w:rsidRDefault="007A493A" w:rsidP="00437A16">
      <w:pPr>
        <w:spacing w:line="360" w:lineRule="auto"/>
        <w:ind w:firstLine="720"/>
        <w:jc w:val="both"/>
        <w:rPr>
          <w:rFonts w:ascii="GHEA Grapalat" w:hAnsi="GHEA Grapalat"/>
          <w:lang w:val="hy-AM"/>
        </w:rPr>
      </w:pPr>
      <w:r w:rsidRPr="00FB76AD">
        <w:rPr>
          <w:rFonts w:ascii="GHEA Grapalat" w:hAnsi="GHEA Grapalat" w:cs="Sylfaen"/>
          <w:lang w:val="hy-AM"/>
        </w:rPr>
        <w:t xml:space="preserve">գ. </w:t>
      </w:r>
      <w:r w:rsidR="00F53F07" w:rsidRPr="00FB76AD">
        <w:rPr>
          <w:rFonts w:ascii="GHEA Grapalat" w:hAnsi="GHEA Grapalat"/>
          <w:lang w:val="hy-AM"/>
        </w:rPr>
        <w:t xml:space="preserve">մասնագիտական </w:t>
      </w:r>
      <w:r w:rsidR="002418EF" w:rsidRPr="00FB76AD">
        <w:rPr>
          <w:rFonts w:ascii="GHEA Grapalat" w:hAnsi="GHEA Grapalat"/>
          <w:lang w:val="hy-AM"/>
        </w:rPr>
        <w:t>պատրաստման և որակավորման համակարգը գործարկված է,</w:t>
      </w:r>
    </w:p>
    <w:p w:rsidR="002418EF" w:rsidRPr="00FB76AD" w:rsidRDefault="007A493A" w:rsidP="001B2F3B">
      <w:pPr>
        <w:tabs>
          <w:tab w:val="left" w:pos="993"/>
        </w:tabs>
        <w:spacing w:line="360" w:lineRule="auto"/>
        <w:ind w:firstLine="720"/>
        <w:jc w:val="both"/>
        <w:rPr>
          <w:rFonts w:ascii="GHEA Grapalat" w:hAnsi="GHEA Grapalat"/>
          <w:lang w:val="hy-AM"/>
        </w:rPr>
      </w:pPr>
      <w:r w:rsidRPr="00FB76AD">
        <w:rPr>
          <w:rFonts w:ascii="GHEA Grapalat" w:hAnsi="GHEA Grapalat" w:cs="Sylfaen"/>
          <w:lang w:val="hy-AM"/>
        </w:rPr>
        <w:t xml:space="preserve">դ. </w:t>
      </w:r>
      <w:r w:rsidR="00F53F07" w:rsidRPr="00FB76AD">
        <w:rPr>
          <w:rFonts w:ascii="GHEA Grapalat" w:hAnsi="GHEA Grapalat"/>
          <w:lang w:val="hy-AM"/>
        </w:rPr>
        <w:t xml:space="preserve">ներգրավված </w:t>
      </w:r>
      <w:r w:rsidR="002418EF" w:rsidRPr="00FB76AD">
        <w:rPr>
          <w:rFonts w:ascii="GHEA Grapalat" w:hAnsi="GHEA Grapalat"/>
          <w:lang w:val="hy-AM"/>
        </w:rPr>
        <w:t>են բարձր որակավորում ունեցող մասնագետներ դասընթացների անցկացման համար:</w:t>
      </w:r>
    </w:p>
    <w:p w:rsidR="002418EF" w:rsidRPr="00FB76AD" w:rsidRDefault="002418EF" w:rsidP="00F35D37">
      <w:pPr>
        <w:spacing w:line="360" w:lineRule="auto"/>
        <w:jc w:val="both"/>
        <w:rPr>
          <w:rFonts w:ascii="GHEA Grapalat" w:hAnsi="GHEA Grapalat" w:cs="Arial"/>
          <w:lang w:val="hy-AM"/>
        </w:rPr>
      </w:pPr>
      <w:r w:rsidRPr="00FB76AD">
        <w:rPr>
          <w:rFonts w:ascii="GHEA Grapalat" w:hAnsi="GHEA Grapalat" w:cs="Arial"/>
          <w:lang w:val="hy-AM"/>
        </w:rPr>
        <w:t>Ցուցանիշները գնահատվում են հետևյալ կերպ.</w:t>
      </w:r>
    </w:p>
    <w:p w:rsidR="002418EF" w:rsidRPr="00FB76AD" w:rsidRDefault="002418EF" w:rsidP="00F35D37">
      <w:pPr>
        <w:spacing w:line="360" w:lineRule="auto"/>
        <w:jc w:val="both"/>
        <w:rPr>
          <w:rFonts w:ascii="GHEA Grapalat" w:hAnsi="GHEA Grapalat" w:cs="Arial"/>
          <w:lang w:val="hy-AM"/>
        </w:rPr>
      </w:pPr>
      <w:r w:rsidRPr="00FB76AD">
        <w:rPr>
          <w:rFonts w:ascii="GHEA Grapalat" w:hAnsi="GHEA Grapalat" w:cs="Arial"/>
          <w:lang w:val="hy-AM"/>
        </w:rPr>
        <w:t xml:space="preserve">Թիրախային ցուցանիշ` «կատարված է», </w:t>
      </w:r>
    </w:p>
    <w:p w:rsidR="002418EF" w:rsidRPr="00FB76AD" w:rsidRDefault="002418EF" w:rsidP="00F35D37">
      <w:pPr>
        <w:spacing w:line="360" w:lineRule="auto"/>
        <w:jc w:val="both"/>
        <w:rPr>
          <w:rFonts w:ascii="GHEA Grapalat" w:hAnsi="GHEA Grapalat" w:cs="Arial"/>
          <w:lang w:val="hy-AM"/>
        </w:rPr>
      </w:pPr>
      <w:r w:rsidRPr="00FB76AD">
        <w:rPr>
          <w:rFonts w:ascii="GHEA Grapalat" w:hAnsi="GHEA Grapalat" w:cs="Arial"/>
          <w:lang w:val="hy-AM"/>
        </w:rPr>
        <w:t xml:space="preserve">Բազիսային ցուցանիշ` «կատարված չէ»: </w:t>
      </w:r>
    </w:p>
    <w:p w:rsidR="002418EF" w:rsidRPr="00FB76AD" w:rsidRDefault="002418EF" w:rsidP="001B2F3B">
      <w:pPr>
        <w:tabs>
          <w:tab w:val="left" w:pos="993"/>
        </w:tabs>
        <w:spacing w:line="360" w:lineRule="auto"/>
        <w:ind w:firstLine="720"/>
        <w:jc w:val="both"/>
        <w:rPr>
          <w:rFonts w:ascii="GHEA Grapalat" w:hAnsi="GHEA Grapalat" w:cs="Arial"/>
          <w:lang w:val="hy-AM"/>
        </w:rPr>
      </w:pPr>
      <w:r w:rsidRPr="00FB76AD">
        <w:rPr>
          <w:rFonts w:ascii="GHEA Grapalat" w:hAnsi="GHEA Grapalat" w:cs="Arial"/>
          <w:lang w:val="hy-AM"/>
        </w:rPr>
        <w:t>Գործողության իրականացման համար կսահմանվեն աշխատանքների իրականացման փուլեր և յուրաքանչյուր փուլի ավարտին կներկայացվի հաշվետվություն:</w:t>
      </w:r>
    </w:p>
    <w:p w:rsidR="00CB2803" w:rsidRPr="00FB76AD" w:rsidRDefault="00CB2803" w:rsidP="00CB2803">
      <w:pPr>
        <w:pStyle w:val="Heading4"/>
        <w:spacing w:before="120" w:after="120"/>
        <w:rPr>
          <w:rFonts w:ascii="GHEA Grapalat" w:hAnsi="GHEA Grapalat"/>
          <w:b/>
          <w:i w:val="0"/>
          <w:color w:val="auto"/>
          <w:lang w:val="hy-AM"/>
        </w:rPr>
      </w:pPr>
      <w:bookmarkStart w:id="117" w:name="_Toc43218691"/>
      <w:r w:rsidRPr="00FB76AD">
        <w:rPr>
          <w:rFonts w:ascii="GHEA Grapalat" w:hAnsi="GHEA Grapalat"/>
          <w:b/>
          <w:i w:val="0"/>
          <w:color w:val="auto"/>
          <w:lang w:val="hy-AM"/>
        </w:rPr>
        <w:t>5.2.3. ՊԵԿ կինոլոգիական կենտրոն</w:t>
      </w:r>
      <w:bookmarkEnd w:id="117"/>
    </w:p>
    <w:p w:rsidR="00CB2803" w:rsidRPr="004D6522" w:rsidRDefault="00CB2803" w:rsidP="00B14590">
      <w:pPr>
        <w:spacing w:line="276" w:lineRule="auto"/>
        <w:jc w:val="both"/>
        <w:rPr>
          <w:rFonts w:ascii="GHEA Grapalat" w:hAnsi="GHEA Grapalat"/>
          <w:b/>
          <w:i/>
          <w:lang w:val="hy-AM"/>
        </w:rPr>
      </w:pPr>
      <w:r w:rsidRPr="00FB76AD">
        <w:rPr>
          <w:rFonts w:ascii="GHEA Grapalat" w:hAnsi="GHEA Grapalat"/>
          <w:b/>
          <w:i/>
          <w:lang w:val="hy-AM"/>
        </w:rPr>
        <w:t>(ԳՈՐԾՈՂՈՒԹՅՈՒՆ՝</w:t>
      </w:r>
      <w:r w:rsidR="002E45CB" w:rsidRPr="00FB76AD">
        <w:rPr>
          <w:rFonts w:ascii="GHEA Grapalat" w:hAnsi="GHEA Grapalat"/>
          <w:b/>
          <w:i/>
          <w:lang w:val="hy-AM"/>
        </w:rPr>
        <w:t xml:space="preserve"> ստեղծել ժամանակակից չափանիշներին համապատասխանող ՊԵԿ կինոլոգիական կենտրոն</w:t>
      </w:r>
      <w:r w:rsidRPr="00FB76AD">
        <w:rPr>
          <w:rFonts w:ascii="GHEA Grapalat" w:hAnsi="GHEA Grapalat"/>
          <w:b/>
          <w:i/>
          <w:lang w:val="hy-AM"/>
        </w:rPr>
        <w:t>)</w:t>
      </w:r>
    </w:p>
    <w:p w:rsidR="00B14590" w:rsidRPr="004D6522" w:rsidRDefault="00B14590" w:rsidP="00B14590">
      <w:pPr>
        <w:spacing w:line="276" w:lineRule="auto"/>
        <w:jc w:val="both"/>
        <w:rPr>
          <w:rFonts w:ascii="GHEA Grapalat" w:hAnsi="GHEA Grapalat"/>
          <w:b/>
          <w:i/>
          <w:lang w:val="hy-AM"/>
        </w:rPr>
      </w:pPr>
    </w:p>
    <w:p w:rsidR="00CB2803" w:rsidRPr="00FB76AD" w:rsidRDefault="00CB2803" w:rsidP="00B14590">
      <w:pPr>
        <w:pStyle w:val="ListParagraph"/>
        <w:numPr>
          <w:ilvl w:val="0"/>
          <w:numId w:val="65"/>
        </w:numPr>
        <w:spacing w:after="0" w:line="360" w:lineRule="auto"/>
        <w:jc w:val="both"/>
        <w:rPr>
          <w:rFonts w:ascii="GHEA Grapalat" w:hAnsi="GHEA Grapalat" w:cs="Arial"/>
          <w:b/>
          <w:i/>
          <w:sz w:val="24"/>
          <w:lang w:val="hy-AM"/>
        </w:rPr>
      </w:pPr>
      <w:r w:rsidRPr="00FB76AD">
        <w:rPr>
          <w:rFonts w:ascii="GHEA Grapalat" w:hAnsi="GHEA Grapalat" w:cs="Arial"/>
          <w:b/>
          <w:i/>
          <w:sz w:val="24"/>
          <w:lang w:val="hy-AM"/>
        </w:rPr>
        <w:t>Նկարագրություն</w:t>
      </w:r>
    </w:p>
    <w:p w:rsidR="00CB2803" w:rsidRPr="00FB76AD" w:rsidRDefault="00CB2803" w:rsidP="00CB2803">
      <w:pPr>
        <w:spacing w:line="360" w:lineRule="auto"/>
        <w:ind w:firstLine="720"/>
        <w:jc w:val="both"/>
        <w:rPr>
          <w:rFonts w:ascii="GHEA Grapalat" w:hAnsi="GHEA Grapalat" w:cs="Arial"/>
          <w:lang w:val="hy-AM"/>
        </w:rPr>
      </w:pPr>
      <w:r w:rsidRPr="00FB76AD">
        <w:rPr>
          <w:rFonts w:ascii="GHEA Grapalat" w:hAnsi="GHEA Grapalat" w:cs="Arial"/>
          <w:lang w:val="hy-AM"/>
        </w:rPr>
        <w:t>Միջոցառման շրջանակներում նախատեսվում է ուսումնասիրել ԱՄՆ, եվրո</w:t>
      </w:r>
      <w:r w:rsidR="004A0EAC" w:rsidRPr="00FB76AD">
        <w:rPr>
          <w:rFonts w:ascii="GHEA Grapalat" w:hAnsi="GHEA Grapalat" w:cs="Arial"/>
          <w:lang w:val="hy-AM"/>
        </w:rPr>
        <w:softHyphen/>
      </w:r>
      <w:r w:rsidRPr="00FB76AD">
        <w:rPr>
          <w:rFonts w:ascii="GHEA Grapalat" w:hAnsi="GHEA Grapalat" w:cs="Arial"/>
          <w:lang w:val="hy-AM"/>
        </w:rPr>
        <w:t>պա</w:t>
      </w:r>
      <w:r w:rsidR="004A0EAC" w:rsidRPr="00FB76AD">
        <w:rPr>
          <w:rFonts w:ascii="GHEA Grapalat" w:hAnsi="GHEA Grapalat" w:cs="Arial"/>
          <w:lang w:val="hy-AM"/>
        </w:rPr>
        <w:softHyphen/>
      </w:r>
      <w:r w:rsidRPr="00FB76AD">
        <w:rPr>
          <w:rFonts w:ascii="GHEA Grapalat" w:hAnsi="GHEA Grapalat" w:cs="Arial"/>
          <w:lang w:val="hy-AM"/>
        </w:rPr>
        <w:t xml:space="preserve">կան և ԱՊՀ անդամ-երկրների նմանատիպ ծառայությունների </w:t>
      </w:r>
      <w:r w:rsidR="006C6564" w:rsidRPr="00D01915">
        <w:rPr>
          <w:rFonts w:ascii="GHEA Grapalat" w:hAnsi="GHEA Grapalat" w:cs="Arial"/>
          <w:lang w:val="hy-AM"/>
        </w:rPr>
        <w:t>փորձը</w:t>
      </w:r>
      <w:r w:rsidRPr="00FB76AD">
        <w:rPr>
          <w:rFonts w:ascii="GHEA Grapalat" w:hAnsi="GHEA Grapalat" w:cs="Arial"/>
          <w:lang w:val="hy-AM"/>
        </w:rPr>
        <w:t>, իրականացնել վերլուծություններ և լավագույնը ներդնել ՊԵԿ</w:t>
      </w:r>
      <w:r w:rsidR="00733145" w:rsidRPr="00FB76AD">
        <w:rPr>
          <w:rFonts w:ascii="GHEA Grapalat" w:hAnsi="GHEA Grapalat" w:cs="Arial"/>
          <w:lang w:val="hy-AM"/>
        </w:rPr>
        <w:t xml:space="preserve"> </w:t>
      </w:r>
      <w:r w:rsidR="00EE0E00" w:rsidRPr="00FB76AD">
        <w:rPr>
          <w:rFonts w:ascii="GHEA Grapalat" w:hAnsi="GHEA Grapalat" w:cs="Arial"/>
          <w:lang w:val="hy-AM"/>
        </w:rPr>
        <w:t>կ</w:t>
      </w:r>
      <w:r w:rsidRPr="00FB76AD">
        <w:rPr>
          <w:rFonts w:ascii="GHEA Grapalat" w:hAnsi="GHEA Grapalat" w:cs="Arial"/>
          <w:lang w:val="hy-AM"/>
        </w:rPr>
        <w:t xml:space="preserve">ինոլոգիական կենտրոնում: </w:t>
      </w:r>
      <w:r w:rsidRPr="00FB76AD">
        <w:rPr>
          <w:rFonts w:ascii="GHEA Grapalat" w:hAnsi="GHEA Grapalat" w:cs="Arial"/>
          <w:lang w:val="hy-AM"/>
        </w:rPr>
        <w:lastRenderedPageBreak/>
        <w:t xml:space="preserve">Իրականացման արդյունքում </w:t>
      </w:r>
      <w:r w:rsidR="00EE0E00" w:rsidRPr="00FB76AD">
        <w:rPr>
          <w:rFonts w:ascii="GHEA Grapalat" w:hAnsi="GHEA Grapalat" w:cs="Arial"/>
          <w:lang w:val="hy-AM"/>
        </w:rPr>
        <w:t xml:space="preserve">կստեղծվի </w:t>
      </w:r>
      <w:r w:rsidRPr="00FB76AD">
        <w:rPr>
          <w:rFonts w:ascii="GHEA Grapalat" w:hAnsi="GHEA Grapalat" w:cs="Arial"/>
          <w:lang w:val="hy-AM"/>
        </w:rPr>
        <w:t xml:space="preserve">միջազգային ստանդարտներին համապատասխան կենտրոն, </w:t>
      </w:r>
      <w:r w:rsidRPr="00FB76AD">
        <w:rPr>
          <w:rFonts w:ascii="GHEA Grapalat" w:hAnsi="GHEA Grapalat"/>
          <w:lang w:val="hy-AM"/>
        </w:rPr>
        <w:t>որտեղ</w:t>
      </w:r>
      <w:r w:rsidRPr="00FB76AD">
        <w:rPr>
          <w:rFonts w:ascii="GHEA Grapalat" w:hAnsi="GHEA Grapalat" w:cs="Arial"/>
          <w:lang w:val="hy-AM"/>
        </w:rPr>
        <w:t xml:space="preserve"> կպատրաստվեն և </w:t>
      </w:r>
      <w:r w:rsidR="00A60BBE" w:rsidRPr="00FB76AD">
        <w:rPr>
          <w:rFonts w:ascii="GHEA Grapalat" w:hAnsi="GHEA Grapalat" w:cs="Arial"/>
          <w:lang w:val="hy-AM"/>
        </w:rPr>
        <w:t>կվերապատրաստվեն</w:t>
      </w:r>
      <w:r w:rsidRPr="00FB76AD">
        <w:rPr>
          <w:rFonts w:ascii="GHEA Grapalat" w:hAnsi="GHEA Grapalat" w:cs="Arial"/>
          <w:lang w:val="hy-AM"/>
        </w:rPr>
        <w:t xml:space="preserve"> ՊԵԿ և այլ շահագրգիռ մարմինների և կազմակերպությունների ծառայողական շները</w:t>
      </w:r>
      <w:r w:rsidR="00EE0E00" w:rsidRPr="00FB76AD">
        <w:rPr>
          <w:rFonts w:ascii="GHEA Grapalat" w:hAnsi="GHEA Grapalat" w:cs="Arial"/>
          <w:lang w:val="hy-AM"/>
        </w:rPr>
        <w:t xml:space="preserve"> և կինոլոգները</w:t>
      </w:r>
      <w:r w:rsidRPr="00FB76AD">
        <w:rPr>
          <w:rFonts w:ascii="GHEA Grapalat" w:hAnsi="GHEA Grapalat" w:cs="Arial"/>
          <w:lang w:val="hy-AM"/>
        </w:rPr>
        <w:t>, քանի որ Հայաստանում առայժմ չկա նմանատիպ հաստա</w:t>
      </w:r>
      <w:r w:rsidR="004A0EAC" w:rsidRPr="00FB76AD">
        <w:rPr>
          <w:rFonts w:ascii="GHEA Grapalat" w:hAnsi="GHEA Grapalat" w:cs="Arial"/>
          <w:lang w:val="hy-AM"/>
        </w:rPr>
        <w:softHyphen/>
      </w:r>
      <w:r w:rsidRPr="00FB76AD">
        <w:rPr>
          <w:rFonts w:ascii="GHEA Grapalat" w:hAnsi="GHEA Grapalat" w:cs="Arial"/>
          <w:lang w:val="hy-AM"/>
        </w:rPr>
        <w:t>տություն:</w:t>
      </w:r>
      <w:r w:rsidR="00FF5C45" w:rsidRPr="00FB76AD">
        <w:rPr>
          <w:rFonts w:ascii="GHEA Grapalat" w:hAnsi="GHEA Grapalat" w:cs="Arial"/>
          <w:lang w:val="hy-AM"/>
        </w:rPr>
        <w:t xml:space="preserve"> </w:t>
      </w:r>
    </w:p>
    <w:p w:rsidR="00CB2803" w:rsidRPr="00FB76AD" w:rsidRDefault="00CB2803" w:rsidP="007653DC">
      <w:pPr>
        <w:pStyle w:val="ListParagraph"/>
        <w:numPr>
          <w:ilvl w:val="0"/>
          <w:numId w:val="65"/>
        </w:numPr>
        <w:spacing w:after="0" w:line="360" w:lineRule="auto"/>
        <w:jc w:val="both"/>
        <w:rPr>
          <w:rFonts w:ascii="GHEA Grapalat" w:hAnsi="GHEA Grapalat" w:cs="Arial"/>
          <w:b/>
          <w:i/>
          <w:sz w:val="24"/>
          <w:lang w:val="hy-AM"/>
        </w:rPr>
      </w:pPr>
      <w:r w:rsidRPr="00FB76AD">
        <w:rPr>
          <w:rFonts w:ascii="GHEA Grapalat" w:hAnsi="GHEA Grapalat" w:cs="Arial"/>
          <w:b/>
          <w:i/>
          <w:sz w:val="24"/>
          <w:lang w:val="hy-AM"/>
        </w:rPr>
        <w:t>Անհրաժեշտ միջոցառումներ</w:t>
      </w:r>
    </w:p>
    <w:p w:rsidR="00CB2803" w:rsidRPr="00FB76AD" w:rsidRDefault="0037015C" w:rsidP="001B2F3B">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cs="Sylfaen"/>
          <w:sz w:val="24"/>
          <w:lang w:val="hy-AM"/>
        </w:rPr>
        <w:t xml:space="preserve">ա. </w:t>
      </w:r>
      <w:r w:rsidR="00F53F07" w:rsidRPr="00FB76AD">
        <w:rPr>
          <w:rFonts w:ascii="GHEA Grapalat" w:hAnsi="GHEA Grapalat"/>
          <w:sz w:val="24"/>
          <w:szCs w:val="24"/>
          <w:lang w:val="hy-AM"/>
        </w:rPr>
        <w:t xml:space="preserve">այլ </w:t>
      </w:r>
      <w:r w:rsidR="00CB2803" w:rsidRPr="00FB76AD">
        <w:rPr>
          <w:rFonts w:ascii="GHEA Grapalat" w:hAnsi="GHEA Grapalat"/>
          <w:sz w:val="24"/>
          <w:szCs w:val="24"/>
          <w:lang w:val="hy-AM"/>
        </w:rPr>
        <w:t xml:space="preserve">երկրների կինոլոգիական ծառայությունների </w:t>
      </w:r>
      <w:r w:rsidR="006C6564" w:rsidRPr="00D01915">
        <w:rPr>
          <w:rFonts w:ascii="GHEA Grapalat" w:hAnsi="GHEA Grapalat"/>
          <w:sz w:val="24"/>
          <w:szCs w:val="24"/>
          <w:lang w:val="hy-AM"/>
        </w:rPr>
        <w:t>փորձի</w:t>
      </w:r>
      <w:r w:rsidR="00CB2803" w:rsidRPr="00FB76AD">
        <w:rPr>
          <w:rFonts w:ascii="GHEA Grapalat" w:hAnsi="GHEA Grapalat"/>
          <w:sz w:val="24"/>
          <w:szCs w:val="24"/>
          <w:lang w:val="hy-AM"/>
        </w:rPr>
        <w:t xml:space="preserve"> ուսում</w:t>
      </w:r>
      <w:r w:rsidR="000939B7" w:rsidRPr="00FB76AD">
        <w:rPr>
          <w:rFonts w:ascii="GHEA Grapalat" w:hAnsi="GHEA Grapalat"/>
          <w:sz w:val="24"/>
          <w:szCs w:val="24"/>
          <w:lang w:val="hy-AM"/>
        </w:rPr>
        <w:softHyphen/>
      </w:r>
      <w:r w:rsidR="00CB2803" w:rsidRPr="00FB76AD">
        <w:rPr>
          <w:rFonts w:ascii="GHEA Grapalat" w:hAnsi="GHEA Grapalat"/>
          <w:sz w:val="24"/>
          <w:szCs w:val="24"/>
          <w:lang w:val="hy-AM"/>
        </w:rPr>
        <w:t>նասիրություն</w:t>
      </w:r>
      <w:r w:rsidR="004A0EAC" w:rsidRPr="00FB76AD">
        <w:rPr>
          <w:rFonts w:ascii="GHEA Grapalat" w:hAnsi="GHEA Grapalat"/>
          <w:sz w:val="24"/>
          <w:szCs w:val="24"/>
          <w:lang w:val="hy-AM"/>
        </w:rPr>
        <w:t>,</w:t>
      </w:r>
    </w:p>
    <w:p w:rsidR="00CB2803" w:rsidRPr="00FB76AD" w:rsidRDefault="007A493A" w:rsidP="001B2F3B">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 xml:space="preserve">բ. </w:t>
      </w:r>
      <w:r w:rsidR="00F53F07" w:rsidRPr="00FB76AD">
        <w:rPr>
          <w:rFonts w:ascii="GHEA Grapalat" w:hAnsi="GHEA Grapalat"/>
          <w:sz w:val="24"/>
          <w:szCs w:val="24"/>
          <w:lang w:val="hy-AM"/>
        </w:rPr>
        <w:t>անասնաբույժի</w:t>
      </w:r>
      <w:r w:rsidR="00CB2803" w:rsidRPr="00FB76AD">
        <w:rPr>
          <w:rFonts w:ascii="GHEA Grapalat" w:hAnsi="GHEA Grapalat"/>
          <w:sz w:val="24"/>
          <w:szCs w:val="24"/>
          <w:lang w:val="hy-AM"/>
        </w:rPr>
        <w:t>, կինոլոգ-հրահանգիչների վերապատրաստում արտերկրում</w:t>
      </w:r>
      <w:r w:rsidR="004A0EAC" w:rsidRPr="00FB76AD">
        <w:rPr>
          <w:rFonts w:ascii="GHEA Grapalat" w:hAnsi="GHEA Grapalat"/>
          <w:sz w:val="24"/>
          <w:szCs w:val="24"/>
          <w:lang w:val="hy-AM"/>
        </w:rPr>
        <w:t>,</w:t>
      </w:r>
      <w:r w:rsidR="00CB2803" w:rsidRPr="00FB76AD">
        <w:rPr>
          <w:rFonts w:ascii="GHEA Grapalat" w:hAnsi="GHEA Grapalat"/>
          <w:sz w:val="24"/>
          <w:szCs w:val="24"/>
          <w:lang w:val="hy-AM"/>
        </w:rPr>
        <w:t xml:space="preserve"> </w:t>
      </w:r>
    </w:p>
    <w:p w:rsidR="00CB2803" w:rsidRPr="00FB76AD" w:rsidRDefault="007A493A" w:rsidP="001B2F3B">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 xml:space="preserve">գ. </w:t>
      </w:r>
      <w:r w:rsidR="00F53F07" w:rsidRPr="00FB76AD">
        <w:rPr>
          <w:rFonts w:ascii="GHEA Grapalat" w:hAnsi="GHEA Grapalat"/>
          <w:sz w:val="24"/>
          <w:szCs w:val="24"/>
          <w:lang w:val="hy-AM"/>
        </w:rPr>
        <w:t>կինոլոգ</w:t>
      </w:r>
      <w:r w:rsidR="00CB2803" w:rsidRPr="00FB76AD">
        <w:rPr>
          <w:rFonts w:ascii="GHEA Grapalat" w:hAnsi="GHEA Grapalat"/>
          <w:sz w:val="24"/>
          <w:szCs w:val="24"/>
          <w:lang w:val="hy-AM"/>
        </w:rPr>
        <w:t>-մասնագետների և ծառայողական շների թվի ավելացում</w:t>
      </w:r>
      <w:r w:rsidR="004A0EAC" w:rsidRPr="00FB76AD">
        <w:rPr>
          <w:rFonts w:ascii="GHEA Grapalat" w:hAnsi="GHEA Grapalat"/>
          <w:sz w:val="24"/>
          <w:szCs w:val="24"/>
          <w:lang w:val="hy-AM"/>
        </w:rPr>
        <w:t>,</w:t>
      </w:r>
    </w:p>
    <w:p w:rsidR="00CB2803" w:rsidRPr="00FB76AD" w:rsidRDefault="007A493A" w:rsidP="001B2F3B">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 xml:space="preserve">դ. </w:t>
      </w:r>
      <w:r w:rsidR="00F53F07" w:rsidRPr="00FB76AD">
        <w:rPr>
          <w:rFonts w:ascii="GHEA Grapalat" w:hAnsi="GHEA Grapalat"/>
          <w:sz w:val="24"/>
          <w:szCs w:val="24"/>
          <w:lang w:val="hy-AM"/>
        </w:rPr>
        <w:t xml:space="preserve">նոր </w:t>
      </w:r>
      <w:r w:rsidR="00CB2803" w:rsidRPr="00FB76AD">
        <w:rPr>
          <w:rFonts w:ascii="GHEA Grapalat" w:hAnsi="GHEA Grapalat"/>
          <w:sz w:val="24"/>
          <w:szCs w:val="24"/>
          <w:lang w:val="hy-AM"/>
        </w:rPr>
        <w:t>սարքավորումների և տրանսպորտային միջոցների ձեռքբերում</w:t>
      </w:r>
      <w:r w:rsidR="004A0EAC" w:rsidRPr="00FB76AD">
        <w:rPr>
          <w:rFonts w:ascii="GHEA Grapalat" w:hAnsi="GHEA Grapalat"/>
          <w:sz w:val="24"/>
          <w:szCs w:val="24"/>
          <w:lang w:val="hy-AM"/>
        </w:rPr>
        <w:t>,</w:t>
      </w:r>
    </w:p>
    <w:p w:rsidR="00CB2803" w:rsidRPr="00FB76AD" w:rsidRDefault="007A493A" w:rsidP="001B2F3B">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ե.</w:t>
      </w:r>
      <w:r w:rsidR="001B2F3B" w:rsidRPr="00FB76AD">
        <w:rPr>
          <w:rFonts w:ascii="GHEA Grapalat" w:hAnsi="GHEA Grapalat"/>
          <w:sz w:val="24"/>
          <w:szCs w:val="24"/>
          <w:lang w:val="hy-AM"/>
        </w:rPr>
        <w:t xml:space="preserve"> </w:t>
      </w:r>
      <w:r w:rsidR="00F53F07" w:rsidRPr="00FB76AD">
        <w:rPr>
          <w:rFonts w:ascii="GHEA Grapalat" w:hAnsi="GHEA Grapalat"/>
          <w:sz w:val="24"/>
          <w:szCs w:val="24"/>
          <w:lang w:val="hy-AM"/>
        </w:rPr>
        <w:t xml:space="preserve">տարբեր </w:t>
      </w:r>
      <w:r w:rsidR="00CB2803" w:rsidRPr="00FB76AD">
        <w:rPr>
          <w:rFonts w:ascii="GHEA Grapalat" w:hAnsi="GHEA Grapalat"/>
          <w:sz w:val="24"/>
          <w:szCs w:val="24"/>
          <w:lang w:val="hy-AM"/>
        </w:rPr>
        <w:t>տեսակի վարժեցումների համար պիտանի շների բուծման համա</w:t>
      </w:r>
      <w:r w:rsidR="000939B7" w:rsidRPr="00FB76AD">
        <w:rPr>
          <w:rFonts w:ascii="GHEA Grapalat" w:hAnsi="GHEA Grapalat"/>
          <w:sz w:val="24"/>
          <w:szCs w:val="24"/>
          <w:lang w:val="hy-AM"/>
        </w:rPr>
        <w:softHyphen/>
      </w:r>
      <w:r w:rsidR="00CB2803" w:rsidRPr="00FB76AD">
        <w:rPr>
          <w:rFonts w:ascii="GHEA Grapalat" w:hAnsi="GHEA Grapalat"/>
          <w:sz w:val="24"/>
          <w:szCs w:val="24"/>
          <w:lang w:val="hy-AM"/>
        </w:rPr>
        <w:t>կարգի ներդնում</w:t>
      </w:r>
      <w:r w:rsidR="004A0EAC" w:rsidRPr="00FB76AD">
        <w:rPr>
          <w:rFonts w:ascii="GHEA Grapalat" w:hAnsi="GHEA Grapalat"/>
          <w:sz w:val="24"/>
          <w:szCs w:val="24"/>
          <w:lang w:val="hy-AM"/>
        </w:rPr>
        <w:t>,</w:t>
      </w:r>
    </w:p>
    <w:p w:rsidR="00CB2803" w:rsidRPr="00FB76AD" w:rsidRDefault="00704BA4" w:rsidP="001B2F3B">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զ.</w:t>
      </w:r>
      <w:r w:rsidR="00920FB6" w:rsidRPr="00FB76AD">
        <w:rPr>
          <w:rFonts w:ascii="GHEA Grapalat" w:hAnsi="GHEA Grapalat"/>
          <w:sz w:val="24"/>
          <w:szCs w:val="24"/>
          <w:lang w:val="hy-AM"/>
        </w:rPr>
        <w:t xml:space="preserve"> </w:t>
      </w:r>
      <w:r w:rsidR="00F53F07" w:rsidRPr="00FB76AD">
        <w:rPr>
          <w:rFonts w:ascii="GHEA Grapalat" w:hAnsi="GHEA Grapalat"/>
          <w:sz w:val="24"/>
          <w:szCs w:val="24"/>
          <w:lang w:val="hy-AM"/>
        </w:rPr>
        <w:t xml:space="preserve">վարժեցման </w:t>
      </w:r>
      <w:r w:rsidR="00CB2803" w:rsidRPr="00FB76AD">
        <w:rPr>
          <w:rFonts w:ascii="GHEA Grapalat" w:hAnsi="GHEA Grapalat"/>
          <w:sz w:val="24"/>
          <w:szCs w:val="24"/>
          <w:lang w:val="hy-AM"/>
        </w:rPr>
        <w:t>ընթացքում ի հայտ եկած՝ մաքսային մարմիններին ոչ պիտանի շներին այլ հաստատություններին փոխանցման համակարգի ներդնում</w:t>
      </w:r>
      <w:r w:rsidR="004A0EAC" w:rsidRPr="00FB76AD">
        <w:rPr>
          <w:rFonts w:ascii="GHEA Grapalat" w:hAnsi="GHEA Grapalat"/>
          <w:sz w:val="24"/>
          <w:szCs w:val="24"/>
          <w:lang w:val="hy-AM"/>
        </w:rPr>
        <w:t>։</w:t>
      </w:r>
    </w:p>
    <w:p w:rsidR="00CB2803" w:rsidRPr="00FB76AD" w:rsidRDefault="00CB2803" w:rsidP="007653DC">
      <w:pPr>
        <w:pStyle w:val="ListParagraph"/>
        <w:numPr>
          <w:ilvl w:val="0"/>
          <w:numId w:val="65"/>
        </w:numPr>
        <w:spacing w:after="0" w:line="360" w:lineRule="auto"/>
        <w:jc w:val="both"/>
        <w:rPr>
          <w:rFonts w:ascii="GHEA Grapalat" w:hAnsi="GHEA Grapalat" w:cs="Arial"/>
          <w:b/>
          <w:i/>
          <w:sz w:val="24"/>
          <w:lang w:val="hy-AM"/>
        </w:rPr>
      </w:pPr>
      <w:r w:rsidRPr="00FB76AD">
        <w:rPr>
          <w:rFonts w:ascii="GHEA Grapalat" w:hAnsi="GHEA Grapalat" w:cs="Arial"/>
          <w:b/>
          <w:i/>
          <w:sz w:val="24"/>
          <w:lang w:val="hy-AM"/>
        </w:rPr>
        <w:t>Ակնկալվող արդյունքներ</w:t>
      </w:r>
    </w:p>
    <w:p w:rsidR="00CB2803" w:rsidRPr="00FB76AD" w:rsidRDefault="0037015C" w:rsidP="00CD5B91">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cs="Sylfaen"/>
          <w:sz w:val="24"/>
          <w:lang w:val="hy-AM"/>
        </w:rPr>
        <w:t xml:space="preserve">ա. </w:t>
      </w:r>
      <w:r w:rsidR="00F53F07" w:rsidRPr="00FB76AD">
        <w:rPr>
          <w:rFonts w:ascii="GHEA Grapalat" w:hAnsi="GHEA Grapalat"/>
          <w:sz w:val="24"/>
          <w:szCs w:val="24"/>
          <w:lang w:val="hy-AM"/>
        </w:rPr>
        <w:t xml:space="preserve">սահմանային </w:t>
      </w:r>
      <w:r w:rsidR="00CB2803" w:rsidRPr="00FB76AD">
        <w:rPr>
          <w:rFonts w:ascii="GHEA Grapalat" w:hAnsi="GHEA Grapalat"/>
          <w:sz w:val="24"/>
          <w:szCs w:val="24"/>
          <w:lang w:val="hy-AM"/>
        </w:rPr>
        <w:t>անցակետերում շուրջօրյա կինոլոգիական ծառայության ապա</w:t>
      </w:r>
      <w:r w:rsidR="000939B7" w:rsidRPr="00FB76AD">
        <w:rPr>
          <w:rFonts w:ascii="GHEA Grapalat" w:hAnsi="GHEA Grapalat"/>
          <w:sz w:val="24"/>
          <w:szCs w:val="24"/>
          <w:lang w:val="hy-AM"/>
        </w:rPr>
        <w:softHyphen/>
      </w:r>
      <w:r w:rsidR="00CB2803" w:rsidRPr="00FB76AD">
        <w:rPr>
          <w:rFonts w:ascii="GHEA Grapalat" w:hAnsi="GHEA Grapalat"/>
          <w:sz w:val="24"/>
          <w:szCs w:val="24"/>
          <w:lang w:val="hy-AM"/>
        </w:rPr>
        <w:t>հովում</w:t>
      </w:r>
      <w:r w:rsidR="000939B7" w:rsidRPr="00FB76AD">
        <w:rPr>
          <w:rFonts w:ascii="GHEA Grapalat" w:hAnsi="GHEA Grapalat"/>
          <w:sz w:val="24"/>
          <w:szCs w:val="24"/>
          <w:lang w:val="hy-AM"/>
        </w:rPr>
        <w:t>,</w:t>
      </w:r>
    </w:p>
    <w:p w:rsidR="00CB2803" w:rsidRPr="00FB76AD" w:rsidRDefault="007A493A" w:rsidP="00CD5B91">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 xml:space="preserve">բ. </w:t>
      </w:r>
      <w:r w:rsidR="00F53F07" w:rsidRPr="00FB76AD">
        <w:rPr>
          <w:rFonts w:ascii="GHEA Grapalat" w:hAnsi="GHEA Grapalat"/>
          <w:sz w:val="24"/>
          <w:szCs w:val="24"/>
          <w:lang w:val="hy-AM"/>
        </w:rPr>
        <w:t xml:space="preserve">բարձրակարգ </w:t>
      </w:r>
      <w:r w:rsidR="00CB2803" w:rsidRPr="00FB76AD">
        <w:rPr>
          <w:rFonts w:ascii="GHEA Grapalat" w:hAnsi="GHEA Grapalat"/>
          <w:sz w:val="24"/>
          <w:szCs w:val="24"/>
          <w:lang w:val="hy-AM"/>
        </w:rPr>
        <w:t>կինոլոգ-մասնագետների առկայություն</w:t>
      </w:r>
      <w:r w:rsidR="000939B7" w:rsidRPr="00FB76AD">
        <w:rPr>
          <w:rFonts w:ascii="GHEA Grapalat" w:hAnsi="GHEA Grapalat"/>
          <w:sz w:val="24"/>
          <w:szCs w:val="24"/>
          <w:lang w:val="hy-AM"/>
        </w:rPr>
        <w:t>,</w:t>
      </w:r>
    </w:p>
    <w:p w:rsidR="00CB2803" w:rsidRPr="00FB76AD" w:rsidRDefault="007A493A" w:rsidP="00CD5B91">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 xml:space="preserve">գ. </w:t>
      </w:r>
      <w:r w:rsidR="00F53F07" w:rsidRPr="00FB76AD">
        <w:rPr>
          <w:rFonts w:ascii="GHEA Grapalat" w:hAnsi="GHEA Grapalat"/>
          <w:sz w:val="24"/>
          <w:szCs w:val="24"/>
          <w:lang w:val="hy-AM"/>
        </w:rPr>
        <w:t xml:space="preserve">մաքսանենգության </w:t>
      </w:r>
      <w:r w:rsidR="00CB2803" w:rsidRPr="00FB76AD">
        <w:rPr>
          <w:rFonts w:ascii="GHEA Grapalat" w:hAnsi="GHEA Grapalat"/>
          <w:sz w:val="24"/>
          <w:szCs w:val="24"/>
          <w:lang w:val="hy-AM"/>
        </w:rPr>
        <w:t>տարբեր առարկաներ հայտնաբերելու ունակությամբ ծա</w:t>
      </w:r>
      <w:r w:rsidR="000939B7" w:rsidRPr="00FB76AD">
        <w:rPr>
          <w:rFonts w:ascii="GHEA Grapalat" w:hAnsi="GHEA Grapalat"/>
          <w:sz w:val="24"/>
          <w:szCs w:val="24"/>
          <w:lang w:val="hy-AM"/>
        </w:rPr>
        <w:softHyphen/>
      </w:r>
      <w:r w:rsidR="00CB2803" w:rsidRPr="00FB76AD">
        <w:rPr>
          <w:rFonts w:ascii="GHEA Grapalat" w:hAnsi="GHEA Grapalat"/>
          <w:sz w:val="24"/>
          <w:szCs w:val="24"/>
          <w:lang w:val="hy-AM"/>
        </w:rPr>
        <w:t>ռայողական շների առկայություն</w:t>
      </w:r>
      <w:r w:rsidR="000939B7" w:rsidRPr="00FB76AD">
        <w:rPr>
          <w:rFonts w:ascii="GHEA Grapalat" w:hAnsi="GHEA Grapalat"/>
          <w:sz w:val="24"/>
          <w:szCs w:val="24"/>
          <w:lang w:val="hy-AM"/>
        </w:rPr>
        <w:t>,</w:t>
      </w:r>
    </w:p>
    <w:p w:rsidR="00CB2803" w:rsidRPr="00FB76AD" w:rsidRDefault="007A493A" w:rsidP="00CD5B91">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 xml:space="preserve">դ. </w:t>
      </w:r>
      <w:r w:rsidR="00F53F07" w:rsidRPr="00FB76AD">
        <w:rPr>
          <w:rFonts w:ascii="GHEA Grapalat" w:hAnsi="GHEA Grapalat"/>
          <w:sz w:val="24"/>
          <w:szCs w:val="24"/>
          <w:lang w:val="hy-AM"/>
        </w:rPr>
        <w:t xml:space="preserve">միջազգային </w:t>
      </w:r>
      <w:r w:rsidR="00CB2803" w:rsidRPr="00FB76AD">
        <w:rPr>
          <w:rFonts w:ascii="GHEA Grapalat" w:hAnsi="GHEA Grapalat"/>
          <w:sz w:val="24"/>
          <w:szCs w:val="24"/>
          <w:lang w:val="hy-AM"/>
        </w:rPr>
        <w:t>ստանդարտներին համապատասխան կինոլոգիական կենտրոն</w:t>
      </w:r>
      <w:r w:rsidR="000939B7" w:rsidRPr="00FB76AD">
        <w:rPr>
          <w:rFonts w:ascii="GHEA Grapalat" w:hAnsi="GHEA Grapalat"/>
          <w:sz w:val="24"/>
          <w:szCs w:val="24"/>
          <w:lang w:val="hy-AM"/>
        </w:rPr>
        <w:t>,</w:t>
      </w:r>
    </w:p>
    <w:p w:rsidR="00CB2803" w:rsidRPr="00FB76AD" w:rsidRDefault="007A493A" w:rsidP="00CD5B91">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ե.</w:t>
      </w:r>
      <w:r w:rsidR="001B2F3B" w:rsidRPr="00FB76AD">
        <w:rPr>
          <w:rFonts w:ascii="GHEA Grapalat" w:hAnsi="GHEA Grapalat"/>
          <w:sz w:val="24"/>
          <w:szCs w:val="24"/>
          <w:lang w:val="hy-AM"/>
        </w:rPr>
        <w:t xml:space="preserve"> </w:t>
      </w:r>
      <w:r w:rsidR="00F53F07" w:rsidRPr="00FB76AD">
        <w:rPr>
          <w:rFonts w:ascii="GHEA Grapalat" w:hAnsi="GHEA Grapalat"/>
          <w:sz w:val="24"/>
          <w:szCs w:val="24"/>
          <w:lang w:val="hy-AM"/>
        </w:rPr>
        <w:t xml:space="preserve">իրական </w:t>
      </w:r>
      <w:r w:rsidR="00CB2803" w:rsidRPr="00FB76AD">
        <w:rPr>
          <w:rFonts w:ascii="GHEA Grapalat" w:hAnsi="GHEA Grapalat"/>
          <w:sz w:val="24"/>
          <w:szCs w:val="24"/>
          <w:lang w:val="hy-AM"/>
        </w:rPr>
        <w:t>պայմաններին առավելապես նմանեցված վարժեցման ենթակա</w:t>
      </w:r>
      <w:r w:rsidR="000939B7" w:rsidRPr="00FB76AD">
        <w:rPr>
          <w:rFonts w:ascii="GHEA Grapalat" w:hAnsi="GHEA Grapalat"/>
          <w:sz w:val="24"/>
          <w:szCs w:val="24"/>
          <w:lang w:val="hy-AM"/>
        </w:rPr>
        <w:softHyphen/>
      </w:r>
      <w:r w:rsidR="00CB2803" w:rsidRPr="00FB76AD">
        <w:rPr>
          <w:rFonts w:ascii="GHEA Grapalat" w:hAnsi="GHEA Grapalat"/>
          <w:sz w:val="24"/>
          <w:szCs w:val="24"/>
          <w:lang w:val="hy-AM"/>
        </w:rPr>
        <w:t>ռուց</w:t>
      </w:r>
      <w:r w:rsidR="000939B7" w:rsidRPr="00FB76AD">
        <w:rPr>
          <w:rFonts w:ascii="GHEA Grapalat" w:hAnsi="GHEA Grapalat"/>
          <w:sz w:val="24"/>
          <w:szCs w:val="24"/>
          <w:lang w:val="hy-AM"/>
        </w:rPr>
        <w:softHyphen/>
      </w:r>
      <w:r w:rsidR="00CB2803" w:rsidRPr="00FB76AD">
        <w:rPr>
          <w:rFonts w:ascii="GHEA Grapalat" w:hAnsi="GHEA Grapalat"/>
          <w:sz w:val="24"/>
          <w:szCs w:val="24"/>
          <w:lang w:val="hy-AM"/>
        </w:rPr>
        <w:t>վածքների առկայություն</w:t>
      </w:r>
      <w:r w:rsidR="000939B7" w:rsidRPr="00FB76AD">
        <w:rPr>
          <w:rFonts w:ascii="GHEA Grapalat" w:hAnsi="GHEA Grapalat"/>
          <w:sz w:val="24"/>
          <w:szCs w:val="24"/>
          <w:lang w:val="hy-AM"/>
        </w:rPr>
        <w:t>։</w:t>
      </w:r>
    </w:p>
    <w:p w:rsidR="00CB2803" w:rsidRPr="00FB76AD" w:rsidRDefault="00CB2803" w:rsidP="007653DC">
      <w:pPr>
        <w:pStyle w:val="ListParagraph"/>
        <w:numPr>
          <w:ilvl w:val="0"/>
          <w:numId w:val="65"/>
        </w:numPr>
        <w:spacing w:after="0" w:line="360" w:lineRule="auto"/>
        <w:jc w:val="both"/>
        <w:rPr>
          <w:rFonts w:ascii="GHEA Grapalat" w:hAnsi="GHEA Grapalat" w:cs="Arial"/>
          <w:b/>
          <w:i/>
          <w:sz w:val="24"/>
          <w:lang w:val="hy-AM"/>
        </w:rPr>
      </w:pPr>
      <w:r w:rsidRPr="00FB76AD">
        <w:rPr>
          <w:rFonts w:ascii="GHEA Grapalat" w:hAnsi="GHEA Grapalat" w:cs="Arial"/>
          <w:b/>
          <w:i/>
          <w:sz w:val="24"/>
          <w:lang w:val="hy-AM"/>
        </w:rPr>
        <w:t>Չափելի ցուցանիշներ</w:t>
      </w:r>
    </w:p>
    <w:p w:rsidR="002E45CB" w:rsidRPr="00FB76AD" w:rsidRDefault="0037015C" w:rsidP="00CD5B91">
      <w:pPr>
        <w:pStyle w:val="ListParagraph"/>
        <w:tabs>
          <w:tab w:val="left" w:pos="993"/>
        </w:tabs>
        <w:spacing w:line="360" w:lineRule="auto"/>
        <w:ind w:left="0" w:firstLine="720"/>
        <w:jc w:val="both"/>
        <w:rPr>
          <w:rFonts w:ascii="GHEA Grapalat" w:hAnsi="GHEA Grapalat" w:cs="Arial"/>
          <w:sz w:val="24"/>
          <w:lang w:val="hy-AM"/>
        </w:rPr>
      </w:pPr>
      <w:r w:rsidRPr="00FB76AD">
        <w:rPr>
          <w:rFonts w:ascii="GHEA Grapalat" w:hAnsi="GHEA Grapalat" w:cs="Sylfaen"/>
          <w:sz w:val="24"/>
          <w:lang w:val="hy-AM"/>
        </w:rPr>
        <w:t xml:space="preserve">ա. </w:t>
      </w:r>
      <w:r w:rsidR="002E45CB" w:rsidRPr="00FB76AD">
        <w:rPr>
          <w:rFonts w:ascii="GHEA Grapalat" w:hAnsi="GHEA Grapalat" w:cs="Arial"/>
          <w:sz w:val="24"/>
          <w:lang w:val="hy-AM"/>
        </w:rPr>
        <w:t>ՊԵԿ կինոլոգիական կենտրոնը ստեղծված է:</w:t>
      </w:r>
      <w:r w:rsidR="002E45CB" w:rsidRPr="00FB76AD">
        <w:rPr>
          <w:rFonts w:ascii="GHEA Grapalat" w:hAnsi="GHEA Grapalat"/>
          <w:b/>
          <w:i/>
          <w:lang w:val="hy-AM"/>
        </w:rPr>
        <w:t xml:space="preserve"> </w:t>
      </w:r>
      <w:r w:rsidR="002E45CB" w:rsidRPr="00FB76AD">
        <w:rPr>
          <w:rFonts w:ascii="GHEA Grapalat" w:hAnsi="GHEA Grapalat" w:cs="Arial"/>
          <w:sz w:val="24"/>
          <w:lang w:val="hy-AM"/>
        </w:rPr>
        <w:t xml:space="preserve">Ցուցանիշը գնահատվում </w:t>
      </w:r>
      <w:r w:rsidR="002E45CB" w:rsidRPr="00FB76AD">
        <w:rPr>
          <w:rFonts w:ascii="GHEA Grapalat" w:hAnsi="GHEA Grapalat" w:cs="Arial"/>
          <w:lang w:val="hy-AM"/>
        </w:rPr>
        <w:t>է</w:t>
      </w:r>
      <w:r w:rsidR="002E45CB" w:rsidRPr="00FB76AD">
        <w:rPr>
          <w:rFonts w:ascii="GHEA Grapalat" w:hAnsi="GHEA Grapalat" w:cs="Arial"/>
          <w:sz w:val="24"/>
          <w:lang w:val="hy-AM"/>
        </w:rPr>
        <w:t xml:space="preserve"> «առկա է» կամ «առկա չէ» կարգավիճակով:</w:t>
      </w:r>
      <w:r w:rsidR="00BA3650" w:rsidRPr="00FB76AD">
        <w:rPr>
          <w:rFonts w:ascii="GHEA Grapalat" w:hAnsi="GHEA Grapalat" w:cs="Arial"/>
          <w:sz w:val="24"/>
          <w:lang w:val="hy-AM"/>
        </w:rPr>
        <w:t xml:space="preserve"> Ցուցանիշի կատարման վերաբերյալ հաշվետվողականությունն իրականացվելու է կիսամյակային պարբերականությամբ:</w:t>
      </w:r>
      <w:r w:rsidR="002E45CB" w:rsidRPr="00FB76AD">
        <w:rPr>
          <w:rFonts w:ascii="GHEA Grapalat" w:hAnsi="GHEA Grapalat" w:cs="Arial"/>
          <w:sz w:val="24"/>
          <w:lang w:val="hy-AM"/>
        </w:rPr>
        <w:t xml:space="preserve"> </w:t>
      </w:r>
    </w:p>
    <w:p w:rsidR="002E45CB" w:rsidRPr="00FB76AD" w:rsidRDefault="007A493A" w:rsidP="00CD5B91">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lastRenderedPageBreak/>
        <w:t xml:space="preserve">բ. </w:t>
      </w:r>
      <w:r w:rsidR="00BA3650" w:rsidRPr="00FB76AD">
        <w:rPr>
          <w:rFonts w:ascii="GHEA Grapalat" w:hAnsi="GHEA Grapalat"/>
          <w:sz w:val="24"/>
          <w:szCs w:val="24"/>
          <w:lang w:val="hy-AM"/>
        </w:rPr>
        <w:t>Կ</w:t>
      </w:r>
      <w:r w:rsidR="002E45CB" w:rsidRPr="00FB76AD">
        <w:rPr>
          <w:rFonts w:ascii="GHEA Grapalat" w:hAnsi="GHEA Grapalat"/>
          <w:sz w:val="24"/>
          <w:szCs w:val="24"/>
          <w:lang w:val="hy-AM"/>
        </w:rPr>
        <w:t xml:space="preserve">ինոլոգ-մասնագետների և ծառայողական շների թվի ավելացում: </w:t>
      </w:r>
      <w:r w:rsidR="00BA3650" w:rsidRPr="00FB76AD">
        <w:rPr>
          <w:rFonts w:ascii="GHEA Grapalat" w:hAnsi="GHEA Grapalat"/>
          <w:sz w:val="24"/>
          <w:szCs w:val="24"/>
          <w:lang w:val="hy-AM"/>
        </w:rPr>
        <w:t xml:space="preserve">Ներկայումս առկա են 7 կինոլոգ-մասնագետ և 14 ծառայողական </w:t>
      </w:r>
      <w:r w:rsidR="00A425C4" w:rsidRPr="00FB76AD">
        <w:rPr>
          <w:rFonts w:ascii="GHEA Grapalat" w:hAnsi="GHEA Grapalat"/>
          <w:sz w:val="24"/>
          <w:szCs w:val="24"/>
          <w:lang w:val="hy-AM"/>
        </w:rPr>
        <w:t>շ</w:t>
      </w:r>
      <w:r w:rsidR="00BA3650" w:rsidRPr="00FB76AD">
        <w:rPr>
          <w:rFonts w:ascii="GHEA Grapalat" w:hAnsi="GHEA Grapalat"/>
          <w:sz w:val="24"/>
          <w:szCs w:val="24"/>
          <w:lang w:val="hy-AM"/>
        </w:rPr>
        <w:t>ուն: Նախատեսվում է ունենալ 17 կինոլոգ-մասնագետ և 17 ծառայողական շուն: Հաշվետվողականութունն իրականացվելու է տարեկան պարբերականությամբ:</w:t>
      </w:r>
    </w:p>
    <w:p w:rsidR="00A71ED9" w:rsidRPr="00FB76AD" w:rsidRDefault="007A493A" w:rsidP="00CD5B91">
      <w:pPr>
        <w:pStyle w:val="ListParagraph"/>
        <w:tabs>
          <w:tab w:val="left" w:pos="993"/>
        </w:tabs>
        <w:spacing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t xml:space="preserve">գ. </w:t>
      </w:r>
      <w:r w:rsidR="00BA3650" w:rsidRPr="00FB76AD">
        <w:rPr>
          <w:rFonts w:ascii="GHEA Grapalat" w:hAnsi="GHEA Grapalat"/>
          <w:sz w:val="24"/>
          <w:szCs w:val="24"/>
          <w:lang w:val="hy-AM"/>
        </w:rPr>
        <w:t>Կ</w:t>
      </w:r>
      <w:r w:rsidR="002E45CB" w:rsidRPr="00FB76AD">
        <w:rPr>
          <w:rFonts w:ascii="GHEA Grapalat" w:hAnsi="GHEA Grapalat"/>
          <w:sz w:val="24"/>
          <w:szCs w:val="24"/>
          <w:lang w:val="hy-AM"/>
        </w:rPr>
        <w:t>ինոլոգ-մասնագետների և ծառայողական շների շնորհիվ մաք</w:t>
      </w:r>
      <w:r w:rsidR="00A71ED9" w:rsidRPr="00FB76AD">
        <w:rPr>
          <w:rFonts w:ascii="GHEA Grapalat" w:hAnsi="GHEA Grapalat"/>
          <w:sz w:val="24"/>
          <w:szCs w:val="24"/>
          <w:lang w:val="hy-AM"/>
        </w:rPr>
        <w:t>սանենգության և այլ մաքսային իրավախախտումների բացահայտումների աճ:</w:t>
      </w:r>
      <w:r w:rsidR="00BA3650" w:rsidRPr="00FB76AD">
        <w:rPr>
          <w:rFonts w:ascii="GHEA Grapalat" w:hAnsi="GHEA Grapalat"/>
          <w:sz w:val="24"/>
          <w:szCs w:val="24"/>
          <w:lang w:val="hy-AM"/>
        </w:rPr>
        <w:t xml:space="preserve"> 2019թ. ընթացքում ծառայողական շների օգնությամբ կանխվել է մաքսանենգության 16 դեպք: Նախատեսվում է ունենալ բացահայտումների 40-60% աճ: Ցուցանիշի հաշվետվողականությունն իրականացվելու է եռամսյակային պարբերականությամբ: </w:t>
      </w:r>
    </w:p>
    <w:p w:rsidR="001809E5" w:rsidRPr="00FB76AD" w:rsidRDefault="001809E5" w:rsidP="0064399C">
      <w:pPr>
        <w:pStyle w:val="Heading1"/>
        <w:numPr>
          <w:ilvl w:val="0"/>
          <w:numId w:val="4"/>
        </w:numPr>
      </w:pPr>
      <w:bookmarkStart w:id="118" w:name="_Toc43218692"/>
      <w:bookmarkStart w:id="119" w:name="_Toc421209631"/>
      <w:r w:rsidRPr="00FB76AD">
        <w:t>ԱՄՓՈՓՈՒՄ</w:t>
      </w:r>
      <w:bookmarkEnd w:id="118"/>
    </w:p>
    <w:p w:rsidR="00C93F4B" w:rsidRPr="00FB76AD" w:rsidRDefault="00C93F4B" w:rsidP="00C93F4B">
      <w:pPr>
        <w:rPr>
          <w:rFonts w:ascii="GHEA Grapalat" w:hAnsi="GHEA Grapalat"/>
        </w:rPr>
      </w:pPr>
    </w:p>
    <w:p w:rsidR="00AC36C7" w:rsidRPr="00FB76AD" w:rsidRDefault="001809E5" w:rsidP="00C84873">
      <w:pPr>
        <w:pStyle w:val="ListParagraph"/>
        <w:numPr>
          <w:ilvl w:val="0"/>
          <w:numId w:val="79"/>
        </w:numPr>
        <w:tabs>
          <w:tab w:val="left" w:pos="1260"/>
        </w:tabs>
        <w:spacing w:after="0" w:line="360" w:lineRule="auto"/>
        <w:ind w:left="0" w:firstLine="720"/>
        <w:jc w:val="both"/>
        <w:rPr>
          <w:rFonts w:ascii="GHEA Grapalat" w:hAnsi="GHEA Grapalat"/>
          <w:sz w:val="24"/>
          <w:lang w:val="hy-AM"/>
        </w:rPr>
      </w:pPr>
      <w:r w:rsidRPr="00FB76AD">
        <w:rPr>
          <w:rFonts w:ascii="GHEA Grapalat" w:hAnsi="GHEA Grapalat"/>
          <w:sz w:val="24"/>
          <w:lang w:val="hy-AM"/>
        </w:rPr>
        <w:t>ՊԵԿ</w:t>
      </w:r>
      <w:r w:rsidR="00EF3D4F" w:rsidRPr="00FB76AD">
        <w:rPr>
          <w:rFonts w:ascii="GHEA Grapalat" w:hAnsi="GHEA Grapalat"/>
          <w:sz w:val="24"/>
          <w:lang w:val="hy-AM"/>
        </w:rPr>
        <w:t>-ն իր գործունեության ավելի քան</w:t>
      </w:r>
      <w:r w:rsidR="000138CA">
        <w:rPr>
          <w:rFonts w:ascii="GHEA Grapalat" w:hAnsi="GHEA Grapalat"/>
          <w:sz w:val="24"/>
          <w:lang w:val="hy-AM"/>
        </w:rPr>
        <w:t xml:space="preserve"> 2</w:t>
      </w:r>
      <w:r w:rsidR="000138CA">
        <w:rPr>
          <w:rFonts w:ascii="GHEA Grapalat" w:hAnsi="GHEA Grapalat"/>
          <w:sz w:val="24"/>
        </w:rPr>
        <w:t>9</w:t>
      </w:r>
      <w:r w:rsidR="00EF3D4F" w:rsidRPr="00FB76AD">
        <w:rPr>
          <w:rFonts w:ascii="GHEA Grapalat" w:hAnsi="GHEA Grapalat"/>
          <w:sz w:val="24"/>
          <w:lang w:val="hy-AM"/>
        </w:rPr>
        <w:t xml:space="preserve"> </w:t>
      </w:r>
      <w:r w:rsidRPr="00FB76AD">
        <w:rPr>
          <w:rFonts w:ascii="GHEA Grapalat" w:hAnsi="GHEA Grapalat"/>
          <w:sz w:val="24"/>
          <w:lang w:val="hy-AM"/>
        </w:rPr>
        <w:t>տարիների ընթացքում</w:t>
      </w:r>
      <w:r w:rsidR="00D604F0" w:rsidRPr="00FB76AD">
        <w:rPr>
          <w:rFonts w:ascii="GHEA Grapalat" w:hAnsi="GHEA Grapalat"/>
          <w:sz w:val="24"/>
          <w:lang w:val="hy-AM"/>
        </w:rPr>
        <w:t xml:space="preserve"> ոչ միայն կայացել է որպես հարկային և մաքսային վարչարարություն իրականացնող պետական կառավար</w:t>
      </w:r>
      <w:r w:rsidR="00765934" w:rsidRPr="00FB76AD">
        <w:rPr>
          <w:rFonts w:ascii="GHEA Grapalat" w:hAnsi="GHEA Grapalat"/>
          <w:sz w:val="24"/>
          <w:lang w:val="hy-AM"/>
        </w:rPr>
        <w:t>մ</w:t>
      </w:r>
      <w:r w:rsidR="00D604F0" w:rsidRPr="00FB76AD">
        <w:rPr>
          <w:rFonts w:ascii="GHEA Grapalat" w:hAnsi="GHEA Grapalat"/>
          <w:sz w:val="24"/>
          <w:lang w:val="hy-AM"/>
        </w:rPr>
        <w:t>ան մարմին, այլև</w:t>
      </w:r>
      <w:r w:rsidRPr="00FB76AD">
        <w:rPr>
          <w:rFonts w:ascii="GHEA Grapalat" w:hAnsi="GHEA Grapalat"/>
          <w:sz w:val="24"/>
          <w:lang w:val="hy-AM"/>
        </w:rPr>
        <w:t xml:space="preserve"> կուտակել է մեծ փորձ և տեխնիկական հագեցվածություն,</w:t>
      </w:r>
      <w:r w:rsidR="00D604F0" w:rsidRPr="00FB76AD">
        <w:rPr>
          <w:rFonts w:ascii="GHEA Grapalat" w:hAnsi="GHEA Grapalat"/>
          <w:sz w:val="24"/>
          <w:lang w:val="hy-AM"/>
        </w:rPr>
        <w:t xml:space="preserve"> հետ</w:t>
      </w:r>
      <w:r w:rsidRPr="00FB76AD">
        <w:rPr>
          <w:rFonts w:ascii="GHEA Grapalat" w:hAnsi="GHEA Grapalat"/>
          <w:sz w:val="24"/>
          <w:lang w:val="hy-AM"/>
        </w:rPr>
        <w:t>և</w:t>
      </w:r>
      <w:r w:rsidR="00D604F0" w:rsidRPr="00FB76AD">
        <w:rPr>
          <w:rFonts w:ascii="GHEA Grapalat" w:hAnsi="GHEA Grapalat"/>
          <w:sz w:val="24"/>
          <w:lang w:val="hy-AM"/>
        </w:rPr>
        <w:t>աբար,</w:t>
      </w:r>
      <w:r w:rsidRPr="00FB76AD">
        <w:rPr>
          <w:rFonts w:ascii="GHEA Grapalat" w:hAnsi="GHEA Grapalat"/>
          <w:sz w:val="24"/>
          <w:lang w:val="hy-AM"/>
        </w:rPr>
        <w:t xml:space="preserve"> արդի մարտահրավերների</w:t>
      </w:r>
      <w:r w:rsidR="00B72372" w:rsidRPr="00FB76AD">
        <w:rPr>
          <w:rFonts w:ascii="GHEA Grapalat" w:hAnsi="GHEA Grapalat"/>
          <w:sz w:val="24"/>
          <w:lang w:val="hy-AM"/>
        </w:rPr>
        <w:t>ն</w:t>
      </w:r>
      <w:r w:rsidRPr="00FB76AD">
        <w:rPr>
          <w:rFonts w:ascii="GHEA Grapalat" w:hAnsi="GHEA Grapalat"/>
          <w:sz w:val="24"/>
          <w:lang w:val="hy-AM"/>
        </w:rPr>
        <w:t xml:space="preserve"> </w:t>
      </w:r>
      <w:r w:rsidR="00EE0E00" w:rsidRPr="00FB76AD">
        <w:rPr>
          <w:rFonts w:ascii="GHEA Grapalat" w:hAnsi="GHEA Grapalat"/>
          <w:sz w:val="24"/>
          <w:lang w:val="hy-AM"/>
        </w:rPr>
        <w:t xml:space="preserve">համահունչ </w:t>
      </w:r>
      <w:r w:rsidRPr="00FB76AD">
        <w:rPr>
          <w:rFonts w:ascii="GHEA Grapalat" w:hAnsi="GHEA Grapalat"/>
          <w:sz w:val="24"/>
          <w:lang w:val="hy-AM"/>
        </w:rPr>
        <w:t>լրացուցիչ կարողություն</w:t>
      </w:r>
      <w:r w:rsidR="00F06878" w:rsidRPr="00FB76AD">
        <w:rPr>
          <w:rFonts w:ascii="GHEA Grapalat" w:hAnsi="GHEA Grapalat"/>
          <w:sz w:val="24"/>
          <w:lang w:val="hy-AM"/>
        </w:rPr>
        <w:t>ներ</w:t>
      </w:r>
      <w:r w:rsidRPr="00FB76AD">
        <w:rPr>
          <w:rFonts w:ascii="GHEA Grapalat" w:hAnsi="GHEA Grapalat"/>
          <w:sz w:val="24"/>
          <w:lang w:val="hy-AM"/>
        </w:rPr>
        <w:t xml:space="preserve"> </w:t>
      </w:r>
      <w:r w:rsidR="00F06878" w:rsidRPr="00FB76AD">
        <w:rPr>
          <w:rFonts w:ascii="GHEA Grapalat" w:hAnsi="GHEA Grapalat"/>
          <w:sz w:val="24"/>
          <w:lang w:val="hy-AM"/>
        </w:rPr>
        <w:t>ձեռք</w:t>
      </w:r>
      <w:r w:rsidR="00E106BF" w:rsidRPr="00FB76AD">
        <w:rPr>
          <w:rFonts w:ascii="GHEA Grapalat" w:hAnsi="GHEA Grapalat"/>
          <w:sz w:val="24"/>
          <w:lang w:val="hy-AM"/>
        </w:rPr>
        <w:t xml:space="preserve"> </w:t>
      </w:r>
      <w:r w:rsidR="00F06878" w:rsidRPr="00FB76AD">
        <w:rPr>
          <w:rFonts w:ascii="GHEA Grapalat" w:hAnsi="GHEA Grapalat"/>
          <w:sz w:val="24"/>
          <w:lang w:val="hy-AM"/>
        </w:rPr>
        <w:t>բերել</w:t>
      </w:r>
      <w:r w:rsidRPr="00FB76AD">
        <w:rPr>
          <w:rFonts w:ascii="GHEA Grapalat" w:hAnsi="GHEA Grapalat"/>
          <w:sz w:val="24"/>
          <w:lang w:val="hy-AM"/>
        </w:rPr>
        <w:t>ով</w:t>
      </w:r>
      <w:r w:rsidR="00F06878" w:rsidRPr="00FB76AD">
        <w:rPr>
          <w:rFonts w:ascii="GHEA Grapalat" w:hAnsi="GHEA Grapalat"/>
          <w:sz w:val="24"/>
          <w:lang w:val="hy-AM"/>
        </w:rPr>
        <w:t>՝</w:t>
      </w:r>
      <w:r w:rsidRPr="00FB76AD">
        <w:rPr>
          <w:rFonts w:ascii="GHEA Grapalat" w:hAnsi="GHEA Grapalat"/>
          <w:sz w:val="24"/>
          <w:lang w:val="hy-AM"/>
        </w:rPr>
        <w:t xml:space="preserve"> ՊԵԿ</w:t>
      </w:r>
      <w:r w:rsidR="00F06878" w:rsidRPr="00FB76AD">
        <w:rPr>
          <w:rFonts w:ascii="GHEA Grapalat" w:hAnsi="GHEA Grapalat"/>
          <w:sz w:val="24"/>
          <w:lang w:val="hy-AM"/>
        </w:rPr>
        <w:t xml:space="preserve">-ը ոչ միայն </w:t>
      </w:r>
      <w:r w:rsidR="00EB5783" w:rsidRPr="00FB76AD">
        <w:rPr>
          <w:rFonts w:ascii="GHEA Grapalat" w:hAnsi="GHEA Grapalat"/>
          <w:sz w:val="24"/>
          <w:lang w:val="hy-AM"/>
        </w:rPr>
        <w:t xml:space="preserve">նպատակ ունի ամրապնդել </w:t>
      </w:r>
      <w:r w:rsidR="008C58DC" w:rsidRPr="00FB76AD">
        <w:rPr>
          <w:rFonts w:ascii="GHEA Grapalat" w:hAnsi="GHEA Grapalat"/>
          <w:sz w:val="24"/>
          <w:lang w:val="hy-AM"/>
        </w:rPr>
        <w:t xml:space="preserve">տեղեկատվական </w:t>
      </w:r>
      <w:r w:rsidR="00EB5783" w:rsidRPr="00FB76AD">
        <w:rPr>
          <w:rFonts w:ascii="GHEA Grapalat" w:hAnsi="GHEA Grapalat"/>
          <w:sz w:val="24"/>
          <w:lang w:val="hy-AM"/>
        </w:rPr>
        <w:t>տեխնոլոգ</w:t>
      </w:r>
      <w:r w:rsidR="008C58DC" w:rsidRPr="00FB76AD">
        <w:rPr>
          <w:rFonts w:ascii="GHEA Grapalat" w:hAnsi="GHEA Grapalat"/>
          <w:sz w:val="24"/>
          <w:lang w:val="hy-AM"/>
        </w:rPr>
        <w:t xml:space="preserve">իաներով բարձր հագեցվածություն ունեցող պետական </w:t>
      </w:r>
      <w:r w:rsidR="00765934" w:rsidRPr="00FB76AD">
        <w:rPr>
          <w:rFonts w:ascii="GHEA Grapalat" w:hAnsi="GHEA Grapalat"/>
          <w:sz w:val="24"/>
          <w:lang w:val="hy-AM"/>
        </w:rPr>
        <w:t>կառավարմ</w:t>
      </w:r>
      <w:r w:rsidR="008C58DC" w:rsidRPr="00FB76AD">
        <w:rPr>
          <w:rFonts w:ascii="GHEA Grapalat" w:hAnsi="GHEA Grapalat"/>
          <w:sz w:val="24"/>
          <w:lang w:val="hy-AM"/>
        </w:rPr>
        <w:t xml:space="preserve">ան մարմնի իր </w:t>
      </w:r>
      <w:r w:rsidR="00AC36C7" w:rsidRPr="00FB76AD">
        <w:rPr>
          <w:rFonts w:ascii="GHEA Grapalat" w:hAnsi="GHEA Grapalat"/>
          <w:sz w:val="24"/>
          <w:lang w:val="hy-AM"/>
        </w:rPr>
        <w:t>առաջատար դիրքերը, այլև նորովի կազմակերպել և իրագործել</w:t>
      </w:r>
      <w:r w:rsidRPr="00FB76AD">
        <w:rPr>
          <w:rFonts w:ascii="GHEA Grapalat" w:hAnsi="GHEA Grapalat"/>
          <w:sz w:val="24"/>
          <w:lang w:val="hy-AM"/>
        </w:rPr>
        <w:t xml:space="preserve"> իր գործառույթները: </w:t>
      </w:r>
    </w:p>
    <w:p w:rsidR="00C65E32" w:rsidRPr="00FB76AD" w:rsidRDefault="009D0D45" w:rsidP="00C84873">
      <w:pPr>
        <w:pStyle w:val="ListParagraph"/>
        <w:numPr>
          <w:ilvl w:val="0"/>
          <w:numId w:val="79"/>
        </w:numPr>
        <w:tabs>
          <w:tab w:val="left" w:pos="1260"/>
        </w:tabs>
        <w:spacing w:after="0" w:line="360" w:lineRule="auto"/>
        <w:ind w:left="0" w:firstLine="720"/>
        <w:jc w:val="both"/>
        <w:rPr>
          <w:rFonts w:ascii="GHEA Grapalat" w:hAnsi="GHEA Grapalat" w:cs="Calibri"/>
          <w:color w:val="212121"/>
          <w:sz w:val="24"/>
          <w:szCs w:val="24"/>
          <w:lang w:val="hy-AM"/>
        </w:rPr>
      </w:pPr>
      <w:r w:rsidRPr="00FB76AD">
        <w:rPr>
          <w:rFonts w:ascii="GHEA Grapalat" w:hAnsi="GHEA Grapalat"/>
          <w:sz w:val="24"/>
          <w:lang w:val="hy-AM"/>
        </w:rPr>
        <w:t>Ռ</w:t>
      </w:r>
      <w:r w:rsidR="00C65E32" w:rsidRPr="00FB76AD">
        <w:rPr>
          <w:rFonts w:ascii="GHEA Grapalat" w:hAnsi="GHEA Grapalat"/>
          <w:sz w:val="24"/>
          <w:lang w:val="hy-AM"/>
        </w:rPr>
        <w:t>ազմավարական ծրագրի իրագործման ընթացքում կարող են ծագել որոշ ռիսկեր, որոնք կարող են բացասական ազդեցություն ունենալ վերջինիս իրագործման գործընթացի վրա։</w:t>
      </w:r>
      <w:r w:rsidR="00C65E32" w:rsidRPr="00FB76AD">
        <w:rPr>
          <w:rFonts w:ascii="GHEA Grapalat" w:hAnsi="GHEA Grapalat" w:cs="Calibri"/>
          <w:color w:val="212121"/>
          <w:sz w:val="24"/>
          <w:szCs w:val="24"/>
          <w:lang w:val="hy-AM"/>
        </w:rPr>
        <w:t xml:space="preserve"> Մասնավորապես, ռազմավարական ծրագրի իրագործման ընթացքում կարող են ի հայտ գալ հետևյալ ռիսկերը.</w:t>
      </w:r>
    </w:p>
    <w:p w:rsidR="00CD5B91" w:rsidRPr="00FB76AD" w:rsidRDefault="008638C2" w:rsidP="00222713">
      <w:pPr>
        <w:pStyle w:val="xmsolistparagraph"/>
        <w:numPr>
          <w:ilvl w:val="0"/>
          <w:numId w:val="66"/>
        </w:numPr>
        <w:shd w:val="clear" w:color="auto" w:fill="FFFFFF"/>
        <w:spacing w:before="0" w:beforeAutospacing="0" w:after="0" w:afterAutospacing="0" w:line="360" w:lineRule="auto"/>
        <w:ind w:left="0" w:firstLine="360"/>
        <w:jc w:val="both"/>
        <w:rPr>
          <w:rFonts w:ascii="GHEA Grapalat" w:hAnsi="GHEA Grapalat"/>
          <w:color w:val="212121"/>
          <w:shd w:val="clear" w:color="auto" w:fill="FFFFFF"/>
          <w:lang w:val="hy-AM"/>
        </w:rPr>
      </w:pPr>
      <w:r w:rsidRPr="004D6522">
        <w:rPr>
          <w:rFonts w:ascii="GHEA Grapalat" w:hAnsi="GHEA Grapalat" w:cs="Calibri"/>
          <w:color w:val="212121"/>
          <w:lang w:val="hy-AM"/>
        </w:rPr>
        <w:t xml:space="preserve"> </w:t>
      </w:r>
      <w:r w:rsidR="00C65E32" w:rsidRPr="00FB76AD">
        <w:rPr>
          <w:rFonts w:ascii="GHEA Grapalat" w:hAnsi="GHEA Grapalat" w:cs="Calibri"/>
          <w:color w:val="212121"/>
          <w:lang w:val="hy-AM"/>
        </w:rPr>
        <w:t xml:space="preserve">հարկային ոլորտի օրենսդրության հաճախակի փոփոխություններ, որոնց ազդեցության նվազեցմանն ուղղված կանխարգելիչ գործողություն կարող է </w:t>
      </w:r>
      <w:r w:rsidR="0071778D" w:rsidRPr="00D01915">
        <w:rPr>
          <w:rFonts w:ascii="GHEA Grapalat" w:hAnsi="GHEA Grapalat" w:cs="Calibri"/>
          <w:color w:val="212121"/>
          <w:lang w:val="hy-AM"/>
        </w:rPr>
        <w:t>լինել</w:t>
      </w:r>
      <w:r w:rsidR="00222713" w:rsidRPr="00222713">
        <w:rPr>
          <w:rFonts w:ascii="GHEA Grapalat" w:hAnsi="GHEA Grapalat" w:cs="Calibri"/>
          <w:color w:val="212121"/>
          <w:lang w:val="hy-AM"/>
        </w:rPr>
        <w:t xml:space="preserve"> hնարավորինս սակավաթիվ, բայց ամբողջական և որակյալ իրավական ակտերի </w:t>
      </w:r>
      <w:r w:rsidR="00222713" w:rsidRPr="00222713">
        <w:rPr>
          <w:rFonts w:ascii="GHEA Grapalat" w:hAnsi="GHEA Grapalat" w:cs="Calibri"/>
          <w:color w:val="212121"/>
          <w:lang w:val="hy-AM"/>
        </w:rPr>
        <w:lastRenderedPageBreak/>
        <w:t>ընդունումը, ինչպես նաև դրանց ուժի մեջ մտնելու բավարար ժամկետների նախատեսումը՝ կատարված փոփոխությունների</w:t>
      </w:r>
      <w:r w:rsidR="00222713">
        <w:rPr>
          <w:rFonts w:ascii="GHEA Grapalat" w:hAnsi="GHEA Grapalat" w:cs="Calibri"/>
          <w:color w:val="212121"/>
          <w:lang w:val="hy-AM"/>
        </w:rPr>
        <w:t>ն պատշաճ նախապատրաստվելու համար</w:t>
      </w:r>
      <w:r w:rsidR="00C65E32" w:rsidRPr="00FB76AD">
        <w:rPr>
          <w:rFonts w:ascii="GHEA Grapalat" w:hAnsi="GHEA Grapalat"/>
          <w:color w:val="212121"/>
          <w:shd w:val="clear" w:color="auto" w:fill="FFFFFF"/>
          <w:lang w:val="hy-AM"/>
        </w:rPr>
        <w:t>,</w:t>
      </w:r>
    </w:p>
    <w:p w:rsidR="00CD5B91" w:rsidRPr="00FB76AD" w:rsidRDefault="008638C2" w:rsidP="00222713">
      <w:pPr>
        <w:pStyle w:val="xmsolistparagraph"/>
        <w:numPr>
          <w:ilvl w:val="0"/>
          <w:numId w:val="66"/>
        </w:numPr>
        <w:shd w:val="clear" w:color="auto" w:fill="FFFFFF"/>
        <w:spacing w:before="0" w:beforeAutospacing="0" w:after="0" w:afterAutospacing="0" w:line="360" w:lineRule="auto"/>
        <w:ind w:left="0" w:firstLine="540"/>
        <w:jc w:val="both"/>
        <w:rPr>
          <w:rFonts w:ascii="GHEA Grapalat" w:hAnsi="GHEA Grapalat"/>
          <w:color w:val="212121"/>
          <w:shd w:val="clear" w:color="auto" w:fill="FFFFFF"/>
          <w:lang w:val="hy-AM"/>
        </w:rPr>
      </w:pPr>
      <w:r w:rsidRPr="004D6522">
        <w:rPr>
          <w:rFonts w:ascii="GHEA Grapalat" w:hAnsi="GHEA Grapalat"/>
          <w:color w:val="212121"/>
          <w:shd w:val="clear" w:color="auto" w:fill="FFFFFF"/>
          <w:lang w:val="hy-AM"/>
        </w:rPr>
        <w:t xml:space="preserve"> </w:t>
      </w:r>
      <w:r w:rsidR="00C65E32" w:rsidRPr="00FB76AD">
        <w:rPr>
          <w:rFonts w:ascii="GHEA Grapalat" w:hAnsi="GHEA Grapalat"/>
          <w:color w:val="212121"/>
          <w:shd w:val="clear" w:color="auto" w:fill="FFFFFF"/>
          <w:lang w:val="hy-AM"/>
        </w:rPr>
        <w:t xml:space="preserve">հարկ վճարողների շրջանում ՊԵԿ հանդեպ վստահության </w:t>
      </w:r>
      <w:r w:rsidR="00222713" w:rsidRPr="00222713">
        <w:rPr>
          <w:rFonts w:ascii="GHEA Grapalat" w:hAnsi="GHEA Grapalat"/>
          <w:color w:val="212121"/>
          <w:shd w:val="clear" w:color="auto" w:fill="FFFFFF"/>
          <w:lang w:val="hy-AM"/>
        </w:rPr>
        <w:t xml:space="preserve">ոչ բավարար </w:t>
      </w:r>
      <w:r w:rsidR="00C65E32" w:rsidRPr="00FB76AD">
        <w:rPr>
          <w:rFonts w:ascii="GHEA Grapalat" w:hAnsi="GHEA Grapalat"/>
          <w:color w:val="212121"/>
          <w:shd w:val="clear" w:color="auto" w:fill="FFFFFF"/>
          <w:lang w:val="hy-AM"/>
        </w:rPr>
        <w:t xml:space="preserve">մակարդակ, </w:t>
      </w:r>
      <w:r w:rsidR="00C65E32" w:rsidRPr="00FB76AD">
        <w:rPr>
          <w:rFonts w:ascii="GHEA Grapalat" w:hAnsi="GHEA Grapalat" w:cs="Calibri"/>
          <w:color w:val="212121"/>
          <w:lang w:val="hy-AM"/>
        </w:rPr>
        <w:t>որի ազդեցության նվազեցմանն ուղղված կանխարգելիչ գործողություն կարող է լինել</w:t>
      </w:r>
      <w:r w:rsidR="00C65E32" w:rsidRPr="00FB76AD">
        <w:rPr>
          <w:rFonts w:ascii="GHEA Grapalat" w:hAnsi="GHEA Grapalat"/>
          <w:color w:val="212121"/>
          <w:shd w:val="clear" w:color="auto" w:fill="FFFFFF"/>
          <w:lang w:val="hy-AM"/>
        </w:rPr>
        <w:t xml:space="preserve"> </w:t>
      </w:r>
      <w:r w:rsidR="00222713">
        <w:rPr>
          <w:rFonts w:ascii="GHEA Grapalat" w:hAnsi="GHEA Grapalat"/>
          <w:color w:val="212121"/>
          <w:shd w:val="clear" w:color="auto" w:fill="FFFFFF"/>
          <w:lang w:val="hy-AM"/>
        </w:rPr>
        <w:t>շ</w:t>
      </w:r>
      <w:r w:rsidR="00222713" w:rsidRPr="00222713">
        <w:rPr>
          <w:rFonts w:ascii="GHEA Grapalat" w:hAnsi="GHEA Grapalat"/>
          <w:color w:val="212121"/>
          <w:shd w:val="clear" w:color="auto" w:fill="FFFFFF"/>
          <w:lang w:val="hy-AM"/>
        </w:rPr>
        <w:t>արունակական իրազեկման և գործունեության թափանցիկության ընդլայնման միջոցով հարկ վճարողների հետ գործընկերային հարաբերությունների ձևավորումը, որի արդյունքում կբարձրանա ՊԵԿ գործունեության հանդեպ վստահությունը</w:t>
      </w:r>
      <w:r w:rsidR="00C65E32" w:rsidRPr="00FB76AD">
        <w:rPr>
          <w:rFonts w:ascii="GHEA Grapalat" w:hAnsi="GHEA Grapalat"/>
          <w:color w:val="212121"/>
          <w:shd w:val="clear" w:color="auto" w:fill="FFFFFF"/>
          <w:lang w:val="hy-AM"/>
        </w:rPr>
        <w:t>,</w:t>
      </w:r>
    </w:p>
    <w:p w:rsidR="00CD5B91" w:rsidRPr="00FB76AD" w:rsidRDefault="008638C2" w:rsidP="00222713">
      <w:pPr>
        <w:pStyle w:val="xmsolistparagraph"/>
        <w:numPr>
          <w:ilvl w:val="0"/>
          <w:numId w:val="66"/>
        </w:numPr>
        <w:shd w:val="clear" w:color="auto" w:fill="FFFFFF"/>
        <w:spacing w:before="0" w:beforeAutospacing="0" w:after="0" w:afterAutospacing="0" w:line="360" w:lineRule="auto"/>
        <w:ind w:left="90" w:firstLine="450"/>
        <w:jc w:val="both"/>
        <w:rPr>
          <w:rFonts w:ascii="GHEA Grapalat" w:hAnsi="GHEA Grapalat"/>
          <w:color w:val="212121"/>
          <w:shd w:val="clear" w:color="auto" w:fill="FFFFFF"/>
          <w:lang w:val="hy-AM"/>
        </w:rPr>
      </w:pPr>
      <w:r w:rsidRPr="004D6522">
        <w:rPr>
          <w:rFonts w:ascii="GHEA Grapalat" w:hAnsi="GHEA Grapalat"/>
          <w:color w:val="212121"/>
          <w:shd w:val="clear" w:color="auto" w:fill="FFFFFF"/>
          <w:lang w:val="hy-AM"/>
        </w:rPr>
        <w:t xml:space="preserve"> </w:t>
      </w:r>
      <w:r w:rsidR="00C65E32" w:rsidRPr="00FB76AD">
        <w:rPr>
          <w:rFonts w:ascii="GHEA Grapalat" w:hAnsi="GHEA Grapalat"/>
          <w:color w:val="212121"/>
          <w:shd w:val="clear" w:color="auto" w:fill="FFFFFF"/>
          <w:lang w:val="hy-AM"/>
        </w:rPr>
        <w:t xml:space="preserve">պետական ֆինանսական միջոցների սղություն, </w:t>
      </w:r>
      <w:r w:rsidR="00C65E32" w:rsidRPr="00FB76AD">
        <w:rPr>
          <w:rFonts w:ascii="GHEA Grapalat" w:hAnsi="GHEA Grapalat" w:cs="Calibri"/>
          <w:color w:val="212121"/>
          <w:lang w:val="hy-AM"/>
        </w:rPr>
        <w:t>որի ազդեցության նվազեցմանն ուղղված կանխարգելիչ գործողություն կարող է լինել</w:t>
      </w:r>
      <w:r w:rsidR="00C65E32" w:rsidRPr="00FB76AD">
        <w:rPr>
          <w:rFonts w:ascii="GHEA Grapalat" w:hAnsi="GHEA Grapalat"/>
          <w:color w:val="212121"/>
          <w:shd w:val="clear" w:color="auto" w:fill="FFFFFF"/>
          <w:lang w:val="hy-AM"/>
        </w:rPr>
        <w:t xml:space="preserve"> </w:t>
      </w:r>
      <w:r w:rsidR="00222713" w:rsidRPr="00222713">
        <w:rPr>
          <w:rFonts w:ascii="GHEA Grapalat" w:hAnsi="GHEA Grapalat"/>
          <w:color w:val="212121"/>
          <w:shd w:val="clear" w:color="auto" w:fill="FFFFFF"/>
          <w:lang w:val="hy-AM"/>
        </w:rPr>
        <w:t>ռազմավարական ծրագրով նախատեսված միջոցառումների վերանայումը և հասանելի պետական ֆինանսական միջոցներն ուղղումը հարկ վճարողների կարգապահության բարձրացմանը միտված արագ և առավել ծանրակշիռ ազդեցություն ունե</w:t>
      </w:r>
      <w:r w:rsidR="00222713">
        <w:rPr>
          <w:rFonts w:ascii="GHEA Grapalat" w:hAnsi="GHEA Grapalat"/>
          <w:color w:val="212121"/>
          <w:shd w:val="clear" w:color="auto" w:fill="FFFFFF"/>
          <w:lang w:val="hy-AM"/>
        </w:rPr>
        <w:t>ցող միջոցառումների իրականացմանը</w:t>
      </w:r>
      <w:r w:rsidR="00C65E32" w:rsidRPr="00FB76AD">
        <w:rPr>
          <w:rFonts w:ascii="GHEA Grapalat" w:hAnsi="GHEA Grapalat"/>
          <w:color w:val="212121"/>
          <w:shd w:val="clear" w:color="auto" w:fill="FFFFFF"/>
          <w:lang w:val="hy-AM"/>
        </w:rPr>
        <w:t>,</w:t>
      </w:r>
    </w:p>
    <w:p w:rsidR="00C65E32" w:rsidRPr="00FB76AD" w:rsidRDefault="008638C2" w:rsidP="00222713">
      <w:pPr>
        <w:pStyle w:val="xmsolistparagraph"/>
        <w:numPr>
          <w:ilvl w:val="0"/>
          <w:numId w:val="66"/>
        </w:numPr>
        <w:shd w:val="clear" w:color="auto" w:fill="FFFFFF"/>
        <w:spacing w:before="0" w:beforeAutospacing="0" w:after="0" w:afterAutospacing="0" w:line="360" w:lineRule="auto"/>
        <w:ind w:left="90" w:firstLine="450"/>
        <w:jc w:val="both"/>
        <w:rPr>
          <w:rFonts w:ascii="GHEA Grapalat" w:hAnsi="GHEA Grapalat"/>
          <w:color w:val="212121"/>
          <w:shd w:val="clear" w:color="auto" w:fill="FFFFFF"/>
          <w:lang w:val="hy-AM"/>
        </w:rPr>
      </w:pPr>
      <w:r w:rsidRPr="004D6522">
        <w:rPr>
          <w:rFonts w:ascii="GHEA Grapalat" w:hAnsi="GHEA Grapalat"/>
          <w:color w:val="212121"/>
          <w:shd w:val="clear" w:color="auto" w:fill="FFFFFF"/>
          <w:lang w:val="hy-AM"/>
        </w:rPr>
        <w:t xml:space="preserve"> </w:t>
      </w:r>
      <w:r w:rsidR="00C65E32" w:rsidRPr="00FB76AD">
        <w:rPr>
          <w:rFonts w:ascii="GHEA Grapalat" w:hAnsi="GHEA Grapalat"/>
          <w:color w:val="212121"/>
          <w:shd w:val="clear" w:color="auto" w:fill="FFFFFF"/>
          <w:lang w:val="hy-AM"/>
        </w:rPr>
        <w:t xml:space="preserve">դոնոր կազմակերպությունների կողմից տրամադրվող ֆինանսական միջոցների սղություն, </w:t>
      </w:r>
      <w:r w:rsidR="00C65E32" w:rsidRPr="00FB76AD">
        <w:rPr>
          <w:rFonts w:ascii="GHEA Grapalat" w:hAnsi="GHEA Grapalat" w:cs="Calibri"/>
          <w:color w:val="212121"/>
          <w:lang w:val="hy-AM"/>
        </w:rPr>
        <w:t>որի ազդեցության նվազեցմանն ուղղված կանխարգելիչ գործողություն կարող է լինել դոնոր կազմակերպությունների հետ բանակցությունների ընթացքում ռազմավարությունից բխող ծրագրային կոնցեպտների ներկայացումը</w:t>
      </w:r>
      <w:r w:rsidR="003C4386" w:rsidRPr="00FB76AD">
        <w:rPr>
          <w:rFonts w:ascii="GHEA Grapalat" w:hAnsi="GHEA Grapalat" w:cs="Calibri"/>
          <w:color w:val="212121"/>
          <w:lang w:val="hy-AM"/>
        </w:rPr>
        <w:t>, ինչպես նաև</w:t>
      </w:r>
      <w:r w:rsidR="004C6F4E" w:rsidRPr="00FB76AD">
        <w:rPr>
          <w:rFonts w:ascii="GHEA Grapalat" w:hAnsi="GHEA Grapalat" w:cs="Calibri"/>
          <w:color w:val="212121"/>
          <w:lang w:val="hy-AM"/>
        </w:rPr>
        <w:t xml:space="preserve"> </w:t>
      </w:r>
      <w:r w:rsidR="00C65E32" w:rsidRPr="00FB76AD">
        <w:rPr>
          <w:rFonts w:ascii="GHEA Grapalat" w:hAnsi="GHEA Grapalat" w:cs="Calibri"/>
          <w:color w:val="212121"/>
          <w:lang w:val="hy-AM"/>
        </w:rPr>
        <w:t>դոնոր կազմակերպությունների հետ բանակցությունների ընթացքում</w:t>
      </w:r>
      <w:r w:rsidR="009D0D45" w:rsidRPr="00FB76AD">
        <w:rPr>
          <w:rFonts w:ascii="GHEA Grapalat" w:hAnsi="GHEA Grapalat" w:cs="Calibri"/>
          <w:color w:val="212121"/>
          <w:lang w:val="hy-AM"/>
        </w:rPr>
        <w:t>,</w:t>
      </w:r>
      <w:r w:rsidR="00C65E32" w:rsidRPr="00FB76AD">
        <w:rPr>
          <w:rFonts w:ascii="GHEA Grapalat" w:hAnsi="GHEA Grapalat" w:cs="Calibri"/>
          <w:color w:val="212121"/>
          <w:lang w:val="hy-AM"/>
        </w:rPr>
        <w:t xml:space="preserve"> հնարավորության դեպքում</w:t>
      </w:r>
      <w:r w:rsidR="009D0D45" w:rsidRPr="00FB76AD">
        <w:rPr>
          <w:rFonts w:ascii="GHEA Grapalat" w:hAnsi="GHEA Grapalat" w:cs="Calibri"/>
          <w:color w:val="212121"/>
          <w:lang w:val="hy-AM"/>
        </w:rPr>
        <w:t>,</w:t>
      </w:r>
      <w:r w:rsidR="00C65E32" w:rsidRPr="00FB76AD">
        <w:rPr>
          <w:rFonts w:ascii="GHEA Grapalat" w:hAnsi="GHEA Grapalat" w:cs="Calibri"/>
          <w:color w:val="212121"/>
          <w:lang w:val="hy-AM"/>
        </w:rPr>
        <w:t xml:space="preserve"> նաև այլ համապատասխ</w:t>
      </w:r>
      <w:r w:rsidR="003C4386" w:rsidRPr="00FB76AD">
        <w:rPr>
          <w:rFonts w:ascii="GHEA Grapalat" w:hAnsi="GHEA Grapalat" w:cs="Calibri"/>
          <w:color w:val="212121"/>
          <w:lang w:val="hy-AM"/>
        </w:rPr>
        <w:t>ան մարմինների ներկայացուցիչների ներգրավումը</w:t>
      </w:r>
      <w:r w:rsidR="00C65E32" w:rsidRPr="00FB76AD">
        <w:rPr>
          <w:rFonts w:ascii="GHEA Grapalat" w:hAnsi="GHEA Grapalat" w:cs="Calibri"/>
          <w:color w:val="212121"/>
          <w:lang w:val="hy-AM"/>
        </w:rPr>
        <w:t>։</w:t>
      </w:r>
    </w:p>
    <w:p w:rsidR="001809E5" w:rsidRPr="00FB76AD" w:rsidRDefault="009D0D45" w:rsidP="00C84873">
      <w:pPr>
        <w:pStyle w:val="ListParagraph"/>
        <w:numPr>
          <w:ilvl w:val="0"/>
          <w:numId w:val="79"/>
        </w:numPr>
        <w:tabs>
          <w:tab w:val="left" w:pos="1260"/>
        </w:tabs>
        <w:spacing w:after="0" w:line="360" w:lineRule="auto"/>
        <w:ind w:left="0" w:firstLine="720"/>
        <w:jc w:val="both"/>
        <w:rPr>
          <w:rFonts w:ascii="GHEA Grapalat" w:hAnsi="GHEA Grapalat"/>
          <w:sz w:val="24"/>
          <w:szCs w:val="24"/>
          <w:lang w:val="hy-AM"/>
        </w:rPr>
      </w:pPr>
      <w:r w:rsidRPr="00FB76AD">
        <w:rPr>
          <w:rFonts w:ascii="GHEA Grapalat" w:hAnsi="GHEA Grapalat" w:cs="Calibri"/>
          <w:color w:val="212121"/>
          <w:sz w:val="24"/>
          <w:szCs w:val="24"/>
          <w:lang w:val="hy-AM"/>
        </w:rPr>
        <w:t>Ռ</w:t>
      </w:r>
      <w:r w:rsidR="00A60BBE" w:rsidRPr="00FB76AD">
        <w:rPr>
          <w:rFonts w:ascii="GHEA Grapalat" w:hAnsi="GHEA Grapalat" w:cs="Calibri"/>
          <w:color w:val="212121"/>
          <w:sz w:val="24"/>
          <w:szCs w:val="24"/>
          <w:lang w:val="hy-AM"/>
        </w:rPr>
        <w:t>ազմավարական</w:t>
      </w:r>
      <w:r w:rsidR="00AC36C7" w:rsidRPr="00FB76AD">
        <w:rPr>
          <w:rFonts w:ascii="GHEA Grapalat" w:hAnsi="GHEA Grapalat" w:cs="Calibri"/>
          <w:color w:val="212121"/>
          <w:sz w:val="24"/>
          <w:szCs w:val="24"/>
          <w:lang w:val="hy-AM"/>
        </w:rPr>
        <w:t xml:space="preserve"> ծրագրի</w:t>
      </w:r>
      <w:r w:rsidR="001809E5" w:rsidRPr="00FB76AD">
        <w:rPr>
          <w:rFonts w:ascii="GHEA Grapalat" w:hAnsi="GHEA Grapalat" w:cs="Calibri"/>
          <w:color w:val="212121"/>
          <w:sz w:val="24"/>
          <w:szCs w:val="24"/>
          <w:lang w:val="hy-AM"/>
        </w:rPr>
        <w:t xml:space="preserve"> ռազմավարական </w:t>
      </w:r>
      <w:r w:rsidR="00A60BBE" w:rsidRPr="00FB76AD">
        <w:rPr>
          <w:rFonts w:ascii="GHEA Grapalat" w:hAnsi="GHEA Grapalat" w:cs="Calibri"/>
          <w:color w:val="212121"/>
          <w:sz w:val="24"/>
          <w:szCs w:val="24"/>
          <w:lang w:val="hy-AM"/>
        </w:rPr>
        <w:t xml:space="preserve">նպատակներն </w:t>
      </w:r>
      <w:r w:rsidR="001809E5" w:rsidRPr="00FB76AD">
        <w:rPr>
          <w:rFonts w:ascii="GHEA Grapalat" w:hAnsi="GHEA Grapalat" w:cs="Calibri"/>
          <w:color w:val="212121"/>
          <w:sz w:val="24"/>
          <w:szCs w:val="24"/>
          <w:lang w:val="hy-AM"/>
        </w:rPr>
        <w:t>առաջ են բերելու</w:t>
      </w:r>
      <w:r w:rsidR="001809E5" w:rsidRPr="00FB76AD">
        <w:rPr>
          <w:rFonts w:ascii="GHEA Grapalat" w:hAnsi="GHEA Grapalat"/>
          <w:sz w:val="24"/>
          <w:szCs w:val="24"/>
          <w:lang w:val="hy-AM"/>
        </w:rPr>
        <w:t xml:space="preserve"> բազում փոփոխություններ և այս գործընթացի շարունակա</w:t>
      </w:r>
      <w:r w:rsidR="00A60BBE" w:rsidRPr="00FB76AD">
        <w:rPr>
          <w:rFonts w:ascii="GHEA Grapalat" w:hAnsi="GHEA Grapalat"/>
          <w:sz w:val="24"/>
          <w:szCs w:val="24"/>
          <w:lang w:val="hy-AM"/>
        </w:rPr>
        <w:t>կա</w:t>
      </w:r>
      <w:r w:rsidR="001809E5" w:rsidRPr="00FB76AD">
        <w:rPr>
          <w:rFonts w:ascii="GHEA Grapalat" w:hAnsi="GHEA Grapalat"/>
          <w:sz w:val="24"/>
          <w:szCs w:val="24"/>
          <w:lang w:val="hy-AM"/>
        </w:rPr>
        <w:t xml:space="preserve">նությունը և ամեն տարի </w:t>
      </w:r>
      <w:r w:rsidR="00645E26" w:rsidRPr="00FB76AD">
        <w:rPr>
          <w:rFonts w:ascii="GHEA Grapalat" w:hAnsi="GHEA Grapalat"/>
          <w:sz w:val="24"/>
          <w:szCs w:val="24"/>
          <w:lang w:val="hy-AM"/>
        </w:rPr>
        <w:t>վերանայել</w:t>
      </w:r>
      <w:r w:rsidR="001809E5" w:rsidRPr="00FB76AD">
        <w:rPr>
          <w:rFonts w:ascii="GHEA Grapalat" w:hAnsi="GHEA Grapalat"/>
          <w:sz w:val="24"/>
          <w:szCs w:val="24"/>
          <w:lang w:val="hy-AM"/>
        </w:rPr>
        <w:t xml:space="preserve">ը ժամանակակից ՊԵԿ </w:t>
      </w:r>
      <w:r w:rsidR="00645E26" w:rsidRPr="00FB76AD">
        <w:rPr>
          <w:rFonts w:ascii="GHEA Grapalat" w:hAnsi="GHEA Grapalat"/>
          <w:sz w:val="24"/>
          <w:szCs w:val="24"/>
          <w:lang w:val="hy-AM"/>
        </w:rPr>
        <w:t>ունենալու գրավականն է</w:t>
      </w:r>
      <w:r w:rsidR="001809E5" w:rsidRPr="00FB76AD">
        <w:rPr>
          <w:rFonts w:ascii="GHEA Grapalat" w:hAnsi="GHEA Grapalat"/>
          <w:sz w:val="24"/>
          <w:szCs w:val="24"/>
          <w:lang w:val="hy-AM"/>
        </w:rPr>
        <w:t>:</w:t>
      </w:r>
      <w:r w:rsidR="00AA2ED0" w:rsidRPr="00FB76AD">
        <w:rPr>
          <w:rFonts w:ascii="GHEA Grapalat" w:hAnsi="GHEA Grapalat"/>
          <w:sz w:val="24"/>
          <w:szCs w:val="24"/>
          <w:lang w:val="hy-AM"/>
        </w:rPr>
        <w:t xml:space="preserve"> </w:t>
      </w:r>
      <w:r w:rsidR="001809E5" w:rsidRPr="00FB76AD">
        <w:rPr>
          <w:rFonts w:ascii="GHEA Grapalat" w:hAnsi="GHEA Grapalat"/>
          <w:sz w:val="24"/>
          <w:szCs w:val="24"/>
          <w:lang w:val="hy-AM"/>
        </w:rPr>
        <w:t>Արդյունքում</w:t>
      </w:r>
      <w:r w:rsidR="00645E26" w:rsidRPr="00FB76AD">
        <w:rPr>
          <w:rFonts w:ascii="GHEA Grapalat" w:hAnsi="GHEA Grapalat"/>
          <w:sz w:val="24"/>
          <w:szCs w:val="24"/>
          <w:lang w:val="hy-AM"/>
        </w:rPr>
        <w:t>,</w:t>
      </w:r>
      <w:r w:rsidR="001809E5" w:rsidRPr="00FB76AD">
        <w:rPr>
          <w:rFonts w:ascii="GHEA Grapalat" w:hAnsi="GHEA Grapalat"/>
          <w:sz w:val="24"/>
          <w:szCs w:val="24"/>
          <w:lang w:val="hy-AM"/>
        </w:rPr>
        <w:t xml:space="preserve"> ՊԵԿ</w:t>
      </w:r>
      <w:r w:rsidR="00645E26" w:rsidRPr="00FB76AD">
        <w:rPr>
          <w:rFonts w:ascii="GHEA Grapalat" w:hAnsi="GHEA Grapalat"/>
          <w:sz w:val="24"/>
          <w:szCs w:val="24"/>
          <w:lang w:val="hy-AM"/>
        </w:rPr>
        <w:t>-</w:t>
      </w:r>
      <w:r w:rsidR="00765934" w:rsidRPr="00FB76AD">
        <w:rPr>
          <w:rFonts w:ascii="GHEA Grapalat" w:hAnsi="GHEA Grapalat"/>
          <w:sz w:val="24"/>
          <w:szCs w:val="24"/>
          <w:lang w:val="hy-AM"/>
        </w:rPr>
        <w:t>ը</w:t>
      </w:r>
      <w:r w:rsidR="001809E5" w:rsidRPr="00FB76AD">
        <w:rPr>
          <w:rFonts w:ascii="GHEA Grapalat" w:hAnsi="GHEA Grapalat"/>
          <w:sz w:val="24"/>
          <w:szCs w:val="24"/>
          <w:lang w:val="hy-AM"/>
        </w:rPr>
        <w:t xml:space="preserve"> պետական կառավարման այլ մարմինների</w:t>
      </w:r>
      <w:r w:rsidR="000F502E" w:rsidRPr="00FB76AD">
        <w:rPr>
          <w:rFonts w:ascii="GHEA Grapalat" w:hAnsi="GHEA Grapalat"/>
          <w:sz w:val="24"/>
          <w:szCs w:val="24"/>
          <w:lang w:val="hy-AM"/>
        </w:rPr>
        <w:t xml:space="preserve"> համար</w:t>
      </w:r>
      <w:r w:rsidR="001809E5" w:rsidRPr="00FB76AD">
        <w:rPr>
          <w:rFonts w:ascii="GHEA Grapalat" w:hAnsi="GHEA Grapalat"/>
          <w:sz w:val="24"/>
          <w:szCs w:val="24"/>
          <w:lang w:val="hy-AM"/>
        </w:rPr>
        <w:t xml:space="preserve"> կարող է օրինակ ծառայել</w:t>
      </w:r>
      <w:r w:rsidR="000F502E" w:rsidRPr="00FB76AD">
        <w:rPr>
          <w:rFonts w:ascii="GHEA Grapalat" w:hAnsi="GHEA Grapalat"/>
          <w:sz w:val="24"/>
          <w:szCs w:val="24"/>
          <w:lang w:val="hy-AM"/>
        </w:rPr>
        <w:t>՝</w:t>
      </w:r>
      <w:r w:rsidR="001809E5" w:rsidRPr="00FB76AD">
        <w:rPr>
          <w:rFonts w:ascii="GHEA Grapalat" w:hAnsi="GHEA Grapalat"/>
          <w:sz w:val="24"/>
          <w:szCs w:val="24"/>
          <w:lang w:val="hy-AM"/>
        </w:rPr>
        <w:t xml:space="preserve"> պետական կառավարման</w:t>
      </w:r>
      <w:r w:rsidR="000F502E" w:rsidRPr="00FB76AD">
        <w:rPr>
          <w:rFonts w:ascii="GHEA Grapalat" w:hAnsi="GHEA Grapalat"/>
          <w:sz w:val="24"/>
          <w:szCs w:val="24"/>
          <w:lang w:val="hy-AM"/>
        </w:rPr>
        <w:t xml:space="preserve"> համակարգի սպասվող</w:t>
      </w:r>
      <w:r w:rsidR="001809E5" w:rsidRPr="00FB76AD">
        <w:rPr>
          <w:rFonts w:ascii="GHEA Grapalat" w:hAnsi="GHEA Grapalat"/>
          <w:sz w:val="24"/>
          <w:szCs w:val="24"/>
          <w:lang w:val="hy-AM"/>
        </w:rPr>
        <w:t xml:space="preserve"> բարեփոխումների ճանապար</w:t>
      </w:r>
      <w:r w:rsidR="00101CAE" w:rsidRPr="00FB76AD">
        <w:rPr>
          <w:rFonts w:ascii="GHEA Grapalat" w:hAnsi="GHEA Grapalat"/>
          <w:sz w:val="24"/>
          <w:szCs w:val="24"/>
          <w:lang w:val="hy-AM"/>
        </w:rPr>
        <w:softHyphen/>
      </w:r>
      <w:r w:rsidR="001809E5" w:rsidRPr="00FB76AD">
        <w:rPr>
          <w:rFonts w:ascii="GHEA Grapalat" w:hAnsi="GHEA Grapalat"/>
          <w:sz w:val="24"/>
          <w:szCs w:val="24"/>
          <w:lang w:val="hy-AM"/>
        </w:rPr>
        <w:t xml:space="preserve">հային քարտեզների, </w:t>
      </w:r>
      <w:r w:rsidR="00101CAE" w:rsidRPr="00FB76AD">
        <w:rPr>
          <w:rFonts w:ascii="GHEA Grapalat" w:hAnsi="GHEA Grapalat"/>
          <w:sz w:val="24"/>
          <w:szCs w:val="24"/>
          <w:lang w:val="hy-AM"/>
        </w:rPr>
        <w:t>գործառու</w:t>
      </w:r>
      <w:r w:rsidR="008638C2" w:rsidRPr="004D6522">
        <w:rPr>
          <w:rFonts w:ascii="GHEA Grapalat" w:hAnsi="GHEA Grapalat"/>
          <w:sz w:val="24"/>
          <w:szCs w:val="24"/>
          <w:lang w:val="hy-AM"/>
        </w:rPr>
        <w:t>յ</w:t>
      </w:r>
      <w:r w:rsidR="00101CAE" w:rsidRPr="00FB76AD">
        <w:rPr>
          <w:rFonts w:ascii="GHEA Grapalat" w:hAnsi="GHEA Grapalat"/>
          <w:sz w:val="24"/>
          <w:szCs w:val="24"/>
          <w:lang w:val="hy-AM"/>
        </w:rPr>
        <w:t xml:space="preserve">թային </w:t>
      </w:r>
      <w:r w:rsidR="001809E5" w:rsidRPr="00FB76AD">
        <w:rPr>
          <w:rFonts w:ascii="GHEA Grapalat" w:hAnsi="GHEA Grapalat"/>
          <w:sz w:val="24"/>
          <w:szCs w:val="24"/>
          <w:lang w:val="hy-AM"/>
        </w:rPr>
        <w:t xml:space="preserve">«բիզնես» գործընթացների վերանայման և հետագայում ավտոմատացման </w:t>
      </w:r>
      <w:r w:rsidRPr="00FB76AD">
        <w:rPr>
          <w:rFonts w:ascii="GHEA Grapalat" w:hAnsi="GHEA Grapalat"/>
          <w:sz w:val="24"/>
          <w:szCs w:val="24"/>
          <w:lang w:val="hy-AM"/>
        </w:rPr>
        <w:t xml:space="preserve">ու </w:t>
      </w:r>
      <w:r w:rsidR="001809E5" w:rsidRPr="00FB76AD">
        <w:rPr>
          <w:rFonts w:ascii="GHEA Grapalat" w:hAnsi="GHEA Grapalat"/>
          <w:sz w:val="24"/>
          <w:szCs w:val="24"/>
          <w:lang w:val="hy-AM"/>
        </w:rPr>
        <w:t>օպտիմալացման համար:</w:t>
      </w:r>
    </w:p>
    <w:p w:rsidR="00361B09" w:rsidRPr="00FB76AD" w:rsidRDefault="001809E5" w:rsidP="00C84873">
      <w:pPr>
        <w:pStyle w:val="ListParagraph"/>
        <w:numPr>
          <w:ilvl w:val="0"/>
          <w:numId w:val="79"/>
        </w:numPr>
        <w:tabs>
          <w:tab w:val="left" w:pos="1260"/>
        </w:tabs>
        <w:spacing w:after="0" w:line="360" w:lineRule="auto"/>
        <w:ind w:left="0" w:firstLine="720"/>
        <w:jc w:val="both"/>
        <w:rPr>
          <w:rFonts w:ascii="GHEA Grapalat" w:hAnsi="GHEA Grapalat"/>
          <w:sz w:val="24"/>
          <w:szCs w:val="24"/>
          <w:lang w:val="hy-AM"/>
        </w:rPr>
      </w:pPr>
      <w:r w:rsidRPr="00FB76AD">
        <w:rPr>
          <w:rFonts w:ascii="GHEA Grapalat" w:hAnsi="GHEA Grapalat"/>
          <w:sz w:val="24"/>
          <w:szCs w:val="24"/>
          <w:lang w:val="hy-AM"/>
        </w:rPr>
        <w:lastRenderedPageBreak/>
        <w:t>ՊԵԿ</w:t>
      </w:r>
      <w:r w:rsidR="009261F5" w:rsidRPr="00FB76AD">
        <w:rPr>
          <w:rFonts w:ascii="GHEA Grapalat" w:hAnsi="GHEA Grapalat"/>
          <w:sz w:val="24"/>
          <w:szCs w:val="24"/>
          <w:lang w:val="hy-AM"/>
        </w:rPr>
        <w:t>-ն</w:t>
      </w:r>
      <w:r w:rsidRPr="00FB76AD">
        <w:rPr>
          <w:rFonts w:ascii="GHEA Grapalat" w:hAnsi="GHEA Grapalat"/>
          <w:sz w:val="24"/>
          <w:szCs w:val="24"/>
          <w:lang w:val="hy-AM"/>
        </w:rPr>
        <w:t xml:space="preserve"> իր գործառույթներ</w:t>
      </w:r>
      <w:r w:rsidR="00F53684" w:rsidRPr="00FB76AD">
        <w:rPr>
          <w:rFonts w:ascii="GHEA Grapalat" w:hAnsi="GHEA Grapalat"/>
          <w:sz w:val="24"/>
          <w:szCs w:val="24"/>
          <w:lang w:val="hy-AM"/>
        </w:rPr>
        <w:t>ն</w:t>
      </w:r>
      <w:r w:rsidRPr="00FB76AD">
        <w:rPr>
          <w:rFonts w:ascii="GHEA Grapalat" w:hAnsi="GHEA Grapalat"/>
          <w:sz w:val="24"/>
          <w:szCs w:val="24"/>
          <w:lang w:val="hy-AM"/>
        </w:rPr>
        <w:t xml:space="preserve"> </w:t>
      </w:r>
      <w:r w:rsidR="00F53684" w:rsidRPr="00FB76AD">
        <w:rPr>
          <w:rFonts w:ascii="GHEA Grapalat" w:hAnsi="GHEA Grapalat"/>
          <w:sz w:val="24"/>
          <w:szCs w:val="24"/>
          <w:lang w:val="hy-AM"/>
        </w:rPr>
        <w:t xml:space="preserve">իրականացնելուն </w:t>
      </w:r>
      <w:r w:rsidRPr="00FB76AD">
        <w:rPr>
          <w:rFonts w:ascii="GHEA Grapalat" w:hAnsi="GHEA Grapalat"/>
          <w:sz w:val="24"/>
          <w:szCs w:val="24"/>
          <w:lang w:val="hy-AM"/>
        </w:rPr>
        <w:t xml:space="preserve">զուգահեռ </w:t>
      </w:r>
      <w:r w:rsidR="00F53684" w:rsidRPr="00FB76AD">
        <w:rPr>
          <w:rFonts w:ascii="GHEA Grapalat" w:hAnsi="GHEA Grapalat"/>
          <w:sz w:val="24"/>
          <w:szCs w:val="24"/>
          <w:lang w:val="hy-AM"/>
        </w:rPr>
        <w:t xml:space="preserve">շարունակաբար </w:t>
      </w:r>
      <w:r w:rsidRPr="00FB76AD">
        <w:rPr>
          <w:rFonts w:ascii="GHEA Grapalat" w:hAnsi="GHEA Grapalat"/>
          <w:sz w:val="24"/>
          <w:szCs w:val="24"/>
          <w:lang w:val="hy-AM"/>
        </w:rPr>
        <w:t>կատա</w:t>
      </w:r>
      <w:r w:rsidR="000A2B93" w:rsidRPr="00FB76AD">
        <w:rPr>
          <w:rFonts w:ascii="GHEA Grapalat" w:hAnsi="GHEA Grapalat"/>
          <w:sz w:val="24"/>
          <w:szCs w:val="24"/>
          <w:lang w:val="hy-AM"/>
        </w:rPr>
        <w:softHyphen/>
      </w:r>
      <w:r w:rsidRPr="00FB76AD">
        <w:rPr>
          <w:rFonts w:ascii="GHEA Grapalat" w:hAnsi="GHEA Grapalat"/>
          <w:sz w:val="24"/>
          <w:szCs w:val="24"/>
          <w:lang w:val="hy-AM"/>
        </w:rPr>
        <w:t>րե</w:t>
      </w:r>
      <w:r w:rsidR="000A2B93" w:rsidRPr="00FB76AD">
        <w:rPr>
          <w:rFonts w:ascii="GHEA Grapalat" w:hAnsi="GHEA Grapalat"/>
          <w:sz w:val="24"/>
          <w:szCs w:val="24"/>
          <w:lang w:val="hy-AM"/>
        </w:rPr>
        <w:softHyphen/>
      </w:r>
      <w:r w:rsidRPr="00FB76AD">
        <w:rPr>
          <w:rFonts w:ascii="GHEA Grapalat" w:hAnsi="GHEA Grapalat"/>
          <w:sz w:val="24"/>
          <w:szCs w:val="24"/>
          <w:lang w:val="hy-AM"/>
        </w:rPr>
        <w:t>լագործել</w:t>
      </w:r>
      <w:r w:rsidR="00F53684" w:rsidRPr="00FB76AD">
        <w:rPr>
          <w:rFonts w:ascii="GHEA Grapalat" w:hAnsi="GHEA Grapalat"/>
          <w:sz w:val="24"/>
          <w:szCs w:val="24"/>
          <w:lang w:val="hy-AM"/>
        </w:rPr>
        <w:t>ու է իրեն վերապահված գործառույթների իրականացման արդյունավե</w:t>
      </w:r>
      <w:r w:rsidR="000A2B93" w:rsidRPr="00FB76AD">
        <w:rPr>
          <w:rFonts w:ascii="GHEA Grapalat" w:hAnsi="GHEA Grapalat"/>
          <w:sz w:val="24"/>
          <w:szCs w:val="24"/>
          <w:lang w:val="hy-AM"/>
        </w:rPr>
        <w:softHyphen/>
      </w:r>
      <w:r w:rsidR="00F53684" w:rsidRPr="00FB76AD">
        <w:rPr>
          <w:rFonts w:ascii="GHEA Grapalat" w:hAnsi="GHEA Grapalat"/>
          <w:sz w:val="24"/>
          <w:szCs w:val="24"/>
          <w:lang w:val="hy-AM"/>
        </w:rPr>
        <w:t>տու</w:t>
      </w:r>
      <w:r w:rsidR="000A2B93" w:rsidRPr="00FB76AD">
        <w:rPr>
          <w:rFonts w:ascii="GHEA Grapalat" w:hAnsi="GHEA Grapalat"/>
          <w:sz w:val="24"/>
          <w:szCs w:val="24"/>
          <w:lang w:val="hy-AM"/>
        </w:rPr>
        <w:softHyphen/>
      </w:r>
      <w:r w:rsidR="00F53684" w:rsidRPr="00FB76AD">
        <w:rPr>
          <w:rFonts w:ascii="GHEA Grapalat" w:hAnsi="GHEA Grapalat"/>
          <w:sz w:val="24"/>
          <w:szCs w:val="24"/>
          <w:lang w:val="hy-AM"/>
        </w:rPr>
        <w:t>թյունը` արձագանքելով</w:t>
      </w:r>
      <w:r w:rsidRPr="00FB76AD">
        <w:rPr>
          <w:rFonts w:ascii="GHEA Grapalat" w:hAnsi="GHEA Grapalat"/>
          <w:sz w:val="24"/>
          <w:szCs w:val="24"/>
          <w:lang w:val="hy-AM"/>
        </w:rPr>
        <w:t xml:space="preserve"> ժամանակի մարտահրավերներին: </w:t>
      </w:r>
      <w:r w:rsidR="009D0D45" w:rsidRPr="00FB76AD">
        <w:rPr>
          <w:rFonts w:ascii="GHEA Grapalat" w:hAnsi="GHEA Grapalat"/>
          <w:sz w:val="24"/>
          <w:szCs w:val="24"/>
          <w:lang w:val="hy-AM"/>
        </w:rPr>
        <w:t>Ռ</w:t>
      </w:r>
      <w:r w:rsidRPr="00FB76AD">
        <w:rPr>
          <w:rFonts w:ascii="GHEA Grapalat" w:hAnsi="GHEA Grapalat"/>
          <w:sz w:val="24"/>
          <w:szCs w:val="24"/>
          <w:lang w:val="hy-AM"/>
        </w:rPr>
        <w:t>ազմավար</w:t>
      </w:r>
      <w:r w:rsidR="009D0D45" w:rsidRPr="00FB76AD">
        <w:rPr>
          <w:rFonts w:ascii="GHEA Grapalat" w:hAnsi="GHEA Grapalat"/>
          <w:sz w:val="24"/>
          <w:szCs w:val="24"/>
          <w:lang w:val="hy-AM"/>
        </w:rPr>
        <w:t>ական ծրագրի</w:t>
      </w:r>
      <w:r w:rsidRPr="00FB76AD">
        <w:rPr>
          <w:rFonts w:ascii="GHEA Grapalat" w:hAnsi="GHEA Grapalat"/>
          <w:sz w:val="24"/>
          <w:szCs w:val="24"/>
          <w:lang w:val="hy-AM"/>
        </w:rPr>
        <w:t xml:space="preserve"> մեջ նե</w:t>
      </w:r>
      <w:r w:rsidR="00A60BBE" w:rsidRPr="00FB76AD">
        <w:rPr>
          <w:rFonts w:ascii="GHEA Grapalat" w:hAnsi="GHEA Grapalat"/>
          <w:sz w:val="24"/>
          <w:szCs w:val="24"/>
          <w:lang w:val="hy-AM"/>
        </w:rPr>
        <w:t>րա</w:t>
      </w:r>
      <w:r w:rsidRPr="00FB76AD">
        <w:rPr>
          <w:rFonts w:ascii="GHEA Grapalat" w:hAnsi="GHEA Grapalat"/>
          <w:sz w:val="24"/>
          <w:szCs w:val="24"/>
          <w:lang w:val="hy-AM"/>
        </w:rPr>
        <w:t>ռվ</w:t>
      </w:r>
      <w:r w:rsidR="00F53684" w:rsidRPr="00FB76AD">
        <w:rPr>
          <w:rFonts w:ascii="GHEA Grapalat" w:hAnsi="GHEA Grapalat"/>
          <w:sz w:val="24"/>
          <w:szCs w:val="24"/>
          <w:lang w:val="hy-AM"/>
        </w:rPr>
        <w:t>ած չեն</w:t>
      </w:r>
      <w:r w:rsidRPr="00FB76AD">
        <w:rPr>
          <w:rFonts w:ascii="GHEA Grapalat" w:hAnsi="GHEA Grapalat"/>
          <w:sz w:val="24"/>
          <w:szCs w:val="24"/>
          <w:lang w:val="hy-AM"/>
        </w:rPr>
        <w:t xml:space="preserve"> </w:t>
      </w:r>
      <w:r w:rsidR="00101CAE" w:rsidRPr="00FB76AD">
        <w:rPr>
          <w:rFonts w:ascii="GHEA Grapalat" w:hAnsi="GHEA Grapalat"/>
          <w:sz w:val="24"/>
          <w:szCs w:val="24"/>
          <w:lang w:val="hy-AM"/>
        </w:rPr>
        <w:t xml:space="preserve">այնպիսի </w:t>
      </w:r>
      <w:r w:rsidR="00F53684" w:rsidRPr="00FB76AD">
        <w:rPr>
          <w:rFonts w:ascii="GHEA Grapalat" w:hAnsi="GHEA Grapalat"/>
          <w:sz w:val="24"/>
          <w:szCs w:val="24"/>
          <w:lang w:val="hy-AM"/>
        </w:rPr>
        <w:t>գործառույթներ</w:t>
      </w:r>
      <w:r w:rsidR="00101CAE" w:rsidRPr="00FB76AD">
        <w:rPr>
          <w:rFonts w:ascii="GHEA Grapalat" w:hAnsi="GHEA Grapalat"/>
          <w:sz w:val="24"/>
          <w:szCs w:val="24"/>
          <w:lang w:val="hy-AM"/>
        </w:rPr>
        <w:t xml:space="preserve"> և միջոցառումներ</w:t>
      </w:r>
      <w:r w:rsidRPr="00FB76AD">
        <w:rPr>
          <w:rFonts w:ascii="GHEA Grapalat" w:hAnsi="GHEA Grapalat"/>
          <w:sz w:val="24"/>
          <w:szCs w:val="24"/>
          <w:lang w:val="hy-AM"/>
        </w:rPr>
        <w:t xml:space="preserve">, որոնք </w:t>
      </w:r>
      <w:r w:rsidR="00101CAE" w:rsidRPr="00FB76AD">
        <w:rPr>
          <w:rFonts w:ascii="GHEA Grapalat" w:hAnsi="GHEA Grapalat"/>
          <w:sz w:val="24"/>
          <w:szCs w:val="24"/>
          <w:lang w:val="hy-AM"/>
        </w:rPr>
        <w:t xml:space="preserve">ՊԵԿ </w:t>
      </w:r>
      <w:r w:rsidR="00F53684" w:rsidRPr="00FB76AD">
        <w:rPr>
          <w:rFonts w:ascii="GHEA Grapalat" w:hAnsi="GHEA Grapalat"/>
          <w:sz w:val="24"/>
          <w:szCs w:val="24"/>
          <w:lang w:val="hy-AM"/>
        </w:rPr>
        <w:t>ստորաբաժանումների կողմից իրականացվում են իրենց իրավասությունների և աշխատանքային պարտականությունների շրջանակներում</w:t>
      </w:r>
      <w:r w:rsidR="00E732EB" w:rsidRPr="00FB76AD">
        <w:rPr>
          <w:rFonts w:ascii="GHEA Grapalat" w:hAnsi="GHEA Grapalat"/>
          <w:sz w:val="24"/>
          <w:szCs w:val="24"/>
          <w:lang w:val="hy-AM"/>
        </w:rPr>
        <w:t xml:space="preserve">։ Այնուամենայնիվ, դրանց շարքում կան </w:t>
      </w:r>
      <w:r w:rsidR="00D03064" w:rsidRPr="00FB76AD">
        <w:rPr>
          <w:rFonts w:ascii="GHEA Grapalat" w:hAnsi="GHEA Grapalat"/>
          <w:sz w:val="24"/>
          <w:szCs w:val="24"/>
          <w:lang w:val="hy-AM"/>
        </w:rPr>
        <w:t xml:space="preserve">նաև </w:t>
      </w:r>
      <w:r w:rsidR="00E732EB" w:rsidRPr="00FB76AD">
        <w:rPr>
          <w:rFonts w:ascii="GHEA Grapalat" w:hAnsi="GHEA Grapalat"/>
          <w:sz w:val="24"/>
          <w:szCs w:val="24"/>
          <w:lang w:val="hy-AM"/>
        </w:rPr>
        <w:t xml:space="preserve">այնպիսինները, որոնք </w:t>
      </w:r>
      <w:r w:rsidR="00237951" w:rsidRPr="00FB76AD">
        <w:rPr>
          <w:rFonts w:ascii="GHEA Grapalat" w:hAnsi="GHEA Grapalat"/>
          <w:sz w:val="24"/>
          <w:szCs w:val="24"/>
          <w:lang w:val="hy-AM"/>
        </w:rPr>
        <w:t>ոչ միայն այս ռազմավարական ծրագրով, այնպես էլ ապա</w:t>
      </w:r>
      <w:r w:rsidR="00A927E1" w:rsidRPr="00FB76AD">
        <w:rPr>
          <w:rFonts w:ascii="GHEA Grapalat" w:hAnsi="GHEA Grapalat"/>
          <w:sz w:val="24"/>
          <w:szCs w:val="24"/>
          <w:lang w:val="hy-AM"/>
        </w:rPr>
        <w:softHyphen/>
      </w:r>
      <w:r w:rsidR="00237951" w:rsidRPr="00FB76AD">
        <w:rPr>
          <w:rFonts w:ascii="GHEA Grapalat" w:hAnsi="GHEA Grapalat"/>
          <w:sz w:val="24"/>
          <w:szCs w:val="24"/>
          <w:lang w:val="hy-AM"/>
        </w:rPr>
        <w:t xml:space="preserve">գայում սահմանվելիք ռազմավարական միջոցառումների հիմք են հանդիսանալու։ </w:t>
      </w:r>
    </w:p>
    <w:p w:rsidR="000A2B93" w:rsidRPr="00FB76AD" w:rsidRDefault="000A2B93">
      <w:pPr>
        <w:spacing w:after="160" w:line="259" w:lineRule="auto"/>
        <w:rPr>
          <w:rFonts w:ascii="GHEA Grapalat" w:hAnsi="GHEA Grapalat"/>
          <w:lang w:val="hy-AM"/>
        </w:rPr>
        <w:sectPr w:rsidR="000A2B93" w:rsidRPr="00FB76AD" w:rsidSect="00FA6413">
          <w:pgSz w:w="12240" w:h="15840"/>
          <w:pgMar w:top="1440" w:right="902" w:bottom="1440" w:left="1440" w:header="284" w:footer="720" w:gutter="0"/>
          <w:cols w:space="720"/>
          <w:titlePg/>
          <w:docGrid w:linePitch="360"/>
        </w:sectPr>
      </w:pPr>
    </w:p>
    <w:p w:rsidR="00014359" w:rsidRPr="00FB76AD" w:rsidRDefault="00014359">
      <w:pPr>
        <w:spacing w:after="160" w:line="259" w:lineRule="auto"/>
        <w:rPr>
          <w:rFonts w:ascii="GHEA Grapalat" w:eastAsiaTheme="majorEastAsia" w:hAnsi="GHEA Grapalat" w:cstheme="majorBidi"/>
          <w:b/>
          <w:bCs/>
          <w:color w:val="2C6EAB" w:themeColor="accent1" w:themeShade="B5"/>
          <w:sz w:val="32"/>
          <w:szCs w:val="32"/>
          <w:lang w:val="hy-AM"/>
        </w:rPr>
      </w:pPr>
      <w:bookmarkStart w:id="120" w:name="_Toc10565120"/>
      <w:bookmarkStart w:id="121" w:name="_Toc421209632"/>
      <w:bookmarkEnd w:id="119"/>
    </w:p>
    <w:p w:rsidR="00270E83" w:rsidRPr="00E807FE" w:rsidRDefault="00270E83" w:rsidP="00270E83">
      <w:pPr>
        <w:pStyle w:val="Heading1"/>
      </w:pPr>
      <w:bookmarkStart w:id="122" w:name="_Toc43218693"/>
      <w:bookmarkStart w:id="123" w:name="_Toc421209633"/>
      <w:bookmarkEnd w:id="120"/>
      <w:bookmarkEnd w:id="121"/>
      <w:r w:rsidRPr="00FB76AD">
        <w:t xml:space="preserve">ՀԱՎԵԼՎԱԾ </w:t>
      </w:r>
      <w:r w:rsidRPr="00E807FE">
        <w:t>1</w:t>
      </w:r>
      <w:r w:rsidRPr="00FB76AD">
        <w:t>. Ռազմավարության բյուջեն</w:t>
      </w:r>
      <w:bookmarkEnd w:id="122"/>
    </w:p>
    <w:p w:rsidR="00270E83" w:rsidRPr="00FB76AD" w:rsidRDefault="00270E83" w:rsidP="00270E83">
      <w:pPr>
        <w:jc w:val="right"/>
        <w:rPr>
          <w:rFonts w:ascii="GHEA Grapalat" w:hAnsi="GHEA Grapalat"/>
          <w:b/>
          <w:lang w:val="hy-AM"/>
        </w:rPr>
      </w:pPr>
      <w:r w:rsidRPr="00FB76AD">
        <w:rPr>
          <w:rFonts w:ascii="GHEA Grapalat" w:hAnsi="GHEA Grapalat"/>
          <w:b/>
          <w:lang w:val="hy-AM"/>
        </w:rPr>
        <w:t xml:space="preserve">Մլն </w:t>
      </w:r>
      <w:r w:rsidR="00BB4856" w:rsidRPr="00E807FE">
        <w:rPr>
          <w:rFonts w:ascii="GHEA Grapalat" w:hAnsi="GHEA Grapalat"/>
          <w:b/>
          <w:lang w:val="hy-AM"/>
        </w:rPr>
        <w:t xml:space="preserve">ՀՀ </w:t>
      </w:r>
      <w:r w:rsidRPr="00FB76AD">
        <w:rPr>
          <w:rFonts w:ascii="GHEA Grapalat" w:hAnsi="GHEA Grapalat"/>
          <w:b/>
          <w:lang w:val="hy-AM"/>
        </w:rPr>
        <w:t>դրամ</w:t>
      </w:r>
    </w:p>
    <w:p w:rsidR="00270E83" w:rsidRPr="00E807FE" w:rsidRDefault="00270E83" w:rsidP="00270E83">
      <w:pPr>
        <w:rPr>
          <w:rFonts w:ascii="GHEA Grapalat" w:hAnsi="GHEA Grapalat"/>
          <w:lang w:val="hy-AM"/>
        </w:rPr>
      </w:pPr>
    </w:p>
    <w:tbl>
      <w:tblPr>
        <w:tblStyle w:val="GridTable4-Accent114"/>
        <w:tblW w:w="13225" w:type="dxa"/>
        <w:tblLayout w:type="fixed"/>
        <w:tblLook w:val="04A0" w:firstRow="1" w:lastRow="0" w:firstColumn="1" w:lastColumn="0" w:noHBand="0" w:noVBand="1"/>
      </w:tblPr>
      <w:tblGrid>
        <w:gridCol w:w="1129"/>
        <w:gridCol w:w="5398"/>
        <w:gridCol w:w="1194"/>
        <w:gridCol w:w="1194"/>
        <w:gridCol w:w="1193"/>
        <w:gridCol w:w="1194"/>
        <w:gridCol w:w="825"/>
        <w:gridCol w:w="1098"/>
      </w:tblGrid>
      <w:tr w:rsidR="00D91D9F" w:rsidRPr="00FB76AD" w:rsidTr="009D00A1">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527" w:type="dxa"/>
            <w:gridSpan w:val="2"/>
            <w:noWrap/>
            <w:hideMark/>
          </w:tcPr>
          <w:p w:rsidR="00D91D9F" w:rsidRPr="00FB76AD" w:rsidRDefault="00D91D9F" w:rsidP="007C0D97">
            <w:pPr>
              <w:rPr>
                <w:rFonts w:ascii="GHEA Grapalat" w:eastAsia="Times New Roman" w:hAnsi="GHEA Grapalat" w:cs="Times New Roman"/>
                <w:sz w:val="20"/>
                <w:szCs w:val="20"/>
                <w:lang w:val="hy-AM"/>
              </w:rPr>
            </w:pPr>
          </w:p>
        </w:tc>
        <w:tc>
          <w:tcPr>
            <w:tcW w:w="1194" w:type="dxa"/>
            <w:noWrap/>
            <w:hideMark/>
          </w:tcPr>
          <w:p w:rsidR="00D91D9F" w:rsidRPr="00FB76AD" w:rsidRDefault="00D91D9F" w:rsidP="007C0D97">
            <w:pPr>
              <w:jc w:val="center"/>
              <w:cnfStyle w:val="100000000000" w:firstRow="1" w:lastRow="0" w:firstColumn="0" w:lastColumn="0" w:oddVBand="0" w:evenVBand="0" w:oddHBand="0" w:evenHBand="0" w:firstRowFirstColumn="0" w:firstRowLastColumn="0" w:lastRowFirstColumn="0" w:lastRowLastColumn="0"/>
              <w:rPr>
                <w:rFonts w:ascii="GHEA Grapalat" w:eastAsia="Times New Roman" w:hAnsi="GHEA Grapalat" w:cs="Calibri"/>
                <w:lang w:val="hy-AM"/>
              </w:rPr>
            </w:pPr>
            <w:r w:rsidRPr="00FB76AD">
              <w:rPr>
                <w:rFonts w:ascii="GHEA Grapalat" w:eastAsia="Times New Roman" w:hAnsi="GHEA Grapalat" w:cs="Calibri"/>
                <w:lang w:val="hy-AM"/>
              </w:rPr>
              <w:t>2021</w:t>
            </w:r>
          </w:p>
        </w:tc>
        <w:tc>
          <w:tcPr>
            <w:tcW w:w="1194" w:type="dxa"/>
            <w:noWrap/>
            <w:hideMark/>
          </w:tcPr>
          <w:p w:rsidR="00D91D9F" w:rsidRPr="00FB76AD" w:rsidRDefault="00D91D9F" w:rsidP="007C0D97">
            <w:pPr>
              <w:jc w:val="center"/>
              <w:cnfStyle w:val="100000000000" w:firstRow="1" w:lastRow="0" w:firstColumn="0" w:lastColumn="0" w:oddVBand="0" w:evenVBand="0" w:oddHBand="0" w:evenHBand="0" w:firstRowFirstColumn="0" w:firstRowLastColumn="0" w:lastRowFirstColumn="0" w:lastRowLastColumn="0"/>
              <w:rPr>
                <w:rFonts w:ascii="GHEA Grapalat" w:eastAsia="Times New Roman" w:hAnsi="GHEA Grapalat" w:cs="Calibri"/>
                <w:lang w:val="hy-AM"/>
              </w:rPr>
            </w:pPr>
            <w:r w:rsidRPr="00FB76AD">
              <w:rPr>
                <w:rFonts w:ascii="GHEA Grapalat" w:eastAsia="Times New Roman" w:hAnsi="GHEA Grapalat" w:cs="Calibri"/>
                <w:lang w:val="hy-AM"/>
              </w:rPr>
              <w:t>2022</w:t>
            </w:r>
          </w:p>
        </w:tc>
        <w:tc>
          <w:tcPr>
            <w:tcW w:w="1193" w:type="dxa"/>
            <w:noWrap/>
            <w:hideMark/>
          </w:tcPr>
          <w:p w:rsidR="00D91D9F" w:rsidRPr="00FB76AD" w:rsidRDefault="00D91D9F" w:rsidP="007C0D97">
            <w:pPr>
              <w:jc w:val="center"/>
              <w:cnfStyle w:val="100000000000" w:firstRow="1" w:lastRow="0" w:firstColumn="0" w:lastColumn="0" w:oddVBand="0" w:evenVBand="0" w:oddHBand="0" w:evenHBand="0" w:firstRowFirstColumn="0" w:firstRowLastColumn="0" w:lastRowFirstColumn="0" w:lastRowLastColumn="0"/>
              <w:rPr>
                <w:rFonts w:ascii="GHEA Grapalat" w:eastAsia="Times New Roman" w:hAnsi="GHEA Grapalat" w:cs="Calibri"/>
                <w:lang w:val="hy-AM"/>
              </w:rPr>
            </w:pPr>
            <w:r w:rsidRPr="00FB76AD">
              <w:rPr>
                <w:rFonts w:ascii="GHEA Grapalat" w:eastAsia="Times New Roman" w:hAnsi="GHEA Grapalat" w:cs="Calibri"/>
                <w:lang w:val="hy-AM"/>
              </w:rPr>
              <w:t>2023</w:t>
            </w:r>
          </w:p>
        </w:tc>
        <w:tc>
          <w:tcPr>
            <w:tcW w:w="1194" w:type="dxa"/>
            <w:noWrap/>
            <w:hideMark/>
          </w:tcPr>
          <w:p w:rsidR="00D91D9F" w:rsidRPr="00FB76AD" w:rsidRDefault="00D91D9F" w:rsidP="007C0D97">
            <w:pPr>
              <w:jc w:val="center"/>
              <w:cnfStyle w:val="100000000000" w:firstRow="1" w:lastRow="0" w:firstColumn="0" w:lastColumn="0" w:oddVBand="0" w:evenVBand="0" w:oddHBand="0" w:evenHBand="0" w:firstRowFirstColumn="0" w:firstRowLastColumn="0" w:lastRowFirstColumn="0" w:lastRowLastColumn="0"/>
              <w:rPr>
                <w:rFonts w:ascii="GHEA Grapalat" w:eastAsia="Times New Roman" w:hAnsi="GHEA Grapalat" w:cs="Calibri"/>
                <w:lang w:val="hy-AM"/>
              </w:rPr>
            </w:pPr>
            <w:r w:rsidRPr="00FB76AD">
              <w:rPr>
                <w:rFonts w:ascii="GHEA Grapalat" w:eastAsia="Times New Roman" w:hAnsi="GHEA Grapalat" w:cs="Calibri"/>
                <w:lang w:val="hy-AM"/>
              </w:rPr>
              <w:t>2024</w:t>
            </w:r>
          </w:p>
        </w:tc>
        <w:tc>
          <w:tcPr>
            <w:tcW w:w="825" w:type="dxa"/>
          </w:tcPr>
          <w:p w:rsidR="00D91D9F" w:rsidRPr="00FB76AD" w:rsidRDefault="00D91D9F" w:rsidP="007C0D97">
            <w:pPr>
              <w:jc w:val="center"/>
              <w:cnfStyle w:val="100000000000" w:firstRow="1" w:lastRow="0" w:firstColumn="0" w:lastColumn="0" w:oddVBand="0" w:evenVBand="0" w:oddHBand="0" w:evenHBand="0" w:firstRowFirstColumn="0" w:firstRowLastColumn="0" w:lastRowFirstColumn="0" w:lastRowLastColumn="0"/>
              <w:rPr>
                <w:rFonts w:ascii="GHEA Grapalat" w:eastAsia="Times New Roman" w:hAnsi="GHEA Grapalat" w:cs="Calibri"/>
                <w:lang w:val="hy-AM"/>
              </w:rPr>
            </w:pPr>
            <w:r w:rsidRPr="00FB76AD">
              <w:rPr>
                <w:rFonts w:ascii="GHEA Grapalat" w:eastAsia="Times New Roman" w:hAnsi="GHEA Grapalat" w:cs="Calibri"/>
                <w:lang w:val="hy-AM"/>
              </w:rPr>
              <w:t>2025</w:t>
            </w:r>
          </w:p>
        </w:tc>
        <w:tc>
          <w:tcPr>
            <w:tcW w:w="1098" w:type="dxa"/>
            <w:noWrap/>
            <w:hideMark/>
          </w:tcPr>
          <w:p w:rsidR="00D91D9F" w:rsidRPr="00FB76AD" w:rsidRDefault="00D91D9F" w:rsidP="007C0D97">
            <w:pPr>
              <w:jc w:val="center"/>
              <w:cnfStyle w:val="100000000000" w:firstRow="1" w:lastRow="0" w:firstColumn="0" w:lastColumn="0" w:oddVBand="0" w:evenVBand="0" w:oddHBand="0" w:evenHBand="0" w:firstRowFirstColumn="0" w:firstRowLastColumn="0" w:lastRowFirstColumn="0" w:lastRowLastColumn="0"/>
              <w:rPr>
                <w:rFonts w:ascii="GHEA Grapalat" w:eastAsia="Times New Roman" w:hAnsi="GHEA Grapalat" w:cs="Calibri"/>
                <w:lang w:val="hy-AM"/>
              </w:rPr>
            </w:pPr>
            <w:r w:rsidRPr="00FB76AD">
              <w:rPr>
                <w:rFonts w:ascii="GHEA Grapalat" w:eastAsia="Times New Roman" w:hAnsi="GHEA Grapalat" w:cs="Calibri"/>
                <w:lang w:val="hy-AM"/>
              </w:rPr>
              <w:t>Ընդհանուր</w:t>
            </w:r>
          </w:p>
        </w:tc>
      </w:tr>
      <w:tr w:rsidR="00D91D9F" w:rsidRPr="005D5458" w:rsidTr="009D00A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29" w:type="dxa"/>
            <w:noWrap/>
            <w:hideMark/>
          </w:tcPr>
          <w:p w:rsidR="00D91D9F" w:rsidRPr="00123E3A" w:rsidRDefault="00D91D9F" w:rsidP="007C0D97">
            <w:pPr>
              <w:jc w:val="center"/>
              <w:rPr>
                <w:rFonts w:ascii="GHEA Grapalat" w:eastAsia="Times New Roman" w:hAnsi="GHEA Grapalat" w:cs="Calibri"/>
                <w:lang w:val="hy-AM"/>
              </w:rPr>
            </w:pPr>
            <w:r w:rsidRPr="00123E3A">
              <w:rPr>
                <w:rFonts w:ascii="GHEA Grapalat" w:eastAsia="Times New Roman" w:hAnsi="GHEA Grapalat" w:cs="Calibri"/>
                <w:lang w:val="hy-AM"/>
              </w:rPr>
              <w:t xml:space="preserve">ԶՌՆ 1. </w:t>
            </w:r>
          </w:p>
        </w:tc>
        <w:tc>
          <w:tcPr>
            <w:tcW w:w="5398" w:type="dxa"/>
            <w:noWrap/>
            <w:hideMark/>
          </w:tcPr>
          <w:p w:rsidR="00D91D9F" w:rsidRPr="00123E3A" w:rsidRDefault="00D91D9F" w:rsidP="007C0D97">
            <w:pP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lang w:val="hy-AM"/>
              </w:rPr>
            </w:pPr>
            <w:r w:rsidRPr="00123E3A">
              <w:rPr>
                <w:rFonts w:ascii="GHEA Grapalat" w:eastAsia="Times New Roman" w:hAnsi="GHEA Grapalat" w:cs="Calibri"/>
                <w:b/>
                <w:lang w:val="hy-AM"/>
              </w:rPr>
              <w:t>Կառավարման համակարգերի կատարելագործում,</w:t>
            </w:r>
            <w:r w:rsidRPr="00123E3A">
              <w:rPr>
                <w:rFonts w:ascii="GHEA Grapalat" w:hAnsi="GHEA Grapalat"/>
                <w:sz w:val="20"/>
                <w:szCs w:val="20"/>
                <w:lang w:val="hy-AM"/>
              </w:rPr>
              <w:t xml:space="preserve"> </w:t>
            </w:r>
            <w:r w:rsidRPr="00123E3A">
              <w:rPr>
                <w:rFonts w:ascii="GHEA Grapalat" w:hAnsi="GHEA Grapalat"/>
                <w:b/>
                <w:lang w:val="hy-AM"/>
              </w:rPr>
              <w:t>հարկ վճարողներին թվայնացված ծառայությունների մատուցում</w:t>
            </w:r>
            <w:r w:rsidRPr="00123E3A">
              <w:rPr>
                <w:rFonts w:ascii="GHEA Grapalat" w:hAnsi="GHEA Grapalat"/>
                <w:smallCaps/>
                <w:sz w:val="20"/>
                <w:szCs w:val="20"/>
                <w:lang w:val="hy-AM"/>
              </w:rPr>
              <w:t xml:space="preserve"> </w:t>
            </w:r>
          </w:p>
        </w:tc>
        <w:tc>
          <w:tcPr>
            <w:tcW w:w="1194" w:type="dxa"/>
            <w:noWrap/>
            <w:hideMark/>
          </w:tcPr>
          <w:p w:rsidR="00D91D9F" w:rsidRPr="004E7E32" w:rsidRDefault="00D91D9F" w:rsidP="007C0D97">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rPr>
            </w:pPr>
            <w:r>
              <w:rPr>
                <w:rFonts w:ascii="GHEA Grapalat" w:eastAsia="Times New Roman" w:hAnsi="GHEA Grapalat" w:cs="Calibri"/>
                <w:b/>
                <w:bCs/>
              </w:rPr>
              <w:t>1,100</w:t>
            </w:r>
          </w:p>
        </w:tc>
        <w:tc>
          <w:tcPr>
            <w:tcW w:w="1194" w:type="dxa"/>
            <w:noWrap/>
          </w:tcPr>
          <w:p w:rsidR="00D91D9F" w:rsidRPr="004E7E32" w:rsidRDefault="00D91D9F" w:rsidP="00123E3A">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rPr>
            </w:pPr>
            <w:r>
              <w:rPr>
                <w:rFonts w:ascii="GHEA Grapalat" w:eastAsia="Times New Roman" w:hAnsi="GHEA Grapalat" w:cs="Calibri"/>
                <w:b/>
                <w:bCs/>
              </w:rPr>
              <w:t>920</w:t>
            </w:r>
          </w:p>
        </w:tc>
        <w:tc>
          <w:tcPr>
            <w:tcW w:w="1193" w:type="dxa"/>
            <w:noWrap/>
          </w:tcPr>
          <w:p w:rsidR="00D91D9F" w:rsidRPr="004E7E32" w:rsidRDefault="00D91D9F" w:rsidP="00123E3A">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rPr>
            </w:pPr>
            <w:r>
              <w:rPr>
                <w:rFonts w:ascii="GHEA Grapalat" w:eastAsia="Times New Roman" w:hAnsi="GHEA Grapalat" w:cs="Calibri"/>
                <w:b/>
                <w:bCs/>
              </w:rPr>
              <w:t>440</w:t>
            </w:r>
          </w:p>
        </w:tc>
        <w:tc>
          <w:tcPr>
            <w:tcW w:w="1194" w:type="dxa"/>
            <w:noWrap/>
          </w:tcPr>
          <w:p w:rsidR="00D91D9F" w:rsidRPr="004E7E32" w:rsidRDefault="00D91D9F" w:rsidP="00123E3A">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rPr>
            </w:pPr>
            <w:r>
              <w:rPr>
                <w:rFonts w:ascii="GHEA Grapalat" w:eastAsia="Times New Roman" w:hAnsi="GHEA Grapalat" w:cs="Calibri"/>
                <w:b/>
                <w:bCs/>
              </w:rPr>
              <w:t>245</w:t>
            </w:r>
          </w:p>
        </w:tc>
        <w:tc>
          <w:tcPr>
            <w:tcW w:w="825" w:type="dxa"/>
          </w:tcPr>
          <w:p w:rsidR="00D91D9F" w:rsidRPr="00123E3A" w:rsidRDefault="00D91D9F" w:rsidP="007C0D97">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rPr>
            </w:pPr>
            <w:r>
              <w:rPr>
                <w:rFonts w:ascii="GHEA Grapalat" w:eastAsia="Times New Roman" w:hAnsi="GHEA Grapalat" w:cs="Calibri"/>
                <w:b/>
                <w:bCs/>
              </w:rPr>
              <w:t>140</w:t>
            </w:r>
          </w:p>
        </w:tc>
        <w:tc>
          <w:tcPr>
            <w:tcW w:w="1098" w:type="dxa"/>
            <w:noWrap/>
          </w:tcPr>
          <w:p w:rsidR="00D91D9F" w:rsidRPr="004E7E32" w:rsidRDefault="00D91D9F" w:rsidP="00123E3A">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rPr>
            </w:pPr>
            <w:r>
              <w:rPr>
                <w:rFonts w:ascii="GHEA Grapalat" w:eastAsia="Times New Roman" w:hAnsi="GHEA Grapalat" w:cs="Calibri"/>
                <w:b/>
                <w:bCs/>
              </w:rPr>
              <w:t>2,845</w:t>
            </w:r>
          </w:p>
        </w:tc>
      </w:tr>
      <w:tr w:rsidR="00D91D9F" w:rsidRPr="005D5458" w:rsidTr="009D00A1">
        <w:trPr>
          <w:trHeight w:val="600"/>
        </w:trPr>
        <w:tc>
          <w:tcPr>
            <w:cnfStyle w:val="001000000000" w:firstRow="0" w:lastRow="0" w:firstColumn="1" w:lastColumn="0" w:oddVBand="0" w:evenVBand="0" w:oddHBand="0" w:evenHBand="0" w:firstRowFirstColumn="0" w:firstRowLastColumn="0" w:lastRowFirstColumn="0" w:lastRowLastColumn="0"/>
            <w:tcW w:w="1129" w:type="dxa"/>
            <w:noWrap/>
            <w:hideMark/>
          </w:tcPr>
          <w:p w:rsidR="00D91D9F" w:rsidRPr="00123E3A" w:rsidRDefault="00D91D9F" w:rsidP="007C0D97">
            <w:pPr>
              <w:jc w:val="center"/>
              <w:rPr>
                <w:rFonts w:ascii="GHEA Grapalat" w:eastAsia="Times New Roman" w:hAnsi="GHEA Grapalat" w:cs="Calibri"/>
                <w:lang w:val="hy-AM"/>
              </w:rPr>
            </w:pPr>
            <w:r w:rsidRPr="00123E3A">
              <w:rPr>
                <w:rFonts w:ascii="GHEA Grapalat" w:eastAsia="Times New Roman" w:hAnsi="GHEA Grapalat" w:cs="Calibri"/>
                <w:lang w:val="hy-AM"/>
              </w:rPr>
              <w:t xml:space="preserve">ԶՌՆ 2. </w:t>
            </w:r>
          </w:p>
        </w:tc>
        <w:tc>
          <w:tcPr>
            <w:tcW w:w="5398" w:type="dxa"/>
            <w:hideMark/>
          </w:tcPr>
          <w:p w:rsidR="00D91D9F" w:rsidRPr="00123E3A" w:rsidRDefault="00D91D9F" w:rsidP="007C0D97">
            <w:pP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caps/>
                <w:lang w:val="hy-AM"/>
              </w:rPr>
            </w:pPr>
            <w:r w:rsidRPr="00123E3A">
              <w:rPr>
                <w:rFonts w:ascii="GHEA Grapalat" w:eastAsia="Times New Roman" w:hAnsi="GHEA Grapalat" w:cs="Calibri"/>
                <w:b/>
                <w:lang w:val="hy-AM"/>
              </w:rPr>
              <w:t>Վարչարարության արդյունավետության բարձրացում, եկամուտների ավելացում, ստվերի կրճատում</w:t>
            </w:r>
          </w:p>
        </w:tc>
        <w:tc>
          <w:tcPr>
            <w:tcW w:w="1194" w:type="dxa"/>
            <w:noWrap/>
            <w:hideMark/>
          </w:tcPr>
          <w:p w:rsidR="00D91D9F" w:rsidRPr="00123E3A" w:rsidRDefault="00D91D9F" w:rsidP="00123E3A">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rPr>
            </w:pPr>
            <w:r>
              <w:rPr>
                <w:rFonts w:ascii="GHEA Grapalat" w:eastAsia="Times New Roman" w:hAnsi="GHEA Grapalat" w:cs="Calibri"/>
                <w:b/>
                <w:bCs/>
              </w:rPr>
              <w:t>1,103</w:t>
            </w:r>
          </w:p>
        </w:tc>
        <w:tc>
          <w:tcPr>
            <w:tcW w:w="1194" w:type="dxa"/>
            <w:noWrap/>
          </w:tcPr>
          <w:p w:rsidR="00D91D9F" w:rsidRPr="00123E3A" w:rsidRDefault="00D91D9F" w:rsidP="00123E3A">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rPr>
            </w:pPr>
            <w:r>
              <w:rPr>
                <w:rFonts w:ascii="GHEA Grapalat" w:eastAsia="Times New Roman" w:hAnsi="GHEA Grapalat" w:cs="Calibri"/>
                <w:b/>
                <w:bCs/>
              </w:rPr>
              <w:t>886</w:t>
            </w:r>
          </w:p>
        </w:tc>
        <w:tc>
          <w:tcPr>
            <w:tcW w:w="1193" w:type="dxa"/>
            <w:noWrap/>
          </w:tcPr>
          <w:p w:rsidR="00D91D9F" w:rsidRPr="00123E3A" w:rsidRDefault="00D91D9F" w:rsidP="00123E3A">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rPr>
            </w:pPr>
            <w:r>
              <w:rPr>
                <w:rFonts w:ascii="GHEA Grapalat" w:eastAsia="Times New Roman" w:hAnsi="GHEA Grapalat" w:cs="Calibri"/>
                <w:b/>
                <w:bCs/>
              </w:rPr>
              <w:t>641</w:t>
            </w:r>
          </w:p>
        </w:tc>
        <w:tc>
          <w:tcPr>
            <w:tcW w:w="1194" w:type="dxa"/>
            <w:noWrap/>
          </w:tcPr>
          <w:p w:rsidR="00D91D9F" w:rsidRPr="00123E3A" w:rsidRDefault="00D91D9F" w:rsidP="00123E3A">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rPr>
            </w:pPr>
            <w:r>
              <w:rPr>
                <w:rFonts w:ascii="GHEA Grapalat" w:eastAsia="Times New Roman" w:hAnsi="GHEA Grapalat" w:cs="Calibri"/>
                <w:b/>
                <w:bCs/>
              </w:rPr>
              <w:t>366</w:t>
            </w:r>
          </w:p>
        </w:tc>
        <w:tc>
          <w:tcPr>
            <w:tcW w:w="825" w:type="dxa"/>
          </w:tcPr>
          <w:p w:rsidR="00D91D9F" w:rsidRPr="00123E3A" w:rsidRDefault="00D91D9F" w:rsidP="007C0D97">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rPr>
            </w:pPr>
            <w:r>
              <w:rPr>
                <w:rFonts w:ascii="GHEA Grapalat" w:eastAsia="Times New Roman" w:hAnsi="GHEA Grapalat" w:cs="Calibri"/>
                <w:b/>
                <w:bCs/>
              </w:rPr>
              <w:t>366</w:t>
            </w:r>
          </w:p>
        </w:tc>
        <w:tc>
          <w:tcPr>
            <w:tcW w:w="1098" w:type="dxa"/>
            <w:noWrap/>
          </w:tcPr>
          <w:p w:rsidR="00D91D9F" w:rsidRPr="00123E3A" w:rsidRDefault="00D91D9F" w:rsidP="00123E3A">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rPr>
            </w:pPr>
            <w:r>
              <w:rPr>
                <w:rFonts w:ascii="GHEA Grapalat" w:eastAsia="Times New Roman" w:hAnsi="GHEA Grapalat" w:cs="Calibri"/>
                <w:b/>
                <w:bCs/>
              </w:rPr>
              <w:t>3,362</w:t>
            </w:r>
          </w:p>
        </w:tc>
      </w:tr>
      <w:tr w:rsidR="00D91D9F" w:rsidRPr="005D5458" w:rsidTr="009D00A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29" w:type="dxa"/>
            <w:noWrap/>
            <w:hideMark/>
          </w:tcPr>
          <w:p w:rsidR="00D91D9F" w:rsidRPr="00123E3A" w:rsidRDefault="00D91D9F" w:rsidP="007C0D97">
            <w:pPr>
              <w:jc w:val="center"/>
              <w:rPr>
                <w:rFonts w:ascii="GHEA Grapalat" w:eastAsia="Times New Roman" w:hAnsi="GHEA Grapalat" w:cs="Calibri"/>
              </w:rPr>
            </w:pPr>
            <w:r w:rsidRPr="00123E3A">
              <w:rPr>
                <w:rFonts w:ascii="GHEA Grapalat" w:eastAsia="Times New Roman" w:hAnsi="GHEA Grapalat" w:cs="Calibri"/>
              </w:rPr>
              <w:t xml:space="preserve">ԶՌՆ 3. </w:t>
            </w:r>
          </w:p>
        </w:tc>
        <w:tc>
          <w:tcPr>
            <w:tcW w:w="5398" w:type="dxa"/>
            <w:noWrap/>
            <w:hideMark/>
          </w:tcPr>
          <w:p w:rsidR="00D91D9F" w:rsidRPr="00123E3A" w:rsidRDefault="00D91D9F" w:rsidP="007C0D97">
            <w:pP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caps/>
              </w:rPr>
            </w:pPr>
            <w:r w:rsidRPr="00123E3A">
              <w:rPr>
                <w:rFonts w:ascii="GHEA Grapalat" w:eastAsia="Times New Roman" w:hAnsi="GHEA Grapalat" w:cs="Calibri"/>
                <w:b/>
              </w:rPr>
              <w:t>Ենթակառուցվածքների արդիականացում, կառուցում</w:t>
            </w:r>
          </w:p>
        </w:tc>
        <w:tc>
          <w:tcPr>
            <w:tcW w:w="1194" w:type="dxa"/>
            <w:noWrap/>
            <w:hideMark/>
          </w:tcPr>
          <w:p w:rsidR="00D91D9F" w:rsidRPr="004E7E32" w:rsidRDefault="00D91D9F" w:rsidP="00123E3A">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rPr>
            </w:pPr>
            <w:r>
              <w:rPr>
                <w:rFonts w:ascii="GHEA Grapalat" w:eastAsia="Times New Roman" w:hAnsi="GHEA Grapalat" w:cs="Calibri"/>
                <w:b/>
                <w:bCs/>
              </w:rPr>
              <w:t>4,778</w:t>
            </w:r>
          </w:p>
        </w:tc>
        <w:tc>
          <w:tcPr>
            <w:tcW w:w="1194" w:type="dxa"/>
            <w:noWrap/>
          </w:tcPr>
          <w:p w:rsidR="00D91D9F" w:rsidRPr="00123E3A" w:rsidRDefault="00D91D9F" w:rsidP="00123E3A">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rPr>
            </w:pPr>
            <w:r>
              <w:rPr>
                <w:rFonts w:ascii="GHEA Grapalat" w:eastAsia="Times New Roman" w:hAnsi="GHEA Grapalat" w:cs="Calibri"/>
                <w:b/>
                <w:bCs/>
              </w:rPr>
              <w:t>3,790</w:t>
            </w:r>
          </w:p>
        </w:tc>
        <w:tc>
          <w:tcPr>
            <w:tcW w:w="1193" w:type="dxa"/>
            <w:noWrap/>
          </w:tcPr>
          <w:p w:rsidR="00D91D9F" w:rsidRPr="00123E3A" w:rsidRDefault="00D91D9F" w:rsidP="00123E3A">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rPr>
            </w:pPr>
            <w:r>
              <w:rPr>
                <w:rFonts w:ascii="GHEA Grapalat" w:eastAsia="Times New Roman" w:hAnsi="GHEA Grapalat" w:cs="Calibri"/>
                <w:b/>
                <w:bCs/>
              </w:rPr>
              <w:t>2,899</w:t>
            </w:r>
          </w:p>
        </w:tc>
        <w:tc>
          <w:tcPr>
            <w:tcW w:w="1194" w:type="dxa"/>
            <w:noWrap/>
          </w:tcPr>
          <w:p w:rsidR="00D91D9F" w:rsidRPr="004E7E32" w:rsidRDefault="00D91D9F" w:rsidP="00123E3A">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rPr>
            </w:pPr>
            <w:r>
              <w:rPr>
                <w:rFonts w:ascii="GHEA Grapalat" w:eastAsia="Times New Roman" w:hAnsi="GHEA Grapalat" w:cs="Calibri"/>
                <w:b/>
                <w:bCs/>
              </w:rPr>
              <w:t>44</w:t>
            </w:r>
          </w:p>
        </w:tc>
        <w:tc>
          <w:tcPr>
            <w:tcW w:w="825" w:type="dxa"/>
          </w:tcPr>
          <w:p w:rsidR="00D91D9F" w:rsidRPr="00123E3A" w:rsidRDefault="00D91D9F" w:rsidP="007C0D97">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rPr>
            </w:pPr>
            <w:r>
              <w:rPr>
                <w:rFonts w:ascii="GHEA Grapalat" w:eastAsia="Times New Roman" w:hAnsi="GHEA Grapalat" w:cs="Calibri"/>
                <w:b/>
                <w:bCs/>
              </w:rPr>
              <w:t>37</w:t>
            </w:r>
          </w:p>
        </w:tc>
        <w:tc>
          <w:tcPr>
            <w:tcW w:w="1098" w:type="dxa"/>
            <w:noWrap/>
          </w:tcPr>
          <w:p w:rsidR="00D91D9F" w:rsidRPr="00123E3A" w:rsidRDefault="00D91D9F" w:rsidP="00123E3A">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rPr>
            </w:pPr>
            <w:r>
              <w:rPr>
                <w:rFonts w:ascii="GHEA Grapalat" w:eastAsia="Times New Roman" w:hAnsi="GHEA Grapalat" w:cs="Calibri"/>
                <w:b/>
                <w:bCs/>
              </w:rPr>
              <w:t>11,548</w:t>
            </w:r>
          </w:p>
        </w:tc>
      </w:tr>
      <w:tr w:rsidR="00D91D9F" w:rsidRPr="005D5458" w:rsidTr="009D00A1">
        <w:trPr>
          <w:trHeight w:val="300"/>
        </w:trPr>
        <w:tc>
          <w:tcPr>
            <w:cnfStyle w:val="001000000000" w:firstRow="0" w:lastRow="0" w:firstColumn="1" w:lastColumn="0" w:oddVBand="0" w:evenVBand="0" w:oddHBand="0" w:evenHBand="0" w:firstRowFirstColumn="0" w:firstRowLastColumn="0" w:lastRowFirstColumn="0" w:lastRowLastColumn="0"/>
            <w:tcW w:w="1129" w:type="dxa"/>
            <w:noWrap/>
            <w:hideMark/>
          </w:tcPr>
          <w:p w:rsidR="00D91D9F" w:rsidRPr="00123E3A" w:rsidRDefault="00D91D9F" w:rsidP="007C0D97">
            <w:pPr>
              <w:jc w:val="center"/>
              <w:rPr>
                <w:rFonts w:ascii="GHEA Grapalat" w:eastAsia="Times New Roman" w:hAnsi="GHEA Grapalat" w:cs="Calibri"/>
              </w:rPr>
            </w:pPr>
            <w:r w:rsidRPr="00123E3A">
              <w:rPr>
                <w:rFonts w:ascii="GHEA Grapalat" w:eastAsia="Times New Roman" w:hAnsi="GHEA Grapalat" w:cs="Calibri"/>
              </w:rPr>
              <w:t xml:space="preserve">ԶՌՆ 4. </w:t>
            </w:r>
          </w:p>
        </w:tc>
        <w:tc>
          <w:tcPr>
            <w:tcW w:w="5398" w:type="dxa"/>
            <w:noWrap/>
            <w:hideMark/>
          </w:tcPr>
          <w:p w:rsidR="00D91D9F" w:rsidRPr="00123E3A" w:rsidRDefault="00D91D9F" w:rsidP="007C0D97">
            <w:pP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caps/>
              </w:rPr>
            </w:pPr>
            <w:r w:rsidRPr="00123E3A">
              <w:rPr>
                <w:rFonts w:ascii="GHEA Grapalat" w:eastAsia="Times New Roman" w:hAnsi="GHEA Grapalat" w:cs="Calibri"/>
                <w:b/>
              </w:rPr>
              <w:t>Հանրության հետ երկխոսության մակարդակի բարելավում</w:t>
            </w:r>
          </w:p>
        </w:tc>
        <w:tc>
          <w:tcPr>
            <w:tcW w:w="1194" w:type="dxa"/>
            <w:noWrap/>
            <w:hideMark/>
          </w:tcPr>
          <w:p w:rsidR="00D91D9F" w:rsidRPr="00123E3A" w:rsidRDefault="00D91D9F" w:rsidP="007C0D97">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rPr>
            </w:pPr>
            <w:r>
              <w:rPr>
                <w:rFonts w:ascii="GHEA Grapalat" w:eastAsia="Times New Roman" w:hAnsi="GHEA Grapalat" w:cs="Calibri"/>
                <w:b/>
                <w:bCs/>
              </w:rPr>
              <w:t>70</w:t>
            </w:r>
          </w:p>
        </w:tc>
        <w:tc>
          <w:tcPr>
            <w:tcW w:w="1194" w:type="dxa"/>
            <w:noWrap/>
          </w:tcPr>
          <w:p w:rsidR="00D91D9F" w:rsidRPr="00123E3A" w:rsidRDefault="00D91D9F" w:rsidP="00123E3A">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rPr>
            </w:pPr>
            <w:r>
              <w:rPr>
                <w:rFonts w:ascii="GHEA Grapalat" w:eastAsia="Times New Roman" w:hAnsi="GHEA Grapalat" w:cs="Calibri"/>
                <w:b/>
                <w:bCs/>
              </w:rPr>
              <w:t>50</w:t>
            </w:r>
          </w:p>
        </w:tc>
        <w:tc>
          <w:tcPr>
            <w:tcW w:w="1193" w:type="dxa"/>
            <w:noWrap/>
          </w:tcPr>
          <w:p w:rsidR="00D91D9F" w:rsidRPr="00123E3A" w:rsidRDefault="00D91D9F" w:rsidP="00123E3A">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rPr>
            </w:pPr>
            <w:r>
              <w:rPr>
                <w:rFonts w:ascii="GHEA Grapalat" w:eastAsia="Times New Roman" w:hAnsi="GHEA Grapalat" w:cs="Calibri"/>
                <w:b/>
                <w:bCs/>
              </w:rPr>
              <w:t>50</w:t>
            </w:r>
          </w:p>
        </w:tc>
        <w:tc>
          <w:tcPr>
            <w:tcW w:w="1194" w:type="dxa"/>
            <w:noWrap/>
          </w:tcPr>
          <w:p w:rsidR="00D91D9F" w:rsidRPr="00123E3A" w:rsidRDefault="00D91D9F" w:rsidP="00123E3A">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rPr>
            </w:pPr>
            <w:r>
              <w:rPr>
                <w:rFonts w:ascii="GHEA Grapalat" w:eastAsia="Times New Roman" w:hAnsi="GHEA Grapalat" w:cs="Calibri"/>
                <w:b/>
                <w:bCs/>
              </w:rPr>
              <w:t>50</w:t>
            </w:r>
          </w:p>
        </w:tc>
        <w:tc>
          <w:tcPr>
            <w:tcW w:w="825" w:type="dxa"/>
          </w:tcPr>
          <w:p w:rsidR="00D91D9F" w:rsidRPr="00123E3A" w:rsidRDefault="00D91D9F" w:rsidP="007C0D97">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rPr>
            </w:pPr>
            <w:r>
              <w:rPr>
                <w:rFonts w:ascii="GHEA Grapalat" w:eastAsia="Times New Roman" w:hAnsi="GHEA Grapalat" w:cs="Calibri"/>
                <w:b/>
                <w:bCs/>
              </w:rPr>
              <w:t>37</w:t>
            </w:r>
          </w:p>
        </w:tc>
        <w:tc>
          <w:tcPr>
            <w:tcW w:w="1098" w:type="dxa"/>
            <w:noWrap/>
          </w:tcPr>
          <w:p w:rsidR="00D91D9F" w:rsidRPr="00123E3A" w:rsidRDefault="00D91D9F" w:rsidP="00123E3A">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rPr>
            </w:pPr>
            <w:r>
              <w:rPr>
                <w:rFonts w:ascii="GHEA Grapalat" w:eastAsia="Times New Roman" w:hAnsi="GHEA Grapalat" w:cs="Calibri"/>
                <w:b/>
                <w:bCs/>
              </w:rPr>
              <w:t>257</w:t>
            </w:r>
          </w:p>
        </w:tc>
      </w:tr>
      <w:tr w:rsidR="00D91D9F" w:rsidRPr="005D5458" w:rsidTr="009D00A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29" w:type="dxa"/>
            <w:noWrap/>
            <w:hideMark/>
          </w:tcPr>
          <w:p w:rsidR="00D91D9F" w:rsidRPr="00123E3A" w:rsidRDefault="00D91D9F" w:rsidP="007C0D97">
            <w:pPr>
              <w:jc w:val="center"/>
              <w:rPr>
                <w:rFonts w:ascii="GHEA Grapalat" w:eastAsia="Times New Roman" w:hAnsi="GHEA Grapalat" w:cs="Calibri"/>
              </w:rPr>
            </w:pPr>
            <w:r w:rsidRPr="00123E3A">
              <w:rPr>
                <w:rFonts w:ascii="GHEA Grapalat" w:eastAsia="Times New Roman" w:hAnsi="GHEA Grapalat" w:cs="Calibri"/>
              </w:rPr>
              <w:t>ԶՌՆ 5.</w:t>
            </w:r>
          </w:p>
        </w:tc>
        <w:tc>
          <w:tcPr>
            <w:tcW w:w="5398" w:type="dxa"/>
            <w:noWrap/>
            <w:hideMark/>
          </w:tcPr>
          <w:p w:rsidR="00D91D9F" w:rsidRPr="00123E3A" w:rsidRDefault="00D91D9F" w:rsidP="007C0D97">
            <w:pP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caps/>
              </w:rPr>
            </w:pPr>
            <w:r w:rsidRPr="00123E3A">
              <w:rPr>
                <w:rFonts w:ascii="GHEA Grapalat" w:eastAsia="Times New Roman" w:hAnsi="GHEA Grapalat" w:cs="Calibri"/>
                <w:b/>
              </w:rPr>
              <w:t>Մարդկային ռեսուրսների կառավարման արդի համակարգի ներդրում (բարելավում)</w:t>
            </w:r>
          </w:p>
        </w:tc>
        <w:tc>
          <w:tcPr>
            <w:tcW w:w="1194" w:type="dxa"/>
            <w:noWrap/>
            <w:hideMark/>
          </w:tcPr>
          <w:p w:rsidR="00D91D9F" w:rsidRPr="00123E3A" w:rsidRDefault="00D91D9F" w:rsidP="00123E3A">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rPr>
            </w:pPr>
            <w:r>
              <w:rPr>
                <w:rFonts w:ascii="GHEA Grapalat" w:eastAsia="Times New Roman" w:hAnsi="GHEA Grapalat" w:cs="Calibri"/>
                <w:b/>
                <w:bCs/>
              </w:rPr>
              <w:t>311</w:t>
            </w:r>
          </w:p>
        </w:tc>
        <w:tc>
          <w:tcPr>
            <w:tcW w:w="1194" w:type="dxa"/>
            <w:noWrap/>
          </w:tcPr>
          <w:p w:rsidR="00D91D9F" w:rsidRPr="00123E3A" w:rsidRDefault="00D91D9F" w:rsidP="00123E3A">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rPr>
            </w:pPr>
            <w:r>
              <w:rPr>
                <w:rFonts w:ascii="GHEA Grapalat" w:eastAsia="Times New Roman" w:hAnsi="GHEA Grapalat" w:cs="Calibri"/>
                <w:b/>
                <w:bCs/>
              </w:rPr>
              <w:t>155</w:t>
            </w:r>
          </w:p>
        </w:tc>
        <w:tc>
          <w:tcPr>
            <w:tcW w:w="1193" w:type="dxa"/>
            <w:noWrap/>
          </w:tcPr>
          <w:p w:rsidR="00D91D9F" w:rsidRPr="00123E3A" w:rsidRDefault="00D91D9F" w:rsidP="00123E3A">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rPr>
            </w:pPr>
            <w:r>
              <w:rPr>
                <w:rFonts w:ascii="GHEA Grapalat" w:eastAsia="Times New Roman" w:hAnsi="GHEA Grapalat" w:cs="Calibri"/>
                <w:b/>
                <w:bCs/>
              </w:rPr>
              <w:t>163</w:t>
            </w:r>
          </w:p>
        </w:tc>
        <w:tc>
          <w:tcPr>
            <w:tcW w:w="1194" w:type="dxa"/>
            <w:noWrap/>
          </w:tcPr>
          <w:p w:rsidR="00D91D9F" w:rsidRPr="00123E3A" w:rsidRDefault="00D91D9F" w:rsidP="00123E3A">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rPr>
            </w:pPr>
            <w:r>
              <w:rPr>
                <w:rFonts w:ascii="GHEA Grapalat" w:eastAsia="Times New Roman" w:hAnsi="GHEA Grapalat" w:cs="Calibri"/>
                <w:b/>
                <w:bCs/>
              </w:rPr>
              <w:t>163</w:t>
            </w:r>
          </w:p>
        </w:tc>
        <w:tc>
          <w:tcPr>
            <w:tcW w:w="825" w:type="dxa"/>
          </w:tcPr>
          <w:p w:rsidR="00D91D9F" w:rsidRPr="00123E3A" w:rsidRDefault="00D91D9F" w:rsidP="007C0D97">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rPr>
            </w:pPr>
            <w:r>
              <w:rPr>
                <w:rFonts w:ascii="GHEA Grapalat" w:eastAsia="Times New Roman" w:hAnsi="GHEA Grapalat" w:cs="Calibri"/>
                <w:b/>
                <w:bCs/>
              </w:rPr>
              <w:t>162</w:t>
            </w:r>
          </w:p>
        </w:tc>
        <w:tc>
          <w:tcPr>
            <w:tcW w:w="1098" w:type="dxa"/>
            <w:noWrap/>
          </w:tcPr>
          <w:p w:rsidR="00D91D9F" w:rsidRPr="00123E3A" w:rsidRDefault="003B112B" w:rsidP="00123E3A">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bCs/>
              </w:rPr>
            </w:pPr>
            <w:r>
              <w:rPr>
                <w:rFonts w:ascii="GHEA Grapalat" w:eastAsia="Times New Roman" w:hAnsi="GHEA Grapalat" w:cs="Calibri"/>
                <w:b/>
                <w:bCs/>
              </w:rPr>
              <w:t>954</w:t>
            </w:r>
          </w:p>
        </w:tc>
      </w:tr>
      <w:tr w:rsidR="00D91D9F" w:rsidRPr="005D5458" w:rsidTr="009D00A1">
        <w:trPr>
          <w:trHeight w:val="300"/>
        </w:trPr>
        <w:tc>
          <w:tcPr>
            <w:cnfStyle w:val="001000000000" w:firstRow="0" w:lastRow="0" w:firstColumn="1" w:lastColumn="0" w:oddVBand="0" w:evenVBand="0" w:oddHBand="0" w:evenHBand="0" w:firstRowFirstColumn="0" w:firstRowLastColumn="0" w:lastRowFirstColumn="0" w:lastRowLastColumn="0"/>
            <w:tcW w:w="6527" w:type="dxa"/>
            <w:gridSpan w:val="2"/>
            <w:noWrap/>
            <w:hideMark/>
          </w:tcPr>
          <w:p w:rsidR="00D91D9F" w:rsidRPr="00123E3A" w:rsidRDefault="00D91D9F" w:rsidP="007C0D97">
            <w:pPr>
              <w:rPr>
                <w:rFonts w:ascii="GHEA Grapalat" w:eastAsia="Times New Roman" w:hAnsi="GHEA Grapalat" w:cs="Calibri"/>
              </w:rPr>
            </w:pPr>
            <w:r w:rsidRPr="00123E3A">
              <w:rPr>
                <w:rFonts w:ascii="GHEA Grapalat" w:eastAsia="Times New Roman" w:hAnsi="GHEA Grapalat" w:cs="Calibri"/>
              </w:rPr>
              <w:t>Ընդհանուր</w:t>
            </w:r>
          </w:p>
        </w:tc>
        <w:tc>
          <w:tcPr>
            <w:tcW w:w="1194" w:type="dxa"/>
            <w:noWrap/>
            <w:hideMark/>
          </w:tcPr>
          <w:p w:rsidR="00D91D9F" w:rsidRPr="00123E3A" w:rsidRDefault="00D91D9F" w:rsidP="00D91D9F">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rPr>
            </w:pPr>
            <w:r>
              <w:rPr>
                <w:rFonts w:ascii="GHEA Grapalat" w:eastAsia="Times New Roman" w:hAnsi="GHEA Grapalat" w:cs="Calibri"/>
                <w:b/>
                <w:bCs/>
              </w:rPr>
              <w:t xml:space="preserve"> 7,362</w:t>
            </w:r>
          </w:p>
        </w:tc>
        <w:tc>
          <w:tcPr>
            <w:tcW w:w="1194" w:type="dxa"/>
            <w:noWrap/>
          </w:tcPr>
          <w:p w:rsidR="00D91D9F" w:rsidRPr="00123E3A" w:rsidRDefault="00D91D9F" w:rsidP="00123E3A">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rPr>
            </w:pPr>
            <w:r>
              <w:rPr>
                <w:rFonts w:ascii="GHEA Grapalat" w:eastAsia="Times New Roman" w:hAnsi="GHEA Grapalat" w:cs="Calibri"/>
                <w:b/>
                <w:bCs/>
              </w:rPr>
              <w:t>5,801</w:t>
            </w:r>
          </w:p>
        </w:tc>
        <w:tc>
          <w:tcPr>
            <w:tcW w:w="1193" w:type="dxa"/>
            <w:noWrap/>
          </w:tcPr>
          <w:p w:rsidR="00D91D9F" w:rsidRPr="00123E3A" w:rsidRDefault="00D91D9F" w:rsidP="00123E3A">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rPr>
            </w:pPr>
            <w:r>
              <w:rPr>
                <w:rFonts w:ascii="GHEA Grapalat" w:eastAsia="Times New Roman" w:hAnsi="GHEA Grapalat" w:cs="Calibri"/>
                <w:b/>
                <w:bCs/>
              </w:rPr>
              <w:t>4,193</w:t>
            </w:r>
          </w:p>
        </w:tc>
        <w:tc>
          <w:tcPr>
            <w:tcW w:w="1194" w:type="dxa"/>
            <w:noWrap/>
          </w:tcPr>
          <w:p w:rsidR="00D91D9F" w:rsidRPr="00123E3A" w:rsidRDefault="00D91D9F" w:rsidP="00123E3A">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rPr>
            </w:pPr>
            <w:r>
              <w:rPr>
                <w:rFonts w:ascii="GHEA Grapalat" w:eastAsia="Times New Roman" w:hAnsi="GHEA Grapalat" w:cs="Calibri"/>
                <w:b/>
                <w:bCs/>
              </w:rPr>
              <w:t>868</w:t>
            </w:r>
          </w:p>
        </w:tc>
        <w:tc>
          <w:tcPr>
            <w:tcW w:w="825" w:type="dxa"/>
          </w:tcPr>
          <w:p w:rsidR="00D91D9F" w:rsidRPr="00123E3A" w:rsidRDefault="00D91D9F" w:rsidP="007C0D97">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rPr>
            </w:pPr>
            <w:r>
              <w:rPr>
                <w:rFonts w:ascii="GHEA Grapalat" w:eastAsia="Times New Roman" w:hAnsi="GHEA Grapalat" w:cs="Calibri"/>
                <w:b/>
                <w:bCs/>
              </w:rPr>
              <w:t>742</w:t>
            </w:r>
          </w:p>
        </w:tc>
        <w:tc>
          <w:tcPr>
            <w:tcW w:w="1098" w:type="dxa"/>
            <w:noWrap/>
          </w:tcPr>
          <w:p w:rsidR="00D91D9F" w:rsidRPr="00123E3A" w:rsidRDefault="003B112B" w:rsidP="00CC1ADC">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rPr>
            </w:pPr>
            <w:r>
              <w:rPr>
                <w:rFonts w:ascii="GHEA Grapalat" w:eastAsia="Times New Roman" w:hAnsi="GHEA Grapalat" w:cs="Calibri"/>
                <w:b/>
                <w:bCs/>
              </w:rPr>
              <w:t>18</w:t>
            </w:r>
            <w:r w:rsidR="009D00A1">
              <w:rPr>
                <w:rFonts w:ascii="GHEA Grapalat" w:eastAsia="Times New Roman" w:hAnsi="GHEA Grapalat" w:cs="Calibri"/>
                <w:b/>
                <w:bCs/>
              </w:rPr>
              <w:t>,</w:t>
            </w:r>
            <w:r w:rsidR="00D36189">
              <w:rPr>
                <w:rFonts w:ascii="GHEA Grapalat" w:eastAsia="Times New Roman" w:hAnsi="GHEA Grapalat" w:cs="Calibri"/>
                <w:b/>
                <w:bCs/>
              </w:rPr>
              <w:t>96</w:t>
            </w:r>
            <w:r>
              <w:rPr>
                <w:rFonts w:ascii="GHEA Grapalat" w:eastAsia="Times New Roman" w:hAnsi="GHEA Grapalat" w:cs="Calibri"/>
                <w:b/>
                <w:bCs/>
              </w:rPr>
              <w:t>6</w:t>
            </w:r>
          </w:p>
        </w:tc>
      </w:tr>
    </w:tbl>
    <w:p w:rsidR="00270E83" w:rsidRPr="00FB76AD" w:rsidRDefault="00270E83" w:rsidP="00270E83">
      <w:pPr>
        <w:jc w:val="right"/>
        <w:rPr>
          <w:rFonts w:ascii="GHEA Grapalat" w:hAnsi="GHEA Grapalat"/>
          <w:b/>
        </w:rPr>
      </w:pPr>
    </w:p>
    <w:p w:rsidR="004D62F0" w:rsidRPr="00FB76AD" w:rsidRDefault="004D62F0">
      <w:pPr>
        <w:pStyle w:val="Heading1"/>
      </w:pPr>
    </w:p>
    <w:p w:rsidR="004D62F0" w:rsidRPr="00FB76AD" w:rsidRDefault="004D62F0">
      <w:pPr>
        <w:spacing w:after="160" w:line="259" w:lineRule="auto"/>
        <w:rPr>
          <w:rFonts w:ascii="GHEA Grapalat" w:eastAsiaTheme="majorEastAsia" w:hAnsi="GHEA Grapalat" w:cstheme="majorBidi"/>
          <w:b/>
          <w:bCs/>
          <w:color w:val="2C6EAB" w:themeColor="accent1" w:themeShade="B5"/>
          <w:sz w:val="32"/>
          <w:szCs w:val="32"/>
          <w:lang w:val="hy-AM"/>
        </w:rPr>
      </w:pPr>
      <w:r w:rsidRPr="00FB76AD">
        <w:rPr>
          <w:rFonts w:ascii="GHEA Grapalat" w:hAnsi="GHEA Grapalat"/>
        </w:rPr>
        <w:br w:type="page"/>
      </w:r>
    </w:p>
    <w:tbl>
      <w:tblPr>
        <w:tblStyle w:val="GridTable4-Accent1111"/>
        <w:tblpPr w:leftFromText="180" w:rightFromText="180" w:vertAnchor="text" w:horzAnchor="page" w:tblpX="809" w:tblpY="-1317"/>
        <w:tblW w:w="14845" w:type="dxa"/>
        <w:tblLook w:val="04A0" w:firstRow="1" w:lastRow="0" w:firstColumn="1" w:lastColumn="0" w:noHBand="0" w:noVBand="1"/>
      </w:tblPr>
      <w:tblGrid>
        <w:gridCol w:w="669"/>
        <w:gridCol w:w="191"/>
        <w:gridCol w:w="1450"/>
        <w:gridCol w:w="4795"/>
        <w:gridCol w:w="1152"/>
        <w:gridCol w:w="1091"/>
        <w:gridCol w:w="1018"/>
        <w:gridCol w:w="970"/>
        <w:gridCol w:w="1713"/>
        <w:gridCol w:w="1796"/>
      </w:tblGrid>
      <w:tr w:rsidR="004D6522" w:rsidRPr="00900128" w:rsidTr="004D6522">
        <w:trPr>
          <w:cnfStyle w:val="100000000000" w:firstRow="1" w:lastRow="0" w:firstColumn="0" w:lastColumn="0" w:oddVBand="0" w:evenVBand="0" w:oddHBand="0" w:evenHBand="0" w:firstRowFirstColumn="0" w:firstRowLastColumn="0" w:lastRowFirstColumn="0" w:lastRowLastColumn="0"/>
          <w:trHeight w:val="804"/>
        </w:trPr>
        <w:tc>
          <w:tcPr>
            <w:cnfStyle w:val="001000000000" w:firstRow="0" w:lastRow="0" w:firstColumn="1" w:lastColumn="0" w:oddVBand="0" w:evenVBand="0" w:oddHBand="0" w:evenHBand="0" w:firstRowFirstColumn="0" w:firstRowLastColumn="0" w:lastRowFirstColumn="0" w:lastRowLastColumn="0"/>
            <w:tcW w:w="2310" w:type="dxa"/>
            <w:gridSpan w:val="3"/>
          </w:tcPr>
          <w:p w:rsidR="004D6522" w:rsidRPr="008B1726" w:rsidRDefault="004D6522" w:rsidP="004D6522">
            <w:pPr>
              <w:rPr>
                <w:rFonts w:ascii="GHEA Grapalat" w:eastAsia="Times New Roman" w:hAnsi="GHEA Grapalat" w:cs="Calibri"/>
                <w:color w:val="203764"/>
                <w:lang w:val="hy-AM"/>
              </w:rPr>
            </w:pPr>
          </w:p>
        </w:tc>
        <w:tc>
          <w:tcPr>
            <w:tcW w:w="12535" w:type="dxa"/>
            <w:gridSpan w:val="7"/>
            <w:noWrap/>
            <w:hideMark/>
          </w:tcPr>
          <w:p w:rsidR="004D6522" w:rsidRPr="008B1726" w:rsidRDefault="004D6522" w:rsidP="004D6522">
            <w:pPr>
              <w:cnfStyle w:val="100000000000" w:firstRow="1" w:lastRow="0" w:firstColumn="0" w:lastColumn="0" w:oddVBand="0" w:evenVBand="0" w:oddHBand="0" w:evenHBand="0" w:firstRowFirstColumn="0" w:firstRowLastColumn="0" w:lastRowFirstColumn="0" w:lastRowLastColumn="0"/>
              <w:rPr>
                <w:rFonts w:ascii="GHEA Grapalat" w:eastAsia="Times New Roman" w:hAnsi="GHEA Grapalat" w:cs="Calibri"/>
                <w:color w:val="203764"/>
                <w:lang w:val="hy-AM"/>
              </w:rPr>
            </w:pPr>
            <w:r w:rsidRPr="008B1726">
              <w:rPr>
                <w:rFonts w:ascii="GHEA Grapalat" w:eastAsia="Times New Roman" w:hAnsi="GHEA Grapalat" w:cs="Calibri"/>
                <w:color w:val="203764"/>
                <w:lang w:val="hy-AM"/>
              </w:rPr>
              <w:t>Ռազմավարական նպատակ 1.</w:t>
            </w:r>
          </w:p>
          <w:p w:rsidR="004D6522" w:rsidRPr="008B1726" w:rsidRDefault="004D6522" w:rsidP="004D6522">
            <w:pPr>
              <w:cnfStyle w:val="100000000000" w:firstRow="1" w:lastRow="0" w:firstColumn="0" w:lastColumn="0" w:oddVBand="0" w:evenVBand="0" w:oddHBand="0" w:evenHBand="0" w:firstRowFirstColumn="0" w:firstRowLastColumn="0" w:lastRowFirstColumn="0" w:lastRowLastColumn="0"/>
              <w:rPr>
                <w:rFonts w:ascii="GHEA Grapalat" w:eastAsia="Times New Roman" w:hAnsi="GHEA Grapalat" w:cs="Calibri"/>
                <w:color w:val="203764"/>
                <w:lang w:val="hy-AM"/>
              </w:rPr>
            </w:pPr>
            <w:r w:rsidRPr="008B1726">
              <w:rPr>
                <w:rFonts w:ascii="GHEA Grapalat" w:eastAsia="Times New Roman" w:hAnsi="GHEA Grapalat" w:cs="Calibri"/>
                <w:color w:val="203764"/>
                <w:lang w:val="hy-AM"/>
              </w:rPr>
              <w:t>ԿԱՌԱՎԱՐՄԱՆ ՀԱՄԱԿԱՐԳԵՐԻ ԿԱՏԱՐԵԼԱԳՈՐԾՈՒՄ,</w:t>
            </w:r>
            <w:r w:rsidRPr="008B1726">
              <w:rPr>
                <w:rFonts w:ascii="GHEA Grapalat" w:hAnsi="GHEA Grapalat"/>
                <w:lang w:val="hy-AM"/>
              </w:rPr>
              <w:t xml:space="preserve"> </w:t>
            </w:r>
            <w:r w:rsidRPr="00D67B40">
              <w:rPr>
                <w:rFonts w:ascii="GHEA Grapalat" w:eastAsia="Times New Roman" w:hAnsi="GHEA Grapalat" w:cs="Calibri"/>
                <w:color w:val="203764"/>
                <w:lang w:val="hy-AM"/>
              </w:rPr>
              <w:t>ՀԱՐԿ ՎՃԱՐՈՂՆԵՐԻՆ ԹՎԱՅՆԱՑՎԱԾ ԾԱՌԱՅՈՒԹՅՈՒՆՆԵՐԻ ՄԱՏՈՒՑՈՒՄ</w:t>
            </w:r>
            <w:r w:rsidRPr="00D67B40">
              <w:rPr>
                <w:rFonts w:ascii="GHEA Grapalat" w:eastAsia="Times New Roman" w:hAnsi="GHEA Grapalat" w:cs="Calibri"/>
                <w:color w:val="203764"/>
                <w:lang w:val="hy-AM"/>
              </w:rPr>
              <w:tab/>
            </w:r>
            <w:r w:rsidRPr="00D67B40">
              <w:rPr>
                <w:rFonts w:ascii="GHEA Grapalat" w:eastAsia="Times New Roman" w:hAnsi="GHEA Grapalat" w:cs="Calibri"/>
                <w:color w:val="203764"/>
                <w:lang w:val="hy-AM"/>
              </w:rPr>
              <w:tab/>
            </w:r>
            <w:r w:rsidRPr="00D67B40">
              <w:rPr>
                <w:rFonts w:ascii="GHEA Grapalat" w:eastAsia="Times New Roman" w:hAnsi="GHEA Grapalat" w:cs="Calibri"/>
                <w:color w:val="203764"/>
                <w:lang w:val="hy-AM"/>
              </w:rPr>
              <w:tab/>
            </w:r>
            <w:r w:rsidRPr="00D67B40">
              <w:rPr>
                <w:rFonts w:ascii="GHEA Grapalat" w:eastAsia="Times New Roman" w:hAnsi="GHEA Grapalat" w:cs="Calibri"/>
                <w:color w:val="203764"/>
                <w:lang w:val="hy-AM"/>
              </w:rPr>
              <w:tab/>
            </w:r>
            <w:r w:rsidRPr="00D67B40">
              <w:rPr>
                <w:rFonts w:ascii="GHEA Grapalat" w:eastAsia="Times New Roman" w:hAnsi="GHEA Grapalat" w:cs="Calibri"/>
                <w:color w:val="203764"/>
                <w:lang w:val="hy-AM"/>
              </w:rPr>
              <w:tab/>
            </w:r>
            <w:r w:rsidRPr="00D67B40">
              <w:rPr>
                <w:rFonts w:ascii="GHEA Grapalat" w:eastAsia="Times New Roman" w:hAnsi="GHEA Grapalat" w:cs="Calibri"/>
                <w:color w:val="203764"/>
                <w:lang w:val="hy-AM"/>
              </w:rPr>
              <w:tab/>
            </w:r>
            <w:r w:rsidRPr="00D67B40">
              <w:rPr>
                <w:rFonts w:ascii="GHEA Grapalat" w:eastAsia="Times New Roman" w:hAnsi="GHEA Grapalat" w:cs="Calibri"/>
                <w:color w:val="203764"/>
                <w:lang w:val="hy-AM"/>
              </w:rPr>
              <w:tab/>
            </w:r>
            <w:r w:rsidRPr="00D67B40">
              <w:rPr>
                <w:rFonts w:ascii="GHEA Grapalat" w:eastAsia="Times New Roman" w:hAnsi="GHEA Grapalat" w:cs="Calibri"/>
                <w:color w:val="203764"/>
                <w:lang w:val="hy-AM"/>
              </w:rPr>
              <w:tab/>
            </w:r>
            <w:r w:rsidRPr="00D67B40">
              <w:rPr>
                <w:rFonts w:ascii="GHEA Grapalat" w:eastAsia="Times New Roman" w:hAnsi="GHEA Grapalat" w:cs="Calibri"/>
                <w:color w:val="203764"/>
                <w:lang w:val="hy-AM"/>
              </w:rPr>
              <w:tab/>
            </w:r>
            <w:r w:rsidRPr="00D67B40">
              <w:rPr>
                <w:rFonts w:ascii="GHEA Grapalat" w:eastAsia="Times New Roman" w:hAnsi="GHEA Grapalat" w:cs="Calibri"/>
                <w:color w:val="203764"/>
                <w:lang w:val="hy-AM"/>
              </w:rPr>
              <w:tab/>
            </w:r>
          </w:p>
        </w:tc>
      </w:tr>
      <w:tr w:rsidR="004D6522" w:rsidRPr="00900128" w:rsidTr="004D6522">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310" w:type="dxa"/>
            <w:gridSpan w:val="3"/>
            <w:shd w:val="clear" w:color="auto" w:fill="9CC2E5" w:themeFill="accent1" w:themeFillTint="99"/>
          </w:tcPr>
          <w:p w:rsidR="004D6522" w:rsidRPr="008B1726" w:rsidRDefault="004D6522" w:rsidP="004D6522">
            <w:pPr>
              <w:rPr>
                <w:rFonts w:ascii="GHEA Grapalat" w:eastAsia="Times New Roman" w:hAnsi="GHEA Grapalat" w:cs="Calibri"/>
                <w:color w:val="203764"/>
                <w:lang w:val="hy-AM"/>
              </w:rPr>
            </w:pPr>
          </w:p>
        </w:tc>
        <w:tc>
          <w:tcPr>
            <w:tcW w:w="12535" w:type="dxa"/>
            <w:gridSpan w:val="7"/>
            <w:shd w:val="clear" w:color="auto" w:fill="9CC2E5" w:themeFill="accent1" w:themeFillTint="99"/>
            <w:noWrap/>
          </w:tcPr>
          <w:p w:rsidR="004D6522" w:rsidRPr="008B1726" w:rsidRDefault="004D6522" w:rsidP="004D6522">
            <w:pP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color w:val="203764"/>
                <w:lang w:val="hy-AM"/>
              </w:rPr>
            </w:pPr>
            <w:r w:rsidRPr="008B1726">
              <w:rPr>
                <w:rFonts w:ascii="GHEA Grapalat" w:eastAsia="Times New Roman" w:hAnsi="GHEA Grapalat" w:cs="Calibri"/>
                <w:color w:val="203764"/>
                <w:lang w:val="hy-AM"/>
              </w:rPr>
              <w:t>1.1. Ենթանպատակ</w:t>
            </w:r>
          </w:p>
          <w:p w:rsidR="004D6522" w:rsidRPr="008B1726" w:rsidRDefault="004D6522" w:rsidP="004D6522">
            <w:pP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color w:val="203764"/>
                <w:lang w:val="hy-AM"/>
              </w:rPr>
            </w:pPr>
            <w:r w:rsidRPr="008B1726">
              <w:rPr>
                <w:rFonts w:ascii="GHEA Grapalat" w:eastAsia="Times New Roman" w:hAnsi="GHEA Grapalat" w:cs="Calibri"/>
                <w:color w:val="203764"/>
                <w:lang w:val="hy-AM"/>
              </w:rPr>
              <w:t>Էլեկտրոնային և թվային գործիքակազմի ներդրում և զարգացում</w:t>
            </w:r>
          </w:p>
        </w:tc>
      </w:tr>
      <w:tr w:rsidR="004D6522" w:rsidRPr="008B1726" w:rsidTr="00D36189">
        <w:trPr>
          <w:trHeight w:val="440"/>
        </w:trPr>
        <w:tc>
          <w:tcPr>
            <w:cnfStyle w:val="001000000000" w:firstRow="0" w:lastRow="0" w:firstColumn="1" w:lastColumn="0" w:oddVBand="0" w:evenVBand="0" w:oddHBand="0" w:evenHBand="0" w:firstRowFirstColumn="0" w:firstRowLastColumn="0" w:lastRowFirstColumn="0" w:lastRowLastColumn="0"/>
            <w:tcW w:w="7105" w:type="dxa"/>
            <w:gridSpan w:val="4"/>
            <w:noWrap/>
          </w:tcPr>
          <w:p w:rsidR="004D6522" w:rsidRPr="008B1726" w:rsidRDefault="004D6522" w:rsidP="004D6522">
            <w:pPr>
              <w:rPr>
                <w:rFonts w:ascii="GHEA Grapalat" w:eastAsia="Times New Roman" w:hAnsi="GHEA Grapalat" w:cs="Calibri"/>
                <w:color w:val="203764"/>
                <w:lang w:val="hy-AM"/>
              </w:rPr>
            </w:pPr>
            <w:r w:rsidRPr="008B1726">
              <w:rPr>
                <w:rFonts w:ascii="GHEA Grapalat" w:eastAsia="Times New Roman" w:hAnsi="GHEA Grapalat" w:cs="Calibri"/>
                <w:color w:val="203764"/>
              </w:rPr>
              <w:t>Միջոցառումներ</w:t>
            </w:r>
          </w:p>
        </w:tc>
        <w:tc>
          <w:tcPr>
            <w:tcW w:w="1152" w:type="dxa"/>
            <w:noWrap/>
          </w:tcPr>
          <w:p w:rsidR="004D6522" w:rsidRPr="008B1726" w:rsidRDefault="004D6522" w:rsidP="004D6522">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color w:val="203764"/>
              </w:rPr>
            </w:pPr>
            <w:r w:rsidRPr="008B1726">
              <w:rPr>
                <w:rFonts w:ascii="GHEA Grapalat" w:eastAsia="Times New Roman" w:hAnsi="GHEA Grapalat" w:cs="Calibri"/>
                <w:b/>
                <w:color w:val="203764"/>
              </w:rPr>
              <w:t>2021</w:t>
            </w:r>
          </w:p>
        </w:tc>
        <w:tc>
          <w:tcPr>
            <w:tcW w:w="1091" w:type="dxa"/>
            <w:noWrap/>
          </w:tcPr>
          <w:p w:rsidR="004D6522" w:rsidRPr="008B1726" w:rsidRDefault="004D6522" w:rsidP="004D6522">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color w:val="203764"/>
              </w:rPr>
            </w:pPr>
            <w:r w:rsidRPr="008B1726">
              <w:rPr>
                <w:rFonts w:ascii="GHEA Grapalat" w:eastAsia="Times New Roman" w:hAnsi="GHEA Grapalat" w:cs="Calibri"/>
                <w:b/>
                <w:color w:val="203764"/>
              </w:rPr>
              <w:t>2022</w:t>
            </w:r>
          </w:p>
        </w:tc>
        <w:tc>
          <w:tcPr>
            <w:tcW w:w="1018" w:type="dxa"/>
            <w:noWrap/>
          </w:tcPr>
          <w:p w:rsidR="004D6522" w:rsidRPr="008B1726" w:rsidRDefault="004D6522" w:rsidP="004D6522">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color w:val="203764"/>
              </w:rPr>
            </w:pPr>
            <w:r w:rsidRPr="008B1726">
              <w:rPr>
                <w:rFonts w:ascii="GHEA Grapalat" w:eastAsia="Times New Roman" w:hAnsi="GHEA Grapalat" w:cs="Calibri"/>
                <w:b/>
                <w:color w:val="203764"/>
              </w:rPr>
              <w:t>2023</w:t>
            </w:r>
          </w:p>
        </w:tc>
        <w:tc>
          <w:tcPr>
            <w:tcW w:w="970" w:type="dxa"/>
            <w:noWrap/>
          </w:tcPr>
          <w:p w:rsidR="004D6522" w:rsidRPr="008B1726" w:rsidRDefault="004D6522" w:rsidP="004D6522">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color w:val="203764"/>
              </w:rPr>
            </w:pPr>
            <w:r w:rsidRPr="008B1726">
              <w:rPr>
                <w:rFonts w:ascii="GHEA Grapalat" w:eastAsia="Times New Roman" w:hAnsi="GHEA Grapalat" w:cs="Calibri"/>
                <w:b/>
                <w:color w:val="203764"/>
              </w:rPr>
              <w:t>2024</w:t>
            </w:r>
          </w:p>
        </w:tc>
        <w:tc>
          <w:tcPr>
            <w:tcW w:w="1713" w:type="dxa"/>
          </w:tcPr>
          <w:p w:rsidR="004D6522" w:rsidRPr="008B1726" w:rsidRDefault="004D6522" w:rsidP="004D6522">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color w:val="203764"/>
                <w:lang w:val="hy-AM"/>
              </w:rPr>
            </w:pPr>
            <w:r w:rsidRPr="008B1726">
              <w:rPr>
                <w:rFonts w:ascii="GHEA Grapalat" w:eastAsia="Times New Roman" w:hAnsi="GHEA Grapalat" w:cs="Calibri"/>
                <w:b/>
                <w:bCs/>
                <w:color w:val="203764"/>
                <w:lang w:val="hy-AM"/>
              </w:rPr>
              <w:t>2025</w:t>
            </w:r>
          </w:p>
        </w:tc>
        <w:tc>
          <w:tcPr>
            <w:tcW w:w="1796" w:type="dxa"/>
          </w:tcPr>
          <w:p w:rsidR="004D6522" w:rsidRPr="008B1726" w:rsidRDefault="004D6522" w:rsidP="004D6522">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color w:val="203764"/>
              </w:rPr>
            </w:pPr>
            <w:r w:rsidRPr="008B1726">
              <w:rPr>
                <w:rFonts w:ascii="GHEA Grapalat" w:eastAsia="Times New Roman" w:hAnsi="GHEA Grapalat" w:cs="Calibri"/>
                <w:b/>
                <w:bCs/>
                <w:color w:val="203764"/>
              </w:rPr>
              <w:t>Ընդամենը</w:t>
            </w:r>
          </w:p>
        </w:tc>
      </w:tr>
      <w:tr w:rsidR="004D6522" w:rsidRPr="008B1726" w:rsidTr="00D36189">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669" w:type="dxa"/>
            <w:noWrap/>
            <w:hideMark/>
          </w:tcPr>
          <w:p w:rsidR="004D6522" w:rsidRPr="008B1726" w:rsidRDefault="004D6522" w:rsidP="004D6522">
            <w:pPr>
              <w:jc w:val="right"/>
              <w:rPr>
                <w:rFonts w:ascii="GHEA Grapalat" w:eastAsia="Times New Roman" w:hAnsi="GHEA Grapalat" w:cs="Calibri"/>
                <w:color w:val="000000"/>
              </w:rPr>
            </w:pPr>
            <w:r w:rsidRPr="008B1726">
              <w:rPr>
                <w:rFonts w:ascii="GHEA Grapalat" w:eastAsia="Times New Roman" w:hAnsi="GHEA Grapalat" w:cs="Calibri"/>
                <w:color w:val="000000"/>
              </w:rPr>
              <w:t>1</w:t>
            </w:r>
          </w:p>
        </w:tc>
        <w:tc>
          <w:tcPr>
            <w:tcW w:w="6436" w:type="dxa"/>
            <w:gridSpan w:val="3"/>
          </w:tcPr>
          <w:p w:rsidR="004D6522" w:rsidRPr="008B1726" w:rsidRDefault="004D6522" w:rsidP="004D6522">
            <w:pP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color w:val="000000"/>
              </w:rPr>
            </w:pPr>
            <w:r w:rsidRPr="008B1726">
              <w:rPr>
                <w:rFonts w:ascii="GHEA Grapalat" w:eastAsia="Times New Roman" w:hAnsi="GHEA Grapalat" w:cs="Calibri"/>
                <w:color w:val="000000"/>
              </w:rPr>
              <w:t>Էլեկտրոնային արխիվացման համակարգ</w:t>
            </w:r>
            <w:r w:rsidR="00EE0BF9">
              <w:rPr>
                <w:rFonts w:ascii="GHEA Grapalat" w:eastAsia="Times New Roman" w:hAnsi="GHEA Grapalat" w:cs="Calibri"/>
                <w:color w:val="000000"/>
              </w:rPr>
              <w:t>ի ստեղծում</w:t>
            </w:r>
          </w:p>
        </w:tc>
        <w:tc>
          <w:tcPr>
            <w:tcW w:w="1152" w:type="dxa"/>
            <w:noWrap/>
            <w:vAlign w:val="center"/>
          </w:tcPr>
          <w:p w:rsidR="004D6522" w:rsidRPr="008B1726" w:rsidRDefault="004D6522" w:rsidP="004D6522">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color w:val="000000"/>
              </w:rPr>
            </w:pPr>
            <w:r>
              <w:rPr>
                <w:rFonts w:ascii="GHEA Grapalat" w:hAnsi="GHEA Grapalat" w:cs="Calibri"/>
                <w:color w:val="000000"/>
              </w:rPr>
              <w:t>200</w:t>
            </w:r>
          </w:p>
        </w:tc>
        <w:tc>
          <w:tcPr>
            <w:tcW w:w="1091" w:type="dxa"/>
            <w:noWrap/>
            <w:vAlign w:val="center"/>
          </w:tcPr>
          <w:p w:rsidR="004D6522" w:rsidRPr="008B1726" w:rsidRDefault="004D6522" w:rsidP="004D6522">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color w:val="000000"/>
              </w:rPr>
            </w:pPr>
            <w:r>
              <w:rPr>
                <w:rFonts w:ascii="GHEA Grapalat" w:hAnsi="GHEA Grapalat" w:cs="Calibri"/>
                <w:color w:val="000000"/>
              </w:rPr>
              <w:t>300</w:t>
            </w:r>
          </w:p>
        </w:tc>
        <w:tc>
          <w:tcPr>
            <w:tcW w:w="1018" w:type="dxa"/>
            <w:noWrap/>
          </w:tcPr>
          <w:p w:rsidR="004D6522" w:rsidRPr="008B1726" w:rsidRDefault="004D6522" w:rsidP="004D6522">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Times New Roman"/>
              </w:rPr>
            </w:pPr>
          </w:p>
        </w:tc>
        <w:tc>
          <w:tcPr>
            <w:tcW w:w="970" w:type="dxa"/>
            <w:noWrap/>
          </w:tcPr>
          <w:p w:rsidR="004D6522" w:rsidRPr="008B1726" w:rsidRDefault="004D6522" w:rsidP="004D6522">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Times New Roman"/>
              </w:rPr>
            </w:pPr>
          </w:p>
        </w:tc>
        <w:tc>
          <w:tcPr>
            <w:tcW w:w="1713" w:type="dxa"/>
          </w:tcPr>
          <w:p w:rsidR="004D6522" w:rsidRPr="008B1726" w:rsidRDefault="004D6522" w:rsidP="004D6522">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color w:val="000000"/>
              </w:rPr>
            </w:pPr>
          </w:p>
        </w:tc>
        <w:tc>
          <w:tcPr>
            <w:tcW w:w="1796" w:type="dxa"/>
            <w:noWrap/>
          </w:tcPr>
          <w:p w:rsidR="004D6522" w:rsidRPr="008B1726" w:rsidRDefault="004D6522" w:rsidP="004D6522">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color w:val="000000"/>
              </w:rPr>
            </w:pPr>
            <w:r w:rsidRPr="008B1726">
              <w:rPr>
                <w:rFonts w:ascii="GHEA Grapalat" w:eastAsia="Times New Roman" w:hAnsi="GHEA Grapalat" w:cs="Calibri"/>
                <w:color w:val="000000"/>
              </w:rPr>
              <w:t>500</w:t>
            </w:r>
          </w:p>
        </w:tc>
      </w:tr>
      <w:tr w:rsidR="004D6522" w:rsidRPr="008B1726" w:rsidTr="00D36189">
        <w:trPr>
          <w:trHeight w:val="365"/>
        </w:trPr>
        <w:tc>
          <w:tcPr>
            <w:cnfStyle w:val="001000000000" w:firstRow="0" w:lastRow="0" w:firstColumn="1" w:lastColumn="0" w:oddVBand="0" w:evenVBand="0" w:oddHBand="0" w:evenHBand="0" w:firstRowFirstColumn="0" w:firstRowLastColumn="0" w:lastRowFirstColumn="0" w:lastRowLastColumn="0"/>
            <w:tcW w:w="669" w:type="dxa"/>
            <w:noWrap/>
          </w:tcPr>
          <w:p w:rsidR="004D6522" w:rsidRPr="008B1726" w:rsidRDefault="004D6522" w:rsidP="004D6522">
            <w:pPr>
              <w:jc w:val="right"/>
              <w:rPr>
                <w:rFonts w:ascii="GHEA Grapalat" w:eastAsia="Times New Roman" w:hAnsi="GHEA Grapalat" w:cs="Calibri"/>
                <w:color w:val="000000"/>
              </w:rPr>
            </w:pPr>
            <w:r w:rsidRPr="008B1726">
              <w:rPr>
                <w:rFonts w:ascii="GHEA Grapalat" w:eastAsia="Times New Roman" w:hAnsi="GHEA Grapalat" w:cs="Calibri"/>
                <w:color w:val="000000"/>
              </w:rPr>
              <w:t>2</w:t>
            </w:r>
          </w:p>
        </w:tc>
        <w:tc>
          <w:tcPr>
            <w:tcW w:w="6436" w:type="dxa"/>
            <w:gridSpan w:val="3"/>
          </w:tcPr>
          <w:p w:rsidR="004D6522" w:rsidRPr="008B1726" w:rsidRDefault="004D6522" w:rsidP="004D6522">
            <w:pP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color w:val="000000"/>
              </w:rPr>
            </w:pPr>
            <w:r w:rsidRPr="008B1726">
              <w:rPr>
                <w:rFonts w:ascii="GHEA Grapalat" w:eastAsia="Times New Roman" w:hAnsi="GHEA Grapalat" w:cs="Calibri"/>
                <w:color w:val="000000"/>
              </w:rPr>
              <w:t>ՊԵԿ տե</w:t>
            </w:r>
            <w:r w:rsidR="00050C7E">
              <w:rPr>
                <w:rFonts w:ascii="GHEA Grapalat" w:eastAsia="Times New Roman" w:hAnsi="GHEA Grapalat" w:cs="Calibri"/>
                <w:color w:val="000000"/>
              </w:rPr>
              <w:t>ղեկատվական բազայի հուսալիության մակարդակի բարելավում</w:t>
            </w:r>
          </w:p>
        </w:tc>
        <w:tc>
          <w:tcPr>
            <w:tcW w:w="1152" w:type="dxa"/>
            <w:noWrap/>
          </w:tcPr>
          <w:p w:rsidR="004D6522" w:rsidRPr="005D5458" w:rsidRDefault="004D6522" w:rsidP="004D6522">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color w:val="000000"/>
              </w:rPr>
            </w:pPr>
            <w:r>
              <w:rPr>
                <w:rFonts w:ascii="GHEA Grapalat" w:eastAsia="Times New Roman" w:hAnsi="GHEA Grapalat" w:cs="Calibri"/>
                <w:color w:val="000000"/>
              </w:rPr>
              <w:t>10</w:t>
            </w:r>
          </w:p>
        </w:tc>
        <w:tc>
          <w:tcPr>
            <w:tcW w:w="1091" w:type="dxa"/>
            <w:noWrap/>
          </w:tcPr>
          <w:p w:rsidR="004D6522" w:rsidRPr="008B1726" w:rsidRDefault="004D6522" w:rsidP="004D6522">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color w:val="000000"/>
              </w:rPr>
            </w:pPr>
          </w:p>
        </w:tc>
        <w:tc>
          <w:tcPr>
            <w:tcW w:w="1018" w:type="dxa"/>
            <w:noWrap/>
          </w:tcPr>
          <w:p w:rsidR="004D6522" w:rsidRPr="008B1726" w:rsidRDefault="004D6522" w:rsidP="004D6522">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Times New Roman"/>
              </w:rPr>
            </w:pPr>
          </w:p>
        </w:tc>
        <w:tc>
          <w:tcPr>
            <w:tcW w:w="970" w:type="dxa"/>
            <w:noWrap/>
          </w:tcPr>
          <w:p w:rsidR="004D6522" w:rsidRPr="008B1726" w:rsidRDefault="004D6522" w:rsidP="004D6522">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Times New Roman"/>
              </w:rPr>
            </w:pPr>
          </w:p>
        </w:tc>
        <w:tc>
          <w:tcPr>
            <w:tcW w:w="1713" w:type="dxa"/>
          </w:tcPr>
          <w:p w:rsidR="004D6522" w:rsidRPr="008B1726" w:rsidRDefault="004D6522" w:rsidP="004D6522">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color w:val="000000"/>
              </w:rPr>
            </w:pPr>
          </w:p>
        </w:tc>
        <w:tc>
          <w:tcPr>
            <w:tcW w:w="1796" w:type="dxa"/>
            <w:noWrap/>
          </w:tcPr>
          <w:p w:rsidR="004D6522" w:rsidRPr="008B1726" w:rsidRDefault="004D6522" w:rsidP="004D6522">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color w:val="000000"/>
              </w:rPr>
            </w:pPr>
            <w:r w:rsidRPr="008B1726">
              <w:rPr>
                <w:rFonts w:ascii="GHEA Grapalat" w:eastAsia="Times New Roman" w:hAnsi="GHEA Grapalat" w:cs="Calibri"/>
                <w:color w:val="000000"/>
              </w:rPr>
              <w:t>10</w:t>
            </w:r>
          </w:p>
        </w:tc>
      </w:tr>
      <w:tr w:rsidR="004D6522" w:rsidRPr="008B1726" w:rsidTr="00D36189">
        <w:trPr>
          <w:cnfStyle w:val="000000100000" w:firstRow="0" w:lastRow="0" w:firstColumn="0" w:lastColumn="0" w:oddVBand="0" w:evenVBand="0" w:oddHBand="1" w:evenHBand="0" w:firstRowFirstColumn="0" w:firstRowLastColumn="0" w:lastRowFirstColumn="0" w:lastRowLastColumn="0"/>
          <w:trHeight w:val="129"/>
        </w:trPr>
        <w:tc>
          <w:tcPr>
            <w:cnfStyle w:val="001000000000" w:firstRow="0" w:lastRow="0" w:firstColumn="1" w:lastColumn="0" w:oddVBand="0" w:evenVBand="0" w:oddHBand="0" w:evenHBand="0" w:firstRowFirstColumn="0" w:firstRowLastColumn="0" w:lastRowFirstColumn="0" w:lastRowLastColumn="0"/>
            <w:tcW w:w="669" w:type="dxa"/>
            <w:noWrap/>
          </w:tcPr>
          <w:p w:rsidR="004D6522" w:rsidRPr="008B1726" w:rsidRDefault="004D6522" w:rsidP="004D6522">
            <w:pPr>
              <w:jc w:val="right"/>
              <w:rPr>
                <w:rFonts w:ascii="GHEA Grapalat" w:eastAsia="Times New Roman" w:hAnsi="GHEA Grapalat" w:cs="Calibri"/>
                <w:color w:val="000000"/>
              </w:rPr>
            </w:pPr>
            <w:r w:rsidRPr="008B1726">
              <w:rPr>
                <w:rFonts w:ascii="GHEA Grapalat" w:eastAsia="Times New Roman" w:hAnsi="GHEA Grapalat" w:cs="Calibri"/>
                <w:color w:val="000000"/>
              </w:rPr>
              <w:t>3</w:t>
            </w:r>
          </w:p>
        </w:tc>
        <w:tc>
          <w:tcPr>
            <w:tcW w:w="6436" w:type="dxa"/>
            <w:gridSpan w:val="3"/>
          </w:tcPr>
          <w:p w:rsidR="004D6522" w:rsidRPr="008B1726" w:rsidRDefault="004D6522" w:rsidP="004D6522">
            <w:pP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color w:val="000000"/>
              </w:rPr>
            </w:pPr>
            <w:r w:rsidRPr="008B1726">
              <w:rPr>
                <w:rFonts w:ascii="GHEA Grapalat" w:eastAsia="Times New Roman" w:hAnsi="GHEA Grapalat" w:cs="Calibri"/>
                <w:color w:val="000000"/>
              </w:rPr>
              <w:t>ՊԵԿ սերվերային և օպերացիոն համակարգեր</w:t>
            </w:r>
            <w:r w:rsidRPr="008B1726">
              <w:rPr>
                <w:rFonts w:ascii="GHEA Grapalat" w:eastAsia="Times New Roman" w:hAnsi="GHEA Grapalat" w:cs="Calibri"/>
                <w:color w:val="000000"/>
              </w:rPr>
              <w:tab/>
            </w:r>
            <w:r w:rsidR="003443FF">
              <w:rPr>
                <w:rFonts w:ascii="GHEA Grapalat" w:eastAsia="Times New Roman" w:hAnsi="GHEA Grapalat" w:cs="Calibri"/>
                <w:color w:val="000000"/>
              </w:rPr>
              <w:t>ի զարգացում և արդիականացում</w:t>
            </w:r>
          </w:p>
        </w:tc>
        <w:tc>
          <w:tcPr>
            <w:tcW w:w="1152" w:type="dxa"/>
            <w:noWrap/>
          </w:tcPr>
          <w:p w:rsidR="004D6522" w:rsidRPr="008B1726" w:rsidRDefault="004D6522" w:rsidP="004D6522">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color w:val="000000"/>
              </w:rPr>
            </w:pPr>
            <w:r>
              <w:rPr>
                <w:rFonts w:ascii="GHEA Grapalat" w:eastAsia="Times New Roman" w:hAnsi="GHEA Grapalat" w:cs="Calibri"/>
                <w:color w:val="000000"/>
              </w:rPr>
              <w:t>2</w:t>
            </w:r>
            <w:r w:rsidRPr="008B1726">
              <w:rPr>
                <w:rFonts w:ascii="GHEA Grapalat" w:eastAsia="Times New Roman" w:hAnsi="GHEA Grapalat" w:cs="Calibri"/>
                <w:color w:val="000000"/>
              </w:rPr>
              <w:t>00</w:t>
            </w:r>
          </w:p>
        </w:tc>
        <w:tc>
          <w:tcPr>
            <w:tcW w:w="1091" w:type="dxa"/>
            <w:noWrap/>
          </w:tcPr>
          <w:p w:rsidR="004D6522" w:rsidRPr="008B1726" w:rsidRDefault="004D6522" w:rsidP="004D6522">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color w:val="000000"/>
              </w:rPr>
            </w:pPr>
            <w:r w:rsidRPr="008B1726">
              <w:rPr>
                <w:rFonts w:ascii="GHEA Grapalat" w:eastAsia="Times New Roman" w:hAnsi="GHEA Grapalat" w:cs="Calibri"/>
                <w:color w:val="000000"/>
              </w:rPr>
              <w:t>100</w:t>
            </w:r>
          </w:p>
        </w:tc>
        <w:tc>
          <w:tcPr>
            <w:tcW w:w="1018" w:type="dxa"/>
            <w:noWrap/>
          </w:tcPr>
          <w:p w:rsidR="004D6522" w:rsidRPr="008B1726" w:rsidRDefault="004D6522" w:rsidP="004D6522">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color w:val="000000"/>
              </w:rPr>
            </w:pPr>
            <w:r w:rsidRPr="008B1726">
              <w:rPr>
                <w:rFonts w:ascii="GHEA Grapalat" w:eastAsia="Times New Roman" w:hAnsi="GHEA Grapalat" w:cs="Calibri"/>
                <w:color w:val="000000"/>
              </w:rPr>
              <w:t>100</w:t>
            </w:r>
          </w:p>
        </w:tc>
        <w:tc>
          <w:tcPr>
            <w:tcW w:w="970" w:type="dxa"/>
            <w:noWrap/>
          </w:tcPr>
          <w:p w:rsidR="004D6522" w:rsidRPr="008B1726" w:rsidRDefault="004D6522" w:rsidP="004D6522">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color w:val="000000"/>
              </w:rPr>
            </w:pPr>
            <w:r>
              <w:rPr>
                <w:rFonts w:ascii="GHEA Grapalat" w:eastAsia="Times New Roman" w:hAnsi="GHEA Grapalat" w:cs="Calibri"/>
                <w:color w:val="000000"/>
              </w:rPr>
              <w:t>5</w:t>
            </w:r>
            <w:r w:rsidRPr="008B1726">
              <w:rPr>
                <w:rFonts w:ascii="GHEA Grapalat" w:eastAsia="Times New Roman" w:hAnsi="GHEA Grapalat" w:cs="Calibri"/>
                <w:color w:val="000000"/>
              </w:rPr>
              <w:t>0</w:t>
            </w:r>
          </w:p>
        </w:tc>
        <w:tc>
          <w:tcPr>
            <w:tcW w:w="1713" w:type="dxa"/>
          </w:tcPr>
          <w:p w:rsidR="004D6522" w:rsidRPr="008B1726" w:rsidRDefault="004D6522" w:rsidP="004D6522">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color w:val="000000"/>
              </w:rPr>
            </w:pPr>
            <w:r w:rsidRPr="00B91AE1">
              <w:rPr>
                <w:rFonts w:ascii="GHEA Grapalat" w:eastAsia="Times New Roman" w:hAnsi="GHEA Grapalat" w:cs="Calibri"/>
                <w:color w:val="000000"/>
              </w:rPr>
              <w:t>50</w:t>
            </w:r>
          </w:p>
        </w:tc>
        <w:tc>
          <w:tcPr>
            <w:tcW w:w="1796" w:type="dxa"/>
            <w:noWrap/>
          </w:tcPr>
          <w:p w:rsidR="004D6522" w:rsidRPr="008B1726" w:rsidRDefault="004D6522" w:rsidP="004D6522">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color w:val="000000"/>
              </w:rPr>
            </w:pPr>
            <w:r w:rsidRPr="008B1726">
              <w:rPr>
                <w:rFonts w:ascii="GHEA Grapalat" w:eastAsia="Times New Roman" w:hAnsi="GHEA Grapalat" w:cs="Calibri"/>
                <w:color w:val="000000"/>
              </w:rPr>
              <w:t>500</w:t>
            </w:r>
          </w:p>
        </w:tc>
      </w:tr>
      <w:tr w:rsidR="004D6522" w:rsidRPr="008B1726" w:rsidTr="00D36189">
        <w:trPr>
          <w:trHeight w:val="620"/>
        </w:trPr>
        <w:tc>
          <w:tcPr>
            <w:cnfStyle w:val="001000000000" w:firstRow="0" w:lastRow="0" w:firstColumn="1" w:lastColumn="0" w:oddVBand="0" w:evenVBand="0" w:oddHBand="0" w:evenHBand="0" w:firstRowFirstColumn="0" w:firstRowLastColumn="0" w:lastRowFirstColumn="0" w:lastRowLastColumn="0"/>
            <w:tcW w:w="669" w:type="dxa"/>
            <w:noWrap/>
          </w:tcPr>
          <w:p w:rsidR="004D6522" w:rsidRPr="008B1726" w:rsidRDefault="004D6522" w:rsidP="004D6522">
            <w:pPr>
              <w:jc w:val="right"/>
              <w:rPr>
                <w:rFonts w:ascii="GHEA Grapalat" w:eastAsia="Times New Roman" w:hAnsi="GHEA Grapalat" w:cs="Calibri"/>
                <w:color w:val="000000"/>
              </w:rPr>
            </w:pPr>
            <w:r w:rsidRPr="008B1726">
              <w:rPr>
                <w:rFonts w:ascii="GHEA Grapalat" w:eastAsia="Times New Roman" w:hAnsi="GHEA Grapalat" w:cs="Calibri"/>
                <w:color w:val="000000"/>
              </w:rPr>
              <w:t>4</w:t>
            </w:r>
          </w:p>
        </w:tc>
        <w:tc>
          <w:tcPr>
            <w:tcW w:w="6436" w:type="dxa"/>
            <w:gridSpan w:val="3"/>
          </w:tcPr>
          <w:p w:rsidR="004D6522" w:rsidRPr="008B1726" w:rsidRDefault="004D6522" w:rsidP="004D6522">
            <w:pP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color w:val="000000"/>
              </w:rPr>
            </w:pPr>
            <w:r w:rsidRPr="008B1726">
              <w:rPr>
                <w:rFonts w:ascii="GHEA Grapalat" w:eastAsia="Times New Roman" w:hAnsi="GHEA Grapalat" w:cs="Calibri"/>
                <w:color w:val="000000"/>
              </w:rPr>
              <w:t>Այլ պետական մարմինների հետ տեղեկատվության փոխանակում</w:t>
            </w:r>
          </w:p>
        </w:tc>
        <w:tc>
          <w:tcPr>
            <w:tcW w:w="1152" w:type="dxa"/>
            <w:noWrap/>
          </w:tcPr>
          <w:p w:rsidR="004D6522" w:rsidRPr="008B1726" w:rsidRDefault="004D6522" w:rsidP="004D6522">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color w:val="000000"/>
              </w:rPr>
            </w:pPr>
            <w:r>
              <w:rPr>
                <w:rFonts w:ascii="GHEA Grapalat" w:eastAsia="Times New Roman" w:hAnsi="GHEA Grapalat" w:cs="Calibri"/>
                <w:color w:val="000000"/>
              </w:rPr>
              <w:t>2</w:t>
            </w:r>
            <w:r w:rsidRPr="008B1726">
              <w:rPr>
                <w:rFonts w:ascii="GHEA Grapalat" w:eastAsia="Times New Roman" w:hAnsi="GHEA Grapalat" w:cs="Calibri"/>
                <w:color w:val="000000"/>
              </w:rPr>
              <w:t>5</w:t>
            </w:r>
          </w:p>
        </w:tc>
        <w:tc>
          <w:tcPr>
            <w:tcW w:w="1091" w:type="dxa"/>
            <w:noWrap/>
          </w:tcPr>
          <w:p w:rsidR="004D6522" w:rsidRPr="008B1726" w:rsidRDefault="004D6522" w:rsidP="004D6522">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color w:val="000000"/>
              </w:rPr>
            </w:pPr>
            <w:r>
              <w:rPr>
                <w:rFonts w:ascii="GHEA Grapalat" w:eastAsia="Times New Roman" w:hAnsi="GHEA Grapalat" w:cs="Calibri"/>
                <w:color w:val="000000"/>
              </w:rPr>
              <w:t>10</w:t>
            </w:r>
          </w:p>
        </w:tc>
        <w:tc>
          <w:tcPr>
            <w:tcW w:w="1018" w:type="dxa"/>
            <w:noWrap/>
          </w:tcPr>
          <w:p w:rsidR="004D6522" w:rsidRPr="008B1726" w:rsidRDefault="004D6522" w:rsidP="004D6522">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color w:val="000000"/>
              </w:rPr>
            </w:pPr>
            <w:r>
              <w:rPr>
                <w:rFonts w:ascii="GHEA Grapalat" w:eastAsia="Times New Roman" w:hAnsi="GHEA Grapalat" w:cs="Calibri"/>
                <w:color w:val="000000"/>
              </w:rPr>
              <w:t>10</w:t>
            </w:r>
          </w:p>
        </w:tc>
        <w:tc>
          <w:tcPr>
            <w:tcW w:w="970" w:type="dxa"/>
            <w:noWrap/>
          </w:tcPr>
          <w:p w:rsidR="004D6522" w:rsidRPr="008B1726" w:rsidRDefault="004D6522" w:rsidP="004D6522">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color w:val="000000"/>
              </w:rPr>
            </w:pPr>
            <w:r w:rsidRPr="008B1726">
              <w:rPr>
                <w:rFonts w:ascii="GHEA Grapalat" w:eastAsia="Times New Roman" w:hAnsi="GHEA Grapalat" w:cs="Calibri"/>
                <w:color w:val="000000"/>
              </w:rPr>
              <w:t>5</w:t>
            </w:r>
          </w:p>
        </w:tc>
        <w:tc>
          <w:tcPr>
            <w:tcW w:w="1713" w:type="dxa"/>
          </w:tcPr>
          <w:p w:rsidR="004D6522" w:rsidRPr="008B1726" w:rsidRDefault="004D6522" w:rsidP="004D6522">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color w:val="000000"/>
              </w:rPr>
            </w:pPr>
          </w:p>
        </w:tc>
        <w:tc>
          <w:tcPr>
            <w:tcW w:w="1796" w:type="dxa"/>
            <w:noWrap/>
          </w:tcPr>
          <w:p w:rsidR="004D6522" w:rsidRPr="008B1726" w:rsidRDefault="004D6522" w:rsidP="004D6522">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color w:val="000000"/>
              </w:rPr>
            </w:pPr>
            <w:r w:rsidRPr="008B1726">
              <w:rPr>
                <w:rFonts w:ascii="GHEA Grapalat" w:eastAsia="Times New Roman" w:hAnsi="GHEA Grapalat" w:cs="Calibri"/>
                <w:color w:val="000000"/>
              </w:rPr>
              <w:t>50</w:t>
            </w:r>
          </w:p>
        </w:tc>
      </w:tr>
      <w:tr w:rsidR="004D6522" w:rsidRPr="008B1726" w:rsidTr="00D36189">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669" w:type="dxa"/>
            <w:noWrap/>
          </w:tcPr>
          <w:p w:rsidR="004D6522" w:rsidRPr="008B1726" w:rsidRDefault="004D6522" w:rsidP="004D6522">
            <w:pPr>
              <w:jc w:val="right"/>
              <w:rPr>
                <w:rFonts w:ascii="GHEA Grapalat" w:eastAsia="Times New Roman" w:hAnsi="GHEA Grapalat" w:cs="Calibri"/>
                <w:color w:val="000000"/>
              </w:rPr>
            </w:pPr>
            <w:r w:rsidRPr="008B1726">
              <w:rPr>
                <w:rFonts w:ascii="GHEA Grapalat" w:eastAsia="Times New Roman" w:hAnsi="GHEA Grapalat" w:cs="Calibri"/>
                <w:color w:val="000000"/>
              </w:rPr>
              <w:t>5</w:t>
            </w:r>
          </w:p>
        </w:tc>
        <w:tc>
          <w:tcPr>
            <w:tcW w:w="6436" w:type="dxa"/>
            <w:gridSpan w:val="3"/>
          </w:tcPr>
          <w:p w:rsidR="004D6522" w:rsidRPr="008B1726" w:rsidRDefault="004D6522" w:rsidP="005D03CB">
            <w:pP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color w:val="000000"/>
              </w:rPr>
            </w:pPr>
            <w:r w:rsidRPr="008B1726">
              <w:rPr>
                <w:rFonts w:ascii="GHEA Grapalat" w:hAnsi="GHEA Grapalat" w:cs="Sylfaen"/>
              </w:rPr>
              <w:t>ՊԵԿ</w:t>
            </w:r>
            <w:r w:rsidRPr="008B1726">
              <w:rPr>
                <w:rFonts w:ascii="GHEA Grapalat" w:hAnsi="GHEA Grapalat"/>
              </w:rPr>
              <w:t xml:space="preserve"> </w:t>
            </w:r>
            <w:r w:rsidRPr="008B1726">
              <w:rPr>
                <w:rFonts w:ascii="GHEA Grapalat" w:hAnsi="GHEA Grapalat" w:cs="Sylfaen"/>
              </w:rPr>
              <w:t>հարկ</w:t>
            </w:r>
            <w:r w:rsidRPr="008B1726">
              <w:rPr>
                <w:rFonts w:ascii="GHEA Grapalat" w:hAnsi="GHEA Grapalat"/>
              </w:rPr>
              <w:t xml:space="preserve"> </w:t>
            </w:r>
            <w:r w:rsidRPr="008B1726">
              <w:rPr>
                <w:rFonts w:ascii="GHEA Grapalat" w:hAnsi="GHEA Grapalat" w:cs="Sylfaen"/>
              </w:rPr>
              <w:t>վճարողների</w:t>
            </w:r>
            <w:r w:rsidRPr="008B1726">
              <w:rPr>
                <w:rFonts w:ascii="GHEA Grapalat" w:hAnsi="GHEA Grapalat"/>
              </w:rPr>
              <w:t xml:space="preserve"> </w:t>
            </w:r>
            <w:r w:rsidRPr="008B1726">
              <w:rPr>
                <w:rFonts w:ascii="GHEA Grapalat" w:hAnsi="GHEA Grapalat" w:cs="Sylfaen"/>
              </w:rPr>
              <w:t>սպասարկման</w:t>
            </w:r>
            <w:r w:rsidRPr="008B1726">
              <w:rPr>
                <w:rFonts w:ascii="GHEA Grapalat" w:hAnsi="GHEA Grapalat"/>
              </w:rPr>
              <w:t xml:space="preserve"> </w:t>
            </w:r>
            <w:r w:rsidRPr="008B1726">
              <w:rPr>
                <w:rFonts w:ascii="GHEA Grapalat" w:hAnsi="GHEA Grapalat" w:cs="Sylfaen"/>
              </w:rPr>
              <w:t>կենտրոնների</w:t>
            </w:r>
            <w:r w:rsidRPr="008B1726">
              <w:rPr>
                <w:rFonts w:ascii="GHEA Grapalat" w:hAnsi="GHEA Grapalat"/>
              </w:rPr>
              <w:t xml:space="preserve"> </w:t>
            </w:r>
            <w:r w:rsidRPr="008B1726">
              <w:rPr>
                <w:rFonts w:ascii="GHEA Grapalat" w:hAnsi="GHEA Grapalat" w:cs="Sylfaen"/>
              </w:rPr>
              <w:t>հաղորդակցման</w:t>
            </w:r>
            <w:r w:rsidRPr="008B1726">
              <w:rPr>
                <w:rFonts w:ascii="GHEA Grapalat" w:hAnsi="GHEA Grapalat"/>
              </w:rPr>
              <w:t xml:space="preserve"> </w:t>
            </w:r>
            <w:r w:rsidRPr="008B1726">
              <w:rPr>
                <w:rFonts w:ascii="GHEA Grapalat" w:hAnsi="GHEA Grapalat" w:cs="Sylfaen"/>
              </w:rPr>
              <w:t>համակարգ</w:t>
            </w:r>
            <w:r w:rsidR="005D03CB">
              <w:rPr>
                <w:rFonts w:ascii="GHEA Grapalat" w:hAnsi="GHEA Grapalat" w:cs="Sylfaen"/>
              </w:rPr>
              <w:t>ի կատարելագործում</w:t>
            </w:r>
          </w:p>
        </w:tc>
        <w:tc>
          <w:tcPr>
            <w:tcW w:w="1152" w:type="dxa"/>
            <w:noWrap/>
          </w:tcPr>
          <w:p w:rsidR="004D6522" w:rsidRPr="008B1726" w:rsidRDefault="004D6522" w:rsidP="004D6522">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color w:val="000000"/>
              </w:rPr>
            </w:pPr>
            <w:r>
              <w:rPr>
                <w:rFonts w:ascii="GHEA Grapalat" w:eastAsia="Times New Roman" w:hAnsi="GHEA Grapalat" w:cs="Calibri"/>
                <w:color w:val="000000"/>
              </w:rPr>
              <w:t>10</w:t>
            </w:r>
          </w:p>
        </w:tc>
        <w:tc>
          <w:tcPr>
            <w:tcW w:w="1091" w:type="dxa"/>
            <w:noWrap/>
          </w:tcPr>
          <w:p w:rsidR="004D6522" w:rsidRPr="008B1726" w:rsidRDefault="004D6522" w:rsidP="004D6522">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color w:val="000000"/>
                <w:lang w:val="hy-AM"/>
              </w:rPr>
            </w:pPr>
          </w:p>
        </w:tc>
        <w:tc>
          <w:tcPr>
            <w:tcW w:w="1018" w:type="dxa"/>
            <w:noWrap/>
          </w:tcPr>
          <w:p w:rsidR="004D6522" w:rsidRPr="008B1726" w:rsidRDefault="004D6522" w:rsidP="004D6522">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color w:val="000000"/>
              </w:rPr>
            </w:pPr>
          </w:p>
        </w:tc>
        <w:tc>
          <w:tcPr>
            <w:tcW w:w="970" w:type="dxa"/>
            <w:noWrap/>
          </w:tcPr>
          <w:p w:rsidR="004D6522" w:rsidRPr="008B1726" w:rsidRDefault="004D6522" w:rsidP="004D6522">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color w:val="000000"/>
              </w:rPr>
            </w:pPr>
          </w:p>
        </w:tc>
        <w:tc>
          <w:tcPr>
            <w:tcW w:w="1713" w:type="dxa"/>
          </w:tcPr>
          <w:p w:rsidR="004D6522" w:rsidRPr="008B1726" w:rsidRDefault="004D6522" w:rsidP="004D6522">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color w:val="000000"/>
              </w:rPr>
            </w:pPr>
          </w:p>
        </w:tc>
        <w:tc>
          <w:tcPr>
            <w:tcW w:w="1796" w:type="dxa"/>
            <w:noWrap/>
          </w:tcPr>
          <w:p w:rsidR="004D6522" w:rsidRPr="008B1726" w:rsidRDefault="004D6522" w:rsidP="004D6522">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color w:val="000000"/>
                <w:lang w:val="hy-AM"/>
              </w:rPr>
            </w:pPr>
            <w:r w:rsidRPr="008B1726">
              <w:rPr>
                <w:rFonts w:ascii="GHEA Grapalat" w:eastAsia="Times New Roman" w:hAnsi="GHEA Grapalat" w:cs="Calibri"/>
                <w:color w:val="000000"/>
                <w:lang w:val="hy-AM"/>
              </w:rPr>
              <w:t>10</w:t>
            </w:r>
          </w:p>
        </w:tc>
      </w:tr>
      <w:tr w:rsidR="004D6522" w:rsidRPr="008B1726" w:rsidTr="00D36189">
        <w:trPr>
          <w:trHeight w:val="745"/>
        </w:trPr>
        <w:tc>
          <w:tcPr>
            <w:cnfStyle w:val="001000000000" w:firstRow="0" w:lastRow="0" w:firstColumn="1" w:lastColumn="0" w:oddVBand="0" w:evenVBand="0" w:oddHBand="0" w:evenHBand="0" w:firstRowFirstColumn="0" w:firstRowLastColumn="0" w:lastRowFirstColumn="0" w:lastRowLastColumn="0"/>
            <w:tcW w:w="669" w:type="dxa"/>
            <w:noWrap/>
          </w:tcPr>
          <w:p w:rsidR="004D6522" w:rsidRPr="008B1726" w:rsidRDefault="004D6522" w:rsidP="004D6522">
            <w:pPr>
              <w:jc w:val="right"/>
              <w:rPr>
                <w:rFonts w:ascii="GHEA Grapalat" w:eastAsia="Times New Roman" w:hAnsi="GHEA Grapalat" w:cs="Calibri"/>
                <w:color w:val="000000"/>
              </w:rPr>
            </w:pPr>
            <w:r w:rsidRPr="008B1726">
              <w:rPr>
                <w:rFonts w:ascii="GHEA Grapalat" w:eastAsia="Times New Roman" w:hAnsi="GHEA Grapalat" w:cs="Calibri"/>
                <w:color w:val="000000"/>
              </w:rPr>
              <w:t>6</w:t>
            </w:r>
          </w:p>
        </w:tc>
        <w:tc>
          <w:tcPr>
            <w:tcW w:w="6436" w:type="dxa"/>
            <w:gridSpan w:val="3"/>
          </w:tcPr>
          <w:p w:rsidR="004D6522" w:rsidRPr="008B1726" w:rsidRDefault="004D6522" w:rsidP="004D6522">
            <w:pP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color w:val="000000"/>
              </w:rPr>
            </w:pPr>
            <w:r w:rsidRPr="008B1726">
              <w:rPr>
                <w:rFonts w:ascii="GHEA Grapalat" w:eastAsia="Times New Roman" w:hAnsi="GHEA Grapalat" w:cs="Calibri"/>
                <w:color w:val="000000"/>
              </w:rPr>
              <w:t>Արդի համակարգերի կիրառմամբ փաստաթղթերի փոխանակում</w:t>
            </w:r>
          </w:p>
        </w:tc>
        <w:tc>
          <w:tcPr>
            <w:tcW w:w="1152" w:type="dxa"/>
            <w:noWrap/>
          </w:tcPr>
          <w:p w:rsidR="004D6522" w:rsidRPr="007C5B2C" w:rsidRDefault="004D6522" w:rsidP="004D6522">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color w:val="000000"/>
              </w:rPr>
            </w:pPr>
            <w:r>
              <w:rPr>
                <w:rFonts w:ascii="GHEA Grapalat" w:eastAsia="Times New Roman" w:hAnsi="GHEA Grapalat" w:cs="Calibri"/>
                <w:color w:val="000000"/>
              </w:rPr>
              <w:t>20</w:t>
            </w:r>
          </w:p>
        </w:tc>
        <w:tc>
          <w:tcPr>
            <w:tcW w:w="1091" w:type="dxa"/>
            <w:noWrap/>
          </w:tcPr>
          <w:p w:rsidR="004D6522" w:rsidRPr="008B1726" w:rsidRDefault="004D6522" w:rsidP="004D6522">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color w:val="000000"/>
              </w:rPr>
            </w:pPr>
            <w:r>
              <w:rPr>
                <w:rFonts w:ascii="GHEA Grapalat" w:eastAsia="Times New Roman" w:hAnsi="GHEA Grapalat" w:cs="Calibri"/>
                <w:color w:val="000000"/>
              </w:rPr>
              <w:t>10</w:t>
            </w:r>
          </w:p>
        </w:tc>
        <w:tc>
          <w:tcPr>
            <w:tcW w:w="1018" w:type="dxa"/>
            <w:noWrap/>
          </w:tcPr>
          <w:p w:rsidR="004D6522" w:rsidRPr="008B1726" w:rsidRDefault="004D6522" w:rsidP="004D6522">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color w:val="000000"/>
              </w:rPr>
            </w:pPr>
          </w:p>
        </w:tc>
        <w:tc>
          <w:tcPr>
            <w:tcW w:w="970" w:type="dxa"/>
            <w:noWrap/>
          </w:tcPr>
          <w:p w:rsidR="004D6522" w:rsidRPr="008B1726" w:rsidRDefault="004D6522" w:rsidP="004D6522">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color w:val="000000"/>
              </w:rPr>
            </w:pPr>
          </w:p>
        </w:tc>
        <w:tc>
          <w:tcPr>
            <w:tcW w:w="1713" w:type="dxa"/>
          </w:tcPr>
          <w:p w:rsidR="004D6522" w:rsidRPr="008B1726" w:rsidRDefault="004D6522" w:rsidP="004D6522">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color w:val="000000"/>
              </w:rPr>
            </w:pPr>
          </w:p>
        </w:tc>
        <w:tc>
          <w:tcPr>
            <w:tcW w:w="1796" w:type="dxa"/>
            <w:noWrap/>
          </w:tcPr>
          <w:p w:rsidR="004D6522" w:rsidRPr="008B1726" w:rsidRDefault="004D6522" w:rsidP="004D6522">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color w:val="000000"/>
                <w:lang w:val="hy-AM"/>
              </w:rPr>
            </w:pPr>
            <w:r w:rsidRPr="008B1726">
              <w:rPr>
                <w:rFonts w:ascii="GHEA Grapalat" w:eastAsia="Times New Roman" w:hAnsi="GHEA Grapalat" w:cs="Calibri"/>
                <w:color w:val="000000"/>
                <w:lang w:val="hy-AM"/>
              </w:rPr>
              <w:t>30</w:t>
            </w:r>
          </w:p>
        </w:tc>
      </w:tr>
      <w:tr w:rsidR="004D6522" w:rsidRPr="008B1726" w:rsidTr="00D36189">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669" w:type="dxa"/>
            <w:noWrap/>
          </w:tcPr>
          <w:p w:rsidR="004D6522" w:rsidRPr="008B1726" w:rsidRDefault="004D6522" w:rsidP="004D6522">
            <w:pPr>
              <w:jc w:val="right"/>
              <w:rPr>
                <w:rFonts w:ascii="GHEA Grapalat" w:eastAsia="Times New Roman" w:hAnsi="GHEA Grapalat" w:cs="Calibri"/>
                <w:color w:val="000000"/>
              </w:rPr>
            </w:pPr>
            <w:r w:rsidRPr="008B1726">
              <w:rPr>
                <w:rFonts w:ascii="GHEA Grapalat" w:eastAsia="Times New Roman" w:hAnsi="GHEA Grapalat" w:cs="Calibri"/>
                <w:color w:val="000000"/>
              </w:rPr>
              <w:t>7</w:t>
            </w:r>
          </w:p>
        </w:tc>
        <w:tc>
          <w:tcPr>
            <w:tcW w:w="6436" w:type="dxa"/>
            <w:gridSpan w:val="3"/>
          </w:tcPr>
          <w:p w:rsidR="004D6522" w:rsidRPr="008B1726" w:rsidRDefault="004D6522" w:rsidP="004D6522">
            <w:pP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color w:val="000000"/>
              </w:rPr>
            </w:pPr>
            <w:r w:rsidRPr="008B1726">
              <w:rPr>
                <w:rFonts w:ascii="GHEA Grapalat" w:eastAsia="Times New Roman" w:hAnsi="GHEA Grapalat" w:cs="Calibri"/>
                <w:color w:val="000000"/>
              </w:rPr>
              <w:t>Մեծ ծավալի տվյալների (Big Data) վերլուծական գործիքակազմ</w:t>
            </w:r>
            <w:r w:rsidR="00DF4E18">
              <w:rPr>
                <w:rFonts w:ascii="GHEA Grapalat" w:eastAsia="Times New Roman" w:hAnsi="GHEA Grapalat" w:cs="Calibri"/>
                <w:color w:val="000000"/>
              </w:rPr>
              <w:t>ի ներդրում</w:t>
            </w:r>
          </w:p>
        </w:tc>
        <w:tc>
          <w:tcPr>
            <w:tcW w:w="1152" w:type="dxa"/>
            <w:noWrap/>
          </w:tcPr>
          <w:p w:rsidR="004D6522" w:rsidRPr="008B1726" w:rsidRDefault="004D6522" w:rsidP="004D6522">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color w:val="000000"/>
                <w:lang w:val="hy-AM"/>
              </w:rPr>
            </w:pPr>
            <w:r w:rsidRPr="008B1726">
              <w:rPr>
                <w:rFonts w:ascii="GHEA Grapalat" w:eastAsia="Times New Roman" w:hAnsi="GHEA Grapalat" w:cs="Calibri"/>
                <w:color w:val="000000"/>
                <w:lang w:val="hy-AM"/>
              </w:rPr>
              <w:t>30</w:t>
            </w:r>
          </w:p>
        </w:tc>
        <w:tc>
          <w:tcPr>
            <w:tcW w:w="1091" w:type="dxa"/>
            <w:noWrap/>
          </w:tcPr>
          <w:p w:rsidR="004D6522" w:rsidRPr="008B1726" w:rsidRDefault="004D6522" w:rsidP="004D6522">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color w:val="000000"/>
                <w:lang w:val="hy-AM"/>
              </w:rPr>
            </w:pPr>
            <w:r w:rsidRPr="008B1726">
              <w:rPr>
                <w:rFonts w:ascii="GHEA Grapalat" w:eastAsia="Times New Roman" w:hAnsi="GHEA Grapalat" w:cs="Calibri"/>
                <w:color w:val="000000"/>
                <w:lang w:val="hy-AM"/>
              </w:rPr>
              <w:t>30</w:t>
            </w:r>
          </w:p>
        </w:tc>
        <w:tc>
          <w:tcPr>
            <w:tcW w:w="1018" w:type="dxa"/>
            <w:noWrap/>
          </w:tcPr>
          <w:p w:rsidR="004D6522" w:rsidRPr="008B1726" w:rsidRDefault="004D6522" w:rsidP="004D6522">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color w:val="000000"/>
                <w:lang w:val="hy-AM"/>
              </w:rPr>
            </w:pPr>
            <w:r w:rsidRPr="008B1726">
              <w:rPr>
                <w:rFonts w:ascii="GHEA Grapalat" w:eastAsia="Times New Roman" w:hAnsi="GHEA Grapalat" w:cs="Calibri"/>
                <w:color w:val="000000"/>
                <w:lang w:val="hy-AM"/>
              </w:rPr>
              <w:t>30</w:t>
            </w:r>
          </w:p>
        </w:tc>
        <w:tc>
          <w:tcPr>
            <w:tcW w:w="970" w:type="dxa"/>
            <w:noWrap/>
          </w:tcPr>
          <w:p w:rsidR="004D6522" w:rsidRPr="008B1726" w:rsidRDefault="004D6522" w:rsidP="004D6522">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color w:val="000000"/>
                <w:lang w:val="hy-AM"/>
              </w:rPr>
            </w:pPr>
            <w:r w:rsidRPr="008B1726">
              <w:rPr>
                <w:rFonts w:ascii="GHEA Grapalat" w:eastAsia="Times New Roman" w:hAnsi="GHEA Grapalat" w:cs="Calibri"/>
                <w:color w:val="000000"/>
                <w:lang w:val="hy-AM"/>
              </w:rPr>
              <w:t>30</w:t>
            </w:r>
          </w:p>
        </w:tc>
        <w:tc>
          <w:tcPr>
            <w:tcW w:w="1713" w:type="dxa"/>
          </w:tcPr>
          <w:p w:rsidR="004D6522" w:rsidRPr="008B1726" w:rsidRDefault="004D6522" w:rsidP="004D6522">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color w:val="000000"/>
              </w:rPr>
            </w:pPr>
            <w:r>
              <w:rPr>
                <w:rFonts w:ascii="GHEA Grapalat" w:eastAsia="Times New Roman" w:hAnsi="GHEA Grapalat" w:cs="Calibri"/>
                <w:color w:val="000000"/>
              </w:rPr>
              <w:t>30</w:t>
            </w:r>
          </w:p>
        </w:tc>
        <w:tc>
          <w:tcPr>
            <w:tcW w:w="1796" w:type="dxa"/>
            <w:noWrap/>
          </w:tcPr>
          <w:p w:rsidR="004D6522" w:rsidRPr="008B1726" w:rsidRDefault="004D6522" w:rsidP="004D6522">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color w:val="000000"/>
                <w:lang w:val="hy-AM"/>
              </w:rPr>
            </w:pPr>
            <w:r w:rsidRPr="008B1726">
              <w:rPr>
                <w:rFonts w:ascii="GHEA Grapalat" w:eastAsia="Times New Roman" w:hAnsi="GHEA Grapalat" w:cs="Calibri"/>
                <w:color w:val="000000"/>
                <w:lang w:val="hy-AM"/>
              </w:rPr>
              <w:t>150</w:t>
            </w:r>
          </w:p>
        </w:tc>
      </w:tr>
      <w:tr w:rsidR="004D6522" w:rsidRPr="008B1726" w:rsidTr="00D36189">
        <w:trPr>
          <w:trHeight w:val="512"/>
        </w:trPr>
        <w:tc>
          <w:tcPr>
            <w:cnfStyle w:val="001000000000" w:firstRow="0" w:lastRow="0" w:firstColumn="1" w:lastColumn="0" w:oddVBand="0" w:evenVBand="0" w:oddHBand="0" w:evenHBand="0" w:firstRowFirstColumn="0" w:firstRowLastColumn="0" w:lastRowFirstColumn="0" w:lastRowLastColumn="0"/>
            <w:tcW w:w="669" w:type="dxa"/>
            <w:noWrap/>
            <w:hideMark/>
          </w:tcPr>
          <w:p w:rsidR="004D6522" w:rsidRPr="008B1726" w:rsidRDefault="004D6522" w:rsidP="004D6522">
            <w:pPr>
              <w:jc w:val="right"/>
              <w:rPr>
                <w:rFonts w:ascii="GHEA Grapalat" w:eastAsia="Times New Roman" w:hAnsi="GHEA Grapalat" w:cs="Calibri"/>
                <w:color w:val="000000"/>
              </w:rPr>
            </w:pPr>
            <w:r w:rsidRPr="008B1726">
              <w:rPr>
                <w:rFonts w:ascii="GHEA Grapalat" w:eastAsia="Times New Roman" w:hAnsi="GHEA Grapalat" w:cs="Calibri"/>
                <w:color w:val="000000"/>
              </w:rPr>
              <w:t>8</w:t>
            </w:r>
          </w:p>
        </w:tc>
        <w:tc>
          <w:tcPr>
            <w:tcW w:w="6436" w:type="dxa"/>
            <w:gridSpan w:val="3"/>
            <w:noWrap/>
          </w:tcPr>
          <w:p w:rsidR="004D6522" w:rsidRPr="008B1726" w:rsidRDefault="004D6522" w:rsidP="00B230C1">
            <w:pP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color w:val="000000"/>
              </w:rPr>
            </w:pPr>
            <w:r w:rsidRPr="008B1726">
              <w:rPr>
                <w:rFonts w:ascii="GHEA Grapalat" w:eastAsia="Times New Roman" w:hAnsi="GHEA Grapalat" w:cs="Calibri"/>
                <w:color w:val="000000"/>
              </w:rPr>
              <w:t>Մեքենայական ուսուց</w:t>
            </w:r>
            <w:r w:rsidR="00B230C1">
              <w:rPr>
                <w:rFonts w:ascii="GHEA Grapalat" w:eastAsia="Times New Roman" w:hAnsi="GHEA Grapalat" w:cs="Calibri"/>
                <w:color w:val="000000"/>
              </w:rPr>
              <w:t>ման</w:t>
            </w:r>
            <w:r w:rsidRPr="008B1726">
              <w:rPr>
                <w:rFonts w:ascii="GHEA Grapalat" w:eastAsia="Times New Roman" w:hAnsi="GHEA Grapalat" w:cs="Calibri"/>
                <w:color w:val="000000"/>
              </w:rPr>
              <w:t xml:space="preserve"> (machine learning)</w:t>
            </w:r>
            <w:r w:rsidR="00B230C1">
              <w:rPr>
                <w:rFonts w:ascii="GHEA Grapalat" w:eastAsia="Times New Roman" w:hAnsi="GHEA Grapalat" w:cs="Calibri"/>
                <w:color w:val="000000"/>
              </w:rPr>
              <w:t xml:space="preserve"> գործիքակազմի ներդրում</w:t>
            </w:r>
          </w:p>
        </w:tc>
        <w:tc>
          <w:tcPr>
            <w:tcW w:w="1152" w:type="dxa"/>
            <w:noWrap/>
          </w:tcPr>
          <w:p w:rsidR="004D6522" w:rsidRPr="008B1726" w:rsidRDefault="004D6522" w:rsidP="004D6522">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color w:val="000000"/>
              </w:rPr>
            </w:pPr>
            <w:r w:rsidRPr="008B1726">
              <w:rPr>
                <w:rFonts w:ascii="GHEA Grapalat" w:eastAsia="Times New Roman" w:hAnsi="GHEA Grapalat" w:cs="Calibri"/>
                <w:color w:val="000000"/>
              </w:rPr>
              <w:t>80</w:t>
            </w:r>
          </w:p>
        </w:tc>
        <w:tc>
          <w:tcPr>
            <w:tcW w:w="1091" w:type="dxa"/>
            <w:noWrap/>
          </w:tcPr>
          <w:p w:rsidR="004D6522" w:rsidRPr="008B1726" w:rsidRDefault="004D6522" w:rsidP="004D6522">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Times New Roman"/>
              </w:rPr>
            </w:pPr>
            <w:r w:rsidRPr="008B1726">
              <w:rPr>
                <w:rFonts w:ascii="GHEA Grapalat" w:eastAsia="Times New Roman" w:hAnsi="GHEA Grapalat" w:cs="Calibri"/>
                <w:color w:val="000000"/>
              </w:rPr>
              <w:t>100</w:t>
            </w:r>
          </w:p>
        </w:tc>
        <w:tc>
          <w:tcPr>
            <w:tcW w:w="1018" w:type="dxa"/>
            <w:noWrap/>
          </w:tcPr>
          <w:p w:rsidR="004D6522" w:rsidRPr="008B1726" w:rsidRDefault="004D6522" w:rsidP="004D6522">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color w:val="000000"/>
              </w:rPr>
            </w:pPr>
            <w:r w:rsidRPr="008B1726">
              <w:rPr>
                <w:rFonts w:ascii="GHEA Grapalat" w:eastAsia="Times New Roman" w:hAnsi="GHEA Grapalat" w:cs="Calibri"/>
                <w:color w:val="000000"/>
              </w:rPr>
              <w:t>100</w:t>
            </w:r>
          </w:p>
        </w:tc>
        <w:tc>
          <w:tcPr>
            <w:tcW w:w="970" w:type="dxa"/>
            <w:noWrap/>
          </w:tcPr>
          <w:p w:rsidR="004D6522" w:rsidRPr="008B1726" w:rsidRDefault="004D6522" w:rsidP="004D6522">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color w:val="000000"/>
              </w:rPr>
            </w:pPr>
            <w:r w:rsidRPr="008B1726">
              <w:rPr>
                <w:rFonts w:ascii="GHEA Grapalat" w:eastAsia="Times New Roman" w:hAnsi="GHEA Grapalat" w:cs="Calibri"/>
                <w:color w:val="000000"/>
              </w:rPr>
              <w:t>50</w:t>
            </w:r>
          </w:p>
        </w:tc>
        <w:tc>
          <w:tcPr>
            <w:tcW w:w="1713" w:type="dxa"/>
          </w:tcPr>
          <w:p w:rsidR="004D6522" w:rsidRPr="00B91AE1" w:rsidRDefault="004D6522" w:rsidP="004D6522">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color w:val="000000"/>
              </w:rPr>
            </w:pPr>
            <w:r w:rsidRPr="00B91AE1">
              <w:rPr>
                <w:rFonts w:ascii="GHEA Grapalat" w:eastAsia="Times New Roman" w:hAnsi="GHEA Grapalat" w:cs="Calibri"/>
                <w:color w:val="000000"/>
              </w:rPr>
              <w:t>50</w:t>
            </w:r>
          </w:p>
        </w:tc>
        <w:tc>
          <w:tcPr>
            <w:tcW w:w="1796" w:type="dxa"/>
            <w:noWrap/>
          </w:tcPr>
          <w:p w:rsidR="004D6522" w:rsidRPr="008B1726" w:rsidRDefault="004D6522" w:rsidP="004D6522">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color w:val="000000"/>
              </w:rPr>
            </w:pPr>
            <w:r>
              <w:rPr>
                <w:rFonts w:ascii="GHEA Grapalat" w:eastAsia="Times New Roman" w:hAnsi="GHEA Grapalat" w:cs="Calibri"/>
                <w:color w:val="000000"/>
              </w:rPr>
              <w:t>380</w:t>
            </w:r>
          </w:p>
        </w:tc>
      </w:tr>
      <w:tr w:rsidR="004D6522" w:rsidRPr="008B1726" w:rsidTr="00D36189">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669" w:type="dxa"/>
            <w:noWrap/>
          </w:tcPr>
          <w:p w:rsidR="004D6522" w:rsidRPr="008B1726" w:rsidRDefault="004D6522" w:rsidP="004D6522">
            <w:pPr>
              <w:jc w:val="right"/>
              <w:rPr>
                <w:rFonts w:ascii="GHEA Grapalat" w:eastAsia="Times New Roman" w:hAnsi="GHEA Grapalat" w:cs="Calibri"/>
                <w:color w:val="000000"/>
                <w:lang w:val="hy-AM"/>
              </w:rPr>
            </w:pPr>
            <w:r w:rsidRPr="008B1726">
              <w:rPr>
                <w:rFonts w:ascii="GHEA Grapalat" w:eastAsia="Times New Roman" w:hAnsi="GHEA Grapalat" w:cs="Calibri"/>
                <w:color w:val="000000"/>
                <w:lang w:val="hy-AM"/>
              </w:rPr>
              <w:t>9</w:t>
            </w:r>
          </w:p>
        </w:tc>
        <w:tc>
          <w:tcPr>
            <w:tcW w:w="6436" w:type="dxa"/>
            <w:gridSpan w:val="3"/>
            <w:noWrap/>
          </w:tcPr>
          <w:p w:rsidR="004D6522" w:rsidRPr="00900128" w:rsidRDefault="004D6522" w:rsidP="004D6522">
            <w:pP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color w:val="000000"/>
                <w:lang w:val="hy-AM"/>
              </w:rPr>
            </w:pPr>
            <w:r w:rsidRPr="00900128">
              <w:rPr>
                <w:rFonts w:ascii="GHEA Grapalat" w:eastAsia="Times New Roman" w:hAnsi="GHEA Grapalat" w:cs="Calibri"/>
                <w:color w:val="000000"/>
                <w:lang w:val="hy-AM"/>
              </w:rPr>
              <w:t>Էլեկտրոնային համակարգերի բջջային հավելվածներ</w:t>
            </w:r>
            <w:r w:rsidR="00B230C1" w:rsidRPr="00900128">
              <w:rPr>
                <w:rFonts w:ascii="GHEA Grapalat" w:eastAsia="Times New Roman" w:hAnsi="GHEA Grapalat" w:cs="Calibri"/>
                <w:color w:val="000000"/>
                <w:lang w:val="hy-AM"/>
              </w:rPr>
              <w:t>ի ներդրում</w:t>
            </w:r>
          </w:p>
        </w:tc>
        <w:tc>
          <w:tcPr>
            <w:tcW w:w="1152" w:type="dxa"/>
            <w:noWrap/>
          </w:tcPr>
          <w:p w:rsidR="004D6522" w:rsidRPr="008B1726" w:rsidRDefault="004D6522" w:rsidP="004D6522">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color w:val="000000"/>
              </w:rPr>
            </w:pPr>
            <w:r>
              <w:rPr>
                <w:rFonts w:ascii="GHEA Grapalat" w:eastAsia="Times New Roman" w:hAnsi="GHEA Grapalat" w:cs="Calibri"/>
                <w:color w:val="000000"/>
              </w:rPr>
              <w:t>50</w:t>
            </w:r>
          </w:p>
        </w:tc>
        <w:tc>
          <w:tcPr>
            <w:tcW w:w="1091" w:type="dxa"/>
            <w:noWrap/>
          </w:tcPr>
          <w:p w:rsidR="004D6522" w:rsidRPr="008B1726" w:rsidRDefault="004D6522" w:rsidP="004D6522">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Times New Roman"/>
                <w:lang w:val="hy-AM"/>
              </w:rPr>
            </w:pPr>
          </w:p>
        </w:tc>
        <w:tc>
          <w:tcPr>
            <w:tcW w:w="1018" w:type="dxa"/>
            <w:noWrap/>
          </w:tcPr>
          <w:p w:rsidR="004D6522" w:rsidRPr="008B1726" w:rsidRDefault="004D6522" w:rsidP="004D6522">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color w:val="000000"/>
              </w:rPr>
            </w:pPr>
          </w:p>
        </w:tc>
        <w:tc>
          <w:tcPr>
            <w:tcW w:w="970" w:type="dxa"/>
            <w:noWrap/>
          </w:tcPr>
          <w:p w:rsidR="004D6522" w:rsidRPr="008B1726" w:rsidRDefault="004D6522" w:rsidP="004D6522">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color w:val="000000"/>
              </w:rPr>
            </w:pPr>
          </w:p>
        </w:tc>
        <w:tc>
          <w:tcPr>
            <w:tcW w:w="1713" w:type="dxa"/>
          </w:tcPr>
          <w:p w:rsidR="004D6522" w:rsidRPr="00B91AE1" w:rsidRDefault="004D6522" w:rsidP="004D6522">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color w:val="000000"/>
              </w:rPr>
            </w:pPr>
            <w:r w:rsidRPr="00B91AE1">
              <w:rPr>
                <w:rFonts w:ascii="GHEA Grapalat" w:eastAsia="Times New Roman" w:hAnsi="GHEA Grapalat" w:cs="Calibri"/>
                <w:color w:val="000000"/>
              </w:rPr>
              <w:t>10</w:t>
            </w:r>
          </w:p>
        </w:tc>
        <w:tc>
          <w:tcPr>
            <w:tcW w:w="1796" w:type="dxa"/>
            <w:noWrap/>
          </w:tcPr>
          <w:p w:rsidR="004D6522" w:rsidRPr="008B1726" w:rsidRDefault="004D6522" w:rsidP="004D6522">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color w:val="000000"/>
                <w:lang w:val="hy-AM"/>
              </w:rPr>
            </w:pPr>
            <w:r>
              <w:rPr>
                <w:rFonts w:ascii="GHEA Grapalat" w:eastAsia="Times New Roman" w:hAnsi="GHEA Grapalat" w:cs="Calibri"/>
                <w:color w:val="000000"/>
              </w:rPr>
              <w:t>6</w:t>
            </w:r>
            <w:r w:rsidRPr="008B1726">
              <w:rPr>
                <w:rFonts w:ascii="GHEA Grapalat" w:eastAsia="Times New Roman" w:hAnsi="GHEA Grapalat" w:cs="Calibri"/>
                <w:color w:val="000000"/>
                <w:lang w:val="hy-AM"/>
              </w:rPr>
              <w:t>0</w:t>
            </w:r>
          </w:p>
        </w:tc>
      </w:tr>
      <w:tr w:rsidR="004D6522" w:rsidRPr="008B1726" w:rsidTr="00D36189">
        <w:trPr>
          <w:trHeight w:val="372"/>
        </w:trPr>
        <w:tc>
          <w:tcPr>
            <w:cnfStyle w:val="001000000000" w:firstRow="0" w:lastRow="0" w:firstColumn="1" w:lastColumn="0" w:oddVBand="0" w:evenVBand="0" w:oddHBand="0" w:evenHBand="0" w:firstRowFirstColumn="0" w:firstRowLastColumn="0" w:lastRowFirstColumn="0" w:lastRowLastColumn="0"/>
            <w:tcW w:w="669" w:type="dxa"/>
            <w:noWrap/>
          </w:tcPr>
          <w:p w:rsidR="004D6522" w:rsidRPr="008B1726" w:rsidRDefault="004D6522" w:rsidP="004D6522">
            <w:pPr>
              <w:jc w:val="right"/>
              <w:rPr>
                <w:rFonts w:ascii="GHEA Grapalat" w:eastAsia="Times New Roman" w:hAnsi="GHEA Grapalat" w:cs="Calibri"/>
                <w:color w:val="000000"/>
                <w:lang w:val="hy-AM"/>
              </w:rPr>
            </w:pPr>
            <w:r w:rsidRPr="008B1726">
              <w:rPr>
                <w:rFonts w:ascii="GHEA Grapalat" w:eastAsia="Times New Roman" w:hAnsi="GHEA Grapalat" w:cs="Calibri"/>
                <w:color w:val="000000"/>
                <w:lang w:val="hy-AM"/>
              </w:rPr>
              <w:t>10</w:t>
            </w:r>
          </w:p>
        </w:tc>
        <w:tc>
          <w:tcPr>
            <w:tcW w:w="6436" w:type="dxa"/>
            <w:gridSpan w:val="3"/>
            <w:noWrap/>
          </w:tcPr>
          <w:p w:rsidR="004D6522" w:rsidRPr="00900128" w:rsidRDefault="004D6522" w:rsidP="004D6522">
            <w:pP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color w:val="000000"/>
                <w:lang w:val="hy-AM"/>
              </w:rPr>
            </w:pPr>
            <w:r w:rsidRPr="008B1726">
              <w:rPr>
                <w:rFonts w:ascii="GHEA Grapalat" w:eastAsia="Times New Roman" w:hAnsi="GHEA Grapalat" w:cs="Calibri"/>
                <w:color w:val="000000"/>
                <w:lang w:val="hy-AM"/>
              </w:rPr>
              <w:t>Պետական գնումների գործընթացին առնչվող գործառույթներ</w:t>
            </w:r>
            <w:r w:rsidRPr="008B1726">
              <w:rPr>
                <w:rFonts w:ascii="GHEA Grapalat" w:eastAsia="Times New Roman" w:hAnsi="GHEA Grapalat" w:cs="Calibri"/>
                <w:color w:val="000000"/>
                <w:lang w:val="hy-AM"/>
              </w:rPr>
              <w:tab/>
            </w:r>
            <w:r w:rsidR="001F4C80" w:rsidRPr="00900128">
              <w:rPr>
                <w:rFonts w:ascii="GHEA Grapalat" w:eastAsia="Times New Roman" w:hAnsi="GHEA Grapalat" w:cs="Calibri"/>
                <w:color w:val="000000"/>
                <w:lang w:val="hy-AM"/>
              </w:rPr>
              <w:t>ի ավտոմատացում</w:t>
            </w:r>
          </w:p>
        </w:tc>
        <w:tc>
          <w:tcPr>
            <w:tcW w:w="1152" w:type="dxa"/>
            <w:noWrap/>
          </w:tcPr>
          <w:p w:rsidR="004D6522" w:rsidRPr="008B1726" w:rsidRDefault="004D6522" w:rsidP="004D6522">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color w:val="000000"/>
                <w:lang w:val="hy-AM"/>
              </w:rPr>
            </w:pPr>
            <w:r w:rsidRPr="008B1726">
              <w:rPr>
                <w:rFonts w:ascii="GHEA Grapalat" w:eastAsia="Times New Roman" w:hAnsi="GHEA Grapalat" w:cs="Calibri"/>
                <w:color w:val="000000"/>
                <w:lang w:val="hy-AM"/>
              </w:rPr>
              <w:t>10</w:t>
            </w:r>
          </w:p>
        </w:tc>
        <w:tc>
          <w:tcPr>
            <w:tcW w:w="1091" w:type="dxa"/>
            <w:noWrap/>
          </w:tcPr>
          <w:p w:rsidR="004D6522" w:rsidRPr="008B1726" w:rsidRDefault="004D6522" w:rsidP="004D6522">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Times New Roman"/>
              </w:rPr>
            </w:pPr>
          </w:p>
        </w:tc>
        <w:tc>
          <w:tcPr>
            <w:tcW w:w="1018" w:type="dxa"/>
            <w:noWrap/>
          </w:tcPr>
          <w:p w:rsidR="004D6522" w:rsidRPr="008B1726" w:rsidRDefault="004D6522" w:rsidP="004D6522">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Times New Roman"/>
              </w:rPr>
            </w:pPr>
          </w:p>
        </w:tc>
        <w:tc>
          <w:tcPr>
            <w:tcW w:w="970" w:type="dxa"/>
            <w:noWrap/>
          </w:tcPr>
          <w:p w:rsidR="004D6522" w:rsidRPr="008B1726" w:rsidRDefault="004D6522" w:rsidP="004D6522">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Times New Roman"/>
              </w:rPr>
            </w:pPr>
          </w:p>
        </w:tc>
        <w:tc>
          <w:tcPr>
            <w:tcW w:w="1713" w:type="dxa"/>
          </w:tcPr>
          <w:p w:rsidR="004D6522" w:rsidRPr="008B1726" w:rsidRDefault="004D6522" w:rsidP="004D6522">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color w:val="000000"/>
                <w:lang w:val="hy-AM"/>
              </w:rPr>
            </w:pPr>
          </w:p>
        </w:tc>
        <w:tc>
          <w:tcPr>
            <w:tcW w:w="1796" w:type="dxa"/>
            <w:noWrap/>
          </w:tcPr>
          <w:p w:rsidR="004D6522" w:rsidRPr="008B1726" w:rsidRDefault="004D6522" w:rsidP="004D6522">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color w:val="000000"/>
                <w:lang w:val="hy-AM"/>
              </w:rPr>
            </w:pPr>
            <w:r w:rsidRPr="008B1726">
              <w:rPr>
                <w:rFonts w:ascii="GHEA Grapalat" w:eastAsia="Times New Roman" w:hAnsi="GHEA Grapalat" w:cs="Calibri"/>
                <w:color w:val="000000"/>
                <w:lang w:val="hy-AM"/>
              </w:rPr>
              <w:t>10</w:t>
            </w:r>
          </w:p>
        </w:tc>
      </w:tr>
      <w:tr w:rsidR="004D6522" w:rsidRPr="008B1726" w:rsidTr="00D36189">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669" w:type="dxa"/>
            <w:noWrap/>
          </w:tcPr>
          <w:p w:rsidR="004D6522" w:rsidRPr="008B1726" w:rsidRDefault="004D6522" w:rsidP="004D6522">
            <w:pPr>
              <w:jc w:val="right"/>
              <w:rPr>
                <w:rFonts w:ascii="GHEA Grapalat" w:eastAsia="Times New Roman" w:hAnsi="GHEA Grapalat" w:cs="Calibri"/>
                <w:color w:val="000000"/>
                <w:lang w:val="hy-AM"/>
              </w:rPr>
            </w:pPr>
            <w:r w:rsidRPr="008B1726">
              <w:rPr>
                <w:rFonts w:ascii="GHEA Grapalat" w:eastAsia="Times New Roman" w:hAnsi="GHEA Grapalat" w:cs="Calibri"/>
                <w:color w:val="000000"/>
                <w:lang w:val="hy-AM"/>
              </w:rPr>
              <w:t>1</w:t>
            </w:r>
            <w:r>
              <w:rPr>
                <w:rFonts w:ascii="GHEA Grapalat" w:eastAsia="Times New Roman" w:hAnsi="GHEA Grapalat" w:cs="Calibri"/>
                <w:color w:val="000000"/>
              </w:rPr>
              <w:t>1</w:t>
            </w:r>
          </w:p>
        </w:tc>
        <w:tc>
          <w:tcPr>
            <w:tcW w:w="6436" w:type="dxa"/>
            <w:gridSpan w:val="3"/>
            <w:noWrap/>
          </w:tcPr>
          <w:p w:rsidR="004D6522" w:rsidRPr="00900128" w:rsidRDefault="004D6522" w:rsidP="004D6522">
            <w:pP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color w:val="000000"/>
                <w:lang w:val="hy-AM"/>
              </w:rPr>
            </w:pPr>
            <w:r w:rsidRPr="008B1726">
              <w:rPr>
                <w:rFonts w:ascii="GHEA Grapalat" w:eastAsiaTheme="majorEastAsia" w:hAnsi="GHEA Grapalat" w:cstheme="majorBidi"/>
                <w:iCs/>
                <w:lang w:val="hy-AM"/>
              </w:rPr>
              <w:t>Պետական տուրքի հաշվառման ինքնաշխատ համակարգ</w:t>
            </w:r>
            <w:r w:rsidR="001F4C80" w:rsidRPr="00900128">
              <w:rPr>
                <w:rFonts w:ascii="GHEA Grapalat" w:eastAsiaTheme="majorEastAsia" w:hAnsi="GHEA Grapalat" w:cstheme="majorBidi"/>
                <w:iCs/>
                <w:lang w:val="hy-AM"/>
              </w:rPr>
              <w:t>ի ներդրում</w:t>
            </w:r>
          </w:p>
        </w:tc>
        <w:tc>
          <w:tcPr>
            <w:tcW w:w="1152" w:type="dxa"/>
            <w:noWrap/>
          </w:tcPr>
          <w:p w:rsidR="004D6522" w:rsidRPr="008B1726" w:rsidRDefault="004D6522" w:rsidP="004D6522">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color w:val="000000"/>
                <w:lang w:val="hy-AM"/>
              </w:rPr>
            </w:pPr>
          </w:p>
        </w:tc>
        <w:tc>
          <w:tcPr>
            <w:tcW w:w="1091" w:type="dxa"/>
            <w:noWrap/>
          </w:tcPr>
          <w:p w:rsidR="004D6522" w:rsidRPr="008B1726" w:rsidRDefault="004D6522" w:rsidP="004D6522">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Times New Roman"/>
              </w:rPr>
            </w:pPr>
            <w:r>
              <w:rPr>
                <w:rFonts w:ascii="GHEA Grapalat" w:eastAsia="Times New Roman" w:hAnsi="GHEA Grapalat" w:cs="Times New Roman"/>
              </w:rPr>
              <w:t>20</w:t>
            </w:r>
          </w:p>
        </w:tc>
        <w:tc>
          <w:tcPr>
            <w:tcW w:w="1018" w:type="dxa"/>
            <w:noWrap/>
          </w:tcPr>
          <w:p w:rsidR="004D6522" w:rsidRPr="00B56234" w:rsidRDefault="004D6522" w:rsidP="004D6522">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Times New Roman"/>
              </w:rPr>
            </w:pPr>
            <w:r>
              <w:rPr>
                <w:rFonts w:ascii="GHEA Grapalat" w:eastAsia="Times New Roman" w:hAnsi="GHEA Grapalat" w:cs="Times New Roman"/>
              </w:rPr>
              <w:t>10</w:t>
            </w:r>
          </w:p>
        </w:tc>
        <w:tc>
          <w:tcPr>
            <w:tcW w:w="970" w:type="dxa"/>
            <w:noWrap/>
          </w:tcPr>
          <w:p w:rsidR="004D6522" w:rsidRPr="00AC20AA" w:rsidRDefault="004D6522" w:rsidP="004D6522">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Times New Roman"/>
                <w:lang w:val="ru-RU"/>
              </w:rPr>
            </w:pPr>
            <w:r>
              <w:rPr>
                <w:rFonts w:ascii="GHEA Grapalat" w:eastAsia="Times New Roman" w:hAnsi="GHEA Grapalat" w:cs="Times New Roman"/>
              </w:rPr>
              <w:t>10</w:t>
            </w:r>
          </w:p>
        </w:tc>
        <w:tc>
          <w:tcPr>
            <w:tcW w:w="1713" w:type="dxa"/>
          </w:tcPr>
          <w:p w:rsidR="004D6522" w:rsidRPr="00A81DF9" w:rsidRDefault="004D6522" w:rsidP="004D6522">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color w:val="000000"/>
              </w:rPr>
            </w:pPr>
          </w:p>
        </w:tc>
        <w:tc>
          <w:tcPr>
            <w:tcW w:w="1796" w:type="dxa"/>
            <w:noWrap/>
          </w:tcPr>
          <w:p w:rsidR="004D6522" w:rsidRPr="00A81DF9" w:rsidRDefault="004D6522" w:rsidP="004D6522">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color w:val="000000"/>
              </w:rPr>
            </w:pPr>
            <w:r>
              <w:rPr>
                <w:rFonts w:ascii="GHEA Grapalat" w:eastAsia="Times New Roman" w:hAnsi="GHEA Grapalat" w:cs="Calibri"/>
                <w:color w:val="000000"/>
              </w:rPr>
              <w:t>40</w:t>
            </w:r>
          </w:p>
        </w:tc>
      </w:tr>
      <w:tr w:rsidR="004D6522" w:rsidRPr="008B1726" w:rsidTr="00D36189">
        <w:trPr>
          <w:trHeight w:val="372"/>
        </w:trPr>
        <w:tc>
          <w:tcPr>
            <w:cnfStyle w:val="001000000000" w:firstRow="0" w:lastRow="0" w:firstColumn="1" w:lastColumn="0" w:oddVBand="0" w:evenVBand="0" w:oddHBand="0" w:evenHBand="0" w:firstRowFirstColumn="0" w:firstRowLastColumn="0" w:lastRowFirstColumn="0" w:lastRowLastColumn="0"/>
            <w:tcW w:w="669" w:type="dxa"/>
            <w:noWrap/>
          </w:tcPr>
          <w:p w:rsidR="004D6522" w:rsidRPr="00865134" w:rsidRDefault="004D6522" w:rsidP="004D6522">
            <w:pPr>
              <w:jc w:val="right"/>
              <w:rPr>
                <w:rFonts w:ascii="GHEA Grapalat" w:eastAsia="Times New Roman" w:hAnsi="GHEA Grapalat" w:cs="Calibri"/>
                <w:color w:val="000000"/>
              </w:rPr>
            </w:pPr>
            <w:r>
              <w:rPr>
                <w:rFonts w:ascii="GHEA Grapalat" w:eastAsia="Times New Roman" w:hAnsi="GHEA Grapalat" w:cs="Calibri"/>
                <w:color w:val="000000"/>
              </w:rPr>
              <w:t>12</w:t>
            </w:r>
          </w:p>
        </w:tc>
        <w:tc>
          <w:tcPr>
            <w:tcW w:w="6436" w:type="dxa"/>
            <w:gridSpan w:val="3"/>
            <w:noWrap/>
          </w:tcPr>
          <w:p w:rsidR="004D6522" w:rsidRPr="008B1726" w:rsidRDefault="004D6522" w:rsidP="004D6522">
            <w:pP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color w:val="000000"/>
              </w:rPr>
            </w:pPr>
            <w:r w:rsidRPr="008B1726">
              <w:rPr>
                <w:rFonts w:ascii="GHEA Grapalat" w:eastAsia="Times New Roman" w:hAnsi="GHEA Grapalat" w:cs="Calibri"/>
                <w:color w:val="000000"/>
              </w:rPr>
              <w:t>Էլեկտրոնային վճարման համակարգեր</w:t>
            </w:r>
            <w:r w:rsidR="001F4C80">
              <w:rPr>
                <w:rFonts w:ascii="GHEA Grapalat" w:eastAsia="Times New Roman" w:hAnsi="GHEA Grapalat" w:cs="Calibri"/>
                <w:color w:val="000000"/>
              </w:rPr>
              <w:t>ի ներդրում</w:t>
            </w:r>
          </w:p>
        </w:tc>
        <w:tc>
          <w:tcPr>
            <w:tcW w:w="1152" w:type="dxa"/>
            <w:noWrap/>
          </w:tcPr>
          <w:p w:rsidR="004D6522" w:rsidRPr="00A81DF9" w:rsidRDefault="004D6522" w:rsidP="004D6522">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color w:val="000000"/>
              </w:rPr>
            </w:pPr>
            <w:r>
              <w:rPr>
                <w:rFonts w:ascii="GHEA Grapalat" w:eastAsia="Times New Roman" w:hAnsi="GHEA Grapalat" w:cs="Calibri"/>
                <w:color w:val="000000"/>
              </w:rPr>
              <w:t>100</w:t>
            </w:r>
          </w:p>
        </w:tc>
        <w:tc>
          <w:tcPr>
            <w:tcW w:w="1091" w:type="dxa"/>
            <w:noWrap/>
          </w:tcPr>
          <w:p w:rsidR="004D6522" w:rsidRPr="008B1726" w:rsidRDefault="004D6522" w:rsidP="004D6522">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Times New Roman"/>
              </w:rPr>
            </w:pPr>
          </w:p>
        </w:tc>
        <w:tc>
          <w:tcPr>
            <w:tcW w:w="1018" w:type="dxa"/>
            <w:noWrap/>
          </w:tcPr>
          <w:p w:rsidR="004D6522" w:rsidRPr="008B1726" w:rsidRDefault="004D6522" w:rsidP="004D6522">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Times New Roman"/>
              </w:rPr>
            </w:pPr>
          </w:p>
        </w:tc>
        <w:tc>
          <w:tcPr>
            <w:tcW w:w="970" w:type="dxa"/>
            <w:noWrap/>
          </w:tcPr>
          <w:p w:rsidR="004D6522" w:rsidRPr="008B1726" w:rsidRDefault="004D6522" w:rsidP="004D6522">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Times New Roman"/>
              </w:rPr>
            </w:pPr>
          </w:p>
        </w:tc>
        <w:tc>
          <w:tcPr>
            <w:tcW w:w="1713" w:type="dxa"/>
          </w:tcPr>
          <w:p w:rsidR="004D6522" w:rsidRPr="008B1726" w:rsidRDefault="004D6522" w:rsidP="004D6522">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color w:val="000000"/>
                <w:lang w:val="hy-AM"/>
              </w:rPr>
            </w:pPr>
          </w:p>
        </w:tc>
        <w:tc>
          <w:tcPr>
            <w:tcW w:w="1796" w:type="dxa"/>
            <w:noWrap/>
          </w:tcPr>
          <w:p w:rsidR="004D6522" w:rsidRPr="008B1726" w:rsidRDefault="004D6522" w:rsidP="004D6522">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color w:val="000000"/>
                <w:lang w:val="hy-AM"/>
              </w:rPr>
            </w:pPr>
            <w:r w:rsidRPr="008B1726">
              <w:rPr>
                <w:rFonts w:ascii="GHEA Grapalat" w:eastAsia="Times New Roman" w:hAnsi="GHEA Grapalat" w:cs="Calibri"/>
                <w:color w:val="000000"/>
                <w:lang w:val="hy-AM"/>
              </w:rPr>
              <w:t>100</w:t>
            </w:r>
          </w:p>
        </w:tc>
      </w:tr>
      <w:tr w:rsidR="004D6522" w:rsidRPr="008B1726" w:rsidTr="00D36189">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669" w:type="dxa"/>
            <w:noWrap/>
          </w:tcPr>
          <w:p w:rsidR="004D6522" w:rsidRPr="00865134" w:rsidRDefault="004D6522" w:rsidP="004D6522">
            <w:pPr>
              <w:jc w:val="right"/>
              <w:rPr>
                <w:rFonts w:ascii="GHEA Grapalat" w:eastAsia="Times New Roman" w:hAnsi="GHEA Grapalat" w:cs="Calibri"/>
                <w:color w:val="000000"/>
              </w:rPr>
            </w:pPr>
            <w:r>
              <w:rPr>
                <w:rFonts w:ascii="GHEA Grapalat" w:eastAsia="Times New Roman" w:hAnsi="GHEA Grapalat" w:cs="Calibri"/>
                <w:color w:val="000000"/>
              </w:rPr>
              <w:t>13</w:t>
            </w:r>
          </w:p>
        </w:tc>
        <w:tc>
          <w:tcPr>
            <w:tcW w:w="6436" w:type="dxa"/>
            <w:gridSpan w:val="3"/>
            <w:noWrap/>
          </w:tcPr>
          <w:p w:rsidR="004D6522" w:rsidRPr="008B1726" w:rsidRDefault="004D6522" w:rsidP="004D6522">
            <w:pP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color w:val="000000"/>
                <w:lang w:val="hy-AM"/>
              </w:rPr>
            </w:pPr>
            <w:r w:rsidRPr="008B1726">
              <w:rPr>
                <w:rFonts w:ascii="GHEA Grapalat" w:eastAsia="Times New Roman" w:hAnsi="GHEA Grapalat" w:cs="Calibri"/>
                <w:color w:val="000000"/>
                <w:lang w:val="hy-AM"/>
              </w:rPr>
              <w:t>ՊԵԿ իրավապահ գործառույթի էլեկտրոնային փաստաթղթավորում</w:t>
            </w:r>
          </w:p>
        </w:tc>
        <w:tc>
          <w:tcPr>
            <w:tcW w:w="1152" w:type="dxa"/>
            <w:noWrap/>
          </w:tcPr>
          <w:p w:rsidR="004D6522" w:rsidRPr="008B1726" w:rsidRDefault="004D6522" w:rsidP="004D6522">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color w:val="000000"/>
                <w:lang w:val="hy-AM"/>
              </w:rPr>
            </w:pPr>
            <w:r w:rsidRPr="008B1726">
              <w:rPr>
                <w:rFonts w:ascii="GHEA Grapalat" w:eastAsia="Times New Roman" w:hAnsi="GHEA Grapalat" w:cs="Calibri"/>
                <w:color w:val="000000"/>
                <w:lang w:val="hy-AM"/>
              </w:rPr>
              <w:t>40</w:t>
            </w:r>
          </w:p>
        </w:tc>
        <w:tc>
          <w:tcPr>
            <w:tcW w:w="1091" w:type="dxa"/>
            <w:noWrap/>
          </w:tcPr>
          <w:p w:rsidR="004D6522" w:rsidRPr="00865134" w:rsidRDefault="004D6522" w:rsidP="004D6522">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Times New Roman"/>
              </w:rPr>
            </w:pPr>
            <w:r>
              <w:rPr>
                <w:rFonts w:ascii="GHEA Grapalat" w:eastAsia="Times New Roman" w:hAnsi="GHEA Grapalat" w:cs="Times New Roman"/>
              </w:rPr>
              <w:t>4</w:t>
            </w:r>
            <w:r w:rsidRPr="008B1726">
              <w:rPr>
                <w:rFonts w:ascii="GHEA Grapalat" w:eastAsia="Times New Roman" w:hAnsi="GHEA Grapalat" w:cs="Times New Roman"/>
                <w:lang w:val="hy-AM"/>
              </w:rPr>
              <w:t>0</w:t>
            </w:r>
          </w:p>
        </w:tc>
        <w:tc>
          <w:tcPr>
            <w:tcW w:w="1018" w:type="dxa"/>
            <w:noWrap/>
          </w:tcPr>
          <w:p w:rsidR="004D6522" w:rsidRPr="008B1726" w:rsidRDefault="004D6522" w:rsidP="004D6522">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Times New Roman"/>
              </w:rPr>
            </w:pPr>
            <w:r>
              <w:rPr>
                <w:rFonts w:ascii="GHEA Grapalat" w:eastAsia="Times New Roman" w:hAnsi="GHEA Grapalat" w:cs="Times New Roman"/>
              </w:rPr>
              <w:t>20</w:t>
            </w:r>
          </w:p>
        </w:tc>
        <w:tc>
          <w:tcPr>
            <w:tcW w:w="970" w:type="dxa"/>
            <w:noWrap/>
          </w:tcPr>
          <w:p w:rsidR="004D6522" w:rsidRPr="008B1726" w:rsidRDefault="004D6522" w:rsidP="004D6522">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Times New Roman"/>
              </w:rPr>
            </w:pPr>
          </w:p>
        </w:tc>
        <w:tc>
          <w:tcPr>
            <w:tcW w:w="1713" w:type="dxa"/>
          </w:tcPr>
          <w:p w:rsidR="004D6522" w:rsidRPr="008B1726" w:rsidRDefault="004D6522" w:rsidP="004D6522">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color w:val="000000"/>
                <w:lang w:val="hy-AM"/>
              </w:rPr>
            </w:pPr>
          </w:p>
        </w:tc>
        <w:tc>
          <w:tcPr>
            <w:tcW w:w="1796" w:type="dxa"/>
            <w:noWrap/>
          </w:tcPr>
          <w:p w:rsidR="004D6522" w:rsidRPr="008B1726" w:rsidRDefault="004D6522" w:rsidP="004D6522">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color w:val="000000"/>
                <w:lang w:val="hy-AM"/>
              </w:rPr>
            </w:pPr>
            <w:r w:rsidRPr="008B1726">
              <w:rPr>
                <w:rFonts w:ascii="GHEA Grapalat" w:eastAsia="Times New Roman" w:hAnsi="GHEA Grapalat" w:cs="Calibri"/>
                <w:color w:val="000000"/>
                <w:lang w:val="hy-AM"/>
              </w:rPr>
              <w:t>100</w:t>
            </w:r>
          </w:p>
        </w:tc>
      </w:tr>
      <w:tr w:rsidR="004D6522" w:rsidRPr="008B1726" w:rsidTr="00D36189">
        <w:trPr>
          <w:trHeight w:val="372"/>
        </w:trPr>
        <w:tc>
          <w:tcPr>
            <w:cnfStyle w:val="001000000000" w:firstRow="0" w:lastRow="0" w:firstColumn="1" w:lastColumn="0" w:oddVBand="0" w:evenVBand="0" w:oddHBand="0" w:evenHBand="0" w:firstRowFirstColumn="0" w:firstRowLastColumn="0" w:lastRowFirstColumn="0" w:lastRowLastColumn="0"/>
            <w:tcW w:w="669" w:type="dxa"/>
            <w:noWrap/>
          </w:tcPr>
          <w:p w:rsidR="004D6522" w:rsidRPr="00D67B40" w:rsidRDefault="004D6522" w:rsidP="004D6522">
            <w:pPr>
              <w:jc w:val="right"/>
              <w:rPr>
                <w:rFonts w:ascii="GHEA Grapalat" w:eastAsia="Times New Roman" w:hAnsi="GHEA Grapalat" w:cs="Calibri"/>
                <w:color w:val="000000"/>
              </w:rPr>
            </w:pPr>
            <w:r w:rsidRPr="00D67B40">
              <w:rPr>
                <w:rFonts w:ascii="GHEA Grapalat" w:eastAsia="Times New Roman" w:hAnsi="GHEA Grapalat" w:cs="Calibri"/>
                <w:color w:val="000000"/>
                <w:lang w:val="hy-AM"/>
              </w:rPr>
              <w:lastRenderedPageBreak/>
              <w:t>1</w:t>
            </w:r>
            <w:r w:rsidRPr="00D67B40">
              <w:rPr>
                <w:rFonts w:ascii="GHEA Grapalat" w:eastAsia="Times New Roman" w:hAnsi="GHEA Grapalat" w:cs="Calibri"/>
                <w:color w:val="000000"/>
              </w:rPr>
              <w:t>4</w:t>
            </w:r>
          </w:p>
        </w:tc>
        <w:tc>
          <w:tcPr>
            <w:tcW w:w="6436" w:type="dxa"/>
            <w:gridSpan w:val="3"/>
            <w:noWrap/>
          </w:tcPr>
          <w:p w:rsidR="004D6522" w:rsidRPr="001F4C80" w:rsidRDefault="004D6522" w:rsidP="004D6522">
            <w:pP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color w:val="000000"/>
              </w:rPr>
            </w:pPr>
            <w:r w:rsidRPr="008B1726">
              <w:rPr>
                <w:rFonts w:ascii="GHEA Grapalat" w:eastAsia="Times New Roman" w:hAnsi="GHEA Grapalat" w:cs="Calibri"/>
                <w:color w:val="000000"/>
                <w:lang w:val="hy-AM"/>
              </w:rPr>
              <w:t>Վարչական իրավախախտումների էլեկտրոնային կառավարման համակարգ</w:t>
            </w:r>
            <w:r w:rsidR="001F4C80">
              <w:rPr>
                <w:rFonts w:ascii="GHEA Grapalat" w:eastAsia="Times New Roman" w:hAnsi="GHEA Grapalat" w:cs="Calibri"/>
                <w:color w:val="000000"/>
              </w:rPr>
              <w:t>ի ներդրում</w:t>
            </w:r>
          </w:p>
        </w:tc>
        <w:tc>
          <w:tcPr>
            <w:tcW w:w="1152" w:type="dxa"/>
            <w:noWrap/>
          </w:tcPr>
          <w:p w:rsidR="004D6522" w:rsidRPr="008B1726" w:rsidRDefault="004D6522" w:rsidP="004D6522">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color w:val="000000"/>
                <w:lang w:val="hy-AM"/>
              </w:rPr>
            </w:pPr>
            <w:r w:rsidRPr="008B1726">
              <w:rPr>
                <w:rFonts w:ascii="GHEA Grapalat" w:eastAsia="Times New Roman" w:hAnsi="GHEA Grapalat" w:cs="Calibri"/>
                <w:color w:val="000000"/>
                <w:lang w:val="hy-AM"/>
              </w:rPr>
              <w:t>30</w:t>
            </w:r>
          </w:p>
        </w:tc>
        <w:tc>
          <w:tcPr>
            <w:tcW w:w="1091" w:type="dxa"/>
            <w:noWrap/>
          </w:tcPr>
          <w:p w:rsidR="004D6522" w:rsidRPr="008B1726" w:rsidRDefault="004D6522" w:rsidP="004D6522">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color w:val="000000"/>
                <w:lang w:val="hy-AM"/>
              </w:rPr>
            </w:pPr>
            <w:r>
              <w:rPr>
                <w:rFonts w:ascii="GHEA Grapalat" w:eastAsia="Times New Roman" w:hAnsi="GHEA Grapalat" w:cs="Calibri"/>
                <w:color w:val="000000"/>
              </w:rPr>
              <w:t>3</w:t>
            </w:r>
            <w:r w:rsidRPr="008B1726">
              <w:rPr>
                <w:rFonts w:ascii="GHEA Grapalat" w:eastAsia="Times New Roman" w:hAnsi="GHEA Grapalat" w:cs="Calibri"/>
                <w:color w:val="000000"/>
                <w:lang w:val="hy-AM"/>
              </w:rPr>
              <w:t>0</w:t>
            </w:r>
          </w:p>
        </w:tc>
        <w:tc>
          <w:tcPr>
            <w:tcW w:w="1018" w:type="dxa"/>
            <w:noWrap/>
          </w:tcPr>
          <w:p w:rsidR="004D6522" w:rsidRPr="008B1726" w:rsidRDefault="004D6522" w:rsidP="004D6522">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Times New Roman"/>
              </w:rPr>
            </w:pPr>
            <w:r>
              <w:rPr>
                <w:rFonts w:ascii="GHEA Grapalat" w:eastAsia="Times New Roman" w:hAnsi="GHEA Grapalat" w:cs="Times New Roman"/>
              </w:rPr>
              <w:t>20</w:t>
            </w:r>
          </w:p>
        </w:tc>
        <w:tc>
          <w:tcPr>
            <w:tcW w:w="970" w:type="dxa"/>
            <w:noWrap/>
          </w:tcPr>
          <w:p w:rsidR="004D6522" w:rsidRPr="008B1726" w:rsidRDefault="004D6522" w:rsidP="004D6522">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Times New Roman"/>
              </w:rPr>
            </w:pPr>
          </w:p>
        </w:tc>
        <w:tc>
          <w:tcPr>
            <w:tcW w:w="1713" w:type="dxa"/>
          </w:tcPr>
          <w:p w:rsidR="004D6522" w:rsidRPr="008B1726" w:rsidRDefault="004D6522" w:rsidP="004D6522">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color w:val="000000"/>
                <w:lang w:val="hy-AM"/>
              </w:rPr>
            </w:pPr>
          </w:p>
        </w:tc>
        <w:tc>
          <w:tcPr>
            <w:tcW w:w="1796" w:type="dxa"/>
            <w:noWrap/>
          </w:tcPr>
          <w:p w:rsidR="004D6522" w:rsidRPr="008B1726" w:rsidRDefault="004D6522" w:rsidP="004D6522">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color w:val="000000"/>
                <w:lang w:val="hy-AM"/>
              </w:rPr>
            </w:pPr>
            <w:r w:rsidRPr="008B1726">
              <w:rPr>
                <w:rFonts w:ascii="GHEA Grapalat" w:eastAsia="Times New Roman" w:hAnsi="GHEA Grapalat" w:cs="Calibri"/>
                <w:color w:val="000000"/>
                <w:lang w:val="hy-AM"/>
              </w:rPr>
              <w:t>80</w:t>
            </w:r>
          </w:p>
        </w:tc>
      </w:tr>
      <w:tr w:rsidR="004D6522" w:rsidRPr="008B1726" w:rsidTr="00D36189">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669" w:type="dxa"/>
            <w:noWrap/>
          </w:tcPr>
          <w:p w:rsidR="004D6522" w:rsidRPr="008B1726" w:rsidRDefault="004D6522" w:rsidP="004D6522">
            <w:pPr>
              <w:jc w:val="right"/>
              <w:rPr>
                <w:rFonts w:ascii="GHEA Grapalat" w:eastAsia="Times New Roman" w:hAnsi="GHEA Grapalat" w:cs="Calibri"/>
                <w:color w:val="000000"/>
                <w:lang w:val="hy-AM"/>
              </w:rPr>
            </w:pPr>
            <w:r w:rsidRPr="008B1726">
              <w:rPr>
                <w:rFonts w:ascii="GHEA Grapalat" w:eastAsia="Times New Roman" w:hAnsi="GHEA Grapalat" w:cs="Calibri"/>
                <w:color w:val="000000"/>
                <w:lang w:val="hy-AM"/>
              </w:rPr>
              <w:t>1</w:t>
            </w:r>
            <w:r>
              <w:rPr>
                <w:rFonts w:ascii="GHEA Grapalat" w:eastAsia="Times New Roman" w:hAnsi="GHEA Grapalat" w:cs="Calibri"/>
                <w:color w:val="000000"/>
              </w:rPr>
              <w:t>5</w:t>
            </w:r>
          </w:p>
        </w:tc>
        <w:tc>
          <w:tcPr>
            <w:tcW w:w="6436" w:type="dxa"/>
            <w:gridSpan w:val="3"/>
            <w:noWrap/>
          </w:tcPr>
          <w:p w:rsidR="004D6522" w:rsidRPr="008B1726" w:rsidRDefault="004D6522" w:rsidP="004D6522">
            <w:pP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color w:val="000000"/>
                <w:lang w:val="hy-AM"/>
              </w:rPr>
            </w:pPr>
            <w:r w:rsidRPr="008B1726">
              <w:rPr>
                <w:rFonts w:ascii="GHEA Grapalat" w:eastAsia="Times New Roman" w:hAnsi="GHEA Grapalat" w:cs="Calibri"/>
                <w:color w:val="000000"/>
                <w:lang w:val="hy-AM"/>
              </w:rPr>
              <w:t>ԵԱՏՄ շրջանակներում փաստաթղթերի փոխադարձ ճանաչում</w:t>
            </w:r>
          </w:p>
        </w:tc>
        <w:tc>
          <w:tcPr>
            <w:tcW w:w="1152" w:type="dxa"/>
            <w:noWrap/>
          </w:tcPr>
          <w:p w:rsidR="004D6522" w:rsidRPr="008B1726" w:rsidRDefault="004D6522" w:rsidP="004D6522">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color w:val="000000"/>
                <w:lang w:val="hy-AM"/>
              </w:rPr>
            </w:pPr>
            <w:r w:rsidRPr="008B1726">
              <w:rPr>
                <w:rFonts w:ascii="GHEA Grapalat" w:eastAsia="Times New Roman" w:hAnsi="GHEA Grapalat" w:cs="Calibri"/>
                <w:color w:val="000000"/>
                <w:lang w:val="hy-AM"/>
              </w:rPr>
              <w:t>100</w:t>
            </w:r>
          </w:p>
        </w:tc>
        <w:tc>
          <w:tcPr>
            <w:tcW w:w="1091" w:type="dxa"/>
            <w:noWrap/>
          </w:tcPr>
          <w:p w:rsidR="004D6522" w:rsidRPr="008B1726" w:rsidRDefault="004D6522" w:rsidP="004D6522">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color w:val="000000"/>
                <w:lang w:val="hy-AM"/>
              </w:rPr>
            </w:pPr>
            <w:r w:rsidRPr="008B1726">
              <w:rPr>
                <w:rFonts w:ascii="GHEA Grapalat" w:eastAsia="Times New Roman" w:hAnsi="GHEA Grapalat" w:cs="Calibri"/>
                <w:color w:val="000000"/>
                <w:lang w:val="hy-AM"/>
              </w:rPr>
              <w:t>100</w:t>
            </w:r>
          </w:p>
        </w:tc>
        <w:tc>
          <w:tcPr>
            <w:tcW w:w="1018" w:type="dxa"/>
            <w:noWrap/>
          </w:tcPr>
          <w:p w:rsidR="004D6522" w:rsidRPr="008B1726" w:rsidRDefault="004D6522" w:rsidP="004D6522">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color w:val="000000"/>
                <w:lang w:val="hy-AM"/>
              </w:rPr>
            </w:pPr>
            <w:r w:rsidRPr="008B1726">
              <w:rPr>
                <w:rFonts w:ascii="GHEA Grapalat" w:eastAsia="Times New Roman" w:hAnsi="GHEA Grapalat" w:cs="Calibri"/>
                <w:color w:val="000000"/>
                <w:lang w:val="hy-AM"/>
              </w:rPr>
              <w:t>100</w:t>
            </w:r>
          </w:p>
        </w:tc>
        <w:tc>
          <w:tcPr>
            <w:tcW w:w="970" w:type="dxa"/>
            <w:noWrap/>
          </w:tcPr>
          <w:p w:rsidR="004D6522" w:rsidRPr="008B1726" w:rsidRDefault="004D6522" w:rsidP="004D6522">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Times New Roman"/>
              </w:rPr>
            </w:pPr>
            <w:r>
              <w:rPr>
                <w:rFonts w:ascii="GHEA Grapalat" w:eastAsia="Times New Roman" w:hAnsi="GHEA Grapalat" w:cs="Times New Roman"/>
              </w:rPr>
              <w:t>100</w:t>
            </w:r>
          </w:p>
        </w:tc>
        <w:tc>
          <w:tcPr>
            <w:tcW w:w="1713" w:type="dxa"/>
          </w:tcPr>
          <w:p w:rsidR="004D6522" w:rsidRPr="008B1726" w:rsidRDefault="004D6522" w:rsidP="004D6522">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color w:val="000000"/>
                <w:lang w:val="hy-AM"/>
              </w:rPr>
            </w:pPr>
          </w:p>
        </w:tc>
        <w:tc>
          <w:tcPr>
            <w:tcW w:w="1796" w:type="dxa"/>
            <w:noWrap/>
          </w:tcPr>
          <w:p w:rsidR="004D6522" w:rsidRPr="008B1726" w:rsidRDefault="004D6522" w:rsidP="004D6522">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color w:val="000000"/>
                <w:lang w:val="hy-AM"/>
              </w:rPr>
            </w:pPr>
            <w:r w:rsidRPr="008B1726">
              <w:rPr>
                <w:rFonts w:ascii="GHEA Grapalat" w:eastAsia="Times New Roman" w:hAnsi="GHEA Grapalat" w:cs="Calibri"/>
                <w:color w:val="000000"/>
                <w:lang w:val="hy-AM"/>
              </w:rPr>
              <w:t>400</w:t>
            </w:r>
          </w:p>
        </w:tc>
      </w:tr>
      <w:tr w:rsidR="004D6522" w:rsidRPr="00677B41" w:rsidTr="00D36189">
        <w:trPr>
          <w:trHeight w:val="372"/>
        </w:trPr>
        <w:tc>
          <w:tcPr>
            <w:cnfStyle w:val="001000000000" w:firstRow="0" w:lastRow="0" w:firstColumn="1" w:lastColumn="0" w:oddVBand="0" w:evenVBand="0" w:oddHBand="0" w:evenHBand="0" w:firstRowFirstColumn="0" w:firstRowLastColumn="0" w:lastRowFirstColumn="0" w:lastRowLastColumn="0"/>
            <w:tcW w:w="669" w:type="dxa"/>
            <w:noWrap/>
          </w:tcPr>
          <w:p w:rsidR="004D6522" w:rsidRPr="00865134" w:rsidRDefault="004D6522" w:rsidP="004D6522">
            <w:pPr>
              <w:jc w:val="right"/>
              <w:rPr>
                <w:rFonts w:ascii="GHEA Grapalat" w:eastAsia="Times New Roman" w:hAnsi="GHEA Grapalat" w:cs="Calibri"/>
                <w:color w:val="000000"/>
              </w:rPr>
            </w:pPr>
            <w:r w:rsidRPr="008B1726">
              <w:rPr>
                <w:rFonts w:ascii="GHEA Grapalat" w:eastAsia="Times New Roman" w:hAnsi="GHEA Grapalat" w:cs="Calibri"/>
                <w:color w:val="000000"/>
                <w:lang w:val="hy-AM"/>
              </w:rPr>
              <w:t>1</w:t>
            </w:r>
            <w:r>
              <w:rPr>
                <w:rFonts w:ascii="GHEA Grapalat" w:eastAsia="Times New Roman" w:hAnsi="GHEA Grapalat" w:cs="Calibri"/>
                <w:color w:val="000000"/>
              </w:rPr>
              <w:t>6</w:t>
            </w:r>
          </w:p>
        </w:tc>
        <w:tc>
          <w:tcPr>
            <w:tcW w:w="6436" w:type="dxa"/>
            <w:gridSpan w:val="3"/>
            <w:noWrap/>
          </w:tcPr>
          <w:p w:rsidR="004D6522" w:rsidRPr="008B1726" w:rsidRDefault="004D6522" w:rsidP="004D6522">
            <w:pP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color w:val="000000"/>
                <w:lang w:val="hy-AM"/>
              </w:rPr>
            </w:pPr>
            <w:r w:rsidRPr="008B1726">
              <w:rPr>
                <w:rFonts w:ascii="GHEA Grapalat" w:eastAsia="Times New Roman" w:hAnsi="GHEA Grapalat" w:cs="Calibri"/>
                <w:color w:val="000000"/>
                <w:lang w:val="hy-AM"/>
              </w:rPr>
              <w:t>ԵՄ</w:t>
            </w:r>
            <w:r>
              <w:rPr>
                <w:rFonts w:ascii="GHEA Grapalat" w:eastAsia="Times New Roman" w:hAnsi="GHEA Grapalat" w:cs="Calibri"/>
                <w:color w:val="000000"/>
              </w:rPr>
              <w:t xml:space="preserve"> Արևելյան գործընկերության </w:t>
            </w:r>
            <w:r w:rsidRPr="008B1726">
              <w:rPr>
                <w:rFonts w:ascii="GHEA Grapalat" w:eastAsia="Times New Roman" w:hAnsi="GHEA Grapalat" w:cs="Calibri"/>
                <w:color w:val="000000"/>
                <w:lang w:val="hy-AM"/>
              </w:rPr>
              <w:t xml:space="preserve">շրջանակներում </w:t>
            </w:r>
            <w:r>
              <w:rPr>
                <w:rFonts w:ascii="GHEA Grapalat" w:eastAsia="Times New Roman" w:hAnsi="GHEA Grapalat" w:cs="Calibri"/>
                <w:color w:val="000000"/>
              </w:rPr>
              <w:t>պիլոտային նախագծերի իրականացում</w:t>
            </w:r>
            <w:r w:rsidRPr="008B1726">
              <w:rPr>
                <w:rStyle w:val="FootnoteReference"/>
                <w:rFonts w:ascii="GHEA Grapalat" w:eastAsia="Times New Roman" w:hAnsi="GHEA Grapalat" w:cs="Calibri"/>
                <w:color w:val="000000"/>
                <w:lang w:val="hy-AM"/>
              </w:rPr>
              <w:footnoteReference w:id="13"/>
            </w:r>
          </w:p>
        </w:tc>
        <w:tc>
          <w:tcPr>
            <w:tcW w:w="1152" w:type="dxa"/>
            <w:noWrap/>
          </w:tcPr>
          <w:p w:rsidR="004D6522" w:rsidRPr="008B1726" w:rsidRDefault="004D6522" w:rsidP="004D6522">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color w:val="000000"/>
                <w:lang w:val="hy-AM"/>
              </w:rPr>
            </w:pPr>
          </w:p>
        </w:tc>
        <w:tc>
          <w:tcPr>
            <w:tcW w:w="1091" w:type="dxa"/>
            <w:noWrap/>
          </w:tcPr>
          <w:p w:rsidR="004D6522" w:rsidRPr="008B1726" w:rsidRDefault="004D6522" w:rsidP="004D6522">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Times New Roman"/>
                <w:lang w:val="hy-AM"/>
              </w:rPr>
            </w:pPr>
          </w:p>
        </w:tc>
        <w:tc>
          <w:tcPr>
            <w:tcW w:w="1018" w:type="dxa"/>
            <w:noWrap/>
          </w:tcPr>
          <w:p w:rsidR="004D6522" w:rsidRPr="008B1726" w:rsidRDefault="004D6522" w:rsidP="004D6522">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Times New Roman"/>
                <w:lang w:val="hy-AM"/>
              </w:rPr>
            </w:pPr>
          </w:p>
        </w:tc>
        <w:tc>
          <w:tcPr>
            <w:tcW w:w="970" w:type="dxa"/>
            <w:noWrap/>
          </w:tcPr>
          <w:p w:rsidR="004D6522" w:rsidRPr="008B1726" w:rsidRDefault="004D6522" w:rsidP="004D6522">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Times New Roman"/>
                <w:lang w:val="hy-AM"/>
              </w:rPr>
            </w:pPr>
          </w:p>
        </w:tc>
        <w:tc>
          <w:tcPr>
            <w:tcW w:w="1713" w:type="dxa"/>
          </w:tcPr>
          <w:p w:rsidR="004D6522" w:rsidRPr="008B1726" w:rsidRDefault="004D6522" w:rsidP="004D6522">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color w:val="000000"/>
                <w:lang w:val="hy-AM"/>
              </w:rPr>
            </w:pPr>
          </w:p>
        </w:tc>
        <w:tc>
          <w:tcPr>
            <w:tcW w:w="1796" w:type="dxa"/>
            <w:noWrap/>
          </w:tcPr>
          <w:p w:rsidR="004D6522" w:rsidRPr="008B1726" w:rsidRDefault="004D6522" w:rsidP="004D6522">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color w:val="000000"/>
                <w:lang w:val="hy-AM"/>
              </w:rPr>
            </w:pPr>
          </w:p>
        </w:tc>
      </w:tr>
      <w:tr w:rsidR="004D6522" w:rsidRPr="008B1726" w:rsidTr="00D36189">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669" w:type="dxa"/>
            <w:noWrap/>
          </w:tcPr>
          <w:p w:rsidR="004D6522" w:rsidRPr="00865134" w:rsidRDefault="004D6522" w:rsidP="004D6522">
            <w:pPr>
              <w:jc w:val="right"/>
              <w:rPr>
                <w:rFonts w:ascii="GHEA Grapalat" w:eastAsia="Times New Roman" w:hAnsi="GHEA Grapalat" w:cs="Calibri"/>
                <w:color w:val="000000"/>
              </w:rPr>
            </w:pPr>
            <w:r w:rsidRPr="008B1726">
              <w:rPr>
                <w:rFonts w:ascii="GHEA Grapalat" w:eastAsia="Times New Roman" w:hAnsi="GHEA Grapalat" w:cs="Calibri"/>
                <w:color w:val="000000"/>
              </w:rPr>
              <w:t>1</w:t>
            </w:r>
            <w:r>
              <w:rPr>
                <w:rFonts w:ascii="GHEA Grapalat" w:eastAsia="Times New Roman" w:hAnsi="GHEA Grapalat" w:cs="Calibri"/>
                <w:color w:val="000000"/>
              </w:rPr>
              <w:t>7</w:t>
            </w:r>
          </w:p>
        </w:tc>
        <w:tc>
          <w:tcPr>
            <w:tcW w:w="6436" w:type="dxa"/>
            <w:gridSpan w:val="3"/>
            <w:noWrap/>
          </w:tcPr>
          <w:p w:rsidR="004D6522" w:rsidRPr="008B1726" w:rsidRDefault="004D6522" w:rsidP="004D6522">
            <w:pPr>
              <w:cnfStyle w:val="000000100000" w:firstRow="0" w:lastRow="0" w:firstColumn="0" w:lastColumn="0" w:oddVBand="0" w:evenVBand="0" w:oddHBand="1" w:evenHBand="0" w:firstRowFirstColumn="0" w:firstRowLastColumn="0" w:lastRowFirstColumn="0" w:lastRowLastColumn="0"/>
              <w:rPr>
                <w:rFonts w:ascii="GHEA Grapalat" w:hAnsi="GHEA Grapalat"/>
                <w:color w:val="0000FF"/>
                <w:lang w:val="hy-AM"/>
              </w:rPr>
            </w:pPr>
            <w:r w:rsidRPr="008B1726">
              <w:rPr>
                <w:rFonts w:ascii="GHEA Grapalat" w:hAnsi="GHEA Grapalat" w:cs="Sylfaen"/>
                <w:lang w:val="hy-AM"/>
              </w:rPr>
              <w:t>Հիպոտեկային</w:t>
            </w:r>
            <w:r w:rsidRPr="008B1726">
              <w:rPr>
                <w:rFonts w:ascii="GHEA Grapalat" w:hAnsi="GHEA Grapalat"/>
                <w:lang w:val="hy-AM"/>
              </w:rPr>
              <w:t xml:space="preserve"> </w:t>
            </w:r>
            <w:r w:rsidRPr="008B1726">
              <w:rPr>
                <w:rFonts w:ascii="GHEA Grapalat" w:hAnsi="GHEA Grapalat" w:cs="Sylfaen"/>
                <w:lang w:val="hy-AM"/>
              </w:rPr>
              <w:t>վարկի</w:t>
            </w:r>
            <w:r w:rsidRPr="008B1726">
              <w:rPr>
                <w:rFonts w:ascii="GHEA Grapalat" w:hAnsi="GHEA Grapalat"/>
                <w:lang w:val="hy-AM"/>
              </w:rPr>
              <w:t xml:space="preserve"> </w:t>
            </w:r>
            <w:r w:rsidRPr="008B1726">
              <w:rPr>
                <w:rFonts w:ascii="GHEA Grapalat" w:hAnsi="GHEA Grapalat" w:cs="Sylfaen"/>
                <w:lang w:val="hy-AM"/>
              </w:rPr>
              <w:t>սպասարկման</w:t>
            </w:r>
            <w:r w:rsidRPr="008B1726">
              <w:rPr>
                <w:rFonts w:ascii="GHEA Grapalat" w:hAnsi="GHEA Grapalat"/>
                <w:lang w:val="hy-AM"/>
              </w:rPr>
              <w:t xml:space="preserve"> </w:t>
            </w:r>
            <w:r w:rsidRPr="008B1726">
              <w:rPr>
                <w:rFonts w:ascii="GHEA Grapalat" w:hAnsi="GHEA Grapalat" w:cs="Sylfaen"/>
                <w:lang w:val="hy-AM"/>
              </w:rPr>
              <w:t>համար</w:t>
            </w:r>
            <w:r w:rsidRPr="008B1726">
              <w:rPr>
                <w:rFonts w:ascii="GHEA Grapalat" w:hAnsi="GHEA Grapalat"/>
                <w:lang w:val="hy-AM"/>
              </w:rPr>
              <w:t xml:space="preserve"> </w:t>
            </w:r>
            <w:r w:rsidRPr="008B1726">
              <w:rPr>
                <w:rFonts w:ascii="GHEA Grapalat" w:hAnsi="GHEA Grapalat" w:cs="Sylfaen"/>
                <w:lang w:val="hy-AM"/>
              </w:rPr>
              <w:t>վճարվող</w:t>
            </w:r>
            <w:r w:rsidRPr="008B1726">
              <w:rPr>
                <w:rFonts w:ascii="GHEA Grapalat" w:hAnsi="GHEA Grapalat"/>
                <w:lang w:val="hy-AM"/>
              </w:rPr>
              <w:t xml:space="preserve"> </w:t>
            </w:r>
            <w:r w:rsidRPr="008B1726">
              <w:rPr>
                <w:rFonts w:ascii="GHEA Grapalat" w:hAnsi="GHEA Grapalat" w:cs="Sylfaen"/>
                <w:lang w:val="hy-AM"/>
              </w:rPr>
              <w:t>տոկոսների</w:t>
            </w:r>
            <w:r w:rsidRPr="008B1726">
              <w:rPr>
                <w:rFonts w:ascii="GHEA Grapalat" w:hAnsi="GHEA Grapalat"/>
                <w:lang w:val="hy-AM"/>
              </w:rPr>
              <w:t xml:space="preserve"> </w:t>
            </w:r>
            <w:r w:rsidRPr="008B1726">
              <w:rPr>
                <w:rFonts w:ascii="GHEA Grapalat" w:hAnsi="GHEA Grapalat" w:cs="Sylfaen"/>
                <w:lang w:val="hy-AM"/>
              </w:rPr>
              <w:t>գումարների</w:t>
            </w:r>
            <w:r w:rsidRPr="008B1726">
              <w:rPr>
                <w:rFonts w:ascii="GHEA Grapalat" w:hAnsi="GHEA Grapalat"/>
                <w:lang w:val="hy-AM"/>
              </w:rPr>
              <w:t xml:space="preserve"> </w:t>
            </w:r>
            <w:r w:rsidRPr="008B1726">
              <w:rPr>
                <w:rFonts w:ascii="GHEA Grapalat" w:hAnsi="GHEA Grapalat" w:cs="Sylfaen"/>
                <w:lang w:val="hy-AM"/>
              </w:rPr>
              <w:t>վերադարձի</w:t>
            </w:r>
            <w:r w:rsidRPr="008B1726">
              <w:rPr>
                <w:rFonts w:ascii="GHEA Grapalat" w:hAnsi="GHEA Grapalat"/>
                <w:lang w:val="hy-AM"/>
              </w:rPr>
              <w:t xml:space="preserve"> </w:t>
            </w:r>
            <w:r w:rsidRPr="008B1726">
              <w:rPr>
                <w:rFonts w:ascii="GHEA Grapalat" w:hAnsi="GHEA Grapalat" w:cs="Sylfaen"/>
                <w:lang w:val="hy-AM"/>
              </w:rPr>
              <w:t>էլեկտրոնային</w:t>
            </w:r>
            <w:r w:rsidRPr="008B1726">
              <w:rPr>
                <w:rFonts w:ascii="GHEA Grapalat" w:hAnsi="GHEA Grapalat"/>
                <w:lang w:val="hy-AM"/>
              </w:rPr>
              <w:t xml:space="preserve"> </w:t>
            </w:r>
            <w:r w:rsidRPr="008B1726">
              <w:rPr>
                <w:rFonts w:ascii="GHEA Grapalat" w:hAnsi="GHEA Grapalat" w:cs="Sylfaen"/>
                <w:lang w:val="hy-AM"/>
              </w:rPr>
              <w:t>հարթակ</w:t>
            </w:r>
            <w:r w:rsidR="001F4C80">
              <w:rPr>
                <w:rFonts w:ascii="GHEA Grapalat" w:hAnsi="GHEA Grapalat" w:cs="Sylfaen"/>
              </w:rPr>
              <w:t>ի ստեղծում</w:t>
            </w:r>
            <w:r w:rsidRPr="008B1726">
              <w:rPr>
                <w:rFonts w:ascii="GHEA Grapalat" w:hAnsi="GHEA Grapalat"/>
                <w:color w:val="0000FF"/>
                <w:lang w:val="hy-AM"/>
              </w:rPr>
              <w:t xml:space="preserve"> </w:t>
            </w:r>
          </w:p>
        </w:tc>
        <w:tc>
          <w:tcPr>
            <w:tcW w:w="1152" w:type="dxa"/>
            <w:noWrap/>
          </w:tcPr>
          <w:p w:rsidR="004D6522" w:rsidRPr="008B1726" w:rsidRDefault="004D6522" w:rsidP="004D6522">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color w:val="000000"/>
              </w:rPr>
            </w:pPr>
            <w:r w:rsidRPr="008B1726">
              <w:rPr>
                <w:rFonts w:ascii="GHEA Grapalat" w:eastAsia="Times New Roman" w:hAnsi="GHEA Grapalat" w:cs="Calibri"/>
                <w:color w:val="000000"/>
              </w:rPr>
              <w:t>30</w:t>
            </w:r>
          </w:p>
        </w:tc>
        <w:tc>
          <w:tcPr>
            <w:tcW w:w="1091" w:type="dxa"/>
            <w:noWrap/>
          </w:tcPr>
          <w:p w:rsidR="004D6522" w:rsidRPr="008B1726" w:rsidRDefault="004D6522" w:rsidP="004D6522">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Times New Roman"/>
              </w:rPr>
            </w:pPr>
            <w:r>
              <w:rPr>
                <w:rFonts w:ascii="GHEA Grapalat" w:eastAsia="Times New Roman" w:hAnsi="GHEA Grapalat" w:cs="Times New Roman"/>
              </w:rPr>
              <w:t>4</w:t>
            </w:r>
            <w:r w:rsidRPr="008B1726">
              <w:rPr>
                <w:rFonts w:ascii="GHEA Grapalat" w:eastAsia="Times New Roman" w:hAnsi="GHEA Grapalat" w:cs="Times New Roman"/>
              </w:rPr>
              <w:t>0</w:t>
            </w:r>
          </w:p>
        </w:tc>
        <w:tc>
          <w:tcPr>
            <w:tcW w:w="1018" w:type="dxa"/>
            <w:noWrap/>
          </w:tcPr>
          <w:p w:rsidR="004D6522" w:rsidRPr="00865134" w:rsidRDefault="004D6522" w:rsidP="004D6522">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Times New Roman"/>
              </w:rPr>
            </w:pPr>
            <w:r>
              <w:rPr>
                <w:rFonts w:ascii="GHEA Grapalat" w:eastAsia="Times New Roman" w:hAnsi="GHEA Grapalat" w:cs="Times New Roman"/>
              </w:rPr>
              <w:t>20</w:t>
            </w:r>
          </w:p>
        </w:tc>
        <w:tc>
          <w:tcPr>
            <w:tcW w:w="970" w:type="dxa"/>
            <w:noWrap/>
          </w:tcPr>
          <w:p w:rsidR="004D6522" w:rsidRPr="008B1726" w:rsidRDefault="004D6522" w:rsidP="004D6522">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Times New Roman"/>
                <w:lang w:val="hy-AM"/>
              </w:rPr>
            </w:pPr>
          </w:p>
        </w:tc>
        <w:tc>
          <w:tcPr>
            <w:tcW w:w="1713" w:type="dxa"/>
          </w:tcPr>
          <w:p w:rsidR="004D6522" w:rsidRPr="008B1726" w:rsidRDefault="004D6522" w:rsidP="004D6522">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color w:val="000000"/>
              </w:rPr>
            </w:pPr>
          </w:p>
        </w:tc>
        <w:tc>
          <w:tcPr>
            <w:tcW w:w="1796" w:type="dxa"/>
            <w:noWrap/>
          </w:tcPr>
          <w:p w:rsidR="004D6522" w:rsidRPr="008B1726" w:rsidRDefault="004D6522" w:rsidP="004D6522">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color w:val="000000"/>
              </w:rPr>
            </w:pPr>
            <w:r w:rsidRPr="008B1726">
              <w:rPr>
                <w:rFonts w:ascii="GHEA Grapalat" w:eastAsia="Times New Roman" w:hAnsi="GHEA Grapalat" w:cs="Calibri"/>
                <w:color w:val="000000"/>
              </w:rPr>
              <w:t>90</w:t>
            </w:r>
          </w:p>
        </w:tc>
      </w:tr>
      <w:tr w:rsidR="008838B8" w:rsidRPr="00900128" w:rsidTr="008838B8">
        <w:trPr>
          <w:trHeight w:val="372"/>
        </w:trPr>
        <w:tc>
          <w:tcPr>
            <w:cnfStyle w:val="001000000000" w:firstRow="0" w:lastRow="0" w:firstColumn="1" w:lastColumn="0" w:oddVBand="0" w:evenVBand="0" w:oddHBand="0" w:evenHBand="0" w:firstRowFirstColumn="0" w:firstRowLastColumn="0" w:lastRowFirstColumn="0" w:lastRowLastColumn="0"/>
            <w:tcW w:w="669" w:type="dxa"/>
            <w:noWrap/>
          </w:tcPr>
          <w:p w:rsidR="008838B8" w:rsidRPr="004D6522" w:rsidRDefault="008838B8" w:rsidP="004D6522">
            <w:pPr>
              <w:jc w:val="right"/>
              <w:rPr>
                <w:rFonts w:ascii="GHEA Grapalat" w:eastAsia="Times New Roman" w:hAnsi="GHEA Grapalat" w:cs="Calibri"/>
                <w:color w:val="000000"/>
                <w:lang w:val="hy-AM"/>
              </w:rPr>
            </w:pPr>
            <w:r w:rsidRPr="004D6522">
              <w:rPr>
                <w:rFonts w:ascii="GHEA Grapalat" w:eastAsia="Times New Roman" w:hAnsi="GHEA Grapalat" w:cs="Calibri"/>
                <w:color w:val="000000"/>
                <w:lang w:val="hy-AM"/>
              </w:rPr>
              <w:t>18</w:t>
            </w:r>
          </w:p>
        </w:tc>
        <w:tc>
          <w:tcPr>
            <w:tcW w:w="6436" w:type="dxa"/>
            <w:gridSpan w:val="3"/>
            <w:noWrap/>
          </w:tcPr>
          <w:p w:rsidR="008838B8" w:rsidRPr="004D6522" w:rsidRDefault="00217794" w:rsidP="00217794">
            <w:pPr>
              <w:cnfStyle w:val="000000000000" w:firstRow="0" w:lastRow="0" w:firstColumn="0" w:lastColumn="0" w:oddVBand="0" w:evenVBand="0" w:oddHBand="0" w:evenHBand="0" w:firstRowFirstColumn="0" w:firstRowLastColumn="0" w:lastRowFirstColumn="0" w:lastRowLastColumn="0"/>
              <w:rPr>
                <w:rFonts w:ascii="GHEA Grapalat" w:eastAsiaTheme="majorEastAsia" w:hAnsi="GHEA Grapalat" w:cstheme="majorBidi"/>
                <w:iCs/>
                <w:lang w:val="hy-AM"/>
              </w:rPr>
            </w:pPr>
            <w:r w:rsidRPr="00900128">
              <w:rPr>
                <w:rFonts w:ascii="GHEA Grapalat" w:hAnsi="GHEA Grapalat"/>
                <w:lang w:val="hy-AM"/>
              </w:rPr>
              <w:t>ԵԱՏՄ անդամ պետություններից ԵԱՏՄ ապրանքի կարգավիճակ ունեցող ապրանքի՝ ՀՀ ներմուծման դեպքում ա</w:t>
            </w:r>
            <w:r w:rsidR="008838B8" w:rsidRPr="004D6522">
              <w:rPr>
                <w:rFonts w:ascii="GHEA Grapalat" w:hAnsi="GHEA Grapalat"/>
                <w:lang w:val="hy-AM"/>
              </w:rPr>
              <w:t>նուղղակի հարկերի վճարման հայտարարությունների հաստատման գործառույթի ավտոմատացում</w:t>
            </w:r>
            <w:r w:rsidR="0031466B">
              <w:rPr>
                <w:rStyle w:val="FootnoteReference"/>
                <w:rFonts w:ascii="GHEA Grapalat" w:hAnsi="GHEA Grapalat"/>
                <w:lang w:val="hy-AM"/>
              </w:rPr>
              <w:footnoteReference w:id="14"/>
            </w:r>
          </w:p>
        </w:tc>
        <w:tc>
          <w:tcPr>
            <w:tcW w:w="1152" w:type="dxa"/>
            <w:noWrap/>
          </w:tcPr>
          <w:p w:rsidR="008838B8" w:rsidRPr="00D43112" w:rsidRDefault="008838B8" w:rsidP="00D61DD5">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color w:val="000000"/>
                <w:lang w:val="hy-AM"/>
              </w:rPr>
            </w:pPr>
          </w:p>
        </w:tc>
        <w:tc>
          <w:tcPr>
            <w:tcW w:w="1091" w:type="dxa"/>
          </w:tcPr>
          <w:p w:rsidR="008838B8" w:rsidRPr="00D43112" w:rsidRDefault="008838B8" w:rsidP="00D61DD5">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color w:val="000000"/>
                <w:lang w:val="hy-AM"/>
              </w:rPr>
            </w:pPr>
          </w:p>
        </w:tc>
        <w:tc>
          <w:tcPr>
            <w:tcW w:w="1018" w:type="dxa"/>
          </w:tcPr>
          <w:p w:rsidR="008838B8" w:rsidRPr="00D43112" w:rsidRDefault="008838B8" w:rsidP="00D61DD5">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color w:val="000000"/>
                <w:lang w:val="hy-AM"/>
              </w:rPr>
            </w:pPr>
          </w:p>
        </w:tc>
        <w:tc>
          <w:tcPr>
            <w:tcW w:w="970" w:type="dxa"/>
          </w:tcPr>
          <w:p w:rsidR="008838B8" w:rsidRPr="00D43112" w:rsidRDefault="008838B8" w:rsidP="00D61DD5">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color w:val="000000"/>
                <w:lang w:val="hy-AM"/>
              </w:rPr>
            </w:pPr>
          </w:p>
        </w:tc>
        <w:tc>
          <w:tcPr>
            <w:tcW w:w="1713" w:type="dxa"/>
          </w:tcPr>
          <w:p w:rsidR="008838B8" w:rsidRPr="00D43112" w:rsidRDefault="008838B8" w:rsidP="00D61DD5">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color w:val="000000"/>
                <w:lang w:val="hy-AM"/>
              </w:rPr>
            </w:pPr>
          </w:p>
        </w:tc>
        <w:tc>
          <w:tcPr>
            <w:tcW w:w="1796" w:type="dxa"/>
          </w:tcPr>
          <w:p w:rsidR="008838B8" w:rsidRPr="00D43112" w:rsidRDefault="008838B8" w:rsidP="00D61DD5">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color w:val="000000"/>
                <w:lang w:val="hy-AM"/>
              </w:rPr>
            </w:pPr>
          </w:p>
        </w:tc>
      </w:tr>
      <w:tr w:rsidR="008838B8" w:rsidRPr="00900128" w:rsidTr="008838B8">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669" w:type="dxa"/>
            <w:noWrap/>
          </w:tcPr>
          <w:p w:rsidR="008838B8" w:rsidRPr="004D6522" w:rsidRDefault="008838B8" w:rsidP="004D6522">
            <w:pPr>
              <w:jc w:val="right"/>
              <w:rPr>
                <w:rFonts w:ascii="GHEA Grapalat" w:eastAsia="Times New Roman" w:hAnsi="GHEA Grapalat" w:cs="Calibri"/>
                <w:color w:val="000000"/>
                <w:lang w:val="hy-AM"/>
              </w:rPr>
            </w:pPr>
            <w:r w:rsidRPr="004D6522">
              <w:rPr>
                <w:rFonts w:ascii="GHEA Grapalat" w:eastAsia="Times New Roman" w:hAnsi="GHEA Grapalat" w:cs="Calibri"/>
                <w:color w:val="000000"/>
                <w:lang w:val="hy-AM"/>
              </w:rPr>
              <w:t>19</w:t>
            </w:r>
          </w:p>
        </w:tc>
        <w:tc>
          <w:tcPr>
            <w:tcW w:w="6436" w:type="dxa"/>
            <w:gridSpan w:val="3"/>
            <w:noWrap/>
          </w:tcPr>
          <w:p w:rsidR="008838B8" w:rsidRPr="004D6522" w:rsidRDefault="008838B8" w:rsidP="004D6522">
            <w:pPr>
              <w:cnfStyle w:val="000000100000" w:firstRow="0" w:lastRow="0" w:firstColumn="0" w:lastColumn="0" w:oddVBand="0" w:evenVBand="0" w:oddHBand="1" w:evenHBand="0" w:firstRowFirstColumn="0" w:firstRowLastColumn="0" w:lastRowFirstColumn="0" w:lastRowLastColumn="0"/>
              <w:rPr>
                <w:rFonts w:ascii="GHEA Grapalat" w:hAnsi="GHEA Grapalat"/>
                <w:lang w:val="hy-AM"/>
              </w:rPr>
            </w:pPr>
            <w:r w:rsidRPr="004D6522">
              <w:rPr>
                <w:rFonts w:ascii="GHEA Grapalat" w:hAnsi="GHEA Grapalat" w:cs="Arial Unicode"/>
                <w:bCs/>
                <w:color w:val="000000"/>
                <w:lang w:val="hy-AM"/>
              </w:rPr>
              <w:t>Մի քանի աղբյուրից ստացման ենթակա (ստացված) եկամտից հաշվարկված և փոխանցված (գանձված) սոցիալական վճարների առավելագույն չափը գերազանցող գումարները մասնակիցներին վերադարձնելու գործընթացի ավտոմատացում</w:t>
            </w:r>
            <w:r w:rsidR="0031466B">
              <w:rPr>
                <w:rStyle w:val="FootnoteReference"/>
                <w:rFonts w:ascii="GHEA Grapalat" w:hAnsi="GHEA Grapalat" w:cs="Arial Unicode"/>
                <w:bCs/>
                <w:color w:val="000000"/>
                <w:lang w:val="hy-AM"/>
              </w:rPr>
              <w:footnoteReference w:id="15"/>
            </w:r>
          </w:p>
        </w:tc>
        <w:tc>
          <w:tcPr>
            <w:tcW w:w="1152" w:type="dxa"/>
            <w:noWrap/>
          </w:tcPr>
          <w:p w:rsidR="008838B8" w:rsidRPr="00D43112" w:rsidRDefault="008838B8" w:rsidP="004D6522">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color w:val="000000"/>
                <w:lang w:val="hy-AM"/>
              </w:rPr>
            </w:pPr>
          </w:p>
        </w:tc>
        <w:tc>
          <w:tcPr>
            <w:tcW w:w="1091" w:type="dxa"/>
          </w:tcPr>
          <w:p w:rsidR="008838B8" w:rsidRPr="00D43112" w:rsidRDefault="008838B8" w:rsidP="004D6522">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color w:val="000000"/>
                <w:lang w:val="hy-AM"/>
              </w:rPr>
            </w:pPr>
          </w:p>
        </w:tc>
        <w:tc>
          <w:tcPr>
            <w:tcW w:w="1018" w:type="dxa"/>
          </w:tcPr>
          <w:p w:rsidR="008838B8" w:rsidRPr="00D43112" w:rsidRDefault="008838B8" w:rsidP="004D6522">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color w:val="000000"/>
                <w:lang w:val="hy-AM"/>
              </w:rPr>
            </w:pPr>
          </w:p>
        </w:tc>
        <w:tc>
          <w:tcPr>
            <w:tcW w:w="970" w:type="dxa"/>
          </w:tcPr>
          <w:p w:rsidR="008838B8" w:rsidRPr="00D43112" w:rsidRDefault="008838B8" w:rsidP="004D6522">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color w:val="000000"/>
                <w:lang w:val="hy-AM"/>
              </w:rPr>
            </w:pPr>
          </w:p>
        </w:tc>
        <w:tc>
          <w:tcPr>
            <w:tcW w:w="1713" w:type="dxa"/>
          </w:tcPr>
          <w:p w:rsidR="008838B8" w:rsidRPr="00D43112" w:rsidRDefault="008838B8" w:rsidP="004D6522">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color w:val="000000"/>
                <w:lang w:val="hy-AM"/>
              </w:rPr>
            </w:pPr>
          </w:p>
        </w:tc>
        <w:tc>
          <w:tcPr>
            <w:tcW w:w="1796" w:type="dxa"/>
          </w:tcPr>
          <w:p w:rsidR="008838B8" w:rsidRPr="00D43112" w:rsidRDefault="008838B8" w:rsidP="004D6522">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color w:val="000000"/>
                <w:lang w:val="hy-AM"/>
              </w:rPr>
            </w:pPr>
          </w:p>
        </w:tc>
      </w:tr>
      <w:tr w:rsidR="004D6522" w:rsidRPr="00677B41" w:rsidTr="00D36189">
        <w:trPr>
          <w:trHeight w:val="480"/>
        </w:trPr>
        <w:tc>
          <w:tcPr>
            <w:cnfStyle w:val="001000000000" w:firstRow="0" w:lastRow="0" w:firstColumn="1" w:lastColumn="0" w:oddVBand="0" w:evenVBand="0" w:oddHBand="0" w:evenHBand="0" w:firstRowFirstColumn="0" w:firstRowLastColumn="0" w:lastRowFirstColumn="0" w:lastRowLastColumn="0"/>
            <w:tcW w:w="669" w:type="dxa"/>
            <w:noWrap/>
          </w:tcPr>
          <w:p w:rsidR="004D6522" w:rsidRPr="005D5458" w:rsidRDefault="004D6522" w:rsidP="004D6522">
            <w:pPr>
              <w:jc w:val="right"/>
              <w:rPr>
                <w:rFonts w:ascii="GHEA Grapalat" w:eastAsia="Times New Roman" w:hAnsi="GHEA Grapalat" w:cs="Calibri"/>
                <w:color w:val="000000"/>
              </w:rPr>
            </w:pPr>
            <w:r>
              <w:rPr>
                <w:rFonts w:ascii="GHEA Grapalat" w:eastAsia="Times New Roman" w:hAnsi="GHEA Grapalat" w:cs="Calibri"/>
                <w:color w:val="000000"/>
              </w:rPr>
              <w:t>20</w:t>
            </w:r>
          </w:p>
        </w:tc>
        <w:tc>
          <w:tcPr>
            <w:tcW w:w="6436" w:type="dxa"/>
            <w:gridSpan w:val="3"/>
            <w:noWrap/>
          </w:tcPr>
          <w:p w:rsidR="004D6522" w:rsidRPr="008B1726" w:rsidRDefault="004D6522" w:rsidP="004D6522">
            <w:pPr>
              <w:cnfStyle w:val="000000000000" w:firstRow="0" w:lastRow="0" w:firstColumn="0" w:lastColumn="0" w:oddVBand="0" w:evenVBand="0" w:oddHBand="0" w:evenHBand="0" w:firstRowFirstColumn="0" w:firstRowLastColumn="0" w:lastRowFirstColumn="0" w:lastRowLastColumn="0"/>
              <w:rPr>
                <w:rFonts w:ascii="GHEA Grapalat" w:hAnsi="GHEA Grapalat" w:cs="Arial Unicode"/>
                <w:bCs/>
                <w:color w:val="000000"/>
                <w:lang w:val="hy-AM"/>
              </w:rPr>
            </w:pPr>
            <w:r w:rsidRPr="00A81DF9">
              <w:rPr>
                <w:rFonts w:ascii="GHEA Grapalat" w:hAnsi="GHEA Grapalat" w:cs="Arial Unicode"/>
                <w:bCs/>
                <w:color w:val="000000"/>
                <w:lang w:val="hy-AM"/>
              </w:rPr>
              <w:t xml:space="preserve">Դրոշմանիշային վճարի գծով չկատարված պարտավորությունների գանձման վարույթների հարուցման և վարչական ակտերի կայացման՝ </w:t>
            </w:r>
            <w:r w:rsidRPr="00A81DF9">
              <w:rPr>
                <w:rFonts w:ascii="GHEA Grapalat" w:hAnsi="GHEA Grapalat" w:cs="Arial Unicode"/>
                <w:bCs/>
                <w:color w:val="000000"/>
                <w:lang w:val="hy-AM"/>
              </w:rPr>
              <w:lastRenderedPageBreak/>
              <w:t>գործընթացի Էլեկտրոնային համակարգի միջոցով իրականացում</w:t>
            </w:r>
          </w:p>
        </w:tc>
        <w:tc>
          <w:tcPr>
            <w:tcW w:w="1152" w:type="dxa"/>
            <w:noWrap/>
          </w:tcPr>
          <w:p w:rsidR="004D6522" w:rsidRPr="00A021B1" w:rsidRDefault="004D6522" w:rsidP="004D6522">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color w:val="000000"/>
                <w:lang w:val="ru-RU"/>
              </w:rPr>
            </w:pPr>
            <w:r>
              <w:rPr>
                <w:rFonts w:ascii="GHEA Grapalat" w:eastAsia="Times New Roman" w:hAnsi="GHEA Grapalat" w:cs="Calibri"/>
                <w:color w:val="000000"/>
                <w:lang w:val="ru-RU"/>
              </w:rPr>
              <w:lastRenderedPageBreak/>
              <w:t>0</w:t>
            </w:r>
          </w:p>
        </w:tc>
        <w:tc>
          <w:tcPr>
            <w:tcW w:w="1091" w:type="dxa"/>
            <w:noWrap/>
          </w:tcPr>
          <w:p w:rsidR="004D6522" w:rsidRPr="00A021B1" w:rsidRDefault="004D6522" w:rsidP="004D6522">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Times New Roman"/>
                <w:lang w:val="ru-RU"/>
              </w:rPr>
            </w:pPr>
            <w:r>
              <w:rPr>
                <w:rFonts w:ascii="GHEA Grapalat" w:eastAsia="Times New Roman" w:hAnsi="GHEA Grapalat" w:cs="Times New Roman"/>
                <w:lang w:val="ru-RU"/>
              </w:rPr>
              <w:t>0</w:t>
            </w:r>
          </w:p>
        </w:tc>
        <w:tc>
          <w:tcPr>
            <w:tcW w:w="1018" w:type="dxa"/>
            <w:noWrap/>
          </w:tcPr>
          <w:p w:rsidR="004D6522" w:rsidRPr="00A021B1" w:rsidRDefault="004D6522" w:rsidP="004D6522">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Times New Roman"/>
                <w:lang w:val="ru-RU"/>
              </w:rPr>
            </w:pPr>
            <w:r>
              <w:rPr>
                <w:rFonts w:ascii="GHEA Grapalat" w:eastAsia="Times New Roman" w:hAnsi="GHEA Grapalat" w:cs="Times New Roman"/>
                <w:lang w:val="ru-RU"/>
              </w:rPr>
              <w:t>0</w:t>
            </w:r>
          </w:p>
        </w:tc>
        <w:tc>
          <w:tcPr>
            <w:tcW w:w="970" w:type="dxa"/>
            <w:noWrap/>
          </w:tcPr>
          <w:p w:rsidR="004D6522" w:rsidRPr="00A021B1" w:rsidRDefault="004D6522" w:rsidP="004D6522">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Times New Roman"/>
                <w:lang w:val="ru-RU"/>
              </w:rPr>
            </w:pPr>
            <w:r>
              <w:rPr>
                <w:rFonts w:ascii="GHEA Grapalat" w:eastAsia="Times New Roman" w:hAnsi="GHEA Grapalat" w:cs="Times New Roman"/>
                <w:lang w:val="ru-RU"/>
              </w:rPr>
              <w:t>0</w:t>
            </w:r>
          </w:p>
        </w:tc>
        <w:tc>
          <w:tcPr>
            <w:tcW w:w="1713" w:type="dxa"/>
          </w:tcPr>
          <w:p w:rsidR="004D6522" w:rsidRPr="00A021B1" w:rsidRDefault="004D6522" w:rsidP="004D6522">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color w:val="000000"/>
                <w:lang w:val="ru-RU"/>
              </w:rPr>
            </w:pPr>
            <w:r>
              <w:rPr>
                <w:rFonts w:ascii="GHEA Grapalat" w:eastAsia="Times New Roman" w:hAnsi="GHEA Grapalat" w:cs="Calibri"/>
                <w:color w:val="000000"/>
                <w:lang w:val="ru-RU"/>
              </w:rPr>
              <w:t>0</w:t>
            </w:r>
          </w:p>
        </w:tc>
        <w:tc>
          <w:tcPr>
            <w:tcW w:w="1796" w:type="dxa"/>
            <w:noWrap/>
          </w:tcPr>
          <w:p w:rsidR="004D6522" w:rsidRPr="00A021B1" w:rsidRDefault="004D6522" w:rsidP="004D6522">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color w:val="000000"/>
                <w:lang w:val="ru-RU"/>
              </w:rPr>
            </w:pPr>
            <w:r>
              <w:rPr>
                <w:rFonts w:ascii="GHEA Grapalat" w:eastAsia="Times New Roman" w:hAnsi="GHEA Grapalat" w:cs="Calibri"/>
                <w:color w:val="000000"/>
                <w:lang w:val="ru-RU"/>
              </w:rPr>
              <w:t>0</w:t>
            </w:r>
          </w:p>
        </w:tc>
      </w:tr>
      <w:tr w:rsidR="004D6522" w:rsidRPr="00900128" w:rsidTr="004D6522">
        <w:trPr>
          <w:cnfStyle w:val="000000100000" w:firstRow="0" w:lastRow="0" w:firstColumn="0" w:lastColumn="0" w:oddVBand="0" w:evenVBand="0" w:oddHBand="1" w:evenHBand="0" w:firstRowFirstColumn="0" w:firstRowLastColumn="0" w:lastRowFirstColumn="0" w:lastRowLastColumn="0"/>
          <w:trHeight w:val="708"/>
        </w:trPr>
        <w:tc>
          <w:tcPr>
            <w:cnfStyle w:val="001000000000" w:firstRow="0" w:lastRow="0" w:firstColumn="1" w:lastColumn="0" w:oddVBand="0" w:evenVBand="0" w:oddHBand="0" w:evenHBand="0" w:firstRowFirstColumn="0" w:firstRowLastColumn="0" w:lastRowFirstColumn="0" w:lastRowLastColumn="0"/>
            <w:tcW w:w="2310" w:type="dxa"/>
            <w:gridSpan w:val="3"/>
            <w:shd w:val="clear" w:color="auto" w:fill="9CC2E5" w:themeFill="accent1" w:themeFillTint="99"/>
          </w:tcPr>
          <w:p w:rsidR="004D6522" w:rsidRPr="008B1726" w:rsidRDefault="004D6522" w:rsidP="004D6522">
            <w:pPr>
              <w:rPr>
                <w:rFonts w:ascii="GHEA Grapalat" w:eastAsia="Times New Roman" w:hAnsi="GHEA Grapalat" w:cs="Calibri"/>
                <w:color w:val="203764"/>
                <w:lang w:val="hy-AM"/>
              </w:rPr>
            </w:pPr>
          </w:p>
        </w:tc>
        <w:tc>
          <w:tcPr>
            <w:tcW w:w="12535" w:type="dxa"/>
            <w:gridSpan w:val="7"/>
            <w:shd w:val="clear" w:color="auto" w:fill="9CC2E5" w:themeFill="accent1" w:themeFillTint="99"/>
            <w:noWrap/>
            <w:hideMark/>
          </w:tcPr>
          <w:p w:rsidR="004D6522" w:rsidRPr="008B1726" w:rsidRDefault="004D6522" w:rsidP="004D6522">
            <w:pP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color w:val="203764"/>
                <w:lang w:val="hy-AM"/>
              </w:rPr>
            </w:pPr>
            <w:r w:rsidRPr="008B1726">
              <w:rPr>
                <w:rFonts w:ascii="GHEA Grapalat" w:eastAsia="Times New Roman" w:hAnsi="GHEA Grapalat" w:cs="Calibri"/>
                <w:color w:val="203764"/>
                <w:lang w:val="hy-AM"/>
              </w:rPr>
              <w:t>1.2. Ենթանպատակ</w:t>
            </w:r>
          </w:p>
          <w:p w:rsidR="004D6522" w:rsidRPr="008B1726" w:rsidRDefault="004D6522" w:rsidP="004D6522">
            <w:pP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Times New Roman"/>
                <w:b/>
                <w:lang w:val="hy-AM"/>
              </w:rPr>
            </w:pPr>
            <w:r w:rsidRPr="008B1726">
              <w:rPr>
                <w:rFonts w:ascii="GHEA Grapalat" w:eastAsia="Times New Roman" w:hAnsi="GHEA Grapalat" w:cs="Calibri"/>
                <w:color w:val="203764"/>
                <w:lang w:val="hy-AM"/>
              </w:rPr>
              <w:t>ՊԵԿ գործառույթների և ընթացակարգերի վերակառուցում և օպտիմալացում</w:t>
            </w:r>
          </w:p>
        </w:tc>
      </w:tr>
      <w:tr w:rsidR="004D6522" w:rsidRPr="008B1726" w:rsidTr="00D36189">
        <w:trPr>
          <w:trHeight w:val="372"/>
        </w:trPr>
        <w:tc>
          <w:tcPr>
            <w:cnfStyle w:val="001000000000" w:firstRow="0" w:lastRow="0" w:firstColumn="1" w:lastColumn="0" w:oddVBand="0" w:evenVBand="0" w:oddHBand="0" w:evenHBand="0" w:firstRowFirstColumn="0" w:firstRowLastColumn="0" w:lastRowFirstColumn="0" w:lastRowLastColumn="0"/>
            <w:tcW w:w="860" w:type="dxa"/>
            <w:gridSpan w:val="2"/>
            <w:noWrap/>
            <w:hideMark/>
          </w:tcPr>
          <w:p w:rsidR="004D6522" w:rsidRPr="008B1726" w:rsidRDefault="004D6522" w:rsidP="004D6522">
            <w:pPr>
              <w:jc w:val="right"/>
              <w:rPr>
                <w:rFonts w:ascii="GHEA Grapalat" w:eastAsia="Times New Roman" w:hAnsi="GHEA Grapalat" w:cs="Calibri"/>
                <w:color w:val="000000"/>
                <w:lang w:val="hy-AM"/>
              </w:rPr>
            </w:pPr>
            <w:r w:rsidRPr="008B1726">
              <w:rPr>
                <w:rFonts w:ascii="GHEA Grapalat" w:eastAsia="Times New Roman" w:hAnsi="GHEA Grapalat" w:cs="Calibri"/>
                <w:color w:val="000000"/>
                <w:lang w:val="hy-AM"/>
              </w:rPr>
              <w:t>1</w:t>
            </w:r>
          </w:p>
        </w:tc>
        <w:tc>
          <w:tcPr>
            <w:tcW w:w="6245" w:type="dxa"/>
            <w:gridSpan w:val="2"/>
          </w:tcPr>
          <w:p w:rsidR="004D6522" w:rsidRPr="00900128" w:rsidRDefault="004D6522" w:rsidP="004D6522">
            <w:pP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color w:val="000000"/>
                <w:lang w:val="hy-AM"/>
              </w:rPr>
            </w:pPr>
            <w:r w:rsidRPr="008B1726">
              <w:rPr>
                <w:rFonts w:ascii="GHEA Grapalat" w:eastAsia="Times New Roman" w:hAnsi="GHEA Grapalat" w:cs="Calibri"/>
                <w:color w:val="000000"/>
                <w:lang w:val="hy-AM"/>
              </w:rPr>
              <w:t>ՊԵԿ «բիզնես» գործընթացներ</w:t>
            </w:r>
            <w:r w:rsidRPr="008B1726">
              <w:rPr>
                <w:rFonts w:ascii="GHEA Grapalat" w:eastAsia="Times New Roman" w:hAnsi="GHEA Grapalat" w:cs="Calibri"/>
                <w:color w:val="000000"/>
                <w:lang w:val="hy-AM"/>
              </w:rPr>
              <w:tab/>
            </w:r>
            <w:r w:rsidRPr="008B1726">
              <w:rPr>
                <w:rFonts w:ascii="GHEA Grapalat" w:eastAsia="Times New Roman" w:hAnsi="GHEA Grapalat" w:cs="Calibri"/>
                <w:color w:val="000000"/>
                <w:lang w:val="hy-AM"/>
              </w:rPr>
              <w:tab/>
            </w:r>
            <w:r w:rsidR="001F4C80" w:rsidRPr="00900128">
              <w:rPr>
                <w:rFonts w:ascii="GHEA Grapalat" w:eastAsia="Times New Roman" w:hAnsi="GHEA Grapalat" w:cs="Calibri"/>
                <w:color w:val="000000"/>
                <w:lang w:val="hy-AM"/>
              </w:rPr>
              <w:t>ի վերակառուցում և վերակազմակերպում</w:t>
            </w:r>
          </w:p>
        </w:tc>
        <w:tc>
          <w:tcPr>
            <w:tcW w:w="1152" w:type="dxa"/>
            <w:noWrap/>
          </w:tcPr>
          <w:p w:rsidR="004D6522" w:rsidRDefault="004D6522" w:rsidP="004D6522">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color w:val="000000"/>
              </w:rPr>
            </w:pPr>
            <w:r>
              <w:rPr>
                <w:rFonts w:ascii="GHEA Grapalat" w:eastAsia="Times New Roman" w:hAnsi="GHEA Grapalat" w:cs="Calibri"/>
                <w:color w:val="000000"/>
              </w:rPr>
              <w:t>100</w:t>
            </w:r>
          </w:p>
        </w:tc>
        <w:tc>
          <w:tcPr>
            <w:tcW w:w="1091" w:type="dxa"/>
            <w:noWrap/>
          </w:tcPr>
          <w:p w:rsidR="004D6522" w:rsidRPr="008B1726" w:rsidRDefault="004D6522" w:rsidP="004D6522">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color w:val="000000"/>
              </w:rPr>
            </w:pPr>
            <w:r>
              <w:rPr>
                <w:rFonts w:ascii="GHEA Grapalat" w:eastAsia="Times New Roman" w:hAnsi="GHEA Grapalat" w:cs="Calibri"/>
                <w:color w:val="000000"/>
              </w:rPr>
              <w:t>100</w:t>
            </w:r>
          </w:p>
        </w:tc>
        <w:tc>
          <w:tcPr>
            <w:tcW w:w="1018" w:type="dxa"/>
            <w:noWrap/>
          </w:tcPr>
          <w:p w:rsidR="004D6522" w:rsidRPr="008B1726" w:rsidRDefault="004D6522" w:rsidP="004D6522">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color w:val="000000"/>
              </w:rPr>
            </w:pPr>
          </w:p>
        </w:tc>
        <w:tc>
          <w:tcPr>
            <w:tcW w:w="970" w:type="dxa"/>
            <w:noWrap/>
          </w:tcPr>
          <w:p w:rsidR="004D6522" w:rsidRPr="008B1726" w:rsidRDefault="004D6522" w:rsidP="004D6522">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color w:val="000000"/>
              </w:rPr>
            </w:pPr>
          </w:p>
        </w:tc>
        <w:tc>
          <w:tcPr>
            <w:tcW w:w="1713" w:type="dxa"/>
          </w:tcPr>
          <w:p w:rsidR="004D6522" w:rsidRPr="008B1726" w:rsidRDefault="004D6522" w:rsidP="004D6522">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color w:val="000000"/>
                <w:lang w:val="hy-AM"/>
              </w:rPr>
            </w:pPr>
          </w:p>
        </w:tc>
        <w:tc>
          <w:tcPr>
            <w:tcW w:w="1796" w:type="dxa"/>
            <w:noWrap/>
          </w:tcPr>
          <w:p w:rsidR="004D6522" w:rsidRPr="008B1726" w:rsidRDefault="004D6522" w:rsidP="004D6522">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color w:val="000000"/>
                <w:lang w:val="hy-AM"/>
              </w:rPr>
            </w:pPr>
            <w:r w:rsidRPr="008B1726">
              <w:rPr>
                <w:rFonts w:ascii="GHEA Grapalat" w:eastAsia="Times New Roman" w:hAnsi="GHEA Grapalat" w:cs="Calibri"/>
                <w:color w:val="000000"/>
                <w:lang w:val="hy-AM"/>
              </w:rPr>
              <w:t>200</w:t>
            </w:r>
          </w:p>
        </w:tc>
      </w:tr>
      <w:tr w:rsidR="004D6522" w:rsidRPr="008B1726" w:rsidTr="00D36189">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860" w:type="dxa"/>
            <w:gridSpan w:val="2"/>
            <w:noWrap/>
            <w:hideMark/>
          </w:tcPr>
          <w:p w:rsidR="004D6522" w:rsidRPr="008B1726" w:rsidRDefault="004D6522" w:rsidP="004D6522">
            <w:pPr>
              <w:jc w:val="right"/>
              <w:rPr>
                <w:rFonts w:ascii="GHEA Grapalat" w:eastAsia="Times New Roman" w:hAnsi="GHEA Grapalat" w:cs="Calibri"/>
                <w:color w:val="000000"/>
              </w:rPr>
            </w:pPr>
            <w:r w:rsidRPr="008B1726">
              <w:rPr>
                <w:rFonts w:ascii="GHEA Grapalat" w:eastAsia="Times New Roman" w:hAnsi="GHEA Grapalat" w:cs="Calibri"/>
                <w:color w:val="000000"/>
              </w:rPr>
              <w:t>2</w:t>
            </w:r>
          </w:p>
        </w:tc>
        <w:tc>
          <w:tcPr>
            <w:tcW w:w="6245" w:type="dxa"/>
            <w:gridSpan w:val="2"/>
          </w:tcPr>
          <w:p w:rsidR="004D6522" w:rsidRPr="008B1726" w:rsidRDefault="004D6522" w:rsidP="004D6522">
            <w:pP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color w:val="000000"/>
              </w:rPr>
            </w:pPr>
            <w:r w:rsidRPr="008B1726">
              <w:rPr>
                <w:rFonts w:ascii="GHEA Grapalat" w:eastAsia="Times New Roman" w:hAnsi="GHEA Grapalat" w:cs="Calibri"/>
                <w:color w:val="000000"/>
              </w:rPr>
              <w:t>Նախագծերի կառավարում</w:t>
            </w:r>
          </w:p>
        </w:tc>
        <w:tc>
          <w:tcPr>
            <w:tcW w:w="1152" w:type="dxa"/>
            <w:noWrap/>
          </w:tcPr>
          <w:p w:rsidR="004D6522" w:rsidRPr="008B1726" w:rsidRDefault="004D6522" w:rsidP="004D6522">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color w:val="000000"/>
                <w:lang w:val="hy-AM"/>
              </w:rPr>
            </w:pPr>
            <w:r w:rsidRPr="008B1726">
              <w:rPr>
                <w:rFonts w:ascii="GHEA Grapalat" w:eastAsia="Times New Roman" w:hAnsi="GHEA Grapalat" w:cs="Calibri"/>
                <w:color w:val="000000"/>
                <w:lang w:val="hy-AM"/>
              </w:rPr>
              <w:t>50</w:t>
            </w:r>
          </w:p>
        </w:tc>
        <w:tc>
          <w:tcPr>
            <w:tcW w:w="1091" w:type="dxa"/>
            <w:noWrap/>
          </w:tcPr>
          <w:p w:rsidR="004D6522" w:rsidRPr="008B1726" w:rsidRDefault="004D6522" w:rsidP="004D6522">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Times New Roman"/>
                <w:lang w:val="hy-AM"/>
              </w:rPr>
            </w:pPr>
            <w:r w:rsidRPr="008B1726">
              <w:rPr>
                <w:rFonts w:ascii="GHEA Grapalat" w:eastAsia="Times New Roman" w:hAnsi="GHEA Grapalat" w:cs="Times New Roman"/>
                <w:lang w:val="hy-AM"/>
              </w:rPr>
              <w:t>40</w:t>
            </w:r>
          </w:p>
        </w:tc>
        <w:tc>
          <w:tcPr>
            <w:tcW w:w="1018" w:type="dxa"/>
            <w:noWrap/>
          </w:tcPr>
          <w:p w:rsidR="004D6522" w:rsidRPr="008B1726" w:rsidRDefault="004D6522" w:rsidP="004D6522">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Times New Roman"/>
              </w:rPr>
            </w:pPr>
            <w:r>
              <w:rPr>
                <w:rFonts w:ascii="GHEA Grapalat" w:eastAsia="Times New Roman" w:hAnsi="GHEA Grapalat" w:cs="Times New Roman"/>
              </w:rPr>
              <w:t>30</w:t>
            </w:r>
          </w:p>
        </w:tc>
        <w:tc>
          <w:tcPr>
            <w:tcW w:w="970" w:type="dxa"/>
            <w:noWrap/>
          </w:tcPr>
          <w:p w:rsidR="004D6522" w:rsidRPr="008B1726" w:rsidRDefault="004D6522" w:rsidP="004D6522">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Times New Roman"/>
              </w:rPr>
            </w:pPr>
          </w:p>
        </w:tc>
        <w:tc>
          <w:tcPr>
            <w:tcW w:w="1713" w:type="dxa"/>
          </w:tcPr>
          <w:p w:rsidR="004D6522" w:rsidRPr="008B1726" w:rsidRDefault="004D6522" w:rsidP="004D6522">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color w:val="000000"/>
                <w:lang w:val="hy-AM"/>
              </w:rPr>
            </w:pPr>
          </w:p>
        </w:tc>
        <w:tc>
          <w:tcPr>
            <w:tcW w:w="1796" w:type="dxa"/>
            <w:noWrap/>
          </w:tcPr>
          <w:p w:rsidR="004D6522" w:rsidRPr="008B1726" w:rsidRDefault="004D6522" w:rsidP="004D6522">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color w:val="000000"/>
                <w:lang w:val="hy-AM"/>
              </w:rPr>
            </w:pPr>
            <w:r w:rsidRPr="008B1726">
              <w:rPr>
                <w:rFonts w:ascii="GHEA Grapalat" w:eastAsia="Times New Roman" w:hAnsi="GHEA Grapalat" w:cs="Calibri"/>
                <w:color w:val="000000"/>
                <w:lang w:val="hy-AM"/>
              </w:rPr>
              <w:t>120</w:t>
            </w:r>
          </w:p>
        </w:tc>
      </w:tr>
      <w:tr w:rsidR="004D6522" w:rsidRPr="008B1726" w:rsidTr="00D36189">
        <w:trPr>
          <w:trHeight w:val="467"/>
        </w:trPr>
        <w:tc>
          <w:tcPr>
            <w:cnfStyle w:val="001000000000" w:firstRow="0" w:lastRow="0" w:firstColumn="1" w:lastColumn="0" w:oddVBand="0" w:evenVBand="0" w:oddHBand="0" w:evenHBand="0" w:firstRowFirstColumn="0" w:firstRowLastColumn="0" w:lastRowFirstColumn="0" w:lastRowLastColumn="0"/>
            <w:tcW w:w="860" w:type="dxa"/>
            <w:gridSpan w:val="2"/>
            <w:noWrap/>
            <w:hideMark/>
          </w:tcPr>
          <w:p w:rsidR="004D6522" w:rsidRPr="008B1726" w:rsidRDefault="004D6522" w:rsidP="004D6522">
            <w:pPr>
              <w:jc w:val="right"/>
              <w:rPr>
                <w:rFonts w:ascii="GHEA Grapalat" w:eastAsia="Times New Roman" w:hAnsi="GHEA Grapalat" w:cs="Calibri"/>
                <w:color w:val="000000"/>
              </w:rPr>
            </w:pPr>
            <w:r w:rsidRPr="008B1726">
              <w:rPr>
                <w:rFonts w:ascii="GHEA Grapalat" w:eastAsia="Times New Roman" w:hAnsi="GHEA Grapalat" w:cs="Calibri"/>
                <w:color w:val="000000"/>
              </w:rPr>
              <w:t>3</w:t>
            </w:r>
          </w:p>
        </w:tc>
        <w:tc>
          <w:tcPr>
            <w:tcW w:w="6245" w:type="dxa"/>
            <w:gridSpan w:val="2"/>
          </w:tcPr>
          <w:p w:rsidR="004D6522" w:rsidRPr="008B1726" w:rsidRDefault="004D6522" w:rsidP="004D6522">
            <w:pP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color w:val="000000"/>
              </w:rPr>
            </w:pPr>
            <w:r w:rsidRPr="008B1726">
              <w:rPr>
                <w:rFonts w:ascii="GHEA Grapalat" w:eastAsia="Times New Roman" w:hAnsi="GHEA Grapalat" w:cs="Calibri"/>
                <w:color w:val="000000"/>
              </w:rPr>
              <w:t>Տեխնիկական աուդիտ և հավաստագրում</w:t>
            </w:r>
          </w:p>
        </w:tc>
        <w:tc>
          <w:tcPr>
            <w:tcW w:w="1152" w:type="dxa"/>
            <w:noWrap/>
          </w:tcPr>
          <w:p w:rsidR="004D6522" w:rsidRPr="008B1726" w:rsidRDefault="004D6522" w:rsidP="004D6522">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color w:val="000000"/>
              </w:rPr>
            </w:pPr>
            <w:r>
              <w:rPr>
                <w:rFonts w:ascii="GHEA Grapalat" w:eastAsia="Times New Roman" w:hAnsi="GHEA Grapalat" w:cs="Calibri"/>
                <w:color w:val="000000"/>
              </w:rPr>
              <w:t>15</w:t>
            </w:r>
          </w:p>
        </w:tc>
        <w:tc>
          <w:tcPr>
            <w:tcW w:w="1091" w:type="dxa"/>
            <w:noWrap/>
          </w:tcPr>
          <w:p w:rsidR="004D6522" w:rsidRPr="008B1726" w:rsidRDefault="004D6522" w:rsidP="004D6522">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color w:val="000000"/>
              </w:rPr>
            </w:pPr>
          </w:p>
        </w:tc>
        <w:tc>
          <w:tcPr>
            <w:tcW w:w="1018" w:type="dxa"/>
            <w:noWrap/>
          </w:tcPr>
          <w:p w:rsidR="004D6522" w:rsidRPr="008B1726" w:rsidRDefault="004D6522" w:rsidP="004D6522">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color w:val="000000"/>
              </w:rPr>
            </w:pPr>
          </w:p>
        </w:tc>
        <w:tc>
          <w:tcPr>
            <w:tcW w:w="970" w:type="dxa"/>
            <w:noWrap/>
          </w:tcPr>
          <w:p w:rsidR="004D6522" w:rsidRPr="008B1726" w:rsidRDefault="004D6522" w:rsidP="004D6522">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color w:val="000000"/>
              </w:rPr>
            </w:pPr>
          </w:p>
        </w:tc>
        <w:tc>
          <w:tcPr>
            <w:tcW w:w="1713" w:type="dxa"/>
          </w:tcPr>
          <w:p w:rsidR="004D6522" w:rsidRPr="008B1726" w:rsidRDefault="004D6522" w:rsidP="004D6522">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color w:val="000000"/>
                <w:lang w:val="hy-AM"/>
              </w:rPr>
            </w:pPr>
          </w:p>
        </w:tc>
        <w:tc>
          <w:tcPr>
            <w:tcW w:w="1796" w:type="dxa"/>
            <w:noWrap/>
          </w:tcPr>
          <w:p w:rsidR="004D6522" w:rsidRPr="008B1726" w:rsidRDefault="004D6522" w:rsidP="004D6522">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color w:val="000000"/>
                <w:lang w:val="hy-AM"/>
              </w:rPr>
            </w:pPr>
            <w:r w:rsidRPr="008B1726">
              <w:rPr>
                <w:rFonts w:ascii="GHEA Grapalat" w:eastAsia="Times New Roman" w:hAnsi="GHEA Grapalat" w:cs="Calibri"/>
                <w:color w:val="000000"/>
                <w:lang w:val="hy-AM"/>
              </w:rPr>
              <w:t>15</w:t>
            </w:r>
          </w:p>
        </w:tc>
      </w:tr>
      <w:tr w:rsidR="004D6522" w:rsidRPr="008B1726" w:rsidTr="00D36189">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7105" w:type="dxa"/>
            <w:gridSpan w:val="4"/>
            <w:noWrap/>
          </w:tcPr>
          <w:p w:rsidR="004D6522" w:rsidRPr="008B1726" w:rsidRDefault="004D6522" w:rsidP="004D6522">
            <w:pPr>
              <w:rPr>
                <w:rFonts w:ascii="GHEA Grapalat" w:eastAsia="Times New Roman" w:hAnsi="GHEA Grapalat" w:cs="Calibri"/>
                <w:color w:val="000000"/>
                <w:lang w:val="hy-AM"/>
              </w:rPr>
            </w:pPr>
            <w:r w:rsidRPr="008B1726">
              <w:rPr>
                <w:rFonts w:ascii="GHEA Grapalat" w:eastAsia="Times New Roman" w:hAnsi="GHEA Grapalat" w:cs="Calibri"/>
                <w:color w:val="000000"/>
                <w:lang w:val="hy-AM"/>
              </w:rPr>
              <w:t>Ընդամենը</w:t>
            </w:r>
          </w:p>
        </w:tc>
        <w:tc>
          <w:tcPr>
            <w:tcW w:w="1152" w:type="dxa"/>
            <w:noWrap/>
          </w:tcPr>
          <w:p w:rsidR="004D6522" w:rsidRPr="00865134" w:rsidRDefault="004D6522" w:rsidP="004D6522">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color w:val="000000"/>
              </w:rPr>
            </w:pPr>
            <w:r>
              <w:rPr>
                <w:rFonts w:ascii="GHEA Grapalat" w:eastAsia="Times New Roman" w:hAnsi="GHEA Grapalat" w:cs="Calibri"/>
                <w:b/>
                <w:color w:val="000000"/>
              </w:rPr>
              <w:t>1</w:t>
            </w:r>
            <w:r w:rsidR="00D36189">
              <w:rPr>
                <w:rFonts w:ascii="GHEA Grapalat" w:eastAsia="Times New Roman" w:hAnsi="GHEA Grapalat" w:cs="Calibri"/>
                <w:b/>
                <w:color w:val="000000"/>
              </w:rPr>
              <w:t>,</w:t>
            </w:r>
            <w:r>
              <w:rPr>
                <w:rFonts w:ascii="GHEA Grapalat" w:eastAsia="Times New Roman" w:hAnsi="GHEA Grapalat" w:cs="Calibri"/>
                <w:b/>
                <w:color w:val="000000"/>
              </w:rPr>
              <w:t>100</w:t>
            </w:r>
          </w:p>
        </w:tc>
        <w:tc>
          <w:tcPr>
            <w:tcW w:w="1091" w:type="dxa"/>
            <w:noWrap/>
          </w:tcPr>
          <w:p w:rsidR="004D6522" w:rsidRPr="00865134" w:rsidRDefault="004D6522" w:rsidP="004D6522">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color w:val="000000"/>
              </w:rPr>
            </w:pPr>
            <w:r>
              <w:rPr>
                <w:rFonts w:ascii="GHEA Grapalat" w:eastAsia="Times New Roman" w:hAnsi="GHEA Grapalat" w:cs="Calibri"/>
                <w:b/>
                <w:color w:val="000000"/>
              </w:rPr>
              <w:t>920</w:t>
            </w:r>
          </w:p>
        </w:tc>
        <w:tc>
          <w:tcPr>
            <w:tcW w:w="1018" w:type="dxa"/>
            <w:noWrap/>
          </w:tcPr>
          <w:p w:rsidR="004D6522" w:rsidRPr="00865134" w:rsidRDefault="004D6522" w:rsidP="004D6522">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color w:val="000000"/>
              </w:rPr>
            </w:pPr>
            <w:r>
              <w:rPr>
                <w:rFonts w:ascii="GHEA Grapalat" w:eastAsia="Times New Roman" w:hAnsi="GHEA Grapalat" w:cs="Calibri"/>
                <w:b/>
                <w:color w:val="000000"/>
              </w:rPr>
              <w:t>440</w:t>
            </w:r>
          </w:p>
        </w:tc>
        <w:tc>
          <w:tcPr>
            <w:tcW w:w="970" w:type="dxa"/>
            <w:noWrap/>
          </w:tcPr>
          <w:p w:rsidR="004D6522" w:rsidRPr="00865134" w:rsidRDefault="004D6522" w:rsidP="004D6522">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color w:val="000000"/>
              </w:rPr>
            </w:pPr>
            <w:r>
              <w:rPr>
                <w:rFonts w:ascii="GHEA Grapalat" w:eastAsia="Times New Roman" w:hAnsi="GHEA Grapalat" w:cs="Calibri"/>
                <w:b/>
                <w:color w:val="000000"/>
              </w:rPr>
              <w:t>245</w:t>
            </w:r>
          </w:p>
        </w:tc>
        <w:tc>
          <w:tcPr>
            <w:tcW w:w="1713" w:type="dxa"/>
          </w:tcPr>
          <w:p w:rsidR="004D6522" w:rsidRPr="00865134" w:rsidRDefault="004D6522" w:rsidP="004D6522">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color w:val="000000"/>
              </w:rPr>
            </w:pPr>
            <w:r>
              <w:rPr>
                <w:rFonts w:ascii="GHEA Grapalat" w:eastAsia="Times New Roman" w:hAnsi="GHEA Grapalat" w:cs="Calibri"/>
                <w:b/>
                <w:color w:val="000000"/>
              </w:rPr>
              <w:t>140</w:t>
            </w:r>
          </w:p>
        </w:tc>
        <w:tc>
          <w:tcPr>
            <w:tcW w:w="1796" w:type="dxa"/>
            <w:noWrap/>
          </w:tcPr>
          <w:p w:rsidR="004D6522" w:rsidRPr="008B1726" w:rsidRDefault="004D6522" w:rsidP="004D6522">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color w:val="000000"/>
                <w:lang w:val="hy-AM"/>
              </w:rPr>
            </w:pPr>
            <w:r w:rsidRPr="008B1726">
              <w:rPr>
                <w:rFonts w:ascii="GHEA Grapalat" w:eastAsia="Times New Roman" w:hAnsi="GHEA Grapalat" w:cs="Calibri"/>
                <w:b/>
                <w:color w:val="000000"/>
                <w:lang w:val="hy-AM"/>
              </w:rPr>
              <w:t>2,8</w:t>
            </w:r>
            <w:r>
              <w:rPr>
                <w:rFonts w:ascii="GHEA Grapalat" w:eastAsia="Times New Roman" w:hAnsi="GHEA Grapalat" w:cs="Calibri"/>
                <w:b/>
                <w:color w:val="000000"/>
              </w:rPr>
              <w:t>4</w:t>
            </w:r>
            <w:r w:rsidRPr="008B1726">
              <w:rPr>
                <w:rFonts w:ascii="GHEA Grapalat" w:eastAsia="Times New Roman" w:hAnsi="GHEA Grapalat" w:cs="Calibri"/>
                <w:b/>
                <w:color w:val="000000"/>
                <w:lang w:val="hy-AM"/>
              </w:rPr>
              <w:t>5</w:t>
            </w:r>
          </w:p>
        </w:tc>
      </w:tr>
    </w:tbl>
    <w:p w:rsidR="00BA3B00" w:rsidRPr="00FB76AD" w:rsidRDefault="00BA3B00">
      <w:pPr>
        <w:pStyle w:val="Heading1"/>
      </w:pPr>
      <w:bookmarkStart w:id="124" w:name="_Toc43218694"/>
      <w:r w:rsidRPr="00FB76AD">
        <w:lastRenderedPageBreak/>
        <w:t xml:space="preserve">ՀԱՎԵԼՎԱԾ </w:t>
      </w:r>
      <w:r w:rsidR="00270E83" w:rsidRPr="00FB76AD">
        <w:rPr>
          <w:lang w:val="en-US"/>
        </w:rPr>
        <w:t>2</w:t>
      </w:r>
      <w:r w:rsidRPr="00FB76AD">
        <w:t xml:space="preserve">. Ռազմավարության բյուջեն` ըստ </w:t>
      </w:r>
      <w:bookmarkEnd w:id="123"/>
      <w:r w:rsidR="00E407D8" w:rsidRPr="00FB76AD">
        <w:t>միջոցառումների</w:t>
      </w:r>
      <w:bookmarkEnd w:id="124"/>
    </w:p>
    <w:p w:rsidR="00D530E9" w:rsidRPr="00FB76AD" w:rsidRDefault="004E7953" w:rsidP="004E7953">
      <w:pPr>
        <w:jc w:val="right"/>
        <w:rPr>
          <w:rFonts w:ascii="GHEA Grapalat" w:hAnsi="GHEA Grapalat" w:cs="Arial"/>
          <w:b/>
          <w:lang w:val="hy-AM"/>
        </w:rPr>
      </w:pPr>
      <w:r w:rsidRPr="00FB76AD">
        <w:rPr>
          <w:rFonts w:ascii="GHEA Grapalat" w:hAnsi="GHEA Grapalat" w:cs="Arial"/>
          <w:b/>
          <w:lang w:val="hy-AM"/>
        </w:rPr>
        <w:t xml:space="preserve">Մլն </w:t>
      </w:r>
      <w:r w:rsidR="00BB4856">
        <w:rPr>
          <w:rFonts w:ascii="GHEA Grapalat" w:hAnsi="GHEA Grapalat" w:cs="Arial"/>
          <w:b/>
        </w:rPr>
        <w:t xml:space="preserve">ՀՀ </w:t>
      </w:r>
      <w:r w:rsidRPr="00FB76AD">
        <w:rPr>
          <w:rFonts w:ascii="GHEA Grapalat" w:hAnsi="GHEA Grapalat" w:cs="Arial"/>
          <w:b/>
          <w:lang w:val="hy-AM"/>
        </w:rPr>
        <w:t>դրամ</w:t>
      </w:r>
    </w:p>
    <w:tbl>
      <w:tblPr>
        <w:tblStyle w:val="GridTable4-Accent112"/>
        <w:tblW w:w="14850" w:type="dxa"/>
        <w:tblInd w:w="-635" w:type="dxa"/>
        <w:tblLook w:val="04A0" w:firstRow="1" w:lastRow="0" w:firstColumn="1" w:lastColumn="0" w:noHBand="0" w:noVBand="1"/>
      </w:tblPr>
      <w:tblGrid>
        <w:gridCol w:w="1266"/>
        <w:gridCol w:w="1094"/>
        <w:gridCol w:w="4660"/>
        <w:gridCol w:w="1260"/>
        <w:gridCol w:w="1080"/>
        <w:gridCol w:w="990"/>
        <w:gridCol w:w="990"/>
        <w:gridCol w:w="1800"/>
        <w:gridCol w:w="1710"/>
      </w:tblGrid>
      <w:tr w:rsidR="00C17575" w:rsidRPr="00900128" w:rsidTr="00D36189">
        <w:trPr>
          <w:cnfStyle w:val="100000000000" w:firstRow="1" w:lastRow="0" w:firstColumn="0" w:lastColumn="0" w:oddVBand="0" w:evenVBand="0" w:oddHBand="0" w:evenHBand="0" w:firstRowFirstColumn="0" w:firstRowLastColumn="0" w:lastRowFirstColumn="0" w:lastRowLastColumn="0"/>
          <w:trHeight w:val="591"/>
        </w:trPr>
        <w:tc>
          <w:tcPr>
            <w:cnfStyle w:val="001000000000" w:firstRow="0" w:lastRow="0" w:firstColumn="1" w:lastColumn="0" w:oddVBand="0" w:evenVBand="0" w:oddHBand="0" w:evenHBand="0" w:firstRowFirstColumn="0" w:firstRowLastColumn="0" w:lastRowFirstColumn="0" w:lastRowLastColumn="0"/>
            <w:tcW w:w="14850" w:type="dxa"/>
            <w:gridSpan w:val="9"/>
            <w:noWrap/>
            <w:hideMark/>
          </w:tcPr>
          <w:p w:rsidR="00C17575" w:rsidRPr="00FB76AD" w:rsidRDefault="00C17575" w:rsidP="00D530E9">
            <w:pPr>
              <w:rPr>
                <w:rFonts w:ascii="GHEA Grapalat" w:eastAsia="Times New Roman" w:hAnsi="GHEA Grapalat" w:cs="Calibri"/>
                <w:color w:val="203764"/>
                <w:lang w:val="hy-AM"/>
              </w:rPr>
            </w:pPr>
            <w:r w:rsidRPr="00FB76AD">
              <w:rPr>
                <w:rFonts w:ascii="GHEA Grapalat" w:eastAsia="Times New Roman" w:hAnsi="GHEA Grapalat" w:cs="Calibri"/>
                <w:color w:val="203764"/>
                <w:lang w:val="hy-AM"/>
              </w:rPr>
              <w:t>Ռազմավարական նպատակ 2.</w:t>
            </w:r>
          </w:p>
          <w:p w:rsidR="00C17575" w:rsidRPr="00FB76AD" w:rsidRDefault="00C17575" w:rsidP="00D530E9">
            <w:pPr>
              <w:rPr>
                <w:rFonts w:ascii="GHEA Grapalat" w:eastAsia="Times New Roman" w:hAnsi="GHEA Grapalat" w:cs="Times New Roman"/>
                <w:sz w:val="20"/>
                <w:szCs w:val="20"/>
                <w:lang w:val="hy-AM"/>
              </w:rPr>
            </w:pPr>
            <w:r w:rsidRPr="00FB76AD">
              <w:rPr>
                <w:rFonts w:ascii="GHEA Grapalat" w:eastAsia="Times New Roman" w:hAnsi="GHEA Grapalat" w:cs="Calibri"/>
                <w:color w:val="203764"/>
                <w:lang w:val="hy-AM"/>
              </w:rPr>
              <w:t>ՎԱՐՉԱՐԱՐՈՒԹՅԱՆ ԱՐԴՅՈՒՆԱՎԵՏՈՒԹՅԱՆ ԲԱՐՁՐԱՑՈՒՄ, ԵԿԱՄՈՒՏՆԵՐԻ ԱՎԵԼԱՑՈՒՄ, ՍՏՎԵՐԻ ԿՐՃԱՏՈՒՄ</w:t>
            </w:r>
          </w:p>
        </w:tc>
      </w:tr>
      <w:tr w:rsidR="00C17575" w:rsidRPr="00900128" w:rsidTr="00D36189">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14850" w:type="dxa"/>
            <w:gridSpan w:val="9"/>
            <w:shd w:val="clear" w:color="auto" w:fill="9CC2E5" w:themeFill="accent1" w:themeFillTint="99"/>
            <w:noWrap/>
            <w:hideMark/>
          </w:tcPr>
          <w:p w:rsidR="00C17575" w:rsidRPr="00FB76AD" w:rsidRDefault="00C17575" w:rsidP="00D530E9">
            <w:pPr>
              <w:rPr>
                <w:rFonts w:ascii="GHEA Grapalat" w:eastAsia="Times New Roman" w:hAnsi="GHEA Grapalat" w:cs="Calibri"/>
                <w:color w:val="203764"/>
                <w:lang w:val="hy-AM"/>
              </w:rPr>
            </w:pPr>
            <w:r w:rsidRPr="00FB76AD">
              <w:rPr>
                <w:rFonts w:ascii="GHEA Grapalat" w:eastAsia="Times New Roman" w:hAnsi="GHEA Grapalat" w:cs="Calibri"/>
                <w:color w:val="203764"/>
                <w:lang w:val="hy-AM"/>
              </w:rPr>
              <w:t>2.1. Ենթանպատակ</w:t>
            </w:r>
          </w:p>
          <w:p w:rsidR="00C17575" w:rsidRPr="00FB76AD" w:rsidRDefault="00C17575" w:rsidP="00D530E9">
            <w:pPr>
              <w:rPr>
                <w:rFonts w:ascii="GHEA Grapalat" w:eastAsia="Times New Roman" w:hAnsi="GHEA Grapalat" w:cs="Calibri"/>
                <w:b w:val="0"/>
                <w:color w:val="203764"/>
                <w:lang w:val="hy-AM"/>
              </w:rPr>
            </w:pPr>
            <w:r w:rsidRPr="00FB76AD">
              <w:rPr>
                <w:rFonts w:ascii="GHEA Grapalat" w:eastAsia="Times New Roman" w:hAnsi="GHEA Grapalat" w:cs="Calibri"/>
                <w:color w:val="203764"/>
                <w:lang w:val="hy-AM"/>
              </w:rPr>
              <w:t>Հարկային և մաքսային իրավախախտումների կանխարգելում</w:t>
            </w:r>
          </w:p>
        </w:tc>
      </w:tr>
      <w:tr w:rsidR="00C17575" w:rsidRPr="00FB76AD" w:rsidTr="00D36189">
        <w:trPr>
          <w:trHeight w:val="350"/>
        </w:trPr>
        <w:tc>
          <w:tcPr>
            <w:cnfStyle w:val="001000000000" w:firstRow="0" w:lastRow="0" w:firstColumn="1" w:lastColumn="0" w:oddVBand="0" w:evenVBand="0" w:oddHBand="0" w:evenHBand="0" w:firstRowFirstColumn="0" w:firstRowLastColumn="0" w:lastRowFirstColumn="0" w:lastRowLastColumn="0"/>
            <w:tcW w:w="7020" w:type="dxa"/>
            <w:gridSpan w:val="3"/>
            <w:noWrap/>
          </w:tcPr>
          <w:p w:rsidR="00C17575" w:rsidRPr="00FB76AD" w:rsidRDefault="00C17575" w:rsidP="00D530E9">
            <w:pPr>
              <w:rPr>
                <w:rFonts w:ascii="GHEA Grapalat" w:eastAsia="Times New Roman" w:hAnsi="GHEA Grapalat" w:cs="Calibri"/>
                <w:color w:val="203764"/>
                <w:lang w:val="hy-AM"/>
              </w:rPr>
            </w:pPr>
            <w:r w:rsidRPr="00FB76AD">
              <w:rPr>
                <w:rFonts w:ascii="GHEA Grapalat" w:eastAsia="Times New Roman" w:hAnsi="GHEA Grapalat" w:cs="Calibri"/>
                <w:color w:val="203764"/>
                <w:lang w:val="hy-AM"/>
              </w:rPr>
              <w:t>Նախագծեր</w:t>
            </w:r>
          </w:p>
        </w:tc>
        <w:tc>
          <w:tcPr>
            <w:tcW w:w="1260" w:type="dxa"/>
          </w:tcPr>
          <w:p w:rsidR="00C17575" w:rsidRPr="00FB76AD" w:rsidRDefault="00C17575" w:rsidP="00EE3749">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color w:val="203764"/>
              </w:rPr>
            </w:pPr>
            <w:r w:rsidRPr="00FB76AD">
              <w:rPr>
                <w:rFonts w:ascii="GHEA Grapalat" w:eastAsia="Times New Roman" w:hAnsi="GHEA Grapalat" w:cs="Calibri"/>
                <w:b/>
                <w:color w:val="203764"/>
              </w:rPr>
              <w:t>2021</w:t>
            </w:r>
          </w:p>
        </w:tc>
        <w:tc>
          <w:tcPr>
            <w:tcW w:w="1080" w:type="dxa"/>
          </w:tcPr>
          <w:p w:rsidR="00C17575" w:rsidRPr="00FB76AD" w:rsidRDefault="00C17575" w:rsidP="00EE3749">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color w:val="203764"/>
              </w:rPr>
            </w:pPr>
            <w:r w:rsidRPr="00FB76AD">
              <w:rPr>
                <w:rFonts w:ascii="GHEA Grapalat" w:eastAsia="Times New Roman" w:hAnsi="GHEA Grapalat" w:cs="Calibri"/>
                <w:b/>
                <w:color w:val="203764"/>
              </w:rPr>
              <w:t>2022</w:t>
            </w:r>
          </w:p>
        </w:tc>
        <w:tc>
          <w:tcPr>
            <w:tcW w:w="990" w:type="dxa"/>
          </w:tcPr>
          <w:p w:rsidR="00C17575" w:rsidRPr="00FB76AD" w:rsidRDefault="00C17575" w:rsidP="00EE3749">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color w:val="203764"/>
              </w:rPr>
            </w:pPr>
            <w:r w:rsidRPr="00FB76AD">
              <w:rPr>
                <w:rFonts w:ascii="GHEA Grapalat" w:eastAsia="Times New Roman" w:hAnsi="GHEA Grapalat" w:cs="Calibri"/>
                <w:b/>
                <w:color w:val="203764"/>
              </w:rPr>
              <w:t>2023</w:t>
            </w:r>
          </w:p>
        </w:tc>
        <w:tc>
          <w:tcPr>
            <w:tcW w:w="990" w:type="dxa"/>
          </w:tcPr>
          <w:p w:rsidR="00C17575" w:rsidRPr="00FB76AD" w:rsidRDefault="00C17575" w:rsidP="00EE3749">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color w:val="203764"/>
              </w:rPr>
            </w:pPr>
            <w:r w:rsidRPr="00FB76AD">
              <w:rPr>
                <w:rFonts w:ascii="GHEA Grapalat" w:eastAsia="Times New Roman" w:hAnsi="GHEA Grapalat" w:cs="Calibri"/>
                <w:b/>
                <w:color w:val="203764"/>
              </w:rPr>
              <w:t>2024</w:t>
            </w:r>
          </w:p>
        </w:tc>
        <w:tc>
          <w:tcPr>
            <w:tcW w:w="1800" w:type="dxa"/>
          </w:tcPr>
          <w:p w:rsidR="00C17575" w:rsidRPr="00FB76AD" w:rsidRDefault="00C17575" w:rsidP="00EE3749">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color w:val="203764"/>
                <w:lang w:val="hy-AM"/>
              </w:rPr>
            </w:pPr>
            <w:r w:rsidRPr="00FB76AD">
              <w:rPr>
                <w:rFonts w:ascii="GHEA Grapalat" w:eastAsia="Times New Roman" w:hAnsi="GHEA Grapalat" w:cs="Calibri"/>
                <w:b/>
                <w:color w:val="203764"/>
                <w:lang w:val="hy-AM"/>
              </w:rPr>
              <w:t>2025</w:t>
            </w:r>
          </w:p>
        </w:tc>
        <w:tc>
          <w:tcPr>
            <w:tcW w:w="1710" w:type="dxa"/>
          </w:tcPr>
          <w:p w:rsidR="00C17575" w:rsidRPr="00FB76AD" w:rsidRDefault="00C17575" w:rsidP="00EE3749">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color w:val="203764"/>
              </w:rPr>
            </w:pPr>
            <w:r w:rsidRPr="00FB76AD">
              <w:rPr>
                <w:rFonts w:ascii="GHEA Grapalat" w:eastAsia="Times New Roman" w:hAnsi="GHEA Grapalat" w:cs="Calibri"/>
                <w:b/>
                <w:color w:val="203764"/>
              </w:rPr>
              <w:t>Ընդամենը</w:t>
            </w:r>
          </w:p>
        </w:tc>
      </w:tr>
      <w:tr w:rsidR="00C17575" w:rsidRPr="00FB76AD" w:rsidTr="00D36189">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1266" w:type="dxa"/>
            <w:noWrap/>
          </w:tcPr>
          <w:p w:rsidR="00C17575" w:rsidRPr="002C1162" w:rsidRDefault="00C17575" w:rsidP="00184E0C">
            <w:pPr>
              <w:jc w:val="center"/>
              <w:rPr>
                <w:rFonts w:ascii="GHEA Grapalat" w:eastAsia="Times New Roman" w:hAnsi="GHEA Grapalat" w:cs="Calibri"/>
                <w:color w:val="000000"/>
              </w:rPr>
            </w:pPr>
            <w:r>
              <w:rPr>
                <w:rFonts w:ascii="GHEA Grapalat" w:eastAsia="Times New Roman" w:hAnsi="GHEA Grapalat" w:cs="Calibri"/>
                <w:color w:val="000000"/>
              </w:rPr>
              <w:t>1</w:t>
            </w:r>
          </w:p>
        </w:tc>
        <w:tc>
          <w:tcPr>
            <w:tcW w:w="5754" w:type="dxa"/>
            <w:gridSpan w:val="2"/>
          </w:tcPr>
          <w:p w:rsidR="00C17575" w:rsidRPr="001F4C80" w:rsidRDefault="00C17575" w:rsidP="00184E0C">
            <w:pP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color w:val="000000"/>
              </w:rPr>
            </w:pPr>
            <w:r w:rsidRPr="00FB76AD">
              <w:rPr>
                <w:rFonts w:ascii="GHEA Grapalat" w:eastAsia="Times New Roman" w:hAnsi="GHEA Grapalat" w:cs="Calibri"/>
                <w:color w:val="000000"/>
                <w:lang w:val="hy-AM"/>
              </w:rPr>
              <w:t>Հարկային կարգապահության ռիսկերի կառավարման համակարգ</w:t>
            </w:r>
            <w:r w:rsidR="001F4C80">
              <w:rPr>
                <w:rFonts w:ascii="GHEA Grapalat" w:eastAsia="Times New Roman" w:hAnsi="GHEA Grapalat" w:cs="Calibri"/>
                <w:color w:val="000000"/>
              </w:rPr>
              <w:t xml:space="preserve">ի կատարելագործում </w:t>
            </w:r>
          </w:p>
        </w:tc>
        <w:tc>
          <w:tcPr>
            <w:tcW w:w="1260" w:type="dxa"/>
            <w:noWrap/>
          </w:tcPr>
          <w:p w:rsidR="00C17575" w:rsidRPr="00FB76AD" w:rsidRDefault="00C17575" w:rsidP="00184E0C">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color w:val="000000"/>
                <w:lang w:val="hy-AM"/>
              </w:rPr>
            </w:pPr>
            <w:r w:rsidRPr="00FB76AD">
              <w:rPr>
                <w:rFonts w:ascii="GHEA Grapalat" w:eastAsia="Times New Roman" w:hAnsi="GHEA Grapalat" w:cs="Calibri"/>
                <w:color w:val="000000"/>
                <w:lang w:val="hy-AM"/>
              </w:rPr>
              <w:t>20</w:t>
            </w:r>
          </w:p>
        </w:tc>
        <w:tc>
          <w:tcPr>
            <w:tcW w:w="1080" w:type="dxa"/>
            <w:noWrap/>
          </w:tcPr>
          <w:p w:rsidR="00C17575" w:rsidRPr="00FB76AD" w:rsidRDefault="00C17575" w:rsidP="00184E0C">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color w:val="000000"/>
              </w:rPr>
            </w:pPr>
            <w:r>
              <w:rPr>
                <w:rFonts w:ascii="GHEA Grapalat" w:eastAsia="Times New Roman" w:hAnsi="GHEA Grapalat" w:cs="Calibri"/>
                <w:color w:val="000000"/>
              </w:rPr>
              <w:t>40</w:t>
            </w:r>
          </w:p>
        </w:tc>
        <w:tc>
          <w:tcPr>
            <w:tcW w:w="990" w:type="dxa"/>
            <w:noWrap/>
          </w:tcPr>
          <w:p w:rsidR="00C17575" w:rsidRPr="00FB76AD" w:rsidRDefault="00C17575" w:rsidP="00184E0C">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Times New Roman"/>
              </w:rPr>
            </w:pPr>
            <w:r>
              <w:rPr>
                <w:rFonts w:ascii="GHEA Grapalat" w:eastAsia="Times New Roman" w:hAnsi="GHEA Grapalat" w:cs="Times New Roman"/>
              </w:rPr>
              <w:t>40</w:t>
            </w:r>
          </w:p>
        </w:tc>
        <w:tc>
          <w:tcPr>
            <w:tcW w:w="990" w:type="dxa"/>
            <w:noWrap/>
          </w:tcPr>
          <w:p w:rsidR="00C17575" w:rsidRPr="00FB76AD" w:rsidRDefault="00C17575" w:rsidP="00184E0C">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color w:val="000000"/>
              </w:rPr>
            </w:pPr>
          </w:p>
        </w:tc>
        <w:tc>
          <w:tcPr>
            <w:tcW w:w="1800" w:type="dxa"/>
          </w:tcPr>
          <w:p w:rsidR="00C17575" w:rsidRPr="00FB76AD" w:rsidRDefault="00C17575" w:rsidP="00184E0C">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color w:val="000000"/>
              </w:rPr>
            </w:pPr>
          </w:p>
        </w:tc>
        <w:tc>
          <w:tcPr>
            <w:tcW w:w="1710" w:type="dxa"/>
            <w:noWrap/>
          </w:tcPr>
          <w:p w:rsidR="00C17575" w:rsidRPr="00FB76AD" w:rsidRDefault="00C17575" w:rsidP="00184E0C">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color w:val="000000"/>
                <w:lang w:val="hy-AM"/>
              </w:rPr>
            </w:pPr>
            <w:r w:rsidRPr="00FB76AD">
              <w:rPr>
                <w:rFonts w:ascii="GHEA Grapalat" w:eastAsia="Times New Roman" w:hAnsi="GHEA Grapalat" w:cs="Calibri"/>
                <w:color w:val="000000"/>
                <w:lang w:val="hy-AM"/>
              </w:rPr>
              <w:t>100</w:t>
            </w:r>
          </w:p>
        </w:tc>
      </w:tr>
      <w:tr w:rsidR="00C17575" w:rsidRPr="00FB76AD" w:rsidTr="00D36189">
        <w:trPr>
          <w:trHeight w:val="377"/>
        </w:trPr>
        <w:tc>
          <w:tcPr>
            <w:cnfStyle w:val="001000000000" w:firstRow="0" w:lastRow="0" w:firstColumn="1" w:lastColumn="0" w:oddVBand="0" w:evenVBand="0" w:oddHBand="0" w:evenHBand="0" w:firstRowFirstColumn="0" w:firstRowLastColumn="0" w:lastRowFirstColumn="0" w:lastRowLastColumn="0"/>
            <w:tcW w:w="1266" w:type="dxa"/>
            <w:noWrap/>
            <w:hideMark/>
          </w:tcPr>
          <w:p w:rsidR="00C17575" w:rsidRPr="002C1162" w:rsidRDefault="00C17575" w:rsidP="00184E0C">
            <w:pPr>
              <w:jc w:val="center"/>
              <w:rPr>
                <w:rFonts w:ascii="GHEA Grapalat" w:eastAsia="Times New Roman" w:hAnsi="GHEA Grapalat" w:cs="Calibri"/>
                <w:color w:val="000000"/>
              </w:rPr>
            </w:pPr>
            <w:r>
              <w:rPr>
                <w:rFonts w:ascii="GHEA Grapalat" w:eastAsia="Times New Roman" w:hAnsi="GHEA Grapalat" w:cs="Calibri"/>
                <w:color w:val="000000"/>
              </w:rPr>
              <w:t>2</w:t>
            </w:r>
          </w:p>
        </w:tc>
        <w:tc>
          <w:tcPr>
            <w:tcW w:w="5754" w:type="dxa"/>
            <w:gridSpan w:val="2"/>
            <w:hideMark/>
          </w:tcPr>
          <w:p w:rsidR="00C17575" w:rsidRPr="00FB76AD" w:rsidRDefault="00C17575" w:rsidP="00184E0C">
            <w:pP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color w:val="000000"/>
              </w:rPr>
            </w:pPr>
            <w:r w:rsidRPr="00FB76AD">
              <w:rPr>
                <w:rFonts w:ascii="GHEA Grapalat" w:eastAsia="Times New Roman" w:hAnsi="GHEA Grapalat" w:cs="Calibri"/>
                <w:color w:val="000000"/>
              </w:rPr>
              <w:t>Մաքսային ռիսկերի կառավարման համակարգ</w:t>
            </w:r>
            <w:r w:rsidR="001F4C80">
              <w:rPr>
                <w:rFonts w:ascii="GHEA Grapalat" w:eastAsia="Times New Roman" w:hAnsi="GHEA Grapalat" w:cs="Calibri"/>
                <w:color w:val="000000"/>
              </w:rPr>
              <w:t>ի կատարելագործում</w:t>
            </w:r>
          </w:p>
        </w:tc>
        <w:tc>
          <w:tcPr>
            <w:tcW w:w="1260" w:type="dxa"/>
            <w:noWrap/>
            <w:hideMark/>
          </w:tcPr>
          <w:p w:rsidR="00C17575" w:rsidRPr="00FB76AD" w:rsidRDefault="00C17575" w:rsidP="00184E0C">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Times New Roman"/>
              </w:rPr>
            </w:pPr>
          </w:p>
        </w:tc>
        <w:tc>
          <w:tcPr>
            <w:tcW w:w="1080" w:type="dxa"/>
            <w:noWrap/>
            <w:hideMark/>
          </w:tcPr>
          <w:p w:rsidR="00C17575" w:rsidRPr="00FB76AD" w:rsidRDefault="00C17575" w:rsidP="00184E0C">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color w:val="000000"/>
              </w:rPr>
            </w:pPr>
            <w:r w:rsidRPr="00FB76AD">
              <w:rPr>
                <w:rFonts w:ascii="GHEA Grapalat" w:eastAsia="Times New Roman" w:hAnsi="GHEA Grapalat" w:cs="Calibri"/>
                <w:color w:val="000000"/>
              </w:rPr>
              <w:t>100</w:t>
            </w:r>
          </w:p>
        </w:tc>
        <w:tc>
          <w:tcPr>
            <w:tcW w:w="990" w:type="dxa"/>
            <w:noWrap/>
            <w:hideMark/>
          </w:tcPr>
          <w:p w:rsidR="00C17575" w:rsidRPr="00FB76AD" w:rsidRDefault="00C17575" w:rsidP="00184E0C">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color w:val="000000"/>
              </w:rPr>
            </w:pPr>
            <w:r w:rsidRPr="00FB76AD">
              <w:rPr>
                <w:rFonts w:ascii="GHEA Grapalat" w:eastAsia="Times New Roman" w:hAnsi="GHEA Grapalat" w:cs="Calibri"/>
                <w:color w:val="000000"/>
              </w:rPr>
              <w:t>100</w:t>
            </w:r>
          </w:p>
        </w:tc>
        <w:tc>
          <w:tcPr>
            <w:tcW w:w="990" w:type="dxa"/>
            <w:noWrap/>
            <w:hideMark/>
          </w:tcPr>
          <w:p w:rsidR="00C17575" w:rsidRPr="00FB76AD" w:rsidRDefault="00C17575" w:rsidP="00184E0C">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color w:val="000000"/>
              </w:rPr>
            </w:pPr>
            <w:r w:rsidRPr="00FB76AD">
              <w:rPr>
                <w:rFonts w:ascii="GHEA Grapalat" w:eastAsia="Times New Roman" w:hAnsi="GHEA Grapalat" w:cs="Calibri"/>
                <w:color w:val="000000"/>
              </w:rPr>
              <w:t>100</w:t>
            </w:r>
          </w:p>
        </w:tc>
        <w:tc>
          <w:tcPr>
            <w:tcW w:w="1800" w:type="dxa"/>
          </w:tcPr>
          <w:p w:rsidR="00C17575" w:rsidRPr="00B91AE1" w:rsidRDefault="00C17575" w:rsidP="00184E0C">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color w:val="000000"/>
                <w:lang w:val="ru-RU"/>
              </w:rPr>
            </w:pPr>
            <w:r w:rsidRPr="00B91AE1">
              <w:rPr>
                <w:rFonts w:ascii="GHEA Grapalat" w:eastAsia="Times New Roman" w:hAnsi="GHEA Grapalat" w:cs="Calibri"/>
                <w:color w:val="000000"/>
                <w:lang w:val="ru-RU"/>
              </w:rPr>
              <w:t>100</w:t>
            </w:r>
          </w:p>
        </w:tc>
        <w:tc>
          <w:tcPr>
            <w:tcW w:w="1710" w:type="dxa"/>
            <w:noWrap/>
            <w:hideMark/>
          </w:tcPr>
          <w:p w:rsidR="00C17575" w:rsidRPr="00B91AE1" w:rsidRDefault="00C17575" w:rsidP="00184E0C">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color w:val="000000"/>
              </w:rPr>
            </w:pPr>
            <w:r w:rsidRPr="00B91AE1">
              <w:rPr>
                <w:rFonts w:ascii="GHEA Grapalat" w:eastAsia="Times New Roman" w:hAnsi="GHEA Grapalat" w:cs="Calibri"/>
                <w:color w:val="000000"/>
                <w:lang w:val="ru-RU"/>
              </w:rPr>
              <w:t>4</w:t>
            </w:r>
            <w:r w:rsidRPr="00B91AE1">
              <w:rPr>
                <w:rFonts w:ascii="GHEA Grapalat" w:eastAsia="Times New Roman" w:hAnsi="GHEA Grapalat" w:cs="Calibri"/>
                <w:color w:val="000000"/>
              </w:rPr>
              <w:t>00</w:t>
            </w:r>
          </w:p>
        </w:tc>
      </w:tr>
      <w:tr w:rsidR="00C17575" w:rsidRPr="00FB76AD" w:rsidTr="00D36189">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266" w:type="dxa"/>
            <w:noWrap/>
            <w:hideMark/>
          </w:tcPr>
          <w:p w:rsidR="00C17575" w:rsidRPr="00FB76AD" w:rsidRDefault="00C17575" w:rsidP="002C1162">
            <w:pPr>
              <w:jc w:val="center"/>
              <w:rPr>
                <w:rFonts w:ascii="GHEA Grapalat" w:eastAsia="Times New Roman" w:hAnsi="GHEA Grapalat" w:cs="Calibri"/>
                <w:color w:val="000000"/>
                <w:lang w:val="hy-AM"/>
              </w:rPr>
            </w:pPr>
            <w:r>
              <w:rPr>
                <w:rFonts w:ascii="GHEA Grapalat" w:eastAsia="Times New Roman" w:hAnsi="GHEA Grapalat" w:cs="Calibri"/>
                <w:color w:val="000000"/>
              </w:rPr>
              <w:t>3</w:t>
            </w:r>
          </w:p>
        </w:tc>
        <w:tc>
          <w:tcPr>
            <w:tcW w:w="5754" w:type="dxa"/>
            <w:gridSpan w:val="2"/>
            <w:hideMark/>
          </w:tcPr>
          <w:p w:rsidR="00C17575" w:rsidRPr="00FB76AD" w:rsidRDefault="00C17575" w:rsidP="00184E0C">
            <w:pP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color w:val="000000"/>
              </w:rPr>
            </w:pPr>
            <w:r w:rsidRPr="00FB76AD">
              <w:rPr>
                <w:rFonts w:ascii="GHEA Grapalat" w:eastAsia="Times New Roman" w:hAnsi="GHEA Grapalat" w:cs="Calibri"/>
                <w:color w:val="000000"/>
              </w:rPr>
              <w:t>Ինքնաշխատ ծանուցման համակարգ</w:t>
            </w:r>
            <w:r w:rsidR="001F4C80">
              <w:rPr>
                <w:rFonts w:ascii="GHEA Grapalat" w:eastAsia="Times New Roman" w:hAnsi="GHEA Grapalat" w:cs="Calibri"/>
                <w:color w:val="000000"/>
              </w:rPr>
              <w:t>ի կատարելագործում</w:t>
            </w:r>
          </w:p>
        </w:tc>
        <w:tc>
          <w:tcPr>
            <w:tcW w:w="1260" w:type="dxa"/>
            <w:noWrap/>
            <w:hideMark/>
          </w:tcPr>
          <w:p w:rsidR="00C17575" w:rsidRPr="00FB76AD" w:rsidRDefault="00C17575" w:rsidP="00184E0C">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color w:val="000000"/>
              </w:rPr>
            </w:pPr>
            <w:r w:rsidRPr="00FB76AD">
              <w:rPr>
                <w:rFonts w:ascii="GHEA Grapalat" w:eastAsia="Times New Roman" w:hAnsi="GHEA Grapalat" w:cs="Calibri"/>
                <w:color w:val="000000"/>
              </w:rPr>
              <w:t>5</w:t>
            </w:r>
          </w:p>
        </w:tc>
        <w:tc>
          <w:tcPr>
            <w:tcW w:w="1080" w:type="dxa"/>
            <w:noWrap/>
            <w:hideMark/>
          </w:tcPr>
          <w:p w:rsidR="00C17575" w:rsidRPr="00FB76AD" w:rsidRDefault="00C17575" w:rsidP="00184E0C">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color w:val="000000"/>
              </w:rPr>
            </w:pPr>
            <w:r>
              <w:rPr>
                <w:rFonts w:ascii="GHEA Grapalat" w:eastAsia="Times New Roman" w:hAnsi="GHEA Grapalat" w:cs="Calibri"/>
                <w:color w:val="000000"/>
              </w:rPr>
              <w:t>10</w:t>
            </w:r>
          </w:p>
        </w:tc>
        <w:tc>
          <w:tcPr>
            <w:tcW w:w="990" w:type="dxa"/>
            <w:noWrap/>
            <w:hideMark/>
          </w:tcPr>
          <w:p w:rsidR="00C17575" w:rsidRPr="00FB76AD" w:rsidRDefault="00C17575" w:rsidP="00184E0C">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color w:val="000000"/>
              </w:rPr>
            </w:pPr>
            <w:r>
              <w:rPr>
                <w:rFonts w:ascii="GHEA Grapalat" w:eastAsia="Times New Roman" w:hAnsi="GHEA Grapalat" w:cs="Calibri"/>
                <w:color w:val="000000"/>
              </w:rPr>
              <w:t>10</w:t>
            </w:r>
          </w:p>
        </w:tc>
        <w:tc>
          <w:tcPr>
            <w:tcW w:w="990" w:type="dxa"/>
            <w:noWrap/>
            <w:hideMark/>
          </w:tcPr>
          <w:p w:rsidR="00C17575" w:rsidRPr="00FB76AD" w:rsidRDefault="00C17575" w:rsidP="00184E0C">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color w:val="000000"/>
              </w:rPr>
            </w:pPr>
          </w:p>
        </w:tc>
        <w:tc>
          <w:tcPr>
            <w:tcW w:w="1800" w:type="dxa"/>
          </w:tcPr>
          <w:p w:rsidR="00C17575" w:rsidRPr="00FB76AD" w:rsidRDefault="00C17575" w:rsidP="00184E0C">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color w:val="000000"/>
              </w:rPr>
            </w:pPr>
          </w:p>
        </w:tc>
        <w:tc>
          <w:tcPr>
            <w:tcW w:w="1710" w:type="dxa"/>
            <w:noWrap/>
            <w:hideMark/>
          </w:tcPr>
          <w:p w:rsidR="00C17575" w:rsidRPr="00FB76AD" w:rsidRDefault="00C17575" w:rsidP="00184E0C">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color w:val="000000"/>
              </w:rPr>
            </w:pPr>
            <w:r w:rsidRPr="00FB76AD">
              <w:rPr>
                <w:rFonts w:ascii="GHEA Grapalat" w:eastAsia="Times New Roman" w:hAnsi="GHEA Grapalat" w:cs="Calibri"/>
                <w:color w:val="000000"/>
              </w:rPr>
              <w:t>25</w:t>
            </w:r>
          </w:p>
        </w:tc>
      </w:tr>
      <w:tr w:rsidR="00C17575" w:rsidRPr="00FB76AD" w:rsidTr="00D36189">
        <w:trPr>
          <w:trHeight w:val="369"/>
        </w:trPr>
        <w:tc>
          <w:tcPr>
            <w:cnfStyle w:val="001000000000" w:firstRow="0" w:lastRow="0" w:firstColumn="1" w:lastColumn="0" w:oddVBand="0" w:evenVBand="0" w:oddHBand="0" w:evenHBand="0" w:firstRowFirstColumn="0" w:firstRowLastColumn="0" w:lastRowFirstColumn="0" w:lastRowLastColumn="0"/>
            <w:tcW w:w="1266" w:type="dxa"/>
            <w:noWrap/>
            <w:hideMark/>
          </w:tcPr>
          <w:p w:rsidR="00C17575" w:rsidRPr="002C1162" w:rsidRDefault="00C17575" w:rsidP="00184E0C">
            <w:pPr>
              <w:jc w:val="center"/>
              <w:rPr>
                <w:rFonts w:ascii="GHEA Grapalat" w:eastAsia="Times New Roman" w:hAnsi="GHEA Grapalat" w:cs="Calibri"/>
                <w:color w:val="000000"/>
              </w:rPr>
            </w:pPr>
            <w:r>
              <w:rPr>
                <w:rFonts w:ascii="GHEA Grapalat" w:eastAsia="Times New Roman" w:hAnsi="GHEA Grapalat" w:cs="Calibri"/>
                <w:color w:val="000000"/>
              </w:rPr>
              <w:t>4</w:t>
            </w:r>
          </w:p>
        </w:tc>
        <w:tc>
          <w:tcPr>
            <w:tcW w:w="5754" w:type="dxa"/>
            <w:gridSpan w:val="2"/>
            <w:hideMark/>
          </w:tcPr>
          <w:p w:rsidR="00C17575" w:rsidRPr="00FB76AD" w:rsidRDefault="00C17575" w:rsidP="00184E0C">
            <w:pP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color w:val="000000"/>
              </w:rPr>
            </w:pPr>
            <w:r w:rsidRPr="00FB76AD">
              <w:rPr>
                <w:rFonts w:ascii="GHEA Grapalat" w:eastAsia="Times New Roman" w:hAnsi="GHEA Grapalat" w:cs="Calibri"/>
                <w:color w:val="000000"/>
              </w:rPr>
              <w:t>Մաքսային հսկողության արդյունավետության բարձրացում</w:t>
            </w:r>
          </w:p>
        </w:tc>
        <w:tc>
          <w:tcPr>
            <w:tcW w:w="1260" w:type="dxa"/>
            <w:noWrap/>
            <w:hideMark/>
          </w:tcPr>
          <w:p w:rsidR="00C17575" w:rsidRPr="00FB76AD" w:rsidRDefault="00C17575" w:rsidP="00184E0C">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color w:val="000000"/>
              </w:rPr>
            </w:pPr>
            <w:r w:rsidRPr="00FB76AD">
              <w:rPr>
                <w:rFonts w:ascii="GHEA Grapalat" w:eastAsia="Times New Roman" w:hAnsi="GHEA Grapalat" w:cs="Calibri"/>
                <w:color w:val="000000"/>
              </w:rPr>
              <w:t>100</w:t>
            </w:r>
          </w:p>
        </w:tc>
        <w:tc>
          <w:tcPr>
            <w:tcW w:w="1080" w:type="dxa"/>
            <w:noWrap/>
            <w:hideMark/>
          </w:tcPr>
          <w:p w:rsidR="00C17575" w:rsidRPr="00FB76AD" w:rsidRDefault="00C17575" w:rsidP="00184E0C">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color w:val="000000"/>
              </w:rPr>
            </w:pPr>
            <w:r w:rsidRPr="00FB76AD">
              <w:rPr>
                <w:rFonts w:ascii="GHEA Grapalat" w:eastAsia="Times New Roman" w:hAnsi="GHEA Grapalat" w:cs="Calibri"/>
                <w:color w:val="000000"/>
              </w:rPr>
              <w:t>100</w:t>
            </w:r>
          </w:p>
        </w:tc>
        <w:tc>
          <w:tcPr>
            <w:tcW w:w="990" w:type="dxa"/>
            <w:noWrap/>
            <w:hideMark/>
          </w:tcPr>
          <w:p w:rsidR="00C17575" w:rsidRPr="00FB76AD" w:rsidRDefault="00C17575" w:rsidP="00184E0C">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color w:val="000000"/>
              </w:rPr>
            </w:pPr>
            <w:r>
              <w:rPr>
                <w:rFonts w:ascii="GHEA Grapalat" w:eastAsia="Times New Roman" w:hAnsi="GHEA Grapalat" w:cs="Calibri"/>
                <w:color w:val="000000"/>
              </w:rPr>
              <w:t>100</w:t>
            </w:r>
          </w:p>
        </w:tc>
        <w:tc>
          <w:tcPr>
            <w:tcW w:w="990" w:type="dxa"/>
            <w:noWrap/>
            <w:hideMark/>
          </w:tcPr>
          <w:p w:rsidR="00C17575" w:rsidRPr="00FB76AD" w:rsidRDefault="00C17575" w:rsidP="00184E0C">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color w:val="000000"/>
              </w:rPr>
            </w:pPr>
            <w:r>
              <w:rPr>
                <w:rFonts w:ascii="GHEA Grapalat" w:eastAsia="Times New Roman" w:hAnsi="GHEA Grapalat" w:cs="Calibri"/>
                <w:color w:val="000000"/>
              </w:rPr>
              <w:t>100</w:t>
            </w:r>
          </w:p>
        </w:tc>
        <w:tc>
          <w:tcPr>
            <w:tcW w:w="1800" w:type="dxa"/>
          </w:tcPr>
          <w:p w:rsidR="00C17575" w:rsidRPr="00FB76AD" w:rsidRDefault="00C17575" w:rsidP="00184E0C">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color w:val="000000"/>
              </w:rPr>
            </w:pPr>
            <w:r>
              <w:rPr>
                <w:rFonts w:ascii="GHEA Grapalat" w:eastAsia="Times New Roman" w:hAnsi="GHEA Grapalat" w:cs="Calibri"/>
                <w:color w:val="000000"/>
              </w:rPr>
              <w:t>100</w:t>
            </w:r>
          </w:p>
        </w:tc>
        <w:tc>
          <w:tcPr>
            <w:tcW w:w="1710" w:type="dxa"/>
            <w:noWrap/>
            <w:hideMark/>
          </w:tcPr>
          <w:p w:rsidR="00C17575" w:rsidRPr="00FB76AD" w:rsidRDefault="00C17575" w:rsidP="00184E0C">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color w:val="000000"/>
              </w:rPr>
            </w:pPr>
            <w:r w:rsidRPr="00FB76AD">
              <w:rPr>
                <w:rFonts w:ascii="GHEA Grapalat" w:eastAsia="Times New Roman" w:hAnsi="GHEA Grapalat" w:cs="Calibri"/>
                <w:color w:val="000000"/>
              </w:rPr>
              <w:t>500</w:t>
            </w:r>
          </w:p>
        </w:tc>
      </w:tr>
      <w:tr w:rsidR="00C17575" w:rsidRPr="00FB76AD" w:rsidTr="00D36189">
        <w:trPr>
          <w:cnfStyle w:val="000000100000" w:firstRow="0" w:lastRow="0" w:firstColumn="0" w:lastColumn="0" w:oddVBand="0" w:evenVBand="0" w:oddHBand="1" w:evenHBand="0" w:firstRowFirstColumn="0" w:firstRowLastColumn="0" w:lastRowFirstColumn="0" w:lastRowLastColumn="0"/>
          <w:trHeight w:val="591"/>
        </w:trPr>
        <w:tc>
          <w:tcPr>
            <w:cnfStyle w:val="001000000000" w:firstRow="0" w:lastRow="0" w:firstColumn="1" w:lastColumn="0" w:oddVBand="0" w:evenVBand="0" w:oddHBand="0" w:evenHBand="0" w:firstRowFirstColumn="0" w:firstRowLastColumn="0" w:lastRowFirstColumn="0" w:lastRowLastColumn="0"/>
            <w:tcW w:w="1266" w:type="dxa"/>
            <w:noWrap/>
            <w:hideMark/>
          </w:tcPr>
          <w:p w:rsidR="00C17575" w:rsidRPr="002C1162" w:rsidRDefault="00C17575" w:rsidP="00184E0C">
            <w:pPr>
              <w:jc w:val="center"/>
              <w:rPr>
                <w:rFonts w:ascii="GHEA Grapalat" w:eastAsia="Times New Roman" w:hAnsi="GHEA Grapalat" w:cs="Calibri"/>
                <w:color w:val="000000"/>
              </w:rPr>
            </w:pPr>
            <w:r>
              <w:rPr>
                <w:rFonts w:ascii="GHEA Grapalat" w:eastAsia="Times New Roman" w:hAnsi="GHEA Grapalat" w:cs="Calibri"/>
                <w:color w:val="000000"/>
              </w:rPr>
              <w:lastRenderedPageBreak/>
              <w:t>5</w:t>
            </w:r>
          </w:p>
        </w:tc>
        <w:tc>
          <w:tcPr>
            <w:tcW w:w="5754" w:type="dxa"/>
            <w:gridSpan w:val="2"/>
            <w:hideMark/>
          </w:tcPr>
          <w:p w:rsidR="00C17575" w:rsidRPr="001F4C80" w:rsidRDefault="00C17575" w:rsidP="00184E0C">
            <w:pP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color w:val="000000"/>
              </w:rPr>
            </w:pPr>
            <w:r w:rsidRPr="00FB76AD">
              <w:rPr>
                <w:rFonts w:ascii="GHEA Grapalat" w:eastAsia="Times New Roman" w:hAnsi="GHEA Grapalat" w:cs="Calibri"/>
                <w:color w:val="000000"/>
                <w:lang w:val="hy-AM"/>
              </w:rPr>
              <w:t xml:space="preserve">Հսկիչ-դրամարկղային մեքենաների կիրառման ճշտության ստուգման արդյունքների կազմման </w:t>
            </w:r>
            <w:r w:rsidR="00F610FB">
              <w:rPr>
                <w:rFonts w:ascii="GHEA Grapalat" w:eastAsia="Times New Roman" w:hAnsi="GHEA Grapalat" w:cs="Calibri"/>
                <w:color w:val="000000"/>
              </w:rPr>
              <w:t xml:space="preserve">էլեկտրոնային </w:t>
            </w:r>
            <w:r w:rsidRPr="00FB76AD">
              <w:rPr>
                <w:rFonts w:ascii="GHEA Grapalat" w:eastAsia="Times New Roman" w:hAnsi="GHEA Grapalat" w:cs="Calibri"/>
                <w:color w:val="000000"/>
                <w:lang w:val="hy-AM"/>
              </w:rPr>
              <w:t>համակարգ</w:t>
            </w:r>
            <w:r w:rsidR="001F4C80">
              <w:rPr>
                <w:rFonts w:ascii="GHEA Grapalat" w:eastAsia="Times New Roman" w:hAnsi="GHEA Grapalat" w:cs="Calibri"/>
                <w:color w:val="000000"/>
              </w:rPr>
              <w:t>ի ներդրում</w:t>
            </w:r>
          </w:p>
        </w:tc>
        <w:tc>
          <w:tcPr>
            <w:tcW w:w="1260" w:type="dxa"/>
            <w:noWrap/>
            <w:hideMark/>
          </w:tcPr>
          <w:p w:rsidR="00C17575" w:rsidRPr="00FB76AD" w:rsidRDefault="00C17575" w:rsidP="00184E0C">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color w:val="000000"/>
              </w:rPr>
            </w:pPr>
            <w:r>
              <w:rPr>
                <w:rFonts w:ascii="GHEA Grapalat" w:eastAsia="Times New Roman" w:hAnsi="GHEA Grapalat" w:cs="Calibri"/>
                <w:color w:val="000000"/>
              </w:rPr>
              <w:t>8</w:t>
            </w:r>
          </w:p>
        </w:tc>
        <w:tc>
          <w:tcPr>
            <w:tcW w:w="1080" w:type="dxa"/>
            <w:noWrap/>
            <w:hideMark/>
          </w:tcPr>
          <w:p w:rsidR="00C17575" w:rsidRPr="00FB76AD" w:rsidRDefault="00C17575" w:rsidP="00184E0C">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color w:val="000000"/>
              </w:rPr>
            </w:pPr>
          </w:p>
        </w:tc>
        <w:tc>
          <w:tcPr>
            <w:tcW w:w="990" w:type="dxa"/>
            <w:noWrap/>
            <w:hideMark/>
          </w:tcPr>
          <w:p w:rsidR="00C17575" w:rsidRPr="00FB76AD" w:rsidRDefault="00C17575" w:rsidP="00184E0C">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color w:val="000000"/>
              </w:rPr>
            </w:pPr>
          </w:p>
        </w:tc>
        <w:tc>
          <w:tcPr>
            <w:tcW w:w="990" w:type="dxa"/>
            <w:noWrap/>
            <w:hideMark/>
          </w:tcPr>
          <w:p w:rsidR="00C17575" w:rsidRPr="00FB76AD" w:rsidRDefault="00C17575" w:rsidP="00184E0C">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Times New Roman"/>
              </w:rPr>
            </w:pPr>
          </w:p>
        </w:tc>
        <w:tc>
          <w:tcPr>
            <w:tcW w:w="1800" w:type="dxa"/>
          </w:tcPr>
          <w:p w:rsidR="00C17575" w:rsidRPr="00FB76AD" w:rsidRDefault="00C17575" w:rsidP="00184E0C">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color w:val="000000"/>
              </w:rPr>
            </w:pPr>
          </w:p>
        </w:tc>
        <w:tc>
          <w:tcPr>
            <w:tcW w:w="1710" w:type="dxa"/>
            <w:noWrap/>
            <w:hideMark/>
          </w:tcPr>
          <w:p w:rsidR="00C17575" w:rsidRPr="00FB76AD" w:rsidRDefault="00C17575" w:rsidP="00184E0C">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color w:val="000000"/>
              </w:rPr>
            </w:pPr>
            <w:r w:rsidRPr="00FB76AD">
              <w:rPr>
                <w:rFonts w:ascii="GHEA Grapalat" w:eastAsia="Times New Roman" w:hAnsi="GHEA Grapalat" w:cs="Calibri"/>
                <w:color w:val="000000"/>
              </w:rPr>
              <w:t>8</w:t>
            </w:r>
          </w:p>
        </w:tc>
      </w:tr>
      <w:tr w:rsidR="00C17575" w:rsidRPr="00FB76AD" w:rsidTr="00D36189">
        <w:trPr>
          <w:trHeight w:val="591"/>
        </w:trPr>
        <w:tc>
          <w:tcPr>
            <w:cnfStyle w:val="001000000000" w:firstRow="0" w:lastRow="0" w:firstColumn="1" w:lastColumn="0" w:oddVBand="0" w:evenVBand="0" w:oddHBand="0" w:evenHBand="0" w:firstRowFirstColumn="0" w:firstRowLastColumn="0" w:lastRowFirstColumn="0" w:lastRowLastColumn="0"/>
            <w:tcW w:w="1266" w:type="dxa"/>
            <w:noWrap/>
            <w:hideMark/>
          </w:tcPr>
          <w:p w:rsidR="00C17575" w:rsidRPr="002C1162" w:rsidRDefault="00C17575" w:rsidP="00184E0C">
            <w:pPr>
              <w:jc w:val="center"/>
              <w:rPr>
                <w:rFonts w:ascii="GHEA Grapalat" w:eastAsia="Times New Roman" w:hAnsi="GHEA Grapalat" w:cs="Calibri"/>
                <w:color w:val="000000"/>
              </w:rPr>
            </w:pPr>
            <w:r>
              <w:rPr>
                <w:rFonts w:ascii="GHEA Grapalat" w:eastAsia="Times New Roman" w:hAnsi="GHEA Grapalat" w:cs="Calibri"/>
                <w:color w:val="000000"/>
              </w:rPr>
              <w:t>6</w:t>
            </w:r>
          </w:p>
        </w:tc>
        <w:tc>
          <w:tcPr>
            <w:tcW w:w="5754" w:type="dxa"/>
            <w:gridSpan w:val="2"/>
            <w:hideMark/>
          </w:tcPr>
          <w:p w:rsidR="00C17575" w:rsidRPr="00B72D0F" w:rsidRDefault="00C17575" w:rsidP="00B72D0F">
            <w:pP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color w:val="000000"/>
              </w:rPr>
            </w:pPr>
            <w:r w:rsidRPr="00FB76AD">
              <w:rPr>
                <w:rFonts w:ascii="GHEA Grapalat" w:eastAsia="Times New Roman" w:hAnsi="GHEA Grapalat" w:cs="Calibri"/>
                <w:color w:val="000000"/>
                <w:lang w:val="hy-AM"/>
              </w:rPr>
              <w:t>Շահումով խաղերի, խաղատների և վիճակախաղերի գործունեությ</w:t>
            </w:r>
            <w:r w:rsidR="00B72D0F">
              <w:rPr>
                <w:rFonts w:ascii="GHEA Grapalat" w:eastAsia="Times New Roman" w:hAnsi="GHEA Grapalat" w:cs="Calibri"/>
                <w:color w:val="000000"/>
              </w:rPr>
              <w:t>ա</w:t>
            </w:r>
            <w:r w:rsidRPr="00FB76AD">
              <w:rPr>
                <w:rFonts w:ascii="GHEA Grapalat" w:eastAsia="Times New Roman" w:hAnsi="GHEA Grapalat" w:cs="Calibri"/>
                <w:color w:val="000000"/>
                <w:lang w:val="hy-AM"/>
              </w:rPr>
              <w:t>ն</w:t>
            </w:r>
            <w:r w:rsidR="00B72D0F">
              <w:rPr>
                <w:rFonts w:ascii="GHEA Grapalat" w:eastAsia="Times New Roman" w:hAnsi="GHEA Grapalat" w:cs="Calibri"/>
                <w:color w:val="000000"/>
              </w:rPr>
              <w:t xml:space="preserve"> վերահսկողության էլեկտրոնային կառավարման համակարգի ներդրում</w:t>
            </w:r>
          </w:p>
        </w:tc>
        <w:tc>
          <w:tcPr>
            <w:tcW w:w="1260" w:type="dxa"/>
            <w:noWrap/>
            <w:hideMark/>
          </w:tcPr>
          <w:p w:rsidR="00C17575" w:rsidRPr="00FB76AD" w:rsidRDefault="00C17575" w:rsidP="00184E0C">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color w:val="000000"/>
              </w:rPr>
            </w:pPr>
            <w:r w:rsidRPr="00FB76AD">
              <w:rPr>
                <w:rFonts w:ascii="GHEA Grapalat" w:eastAsia="Times New Roman" w:hAnsi="GHEA Grapalat" w:cs="Calibri"/>
                <w:color w:val="000000"/>
              </w:rPr>
              <w:t>100</w:t>
            </w:r>
          </w:p>
        </w:tc>
        <w:tc>
          <w:tcPr>
            <w:tcW w:w="1080" w:type="dxa"/>
            <w:noWrap/>
            <w:hideMark/>
          </w:tcPr>
          <w:p w:rsidR="00C17575" w:rsidRPr="00FB76AD" w:rsidRDefault="00C17575" w:rsidP="00184E0C">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color w:val="000000"/>
              </w:rPr>
            </w:pPr>
            <w:r>
              <w:rPr>
                <w:rFonts w:ascii="GHEA Grapalat" w:eastAsia="Times New Roman" w:hAnsi="GHEA Grapalat" w:cs="Calibri"/>
                <w:color w:val="000000"/>
              </w:rPr>
              <w:t>100</w:t>
            </w:r>
          </w:p>
        </w:tc>
        <w:tc>
          <w:tcPr>
            <w:tcW w:w="990" w:type="dxa"/>
            <w:noWrap/>
            <w:hideMark/>
          </w:tcPr>
          <w:p w:rsidR="00C17575" w:rsidRPr="00FB76AD" w:rsidRDefault="00C17575" w:rsidP="00184E0C">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color w:val="000000"/>
              </w:rPr>
            </w:pPr>
            <w:r>
              <w:rPr>
                <w:rFonts w:ascii="GHEA Grapalat" w:eastAsia="Times New Roman" w:hAnsi="GHEA Grapalat" w:cs="Calibri"/>
                <w:color w:val="000000"/>
              </w:rPr>
              <w:t>100</w:t>
            </w:r>
          </w:p>
        </w:tc>
        <w:tc>
          <w:tcPr>
            <w:tcW w:w="990" w:type="dxa"/>
            <w:noWrap/>
            <w:hideMark/>
          </w:tcPr>
          <w:p w:rsidR="00C17575" w:rsidRPr="00FB76AD" w:rsidRDefault="00C17575" w:rsidP="00184E0C">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Times New Roman"/>
              </w:rPr>
            </w:pPr>
            <w:r>
              <w:rPr>
                <w:rFonts w:ascii="GHEA Grapalat" w:eastAsia="Times New Roman" w:hAnsi="GHEA Grapalat" w:cs="Times New Roman"/>
              </w:rPr>
              <w:t>100</w:t>
            </w:r>
          </w:p>
        </w:tc>
        <w:tc>
          <w:tcPr>
            <w:tcW w:w="1800" w:type="dxa"/>
          </w:tcPr>
          <w:p w:rsidR="00C17575" w:rsidRPr="00FB76AD" w:rsidRDefault="00C17575" w:rsidP="00184E0C">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color w:val="000000"/>
              </w:rPr>
            </w:pPr>
            <w:r>
              <w:rPr>
                <w:rFonts w:ascii="GHEA Grapalat" w:eastAsia="Times New Roman" w:hAnsi="GHEA Grapalat" w:cs="Calibri"/>
                <w:color w:val="000000"/>
              </w:rPr>
              <w:t>100</w:t>
            </w:r>
          </w:p>
        </w:tc>
        <w:tc>
          <w:tcPr>
            <w:tcW w:w="1710" w:type="dxa"/>
            <w:noWrap/>
            <w:hideMark/>
          </w:tcPr>
          <w:p w:rsidR="00C17575" w:rsidRPr="00FB76AD" w:rsidRDefault="00C17575" w:rsidP="00184E0C">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color w:val="000000"/>
              </w:rPr>
            </w:pPr>
            <w:r w:rsidRPr="00FB76AD">
              <w:rPr>
                <w:rFonts w:ascii="GHEA Grapalat" w:eastAsia="Times New Roman" w:hAnsi="GHEA Grapalat" w:cs="Calibri"/>
                <w:color w:val="000000"/>
              </w:rPr>
              <w:t>500</w:t>
            </w:r>
          </w:p>
        </w:tc>
      </w:tr>
      <w:tr w:rsidR="00C17575" w:rsidRPr="00FB76AD" w:rsidTr="00D36189">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266" w:type="dxa"/>
            <w:noWrap/>
            <w:hideMark/>
          </w:tcPr>
          <w:p w:rsidR="00C17575" w:rsidRPr="002C1162" w:rsidRDefault="00C17575" w:rsidP="00184E0C">
            <w:pPr>
              <w:jc w:val="center"/>
              <w:rPr>
                <w:rFonts w:ascii="GHEA Grapalat" w:eastAsia="Times New Roman" w:hAnsi="GHEA Grapalat" w:cs="Calibri"/>
                <w:color w:val="000000"/>
              </w:rPr>
            </w:pPr>
            <w:r>
              <w:rPr>
                <w:rFonts w:ascii="GHEA Grapalat" w:eastAsia="Times New Roman" w:hAnsi="GHEA Grapalat" w:cs="Calibri"/>
                <w:color w:val="000000"/>
              </w:rPr>
              <w:t>7</w:t>
            </w:r>
          </w:p>
        </w:tc>
        <w:tc>
          <w:tcPr>
            <w:tcW w:w="5754" w:type="dxa"/>
            <w:gridSpan w:val="2"/>
            <w:hideMark/>
          </w:tcPr>
          <w:p w:rsidR="00C17575" w:rsidRPr="00FB76AD" w:rsidRDefault="00C17575" w:rsidP="00184E0C">
            <w:pP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color w:val="000000"/>
              </w:rPr>
            </w:pPr>
            <w:r w:rsidRPr="00FB76AD">
              <w:rPr>
                <w:rFonts w:ascii="GHEA Grapalat" w:eastAsia="Times New Roman" w:hAnsi="GHEA Grapalat" w:cs="Calibri"/>
                <w:color w:val="000000"/>
              </w:rPr>
              <w:t>Փոստային առաքանիների հաշվառման համակարգ</w:t>
            </w:r>
            <w:r w:rsidR="006132CC">
              <w:rPr>
                <w:rFonts w:ascii="GHEA Grapalat" w:eastAsia="Times New Roman" w:hAnsi="GHEA Grapalat" w:cs="Calibri"/>
                <w:color w:val="000000"/>
              </w:rPr>
              <w:t xml:space="preserve">ի ինտեգրում ռիսկերի կառավարման ավտոմատացված համակարգին և միջազգային փոստային միության համակարգին </w:t>
            </w:r>
          </w:p>
        </w:tc>
        <w:tc>
          <w:tcPr>
            <w:tcW w:w="1260" w:type="dxa"/>
            <w:noWrap/>
            <w:hideMark/>
          </w:tcPr>
          <w:p w:rsidR="00C17575" w:rsidRPr="00FB76AD" w:rsidRDefault="00C17575" w:rsidP="00184E0C">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color w:val="000000"/>
              </w:rPr>
            </w:pPr>
            <w:r>
              <w:rPr>
                <w:rFonts w:ascii="GHEA Grapalat" w:eastAsia="Times New Roman" w:hAnsi="GHEA Grapalat" w:cs="Calibri"/>
                <w:color w:val="000000"/>
              </w:rPr>
              <w:t>6</w:t>
            </w:r>
          </w:p>
        </w:tc>
        <w:tc>
          <w:tcPr>
            <w:tcW w:w="1080" w:type="dxa"/>
            <w:noWrap/>
            <w:hideMark/>
          </w:tcPr>
          <w:p w:rsidR="00C17575" w:rsidRPr="00FB76AD" w:rsidRDefault="00C17575" w:rsidP="00184E0C">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color w:val="000000"/>
              </w:rPr>
            </w:pPr>
            <w:r>
              <w:rPr>
                <w:rFonts w:ascii="GHEA Grapalat" w:eastAsia="Times New Roman" w:hAnsi="GHEA Grapalat" w:cs="Calibri"/>
                <w:color w:val="000000"/>
              </w:rPr>
              <w:t>6</w:t>
            </w:r>
          </w:p>
        </w:tc>
        <w:tc>
          <w:tcPr>
            <w:tcW w:w="990" w:type="dxa"/>
            <w:noWrap/>
            <w:hideMark/>
          </w:tcPr>
          <w:p w:rsidR="00C17575" w:rsidRPr="00FB76AD" w:rsidRDefault="00C17575" w:rsidP="00184E0C">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Times New Roman"/>
              </w:rPr>
            </w:pPr>
            <w:r>
              <w:rPr>
                <w:rFonts w:ascii="GHEA Grapalat" w:eastAsia="Times New Roman" w:hAnsi="GHEA Grapalat" w:cs="Times New Roman"/>
              </w:rPr>
              <w:t>6</w:t>
            </w:r>
          </w:p>
        </w:tc>
        <w:tc>
          <w:tcPr>
            <w:tcW w:w="990" w:type="dxa"/>
            <w:noWrap/>
            <w:hideMark/>
          </w:tcPr>
          <w:p w:rsidR="00C17575" w:rsidRPr="00FB76AD" w:rsidRDefault="00C17575" w:rsidP="00184E0C">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Times New Roman"/>
              </w:rPr>
            </w:pPr>
            <w:r>
              <w:rPr>
                <w:rFonts w:ascii="GHEA Grapalat" w:eastAsia="Times New Roman" w:hAnsi="GHEA Grapalat" w:cs="Times New Roman"/>
              </w:rPr>
              <w:t>6</w:t>
            </w:r>
          </w:p>
        </w:tc>
        <w:tc>
          <w:tcPr>
            <w:tcW w:w="1800" w:type="dxa"/>
          </w:tcPr>
          <w:p w:rsidR="00C17575" w:rsidRPr="00FB76AD" w:rsidRDefault="00C17575" w:rsidP="00184E0C">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color w:val="000000"/>
              </w:rPr>
            </w:pPr>
            <w:r>
              <w:rPr>
                <w:rFonts w:ascii="GHEA Grapalat" w:eastAsia="Times New Roman" w:hAnsi="GHEA Grapalat" w:cs="Calibri"/>
                <w:color w:val="000000"/>
              </w:rPr>
              <w:t>6</w:t>
            </w:r>
          </w:p>
        </w:tc>
        <w:tc>
          <w:tcPr>
            <w:tcW w:w="1710" w:type="dxa"/>
            <w:noWrap/>
            <w:hideMark/>
          </w:tcPr>
          <w:p w:rsidR="00C17575" w:rsidRPr="00FB76AD" w:rsidRDefault="00C17575" w:rsidP="00184E0C">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color w:val="000000"/>
              </w:rPr>
            </w:pPr>
            <w:r w:rsidRPr="00FB76AD">
              <w:rPr>
                <w:rFonts w:ascii="GHEA Grapalat" w:eastAsia="Times New Roman" w:hAnsi="GHEA Grapalat" w:cs="Calibri"/>
                <w:color w:val="000000"/>
              </w:rPr>
              <w:t>30</w:t>
            </w:r>
          </w:p>
        </w:tc>
      </w:tr>
      <w:tr w:rsidR="00C17575" w:rsidRPr="00FB76AD" w:rsidTr="00D36189">
        <w:trPr>
          <w:trHeight w:val="591"/>
        </w:trPr>
        <w:tc>
          <w:tcPr>
            <w:cnfStyle w:val="001000000000" w:firstRow="0" w:lastRow="0" w:firstColumn="1" w:lastColumn="0" w:oddVBand="0" w:evenVBand="0" w:oddHBand="0" w:evenHBand="0" w:firstRowFirstColumn="0" w:firstRowLastColumn="0" w:lastRowFirstColumn="0" w:lastRowLastColumn="0"/>
            <w:tcW w:w="1266" w:type="dxa"/>
            <w:noWrap/>
            <w:hideMark/>
          </w:tcPr>
          <w:p w:rsidR="00C17575" w:rsidRPr="002C1162" w:rsidRDefault="00C17575" w:rsidP="00184E0C">
            <w:pPr>
              <w:jc w:val="center"/>
              <w:rPr>
                <w:rFonts w:ascii="GHEA Grapalat" w:eastAsia="Times New Roman" w:hAnsi="GHEA Grapalat" w:cs="Calibri"/>
                <w:color w:val="000000"/>
              </w:rPr>
            </w:pPr>
            <w:r>
              <w:rPr>
                <w:rFonts w:ascii="GHEA Grapalat" w:eastAsia="Times New Roman" w:hAnsi="GHEA Grapalat" w:cs="Calibri"/>
                <w:color w:val="000000"/>
              </w:rPr>
              <w:t>8</w:t>
            </w:r>
          </w:p>
        </w:tc>
        <w:tc>
          <w:tcPr>
            <w:tcW w:w="5754" w:type="dxa"/>
            <w:gridSpan w:val="2"/>
            <w:hideMark/>
          </w:tcPr>
          <w:p w:rsidR="00C17575" w:rsidRPr="00FB76AD" w:rsidRDefault="00C17575" w:rsidP="00D869D5">
            <w:pP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color w:val="000000"/>
              </w:rPr>
            </w:pPr>
            <w:r w:rsidRPr="00FB76AD">
              <w:rPr>
                <w:rFonts w:ascii="GHEA Grapalat" w:eastAsia="Times New Roman" w:hAnsi="GHEA Grapalat" w:cs="Calibri"/>
                <w:color w:val="000000"/>
              </w:rPr>
              <w:t>Ուղևորների վերաբերյալ նախնական տեղեկատվությ</w:t>
            </w:r>
            <w:r w:rsidR="00D00DB6">
              <w:rPr>
                <w:rFonts w:ascii="GHEA Grapalat" w:eastAsia="Times New Roman" w:hAnsi="GHEA Grapalat" w:cs="Calibri"/>
                <w:color w:val="000000"/>
              </w:rPr>
              <w:t>ա</w:t>
            </w:r>
            <w:r w:rsidRPr="00FB76AD">
              <w:rPr>
                <w:rFonts w:ascii="GHEA Grapalat" w:eastAsia="Times New Roman" w:hAnsi="GHEA Grapalat" w:cs="Calibri"/>
                <w:color w:val="000000"/>
              </w:rPr>
              <w:t>ն</w:t>
            </w:r>
            <w:r w:rsidR="00D00DB6">
              <w:rPr>
                <w:rFonts w:ascii="GHEA Grapalat" w:eastAsia="Times New Roman" w:hAnsi="GHEA Grapalat" w:cs="Calibri"/>
                <w:color w:val="000000"/>
              </w:rPr>
              <w:t xml:space="preserve"> </w:t>
            </w:r>
            <w:r w:rsidR="00D869D5">
              <w:rPr>
                <w:rFonts w:ascii="GHEA Grapalat" w:eastAsia="Times New Roman" w:hAnsi="GHEA Grapalat" w:cs="Calibri"/>
                <w:color w:val="000000"/>
              </w:rPr>
              <w:t xml:space="preserve">և տվյալների գրանցման </w:t>
            </w:r>
            <w:r w:rsidR="00BE7840">
              <w:rPr>
                <w:rFonts w:ascii="GHEA Grapalat" w:eastAsia="Times New Roman" w:hAnsi="GHEA Grapalat" w:cs="Calibri"/>
                <w:color w:val="000000"/>
              </w:rPr>
              <w:t>համակարգ</w:t>
            </w:r>
            <w:r w:rsidR="00D869D5">
              <w:rPr>
                <w:rFonts w:ascii="GHEA Grapalat" w:eastAsia="Times New Roman" w:hAnsi="GHEA Grapalat" w:cs="Calibri"/>
                <w:color w:val="000000"/>
              </w:rPr>
              <w:t xml:space="preserve">երի ներդրում և </w:t>
            </w:r>
            <w:r w:rsidR="00BE7840">
              <w:rPr>
                <w:rFonts w:ascii="GHEA Grapalat" w:eastAsia="Times New Roman" w:hAnsi="GHEA Grapalat" w:cs="Calibri"/>
                <w:color w:val="000000"/>
              </w:rPr>
              <w:t xml:space="preserve">ինտեգրում մաքսային մարմնի տեղեկատվական համակարգերի հետ </w:t>
            </w:r>
          </w:p>
        </w:tc>
        <w:tc>
          <w:tcPr>
            <w:tcW w:w="1260" w:type="dxa"/>
            <w:noWrap/>
            <w:hideMark/>
          </w:tcPr>
          <w:p w:rsidR="00C17575" w:rsidRPr="00FB76AD" w:rsidRDefault="00C17575" w:rsidP="00184E0C">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color w:val="000000"/>
              </w:rPr>
            </w:pPr>
            <w:r>
              <w:rPr>
                <w:rFonts w:ascii="GHEA Grapalat" w:eastAsia="Times New Roman" w:hAnsi="GHEA Grapalat" w:cs="Calibri"/>
                <w:color w:val="000000"/>
              </w:rPr>
              <w:t>35</w:t>
            </w:r>
          </w:p>
        </w:tc>
        <w:tc>
          <w:tcPr>
            <w:tcW w:w="1080" w:type="dxa"/>
            <w:noWrap/>
            <w:hideMark/>
          </w:tcPr>
          <w:p w:rsidR="00C17575" w:rsidRPr="00FB76AD" w:rsidRDefault="00C17575" w:rsidP="00184E0C">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color w:val="000000"/>
              </w:rPr>
            </w:pPr>
          </w:p>
        </w:tc>
        <w:tc>
          <w:tcPr>
            <w:tcW w:w="990" w:type="dxa"/>
            <w:noWrap/>
            <w:hideMark/>
          </w:tcPr>
          <w:p w:rsidR="00C17575" w:rsidRPr="00FB76AD" w:rsidRDefault="00C17575" w:rsidP="00184E0C">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Times New Roman"/>
                <w:sz w:val="20"/>
                <w:szCs w:val="20"/>
              </w:rPr>
            </w:pPr>
          </w:p>
        </w:tc>
        <w:tc>
          <w:tcPr>
            <w:tcW w:w="990" w:type="dxa"/>
            <w:noWrap/>
            <w:hideMark/>
          </w:tcPr>
          <w:p w:rsidR="00C17575" w:rsidRPr="00FB76AD" w:rsidRDefault="00C17575" w:rsidP="00184E0C">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Times New Roman"/>
                <w:sz w:val="20"/>
                <w:szCs w:val="20"/>
              </w:rPr>
            </w:pPr>
          </w:p>
        </w:tc>
        <w:tc>
          <w:tcPr>
            <w:tcW w:w="1800" w:type="dxa"/>
          </w:tcPr>
          <w:p w:rsidR="00C17575" w:rsidRPr="00FB76AD" w:rsidRDefault="00C17575" w:rsidP="00184E0C">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color w:val="000000"/>
              </w:rPr>
            </w:pPr>
          </w:p>
        </w:tc>
        <w:tc>
          <w:tcPr>
            <w:tcW w:w="1710" w:type="dxa"/>
            <w:noWrap/>
            <w:hideMark/>
          </w:tcPr>
          <w:p w:rsidR="00C17575" w:rsidRPr="00FB76AD" w:rsidRDefault="00C17575" w:rsidP="00184E0C">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color w:val="000000"/>
              </w:rPr>
            </w:pPr>
            <w:r w:rsidRPr="00FB76AD">
              <w:rPr>
                <w:rFonts w:ascii="GHEA Grapalat" w:eastAsia="Times New Roman" w:hAnsi="GHEA Grapalat" w:cs="Calibri"/>
                <w:color w:val="000000"/>
              </w:rPr>
              <w:t>35</w:t>
            </w:r>
          </w:p>
        </w:tc>
      </w:tr>
      <w:tr w:rsidR="00C17575" w:rsidRPr="00FB76AD" w:rsidTr="00D36189">
        <w:trPr>
          <w:cnfStyle w:val="000000100000" w:firstRow="0" w:lastRow="0" w:firstColumn="0" w:lastColumn="0" w:oddVBand="0" w:evenVBand="0" w:oddHBand="1" w:evenHBand="0" w:firstRowFirstColumn="0" w:firstRowLastColumn="0" w:lastRowFirstColumn="0" w:lastRowLastColumn="0"/>
          <w:trHeight w:val="591"/>
        </w:trPr>
        <w:tc>
          <w:tcPr>
            <w:cnfStyle w:val="001000000000" w:firstRow="0" w:lastRow="0" w:firstColumn="1" w:lastColumn="0" w:oddVBand="0" w:evenVBand="0" w:oddHBand="0" w:evenHBand="0" w:firstRowFirstColumn="0" w:firstRowLastColumn="0" w:lastRowFirstColumn="0" w:lastRowLastColumn="0"/>
            <w:tcW w:w="1266" w:type="dxa"/>
            <w:noWrap/>
            <w:hideMark/>
          </w:tcPr>
          <w:p w:rsidR="00C17575" w:rsidRPr="002C1162" w:rsidRDefault="00C17575" w:rsidP="00184E0C">
            <w:pPr>
              <w:jc w:val="center"/>
              <w:rPr>
                <w:rFonts w:ascii="GHEA Grapalat" w:eastAsia="Times New Roman" w:hAnsi="GHEA Grapalat" w:cs="Calibri"/>
                <w:color w:val="000000"/>
              </w:rPr>
            </w:pPr>
            <w:r>
              <w:rPr>
                <w:rFonts w:ascii="GHEA Grapalat" w:eastAsia="Times New Roman" w:hAnsi="GHEA Grapalat" w:cs="Calibri"/>
                <w:color w:val="000000"/>
              </w:rPr>
              <w:t>9</w:t>
            </w:r>
          </w:p>
        </w:tc>
        <w:tc>
          <w:tcPr>
            <w:tcW w:w="5754" w:type="dxa"/>
            <w:gridSpan w:val="2"/>
            <w:hideMark/>
          </w:tcPr>
          <w:p w:rsidR="00C17575" w:rsidRPr="00FB76AD" w:rsidRDefault="00C17575" w:rsidP="00184E0C">
            <w:pP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color w:val="000000"/>
              </w:rPr>
            </w:pPr>
            <w:r w:rsidRPr="00FB76AD">
              <w:rPr>
                <w:rFonts w:ascii="GHEA Grapalat" w:eastAsia="Times New Roman" w:hAnsi="GHEA Grapalat" w:cs="Calibri"/>
                <w:color w:val="000000"/>
              </w:rPr>
              <w:t>ԵԱՏՄ շրջանակնե</w:t>
            </w:r>
            <w:r w:rsidR="00D9046D">
              <w:rPr>
                <w:rFonts w:ascii="GHEA Grapalat" w:eastAsia="Times New Roman" w:hAnsi="GHEA Grapalat" w:cs="Calibri"/>
                <w:color w:val="000000"/>
              </w:rPr>
              <w:t>րում ապրանքների հետագծելիության ապահովման մեխանիզմի ներդրում</w:t>
            </w:r>
          </w:p>
        </w:tc>
        <w:tc>
          <w:tcPr>
            <w:tcW w:w="1260" w:type="dxa"/>
            <w:noWrap/>
            <w:hideMark/>
          </w:tcPr>
          <w:p w:rsidR="00C17575" w:rsidRPr="00FB76AD" w:rsidRDefault="00C17575" w:rsidP="00184E0C">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color w:val="000000"/>
              </w:rPr>
            </w:pPr>
            <w:r w:rsidRPr="00FB76AD">
              <w:rPr>
                <w:rFonts w:ascii="GHEA Grapalat" w:eastAsia="Times New Roman" w:hAnsi="GHEA Grapalat" w:cs="Calibri"/>
                <w:color w:val="000000"/>
              </w:rPr>
              <w:t>100</w:t>
            </w:r>
          </w:p>
        </w:tc>
        <w:tc>
          <w:tcPr>
            <w:tcW w:w="1080" w:type="dxa"/>
            <w:noWrap/>
            <w:hideMark/>
          </w:tcPr>
          <w:p w:rsidR="00C17575" w:rsidRPr="00FB76AD" w:rsidRDefault="00C17575" w:rsidP="00184E0C">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color w:val="000000"/>
              </w:rPr>
            </w:pPr>
            <w:r w:rsidRPr="00FB76AD">
              <w:rPr>
                <w:rFonts w:ascii="GHEA Grapalat" w:eastAsia="Times New Roman" w:hAnsi="GHEA Grapalat" w:cs="Calibri"/>
                <w:color w:val="000000"/>
              </w:rPr>
              <w:t>50</w:t>
            </w:r>
          </w:p>
        </w:tc>
        <w:tc>
          <w:tcPr>
            <w:tcW w:w="990" w:type="dxa"/>
            <w:noWrap/>
            <w:hideMark/>
          </w:tcPr>
          <w:p w:rsidR="00C17575" w:rsidRPr="00FB76AD" w:rsidRDefault="00C17575" w:rsidP="00184E0C">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color w:val="000000"/>
              </w:rPr>
            </w:pPr>
            <w:r w:rsidRPr="00FB76AD">
              <w:rPr>
                <w:rFonts w:ascii="GHEA Grapalat" w:eastAsia="Times New Roman" w:hAnsi="GHEA Grapalat" w:cs="Calibri"/>
                <w:color w:val="000000"/>
              </w:rPr>
              <w:t>50</w:t>
            </w:r>
          </w:p>
        </w:tc>
        <w:tc>
          <w:tcPr>
            <w:tcW w:w="990" w:type="dxa"/>
            <w:noWrap/>
            <w:hideMark/>
          </w:tcPr>
          <w:p w:rsidR="00C17575" w:rsidRPr="00FB76AD" w:rsidRDefault="00C17575" w:rsidP="00184E0C">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color w:val="000000"/>
              </w:rPr>
            </w:pPr>
            <w:r>
              <w:rPr>
                <w:rFonts w:ascii="GHEA Grapalat" w:eastAsia="Times New Roman" w:hAnsi="GHEA Grapalat" w:cs="Calibri"/>
                <w:color w:val="000000"/>
              </w:rPr>
              <w:t>50</w:t>
            </w:r>
          </w:p>
        </w:tc>
        <w:tc>
          <w:tcPr>
            <w:tcW w:w="1800" w:type="dxa"/>
          </w:tcPr>
          <w:p w:rsidR="00C17575" w:rsidRPr="00FB76AD" w:rsidRDefault="00C17575" w:rsidP="00184E0C">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color w:val="000000"/>
              </w:rPr>
            </w:pPr>
            <w:r>
              <w:rPr>
                <w:rFonts w:ascii="GHEA Grapalat" w:eastAsia="Times New Roman" w:hAnsi="GHEA Grapalat" w:cs="Calibri"/>
                <w:color w:val="000000"/>
              </w:rPr>
              <w:t>50</w:t>
            </w:r>
          </w:p>
        </w:tc>
        <w:tc>
          <w:tcPr>
            <w:tcW w:w="1710" w:type="dxa"/>
            <w:noWrap/>
            <w:hideMark/>
          </w:tcPr>
          <w:p w:rsidR="00C17575" w:rsidRPr="00FB76AD" w:rsidRDefault="00C17575" w:rsidP="00184E0C">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color w:val="000000"/>
              </w:rPr>
            </w:pPr>
            <w:r w:rsidRPr="00FB76AD">
              <w:rPr>
                <w:rFonts w:ascii="GHEA Grapalat" w:eastAsia="Times New Roman" w:hAnsi="GHEA Grapalat" w:cs="Calibri"/>
                <w:color w:val="000000"/>
              </w:rPr>
              <w:t>300</w:t>
            </w:r>
          </w:p>
        </w:tc>
      </w:tr>
      <w:tr w:rsidR="00C17575" w:rsidRPr="00677B41" w:rsidTr="00D36189">
        <w:trPr>
          <w:trHeight w:val="591"/>
        </w:trPr>
        <w:tc>
          <w:tcPr>
            <w:cnfStyle w:val="001000000000" w:firstRow="0" w:lastRow="0" w:firstColumn="1" w:lastColumn="0" w:oddVBand="0" w:evenVBand="0" w:oddHBand="0" w:evenHBand="0" w:firstRowFirstColumn="0" w:firstRowLastColumn="0" w:lastRowFirstColumn="0" w:lastRowLastColumn="0"/>
            <w:tcW w:w="1266" w:type="dxa"/>
            <w:noWrap/>
          </w:tcPr>
          <w:p w:rsidR="00C17575" w:rsidRPr="00FB76AD" w:rsidRDefault="00C17575" w:rsidP="00184E0C">
            <w:pPr>
              <w:jc w:val="center"/>
              <w:rPr>
                <w:rFonts w:ascii="GHEA Grapalat" w:eastAsia="Times New Roman" w:hAnsi="GHEA Grapalat" w:cs="Calibri"/>
                <w:color w:val="000000"/>
                <w:lang w:val="hy-AM"/>
              </w:rPr>
            </w:pPr>
            <w:r w:rsidRPr="00FB76AD">
              <w:rPr>
                <w:rFonts w:ascii="GHEA Grapalat" w:eastAsia="Times New Roman" w:hAnsi="GHEA Grapalat" w:cs="Calibri"/>
                <w:color w:val="000000"/>
              </w:rPr>
              <w:t>1</w:t>
            </w:r>
            <w:r>
              <w:rPr>
                <w:rFonts w:ascii="GHEA Grapalat" w:eastAsia="Times New Roman" w:hAnsi="GHEA Grapalat" w:cs="Calibri"/>
                <w:color w:val="000000"/>
              </w:rPr>
              <w:t>0</w:t>
            </w:r>
          </w:p>
        </w:tc>
        <w:tc>
          <w:tcPr>
            <w:tcW w:w="5754" w:type="dxa"/>
            <w:gridSpan w:val="2"/>
          </w:tcPr>
          <w:p w:rsidR="00C17575" w:rsidRPr="00FB76AD" w:rsidRDefault="00C17575" w:rsidP="00C665CC">
            <w:pPr>
              <w:cnfStyle w:val="000000000000" w:firstRow="0" w:lastRow="0" w:firstColumn="0" w:lastColumn="0" w:oddVBand="0" w:evenVBand="0" w:oddHBand="0" w:evenHBand="0" w:firstRowFirstColumn="0" w:firstRowLastColumn="0" w:lastRowFirstColumn="0" w:lastRowLastColumn="0"/>
              <w:rPr>
                <w:rFonts w:ascii="GHEA Grapalat" w:hAnsi="GHEA Grapalat"/>
                <w:lang w:val="hy-AM"/>
              </w:rPr>
            </w:pPr>
            <w:r w:rsidRPr="00FB76AD">
              <w:rPr>
                <w:rFonts w:ascii="GHEA Grapalat" w:hAnsi="GHEA Grapalat"/>
                <w:b/>
                <w:lang w:val="hy-AM"/>
              </w:rPr>
              <w:t xml:space="preserve"> </w:t>
            </w:r>
            <w:r w:rsidRPr="00FB76AD">
              <w:rPr>
                <w:rFonts w:ascii="GHEA Grapalat" w:hAnsi="GHEA Grapalat"/>
                <w:lang w:val="hy-AM"/>
              </w:rPr>
              <w:t>Հարկային կարգապահության ռիսկերի բացահայտման, գնահատման և նվազեցման գործընթացների կատարելագործում</w:t>
            </w:r>
          </w:p>
        </w:tc>
        <w:tc>
          <w:tcPr>
            <w:tcW w:w="1260" w:type="dxa"/>
            <w:noWrap/>
          </w:tcPr>
          <w:p w:rsidR="00C17575" w:rsidRPr="00D10552" w:rsidRDefault="00FD2D59" w:rsidP="00C665CC">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color w:val="000000"/>
              </w:rPr>
            </w:pPr>
            <w:r>
              <w:rPr>
                <w:rFonts w:ascii="GHEA Grapalat" w:eastAsia="Times New Roman" w:hAnsi="GHEA Grapalat" w:cs="Calibri"/>
                <w:color w:val="000000"/>
              </w:rPr>
              <w:t>0</w:t>
            </w:r>
          </w:p>
        </w:tc>
        <w:tc>
          <w:tcPr>
            <w:tcW w:w="1080" w:type="dxa"/>
            <w:noWrap/>
          </w:tcPr>
          <w:p w:rsidR="00C17575" w:rsidRPr="00D10552" w:rsidRDefault="00FD2D59" w:rsidP="00C665CC">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color w:val="000000"/>
              </w:rPr>
            </w:pPr>
            <w:r>
              <w:rPr>
                <w:rFonts w:ascii="GHEA Grapalat" w:eastAsia="Times New Roman" w:hAnsi="GHEA Grapalat" w:cs="Calibri"/>
                <w:color w:val="000000"/>
              </w:rPr>
              <w:t>0</w:t>
            </w:r>
          </w:p>
        </w:tc>
        <w:tc>
          <w:tcPr>
            <w:tcW w:w="990" w:type="dxa"/>
            <w:noWrap/>
          </w:tcPr>
          <w:p w:rsidR="00C17575" w:rsidRPr="00D10552" w:rsidRDefault="00FD2D59" w:rsidP="00C665CC">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color w:val="000000"/>
              </w:rPr>
            </w:pPr>
            <w:r>
              <w:rPr>
                <w:rFonts w:ascii="GHEA Grapalat" w:eastAsia="Times New Roman" w:hAnsi="GHEA Grapalat" w:cs="Calibri"/>
                <w:color w:val="000000"/>
              </w:rPr>
              <w:t>0</w:t>
            </w:r>
          </w:p>
        </w:tc>
        <w:tc>
          <w:tcPr>
            <w:tcW w:w="990" w:type="dxa"/>
            <w:noWrap/>
          </w:tcPr>
          <w:p w:rsidR="00C17575" w:rsidRPr="00D10552" w:rsidRDefault="00FD2D59" w:rsidP="00C665CC">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color w:val="000000"/>
              </w:rPr>
            </w:pPr>
            <w:r>
              <w:rPr>
                <w:rFonts w:ascii="GHEA Grapalat" w:eastAsia="Times New Roman" w:hAnsi="GHEA Grapalat" w:cs="Calibri"/>
                <w:color w:val="000000"/>
              </w:rPr>
              <w:t>0</w:t>
            </w:r>
          </w:p>
        </w:tc>
        <w:tc>
          <w:tcPr>
            <w:tcW w:w="1800" w:type="dxa"/>
          </w:tcPr>
          <w:p w:rsidR="00C17575" w:rsidRPr="00D10552" w:rsidRDefault="00FD2D59" w:rsidP="00C665CC">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color w:val="000000"/>
              </w:rPr>
            </w:pPr>
            <w:r>
              <w:rPr>
                <w:rFonts w:ascii="GHEA Grapalat" w:eastAsia="Times New Roman" w:hAnsi="GHEA Grapalat" w:cs="Calibri"/>
                <w:color w:val="000000"/>
              </w:rPr>
              <w:t>0</w:t>
            </w:r>
          </w:p>
        </w:tc>
        <w:tc>
          <w:tcPr>
            <w:tcW w:w="1710" w:type="dxa"/>
            <w:noWrap/>
          </w:tcPr>
          <w:p w:rsidR="00C17575" w:rsidRPr="00FB76AD" w:rsidRDefault="00D10552" w:rsidP="00184E0C">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color w:val="000000"/>
                <w:lang w:val="hy-AM"/>
              </w:rPr>
            </w:pPr>
            <w:r>
              <w:rPr>
                <w:rFonts w:ascii="GHEA Grapalat" w:eastAsia="Times New Roman" w:hAnsi="GHEA Grapalat" w:cs="Calibri"/>
                <w:color w:val="000000"/>
              </w:rPr>
              <w:t>0</w:t>
            </w:r>
          </w:p>
        </w:tc>
      </w:tr>
      <w:tr w:rsidR="00C17575" w:rsidRPr="00B93438" w:rsidTr="00D36189">
        <w:trPr>
          <w:cnfStyle w:val="000000100000" w:firstRow="0" w:lastRow="0" w:firstColumn="0" w:lastColumn="0" w:oddVBand="0" w:evenVBand="0" w:oddHBand="1" w:evenHBand="0" w:firstRowFirstColumn="0" w:firstRowLastColumn="0" w:lastRowFirstColumn="0" w:lastRowLastColumn="0"/>
          <w:trHeight w:val="591"/>
        </w:trPr>
        <w:tc>
          <w:tcPr>
            <w:cnfStyle w:val="001000000000" w:firstRow="0" w:lastRow="0" w:firstColumn="1" w:lastColumn="0" w:oddVBand="0" w:evenVBand="0" w:oddHBand="0" w:evenHBand="0" w:firstRowFirstColumn="0" w:firstRowLastColumn="0" w:lastRowFirstColumn="0" w:lastRowLastColumn="0"/>
            <w:tcW w:w="1266" w:type="dxa"/>
            <w:noWrap/>
          </w:tcPr>
          <w:p w:rsidR="00C17575" w:rsidRPr="00FB76AD" w:rsidDel="00264B95" w:rsidRDefault="00C17575" w:rsidP="00184E0C">
            <w:pPr>
              <w:jc w:val="center"/>
              <w:rPr>
                <w:rFonts w:ascii="GHEA Grapalat" w:eastAsia="Times New Roman" w:hAnsi="GHEA Grapalat" w:cs="Calibri"/>
                <w:color w:val="000000"/>
                <w:lang w:val="hy-AM"/>
              </w:rPr>
            </w:pPr>
            <w:r w:rsidRPr="00FB76AD">
              <w:rPr>
                <w:rFonts w:ascii="GHEA Grapalat" w:eastAsia="Times New Roman" w:hAnsi="GHEA Grapalat" w:cs="Calibri"/>
                <w:color w:val="000000"/>
                <w:lang w:val="hy-AM"/>
              </w:rPr>
              <w:t>11</w:t>
            </w:r>
          </w:p>
        </w:tc>
        <w:tc>
          <w:tcPr>
            <w:tcW w:w="5754" w:type="dxa"/>
            <w:gridSpan w:val="2"/>
          </w:tcPr>
          <w:p w:rsidR="00C17575" w:rsidRPr="00900128" w:rsidRDefault="00C17575" w:rsidP="00C665CC">
            <w:pP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color w:val="000000"/>
                <w:lang w:val="hy-AM"/>
              </w:rPr>
            </w:pPr>
            <w:r w:rsidRPr="00FB76AD">
              <w:rPr>
                <w:rFonts w:ascii="GHEA Grapalat" w:hAnsi="GHEA Grapalat"/>
                <w:lang w:val="hy-AM"/>
              </w:rPr>
              <w:t>Պետական տուրքի վերահսկողության գործուն համակարգ</w:t>
            </w:r>
            <w:r w:rsidR="00B714BB" w:rsidRPr="00900128">
              <w:rPr>
                <w:rFonts w:ascii="GHEA Grapalat" w:hAnsi="GHEA Grapalat"/>
                <w:lang w:val="hy-AM"/>
              </w:rPr>
              <w:t>ի ներդրում</w:t>
            </w:r>
          </w:p>
        </w:tc>
        <w:tc>
          <w:tcPr>
            <w:tcW w:w="1260" w:type="dxa"/>
            <w:noWrap/>
          </w:tcPr>
          <w:p w:rsidR="00C17575" w:rsidRPr="00B91AE1" w:rsidRDefault="00C17575" w:rsidP="00C665CC">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color w:val="000000"/>
              </w:rPr>
            </w:pPr>
            <w:r>
              <w:rPr>
                <w:rFonts w:ascii="GHEA Grapalat" w:eastAsia="Times New Roman" w:hAnsi="GHEA Grapalat" w:cs="Calibri"/>
                <w:color w:val="000000"/>
              </w:rPr>
              <w:t>0</w:t>
            </w:r>
          </w:p>
        </w:tc>
        <w:tc>
          <w:tcPr>
            <w:tcW w:w="1080" w:type="dxa"/>
            <w:noWrap/>
          </w:tcPr>
          <w:p w:rsidR="00C17575" w:rsidRPr="00B91AE1" w:rsidRDefault="00C17575" w:rsidP="00C665CC">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color w:val="000000"/>
              </w:rPr>
            </w:pPr>
            <w:r>
              <w:rPr>
                <w:rFonts w:ascii="GHEA Grapalat" w:eastAsia="Times New Roman" w:hAnsi="GHEA Grapalat" w:cs="Calibri"/>
                <w:color w:val="000000"/>
              </w:rPr>
              <w:t>0</w:t>
            </w:r>
          </w:p>
        </w:tc>
        <w:tc>
          <w:tcPr>
            <w:tcW w:w="990" w:type="dxa"/>
            <w:noWrap/>
          </w:tcPr>
          <w:p w:rsidR="00C17575" w:rsidRPr="00B91AE1" w:rsidRDefault="00C17575" w:rsidP="00C665CC">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color w:val="000000"/>
              </w:rPr>
            </w:pPr>
            <w:r>
              <w:rPr>
                <w:rFonts w:ascii="GHEA Grapalat" w:eastAsia="Times New Roman" w:hAnsi="GHEA Grapalat" w:cs="Calibri"/>
                <w:color w:val="000000"/>
              </w:rPr>
              <w:t>0</w:t>
            </w:r>
          </w:p>
        </w:tc>
        <w:tc>
          <w:tcPr>
            <w:tcW w:w="990" w:type="dxa"/>
            <w:noWrap/>
          </w:tcPr>
          <w:p w:rsidR="00C17575" w:rsidRPr="00B91AE1" w:rsidRDefault="00C17575" w:rsidP="00C665CC">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color w:val="000000"/>
              </w:rPr>
            </w:pPr>
            <w:r>
              <w:rPr>
                <w:rFonts w:ascii="GHEA Grapalat" w:eastAsia="Times New Roman" w:hAnsi="GHEA Grapalat" w:cs="Calibri"/>
                <w:color w:val="000000"/>
              </w:rPr>
              <w:t>0</w:t>
            </w:r>
          </w:p>
        </w:tc>
        <w:tc>
          <w:tcPr>
            <w:tcW w:w="1800" w:type="dxa"/>
          </w:tcPr>
          <w:p w:rsidR="00C17575" w:rsidRPr="00B91AE1" w:rsidRDefault="00C17575" w:rsidP="00C665CC">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color w:val="000000"/>
              </w:rPr>
            </w:pPr>
            <w:r>
              <w:rPr>
                <w:rFonts w:ascii="GHEA Grapalat" w:eastAsia="Times New Roman" w:hAnsi="GHEA Grapalat" w:cs="Calibri"/>
                <w:color w:val="000000"/>
              </w:rPr>
              <w:t>0</w:t>
            </w:r>
          </w:p>
        </w:tc>
        <w:tc>
          <w:tcPr>
            <w:tcW w:w="1710" w:type="dxa"/>
            <w:noWrap/>
          </w:tcPr>
          <w:p w:rsidR="00C17575" w:rsidRPr="00B91AE1" w:rsidRDefault="00C17575" w:rsidP="00184E0C">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color w:val="000000"/>
              </w:rPr>
            </w:pPr>
            <w:r>
              <w:rPr>
                <w:rFonts w:ascii="GHEA Grapalat" w:eastAsia="Times New Roman" w:hAnsi="GHEA Grapalat" w:cs="Calibri"/>
                <w:color w:val="000000"/>
              </w:rPr>
              <w:t>0</w:t>
            </w:r>
          </w:p>
        </w:tc>
      </w:tr>
      <w:tr w:rsidR="00C17575" w:rsidRPr="00900128" w:rsidTr="00D36189">
        <w:trPr>
          <w:trHeight w:val="591"/>
        </w:trPr>
        <w:tc>
          <w:tcPr>
            <w:cnfStyle w:val="001000000000" w:firstRow="0" w:lastRow="0" w:firstColumn="1" w:lastColumn="0" w:oddVBand="0" w:evenVBand="0" w:oddHBand="0" w:evenHBand="0" w:firstRowFirstColumn="0" w:firstRowLastColumn="0" w:lastRowFirstColumn="0" w:lastRowLastColumn="0"/>
            <w:tcW w:w="1266" w:type="dxa"/>
            <w:noWrap/>
          </w:tcPr>
          <w:p w:rsidR="00C17575" w:rsidRPr="00FB76AD" w:rsidRDefault="00C17575" w:rsidP="00184E0C">
            <w:pPr>
              <w:jc w:val="center"/>
              <w:rPr>
                <w:rFonts w:ascii="GHEA Grapalat" w:eastAsia="Times New Roman" w:hAnsi="GHEA Grapalat" w:cs="Calibri"/>
                <w:color w:val="000000"/>
                <w:lang w:val="hy-AM"/>
              </w:rPr>
            </w:pPr>
            <w:r w:rsidRPr="00FB76AD">
              <w:rPr>
                <w:rFonts w:ascii="GHEA Grapalat" w:eastAsia="Times New Roman" w:hAnsi="GHEA Grapalat" w:cs="Calibri"/>
                <w:color w:val="000000"/>
                <w:lang w:val="hy-AM"/>
              </w:rPr>
              <w:t>12</w:t>
            </w:r>
          </w:p>
        </w:tc>
        <w:tc>
          <w:tcPr>
            <w:tcW w:w="5754" w:type="dxa"/>
            <w:gridSpan w:val="2"/>
          </w:tcPr>
          <w:p w:rsidR="00C17575" w:rsidRPr="00FB76AD" w:rsidRDefault="00C17575" w:rsidP="00C665CC">
            <w:pPr>
              <w:cnfStyle w:val="000000000000" w:firstRow="0" w:lastRow="0" w:firstColumn="0" w:lastColumn="0" w:oddVBand="0" w:evenVBand="0" w:oddHBand="0" w:evenHBand="0" w:firstRowFirstColumn="0" w:firstRowLastColumn="0" w:lastRowFirstColumn="0" w:lastRowLastColumn="0"/>
              <w:rPr>
                <w:rFonts w:ascii="GHEA Grapalat" w:hAnsi="GHEA Grapalat"/>
                <w:lang w:val="hy-AM"/>
              </w:rPr>
            </w:pPr>
            <w:r w:rsidRPr="00FB76AD">
              <w:rPr>
                <w:rFonts w:ascii="GHEA Grapalat" w:hAnsi="GHEA Grapalat"/>
                <w:lang w:val="hy-AM"/>
              </w:rPr>
              <w:t xml:space="preserve">Ֆիզիկական անձանց և անձնական օգտագործման տրանսպորտային միջոցների </w:t>
            </w:r>
            <w:r w:rsidRPr="00FB76AD">
              <w:rPr>
                <w:rFonts w:ascii="GHEA Grapalat" w:hAnsi="GHEA Grapalat"/>
                <w:lang w:val="hy-AM"/>
              </w:rPr>
              <w:lastRenderedPageBreak/>
              <w:t>մաքսային ռիսկերի կառավարման ավտոմատ համակարգ</w:t>
            </w:r>
            <w:r w:rsidR="00B714BB" w:rsidRPr="00900128">
              <w:rPr>
                <w:rFonts w:ascii="GHEA Grapalat" w:hAnsi="GHEA Grapalat"/>
                <w:lang w:val="hy-AM"/>
              </w:rPr>
              <w:t>ի ներդրում</w:t>
            </w:r>
            <w:r>
              <w:rPr>
                <w:rStyle w:val="FootnoteReference"/>
                <w:rFonts w:ascii="GHEA Grapalat" w:hAnsi="GHEA Grapalat"/>
                <w:lang w:val="hy-AM"/>
              </w:rPr>
              <w:footnoteReference w:id="16"/>
            </w:r>
          </w:p>
        </w:tc>
        <w:tc>
          <w:tcPr>
            <w:tcW w:w="1260" w:type="dxa"/>
            <w:noWrap/>
          </w:tcPr>
          <w:p w:rsidR="00C17575" w:rsidRPr="00FB76AD" w:rsidRDefault="00C17575" w:rsidP="00C665CC">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color w:val="000000"/>
                <w:lang w:val="hy-AM"/>
              </w:rPr>
            </w:pPr>
          </w:p>
        </w:tc>
        <w:tc>
          <w:tcPr>
            <w:tcW w:w="1080" w:type="dxa"/>
            <w:noWrap/>
          </w:tcPr>
          <w:p w:rsidR="00C17575" w:rsidRPr="00FB76AD" w:rsidRDefault="00C17575" w:rsidP="00C665CC">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color w:val="000000"/>
                <w:lang w:val="hy-AM"/>
              </w:rPr>
            </w:pPr>
          </w:p>
        </w:tc>
        <w:tc>
          <w:tcPr>
            <w:tcW w:w="990" w:type="dxa"/>
            <w:noWrap/>
          </w:tcPr>
          <w:p w:rsidR="00C17575" w:rsidRPr="00FB76AD" w:rsidRDefault="00C17575" w:rsidP="00C665CC">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color w:val="000000"/>
                <w:lang w:val="hy-AM"/>
              </w:rPr>
            </w:pPr>
          </w:p>
        </w:tc>
        <w:tc>
          <w:tcPr>
            <w:tcW w:w="990" w:type="dxa"/>
            <w:noWrap/>
          </w:tcPr>
          <w:p w:rsidR="00C17575" w:rsidRPr="00FB76AD" w:rsidRDefault="00C17575" w:rsidP="00C665CC">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color w:val="000000"/>
                <w:lang w:val="hy-AM"/>
              </w:rPr>
            </w:pPr>
          </w:p>
        </w:tc>
        <w:tc>
          <w:tcPr>
            <w:tcW w:w="1800" w:type="dxa"/>
          </w:tcPr>
          <w:p w:rsidR="00C17575" w:rsidRPr="00FB76AD" w:rsidRDefault="00C17575" w:rsidP="00C665CC">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color w:val="000000"/>
                <w:lang w:val="hy-AM"/>
              </w:rPr>
            </w:pPr>
          </w:p>
        </w:tc>
        <w:tc>
          <w:tcPr>
            <w:tcW w:w="1710" w:type="dxa"/>
            <w:noWrap/>
          </w:tcPr>
          <w:p w:rsidR="00C17575" w:rsidRPr="00FB76AD" w:rsidRDefault="00C17575" w:rsidP="00184E0C">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color w:val="000000"/>
                <w:lang w:val="hy-AM"/>
              </w:rPr>
            </w:pPr>
          </w:p>
        </w:tc>
      </w:tr>
      <w:tr w:rsidR="00C17575" w:rsidRPr="00900128" w:rsidTr="00D36189">
        <w:trPr>
          <w:cnfStyle w:val="000000100000" w:firstRow="0" w:lastRow="0" w:firstColumn="0" w:lastColumn="0" w:oddVBand="0" w:evenVBand="0" w:oddHBand="1" w:evenHBand="0" w:firstRowFirstColumn="0" w:firstRowLastColumn="0" w:lastRowFirstColumn="0" w:lastRowLastColumn="0"/>
          <w:trHeight w:val="591"/>
        </w:trPr>
        <w:tc>
          <w:tcPr>
            <w:cnfStyle w:val="001000000000" w:firstRow="0" w:lastRow="0" w:firstColumn="1" w:lastColumn="0" w:oddVBand="0" w:evenVBand="0" w:oddHBand="0" w:evenHBand="0" w:firstRowFirstColumn="0" w:firstRowLastColumn="0" w:lastRowFirstColumn="0" w:lastRowLastColumn="0"/>
            <w:tcW w:w="1266" w:type="dxa"/>
            <w:noWrap/>
          </w:tcPr>
          <w:p w:rsidR="00C17575" w:rsidRPr="00FB76AD" w:rsidRDefault="00C17575" w:rsidP="00184E0C">
            <w:pPr>
              <w:jc w:val="center"/>
              <w:rPr>
                <w:rFonts w:ascii="GHEA Grapalat" w:eastAsia="Times New Roman" w:hAnsi="GHEA Grapalat" w:cs="Calibri"/>
                <w:color w:val="000000"/>
                <w:lang w:val="hy-AM"/>
              </w:rPr>
            </w:pPr>
            <w:r w:rsidRPr="00FB76AD">
              <w:rPr>
                <w:rFonts w:ascii="GHEA Grapalat" w:eastAsia="Times New Roman" w:hAnsi="GHEA Grapalat" w:cs="Calibri"/>
                <w:color w:val="000000"/>
                <w:lang w:val="hy-AM"/>
              </w:rPr>
              <w:lastRenderedPageBreak/>
              <w:t>13</w:t>
            </w:r>
          </w:p>
        </w:tc>
        <w:tc>
          <w:tcPr>
            <w:tcW w:w="5754" w:type="dxa"/>
            <w:gridSpan w:val="2"/>
          </w:tcPr>
          <w:p w:rsidR="00C17575" w:rsidRPr="00FB76AD" w:rsidRDefault="00491689" w:rsidP="00491689">
            <w:pPr>
              <w:cnfStyle w:val="000000100000" w:firstRow="0" w:lastRow="0" w:firstColumn="0" w:lastColumn="0" w:oddVBand="0" w:evenVBand="0" w:oddHBand="1" w:evenHBand="0" w:firstRowFirstColumn="0" w:firstRowLastColumn="0" w:lastRowFirstColumn="0" w:lastRowLastColumn="0"/>
              <w:rPr>
                <w:rFonts w:ascii="GHEA Grapalat" w:hAnsi="GHEA Grapalat"/>
                <w:lang w:val="hy-AM"/>
              </w:rPr>
            </w:pPr>
            <w:r>
              <w:rPr>
                <w:rFonts w:ascii="GHEA Grapalat" w:eastAsiaTheme="majorEastAsia" w:hAnsi="GHEA Grapalat" w:cstheme="majorBidi"/>
                <w:iCs/>
                <w:lang w:val="hy-AM"/>
              </w:rPr>
              <w:t>«</w:t>
            </w:r>
            <w:r w:rsidR="00C17575" w:rsidRPr="00FB76AD">
              <w:rPr>
                <w:rFonts w:ascii="GHEA Grapalat" w:eastAsiaTheme="majorEastAsia" w:hAnsi="GHEA Grapalat" w:cstheme="majorBidi"/>
                <w:iCs/>
                <w:lang w:val="hy-AM"/>
              </w:rPr>
              <w:t>Տրանսպորտային միջոցների էլեկտրոնային մաքսային հայտարարագ</w:t>
            </w:r>
            <w:r w:rsidRPr="00900128">
              <w:rPr>
                <w:rFonts w:ascii="GHEA Grapalat" w:eastAsiaTheme="majorEastAsia" w:hAnsi="GHEA Grapalat" w:cstheme="majorBidi"/>
                <w:iCs/>
                <w:lang w:val="hy-AM"/>
              </w:rPr>
              <w:t>իր» համակարգի ներդրում</w:t>
            </w:r>
            <w:r w:rsidR="005659AD">
              <w:rPr>
                <w:rStyle w:val="FootnoteReference"/>
                <w:rFonts w:ascii="GHEA Grapalat" w:eastAsiaTheme="majorEastAsia" w:hAnsi="GHEA Grapalat" w:cstheme="majorBidi"/>
                <w:iCs/>
                <w:lang w:val="hy-AM"/>
              </w:rPr>
              <w:footnoteReference w:id="17"/>
            </w:r>
          </w:p>
        </w:tc>
        <w:tc>
          <w:tcPr>
            <w:tcW w:w="1260" w:type="dxa"/>
            <w:noWrap/>
          </w:tcPr>
          <w:p w:rsidR="00C17575" w:rsidRPr="00FB76AD" w:rsidRDefault="00C17575" w:rsidP="00C665CC">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color w:val="000000"/>
                <w:lang w:val="hy-AM"/>
              </w:rPr>
            </w:pPr>
          </w:p>
        </w:tc>
        <w:tc>
          <w:tcPr>
            <w:tcW w:w="1080" w:type="dxa"/>
            <w:noWrap/>
          </w:tcPr>
          <w:p w:rsidR="00C17575" w:rsidRPr="00FB76AD" w:rsidRDefault="00C17575" w:rsidP="00C665CC">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color w:val="000000"/>
                <w:lang w:val="hy-AM"/>
              </w:rPr>
            </w:pPr>
          </w:p>
        </w:tc>
        <w:tc>
          <w:tcPr>
            <w:tcW w:w="990" w:type="dxa"/>
            <w:noWrap/>
          </w:tcPr>
          <w:p w:rsidR="00C17575" w:rsidRPr="00FB76AD" w:rsidRDefault="00C17575" w:rsidP="00C665CC">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color w:val="000000"/>
                <w:lang w:val="hy-AM"/>
              </w:rPr>
            </w:pPr>
          </w:p>
        </w:tc>
        <w:tc>
          <w:tcPr>
            <w:tcW w:w="990" w:type="dxa"/>
            <w:noWrap/>
          </w:tcPr>
          <w:p w:rsidR="00C17575" w:rsidRPr="00FB76AD" w:rsidRDefault="00C17575" w:rsidP="00C665CC">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color w:val="000000"/>
                <w:lang w:val="hy-AM"/>
              </w:rPr>
            </w:pPr>
          </w:p>
        </w:tc>
        <w:tc>
          <w:tcPr>
            <w:tcW w:w="1800" w:type="dxa"/>
          </w:tcPr>
          <w:p w:rsidR="00C17575" w:rsidRPr="00FB76AD" w:rsidRDefault="00C17575" w:rsidP="00C665CC">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color w:val="000000"/>
                <w:lang w:val="hy-AM"/>
              </w:rPr>
            </w:pPr>
          </w:p>
        </w:tc>
        <w:tc>
          <w:tcPr>
            <w:tcW w:w="1710" w:type="dxa"/>
            <w:noWrap/>
          </w:tcPr>
          <w:p w:rsidR="00C17575" w:rsidRPr="00FB76AD" w:rsidRDefault="00C17575" w:rsidP="00184E0C">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color w:val="000000"/>
                <w:lang w:val="hy-AM"/>
              </w:rPr>
            </w:pPr>
          </w:p>
        </w:tc>
      </w:tr>
      <w:tr w:rsidR="00C17575" w:rsidRPr="00900128" w:rsidTr="00D36189">
        <w:trPr>
          <w:trHeight w:val="591"/>
        </w:trPr>
        <w:tc>
          <w:tcPr>
            <w:cnfStyle w:val="001000000000" w:firstRow="0" w:lastRow="0" w:firstColumn="1" w:lastColumn="0" w:oddVBand="0" w:evenVBand="0" w:oddHBand="0" w:evenHBand="0" w:firstRowFirstColumn="0" w:firstRowLastColumn="0" w:lastRowFirstColumn="0" w:lastRowLastColumn="0"/>
            <w:tcW w:w="1266" w:type="dxa"/>
            <w:noWrap/>
          </w:tcPr>
          <w:p w:rsidR="00C17575" w:rsidRPr="00FB76AD" w:rsidRDefault="00C17575" w:rsidP="00184E0C">
            <w:pPr>
              <w:jc w:val="center"/>
              <w:rPr>
                <w:rFonts w:ascii="GHEA Grapalat" w:eastAsia="Times New Roman" w:hAnsi="GHEA Grapalat" w:cs="Calibri"/>
                <w:color w:val="000000"/>
                <w:lang w:val="hy-AM"/>
              </w:rPr>
            </w:pPr>
            <w:r w:rsidRPr="00FB76AD">
              <w:rPr>
                <w:rFonts w:ascii="GHEA Grapalat" w:eastAsia="Times New Roman" w:hAnsi="GHEA Grapalat" w:cs="Calibri"/>
                <w:color w:val="000000"/>
                <w:lang w:val="hy-AM"/>
              </w:rPr>
              <w:t>14</w:t>
            </w:r>
          </w:p>
        </w:tc>
        <w:tc>
          <w:tcPr>
            <w:tcW w:w="5754" w:type="dxa"/>
            <w:gridSpan w:val="2"/>
          </w:tcPr>
          <w:p w:rsidR="00C17575" w:rsidRPr="00FB76AD" w:rsidRDefault="00C17575" w:rsidP="00C665CC">
            <w:pPr>
              <w:cnfStyle w:val="000000000000" w:firstRow="0" w:lastRow="0" w:firstColumn="0" w:lastColumn="0" w:oddVBand="0" w:evenVBand="0" w:oddHBand="0" w:evenHBand="0" w:firstRowFirstColumn="0" w:firstRowLastColumn="0" w:lastRowFirstColumn="0" w:lastRowLastColumn="0"/>
              <w:rPr>
                <w:rFonts w:ascii="GHEA Grapalat" w:eastAsiaTheme="majorEastAsia" w:hAnsi="GHEA Grapalat" w:cstheme="majorBidi"/>
                <w:iCs/>
                <w:lang w:val="hy-AM"/>
              </w:rPr>
            </w:pPr>
            <w:r w:rsidRPr="00FB76AD">
              <w:rPr>
                <w:rFonts w:ascii="GHEA Grapalat" w:hAnsi="GHEA Grapalat"/>
                <w:lang w:val="hy-AM"/>
              </w:rPr>
              <w:t>Ռենտգենյան սարքավորումների միջոցով մաքսային տեսազննման արդյունքների երկարատև պահպանման և հեռահար դիտման համակարգ</w:t>
            </w:r>
            <w:r w:rsidR="00AE2B39" w:rsidRPr="00900128">
              <w:rPr>
                <w:rFonts w:ascii="GHEA Grapalat" w:hAnsi="GHEA Grapalat"/>
                <w:lang w:val="hy-AM"/>
              </w:rPr>
              <w:t>ի ներդրում</w:t>
            </w:r>
            <w:r>
              <w:rPr>
                <w:rStyle w:val="FootnoteReference"/>
                <w:rFonts w:ascii="GHEA Grapalat" w:hAnsi="GHEA Grapalat"/>
                <w:lang w:val="hy-AM"/>
              </w:rPr>
              <w:footnoteReference w:id="18"/>
            </w:r>
          </w:p>
        </w:tc>
        <w:tc>
          <w:tcPr>
            <w:tcW w:w="1260" w:type="dxa"/>
            <w:noWrap/>
          </w:tcPr>
          <w:p w:rsidR="00C17575" w:rsidRPr="00FB76AD" w:rsidRDefault="00C17575" w:rsidP="00C665CC">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color w:val="000000"/>
                <w:lang w:val="hy-AM"/>
              </w:rPr>
            </w:pPr>
          </w:p>
        </w:tc>
        <w:tc>
          <w:tcPr>
            <w:tcW w:w="1080" w:type="dxa"/>
            <w:noWrap/>
          </w:tcPr>
          <w:p w:rsidR="00C17575" w:rsidRPr="00FB76AD" w:rsidRDefault="00C17575" w:rsidP="00C665CC">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color w:val="000000"/>
                <w:lang w:val="hy-AM"/>
              </w:rPr>
            </w:pPr>
          </w:p>
        </w:tc>
        <w:tc>
          <w:tcPr>
            <w:tcW w:w="990" w:type="dxa"/>
            <w:noWrap/>
          </w:tcPr>
          <w:p w:rsidR="00C17575" w:rsidRPr="00FB76AD" w:rsidRDefault="00C17575" w:rsidP="00C665CC">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color w:val="000000"/>
                <w:lang w:val="hy-AM"/>
              </w:rPr>
            </w:pPr>
          </w:p>
        </w:tc>
        <w:tc>
          <w:tcPr>
            <w:tcW w:w="990" w:type="dxa"/>
            <w:noWrap/>
          </w:tcPr>
          <w:p w:rsidR="00C17575" w:rsidRPr="00FB76AD" w:rsidRDefault="00C17575" w:rsidP="00C665CC">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color w:val="000000"/>
                <w:lang w:val="hy-AM"/>
              </w:rPr>
            </w:pPr>
          </w:p>
        </w:tc>
        <w:tc>
          <w:tcPr>
            <w:tcW w:w="1800" w:type="dxa"/>
          </w:tcPr>
          <w:p w:rsidR="00C17575" w:rsidRPr="00FB76AD" w:rsidRDefault="00C17575" w:rsidP="00C665CC">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color w:val="000000"/>
                <w:lang w:val="hy-AM"/>
              </w:rPr>
            </w:pPr>
          </w:p>
        </w:tc>
        <w:tc>
          <w:tcPr>
            <w:tcW w:w="1710" w:type="dxa"/>
            <w:noWrap/>
          </w:tcPr>
          <w:p w:rsidR="00C17575" w:rsidRPr="00FB76AD" w:rsidRDefault="00C17575" w:rsidP="00184E0C">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color w:val="000000"/>
                <w:lang w:val="hy-AM"/>
              </w:rPr>
            </w:pPr>
          </w:p>
        </w:tc>
      </w:tr>
      <w:tr w:rsidR="00C17575" w:rsidRPr="00FB76AD" w:rsidTr="00D36189">
        <w:trPr>
          <w:cnfStyle w:val="000000100000" w:firstRow="0" w:lastRow="0" w:firstColumn="0" w:lastColumn="0" w:oddVBand="0" w:evenVBand="0" w:oddHBand="1" w:evenHBand="0" w:firstRowFirstColumn="0" w:firstRowLastColumn="0" w:lastRowFirstColumn="0" w:lastRowLastColumn="0"/>
          <w:trHeight w:val="591"/>
        </w:trPr>
        <w:tc>
          <w:tcPr>
            <w:cnfStyle w:val="001000000000" w:firstRow="0" w:lastRow="0" w:firstColumn="1" w:lastColumn="0" w:oddVBand="0" w:evenVBand="0" w:oddHBand="0" w:evenHBand="0" w:firstRowFirstColumn="0" w:firstRowLastColumn="0" w:lastRowFirstColumn="0" w:lastRowLastColumn="0"/>
            <w:tcW w:w="1266" w:type="dxa"/>
            <w:noWrap/>
          </w:tcPr>
          <w:p w:rsidR="00C17575" w:rsidRPr="00FB76AD" w:rsidRDefault="00C17575" w:rsidP="00184E0C">
            <w:pPr>
              <w:jc w:val="center"/>
              <w:rPr>
                <w:rFonts w:ascii="GHEA Grapalat" w:eastAsia="Times New Roman" w:hAnsi="GHEA Grapalat" w:cs="Calibri"/>
                <w:color w:val="000000"/>
                <w:lang w:val="hy-AM"/>
              </w:rPr>
            </w:pPr>
            <w:r w:rsidRPr="00FB76AD">
              <w:rPr>
                <w:rFonts w:ascii="GHEA Grapalat" w:eastAsia="Times New Roman" w:hAnsi="GHEA Grapalat" w:cs="Calibri"/>
                <w:color w:val="000000"/>
                <w:lang w:val="hy-AM"/>
              </w:rPr>
              <w:t>15</w:t>
            </w:r>
          </w:p>
        </w:tc>
        <w:tc>
          <w:tcPr>
            <w:tcW w:w="5754" w:type="dxa"/>
            <w:gridSpan w:val="2"/>
          </w:tcPr>
          <w:p w:rsidR="00C17575" w:rsidRPr="00900128" w:rsidRDefault="00C17575" w:rsidP="00C665CC">
            <w:pPr>
              <w:cnfStyle w:val="000000100000" w:firstRow="0" w:lastRow="0" w:firstColumn="0" w:lastColumn="0" w:oddVBand="0" w:evenVBand="0" w:oddHBand="1" w:evenHBand="0" w:firstRowFirstColumn="0" w:firstRowLastColumn="0" w:lastRowFirstColumn="0" w:lastRowLastColumn="0"/>
              <w:rPr>
                <w:rFonts w:ascii="GHEA Grapalat" w:hAnsi="GHEA Grapalat"/>
                <w:lang w:val="hy-AM"/>
              </w:rPr>
            </w:pPr>
            <w:r w:rsidRPr="00FB76AD">
              <w:rPr>
                <w:rFonts w:ascii="GHEA Grapalat" w:hAnsi="GHEA Grapalat"/>
                <w:lang w:val="hy-AM"/>
              </w:rPr>
              <w:t>Էլեկտրոնային առևտրի վերահսկողության մեխանիզմներ</w:t>
            </w:r>
            <w:r w:rsidR="004C24D4" w:rsidRPr="00900128">
              <w:rPr>
                <w:rFonts w:ascii="GHEA Grapalat" w:hAnsi="GHEA Grapalat"/>
                <w:lang w:val="hy-AM"/>
              </w:rPr>
              <w:t>ի կատարելագործում</w:t>
            </w:r>
          </w:p>
        </w:tc>
        <w:tc>
          <w:tcPr>
            <w:tcW w:w="1260" w:type="dxa"/>
            <w:noWrap/>
          </w:tcPr>
          <w:p w:rsidR="00C17575" w:rsidRPr="00B91AE1" w:rsidRDefault="00C17575" w:rsidP="00C665CC">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color w:val="000000"/>
              </w:rPr>
            </w:pPr>
            <w:r>
              <w:rPr>
                <w:rFonts w:ascii="GHEA Grapalat" w:eastAsia="Times New Roman" w:hAnsi="GHEA Grapalat" w:cs="Calibri"/>
                <w:color w:val="000000"/>
              </w:rPr>
              <w:t>0</w:t>
            </w:r>
          </w:p>
        </w:tc>
        <w:tc>
          <w:tcPr>
            <w:tcW w:w="1080" w:type="dxa"/>
            <w:noWrap/>
          </w:tcPr>
          <w:p w:rsidR="00C17575" w:rsidRPr="00B91AE1" w:rsidRDefault="00C17575" w:rsidP="00C665CC">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color w:val="000000"/>
              </w:rPr>
            </w:pPr>
            <w:r>
              <w:rPr>
                <w:rFonts w:ascii="GHEA Grapalat" w:eastAsia="Times New Roman" w:hAnsi="GHEA Grapalat" w:cs="Calibri"/>
                <w:color w:val="000000"/>
              </w:rPr>
              <w:t>0</w:t>
            </w:r>
          </w:p>
        </w:tc>
        <w:tc>
          <w:tcPr>
            <w:tcW w:w="990" w:type="dxa"/>
            <w:noWrap/>
          </w:tcPr>
          <w:p w:rsidR="00C17575" w:rsidRPr="00B91AE1" w:rsidRDefault="00C17575" w:rsidP="00C665CC">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color w:val="000000"/>
              </w:rPr>
            </w:pPr>
            <w:r>
              <w:rPr>
                <w:rFonts w:ascii="GHEA Grapalat" w:eastAsia="Times New Roman" w:hAnsi="GHEA Grapalat" w:cs="Calibri"/>
                <w:color w:val="000000"/>
              </w:rPr>
              <w:t>0</w:t>
            </w:r>
          </w:p>
        </w:tc>
        <w:tc>
          <w:tcPr>
            <w:tcW w:w="990" w:type="dxa"/>
            <w:noWrap/>
          </w:tcPr>
          <w:p w:rsidR="00C17575" w:rsidRPr="00B91AE1" w:rsidRDefault="00C17575" w:rsidP="00C665CC">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color w:val="000000"/>
              </w:rPr>
            </w:pPr>
            <w:r>
              <w:rPr>
                <w:rFonts w:ascii="GHEA Grapalat" w:eastAsia="Times New Roman" w:hAnsi="GHEA Grapalat" w:cs="Calibri"/>
                <w:color w:val="000000"/>
              </w:rPr>
              <w:t>0</w:t>
            </w:r>
          </w:p>
        </w:tc>
        <w:tc>
          <w:tcPr>
            <w:tcW w:w="1800" w:type="dxa"/>
          </w:tcPr>
          <w:p w:rsidR="00C17575" w:rsidRPr="00B91AE1" w:rsidRDefault="00C17575" w:rsidP="00C665CC">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color w:val="000000"/>
              </w:rPr>
            </w:pPr>
            <w:r>
              <w:rPr>
                <w:rFonts w:ascii="GHEA Grapalat" w:eastAsia="Times New Roman" w:hAnsi="GHEA Grapalat" w:cs="Calibri"/>
                <w:color w:val="000000"/>
              </w:rPr>
              <w:t>0</w:t>
            </w:r>
          </w:p>
        </w:tc>
        <w:tc>
          <w:tcPr>
            <w:tcW w:w="1710" w:type="dxa"/>
            <w:noWrap/>
          </w:tcPr>
          <w:p w:rsidR="00C17575" w:rsidRPr="00B91AE1" w:rsidRDefault="00C17575" w:rsidP="00184E0C">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color w:val="000000"/>
              </w:rPr>
            </w:pPr>
            <w:r>
              <w:rPr>
                <w:rFonts w:ascii="GHEA Grapalat" w:eastAsia="Times New Roman" w:hAnsi="GHEA Grapalat" w:cs="Calibri"/>
                <w:color w:val="000000"/>
              </w:rPr>
              <w:t>0</w:t>
            </w:r>
          </w:p>
        </w:tc>
      </w:tr>
      <w:tr w:rsidR="00C17575" w:rsidRPr="00FB76AD" w:rsidTr="00D36189">
        <w:trPr>
          <w:trHeight w:val="591"/>
        </w:trPr>
        <w:tc>
          <w:tcPr>
            <w:cnfStyle w:val="001000000000" w:firstRow="0" w:lastRow="0" w:firstColumn="1" w:lastColumn="0" w:oddVBand="0" w:evenVBand="0" w:oddHBand="0" w:evenHBand="0" w:firstRowFirstColumn="0" w:firstRowLastColumn="0" w:lastRowFirstColumn="0" w:lastRowLastColumn="0"/>
            <w:tcW w:w="1266" w:type="dxa"/>
            <w:noWrap/>
          </w:tcPr>
          <w:p w:rsidR="00C17575" w:rsidRPr="00FB76AD" w:rsidRDefault="00C17575" w:rsidP="00184E0C">
            <w:pPr>
              <w:jc w:val="center"/>
              <w:rPr>
                <w:rFonts w:ascii="GHEA Grapalat" w:eastAsia="Times New Roman" w:hAnsi="GHEA Grapalat" w:cs="Calibri"/>
                <w:color w:val="000000"/>
              </w:rPr>
            </w:pPr>
            <w:r w:rsidRPr="00FB76AD">
              <w:rPr>
                <w:rFonts w:ascii="GHEA Grapalat" w:eastAsia="Times New Roman" w:hAnsi="GHEA Grapalat" w:cs="Calibri"/>
                <w:color w:val="000000"/>
              </w:rPr>
              <w:t>16</w:t>
            </w:r>
          </w:p>
        </w:tc>
        <w:tc>
          <w:tcPr>
            <w:tcW w:w="5754" w:type="dxa"/>
            <w:gridSpan w:val="2"/>
          </w:tcPr>
          <w:p w:rsidR="00C17575" w:rsidRPr="00FB76AD" w:rsidRDefault="00C17575" w:rsidP="00C665CC">
            <w:pPr>
              <w:cnfStyle w:val="000000000000" w:firstRow="0" w:lastRow="0" w:firstColumn="0" w:lastColumn="0" w:oddVBand="0" w:evenVBand="0" w:oddHBand="0" w:evenHBand="0" w:firstRowFirstColumn="0" w:firstRowLastColumn="0" w:lastRowFirstColumn="0" w:lastRowLastColumn="0"/>
              <w:rPr>
                <w:rFonts w:ascii="GHEA Grapalat" w:hAnsi="GHEA Grapalat"/>
                <w:lang w:val="hy-AM"/>
              </w:rPr>
            </w:pPr>
            <w:r w:rsidRPr="00FB76AD">
              <w:rPr>
                <w:rFonts w:ascii="GHEA Grapalat" w:hAnsi="GHEA Grapalat"/>
              </w:rPr>
              <w:t>Հարկային պարտավորությունների կատարման ապահովման գործընթացում արգելադրման գործիքակազմի արդյունավետության բարձրացում</w:t>
            </w:r>
          </w:p>
        </w:tc>
        <w:tc>
          <w:tcPr>
            <w:tcW w:w="1260" w:type="dxa"/>
            <w:noWrap/>
          </w:tcPr>
          <w:p w:rsidR="00C17575" w:rsidRPr="00A021B1" w:rsidRDefault="00C17575" w:rsidP="00C665CC">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color w:val="000000"/>
                <w:lang w:val="ru-RU"/>
              </w:rPr>
            </w:pPr>
            <w:r>
              <w:rPr>
                <w:rFonts w:ascii="GHEA Grapalat" w:eastAsia="Times New Roman" w:hAnsi="GHEA Grapalat" w:cs="Calibri"/>
                <w:color w:val="000000"/>
                <w:lang w:val="ru-RU"/>
              </w:rPr>
              <w:t>0</w:t>
            </w:r>
          </w:p>
        </w:tc>
        <w:tc>
          <w:tcPr>
            <w:tcW w:w="1080" w:type="dxa"/>
            <w:noWrap/>
          </w:tcPr>
          <w:p w:rsidR="00C17575" w:rsidRPr="00A021B1" w:rsidRDefault="00C17575" w:rsidP="00C665CC">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color w:val="000000"/>
                <w:lang w:val="ru-RU"/>
              </w:rPr>
            </w:pPr>
            <w:r>
              <w:rPr>
                <w:rFonts w:ascii="GHEA Grapalat" w:eastAsia="Times New Roman" w:hAnsi="GHEA Grapalat" w:cs="Calibri"/>
                <w:color w:val="000000"/>
                <w:lang w:val="ru-RU"/>
              </w:rPr>
              <w:t>0</w:t>
            </w:r>
          </w:p>
        </w:tc>
        <w:tc>
          <w:tcPr>
            <w:tcW w:w="990" w:type="dxa"/>
            <w:noWrap/>
          </w:tcPr>
          <w:p w:rsidR="00C17575" w:rsidRPr="00A021B1" w:rsidRDefault="00C17575" w:rsidP="00C665CC">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color w:val="000000"/>
                <w:lang w:val="ru-RU"/>
              </w:rPr>
            </w:pPr>
            <w:r>
              <w:rPr>
                <w:rFonts w:ascii="GHEA Grapalat" w:eastAsia="Times New Roman" w:hAnsi="GHEA Grapalat" w:cs="Calibri"/>
                <w:color w:val="000000"/>
                <w:lang w:val="ru-RU"/>
              </w:rPr>
              <w:t>0</w:t>
            </w:r>
          </w:p>
        </w:tc>
        <w:tc>
          <w:tcPr>
            <w:tcW w:w="990" w:type="dxa"/>
            <w:noWrap/>
          </w:tcPr>
          <w:p w:rsidR="00C17575" w:rsidRPr="00A021B1" w:rsidRDefault="00C17575" w:rsidP="00C665CC">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color w:val="000000"/>
                <w:lang w:val="ru-RU"/>
              </w:rPr>
            </w:pPr>
            <w:r>
              <w:rPr>
                <w:rFonts w:ascii="GHEA Grapalat" w:eastAsia="Times New Roman" w:hAnsi="GHEA Grapalat" w:cs="Calibri"/>
                <w:color w:val="000000"/>
                <w:lang w:val="ru-RU"/>
              </w:rPr>
              <w:t>0</w:t>
            </w:r>
          </w:p>
        </w:tc>
        <w:tc>
          <w:tcPr>
            <w:tcW w:w="1800" w:type="dxa"/>
          </w:tcPr>
          <w:p w:rsidR="00C17575" w:rsidRPr="00A021B1" w:rsidRDefault="00C17575" w:rsidP="00C665CC">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color w:val="000000"/>
                <w:lang w:val="ru-RU"/>
              </w:rPr>
            </w:pPr>
            <w:r>
              <w:rPr>
                <w:rFonts w:ascii="GHEA Grapalat" w:eastAsia="Times New Roman" w:hAnsi="GHEA Grapalat" w:cs="Calibri"/>
                <w:color w:val="000000"/>
                <w:lang w:val="ru-RU"/>
              </w:rPr>
              <w:t>0</w:t>
            </w:r>
          </w:p>
        </w:tc>
        <w:tc>
          <w:tcPr>
            <w:tcW w:w="1710" w:type="dxa"/>
            <w:noWrap/>
          </w:tcPr>
          <w:p w:rsidR="00C17575" w:rsidRPr="00A021B1" w:rsidRDefault="00C17575" w:rsidP="00184E0C">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color w:val="000000"/>
                <w:lang w:val="ru-RU"/>
              </w:rPr>
            </w:pPr>
            <w:r>
              <w:rPr>
                <w:rFonts w:ascii="GHEA Grapalat" w:eastAsia="Times New Roman" w:hAnsi="GHEA Grapalat" w:cs="Calibri"/>
                <w:color w:val="000000"/>
                <w:lang w:val="ru-RU"/>
              </w:rPr>
              <w:t>0</w:t>
            </w:r>
          </w:p>
        </w:tc>
      </w:tr>
      <w:tr w:rsidR="00C139AC" w:rsidRPr="00900128" w:rsidTr="00D36189">
        <w:trPr>
          <w:cnfStyle w:val="000000100000" w:firstRow="0" w:lastRow="0" w:firstColumn="0" w:lastColumn="0" w:oddVBand="0" w:evenVBand="0" w:oddHBand="1" w:evenHBand="0" w:firstRowFirstColumn="0" w:firstRowLastColumn="0" w:lastRowFirstColumn="0" w:lastRowLastColumn="0"/>
          <w:trHeight w:val="591"/>
        </w:trPr>
        <w:tc>
          <w:tcPr>
            <w:cnfStyle w:val="001000000000" w:firstRow="0" w:lastRow="0" w:firstColumn="1" w:lastColumn="0" w:oddVBand="0" w:evenVBand="0" w:oddHBand="0" w:evenHBand="0" w:firstRowFirstColumn="0" w:firstRowLastColumn="0" w:lastRowFirstColumn="0" w:lastRowLastColumn="0"/>
            <w:tcW w:w="2360" w:type="dxa"/>
            <w:gridSpan w:val="2"/>
            <w:shd w:val="clear" w:color="auto" w:fill="9CC2E5" w:themeFill="accent1" w:themeFillTint="99"/>
          </w:tcPr>
          <w:p w:rsidR="00C139AC" w:rsidRPr="00FB76AD" w:rsidRDefault="00C139AC" w:rsidP="00184E0C">
            <w:pPr>
              <w:rPr>
                <w:rFonts w:ascii="GHEA Grapalat" w:eastAsia="Times New Roman" w:hAnsi="GHEA Grapalat" w:cs="Calibri"/>
                <w:color w:val="203764"/>
                <w:lang w:val="hy-AM"/>
              </w:rPr>
            </w:pPr>
          </w:p>
        </w:tc>
        <w:tc>
          <w:tcPr>
            <w:tcW w:w="12490" w:type="dxa"/>
            <w:gridSpan w:val="7"/>
            <w:shd w:val="clear" w:color="auto" w:fill="9CC2E5" w:themeFill="accent1" w:themeFillTint="99"/>
            <w:noWrap/>
          </w:tcPr>
          <w:p w:rsidR="00C139AC" w:rsidRPr="00FB76AD" w:rsidRDefault="00C139AC" w:rsidP="00184E0C">
            <w:pP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color w:val="203764"/>
                <w:lang w:val="hy-AM"/>
              </w:rPr>
            </w:pPr>
            <w:r w:rsidRPr="00FB76AD">
              <w:rPr>
                <w:rFonts w:ascii="GHEA Grapalat" w:eastAsia="Times New Roman" w:hAnsi="GHEA Grapalat" w:cs="Calibri"/>
                <w:color w:val="203764"/>
                <w:lang w:val="hy-AM"/>
              </w:rPr>
              <w:t>2.2. Ենթանպատակ</w:t>
            </w:r>
          </w:p>
          <w:p w:rsidR="00C139AC" w:rsidRPr="00FB76AD" w:rsidRDefault="00C139AC" w:rsidP="00184E0C">
            <w:pP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color w:val="203764"/>
                <w:lang w:val="hy-AM"/>
              </w:rPr>
            </w:pPr>
            <w:r w:rsidRPr="00FB76AD">
              <w:rPr>
                <w:rFonts w:ascii="GHEA Grapalat" w:eastAsia="Times New Roman" w:hAnsi="GHEA Grapalat" w:cs="Calibri"/>
                <w:color w:val="203764"/>
                <w:lang w:val="hy-AM"/>
              </w:rPr>
              <w:t>Խրախուսել կամավոր կարգապահությունը, բարձրացնել հարկերից խուսափողների դեմ պայքարի արդյունավետությունը և կրճատել հարկային ստվերի մակարդակը</w:t>
            </w:r>
          </w:p>
        </w:tc>
      </w:tr>
      <w:tr w:rsidR="00C17575" w:rsidRPr="00FB76AD" w:rsidTr="00D36189">
        <w:trPr>
          <w:trHeight w:val="368"/>
        </w:trPr>
        <w:tc>
          <w:tcPr>
            <w:cnfStyle w:val="001000000000" w:firstRow="0" w:lastRow="0" w:firstColumn="1" w:lastColumn="0" w:oddVBand="0" w:evenVBand="0" w:oddHBand="0" w:evenHBand="0" w:firstRowFirstColumn="0" w:firstRowLastColumn="0" w:lastRowFirstColumn="0" w:lastRowLastColumn="0"/>
            <w:tcW w:w="1266" w:type="dxa"/>
            <w:noWrap/>
          </w:tcPr>
          <w:p w:rsidR="00C17575" w:rsidRPr="00FB76AD" w:rsidRDefault="00C17575" w:rsidP="00184E0C">
            <w:pPr>
              <w:jc w:val="center"/>
              <w:rPr>
                <w:rFonts w:ascii="GHEA Grapalat" w:eastAsia="Times New Roman" w:hAnsi="GHEA Grapalat" w:cs="Calibri"/>
                <w:color w:val="000000"/>
                <w:lang w:val="hy-AM"/>
              </w:rPr>
            </w:pPr>
            <w:r w:rsidRPr="00FB76AD">
              <w:rPr>
                <w:rFonts w:ascii="GHEA Grapalat" w:eastAsia="Times New Roman" w:hAnsi="GHEA Grapalat" w:cs="Calibri"/>
                <w:color w:val="000000"/>
                <w:lang w:val="hy-AM"/>
              </w:rPr>
              <w:t>1</w:t>
            </w:r>
          </w:p>
        </w:tc>
        <w:tc>
          <w:tcPr>
            <w:tcW w:w="5754" w:type="dxa"/>
            <w:gridSpan w:val="2"/>
          </w:tcPr>
          <w:p w:rsidR="00C17575" w:rsidRPr="00900128" w:rsidRDefault="00C17575" w:rsidP="00184E0C">
            <w:pP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color w:val="000000"/>
                <w:lang w:val="hy-AM"/>
              </w:rPr>
            </w:pPr>
            <w:r w:rsidRPr="00FB76AD">
              <w:rPr>
                <w:rFonts w:ascii="GHEA Grapalat" w:eastAsia="Times New Roman" w:hAnsi="GHEA Grapalat" w:cs="Calibri"/>
                <w:color w:val="000000"/>
                <w:lang w:val="hy-AM"/>
              </w:rPr>
              <w:t>Օրինապահ հարկ վճարողների համակարգ</w:t>
            </w:r>
            <w:r w:rsidR="004C24D4" w:rsidRPr="00900128">
              <w:rPr>
                <w:rFonts w:ascii="GHEA Grapalat" w:eastAsia="Times New Roman" w:hAnsi="GHEA Grapalat" w:cs="Calibri"/>
                <w:color w:val="000000"/>
                <w:lang w:val="hy-AM"/>
              </w:rPr>
              <w:t>ի կատարելագործում</w:t>
            </w:r>
          </w:p>
        </w:tc>
        <w:tc>
          <w:tcPr>
            <w:tcW w:w="1260" w:type="dxa"/>
            <w:noWrap/>
          </w:tcPr>
          <w:p w:rsidR="00C17575" w:rsidRPr="002C1162" w:rsidRDefault="00C17575" w:rsidP="00184E0C">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color w:val="000000"/>
              </w:rPr>
            </w:pPr>
            <w:r>
              <w:rPr>
                <w:rFonts w:ascii="GHEA Grapalat" w:eastAsia="Times New Roman" w:hAnsi="GHEA Grapalat" w:cs="Calibri"/>
                <w:color w:val="000000"/>
              </w:rPr>
              <w:t>7</w:t>
            </w:r>
          </w:p>
        </w:tc>
        <w:tc>
          <w:tcPr>
            <w:tcW w:w="1080" w:type="dxa"/>
            <w:noWrap/>
          </w:tcPr>
          <w:p w:rsidR="00C17575" w:rsidRPr="00FB76AD" w:rsidRDefault="00C17575" w:rsidP="00184E0C">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color w:val="000000"/>
                <w:lang w:val="hy-AM"/>
              </w:rPr>
            </w:pPr>
          </w:p>
        </w:tc>
        <w:tc>
          <w:tcPr>
            <w:tcW w:w="990" w:type="dxa"/>
            <w:noWrap/>
          </w:tcPr>
          <w:p w:rsidR="00C17575" w:rsidRPr="00FB76AD" w:rsidRDefault="00C17575" w:rsidP="00184E0C">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color w:val="000000"/>
                <w:lang w:val="hy-AM"/>
              </w:rPr>
            </w:pPr>
          </w:p>
        </w:tc>
        <w:tc>
          <w:tcPr>
            <w:tcW w:w="990" w:type="dxa"/>
            <w:noWrap/>
          </w:tcPr>
          <w:p w:rsidR="00C17575" w:rsidRPr="00FB76AD" w:rsidRDefault="00C17575" w:rsidP="00184E0C">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color w:val="000000"/>
                <w:lang w:val="hy-AM"/>
              </w:rPr>
            </w:pPr>
          </w:p>
        </w:tc>
        <w:tc>
          <w:tcPr>
            <w:tcW w:w="1800" w:type="dxa"/>
          </w:tcPr>
          <w:p w:rsidR="00C17575" w:rsidRPr="00FB76AD" w:rsidRDefault="00C17575" w:rsidP="00184E0C">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color w:val="000000"/>
              </w:rPr>
            </w:pPr>
          </w:p>
        </w:tc>
        <w:tc>
          <w:tcPr>
            <w:tcW w:w="1710" w:type="dxa"/>
            <w:noWrap/>
          </w:tcPr>
          <w:p w:rsidR="00C17575" w:rsidRPr="00FB76AD" w:rsidRDefault="00C17575" w:rsidP="00184E0C">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color w:val="000000"/>
              </w:rPr>
            </w:pPr>
            <w:r w:rsidRPr="00FB76AD">
              <w:rPr>
                <w:rFonts w:ascii="GHEA Grapalat" w:eastAsia="Times New Roman" w:hAnsi="GHEA Grapalat" w:cs="Calibri"/>
                <w:color w:val="000000"/>
              </w:rPr>
              <w:t>7</w:t>
            </w:r>
          </w:p>
        </w:tc>
      </w:tr>
      <w:tr w:rsidR="00C17575" w:rsidRPr="00FB76AD" w:rsidTr="00D36189">
        <w:trPr>
          <w:cnfStyle w:val="000000100000" w:firstRow="0" w:lastRow="0" w:firstColumn="0" w:lastColumn="0" w:oddVBand="0" w:evenVBand="0" w:oddHBand="1" w:evenHBand="0" w:firstRowFirstColumn="0" w:firstRowLastColumn="0" w:lastRowFirstColumn="0" w:lastRowLastColumn="0"/>
          <w:trHeight w:val="591"/>
        </w:trPr>
        <w:tc>
          <w:tcPr>
            <w:cnfStyle w:val="001000000000" w:firstRow="0" w:lastRow="0" w:firstColumn="1" w:lastColumn="0" w:oddVBand="0" w:evenVBand="0" w:oddHBand="0" w:evenHBand="0" w:firstRowFirstColumn="0" w:firstRowLastColumn="0" w:lastRowFirstColumn="0" w:lastRowLastColumn="0"/>
            <w:tcW w:w="1266" w:type="dxa"/>
            <w:noWrap/>
          </w:tcPr>
          <w:p w:rsidR="00C17575" w:rsidRPr="00FB76AD" w:rsidRDefault="00C17575" w:rsidP="00184E0C">
            <w:pPr>
              <w:jc w:val="center"/>
              <w:rPr>
                <w:rFonts w:ascii="GHEA Grapalat" w:eastAsia="Times New Roman" w:hAnsi="GHEA Grapalat" w:cs="Calibri"/>
                <w:color w:val="000000"/>
                <w:lang w:val="hy-AM"/>
              </w:rPr>
            </w:pPr>
            <w:r w:rsidRPr="00FB76AD">
              <w:rPr>
                <w:rFonts w:ascii="GHEA Grapalat" w:eastAsia="Times New Roman" w:hAnsi="GHEA Grapalat" w:cs="Calibri"/>
                <w:color w:val="000000"/>
                <w:lang w:val="hy-AM"/>
              </w:rPr>
              <w:t>2</w:t>
            </w:r>
          </w:p>
        </w:tc>
        <w:tc>
          <w:tcPr>
            <w:tcW w:w="5754" w:type="dxa"/>
            <w:gridSpan w:val="2"/>
          </w:tcPr>
          <w:p w:rsidR="00C17575" w:rsidRPr="00900128" w:rsidRDefault="00C17575" w:rsidP="00184E0C">
            <w:pP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color w:val="000000"/>
                <w:lang w:val="hy-AM"/>
              </w:rPr>
            </w:pPr>
            <w:r w:rsidRPr="00FB76AD">
              <w:rPr>
                <w:rFonts w:ascii="GHEA Grapalat" w:eastAsia="Times New Roman" w:hAnsi="GHEA Grapalat" w:cs="Calibri"/>
                <w:color w:val="000000"/>
                <w:lang w:val="hy-AM"/>
              </w:rPr>
              <w:t xml:space="preserve">Ֆիզիկական անձանց ինքնահայտարարագրման </w:t>
            </w:r>
            <w:r w:rsidR="004C24D4" w:rsidRPr="00900128">
              <w:rPr>
                <w:rFonts w:ascii="GHEA Grapalat" w:eastAsia="Times New Roman" w:hAnsi="GHEA Grapalat" w:cs="Calibri"/>
                <w:color w:val="000000"/>
                <w:lang w:val="hy-AM"/>
              </w:rPr>
              <w:t xml:space="preserve">ավտոմատացված </w:t>
            </w:r>
            <w:r w:rsidRPr="00FB76AD">
              <w:rPr>
                <w:rFonts w:ascii="GHEA Grapalat" w:eastAsia="Times New Roman" w:hAnsi="GHEA Grapalat" w:cs="Calibri"/>
                <w:color w:val="000000"/>
                <w:lang w:val="hy-AM"/>
              </w:rPr>
              <w:t>համակարգ</w:t>
            </w:r>
            <w:r w:rsidR="004C24D4" w:rsidRPr="00900128">
              <w:rPr>
                <w:rFonts w:ascii="GHEA Grapalat" w:eastAsia="Times New Roman" w:hAnsi="GHEA Grapalat" w:cs="Calibri"/>
                <w:color w:val="000000"/>
                <w:lang w:val="hy-AM"/>
              </w:rPr>
              <w:t>ի ներդրում</w:t>
            </w:r>
          </w:p>
        </w:tc>
        <w:tc>
          <w:tcPr>
            <w:tcW w:w="1260" w:type="dxa"/>
            <w:noWrap/>
          </w:tcPr>
          <w:p w:rsidR="00C17575" w:rsidRPr="00FB76AD" w:rsidRDefault="00C17575" w:rsidP="00184E0C">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color w:val="000000"/>
                <w:lang w:val="hy-AM"/>
              </w:rPr>
            </w:pPr>
            <w:r w:rsidRPr="00FB76AD">
              <w:rPr>
                <w:rFonts w:ascii="GHEA Grapalat" w:eastAsia="Times New Roman" w:hAnsi="GHEA Grapalat" w:cs="Calibri"/>
                <w:color w:val="000000"/>
                <w:lang w:val="hy-AM"/>
              </w:rPr>
              <w:t>120</w:t>
            </w:r>
          </w:p>
        </w:tc>
        <w:tc>
          <w:tcPr>
            <w:tcW w:w="1080" w:type="dxa"/>
            <w:noWrap/>
          </w:tcPr>
          <w:p w:rsidR="00C17575" w:rsidRPr="00FB76AD" w:rsidRDefault="00C17575" w:rsidP="00184E0C">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color w:val="000000"/>
                <w:lang w:val="hy-AM"/>
              </w:rPr>
            </w:pPr>
            <w:r w:rsidRPr="00FB76AD">
              <w:rPr>
                <w:rFonts w:ascii="GHEA Grapalat" w:eastAsia="Times New Roman" w:hAnsi="GHEA Grapalat" w:cs="Calibri"/>
                <w:color w:val="000000"/>
                <w:lang w:val="hy-AM"/>
              </w:rPr>
              <w:t>10</w:t>
            </w:r>
          </w:p>
        </w:tc>
        <w:tc>
          <w:tcPr>
            <w:tcW w:w="990" w:type="dxa"/>
            <w:noWrap/>
          </w:tcPr>
          <w:p w:rsidR="00C17575" w:rsidRPr="00FB76AD" w:rsidRDefault="00C17575" w:rsidP="00184E0C">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color w:val="000000"/>
                <w:lang w:val="hy-AM"/>
              </w:rPr>
            </w:pPr>
            <w:r w:rsidRPr="00FB76AD">
              <w:rPr>
                <w:rFonts w:ascii="GHEA Grapalat" w:eastAsia="Times New Roman" w:hAnsi="GHEA Grapalat" w:cs="Calibri"/>
                <w:color w:val="000000"/>
                <w:lang w:val="hy-AM"/>
              </w:rPr>
              <w:t>10</w:t>
            </w:r>
          </w:p>
        </w:tc>
        <w:tc>
          <w:tcPr>
            <w:tcW w:w="990" w:type="dxa"/>
            <w:noWrap/>
          </w:tcPr>
          <w:p w:rsidR="00C17575" w:rsidRPr="00FB76AD" w:rsidRDefault="00C17575" w:rsidP="00184E0C">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color w:val="000000"/>
                <w:lang w:val="hy-AM"/>
              </w:rPr>
            </w:pPr>
            <w:r w:rsidRPr="00FB76AD">
              <w:rPr>
                <w:rFonts w:ascii="GHEA Grapalat" w:eastAsia="Times New Roman" w:hAnsi="GHEA Grapalat" w:cs="Calibri"/>
                <w:color w:val="000000"/>
                <w:lang w:val="hy-AM"/>
              </w:rPr>
              <w:t>10</w:t>
            </w:r>
          </w:p>
        </w:tc>
        <w:tc>
          <w:tcPr>
            <w:tcW w:w="1800" w:type="dxa"/>
          </w:tcPr>
          <w:p w:rsidR="00C17575" w:rsidRPr="00B91AE1" w:rsidRDefault="00C17575" w:rsidP="00184E0C">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color w:val="000000"/>
                <w:lang w:val="ru-RU"/>
              </w:rPr>
            </w:pPr>
            <w:r w:rsidRPr="00B91AE1">
              <w:rPr>
                <w:rFonts w:ascii="GHEA Grapalat" w:eastAsia="Times New Roman" w:hAnsi="GHEA Grapalat" w:cs="Calibri"/>
                <w:color w:val="000000"/>
                <w:lang w:val="ru-RU"/>
              </w:rPr>
              <w:t>10</w:t>
            </w:r>
          </w:p>
        </w:tc>
        <w:tc>
          <w:tcPr>
            <w:tcW w:w="1710" w:type="dxa"/>
            <w:noWrap/>
          </w:tcPr>
          <w:p w:rsidR="00C17575" w:rsidRPr="00B91AE1" w:rsidRDefault="00C17575" w:rsidP="00A021B1">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color w:val="000000"/>
                <w:lang w:val="hy-AM"/>
              </w:rPr>
            </w:pPr>
            <w:r w:rsidRPr="00B91AE1">
              <w:rPr>
                <w:rFonts w:ascii="GHEA Grapalat" w:eastAsia="Times New Roman" w:hAnsi="GHEA Grapalat" w:cs="Calibri"/>
                <w:color w:val="000000"/>
                <w:lang w:val="hy-AM"/>
              </w:rPr>
              <w:t>1</w:t>
            </w:r>
            <w:r w:rsidRPr="00B91AE1">
              <w:rPr>
                <w:rFonts w:ascii="GHEA Grapalat" w:eastAsia="Times New Roman" w:hAnsi="GHEA Grapalat" w:cs="Calibri"/>
                <w:color w:val="000000"/>
                <w:lang w:val="ru-RU"/>
              </w:rPr>
              <w:t>6</w:t>
            </w:r>
            <w:r w:rsidRPr="00B91AE1">
              <w:rPr>
                <w:rFonts w:ascii="GHEA Grapalat" w:eastAsia="Times New Roman" w:hAnsi="GHEA Grapalat" w:cs="Calibri"/>
                <w:color w:val="000000"/>
                <w:lang w:val="hy-AM"/>
              </w:rPr>
              <w:t>0</w:t>
            </w:r>
          </w:p>
        </w:tc>
      </w:tr>
      <w:tr w:rsidR="00C17575" w:rsidRPr="00FB76AD" w:rsidTr="00D36189">
        <w:trPr>
          <w:trHeight w:val="591"/>
        </w:trPr>
        <w:tc>
          <w:tcPr>
            <w:cnfStyle w:val="001000000000" w:firstRow="0" w:lastRow="0" w:firstColumn="1" w:lastColumn="0" w:oddVBand="0" w:evenVBand="0" w:oddHBand="0" w:evenHBand="0" w:firstRowFirstColumn="0" w:firstRowLastColumn="0" w:lastRowFirstColumn="0" w:lastRowLastColumn="0"/>
            <w:tcW w:w="1266" w:type="dxa"/>
            <w:noWrap/>
          </w:tcPr>
          <w:p w:rsidR="00C17575" w:rsidRPr="00FB76AD" w:rsidRDefault="00C17575" w:rsidP="00184E0C">
            <w:pPr>
              <w:jc w:val="center"/>
              <w:rPr>
                <w:rFonts w:ascii="GHEA Grapalat" w:eastAsia="Times New Roman" w:hAnsi="GHEA Grapalat" w:cs="Calibri"/>
                <w:color w:val="000000"/>
                <w:lang w:val="hy-AM"/>
              </w:rPr>
            </w:pPr>
            <w:r w:rsidRPr="00FB76AD">
              <w:rPr>
                <w:rFonts w:ascii="GHEA Grapalat" w:eastAsia="Times New Roman" w:hAnsi="GHEA Grapalat" w:cs="Calibri"/>
                <w:color w:val="000000"/>
                <w:lang w:val="hy-AM"/>
              </w:rPr>
              <w:lastRenderedPageBreak/>
              <w:t>3</w:t>
            </w:r>
          </w:p>
        </w:tc>
        <w:tc>
          <w:tcPr>
            <w:tcW w:w="5754" w:type="dxa"/>
            <w:gridSpan w:val="2"/>
          </w:tcPr>
          <w:p w:rsidR="00C17575" w:rsidRPr="00FB76AD" w:rsidRDefault="00C17575" w:rsidP="00184E0C">
            <w:pP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color w:val="000000"/>
                <w:lang w:val="hy-AM"/>
              </w:rPr>
            </w:pPr>
            <w:r w:rsidRPr="00FB76AD">
              <w:rPr>
                <w:rFonts w:ascii="GHEA Grapalat" w:eastAsia="Times New Roman" w:hAnsi="GHEA Grapalat" w:cs="Calibri"/>
                <w:color w:val="000000"/>
                <w:lang w:val="hy-AM"/>
              </w:rPr>
              <w:t>Հարկային տեղեկատվության փոխանակման գործընթացներ</w:t>
            </w:r>
            <w:r w:rsidR="004C24D4" w:rsidRPr="00900128">
              <w:rPr>
                <w:rFonts w:ascii="GHEA Grapalat" w:eastAsia="Times New Roman" w:hAnsi="GHEA Grapalat" w:cs="Calibri"/>
                <w:color w:val="000000"/>
                <w:lang w:val="hy-AM"/>
              </w:rPr>
              <w:t>ի համապատասխանեցում միջազգային ստանդարտներին</w:t>
            </w:r>
            <w:r w:rsidRPr="00FB76AD">
              <w:rPr>
                <w:rStyle w:val="FootnoteReference"/>
                <w:rFonts w:ascii="GHEA Grapalat" w:eastAsia="Times New Roman" w:hAnsi="GHEA Grapalat" w:cs="Calibri"/>
                <w:color w:val="000000"/>
                <w:lang w:val="hy-AM"/>
              </w:rPr>
              <w:footnoteReference w:id="19"/>
            </w:r>
          </w:p>
        </w:tc>
        <w:tc>
          <w:tcPr>
            <w:tcW w:w="1260" w:type="dxa"/>
            <w:noWrap/>
          </w:tcPr>
          <w:p w:rsidR="00C17575" w:rsidRPr="002C1162" w:rsidRDefault="00C17575" w:rsidP="00184E0C">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color w:val="000000"/>
              </w:rPr>
            </w:pPr>
            <w:r>
              <w:rPr>
                <w:rFonts w:ascii="GHEA Grapalat" w:eastAsia="Times New Roman" w:hAnsi="GHEA Grapalat" w:cs="Calibri"/>
                <w:color w:val="000000"/>
              </w:rPr>
              <w:t>50</w:t>
            </w:r>
          </w:p>
        </w:tc>
        <w:tc>
          <w:tcPr>
            <w:tcW w:w="1080" w:type="dxa"/>
            <w:noWrap/>
          </w:tcPr>
          <w:p w:rsidR="00C17575" w:rsidRPr="00FB76AD" w:rsidRDefault="00C17575" w:rsidP="00184E0C">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color w:val="000000"/>
                <w:lang w:val="hy-AM"/>
              </w:rPr>
            </w:pPr>
          </w:p>
        </w:tc>
        <w:tc>
          <w:tcPr>
            <w:tcW w:w="990" w:type="dxa"/>
            <w:noWrap/>
          </w:tcPr>
          <w:p w:rsidR="00C17575" w:rsidRPr="00FB76AD" w:rsidRDefault="00C17575" w:rsidP="00184E0C">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color w:val="000000"/>
                <w:lang w:val="hy-AM"/>
              </w:rPr>
            </w:pPr>
          </w:p>
        </w:tc>
        <w:tc>
          <w:tcPr>
            <w:tcW w:w="990" w:type="dxa"/>
            <w:noWrap/>
          </w:tcPr>
          <w:p w:rsidR="00C17575" w:rsidRPr="00FB76AD" w:rsidRDefault="00C17575" w:rsidP="00184E0C">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color w:val="000000"/>
                <w:lang w:val="hy-AM"/>
              </w:rPr>
            </w:pPr>
          </w:p>
        </w:tc>
        <w:tc>
          <w:tcPr>
            <w:tcW w:w="1800" w:type="dxa"/>
          </w:tcPr>
          <w:p w:rsidR="00C17575" w:rsidRPr="00FB76AD" w:rsidRDefault="00C17575" w:rsidP="00184E0C">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color w:val="000000"/>
                <w:lang w:val="hy-AM"/>
              </w:rPr>
            </w:pPr>
          </w:p>
        </w:tc>
        <w:tc>
          <w:tcPr>
            <w:tcW w:w="1710" w:type="dxa"/>
            <w:noWrap/>
          </w:tcPr>
          <w:p w:rsidR="00C17575" w:rsidRPr="00FB76AD" w:rsidRDefault="00C17575" w:rsidP="00184E0C">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color w:val="000000"/>
                <w:lang w:val="hy-AM"/>
              </w:rPr>
            </w:pPr>
            <w:r w:rsidRPr="00FB76AD">
              <w:rPr>
                <w:rFonts w:ascii="GHEA Grapalat" w:eastAsia="Times New Roman" w:hAnsi="GHEA Grapalat" w:cs="Calibri"/>
                <w:color w:val="000000"/>
                <w:lang w:val="hy-AM"/>
              </w:rPr>
              <w:t>50(*)</w:t>
            </w:r>
          </w:p>
        </w:tc>
      </w:tr>
      <w:tr w:rsidR="00C17575" w:rsidRPr="00FB76AD" w:rsidTr="00D36189">
        <w:trPr>
          <w:cnfStyle w:val="000000100000" w:firstRow="0" w:lastRow="0" w:firstColumn="0" w:lastColumn="0" w:oddVBand="0" w:evenVBand="0" w:oddHBand="1" w:evenHBand="0" w:firstRowFirstColumn="0" w:firstRowLastColumn="0" w:lastRowFirstColumn="0" w:lastRowLastColumn="0"/>
          <w:trHeight w:val="591"/>
        </w:trPr>
        <w:tc>
          <w:tcPr>
            <w:cnfStyle w:val="001000000000" w:firstRow="0" w:lastRow="0" w:firstColumn="1" w:lastColumn="0" w:oddVBand="0" w:evenVBand="0" w:oddHBand="0" w:evenHBand="0" w:firstRowFirstColumn="0" w:firstRowLastColumn="0" w:lastRowFirstColumn="0" w:lastRowLastColumn="0"/>
            <w:tcW w:w="1266" w:type="dxa"/>
            <w:noWrap/>
          </w:tcPr>
          <w:p w:rsidR="00C17575" w:rsidRPr="00FB76AD" w:rsidRDefault="00C17575" w:rsidP="00184E0C">
            <w:pPr>
              <w:jc w:val="center"/>
              <w:rPr>
                <w:rFonts w:ascii="GHEA Grapalat" w:eastAsia="Times New Roman" w:hAnsi="GHEA Grapalat" w:cs="Calibri"/>
                <w:color w:val="000000"/>
                <w:lang w:val="hy-AM"/>
              </w:rPr>
            </w:pPr>
            <w:r w:rsidRPr="00FB76AD">
              <w:rPr>
                <w:rFonts w:ascii="GHEA Grapalat" w:eastAsia="Times New Roman" w:hAnsi="GHEA Grapalat" w:cs="Calibri"/>
                <w:color w:val="000000"/>
                <w:lang w:val="hy-AM"/>
              </w:rPr>
              <w:t>4</w:t>
            </w:r>
          </w:p>
        </w:tc>
        <w:tc>
          <w:tcPr>
            <w:tcW w:w="5754" w:type="dxa"/>
            <w:gridSpan w:val="2"/>
          </w:tcPr>
          <w:p w:rsidR="00C17575" w:rsidRPr="00FB76AD" w:rsidRDefault="00C17575" w:rsidP="00184E0C">
            <w:pP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color w:val="000000"/>
                <w:lang w:val="hy-AM"/>
              </w:rPr>
            </w:pPr>
            <w:r w:rsidRPr="00FB76AD">
              <w:rPr>
                <w:rFonts w:ascii="GHEA Grapalat" w:hAnsi="GHEA Grapalat"/>
                <w:lang w:val="hy-AM"/>
              </w:rPr>
              <w:t>Տրանսֆերային գնագոյացման իրավակարգավորումների կիրառում, հարկային հսկողության ուժեղացում</w:t>
            </w:r>
            <w:r w:rsidRPr="00FB76AD" w:rsidDel="003A0138">
              <w:rPr>
                <w:rFonts w:ascii="GHEA Grapalat" w:eastAsia="Times New Roman" w:hAnsi="GHEA Grapalat" w:cs="Calibri"/>
                <w:color w:val="000000"/>
                <w:lang w:val="hy-AM"/>
              </w:rPr>
              <w:t xml:space="preserve"> </w:t>
            </w:r>
            <w:r w:rsidRPr="00FB76AD">
              <w:rPr>
                <w:rStyle w:val="FootnoteReference"/>
                <w:rFonts w:ascii="GHEA Grapalat" w:eastAsia="Times New Roman" w:hAnsi="GHEA Grapalat" w:cs="Calibri"/>
                <w:color w:val="000000"/>
                <w:lang w:val="hy-AM"/>
              </w:rPr>
              <w:footnoteReference w:id="20"/>
            </w:r>
          </w:p>
        </w:tc>
        <w:tc>
          <w:tcPr>
            <w:tcW w:w="1260" w:type="dxa"/>
            <w:noWrap/>
          </w:tcPr>
          <w:p w:rsidR="00C17575" w:rsidRPr="00FB76AD" w:rsidRDefault="00C17575" w:rsidP="002C1162">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color w:val="000000"/>
                <w:lang w:val="hy-AM"/>
              </w:rPr>
            </w:pPr>
            <w:r w:rsidRPr="00FB76AD">
              <w:rPr>
                <w:rFonts w:ascii="GHEA Grapalat" w:eastAsia="Times New Roman" w:hAnsi="GHEA Grapalat" w:cs="Calibri"/>
                <w:color w:val="000000"/>
                <w:lang w:val="hy-AM"/>
              </w:rPr>
              <w:t>1</w:t>
            </w:r>
            <w:r>
              <w:rPr>
                <w:rFonts w:ascii="GHEA Grapalat" w:eastAsia="Times New Roman" w:hAnsi="GHEA Grapalat" w:cs="Calibri"/>
                <w:color w:val="000000"/>
              </w:rPr>
              <w:t>5</w:t>
            </w:r>
            <w:r w:rsidRPr="00FB76AD">
              <w:rPr>
                <w:rFonts w:ascii="GHEA Grapalat" w:eastAsia="Times New Roman" w:hAnsi="GHEA Grapalat" w:cs="Calibri"/>
                <w:color w:val="000000"/>
                <w:lang w:val="hy-AM"/>
              </w:rPr>
              <w:t>0</w:t>
            </w:r>
          </w:p>
        </w:tc>
        <w:tc>
          <w:tcPr>
            <w:tcW w:w="1080" w:type="dxa"/>
            <w:noWrap/>
          </w:tcPr>
          <w:p w:rsidR="00C17575" w:rsidRPr="00FB76AD" w:rsidRDefault="00C17575" w:rsidP="00184E0C">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color w:val="000000"/>
                <w:lang w:val="hy-AM"/>
              </w:rPr>
            </w:pPr>
          </w:p>
        </w:tc>
        <w:tc>
          <w:tcPr>
            <w:tcW w:w="990" w:type="dxa"/>
            <w:noWrap/>
          </w:tcPr>
          <w:p w:rsidR="00C17575" w:rsidRPr="00FB76AD" w:rsidRDefault="00C17575" w:rsidP="00184E0C">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color w:val="000000"/>
                <w:lang w:val="hy-AM"/>
              </w:rPr>
            </w:pPr>
          </w:p>
        </w:tc>
        <w:tc>
          <w:tcPr>
            <w:tcW w:w="990" w:type="dxa"/>
            <w:noWrap/>
          </w:tcPr>
          <w:p w:rsidR="00C17575" w:rsidRPr="00FB76AD" w:rsidRDefault="00C17575" w:rsidP="00184E0C">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color w:val="000000"/>
                <w:lang w:val="hy-AM"/>
              </w:rPr>
            </w:pPr>
          </w:p>
        </w:tc>
        <w:tc>
          <w:tcPr>
            <w:tcW w:w="1800" w:type="dxa"/>
          </w:tcPr>
          <w:p w:rsidR="00C17575" w:rsidRPr="00FB76AD" w:rsidRDefault="00C17575" w:rsidP="00184E0C">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color w:val="000000"/>
                <w:lang w:val="hy-AM"/>
              </w:rPr>
            </w:pPr>
          </w:p>
        </w:tc>
        <w:tc>
          <w:tcPr>
            <w:tcW w:w="1710" w:type="dxa"/>
            <w:noWrap/>
          </w:tcPr>
          <w:p w:rsidR="00C17575" w:rsidRPr="00FB76AD" w:rsidRDefault="00C17575" w:rsidP="00184E0C">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color w:val="000000"/>
                <w:lang w:val="hy-AM"/>
              </w:rPr>
            </w:pPr>
            <w:r w:rsidRPr="00FB76AD">
              <w:rPr>
                <w:rFonts w:ascii="GHEA Grapalat" w:eastAsia="Times New Roman" w:hAnsi="GHEA Grapalat" w:cs="Calibri"/>
                <w:color w:val="000000"/>
                <w:lang w:val="hy-AM"/>
              </w:rPr>
              <w:t>150(*)</w:t>
            </w:r>
          </w:p>
        </w:tc>
      </w:tr>
      <w:tr w:rsidR="00C17575" w:rsidRPr="00FB76AD" w:rsidTr="00D36189">
        <w:trPr>
          <w:trHeight w:val="591"/>
        </w:trPr>
        <w:tc>
          <w:tcPr>
            <w:cnfStyle w:val="001000000000" w:firstRow="0" w:lastRow="0" w:firstColumn="1" w:lastColumn="0" w:oddVBand="0" w:evenVBand="0" w:oddHBand="0" w:evenHBand="0" w:firstRowFirstColumn="0" w:firstRowLastColumn="0" w:lastRowFirstColumn="0" w:lastRowLastColumn="0"/>
            <w:tcW w:w="1266" w:type="dxa"/>
            <w:noWrap/>
          </w:tcPr>
          <w:p w:rsidR="00C17575" w:rsidRPr="00FB76AD" w:rsidRDefault="00C17575" w:rsidP="00184E0C">
            <w:pPr>
              <w:jc w:val="center"/>
              <w:rPr>
                <w:rFonts w:ascii="GHEA Grapalat" w:eastAsia="Times New Roman" w:hAnsi="GHEA Grapalat" w:cs="Calibri"/>
                <w:color w:val="000000"/>
                <w:lang w:val="hy-AM"/>
              </w:rPr>
            </w:pPr>
            <w:r w:rsidRPr="00FB76AD">
              <w:rPr>
                <w:rFonts w:ascii="GHEA Grapalat" w:eastAsia="Times New Roman" w:hAnsi="GHEA Grapalat" w:cs="Calibri"/>
                <w:color w:val="000000"/>
                <w:lang w:val="hy-AM"/>
              </w:rPr>
              <w:t>5</w:t>
            </w:r>
          </w:p>
        </w:tc>
        <w:tc>
          <w:tcPr>
            <w:tcW w:w="5754" w:type="dxa"/>
            <w:gridSpan w:val="2"/>
          </w:tcPr>
          <w:p w:rsidR="00C17575" w:rsidRPr="00FB76AD" w:rsidRDefault="00ED69D2" w:rsidP="00ED69D2">
            <w:pP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color w:val="000000"/>
                <w:lang w:val="hy-AM"/>
              </w:rPr>
            </w:pPr>
            <w:r w:rsidRPr="00ED69D2">
              <w:rPr>
                <w:rFonts w:ascii="GHEA Grapalat" w:hAnsi="GHEA Grapalat"/>
                <w:bCs/>
                <w:lang w:val="hy-AM"/>
              </w:rPr>
              <w:t>ՏՀԶԿ «Հարկման բազայի խեղաթյուրման և շահույթների տեղաշարժ» (BEPS) ծրագրի գործողությունների (ստանդարտների) ներդրում</w:t>
            </w:r>
            <w:r w:rsidR="00C17575" w:rsidRPr="00FB76AD">
              <w:rPr>
                <w:rStyle w:val="FootnoteReference"/>
                <w:rFonts w:ascii="GHEA Grapalat" w:eastAsia="Times New Roman" w:hAnsi="GHEA Grapalat" w:cs="Calibri"/>
                <w:color w:val="000000"/>
                <w:lang w:val="hy-AM"/>
              </w:rPr>
              <w:footnoteReference w:id="21"/>
            </w:r>
            <w:r w:rsidR="00C17575" w:rsidRPr="00FB76AD">
              <w:rPr>
                <w:rFonts w:ascii="GHEA Grapalat" w:eastAsia="Times New Roman" w:hAnsi="GHEA Grapalat" w:cs="Calibri"/>
                <w:color w:val="000000"/>
                <w:lang w:val="hy-AM"/>
              </w:rPr>
              <w:tab/>
            </w:r>
          </w:p>
        </w:tc>
        <w:tc>
          <w:tcPr>
            <w:tcW w:w="1260" w:type="dxa"/>
            <w:noWrap/>
          </w:tcPr>
          <w:p w:rsidR="00C17575" w:rsidRPr="002C1162" w:rsidRDefault="00C17575" w:rsidP="00184E0C">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color w:val="000000"/>
              </w:rPr>
            </w:pPr>
            <w:r>
              <w:rPr>
                <w:rFonts w:ascii="GHEA Grapalat" w:eastAsia="Times New Roman" w:hAnsi="GHEA Grapalat" w:cs="Calibri"/>
                <w:color w:val="000000"/>
              </w:rPr>
              <w:t>75</w:t>
            </w:r>
          </w:p>
        </w:tc>
        <w:tc>
          <w:tcPr>
            <w:tcW w:w="1080" w:type="dxa"/>
            <w:noWrap/>
          </w:tcPr>
          <w:p w:rsidR="00C17575" w:rsidRPr="002C1162" w:rsidRDefault="00C17575" w:rsidP="00184E0C">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color w:val="000000"/>
              </w:rPr>
            </w:pPr>
            <w:r>
              <w:rPr>
                <w:rFonts w:ascii="GHEA Grapalat" w:eastAsia="Times New Roman" w:hAnsi="GHEA Grapalat" w:cs="Calibri"/>
                <w:color w:val="000000"/>
              </w:rPr>
              <w:t>75</w:t>
            </w:r>
          </w:p>
        </w:tc>
        <w:tc>
          <w:tcPr>
            <w:tcW w:w="990" w:type="dxa"/>
            <w:noWrap/>
          </w:tcPr>
          <w:p w:rsidR="00C17575" w:rsidRPr="00FB76AD" w:rsidRDefault="00C17575" w:rsidP="00184E0C">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color w:val="000000"/>
                <w:lang w:val="hy-AM"/>
              </w:rPr>
            </w:pPr>
          </w:p>
        </w:tc>
        <w:tc>
          <w:tcPr>
            <w:tcW w:w="990" w:type="dxa"/>
            <w:noWrap/>
          </w:tcPr>
          <w:p w:rsidR="00C17575" w:rsidRPr="00FB76AD" w:rsidRDefault="00C17575" w:rsidP="00184E0C">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color w:val="000000"/>
                <w:lang w:val="hy-AM"/>
              </w:rPr>
            </w:pPr>
          </w:p>
        </w:tc>
        <w:tc>
          <w:tcPr>
            <w:tcW w:w="1800" w:type="dxa"/>
          </w:tcPr>
          <w:p w:rsidR="00C17575" w:rsidRPr="00FB76AD" w:rsidRDefault="00C17575" w:rsidP="00184E0C">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color w:val="000000"/>
                <w:lang w:val="hy-AM"/>
              </w:rPr>
            </w:pPr>
          </w:p>
        </w:tc>
        <w:tc>
          <w:tcPr>
            <w:tcW w:w="1710" w:type="dxa"/>
            <w:noWrap/>
          </w:tcPr>
          <w:p w:rsidR="00C17575" w:rsidRPr="00FB76AD" w:rsidRDefault="00C17575" w:rsidP="00184E0C">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color w:val="000000"/>
                <w:lang w:val="hy-AM"/>
              </w:rPr>
            </w:pPr>
            <w:r w:rsidRPr="00FB76AD">
              <w:rPr>
                <w:rFonts w:ascii="GHEA Grapalat" w:eastAsia="Times New Roman" w:hAnsi="GHEA Grapalat" w:cs="Calibri"/>
                <w:color w:val="000000"/>
                <w:lang w:val="hy-AM"/>
              </w:rPr>
              <w:t>150(*)</w:t>
            </w:r>
          </w:p>
        </w:tc>
      </w:tr>
      <w:tr w:rsidR="00C17575" w:rsidRPr="00FB76AD" w:rsidTr="00D36189">
        <w:trPr>
          <w:cnfStyle w:val="000000100000" w:firstRow="0" w:lastRow="0" w:firstColumn="0" w:lastColumn="0" w:oddVBand="0" w:evenVBand="0" w:oddHBand="1" w:evenHBand="0" w:firstRowFirstColumn="0" w:firstRowLastColumn="0" w:lastRowFirstColumn="0" w:lastRowLastColumn="0"/>
          <w:trHeight w:val="591"/>
        </w:trPr>
        <w:tc>
          <w:tcPr>
            <w:cnfStyle w:val="001000000000" w:firstRow="0" w:lastRow="0" w:firstColumn="1" w:lastColumn="0" w:oddVBand="0" w:evenVBand="0" w:oddHBand="0" w:evenHBand="0" w:firstRowFirstColumn="0" w:firstRowLastColumn="0" w:lastRowFirstColumn="0" w:lastRowLastColumn="0"/>
            <w:tcW w:w="1266" w:type="dxa"/>
            <w:noWrap/>
          </w:tcPr>
          <w:p w:rsidR="00C17575" w:rsidRPr="00FB76AD" w:rsidRDefault="00C17575" w:rsidP="00184E0C">
            <w:pPr>
              <w:jc w:val="center"/>
              <w:rPr>
                <w:rFonts w:ascii="GHEA Grapalat" w:eastAsia="Times New Roman" w:hAnsi="GHEA Grapalat" w:cs="Calibri"/>
                <w:color w:val="000000"/>
                <w:lang w:val="hy-AM"/>
              </w:rPr>
            </w:pPr>
            <w:r w:rsidRPr="00FB76AD">
              <w:rPr>
                <w:rFonts w:ascii="GHEA Grapalat" w:eastAsia="Times New Roman" w:hAnsi="GHEA Grapalat" w:cs="Calibri"/>
                <w:color w:val="000000"/>
                <w:lang w:val="hy-AM"/>
              </w:rPr>
              <w:t>6</w:t>
            </w:r>
          </w:p>
        </w:tc>
        <w:tc>
          <w:tcPr>
            <w:tcW w:w="5754" w:type="dxa"/>
            <w:gridSpan w:val="2"/>
          </w:tcPr>
          <w:p w:rsidR="00C17575" w:rsidRPr="00FB76AD" w:rsidRDefault="00C17575" w:rsidP="00184E0C">
            <w:pP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color w:val="000000"/>
                <w:lang w:val="hy-AM"/>
              </w:rPr>
            </w:pPr>
            <w:r w:rsidRPr="00FB76AD">
              <w:rPr>
                <w:rFonts w:ascii="GHEA Grapalat" w:hAnsi="GHEA Grapalat"/>
                <w:lang w:val="hy-AM"/>
              </w:rPr>
              <w:t>Հարկային պոտենցիալի, ստվերի և հարկային ճեղքի գնահատում</w:t>
            </w:r>
          </w:p>
        </w:tc>
        <w:tc>
          <w:tcPr>
            <w:tcW w:w="1260" w:type="dxa"/>
            <w:noWrap/>
          </w:tcPr>
          <w:p w:rsidR="00C17575" w:rsidRPr="002C1162" w:rsidRDefault="00C17575" w:rsidP="00184E0C">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color w:val="000000"/>
              </w:rPr>
            </w:pPr>
            <w:r>
              <w:rPr>
                <w:rFonts w:ascii="GHEA Grapalat" w:eastAsia="Times New Roman" w:hAnsi="GHEA Grapalat" w:cs="Calibri"/>
                <w:color w:val="000000"/>
              </w:rPr>
              <w:t>7</w:t>
            </w:r>
          </w:p>
        </w:tc>
        <w:tc>
          <w:tcPr>
            <w:tcW w:w="1080" w:type="dxa"/>
            <w:noWrap/>
          </w:tcPr>
          <w:p w:rsidR="00C17575" w:rsidRPr="00FB76AD" w:rsidRDefault="00C17575" w:rsidP="00184E0C">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color w:val="000000"/>
                <w:lang w:val="hy-AM"/>
              </w:rPr>
            </w:pPr>
          </w:p>
        </w:tc>
        <w:tc>
          <w:tcPr>
            <w:tcW w:w="990" w:type="dxa"/>
            <w:noWrap/>
          </w:tcPr>
          <w:p w:rsidR="00C17575" w:rsidRPr="00FB76AD" w:rsidRDefault="00C17575" w:rsidP="00184E0C">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color w:val="000000"/>
                <w:lang w:val="hy-AM"/>
              </w:rPr>
            </w:pPr>
          </w:p>
        </w:tc>
        <w:tc>
          <w:tcPr>
            <w:tcW w:w="990" w:type="dxa"/>
            <w:noWrap/>
          </w:tcPr>
          <w:p w:rsidR="00C17575" w:rsidRPr="00FB76AD" w:rsidRDefault="00C17575" w:rsidP="00184E0C">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color w:val="000000"/>
                <w:lang w:val="hy-AM"/>
              </w:rPr>
            </w:pPr>
          </w:p>
        </w:tc>
        <w:tc>
          <w:tcPr>
            <w:tcW w:w="1800" w:type="dxa"/>
          </w:tcPr>
          <w:p w:rsidR="00C17575" w:rsidRPr="00FB76AD" w:rsidRDefault="00C17575" w:rsidP="00184E0C">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color w:val="000000"/>
              </w:rPr>
            </w:pPr>
          </w:p>
        </w:tc>
        <w:tc>
          <w:tcPr>
            <w:tcW w:w="1710" w:type="dxa"/>
            <w:noWrap/>
          </w:tcPr>
          <w:p w:rsidR="00C17575" w:rsidRPr="00FB76AD" w:rsidRDefault="00C17575" w:rsidP="00184E0C">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color w:val="000000"/>
              </w:rPr>
            </w:pPr>
            <w:r w:rsidRPr="00FB76AD">
              <w:rPr>
                <w:rFonts w:ascii="GHEA Grapalat" w:eastAsia="Times New Roman" w:hAnsi="GHEA Grapalat" w:cs="Calibri"/>
                <w:color w:val="000000"/>
              </w:rPr>
              <w:t>7</w:t>
            </w:r>
          </w:p>
        </w:tc>
      </w:tr>
      <w:tr w:rsidR="00C17575" w:rsidRPr="00FB76AD" w:rsidTr="00D36189">
        <w:trPr>
          <w:trHeight w:val="591"/>
        </w:trPr>
        <w:tc>
          <w:tcPr>
            <w:cnfStyle w:val="001000000000" w:firstRow="0" w:lastRow="0" w:firstColumn="1" w:lastColumn="0" w:oddVBand="0" w:evenVBand="0" w:oddHBand="0" w:evenHBand="0" w:firstRowFirstColumn="0" w:firstRowLastColumn="0" w:lastRowFirstColumn="0" w:lastRowLastColumn="0"/>
            <w:tcW w:w="1266" w:type="dxa"/>
            <w:noWrap/>
          </w:tcPr>
          <w:p w:rsidR="00C17575" w:rsidRPr="00FB76AD" w:rsidRDefault="00C17575" w:rsidP="00184E0C">
            <w:pPr>
              <w:jc w:val="center"/>
              <w:rPr>
                <w:rFonts w:ascii="GHEA Grapalat" w:eastAsia="Times New Roman" w:hAnsi="GHEA Grapalat" w:cs="Calibri"/>
                <w:color w:val="000000"/>
                <w:lang w:val="hy-AM"/>
              </w:rPr>
            </w:pPr>
            <w:r w:rsidRPr="00FB76AD">
              <w:rPr>
                <w:rFonts w:ascii="GHEA Grapalat" w:eastAsia="Times New Roman" w:hAnsi="GHEA Grapalat" w:cs="Calibri"/>
                <w:color w:val="000000"/>
                <w:lang w:val="hy-AM"/>
              </w:rPr>
              <w:t>7</w:t>
            </w:r>
          </w:p>
        </w:tc>
        <w:tc>
          <w:tcPr>
            <w:tcW w:w="5754" w:type="dxa"/>
            <w:gridSpan w:val="2"/>
          </w:tcPr>
          <w:p w:rsidR="00C17575" w:rsidRPr="00900128" w:rsidRDefault="00C17575" w:rsidP="007354F9">
            <w:pP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color w:val="000000"/>
                <w:lang w:val="hy-AM"/>
              </w:rPr>
            </w:pPr>
            <w:r w:rsidRPr="00FB76AD">
              <w:rPr>
                <w:rFonts w:ascii="GHEA Grapalat" w:eastAsia="Times New Roman" w:hAnsi="GHEA Grapalat" w:cs="Calibri"/>
                <w:color w:val="000000"/>
                <w:lang w:val="hy-AM"/>
              </w:rPr>
              <w:t>Հետբացթողումային թիրախային ստուգումների համակարգ</w:t>
            </w:r>
            <w:r w:rsidR="007354F9" w:rsidRPr="00900128">
              <w:rPr>
                <w:rFonts w:ascii="GHEA Grapalat" w:eastAsia="Times New Roman" w:hAnsi="GHEA Grapalat" w:cs="Calibri"/>
                <w:color w:val="000000"/>
                <w:lang w:val="hy-AM"/>
              </w:rPr>
              <w:t>ի կատարելագործում</w:t>
            </w:r>
          </w:p>
        </w:tc>
        <w:tc>
          <w:tcPr>
            <w:tcW w:w="1260" w:type="dxa"/>
            <w:noWrap/>
          </w:tcPr>
          <w:p w:rsidR="00C17575" w:rsidRPr="00FB76AD" w:rsidRDefault="00C17575" w:rsidP="00184E0C">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color w:val="000000"/>
                <w:lang w:val="hy-AM"/>
              </w:rPr>
            </w:pPr>
            <w:r w:rsidRPr="00FB76AD">
              <w:rPr>
                <w:rFonts w:ascii="GHEA Grapalat" w:eastAsia="Times New Roman" w:hAnsi="GHEA Grapalat" w:cs="Calibri"/>
                <w:color w:val="000000"/>
                <w:lang w:val="hy-AM"/>
              </w:rPr>
              <w:t>45</w:t>
            </w:r>
          </w:p>
        </w:tc>
        <w:tc>
          <w:tcPr>
            <w:tcW w:w="1080" w:type="dxa"/>
            <w:noWrap/>
          </w:tcPr>
          <w:p w:rsidR="00C17575" w:rsidRPr="002C1162" w:rsidRDefault="00C17575" w:rsidP="00184E0C">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color w:val="000000"/>
              </w:rPr>
            </w:pPr>
            <w:r>
              <w:rPr>
                <w:rFonts w:ascii="GHEA Grapalat" w:eastAsia="Times New Roman" w:hAnsi="GHEA Grapalat" w:cs="Calibri"/>
                <w:color w:val="000000"/>
              </w:rPr>
              <w:t>45</w:t>
            </w:r>
          </w:p>
        </w:tc>
        <w:tc>
          <w:tcPr>
            <w:tcW w:w="990" w:type="dxa"/>
            <w:noWrap/>
          </w:tcPr>
          <w:p w:rsidR="00C17575" w:rsidRPr="00FB76AD" w:rsidRDefault="00C17575" w:rsidP="00184E0C">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color w:val="000000"/>
                <w:lang w:val="hy-AM"/>
              </w:rPr>
            </w:pPr>
          </w:p>
        </w:tc>
        <w:tc>
          <w:tcPr>
            <w:tcW w:w="990" w:type="dxa"/>
            <w:noWrap/>
          </w:tcPr>
          <w:p w:rsidR="00C17575" w:rsidRPr="00FB76AD" w:rsidRDefault="00C17575" w:rsidP="00184E0C">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color w:val="000000"/>
                <w:lang w:val="hy-AM"/>
              </w:rPr>
            </w:pPr>
          </w:p>
        </w:tc>
        <w:tc>
          <w:tcPr>
            <w:tcW w:w="1800" w:type="dxa"/>
          </w:tcPr>
          <w:p w:rsidR="00C17575" w:rsidRPr="00FB76AD" w:rsidRDefault="00C17575" w:rsidP="00184E0C">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color w:val="000000"/>
                <w:lang w:val="hy-AM"/>
              </w:rPr>
            </w:pPr>
          </w:p>
        </w:tc>
        <w:tc>
          <w:tcPr>
            <w:tcW w:w="1710" w:type="dxa"/>
            <w:noWrap/>
          </w:tcPr>
          <w:p w:rsidR="00C17575" w:rsidRPr="00FB76AD" w:rsidRDefault="00C17575" w:rsidP="00184E0C">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color w:val="000000"/>
                <w:lang w:val="hy-AM"/>
              </w:rPr>
            </w:pPr>
            <w:r w:rsidRPr="00FB76AD">
              <w:rPr>
                <w:rFonts w:ascii="GHEA Grapalat" w:eastAsia="Times New Roman" w:hAnsi="GHEA Grapalat" w:cs="Calibri"/>
                <w:color w:val="000000"/>
                <w:lang w:val="hy-AM"/>
              </w:rPr>
              <w:t>90</w:t>
            </w:r>
          </w:p>
        </w:tc>
      </w:tr>
      <w:tr w:rsidR="00C17575" w:rsidRPr="00FB76AD" w:rsidTr="00D36189">
        <w:trPr>
          <w:cnfStyle w:val="000000100000" w:firstRow="0" w:lastRow="0" w:firstColumn="0" w:lastColumn="0" w:oddVBand="0" w:evenVBand="0" w:oddHBand="1" w:evenHBand="0" w:firstRowFirstColumn="0" w:firstRowLastColumn="0" w:lastRowFirstColumn="0" w:lastRowLastColumn="0"/>
          <w:trHeight w:val="591"/>
        </w:trPr>
        <w:tc>
          <w:tcPr>
            <w:cnfStyle w:val="001000000000" w:firstRow="0" w:lastRow="0" w:firstColumn="1" w:lastColumn="0" w:oddVBand="0" w:evenVBand="0" w:oddHBand="0" w:evenHBand="0" w:firstRowFirstColumn="0" w:firstRowLastColumn="0" w:lastRowFirstColumn="0" w:lastRowLastColumn="0"/>
            <w:tcW w:w="1266" w:type="dxa"/>
            <w:noWrap/>
          </w:tcPr>
          <w:p w:rsidR="00C17575" w:rsidRPr="00FB76AD" w:rsidRDefault="00C17575" w:rsidP="00184E0C">
            <w:pPr>
              <w:jc w:val="center"/>
              <w:rPr>
                <w:rFonts w:ascii="GHEA Grapalat" w:eastAsia="Times New Roman" w:hAnsi="GHEA Grapalat" w:cs="Calibri"/>
                <w:color w:val="000000"/>
                <w:lang w:val="hy-AM"/>
              </w:rPr>
            </w:pPr>
            <w:r w:rsidRPr="00FB76AD">
              <w:rPr>
                <w:rFonts w:ascii="GHEA Grapalat" w:eastAsia="Times New Roman" w:hAnsi="GHEA Grapalat" w:cs="Calibri"/>
                <w:color w:val="000000"/>
                <w:lang w:val="hy-AM"/>
              </w:rPr>
              <w:t>8</w:t>
            </w:r>
          </w:p>
        </w:tc>
        <w:tc>
          <w:tcPr>
            <w:tcW w:w="5754" w:type="dxa"/>
            <w:gridSpan w:val="2"/>
          </w:tcPr>
          <w:p w:rsidR="00C17575" w:rsidRPr="00FB76AD" w:rsidRDefault="00C17575" w:rsidP="00184E0C">
            <w:pP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color w:val="000000"/>
                <w:lang w:val="hy-AM"/>
              </w:rPr>
            </w:pPr>
            <w:r w:rsidRPr="00FB76AD">
              <w:rPr>
                <w:rFonts w:ascii="GHEA Grapalat" w:eastAsia="Times New Roman" w:hAnsi="GHEA Grapalat" w:cs="Calibri"/>
                <w:color w:val="000000"/>
                <w:lang w:val="hy-AM"/>
              </w:rPr>
              <w:t>Հետբացթողումային գործառույթների ընդլայնում, ավտոմատացում</w:t>
            </w:r>
            <w:r w:rsidRPr="00FB76AD">
              <w:rPr>
                <w:rFonts w:ascii="GHEA Grapalat" w:eastAsia="Times New Roman" w:hAnsi="GHEA Grapalat" w:cs="Calibri"/>
                <w:color w:val="000000"/>
                <w:lang w:val="hy-AM"/>
              </w:rPr>
              <w:tab/>
            </w:r>
            <w:r w:rsidRPr="00FB76AD">
              <w:rPr>
                <w:rFonts w:ascii="GHEA Grapalat" w:eastAsia="Times New Roman" w:hAnsi="GHEA Grapalat" w:cs="Calibri"/>
                <w:color w:val="000000"/>
                <w:lang w:val="hy-AM"/>
              </w:rPr>
              <w:tab/>
            </w:r>
          </w:p>
        </w:tc>
        <w:tc>
          <w:tcPr>
            <w:tcW w:w="1260" w:type="dxa"/>
            <w:noWrap/>
          </w:tcPr>
          <w:p w:rsidR="00C17575" w:rsidRPr="002C1162" w:rsidRDefault="00C17575" w:rsidP="00184E0C">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color w:val="000000"/>
              </w:rPr>
            </w:pPr>
            <w:r>
              <w:rPr>
                <w:rFonts w:ascii="GHEA Grapalat" w:eastAsia="Times New Roman" w:hAnsi="GHEA Grapalat" w:cs="Calibri"/>
                <w:color w:val="000000"/>
              </w:rPr>
              <w:t>150</w:t>
            </w:r>
          </w:p>
        </w:tc>
        <w:tc>
          <w:tcPr>
            <w:tcW w:w="1080" w:type="dxa"/>
            <w:noWrap/>
          </w:tcPr>
          <w:p w:rsidR="00C17575" w:rsidRPr="00FB76AD" w:rsidRDefault="00C17575" w:rsidP="00184E0C">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color w:val="000000"/>
                <w:lang w:val="hy-AM"/>
              </w:rPr>
            </w:pPr>
            <w:r w:rsidRPr="00FB76AD">
              <w:rPr>
                <w:rFonts w:ascii="GHEA Grapalat" w:eastAsia="Times New Roman" w:hAnsi="GHEA Grapalat" w:cs="Calibri"/>
                <w:color w:val="000000"/>
                <w:lang w:val="hy-AM"/>
              </w:rPr>
              <w:t>100</w:t>
            </w:r>
          </w:p>
        </w:tc>
        <w:tc>
          <w:tcPr>
            <w:tcW w:w="990" w:type="dxa"/>
            <w:noWrap/>
          </w:tcPr>
          <w:p w:rsidR="00C17575" w:rsidRPr="002C1162" w:rsidRDefault="00C17575" w:rsidP="00184E0C">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color w:val="000000"/>
              </w:rPr>
            </w:pPr>
            <w:r>
              <w:rPr>
                <w:rFonts w:ascii="GHEA Grapalat" w:eastAsia="Times New Roman" w:hAnsi="GHEA Grapalat" w:cs="Calibri"/>
                <w:color w:val="000000"/>
              </w:rPr>
              <w:t>100</w:t>
            </w:r>
          </w:p>
        </w:tc>
        <w:tc>
          <w:tcPr>
            <w:tcW w:w="990" w:type="dxa"/>
            <w:noWrap/>
          </w:tcPr>
          <w:p w:rsidR="00C17575" w:rsidRPr="00FB76AD" w:rsidRDefault="00C17575" w:rsidP="00184E0C">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color w:val="000000"/>
                <w:lang w:val="hy-AM"/>
              </w:rPr>
            </w:pPr>
          </w:p>
        </w:tc>
        <w:tc>
          <w:tcPr>
            <w:tcW w:w="1800" w:type="dxa"/>
          </w:tcPr>
          <w:p w:rsidR="00C17575" w:rsidRPr="00FB76AD" w:rsidRDefault="00C17575" w:rsidP="00184E0C">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color w:val="000000"/>
                <w:lang w:val="hy-AM"/>
              </w:rPr>
            </w:pPr>
          </w:p>
        </w:tc>
        <w:tc>
          <w:tcPr>
            <w:tcW w:w="1710" w:type="dxa"/>
            <w:noWrap/>
          </w:tcPr>
          <w:p w:rsidR="00C17575" w:rsidRPr="00FB76AD" w:rsidRDefault="00C17575" w:rsidP="00184E0C">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color w:val="000000"/>
                <w:lang w:val="hy-AM"/>
              </w:rPr>
            </w:pPr>
            <w:r w:rsidRPr="00FB76AD">
              <w:rPr>
                <w:rFonts w:ascii="GHEA Grapalat" w:eastAsia="Times New Roman" w:hAnsi="GHEA Grapalat" w:cs="Calibri"/>
                <w:color w:val="000000"/>
                <w:lang w:val="hy-AM"/>
              </w:rPr>
              <w:t>350</w:t>
            </w:r>
          </w:p>
        </w:tc>
      </w:tr>
      <w:tr w:rsidR="00C17575" w:rsidRPr="00FB76AD" w:rsidTr="00D36189">
        <w:trPr>
          <w:trHeight w:val="591"/>
        </w:trPr>
        <w:tc>
          <w:tcPr>
            <w:cnfStyle w:val="001000000000" w:firstRow="0" w:lastRow="0" w:firstColumn="1" w:lastColumn="0" w:oddVBand="0" w:evenVBand="0" w:oddHBand="0" w:evenHBand="0" w:firstRowFirstColumn="0" w:firstRowLastColumn="0" w:lastRowFirstColumn="0" w:lastRowLastColumn="0"/>
            <w:tcW w:w="1266" w:type="dxa"/>
            <w:noWrap/>
          </w:tcPr>
          <w:p w:rsidR="00C17575" w:rsidRPr="00FB76AD" w:rsidRDefault="00C17575" w:rsidP="00184E0C">
            <w:pPr>
              <w:jc w:val="center"/>
              <w:rPr>
                <w:rFonts w:ascii="GHEA Grapalat" w:eastAsia="Times New Roman" w:hAnsi="GHEA Grapalat" w:cs="Calibri"/>
                <w:color w:val="000000"/>
                <w:lang w:val="hy-AM"/>
              </w:rPr>
            </w:pPr>
            <w:r w:rsidRPr="00FB76AD">
              <w:rPr>
                <w:rFonts w:ascii="GHEA Grapalat" w:eastAsia="Times New Roman" w:hAnsi="GHEA Grapalat" w:cs="Calibri"/>
                <w:color w:val="000000"/>
                <w:lang w:val="hy-AM"/>
              </w:rPr>
              <w:t>9</w:t>
            </w:r>
          </w:p>
        </w:tc>
        <w:tc>
          <w:tcPr>
            <w:tcW w:w="5754" w:type="dxa"/>
            <w:gridSpan w:val="2"/>
          </w:tcPr>
          <w:p w:rsidR="00C17575" w:rsidRPr="00FB76AD" w:rsidRDefault="00C17575" w:rsidP="007354F9">
            <w:pP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color w:val="000000"/>
                <w:lang w:val="hy-AM"/>
              </w:rPr>
            </w:pPr>
            <w:r w:rsidRPr="00FB76AD">
              <w:rPr>
                <w:rFonts w:ascii="GHEA Grapalat" w:eastAsia="Times New Roman" w:hAnsi="GHEA Grapalat" w:cs="Calibri"/>
                <w:color w:val="000000"/>
                <w:lang w:val="hy-AM"/>
              </w:rPr>
              <w:t>Հետբացթողումային գործառույթների «Թվինինգ» ծրագր</w:t>
            </w:r>
            <w:r w:rsidR="007354F9" w:rsidRPr="00900128">
              <w:rPr>
                <w:rFonts w:ascii="GHEA Grapalat" w:eastAsia="Times New Roman" w:hAnsi="GHEA Grapalat" w:cs="Calibri"/>
                <w:color w:val="000000"/>
                <w:lang w:val="hy-AM"/>
              </w:rPr>
              <w:t>ի իրականացում</w:t>
            </w:r>
            <w:r w:rsidRPr="00FB76AD">
              <w:rPr>
                <w:rStyle w:val="FootnoteReference"/>
                <w:rFonts w:ascii="GHEA Grapalat" w:eastAsia="Times New Roman" w:hAnsi="GHEA Grapalat" w:cs="Calibri"/>
                <w:color w:val="000000"/>
                <w:lang w:val="hy-AM"/>
              </w:rPr>
              <w:footnoteReference w:id="22"/>
            </w:r>
            <w:r w:rsidRPr="00FB76AD">
              <w:rPr>
                <w:rFonts w:ascii="GHEA Grapalat" w:eastAsia="Times New Roman" w:hAnsi="GHEA Grapalat" w:cs="Calibri"/>
                <w:color w:val="000000"/>
                <w:lang w:val="hy-AM"/>
              </w:rPr>
              <w:tab/>
            </w:r>
            <w:r w:rsidRPr="00FB76AD">
              <w:rPr>
                <w:rFonts w:ascii="GHEA Grapalat" w:eastAsia="Times New Roman" w:hAnsi="GHEA Grapalat" w:cs="Calibri"/>
                <w:color w:val="000000"/>
                <w:lang w:val="hy-AM"/>
              </w:rPr>
              <w:tab/>
            </w:r>
          </w:p>
        </w:tc>
        <w:tc>
          <w:tcPr>
            <w:tcW w:w="1260" w:type="dxa"/>
          </w:tcPr>
          <w:p w:rsidR="00C17575" w:rsidRPr="002C1162" w:rsidRDefault="00C17575" w:rsidP="00184E0C">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color w:val="000000"/>
              </w:rPr>
            </w:pPr>
            <w:r>
              <w:rPr>
                <w:rFonts w:ascii="GHEA Grapalat" w:eastAsia="Times New Roman" w:hAnsi="GHEA Grapalat" w:cs="Calibri"/>
                <w:color w:val="000000"/>
              </w:rPr>
              <w:t>125</w:t>
            </w:r>
          </w:p>
        </w:tc>
        <w:tc>
          <w:tcPr>
            <w:tcW w:w="1080" w:type="dxa"/>
          </w:tcPr>
          <w:p w:rsidR="00C17575" w:rsidRPr="002C1162" w:rsidRDefault="00C17575" w:rsidP="00184E0C">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color w:val="000000"/>
              </w:rPr>
            </w:pPr>
            <w:r>
              <w:rPr>
                <w:rFonts w:ascii="GHEA Grapalat" w:eastAsia="Times New Roman" w:hAnsi="GHEA Grapalat" w:cs="Calibri"/>
                <w:color w:val="000000"/>
              </w:rPr>
              <w:t>250</w:t>
            </w:r>
          </w:p>
        </w:tc>
        <w:tc>
          <w:tcPr>
            <w:tcW w:w="990" w:type="dxa"/>
          </w:tcPr>
          <w:p w:rsidR="00C17575" w:rsidRPr="002C1162" w:rsidRDefault="00C17575" w:rsidP="00184E0C">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color w:val="000000"/>
              </w:rPr>
            </w:pPr>
            <w:r>
              <w:rPr>
                <w:rFonts w:ascii="GHEA Grapalat" w:eastAsia="Times New Roman" w:hAnsi="GHEA Grapalat" w:cs="Calibri"/>
                <w:color w:val="000000"/>
              </w:rPr>
              <w:t>125</w:t>
            </w:r>
          </w:p>
        </w:tc>
        <w:tc>
          <w:tcPr>
            <w:tcW w:w="990" w:type="dxa"/>
          </w:tcPr>
          <w:p w:rsidR="00C17575" w:rsidRPr="00FB76AD" w:rsidRDefault="00C17575" w:rsidP="00184E0C">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color w:val="000000"/>
                <w:lang w:val="hy-AM"/>
              </w:rPr>
            </w:pPr>
          </w:p>
        </w:tc>
        <w:tc>
          <w:tcPr>
            <w:tcW w:w="1800" w:type="dxa"/>
          </w:tcPr>
          <w:p w:rsidR="00C17575" w:rsidRPr="00FB76AD" w:rsidRDefault="00C17575" w:rsidP="00184E0C">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color w:val="000000"/>
                <w:lang w:val="hy-AM"/>
              </w:rPr>
            </w:pPr>
          </w:p>
        </w:tc>
        <w:tc>
          <w:tcPr>
            <w:tcW w:w="1710" w:type="dxa"/>
          </w:tcPr>
          <w:p w:rsidR="00C17575" w:rsidRPr="00FB76AD" w:rsidRDefault="00C17575" w:rsidP="00184E0C">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color w:val="000000"/>
              </w:rPr>
            </w:pPr>
            <w:r w:rsidRPr="00FB76AD">
              <w:rPr>
                <w:rFonts w:ascii="GHEA Grapalat" w:eastAsia="Times New Roman" w:hAnsi="GHEA Grapalat" w:cs="Calibri"/>
                <w:color w:val="000000"/>
                <w:lang w:val="hy-AM"/>
              </w:rPr>
              <w:t>500</w:t>
            </w:r>
            <w:r w:rsidRPr="00FB76AD">
              <w:rPr>
                <w:rFonts w:ascii="GHEA Grapalat" w:eastAsia="Times New Roman" w:hAnsi="GHEA Grapalat" w:cs="Calibri"/>
                <w:color w:val="000000"/>
              </w:rPr>
              <w:t>(*)</w:t>
            </w:r>
          </w:p>
        </w:tc>
      </w:tr>
      <w:tr w:rsidR="00C17575" w:rsidRPr="00FB76AD" w:rsidTr="00D36189">
        <w:trPr>
          <w:cnfStyle w:val="000000100000" w:firstRow="0" w:lastRow="0" w:firstColumn="0" w:lastColumn="0" w:oddVBand="0" w:evenVBand="0" w:oddHBand="1" w:evenHBand="0" w:firstRowFirstColumn="0" w:firstRowLastColumn="0" w:lastRowFirstColumn="0" w:lastRowLastColumn="0"/>
          <w:trHeight w:val="591"/>
        </w:trPr>
        <w:tc>
          <w:tcPr>
            <w:cnfStyle w:val="001000000000" w:firstRow="0" w:lastRow="0" w:firstColumn="1" w:lastColumn="0" w:oddVBand="0" w:evenVBand="0" w:oddHBand="0" w:evenHBand="0" w:firstRowFirstColumn="0" w:firstRowLastColumn="0" w:lastRowFirstColumn="0" w:lastRowLastColumn="0"/>
            <w:tcW w:w="7020" w:type="dxa"/>
            <w:gridSpan w:val="3"/>
            <w:noWrap/>
          </w:tcPr>
          <w:p w:rsidR="00C17575" w:rsidRPr="00FB76AD" w:rsidRDefault="00C17575" w:rsidP="00184E0C">
            <w:pPr>
              <w:rPr>
                <w:rFonts w:ascii="GHEA Grapalat" w:eastAsia="Times New Roman" w:hAnsi="GHEA Grapalat" w:cs="Calibri"/>
                <w:color w:val="000000"/>
                <w:lang w:val="hy-AM"/>
              </w:rPr>
            </w:pPr>
            <w:r w:rsidRPr="00FB76AD">
              <w:rPr>
                <w:rFonts w:ascii="GHEA Grapalat" w:eastAsia="Times New Roman" w:hAnsi="GHEA Grapalat" w:cs="Calibri"/>
                <w:color w:val="000000"/>
                <w:lang w:val="hy-AM"/>
              </w:rPr>
              <w:t>Ընդամենը</w:t>
            </w:r>
          </w:p>
        </w:tc>
        <w:tc>
          <w:tcPr>
            <w:tcW w:w="1260" w:type="dxa"/>
            <w:noWrap/>
          </w:tcPr>
          <w:p w:rsidR="00C17575" w:rsidRPr="002C1162" w:rsidRDefault="00C17575" w:rsidP="002C1162">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color w:val="000000"/>
              </w:rPr>
            </w:pPr>
            <w:r>
              <w:rPr>
                <w:rFonts w:ascii="GHEA Grapalat" w:eastAsia="Times New Roman" w:hAnsi="GHEA Grapalat" w:cs="Calibri"/>
                <w:b/>
                <w:color w:val="000000"/>
              </w:rPr>
              <w:t>1</w:t>
            </w:r>
            <w:r w:rsidR="00D36189">
              <w:rPr>
                <w:rFonts w:ascii="GHEA Grapalat" w:eastAsia="Times New Roman" w:hAnsi="GHEA Grapalat" w:cs="Calibri"/>
                <w:b/>
                <w:color w:val="000000"/>
              </w:rPr>
              <w:t>,</w:t>
            </w:r>
            <w:r>
              <w:rPr>
                <w:rFonts w:ascii="GHEA Grapalat" w:eastAsia="Times New Roman" w:hAnsi="GHEA Grapalat" w:cs="Calibri"/>
                <w:b/>
                <w:color w:val="000000"/>
              </w:rPr>
              <w:t>103</w:t>
            </w:r>
          </w:p>
        </w:tc>
        <w:tc>
          <w:tcPr>
            <w:tcW w:w="1080" w:type="dxa"/>
            <w:noWrap/>
          </w:tcPr>
          <w:p w:rsidR="00C17575" w:rsidRPr="002C1162" w:rsidRDefault="00C17575" w:rsidP="00184E0C">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color w:val="000000"/>
              </w:rPr>
            </w:pPr>
            <w:r>
              <w:rPr>
                <w:rFonts w:ascii="GHEA Grapalat" w:eastAsia="Times New Roman" w:hAnsi="GHEA Grapalat" w:cs="Calibri"/>
                <w:b/>
                <w:color w:val="000000"/>
              </w:rPr>
              <w:t>886</w:t>
            </w:r>
          </w:p>
        </w:tc>
        <w:tc>
          <w:tcPr>
            <w:tcW w:w="990" w:type="dxa"/>
            <w:noWrap/>
          </w:tcPr>
          <w:p w:rsidR="00C17575" w:rsidRPr="002C1162" w:rsidRDefault="00C17575" w:rsidP="00184E0C">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color w:val="000000"/>
              </w:rPr>
            </w:pPr>
            <w:r>
              <w:rPr>
                <w:rFonts w:ascii="GHEA Grapalat" w:eastAsia="Times New Roman" w:hAnsi="GHEA Grapalat" w:cs="Calibri"/>
                <w:b/>
                <w:color w:val="000000"/>
              </w:rPr>
              <w:t>641</w:t>
            </w:r>
          </w:p>
        </w:tc>
        <w:tc>
          <w:tcPr>
            <w:tcW w:w="990" w:type="dxa"/>
            <w:noWrap/>
          </w:tcPr>
          <w:p w:rsidR="00C17575" w:rsidRPr="002C1162" w:rsidRDefault="00C17575" w:rsidP="00184E0C">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color w:val="000000"/>
              </w:rPr>
            </w:pPr>
            <w:r>
              <w:rPr>
                <w:rFonts w:ascii="GHEA Grapalat" w:eastAsia="Times New Roman" w:hAnsi="GHEA Grapalat" w:cs="Calibri"/>
                <w:b/>
                <w:color w:val="000000"/>
              </w:rPr>
              <w:t>366</w:t>
            </w:r>
          </w:p>
        </w:tc>
        <w:tc>
          <w:tcPr>
            <w:tcW w:w="1800" w:type="dxa"/>
          </w:tcPr>
          <w:p w:rsidR="00C17575" w:rsidRPr="00B56234" w:rsidRDefault="00C17575" w:rsidP="00184E0C">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color w:val="000000"/>
              </w:rPr>
            </w:pPr>
            <w:r>
              <w:rPr>
                <w:rFonts w:ascii="GHEA Grapalat" w:eastAsia="Times New Roman" w:hAnsi="GHEA Grapalat" w:cs="Calibri"/>
                <w:b/>
                <w:color w:val="000000"/>
              </w:rPr>
              <w:t>366</w:t>
            </w:r>
          </w:p>
        </w:tc>
        <w:tc>
          <w:tcPr>
            <w:tcW w:w="1710" w:type="dxa"/>
            <w:noWrap/>
          </w:tcPr>
          <w:p w:rsidR="00C17575" w:rsidRPr="00B56234" w:rsidRDefault="00C17575" w:rsidP="002C1162">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color w:val="000000"/>
              </w:rPr>
            </w:pPr>
            <w:r>
              <w:rPr>
                <w:rFonts w:ascii="GHEA Grapalat" w:eastAsia="Times New Roman" w:hAnsi="GHEA Grapalat" w:cs="Calibri"/>
                <w:b/>
                <w:color w:val="000000"/>
              </w:rPr>
              <w:t>3</w:t>
            </w:r>
            <w:r w:rsidR="00D36189">
              <w:rPr>
                <w:rFonts w:ascii="GHEA Grapalat" w:eastAsia="Times New Roman" w:hAnsi="GHEA Grapalat" w:cs="Calibri"/>
                <w:b/>
                <w:color w:val="000000"/>
              </w:rPr>
              <w:t>,</w:t>
            </w:r>
            <w:r>
              <w:rPr>
                <w:rFonts w:ascii="GHEA Grapalat" w:eastAsia="Times New Roman" w:hAnsi="GHEA Grapalat" w:cs="Calibri"/>
                <w:b/>
                <w:color w:val="000000"/>
              </w:rPr>
              <w:t>362</w:t>
            </w:r>
          </w:p>
        </w:tc>
      </w:tr>
    </w:tbl>
    <w:tbl>
      <w:tblPr>
        <w:tblStyle w:val="GridTable4-Accent113"/>
        <w:tblW w:w="14850" w:type="dxa"/>
        <w:tblInd w:w="-635" w:type="dxa"/>
        <w:tblLayout w:type="fixed"/>
        <w:tblLook w:val="04A0" w:firstRow="1" w:lastRow="0" w:firstColumn="1" w:lastColumn="0" w:noHBand="0" w:noVBand="1"/>
      </w:tblPr>
      <w:tblGrid>
        <w:gridCol w:w="1173"/>
        <w:gridCol w:w="1092"/>
        <w:gridCol w:w="4755"/>
        <w:gridCol w:w="1260"/>
        <w:gridCol w:w="1080"/>
        <w:gridCol w:w="990"/>
        <w:gridCol w:w="990"/>
        <w:gridCol w:w="1800"/>
        <w:gridCol w:w="1710"/>
      </w:tblGrid>
      <w:tr w:rsidR="00376960" w:rsidRPr="00900128" w:rsidTr="00D36189">
        <w:trPr>
          <w:cnfStyle w:val="100000000000" w:firstRow="1" w:lastRow="0" w:firstColumn="0" w:lastColumn="0" w:oddVBand="0" w:evenVBand="0" w:oddHBand="0"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2265" w:type="dxa"/>
            <w:gridSpan w:val="2"/>
          </w:tcPr>
          <w:p w:rsidR="00376960" w:rsidRPr="00FB76AD" w:rsidRDefault="00376960" w:rsidP="00D530E9">
            <w:pPr>
              <w:rPr>
                <w:rFonts w:ascii="GHEA Grapalat" w:eastAsia="Times New Roman" w:hAnsi="GHEA Grapalat" w:cs="Calibri"/>
                <w:color w:val="203764"/>
                <w:lang w:val="hy-AM"/>
              </w:rPr>
            </w:pPr>
          </w:p>
        </w:tc>
        <w:tc>
          <w:tcPr>
            <w:tcW w:w="12585" w:type="dxa"/>
            <w:gridSpan w:val="7"/>
            <w:noWrap/>
            <w:hideMark/>
          </w:tcPr>
          <w:p w:rsidR="00376960" w:rsidRPr="002C1162" w:rsidRDefault="00376960" w:rsidP="00D530E9">
            <w:pPr>
              <w:cnfStyle w:val="100000000000" w:firstRow="1" w:lastRow="0" w:firstColumn="0" w:lastColumn="0" w:oddVBand="0" w:evenVBand="0" w:oddHBand="0" w:evenHBand="0" w:firstRowFirstColumn="0" w:firstRowLastColumn="0" w:lastRowFirstColumn="0" w:lastRowLastColumn="0"/>
              <w:rPr>
                <w:rFonts w:ascii="GHEA Grapalat" w:eastAsia="Times New Roman" w:hAnsi="GHEA Grapalat" w:cs="Calibri"/>
                <w:color w:val="203764"/>
                <w:lang w:val="hy-AM"/>
              </w:rPr>
            </w:pPr>
            <w:r w:rsidRPr="00FB76AD">
              <w:rPr>
                <w:rFonts w:ascii="GHEA Grapalat" w:eastAsia="Times New Roman" w:hAnsi="GHEA Grapalat" w:cs="Calibri"/>
                <w:color w:val="203764"/>
                <w:lang w:val="hy-AM"/>
              </w:rPr>
              <w:t>Ռազմավարական նպատակ 3</w:t>
            </w:r>
            <w:r w:rsidRPr="002C1162">
              <w:rPr>
                <w:rFonts w:ascii="GHEA Grapalat" w:eastAsia="Times New Roman" w:hAnsi="GHEA Grapalat" w:cs="Calibri"/>
                <w:color w:val="203764"/>
                <w:lang w:val="hy-AM"/>
              </w:rPr>
              <w:t>.</w:t>
            </w:r>
          </w:p>
          <w:p w:rsidR="00376960" w:rsidRPr="00FB76AD" w:rsidRDefault="00376960" w:rsidP="00D530E9">
            <w:pPr>
              <w:cnfStyle w:val="100000000000" w:firstRow="1" w:lastRow="0" w:firstColumn="0" w:lastColumn="0" w:oddVBand="0" w:evenVBand="0" w:oddHBand="0" w:evenHBand="0" w:firstRowFirstColumn="0" w:firstRowLastColumn="0" w:lastRowFirstColumn="0" w:lastRowLastColumn="0"/>
              <w:rPr>
                <w:rFonts w:ascii="GHEA Grapalat" w:eastAsia="Times New Roman" w:hAnsi="GHEA Grapalat" w:cs="Times New Roman"/>
                <w:sz w:val="20"/>
                <w:szCs w:val="20"/>
                <w:lang w:val="hy-AM"/>
              </w:rPr>
            </w:pPr>
            <w:r w:rsidRPr="00FB76AD">
              <w:rPr>
                <w:rFonts w:ascii="GHEA Grapalat" w:eastAsia="Times New Roman" w:hAnsi="GHEA Grapalat" w:cs="Calibri"/>
                <w:color w:val="203764"/>
                <w:lang w:val="hy-AM"/>
              </w:rPr>
              <w:t>ԵՆԹԱԿԱՌՈՒՑՎԱԾՔՆԵՐԻ ԱՐԴԻԱԿԱՆԱՑՈՒՄ, ԿԱՌՈՒՑՈՒՄ</w:t>
            </w:r>
          </w:p>
        </w:tc>
      </w:tr>
      <w:tr w:rsidR="00376960" w:rsidRPr="00900128" w:rsidTr="00D36189">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2265" w:type="dxa"/>
            <w:gridSpan w:val="2"/>
            <w:shd w:val="clear" w:color="auto" w:fill="9CC2E5" w:themeFill="accent1" w:themeFillTint="99"/>
          </w:tcPr>
          <w:p w:rsidR="00376960" w:rsidRPr="00FB76AD" w:rsidRDefault="00376960" w:rsidP="00D530E9">
            <w:pPr>
              <w:rPr>
                <w:rFonts w:ascii="GHEA Grapalat" w:eastAsia="Times New Roman" w:hAnsi="GHEA Grapalat" w:cs="Calibri"/>
                <w:color w:val="203764"/>
                <w:lang w:val="hy-AM"/>
              </w:rPr>
            </w:pPr>
          </w:p>
        </w:tc>
        <w:tc>
          <w:tcPr>
            <w:tcW w:w="12585" w:type="dxa"/>
            <w:gridSpan w:val="7"/>
            <w:shd w:val="clear" w:color="auto" w:fill="9CC2E5" w:themeFill="accent1" w:themeFillTint="99"/>
            <w:noWrap/>
            <w:hideMark/>
          </w:tcPr>
          <w:p w:rsidR="00376960" w:rsidRPr="002C1162" w:rsidRDefault="00376960" w:rsidP="00D530E9">
            <w:pP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color w:val="203764"/>
                <w:lang w:val="hy-AM"/>
              </w:rPr>
            </w:pPr>
            <w:r w:rsidRPr="00FB76AD">
              <w:rPr>
                <w:rFonts w:ascii="GHEA Grapalat" w:eastAsia="Times New Roman" w:hAnsi="GHEA Grapalat" w:cs="Calibri"/>
                <w:color w:val="203764"/>
                <w:lang w:val="hy-AM"/>
              </w:rPr>
              <w:t>Ենթանպատակ 3.1</w:t>
            </w:r>
            <w:r w:rsidRPr="002C1162">
              <w:rPr>
                <w:rFonts w:ascii="GHEA Grapalat" w:eastAsia="Times New Roman" w:hAnsi="GHEA Grapalat" w:cs="Calibri"/>
                <w:color w:val="203764"/>
                <w:lang w:val="hy-AM"/>
              </w:rPr>
              <w:t>.</w:t>
            </w:r>
          </w:p>
          <w:p w:rsidR="00376960" w:rsidRPr="00FB76AD" w:rsidRDefault="00376960" w:rsidP="00D530E9">
            <w:pP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color w:val="203764"/>
                <w:lang w:val="hy-AM"/>
              </w:rPr>
            </w:pPr>
            <w:r w:rsidRPr="00FB76AD">
              <w:rPr>
                <w:rFonts w:ascii="GHEA Grapalat" w:eastAsia="Times New Roman" w:hAnsi="GHEA Grapalat" w:cs="Calibri"/>
                <w:color w:val="203764"/>
                <w:lang w:val="hy-AM"/>
              </w:rPr>
              <w:t>Գործող ենթակառուցվածքների արդիականացում և համագործակցության ընդլայնում</w:t>
            </w:r>
          </w:p>
        </w:tc>
      </w:tr>
      <w:tr w:rsidR="00C17575" w:rsidRPr="00FB76AD" w:rsidTr="00D36189">
        <w:trPr>
          <w:trHeight w:val="428"/>
        </w:trPr>
        <w:tc>
          <w:tcPr>
            <w:cnfStyle w:val="001000000000" w:firstRow="0" w:lastRow="0" w:firstColumn="1" w:lastColumn="0" w:oddVBand="0" w:evenVBand="0" w:oddHBand="0" w:evenHBand="0" w:firstRowFirstColumn="0" w:firstRowLastColumn="0" w:lastRowFirstColumn="0" w:lastRowLastColumn="0"/>
            <w:tcW w:w="7020" w:type="dxa"/>
            <w:gridSpan w:val="3"/>
            <w:shd w:val="clear" w:color="auto" w:fill="auto"/>
            <w:noWrap/>
          </w:tcPr>
          <w:p w:rsidR="00C17575" w:rsidRPr="00FB76AD" w:rsidRDefault="00C17575" w:rsidP="00D530E9">
            <w:pPr>
              <w:rPr>
                <w:rFonts w:ascii="GHEA Grapalat" w:eastAsia="Times New Roman" w:hAnsi="GHEA Grapalat" w:cs="Calibri"/>
                <w:color w:val="203764"/>
                <w:lang w:val="hy-AM"/>
              </w:rPr>
            </w:pPr>
            <w:r w:rsidRPr="00FB76AD">
              <w:rPr>
                <w:rFonts w:ascii="GHEA Grapalat" w:eastAsia="Times New Roman" w:hAnsi="GHEA Grapalat" w:cs="Calibri"/>
                <w:color w:val="203764"/>
                <w:lang w:val="hy-AM"/>
              </w:rPr>
              <w:t>Նախագծեր</w:t>
            </w:r>
          </w:p>
        </w:tc>
        <w:tc>
          <w:tcPr>
            <w:tcW w:w="1260" w:type="dxa"/>
            <w:shd w:val="clear" w:color="auto" w:fill="auto"/>
          </w:tcPr>
          <w:p w:rsidR="00C17575" w:rsidRPr="00FB76AD" w:rsidRDefault="00C17575" w:rsidP="00EE3749">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theme="majorHAnsi"/>
                <w:b/>
                <w:bCs/>
                <w:color w:val="203764"/>
              </w:rPr>
            </w:pPr>
            <w:r w:rsidRPr="00FB76AD">
              <w:rPr>
                <w:rFonts w:ascii="GHEA Grapalat" w:eastAsia="Times New Roman" w:hAnsi="GHEA Grapalat" w:cstheme="majorHAnsi"/>
                <w:b/>
                <w:bCs/>
                <w:color w:val="203764"/>
              </w:rPr>
              <w:t>2021</w:t>
            </w:r>
          </w:p>
        </w:tc>
        <w:tc>
          <w:tcPr>
            <w:tcW w:w="1080" w:type="dxa"/>
            <w:shd w:val="clear" w:color="auto" w:fill="auto"/>
          </w:tcPr>
          <w:p w:rsidR="00C17575" w:rsidRPr="00FB76AD" w:rsidRDefault="00C17575" w:rsidP="00EE3749">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theme="majorHAnsi"/>
                <w:b/>
                <w:bCs/>
                <w:color w:val="203764"/>
              </w:rPr>
            </w:pPr>
            <w:r w:rsidRPr="00FB76AD">
              <w:rPr>
                <w:rFonts w:ascii="GHEA Grapalat" w:eastAsia="Times New Roman" w:hAnsi="GHEA Grapalat" w:cstheme="majorHAnsi"/>
                <w:b/>
                <w:bCs/>
                <w:color w:val="203764"/>
              </w:rPr>
              <w:t>2022</w:t>
            </w:r>
          </w:p>
        </w:tc>
        <w:tc>
          <w:tcPr>
            <w:tcW w:w="990" w:type="dxa"/>
            <w:shd w:val="clear" w:color="auto" w:fill="auto"/>
          </w:tcPr>
          <w:p w:rsidR="00C17575" w:rsidRPr="00FB76AD" w:rsidRDefault="00C17575" w:rsidP="00EE3749">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theme="majorHAnsi"/>
                <w:b/>
                <w:bCs/>
                <w:color w:val="203764"/>
              </w:rPr>
            </w:pPr>
            <w:r w:rsidRPr="00FB76AD">
              <w:rPr>
                <w:rFonts w:ascii="GHEA Grapalat" w:eastAsia="Times New Roman" w:hAnsi="GHEA Grapalat" w:cstheme="majorHAnsi"/>
                <w:b/>
                <w:bCs/>
                <w:color w:val="203764"/>
              </w:rPr>
              <w:t>2023</w:t>
            </w:r>
          </w:p>
        </w:tc>
        <w:tc>
          <w:tcPr>
            <w:tcW w:w="990" w:type="dxa"/>
            <w:shd w:val="clear" w:color="auto" w:fill="auto"/>
          </w:tcPr>
          <w:p w:rsidR="00C17575" w:rsidRPr="00FB76AD" w:rsidRDefault="00C17575" w:rsidP="00EE3749">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theme="majorHAnsi"/>
                <w:b/>
                <w:bCs/>
                <w:color w:val="203764"/>
              </w:rPr>
            </w:pPr>
            <w:r w:rsidRPr="00FB76AD">
              <w:rPr>
                <w:rFonts w:ascii="GHEA Grapalat" w:eastAsia="Times New Roman" w:hAnsi="GHEA Grapalat" w:cstheme="majorHAnsi"/>
                <w:b/>
                <w:bCs/>
                <w:color w:val="203764"/>
              </w:rPr>
              <w:t>2024</w:t>
            </w:r>
          </w:p>
        </w:tc>
        <w:tc>
          <w:tcPr>
            <w:tcW w:w="1800" w:type="dxa"/>
          </w:tcPr>
          <w:p w:rsidR="00C17575" w:rsidRPr="00FB76AD" w:rsidRDefault="00C17575" w:rsidP="00EE3749">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theme="majorHAnsi"/>
                <w:b/>
                <w:color w:val="203764"/>
                <w:lang w:val="hy-AM"/>
              </w:rPr>
            </w:pPr>
            <w:r w:rsidRPr="00FB76AD">
              <w:rPr>
                <w:rFonts w:ascii="GHEA Grapalat" w:eastAsia="Times New Roman" w:hAnsi="GHEA Grapalat" w:cstheme="majorHAnsi"/>
                <w:b/>
                <w:color w:val="203764"/>
                <w:lang w:val="hy-AM"/>
              </w:rPr>
              <w:t>2025</w:t>
            </w:r>
          </w:p>
        </w:tc>
        <w:tc>
          <w:tcPr>
            <w:tcW w:w="1710" w:type="dxa"/>
            <w:shd w:val="clear" w:color="auto" w:fill="auto"/>
          </w:tcPr>
          <w:p w:rsidR="00C17575" w:rsidRPr="00FB76AD" w:rsidRDefault="00C17575" w:rsidP="00EE3749">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theme="majorHAnsi"/>
                <w:b/>
                <w:color w:val="203764"/>
                <w:lang w:val="hy-AM"/>
              </w:rPr>
            </w:pPr>
            <w:r w:rsidRPr="00FB76AD">
              <w:rPr>
                <w:rFonts w:ascii="GHEA Grapalat" w:eastAsia="Times New Roman" w:hAnsi="GHEA Grapalat" w:cstheme="majorHAnsi"/>
                <w:b/>
                <w:color w:val="203764"/>
                <w:lang w:val="hy-AM"/>
              </w:rPr>
              <w:t>Ընդամենը</w:t>
            </w:r>
          </w:p>
        </w:tc>
      </w:tr>
      <w:tr w:rsidR="00C17575" w:rsidRPr="00FB76AD" w:rsidTr="00D36189">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1173" w:type="dxa"/>
            <w:noWrap/>
            <w:hideMark/>
          </w:tcPr>
          <w:p w:rsidR="00C17575" w:rsidRPr="00FB76AD" w:rsidRDefault="00C17575" w:rsidP="00D530E9">
            <w:pPr>
              <w:jc w:val="center"/>
              <w:rPr>
                <w:rFonts w:ascii="GHEA Grapalat" w:eastAsia="Times New Roman" w:hAnsi="GHEA Grapalat" w:cs="Calibri"/>
                <w:color w:val="000000"/>
              </w:rPr>
            </w:pPr>
            <w:r w:rsidRPr="00FB76AD">
              <w:rPr>
                <w:rFonts w:ascii="GHEA Grapalat" w:eastAsia="Times New Roman" w:hAnsi="GHEA Grapalat" w:cs="Calibri"/>
                <w:color w:val="000000"/>
              </w:rPr>
              <w:lastRenderedPageBreak/>
              <w:t>1</w:t>
            </w:r>
          </w:p>
        </w:tc>
        <w:tc>
          <w:tcPr>
            <w:tcW w:w="5847" w:type="dxa"/>
            <w:gridSpan w:val="2"/>
            <w:hideMark/>
          </w:tcPr>
          <w:p w:rsidR="00C17575" w:rsidRPr="00FB76AD" w:rsidRDefault="00F50445" w:rsidP="0000199D">
            <w:pP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color w:val="000000"/>
              </w:rPr>
            </w:pPr>
            <w:r>
              <w:rPr>
                <w:rFonts w:ascii="GHEA Grapalat" w:eastAsia="Times New Roman" w:hAnsi="GHEA Grapalat" w:cs="Calibri"/>
                <w:color w:val="000000"/>
              </w:rPr>
              <w:t>Հարկ վճարողների ա</w:t>
            </w:r>
            <w:r w:rsidR="00C17575" w:rsidRPr="00FB76AD">
              <w:rPr>
                <w:rFonts w:ascii="GHEA Grapalat" w:eastAsia="Times New Roman" w:hAnsi="GHEA Grapalat" w:cs="Calibri"/>
                <w:color w:val="000000"/>
              </w:rPr>
              <w:t>նձնական հաշվի քարտ</w:t>
            </w:r>
            <w:r>
              <w:rPr>
                <w:rFonts w:ascii="GHEA Grapalat" w:eastAsia="Times New Roman" w:hAnsi="GHEA Grapalat" w:cs="Calibri"/>
                <w:color w:val="000000"/>
              </w:rPr>
              <w:t xml:space="preserve">երում պարտավորությունների և դեբետային գումարների մարման հաջորդականության նոր </w:t>
            </w:r>
            <w:r w:rsidR="00C17575" w:rsidRPr="00FB76AD">
              <w:rPr>
                <w:rFonts w:ascii="GHEA Grapalat" w:eastAsia="Times New Roman" w:hAnsi="GHEA Grapalat" w:cs="Calibri"/>
                <w:color w:val="000000"/>
              </w:rPr>
              <w:t>մ</w:t>
            </w:r>
            <w:r>
              <w:rPr>
                <w:rFonts w:ascii="GHEA Grapalat" w:eastAsia="Times New Roman" w:hAnsi="GHEA Grapalat" w:cs="Calibri"/>
                <w:color w:val="000000"/>
              </w:rPr>
              <w:t>եթոդաբանությ</w:t>
            </w:r>
            <w:r w:rsidR="0000199D">
              <w:rPr>
                <w:rFonts w:ascii="GHEA Grapalat" w:eastAsia="Times New Roman" w:hAnsi="GHEA Grapalat" w:cs="Calibri"/>
                <w:color w:val="000000"/>
              </w:rPr>
              <w:t>ան ներդրում</w:t>
            </w:r>
          </w:p>
        </w:tc>
        <w:tc>
          <w:tcPr>
            <w:tcW w:w="1260" w:type="dxa"/>
            <w:noWrap/>
            <w:hideMark/>
          </w:tcPr>
          <w:p w:rsidR="00C17575" w:rsidRPr="00FB76AD" w:rsidRDefault="00C17575" w:rsidP="00D530E9">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color w:val="000000"/>
              </w:rPr>
            </w:pPr>
            <w:r>
              <w:rPr>
                <w:rFonts w:ascii="GHEA Grapalat" w:eastAsia="Times New Roman" w:hAnsi="GHEA Grapalat" w:cs="Calibri"/>
                <w:color w:val="000000"/>
              </w:rPr>
              <w:t>70</w:t>
            </w:r>
          </w:p>
        </w:tc>
        <w:tc>
          <w:tcPr>
            <w:tcW w:w="1080" w:type="dxa"/>
            <w:noWrap/>
            <w:hideMark/>
          </w:tcPr>
          <w:p w:rsidR="00C17575" w:rsidRPr="00FB76AD" w:rsidRDefault="00C17575" w:rsidP="00D530E9">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color w:val="000000"/>
              </w:rPr>
            </w:pPr>
            <w:r w:rsidRPr="00FB76AD">
              <w:rPr>
                <w:rFonts w:ascii="GHEA Grapalat" w:eastAsia="Times New Roman" w:hAnsi="GHEA Grapalat" w:cs="Calibri"/>
                <w:color w:val="000000"/>
              </w:rPr>
              <w:t>10</w:t>
            </w:r>
          </w:p>
        </w:tc>
        <w:tc>
          <w:tcPr>
            <w:tcW w:w="990" w:type="dxa"/>
            <w:noWrap/>
            <w:hideMark/>
          </w:tcPr>
          <w:p w:rsidR="00C17575" w:rsidRPr="00FB76AD" w:rsidRDefault="00C17575" w:rsidP="00D530E9">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color w:val="000000"/>
              </w:rPr>
            </w:pPr>
            <w:r w:rsidRPr="00FB76AD">
              <w:rPr>
                <w:rFonts w:ascii="GHEA Grapalat" w:eastAsia="Times New Roman" w:hAnsi="GHEA Grapalat" w:cs="Calibri"/>
                <w:color w:val="000000"/>
              </w:rPr>
              <w:t>10</w:t>
            </w:r>
          </w:p>
        </w:tc>
        <w:tc>
          <w:tcPr>
            <w:tcW w:w="990" w:type="dxa"/>
            <w:noWrap/>
            <w:hideMark/>
          </w:tcPr>
          <w:p w:rsidR="00C17575" w:rsidRPr="00FB76AD" w:rsidRDefault="00C17575" w:rsidP="00D530E9">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color w:val="000000"/>
              </w:rPr>
            </w:pPr>
            <w:r w:rsidRPr="00FB76AD">
              <w:rPr>
                <w:rFonts w:ascii="GHEA Grapalat" w:eastAsia="Times New Roman" w:hAnsi="GHEA Grapalat" w:cs="Calibri"/>
                <w:color w:val="000000"/>
              </w:rPr>
              <w:t>10</w:t>
            </w:r>
          </w:p>
        </w:tc>
        <w:tc>
          <w:tcPr>
            <w:tcW w:w="1800" w:type="dxa"/>
          </w:tcPr>
          <w:p w:rsidR="00C17575" w:rsidRPr="00FB76AD" w:rsidRDefault="00C17575" w:rsidP="00D530E9">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color w:val="000000"/>
              </w:rPr>
            </w:pPr>
            <w:r>
              <w:rPr>
                <w:rFonts w:ascii="GHEA Grapalat" w:eastAsia="Times New Roman" w:hAnsi="GHEA Grapalat" w:cs="Calibri"/>
                <w:color w:val="000000"/>
              </w:rPr>
              <w:t>10</w:t>
            </w:r>
          </w:p>
        </w:tc>
        <w:tc>
          <w:tcPr>
            <w:tcW w:w="1710" w:type="dxa"/>
            <w:noWrap/>
            <w:hideMark/>
          </w:tcPr>
          <w:p w:rsidR="00C17575" w:rsidRPr="00FB76AD" w:rsidRDefault="00C17575" w:rsidP="00C367EC">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color w:val="000000"/>
              </w:rPr>
            </w:pPr>
            <w:r w:rsidRPr="00FB76AD">
              <w:rPr>
                <w:rFonts w:ascii="GHEA Grapalat" w:eastAsia="Times New Roman" w:hAnsi="GHEA Grapalat" w:cs="Calibri"/>
                <w:color w:val="000000"/>
              </w:rPr>
              <w:t>1</w:t>
            </w:r>
            <w:r>
              <w:rPr>
                <w:rFonts w:ascii="GHEA Grapalat" w:eastAsia="Times New Roman" w:hAnsi="GHEA Grapalat" w:cs="Calibri"/>
                <w:color w:val="000000"/>
              </w:rPr>
              <w:t>1</w:t>
            </w:r>
            <w:r w:rsidRPr="00FB76AD">
              <w:rPr>
                <w:rFonts w:ascii="GHEA Grapalat" w:eastAsia="Times New Roman" w:hAnsi="GHEA Grapalat" w:cs="Calibri"/>
                <w:color w:val="000000"/>
              </w:rPr>
              <w:t>0</w:t>
            </w:r>
          </w:p>
        </w:tc>
      </w:tr>
      <w:tr w:rsidR="00C17575" w:rsidRPr="00FB76AD" w:rsidTr="00D36189">
        <w:trPr>
          <w:trHeight w:val="634"/>
        </w:trPr>
        <w:tc>
          <w:tcPr>
            <w:cnfStyle w:val="001000000000" w:firstRow="0" w:lastRow="0" w:firstColumn="1" w:lastColumn="0" w:oddVBand="0" w:evenVBand="0" w:oddHBand="0" w:evenHBand="0" w:firstRowFirstColumn="0" w:firstRowLastColumn="0" w:lastRowFirstColumn="0" w:lastRowLastColumn="0"/>
            <w:tcW w:w="1173" w:type="dxa"/>
            <w:noWrap/>
            <w:hideMark/>
          </w:tcPr>
          <w:p w:rsidR="00C17575" w:rsidRPr="00FB76AD" w:rsidRDefault="00C17575" w:rsidP="00D530E9">
            <w:pPr>
              <w:jc w:val="center"/>
              <w:rPr>
                <w:rFonts w:ascii="GHEA Grapalat" w:eastAsia="Times New Roman" w:hAnsi="GHEA Grapalat" w:cs="Calibri"/>
                <w:color w:val="000000"/>
              </w:rPr>
            </w:pPr>
            <w:r w:rsidRPr="00FB76AD">
              <w:rPr>
                <w:rFonts w:ascii="GHEA Grapalat" w:eastAsia="Times New Roman" w:hAnsi="GHEA Grapalat" w:cs="Calibri"/>
                <w:color w:val="000000"/>
              </w:rPr>
              <w:t>2</w:t>
            </w:r>
          </w:p>
        </w:tc>
        <w:tc>
          <w:tcPr>
            <w:tcW w:w="5847" w:type="dxa"/>
            <w:gridSpan w:val="2"/>
            <w:hideMark/>
          </w:tcPr>
          <w:p w:rsidR="00C17575" w:rsidRPr="00FB76AD" w:rsidRDefault="00C17575" w:rsidP="00D530E9">
            <w:pP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color w:val="000000"/>
              </w:rPr>
            </w:pPr>
            <w:r w:rsidRPr="00FB76AD">
              <w:rPr>
                <w:rFonts w:ascii="GHEA Grapalat" w:eastAsia="Times New Roman" w:hAnsi="GHEA Grapalat" w:cs="Calibri"/>
                <w:color w:val="000000"/>
              </w:rPr>
              <w:t>ՊԵԿ աշխատակիցների կենսական օգտագործման ենթակառուցվածքներ</w:t>
            </w:r>
            <w:r w:rsidR="00F50445">
              <w:rPr>
                <w:rFonts w:ascii="GHEA Grapalat" w:eastAsia="Times New Roman" w:hAnsi="GHEA Grapalat" w:cs="Calibri"/>
                <w:color w:val="000000"/>
              </w:rPr>
              <w:t>ի արդիականացում</w:t>
            </w:r>
          </w:p>
        </w:tc>
        <w:tc>
          <w:tcPr>
            <w:tcW w:w="1260" w:type="dxa"/>
            <w:noWrap/>
            <w:hideMark/>
          </w:tcPr>
          <w:p w:rsidR="00C17575" w:rsidRPr="00FB76AD" w:rsidRDefault="00C17575" w:rsidP="00D530E9">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color w:val="000000"/>
              </w:rPr>
            </w:pPr>
            <w:r>
              <w:rPr>
                <w:rFonts w:ascii="GHEA Grapalat" w:eastAsia="Times New Roman" w:hAnsi="GHEA Grapalat" w:cs="Calibri"/>
                <w:color w:val="000000"/>
              </w:rPr>
              <w:t>200</w:t>
            </w:r>
          </w:p>
        </w:tc>
        <w:tc>
          <w:tcPr>
            <w:tcW w:w="1080" w:type="dxa"/>
            <w:noWrap/>
            <w:hideMark/>
          </w:tcPr>
          <w:p w:rsidR="00C17575" w:rsidRPr="00FB76AD" w:rsidRDefault="00C17575" w:rsidP="00D530E9">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color w:val="000000"/>
              </w:rPr>
            </w:pPr>
            <w:r>
              <w:rPr>
                <w:rFonts w:ascii="GHEA Grapalat" w:eastAsia="Times New Roman" w:hAnsi="GHEA Grapalat" w:cs="Calibri"/>
                <w:color w:val="000000"/>
              </w:rPr>
              <w:t>300</w:t>
            </w:r>
          </w:p>
        </w:tc>
        <w:tc>
          <w:tcPr>
            <w:tcW w:w="990" w:type="dxa"/>
            <w:noWrap/>
            <w:hideMark/>
          </w:tcPr>
          <w:p w:rsidR="00C17575" w:rsidRPr="00FB76AD" w:rsidRDefault="00C17575" w:rsidP="00D530E9">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color w:val="000000"/>
              </w:rPr>
            </w:pPr>
          </w:p>
        </w:tc>
        <w:tc>
          <w:tcPr>
            <w:tcW w:w="990" w:type="dxa"/>
            <w:noWrap/>
            <w:hideMark/>
          </w:tcPr>
          <w:p w:rsidR="00C17575" w:rsidRPr="00FB76AD" w:rsidRDefault="00C17575" w:rsidP="00D530E9">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color w:val="000000"/>
              </w:rPr>
            </w:pPr>
          </w:p>
        </w:tc>
        <w:tc>
          <w:tcPr>
            <w:tcW w:w="1800" w:type="dxa"/>
          </w:tcPr>
          <w:p w:rsidR="00C17575" w:rsidRPr="00FB76AD" w:rsidRDefault="00C17575" w:rsidP="00D530E9">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color w:val="000000"/>
                <w:lang w:val="hy-AM"/>
              </w:rPr>
            </w:pPr>
          </w:p>
        </w:tc>
        <w:tc>
          <w:tcPr>
            <w:tcW w:w="1710" w:type="dxa"/>
            <w:noWrap/>
            <w:hideMark/>
          </w:tcPr>
          <w:p w:rsidR="00C17575" w:rsidRPr="00FB76AD" w:rsidRDefault="00070BE8" w:rsidP="00D530E9">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color w:val="000000"/>
              </w:rPr>
            </w:pPr>
            <w:r>
              <w:rPr>
                <w:rFonts w:ascii="GHEA Grapalat" w:eastAsia="Times New Roman" w:hAnsi="GHEA Grapalat" w:cs="Calibri"/>
                <w:color w:val="000000"/>
              </w:rPr>
              <w:t>500</w:t>
            </w:r>
          </w:p>
        </w:tc>
      </w:tr>
      <w:tr w:rsidR="00C17575" w:rsidRPr="00FB76AD" w:rsidTr="00D36189">
        <w:trPr>
          <w:cnfStyle w:val="000000100000" w:firstRow="0" w:lastRow="0" w:firstColumn="0" w:lastColumn="0" w:oddVBand="0" w:evenVBand="0" w:oddHBand="1" w:evenHBand="0" w:firstRowFirstColumn="0" w:firstRowLastColumn="0" w:lastRowFirstColumn="0" w:lastRowLastColumn="0"/>
          <w:trHeight w:val="619"/>
        </w:trPr>
        <w:tc>
          <w:tcPr>
            <w:cnfStyle w:val="001000000000" w:firstRow="0" w:lastRow="0" w:firstColumn="1" w:lastColumn="0" w:oddVBand="0" w:evenVBand="0" w:oddHBand="0" w:evenHBand="0" w:firstRowFirstColumn="0" w:firstRowLastColumn="0" w:lastRowFirstColumn="0" w:lastRowLastColumn="0"/>
            <w:tcW w:w="1173" w:type="dxa"/>
            <w:noWrap/>
            <w:hideMark/>
          </w:tcPr>
          <w:p w:rsidR="00C17575" w:rsidRPr="00FB76AD" w:rsidRDefault="00C17575" w:rsidP="00D530E9">
            <w:pPr>
              <w:jc w:val="center"/>
              <w:rPr>
                <w:rFonts w:ascii="GHEA Grapalat" w:eastAsia="Times New Roman" w:hAnsi="GHEA Grapalat" w:cs="Calibri"/>
                <w:color w:val="000000"/>
              </w:rPr>
            </w:pPr>
            <w:r w:rsidRPr="00FB76AD">
              <w:rPr>
                <w:rFonts w:ascii="GHEA Grapalat" w:eastAsia="Times New Roman" w:hAnsi="GHEA Grapalat" w:cs="Calibri"/>
                <w:color w:val="000000"/>
              </w:rPr>
              <w:t>3</w:t>
            </w:r>
          </w:p>
        </w:tc>
        <w:tc>
          <w:tcPr>
            <w:tcW w:w="5847" w:type="dxa"/>
            <w:gridSpan w:val="2"/>
            <w:hideMark/>
          </w:tcPr>
          <w:p w:rsidR="00C17575" w:rsidRPr="00FB76AD" w:rsidRDefault="00C17575" w:rsidP="00D530E9">
            <w:pP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color w:val="000000"/>
              </w:rPr>
            </w:pPr>
            <w:r w:rsidRPr="00FB76AD">
              <w:rPr>
                <w:rFonts w:ascii="GHEA Grapalat" w:eastAsia="Times New Roman" w:hAnsi="GHEA Grapalat" w:cs="Calibri"/>
                <w:color w:val="000000"/>
              </w:rPr>
              <w:t>ԵԱՏՄ շրջանակներում մաքսային ընդհանուր գործընթացներ</w:t>
            </w:r>
            <w:r w:rsidR="00F50445">
              <w:rPr>
                <w:rFonts w:ascii="GHEA Grapalat" w:eastAsia="Times New Roman" w:hAnsi="GHEA Grapalat" w:cs="Calibri"/>
                <w:color w:val="000000"/>
              </w:rPr>
              <w:t>ի համար ավտոմատացված համակարգերի ներդրում</w:t>
            </w:r>
            <w:r w:rsidR="00CF0BD9">
              <w:rPr>
                <w:rFonts w:ascii="GHEA Grapalat" w:eastAsia="Times New Roman" w:hAnsi="GHEA Grapalat" w:cs="Calibri"/>
                <w:color w:val="000000"/>
              </w:rPr>
              <w:t xml:space="preserve"> և արդիականացում</w:t>
            </w:r>
          </w:p>
        </w:tc>
        <w:tc>
          <w:tcPr>
            <w:tcW w:w="1260" w:type="dxa"/>
            <w:noWrap/>
            <w:hideMark/>
          </w:tcPr>
          <w:p w:rsidR="00C17575" w:rsidRPr="00FB76AD" w:rsidRDefault="00C17575" w:rsidP="00D530E9">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color w:val="000000"/>
              </w:rPr>
            </w:pPr>
            <w:r w:rsidRPr="00FB76AD">
              <w:rPr>
                <w:rFonts w:ascii="GHEA Grapalat" w:eastAsia="Times New Roman" w:hAnsi="GHEA Grapalat" w:cs="Calibri"/>
                <w:color w:val="000000"/>
              </w:rPr>
              <w:t>200</w:t>
            </w:r>
          </w:p>
        </w:tc>
        <w:tc>
          <w:tcPr>
            <w:tcW w:w="1080" w:type="dxa"/>
            <w:noWrap/>
            <w:hideMark/>
          </w:tcPr>
          <w:p w:rsidR="00C17575" w:rsidRPr="00FB76AD" w:rsidRDefault="00C17575" w:rsidP="00D530E9">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color w:val="000000"/>
              </w:rPr>
            </w:pPr>
            <w:r w:rsidRPr="00FB76AD">
              <w:rPr>
                <w:rFonts w:ascii="GHEA Grapalat" w:eastAsia="Times New Roman" w:hAnsi="GHEA Grapalat" w:cs="Calibri"/>
                <w:color w:val="000000"/>
              </w:rPr>
              <w:t>50</w:t>
            </w:r>
          </w:p>
        </w:tc>
        <w:tc>
          <w:tcPr>
            <w:tcW w:w="990" w:type="dxa"/>
            <w:noWrap/>
            <w:hideMark/>
          </w:tcPr>
          <w:p w:rsidR="00C17575" w:rsidRPr="00FB76AD" w:rsidRDefault="00C17575" w:rsidP="00D530E9">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color w:val="000000"/>
              </w:rPr>
            </w:pPr>
            <w:r w:rsidRPr="00FB76AD">
              <w:rPr>
                <w:rFonts w:ascii="GHEA Grapalat" w:eastAsia="Times New Roman" w:hAnsi="GHEA Grapalat" w:cs="Calibri"/>
                <w:color w:val="000000"/>
              </w:rPr>
              <w:t>30</w:t>
            </w:r>
          </w:p>
        </w:tc>
        <w:tc>
          <w:tcPr>
            <w:tcW w:w="990" w:type="dxa"/>
            <w:noWrap/>
            <w:hideMark/>
          </w:tcPr>
          <w:p w:rsidR="00C17575" w:rsidRPr="00FB76AD" w:rsidRDefault="00C17575" w:rsidP="00D530E9">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color w:val="000000"/>
              </w:rPr>
            </w:pPr>
            <w:r w:rsidRPr="00FB76AD">
              <w:rPr>
                <w:rFonts w:ascii="GHEA Grapalat" w:eastAsia="Times New Roman" w:hAnsi="GHEA Grapalat" w:cs="Calibri"/>
                <w:color w:val="000000"/>
              </w:rPr>
              <w:t>20</w:t>
            </w:r>
          </w:p>
        </w:tc>
        <w:tc>
          <w:tcPr>
            <w:tcW w:w="1800" w:type="dxa"/>
          </w:tcPr>
          <w:p w:rsidR="00C17575" w:rsidRPr="00C367EC" w:rsidRDefault="00C17575" w:rsidP="00D530E9">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color w:val="000000"/>
              </w:rPr>
            </w:pPr>
            <w:r>
              <w:rPr>
                <w:rFonts w:ascii="GHEA Grapalat" w:eastAsia="Times New Roman" w:hAnsi="GHEA Grapalat" w:cs="Calibri"/>
                <w:color w:val="000000"/>
              </w:rPr>
              <w:t>20</w:t>
            </w:r>
          </w:p>
        </w:tc>
        <w:tc>
          <w:tcPr>
            <w:tcW w:w="1710" w:type="dxa"/>
            <w:noWrap/>
            <w:hideMark/>
          </w:tcPr>
          <w:p w:rsidR="00C17575" w:rsidRPr="00FB76AD" w:rsidRDefault="00C17575" w:rsidP="00D530E9">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color w:val="000000"/>
              </w:rPr>
            </w:pPr>
            <w:r>
              <w:rPr>
                <w:rFonts w:ascii="GHEA Grapalat" w:eastAsia="Times New Roman" w:hAnsi="GHEA Grapalat" w:cs="Calibri"/>
                <w:color w:val="000000"/>
              </w:rPr>
              <w:t>320</w:t>
            </w:r>
          </w:p>
        </w:tc>
      </w:tr>
      <w:tr w:rsidR="00376960" w:rsidRPr="00FB76AD" w:rsidTr="00D36189">
        <w:trPr>
          <w:trHeight w:val="428"/>
        </w:trPr>
        <w:tc>
          <w:tcPr>
            <w:cnfStyle w:val="001000000000" w:firstRow="0" w:lastRow="0" w:firstColumn="1" w:lastColumn="0" w:oddVBand="0" w:evenVBand="0" w:oddHBand="0" w:evenHBand="0" w:firstRowFirstColumn="0" w:firstRowLastColumn="0" w:lastRowFirstColumn="0" w:lastRowLastColumn="0"/>
            <w:tcW w:w="2265" w:type="dxa"/>
            <w:gridSpan w:val="2"/>
            <w:shd w:val="clear" w:color="auto" w:fill="BDD6EE" w:themeFill="accent1" w:themeFillTint="66"/>
          </w:tcPr>
          <w:p w:rsidR="00376960" w:rsidRPr="00FB76AD" w:rsidRDefault="00376960" w:rsidP="00D530E9">
            <w:pPr>
              <w:rPr>
                <w:rFonts w:ascii="GHEA Grapalat" w:eastAsia="Times New Roman" w:hAnsi="GHEA Grapalat" w:cs="Calibri"/>
                <w:color w:val="203764"/>
              </w:rPr>
            </w:pPr>
          </w:p>
        </w:tc>
        <w:tc>
          <w:tcPr>
            <w:tcW w:w="12585" w:type="dxa"/>
            <w:gridSpan w:val="7"/>
            <w:shd w:val="clear" w:color="auto" w:fill="BDD6EE" w:themeFill="accent1" w:themeFillTint="66"/>
            <w:noWrap/>
            <w:hideMark/>
          </w:tcPr>
          <w:p w:rsidR="00376960" w:rsidRPr="00FB76AD" w:rsidRDefault="00376960" w:rsidP="00D530E9">
            <w:pP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color w:val="203764"/>
              </w:rPr>
            </w:pPr>
            <w:r w:rsidRPr="00FB76AD">
              <w:rPr>
                <w:rFonts w:ascii="GHEA Grapalat" w:eastAsia="Times New Roman" w:hAnsi="GHEA Grapalat" w:cs="Calibri"/>
                <w:color w:val="203764"/>
              </w:rPr>
              <w:t>Ենթանպատակ 3.2.</w:t>
            </w:r>
          </w:p>
          <w:p w:rsidR="00376960" w:rsidRPr="00FB76AD" w:rsidRDefault="00376960" w:rsidP="00D530E9">
            <w:pP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color w:val="203764"/>
              </w:rPr>
            </w:pPr>
            <w:r w:rsidRPr="00FB76AD">
              <w:rPr>
                <w:rFonts w:ascii="GHEA Grapalat" w:eastAsia="Times New Roman" w:hAnsi="GHEA Grapalat" w:cs="Calibri"/>
                <w:color w:val="203764"/>
                <w:lang w:val="hy-AM"/>
              </w:rPr>
              <w:t>Մ</w:t>
            </w:r>
            <w:r w:rsidRPr="00FB76AD">
              <w:rPr>
                <w:rFonts w:ascii="GHEA Grapalat" w:eastAsia="Times New Roman" w:hAnsi="GHEA Grapalat" w:cs="Calibri"/>
                <w:color w:val="203764"/>
              </w:rPr>
              <w:t>աքսային ենթահամակարգերի արդիականացում և տեխնիկական հագեցվածություն</w:t>
            </w:r>
          </w:p>
        </w:tc>
      </w:tr>
      <w:tr w:rsidR="00C17575" w:rsidRPr="00FB76AD" w:rsidTr="00D36189">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1173" w:type="dxa"/>
            <w:noWrap/>
            <w:hideMark/>
          </w:tcPr>
          <w:p w:rsidR="00C17575" w:rsidRPr="00FB76AD" w:rsidRDefault="00C17575" w:rsidP="00D530E9">
            <w:pPr>
              <w:jc w:val="center"/>
              <w:rPr>
                <w:rFonts w:ascii="GHEA Grapalat" w:eastAsia="Times New Roman" w:hAnsi="GHEA Grapalat" w:cs="Calibri"/>
                <w:color w:val="000000"/>
              </w:rPr>
            </w:pPr>
            <w:r w:rsidRPr="00FB76AD">
              <w:rPr>
                <w:rFonts w:ascii="GHEA Grapalat" w:eastAsia="Times New Roman" w:hAnsi="GHEA Grapalat" w:cs="Calibri"/>
                <w:color w:val="000000"/>
              </w:rPr>
              <w:t>1</w:t>
            </w:r>
          </w:p>
        </w:tc>
        <w:tc>
          <w:tcPr>
            <w:tcW w:w="5847" w:type="dxa"/>
            <w:gridSpan w:val="2"/>
            <w:hideMark/>
          </w:tcPr>
          <w:p w:rsidR="00CF0BD9" w:rsidRPr="00FB76AD" w:rsidRDefault="00C17575" w:rsidP="00CF0BD9">
            <w:pP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color w:val="000000"/>
              </w:rPr>
            </w:pPr>
            <w:r w:rsidRPr="00FB76AD">
              <w:rPr>
                <w:rFonts w:ascii="GHEA Grapalat" w:eastAsia="Times New Roman" w:hAnsi="GHEA Grapalat" w:cs="Calibri"/>
                <w:color w:val="000000"/>
              </w:rPr>
              <w:t>ՊԵԿ փորձագիտական լաբորատորիաներ</w:t>
            </w:r>
            <w:r w:rsidR="00426D55">
              <w:rPr>
                <w:rFonts w:ascii="GHEA Grapalat" w:eastAsia="Times New Roman" w:hAnsi="GHEA Grapalat" w:cs="Calibri"/>
                <w:color w:val="000000"/>
              </w:rPr>
              <w:t xml:space="preserve">ի </w:t>
            </w:r>
            <w:r w:rsidR="00CF0BD9">
              <w:rPr>
                <w:rFonts w:ascii="GHEA Grapalat" w:eastAsia="Times New Roman" w:hAnsi="GHEA Grapalat" w:cs="Calibri"/>
                <w:color w:val="000000"/>
              </w:rPr>
              <w:t>ստեղծում</w:t>
            </w:r>
          </w:p>
        </w:tc>
        <w:tc>
          <w:tcPr>
            <w:tcW w:w="1260" w:type="dxa"/>
            <w:noWrap/>
            <w:hideMark/>
          </w:tcPr>
          <w:p w:rsidR="00C17575" w:rsidRPr="00FB76AD" w:rsidRDefault="00C17575" w:rsidP="0075104F">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color w:val="000000"/>
              </w:rPr>
            </w:pPr>
            <w:r w:rsidRPr="00FB76AD">
              <w:rPr>
                <w:rFonts w:ascii="GHEA Grapalat" w:eastAsia="Times New Roman" w:hAnsi="GHEA Grapalat" w:cs="Calibri"/>
                <w:color w:val="000000"/>
              </w:rPr>
              <w:t>600</w:t>
            </w:r>
          </w:p>
        </w:tc>
        <w:tc>
          <w:tcPr>
            <w:tcW w:w="1080" w:type="dxa"/>
            <w:noWrap/>
            <w:hideMark/>
          </w:tcPr>
          <w:p w:rsidR="00C17575" w:rsidRPr="00FB76AD" w:rsidRDefault="00C17575" w:rsidP="0075104F">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color w:val="000000"/>
              </w:rPr>
            </w:pPr>
            <w:r w:rsidRPr="00FB76AD">
              <w:rPr>
                <w:rFonts w:ascii="GHEA Grapalat" w:eastAsia="Times New Roman" w:hAnsi="GHEA Grapalat" w:cs="Calibri"/>
                <w:color w:val="000000"/>
              </w:rPr>
              <w:t>600</w:t>
            </w:r>
          </w:p>
        </w:tc>
        <w:tc>
          <w:tcPr>
            <w:tcW w:w="990" w:type="dxa"/>
            <w:noWrap/>
            <w:hideMark/>
          </w:tcPr>
          <w:p w:rsidR="00C17575" w:rsidRPr="00FB76AD" w:rsidRDefault="00C17575" w:rsidP="0075104F">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color w:val="000000"/>
              </w:rPr>
            </w:pPr>
          </w:p>
        </w:tc>
        <w:tc>
          <w:tcPr>
            <w:tcW w:w="990" w:type="dxa"/>
            <w:noWrap/>
            <w:hideMark/>
          </w:tcPr>
          <w:p w:rsidR="00C17575" w:rsidRPr="00FB76AD" w:rsidRDefault="00C17575" w:rsidP="0075104F">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color w:val="000000"/>
              </w:rPr>
            </w:pPr>
          </w:p>
        </w:tc>
        <w:tc>
          <w:tcPr>
            <w:tcW w:w="1800" w:type="dxa"/>
          </w:tcPr>
          <w:p w:rsidR="00C17575" w:rsidRPr="00FB76AD" w:rsidRDefault="00C17575" w:rsidP="0075104F">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color w:val="000000"/>
              </w:rPr>
            </w:pPr>
          </w:p>
        </w:tc>
        <w:tc>
          <w:tcPr>
            <w:tcW w:w="1710" w:type="dxa"/>
            <w:noWrap/>
            <w:hideMark/>
          </w:tcPr>
          <w:p w:rsidR="00C17575" w:rsidRPr="00FB76AD" w:rsidRDefault="00C17575" w:rsidP="0075104F">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color w:val="000000"/>
              </w:rPr>
            </w:pPr>
            <w:r w:rsidRPr="00FB76AD">
              <w:rPr>
                <w:rFonts w:ascii="GHEA Grapalat" w:eastAsia="Times New Roman" w:hAnsi="GHEA Grapalat" w:cs="Calibri"/>
                <w:color w:val="000000"/>
              </w:rPr>
              <w:t>1200</w:t>
            </w:r>
          </w:p>
        </w:tc>
      </w:tr>
      <w:tr w:rsidR="00C17575" w:rsidRPr="00FB76AD" w:rsidTr="00D36189">
        <w:trPr>
          <w:trHeight w:val="454"/>
        </w:trPr>
        <w:tc>
          <w:tcPr>
            <w:cnfStyle w:val="001000000000" w:firstRow="0" w:lastRow="0" w:firstColumn="1" w:lastColumn="0" w:oddVBand="0" w:evenVBand="0" w:oddHBand="0" w:evenHBand="0" w:firstRowFirstColumn="0" w:firstRowLastColumn="0" w:lastRowFirstColumn="0" w:lastRowLastColumn="0"/>
            <w:tcW w:w="1173" w:type="dxa"/>
            <w:noWrap/>
            <w:hideMark/>
          </w:tcPr>
          <w:p w:rsidR="00C17575" w:rsidRPr="00FB76AD" w:rsidRDefault="00C17575" w:rsidP="00D530E9">
            <w:pPr>
              <w:jc w:val="center"/>
              <w:rPr>
                <w:rFonts w:ascii="GHEA Grapalat" w:eastAsia="Times New Roman" w:hAnsi="GHEA Grapalat" w:cs="Calibri"/>
                <w:color w:val="000000"/>
              </w:rPr>
            </w:pPr>
            <w:r w:rsidRPr="00FB76AD">
              <w:rPr>
                <w:rFonts w:ascii="GHEA Grapalat" w:eastAsia="Times New Roman" w:hAnsi="GHEA Grapalat" w:cs="Calibri"/>
                <w:color w:val="000000"/>
              </w:rPr>
              <w:t>2</w:t>
            </w:r>
          </w:p>
        </w:tc>
        <w:tc>
          <w:tcPr>
            <w:tcW w:w="5847" w:type="dxa"/>
            <w:gridSpan w:val="2"/>
            <w:hideMark/>
          </w:tcPr>
          <w:p w:rsidR="00C17575" w:rsidRPr="00FB76AD" w:rsidRDefault="00C17575" w:rsidP="00D530E9">
            <w:pP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color w:val="000000"/>
              </w:rPr>
            </w:pPr>
            <w:r w:rsidRPr="00FB76AD">
              <w:rPr>
                <w:rFonts w:ascii="GHEA Grapalat" w:eastAsia="Times New Roman" w:hAnsi="GHEA Grapalat" w:cs="Calibri"/>
                <w:color w:val="000000"/>
              </w:rPr>
              <w:t>ԱՏԳ մասնակիցների սպասարկման կենտրոններ</w:t>
            </w:r>
            <w:r w:rsidR="00CF0BD9">
              <w:rPr>
                <w:rFonts w:ascii="GHEA Grapalat" w:eastAsia="Times New Roman" w:hAnsi="GHEA Grapalat" w:cs="Calibri"/>
                <w:color w:val="000000"/>
              </w:rPr>
              <w:t>ի ստեղծում</w:t>
            </w:r>
          </w:p>
        </w:tc>
        <w:tc>
          <w:tcPr>
            <w:tcW w:w="1260" w:type="dxa"/>
            <w:noWrap/>
            <w:hideMark/>
          </w:tcPr>
          <w:p w:rsidR="00C17575" w:rsidRPr="00FB76AD" w:rsidRDefault="00C17575" w:rsidP="0075104F">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color w:val="000000"/>
              </w:rPr>
            </w:pPr>
            <w:r>
              <w:rPr>
                <w:rFonts w:ascii="GHEA Grapalat" w:eastAsia="Times New Roman" w:hAnsi="GHEA Grapalat" w:cs="Calibri"/>
                <w:color w:val="000000"/>
              </w:rPr>
              <w:t>3,000</w:t>
            </w:r>
          </w:p>
        </w:tc>
        <w:tc>
          <w:tcPr>
            <w:tcW w:w="1080" w:type="dxa"/>
            <w:noWrap/>
            <w:hideMark/>
          </w:tcPr>
          <w:p w:rsidR="00C17575" w:rsidRPr="00FB76AD" w:rsidRDefault="00C17575" w:rsidP="0075104F">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color w:val="000000"/>
              </w:rPr>
            </w:pPr>
            <w:r>
              <w:rPr>
                <w:rFonts w:ascii="GHEA Grapalat" w:eastAsia="Times New Roman" w:hAnsi="GHEA Grapalat" w:cs="Calibri"/>
                <w:color w:val="000000"/>
              </w:rPr>
              <w:t>2,500</w:t>
            </w:r>
          </w:p>
        </w:tc>
        <w:tc>
          <w:tcPr>
            <w:tcW w:w="990" w:type="dxa"/>
            <w:noWrap/>
            <w:hideMark/>
          </w:tcPr>
          <w:p w:rsidR="00C17575" w:rsidRPr="00FB76AD" w:rsidRDefault="00C17575" w:rsidP="0075104F">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color w:val="000000"/>
              </w:rPr>
            </w:pPr>
            <w:r>
              <w:rPr>
                <w:rFonts w:ascii="GHEA Grapalat" w:eastAsia="Times New Roman" w:hAnsi="GHEA Grapalat" w:cs="Calibri"/>
                <w:color w:val="000000"/>
              </w:rPr>
              <w:t>2,500</w:t>
            </w:r>
          </w:p>
        </w:tc>
        <w:tc>
          <w:tcPr>
            <w:tcW w:w="990" w:type="dxa"/>
            <w:noWrap/>
            <w:hideMark/>
          </w:tcPr>
          <w:p w:rsidR="00C17575" w:rsidRPr="00FB76AD" w:rsidRDefault="00C17575" w:rsidP="0075104F">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color w:val="000000"/>
              </w:rPr>
            </w:pPr>
          </w:p>
        </w:tc>
        <w:tc>
          <w:tcPr>
            <w:tcW w:w="1800" w:type="dxa"/>
          </w:tcPr>
          <w:p w:rsidR="00C17575" w:rsidRPr="00FB76AD" w:rsidDel="004D059C" w:rsidRDefault="00C17575" w:rsidP="0075104F">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color w:val="000000"/>
              </w:rPr>
            </w:pPr>
          </w:p>
        </w:tc>
        <w:tc>
          <w:tcPr>
            <w:tcW w:w="1710" w:type="dxa"/>
            <w:noWrap/>
            <w:hideMark/>
          </w:tcPr>
          <w:p w:rsidR="00C17575" w:rsidRPr="00FB76AD" w:rsidRDefault="00C17575" w:rsidP="0075104F">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color w:val="000000"/>
              </w:rPr>
            </w:pPr>
            <w:r>
              <w:rPr>
                <w:rFonts w:ascii="GHEA Grapalat" w:eastAsia="Times New Roman" w:hAnsi="GHEA Grapalat" w:cs="Calibri"/>
                <w:color w:val="000000"/>
              </w:rPr>
              <w:t>8</w:t>
            </w:r>
            <w:r w:rsidR="00D36189">
              <w:rPr>
                <w:rFonts w:ascii="GHEA Grapalat" w:eastAsia="Times New Roman" w:hAnsi="GHEA Grapalat" w:cs="Calibri"/>
                <w:color w:val="000000"/>
              </w:rPr>
              <w:t>,</w:t>
            </w:r>
            <w:r>
              <w:rPr>
                <w:rFonts w:ascii="GHEA Grapalat" w:eastAsia="Times New Roman" w:hAnsi="GHEA Grapalat" w:cs="Calibri"/>
                <w:color w:val="000000"/>
              </w:rPr>
              <w:t>000</w:t>
            </w:r>
          </w:p>
        </w:tc>
      </w:tr>
      <w:tr w:rsidR="00C17575" w:rsidRPr="00FB76AD" w:rsidTr="00D36189">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173" w:type="dxa"/>
            <w:noWrap/>
            <w:hideMark/>
          </w:tcPr>
          <w:p w:rsidR="00C17575" w:rsidRPr="00FB76AD" w:rsidRDefault="00C17575" w:rsidP="00D530E9">
            <w:pPr>
              <w:jc w:val="center"/>
              <w:rPr>
                <w:rFonts w:ascii="GHEA Grapalat" w:eastAsia="Times New Roman" w:hAnsi="GHEA Grapalat" w:cs="Calibri"/>
                <w:color w:val="000000"/>
              </w:rPr>
            </w:pPr>
            <w:r w:rsidRPr="00FB76AD">
              <w:rPr>
                <w:rFonts w:ascii="GHEA Grapalat" w:eastAsia="Times New Roman" w:hAnsi="GHEA Grapalat" w:cs="Calibri"/>
                <w:color w:val="000000"/>
              </w:rPr>
              <w:t>3</w:t>
            </w:r>
          </w:p>
        </w:tc>
        <w:tc>
          <w:tcPr>
            <w:tcW w:w="5847" w:type="dxa"/>
            <w:gridSpan w:val="2"/>
            <w:hideMark/>
          </w:tcPr>
          <w:p w:rsidR="00C17575" w:rsidRPr="002753CD" w:rsidRDefault="00C17575" w:rsidP="0095584D">
            <w:pP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color w:val="000000"/>
              </w:rPr>
            </w:pPr>
            <w:r w:rsidRPr="002753CD">
              <w:rPr>
                <w:rFonts w:ascii="GHEA Grapalat" w:eastAsia="Times New Roman" w:hAnsi="GHEA Grapalat" w:cs="Calibri"/>
                <w:color w:val="000000"/>
              </w:rPr>
              <w:t>«</w:t>
            </w:r>
            <w:r w:rsidRPr="002753CD">
              <w:rPr>
                <w:rFonts w:ascii="GHEA Grapalat" w:eastAsia="Times New Roman" w:hAnsi="GHEA Grapalat" w:cs="Sylfaen"/>
                <w:color w:val="000000"/>
              </w:rPr>
              <w:t>Այրում</w:t>
            </w:r>
            <w:r w:rsidR="004D6522" w:rsidRPr="002753CD">
              <w:rPr>
                <w:rFonts w:ascii="GHEA Grapalat" w:eastAsia="Times New Roman" w:hAnsi="GHEA Grapalat" w:cs="Franklin Gothic Medium Cond"/>
                <w:color w:val="000000"/>
              </w:rPr>
              <w:t></w:t>
            </w:r>
            <w:r w:rsidRPr="002753CD">
              <w:rPr>
                <w:rFonts w:ascii="GHEA Grapalat" w:eastAsia="Times New Roman" w:hAnsi="GHEA Grapalat" w:cs="Franklin Gothic Medium Cond"/>
                <w:color w:val="000000"/>
              </w:rPr>
              <w:t xml:space="preserve"> </w:t>
            </w:r>
            <w:r w:rsidRPr="002753CD">
              <w:rPr>
                <w:rFonts w:ascii="GHEA Grapalat" w:eastAsia="Times New Roman" w:hAnsi="GHEA Grapalat" w:cs="Sylfaen"/>
                <w:color w:val="000000"/>
              </w:rPr>
              <w:t>երկաթուղային</w:t>
            </w:r>
            <w:r w:rsidRPr="002753CD">
              <w:rPr>
                <w:rFonts w:ascii="GHEA Grapalat" w:eastAsia="Times New Roman" w:hAnsi="GHEA Grapalat" w:cs="Franklin Gothic Medium Cond"/>
                <w:color w:val="000000"/>
              </w:rPr>
              <w:t xml:space="preserve"> </w:t>
            </w:r>
            <w:r w:rsidRPr="002753CD">
              <w:rPr>
                <w:rFonts w:ascii="GHEA Grapalat" w:eastAsia="Times New Roman" w:hAnsi="GHEA Grapalat" w:cs="Sylfaen"/>
                <w:color w:val="000000"/>
              </w:rPr>
              <w:t>մաքսակետի</w:t>
            </w:r>
            <w:r w:rsidRPr="002753CD">
              <w:rPr>
                <w:rFonts w:ascii="GHEA Grapalat" w:eastAsia="Times New Roman" w:hAnsi="GHEA Grapalat" w:cs="Franklin Gothic Medium Cond"/>
                <w:color w:val="000000"/>
              </w:rPr>
              <w:t xml:space="preserve"> </w:t>
            </w:r>
            <w:r w:rsidRPr="002753CD">
              <w:rPr>
                <w:rFonts w:ascii="GHEA Grapalat" w:eastAsia="Times New Roman" w:hAnsi="GHEA Grapalat" w:cs="Sylfaen"/>
                <w:color w:val="000000"/>
              </w:rPr>
              <w:t>արդիականացում</w:t>
            </w:r>
            <w:r w:rsidRPr="002753CD">
              <w:rPr>
                <w:rStyle w:val="FootnoteReference"/>
                <w:rFonts w:ascii="GHEA Grapalat" w:eastAsia="Times New Roman" w:hAnsi="GHEA Grapalat" w:cs="Calibri"/>
                <w:color w:val="000000"/>
              </w:rPr>
              <w:footnoteReference w:id="23"/>
            </w:r>
          </w:p>
        </w:tc>
        <w:tc>
          <w:tcPr>
            <w:tcW w:w="1260" w:type="dxa"/>
            <w:noWrap/>
            <w:hideMark/>
          </w:tcPr>
          <w:p w:rsidR="00C17575" w:rsidRPr="00FB76AD" w:rsidRDefault="00C17575" w:rsidP="0075104F">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color w:val="000000"/>
              </w:rPr>
            </w:pPr>
          </w:p>
        </w:tc>
        <w:tc>
          <w:tcPr>
            <w:tcW w:w="1080" w:type="dxa"/>
            <w:noWrap/>
            <w:hideMark/>
          </w:tcPr>
          <w:p w:rsidR="00C17575" w:rsidRPr="00FB76AD" w:rsidRDefault="00C17575" w:rsidP="0075104F">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color w:val="000000"/>
              </w:rPr>
            </w:pPr>
            <w:r>
              <w:rPr>
                <w:rFonts w:ascii="GHEA Grapalat" w:eastAsia="Times New Roman" w:hAnsi="GHEA Grapalat" w:cs="Calibri"/>
                <w:color w:val="000000"/>
              </w:rPr>
              <w:t>300</w:t>
            </w:r>
          </w:p>
        </w:tc>
        <w:tc>
          <w:tcPr>
            <w:tcW w:w="990" w:type="dxa"/>
            <w:noWrap/>
            <w:hideMark/>
          </w:tcPr>
          <w:p w:rsidR="00C17575" w:rsidRPr="00FB76AD" w:rsidRDefault="00C17575" w:rsidP="0075104F">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color w:val="000000"/>
              </w:rPr>
            </w:pPr>
            <w:r>
              <w:rPr>
                <w:rFonts w:ascii="GHEA Grapalat" w:eastAsia="Times New Roman" w:hAnsi="GHEA Grapalat" w:cs="Calibri"/>
                <w:color w:val="000000"/>
              </w:rPr>
              <w:t>345</w:t>
            </w:r>
          </w:p>
        </w:tc>
        <w:tc>
          <w:tcPr>
            <w:tcW w:w="990" w:type="dxa"/>
            <w:noWrap/>
            <w:hideMark/>
          </w:tcPr>
          <w:p w:rsidR="00C17575" w:rsidRPr="00FB76AD" w:rsidRDefault="00C17575" w:rsidP="0075104F">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color w:val="000000"/>
              </w:rPr>
            </w:pPr>
          </w:p>
        </w:tc>
        <w:tc>
          <w:tcPr>
            <w:tcW w:w="1800" w:type="dxa"/>
          </w:tcPr>
          <w:p w:rsidR="00C17575" w:rsidRPr="00FB76AD" w:rsidRDefault="00C17575" w:rsidP="0075104F">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color w:val="000000"/>
              </w:rPr>
            </w:pPr>
          </w:p>
        </w:tc>
        <w:tc>
          <w:tcPr>
            <w:tcW w:w="1710" w:type="dxa"/>
            <w:noWrap/>
            <w:hideMark/>
          </w:tcPr>
          <w:p w:rsidR="00C17575" w:rsidRPr="00FB76AD" w:rsidRDefault="00C17575" w:rsidP="0075104F">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color w:val="000000"/>
              </w:rPr>
            </w:pPr>
            <w:r w:rsidRPr="00FB76AD">
              <w:rPr>
                <w:rFonts w:ascii="GHEA Grapalat" w:eastAsia="Times New Roman" w:hAnsi="GHEA Grapalat" w:cs="Calibri"/>
                <w:color w:val="000000"/>
              </w:rPr>
              <w:t>645</w:t>
            </w:r>
          </w:p>
        </w:tc>
      </w:tr>
      <w:tr w:rsidR="00C17575" w:rsidRPr="00FB76AD" w:rsidTr="00D36189">
        <w:trPr>
          <w:trHeight w:val="428"/>
        </w:trPr>
        <w:tc>
          <w:tcPr>
            <w:cnfStyle w:val="001000000000" w:firstRow="0" w:lastRow="0" w:firstColumn="1" w:lastColumn="0" w:oddVBand="0" w:evenVBand="0" w:oddHBand="0" w:evenHBand="0" w:firstRowFirstColumn="0" w:firstRowLastColumn="0" w:lastRowFirstColumn="0" w:lastRowLastColumn="0"/>
            <w:tcW w:w="1173" w:type="dxa"/>
            <w:noWrap/>
            <w:hideMark/>
          </w:tcPr>
          <w:p w:rsidR="00C17575" w:rsidRPr="00FB76AD" w:rsidRDefault="00C17575" w:rsidP="00D530E9">
            <w:pPr>
              <w:jc w:val="center"/>
              <w:rPr>
                <w:rFonts w:ascii="GHEA Grapalat" w:eastAsia="Times New Roman" w:hAnsi="GHEA Grapalat" w:cs="Calibri"/>
                <w:color w:val="000000"/>
              </w:rPr>
            </w:pPr>
            <w:r w:rsidRPr="00FB76AD">
              <w:rPr>
                <w:rFonts w:ascii="GHEA Grapalat" w:eastAsia="Times New Roman" w:hAnsi="GHEA Grapalat" w:cs="Calibri"/>
                <w:color w:val="000000"/>
              </w:rPr>
              <w:t>4</w:t>
            </w:r>
          </w:p>
        </w:tc>
        <w:tc>
          <w:tcPr>
            <w:tcW w:w="5847" w:type="dxa"/>
            <w:gridSpan w:val="2"/>
            <w:hideMark/>
          </w:tcPr>
          <w:p w:rsidR="00C17575" w:rsidRPr="00FB76AD" w:rsidRDefault="00C17575" w:rsidP="00D530E9">
            <w:pP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color w:val="000000"/>
              </w:rPr>
            </w:pPr>
            <w:r w:rsidRPr="00FB76AD">
              <w:rPr>
                <w:rFonts w:ascii="GHEA Grapalat" w:eastAsia="Times New Roman" w:hAnsi="GHEA Grapalat" w:cs="Calibri"/>
                <w:color w:val="000000"/>
              </w:rPr>
              <w:t>Բագրատաշենի մաքսակետի կատարելագործում</w:t>
            </w:r>
          </w:p>
        </w:tc>
        <w:tc>
          <w:tcPr>
            <w:tcW w:w="1260" w:type="dxa"/>
            <w:noWrap/>
            <w:hideMark/>
          </w:tcPr>
          <w:p w:rsidR="00C17575" w:rsidRPr="00FB76AD" w:rsidRDefault="00C17575" w:rsidP="0075104F">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color w:val="000000"/>
              </w:rPr>
            </w:pPr>
            <w:r>
              <w:rPr>
                <w:rFonts w:ascii="GHEA Grapalat" w:eastAsia="Times New Roman" w:hAnsi="GHEA Grapalat" w:cs="Calibri"/>
                <w:color w:val="000000"/>
              </w:rPr>
              <w:t>150</w:t>
            </w:r>
          </w:p>
        </w:tc>
        <w:tc>
          <w:tcPr>
            <w:tcW w:w="1080" w:type="dxa"/>
            <w:noWrap/>
            <w:hideMark/>
          </w:tcPr>
          <w:p w:rsidR="00C17575" w:rsidRPr="00FB76AD" w:rsidRDefault="00C17575" w:rsidP="0075104F">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color w:val="000000"/>
              </w:rPr>
            </w:pPr>
          </w:p>
        </w:tc>
        <w:tc>
          <w:tcPr>
            <w:tcW w:w="990" w:type="dxa"/>
            <w:noWrap/>
            <w:hideMark/>
          </w:tcPr>
          <w:p w:rsidR="00C17575" w:rsidRPr="00FB76AD" w:rsidRDefault="00C17575" w:rsidP="0075104F">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color w:val="000000"/>
              </w:rPr>
            </w:pPr>
          </w:p>
        </w:tc>
        <w:tc>
          <w:tcPr>
            <w:tcW w:w="990" w:type="dxa"/>
            <w:noWrap/>
            <w:hideMark/>
          </w:tcPr>
          <w:p w:rsidR="00C17575" w:rsidRPr="00FB76AD" w:rsidRDefault="00C17575" w:rsidP="0075104F">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color w:val="000000"/>
              </w:rPr>
            </w:pPr>
          </w:p>
        </w:tc>
        <w:tc>
          <w:tcPr>
            <w:tcW w:w="1800" w:type="dxa"/>
          </w:tcPr>
          <w:p w:rsidR="00C17575" w:rsidRPr="00FB76AD" w:rsidRDefault="00C17575" w:rsidP="0075104F">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color w:val="000000"/>
              </w:rPr>
            </w:pPr>
          </w:p>
        </w:tc>
        <w:tc>
          <w:tcPr>
            <w:tcW w:w="1710" w:type="dxa"/>
            <w:noWrap/>
            <w:hideMark/>
          </w:tcPr>
          <w:p w:rsidR="00C17575" w:rsidRPr="00FB76AD" w:rsidRDefault="00C17575" w:rsidP="0075104F">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color w:val="000000"/>
              </w:rPr>
            </w:pPr>
            <w:r w:rsidRPr="00FB76AD">
              <w:rPr>
                <w:rFonts w:ascii="GHEA Grapalat" w:eastAsia="Times New Roman" w:hAnsi="GHEA Grapalat" w:cs="Calibri"/>
                <w:color w:val="000000"/>
              </w:rPr>
              <w:t>150</w:t>
            </w:r>
          </w:p>
        </w:tc>
      </w:tr>
      <w:tr w:rsidR="00C17575" w:rsidRPr="00FB76AD" w:rsidTr="00D36189">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1173" w:type="dxa"/>
            <w:noWrap/>
            <w:hideMark/>
          </w:tcPr>
          <w:p w:rsidR="00C17575" w:rsidRPr="00FB76AD" w:rsidRDefault="00C17575" w:rsidP="00D530E9">
            <w:pPr>
              <w:jc w:val="center"/>
              <w:rPr>
                <w:rFonts w:ascii="GHEA Grapalat" w:eastAsia="Times New Roman" w:hAnsi="GHEA Grapalat" w:cs="Calibri"/>
                <w:color w:val="000000"/>
              </w:rPr>
            </w:pPr>
            <w:r w:rsidRPr="00FB76AD">
              <w:rPr>
                <w:rFonts w:ascii="GHEA Grapalat" w:eastAsia="Times New Roman" w:hAnsi="GHEA Grapalat" w:cs="Calibri"/>
                <w:color w:val="000000"/>
              </w:rPr>
              <w:t>5</w:t>
            </w:r>
          </w:p>
        </w:tc>
        <w:tc>
          <w:tcPr>
            <w:tcW w:w="5847" w:type="dxa"/>
            <w:gridSpan w:val="2"/>
            <w:hideMark/>
          </w:tcPr>
          <w:p w:rsidR="00C17575" w:rsidRPr="00FB76AD" w:rsidRDefault="00C17575" w:rsidP="00D530E9">
            <w:pP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color w:val="000000"/>
              </w:rPr>
            </w:pPr>
            <w:r w:rsidRPr="00FB76AD">
              <w:rPr>
                <w:rFonts w:ascii="GHEA Grapalat" w:eastAsia="Times New Roman" w:hAnsi="GHEA Grapalat" w:cs="Calibri"/>
                <w:color w:val="000000"/>
              </w:rPr>
              <w:t>ՊԵԿ Մեղրիի մաքսակետի արդիականացում</w:t>
            </w:r>
            <w:r w:rsidRPr="00FB76AD">
              <w:rPr>
                <w:rStyle w:val="FootnoteReference"/>
                <w:rFonts w:ascii="GHEA Grapalat" w:eastAsia="Times New Roman" w:hAnsi="GHEA Grapalat" w:cs="Calibri"/>
                <w:color w:val="000000"/>
              </w:rPr>
              <w:footnoteReference w:id="24"/>
            </w:r>
            <w:r w:rsidRPr="00FB76AD">
              <w:rPr>
                <w:rFonts w:ascii="GHEA Grapalat" w:eastAsia="Times New Roman" w:hAnsi="GHEA Grapalat" w:cs="Calibri"/>
                <w:color w:val="000000"/>
              </w:rPr>
              <w:t>(*)</w:t>
            </w:r>
          </w:p>
        </w:tc>
        <w:tc>
          <w:tcPr>
            <w:tcW w:w="1260" w:type="dxa"/>
            <w:noWrap/>
          </w:tcPr>
          <w:p w:rsidR="00C17575" w:rsidRPr="00FB76AD" w:rsidRDefault="00C17575" w:rsidP="0075104F">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color w:val="000000"/>
              </w:rPr>
            </w:pPr>
          </w:p>
        </w:tc>
        <w:tc>
          <w:tcPr>
            <w:tcW w:w="1080" w:type="dxa"/>
            <w:noWrap/>
          </w:tcPr>
          <w:p w:rsidR="00C17575" w:rsidRPr="00FB76AD" w:rsidRDefault="00C17575" w:rsidP="0075104F">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color w:val="000000"/>
              </w:rPr>
            </w:pPr>
          </w:p>
        </w:tc>
        <w:tc>
          <w:tcPr>
            <w:tcW w:w="990" w:type="dxa"/>
            <w:noWrap/>
          </w:tcPr>
          <w:p w:rsidR="00C17575" w:rsidRPr="00FB76AD" w:rsidRDefault="00C17575" w:rsidP="0075104F">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color w:val="000000"/>
              </w:rPr>
            </w:pPr>
          </w:p>
        </w:tc>
        <w:tc>
          <w:tcPr>
            <w:tcW w:w="990" w:type="dxa"/>
            <w:noWrap/>
          </w:tcPr>
          <w:p w:rsidR="00C17575" w:rsidRPr="00FB76AD" w:rsidRDefault="00C17575" w:rsidP="0075104F">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color w:val="000000"/>
              </w:rPr>
            </w:pPr>
          </w:p>
        </w:tc>
        <w:tc>
          <w:tcPr>
            <w:tcW w:w="1800" w:type="dxa"/>
          </w:tcPr>
          <w:p w:rsidR="00C17575" w:rsidRPr="00FB76AD" w:rsidRDefault="00C17575" w:rsidP="0075104F">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color w:val="000000"/>
              </w:rPr>
            </w:pPr>
          </w:p>
        </w:tc>
        <w:tc>
          <w:tcPr>
            <w:tcW w:w="1710" w:type="dxa"/>
            <w:noWrap/>
          </w:tcPr>
          <w:p w:rsidR="00C17575" w:rsidRPr="00FB76AD" w:rsidRDefault="00C17575" w:rsidP="0075104F">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color w:val="000000"/>
              </w:rPr>
            </w:pPr>
          </w:p>
        </w:tc>
      </w:tr>
      <w:tr w:rsidR="00C17575" w:rsidRPr="00FB76AD" w:rsidTr="00D36189">
        <w:trPr>
          <w:trHeight w:val="428"/>
        </w:trPr>
        <w:tc>
          <w:tcPr>
            <w:cnfStyle w:val="001000000000" w:firstRow="0" w:lastRow="0" w:firstColumn="1" w:lastColumn="0" w:oddVBand="0" w:evenVBand="0" w:oddHBand="0" w:evenHBand="0" w:firstRowFirstColumn="0" w:firstRowLastColumn="0" w:lastRowFirstColumn="0" w:lastRowLastColumn="0"/>
            <w:tcW w:w="1173" w:type="dxa"/>
            <w:noWrap/>
            <w:hideMark/>
          </w:tcPr>
          <w:p w:rsidR="00C17575" w:rsidRPr="00FB76AD" w:rsidRDefault="00C17575" w:rsidP="00D530E9">
            <w:pPr>
              <w:jc w:val="center"/>
              <w:rPr>
                <w:rFonts w:ascii="GHEA Grapalat" w:eastAsia="Times New Roman" w:hAnsi="GHEA Grapalat" w:cs="Calibri"/>
                <w:color w:val="000000"/>
                <w:lang w:val="hy-AM"/>
              </w:rPr>
            </w:pPr>
            <w:r w:rsidRPr="00FB76AD">
              <w:rPr>
                <w:rFonts w:ascii="GHEA Grapalat" w:eastAsia="Times New Roman" w:hAnsi="GHEA Grapalat" w:cs="Calibri"/>
                <w:color w:val="000000"/>
                <w:lang w:val="hy-AM"/>
              </w:rPr>
              <w:lastRenderedPageBreak/>
              <w:t>6</w:t>
            </w:r>
          </w:p>
        </w:tc>
        <w:tc>
          <w:tcPr>
            <w:tcW w:w="5847" w:type="dxa"/>
            <w:gridSpan w:val="2"/>
            <w:hideMark/>
          </w:tcPr>
          <w:p w:rsidR="00C17575" w:rsidRPr="00DE20C9" w:rsidRDefault="00C17575" w:rsidP="00D530E9">
            <w:pP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color w:val="000000"/>
                <w:lang w:val="hy-AM"/>
              </w:rPr>
            </w:pPr>
            <w:r w:rsidRPr="00DE20C9">
              <w:rPr>
                <w:rFonts w:ascii="GHEA Grapalat" w:eastAsia="Times New Roman" w:hAnsi="GHEA Grapalat" w:cs="Calibri"/>
                <w:color w:val="000000"/>
                <w:lang w:val="hy-AM"/>
              </w:rPr>
              <w:t xml:space="preserve">ՊԵԿ </w:t>
            </w:r>
            <w:r w:rsidRPr="009A56FA">
              <w:rPr>
                <w:rFonts w:ascii="GHEA Grapalat" w:eastAsia="Times New Roman" w:hAnsi="GHEA Grapalat" w:cs="Calibri"/>
                <w:color w:val="000000"/>
                <w:lang w:val="hy-AM"/>
              </w:rPr>
              <w:t>մաքսային մարմինների տեխնիկական հագեցվածության ապահովում և արդիականացում</w:t>
            </w:r>
          </w:p>
        </w:tc>
        <w:tc>
          <w:tcPr>
            <w:tcW w:w="1260" w:type="dxa"/>
            <w:noWrap/>
          </w:tcPr>
          <w:p w:rsidR="00C17575" w:rsidRPr="00FB76AD" w:rsidRDefault="00C17575" w:rsidP="0075104F">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color w:val="000000"/>
              </w:rPr>
            </w:pPr>
            <w:r>
              <w:rPr>
                <w:rFonts w:ascii="GHEA Grapalat" w:eastAsia="Times New Roman" w:hAnsi="GHEA Grapalat" w:cs="Calibri"/>
                <w:color w:val="000000"/>
              </w:rPr>
              <w:t>468</w:t>
            </w:r>
          </w:p>
        </w:tc>
        <w:tc>
          <w:tcPr>
            <w:tcW w:w="1080" w:type="dxa"/>
            <w:noWrap/>
          </w:tcPr>
          <w:p w:rsidR="00C17575" w:rsidRPr="00FB76AD" w:rsidRDefault="00C17575" w:rsidP="00DE20C9">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color w:val="000000"/>
              </w:rPr>
            </w:pPr>
            <w:r>
              <w:rPr>
                <w:rFonts w:ascii="GHEA Grapalat" w:eastAsia="Times New Roman" w:hAnsi="GHEA Grapalat" w:cs="Calibri"/>
                <w:color w:val="000000"/>
              </w:rPr>
              <w:t>30</w:t>
            </w:r>
          </w:p>
        </w:tc>
        <w:tc>
          <w:tcPr>
            <w:tcW w:w="990" w:type="dxa"/>
            <w:noWrap/>
          </w:tcPr>
          <w:p w:rsidR="00C17575" w:rsidRPr="00FB76AD" w:rsidRDefault="00C17575" w:rsidP="00DE20C9">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color w:val="000000"/>
              </w:rPr>
            </w:pPr>
            <w:r>
              <w:rPr>
                <w:rFonts w:ascii="GHEA Grapalat" w:eastAsia="Times New Roman" w:hAnsi="GHEA Grapalat" w:cs="Calibri"/>
                <w:color w:val="000000"/>
              </w:rPr>
              <w:t>14</w:t>
            </w:r>
          </w:p>
        </w:tc>
        <w:tc>
          <w:tcPr>
            <w:tcW w:w="990" w:type="dxa"/>
            <w:noWrap/>
          </w:tcPr>
          <w:p w:rsidR="00C17575" w:rsidRPr="00FB76AD" w:rsidRDefault="00C17575" w:rsidP="00DE20C9">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color w:val="000000"/>
              </w:rPr>
            </w:pPr>
            <w:r>
              <w:rPr>
                <w:rFonts w:ascii="GHEA Grapalat" w:eastAsia="Times New Roman" w:hAnsi="GHEA Grapalat" w:cs="Calibri"/>
                <w:color w:val="000000"/>
              </w:rPr>
              <w:t>14</w:t>
            </w:r>
          </w:p>
        </w:tc>
        <w:tc>
          <w:tcPr>
            <w:tcW w:w="1800" w:type="dxa"/>
          </w:tcPr>
          <w:p w:rsidR="00C17575" w:rsidRPr="00DE20C9" w:rsidRDefault="00C17575" w:rsidP="0075104F">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color w:val="000000"/>
              </w:rPr>
            </w:pPr>
            <w:r>
              <w:rPr>
                <w:rFonts w:ascii="GHEA Grapalat" w:eastAsia="Times New Roman" w:hAnsi="GHEA Grapalat" w:cs="Calibri"/>
                <w:color w:val="000000"/>
              </w:rPr>
              <w:t>7</w:t>
            </w:r>
          </w:p>
        </w:tc>
        <w:tc>
          <w:tcPr>
            <w:tcW w:w="1710" w:type="dxa"/>
            <w:noWrap/>
          </w:tcPr>
          <w:p w:rsidR="00C17575" w:rsidRPr="00FB76AD" w:rsidRDefault="00C17575" w:rsidP="00DE20C9">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color w:val="000000"/>
              </w:rPr>
            </w:pPr>
            <w:r w:rsidRPr="00FB76AD">
              <w:rPr>
                <w:rFonts w:ascii="GHEA Grapalat" w:eastAsia="Times New Roman" w:hAnsi="GHEA Grapalat" w:cs="Calibri"/>
                <w:color w:val="000000"/>
              </w:rPr>
              <w:t>5</w:t>
            </w:r>
            <w:r>
              <w:rPr>
                <w:rFonts w:ascii="GHEA Grapalat" w:eastAsia="Times New Roman" w:hAnsi="GHEA Grapalat" w:cs="Calibri"/>
                <w:color w:val="000000"/>
              </w:rPr>
              <w:t>3</w:t>
            </w:r>
            <w:r w:rsidRPr="00FB76AD">
              <w:rPr>
                <w:rFonts w:ascii="GHEA Grapalat" w:eastAsia="Times New Roman" w:hAnsi="GHEA Grapalat" w:cs="Calibri"/>
                <w:color w:val="000000"/>
              </w:rPr>
              <w:t>3</w:t>
            </w:r>
          </w:p>
        </w:tc>
      </w:tr>
      <w:tr w:rsidR="00C17575" w:rsidRPr="00900128" w:rsidTr="00D36189">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1173" w:type="dxa"/>
            <w:noWrap/>
          </w:tcPr>
          <w:p w:rsidR="00C17575" w:rsidRPr="00FB76AD" w:rsidRDefault="00C17575" w:rsidP="00D530E9">
            <w:pPr>
              <w:jc w:val="center"/>
              <w:rPr>
                <w:rFonts w:ascii="GHEA Grapalat" w:eastAsia="Times New Roman" w:hAnsi="GHEA Grapalat" w:cs="Calibri"/>
                <w:color w:val="000000"/>
                <w:lang w:val="hy-AM"/>
              </w:rPr>
            </w:pPr>
            <w:r w:rsidRPr="00FB76AD">
              <w:rPr>
                <w:rFonts w:ascii="GHEA Grapalat" w:eastAsia="Times New Roman" w:hAnsi="GHEA Grapalat" w:cs="Calibri"/>
                <w:color w:val="000000"/>
                <w:lang w:val="hy-AM"/>
              </w:rPr>
              <w:t>7</w:t>
            </w:r>
          </w:p>
        </w:tc>
        <w:tc>
          <w:tcPr>
            <w:tcW w:w="5847" w:type="dxa"/>
            <w:gridSpan w:val="2"/>
          </w:tcPr>
          <w:p w:rsidR="00C17575" w:rsidRPr="00DE20C9" w:rsidRDefault="00C17575" w:rsidP="0037309E">
            <w:pP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color w:val="000000"/>
                <w:lang w:val="hy-AM"/>
              </w:rPr>
            </w:pPr>
            <w:r w:rsidRPr="00DE20C9">
              <w:rPr>
                <w:rFonts w:ascii="GHEA Grapalat" w:eastAsia="Times New Roman" w:hAnsi="GHEA Grapalat" w:cs="Calibri"/>
                <w:color w:val="000000"/>
                <w:lang w:val="hy-AM"/>
              </w:rPr>
              <w:t>Զվարթնոց օդանավակայանի մաքսային հսկողության երկուղի համակարգ</w:t>
            </w:r>
            <w:r w:rsidR="00CF0BD9" w:rsidRPr="00900128">
              <w:rPr>
                <w:rFonts w:ascii="GHEA Grapalat" w:eastAsia="Times New Roman" w:hAnsi="GHEA Grapalat" w:cs="Calibri"/>
                <w:color w:val="000000"/>
                <w:lang w:val="hy-AM"/>
              </w:rPr>
              <w:t>ի համապատասխանեցում ԵԱՏՄ հանձնաժողովի սահմանած չափանիշներին</w:t>
            </w:r>
            <w:r w:rsidRPr="00DE20C9">
              <w:rPr>
                <w:rFonts w:ascii="GHEA Grapalat" w:eastAsia="Times New Roman" w:hAnsi="GHEA Grapalat" w:cs="Calibri"/>
                <w:color w:val="000000"/>
                <w:lang w:val="hy-AM"/>
              </w:rPr>
              <w:t xml:space="preserve"> </w:t>
            </w:r>
            <w:r>
              <w:rPr>
                <w:rStyle w:val="FootnoteReference"/>
                <w:rFonts w:ascii="GHEA Grapalat" w:eastAsia="Times New Roman" w:hAnsi="GHEA Grapalat" w:cs="Calibri"/>
                <w:color w:val="000000"/>
                <w:lang w:val="hy-AM"/>
              </w:rPr>
              <w:footnoteReference w:id="25"/>
            </w:r>
          </w:p>
        </w:tc>
        <w:tc>
          <w:tcPr>
            <w:tcW w:w="1260" w:type="dxa"/>
            <w:noWrap/>
          </w:tcPr>
          <w:p w:rsidR="00C17575" w:rsidRPr="00B93438" w:rsidRDefault="00C17575" w:rsidP="0075104F">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color w:val="000000"/>
                <w:lang w:val="hy-AM"/>
              </w:rPr>
            </w:pPr>
          </w:p>
        </w:tc>
        <w:tc>
          <w:tcPr>
            <w:tcW w:w="1080" w:type="dxa"/>
            <w:noWrap/>
          </w:tcPr>
          <w:p w:rsidR="00C17575" w:rsidRPr="00DE20C9" w:rsidRDefault="00C17575" w:rsidP="0075104F">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color w:val="000000"/>
                <w:lang w:val="hy-AM"/>
              </w:rPr>
            </w:pPr>
          </w:p>
        </w:tc>
        <w:tc>
          <w:tcPr>
            <w:tcW w:w="990" w:type="dxa"/>
            <w:noWrap/>
          </w:tcPr>
          <w:p w:rsidR="00C17575" w:rsidRPr="00DE20C9" w:rsidRDefault="00C17575" w:rsidP="0075104F">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color w:val="000000"/>
                <w:lang w:val="hy-AM"/>
              </w:rPr>
            </w:pPr>
          </w:p>
        </w:tc>
        <w:tc>
          <w:tcPr>
            <w:tcW w:w="990" w:type="dxa"/>
            <w:noWrap/>
          </w:tcPr>
          <w:p w:rsidR="00C17575" w:rsidRPr="00DE20C9" w:rsidRDefault="00C17575" w:rsidP="0075104F">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color w:val="000000"/>
                <w:lang w:val="hy-AM"/>
              </w:rPr>
            </w:pPr>
          </w:p>
        </w:tc>
        <w:tc>
          <w:tcPr>
            <w:tcW w:w="1800" w:type="dxa"/>
          </w:tcPr>
          <w:p w:rsidR="00C17575" w:rsidRPr="00FB76AD" w:rsidRDefault="00C17575" w:rsidP="0075104F">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color w:val="000000"/>
                <w:lang w:val="hy-AM"/>
              </w:rPr>
            </w:pPr>
          </w:p>
        </w:tc>
        <w:tc>
          <w:tcPr>
            <w:tcW w:w="1710" w:type="dxa"/>
            <w:noWrap/>
          </w:tcPr>
          <w:p w:rsidR="00C17575" w:rsidRPr="00B93438" w:rsidRDefault="00C17575" w:rsidP="0075104F">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color w:val="000000"/>
                <w:lang w:val="hy-AM"/>
              </w:rPr>
            </w:pPr>
          </w:p>
        </w:tc>
      </w:tr>
      <w:tr w:rsidR="00C17575" w:rsidRPr="00FB76AD" w:rsidTr="00D36189">
        <w:trPr>
          <w:trHeight w:val="428"/>
        </w:trPr>
        <w:tc>
          <w:tcPr>
            <w:cnfStyle w:val="001000000000" w:firstRow="0" w:lastRow="0" w:firstColumn="1" w:lastColumn="0" w:oddVBand="0" w:evenVBand="0" w:oddHBand="0" w:evenHBand="0" w:firstRowFirstColumn="0" w:firstRowLastColumn="0" w:lastRowFirstColumn="0" w:lastRowLastColumn="0"/>
            <w:tcW w:w="1173" w:type="dxa"/>
            <w:noWrap/>
          </w:tcPr>
          <w:p w:rsidR="00C17575" w:rsidRPr="00FB76AD" w:rsidRDefault="00C17575" w:rsidP="00D530E9">
            <w:pPr>
              <w:jc w:val="center"/>
              <w:rPr>
                <w:rFonts w:ascii="GHEA Grapalat" w:eastAsia="Times New Roman" w:hAnsi="GHEA Grapalat" w:cs="Calibri"/>
                <w:b w:val="0"/>
                <w:color w:val="000000"/>
                <w:lang w:val="hy-AM"/>
              </w:rPr>
            </w:pPr>
            <w:r w:rsidRPr="00FB76AD">
              <w:rPr>
                <w:rFonts w:ascii="GHEA Grapalat" w:eastAsia="Times New Roman" w:hAnsi="GHEA Grapalat" w:cs="Calibri"/>
                <w:color w:val="000000"/>
                <w:lang w:val="hy-AM"/>
              </w:rPr>
              <w:t>8</w:t>
            </w:r>
          </w:p>
        </w:tc>
        <w:tc>
          <w:tcPr>
            <w:tcW w:w="5847" w:type="dxa"/>
            <w:gridSpan w:val="2"/>
          </w:tcPr>
          <w:p w:rsidR="00C17575" w:rsidRPr="00900128" w:rsidRDefault="00C17575" w:rsidP="008B1726">
            <w:pPr>
              <w:cnfStyle w:val="000000000000" w:firstRow="0" w:lastRow="0" w:firstColumn="0" w:lastColumn="0" w:oddVBand="0" w:evenVBand="0" w:oddHBand="0" w:evenHBand="0" w:firstRowFirstColumn="0" w:firstRowLastColumn="0" w:lastRowFirstColumn="0" w:lastRowLastColumn="0"/>
              <w:rPr>
                <w:rFonts w:ascii="GHEA Grapalat" w:eastAsiaTheme="majorEastAsia" w:hAnsi="GHEA Grapalat" w:cstheme="majorBidi"/>
                <w:iCs/>
                <w:lang w:val="hy-AM"/>
              </w:rPr>
            </w:pPr>
            <w:r w:rsidRPr="00FB76AD">
              <w:rPr>
                <w:rFonts w:ascii="GHEA Grapalat" w:eastAsiaTheme="majorEastAsia" w:hAnsi="GHEA Grapalat" w:cstheme="majorBidi"/>
                <w:iCs/>
                <w:lang w:val="hy-AM"/>
              </w:rPr>
              <w:t>Կշռման կենտրոնացված համակարգ</w:t>
            </w:r>
            <w:r w:rsidR="00CF0BD9" w:rsidRPr="00900128">
              <w:rPr>
                <w:rFonts w:ascii="GHEA Grapalat" w:eastAsiaTheme="majorEastAsia" w:hAnsi="GHEA Grapalat" w:cstheme="majorBidi"/>
                <w:iCs/>
                <w:lang w:val="hy-AM"/>
              </w:rPr>
              <w:t>: Վերլուծական գործիքների ներդրում</w:t>
            </w:r>
          </w:p>
        </w:tc>
        <w:tc>
          <w:tcPr>
            <w:tcW w:w="1260" w:type="dxa"/>
            <w:noWrap/>
          </w:tcPr>
          <w:p w:rsidR="00C17575" w:rsidRPr="00FB76AD" w:rsidRDefault="00C17575" w:rsidP="0075104F">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color w:val="000000"/>
              </w:rPr>
            </w:pPr>
            <w:r>
              <w:rPr>
                <w:rFonts w:ascii="GHEA Grapalat" w:eastAsia="Times New Roman" w:hAnsi="GHEA Grapalat" w:cs="Calibri"/>
                <w:color w:val="000000"/>
              </w:rPr>
              <w:t>30</w:t>
            </w:r>
          </w:p>
        </w:tc>
        <w:tc>
          <w:tcPr>
            <w:tcW w:w="1080" w:type="dxa"/>
            <w:noWrap/>
          </w:tcPr>
          <w:p w:rsidR="00C17575" w:rsidRPr="00FB76AD" w:rsidRDefault="00C17575" w:rsidP="0075104F">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color w:val="000000"/>
              </w:rPr>
            </w:pPr>
          </w:p>
        </w:tc>
        <w:tc>
          <w:tcPr>
            <w:tcW w:w="990" w:type="dxa"/>
            <w:noWrap/>
          </w:tcPr>
          <w:p w:rsidR="00C17575" w:rsidRPr="00FB76AD" w:rsidRDefault="00C17575" w:rsidP="0075104F">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color w:val="000000"/>
              </w:rPr>
            </w:pPr>
          </w:p>
        </w:tc>
        <w:tc>
          <w:tcPr>
            <w:tcW w:w="990" w:type="dxa"/>
            <w:noWrap/>
          </w:tcPr>
          <w:p w:rsidR="00C17575" w:rsidRPr="00FB76AD" w:rsidRDefault="00C17575" w:rsidP="0075104F">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color w:val="000000"/>
              </w:rPr>
            </w:pPr>
          </w:p>
        </w:tc>
        <w:tc>
          <w:tcPr>
            <w:tcW w:w="1800" w:type="dxa"/>
          </w:tcPr>
          <w:p w:rsidR="00C17575" w:rsidRPr="00FB76AD" w:rsidRDefault="00C17575" w:rsidP="0075104F">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color w:val="000000"/>
                <w:lang w:val="hy-AM"/>
              </w:rPr>
            </w:pPr>
          </w:p>
        </w:tc>
        <w:tc>
          <w:tcPr>
            <w:tcW w:w="1710" w:type="dxa"/>
            <w:noWrap/>
          </w:tcPr>
          <w:p w:rsidR="00C17575" w:rsidRPr="00FB76AD" w:rsidRDefault="00C17575" w:rsidP="0075104F">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color w:val="000000"/>
              </w:rPr>
            </w:pPr>
            <w:r>
              <w:rPr>
                <w:rFonts w:ascii="GHEA Grapalat" w:eastAsia="Times New Roman" w:hAnsi="GHEA Grapalat" w:cs="Calibri"/>
                <w:color w:val="000000"/>
              </w:rPr>
              <w:t>30</w:t>
            </w:r>
          </w:p>
        </w:tc>
      </w:tr>
      <w:tr w:rsidR="00C17575" w:rsidRPr="00FB76AD" w:rsidTr="00D36189">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1173" w:type="dxa"/>
            <w:noWrap/>
          </w:tcPr>
          <w:p w:rsidR="00C17575" w:rsidRPr="00FB76AD" w:rsidRDefault="00C17575" w:rsidP="00D530E9">
            <w:pPr>
              <w:jc w:val="center"/>
              <w:rPr>
                <w:rFonts w:ascii="GHEA Grapalat" w:eastAsia="Times New Roman" w:hAnsi="GHEA Grapalat" w:cs="Calibri"/>
                <w:b w:val="0"/>
                <w:color w:val="000000"/>
                <w:lang w:val="hy-AM"/>
              </w:rPr>
            </w:pPr>
            <w:r w:rsidRPr="00FB76AD">
              <w:rPr>
                <w:rFonts w:ascii="GHEA Grapalat" w:eastAsia="Times New Roman" w:hAnsi="GHEA Grapalat" w:cs="Calibri"/>
                <w:color w:val="000000"/>
                <w:lang w:val="hy-AM"/>
              </w:rPr>
              <w:t>9</w:t>
            </w:r>
          </w:p>
        </w:tc>
        <w:tc>
          <w:tcPr>
            <w:tcW w:w="5847" w:type="dxa"/>
            <w:gridSpan w:val="2"/>
          </w:tcPr>
          <w:p w:rsidR="00C17575" w:rsidRPr="00900128" w:rsidRDefault="00C17575" w:rsidP="005210A1">
            <w:pPr>
              <w:cnfStyle w:val="000000100000" w:firstRow="0" w:lastRow="0" w:firstColumn="0" w:lastColumn="0" w:oddVBand="0" w:evenVBand="0" w:oddHBand="1" w:evenHBand="0" w:firstRowFirstColumn="0" w:firstRowLastColumn="0" w:lastRowFirstColumn="0" w:lastRowLastColumn="0"/>
              <w:rPr>
                <w:rFonts w:ascii="GHEA Grapalat" w:eastAsiaTheme="majorEastAsia" w:hAnsi="GHEA Grapalat" w:cstheme="majorBidi"/>
                <w:iCs/>
                <w:lang w:val="hy-AM"/>
              </w:rPr>
            </w:pPr>
            <w:r w:rsidRPr="00FB76AD">
              <w:rPr>
                <w:rFonts w:ascii="GHEA Grapalat" w:hAnsi="GHEA Grapalat"/>
                <w:lang w:val="hy-AM"/>
              </w:rPr>
              <w:t>Էքսպրես-բեռների հաշվառման համակարգ</w:t>
            </w:r>
            <w:r w:rsidR="00CF0BD9" w:rsidRPr="00900128">
              <w:rPr>
                <w:rFonts w:ascii="GHEA Grapalat" w:hAnsi="GHEA Grapalat"/>
                <w:lang w:val="hy-AM"/>
              </w:rPr>
              <w:t>ի ներդրում և ինտեգրում մաքսային մ</w:t>
            </w:r>
            <w:r w:rsidR="00900128" w:rsidRPr="00900128">
              <w:rPr>
                <w:rFonts w:ascii="GHEA Grapalat" w:hAnsi="GHEA Grapalat"/>
                <w:lang w:val="hy-AM"/>
              </w:rPr>
              <w:t>ա</w:t>
            </w:r>
            <w:r w:rsidR="00CF0BD9" w:rsidRPr="00900128">
              <w:rPr>
                <w:rFonts w:ascii="GHEA Grapalat" w:hAnsi="GHEA Grapalat"/>
                <w:lang w:val="hy-AM"/>
              </w:rPr>
              <w:t>րմնի ավտոմատացված այլ համակարգերի հետ</w:t>
            </w:r>
          </w:p>
        </w:tc>
        <w:tc>
          <w:tcPr>
            <w:tcW w:w="1260" w:type="dxa"/>
            <w:noWrap/>
          </w:tcPr>
          <w:p w:rsidR="00C17575" w:rsidRPr="00FB76AD" w:rsidRDefault="00C17575" w:rsidP="0075104F">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color w:val="000000"/>
              </w:rPr>
            </w:pPr>
            <w:r>
              <w:rPr>
                <w:rFonts w:ascii="GHEA Grapalat" w:eastAsia="Times New Roman" w:hAnsi="GHEA Grapalat" w:cs="Calibri"/>
                <w:color w:val="000000"/>
              </w:rPr>
              <w:t>60</w:t>
            </w:r>
          </w:p>
        </w:tc>
        <w:tc>
          <w:tcPr>
            <w:tcW w:w="1080" w:type="dxa"/>
            <w:noWrap/>
          </w:tcPr>
          <w:p w:rsidR="00C17575" w:rsidRPr="00FB76AD" w:rsidRDefault="00C17575" w:rsidP="0075104F">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color w:val="000000"/>
              </w:rPr>
            </w:pPr>
          </w:p>
        </w:tc>
        <w:tc>
          <w:tcPr>
            <w:tcW w:w="990" w:type="dxa"/>
            <w:noWrap/>
          </w:tcPr>
          <w:p w:rsidR="00C17575" w:rsidRPr="00FB76AD" w:rsidRDefault="00C17575" w:rsidP="0075104F">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color w:val="000000"/>
              </w:rPr>
            </w:pPr>
          </w:p>
        </w:tc>
        <w:tc>
          <w:tcPr>
            <w:tcW w:w="990" w:type="dxa"/>
            <w:noWrap/>
          </w:tcPr>
          <w:p w:rsidR="00C17575" w:rsidRPr="00FB76AD" w:rsidRDefault="00C17575" w:rsidP="0075104F">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color w:val="000000"/>
              </w:rPr>
            </w:pPr>
          </w:p>
        </w:tc>
        <w:tc>
          <w:tcPr>
            <w:tcW w:w="1800" w:type="dxa"/>
          </w:tcPr>
          <w:p w:rsidR="00C17575" w:rsidRPr="00FB76AD" w:rsidRDefault="00C17575" w:rsidP="0075104F">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color w:val="000000"/>
                <w:lang w:val="hy-AM"/>
              </w:rPr>
            </w:pPr>
          </w:p>
        </w:tc>
        <w:tc>
          <w:tcPr>
            <w:tcW w:w="1710" w:type="dxa"/>
            <w:noWrap/>
          </w:tcPr>
          <w:p w:rsidR="00C17575" w:rsidRPr="00FB76AD" w:rsidRDefault="00C17575" w:rsidP="0075104F">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color w:val="000000"/>
              </w:rPr>
            </w:pPr>
            <w:r>
              <w:rPr>
                <w:rFonts w:ascii="GHEA Grapalat" w:eastAsia="Times New Roman" w:hAnsi="GHEA Grapalat" w:cs="Calibri"/>
                <w:color w:val="000000"/>
              </w:rPr>
              <w:t>60</w:t>
            </w:r>
          </w:p>
        </w:tc>
      </w:tr>
      <w:tr w:rsidR="00C17575" w:rsidRPr="00FB76AD" w:rsidTr="00D36189">
        <w:trPr>
          <w:trHeight w:val="467"/>
        </w:trPr>
        <w:tc>
          <w:tcPr>
            <w:cnfStyle w:val="001000000000" w:firstRow="0" w:lastRow="0" w:firstColumn="1" w:lastColumn="0" w:oddVBand="0" w:evenVBand="0" w:oddHBand="0" w:evenHBand="0" w:firstRowFirstColumn="0" w:firstRowLastColumn="0" w:lastRowFirstColumn="0" w:lastRowLastColumn="0"/>
            <w:tcW w:w="7020" w:type="dxa"/>
            <w:gridSpan w:val="3"/>
            <w:noWrap/>
          </w:tcPr>
          <w:p w:rsidR="00C17575" w:rsidRPr="00FB76AD" w:rsidRDefault="00C17575" w:rsidP="00D530E9">
            <w:pPr>
              <w:rPr>
                <w:rFonts w:ascii="GHEA Grapalat" w:eastAsia="Times New Roman" w:hAnsi="GHEA Grapalat" w:cs="Calibri"/>
                <w:color w:val="000000"/>
              </w:rPr>
            </w:pPr>
            <w:r w:rsidRPr="00FB76AD">
              <w:rPr>
                <w:rFonts w:ascii="GHEA Grapalat" w:eastAsia="Times New Roman" w:hAnsi="GHEA Grapalat" w:cs="Calibri"/>
                <w:color w:val="000000"/>
              </w:rPr>
              <w:t>Ընդամենը</w:t>
            </w:r>
          </w:p>
        </w:tc>
        <w:tc>
          <w:tcPr>
            <w:tcW w:w="1260" w:type="dxa"/>
            <w:noWrap/>
          </w:tcPr>
          <w:p w:rsidR="00C17575" w:rsidRPr="00FB76AD" w:rsidRDefault="00C17575" w:rsidP="0075104F">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color w:val="000000"/>
              </w:rPr>
            </w:pPr>
            <w:r>
              <w:rPr>
                <w:rFonts w:ascii="GHEA Grapalat" w:eastAsia="Times New Roman" w:hAnsi="GHEA Grapalat" w:cs="Calibri"/>
                <w:b/>
                <w:color w:val="000000"/>
              </w:rPr>
              <w:t>4</w:t>
            </w:r>
            <w:r w:rsidR="00D36189">
              <w:rPr>
                <w:rFonts w:ascii="GHEA Grapalat" w:eastAsia="Times New Roman" w:hAnsi="GHEA Grapalat" w:cs="Calibri"/>
                <w:b/>
                <w:color w:val="000000"/>
              </w:rPr>
              <w:t>,</w:t>
            </w:r>
            <w:r>
              <w:rPr>
                <w:rFonts w:ascii="GHEA Grapalat" w:eastAsia="Times New Roman" w:hAnsi="GHEA Grapalat" w:cs="Calibri"/>
                <w:b/>
                <w:color w:val="000000"/>
              </w:rPr>
              <w:t>778</w:t>
            </w:r>
          </w:p>
        </w:tc>
        <w:tc>
          <w:tcPr>
            <w:tcW w:w="1080" w:type="dxa"/>
            <w:noWrap/>
          </w:tcPr>
          <w:p w:rsidR="00C17575" w:rsidRPr="00FB76AD" w:rsidRDefault="00C17575" w:rsidP="00DE20C9">
            <w:pPr>
              <w:tabs>
                <w:tab w:val="center" w:pos="432"/>
              </w:tabs>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color w:val="000000"/>
              </w:rPr>
            </w:pPr>
            <w:r>
              <w:rPr>
                <w:rFonts w:ascii="GHEA Grapalat" w:eastAsia="Times New Roman" w:hAnsi="GHEA Grapalat" w:cs="Calibri"/>
                <w:b/>
                <w:color w:val="000000"/>
              </w:rPr>
              <w:t xml:space="preserve"> 3</w:t>
            </w:r>
            <w:r w:rsidR="00D36189">
              <w:rPr>
                <w:rFonts w:ascii="GHEA Grapalat" w:eastAsia="Times New Roman" w:hAnsi="GHEA Grapalat" w:cs="Calibri"/>
                <w:b/>
                <w:color w:val="000000"/>
              </w:rPr>
              <w:t>,</w:t>
            </w:r>
            <w:r>
              <w:rPr>
                <w:rFonts w:ascii="GHEA Grapalat" w:eastAsia="Times New Roman" w:hAnsi="GHEA Grapalat" w:cs="Calibri"/>
                <w:b/>
                <w:color w:val="000000"/>
              </w:rPr>
              <w:t>790</w:t>
            </w:r>
          </w:p>
        </w:tc>
        <w:tc>
          <w:tcPr>
            <w:tcW w:w="990" w:type="dxa"/>
            <w:noWrap/>
          </w:tcPr>
          <w:p w:rsidR="00C17575" w:rsidRPr="00FB76AD" w:rsidRDefault="00C17575" w:rsidP="00DE20C9">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color w:val="000000"/>
              </w:rPr>
            </w:pPr>
            <w:r>
              <w:rPr>
                <w:rFonts w:ascii="GHEA Grapalat" w:eastAsia="Times New Roman" w:hAnsi="GHEA Grapalat" w:cs="Calibri"/>
                <w:b/>
                <w:color w:val="000000"/>
              </w:rPr>
              <w:t xml:space="preserve"> 2</w:t>
            </w:r>
            <w:r w:rsidR="00D36189">
              <w:rPr>
                <w:rFonts w:ascii="GHEA Grapalat" w:eastAsia="Times New Roman" w:hAnsi="GHEA Grapalat" w:cs="Calibri"/>
                <w:b/>
                <w:color w:val="000000"/>
              </w:rPr>
              <w:t>,</w:t>
            </w:r>
            <w:r>
              <w:rPr>
                <w:rFonts w:ascii="GHEA Grapalat" w:eastAsia="Times New Roman" w:hAnsi="GHEA Grapalat" w:cs="Calibri"/>
                <w:b/>
                <w:color w:val="000000"/>
              </w:rPr>
              <w:t>899</w:t>
            </w:r>
          </w:p>
        </w:tc>
        <w:tc>
          <w:tcPr>
            <w:tcW w:w="990" w:type="dxa"/>
            <w:noWrap/>
          </w:tcPr>
          <w:p w:rsidR="00C17575" w:rsidRPr="00FB76AD" w:rsidRDefault="00C17575" w:rsidP="00DE20C9">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color w:val="000000"/>
              </w:rPr>
            </w:pPr>
            <w:r>
              <w:rPr>
                <w:rFonts w:ascii="GHEA Grapalat" w:eastAsia="Times New Roman" w:hAnsi="GHEA Grapalat" w:cs="Calibri"/>
                <w:b/>
                <w:color w:val="000000"/>
              </w:rPr>
              <w:t>44</w:t>
            </w:r>
          </w:p>
        </w:tc>
        <w:tc>
          <w:tcPr>
            <w:tcW w:w="1800" w:type="dxa"/>
          </w:tcPr>
          <w:p w:rsidR="00C17575" w:rsidRPr="00FB76AD" w:rsidRDefault="00C17575" w:rsidP="005627E1">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color w:val="000000"/>
              </w:rPr>
            </w:pPr>
            <w:r>
              <w:rPr>
                <w:rFonts w:ascii="GHEA Grapalat" w:eastAsia="Times New Roman" w:hAnsi="GHEA Grapalat" w:cs="Calibri"/>
                <w:b/>
                <w:color w:val="000000"/>
              </w:rPr>
              <w:t>37</w:t>
            </w:r>
          </w:p>
        </w:tc>
        <w:tc>
          <w:tcPr>
            <w:tcW w:w="1710" w:type="dxa"/>
            <w:noWrap/>
          </w:tcPr>
          <w:p w:rsidR="00C17575" w:rsidRPr="00FB76AD" w:rsidRDefault="00C17575" w:rsidP="00DE20C9">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color w:val="000000"/>
              </w:rPr>
            </w:pPr>
            <w:r>
              <w:rPr>
                <w:rFonts w:ascii="GHEA Grapalat" w:eastAsia="Times New Roman" w:hAnsi="GHEA Grapalat" w:cs="Calibri"/>
                <w:b/>
                <w:color w:val="000000"/>
              </w:rPr>
              <w:t xml:space="preserve"> 11</w:t>
            </w:r>
            <w:r w:rsidR="00D36189">
              <w:rPr>
                <w:rFonts w:ascii="GHEA Grapalat" w:eastAsia="Times New Roman" w:hAnsi="GHEA Grapalat" w:cs="Calibri"/>
                <w:b/>
                <w:color w:val="000000"/>
              </w:rPr>
              <w:t>,</w:t>
            </w:r>
            <w:r>
              <w:rPr>
                <w:rFonts w:ascii="GHEA Grapalat" w:eastAsia="Times New Roman" w:hAnsi="GHEA Grapalat" w:cs="Calibri"/>
                <w:b/>
                <w:color w:val="000000"/>
              </w:rPr>
              <w:t>548</w:t>
            </w:r>
          </w:p>
        </w:tc>
      </w:tr>
    </w:tbl>
    <w:tbl>
      <w:tblPr>
        <w:tblStyle w:val="GridTable4-Accent114"/>
        <w:tblW w:w="14850" w:type="dxa"/>
        <w:tblInd w:w="-635" w:type="dxa"/>
        <w:tblLayout w:type="fixed"/>
        <w:tblLook w:val="04A0" w:firstRow="1" w:lastRow="0" w:firstColumn="1" w:lastColumn="0" w:noHBand="0" w:noVBand="1"/>
      </w:tblPr>
      <w:tblGrid>
        <w:gridCol w:w="1170"/>
        <w:gridCol w:w="5850"/>
        <w:gridCol w:w="1260"/>
        <w:gridCol w:w="1080"/>
        <w:gridCol w:w="990"/>
        <w:gridCol w:w="990"/>
        <w:gridCol w:w="1800"/>
        <w:gridCol w:w="1710"/>
      </w:tblGrid>
      <w:tr w:rsidR="00C17575" w:rsidRPr="00C17575" w:rsidTr="00D36189">
        <w:trPr>
          <w:cnfStyle w:val="100000000000" w:firstRow="1" w:lastRow="0" w:firstColumn="0" w:lastColumn="0" w:oddVBand="0" w:evenVBand="0" w:oddHBand="0"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14850" w:type="dxa"/>
            <w:gridSpan w:val="8"/>
            <w:noWrap/>
            <w:hideMark/>
          </w:tcPr>
          <w:p w:rsidR="00C17575" w:rsidRPr="00FB76AD" w:rsidRDefault="00C17575" w:rsidP="00D530E9">
            <w:pPr>
              <w:rPr>
                <w:rFonts w:ascii="GHEA Grapalat" w:eastAsia="Times New Roman" w:hAnsi="GHEA Grapalat" w:cs="Calibri"/>
                <w:b w:val="0"/>
                <w:color w:val="203764"/>
                <w:lang w:val="hy-AM"/>
              </w:rPr>
            </w:pPr>
            <w:r w:rsidRPr="00FB76AD">
              <w:rPr>
                <w:rFonts w:ascii="GHEA Grapalat" w:eastAsia="Times New Roman" w:hAnsi="GHEA Grapalat" w:cs="Calibri"/>
                <w:color w:val="203764"/>
                <w:lang w:val="hy-AM"/>
              </w:rPr>
              <w:t>Ռազմավարական նպատակ 4</w:t>
            </w:r>
            <w:r w:rsidRPr="00DE20C9">
              <w:rPr>
                <w:rFonts w:ascii="GHEA Grapalat" w:eastAsia="Times New Roman" w:hAnsi="GHEA Grapalat" w:cs="Calibri"/>
                <w:color w:val="203764"/>
                <w:lang w:val="hy-AM"/>
              </w:rPr>
              <w:t>.</w:t>
            </w:r>
            <w:r w:rsidRPr="00FB76AD">
              <w:rPr>
                <w:rFonts w:ascii="GHEA Grapalat" w:eastAsia="Times New Roman" w:hAnsi="GHEA Grapalat" w:cs="Calibri"/>
                <w:color w:val="203764"/>
                <w:lang w:val="hy-AM"/>
              </w:rPr>
              <w:t xml:space="preserve"> </w:t>
            </w:r>
          </w:p>
          <w:p w:rsidR="00C17575" w:rsidRPr="00FB76AD" w:rsidRDefault="00C17575" w:rsidP="00D530E9">
            <w:pPr>
              <w:rPr>
                <w:rFonts w:ascii="GHEA Grapalat" w:eastAsia="Times New Roman" w:hAnsi="GHEA Grapalat" w:cs="Calibri"/>
                <w:color w:val="203764"/>
                <w:lang w:val="hy-AM"/>
              </w:rPr>
            </w:pPr>
            <w:r w:rsidRPr="00FB76AD">
              <w:rPr>
                <w:rFonts w:ascii="GHEA Grapalat" w:eastAsia="Times New Roman" w:hAnsi="GHEA Grapalat" w:cs="Calibri"/>
                <w:color w:val="203764"/>
                <w:lang w:val="hy-AM"/>
              </w:rPr>
              <w:t>ՀԱՆՐՈՒԹՅԱՆ ՀԵՏ ԵՐԿԽՈՍՈՒԹՅԱՆ ՄԱԿԱՐԴԱԿԻ ԲԱՐԵԼԱՎՈՒՄ</w:t>
            </w:r>
          </w:p>
        </w:tc>
      </w:tr>
      <w:tr w:rsidR="00C17575" w:rsidRPr="00C17575" w:rsidTr="00D36189">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14850" w:type="dxa"/>
            <w:gridSpan w:val="8"/>
            <w:noWrap/>
            <w:hideMark/>
          </w:tcPr>
          <w:p w:rsidR="00C17575" w:rsidRPr="00FB76AD" w:rsidRDefault="00C17575" w:rsidP="00D530E9">
            <w:pPr>
              <w:rPr>
                <w:rFonts w:ascii="GHEA Grapalat" w:eastAsia="Times New Roman" w:hAnsi="GHEA Grapalat" w:cs="Calibri"/>
                <w:color w:val="203764"/>
                <w:lang w:val="hy-AM"/>
              </w:rPr>
            </w:pPr>
            <w:r w:rsidRPr="00FB76AD">
              <w:rPr>
                <w:rFonts w:ascii="GHEA Grapalat" w:eastAsia="Times New Roman" w:hAnsi="GHEA Grapalat" w:cs="Calibri"/>
                <w:color w:val="203764"/>
                <w:lang w:val="hy-AM"/>
              </w:rPr>
              <w:t>Ենթանպատակ 4.1.</w:t>
            </w:r>
          </w:p>
          <w:p w:rsidR="00C17575" w:rsidRPr="00FB76AD" w:rsidRDefault="00C17575" w:rsidP="00D530E9">
            <w:pPr>
              <w:rPr>
                <w:rFonts w:ascii="GHEA Grapalat" w:eastAsia="Times New Roman" w:hAnsi="GHEA Grapalat" w:cs="Calibri"/>
                <w:color w:val="203764"/>
                <w:lang w:val="hy-AM"/>
              </w:rPr>
            </w:pPr>
            <w:r w:rsidRPr="00FB76AD">
              <w:rPr>
                <w:rFonts w:ascii="GHEA Grapalat" w:eastAsia="Times New Roman" w:hAnsi="GHEA Grapalat" w:cs="Calibri"/>
                <w:color w:val="203764"/>
                <w:lang w:val="hy-AM"/>
              </w:rPr>
              <w:t>Հասարակության հետ դինամիկ հետադարձ կապի հնարավորությունների ընդլայնում</w:t>
            </w:r>
            <w:r w:rsidRPr="00FB76AD">
              <w:rPr>
                <w:rFonts w:ascii="Courier New" w:eastAsia="Times New Roman" w:hAnsi="Courier New" w:cs="Courier New"/>
                <w:color w:val="203764"/>
                <w:lang w:val="hy-AM"/>
              </w:rPr>
              <w:t> </w:t>
            </w:r>
          </w:p>
        </w:tc>
      </w:tr>
      <w:tr w:rsidR="00C17575" w:rsidRPr="00FB76AD" w:rsidTr="00D36189">
        <w:trPr>
          <w:trHeight w:val="552"/>
        </w:trPr>
        <w:tc>
          <w:tcPr>
            <w:cnfStyle w:val="001000000000" w:firstRow="0" w:lastRow="0" w:firstColumn="1" w:lastColumn="0" w:oddVBand="0" w:evenVBand="0" w:oddHBand="0" w:evenHBand="0" w:firstRowFirstColumn="0" w:firstRowLastColumn="0" w:lastRowFirstColumn="0" w:lastRowLastColumn="0"/>
            <w:tcW w:w="7020" w:type="dxa"/>
            <w:gridSpan w:val="2"/>
            <w:noWrap/>
          </w:tcPr>
          <w:p w:rsidR="00C17575" w:rsidRPr="00FB76AD" w:rsidRDefault="00C17575" w:rsidP="00D530E9">
            <w:pPr>
              <w:rPr>
                <w:rFonts w:ascii="GHEA Grapalat" w:eastAsia="Times New Roman" w:hAnsi="GHEA Grapalat" w:cs="Calibri"/>
                <w:b w:val="0"/>
                <w:color w:val="203764"/>
                <w:lang w:val="hy-AM"/>
              </w:rPr>
            </w:pPr>
            <w:r w:rsidRPr="00FB76AD">
              <w:rPr>
                <w:rFonts w:ascii="GHEA Grapalat" w:eastAsia="Times New Roman" w:hAnsi="GHEA Grapalat" w:cs="Calibri"/>
                <w:color w:val="203764"/>
                <w:lang w:val="hy-AM"/>
              </w:rPr>
              <w:t>Նախագծեր</w:t>
            </w:r>
          </w:p>
        </w:tc>
        <w:tc>
          <w:tcPr>
            <w:tcW w:w="1260" w:type="dxa"/>
          </w:tcPr>
          <w:p w:rsidR="00C17575" w:rsidRPr="00FB76AD" w:rsidRDefault="00C17575" w:rsidP="00EE3749">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color w:val="203764"/>
                <w:lang w:val="hy-AM"/>
              </w:rPr>
            </w:pPr>
            <w:r w:rsidRPr="00FB76AD">
              <w:rPr>
                <w:rFonts w:ascii="GHEA Grapalat" w:eastAsia="Times New Roman" w:hAnsi="GHEA Grapalat" w:cs="Calibri"/>
                <w:b/>
                <w:color w:val="203764"/>
                <w:lang w:val="hy-AM"/>
              </w:rPr>
              <w:t>2021</w:t>
            </w:r>
          </w:p>
        </w:tc>
        <w:tc>
          <w:tcPr>
            <w:tcW w:w="1080" w:type="dxa"/>
          </w:tcPr>
          <w:p w:rsidR="00C17575" w:rsidRPr="00FB76AD" w:rsidRDefault="00C17575" w:rsidP="00EE3749">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color w:val="203764"/>
                <w:lang w:val="hy-AM"/>
              </w:rPr>
            </w:pPr>
            <w:r w:rsidRPr="00FB76AD">
              <w:rPr>
                <w:rFonts w:ascii="GHEA Grapalat" w:eastAsia="Times New Roman" w:hAnsi="GHEA Grapalat" w:cs="Calibri"/>
                <w:b/>
                <w:color w:val="203764"/>
                <w:lang w:val="hy-AM"/>
              </w:rPr>
              <w:t>2022</w:t>
            </w:r>
          </w:p>
        </w:tc>
        <w:tc>
          <w:tcPr>
            <w:tcW w:w="990" w:type="dxa"/>
          </w:tcPr>
          <w:p w:rsidR="00C17575" w:rsidRPr="00FB76AD" w:rsidRDefault="00C17575" w:rsidP="00EE3749">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color w:val="203764"/>
                <w:lang w:val="hy-AM"/>
              </w:rPr>
            </w:pPr>
            <w:r w:rsidRPr="00FB76AD">
              <w:rPr>
                <w:rFonts w:ascii="GHEA Grapalat" w:eastAsia="Times New Roman" w:hAnsi="GHEA Grapalat" w:cs="Calibri"/>
                <w:b/>
                <w:color w:val="203764"/>
                <w:lang w:val="hy-AM"/>
              </w:rPr>
              <w:t>2023</w:t>
            </w:r>
          </w:p>
        </w:tc>
        <w:tc>
          <w:tcPr>
            <w:tcW w:w="990" w:type="dxa"/>
          </w:tcPr>
          <w:p w:rsidR="00C17575" w:rsidRPr="00FB76AD" w:rsidRDefault="00C17575" w:rsidP="00EE3749">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color w:val="203764"/>
                <w:lang w:val="hy-AM"/>
              </w:rPr>
            </w:pPr>
            <w:r w:rsidRPr="00FB76AD">
              <w:rPr>
                <w:rFonts w:ascii="GHEA Grapalat" w:eastAsia="Times New Roman" w:hAnsi="GHEA Grapalat" w:cs="Calibri"/>
                <w:b/>
                <w:color w:val="203764"/>
                <w:lang w:val="hy-AM"/>
              </w:rPr>
              <w:t>2024</w:t>
            </w:r>
          </w:p>
        </w:tc>
        <w:tc>
          <w:tcPr>
            <w:tcW w:w="1800" w:type="dxa"/>
          </w:tcPr>
          <w:p w:rsidR="00C17575" w:rsidRPr="00FB76AD" w:rsidRDefault="00C17575" w:rsidP="00EE3749">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color w:val="203764"/>
                <w:lang w:val="hy-AM"/>
              </w:rPr>
            </w:pPr>
            <w:r w:rsidRPr="00FB76AD">
              <w:rPr>
                <w:rFonts w:ascii="GHEA Grapalat" w:eastAsia="Times New Roman" w:hAnsi="GHEA Grapalat" w:cs="Calibri"/>
                <w:b/>
                <w:color w:val="203764"/>
                <w:lang w:val="hy-AM"/>
              </w:rPr>
              <w:t>2025</w:t>
            </w:r>
          </w:p>
        </w:tc>
        <w:tc>
          <w:tcPr>
            <w:tcW w:w="1710" w:type="dxa"/>
          </w:tcPr>
          <w:p w:rsidR="00C17575" w:rsidRPr="00FB76AD" w:rsidRDefault="00C17575" w:rsidP="00EE3749">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color w:val="203764"/>
                <w:lang w:val="hy-AM"/>
              </w:rPr>
            </w:pPr>
            <w:r w:rsidRPr="00FB76AD">
              <w:rPr>
                <w:rFonts w:ascii="GHEA Grapalat" w:eastAsia="Times New Roman" w:hAnsi="GHEA Grapalat" w:cs="Calibri"/>
                <w:b/>
                <w:color w:val="203764"/>
                <w:lang w:val="hy-AM"/>
              </w:rPr>
              <w:t>Ընդամենը</w:t>
            </w:r>
          </w:p>
        </w:tc>
      </w:tr>
      <w:tr w:rsidR="00C17575" w:rsidRPr="00FB76AD" w:rsidTr="00D36189">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1170" w:type="dxa"/>
            <w:noWrap/>
            <w:hideMark/>
          </w:tcPr>
          <w:p w:rsidR="00C17575" w:rsidRPr="00FB76AD" w:rsidRDefault="00C17575" w:rsidP="00D530E9">
            <w:pPr>
              <w:jc w:val="center"/>
              <w:rPr>
                <w:rFonts w:ascii="GHEA Grapalat" w:eastAsia="Times New Roman" w:hAnsi="GHEA Grapalat" w:cs="Calibri"/>
                <w:color w:val="000000"/>
                <w:lang w:val="hy-AM"/>
              </w:rPr>
            </w:pPr>
            <w:r w:rsidRPr="00FB76AD">
              <w:rPr>
                <w:rFonts w:ascii="GHEA Grapalat" w:eastAsia="Times New Roman" w:hAnsi="GHEA Grapalat" w:cs="Calibri"/>
                <w:color w:val="000000"/>
                <w:lang w:val="hy-AM"/>
              </w:rPr>
              <w:t>1</w:t>
            </w:r>
          </w:p>
        </w:tc>
        <w:tc>
          <w:tcPr>
            <w:tcW w:w="5850" w:type="dxa"/>
            <w:hideMark/>
          </w:tcPr>
          <w:p w:rsidR="00C17575" w:rsidRPr="00FB76AD" w:rsidRDefault="00C17575" w:rsidP="00D530E9">
            <w:pP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color w:val="000000"/>
                <w:lang w:val="hy-AM"/>
              </w:rPr>
            </w:pPr>
            <w:r w:rsidRPr="00FB76AD">
              <w:rPr>
                <w:rFonts w:ascii="GHEA Grapalat" w:eastAsia="Times New Roman" w:hAnsi="GHEA Grapalat" w:cs="Calibri"/>
                <w:color w:val="000000"/>
                <w:lang w:val="hy-AM"/>
              </w:rPr>
              <w:t>ՊԵԿ կայքէջի արդիականացում</w:t>
            </w:r>
          </w:p>
        </w:tc>
        <w:tc>
          <w:tcPr>
            <w:tcW w:w="1260" w:type="dxa"/>
            <w:noWrap/>
            <w:hideMark/>
          </w:tcPr>
          <w:p w:rsidR="00C17575" w:rsidRPr="00DE20C9" w:rsidRDefault="00C17575" w:rsidP="00426FF1">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color w:val="000000"/>
              </w:rPr>
            </w:pPr>
            <w:r>
              <w:rPr>
                <w:rFonts w:ascii="GHEA Grapalat" w:eastAsia="Times New Roman" w:hAnsi="GHEA Grapalat" w:cs="Calibri"/>
                <w:color w:val="000000"/>
              </w:rPr>
              <w:t>20</w:t>
            </w:r>
          </w:p>
        </w:tc>
        <w:tc>
          <w:tcPr>
            <w:tcW w:w="1080" w:type="dxa"/>
            <w:noWrap/>
            <w:hideMark/>
          </w:tcPr>
          <w:p w:rsidR="00C17575" w:rsidRPr="00FB76AD" w:rsidRDefault="00C17575" w:rsidP="00426FF1">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Times New Roman"/>
                <w:sz w:val="20"/>
                <w:szCs w:val="20"/>
                <w:lang w:val="hy-AM"/>
              </w:rPr>
            </w:pPr>
          </w:p>
        </w:tc>
        <w:tc>
          <w:tcPr>
            <w:tcW w:w="990" w:type="dxa"/>
            <w:noWrap/>
            <w:hideMark/>
          </w:tcPr>
          <w:p w:rsidR="00C17575" w:rsidRPr="00FB76AD" w:rsidRDefault="00C17575" w:rsidP="00426FF1">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Times New Roman"/>
                <w:sz w:val="20"/>
                <w:szCs w:val="20"/>
                <w:lang w:val="hy-AM"/>
              </w:rPr>
            </w:pPr>
          </w:p>
        </w:tc>
        <w:tc>
          <w:tcPr>
            <w:tcW w:w="990" w:type="dxa"/>
            <w:noWrap/>
            <w:hideMark/>
          </w:tcPr>
          <w:p w:rsidR="00C17575" w:rsidRPr="00FB76AD" w:rsidRDefault="00C17575" w:rsidP="00426FF1">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Times New Roman"/>
                <w:sz w:val="20"/>
                <w:szCs w:val="20"/>
                <w:lang w:val="hy-AM"/>
              </w:rPr>
            </w:pPr>
          </w:p>
        </w:tc>
        <w:tc>
          <w:tcPr>
            <w:tcW w:w="1800" w:type="dxa"/>
          </w:tcPr>
          <w:p w:rsidR="00C17575" w:rsidRPr="00FB76AD" w:rsidRDefault="00C17575" w:rsidP="00426FF1">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color w:val="000000"/>
                <w:lang w:val="hy-AM"/>
              </w:rPr>
            </w:pPr>
          </w:p>
        </w:tc>
        <w:tc>
          <w:tcPr>
            <w:tcW w:w="1710" w:type="dxa"/>
            <w:noWrap/>
            <w:hideMark/>
          </w:tcPr>
          <w:p w:rsidR="00C17575" w:rsidRPr="00FB76AD" w:rsidRDefault="00C17575" w:rsidP="00426FF1">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color w:val="000000"/>
                <w:lang w:val="hy-AM"/>
              </w:rPr>
            </w:pPr>
            <w:r w:rsidRPr="00FB76AD">
              <w:rPr>
                <w:rFonts w:ascii="GHEA Grapalat" w:eastAsia="Times New Roman" w:hAnsi="GHEA Grapalat" w:cs="Calibri"/>
                <w:color w:val="000000"/>
                <w:lang w:val="hy-AM"/>
              </w:rPr>
              <w:t>20</w:t>
            </w:r>
          </w:p>
        </w:tc>
      </w:tr>
      <w:tr w:rsidR="00C17575" w:rsidRPr="00FB76AD" w:rsidTr="00D36189">
        <w:trPr>
          <w:trHeight w:val="647"/>
        </w:trPr>
        <w:tc>
          <w:tcPr>
            <w:cnfStyle w:val="001000000000" w:firstRow="0" w:lastRow="0" w:firstColumn="1" w:lastColumn="0" w:oddVBand="0" w:evenVBand="0" w:oddHBand="0" w:evenHBand="0" w:firstRowFirstColumn="0" w:firstRowLastColumn="0" w:lastRowFirstColumn="0" w:lastRowLastColumn="0"/>
            <w:tcW w:w="1170" w:type="dxa"/>
            <w:noWrap/>
            <w:hideMark/>
          </w:tcPr>
          <w:p w:rsidR="00C17575" w:rsidRPr="00FB76AD" w:rsidRDefault="00C17575" w:rsidP="00D530E9">
            <w:pPr>
              <w:jc w:val="center"/>
              <w:rPr>
                <w:rFonts w:ascii="GHEA Grapalat" w:eastAsia="Times New Roman" w:hAnsi="GHEA Grapalat" w:cs="Calibri"/>
                <w:color w:val="000000"/>
                <w:lang w:val="hy-AM"/>
              </w:rPr>
            </w:pPr>
            <w:r w:rsidRPr="00FB76AD">
              <w:rPr>
                <w:rFonts w:ascii="GHEA Grapalat" w:eastAsia="Times New Roman" w:hAnsi="GHEA Grapalat" w:cs="Calibri"/>
                <w:color w:val="000000"/>
                <w:lang w:val="hy-AM"/>
              </w:rPr>
              <w:t>2</w:t>
            </w:r>
          </w:p>
        </w:tc>
        <w:tc>
          <w:tcPr>
            <w:tcW w:w="5850" w:type="dxa"/>
            <w:hideMark/>
          </w:tcPr>
          <w:p w:rsidR="00C17575" w:rsidRPr="00FB76AD" w:rsidRDefault="00C17575" w:rsidP="00D530E9">
            <w:pP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color w:val="000000"/>
                <w:lang w:val="hy-AM"/>
              </w:rPr>
            </w:pPr>
            <w:r w:rsidRPr="00FB76AD">
              <w:rPr>
                <w:rFonts w:ascii="GHEA Grapalat" w:eastAsia="Times New Roman" w:hAnsi="GHEA Grapalat" w:cs="Calibri"/>
                <w:color w:val="000000"/>
                <w:lang w:val="hy-AM"/>
              </w:rPr>
              <w:t>«Հանրություն – ՊԵԿ» փոխվստահության մշակույթի ձևավորում</w:t>
            </w:r>
          </w:p>
        </w:tc>
        <w:tc>
          <w:tcPr>
            <w:tcW w:w="1260" w:type="dxa"/>
            <w:noWrap/>
            <w:hideMark/>
          </w:tcPr>
          <w:p w:rsidR="00C17575" w:rsidRPr="00FB76AD" w:rsidRDefault="00C17575" w:rsidP="00426FF1">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color w:val="000000"/>
              </w:rPr>
            </w:pPr>
            <w:r w:rsidRPr="00FB76AD">
              <w:rPr>
                <w:rFonts w:ascii="GHEA Grapalat" w:eastAsia="Times New Roman" w:hAnsi="GHEA Grapalat" w:cs="Calibri"/>
                <w:color w:val="000000"/>
              </w:rPr>
              <w:t>50</w:t>
            </w:r>
          </w:p>
        </w:tc>
        <w:tc>
          <w:tcPr>
            <w:tcW w:w="1080" w:type="dxa"/>
            <w:noWrap/>
            <w:hideMark/>
          </w:tcPr>
          <w:p w:rsidR="00C17575" w:rsidRPr="00FB76AD" w:rsidRDefault="00C17575" w:rsidP="00426FF1">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color w:val="000000"/>
              </w:rPr>
            </w:pPr>
            <w:r w:rsidRPr="00FB76AD">
              <w:rPr>
                <w:rFonts w:ascii="GHEA Grapalat" w:eastAsia="Times New Roman" w:hAnsi="GHEA Grapalat" w:cs="Calibri"/>
                <w:color w:val="000000"/>
              </w:rPr>
              <w:t>50</w:t>
            </w:r>
          </w:p>
        </w:tc>
        <w:tc>
          <w:tcPr>
            <w:tcW w:w="990" w:type="dxa"/>
            <w:noWrap/>
            <w:hideMark/>
          </w:tcPr>
          <w:p w:rsidR="00C17575" w:rsidRPr="00FB76AD" w:rsidRDefault="00C17575" w:rsidP="00426FF1">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color w:val="000000"/>
              </w:rPr>
            </w:pPr>
            <w:r w:rsidRPr="00FB76AD">
              <w:rPr>
                <w:rFonts w:ascii="GHEA Grapalat" w:eastAsia="Times New Roman" w:hAnsi="GHEA Grapalat" w:cs="Calibri"/>
                <w:color w:val="000000"/>
              </w:rPr>
              <w:t>50</w:t>
            </w:r>
          </w:p>
        </w:tc>
        <w:tc>
          <w:tcPr>
            <w:tcW w:w="990" w:type="dxa"/>
            <w:noWrap/>
            <w:hideMark/>
          </w:tcPr>
          <w:p w:rsidR="00C17575" w:rsidRPr="00203F68" w:rsidRDefault="00C17575" w:rsidP="00426FF1">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color w:val="000000"/>
                <w:lang w:val="ru-RU"/>
              </w:rPr>
            </w:pPr>
            <w:r>
              <w:rPr>
                <w:rFonts w:ascii="GHEA Grapalat" w:eastAsia="Times New Roman" w:hAnsi="GHEA Grapalat" w:cs="Calibri"/>
                <w:color w:val="000000"/>
                <w:lang w:val="ru-RU"/>
              </w:rPr>
              <w:t>50</w:t>
            </w:r>
          </w:p>
        </w:tc>
        <w:tc>
          <w:tcPr>
            <w:tcW w:w="1800" w:type="dxa"/>
          </w:tcPr>
          <w:p w:rsidR="00C17575" w:rsidRPr="00203F68" w:rsidRDefault="00C17575" w:rsidP="00203F68">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color w:val="000000"/>
                <w:lang w:val="ru-RU"/>
              </w:rPr>
            </w:pPr>
            <w:r>
              <w:rPr>
                <w:rFonts w:ascii="GHEA Grapalat" w:eastAsia="Times New Roman" w:hAnsi="GHEA Grapalat" w:cs="Calibri"/>
                <w:color w:val="000000"/>
                <w:lang w:val="ru-RU"/>
              </w:rPr>
              <w:t>37</w:t>
            </w:r>
          </w:p>
        </w:tc>
        <w:tc>
          <w:tcPr>
            <w:tcW w:w="1710" w:type="dxa"/>
            <w:noWrap/>
            <w:hideMark/>
          </w:tcPr>
          <w:p w:rsidR="00C17575" w:rsidRPr="00FB76AD" w:rsidRDefault="00C17575" w:rsidP="00426FF1">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color w:val="000000"/>
              </w:rPr>
            </w:pPr>
            <w:r w:rsidRPr="00FB76AD">
              <w:rPr>
                <w:rFonts w:ascii="GHEA Grapalat" w:eastAsia="Times New Roman" w:hAnsi="GHEA Grapalat" w:cs="Calibri"/>
                <w:color w:val="000000"/>
              </w:rPr>
              <w:t>237</w:t>
            </w:r>
          </w:p>
        </w:tc>
      </w:tr>
      <w:tr w:rsidR="00C17575" w:rsidRPr="00FB76AD" w:rsidTr="00D36189">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7020" w:type="dxa"/>
            <w:gridSpan w:val="2"/>
            <w:noWrap/>
          </w:tcPr>
          <w:p w:rsidR="00C17575" w:rsidRPr="00FB76AD" w:rsidRDefault="00C17575" w:rsidP="00D530E9">
            <w:pPr>
              <w:rPr>
                <w:rFonts w:ascii="GHEA Grapalat" w:eastAsia="Times New Roman" w:hAnsi="GHEA Grapalat" w:cs="Calibri"/>
                <w:color w:val="000000"/>
                <w:lang w:val="hy-AM"/>
              </w:rPr>
            </w:pPr>
            <w:r w:rsidRPr="00FB76AD">
              <w:rPr>
                <w:rFonts w:ascii="GHEA Grapalat" w:eastAsia="Times New Roman" w:hAnsi="GHEA Grapalat" w:cs="Calibri"/>
                <w:color w:val="000000"/>
                <w:lang w:val="hy-AM"/>
              </w:rPr>
              <w:t>Ընդամենը</w:t>
            </w:r>
          </w:p>
        </w:tc>
        <w:tc>
          <w:tcPr>
            <w:tcW w:w="1260" w:type="dxa"/>
            <w:noWrap/>
          </w:tcPr>
          <w:p w:rsidR="00C17575" w:rsidRPr="00FB76AD" w:rsidRDefault="00C17575" w:rsidP="00426FF1">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color w:val="000000"/>
                <w:lang w:val="hy-AM"/>
              </w:rPr>
            </w:pPr>
            <w:r>
              <w:rPr>
                <w:rFonts w:ascii="GHEA Grapalat" w:eastAsia="Times New Roman" w:hAnsi="GHEA Grapalat" w:cs="Calibri"/>
                <w:b/>
                <w:color w:val="000000"/>
              </w:rPr>
              <w:t>7</w:t>
            </w:r>
            <w:r w:rsidRPr="00FB76AD">
              <w:rPr>
                <w:rFonts w:ascii="GHEA Grapalat" w:eastAsia="Times New Roman" w:hAnsi="GHEA Grapalat" w:cs="Calibri"/>
                <w:b/>
                <w:color w:val="000000"/>
                <w:lang w:val="hy-AM"/>
              </w:rPr>
              <w:t>0</w:t>
            </w:r>
          </w:p>
        </w:tc>
        <w:tc>
          <w:tcPr>
            <w:tcW w:w="1080" w:type="dxa"/>
            <w:noWrap/>
          </w:tcPr>
          <w:p w:rsidR="00C17575" w:rsidRPr="00FB76AD" w:rsidRDefault="00C17575" w:rsidP="00426FF1">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color w:val="000000"/>
                <w:lang w:val="hy-AM"/>
              </w:rPr>
            </w:pPr>
            <w:r w:rsidRPr="00FB76AD">
              <w:rPr>
                <w:rFonts w:ascii="GHEA Grapalat" w:eastAsia="Times New Roman" w:hAnsi="GHEA Grapalat" w:cs="Calibri"/>
                <w:b/>
                <w:color w:val="000000"/>
                <w:lang w:val="hy-AM"/>
              </w:rPr>
              <w:t>50</w:t>
            </w:r>
          </w:p>
        </w:tc>
        <w:tc>
          <w:tcPr>
            <w:tcW w:w="990" w:type="dxa"/>
            <w:noWrap/>
          </w:tcPr>
          <w:p w:rsidR="00C17575" w:rsidRPr="00FB76AD" w:rsidRDefault="00C17575" w:rsidP="00426FF1">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color w:val="000000"/>
                <w:lang w:val="hy-AM"/>
              </w:rPr>
            </w:pPr>
            <w:r w:rsidRPr="00FB76AD">
              <w:rPr>
                <w:rFonts w:ascii="GHEA Grapalat" w:eastAsia="Times New Roman" w:hAnsi="GHEA Grapalat" w:cs="Calibri"/>
                <w:b/>
                <w:color w:val="000000"/>
                <w:lang w:val="hy-AM"/>
              </w:rPr>
              <w:t>50</w:t>
            </w:r>
          </w:p>
        </w:tc>
        <w:tc>
          <w:tcPr>
            <w:tcW w:w="990" w:type="dxa"/>
            <w:noWrap/>
          </w:tcPr>
          <w:p w:rsidR="00C17575" w:rsidRPr="00DE20C9" w:rsidRDefault="00C17575" w:rsidP="00DE20C9">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color w:val="000000"/>
              </w:rPr>
            </w:pPr>
            <w:r>
              <w:rPr>
                <w:rFonts w:ascii="GHEA Grapalat" w:eastAsia="Times New Roman" w:hAnsi="GHEA Grapalat" w:cs="Calibri"/>
                <w:b/>
                <w:color w:val="000000"/>
                <w:lang w:val="ru-RU"/>
              </w:rPr>
              <w:t>50</w:t>
            </w:r>
            <w:r>
              <w:rPr>
                <w:rFonts w:ascii="GHEA Grapalat" w:eastAsia="Times New Roman" w:hAnsi="GHEA Grapalat" w:cs="Calibri"/>
                <w:b/>
                <w:color w:val="000000"/>
              </w:rPr>
              <w:t xml:space="preserve"> </w:t>
            </w:r>
          </w:p>
        </w:tc>
        <w:tc>
          <w:tcPr>
            <w:tcW w:w="1800" w:type="dxa"/>
          </w:tcPr>
          <w:p w:rsidR="00C17575" w:rsidRPr="00203F68" w:rsidRDefault="00C17575" w:rsidP="00426FF1">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color w:val="000000"/>
                <w:lang w:val="ru-RU"/>
              </w:rPr>
            </w:pPr>
            <w:r>
              <w:rPr>
                <w:rFonts w:ascii="GHEA Grapalat" w:eastAsia="Times New Roman" w:hAnsi="GHEA Grapalat" w:cs="Calibri"/>
                <w:b/>
                <w:color w:val="000000"/>
                <w:lang w:val="ru-RU"/>
              </w:rPr>
              <w:t>37</w:t>
            </w:r>
          </w:p>
        </w:tc>
        <w:tc>
          <w:tcPr>
            <w:tcW w:w="1710" w:type="dxa"/>
            <w:noWrap/>
          </w:tcPr>
          <w:p w:rsidR="00C17575" w:rsidRPr="00FB76AD" w:rsidRDefault="00C17575" w:rsidP="00426FF1">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color w:val="000000"/>
                <w:lang w:val="hy-AM"/>
              </w:rPr>
            </w:pPr>
            <w:r w:rsidRPr="00FB76AD">
              <w:rPr>
                <w:rFonts w:ascii="GHEA Grapalat" w:eastAsia="Times New Roman" w:hAnsi="GHEA Grapalat" w:cs="Calibri"/>
                <w:b/>
                <w:color w:val="000000"/>
                <w:lang w:val="hy-AM"/>
              </w:rPr>
              <w:t>257</w:t>
            </w:r>
          </w:p>
        </w:tc>
      </w:tr>
    </w:tbl>
    <w:tbl>
      <w:tblPr>
        <w:tblStyle w:val="GridTable4-Accent115"/>
        <w:tblW w:w="14850" w:type="dxa"/>
        <w:tblInd w:w="-635" w:type="dxa"/>
        <w:tblLook w:val="04A0" w:firstRow="1" w:lastRow="0" w:firstColumn="1" w:lastColumn="0" w:noHBand="0" w:noVBand="1"/>
      </w:tblPr>
      <w:tblGrid>
        <w:gridCol w:w="1170"/>
        <w:gridCol w:w="1103"/>
        <w:gridCol w:w="4747"/>
        <w:gridCol w:w="1260"/>
        <w:gridCol w:w="1080"/>
        <w:gridCol w:w="1080"/>
        <w:gridCol w:w="900"/>
        <w:gridCol w:w="1800"/>
        <w:gridCol w:w="1710"/>
      </w:tblGrid>
      <w:tr w:rsidR="00C17575" w:rsidRPr="00C17575" w:rsidTr="00D36189">
        <w:trPr>
          <w:cnfStyle w:val="100000000000" w:firstRow="1" w:lastRow="0" w:firstColumn="0" w:lastColumn="0" w:oddVBand="0" w:evenVBand="0" w:oddHBand="0" w:evenHBand="0" w:firstRowFirstColumn="0" w:firstRowLastColumn="0" w:lastRowFirstColumn="0" w:lastRowLastColumn="0"/>
          <w:trHeight w:val="757"/>
        </w:trPr>
        <w:tc>
          <w:tcPr>
            <w:cnfStyle w:val="001000000000" w:firstRow="0" w:lastRow="0" w:firstColumn="1" w:lastColumn="0" w:oddVBand="0" w:evenVBand="0" w:oddHBand="0" w:evenHBand="0" w:firstRowFirstColumn="0" w:firstRowLastColumn="0" w:lastRowFirstColumn="0" w:lastRowLastColumn="0"/>
            <w:tcW w:w="14850" w:type="dxa"/>
            <w:gridSpan w:val="9"/>
            <w:noWrap/>
            <w:hideMark/>
          </w:tcPr>
          <w:p w:rsidR="00C17575" w:rsidRPr="00DE20C9" w:rsidRDefault="00C17575" w:rsidP="00D530E9">
            <w:pPr>
              <w:rPr>
                <w:rFonts w:ascii="GHEA Grapalat" w:eastAsia="Times New Roman" w:hAnsi="GHEA Grapalat" w:cs="Calibri"/>
                <w:color w:val="203764"/>
                <w:lang w:val="hy-AM"/>
              </w:rPr>
            </w:pPr>
            <w:r w:rsidRPr="00FB76AD">
              <w:rPr>
                <w:rFonts w:ascii="GHEA Grapalat" w:eastAsia="Times New Roman" w:hAnsi="GHEA Grapalat" w:cs="Calibri"/>
                <w:color w:val="203764"/>
                <w:lang w:val="hy-AM"/>
              </w:rPr>
              <w:t>Ռազմավարական նպատակ 5</w:t>
            </w:r>
            <w:r w:rsidRPr="00DE20C9">
              <w:rPr>
                <w:rFonts w:ascii="GHEA Grapalat" w:eastAsia="Times New Roman" w:hAnsi="GHEA Grapalat" w:cs="Calibri"/>
                <w:color w:val="203764"/>
                <w:lang w:val="hy-AM"/>
              </w:rPr>
              <w:t>.</w:t>
            </w:r>
          </w:p>
          <w:p w:rsidR="00C17575" w:rsidRPr="00FB76AD" w:rsidRDefault="00C17575" w:rsidP="00D530E9">
            <w:pPr>
              <w:rPr>
                <w:rFonts w:ascii="GHEA Grapalat" w:eastAsia="Times New Roman" w:hAnsi="GHEA Grapalat" w:cs="Calibri"/>
                <w:color w:val="203764"/>
                <w:lang w:val="hy-AM"/>
              </w:rPr>
            </w:pPr>
            <w:r w:rsidRPr="00FB76AD">
              <w:rPr>
                <w:rFonts w:ascii="GHEA Grapalat" w:eastAsia="Times New Roman" w:hAnsi="GHEA Grapalat" w:cs="Calibri"/>
                <w:color w:val="203764"/>
                <w:lang w:val="hy-AM"/>
              </w:rPr>
              <w:t>ՄԱՐԴԿԱՅԻՆ ՌԵՍՈՒՐՍՆԵՐԻ ԿԱՌԱՎԱՐՄԱՆ ԱՐԴԻ ՀԱՄԱԿԱՐԳԻ ՆԵՐԴՐՈՒՄ (ԲԱՐԵԼԱՎՈՒՄ)</w:t>
            </w:r>
          </w:p>
        </w:tc>
      </w:tr>
      <w:tr w:rsidR="00C17575" w:rsidRPr="00C17575" w:rsidTr="00D36189">
        <w:trPr>
          <w:cnfStyle w:val="000000100000" w:firstRow="0" w:lastRow="0" w:firstColumn="0" w:lastColumn="0" w:oddVBand="0" w:evenVBand="0" w:oddHBand="1" w:evenHBand="0"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14850" w:type="dxa"/>
            <w:gridSpan w:val="9"/>
            <w:shd w:val="clear" w:color="auto" w:fill="9CC2E5" w:themeFill="accent1" w:themeFillTint="99"/>
            <w:noWrap/>
          </w:tcPr>
          <w:p w:rsidR="00C17575" w:rsidRPr="00FB76AD" w:rsidRDefault="00C17575" w:rsidP="00D530E9">
            <w:pPr>
              <w:rPr>
                <w:rFonts w:ascii="GHEA Grapalat" w:eastAsia="Times New Roman" w:hAnsi="GHEA Grapalat" w:cs="Calibri"/>
                <w:color w:val="203764"/>
                <w:lang w:val="hy-AM"/>
              </w:rPr>
            </w:pPr>
            <w:r w:rsidRPr="00FB76AD">
              <w:rPr>
                <w:rFonts w:ascii="GHEA Grapalat" w:eastAsia="Times New Roman" w:hAnsi="GHEA Grapalat" w:cs="Calibri"/>
                <w:color w:val="203764"/>
                <w:lang w:val="hy-AM"/>
              </w:rPr>
              <w:lastRenderedPageBreak/>
              <w:t>5.1</w:t>
            </w:r>
            <w:r w:rsidRPr="00DE20C9">
              <w:rPr>
                <w:rFonts w:ascii="GHEA Grapalat" w:eastAsia="Times New Roman" w:hAnsi="GHEA Grapalat" w:cs="Calibri"/>
                <w:color w:val="203764"/>
                <w:lang w:val="hy-AM"/>
              </w:rPr>
              <w:t>.</w:t>
            </w:r>
            <w:r w:rsidRPr="00FB76AD">
              <w:rPr>
                <w:rFonts w:ascii="GHEA Grapalat" w:eastAsia="Times New Roman" w:hAnsi="GHEA Grapalat" w:cs="Calibri"/>
                <w:color w:val="203764"/>
                <w:lang w:val="hy-AM"/>
              </w:rPr>
              <w:t xml:space="preserve"> Ենթանպատակ</w:t>
            </w:r>
          </w:p>
          <w:p w:rsidR="00C17575" w:rsidRPr="00FB76AD" w:rsidRDefault="00C17575" w:rsidP="00D530E9">
            <w:pPr>
              <w:rPr>
                <w:rFonts w:ascii="GHEA Grapalat" w:eastAsia="Times New Roman" w:hAnsi="GHEA Grapalat" w:cs="Times New Roman"/>
                <w:color w:val="203764"/>
                <w:lang w:val="hy-AM"/>
              </w:rPr>
            </w:pPr>
            <w:r w:rsidRPr="00FB76AD">
              <w:rPr>
                <w:rFonts w:ascii="GHEA Grapalat" w:eastAsia="Times New Roman" w:hAnsi="GHEA Grapalat" w:cs="Calibri"/>
                <w:color w:val="203764"/>
                <w:lang w:val="hy-AM"/>
              </w:rPr>
              <w:t>Կադրային քաղաքականության և աշխատանքային մշակույթի ձևավորում</w:t>
            </w:r>
          </w:p>
        </w:tc>
      </w:tr>
      <w:tr w:rsidR="00C17575" w:rsidRPr="00FB76AD" w:rsidTr="00D36189">
        <w:trPr>
          <w:trHeight w:val="387"/>
        </w:trPr>
        <w:tc>
          <w:tcPr>
            <w:cnfStyle w:val="001000000000" w:firstRow="0" w:lastRow="0" w:firstColumn="1" w:lastColumn="0" w:oddVBand="0" w:evenVBand="0" w:oddHBand="0" w:evenHBand="0" w:firstRowFirstColumn="0" w:firstRowLastColumn="0" w:lastRowFirstColumn="0" w:lastRowLastColumn="0"/>
            <w:tcW w:w="7020" w:type="dxa"/>
            <w:gridSpan w:val="3"/>
            <w:noWrap/>
          </w:tcPr>
          <w:p w:rsidR="00C17575" w:rsidRPr="00FB76AD" w:rsidRDefault="00C17575" w:rsidP="00D530E9">
            <w:pPr>
              <w:rPr>
                <w:rFonts w:ascii="GHEA Grapalat" w:eastAsia="Times New Roman" w:hAnsi="GHEA Grapalat" w:cs="Calibri"/>
                <w:color w:val="203764"/>
                <w:lang w:val="hy-AM"/>
              </w:rPr>
            </w:pPr>
            <w:r w:rsidRPr="00FB76AD">
              <w:rPr>
                <w:rFonts w:ascii="GHEA Grapalat" w:eastAsia="Times New Roman" w:hAnsi="GHEA Grapalat" w:cs="Calibri"/>
                <w:color w:val="203764"/>
                <w:lang w:val="hy-AM"/>
              </w:rPr>
              <w:t>Նախագծեր</w:t>
            </w:r>
          </w:p>
        </w:tc>
        <w:tc>
          <w:tcPr>
            <w:tcW w:w="1260" w:type="dxa"/>
            <w:noWrap/>
          </w:tcPr>
          <w:p w:rsidR="00C17575" w:rsidRPr="00FB76AD" w:rsidRDefault="00C17575" w:rsidP="00D910E3">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color w:val="203764"/>
                <w:lang w:val="hy-AM"/>
              </w:rPr>
            </w:pPr>
            <w:r w:rsidRPr="00FB76AD">
              <w:rPr>
                <w:rFonts w:ascii="GHEA Grapalat" w:eastAsia="Times New Roman" w:hAnsi="GHEA Grapalat" w:cs="Calibri"/>
                <w:b/>
                <w:color w:val="203764"/>
                <w:lang w:val="hy-AM"/>
              </w:rPr>
              <w:t>2021</w:t>
            </w:r>
          </w:p>
        </w:tc>
        <w:tc>
          <w:tcPr>
            <w:tcW w:w="1080" w:type="dxa"/>
            <w:noWrap/>
          </w:tcPr>
          <w:p w:rsidR="00C17575" w:rsidRPr="00FB76AD" w:rsidRDefault="00C17575" w:rsidP="00D910E3">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color w:val="203764"/>
                <w:lang w:val="hy-AM"/>
              </w:rPr>
            </w:pPr>
            <w:r w:rsidRPr="00FB76AD">
              <w:rPr>
                <w:rFonts w:ascii="GHEA Grapalat" w:eastAsia="Times New Roman" w:hAnsi="GHEA Grapalat" w:cs="Calibri"/>
                <w:b/>
                <w:color w:val="203764"/>
                <w:lang w:val="hy-AM"/>
              </w:rPr>
              <w:t>2022</w:t>
            </w:r>
          </w:p>
        </w:tc>
        <w:tc>
          <w:tcPr>
            <w:tcW w:w="1080" w:type="dxa"/>
            <w:noWrap/>
          </w:tcPr>
          <w:p w:rsidR="00C17575" w:rsidRPr="00FB76AD" w:rsidRDefault="00C17575" w:rsidP="00D910E3">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color w:val="203764"/>
                <w:lang w:val="hy-AM"/>
              </w:rPr>
            </w:pPr>
            <w:r w:rsidRPr="00FB76AD">
              <w:rPr>
                <w:rFonts w:ascii="GHEA Grapalat" w:eastAsia="Times New Roman" w:hAnsi="GHEA Grapalat" w:cs="Calibri"/>
                <w:b/>
                <w:color w:val="203764"/>
                <w:lang w:val="hy-AM"/>
              </w:rPr>
              <w:t>2023</w:t>
            </w:r>
          </w:p>
        </w:tc>
        <w:tc>
          <w:tcPr>
            <w:tcW w:w="900" w:type="dxa"/>
            <w:noWrap/>
          </w:tcPr>
          <w:p w:rsidR="00C17575" w:rsidRPr="00FB76AD" w:rsidRDefault="00C17575" w:rsidP="00D910E3">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color w:val="203764"/>
                <w:lang w:val="hy-AM"/>
              </w:rPr>
            </w:pPr>
            <w:r w:rsidRPr="00FB76AD">
              <w:rPr>
                <w:rFonts w:ascii="GHEA Grapalat" w:eastAsia="Times New Roman" w:hAnsi="GHEA Grapalat" w:cs="Calibri"/>
                <w:b/>
                <w:color w:val="203764"/>
                <w:lang w:val="hy-AM"/>
              </w:rPr>
              <w:t>2024</w:t>
            </w:r>
          </w:p>
        </w:tc>
        <w:tc>
          <w:tcPr>
            <w:tcW w:w="1800" w:type="dxa"/>
          </w:tcPr>
          <w:p w:rsidR="00C17575" w:rsidRPr="00FB76AD" w:rsidRDefault="00C17575" w:rsidP="00D910E3">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color w:val="203764"/>
                <w:lang w:val="hy-AM"/>
              </w:rPr>
            </w:pPr>
            <w:r w:rsidRPr="00FB76AD">
              <w:rPr>
                <w:rFonts w:ascii="GHEA Grapalat" w:eastAsia="Times New Roman" w:hAnsi="GHEA Grapalat" w:cs="Calibri"/>
                <w:b/>
                <w:bCs/>
                <w:color w:val="203764"/>
                <w:lang w:val="hy-AM"/>
              </w:rPr>
              <w:t>2025</w:t>
            </w:r>
          </w:p>
        </w:tc>
        <w:tc>
          <w:tcPr>
            <w:tcW w:w="1710" w:type="dxa"/>
          </w:tcPr>
          <w:p w:rsidR="00C17575" w:rsidRPr="00FB76AD" w:rsidRDefault="00C17575" w:rsidP="00D910E3">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b/>
                <w:bCs/>
                <w:color w:val="203764"/>
                <w:lang w:val="hy-AM"/>
              </w:rPr>
            </w:pPr>
            <w:r w:rsidRPr="00FB76AD">
              <w:rPr>
                <w:rFonts w:ascii="GHEA Grapalat" w:eastAsia="Times New Roman" w:hAnsi="GHEA Grapalat" w:cs="Calibri"/>
                <w:b/>
                <w:bCs/>
                <w:color w:val="203764"/>
                <w:lang w:val="hy-AM"/>
              </w:rPr>
              <w:t>Ընդամենը</w:t>
            </w:r>
          </w:p>
        </w:tc>
      </w:tr>
      <w:tr w:rsidR="00C17575" w:rsidRPr="00FB76AD" w:rsidTr="00D36189">
        <w:trPr>
          <w:cnfStyle w:val="000000100000" w:firstRow="0" w:lastRow="0" w:firstColumn="0" w:lastColumn="0" w:oddVBand="0" w:evenVBand="0" w:oddHBand="1" w:evenHBand="0" w:firstRowFirstColumn="0" w:firstRowLastColumn="0" w:lastRowFirstColumn="0" w:lastRowLastColumn="0"/>
          <w:trHeight w:val="651"/>
        </w:trPr>
        <w:tc>
          <w:tcPr>
            <w:cnfStyle w:val="001000000000" w:firstRow="0" w:lastRow="0" w:firstColumn="1" w:lastColumn="0" w:oddVBand="0" w:evenVBand="0" w:oddHBand="0" w:evenHBand="0" w:firstRowFirstColumn="0" w:firstRowLastColumn="0" w:lastRowFirstColumn="0" w:lastRowLastColumn="0"/>
            <w:tcW w:w="1170" w:type="dxa"/>
            <w:noWrap/>
            <w:hideMark/>
          </w:tcPr>
          <w:p w:rsidR="00C17575" w:rsidRPr="00FB76AD" w:rsidRDefault="00C17575" w:rsidP="00D530E9">
            <w:pPr>
              <w:jc w:val="right"/>
              <w:rPr>
                <w:rFonts w:ascii="GHEA Grapalat" w:eastAsia="Times New Roman" w:hAnsi="GHEA Grapalat" w:cs="Calibri"/>
                <w:color w:val="000000"/>
                <w:lang w:val="hy-AM"/>
              </w:rPr>
            </w:pPr>
            <w:r w:rsidRPr="00FB76AD">
              <w:rPr>
                <w:rFonts w:ascii="GHEA Grapalat" w:eastAsia="Times New Roman" w:hAnsi="GHEA Grapalat" w:cs="Calibri"/>
                <w:color w:val="000000"/>
                <w:lang w:val="hy-AM"/>
              </w:rPr>
              <w:t>1</w:t>
            </w:r>
          </w:p>
        </w:tc>
        <w:tc>
          <w:tcPr>
            <w:tcW w:w="5850" w:type="dxa"/>
            <w:gridSpan w:val="2"/>
            <w:hideMark/>
          </w:tcPr>
          <w:p w:rsidR="00C17575" w:rsidRPr="00900128" w:rsidRDefault="00C17575" w:rsidP="00D530E9">
            <w:pP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color w:val="000000"/>
                <w:lang w:val="hy-AM"/>
              </w:rPr>
            </w:pPr>
            <w:r w:rsidRPr="00FB76AD">
              <w:rPr>
                <w:rFonts w:ascii="GHEA Grapalat" w:eastAsia="Times New Roman" w:hAnsi="GHEA Grapalat" w:cs="Calibri"/>
                <w:color w:val="000000"/>
                <w:lang w:val="hy-AM"/>
              </w:rPr>
              <w:t>ՊԵԿ մարդկային ռեսուրսների կառավարման</w:t>
            </w:r>
            <w:r w:rsidR="007843B3" w:rsidRPr="00900128">
              <w:rPr>
                <w:rFonts w:ascii="GHEA Grapalat" w:eastAsia="Times New Roman" w:hAnsi="GHEA Grapalat" w:cs="Calibri"/>
                <w:color w:val="000000"/>
                <w:lang w:val="hy-AM"/>
              </w:rPr>
              <w:t xml:space="preserve"> արդի</w:t>
            </w:r>
            <w:r w:rsidRPr="00FB76AD">
              <w:rPr>
                <w:rFonts w:ascii="GHEA Grapalat" w:eastAsia="Times New Roman" w:hAnsi="GHEA Grapalat" w:cs="Calibri"/>
                <w:color w:val="000000"/>
                <w:lang w:val="hy-AM"/>
              </w:rPr>
              <w:t xml:space="preserve"> համակարգ</w:t>
            </w:r>
            <w:r w:rsidR="007843B3" w:rsidRPr="00900128">
              <w:rPr>
                <w:rFonts w:ascii="GHEA Grapalat" w:eastAsia="Times New Roman" w:hAnsi="GHEA Grapalat" w:cs="Calibri"/>
                <w:color w:val="000000"/>
                <w:lang w:val="hy-AM"/>
              </w:rPr>
              <w:t xml:space="preserve">ի ներդրում </w:t>
            </w:r>
          </w:p>
        </w:tc>
        <w:tc>
          <w:tcPr>
            <w:tcW w:w="1260" w:type="dxa"/>
            <w:noWrap/>
          </w:tcPr>
          <w:p w:rsidR="00C17575" w:rsidRPr="00FB76AD" w:rsidRDefault="00C17575" w:rsidP="00D530E9">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color w:val="000000"/>
              </w:rPr>
            </w:pPr>
            <w:r>
              <w:rPr>
                <w:rFonts w:ascii="GHEA Grapalat" w:eastAsia="Times New Roman" w:hAnsi="GHEA Grapalat" w:cs="Calibri"/>
                <w:color w:val="000000"/>
              </w:rPr>
              <w:t>135</w:t>
            </w:r>
          </w:p>
        </w:tc>
        <w:tc>
          <w:tcPr>
            <w:tcW w:w="1080" w:type="dxa"/>
            <w:noWrap/>
            <w:hideMark/>
          </w:tcPr>
          <w:p w:rsidR="00C17575" w:rsidRPr="00FB76AD" w:rsidRDefault="00C17575" w:rsidP="00D530E9">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color w:val="000000"/>
              </w:rPr>
            </w:pPr>
          </w:p>
        </w:tc>
        <w:tc>
          <w:tcPr>
            <w:tcW w:w="1080" w:type="dxa"/>
            <w:noWrap/>
            <w:hideMark/>
          </w:tcPr>
          <w:p w:rsidR="00C17575" w:rsidRPr="00FB76AD" w:rsidRDefault="00C17575" w:rsidP="00D530E9">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Times New Roman"/>
                <w:sz w:val="20"/>
                <w:szCs w:val="20"/>
              </w:rPr>
            </w:pPr>
          </w:p>
        </w:tc>
        <w:tc>
          <w:tcPr>
            <w:tcW w:w="900" w:type="dxa"/>
            <w:noWrap/>
            <w:hideMark/>
          </w:tcPr>
          <w:p w:rsidR="00C17575" w:rsidRPr="00FB76AD" w:rsidRDefault="00C17575" w:rsidP="00D530E9">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Times New Roman"/>
                <w:sz w:val="20"/>
                <w:szCs w:val="20"/>
              </w:rPr>
            </w:pPr>
          </w:p>
        </w:tc>
        <w:tc>
          <w:tcPr>
            <w:tcW w:w="1800" w:type="dxa"/>
          </w:tcPr>
          <w:p w:rsidR="00C17575" w:rsidRPr="00FB76AD" w:rsidRDefault="00C17575" w:rsidP="00D530E9">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color w:val="000000"/>
              </w:rPr>
            </w:pPr>
          </w:p>
        </w:tc>
        <w:tc>
          <w:tcPr>
            <w:tcW w:w="1710" w:type="dxa"/>
            <w:noWrap/>
            <w:hideMark/>
          </w:tcPr>
          <w:p w:rsidR="00C17575" w:rsidRPr="00FB76AD" w:rsidRDefault="00C17575" w:rsidP="00DE20C9">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color w:val="000000"/>
              </w:rPr>
            </w:pPr>
            <w:r w:rsidRPr="00FB76AD">
              <w:rPr>
                <w:rFonts w:ascii="GHEA Grapalat" w:eastAsia="Times New Roman" w:hAnsi="GHEA Grapalat" w:cs="Calibri"/>
                <w:color w:val="000000"/>
              </w:rPr>
              <w:t>1</w:t>
            </w:r>
            <w:r>
              <w:rPr>
                <w:rFonts w:ascii="GHEA Grapalat" w:eastAsia="Times New Roman" w:hAnsi="GHEA Grapalat" w:cs="Calibri"/>
                <w:color w:val="000000"/>
              </w:rPr>
              <w:t>3</w:t>
            </w:r>
            <w:r w:rsidRPr="00FB76AD">
              <w:rPr>
                <w:rFonts w:ascii="GHEA Grapalat" w:eastAsia="Times New Roman" w:hAnsi="GHEA Grapalat" w:cs="Calibri"/>
                <w:color w:val="000000"/>
              </w:rPr>
              <w:t>5</w:t>
            </w:r>
          </w:p>
        </w:tc>
      </w:tr>
      <w:tr w:rsidR="00C17575" w:rsidRPr="00FB76AD" w:rsidTr="00D36189">
        <w:trPr>
          <w:trHeight w:val="488"/>
        </w:trPr>
        <w:tc>
          <w:tcPr>
            <w:cnfStyle w:val="001000000000" w:firstRow="0" w:lastRow="0" w:firstColumn="1" w:lastColumn="0" w:oddVBand="0" w:evenVBand="0" w:oddHBand="0" w:evenHBand="0" w:firstRowFirstColumn="0" w:firstRowLastColumn="0" w:lastRowFirstColumn="0" w:lastRowLastColumn="0"/>
            <w:tcW w:w="1170" w:type="dxa"/>
            <w:noWrap/>
            <w:hideMark/>
          </w:tcPr>
          <w:p w:rsidR="00C17575" w:rsidRPr="00FB76AD" w:rsidRDefault="00C17575" w:rsidP="00D530E9">
            <w:pPr>
              <w:jc w:val="right"/>
              <w:rPr>
                <w:rFonts w:ascii="GHEA Grapalat" w:eastAsia="Times New Roman" w:hAnsi="GHEA Grapalat" w:cs="Calibri"/>
                <w:color w:val="000000"/>
              </w:rPr>
            </w:pPr>
            <w:r w:rsidRPr="00FB76AD">
              <w:rPr>
                <w:rFonts w:ascii="GHEA Grapalat" w:eastAsia="Times New Roman" w:hAnsi="GHEA Grapalat" w:cs="Calibri"/>
                <w:color w:val="000000"/>
              </w:rPr>
              <w:t>2</w:t>
            </w:r>
          </w:p>
        </w:tc>
        <w:tc>
          <w:tcPr>
            <w:tcW w:w="5850" w:type="dxa"/>
            <w:gridSpan w:val="2"/>
            <w:noWrap/>
            <w:hideMark/>
          </w:tcPr>
          <w:p w:rsidR="00C17575" w:rsidRPr="00FB76AD" w:rsidRDefault="00C17575" w:rsidP="00D530E9">
            <w:pP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color w:val="000000"/>
              </w:rPr>
            </w:pPr>
            <w:r w:rsidRPr="00FB76AD">
              <w:rPr>
                <w:rFonts w:ascii="GHEA Grapalat" w:eastAsia="Times New Roman" w:hAnsi="GHEA Grapalat" w:cs="Calibri"/>
                <w:color w:val="000000"/>
              </w:rPr>
              <w:t>Աշխատանքի դիմաց արժանավայել հատուցման համակարգ</w:t>
            </w:r>
            <w:r w:rsidR="00635F82">
              <w:rPr>
                <w:rFonts w:ascii="GHEA Grapalat" w:eastAsia="Times New Roman" w:hAnsi="GHEA Grapalat" w:cs="Calibri"/>
                <w:color w:val="000000"/>
              </w:rPr>
              <w:t>ի ներդրում</w:t>
            </w:r>
          </w:p>
        </w:tc>
        <w:tc>
          <w:tcPr>
            <w:tcW w:w="1260" w:type="dxa"/>
            <w:noWrap/>
            <w:hideMark/>
          </w:tcPr>
          <w:p w:rsidR="00C17575" w:rsidRPr="00FB76AD" w:rsidRDefault="00C17575" w:rsidP="00D530E9">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color w:val="000000"/>
              </w:rPr>
            </w:pPr>
            <w:r>
              <w:rPr>
                <w:rFonts w:ascii="GHEA Grapalat" w:eastAsia="Times New Roman" w:hAnsi="GHEA Grapalat" w:cs="Calibri"/>
                <w:color w:val="000000"/>
              </w:rPr>
              <w:t>6</w:t>
            </w:r>
          </w:p>
        </w:tc>
        <w:tc>
          <w:tcPr>
            <w:tcW w:w="1080" w:type="dxa"/>
            <w:noWrap/>
            <w:hideMark/>
          </w:tcPr>
          <w:p w:rsidR="00C17575" w:rsidRPr="00FB76AD" w:rsidRDefault="00C17575" w:rsidP="00D530E9">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Times New Roman"/>
                <w:sz w:val="20"/>
                <w:szCs w:val="20"/>
              </w:rPr>
            </w:pPr>
          </w:p>
        </w:tc>
        <w:tc>
          <w:tcPr>
            <w:tcW w:w="1080" w:type="dxa"/>
            <w:noWrap/>
            <w:hideMark/>
          </w:tcPr>
          <w:p w:rsidR="00C17575" w:rsidRPr="00FB76AD" w:rsidRDefault="00C17575" w:rsidP="00D530E9">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Times New Roman"/>
                <w:sz w:val="20"/>
                <w:szCs w:val="20"/>
              </w:rPr>
            </w:pPr>
          </w:p>
        </w:tc>
        <w:tc>
          <w:tcPr>
            <w:tcW w:w="900" w:type="dxa"/>
            <w:noWrap/>
            <w:hideMark/>
          </w:tcPr>
          <w:p w:rsidR="00C17575" w:rsidRPr="00FB76AD" w:rsidRDefault="00C17575" w:rsidP="00D530E9">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Times New Roman"/>
                <w:sz w:val="20"/>
                <w:szCs w:val="20"/>
              </w:rPr>
            </w:pPr>
          </w:p>
        </w:tc>
        <w:tc>
          <w:tcPr>
            <w:tcW w:w="1800" w:type="dxa"/>
          </w:tcPr>
          <w:p w:rsidR="00C17575" w:rsidRPr="00FB76AD" w:rsidRDefault="00C17575" w:rsidP="00D530E9">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color w:val="000000"/>
              </w:rPr>
            </w:pPr>
          </w:p>
        </w:tc>
        <w:tc>
          <w:tcPr>
            <w:tcW w:w="1710" w:type="dxa"/>
            <w:noWrap/>
            <w:hideMark/>
          </w:tcPr>
          <w:p w:rsidR="00C17575" w:rsidRPr="00FB76AD" w:rsidRDefault="00C17575" w:rsidP="00D530E9">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color w:val="000000"/>
              </w:rPr>
            </w:pPr>
            <w:r w:rsidRPr="00FB76AD">
              <w:rPr>
                <w:rFonts w:ascii="GHEA Grapalat" w:eastAsia="Times New Roman" w:hAnsi="GHEA Grapalat" w:cs="Calibri"/>
                <w:color w:val="000000"/>
              </w:rPr>
              <w:t>6</w:t>
            </w:r>
          </w:p>
        </w:tc>
      </w:tr>
      <w:tr w:rsidR="00B27900" w:rsidRPr="00900128" w:rsidTr="00D36189">
        <w:trPr>
          <w:cnfStyle w:val="000000100000" w:firstRow="0" w:lastRow="0" w:firstColumn="0" w:lastColumn="0" w:oddVBand="0" w:evenVBand="0" w:oddHBand="1" w:evenHBand="0"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2273" w:type="dxa"/>
            <w:gridSpan w:val="2"/>
            <w:shd w:val="clear" w:color="auto" w:fill="9CC2E5" w:themeFill="accent1" w:themeFillTint="99"/>
          </w:tcPr>
          <w:p w:rsidR="00B27900" w:rsidRPr="00FB76AD" w:rsidRDefault="00B27900" w:rsidP="00D530E9">
            <w:pPr>
              <w:rPr>
                <w:rFonts w:ascii="GHEA Grapalat" w:eastAsia="Times New Roman" w:hAnsi="GHEA Grapalat" w:cs="Calibri"/>
                <w:color w:val="203764"/>
                <w:lang w:val="hy-AM"/>
              </w:rPr>
            </w:pPr>
          </w:p>
        </w:tc>
        <w:tc>
          <w:tcPr>
            <w:tcW w:w="12577" w:type="dxa"/>
            <w:gridSpan w:val="7"/>
            <w:shd w:val="clear" w:color="auto" w:fill="9CC2E5" w:themeFill="accent1" w:themeFillTint="99"/>
            <w:noWrap/>
            <w:hideMark/>
          </w:tcPr>
          <w:p w:rsidR="00B27900" w:rsidRPr="00FB76AD" w:rsidRDefault="00B27900" w:rsidP="00D530E9">
            <w:pP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color w:val="203764"/>
                <w:lang w:val="hy-AM"/>
              </w:rPr>
            </w:pPr>
            <w:r w:rsidRPr="00FB76AD">
              <w:rPr>
                <w:rFonts w:ascii="GHEA Grapalat" w:eastAsia="Times New Roman" w:hAnsi="GHEA Grapalat" w:cs="Calibri"/>
                <w:color w:val="203764"/>
                <w:lang w:val="hy-AM"/>
              </w:rPr>
              <w:t>5.2</w:t>
            </w:r>
            <w:r w:rsidRPr="00DE20C9">
              <w:rPr>
                <w:rFonts w:ascii="GHEA Grapalat" w:eastAsia="Times New Roman" w:hAnsi="GHEA Grapalat" w:cs="Calibri"/>
                <w:color w:val="203764"/>
                <w:lang w:val="hy-AM"/>
              </w:rPr>
              <w:t>.</w:t>
            </w:r>
            <w:r w:rsidRPr="00FB76AD">
              <w:rPr>
                <w:rFonts w:ascii="GHEA Grapalat" w:eastAsia="Times New Roman" w:hAnsi="GHEA Grapalat" w:cs="Calibri"/>
                <w:color w:val="203764"/>
                <w:lang w:val="hy-AM"/>
              </w:rPr>
              <w:t xml:space="preserve"> Ենթանպատակ</w:t>
            </w:r>
          </w:p>
          <w:p w:rsidR="00B27900" w:rsidRPr="00FB76AD" w:rsidRDefault="00B27900" w:rsidP="00D530E9">
            <w:pP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Times New Roman"/>
                <w:b/>
                <w:sz w:val="20"/>
                <w:szCs w:val="20"/>
                <w:lang w:val="hy-AM"/>
              </w:rPr>
            </w:pPr>
            <w:r w:rsidRPr="00FB76AD">
              <w:rPr>
                <w:rFonts w:ascii="GHEA Grapalat" w:eastAsia="Times New Roman" w:hAnsi="GHEA Grapalat" w:cs="Calibri"/>
                <w:color w:val="203764"/>
                <w:lang w:val="hy-AM"/>
              </w:rPr>
              <w:t>Մասնագիտական կրթության, վերապատրաստման և որակավորման համակարգի արդիականացում</w:t>
            </w:r>
          </w:p>
        </w:tc>
      </w:tr>
      <w:tr w:rsidR="00C17575" w:rsidRPr="00FB76AD" w:rsidTr="00D36189">
        <w:trPr>
          <w:trHeight w:val="488"/>
        </w:trPr>
        <w:tc>
          <w:tcPr>
            <w:cnfStyle w:val="001000000000" w:firstRow="0" w:lastRow="0" w:firstColumn="1" w:lastColumn="0" w:oddVBand="0" w:evenVBand="0" w:oddHBand="0" w:evenHBand="0" w:firstRowFirstColumn="0" w:firstRowLastColumn="0" w:lastRowFirstColumn="0" w:lastRowLastColumn="0"/>
            <w:tcW w:w="1170" w:type="dxa"/>
            <w:noWrap/>
            <w:hideMark/>
          </w:tcPr>
          <w:p w:rsidR="00C17575" w:rsidRPr="00FB76AD" w:rsidRDefault="00C17575" w:rsidP="00D530E9">
            <w:pPr>
              <w:jc w:val="right"/>
              <w:rPr>
                <w:rFonts w:ascii="GHEA Grapalat" w:eastAsia="Times New Roman" w:hAnsi="GHEA Grapalat" w:cs="Calibri"/>
                <w:color w:val="000000"/>
              </w:rPr>
            </w:pPr>
            <w:r w:rsidRPr="00FB76AD">
              <w:rPr>
                <w:rFonts w:ascii="GHEA Grapalat" w:eastAsia="Times New Roman" w:hAnsi="GHEA Grapalat" w:cs="Calibri"/>
                <w:color w:val="000000"/>
              </w:rPr>
              <w:t>1</w:t>
            </w:r>
          </w:p>
        </w:tc>
        <w:tc>
          <w:tcPr>
            <w:tcW w:w="5850" w:type="dxa"/>
            <w:gridSpan w:val="2"/>
            <w:hideMark/>
          </w:tcPr>
          <w:p w:rsidR="00C17575" w:rsidRPr="00FB76AD" w:rsidRDefault="00C17575" w:rsidP="00635F82">
            <w:pP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color w:val="000000"/>
              </w:rPr>
            </w:pPr>
            <w:r w:rsidRPr="00FB76AD">
              <w:rPr>
                <w:rFonts w:ascii="GHEA Grapalat" w:eastAsia="Times New Roman" w:hAnsi="GHEA Grapalat" w:cs="Calibri"/>
                <w:color w:val="000000"/>
              </w:rPr>
              <w:t>«Ուսումնական կենտրոն» ՊՈԱԿ</w:t>
            </w:r>
            <w:r w:rsidR="00635F82">
              <w:rPr>
                <w:rFonts w:ascii="GHEA Grapalat" w:eastAsia="Times New Roman" w:hAnsi="GHEA Grapalat" w:cs="Calibri"/>
                <w:color w:val="000000"/>
              </w:rPr>
              <w:t>-ի արդիականացում</w:t>
            </w:r>
          </w:p>
        </w:tc>
        <w:tc>
          <w:tcPr>
            <w:tcW w:w="1260" w:type="dxa"/>
            <w:noWrap/>
            <w:hideMark/>
          </w:tcPr>
          <w:p w:rsidR="00C17575" w:rsidRPr="00FB76AD" w:rsidRDefault="00C17575" w:rsidP="00D530E9">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color w:val="000000"/>
              </w:rPr>
            </w:pPr>
            <w:r w:rsidRPr="00FB76AD">
              <w:rPr>
                <w:rFonts w:ascii="GHEA Grapalat" w:eastAsia="Times New Roman" w:hAnsi="GHEA Grapalat" w:cs="Calibri"/>
                <w:color w:val="000000"/>
              </w:rPr>
              <w:t>100</w:t>
            </w:r>
          </w:p>
        </w:tc>
        <w:tc>
          <w:tcPr>
            <w:tcW w:w="1080" w:type="dxa"/>
            <w:noWrap/>
            <w:hideMark/>
          </w:tcPr>
          <w:p w:rsidR="00C17575" w:rsidRPr="00FB76AD" w:rsidRDefault="00C17575" w:rsidP="00D530E9">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color w:val="000000"/>
              </w:rPr>
            </w:pPr>
            <w:r w:rsidRPr="00FB76AD">
              <w:rPr>
                <w:rFonts w:ascii="GHEA Grapalat" w:eastAsia="Times New Roman" w:hAnsi="GHEA Grapalat" w:cs="Calibri"/>
                <w:color w:val="000000"/>
              </w:rPr>
              <w:t>100</w:t>
            </w:r>
          </w:p>
        </w:tc>
        <w:tc>
          <w:tcPr>
            <w:tcW w:w="1080" w:type="dxa"/>
            <w:noWrap/>
            <w:hideMark/>
          </w:tcPr>
          <w:p w:rsidR="00C17575" w:rsidRPr="00FB76AD" w:rsidRDefault="00C17575" w:rsidP="00DE20C9">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color w:val="000000"/>
              </w:rPr>
            </w:pPr>
            <w:r w:rsidRPr="00FB76AD">
              <w:rPr>
                <w:rFonts w:ascii="GHEA Grapalat" w:eastAsia="Times New Roman" w:hAnsi="GHEA Grapalat" w:cs="Calibri"/>
                <w:color w:val="000000"/>
              </w:rPr>
              <w:t>1</w:t>
            </w:r>
            <w:r>
              <w:rPr>
                <w:rFonts w:ascii="GHEA Grapalat" w:eastAsia="Times New Roman" w:hAnsi="GHEA Grapalat" w:cs="Calibri"/>
                <w:color w:val="000000"/>
              </w:rPr>
              <w:t>5</w:t>
            </w:r>
            <w:r w:rsidRPr="00FB76AD">
              <w:rPr>
                <w:rFonts w:ascii="GHEA Grapalat" w:eastAsia="Times New Roman" w:hAnsi="GHEA Grapalat" w:cs="Calibri"/>
                <w:color w:val="000000"/>
              </w:rPr>
              <w:t>0</w:t>
            </w:r>
          </w:p>
        </w:tc>
        <w:tc>
          <w:tcPr>
            <w:tcW w:w="900" w:type="dxa"/>
            <w:noWrap/>
            <w:hideMark/>
          </w:tcPr>
          <w:p w:rsidR="00C17575" w:rsidRPr="00FB76AD" w:rsidRDefault="00C17575" w:rsidP="00DE20C9">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color w:val="000000"/>
              </w:rPr>
            </w:pPr>
            <w:r w:rsidRPr="00FB76AD">
              <w:rPr>
                <w:rFonts w:ascii="GHEA Grapalat" w:eastAsia="Times New Roman" w:hAnsi="GHEA Grapalat" w:cs="Calibri"/>
                <w:color w:val="000000"/>
              </w:rPr>
              <w:t>1</w:t>
            </w:r>
            <w:r>
              <w:rPr>
                <w:rFonts w:ascii="GHEA Grapalat" w:eastAsia="Times New Roman" w:hAnsi="GHEA Grapalat" w:cs="Calibri"/>
                <w:color w:val="000000"/>
              </w:rPr>
              <w:t>5</w:t>
            </w:r>
            <w:r w:rsidRPr="00FB76AD">
              <w:rPr>
                <w:rFonts w:ascii="GHEA Grapalat" w:eastAsia="Times New Roman" w:hAnsi="GHEA Grapalat" w:cs="Calibri"/>
                <w:color w:val="000000"/>
              </w:rPr>
              <w:t>0</w:t>
            </w:r>
          </w:p>
        </w:tc>
        <w:tc>
          <w:tcPr>
            <w:tcW w:w="1800" w:type="dxa"/>
          </w:tcPr>
          <w:p w:rsidR="00C17575" w:rsidRPr="00DE20C9" w:rsidRDefault="00C17575" w:rsidP="00D530E9">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color w:val="000000"/>
              </w:rPr>
            </w:pPr>
            <w:r>
              <w:rPr>
                <w:rFonts w:ascii="GHEA Grapalat" w:eastAsia="Times New Roman" w:hAnsi="GHEA Grapalat" w:cs="Calibri"/>
                <w:color w:val="000000"/>
              </w:rPr>
              <w:t>150</w:t>
            </w:r>
          </w:p>
        </w:tc>
        <w:tc>
          <w:tcPr>
            <w:tcW w:w="1710" w:type="dxa"/>
            <w:noWrap/>
            <w:hideMark/>
          </w:tcPr>
          <w:p w:rsidR="00C17575" w:rsidRPr="00FB76AD" w:rsidRDefault="00C17575" w:rsidP="00D530E9">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color w:val="000000"/>
              </w:rPr>
            </w:pPr>
            <w:r w:rsidRPr="00FB76AD">
              <w:rPr>
                <w:rFonts w:ascii="GHEA Grapalat" w:eastAsia="Times New Roman" w:hAnsi="GHEA Grapalat" w:cs="Calibri"/>
                <w:color w:val="000000"/>
              </w:rPr>
              <w:t>650</w:t>
            </w:r>
          </w:p>
        </w:tc>
      </w:tr>
      <w:tr w:rsidR="00C17575" w:rsidRPr="00FB76AD" w:rsidTr="00D36189">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1170" w:type="dxa"/>
            <w:noWrap/>
            <w:hideMark/>
          </w:tcPr>
          <w:p w:rsidR="00C17575" w:rsidRPr="00FB76AD" w:rsidRDefault="00C17575" w:rsidP="00D530E9">
            <w:pPr>
              <w:jc w:val="right"/>
              <w:rPr>
                <w:rFonts w:ascii="GHEA Grapalat" w:eastAsia="Times New Roman" w:hAnsi="GHEA Grapalat" w:cs="Calibri"/>
                <w:color w:val="000000"/>
              </w:rPr>
            </w:pPr>
            <w:r w:rsidRPr="00FB76AD">
              <w:rPr>
                <w:rFonts w:ascii="GHEA Grapalat" w:eastAsia="Times New Roman" w:hAnsi="GHEA Grapalat" w:cs="Calibri"/>
                <w:color w:val="000000"/>
              </w:rPr>
              <w:t>2</w:t>
            </w:r>
          </w:p>
        </w:tc>
        <w:tc>
          <w:tcPr>
            <w:tcW w:w="5850" w:type="dxa"/>
            <w:gridSpan w:val="2"/>
            <w:hideMark/>
          </w:tcPr>
          <w:p w:rsidR="00C17575" w:rsidRPr="00FB76AD" w:rsidRDefault="00C17575" w:rsidP="00D530E9">
            <w:pP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color w:val="000000"/>
              </w:rPr>
            </w:pPr>
            <w:r w:rsidRPr="00FB76AD">
              <w:rPr>
                <w:rFonts w:ascii="GHEA Grapalat" w:eastAsia="Times New Roman" w:hAnsi="GHEA Grapalat" w:cs="Calibri"/>
                <w:color w:val="000000"/>
              </w:rPr>
              <w:t>Հարկային և մաքսային ծառայության ընդունելության գործընթաց</w:t>
            </w:r>
            <w:r w:rsidR="00756E12">
              <w:rPr>
                <w:rFonts w:ascii="GHEA Grapalat" w:eastAsia="Times New Roman" w:hAnsi="GHEA Grapalat" w:cs="Calibri"/>
                <w:color w:val="000000"/>
              </w:rPr>
              <w:t>ի վերանայում</w:t>
            </w:r>
          </w:p>
        </w:tc>
        <w:tc>
          <w:tcPr>
            <w:tcW w:w="1260" w:type="dxa"/>
            <w:noWrap/>
            <w:hideMark/>
          </w:tcPr>
          <w:p w:rsidR="00C17575" w:rsidRPr="00FB76AD" w:rsidRDefault="00C17575" w:rsidP="00D530E9">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color w:val="000000"/>
              </w:rPr>
            </w:pPr>
            <w:r>
              <w:rPr>
                <w:rFonts w:ascii="GHEA Grapalat" w:eastAsia="Times New Roman" w:hAnsi="GHEA Grapalat" w:cs="Calibri"/>
                <w:color w:val="000000"/>
              </w:rPr>
              <w:t>50</w:t>
            </w:r>
          </w:p>
        </w:tc>
        <w:tc>
          <w:tcPr>
            <w:tcW w:w="1080" w:type="dxa"/>
            <w:noWrap/>
            <w:hideMark/>
          </w:tcPr>
          <w:p w:rsidR="00C17575" w:rsidRPr="00D10552" w:rsidRDefault="008638C2" w:rsidP="00D530E9">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Times New Roman"/>
                <w:sz w:val="22"/>
                <w:szCs w:val="22"/>
              </w:rPr>
            </w:pPr>
            <w:r w:rsidRPr="00D10552">
              <w:rPr>
                <w:rFonts w:ascii="GHEA Grapalat" w:eastAsia="Times New Roman" w:hAnsi="GHEA Grapalat" w:cs="Times New Roman"/>
              </w:rPr>
              <w:t>35</w:t>
            </w:r>
          </w:p>
        </w:tc>
        <w:tc>
          <w:tcPr>
            <w:tcW w:w="1080" w:type="dxa"/>
            <w:noWrap/>
            <w:hideMark/>
          </w:tcPr>
          <w:p w:rsidR="00C17575" w:rsidRPr="00FB76AD" w:rsidRDefault="00C17575" w:rsidP="00D530E9">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Times New Roman"/>
                <w:sz w:val="20"/>
                <w:szCs w:val="20"/>
              </w:rPr>
            </w:pPr>
          </w:p>
        </w:tc>
        <w:tc>
          <w:tcPr>
            <w:tcW w:w="900" w:type="dxa"/>
            <w:noWrap/>
            <w:hideMark/>
          </w:tcPr>
          <w:p w:rsidR="00C17575" w:rsidRPr="00FB76AD" w:rsidRDefault="00C17575" w:rsidP="00D530E9">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Times New Roman"/>
                <w:sz w:val="20"/>
                <w:szCs w:val="20"/>
              </w:rPr>
            </w:pPr>
          </w:p>
        </w:tc>
        <w:tc>
          <w:tcPr>
            <w:tcW w:w="1800" w:type="dxa"/>
          </w:tcPr>
          <w:p w:rsidR="00C17575" w:rsidRPr="00FB76AD" w:rsidRDefault="00C17575" w:rsidP="00D530E9">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color w:val="000000"/>
              </w:rPr>
            </w:pPr>
          </w:p>
        </w:tc>
        <w:tc>
          <w:tcPr>
            <w:tcW w:w="1710" w:type="dxa"/>
            <w:noWrap/>
            <w:hideMark/>
          </w:tcPr>
          <w:p w:rsidR="00C17575" w:rsidRPr="00FB76AD" w:rsidRDefault="00C17575" w:rsidP="00D530E9">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color w:val="000000"/>
              </w:rPr>
            </w:pPr>
            <w:r w:rsidRPr="00FB76AD">
              <w:rPr>
                <w:rFonts w:ascii="GHEA Grapalat" w:eastAsia="Times New Roman" w:hAnsi="GHEA Grapalat" w:cs="Calibri"/>
                <w:color w:val="000000"/>
              </w:rPr>
              <w:t>85</w:t>
            </w:r>
          </w:p>
        </w:tc>
      </w:tr>
      <w:tr w:rsidR="00C17575" w:rsidRPr="00FB76AD" w:rsidTr="00D36189">
        <w:trPr>
          <w:trHeight w:val="488"/>
        </w:trPr>
        <w:tc>
          <w:tcPr>
            <w:cnfStyle w:val="001000000000" w:firstRow="0" w:lastRow="0" w:firstColumn="1" w:lastColumn="0" w:oddVBand="0" w:evenVBand="0" w:oddHBand="0" w:evenHBand="0" w:firstRowFirstColumn="0" w:firstRowLastColumn="0" w:lastRowFirstColumn="0" w:lastRowLastColumn="0"/>
            <w:tcW w:w="1170" w:type="dxa"/>
            <w:noWrap/>
            <w:hideMark/>
          </w:tcPr>
          <w:p w:rsidR="00C17575" w:rsidRPr="00FB76AD" w:rsidRDefault="00C17575" w:rsidP="00D530E9">
            <w:pPr>
              <w:jc w:val="right"/>
              <w:rPr>
                <w:rFonts w:ascii="GHEA Grapalat" w:eastAsia="Times New Roman" w:hAnsi="GHEA Grapalat" w:cs="Calibri"/>
                <w:color w:val="000000"/>
              </w:rPr>
            </w:pPr>
            <w:r w:rsidRPr="00FB76AD">
              <w:rPr>
                <w:rFonts w:ascii="GHEA Grapalat" w:eastAsia="Times New Roman" w:hAnsi="GHEA Grapalat" w:cs="Calibri"/>
                <w:color w:val="000000"/>
              </w:rPr>
              <w:t>3</w:t>
            </w:r>
          </w:p>
        </w:tc>
        <w:tc>
          <w:tcPr>
            <w:tcW w:w="5850" w:type="dxa"/>
            <w:gridSpan w:val="2"/>
            <w:hideMark/>
          </w:tcPr>
          <w:p w:rsidR="00C17575" w:rsidRPr="00FB76AD" w:rsidRDefault="00756E12" w:rsidP="00D530E9">
            <w:pP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color w:val="000000"/>
              </w:rPr>
            </w:pPr>
            <w:r>
              <w:rPr>
                <w:rFonts w:ascii="GHEA Grapalat" w:eastAsia="Times New Roman" w:hAnsi="GHEA Grapalat" w:cs="Calibri"/>
                <w:color w:val="000000"/>
              </w:rPr>
              <w:t xml:space="preserve">Ժամանակակից չափանիշների համապատասխանող </w:t>
            </w:r>
            <w:r w:rsidR="00C17575" w:rsidRPr="00FB76AD">
              <w:rPr>
                <w:rFonts w:ascii="GHEA Grapalat" w:eastAsia="Times New Roman" w:hAnsi="GHEA Grapalat" w:cs="Calibri"/>
                <w:color w:val="000000"/>
              </w:rPr>
              <w:t>ՊԵԿ կինոլոգիական կենտրոն</w:t>
            </w:r>
            <w:r>
              <w:rPr>
                <w:rFonts w:ascii="GHEA Grapalat" w:eastAsia="Times New Roman" w:hAnsi="GHEA Grapalat" w:cs="Calibri"/>
                <w:color w:val="000000"/>
              </w:rPr>
              <w:t>ի ստեղծում</w:t>
            </w:r>
          </w:p>
        </w:tc>
        <w:tc>
          <w:tcPr>
            <w:tcW w:w="1260" w:type="dxa"/>
            <w:noWrap/>
            <w:hideMark/>
          </w:tcPr>
          <w:p w:rsidR="00C17575" w:rsidRPr="00FB76AD" w:rsidRDefault="00C17575" w:rsidP="00D530E9">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color w:val="000000"/>
              </w:rPr>
            </w:pPr>
            <w:r w:rsidRPr="00FB76AD">
              <w:rPr>
                <w:rFonts w:ascii="GHEA Grapalat" w:eastAsia="Times New Roman" w:hAnsi="GHEA Grapalat" w:cs="Calibri"/>
                <w:color w:val="000000"/>
              </w:rPr>
              <w:t>20</w:t>
            </w:r>
          </w:p>
        </w:tc>
        <w:tc>
          <w:tcPr>
            <w:tcW w:w="1080" w:type="dxa"/>
            <w:noWrap/>
            <w:hideMark/>
          </w:tcPr>
          <w:p w:rsidR="00C17575" w:rsidRPr="00FB76AD" w:rsidRDefault="00C17575" w:rsidP="00D530E9">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color w:val="000000"/>
              </w:rPr>
            </w:pPr>
            <w:r>
              <w:rPr>
                <w:rFonts w:ascii="GHEA Grapalat" w:eastAsia="Times New Roman" w:hAnsi="GHEA Grapalat" w:cs="Calibri"/>
                <w:color w:val="000000"/>
              </w:rPr>
              <w:t>20</w:t>
            </w:r>
          </w:p>
        </w:tc>
        <w:tc>
          <w:tcPr>
            <w:tcW w:w="1080" w:type="dxa"/>
            <w:noWrap/>
            <w:hideMark/>
          </w:tcPr>
          <w:p w:rsidR="00C17575" w:rsidRPr="00FB76AD" w:rsidRDefault="00C17575" w:rsidP="00D530E9">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color w:val="000000"/>
              </w:rPr>
            </w:pPr>
            <w:r w:rsidRPr="00FB76AD">
              <w:rPr>
                <w:rFonts w:ascii="GHEA Grapalat" w:eastAsia="Times New Roman" w:hAnsi="GHEA Grapalat" w:cs="Calibri"/>
                <w:color w:val="000000"/>
              </w:rPr>
              <w:t>13</w:t>
            </w:r>
          </w:p>
        </w:tc>
        <w:tc>
          <w:tcPr>
            <w:tcW w:w="900" w:type="dxa"/>
            <w:noWrap/>
            <w:hideMark/>
          </w:tcPr>
          <w:p w:rsidR="00C17575" w:rsidRPr="00FB76AD" w:rsidRDefault="00C17575" w:rsidP="00DE20C9">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color w:val="000000"/>
              </w:rPr>
            </w:pPr>
            <w:r w:rsidRPr="00FB76AD">
              <w:rPr>
                <w:rFonts w:ascii="GHEA Grapalat" w:eastAsia="Times New Roman" w:hAnsi="GHEA Grapalat" w:cs="Calibri"/>
                <w:color w:val="000000"/>
              </w:rPr>
              <w:t>1</w:t>
            </w:r>
            <w:r>
              <w:rPr>
                <w:rFonts w:ascii="GHEA Grapalat" w:eastAsia="Times New Roman" w:hAnsi="GHEA Grapalat" w:cs="Calibri"/>
                <w:color w:val="000000"/>
              </w:rPr>
              <w:t>3</w:t>
            </w:r>
          </w:p>
        </w:tc>
        <w:tc>
          <w:tcPr>
            <w:tcW w:w="1800" w:type="dxa"/>
          </w:tcPr>
          <w:p w:rsidR="00C17575" w:rsidRPr="00DE20C9" w:rsidRDefault="00C17575" w:rsidP="00D530E9">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color w:val="000000"/>
              </w:rPr>
            </w:pPr>
            <w:r>
              <w:rPr>
                <w:rFonts w:ascii="GHEA Grapalat" w:eastAsia="Times New Roman" w:hAnsi="GHEA Grapalat" w:cs="Calibri"/>
                <w:color w:val="000000"/>
              </w:rPr>
              <w:t>12</w:t>
            </w:r>
          </w:p>
        </w:tc>
        <w:tc>
          <w:tcPr>
            <w:tcW w:w="1710" w:type="dxa"/>
            <w:noWrap/>
            <w:hideMark/>
          </w:tcPr>
          <w:p w:rsidR="00C17575" w:rsidRPr="00FB76AD" w:rsidRDefault="00C17575" w:rsidP="00D530E9">
            <w:pPr>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color w:val="000000"/>
              </w:rPr>
            </w:pPr>
            <w:r w:rsidRPr="00FB76AD">
              <w:rPr>
                <w:rFonts w:ascii="GHEA Grapalat" w:eastAsia="Times New Roman" w:hAnsi="GHEA Grapalat" w:cs="Calibri"/>
                <w:color w:val="000000"/>
              </w:rPr>
              <w:t>78</w:t>
            </w:r>
          </w:p>
        </w:tc>
      </w:tr>
      <w:tr w:rsidR="00C17575" w:rsidRPr="009425F5" w:rsidTr="00D36189">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7020" w:type="dxa"/>
            <w:gridSpan w:val="3"/>
            <w:noWrap/>
          </w:tcPr>
          <w:p w:rsidR="00C17575" w:rsidRPr="00FB76AD" w:rsidRDefault="00C17575" w:rsidP="00D530E9">
            <w:pPr>
              <w:rPr>
                <w:rFonts w:ascii="GHEA Grapalat" w:eastAsia="Times New Roman" w:hAnsi="GHEA Grapalat" w:cs="Calibri"/>
                <w:color w:val="000000"/>
                <w:lang w:val="hy-AM"/>
              </w:rPr>
            </w:pPr>
            <w:r w:rsidRPr="00FB76AD">
              <w:rPr>
                <w:rFonts w:ascii="GHEA Grapalat" w:eastAsia="Times New Roman" w:hAnsi="GHEA Grapalat" w:cs="Calibri"/>
                <w:color w:val="000000"/>
                <w:lang w:val="hy-AM"/>
              </w:rPr>
              <w:t>Ընդամենը</w:t>
            </w:r>
          </w:p>
        </w:tc>
        <w:tc>
          <w:tcPr>
            <w:tcW w:w="1260" w:type="dxa"/>
            <w:noWrap/>
          </w:tcPr>
          <w:p w:rsidR="00C17575" w:rsidRPr="00DE20C9" w:rsidRDefault="00C17575" w:rsidP="00D530E9">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color w:val="000000"/>
              </w:rPr>
            </w:pPr>
            <w:r>
              <w:rPr>
                <w:rFonts w:ascii="GHEA Grapalat" w:eastAsia="Times New Roman" w:hAnsi="GHEA Grapalat" w:cs="Calibri"/>
                <w:b/>
                <w:color w:val="000000"/>
              </w:rPr>
              <w:t>311</w:t>
            </w:r>
          </w:p>
        </w:tc>
        <w:tc>
          <w:tcPr>
            <w:tcW w:w="1080" w:type="dxa"/>
            <w:noWrap/>
          </w:tcPr>
          <w:p w:rsidR="00C17575" w:rsidRPr="00FB76AD" w:rsidRDefault="00C17575" w:rsidP="00DE20C9">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color w:val="000000"/>
                <w:lang w:val="hy-AM"/>
              </w:rPr>
            </w:pPr>
            <w:r>
              <w:rPr>
                <w:rFonts w:ascii="GHEA Grapalat" w:eastAsia="Times New Roman" w:hAnsi="GHEA Grapalat" w:cs="Calibri"/>
                <w:b/>
                <w:color w:val="000000"/>
              </w:rPr>
              <w:t>155</w:t>
            </w:r>
          </w:p>
        </w:tc>
        <w:tc>
          <w:tcPr>
            <w:tcW w:w="1080" w:type="dxa"/>
            <w:noWrap/>
          </w:tcPr>
          <w:p w:rsidR="00C17575" w:rsidRPr="00FB76AD" w:rsidRDefault="00C17575" w:rsidP="00DE20C9">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color w:val="000000"/>
                <w:lang w:val="hy-AM"/>
              </w:rPr>
            </w:pPr>
            <w:r w:rsidRPr="00FB76AD">
              <w:rPr>
                <w:rFonts w:ascii="GHEA Grapalat" w:eastAsia="Times New Roman" w:hAnsi="GHEA Grapalat" w:cs="Calibri"/>
                <w:b/>
                <w:color w:val="000000"/>
                <w:lang w:val="hy-AM"/>
              </w:rPr>
              <w:t>1</w:t>
            </w:r>
            <w:r>
              <w:rPr>
                <w:rFonts w:ascii="GHEA Grapalat" w:eastAsia="Times New Roman" w:hAnsi="GHEA Grapalat" w:cs="Calibri"/>
                <w:b/>
                <w:color w:val="000000"/>
              </w:rPr>
              <w:t>6</w:t>
            </w:r>
            <w:r w:rsidRPr="00FB76AD">
              <w:rPr>
                <w:rFonts w:ascii="GHEA Grapalat" w:eastAsia="Times New Roman" w:hAnsi="GHEA Grapalat" w:cs="Calibri"/>
                <w:b/>
                <w:color w:val="000000"/>
                <w:lang w:val="hy-AM"/>
              </w:rPr>
              <w:t>3</w:t>
            </w:r>
          </w:p>
        </w:tc>
        <w:tc>
          <w:tcPr>
            <w:tcW w:w="900" w:type="dxa"/>
            <w:noWrap/>
          </w:tcPr>
          <w:p w:rsidR="00C17575" w:rsidRPr="00FB76AD" w:rsidRDefault="00C17575" w:rsidP="00DE20C9">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color w:val="000000"/>
                <w:lang w:val="hy-AM"/>
              </w:rPr>
            </w:pPr>
            <w:r w:rsidRPr="00FB76AD">
              <w:rPr>
                <w:rFonts w:ascii="GHEA Grapalat" w:eastAsia="Times New Roman" w:hAnsi="GHEA Grapalat" w:cs="Calibri"/>
                <w:b/>
                <w:color w:val="000000"/>
                <w:lang w:val="hy-AM"/>
              </w:rPr>
              <w:t>1</w:t>
            </w:r>
            <w:r>
              <w:rPr>
                <w:rFonts w:ascii="GHEA Grapalat" w:eastAsia="Times New Roman" w:hAnsi="GHEA Grapalat" w:cs="Calibri"/>
                <w:b/>
                <w:color w:val="000000"/>
              </w:rPr>
              <w:t>63</w:t>
            </w:r>
          </w:p>
        </w:tc>
        <w:tc>
          <w:tcPr>
            <w:tcW w:w="1800" w:type="dxa"/>
          </w:tcPr>
          <w:p w:rsidR="00C17575" w:rsidRPr="00DE20C9" w:rsidRDefault="00C17575" w:rsidP="00D530E9">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color w:val="000000"/>
              </w:rPr>
            </w:pPr>
            <w:r>
              <w:rPr>
                <w:rFonts w:ascii="GHEA Grapalat" w:eastAsia="Times New Roman" w:hAnsi="GHEA Grapalat" w:cs="Calibri"/>
                <w:b/>
                <w:color w:val="000000"/>
              </w:rPr>
              <w:t>162</w:t>
            </w:r>
          </w:p>
        </w:tc>
        <w:tc>
          <w:tcPr>
            <w:tcW w:w="1710" w:type="dxa"/>
            <w:noWrap/>
          </w:tcPr>
          <w:p w:rsidR="00C17575" w:rsidRPr="00DE20C9" w:rsidRDefault="00C17575" w:rsidP="00D530E9">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
                <w:color w:val="000000"/>
              </w:rPr>
            </w:pPr>
            <w:r>
              <w:rPr>
                <w:rFonts w:ascii="GHEA Grapalat" w:eastAsia="Times New Roman" w:hAnsi="GHEA Grapalat" w:cs="Calibri"/>
                <w:b/>
                <w:color w:val="000000"/>
              </w:rPr>
              <w:t>954</w:t>
            </w:r>
          </w:p>
        </w:tc>
      </w:tr>
    </w:tbl>
    <w:p w:rsidR="00D530E9" w:rsidRDefault="00D530E9" w:rsidP="00D530E9">
      <w:pPr>
        <w:rPr>
          <w:rFonts w:ascii="GHEA Grapalat" w:hAnsi="GHEA Grapalat"/>
          <w:lang w:val="hy-AM"/>
        </w:rPr>
      </w:pPr>
    </w:p>
    <w:sectPr w:rsidR="00D530E9" w:rsidSect="008B1726">
      <w:pgSz w:w="15840" w:h="12240" w:orient="landscape"/>
      <w:pgMar w:top="1440" w:right="956" w:bottom="1440" w:left="1440" w:header="28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0111" w:rsidRDefault="00810111" w:rsidP="00E7466A">
      <w:r>
        <w:separator/>
      </w:r>
    </w:p>
  </w:endnote>
  <w:endnote w:type="continuationSeparator" w:id="0">
    <w:p w:rsidR="00810111" w:rsidRDefault="00810111" w:rsidP="00E7466A">
      <w:r>
        <w:continuationSeparator/>
      </w:r>
    </w:p>
  </w:endnote>
  <w:endnote w:type="continuationNotice" w:id="1">
    <w:p w:rsidR="00810111" w:rsidRDefault="008101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2A87" w:usb1="80000000" w:usb2="00000008"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HEA Grapalat">
    <w:altName w:val="Courier Unicode"/>
    <w:panose1 w:val="02000506050000020003"/>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Unicode">
    <w:panose1 w:val="020B0604020202020204"/>
    <w:charset w:val="00"/>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02FF" w:usb1="4000E47F" w:usb2="00000029" w:usb3="00000000" w:csb0="0000019F" w:csb1="00000000"/>
  </w:font>
  <w:font w:name="ArTarumianHelvetica">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GHEA Mariam">
    <w:altName w:val="Times New Roman"/>
    <w:panose1 w:val="00000000000000000000"/>
    <w:charset w:val="00"/>
    <w:family w:val="modern"/>
    <w:notTrueType/>
    <w:pitch w:val="variable"/>
    <w:sig w:usb0="A00006AF" w:usb1="5000204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Armenian">
    <w:panose1 w:val="02020603050405020304"/>
    <w:charset w:val="00"/>
    <w:family w:val="roman"/>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Franklin Gothic Medium Cond">
    <w:panose1 w:val="020B06060304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128" w:rsidRDefault="00900128" w:rsidP="00286B1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00128" w:rsidRDefault="00900128" w:rsidP="00E816F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128" w:rsidRDefault="00900128" w:rsidP="00286B1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37910">
      <w:rPr>
        <w:rStyle w:val="PageNumber"/>
        <w:noProof/>
      </w:rPr>
      <w:t>127</w:t>
    </w:r>
    <w:r>
      <w:rPr>
        <w:rStyle w:val="PageNumber"/>
      </w:rPr>
      <w:fldChar w:fldCharType="end"/>
    </w:r>
  </w:p>
  <w:p w:rsidR="00900128" w:rsidRPr="004D7635" w:rsidRDefault="00900128" w:rsidP="009C3ACA">
    <w:pPr>
      <w:pStyle w:val="Header"/>
      <w:ind w:right="360"/>
      <w:jc w:val="right"/>
      <w:rPr>
        <w:rFonts w:ascii="GHEA Grapalat" w:hAnsi="GHEA Grapalat"/>
        <w:lang w:val="hy-AM"/>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0111" w:rsidRDefault="00810111" w:rsidP="00E7466A">
      <w:r>
        <w:separator/>
      </w:r>
    </w:p>
  </w:footnote>
  <w:footnote w:type="continuationSeparator" w:id="0">
    <w:p w:rsidR="00810111" w:rsidRDefault="00810111" w:rsidP="00E7466A">
      <w:r>
        <w:continuationSeparator/>
      </w:r>
    </w:p>
  </w:footnote>
  <w:footnote w:type="continuationNotice" w:id="1">
    <w:p w:rsidR="00810111" w:rsidRDefault="00810111"/>
  </w:footnote>
  <w:footnote w:id="2">
    <w:p w:rsidR="00900128" w:rsidRPr="00F11539" w:rsidRDefault="00900128">
      <w:pPr>
        <w:pStyle w:val="FootnoteText"/>
      </w:pPr>
      <w:r>
        <w:rPr>
          <w:rStyle w:val="FootnoteReference"/>
        </w:rPr>
        <w:footnoteRef/>
      </w:r>
      <w:r>
        <w:t xml:space="preserve"> </w:t>
      </w:r>
      <w:r w:rsidRPr="00195227">
        <w:rPr>
          <w:rFonts w:ascii="GHEA Grapalat" w:hAnsi="GHEA Grapalat"/>
          <w:sz w:val="16"/>
          <w:szCs w:val="16"/>
          <w:lang w:val="hy-AM"/>
        </w:rPr>
        <w:t>Հինգ առաջարկություններից երեքը ներառվել է սույն ռազմավարական ծրագրում, իսկ մնացած երկուսին</w:t>
      </w:r>
      <w:r>
        <w:rPr>
          <w:rFonts w:ascii="GHEA Grapalat" w:hAnsi="GHEA Grapalat"/>
          <w:lang w:val="hy-AM"/>
        </w:rPr>
        <w:t xml:space="preserve"> </w:t>
      </w:r>
      <w:r w:rsidRPr="00195227">
        <w:rPr>
          <w:rFonts w:ascii="GHEA Grapalat" w:hAnsi="GHEA Grapalat"/>
          <w:sz w:val="16"/>
          <w:szCs w:val="16"/>
          <w:lang w:val="hy-AM"/>
        </w:rPr>
        <w:t>պարտավ</w:t>
      </w:r>
      <w:r w:rsidRPr="00195227">
        <w:rPr>
          <w:rFonts w:ascii="GHEA Grapalat" w:hAnsi="GHEA Grapalat"/>
          <w:sz w:val="16"/>
          <w:szCs w:val="16"/>
        </w:rPr>
        <w:t>ո</w:t>
      </w:r>
      <w:r w:rsidRPr="00195227">
        <w:rPr>
          <w:rFonts w:ascii="GHEA Grapalat" w:hAnsi="GHEA Grapalat"/>
          <w:sz w:val="16"/>
          <w:szCs w:val="16"/>
          <w:lang w:val="hy-AM"/>
        </w:rPr>
        <w:t>րվել ենք</w:t>
      </w:r>
      <w:r>
        <w:rPr>
          <w:rFonts w:ascii="GHEA Grapalat" w:hAnsi="GHEA Grapalat"/>
          <w:lang w:val="hy-AM"/>
        </w:rPr>
        <w:t xml:space="preserve"> </w:t>
      </w:r>
      <w:r w:rsidRPr="00195227">
        <w:rPr>
          <w:rFonts w:ascii="GHEA Grapalat" w:hAnsi="GHEA Grapalat"/>
          <w:sz w:val="16"/>
          <w:szCs w:val="16"/>
          <w:lang w:val="hy-AM"/>
        </w:rPr>
        <w:t>անդրադառնալ հաջորդ տարիներին՝ սույն փաստաթղթի ամենամյա վերանայման ժամանակ, քանի որ այդ երկու կետերի ընդունումը այս պահին պարունակում է հասարակական ընկալման լուրջ ռիսկեր։</w:t>
      </w:r>
      <w:r>
        <w:rPr>
          <w:rFonts w:ascii="GHEA Grapalat" w:hAnsi="GHEA Grapalat"/>
          <w:lang w:val="hy-AM"/>
        </w:rPr>
        <w:t xml:space="preserve"> </w:t>
      </w:r>
    </w:p>
  </w:footnote>
  <w:footnote w:id="3">
    <w:p w:rsidR="00900128" w:rsidRPr="00D01915" w:rsidRDefault="00900128" w:rsidP="003E1429">
      <w:pPr>
        <w:pStyle w:val="FootnoteText"/>
        <w:jc w:val="both"/>
        <w:rPr>
          <w:rFonts w:ascii="GHEA Grapalat" w:hAnsi="GHEA Grapalat"/>
          <w:lang w:val="hy-AM"/>
        </w:rPr>
      </w:pPr>
      <w:r w:rsidRPr="00B8305D">
        <w:rPr>
          <w:rStyle w:val="FootnoteReference"/>
          <w:rFonts w:ascii="GHEA Grapalat" w:hAnsi="GHEA Grapalat"/>
          <w:sz w:val="18"/>
        </w:rPr>
        <w:footnoteRef/>
      </w:r>
      <w:r w:rsidRPr="00B8305D">
        <w:rPr>
          <w:rFonts w:ascii="GHEA Grapalat" w:hAnsi="GHEA Grapalat"/>
          <w:sz w:val="18"/>
          <w:lang w:val="hy-AM"/>
        </w:rPr>
        <w:t xml:space="preserve"> </w:t>
      </w:r>
      <w:r w:rsidRPr="00D01915">
        <w:rPr>
          <w:rFonts w:ascii="GHEA Grapalat" w:hAnsi="GHEA Grapalat"/>
          <w:lang w:val="hy-AM"/>
        </w:rPr>
        <w:t>Ներկայացված ցուցանիշները կարող են վերանայվել և լրամշակվել` ՀՀ-ում տնտեսական իրավիճակի փոփոխման պարագայում։</w:t>
      </w:r>
    </w:p>
  </w:footnote>
  <w:footnote w:id="4">
    <w:p w:rsidR="00900128" w:rsidRPr="00266045" w:rsidRDefault="00900128" w:rsidP="00D01915">
      <w:pPr>
        <w:pStyle w:val="CommentText"/>
        <w:spacing w:after="0"/>
        <w:jc w:val="both"/>
        <w:rPr>
          <w:lang w:val="hy-AM"/>
        </w:rPr>
      </w:pPr>
      <w:r>
        <w:rPr>
          <w:rStyle w:val="FootnoteReference"/>
        </w:rPr>
        <w:footnoteRef/>
      </w:r>
      <w:r w:rsidRPr="00B93438">
        <w:rPr>
          <w:lang w:val="hy-AM"/>
        </w:rPr>
        <w:t xml:space="preserve"> </w:t>
      </w:r>
      <w:r w:rsidRPr="00266045">
        <w:rPr>
          <w:rFonts w:ascii="GHEA Grapalat" w:hAnsi="GHEA Grapalat"/>
          <w:lang w:val="hy-AM"/>
        </w:rPr>
        <w:t>աղյուսակի 1-ից 5-րդ ցուցանիշների 2020թ. սպասվող և 2021-2025թթ կանխատեսումները կատարվել են ՊԵԿ կողմից: 2021թ. համար անվանական ՀՆԱ-ի աճը կանխատեսվել է 7 տոկոս, իսկ Հարկեր/ՀՆԱ հարաբերակցության ցուցանիշի աճը՝ 0.</w:t>
      </w:r>
      <w:r w:rsidRPr="007F0822">
        <w:rPr>
          <w:rFonts w:ascii="GHEA Grapalat" w:hAnsi="GHEA Grapalat"/>
          <w:lang w:val="hy-AM"/>
        </w:rPr>
        <w:t>2</w:t>
      </w:r>
      <w:r w:rsidRPr="00266045">
        <w:rPr>
          <w:rFonts w:ascii="GHEA Grapalat" w:hAnsi="GHEA Grapalat"/>
          <w:lang w:val="hy-AM"/>
        </w:rPr>
        <w:t xml:space="preserve"> տոկոսային կետ: 2022թ. և հետագա տարիների համար անվանական ՀՆԱ-ի աճը կանխատեսվել է 8 տոկոս, իսկ Հարկեր/ՀՆԱ հարաբերակցության ցուցանիշի աճը՝ 0.4 տոկոսային կետ:</w:t>
      </w:r>
    </w:p>
  </w:footnote>
  <w:footnote w:id="5">
    <w:p w:rsidR="00900128" w:rsidRPr="00266045" w:rsidRDefault="00900128" w:rsidP="00D01915">
      <w:pPr>
        <w:pStyle w:val="FootnoteText"/>
        <w:jc w:val="both"/>
        <w:rPr>
          <w:rFonts w:ascii="GHEA Grapalat" w:hAnsi="GHEA Grapalat"/>
          <w:lang w:val="hy-AM"/>
        </w:rPr>
      </w:pPr>
      <w:r w:rsidRPr="00266045">
        <w:rPr>
          <w:rStyle w:val="FootnoteReference"/>
          <w:rFonts w:ascii="GHEA Grapalat" w:hAnsi="GHEA Grapalat"/>
        </w:rPr>
        <w:footnoteRef/>
      </w:r>
      <w:r w:rsidRPr="00266045">
        <w:rPr>
          <w:rFonts w:ascii="GHEA Grapalat" w:hAnsi="GHEA Grapalat"/>
          <w:lang w:val="hy-AM"/>
        </w:rPr>
        <w:t xml:space="preserve"> ՊԵԿ փաստացի և սպասվելիք ծախսերից հանվել են կապիտալ ծախսերը։</w:t>
      </w:r>
    </w:p>
  </w:footnote>
  <w:footnote w:id="6">
    <w:p w:rsidR="00900128" w:rsidRPr="00305B66" w:rsidRDefault="00900128" w:rsidP="00D01915">
      <w:pPr>
        <w:pStyle w:val="FootnoteText"/>
        <w:jc w:val="both"/>
        <w:rPr>
          <w:lang w:val="hy-AM"/>
        </w:rPr>
      </w:pPr>
      <w:r w:rsidRPr="00266045">
        <w:rPr>
          <w:rStyle w:val="FootnoteReference"/>
          <w:rFonts w:ascii="GHEA Grapalat" w:hAnsi="GHEA Grapalat"/>
        </w:rPr>
        <w:footnoteRef/>
      </w:r>
      <w:r w:rsidRPr="00266045">
        <w:rPr>
          <w:rFonts w:ascii="GHEA Grapalat" w:hAnsi="GHEA Grapalat"/>
          <w:lang w:val="hy-AM"/>
        </w:rPr>
        <w:t xml:space="preserve"> Արդյունավետության գործակիցը հաշվարկվում է որպես Հարկային վարչարա</w:t>
      </w:r>
      <w:r w:rsidRPr="00266045">
        <w:rPr>
          <w:rFonts w:ascii="GHEA Grapalat" w:hAnsi="GHEA Grapalat"/>
          <w:lang w:val="hy-AM"/>
        </w:rPr>
        <w:softHyphen/>
        <w:t>րու</w:t>
      </w:r>
      <w:r w:rsidRPr="00266045">
        <w:rPr>
          <w:rFonts w:ascii="GHEA Grapalat" w:hAnsi="GHEA Grapalat"/>
          <w:lang w:val="hy-AM"/>
        </w:rPr>
        <w:softHyphen/>
        <w:t>թյան արդյունավետու</w:t>
      </w:r>
      <w:r w:rsidRPr="00266045">
        <w:rPr>
          <w:rFonts w:ascii="GHEA Grapalat" w:hAnsi="GHEA Grapalat"/>
          <w:lang w:val="hy-AM"/>
        </w:rPr>
        <w:softHyphen/>
        <w:t>թյան գործակցի համար ընտրված ծախսեր ցուցանիշի հարաբերությունը Հարկային եկամուտներ և պետական տուրք ցուցանիշին:</w:t>
      </w:r>
    </w:p>
  </w:footnote>
  <w:footnote w:id="7">
    <w:p w:rsidR="00900128" w:rsidRPr="00170464" w:rsidRDefault="00900128">
      <w:pPr>
        <w:pStyle w:val="FootnoteText"/>
        <w:rPr>
          <w:rFonts w:ascii="GHEA Grapalat" w:hAnsi="GHEA Grapalat"/>
          <w:lang w:val="hy-AM"/>
        </w:rPr>
      </w:pPr>
      <w:r w:rsidRPr="00170464">
        <w:rPr>
          <w:rStyle w:val="FootnoteReference"/>
          <w:rFonts w:ascii="GHEA Grapalat" w:hAnsi="GHEA Grapalat"/>
        </w:rPr>
        <w:footnoteRef/>
      </w:r>
      <w:r w:rsidRPr="00170464">
        <w:rPr>
          <w:rFonts w:ascii="GHEA Grapalat" w:hAnsi="GHEA Grapalat"/>
          <w:lang w:val="hy-AM"/>
        </w:rPr>
        <w:t xml:space="preserve"> https://blogs.worldbank.org/opendata/new-country-classifications-income-level-2018-2019</w:t>
      </w:r>
    </w:p>
  </w:footnote>
  <w:footnote w:id="8">
    <w:p w:rsidR="00900128" w:rsidRPr="00C44B4F" w:rsidRDefault="00900128">
      <w:pPr>
        <w:rPr>
          <w:lang w:val="hy-AM"/>
        </w:rPr>
      </w:pPr>
    </w:p>
    <w:p w:rsidR="00900128" w:rsidRPr="00B50435" w:rsidRDefault="00900128" w:rsidP="009B7809">
      <w:pPr>
        <w:rPr>
          <w:lang w:val="hy-AM"/>
        </w:rPr>
      </w:pPr>
    </w:p>
  </w:footnote>
  <w:footnote w:id="9">
    <w:p w:rsidR="00900128" w:rsidRPr="00B50435" w:rsidRDefault="00900128">
      <w:pPr>
        <w:pStyle w:val="FootnoteText"/>
        <w:rPr>
          <w:rFonts w:ascii="Sylfaen" w:hAnsi="Sylfaen"/>
          <w:lang w:val="hy-AM"/>
        </w:rPr>
      </w:pPr>
      <w:r>
        <w:rPr>
          <w:rStyle w:val="FootnoteReference"/>
        </w:rPr>
        <w:footnoteRef/>
      </w:r>
      <w:r w:rsidRPr="00B50435">
        <w:rPr>
          <w:lang w:val="hy-AM"/>
        </w:rPr>
        <w:t xml:space="preserve"> </w:t>
      </w:r>
      <w:r w:rsidRPr="00096797">
        <w:rPr>
          <w:rFonts w:ascii="GHEA Grapalat" w:hAnsi="GHEA Grapalat"/>
          <w:lang w:val="hy-AM"/>
        </w:rPr>
        <w:t>Ցուցանիշը հաշվարկվում է որպես հարկային եկամուտների հավելաճի տեմպի հարաբերակցությունը ՀՆԱ-ի հավելաճի տեմպին</w:t>
      </w:r>
      <w:r>
        <w:rPr>
          <w:rFonts w:ascii="Sylfaen" w:hAnsi="Sylfaen"/>
          <w:lang w:val="hy-AM"/>
        </w:rPr>
        <w:t>։</w:t>
      </w:r>
    </w:p>
  </w:footnote>
  <w:footnote w:id="10">
    <w:p w:rsidR="00900128" w:rsidRPr="004D6522" w:rsidRDefault="00900128" w:rsidP="006542D0">
      <w:pPr>
        <w:pStyle w:val="Heading4"/>
        <w:spacing w:before="120" w:after="120"/>
        <w:rPr>
          <w:rFonts w:ascii="GHEA Grapalat" w:hAnsi="GHEA Grapalat"/>
          <w:b/>
          <w:i w:val="0"/>
          <w:color w:val="auto"/>
          <w:sz w:val="20"/>
          <w:szCs w:val="20"/>
          <w:lang w:val="hy-AM"/>
        </w:rPr>
      </w:pPr>
      <w:r>
        <w:rPr>
          <w:rStyle w:val="FootnoteReference"/>
        </w:rPr>
        <w:footnoteRef/>
      </w:r>
      <w:r w:rsidRPr="004D6522">
        <w:rPr>
          <w:rFonts w:ascii="GHEA Grapalat" w:hAnsi="GHEA Grapalat" w:cs="Sylfaen"/>
          <w:i w:val="0"/>
          <w:lang w:val="hy-AM"/>
        </w:rPr>
        <w:t xml:space="preserve"> </w:t>
      </w:r>
      <w:r w:rsidRPr="004D6522">
        <w:rPr>
          <w:rFonts w:ascii="GHEA Grapalat" w:hAnsi="GHEA Grapalat" w:cs="Sylfaen"/>
          <w:i w:val="0"/>
          <w:sz w:val="20"/>
          <w:szCs w:val="20"/>
          <w:lang w:val="hy-AM"/>
        </w:rPr>
        <w:t>Եվրոպական հանձնաժողովի կողմից ծրագրի վերջնական հաստատման դեպքում:</w:t>
      </w:r>
    </w:p>
    <w:p w:rsidR="00900128" w:rsidRPr="004D6522" w:rsidRDefault="00900128">
      <w:pPr>
        <w:pStyle w:val="FootnoteText"/>
        <w:rPr>
          <w:lang w:val="hy-AM"/>
        </w:rPr>
      </w:pPr>
    </w:p>
  </w:footnote>
  <w:footnote w:id="11">
    <w:p w:rsidR="00900128" w:rsidRPr="00DF4EC2" w:rsidRDefault="00900128">
      <w:pPr>
        <w:pStyle w:val="FootnoteText"/>
        <w:rPr>
          <w:lang w:val="hy-AM"/>
        </w:rPr>
      </w:pPr>
      <w:r>
        <w:rPr>
          <w:rStyle w:val="FootnoteReference"/>
        </w:rPr>
        <w:footnoteRef/>
      </w:r>
      <w:r w:rsidRPr="00DF4EC2">
        <w:rPr>
          <w:lang w:val="hy-AM"/>
        </w:rPr>
        <w:t xml:space="preserve"> </w:t>
      </w:r>
      <w:r w:rsidRPr="000C5A80">
        <w:rPr>
          <w:rFonts w:ascii="GHEA Grapalat" w:hAnsi="GHEA Grapalat"/>
          <w:lang w:val="hy-AM"/>
        </w:rPr>
        <w:t xml:space="preserve">ՀՀ վարչապետի աշխատակազմի քաղաքացիական ծառայության գրասենյակի կողմից քաղաքացիական ծառայության տեղեկատվական հարթակի ստեղծման դեպքում ՀՀ ՊԵԿ ՄՌԿ համակարգը կհամապատասխանեցվի </w:t>
      </w:r>
      <w:r w:rsidRPr="00DD1417">
        <w:rPr>
          <w:rFonts w:ascii="GHEA Grapalat" w:hAnsi="GHEA Grapalat"/>
          <w:lang w:val="hy-AM"/>
        </w:rPr>
        <w:t>և կգործի</w:t>
      </w:r>
      <w:r w:rsidRPr="000C5A80">
        <w:rPr>
          <w:rFonts w:ascii="GHEA Grapalat" w:hAnsi="GHEA Grapalat"/>
          <w:lang w:val="hy-AM"/>
        </w:rPr>
        <w:t xml:space="preserve"> </w:t>
      </w:r>
      <w:r w:rsidRPr="007C1244">
        <w:rPr>
          <w:rFonts w:ascii="GHEA Grapalat" w:hAnsi="GHEA Grapalat"/>
          <w:lang w:val="hy-AM"/>
        </w:rPr>
        <w:t xml:space="preserve">պետական մարմինների մարդկային ռեսուրսների կառավարման գործառույթների </w:t>
      </w:r>
      <w:r w:rsidRPr="000C5A80">
        <w:rPr>
          <w:rFonts w:ascii="GHEA Grapalat" w:hAnsi="GHEA Grapalat"/>
          <w:lang w:val="hy-AM"/>
        </w:rPr>
        <w:t>ընդունված ընդհանուր մոտեցումներին</w:t>
      </w:r>
      <w:r w:rsidRPr="00DD1417">
        <w:rPr>
          <w:rFonts w:ascii="GHEA Grapalat" w:hAnsi="GHEA Grapalat"/>
          <w:lang w:val="hy-AM"/>
        </w:rPr>
        <w:t xml:space="preserve"> համապատասխան</w:t>
      </w:r>
      <w:r w:rsidRPr="000C5A80">
        <w:rPr>
          <w:rFonts w:ascii="GHEA Grapalat" w:hAnsi="GHEA Grapalat"/>
          <w:lang w:val="hy-AM"/>
        </w:rPr>
        <w:t>:</w:t>
      </w:r>
    </w:p>
  </w:footnote>
  <w:footnote w:id="12">
    <w:p w:rsidR="00900128" w:rsidRPr="00DD1417" w:rsidRDefault="00900128">
      <w:pPr>
        <w:pStyle w:val="FootnoteText"/>
        <w:rPr>
          <w:lang w:val="hy-AM"/>
        </w:rPr>
      </w:pPr>
      <w:r>
        <w:rPr>
          <w:rStyle w:val="FootnoteReference"/>
        </w:rPr>
        <w:footnoteRef/>
      </w:r>
      <w:r w:rsidRPr="00DD1417">
        <w:rPr>
          <w:lang w:val="hy-AM"/>
        </w:rPr>
        <w:t xml:space="preserve"> </w:t>
      </w:r>
      <w:r w:rsidRPr="000C5A80">
        <w:rPr>
          <w:rFonts w:ascii="GHEA Grapalat" w:hAnsi="GHEA Grapalat"/>
          <w:lang w:val="hy-AM"/>
        </w:rPr>
        <w:t xml:space="preserve">ՀՀ վարչապետի աշխատակազմի քաղաքացիական ծառայության գրասենյակի կողմից քաղաքացիական ծառայության տեղեկատվական հարթակի ստեղծման դեպքում ՀՀ ՊԵԿ ՄՌԿ համակարգը կհամապատասխանեցվի </w:t>
      </w:r>
      <w:r w:rsidRPr="00DD1417">
        <w:rPr>
          <w:rFonts w:ascii="GHEA Grapalat" w:hAnsi="GHEA Grapalat"/>
          <w:lang w:val="hy-AM"/>
        </w:rPr>
        <w:t>և կգործի</w:t>
      </w:r>
      <w:r w:rsidRPr="000C5A80">
        <w:rPr>
          <w:rFonts w:ascii="GHEA Grapalat" w:hAnsi="GHEA Grapalat"/>
          <w:lang w:val="hy-AM"/>
        </w:rPr>
        <w:t xml:space="preserve"> </w:t>
      </w:r>
      <w:r w:rsidRPr="007C1244">
        <w:rPr>
          <w:rFonts w:ascii="GHEA Grapalat" w:hAnsi="GHEA Grapalat"/>
          <w:lang w:val="hy-AM"/>
        </w:rPr>
        <w:t xml:space="preserve">պետական մարմինների մարդկային ռեսուրսների կառավարման գործառույթների </w:t>
      </w:r>
      <w:r w:rsidRPr="000C5A80">
        <w:rPr>
          <w:rFonts w:ascii="GHEA Grapalat" w:hAnsi="GHEA Grapalat"/>
          <w:lang w:val="hy-AM"/>
        </w:rPr>
        <w:t>ընդունված ընդհանուր մոտեցումներին</w:t>
      </w:r>
      <w:r w:rsidRPr="00DD1417">
        <w:rPr>
          <w:rFonts w:ascii="GHEA Grapalat" w:hAnsi="GHEA Grapalat"/>
          <w:lang w:val="hy-AM"/>
        </w:rPr>
        <w:t xml:space="preserve"> համապատասխան</w:t>
      </w:r>
      <w:r w:rsidRPr="000C5A80">
        <w:rPr>
          <w:rFonts w:ascii="GHEA Grapalat" w:hAnsi="GHEA Grapalat"/>
          <w:lang w:val="hy-AM"/>
        </w:rPr>
        <w:t>:</w:t>
      </w:r>
    </w:p>
  </w:footnote>
  <w:footnote w:id="13">
    <w:p w:rsidR="00900128" w:rsidRPr="002753CD" w:rsidRDefault="00900128" w:rsidP="004D6522">
      <w:pPr>
        <w:pStyle w:val="FootnoteText"/>
        <w:rPr>
          <w:rFonts w:ascii="GHEA Grapalat" w:hAnsi="GHEA Grapalat"/>
          <w:lang w:val="hy-AM"/>
        </w:rPr>
      </w:pPr>
      <w:r w:rsidRPr="00142AFF">
        <w:rPr>
          <w:rStyle w:val="FootnoteReference"/>
          <w:rFonts w:ascii="GHEA Grapalat" w:hAnsi="GHEA Grapalat"/>
          <w:sz w:val="18"/>
        </w:rPr>
        <w:footnoteRef/>
      </w:r>
      <w:r w:rsidRPr="00142AFF">
        <w:rPr>
          <w:rFonts w:ascii="GHEA Grapalat" w:hAnsi="GHEA Grapalat"/>
          <w:sz w:val="18"/>
          <w:lang w:val="hy-AM"/>
        </w:rPr>
        <w:t xml:space="preserve"> </w:t>
      </w:r>
      <w:r w:rsidRPr="002753CD">
        <w:rPr>
          <w:rFonts w:ascii="GHEA Grapalat" w:hAnsi="GHEA Grapalat"/>
          <w:lang w:val="hy-AM"/>
        </w:rPr>
        <w:t>Նախագիծը նախատեսվում է իրականացնել ԵՄ Արևելյան գործընկերության տարածքում «EU4Digital» ծրագրի «Էլեկտրոնային առևտուր» ցանցի դրամաշնորհի շրջանակներում՝ վերոնշյալ նախագծի հաստատվելու դեպքում (ծրագրի բյուջեն գնահատման փուլում է):</w:t>
      </w:r>
    </w:p>
  </w:footnote>
  <w:footnote w:id="14">
    <w:p w:rsidR="00900128" w:rsidRPr="002753CD" w:rsidRDefault="00900128">
      <w:pPr>
        <w:pStyle w:val="FootnoteText"/>
        <w:rPr>
          <w:rFonts w:ascii="GHEA Grapalat" w:hAnsi="GHEA Grapalat"/>
          <w:lang w:val="hy-AM"/>
        </w:rPr>
      </w:pPr>
      <w:r w:rsidRPr="002753CD">
        <w:rPr>
          <w:rStyle w:val="FootnoteReference"/>
          <w:rFonts w:ascii="GHEA Grapalat" w:hAnsi="GHEA Grapalat"/>
        </w:rPr>
        <w:footnoteRef/>
      </w:r>
      <w:r w:rsidRPr="002753CD">
        <w:rPr>
          <w:rFonts w:ascii="GHEA Grapalat" w:hAnsi="GHEA Grapalat"/>
          <w:lang w:val="hy-AM"/>
        </w:rPr>
        <w:t xml:space="preserve"> </w:t>
      </w:r>
      <w:r w:rsidRPr="002753CD">
        <w:rPr>
          <w:rFonts w:ascii="GHEA Grapalat" w:hAnsi="GHEA Grapalat" w:cs="Arial"/>
          <w:lang w:val="hy-AM"/>
        </w:rPr>
        <w:t>ֆինանսական գնահատականը կներկայացվի ծրագրի հետագա վերանայման ժամանակ:</w:t>
      </w:r>
    </w:p>
  </w:footnote>
  <w:footnote w:id="15">
    <w:p w:rsidR="00900128" w:rsidRPr="00D01915" w:rsidRDefault="00900128">
      <w:pPr>
        <w:pStyle w:val="FootnoteText"/>
        <w:rPr>
          <w:lang w:val="hy-AM"/>
        </w:rPr>
      </w:pPr>
      <w:r w:rsidRPr="002753CD">
        <w:rPr>
          <w:rStyle w:val="FootnoteReference"/>
          <w:rFonts w:ascii="GHEA Grapalat" w:hAnsi="GHEA Grapalat"/>
        </w:rPr>
        <w:footnoteRef/>
      </w:r>
      <w:r w:rsidRPr="002753CD">
        <w:rPr>
          <w:rFonts w:ascii="GHEA Grapalat" w:hAnsi="GHEA Grapalat"/>
          <w:lang w:val="hy-AM"/>
        </w:rPr>
        <w:t xml:space="preserve"> </w:t>
      </w:r>
      <w:r w:rsidRPr="002753CD">
        <w:rPr>
          <w:rFonts w:ascii="GHEA Grapalat" w:hAnsi="GHEA Grapalat" w:cs="Arial"/>
          <w:lang w:val="hy-AM"/>
        </w:rPr>
        <w:t>ֆինանսական գնահատականը կներկայացվի ծրագրի հետագա վերանայման ժամանակ:</w:t>
      </w:r>
    </w:p>
  </w:footnote>
  <w:footnote w:id="16">
    <w:p w:rsidR="00900128" w:rsidRPr="00EA2AE8" w:rsidRDefault="00900128">
      <w:pPr>
        <w:pStyle w:val="FootnoteText"/>
        <w:rPr>
          <w:rFonts w:ascii="GHEA Grapalat" w:hAnsi="GHEA Grapalat"/>
          <w:lang w:val="hy-AM"/>
        </w:rPr>
      </w:pPr>
      <w:r w:rsidRPr="00EA2AE8">
        <w:rPr>
          <w:rStyle w:val="FootnoteReference"/>
          <w:rFonts w:ascii="GHEA Grapalat" w:hAnsi="GHEA Grapalat"/>
        </w:rPr>
        <w:footnoteRef/>
      </w:r>
      <w:r w:rsidRPr="00EA2AE8">
        <w:rPr>
          <w:rFonts w:ascii="GHEA Grapalat" w:hAnsi="GHEA Grapalat"/>
          <w:lang w:val="hy-AM"/>
        </w:rPr>
        <w:t xml:space="preserve"> </w:t>
      </w:r>
      <w:r w:rsidRPr="00EA2AE8">
        <w:rPr>
          <w:rFonts w:ascii="GHEA Grapalat" w:hAnsi="GHEA Grapalat" w:cs="Arial"/>
          <w:lang w:val="hy-AM"/>
        </w:rPr>
        <w:t xml:space="preserve">ֆինանսական գնահատականը </w:t>
      </w:r>
      <w:r w:rsidRPr="00D01915">
        <w:rPr>
          <w:rFonts w:ascii="GHEA Grapalat" w:hAnsi="GHEA Grapalat" w:cs="Arial"/>
          <w:lang w:val="hy-AM"/>
        </w:rPr>
        <w:t>կներկայացվի ծրագրի հետագա վերանայման ժամանակ</w:t>
      </w:r>
      <w:r w:rsidRPr="00EA2AE8">
        <w:rPr>
          <w:rFonts w:ascii="GHEA Grapalat" w:hAnsi="GHEA Grapalat" w:cs="Arial"/>
          <w:lang w:val="hy-AM"/>
        </w:rPr>
        <w:t>:</w:t>
      </w:r>
    </w:p>
  </w:footnote>
  <w:footnote w:id="17">
    <w:p w:rsidR="00900128" w:rsidRPr="00EA2AE8" w:rsidRDefault="00900128">
      <w:pPr>
        <w:pStyle w:val="FootnoteText"/>
        <w:rPr>
          <w:rFonts w:ascii="GHEA Grapalat" w:hAnsi="GHEA Grapalat"/>
          <w:lang w:val="hy-AM"/>
        </w:rPr>
      </w:pPr>
      <w:r w:rsidRPr="00EA2AE8">
        <w:rPr>
          <w:rStyle w:val="FootnoteReference"/>
          <w:rFonts w:ascii="GHEA Grapalat" w:hAnsi="GHEA Grapalat"/>
        </w:rPr>
        <w:footnoteRef/>
      </w:r>
      <w:r w:rsidRPr="00EA2AE8">
        <w:rPr>
          <w:rFonts w:ascii="GHEA Grapalat" w:hAnsi="GHEA Grapalat"/>
          <w:lang w:val="hy-AM"/>
        </w:rPr>
        <w:t xml:space="preserve"> </w:t>
      </w:r>
      <w:r w:rsidRPr="00EA2AE8">
        <w:rPr>
          <w:rFonts w:ascii="GHEA Grapalat" w:hAnsi="GHEA Grapalat" w:cs="Arial"/>
          <w:lang w:val="hy-AM"/>
        </w:rPr>
        <w:t xml:space="preserve">ֆինանսական գնահատականը </w:t>
      </w:r>
      <w:r w:rsidRPr="00D01915">
        <w:rPr>
          <w:rFonts w:ascii="GHEA Grapalat" w:hAnsi="GHEA Grapalat" w:cs="Arial"/>
          <w:lang w:val="hy-AM"/>
        </w:rPr>
        <w:t>կներկայացվի ծրագրի հետագա վերանայման ժամանակ</w:t>
      </w:r>
      <w:r w:rsidRPr="00EA2AE8">
        <w:rPr>
          <w:rFonts w:ascii="GHEA Grapalat" w:hAnsi="GHEA Grapalat" w:cs="Arial"/>
          <w:lang w:val="hy-AM"/>
        </w:rPr>
        <w:t>:</w:t>
      </w:r>
    </w:p>
  </w:footnote>
  <w:footnote w:id="18">
    <w:p w:rsidR="00900128" w:rsidRPr="004D6522" w:rsidRDefault="00900128">
      <w:pPr>
        <w:pStyle w:val="FootnoteText"/>
        <w:rPr>
          <w:lang w:val="hy-AM"/>
        </w:rPr>
      </w:pPr>
      <w:r w:rsidRPr="00EA2AE8">
        <w:rPr>
          <w:rStyle w:val="FootnoteReference"/>
          <w:rFonts w:ascii="GHEA Grapalat" w:hAnsi="GHEA Grapalat"/>
        </w:rPr>
        <w:footnoteRef/>
      </w:r>
      <w:r w:rsidRPr="00EA2AE8">
        <w:rPr>
          <w:rFonts w:ascii="GHEA Grapalat" w:hAnsi="GHEA Grapalat"/>
          <w:lang w:val="hy-AM"/>
        </w:rPr>
        <w:t xml:space="preserve"> </w:t>
      </w:r>
      <w:r w:rsidRPr="00EA2AE8">
        <w:rPr>
          <w:rFonts w:ascii="GHEA Grapalat" w:hAnsi="GHEA Grapalat" w:cs="Arial"/>
          <w:lang w:val="hy-AM"/>
        </w:rPr>
        <w:t xml:space="preserve">ֆինանսական գնահատականը </w:t>
      </w:r>
      <w:r w:rsidRPr="00D01915">
        <w:rPr>
          <w:rFonts w:ascii="GHEA Grapalat" w:hAnsi="GHEA Grapalat" w:cs="Arial"/>
          <w:lang w:val="hy-AM"/>
        </w:rPr>
        <w:t>կներկայացվի ծրագրի հետագա վերանայման ժամանակ</w:t>
      </w:r>
      <w:r w:rsidRPr="00EA2AE8">
        <w:rPr>
          <w:rFonts w:ascii="GHEA Grapalat" w:hAnsi="GHEA Grapalat" w:cs="Arial"/>
          <w:lang w:val="hy-AM"/>
        </w:rPr>
        <w:t>:</w:t>
      </w:r>
    </w:p>
  </w:footnote>
  <w:footnote w:id="19">
    <w:p w:rsidR="00900128" w:rsidRPr="004E7953" w:rsidRDefault="00900128">
      <w:pPr>
        <w:pStyle w:val="FootnoteText"/>
        <w:rPr>
          <w:rFonts w:ascii="GHEA Grapalat" w:hAnsi="GHEA Grapalat"/>
          <w:sz w:val="18"/>
          <w:lang w:val="hy-AM"/>
        </w:rPr>
      </w:pPr>
      <w:r w:rsidRPr="004E7953">
        <w:rPr>
          <w:rStyle w:val="FootnoteReference"/>
          <w:rFonts w:ascii="GHEA Grapalat" w:hAnsi="GHEA Grapalat"/>
          <w:sz w:val="18"/>
        </w:rPr>
        <w:footnoteRef/>
      </w:r>
      <w:r w:rsidRPr="004E7953">
        <w:rPr>
          <w:rFonts w:ascii="GHEA Grapalat" w:hAnsi="GHEA Grapalat"/>
          <w:sz w:val="18"/>
          <w:lang w:val="hy-AM"/>
        </w:rPr>
        <w:t xml:space="preserve"> Նախատեսվում է իրականացնել դրամաշնորհի շրջանակներում</w:t>
      </w:r>
      <w:r>
        <w:rPr>
          <w:rFonts w:ascii="GHEA Grapalat" w:hAnsi="GHEA Grapalat"/>
          <w:sz w:val="18"/>
          <w:lang w:val="hy-AM"/>
        </w:rPr>
        <w:t>։</w:t>
      </w:r>
    </w:p>
  </w:footnote>
  <w:footnote w:id="20">
    <w:p w:rsidR="00900128" w:rsidRPr="004E7953" w:rsidRDefault="00900128">
      <w:pPr>
        <w:pStyle w:val="FootnoteText"/>
        <w:rPr>
          <w:rFonts w:ascii="GHEA Grapalat" w:hAnsi="GHEA Grapalat"/>
          <w:sz w:val="18"/>
          <w:lang w:val="hy-AM"/>
        </w:rPr>
      </w:pPr>
      <w:r w:rsidRPr="004E7953">
        <w:rPr>
          <w:rStyle w:val="FootnoteReference"/>
          <w:rFonts w:ascii="GHEA Grapalat" w:hAnsi="GHEA Grapalat"/>
          <w:sz w:val="18"/>
        </w:rPr>
        <w:footnoteRef/>
      </w:r>
      <w:r w:rsidRPr="004E7953">
        <w:rPr>
          <w:rFonts w:ascii="GHEA Grapalat" w:hAnsi="GHEA Grapalat"/>
          <w:sz w:val="18"/>
          <w:lang w:val="hy-AM"/>
        </w:rPr>
        <w:t xml:space="preserve"> Նախատեսվում է իրականացնել դրամաշնորհի շրջանակներում</w:t>
      </w:r>
      <w:r>
        <w:rPr>
          <w:rFonts w:ascii="GHEA Grapalat" w:hAnsi="GHEA Grapalat"/>
          <w:sz w:val="18"/>
          <w:lang w:val="hy-AM"/>
        </w:rPr>
        <w:t>։</w:t>
      </w:r>
    </w:p>
  </w:footnote>
  <w:footnote w:id="21">
    <w:p w:rsidR="00900128" w:rsidRPr="004E7953" w:rsidRDefault="00900128">
      <w:pPr>
        <w:pStyle w:val="FootnoteText"/>
        <w:rPr>
          <w:rFonts w:ascii="GHEA Grapalat" w:hAnsi="GHEA Grapalat"/>
          <w:sz w:val="18"/>
          <w:lang w:val="hy-AM"/>
        </w:rPr>
      </w:pPr>
      <w:r w:rsidRPr="004E7953">
        <w:rPr>
          <w:rStyle w:val="FootnoteReference"/>
          <w:rFonts w:ascii="GHEA Grapalat" w:hAnsi="GHEA Grapalat"/>
          <w:sz w:val="18"/>
        </w:rPr>
        <w:footnoteRef/>
      </w:r>
      <w:r w:rsidRPr="004E7953">
        <w:rPr>
          <w:rFonts w:ascii="GHEA Grapalat" w:hAnsi="GHEA Grapalat"/>
          <w:sz w:val="18"/>
          <w:lang w:val="hy-AM"/>
        </w:rPr>
        <w:t xml:space="preserve"> Նախատեսվում է իրականացնել դրամաշնորհի շրջանակներում</w:t>
      </w:r>
      <w:r>
        <w:rPr>
          <w:rFonts w:ascii="GHEA Grapalat" w:hAnsi="GHEA Grapalat"/>
          <w:sz w:val="18"/>
          <w:lang w:val="hy-AM"/>
        </w:rPr>
        <w:t>։</w:t>
      </w:r>
    </w:p>
  </w:footnote>
  <w:footnote w:id="22">
    <w:p w:rsidR="00900128" w:rsidRPr="004E7953" w:rsidRDefault="00900128">
      <w:pPr>
        <w:pStyle w:val="FootnoteText"/>
        <w:rPr>
          <w:rFonts w:ascii="GHEA Grapalat" w:hAnsi="GHEA Grapalat"/>
          <w:sz w:val="18"/>
          <w:lang w:val="hy-AM"/>
        </w:rPr>
      </w:pPr>
      <w:r w:rsidRPr="004E7953">
        <w:rPr>
          <w:rStyle w:val="FootnoteReference"/>
          <w:rFonts w:ascii="GHEA Grapalat" w:hAnsi="GHEA Grapalat"/>
          <w:sz w:val="18"/>
        </w:rPr>
        <w:footnoteRef/>
      </w:r>
      <w:r w:rsidRPr="004E7953">
        <w:rPr>
          <w:rFonts w:ascii="GHEA Grapalat" w:hAnsi="GHEA Grapalat"/>
          <w:sz w:val="18"/>
          <w:lang w:val="hy-AM"/>
        </w:rPr>
        <w:t xml:space="preserve"> Նախատեսվում է իրականացնել դրամաշնորհի շրջանակներում</w:t>
      </w:r>
      <w:r>
        <w:rPr>
          <w:rFonts w:ascii="GHEA Grapalat" w:hAnsi="GHEA Grapalat"/>
          <w:sz w:val="18"/>
          <w:lang w:val="hy-AM"/>
        </w:rPr>
        <w:t>։</w:t>
      </w:r>
    </w:p>
  </w:footnote>
  <w:footnote w:id="23">
    <w:p w:rsidR="00900128" w:rsidRPr="00BE4A27" w:rsidRDefault="00900128" w:rsidP="008D5EA9">
      <w:pPr>
        <w:spacing w:line="276" w:lineRule="auto"/>
        <w:jc w:val="both"/>
        <w:rPr>
          <w:lang w:val="hy-AM"/>
        </w:rPr>
      </w:pPr>
      <w:r>
        <w:rPr>
          <w:rStyle w:val="FootnoteReference"/>
        </w:rPr>
        <w:footnoteRef/>
      </w:r>
      <w:r w:rsidRPr="00162C8F">
        <w:rPr>
          <w:lang w:val="hy-AM"/>
        </w:rPr>
        <w:t xml:space="preserve"> </w:t>
      </w:r>
      <w:r w:rsidRPr="00162C8F">
        <w:rPr>
          <w:rFonts w:ascii="GHEA Grapalat" w:hAnsi="GHEA Grapalat"/>
          <w:sz w:val="18"/>
          <w:szCs w:val="20"/>
          <w:lang w:val="hy-AM"/>
        </w:rPr>
        <w:t xml:space="preserve">Ֆինանսավորումն ակնկալվում է ԵՄ Սահմանների համալիր կառավարման նախաձեռնության շրջանակներում որպես դրամաշնորհ։ Ծրագրի ընդհանուր արժեքը կազմում է շուրջ՝ 12 մլն </w:t>
      </w:r>
      <w:r w:rsidRPr="00975B74">
        <w:rPr>
          <w:rFonts w:ascii="GHEA Grapalat" w:hAnsi="GHEA Grapalat"/>
          <w:sz w:val="18"/>
          <w:szCs w:val="20"/>
          <w:lang w:val="hy-AM"/>
        </w:rPr>
        <w:t>ե</w:t>
      </w:r>
      <w:r w:rsidRPr="00162C8F">
        <w:rPr>
          <w:rFonts w:ascii="GHEA Grapalat" w:hAnsi="GHEA Grapalat"/>
          <w:sz w:val="18"/>
          <w:szCs w:val="20"/>
          <w:lang w:val="hy-AM"/>
        </w:rPr>
        <w:t>վրո, երկու երկրների համար՝ հավասար չափաքանակով, որոնցից յուրաքանչյուրը կիրականացնի համաֆինանսավորում իր չափաբաժնի 20 տոկոսի չափով, որը կազմում է ՀՀ պետբյուջեից՝ 645 մլն ՀՀ դրամ:</w:t>
      </w:r>
    </w:p>
  </w:footnote>
  <w:footnote w:id="24">
    <w:p w:rsidR="00900128" w:rsidRPr="002753CD" w:rsidRDefault="00900128">
      <w:pPr>
        <w:pStyle w:val="FootnoteText"/>
        <w:rPr>
          <w:rFonts w:ascii="GHEA Grapalat" w:hAnsi="GHEA Grapalat"/>
          <w:lang w:val="hy-AM"/>
        </w:rPr>
      </w:pPr>
      <w:r>
        <w:rPr>
          <w:rStyle w:val="FootnoteReference"/>
        </w:rPr>
        <w:footnoteRef/>
      </w:r>
      <w:r w:rsidRPr="00162C8F">
        <w:rPr>
          <w:lang w:val="hy-AM"/>
        </w:rPr>
        <w:t xml:space="preserve"> </w:t>
      </w:r>
      <w:r w:rsidRPr="002753CD">
        <w:rPr>
          <w:rFonts w:ascii="GHEA Grapalat" w:hAnsi="GHEA Grapalat"/>
          <w:lang w:val="hy-AM"/>
        </w:rPr>
        <w:t>Նախատեսվում է իրականացնել դրամաշնորհի շրջանակներում։</w:t>
      </w:r>
    </w:p>
    <w:p w:rsidR="00900128" w:rsidRPr="002753CD" w:rsidRDefault="00900128">
      <w:pPr>
        <w:pStyle w:val="FootnoteText"/>
        <w:rPr>
          <w:rFonts w:ascii="GHEA Grapalat" w:hAnsi="GHEA Grapalat"/>
          <w:lang w:val="hy-AM"/>
        </w:rPr>
      </w:pPr>
      <w:r w:rsidRPr="002753CD">
        <w:rPr>
          <w:rFonts w:ascii="GHEA Grapalat" w:hAnsi="GHEA Grapalat"/>
          <w:lang w:val="hy-AM"/>
        </w:rPr>
        <w:t>(*) Ներառված է հավելված 1-ի վարկային և դրամաշնորհային միջոցների մեջ:</w:t>
      </w:r>
    </w:p>
  </w:footnote>
  <w:footnote w:id="25">
    <w:p w:rsidR="00900128" w:rsidRPr="00914F6F" w:rsidRDefault="00900128">
      <w:pPr>
        <w:pStyle w:val="FootnoteText"/>
        <w:rPr>
          <w:lang w:val="hy-AM"/>
        </w:rPr>
      </w:pPr>
      <w:r w:rsidRPr="002753CD">
        <w:rPr>
          <w:rStyle w:val="FootnoteReference"/>
          <w:rFonts w:ascii="GHEA Grapalat" w:hAnsi="GHEA Grapalat"/>
        </w:rPr>
        <w:footnoteRef/>
      </w:r>
      <w:r w:rsidRPr="002753CD">
        <w:rPr>
          <w:rFonts w:ascii="GHEA Grapalat" w:hAnsi="GHEA Grapalat"/>
          <w:lang w:val="hy-AM"/>
        </w:rPr>
        <w:t xml:space="preserve"> </w:t>
      </w:r>
      <w:r w:rsidRPr="002753CD">
        <w:rPr>
          <w:rFonts w:ascii="GHEA Grapalat" w:hAnsi="GHEA Grapalat" w:cs="Arial"/>
          <w:lang w:val="hy-AM"/>
        </w:rPr>
        <w:t>ֆինանսական գնահատականը կներկայացվի ծրագրի հետագա վերանայման ժամանակ: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128" w:rsidRDefault="00900128" w:rsidP="00DC2014">
    <w:pPr>
      <w:pStyle w:val="Header"/>
      <w:ind w:left="-142"/>
      <w:rPr>
        <w:rFonts w:ascii="GHEA Grapalat" w:hAnsi="GHEA Grapalat"/>
        <w:lang w:val="hy-AM"/>
      </w:rPr>
    </w:pPr>
    <w:r>
      <w:rPr>
        <w:rFonts w:ascii="GHEA Grapalat" w:hAnsi="GHEA Grapalat" w:cs="Arial"/>
        <w:noProof/>
        <w:sz w:val="26"/>
        <w:szCs w:val="26"/>
      </w:rPr>
      <w:drawing>
        <wp:inline distT="0" distB="0" distL="0" distR="0" wp14:anchorId="4AC4E625" wp14:editId="7EBDE903">
          <wp:extent cx="1567121" cy="850375"/>
          <wp:effectExtent l="0" t="0" r="0" b="6985"/>
          <wp:docPr id="3" name="Picture 3" descr="Macintosh HD:Users:gevorgmantashyan:Desktop:Screen Shot 2019-06-02 at 19.41.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evorgmantashyan:Desktop:Screen Shot 2019-06-02 at 19.41.4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9314" cy="85156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128" w:rsidRDefault="00900128" w:rsidP="00AF4F60">
    <w:pPr>
      <w:pStyle w:val="Header"/>
      <w:ind w:left="-426"/>
    </w:pPr>
    <w:r>
      <w:rPr>
        <w:rFonts w:ascii="GHEA Grapalat" w:hAnsi="GHEA Grapalat" w:cs="Arial"/>
        <w:noProof/>
        <w:sz w:val="26"/>
        <w:szCs w:val="26"/>
      </w:rPr>
      <w:drawing>
        <wp:inline distT="0" distB="0" distL="0" distR="0" wp14:anchorId="56A1148B" wp14:editId="7C9E0D75">
          <wp:extent cx="1567121" cy="850375"/>
          <wp:effectExtent l="0" t="0" r="0" b="6985"/>
          <wp:docPr id="4" name="Picture 4" descr="Macintosh HD:Users:gevorgmantashyan:Desktop:Screen Shot 2019-06-02 at 19.41.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evorgmantashyan:Desktop:Screen Shot 2019-06-02 at 19.41.4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9314" cy="8515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258CC"/>
    <w:multiLevelType w:val="hybridMultilevel"/>
    <w:tmpl w:val="0846E416"/>
    <w:lvl w:ilvl="0" w:tplc="D3F61784">
      <w:start w:val="1"/>
      <w:numFmt w:val="decimal"/>
      <w:lvlText w:val="%1)"/>
      <w:lvlJc w:val="left"/>
      <w:pPr>
        <w:ind w:left="1080" w:hanging="360"/>
      </w:pPr>
      <w:rPr>
        <w:rFonts w:hint="default"/>
        <w:b/>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4C4E26"/>
    <w:multiLevelType w:val="hybridMultilevel"/>
    <w:tmpl w:val="D34A49B6"/>
    <w:lvl w:ilvl="0" w:tplc="63669758">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B1782C"/>
    <w:multiLevelType w:val="hybridMultilevel"/>
    <w:tmpl w:val="4E463CEE"/>
    <w:lvl w:ilvl="0" w:tplc="F87A0FC6">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C61CCE"/>
    <w:multiLevelType w:val="multilevel"/>
    <w:tmpl w:val="B3740364"/>
    <w:lvl w:ilvl="0">
      <w:start w:val="1"/>
      <w:numFmt w:val="decimal"/>
      <w:lvlText w:val="%1."/>
      <w:lvlJc w:val="left"/>
      <w:pPr>
        <w:ind w:left="1211" w:hanging="360"/>
      </w:pPr>
      <w:rPr>
        <w:rFonts w:cs="Sylfaen" w:hint="default"/>
        <w:b w:val="0"/>
        <w:i w:val="0"/>
        <w:color w:val="auto"/>
        <w:sz w:val="24"/>
      </w:rPr>
    </w:lvl>
    <w:lvl w:ilvl="1">
      <w:start w:val="1"/>
      <w:numFmt w:val="decimal"/>
      <w:isLgl/>
      <w:lvlText w:val="%1.%2."/>
      <w:lvlJc w:val="left"/>
      <w:pPr>
        <w:ind w:left="1406" w:hanging="555"/>
      </w:pPr>
      <w:rPr>
        <w:rFonts w:hint="default"/>
      </w:rPr>
    </w:lvl>
    <w:lvl w:ilvl="2">
      <w:start w:val="20"/>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4">
    <w:nsid w:val="05F078DF"/>
    <w:multiLevelType w:val="hybridMultilevel"/>
    <w:tmpl w:val="4E463CEE"/>
    <w:lvl w:ilvl="0" w:tplc="F87A0FC6">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443317"/>
    <w:multiLevelType w:val="hybridMultilevel"/>
    <w:tmpl w:val="4E463CEE"/>
    <w:lvl w:ilvl="0" w:tplc="F87A0FC6">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582EB6"/>
    <w:multiLevelType w:val="hybridMultilevel"/>
    <w:tmpl w:val="E9842E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3E1B9A"/>
    <w:multiLevelType w:val="hybridMultilevel"/>
    <w:tmpl w:val="4E463CEE"/>
    <w:lvl w:ilvl="0" w:tplc="F87A0FC6">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4E0245"/>
    <w:multiLevelType w:val="hybridMultilevel"/>
    <w:tmpl w:val="AA4EE8DC"/>
    <w:lvl w:ilvl="0" w:tplc="F6F6039A">
      <w:start w:val="1"/>
      <w:numFmt w:val="decimal"/>
      <w:lvlText w:val="%1)"/>
      <w:lvlJc w:val="left"/>
      <w:pPr>
        <w:ind w:left="720" w:hanging="360"/>
      </w:pPr>
      <w:rPr>
        <w:rFonts w:hint="default"/>
        <w:b/>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A4F192F"/>
    <w:multiLevelType w:val="hybridMultilevel"/>
    <w:tmpl w:val="4E463CEE"/>
    <w:lvl w:ilvl="0" w:tplc="F87A0FC6">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AA93921"/>
    <w:multiLevelType w:val="hybridMultilevel"/>
    <w:tmpl w:val="F11208EA"/>
    <w:lvl w:ilvl="0" w:tplc="79FAF128">
      <w:start w:val="1"/>
      <w:numFmt w:val="decimal"/>
      <w:lvlText w:val="%1)"/>
      <w:lvlJc w:val="left"/>
      <w:pPr>
        <w:ind w:left="720" w:hanging="360"/>
      </w:pPr>
      <w:rPr>
        <w:rFonts w:hint="default"/>
        <w:b/>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AB62B3D"/>
    <w:multiLevelType w:val="hybridMultilevel"/>
    <w:tmpl w:val="578ABA58"/>
    <w:lvl w:ilvl="0" w:tplc="95EA985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0B974C18"/>
    <w:multiLevelType w:val="hybridMultilevel"/>
    <w:tmpl w:val="4E463CEE"/>
    <w:lvl w:ilvl="0" w:tplc="F87A0FC6">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D0E7B1F"/>
    <w:multiLevelType w:val="hybridMultilevel"/>
    <w:tmpl w:val="4E463CEE"/>
    <w:lvl w:ilvl="0" w:tplc="F87A0FC6">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DDA10E3"/>
    <w:multiLevelType w:val="hybridMultilevel"/>
    <w:tmpl w:val="4E463CEE"/>
    <w:lvl w:ilvl="0" w:tplc="F87A0FC6">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E1A22FA"/>
    <w:multiLevelType w:val="hybridMultilevel"/>
    <w:tmpl w:val="1792B506"/>
    <w:lvl w:ilvl="0" w:tplc="04090011">
      <w:start w:val="1"/>
      <w:numFmt w:val="decimal"/>
      <w:lvlText w:val="%1)"/>
      <w:lvlJc w:val="left"/>
      <w:pPr>
        <w:ind w:left="1440" w:hanging="360"/>
      </w:pPr>
      <w:rPr>
        <w:rFonts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0ED82E52"/>
    <w:multiLevelType w:val="hybridMultilevel"/>
    <w:tmpl w:val="910C02A6"/>
    <w:lvl w:ilvl="0" w:tplc="04090011">
      <w:start w:val="1"/>
      <w:numFmt w:val="decimal"/>
      <w:lvlText w:val="%1)"/>
      <w:lvlJc w:val="left"/>
      <w:pPr>
        <w:ind w:left="1440" w:hanging="360"/>
      </w:pPr>
      <w:rPr>
        <w:rFonts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0F0857E3"/>
    <w:multiLevelType w:val="hybridMultilevel"/>
    <w:tmpl w:val="A5C4F0A2"/>
    <w:lvl w:ilvl="0" w:tplc="3908643C">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F1B273C"/>
    <w:multiLevelType w:val="hybridMultilevel"/>
    <w:tmpl w:val="049E8ED8"/>
    <w:lvl w:ilvl="0" w:tplc="C35C263A">
      <w:start w:val="1"/>
      <w:numFmt w:val="decimal"/>
      <w:lvlText w:val="%1)"/>
      <w:lvlJc w:val="left"/>
      <w:pPr>
        <w:ind w:left="717" w:hanging="360"/>
      </w:pPr>
      <w:rPr>
        <w:rFonts w:ascii="GHEA Grapalat" w:hAnsi="GHEA Grapalat" w:hint="default"/>
        <w:b/>
        <w:i/>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9">
    <w:nsid w:val="115C32EA"/>
    <w:multiLevelType w:val="hybridMultilevel"/>
    <w:tmpl w:val="4E463CEE"/>
    <w:lvl w:ilvl="0" w:tplc="F87A0FC6">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1F87FF7"/>
    <w:multiLevelType w:val="hybridMultilevel"/>
    <w:tmpl w:val="4E463CEE"/>
    <w:lvl w:ilvl="0" w:tplc="F87A0FC6">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35E3388"/>
    <w:multiLevelType w:val="hybridMultilevel"/>
    <w:tmpl w:val="75F46B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583013E"/>
    <w:multiLevelType w:val="hybridMultilevel"/>
    <w:tmpl w:val="4E463CEE"/>
    <w:lvl w:ilvl="0" w:tplc="F87A0FC6">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6461E32"/>
    <w:multiLevelType w:val="hybridMultilevel"/>
    <w:tmpl w:val="4E463CEE"/>
    <w:lvl w:ilvl="0" w:tplc="F87A0FC6">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7740186"/>
    <w:multiLevelType w:val="multilevel"/>
    <w:tmpl w:val="0106994A"/>
    <w:lvl w:ilvl="0">
      <w:start w:val="2"/>
      <w:numFmt w:val="decimal"/>
      <w:lvlText w:val="%1."/>
      <w:lvlJc w:val="left"/>
      <w:pPr>
        <w:ind w:left="525" w:hanging="52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color w:val="auto"/>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5">
    <w:nsid w:val="183F61A5"/>
    <w:multiLevelType w:val="multilevel"/>
    <w:tmpl w:val="81A63718"/>
    <w:lvl w:ilvl="0">
      <w:start w:val="2"/>
      <w:numFmt w:val="decimal"/>
      <w:lvlText w:val="%1."/>
      <w:lvlJc w:val="left"/>
      <w:pPr>
        <w:ind w:left="555" w:hanging="555"/>
      </w:pPr>
      <w:rPr>
        <w:rFonts w:hint="default"/>
      </w:rPr>
    </w:lvl>
    <w:lvl w:ilvl="1">
      <w:start w:val="2"/>
      <w:numFmt w:val="decimal"/>
      <w:lvlText w:val="%1.%2."/>
      <w:lvlJc w:val="left"/>
      <w:pPr>
        <w:ind w:left="1074" w:hanging="720"/>
      </w:pPr>
      <w:rPr>
        <w:rFonts w:hint="default"/>
      </w:rPr>
    </w:lvl>
    <w:lvl w:ilvl="2">
      <w:start w:val="1"/>
      <w:numFmt w:val="decimal"/>
      <w:lvlText w:val="%1.3.%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6">
    <w:nsid w:val="1904724A"/>
    <w:multiLevelType w:val="hybridMultilevel"/>
    <w:tmpl w:val="4E463CEE"/>
    <w:lvl w:ilvl="0" w:tplc="F87A0FC6">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A1F4178"/>
    <w:multiLevelType w:val="hybridMultilevel"/>
    <w:tmpl w:val="63F8B3E6"/>
    <w:lvl w:ilvl="0" w:tplc="A7C6E2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1B5F51B2"/>
    <w:multiLevelType w:val="hybridMultilevel"/>
    <w:tmpl w:val="B0F6550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1B820A2C"/>
    <w:multiLevelType w:val="hybridMultilevel"/>
    <w:tmpl w:val="4E463CEE"/>
    <w:lvl w:ilvl="0" w:tplc="F87A0FC6">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C052580"/>
    <w:multiLevelType w:val="hybridMultilevel"/>
    <w:tmpl w:val="4420D848"/>
    <w:lvl w:ilvl="0" w:tplc="DDC20E6A">
      <w:start w:val="1"/>
      <w:numFmt w:val="decimal"/>
      <w:lvlText w:val="%1)"/>
      <w:lvlJc w:val="left"/>
      <w:pPr>
        <w:ind w:left="107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DE34CD8"/>
    <w:multiLevelType w:val="multilevel"/>
    <w:tmpl w:val="26A2961E"/>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2">
    <w:nsid w:val="1DF621E1"/>
    <w:multiLevelType w:val="hybridMultilevel"/>
    <w:tmpl w:val="1C4C0644"/>
    <w:lvl w:ilvl="0" w:tplc="A1085DF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E6379AE"/>
    <w:multiLevelType w:val="hybridMultilevel"/>
    <w:tmpl w:val="4E463CEE"/>
    <w:lvl w:ilvl="0" w:tplc="F87A0FC6">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F0A7389"/>
    <w:multiLevelType w:val="hybridMultilevel"/>
    <w:tmpl w:val="4E463CEE"/>
    <w:lvl w:ilvl="0" w:tplc="F87A0FC6">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F2F7D56"/>
    <w:multiLevelType w:val="hybridMultilevel"/>
    <w:tmpl w:val="7B54E7D4"/>
    <w:lvl w:ilvl="0" w:tplc="F74E183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6">
    <w:nsid w:val="1F6E666B"/>
    <w:multiLevelType w:val="hybridMultilevel"/>
    <w:tmpl w:val="4E463CEE"/>
    <w:lvl w:ilvl="0" w:tplc="F87A0FC6">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1F7348E4"/>
    <w:multiLevelType w:val="hybridMultilevel"/>
    <w:tmpl w:val="52DC48D2"/>
    <w:lvl w:ilvl="0" w:tplc="15829192">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20F16BB9"/>
    <w:multiLevelType w:val="hybridMultilevel"/>
    <w:tmpl w:val="4E463CEE"/>
    <w:lvl w:ilvl="0" w:tplc="F87A0FC6">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16301FF"/>
    <w:multiLevelType w:val="hybridMultilevel"/>
    <w:tmpl w:val="4E463CEE"/>
    <w:lvl w:ilvl="0" w:tplc="F87A0FC6">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22464AC"/>
    <w:multiLevelType w:val="hybridMultilevel"/>
    <w:tmpl w:val="4E463CEE"/>
    <w:lvl w:ilvl="0" w:tplc="F87A0FC6">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24F741C"/>
    <w:multiLevelType w:val="hybridMultilevel"/>
    <w:tmpl w:val="AA4EE8DC"/>
    <w:lvl w:ilvl="0" w:tplc="F6F6039A">
      <w:start w:val="1"/>
      <w:numFmt w:val="decimal"/>
      <w:lvlText w:val="%1)"/>
      <w:lvlJc w:val="left"/>
      <w:pPr>
        <w:ind w:left="720" w:hanging="360"/>
      </w:pPr>
      <w:rPr>
        <w:rFonts w:hint="default"/>
        <w:b/>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39E2D25"/>
    <w:multiLevelType w:val="hybridMultilevel"/>
    <w:tmpl w:val="1B445F40"/>
    <w:lvl w:ilvl="0" w:tplc="9296180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3AD675F"/>
    <w:multiLevelType w:val="hybridMultilevel"/>
    <w:tmpl w:val="4E463CEE"/>
    <w:lvl w:ilvl="0" w:tplc="F87A0FC6">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4E92EB2"/>
    <w:multiLevelType w:val="hybridMultilevel"/>
    <w:tmpl w:val="3DF2DF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71F0431"/>
    <w:multiLevelType w:val="hybridMultilevel"/>
    <w:tmpl w:val="36106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28161D3B"/>
    <w:multiLevelType w:val="hybridMultilevel"/>
    <w:tmpl w:val="7424F3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B1C7B78"/>
    <w:multiLevelType w:val="hybridMultilevel"/>
    <w:tmpl w:val="0846E416"/>
    <w:lvl w:ilvl="0" w:tplc="D3F61784">
      <w:start w:val="1"/>
      <w:numFmt w:val="decimal"/>
      <w:lvlText w:val="%1)"/>
      <w:lvlJc w:val="left"/>
      <w:pPr>
        <w:ind w:left="1080" w:hanging="360"/>
      </w:pPr>
      <w:rPr>
        <w:rFonts w:hint="default"/>
        <w:b/>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2BD25B8E"/>
    <w:multiLevelType w:val="hybridMultilevel"/>
    <w:tmpl w:val="4E463CEE"/>
    <w:lvl w:ilvl="0" w:tplc="F87A0FC6">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2C3819B2"/>
    <w:multiLevelType w:val="hybridMultilevel"/>
    <w:tmpl w:val="93E43770"/>
    <w:lvl w:ilvl="0" w:tplc="47B07C38">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2FAE70A4"/>
    <w:multiLevelType w:val="hybridMultilevel"/>
    <w:tmpl w:val="AA4EE8DC"/>
    <w:lvl w:ilvl="0" w:tplc="F6F6039A">
      <w:start w:val="1"/>
      <w:numFmt w:val="decimal"/>
      <w:lvlText w:val="%1)"/>
      <w:lvlJc w:val="left"/>
      <w:pPr>
        <w:ind w:left="720" w:hanging="360"/>
      </w:pPr>
      <w:rPr>
        <w:rFonts w:hint="default"/>
        <w:b/>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2FE928F0"/>
    <w:multiLevelType w:val="hybridMultilevel"/>
    <w:tmpl w:val="9202028C"/>
    <w:lvl w:ilvl="0" w:tplc="F58A6C24">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0183A7E"/>
    <w:multiLevelType w:val="hybridMultilevel"/>
    <w:tmpl w:val="C630B4A4"/>
    <w:lvl w:ilvl="0" w:tplc="66483856">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0A03A1A"/>
    <w:multiLevelType w:val="hybridMultilevel"/>
    <w:tmpl w:val="B0A0581E"/>
    <w:lvl w:ilvl="0" w:tplc="04090011">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30F32501"/>
    <w:multiLevelType w:val="hybridMultilevel"/>
    <w:tmpl w:val="4E463CEE"/>
    <w:lvl w:ilvl="0" w:tplc="F87A0FC6">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342C4387"/>
    <w:multiLevelType w:val="hybridMultilevel"/>
    <w:tmpl w:val="858A72AE"/>
    <w:lvl w:ilvl="0" w:tplc="2B9679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4C645C9"/>
    <w:multiLevelType w:val="hybridMultilevel"/>
    <w:tmpl w:val="4E463CEE"/>
    <w:lvl w:ilvl="0" w:tplc="F87A0FC6">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5414671"/>
    <w:multiLevelType w:val="hybridMultilevel"/>
    <w:tmpl w:val="5900D1C2"/>
    <w:lvl w:ilvl="0" w:tplc="D38880B0">
      <w:start w:val="1"/>
      <w:numFmt w:val="decimal"/>
      <w:lvlText w:val="%1."/>
      <w:lvlJc w:val="left"/>
      <w:pPr>
        <w:ind w:left="720" w:hanging="360"/>
      </w:pPr>
      <w:rPr>
        <w:rFonts w:eastAsia="Sylfae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363B3BAE"/>
    <w:multiLevelType w:val="hybridMultilevel"/>
    <w:tmpl w:val="C4080CF6"/>
    <w:lvl w:ilvl="0" w:tplc="30A6E132">
      <w:start w:val="1"/>
      <w:numFmt w:val="bullet"/>
      <w:lvlText w:val="-"/>
      <w:lvlJc w:val="left"/>
      <w:pPr>
        <w:ind w:left="1080" w:hanging="360"/>
      </w:pPr>
      <w:rPr>
        <w:rFonts w:ascii="GHEA Grapalat" w:eastAsiaTheme="minorHAnsi" w:hAnsi="GHEA Grapalat"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nsid w:val="376B44E4"/>
    <w:multiLevelType w:val="hybridMultilevel"/>
    <w:tmpl w:val="4E463CEE"/>
    <w:lvl w:ilvl="0" w:tplc="F87A0FC6">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3D0B0A76"/>
    <w:multiLevelType w:val="hybridMultilevel"/>
    <w:tmpl w:val="B79ED016"/>
    <w:lvl w:ilvl="0" w:tplc="2440F0B2">
      <w:start w:val="4"/>
      <w:numFmt w:val="decimal"/>
      <w:lvlText w:val="%1."/>
      <w:lvlJc w:val="left"/>
      <w:pPr>
        <w:ind w:left="2610" w:hanging="360"/>
      </w:pPr>
      <w:rPr>
        <w:rFonts w:cs="Arial Unicode" w:hint="default"/>
        <w:b/>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3E126D39"/>
    <w:multiLevelType w:val="hybridMultilevel"/>
    <w:tmpl w:val="EDA67AAA"/>
    <w:lvl w:ilvl="0" w:tplc="39C82DFC">
      <w:start w:val="1"/>
      <w:numFmt w:val="decimal"/>
      <w:lvlText w:val="%1)"/>
      <w:lvlJc w:val="left"/>
      <w:pPr>
        <w:ind w:left="1170" w:hanging="360"/>
      </w:pPr>
      <w:rPr>
        <w:rFonts w:hint="default"/>
        <w:b w:val="0"/>
        <w:u w:val="none"/>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2">
    <w:nsid w:val="3EDD572B"/>
    <w:multiLevelType w:val="hybridMultilevel"/>
    <w:tmpl w:val="E8FA53DE"/>
    <w:lvl w:ilvl="0" w:tplc="7BA4C9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404420E4"/>
    <w:multiLevelType w:val="hybridMultilevel"/>
    <w:tmpl w:val="06A4187C"/>
    <w:lvl w:ilvl="0" w:tplc="F6DE235A">
      <w:start w:val="1"/>
      <w:numFmt w:val="decimal"/>
      <w:lvlText w:val="2.%1"/>
      <w:lvlJc w:val="left"/>
      <w:pPr>
        <w:ind w:left="1146" w:hanging="360"/>
      </w:pPr>
      <w:rPr>
        <w:rFonts w:eastAsia="Sylfaen" w:hint="default"/>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4">
    <w:nsid w:val="42F322CD"/>
    <w:multiLevelType w:val="hybridMultilevel"/>
    <w:tmpl w:val="82846E1E"/>
    <w:lvl w:ilvl="0" w:tplc="18AE3B74">
      <w:start w:val="14"/>
      <w:numFmt w:val="decimal"/>
      <w:lvlText w:val="%1."/>
      <w:lvlJc w:val="left"/>
      <w:pPr>
        <w:ind w:left="378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5">
    <w:nsid w:val="43997FF0"/>
    <w:multiLevelType w:val="hybridMultilevel"/>
    <w:tmpl w:val="E6CE12EC"/>
    <w:lvl w:ilvl="0" w:tplc="04090011">
      <w:start w:val="1"/>
      <w:numFmt w:val="decimal"/>
      <w:lvlText w:val="%1)"/>
      <w:lvlJc w:val="left"/>
      <w:pPr>
        <w:ind w:left="1440" w:hanging="360"/>
      </w:pPr>
      <w:rPr>
        <w:rFonts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nsid w:val="44C20061"/>
    <w:multiLevelType w:val="hybridMultilevel"/>
    <w:tmpl w:val="8442589A"/>
    <w:lvl w:ilvl="0" w:tplc="897840E8">
      <w:start w:val="10"/>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7">
    <w:nsid w:val="46892ED9"/>
    <w:multiLevelType w:val="hybridMultilevel"/>
    <w:tmpl w:val="86F03E52"/>
    <w:lvl w:ilvl="0" w:tplc="5E288D50">
      <w:start w:val="1"/>
      <w:numFmt w:val="decimal"/>
      <w:lvlText w:val="%1."/>
      <w:lvlJc w:val="left"/>
      <w:pPr>
        <w:ind w:left="2010" w:hanging="360"/>
      </w:pPr>
      <w:rPr>
        <w:rFonts w:eastAsia="Sylfaen" w:hint="default"/>
        <w:b/>
      </w:rPr>
    </w:lvl>
    <w:lvl w:ilvl="1" w:tplc="04090019" w:tentative="1">
      <w:start w:val="1"/>
      <w:numFmt w:val="lowerLetter"/>
      <w:lvlText w:val="%2."/>
      <w:lvlJc w:val="left"/>
      <w:pPr>
        <w:ind w:left="2730" w:hanging="360"/>
      </w:pPr>
    </w:lvl>
    <w:lvl w:ilvl="2" w:tplc="0409001B" w:tentative="1">
      <w:start w:val="1"/>
      <w:numFmt w:val="lowerRoman"/>
      <w:lvlText w:val="%3."/>
      <w:lvlJc w:val="right"/>
      <w:pPr>
        <w:ind w:left="3450" w:hanging="180"/>
      </w:pPr>
    </w:lvl>
    <w:lvl w:ilvl="3" w:tplc="0409000F" w:tentative="1">
      <w:start w:val="1"/>
      <w:numFmt w:val="decimal"/>
      <w:lvlText w:val="%4."/>
      <w:lvlJc w:val="left"/>
      <w:pPr>
        <w:ind w:left="4170" w:hanging="360"/>
      </w:pPr>
    </w:lvl>
    <w:lvl w:ilvl="4" w:tplc="04090019" w:tentative="1">
      <w:start w:val="1"/>
      <w:numFmt w:val="lowerLetter"/>
      <w:lvlText w:val="%5."/>
      <w:lvlJc w:val="left"/>
      <w:pPr>
        <w:ind w:left="4890" w:hanging="360"/>
      </w:pPr>
    </w:lvl>
    <w:lvl w:ilvl="5" w:tplc="0409001B" w:tentative="1">
      <w:start w:val="1"/>
      <w:numFmt w:val="lowerRoman"/>
      <w:lvlText w:val="%6."/>
      <w:lvlJc w:val="right"/>
      <w:pPr>
        <w:ind w:left="5610" w:hanging="180"/>
      </w:pPr>
    </w:lvl>
    <w:lvl w:ilvl="6" w:tplc="0409000F" w:tentative="1">
      <w:start w:val="1"/>
      <w:numFmt w:val="decimal"/>
      <w:lvlText w:val="%7."/>
      <w:lvlJc w:val="left"/>
      <w:pPr>
        <w:ind w:left="6330" w:hanging="360"/>
      </w:pPr>
    </w:lvl>
    <w:lvl w:ilvl="7" w:tplc="04090019" w:tentative="1">
      <w:start w:val="1"/>
      <w:numFmt w:val="lowerLetter"/>
      <w:lvlText w:val="%8."/>
      <w:lvlJc w:val="left"/>
      <w:pPr>
        <w:ind w:left="7050" w:hanging="360"/>
      </w:pPr>
    </w:lvl>
    <w:lvl w:ilvl="8" w:tplc="0409001B" w:tentative="1">
      <w:start w:val="1"/>
      <w:numFmt w:val="lowerRoman"/>
      <w:lvlText w:val="%9."/>
      <w:lvlJc w:val="right"/>
      <w:pPr>
        <w:ind w:left="7770" w:hanging="180"/>
      </w:pPr>
    </w:lvl>
  </w:abstractNum>
  <w:abstractNum w:abstractNumId="68">
    <w:nsid w:val="46915FEC"/>
    <w:multiLevelType w:val="hybridMultilevel"/>
    <w:tmpl w:val="CDCC804A"/>
    <w:lvl w:ilvl="0" w:tplc="11485E60">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46AD1918"/>
    <w:multiLevelType w:val="hybridMultilevel"/>
    <w:tmpl w:val="4E463CEE"/>
    <w:lvl w:ilvl="0" w:tplc="F87A0FC6">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48424FF0"/>
    <w:multiLevelType w:val="hybridMultilevel"/>
    <w:tmpl w:val="D1987210"/>
    <w:lvl w:ilvl="0" w:tplc="6E76086A">
      <w:start w:val="1"/>
      <w:numFmt w:val="decimal"/>
      <w:lvlText w:val="%1."/>
      <w:lvlJc w:val="left"/>
      <w:pPr>
        <w:ind w:left="1170" w:hanging="360"/>
      </w:pPr>
      <w:rPr>
        <w:rFonts w:cs="Sylfaen" w:hint="default"/>
        <w:b w:val="0"/>
        <w:i w:val="0"/>
        <w:sz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1">
    <w:nsid w:val="48714C6C"/>
    <w:multiLevelType w:val="hybridMultilevel"/>
    <w:tmpl w:val="331880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nsid w:val="4882702A"/>
    <w:multiLevelType w:val="hybridMultilevel"/>
    <w:tmpl w:val="41FE3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4A1600B5"/>
    <w:multiLevelType w:val="hybridMultilevel"/>
    <w:tmpl w:val="4E463CEE"/>
    <w:lvl w:ilvl="0" w:tplc="F87A0FC6">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4C5104FE"/>
    <w:multiLevelType w:val="hybridMultilevel"/>
    <w:tmpl w:val="4E463CEE"/>
    <w:lvl w:ilvl="0" w:tplc="F87A0FC6">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4C9115B2"/>
    <w:multiLevelType w:val="hybridMultilevel"/>
    <w:tmpl w:val="4E463CEE"/>
    <w:lvl w:ilvl="0" w:tplc="F87A0FC6">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4D027F90"/>
    <w:multiLevelType w:val="hybridMultilevel"/>
    <w:tmpl w:val="3C84F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4ED75142"/>
    <w:multiLevelType w:val="hybridMultilevel"/>
    <w:tmpl w:val="8E6078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514C0991"/>
    <w:multiLevelType w:val="hybridMultilevel"/>
    <w:tmpl w:val="3D3EBCCA"/>
    <w:lvl w:ilvl="0" w:tplc="166A577E">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516968FA"/>
    <w:multiLevelType w:val="hybridMultilevel"/>
    <w:tmpl w:val="C42A154E"/>
    <w:lvl w:ilvl="0" w:tplc="A664E774">
      <w:start w:val="1"/>
      <w:numFmt w:val="decimal"/>
      <w:lvlText w:val="%1)"/>
      <w:lvlJc w:val="left"/>
      <w:pPr>
        <w:ind w:left="107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520306B1"/>
    <w:multiLevelType w:val="hybridMultilevel"/>
    <w:tmpl w:val="F71EBE0A"/>
    <w:lvl w:ilvl="0" w:tplc="2D440066">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542C6F72"/>
    <w:multiLevelType w:val="hybridMultilevel"/>
    <w:tmpl w:val="B80070BA"/>
    <w:lvl w:ilvl="0" w:tplc="AA202304">
      <w:start w:val="1"/>
      <w:numFmt w:val="decimal"/>
      <w:lvlText w:val="%1)"/>
      <w:lvlJc w:val="left"/>
      <w:pPr>
        <w:ind w:left="720" w:hanging="360"/>
      </w:pPr>
      <w:rPr>
        <w:rFonts w:ascii="GHEA Grapalat" w:hAnsi="GHEA Grapala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585622F6"/>
    <w:multiLevelType w:val="hybridMultilevel"/>
    <w:tmpl w:val="4E463CEE"/>
    <w:lvl w:ilvl="0" w:tplc="F87A0FC6">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598D3B63"/>
    <w:multiLevelType w:val="hybridMultilevel"/>
    <w:tmpl w:val="4440DD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4">
    <w:nsid w:val="5D414F49"/>
    <w:multiLevelType w:val="hybridMultilevel"/>
    <w:tmpl w:val="4E463CEE"/>
    <w:lvl w:ilvl="0" w:tplc="F87A0FC6">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5DFC4D30"/>
    <w:multiLevelType w:val="hybridMultilevel"/>
    <w:tmpl w:val="4E463CEE"/>
    <w:lvl w:ilvl="0" w:tplc="F87A0FC6">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6179376C"/>
    <w:multiLevelType w:val="hybridMultilevel"/>
    <w:tmpl w:val="D6FCFE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7">
    <w:nsid w:val="61D5017F"/>
    <w:multiLevelType w:val="hybridMultilevel"/>
    <w:tmpl w:val="4E463CEE"/>
    <w:lvl w:ilvl="0" w:tplc="F87A0FC6">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63906166"/>
    <w:multiLevelType w:val="hybridMultilevel"/>
    <w:tmpl w:val="4E463CEE"/>
    <w:lvl w:ilvl="0" w:tplc="F87A0FC6">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64141499"/>
    <w:multiLevelType w:val="hybridMultilevel"/>
    <w:tmpl w:val="E5FE07CE"/>
    <w:lvl w:ilvl="0" w:tplc="4B5C945A">
      <w:start w:val="1"/>
      <w:numFmt w:val="decimal"/>
      <w:lvlText w:val="%1."/>
      <w:lvlJc w:val="left"/>
      <w:pPr>
        <w:ind w:left="12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642E732D"/>
    <w:multiLevelType w:val="hybridMultilevel"/>
    <w:tmpl w:val="CD7A4F9E"/>
    <w:lvl w:ilvl="0" w:tplc="D4425E52">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65FD5BB9"/>
    <w:multiLevelType w:val="hybridMultilevel"/>
    <w:tmpl w:val="4E463CEE"/>
    <w:lvl w:ilvl="0" w:tplc="F87A0FC6">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669E1B0D"/>
    <w:multiLevelType w:val="multilevel"/>
    <w:tmpl w:val="D0B2F248"/>
    <w:lvl w:ilvl="0">
      <w:start w:val="2"/>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3">
    <w:nsid w:val="680723B5"/>
    <w:multiLevelType w:val="hybridMultilevel"/>
    <w:tmpl w:val="63981A2E"/>
    <w:lvl w:ilvl="0" w:tplc="D3B08776">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4">
    <w:nsid w:val="683A4504"/>
    <w:multiLevelType w:val="multilevel"/>
    <w:tmpl w:val="C0004D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5">
    <w:nsid w:val="6C3B6D15"/>
    <w:multiLevelType w:val="hybridMultilevel"/>
    <w:tmpl w:val="45AEA2CA"/>
    <w:lvl w:ilvl="0" w:tplc="959E635C">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6DA75BB5"/>
    <w:multiLevelType w:val="hybridMultilevel"/>
    <w:tmpl w:val="C628912E"/>
    <w:lvl w:ilvl="0" w:tplc="F6DE3662">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6DB74747"/>
    <w:multiLevelType w:val="hybridMultilevel"/>
    <w:tmpl w:val="B0A0581E"/>
    <w:lvl w:ilvl="0" w:tplc="04090011">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6FA31AA7"/>
    <w:multiLevelType w:val="hybridMultilevel"/>
    <w:tmpl w:val="4E463CEE"/>
    <w:lvl w:ilvl="0" w:tplc="F87A0FC6">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6FA84634"/>
    <w:multiLevelType w:val="hybridMultilevel"/>
    <w:tmpl w:val="F51CE50C"/>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17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707F18A8"/>
    <w:multiLevelType w:val="hybridMultilevel"/>
    <w:tmpl w:val="F46435E2"/>
    <w:lvl w:ilvl="0" w:tplc="91644C9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nsid w:val="70F24A34"/>
    <w:multiLevelType w:val="multilevel"/>
    <w:tmpl w:val="E46E0226"/>
    <w:lvl w:ilvl="0">
      <w:start w:val="2"/>
      <w:numFmt w:val="decimal"/>
      <w:lvlText w:val="%1"/>
      <w:lvlJc w:val="left"/>
      <w:pPr>
        <w:ind w:left="495" w:hanging="495"/>
      </w:pPr>
      <w:rPr>
        <w:rFonts w:hint="default"/>
      </w:rPr>
    </w:lvl>
    <w:lvl w:ilvl="1">
      <w:start w:val="3"/>
      <w:numFmt w:val="decimal"/>
      <w:lvlText w:val="%1.%2"/>
      <w:lvlJc w:val="left"/>
      <w:pPr>
        <w:ind w:left="958" w:hanging="495"/>
      </w:pPr>
      <w:rPr>
        <w:rFonts w:hint="default"/>
      </w:rPr>
    </w:lvl>
    <w:lvl w:ilvl="2">
      <w:start w:val="1"/>
      <w:numFmt w:val="decimal"/>
      <w:lvlText w:val="%1.%2.%3"/>
      <w:lvlJc w:val="left"/>
      <w:pPr>
        <w:ind w:left="1646" w:hanging="720"/>
      </w:pPr>
      <w:rPr>
        <w:rFonts w:hint="default"/>
      </w:rPr>
    </w:lvl>
    <w:lvl w:ilvl="3">
      <w:start w:val="1"/>
      <w:numFmt w:val="decimal"/>
      <w:lvlText w:val="%1.%2.%3.%4"/>
      <w:lvlJc w:val="left"/>
      <w:pPr>
        <w:ind w:left="2469" w:hanging="108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755" w:hanging="144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5041" w:hanging="1800"/>
      </w:pPr>
      <w:rPr>
        <w:rFonts w:hint="default"/>
      </w:rPr>
    </w:lvl>
    <w:lvl w:ilvl="8">
      <w:start w:val="1"/>
      <w:numFmt w:val="decimal"/>
      <w:lvlText w:val="%1.%2.%3.%4.%5.%6.%7.%8.%9"/>
      <w:lvlJc w:val="left"/>
      <w:pPr>
        <w:ind w:left="5864" w:hanging="2160"/>
      </w:pPr>
      <w:rPr>
        <w:rFonts w:hint="default"/>
      </w:rPr>
    </w:lvl>
  </w:abstractNum>
  <w:abstractNum w:abstractNumId="102">
    <w:nsid w:val="72573CE0"/>
    <w:multiLevelType w:val="hybridMultilevel"/>
    <w:tmpl w:val="AA4EE8DC"/>
    <w:lvl w:ilvl="0" w:tplc="F6F6039A">
      <w:start w:val="1"/>
      <w:numFmt w:val="decimal"/>
      <w:lvlText w:val="%1)"/>
      <w:lvlJc w:val="left"/>
      <w:pPr>
        <w:ind w:left="720" w:hanging="360"/>
      </w:pPr>
      <w:rPr>
        <w:rFonts w:hint="default"/>
        <w:b/>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767377FB"/>
    <w:multiLevelType w:val="hybridMultilevel"/>
    <w:tmpl w:val="4E463CEE"/>
    <w:lvl w:ilvl="0" w:tplc="F87A0FC6">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776F33E4"/>
    <w:multiLevelType w:val="hybridMultilevel"/>
    <w:tmpl w:val="43AECBE2"/>
    <w:lvl w:ilvl="0" w:tplc="26865AF4">
      <w:start w:val="1"/>
      <w:numFmt w:val="decimal"/>
      <w:lvlText w:val="%1)"/>
      <w:lvlJc w:val="left"/>
      <w:pPr>
        <w:ind w:left="1080" w:hanging="360"/>
      </w:pPr>
      <w:rPr>
        <w:rFonts w:ascii="GHEA Grapalat" w:hAnsi="GHEA Grapalat" w:hint="default"/>
        <w:b/>
        <w:i/>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
    <w:nsid w:val="790C21A5"/>
    <w:multiLevelType w:val="hybridMultilevel"/>
    <w:tmpl w:val="7D246C62"/>
    <w:lvl w:ilvl="0" w:tplc="888E26CA">
      <w:start w:val="1"/>
      <w:numFmt w:val="decimal"/>
      <w:lvlText w:val="%1)"/>
      <w:lvlJc w:val="left"/>
      <w:pPr>
        <w:ind w:left="720" w:hanging="360"/>
      </w:pPr>
      <w:rPr>
        <w:rFonts w:hint="default"/>
        <w:b/>
        <w:i/>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7B070385"/>
    <w:multiLevelType w:val="hybridMultilevel"/>
    <w:tmpl w:val="D9A4222E"/>
    <w:lvl w:ilvl="0" w:tplc="BAC0D79A">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7CCB4549"/>
    <w:multiLevelType w:val="multilevel"/>
    <w:tmpl w:val="989AE058"/>
    <w:lvl w:ilvl="0">
      <w:start w:val="1"/>
      <w:numFmt w:val="decimal"/>
      <w:lvlText w:val="%1."/>
      <w:lvlJc w:val="left"/>
      <w:pPr>
        <w:ind w:left="1080" w:hanging="360"/>
      </w:pPr>
      <w:rPr>
        <w:rFonts w:hint="default"/>
        <w:b/>
        <w:i w:val="0"/>
      </w:rPr>
    </w:lvl>
    <w:lvl w:ilvl="1">
      <w:start w:val="1"/>
      <w:numFmt w:val="decimal"/>
      <w:isLgl/>
      <w:lvlText w:val="%1.%2"/>
      <w:lvlJc w:val="left"/>
      <w:pPr>
        <w:ind w:left="162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340" w:hanging="144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abstractNum w:abstractNumId="108">
    <w:nsid w:val="7E9B507E"/>
    <w:multiLevelType w:val="hybridMultilevel"/>
    <w:tmpl w:val="4E463CEE"/>
    <w:lvl w:ilvl="0" w:tplc="F87A0FC6">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7FC85D8A"/>
    <w:multiLevelType w:val="hybridMultilevel"/>
    <w:tmpl w:val="15083394"/>
    <w:lvl w:ilvl="0" w:tplc="08DACC8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7FD44E58"/>
    <w:multiLevelType w:val="hybridMultilevel"/>
    <w:tmpl w:val="B0A0581E"/>
    <w:lvl w:ilvl="0" w:tplc="04090011">
      <w:start w:val="1"/>
      <w:numFmt w:val="decimal"/>
      <w:lvlText w:val="%1)"/>
      <w:lvlJc w:val="left"/>
      <w:pPr>
        <w:ind w:left="928"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num w:numId="1">
    <w:abstractNumId w:val="28"/>
  </w:num>
  <w:num w:numId="2">
    <w:abstractNumId w:val="99"/>
  </w:num>
  <w:num w:numId="3">
    <w:abstractNumId w:val="44"/>
  </w:num>
  <w:num w:numId="4">
    <w:abstractNumId w:val="107"/>
  </w:num>
  <w:num w:numId="5">
    <w:abstractNumId w:val="15"/>
  </w:num>
  <w:num w:numId="6">
    <w:abstractNumId w:val="65"/>
  </w:num>
  <w:num w:numId="7">
    <w:abstractNumId w:val="16"/>
  </w:num>
  <w:num w:numId="8">
    <w:abstractNumId w:val="93"/>
  </w:num>
  <w:num w:numId="9">
    <w:abstractNumId w:val="109"/>
  </w:num>
  <w:num w:numId="10">
    <w:abstractNumId w:val="30"/>
  </w:num>
  <w:num w:numId="11">
    <w:abstractNumId w:val="49"/>
  </w:num>
  <w:num w:numId="12">
    <w:abstractNumId w:val="32"/>
  </w:num>
  <w:num w:numId="13">
    <w:abstractNumId w:val="21"/>
  </w:num>
  <w:num w:numId="14">
    <w:abstractNumId w:val="96"/>
  </w:num>
  <w:num w:numId="15">
    <w:abstractNumId w:val="90"/>
  </w:num>
  <w:num w:numId="16">
    <w:abstractNumId w:val="106"/>
  </w:num>
  <w:num w:numId="17">
    <w:abstractNumId w:val="17"/>
  </w:num>
  <w:num w:numId="18">
    <w:abstractNumId w:val="52"/>
  </w:num>
  <w:num w:numId="19">
    <w:abstractNumId w:val="68"/>
  </w:num>
  <w:num w:numId="20">
    <w:abstractNumId w:val="95"/>
  </w:num>
  <w:num w:numId="21">
    <w:abstractNumId w:val="80"/>
  </w:num>
  <w:num w:numId="22">
    <w:abstractNumId w:val="51"/>
  </w:num>
  <w:num w:numId="23">
    <w:abstractNumId w:val="78"/>
  </w:num>
  <w:num w:numId="24">
    <w:abstractNumId w:val="1"/>
  </w:num>
  <w:num w:numId="25">
    <w:abstractNumId w:val="105"/>
  </w:num>
  <w:num w:numId="26">
    <w:abstractNumId w:val="13"/>
  </w:num>
  <w:num w:numId="27">
    <w:abstractNumId w:val="85"/>
  </w:num>
  <w:num w:numId="28">
    <w:abstractNumId w:val="7"/>
  </w:num>
  <w:num w:numId="29">
    <w:abstractNumId w:val="87"/>
  </w:num>
  <w:num w:numId="30">
    <w:abstractNumId w:val="12"/>
  </w:num>
  <w:num w:numId="31">
    <w:abstractNumId w:val="38"/>
  </w:num>
  <w:num w:numId="32">
    <w:abstractNumId w:val="14"/>
  </w:num>
  <w:num w:numId="33">
    <w:abstractNumId w:val="5"/>
  </w:num>
  <w:num w:numId="34">
    <w:abstractNumId w:val="29"/>
  </w:num>
  <w:num w:numId="35">
    <w:abstractNumId w:val="34"/>
  </w:num>
  <w:num w:numId="36">
    <w:abstractNumId w:val="59"/>
  </w:num>
  <w:num w:numId="37">
    <w:abstractNumId w:val="62"/>
  </w:num>
  <w:num w:numId="38">
    <w:abstractNumId w:val="98"/>
  </w:num>
  <w:num w:numId="39">
    <w:abstractNumId w:val="75"/>
  </w:num>
  <w:num w:numId="40">
    <w:abstractNumId w:val="69"/>
  </w:num>
  <w:num w:numId="41">
    <w:abstractNumId w:val="20"/>
  </w:num>
  <w:num w:numId="42">
    <w:abstractNumId w:val="2"/>
  </w:num>
  <w:num w:numId="43">
    <w:abstractNumId w:val="84"/>
  </w:num>
  <w:num w:numId="44">
    <w:abstractNumId w:val="22"/>
  </w:num>
  <w:num w:numId="45">
    <w:abstractNumId w:val="39"/>
  </w:num>
  <w:num w:numId="46">
    <w:abstractNumId w:val="19"/>
  </w:num>
  <w:num w:numId="47">
    <w:abstractNumId w:val="73"/>
  </w:num>
  <w:num w:numId="48">
    <w:abstractNumId w:val="33"/>
  </w:num>
  <w:num w:numId="49">
    <w:abstractNumId w:val="108"/>
  </w:num>
  <w:num w:numId="50">
    <w:abstractNumId w:val="9"/>
  </w:num>
  <w:num w:numId="51">
    <w:abstractNumId w:val="54"/>
  </w:num>
  <w:num w:numId="52">
    <w:abstractNumId w:val="56"/>
  </w:num>
  <w:num w:numId="53">
    <w:abstractNumId w:val="103"/>
  </w:num>
  <w:num w:numId="54">
    <w:abstractNumId w:val="23"/>
  </w:num>
  <w:num w:numId="55">
    <w:abstractNumId w:val="43"/>
  </w:num>
  <w:num w:numId="56">
    <w:abstractNumId w:val="88"/>
  </w:num>
  <w:num w:numId="57">
    <w:abstractNumId w:val="26"/>
  </w:num>
  <w:num w:numId="58">
    <w:abstractNumId w:val="82"/>
  </w:num>
  <w:num w:numId="59">
    <w:abstractNumId w:val="4"/>
  </w:num>
  <w:num w:numId="60">
    <w:abstractNumId w:val="40"/>
  </w:num>
  <w:num w:numId="61">
    <w:abstractNumId w:val="41"/>
  </w:num>
  <w:num w:numId="62">
    <w:abstractNumId w:val="102"/>
  </w:num>
  <w:num w:numId="63">
    <w:abstractNumId w:val="50"/>
  </w:num>
  <w:num w:numId="64">
    <w:abstractNumId w:val="8"/>
  </w:num>
  <w:num w:numId="65">
    <w:abstractNumId w:val="10"/>
  </w:num>
  <w:num w:numId="66">
    <w:abstractNumId w:val="55"/>
  </w:num>
  <w:num w:numId="67">
    <w:abstractNumId w:val="72"/>
  </w:num>
  <w:num w:numId="68">
    <w:abstractNumId w:val="89"/>
  </w:num>
  <w:num w:numId="69">
    <w:abstractNumId w:val="45"/>
  </w:num>
  <w:num w:numId="70">
    <w:abstractNumId w:val="3"/>
  </w:num>
  <w:num w:numId="71">
    <w:abstractNumId w:val="61"/>
  </w:num>
  <w:num w:numId="72">
    <w:abstractNumId w:val="66"/>
  </w:num>
  <w:num w:numId="73">
    <w:abstractNumId w:val="64"/>
  </w:num>
  <w:num w:numId="74">
    <w:abstractNumId w:val="24"/>
  </w:num>
  <w:num w:numId="75">
    <w:abstractNumId w:val="92"/>
  </w:num>
  <w:num w:numId="76">
    <w:abstractNumId w:val="25"/>
  </w:num>
  <w:num w:numId="77">
    <w:abstractNumId w:val="76"/>
  </w:num>
  <w:num w:numId="78">
    <w:abstractNumId w:val="101"/>
  </w:num>
  <w:num w:numId="79">
    <w:abstractNumId w:val="70"/>
  </w:num>
  <w:num w:numId="80">
    <w:abstractNumId w:val="57"/>
  </w:num>
  <w:num w:numId="81">
    <w:abstractNumId w:val="71"/>
  </w:num>
  <w:num w:numId="82">
    <w:abstractNumId w:val="31"/>
  </w:num>
  <w:num w:numId="83">
    <w:abstractNumId w:val="58"/>
  </w:num>
  <w:num w:numId="84">
    <w:abstractNumId w:val="60"/>
  </w:num>
  <w:num w:numId="85">
    <w:abstractNumId w:val="37"/>
  </w:num>
  <w:num w:numId="86">
    <w:abstractNumId w:val="47"/>
  </w:num>
  <w:num w:numId="87">
    <w:abstractNumId w:val="42"/>
  </w:num>
  <w:num w:numId="88">
    <w:abstractNumId w:val="100"/>
  </w:num>
  <w:num w:numId="89">
    <w:abstractNumId w:val="77"/>
  </w:num>
  <w:num w:numId="90">
    <w:abstractNumId w:val="6"/>
  </w:num>
  <w:num w:numId="91">
    <w:abstractNumId w:val="46"/>
  </w:num>
  <w:num w:numId="92">
    <w:abstractNumId w:val="53"/>
  </w:num>
  <w:num w:numId="93">
    <w:abstractNumId w:val="86"/>
  </w:num>
  <w:num w:numId="94">
    <w:abstractNumId w:val="11"/>
  </w:num>
  <w:num w:numId="95">
    <w:abstractNumId w:val="110"/>
  </w:num>
  <w:num w:numId="96">
    <w:abstractNumId w:val="97"/>
  </w:num>
  <w:num w:numId="97">
    <w:abstractNumId w:val="83"/>
  </w:num>
  <w:num w:numId="98">
    <w:abstractNumId w:val="27"/>
  </w:num>
  <w:num w:numId="99">
    <w:abstractNumId w:val="48"/>
  </w:num>
  <w:num w:numId="100">
    <w:abstractNumId w:val="91"/>
  </w:num>
  <w:num w:numId="101">
    <w:abstractNumId w:val="81"/>
  </w:num>
  <w:num w:numId="102">
    <w:abstractNumId w:val="67"/>
  </w:num>
  <w:num w:numId="103">
    <w:abstractNumId w:val="36"/>
  </w:num>
  <w:num w:numId="104">
    <w:abstractNumId w:val="74"/>
  </w:num>
  <w:num w:numId="105">
    <w:abstractNumId w:val="79"/>
  </w:num>
  <w:num w:numId="106">
    <w:abstractNumId w:val="35"/>
  </w:num>
  <w:num w:numId="107">
    <w:abstractNumId w:val="63"/>
  </w:num>
  <w:num w:numId="108">
    <w:abstractNumId w:val="0"/>
  </w:num>
  <w:num w:numId="109">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04"/>
  </w:num>
  <w:num w:numId="111">
    <w:abstractNumId w:val="18"/>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0"/>
  <w:hyphenationZone w:val="141"/>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6EF"/>
    <w:rsid w:val="0000006F"/>
    <w:rsid w:val="0000075E"/>
    <w:rsid w:val="00001894"/>
    <w:rsid w:val="0000199D"/>
    <w:rsid w:val="00001A4F"/>
    <w:rsid w:val="00001BC9"/>
    <w:rsid w:val="00004508"/>
    <w:rsid w:val="000051C7"/>
    <w:rsid w:val="0000625C"/>
    <w:rsid w:val="000066D5"/>
    <w:rsid w:val="0000683E"/>
    <w:rsid w:val="00006D44"/>
    <w:rsid w:val="00007676"/>
    <w:rsid w:val="000079A4"/>
    <w:rsid w:val="00007B05"/>
    <w:rsid w:val="00007FFB"/>
    <w:rsid w:val="00010BF9"/>
    <w:rsid w:val="00011076"/>
    <w:rsid w:val="00012400"/>
    <w:rsid w:val="00012451"/>
    <w:rsid w:val="000138CA"/>
    <w:rsid w:val="00013D3C"/>
    <w:rsid w:val="0001412C"/>
    <w:rsid w:val="000142D3"/>
    <w:rsid w:val="00014359"/>
    <w:rsid w:val="00014CA7"/>
    <w:rsid w:val="00015C3F"/>
    <w:rsid w:val="0001699E"/>
    <w:rsid w:val="00017DD0"/>
    <w:rsid w:val="00020830"/>
    <w:rsid w:val="00021F2A"/>
    <w:rsid w:val="00022836"/>
    <w:rsid w:val="0002458A"/>
    <w:rsid w:val="0002517A"/>
    <w:rsid w:val="000274EB"/>
    <w:rsid w:val="00030444"/>
    <w:rsid w:val="00030497"/>
    <w:rsid w:val="00030F8D"/>
    <w:rsid w:val="00031546"/>
    <w:rsid w:val="0003197C"/>
    <w:rsid w:val="00031BF6"/>
    <w:rsid w:val="00032023"/>
    <w:rsid w:val="00032326"/>
    <w:rsid w:val="00033348"/>
    <w:rsid w:val="00033616"/>
    <w:rsid w:val="0003378D"/>
    <w:rsid w:val="0003386E"/>
    <w:rsid w:val="00034415"/>
    <w:rsid w:val="000345F7"/>
    <w:rsid w:val="00034C8B"/>
    <w:rsid w:val="00035FAD"/>
    <w:rsid w:val="00040183"/>
    <w:rsid w:val="0004054C"/>
    <w:rsid w:val="000410C9"/>
    <w:rsid w:val="0004166C"/>
    <w:rsid w:val="00041A3B"/>
    <w:rsid w:val="00041B4A"/>
    <w:rsid w:val="0004241B"/>
    <w:rsid w:val="00042694"/>
    <w:rsid w:val="00044542"/>
    <w:rsid w:val="0004484A"/>
    <w:rsid w:val="000455E6"/>
    <w:rsid w:val="0004583A"/>
    <w:rsid w:val="00045B8F"/>
    <w:rsid w:val="00046385"/>
    <w:rsid w:val="00046663"/>
    <w:rsid w:val="00047751"/>
    <w:rsid w:val="00050C7E"/>
    <w:rsid w:val="00050E79"/>
    <w:rsid w:val="00051CDB"/>
    <w:rsid w:val="000524DF"/>
    <w:rsid w:val="00052D9A"/>
    <w:rsid w:val="00054B9A"/>
    <w:rsid w:val="000578E3"/>
    <w:rsid w:val="00061B41"/>
    <w:rsid w:val="0006228D"/>
    <w:rsid w:val="000626AB"/>
    <w:rsid w:val="00062E7A"/>
    <w:rsid w:val="00063E01"/>
    <w:rsid w:val="00064E16"/>
    <w:rsid w:val="00065E49"/>
    <w:rsid w:val="0006686D"/>
    <w:rsid w:val="00066CD7"/>
    <w:rsid w:val="00070839"/>
    <w:rsid w:val="00070AD3"/>
    <w:rsid w:val="00070BE8"/>
    <w:rsid w:val="000710E9"/>
    <w:rsid w:val="000719FB"/>
    <w:rsid w:val="000722BD"/>
    <w:rsid w:val="00072ACA"/>
    <w:rsid w:val="00073148"/>
    <w:rsid w:val="000750F2"/>
    <w:rsid w:val="0007510A"/>
    <w:rsid w:val="00076574"/>
    <w:rsid w:val="00076D29"/>
    <w:rsid w:val="00076EE4"/>
    <w:rsid w:val="00077018"/>
    <w:rsid w:val="00082C19"/>
    <w:rsid w:val="00082DA4"/>
    <w:rsid w:val="00083F3B"/>
    <w:rsid w:val="000843BA"/>
    <w:rsid w:val="0008468B"/>
    <w:rsid w:val="00084954"/>
    <w:rsid w:val="00086704"/>
    <w:rsid w:val="000867B6"/>
    <w:rsid w:val="00086C58"/>
    <w:rsid w:val="00086F9E"/>
    <w:rsid w:val="000909C7"/>
    <w:rsid w:val="00091DA0"/>
    <w:rsid w:val="0009227A"/>
    <w:rsid w:val="000939B7"/>
    <w:rsid w:val="00093D70"/>
    <w:rsid w:val="00095601"/>
    <w:rsid w:val="0009629A"/>
    <w:rsid w:val="00096797"/>
    <w:rsid w:val="000969BD"/>
    <w:rsid w:val="000970D1"/>
    <w:rsid w:val="00097A74"/>
    <w:rsid w:val="00097C5C"/>
    <w:rsid w:val="000A0C61"/>
    <w:rsid w:val="000A13C9"/>
    <w:rsid w:val="000A2B93"/>
    <w:rsid w:val="000A3790"/>
    <w:rsid w:val="000A3E06"/>
    <w:rsid w:val="000A44FF"/>
    <w:rsid w:val="000A4C13"/>
    <w:rsid w:val="000A6126"/>
    <w:rsid w:val="000A64F6"/>
    <w:rsid w:val="000A7C84"/>
    <w:rsid w:val="000B0AAF"/>
    <w:rsid w:val="000B0D5A"/>
    <w:rsid w:val="000B1447"/>
    <w:rsid w:val="000B151E"/>
    <w:rsid w:val="000B2ADB"/>
    <w:rsid w:val="000B2E4D"/>
    <w:rsid w:val="000B3524"/>
    <w:rsid w:val="000B39A7"/>
    <w:rsid w:val="000B39AD"/>
    <w:rsid w:val="000B3CD8"/>
    <w:rsid w:val="000B43BF"/>
    <w:rsid w:val="000B458B"/>
    <w:rsid w:val="000B4883"/>
    <w:rsid w:val="000B5679"/>
    <w:rsid w:val="000B59AF"/>
    <w:rsid w:val="000B59B5"/>
    <w:rsid w:val="000B6347"/>
    <w:rsid w:val="000B787C"/>
    <w:rsid w:val="000B7C1A"/>
    <w:rsid w:val="000C1636"/>
    <w:rsid w:val="000C2AD8"/>
    <w:rsid w:val="000C4050"/>
    <w:rsid w:val="000C40C0"/>
    <w:rsid w:val="000C4104"/>
    <w:rsid w:val="000C4A14"/>
    <w:rsid w:val="000C5A80"/>
    <w:rsid w:val="000D061E"/>
    <w:rsid w:val="000D207E"/>
    <w:rsid w:val="000D21F4"/>
    <w:rsid w:val="000D377A"/>
    <w:rsid w:val="000D38C2"/>
    <w:rsid w:val="000D3A93"/>
    <w:rsid w:val="000D3C74"/>
    <w:rsid w:val="000D3EFF"/>
    <w:rsid w:val="000D4111"/>
    <w:rsid w:val="000D44F5"/>
    <w:rsid w:val="000D4B03"/>
    <w:rsid w:val="000D4C21"/>
    <w:rsid w:val="000D5902"/>
    <w:rsid w:val="000D6313"/>
    <w:rsid w:val="000D6C98"/>
    <w:rsid w:val="000D7580"/>
    <w:rsid w:val="000E01D3"/>
    <w:rsid w:val="000E03CB"/>
    <w:rsid w:val="000E104E"/>
    <w:rsid w:val="000E1283"/>
    <w:rsid w:val="000E14DE"/>
    <w:rsid w:val="000E15D2"/>
    <w:rsid w:val="000E2398"/>
    <w:rsid w:val="000E2D92"/>
    <w:rsid w:val="000E2E83"/>
    <w:rsid w:val="000E2FF2"/>
    <w:rsid w:val="000E36DE"/>
    <w:rsid w:val="000E5DBF"/>
    <w:rsid w:val="000E648E"/>
    <w:rsid w:val="000E6A18"/>
    <w:rsid w:val="000F020B"/>
    <w:rsid w:val="000F2A5A"/>
    <w:rsid w:val="000F3129"/>
    <w:rsid w:val="000F3ECB"/>
    <w:rsid w:val="000F502E"/>
    <w:rsid w:val="000F5CF5"/>
    <w:rsid w:val="000F6E07"/>
    <w:rsid w:val="000F6ED5"/>
    <w:rsid w:val="000F7188"/>
    <w:rsid w:val="000F752F"/>
    <w:rsid w:val="000F79E9"/>
    <w:rsid w:val="001000D7"/>
    <w:rsid w:val="001018D1"/>
    <w:rsid w:val="00101CAE"/>
    <w:rsid w:val="0010258D"/>
    <w:rsid w:val="00103BD5"/>
    <w:rsid w:val="0010695A"/>
    <w:rsid w:val="001070D8"/>
    <w:rsid w:val="001100EF"/>
    <w:rsid w:val="001109FD"/>
    <w:rsid w:val="00110E7D"/>
    <w:rsid w:val="001118DA"/>
    <w:rsid w:val="00112A74"/>
    <w:rsid w:val="00113108"/>
    <w:rsid w:val="00113320"/>
    <w:rsid w:val="00113CF8"/>
    <w:rsid w:val="00113D19"/>
    <w:rsid w:val="00114F05"/>
    <w:rsid w:val="001156B0"/>
    <w:rsid w:val="00115874"/>
    <w:rsid w:val="00115B2C"/>
    <w:rsid w:val="00116253"/>
    <w:rsid w:val="00117589"/>
    <w:rsid w:val="001176D7"/>
    <w:rsid w:val="00117BAF"/>
    <w:rsid w:val="00120662"/>
    <w:rsid w:val="001212BE"/>
    <w:rsid w:val="0012164D"/>
    <w:rsid w:val="00122031"/>
    <w:rsid w:val="0012227C"/>
    <w:rsid w:val="00122AB5"/>
    <w:rsid w:val="00123453"/>
    <w:rsid w:val="00123586"/>
    <w:rsid w:val="00123E3A"/>
    <w:rsid w:val="00124282"/>
    <w:rsid w:val="00124F65"/>
    <w:rsid w:val="001254A7"/>
    <w:rsid w:val="001259D6"/>
    <w:rsid w:val="00126488"/>
    <w:rsid w:val="00126820"/>
    <w:rsid w:val="00127E03"/>
    <w:rsid w:val="001304EC"/>
    <w:rsid w:val="001309F0"/>
    <w:rsid w:val="00130CCD"/>
    <w:rsid w:val="00130DBD"/>
    <w:rsid w:val="00131494"/>
    <w:rsid w:val="00131565"/>
    <w:rsid w:val="00131AFD"/>
    <w:rsid w:val="0013231C"/>
    <w:rsid w:val="00132ABE"/>
    <w:rsid w:val="00132B35"/>
    <w:rsid w:val="00135A6C"/>
    <w:rsid w:val="00135B98"/>
    <w:rsid w:val="00137910"/>
    <w:rsid w:val="001405FD"/>
    <w:rsid w:val="00140C85"/>
    <w:rsid w:val="0014112D"/>
    <w:rsid w:val="001412C4"/>
    <w:rsid w:val="001415F5"/>
    <w:rsid w:val="00141847"/>
    <w:rsid w:val="001425A1"/>
    <w:rsid w:val="001427A5"/>
    <w:rsid w:val="00142898"/>
    <w:rsid w:val="00142AFF"/>
    <w:rsid w:val="001436BB"/>
    <w:rsid w:val="00143F8E"/>
    <w:rsid w:val="00144F23"/>
    <w:rsid w:val="00144F48"/>
    <w:rsid w:val="00146592"/>
    <w:rsid w:val="00146CBF"/>
    <w:rsid w:val="001471B7"/>
    <w:rsid w:val="001477F0"/>
    <w:rsid w:val="00147C35"/>
    <w:rsid w:val="00150459"/>
    <w:rsid w:val="00150FC7"/>
    <w:rsid w:val="001530F3"/>
    <w:rsid w:val="001533D5"/>
    <w:rsid w:val="00153B87"/>
    <w:rsid w:val="00153ED8"/>
    <w:rsid w:val="001541B3"/>
    <w:rsid w:val="001545EC"/>
    <w:rsid w:val="00155369"/>
    <w:rsid w:val="00155F80"/>
    <w:rsid w:val="00162086"/>
    <w:rsid w:val="00162197"/>
    <w:rsid w:val="00162C8F"/>
    <w:rsid w:val="001653C8"/>
    <w:rsid w:val="00165636"/>
    <w:rsid w:val="00165787"/>
    <w:rsid w:val="00165953"/>
    <w:rsid w:val="00165D94"/>
    <w:rsid w:val="0016660E"/>
    <w:rsid w:val="001677B3"/>
    <w:rsid w:val="00167E29"/>
    <w:rsid w:val="00170464"/>
    <w:rsid w:val="0017153C"/>
    <w:rsid w:val="0017171E"/>
    <w:rsid w:val="0017266B"/>
    <w:rsid w:val="00172847"/>
    <w:rsid w:val="00173062"/>
    <w:rsid w:val="0017322E"/>
    <w:rsid w:val="001738FE"/>
    <w:rsid w:val="00173CFB"/>
    <w:rsid w:val="001741DC"/>
    <w:rsid w:val="00175481"/>
    <w:rsid w:val="001761B4"/>
    <w:rsid w:val="00176534"/>
    <w:rsid w:val="00176731"/>
    <w:rsid w:val="001777BC"/>
    <w:rsid w:val="001779D9"/>
    <w:rsid w:val="001809E5"/>
    <w:rsid w:val="001812B5"/>
    <w:rsid w:val="0018173C"/>
    <w:rsid w:val="00181750"/>
    <w:rsid w:val="00183707"/>
    <w:rsid w:val="00183B2E"/>
    <w:rsid w:val="00183D4B"/>
    <w:rsid w:val="00184661"/>
    <w:rsid w:val="00184A95"/>
    <w:rsid w:val="00184E0C"/>
    <w:rsid w:val="0018579D"/>
    <w:rsid w:val="0018777E"/>
    <w:rsid w:val="0019032F"/>
    <w:rsid w:val="0019066E"/>
    <w:rsid w:val="001914C4"/>
    <w:rsid w:val="001918BC"/>
    <w:rsid w:val="00192823"/>
    <w:rsid w:val="00193422"/>
    <w:rsid w:val="0019446A"/>
    <w:rsid w:val="00194C53"/>
    <w:rsid w:val="00195227"/>
    <w:rsid w:val="0019542F"/>
    <w:rsid w:val="00195789"/>
    <w:rsid w:val="00196E73"/>
    <w:rsid w:val="001A20C3"/>
    <w:rsid w:val="001A2D87"/>
    <w:rsid w:val="001A3B6E"/>
    <w:rsid w:val="001A4968"/>
    <w:rsid w:val="001A4D11"/>
    <w:rsid w:val="001A59D5"/>
    <w:rsid w:val="001A600C"/>
    <w:rsid w:val="001A6C15"/>
    <w:rsid w:val="001A72B3"/>
    <w:rsid w:val="001A739F"/>
    <w:rsid w:val="001A7BA0"/>
    <w:rsid w:val="001B227C"/>
    <w:rsid w:val="001B2B0F"/>
    <w:rsid w:val="001B2F3B"/>
    <w:rsid w:val="001B3698"/>
    <w:rsid w:val="001B54F3"/>
    <w:rsid w:val="001B5B0B"/>
    <w:rsid w:val="001B6D6E"/>
    <w:rsid w:val="001B7A28"/>
    <w:rsid w:val="001C0FB3"/>
    <w:rsid w:val="001C1520"/>
    <w:rsid w:val="001C2AD0"/>
    <w:rsid w:val="001C2CDC"/>
    <w:rsid w:val="001C3214"/>
    <w:rsid w:val="001C3DF8"/>
    <w:rsid w:val="001C4C83"/>
    <w:rsid w:val="001C61AE"/>
    <w:rsid w:val="001C658C"/>
    <w:rsid w:val="001C6CA0"/>
    <w:rsid w:val="001C74A2"/>
    <w:rsid w:val="001C7EA8"/>
    <w:rsid w:val="001D03D5"/>
    <w:rsid w:val="001D1651"/>
    <w:rsid w:val="001D1DE4"/>
    <w:rsid w:val="001D3DDB"/>
    <w:rsid w:val="001D40D4"/>
    <w:rsid w:val="001D492B"/>
    <w:rsid w:val="001D4AD4"/>
    <w:rsid w:val="001D4B5E"/>
    <w:rsid w:val="001D58D5"/>
    <w:rsid w:val="001D71FF"/>
    <w:rsid w:val="001E0754"/>
    <w:rsid w:val="001E19BC"/>
    <w:rsid w:val="001E242F"/>
    <w:rsid w:val="001E2512"/>
    <w:rsid w:val="001E2C01"/>
    <w:rsid w:val="001E2C4C"/>
    <w:rsid w:val="001E2F9D"/>
    <w:rsid w:val="001E5F97"/>
    <w:rsid w:val="001E6472"/>
    <w:rsid w:val="001E693C"/>
    <w:rsid w:val="001E6F5F"/>
    <w:rsid w:val="001E764D"/>
    <w:rsid w:val="001F0021"/>
    <w:rsid w:val="001F1096"/>
    <w:rsid w:val="001F12AF"/>
    <w:rsid w:val="001F1D21"/>
    <w:rsid w:val="001F26CC"/>
    <w:rsid w:val="001F373A"/>
    <w:rsid w:val="001F487D"/>
    <w:rsid w:val="001F4B26"/>
    <w:rsid w:val="001F4C80"/>
    <w:rsid w:val="001F7117"/>
    <w:rsid w:val="00200758"/>
    <w:rsid w:val="002009E4"/>
    <w:rsid w:val="002017C4"/>
    <w:rsid w:val="00201BB7"/>
    <w:rsid w:val="00202601"/>
    <w:rsid w:val="00203F68"/>
    <w:rsid w:val="00204797"/>
    <w:rsid w:val="00205044"/>
    <w:rsid w:val="002051C5"/>
    <w:rsid w:val="0020563C"/>
    <w:rsid w:val="00205D23"/>
    <w:rsid w:val="002067B2"/>
    <w:rsid w:val="00207A58"/>
    <w:rsid w:val="00207B1B"/>
    <w:rsid w:val="00210AB4"/>
    <w:rsid w:val="00210E34"/>
    <w:rsid w:val="00212239"/>
    <w:rsid w:val="002124F7"/>
    <w:rsid w:val="002129C6"/>
    <w:rsid w:val="002157CD"/>
    <w:rsid w:val="00215CDC"/>
    <w:rsid w:val="00216FFA"/>
    <w:rsid w:val="00217794"/>
    <w:rsid w:val="00217B9C"/>
    <w:rsid w:val="00220244"/>
    <w:rsid w:val="002209BC"/>
    <w:rsid w:val="002216CD"/>
    <w:rsid w:val="002218DC"/>
    <w:rsid w:val="00221E4C"/>
    <w:rsid w:val="00222674"/>
    <w:rsid w:val="00222713"/>
    <w:rsid w:val="0022454E"/>
    <w:rsid w:val="0022585E"/>
    <w:rsid w:val="00225EDA"/>
    <w:rsid w:val="00226179"/>
    <w:rsid w:val="00226850"/>
    <w:rsid w:val="00226EB2"/>
    <w:rsid w:val="0022732C"/>
    <w:rsid w:val="00227420"/>
    <w:rsid w:val="00230477"/>
    <w:rsid w:val="00232854"/>
    <w:rsid w:val="00232FE6"/>
    <w:rsid w:val="0023486D"/>
    <w:rsid w:val="00234E55"/>
    <w:rsid w:val="00235E92"/>
    <w:rsid w:val="00236186"/>
    <w:rsid w:val="0023671D"/>
    <w:rsid w:val="002375A4"/>
    <w:rsid w:val="00237951"/>
    <w:rsid w:val="00237F48"/>
    <w:rsid w:val="002406A4"/>
    <w:rsid w:val="002412EE"/>
    <w:rsid w:val="002414FE"/>
    <w:rsid w:val="002418EF"/>
    <w:rsid w:val="00241ABD"/>
    <w:rsid w:val="00243CF4"/>
    <w:rsid w:val="0024574A"/>
    <w:rsid w:val="00246611"/>
    <w:rsid w:val="00246A9F"/>
    <w:rsid w:val="002504DC"/>
    <w:rsid w:val="00250D31"/>
    <w:rsid w:val="00250EC9"/>
    <w:rsid w:val="00250FA6"/>
    <w:rsid w:val="00251337"/>
    <w:rsid w:val="00252575"/>
    <w:rsid w:val="00252584"/>
    <w:rsid w:val="00252599"/>
    <w:rsid w:val="00252E3A"/>
    <w:rsid w:val="00253471"/>
    <w:rsid w:val="00253E44"/>
    <w:rsid w:val="00253F79"/>
    <w:rsid w:val="00254EE7"/>
    <w:rsid w:val="00257F3A"/>
    <w:rsid w:val="00260177"/>
    <w:rsid w:val="00260359"/>
    <w:rsid w:val="0026074D"/>
    <w:rsid w:val="002609BC"/>
    <w:rsid w:val="00260A20"/>
    <w:rsid w:val="00260F53"/>
    <w:rsid w:val="0026193C"/>
    <w:rsid w:val="00262140"/>
    <w:rsid w:val="00263ED4"/>
    <w:rsid w:val="002646E5"/>
    <w:rsid w:val="00264B95"/>
    <w:rsid w:val="00264D18"/>
    <w:rsid w:val="00265BFF"/>
    <w:rsid w:val="00266045"/>
    <w:rsid w:val="00266155"/>
    <w:rsid w:val="00267EC5"/>
    <w:rsid w:val="00270E83"/>
    <w:rsid w:val="00271BB0"/>
    <w:rsid w:val="00272422"/>
    <w:rsid w:val="00272812"/>
    <w:rsid w:val="002737FA"/>
    <w:rsid w:val="00273A77"/>
    <w:rsid w:val="00274ECE"/>
    <w:rsid w:val="002753CD"/>
    <w:rsid w:val="00276672"/>
    <w:rsid w:val="00276D16"/>
    <w:rsid w:val="00280BAA"/>
    <w:rsid w:val="002813DB"/>
    <w:rsid w:val="00281CD0"/>
    <w:rsid w:val="0028285C"/>
    <w:rsid w:val="00284615"/>
    <w:rsid w:val="002850A5"/>
    <w:rsid w:val="002850BE"/>
    <w:rsid w:val="00285C7B"/>
    <w:rsid w:val="00286021"/>
    <w:rsid w:val="00286745"/>
    <w:rsid w:val="00286B1B"/>
    <w:rsid w:val="00287972"/>
    <w:rsid w:val="00291293"/>
    <w:rsid w:val="00291E77"/>
    <w:rsid w:val="00291FAD"/>
    <w:rsid w:val="00292072"/>
    <w:rsid w:val="00292360"/>
    <w:rsid w:val="0029300C"/>
    <w:rsid w:val="002938D4"/>
    <w:rsid w:val="002949DD"/>
    <w:rsid w:val="00294A7A"/>
    <w:rsid w:val="00295033"/>
    <w:rsid w:val="002956A6"/>
    <w:rsid w:val="00296428"/>
    <w:rsid w:val="002966C0"/>
    <w:rsid w:val="002966FC"/>
    <w:rsid w:val="002A0E88"/>
    <w:rsid w:val="002A14AE"/>
    <w:rsid w:val="002A162B"/>
    <w:rsid w:val="002A1805"/>
    <w:rsid w:val="002A324D"/>
    <w:rsid w:val="002A376E"/>
    <w:rsid w:val="002A656C"/>
    <w:rsid w:val="002A6578"/>
    <w:rsid w:val="002A663F"/>
    <w:rsid w:val="002A6B10"/>
    <w:rsid w:val="002A6CFF"/>
    <w:rsid w:val="002A7820"/>
    <w:rsid w:val="002B06C8"/>
    <w:rsid w:val="002B1502"/>
    <w:rsid w:val="002B230B"/>
    <w:rsid w:val="002B2333"/>
    <w:rsid w:val="002B2E16"/>
    <w:rsid w:val="002B3269"/>
    <w:rsid w:val="002B3FBF"/>
    <w:rsid w:val="002B4315"/>
    <w:rsid w:val="002B4D7D"/>
    <w:rsid w:val="002B5135"/>
    <w:rsid w:val="002B5576"/>
    <w:rsid w:val="002B5D41"/>
    <w:rsid w:val="002B5E8F"/>
    <w:rsid w:val="002B6071"/>
    <w:rsid w:val="002B69BD"/>
    <w:rsid w:val="002B6A83"/>
    <w:rsid w:val="002B7630"/>
    <w:rsid w:val="002B7774"/>
    <w:rsid w:val="002B7E28"/>
    <w:rsid w:val="002C09A2"/>
    <w:rsid w:val="002C1162"/>
    <w:rsid w:val="002C128F"/>
    <w:rsid w:val="002C216B"/>
    <w:rsid w:val="002C2545"/>
    <w:rsid w:val="002C2B43"/>
    <w:rsid w:val="002C32EE"/>
    <w:rsid w:val="002C3990"/>
    <w:rsid w:val="002C455F"/>
    <w:rsid w:val="002C54DE"/>
    <w:rsid w:val="002C602F"/>
    <w:rsid w:val="002C7807"/>
    <w:rsid w:val="002C7933"/>
    <w:rsid w:val="002D0D64"/>
    <w:rsid w:val="002D1386"/>
    <w:rsid w:val="002D1557"/>
    <w:rsid w:val="002D15E0"/>
    <w:rsid w:val="002D177D"/>
    <w:rsid w:val="002D1BA1"/>
    <w:rsid w:val="002D2057"/>
    <w:rsid w:val="002D224F"/>
    <w:rsid w:val="002D3946"/>
    <w:rsid w:val="002D3E12"/>
    <w:rsid w:val="002D4F88"/>
    <w:rsid w:val="002D56B1"/>
    <w:rsid w:val="002D5791"/>
    <w:rsid w:val="002D742A"/>
    <w:rsid w:val="002E0875"/>
    <w:rsid w:val="002E24BC"/>
    <w:rsid w:val="002E378A"/>
    <w:rsid w:val="002E37C9"/>
    <w:rsid w:val="002E37D9"/>
    <w:rsid w:val="002E3DD7"/>
    <w:rsid w:val="002E45CB"/>
    <w:rsid w:val="002E4600"/>
    <w:rsid w:val="002E5B34"/>
    <w:rsid w:val="002E61B3"/>
    <w:rsid w:val="002E6F59"/>
    <w:rsid w:val="002E709D"/>
    <w:rsid w:val="002E70EB"/>
    <w:rsid w:val="002E7CB7"/>
    <w:rsid w:val="002F01E9"/>
    <w:rsid w:val="002F0310"/>
    <w:rsid w:val="002F13D7"/>
    <w:rsid w:val="002F1964"/>
    <w:rsid w:val="002F1A39"/>
    <w:rsid w:val="002F2204"/>
    <w:rsid w:val="002F229E"/>
    <w:rsid w:val="002F297D"/>
    <w:rsid w:val="002F3458"/>
    <w:rsid w:val="002F4BC2"/>
    <w:rsid w:val="002F5B35"/>
    <w:rsid w:val="002F61F4"/>
    <w:rsid w:val="002F67A0"/>
    <w:rsid w:val="002F70F8"/>
    <w:rsid w:val="002F7901"/>
    <w:rsid w:val="002F7E93"/>
    <w:rsid w:val="0030076E"/>
    <w:rsid w:val="003008F5"/>
    <w:rsid w:val="003009B0"/>
    <w:rsid w:val="00300D09"/>
    <w:rsid w:val="003010D6"/>
    <w:rsid w:val="00302669"/>
    <w:rsid w:val="00303271"/>
    <w:rsid w:val="00303638"/>
    <w:rsid w:val="00303F7A"/>
    <w:rsid w:val="0030427B"/>
    <w:rsid w:val="00304E5F"/>
    <w:rsid w:val="00305B66"/>
    <w:rsid w:val="0030708D"/>
    <w:rsid w:val="00310AA3"/>
    <w:rsid w:val="00310BEC"/>
    <w:rsid w:val="003114D4"/>
    <w:rsid w:val="003116ED"/>
    <w:rsid w:val="00311BC5"/>
    <w:rsid w:val="00312590"/>
    <w:rsid w:val="00312AA5"/>
    <w:rsid w:val="00313477"/>
    <w:rsid w:val="003134B0"/>
    <w:rsid w:val="00313AB7"/>
    <w:rsid w:val="00313B1F"/>
    <w:rsid w:val="00314396"/>
    <w:rsid w:val="0031466B"/>
    <w:rsid w:val="0031525E"/>
    <w:rsid w:val="003171F5"/>
    <w:rsid w:val="00317502"/>
    <w:rsid w:val="0031777A"/>
    <w:rsid w:val="00317A99"/>
    <w:rsid w:val="00317EBE"/>
    <w:rsid w:val="00320745"/>
    <w:rsid w:val="00321B40"/>
    <w:rsid w:val="003225C2"/>
    <w:rsid w:val="00322960"/>
    <w:rsid w:val="00324B81"/>
    <w:rsid w:val="00324C0D"/>
    <w:rsid w:val="00325279"/>
    <w:rsid w:val="0032552A"/>
    <w:rsid w:val="00325EE2"/>
    <w:rsid w:val="003306C8"/>
    <w:rsid w:val="00330F59"/>
    <w:rsid w:val="0033156D"/>
    <w:rsid w:val="00331BCF"/>
    <w:rsid w:val="003342E1"/>
    <w:rsid w:val="00334ED8"/>
    <w:rsid w:val="00335E99"/>
    <w:rsid w:val="0033741D"/>
    <w:rsid w:val="003376F4"/>
    <w:rsid w:val="0033776B"/>
    <w:rsid w:val="00337DE6"/>
    <w:rsid w:val="0034275B"/>
    <w:rsid w:val="00342DB4"/>
    <w:rsid w:val="00343A33"/>
    <w:rsid w:val="0034407D"/>
    <w:rsid w:val="0034415A"/>
    <w:rsid w:val="003443FF"/>
    <w:rsid w:val="00346F11"/>
    <w:rsid w:val="00346F31"/>
    <w:rsid w:val="00346FA5"/>
    <w:rsid w:val="00347149"/>
    <w:rsid w:val="00347286"/>
    <w:rsid w:val="0034761B"/>
    <w:rsid w:val="00347656"/>
    <w:rsid w:val="00347680"/>
    <w:rsid w:val="00347FD6"/>
    <w:rsid w:val="0035199B"/>
    <w:rsid w:val="0035229C"/>
    <w:rsid w:val="0035295F"/>
    <w:rsid w:val="003532B9"/>
    <w:rsid w:val="0035357B"/>
    <w:rsid w:val="00353F1A"/>
    <w:rsid w:val="00354ABC"/>
    <w:rsid w:val="00356624"/>
    <w:rsid w:val="00356EEC"/>
    <w:rsid w:val="00357FB8"/>
    <w:rsid w:val="00361762"/>
    <w:rsid w:val="00361B09"/>
    <w:rsid w:val="00361B71"/>
    <w:rsid w:val="00361C26"/>
    <w:rsid w:val="0036224E"/>
    <w:rsid w:val="0036285D"/>
    <w:rsid w:val="003651F3"/>
    <w:rsid w:val="003659E4"/>
    <w:rsid w:val="0036638F"/>
    <w:rsid w:val="0036795D"/>
    <w:rsid w:val="00367C29"/>
    <w:rsid w:val="0037015C"/>
    <w:rsid w:val="003709BE"/>
    <w:rsid w:val="00371E73"/>
    <w:rsid w:val="00372026"/>
    <w:rsid w:val="0037234C"/>
    <w:rsid w:val="0037309E"/>
    <w:rsid w:val="00373964"/>
    <w:rsid w:val="00373BB8"/>
    <w:rsid w:val="00375B3A"/>
    <w:rsid w:val="00375EEB"/>
    <w:rsid w:val="00376960"/>
    <w:rsid w:val="00376D50"/>
    <w:rsid w:val="003806DF"/>
    <w:rsid w:val="00382860"/>
    <w:rsid w:val="0038394E"/>
    <w:rsid w:val="00383C4E"/>
    <w:rsid w:val="00383C7F"/>
    <w:rsid w:val="00384046"/>
    <w:rsid w:val="003850B6"/>
    <w:rsid w:val="003850B9"/>
    <w:rsid w:val="00387FB8"/>
    <w:rsid w:val="00390969"/>
    <w:rsid w:val="003913BB"/>
    <w:rsid w:val="00392C14"/>
    <w:rsid w:val="00392FCB"/>
    <w:rsid w:val="00393440"/>
    <w:rsid w:val="00393F53"/>
    <w:rsid w:val="00394390"/>
    <w:rsid w:val="00394719"/>
    <w:rsid w:val="00394FF5"/>
    <w:rsid w:val="00395EBB"/>
    <w:rsid w:val="003964C7"/>
    <w:rsid w:val="00396915"/>
    <w:rsid w:val="0039719A"/>
    <w:rsid w:val="003971AC"/>
    <w:rsid w:val="003A0138"/>
    <w:rsid w:val="003A1B0D"/>
    <w:rsid w:val="003A2DB9"/>
    <w:rsid w:val="003A2F6C"/>
    <w:rsid w:val="003A400F"/>
    <w:rsid w:val="003A64BB"/>
    <w:rsid w:val="003A6A49"/>
    <w:rsid w:val="003A744E"/>
    <w:rsid w:val="003A7EEC"/>
    <w:rsid w:val="003B00F6"/>
    <w:rsid w:val="003B04D0"/>
    <w:rsid w:val="003B0C76"/>
    <w:rsid w:val="003B0EAC"/>
    <w:rsid w:val="003B112B"/>
    <w:rsid w:val="003B17BF"/>
    <w:rsid w:val="003B1A49"/>
    <w:rsid w:val="003B1FA9"/>
    <w:rsid w:val="003B2154"/>
    <w:rsid w:val="003B2217"/>
    <w:rsid w:val="003B3773"/>
    <w:rsid w:val="003B572C"/>
    <w:rsid w:val="003B59FC"/>
    <w:rsid w:val="003B627C"/>
    <w:rsid w:val="003B665B"/>
    <w:rsid w:val="003B68C1"/>
    <w:rsid w:val="003B7BFE"/>
    <w:rsid w:val="003B7D87"/>
    <w:rsid w:val="003C0120"/>
    <w:rsid w:val="003C02C3"/>
    <w:rsid w:val="003C1159"/>
    <w:rsid w:val="003C15B5"/>
    <w:rsid w:val="003C1BB6"/>
    <w:rsid w:val="003C2262"/>
    <w:rsid w:val="003C29FB"/>
    <w:rsid w:val="003C2ABE"/>
    <w:rsid w:val="003C3354"/>
    <w:rsid w:val="003C385F"/>
    <w:rsid w:val="003C40E9"/>
    <w:rsid w:val="003C4386"/>
    <w:rsid w:val="003C4F0D"/>
    <w:rsid w:val="003C527C"/>
    <w:rsid w:val="003C5994"/>
    <w:rsid w:val="003C6C92"/>
    <w:rsid w:val="003C71CC"/>
    <w:rsid w:val="003C7341"/>
    <w:rsid w:val="003D1118"/>
    <w:rsid w:val="003D1428"/>
    <w:rsid w:val="003D2385"/>
    <w:rsid w:val="003D28F4"/>
    <w:rsid w:val="003D2BE7"/>
    <w:rsid w:val="003D3552"/>
    <w:rsid w:val="003D6240"/>
    <w:rsid w:val="003D628B"/>
    <w:rsid w:val="003D65BC"/>
    <w:rsid w:val="003D723B"/>
    <w:rsid w:val="003D738F"/>
    <w:rsid w:val="003E0F9B"/>
    <w:rsid w:val="003E1429"/>
    <w:rsid w:val="003E1468"/>
    <w:rsid w:val="003E1767"/>
    <w:rsid w:val="003E1C82"/>
    <w:rsid w:val="003E27A8"/>
    <w:rsid w:val="003E2E8A"/>
    <w:rsid w:val="003E3231"/>
    <w:rsid w:val="003E3390"/>
    <w:rsid w:val="003E4F9B"/>
    <w:rsid w:val="003E55E1"/>
    <w:rsid w:val="003E5F38"/>
    <w:rsid w:val="003E6A14"/>
    <w:rsid w:val="003E75FA"/>
    <w:rsid w:val="003E7905"/>
    <w:rsid w:val="003E79F2"/>
    <w:rsid w:val="003E7E94"/>
    <w:rsid w:val="003F054A"/>
    <w:rsid w:val="003F1109"/>
    <w:rsid w:val="003F1596"/>
    <w:rsid w:val="003F215C"/>
    <w:rsid w:val="003F24CD"/>
    <w:rsid w:val="003F26FA"/>
    <w:rsid w:val="003F2C94"/>
    <w:rsid w:val="003F2E8F"/>
    <w:rsid w:val="003F3470"/>
    <w:rsid w:val="003F375A"/>
    <w:rsid w:val="003F426E"/>
    <w:rsid w:val="003F4B5C"/>
    <w:rsid w:val="003F4E33"/>
    <w:rsid w:val="003F526A"/>
    <w:rsid w:val="003F5349"/>
    <w:rsid w:val="003F6735"/>
    <w:rsid w:val="003F6B84"/>
    <w:rsid w:val="003F739A"/>
    <w:rsid w:val="003F7483"/>
    <w:rsid w:val="003F74C7"/>
    <w:rsid w:val="00400E27"/>
    <w:rsid w:val="00401B4F"/>
    <w:rsid w:val="0040216F"/>
    <w:rsid w:val="00402634"/>
    <w:rsid w:val="00402BD0"/>
    <w:rsid w:val="00403BCD"/>
    <w:rsid w:val="0040474C"/>
    <w:rsid w:val="0040491E"/>
    <w:rsid w:val="00404A6E"/>
    <w:rsid w:val="00404AB5"/>
    <w:rsid w:val="00404BD5"/>
    <w:rsid w:val="00404C85"/>
    <w:rsid w:val="004063AF"/>
    <w:rsid w:val="00406585"/>
    <w:rsid w:val="00406AF8"/>
    <w:rsid w:val="004111B3"/>
    <w:rsid w:val="004111D1"/>
    <w:rsid w:val="00411F79"/>
    <w:rsid w:val="0041234A"/>
    <w:rsid w:val="00412404"/>
    <w:rsid w:val="00412818"/>
    <w:rsid w:val="00412E57"/>
    <w:rsid w:val="004132A0"/>
    <w:rsid w:val="00413893"/>
    <w:rsid w:val="00413C5D"/>
    <w:rsid w:val="004145BD"/>
    <w:rsid w:val="004152A7"/>
    <w:rsid w:val="0041592D"/>
    <w:rsid w:val="004161DA"/>
    <w:rsid w:val="0041620A"/>
    <w:rsid w:val="00416A71"/>
    <w:rsid w:val="00417932"/>
    <w:rsid w:val="00417DB1"/>
    <w:rsid w:val="004211AE"/>
    <w:rsid w:val="004226C3"/>
    <w:rsid w:val="00422C12"/>
    <w:rsid w:val="004246FA"/>
    <w:rsid w:val="00424E7B"/>
    <w:rsid w:val="004261BE"/>
    <w:rsid w:val="00426D55"/>
    <w:rsid w:val="00426EA6"/>
    <w:rsid w:val="00426FF1"/>
    <w:rsid w:val="0043013D"/>
    <w:rsid w:val="00431565"/>
    <w:rsid w:val="00431BE9"/>
    <w:rsid w:val="00432B04"/>
    <w:rsid w:val="00432C33"/>
    <w:rsid w:val="00433471"/>
    <w:rsid w:val="004368A3"/>
    <w:rsid w:val="00436F0D"/>
    <w:rsid w:val="0043712C"/>
    <w:rsid w:val="00437A16"/>
    <w:rsid w:val="00437F8B"/>
    <w:rsid w:val="0044058C"/>
    <w:rsid w:val="004407A7"/>
    <w:rsid w:val="004410B3"/>
    <w:rsid w:val="00442009"/>
    <w:rsid w:val="00442AE0"/>
    <w:rsid w:val="004448D4"/>
    <w:rsid w:val="00445543"/>
    <w:rsid w:val="00446458"/>
    <w:rsid w:val="00450165"/>
    <w:rsid w:val="00453C7A"/>
    <w:rsid w:val="0045436A"/>
    <w:rsid w:val="0045441F"/>
    <w:rsid w:val="00454541"/>
    <w:rsid w:val="0045557F"/>
    <w:rsid w:val="004566F4"/>
    <w:rsid w:val="00456D4C"/>
    <w:rsid w:val="004575BC"/>
    <w:rsid w:val="00457F6C"/>
    <w:rsid w:val="00461F0F"/>
    <w:rsid w:val="00461F9E"/>
    <w:rsid w:val="00462CCE"/>
    <w:rsid w:val="00463A5B"/>
    <w:rsid w:val="0046529F"/>
    <w:rsid w:val="004661E4"/>
    <w:rsid w:val="00466275"/>
    <w:rsid w:val="00466337"/>
    <w:rsid w:val="00466833"/>
    <w:rsid w:val="00466DF2"/>
    <w:rsid w:val="00466ED3"/>
    <w:rsid w:val="00467355"/>
    <w:rsid w:val="00467B66"/>
    <w:rsid w:val="00470F86"/>
    <w:rsid w:val="00472427"/>
    <w:rsid w:val="0047253F"/>
    <w:rsid w:val="00472F35"/>
    <w:rsid w:val="004734A7"/>
    <w:rsid w:val="00473AF5"/>
    <w:rsid w:val="00473CDB"/>
    <w:rsid w:val="004746FC"/>
    <w:rsid w:val="00474E8A"/>
    <w:rsid w:val="00475BBC"/>
    <w:rsid w:val="00476F47"/>
    <w:rsid w:val="00477D53"/>
    <w:rsid w:val="00480088"/>
    <w:rsid w:val="004809A5"/>
    <w:rsid w:val="0048247F"/>
    <w:rsid w:val="004828DF"/>
    <w:rsid w:val="004830E1"/>
    <w:rsid w:val="004843B3"/>
    <w:rsid w:val="00485087"/>
    <w:rsid w:val="0048529D"/>
    <w:rsid w:val="004853B7"/>
    <w:rsid w:val="00485EC4"/>
    <w:rsid w:val="004868C5"/>
    <w:rsid w:val="00486AAB"/>
    <w:rsid w:val="004879C0"/>
    <w:rsid w:val="00490664"/>
    <w:rsid w:val="004911E7"/>
    <w:rsid w:val="00491689"/>
    <w:rsid w:val="00491768"/>
    <w:rsid w:val="00493C35"/>
    <w:rsid w:val="00493D9A"/>
    <w:rsid w:val="00494103"/>
    <w:rsid w:val="004955DE"/>
    <w:rsid w:val="004960C1"/>
    <w:rsid w:val="004962A9"/>
    <w:rsid w:val="00496372"/>
    <w:rsid w:val="00496457"/>
    <w:rsid w:val="00496A6E"/>
    <w:rsid w:val="004A0EAC"/>
    <w:rsid w:val="004A16A9"/>
    <w:rsid w:val="004A244E"/>
    <w:rsid w:val="004A30E9"/>
    <w:rsid w:val="004A3E1B"/>
    <w:rsid w:val="004A6087"/>
    <w:rsid w:val="004A6286"/>
    <w:rsid w:val="004A6C52"/>
    <w:rsid w:val="004B06F7"/>
    <w:rsid w:val="004B0D4C"/>
    <w:rsid w:val="004B1A54"/>
    <w:rsid w:val="004B23E3"/>
    <w:rsid w:val="004B3A94"/>
    <w:rsid w:val="004B4634"/>
    <w:rsid w:val="004B5962"/>
    <w:rsid w:val="004B6220"/>
    <w:rsid w:val="004B65F3"/>
    <w:rsid w:val="004C0599"/>
    <w:rsid w:val="004C091F"/>
    <w:rsid w:val="004C1C7B"/>
    <w:rsid w:val="004C24D4"/>
    <w:rsid w:val="004C2640"/>
    <w:rsid w:val="004C3259"/>
    <w:rsid w:val="004C39DF"/>
    <w:rsid w:val="004C3CD2"/>
    <w:rsid w:val="004C41C5"/>
    <w:rsid w:val="004C44F3"/>
    <w:rsid w:val="004C4704"/>
    <w:rsid w:val="004C51FA"/>
    <w:rsid w:val="004C56F9"/>
    <w:rsid w:val="004C5B34"/>
    <w:rsid w:val="004C6718"/>
    <w:rsid w:val="004C6F4E"/>
    <w:rsid w:val="004C7090"/>
    <w:rsid w:val="004C7465"/>
    <w:rsid w:val="004C7E13"/>
    <w:rsid w:val="004D0278"/>
    <w:rsid w:val="004D059C"/>
    <w:rsid w:val="004D16C8"/>
    <w:rsid w:val="004D183C"/>
    <w:rsid w:val="004D29D7"/>
    <w:rsid w:val="004D452F"/>
    <w:rsid w:val="004D479B"/>
    <w:rsid w:val="004D62F0"/>
    <w:rsid w:val="004D6522"/>
    <w:rsid w:val="004D6C39"/>
    <w:rsid w:val="004D73A5"/>
    <w:rsid w:val="004D7635"/>
    <w:rsid w:val="004E0538"/>
    <w:rsid w:val="004E084C"/>
    <w:rsid w:val="004E0A2A"/>
    <w:rsid w:val="004E3C11"/>
    <w:rsid w:val="004E456C"/>
    <w:rsid w:val="004E51F0"/>
    <w:rsid w:val="004E527C"/>
    <w:rsid w:val="004E55A6"/>
    <w:rsid w:val="004E6597"/>
    <w:rsid w:val="004E7953"/>
    <w:rsid w:val="004E7E32"/>
    <w:rsid w:val="004F0B8B"/>
    <w:rsid w:val="004F1026"/>
    <w:rsid w:val="004F13F6"/>
    <w:rsid w:val="004F1D95"/>
    <w:rsid w:val="004F284C"/>
    <w:rsid w:val="004F3053"/>
    <w:rsid w:val="004F3361"/>
    <w:rsid w:val="004F35DB"/>
    <w:rsid w:val="004F3887"/>
    <w:rsid w:val="004F3A93"/>
    <w:rsid w:val="004F4BCB"/>
    <w:rsid w:val="004F50DC"/>
    <w:rsid w:val="004F5120"/>
    <w:rsid w:val="004F593F"/>
    <w:rsid w:val="004F73A3"/>
    <w:rsid w:val="004F7C25"/>
    <w:rsid w:val="005004A2"/>
    <w:rsid w:val="00500CEC"/>
    <w:rsid w:val="005013D7"/>
    <w:rsid w:val="00501FB0"/>
    <w:rsid w:val="0050251F"/>
    <w:rsid w:val="00502694"/>
    <w:rsid w:val="0050290E"/>
    <w:rsid w:val="00502C15"/>
    <w:rsid w:val="005035E4"/>
    <w:rsid w:val="00504413"/>
    <w:rsid w:val="00504423"/>
    <w:rsid w:val="0050536F"/>
    <w:rsid w:val="00505875"/>
    <w:rsid w:val="00505F78"/>
    <w:rsid w:val="005078AA"/>
    <w:rsid w:val="00511787"/>
    <w:rsid w:val="0051355F"/>
    <w:rsid w:val="005146FA"/>
    <w:rsid w:val="00514E0F"/>
    <w:rsid w:val="00515368"/>
    <w:rsid w:val="005158C8"/>
    <w:rsid w:val="0051685E"/>
    <w:rsid w:val="00516B84"/>
    <w:rsid w:val="00516F6D"/>
    <w:rsid w:val="0051725D"/>
    <w:rsid w:val="00517BA5"/>
    <w:rsid w:val="0052002E"/>
    <w:rsid w:val="00520504"/>
    <w:rsid w:val="005210A1"/>
    <w:rsid w:val="005220E1"/>
    <w:rsid w:val="00523112"/>
    <w:rsid w:val="00523137"/>
    <w:rsid w:val="00524915"/>
    <w:rsid w:val="00525231"/>
    <w:rsid w:val="0052609A"/>
    <w:rsid w:val="00526947"/>
    <w:rsid w:val="0052736B"/>
    <w:rsid w:val="005276D3"/>
    <w:rsid w:val="00531F42"/>
    <w:rsid w:val="0053203E"/>
    <w:rsid w:val="00534522"/>
    <w:rsid w:val="0053666C"/>
    <w:rsid w:val="00536880"/>
    <w:rsid w:val="005371D3"/>
    <w:rsid w:val="00537C22"/>
    <w:rsid w:val="00537C23"/>
    <w:rsid w:val="005416E0"/>
    <w:rsid w:val="00542247"/>
    <w:rsid w:val="00542365"/>
    <w:rsid w:val="005428E8"/>
    <w:rsid w:val="005434E0"/>
    <w:rsid w:val="00545A07"/>
    <w:rsid w:val="00545B78"/>
    <w:rsid w:val="00545EB3"/>
    <w:rsid w:val="005477C6"/>
    <w:rsid w:val="005479F1"/>
    <w:rsid w:val="00547A7D"/>
    <w:rsid w:val="00547D59"/>
    <w:rsid w:val="00547E5B"/>
    <w:rsid w:val="00550035"/>
    <w:rsid w:val="005509A2"/>
    <w:rsid w:val="0055148A"/>
    <w:rsid w:val="005514B9"/>
    <w:rsid w:val="00552675"/>
    <w:rsid w:val="00552822"/>
    <w:rsid w:val="00552A83"/>
    <w:rsid w:val="00553321"/>
    <w:rsid w:val="00553F00"/>
    <w:rsid w:val="0055422C"/>
    <w:rsid w:val="00556F5A"/>
    <w:rsid w:val="0055711A"/>
    <w:rsid w:val="00557E0A"/>
    <w:rsid w:val="00560909"/>
    <w:rsid w:val="005609A8"/>
    <w:rsid w:val="005627E1"/>
    <w:rsid w:val="00563D18"/>
    <w:rsid w:val="0056404A"/>
    <w:rsid w:val="005648D1"/>
    <w:rsid w:val="00564F17"/>
    <w:rsid w:val="005650BA"/>
    <w:rsid w:val="005659AD"/>
    <w:rsid w:val="0056600A"/>
    <w:rsid w:val="0057015B"/>
    <w:rsid w:val="00570637"/>
    <w:rsid w:val="00570730"/>
    <w:rsid w:val="00570FCC"/>
    <w:rsid w:val="00571C34"/>
    <w:rsid w:val="00571EF3"/>
    <w:rsid w:val="00572FBE"/>
    <w:rsid w:val="005736D6"/>
    <w:rsid w:val="0057372A"/>
    <w:rsid w:val="00573F2C"/>
    <w:rsid w:val="0057431B"/>
    <w:rsid w:val="00574A56"/>
    <w:rsid w:val="00575471"/>
    <w:rsid w:val="00575BE5"/>
    <w:rsid w:val="00576158"/>
    <w:rsid w:val="00576B08"/>
    <w:rsid w:val="005809EE"/>
    <w:rsid w:val="00580D2A"/>
    <w:rsid w:val="0058120C"/>
    <w:rsid w:val="00581EA5"/>
    <w:rsid w:val="00582905"/>
    <w:rsid w:val="00582CA5"/>
    <w:rsid w:val="00583FEB"/>
    <w:rsid w:val="0058703C"/>
    <w:rsid w:val="005871BC"/>
    <w:rsid w:val="00587BD2"/>
    <w:rsid w:val="00587EFD"/>
    <w:rsid w:val="00590431"/>
    <w:rsid w:val="00590F07"/>
    <w:rsid w:val="00591094"/>
    <w:rsid w:val="00591ADB"/>
    <w:rsid w:val="005923AA"/>
    <w:rsid w:val="005926D0"/>
    <w:rsid w:val="005930F0"/>
    <w:rsid w:val="005936EB"/>
    <w:rsid w:val="00593BDB"/>
    <w:rsid w:val="005951B8"/>
    <w:rsid w:val="00596E10"/>
    <w:rsid w:val="00597276"/>
    <w:rsid w:val="00597909"/>
    <w:rsid w:val="005A252B"/>
    <w:rsid w:val="005A254C"/>
    <w:rsid w:val="005A26A4"/>
    <w:rsid w:val="005A32F6"/>
    <w:rsid w:val="005A4DFE"/>
    <w:rsid w:val="005A522E"/>
    <w:rsid w:val="005A5E0E"/>
    <w:rsid w:val="005A6A94"/>
    <w:rsid w:val="005A79F2"/>
    <w:rsid w:val="005A7CD0"/>
    <w:rsid w:val="005B033B"/>
    <w:rsid w:val="005B0DCE"/>
    <w:rsid w:val="005B20B5"/>
    <w:rsid w:val="005B2F02"/>
    <w:rsid w:val="005B2FBA"/>
    <w:rsid w:val="005B47FE"/>
    <w:rsid w:val="005B48B7"/>
    <w:rsid w:val="005B5EC7"/>
    <w:rsid w:val="005B6B8A"/>
    <w:rsid w:val="005C077D"/>
    <w:rsid w:val="005C0AD4"/>
    <w:rsid w:val="005C122F"/>
    <w:rsid w:val="005C1D9B"/>
    <w:rsid w:val="005C3964"/>
    <w:rsid w:val="005C47B8"/>
    <w:rsid w:val="005C4BA1"/>
    <w:rsid w:val="005C4D10"/>
    <w:rsid w:val="005C5F53"/>
    <w:rsid w:val="005C61DD"/>
    <w:rsid w:val="005C61DF"/>
    <w:rsid w:val="005C7855"/>
    <w:rsid w:val="005D03CB"/>
    <w:rsid w:val="005D0C90"/>
    <w:rsid w:val="005D15BB"/>
    <w:rsid w:val="005D18D1"/>
    <w:rsid w:val="005D1D84"/>
    <w:rsid w:val="005D2B5F"/>
    <w:rsid w:val="005D39C4"/>
    <w:rsid w:val="005D3B35"/>
    <w:rsid w:val="005D491A"/>
    <w:rsid w:val="005D5458"/>
    <w:rsid w:val="005D5EAF"/>
    <w:rsid w:val="005D6039"/>
    <w:rsid w:val="005D754C"/>
    <w:rsid w:val="005D7896"/>
    <w:rsid w:val="005E0A73"/>
    <w:rsid w:val="005E1291"/>
    <w:rsid w:val="005E15D2"/>
    <w:rsid w:val="005E2623"/>
    <w:rsid w:val="005E2B70"/>
    <w:rsid w:val="005E603C"/>
    <w:rsid w:val="005E6092"/>
    <w:rsid w:val="005E650C"/>
    <w:rsid w:val="005F1049"/>
    <w:rsid w:val="005F1AEF"/>
    <w:rsid w:val="005F2568"/>
    <w:rsid w:val="005F26B0"/>
    <w:rsid w:val="005F2BD2"/>
    <w:rsid w:val="005F34CF"/>
    <w:rsid w:val="005F3AD2"/>
    <w:rsid w:val="005F4897"/>
    <w:rsid w:val="005F490E"/>
    <w:rsid w:val="005F49F7"/>
    <w:rsid w:val="005F507C"/>
    <w:rsid w:val="005F591E"/>
    <w:rsid w:val="005F5BAD"/>
    <w:rsid w:val="005F78E4"/>
    <w:rsid w:val="00600A76"/>
    <w:rsid w:val="00602319"/>
    <w:rsid w:val="006026EF"/>
    <w:rsid w:val="0060300A"/>
    <w:rsid w:val="00604A98"/>
    <w:rsid w:val="006054D6"/>
    <w:rsid w:val="006058F2"/>
    <w:rsid w:val="00605CDA"/>
    <w:rsid w:val="0060682D"/>
    <w:rsid w:val="00607534"/>
    <w:rsid w:val="00612EA0"/>
    <w:rsid w:val="006130BA"/>
    <w:rsid w:val="006132CC"/>
    <w:rsid w:val="00614164"/>
    <w:rsid w:val="006149DC"/>
    <w:rsid w:val="0061539B"/>
    <w:rsid w:val="00615777"/>
    <w:rsid w:val="006174B7"/>
    <w:rsid w:val="00617900"/>
    <w:rsid w:val="006203ED"/>
    <w:rsid w:val="00620F55"/>
    <w:rsid w:val="006214D0"/>
    <w:rsid w:val="00621C2D"/>
    <w:rsid w:val="00621E77"/>
    <w:rsid w:val="006220C1"/>
    <w:rsid w:val="00623208"/>
    <w:rsid w:val="006241DA"/>
    <w:rsid w:val="00625241"/>
    <w:rsid w:val="0062577F"/>
    <w:rsid w:val="00626011"/>
    <w:rsid w:val="00626492"/>
    <w:rsid w:val="00627CF2"/>
    <w:rsid w:val="0063087C"/>
    <w:rsid w:val="006308FB"/>
    <w:rsid w:val="006309CA"/>
    <w:rsid w:val="00630A22"/>
    <w:rsid w:val="00630D69"/>
    <w:rsid w:val="006311AF"/>
    <w:rsid w:val="006335AB"/>
    <w:rsid w:val="006337E4"/>
    <w:rsid w:val="00633C0D"/>
    <w:rsid w:val="006357AA"/>
    <w:rsid w:val="006359F6"/>
    <w:rsid w:val="00635F82"/>
    <w:rsid w:val="00636261"/>
    <w:rsid w:val="00636A19"/>
    <w:rsid w:val="006375ED"/>
    <w:rsid w:val="00641AC4"/>
    <w:rsid w:val="00642D0A"/>
    <w:rsid w:val="00642D31"/>
    <w:rsid w:val="00642E6E"/>
    <w:rsid w:val="006437FF"/>
    <w:rsid w:val="0064399C"/>
    <w:rsid w:val="00644DB4"/>
    <w:rsid w:val="00644E52"/>
    <w:rsid w:val="00645E26"/>
    <w:rsid w:val="00646514"/>
    <w:rsid w:val="00646567"/>
    <w:rsid w:val="006471D9"/>
    <w:rsid w:val="00647D49"/>
    <w:rsid w:val="00647D96"/>
    <w:rsid w:val="00651087"/>
    <w:rsid w:val="00652461"/>
    <w:rsid w:val="006527E2"/>
    <w:rsid w:val="00652C16"/>
    <w:rsid w:val="00653B08"/>
    <w:rsid w:val="006542D0"/>
    <w:rsid w:val="006556BD"/>
    <w:rsid w:val="00656958"/>
    <w:rsid w:val="00657020"/>
    <w:rsid w:val="0065731E"/>
    <w:rsid w:val="00660486"/>
    <w:rsid w:val="006609E3"/>
    <w:rsid w:val="00661311"/>
    <w:rsid w:val="006620C7"/>
    <w:rsid w:val="00662548"/>
    <w:rsid w:val="006639EF"/>
    <w:rsid w:val="00665178"/>
    <w:rsid w:val="00665722"/>
    <w:rsid w:val="00665953"/>
    <w:rsid w:val="006669EB"/>
    <w:rsid w:val="00666EF3"/>
    <w:rsid w:val="00667298"/>
    <w:rsid w:val="00667764"/>
    <w:rsid w:val="00667A6A"/>
    <w:rsid w:val="00667A88"/>
    <w:rsid w:val="00667F35"/>
    <w:rsid w:val="006704BF"/>
    <w:rsid w:val="006707F9"/>
    <w:rsid w:val="006712C2"/>
    <w:rsid w:val="00671C19"/>
    <w:rsid w:val="006723DF"/>
    <w:rsid w:val="00672E2A"/>
    <w:rsid w:val="00672FBE"/>
    <w:rsid w:val="00674A09"/>
    <w:rsid w:val="00675A00"/>
    <w:rsid w:val="006764A4"/>
    <w:rsid w:val="00677B41"/>
    <w:rsid w:val="00677D60"/>
    <w:rsid w:val="00677DF1"/>
    <w:rsid w:val="0068055B"/>
    <w:rsid w:val="00680843"/>
    <w:rsid w:val="00680E2E"/>
    <w:rsid w:val="00681F83"/>
    <w:rsid w:val="00682593"/>
    <w:rsid w:val="00682C7A"/>
    <w:rsid w:val="00683497"/>
    <w:rsid w:val="0068349D"/>
    <w:rsid w:val="00683F1C"/>
    <w:rsid w:val="00683F7B"/>
    <w:rsid w:val="00684234"/>
    <w:rsid w:val="0068455B"/>
    <w:rsid w:val="006855A9"/>
    <w:rsid w:val="00685CF3"/>
    <w:rsid w:val="00690173"/>
    <w:rsid w:val="0069053F"/>
    <w:rsid w:val="00690DFF"/>
    <w:rsid w:val="0069216E"/>
    <w:rsid w:val="00692C5F"/>
    <w:rsid w:val="00692CBE"/>
    <w:rsid w:val="00694681"/>
    <w:rsid w:val="00694AC4"/>
    <w:rsid w:val="00695034"/>
    <w:rsid w:val="00696175"/>
    <w:rsid w:val="006974BA"/>
    <w:rsid w:val="00697515"/>
    <w:rsid w:val="0069761D"/>
    <w:rsid w:val="00697A60"/>
    <w:rsid w:val="00697C1D"/>
    <w:rsid w:val="006A0677"/>
    <w:rsid w:val="006A0A69"/>
    <w:rsid w:val="006A10CB"/>
    <w:rsid w:val="006A133B"/>
    <w:rsid w:val="006A1BA4"/>
    <w:rsid w:val="006A1FD1"/>
    <w:rsid w:val="006A2411"/>
    <w:rsid w:val="006A24F7"/>
    <w:rsid w:val="006A2A5E"/>
    <w:rsid w:val="006A2A66"/>
    <w:rsid w:val="006A2BFB"/>
    <w:rsid w:val="006A2D09"/>
    <w:rsid w:val="006A340D"/>
    <w:rsid w:val="006A38E4"/>
    <w:rsid w:val="006A4AF1"/>
    <w:rsid w:val="006A4F1F"/>
    <w:rsid w:val="006A54E1"/>
    <w:rsid w:val="006A58AD"/>
    <w:rsid w:val="006A6E78"/>
    <w:rsid w:val="006A7688"/>
    <w:rsid w:val="006B0F70"/>
    <w:rsid w:val="006B2F6F"/>
    <w:rsid w:val="006B35A5"/>
    <w:rsid w:val="006B3E12"/>
    <w:rsid w:val="006B3FB4"/>
    <w:rsid w:val="006B470F"/>
    <w:rsid w:val="006B6399"/>
    <w:rsid w:val="006B64AB"/>
    <w:rsid w:val="006B695F"/>
    <w:rsid w:val="006B79FF"/>
    <w:rsid w:val="006B7F80"/>
    <w:rsid w:val="006C0FEA"/>
    <w:rsid w:val="006C1297"/>
    <w:rsid w:val="006C1CC8"/>
    <w:rsid w:val="006C1D18"/>
    <w:rsid w:val="006C2275"/>
    <w:rsid w:val="006C2768"/>
    <w:rsid w:val="006C3C3A"/>
    <w:rsid w:val="006C3DF1"/>
    <w:rsid w:val="006C52A4"/>
    <w:rsid w:val="006C5755"/>
    <w:rsid w:val="006C5BB9"/>
    <w:rsid w:val="006C5DA4"/>
    <w:rsid w:val="006C6564"/>
    <w:rsid w:val="006C6C6D"/>
    <w:rsid w:val="006D0B22"/>
    <w:rsid w:val="006D1821"/>
    <w:rsid w:val="006D1AC5"/>
    <w:rsid w:val="006D237C"/>
    <w:rsid w:val="006D315E"/>
    <w:rsid w:val="006D3448"/>
    <w:rsid w:val="006D46D1"/>
    <w:rsid w:val="006D4828"/>
    <w:rsid w:val="006D5848"/>
    <w:rsid w:val="006D63AB"/>
    <w:rsid w:val="006D7A5D"/>
    <w:rsid w:val="006E032C"/>
    <w:rsid w:val="006E0B43"/>
    <w:rsid w:val="006E1C00"/>
    <w:rsid w:val="006E24BA"/>
    <w:rsid w:val="006E2B8E"/>
    <w:rsid w:val="006E345E"/>
    <w:rsid w:val="006E4697"/>
    <w:rsid w:val="006E487C"/>
    <w:rsid w:val="006E53D7"/>
    <w:rsid w:val="006F08D6"/>
    <w:rsid w:val="006F0FED"/>
    <w:rsid w:val="006F11F6"/>
    <w:rsid w:val="006F1374"/>
    <w:rsid w:val="006F236F"/>
    <w:rsid w:val="006F2940"/>
    <w:rsid w:val="006F2DA6"/>
    <w:rsid w:val="006F443E"/>
    <w:rsid w:val="006F4C05"/>
    <w:rsid w:val="006F5F73"/>
    <w:rsid w:val="0070084A"/>
    <w:rsid w:val="00700BA5"/>
    <w:rsid w:val="00700E94"/>
    <w:rsid w:val="007027E7"/>
    <w:rsid w:val="00704BA4"/>
    <w:rsid w:val="0070508E"/>
    <w:rsid w:val="0070524E"/>
    <w:rsid w:val="0070529D"/>
    <w:rsid w:val="007058F1"/>
    <w:rsid w:val="00706961"/>
    <w:rsid w:val="00706CAB"/>
    <w:rsid w:val="00707B22"/>
    <w:rsid w:val="00707C01"/>
    <w:rsid w:val="007100CC"/>
    <w:rsid w:val="007105E6"/>
    <w:rsid w:val="00711064"/>
    <w:rsid w:val="00712EF5"/>
    <w:rsid w:val="0071307F"/>
    <w:rsid w:val="00713852"/>
    <w:rsid w:val="00714158"/>
    <w:rsid w:val="007144F7"/>
    <w:rsid w:val="007149F4"/>
    <w:rsid w:val="00716362"/>
    <w:rsid w:val="0071697A"/>
    <w:rsid w:val="0071778D"/>
    <w:rsid w:val="00721436"/>
    <w:rsid w:val="00721757"/>
    <w:rsid w:val="00721ADF"/>
    <w:rsid w:val="00722575"/>
    <w:rsid w:val="00722794"/>
    <w:rsid w:val="00722985"/>
    <w:rsid w:val="00722B2D"/>
    <w:rsid w:val="00723EE5"/>
    <w:rsid w:val="0072458E"/>
    <w:rsid w:val="00725D36"/>
    <w:rsid w:val="00725EFD"/>
    <w:rsid w:val="007268F4"/>
    <w:rsid w:val="007268FF"/>
    <w:rsid w:val="00726A9E"/>
    <w:rsid w:val="00727145"/>
    <w:rsid w:val="0072742B"/>
    <w:rsid w:val="00727B65"/>
    <w:rsid w:val="0073029D"/>
    <w:rsid w:val="00730CFF"/>
    <w:rsid w:val="00730D7E"/>
    <w:rsid w:val="00731143"/>
    <w:rsid w:val="0073137D"/>
    <w:rsid w:val="007319D8"/>
    <w:rsid w:val="007325EF"/>
    <w:rsid w:val="00732AA5"/>
    <w:rsid w:val="00733145"/>
    <w:rsid w:val="00733383"/>
    <w:rsid w:val="00733A1E"/>
    <w:rsid w:val="00734D71"/>
    <w:rsid w:val="007354F9"/>
    <w:rsid w:val="00735A8D"/>
    <w:rsid w:val="00735ADB"/>
    <w:rsid w:val="007377D9"/>
    <w:rsid w:val="00737A97"/>
    <w:rsid w:val="007401C8"/>
    <w:rsid w:val="00740B59"/>
    <w:rsid w:val="007410B5"/>
    <w:rsid w:val="007421CC"/>
    <w:rsid w:val="00742348"/>
    <w:rsid w:val="00742F54"/>
    <w:rsid w:val="00743A86"/>
    <w:rsid w:val="00744A1E"/>
    <w:rsid w:val="007455F4"/>
    <w:rsid w:val="0074583F"/>
    <w:rsid w:val="00745F30"/>
    <w:rsid w:val="00746779"/>
    <w:rsid w:val="00746F21"/>
    <w:rsid w:val="007479E8"/>
    <w:rsid w:val="00747FC7"/>
    <w:rsid w:val="007502B1"/>
    <w:rsid w:val="00750675"/>
    <w:rsid w:val="00750B0E"/>
    <w:rsid w:val="00750BD1"/>
    <w:rsid w:val="0075104F"/>
    <w:rsid w:val="0075426B"/>
    <w:rsid w:val="00755AB4"/>
    <w:rsid w:val="0075632E"/>
    <w:rsid w:val="00756E12"/>
    <w:rsid w:val="0076002B"/>
    <w:rsid w:val="007606EF"/>
    <w:rsid w:val="007606FE"/>
    <w:rsid w:val="00760D08"/>
    <w:rsid w:val="00761041"/>
    <w:rsid w:val="00761413"/>
    <w:rsid w:val="00761690"/>
    <w:rsid w:val="007625E7"/>
    <w:rsid w:val="00762A0B"/>
    <w:rsid w:val="0076357C"/>
    <w:rsid w:val="00764DA1"/>
    <w:rsid w:val="00765252"/>
    <w:rsid w:val="007653DC"/>
    <w:rsid w:val="00765934"/>
    <w:rsid w:val="00766669"/>
    <w:rsid w:val="00766C16"/>
    <w:rsid w:val="007672D6"/>
    <w:rsid w:val="00767A33"/>
    <w:rsid w:val="00770E6C"/>
    <w:rsid w:val="00771FD5"/>
    <w:rsid w:val="00773327"/>
    <w:rsid w:val="007738B9"/>
    <w:rsid w:val="00773B51"/>
    <w:rsid w:val="00774503"/>
    <w:rsid w:val="00774553"/>
    <w:rsid w:val="007753E5"/>
    <w:rsid w:val="00775667"/>
    <w:rsid w:val="007764A9"/>
    <w:rsid w:val="00777055"/>
    <w:rsid w:val="007801A6"/>
    <w:rsid w:val="0078052D"/>
    <w:rsid w:val="00782594"/>
    <w:rsid w:val="0078297E"/>
    <w:rsid w:val="00782DB0"/>
    <w:rsid w:val="00782EA5"/>
    <w:rsid w:val="0078417C"/>
    <w:rsid w:val="007841AF"/>
    <w:rsid w:val="007843B3"/>
    <w:rsid w:val="00784DC6"/>
    <w:rsid w:val="00785768"/>
    <w:rsid w:val="00785F30"/>
    <w:rsid w:val="007866BB"/>
    <w:rsid w:val="00786DF5"/>
    <w:rsid w:val="007879A8"/>
    <w:rsid w:val="007903D5"/>
    <w:rsid w:val="007912D7"/>
    <w:rsid w:val="00791321"/>
    <w:rsid w:val="00791414"/>
    <w:rsid w:val="0079146D"/>
    <w:rsid w:val="00792AC3"/>
    <w:rsid w:val="00792BB8"/>
    <w:rsid w:val="00792F74"/>
    <w:rsid w:val="0079445A"/>
    <w:rsid w:val="00794872"/>
    <w:rsid w:val="007950C1"/>
    <w:rsid w:val="00795EF5"/>
    <w:rsid w:val="00797CBD"/>
    <w:rsid w:val="007A1166"/>
    <w:rsid w:val="007A17DD"/>
    <w:rsid w:val="007A3EC4"/>
    <w:rsid w:val="007A4329"/>
    <w:rsid w:val="007A493A"/>
    <w:rsid w:val="007A694F"/>
    <w:rsid w:val="007A697A"/>
    <w:rsid w:val="007A6CEB"/>
    <w:rsid w:val="007A7581"/>
    <w:rsid w:val="007A7E2D"/>
    <w:rsid w:val="007B0B1A"/>
    <w:rsid w:val="007B21A2"/>
    <w:rsid w:val="007B24F2"/>
    <w:rsid w:val="007B3DE4"/>
    <w:rsid w:val="007B55E2"/>
    <w:rsid w:val="007B63ED"/>
    <w:rsid w:val="007B75FE"/>
    <w:rsid w:val="007C014C"/>
    <w:rsid w:val="007C021F"/>
    <w:rsid w:val="007C0893"/>
    <w:rsid w:val="007C0CD7"/>
    <w:rsid w:val="007C0D97"/>
    <w:rsid w:val="007C1244"/>
    <w:rsid w:val="007C3284"/>
    <w:rsid w:val="007C3855"/>
    <w:rsid w:val="007C4FAF"/>
    <w:rsid w:val="007C5B2C"/>
    <w:rsid w:val="007C5BAA"/>
    <w:rsid w:val="007C603B"/>
    <w:rsid w:val="007C6DE0"/>
    <w:rsid w:val="007C7063"/>
    <w:rsid w:val="007C71EA"/>
    <w:rsid w:val="007C7744"/>
    <w:rsid w:val="007D0558"/>
    <w:rsid w:val="007D0C1E"/>
    <w:rsid w:val="007D0FE7"/>
    <w:rsid w:val="007D1417"/>
    <w:rsid w:val="007D1CDB"/>
    <w:rsid w:val="007D2695"/>
    <w:rsid w:val="007D2717"/>
    <w:rsid w:val="007D2A15"/>
    <w:rsid w:val="007D2CE0"/>
    <w:rsid w:val="007D40CA"/>
    <w:rsid w:val="007D433B"/>
    <w:rsid w:val="007D47AD"/>
    <w:rsid w:val="007D5EFC"/>
    <w:rsid w:val="007D6B90"/>
    <w:rsid w:val="007D6EDD"/>
    <w:rsid w:val="007D73C2"/>
    <w:rsid w:val="007D75E3"/>
    <w:rsid w:val="007D76F8"/>
    <w:rsid w:val="007E0B79"/>
    <w:rsid w:val="007E0EB1"/>
    <w:rsid w:val="007E13EA"/>
    <w:rsid w:val="007E2DAB"/>
    <w:rsid w:val="007E383B"/>
    <w:rsid w:val="007E3C2B"/>
    <w:rsid w:val="007E4C8C"/>
    <w:rsid w:val="007E5A7F"/>
    <w:rsid w:val="007E64F3"/>
    <w:rsid w:val="007E68C4"/>
    <w:rsid w:val="007E6A39"/>
    <w:rsid w:val="007E71FA"/>
    <w:rsid w:val="007F068C"/>
    <w:rsid w:val="007F0822"/>
    <w:rsid w:val="007F306C"/>
    <w:rsid w:val="007F361E"/>
    <w:rsid w:val="007F3A9B"/>
    <w:rsid w:val="007F4E32"/>
    <w:rsid w:val="007F579A"/>
    <w:rsid w:val="007F639E"/>
    <w:rsid w:val="007F668B"/>
    <w:rsid w:val="007F6BD0"/>
    <w:rsid w:val="00800236"/>
    <w:rsid w:val="0080208B"/>
    <w:rsid w:val="00804C2F"/>
    <w:rsid w:val="00804E2C"/>
    <w:rsid w:val="00805D36"/>
    <w:rsid w:val="00805EF4"/>
    <w:rsid w:val="00806F66"/>
    <w:rsid w:val="00807A36"/>
    <w:rsid w:val="00810018"/>
    <w:rsid w:val="00810111"/>
    <w:rsid w:val="00810392"/>
    <w:rsid w:val="008104E6"/>
    <w:rsid w:val="0081066C"/>
    <w:rsid w:val="00810AF2"/>
    <w:rsid w:val="00810AFE"/>
    <w:rsid w:val="00811B4C"/>
    <w:rsid w:val="00811DB2"/>
    <w:rsid w:val="0081210D"/>
    <w:rsid w:val="00812C7C"/>
    <w:rsid w:val="008133BF"/>
    <w:rsid w:val="0081396D"/>
    <w:rsid w:val="00813E7E"/>
    <w:rsid w:val="00815C5C"/>
    <w:rsid w:val="008177B4"/>
    <w:rsid w:val="00820C5A"/>
    <w:rsid w:val="00821EDF"/>
    <w:rsid w:val="00822809"/>
    <w:rsid w:val="00822B5C"/>
    <w:rsid w:val="00822E34"/>
    <w:rsid w:val="00822E81"/>
    <w:rsid w:val="00824013"/>
    <w:rsid w:val="00824991"/>
    <w:rsid w:val="008250FA"/>
    <w:rsid w:val="00825DAA"/>
    <w:rsid w:val="00825F90"/>
    <w:rsid w:val="008261CE"/>
    <w:rsid w:val="00826B54"/>
    <w:rsid w:val="00827D7F"/>
    <w:rsid w:val="0083250D"/>
    <w:rsid w:val="00833123"/>
    <w:rsid w:val="0083333C"/>
    <w:rsid w:val="00833719"/>
    <w:rsid w:val="008340B8"/>
    <w:rsid w:val="008344B7"/>
    <w:rsid w:val="00834565"/>
    <w:rsid w:val="00835806"/>
    <w:rsid w:val="008360DC"/>
    <w:rsid w:val="0083618B"/>
    <w:rsid w:val="0083732B"/>
    <w:rsid w:val="008414A2"/>
    <w:rsid w:val="008423EF"/>
    <w:rsid w:val="00842CCF"/>
    <w:rsid w:val="00842FE6"/>
    <w:rsid w:val="00844565"/>
    <w:rsid w:val="0084585C"/>
    <w:rsid w:val="00846D72"/>
    <w:rsid w:val="00850F3A"/>
    <w:rsid w:val="00851574"/>
    <w:rsid w:val="00851C45"/>
    <w:rsid w:val="00852242"/>
    <w:rsid w:val="00852BF5"/>
    <w:rsid w:val="00852DBA"/>
    <w:rsid w:val="00853859"/>
    <w:rsid w:val="008542C9"/>
    <w:rsid w:val="008548C0"/>
    <w:rsid w:val="00855AED"/>
    <w:rsid w:val="00855F1D"/>
    <w:rsid w:val="00856DE7"/>
    <w:rsid w:val="00857B53"/>
    <w:rsid w:val="00860414"/>
    <w:rsid w:val="00860BBD"/>
    <w:rsid w:val="00861A24"/>
    <w:rsid w:val="00862E71"/>
    <w:rsid w:val="008638C2"/>
    <w:rsid w:val="00863A05"/>
    <w:rsid w:val="00863EC7"/>
    <w:rsid w:val="00864845"/>
    <w:rsid w:val="00864BA8"/>
    <w:rsid w:val="00865078"/>
    <w:rsid w:val="00865134"/>
    <w:rsid w:val="00865C04"/>
    <w:rsid w:val="00865C58"/>
    <w:rsid w:val="00865F33"/>
    <w:rsid w:val="00867CE1"/>
    <w:rsid w:val="00870858"/>
    <w:rsid w:val="00870B5E"/>
    <w:rsid w:val="00870EE5"/>
    <w:rsid w:val="0087139B"/>
    <w:rsid w:val="00873DBB"/>
    <w:rsid w:val="00874113"/>
    <w:rsid w:val="008746CD"/>
    <w:rsid w:val="00874856"/>
    <w:rsid w:val="00877723"/>
    <w:rsid w:val="008801D2"/>
    <w:rsid w:val="0088053A"/>
    <w:rsid w:val="00880E2E"/>
    <w:rsid w:val="0088102E"/>
    <w:rsid w:val="0088112E"/>
    <w:rsid w:val="00881273"/>
    <w:rsid w:val="008834E6"/>
    <w:rsid w:val="008838B8"/>
    <w:rsid w:val="008847DB"/>
    <w:rsid w:val="008849B9"/>
    <w:rsid w:val="008857C2"/>
    <w:rsid w:val="00886FF2"/>
    <w:rsid w:val="0089034C"/>
    <w:rsid w:val="00892588"/>
    <w:rsid w:val="00894174"/>
    <w:rsid w:val="00895821"/>
    <w:rsid w:val="00895974"/>
    <w:rsid w:val="00895E29"/>
    <w:rsid w:val="00896B67"/>
    <w:rsid w:val="008975A5"/>
    <w:rsid w:val="0089796F"/>
    <w:rsid w:val="008A0C2C"/>
    <w:rsid w:val="008A216E"/>
    <w:rsid w:val="008A2281"/>
    <w:rsid w:val="008A2895"/>
    <w:rsid w:val="008A2ECA"/>
    <w:rsid w:val="008A30DA"/>
    <w:rsid w:val="008A4D2B"/>
    <w:rsid w:val="008A5A6E"/>
    <w:rsid w:val="008A5AD4"/>
    <w:rsid w:val="008A5EF5"/>
    <w:rsid w:val="008A6FDA"/>
    <w:rsid w:val="008A73E0"/>
    <w:rsid w:val="008B0D7E"/>
    <w:rsid w:val="008B1726"/>
    <w:rsid w:val="008B1CB8"/>
    <w:rsid w:val="008B2749"/>
    <w:rsid w:val="008B2FF9"/>
    <w:rsid w:val="008B47BC"/>
    <w:rsid w:val="008B4956"/>
    <w:rsid w:val="008B503B"/>
    <w:rsid w:val="008B54D8"/>
    <w:rsid w:val="008B612B"/>
    <w:rsid w:val="008B6472"/>
    <w:rsid w:val="008B79BA"/>
    <w:rsid w:val="008C0BAB"/>
    <w:rsid w:val="008C1614"/>
    <w:rsid w:val="008C1720"/>
    <w:rsid w:val="008C21D7"/>
    <w:rsid w:val="008C3BA5"/>
    <w:rsid w:val="008C3BFF"/>
    <w:rsid w:val="008C3DD9"/>
    <w:rsid w:val="008C3E40"/>
    <w:rsid w:val="008C4144"/>
    <w:rsid w:val="008C58DC"/>
    <w:rsid w:val="008C5965"/>
    <w:rsid w:val="008C6279"/>
    <w:rsid w:val="008C6FF6"/>
    <w:rsid w:val="008C7462"/>
    <w:rsid w:val="008C7BB8"/>
    <w:rsid w:val="008D0014"/>
    <w:rsid w:val="008D01DC"/>
    <w:rsid w:val="008D0269"/>
    <w:rsid w:val="008D144E"/>
    <w:rsid w:val="008D20DD"/>
    <w:rsid w:val="008D2196"/>
    <w:rsid w:val="008D2351"/>
    <w:rsid w:val="008D3927"/>
    <w:rsid w:val="008D5AC9"/>
    <w:rsid w:val="008D5EA9"/>
    <w:rsid w:val="008D5EAD"/>
    <w:rsid w:val="008D6F8D"/>
    <w:rsid w:val="008D78A8"/>
    <w:rsid w:val="008E09CD"/>
    <w:rsid w:val="008E1C07"/>
    <w:rsid w:val="008E1D6D"/>
    <w:rsid w:val="008E249B"/>
    <w:rsid w:val="008E421B"/>
    <w:rsid w:val="008E42DE"/>
    <w:rsid w:val="008E5257"/>
    <w:rsid w:val="008E5430"/>
    <w:rsid w:val="008E569C"/>
    <w:rsid w:val="008E6FEA"/>
    <w:rsid w:val="008E7BF3"/>
    <w:rsid w:val="008F129F"/>
    <w:rsid w:val="008F18D6"/>
    <w:rsid w:val="008F29E2"/>
    <w:rsid w:val="008F2CD5"/>
    <w:rsid w:val="008F3485"/>
    <w:rsid w:val="008F3C81"/>
    <w:rsid w:val="008F4265"/>
    <w:rsid w:val="008F464E"/>
    <w:rsid w:val="008F4687"/>
    <w:rsid w:val="008F57CE"/>
    <w:rsid w:val="008F587B"/>
    <w:rsid w:val="008F5EF3"/>
    <w:rsid w:val="008F6762"/>
    <w:rsid w:val="008F6AE3"/>
    <w:rsid w:val="008F774E"/>
    <w:rsid w:val="008F79CD"/>
    <w:rsid w:val="00900128"/>
    <w:rsid w:val="0090017C"/>
    <w:rsid w:val="009005B1"/>
    <w:rsid w:val="009007AC"/>
    <w:rsid w:val="00900F2B"/>
    <w:rsid w:val="00900FC5"/>
    <w:rsid w:val="009012DA"/>
    <w:rsid w:val="00902947"/>
    <w:rsid w:val="00902952"/>
    <w:rsid w:val="009035DD"/>
    <w:rsid w:val="00903C68"/>
    <w:rsid w:val="009044CB"/>
    <w:rsid w:val="009048F0"/>
    <w:rsid w:val="009059FC"/>
    <w:rsid w:val="00906AC4"/>
    <w:rsid w:val="00906F1F"/>
    <w:rsid w:val="00907000"/>
    <w:rsid w:val="009070FE"/>
    <w:rsid w:val="00907CF9"/>
    <w:rsid w:val="00910023"/>
    <w:rsid w:val="00911918"/>
    <w:rsid w:val="00912DC8"/>
    <w:rsid w:val="009147F6"/>
    <w:rsid w:val="00914F6F"/>
    <w:rsid w:val="0091562C"/>
    <w:rsid w:val="00915AE6"/>
    <w:rsid w:val="00917507"/>
    <w:rsid w:val="00920668"/>
    <w:rsid w:val="00920FB6"/>
    <w:rsid w:val="0092161C"/>
    <w:rsid w:val="00921621"/>
    <w:rsid w:val="00921C31"/>
    <w:rsid w:val="00922D0C"/>
    <w:rsid w:val="00923664"/>
    <w:rsid w:val="009238C7"/>
    <w:rsid w:val="00924D3D"/>
    <w:rsid w:val="009261F5"/>
    <w:rsid w:val="009265DF"/>
    <w:rsid w:val="0092796A"/>
    <w:rsid w:val="00927D4C"/>
    <w:rsid w:val="00927EE6"/>
    <w:rsid w:val="00930266"/>
    <w:rsid w:val="00930B90"/>
    <w:rsid w:val="00931506"/>
    <w:rsid w:val="00931F6B"/>
    <w:rsid w:val="00933054"/>
    <w:rsid w:val="009333BC"/>
    <w:rsid w:val="00933BEA"/>
    <w:rsid w:val="00933EE1"/>
    <w:rsid w:val="009343B2"/>
    <w:rsid w:val="00934D12"/>
    <w:rsid w:val="00934D25"/>
    <w:rsid w:val="009353E0"/>
    <w:rsid w:val="009365B9"/>
    <w:rsid w:val="009368F6"/>
    <w:rsid w:val="00936FAE"/>
    <w:rsid w:val="00937103"/>
    <w:rsid w:val="009375BF"/>
    <w:rsid w:val="009377E0"/>
    <w:rsid w:val="00940089"/>
    <w:rsid w:val="00940BFA"/>
    <w:rsid w:val="00941075"/>
    <w:rsid w:val="00941471"/>
    <w:rsid w:val="009425F5"/>
    <w:rsid w:val="00942794"/>
    <w:rsid w:val="00943119"/>
    <w:rsid w:val="009431AA"/>
    <w:rsid w:val="009432F8"/>
    <w:rsid w:val="0094354F"/>
    <w:rsid w:val="009450D9"/>
    <w:rsid w:val="009474D7"/>
    <w:rsid w:val="00950750"/>
    <w:rsid w:val="00952060"/>
    <w:rsid w:val="00952293"/>
    <w:rsid w:val="00952507"/>
    <w:rsid w:val="00953322"/>
    <w:rsid w:val="00953EB9"/>
    <w:rsid w:val="00953F2A"/>
    <w:rsid w:val="0095584D"/>
    <w:rsid w:val="00956E6F"/>
    <w:rsid w:val="00957329"/>
    <w:rsid w:val="009602DC"/>
    <w:rsid w:val="009605E2"/>
    <w:rsid w:val="00960820"/>
    <w:rsid w:val="00960EDF"/>
    <w:rsid w:val="00961D67"/>
    <w:rsid w:val="0096379F"/>
    <w:rsid w:val="009639A6"/>
    <w:rsid w:val="00963AF0"/>
    <w:rsid w:val="00963DB2"/>
    <w:rsid w:val="00965498"/>
    <w:rsid w:val="0096627B"/>
    <w:rsid w:val="00967942"/>
    <w:rsid w:val="009706DF"/>
    <w:rsid w:val="00970D0C"/>
    <w:rsid w:val="009722DD"/>
    <w:rsid w:val="00973147"/>
    <w:rsid w:val="009741C7"/>
    <w:rsid w:val="009746EA"/>
    <w:rsid w:val="0097483F"/>
    <w:rsid w:val="00974EFF"/>
    <w:rsid w:val="00975436"/>
    <w:rsid w:val="00975890"/>
    <w:rsid w:val="00975B74"/>
    <w:rsid w:val="00980774"/>
    <w:rsid w:val="00980C48"/>
    <w:rsid w:val="00980C5B"/>
    <w:rsid w:val="00982843"/>
    <w:rsid w:val="009831E6"/>
    <w:rsid w:val="0098322A"/>
    <w:rsid w:val="00983DF2"/>
    <w:rsid w:val="00986C3A"/>
    <w:rsid w:val="00987181"/>
    <w:rsid w:val="00987667"/>
    <w:rsid w:val="009908F2"/>
    <w:rsid w:val="0099095A"/>
    <w:rsid w:val="009911B0"/>
    <w:rsid w:val="009924D9"/>
    <w:rsid w:val="0099380B"/>
    <w:rsid w:val="00994157"/>
    <w:rsid w:val="00994A97"/>
    <w:rsid w:val="00997605"/>
    <w:rsid w:val="00997F4B"/>
    <w:rsid w:val="009A07FE"/>
    <w:rsid w:val="009A0D29"/>
    <w:rsid w:val="009A13D9"/>
    <w:rsid w:val="009A2169"/>
    <w:rsid w:val="009A383C"/>
    <w:rsid w:val="009A396E"/>
    <w:rsid w:val="009A4632"/>
    <w:rsid w:val="009A471F"/>
    <w:rsid w:val="009A529A"/>
    <w:rsid w:val="009A56FA"/>
    <w:rsid w:val="009A59ED"/>
    <w:rsid w:val="009A6039"/>
    <w:rsid w:val="009A60D1"/>
    <w:rsid w:val="009A6D63"/>
    <w:rsid w:val="009A6D73"/>
    <w:rsid w:val="009A7595"/>
    <w:rsid w:val="009A7D90"/>
    <w:rsid w:val="009B05FF"/>
    <w:rsid w:val="009B0880"/>
    <w:rsid w:val="009B1B2D"/>
    <w:rsid w:val="009B1F35"/>
    <w:rsid w:val="009B392B"/>
    <w:rsid w:val="009B3D84"/>
    <w:rsid w:val="009B3E57"/>
    <w:rsid w:val="009B437B"/>
    <w:rsid w:val="009B44CC"/>
    <w:rsid w:val="009B6707"/>
    <w:rsid w:val="009B74AA"/>
    <w:rsid w:val="009B7809"/>
    <w:rsid w:val="009C1589"/>
    <w:rsid w:val="009C2575"/>
    <w:rsid w:val="009C29B4"/>
    <w:rsid w:val="009C3ACA"/>
    <w:rsid w:val="009C4B65"/>
    <w:rsid w:val="009C5E66"/>
    <w:rsid w:val="009C6299"/>
    <w:rsid w:val="009C6D5F"/>
    <w:rsid w:val="009C7082"/>
    <w:rsid w:val="009D00A1"/>
    <w:rsid w:val="009D0D45"/>
    <w:rsid w:val="009D147D"/>
    <w:rsid w:val="009D1E58"/>
    <w:rsid w:val="009D2120"/>
    <w:rsid w:val="009D2C8B"/>
    <w:rsid w:val="009D2F38"/>
    <w:rsid w:val="009D3650"/>
    <w:rsid w:val="009D4110"/>
    <w:rsid w:val="009D4C83"/>
    <w:rsid w:val="009D604E"/>
    <w:rsid w:val="009D684C"/>
    <w:rsid w:val="009D689E"/>
    <w:rsid w:val="009E01FD"/>
    <w:rsid w:val="009E1312"/>
    <w:rsid w:val="009E13F3"/>
    <w:rsid w:val="009E1EB3"/>
    <w:rsid w:val="009E21C2"/>
    <w:rsid w:val="009E3345"/>
    <w:rsid w:val="009E3428"/>
    <w:rsid w:val="009E3523"/>
    <w:rsid w:val="009E5570"/>
    <w:rsid w:val="009E5D0B"/>
    <w:rsid w:val="009E60D4"/>
    <w:rsid w:val="009E643B"/>
    <w:rsid w:val="009F0535"/>
    <w:rsid w:val="009F0C03"/>
    <w:rsid w:val="009F0E91"/>
    <w:rsid w:val="009F0EE9"/>
    <w:rsid w:val="009F22E2"/>
    <w:rsid w:val="009F2DEC"/>
    <w:rsid w:val="009F3868"/>
    <w:rsid w:val="009F4BAC"/>
    <w:rsid w:val="009F4E41"/>
    <w:rsid w:val="009F51B8"/>
    <w:rsid w:val="009F5EA1"/>
    <w:rsid w:val="009F7578"/>
    <w:rsid w:val="009F7691"/>
    <w:rsid w:val="009F7BF7"/>
    <w:rsid w:val="009F7C8C"/>
    <w:rsid w:val="009F7D79"/>
    <w:rsid w:val="009F7D89"/>
    <w:rsid w:val="00A0086B"/>
    <w:rsid w:val="00A00A55"/>
    <w:rsid w:val="00A019ED"/>
    <w:rsid w:val="00A021B1"/>
    <w:rsid w:val="00A02C68"/>
    <w:rsid w:val="00A02EC3"/>
    <w:rsid w:val="00A037D1"/>
    <w:rsid w:val="00A03BFE"/>
    <w:rsid w:val="00A04C18"/>
    <w:rsid w:val="00A04D70"/>
    <w:rsid w:val="00A058DB"/>
    <w:rsid w:val="00A06E0B"/>
    <w:rsid w:val="00A06E12"/>
    <w:rsid w:val="00A06F6F"/>
    <w:rsid w:val="00A07B8D"/>
    <w:rsid w:val="00A1018B"/>
    <w:rsid w:val="00A104CF"/>
    <w:rsid w:val="00A11147"/>
    <w:rsid w:val="00A11382"/>
    <w:rsid w:val="00A114D3"/>
    <w:rsid w:val="00A11BBA"/>
    <w:rsid w:val="00A11C5E"/>
    <w:rsid w:val="00A11C8C"/>
    <w:rsid w:val="00A13CC1"/>
    <w:rsid w:val="00A1462B"/>
    <w:rsid w:val="00A1527D"/>
    <w:rsid w:val="00A15D51"/>
    <w:rsid w:val="00A16357"/>
    <w:rsid w:val="00A168A6"/>
    <w:rsid w:val="00A175BD"/>
    <w:rsid w:val="00A20676"/>
    <w:rsid w:val="00A20721"/>
    <w:rsid w:val="00A213D8"/>
    <w:rsid w:val="00A22299"/>
    <w:rsid w:val="00A22A02"/>
    <w:rsid w:val="00A231E5"/>
    <w:rsid w:val="00A26041"/>
    <w:rsid w:val="00A2605C"/>
    <w:rsid w:val="00A262F0"/>
    <w:rsid w:val="00A26A20"/>
    <w:rsid w:val="00A26B69"/>
    <w:rsid w:val="00A27AC3"/>
    <w:rsid w:val="00A3026C"/>
    <w:rsid w:val="00A311ED"/>
    <w:rsid w:val="00A31D0C"/>
    <w:rsid w:val="00A31D67"/>
    <w:rsid w:val="00A33198"/>
    <w:rsid w:val="00A3363F"/>
    <w:rsid w:val="00A33992"/>
    <w:rsid w:val="00A34997"/>
    <w:rsid w:val="00A34B1B"/>
    <w:rsid w:val="00A3582D"/>
    <w:rsid w:val="00A35DFF"/>
    <w:rsid w:val="00A36B8C"/>
    <w:rsid w:val="00A37D64"/>
    <w:rsid w:val="00A40386"/>
    <w:rsid w:val="00A41155"/>
    <w:rsid w:val="00A4137D"/>
    <w:rsid w:val="00A425C4"/>
    <w:rsid w:val="00A4352B"/>
    <w:rsid w:val="00A435E2"/>
    <w:rsid w:val="00A43633"/>
    <w:rsid w:val="00A43AF7"/>
    <w:rsid w:val="00A43C37"/>
    <w:rsid w:val="00A43D11"/>
    <w:rsid w:val="00A43FE9"/>
    <w:rsid w:val="00A45582"/>
    <w:rsid w:val="00A45C7F"/>
    <w:rsid w:val="00A4609E"/>
    <w:rsid w:val="00A46A15"/>
    <w:rsid w:val="00A46E2D"/>
    <w:rsid w:val="00A46FCF"/>
    <w:rsid w:val="00A4791B"/>
    <w:rsid w:val="00A47FA8"/>
    <w:rsid w:val="00A50A00"/>
    <w:rsid w:val="00A50FB5"/>
    <w:rsid w:val="00A51806"/>
    <w:rsid w:val="00A519E7"/>
    <w:rsid w:val="00A52B6B"/>
    <w:rsid w:val="00A53B1C"/>
    <w:rsid w:val="00A53F5A"/>
    <w:rsid w:val="00A543B2"/>
    <w:rsid w:val="00A567F5"/>
    <w:rsid w:val="00A56CE1"/>
    <w:rsid w:val="00A56F90"/>
    <w:rsid w:val="00A60BBE"/>
    <w:rsid w:val="00A60ED0"/>
    <w:rsid w:val="00A6151A"/>
    <w:rsid w:val="00A621CA"/>
    <w:rsid w:val="00A626C0"/>
    <w:rsid w:val="00A62E90"/>
    <w:rsid w:val="00A64684"/>
    <w:rsid w:val="00A64C59"/>
    <w:rsid w:val="00A661B3"/>
    <w:rsid w:val="00A661CB"/>
    <w:rsid w:val="00A669E8"/>
    <w:rsid w:val="00A674D7"/>
    <w:rsid w:val="00A67596"/>
    <w:rsid w:val="00A67662"/>
    <w:rsid w:val="00A676C3"/>
    <w:rsid w:val="00A70F8F"/>
    <w:rsid w:val="00A715DC"/>
    <w:rsid w:val="00A71ED9"/>
    <w:rsid w:val="00A72893"/>
    <w:rsid w:val="00A7634D"/>
    <w:rsid w:val="00A8016E"/>
    <w:rsid w:val="00A802B6"/>
    <w:rsid w:val="00A808AA"/>
    <w:rsid w:val="00A80F1A"/>
    <w:rsid w:val="00A8146A"/>
    <w:rsid w:val="00A81DF9"/>
    <w:rsid w:val="00A824BA"/>
    <w:rsid w:val="00A83B15"/>
    <w:rsid w:val="00A83CEB"/>
    <w:rsid w:val="00A83DFD"/>
    <w:rsid w:val="00A84AC9"/>
    <w:rsid w:val="00A84F60"/>
    <w:rsid w:val="00A84FD8"/>
    <w:rsid w:val="00A857F0"/>
    <w:rsid w:val="00A86E4F"/>
    <w:rsid w:val="00A8729D"/>
    <w:rsid w:val="00A87998"/>
    <w:rsid w:val="00A90357"/>
    <w:rsid w:val="00A903BE"/>
    <w:rsid w:val="00A913B3"/>
    <w:rsid w:val="00A9233A"/>
    <w:rsid w:val="00A927E1"/>
    <w:rsid w:val="00A939EC"/>
    <w:rsid w:val="00A93FA8"/>
    <w:rsid w:val="00A94A29"/>
    <w:rsid w:val="00A95152"/>
    <w:rsid w:val="00A95FEB"/>
    <w:rsid w:val="00A9638F"/>
    <w:rsid w:val="00A96A6E"/>
    <w:rsid w:val="00A975B5"/>
    <w:rsid w:val="00A97BEC"/>
    <w:rsid w:val="00AA0367"/>
    <w:rsid w:val="00AA076A"/>
    <w:rsid w:val="00AA1E0C"/>
    <w:rsid w:val="00AA2ED0"/>
    <w:rsid w:val="00AA3067"/>
    <w:rsid w:val="00AA35F0"/>
    <w:rsid w:val="00AA378E"/>
    <w:rsid w:val="00AA378F"/>
    <w:rsid w:val="00AA3A88"/>
    <w:rsid w:val="00AA3E38"/>
    <w:rsid w:val="00AA3EA1"/>
    <w:rsid w:val="00AA424A"/>
    <w:rsid w:val="00AA507A"/>
    <w:rsid w:val="00AA5247"/>
    <w:rsid w:val="00AA5B8C"/>
    <w:rsid w:val="00AA6E43"/>
    <w:rsid w:val="00AA77EA"/>
    <w:rsid w:val="00AB0902"/>
    <w:rsid w:val="00AB0BD4"/>
    <w:rsid w:val="00AB12BD"/>
    <w:rsid w:val="00AB1D16"/>
    <w:rsid w:val="00AB1DAE"/>
    <w:rsid w:val="00AB1E48"/>
    <w:rsid w:val="00AB2475"/>
    <w:rsid w:val="00AB247F"/>
    <w:rsid w:val="00AB3BD0"/>
    <w:rsid w:val="00AB43A1"/>
    <w:rsid w:val="00AB48B8"/>
    <w:rsid w:val="00AB5544"/>
    <w:rsid w:val="00AB7846"/>
    <w:rsid w:val="00AC0445"/>
    <w:rsid w:val="00AC14E7"/>
    <w:rsid w:val="00AC20AA"/>
    <w:rsid w:val="00AC36C7"/>
    <w:rsid w:val="00AC4982"/>
    <w:rsid w:val="00AC4F68"/>
    <w:rsid w:val="00AC53AE"/>
    <w:rsid w:val="00AC5ADE"/>
    <w:rsid w:val="00AC5DE0"/>
    <w:rsid w:val="00AC5E23"/>
    <w:rsid w:val="00AC7A9E"/>
    <w:rsid w:val="00AD072F"/>
    <w:rsid w:val="00AD155F"/>
    <w:rsid w:val="00AD20EF"/>
    <w:rsid w:val="00AD2ECF"/>
    <w:rsid w:val="00AD2F01"/>
    <w:rsid w:val="00AD3F10"/>
    <w:rsid w:val="00AD40FA"/>
    <w:rsid w:val="00AD449B"/>
    <w:rsid w:val="00AD46C5"/>
    <w:rsid w:val="00AD58FD"/>
    <w:rsid w:val="00AD5FEF"/>
    <w:rsid w:val="00AD663E"/>
    <w:rsid w:val="00AD6AD3"/>
    <w:rsid w:val="00AD786E"/>
    <w:rsid w:val="00AD7A38"/>
    <w:rsid w:val="00AD7F63"/>
    <w:rsid w:val="00AE0243"/>
    <w:rsid w:val="00AE1231"/>
    <w:rsid w:val="00AE1A66"/>
    <w:rsid w:val="00AE26C5"/>
    <w:rsid w:val="00AE2B39"/>
    <w:rsid w:val="00AE3291"/>
    <w:rsid w:val="00AE3716"/>
    <w:rsid w:val="00AE387A"/>
    <w:rsid w:val="00AE3C7E"/>
    <w:rsid w:val="00AE40F9"/>
    <w:rsid w:val="00AE4291"/>
    <w:rsid w:val="00AE44A8"/>
    <w:rsid w:val="00AE4888"/>
    <w:rsid w:val="00AE7903"/>
    <w:rsid w:val="00AF1031"/>
    <w:rsid w:val="00AF146D"/>
    <w:rsid w:val="00AF416B"/>
    <w:rsid w:val="00AF4F60"/>
    <w:rsid w:val="00AF52A1"/>
    <w:rsid w:val="00AF5731"/>
    <w:rsid w:val="00AF5B06"/>
    <w:rsid w:val="00AF5E49"/>
    <w:rsid w:val="00AF5E99"/>
    <w:rsid w:val="00AF75E4"/>
    <w:rsid w:val="00B01241"/>
    <w:rsid w:val="00B014B0"/>
    <w:rsid w:val="00B022AE"/>
    <w:rsid w:val="00B02602"/>
    <w:rsid w:val="00B0266F"/>
    <w:rsid w:val="00B02829"/>
    <w:rsid w:val="00B04538"/>
    <w:rsid w:val="00B05F8F"/>
    <w:rsid w:val="00B07861"/>
    <w:rsid w:val="00B07914"/>
    <w:rsid w:val="00B07EC9"/>
    <w:rsid w:val="00B1010B"/>
    <w:rsid w:val="00B107CD"/>
    <w:rsid w:val="00B119CE"/>
    <w:rsid w:val="00B13DF1"/>
    <w:rsid w:val="00B14590"/>
    <w:rsid w:val="00B148F9"/>
    <w:rsid w:val="00B14BC2"/>
    <w:rsid w:val="00B1515F"/>
    <w:rsid w:val="00B155B3"/>
    <w:rsid w:val="00B159A9"/>
    <w:rsid w:val="00B165C5"/>
    <w:rsid w:val="00B21A66"/>
    <w:rsid w:val="00B230C1"/>
    <w:rsid w:val="00B234A9"/>
    <w:rsid w:val="00B23F6D"/>
    <w:rsid w:val="00B24BBE"/>
    <w:rsid w:val="00B24CBC"/>
    <w:rsid w:val="00B2641E"/>
    <w:rsid w:val="00B26511"/>
    <w:rsid w:val="00B26CD3"/>
    <w:rsid w:val="00B2728A"/>
    <w:rsid w:val="00B27900"/>
    <w:rsid w:val="00B27F30"/>
    <w:rsid w:val="00B30840"/>
    <w:rsid w:val="00B319CF"/>
    <w:rsid w:val="00B32D94"/>
    <w:rsid w:val="00B32F94"/>
    <w:rsid w:val="00B333E0"/>
    <w:rsid w:val="00B33C8C"/>
    <w:rsid w:val="00B33D32"/>
    <w:rsid w:val="00B35A09"/>
    <w:rsid w:val="00B35D4E"/>
    <w:rsid w:val="00B369C9"/>
    <w:rsid w:val="00B36F8F"/>
    <w:rsid w:val="00B37D48"/>
    <w:rsid w:val="00B40CCA"/>
    <w:rsid w:val="00B4119D"/>
    <w:rsid w:val="00B41B29"/>
    <w:rsid w:val="00B42082"/>
    <w:rsid w:val="00B43C29"/>
    <w:rsid w:val="00B43E9B"/>
    <w:rsid w:val="00B4417F"/>
    <w:rsid w:val="00B45840"/>
    <w:rsid w:val="00B45BC5"/>
    <w:rsid w:val="00B460B3"/>
    <w:rsid w:val="00B46DDD"/>
    <w:rsid w:val="00B47272"/>
    <w:rsid w:val="00B4750F"/>
    <w:rsid w:val="00B47FAD"/>
    <w:rsid w:val="00B50435"/>
    <w:rsid w:val="00B50A10"/>
    <w:rsid w:val="00B51088"/>
    <w:rsid w:val="00B51579"/>
    <w:rsid w:val="00B51D8D"/>
    <w:rsid w:val="00B52097"/>
    <w:rsid w:val="00B52394"/>
    <w:rsid w:val="00B546FD"/>
    <w:rsid w:val="00B5498F"/>
    <w:rsid w:val="00B555BD"/>
    <w:rsid w:val="00B55B43"/>
    <w:rsid w:val="00B56234"/>
    <w:rsid w:val="00B5681B"/>
    <w:rsid w:val="00B56FE6"/>
    <w:rsid w:val="00B617E1"/>
    <w:rsid w:val="00B647D6"/>
    <w:rsid w:val="00B655DE"/>
    <w:rsid w:val="00B65B7B"/>
    <w:rsid w:val="00B661F2"/>
    <w:rsid w:val="00B661FC"/>
    <w:rsid w:val="00B6708C"/>
    <w:rsid w:val="00B67D65"/>
    <w:rsid w:val="00B714BB"/>
    <w:rsid w:val="00B7229C"/>
    <w:rsid w:val="00B72372"/>
    <w:rsid w:val="00B72D0F"/>
    <w:rsid w:val="00B75929"/>
    <w:rsid w:val="00B75F57"/>
    <w:rsid w:val="00B76F29"/>
    <w:rsid w:val="00B77061"/>
    <w:rsid w:val="00B77C69"/>
    <w:rsid w:val="00B77F05"/>
    <w:rsid w:val="00B81910"/>
    <w:rsid w:val="00B819AB"/>
    <w:rsid w:val="00B81D17"/>
    <w:rsid w:val="00B81E74"/>
    <w:rsid w:val="00B8305D"/>
    <w:rsid w:val="00B85630"/>
    <w:rsid w:val="00B86595"/>
    <w:rsid w:val="00B868BF"/>
    <w:rsid w:val="00B8704E"/>
    <w:rsid w:val="00B90731"/>
    <w:rsid w:val="00B90EC8"/>
    <w:rsid w:val="00B91AE1"/>
    <w:rsid w:val="00B91B50"/>
    <w:rsid w:val="00B91C50"/>
    <w:rsid w:val="00B9290D"/>
    <w:rsid w:val="00B93438"/>
    <w:rsid w:val="00B94915"/>
    <w:rsid w:val="00B94ACA"/>
    <w:rsid w:val="00B94BB7"/>
    <w:rsid w:val="00B96064"/>
    <w:rsid w:val="00B973FE"/>
    <w:rsid w:val="00B97C36"/>
    <w:rsid w:val="00B97F86"/>
    <w:rsid w:val="00BA0907"/>
    <w:rsid w:val="00BA12E0"/>
    <w:rsid w:val="00BA1BF6"/>
    <w:rsid w:val="00BA32BE"/>
    <w:rsid w:val="00BA3335"/>
    <w:rsid w:val="00BA3650"/>
    <w:rsid w:val="00BA39DC"/>
    <w:rsid w:val="00BA3A9D"/>
    <w:rsid w:val="00BA3B00"/>
    <w:rsid w:val="00BA3DDE"/>
    <w:rsid w:val="00BA5298"/>
    <w:rsid w:val="00BA56F1"/>
    <w:rsid w:val="00BA5B14"/>
    <w:rsid w:val="00BA60AA"/>
    <w:rsid w:val="00BA7D13"/>
    <w:rsid w:val="00BB050B"/>
    <w:rsid w:val="00BB0918"/>
    <w:rsid w:val="00BB0DDB"/>
    <w:rsid w:val="00BB24C7"/>
    <w:rsid w:val="00BB27ED"/>
    <w:rsid w:val="00BB27F5"/>
    <w:rsid w:val="00BB4856"/>
    <w:rsid w:val="00BB4E58"/>
    <w:rsid w:val="00BB543A"/>
    <w:rsid w:val="00BB5CC1"/>
    <w:rsid w:val="00BB720C"/>
    <w:rsid w:val="00BC0175"/>
    <w:rsid w:val="00BC0606"/>
    <w:rsid w:val="00BC08E5"/>
    <w:rsid w:val="00BC3083"/>
    <w:rsid w:val="00BC3933"/>
    <w:rsid w:val="00BC3AA1"/>
    <w:rsid w:val="00BC3B67"/>
    <w:rsid w:val="00BC3D8C"/>
    <w:rsid w:val="00BC6741"/>
    <w:rsid w:val="00BC7598"/>
    <w:rsid w:val="00BD014D"/>
    <w:rsid w:val="00BD022F"/>
    <w:rsid w:val="00BD1920"/>
    <w:rsid w:val="00BD3DCA"/>
    <w:rsid w:val="00BD435A"/>
    <w:rsid w:val="00BD76FD"/>
    <w:rsid w:val="00BE12A5"/>
    <w:rsid w:val="00BE2390"/>
    <w:rsid w:val="00BE2A2B"/>
    <w:rsid w:val="00BE36D2"/>
    <w:rsid w:val="00BE37FD"/>
    <w:rsid w:val="00BE404C"/>
    <w:rsid w:val="00BE4A27"/>
    <w:rsid w:val="00BE571B"/>
    <w:rsid w:val="00BE6F2E"/>
    <w:rsid w:val="00BE7840"/>
    <w:rsid w:val="00BE7AF5"/>
    <w:rsid w:val="00BE7B08"/>
    <w:rsid w:val="00BF00F9"/>
    <w:rsid w:val="00BF07CD"/>
    <w:rsid w:val="00BF0B3A"/>
    <w:rsid w:val="00BF115E"/>
    <w:rsid w:val="00BF1684"/>
    <w:rsid w:val="00BF22EF"/>
    <w:rsid w:val="00BF36BF"/>
    <w:rsid w:val="00BF4400"/>
    <w:rsid w:val="00BF49BC"/>
    <w:rsid w:val="00BF5952"/>
    <w:rsid w:val="00BF5CC2"/>
    <w:rsid w:val="00BF5E5F"/>
    <w:rsid w:val="00BF5F80"/>
    <w:rsid w:val="00BF627C"/>
    <w:rsid w:val="00BF68E6"/>
    <w:rsid w:val="00BF6B0B"/>
    <w:rsid w:val="00BF74C8"/>
    <w:rsid w:val="00BF7A90"/>
    <w:rsid w:val="00C002E1"/>
    <w:rsid w:val="00C00D88"/>
    <w:rsid w:val="00C02723"/>
    <w:rsid w:val="00C0277B"/>
    <w:rsid w:val="00C02908"/>
    <w:rsid w:val="00C033F2"/>
    <w:rsid w:val="00C0597D"/>
    <w:rsid w:val="00C06BA6"/>
    <w:rsid w:val="00C1028F"/>
    <w:rsid w:val="00C1098B"/>
    <w:rsid w:val="00C11C73"/>
    <w:rsid w:val="00C11CC5"/>
    <w:rsid w:val="00C11EBC"/>
    <w:rsid w:val="00C12173"/>
    <w:rsid w:val="00C1299A"/>
    <w:rsid w:val="00C12A28"/>
    <w:rsid w:val="00C12D45"/>
    <w:rsid w:val="00C12D66"/>
    <w:rsid w:val="00C139AC"/>
    <w:rsid w:val="00C13B2E"/>
    <w:rsid w:val="00C13D00"/>
    <w:rsid w:val="00C145FC"/>
    <w:rsid w:val="00C14744"/>
    <w:rsid w:val="00C14BE3"/>
    <w:rsid w:val="00C14D5D"/>
    <w:rsid w:val="00C15B77"/>
    <w:rsid w:val="00C168AA"/>
    <w:rsid w:val="00C16D85"/>
    <w:rsid w:val="00C17575"/>
    <w:rsid w:val="00C1757C"/>
    <w:rsid w:val="00C17C0D"/>
    <w:rsid w:val="00C207A5"/>
    <w:rsid w:val="00C254BF"/>
    <w:rsid w:val="00C26305"/>
    <w:rsid w:val="00C26588"/>
    <w:rsid w:val="00C30C63"/>
    <w:rsid w:val="00C314E4"/>
    <w:rsid w:val="00C317F3"/>
    <w:rsid w:val="00C31C90"/>
    <w:rsid w:val="00C32E21"/>
    <w:rsid w:val="00C330D8"/>
    <w:rsid w:val="00C333CC"/>
    <w:rsid w:val="00C3427C"/>
    <w:rsid w:val="00C3462D"/>
    <w:rsid w:val="00C35889"/>
    <w:rsid w:val="00C367EC"/>
    <w:rsid w:val="00C37621"/>
    <w:rsid w:val="00C40333"/>
    <w:rsid w:val="00C407B3"/>
    <w:rsid w:val="00C41200"/>
    <w:rsid w:val="00C41AE3"/>
    <w:rsid w:val="00C42C76"/>
    <w:rsid w:val="00C44B4F"/>
    <w:rsid w:val="00C45833"/>
    <w:rsid w:val="00C4724C"/>
    <w:rsid w:val="00C47ED1"/>
    <w:rsid w:val="00C50010"/>
    <w:rsid w:val="00C5126B"/>
    <w:rsid w:val="00C513EA"/>
    <w:rsid w:val="00C5312F"/>
    <w:rsid w:val="00C53147"/>
    <w:rsid w:val="00C53CF6"/>
    <w:rsid w:val="00C558AE"/>
    <w:rsid w:val="00C56F26"/>
    <w:rsid w:val="00C62734"/>
    <w:rsid w:val="00C637D7"/>
    <w:rsid w:val="00C63D3F"/>
    <w:rsid w:val="00C63E10"/>
    <w:rsid w:val="00C63FA9"/>
    <w:rsid w:val="00C64B6D"/>
    <w:rsid w:val="00C65E32"/>
    <w:rsid w:val="00C665CC"/>
    <w:rsid w:val="00C665E5"/>
    <w:rsid w:val="00C66E1E"/>
    <w:rsid w:val="00C66E7A"/>
    <w:rsid w:val="00C71863"/>
    <w:rsid w:val="00C71D1C"/>
    <w:rsid w:val="00C72442"/>
    <w:rsid w:val="00C724DC"/>
    <w:rsid w:val="00C729E7"/>
    <w:rsid w:val="00C736D0"/>
    <w:rsid w:val="00C73EB4"/>
    <w:rsid w:val="00C74344"/>
    <w:rsid w:val="00C747F2"/>
    <w:rsid w:val="00C75597"/>
    <w:rsid w:val="00C759CE"/>
    <w:rsid w:val="00C75D17"/>
    <w:rsid w:val="00C76887"/>
    <w:rsid w:val="00C76ED2"/>
    <w:rsid w:val="00C7747C"/>
    <w:rsid w:val="00C775BD"/>
    <w:rsid w:val="00C8033A"/>
    <w:rsid w:val="00C814BB"/>
    <w:rsid w:val="00C81E72"/>
    <w:rsid w:val="00C825C0"/>
    <w:rsid w:val="00C826F3"/>
    <w:rsid w:val="00C8315C"/>
    <w:rsid w:val="00C84873"/>
    <w:rsid w:val="00C84EBE"/>
    <w:rsid w:val="00C85999"/>
    <w:rsid w:val="00C86051"/>
    <w:rsid w:val="00C864D0"/>
    <w:rsid w:val="00C86B47"/>
    <w:rsid w:val="00C877C8"/>
    <w:rsid w:val="00C907D7"/>
    <w:rsid w:val="00C90B55"/>
    <w:rsid w:val="00C9198E"/>
    <w:rsid w:val="00C91FD1"/>
    <w:rsid w:val="00C93F4B"/>
    <w:rsid w:val="00C941F4"/>
    <w:rsid w:val="00C95FBA"/>
    <w:rsid w:val="00C96388"/>
    <w:rsid w:val="00C9639E"/>
    <w:rsid w:val="00C96A86"/>
    <w:rsid w:val="00C97C6F"/>
    <w:rsid w:val="00CA021A"/>
    <w:rsid w:val="00CA2D50"/>
    <w:rsid w:val="00CA2EC3"/>
    <w:rsid w:val="00CA328A"/>
    <w:rsid w:val="00CA3A9B"/>
    <w:rsid w:val="00CA53B5"/>
    <w:rsid w:val="00CA686D"/>
    <w:rsid w:val="00CA7144"/>
    <w:rsid w:val="00CB09FB"/>
    <w:rsid w:val="00CB0B92"/>
    <w:rsid w:val="00CB1011"/>
    <w:rsid w:val="00CB1112"/>
    <w:rsid w:val="00CB15D6"/>
    <w:rsid w:val="00CB15E1"/>
    <w:rsid w:val="00CB2803"/>
    <w:rsid w:val="00CB2A95"/>
    <w:rsid w:val="00CB4241"/>
    <w:rsid w:val="00CB480C"/>
    <w:rsid w:val="00CB4DA0"/>
    <w:rsid w:val="00CB509E"/>
    <w:rsid w:val="00CB5546"/>
    <w:rsid w:val="00CB5554"/>
    <w:rsid w:val="00CB57FD"/>
    <w:rsid w:val="00CB6BED"/>
    <w:rsid w:val="00CB7509"/>
    <w:rsid w:val="00CC0A83"/>
    <w:rsid w:val="00CC0FA9"/>
    <w:rsid w:val="00CC100E"/>
    <w:rsid w:val="00CC145D"/>
    <w:rsid w:val="00CC1A6E"/>
    <w:rsid w:val="00CC1ADC"/>
    <w:rsid w:val="00CC33AE"/>
    <w:rsid w:val="00CC3A50"/>
    <w:rsid w:val="00CC4204"/>
    <w:rsid w:val="00CC5949"/>
    <w:rsid w:val="00CC63CF"/>
    <w:rsid w:val="00CC64F2"/>
    <w:rsid w:val="00CC6B1F"/>
    <w:rsid w:val="00CD1016"/>
    <w:rsid w:val="00CD12C0"/>
    <w:rsid w:val="00CD181F"/>
    <w:rsid w:val="00CD21F2"/>
    <w:rsid w:val="00CD2B42"/>
    <w:rsid w:val="00CD3290"/>
    <w:rsid w:val="00CD3699"/>
    <w:rsid w:val="00CD477C"/>
    <w:rsid w:val="00CD47F4"/>
    <w:rsid w:val="00CD4BDD"/>
    <w:rsid w:val="00CD4E56"/>
    <w:rsid w:val="00CD5B91"/>
    <w:rsid w:val="00CD6654"/>
    <w:rsid w:val="00CD6BB6"/>
    <w:rsid w:val="00CD748C"/>
    <w:rsid w:val="00CE0684"/>
    <w:rsid w:val="00CE070B"/>
    <w:rsid w:val="00CE2994"/>
    <w:rsid w:val="00CE2F16"/>
    <w:rsid w:val="00CE300A"/>
    <w:rsid w:val="00CE3C87"/>
    <w:rsid w:val="00CE42DF"/>
    <w:rsid w:val="00CE4CF3"/>
    <w:rsid w:val="00CE4D2F"/>
    <w:rsid w:val="00CE759D"/>
    <w:rsid w:val="00CE77BC"/>
    <w:rsid w:val="00CF0BD9"/>
    <w:rsid w:val="00CF2573"/>
    <w:rsid w:val="00CF2D9D"/>
    <w:rsid w:val="00CF35A6"/>
    <w:rsid w:val="00CF45BE"/>
    <w:rsid w:val="00CF668A"/>
    <w:rsid w:val="00CF680E"/>
    <w:rsid w:val="00CF7B1D"/>
    <w:rsid w:val="00CF7C30"/>
    <w:rsid w:val="00D001EE"/>
    <w:rsid w:val="00D00AE8"/>
    <w:rsid w:val="00D00DB6"/>
    <w:rsid w:val="00D0110C"/>
    <w:rsid w:val="00D01915"/>
    <w:rsid w:val="00D02AD4"/>
    <w:rsid w:val="00D02F7A"/>
    <w:rsid w:val="00D03064"/>
    <w:rsid w:val="00D03501"/>
    <w:rsid w:val="00D03E9F"/>
    <w:rsid w:val="00D0431B"/>
    <w:rsid w:val="00D04620"/>
    <w:rsid w:val="00D049BF"/>
    <w:rsid w:val="00D04C99"/>
    <w:rsid w:val="00D051C3"/>
    <w:rsid w:val="00D06398"/>
    <w:rsid w:val="00D10552"/>
    <w:rsid w:val="00D10EE9"/>
    <w:rsid w:val="00D1159F"/>
    <w:rsid w:val="00D12185"/>
    <w:rsid w:val="00D12978"/>
    <w:rsid w:val="00D12B23"/>
    <w:rsid w:val="00D12D66"/>
    <w:rsid w:val="00D133DD"/>
    <w:rsid w:val="00D13884"/>
    <w:rsid w:val="00D14038"/>
    <w:rsid w:val="00D147DA"/>
    <w:rsid w:val="00D14D4F"/>
    <w:rsid w:val="00D16F22"/>
    <w:rsid w:val="00D2330A"/>
    <w:rsid w:val="00D23A37"/>
    <w:rsid w:val="00D23E2C"/>
    <w:rsid w:val="00D24D54"/>
    <w:rsid w:val="00D250C1"/>
    <w:rsid w:val="00D27332"/>
    <w:rsid w:val="00D27858"/>
    <w:rsid w:val="00D30C83"/>
    <w:rsid w:val="00D30E4B"/>
    <w:rsid w:val="00D31C95"/>
    <w:rsid w:val="00D32395"/>
    <w:rsid w:val="00D34359"/>
    <w:rsid w:val="00D3462B"/>
    <w:rsid w:val="00D34D01"/>
    <w:rsid w:val="00D34E47"/>
    <w:rsid w:val="00D35CC2"/>
    <w:rsid w:val="00D35D05"/>
    <w:rsid w:val="00D36189"/>
    <w:rsid w:val="00D365BF"/>
    <w:rsid w:val="00D36CA0"/>
    <w:rsid w:val="00D402EB"/>
    <w:rsid w:val="00D41266"/>
    <w:rsid w:val="00D41E8B"/>
    <w:rsid w:val="00D42744"/>
    <w:rsid w:val="00D43112"/>
    <w:rsid w:val="00D4374F"/>
    <w:rsid w:val="00D43AC3"/>
    <w:rsid w:val="00D453D7"/>
    <w:rsid w:val="00D45C17"/>
    <w:rsid w:val="00D46CB6"/>
    <w:rsid w:val="00D517E6"/>
    <w:rsid w:val="00D51AAD"/>
    <w:rsid w:val="00D5210F"/>
    <w:rsid w:val="00D530E9"/>
    <w:rsid w:val="00D5363A"/>
    <w:rsid w:val="00D54857"/>
    <w:rsid w:val="00D54A25"/>
    <w:rsid w:val="00D56489"/>
    <w:rsid w:val="00D57481"/>
    <w:rsid w:val="00D57892"/>
    <w:rsid w:val="00D6039A"/>
    <w:rsid w:val="00D60477"/>
    <w:rsid w:val="00D604F0"/>
    <w:rsid w:val="00D608B2"/>
    <w:rsid w:val="00D61529"/>
    <w:rsid w:val="00D61DD5"/>
    <w:rsid w:val="00D6217C"/>
    <w:rsid w:val="00D64065"/>
    <w:rsid w:val="00D64104"/>
    <w:rsid w:val="00D6418F"/>
    <w:rsid w:val="00D64794"/>
    <w:rsid w:val="00D65CA1"/>
    <w:rsid w:val="00D65F92"/>
    <w:rsid w:val="00D663AB"/>
    <w:rsid w:val="00D6643A"/>
    <w:rsid w:val="00D6798C"/>
    <w:rsid w:val="00D67B0F"/>
    <w:rsid w:val="00D67B40"/>
    <w:rsid w:val="00D70B4B"/>
    <w:rsid w:val="00D72B6C"/>
    <w:rsid w:val="00D72EF0"/>
    <w:rsid w:val="00D733D2"/>
    <w:rsid w:val="00D73413"/>
    <w:rsid w:val="00D73BF2"/>
    <w:rsid w:val="00D7453C"/>
    <w:rsid w:val="00D74EC5"/>
    <w:rsid w:val="00D75620"/>
    <w:rsid w:val="00D7573E"/>
    <w:rsid w:val="00D757BE"/>
    <w:rsid w:val="00D76E41"/>
    <w:rsid w:val="00D776E5"/>
    <w:rsid w:val="00D77DF3"/>
    <w:rsid w:val="00D8097F"/>
    <w:rsid w:val="00D81994"/>
    <w:rsid w:val="00D81C87"/>
    <w:rsid w:val="00D82C20"/>
    <w:rsid w:val="00D8333D"/>
    <w:rsid w:val="00D8340C"/>
    <w:rsid w:val="00D83464"/>
    <w:rsid w:val="00D83A1E"/>
    <w:rsid w:val="00D83DF5"/>
    <w:rsid w:val="00D83FCA"/>
    <w:rsid w:val="00D84028"/>
    <w:rsid w:val="00D85CD2"/>
    <w:rsid w:val="00D85EB6"/>
    <w:rsid w:val="00D8665C"/>
    <w:rsid w:val="00D869D5"/>
    <w:rsid w:val="00D876AA"/>
    <w:rsid w:val="00D879E7"/>
    <w:rsid w:val="00D9046D"/>
    <w:rsid w:val="00D904BE"/>
    <w:rsid w:val="00D90AF6"/>
    <w:rsid w:val="00D91087"/>
    <w:rsid w:val="00D910E3"/>
    <w:rsid w:val="00D912EF"/>
    <w:rsid w:val="00D917D6"/>
    <w:rsid w:val="00D91A6D"/>
    <w:rsid w:val="00D91B0B"/>
    <w:rsid w:val="00D91D9F"/>
    <w:rsid w:val="00D92F2E"/>
    <w:rsid w:val="00D930E7"/>
    <w:rsid w:val="00D93226"/>
    <w:rsid w:val="00D934CF"/>
    <w:rsid w:val="00D93FE5"/>
    <w:rsid w:val="00D9403B"/>
    <w:rsid w:val="00D94666"/>
    <w:rsid w:val="00D94B42"/>
    <w:rsid w:val="00D950D6"/>
    <w:rsid w:val="00DA1365"/>
    <w:rsid w:val="00DA1FF5"/>
    <w:rsid w:val="00DA2567"/>
    <w:rsid w:val="00DA2EAB"/>
    <w:rsid w:val="00DA3E95"/>
    <w:rsid w:val="00DA45F1"/>
    <w:rsid w:val="00DA46E1"/>
    <w:rsid w:val="00DA472A"/>
    <w:rsid w:val="00DA4B75"/>
    <w:rsid w:val="00DA51D9"/>
    <w:rsid w:val="00DA53B8"/>
    <w:rsid w:val="00DA58F1"/>
    <w:rsid w:val="00DA6119"/>
    <w:rsid w:val="00DA6F81"/>
    <w:rsid w:val="00DA6FB9"/>
    <w:rsid w:val="00DA7954"/>
    <w:rsid w:val="00DB0049"/>
    <w:rsid w:val="00DB03A7"/>
    <w:rsid w:val="00DB0CC5"/>
    <w:rsid w:val="00DB11B6"/>
    <w:rsid w:val="00DB1426"/>
    <w:rsid w:val="00DB1D7F"/>
    <w:rsid w:val="00DB26ED"/>
    <w:rsid w:val="00DB2E00"/>
    <w:rsid w:val="00DB3755"/>
    <w:rsid w:val="00DB46C9"/>
    <w:rsid w:val="00DB5068"/>
    <w:rsid w:val="00DB5585"/>
    <w:rsid w:val="00DC0405"/>
    <w:rsid w:val="00DC2014"/>
    <w:rsid w:val="00DC2341"/>
    <w:rsid w:val="00DC294D"/>
    <w:rsid w:val="00DC33FD"/>
    <w:rsid w:val="00DC3BB9"/>
    <w:rsid w:val="00DC6256"/>
    <w:rsid w:val="00DD1417"/>
    <w:rsid w:val="00DD1E45"/>
    <w:rsid w:val="00DD27F6"/>
    <w:rsid w:val="00DD3695"/>
    <w:rsid w:val="00DD39EB"/>
    <w:rsid w:val="00DD3E8F"/>
    <w:rsid w:val="00DD4472"/>
    <w:rsid w:val="00DD493D"/>
    <w:rsid w:val="00DD5DE4"/>
    <w:rsid w:val="00DD68A3"/>
    <w:rsid w:val="00DD6A24"/>
    <w:rsid w:val="00DD6B8F"/>
    <w:rsid w:val="00DE0C4E"/>
    <w:rsid w:val="00DE0F4E"/>
    <w:rsid w:val="00DE16DC"/>
    <w:rsid w:val="00DE1F73"/>
    <w:rsid w:val="00DE20C9"/>
    <w:rsid w:val="00DE234F"/>
    <w:rsid w:val="00DE384C"/>
    <w:rsid w:val="00DE4C3A"/>
    <w:rsid w:val="00DE4D7B"/>
    <w:rsid w:val="00DE4F07"/>
    <w:rsid w:val="00DE5E17"/>
    <w:rsid w:val="00DE6E15"/>
    <w:rsid w:val="00DF0E20"/>
    <w:rsid w:val="00DF1B18"/>
    <w:rsid w:val="00DF234B"/>
    <w:rsid w:val="00DF27C8"/>
    <w:rsid w:val="00DF49F0"/>
    <w:rsid w:val="00DF4CAE"/>
    <w:rsid w:val="00DF4E18"/>
    <w:rsid w:val="00DF4EC2"/>
    <w:rsid w:val="00DF53B6"/>
    <w:rsid w:val="00DF5D2E"/>
    <w:rsid w:val="00DF6316"/>
    <w:rsid w:val="00DF6458"/>
    <w:rsid w:val="00DF78FE"/>
    <w:rsid w:val="00DF7E2F"/>
    <w:rsid w:val="00E0006B"/>
    <w:rsid w:val="00E00457"/>
    <w:rsid w:val="00E009EC"/>
    <w:rsid w:val="00E01F24"/>
    <w:rsid w:val="00E03ADB"/>
    <w:rsid w:val="00E043F1"/>
    <w:rsid w:val="00E055B8"/>
    <w:rsid w:val="00E106BF"/>
    <w:rsid w:val="00E10823"/>
    <w:rsid w:val="00E10AC9"/>
    <w:rsid w:val="00E10C8D"/>
    <w:rsid w:val="00E117EE"/>
    <w:rsid w:val="00E168C2"/>
    <w:rsid w:val="00E20A78"/>
    <w:rsid w:val="00E20D9E"/>
    <w:rsid w:val="00E21529"/>
    <w:rsid w:val="00E23DD9"/>
    <w:rsid w:val="00E24125"/>
    <w:rsid w:val="00E24DCB"/>
    <w:rsid w:val="00E2627E"/>
    <w:rsid w:val="00E27357"/>
    <w:rsid w:val="00E31506"/>
    <w:rsid w:val="00E3182A"/>
    <w:rsid w:val="00E32021"/>
    <w:rsid w:val="00E326B8"/>
    <w:rsid w:val="00E3499D"/>
    <w:rsid w:val="00E371A6"/>
    <w:rsid w:val="00E37710"/>
    <w:rsid w:val="00E4016A"/>
    <w:rsid w:val="00E407D8"/>
    <w:rsid w:val="00E40815"/>
    <w:rsid w:val="00E40A47"/>
    <w:rsid w:val="00E40C84"/>
    <w:rsid w:val="00E41FE0"/>
    <w:rsid w:val="00E427A3"/>
    <w:rsid w:val="00E4308B"/>
    <w:rsid w:val="00E43C87"/>
    <w:rsid w:val="00E44557"/>
    <w:rsid w:val="00E44579"/>
    <w:rsid w:val="00E45599"/>
    <w:rsid w:val="00E45B58"/>
    <w:rsid w:val="00E465CC"/>
    <w:rsid w:val="00E47553"/>
    <w:rsid w:val="00E50A72"/>
    <w:rsid w:val="00E52461"/>
    <w:rsid w:val="00E52C63"/>
    <w:rsid w:val="00E52ED5"/>
    <w:rsid w:val="00E54303"/>
    <w:rsid w:val="00E5444A"/>
    <w:rsid w:val="00E55239"/>
    <w:rsid w:val="00E56C38"/>
    <w:rsid w:val="00E57BE6"/>
    <w:rsid w:val="00E57FE5"/>
    <w:rsid w:val="00E6066B"/>
    <w:rsid w:val="00E6094F"/>
    <w:rsid w:val="00E60EC9"/>
    <w:rsid w:val="00E613C3"/>
    <w:rsid w:val="00E61CAA"/>
    <w:rsid w:val="00E61DEA"/>
    <w:rsid w:val="00E63038"/>
    <w:rsid w:val="00E63752"/>
    <w:rsid w:val="00E6476C"/>
    <w:rsid w:val="00E64B33"/>
    <w:rsid w:val="00E6519D"/>
    <w:rsid w:val="00E65279"/>
    <w:rsid w:val="00E65B0D"/>
    <w:rsid w:val="00E65F8F"/>
    <w:rsid w:val="00E667B9"/>
    <w:rsid w:val="00E667E5"/>
    <w:rsid w:val="00E66AC0"/>
    <w:rsid w:val="00E7007F"/>
    <w:rsid w:val="00E7111A"/>
    <w:rsid w:val="00E71A0E"/>
    <w:rsid w:val="00E7200C"/>
    <w:rsid w:val="00E732EB"/>
    <w:rsid w:val="00E73989"/>
    <w:rsid w:val="00E742A4"/>
    <w:rsid w:val="00E743A3"/>
    <w:rsid w:val="00E7466A"/>
    <w:rsid w:val="00E75635"/>
    <w:rsid w:val="00E767F3"/>
    <w:rsid w:val="00E778DE"/>
    <w:rsid w:val="00E80650"/>
    <w:rsid w:val="00E807FE"/>
    <w:rsid w:val="00E816F9"/>
    <w:rsid w:val="00E81E17"/>
    <w:rsid w:val="00E837C2"/>
    <w:rsid w:val="00E873B8"/>
    <w:rsid w:val="00E87664"/>
    <w:rsid w:val="00E87680"/>
    <w:rsid w:val="00E879C0"/>
    <w:rsid w:val="00E90813"/>
    <w:rsid w:val="00E927BF"/>
    <w:rsid w:val="00E927DC"/>
    <w:rsid w:val="00E96BAE"/>
    <w:rsid w:val="00E96D82"/>
    <w:rsid w:val="00E97D2D"/>
    <w:rsid w:val="00EA1C79"/>
    <w:rsid w:val="00EA1FE4"/>
    <w:rsid w:val="00EA2AE8"/>
    <w:rsid w:val="00EA3242"/>
    <w:rsid w:val="00EA3C36"/>
    <w:rsid w:val="00EA482C"/>
    <w:rsid w:val="00EA487A"/>
    <w:rsid w:val="00EA5426"/>
    <w:rsid w:val="00EA56CF"/>
    <w:rsid w:val="00EA59A0"/>
    <w:rsid w:val="00EA5FFC"/>
    <w:rsid w:val="00EA63EF"/>
    <w:rsid w:val="00EA68EB"/>
    <w:rsid w:val="00EA6B39"/>
    <w:rsid w:val="00EA6C81"/>
    <w:rsid w:val="00EB0B41"/>
    <w:rsid w:val="00EB13F9"/>
    <w:rsid w:val="00EB1CA0"/>
    <w:rsid w:val="00EB1EE5"/>
    <w:rsid w:val="00EB28EE"/>
    <w:rsid w:val="00EB3DA8"/>
    <w:rsid w:val="00EB4F1C"/>
    <w:rsid w:val="00EB5441"/>
    <w:rsid w:val="00EB5783"/>
    <w:rsid w:val="00EB606C"/>
    <w:rsid w:val="00EC0ADE"/>
    <w:rsid w:val="00EC1196"/>
    <w:rsid w:val="00EC134E"/>
    <w:rsid w:val="00EC1890"/>
    <w:rsid w:val="00EC19AD"/>
    <w:rsid w:val="00EC25A3"/>
    <w:rsid w:val="00EC2BAF"/>
    <w:rsid w:val="00EC2C6C"/>
    <w:rsid w:val="00EC2EA8"/>
    <w:rsid w:val="00EC42FB"/>
    <w:rsid w:val="00EC436F"/>
    <w:rsid w:val="00EC48BC"/>
    <w:rsid w:val="00EC4D05"/>
    <w:rsid w:val="00EC598D"/>
    <w:rsid w:val="00EC5ECF"/>
    <w:rsid w:val="00EC62F6"/>
    <w:rsid w:val="00EC633B"/>
    <w:rsid w:val="00EC6503"/>
    <w:rsid w:val="00EC6B14"/>
    <w:rsid w:val="00ED0C19"/>
    <w:rsid w:val="00ED1654"/>
    <w:rsid w:val="00ED2A88"/>
    <w:rsid w:val="00ED2AC8"/>
    <w:rsid w:val="00ED3271"/>
    <w:rsid w:val="00ED3279"/>
    <w:rsid w:val="00ED4B16"/>
    <w:rsid w:val="00ED4C18"/>
    <w:rsid w:val="00ED6362"/>
    <w:rsid w:val="00ED69D2"/>
    <w:rsid w:val="00ED711B"/>
    <w:rsid w:val="00ED77D0"/>
    <w:rsid w:val="00EE005A"/>
    <w:rsid w:val="00EE0552"/>
    <w:rsid w:val="00EE0A8E"/>
    <w:rsid w:val="00EE0B5B"/>
    <w:rsid w:val="00EE0BF9"/>
    <w:rsid w:val="00EE0E00"/>
    <w:rsid w:val="00EE1876"/>
    <w:rsid w:val="00EE2119"/>
    <w:rsid w:val="00EE2290"/>
    <w:rsid w:val="00EE25DE"/>
    <w:rsid w:val="00EE328B"/>
    <w:rsid w:val="00EE3392"/>
    <w:rsid w:val="00EE3749"/>
    <w:rsid w:val="00EE3844"/>
    <w:rsid w:val="00EE3C9B"/>
    <w:rsid w:val="00EE41D0"/>
    <w:rsid w:val="00EE4591"/>
    <w:rsid w:val="00EE4741"/>
    <w:rsid w:val="00EE64B7"/>
    <w:rsid w:val="00EF0C13"/>
    <w:rsid w:val="00EF233E"/>
    <w:rsid w:val="00EF2CA6"/>
    <w:rsid w:val="00EF3D4F"/>
    <w:rsid w:val="00EF3E46"/>
    <w:rsid w:val="00EF444C"/>
    <w:rsid w:val="00EF4849"/>
    <w:rsid w:val="00EF4BA9"/>
    <w:rsid w:val="00EF5836"/>
    <w:rsid w:val="00EF5E0A"/>
    <w:rsid w:val="00EF6580"/>
    <w:rsid w:val="00EF718E"/>
    <w:rsid w:val="00EF78A6"/>
    <w:rsid w:val="00EF7E00"/>
    <w:rsid w:val="00EF7FA9"/>
    <w:rsid w:val="00F00CE0"/>
    <w:rsid w:val="00F01244"/>
    <w:rsid w:val="00F04B13"/>
    <w:rsid w:val="00F0593A"/>
    <w:rsid w:val="00F0643B"/>
    <w:rsid w:val="00F06878"/>
    <w:rsid w:val="00F07551"/>
    <w:rsid w:val="00F07D89"/>
    <w:rsid w:val="00F100B5"/>
    <w:rsid w:val="00F10F8B"/>
    <w:rsid w:val="00F11539"/>
    <w:rsid w:val="00F11889"/>
    <w:rsid w:val="00F11BF7"/>
    <w:rsid w:val="00F11C26"/>
    <w:rsid w:val="00F11FA4"/>
    <w:rsid w:val="00F12690"/>
    <w:rsid w:val="00F127E4"/>
    <w:rsid w:val="00F1414A"/>
    <w:rsid w:val="00F16E99"/>
    <w:rsid w:val="00F1738F"/>
    <w:rsid w:val="00F2003F"/>
    <w:rsid w:val="00F22465"/>
    <w:rsid w:val="00F229D6"/>
    <w:rsid w:val="00F22B6C"/>
    <w:rsid w:val="00F24261"/>
    <w:rsid w:val="00F247D8"/>
    <w:rsid w:val="00F24C32"/>
    <w:rsid w:val="00F24F0C"/>
    <w:rsid w:val="00F26105"/>
    <w:rsid w:val="00F26291"/>
    <w:rsid w:val="00F30792"/>
    <w:rsid w:val="00F30803"/>
    <w:rsid w:val="00F316F2"/>
    <w:rsid w:val="00F317B7"/>
    <w:rsid w:val="00F31A9B"/>
    <w:rsid w:val="00F31E5F"/>
    <w:rsid w:val="00F3217A"/>
    <w:rsid w:val="00F3270E"/>
    <w:rsid w:val="00F32A81"/>
    <w:rsid w:val="00F3303B"/>
    <w:rsid w:val="00F332CA"/>
    <w:rsid w:val="00F33E37"/>
    <w:rsid w:val="00F34053"/>
    <w:rsid w:val="00F3407D"/>
    <w:rsid w:val="00F34B45"/>
    <w:rsid w:val="00F35A22"/>
    <w:rsid w:val="00F35B7F"/>
    <w:rsid w:val="00F35D37"/>
    <w:rsid w:val="00F36C7A"/>
    <w:rsid w:val="00F378DE"/>
    <w:rsid w:val="00F40117"/>
    <w:rsid w:val="00F406C7"/>
    <w:rsid w:val="00F417A9"/>
    <w:rsid w:val="00F41C0E"/>
    <w:rsid w:val="00F422E5"/>
    <w:rsid w:val="00F42DE9"/>
    <w:rsid w:val="00F4315D"/>
    <w:rsid w:val="00F43E0E"/>
    <w:rsid w:val="00F44470"/>
    <w:rsid w:val="00F448C4"/>
    <w:rsid w:val="00F44A24"/>
    <w:rsid w:val="00F44B8A"/>
    <w:rsid w:val="00F455C0"/>
    <w:rsid w:val="00F45EEC"/>
    <w:rsid w:val="00F460A2"/>
    <w:rsid w:val="00F47461"/>
    <w:rsid w:val="00F50106"/>
    <w:rsid w:val="00F503B6"/>
    <w:rsid w:val="00F50445"/>
    <w:rsid w:val="00F50773"/>
    <w:rsid w:val="00F5139B"/>
    <w:rsid w:val="00F51AEA"/>
    <w:rsid w:val="00F51EA4"/>
    <w:rsid w:val="00F522AC"/>
    <w:rsid w:val="00F52AD9"/>
    <w:rsid w:val="00F53057"/>
    <w:rsid w:val="00F53684"/>
    <w:rsid w:val="00F536A1"/>
    <w:rsid w:val="00F53DA1"/>
    <w:rsid w:val="00F53F07"/>
    <w:rsid w:val="00F558AB"/>
    <w:rsid w:val="00F55A6F"/>
    <w:rsid w:val="00F56536"/>
    <w:rsid w:val="00F60502"/>
    <w:rsid w:val="00F610FB"/>
    <w:rsid w:val="00F615C1"/>
    <w:rsid w:val="00F62F8B"/>
    <w:rsid w:val="00F63770"/>
    <w:rsid w:val="00F666CC"/>
    <w:rsid w:val="00F670D5"/>
    <w:rsid w:val="00F67744"/>
    <w:rsid w:val="00F67AD5"/>
    <w:rsid w:val="00F71842"/>
    <w:rsid w:val="00F722DE"/>
    <w:rsid w:val="00F722FF"/>
    <w:rsid w:val="00F72BA2"/>
    <w:rsid w:val="00F73BC5"/>
    <w:rsid w:val="00F73E9F"/>
    <w:rsid w:val="00F740E3"/>
    <w:rsid w:val="00F743E7"/>
    <w:rsid w:val="00F74538"/>
    <w:rsid w:val="00F752EC"/>
    <w:rsid w:val="00F757A4"/>
    <w:rsid w:val="00F75A78"/>
    <w:rsid w:val="00F75D4B"/>
    <w:rsid w:val="00F75EF5"/>
    <w:rsid w:val="00F76716"/>
    <w:rsid w:val="00F76B7D"/>
    <w:rsid w:val="00F77DB9"/>
    <w:rsid w:val="00F8090B"/>
    <w:rsid w:val="00F81ACC"/>
    <w:rsid w:val="00F81B11"/>
    <w:rsid w:val="00F829A6"/>
    <w:rsid w:val="00F82E56"/>
    <w:rsid w:val="00F86C89"/>
    <w:rsid w:val="00F86CCF"/>
    <w:rsid w:val="00F86DAE"/>
    <w:rsid w:val="00F900D7"/>
    <w:rsid w:val="00F90750"/>
    <w:rsid w:val="00F90832"/>
    <w:rsid w:val="00F913D7"/>
    <w:rsid w:val="00F92143"/>
    <w:rsid w:val="00F92236"/>
    <w:rsid w:val="00F961F9"/>
    <w:rsid w:val="00F96564"/>
    <w:rsid w:val="00F97F79"/>
    <w:rsid w:val="00FA0080"/>
    <w:rsid w:val="00FA0D1C"/>
    <w:rsid w:val="00FA23B4"/>
    <w:rsid w:val="00FA2616"/>
    <w:rsid w:val="00FA330F"/>
    <w:rsid w:val="00FA3968"/>
    <w:rsid w:val="00FA410A"/>
    <w:rsid w:val="00FA4891"/>
    <w:rsid w:val="00FA6014"/>
    <w:rsid w:val="00FA60B6"/>
    <w:rsid w:val="00FA6413"/>
    <w:rsid w:val="00FA65A5"/>
    <w:rsid w:val="00FA7682"/>
    <w:rsid w:val="00FA76A8"/>
    <w:rsid w:val="00FA79A1"/>
    <w:rsid w:val="00FB0C43"/>
    <w:rsid w:val="00FB0CD0"/>
    <w:rsid w:val="00FB2303"/>
    <w:rsid w:val="00FB2E54"/>
    <w:rsid w:val="00FB2F93"/>
    <w:rsid w:val="00FB4834"/>
    <w:rsid w:val="00FB7346"/>
    <w:rsid w:val="00FB76AD"/>
    <w:rsid w:val="00FC0C21"/>
    <w:rsid w:val="00FC0C9F"/>
    <w:rsid w:val="00FC515D"/>
    <w:rsid w:val="00FC51C4"/>
    <w:rsid w:val="00FC5DF1"/>
    <w:rsid w:val="00FC632F"/>
    <w:rsid w:val="00FC6399"/>
    <w:rsid w:val="00FC6ACC"/>
    <w:rsid w:val="00FC7A78"/>
    <w:rsid w:val="00FD0017"/>
    <w:rsid w:val="00FD0401"/>
    <w:rsid w:val="00FD1399"/>
    <w:rsid w:val="00FD184C"/>
    <w:rsid w:val="00FD2D59"/>
    <w:rsid w:val="00FD3D60"/>
    <w:rsid w:val="00FD5680"/>
    <w:rsid w:val="00FD7BB3"/>
    <w:rsid w:val="00FE022B"/>
    <w:rsid w:val="00FE033A"/>
    <w:rsid w:val="00FE0905"/>
    <w:rsid w:val="00FE209E"/>
    <w:rsid w:val="00FE2157"/>
    <w:rsid w:val="00FE23B2"/>
    <w:rsid w:val="00FE2936"/>
    <w:rsid w:val="00FE3B90"/>
    <w:rsid w:val="00FE42D3"/>
    <w:rsid w:val="00FE52AF"/>
    <w:rsid w:val="00FE5426"/>
    <w:rsid w:val="00FE5A4E"/>
    <w:rsid w:val="00FF16ED"/>
    <w:rsid w:val="00FF3475"/>
    <w:rsid w:val="00FF4947"/>
    <w:rsid w:val="00FF49E2"/>
    <w:rsid w:val="00FF4EA4"/>
    <w:rsid w:val="00FF5C45"/>
    <w:rsid w:val="00FF5CAA"/>
    <w:rsid w:val="00FF5F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1C10ACA7-BCB7-4F7B-92AB-23B007904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0AD4"/>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0E6A18"/>
    <w:pPr>
      <w:keepNext/>
      <w:keepLines/>
      <w:spacing w:before="480"/>
      <w:outlineLvl w:val="0"/>
    </w:pPr>
    <w:rPr>
      <w:rFonts w:ascii="GHEA Grapalat" w:eastAsiaTheme="majorEastAsia" w:hAnsi="GHEA Grapalat" w:cstheme="majorBidi"/>
      <w:b/>
      <w:bCs/>
      <w:color w:val="2C6EAB" w:themeColor="accent1" w:themeShade="B5"/>
      <w:sz w:val="32"/>
      <w:szCs w:val="32"/>
      <w:lang w:val="hy-AM"/>
    </w:rPr>
  </w:style>
  <w:style w:type="paragraph" w:styleId="Heading2">
    <w:name w:val="heading 2"/>
    <w:basedOn w:val="Normal"/>
    <w:next w:val="Normal"/>
    <w:link w:val="Heading2Char"/>
    <w:uiPriority w:val="9"/>
    <w:unhideWhenUsed/>
    <w:qFormat/>
    <w:rsid w:val="00DE234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D91087"/>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C759C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itation List,Table of contents numbered,Graphic,List Paragraph1,Bullets1,Resume Title,NumberedParas,Table no. List Paragraph,Bullet1,References,List Paragraph (numbered (a)),IBL List Paragraph,List Paragraph nowy,Numbered List Paragraph"/>
    <w:basedOn w:val="Normal"/>
    <w:link w:val="ListParagraphChar"/>
    <w:uiPriority w:val="34"/>
    <w:qFormat/>
    <w:rsid w:val="00413C5D"/>
    <w:pPr>
      <w:spacing w:after="200" w:line="276" w:lineRule="auto"/>
      <w:ind w:left="720"/>
      <w:contextualSpacing/>
    </w:pPr>
    <w:rPr>
      <w:sz w:val="22"/>
      <w:szCs w:val="22"/>
    </w:rPr>
  </w:style>
  <w:style w:type="paragraph" w:customStyle="1" w:styleId="Style3">
    <w:name w:val="Style3"/>
    <w:basedOn w:val="Normal"/>
    <w:link w:val="Style3Char"/>
    <w:qFormat/>
    <w:rsid w:val="00413C5D"/>
    <w:pPr>
      <w:spacing w:after="160" w:line="259" w:lineRule="auto"/>
      <w:ind w:firstLine="284"/>
    </w:pPr>
    <w:rPr>
      <w:rFonts w:ascii="GHEA Grapalat" w:eastAsiaTheme="minorHAnsi" w:hAnsi="GHEA Grapalat"/>
      <w:lang w:val="hy-AM"/>
    </w:rPr>
  </w:style>
  <w:style w:type="character" w:customStyle="1" w:styleId="Style3Char">
    <w:name w:val="Style3 Char"/>
    <w:basedOn w:val="DefaultParagraphFont"/>
    <w:link w:val="Style3"/>
    <w:rsid w:val="00413C5D"/>
    <w:rPr>
      <w:rFonts w:ascii="GHEA Grapalat" w:hAnsi="GHEA Grapalat"/>
      <w:sz w:val="24"/>
      <w:szCs w:val="24"/>
      <w:lang w:val="hy-AM"/>
    </w:rPr>
  </w:style>
  <w:style w:type="character" w:styleId="CommentReference">
    <w:name w:val="annotation reference"/>
    <w:basedOn w:val="DefaultParagraphFont"/>
    <w:uiPriority w:val="99"/>
    <w:semiHidden/>
    <w:unhideWhenUsed/>
    <w:rsid w:val="008A0C2C"/>
    <w:rPr>
      <w:sz w:val="16"/>
      <w:szCs w:val="16"/>
    </w:rPr>
  </w:style>
  <w:style w:type="paragraph" w:styleId="CommentText">
    <w:name w:val="annotation text"/>
    <w:basedOn w:val="Normal"/>
    <w:link w:val="CommentTextChar"/>
    <w:uiPriority w:val="99"/>
    <w:unhideWhenUsed/>
    <w:rsid w:val="008A0C2C"/>
    <w:pPr>
      <w:spacing w:after="160"/>
    </w:pPr>
    <w:rPr>
      <w:rFonts w:eastAsiaTheme="minorHAnsi"/>
      <w:sz w:val="20"/>
      <w:szCs w:val="20"/>
    </w:rPr>
  </w:style>
  <w:style w:type="character" w:customStyle="1" w:styleId="CommentTextChar">
    <w:name w:val="Comment Text Char"/>
    <w:basedOn w:val="DefaultParagraphFont"/>
    <w:link w:val="CommentText"/>
    <w:uiPriority w:val="99"/>
    <w:rsid w:val="008A0C2C"/>
    <w:rPr>
      <w:sz w:val="20"/>
      <w:szCs w:val="20"/>
    </w:rPr>
  </w:style>
  <w:style w:type="paragraph" w:styleId="BalloonText">
    <w:name w:val="Balloon Text"/>
    <w:basedOn w:val="Normal"/>
    <w:link w:val="BalloonTextChar"/>
    <w:uiPriority w:val="99"/>
    <w:semiHidden/>
    <w:unhideWhenUsed/>
    <w:rsid w:val="008A0C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C2C"/>
    <w:rPr>
      <w:rFonts w:ascii="Segoe UI" w:eastAsiaTheme="minorEastAsia" w:hAnsi="Segoe UI" w:cs="Segoe UI"/>
      <w:sz w:val="18"/>
      <w:szCs w:val="18"/>
    </w:rPr>
  </w:style>
  <w:style w:type="character" w:customStyle="1" w:styleId="ListParagraphChar">
    <w:name w:val="List Paragraph Char"/>
    <w:aliases w:val="Citation List Char,Table of contents numbered Char,Graphic Char,List Paragraph1 Char,Bullets1 Char,Resume Title Char,NumberedParas Char,Table no. List Paragraph Char,Bullet1 Char,References Char,List Paragraph (numbered (a)) Char"/>
    <w:basedOn w:val="DefaultParagraphFont"/>
    <w:link w:val="ListParagraph"/>
    <w:uiPriority w:val="34"/>
    <w:locked/>
    <w:rsid w:val="00C8315C"/>
    <w:rPr>
      <w:rFonts w:eastAsiaTheme="minorEastAsia"/>
    </w:rPr>
  </w:style>
  <w:style w:type="paragraph" w:customStyle="1" w:styleId="Default">
    <w:name w:val="Default"/>
    <w:rsid w:val="003F24CD"/>
    <w:pPr>
      <w:autoSpaceDE w:val="0"/>
      <w:autoSpaceDN w:val="0"/>
      <w:adjustRightInd w:val="0"/>
      <w:spacing w:after="0" w:line="240" w:lineRule="auto"/>
    </w:pPr>
    <w:rPr>
      <w:rFonts w:ascii="ArTarumianHelvetica" w:eastAsia="Times New Roman" w:hAnsi="ArTarumianHelvetica" w:cs="ArTarumianHelvetica"/>
      <w:color w:val="000000"/>
      <w:sz w:val="24"/>
      <w:szCs w:val="24"/>
    </w:rPr>
  </w:style>
  <w:style w:type="paragraph" w:styleId="HTMLPreformatted">
    <w:name w:val="HTML Preformatted"/>
    <w:basedOn w:val="Normal"/>
    <w:link w:val="HTMLPreformattedChar"/>
    <w:uiPriority w:val="99"/>
    <w:unhideWhenUsed/>
    <w:rsid w:val="008D5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D5AC9"/>
    <w:rPr>
      <w:rFonts w:ascii="Courier New" w:eastAsia="Times New Roman" w:hAnsi="Courier New" w:cs="Courier New"/>
      <w:sz w:val="20"/>
      <w:szCs w:val="20"/>
    </w:rPr>
  </w:style>
  <w:style w:type="paragraph" w:styleId="Header">
    <w:name w:val="header"/>
    <w:basedOn w:val="Normal"/>
    <w:link w:val="HeaderChar"/>
    <w:uiPriority w:val="99"/>
    <w:unhideWhenUsed/>
    <w:rsid w:val="00E7466A"/>
    <w:pPr>
      <w:tabs>
        <w:tab w:val="center" w:pos="4680"/>
        <w:tab w:val="right" w:pos="9360"/>
      </w:tabs>
    </w:pPr>
  </w:style>
  <w:style w:type="character" w:customStyle="1" w:styleId="HeaderChar">
    <w:name w:val="Header Char"/>
    <w:basedOn w:val="DefaultParagraphFont"/>
    <w:link w:val="Header"/>
    <w:uiPriority w:val="99"/>
    <w:rsid w:val="00E7466A"/>
    <w:rPr>
      <w:rFonts w:eastAsiaTheme="minorEastAsia"/>
      <w:sz w:val="24"/>
      <w:szCs w:val="24"/>
    </w:rPr>
  </w:style>
  <w:style w:type="paragraph" w:styleId="Footer">
    <w:name w:val="footer"/>
    <w:basedOn w:val="Normal"/>
    <w:link w:val="FooterChar"/>
    <w:uiPriority w:val="99"/>
    <w:unhideWhenUsed/>
    <w:rsid w:val="00E7466A"/>
    <w:pPr>
      <w:tabs>
        <w:tab w:val="center" w:pos="4680"/>
        <w:tab w:val="right" w:pos="9360"/>
      </w:tabs>
    </w:pPr>
  </w:style>
  <w:style w:type="character" w:customStyle="1" w:styleId="FooterChar">
    <w:name w:val="Footer Char"/>
    <w:basedOn w:val="DefaultParagraphFont"/>
    <w:link w:val="Footer"/>
    <w:uiPriority w:val="99"/>
    <w:rsid w:val="00E7466A"/>
    <w:rPr>
      <w:rFonts w:eastAsiaTheme="minorEastAsia"/>
      <w:sz w:val="24"/>
      <w:szCs w:val="24"/>
    </w:rPr>
  </w:style>
  <w:style w:type="paragraph" w:styleId="CommentSubject">
    <w:name w:val="annotation subject"/>
    <w:basedOn w:val="CommentText"/>
    <w:next w:val="CommentText"/>
    <w:link w:val="CommentSubjectChar"/>
    <w:uiPriority w:val="99"/>
    <w:semiHidden/>
    <w:unhideWhenUsed/>
    <w:rsid w:val="00F2003F"/>
    <w:pPr>
      <w:spacing w:after="0"/>
    </w:pPr>
    <w:rPr>
      <w:rFonts w:eastAsiaTheme="minorEastAsia"/>
      <w:b/>
      <w:bCs/>
    </w:rPr>
  </w:style>
  <w:style w:type="character" w:customStyle="1" w:styleId="CommentSubjectChar">
    <w:name w:val="Comment Subject Char"/>
    <w:basedOn w:val="CommentTextChar"/>
    <w:link w:val="CommentSubject"/>
    <w:uiPriority w:val="99"/>
    <w:semiHidden/>
    <w:rsid w:val="00F2003F"/>
    <w:rPr>
      <w:rFonts w:eastAsiaTheme="minorEastAsia"/>
      <w:b/>
      <w:bCs/>
      <w:sz w:val="20"/>
      <w:szCs w:val="20"/>
    </w:rPr>
  </w:style>
  <w:style w:type="paragraph" w:styleId="Revision">
    <w:name w:val="Revision"/>
    <w:hidden/>
    <w:uiPriority w:val="99"/>
    <w:semiHidden/>
    <w:rsid w:val="00496457"/>
    <w:pPr>
      <w:spacing w:after="0" w:line="240" w:lineRule="auto"/>
    </w:pPr>
    <w:rPr>
      <w:rFonts w:eastAsiaTheme="minorEastAsia"/>
      <w:sz w:val="24"/>
      <w:szCs w:val="24"/>
    </w:rPr>
  </w:style>
  <w:style w:type="character" w:styleId="PageNumber">
    <w:name w:val="page number"/>
    <w:basedOn w:val="DefaultParagraphFont"/>
    <w:uiPriority w:val="99"/>
    <w:semiHidden/>
    <w:unhideWhenUsed/>
    <w:rsid w:val="00E816F9"/>
  </w:style>
  <w:style w:type="character" w:customStyle="1" w:styleId="Heading1Char">
    <w:name w:val="Heading 1 Char"/>
    <w:basedOn w:val="DefaultParagraphFont"/>
    <w:link w:val="Heading1"/>
    <w:uiPriority w:val="9"/>
    <w:rsid w:val="000E6A18"/>
    <w:rPr>
      <w:rFonts w:ascii="GHEA Grapalat" w:eastAsiaTheme="majorEastAsia" w:hAnsi="GHEA Grapalat" w:cstheme="majorBidi"/>
      <w:b/>
      <w:bCs/>
      <w:color w:val="2C6EAB" w:themeColor="accent1" w:themeShade="B5"/>
      <w:sz w:val="32"/>
      <w:szCs w:val="32"/>
      <w:lang w:val="hy-AM"/>
    </w:rPr>
  </w:style>
  <w:style w:type="paragraph" w:styleId="TOCHeading">
    <w:name w:val="TOC Heading"/>
    <w:basedOn w:val="Heading1"/>
    <w:next w:val="Normal"/>
    <w:uiPriority w:val="39"/>
    <w:unhideWhenUsed/>
    <w:qFormat/>
    <w:rsid w:val="00E816F9"/>
    <w:pPr>
      <w:spacing w:line="276" w:lineRule="auto"/>
      <w:outlineLvl w:val="9"/>
    </w:pPr>
    <w:rPr>
      <w:color w:val="2E74B5" w:themeColor="accent1" w:themeShade="BF"/>
      <w:sz w:val="28"/>
      <w:szCs w:val="28"/>
    </w:rPr>
  </w:style>
  <w:style w:type="paragraph" w:styleId="TOC1">
    <w:name w:val="toc 1"/>
    <w:basedOn w:val="Normal"/>
    <w:next w:val="Normal"/>
    <w:autoRedefine/>
    <w:uiPriority w:val="39"/>
    <w:unhideWhenUsed/>
    <w:rsid w:val="00CC5949"/>
    <w:pPr>
      <w:tabs>
        <w:tab w:val="right" w:leader="dot" w:pos="9350"/>
      </w:tabs>
      <w:spacing w:before="160" w:after="160"/>
    </w:pPr>
    <w:rPr>
      <w:rFonts w:cstheme="minorHAnsi"/>
      <w:b/>
      <w:bCs/>
      <w:caps/>
      <w:sz w:val="20"/>
      <w:szCs w:val="20"/>
    </w:rPr>
  </w:style>
  <w:style w:type="paragraph" w:styleId="TOC2">
    <w:name w:val="toc 2"/>
    <w:basedOn w:val="Normal"/>
    <w:next w:val="Normal"/>
    <w:autoRedefine/>
    <w:uiPriority w:val="39"/>
    <w:unhideWhenUsed/>
    <w:rsid w:val="0040216F"/>
    <w:pPr>
      <w:tabs>
        <w:tab w:val="left" w:pos="960"/>
        <w:tab w:val="right" w:leader="dot" w:pos="9350"/>
      </w:tabs>
      <w:spacing w:before="120" w:after="120"/>
      <w:ind w:left="238"/>
    </w:pPr>
    <w:rPr>
      <w:rFonts w:cstheme="minorHAnsi"/>
      <w:smallCaps/>
      <w:sz w:val="20"/>
      <w:szCs w:val="20"/>
    </w:rPr>
  </w:style>
  <w:style w:type="paragraph" w:styleId="TOC3">
    <w:name w:val="toc 3"/>
    <w:basedOn w:val="Normal"/>
    <w:next w:val="Normal"/>
    <w:autoRedefine/>
    <w:uiPriority w:val="39"/>
    <w:unhideWhenUsed/>
    <w:rsid w:val="008F129F"/>
    <w:pPr>
      <w:tabs>
        <w:tab w:val="right" w:leader="dot" w:pos="9350"/>
      </w:tabs>
      <w:spacing w:before="120" w:after="120"/>
      <w:ind w:left="482"/>
    </w:pPr>
    <w:rPr>
      <w:rFonts w:cstheme="minorHAnsi"/>
      <w:i/>
      <w:iCs/>
      <w:sz w:val="20"/>
      <w:szCs w:val="20"/>
    </w:rPr>
  </w:style>
  <w:style w:type="paragraph" w:styleId="TOC4">
    <w:name w:val="toc 4"/>
    <w:basedOn w:val="Normal"/>
    <w:next w:val="Normal"/>
    <w:autoRedefine/>
    <w:uiPriority w:val="39"/>
    <w:unhideWhenUsed/>
    <w:rsid w:val="008F129F"/>
    <w:pPr>
      <w:tabs>
        <w:tab w:val="right" w:leader="dot" w:pos="9350"/>
      </w:tabs>
      <w:spacing w:before="60" w:after="60"/>
      <w:ind w:left="720"/>
    </w:pPr>
    <w:rPr>
      <w:rFonts w:cstheme="minorHAnsi"/>
      <w:sz w:val="18"/>
      <w:szCs w:val="18"/>
    </w:rPr>
  </w:style>
  <w:style w:type="paragraph" w:styleId="TOC5">
    <w:name w:val="toc 5"/>
    <w:basedOn w:val="Normal"/>
    <w:next w:val="Normal"/>
    <w:autoRedefine/>
    <w:uiPriority w:val="39"/>
    <w:unhideWhenUsed/>
    <w:rsid w:val="00E816F9"/>
    <w:pPr>
      <w:ind w:left="960"/>
    </w:pPr>
    <w:rPr>
      <w:rFonts w:cstheme="minorHAnsi"/>
      <w:sz w:val="18"/>
      <w:szCs w:val="18"/>
    </w:rPr>
  </w:style>
  <w:style w:type="paragraph" w:styleId="TOC6">
    <w:name w:val="toc 6"/>
    <w:basedOn w:val="Normal"/>
    <w:next w:val="Normal"/>
    <w:autoRedefine/>
    <w:uiPriority w:val="39"/>
    <w:unhideWhenUsed/>
    <w:rsid w:val="00E816F9"/>
    <w:pPr>
      <w:ind w:left="1200"/>
    </w:pPr>
    <w:rPr>
      <w:rFonts w:cstheme="minorHAnsi"/>
      <w:sz w:val="18"/>
      <w:szCs w:val="18"/>
    </w:rPr>
  </w:style>
  <w:style w:type="paragraph" w:styleId="TOC7">
    <w:name w:val="toc 7"/>
    <w:basedOn w:val="Normal"/>
    <w:next w:val="Normal"/>
    <w:autoRedefine/>
    <w:uiPriority w:val="39"/>
    <w:unhideWhenUsed/>
    <w:rsid w:val="00E816F9"/>
    <w:pPr>
      <w:ind w:left="1440"/>
    </w:pPr>
    <w:rPr>
      <w:rFonts w:cstheme="minorHAnsi"/>
      <w:sz w:val="18"/>
      <w:szCs w:val="18"/>
    </w:rPr>
  </w:style>
  <w:style w:type="paragraph" w:styleId="TOC8">
    <w:name w:val="toc 8"/>
    <w:basedOn w:val="Normal"/>
    <w:next w:val="Normal"/>
    <w:autoRedefine/>
    <w:uiPriority w:val="39"/>
    <w:unhideWhenUsed/>
    <w:rsid w:val="00E816F9"/>
    <w:pPr>
      <w:ind w:left="1680"/>
    </w:pPr>
    <w:rPr>
      <w:rFonts w:cstheme="minorHAnsi"/>
      <w:sz w:val="18"/>
      <w:szCs w:val="18"/>
    </w:rPr>
  </w:style>
  <w:style w:type="paragraph" w:styleId="TOC9">
    <w:name w:val="toc 9"/>
    <w:basedOn w:val="Normal"/>
    <w:next w:val="Normal"/>
    <w:autoRedefine/>
    <w:uiPriority w:val="39"/>
    <w:unhideWhenUsed/>
    <w:rsid w:val="00E816F9"/>
    <w:pPr>
      <w:ind w:left="1920"/>
    </w:pPr>
    <w:rPr>
      <w:rFonts w:cstheme="minorHAnsi"/>
      <w:sz w:val="18"/>
      <w:szCs w:val="18"/>
    </w:rPr>
  </w:style>
  <w:style w:type="character" w:customStyle="1" w:styleId="Heading2Char">
    <w:name w:val="Heading 2 Char"/>
    <w:basedOn w:val="DefaultParagraphFont"/>
    <w:link w:val="Heading2"/>
    <w:uiPriority w:val="9"/>
    <w:rsid w:val="00DE234F"/>
    <w:rPr>
      <w:rFonts w:asciiTheme="majorHAnsi" w:eastAsiaTheme="majorEastAsia" w:hAnsiTheme="majorHAnsi" w:cstheme="majorBidi"/>
      <w:b/>
      <w:bCs/>
      <w:color w:val="5B9BD5" w:themeColor="accent1"/>
      <w:sz w:val="26"/>
      <w:szCs w:val="26"/>
    </w:rPr>
  </w:style>
  <w:style w:type="table" w:styleId="TableGrid">
    <w:name w:val="Table Grid"/>
    <w:basedOn w:val="TableNormal"/>
    <w:uiPriority w:val="39"/>
    <w:rsid w:val="005C4B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ветлая заливка1"/>
    <w:basedOn w:val="TableNormal"/>
    <w:uiPriority w:val="60"/>
    <w:rsid w:val="005C4BA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
    <w:name w:val="Светлая заливка - Акцент 11"/>
    <w:basedOn w:val="TableNormal"/>
    <w:uiPriority w:val="60"/>
    <w:rsid w:val="005C4BA1"/>
    <w:pPr>
      <w:spacing w:after="0" w:line="240" w:lineRule="auto"/>
    </w:pPr>
    <w:rPr>
      <w:color w:val="2E74B5" w:themeColor="accent1" w:themeShade="BF"/>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rsid w:val="005C4BA1"/>
    <w:pPr>
      <w:spacing w:after="0" w:line="240" w:lineRule="auto"/>
    </w:pPr>
    <w:rPr>
      <w:color w:val="C45911" w:themeColor="accent2" w:themeShade="BF"/>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rsid w:val="005C4BA1"/>
    <w:pPr>
      <w:spacing w:after="0" w:line="240" w:lineRule="auto"/>
    </w:pPr>
    <w:rPr>
      <w:color w:val="7B7B7B" w:themeColor="accent3" w:themeShade="BF"/>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character" w:customStyle="1" w:styleId="Heading3Char">
    <w:name w:val="Heading 3 Char"/>
    <w:basedOn w:val="DefaultParagraphFont"/>
    <w:link w:val="Heading3"/>
    <w:uiPriority w:val="1"/>
    <w:rsid w:val="00D91087"/>
    <w:rPr>
      <w:rFonts w:asciiTheme="majorHAnsi" w:eastAsiaTheme="majorEastAsia" w:hAnsiTheme="majorHAnsi" w:cstheme="majorBidi"/>
      <w:b/>
      <w:bCs/>
      <w:color w:val="5B9BD5" w:themeColor="accent1"/>
      <w:sz w:val="24"/>
      <w:szCs w:val="24"/>
    </w:rPr>
  </w:style>
  <w:style w:type="character" w:styleId="Hyperlink">
    <w:name w:val="Hyperlink"/>
    <w:basedOn w:val="DefaultParagraphFont"/>
    <w:uiPriority w:val="99"/>
    <w:unhideWhenUsed/>
    <w:rsid w:val="0088053A"/>
    <w:rPr>
      <w:color w:val="0563C1" w:themeColor="hyperlink"/>
      <w:u w:val="single"/>
    </w:rPr>
  </w:style>
  <w:style w:type="table" w:customStyle="1" w:styleId="GridTable1Light-Accent11">
    <w:name w:val="Grid Table 1 Light - Accent 11"/>
    <w:basedOn w:val="TableNormal"/>
    <w:uiPriority w:val="46"/>
    <w:rsid w:val="00246A9F"/>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4-Accent11">
    <w:name w:val="Grid Table 4 - Accent 11"/>
    <w:basedOn w:val="TableNormal"/>
    <w:uiPriority w:val="49"/>
    <w:rsid w:val="00246A9F"/>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Heading4Char">
    <w:name w:val="Heading 4 Char"/>
    <w:basedOn w:val="DefaultParagraphFont"/>
    <w:link w:val="Heading4"/>
    <w:uiPriority w:val="9"/>
    <w:rsid w:val="00C759CE"/>
    <w:rPr>
      <w:rFonts w:asciiTheme="majorHAnsi" w:eastAsiaTheme="majorEastAsia" w:hAnsiTheme="majorHAnsi" w:cstheme="majorBidi"/>
      <w:i/>
      <w:iCs/>
      <w:color w:val="2E74B5" w:themeColor="accent1" w:themeShade="BF"/>
      <w:sz w:val="24"/>
      <w:szCs w:val="24"/>
    </w:rPr>
  </w:style>
  <w:style w:type="paragraph" w:styleId="FootnoteText">
    <w:name w:val="footnote text"/>
    <w:basedOn w:val="Normal"/>
    <w:link w:val="FootnoteTextChar"/>
    <w:uiPriority w:val="99"/>
    <w:semiHidden/>
    <w:unhideWhenUsed/>
    <w:rsid w:val="007B0B1A"/>
    <w:rPr>
      <w:sz w:val="20"/>
      <w:szCs w:val="20"/>
    </w:rPr>
  </w:style>
  <w:style w:type="character" w:customStyle="1" w:styleId="FootnoteTextChar">
    <w:name w:val="Footnote Text Char"/>
    <w:basedOn w:val="DefaultParagraphFont"/>
    <w:link w:val="FootnoteText"/>
    <w:uiPriority w:val="99"/>
    <w:semiHidden/>
    <w:rsid w:val="007B0B1A"/>
    <w:rPr>
      <w:rFonts w:eastAsiaTheme="minorEastAsia"/>
      <w:sz w:val="20"/>
      <w:szCs w:val="20"/>
    </w:rPr>
  </w:style>
  <w:style w:type="character" w:styleId="FootnoteReference">
    <w:name w:val="footnote reference"/>
    <w:basedOn w:val="DefaultParagraphFont"/>
    <w:uiPriority w:val="99"/>
    <w:semiHidden/>
    <w:unhideWhenUsed/>
    <w:rsid w:val="007B0B1A"/>
    <w:rPr>
      <w:vertAlign w:val="superscript"/>
    </w:rPr>
  </w:style>
  <w:style w:type="table" w:customStyle="1" w:styleId="GridTable4-Accent111">
    <w:name w:val="Grid Table 4 - Accent 111"/>
    <w:basedOn w:val="TableNormal"/>
    <w:uiPriority w:val="49"/>
    <w:rsid w:val="00F53684"/>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112">
    <w:name w:val="Grid Table 4 - Accent 112"/>
    <w:basedOn w:val="TableNormal"/>
    <w:uiPriority w:val="49"/>
    <w:rsid w:val="00BA3B00"/>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113">
    <w:name w:val="Grid Table 4 - Accent 113"/>
    <w:basedOn w:val="TableNormal"/>
    <w:uiPriority w:val="49"/>
    <w:rsid w:val="009D2120"/>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1111">
    <w:name w:val="Grid Table 4 - Accent 1111"/>
    <w:basedOn w:val="TableNormal"/>
    <w:uiPriority w:val="49"/>
    <w:rsid w:val="009D2120"/>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114">
    <w:name w:val="Grid Table 4 - Accent 114"/>
    <w:basedOn w:val="TableNormal"/>
    <w:uiPriority w:val="49"/>
    <w:rsid w:val="009D2120"/>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115">
    <w:name w:val="Grid Table 4 - Accent 115"/>
    <w:basedOn w:val="TableNormal"/>
    <w:uiPriority w:val="49"/>
    <w:rsid w:val="009D2120"/>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1Light1">
    <w:name w:val="List Table 1 Light1"/>
    <w:basedOn w:val="TableNormal"/>
    <w:uiPriority w:val="46"/>
    <w:rsid w:val="00B319CF"/>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B319CF"/>
    <w:pPr>
      <w:spacing w:after="0" w:line="240" w:lineRule="auto"/>
    </w:pPr>
    <w:tblPr>
      <w:tblStyleRowBandSize w:val="1"/>
      <w:tblStyleColBandSize w:val="1"/>
      <w:tblInd w:w="0" w:type="dxa"/>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1Light-Accent41">
    <w:name w:val="List Table 1 Light - Accent 41"/>
    <w:basedOn w:val="TableNormal"/>
    <w:uiPriority w:val="46"/>
    <w:rsid w:val="00B319CF"/>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3-Accent61">
    <w:name w:val="Grid Table 3 - Accent 61"/>
    <w:basedOn w:val="TableNormal"/>
    <w:uiPriority w:val="48"/>
    <w:rsid w:val="00B319CF"/>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ListTable3-Accent61">
    <w:name w:val="List Table 3 - Accent 61"/>
    <w:basedOn w:val="TableNormal"/>
    <w:uiPriority w:val="48"/>
    <w:rsid w:val="00B319CF"/>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tblBorders>
      <w:tblCellMar>
        <w:top w:w="0" w:type="dxa"/>
        <w:left w:w="108" w:type="dxa"/>
        <w:bottom w:w="0" w:type="dxa"/>
        <w:right w:w="108" w:type="dxa"/>
      </w:tblCellMar>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4-Accent61">
    <w:name w:val="List Table 4 - Accent 61"/>
    <w:basedOn w:val="TableNormal"/>
    <w:uiPriority w:val="49"/>
    <w:rsid w:val="00B319CF"/>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3-Accent21">
    <w:name w:val="Grid Table 3 - Accent 21"/>
    <w:basedOn w:val="TableNormal"/>
    <w:uiPriority w:val="48"/>
    <w:rsid w:val="000051C7"/>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ListTable2-Accent11">
    <w:name w:val="List Table 2 - Accent 11"/>
    <w:basedOn w:val="TableNormal"/>
    <w:uiPriority w:val="47"/>
    <w:rsid w:val="000051C7"/>
    <w:pPr>
      <w:spacing w:after="0" w:line="240" w:lineRule="auto"/>
    </w:pPr>
    <w:tblPr>
      <w:tblStyleRowBandSize w:val="1"/>
      <w:tblStyleColBandSize w:val="1"/>
      <w:tblInd w:w="0" w:type="dxa"/>
      <w:tblBorders>
        <w:top w:val="single" w:sz="4" w:space="0" w:color="9CC2E5" w:themeColor="accent1" w:themeTint="99"/>
        <w:bottom w:val="single" w:sz="4" w:space="0" w:color="9CC2E5" w:themeColor="accent1" w:themeTint="99"/>
        <w:insideH w:val="single" w:sz="4" w:space="0" w:color="9CC2E5"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1">
    <w:name w:val="Grid Table 41"/>
    <w:basedOn w:val="TableNormal"/>
    <w:uiPriority w:val="49"/>
    <w:rsid w:val="000051C7"/>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61">
    <w:name w:val="List Table 2 - Accent 61"/>
    <w:basedOn w:val="TableNormal"/>
    <w:uiPriority w:val="47"/>
    <w:rsid w:val="000051C7"/>
    <w:pPr>
      <w:spacing w:after="0" w:line="240" w:lineRule="auto"/>
    </w:pPr>
    <w:tblPr>
      <w:tblStyleRowBandSize w:val="1"/>
      <w:tblStyleColBandSize w:val="1"/>
      <w:tblInd w:w="0" w:type="dxa"/>
      <w:tblBorders>
        <w:top w:val="single" w:sz="4" w:space="0" w:color="A8D08D" w:themeColor="accent6" w:themeTint="99"/>
        <w:bottom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1Light-Accent12">
    <w:name w:val="Grid Table 1 Light - Accent 12"/>
    <w:basedOn w:val="TableNormal"/>
    <w:uiPriority w:val="46"/>
    <w:rsid w:val="000051C7"/>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0051C7"/>
    <w:pPr>
      <w:spacing w:after="0" w:line="240" w:lineRule="auto"/>
    </w:pPr>
    <w:tblPr>
      <w:tblStyleRowBandSize w:val="1"/>
      <w:tblStyleColBandSize w:val="1"/>
      <w:tblInd w:w="0" w:type="dxa"/>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3-Accent41">
    <w:name w:val="Grid Table 3 - Accent 41"/>
    <w:basedOn w:val="TableNormal"/>
    <w:uiPriority w:val="48"/>
    <w:rsid w:val="000051C7"/>
    <w:pPr>
      <w:spacing w:after="0" w:line="240" w:lineRule="auto"/>
    </w:p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ListTable3-Accent51">
    <w:name w:val="List Table 3 - Accent 51"/>
    <w:basedOn w:val="TableNormal"/>
    <w:uiPriority w:val="48"/>
    <w:rsid w:val="000051C7"/>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Table4-Accent51">
    <w:name w:val="List Table 4 - Accent 51"/>
    <w:basedOn w:val="TableNormal"/>
    <w:uiPriority w:val="49"/>
    <w:rsid w:val="000051C7"/>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6Colorful-Accent61">
    <w:name w:val="List Table 6 Colorful - Accent 61"/>
    <w:basedOn w:val="TableNormal"/>
    <w:uiPriority w:val="51"/>
    <w:rsid w:val="000051C7"/>
    <w:pPr>
      <w:spacing w:after="0" w:line="240" w:lineRule="auto"/>
    </w:pPr>
    <w:rPr>
      <w:color w:val="538135" w:themeColor="accent6" w:themeShade="BF"/>
    </w:rPr>
    <w:tblPr>
      <w:tblStyleRowBandSize w:val="1"/>
      <w:tblStyleColBandSize w:val="1"/>
      <w:tblInd w:w="0" w:type="dxa"/>
      <w:tblBorders>
        <w:top w:val="single" w:sz="4" w:space="0" w:color="70AD47" w:themeColor="accent6"/>
        <w:bottom w:val="single" w:sz="4" w:space="0" w:color="70AD47" w:themeColor="accent6"/>
      </w:tblBorders>
      <w:tblCellMar>
        <w:top w:w="0" w:type="dxa"/>
        <w:left w:w="108" w:type="dxa"/>
        <w:bottom w:w="0" w:type="dxa"/>
        <w:right w:w="108" w:type="dxa"/>
      </w:tblCellMar>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4-Accent11">
    <w:name w:val="List Table 4 - Accent 11"/>
    <w:basedOn w:val="TableNormal"/>
    <w:uiPriority w:val="49"/>
    <w:rsid w:val="000051C7"/>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3-Accent11">
    <w:name w:val="Grid Table 3 - Accent 11"/>
    <w:basedOn w:val="TableNormal"/>
    <w:uiPriority w:val="48"/>
    <w:rsid w:val="000051C7"/>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6Colorful-Accent11">
    <w:name w:val="Grid Table 6 Colorful - Accent 11"/>
    <w:basedOn w:val="TableNormal"/>
    <w:uiPriority w:val="51"/>
    <w:rsid w:val="000051C7"/>
    <w:pPr>
      <w:spacing w:after="0" w:line="240" w:lineRule="auto"/>
    </w:pPr>
    <w:rPr>
      <w:color w:val="2E74B5" w:themeColor="accent1" w:themeShade="BF"/>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5Dark-Accent11">
    <w:name w:val="Grid Table 5 Dark - Accent 11"/>
    <w:basedOn w:val="TableNormal"/>
    <w:uiPriority w:val="50"/>
    <w:rsid w:val="00D049BF"/>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BodyText">
    <w:name w:val="Body Text"/>
    <w:basedOn w:val="Normal"/>
    <w:link w:val="BodyTextChar"/>
    <w:uiPriority w:val="1"/>
    <w:qFormat/>
    <w:rsid w:val="00F60502"/>
    <w:pPr>
      <w:widowControl w:val="0"/>
      <w:ind w:left="225" w:firstLine="710"/>
    </w:pPr>
    <w:rPr>
      <w:rFonts w:ascii="GHEA Grapalat" w:eastAsia="GHEA Grapalat" w:hAnsi="GHEA Grapalat"/>
    </w:rPr>
  </w:style>
  <w:style w:type="character" w:customStyle="1" w:styleId="BodyTextChar">
    <w:name w:val="Body Text Char"/>
    <w:basedOn w:val="DefaultParagraphFont"/>
    <w:link w:val="BodyText"/>
    <w:uiPriority w:val="1"/>
    <w:rsid w:val="00F60502"/>
    <w:rPr>
      <w:rFonts w:ascii="GHEA Grapalat" w:eastAsia="GHEA Grapalat" w:hAnsi="GHEA Grapalat"/>
      <w:sz w:val="24"/>
      <w:szCs w:val="24"/>
    </w:rPr>
  </w:style>
  <w:style w:type="paragraph" w:customStyle="1" w:styleId="xmsolistparagraph">
    <w:name w:val="x_msolistparagraph"/>
    <w:basedOn w:val="Normal"/>
    <w:rsid w:val="00C65E32"/>
    <w:pPr>
      <w:spacing w:before="100" w:beforeAutospacing="1" w:after="100" w:afterAutospacing="1"/>
    </w:pPr>
    <w:rPr>
      <w:rFonts w:ascii="Times New Roman" w:eastAsia="Times New Roman" w:hAnsi="Times New Roman" w:cs="Times New Roman"/>
    </w:rPr>
  </w:style>
  <w:style w:type="character" w:customStyle="1" w:styleId="Bodytext2">
    <w:name w:val="Body text (2)_"/>
    <w:basedOn w:val="DefaultParagraphFont"/>
    <w:link w:val="Bodytext20"/>
    <w:rsid w:val="002D1386"/>
    <w:rPr>
      <w:rFonts w:ascii="Segoe UI" w:eastAsia="Segoe UI" w:hAnsi="Segoe UI" w:cs="Segoe UI"/>
      <w:shd w:val="clear" w:color="auto" w:fill="FFFFFF"/>
    </w:rPr>
  </w:style>
  <w:style w:type="character" w:customStyle="1" w:styleId="Bodytext2Italic">
    <w:name w:val="Body text (2) + Italic"/>
    <w:basedOn w:val="Bodytext2"/>
    <w:rsid w:val="002D1386"/>
    <w:rPr>
      <w:rFonts w:ascii="Segoe UI" w:eastAsia="Segoe UI" w:hAnsi="Segoe UI" w:cs="Segoe UI"/>
      <w:i/>
      <w:iCs/>
      <w:color w:val="000000"/>
      <w:spacing w:val="0"/>
      <w:w w:val="100"/>
      <w:position w:val="0"/>
      <w:shd w:val="clear" w:color="auto" w:fill="FFFFFF"/>
      <w:lang w:val="hy-AM" w:eastAsia="hy-AM" w:bidi="hy-AM"/>
    </w:rPr>
  </w:style>
  <w:style w:type="paragraph" w:customStyle="1" w:styleId="Bodytext20">
    <w:name w:val="Body text (2)"/>
    <w:basedOn w:val="Normal"/>
    <w:link w:val="Bodytext2"/>
    <w:rsid w:val="002D1386"/>
    <w:pPr>
      <w:widowControl w:val="0"/>
      <w:shd w:val="clear" w:color="auto" w:fill="FFFFFF"/>
      <w:spacing w:line="480" w:lineRule="exact"/>
      <w:jc w:val="both"/>
    </w:pPr>
    <w:rPr>
      <w:rFonts w:ascii="Segoe UI" w:eastAsia="Segoe UI" w:hAnsi="Segoe UI" w:cs="Segoe UI"/>
      <w:sz w:val="22"/>
      <w:szCs w:val="22"/>
    </w:rPr>
  </w:style>
  <w:style w:type="paragraph" w:styleId="NormalWeb">
    <w:name w:val="Normal (Web)"/>
    <w:aliases w:val="webb"/>
    <w:basedOn w:val="Normal"/>
    <w:uiPriority w:val="99"/>
    <w:unhideWhenUsed/>
    <w:rsid w:val="0079146D"/>
    <w:rPr>
      <w:rFonts w:ascii="Times New Roman" w:eastAsiaTheme="minorHAnsi" w:hAnsi="Times New Roman" w:cs="Times New Roman"/>
    </w:rPr>
  </w:style>
  <w:style w:type="character" w:styleId="Strong">
    <w:name w:val="Strong"/>
    <w:basedOn w:val="DefaultParagraphFont"/>
    <w:uiPriority w:val="22"/>
    <w:qFormat/>
    <w:rsid w:val="009E60D4"/>
    <w:rPr>
      <w:b/>
      <w:bCs/>
    </w:rPr>
  </w:style>
  <w:style w:type="paragraph" w:customStyle="1" w:styleId="mechtex">
    <w:name w:val="mechtex"/>
    <w:basedOn w:val="Normal"/>
    <w:link w:val="mechtex0"/>
    <w:rsid w:val="00C86B47"/>
    <w:pPr>
      <w:jc w:val="center"/>
    </w:pPr>
    <w:rPr>
      <w:rFonts w:ascii="Arial Armenian" w:eastAsia="Times New Roman" w:hAnsi="Arial Armenian" w:cs="Times New Roman"/>
      <w:sz w:val="22"/>
      <w:szCs w:val="20"/>
      <w:lang w:eastAsia="ru-RU"/>
    </w:rPr>
  </w:style>
  <w:style w:type="character" w:customStyle="1" w:styleId="mechtex0">
    <w:name w:val="mechtex Знак"/>
    <w:link w:val="mechtex"/>
    <w:locked/>
    <w:rsid w:val="00C86B47"/>
    <w:rPr>
      <w:rFonts w:ascii="Arial Armenian" w:eastAsia="Times New Roman" w:hAnsi="Arial Armenian" w:cs="Times New Roman"/>
      <w:szCs w:val="20"/>
      <w:lang w:eastAsia="ru-RU"/>
    </w:rPr>
  </w:style>
  <w:style w:type="character" w:customStyle="1" w:styleId="mechtexChar">
    <w:name w:val="mechtex Char"/>
    <w:rsid w:val="005E1291"/>
    <w:rPr>
      <w:rFonts w:ascii="Arial Armenian" w:hAnsi="Arial Armenian"/>
      <w:sz w:val="22"/>
      <w:lang w:eastAsia="ru-RU"/>
    </w:rPr>
  </w:style>
  <w:style w:type="paragraph" w:styleId="NoSpacing">
    <w:name w:val="No Spacing"/>
    <w:link w:val="NoSpacingChar"/>
    <w:qFormat/>
    <w:rsid w:val="00A96A6E"/>
    <w:pPr>
      <w:spacing w:after="0" w:line="240" w:lineRule="auto"/>
      <w:ind w:left="576" w:hanging="576"/>
    </w:pPr>
    <w:rPr>
      <w:rFonts w:ascii="Calibri" w:eastAsia="Calibri" w:hAnsi="Calibri" w:cs="Times New Roman"/>
    </w:rPr>
  </w:style>
  <w:style w:type="character" w:customStyle="1" w:styleId="NoSpacingChar">
    <w:name w:val="No Spacing Char"/>
    <w:link w:val="NoSpacing"/>
    <w:locked/>
    <w:rsid w:val="00A96A6E"/>
    <w:rPr>
      <w:rFonts w:ascii="Calibri" w:eastAsia="Calibri" w:hAnsi="Calibri" w:cs="Times New Roman"/>
    </w:rPr>
  </w:style>
  <w:style w:type="paragraph" w:customStyle="1" w:styleId="Style14">
    <w:name w:val="Style14"/>
    <w:basedOn w:val="Normal"/>
    <w:uiPriority w:val="99"/>
    <w:qFormat/>
    <w:rsid w:val="00A96A6E"/>
    <w:pPr>
      <w:widowControl w:val="0"/>
      <w:autoSpaceDE w:val="0"/>
      <w:autoSpaceDN w:val="0"/>
      <w:adjustRightInd w:val="0"/>
      <w:spacing w:line="364" w:lineRule="exact"/>
      <w:ind w:hanging="281"/>
    </w:pPr>
    <w:rPr>
      <w:rFonts w:ascii="Tahoma" w:eastAsia="Times New Roman" w:hAnsi="Tahoma" w:cs="Tahoma"/>
      <w:lang w:eastAsia="zh-CN"/>
    </w:rPr>
  </w:style>
  <w:style w:type="character" w:styleId="Emphasis">
    <w:name w:val="Emphasis"/>
    <w:basedOn w:val="DefaultParagraphFont"/>
    <w:uiPriority w:val="20"/>
    <w:qFormat/>
    <w:rsid w:val="00CA686D"/>
    <w:rPr>
      <w:i/>
      <w:iCs/>
    </w:rPr>
  </w:style>
  <w:style w:type="character" w:styleId="PlaceholderText">
    <w:name w:val="Placeholder Text"/>
    <w:basedOn w:val="DefaultParagraphFont"/>
    <w:uiPriority w:val="99"/>
    <w:semiHidden/>
    <w:rsid w:val="00B51D8D"/>
    <w:rPr>
      <w:color w:val="808080"/>
    </w:rPr>
  </w:style>
  <w:style w:type="paragraph" w:customStyle="1" w:styleId="default0">
    <w:name w:val="default"/>
    <w:basedOn w:val="Normal"/>
    <w:rsid w:val="009A383C"/>
    <w:rPr>
      <w:rFonts w:ascii="Times New Roman" w:eastAsiaTheme="minorHAnsi" w:hAnsi="Times New Roman" w:cs="Times New Roman"/>
    </w:rPr>
  </w:style>
  <w:style w:type="paragraph" w:styleId="EndnoteText">
    <w:name w:val="endnote text"/>
    <w:basedOn w:val="Normal"/>
    <w:link w:val="EndnoteTextChar"/>
    <w:uiPriority w:val="99"/>
    <w:semiHidden/>
    <w:unhideWhenUsed/>
    <w:rsid w:val="006542D0"/>
    <w:rPr>
      <w:sz w:val="20"/>
      <w:szCs w:val="20"/>
    </w:rPr>
  </w:style>
  <w:style w:type="character" w:customStyle="1" w:styleId="EndnoteTextChar">
    <w:name w:val="Endnote Text Char"/>
    <w:basedOn w:val="DefaultParagraphFont"/>
    <w:link w:val="EndnoteText"/>
    <w:uiPriority w:val="99"/>
    <w:semiHidden/>
    <w:rsid w:val="006542D0"/>
    <w:rPr>
      <w:rFonts w:eastAsiaTheme="minorEastAsia"/>
      <w:sz w:val="20"/>
      <w:szCs w:val="20"/>
    </w:rPr>
  </w:style>
  <w:style w:type="character" w:styleId="EndnoteReference">
    <w:name w:val="endnote reference"/>
    <w:basedOn w:val="DefaultParagraphFont"/>
    <w:uiPriority w:val="99"/>
    <w:semiHidden/>
    <w:unhideWhenUsed/>
    <w:rsid w:val="006542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64327">
      <w:bodyDiv w:val="1"/>
      <w:marLeft w:val="0"/>
      <w:marRight w:val="0"/>
      <w:marTop w:val="0"/>
      <w:marBottom w:val="0"/>
      <w:divBdr>
        <w:top w:val="none" w:sz="0" w:space="0" w:color="auto"/>
        <w:left w:val="none" w:sz="0" w:space="0" w:color="auto"/>
        <w:bottom w:val="none" w:sz="0" w:space="0" w:color="auto"/>
        <w:right w:val="none" w:sz="0" w:space="0" w:color="auto"/>
      </w:divBdr>
    </w:div>
    <w:div w:id="32124128">
      <w:bodyDiv w:val="1"/>
      <w:marLeft w:val="0"/>
      <w:marRight w:val="0"/>
      <w:marTop w:val="0"/>
      <w:marBottom w:val="0"/>
      <w:divBdr>
        <w:top w:val="none" w:sz="0" w:space="0" w:color="auto"/>
        <w:left w:val="none" w:sz="0" w:space="0" w:color="auto"/>
        <w:bottom w:val="none" w:sz="0" w:space="0" w:color="auto"/>
        <w:right w:val="none" w:sz="0" w:space="0" w:color="auto"/>
      </w:divBdr>
    </w:div>
    <w:div w:id="36391973">
      <w:bodyDiv w:val="1"/>
      <w:marLeft w:val="0"/>
      <w:marRight w:val="0"/>
      <w:marTop w:val="0"/>
      <w:marBottom w:val="0"/>
      <w:divBdr>
        <w:top w:val="none" w:sz="0" w:space="0" w:color="auto"/>
        <w:left w:val="none" w:sz="0" w:space="0" w:color="auto"/>
        <w:bottom w:val="none" w:sz="0" w:space="0" w:color="auto"/>
        <w:right w:val="none" w:sz="0" w:space="0" w:color="auto"/>
      </w:divBdr>
    </w:div>
    <w:div w:id="61023370">
      <w:bodyDiv w:val="1"/>
      <w:marLeft w:val="0"/>
      <w:marRight w:val="0"/>
      <w:marTop w:val="0"/>
      <w:marBottom w:val="0"/>
      <w:divBdr>
        <w:top w:val="none" w:sz="0" w:space="0" w:color="auto"/>
        <w:left w:val="none" w:sz="0" w:space="0" w:color="auto"/>
        <w:bottom w:val="none" w:sz="0" w:space="0" w:color="auto"/>
        <w:right w:val="none" w:sz="0" w:space="0" w:color="auto"/>
      </w:divBdr>
    </w:div>
    <w:div w:id="187260202">
      <w:bodyDiv w:val="1"/>
      <w:marLeft w:val="0"/>
      <w:marRight w:val="0"/>
      <w:marTop w:val="0"/>
      <w:marBottom w:val="0"/>
      <w:divBdr>
        <w:top w:val="none" w:sz="0" w:space="0" w:color="auto"/>
        <w:left w:val="none" w:sz="0" w:space="0" w:color="auto"/>
        <w:bottom w:val="none" w:sz="0" w:space="0" w:color="auto"/>
        <w:right w:val="none" w:sz="0" w:space="0" w:color="auto"/>
      </w:divBdr>
    </w:div>
    <w:div w:id="242760136">
      <w:bodyDiv w:val="1"/>
      <w:marLeft w:val="0"/>
      <w:marRight w:val="0"/>
      <w:marTop w:val="0"/>
      <w:marBottom w:val="0"/>
      <w:divBdr>
        <w:top w:val="none" w:sz="0" w:space="0" w:color="auto"/>
        <w:left w:val="none" w:sz="0" w:space="0" w:color="auto"/>
        <w:bottom w:val="none" w:sz="0" w:space="0" w:color="auto"/>
        <w:right w:val="none" w:sz="0" w:space="0" w:color="auto"/>
      </w:divBdr>
    </w:div>
    <w:div w:id="255483779">
      <w:bodyDiv w:val="1"/>
      <w:marLeft w:val="0"/>
      <w:marRight w:val="0"/>
      <w:marTop w:val="0"/>
      <w:marBottom w:val="0"/>
      <w:divBdr>
        <w:top w:val="none" w:sz="0" w:space="0" w:color="auto"/>
        <w:left w:val="none" w:sz="0" w:space="0" w:color="auto"/>
        <w:bottom w:val="none" w:sz="0" w:space="0" w:color="auto"/>
        <w:right w:val="none" w:sz="0" w:space="0" w:color="auto"/>
      </w:divBdr>
    </w:div>
    <w:div w:id="370037905">
      <w:bodyDiv w:val="1"/>
      <w:marLeft w:val="0"/>
      <w:marRight w:val="0"/>
      <w:marTop w:val="0"/>
      <w:marBottom w:val="0"/>
      <w:divBdr>
        <w:top w:val="none" w:sz="0" w:space="0" w:color="auto"/>
        <w:left w:val="none" w:sz="0" w:space="0" w:color="auto"/>
        <w:bottom w:val="none" w:sz="0" w:space="0" w:color="auto"/>
        <w:right w:val="none" w:sz="0" w:space="0" w:color="auto"/>
      </w:divBdr>
    </w:div>
    <w:div w:id="516962492">
      <w:bodyDiv w:val="1"/>
      <w:marLeft w:val="0"/>
      <w:marRight w:val="0"/>
      <w:marTop w:val="0"/>
      <w:marBottom w:val="0"/>
      <w:divBdr>
        <w:top w:val="none" w:sz="0" w:space="0" w:color="auto"/>
        <w:left w:val="none" w:sz="0" w:space="0" w:color="auto"/>
        <w:bottom w:val="none" w:sz="0" w:space="0" w:color="auto"/>
        <w:right w:val="none" w:sz="0" w:space="0" w:color="auto"/>
      </w:divBdr>
    </w:div>
    <w:div w:id="563103165">
      <w:bodyDiv w:val="1"/>
      <w:marLeft w:val="0"/>
      <w:marRight w:val="0"/>
      <w:marTop w:val="0"/>
      <w:marBottom w:val="0"/>
      <w:divBdr>
        <w:top w:val="none" w:sz="0" w:space="0" w:color="auto"/>
        <w:left w:val="none" w:sz="0" w:space="0" w:color="auto"/>
        <w:bottom w:val="none" w:sz="0" w:space="0" w:color="auto"/>
        <w:right w:val="none" w:sz="0" w:space="0" w:color="auto"/>
      </w:divBdr>
    </w:div>
    <w:div w:id="565604480">
      <w:bodyDiv w:val="1"/>
      <w:marLeft w:val="0"/>
      <w:marRight w:val="0"/>
      <w:marTop w:val="0"/>
      <w:marBottom w:val="0"/>
      <w:divBdr>
        <w:top w:val="none" w:sz="0" w:space="0" w:color="auto"/>
        <w:left w:val="none" w:sz="0" w:space="0" w:color="auto"/>
        <w:bottom w:val="none" w:sz="0" w:space="0" w:color="auto"/>
        <w:right w:val="none" w:sz="0" w:space="0" w:color="auto"/>
      </w:divBdr>
    </w:div>
    <w:div w:id="687488121">
      <w:bodyDiv w:val="1"/>
      <w:marLeft w:val="0"/>
      <w:marRight w:val="0"/>
      <w:marTop w:val="0"/>
      <w:marBottom w:val="0"/>
      <w:divBdr>
        <w:top w:val="none" w:sz="0" w:space="0" w:color="auto"/>
        <w:left w:val="none" w:sz="0" w:space="0" w:color="auto"/>
        <w:bottom w:val="none" w:sz="0" w:space="0" w:color="auto"/>
        <w:right w:val="none" w:sz="0" w:space="0" w:color="auto"/>
      </w:divBdr>
    </w:div>
    <w:div w:id="722099441">
      <w:bodyDiv w:val="1"/>
      <w:marLeft w:val="0"/>
      <w:marRight w:val="0"/>
      <w:marTop w:val="0"/>
      <w:marBottom w:val="0"/>
      <w:divBdr>
        <w:top w:val="none" w:sz="0" w:space="0" w:color="auto"/>
        <w:left w:val="none" w:sz="0" w:space="0" w:color="auto"/>
        <w:bottom w:val="none" w:sz="0" w:space="0" w:color="auto"/>
        <w:right w:val="none" w:sz="0" w:space="0" w:color="auto"/>
      </w:divBdr>
    </w:div>
    <w:div w:id="899287358">
      <w:bodyDiv w:val="1"/>
      <w:marLeft w:val="0"/>
      <w:marRight w:val="0"/>
      <w:marTop w:val="0"/>
      <w:marBottom w:val="0"/>
      <w:divBdr>
        <w:top w:val="none" w:sz="0" w:space="0" w:color="auto"/>
        <w:left w:val="none" w:sz="0" w:space="0" w:color="auto"/>
        <w:bottom w:val="none" w:sz="0" w:space="0" w:color="auto"/>
        <w:right w:val="none" w:sz="0" w:space="0" w:color="auto"/>
      </w:divBdr>
    </w:div>
    <w:div w:id="923493285">
      <w:bodyDiv w:val="1"/>
      <w:marLeft w:val="0"/>
      <w:marRight w:val="0"/>
      <w:marTop w:val="0"/>
      <w:marBottom w:val="0"/>
      <w:divBdr>
        <w:top w:val="none" w:sz="0" w:space="0" w:color="auto"/>
        <w:left w:val="none" w:sz="0" w:space="0" w:color="auto"/>
        <w:bottom w:val="none" w:sz="0" w:space="0" w:color="auto"/>
        <w:right w:val="none" w:sz="0" w:space="0" w:color="auto"/>
      </w:divBdr>
    </w:div>
    <w:div w:id="1187477808">
      <w:bodyDiv w:val="1"/>
      <w:marLeft w:val="0"/>
      <w:marRight w:val="0"/>
      <w:marTop w:val="0"/>
      <w:marBottom w:val="0"/>
      <w:divBdr>
        <w:top w:val="none" w:sz="0" w:space="0" w:color="auto"/>
        <w:left w:val="none" w:sz="0" w:space="0" w:color="auto"/>
        <w:bottom w:val="none" w:sz="0" w:space="0" w:color="auto"/>
        <w:right w:val="none" w:sz="0" w:space="0" w:color="auto"/>
      </w:divBdr>
    </w:div>
    <w:div w:id="1425032135">
      <w:bodyDiv w:val="1"/>
      <w:marLeft w:val="0"/>
      <w:marRight w:val="0"/>
      <w:marTop w:val="0"/>
      <w:marBottom w:val="0"/>
      <w:divBdr>
        <w:top w:val="none" w:sz="0" w:space="0" w:color="auto"/>
        <w:left w:val="none" w:sz="0" w:space="0" w:color="auto"/>
        <w:bottom w:val="none" w:sz="0" w:space="0" w:color="auto"/>
        <w:right w:val="none" w:sz="0" w:space="0" w:color="auto"/>
      </w:divBdr>
      <w:divsChild>
        <w:div w:id="450590305">
          <w:marLeft w:val="0"/>
          <w:marRight w:val="0"/>
          <w:marTop w:val="0"/>
          <w:marBottom w:val="0"/>
          <w:divBdr>
            <w:top w:val="none" w:sz="0" w:space="0" w:color="auto"/>
            <w:left w:val="none" w:sz="0" w:space="0" w:color="auto"/>
            <w:bottom w:val="none" w:sz="0" w:space="0" w:color="auto"/>
            <w:right w:val="none" w:sz="0" w:space="0" w:color="auto"/>
          </w:divBdr>
        </w:div>
        <w:div w:id="496073148">
          <w:marLeft w:val="0"/>
          <w:marRight w:val="0"/>
          <w:marTop w:val="0"/>
          <w:marBottom w:val="0"/>
          <w:divBdr>
            <w:top w:val="none" w:sz="0" w:space="0" w:color="auto"/>
            <w:left w:val="none" w:sz="0" w:space="0" w:color="auto"/>
            <w:bottom w:val="none" w:sz="0" w:space="0" w:color="auto"/>
            <w:right w:val="none" w:sz="0" w:space="0" w:color="auto"/>
          </w:divBdr>
        </w:div>
        <w:div w:id="1268581221">
          <w:marLeft w:val="0"/>
          <w:marRight w:val="0"/>
          <w:marTop w:val="0"/>
          <w:marBottom w:val="0"/>
          <w:divBdr>
            <w:top w:val="none" w:sz="0" w:space="0" w:color="auto"/>
            <w:left w:val="none" w:sz="0" w:space="0" w:color="auto"/>
            <w:bottom w:val="none" w:sz="0" w:space="0" w:color="auto"/>
            <w:right w:val="none" w:sz="0" w:space="0" w:color="auto"/>
          </w:divBdr>
        </w:div>
      </w:divsChild>
    </w:div>
    <w:div w:id="1433089733">
      <w:bodyDiv w:val="1"/>
      <w:marLeft w:val="0"/>
      <w:marRight w:val="0"/>
      <w:marTop w:val="0"/>
      <w:marBottom w:val="0"/>
      <w:divBdr>
        <w:top w:val="none" w:sz="0" w:space="0" w:color="auto"/>
        <w:left w:val="none" w:sz="0" w:space="0" w:color="auto"/>
        <w:bottom w:val="none" w:sz="0" w:space="0" w:color="auto"/>
        <w:right w:val="none" w:sz="0" w:space="0" w:color="auto"/>
      </w:divBdr>
      <w:divsChild>
        <w:div w:id="40322463">
          <w:marLeft w:val="0"/>
          <w:marRight w:val="0"/>
          <w:marTop w:val="0"/>
          <w:marBottom w:val="0"/>
          <w:divBdr>
            <w:top w:val="none" w:sz="0" w:space="0" w:color="auto"/>
            <w:left w:val="none" w:sz="0" w:space="0" w:color="auto"/>
            <w:bottom w:val="none" w:sz="0" w:space="0" w:color="auto"/>
            <w:right w:val="none" w:sz="0" w:space="0" w:color="auto"/>
          </w:divBdr>
        </w:div>
        <w:div w:id="127478379">
          <w:marLeft w:val="0"/>
          <w:marRight w:val="0"/>
          <w:marTop w:val="0"/>
          <w:marBottom w:val="0"/>
          <w:divBdr>
            <w:top w:val="none" w:sz="0" w:space="0" w:color="auto"/>
            <w:left w:val="none" w:sz="0" w:space="0" w:color="auto"/>
            <w:bottom w:val="none" w:sz="0" w:space="0" w:color="auto"/>
            <w:right w:val="none" w:sz="0" w:space="0" w:color="auto"/>
          </w:divBdr>
        </w:div>
        <w:div w:id="1641686865">
          <w:marLeft w:val="0"/>
          <w:marRight w:val="0"/>
          <w:marTop w:val="0"/>
          <w:marBottom w:val="0"/>
          <w:divBdr>
            <w:top w:val="none" w:sz="0" w:space="0" w:color="auto"/>
            <w:left w:val="none" w:sz="0" w:space="0" w:color="auto"/>
            <w:bottom w:val="none" w:sz="0" w:space="0" w:color="auto"/>
            <w:right w:val="none" w:sz="0" w:space="0" w:color="auto"/>
          </w:divBdr>
        </w:div>
      </w:divsChild>
    </w:div>
    <w:div w:id="1787387988">
      <w:bodyDiv w:val="1"/>
      <w:marLeft w:val="0"/>
      <w:marRight w:val="0"/>
      <w:marTop w:val="0"/>
      <w:marBottom w:val="0"/>
      <w:divBdr>
        <w:top w:val="none" w:sz="0" w:space="0" w:color="auto"/>
        <w:left w:val="none" w:sz="0" w:space="0" w:color="auto"/>
        <w:bottom w:val="none" w:sz="0" w:space="0" w:color="auto"/>
        <w:right w:val="none" w:sz="0" w:space="0" w:color="auto"/>
      </w:divBdr>
    </w:div>
    <w:div w:id="1790781365">
      <w:bodyDiv w:val="1"/>
      <w:marLeft w:val="0"/>
      <w:marRight w:val="0"/>
      <w:marTop w:val="0"/>
      <w:marBottom w:val="0"/>
      <w:divBdr>
        <w:top w:val="none" w:sz="0" w:space="0" w:color="auto"/>
        <w:left w:val="none" w:sz="0" w:space="0" w:color="auto"/>
        <w:bottom w:val="none" w:sz="0" w:space="0" w:color="auto"/>
        <w:right w:val="none" w:sz="0" w:space="0" w:color="auto"/>
      </w:divBdr>
    </w:div>
    <w:div w:id="1889536283">
      <w:bodyDiv w:val="1"/>
      <w:marLeft w:val="0"/>
      <w:marRight w:val="0"/>
      <w:marTop w:val="0"/>
      <w:marBottom w:val="0"/>
      <w:divBdr>
        <w:top w:val="none" w:sz="0" w:space="0" w:color="auto"/>
        <w:left w:val="none" w:sz="0" w:space="0" w:color="auto"/>
        <w:bottom w:val="none" w:sz="0" w:space="0" w:color="auto"/>
        <w:right w:val="none" w:sz="0" w:space="0" w:color="auto"/>
      </w:divBdr>
    </w:div>
    <w:div w:id="1910992917">
      <w:bodyDiv w:val="1"/>
      <w:marLeft w:val="0"/>
      <w:marRight w:val="0"/>
      <w:marTop w:val="0"/>
      <w:marBottom w:val="0"/>
      <w:divBdr>
        <w:top w:val="none" w:sz="0" w:space="0" w:color="auto"/>
        <w:left w:val="none" w:sz="0" w:space="0" w:color="auto"/>
        <w:bottom w:val="none" w:sz="0" w:space="0" w:color="auto"/>
        <w:right w:val="none" w:sz="0" w:space="0" w:color="auto"/>
      </w:divBdr>
    </w:div>
    <w:div w:id="1987391086">
      <w:bodyDiv w:val="1"/>
      <w:marLeft w:val="0"/>
      <w:marRight w:val="0"/>
      <w:marTop w:val="0"/>
      <w:marBottom w:val="0"/>
      <w:divBdr>
        <w:top w:val="none" w:sz="0" w:space="0" w:color="auto"/>
        <w:left w:val="none" w:sz="0" w:space="0" w:color="auto"/>
        <w:bottom w:val="none" w:sz="0" w:space="0" w:color="auto"/>
        <w:right w:val="none" w:sz="0" w:space="0" w:color="auto"/>
      </w:divBdr>
    </w:div>
    <w:div w:id="2045867042">
      <w:bodyDiv w:val="1"/>
      <w:marLeft w:val="0"/>
      <w:marRight w:val="0"/>
      <w:marTop w:val="0"/>
      <w:marBottom w:val="0"/>
      <w:divBdr>
        <w:top w:val="none" w:sz="0" w:space="0" w:color="auto"/>
        <w:left w:val="none" w:sz="0" w:space="0" w:color="auto"/>
        <w:bottom w:val="none" w:sz="0" w:space="0" w:color="auto"/>
        <w:right w:val="none" w:sz="0" w:space="0" w:color="auto"/>
      </w:divBdr>
    </w:div>
    <w:div w:id="207797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s://www.irtek.am/views/act.aspx?aid=150100"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https://www.irtek.am/views/act.aspx?aid=150100" TargetMode="External"/><Relationship Id="rId2" Type="http://schemas.openxmlformats.org/officeDocument/2006/relationships/customXml" Target="../customXml/item2.xml"/><Relationship Id="rId16" Type="http://schemas.openxmlformats.org/officeDocument/2006/relationships/hyperlink" Target="https://www.irtek.am/views/act.aspx?aid=15010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irtek.am/views/act.aspx?aid=150100" TargetMode="External"/><Relationship Id="rId10" Type="http://schemas.openxmlformats.org/officeDocument/2006/relationships/header" Target="header1.xml"/><Relationship Id="rId19" Type="http://schemas.openxmlformats.org/officeDocument/2006/relationships/hyperlink" Target="https://www.irtek.am/views/act.aspx?aid=15010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rtek.am/views/act.aspx?aid=15010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29DA5-7D8D-4348-813F-EFF37BA84479}">
  <ds:schemaRefs>
    <ds:schemaRef ds:uri="http://schemas.openxmlformats.org/officeDocument/2006/bibliography"/>
  </ds:schemaRefs>
</ds:datastoreItem>
</file>

<file path=customXml/itemProps2.xml><?xml version="1.0" encoding="utf-8"?>
<ds:datastoreItem xmlns:ds="http://schemas.openxmlformats.org/officeDocument/2006/customXml" ds:itemID="{D0767901-32FB-45B0-856A-9C2414F13E2F}">
  <ds:schemaRefs>
    <ds:schemaRef ds:uri="http://schemas.openxmlformats.org/officeDocument/2006/bibliography"/>
  </ds:schemaRefs>
</ds:datastoreItem>
</file>

<file path=customXml/itemProps3.xml><?xml version="1.0" encoding="utf-8"?>
<ds:datastoreItem xmlns:ds="http://schemas.openxmlformats.org/officeDocument/2006/customXml" ds:itemID="{CEB1CE1B-643B-44CA-BA40-90B842CBA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188</Pages>
  <Words>39141</Words>
  <Characters>223107</Characters>
  <Application>Microsoft Office Word</Application>
  <DocSecurity>0</DocSecurity>
  <Lines>1859</Lines>
  <Paragraphs>523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261725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Gevorg Mantashyan</dc:creator>
  <cp:keywords>https:/mul2-moj.gov.am/tasks/64063/oneclick/1830-1.voroshum.docx?token=5afa1ec16bc2389c7ee78c8d245f1a6b</cp:keywords>
  <cp:lastModifiedBy>Mari Hakobyan</cp:lastModifiedBy>
  <cp:revision>4</cp:revision>
  <cp:lastPrinted>2020-05-23T08:38:00Z</cp:lastPrinted>
  <dcterms:created xsi:type="dcterms:W3CDTF">2020-06-16T14:04:00Z</dcterms:created>
  <dcterms:modified xsi:type="dcterms:W3CDTF">2020-06-16T14:25:00Z</dcterms:modified>
</cp:coreProperties>
</file>