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15" w:rsidRDefault="00616B15" w:rsidP="00616B15">
      <w:pPr>
        <w:tabs>
          <w:tab w:val="left" w:pos="1365"/>
        </w:tabs>
        <w:jc w:val="right"/>
        <w:rPr>
          <w:rFonts w:ascii="Sylfaen" w:hAnsi="Sylfaen" w:cs="IRTEK Courier"/>
          <w:sz w:val="24"/>
          <w:szCs w:val="24"/>
          <w:u w:val="single"/>
          <w:lang w:val="fr-FR"/>
        </w:rPr>
      </w:pPr>
      <w:r>
        <w:rPr>
          <w:rFonts w:ascii="Sylfaen" w:hAnsi="Sylfaen" w:cs="Sylfaen"/>
          <w:sz w:val="24"/>
          <w:szCs w:val="24"/>
          <w:u w:val="single"/>
        </w:rPr>
        <w:t>ՆԱԽԱԳԻԾ</w:t>
      </w:r>
    </w:p>
    <w:p w:rsidR="00616B15" w:rsidRDefault="00616B15" w:rsidP="00616B15">
      <w:pPr>
        <w:rPr>
          <w:rFonts w:ascii="Sylfaen" w:hAnsi="Sylfaen" w:cs="IRTEK Courier"/>
          <w:sz w:val="24"/>
          <w:szCs w:val="24"/>
          <w:lang w:val="fr-FR"/>
        </w:rPr>
      </w:pPr>
    </w:p>
    <w:p w:rsidR="00616B15" w:rsidRDefault="00616B15" w:rsidP="00616B15">
      <w:pPr>
        <w:rPr>
          <w:rFonts w:ascii="Sylfaen" w:hAnsi="Sylfaen" w:cs="IRTEK Courier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</w:t>
      </w:r>
      <w:r>
        <w:rPr>
          <w:rFonts w:ascii="Sylfaen" w:hAnsi="Sylfaen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ՏԱՆԻ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ԿԱՌԱՎԱՐՈՒԹՅՈՒՆ</w:t>
      </w: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ՈՐՈՇՈՒՄ</w:t>
      </w:r>
    </w:p>
    <w:p w:rsidR="00616B15" w:rsidRDefault="00616B15" w:rsidP="00616B15">
      <w:pPr>
        <w:jc w:val="center"/>
        <w:rPr>
          <w:rFonts w:ascii="Sylfaen" w:hAnsi="Sylfaen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fr-FR"/>
        </w:rPr>
        <w:t xml:space="preserve">------ </w:t>
      </w:r>
      <w:r>
        <w:rPr>
          <w:rFonts w:ascii="Sylfaen" w:hAnsi="Sylfaen" w:cs="IRTEK Courier"/>
          <w:sz w:val="24"/>
          <w:szCs w:val="24"/>
          <w:lang w:val="fr-FR"/>
        </w:rPr>
        <w:t>--------------------------- 2020 թ. №         -Ա</w:t>
      </w: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ԼՈՒԿԱՍ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ՋԵՅՄՍ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ՖԻՇԵՐԻՆ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ԱԼԻՆ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ՖՈՒԼԼԵՐ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ՀԵՍՍԻՆ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ԷՆԴՐՅՈՒ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ՄՐՖԻ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ՉՐԱԲԱՍՑԻՆ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ԵՎ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ԿՐԻՍ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ՔԱՅԼ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ՅԱՆԿՈՒԻՆ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</w:p>
    <w:p w:rsidR="00616B15" w:rsidRDefault="00616B15" w:rsidP="00616B15">
      <w:pPr>
        <w:ind w:firstLine="561"/>
        <w:jc w:val="center"/>
        <w:rPr>
          <w:rFonts w:ascii="Sylfaen" w:hAnsi="Sylfaen" w:cs="IRTEK Courier"/>
          <w:sz w:val="24"/>
          <w:szCs w:val="24"/>
          <w:lang w:val="af-ZA"/>
        </w:rPr>
      </w:pPr>
    </w:p>
    <w:p w:rsidR="00616B15" w:rsidRDefault="00616B15" w:rsidP="00616B15">
      <w:pPr>
        <w:pStyle w:val="mechtex"/>
        <w:spacing w:line="276" w:lineRule="auto"/>
        <w:ind w:firstLine="630"/>
        <w:jc w:val="both"/>
        <w:rPr>
          <w:rFonts w:ascii="Sylfaen" w:hAnsi="Sylfaen" w:cs="IRTEK Courier"/>
          <w:sz w:val="24"/>
          <w:szCs w:val="24"/>
          <w:lang w:val="fr-FR"/>
        </w:rPr>
      </w:pPr>
      <w:proofErr w:type="spellStart"/>
      <w:r>
        <w:rPr>
          <w:rFonts w:ascii="Sylfaen" w:hAnsi="Sylfaen" w:cs="Sylfaen"/>
          <w:sz w:val="24"/>
          <w:szCs w:val="24"/>
        </w:rPr>
        <w:t>Համաձայն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«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զինծառայողի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կարգավիճակի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մասին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օրենքի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21</w:t>
      </w:r>
      <w:r>
        <w:rPr>
          <w:rFonts w:ascii="Sylfaen" w:hAnsi="Sylfaen" w:cs="IRTEK Courier"/>
          <w:sz w:val="24"/>
          <w:szCs w:val="24"/>
          <w:lang w:val="fr-FR"/>
        </w:rPr>
        <w:noBreakHyphen/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հոդվածի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5-</w:t>
      </w:r>
      <w:proofErr w:type="spellStart"/>
      <w:r>
        <w:rPr>
          <w:rFonts w:ascii="Sylfaen" w:hAnsi="Sylfaen" w:cs="Sylfaen"/>
          <w:sz w:val="24"/>
          <w:szCs w:val="24"/>
        </w:rPr>
        <w:t>րդ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մասի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կառավարության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Sylfaen" w:hAnsi="Sylfaen" w:cs="Sylfaen"/>
          <w:sz w:val="24"/>
          <w:szCs w:val="24"/>
        </w:rPr>
        <w:t>թվականի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pacing w:val="-4"/>
          <w:sz w:val="24"/>
          <w:szCs w:val="24"/>
          <w:lang w:val="pt-BR"/>
        </w:rPr>
        <w:t>փետրվարի</w:t>
      </w:r>
      <w:r>
        <w:rPr>
          <w:rFonts w:ascii="Sylfaen" w:hAnsi="Sylfaen"/>
          <w:sz w:val="24"/>
          <w:szCs w:val="24"/>
          <w:lang w:val="af-ZA"/>
        </w:rPr>
        <w:t xml:space="preserve"> 15-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af-ZA"/>
        </w:rPr>
        <w:t xml:space="preserve"> «</w:t>
      </w:r>
      <w:proofErr w:type="spellStart"/>
      <w:r>
        <w:rPr>
          <w:rFonts w:ascii="Sylfaen" w:hAnsi="Sylfaen"/>
          <w:sz w:val="24"/>
          <w:szCs w:val="24"/>
        </w:rPr>
        <w:t>Ք</w:t>
      </w:r>
      <w:r>
        <w:rPr>
          <w:rFonts w:ascii="Sylfaen" w:hAnsi="Sylfaen" w:cs="Arial"/>
          <w:sz w:val="24"/>
          <w:szCs w:val="24"/>
        </w:rPr>
        <w:t>աղաքացուն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բացառիկ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դեպքերում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պարտադիր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զինվորական</w:t>
      </w:r>
      <w:proofErr w:type="spellEnd"/>
      <w:r>
        <w:rPr>
          <w:rFonts w:ascii="Sylfaen" w:hAnsi="Sylfaen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ծառայությունից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ազատելու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կարգը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սահմանելու</w:t>
      </w:r>
      <w:proofErr w:type="spellEnd"/>
      <w:r>
        <w:rPr>
          <w:rFonts w:ascii="Sylfaen" w:hAnsi="Sylfaen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մասին</w:t>
      </w:r>
      <w:proofErr w:type="spellEnd"/>
      <w:r>
        <w:rPr>
          <w:rFonts w:ascii="Sylfaen" w:hAnsi="Sylfaen" w:cs="Arial"/>
          <w:sz w:val="24"/>
          <w:szCs w:val="24"/>
          <w:lang w:val="af-ZA"/>
        </w:rPr>
        <w:t xml:space="preserve">» </w:t>
      </w:r>
      <w:r>
        <w:rPr>
          <w:rFonts w:ascii="Sylfaen" w:hAnsi="Sylfaen" w:cs="IRTEK Courier"/>
          <w:sz w:val="24"/>
          <w:szCs w:val="24"/>
          <w:lang w:val="fr-FR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Sylfaen" w:hAnsi="Sylfaen"/>
          <w:sz w:val="24"/>
          <w:szCs w:val="24"/>
          <w:lang w:val="af-ZA"/>
        </w:rPr>
        <w:t>89-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որոշման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հավելվածի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2-</w:t>
      </w:r>
      <w:proofErr w:type="spellStart"/>
      <w:r>
        <w:rPr>
          <w:rFonts w:ascii="Sylfaen" w:hAnsi="Sylfaen"/>
          <w:sz w:val="24"/>
          <w:szCs w:val="24"/>
        </w:rPr>
        <w:t>րդ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կետի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2-</w:t>
      </w:r>
      <w:proofErr w:type="spellStart"/>
      <w:r>
        <w:rPr>
          <w:rFonts w:ascii="Sylfaen" w:hAnsi="Sylfaen"/>
          <w:sz w:val="24"/>
          <w:szCs w:val="24"/>
        </w:rPr>
        <w:t>րդ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ենթակետի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` </w:t>
      </w:r>
      <w:proofErr w:type="spellStart"/>
      <w:r>
        <w:rPr>
          <w:rFonts w:ascii="Sylfaen" w:hAnsi="Sylfaen" w:cs="Sylfaen"/>
          <w:sz w:val="24"/>
          <w:szCs w:val="24"/>
        </w:rPr>
        <w:t>Հայա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>u</w:t>
      </w:r>
      <w:proofErr w:type="spellStart"/>
      <w:r>
        <w:rPr>
          <w:rFonts w:ascii="Sylfaen" w:hAnsi="Sylfaen" w:cs="Sylfaen"/>
          <w:sz w:val="24"/>
          <w:szCs w:val="24"/>
        </w:rPr>
        <w:t>տանի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կառավարությունը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որոշում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 w:cs="IRTEK Courier"/>
          <w:sz w:val="24"/>
          <w:szCs w:val="24"/>
          <w:lang w:val="fr-FR"/>
        </w:rPr>
        <w:t>.</w:t>
      </w:r>
    </w:p>
    <w:p w:rsidR="00616B15" w:rsidRDefault="00616B15" w:rsidP="00616B15">
      <w:pPr>
        <w:pStyle w:val="a4"/>
        <w:numPr>
          <w:ilvl w:val="0"/>
          <w:numId w:val="1"/>
        </w:numPr>
        <w:tabs>
          <w:tab w:val="left" w:pos="567"/>
        </w:tabs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fr-FR"/>
        </w:rPr>
        <w:t>Շ</w:t>
      </w:r>
      <w:r>
        <w:rPr>
          <w:rFonts w:ascii="Sylfaen" w:hAnsi="Sylfaen" w:cs="Sylfaen"/>
          <w:sz w:val="24"/>
          <w:szCs w:val="24"/>
          <w:lang w:val="af-ZA"/>
        </w:rPr>
        <w:t xml:space="preserve">արքային կազմի </w:t>
      </w:r>
      <w:proofErr w:type="spellStart"/>
      <w:r>
        <w:rPr>
          <w:rFonts w:ascii="Sylfaen" w:hAnsi="Sylfaen" w:cs="Sylfaen"/>
          <w:sz w:val="24"/>
          <w:szCs w:val="24"/>
        </w:rPr>
        <w:t>պարտադիր</w:t>
      </w:r>
      <w:proofErr w:type="spellEnd"/>
      <w:r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ծառայությունից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ազատելու </w:t>
      </w:r>
    </w:p>
    <w:p w:rsidR="00616B15" w:rsidRDefault="00616B15" w:rsidP="00616B15">
      <w:pPr>
        <w:spacing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    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1)</w:t>
      </w:r>
      <w:r>
        <w:rPr>
          <w:rFonts w:ascii="Sylfaen" w:hAnsi="Sylfaen" w:cs="Sylfaen"/>
          <w:sz w:val="24"/>
          <w:szCs w:val="24"/>
          <w:lang w:val="hy-AM"/>
        </w:rPr>
        <w:t xml:space="preserve">   </w:t>
      </w:r>
      <w:r>
        <w:rPr>
          <w:rFonts w:ascii="Sylfaen" w:hAnsi="Sylfaen" w:cs="Sylfaen"/>
          <w:sz w:val="24"/>
          <w:szCs w:val="24"/>
          <w:lang w:val="af-ZA"/>
        </w:rPr>
        <w:t>Լուկաս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Ջեյմս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Ֆիշերին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(ծնված՝ 1994 թվականի հոկտեմբերի 29-ին, հաշվառման հասցեն՝ ք. Երևան, Աբովյան 9),</w:t>
      </w:r>
    </w:p>
    <w:p w:rsidR="00616B15" w:rsidRDefault="00616B15" w:rsidP="00616B15">
      <w:pPr>
        <w:spacing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   </w:t>
      </w:r>
      <w:r>
        <w:rPr>
          <w:rFonts w:ascii="Sylfaen" w:hAnsi="Sylfaen"/>
          <w:sz w:val="24"/>
          <w:szCs w:val="24"/>
          <w:lang w:val="fr-FR"/>
        </w:rPr>
        <w:t xml:space="preserve">2)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Ալին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Ֆուլլեր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Հեսսին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(ծնված՝ 1994 թվականի հունվարի 20-ին, հաշվառման հասցեն՝ ք. Երևան, Աբովյան 9),</w:t>
      </w:r>
    </w:p>
    <w:p w:rsidR="00616B15" w:rsidRDefault="00616B15" w:rsidP="00616B15">
      <w:pPr>
        <w:spacing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3)  </w:t>
      </w:r>
      <w:r>
        <w:rPr>
          <w:rFonts w:ascii="Sylfaen" w:hAnsi="Sylfaen" w:cs="Sylfaen"/>
          <w:sz w:val="24"/>
          <w:szCs w:val="24"/>
          <w:lang w:val="af-ZA"/>
        </w:rPr>
        <w:t>Էնդրյու Մրֆի Չրաբասցին (ծնված՝ 1994 թվականի հունիսի 14</w:t>
      </w:r>
      <w:r>
        <w:rPr>
          <w:rFonts w:ascii="Sylfaen" w:hAnsi="Sylfaen" w:cs="Sylfaen"/>
          <w:sz w:val="24"/>
          <w:szCs w:val="24"/>
          <w:lang w:val="af-ZA"/>
        </w:rPr>
        <w:noBreakHyphen/>
        <w:t>ին, հաշվառման հասցեն՝ ք. Երևան, Աբովյան 9),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16B15" w:rsidRDefault="00616B15" w:rsidP="00616B15">
      <w:pPr>
        <w:spacing w:line="276" w:lineRule="auto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Sylfaen" w:hAnsi="Sylfaen" w:cs="GHEA Grapalat"/>
          <w:sz w:val="24"/>
          <w:szCs w:val="24"/>
          <w:lang w:val="hy-AM"/>
        </w:rPr>
        <w:t xml:space="preserve">     4)  </w:t>
      </w:r>
      <w:r>
        <w:rPr>
          <w:rFonts w:ascii="Sylfaen" w:hAnsi="Sylfaen" w:cs="GHEA Grapalat"/>
          <w:sz w:val="24"/>
          <w:szCs w:val="24"/>
          <w:lang w:val="fr-FR"/>
        </w:rPr>
        <w:t xml:space="preserve">Կրիս Քայլ Յանկուին </w:t>
      </w:r>
      <w:r>
        <w:rPr>
          <w:rFonts w:ascii="Sylfaen" w:hAnsi="Sylfaen" w:cs="Sylfaen"/>
          <w:sz w:val="24"/>
          <w:szCs w:val="24"/>
          <w:lang w:val="af-ZA"/>
        </w:rPr>
        <w:t>(ծնված՝ 1994 թվականի հուլիսի 20-ին, հաշվառման հասցեն՝ ք. Երևան, Աբովյան 9),</w:t>
      </w:r>
    </w:p>
    <w:p w:rsidR="00616B15" w:rsidRDefault="00616B15" w:rsidP="00616B15">
      <w:pPr>
        <w:spacing w:line="276" w:lineRule="auto"/>
        <w:ind w:firstLine="567"/>
        <w:jc w:val="both"/>
        <w:rPr>
          <w:rFonts w:ascii="Sylfaen" w:hAnsi="Sylfaen" w:cs="Sylfaen"/>
          <w:sz w:val="24"/>
          <w:szCs w:val="24"/>
          <w:lang w:val="af-ZA"/>
        </w:rPr>
      </w:pPr>
    </w:p>
    <w:p w:rsidR="00616B15" w:rsidRDefault="00616B15" w:rsidP="00616B15">
      <w:pPr>
        <w:spacing w:line="276" w:lineRule="auto"/>
        <w:jc w:val="both"/>
        <w:rPr>
          <w:rFonts w:ascii="Sylfaen" w:hAnsi="Sylfaen" w:cs="Sylfaen"/>
          <w:sz w:val="24"/>
          <w:szCs w:val="24"/>
          <w:lang w:val="af-ZA"/>
        </w:rPr>
      </w:pPr>
    </w:p>
    <w:p w:rsidR="00616B15" w:rsidRDefault="00616B15" w:rsidP="00616B15">
      <w:pPr>
        <w:pStyle w:val="a4"/>
        <w:ind w:left="1482"/>
        <w:jc w:val="both"/>
        <w:rPr>
          <w:rFonts w:ascii="Sylfaen" w:hAnsi="Sylfaen" w:cs="Sylfaen"/>
          <w:sz w:val="24"/>
          <w:szCs w:val="24"/>
          <w:lang w:val="af-ZA"/>
        </w:rPr>
      </w:pPr>
    </w:p>
    <w:p w:rsidR="00616B15" w:rsidRDefault="00616B15" w:rsidP="00616B15">
      <w:pPr>
        <w:tabs>
          <w:tab w:val="left" w:pos="567"/>
        </w:tabs>
        <w:spacing w:line="360" w:lineRule="auto"/>
        <w:rPr>
          <w:rFonts w:ascii="Sylfaen" w:hAnsi="Sylfaen" w:cs="Sylfaen"/>
          <w:sz w:val="24"/>
          <w:szCs w:val="24"/>
          <w:lang w:val="af-ZA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tabs>
          <w:tab w:val="left" w:pos="567"/>
        </w:tabs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lastRenderedPageBreak/>
        <w:t>ՀԻՄՆԱՎՈՐՈՒՄ</w:t>
      </w:r>
    </w:p>
    <w:p w:rsidR="00616B15" w:rsidRDefault="00616B15" w:rsidP="00616B15">
      <w:pPr>
        <w:pStyle w:val="a3"/>
        <w:spacing w:line="276" w:lineRule="auto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af-ZA"/>
        </w:rPr>
        <w:t>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ԼՈՒԿԱՍ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ՋԵՅՄՍ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ՖԻՇԵՐԻՆ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ԱԼԻՆ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ՖՈՒԼԼԵՐ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ՀԵՍՍԻՆ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ԷՆԴՐՅՈՒ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ՄՐՖԻ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ՉՐԱԲԱՍՑԻՆ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ԵՎ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ԿՐԻՍ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ՔԱՅԼ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ՅԱՆԿՈՒԻՆ</w:t>
      </w:r>
      <w:r>
        <w:rPr>
          <w:rFonts w:ascii="Sylfaen" w:hAnsi="Sylfaen"/>
          <w:sz w:val="24"/>
          <w:szCs w:val="24"/>
          <w:lang w:val="af-ZA"/>
        </w:rPr>
        <w:t xml:space="preserve"> 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616B15" w:rsidRDefault="00616B15" w:rsidP="00616B15">
      <w:pPr>
        <w:pStyle w:val="a3"/>
        <w:spacing w:line="276" w:lineRule="auto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hy-AM"/>
        </w:rPr>
        <w:t>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ՄԱՍԻՆ»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</w:rPr>
        <w:t>ՀԱՅԱՍՏԱՆԻ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ՀԱՆՐԱՊԵՏՈՒԹՅԱՆ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t xml:space="preserve">ԿԱՌԱՎԱՐՈՒԹՅԱՆ 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fr-FR"/>
        </w:rPr>
        <w:t>ՈՐՈՇՄԱՆ ԸՆԴՈՒՆՄԱՆ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fr-FR"/>
        </w:rPr>
      </w:pPr>
    </w:p>
    <w:p w:rsidR="00616B15" w:rsidRDefault="00616B15" w:rsidP="00616B15">
      <w:pPr>
        <w:pStyle w:val="a3"/>
        <w:spacing w:line="276" w:lineRule="auto"/>
        <w:ind w:firstLine="720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fr-FR"/>
        </w:rPr>
        <w:t>«</w:t>
      </w: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Ֆիշերին,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Չրաբասցին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Յանկուին</w:t>
      </w:r>
      <w:r>
        <w:rPr>
          <w:rFonts w:ascii="Sylfaen" w:hAnsi="Sylfaen"/>
          <w:sz w:val="24"/>
          <w:szCs w:val="24"/>
          <w:lang w:val="af-ZA"/>
        </w:rPr>
        <w:t xml:space="preserve"> 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fr-FR"/>
        </w:rPr>
        <w:t xml:space="preserve">» </w:t>
      </w:r>
      <w:r>
        <w:rPr>
          <w:rFonts w:ascii="Sylfaen" w:hAnsi="Sylfaen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Ֆիշերին,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Չրաբասցին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Յանկուին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Հայաստանի Հանրապետության կառավարության 2018 թվականի </w:t>
      </w:r>
      <w:proofErr w:type="spellStart"/>
      <w:r>
        <w:rPr>
          <w:rFonts w:ascii="Sylfaen" w:hAnsi="Sylfaen" w:cs="Sylfaen"/>
          <w:sz w:val="24"/>
          <w:szCs w:val="24"/>
          <w:lang w:val="ru-RU"/>
        </w:rPr>
        <w:t>հունիսի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27-</w:t>
      </w:r>
      <w:r>
        <w:rPr>
          <w:rFonts w:ascii="Sylfaen" w:hAnsi="Sylfaen" w:cs="Sylfaen"/>
          <w:sz w:val="24"/>
          <w:szCs w:val="24"/>
          <w:lang w:val="hy-AM"/>
        </w:rPr>
        <w:t xml:space="preserve">ի 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Sylfaen" w:hAnsi="Sylfaen" w:cs="Courier New"/>
          <w:sz w:val="24"/>
          <w:szCs w:val="24"/>
          <w:lang w:val="fr-FR"/>
        </w:rPr>
        <w:t>790</w:t>
      </w:r>
      <w:r>
        <w:rPr>
          <w:rFonts w:ascii="Sylfaen" w:hAnsi="Sylfaen" w:cs="Sylfaen"/>
          <w:sz w:val="24"/>
          <w:szCs w:val="24"/>
          <w:lang w:val="fr-FR"/>
        </w:rPr>
        <w:t>-Ա որոշմամբ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տարկետում է տրվել մինչև 2020 թվականի ամառային զորակոչը։ </w:t>
      </w:r>
      <w:r>
        <w:rPr>
          <w:rFonts w:ascii="Sylfaen" w:hAnsi="Sylfaen" w:cs="Sylfaen"/>
          <w:sz w:val="24"/>
          <w:szCs w:val="24"/>
          <w:lang w:val="af-ZA"/>
        </w:rPr>
        <w:t>Քանի որ նրանց 27 տարին լրանում է 20</w:t>
      </w:r>
      <w:r>
        <w:rPr>
          <w:rFonts w:ascii="Sylfaen" w:hAnsi="Sylfaen" w:cs="Sylfaen"/>
          <w:sz w:val="24"/>
          <w:szCs w:val="24"/>
          <w:lang w:val="fr-FR"/>
        </w:rPr>
        <w:t>20</w:t>
      </w:r>
      <w:r>
        <w:rPr>
          <w:rFonts w:ascii="Sylfaen" w:hAnsi="Sylfaen" w:cs="Sylfaen"/>
          <w:sz w:val="24"/>
          <w:szCs w:val="24"/>
          <w:lang w:val="af-ZA"/>
        </w:rPr>
        <w:t xml:space="preserve"> թվականին, հնարավոր չէ նրանց շարքային կազմի պարտադիր զինվորական ծառայության զորակոչից տարկետում տալ։</w:t>
      </w:r>
      <w:r>
        <w:rPr>
          <w:rFonts w:ascii="Sylfaen" w:hAnsi="Sylfaen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 xml:space="preserve">Հետևաբար անհրաժեշտություն է առաջացել </w:t>
      </w: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Ֆիշերին,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Չրաբասցին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Յանկուին</w:t>
      </w:r>
      <w:r>
        <w:rPr>
          <w:rFonts w:ascii="Sylfaen" w:hAnsi="Sylfaen" w:cs="Sylfaen"/>
          <w:sz w:val="24"/>
          <w:szCs w:val="24"/>
          <w:lang w:val="af-ZA"/>
        </w:rPr>
        <w:t xml:space="preserve"> ազատել  շարքային կազմի </w:t>
      </w:r>
      <w:proofErr w:type="spellStart"/>
      <w:r>
        <w:rPr>
          <w:rFonts w:ascii="Sylfaen" w:hAnsi="Sylfaen" w:cs="Sylfaen"/>
          <w:sz w:val="24"/>
          <w:szCs w:val="24"/>
        </w:rPr>
        <w:t>պարտադիր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ծառայությունից</w:t>
      </w:r>
      <w:proofErr w:type="spellEnd"/>
      <w:r>
        <w:rPr>
          <w:rFonts w:ascii="Sylfaen" w:hAnsi="Sylfaen" w:cs="Sylfaen"/>
          <w:sz w:val="24"/>
          <w:szCs w:val="24"/>
        </w:rPr>
        <w:t>։</w:t>
      </w:r>
    </w:p>
    <w:p w:rsidR="00616B15" w:rsidRDefault="00616B15" w:rsidP="00616B15">
      <w:pPr>
        <w:ind w:firstLine="720"/>
        <w:jc w:val="both"/>
        <w:rPr>
          <w:rFonts w:ascii="Sylfaen" w:hAnsi="Sylfaen" w:cs="GHEA Grapalat"/>
          <w:sz w:val="24"/>
          <w:szCs w:val="24"/>
          <w:lang w:val="fr-FR"/>
        </w:rPr>
      </w:pP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>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 xml:space="preserve">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Յանկուն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 xml:space="preserve">հանդես են գալիս </w:t>
      </w:r>
      <w:r>
        <w:rPr>
          <w:rFonts w:ascii="Sylfaen" w:hAnsi="Sylfaen" w:cs="Sylfaen"/>
          <w:sz w:val="24"/>
          <w:szCs w:val="24"/>
          <w:lang w:val="fr-FR"/>
        </w:rPr>
        <w:t xml:space="preserve">բասկետբոլի </w:t>
      </w:r>
      <w:r>
        <w:rPr>
          <w:rFonts w:ascii="Sylfaen" w:hAnsi="Sylfaen" w:cs="Sylfaen"/>
          <w:sz w:val="24"/>
          <w:szCs w:val="24"/>
          <w:lang w:val="af-ZA"/>
        </w:rPr>
        <w:t xml:space="preserve">Հայաստանի Հանրապետության ազգային հավաքական թիմի կազմում  </w:t>
      </w:r>
      <w:r>
        <w:rPr>
          <w:rFonts w:ascii="Sylfaen" w:hAnsi="Sylfaen" w:cs="Sylfaen"/>
          <w:sz w:val="24"/>
          <w:szCs w:val="24"/>
          <w:lang w:val="ru-RU"/>
        </w:rPr>
        <w:t>և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մասնակցությունը</w:t>
      </w:r>
      <w:proofErr w:type="spellEnd"/>
      <w:r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GHEA Grapalat"/>
          <w:sz w:val="24"/>
          <w:szCs w:val="24"/>
          <w:lang w:val="fr-FR"/>
        </w:rPr>
        <w:t>Եվրոպայի առաջնության ընտրական խաղերին</w:t>
      </w:r>
      <w:r>
        <w:rPr>
          <w:rFonts w:ascii="Sylfaen" w:hAnsi="Sylfaen" w:cs="GHEA Grapalat"/>
          <w:sz w:val="24"/>
          <w:szCs w:val="24"/>
        </w:rPr>
        <w:t>։</w:t>
      </w:r>
      <w:r>
        <w:rPr>
          <w:rFonts w:ascii="Sylfaen" w:hAnsi="Sylfaen" w:cs="GHEA Grapalat"/>
          <w:sz w:val="24"/>
          <w:szCs w:val="24"/>
          <w:lang w:val="fr-FR"/>
        </w:rPr>
        <w:t xml:space="preserve"> </w:t>
      </w:r>
    </w:p>
    <w:p w:rsidR="00616B15" w:rsidRDefault="00616B15" w:rsidP="00616B15">
      <w:pPr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>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/>
          <w:bCs/>
          <w:sz w:val="24"/>
          <w:szCs w:val="24"/>
          <w:lang w:val="hy-AM"/>
        </w:rPr>
        <w:t xml:space="preserve">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Յանկուն</w:t>
      </w:r>
      <w:r>
        <w:rPr>
          <w:rFonts w:ascii="Sylfaen" w:hAnsi="Sylfaen"/>
          <w:bCs/>
          <w:sz w:val="24"/>
          <w:szCs w:val="24"/>
          <w:lang w:val="ru-RU"/>
        </w:rPr>
        <w:t>ը</w:t>
      </w:r>
      <w:r>
        <w:rPr>
          <w:rFonts w:ascii="Sylfaen" w:hAnsi="Sylfaen" w:cs="Sylfaen"/>
          <w:sz w:val="24"/>
          <w:szCs w:val="24"/>
          <w:lang w:val="fr-FR"/>
        </w:rPr>
        <w:t xml:space="preserve"> հաշվառված են Երևանի Կենտրոնի տարածքային զինվորական կոմիսարիատում: </w:t>
      </w:r>
    </w:p>
    <w:p w:rsidR="00616B15" w:rsidRDefault="00616B15" w:rsidP="00616B15">
      <w:pPr>
        <w:pStyle w:val="a3"/>
        <w:spacing w:line="276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pStyle w:val="a3"/>
        <w:spacing w:line="276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ԼՈՒԿԱՍ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ՋԵՅՄՍ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ՖԻՇԵՐԻՆ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ԱԼԻՆ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ՖՈՒԼԼԵՐ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ՀԵՍՍԻՆ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ԷՆԴՐՅՈՒ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ՄՐՖԻ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ՉՐԱԲԱՍՑԻՆ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ԵՎ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ԿՐԻՍ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ՔԱՅԼ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af-ZA"/>
        </w:rPr>
        <w:t xml:space="preserve">ՇԱՐՔԱՅԻՆ ԿԱԶՄԻ 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af-ZA"/>
        </w:rPr>
        <w:t>»</w:t>
      </w:r>
    </w:p>
    <w:p w:rsidR="00616B15" w:rsidRDefault="00616B15" w:rsidP="00616B15">
      <w:pPr>
        <w:pStyle w:val="a3"/>
        <w:jc w:val="center"/>
        <w:rPr>
          <w:rFonts w:ascii="Sylfaen" w:hAnsi="Sylfaen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ԿԱՌԱՎԱՐՈՒԹՅԱՆ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</w:p>
    <w:p w:rsidR="00616B15" w:rsidRDefault="00616B15" w:rsidP="00616B15">
      <w:pPr>
        <w:pStyle w:val="a3"/>
        <w:jc w:val="center"/>
        <w:rPr>
          <w:rFonts w:ascii="Sylfaen" w:eastAsiaTheme="minorEastAsia" w:hAnsi="Sylfaen" w:cs="Sylfaen"/>
          <w:sz w:val="24"/>
          <w:szCs w:val="24"/>
          <w:lang w:val="fr-FR" w:eastAsia="ru-RU"/>
        </w:rPr>
      </w:pPr>
      <w:r>
        <w:rPr>
          <w:rFonts w:ascii="Sylfaen" w:hAnsi="Sylfaen" w:cs="Sylfaen"/>
          <w:sz w:val="24"/>
          <w:szCs w:val="24"/>
        </w:rPr>
        <w:t>ՈՐՈՇՄԱՆ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ԸՆԴՈՒՆՄԱՆ</w:t>
      </w:r>
      <w:r>
        <w:rPr>
          <w:rFonts w:ascii="Sylfaen" w:hAnsi="Sylfaen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ԿԱՊԱԿՑՈՒԹՅԱՄԲ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ՊԵՏԱԿԱՆ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ԲՅՈՒՋԵՈՒՄ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ԾԱԽՍԵՐԻ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ԵՎ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ԵԿԱՄՈՒՏՆԵՐԻ</w:t>
      </w:r>
      <w:r>
        <w:rPr>
          <w:rFonts w:ascii="Sylfaen" w:eastAsiaTheme="minorEastAsia" w:hAnsi="Sylfaen" w:cs="Sylfaen"/>
          <w:sz w:val="24"/>
          <w:szCs w:val="24"/>
          <w:lang w:val="fr-FR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ԷԱԿԱՆ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ԱՎԵԼԱՑՄԱՆ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ԿԱՄ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ՆՎԱԶԵՑՄԱՆ</w:t>
      </w:r>
      <w:r>
        <w:rPr>
          <w:rFonts w:ascii="Sylfaen" w:eastAsiaTheme="minorEastAsia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Theme="minorEastAsia" w:hAnsi="Sylfaen" w:cs="Sylfaen"/>
          <w:sz w:val="24"/>
          <w:szCs w:val="24"/>
          <w:lang w:val="ru-RU" w:eastAsia="ru-RU"/>
        </w:rPr>
        <w:t>ՄԱՍԻՆ</w:t>
      </w:r>
    </w:p>
    <w:p w:rsidR="00616B15" w:rsidRDefault="00616B15" w:rsidP="00616B15">
      <w:pPr>
        <w:pStyle w:val="a3"/>
        <w:jc w:val="center"/>
        <w:rPr>
          <w:rFonts w:ascii="Sylfaen" w:hAnsi="Sylfaen" w:cs="IRTEK Courier"/>
          <w:sz w:val="24"/>
          <w:szCs w:val="24"/>
          <w:lang w:val="fr-FR"/>
        </w:rPr>
      </w:pPr>
    </w:p>
    <w:p w:rsidR="00616B15" w:rsidRDefault="00616B15" w:rsidP="00616B15">
      <w:pPr>
        <w:pStyle w:val="a3"/>
        <w:jc w:val="center"/>
        <w:rPr>
          <w:rFonts w:ascii="Sylfaen" w:hAnsi="Sylfaen" w:cs="IRTEK Courier"/>
          <w:sz w:val="24"/>
          <w:szCs w:val="24"/>
          <w:lang w:val="af-ZA"/>
        </w:rPr>
      </w:pPr>
    </w:p>
    <w:p w:rsidR="00616B15" w:rsidRDefault="00616B15" w:rsidP="00616B15">
      <w:pPr>
        <w:spacing w:line="360" w:lineRule="auto"/>
        <w:ind w:right="-13" w:firstLine="634"/>
        <w:jc w:val="both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af-ZA"/>
        </w:rPr>
        <w:t>«</w:t>
      </w: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Ֆիշերին,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Չրաբասցին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Յանկուին</w:t>
      </w:r>
      <w:r>
        <w:rPr>
          <w:rFonts w:ascii="Sylfaen" w:hAnsi="Sylfaen"/>
          <w:bCs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  <w:lang w:val="af-ZA"/>
        </w:rPr>
        <w:t>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fr-FR"/>
        </w:rPr>
        <w:t xml:space="preserve">» </w:t>
      </w:r>
      <w:r>
        <w:rPr>
          <w:rFonts w:ascii="Sylfaen" w:hAnsi="Sylfaen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616B15" w:rsidRDefault="00616B15" w:rsidP="00616B15">
      <w:pPr>
        <w:ind w:right="-13" w:firstLine="634"/>
        <w:jc w:val="both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616B15" w:rsidRDefault="00616B15" w:rsidP="00616B15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ԼՈՒԿԱՍ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ՋԵՅՄՍ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ՖԻՇԵՐԻՆ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ԱԼԻՆ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ՖՈՒԼԼԵՐ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ՀԵՍՍԻՆ</w:t>
      </w:r>
      <w:r>
        <w:rPr>
          <w:rFonts w:ascii="Sylfaen" w:hAnsi="Sylfaen"/>
          <w:sz w:val="24"/>
          <w:szCs w:val="24"/>
          <w:lang w:val="fr-FR"/>
        </w:rPr>
        <w:t xml:space="preserve">,  </w:t>
      </w:r>
      <w:r>
        <w:rPr>
          <w:rFonts w:ascii="Sylfaen" w:hAnsi="Sylfaen"/>
          <w:sz w:val="24"/>
          <w:szCs w:val="24"/>
          <w:lang w:val="ru-RU"/>
        </w:rPr>
        <w:t>ԷՆԴՐՅՈՒ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ՄՐՖԻ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ՉՐԱԲԱՍՑԻՆ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ԵՎ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ԿՐԻՍ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ՔԱՅԼ</w:t>
      </w:r>
      <w:r>
        <w:rPr>
          <w:rFonts w:ascii="Sylfaen" w:hAnsi="Sylfaen"/>
          <w:sz w:val="24"/>
          <w:szCs w:val="24"/>
          <w:lang w:val="fr-FR"/>
        </w:rPr>
        <w:t xml:space="preserve">  </w:t>
      </w:r>
      <w:r>
        <w:rPr>
          <w:rFonts w:ascii="Sylfaen" w:hAnsi="Sylfaen"/>
          <w:sz w:val="24"/>
          <w:szCs w:val="24"/>
          <w:lang w:val="ru-RU"/>
        </w:rPr>
        <w:t>ՅԱՆԿՈՒԻՆ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af-ZA"/>
        </w:rPr>
        <w:t xml:space="preserve">»   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ՀԱՅԱՍՏԱՆԻ</w:t>
      </w:r>
      <w:r>
        <w:rPr>
          <w:rFonts w:ascii="Sylfaen" w:hAnsi="Sylfaen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</w:t>
      </w:r>
      <w:proofErr w:type="gramStart"/>
      <w:r>
        <w:rPr>
          <w:rFonts w:ascii="Sylfaen" w:hAnsi="Sylfaen"/>
          <w:sz w:val="24"/>
          <w:szCs w:val="24"/>
          <w:lang w:val="af-ZA"/>
        </w:rPr>
        <w:t>ԿԱՏԱՐԵԼՈՒ  ԱՆՀՐԱԺԵՇՏՈՒԹՅԱՆ</w:t>
      </w:r>
      <w:proofErr w:type="gramEnd"/>
      <w:r>
        <w:rPr>
          <w:rFonts w:ascii="Sylfaen" w:hAnsi="Sylfaen"/>
          <w:sz w:val="24"/>
          <w:szCs w:val="24"/>
          <w:lang w:val="af-ZA"/>
        </w:rPr>
        <w:t xml:space="preserve">  ԲԱՑԱԿԱՅՈՒԹՅԱՆ ՄԱՍԻՆ</w:t>
      </w:r>
    </w:p>
    <w:p w:rsidR="00616B15" w:rsidRDefault="00616B15" w:rsidP="00616B15">
      <w:pPr>
        <w:pStyle w:val="a3"/>
        <w:jc w:val="center"/>
        <w:rPr>
          <w:rFonts w:ascii="Sylfaen" w:hAnsi="Sylfaen"/>
          <w:sz w:val="24"/>
          <w:szCs w:val="24"/>
          <w:lang w:val="af-ZA"/>
        </w:rPr>
      </w:pPr>
    </w:p>
    <w:p w:rsidR="00616B15" w:rsidRDefault="00616B15" w:rsidP="00616B15">
      <w:pPr>
        <w:spacing w:line="360" w:lineRule="auto"/>
        <w:ind w:right="-13" w:firstLine="634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«</w:t>
      </w:r>
      <w:r>
        <w:rPr>
          <w:rFonts w:ascii="Sylfaen" w:hAnsi="Sylfaen"/>
          <w:bCs/>
          <w:sz w:val="24"/>
          <w:szCs w:val="24"/>
          <w:lang w:val="hy-AM"/>
        </w:rPr>
        <w:t>Լուկաս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Ջեյմս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Ֆիշերին,  Ալին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Ֆուլլեր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Հեսսին</w:t>
      </w:r>
      <w:r>
        <w:rPr>
          <w:rFonts w:ascii="Sylfaen" w:hAnsi="Sylfaen"/>
          <w:bCs/>
          <w:sz w:val="24"/>
          <w:szCs w:val="24"/>
          <w:lang w:val="af-ZA"/>
        </w:rPr>
        <w:t xml:space="preserve">,  </w:t>
      </w:r>
      <w:r>
        <w:rPr>
          <w:rFonts w:ascii="Sylfaen" w:hAnsi="Sylfaen"/>
          <w:bCs/>
          <w:sz w:val="24"/>
          <w:szCs w:val="24"/>
          <w:lang w:val="hy-AM"/>
        </w:rPr>
        <w:t>Էնդրյու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Մրֆի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Չրաբասցին և  Կրիս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Քայլ</w:t>
      </w:r>
      <w:r>
        <w:rPr>
          <w:rFonts w:ascii="Sylfaen" w:hAnsi="Sylfaen"/>
          <w:bCs/>
          <w:sz w:val="24"/>
          <w:szCs w:val="24"/>
          <w:lang w:val="af-ZA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Յանկուին</w:t>
      </w:r>
      <w:r>
        <w:rPr>
          <w:rFonts w:ascii="Sylfaen" w:hAnsi="Sylfaen"/>
          <w:bCs/>
          <w:sz w:val="24"/>
          <w:szCs w:val="24"/>
          <w:lang w:val="af-ZA"/>
        </w:rPr>
        <w:t xml:space="preserve">, </w:t>
      </w:r>
      <w:r>
        <w:rPr>
          <w:rFonts w:ascii="Sylfaen" w:hAnsi="Sylfaen"/>
          <w:sz w:val="24"/>
          <w:szCs w:val="24"/>
          <w:lang w:val="af-ZA"/>
        </w:rPr>
        <w:t>շարքային կազմի պարտադիր</w:t>
      </w:r>
      <w:r>
        <w:rPr>
          <w:rFonts w:ascii="Sylfaen" w:hAnsi="Sylfaen"/>
          <w:sz w:val="24"/>
          <w:szCs w:val="24"/>
          <w:lang w:val="hy-AM"/>
        </w:rPr>
        <w:t xml:space="preserve"> զինվորական</w:t>
      </w:r>
      <w:r>
        <w:rPr>
          <w:rFonts w:ascii="Sylfaen" w:hAnsi="Sylfaen"/>
          <w:sz w:val="24"/>
          <w:szCs w:val="24"/>
          <w:lang w:val="af-ZA"/>
        </w:rPr>
        <w:t xml:space="preserve"> ծառայությունից ազատելու </w:t>
      </w:r>
      <w:r>
        <w:rPr>
          <w:rFonts w:ascii="Sylfaen" w:hAnsi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fr-FR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որոշման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կապակցությամբ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նորմատիվ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այլ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ակտերի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կամ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գործող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ակտերում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փոփոխություններ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կատարելու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անհրաժեշտություն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չկա</w:t>
      </w:r>
      <w:proofErr w:type="spellEnd"/>
      <w:r>
        <w:rPr>
          <w:rFonts w:ascii="Sylfaen" w:hAnsi="Sylfaen" w:cs="Sylfaen"/>
          <w:sz w:val="24"/>
          <w:szCs w:val="24"/>
          <w:lang w:val="af-ZA"/>
        </w:rPr>
        <w:t>:</w:t>
      </w:r>
    </w:p>
    <w:p w:rsidR="00801C5A" w:rsidRPr="00616B15" w:rsidRDefault="00801C5A">
      <w:pPr>
        <w:rPr>
          <w:lang w:val="af-ZA"/>
        </w:rPr>
      </w:pPr>
      <w:bookmarkStart w:id="0" w:name="_GoBack"/>
      <w:bookmarkEnd w:id="0"/>
    </w:p>
    <w:sectPr w:rsidR="00801C5A" w:rsidRPr="0061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77B3"/>
    <w:multiLevelType w:val="hybridMultilevel"/>
    <w:tmpl w:val="8EA0F624"/>
    <w:lvl w:ilvl="0" w:tplc="49E40CD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9E"/>
    <w:rsid w:val="00616B15"/>
    <w:rsid w:val="00801C5A"/>
    <w:rsid w:val="008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1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616B15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mechtexChar">
    <w:name w:val="mechtex Char"/>
    <w:link w:val="mechtex"/>
    <w:locked/>
    <w:rsid w:val="00616B15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616B15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1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616B15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mechtexChar">
    <w:name w:val="mechtex Char"/>
    <w:link w:val="mechtex"/>
    <w:locked/>
    <w:rsid w:val="00616B15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616B15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2020-06-10T05:25:00Z</dcterms:created>
  <dcterms:modified xsi:type="dcterms:W3CDTF">2020-06-10T05:25:00Z</dcterms:modified>
</cp:coreProperties>
</file>