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F2" w:rsidRDefault="00E07EF2" w:rsidP="00E07EF2">
      <w:pPr>
        <w:ind w:hanging="567"/>
        <w:jc w:val="right"/>
        <w:rPr>
          <w:rFonts w:ascii="GHEA Grapalat" w:hAnsi="GHEA Grapalat" w:cs="Times Armenian"/>
          <w:b/>
          <w:sz w:val="16"/>
          <w:szCs w:val="16"/>
          <w:lang w:val="af-ZA"/>
        </w:rPr>
      </w:pPr>
    </w:p>
    <w:p w:rsidR="00E07EF2" w:rsidRDefault="00E07EF2" w:rsidP="00E07EF2">
      <w:pPr>
        <w:ind w:hanging="567"/>
        <w:jc w:val="right"/>
        <w:rPr>
          <w:rFonts w:ascii="GHEA Grapalat" w:hAnsi="GHEA Grapalat" w:cs="Times Armenian"/>
          <w:b/>
          <w:sz w:val="16"/>
          <w:szCs w:val="16"/>
          <w:lang w:val="af-ZA"/>
        </w:rPr>
      </w:pPr>
    </w:p>
    <w:p w:rsidR="00E07EF2" w:rsidRDefault="00E07EF2" w:rsidP="00E07EF2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E07EF2" w:rsidRDefault="00E07EF2" w:rsidP="00E07EF2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E07EF2" w:rsidRDefault="00E07EF2" w:rsidP="00E07EF2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E07EF2" w:rsidRDefault="00E07EF2" w:rsidP="00E07EF2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E07EF2" w:rsidRDefault="00E07EF2" w:rsidP="00E07EF2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--------------------------- 2020 թ. №         -Ա</w:t>
      </w: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ԱՐՏԵՄ ԱՐԹՈՒՐԻ ԿԱՐԱՊԵՏՅԱՆԻՆ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E07EF2" w:rsidRDefault="00E07EF2" w:rsidP="00E07EF2">
      <w:pPr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E07EF2" w:rsidRDefault="00E07EF2" w:rsidP="00E07EF2">
      <w:pPr>
        <w:pStyle w:val="mechtex"/>
        <w:spacing w:line="360" w:lineRule="auto"/>
        <w:ind w:firstLine="63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>
        <w:rPr>
          <w:rFonts w:ascii="GHEA Grapalat" w:hAnsi="GHEA Grapalat"/>
          <w:sz w:val="24"/>
          <w:szCs w:val="24"/>
          <w:lang w:val="af-ZA"/>
        </w:rPr>
        <w:t xml:space="preserve"> 15-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Ք</w:t>
      </w:r>
      <w:r>
        <w:rPr>
          <w:rFonts w:ascii="GHEA Grapalat" w:hAnsi="GHEA Grapalat" w:cs="Arial"/>
          <w:sz w:val="24"/>
          <w:szCs w:val="24"/>
        </w:rPr>
        <w:t>աղաքացուն</w:t>
      </w:r>
      <w:proofErr w:type="spellEnd"/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բացառիկ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դեպքերում</w:t>
      </w:r>
      <w:proofErr w:type="spellEnd"/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պարտադիր</w:t>
      </w:r>
      <w:proofErr w:type="spellEnd"/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զինվորական</w:t>
      </w:r>
      <w:proofErr w:type="spellEnd"/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ծառայությունից</w:t>
      </w:r>
      <w:proofErr w:type="spellEnd"/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ազատելու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կարգը</w:t>
      </w:r>
      <w:proofErr w:type="spellEnd"/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սահմանելու</w:t>
      </w:r>
      <w:proofErr w:type="spellEnd"/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մասին</w:t>
      </w:r>
      <w:proofErr w:type="spellEnd"/>
      <w:r>
        <w:rPr>
          <w:rFonts w:ascii="GHEA Grapalat" w:hAnsi="GHEA Grapalat" w:cs="Arial"/>
          <w:sz w:val="24"/>
          <w:szCs w:val="24"/>
          <w:lang w:val="af-ZA"/>
        </w:rPr>
        <w:t xml:space="preserve">»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Calibri" w:hAnsi="Calibri" w:cs="Calibri"/>
          <w:sz w:val="24"/>
          <w:szCs w:val="24"/>
          <w:lang w:val="af-ZA"/>
        </w:rPr>
        <w:t> </w:t>
      </w:r>
      <w:r>
        <w:rPr>
          <w:rFonts w:ascii="GHEA Grapalat" w:hAnsi="GHEA Grapalat"/>
          <w:sz w:val="24"/>
          <w:szCs w:val="24"/>
          <w:lang w:val="af-ZA"/>
        </w:rPr>
        <w:t>89-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ենթակետի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</w:rPr>
        <w:t>Հայա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>
        <w:rPr>
          <w:rFonts w:ascii="GHEA Grapalat" w:hAnsi="GHEA Grapalat" w:cs="Sylfaen"/>
          <w:sz w:val="24"/>
          <w:szCs w:val="24"/>
        </w:rPr>
        <w:t>տանի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E07EF2" w:rsidRDefault="00E07EF2" w:rsidP="00E07EF2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proofErr w:type="spellStart"/>
      <w:r>
        <w:rPr>
          <w:rFonts w:ascii="GHEA Grapalat" w:hAnsi="GHEA Grapalat" w:cs="Sylfaen"/>
          <w:sz w:val="24"/>
          <w:szCs w:val="24"/>
        </w:rPr>
        <w:t>պարտադիր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զատել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Արտեմ Արթուրի Կարապետյանին (ծնված` 1994 թվականի հոկտեմբերի 1-ին, հաշվառման հասցեն՝ քաղ. Երևան, Խանջյան 27), </w:t>
      </w: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bookmarkStart w:id="0" w:name="_GoBack"/>
      <w:bookmarkEnd w:id="0"/>
    </w:p>
    <w:p w:rsidR="00E07EF2" w:rsidRDefault="00E07EF2" w:rsidP="00E07EF2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E07EF2" w:rsidRDefault="00E07EF2" w:rsidP="00E07EF2">
      <w:pPr>
        <w:pStyle w:val="a3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ԱՐՏԵՄ ԱՐԹՈՒՐԻ ԿԱՐԱՊԵՏՅԱՆԻՆ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07EF2" w:rsidRDefault="00E07EF2" w:rsidP="00E07EF2">
      <w:pPr>
        <w:pStyle w:val="a3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</w:p>
    <w:p w:rsidR="00E07EF2" w:rsidRDefault="00E07EF2" w:rsidP="00E07EF2">
      <w:pPr>
        <w:pStyle w:val="a3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ԿԱՌԱՎԱՐՈՒԹՅԱՆ </w:t>
      </w:r>
    </w:p>
    <w:p w:rsidR="00E07EF2" w:rsidRDefault="00E07EF2" w:rsidP="00E07EF2">
      <w:pPr>
        <w:pStyle w:val="a3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ՈՐՈՇՄԱՆ ԸՆԴՈՒՆՄԱՆ</w:t>
      </w:r>
    </w:p>
    <w:p w:rsidR="00E07EF2" w:rsidRDefault="00E07EF2" w:rsidP="00E07EF2">
      <w:pPr>
        <w:pStyle w:val="a3"/>
        <w:jc w:val="center"/>
        <w:rPr>
          <w:rFonts w:ascii="GHEA Grapalat" w:hAnsi="GHEA Grapalat"/>
          <w:sz w:val="24"/>
          <w:szCs w:val="24"/>
          <w:lang w:val="fr-FR"/>
        </w:rPr>
      </w:pPr>
    </w:p>
    <w:p w:rsidR="00E07EF2" w:rsidRDefault="00E07EF2" w:rsidP="00E07EF2">
      <w:pPr>
        <w:pStyle w:val="a3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«Արտեմ Արթուրի Կարապետյանին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նախագծի ընդունումը պայմանավորված է այն հանգամանքով, որ Արտեմ Արթուրի Կարապետյանին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2019 թվականի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հուլիսի 25-ի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cs="Calibri"/>
          <w:sz w:val="24"/>
          <w:szCs w:val="24"/>
          <w:lang w:val="af-ZA"/>
        </w:rPr>
        <w:t> </w:t>
      </w:r>
      <w:r>
        <w:rPr>
          <w:rFonts w:ascii="GHEA Grapalat" w:hAnsi="GHEA Grapalat" w:cs="Courier New"/>
          <w:sz w:val="24"/>
          <w:szCs w:val="24"/>
          <w:lang w:val="hy-AM"/>
        </w:rPr>
        <w:t>935</w:t>
      </w:r>
      <w:r>
        <w:rPr>
          <w:rFonts w:ascii="GHEA Grapalat" w:hAnsi="GHEA Grapalat" w:cs="Sylfaen"/>
          <w:sz w:val="24"/>
          <w:szCs w:val="24"/>
          <w:lang w:val="fr-FR"/>
        </w:rPr>
        <w:t>-Ա որոշմամբ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տարկետում է տրվել մինչև 2019 թվականի ամառային զորակոչը։ </w:t>
      </w:r>
      <w:r>
        <w:rPr>
          <w:rFonts w:ascii="GHEA Grapalat" w:hAnsi="GHEA Grapalat" w:cs="Sylfaen"/>
          <w:sz w:val="24"/>
          <w:szCs w:val="24"/>
          <w:lang w:val="af-ZA"/>
        </w:rPr>
        <w:t xml:space="preserve">Քանի որ </w:t>
      </w:r>
      <w:r>
        <w:rPr>
          <w:rFonts w:ascii="GHEA Grapalat" w:hAnsi="GHEA Grapalat" w:cs="Sylfaen"/>
          <w:sz w:val="24"/>
          <w:szCs w:val="24"/>
          <w:lang w:val="fr-FR"/>
        </w:rPr>
        <w:t>Արտեմ Արթուրի Կարապետյանին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27 տարին լրանում է 20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հոկտեմբերի 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>-ին, հնարավոր չէ շարքային կազմի պարտադիր զինվորական ծառայության զորակոչից տարկետում տալ։</w:t>
      </w:r>
    </w:p>
    <w:p w:rsidR="00E07EF2" w:rsidRDefault="00E07EF2" w:rsidP="00E07EF2">
      <w:pPr>
        <w:pStyle w:val="a3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Հետևաբար անհրաժեշտություն է առաջացել </w:t>
      </w:r>
      <w:r>
        <w:rPr>
          <w:rFonts w:ascii="GHEA Grapalat" w:hAnsi="GHEA Grapalat" w:cs="Sylfaen"/>
          <w:sz w:val="24"/>
          <w:szCs w:val="24"/>
          <w:lang w:val="fr-FR"/>
        </w:rPr>
        <w:t>Արտեմ Արթուրի Կարապետյանին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ազատել  շարքային կազմի </w:t>
      </w:r>
      <w:proofErr w:type="spellStart"/>
      <w:r>
        <w:rPr>
          <w:rFonts w:ascii="GHEA Grapalat" w:hAnsi="GHEA Grapalat" w:cs="Sylfaen"/>
          <w:sz w:val="24"/>
          <w:szCs w:val="24"/>
        </w:rPr>
        <w:t>պարտադիր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>
        <w:rPr>
          <w:rFonts w:ascii="GHEA Grapalat" w:hAnsi="GHEA Grapalat" w:cs="Sylfaen"/>
          <w:sz w:val="24"/>
          <w:szCs w:val="24"/>
        </w:rPr>
        <w:t>։</w:t>
      </w:r>
    </w:p>
    <w:p w:rsidR="00E07EF2" w:rsidRDefault="00E07EF2" w:rsidP="00E07EF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>Արտեմ Արթուրի Կարապետյան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</w:t>
      </w:r>
      <w:r>
        <w:rPr>
          <w:rFonts w:ascii="GHEA Grapalat" w:hAnsi="GHEA Grapalat" w:cs="Sylfaen"/>
          <w:sz w:val="24"/>
          <w:szCs w:val="24"/>
          <w:lang w:val="hy-AM"/>
        </w:rPr>
        <w:t>դի</w:t>
      </w:r>
      <w:r>
        <w:rPr>
          <w:rFonts w:ascii="GHEA Grapalat" w:hAnsi="GHEA Grapalat" w:cs="Sylfaen"/>
          <w:sz w:val="24"/>
          <w:szCs w:val="24"/>
          <w:lang w:val="af-ZA"/>
        </w:rPr>
        <w:t>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անում  է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ֆուտբոլի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ազգային հավաքական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թի</w:t>
      </w:r>
      <w:r>
        <w:rPr>
          <w:rFonts w:ascii="GHEA Grapalat" w:hAnsi="GHEA Grapalat" w:cs="Sylfaen"/>
          <w:sz w:val="24"/>
          <w:szCs w:val="24"/>
          <w:lang w:val="hy-AM"/>
        </w:rPr>
        <w:t>մի  անդամ:</w:t>
      </w:r>
    </w:p>
    <w:p w:rsidR="00E07EF2" w:rsidRDefault="00E07EF2" w:rsidP="00E07EF2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Արտեմ Արթուրի Կարապետյան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հաշվառված են Երևանի Կենտրոնի տարածքային զինվորական կոմիսարիատում: </w:t>
      </w: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ԱՐՏԵՄ ԱՐԹՈՒՐԻ ԿԱՐԱՊԵՏՅԱՆԻՆ </w:t>
      </w:r>
      <w:r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</w:p>
    <w:p w:rsidR="00E07EF2" w:rsidRDefault="00E07EF2" w:rsidP="00E07EF2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»</w:t>
      </w:r>
    </w:p>
    <w:p w:rsidR="00E07EF2" w:rsidRDefault="00E07EF2" w:rsidP="00E07EF2">
      <w:pPr>
        <w:pStyle w:val="a3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E07EF2" w:rsidRDefault="00E07EF2" w:rsidP="00E07EF2">
      <w:pPr>
        <w:pStyle w:val="a3"/>
        <w:jc w:val="center"/>
        <w:rPr>
          <w:rFonts w:ascii="GHEA Grapalat" w:eastAsiaTheme="minorEastAsia" w:hAnsi="GHEA Grapalat" w:cs="Sylfaen"/>
          <w:sz w:val="24"/>
          <w:szCs w:val="24"/>
          <w:lang w:val="fr-FR" w:eastAsia="ru-RU"/>
        </w:rPr>
      </w:pP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ՊԵՏԱԿԱՆ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ԲՅՈՒՋԵՈՒՄ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ԾԱԽՍԵՐԻ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ԵՎ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ԵԿԱՄՈՒՏՆԵՐԻ</w:t>
      </w:r>
      <w:r>
        <w:rPr>
          <w:rFonts w:ascii="GHEA Grapalat" w:eastAsiaTheme="minorEastAsia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ԷԱԿԱՆ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ԱՎԵԼԱՑՄԱՆ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ԿԱՄ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ՆՎԱԶԵՑՄԱՆ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ՄԱՍԻՆ</w:t>
      </w:r>
    </w:p>
    <w:p w:rsidR="00E07EF2" w:rsidRDefault="00E07EF2" w:rsidP="00E07EF2">
      <w:pPr>
        <w:pStyle w:val="a3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E07EF2" w:rsidRDefault="00E07EF2" w:rsidP="00E07EF2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«Արտեմ Արթուրի Կարապետյանին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նախատեսվում:</w:t>
      </w:r>
    </w:p>
    <w:p w:rsidR="00E07EF2" w:rsidRDefault="00E07EF2" w:rsidP="00E07EF2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ՏԵՂԵԿԱՆՔ</w:t>
      </w: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ԱՐՏԵՄ ԱՐԹՈՒՐԻ ԿԱՐԱՊԵՏՅԱՆԻՆ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  </w:t>
      </w:r>
    </w:p>
    <w:p w:rsidR="00E07EF2" w:rsidRDefault="00E07EF2" w:rsidP="00E07EF2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ՀԱՆՐԱՊԵՏՈՒԹՅԱՆ ԿԱՌԱՎԱՐՈՒԹՅԱՆ ՈՐՈՇՄԱՆ ԸՆԴՈՒՆՄԱՆ ԿԱՊԱԿՑՈՒԹՅԱՄԲ ՆՈՐՄԱՏԻՎ ԱՅԼ ԻՐԱՎԱԿԱՆ ԱԿՏԵՐԻ ԸՆԴՈՒՆՄԱՆ ԵՎ ԳՈՐԾՈՂ ԻՐԱՎԱԿԱՆ ԱԿՏԵՐՈՒՄ ՓՈՓՈԽՈՒԹՅՈՒՆՆԵՐ </w:t>
      </w:r>
      <w:proofErr w:type="gramStart"/>
      <w:r>
        <w:rPr>
          <w:rFonts w:ascii="GHEA Grapalat" w:hAnsi="GHEA Grapalat"/>
          <w:sz w:val="24"/>
          <w:szCs w:val="24"/>
          <w:lang w:val="af-ZA"/>
        </w:rPr>
        <w:t>ԿԱՏԱՐԵԼՈՒ  ԱՆՀՐԱԺԵՇՏՈՒԹՅԱՆ</w:t>
      </w:r>
      <w:proofErr w:type="gramEnd"/>
      <w:r>
        <w:rPr>
          <w:rFonts w:ascii="GHEA Grapalat" w:hAnsi="GHEA Grapalat"/>
          <w:sz w:val="24"/>
          <w:szCs w:val="24"/>
          <w:lang w:val="af-ZA"/>
        </w:rPr>
        <w:t xml:space="preserve">  ԲԱՑԱԿԱՅՈՒԹՅԱՆ ՄԱՍԻՆ</w:t>
      </w:r>
    </w:p>
    <w:p w:rsidR="00E07EF2" w:rsidRDefault="00E07EF2" w:rsidP="00E07EF2">
      <w:pPr>
        <w:pStyle w:val="a3"/>
        <w:jc w:val="center"/>
        <w:rPr>
          <w:rFonts w:ascii="GHEA Grapalat" w:hAnsi="GHEA Grapalat"/>
          <w:sz w:val="24"/>
          <w:szCs w:val="24"/>
          <w:lang w:val="af-ZA"/>
        </w:rPr>
      </w:pPr>
    </w:p>
    <w:p w:rsidR="00E07EF2" w:rsidRDefault="00E07EF2" w:rsidP="00E07EF2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«Արտեմ Արթուրի Կարապետյանին</w:t>
      </w:r>
      <w:r>
        <w:rPr>
          <w:rFonts w:ascii="GHEA Grapalat" w:hAnsi="GHEA Grapalat"/>
          <w:sz w:val="24"/>
          <w:szCs w:val="24"/>
          <w:lang w:val="af-ZA"/>
        </w:rPr>
        <w:t xml:space="preserve">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նորմատիվ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ակտերի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ակտերում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չկա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07EF2" w:rsidRDefault="00E07EF2" w:rsidP="00E07EF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07EF2" w:rsidRDefault="00E07EF2" w:rsidP="00E07EF2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E07EF2" w:rsidRDefault="00E07EF2" w:rsidP="00E07EF2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E07EF2" w:rsidRDefault="00E07EF2" w:rsidP="00E07EF2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E07EF2" w:rsidRDefault="00E07EF2" w:rsidP="00E07EF2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E07EF2" w:rsidRDefault="00E07EF2" w:rsidP="00E07EF2">
      <w:pPr>
        <w:ind w:hanging="567"/>
        <w:jc w:val="right"/>
        <w:rPr>
          <w:rFonts w:ascii="GHEA Grapalat" w:hAnsi="GHEA Grapalat" w:cs="Times Armenian"/>
          <w:b/>
          <w:sz w:val="16"/>
          <w:szCs w:val="16"/>
          <w:lang w:val="af-ZA"/>
        </w:rPr>
      </w:pPr>
    </w:p>
    <w:p w:rsidR="00E07EF2" w:rsidRDefault="00E07EF2" w:rsidP="00E07EF2">
      <w:pPr>
        <w:ind w:hanging="567"/>
        <w:jc w:val="right"/>
        <w:rPr>
          <w:rFonts w:ascii="GHEA Grapalat" w:hAnsi="GHEA Grapalat" w:cs="Times Armenian"/>
          <w:b/>
          <w:sz w:val="16"/>
          <w:szCs w:val="16"/>
          <w:lang w:val="af-ZA"/>
        </w:rPr>
      </w:pPr>
    </w:p>
    <w:p w:rsidR="00CE1B31" w:rsidRPr="00E07EF2" w:rsidRDefault="00CE1B31">
      <w:pPr>
        <w:rPr>
          <w:lang w:val="af-ZA"/>
        </w:rPr>
      </w:pPr>
    </w:p>
    <w:sectPr w:rsidR="00CE1B31" w:rsidRPr="00E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7200000000000000"/>
    <w:charset w:val="00"/>
    <w:family w:val="roman"/>
    <w:pitch w:val="variable"/>
    <w:sig w:usb0="20002A87" w:usb1="00000000" w:usb2="00000000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5"/>
    <w:rsid w:val="009A66C5"/>
    <w:rsid w:val="00CE1B31"/>
    <w:rsid w:val="00E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7E18F-7812-4526-979D-29D840A6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E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mechtexChar">
    <w:name w:val="mechtex Char"/>
    <w:link w:val="mechtex"/>
    <w:locked/>
    <w:rsid w:val="00E07EF2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E07EF2"/>
    <w:pPr>
      <w:jc w:val="center"/>
    </w:pPr>
    <w:rPr>
      <w:rFonts w:ascii="Arial Armenian" w:eastAsiaTheme="minorHAnsi" w:hAnsi="Arial Armenian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2020-05-07T07:38:00Z</dcterms:created>
  <dcterms:modified xsi:type="dcterms:W3CDTF">2020-05-07T07:39:00Z</dcterms:modified>
</cp:coreProperties>
</file>