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6F" w:rsidRPr="007A6B3E" w:rsidRDefault="0017336F" w:rsidP="0017336F">
      <w:pPr>
        <w:jc w:val="right"/>
        <w:rPr>
          <w:rFonts w:ascii="GHEA Grapalat" w:hAnsi="GHEA Grapalat" w:cs="Arial"/>
          <w:b/>
          <w:bCs w:val="0"/>
          <w:i w:val="0"/>
          <w:kern w:val="32"/>
          <w:sz w:val="20"/>
          <w:szCs w:val="20"/>
          <w:u w:val="single"/>
          <w:lang w:val="pt-BR"/>
        </w:rPr>
      </w:pPr>
      <w:r w:rsidRPr="007A6B3E">
        <w:rPr>
          <w:rFonts w:ascii="GHEA Grapalat" w:hAnsi="GHEA Grapalat"/>
          <w:b/>
          <w:i w:val="0"/>
          <w:kern w:val="32"/>
          <w:sz w:val="20"/>
          <w:szCs w:val="20"/>
          <w:u w:val="single"/>
          <w:lang w:val="pt-BR"/>
        </w:rPr>
        <w:t>ՆԱԽԱԳԻԾ</w:t>
      </w:r>
    </w:p>
    <w:p w:rsidR="0017336F" w:rsidRPr="007A6B3E" w:rsidRDefault="0017336F" w:rsidP="0017336F">
      <w:pPr>
        <w:spacing w:line="360" w:lineRule="auto"/>
        <w:jc w:val="center"/>
        <w:rPr>
          <w:rFonts w:ascii="GHEA Grapalat" w:hAnsi="GHEA Grapalat" w:cs="Arial"/>
          <w:b/>
          <w:bCs w:val="0"/>
          <w:i w:val="0"/>
          <w:kern w:val="32"/>
          <w:sz w:val="24"/>
          <w:szCs w:val="24"/>
          <w:lang w:val="pt-BR"/>
        </w:rPr>
      </w:pPr>
      <w:r w:rsidRPr="007A6B3E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 xml:space="preserve">ՀԱՅԱՍՏԱՆԻ </w:t>
      </w:r>
      <w:r w:rsidR="00B06209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ՀԱՆՐԱՊԵՏՈ</w:t>
      </w:r>
      <w:r w:rsidR="00B06209">
        <w:rPr>
          <w:rFonts w:ascii="GHEA Grapalat" w:hAnsi="GHEA Grapalat"/>
          <w:b/>
          <w:i w:val="0"/>
          <w:kern w:val="32"/>
          <w:sz w:val="24"/>
          <w:szCs w:val="24"/>
          <w:lang w:val="hy-AM"/>
        </w:rPr>
        <w:t>Ւ</w:t>
      </w:r>
      <w:r w:rsidRPr="007A6B3E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 xml:space="preserve">ԹՅԱՆ </w:t>
      </w:r>
      <w:r w:rsidRPr="007A6B3E">
        <w:rPr>
          <w:rFonts w:ascii="GHEA Grapalat" w:hAnsi="GHEA Grapalat"/>
          <w:b/>
          <w:i w:val="0"/>
          <w:kern w:val="32"/>
          <w:sz w:val="24"/>
          <w:szCs w:val="24"/>
          <w:lang w:val="hy-AM"/>
        </w:rPr>
        <w:t>ԿԱ</w:t>
      </w:r>
      <w:r w:rsidR="00B06209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ՌԱՎԱՐՈՒԹՅՈՒ</w:t>
      </w:r>
      <w:r w:rsidRPr="007A6B3E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Ն</w:t>
      </w:r>
    </w:p>
    <w:p w:rsidR="0017336F" w:rsidRPr="007A6B3E" w:rsidRDefault="0017336F" w:rsidP="0017336F">
      <w:pPr>
        <w:spacing w:line="360" w:lineRule="auto"/>
        <w:jc w:val="center"/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</w:pPr>
      <w:r w:rsidRPr="007A6B3E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Ո</w:t>
      </w:r>
      <w:r w:rsidR="00F528F3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Ր</w:t>
      </w:r>
      <w:r w:rsidR="00F528F3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Ո</w:t>
      </w:r>
      <w:r w:rsidR="00F528F3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Շ</w:t>
      </w:r>
      <w:r w:rsidR="00F528F3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Ո</w:t>
      </w:r>
      <w:r w:rsidR="00F528F3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 xml:space="preserve">Ի </w:t>
      </w:r>
      <w:r w:rsidRPr="007A6B3E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Մ</w:t>
      </w:r>
    </w:p>
    <w:p w:rsidR="0017336F" w:rsidRPr="007A6B3E" w:rsidRDefault="008B5A65" w:rsidP="0017336F">
      <w:pPr>
        <w:spacing w:line="360" w:lineRule="auto"/>
        <w:jc w:val="center"/>
        <w:rPr>
          <w:rFonts w:ascii="GHEA Grapalat" w:hAnsi="GHEA Grapalat"/>
          <w:b/>
          <w:i w:val="0"/>
          <w:kern w:val="32"/>
          <w:sz w:val="24"/>
          <w:szCs w:val="24"/>
          <w:lang w:val="hy-AM"/>
        </w:rPr>
      </w:pPr>
      <w:r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«</w:t>
      </w:r>
      <w:r w:rsidR="0017336F" w:rsidRPr="007A6B3E">
        <w:rPr>
          <w:rFonts w:ascii="GHEA Grapalat" w:hAnsi="GHEA Grapalat" w:cs="Arial"/>
          <w:b/>
          <w:i w:val="0"/>
          <w:kern w:val="32"/>
          <w:sz w:val="24"/>
          <w:szCs w:val="24"/>
          <w:lang w:val="pt-BR"/>
        </w:rPr>
        <w:t>_</w:t>
      </w:r>
      <w:r w:rsidR="00F528F3">
        <w:rPr>
          <w:rFonts w:ascii="GHEA Grapalat" w:hAnsi="GHEA Grapalat" w:cs="Arial"/>
          <w:b/>
          <w:i w:val="0"/>
          <w:kern w:val="32"/>
          <w:sz w:val="24"/>
          <w:szCs w:val="24"/>
          <w:lang w:val="pt-BR"/>
        </w:rPr>
        <w:t>_</w:t>
      </w:r>
      <w:r>
        <w:rPr>
          <w:rFonts w:ascii="GHEA Grapalat" w:hAnsi="GHEA Grapalat" w:cs="Arial"/>
          <w:b/>
          <w:i w:val="0"/>
          <w:kern w:val="32"/>
          <w:sz w:val="24"/>
          <w:szCs w:val="24"/>
          <w:lang w:val="pt-BR"/>
        </w:rPr>
        <w:t>_</w:t>
      </w:r>
      <w:r w:rsidR="0017336F" w:rsidRPr="007A6B3E">
        <w:rPr>
          <w:rFonts w:ascii="GHEA Grapalat" w:hAnsi="GHEA Grapalat" w:cs="Arial"/>
          <w:b/>
          <w:i w:val="0"/>
          <w:kern w:val="32"/>
          <w:sz w:val="24"/>
          <w:szCs w:val="24"/>
          <w:lang w:val="pt-BR"/>
        </w:rPr>
        <w:t>_</w:t>
      </w:r>
      <w:r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» «</w:t>
      </w:r>
      <w:r>
        <w:rPr>
          <w:rFonts w:ascii="GHEA Grapalat" w:hAnsi="GHEA Grapalat" w:cs="Arial"/>
          <w:b/>
          <w:i w:val="0"/>
          <w:kern w:val="32"/>
          <w:sz w:val="24"/>
          <w:szCs w:val="24"/>
          <w:lang w:val="pt-BR"/>
        </w:rPr>
        <w:t xml:space="preserve">____________» </w:t>
      </w:r>
      <w:r w:rsidR="0017336F" w:rsidRPr="007A6B3E">
        <w:rPr>
          <w:rFonts w:ascii="GHEA Grapalat" w:hAnsi="GHEA Grapalat" w:cs="Arial"/>
          <w:b/>
          <w:i w:val="0"/>
          <w:kern w:val="32"/>
          <w:sz w:val="24"/>
          <w:szCs w:val="24"/>
          <w:lang w:val="pt-BR"/>
        </w:rPr>
        <w:t>20</w:t>
      </w:r>
      <w:r w:rsidR="00BF716A">
        <w:rPr>
          <w:rFonts w:ascii="GHEA Grapalat" w:hAnsi="GHEA Grapalat" w:cs="Arial"/>
          <w:b/>
          <w:i w:val="0"/>
          <w:kern w:val="32"/>
          <w:sz w:val="24"/>
          <w:szCs w:val="24"/>
          <w:lang w:val="hy-AM"/>
        </w:rPr>
        <w:t>20</w:t>
      </w:r>
      <w:r w:rsidR="0017336F" w:rsidRPr="007A6B3E">
        <w:rPr>
          <w:rFonts w:ascii="GHEA Grapalat" w:hAnsi="GHEA Grapalat" w:cs="Arial"/>
          <w:b/>
          <w:i w:val="0"/>
          <w:kern w:val="32"/>
          <w:sz w:val="24"/>
          <w:szCs w:val="24"/>
          <w:lang w:val="pt-BR"/>
        </w:rPr>
        <w:t xml:space="preserve"> </w:t>
      </w:r>
      <w:r w:rsidR="0017336F" w:rsidRPr="007A6B3E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թ</w:t>
      </w:r>
      <w:r>
        <w:rPr>
          <w:rFonts w:ascii="GHEA Grapalat" w:hAnsi="GHEA Grapalat" w:cs="Arial"/>
          <w:b/>
          <w:i w:val="0"/>
          <w:kern w:val="32"/>
          <w:sz w:val="24"/>
          <w:szCs w:val="24"/>
          <w:lang w:val="pt-BR"/>
        </w:rPr>
        <w:t>վականի N</w:t>
      </w:r>
      <w:r w:rsidR="0017336F" w:rsidRPr="007A6B3E">
        <w:rPr>
          <w:rFonts w:ascii="GHEA Grapalat" w:hAnsi="GHEA Grapalat" w:cs="Arial"/>
          <w:b/>
          <w:i w:val="0"/>
          <w:kern w:val="32"/>
          <w:sz w:val="24"/>
          <w:szCs w:val="24"/>
          <w:lang w:val="pt-BR"/>
        </w:rPr>
        <w:t>____</w:t>
      </w:r>
      <w:r>
        <w:rPr>
          <w:rFonts w:ascii="GHEA Grapalat" w:hAnsi="GHEA Grapalat" w:cs="Arial"/>
          <w:b/>
          <w:i w:val="0"/>
          <w:kern w:val="32"/>
          <w:sz w:val="24"/>
          <w:szCs w:val="24"/>
          <w:lang w:val="pt-BR"/>
        </w:rPr>
        <w:t>Ն</w:t>
      </w:r>
    </w:p>
    <w:p w:rsidR="0017336F" w:rsidRPr="007A6B3E" w:rsidRDefault="0017336F" w:rsidP="0017336F">
      <w:pPr>
        <w:spacing w:line="240" w:lineRule="auto"/>
        <w:jc w:val="center"/>
        <w:rPr>
          <w:rFonts w:ascii="GHEA Grapalat" w:hAnsi="GHEA Grapalat" w:cs="Arial"/>
          <w:b/>
          <w:bCs w:val="0"/>
          <w:i w:val="0"/>
          <w:kern w:val="32"/>
          <w:sz w:val="24"/>
          <w:szCs w:val="24"/>
          <w:lang w:val="pt-BR"/>
        </w:rPr>
      </w:pPr>
      <w:r w:rsidRPr="007A6B3E">
        <w:rPr>
          <w:rFonts w:ascii="GHEA Grapalat" w:hAnsi="GHEA Grapalat"/>
          <w:b/>
          <w:i w:val="0"/>
          <w:sz w:val="24"/>
          <w:szCs w:val="24"/>
          <w:lang w:val="hy-AM"/>
        </w:rPr>
        <w:t>ՀԱՅԱՍՏԱՆԻ ՀԱՆՐԱՊԵՏՈՒԹՅԱՆ ԿԱՌԱՎԱՐՈՒԹՅԱՆ 2016 ԹՎԱԿԱՆԻ ՆՈՅԵՄԲԵՐԻ 18-Ի ԹԻՎ 1164-Ն ՈՐՈՇՄԱՆ ՄԵՋ ՓՈՓՈԽՈՒԹՅՈՒՆ</w:t>
      </w:r>
      <w:r w:rsidR="00405202">
        <w:rPr>
          <w:rFonts w:ascii="GHEA Grapalat" w:hAnsi="GHEA Grapalat"/>
          <w:b/>
          <w:i w:val="0"/>
          <w:sz w:val="24"/>
          <w:szCs w:val="24"/>
          <w:lang w:val="hy-AM"/>
        </w:rPr>
        <w:t>ՆԵՐ</w:t>
      </w:r>
      <w:r w:rsidRPr="007A6B3E">
        <w:rPr>
          <w:rFonts w:ascii="GHEA Grapalat" w:hAnsi="GHEA Grapalat"/>
          <w:b/>
          <w:i w:val="0"/>
          <w:sz w:val="24"/>
          <w:szCs w:val="24"/>
          <w:lang w:val="hy-AM"/>
        </w:rPr>
        <w:t xml:space="preserve"> ԿԱՏԱՐԵԼՈՒ ԵՎ ԳՈՒՅՔ</w:t>
      </w:r>
      <w:r w:rsidR="005703EE" w:rsidRPr="00E62C8B">
        <w:rPr>
          <w:rFonts w:ascii="GHEA Grapalat" w:hAnsi="GHEA Grapalat"/>
          <w:b/>
          <w:i w:val="0"/>
          <w:sz w:val="24"/>
          <w:szCs w:val="24"/>
          <w:lang w:val="hy-AM"/>
        </w:rPr>
        <w:t>Ը</w:t>
      </w:r>
      <w:r w:rsidRPr="007A6B3E">
        <w:rPr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i w:val="0"/>
          <w:sz w:val="24"/>
          <w:szCs w:val="24"/>
          <w:lang w:val="hy-AM"/>
        </w:rPr>
        <w:t>ՀԵՏ</w:t>
      </w:r>
      <w:r w:rsidRPr="007A6B3E">
        <w:rPr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i w:val="0"/>
          <w:sz w:val="24"/>
          <w:szCs w:val="24"/>
          <w:lang w:val="hy-AM"/>
        </w:rPr>
        <w:t>ՎԵՐՑՆԵԼՈՒ</w:t>
      </w:r>
      <w:r w:rsidRPr="007A6B3E">
        <w:rPr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i w:val="0"/>
          <w:sz w:val="24"/>
          <w:szCs w:val="24"/>
          <w:lang w:val="hy-AM"/>
        </w:rPr>
        <w:t>ՈՒ</w:t>
      </w:r>
      <w:r w:rsidRPr="007A6B3E">
        <w:rPr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i w:val="0"/>
          <w:sz w:val="24"/>
          <w:szCs w:val="24"/>
          <w:lang w:val="hy-AM"/>
        </w:rPr>
        <w:t>ԱՄՐԱՑՆԵԼՈՒ</w:t>
      </w:r>
      <w:r w:rsidRPr="007A6B3E">
        <w:rPr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i w:val="0"/>
          <w:sz w:val="24"/>
          <w:szCs w:val="24"/>
          <w:lang w:val="hy-AM"/>
        </w:rPr>
        <w:t>ՄԱՍԻՆ</w:t>
      </w:r>
    </w:p>
    <w:p w:rsidR="0017336F" w:rsidRPr="007A6B3E" w:rsidRDefault="0017336F" w:rsidP="0017336F">
      <w:pPr>
        <w:spacing w:line="360" w:lineRule="auto"/>
        <w:jc w:val="both"/>
        <w:rPr>
          <w:rFonts w:ascii="GHEA Grapalat" w:hAnsi="GHEA Grapalat" w:cs="Arial"/>
          <w:bCs w:val="0"/>
          <w:i w:val="0"/>
          <w:kern w:val="32"/>
          <w:sz w:val="24"/>
          <w:szCs w:val="24"/>
          <w:lang w:val="pt-BR"/>
        </w:rPr>
      </w:pPr>
    </w:p>
    <w:p w:rsidR="0017336F" w:rsidRPr="007A6B3E" w:rsidRDefault="0017336F" w:rsidP="0017336F">
      <w:pPr>
        <w:spacing w:line="360" w:lineRule="auto"/>
        <w:ind w:firstLine="708"/>
        <w:jc w:val="both"/>
        <w:rPr>
          <w:rFonts w:ascii="GHEA Grapalat" w:hAnsi="GHEA Grapalat" w:cs="Arial"/>
          <w:bCs w:val="0"/>
          <w:i w:val="0"/>
          <w:kern w:val="32"/>
          <w:sz w:val="24"/>
          <w:szCs w:val="24"/>
          <w:lang w:val="pt-BR"/>
        </w:rPr>
      </w:pPr>
      <w:r w:rsidRPr="007A6B3E">
        <w:rPr>
          <w:rFonts w:ascii="GHEA Grapalat" w:hAnsi="GHEA Grapalat"/>
          <w:i w:val="0"/>
          <w:kern w:val="32"/>
          <w:sz w:val="24"/>
          <w:szCs w:val="24"/>
          <w:lang w:val="pt-BR"/>
        </w:rPr>
        <w:t>Հիմք ընդունելով</w:t>
      </w:r>
      <w:r w:rsidRPr="007A6B3E">
        <w:rPr>
          <w:rFonts w:ascii="GHEA Grapalat" w:hAnsi="GHEA Grapalat"/>
          <w:i w:val="0"/>
          <w:kern w:val="32"/>
          <w:sz w:val="24"/>
          <w:szCs w:val="24"/>
          <w:lang w:val="hy-AM"/>
        </w:rPr>
        <w:t xml:space="preserve"> «Նորմատիվ իրավական ակտերի մասին» օրենքի 33-րդ հոդվածը,</w:t>
      </w:r>
      <w:r w:rsidRPr="007A6B3E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i w:val="0"/>
          <w:sz w:val="24"/>
          <w:szCs w:val="24"/>
          <w:lang w:val="pt-BR"/>
        </w:rPr>
        <w:t>«</w:t>
      </w:r>
      <w:r w:rsidRPr="007A6B3E">
        <w:rPr>
          <w:rFonts w:ascii="GHEA Grapalat" w:hAnsi="GHEA Grapalat"/>
          <w:i w:val="0"/>
          <w:sz w:val="24"/>
          <w:szCs w:val="24"/>
        </w:rPr>
        <w:t>Կ</w:t>
      </w:r>
      <w:r w:rsidRPr="007A6B3E">
        <w:rPr>
          <w:rFonts w:ascii="GHEA Grapalat" w:hAnsi="GHEA Grapalat"/>
          <w:i w:val="0"/>
          <w:kern w:val="32"/>
          <w:sz w:val="24"/>
          <w:szCs w:val="24"/>
        </w:rPr>
        <w:t>առավարչական</w:t>
      </w:r>
      <w:r w:rsidRPr="007A6B3E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i w:val="0"/>
          <w:kern w:val="32"/>
          <w:sz w:val="24"/>
          <w:szCs w:val="24"/>
        </w:rPr>
        <w:t>իրավահարաբերությունների</w:t>
      </w:r>
      <w:r w:rsidRPr="007A6B3E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i w:val="0"/>
          <w:kern w:val="32"/>
          <w:sz w:val="24"/>
          <w:szCs w:val="24"/>
        </w:rPr>
        <w:t>կարգավորման</w:t>
      </w:r>
      <w:r w:rsidRPr="007A6B3E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մասին</w:t>
      </w:r>
      <w:r w:rsidRPr="007A6B3E">
        <w:rPr>
          <w:rFonts w:ascii="GHEA Grapalat" w:hAnsi="GHEA Grapalat"/>
          <w:i w:val="0"/>
          <w:sz w:val="24"/>
          <w:szCs w:val="24"/>
          <w:lang w:val="pt-BR"/>
        </w:rPr>
        <w:t xml:space="preserve">» </w:t>
      </w:r>
      <w:r w:rsidRPr="007A6B3E">
        <w:rPr>
          <w:rFonts w:ascii="GHEA Grapalat" w:hAnsi="GHEA Grapalat"/>
          <w:i w:val="0"/>
          <w:kern w:val="32"/>
          <w:sz w:val="24"/>
          <w:szCs w:val="24"/>
          <w:lang w:val="pt-BR"/>
        </w:rPr>
        <w:t>օրենքի 5-րդ հոդվածը` Հայաստանի Հանրապետության կառավարությունը որոշում է</w:t>
      </w:r>
      <w:r w:rsidRPr="007A6B3E">
        <w:rPr>
          <w:rFonts w:ascii="GHEA Grapalat" w:hAnsi="GHEA Grapalat" w:cs="Arial"/>
          <w:i w:val="0"/>
          <w:kern w:val="32"/>
          <w:sz w:val="24"/>
          <w:szCs w:val="24"/>
          <w:lang w:val="pt-BR"/>
        </w:rPr>
        <w:t>.</w:t>
      </w:r>
    </w:p>
    <w:p w:rsidR="00405202" w:rsidRPr="00405202" w:rsidRDefault="007A6B3E" w:rsidP="00E1176C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ind w:left="0" w:firstLine="630"/>
        <w:jc w:val="both"/>
        <w:rPr>
          <w:rStyle w:val="Strong"/>
          <w:rFonts w:ascii="GHEA Grapalat" w:hAnsi="GHEA Grapalat"/>
          <w:bCs w:val="0"/>
          <w:sz w:val="24"/>
          <w:szCs w:val="24"/>
          <w:lang w:val="pt-BR"/>
        </w:rPr>
      </w:pPr>
      <w:r w:rsidRPr="006E6B97">
        <w:rPr>
          <w:rFonts w:ascii="GHEA Grapalat" w:hAnsi="GHEA Grapalat" w:cs="Arial"/>
          <w:kern w:val="32"/>
          <w:sz w:val="24"/>
          <w:szCs w:val="24"/>
          <w:lang w:val="hy-AM"/>
        </w:rPr>
        <w:t>Հայաստանի Հանրապետության կառավարության 2016 թվականի նոյեմբերի 18-ի «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ֆինանսների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նախարարության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«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Գնագոյացման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վերլուծական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ինֆորմացիոն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կենտրոն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ոչ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առ</w:t>
      </w:r>
      <w:r w:rsidR="00C375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տրային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կազմակերպությունը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լուծարելու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ֆինանսների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նախարարության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աշխատակազմի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գների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ուսումնասիրության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վերլուծության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գործակալություն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ստեղծելու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դրա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կանոնադրությունն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ու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կառուցվածքը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2008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մայիսի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15-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թիվ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503-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մեջ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E6B97" w:rsidRP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» թիվ </w:t>
      </w:r>
      <w:bookmarkStart w:id="0" w:name="_GoBack"/>
      <w:r w:rsid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1164</w:t>
      </w:r>
      <w:bookmarkEnd w:id="0"/>
      <w:r w:rsidR="006E6B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-Ն որոշման</w:t>
      </w:r>
      <w:r w:rsidR="0040520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(այսուհետ՝ Որոշում) մեջ կատարել հետևյալ փոփոխությունները.</w:t>
      </w:r>
    </w:p>
    <w:p w:rsidR="00405202" w:rsidRPr="00405202" w:rsidRDefault="00405202" w:rsidP="00E1176C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ind w:left="90" w:firstLine="630"/>
        <w:jc w:val="both"/>
        <w:rPr>
          <w:rStyle w:val="Strong"/>
          <w:rFonts w:ascii="GHEA Grapalat" w:hAnsi="GHEA Grapalat"/>
          <w:bCs w:val="0"/>
          <w:sz w:val="24"/>
          <w:szCs w:val="24"/>
          <w:lang w:val="pt-BR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Որոշման 2-րդ կետի 3-րդ ենթակ</w:t>
      </w:r>
      <w:r w:rsidR="00BB6D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ետից</w:t>
      </w:r>
      <w:r w:rsidR="00F708B3" w:rsidRPr="008124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F708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հանել</w:t>
      </w:r>
      <w:proofErr w:type="spellEnd"/>
      <w:r w:rsidR="00F708B3" w:rsidRPr="008124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«</w:t>
      </w:r>
      <w:proofErr w:type="spellStart"/>
      <w:r w:rsidR="00F708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իսկ</w:t>
      </w:r>
      <w:proofErr w:type="spellEnd"/>
      <w:r w:rsidR="00F708B3" w:rsidRPr="008124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F708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գույ</w:t>
      </w:r>
      <w:r w:rsidR="0064260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ք</w:t>
      </w:r>
      <w:r w:rsidR="00F708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ն</w:t>
      </w:r>
      <w:proofErr w:type="spellEnd"/>
      <w:r w:rsidR="00F708B3" w:rsidRPr="008124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708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(</w:t>
      </w:r>
      <w:proofErr w:type="spellStart"/>
      <w:r w:rsidR="00F708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բացառությամբ</w:t>
      </w:r>
      <w:proofErr w:type="spellEnd"/>
      <w:r w:rsidR="00F708B3" w:rsidRPr="008124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F708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տրանսպորտային</w:t>
      </w:r>
      <w:proofErr w:type="spellEnd"/>
      <w:r w:rsidR="00F708B3" w:rsidRPr="008124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F708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միջոցները</w:t>
      </w:r>
      <w:proofErr w:type="spellEnd"/>
      <w:r w:rsidR="00F708B3" w:rsidRPr="008124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>)</w:t>
      </w:r>
      <w:r w:rsidR="00F708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ամրացնել «Հայաստանի Հանրապետության ֆինանսների նախարարության աշխատակազմ» </w:t>
      </w:r>
      <w:r w:rsidR="00BB6D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պետական կառավարչական հիմնարկին» բառերը:</w:t>
      </w:r>
    </w:p>
    <w:p w:rsidR="006E6B97" w:rsidRPr="00BB6DFA" w:rsidRDefault="00405202" w:rsidP="00E1176C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ind w:left="90" w:firstLine="630"/>
        <w:jc w:val="both"/>
        <w:rPr>
          <w:rStyle w:val="Strong"/>
          <w:rFonts w:ascii="GHEA Grapalat" w:hAnsi="GHEA Grapalat"/>
          <w:bCs w:val="0"/>
          <w:sz w:val="24"/>
          <w:szCs w:val="24"/>
          <w:lang w:val="pt-BR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F708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2-րդ կետի 4-րդ ենթակետում «տրանսպորտային միջոցների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 բառերը փոխարինել «գույք</w:t>
      </w:r>
      <w:r w:rsidR="00BB6D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 բառով</w:t>
      </w:r>
      <w:r w:rsidR="00BB6D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BB6DFA" w:rsidRPr="006E6B97" w:rsidRDefault="00BB6DFA" w:rsidP="00E1176C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ind w:left="90" w:firstLine="630"/>
        <w:jc w:val="both"/>
        <w:rPr>
          <w:rFonts w:ascii="GHEA Grapalat" w:hAnsi="GHEA Grapalat"/>
          <w:b/>
          <w:sz w:val="24"/>
          <w:szCs w:val="24"/>
          <w:lang w:val="pt-BR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Որոշման 3.1 կետում «տրանսպորտային միջոցներն» բառերը փոխարինել </w:t>
      </w:r>
      <w:r w:rsidR="00B464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«գույք</w:t>
      </w:r>
      <w:r w:rsidR="00B464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ն</w:t>
      </w:r>
      <w:r w:rsidR="00B4648D" w:rsidRPr="000F0F3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(</w:t>
      </w:r>
      <w:r w:rsidR="00B464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>այդ թվում՝ տրանսպորտային միջոցների</w:t>
      </w:r>
      <w:r w:rsidR="00B4648D" w:rsidRPr="000F0F3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>)</w:t>
      </w:r>
      <w:r w:rsidR="00B464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 բառ</w:t>
      </w:r>
      <w:r w:rsidR="00B464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</w:t>
      </w:r>
      <w:proofErr w:type="spellStart"/>
      <w:r w:rsidR="00B464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րով</w:t>
      </w:r>
      <w:proofErr w:type="spellEnd"/>
      <w:r w:rsidR="00B4648D" w:rsidRPr="000F0F3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17336F" w:rsidRPr="007A6B3E" w:rsidRDefault="0017336F" w:rsidP="00E1176C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 w:rsidRPr="007A6B3E">
        <w:rPr>
          <w:rFonts w:ascii="GHEA Grapalat" w:hAnsi="GHEA Grapalat" w:cs="Sylfaen"/>
          <w:sz w:val="24"/>
          <w:szCs w:val="24"/>
        </w:rPr>
        <w:lastRenderedPageBreak/>
        <w:t>Հայաստանի</w:t>
      </w:r>
      <w:r w:rsidRPr="007A6B3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 w:cs="Sylfaen"/>
          <w:sz w:val="24"/>
          <w:szCs w:val="24"/>
        </w:rPr>
        <w:t>Հանրապետության</w:t>
      </w:r>
      <w:r w:rsidRPr="007A6B3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7A6B3E">
        <w:rPr>
          <w:rFonts w:ascii="GHEA Grapalat" w:hAnsi="GHEA Grapalat" w:cs="Sylfaen"/>
          <w:sz w:val="24"/>
          <w:szCs w:val="24"/>
          <w:lang w:val="en-US"/>
        </w:rPr>
        <w:t>սեփականություն</w:t>
      </w:r>
      <w:proofErr w:type="spellEnd"/>
      <w:r w:rsidRPr="007A6B3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7A6B3E">
        <w:rPr>
          <w:rFonts w:ascii="GHEA Grapalat" w:hAnsi="GHEA Grapalat" w:cs="Sylfaen"/>
          <w:sz w:val="24"/>
          <w:szCs w:val="24"/>
          <w:lang w:val="en-US"/>
        </w:rPr>
        <w:t>հանդիսացող</w:t>
      </w:r>
      <w:proofErr w:type="spellEnd"/>
      <w:r w:rsidRPr="007A6B3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7A6B3E">
        <w:rPr>
          <w:rFonts w:ascii="GHEA Grapalat" w:hAnsi="GHEA Grapalat"/>
          <w:sz w:val="24"/>
          <w:szCs w:val="24"/>
          <w:lang w:val="en-US"/>
        </w:rPr>
        <w:t>քաղաք</w:t>
      </w:r>
      <w:proofErr w:type="spellEnd"/>
      <w:r w:rsidRPr="007A6B3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7A6B3E">
        <w:rPr>
          <w:rFonts w:ascii="GHEA Grapalat" w:hAnsi="GHEA Grapalat"/>
          <w:sz w:val="24"/>
          <w:szCs w:val="24"/>
          <w:lang w:val="en-US"/>
        </w:rPr>
        <w:t>Երևան</w:t>
      </w:r>
      <w:proofErr w:type="spellEnd"/>
      <w:r w:rsidRPr="007A6B3E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4361A9">
        <w:rPr>
          <w:rFonts w:ascii="GHEA Grapalat" w:hAnsi="GHEA Grapalat"/>
          <w:sz w:val="24"/>
          <w:szCs w:val="24"/>
          <w:lang w:val="hy-AM"/>
        </w:rPr>
        <w:t>Աջափնյակ</w:t>
      </w:r>
      <w:r w:rsidRPr="007A6B3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7A6B3E">
        <w:rPr>
          <w:rFonts w:ascii="GHEA Grapalat" w:hAnsi="GHEA Grapalat"/>
          <w:sz w:val="24"/>
          <w:szCs w:val="24"/>
          <w:lang w:val="en-US"/>
        </w:rPr>
        <w:t>վարչական</w:t>
      </w:r>
      <w:proofErr w:type="spellEnd"/>
      <w:r w:rsidRPr="007A6B3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7A6B3E">
        <w:rPr>
          <w:rFonts w:ascii="GHEA Grapalat" w:hAnsi="GHEA Grapalat"/>
          <w:sz w:val="24"/>
          <w:szCs w:val="24"/>
          <w:lang w:val="en-US"/>
        </w:rPr>
        <w:t>շրջանի</w:t>
      </w:r>
      <w:proofErr w:type="spellEnd"/>
      <w:r w:rsidRPr="007A6B3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361A9">
        <w:rPr>
          <w:rFonts w:ascii="GHEA Grapalat" w:hAnsi="GHEA Grapalat"/>
          <w:sz w:val="24"/>
          <w:szCs w:val="24"/>
          <w:lang w:val="hy-AM"/>
        </w:rPr>
        <w:t>Մազմանյան</w:t>
      </w:r>
      <w:r w:rsidRPr="004361A9">
        <w:rPr>
          <w:rFonts w:ascii="GHEA Grapalat" w:hAnsi="GHEA Grapalat"/>
          <w:sz w:val="24"/>
          <w:szCs w:val="24"/>
          <w:lang w:val="pt-BR"/>
        </w:rPr>
        <w:t xml:space="preserve"> </w:t>
      </w:r>
      <w:r w:rsidR="004361A9" w:rsidRPr="004361A9">
        <w:rPr>
          <w:rFonts w:ascii="GHEA Grapalat" w:hAnsi="GHEA Grapalat"/>
          <w:sz w:val="24"/>
          <w:szCs w:val="24"/>
          <w:lang w:val="pt-BR"/>
        </w:rPr>
        <w:t>3</w:t>
      </w:r>
      <w:r w:rsidRPr="007A6B3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7A6B3E">
        <w:rPr>
          <w:rFonts w:ascii="GHEA Grapalat" w:hAnsi="GHEA Grapalat"/>
          <w:sz w:val="24"/>
          <w:szCs w:val="24"/>
          <w:lang w:val="en-US"/>
        </w:rPr>
        <w:t>հասցեում</w:t>
      </w:r>
      <w:proofErr w:type="spellEnd"/>
      <w:r w:rsidRPr="007A6B3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7A6B3E">
        <w:rPr>
          <w:rFonts w:ascii="GHEA Grapalat" w:hAnsi="GHEA Grapalat"/>
          <w:sz w:val="24"/>
          <w:szCs w:val="24"/>
          <w:lang w:val="en-US"/>
        </w:rPr>
        <w:t>գտնվող</w:t>
      </w:r>
      <w:proofErr w:type="spellEnd"/>
      <w:r w:rsidRPr="007A6B3E">
        <w:rPr>
          <w:rFonts w:ascii="GHEA Grapalat" w:hAnsi="GHEA Grapalat"/>
          <w:sz w:val="24"/>
          <w:szCs w:val="24"/>
          <w:lang w:val="pt-BR"/>
        </w:rPr>
        <w:t xml:space="preserve"> </w:t>
      </w:r>
      <w:r w:rsidR="008124AC">
        <w:rPr>
          <w:rFonts w:ascii="GHEA Grapalat" w:hAnsi="GHEA Grapalat"/>
          <w:sz w:val="24"/>
          <w:szCs w:val="24"/>
          <w:lang w:val="pt-BR"/>
        </w:rPr>
        <w:t>652,700,000</w:t>
      </w:r>
      <w:r w:rsidR="004361A9" w:rsidRPr="008124A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 w:cs="Sylfaen"/>
          <w:noProof/>
          <w:color w:val="000000"/>
          <w:sz w:val="24"/>
          <w:szCs w:val="24"/>
          <w:lang w:val="en-US"/>
        </w:rPr>
        <w:t>ՀՀ</w:t>
      </w:r>
      <w:r w:rsidRPr="007A6B3E">
        <w:rPr>
          <w:rFonts w:ascii="GHEA Grapalat" w:hAnsi="GHEA Grapalat" w:cs="Sylfaen"/>
          <w:noProof/>
          <w:color w:val="000000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 w:cs="Sylfaen"/>
          <w:noProof/>
          <w:color w:val="000000"/>
          <w:sz w:val="24"/>
          <w:szCs w:val="24"/>
          <w:lang w:val="en-US"/>
        </w:rPr>
        <w:t>դրամ</w:t>
      </w:r>
      <w:r w:rsidRPr="007A6B3E">
        <w:rPr>
          <w:rFonts w:ascii="GHEA Grapalat" w:hAnsi="GHEA Grapalat" w:cs="Sylfaen"/>
          <w:noProof/>
          <w:color w:val="000000"/>
          <w:sz w:val="24"/>
          <w:szCs w:val="24"/>
          <w:lang w:val="pt-BR"/>
        </w:rPr>
        <w:t xml:space="preserve"> </w:t>
      </w:r>
      <w:proofErr w:type="spellStart"/>
      <w:r w:rsidRPr="007A6B3E">
        <w:rPr>
          <w:rFonts w:ascii="GHEA Grapalat" w:hAnsi="GHEA Grapalat"/>
          <w:sz w:val="24"/>
          <w:szCs w:val="24"/>
          <w:lang w:val="en-US"/>
        </w:rPr>
        <w:t>սկզբնական</w:t>
      </w:r>
      <w:proofErr w:type="spellEnd"/>
      <w:r w:rsidRPr="007A6B3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7A6B3E">
        <w:rPr>
          <w:rFonts w:ascii="GHEA Grapalat" w:hAnsi="GHEA Grapalat"/>
          <w:sz w:val="24"/>
          <w:szCs w:val="24"/>
          <w:lang w:val="en-US"/>
        </w:rPr>
        <w:t>արժեքով</w:t>
      </w:r>
      <w:proofErr w:type="spellEnd"/>
      <w:r w:rsidR="002A3130" w:rsidRPr="007F1AD7">
        <w:rPr>
          <w:rFonts w:ascii="GHEA Grapalat" w:hAnsi="GHEA Grapalat"/>
          <w:sz w:val="24"/>
          <w:szCs w:val="24"/>
          <w:lang w:val="pt-BR"/>
        </w:rPr>
        <w:t>,</w:t>
      </w:r>
      <w:r w:rsidRPr="007A6B3E">
        <w:rPr>
          <w:rFonts w:ascii="GHEA Grapalat" w:hAnsi="GHEA Grapalat" w:cs="Sylfaen"/>
          <w:noProof/>
          <w:color w:val="000000"/>
          <w:sz w:val="24"/>
          <w:szCs w:val="24"/>
          <w:lang w:val="pt-BR"/>
        </w:rPr>
        <w:t xml:space="preserve"> </w:t>
      </w:r>
      <w:r w:rsidR="004361A9" w:rsidRPr="008124AC">
        <w:rPr>
          <w:rFonts w:ascii="GHEA Grapalat" w:hAnsi="GHEA Grapalat" w:cs="Sylfaen"/>
          <w:noProof/>
          <w:color w:val="000000"/>
          <w:sz w:val="24"/>
          <w:szCs w:val="24"/>
          <w:lang w:val="pt-BR"/>
        </w:rPr>
        <w:t>3130.5</w:t>
      </w:r>
      <w:r w:rsidRPr="007A6B3E">
        <w:rPr>
          <w:rFonts w:ascii="GHEA Grapalat" w:hAnsi="GHEA Grapalat" w:cs="Sylfaen"/>
          <w:noProof/>
          <w:color w:val="000000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 w:cs="Sylfaen"/>
          <w:noProof/>
          <w:color w:val="000000"/>
          <w:sz w:val="24"/>
          <w:szCs w:val="24"/>
        </w:rPr>
        <w:t>քառ</w:t>
      </w:r>
      <w:r w:rsidRPr="007A6B3E">
        <w:rPr>
          <w:rFonts w:ascii="GHEA Grapalat" w:hAnsi="GHEA Grapalat" w:cs="Sylfaen"/>
          <w:noProof/>
          <w:color w:val="000000"/>
          <w:sz w:val="24"/>
          <w:szCs w:val="24"/>
          <w:lang w:val="pt-BR"/>
        </w:rPr>
        <w:t>.</w:t>
      </w:r>
      <w:r w:rsidRPr="007A6B3E">
        <w:rPr>
          <w:rFonts w:ascii="GHEA Grapalat" w:hAnsi="GHEA Grapalat" w:cs="Sylfaen"/>
          <w:noProof/>
          <w:color w:val="000000"/>
          <w:sz w:val="24"/>
          <w:szCs w:val="24"/>
        </w:rPr>
        <w:t>մետր</w:t>
      </w:r>
      <w:r w:rsidRPr="007A6B3E">
        <w:rPr>
          <w:rFonts w:ascii="GHEA Grapalat" w:hAnsi="GHEA Grapalat" w:cs="Sylfaen"/>
          <w:noProof/>
          <w:color w:val="000000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 w:cs="Sylfaen"/>
          <w:noProof/>
          <w:color w:val="000000"/>
          <w:sz w:val="24"/>
          <w:szCs w:val="24"/>
        </w:rPr>
        <w:t>մակերեսով</w:t>
      </w:r>
      <w:r w:rsidRPr="007A6B3E">
        <w:rPr>
          <w:rFonts w:ascii="GHEA Grapalat" w:hAnsi="GHEA Grapalat" w:cs="Sylfaen"/>
          <w:noProof/>
          <w:color w:val="000000"/>
          <w:sz w:val="24"/>
          <w:szCs w:val="24"/>
          <w:lang w:val="pt-BR"/>
        </w:rPr>
        <w:t xml:space="preserve"> </w:t>
      </w:r>
      <w:proofErr w:type="spellStart"/>
      <w:r w:rsidRPr="007A6B3E">
        <w:rPr>
          <w:rFonts w:ascii="GHEA Grapalat" w:hAnsi="GHEA Grapalat"/>
          <w:sz w:val="24"/>
          <w:szCs w:val="24"/>
          <w:lang w:val="en-US"/>
        </w:rPr>
        <w:t>վարչական</w:t>
      </w:r>
      <w:proofErr w:type="spellEnd"/>
      <w:r w:rsidRPr="007A6B3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7A6B3E">
        <w:rPr>
          <w:rFonts w:ascii="GHEA Grapalat" w:hAnsi="GHEA Grapalat"/>
          <w:sz w:val="24"/>
          <w:szCs w:val="24"/>
          <w:lang w:val="en-US"/>
        </w:rPr>
        <w:t>շենքը</w:t>
      </w:r>
      <w:proofErr w:type="spellEnd"/>
      <w:r w:rsidRPr="007A6B3E">
        <w:rPr>
          <w:rFonts w:ascii="GHEA Grapalat" w:hAnsi="GHEA Grapalat"/>
          <w:sz w:val="24"/>
          <w:szCs w:val="24"/>
          <w:lang w:val="pt-BR"/>
        </w:rPr>
        <w:t xml:space="preserve"> և դրա զբաղեցրած, օգտագործման ու սպասարկման համար անհրաժեշտ </w:t>
      </w:r>
      <w:r w:rsidR="004361A9" w:rsidRPr="008124AC">
        <w:rPr>
          <w:rFonts w:ascii="GHEA Grapalat" w:hAnsi="GHEA Grapalat"/>
          <w:sz w:val="24"/>
          <w:szCs w:val="24"/>
          <w:lang w:val="pt-BR"/>
        </w:rPr>
        <w:t>0.263275</w:t>
      </w:r>
      <w:r w:rsidRPr="004361A9">
        <w:rPr>
          <w:rFonts w:ascii="GHEA Grapalat" w:hAnsi="GHEA Grapalat"/>
          <w:sz w:val="24"/>
          <w:szCs w:val="24"/>
          <w:lang w:val="pt-BR"/>
        </w:rPr>
        <w:t xml:space="preserve"> հա ընդհանուր բաժնային սեփականություն</w:t>
      </w:r>
      <w:r w:rsidRPr="007A6B3E">
        <w:rPr>
          <w:rFonts w:ascii="GHEA Grapalat" w:hAnsi="GHEA Grapalat"/>
          <w:sz w:val="24"/>
          <w:szCs w:val="24"/>
          <w:lang w:val="pt-BR"/>
        </w:rPr>
        <w:t xml:space="preserve"> հանդիսացող հողամասը</w:t>
      </w:r>
      <w:r w:rsidR="005703EE">
        <w:rPr>
          <w:rFonts w:ascii="GHEA Grapalat" w:hAnsi="GHEA Grapalat"/>
          <w:sz w:val="24"/>
          <w:szCs w:val="24"/>
          <w:lang w:val="pt-BR"/>
        </w:rPr>
        <w:t xml:space="preserve"> և 0.012182 հա ½ բաժնային սեփականություն հանդիսացող</w:t>
      </w:r>
      <w:r w:rsidRPr="007A6B3E">
        <w:rPr>
          <w:rFonts w:ascii="GHEA Grapalat" w:hAnsi="GHEA Grapalat"/>
          <w:sz w:val="24"/>
          <w:szCs w:val="24"/>
          <w:lang w:val="pt-BR"/>
        </w:rPr>
        <w:t xml:space="preserve"> </w:t>
      </w:r>
      <w:r w:rsidR="00DE1798">
        <w:rPr>
          <w:rFonts w:ascii="GHEA Grapalat" w:hAnsi="GHEA Grapalat"/>
          <w:sz w:val="24"/>
          <w:szCs w:val="24"/>
          <w:lang w:val="pt-BR"/>
        </w:rPr>
        <w:t>հողամասը</w:t>
      </w:r>
      <w:r w:rsidR="00E51B5E">
        <w:rPr>
          <w:rFonts w:ascii="GHEA Grapalat" w:hAnsi="GHEA Grapalat" w:cs="Sylfaen"/>
          <w:bCs/>
          <w:kern w:val="32"/>
          <w:sz w:val="24"/>
          <w:szCs w:val="24"/>
          <w:lang w:val="pt-BR"/>
        </w:rPr>
        <w:t>(</w:t>
      </w:r>
      <w:r w:rsidR="00E51B5E">
        <w:rPr>
          <w:rFonts w:ascii="GHEA Grapalat" w:hAnsi="GHEA Grapalat" w:cs="Sylfaen"/>
          <w:bCs/>
          <w:kern w:val="32"/>
          <w:sz w:val="24"/>
          <w:szCs w:val="24"/>
          <w:lang w:val="hy-AM"/>
        </w:rPr>
        <w:t>Վկայական թիվ 07112019-01-0240</w:t>
      </w:r>
      <w:r w:rsidR="00E51B5E">
        <w:rPr>
          <w:rFonts w:ascii="GHEA Grapalat" w:hAnsi="GHEA Grapalat" w:cs="Sylfaen"/>
          <w:bCs/>
          <w:kern w:val="32"/>
          <w:sz w:val="24"/>
          <w:szCs w:val="24"/>
          <w:lang w:val="pt-BR"/>
        </w:rPr>
        <w:t>)</w:t>
      </w:r>
      <w:r w:rsidR="00E51B5E">
        <w:rPr>
          <w:rFonts w:ascii="GHEA Grapalat" w:hAnsi="GHEA Grapalat" w:cs="Sylfaen"/>
          <w:bCs/>
          <w:kern w:val="32"/>
          <w:sz w:val="24"/>
          <w:szCs w:val="24"/>
          <w:lang w:val="hy-AM"/>
        </w:rPr>
        <w:t xml:space="preserve"> </w:t>
      </w:r>
      <w:r w:rsidR="00E51B5E" w:rsidRPr="007A6B3E">
        <w:rPr>
          <w:rFonts w:ascii="GHEA Grapalat" w:hAnsi="GHEA Grapalat" w:cs="Arial Armenian"/>
          <w:bCs/>
          <w:sz w:val="24"/>
          <w:szCs w:val="24"/>
          <w:lang w:val="pt-BR"/>
        </w:rPr>
        <w:t>(այսուհետ՝ անշարժ գույք</w:t>
      </w:r>
      <w:r w:rsidR="00E51B5E" w:rsidRPr="007A6B3E">
        <w:rPr>
          <w:rFonts w:ascii="GHEA Grapalat" w:hAnsi="GHEA Grapalat" w:cs="Sylfaen"/>
          <w:bCs/>
          <w:kern w:val="32"/>
          <w:sz w:val="24"/>
          <w:szCs w:val="24"/>
          <w:lang w:val="pt-BR"/>
        </w:rPr>
        <w:t>)</w:t>
      </w:r>
      <w:r w:rsidRPr="007A6B3E">
        <w:rPr>
          <w:rFonts w:ascii="GHEA Grapalat" w:hAnsi="GHEA Grapalat" w:cs="Sylfaen"/>
          <w:bCs/>
          <w:kern w:val="32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 w:cs="Arial"/>
          <w:bCs/>
          <w:kern w:val="32"/>
          <w:sz w:val="24"/>
          <w:szCs w:val="24"/>
        </w:rPr>
        <w:t>հետ</w:t>
      </w:r>
      <w:r w:rsidRPr="007A6B3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 w:cs="Arial"/>
          <w:bCs/>
          <w:kern w:val="32"/>
          <w:sz w:val="24"/>
          <w:szCs w:val="24"/>
        </w:rPr>
        <w:t>վերցնել</w:t>
      </w:r>
      <w:r w:rsidRPr="007A6B3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5F7F6D">
        <w:rPr>
          <w:rFonts w:ascii="GHEA Grapalat" w:hAnsi="GHEA Grapalat" w:cs="Arial"/>
          <w:bCs/>
          <w:kern w:val="32"/>
          <w:sz w:val="24"/>
          <w:szCs w:val="24"/>
          <w:lang w:val="pt-BR"/>
        </w:rPr>
        <w:t>Հայաստանի Հանրապետության ֆ</w:t>
      </w:r>
      <w:r w:rsidRPr="007A6B3E">
        <w:rPr>
          <w:rFonts w:ascii="GHEA Grapalat" w:hAnsi="GHEA Grapalat" w:cs="Sylfaen"/>
          <w:sz w:val="24"/>
          <w:szCs w:val="24"/>
          <w:lang w:val="hy-AM"/>
        </w:rPr>
        <w:t>ինանսների նախարարությունից</w:t>
      </w:r>
      <w:r w:rsidRPr="007A6B3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 w:cs="Arial"/>
          <w:bCs/>
          <w:kern w:val="32"/>
          <w:sz w:val="24"/>
          <w:szCs w:val="24"/>
        </w:rPr>
        <w:t>և</w:t>
      </w:r>
      <w:r w:rsidRPr="007A6B3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 w:cs="Arial"/>
          <w:bCs/>
          <w:kern w:val="32"/>
          <w:sz w:val="24"/>
          <w:szCs w:val="24"/>
        </w:rPr>
        <w:t>ամրացնել</w:t>
      </w:r>
      <w:r w:rsidRPr="007A6B3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5F7F6D">
        <w:rPr>
          <w:rFonts w:ascii="GHEA Grapalat" w:hAnsi="GHEA Grapalat" w:cs="Arial"/>
          <w:bCs/>
          <w:kern w:val="32"/>
          <w:sz w:val="24"/>
          <w:szCs w:val="24"/>
          <w:lang w:val="pt-BR"/>
        </w:rPr>
        <w:t>Հայաստանի Հանրապետության տ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արածքային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կառավարման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և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ենթակառուցվածքների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նախարարության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պետական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գույքի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կառավարման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կոմիտեին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>:</w:t>
      </w:r>
    </w:p>
    <w:p w:rsidR="0017336F" w:rsidRPr="007A6B3E" w:rsidRDefault="0017336F" w:rsidP="00E1176C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 w:rsidRPr="007A6B3E">
        <w:rPr>
          <w:rFonts w:ascii="GHEA Grapalat" w:hAnsi="GHEA Grapalat" w:cs="Sylfaen"/>
          <w:sz w:val="24"/>
          <w:szCs w:val="24"/>
        </w:rPr>
        <w:t>Հայաստանի</w:t>
      </w:r>
      <w:r w:rsidRPr="007A6B3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 w:cs="Sylfaen"/>
          <w:sz w:val="24"/>
          <w:szCs w:val="24"/>
        </w:rPr>
        <w:t>Հանրապետության</w:t>
      </w:r>
      <w:r w:rsidRPr="007A6B3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7A6B3E">
        <w:rPr>
          <w:rFonts w:ascii="GHEA Grapalat" w:hAnsi="GHEA Grapalat" w:cs="Sylfaen"/>
          <w:sz w:val="24"/>
          <w:szCs w:val="24"/>
          <w:lang w:val="en-US"/>
        </w:rPr>
        <w:t>սեփականություն</w:t>
      </w:r>
      <w:proofErr w:type="spellEnd"/>
      <w:r w:rsidRPr="007A6B3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7A6B3E">
        <w:rPr>
          <w:rFonts w:ascii="GHEA Grapalat" w:hAnsi="GHEA Grapalat" w:cs="Sylfaen"/>
          <w:sz w:val="24"/>
          <w:szCs w:val="24"/>
          <w:lang w:val="en-US"/>
        </w:rPr>
        <w:t>հանդիսացող</w:t>
      </w:r>
      <w:proofErr w:type="spellEnd"/>
      <w:r w:rsidRPr="007A6B3E">
        <w:rPr>
          <w:rFonts w:ascii="GHEA Grapalat" w:hAnsi="GHEA Grapalat" w:cs="Sylfaen"/>
          <w:sz w:val="24"/>
          <w:szCs w:val="24"/>
          <w:lang w:val="hy-AM"/>
        </w:rPr>
        <w:t xml:space="preserve"> սույն որոշման </w:t>
      </w:r>
      <w:r w:rsidR="00EA7EAB">
        <w:rPr>
          <w:rFonts w:ascii="GHEA Grapalat" w:hAnsi="GHEA Grapalat" w:cs="Sylfaen"/>
          <w:sz w:val="24"/>
          <w:szCs w:val="24"/>
          <w:lang w:val="hy-AM"/>
        </w:rPr>
        <w:t>հավելված 1-ում և հավելված 2-ում</w:t>
      </w:r>
      <w:r w:rsidRPr="007A6B3E">
        <w:rPr>
          <w:rFonts w:ascii="GHEA Grapalat" w:hAnsi="GHEA Grapalat" w:cs="Sylfaen"/>
          <w:sz w:val="24"/>
          <w:szCs w:val="24"/>
          <w:lang w:val="hy-AM"/>
        </w:rPr>
        <w:t xml:space="preserve"> նշված շարժական գույքը հետ վերցնել </w:t>
      </w:r>
      <w:proofErr w:type="spellStart"/>
      <w:r w:rsidR="00B45460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B45460" w:rsidRPr="008124A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B45460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B45460" w:rsidRPr="008124A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45460">
        <w:rPr>
          <w:rFonts w:ascii="GHEA Grapalat" w:hAnsi="GHEA Grapalat" w:cs="Sylfaen"/>
          <w:sz w:val="24"/>
          <w:szCs w:val="24"/>
          <w:lang w:val="en-US"/>
        </w:rPr>
        <w:t>ֆ</w:t>
      </w:r>
      <w:r w:rsidRPr="007A6B3E">
        <w:rPr>
          <w:rFonts w:ascii="GHEA Grapalat" w:hAnsi="GHEA Grapalat" w:cs="Sylfaen"/>
          <w:sz w:val="24"/>
          <w:szCs w:val="24"/>
          <w:lang w:val="hy-AM"/>
        </w:rPr>
        <w:t>ինանսների նախարարությունից</w:t>
      </w:r>
      <w:r w:rsidRPr="007A6B3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 w:cs="Arial"/>
          <w:bCs/>
          <w:kern w:val="32"/>
          <w:sz w:val="24"/>
          <w:szCs w:val="24"/>
        </w:rPr>
        <w:t>և</w:t>
      </w:r>
      <w:r w:rsidRPr="007A6B3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 w:cs="Arial"/>
          <w:bCs/>
          <w:kern w:val="32"/>
          <w:sz w:val="24"/>
          <w:szCs w:val="24"/>
        </w:rPr>
        <w:t>ամրացնել</w:t>
      </w:r>
      <w:r w:rsidRPr="007A6B3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>
        <w:rPr>
          <w:rFonts w:ascii="GHEA Grapalat" w:hAnsi="GHEA Grapalat" w:cs="Arial"/>
          <w:bCs/>
          <w:kern w:val="32"/>
          <w:sz w:val="24"/>
          <w:szCs w:val="24"/>
          <w:lang w:val="pt-BR"/>
        </w:rPr>
        <w:t>Հայաստանի Հանրապետության տ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արածքային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կառավարման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և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ենթակառուցվածքների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նախարարության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պետական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գույքի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կառավարման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կոմիտեին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>:</w:t>
      </w:r>
      <w:r w:rsidR="00405202">
        <w:rPr>
          <w:rFonts w:ascii="GHEA Grapalat" w:hAnsi="GHEA Grapalat" w:cs="Sylfaen"/>
          <w:noProof/>
          <w:color w:val="000000"/>
          <w:sz w:val="24"/>
          <w:szCs w:val="24"/>
          <w:lang w:val="pt-BR"/>
        </w:rPr>
        <w:t xml:space="preserve"> </w:t>
      </w:r>
    </w:p>
    <w:p w:rsidR="00EA7EAB" w:rsidRPr="00EA7EAB" w:rsidRDefault="00B45460" w:rsidP="005944DB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en-US"/>
        </w:rPr>
        <w:t>Հայաստանի</w:t>
      </w:r>
      <w:proofErr w:type="spellEnd"/>
      <w:r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en-US"/>
        </w:rPr>
        <w:t>Հանրապետության</w:t>
      </w:r>
      <w:proofErr w:type="spellEnd"/>
      <w:r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en-US"/>
        </w:rPr>
        <w:t>տ</w:t>
      </w:r>
      <w:r w:rsidRPr="00B45460">
        <w:rPr>
          <w:rFonts w:ascii="GHEA Grapalat" w:hAnsi="GHEA Grapalat" w:cs="Arial"/>
          <w:bCs/>
          <w:kern w:val="32"/>
          <w:sz w:val="24"/>
          <w:szCs w:val="24"/>
        </w:rPr>
        <w:t>արածքային</w:t>
      </w:r>
      <w:r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B45460">
        <w:rPr>
          <w:rFonts w:ascii="GHEA Grapalat" w:hAnsi="GHEA Grapalat" w:cs="Arial"/>
          <w:bCs/>
          <w:kern w:val="32"/>
          <w:sz w:val="24"/>
          <w:szCs w:val="24"/>
        </w:rPr>
        <w:t>կառավարման</w:t>
      </w:r>
      <w:r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B45460">
        <w:rPr>
          <w:rFonts w:ascii="GHEA Grapalat" w:hAnsi="GHEA Grapalat" w:cs="Arial"/>
          <w:bCs/>
          <w:kern w:val="32"/>
          <w:sz w:val="24"/>
          <w:szCs w:val="24"/>
        </w:rPr>
        <w:t>և</w:t>
      </w:r>
      <w:r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B45460">
        <w:rPr>
          <w:rFonts w:ascii="GHEA Grapalat" w:hAnsi="GHEA Grapalat" w:cs="Arial"/>
          <w:bCs/>
          <w:kern w:val="32"/>
          <w:sz w:val="24"/>
          <w:szCs w:val="24"/>
        </w:rPr>
        <w:t>ենթակառուցվածքների</w:t>
      </w:r>
      <w:r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B45460">
        <w:rPr>
          <w:rFonts w:ascii="GHEA Grapalat" w:hAnsi="GHEA Grapalat" w:cs="Arial"/>
          <w:bCs/>
          <w:kern w:val="32"/>
          <w:sz w:val="24"/>
          <w:szCs w:val="24"/>
        </w:rPr>
        <w:t>նախարարության</w:t>
      </w:r>
      <w:r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B45460">
        <w:rPr>
          <w:rFonts w:ascii="GHEA Grapalat" w:hAnsi="GHEA Grapalat" w:cs="Arial"/>
          <w:bCs/>
          <w:kern w:val="32"/>
          <w:sz w:val="24"/>
          <w:szCs w:val="24"/>
        </w:rPr>
        <w:t>պե</w:t>
      </w:r>
      <w:r>
        <w:rPr>
          <w:rFonts w:ascii="GHEA Grapalat" w:hAnsi="GHEA Grapalat" w:cs="Arial"/>
          <w:bCs/>
          <w:kern w:val="32"/>
          <w:sz w:val="24"/>
          <w:szCs w:val="24"/>
        </w:rPr>
        <w:t>տական</w:t>
      </w:r>
      <w:r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</w:rPr>
        <w:t>գույքի</w:t>
      </w:r>
      <w:r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</w:rPr>
        <w:t>կառավարման</w:t>
      </w:r>
      <w:r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</w:rPr>
        <w:t>կոմիտեի</w:t>
      </w:r>
      <w:r w:rsidR="0017336F" w:rsidRPr="007A6B3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7336F" w:rsidRPr="007A6B3E">
        <w:rPr>
          <w:rFonts w:ascii="GHEA Grapalat" w:hAnsi="GHEA Grapalat"/>
          <w:sz w:val="24"/>
          <w:szCs w:val="24"/>
          <w:lang w:val="hy-AM"/>
        </w:rPr>
        <w:t>նախագահին</w:t>
      </w:r>
      <w:r w:rsidR="0017336F" w:rsidRPr="007A6B3E">
        <w:rPr>
          <w:rFonts w:ascii="GHEA Grapalat" w:hAnsi="GHEA Grapalat"/>
          <w:sz w:val="24"/>
          <w:szCs w:val="24"/>
          <w:lang w:val="en-US"/>
        </w:rPr>
        <w:t>՝</w:t>
      </w:r>
      <w:r w:rsidR="0017336F" w:rsidRPr="007A6B3E">
        <w:rPr>
          <w:rFonts w:ascii="GHEA Grapalat" w:hAnsi="GHEA Grapalat" w:cs="Sylfaen"/>
          <w:noProof/>
          <w:color w:val="000000"/>
          <w:sz w:val="24"/>
          <w:szCs w:val="24"/>
          <w:lang w:val="pt-BR"/>
        </w:rPr>
        <w:t xml:space="preserve"> </w:t>
      </w:r>
    </w:p>
    <w:p w:rsidR="0017336F" w:rsidRDefault="00EA7EAB" w:rsidP="008B5A65">
      <w:pPr>
        <w:pStyle w:val="ListParagraph"/>
        <w:tabs>
          <w:tab w:val="left" w:pos="990"/>
        </w:tabs>
        <w:spacing w:after="0" w:line="360" w:lineRule="auto"/>
        <w:ind w:left="0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  <w:r w:rsidRPr="008124AC">
        <w:rPr>
          <w:rFonts w:ascii="GHEA Grapalat" w:hAnsi="GHEA Grapalat" w:cs="Sylfaen"/>
          <w:noProof/>
          <w:color w:val="000000"/>
          <w:sz w:val="24"/>
          <w:szCs w:val="24"/>
          <w:lang w:val="pt-BR"/>
        </w:rPr>
        <w:tab/>
      </w:r>
      <w:r w:rsidR="0017336F" w:rsidRPr="007A6B3E">
        <w:rPr>
          <w:rFonts w:ascii="GHEA Grapalat" w:hAnsi="GHEA Grapalat" w:cs="Sylfaen"/>
          <w:noProof/>
          <w:color w:val="000000"/>
          <w:sz w:val="24"/>
          <w:szCs w:val="24"/>
        </w:rPr>
        <w:t>Հ</w:t>
      </w:r>
      <w:r w:rsidR="0017336F" w:rsidRPr="007A6B3E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այաստանի Հանրապետության </w:t>
      </w:r>
      <w:r w:rsidR="003112ED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ֆինանսների նախարարի</w:t>
      </w:r>
      <w:r w:rsidR="0017336F" w:rsidRPr="007A6B3E">
        <w:rPr>
          <w:rFonts w:ascii="GHEA Grapalat" w:hAnsi="GHEA Grapalat" w:cs="Sylfaen"/>
          <w:noProof/>
          <w:color w:val="000000"/>
          <w:sz w:val="24"/>
          <w:szCs w:val="24"/>
          <w:lang w:val="pt-BR"/>
        </w:rPr>
        <w:t xml:space="preserve"> </w:t>
      </w:r>
      <w:r w:rsidR="0017336F" w:rsidRPr="007A6B3E">
        <w:rPr>
          <w:rFonts w:ascii="GHEA Grapalat" w:hAnsi="GHEA Grapalat" w:cs="Sylfaen"/>
          <w:noProof/>
          <w:color w:val="000000"/>
          <w:sz w:val="24"/>
          <w:szCs w:val="24"/>
          <w:lang w:val="en-US"/>
        </w:rPr>
        <w:t>հետ</w:t>
      </w:r>
      <w:r w:rsidR="0017336F" w:rsidRPr="007A6B3E">
        <w:rPr>
          <w:rFonts w:ascii="GHEA Grapalat" w:hAnsi="GHEA Grapalat" w:cs="Sylfaen"/>
          <w:noProof/>
          <w:color w:val="000000"/>
          <w:sz w:val="24"/>
          <w:szCs w:val="24"/>
          <w:lang w:val="pt-BR"/>
        </w:rPr>
        <w:t xml:space="preserve"> </w:t>
      </w:r>
      <w:r w:rsidR="0017336F" w:rsidRPr="007A6B3E">
        <w:rPr>
          <w:rFonts w:ascii="GHEA Grapalat" w:hAnsi="GHEA Grapalat" w:cs="Sylfaen"/>
          <w:noProof/>
          <w:color w:val="000000"/>
          <w:sz w:val="24"/>
          <w:szCs w:val="24"/>
          <w:lang w:val="en-US"/>
        </w:rPr>
        <w:t>համատեղ</w:t>
      </w:r>
      <w:r w:rsidR="0017336F" w:rsidRPr="007A6B3E">
        <w:rPr>
          <w:rFonts w:ascii="GHEA Grapalat" w:hAnsi="GHEA Grapalat" w:cs="Sylfaen"/>
          <w:noProof/>
          <w:color w:val="000000"/>
          <w:sz w:val="24"/>
          <w:szCs w:val="24"/>
          <w:lang w:val="pt-BR"/>
        </w:rPr>
        <w:t>,</w:t>
      </w:r>
      <w:r w:rsidR="0017336F" w:rsidRPr="007A6B3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սույն որոշումն ուժի մեջ մտնելուց հետո երկամսյա ժամկետում </w:t>
      </w:r>
      <w:r w:rsidR="006816AA">
        <w:rPr>
          <w:rFonts w:ascii="GHEA Grapalat" w:hAnsi="GHEA Grapalat" w:cs="Arial"/>
          <w:bCs/>
          <w:kern w:val="32"/>
          <w:sz w:val="24"/>
          <w:szCs w:val="24"/>
          <w:lang w:val="hy-AM"/>
        </w:rPr>
        <w:t>ապահովել</w:t>
      </w:r>
      <w:r w:rsidR="006816AA" w:rsidRPr="007A6B3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17336F" w:rsidRPr="007A6B3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սույն որոշման </w:t>
      </w:r>
      <w:r w:rsidR="003112ED">
        <w:rPr>
          <w:rFonts w:ascii="GHEA Grapalat" w:hAnsi="GHEA Grapalat" w:cs="Arial"/>
          <w:bCs/>
          <w:kern w:val="32"/>
          <w:sz w:val="24"/>
          <w:szCs w:val="24"/>
          <w:lang w:val="hy-AM"/>
        </w:rPr>
        <w:t>2-րդ և 3-րդ</w:t>
      </w:r>
      <w:r w:rsidR="0017336F" w:rsidRPr="007A6B3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կետ</w:t>
      </w:r>
      <w:r w:rsidR="0018701C">
        <w:rPr>
          <w:rFonts w:ascii="GHEA Grapalat" w:hAnsi="GHEA Grapalat" w:cs="Arial"/>
          <w:bCs/>
          <w:kern w:val="32"/>
          <w:sz w:val="24"/>
          <w:szCs w:val="24"/>
          <w:lang w:val="hy-AM"/>
        </w:rPr>
        <w:t>երում</w:t>
      </w:r>
      <w:r w:rsidR="0017336F" w:rsidRPr="007A6B3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նշված գույքի հանձնման-ընդունման աշխատանքներ</w:t>
      </w:r>
      <w:r w:rsidR="006816AA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ի կատարումը և սույն որոշման 2-րդ կետում նշված գույքի </w:t>
      </w:r>
      <w:r w:rsidR="006816AA" w:rsidRPr="00E62C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սեփականության</w:t>
      </w:r>
      <w:r w:rsidR="006816AA" w:rsidRPr="00E62C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816AA" w:rsidRPr="00E62C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իրավունքի</w:t>
      </w:r>
      <w:r w:rsidR="006816AA" w:rsidRPr="00E62C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816AA" w:rsidRPr="00E62C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="006816AA" w:rsidRPr="00E62C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816AA" w:rsidRPr="00E62C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r w:rsidR="006816AA" w:rsidRPr="00E62C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816AA" w:rsidRPr="00E62C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r w:rsidR="006816AA" w:rsidRPr="00E62C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816AA" w:rsidRPr="00E62C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կատարումը</w:t>
      </w:r>
      <w:r w:rsidR="0017336F" w:rsidRPr="007A6B3E">
        <w:rPr>
          <w:rFonts w:ascii="GHEA Grapalat" w:hAnsi="GHEA Grapalat" w:cs="Arial"/>
          <w:bCs/>
          <w:kern w:val="32"/>
          <w:sz w:val="24"/>
          <w:szCs w:val="24"/>
          <w:lang w:val="pt-BR"/>
        </w:rPr>
        <w:t>:</w:t>
      </w:r>
      <w:r w:rsidR="00144898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Ընդ որում, անշարժ գույքի գրանցման հետ կ</w:t>
      </w:r>
      <w:r w:rsidR="00B45460">
        <w:rPr>
          <w:rFonts w:ascii="GHEA Grapalat" w:hAnsi="GHEA Grapalat" w:cs="Arial"/>
          <w:bCs/>
          <w:kern w:val="32"/>
          <w:sz w:val="24"/>
          <w:szCs w:val="24"/>
          <w:lang w:val="en-US"/>
        </w:rPr>
        <w:t>ա</w:t>
      </w:r>
      <w:r w:rsidR="00144898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պաված ծախսերը կատարել </w:t>
      </w:r>
      <w:proofErr w:type="spellStart"/>
      <w:r w:rsidR="00B45460">
        <w:rPr>
          <w:rFonts w:ascii="GHEA Grapalat" w:hAnsi="GHEA Grapalat" w:cs="Arial"/>
          <w:bCs/>
          <w:kern w:val="32"/>
          <w:sz w:val="24"/>
          <w:szCs w:val="24"/>
          <w:lang w:val="en-US"/>
        </w:rPr>
        <w:t>Հայաստանի</w:t>
      </w:r>
      <w:proofErr w:type="spellEnd"/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="00B45460">
        <w:rPr>
          <w:rFonts w:ascii="GHEA Grapalat" w:hAnsi="GHEA Grapalat" w:cs="Arial"/>
          <w:bCs/>
          <w:kern w:val="32"/>
          <w:sz w:val="24"/>
          <w:szCs w:val="24"/>
          <w:lang w:val="en-US"/>
        </w:rPr>
        <w:t>Հանրապետության</w:t>
      </w:r>
      <w:proofErr w:type="spellEnd"/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>
        <w:rPr>
          <w:rFonts w:ascii="GHEA Grapalat" w:hAnsi="GHEA Grapalat" w:cs="Arial"/>
          <w:bCs/>
          <w:kern w:val="32"/>
          <w:sz w:val="24"/>
          <w:szCs w:val="24"/>
          <w:lang w:val="en-US"/>
        </w:rPr>
        <w:t>տ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արածքային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կառավարման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և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ենթակառուցվածքների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նախարարության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 w:rsidRPr="00B45460">
        <w:rPr>
          <w:rFonts w:ascii="GHEA Grapalat" w:hAnsi="GHEA Grapalat" w:cs="Arial"/>
          <w:bCs/>
          <w:kern w:val="32"/>
          <w:sz w:val="24"/>
          <w:szCs w:val="24"/>
        </w:rPr>
        <w:t>պե</w:t>
      </w:r>
      <w:r w:rsidR="00B45460">
        <w:rPr>
          <w:rFonts w:ascii="GHEA Grapalat" w:hAnsi="GHEA Grapalat" w:cs="Arial"/>
          <w:bCs/>
          <w:kern w:val="32"/>
          <w:sz w:val="24"/>
          <w:szCs w:val="24"/>
        </w:rPr>
        <w:t>տական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>
        <w:rPr>
          <w:rFonts w:ascii="GHEA Grapalat" w:hAnsi="GHEA Grapalat" w:cs="Arial"/>
          <w:bCs/>
          <w:kern w:val="32"/>
          <w:sz w:val="24"/>
          <w:szCs w:val="24"/>
        </w:rPr>
        <w:t>գույքի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>
        <w:rPr>
          <w:rFonts w:ascii="GHEA Grapalat" w:hAnsi="GHEA Grapalat" w:cs="Arial"/>
          <w:bCs/>
          <w:kern w:val="32"/>
          <w:sz w:val="24"/>
          <w:szCs w:val="24"/>
        </w:rPr>
        <w:t>կառավարման</w:t>
      </w:r>
      <w:r w:rsidR="00B45460" w:rsidRPr="008124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B45460">
        <w:rPr>
          <w:rFonts w:ascii="GHEA Grapalat" w:hAnsi="GHEA Grapalat" w:cs="Arial"/>
          <w:bCs/>
          <w:kern w:val="32"/>
          <w:sz w:val="24"/>
          <w:szCs w:val="24"/>
        </w:rPr>
        <w:t>կոմիտեի</w:t>
      </w:r>
      <w:r w:rsidR="00144898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միջոցների հաշվին:</w:t>
      </w:r>
    </w:p>
    <w:p w:rsidR="008C4D37" w:rsidRPr="008124AC" w:rsidRDefault="00BB6DFA" w:rsidP="00BB6DFA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hy-AM"/>
        </w:rPr>
        <w:lastRenderedPageBreak/>
        <w:t>Սույն որոշումն ուժի մեջ է մտնում պաշտոնական հրապարակմանը հաջորդող օրվանից:</w:t>
      </w:r>
    </w:p>
    <w:p w:rsidR="008C4D37" w:rsidRDefault="008B5A65" w:rsidP="00BB6DFA">
      <w:pPr>
        <w:pStyle w:val="mechtex"/>
        <w:spacing w:before="240"/>
        <w:jc w:val="left"/>
        <w:rPr>
          <w:rFonts w:ascii="GHEA Grapalat" w:hAnsi="GHEA Grapalat"/>
          <w:spacing w:val="-8"/>
          <w:sz w:val="24"/>
          <w:szCs w:val="24"/>
          <w:lang w:val="pt-BR"/>
        </w:rPr>
      </w:pPr>
      <w:r>
        <w:rPr>
          <w:rFonts w:ascii="GHEA Grapalat" w:hAnsi="GHEA Grapalat"/>
          <w:spacing w:val="-8"/>
          <w:sz w:val="24"/>
          <w:szCs w:val="24"/>
          <w:lang w:val="pt-BR"/>
        </w:rPr>
        <w:t xml:space="preserve">               </w:t>
      </w:r>
      <w:r w:rsidR="008C4D37">
        <w:rPr>
          <w:rFonts w:ascii="GHEA Grapalat" w:hAnsi="GHEA Grapalat"/>
          <w:spacing w:val="-8"/>
          <w:sz w:val="24"/>
          <w:szCs w:val="24"/>
          <w:lang w:val="pt-BR"/>
        </w:rPr>
        <w:t xml:space="preserve">Հայաստանի Հանրապետության </w:t>
      </w:r>
    </w:p>
    <w:p w:rsidR="00554A4A" w:rsidRPr="00BB6DFA" w:rsidRDefault="008C4D37" w:rsidP="00BB6DFA">
      <w:pPr>
        <w:pStyle w:val="mechtex"/>
        <w:jc w:val="left"/>
        <w:rPr>
          <w:rFonts w:ascii="GHEA Grapalat" w:hAnsi="GHEA Grapalat"/>
          <w:spacing w:val="-8"/>
          <w:sz w:val="24"/>
          <w:szCs w:val="24"/>
          <w:lang w:val="pt-BR"/>
        </w:rPr>
      </w:pPr>
      <w:r>
        <w:rPr>
          <w:rFonts w:ascii="GHEA Grapalat" w:hAnsi="GHEA Grapalat"/>
          <w:spacing w:val="-8"/>
          <w:sz w:val="24"/>
          <w:szCs w:val="24"/>
          <w:lang w:val="pt-BR"/>
        </w:rPr>
        <w:t xml:space="preserve">                 </w:t>
      </w:r>
      <w:r w:rsidR="008B5A65">
        <w:rPr>
          <w:rFonts w:ascii="GHEA Grapalat" w:hAnsi="GHEA Grapalat"/>
          <w:spacing w:val="-8"/>
          <w:sz w:val="24"/>
          <w:szCs w:val="24"/>
          <w:lang w:val="pt-BR"/>
        </w:rPr>
        <w:t xml:space="preserve">               </w:t>
      </w:r>
      <w:r w:rsidR="00554A4A">
        <w:rPr>
          <w:rFonts w:ascii="GHEA Grapalat" w:hAnsi="GHEA Grapalat"/>
          <w:spacing w:val="-8"/>
          <w:sz w:val="24"/>
          <w:szCs w:val="24"/>
          <w:lang w:val="pt-BR"/>
        </w:rPr>
        <w:t>վ</w:t>
      </w:r>
      <w:r>
        <w:rPr>
          <w:rFonts w:ascii="GHEA Grapalat" w:hAnsi="GHEA Grapalat"/>
          <w:spacing w:val="-8"/>
          <w:sz w:val="24"/>
          <w:szCs w:val="24"/>
          <w:lang w:val="pt-BR"/>
        </w:rPr>
        <w:t>արչապետ</w:t>
      </w:r>
      <w:r w:rsidR="00BB6DFA" w:rsidRPr="00BB6DFA">
        <w:rPr>
          <w:rFonts w:ascii="GHEA Grapalat" w:hAnsi="GHEA Grapalat" w:cs="Arial"/>
          <w:bCs/>
          <w:kern w:val="32"/>
          <w:sz w:val="24"/>
          <w:szCs w:val="24"/>
        </w:rPr>
        <w:t xml:space="preserve"> </w:t>
      </w:r>
      <w:r w:rsidR="00BB6DFA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                                                            </w:t>
      </w:r>
      <w:r w:rsidR="00BB6DFA">
        <w:rPr>
          <w:rFonts w:ascii="GHEA Grapalat" w:hAnsi="GHEA Grapalat" w:cs="Arial"/>
          <w:bCs/>
          <w:kern w:val="32"/>
          <w:sz w:val="24"/>
          <w:szCs w:val="24"/>
        </w:rPr>
        <w:t xml:space="preserve">Ն. </w:t>
      </w:r>
      <w:proofErr w:type="spellStart"/>
      <w:r w:rsidR="00BB6DFA">
        <w:rPr>
          <w:rFonts w:ascii="GHEA Grapalat" w:hAnsi="GHEA Grapalat" w:cs="Arial"/>
          <w:bCs/>
          <w:kern w:val="32"/>
          <w:sz w:val="24"/>
          <w:szCs w:val="24"/>
        </w:rPr>
        <w:t>Փաշինյան</w:t>
      </w:r>
      <w:proofErr w:type="spellEnd"/>
      <w:r w:rsidR="00554A4A">
        <w:rPr>
          <w:rFonts w:ascii="GHEA Grapalat" w:hAnsi="GHEA Grapalat" w:cs="Arial"/>
          <w:bCs/>
          <w:kern w:val="32"/>
          <w:sz w:val="24"/>
          <w:szCs w:val="24"/>
        </w:rPr>
        <w:t xml:space="preserve">                         </w:t>
      </w:r>
    </w:p>
    <w:sectPr w:rsidR="00554A4A" w:rsidRPr="00BB6DFA" w:rsidSect="007F1AD7">
      <w:pgSz w:w="12240" w:h="15840"/>
      <w:pgMar w:top="709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Heghn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82F9B"/>
    <w:multiLevelType w:val="hybridMultilevel"/>
    <w:tmpl w:val="F000CF52"/>
    <w:lvl w:ilvl="0" w:tplc="2C00668E">
      <w:start w:val="1"/>
      <w:numFmt w:val="decimal"/>
      <w:lvlText w:val="%1."/>
      <w:lvlJc w:val="left"/>
      <w:pPr>
        <w:ind w:left="109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01C0A25"/>
    <w:multiLevelType w:val="hybridMultilevel"/>
    <w:tmpl w:val="DDE2CE98"/>
    <w:lvl w:ilvl="0" w:tplc="84DEC73C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B4"/>
    <w:rsid w:val="000061E1"/>
    <w:rsid w:val="000144CA"/>
    <w:rsid w:val="0001486A"/>
    <w:rsid w:val="00015123"/>
    <w:rsid w:val="000225C7"/>
    <w:rsid w:val="00023B15"/>
    <w:rsid w:val="00036661"/>
    <w:rsid w:val="000400B0"/>
    <w:rsid w:val="00050450"/>
    <w:rsid w:val="000535E3"/>
    <w:rsid w:val="0007078A"/>
    <w:rsid w:val="00070DEF"/>
    <w:rsid w:val="00073A65"/>
    <w:rsid w:val="00076200"/>
    <w:rsid w:val="000766CD"/>
    <w:rsid w:val="000802BD"/>
    <w:rsid w:val="000947DC"/>
    <w:rsid w:val="000A1F6A"/>
    <w:rsid w:val="000B4B75"/>
    <w:rsid w:val="000E1445"/>
    <w:rsid w:val="000F0C4C"/>
    <w:rsid w:val="00104A34"/>
    <w:rsid w:val="001119EB"/>
    <w:rsid w:val="0012368F"/>
    <w:rsid w:val="00135A3D"/>
    <w:rsid w:val="00137F92"/>
    <w:rsid w:val="00144898"/>
    <w:rsid w:val="001520D3"/>
    <w:rsid w:val="00163B73"/>
    <w:rsid w:val="0017288A"/>
    <w:rsid w:val="0017336F"/>
    <w:rsid w:val="0018701C"/>
    <w:rsid w:val="001C7E31"/>
    <w:rsid w:val="001E0850"/>
    <w:rsid w:val="001E48B4"/>
    <w:rsid w:val="00204E13"/>
    <w:rsid w:val="0021272F"/>
    <w:rsid w:val="00216A8A"/>
    <w:rsid w:val="002176DE"/>
    <w:rsid w:val="002428A8"/>
    <w:rsid w:val="00253BD7"/>
    <w:rsid w:val="00261DFF"/>
    <w:rsid w:val="0026461E"/>
    <w:rsid w:val="002673B6"/>
    <w:rsid w:val="002673D7"/>
    <w:rsid w:val="00267C55"/>
    <w:rsid w:val="00270E98"/>
    <w:rsid w:val="002829C3"/>
    <w:rsid w:val="00283652"/>
    <w:rsid w:val="002843C4"/>
    <w:rsid w:val="002A00AB"/>
    <w:rsid w:val="002A1343"/>
    <w:rsid w:val="002A3130"/>
    <w:rsid w:val="002A7AFF"/>
    <w:rsid w:val="002B1ED6"/>
    <w:rsid w:val="002B66D2"/>
    <w:rsid w:val="002B7C86"/>
    <w:rsid w:val="002C223D"/>
    <w:rsid w:val="002C4572"/>
    <w:rsid w:val="002D0024"/>
    <w:rsid w:val="002D26EB"/>
    <w:rsid w:val="002F35B1"/>
    <w:rsid w:val="003112ED"/>
    <w:rsid w:val="00312BDD"/>
    <w:rsid w:val="003140E3"/>
    <w:rsid w:val="00314B8D"/>
    <w:rsid w:val="00324E2D"/>
    <w:rsid w:val="0032583D"/>
    <w:rsid w:val="003271ED"/>
    <w:rsid w:val="00342E9A"/>
    <w:rsid w:val="003544BA"/>
    <w:rsid w:val="00355BEB"/>
    <w:rsid w:val="0036229B"/>
    <w:rsid w:val="00367A64"/>
    <w:rsid w:val="003716D5"/>
    <w:rsid w:val="003828D3"/>
    <w:rsid w:val="003828E1"/>
    <w:rsid w:val="00384D19"/>
    <w:rsid w:val="0039217A"/>
    <w:rsid w:val="003A6132"/>
    <w:rsid w:val="003D1575"/>
    <w:rsid w:val="003D5BC2"/>
    <w:rsid w:val="004045A3"/>
    <w:rsid w:val="00405202"/>
    <w:rsid w:val="0041449B"/>
    <w:rsid w:val="0041691B"/>
    <w:rsid w:val="00420BD3"/>
    <w:rsid w:val="00430DEB"/>
    <w:rsid w:val="004361A9"/>
    <w:rsid w:val="0044178F"/>
    <w:rsid w:val="00462B10"/>
    <w:rsid w:val="00472BC5"/>
    <w:rsid w:val="00477807"/>
    <w:rsid w:val="0049220A"/>
    <w:rsid w:val="004963FD"/>
    <w:rsid w:val="00496DC6"/>
    <w:rsid w:val="004B39C9"/>
    <w:rsid w:val="004E414E"/>
    <w:rsid w:val="004F2DA3"/>
    <w:rsid w:val="005146A7"/>
    <w:rsid w:val="00522D06"/>
    <w:rsid w:val="00535F30"/>
    <w:rsid w:val="00551CCA"/>
    <w:rsid w:val="00553A18"/>
    <w:rsid w:val="00554A4A"/>
    <w:rsid w:val="00562D98"/>
    <w:rsid w:val="00563DCE"/>
    <w:rsid w:val="005703EE"/>
    <w:rsid w:val="00574B81"/>
    <w:rsid w:val="00575941"/>
    <w:rsid w:val="00576E23"/>
    <w:rsid w:val="005774EB"/>
    <w:rsid w:val="00577AC0"/>
    <w:rsid w:val="005944DB"/>
    <w:rsid w:val="005A504C"/>
    <w:rsid w:val="005C5D78"/>
    <w:rsid w:val="005D2E62"/>
    <w:rsid w:val="005D5AB6"/>
    <w:rsid w:val="005D6B72"/>
    <w:rsid w:val="005F3548"/>
    <w:rsid w:val="005F41D0"/>
    <w:rsid w:val="005F7F6D"/>
    <w:rsid w:val="00600F22"/>
    <w:rsid w:val="006255DF"/>
    <w:rsid w:val="00625F91"/>
    <w:rsid w:val="006340C6"/>
    <w:rsid w:val="00642606"/>
    <w:rsid w:val="00647E23"/>
    <w:rsid w:val="00652DED"/>
    <w:rsid w:val="006816AA"/>
    <w:rsid w:val="006828B3"/>
    <w:rsid w:val="006A3C60"/>
    <w:rsid w:val="006B0848"/>
    <w:rsid w:val="006C21A3"/>
    <w:rsid w:val="006C22B1"/>
    <w:rsid w:val="006D3DC0"/>
    <w:rsid w:val="006E1092"/>
    <w:rsid w:val="006E5F8B"/>
    <w:rsid w:val="006E6B97"/>
    <w:rsid w:val="006F676E"/>
    <w:rsid w:val="007051AF"/>
    <w:rsid w:val="00707C2E"/>
    <w:rsid w:val="00710B4D"/>
    <w:rsid w:val="00731EF7"/>
    <w:rsid w:val="00734513"/>
    <w:rsid w:val="00737563"/>
    <w:rsid w:val="00752B72"/>
    <w:rsid w:val="00761138"/>
    <w:rsid w:val="00765321"/>
    <w:rsid w:val="00775EBB"/>
    <w:rsid w:val="00777FD2"/>
    <w:rsid w:val="007A6B3E"/>
    <w:rsid w:val="007C0E4C"/>
    <w:rsid w:val="007C4AC6"/>
    <w:rsid w:val="007D39F4"/>
    <w:rsid w:val="007E2243"/>
    <w:rsid w:val="007F1906"/>
    <w:rsid w:val="007F1A6C"/>
    <w:rsid w:val="007F1AD7"/>
    <w:rsid w:val="007F5D24"/>
    <w:rsid w:val="0080399D"/>
    <w:rsid w:val="008124AC"/>
    <w:rsid w:val="00821381"/>
    <w:rsid w:val="00830014"/>
    <w:rsid w:val="00831FB4"/>
    <w:rsid w:val="00840BB4"/>
    <w:rsid w:val="00852176"/>
    <w:rsid w:val="008570AC"/>
    <w:rsid w:val="00866844"/>
    <w:rsid w:val="008762CC"/>
    <w:rsid w:val="00885B15"/>
    <w:rsid w:val="008A0C8D"/>
    <w:rsid w:val="008B16FB"/>
    <w:rsid w:val="008B5A65"/>
    <w:rsid w:val="008C4D37"/>
    <w:rsid w:val="008F1765"/>
    <w:rsid w:val="008F430A"/>
    <w:rsid w:val="00935CD6"/>
    <w:rsid w:val="00940F78"/>
    <w:rsid w:val="009434DA"/>
    <w:rsid w:val="00944403"/>
    <w:rsid w:val="00944A53"/>
    <w:rsid w:val="009523A4"/>
    <w:rsid w:val="00961331"/>
    <w:rsid w:val="00967CBD"/>
    <w:rsid w:val="0097039C"/>
    <w:rsid w:val="00970CC7"/>
    <w:rsid w:val="00971CAC"/>
    <w:rsid w:val="00971ED9"/>
    <w:rsid w:val="00981B07"/>
    <w:rsid w:val="00997160"/>
    <w:rsid w:val="009A364A"/>
    <w:rsid w:val="009B36B9"/>
    <w:rsid w:val="009F289B"/>
    <w:rsid w:val="009F558B"/>
    <w:rsid w:val="009F5CC4"/>
    <w:rsid w:val="00A060FB"/>
    <w:rsid w:val="00A26DCD"/>
    <w:rsid w:val="00A31CC5"/>
    <w:rsid w:val="00A32D1B"/>
    <w:rsid w:val="00A348B1"/>
    <w:rsid w:val="00A41953"/>
    <w:rsid w:val="00A6250A"/>
    <w:rsid w:val="00A62BDA"/>
    <w:rsid w:val="00A63A20"/>
    <w:rsid w:val="00A67E46"/>
    <w:rsid w:val="00A72C88"/>
    <w:rsid w:val="00A75202"/>
    <w:rsid w:val="00A762EE"/>
    <w:rsid w:val="00A77F95"/>
    <w:rsid w:val="00AD2343"/>
    <w:rsid w:val="00AD766D"/>
    <w:rsid w:val="00AF37CB"/>
    <w:rsid w:val="00B0113B"/>
    <w:rsid w:val="00B06209"/>
    <w:rsid w:val="00B21E54"/>
    <w:rsid w:val="00B30CE3"/>
    <w:rsid w:val="00B34FAD"/>
    <w:rsid w:val="00B4273E"/>
    <w:rsid w:val="00B44834"/>
    <w:rsid w:val="00B45460"/>
    <w:rsid w:val="00B45FE1"/>
    <w:rsid w:val="00B4648D"/>
    <w:rsid w:val="00B514DC"/>
    <w:rsid w:val="00B63600"/>
    <w:rsid w:val="00B6651E"/>
    <w:rsid w:val="00B96837"/>
    <w:rsid w:val="00BB6DFA"/>
    <w:rsid w:val="00BC0352"/>
    <w:rsid w:val="00BF716A"/>
    <w:rsid w:val="00C07988"/>
    <w:rsid w:val="00C25736"/>
    <w:rsid w:val="00C375B1"/>
    <w:rsid w:val="00C37F2D"/>
    <w:rsid w:val="00C477C8"/>
    <w:rsid w:val="00C61620"/>
    <w:rsid w:val="00C712FA"/>
    <w:rsid w:val="00C809CD"/>
    <w:rsid w:val="00C81E4F"/>
    <w:rsid w:val="00CB52CF"/>
    <w:rsid w:val="00CD3AAF"/>
    <w:rsid w:val="00D21407"/>
    <w:rsid w:val="00D219A2"/>
    <w:rsid w:val="00D34834"/>
    <w:rsid w:val="00D44CAB"/>
    <w:rsid w:val="00D56551"/>
    <w:rsid w:val="00D56BD6"/>
    <w:rsid w:val="00D6351A"/>
    <w:rsid w:val="00D63628"/>
    <w:rsid w:val="00D64986"/>
    <w:rsid w:val="00D823A9"/>
    <w:rsid w:val="00D8368B"/>
    <w:rsid w:val="00D87B22"/>
    <w:rsid w:val="00DC24AF"/>
    <w:rsid w:val="00DD1512"/>
    <w:rsid w:val="00DD32B0"/>
    <w:rsid w:val="00DD67AD"/>
    <w:rsid w:val="00DE1798"/>
    <w:rsid w:val="00DE2118"/>
    <w:rsid w:val="00DE3EE5"/>
    <w:rsid w:val="00DE599C"/>
    <w:rsid w:val="00DE7B79"/>
    <w:rsid w:val="00DF3133"/>
    <w:rsid w:val="00DF33FA"/>
    <w:rsid w:val="00E009BA"/>
    <w:rsid w:val="00E00AF7"/>
    <w:rsid w:val="00E03F60"/>
    <w:rsid w:val="00E1176C"/>
    <w:rsid w:val="00E2094E"/>
    <w:rsid w:val="00E30A50"/>
    <w:rsid w:val="00E33398"/>
    <w:rsid w:val="00E51B5E"/>
    <w:rsid w:val="00E540E0"/>
    <w:rsid w:val="00E62C8B"/>
    <w:rsid w:val="00E6788E"/>
    <w:rsid w:val="00E840BC"/>
    <w:rsid w:val="00E84FE7"/>
    <w:rsid w:val="00EA7EAB"/>
    <w:rsid w:val="00EB379D"/>
    <w:rsid w:val="00EB589A"/>
    <w:rsid w:val="00EC074F"/>
    <w:rsid w:val="00ED1FF0"/>
    <w:rsid w:val="00ED55A7"/>
    <w:rsid w:val="00EE586F"/>
    <w:rsid w:val="00F21266"/>
    <w:rsid w:val="00F27163"/>
    <w:rsid w:val="00F27909"/>
    <w:rsid w:val="00F302F5"/>
    <w:rsid w:val="00F30DDC"/>
    <w:rsid w:val="00F36B2E"/>
    <w:rsid w:val="00F44144"/>
    <w:rsid w:val="00F528F3"/>
    <w:rsid w:val="00F554FE"/>
    <w:rsid w:val="00F55633"/>
    <w:rsid w:val="00F566D9"/>
    <w:rsid w:val="00F64802"/>
    <w:rsid w:val="00F708B3"/>
    <w:rsid w:val="00F93A02"/>
    <w:rsid w:val="00F93A65"/>
    <w:rsid w:val="00FA0B37"/>
    <w:rsid w:val="00FA64A7"/>
    <w:rsid w:val="00FC37CF"/>
    <w:rsid w:val="00FC5119"/>
    <w:rsid w:val="00FD5F75"/>
    <w:rsid w:val="00FD70F4"/>
    <w:rsid w:val="00F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0AE5"/>
  <w15:chartTrackingRefBased/>
  <w15:docId w15:val="{FC0E6F8E-CA19-4545-B872-E6A2533F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36F"/>
    <w:pPr>
      <w:spacing w:after="200" w:line="276" w:lineRule="auto"/>
    </w:pPr>
    <w:rPr>
      <w:rFonts w:ascii="ArTarumianHeghnar" w:eastAsia="Calibri" w:hAnsi="ArTarumianHeghnar" w:cs="Cambria"/>
      <w:bCs/>
      <w:i/>
      <w:sz w:val="36"/>
      <w:szCs w:val="3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36F"/>
    <w:pPr>
      <w:ind w:left="720"/>
      <w:contextualSpacing/>
    </w:pPr>
    <w:rPr>
      <w:rFonts w:ascii="Calibri" w:eastAsia="Times New Roman" w:hAnsi="Calibri" w:cs="Times New Roman"/>
      <w:bCs w:val="0"/>
      <w:i w:val="0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17336F"/>
    <w:pPr>
      <w:spacing w:after="0" w:line="240" w:lineRule="auto"/>
      <w:jc w:val="center"/>
    </w:pPr>
    <w:rPr>
      <w:rFonts w:ascii="Arial Armenian" w:eastAsia="Times New Roman" w:hAnsi="Arial Armenian" w:cs="Times New Roman"/>
      <w:bCs w:val="0"/>
      <w:i w:val="0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17336F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7A6B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DFA"/>
    <w:rPr>
      <w:rFonts w:ascii="Segoe UI" w:eastAsia="Calibri" w:hAnsi="Segoe UI" w:cs="Segoe UI"/>
      <w:bCs/>
      <w:i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Adilkhanyan</dc:creator>
  <cp:keywords>https://mul2-minfin.gov.am/tasks/168266/oneclick/2.Naxagic.docx?token=eae24bdc13dbfd14167dc2a1cb338779</cp:keywords>
  <dc:description/>
  <cp:lastModifiedBy>Vardan Harutyunyan</cp:lastModifiedBy>
  <cp:revision>37</cp:revision>
  <cp:lastPrinted>2020-04-29T08:54:00Z</cp:lastPrinted>
  <dcterms:created xsi:type="dcterms:W3CDTF">2020-01-22T12:35:00Z</dcterms:created>
  <dcterms:modified xsi:type="dcterms:W3CDTF">2020-04-29T09:11:00Z</dcterms:modified>
</cp:coreProperties>
</file>