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88" w:rsidRPr="00897CB5" w:rsidRDefault="00AE6988" w:rsidP="00AE6988">
      <w:pPr>
        <w:spacing w:after="0" w:line="240" w:lineRule="auto"/>
        <w:jc w:val="right"/>
        <w:rPr>
          <w:rFonts w:ascii="GHEA Grapalat" w:eastAsia="Times New Roman" w:hAnsi="GHEA Grapalat" w:cs="Sylfaen"/>
          <w:bCs/>
          <w:kern w:val="32"/>
          <w:szCs w:val="24"/>
          <w:lang w:eastAsia="ru-RU"/>
        </w:rPr>
      </w:pPr>
      <w:bookmarkStart w:id="0" w:name="_GoBack"/>
      <w:bookmarkEnd w:id="0"/>
      <w:r w:rsidRPr="00897CB5">
        <w:rPr>
          <w:rFonts w:ascii="GHEA Grapalat" w:eastAsia="Times New Roman" w:hAnsi="GHEA Grapalat" w:cs="Sylfaen"/>
          <w:bCs/>
          <w:kern w:val="32"/>
          <w:szCs w:val="24"/>
          <w:lang w:val="ru-RU" w:eastAsia="ru-RU"/>
        </w:rPr>
        <w:t>ՆԱԽԱԳԻԾ</w:t>
      </w:r>
    </w:p>
    <w:p w:rsidR="00AE6988" w:rsidRPr="00897CB5" w:rsidRDefault="00AE6988" w:rsidP="00AE6988">
      <w:pPr>
        <w:spacing w:after="0" w:line="240" w:lineRule="auto"/>
        <w:jc w:val="right"/>
        <w:rPr>
          <w:rFonts w:ascii="GHEA Grapalat" w:eastAsia="Times New Roman" w:hAnsi="GHEA Grapalat" w:cs="Arial"/>
          <w:bCs/>
          <w:kern w:val="32"/>
          <w:szCs w:val="24"/>
          <w:lang w:eastAsia="ru-RU"/>
        </w:rPr>
      </w:pPr>
    </w:p>
    <w:p w:rsidR="00AE6988" w:rsidRPr="00897CB5" w:rsidRDefault="00AE6988" w:rsidP="00AE6988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kern w:val="32"/>
          <w:sz w:val="24"/>
          <w:szCs w:val="24"/>
          <w:lang w:eastAsia="ru-RU"/>
        </w:rPr>
      </w:pPr>
      <w:r w:rsidRPr="00897CB5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ru-RU" w:eastAsia="ru-RU"/>
        </w:rPr>
        <w:t>ՀԱՅԱՍՏԱՆԻ</w:t>
      </w:r>
      <w:r w:rsidR="007120EA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eastAsia="ru-RU"/>
        </w:rPr>
        <w:t xml:space="preserve"> </w:t>
      </w:r>
      <w:r w:rsidRPr="00897CB5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ru-RU" w:eastAsia="ru-RU"/>
        </w:rPr>
        <w:t>ՀԱՆՐԱՊԵՏՈՒԹՅԱՆ</w:t>
      </w:r>
    </w:p>
    <w:p w:rsidR="00AE6988" w:rsidRPr="00897CB5" w:rsidRDefault="00AE6988" w:rsidP="00AE698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kern w:val="32"/>
          <w:sz w:val="24"/>
          <w:szCs w:val="24"/>
          <w:lang w:eastAsia="ru-RU"/>
        </w:rPr>
      </w:pPr>
      <w:r w:rsidRPr="00897CB5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ru-RU" w:eastAsia="ru-RU"/>
        </w:rPr>
        <w:t>ՕՐԵՆՔԸ</w:t>
      </w:r>
    </w:p>
    <w:p w:rsidR="00AE6988" w:rsidRPr="00897CB5" w:rsidRDefault="00AE6988" w:rsidP="00AE6988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kern w:val="32"/>
          <w:sz w:val="24"/>
          <w:szCs w:val="24"/>
          <w:lang w:eastAsia="ru-RU"/>
        </w:rPr>
      </w:pPr>
      <w:r w:rsidRPr="00897CB5">
        <w:rPr>
          <w:rFonts w:ascii="GHEA Grapalat" w:eastAsia="Times New Roman" w:hAnsi="GHEA Grapalat" w:cs="Arial"/>
          <w:b/>
          <w:bCs/>
          <w:kern w:val="32"/>
          <w:sz w:val="24"/>
          <w:szCs w:val="24"/>
          <w:lang w:eastAsia="ru-RU"/>
        </w:rPr>
        <w:t>«</w:t>
      </w:r>
      <w:r w:rsidRPr="00897CB5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eastAsia="ru-RU"/>
        </w:rPr>
        <w:t xml:space="preserve">ԱՂԲԱՀԱՆՈՒԹՅԱՆ ԵՎ ՍԱՆԻՏԱՐԱԿԱՆ ՄԱՔՐՄԱՆ </w:t>
      </w:r>
      <w:r w:rsidRPr="00897CB5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ru-RU" w:eastAsia="ru-RU"/>
        </w:rPr>
        <w:t>ՄԱՍԻՆ</w:t>
      </w:r>
      <w:r w:rsidRPr="00897CB5"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eastAsia="ru-RU"/>
        </w:rPr>
        <w:t xml:space="preserve">» </w:t>
      </w:r>
      <w:r w:rsidRPr="00897CB5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ru-RU" w:eastAsia="ru-RU"/>
        </w:rPr>
        <w:t>ՕՐԵՆՔՈՒՄ</w:t>
      </w:r>
      <w:r w:rsidR="007120EA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 xml:space="preserve">ԼՐԱՑՈՒՄՆԵՐ </w:t>
      </w:r>
      <w:r w:rsidRPr="00897CB5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ru-RU" w:eastAsia="ru-RU"/>
        </w:rPr>
        <w:t>ԿԱՏԱՐԵԼՈՒ</w:t>
      </w:r>
      <w:r w:rsidR="007120EA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eastAsia="ru-RU"/>
        </w:rPr>
        <w:t xml:space="preserve"> </w:t>
      </w:r>
      <w:r w:rsidRPr="00897CB5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ru-RU" w:eastAsia="ru-RU"/>
        </w:rPr>
        <w:t>ՄԱՍԻՆ</w:t>
      </w:r>
    </w:p>
    <w:p w:rsidR="00AE6988" w:rsidRPr="00897CB5" w:rsidRDefault="00AE6988" w:rsidP="00AE6988">
      <w:pPr>
        <w:spacing w:after="0" w:line="240" w:lineRule="auto"/>
        <w:rPr>
          <w:rFonts w:ascii="GHEA Grapalat" w:eastAsia="Times New Roman" w:hAnsi="GHEA Grapalat" w:cs="Arial"/>
          <w:b/>
          <w:bCs/>
          <w:kern w:val="32"/>
          <w:sz w:val="24"/>
          <w:szCs w:val="24"/>
          <w:lang w:eastAsia="ru-RU"/>
        </w:rPr>
      </w:pPr>
    </w:p>
    <w:p w:rsidR="00AE6988" w:rsidRPr="00897CB5" w:rsidRDefault="00AE6988" w:rsidP="00AE6988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kern w:val="32"/>
          <w:sz w:val="24"/>
          <w:szCs w:val="24"/>
          <w:lang w:eastAsia="ru-RU"/>
        </w:rPr>
      </w:pPr>
    </w:p>
    <w:p w:rsidR="00AE6988" w:rsidRPr="00897CB5" w:rsidRDefault="00AE6988" w:rsidP="00AE6988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897CB5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eastAsia="ru-RU"/>
        </w:rPr>
        <w:t xml:space="preserve">Հոդված 1. </w:t>
      </w:r>
      <w:r w:rsidRPr="00897CB5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>«Աղբահանության և սանիտարական</w:t>
      </w:r>
      <w:r w:rsidR="007120EA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 xml:space="preserve"> </w:t>
      </w:r>
      <w:r w:rsidRPr="00897CB5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>մաքրման</w:t>
      </w:r>
      <w:r w:rsidR="007120EA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 xml:space="preserve"> </w:t>
      </w:r>
      <w:r w:rsidRPr="00897CB5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>մասին</w:t>
      </w:r>
      <w:r w:rsidRPr="00897CB5"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  <w:t xml:space="preserve">» </w:t>
      </w:r>
      <w:r w:rsidRPr="00897CB5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 xml:space="preserve">2011 </w:t>
      </w:r>
      <w:r w:rsidRPr="00897CB5"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  <w:t>թվականի</w:t>
      </w:r>
      <w:r w:rsidR="007120EA"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  <w:t xml:space="preserve"> </w:t>
      </w:r>
      <w:r w:rsidRPr="00897CB5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>հուն</w:t>
      </w:r>
      <w:r w:rsidRPr="00897CB5"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  <w:t>իսի</w:t>
      </w:r>
      <w:r w:rsidRPr="00897CB5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 xml:space="preserve"> 23-</w:t>
      </w:r>
      <w:r w:rsidRPr="00897CB5"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  <w:t>ի ՀՕ</w:t>
      </w:r>
      <w:r w:rsidRPr="00897CB5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 xml:space="preserve">-237-Ն </w:t>
      </w:r>
      <w:r w:rsidRPr="00897CB5"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  <w:t>օրենքի</w:t>
      </w:r>
      <w:r w:rsidRPr="00897CB5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 xml:space="preserve"> (</w:t>
      </w:r>
      <w:r w:rsidRPr="00897CB5"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  <w:t>այսուհետ</w:t>
      </w:r>
      <w:r w:rsidRPr="00897CB5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 xml:space="preserve">` </w:t>
      </w:r>
      <w:r w:rsidRPr="00897CB5">
        <w:rPr>
          <w:rFonts w:ascii="GHEA Grapalat" w:eastAsia="Times New Roman" w:hAnsi="GHEA Grapalat" w:cs="Sylfaen"/>
          <w:bCs/>
          <w:kern w:val="32"/>
          <w:sz w:val="24"/>
          <w:szCs w:val="24"/>
          <w:lang w:eastAsia="ru-RU"/>
        </w:rPr>
        <w:t>Օրենք</w:t>
      </w:r>
      <w:r w:rsidRPr="00897CB5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>)</w:t>
      </w:r>
      <w:r w:rsidR="007120EA">
        <w:rPr>
          <w:rFonts w:ascii="GHEA Grapalat" w:eastAsia="Times New Roman" w:hAnsi="GHEA Grapalat" w:cs="Arial"/>
          <w:bCs/>
          <w:kern w:val="32"/>
          <w:sz w:val="24"/>
          <w:szCs w:val="24"/>
          <w:lang w:eastAsia="ru-RU"/>
        </w:rPr>
        <w:t xml:space="preserve"> </w:t>
      </w:r>
      <w:r w:rsidR="00A31160" w:rsidRPr="003B0A1E">
        <w:rPr>
          <w:rFonts w:ascii="GHEA Grapalat" w:eastAsia="Times New Roman" w:hAnsi="GHEA Grapalat" w:cs="Arial"/>
          <w:bCs/>
          <w:kern w:val="32"/>
          <w:sz w:val="24"/>
          <w:szCs w:val="24"/>
          <w:lang w:val="hy-AM" w:eastAsia="ru-RU"/>
        </w:rPr>
        <w:t>8-րդ հոդվածը լրացնել հետևյալ բովանդակությամբ 8-րդ և 9-րդ մասերով</w:t>
      </w:r>
      <w:r w:rsidR="00A31160" w:rsidRPr="003B0A1E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.</w:t>
      </w:r>
    </w:p>
    <w:p w:rsidR="00AE6988" w:rsidRPr="00897CB5" w:rsidRDefault="00AE6988" w:rsidP="00AE6988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897CB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«</w:t>
      </w:r>
      <w:r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8.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Շ</w:t>
      </w:r>
      <w:r w:rsidRPr="00897CB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ինարարության թույլտվություն ստացած կառուցապատողները շինարարության թույլտվություն ստանալու օրվանից՝ 1-ամսյա ժամկետում պետք է </w:t>
      </w:r>
      <w:r w:rsidR="000559E0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դիմեն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F4538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շինարարական և խոշոր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F4538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եզրաչափի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897CB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աղբի հավաքման և փոխադրման թույլտվությ</w:t>
      </w:r>
      <w:r w:rsidR="000559E0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ուն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0559E0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ստանալու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0559E0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համար</w:t>
      </w:r>
      <w:r w:rsidRPr="00897CB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կամ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0559E0" w:rsidRPr="00897CB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ապահովեն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սույն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հոդվածի 3-րդ մասով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նախատեսված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անձանց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հետ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օրենսդրությամբ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սահմանված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կարգով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կնքված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պայմանագրի</w:t>
      </w:r>
      <w:r w:rsidRPr="00897CB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առկայությունը՝ </w:t>
      </w:r>
      <w:bookmarkStart w:id="1" w:name="_Hlk38417645"/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շինարարական և խոշոր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եզրաչափի</w:t>
      </w:r>
      <w:bookmarkEnd w:id="1"/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աղբի</w:t>
      </w:r>
      <w:r w:rsidRPr="00897CB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հավաքումն ու փոխադրումը իրականացնելու նպատակով:</w:t>
      </w:r>
    </w:p>
    <w:p w:rsidR="00601DD2" w:rsidRPr="007120EA" w:rsidRDefault="00AE6988" w:rsidP="00601DD2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9. </w:t>
      </w:r>
      <w:r w:rsidR="00601DD2" w:rsidRPr="00601DD2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Շինարարության թույլտվություն ստացած կառուցապատողները սույն հոդվածի 8-րդ մասում նշված շինարարական և խոշոր եզրաչափի աղբի հավաքման և փոխադրման թույլտվությ</w:t>
      </w:r>
      <w:r w:rsidR="000559E0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ուն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0559E0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ստանալու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601DD2" w:rsidRPr="00601DD2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կամ սույն հոդվածի 3-րդ մասով նախատեսված անձանց հետ օրենսդրությամբ սահմանված կարգով կնքված պայմանագրի պատճեն</w:t>
      </w:r>
      <w:r w:rsidR="004F2D8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ը</w:t>
      </w:r>
      <w:r w:rsidR="00601DD2" w:rsidRPr="00601DD2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թույլտվություն ստանալու կամ պայմանագիր կնքելու օրվանից հետո՝ 3 աշխատանքային օրվա ընթացքում տրամադրում են </w:t>
      </w:r>
      <w:r w:rsidR="00601DD2" w:rsidRPr="00601DD2">
        <w:rPr>
          <w:rFonts w:ascii="Calibri" w:eastAsia="GHEA Grapalat" w:hAnsi="Calibri" w:cs="Calibri"/>
          <w:sz w:val="24"/>
          <w:szCs w:val="24"/>
          <w:lang w:val="hy-AM" w:eastAsia="ru-RU"/>
        </w:rPr>
        <w:t> </w:t>
      </w:r>
      <w:r w:rsidR="00601DD2" w:rsidRPr="00601DD2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շրջակա միջավայրի պահպանության ոլորտում վերահսկողություն իրականացնող տեսչական մարմնին՝ թղթային կամ էլեկտրոնային եղանակով</w:t>
      </w:r>
      <w:r w:rsidR="002E7C1B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:</w:t>
      </w:r>
      <w:r w:rsidR="002E7C1B" w:rsidRPr="007120EA">
        <w:rPr>
          <w:rFonts w:ascii="GHEA Grapalat" w:eastAsia="GHEA Grapalat" w:hAnsi="GHEA Grapalat" w:cs="GHEA Grapalat"/>
          <w:bCs/>
          <w:sz w:val="24"/>
          <w:szCs w:val="24"/>
          <w:lang w:val="hy-AM" w:eastAsia="ru-RU"/>
        </w:rPr>
        <w:t>»:</w:t>
      </w:r>
    </w:p>
    <w:p w:rsidR="00601DD2" w:rsidRDefault="00601DD2" w:rsidP="002E7C1B">
      <w:pPr>
        <w:spacing w:after="0" w:line="240" w:lineRule="auto"/>
        <w:jc w:val="both"/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</w:pPr>
    </w:p>
    <w:p w:rsidR="00AE6988" w:rsidRPr="00897CB5" w:rsidRDefault="00AE6988" w:rsidP="00AE6988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897CB5"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 xml:space="preserve">Հոդված </w:t>
      </w:r>
      <w:r w:rsidRPr="007120EA"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>2</w:t>
      </w:r>
      <w:r w:rsidRPr="00897CB5"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 xml:space="preserve">.  </w:t>
      </w:r>
      <w:r w:rsidRPr="00897CB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Սույն օրենքն ուժի մեջ է մտնում պաշտոնական հրապարակման օրվանից մեկ ամիս հետո:</w:t>
      </w:r>
    </w:p>
    <w:p w:rsidR="00741155" w:rsidRPr="00741155" w:rsidRDefault="00741155" w:rsidP="00741155">
      <w:pPr>
        <w:spacing w:after="0" w:line="276" w:lineRule="auto"/>
        <w:ind w:firstLine="708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sectPr w:rsidR="00741155" w:rsidRPr="0074115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8048B" w:rsidRPr="0058048B" w:rsidRDefault="00997A53" w:rsidP="00997A53">
      <w:pPr>
        <w:spacing w:after="0" w:line="36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58048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ՆԱԽԱԳԻԾ</w:t>
      </w:r>
    </w:p>
    <w:p w:rsidR="0058048B" w:rsidRPr="0058048B" w:rsidRDefault="0058048B" w:rsidP="0058048B">
      <w:pPr>
        <w:spacing w:after="0" w:line="276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58048B">
        <w:rPr>
          <w:rFonts w:ascii="GHEA Grapalat" w:eastAsia="Calibri" w:hAnsi="GHEA Grapalat" w:cs="Sylfaen"/>
          <w:b/>
          <w:sz w:val="24"/>
          <w:szCs w:val="24"/>
          <w:lang w:val="hy-AM"/>
        </w:rPr>
        <w:t>ՀԱՅԱՍՏԱՆԻ ՀԱՆՐԱՊԵՏՈՒԹՅԱՆ</w:t>
      </w:r>
    </w:p>
    <w:p w:rsidR="0058048B" w:rsidRPr="0058048B" w:rsidRDefault="0058048B" w:rsidP="0058048B">
      <w:pPr>
        <w:spacing w:after="0" w:line="276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58048B">
        <w:rPr>
          <w:rFonts w:ascii="GHEA Grapalat" w:eastAsia="Calibri" w:hAnsi="GHEA Grapalat" w:cs="Sylfaen"/>
          <w:b/>
          <w:sz w:val="24"/>
          <w:szCs w:val="24"/>
          <w:lang w:val="hy-AM"/>
        </w:rPr>
        <w:t>Օ Ր Ե Ն Ք Ը</w:t>
      </w:r>
    </w:p>
    <w:p w:rsidR="0058048B" w:rsidRPr="0058048B" w:rsidRDefault="0058048B" w:rsidP="0058048B">
      <w:pPr>
        <w:spacing w:after="0" w:line="276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  <w:r w:rsidRPr="0058048B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«ՔԱՂԱՔԱՇԻՆՈՒԹՅԱՆ ՄԱՍԻՆ» ՕՐԵՆՔՈՒՄ</w:t>
      </w:r>
      <w:r w:rsidR="007120EA" w:rsidRPr="007120EA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9748FB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ԼՐԱՑՈՒՄՆԵՐ </w:t>
      </w:r>
      <w:r w:rsidRPr="0058048B">
        <w:rPr>
          <w:rFonts w:ascii="GHEA Grapalat" w:eastAsia="Calibri" w:hAnsi="GHEA Grapalat" w:cs="Sylfaen"/>
          <w:b/>
          <w:sz w:val="24"/>
          <w:szCs w:val="24"/>
          <w:lang w:val="hy-AM"/>
        </w:rPr>
        <w:t>ԿԱՏԱՐԵԼՈՒ ՄԱՍԻՆ</w:t>
      </w:r>
    </w:p>
    <w:p w:rsidR="0058048B" w:rsidRPr="0058048B" w:rsidRDefault="0058048B" w:rsidP="0058048B">
      <w:pPr>
        <w:spacing w:after="0" w:line="276" w:lineRule="auto"/>
        <w:jc w:val="center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</w:p>
    <w:p w:rsidR="0058048B" w:rsidRPr="0058048B" w:rsidRDefault="0058048B" w:rsidP="0058048B">
      <w:pPr>
        <w:spacing w:after="0" w:line="276" w:lineRule="auto"/>
        <w:ind w:firstLine="72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58048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Հոդված 1.  </w:t>
      </w:r>
      <w:r w:rsidRPr="0058048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«Քաղաքաշինության մասին» 1998 թվականի մայիսի 5-ի ՀՕ-217 օրենքի  (այսուհետ` Օրենք)  23-րդ հոդված</w:t>
      </w:r>
      <w:r w:rsidR="00A31160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ը</w:t>
      </w:r>
      <w:r w:rsidRPr="0058048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4-րդ պարբերությունից հետո լրացնել հետևյալ </w:t>
      </w:r>
      <w:r w:rsidR="00695CF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բովանդակությ</w:t>
      </w:r>
      <w:r w:rsidRPr="0058048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</w:t>
      </w:r>
      <w:r w:rsidR="00695CF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</w:t>
      </w:r>
      <w:r w:rsidRPr="0058048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բ նոր պարբերությամբ. </w:t>
      </w:r>
    </w:p>
    <w:p w:rsidR="0058048B" w:rsidRPr="007120EA" w:rsidRDefault="0058048B" w:rsidP="0058048B">
      <w:pPr>
        <w:spacing w:after="0" w:line="276" w:lineRule="auto"/>
        <w:ind w:firstLine="72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58048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«Համայնքի ղեկավարը կառուցապատողին շինարարական թույլտվություն տալուց հետո երեք աշխատանքային օրվա ընթացքում այդ մասին տեղեկացնում է </w:t>
      </w:r>
      <w:r w:rsidR="006116F5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շրջակա</w:t>
      </w:r>
      <w:r w:rsidR="007120EA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r w:rsidR="006116F5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միջավայրի</w:t>
      </w:r>
      <w:r w:rsidR="007120EA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r w:rsidR="006116F5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պահպանության</w:t>
      </w:r>
      <w:r w:rsidR="006116F5" w:rsidRPr="006116F5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ոլորտում </w:t>
      </w:r>
      <w:r w:rsidRPr="0058048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վերահսկողություն իրականացնող տեսչական մարմ</w:t>
      </w:r>
      <w:r w:rsidR="00695CF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</w:t>
      </w:r>
      <w:r w:rsidRPr="0058048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ին»:</w:t>
      </w:r>
    </w:p>
    <w:p w:rsidR="0058048B" w:rsidRPr="007120EA" w:rsidRDefault="0058048B" w:rsidP="0058048B">
      <w:pPr>
        <w:spacing w:after="0" w:line="276" w:lineRule="auto"/>
        <w:ind w:firstLine="72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7120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Հոդված 2. </w:t>
      </w:r>
      <w:r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Օրենքի 6-րդ հոդվածի 4-րդ պարբերությունը</w:t>
      </w:r>
      <w:r w:rsidR="007120EA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լրացնել</w:t>
      </w:r>
      <w:r w:rsidR="007120EA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հետևյալ</w:t>
      </w:r>
      <w:r w:rsidR="007120EA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բովանդակությամբ «է» և «թ» կետերով.</w:t>
      </w:r>
    </w:p>
    <w:p w:rsidR="0058048B" w:rsidRPr="0058048B" w:rsidRDefault="0058048B" w:rsidP="0058048B">
      <w:pPr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«է)</w:t>
      </w:r>
      <w:r w:rsidR="007120EA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r w:rsidRPr="005804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շինարարության թույլտվություն ստանալու օրվանից՝ </w:t>
      </w:r>
      <w:r w:rsidRPr="009378BD">
        <w:rPr>
          <w:rFonts w:ascii="GHEA Grapalat" w:eastAsia="Calibri" w:hAnsi="GHEA Grapalat" w:cs="Times New Roman"/>
          <w:sz w:val="24"/>
          <w:szCs w:val="24"/>
          <w:lang w:val="hy-AM"/>
        </w:rPr>
        <w:t>1-ամսյա</w:t>
      </w:r>
      <w:r w:rsidRPr="005804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ժամկետում </w:t>
      </w:r>
      <w:r w:rsidR="000559E0" w:rsidRPr="007120EA">
        <w:rPr>
          <w:rFonts w:ascii="GHEA Grapalat" w:eastAsia="Calibri" w:hAnsi="GHEA Grapalat" w:cs="Times New Roman"/>
          <w:sz w:val="24"/>
          <w:szCs w:val="24"/>
          <w:lang w:val="hy-AM"/>
        </w:rPr>
        <w:t>դիմել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A073D" w:rsidRPr="007120EA">
        <w:rPr>
          <w:rFonts w:ascii="GHEA Grapalat" w:eastAsia="Calibri" w:hAnsi="GHEA Grapalat" w:cs="Times New Roman"/>
          <w:sz w:val="24"/>
          <w:szCs w:val="24"/>
          <w:lang w:val="hy-AM"/>
        </w:rPr>
        <w:t>շինարարական և խոշոր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A073D" w:rsidRPr="007120EA">
        <w:rPr>
          <w:rFonts w:ascii="GHEA Grapalat" w:eastAsia="Calibri" w:hAnsi="GHEA Grapalat" w:cs="Times New Roman"/>
          <w:sz w:val="24"/>
          <w:szCs w:val="24"/>
          <w:lang w:val="hy-AM"/>
        </w:rPr>
        <w:t>եզրաչափի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8048B">
        <w:rPr>
          <w:rFonts w:ascii="GHEA Grapalat" w:eastAsia="Calibri" w:hAnsi="GHEA Grapalat" w:cs="Times New Roman"/>
          <w:sz w:val="24"/>
          <w:szCs w:val="24"/>
          <w:lang w:val="hy-AM"/>
        </w:rPr>
        <w:t>աղբի հավաքման և փոխադրման թույլտվությ</w:t>
      </w:r>
      <w:r w:rsidR="000559E0" w:rsidRPr="007120EA">
        <w:rPr>
          <w:rFonts w:ascii="GHEA Grapalat" w:eastAsia="Calibri" w:hAnsi="GHEA Grapalat" w:cs="Times New Roman"/>
          <w:sz w:val="24"/>
          <w:szCs w:val="24"/>
          <w:lang w:val="hy-AM"/>
        </w:rPr>
        <w:t>ուն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559E0" w:rsidRPr="007120EA">
        <w:rPr>
          <w:rFonts w:ascii="GHEA Grapalat" w:eastAsia="Calibri" w:hAnsi="GHEA Grapalat" w:cs="Times New Roman"/>
          <w:sz w:val="24"/>
          <w:szCs w:val="24"/>
          <w:lang w:val="hy-AM"/>
        </w:rPr>
        <w:t>ստանալու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559E0" w:rsidRPr="007120EA">
        <w:rPr>
          <w:rFonts w:ascii="GHEA Grapalat" w:eastAsia="Calibri" w:hAnsi="GHEA Grapalat" w:cs="Times New Roman"/>
          <w:sz w:val="24"/>
          <w:szCs w:val="24"/>
          <w:lang w:val="hy-AM"/>
        </w:rPr>
        <w:t>համար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8048B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559E0" w:rsidRPr="007120EA">
        <w:rPr>
          <w:rFonts w:ascii="GHEA Grapalat" w:eastAsia="Calibri" w:hAnsi="GHEA Grapalat" w:cs="Times New Roman"/>
          <w:sz w:val="24"/>
          <w:szCs w:val="24"/>
          <w:lang w:val="hy-AM"/>
        </w:rPr>
        <w:t>ապահովել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«Աղբահանության և սանիտարական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մաքրման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մասին» օրենքի 8-րդ հոդվածի 3-րդ մասով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նախատեսված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անձանց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հետ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օրենսդրությամբ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սահմանված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կարգով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կնքված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պայմանագրի</w:t>
      </w:r>
      <w:r w:rsidRPr="005804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առկայությունը՝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շինարարական և խոշոր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եզրաչափի</w:t>
      </w:r>
      <w:r w:rsidR="007120EA" w:rsidRPr="007120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7120EA">
        <w:rPr>
          <w:rFonts w:ascii="GHEA Grapalat" w:eastAsia="Calibri" w:hAnsi="GHEA Grapalat" w:cs="Times New Roman"/>
          <w:sz w:val="24"/>
          <w:szCs w:val="24"/>
          <w:lang w:val="hy-AM"/>
        </w:rPr>
        <w:t>աղբի</w:t>
      </w:r>
      <w:r w:rsidRPr="005804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հավաքումն ու փոխադրումը իրականացնելու նպատակով:</w:t>
      </w:r>
    </w:p>
    <w:p w:rsidR="0058048B" w:rsidRPr="007120EA" w:rsidRDefault="0058048B" w:rsidP="00F25741">
      <w:pPr>
        <w:spacing w:after="0" w:line="276" w:lineRule="auto"/>
        <w:ind w:firstLine="72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թ)</w:t>
      </w:r>
      <w:r w:rsidR="007120EA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r w:rsidR="00F25741" w:rsidRPr="00F25741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շինարարական և խոշոր եզրաչափի</w:t>
      </w:r>
      <w:r w:rsidR="00F25741" w:rsidRPr="00F2574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աղբի հավաքման և փոխադրման ստացված թույլտվության կամ «Աղբահանության և սանիտարական մաքրման մասին» օրենքի 8-րդ հոդվածի 3-րդ մասով նախատեսված անձանց հետ օրենսդրությամբ սահմանված կարգով կնքված պայմանագրի պատճեն</w:t>
      </w:r>
      <w:r w:rsidR="004F2D8A" w:rsidRPr="007120EA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F25741" w:rsidRPr="00F2574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թույլտվություն ստանալու կամ պայմանագիր կնքելու օրվանից հետո՝ 3 աշխատանքային օրվա ընթացքում տրամադրել շրջակա միջավայրի պահպանության ոլորտում </w:t>
      </w:r>
      <w:r w:rsidR="00F25741" w:rsidRPr="00F25741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վերահսկողություն իրականացնող տեսչական մարմնին՝ թղթային կամ էլեկտրոնային</w:t>
      </w:r>
      <w:r w:rsidR="007120EA" w:rsidRPr="007120EA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r w:rsidR="00F25741" w:rsidRPr="00F25741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եղանակով</w:t>
      </w:r>
      <w:r w:rsidR="00F25741" w:rsidRPr="00F25741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Pr="00F25741">
        <w:rPr>
          <w:rFonts w:ascii="GHEA Grapalat" w:eastAsia="Calibri" w:hAnsi="GHEA Grapalat" w:cs="Times New Roman"/>
          <w:sz w:val="24"/>
          <w:szCs w:val="24"/>
          <w:lang w:val="hy-AM"/>
        </w:rPr>
        <w:t>»:</w:t>
      </w:r>
    </w:p>
    <w:p w:rsidR="0058048B" w:rsidRDefault="0058048B" w:rsidP="00CA04D1">
      <w:pPr>
        <w:spacing w:after="0" w:line="276" w:lineRule="auto"/>
        <w:ind w:firstLine="708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58048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Հոդված </w:t>
      </w:r>
      <w:r w:rsidRPr="007120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3</w:t>
      </w:r>
      <w:r w:rsidRPr="0058048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.  </w:t>
      </w:r>
      <w:r w:rsidR="009E6B6D" w:rsidRPr="009E6B6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Սույն օրենքն ուժի մեջ է մտնում պաշտոնական հրապարակման օրվանից մեկ ամիս հետո:</w:t>
      </w:r>
    </w:p>
    <w:p w:rsidR="00CA04D1" w:rsidRDefault="00CA04D1" w:rsidP="00CA04D1">
      <w:pPr>
        <w:spacing w:after="0" w:line="276" w:lineRule="auto"/>
        <w:ind w:firstLine="708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:rsidR="00CA04D1" w:rsidRPr="0058048B" w:rsidRDefault="00CA04D1" w:rsidP="00E45D88">
      <w:pPr>
        <w:spacing w:after="0" w:line="276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:rsidR="00997A53" w:rsidRPr="00997A53" w:rsidRDefault="00997A53" w:rsidP="00997A53">
      <w:pPr>
        <w:spacing w:after="0" w:line="360" w:lineRule="auto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A5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ՆԱԽԱԳԻԾ</w:t>
      </w:r>
    </w:p>
    <w:p w:rsidR="00997A53" w:rsidRPr="00997A53" w:rsidRDefault="00997A53" w:rsidP="00997A5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A5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ՀԱՅԱՍՏԱՆԻ ՀԱՆՐԱՊԵՏՈՒԹՅԱՆ </w:t>
      </w:r>
    </w:p>
    <w:p w:rsidR="00997A53" w:rsidRPr="00997A53" w:rsidRDefault="00997A53" w:rsidP="00997A5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97A5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ՕՐԵՆՔԸ</w:t>
      </w:r>
    </w:p>
    <w:p w:rsidR="00997A53" w:rsidRPr="00997A53" w:rsidRDefault="00997A53" w:rsidP="00997A5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 w:rsidRPr="00997A5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«ՏԵՂԱԿԱՆ ԻՆՔՆԱԿԱՌԱՎԱՐՄԱՆ ՄԱՍԻՆ» ՕՐԵՆՔՈՒՄ ԼՐԱՑՈՒՄ ԿԱՏԱՐԵԼՈՒ ՄԱՍԻՆ</w:t>
      </w:r>
    </w:p>
    <w:p w:rsidR="00997A53" w:rsidRPr="00997A53" w:rsidRDefault="00997A53" w:rsidP="00997A53">
      <w:pPr>
        <w:shd w:val="clear" w:color="auto" w:fill="FFFFFF"/>
        <w:spacing w:after="0" w:line="360" w:lineRule="auto"/>
        <w:ind w:firstLine="28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97A53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</w:p>
    <w:p w:rsidR="00997A53" w:rsidRPr="00997A53" w:rsidRDefault="00997A53" w:rsidP="00997A53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bookmarkStart w:id="2" w:name="_Hlk534880961"/>
      <w:r w:rsidRPr="00997A5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Հոդված 1. </w:t>
      </w:r>
      <w:r w:rsidRPr="00997A53">
        <w:rPr>
          <w:rFonts w:ascii="Arial" w:eastAsia="Times New Roman" w:hAnsi="Arial" w:cs="Arial"/>
          <w:b/>
          <w:bCs/>
          <w:color w:val="000000"/>
          <w:sz w:val="24"/>
          <w:szCs w:val="24"/>
          <w:lang w:val="hy-AM" w:eastAsia="ru-RU"/>
        </w:rPr>
        <w:t> </w:t>
      </w:r>
      <w:bookmarkEnd w:id="2"/>
      <w:r w:rsidRPr="00997A5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«Տեղական ինքնակառավարման մասին» 2002 թվականի մայիսի 7-ի ՀՕ-337 օրենքի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(այսուհետ՝ Օրենք) 42-րդ հոդվածի 1-ին մասը</w:t>
      </w:r>
      <w:r w:rsidRPr="00997A5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2-րդ կետիցհետո լրացնել հետևյալ բովանդակությամբ 23-րդ կետով. </w:t>
      </w:r>
    </w:p>
    <w:p w:rsidR="00997A53" w:rsidRPr="007120EA" w:rsidRDefault="00997A53" w:rsidP="00997A5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97A5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Pr="00997A5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3)</w:t>
      </w:r>
      <w:r w:rsidR="007120EA" w:rsidRPr="007120E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97A5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կառուցապատողին շինարարական թույլտվություն տալուց հետո երեք աշխատանքային օրվա ընթացքում այդ մասին տեղեկացնում է </w:t>
      </w:r>
      <w:r w:rsidR="006116F5" w:rsidRPr="007120E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շրջակա</w:t>
      </w:r>
      <w:r w:rsidR="007120EA" w:rsidRPr="007120E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116F5" w:rsidRPr="007120E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միջավայրի</w:t>
      </w:r>
      <w:r w:rsidR="007120EA" w:rsidRPr="007120E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116F5" w:rsidRPr="007120E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պահպանության</w:t>
      </w:r>
      <w:r w:rsidR="006116F5" w:rsidRPr="006116F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ոլորտում </w:t>
      </w:r>
      <w:r w:rsidRPr="00997A5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վերահսկողություն իրականացնող տեսչական մարմ</w:t>
      </w:r>
      <w:r w:rsidR="00CA04D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Pr="00997A5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ին»:</w:t>
      </w:r>
    </w:p>
    <w:p w:rsidR="00CA04D1" w:rsidRDefault="00997A53" w:rsidP="00CA04D1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2</w:t>
      </w:r>
      <w:r w:rsidRPr="00997A5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</w:t>
      </w:r>
      <w:r w:rsidRPr="00997A53">
        <w:rPr>
          <w:rFonts w:ascii="Arial" w:eastAsia="Times New Roman" w:hAnsi="Arial" w:cs="Arial"/>
          <w:color w:val="000000"/>
          <w:sz w:val="24"/>
          <w:szCs w:val="24"/>
          <w:lang w:val="hy-AM" w:eastAsia="ru-RU"/>
        </w:rPr>
        <w:t> </w:t>
      </w:r>
      <w:r w:rsidR="009E6B6D" w:rsidRPr="009E6B6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օրենքն ուժի մեջ է մտնում պաշտոնական հրապարակման օրվանից մեկ ամիս հետո:</w:t>
      </w:r>
    </w:p>
    <w:p w:rsidR="009E6B6D" w:rsidRPr="00CA04D1" w:rsidRDefault="009E6B6D" w:rsidP="00CA04D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A04D1" w:rsidRDefault="00CA04D1" w:rsidP="00AC0B3F">
      <w:pPr>
        <w:rPr>
          <w:rFonts w:ascii="GHEA Grapalat" w:hAnsi="GHEA Grapalat"/>
          <w:sz w:val="24"/>
          <w:szCs w:val="24"/>
          <w:lang w:val="hy-AM"/>
        </w:rPr>
      </w:pPr>
    </w:p>
    <w:p w:rsidR="00115C04" w:rsidRDefault="00115C04" w:rsidP="00AC0B3F">
      <w:pPr>
        <w:rPr>
          <w:rFonts w:ascii="GHEA Grapalat" w:hAnsi="GHEA Grapalat"/>
          <w:sz w:val="24"/>
          <w:szCs w:val="24"/>
          <w:lang w:val="hy-AM"/>
        </w:rPr>
      </w:pPr>
    </w:p>
    <w:p w:rsidR="00115C04" w:rsidRDefault="00115C04" w:rsidP="00AC0B3F">
      <w:pPr>
        <w:rPr>
          <w:rFonts w:ascii="GHEA Grapalat" w:hAnsi="GHEA Grapalat"/>
          <w:sz w:val="24"/>
          <w:szCs w:val="24"/>
          <w:lang w:val="hy-AM"/>
        </w:rPr>
      </w:pPr>
    </w:p>
    <w:p w:rsidR="00115C04" w:rsidRDefault="00115C04" w:rsidP="00AC0B3F">
      <w:pPr>
        <w:rPr>
          <w:rFonts w:ascii="GHEA Grapalat" w:hAnsi="GHEA Grapalat"/>
          <w:sz w:val="24"/>
          <w:szCs w:val="24"/>
          <w:lang w:val="hy-AM"/>
        </w:rPr>
      </w:pPr>
    </w:p>
    <w:p w:rsidR="00115C04" w:rsidRDefault="00115C04" w:rsidP="00AC0B3F">
      <w:pPr>
        <w:rPr>
          <w:rFonts w:ascii="GHEA Grapalat" w:hAnsi="GHEA Grapalat"/>
          <w:sz w:val="24"/>
          <w:szCs w:val="24"/>
          <w:lang w:val="hy-AM"/>
        </w:rPr>
      </w:pPr>
    </w:p>
    <w:p w:rsidR="00115C04" w:rsidRDefault="00115C04" w:rsidP="00AC0B3F">
      <w:pPr>
        <w:rPr>
          <w:rFonts w:ascii="GHEA Grapalat" w:hAnsi="GHEA Grapalat"/>
          <w:sz w:val="24"/>
          <w:szCs w:val="24"/>
          <w:lang w:val="hy-AM"/>
        </w:rPr>
      </w:pPr>
    </w:p>
    <w:p w:rsidR="00115C04" w:rsidRDefault="00115C04" w:rsidP="00AC0B3F">
      <w:pPr>
        <w:rPr>
          <w:rFonts w:ascii="GHEA Grapalat" w:hAnsi="GHEA Grapalat"/>
          <w:sz w:val="24"/>
          <w:szCs w:val="24"/>
          <w:lang w:val="hy-AM"/>
        </w:rPr>
      </w:pPr>
    </w:p>
    <w:p w:rsidR="00115C04" w:rsidRDefault="00115C04" w:rsidP="00AC0B3F">
      <w:pPr>
        <w:rPr>
          <w:rFonts w:ascii="GHEA Grapalat" w:hAnsi="GHEA Grapalat"/>
          <w:sz w:val="24"/>
          <w:szCs w:val="24"/>
          <w:lang w:val="hy-AM"/>
        </w:rPr>
      </w:pPr>
    </w:p>
    <w:p w:rsidR="00115C04" w:rsidRDefault="00115C04" w:rsidP="00AC0B3F">
      <w:pPr>
        <w:rPr>
          <w:rFonts w:ascii="GHEA Grapalat" w:hAnsi="GHEA Grapalat"/>
          <w:sz w:val="24"/>
          <w:szCs w:val="24"/>
          <w:lang w:val="hy-AM"/>
        </w:rPr>
      </w:pPr>
    </w:p>
    <w:p w:rsidR="00115C04" w:rsidRDefault="00115C04" w:rsidP="00AC0B3F">
      <w:pPr>
        <w:rPr>
          <w:rFonts w:ascii="GHEA Grapalat" w:hAnsi="GHEA Grapalat"/>
          <w:sz w:val="24"/>
          <w:szCs w:val="24"/>
          <w:lang w:val="hy-AM"/>
        </w:rPr>
      </w:pPr>
    </w:p>
    <w:p w:rsidR="00115C04" w:rsidRDefault="00115C04" w:rsidP="00AC0B3F">
      <w:pPr>
        <w:rPr>
          <w:rFonts w:ascii="GHEA Grapalat" w:hAnsi="GHEA Grapalat"/>
          <w:sz w:val="24"/>
          <w:szCs w:val="24"/>
          <w:lang w:val="hy-AM"/>
        </w:rPr>
      </w:pPr>
    </w:p>
    <w:p w:rsidR="00CA04D1" w:rsidRPr="00CA04D1" w:rsidRDefault="00CA04D1" w:rsidP="00CA04D1">
      <w:pPr>
        <w:spacing w:before="100" w:beforeAutospacing="1" w:after="100" w:afterAutospacing="1" w:line="360" w:lineRule="auto"/>
        <w:jc w:val="right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CA04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ՆԱԽԱԳԻԾ</w:t>
      </w:r>
    </w:p>
    <w:p w:rsidR="00CA04D1" w:rsidRPr="00CA04D1" w:rsidRDefault="00CA04D1" w:rsidP="00CA04D1">
      <w:pPr>
        <w:spacing w:before="100" w:beforeAutospacing="1" w:after="100" w:afterAutospacing="1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CA04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CA04D1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CA04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ՕՐԵՆՔԸ</w:t>
      </w:r>
    </w:p>
    <w:p w:rsidR="00CA04D1" w:rsidRPr="00CA04D1" w:rsidRDefault="00CA04D1" w:rsidP="00CA04D1">
      <w:pPr>
        <w:spacing w:before="100" w:beforeAutospacing="1" w:after="100" w:afterAutospacing="1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CA04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«ԵՐԵՎԱՆ ՔԱՂԱՔՈՒՄ ՏԵՂԱԿԱՆ ԻՆՔՆԱԿԱՌԱՎԱՐՄԱՆ ՄԱՍԻՆ» ՕՐԵՆՔՈՒՄ ԼՐԱՑՈՒՄ ԿԱՏԱՐԵԼՈՒ ՄԱՍԻՆ»</w:t>
      </w:r>
    </w:p>
    <w:p w:rsidR="00CA04D1" w:rsidRDefault="00CA04D1" w:rsidP="00BD29FD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A04D1">
        <w:rPr>
          <w:rFonts w:ascii="GHEA Grapalat" w:eastAsia="Calibri" w:hAnsi="GHEA Grapalat" w:cs="Sylfaen"/>
          <w:b/>
          <w:i/>
          <w:sz w:val="24"/>
          <w:szCs w:val="24"/>
          <w:lang w:val="hy-AM"/>
        </w:rPr>
        <w:t>Հոդված</w:t>
      </w:r>
      <w:r w:rsidRPr="00CA04D1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1.</w:t>
      </w:r>
      <w:r w:rsidR="007120EA" w:rsidRPr="007120EA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</w:t>
      </w:r>
      <w:r w:rsidRPr="00CA04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«Երևան քաղաքում տեղական ինքնակառավարման մասին» 2008 թվականի դեկտեմբերի 26-ի ՀՕ-5-Ն օրենքի</w:t>
      </w:r>
      <w:r w:rsidR="007120EA" w:rsidRPr="007120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55</w:t>
      </w:r>
      <w:r w:rsidRPr="00CA04D1">
        <w:rPr>
          <w:rFonts w:ascii="GHEA Grapalat" w:eastAsia="Calibri" w:hAnsi="GHEA Grapalat" w:cs="Times New Roman"/>
          <w:sz w:val="24"/>
          <w:szCs w:val="24"/>
          <w:lang w:val="hy-AM"/>
        </w:rPr>
        <w:t>-րդ հոդվածի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2-րդ </w:t>
      </w:r>
      <w:r w:rsidR="00BD29F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մասը 1-ին կետից </w:t>
      </w:r>
      <w:r w:rsidR="00BD29FD" w:rsidRPr="00BD29FD">
        <w:rPr>
          <w:rFonts w:ascii="GHEA Grapalat" w:hAnsi="GHEA Grapalat"/>
          <w:sz w:val="24"/>
          <w:szCs w:val="24"/>
          <w:lang w:val="hy-AM"/>
        </w:rPr>
        <w:t>հետո լրացնել հետևյալ բովանդակությամբ</w:t>
      </w:r>
      <w:r w:rsidR="00BD29FD">
        <w:rPr>
          <w:rFonts w:ascii="GHEA Grapalat" w:hAnsi="GHEA Grapalat"/>
          <w:sz w:val="24"/>
          <w:szCs w:val="24"/>
          <w:lang w:val="hy-AM"/>
        </w:rPr>
        <w:t xml:space="preserve"> 2</w:t>
      </w:r>
      <w:r w:rsidR="00BD29FD" w:rsidRPr="00BD29FD">
        <w:rPr>
          <w:rFonts w:ascii="GHEA Grapalat" w:hAnsi="GHEA Grapalat"/>
          <w:sz w:val="24"/>
          <w:szCs w:val="24"/>
          <w:lang w:val="hy-AM"/>
        </w:rPr>
        <w:t>-րդ կետով.</w:t>
      </w:r>
    </w:p>
    <w:p w:rsidR="00BD29FD" w:rsidRPr="007120EA" w:rsidRDefault="00BD29FD" w:rsidP="00BD29FD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«2</w:t>
      </w:r>
      <w:r w:rsidRPr="007120E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D29FD">
        <w:rPr>
          <w:rFonts w:ascii="GHEA Grapalat" w:hAnsi="GHEA Grapalat"/>
          <w:sz w:val="24"/>
          <w:szCs w:val="24"/>
          <w:lang w:val="hy-AM"/>
        </w:rPr>
        <w:t xml:space="preserve">կառուցապատողին շինարարական թույլտվություն տալուց հետո երեք աշխատանքային օրվա ընթացքում այդ մասին տեղեկացնում է </w:t>
      </w:r>
      <w:r w:rsidR="006116F5" w:rsidRPr="007120EA">
        <w:rPr>
          <w:rFonts w:ascii="GHEA Grapalat" w:hAnsi="GHEA Grapalat"/>
          <w:sz w:val="24"/>
          <w:szCs w:val="24"/>
          <w:lang w:val="hy-AM"/>
        </w:rPr>
        <w:t>շրջակա</w:t>
      </w:r>
      <w:r w:rsidR="007120EA" w:rsidRPr="007120E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6F5" w:rsidRPr="007120EA">
        <w:rPr>
          <w:rFonts w:ascii="GHEA Grapalat" w:hAnsi="GHEA Grapalat"/>
          <w:sz w:val="24"/>
          <w:szCs w:val="24"/>
          <w:lang w:val="hy-AM"/>
        </w:rPr>
        <w:t>միջավայրի</w:t>
      </w:r>
      <w:r w:rsidR="007120EA" w:rsidRPr="007120E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6F5" w:rsidRPr="007120EA">
        <w:rPr>
          <w:rFonts w:ascii="GHEA Grapalat" w:hAnsi="GHEA Grapalat"/>
          <w:sz w:val="24"/>
          <w:szCs w:val="24"/>
          <w:lang w:val="hy-AM"/>
        </w:rPr>
        <w:t>պահպանության</w:t>
      </w:r>
      <w:r w:rsidR="006116F5" w:rsidRPr="006116F5">
        <w:rPr>
          <w:rFonts w:ascii="GHEA Grapalat" w:hAnsi="GHEA Grapalat"/>
          <w:sz w:val="24"/>
          <w:szCs w:val="24"/>
          <w:lang w:val="hy-AM"/>
        </w:rPr>
        <w:t xml:space="preserve"> ոլորտում </w:t>
      </w:r>
      <w:r w:rsidRPr="00BD29FD">
        <w:rPr>
          <w:rFonts w:ascii="GHEA Grapalat" w:hAnsi="GHEA Grapalat"/>
          <w:sz w:val="24"/>
          <w:szCs w:val="24"/>
          <w:lang w:val="hy-AM"/>
        </w:rPr>
        <w:t>վերահսկողություն իրականացնող տեսչական մարմնին: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627C3E" w:rsidRPr="007120EA">
        <w:rPr>
          <w:rFonts w:ascii="GHEA Grapalat" w:hAnsi="GHEA Grapalat"/>
          <w:sz w:val="24"/>
          <w:szCs w:val="24"/>
          <w:lang w:val="hy-AM"/>
        </w:rPr>
        <w:t>:</w:t>
      </w:r>
    </w:p>
    <w:p w:rsidR="009E6B6D" w:rsidRPr="009E6B6D" w:rsidRDefault="00A5087B" w:rsidP="009E6B6D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</w:pPr>
      <w:r w:rsidRPr="00A5087B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A5087B">
        <w:rPr>
          <w:rFonts w:ascii="Calibri" w:hAnsi="Calibri" w:cs="Calibri"/>
          <w:sz w:val="24"/>
          <w:szCs w:val="24"/>
          <w:lang w:val="hy-AM"/>
        </w:rPr>
        <w:t> </w:t>
      </w:r>
      <w:r w:rsidR="009E6B6D" w:rsidRPr="009E6B6D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Սույն օրենքն ուժի մեջ է մտնում պաշտոնական հրապարակման օրվանից մեկ ամիս հետո:</w:t>
      </w:r>
    </w:p>
    <w:p w:rsidR="00A5087B" w:rsidRDefault="00A5087B" w:rsidP="00A5087B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5C04" w:rsidRDefault="00115C04" w:rsidP="00A5087B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AE045B" w:rsidRDefault="00AE045B" w:rsidP="00A5087B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AE045B" w:rsidRDefault="00AE045B" w:rsidP="00A5087B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AE045B" w:rsidRDefault="00AE045B" w:rsidP="00A5087B">
      <w:pPr>
        <w:spacing w:before="100" w:beforeAutospacing="1" w:after="100" w:afterAutospacing="1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AE045B" w:rsidRDefault="00AE045B" w:rsidP="00773E13">
      <w:pPr>
        <w:spacing w:before="100" w:beforeAutospacing="1" w:after="100" w:afterAutospacing="1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E4819" w:rsidRDefault="004E4819" w:rsidP="00773E13">
      <w:pPr>
        <w:spacing w:before="100" w:beforeAutospacing="1" w:after="100" w:afterAutospacing="1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E045B" w:rsidRPr="007120EA" w:rsidRDefault="00AE045B" w:rsidP="00AE045B">
      <w:pPr>
        <w:shd w:val="clear" w:color="auto" w:fill="FFFFFF"/>
        <w:spacing w:after="173" w:line="240" w:lineRule="auto"/>
        <w:ind w:firstLine="720"/>
        <w:jc w:val="right"/>
        <w:textAlignment w:val="baseline"/>
        <w:rPr>
          <w:rFonts w:ascii="GHEA Grapalat" w:eastAsia="Times New Roman" w:hAnsi="GHEA Grapalat" w:cs="Arian AMU"/>
          <w:sz w:val="24"/>
          <w:szCs w:val="24"/>
          <w:lang w:val="hy-AM" w:eastAsia="ru-RU"/>
        </w:rPr>
      </w:pPr>
      <w:r w:rsidRPr="007120EA">
        <w:rPr>
          <w:rFonts w:ascii="GHEA Grapalat" w:eastAsia="Times New Roman" w:hAnsi="GHEA Grapalat" w:cs="Arian AMU"/>
          <w:sz w:val="24"/>
          <w:szCs w:val="24"/>
          <w:lang w:val="hy-AM" w:eastAsia="ru-RU"/>
        </w:rPr>
        <w:lastRenderedPageBreak/>
        <w:t>ՆԱԽԱԳԻԾ</w:t>
      </w:r>
    </w:p>
    <w:p w:rsidR="00AE045B" w:rsidRPr="007120EA" w:rsidRDefault="00AE045B" w:rsidP="00AE045B">
      <w:pPr>
        <w:shd w:val="clear" w:color="auto" w:fill="FFFFFF"/>
        <w:spacing w:after="0" w:line="240" w:lineRule="auto"/>
        <w:ind w:firstLine="720"/>
        <w:jc w:val="right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</w:pPr>
    </w:p>
    <w:p w:rsidR="00AE045B" w:rsidRPr="007120EA" w:rsidRDefault="00AE045B" w:rsidP="00AE045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>ՀԱՅԱՍՏԱՆԻ</w:t>
      </w:r>
      <w:r w:rsidR="007120EA"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>ՀԱՆՐԱՊԵՏՈՒԹՅԱՆ</w:t>
      </w:r>
      <w:r w:rsidR="007120EA"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>ՕՐԵՆՔԸ</w:t>
      </w:r>
    </w:p>
    <w:p w:rsidR="00AE045B" w:rsidRPr="007120EA" w:rsidRDefault="00AE045B" w:rsidP="00AE045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>ՎԱՐՉԱԿԱՆ</w:t>
      </w:r>
      <w:r w:rsidR="007120EA"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>ԻՐԱՎԱԽԱԽՏՈՒՄՆԵՐԻ</w:t>
      </w:r>
      <w:r w:rsidR="007120EA"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>ՎԵՐԱԲԵՐՅԱԼ</w:t>
      </w:r>
      <w:r w:rsidR="007120EA"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>ՀԱՅԱՍՏԱՆԻ</w:t>
      </w:r>
      <w:r w:rsidR="007120EA"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>ՀԱՆՐԱՊԵՏՈՒԹՅԱՆ</w:t>
      </w:r>
      <w:r w:rsidR="007120EA"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>ՕՐԵՆՍԳՐՔՈՒՄ</w:t>
      </w:r>
      <w:r w:rsidR="007120EA"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1F09F5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ՓՈՓՈԽՈՒԹՅՈՒՆՆԵՐ ԵՎ </w:t>
      </w:r>
      <w:r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>ԼՐԱՑՈՒՄՆԵՐ ԿԱՏԱՐԵԼՈՒ</w:t>
      </w:r>
      <w:r w:rsidR="007120EA"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7120EA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ru-RU"/>
        </w:rPr>
        <w:t>ՄԱՍԻՆ</w:t>
      </w:r>
    </w:p>
    <w:p w:rsidR="00AE045B" w:rsidRPr="007120EA" w:rsidRDefault="00AE045B" w:rsidP="00AE045B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Cs w:val="24"/>
          <w:lang w:val="hy-AM" w:eastAsia="ru-RU"/>
        </w:rPr>
      </w:pPr>
    </w:p>
    <w:p w:rsidR="00C309D9" w:rsidRDefault="00AE045B" w:rsidP="001F09F5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AE045B">
        <w:rPr>
          <w:rFonts w:ascii="GHEA Grapalat" w:eastAsia="Times New Roman" w:hAnsi="GHEA Grapalat" w:cs="Times New Roman"/>
          <w:b/>
          <w:color w:val="000000"/>
          <w:sz w:val="24"/>
          <w:shd w:val="clear" w:color="auto" w:fill="FFFFFF"/>
          <w:lang w:val="hy-AM" w:eastAsia="ru-RU"/>
        </w:rPr>
        <w:t>Հոդված 1.</w:t>
      </w:r>
      <w:r w:rsidRPr="00AE045B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AE045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Վարչական իրավախախտումների վերաբերյալ Հայաստանի Հանրապետության 1985 թվականի դեկտեմբերի 6-ի օր</w:t>
      </w:r>
      <w:r w:rsidR="00CC64A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ենսգրքի (այսուհետ` Օրենսգիրք)</w:t>
      </w:r>
      <w:r w:rsidR="00C309D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43.1-րդ հոդվածի 6-րդ մասի </w:t>
      </w:r>
      <w:r w:rsidR="001F0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2-րդ պարբերությունում </w:t>
      </w:r>
      <w:r w:rsidR="00C309D9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«</w:t>
      </w:r>
      <w:r w:rsidR="00C309D9" w:rsidRPr="007120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երեսնապատիկից</w:t>
      </w:r>
      <w:r w:rsidR="007120EA" w:rsidRPr="007120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C309D9" w:rsidRPr="007120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հիսնապատիկի</w:t>
      </w:r>
      <w:r w:rsidR="00C309D9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» բառ</w:t>
      </w:r>
      <w:r w:rsidR="00C309D9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եր</w:t>
      </w:r>
      <w:r w:rsidR="00C309D9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ը փոխարինել «</w:t>
      </w:r>
      <w:r w:rsidR="00C309D9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ութսունապատիկից մինչև </w:t>
      </w:r>
      <w:r w:rsidR="00C309D9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հարյուրապատիկի» բառ</w:t>
      </w:r>
      <w:r w:rsidR="00C309D9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եր</w:t>
      </w:r>
      <w:r w:rsidR="00C309D9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ով, իսկ «հիսնապատիկից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C309D9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ութսունապատիկի»</w:t>
      </w:r>
      <w:r w:rsidR="00C309D9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բառերը՝ «</w:t>
      </w:r>
      <w:r w:rsidR="00C309D9" w:rsidRPr="00C309D9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վեցհարյուրապատիկից մինչև</w:t>
      </w:r>
      <w:r w:rsidR="00C309D9" w:rsidRPr="007120EA">
        <w:rPr>
          <w:rFonts w:ascii="Calibri" w:eastAsia="GHEA Grapalat" w:hAnsi="Calibri" w:cs="Calibri"/>
          <w:sz w:val="24"/>
          <w:szCs w:val="24"/>
          <w:lang w:val="hy-AM" w:eastAsia="ru-RU"/>
        </w:rPr>
        <w:t> </w:t>
      </w:r>
      <w:r w:rsidR="00C309D9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ութհարյուրապատիկի</w:t>
      </w:r>
      <w:r w:rsidR="00C309D9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» բառերով:</w:t>
      </w:r>
    </w:p>
    <w:p w:rsidR="00AE045B" w:rsidRPr="007120EA" w:rsidRDefault="001F09F5" w:rsidP="001F09F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hd w:val="clear" w:color="auto" w:fill="FFFFFF"/>
          <w:lang w:val="hy-AM" w:eastAsia="ru-RU"/>
        </w:rPr>
      </w:pPr>
      <w:r w:rsidRPr="001F09F5">
        <w:rPr>
          <w:rFonts w:ascii="GHEA Grapalat" w:eastAsia="Times New Roman" w:hAnsi="GHEA Grapalat" w:cs="Times New Roman"/>
          <w:b/>
          <w:color w:val="000000"/>
          <w:sz w:val="24"/>
          <w:shd w:val="clear" w:color="auto" w:fill="FFFFFF"/>
          <w:lang w:val="hy-AM" w:eastAsia="ru-RU"/>
        </w:rPr>
        <w:t xml:space="preserve">Հոդված 2. </w:t>
      </w:r>
      <w:r w:rsidRPr="001F09F5">
        <w:rPr>
          <w:rFonts w:ascii="GHEA Grapalat" w:eastAsia="Times New Roman" w:hAnsi="GHEA Grapalat" w:cs="Times New Roman"/>
          <w:color w:val="000000"/>
          <w:sz w:val="24"/>
          <w:shd w:val="clear" w:color="auto" w:fill="FFFFFF"/>
          <w:lang w:val="hy-AM" w:eastAsia="ru-RU"/>
        </w:rPr>
        <w:t>Օրենսգրքի</w:t>
      </w:r>
      <w:r w:rsidR="007120EA" w:rsidRPr="007120EA">
        <w:rPr>
          <w:rFonts w:ascii="GHEA Grapalat" w:eastAsia="Times New Roman" w:hAnsi="GHEA Grapalat" w:cs="Times New Roman"/>
          <w:color w:val="000000"/>
          <w:sz w:val="24"/>
          <w:shd w:val="clear" w:color="auto" w:fill="FFFFFF"/>
          <w:lang w:val="hy-AM" w:eastAsia="ru-RU"/>
        </w:rPr>
        <w:t xml:space="preserve"> </w:t>
      </w:r>
      <w:r w:rsidR="004F1939" w:rsidRPr="003B0A1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81</w:t>
      </w:r>
      <w:r w:rsidR="007120EA" w:rsidRPr="007120EA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="004F1939" w:rsidRPr="003B0A1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1-</w:t>
      </w:r>
      <w:r w:rsidR="004F1939" w:rsidRPr="003B0A1E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րդ</w:t>
      </w:r>
      <w:r w:rsidR="007120EA" w:rsidRPr="007120EA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F1939" w:rsidRPr="003B0A1E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հոդվածը</w:t>
      </w:r>
      <w:r w:rsidR="007120EA" w:rsidRPr="007120EA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F1939" w:rsidRPr="003B0A1E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լրացնել</w:t>
      </w:r>
      <w:r w:rsidR="007120EA" w:rsidRPr="007120EA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F1939" w:rsidRPr="003B0A1E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հետևյալ</w:t>
      </w:r>
      <w:r w:rsidR="007120EA" w:rsidRPr="007120EA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F1939" w:rsidRPr="003B0A1E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բովանդակությամբ</w:t>
      </w:r>
      <w:r w:rsidR="004F1939" w:rsidRPr="003B0A1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3-</w:t>
      </w:r>
      <w:r w:rsidR="004F1939" w:rsidRPr="003B0A1E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րդ</w:t>
      </w:r>
      <w:r w:rsidR="004F1939" w:rsidRPr="003B0A1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4-</w:t>
      </w:r>
      <w:r w:rsidR="004F1939" w:rsidRPr="003B0A1E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րդ</w:t>
      </w:r>
      <w:r w:rsidR="004F1939" w:rsidRPr="003B0A1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, 5-</w:t>
      </w:r>
      <w:r w:rsidR="004F1939" w:rsidRPr="003B0A1E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րդ</w:t>
      </w:r>
      <w:r w:rsidR="004F1939" w:rsidRPr="003B0A1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և 6-</w:t>
      </w:r>
      <w:r w:rsidR="004F1939" w:rsidRPr="003B0A1E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րդ</w:t>
      </w:r>
      <w:r w:rsidR="007120EA" w:rsidRPr="007120EA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4F1939" w:rsidRPr="003B0A1E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մասերով</w:t>
      </w:r>
      <w:r w:rsidR="007120EA" w:rsidRPr="007120EA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.</w:t>
      </w:r>
    </w:p>
    <w:p w:rsidR="00CC64AF" w:rsidRDefault="00CC64AF" w:rsidP="00CC64AF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>
        <w:rPr>
          <w:rFonts w:ascii="GHEA Grapalat" w:eastAsia="GHEA Grapalat" w:hAnsi="GHEA Grapalat" w:cs="GHEA Grapalat"/>
          <w:sz w:val="24"/>
          <w:szCs w:val="24"/>
          <w:lang w:val="hy-AM" w:eastAsia="ru-RU"/>
        </w:rPr>
        <w:t>«</w:t>
      </w:r>
      <w:r w:rsidR="00695CF3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3. </w:t>
      </w:r>
      <w:r w:rsidR="00F06E8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Կառուցապատողի կողմից </w:t>
      </w:r>
      <w:r w:rsidRPr="00CC64A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շինարարության թույլտվություն ստանալու օրվանից՝ 1-ամսյա ժամկետում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շինարարական և խոշոր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եզրաչափի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աղբի</w:t>
      </w:r>
      <w:r w:rsidR="00F06E85" w:rsidRPr="00CC64A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հավաքումն ու փոխադրում</w:t>
      </w:r>
      <w:r w:rsidR="004F2D8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</w:t>
      </w:r>
      <w:r w:rsidR="00F06E85" w:rsidRPr="00CC64A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իրականացնելու նպատակո</w:t>
      </w:r>
      <w:r w:rsidR="00F06E8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վ </w:t>
      </w:r>
      <w:r w:rsidR="00AC7D6C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շինարարական և խոշոր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AC7D6C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եզրաչափի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CC64A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աղբի հավաքման և փոխադրման թույլտվությ</w:t>
      </w:r>
      <w:r w:rsidR="000559E0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ուն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0559E0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ստանալու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0559E0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համար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0559E0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չդիմելը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CC64A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կամ 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«Աղբահանության և սանիտարական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մաքրման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մասին» օրենքի 8-րդ հոդվածի 3-րդ մասով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նախատեսված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անձանց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հետ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օրենսդրությամբ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սահմանված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կարգով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պայմանագ</w:t>
      </w:r>
      <w:r w:rsidR="00F06E8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ի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ր չկնքելը</w:t>
      </w:r>
      <w:r w:rsidR="00F06E8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՝</w:t>
      </w:r>
    </w:p>
    <w:p w:rsidR="00F06E85" w:rsidRDefault="00F06E85" w:rsidP="00F06E8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առաջացնում է տուգանքի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նշանակում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պաշտոնատար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անձանց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նկատմամբ` սահմանված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նվազագույն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աշխատավարձի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873CC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վեցհարյուրապատիկից </w:t>
      </w:r>
      <w:r w:rsidRPr="001F0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մինչև</w:t>
      </w:r>
      <w:r w:rsidR="00873CC5" w:rsidRPr="007120EA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="00873CC5" w:rsidRPr="007120EA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ութհարյ</w:t>
      </w:r>
      <w:r w:rsidR="00873CC5" w:rsidRPr="007120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ուրապատիկի</w:t>
      </w:r>
      <w:r w:rsidR="007120EA" w:rsidRPr="007120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873CC5" w:rsidRPr="007120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չափով</w:t>
      </w:r>
      <w:r w:rsidRPr="001F09F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</w:t>
      </w:r>
    </w:p>
    <w:p w:rsidR="00F06E85" w:rsidRPr="007120EA" w:rsidRDefault="00695CF3" w:rsidP="00F06E85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4. Սույն հոդվածի 3-րդ մասում նշված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խախտումները, որոնք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կատարվել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են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կրկին` վարչական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տույժի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միջոց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կիրառելուց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հետո` մեկ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տարվա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F06E8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ընթացքում`</w:t>
      </w:r>
    </w:p>
    <w:p w:rsidR="00136E84" w:rsidRDefault="00F06E8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առաջացնում է տուգանքի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նշանակում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պաշտոնատար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անձանց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նկատմամբ` սահմանված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նվազագույն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873CC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ութհարյուրապատիկից </w:t>
      </w:r>
      <w:r w:rsidR="00136E84" w:rsidRPr="001F09F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մինչև </w:t>
      </w:r>
      <w:r w:rsidR="00873CC5" w:rsidRPr="001F09F5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հազարապատիկի </w:t>
      </w:r>
      <w:r w:rsidR="00136E84" w:rsidRPr="00136E84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չափով:</w:t>
      </w:r>
    </w:p>
    <w:p w:rsidR="00136E84" w:rsidRPr="00DB6E38" w:rsidRDefault="00695CF3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5. </w:t>
      </w:r>
      <w:r w:rsidR="00136E84"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Կառուցապատողի կողմից </w:t>
      </w:r>
      <w:r w:rsidR="00AC7D6C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շինարարական և խոշոր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AC7D6C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եզրաչափի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աղբի հավաքման և փոխադրման թույլտվությ</w:t>
      </w:r>
      <w:r w:rsidR="009F2B13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ան</w:t>
      </w:r>
      <w:r w:rsidR="00136E84"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կամ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«Աղբահանության և սանիտարական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մաքրման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մասին» օրենքի 8-րդ հոդվածի 3-րդ մասով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նախատեսված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անձանց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հետ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օրենսդրությամբ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սահմանված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կարգով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9F2B13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կնքված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պայմանագ</w:t>
      </w:r>
      <w:r w:rsidR="009F2B13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րի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9F2B13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պատճենը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թույլտվություն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ստանալու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կամ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պայմանագիր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կնքելու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օրվանից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հետո՝ 3 աշխատանքային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օրվա ընթացքում </w:t>
      </w:r>
      <w:r w:rsidR="006116F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շրջակա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6116F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միջավայրի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6116F5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պահպանության</w:t>
      </w:r>
      <w:r w:rsidR="006116F5"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ոլորտում </w:t>
      </w:r>
      <w:r w:rsidR="00136E84"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վերահսկողություն իրականացնող տեսչական մարմնին չ</w:t>
      </w:r>
      <w:r w:rsidR="00773E13"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տրամադրելը՝ </w:t>
      </w:r>
    </w:p>
    <w:p w:rsidR="00136E84" w:rsidRPr="00DB6E38" w:rsidRDefault="00136E84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առաջացնում է տուգանքի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նշանակում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պաշտոնատար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անձանց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նկատմամբ` սահմանված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նվազագույն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873CC5"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աշխատավարձի չորսհարյուրապատիկից մինչև հինգհարյուրապատիկի </w:t>
      </w:r>
      <w:r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չափով:</w:t>
      </w:r>
    </w:p>
    <w:p w:rsidR="00136E84" w:rsidRPr="007120EA" w:rsidRDefault="00773E13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lastRenderedPageBreak/>
        <w:t xml:space="preserve">6. Սույն հոդվածի 5-րդ մասում նշված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խախտումները, որոնք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կատարվել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են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կրկին` վարչական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տույժի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միջոց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կիրառելուց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հետո` մեկ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տարվա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="00136E84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ընթացքում`</w:t>
      </w:r>
    </w:p>
    <w:p w:rsidR="00C309D9" w:rsidRDefault="00136E84" w:rsidP="009378B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առաջացնում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են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տուգանքի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նշանակում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պաշտոնատար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անձանց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նկատմամբ` սահմանված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նվազագույն</w:t>
      </w:r>
      <w:r w:rsidR="007120EA" w:rsidRPr="007120EA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աշխատավարձի </w:t>
      </w:r>
      <w:r w:rsidR="00873CC5"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հինգհարյուրապատիկից </w:t>
      </w:r>
      <w:r w:rsidR="001F09F5"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մինչև </w:t>
      </w:r>
      <w:r w:rsidR="00873CC5"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վեցհարյուրապատիկի </w:t>
      </w:r>
      <w:r w:rsidRPr="00DB6E38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չափով:</w:t>
      </w:r>
    </w:p>
    <w:p w:rsidR="009E6B6D" w:rsidRPr="009E6B6D" w:rsidRDefault="009378BD" w:rsidP="009E6B6D">
      <w:pPr>
        <w:spacing w:after="200" w:line="360" w:lineRule="auto"/>
        <w:ind w:firstLine="720"/>
        <w:jc w:val="both"/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/>
        </w:rPr>
        <w:t>Հոդված 3</w:t>
      </w:r>
      <w:r w:rsidR="009E6B6D" w:rsidRPr="009E6B6D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/>
        </w:rPr>
        <w:t>.</w:t>
      </w:r>
      <w:r w:rsidR="009E6B6D" w:rsidRPr="009E6B6D">
        <w:rPr>
          <w:rFonts w:ascii="Calibri" w:eastAsia="Times New Roman" w:hAnsi="Calibri" w:cs="Calibri"/>
          <w:iCs/>
          <w:sz w:val="24"/>
          <w:szCs w:val="24"/>
          <w:lang w:val="hy-AM"/>
        </w:rPr>
        <w:t> </w:t>
      </w:r>
      <w:r w:rsidR="009E6B6D" w:rsidRPr="009E6B6D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Սույն օրենքն ուժի մեջ է մտնում պաշտոնական հրապարակման օրվանից մեկ ամիս հետո:</w:t>
      </w:r>
    </w:p>
    <w:p w:rsidR="00136E84" w:rsidRDefault="00136E84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AC7D6C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p w:rsidR="00897CB5" w:rsidRDefault="00897CB5" w:rsidP="00136E84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</w:p>
    <w:sectPr w:rsidR="00897CB5" w:rsidSect="006F5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9D3" w:rsidRDefault="007179D3" w:rsidP="00ED2087">
      <w:pPr>
        <w:spacing w:after="0" w:line="240" w:lineRule="auto"/>
      </w:pPr>
      <w:r>
        <w:separator/>
      </w:r>
    </w:p>
  </w:endnote>
  <w:endnote w:type="continuationSeparator" w:id="1">
    <w:p w:rsidR="007179D3" w:rsidRDefault="007179D3" w:rsidP="00ED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9D3" w:rsidRDefault="007179D3" w:rsidP="00ED2087">
      <w:pPr>
        <w:spacing w:after="0" w:line="240" w:lineRule="auto"/>
      </w:pPr>
      <w:r>
        <w:separator/>
      </w:r>
    </w:p>
  </w:footnote>
  <w:footnote w:type="continuationSeparator" w:id="1">
    <w:p w:rsidR="007179D3" w:rsidRDefault="007179D3" w:rsidP="00ED2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43841"/>
    <w:multiLevelType w:val="hybridMultilevel"/>
    <w:tmpl w:val="3A7041D2"/>
    <w:lvl w:ilvl="0" w:tplc="F4946D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456BA"/>
    <w:multiLevelType w:val="hybridMultilevel"/>
    <w:tmpl w:val="46FED76C"/>
    <w:lvl w:ilvl="0" w:tplc="B24C9B6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7711120E"/>
    <w:multiLevelType w:val="hybridMultilevel"/>
    <w:tmpl w:val="59A0D012"/>
    <w:lvl w:ilvl="0" w:tplc="D35E393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83E49"/>
    <w:multiLevelType w:val="hybridMultilevel"/>
    <w:tmpl w:val="1C24F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BE2"/>
    <w:rsid w:val="000410EC"/>
    <w:rsid w:val="00042270"/>
    <w:rsid w:val="00042BE2"/>
    <w:rsid w:val="000559E0"/>
    <w:rsid w:val="000A073D"/>
    <w:rsid w:val="000A7EF5"/>
    <w:rsid w:val="000C108B"/>
    <w:rsid w:val="000F5AB4"/>
    <w:rsid w:val="00115C04"/>
    <w:rsid w:val="00117918"/>
    <w:rsid w:val="001179BF"/>
    <w:rsid w:val="00117DA3"/>
    <w:rsid w:val="0013192C"/>
    <w:rsid w:val="00136E84"/>
    <w:rsid w:val="00150D58"/>
    <w:rsid w:val="00152AC0"/>
    <w:rsid w:val="0016674F"/>
    <w:rsid w:val="0016732C"/>
    <w:rsid w:val="00187C77"/>
    <w:rsid w:val="001C189C"/>
    <w:rsid w:val="001C2228"/>
    <w:rsid w:val="001D1A12"/>
    <w:rsid w:val="001F09F5"/>
    <w:rsid w:val="001F4538"/>
    <w:rsid w:val="001F5648"/>
    <w:rsid w:val="00215EA8"/>
    <w:rsid w:val="002443AD"/>
    <w:rsid w:val="00261052"/>
    <w:rsid w:val="0026752C"/>
    <w:rsid w:val="0027120C"/>
    <w:rsid w:val="00273169"/>
    <w:rsid w:val="00284DDF"/>
    <w:rsid w:val="00286643"/>
    <w:rsid w:val="002910CA"/>
    <w:rsid w:val="00291A04"/>
    <w:rsid w:val="002A2EF4"/>
    <w:rsid w:val="002A717A"/>
    <w:rsid w:val="002E168C"/>
    <w:rsid w:val="002E7C1B"/>
    <w:rsid w:val="00327ACB"/>
    <w:rsid w:val="00390250"/>
    <w:rsid w:val="003E40FF"/>
    <w:rsid w:val="003F7121"/>
    <w:rsid w:val="00423235"/>
    <w:rsid w:val="00427B36"/>
    <w:rsid w:val="00453105"/>
    <w:rsid w:val="00475FE4"/>
    <w:rsid w:val="00481E4F"/>
    <w:rsid w:val="004C1209"/>
    <w:rsid w:val="004D1D1D"/>
    <w:rsid w:val="004E4819"/>
    <w:rsid w:val="004F1939"/>
    <w:rsid w:val="004F2D8A"/>
    <w:rsid w:val="00516FA5"/>
    <w:rsid w:val="00517B60"/>
    <w:rsid w:val="005342E6"/>
    <w:rsid w:val="00537766"/>
    <w:rsid w:val="005574DD"/>
    <w:rsid w:val="0056772F"/>
    <w:rsid w:val="005728C7"/>
    <w:rsid w:val="00572A21"/>
    <w:rsid w:val="00573ECE"/>
    <w:rsid w:val="005742A3"/>
    <w:rsid w:val="0058048B"/>
    <w:rsid w:val="005936EF"/>
    <w:rsid w:val="005D56E9"/>
    <w:rsid w:val="005F28F4"/>
    <w:rsid w:val="005F2D1A"/>
    <w:rsid w:val="00601DD2"/>
    <w:rsid w:val="006116F5"/>
    <w:rsid w:val="006164F9"/>
    <w:rsid w:val="00622348"/>
    <w:rsid w:val="00627C3E"/>
    <w:rsid w:val="0063618D"/>
    <w:rsid w:val="00686FC8"/>
    <w:rsid w:val="00694F7F"/>
    <w:rsid w:val="00695CF3"/>
    <w:rsid w:val="006A2E86"/>
    <w:rsid w:val="006C6185"/>
    <w:rsid w:val="006F16D4"/>
    <w:rsid w:val="007120EA"/>
    <w:rsid w:val="00716DA1"/>
    <w:rsid w:val="007179D3"/>
    <w:rsid w:val="00720EB5"/>
    <w:rsid w:val="00741155"/>
    <w:rsid w:val="0076273D"/>
    <w:rsid w:val="00771250"/>
    <w:rsid w:val="007735D0"/>
    <w:rsid w:val="00773E13"/>
    <w:rsid w:val="0078556F"/>
    <w:rsid w:val="007934CF"/>
    <w:rsid w:val="007C53E5"/>
    <w:rsid w:val="007D1D20"/>
    <w:rsid w:val="00815303"/>
    <w:rsid w:val="00815C4B"/>
    <w:rsid w:val="00822B89"/>
    <w:rsid w:val="00840E17"/>
    <w:rsid w:val="00854A7C"/>
    <w:rsid w:val="0085774D"/>
    <w:rsid w:val="00873CC5"/>
    <w:rsid w:val="00897CB5"/>
    <w:rsid w:val="008B5EB9"/>
    <w:rsid w:val="008C5443"/>
    <w:rsid w:val="008D05DD"/>
    <w:rsid w:val="008D5E91"/>
    <w:rsid w:val="008E5B1D"/>
    <w:rsid w:val="0090285B"/>
    <w:rsid w:val="00903BD1"/>
    <w:rsid w:val="00911FE9"/>
    <w:rsid w:val="009378BD"/>
    <w:rsid w:val="009579E3"/>
    <w:rsid w:val="009748FB"/>
    <w:rsid w:val="0098362D"/>
    <w:rsid w:val="00986096"/>
    <w:rsid w:val="009938AA"/>
    <w:rsid w:val="00996FBE"/>
    <w:rsid w:val="00997A53"/>
    <w:rsid w:val="009B54A8"/>
    <w:rsid w:val="009C5840"/>
    <w:rsid w:val="009E05FA"/>
    <w:rsid w:val="009E6B6D"/>
    <w:rsid w:val="009F08E3"/>
    <w:rsid w:val="009F2B13"/>
    <w:rsid w:val="00A27F69"/>
    <w:rsid w:val="00A31160"/>
    <w:rsid w:val="00A37049"/>
    <w:rsid w:val="00A5087B"/>
    <w:rsid w:val="00A814DE"/>
    <w:rsid w:val="00AC0B3F"/>
    <w:rsid w:val="00AC5F11"/>
    <w:rsid w:val="00AC7D6C"/>
    <w:rsid w:val="00AE045B"/>
    <w:rsid w:val="00AE4BAB"/>
    <w:rsid w:val="00AE6988"/>
    <w:rsid w:val="00AF33EF"/>
    <w:rsid w:val="00B057F5"/>
    <w:rsid w:val="00B33D7E"/>
    <w:rsid w:val="00B7088C"/>
    <w:rsid w:val="00B8726A"/>
    <w:rsid w:val="00B95DCB"/>
    <w:rsid w:val="00BA3E40"/>
    <w:rsid w:val="00BA76BE"/>
    <w:rsid w:val="00BC5073"/>
    <w:rsid w:val="00BD29FD"/>
    <w:rsid w:val="00BF08BE"/>
    <w:rsid w:val="00BF5274"/>
    <w:rsid w:val="00C10B1F"/>
    <w:rsid w:val="00C309D9"/>
    <w:rsid w:val="00C33051"/>
    <w:rsid w:val="00C529B4"/>
    <w:rsid w:val="00C52E6C"/>
    <w:rsid w:val="00C71F0C"/>
    <w:rsid w:val="00C77D03"/>
    <w:rsid w:val="00C838E5"/>
    <w:rsid w:val="00CA04D1"/>
    <w:rsid w:val="00CC0522"/>
    <w:rsid w:val="00CC4D44"/>
    <w:rsid w:val="00CC64AF"/>
    <w:rsid w:val="00D04D1B"/>
    <w:rsid w:val="00D104D1"/>
    <w:rsid w:val="00D13A2B"/>
    <w:rsid w:val="00D64822"/>
    <w:rsid w:val="00D87496"/>
    <w:rsid w:val="00DB1EAF"/>
    <w:rsid w:val="00DB6E38"/>
    <w:rsid w:val="00DC64D4"/>
    <w:rsid w:val="00DE35B0"/>
    <w:rsid w:val="00DF428C"/>
    <w:rsid w:val="00DF73DA"/>
    <w:rsid w:val="00E16123"/>
    <w:rsid w:val="00E16985"/>
    <w:rsid w:val="00E2349D"/>
    <w:rsid w:val="00E34A87"/>
    <w:rsid w:val="00E45D88"/>
    <w:rsid w:val="00E776C9"/>
    <w:rsid w:val="00EA3249"/>
    <w:rsid w:val="00EB0B3A"/>
    <w:rsid w:val="00ED2087"/>
    <w:rsid w:val="00EF272B"/>
    <w:rsid w:val="00F06E85"/>
    <w:rsid w:val="00F230A2"/>
    <w:rsid w:val="00F25741"/>
    <w:rsid w:val="00F258B6"/>
    <w:rsid w:val="00F34AE6"/>
    <w:rsid w:val="00F46A88"/>
    <w:rsid w:val="00FB3AC8"/>
    <w:rsid w:val="00FC0A8C"/>
    <w:rsid w:val="00FC292F"/>
    <w:rsid w:val="00FC5FCC"/>
    <w:rsid w:val="00FE3BB8"/>
    <w:rsid w:val="00FE5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52C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5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726A"/>
    <w:rPr>
      <w:b/>
      <w:bCs/>
    </w:rPr>
  </w:style>
  <w:style w:type="table" w:styleId="TableGrid">
    <w:name w:val="Table Grid"/>
    <w:basedOn w:val="TableNormal"/>
    <w:uiPriority w:val="39"/>
    <w:rsid w:val="009B5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284D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2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087"/>
  </w:style>
  <w:style w:type="paragraph" w:styleId="Footer">
    <w:name w:val="footer"/>
    <w:basedOn w:val="Normal"/>
    <w:link w:val="FooterChar"/>
    <w:uiPriority w:val="99"/>
    <w:unhideWhenUsed/>
    <w:rsid w:val="00ED2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37AD1-2380-4FC9-BBD0-7B589B45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Suzanna</dc:creator>
  <cp:lastModifiedBy>Uesr</cp:lastModifiedBy>
  <cp:revision>2</cp:revision>
  <cp:lastPrinted>2020-01-21T10:44:00Z</cp:lastPrinted>
  <dcterms:created xsi:type="dcterms:W3CDTF">2020-04-28T14:41:00Z</dcterms:created>
  <dcterms:modified xsi:type="dcterms:W3CDTF">2020-04-28T14:41:00Z</dcterms:modified>
</cp:coreProperties>
</file>