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68D2" w14:textId="77777777" w:rsidR="000D3686" w:rsidRDefault="00042F0A" w:rsidP="004C10D2">
      <w:pPr>
        <w:pStyle w:val="norm"/>
        <w:spacing w:line="276" w:lineRule="auto"/>
        <w:ind w:firstLine="0"/>
        <w:rPr>
          <w:rFonts w:ascii="GHEA Grapalat" w:hAnsi="GHEA Grapalat" w:cs="Tahoma"/>
          <w:spacing w:val="-8"/>
          <w:sz w:val="24"/>
          <w:szCs w:val="24"/>
        </w:rPr>
      </w:pPr>
      <w:bookmarkStart w:id="0" w:name="_GoBack"/>
      <w:bookmarkEnd w:id="0"/>
      <w:r>
        <w:rPr>
          <w:rFonts w:ascii="GHEA Grapalat" w:hAnsi="GHEA Grapalat" w:cs="Tahoma"/>
          <w:spacing w:val="-8"/>
          <w:sz w:val="24"/>
          <w:szCs w:val="24"/>
        </w:rPr>
        <w:t xml:space="preserve">  </w:t>
      </w:r>
    </w:p>
    <w:p w14:paraId="374CF530" w14:textId="77777777" w:rsidR="000D3686" w:rsidRPr="007848B4" w:rsidRDefault="000D3686" w:rsidP="000D3686">
      <w:pPr>
        <w:spacing w:line="276" w:lineRule="auto"/>
        <w:jc w:val="right"/>
        <w:rPr>
          <w:rFonts w:ascii="GHEA Grapalat" w:hAnsi="GHEA Grapalat"/>
          <w:b/>
        </w:rPr>
      </w:pPr>
      <w:r w:rsidRPr="007848B4">
        <w:rPr>
          <w:rFonts w:ascii="GHEA Grapalat" w:hAnsi="GHEA Grapalat"/>
          <w:b/>
        </w:rPr>
        <w:t>ՆԱԽԱԳԻԾ</w:t>
      </w:r>
    </w:p>
    <w:p w14:paraId="1E67156C" w14:textId="77777777" w:rsidR="000D3686" w:rsidRPr="007848B4" w:rsidRDefault="000D3686" w:rsidP="000D3686">
      <w:pPr>
        <w:spacing w:line="276" w:lineRule="auto"/>
        <w:jc w:val="center"/>
        <w:rPr>
          <w:rFonts w:ascii="GHEA Grapalat" w:hAnsi="GHEA Grapalat"/>
          <w:b/>
        </w:rPr>
      </w:pPr>
    </w:p>
    <w:p w14:paraId="73AD8F52" w14:textId="77777777" w:rsidR="000D3686" w:rsidRPr="007848B4" w:rsidRDefault="000D3686" w:rsidP="00214ECE">
      <w:pPr>
        <w:spacing w:line="360" w:lineRule="auto"/>
        <w:jc w:val="center"/>
        <w:rPr>
          <w:rFonts w:ascii="GHEA Grapalat" w:hAnsi="GHEA Grapalat"/>
          <w:b/>
        </w:rPr>
      </w:pPr>
      <w:r w:rsidRPr="007848B4">
        <w:rPr>
          <w:rFonts w:ascii="GHEA Grapalat" w:hAnsi="GHEA Grapalat"/>
          <w:b/>
        </w:rPr>
        <w:t>ՀԱՅԱՍՏԱՆԻ</w:t>
      </w:r>
      <w:r>
        <w:rPr>
          <w:rFonts w:ascii="GHEA Grapalat" w:hAnsi="GHEA Grapalat"/>
          <w:b/>
        </w:rPr>
        <w:t xml:space="preserve"> </w:t>
      </w:r>
      <w:r w:rsidRPr="007848B4">
        <w:rPr>
          <w:rFonts w:ascii="GHEA Grapalat" w:hAnsi="GHEA Grapalat"/>
          <w:b/>
        </w:rPr>
        <w:t>ՀԱՆՐԱՊԵՏՈՒԹՅԱՆ</w:t>
      </w:r>
      <w:r>
        <w:rPr>
          <w:rFonts w:ascii="GHEA Grapalat" w:hAnsi="GHEA Grapalat"/>
          <w:b/>
        </w:rPr>
        <w:t xml:space="preserve"> </w:t>
      </w:r>
      <w:r w:rsidRPr="007848B4">
        <w:rPr>
          <w:rFonts w:ascii="GHEA Grapalat" w:hAnsi="GHEA Grapalat"/>
          <w:b/>
        </w:rPr>
        <w:t>ԿԱՌԱՎԱՐՈՒԹՅԱՆ</w:t>
      </w:r>
    </w:p>
    <w:p w14:paraId="64603ABE" w14:textId="77777777" w:rsidR="000D3686" w:rsidRPr="007848B4" w:rsidRDefault="000D3686" w:rsidP="00214ECE">
      <w:pPr>
        <w:spacing w:line="360" w:lineRule="auto"/>
        <w:jc w:val="center"/>
        <w:rPr>
          <w:rFonts w:ascii="GHEA Grapalat" w:hAnsi="GHEA Grapalat"/>
          <w:b/>
        </w:rPr>
      </w:pPr>
      <w:r w:rsidRPr="007848B4">
        <w:rPr>
          <w:rFonts w:ascii="GHEA Grapalat" w:hAnsi="GHEA Grapalat"/>
          <w:b/>
        </w:rPr>
        <w:t xml:space="preserve"> ՈՐՈՇՈՒՄ</w:t>
      </w:r>
    </w:p>
    <w:p w14:paraId="5ABA71E6" w14:textId="77777777" w:rsidR="000D3686" w:rsidRPr="007848B4" w:rsidRDefault="000D3686" w:rsidP="00214ECE">
      <w:pPr>
        <w:spacing w:line="360" w:lineRule="auto"/>
        <w:jc w:val="center"/>
        <w:rPr>
          <w:rFonts w:ascii="GHEA Grapalat" w:hAnsi="GHEA Grapalat"/>
          <w:b/>
        </w:rPr>
      </w:pPr>
      <w:r w:rsidRPr="007848B4">
        <w:rPr>
          <w:rFonts w:ascii="GHEA Grapalat" w:hAnsi="GHEA Grapalat"/>
          <w:b/>
        </w:rPr>
        <w:t xml:space="preserve"> ------------------- 20</w:t>
      </w:r>
      <w:r>
        <w:rPr>
          <w:rFonts w:ascii="GHEA Grapalat" w:hAnsi="GHEA Grapalat"/>
          <w:b/>
          <w:lang w:val="en-US"/>
        </w:rPr>
        <w:t>20</w:t>
      </w:r>
      <w:r w:rsidRPr="007848B4">
        <w:rPr>
          <w:rFonts w:ascii="GHEA Grapalat" w:hAnsi="GHEA Grapalat"/>
          <w:b/>
        </w:rPr>
        <w:t xml:space="preserve"> թվականի</w:t>
      </w:r>
      <w:r>
        <w:rPr>
          <w:rFonts w:ascii="GHEA Grapalat" w:hAnsi="GHEA Grapalat"/>
          <w:b/>
        </w:rPr>
        <w:t xml:space="preserve"> </w:t>
      </w:r>
      <w:r w:rsidRPr="007848B4">
        <w:rPr>
          <w:rFonts w:ascii="GHEA Grapalat" w:hAnsi="GHEA Grapalat"/>
          <w:b/>
        </w:rPr>
        <w:t>N - Ն</w:t>
      </w:r>
    </w:p>
    <w:p w14:paraId="3DB06D74" w14:textId="77777777" w:rsidR="000D3686" w:rsidRPr="007848B4" w:rsidRDefault="000D3686" w:rsidP="00214ECE">
      <w:pPr>
        <w:spacing w:line="360" w:lineRule="auto"/>
        <w:rPr>
          <w:rFonts w:ascii="GHEA Grapalat" w:hAnsi="GHEA Grapalat"/>
        </w:rPr>
      </w:pPr>
    </w:p>
    <w:p w14:paraId="3463E05F" w14:textId="77777777" w:rsidR="00685067" w:rsidRPr="00685067" w:rsidRDefault="00685067" w:rsidP="00214ECE">
      <w:pPr>
        <w:spacing w:line="360" w:lineRule="auto"/>
        <w:jc w:val="center"/>
        <w:rPr>
          <w:rFonts w:ascii="GHEA Grapalat" w:eastAsia="Calibri" w:hAnsi="GHEA Grapalat"/>
          <w:b/>
          <w:caps/>
          <w:color w:val="000000"/>
          <w:spacing w:val="-8"/>
        </w:rPr>
      </w:pPr>
      <w:r w:rsidRPr="00685067">
        <w:rPr>
          <w:rFonts w:ascii="GHEA Grapalat" w:hAnsi="GHEA Grapalat" w:cs="Sylfaen"/>
          <w:b/>
          <w:bCs/>
          <w:caps/>
          <w:color w:val="000000"/>
          <w:spacing w:val="-8"/>
          <w:lang w:val="fr-FR" w:eastAsia="en-US"/>
        </w:rPr>
        <w:t>Հայաստանի Հանրապետության</w:t>
      </w:r>
      <w:r w:rsidRPr="00685067">
        <w:rPr>
          <w:rFonts w:ascii="GHEA Grapalat" w:hAnsi="GHEA Grapalat"/>
          <w:b/>
          <w:caps/>
          <w:color w:val="000000"/>
          <w:spacing w:val="-8"/>
        </w:rPr>
        <w:t xml:space="preserve"> կառավարու</w:t>
      </w:r>
      <w:r w:rsidRPr="00685067">
        <w:rPr>
          <w:rFonts w:ascii="GHEA Grapalat" w:hAnsi="GHEA Grapalat"/>
          <w:b/>
          <w:caps/>
          <w:color w:val="000000"/>
          <w:spacing w:val="-8"/>
        </w:rPr>
        <w:softHyphen/>
        <w:t xml:space="preserve">թյան 2016 </w:t>
      </w:r>
      <w:r w:rsidRPr="00685067">
        <w:rPr>
          <w:rFonts w:ascii="GHEA Grapalat" w:hAnsi="GHEA Grapalat" w:cs="Sylfaen"/>
          <w:b/>
          <w:caps/>
          <w:color w:val="000000"/>
          <w:spacing w:val="-4"/>
          <w:lang w:val="pt-BR"/>
        </w:rPr>
        <w:t>թվական</w:t>
      </w:r>
      <w:r w:rsidRPr="00685067">
        <w:rPr>
          <w:rFonts w:ascii="GHEA Grapalat" w:hAnsi="GHEA Grapalat" w:cs="Sylfaen"/>
          <w:b/>
          <w:caps/>
          <w:color w:val="000000"/>
          <w:spacing w:val="-8"/>
          <w:lang w:val="fr-FR"/>
        </w:rPr>
        <w:t xml:space="preserve"> </w:t>
      </w:r>
      <w:r w:rsidRPr="00685067">
        <w:rPr>
          <w:rFonts w:ascii="GHEA Grapalat" w:hAnsi="GHEA Grapalat"/>
          <w:b/>
          <w:caps/>
          <w:color w:val="000000"/>
          <w:spacing w:val="-8"/>
        </w:rPr>
        <w:t xml:space="preserve"> մայիսի 5-ի</w:t>
      </w:r>
    </w:p>
    <w:p w14:paraId="76A35F32" w14:textId="77777777" w:rsidR="000D3686" w:rsidRPr="00F51A73" w:rsidRDefault="00685067" w:rsidP="00214ECE">
      <w:pPr>
        <w:pStyle w:val="norm"/>
        <w:spacing w:line="360" w:lineRule="auto"/>
        <w:ind w:firstLine="0"/>
        <w:jc w:val="center"/>
        <w:rPr>
          <w:rFonts w:ascii="GHEA Grapalat" w:hAnsi="GHEA Grapalat"/>
          <w:b/>
          <w:caps/>
          <w:color w:val="000000"/>
          <w:spacing w:val="-8"/>
          <w:sz w:val="24"/>
          <w:szCs w:val="24"/>
          <w:lang w:val="ru-RU"/>
        </w:rPr>
      </w:pPr>
      <w:r w:rsidRPr="00685067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>N</w:t>
      </w:r>
      <w:r w:rsidRPr="00F51A73">
        <w:rPr>
          <w:rFonts w:ascii="GHEA Grapalat" w:hAnsi="GHEA Grapalat"/>
          <w:b/>
          <w:caps/>
          <w:color w:val="000000"/>
          <w:spacing w:val="-8"/>
          <w:sz w:val="24"/>
          <w:szCs w:val="24"/>
          <w:lang w:val="ru-RU"/>
        </w:rPr>
        <w:t xml:space="preserve"> 492-</w:t>
      </w:r>
      <w:r w:rsidRPr="00685067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>Ն</w:t>
      </w:r>
      <w:r w:rsidRPr="00F51A73">
        <w:rPr>
          <w:rFonts w:ascii="GHEA Grapalat" w:hAnsi="GHEA Grapalat"/>
          <w:b/>
          <w:caps/>
          <w:color w:val="000000"/>
          <w:spacing w:val="-8"/>
          <w:sz w:val="24"/>
          <w:szCs w:val="24"/>
          <w:lang w:val="ru-RU"/>
        </w:rPr>
        <w:t xml:space="preserve">  </w:t>
      </w:r>
      <w:r w:rsidRPr="00685067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>որոշման</w:t>
      </w:r>
      <w:r w:rsidRPr="00F51A73">
        <w:rPr>
          <w:rFonts w:ascii="GHEA Grapalat" w:hAnsi="GHEA Grapalat"/>
          <w:b/>
          <w:caps/>
          <w:color w:val="000000"/>
          <w:spacing w:val="-8"/>
          <w:sz w:val="24"/>
          <w:szCs w:val="24"/>
          <w:lang w:val="ru-RU"/>
        </w:rPr>
        <w:t xml:space="preserve"> </w:t>
      </w:r>
      <w:r w:rsidRPr="00685067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>մեջ</w:t>
      </w:r>
      <w:r w:rsidRPr="00F51A73">
        <w:rPr>
          <w:rFonts w:ascii="GHEA Grapalat" w:hAnsi="GHEA Grapalat"/>
          <w:b/>
          <w:caps/>
          <w:color w:val="000000"/>
          <w:spacing w:val="-8"/>
          <w:sz w:val="24"/>
          <w:szCs w:val="24"/>
          <w:lang w:val="ru-RU"/>
        </w:rPr>
        <w:t xml:space="preserve"> </w:t>
      </w:r>
      <w:r w:rsidR="00287DD3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>ՓՈՓՈԽՈՒԹՅՈՒՆՆԵՐ</w:t>
      </w:r>
      <w:r w:rsidR="00287DD3" w:rsidRPr="00F51A73">
        <w:rPr>
          <w:rFonts w:ascii="GHEA Grapalat" w:hAnsi="GHEA Grapalat"/>
          <w:b/>
          <w:caps/>
          <w:color w:val="000000"/>
          <w:spacing w:val="-8"/>
          <w:sz w:val="24"/>
          <w:szCs w:val="24"/>
          <w:lang w:val="ru-RU"/>
        </w:rPr>
        <w:t xml:space="preserve"> </w:t>
      </w:r>
      <w:r w:rsidR="00287DD3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>ԵՎ</w:t>
      </w:r>
      <w:r w:rsidR="00287DD3" w:rsidRPr="00F51A73">
        <w:rPr>
          <w:rFonts w:ascii="GHEA Grapalat" w:hAnsi="GHEA Grapalat"/>
          <w:b/>
          <w:caps/>
          <w:color w:val="000000"/>
          <w:spacing w:val="-8"/>
          <w:sz w:val="24"/>
          <w:szCs w:val="24"/>
          <w:lang w:val="ru-RU"/>
        </w:rPr>
        <w:t xml:space="preserve"> </w:t>
      </w:r>
      <w:r w:rsidRPr="00685067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>լրացում</w:t>
      </w:r>
      <w:r w:rsidR="00287DD3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>ՆԵՐ</w:t>
      </w:r>
      <w:r w:rsidRPr="00F51A73">
        <w:rPr>
          <w:rFonts w:ascii="GHEA Grapalat" w:hAnsi="GHEA Grapalat"/>
          <w:b/>
          <w:caps/>
          <w:color w:val="000000"/>
          <w:spacing w:val="-8"/>
          <w:sz w:val="24"/>
          <w:szCs w:val="24"/>
          <w:lang w:val="ru-RU"/>
        </w:rPr>
        <w:t xml:space="preserve"> </w:t>
      </w:r>
      <w:r w:rsidRPr="00685067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>կա</w:t>
      </w:r>
      <w:r w:rsidRPr="00F51A73">
        <w:rPr>
          <w:rFonts w:ascii="GHEA Grapalat" w:hAnsi="GHEA Grapalat"/>
          <w:b/>
          <w:caps/>
          <w:color w:val="000000"/>
          <w:spacing w:val="-8"/>
          <w:sz w:val="24"/>
          <w:szCs w:val="24"/>
          <w:lang w:val="ru-RU"/>
        </w:rPr>
        <w:softHyphen/>
      </w:r>
      <w:r w:rsidRPr="00685067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>տարելու</w:t>
      </w:r>
      <w:r w:rsidRPr="00F51A73">
        <w:rPr>
          <w:rFonts w:ascii="GHEA Grapalat" w:hAnsi="GHEA Grapalat"/>
          <w:b/>
          <w:caps/>
          <w:color w:val="000000"/>
          <w:spacing w:val="-8"/>
          <w:sz w:val="24"/>
          <w:szCs w:val="24"/>
          <w:lang w:val="ru-RU"/>
        </w:rPr>
        <w:t xml:space="preserve"> </w:t>
      </w:r>
      <w:r w:rsidRPr="00685067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>մասին</w:t>
      </w:r>
    </w:p>
    <w:p w14:paraId="7487F453" w14:textId="77777777" w:rsidR="00685067" w:rsidRPr="00F51A73" w:rsidRDefault="00685067" w:rsidP="00B343C0">
      <w:pPr>
        <w:pStyle w:val="norm"/>
        <w:spacing w:line="360" w:lineRule="auto"/>
        <w:ind w:firstLine="0"/>
        <w:rPr>
          <w:rFonts w:ascii="GHEA Grapalat" w:hAnsi="GHEA Grapalat" w:cs="Tahoma"/>
          <w:caps/>
          <w:spacing w:val="-8"/>
          <w:sz w:val="24"/>
          <w:szCs w:val="24"/>
          <w:lang w:val="ru-RU"/>
        </w:rPr>
      </w:pPr>
    </w:p>
    <w:p w14:paraId="1EB51B66" w14:textId="77777777" w:rsidR="00AF46DE" w:rsidRPr="00B343C0" w:rsidRDefault="00B343C0" w:rsidP="00A709E2">
      <w:pPr>
        <w:pStyle w:val="norm"/>
        <w:spacing w:line="276" w:lineRule="auto"/>
        <w:ind w:firstLine="0"/>
        <w:rPr>
          <w:rFonts w:ascii="GHEA Grapalat" w:hAnsi="GHEA Grapalat"/>
          <w:color w:val="000000"/>
          <w:sz w:val="24"/>
          <w:szCs w:val="24"/>
        </w:rPr>
      </w:pPr>
      <w:r w:rsidRPr="00B343C0">
        <w:rPr>
          <w:rFonts w:ascii="GHEA Grapalat" w:hAnsi="GHEA Grapalat" w:cs="Tahoma"/>
          <w:caps/>
          <w:spacing w:val="-8"/>
          <w:sz w:val="24"/>
          <w:szCs w:val="24"/>
        </w:rPr>
        <w:t>Հ</w:t>
      </w:r>
      <w:r w:rsidRPr="00B343C0">
        <w:rPr>
          <w:rFonts w:ascii="GHEA Grapalat" w:hAnsi="GHEA Grapalat" w:cs="Tahoma"/>
          <w:spacing w:val="-8"/>
          <w:sz w:val="24"/>
          <w:szCs w:val="24"/>
        </w:rPr>
        <w:t xml:space="preserve">ամաձայն </w:t>
      </w:r>
      <w:r w:rsidRPr="00B343C0">
        <w:rPr>
          <w:rFonts w:ascii="GHEA Grapalat" w:hAnsi="GHEA Grapalat"/>
          <w:sz w:val="24"/>
          <w:szCs w:val="24"/>
        </w:rPr>
        <w:t>«</w:t>
      </w:r>
      <w:r w:rsidRPr="00B343C0">
        <w:rPr>
          <w:rFonts w:ascii="GHEA Grapalat" w:hAnsi="GHEA Grapalat" w:cs="Tahoma"/>
          <w:sz w:val="24"/>
          <w:szCs w:val="24"/>
          <w:lang w:val="hy-AM"/>
        </w:rPr>
        <w:t>Մարդկանց</w:t>
      </w:r>
      <w:r w:rsidRPr="00B343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43C0">
        <w:rPr>
          <w:rFonts w:ascii="GHEA Grapalat" w:hAnsi="GHEA Grapalat" w:cs="Tahoma"/>
          <w:sz w:val="24"/>
          <w:szCs w:val="24"/>
          <w:lang w:val="hy-AM"/>
        </w:rPr>
        <w:t>թրաֆիքինգի</w:t>
      </w:r>
      <w:r w:rsidRPr="00B343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43C0">
        <w:rPr>
          <w:rFonts w:ascii="GHEA Grapalat" w:hAnsi="GHEA Grapalat" w:cs="Tahoma"/>
          <w:sz w:val="24"/>
          <w:szCs w:val="24"/>
          <w:lang w:val="hy-AM"/>
        </w:rPr>
        <w:t>և</w:t>
      </w:r>
      <w:r w:rsidRPr="00B343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43C0">
        <w:rPr>
          <w:rFonts w:ascii="GHEA Grapalat" w:hAnsi="GHEA Grapalat" w:cs="Tahoma"/>
          <w:sz w:val="24"/>
          <w:szCs w:val="24"/>
          <w:lang w:val="hy-AM"/>
        </w:rPr>
        <w:t>շահագործման</w:t>
      </w:r>
      <w:r w:rsidRPr="00B343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43C0">
        <w:rPr>
          <w:rFonts w:ascii="GHEA Grapalat" w:hAnsi="GHEA Grapalat" w:cs="Tahoma"/>
          <w:sz w:val="24"/>
          <w:szCs w:val="24"/>
          <w:lang w:val="hy-AM"/>
        </w:rPr>
        <w:t>ենթա</w:t>
      </w:r>
      <w:r w:rsidRPr="00B343C0">
        <w:rPr>
          <w:rFonts w:ascii="GHEA Grapalat" w:hAnsi="GHEA Grapalat" w:cs="Tahoma"/>
          <w:spacing w:val="-6"/>
          <w:sz w:val="24"/>
          <w:szCs w:val="24"/>
          <w:lang w:val="hy-AM"/>
        </w:rPr>
        <w:t>րկված</w:t>
      </w:r>
      <w:r w:rsidRPr="00B343C0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B343C0">
        <w:rPr>
          <w:rFonts w:ascii="GHEA Grapalat" w:hAnsi="GHEA Grapalat" w:cs="Tahoma"/>
          <w:spacing w:val="-6"/>
          <w:sz w:val="24"/>
          <w:szCs w:val="24"/>
          <w:lang w:val="hy-AM"/>
        </w:rPr>
        <w:t>անձանց</w:t>
      </w:r>
      <w:r w:rsidRPr="00B343C0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B343C0">
        <w:rPr>
          <w:rFonts w:ascii="GHEA Grapalat" w:hAnsi="GHEA Grapalat" w:cs="Tahoma"/>
          <w:spacing w:val="-6"/>
          <w:sz w:val="24"/>
          <w:szCs w:val="24"/>
          <w:lang w:val="hy-AM"/>
        </w:rPr>
        <w:t>նույնացման</w:t>
      </w:r>
      <w:r w:rsidRPr="00B343C0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B343C0">
        <w:rPr>
          <w:rFonts w:ascii="GHEA Grapalat" w:hAnsi="GHEA Grapalat" w:cs="Tahoma"/>
          <w:spacing w:val="-6"/>
          <w:sz w:val="24"/>
          <w:szCs w:val="24"/>
          <w:lang w:val="hy-AM"/>
        </w:rPr>
        <w:t>և</w:t>
      </w:r>
      <w:r w:rsidRPr="00B343C0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B343C0">
        <w:rPr>
          <w:rFonts w:ascii="GHEA Grapalat" w:hAnsi="GHEA Grapalat" w:cs="Tahoma"/>
          <w:spacing w:val="-6"/>
          <w:sz w:val="24"/>
          <w:szCs w:val="24"/>
          <w:lang w:val="hy-AM"/>
        </w:rPr>
        <w:t>աջակցության</w:t>
      </w:r>
      <w:r w:rsidRPr="00B343C0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B343C0">
        <w:rPr>
          <w:rFonts w:ascii="GHEA Grapalat" w:hAnsi="GHEA Grapalat" w:cs="Tahoma"/>
          <w:spacing w:val="-6"/>
          <w:sz w:val="24"/>
          <w:szCs w:val="24"/>
          <w:lang w:val="hy-AM"/>
        </w:rPr>
        <w:t>մասին</w:t>
      </w:r>
      <w:r w:rsidRPr="00B343C0">
        <w:rPr>
          <w:rFonts w:ascii="GHEA Grapalat" w:hAnsi="GHEA Grapalat"/>
          <w:spacing w:val="-6"/>
          <w:sz w:val="24"/>
          <w:szCs w:val="24"/>
        </w:rPr>
        <w:t>»</w:t>
      </w:r>
      <w:r w:rsidRPr="00B343C0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B343C0">
        <w:rPr>
          <w:rFonts w:ascii="GHEA Grapalat" w:hAnsi="GHEA Grapalat" w:cs="Tahoma"/>
          <w:spacing w:val="-6"/>
          <w:sz w:val="24"/>
          <w:szCs w:val="24"/>
          <w:lang w:val="hy-AM"/>
        </w:rPr>
        <w:t>Հայաստանի</w:t>
      </w:r>
      <w:r w:rsidRPr="00B343C0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B343C0">
        <w:rPr>
          <w:rFonts w:ascii="GHEA Grapalat" w:hAnsi="GHEA Grapalat" w:cs="Tahoma"/>
          <w:spacing w:val="-6"/>
          <w:sz w:val="24"/>
          <w:szCs w:val="24"/>
          <w:lang w:val="hy-AM"/>
        </w:rPr>
        <w:t>Հանրապետության</w:t>
      </w:r>
      <w:r w:rsidRPr="00B343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43C0">
        <w:rPr>
          <w:rFonts w:ascii="GHEA Grapalat" w:hAnsi="GHEA Grapalat" w:cs="Tahoma"/>
          <w:spacing w:val="-12"/>
          <w:sz w:val="24"/>
          <w:szCs w:val="24"/>
          <w:lang w:val="hy-AM"/>
        </w:rPr>
        <w:t>օրենք</w:t>
      </w:r>
      <w:r>
        <w:rPr>
          <w:rFonts w:ascii="GHEA Grapalat" w:hAnsi="GHEA Grapalat" w:cs="Tahoma"/>
          <w:spacing w:val="-12"/>
          <w:sz w:val="24"/>
          <w:szCs w:val="24"/>
        </w:rPr>
        <w:t xml:space="preserve">ի </w:t>
      </w:r>
      <w:r w:rsidRPr="00B343C0">
        <w:rPr>
          <w:rFonts w:ascii="GHEA Grapalat" w:hAnsi="GHEA Grapalat"/>
          <w:color w:val="000000"/>
          <w:sz w:val="24"/>
          <w:szCs w:val="24"/>
        </w:rPr>
        <w:t>25-րդ հոդվածի 3-րդ մասի</w:t>
      </w:r>
      <w:r w:rsidR="00333296">
        <w:rPr>
          <w:rFonts w:ascii="GHEA Grapalat" w:hAnsi="GHEA Grapalat"/>
          <w:color w:val="000000"/>
          <w:sz w:val="24"/>
          <w:szCs w:val="24"/>
        </w:rPr>
        <w:t xml:space="preserve"> և Նորմատիվ իրավական ակտերի մասին </w:t>
      </w:r>
      <w:r w:rsidR="00333296" w:rsidRPr="00B343C0">
        <w:rPr>
          <w:rFonts w:ascii="GHEA Grapalat" w:hAnsi="GHEA Grapalat" w:cs="Tahoma"/>
          <w:spacing w:val="-6"/>
          <w:sz w:val="24"/>
          <w:szCs w:val="24"/>
          <w:lang w:val="hy-AM"/>
        </w:rPr>
        <w:t>Հայաստանի</w:t>
      </w:r>
      <w:r w:rsidR="00333296" w:rsidRPr="00B343C0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333296" w:rsidRPr="00B343C0">
        <w:rPr>
          <w:rFonts w:ascii="GHEA Grapalat" w:hAnsi="GHEA Grapalat" w:cs="Tahoma"/>
          <w:spacing w:val="-6"/>
          <w:sz w:val="24"/>
          <w:szCs w:val="24"/>
          <w:lang w:val="hy-AM"/>
        </w:rPr>
        <w:t>Հանրապետության</w:t>
      </w:r>
      <w:r w:rsidR="00333296" w:rsidRPr="00B343C0">
        <w:rPr>
          <w:rFonts w:ascii="GHEA Grapalat" w:hAnsi="GHEA Grapalat"/>
          <w:sz w:val="24"/>
          <w:szCs w:val="24"/>
          <w:lang w:val="hy-AM"/>
        </w:rPr>
        <w:t xml:space="preserve"> </w:t>
      </w:r>
      <w:r w:rsidR="00333296" w:rsidRPr="00B343C0">
        <w:rPr>
          <w:rFonts w:ascii="GHEA Grapalat" w:hAnsi="GHEA Grapalat" w:cs="Tahoma"/>
          <w:spacing w:val="-12"/>
          <w:sz w:val="24"/>
          <w:szCs w:val="24"/>
          <w:lang w:val="hy-AM"/>
        </w:rPr>
        <w:t>օրենք</w:t>
      </w:r>
      <w:r w:rsidR="00333296">
        <w:rPr>
          <w:rFonts w:ascii="GHEA Grapalat" w:hAnsi="GHEA Grapalat" w:cs="Tahoma"/>
          <w:spacing w:val="-12"/>
          <w:sz w:val="24"/>
          <w:szCs w:val="24"/>
        </w:rPr>
        <w:t xml:space="preserve">ի 33-րդ հոդվածի </w:t>
      </w:r>
      <w:r w:rsidR="006E1B4E" w:rsidRPr="00B343C0">
        <w:rPr>
          <w:rFonts w:ascii="GHEA Grapalat" w:hAnsi="GHEA Grapalat"/>
          <w:color w:val="000000"/>
          <w:sz w:val="24"/>
          <w:szCs w:val="24"/>
        </w:rPr>
        <w:t>Հայաստանի Հանրապետության կառավարությունը ո</w:t>
      </w:r>
      <w:r w:rsidR="00C7691D" w:rsidRPr="00B343C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6E1B4E" w:rsidRPr="00B343C0">
        <w:rPr>
          <w:rFonts w:ascii="GHEA Grapalat" w:hAnsi="GHEA Grapalat"/>
          <w:color w:val="000000"/>
          <w:sz w:val="24"/>
          <w:szCs w:val="24"/>
        </w:rPr>
        <w:t>ր</w:t>
      </w:r>
      <w:r w:rsidR="00C7691D" w:rsidRPr="00B343C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6E1B4E" w:rsidRPr="00B343C0">
        <w:rPr>
          <w:rFonts w:ascii="GHEA Grapalat" w:hAnsi="GHEA Grapalat"/>
          <w:color w:val="000000"/>
          <w:sz w:val="24"/>
          <w:szCs w:val="24"/>
        </w:rPr>
        <w:t>ո</w:t>
      </w:r>
      <w:r w:rsidR="00C7691D" w:rsidRPr="00B343C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6E1B4E" w:rsidRPr="00B343C0">
        <w:rPr>
          <w:rFonts w:ascii="GHEA Grapalat" w:hAnsi="GHEA Grapalat"/>
          <w:color w:val="000000"/>
          <w:sz w:val="24"/>
          <w:szCs w:val="24"/>
        </w:rPr>
        <w:t>շ</w:t>
      </w:r>
      <w:r w:rsidR="00C7691D" w:rsidRPr="00B343C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6E1B4E" w:rsidRPr="00B343C0">
        <w:rPr>
          <w:rFonts w:ascii="GHEA Grapalat" w:hAnsi="GHEA Grapalat"/>
          <w:color w:val="000000"/>
          <w:sz w:val="24"/>
          <w:szCs w:val="24"/>
        </w:rPr>
        <w:t>ու</w:t>
      </w:r>
      <w:r w:rsidR="00C7691D" w:rsidRPr="00B343C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6E1B4E" w:rsidRPr="00B343C0">
        <w:rPr>
          <w:rFonts w:ascii="GHEA Grapalat" w:hAnsi="GHEA Grapalat"/>
          <w:color w:val="000000"/>
          <w:sz w:val="24"/>
          <w:szCs w:val="24"/>
        </w:rPr>
        <w:t xml:space="preserve">մ </w:t>
      </w:r>
      <w:r w:rsidR="00C7691D" w:rsidRPr="00B343C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6E1B4E" w:rsidRPr="00B343C0">
        <w:rPr>
          <w:rFonts w:ascii="GHEA Grapalat" w:hAnsi="GHEA Grapalat"/>
          <w:color w:val="000000"/>
          <w:sz w:val="24"/>
          <w:szCs w:val="24"/>
        </w:rPr>
        <w:t>է</w:t>
      </w:r>
      <w:r w:rsidR="00AF46DE" w:rsidRPr="00B343C0">
        <w:rPr>
          <w:rFonts w:ascii="GHEA Grapalat" w:hAnsi="GHEA Grapalat"/>
          <w:color w:val="000000"/>
          <w:sz w:val="24"/>
          <w:szCs w:val="24"/>
        </w:rPr>
        <w:t>.</w:t>
      </w:r>
    </w:p>
    <w:p w14:paraId="24E8ECA7" w14:textId="77777777" w:rsidR="004C10D2" w:rsidRPr="0094727C" w:rsidRDefault="0047417B" w:rsidP="00A709E2">
      <w:pPr>
        <w:spacing w:line="276" w:lineRule="auto"/>
        <w:ind w:firstLine="36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 w:cs="Tahoma"/>
          <w:spacing w:val="-6"/>
          <w:lang w:val="en-US"/>
        </w:rPr>
        <w:t>1.</w:t>
      </w:r>
      <w:r w:rsidR="004C10D2" w:rsidRPr="0094727C">
        <w:rPr>
          <w:rFonts w:ascii="GHEA Grapalat" w:hAnsi="GHEA Grapalat" w:cs="Tahoma"/>
          <w:spacing w:val="-6"/>
          <w:lang w:val="hy-AM"/>
        </w:rPr>
        <w:t>Հայաստանի</w:t>
      </w:r>
      <w:r w:rsidR="004C10D2" w:rsidRPr="0094727C">
        <w:rPr>
          <w:rFonts w:ascii="GHEA Grapalat" w:hAnsi="GHEA Grapalat"/>
          <w:spacing w:val="-6"/>
          <w:lang w:val="hy-AM"/>
        </w:rPr>
        <w:t xml:space="preserve"> </w:t>
      </w:r>
      <w:r w:rsidR="004C10D2" w:rsidRPr="0094727C">
        <w:rPr>
          <w:rFonts w:ascii="GHEA Grapalat" w:hAnsi="GHEA Grapalat" w:cs="Tahoma"/>
          <w:spacing w:val="-6"/>
          <w:lang w:val="hy-AM"/>
        </w:rPr>
        <w:t>Հանրապե</w:t>
      </w:r>
      <w:r w:rsidR="004C10D2" w:rsidRPr="0094727C">
        <w:rPr>
          <w:rFonts w:ascii="GHEA Grapalat" w:hAnsi="GHEA Grapalat" w:cs="Tahoma"/>
          <w:spacing w:val="-6"/>
        </w:rPr>
        <w:softHyphen/>
      </w:r>
      <w:r w:rsidR="004C10D2" w:rsidRPr="0094727C">
        <w:rPr>
          <w:rFonts w:ascii="GHEA Grapalat" w:hAnsi="GHEA Grapalat" w:cs="Tahoma"/>
          <w:spacing w:val="-6"/>
          <w:lang w:val="hy-AM"/>
        </w:rPr>
        <w:t>տության</w:t>
      </w:r>
      <w:r w:rsidR="004C10D2" w:rsidRPr="0094727C">
        <w:rPr>
          <w:rFonts w:ascii="GHEA Grapalat" w:hAnsi="GHEA Grapalat"/>
          <w:lang w:val="hy-AM"/>
        </w:rPr>
        <w:t xml:space="preserve"> </w:t>
      </w:r>
      <w:r w:rsidR="004C10D2" w:rsidRPr="0094727C">
        <w:rPr>
          <w:rFonts w:ascii="GHEA Grapalat" w:hAnsi="GHEA Grapalat"/>
        </w:rPr>
        <w:t xml:space="preserve">կառավարության 2016 թվականի մայիսի 5-ի </w:t>
      </w:r>
      <w:r w:rsidR="004C10D2" w:rsidRPr="0094727C">
        <w:rPr>
          <w:rFonts w:ascii="GHEA Grapalat" w:hAnsi="GHEA Grapalat" w:cs="Sylfaen"/>
          <w:lang w:val="hy-AM"/>
        </w:rPr>
        <w:t>«</w:t>
      </w:r>
      <w:r w:rsidR="004C10D2" w:rsidRPr="0094727C">
        <w:rPr>
          <w:rFonts w:ascii="GHEA Grapalat" w:hAnsi="GHEA Grapalat" w:cs="Sylfaen"/>
        </w:rPr>
        <w:t>Մ</w:t>
      </w:r>
      <w:r w:rsidR="004C10D2" w:rsidRPr="0094727C">
        <w:rPr>
          <w:rFonts w:ascii="GHEA Grapalat" w:hAnsi="GHEA Grapalat" w:cs="Tahoma"/>
          <w:lang w:val="hy-AM"/>
        </w:rPr>
        <w:t>արդկանց</w:t>
      </w:r>
      <w:r w:rsidR="004C10D2" w:rsidRPr="0094727C">
        <w:rPr>
          <w:rFonts w:ascii="GHEA Grapalat" w:hAnsi="GHEA Grapalat"/>
          <w:lang w:val="hy-AM"/>
        </w:rPr>
        <w:t xml:space="preserve"> </w:t>
      </w:r>
      <w:r w:rsidR="004C10D2" w:rsidRPr="0094727C">
        <w:rPr>
          <w:rFonts w:ascii="GHEA Grapalat" w:hAnsi="GHEA Grapalat" w:cs="Tahoma"/>
          <w:lang w:val="hy-AM"/>
        </w:rPr>
        <w:t>թրաֆիքինգի</w:t>
      </w:r>
      <w:r w:rsidR="004C10D2" w:rsidRPr="0094727C">
        <w:rPr>
          <w:rFonts w:ascii="GHEA Grapalat" w:hAnsi="GHEA Grapalat"/>
          <w:lang w:val="hy-AM"/>
        </w:rPr>
        <w:t xml:space="preserve"> </w:t>
      </w:r>
      <w:r w:rsidR="004C10D2" w:rsidRPr="0094727C">
        <w:rPr>
          <w:rFonts w:ascii="GHEA Grapalat" w:hAnsi="GHEA Grapalat" w:cs="Tahoma"/>
          <w:lang w:val="hy-AM"/>
        </w:rPr>
        <w:t>և</w:t>
      </w:r>
      <w:r w:rsidR="004C10D2" w:rsidRPr="0094727C">
        <w:rPr>
          <w:rFonts w:ascii="GHEA Grapalat" w:hAnsi="GHEA Grapalat"/>
          <w:lang w:val="hy-AM"/>
        </w:rPr>
        <w:t xml:space="preserve"> </w:t>
      </w:r>
      <w:r w:rsidR="004C10D2" w:rsidRPr="0094727C">
        <w:rPr>
          <w:rFonts w:ascii="GHEA Grapalat" w:hAnsi="GHEA Grapalat" w:cs="Tahoma"/>
          <w:lang w:val="hy-AM"/>
        </w:rPr>
        <w:t>շահագործման</w:t>
      </w:r>
      <w:r w:rsidR="004C10D2" w:rsidRPr="0094727C">
        <w:rPr>
          <w:rFonts w:ascii="GHEA Grapalat" w:hAnsi="GHEA Grapalat"/>
          <w:lang w:val="hy-AM"/>
        </w:rPr>
        <w:t xml:space="preserve"> </w:t>
      </w:r>
      <w:r w:rsidR="004C10D2" w:rsidRPr="0094727C">
        <w:rPr>
          <w:rFonts w:ascii="GHEA Grapalat" w:hAnsi="GHEA Grapalat" w:cs="Tahoma"/>
          <w:lang w:val="hy-AM"/>
        </w:rPr>
        <w:t>հավանական</w:t>
      </w:r>
      <w:r w:rsidR="004C10D2" w:rsidRPr="0094727C">
        <w:rPr>
          <w:rFonts w:ascii="GHEA Grapalat" w:hAnsi="GHEA Grapalat"/>
          <w:lang w:val="hy-AM"/>
        </w:rPr>
        <w:t xml:space="preserve"> </w:t>
      </w:r>
      <w:r w:rsidR="004C10D2" w:rsidRPr="0094727C">
        <w:rPr>
          <w:rFonts w:ascii="GHEA Grapalat" w:hAnsi="GHEA Grapalat" w:cs="Tahoma"/>
          <w:lang w:val="hy-AM"/>
        </w:rPr>
        <w:t>զոհերին</w:t>
      </w:r>
      <w:r w:rsidR="004C10D2" w:rsidRPr="0094727C">
        <w:rPr>
          <w:rFonts w:ascii="GHEA Grapalat" w:hAnsi="GHEA Grapalat"/>
          <w:lang w:val="hy-AM"/>
        </w:rPr>
        <w:t xml:space="preserve">, </w:t>
      </w:r>
      <w:r w:rsidR="004C10D2" w:rsidRPr="0094727C">
        <w:rPr>
          <w:rFonts w:ascii="GHEA Grapalat" w:hAnsi="GHEA Grapalat" w:cs="Tahoma"/>
          <w:lang w:val="hy-AM"/>
        </w:rPr>
        <w:t>զոհերին</w:t>
      </w:r>
      <w:r w:rsidR="004C10D2" w:rsidRPr="0094727C">
        <w:rPr>
          <w:rFonts w:ascii="GHEA Grapalat" w:hAnsi="GHEA Grapalat"/>
          <w:lang w:val="hy-AM"/>
        </w:rPr>
        <w:t xml:space="preserve"> </w:t>
      </w:r>
      <w:r w:rsidR="004C10D2" w:rsidRPr="0094727C">
        <w:rPr>
          <w:rFonts w:ascii="GHEA Grapalat" w:hAnsi="GHEA Grapalat" w:cs="Tahoma"/>
          <w:lang w:val="hy-AM"/>
        </w:rPr>
        <w:t>և</w:t>
      </w:r>
      <w:r w:rsidR="004C10D2" w:rsidRPr="0094727C">
        <w:rPr>
          <w:rFonts w:ascii="GHEA Grapalat" w:hAnsi="GHEA Grapalat"/>
          <w:lang w:val="hy-AM"/>
        </w:rPr>
        <w:t xml:space="preserve"> </w:t>
      </w:r>
      <w:r w:rsidR="004C10D2" w:rsidRPr="0094727C">
        <w:rPr>
          <w:rFonts w:ascii="GHEA Grapalat" w:hAnsi="GHEA Grapalat" w:cs="Tahoma"/>
          <w:lang w:val="hy-AM"/>
        </w:rPr>
        <w:t>հատուկ</w:t>
      </w:r>
      <w:r w:rsidR="004C10D2" w:rsidRPr="0094727C">
        <w:rPr>
          <w:rFonts w:ascii="GHEA Grapalat" w:hAnsi="GHEA Grapalat"/>
          <w:lang w:val="hy-AM"/>
        </w:rPr>
        <w:t xml:space="preserve"> </w:t>
      </w:r>
      <w:r w:rsidR="004C10D2" w:rsidRPr="0094727C">
        <w:rPr>
          <w:rFonts w:ascii="GHEA Grapalat" w:hAnsi="GHEA Grapalat" w:cs="Tahoma"/>
          <w:lang w:val="hy-AM"/>
        </w:rPr>
        <w:t>կատեգորիայի</w:t>
      </w:r>
      <w:r w:rsidR="004C10D2" w:rsidRPr="0094727C">
        <w:rPr>
          <w:rFonts w:ascii="GHEA Grapalat" w:hAnsi="GHEA Grapalat"/>
          <w:lang w:val="hy-AM"/>
        </w:rPr>
        <w:t xml:space="preserve"> </w:t>
      </w:r>
      <w:r w:rsidR="004C10D2" w:rsidRPr="0094727C">
        <w:rPr>
          <w:rFonts w:ascii="GHEA Grapalat" w:hAnsi="GHEA Grapalat" w:cs="Tahoma"/>
          <w:lang w:val="hy-AM"/>
        </w:rPr>
        <w:t>զոհերին</w:t>
      </w:r>
      <w:r w:rsidR="004C10D2" w:rsidRPr="0094727C">
        <w:rPr>
          <w:rFonts w:ascii="GHEA Grapalat" w:hAnsi="GHEA Grapalat"/>
          <w:lang w:val="hy-AM"/>
        </w:rPr>
        <w:t xml:space="preserve"> </w:t>
      </w:r>
      <w:r w:rsidR="004C10D2" w:rsidRPr="0094727C">
        <w:rPr>
          <w:rFonts w:ascii="GHEA Grapalat" w:hAnsi="GHEA Grapalat"/>
        </w:rPr>
        <w:t>«</w:t>
      </w:r>
      <w:r w:rsidR="004C10D2" w:rsidRPr="0094727C">
        <w:rPr>
          <w:rFonts w:ascii="GHEA Grapalat" w:hAnsi="GHEA Grapalat" w:cs="Tahoma"/>
          <w:lang w:val="hy-AM"/>
        </w:rPr>
        <w:t>Մարդկանց</w:t>
      </w:r>
      <w:r w:rsidR="004C10D2" w:rsidRPr="0094727C">
        <w:rPr>
          <w:rFonts w:ascii="GHEA Grapalat" w:hAnsi="GHEA Grapalat"/>
          <w:lang w:val="hy-AM"/>
        </w:rPr>
        <w:t xml:space="preserve"> </w:t>
      </w:r>
      <w:r w:rsidR="004C10D2" w:rsidRPr="0094727C">
        <w:rPr>
          <w:rFonts w:ascii="GHEA Grapalat" w:hAnsi="GHEA Grapalat" w:cs="Tahoma"/>
          <w:lang w:val="hy-AM"/>
        </w:rPr>
        <w:t>թրաֆիքինգի</w:t>
      </w:r>
      <w:r w:rsidR="004C10D2" w:rsidRPr="0094727C">
        <w:rPr>
          <w:rFonts w:ascii="GHEA Grapalat" w:hAnsi="GHEA Grapalat"/>
          <w:lang w:val="hy-AM"/>
        </w:rPr>
        <w:t xml:space="preserve"> </w:t>
      </w:r>
      <w:r w:rsidR="004C10D2" w:rsidRPr="0094727C">
        <w:rPr>
          <w:rFonts w:ascii="GHEA Grapalat" w:hAnsi="GHEA Grapalat" w:cs="Tahoma"/>
          <w:lang w:val="hy-AM"/>
        </w:rPr>
        <w:t>և</w:t>
      </w:r>
      <w:r w:rsidR="004C10D2" w:rsidRPr="0094727C">
        <w:rPr>
          <w:rFonts w:ascii="GHEA Grapalat" w:hAnsi="GHEA Grapalat"/>
          <w:lang w:val="hy-AM"/>
        </w:rPr>
        <w:t xml:space="preserve"> </w:t>
      </w:r>
      <w:r w:rsidR="004C10D2" w:rsidRPr="0094727C">
        <w:rPr>
          <w:rFonts w:ascii="GHEA Grapalat" w:hAnsi="GHEA Grapalat" w:cs="Tahoma"/>
          <w:lang w:val="hy-AM"/>
        </w:rPr>
        <w:t>շահագործման</w:t>
      </w:r>
      <w:r w:rsidR="004C10D2" w:rsidRPr="0094727C">
        <w:rPr>
          <w:rFonts w:ascii="GHEA Grapalat" w:hAnsi="GHEA Grapalat"/>
          <w:lang w:val="hy-AM"/>
        </w:rPr>
        <w:t xml:space="preserve"> </w:t>
      </w:r>
      <w:r w:rsidR="004C10D2" w:rsidRPr="0094727C">
        <w:rPr>
          <w:rFonts w:ascii="GHEA Grapalat" w:hAnsi="GHEA Grapalat" w:cs="Tahoma"/>
          <w:lang w:val="hy-AM"/>
        </w:rPr>
        <w:t>ենթա</w:t>
      </w:r>
      <w:r w:rsidR="004C10D2" w:rsidRPr="0094727C">
        <w:rPr>
          <w:rFonts w:ascii="GHEA Grapalat" w:hAnsi="GHEA Grapalat" w:cs="Tahoma"/>
          <w:spacing w:val="-6"/>
          <w:lang w:val="hy-AM"/>
        </w:rPr>
        <w:t>րկված</w:t>
      </w:r>
      <w:r w:rsidR="004C10D2" w:rsidRPr="0094727C">
        <w:rPr>
          <w:rFonts w:ascii="GHEA Grapalat" w:hAnsi="GHEA Grapalat"/>
          <w:spacing w:val="-6"/>
          <w:lang w:val="hy-AM"/>
        </w:rPr>
        <w:t xml:space="preserve"> </w:t>
      </w:r>
      <w:r w:rsidR="004C10D2" w:rsidRPr="0094727C">
        <w:rPr>
          <w:rFonts w:ascii="GHEA Grapalat" w:hAnsi="GHEA Grapalat" w:cs="Tahoma"/>
          <w:spacing w:val="-6"/>
          <w:lang w:val="hy-AM"/>
        </w:rPr>
        <w:t>անձանց</w:t>
      </w:r>
      <w:r w:rsidR="004C10D2" w:rsidRPr="0094727C">
        <w:rPr>
          <w:rFonts w:ascii="GHEA Grapalat" w:hAnsi="GHEA Grapalat"/>
          <w:spacing w:val="-6"/>
          <w:lang w:val="hy-AM"/>
        </w:rPr>
        <w:t xml:space="preserve"> </w:t>
      </w:r>
      <w:r w:rsidR="004C10D2" w:rsidRPr="0094727C">
        <w:rPr>
          <w:rFonts w:ascii="GHEA Grapalat" w:hAnsi="GHEA Grapalat" w:cs="Tahoma"/>
          <w:spacing w:val="-6"/>
          <w:lang w:val="hy-AM"/>
        </w:rPr>
        <w:t>նույնացման</w:t>
      </w:r>
      <w:r w:rsidR="004C10D2" w:rsidRPr="0094727C">
        <w:rPr>
          <w:rFonts w:ascii="GHEA Grapalat" w:hAnsi="GHEA Grapalat"/>
          <w:spacing w:val="-6"/>
          <w:lang w:val="hy-AM"/>
        </w:rPr>
        <w:t xml:space="preserve"> </w:t>
      </w:r>
      <w:r w:rsidR="004C10D2" w:rsidRPr="0094727C">
        <w:rPr>
          <w:rFonts w:ascii="GHEA Grapalat" w:hAnsi="GHEA Grapalat" w:cs="Tahoma"/>
          <w:spacing w:val="-6"/>
          <w:lang w:val="hy-AM"/>
        </w:rPr>
        <w:t>և</w:t>
      </w:r>
      <w:r w:rsidR="004C10D2" w:rsidRPr="0094727C">
        <w:rPr>
          <w:rFonts w:ascii="GHEA Grapalat" w:hAnsi="GHEA Grapalat"/>
          <w:spacing w:val="-6"/>
          <w:lang w:val="hy-AM"/>
        </w:rPr>
        <w:t xml:space="preserve"> </w:t>
      </w:r>
      <w:r w:rsidR="004C10D2" w:rsidRPr="0094727C">
        <w:rPr>
          <w:rFonts w:ascii="GHEA Grapalat" w:hAnsi="GHEA Grapalat" w:cs="Tahoma"/>
          <w:spacing w:val="-6"/>
          <w:lang w:val="hy-AM"/>
        </w:rPr>
        <w:t>աջակցության</w:t>
      </w:r>
      <w:r w:rsidR="004C10D2" w:rsidRPr="0094727C">
        <w:rPr>
          <w:rFonts w:ascii="GHEA Grapalat" w:hAnsi="GHEA Grapalat"/>
          <w:spacing w:val="-6"/>
          <w:lang w:val="hy-AM"/>
        </w:rPr>
        <w:t xml:space="preserve"> </w:t>
      </w:r>
      <w:r w:rsidR="004C10D2" w:rsidRPr="0094727C">
        <w:rPr>
          <w:rFonts w:ascii="GHEA Grapalat" w:hAnsi="GHEA Grapalat" w:cs="Tahoma"/>
          <w:spacing w:val="-6"/>
          <w:lang w:val="hy-AM"/>
        </w:rPr>
        <w:t>մասին</w:t>
      </w:r>
      <w:r w:rsidR="004C10D2" w:rsidRPr="0094727C">
        <w:rPr>
          <w:rFonts w:ascii="GHEA Grapalat" w:hAnsi="GHEA Grapalat"/>
          <w:spacing w:val="-6"/>
        </w:rPr>
        <w:t>»</w:t>
      </w:r>
      <w:r w:rsidR="004C10D2" w:rsidRPr="0094727C">
        <w:rPr>
          <w:rFonts w:ascii="GHEA Grapalat" w:hAnsi="GHEA Grapalat"/>
          <w:spacing w:val="-6"/>
          <w:lang w:val="hy-AM"/>
        </w:rPr>
        <w:t xml:space="preserve"> </w:t>
      </w:r>
      <w:r w:rsidR="004C10D2" w:rsidRPr="0094727C">
        <w:rPr>
          <w:rFonts w:ascii="GHEA Grapalat" w:hAnsi="GHEA Grapalat" w:cs="Tahoma"/>
          <w:spacing w:val="-6"/>
          <w:lang w:val="hy-AM"/>
        </w:rPr>
        <w:t>Հայաստանի</w:t>
      </w:r>
      <w:r w:rsidR="004C10D2" w:rsidRPr="0094727C">
        <w:rPr>
          <w:rFonts w:ascii="GHEA Grapalat" w:hAnsi="GHEA Grapalat"/>
          <w:spacing w:val="-6"/>
          <w:lang w:val="hy-AM"/>
        </w:rPr>
        <w:t xml:space="preserve"> </w:t>
      </w:r>
      <w:r w:rsidR="004C10D2" w:rsidRPr="0094727C">
        <w:rPr>
          <w:rFonts w:ascii="GHEA Grapalat" w:hAnsi="GHEA Grapalat" w:cs="Tahoma"/>
          <w:spacing w:val="-6"/>
          <w:lang w:val="hy-AM"/>
        </w:rPr>
        <w:t>Հանրապետության</w:t>
      </w:r>
      <w:r w:rsidR="004C10D2" w:rsidRPr="0094727C">
        <w:rPr>
          <w:rFonts w:ascii="GHEA Grapalat" w:hAnsi="GHEA Grapalat"/>
          <w:lang w:val="hy-AM"/>
        </w:rPr>
        <w:t xml:space="preserve"> </w:t>
      </w:r>
      <w:r w:rsidR="004C10D2" w:rsidRPr="0094727C">
        <w:rPr>
          <w:rFonts w:ascii="GHEA Grapalat" w:hAnsi="GHEA Grapalat" w:cs="Tahoma"/>
          <w:spacing w:val="-12"/>
          <w:lang w:val="hy-AM"/>
        </w:rPr>
        <w:t>օրենքով</w:t>
      </w:r>
      <w:r w:rsidR="004C10D2" w:rsidRPr="0094727C">
        <w:rPr>
          <w:rFonts w:ascii="GHEA Grapalat" w:hAnsi="GHEA Grapalat"/>
          <w:spacing w:val="-12"/>
          <w:lang w:val="hy-AM"/>
        </w:rPr>
        <w:t xml:space="preserve"> </w:t>
      </w:r>
      <w:r w:rsidR="004C10D2" w:rsidRPr="0094727C">
        <w:rPr>
          <w:rFonts w:ascii="GHEA Grapalat" w:hAnsi="GHEA Grapalat" w:cs="Tahoma"/>
          <w:spacing w:val="-12"/>
          <w:lang w:val="hy-AM"/>
        </w:rPr>
        <w:t>նախատեսված</w:t>
      </w:r>
      <w:r w:rsidR="004C10D2" w:rsidRPr="0094727C">
        <w:rPr>
          <w:rFonts w:ascii="GHEA Grapalat" w:hAnsi="GHEA Grapalat"/>
          <w:spacing w:val="-12"/>
          <w:lang w:val="hy-AM"/>
        </w:rPr>
        <w:t xml:space="preserve"> </w:t>
      </w:r>
      <w:r w:rsidR="004C10D2" w:rsidRPr="0094727C">
        <w:rPr>
          <w:rFonts w:ascii="GHEA Grapalat" w:hAnsi="GHEA Grapalat" w:cs="Tahoma"/>
          <w:spacing w:val="-12"/>
          <w:lang w:val="hy-AM"/>
        </w:rPr>
        <w:t>աջակցության</w:t>
      </w:r>
      <w:r w:rsidR="004C10D2" w:rsidRPr="0094727C">
        <w:rPr>
          <w:rFonts w:ascii="GHEA Grapalat" w:hAnsi="GHEA Grapalat"/>
          <w:spacing w:val="-12"/>
          <w:lang w:val="hy-AM"/>
        </w:rPr>
        <w:t xml:space="preserve"> </w:t>
      </w:r>
      <w:r w:rsidR="004C10D2" w:rsidRPr="0094727C">
        <w:rPr>
          <w:rFonts w:ascii="GHEA Grapalat" w:hAnsi="GHEA Grapalat" w:cs="Tahoma"/>
          <w:spacing w:val="-12"/>
          <w:lang w:val="hy-AM"/>
        </w:rPr>
        <w:t>տրամադրման</w:t>
      </w:r>
      <w:r w:rsidR="004C10D2" w:rsidRPr="0094727C">
        <w:rPr>
          <w:rFonts w:ascii="GHEA Grapalat" w:hAnsi="GHEA Grapalat"/>
          <w:spacing w:val="-12"/>
          <w:lang w:val="hy-AM"/>
        </w:rPr>
        <w:t xml:space="preserve"> </w:t>
      </w:r>
      <w:r w:rsidR="004C10D2" w:rsidRPr="0094727C">
        <w:rPr>
          <w:rFonts w:ascii="GHEA Grapalat" w:hAnsi="GHEA Grapalat" w:cs="Tahoma"/>
          <w:spacing w:val="-12"/>
          <w:lang w:val="hy-AM"/>
        </w:rPr>
        <w:t>կարգը</w:t>
      </w:r>
      <w:r w:rsidR="004C10D2" w:rsidRPr="0094727C">
        <w:rPr>
          <w:rFonts w:ascii="GHEA Grapalat" w:hAnsi="GHEA Grapalat"/>
          <w:spacing w:val="-12"/>
          <w:lang w:val="hy-AM"/>
        </w:rPr>
        <w:t xml:space="preserve"> </w:t>
      </w:r>
      <w:r w:rsidR="004C10D2" w:rsidRPr="0094727C">
        <w:rPr>
          <w:rFonts w:ascii="GHEA Grapalat" w:hAnsi="GHEA Grapalat" w:cs="Tahoma"/>
          <w:spacing w:val="-12"/>
          <w:lang w:val="hy-AM"/>
        </w:rPr>
        <w:t>և</w:t>
      </w:r>
      <w:r w:rsidR="004C10D2" w:rsidRPr="0094727C">
        <w:rPr>
          <w:rFonts w:ascii="GHEA Grapalat" w:hAnsi="GHEA Grapalat"/>
          <w:spacing w:val="-12"/>
          <w:lang w:val="hy-AM"/>
        </w:rPr>
        <w:t xml:space="preserve"> </w:t>
      </w:r>
      <w:r w:rsidR="004C10D2" w:rsidRPr="0094727C">
        <w:rPr>
          <w:rFonts w:ascii="GHEA Grapalat" w:hAnsi="GHEA Grapalat" w:cs="Tahoma"/>
          <w:spacing w:val="-12"/>
          <w:lang w:val="hy-AM"/>
        </w:rPr>
        <w:t>չափերը</w:t>
      </w:r>
      <w:r w:rsidR="004C10D2" w:rsidRPr="0094727C">
        <w:rPr>
          <w:rFonts w:ascii="GHEA Grapalat" w:hAnsi="GHEA Grapalat" w:cs="Tahoma"/>
          <w:spacing w:val="-12"/>
        </w:rPr>
        <w:t xml:space="preserve"> սահմանելու մասին</w:t>
      </w:r>
      <w:r w:rsidR="004C10D2" w:rsidRPr="0094727C">
        <w:rPr>
          <w:rFonts w:ascii="GHEA Grapalat" w:hAnsi="GHEA Grapalat"/>
          <w:color w:val="000000"/>
          <w:lang w:val="hy-AM"/>
        </w:rPr>
        <w:t>»</w:t>
      </w:r>
      <w:r w:rsidR="004C10D2" w:rsidRPr="0094727C">
        <w:rPr>
          <w:rFonts w:ascii="GHEA Grapalat" w:hAnsi="GHEA Grapalat"/>
          <w:color w:val="000000"/>
        </w:rPr>
        <w:t xml:space="preserve"> N 492-Ն որոշման մեջ կատարել հետևյալ </w:t>
      </w:r>
      <w:r w:rsidR="003D418C">
        <w:rPr>
          <w:rFonts w:ascii="GHEA Grapalat" w:hAnsi="GHEA Grapalat"/>
          <w:color w:val="000000"/>
          <w:lang w:val="en-US"/>
        </w:rPr>
        <w:t xml:space="preserve">փոփոխություններն ու </w:t>
      </w:r>
      <w:r w:rsidR="004C10D2" w:rsidRPr="0094727C">
        <w:rPr>
          <w:rFonts w:ascii="GHEA Grapalat" w:hAnsi="GHEA Grapalat"/>
          <w:color w:val="000000"/>
        </w:rPr>
        <w:t>լրացում</w:t>
      </w:r>
      <w:r w:rsidR="00677566">
        <w:rPr>
          <w:rFonts w:ascii="GHEA Grapalat" w:hAnsi="GHEA Grapalat"/>
          <w:color w:val="000000"/>
          <w:lang w:val="en-US"/>
        </w:rPr>
        <w:t>ներ</w:t>
      </w:r>
      <w:r w:rsidR="004C10D2" w:rsidRPr="0094727C">
        <w:rPr>
          <w:rFonts w:ascii="GHEA Grapalat" w:hAnsi="GHEA Grapalat"/>
          <w:color w:val="000000"/>
        </w:rPr>
        <w:t>ը.</w:t>
      </w:r>
    </w:p>
    <w:p w14:paraId="16CB78EB" w14:textId="77777777" w:rsidR="004C10D2" w:rsidRPr="00957F34" w:rsidRDefault="004C10D2" w:rsidP="00A709E2">
      <w:pPr>
        <w:pStyle w:val="norm"/>
        <w:numPr>
          <w:ilvl w:val="0"/>
          <w:numId w:val="4"/>
        </w:numPr>
        <w:spacing w:line="276" w:lineRule="auto"/>
        <w:rPr>
          <w:rFonts w:ascii="GHEA Grapalat" w:hAnsi="GHEA Grapalat"/>
          <w:color w:val="000000"/>
          <w:sz w:val="24"/>
          <w:szCs w:val="24"/>
        </w:rPr>
      </w:pPr>
      <w:r w:rsidRPr="00957F34">
        <w:rPr>
          <w:rFonts w:ascii="GHEA Grapalat" w:hAnsi="GHEA Grapalat"/>
          <w:color w:val="000000"/>
          <w:sz w:val="24"/>
          <w:szCs w:val="24"/>
        </w:rPr>
        <w:t>որոշման վերնագրում, որոշման 1-ին կետում և հավելվածի վերնագրում և չափերը բառերը փոխարինել , չափերը և մարդկանց թրաֆիքինգի և շահագործման ենթարկված երեխաների ուղղորդ</w:t>
      </w:r>
      <w:r>
        <w:rPr>
          <w:rFonts w:ascii="GHEA Grapalat" w:hAnsi="GHEA Grapalat"/>
          <w:color w:val="000000"/>
          <w:sz w:val="24"/>
          <w:szCs w:val="24"/>
        </w:rPr>
        <w:t>ու</w:t>
      </w:r>
      <w:r w:rsidRPr="00957F34">
        <w:rPr>
          <w:rFonts w:ascii="GHEA Grapalat" w:hAnsi="GHEA Grapalat"/>
          <w:color w:val="000000"/>
          <w:sz w:val="24"/>
          <w:szCs w:val="24"/>
        </w:rPr>
        <w:t>մը բառերով.</w:t>
      </w:r>
    </w:p>
    <w:p w14:paraId="16EA9655" w14:textId="77777777" w:rsidR="004C10D2" w:rsidRPr="00957F34" w:rsidRDefault="004C10D2" w:rsidP="00A709E2">
      <w:pPr>
        <w:pStyle w:val="norm"/>
        <w:numPr>
          <w:ilvl w:val="0"/>
          <w:numId w:val="4"/>
        </w:numPr>
        <w:spacing w:line="276" w:lineRule="auto"/>
        <w:rPr>
          <w:rFonts w:ascii="GHEA Grapalat" w:hAnsi="GHEA Grapalat"/>
          <w:color w:val="000000"/>
          <w:sz w:val="24"/>
          <w:szCs w:val="24"/>
        </w:rPr>
      </w:pPr>
      <w:r w:rsidRPr="00957F34">
        <w:rPr>
          <w:rFonts w:ascii="GHEA Grapalat" w:hAnsi="GHEA Grapalat"/>
          <w:color w:val="000000"/>
          <w:sz w:val="24"/>
          <w:szCs w:val="24"/>
        </w:rPr>
        <w:t>որոշման հավելվածի վերնագրից հետո լրացնել հետևյալ բառերը.</w:t>
      </w:r>
    </w:p>
    <w:p w14:paraId="4095EEE1" w14:textId="77777777" w:rsidR="004C10D2" w:rsidRDefault="004C10D2" w:rsidP="00A709E2">
      <w:pPr>
        <w:pStyle w:val="norm"/>
        <w:spacing w:line="276" w:lineRule="auto"/>
        <w:ind w:left="360" w:firstLine="0"/>
        <w:rPr>
          <w:rFonts w:ascii="GHEA Grapalat" w:hAnsi="GHEA Grapalat"/>
          <w:color w:val="000000"/>
          <w:sz w:val="24"/>
          <w:szCs w:val="24"/>
        </w:rPr>
      </w:pPr>
      <w:r w:rsidRPr="00957F34">
        <w:rPr>
          <w:rFonts w:ascii="GHEA Grapalat" w:hAnsi="GHEA Grapalat"/>
          <w:color w:val="000000"/>
          <w:sz w:val="24"/>
          <w:szCs w:val="24"/>
        </w:rPr>
        <w:t>I. Աջակցության տրամադրման կարգը և չափերը.</w:t>
      </w:r>
    </w:p>
    <w:p w14:paraId="52FA09D3" w14:textId="77777777" w:rsidR="00000E7E" w:rsidRDefault="00000E7E" w:rsidP="00A709E2">
      <w:pPr>
        <w:pStyle w:val="norm"/>
        <w:numPr>
          <w:ilvl w:val="0"/>
          <w:numId w:val="4"/>
        </w:numPr>
        <w:spacing w:line="276" w:lineRule="auto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Որոշման հավելվածի 7-րդ կետը </w:t>
      </w:r>
      <w:r w:rsidR="001A5A9A">
        <w:rPr>
          <w:rFonts w:ascii="GHEA Grapalat" w:hAnsi="GHEA Grapalat"/>
          <w:color w:val="000000"/>
          <w:sz w:val="24"/>
          <w:szCs w:val="24"/>
        </w:rPr>
        <w:t>շարադրել</w:t>
      </w:r>
      <w:r>
        <w:rPr>
          <w:rFonts w:ascii="GHEA Grapalat" w:hAnsi="GHEA Grapalat"/>
          <w:color w:val="000000"/>
          <w:sz w:val="24"/>
          <w:szCs w:val="24"/>
        </w:rPr>
        <w:t xml:space="preserve"> հետևյալ</w:t>
      </w:r>
      <w:r w:rsidR="001A5A9A">
        <w:rPr>
          <w:rFonts w:ascii="GHEA Grapalat" w:hAnsi="GHEA Grapalat"/>
          <w:color w:val="000000"/>
          <w:sz w:val="24"/>
          <w:szCs w:val="24"/>
        </w:rPr>
        <w:t xml:space="preserve"> նոր խմբագրությամբ.</w:t>
      </w:r>
    </w:p>
    <w:p w14:paraId="5D57C68E" w14:textId="77777777" w:rsidR="001A5A9A" w:rsidRPr="00957F34" w:rsidRDefault="001A5A9A" w:rsidP="00A709E2">
      <w:pPr>
        <w:pStyle w:val="norm"/>
        <w:spacing w:line="276" w:lineRule="auto"/>
        <w:ind w:left="360" w:firstLine="0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7. Թրաֆիքինգի զոհերին սոցիալ-հոգեբանական վերականգնողական ծառայություններ մատուցելու նպատակով նախարարության և Հայաստանաի Հանրապետության կառավարության 2015 թվականի հուլիսի 30-ի N 851-Ն որոշմամբ հաստատված կարգով ընտրված գործընկեր հասարակական կազմակերպությանը (այսուհետ՝ կազմակերպություն) տրամադրվում է դրամաշնորհ պետական բյուջեի կատարումն ապահովող Հայաստանի Հանրապետության օրենսդրությամբ սահմանված կարգով: Նախարարության և կազմակերպության միջև կնքվում է դրամաշնորհի տրամադրման պայմանագիր Հայաստանի Հանրապետության 2003 </w:t>
      </w:r>
      <w:r>
        <w:rPr>
          <w:rFonts w:ascii="GHEA Grapalat" w:hAnsi="GHEA Grapalat"/>
          <w:color w:val="000000"/>
          <w:sz w:val="24"/>
          <w:szCs w:val="24"/>
        </w:rPr>
        <w:lastRenderedPageBreak/>
        <w:t>թվականի դեկտեմբերի 24-ի N 1937-Ն որոշմամբ սահմանված կարգին համապատասխան::</w:t>
      </w:r>
    </w:p>
    <w:p w14:paraId="0B692CCD" w14:textId="77777777" w:rsidR="004C10D2" w:rsidRPr="00957F34" w:rsidRDefault="00BF6FA7" w:rsidP="00BF6FA7">
      <w:pPr>
        <w:pStyle w:val="norm"/>
        <w:spacing w:line="276" w:lineRule="auto"/>
        <w:ind w:left="360" w:firstLine="0"/>
        <w:rPr>
          <w:rFonts w:ascii="GHEA Grapalat" w:hAnsi="GHEA Grapalat"/>
          <w:color w:val="000000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2.</w:t>
      </w:r>
      <w:r w:rsidR="004C10D2" w:rsidRPr="00957F34">
        <w:rPr>
          <w:rFonts w:ascii="GHEA Grapalat" w:hAnsi="GHEA Grapalat"/>
          <w:color w:val="000000"/>
          <w:sz w:val="24"/>
          <w:szCs w:val="24"/>
        </w:rPr>
        <w:t>Հավելվածը լրացնել հետևյալ բովանդակությամբ նոր II-րդ բաժնով.</w:t>
      </w:r>
    </w:p>
    <w:p w14:paraId="5CE86793" w14:textId="77777777" w:rsidR="004C10D2" w:rsidRDefault="004C10D2" w:rsidP="00A709E2">
      <w:pPr>
        <w:pStyle w:val="norm"/>
        <w:spacing w:line="276" w:lineRule="auto"/>
        <w:ind w:firstLine="0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957F3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«II. Մարդկանց թրաֆիքինգի և շահագործման ենթարկված երեխաների ուղղորդ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r w:rsidRPr="00957F3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մը</w:t>
      </w:r>
    </w:p>
    <w:p w14:paraId="5ADA4798" w14:textId="77777777" w:rsidR="00033224" w:rsidRPr="00033224" w:rsidRDefault="004C10D2" w:rsidP="00A709E2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GHEA Grapalat" w:hAnsi="GHEA Grapalat"/>
        </w:rPr>
      </w:pPr>
      <w:r w:rsidRPr="00957F34">
        <w:rPr>
          <w:rFonts w:ascii="GHEA Grapalat" w:hAnsi="GHEA Grapalat"/>
          <w:color w:val="000000"/>
          <w:shd w:val="clear" w:color="auto" w:fill="FFFFFF"/>
        </w:rPr>
        <w:t xml:space="preserve">Մարդկանց թրաֆիքինգի և շահագործման ենթարկված երեխաների </w:t>
      </w:r>
      <w:r w:rsidRPr="00957F34">
        <w:rPr>
          <w:rFonts w:ascii="GHEA Grapalat" w:hAnsi="GHEA Grapalat"/>
          <w:color w:val="000000"/>
          <w:shd w:val="clear" w:color="auto" w:fill="FFFFFF"/>
          <w:lang w:val="en-US"/>
        </w:rPr>
        <w:t>ո</w:t>
      </w:r>
      <w:r w:rsidRPr="00957F34">
        <w:rPr>
          <w:rFonts w:ascii="GHEA Grapalat" w:hAnsi="GHEA Grapalat"/>
        </w:rPr>
        <w:t>ւղղորդ</w:t>
      </w:r>
      <w:r w:rsidR="00033224">
        <w:rPr>
          <w:rFonts w:ascii="GHEA Grapalat" w:hAnsi="GHEA Grapalat"/>
          <w:lang w:val="en-US"/>
        </w:rPr>
        <w:t>ման</w:t>
      </w:r>
      <w:r>
        <w:rPr>
          <w:rFonts w:ascii="GHEA Grapalat" w:hAnsi="GHEA Grapalat"/>
          <w:lang w:val="en-US"/>
        </w:rPr>
        <w:t xml:space="preserve"> (այսուհետ՝ ուղղորդում)</w:t>
      </w:r>
      <w:r w:rsidRPr="00957F34">
        <w:rPr>
          <w:rFonts w:ascii="GHEA Grapalat" w:hAnsi="GHEA Grapalat"/>
        </w:rPr>
        <w:t xml:space="preserve"> </w:t>
      </w:r>
      <w:r w:rsidR="00033224">
        <w:rPr>
          <w:rFonts w:ascii="GHEA Grapalat" w:hAnsi="GHEA Grapalat"/>
          <w:lang w:val="en-US"/>
        </w:rPr>
        <w:t>նպատակն է երեխայի հնարավոր շահագործմ</w:t>
      </w:r>
      <w:r w:rsidR="000B3E0C">
        <w:rPr>
          <w:rFonts w:ascii="GHEA Grapalat" w:hAnsi="GHEA Grapalat"/>
          <w:lang w:val="en-US"/>
        </w:rPr>
        <w:t>ան</w:t>
      </w:r>
      <w:r w:rsidR="00033224">
        <w:rPr>
          <w:rFonts w:ascii="GHEA Grapalat" w:hAnsi="GHEA Grapalat"/>
          <w:lang w:val="en-US"/>
        </w:rPr>
        <w:t xml:space="preserve"> դեպքերի նախականխումը, կանխարգելումը և բացահայտումը, ինչպես նաև նրա պաշտպանությունը՝ տեղեկությունների փոխանցման, փոխանակման, ստացված տեղեկությանն արագ արձագանքման, տուժողների նույնացման և աջակցության միջոցառումների կազմակերպման միջոցով:</w:t>
      </w:r>
    </w:p>
    <w:p w14:paraId="02F98038" w14:textId="77777777" w:rsidR="001B7D6A" w:rsidRDefault="001B7D6A" w:rsidP="00A709E2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Ուղղորդման գործընթացի համակարգման պատասխանատուներն են՝</w:t>
      </w:r>
    </w:p>
    <w:p w14:paraId="38B88A55" w14:textId="77777777" w:rsidR="001B7D6A" w:rsidRDefault="001B7D6A" w:rsidP="00A709E2">
      <w:pPr>
        <w:pStyle w:val="ListParagraph"/>
        <w:numPr>
          <w:ilvl w:val="0"/>
          <w:numId w:val="11"/>
        </w:numPr>
        <w:tabs>
          <w:tab w:val="left" w:pos="1080"/>
        </w:tabs>
        <w:spacing w:after="0"/>
        <w:jc w:val="both"/>
        <w:rPr>
          <w:rFonts w:ascii="GHEA Grapalat" w:hAnsi="GHEA Grapalat"/>
          <w:sz w:val="24"/>
          <w:szCs w:val="24"/>
        </w:rPr>
      </w:pPr>
      <w:r w:rsidRPr="00176429">
        <w:rPr>
          <w:rFonts w:ascii="GHEA Grapalat" w:hAnsi="GHEA Grapalat"/>
          <w:sz w:val="24"/>
          <w:szCs w:val="24"/>
        </w:rPr>
        <w:t>Հայաստանի Հանրապետութան աշխատանքի և սոցիալական հարցերի նախարարությունը</w:t>
      </w:r>
      <w:r w:rsidR="002E1A83">
        <w:rPr>
          <w:rFonts w:ascii="GHEA Grapalat" w:hAnsi="GHEA Grapalat"/>
          <w:sz w:val="24"/>
          <w:szCs w:val="24"/>
        </w:rPr>
        <w:t>՝</w:t>
      </w:r>
      <w:r w:rsidRPr="00176429">
        <w:rPr>
          <w:rFonts w:ascii="GHEA Grapalat" w:hAnsi="GHEA Grapalat"/>
          <w:sz w:val="24"/>
          <w:szCs w:val="24"/>
        </w:rPr>
        <w:t xml:space="preserve"> որպես տուժողի նույնացման և աջակցության կազմակերպման իրավասու մարմին.</w:t>
      </w:r>
    </w:p>
    <w:p w14:paraId="1A9FBC3F" w14:textId="77777777" w:rsidR="001B7D6A" w:rsidRPr="00176429" w:rsidRDefault="001B7D6A" w:rsidP="00A709E2">
      <w:pPr>
        <w:pStyle w:val="ListParagraph"/>
        <w:numPr>
          <w:ilvl w:val="0"/>
          <w:numId w:val="11"/>
        </w:numPr>
        <w:tabs>
          <w:tab w:val="left" w:pos="1080"/>
        </w:tabs>
        <w:spacing w:after="0"/>
        <w:jc w:val="both"/>
        <w:rPr>
          <w:rFonts w:ascii="GHEA Grapalat" w:hAnsi="GHEA Grapalat"/>
          <w:sz w:val="24"/>
          <w:szCs w:val="24"/>
        </w:rPr>
      </w:pPr>
      <w:r w:rsidRPr="00176429">
        <w:rPr>
          <w:rFonts w:ascii="GHEA Grapalat" w:hAnsi="GHEA Grapalat"/>
          <w:sz w:val="24"/>
          <w:szCs w:val="24"/>
        </w:rPr>
        <w:t>Հայաստանի Հանրապետութան ոստիկանությունը</w:t>
      </w:r>
      <w:r w:rsidR="002E1A83">
        <w:rPr>
          <w:rFonts w:ascii="GHEA Grapalat" w:hAnsi="GHEA Grapalat"/>
          <w:sz w:val="24"/>
          <w:szCs w:val="24"/>
        </w:rPr>
        <w:t>՝</w:t>
      </w:r>
      <w:r w:rsidRPr="00176429">
        <w:rPr>
          <w:rFonts w:ascii="GHEA Grapalat" w:hAnsi="GHEA Grapalat"/>
          <w:sz w:val="24"/>
          <w:szCs w:val="24"/>
        </w:rPr>
        <w:t xml:space="preserve"> որպես</w:t>
      </w:r>
      <w:r w:rsidRPr="001764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76429">
        <w:rPr>
          <w:rFonts w:ascii="GHEA Grapalat" w:hAnsi="GHEA Grapalat"/>
          <w:sz w:val="24"/>
          <w:szCs w:val="24"/>
        </w:rPr>
        <w:t>հետաքննություն</w:t>
      </w:r>
      <w:r w:rsidRPr="001764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76429">
        <w:rPr>
          <w:rFonts w:ascii="GHEA Grapalat" w:hAnsi="GHEA Grapalat"/>
          <w:sz w:val="24"/>
          <w:szCs w:val="24"/>
        </w:rPr>
        <w:t xml:space="preserve">իրականացնող </w:t>
      </w:r>
      <w:r w:rsidRPr="00176429">
        <w:rPr>
          <w:rFonts w:ascii="GHEA Grapalat" w:hAnsi="GHEA Grapalat" w:cs="Sylfaen"/>
          <w:sz w:val="24"/>
          <w:szCs w:val="24"/>
        </w:rPr>
        <w:t>և երեխայի</w:t>
      </w:r>
      <w:r w:rsidRPr="001764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76429">
        <w:rPr>
          <w:rFonts w:ascii="GHEA Grapalat" w:hAnsi="GHEA Grapalat"/>
          <w:sz w:val="24"/>
          <w:szCs w:val="24"/>
        </w:rPr>
        <w:t>պաշտպանությունն</w:t>
      </w:r>
      <w:r w:rsidRPr="001764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76429">
        <w:rPr>
          <w:rFonts w:ascii="GHEA Grapalat" w:hAnsi="GHEA Grapalat"/>
          <w:sz w:val="24"/>
          <w:szCs w:val="24"/>
        </w:rPr>
        <w:t>ապահովող</w:t>
      </w:r>
      <w:r w:rsidRPr="001764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76429">
        <w:rPr>
          <w:rFonts w:ascii="GHEA Grapalat" w:hAnsi="GHEA Grapalat"/>
          <w:sz w:val="24"/>
          <w:szCs w:val="24"/>
        </w:rPr>
        <w:t>իրավասու</w:t>
      </w:r>
      <w:r w:rsidRPr="001764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76429">
        <w:rPr>
          <w:rFonts w:ascii="GHEA Grapalat" w:hAnsi="GHEA Grapalat"/>
          <w:sz w:val="24"/>
          <w:szCs w:val="24"/>
        </w:rPr>
        <w:t>մարմին</w:t>
      </w:r>
      <w:r w:rsidRPr="00176429">
        <w:rPr>
          <w:rFonts w:ascii="GHEA Grapalat" w:hAnsi="GHEA Grapalat"/>
          <w:sz w:val="24"/>
          <w:szCs w:val="24"/>
          <w:lang w:val="af-ZA"/>
        </w:rPr>
        <w:t>.</w:t>
      </w:r>
    </w:p>
    <w:p w14:paraId="7D056D70" w14:textId="77777777" w:rsidR="001B7D6A" w:rsidRPr="00957F34" w:rsidRDefault="001B7D6A" w:rsidP="00A709E2">
      <w:pPr>
        <w:pStyle w:val="NormalWeb"/>
        <w:numPr>
          <w:ilvl w:val="0"/>
          <w:numId w:val="11"/>
        </w:numPr>
        <w:tabs>
          <w:tab w:val="left" w:pos="1080"/>
        </w:tabs>
        <w:spacing w:before="0" w:beforeAutospacing="0" w:after="0" w:afterAutospacing="0" w:line="276" w:lineRule="auto"/>
        <w:contextualSpacing/>
        <w:jc w:val="both"/>
        <w:rPr>
          <w:rFonts w:ascii="GHEA Grapalat" w:hAnsi="GHEA Grapalat"/>
          <w:lang w:val="af-ZA"/>
        </w:rPr>
      </w:pPr>
      <w:r w:rsidRPr="00957F34">
        <w:rPr>
          <w:rFonts w:ascii="GHEA Grapalat" w:hAnsi="GHEA Grapalat"/>
        </w:rPr>
        <w:t>Գործընկեր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հասարակական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կազմակերպությունը՝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որպես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աջակցող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և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ժամանակավոր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կացարանում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կամ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կացարանից</w:t>
      </w:r>
      <w:r w:rsidRPr="00957F34">
        <w:rPr>
          <w:rFonts w:ascii="GHEA Grapalat" w:hAnsi="GHEA Grapalat"/>
          <w:lang w:val="af-ZA"/>
        </w:rPr>
        <w:t xml:space="preserve">  </w:t>
      </w:r>
      <w:r w:rsidRPr="00957F34">
        <w:rPr>
          <w:rFonts w:ascii="GHEA Grapalat" w:hAnsi="GHEA Grapalat"/>
        </w:rPr>
        <w:t>դուրս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 w:cs="Sylfaen"/>
        </w:rPr>
        <w:t>երեխայի</w:t>
      </w:r>
      <w:r w:rsidRPr="00957F34">
        <w:rPr>
          <w:rFonts w:ascii="GHEA Grapalat" w:hAnsi="GHEA Grapalat"/>
          <w:lang w:val="af-ZA"/>
        </w:rPr>
        <w:t xml:space="preserve"> խնամքն ու </w:t>
      </w:r>
      <w:r w:rsidRPr="00957F34">
        <w:rPr>
          <w:rFonts w:ascii="GHEA Grapalat" w:hAnsi="GHEA Grapalat"/>
        </w:rPr>
        <w:t>սոցիալ</w:t>
      </w:r>
      <w:r w:rsidRPr="00957F34">
        <w:rPr>
          <w:rFonts w:ascii="GHEA Grapalat" w:hAnsi="GHEA Grapalat"/>
          <w:lang w:val="af-ZA"/>
        </w:rPr>
        <w:t>-</w:t>
      </w:r>
      <w:r w:rsidRPr="00957F34">
        <w:rPr>
          <w:rFonts w:ascii="GHEA Grapalat" w:hAnsi="GHEA Grapalat"/>
        </w:rPr>
        <w:t>հոգեբանական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վերականգնումն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ապահովող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իրավասու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մարմին</w:t>
      </w:r>
      <w:r w:rsidRPr="00957F34">
        <w:rPr>
          <w:rFonts w:ascii="GHEA Grapalat" w:hAnsi="GHEA Grapalat"/>
          <w:lang w:val="af-ZA"/>
        </w:rPr>
        <w:t>:</w:t>
      </w:r>
    </w:p>
    <w:p w14:paraId="54445680" w14:textId="77777777" w:rsidR="000E2E63" w:rsidRDefault="000E2E63" w:rsidP="00A709E2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Ուղղորդման մասնակիցներն են պետական և տարածքային կառավարման, տեղական ինքնակառավարման մարմինները՝ ի դեմս համապատասխան ստորաբաժանումների, դիվանագիտական կամ հյուպատոսական ներկայացուցչությունները, այլ:</w:t>
      </w:r>
    </w:p>
    <w:p w14:paraId="5CB74D3B" w14:textId="77777777" w:rsidR="004C10D2" w:rsidRPr="00956149" w:rsidRDefault="00956149" w:rsidP="00A709E2">
      <w:pPr>
        <w:numPr>
          <w:ilvl w:val="0"/>
          <w:numId w:val="5"/>
        </w:numPr>
        <w:spacing w:line="276" w:lineRule="auto"/>
        <w:ind w:left="0" w:firstLine="720"/>
        <w:jc w:val="both"/>
        <w:rPr>
          <w:rFonts w:ascii="GHEA Grapalat" w:hAnsi="GHEA Grapalat"/>
        </w:rPr>
      </w:pPr>
      <w:r w:rsidRPr="00956149">
        <w:rPr>
          <w:rFonts w:ascii="GHEA Grapalat" w:hAnsi="GHEA Grapalat"/>
          <w:lang w:val="en-US"/>
        </w:rPr>
        <w:t xml:space="preserve">Ուղղորդումն իրականացվում է </w:t>
      </w:r>
      <w:r w:rsidR="004C10D2" w:rsidRPr="00956149">
        <w:rPr>
          <w:rFonts w:ascii="GHEA Grapalat" w:hAnsi="GHEA Grapalat"/>
        </w:rPr>
        <w:t>երկու եղանակով</w:t>
      </w:r>
      <w:r w:rsidR="004C10D2" w:rsidRPr="00956149">
        <w:rPr>
          <w:rFonts w:ascii="GHEA Grapalat" w:hAnsi="GHEA Grapalat"/>
          <w:lang w:val="en-US"/>
        </w:rPr>
        <w:t>.</w:t>
      </w:r>
    </w:p>
    <w:p w14:paraId="7F1ABD60" w14:textId="77777777" w:rsidR="004C10D2" w:rsidRPr="00957F34" w:rsidRDefault="004C10D2" w:rsidP="00A709E2">
      <w:pPr>
        <w:numPr>
          <w:ilvl w:val="0"/>
          <w:numId w:val="6"/>
        </w:numPr>
        <w:spacing w:line="276" w:lineRule="auto"/>
        <w:jc w:val="both"/>
        <w:rPr>
          <w:rFonts w:ascii="GHEA Grapalat" w:hAnsi="GHEA Grapalat"/>
          <w:lang w:val="en-US"/>
        </w:rPr>
      </w:pPr>
      <w:r w:rsidRPr="00957F34">
        <w:rPr>
          <w:rFonts w:ascii="GHEA Grapalat" w:hAnsi="GHEA Grapalat"/>
        </w:rPr>
        <w:t xml:space="preserve">հայտնաբերողի </w:t>
      </w:r>
      <w:r w:rsidR="00825AB3" w:rsidRPr="00957F34">
        <w:rPr>
          <w:rFonts w:ascii="GHEA Grapalat" w:hAnsi="GHEA Grapalat"/>
        </w:rPr>
        <w:t>կողմից</w:t>
      </w:r>
      <w:r w:rsidR="00825AB3"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  <w:lang w:val="en-US"/>
        </w:rPr>
        <w:t xml:space="preserve">(այսուհետ՝ ուղղորդման մասնակից) </w:t>
      </w:r>
      <w:r w:rsidRPr="00957F34">
        <w:rPr>
          <w:rFonts w:ascii="GHEA Grapalat" w:hAnsi="GHEA Grapalat"/>
        </w:rPr>
        <w:t>իրավասու մարմիններ</w:t>
      </w:r>
      <w:r w:rsidRPr="00957F34">
        <w:rPr>
          <w:rFonts w:ascii="GHEA Grapalat" w:hAnsi="GHEA Grapalat"/>
          <w:lang w:val="en-US"/>
        </w:rPr>
        <w:t xml:space="preserve">ից որևէ մեկին </w:t>
      </w:r>
      <w:r w:rsidR="0000047C">
        <w:rPr>
          <w:rFonts w:ascii="GHEA Grapalat" w:hAnsi="GHEA Grapalat"/>
          <w:lang w:val="en-US"/>
        </w:rPr>
        <w:t>հնարավոր հանցագործության մասին</w:t>
      </w:r>
      <w:r w:rsidRPr="00957F34">
        <w:rPr>
          <w:rFonts w:ascii="GHEA Grapalat" w:hAnsi="GHEA Grapalat"/>
        </w:rPr>
        <w:t xml:space="preserve"> մասին տեղեկությունների փոխանց</w:t>
      </w:r>
      <w:r w:rsidRPr="00957F34">
        <w:rPr>
          <w:rFonts w:ascii="GHEA Grapalat" w:hAnsi="GHEA Grapalat"/>
          <w:lang w:val="en-US"/>
        </w:rPr>
        <w:t>մ</w:t>
      </w:r>
      <w:r w:rsidR="00920ACD">
        <w:rPr>
          <w:rFonts w:ascii="GHEA Grapalat" w:hAnsi="GHEA Grapalat"/>
          <w:lang w:val="en-US"/>
        </w:rPr>
        <w:t>ան</w:t>
      </w:r>
      <w:r w:rsidRPr="00957F34">
        <w:rPr>
          <w:rFonts w:ascii="GHEA Grapalat" w:hAnsi="GHEA Grapalat"/>
          <w:lang w:val="en-US"/>
        </w:rPr>
        <w:t xml:space="preserve">, </w:t>
      </w:r>
    </w:p>
    <w:p w14:paraId="3FE01020" w14:textId="77777777" w:rsidR="004C10D2" w:rsidRPr="00957F34" w:rsidRDefault="000E2611" w:rsidP="00A709E2">
      <w:pPr>
        <w:numPr>
          <w:ilvl w:val="0"/>
          <w:numId w:val="6"/>
        </w:numPr>
        <w:spacing w:line="276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 xml:space="preserve">երեխային՝ </w:t>
      </w:r>
      <w:r w:rsidR="004C10D2" w:rsidRPr="00957F34">
        <w:rPr>
          <w:rFonts w:ascii="GHEA Grapalat" w:hAnsi="GHEA Grapalat"/>
        </w:rPr>
        <w:t>աջակցության և պաշտպանության նպատակով համապատասխան մարմին ուղղորդ</w:t>
      </w:r>
      <w:r>
        <w:rPr>
          <w:rFonts w:ascii="GHEA Grapalat" w:hAnsi="GHEA Grapalat"/>
          <w:lang w:val="en-US"/>
        </w:rPr>
        <w:t>ման</w:t>
      </w:r>
      <w:r w:rsidR="004C10D2" w:rsidRPr="00957F34">
        <w:rPr>
          <w:rFonts w:ascii="GHEA Grapalat" w:hAnsi="GHEA Grapalat"/>
        </w:rPr>
        <w:t xml:space="preserve">:   </w:t>
      </w:r>
    </w:p>
    <w:p w14:paraId="11D76608" w14:textId="77777777" w:rsidR="004C10D2" w:rsidRPr="00957F34" w:rsidRDefault="004C10D2" w:rsidP="00A709E2">
      <w:pPr>
        <w:pStyle w:val="NormalWeb"/>
        <w:tabs>
          <w:tab w:val="left" w:pos="-2610"/>
        </w:tabs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af-ZA"/>
        </w:rPr>
      </w:pPr>
      <w:r w:rsidRPr="00957F34">
        <w:rPr>
          <w:rFonts w:ascii="GHEA Grapalat" w:hAnsi="GHEA Grapalat" w:cs="Sylfaen"/>
        </w:rPr>
        <w:t>5</w:t>
      </w:r>
      <w:r w:rsidR="002162AC">
        <w:rPr>
          <w:rFonts w:ascii="GHEA Grapalat" w:hAnsi="GHEA Grapalat" w:cs="Sylfaen"/>
          <w:lang w:val="en-US"/>
        </w:rPr>
        <w:t>2</w:t>
      </w:r>
      <w:r w:rsidRPr="00957F34">
        <w:rPr>
          <w:rFonts w:ascii="GHEA Grapalat" w:hAnsi="GHEA Grapalat" w:cs="Sylfaen"/>
        </w:rPr>
        <w:t>.</w:t>
      </w:r>
      <w:r w:rsidR="002B3985">
        <w:rPr>
          <w:rFonts w:ascii="GHEA Grapalat" w:hAnsi="GHEA Grapalat" w:cs="Sylfaen"/>
          <w:lang w:val="en-US"/>
        </w:rPr>
        <w:t xml:space="preserve">Երեխայի նկատմամբ հնարավոր հանցագործության մասին տեղեկությունների փոխանցման, փոխանակման, երեխայի ուղղորդման ընթացքում իրավասու մարմինները </w:t>
      </w:r>
      <w:r w:rsidRPr="00957F34">
        <w:rPr>
          <w:rFonts w:ascii="GHEA Grapalat" w:hAnsi="GHEA Grapalat"/>
        </w:rPr>
        <w:t>համագործակցում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են</w:t>
      </w:r>
      <w:r w:rsidR="002B3985">
        <w:rPr>
          <w:rFonts w:ascii="GHEA Grapalat" w:hAnsi="GHEA Grapalat"/>
          <w:lang w:val="en-US"/>
        </w:rPr>
        <w:t xml:space="preserve"> միմյանց, ինչպես նաև ուղղորդման մասնակիցների հետ, մասնավորապես</w:t>
      </w:r>
      <w:r w:rsidRPr="00957F34">
        <w:rPr>
          <w:rFonts w:ascii="GHEA Grapalat" w:hAnsi="GHEA Grapalat"/>
        </w:rPr>
        <w:t>՝</w:t>
      </w:r>
    </w:p>
    <w:p w14:paraId="0F72028C" w14:textId="77777777" w:rsidR="004C10D2" w:rsidRPr="00957F34" w:rsidRDefault="004C10D2" w:rsidP="00A709E2">
      <w:pPr>
        <w:pStyle w:val="NormalWeb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276" w:lineRule="auto"/>
        <w:ind w:left="0" w:firstLine="720"/>
        <w:contextualSpacing/>
        <w:jc w:val="both"/>
        <w:rPr>
          <w:rFonts w:ascii="GHEA Grapalat" w:hAnsi="GHEA Grapalat"/>
          <w:lang w:val="af-ZA"/>
        </w:rPr>
      </w:pPr>
      <w:r w:rsidRPr="00957F34">
        <w:rPr>
          <w:rFonts w:ascii="GHEA Grapalat" w:hAnsi="GHEA Grapalat" w:cs="Sylfaen"/>
        </w:rPr>
        <w:t>մարդկանց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թրաֆիքինգի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և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շահագործման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զոհերի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նույնացման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հանձնաժողովի</w:t>
      </w:r>
      <w:r w:rsidRPr="00957F34">
        <w:rPr>
          <w:rFonts w:ascii="GHEA Grapalat" w:hAnsi="GHEA Grapalat"/>
          <w:lang w:val="af-ZA"/>
        </w:rPr>
        <w:t xml:space="preserve"> հետ (</w:t>
      </w:r>
      <w:r w:rsidRPr="00957F34">
        <w:rPr>
          <w:rFonts w:ascii="GHEA Grapalat" w:hAnsi="GHEA Grapalat"/>
        </w:rPr>
        <w:t>այսուհետ՝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հանձնաժողով</w:t>
      </w:r>
      <w:r w:rsidRPr="00957F34">
        <w:rPr>
          <w:rFonts w:ascii="GHEA Grapalat" w:hAnsi="GHEA Grapalat"/>
          <w:lang w:val="af-ZA"/>
        </w:rPr>
        <w:t>)</w:t>
      </w:r>
      <w:r w:rsidRPr="00957F34">
        <w:rPr>
          <w:rFonts w:ascii="GHEA Grapalat" w:hAnsi="GHEA Grapalat"/>
        </w:rPr>
        <w:t>՝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որպես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երեխային</w:t>
      </w:r>
      <w:r w:rsidRPr="00957F34">
        <w:rPr>
          <w:rFonts w:ascii="GHEA Grapalat" w:hAnsi="GHEA Grapalat"/>
          <w:lang w:val="af-ZA"/>
        </w:rPr>
        <w:t xml:space="preserve"> </w:t>
      </w:r>
      <w:r w:rsidR="005719D7" w:rsidRPr="00957F34">
        <w:rPr>
          <w:rFonts w:ascii="GHEA Grapalat" w:hAnsi="GHEA Grapalat" w:cs="Sylfaen"/>
        </w:rPr>
        <w:t>մարդկանց</w:t>
      </w:r>
      <w:r w:rsidR="005719D7" w:rsidRPr="00957F34">
        <w:rPr>
          <w:rFonts w:ascii="GHEA Grapalat" w:hAnsi="GHEA Grapalat"/>
          <w:lang w:val="af-ZA"/>
        </w:rPr>
        <w:t xml:space="preserve"> </w:t>
      </w:r>
      <w:r w:rsidR="005719D7" w:rsidRPr="00957F34">
        <w:rPr>
          <w:rFonts w:ascii="GHEA Grapalat" w:hAnsi="GHEA Grapalat"/>
        </w:rPr>
        <w:t>թրաֆիքինգի</w:t>
      </w:r>
      <w:r w:rsidR="005719D7" w:rsidRPr="00957F34">
        <w:rPr>
          <w:rFonts w:ascii="GHEA Grapalat" w:hAnsi="GHEA Grapalat"/>
          <w:lang w:val="af-ZA"/>
        </w:rPr>
        <w:t xml:space="preserve"> </w:t>
      </w:r>
      <w:r w:rsidR="005719D7" w:rsidRPr="00957F34">
        <w:rPr>
          <w:rFonts w:ascii="GHEA Grapalat" w:hAnsi="GHEA Grapalat"/>
        </w:rPr>
        <w:t>և</w:t>
      </w:r>
      <w:r w:rsidR="005719D7" w:rsidRPr="00957F34">
        <w:rPr>
          <w:rFonts w:ascii="GHEA Grapalat" w:hAnsi="GHEA Grapalat"/>
          <w:lang w:val="af-ZA"/>
        </w:rPr>
        <w:t xml:space="preserve"> </w:t>
      </w:r>
      <w:r w:rsidR="005719D7" w:rsidRPr="00957F34">
        <w:rPr>
          <w:rFonts w:ascii="GHEA Grapalat" w:hAnsi="GHEA Grapalat"/>
        </w:rPr>
        <w:t xml:space="preserve">շահագործման </w:t>
      </w:r>
      <w:r w:rsidR="005719D7">
        <w:rPr>
          <w:rFonts w:ascii="GHEA Grapalat" w:hAnsi="GHEA Grapalat"/>
          <w:lang w:val="en-US"/>
        </w:rPr>
        <w:t xml:space="preserve">հատուկ կատեգորիայի զոհ ճանաչող և </w:t>
      </w:r>
      <w:r w:rsidRPr="00957F34">
        <w:rPr>
          <w:rFonts w:ascii="GHEA Grapalat" w:hAnsi="GHEA Grapalat"/>
        </w:rPr>
        <w:t>աջակցության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իրավունք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ընձեռող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lastRenderedPageBreak/>
        <w:t>մարմին</w:t>
      </w:r>
      <w:r w:rsidR="00C335C4">
        <w:rPr>
          <w:rFonts w:ascii="GHEA Grapalat" w:hAnsi="GHEA Grapalat"/>
          <w:lang w:val="af-ZA"/>
        </w:rPr>
        <w:t>, ում</w:t>
      </w:r>
      <w:r w:rsidRPr="00957F34">
        <w:rPr>
          <w:rFonts w:ascii="GHEA Grapalat" w:hAnsi="GHEA Grapalat"/>
          <w:lang w:val="af-ZA"/>
        </w:rPr>
        <w:t xml:space="preserve"> </w:t>
      </w:r>
      <w:r w:rsidR="00C335C4">
        <w:rPr>
          <w:rFonts w:ascii="GHEA Grapalat" w:hAnsi="GHEA Grapalat"/>
          <w:lang w:val="af-ZA"/>
        </w:rPr>
        <w:t>ի</w:t>
      </w:r>
      <w:r w:rsidRPr="00957F34">
        <w:rPr>
          <w:rFonts w:ascii="GHEA Grapalat" w:hAnsi="GHEA Grapalat"/>
          <w:lang w:val="af-ZA"/>
        </w:rPr>
        <w:t>րավասու մարմինները տրամադրում են հանձնաժողովին նույնացման համար անհրաժեշտ տեղեկություններ,</w:t>
      </w:r>
    </w:p>
    <w:p w14:paraId="23D86CD5" w14:textId="77777777" w:rsidR="000458CD" w:rsidRDefault="000458CD" w:rsidP="00A709E2">
      <w:pPr>
        <w:pStyle w:val="NormalWeb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276" w:lineRule="auto"/>
        <w:ind w:left="0" w:firstLine="720"/>
        <w:contextualSpacing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Հայաստանի </w:t>
      </w:r>
      <w:r w:rsidRPr="00957F34">
        <w:rPr>
          <w:rFonts w:ascii="GHEA Grapalat" w:hAnsi="GHEA Grapalat"/>
          <w:lang w:val="af-ZA"/>
        </w:rPr>
        <w:t>Հանրապետության</w:t>
      </w:r>
      <w:r>
        <w:rPr>
          <w:rFonts w:ascii="GHEA Grapalat" w:hAnsi="GHEA Grapalat"/>
          <w:lang w:val="af-ZA"/>
        </w:rPr>
        <w:t xml:space="preserve"> տարածքային կառավարման և ենթակառուցվածքների նախարարության հետ</w:t>
      </w:r>
      <w:r w:rsidR="00512732">
        <w:rPr>
          <w:rFonts w:ascii="GHEA Grapalat" w:hAnsi="GHEA Grapalat"/>
          <w:lang w:val="af-ZA"/>
        </w:rPr>
        <w:t xml:space="preserve"> ի դեմս՝</w:t>
      </w:r>
    </w:p>
    <w:p w14:paraId="40D3F528" w14:textId="77777777" w:rsidR="004A256F" w:rsidRDefault="000458CD" w:rsidP="00A709E2">
      <w:pPr>
        <w:pStyle w:val="NormalWeb"/>
        <w:tabs>
          <w:tab w:val="left" w:pos="1080"/>
        </w:tabs>
        <w:spacing w:before="0" w:beforeAutospacing="0" w:after="0" w:afterAutospacing="0" w:line="276" w:lineRule="auto"/>
        <w:ind w:left="720"/>
        <w:contextualSpacing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ա.</w:t>
      </w:r>
      <w:r w:rsidRPr="000458CD">
        <w:rPr>
          <w:rFonts w:ascii="GHEA Grapalat" w:hAnsi="GHEA Grapalat"/>
        </w:rPr>
        <w:t xml:space="preserve"> </w:t>
      </w:r>
      <w:r w:rsidRPr="00957F34">
        <w:rPr>
          <w:rFonts w:ascii="GHEA Grapalat" w:hAnsi="GHEA Grapalat"/>
        </w:rPr>
        <w:t>Հայաստանի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Հանրապետության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 xml:space="preserve">մարզպետարանների </w:t>
      </w:r>
      <w:r w:rsidR="00F44693" w:rsidRPr="00957F34">
        <w:rPr>
          <w:rFonts w:ascii="GHEA Grapalat" w:hAnsi="GHEA Grapalat"/>
        </w:rPr>
        <w:t>և</w:t>
      </w:r>
      <w:r w:rsidR="00F44693" w:rsidRPr="00957F34">
        <w:rPr>
          <w:rFonts w:ascii="GHEA Grapalat" w:hAnsi="GHEA Grapalat"/>
          <w:lang w:val="af-ZA"/>
        </w:rPr>
        <w:t xml:space="preserve"> </w:t>
      </w:r>
      <w:r w:rsidR="00F44693" w:rsidRPr="00957F34">
        <w:rPr>
          <w:rFonts w:ascii="GHEA Grapalat" w:hAnsi="GHEA Grapalat"/>
        </w:rPr>
        <w:t>Երևանի</w:t>
      </w:r>
      <w:r w:rsidR="00F44693" w:rsidRPr="00957F34">
        <w:rPr>
          <w:rFonts w:ascii="GHEA Grapalat" w:hAnsi="GHEA Grapalat"/>
          <w:lang w:val="af-ZA"/>
        </w:rPr>
        <w:t xml:space="preserve"> </w:t>
      </w:r>
      <w:r w:rsidR="00F44693" w:rsidRPr="00957F34">
        <w:rPr>
          <w:rFonts w:ascii="GHEA Grapalat" w:hAnsi="GHEA Grapalat"/>
        </w:rPr>
        <w:t>քաղաքապետարանի</w:t>
      </w:r>
      <w:r w:rsidR="00F44693"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ընտանիքի</w:t>
      </w:r>
      <w:r w:rsidRPr="00957F34">
        <w:rPr>
          <w:rFonts w:ascii="GHEA Grapalat" w:hAnsi="GHEA Grapalat"/>
          <w:lang w:val="af-ZA"/>
        </w:rPr>
        <w:t xml:space="preserve">, </w:t>
      </w:r>
      <w:r w:rsidRPr="00957F34">
        <w:rPr>
          <w:rFonts w:ascii="GHEA Grapalat" w:hAnsi="GHEA Grapalat"/>
        </w:rPr>
        <w:t>կանանց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և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երեխաների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իրավունքների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պաշտպանության բաժինների</w:t>
      </w:r>
      <w:r w:rsidRPr="00957F34">
        <w:rPr>
          <w:rFonts w:ascii="GHEA Grapalat" w:hAnsi="GHEA Grapalat"/>
          <w:lang w:val="af-ZA"/>
        </w:rPr>
        <w:t xml:space="preserve"> </w:t>
      </w:r>
      <w:r w:rsidR="00F93AFB">
        <w:rPr>
          <w:rFonts w:ascii="GHEA Grapalat" w:hAnsi="GHEA Grapalat"/>
          <w:lang w:val="af-ZA"/>
        </w:rPr>
        <w:t xml:space="preserve">հետ </w:t>
      </w:r>
      <w:r w:rsidRPr="00957F34">
        <w:rPr>
          <w:rFonts w:ascii="GHEA Grapalat" w:hAnsi="GHEA Grapalat"/>
          <w:lang w:val="af-ZA"/>
        </w:rPr>
        <w:t>(</w:t>
      </w:r>
      <w:r w:rsidR="00E556EF">
        <w:rPr>
          <w:rFonts w:ascii="GHEA Grapalat" w:hAnsi="GHEA Grapalat" w:cs="Arial"/>
          <w:color w:val="000000"/>
          <w:shd w:val="clear" w:color="auto" w:fill="FFFFFF"/>
          <w:lang w:val="af-ZA"/>
        </w:rPr>
        <w:t xml:space="preserve">համաձայնությամբ, </w:t>
      </w:r>
      <w:r w:rsidRPr="00957F34">
        <w:rPr>
          <w:rFonts w:ascii="GHEA Grapalat" w:hAnsi="GHEA Grapalat"/>
        </w:rPr>
        <w:t>այսուհետ՝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 xml:space="preserve">մարզպետարանների </w:t>
      </w:r>
      <w:r w:rsidR="001C6E06">
        <w:rPr>
          <w:rFonts w:ascii="GHEA Grapalat" w:hAnsi="GHEA Grapalat"/>
          <w:lang w:val="en-US"/>
        </w:rPr>
        <w:t xml:space="preserve">և </w:t>
      </w:r>
      <w:r w:rsidR="00321913" w:rsidRPr="00957F34">
        <w:rPr>
          <w:rFonts w:ascii="GHEA Grapalat" w:hAnsi="GHEA Grapalat"/>
        </w:rPr>
        <w:t>Երևանի</w:t>
      </w:r>
      <w:r w:rsidR="00321913" w:rsidRPr="00957F34">
        <w:rPr>
          <w:rFonts w:ascii="GHEA Grapalat" w:hAnsi="GHEA Grapalat"/>
          <w:lang w:val="af-ZA"/>
        </w:rPr>
        <w:t xml:space="preserve"> </w:t>
      </w:r>
      <w:r w:rsidR="00321913" w:rsidRPr="00957F34">
        <w:rPr>
          <w:rFonts w:ascii="GHEA Grapalat" w:hAnsi="GHEA Grapalat"/>
        </w:rPr>
        <w:t>քաղաքապետարանի</w:t>
      </w:r>
      <w:r w:rsidR="00321913"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բաժիններ</w:t>
      </w:r>
      <w:r w:rsidRPr="00957F34">
        <w:rPr>
          <w:rFonts w:ascii="GHEA Grapalat" w:hAnsi="GHEA Grapalat"/>
          <w:lang w:val="af-ZA"/>
        </w:rPr>
        <w:t>)</w:t>
      </w:r>
      <w:r w:rsidRPr="00957F34">
        <w:rPr>
          <w:rFonts w:ascii="GHEA Grapalat" w:hAnsi="GHEA Grapalat"/>
        </w:rPr>
        <w:t>՝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որպես</w:t>
      </w:r>
      <w:r w:rsidRPr="00957F34">
        <w:rPr>
          <w:rFonts w:ascii="GHEA Grapalat" w:hAnsi="GHEA Grapalat"/>
          <w:lang w:val="af-ZA"/>
        </w:rPr>
        <w:t xml:space="preserve"> տեղեկատվական աղբյուր և վարույթի </w:t>
      </w:r>
      <w:r w:rsidR="00E76591">
        <w:rPr>
          <w:rFonts w:ascii="GHEA Grapalat" w:hAnsi="GHEA Grapalat"/>
          <w:lang w:val="af-ZA"/>
        </w:rPr>
        <w:t xml:space="preserve">իրականացման </w:t>
      </w:r>
      <w:r w:rsidRPr="00957F34">
        <w:rPr>
          <w:rFonts w:ascii="GHEA Grapalat" w:hAnsi="GHEA Grapalat"/>
          <w:lang w:val="af-ZA"/>
        </w:rPr>
        <w:t xml:space="preserve">ընթացքում </w:t>
      </w:r>
      <w:r w:rsidRPr="00957F34">
        <w:rPr>
          <w:rFonts w:ascii="GHEA Grapalat" w:hAnsi="GHEA Grapalat"/>
        </w:rPr>
        <w:t>մասնագիտական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օժանդակություն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ցուցաբերող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մարմին.</w:t>
      </w:r>
      <w:r w:rsidRPr="00957F34">
        <w:rPr>
          <w:rFonts w:ascii="GHEA Grapalat" w:hAnsi="GHEA Grapalat"/>
          <w:lang w:val="af-ZA"/>
        </w:rPr>
        <w:t xml:space="preserve"> </w:t>
      </w:r>
    </w:p>
    <w:p w14:paraId="1E70C7D7" w14:textId="77777777" w:rsidR="00635710" w:rsidRDefault="004A256F" w:rsidP="00A709E2">
      <w:pPr>
        <w:pStyle w:val="NormalWeb"/>
        <w:tabs>
          <w:tab w:val="left" w:pos="1080"/>
        </w:tabs>
        <w:spacing w:before="0" w:beforeAutospacing="0" w:after="0" w:afterAutospacing="0" w:line="276" w:lineRule="auto"/>
        <w:ind w:left="720"/>
        <w:contextualSpacing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բ.</w:t>
      </w:r>
      <w:r w:rsidRPr="00957F34">
        <w:rPr>
          <w:rFonts w:ascii="GHEA Grapalat" w:hAnsi="GHEA Grapalat" w:cs="Sylfaen"/>
        </w:rPr>
        <w:t>խնամակալության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և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հոգաբարձության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մարմինների</w:t>
      </w:r>
      <w:r w:rsidR="00F93AFB">
        <w:rPr>
          <w:rFonts w:ascii="GHEA Grapalat" w:hAnsi="GHEA Grapalat"/>
          <w:lang w:val="en-US"/>
        </w:rPr>
        <w:t xml:space="preserve"> հետ</w:t>
      </w:r>
      <w:r w:rsidRPr="00957F34">
        <w:rPr>
          <w:rFonts w:ascii="GHEA Grapalat" w:hAnsi="GHEA Grapalat"/>
          <w:lang w:val="af-ZA"/>
        </w:rPr>
        <w:t xml:space="preserve">` </w:t>
      </w:r>
      <w:r w:rsidRPr="00957F34">
        <w:rPr>
          <w:rFonts w:ascii="GHEA Grapalat" w:hAnsi="GHEA Grapalat"/>
        </w:rPr>
        <w:t>որպես</w:t>
      </w:r>
      <w:r w:rsidRPr="00957F34">
        <w:rPr>
          <w:rFonts w:ascii="GHEA Grapalat" w:hAnsi="GHEA Grapalat"/>
          <w:lang w:val="af-ZA"/>
        </w:rPr>
        <w:t xml:space="preserve"> երեխայի նկատմամբ </w:t>
      </w:r>
      <w:r w:rsidRPr="00957F34">
        <w:rPr>
          <w:rFonts w:ascii="GHEA Grapalat" w:hAnsi="GHEA Grapalat" w:cs="Tahoma"/>
          <w:spacing w:val="-2"/>
          <w:lang w:val="hy-AM"/>
        </w:rPr>
        <w:t>խնամակալի</w:t>
      </w:r>
      <w:r w:rsidRPr="00957F34">
        <w:rPr>
          <w:rFonts w:ascii="GHEA Grapalat" w:hAnsi="GHEA Grapalat" w:cs="Arial Armenian"/>
          <w:spacing w:val="-2"/>
          <w:lang w:val="hy-AM"/>
        </w:rPr>
        <w:t xml:space="preserve"> </w:t>
      </w:r>
      <w:r w:rsidRPr="00957F34">
        <w:rPr>
          <w:rFonts w:ascii="GHEA Grapalat" w:hAnsi="GHEA Grapalat" w:cs="Tahoma"/>
          <w:spacing w:val="-2"/>
          <w:lang w:val="hy-AM"/>
        </w:rPr>
        <w:t>կամ</w:t>
      </w:r>
      <w:r w:rsidRPr="00957F34">
        <w:rPr>
          <w:rFonts w:ascii="GHEA Grapalat" w:hAnsi="GHEA Grapalat" w:cs="Arial Armenian"/>
          <w:spacing w:val="-2"/>
          <w:lang w:val="hy-AM"/>
        </w:rPr>
        <w:t xml:space="preserve"> </w:t>
      </w:r>
      <w:r w:rsidRPr="00957F34">
        <w:rPr>
          <w:rFonts w:ascii="GHEA Grapalat" w:hAnsi="GHEA Grapalat" w:cs="Tahoma"/>
          <w:spacing w:val="-2"/>
          <w:lang w:val="hy-AM"/>
        </w:rPr>
        <w:t>հոգաբարձուի</w:t>
      </w:r>
      <w:r w:rsidRPr="00957F34">
        <w:rPr>
          <w:rFonts w:ascii="GHEA Grapalat" w:hAnsi="GHEA Grapalat" w:cs="Arial Armenian"/>
          <w:spacing w:val="-2"/>
          <w:lang w:val="hy-AM"/>
        </w:rPr>
        <w:t xml:space="preserve"> </w:t>
      </w:r>
      <w:r w:rsidRPr="00957F34">
        <w:rPr>
          <w:rFonts w:ascii="GHEA Grapalat" w:hAnsi="GHEA Grapalat" w:cs="Tahoma"/>
          <w:spacing w:val="-2"/>
          <w:lang w:val="hy-AM"/>
        </w:rPr>
        <w:t>պարտականությունները</w:t>
      </w:r>
      <w:r w:rsidRPr="00957F34">
        <w:rPr>
          <w:rFonts w:ascii="GHEA Grapalat" w:hAnsi="GHEA Grapalat" w:cs="Arial Armenian"/>
          <w:spacing w:val="-2"/>
          <w:lang w:val="hy-AM"/>
        </w:rPr>
        <w:t xml:space="preserve"> </w:t>
      </w:r>
      <w:r w:rsidRPr="00957F34">
        <w:rPr>
          <w:rFonts w:ascii="GHEA Grapalat" w:hAnsi="GHEA Grapalat" w:cs="Arial Armenian"/>
          <w:spacing w:val="-2"/>
        </w:rPr>
        <w:t xml:space="preserve">ժամանակավոր </w:t>
      </w:r>
      <w:r w:rsidRPr="00957F34">
        <w:rPr>
          <w:rFonts w:ascii="GHEA Grapalat" w:hAnsi="GHEA Grapalat" w:cs="Tahoma"/>
          <w:spacing w:val="-2"/>
        </w:rPr>
        <w:t xml:space="preserve">կատարող և </w:t>
      </w:r>
      <w:r w:rsidRPr="00957F34">
        <w:rPr>
          <w:rFonts w:ascii="GHEA Grapalat" w:hAnsi="GHEA Grapalat" w:cs="Tahoma"/>
          <w:lang w:val="af-ZA"/>
        </w:rPr>
        <w:t xml:space="preserve"> նրա իրավունքների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 w:cs="Tahoma"/>
          <w:lang w:val="af-ZA"/>
        </w:rPr>
        <w:t>և</w:t>
      </w:r>
      <w:r w:rsidRPr="00957F34">
        <w:rPr>
          <w:rFonts w:ascii="GHEA Grapalat" w:hAnsi="GHEA Grapalat"/>
          <w:lang w:val="af-ZA"/>
        </w:rPr>
        <w:t xml:space="preserve"> </w:t>
      </w:r>
      <w:r w:rsidR="00635710">
        <w:rPr>
          <w:rFonts w:ascii="GHEA Grapalat" w:hAnsi="GHEA Grapalat"/>
          <w:lang w:val="af-ZA"/>
        </w:rPr>
        <w:t xml:space="preserve">օրինական </w:t>
      </w:r>
      <w:r w:rsidRPr="00957F34">
        <w:rPr>
          <w:rFonts w:ascii="GHEA Grapalat" w:hAnsi="GHEA Grapalat" w:cs="Tahoma"/>
          <w:lang w:val="af-ZA"/>
        </w:rPr>
        <w:t>շահերի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 w:cs="Tahoma"/>
          <w:lang w:val="af-ZA"/>
        </w:rPr>
        <w:t>պաշտպանությունը,</w:t>
      </w:r>
      <w:r w:rsidRPr="00957F34">
        <w:rPr>
          <w:rFonts w:ascii="GHEA Grapalat" w:hAnsi="GHEA Grapalat"/>
          <w:lang w:val="af-ZA"/>
        </w:rPr>
        <w:t xml:space="preserve"> </w:t>
      </w:r>
      <w:r w:rsidR="00AA1632">
        <w:rPr>
          <w:rFonts w:ascii="GHEA Grapalat" w:hAnsi="GHEA Grapalat"/>
          <w:lang w:val="af-ZA"/>
        </w:rPr>
        <w:t xml:space="preserve">ներառյալ, </w:t>
      </w:r>
      <w:r w:rsidRPr="00957F34">
        <w:rPr>
          <w:rFonts w:ascii="GHEA Grapalat" w:hAnsi="GHEA Grapalat" w:cs="Tahoma"/>
          <w:spacing w:val="-2"/>
          <w:lang w:val="hy-AM"/>
        </w:rPr>
        <w:t>ընտանիքում</w:t>
      </w:r>
      <w:r w:rsidRPr="00957F34">
        <w:rPr>
          <w:rFonts w:ascii="GHEA Grapalat" w:hAnsi="GHEA Grapalat" w:cs="Arial Armenian"/>
          <w:spacing w:val="-2"/>
          <w:lang w:val="hy-AM"/>
        </w:rPr>
        <w:t xml:space="preserve"> </w:t>
      </w:r>
      <w:r w:rsidRPr="00957F34">
        <w:rPr>
          <w:rFonts w:ascii="GHEA Grapalat" w:hAnsi="GHEA Grapalat" w:cs="Tahoma"/>
          <w:spacing w:val="-2"/>
          <w:lang w:val="hy-AM"/>
        </w:rPr>
        <w:t>ապրելու</w:t>
      </w:r>
      <w:r w:rsidRPr="00957F34">
        <w:rPr>
          <w:rFonts w:ascii="GHEA Grapalat" w:hAnsi="GHEA Grapalat" w:cs="Arial Armenian"/>
          <w:spacing w:val="-2"/>
          <w:lang w:val="hy-AM"/>
        </w:rPr>
        <w:t xml:space="preserve"> </w:t>
      </w:r>
      <w:r w:rsidR="00AA1632">
        <w:rPr>
          <w:rFonts w:ascii="GHEA Grapalat" w:hAnsi="GHEA Grapalat" w:cs="Tahoma"/>
          <w:spacing w:val="-2"/>
          <w:lang w:val="en-US"/>
        </w:rPr>
        <w:t>և</w:t>
      </w:r>
      <w:r w:rsidRPr="00957F34">
        <w:rPr>
          <w:rFonts w:ascii="GHEA Grapalat" w:hAnsi="GHEA Grapalat" w:cs="Arial Armenian"/>
          <w:spacing w:val="-2"/>
          <w:lang w:val="hy-AM"/>
        </w:rPr>
        <w:t xml:space="preserve"> </w:t>
      </w:r>
      <w:r w:rsidRPr="00957F34">
        <w:rPr>
          <w:rFonts w:ascii="GHEA Grapalat" w:hAnsi="GHEA Grapalat" w:cs="Tahoma"/>
          <w:spacing w:val="-2"/>
          <w:lang w:val="hy-AM"/>
        </w:rPr>
        <w:t>դաստիարակվելու</w:t>
      </w:r>
      <w:r w:rsidRPr="00957F34">
        <w:rPr>
          <w:rFonts w:ascii="GHEA Grapalat" w:hAnsi="GHEA Grapalat" w:cs="Arial Armenian"/>
          <w:spacing w:val="-2"/>
          <w:lang w:val="hy-AM"/>
        </w:rPr>
        <w:t xml:space="preserve"> </w:t>
      </w:r>
      <w:r w:rsidRPr="00957F34">
        <w:rPr>
          <w:rFonts w:ascii="GHEA Grapalat" w:hAnsi="GHEA Grapalat" w:cs="Tahoma"/>
          <w:spacing w:val="-2"/>
          <w:lang w:val="hy-AM"/>
        </w:rPr>
        <w:t>իրավունք</w:t>
      </w:r>
      <w:r w:rsidR="00424FDD">
        <w:rPr>
          <w:rFonts w:ascii="GHEA Grapalat" w:hAnsi="GHEA Grapalat" w:cs="Tahoma"/>
          <w:spacing w:val="-2"/>
          <w:lang w:val="en-US"/>
        </w:rPr>
        <w:t>ն</w:t>
      </w:r>
      <w:r w:rsidRPr="00957F34">
        <w:rPr>
          <w:rFonts w:ascii="GHEA Grapalat" w:hAnsi="GHEA Grapalat" w:cs="Arial Armenian"/>
          <w:spacing w:val="-2"/>
          <w:lang w:val="hy-AM"/>
        </w:rPr>
        <w:t xml:space="preserve"> </w:t>
      </w:r>
      <w:r w:rsidRPr="00957F34">
        <w:rPr>
          <w:rFonts w:ascii="GHEA Grapalat" w:hAnsi="GHEA Grapalat" w:cs="Tahoma"/>
          <w:spacing w:val="-2"/>
          <w:lang w:val="hy-AM"/>
        </w:rPr>
        <w:t>ապահով</w:t>
      </w:r>
      <w:r w:rsidRPr="00957F34">
        <w:rPr>
          <w:rFonts w:ascii="GHEA Grapalat" w:hAnsi="GHEA Grapalat" w:cs="Tahoma"/>
          <w:spacing w:val="-2"/>
        </w:rPr>
        <w:t>ող</w:t>
      </w:r>
      <w:r w:rsidRPr="00957F34">
        <w:rPr>
          <w:rFonts w:ascii="GHEA Grapalat" w:hAnsi="GHEA Grapalat" w:cs="Tahoma"/>
          <w:spacing w:val="-2"/>
          <w:lang w:val="af-ZA"/>
        </w:rPr>
        <w:t xml:space="preserve"> </w:t>
      </w:r>
      <w:r w:rsidRPr="00957F34">
        <w:rPr>
          <w:rFonts w:ascii="GHEA Grapalat" w:hAnsi="GHEA Grapalat"/>
        </w:rPr>
        <w:t>վարչական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մարմին</w:t>
      </w:r>
      <w:r w:rsidRPr="00957F34">
        <w:rPr>
          <w:rFonts w:ascii="GHEA Grapalat" w:hAnsi="GHEA Grapalat"/>
          <w:lang w:val="af-ZA"/>
        </w:rPr>
        <w:t>.</w:t>
      </w:r>
    </w:p>
    <w:p w14:paraId="67AF4172" w14:textId="77777777" w:rsidR="00635710" w:rsidRDefault="00635710" w:rsidP="00A709E2">
      <w:pPr>
        <w:pStyle w:val="NormalWeb"/>
        <w:tabs>
          <w:tab w:val="left" w:pos="1080"/>
        </w:tabs>
        <w:spacing w:before="0" w:beforeAutospacing="0" w:after="0" w:afterAutospacing="0" w:line="276" w:lineRule="auto"/>
        <w:ind w:left="720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color w:val="000000"/>
          <w:shd w:val="clear" w:color="auto" w:fill="FFFFFF"/>
          <w:lang w:val="en-US"/>
        </w:rPr>
        <w:t>գ.</w:t>
      </w:r>
      <w:r w:rsidRPr="00957F34">
        <w:rPr>
          <w:rFonts w:ascii="GHEA Grapalat" w:hAnsi="GHEA Grapalat" w:cs="Sylfaen"/>
          <w:color w:val="000000"/>
          <w:shd w:val="clear" w:color="auto" w:fill="FFFFFF"/>
        </w:rPr>
        <w:t>Հայաստանի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մարզպետարանների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957F34">
        <w:rPr>
          <w:rFonts w:ascii="GHEA Grapalat" w:hAnsi="GHEA Grapalat"/>
          <w:color w:val="000000"/>
          <w:shd w:val="clear" w:color="auto" w:fill="FFFFFF"/>
        </w:rPr>
        <w:t>ինչպես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նաև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Երևանի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քաղաքապետարանի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957F34">
        <w:rPr>
          <w:rFonts w:ascii="GHEA Grapalat" w:hAnsi="GHEA Grapalat"/>
          <w:color w:val="000000"/>
          <w:shd w:val="clear" w:color="auto" w:fill="FFFFFF"/>
        </w:rPr>
        <w:t>Գյումրու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957F34">
        <w:rPr>
          <w:rFonts w:ascii="GHEA Grapalat" w:hAnsi="GHEA Grapalat"/>
          <w:color w:val="000000"/>
          <w:shd w:val="clear" w:color="auto" w:fill="FFFFFF"/>
        </w:rPr>
        <w:t>Վանաձորի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957F34">
        <w:rPr>
          <w:rFonts w:ascii="GHEA Grapalat" w:hAnsi="GHEA Grapalat"/>
          <w:color w:val="000000"/>
          <w:shd w:val="clear" w:color="auto" w:fill="FFFFFF"/>
        </w:rPr>
        <w:t>Արարատի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և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Ջերմուկի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համայնքապետարանների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ղեկավարների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աշխատակազմերի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առանձնացված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ստորաբաժանումների՝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սոցիալական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աջակցության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տարածքային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գործակալությունների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և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սոցիալական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աջակցության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տարածքային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բաժինների հետ</w:t>
      </w:r>
      <w:r w:rsidRPr="00957F34">
        <w:rPr>
          <w:rFonts w:ascii="Courier New" w:hAnsi="Courier New" w:cs="Courier New"/>
          <w:color w:val="000000"/>
          <w:shd w:val="clear" w:color="auto" w:fill="FFFFFF"/>
          <w:lang w:val="af-ZA"/>
        </w:rPr>
        <w:t> </w:t>
      </w:r>
      <w:r w:rsidRPr="00957F34">
        <w:rPr>
          <w:rFonts w:ascii="GHEA Grapalat" w:hAnsi="GHEA Grapalat" w:cs="Arial"/>
          <w:color w:val="000000"/>
          <w:shd w:val="clear" w:color="auto" w:fill="FFFFFF"/>
          <w:lang w:val="af-ZA"/>
        </w:rPr>
        <w:t>(</w:t>
      </w:r>
      <w:r w:rsidRPr="00957F34">
        <w:rPr>
          <w:rFonts w:ascii="GHEA Grapalat" w:hAnsi="GHEA Grapalat" w:cs="Arial"/>
          <w:color w:val="000000"/>
          <w:shd w:val="clear" w:color="auto" w:fill="FFFFFF"/>
        </w:rPr>
        <w:t>այսուհետ՝</w:t>
      </w:r>
      <w:r w:rsidRPr="00957F34">
        <w:rPr>
          <w:rFonts w:ascii="GHEA Grapalat" w:hAnsi="GHEA Grapalat" w:cs="Arial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 w:cs="Arial"/>
          <w:color w:val="000000"/>
          <w:shd w:val="clear" w:color="auto" w:fill="FFFFFF"/>
        </w:rPr>
        <w:t>տարածքային</w:t>
      </w:r>
      <w:r w:rsidRPr="00957F34">
        <w:rPr>
          <w:rFonts w:ascii="GHEA Grapalat" w:hAnsi="GHEA Grapalat" w:cs="Arial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 w:cs="Arial"/>
          <w:color w:val="000000"/>
          <w:shd w:val="clear" w:color="auto" w:fill="FFFFFF"/>
        </w:rPr>
        <w:t>մարմին</w:t>
      </w:r>
      <w:r w:rsidRPr="00957F34">
        <w:rPr>
          <w:rFonts w:ascii="GHEA Grapalat" w:hAnsi="GHEA Grapalat" w:cs="Arial"/>
          <w:color w:val="000000"/>
          <w:shd w:val="clear" w:color="auto" w:fill="FFFFFF"/>
          <w:lang w:val="af-ZA"/>
        </w:rPr>
        <w:t>)</w:t>
      </w:r>
      <w:r w:rsidRPr="00957F34">
        <w:rPr>
          <w:rFonts w:ascii="GHEA Grapalat" w:hAnsi="GHEA Grapalat" w:cs="Arial"/>
          <w:color w:val="000000"/>
          <w:shd w:val="clear" w:color="auto" w:fill="FFFFFF"/>
        </w:rPr>
        <w:t>՝</w:t>
      </w:r>
      <w:r w:rsidRPr="00957F34">
        <w:rPr>
          <w:rFonts w:ascii="GHEA Grapalat" w:hAnsi="GHEA Grapalat" w:cs="Arial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 w:cs="Sylfaen"/>
        </w:rPr>
        <w:t>որպես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 w:cs="Sylfaen"/>
        </w:rPr>
        <w:t>կյանքի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 w:cs="Sylfaen"/>
        </w:rPr>
        <w:t>դժվարին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 w:cs="Sylfaen"/>
        </w:rPr>
        <w:t>իրավիճակում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 w:cs="Sylfaen"/>
        </w:rPr>
        <w:t>հայտնված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 w:cs="Sylfaen"/>
        </w:rPr>
        <w:t>երեխայի</w:t>
      </w:r>
      <w:r w:rsidRPr="00957F34">
        <w:rPr>
          <w:rFonts w:ascii="GHEA Grapalat" w:hAnsi="GHEA Grapalat" w:cs="Sylfaen"/>
          <w:lang w:val="af-ZA"/>
        </w:rPr>
        <w:t xml:space="preserve"> </w:t>
      </w:r>
      <w:r w:rsidRPr="00957F34">
        <w:rPr>
          <w:rFonts w:ascii="GHEA Grapalat" w:hAnsi="GHEA Grapalat" w:cs="Sylfaen"/>
        </w:rPr>
        <w:t>և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նրա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 w:cs="Sylfaen"/>
        </w:rPr>
        <w:t>ընտանիքի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 w:cs="Sylfaen"/>
        </w:rPr>
        <w:t>պաշտպանությունն</w:t>
      </w:r>
      <w:r w:rsidRPr="00957F34">
        <w:rPr>
          <w:rFonts w:ascii="GHEA Grapalat" w:hAnsi="GHEA Grapalat" w:cs="Sylfaen"/>
          <w:lang w:val="af-ZA"/>
        </w:rPr>
        <w:t xml:space="preserve"> </w:t>
      </w:r>
      <w:r w:rsidRPr="00957F34">
        <w:rPr>
          <w:rFonts w:ascii="GHEA Grapalat" w:hAnsi="GHEA Grapalat" w:cs="Sylfaen"/>
        </w:rPr>
        <w:t>իրականացնող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 w:cs="Sylfaen"/>
        </w:rPr>
        <w:t>տարածքային</w:t>
      </w:r>
      <w:r w:rsidRPr="00957F34">
        <w:rPr>
          <w:rFonts w:ascii="GHEA Grapalat" w:hAnsi="GHEA Grapalat" w:cs="Sylfaen"/>
          <w:lang w:val="af-ZA"/>
        </w:rPr>
        <w:t xml:space="preserve"> </w:t>
      </w:r>
      <w:r w:rsidRPr="00957F34">
        <w:rPr>
          <w:rFonts w:ascii="GHEA Grapalat" w:hAnsi="GHEA Grapalat" w:cs="Sylfaen"/>
        </w:rPr>
        <w:t>մարմին</w:t>
      </w:r>
      <w:r w:rsidRPr="00957F34">
        <w:rPr>
          <w:rFonts w:ascii="GHEA Grapalat" w:hAnsi="GHEA Grapalat" w:cs="Sylfaen"/>
          <w:lang w:val="af-ZA"/>
        </w:rPr>
        <w:t xml:space="preserve">. </w:t>
      </w:r>
    </w:p>
    <w:p w14:paraId="496E910C" w14:textId="77777777" w:rsidR="00A117EF" w:rsidRDefault="00A95AC9" w:rsidP="00A709E2">
      <w:pPr>
        <w:pStyle w:val="NormalWeb"/>
        <w:tabs>
          <w:tab w:val="left" w:pos="1080"/>
        </w:tabs>
        <w:spacing w:before="0" w:beforeAutospacing="0" w:after="0" w:afterAutospacing="0" w:line="276" w:lineRule="auto"/>
        <w:ind w:left="720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դ</w:t>
      </w:r>
      <w:r w:rsidR="00512732">
        <w:rPr>
          <w:rFonts w:ascii="GHEA Grapalat" w:hAnsi="GHEA Grapalat" w:cs="Sylfaen"/>
          <w:lang w:val="af-ZA"/>
        </w:rPr>
        <w:t>.</w:t>
      </w:r>
      <w:r w:rsidR="00EC24C4">
        <w:rPr>
          <w:rFonts w:ascii="GHEA Grapalat" w:hAnsi="GHEA Grapalat" w:cs="Sylfaen"/>
          <w:lang w:val="af-ZA"/>
        </w:rPr>
        <w:t>մ</w:t>
      </w:r>
      <w:r w:rsidR="00A117EF">
        <w:rPr>
          <w:rFonts w:ascii="GHEA Grapalat" w:hAnsi="GHEA Grapalat" w:cs="Sylfaen"/>
          <w:lang w:val="af-ZA"/>
        </w:rPr>
        <w:t>իգրացիոն ծառայության</w:t>
      </w:r>
      <w:r w:rsidR="001904EE">
        <w:rPr>
          <w:rFonts w:ascii="GHEA Grapalat" w:hAnsi="GHEA Grapalat" w:cs="Sylfaen"/>
          <w:lang w:val="af-ZA"/>
        </w:rPr>
        <w:t xml:space="preserve"> հետ</w:t>
      </w:r>
      <w:r w:rsidR="00024A0A">
        <w:rPr>
          <w:rFonts w:ascii="GHEA Grapalat" w:hAnsi="GHEA Grapalat" w:cs="Sylfaen"/>
          <w:lang w:val="af-ZA"/>
        </w:rPr>
        <w:t>՝</w:t>
      </w:r>
      <w:r w:rsidR="00603E84">
        <w:rPr>
          <w:rFonts w:ascii="GHEA Grapalat" w:hAnsi="GHEA Grapalat" w:cs="Sylfaen"/>
          <w:lang w:val="af-ZA"/>
        </w:rPr>
        <w:t xml:space="preserve"> որպես</w:t>
      </w:r>
      <w:r w:rsidR="003069CD">
        <w:rPr>
          <w:rFonts w:ascii="GHEA Grapalat" w:hAnsi="GHEA Grapalat" w:cs="Sylfaen"/>
          <w:lang w:val="af-ZA"/>
        </w:rPr>
        <w:t xml:space="preserve"> </w:t>
      </w:r>
      <w:r w:rsidR="0012464D">
        <w:rPr>
          <w:rFonts w:ascii="GHEA Grapalat" w:hAnsi="GHEA Grapalat" w:cs="Sylfaen"/>
          <w:lang w:val="af-ZA"/>
        </w:rPr>
        <w:t>Հայաստանի Հանրապետություն</w:t>
      </w:r>
      <w:r w:rsidR="00024A0A">
        <w:rPr>
          <w:rFonts w:ascii="GHEA Grapalat" w:hAnsi="GHEA Grapalat" w:cs="Sylfaen"/>
          <w:lang w:val="af-ZA"/>
        </w:rPr>
        <w:t>ում</w:t>
      </w:r>
      <w:r w:rsidR="0012464D">
        <w:rPr>
          <w:rFonts w:ascii="GHEA Grapalat" w:hAnsi="GHEA Grapalat" w:cs="Sylfaen"/>
          <w:lang w:val="af-ZA"/>
        </w:rPr>
        <w:t xml:space="preserve"> </w:t>
      </w:r>
      <w:r w:rsidR="00E42C5D">
        <w:rPr>
          <w:rFonts w:ascii="GHEA Grapalat" w:hAnsi="GHEA Grapalat" w:cs="Sylfaen"/>
          <w:lang w:val="af-ZA"/>
        </w:rPr>
        <w:t>ապաստան հայցող և փախստականի կարգավիճակ ստացած անձանց հետ աշխատելու իրասավասու</w:t>
      </w:r>
      <w:r w:rsidR="00024A0A">
        <w:rPr>
          <w:rFonts w:ascii="GHEA Grapalat" w:hAnsi="GHEA Grapalat" w:cs="Sylfaen"/>
          <w:lang w:val="af-ZA"/>
        </w:rPr>
        <w:t xml:space="preserve">թյուն ունեցող </w:t>
      </w:r>
      <w:r w:rsidR="003069CD">
        <w:rPr>
          <w:rFonts w:ascii="GHEA Grapalat" w:hAnsi="GHEA Grapalat" w:cs="Sylfaen"/>
          <w:lang w:val="af-ZA"/>
        </w:rPr>
        <w:t>մարմին.</w:t>
      </w:r>
    </w:p>
    <w:p w14:paraId="31BF6302" w14:textId="77777777" w:rsidR="004A256F" w:rsidRPr="00957F34" w:rsidRDefault="004A256F" w:rsidP="00A709E2">
      <w:pPr>
        <w:pStyle w:val="NormalWeb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276" w:lineRule="auto"/>
        <w:ind w:left="0" w:firstLine="720"/>
        <w:contextualSpacing/>
        <w:jc w:val="both"/>
        <w:rPr>
          <w:rFonts w:ascii="GHEA Grapalat" w:hAnsi="GHEA Grapalat"/>
          <w:lang w:val="af-ZA"/>
        </w:rPr>
      </w:pPr>
      <w:r w:rsidRPr="00957F34">
        <w:rPr>
          <w:rFonts w:ascii="GHEA Grapalat" w:hAnsi="GHEA Grapalat"/>
          <w:color w:val="000000"/>
        </w:rPr>
        <w:t>երեխաներին</w:t>
      </w:r>
      <w:r w:rsidRPr="00957F34">
        <w:rPr>
          <w:rFonts w:ascii="GHEA Grapalat" w:hAnsi="GHEA Grapalat"/>
          <w:color w:val="000000"/>
          <w:lang w:val="af-ZA"/>
        </w:rPr>
        <w:t xml:space="preserve"> </w:t>
      </w:r>
      <w:r w:rsidR="004D3DD8">
        <w:rPr>
          <w:rFonts w:ascii="GHEA Grapalat" w:hAnsi="GHEA Grapalat"/>
          <w:color w:val="000000"/>
          <w:lang w:val="af-ZA"/>
        </w:rPr>
        <w:t xml:space="preserve">շուրջօրյա կամ ժամանակավոր </w:t>
      </w:r>
      <w:r w:rsidRPr="00957F34">
        <w:rPr>
          <w:rFonts w:ascii="GHEA Grapalat" w:hAnsi="GHEA Grapalat"/>
          <w:color w:val="000000"/>
        </w:rPr>
        <w:t>խնամք</w:t>
      </w:r>
      <w:r w:rsidRPr="00957F34">
        <w:rPr>
          <w:rFonts w:ascii="GHEA Grapalat" w:hAnsi="GHEA Grapalat"/>
          <w:color w:val="000000"/>
          <w:lang w:val="af-ZA"/>
        </w:rPr>
        <w:t xml:space="preserve"> </w:t>
      </w:r>
      <w:r w:rsidRPr="00957F34">
        <w:rPr>
          <w:rFonts w:ascii="GHEA Grapalat" w:hAnsi="GHEA Grapalat"/>
          <w:color w:val="000000"/>
        </w:rPr>
        <w:t>տրամադրող</w:t>
      </w:r>
      <w:r w:rsidRPr="00957F34">
        <w:rPr>
          <w:rFonts w:ascii="GHEA Grapalat" w:hAnsi="GHEA Grapalat"/>
          <w:color w:val="000000"/>
          <w:lang w:val="af-ZA"/>
        </w:rPr>
        <w:t xml:space="preserve"> </w:t>
      </w:r>
      <w:r w:rsidRPr="00957F34">
        <w:rPr>
          <w:rFonts w:ascii="GHEA Grapalat" w:hAnsi="GHEA Grapalat"/>
          <w:color w:val="000000"/>
        </w:rPr>
        <w:t>բնակչության</w:t>
      </w:r>
      <w:r w:rsidRPr="00957F34">
        <w:rPr>
          <w:rFonts w:ascii="GHEA Grapalat" w:hAnsi="GHEA Grapalat"/>
          <w:color w:val="000000"/>
          <w:lang w:val="af-ZA"/>
        </w:rPr>
        <w:t xml:space="preserve"> </w:t>
      </w:r>
      <w:r w:rsidRPr="00957F34">
        <w:rPr>
          <w:rFonts w:ascii="GHEA Grapalat" w:hAnsi="GHEA Grapalat"/>
          <w:color w:val="000000"/>
        </w:rPr>
        <w:t>սոցիալական</w:t>
      </w:r>
      <w:r w:rsidRPr="00957F34">
        <w:rPr>
          <w:rFonts w:ascii="GHEA Grapalat" w:hAnsi="GHEA Grapalat"/>
          <w:color w:val="000000"/>
          <w:lang w:val="af-ZA"/>
        </w:rPr>
        <w:t xml:space="preserve"> </w:t>
      </w:r>
      <w:r w:rsidRPr="00957F34">
        <w:rPr>
          <w:rFonts w:ascii="GHEA Grapalat" w:hAnsi="GHEA Grapalat"/>
          <w:color w:val="000000"/>
        </w:rPr>
        <w:t>պաշտպանության</w:t>
      </w:r>
      <w:r w:rsidRPr="00957F34">
        <w:rPr>
          <w:rFonts w:ascii="GHEA Grapalat" w:hAnsi="GHEA Grapalat"/>
          <w:color w:val="000000"/>
          <w:lang w:val="af-ZA"/>
        </w:rPr>
        <w:t xml:space="preserve"> </w:t>
      </w:r>
      <w:r w:rsidRPr="00957F34">
        <w:rPr>
          <w:rFonts w:ascii="GHEA Grapalat" w:hAnsi="GHEA Grapalat"/>
        </w:rPr>
        <w:t xml:space="preserve">հաստատությունների </w:t>
      </w:r>
      <w:r w:rsidR="005476D2">
        <w:rPr>
          <w:rFonts w:ascii="GHEA Grapalat" w:hAnsi="GHEA Grapalat"/>
          <w:lang w:val="en-US"/>
        </w:rPr>
        <w:t xml:space="preserve">հետ </w:t>
      </w:r>
      <w:r w:rsidRPr="00957F34">
        <w:rPr>
          <w:rFonts w:ascii="GHEA Grapalat" w:hAnsi="GHEA Grapalat"/>
          <w:lang w:val="af-ZA"/>
        </w:rPr>
        <w:t>(</w:t>
      </w:r>
      <w:r w:rsidR="0017449D">
        <w:rPr>
          <w:rFonts w:ascii="GHEA Grapalat" w:hAnsi="GHEA Grapalat"/>
          <w:lang w:val="af-ZA"/>
        </w:rPr>
        <w:t xml:space="preserve">մանկատուն, </w:t>
      </w:r>
      <w:r w:rsidRPr="00957F34">
        <w:rPr>
          <w:rFonts w:ascii="GHEA Grapalat" w:hAnsi="GHEA Grapalat"/>
        </w:rPr>
        <w:t>երեխաների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գիշերօթիկ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խնամքի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և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պաշտպանության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հաստատություն</w:t>
      </w:r>
      <w:r w:rsidRPr="00957F34">
        <w:rPr>
          <w:rFonts w:ascii="GHEA Grapalat" w:hAnsi="GHEA Grapalat"/>
          <w:lang w:val="af-ZA"/>
        </w:rPr>
        <w:t xml:space="preserve">, </w:t>
      </w:r>
      <w:r w:rsidRPr="00957F34">
        <w:rPr>
          <w:rFonts w:ascii="GHEA Grapalat" w:hAnsi="GHEA Grapalat"/>
        </w:rPr>
        <w:t>հատուկ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հանրակրթական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ուսումնական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հաստատություն</w:t>
      </w:r>
      <w:r w:rsidRPr="00957F34">
        <w:rPr>
          <w:rFonts w:ascii="GHEA Grapalat" w:hAnsi="GHEA Grapalat"/>
          <w:lang w:val="af-ZA"/>
        </w:rPr>
        <w:t xml:space="preserve">, </w:t>
      </w:r>
      <w:r w:rsidR="007A62D3">
        <w:rPr>
          <w:rFonts w:ascii="GHEA Grapalat" w:hAnsi="GHEA Grapalat"/>
          <w:lang w:val="en-US"/>
        </w:rPr>
        <w:t>աջակցման կենտրոններ</w:t>
      </w:r>
      <w:r w:rsidRPr="00957F34">
        <w:rPr>
          <w:rFonts w:ascii="GHEA Grapalat" w:hAnsi="GHEA Grapalat"/>
          <w:lang w:val="af-ZA"/>
        </w:rPr>
        <w:t>) (</w:t>
      </w:r>
      <w:r w:rsidRPr="00957F34">
        <w:rPr>
          <w:rFonts w:ascii="GHEA Grapalat" w:hAnsi="GHEA Grapalat"/>
        </w:rPr>
        <w:t>այսուհետ՝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հաստատություն</w:t>
      </w:r>
      <w:r w:rsidRPr="00957F34">
        <w:rPr>
          <w:rFonts w:ascii="GHEA Grapalat" w:hAnsi="GHEA Grapalat"/>
          <w:lang w:val="af-ZA"/>
        </w:rPr>
        <w:t>).</w:t>
      </w:r>
    </w:p>
    <w:p w14:paraId="164621EA" w14:textId="77777777" w:rsidR="00AD24A6" w:rsidRDefault="00AD24A6" w:rsidP="00A709E2">
      <w:pPr>
        <w:pStyle w:val="NormalWeb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276" w:lineRule="auto"/>
        <w:ind w:left="0" w:firstLine="720"/>
        <w:contextualSpacing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Հայաստանի Հանրապետության կրթության, գիտության, մշակույթի և սպորտի նախարարության</w:t>
      </w:r>
      <w:r w:rsidR="005476D2">
        <w:rPr>
          <w:rFonts w:ascii="GHEA Grapalat" w:hAnsi="GHEA Grapalat"/>
          <w:lang w:val="af-ZA"/>
        </w:rPr>
        <w:t xml:space="preserve"> հետ</w:t>
      </w:r>
      <w:r w:rsidR="00FB2F1D">
        <w:rPr>
          <w:rFonts w:ascii="GHEA Grapalat" w:hAnsi="GHEA Grapalat"/>
          <w:lang w:val="af-ZA"/>
        </w:rPr>
        <w:t>՝</w:t>
      </w:r>
      <w:r>
        <w:rPr>
          <w:rFonts w:ascii="GHEA Grapalat" w:hAnsi="GHEA Grapalat"/>
          <w:lang w:val="af-ZA"/>
        </w:rPr>
        <w:t xml:space="preserve"> որպես կրթությունից դուրս մնացած երեխաների </w:t>
      </w:r>
      <w:r w:rsidR="00331CD0">
        <w:rPr>
          <w:rFonts w:ascii="GHEA Grapalat" w:hAnsi="GHEA Grapalat"/>
          <w:lang w:val="af-ZA"/>
        </w:rPr>
        <w:t>օրենքով սահմանված պարտադիր</w:t>
      </w:r>
      <w:r w:rsidR="00FB2F1D">
        <w:rPr>
          <w:rFonts w:ascii="GHEA Grapalat" w:hAnsi="GHEA Grapalat"/>
          <w:lang w:val="af-ZA"/>
        </w:rPr>
        <w:t xml:space="preserve"> </w:t>
      </w:r>
      <w:r w:rsidR="00331CD0">
        <w:rPr>
          <w:rFonts w:ascii="GHEA Grapalat" w:hAnsi="GHEA Grapalat"/>
          <w:lang w:val="af-ZA"/>
        </w:rPr>
        <w:t xml:space="preserve">կրթության ապահովման </w:t>
      </w:r>
      <w:r w:rsidR="00C73390">
        <w:rPr>
          <w:rFonts w:ascii="GHEA Grapalat" w:hAnsi="GHEA Grapalat"/>
          <w:lang w:val="af-ZA"/>
        </w:rPr>
        <w:t>լիազոր</w:t>
      </w:r>
      <w:r w:rsidR="00543518">
        <w:rPr>
          <w:rFonts w:ascii="GHEA Grapalat" w:hAnsi="GHEA Grapalat"/>
          <w:lang w:val="af-ZA"/>
        </w:rPr>
        <w:t xml:space="preserve"> մարմին </w:t>
      </w:r>
      <w:r>
        <w:rPr>
          <w:rFonts w:ascii="GHEA Grapalat" w:hAnsi="GHEA Grapalat"/>
          <w:lang w:val="af-ZA"/>
        </w:rPr>
        <w:t xml:space="preserve">. </w:t>
      </w:r>
    </w:p>
    <w:p w14:paraId="1B8FCDD9" w14:textId="77777777" w:rsidR="00AD24A6" w:rsidRDefault="00AF4CC1" w:rsidP="00A709E2">
      <w:pPr>
        <w:pStyle w:val="NormalWeb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276" w:lineRule="auto"/>
        <w:ind w:left="0" w:firstLine="720"/>
        <w:contextualSpacing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Հայաստանի Հանրապետության</w:t>
      </w:r>
      <w:r w:rsidR="00AD24A6">
        <w:rPr>
          <w:rFonts w:ascii="GHEA Grapalat" w:hAnsi="GHEA Grapalat"/>
          <w:lang w:val="af-ZA"/>
        </w:rPr>
        <w:t xml:space="preserve"> արտաքին գործերի նախարարության</w:t>
      </w:r>
      <w:r w:rsidR="005476D2">
        <w:rPr>
          <w:rFonts w:ascii="GHEA Grapalat" w:hAnsi="GHEA Grapalat"/>
          <w:lang w:val="af-ZA"/>
        </w:rPr>
        <w:t xml:space="preserve"> հետ</w:t>
      </w:r>
      <w:r w:rsidR="005F5E2F">
        <w:rPr>
          <w:rFonts w:ascii="GHEA Grapalat" w:hAnsi="GHEA Grapalat"/>
          <w:lang w:val="af-ZA"/>
        </w:rPr>
        <w:t>՝</w:t>
      </w:r>
      <w:r w:rsidR="004324F0">
        <w:rPr>
          <w:rFonts w:ascii="GHEA Grapalat" w:hAnsi="GHEA Grapalat"/>
          <w:lang w:val="af-ZA"/>
        </w:rPr>
        <w:t xml:space="preserve"> որպես</w:t>
      </w:r>
      <w:r w:rsidR="00AD24A6">
        <w:rPr>
          <w:rFonts w:ascii="GHEA Grapalat" w:hAnsi="GHEA Grapalat"/>
          <w:lang w:val="af-ZA"/>
        </w:rPr>
        <w:t xml:space="preserve"> օտարեկրյա պետություններում ՀՀ քաղաքացիների շահերի պաշտպանությ</w:t>
      </w:r>
      <w:r w:rsidR="00796A56">
        <w:rPr>
          <w:rFonts w:ascii="GHEA Grapalat" w:hAnsi="GHEA Grapalat"/>
          <w:lang w:val="af-ZA"/>
        </w:rPr>
        <w:t>ուն</w:t>
      </w:r>
      <w:r w:rsidR="00AD24A6">
        <w:rPr>
          <w:rFonts w:ascii="GHEA Grapalat" w:hAnsi="GHEA Grapalat"/>
          <w:lang w:val="af-ZA"/>
        </w:rPr>
        <w:t xml:space="preserve">ն </w:t>
      </w:r>
      <w:r w:rsidR="00796A56">
        <w:rPr>
          <w:rFonts w:ascii="GHEA Grapalat" w:hAnsi="GHEA Grapalat"/>
          <w:lang w:val="af-ZA"/>
        </w:rPr>
        <w:t>ապահովող</w:t>
      </w:r>
      <w:r w:rsidR="00AD24A6">
        <w:rPr>
          <w:rFonts w:ascii="GHEA Grapalat" w:hAnsi="GHEA Grapalat"/>
          <w:lang w:val="af-ZA"/>
        </w:rPr>
        <w:t xml:space="preserve"> մարմին.</w:t>
      </w:r>
    </w:p>
    <w:p w14:paraId="76D8CE60" w14:textId="77777777" w:rsidR="004C10D2" w:rsidRPr="00957F34" w:rsidRDefault="004C10D2" w:rsidP="00A709E2">
      <w:pPr>
        <w:pStyle w:val="NormalWeb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276" w:lineRule="auto"/>
        <w:ind w:left="0" w:firstLine="720"/>
        <w:contextualSpacing/>
        <w:jc w:val="both"/>
        <w:rPr>
          <w:rFonts w:ascii="GHEA Grapalat" w:hAnsi="GHEA Grapalat"/>
          <w:lang w:val="af-ZA"/>
        </w:rPr>
      </w:pPr>
      <w:r w:rsidRPr="00957F34">
        <w:rPr>
          <w:rFonts w:ascii="GHEA Grapalat" w:hAnsi="GHEA Grapalat"/>
          <w:lang w:val="af-ZA"/>
        </w:rPr>
        <w:lastRenderedPageBreak/>
        <w:t xml:space="preserve">Հայաստանի Հանրապետության </w:t>
      </w:r>
      <w:r w:rsidRPr="00957F34">
        <w:rPr>
          <w:rFonts w:ascii="GHEA Grapalat" w:hAnsi="GHEA Grapalat"/>
        </w:rPr>
        <w:t>քննչական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կոմիտեի հետ</w:t>
      </w:r>
      <w:r w:rsidR="00C30A11">
        <w:rPr>
          <w:rFonts w:ascii="GHEA Grapalat" w:hAnsi="GHEA Grapalat"/>
          <w:lang w:val="en-US"/>
        </w:rPr>
        <w:t>՝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որպես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նախաքննություն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իրականացնող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մարմին</w:t>
      </w:r>
      <w:r w:rsidRPr="00957F34">
        <w:rPr>
          <w:rFonts w:ascii="GHEA Grapalat" w:hAnsi="GHEA Grapalat"/>
          <w:lang w:val="af-ZA"/>
        </w:rPr>
        <w:t>՝ անչափահաս անձի մասնակցությամբ քննչական գործողություններն արդյունավետ կազմակերպելու և անչափահասի իրավունքներն ու օրինական շահեր</w:t>
      </w:r>
      <w:r w:rsidR="006163D2">
        <w:rPr>
          <w:rFonts w:ascii="GHEA Grapalat" w:hAnsi="GHEA Grapalat"/>
          <w:lang w:val="af-ZA"/>
        </w:rPr>
        <w:t>ն</w:t>
      </w:r>
      <w:r w:rsidRPr="00957F34">
        <w:rPr>
          <w:rFonts w:ascii="GHEA Grapalat" w:hAnsi="GHEA Grapalat"/>
          <w:lang w:val="af-ZA"/>
        </w:rPr>
        <w:t xml:space="preserve"> ապահովելու համար, </w:t>
      </w:r>
    </w:p>
    <w:p w14:paraId="76724331" w14:textId="77777777" w:rsidR="004C10D2" w:rsidRPr="00150F3C" w:rsidRDefault="004C10D2" w:rsidP="00A709E2">
      <w:pPr>
        <w:pStyle w:val="NormalWeb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276" w:lineRule="auto"/>
        <w:ind w:left="0" w:firstLine="720"/>
        <w:contextualSpacing/>
        <w:jc w:val="both"/>
        <w:rPr>
          <w:rFonts w:ascii="GHEA Grapalat" w:hAnsi="GHEA Grapalat"/>
          <w:lang w:val="af-ZA"/>
        </w:rPr>
      </w:pPr>
      <w:r w:rsidRPr="00957F34">
        <w:rPr>
          <w:rFonts w:ascii="GHEA Grapalat" w:hAnsi="GHEA Grapalat" w:cs="Sylfaen"/>
          <w:color w:val="000000"/>
          <w:shd w:val="clear" w:color="auto" w:fill="FFFFFF"/>
        </w:rPr>
        <w:t>Հայաստանի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առողջապահ</w:t>
      </w:r>
      <w:r w:rsidR="001E3E7D">
        <w:rPr>
          <w:rFonts w:ascii="GHEA Grapalat" w:hAnsi="GHEA Grapalat"/>
          <w:color w:val="000000"/>
          <w:shd w:val="clear" w:color="auto" w:fill="FFFFFF"/>
          <w:lang w:val="en-US"/>
        </w:rPr>
        <w:t xml:space="preserve">ական և աշխատանքի </w:t>
      </w:r>
      <w:r w:rsidR="005476D2">
        <w:rPr>
          <w:rFonts w:ascii="GHEA Grapalat" w:hAnsi="GHEA Grapalat"/>
          <w:color w:val="000000"/>
          <w:shd w:val="clear" w:color="auto" w:fill="FFFFFF"/>
          <w:lang w:val="en-US"/>
        </w:rPr>
        <w:t xml:space="preserve">տեսչական </w:t>
      </w:r>
      <w:r w:rsidRPr="00957F34">
        <w:rPr>
          <w:rFonts w:ascii="GHEA Grapalat" w:hAnsi="GHEA Grapalat"/>
          <w:color w:val="000000"/>
          <w:shd w:val="clear" w:color="auto" w:fill="FFFFFF"/>
        </w:rPr>
        <w:t>մարմնի հետ՝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որպես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մինչև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18 </w:t>
      </w:r>
      <w:r w:rsidRPr="00957F34">
        <w:rPr>
          <w:rFonts w:ascii="GHEA Grapalat" w:hAnsi="GHEA Grapalat"/>
          <w:color w:val="000000"/>
          <w:shd w:val="clear" w:color="auto" w:fill="FFFFFF"/>
        </w:rPr>
        <w:t>տարեկան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անձանց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աշխատանքային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օրենսդրությամբ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սահմանված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երաշխիքների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ապահովման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նկատմամբ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վերահսկողություն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իրականացնող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57F34">
        <w:rPr>
          <w:rFonts w:ascii="GHEA Grapalat" w:hAnsi="GHEA Grapalat"/>
          <w:color w:val="000000"/>
          <w:shd w:val="clear" w:color="auto" w:fill="FFFFFF"/>
        </w:rPr>
        <w:t>մարմին</w:t>
      </w:r>
      <w:r w:rsidRPr="00957F34">
        <w:rPr>
          <w:rFonts w:ascii="GHEA Grapalat" w:hAnsi="GHEA Grapalat"/>
          <w:color w:val="000000"/>
          <w:shd w:val="clear" w:color="auto" w:fill="FFFFFF"/>
          <w:lang w:val="af-ZA"/>
        </w:rPr>
        <w:t>.</w:t>
      </w:r>
    </w:p>
    <w:p w14:paraId="188894A2" w14:textId="77777777" w:rsidR="0031171C" w:rsidRPr="0003185A" w:rsidRDefault="0031171C" w:rsidP="00A709E2">
      <w:pPr>
        <w:pStyle w:val="ListParagraph"/>
        <w:numPr>
          <w:ilvl w:val="0"/>
          <w:numId w:val="12"/>
        </w:numPr>
        <w:tabs>
          <w:tab w:val="left" w:pos="-2970"/>
        </w:tabs>
        <w:spacing w:after="0"/>
        <w:ind w:left="0" w:firstLine="630"/>
        <w:jc w:val="both"/>
        <w:rPr>
          <w:rFonts w:ascii="GHEA Grapalat" w:hAnsi="GHEA Grapalat"/>
          <w:sz w:val="24"/>
          <w:szCs w:val="24"/>
          <w:lang w:val="af-ZA"/>
        </w:rPr>
      </w:pPr>
      <w:r w:rsidRPr="0003185A">
        <w:rPr>
          <w:rFonts w:ascii="GHEA Grapalat" w:hAnsi="GHEA Grapalat" w:cs="Sylfaen"/>
          <w:sz w:val="24"/>
          <w:szCs w:val="24"/>
          <w:lang w:val="af-ZA"/>
        </w:rPr>
        <w:t>Երեխայի</w:t>
      </w:r>
      <w:r w:rsidRPr="0003185A">
        <w:rPr>
          <w:rFonts w:ascii="GHEA Grapalat" w:hAnsi="GHEA Grapalat"/>
          <w:sz w:val="24"/>
          <w:szCs w:val="24"/>
          <w:lang w:val="af-ZA"/>
        </w:rPr>
        <w:t xml:space="preserve"> ուղղորդումը սկսվում է </w:t>
      </w:r>
      <w:r w:rsidR="00176374">
        <w:rPr>
          <w:rFonts w:ascii="GHEA Grapalat" w:hAnsi="GHEA Grapalat"/>
          <w:sz w:val="24"/>
          <w:szCs w:val="24"/>
          <w:lang w:val="af-ZA"/>
        </w:rPr>
        <w:t xml:space="preserve">ուղղորդման մասնակիցների կողմից </w:t>
      </w:r>
      <w:r w:rsidRPr="0003185A">
        <w:rPr>
          <w:rFonts w:ascii="GHEA Grapalat" w:hAnsi="GHEA Grapalat"/>
          <w:sz w:val="24"/>
          <w:szCs w:val="24"/>
          <w:lang w:val="af-ZA"/>
        </w:rPr>
        <w:t xml:space="preserve">նրան հայտնաբերելու </w:t>
      </w:r>
      <w:r w:rsidR="00176374">
        <w:rPr>
          <w:rFonts w:ascii="GHEA Grapalat" w:hAnsi="GHEA Grapalat"/>
          <w:sz w:val="24"/>
          <w:szCs w:val="24"/>
          <w:lang w:val="af-ZA"/>
        </w:rPr>
        <w:t xml:space="preserve">կամ </w:t>
      </w:r>
      <w:r w:rsidRPr="0003185A">
        <w:rPr>
          <w:rFonts w:ascii="GHEA Grapalat" w:hAnsi="GHEA Grapalat"/>
          <w:sz w:val="24"/>
          <w:szCs w:val="24"/>
          <w:lang w:val="af-ZA"/>
        </w:rPr>
        <w:t xml:space="preserve"> </w:t>
      </w:r>
      <w:r w:rsidR="00176374" w:rsidRPr="0003185A">
        <w:rPr>
          <w:rFonts w:ascii="GHEA Grapalat" w:hAnsi="GHEA Grapalat"/>
          <w:sz w:val="24"/>
          <w:szCs w:val="24"/>
          <w:lang w:val="af-ZA"/>
        </w:rPr>
        <w:t xml:space="preserve">հնարավոր հանցագործության մասին </w:t>
      </w:r>
      <w:r w:rsidR="00176374">
        <w:rPr>
          <w:rFonts w:ascii="GHEA Grapalat" w:hAnsi="GHEA Grapalat"/>
          <w:sz w:val="24"/>
          <w:szCs w:val="24"/>
          <w:lang w:val="af-ZA"/>
        </w:rPr>
        <w:t xml:space="preserve">տեղեկություններ ստանալու </w:t>
      </w:r>
      <w:r w:rsidR="00176374" w:rsidRPr="0003185A">
        <w:rPr>
          <w:rFonts w:ascii="GHEA Grapalat" w:hAnsi="GHEA Grapalat"/>
          <w:sz w:val="24"/>
          <w:szCs w:val="24"/>
          <w:lang w:val="af-ZA"/>
        </w:rPr>
        <w:t>պահից</w:t>
      </w:r>
      <w:r w:rsidRPr="0003185A">
        <w:rPr>
          <w:rFonts w:ascii="GHEA Grapalat" w:hAnsi="GHEA Grapalat"/>
          <w:sz w:val="24"/>
          <w:szCs w:val="24"/>
          <w:lang w:val="af-ZA"/>
        </w:rPr>
        <w:t>:</w:t>
      </w:r>
    </w:p>
    <w:p w14:paraId="4ABAB8A2" w14:textId="77777777" w:rsidR="004C10D2" w:rsidRPr="0003185A" w:rsidRDefault="0003185A" w:rsidP="00A709E2">
      <w:pPr>
        <w:pStyle w:val="ListParagraph"/>
        <w:numPr>
          <w:ilvl w:val="0"/>
          <w:numId w:val="12"/>
        </w:numPr>
        <w:tabs>
          <w:tab w:val="left" w:pos="-2970"/>
        </w:tabs>
        <w:spacing w:after="0"/>
        <w:ind w:left="0" w:firstLine="63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Տ</w:t>
      </w:r>
      <w:r w:rsidR="004C10D2" w:rsidRPr="0003185A">
        <w:rPr>
          <w:rFonts w:ascii="GHEA Grapalat" w:hAnsi="GHEA Grapalat"/>
          <w:sz w:val="24"/>
          <w:szCs w:val="24"/>
        </w:rPr>
        <w:t>եղեկատվական</w:t>
      </w:r>
      <w:r w:rsidR="004C10D2" w:rsidRPr="0003185A">
        <w:rPr>
          <w:rFonts w:ascii="GHEA Grapalat" w:hAnsi="GHEA Grapalat"/>
          <w:sz w:val="24"/>
          <w:szCs w:val="24"/>
          <w:lang w:val="af-ZA"/>
        </w:rPr>
        <w:t xml:space="preserve"> </w:t>
      </w:r>
      <w:r w:rsidR="004C10D2" w:rsidRPr="0003185A">
        <w:rPr>
          <w:rFonts w:ascii="GHEA Grapalat" w:hAnsi="GHEA Grapalat"/>
          <w:sz w:val="24"/>
          <w:szCs w:val="24"/>
        </w:rPr>
        <w:t>հոսքերի</w:t>
      </w:r>
      <w:r w:rsidR="004C10D2" w:rsidRPr="0003185A">
        <w:rPr>
          <w:rFonts w:ascii="GHEA Grapalat" w:hAnsi="GHEA Grapalat"/>
          <w:sz w:val="24"/>
          <w:szCs w:val="24"/>
          <w:lang w:val="af-ZA"/>
        </w:rPr>
        <w:t xml:space="preserve"> </w:t>
      </w:r>
      <w:r w:rsidR="004C10D2" w:rsidRPr="0003185A">
        <w:rPr>
          <w:rFonts w:ascii="GHEA Grapalat" w:hAnsi="GHEA Grapalat"/>
          <w:sz w:val="24"/>
          <w:szCs w:val="24"/>
        </w:rPr>
        <w:t>ուղղությունները</w:t>
      </w:r>
      <w:r w:rsidR="004C10D2" w:rsidRPr="0003185A">
        <w:rPr>
          <w:rFonts w:ascii="GHEA Grapalat" w:hAnsi="GHEA Grapalat"/>
          <w:sz w:val="24"/>
          <w:szCs w:val="24"/>
          <w:lang w:val="af-ZA"/>
        </w:rPr>
        <w:t xml:space="preserve"> </w:t>
      </w:r>
      <w:r w:rsidR="004C10D2" w:rsidRPr="0003185A">
        <w:rPr>
          <w:rFonts w:ascii="GHEA Grapalat" w:hAnsi="GHEA Grapalat"/>
          <w:sz w:val="24"/>
          <w:szCs w:val="24"/>
        </w:rPr>
        <w:t>պայմանավորվ</w:t>
      </w:r>
      <w:r w:rsidR="00ED6640">
        <w:rPr>
          <w:rFonts w:ascii="GHEA Grapalat" w:hAnsi="GHEA Grapalat"/>
          <w:sz w:val="24"/>
          <w:szCs w:val="24"/>
        </w:rPr>
        <w:t>ած</w:t>
      </w:r>
      <w:r w:rsidR="004C10D2" w:rsidRPr="0003185A">
        <w:rPr>
          <w:rFonts w:ascii="GHEA Grapalat" w:hAnsi="GHEA Grapalat"/>
          <w:sz w:val="24"/>
          <w:szCs w:val="24"/>
          <w:lang w:val="af-ZA"/>
        </w:rPr>
        <w:t xml:space="preserve"> </w:t>
      </w:r>
      <w:r w:rsidR="004C10D2" w:rsidRPr="0003185A">
        <w:rPr>
          <w:rFonts w:ascii="GHEA Grapalat" w:hAnsi="GHEA Grapalat"/>
          <w:sz w:val="24"/>
          <w:szCs w:val="24"/>
        </w:rPr>
        <w:t>են</w:t>
      </w:r>
      <w:r w:rsidR="004C10D2" w:rsidRPr="0003185A">
        <w:rPr>
          <w:rFonts w:ascii="GHEA Grapalat" w:hAnsi="GHEA Grapalat"/>
          <w:sz w:val="24"/>
          <w:szCs w:val="24"/>
          <w:lang w:val="af-ZA"/>
        </w:rPr>
        <w:t xml:space="preserve"> </w:t>
      </w:r>
      <w:r w:rsidR="004C10D2" w:rsidRPr="0003185A">
        <w:rPr>
          <w:rFonts w:ascii="GHEA Grapalat" w:hAnsi="GHEA Grapalat"/>
          <w:sz w:val="24"/>
          <w:szCs w:val="24"/>
        </w:rPr>
        <w:t>տեղեկատվության</w:t>
      </w:r>
      <w:r w:rsidR="004C10D2" w:rsidRPr="0003185A">
        <w:rPr>
          <w:rFonts w:ascii="GHEA Grapalat" w:hAnsi="GHEA Grapalat"/>
          <w:sz w:val="24"/>
          <w:szCs w:val="24"/>
          <w:lang w:val="af-ZA"/>
        </w:rPr>
        <w:t xml:space="preserve"> սկզբնաղբյուրներով.</w:t>
      </w:r>
    </w:p>
    <w:p w14:paraId="7849F803" w14:textId="77777777" w:rsidR="004C10D2" w:rsidRPr="00957F34" w:rsidRDefault="004C10D2" w:rsidP="00A709E2">
      <w:pPr>
        <w:pStyle w:val="NormalWeb"/>
        <w:numPr>
          <w:ilvl w:val="0"/>
          <w:numId w:val="3"/>
        </w:numPr>
        <w:tabs>
          <w:tab w:val="left" w:pos="1080"/>
        </w:tabs>
        <w:spacing w:before="0" w:beforeAutospacing="0" w:after="0" w:afterAutospacing="0" w:line="276" w:lineRule="auto"/>
        <w:ind w:left="0" w:firstLine="720"/>
        <w:contextualSpacing/>
        <w:jc w:val="both"/>
        <w:rPr>
          <w:rFonts w:ascii="GHEA Grapalat" w:hAnsi="GHEA Grapalat"/>
          <w:lang w:val="af-ZA"/>
        </w:rPr>
      </w:pPr>
      <w:r w:rsidRPr="00957F34">
        <w:rPr>
          <w:rFonts w:ascii="GHEA Grapalat" w:hAnsi="GHEA Grapalat" w:cs="Sylfaen"/>
        </w:rPr>
        <w:t>ուղղորդման մասնակիցները</w:t>
      </w:r>
      <w:r w:rsidRPr="00957F34">
        <w:rPr>
          <w:rFonts w:ascii="GHEA Grapalat" w:hAnsi="GHEA Grapalat" w:cs="Sylfaen"/>
          <w:lang w:val="af-ZA"/>
        </w:rPr>
        <w:t xml:space="preserve"> </w:t>
      </w:r>
      <w:r w:rsidRPr="00957F34">
        <w:rPr>
          <w:rFonts w:ascii="GHEA Grapalat" w:hAnsi="GHEA Grapalat" w:cs="Sylfaen"/>
        </w:rPr>
        <w:t>ձեռք</w:t>
      </w:r>
      <w:r w:rsidRPr="00957F34">
        <w:rPr>
          <w:rFonts w:ascii="GHEA Grapalat" w:hAnsi="GHEA Grapalat" w:cs="Sylfaen"/>
          <w:lang w:val="af-ZA"/>
        </w:rPr>
        <w:t xml:space="preserve"> </w:t>
      </w:r>
      <w:r w:rsidRPr="00957F34">
        <w:rPr>
          <w:rFonts w:ascii="GHEA Grapalat" w:hAnsi="GHEA Grapalat" w:cs="Sylfaen"/>
        </w:rPr>
        <w:t>բերած</w:t>
      </w:r>
      <w:r w:rsidRPr="00957F34">
        <w:rPr>
          <w:rFonts w:ascii="GHEA Grapalat" w:hAnsi="GHEA Grapalat" w:cs="Sylfaen"/>
          <w:lang w:val="af-ZA"/>
        </w:rPr>
        <w:t xml:space="preserve"> </w:t>
      </w:r>
      <w:r w:rsidRPr="00957F34">
        <w:rPr>
          <w:rFonts w:ascii="GHEA Grapalat" w:hAnsi="GHEA Grapalat" w:cs="Sylfaen"/>
        </w:rPr>
        <w:t>տեղեկությունները</w:t>
      </w:r>
      <w:r w:rsidRPr="00957F34">
        <w:rPr>
          <w:rFonts w:ascii="GHEA Grapalat" w:hAnsi="GHEA Grapalat" w:cs="Sylfaen"/>
          <w:lang w:val="af-ZA"/>
        </w:rPr>
        <w:t xml:space="preserve"> </w:t>
      </w:r>
      <w:r w:rsidRPr="00957F34">
        <w:rPr>
          <w:rFonts w:ascii="GHEA Grapalat" w:hAnsi="GHEA Grapalat" w:cs="Sylfaen"/>
        </w:rPr>
        <w:t>փոխանցում</w:t>
      </w:r>
      <w:r w:rsidRPr="00957F34">
        <w:rPr>
          <w:rFonts w:ascii="GHEA Grapalat" w:hAnsi="GHEA Grapalat" w:cs="Sylfaen"/>
          <w:lang w:val="af-ZA"/>
        </w:rPr>
        <w:t xml:space="preserve"> </w:t>
      </w:r>
      <w:r w:rsidRPr="00957F34">
        <w:rPr>
          <w:rFonts w:ascii="GHEA Grapalat" w:hAnsi="GHEA Grapalat" w:cs="Sylfaen"/>
        </w:rPr>
        <w:t>են</w:t>
      </w:r>
      <w:r w:rsidRPr="00957F34">
        <w:rPr>
          <w:rFonts w:ascii="GHEA Grapalat" w:hAnsi="GHEA Grapalat" w:cs="Sylfaen"/>
          <w:lang w:val="af-ZA"/>
        </w:rPr>
        <w:t xml:space="preserve"> </w:t>
      </w:r>
      <w:r w:rsidRPr="00957F34">
        <w:rPr>
          <w:rFonts w:ascii="GHEA Grapalat" w:hAnsi="GHEA Grapalat" w:cs="Sylfaen"/>
        </w:rPr>
        <w:t>իրավասու մարմիններին</w:t>
      </w:r>
      <w:r w:rsidRPr="00957F34">
        <w:rPr>
          <w:rFonts w:ascii="GHEA Grapalat" w:hAnsi="GHEA Grapalat"/>
          <w:lang w:val="af-ZA"/>
        </w:rPr>
        <w:t>.</w:t>
      </w:r>
    </w:p>
    <w:p w14:paraId="48BC9123" w14:textId="77777777" w:rsidR="004C10D2" w:rsidRPr="00832319" w:rsidRDefault="004C10D2" w:rsidP="00A709E2">
      <w:pPr>
        <w:pStyle w:val="NormalWeb"/>
        <w:numPr>
          <w:ilvl w:val="0"/>
          <w:numId w:val="3"/>
        </w:numPr>
        <w:tabs>
          <w:tab w:val="left" w:pos="1080"/>
        </w:tabs>
        <w:spacing w:before="0" w:beforeAutospacing="0" w:after="0" w:afterAutospacing="0" w:line="276" w:lineRule="auto"/>
        <w:ind w:left="0" w:firstLine="720"/>
        <w:contextualSpacing/>
        <w:jc w:val="both"/>
        <w:rPr>
          <w:rFonts w:ascii="GHEA Grapalat" w:hAnsi="GHEA Grapalat"/>
          <w:lang w:val="af-ZA"/>
        </w:rPr>
      </w:pPr>
      <w:r w:rsidRPr="00957F34">
        <w:rPr>
          <w:rFonts w:ascii="GHEA Grapalat" w:hAnsi="GHEA Grapalat" w:cs="Sylfaen"/>
        </w:rPr>
        <w:t>իրավասու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մարմիններն</w:t>
      </w:r>
      <w:r w:rsidRPr="00957F34">
        <w:rPr>
          <w:rFonts w:ascii="GHEA Grapalat" w:hAnsi="GHEA Grapalat"/>
          <w:lang w:val="af-ZA"/>
        </w:rPr>
        <w:t xml:space="preserve"> </w:t>
      </w:r>
      <w:r w:rsidR="004775D6">
        <w:rPr>
          <w:rFonts w:ascii="GHEA Grapalat" w:hAnsi="GHEA Grapalat"/>
          <w:lang w:val="af-ZA"/>
        </w:rPr>
        <w:t xml:space="preserve">փոխանակվում են </w:t>
      </w:r>
      <w:r w:rsidRPr="00957F34">
        <w:rPr>
          <w:rFonts w:ascii="GHEA Grapalat" w:hAnsi="GHEA Grapalat"/>
        </w:rPr>
        <w:t>իրենց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հայտնի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դարձած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տեղեկություններ</w:t>
      </w:r>
      <w:r w:rsidR="004775D6">
        <w:rPr>
          <w:rFonts w:ascii="GHEA Grapalat" w:hAnsi="GHEA Grapalat"/>
          <w:lang w:val="en-US"/>
        </w:rPr>
        <w:t>ով</w:t>
      </w:r>
      <w:r w:rsidRPr="00957F34">
        <w:rPr>
          <w:rFonts w:ascii="GHEA Grapalat" w:hAnsi="GHEA Grapalat"/>
          <w:lang w:val="af-ZA"/>
        </w:rPr>
        <w:t xml:space="preserve">, </w:t>
      </w:r>
      <w:r w:rsidRPr="00957F34">
        <w:rPr>
          <w:rFonts w:ascii="GHEA Grapalat" w:hAnsi="GHEA Grapalat"/>
        </w:rPr>
        <w:t>ինչպես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նաև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տրամադրում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են</w:t>
      </w:r>
      <w:r w:rsidRPr="00957F34">
        <w:rPr>
          <w:rFonts w:ascii="GHEA Grapalat" w:hAnsi="GHEA Grapalat"/>
          <w:lang w:val="af-ZA"/>
        </w:rPr>
        <w:t xml:space="preserve"> </w:t>
      </w:r>
      <w:r w:rsidR="004775D6">
        <w:rPr>
          <w:rFonts w:ascii="GHEA Grapalat" w:hAnsi="GHEA Grapalat"/>
          <w:lang w:val="af-ZA"/>
        </w:rPr>
        <w:t xml:space="preserve">այն </w:t>
      </w:r>
      <w:r w:rsidRPr="00957F34">
        <w:rPr>
          <w:rFonts w:ascii="GHEA Grapalat" w:hAnsi="GHEA Grapalat"/>
        </w:rPr>
        <w:t>հանձնաժողովին</w:t>
      </w:r>
      <w:r w:rsidRPr="00957F34">
        <w:rPr>
          <w:rFonts w:ascii="GHEA Grapalat" w:hAnsi="GHEA Grapalat" w:cs="Sylfaen"/>
        </w:rPr>
        <w:t xml:space="preserve">. </w:t>
      </w:r>
    </w:p>
    <w:p w14:paraId="0518C3E9" w14:textId="77777777" w:rsidR="00023891" w:rsidRDefault="004C10D2" w:rsidP="00A709E2">
      <w:pPr>
        <w:tabs>
          <w:tab w:val="left" w:pos="-3960"/>
        </w:tabs>
        <w:spacing w:line="276" w:lineRule="auto"/>
        <w:ind w:firstLine="720"/>
        <w:jc w:val="both"/>
        <w:rPr>
          <w:rFonts w:ascii="GHEA Grapalat" w:hAnsi="GHEA Grapalat" w:cs="Sylfaen"/>
          <w:lang w:val="en-US"/>
        </w:rPr>
      </w:pPr>
      <w:r w:rsidRPr="00957F34">
        <w:rPr>
          <w:rFonts w:ascii="GHEA Grapalat" w:hAnsi="GHEA Grapalat" w:cs="Sylfaen"/>
          <w:lang w:val="en-US"/>
        </w:rPr>
        <w:t>5</w:t>
      </w:r>
      <w:r w:rsidR="00023891">
        <w:rPr>
          <w:rFonts w:ascii="GHEA Grapalat" w:hAnsi="GHEA Grapalat" w:cs="Sylfaen"/>
          <w:lang w:val="en-US"/>
        </w:rPr>
        <w:t>5</w:t>
      </w:r>
      <w:r w:rsidRPr="00957F34">
        <w:rPr>
          <w:rFonts w:ascii="GHEA Grapalat" w:hAnsi="GHEA Grapalat" w:cs="Sylfaen"/>
          <w:lang w:val="en-US"/>
        </w:rPr>
        <w:t xml:space="preserve">. </w:t>
      </w:r>
      <w:r w:rsidR="00023891">
        <w:rPr>
          <w:rFonts w:ascii="GHEA Grapalat" w:hAnsi="GHEA Grapalat" w:cs="Sylfaen"/>
          <w:lang w:val="en-US"/>
        </w:rPr>
        <w:t xml:space="preserve">Տեղեկությունների շրջանառմանը զուգահեռ երեխան ուղղորդվում է գործընկեր կազմակերպություն առաջնային </w:t>
      </w:r>
      <w:r w:rsidR="00832319">
        <w:rPr>
          <w:rFonts w:ascii="GHEA Grapalat" w:hAnsi="GHEA Grapalat" w:cs="Sylfaen"/>
          <w:lang w:val="en-US"/>
        </w:rPr>
        <w:t xml:space="preserve">կամ երկարատև </w:t>
      </w:r>
      <w:r w:rsidR="00023891">
        <w:rPr>
          <w:rFonts w:ascii="GHEA Grapalat" w:hAnsi="GHEA Grapalat" w:cs="Sylfaen"/>
          <w:lang w:val="en-US"/>
        </w:rPr>
        <w:t xml:space="preserve">օգնություն ստանալու  համար: </w:t>
      </w:r>
      <w:r w:rsidR="006F3287">
        <w:rPr>
          <w:rFonts w:ascii="GHEA Grapalat" w:hAnsi="GHEA Grapalat" w:cs="Sylfaen"/>
          <w:lang w:val="en-US"/>
        </w:rPr>
        <w:t>Ելնելով գնահատված կարիքներից օ</w:t>
      </w:r>
      <w:r w:rsidR="00023891">
        <w:rPr>
          <w:rFonts w:ascii="GHEA Grapalat" w:hAnsi="GHEA Grapalat" w:cs="Sylfaen"/>
          <w:lang w:val="en-US"/>
        </w:rPr>
        <w:t>գնությունը կարող է տրամադրվել ժամանակավոր կացարանում, ընտանիքում կամ խնամքի հաստատությունում</w:t>
      </w:r>
      <w:r w:rsidR="006F3287">
        <w:rPr>
          <w:rFonts w:ascii="GHEA Grapalat" w:hAnsi="GHEA Grapalat" w:cs="Sylfaen"/>
          <w:lang w:val="en-US"/>
        </w:rPr>
        <w:t>:</w:t>
      </w:r>
    </w:p>
    <w:p w14:paraId="22206D1B" w14:textId="77777777" w:rsidR="004C10D2" w:rsidRPr="00957F34" w:rsidRDefault="00B9149E" w:rsidP="00A709E2">
      <w:pPr>
        <w:tabs>
          <w:tab w:val="left" w:pos="-3960"/>
        </w:tabs>
        <w:spacing w:line="276" w:lineRule="auto"/>
        <w:ind w:firstLine="72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>56.</w:t>
      </w:r>
      <w:r w:rsidR="004C10D2" w:rsidRPr="00957F34">
        <w:rPr>
          <w:rFonts w:ascii="GHEA Grapalat" w:hAnsi="GHEA Grapalat" w:cs="Sylfaen"/>
        </w:rPr>
        <w:t>Այն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դեպքում</w:t>
      </w:r>
      <w:r w:rsidR="004C10D2" w:rsidRPr="00957F34">
        <w:rPr>
          <w:rFonts w:ascii="GHEA Grapalat" w:hAnsi="GHEA Grapalat"/>
          <w:lang w:val="en-US"/>
        </w:rPr>
        <w:t xml:space="preserve">, </w:t>
      </w:r>
      <w:r w:rsidR="004C10D2" w:rsidRPr="00957F34">
        <w:rPr>
          <w:rFonts w:ascii="GHEA Grapalat" w:hAnsi="GHEA Grapalat"/>
        </w:rPr>
        <w:t>երբ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հնարավոր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չէ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ապահովել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երեխայի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խնամքը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կենսաբանական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ընտանիքում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և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անհրաժեշտություն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է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առաջանում</w:t>
      </w:r>
      <w:r w:rsidR="004C10D2" w:rsidRPr="00957F34">
        <w:rPr>
          <w:rFonts w:ascii="GHEA Grapalat" w:hAnsi="GHEA Grapalat"/>
          <w:lang w:val="en-US"/>
        </w:rPr>
        <w:t xml:space="preserve">  </w:t>
      </w:r>
      <w:r w:rsidR="004C10D2" w:rsidRPr="00957F34">
        <w:rPr>
          <w:rFonts w:ascii="GHEA Grapalat" w:hAnsi="GHEA Grapalat"/>
        </w:rPr>
        <w:t>հստակեցնել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նրա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սոցիալական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կարգավիճակը՝</w:t>
      </w:r>
      <w:r w:rsidR="004C10D2" w:rsidRPr="00957F34">
        <w:rPr>
          <w:rFonts w:ascii="GHEA Grapalat" w:hAnsi="GHEA Grapalat"/>
          <w:lang w:val="en-US"/>
        </w:rPr>
        <w:t xml:space="preserve">  </w:t>
      </w:r>
      <w:r w:rsidR="004C10D2" w:rsidRPr="00957F34">
        <w:rPr>
          <w:rFonts w:ascii="GHEA Grapalat" w:hAnsi="GHEA Grapalat"/>
        </w:rPr>
        <w:t>այլընտրանքային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խնամքի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որևէ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տեսակում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կամ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ժամանակավոր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կացարանում</w:t>
      </w:r>
      <w:r w:rsidR="004C10D2" w:rsidRPr="00957F34">
        <w:rPr>
          <w:rFonts w:ascii="GHEA Grapalat" w:hAnsi="GHEA Grapalat"/>
          <w:lang w:val="en-US"/>
        </w:rPr>
        <w:t xml:space="preserve">, </w:t>
      </w:r>
      <w:r w:rsidR="004C10D2" w:rsidRPr="00957F34">
        <w:rPr>
          <w:rFonts w:ascii="GHEA Grapalat" w:hAnsi="GHEA Grapalat"/>
        </w:rPr>
        <w:t>իսկ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դրա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անհնարինության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դեպքում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բնակչության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սոցիալական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պաշտպանության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հաստատություններից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մեկում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խնամքը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կազմակերպելու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համար</w:t>
      </w:r>
      <w:r w:rsidR="004C10D2" w:rsidRPr="00957F34">
        <w:rPr>
          <w:rFonts w:ascii="GHEA Grapalat" w:hAnsi="GHEA Grapalat"/>
          <w:lang w:val="en-US"/>
        </w:rPr>
        <w:t xml:space="preserve">, </w:t>
      </w:r>
      <w:r w:rsidR="004C10D2" w:rsidRPr="00957F34">
        <w:rPr>
          <w:rFonts w:ascii="GHEA Grapalat" w:hAnsi="GHEA Grapalat"/>
        </w:rPr>
        <w:t>նախարարությունը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համագործակցում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է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սույն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կարգի</w:t>
      </w:r>
      <w:r w:rsidR="004C10D2" w:rsidRPr="00957F34">
        <w:rPr>
          <w:rFonts w:ascii="GHEA Grapalat" w:hAnsi="GHEA Grapalat"/>
          <w:lang w:val="en-US"/>
        </w:rPr>
        <w:t xml:space="preserve"> 5</w:t>
      </w:r>
      <w:r w:rsidR="00EE269D">
        <w:rPr>
          <w:rFonts w:ascii="GHEA Grapalat" w:hAnsi="GHEA Grapalat"/>
          <w:lang w:val="en-US"/>
        </w:rPr>
        <w:t>2</w:t>
      </w:r>
      <w:r w:rsidR="004C10D2" w:rsidRPr="00957F34">
        <w:rPr>
          <w:rFonts w:ascii="GHEA Grapalat" w:hAnsi="GHEA Grapalat"/>
          <w:lang w:val="en-US"/>
        </w:rPr>
        <w:t>-</w:t>
      </w:r>
      <w:r w:rsidR="004C10D2" w:rsidRPr="00957F34">
        <w:rPr>
          <w:rFonts w:ascii="GHEA Grapalat" w:hAnsi="GHEA Grapalat"/>
        </w:rPr>
        <w:t>րդ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EE269D">
        <w:rPr>
          <w:rFonts w:ascii="GHEA Grapalat" w:hAnsi="GHEA Grapalat"/>
          <w:lang w:val="en-US"/>
        </w:rPr>
        <w:t>մաս</w:t>
      </w:r>
      <w:r w:rsidR="004C10D2" w:rsidRPr="00957F34">
        <w:rPr>
          <w:rFonts w:ascii="GHEA Grapalat" w:hAnsi="GHEA Grapalat"/>
          <w:lang w:val="en-US"/>
        </w:rPr>
        <w:t xml:space="preserve">ի </w:t>
      </w:r>
      <w:r w:rsidR="00EE269D">
        <w:rPr>
          <w:rFonts w:ascii="GHEA Grapalat" w:hAnsi="GHEA Grapalat"/>
          <w:lang w:val="en-US"/>
        </w:rPr>
        <w:t>2</w:t>
      </w:r>
      <w:r w:rsidR="004C10D2" w:rsidRPr="00957F34">
        <w:rPr>
          <w:rFonts w:ascii="GHEA Grapalat" w:hAnsi="GHEA Grapalat"/>
          <w:lang w:val="en-US"/>
        </w:rPr>
        <w:t>-րդ</w:t>
      </w:r>
      <w:r w:rsidR="00EE269D">
        <w:rPr>
          <w:rFonts w:ascii="GHEA Grapalat" w:hAnsi="GHEA Grapalat"/>
          <w:lang w:val="en-US"/>
        </w:rPr>
        <w:t xml:space="preserve"> կետի </w:t>
      </w:r>
      <w:r w:rsidR="000129F6">
        <w:rPr>
          <w:rFonts w:ascii="GHEA Grapalat" w:hAnsi="GHEA Grapalat"/>
          <w:lang w:val="en-US"/>
        </w:rPr>
        <w:t>բ. ենթակետեր</w:t>
      </w:r>
      <w:r w:rsidR="00FA14A8">
        <w:rPr>
          <w:rFonts w:ascii="GHEA Grapalat" w:hAnsi="GHEA Grapalat"/>
          <w:lang w:val="en-US"/>
        </w:rPr>
        <w:t>ով</w:t>
      </w:r>
      <w:r w:rsidR="000129F6">
        <w:rPr>
          <w:rFonts w:ascii="GHEA Grapalat" w:hAnsi="GHEA Grapalat"/>
          <w:lang w:val="en-US"/>
        </w:rPr>
        <w:t xml:space="preserve"> և </w:t>
      </w:r>
      <w:r w:rsidR="006E1E3F">
        <w:rPr>
          <w:rFonts w:ascii="GHEA Grapalat" w:hAnsi="GHEA Grapalat"/>
          <w:lang w:val="en-US"/>
        </w:rPr>
        <w:t xml:space="preserve">52-րդ մասի </w:t>
      </w:r>
      <w:r w:rsidR="000129F6">
        <w:rPr>
          <w:rFonts w:ascii="GHEA Grapalat" w:hAnsi="GHEA Grapalat"/>
          <w:lang w:val="en-US"/>
        </w:rPr>
        <w:t>3-րդ կետ</w:t>
      </w:r>
      <w:r w:rsidR="00FA14A8">
        <w:rPr>
          <w:rFonts w:ascii="GHEA Grapalat" w:hAnsi="GHEA Grapalat"/>
          <w:lang w:val="en-US"/>
        </w:rPr>
        <w:t>ով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սահմանված</w:t>
      </w:r>
      <w:r w:rsidR="004C10D2" w:rsidRPr="00957F34">
        <w:rPr>
          <w:rFonts w:ascii="GHEA Grapalat" w:hAnsi="GHEA Grapalat"/>
          <w:lang w:val="en-US"/>
        </w:rPr>
        <w:t xml:space="preserve"> մարմինների և </w:t>
      </w:r>
      <w:r w:rsidR="00FA14A8">
        <w:rPr>
          <w:rFonts w:ascii="GHEA Grapalat" w:hAnsi="GHEA Grapalat"/>
          <w:lang w:val="en-US"/>
        </w:rPr>
        <w:t>հաստատությունների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հետ՝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ուղղորդման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գործընթացն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ապահովելու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համար</w:t>
      </w:r>
      <w:r w:rsidR="004C10D2" w:rsidRPr="00957F34">
        <w:rPr>
          <w:rFonts w:ascii="GHEA Grapalat" w:hAnsi="GHEA Grapalat"/>
          <w:lang w:val="en-US"/>
        </w:rPr>
        <w:t xml:space="preserve">: </w:t>
      </w:r>
    </w:p>
    <w:p w14:paraId="510665C5" w14:textId="77777777" w:rsidR="004C10D2" w:rsidRPr="00957F34" w:rsidRDefault="004C10D2" w:rsidP="00A709E2">
      <w:pPr>
        <w:tabs>
          <w:tab w:val="left" w:pos="-2610"/>
        </w:tabs>
        <w:spacing w:line="276" w:lineRule="auto"/>
        <w:ind w:firstLine="360"/>
        <w:jc w:val="both"/>
        <w:rPr>
          <w:rFonts w:ascii="GHEA Grapalat" w:hAnsi="GHEA Grapalat"/>
          <w:lang w:val="en-US"/>
        </w:rPr>
      </w:pPr>
      <w:r w:rsidRPr="00957F34">
        <w:rPr>
          <w:rFonts w:ascii="GHEA Grapalat" w:hAnsi="GHEA Grapalat" w:cs="Sylfaen"/>
          <w:lang w:val="en-US"/>
        </w:rPr>
        <w:t xml:space="preserve">   5</w:t>
      </w:r>
      <w:r w:rsidR="004E0ADF">
        <w:rPr>
          <w:rFonts w:ascii="GHEA Grapalat" w:hAnsi="GHEA Grapalat" w:cs="Sylfaen"/>
          <w:lang w:val="en-US"/>
        </w:rPr>
        <w:t>7</w:t>
      </w:r>
      <w:r w:rsidRPr="00957F34">
        <w:rPr>
          <w:rFonts w:ascii="GHEA Grapalat" w:hAnsi="GHEA Grapalat" w:cs="Sylfaen"/>
          <w:lang w:val="en-US"/>
        </w:rPr>
        <w:t xml:space="preserve">. </w:t>
      </w:r>
      <w:r w:rsidRPr="00957F34">
        <w:rPr>
          <w:rFonts w:ascii="GHEA Grapalat" w:hAnsi="GHEA Grapalat" w:cs="Sylfaen"/>
        </w:rPr>
        <w:t>Եթե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երեխան</w:t>
      </w:r>
      <w:r w:rsidRPr="00957F34">
        <w:rPr>
          <w:rFonts w:ascii="GHEA Grapalat" w:hAnsi="GHEA Grapalat"/>
          <w:lang w:val="en-US"/>
        </w:rPr>
        <w:t xml:space="preserve"> սովորում է </w:t>
      </w:r>
      <w:r w:rsidRPr="00957F34">
        <w:rPr>
          <w:rFonts w:ascii="GHEA Grapalat" w:hAnsi="GHEA Grapalat"/>
        </w:rPr>
        <w:t>հատուկ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հանրակրթական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ուսումնական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հաստատությ</w:t>
      </w:r>
      <w:r w:rsidRPr="00957F34">
        <w:rPr>
          <w:rFonts w:ascii="GHEA Grapalat" w:hAnsi="GHEA Grapalat"/>
          <w:lang w:val="en-US"/>
        </w:rPr>
        <w:t xml:space="preserve">ունում, </w:t>
      </w:r>
      <w:r w:rsidRPr="00957F34">
        <w:rPr>
          <w:rFonts w:ascii="GHEA Grapalat" w:hAnsi="GHEA Grapalat"/>
        </w:rPr>
        <w:t>ապա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նախարարությունը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գրավոր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տեղեկացնում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է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ՀՀ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կրթության</w:t>
      </w:r>
      <w:r w:rsidR="003B13ED">
        <w:rPr>
          <w:rFonts w:ascii="GHEA Grapalat" w:hAnsi="GHEA Grapalat"/>
          <w:lang w:val="en-US"/>
        </w:rPr>
        <w:t>,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գիտության</w:t>
      </w:r>
      <w:r w:rsidR="003B13ED">
        <w:rPr>
          <w:rFonts w:ascii="GHEA Grapalat" w:hAnsi="GHEA Grapalat"/>
          <w:lang w:val="en-US"/>
        </w:rPr>
        <w:t>, մշակույթի և սպորտի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նախարարությանը՝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երեխային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աջակցելու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նպատակով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գործընկեր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հասարակական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կազմակերպության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ներգրավման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մասին</w:t>
      </w:r>
      <w:r w:rsidRPr="00957F34">
        <w:rPr>
          <w:rFonts w:ascii="GHEA Grapalat" w:hAnsi="GHEA Grapalat"/>
          <w:lang w:val="en-US"/>
        </w:rPr>
        <w:t xml:space="preserve">՝ կազմակերպության մուտքը հաստատություն ապահովելու համար: </w:t>
      </w:r>
    </w:p>
    <w:p w14:paraId="7D7B22E9" w14:textId="77777777" w:rsidR="004C10D2" w:rsidRPr="00957F34" w:rsidRDefault="004C10D2" w:rsidP="00A709E2">
      <w:pPr>
        <w:pStyle w:val="NormalWeb"/>
        <w:numPr>
          <w:ilvl w:val="0"/>
          <w:numId w:val="13"/>
        </w:numPr>
        <w:tabs>
          <w:tab w:val="left" w:pos="-2520"/>
        </w:tabs>
        <w:spacing w:before="0" w:beforeAutospacing="0" w:after="0" w:afterAutospacing="0" w:line="276" w:lineRule="auto"/>
        <w:ind w:left="0" w:firstLine="630"/>
        <w:contextualSpacing/>
        <w:jc w:val="both"/>
        <w:rPr>
          <w:rFonts w:ascii="GHEA Grapalat" w:hAnsi="GHEA Grapalat"/>
          <w:b/>
        </w:rPr>
      </w:pPr>
      <w:r w:rsidRPr="00957F34">
        <w:rPr>
          <w:rFonts w:ascii="GHEA Grapalat" w:hAnsi="GHEA Grapalat" w:cs="Sylfaen"/>
        </w:rPr>
        <w:t>Հայաստանի Հանրապետության</w:t>
      </w:r>
      <w:r w:rsidRPr="00957F34">
        <w:rPr>
          <w:rFonts w:ascii="GHEA Grapalat" w:hAnsi="GHEA Grapalat"/>
        </w:rPr>
        <w:t xml:space="preserve"> ոստիկանությունը հետաքննության ընթացքում համագործակցում է </w:t>
      </w:r>
      <w:r w:rsidR="004616C2">
        <w:rPr>
          <w:rFonts w:ascii="GHEA Grapalat" w:hAnsi="GHEA Grapalat"/>
          <w:lang w:val="en-US"/>
        </w:rPr>
        <w:t xml:space="preserve">այլ </w:t>
      </w:r>
      <w:r w:rsidRPr="00957F34">
        <w:rPr>
          <w:rFonts w:ascii="GHEA Grapalat" w:hAnsi="GHEA Grapalat"/>
        </w:rPr>
        <w:t xml:space="preserve">իրավասու մարմինների և համագործակցող կողմերի </w:t>
      </w:r>
      <w:r w:rsidRPr="00957F34">
        <w:rPr>
          <w:rFonts w:ascii="GHEA Grapalat" w:hAnsi="GHEA Grapalat"/>
        </w:rPr>
        <w:lastRenderedPageBreak/>
        <w:t>հետ՝ երեխայի և նրա ընտանիքի մասին լրացուցիչ տեղեկություններ ստանալու, երեխայի հետ հաղորդակցվելու և հարցաքննությունը կազմակերպելու համար:</w:t>
      </w:r>
    </w:p>
    <w:p w14:paraId="77F73782" w14:textId="77777777" w:rsidR="004C10D2" w:rsidRPr="00957F34" w:rsidRDefault="004C10D2" w:rsidP="00A709E2">
      <w:pPr>
        <w:pStyle w:val="NormalWeb"/>
        <w:numPr>
          <w:ilvl w:val="0"/>
          <w:numId w:val="13"/>
        </w:numPr>
        <w:tabs>
          <w:tab w:val="left" w:pos="-2610"/>
        </w:tabs>
        <w:spacing w:before="0" w:beforeAutospacing="0" w:after="0" w:afterAutospacing="0" w:line="276" w:lineRule="auto"/>
        <w:ind w:left="0" w:firstLine="630"/>
        <w:contextualSpacing/>
        <w:jc w:val="both"/>
        <w:rPr>
          <w:rStyle w:val="Strong"/>
          <w:rFonts w:ascii="GHEA Grapalat" w:hAnsi="GHEA Grapalat"/>
        </w:rPr>
      </w:pPr>
      <w:r w:rsidRPr="00957F34">
        <w:rPr>
          <w:rFonts w:ascii="GHEA Grapalat" w:hAnsi="GHEA Grapalat" w:cs="Sylfaen"/>
        </w:rPr>
        <w:t>Հայաստանի Հանրապետության</w:t>
      </w:r>
      <w:r w:rsidRPr="00957F34">
        <w:rPr>
          <w:rFonts w:ascii="GHEA Grapalat" w:hAnsi="GHEA Grapalat"/>
        </w:rPr>
        <w:t xml:space="preserve"> քննչական կոմիտեն օրենքով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իրեն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վերապահված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լիազորությունների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շրջանակում</w:t>
      </w:r>
      <w:r w:rsidRPr="00957F34">
        <w:rPr>
          <w:rFonts w:ascii="GHEA Grapalat" w:hAnsi="GHEA Grapalat"/>
          <w:lang w:val="af-ZA"/>
        </w:rPr>
        <w:t xml:space="preserve"> </w:t>
      </w:r>
      <w:r w:rsidR="00186E50">
        <w:rPr>
          <w:rFonts w:ascii="GHEA Grapalat" w:hAnsi="GHEA Grapalat"/>
          <w:lang w:val="en-US"/>
        </w:rPr>
        <w:t>որևէ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քրեական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գործով</w:t>
      </w:r>
      <w:r w:rsidRPr="00957F34">
        <w:rPr>
          <w:rFonts w:ascii="GHEA Grapalat" w:hAnsi="GHEA Grapalat"/>
          <w:lang w:val="af-ZA"/>
        </w:rPr>
        <w:t xml:space="preserve"> </w:t>
      </w:r>
      <w:r w:rsidR="00186E50" w:rsidRPr="00957F34">
        <w:rPr>
          <w:rFonts w:ascii="GHEA Grapalat" w:hAnsi="GHEA Grapalat"/>
          <w:lang w:val="af-ZA"/>
        </w:rPr>
        <w:t>երեխա</w:t>
      </w:r>
      <w:r w:rsidR="00186E50">
        <w:rPr>
          <w:rFonts w:ascii="GHEA Grapalat" w:hAnsi="GHEA Grapalat"/>
          <w:lang w:val="af-ZA"/>
        </w:rPr>
        <w:t>յի</w:t>
      </w:r>
      <w:r w:rsidR="00186E50"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  <w:lang w:val="af-ZA"/>
        </w:rPr>
        <w:t xml:space="preserve">թրաֆիքինգի կամ շահագործման </w:t>
      </w:r>
      <w:r w:rsidR="00186E50">
        <w:rPr>
          <w:rFonts w:ascii="GHEA Grapalat" w:hAnsi="GHEA Grapalat"/>
          <w:lang w:val="af-ZA"/>
        </w:rPr>
        <w:t>դեպք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հայտնաբերել</w:t>
      </w:r>
      <w:r w:rsidR="00186E50">
        <w:rPr>
          <w:rFonts w:ascii="GHEA Grapalat" w:hAnsi="GHEA Grapalat"/>
          <w:lang w:val="en-US"/>
        </w:rPr>
        <w:t>իս</w:t>
      </w:r>
      <w:r w:rsidRPr="00957F34">
        <w:rPr>
          <w:rFonts w:ascii="GHEA Grapalat" w:hAnsi="GHEA Grapalat"/>
          <w:lang w:val="af-ZA"/>
        </w:rPr>
        <w:t xml:space="preserve"> </w:t>
      </w:r>
      <w:r w:rsidR="00186E50">
        <w:rPr>
          <w:rFonts w:ascii="GHEA Grapalat" w:hAnsi="GHEA Grapalat"/>
          <w:lang w:val="en-US"/>
        </w:rPr>
        <w:t>այդ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տեղեկությունները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ներկայացնում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է</w:t>
      </w:r>
      <w:r w:rsidRPr="00957F34">
        <w:rPr>
          <w:rFonts w:ascii="GHEA Grapalat" w:hAnsi="GHEA Grapalat"/>
          <w:lang w:val="af-ZA"/>
        </w:rPr>
        <w:t xml:space="preserve"> </w:t>
      </w:r>
      <w:r w:rsidRPr="00957F34">
        <w:rPr>
          <w:rFonts w:ascii="GHEA Grapalat" w:hAnsi="GHEA Grapalat"/>
        </w:rPr>
        <w:t>հանձնաժողովին և,</w:t>
      </w:r>
      <w:r w:rsidRPr="00957F34">
        <w:rPr>
          <w:rFonts w:ascii="GHEA Grapalat" w:hAnsi="GHEA Grapalat" w:cs="Tahoma"/>
          <w:color w:val="000000"/>
        </w:rPr>
        <w:t xml:space="preserve"> ըստ անհրաժեշտության,</w:t>
      </w:r>
      <w:r w:rsidRPr="00957F34">
        <w:rPr>
          <w:rFonts w:ascii="GHEA Grapalat" w:hAnsi="GHEA Grapalat" w:cs="Tahoma"/>
          <w:color w:val="000000"/>
          <w:lang w:val="af-ZA"/>
        </w:rPr>
        <w:t xml:space="preserve"> նախաքննության ընթացքում </w:t>
      </w:r>
      <w:r w:rsidRPr="00957F34">
        <w:rPr>
          <w:rFonts w:ascii="GHEA Grapalat" w:hAnsi="GHEA Grapalat" w:cs="Tahoma"/>
          <w:color w:val="000000"/>
        </w:rPr>
        <w:t>համագործակցում է</w:t>
      </w:r>
      <w:r w:rsidRPr="00957F34">
        <w:rPr>
          <w:rFonts w:ascii="GHEA Grapalat" w:hAnsi="GHEA Grapalat" w:cs="Tahoma"/>
          <w:color w:val="000000"/>
          <w:lang w:val="af-ZA"/>
        </w:rPr>
        <w:t xml:space="preserve"> երեխայի իրավունքների և օրինական շահերի պաշտպանությունն իրականացնող մարմինների հետ:</w:t>
      </w:r>
      <w:r w:rsidRPr="00957F34">
        <w:rPr>
          <w:rStyle w:val="Strong"/>
          <w:rFonts w:ascii="GHEA Grapalat" w:hAnsi="GHEA Grapalat" w:cs="Courier New"/>
          <w:color w:val="000000"/>
          <w:highlight w:val="yellow"/>
          <w:lang w:val="af-ZA"/>
        </w:rPr>
        <w:t xml:space="preserve"> </w:t>
      </w:r>
    </w:p>
    <w:p w14:paraId="62196199" w14:textId="77777777" w:rsidR="004C10D2" w:rsidRPr="00957F34" w:rsidRDefault="004C10D2" w:rsidP="00A709E2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360"/>
        <w:jc w:val="both"/>
        <w:rPr>
          <w:rFonts w:ascii="GHEA Grapalat" w:hAnsi="GHEA Grapalat"/>
        </w:rPr>
      </w:pPr>
      <w:r w:rsidRPr="00957F34">
        <w:rPr>
          <w:rFonts w:ascii="GHEA Grapalat" w:hAnsi="GHEA Grapalat"/>
        </w:rPr>
        <w:t xml:space="preserve">  </w:t>
      </w:r>
      <w:r w:rsidR="003355AF">
        <w:rPr>
          <w:rFonts w:ascii="GHEA Grapalat" w:hAnsi="GHEA Grapalat"/>
          <w:lang w:val="en-US"/>
        </w:rPr>
        <w:t>60</w:t>
      </w:r>
      <w:r w:rsidRPr="00957F34">
        <w:rPr>
          <w:rFonts w:ascii="GHEA Grapalat" w:hAnsi="GHEA Grapalat"/>
        </w:rPr>
        <w:t>. Գործընկեր հասարակական կազմակերպությունը աջակցում է երեխային  նրա առաջնային կարիքները հոգալու կամ լիարժեք սոցիալական վերականգնումն ապահովելու և կրկնազոհացումից խուսափելու համար</w:t>
      </w:r>
      <w:r w:rsidRPr="00957F34">
        <w:rPr>
          <w:rFonts w:ascii="GHEA Grapalat" w:hAnsi="GHEA Grapalat" w:cs="Sylfaen"/>
        </w:rPr>
        <w:t xml:space="preserve">, </w:t>
      </w:r>
      <w:r w:rsidRPr="00957F34">
        <w:rPr>
          <w:rFonts w:ascii="GHEA Grapalat" w:hAnsi="GHEA Grapalat"/>
        </w:rPr>
        <w:t xml:space="preserve">ինչպես նաև համագործակցում է երեխայի կենսաբանական ընտանիքի, կամ խնամքը ստանձնած </w:t>
      </w:r>
      <w:r w:rsidR="0030473C" w:rsidRPr="00957F34">
        <w:rPr>
          <w:rFonts w:ascii="GHEA Grapalat" w:hAnsi="GHEA Grapalat"/>
        </w:rPr>
        <w:t>հաստատությունների</w:t>
      </w:r>
      <w:r w:rsidR="0030473C">
        <w:rPr>
          <w:rFonts w:ascii="GHEA Grapalat" w:hAnsi="GHEA Grapalat"/>
          <w:lang w:val="en-US"/>
        </w:rPr>
        <w:t>,</w:t>
      </w:r>
      <w:r w:rsidR="0030473C" w:rsidRPr="00957F34">
        <w:rPr>
          <w:rFonts w:ascii="GHEA Grapalat" w:hAnsi="GHEA Grapalat"/>
        </w:rPr>
        <w:t xml:space="preserve"> </w:t>
      </w:r>
      <w:r w:rsidRPr="00957F34">
        <w:rPr>
          <w:rFonts w:ascii="GHEA Grapalat" w:hAnsi="GHEA Grapalat"/>
        </w:rPr>
        <w:t>այլընտրանքային ծառայությունների հետ՝ մինչև նրա սոցիալ-հոգեբանական վերականգնումը:</w:t>
      </w:r>
    </w:p>
    <w:p w14:paraId="02C20FAA" w14:textId="77777777" w:rsidR="004C10D2" w:rsidRPr="00957F34" w:rsidRDefault="000A4857" w:rsidP="00A709E2">
      <w:pPr>
        <w:tabs>
          <w:tab w:val="left" w:pos="-2970"/>
          <w:tab w:val="left" w:pos="-2340"/>
        </w:tabs>
        <w:spacing w:line="276" w:lineRule="auto"/>
        <w:ind w:firstLine="54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>61</w:t>
      </w:r>
      <w:r w:rsidR="004C10D2" w:rsidRPr="00957F34">
        <w:rPr>
          <w:rFonts w:ascii="GHEA Grapalat" w:hAnsi="GHEA Grapalat" w:cs="Sylfaen"/>
          <w:lang w:val="en-US"/>
        </w:rPr>
        <w:t>.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Մարզպետարանների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և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Երևանի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քաղաքապետարանի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/>
        </w:rPr>
        <w:t>բաժին</w:t>
      </w:r>
      <w:r w:rsidR="00F53F99">
        <w:rPr>
          <w:rFonts w:ascii="GHEA Grapalat" w:hAnsi="GHEA Grapalat"/>
          <w:lang w:val="en-US"/>
        </w:rPr>
        <w:t>ները</w:t>
      </w:r>
      <w:r w:rsidR="004C10D2" w:rsidRPr="00957F34">
        <w:rPr>
          <w:rFonts w:ascii="GHEA Grapalat" w:hAnsi="GHEA Grapalat"/>
          <w:lang w:val="en-US"/>
        </w:rPr>
        <w:t xml:space="preserve"> (համաձայնությամբ) </w:t>
      </w:r>
      <w:r w:rsidR="004C10D2" w:rsidRPr="00957F34">
        <w:rPr>
          <w:rFonts w:ascii="GHEA Grapalat" w:hAnsi="GHEA Grapalat" w:cs="Sylfaen"/>
        </w:rPr>
        <w:t>իրականացնում են նախանույնացումը և տեղեկացնում են նախարարությանը դեպքի մասին</w:t>
      </w:r>
      <w:r w:rsidR="004C10D2" w:rsidRPr="00957F34">
        <w:rPr>
          <w:rFonts w:ascii="GHEA Grapalat" w:hAnsi="GHEA Grapalat" w:cs="Sylfaen"/>
          <w:lang w:val="en-US"/>
        </w:rPr>
        <w:t xml:space="preserve">, ինչպես նաև </w:t>
      </w:r>
      <w:r w:rsidR="004C10D2" w:rsidRPr="00957F34">
        <w:rPr>
          <w:rFonts w:ascii="GHEA Grapalat" w:hAnsi="GHEA Grapalat" w:cs="Sylfaen"/>
        </w:rPr>
        <w:t>համագործակցում են իրավասու մարմինների, սոցիալական ծառայություն տրամադրող տարածքային մարմինների, համայնքային մարմինների հետ</w:t>
      </w:r>
      <w:r w:rsidR="004C10D2" w:rsidRPr="00957F34">
        <w:rPr>
          <w:rFonts w:ascii="GHEA Grapalat" w:hAnsi="GHEA Grapalat" w:cs="Sylfaen"/>
          <w:lang w:val="en-US"/>
        </w:rPr>
        <w:t>՝</w:t>
      </w:r>
      <w:r w:rsidR="004C10D2" w:rsidRPr="00957F34">
        <w:rPr>
          <w:rFonts w:ascii="GHEA Grapalat" w:hAnsi="GHEA Grapalat" w:cs="Sylfaen"/>
        </w:rPr>
        <w:t xml:space="preserve"> երեխայի սոցիալական պայմանները, կարիքները, դժվարությունները և դրանից բխող սոցիալական պահանջմունքները գնահատելու </w:t>
      </w:r>
      <w:r w:rsidR="004C10D2" w:rsidRPr="00957F34">
        <w:rPr>
          <w:rFonts w:ascii="GHEA Grapalat" w:hAnsi="GHEA Grapalat" w:cs="Sylfaen"/>
          <w:lang w:val="en-US"/>
        </w:rPr>
        <w:t xml:space="preserve">և կյանքի դժվարին իրավիճակի հաղթահարմանն ուղղված միջոցներ ձեռնարկելու </w:t>
      </w:r>
      <w:r w:rsidR="004C10D2" w:rsidRPr="00957F34">
        <w:rPr>
          <w:rFonts w:ascii="GHEA Grapalat" w:hAnsi="GHEA Grapalat" w:cs="Sylfaen"/>
        </w:rPr>
        <w:t>համար</w:t>
      </w:r>
      <w:r w:rsidR="004C10D2" w:rsidRPr="00957F34">
        <w:rPr>
          <w:rFonts w:ascii="GHEA Grapalat" w:hAnsi="GHEA Grapalat" w:cs="Sylfaen"/>
          <w:lang w:val="en-US"/>
        </w:rPr>
        <w:t>:</w:t>
      </w:r>
    </w:p>
    <w:p w14:paraId="69DFA181" w14:textId="77777777" w:rsidR="004C10D2" w:rsidRPr="00957F34" w:rsidRDefault="00127905" w:rsidP="00A709E2">
      <w:pPr>
        <w:spacing w:line="276" w:lineRule="auto"/>
        <w:ind w:firstLine="54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/>
          <w:lang w:val="en-US"/>
        </w:rPr>
        <w:t>62</w:t>
      </w:r>
      <w:r w:rsidR="004C10D2" w:rsidRPr="00957F34">
        <w:rPr>
          <w:rFonts w:ascii="GHEA Grapalat" w:hAnsi="GHEA Grapalat"/>
          <w:lang w:val="en-US"/>
        </w:rPr>
        <w:t xml:space="preserve">. </w:t>
      </w:r>
      <w:r w:rsidR="004C10D2" w:rsidRPr="00957F34">
        <w:rPr>
          <w:rFonts w:ascii="GHEA Grapalat" w:hAnsi="GHEA Grapalat" w:cs="Sylfaen"/>
        </w:rPr>
        <w:t>Տարածքային</w:t>
      </w:r>
      <w:r w:rsidR="004C10D2" w:rsidRPr="00957F34">
        <w:rPr>
          <w:rFonts w:ascii="GHEA Grapalat" w:hAnsi="GHEA Grapalat" w:cs="Sylfaen"/>
          <w:lang w:val="en-US"/>
        </w:rPr>
        <w:t xml:space="preserve"> </w:t>
      </w:r>
      <w:r w:rsidR="004C10D2" w:rsidRPr="00957F34">
        <w:rPr>
          <w:rFonts w:ascii="GHEA Grapalat" w:hAnsi="GHEA Grapalat" w:cs="Sylfaen"/>
        </w:rPr>
        <w:t>մարմինները</w:t>
      </w:r>
      <w:r w:rsidR="00DB0469">
        <w:rPr>
          <w:rFonts w:ascii="GHEA Grapalat" w:hAnsi="GHEA Grapalat" w:cs="Sylfaen"/>
          <w:lang w:val="en-US"/>
        </w:rPr>
        <w:t xml:space="preserve">, համագործակցելով իրավասու մարմինների հետ, </w:t>
      </w:r>
      <w:r w:rsidR="004C10D2" w:rsidRPr="00957F34">
        <w:rPr>
          <w:rFonts w:ascii="GHEA Grapalat" w:hAnsi="GHEA Grapalat" w:cs="Sylfaen"/>
        </w:rPr>
        <w:t>վարում</w:t>
      </w:r>
      <w:r w:rsidR="004C10D2" w:rsidRPr="00957F34">
        <w:rPr>
          <w:rFonts w:ascii="GHEA Grapalat" w:hAnsi="GHEA Grapalat" w:cs="Sylfaen"/>
          <w:lang w:val="en-US"/>
        </w:rPr>
        <w:t xml:space="preserve"> </w:t>
      </w:r>
      <w:r w:rsidR="004C10D2" w:rsidRPr="00957F34">
        <w:rPr>
          <w:rFonts w:ascii="GHEA Grapalat" w:hAnsi="GHEA Grapalat" w:cs="Sylfaen"/>
        </w:rPr>
        <w:t>են</w:t>
      </w:r>
      <w:r w:rsidR="004C10D2" w:rsidRPr="00957F34">
        <w:rPr>
          <w:rFonts w:ascii="GHEA Grapalat" w:hAnsi="GHEA Grapalat" w:cs="Sylfaen"/>
          <w:lang w:val="en-US"/>
        </w:rPr>
        <w:t xml:space="preserve"> </w:t>
      </w:r>
      <w:r w:rsidR="004C10D2" w:rsidRPr="00957F34">
        <w:rPr>
          <w:rFonts w:ascii="GHEA Grapalat" w:hAnsi="GHEA Grapalat" w:cs="Sylfaen"/>
        </w:rPr>
        <w:t>սոցիալական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 w:cs="Sylfaen"/>
          <w:bCs/>
        </w:rPr>
        <w:t>դեպքը</w:t>
      </w:r>
      <w:r w:rsidR="004C10D2" w:rsidRPr="00957F34">
        <w:rPr>
          <w:rFonts w:ascii="GHEA Grapalat" w:hAnsi="GHEA Grapalat" w:cs="Sylfaen"/>
          <w:bCs/>
          <w:lang w:val="en-US"/>
        </w:rPr>
        <w:t>,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 w:cs="Sylfaen"/>
        </w:rPr>
        <w:t>գնահատում</w:t>
      </w:r>
      <w:r w:rsidR="004C10D2" w:rsidRPr="00957F34">
        <w:rPr>
          <w:rFonts w:ascii="GHEA Grapalat" w:hAnsi="GHEA Grapalat" w:cs="Sylfaen"/>
          <w:lang w:val="en-US"/>
        </w:rPr>
        <w:t xml:space="preserve"> </w:t>
      </w:r>
      <w:r w:rsidR="004C10D2" w:rsidRPr="00957F34">
        <w:rPr>
          <w:rFonts w:ascii="GHEA Grapalat" w:hAnsi="GHEA Grapalat" w:cs="Sylfaen"/>
        </w:rPr>
        <w:t>են</w:t>
      </w:r>
      <w:r w:rsidR="004C10D2" w:rsidRPr="00957F34">
        <w:rPr>
          <w:rFonts w:ascii="GHEA Grapalat" w:hAnsi="GHEA Grapalat"/>
          <w:lang w:val="en-US"/>
        </w:rPr>
        <w:t xml:space="preserve"> </w:t>
      </w:r>
      <w:r w:rsidR="004C10D2" w:rsidRPr="00957F34">
        <w:rPr>
          <w:rFonts w:ascii="GHEA Grapalat" w:hAnsi="GHEA Grapalat" w:cs="Sylfaen"/>
        </w:rPr>
        <w:t>երեխայի</w:t>
      </w:r>
      <w:r w:rsidR="004C10D2" w:rsidRPr="00957F34">
        <w:rPr>
          <w:rFonts w:ascii="GHEA Grapalat" w:hAnsi="GHEA Grapalat" w:cs="Sylfaen"/>
          <w:lang w:val="en-US"/>
        </w:rPr>
        <w:t xml:space="preserve"> </w:t>
      </w:r>
      <w:r w:rsidR="004C10D2" w:rsidRPr="004D4B7E">
        <w:rPr>
          <w:rFonts w:ascii="GHEA Grapalat" w:hAnsi="GHEA Grapalat" w:cs="Sylfaen"/>
        </w:rPr>
        <w:t>կարիքները</w:t>
      </w:r>
      <w:r w:rsidR="004C10D2" w:rsidRPr="004D4B7E">
        <w:rPr>
          <w:rFonts w:ascii="GHEA Grapalat" w:hAnsi="GHEA Grapalat" w:cs="Sylfaen"/>
          <w:lang w:val="en-US"/>
        </w:rPr>
        <w:t xml:space="preserve"> </w:t>
      </w:r>
      <w:r w:rsidR="004C10D2" w:rsidRPr="004D4B7E">
        <w:rPr>
          <w:rFonts w:ascii="GHEA Grapalat" w:hAnsi="GHEA Grapalat" w:cs="Sylfaen"/>
        </w:rPr>
        <w:t>և</w:t>
      </w:r>
      <w:r w:rsidR="004C10D2" w:rsidRPr="004D4B7E">
        <w:rPr>
          <w:rFonts w:ascii="GHEA Grapalat" w:hAnsi="GHEA Grapalat" w:cs="Sylfaen"/>
          <w:lang w:val="en-US"/>
        </w:rPr>
        <w:t xml:space="preserve"> </w:t>
      </w:r>
      <w:r w:rsidR="004C10D2" w:rsidRPr="004D4B7E">
        <w:rPr>
          <w:rFonts w:ascii="GHEA Grapalat" w:hAnsi="GHEA Grapalat" w:cs="Sylfaen"/>
        </w:rPr>
        <w:t>Հայաստանի</w:t>
      </w:r>
      <w:r w:rsidR="004C10D2" w:rsidRPr="004D4B7E">
        <w:rPr>
          <w:rFonts w:ascii="GHEA Grapalat" w:hAnsi="GHEA Grapalat" w:cs="Sylfaen"/>
          <w:lang w:val="en-US"/>
        </w:rPr>
        <w:t xml:space="preserve"> </w:t>
      </w:r>
      <w:r w:rsidR="004C10D2" w:rsidRPr="004D4B7E">
        <w:rPr>
          <w:rFonts w:ascii="GHEA Grapalat" w:hAnsi="GHEA Grapalat" w:cs="Sylfaen"/>
        </w:rPr>
        <w:t>Հանրապետության</w:t>
      </w:r>
      <w:r w:rsidR="004C10D2" w:rsidRPr="004D4B7E">
        <w:rPr>
          <w:rFonts w:ascii="GHEA Grapalat" w:hAnsi="GHEA Grapalat" w:cs="Sylfaen"/>
          <w:lang w:val="en-US"/>
        </w:rPr>
        <w:t xml:space="preserve"> </w:t>
      </w:r>
      <w:r w:rsidR="004C10D2" w:rsidRPr="004D4B7E">
        <w:rPr>
          <w:rFonts w:ascii="GHEA Grapalat" w:hAnsi="GHEA Grapalat" w:cs="Sylfaen"/>
        </w:rPr>
        <w:t>կառավարության</w:t>
      </w:r>
      <w:r w:rsidR="004C10D2" w:rsidRPr="004D4B7E">
        <w:rPr>
          <w:rFonts w:ascii="GHEA Grapalat" w:hAnsi="GHEA Grapalat" w:cs="Sylfaen"/>
          <w:lang w:val="en-US"/>
        </w:rPr>
        <w:t xml:space="preserve"> 2015 </w:t>
      </w:r>
      <w:r w:rsidR="004C10D2" w:rsidRPr="004D4B7E">
        <w:rPr>
          <w:rFonts w:ascii="GHEA Grapalat" w:hAnsi="GHEA Grapalat" w:cs="Sylfaen"/>
        </w:rPr>
        <w:t>թվականի</w:t>
      </w:r>
      <w:r w:rsidR="004C10D2" w:rsidRPr="004D4B7E">
        <w:rPr>
          <w:rFonts w:ascii="GHEA Grapalat" w:hAnsi="GHEA Grapalat" w:cs="Sylfaen"/>
          <w:lang w:val="en-US"/>
        </w:rPr>
        <w:t xml:space="preserve"> </w:t>
      </w:r>
      <w:r w:rsidR="004C10D2" w:rsidRPr="004D4B7E">
        <w:rPr>
          <w:rFonts w:ascii="GHEA Grapalat" w:hAnsi="GHEA Grapalat" w:cs="Sylfaen"/>
        </w:rPr>
        <w:t>սեպտեմբերի</w:t>
      </w:r>
      <w:r w:rsidR="004C10D2" w:rsidRPr="004D4B7E">
        <w:rPr>
          <w:rFonts w:ascii="GHEA Grapalat" w:hAnsi="GHEA Grapalat" w:cs="Sylfaen"/>
          <w:lang w:val="en-US"/>
        </w:rPr>
        <w:t xml:space="preserve"> 10-</w:t>
      </w:r>
      <w:r w:rsidR="004C10D2" w:rsidRPr="004D4B7E">
        <w:rPr>
          <w:rFonts w:ascii="GHEA Grapalat" w:hAnsi="GHEA Grapalat" w:cs="Sylfaen"/>
        </w:rPr>
        <w:t>ի</w:t>
      </w:r>
      <w:r w:rsidR="004C10D2" w:rsidRPr="004D4B7E">
        <w:rPr>
          <w:rFonts w:ascii="GHEA Grapalat" w:hAnsi="GHEA Grapalat" w:cs="Sylfaen"/>
          <w:lang w:val="en-US"/>
        </w:rPr>
        <w:t xml:space="preserve"> N 1061-</w:t>
      </w:r>
      <w:r w:rsidR="004C10D2" w:rsidRPr="004D4B7E">
        <w:rPr>
          <w:rFonts w:ascii="GHEA Grapalat" w:hAnsi="GHEA Grapalat" w:cs="Sylfaen"/>
        </w:rPr>
        <w:t>Ն</w:t>
      </w:r>
      <w:r w:rsidR="004C10D2" w:rsidRPr="004D4B7E">
        <w:rPr>
          <w:rFonts w:ascii="GHEA Grapalat" w:hAnsi="GHEA Grapalat" w:cs="Sylfaen"/>
          <w:lang w:val="en-US"/>
        </w:rPr>
        <w:t xml:space="preserve"> </w:t>
      </w:r>
      <w:r w:rsidR="004C10D2" w:rsidRPr="004D4B7E">
        <w:rPr>
          <w:rFonts w:ascii="GHEA Grapalat" w:hAnsi="GHEA Grapalat" w:cs="Sylfaen"/>
        </w:rPr>
        <w:t>որոշմա</w:t>
      </w:r>
      <w:r w:rsidR="003F1200">
        <w:rPr>
          <w:rFonts w:ascii="GHEA Grapalat" w:hAnsi="GHEA Grapalat" w:cs="Sylfaen"/>
          <w:lang w:val="en-US"/>
        </w:rPr>
        <w:t>ն N1 հավելվածի 2-րդ</w:t>
      </w:r>
      <w:r w:rsidR="004C10D2" w:rsidRPr="004D4B7E">
        <w:rPr>
          <w:rFonts w:ascii="GHEA Grapalat" w:hAnsi="GHEA Grapalat" w:cs="Sylfaen"/>
          <w:lang w:val="en-US"/>
        </w:rPr>
        <w:t xml:space="preserve"> </w:t>
      </w:r>
      <w:r w:rsidR="003F1200">
        <w:rPr>
          <w:rFonts w:ascii="GHEA Grapalat" w:hAnsi="GHEA Grapalat" w:cs="Sylfaen"/>
          <w:lang w:val="en-US"/>
        </w:rPr>
        <w:t xml:space="preserve">մասի 14-րդ կետի ա. ենթակետով </w:t>
      </w:r>
      <w:r w:rsidR="004C10D2" w:rsidRPr="004D4B7E">
        <w:rPr>
          <w:rFonts w:ascii="GHEA Grapalat" w:hAnsi="GHEA Grapalat" w:cs="Sylfaen"/>
        </w:rPr>
        <w:t>սահմանված</w:t>
      </w:r>
      <w:r w:rsidR="004C10D2" w:rsidRPr="004D4B7E">
        <w:rPr>
          <w:rFonts w:ascii="GHEA Grapalat" w:hAnsi="GHEA Grapalat" w:cs="Sylfaen"/>
          <w:lang w:val="en-US"/>
        </w:rPr>
        <w:t xml:space="preserve"> </w:t>
      </w:r>
      <w:r w:rsidR="004C10D2" w:rsidRPr="004D4B7E">
        <w:rPr>
          <w:rFonts w:ascii="GHEA Grapalat" w:hAnsi="GHEA Grapalat" w:cs="Sylfaen"/>
        </w:rPr>
        <w:t>կարգով</w:t>
      </w:r>
      <w:r w:rsidR="004C10D2" w:rsidRPr="004D4B7E">
        <w:rPr>
          <w:rFonts w:ascii="GHEA Grapalat" w:hAnsi="GHEA Grapalat" w:cs="Sylfaen"/>
          <w:lang w:val="en-US"/>
        </w:rPr>
        <w:t xml:space="preserve"> </w:t>
      </w:r>
      <w:r w:rsidR="003F1200">
        <w:rPr>
          <w:rFonts w:ascii="GHEA Grapalat" w:hAnsi="GHEA Grapalat" w:cs="Sylfaen"/>
          <w:lang w:val="en-US"/>
        </w:rPr>
        <w:t>կազմակերպում են երեխայի պաշտպանությանն ուղղված անհրաժեշտ միջոցառումները</w:t>
      </w:r>
      <w:r w:rsidR="004C10D2" w:rsidRPr="004D4B7E">
        <w:rPr>
          <w:rFonts w:ascii="GHEA Grapalat" w:hAnsi="GHEA Grapalat" w:cs="Sylfaen"/>
          <w:lang w:val="en-US"/>
        </w:rPr>
        <w:t>:</w:t>
      </w:r>
      <w:r w:rsidR="004C10D2" w:rsidRPr="00957F34">
        <w:rPr>
          <w:rFonts w:ascii="GHEA Grapalat" w:hAnsi="GHEA Grapalat" w:cs="Sylfaen"/>
          <w:lang w:val="en-US"/>
        </w:rPr>
        <w:t xml:space="preserve"> </w:t>
      </w:r>
    </w:p>
    <w:p w14:paraId="4343CD46" w14:textId="77777777" w:rsidR="004C10D2" w:rsidRPr="00957F34" w:rsidRDefault="004C10D2" w:rsidP="00A709E2">
      <w:pPr>
        <w:tabs>
          <w:tab w:val="left" w:pos="-3960"/>
        </w:tabs>
        <w:spacing w:line="276" w:lineRule="auto"/>
        <w:ind w:firstLine="540"/>
        <w:jc w:val="both"/>
        <w:rPr>
          <w:rFonts w:ascii="GHEA Grapalat" w:hAnsi="GHEA Grapalat"/>
          <w:lang w:val="en-US"/>
        </w:rPr>
      </w:pPr>
      <w:r w:rsidRPr="00957F34">
        <w:rPr>
          <w:rFonts w:ascii="GHEA Grapalat" w:hAnsi="GHEA Grapalat"/>
          <w:lang w:val="en-US"/>
        </w:rPr>
        <w:t>6</w:t>
      </w:r>
      <w:r w:rsidR="00923641">
        <w:rPr>
          <w:rFonts w:ascii="GHEA Grapalat" w:hAnsi="GHEA Grapalat"/>
          <w:lang w:val="en-US"/>
        </w:rPr>
        <w:t>3</w:t>
      </w:r>
      <w:r w:rsidRPr="00957F34">
        <w:rPr>
          <w:rFonts w:ascii="GHEA Grapalat" w:hAnsi="GHEA Grapalat"/>
          <w:lang w:val="en-US"/>
        </w:rPr>
        <w:t xml:space="preserve">. </w:t>
      </w:r>
      <w:r w:rsidRPr="00957F34">
        <w:rPr>
          <w:rFonts w:ascii="GHEA Grapalat" w:hAnsi="GHEA Grapalat"/>
        </w:rPr>
        <w:t>Հանձնաժողովը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համագործակցում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է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իրավասու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մարմինների</w:t>
      </w:r>
      <w:r w:rsidRPr="00957F34">
        <w:rPr>
          <w:rFonts w:ascii="GHEA Grapalat" w:hAnsi="GHEA Grapalat"/>
          <w:lang w:val="en-US"/>
        </w:rPr>
        <w:t xml:space="preserve">, </w:t>
      </w:r>
      <w:r w:rsidRPr="00957F34">
        <w:rPr>
          <w:rFonts w:ascii="GHEA Grapalat" w:hAnsi="GHEA Grapalat"/>
        </w:rPr>
        <w:t>այլ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պետական</w:t>
      </w:r>
      <w:r w:rsidR="00923641">
        <w:rPr>
          <w:rFonts w:ascii="GHEA Grapalat" w:hAnsi="GHEA Grapalat"/>
          <w:lang w:val="en-US"/>
        </w:rPr>
        <w:t xml:space="preserve"> և տարածքային </w:t>
      </w:r>
      <w:r w:rsidRPr="00957F34">
        <w:rPr>
          <w:rFonts w:ascii="GHEA Grapalat" w:hAnsi="GHEA Grapalat"/>
        </w:rPr>
        <w:t>կառավարման</w:t>
      </w:r>
      <w:r w:rsidRPr="00957F34">
        <w:rPr>
          <w:rFonts w:ascii="GHEA Grapalat" w:hAnsi="GHEA Grapalat"/>
          <w:lang w:val="en-US"/>
        </w:rPr>
        <w:t xml:space="preserve">, </w:t>
      </w:r>
      <w:r w:rsidRPr="00957F34">
        <w:rPr>
          <w:rFonts w:ascii="GHEA Grapalat" w:hAnsi="GHEA Grapalat"/>
        </w:rPr>
        <w:t>տեղական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ինքնակառավարման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մարմինների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հետ՝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թրաֆիքինգի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և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շահագործման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դեպքերի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մասին</w:t>
      </w:r>
      <w:r w:rsidRPr="00957F34">
        <w:rPr>
          <w:rFonts w:ascii="GHEA Grapalat" w:hAnsi="GHEA Grapalat"/>
          <w:lang w:val="en-US"/>
        </w:rPr>
        <w:t xml:space="preserve"> </w:t>
      </w:r>
      <w:r w:rsidR="009F7E90">
        <w:rPr>
          <w:rFonts w:ascii="GHEA Grapalat" w:hAnsi="GHEA Grapalat"/>
          <w:lang w:val="en-US"/>
        </w:rPr>
        <w:t xml:space="preserve">ամբողջական </w:t>
      </w:r>
      <w:r w:rsidRPr="00957F34">
        <w:rPr>
          <w:rFonts w:ascii="GHEA Grapalat" w:hAnsi="GHEA Grapalat"/>
        </w:rPr>
        <w:t>տեղեկ</w:t>
      </w:r>
      <w:r w:rsidR="00923641">
        <w:rPr>
          <w:rFonts w:ascii="GHEA Grapalat" w:hAnsi="GHEA Grapalat"/>
          <w:lang w:val="en-US"/>
        </w:rPr>
        <w:t>ություններ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ստանալու</w:t>
      </w:r>
      <w:r w:rsidRPr="00957F34">
        <w:rPr>
          <w:rFonts w:ascii="GHEA Grapalat" w:hAnsi="GHEA Grapalat"/>
          <w:lang w:val="en-US"/>
        </w:rPr>
        <w:t>, ա</w:t>
      </w:r>
      <w:r w:rsidR="00923641">
        <w:rPr>
          <w:rFonts w:ascii="GHEA Grapalat" w:hAnsi="GHEA Grapalat"/>
          <w:lang w:val="en-US"/>
        </w:rPr>
        <w:t>ջակցության գործընթաց</w:t>
      </w:r>
      <w:r w:rsidR="00FF311C">
        <w:rPr>
          <w:rFonts w:ascii="GHEA Grapalat" w:hAnsi="GHEA Grapalat"/>
          <w:lang w:val="en-US"/>
        </w:rPr>
        <w:t>ը կազմակերպելու</w:t>
      </w:r>
      <w:r w:rsidR="009F7E90">
        <w:rPr>
          <w:rFonts w:ascii="GHEA Grapalat" w:hAnsi="GHEA Grapalat"/>
          <w:lang w:val="en-US"/>
        </w:rPr>
        <w:t>,</w:t>
      </w:r>
      <w:r w:rsidR="00FF311C">
        <w:rPr>
          <w:rFonts w:ascii="GHEA Grapalat" w:hAnsi="GHEA Grapalat"/>
          <w:lang w:val="en-US"/>
        </w:rPr>
        <w:t xml:space="preserve"> դրան</w:t>
      </w:r>
      <w:r w:rsidR="00923641">
        <w:rPr>
          <w:rFonts w:ascii="GHEA Grapalat" w:hAnsi="GHEA Grapalat"/>
          <w:lang w:val="en-US"/>
        </w:rPr>
        <w:t xml:space="preserve"> հետևելու</w:t>
      </w:r>
      <w:r w:rsidRPr="00957F34">
        <w:rPr>
          <w:rFonts w:ascii="GHEA Grapalat" w:hAnsi="GHEA Grapalat"/>
          <w:lang w:val="en-US"/>
        </w:rPr>
        <w:t xml:space="preserve">, </w:t>
      </w:r>
      <w:r w:rsidR="009F7E90">
        <w:rPr>
          <w:rFonts w:ascii="GHEA Grapalat" w:hAnsi="GHEA Grapalat"/>
          <w:lang w:val="en-US"/>
        </w:rPr>
        <w:t>յուրաքանչյուր դեպքը և ստեղծված իրավիճակը</w:t>
      </w:r>
      <w:r w:rsidR="00923641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վերլուծելո</w:t>
      </w:r>
      <w:r w:rsidR="00923641">
        <w:rPr>
          <w:rFonts w:ascii="GHEA Grapalat" w:hAnsi="GHEA Grapalat"/>
          <w:lang w:val="en-US"/>
        </w:rPr>
        <w:t>ւ</w:t>
      </w:r>
      <w:r w:rsidR="009F7E90">
        <w:rPr>
          <w:rFonts w:ascii="GHEA Grapalat" w:hAnsi="GHEA Grapalat"/>
          <w:lang w:val="en-US"/>
        </w:rPr>
        <w:t>, գաղտնի փաստաթղթաշրջանառությունը կազմակերպելու և ապահովելու</w:t>
      </w:r>
      <w:r w:rsidR="00923641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  <w:lang w:val="en-US"/>
        </w:rPr>
        <w:t xml:space="preserve">համար: </w:t>
      </w:r>
    </w:p>
    <w:p w14:paraId="1B26C721" w14:textId="77777777" w:rsidR="004C10D2" w:rsidRPr="00957F34" w:rsidRDefault="004C10D2" w:rsidP="00A709E2">
      <w:pPr>
        <w:tabs>
          <w:tab w:val="left" w:pos="-3960"/>
        </w:tabs>
        <w:spacing w:line="276" w:lineRule="auto"/>
        <w:ind w:firstLine="540"/>
        <w:jc w:val="both"/>
        <w:rPr>
          <w:rFonts w:ascii="GHEA Grapalat" w:hAnsi="GHEA Grapalat" w:cs="Sylfaen"/>
          <w:b/>
          <w:lang w:val="en-US"/>
        </w:rPr>
      </w:pPr>
      <w:r w:rsidRPr="00957F34">
        <w:rPr>
          <w:rFonts w:ascii="GHEA Grapalat" w:hAnsi="GHEA Grapalat" w:cs="Sylfaen"/>
          <w:lang w:val="en-US"/>
        </w:rPr>
        <w:t xml:space="preserve">61. </w:t>
      </w:r>
      <w:r w:rsidRPr="00957F34">
        <w:rPr>
          <w:rFonts w:ascii="GHEA Grapalat" w:hAnsi="GHEA Grapalat" w:cs="Sylfaen"/>
        </w:rPr>
        <w:t>Խնամակալության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և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հոգաբարձության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մարմիններ</w:t>
      </w:r>
      <w:r w:rsidRPr="00957F34">
        <w:rPr>
          <w:rFonts w:ascii="GHEA Grapalat" w:hAnsi="GHEA Grapalat"/>
          <w:lang w:val="en-US"/>
        </w:rPr>
        <w:t xml:space="preserve">ն </w:t>
      </w:r>
      <w:r w:rsidRPr="00957F34">
        <w:rPr>
          <w:rFonts w:ascii="GHEA Grapalat" w:hAnsi="GHEA Grapalat" w:cs="Sylfaen"/>
          <w:lang w:val="en-US"/>
        </w:rPr>
        <w:t xml:space="preserve">իրենց վերապահված լիազորությունների իրականացման ընթացքում, ելնելով երեխայի լավագույն շահից, </w:t>
      </w:r>
      <w:r w:rsidRPr="00957F34">
        <w:rPr>
          <w:rFonts w:ascii="GHEA Grapalat" w:hAnsi="GHEA Grapalat"/>
        </w:rPr>
        <w:t>համագործակց</w:t>
      </w:r>
      <w:r w:rsidRPr="00957F34">
        <w:rPr>
          <w:rFonts w:ascii="GHEA Grapalat" w:hAnsi="GHEA Grapalat"/>
          <w:lang w:val="en-US"/>
        </w:rPr>
        <w:t xml:space="preserve">ում են նրա խնամքը ստանձնած </w:t>
      </w:r>
      <w:r w:rsidRPr="00957F34">
        <w:rPr>
          <w:rFonts w:ascii="GHEA Grapalat" w:hAnsi="GHEA Grapalat"/>
        </w:rPr>
        <w:t>գործընկեր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t>հասարակական</w:t>
      </w:r>
      <w:r w:rsidRPr="00957F34">
        <w:rPr>
          <w:rFonts w:ascii="GHEA Grapalat" w:hAnsi="GHEA Grapalat"/>
          <w:lang w:val="en-US"/>
        </w:rPr>
        <w:t xml:space="preserve"> </w:t>
      </w:r>
      <w:r w:rsidRPr="00957F34">
        <w:rPr>
          <w:rFonts w:ascii="GHEA Grapalat" w:hAnsi="GHEA Grapalat"/>
        </w:rPr>
        <w:lastRenderedPageBreak/>
        <w:t>կազմակերպության</w:t>
      </w:r>
      <w:r w:rsidRPr="00957F34">
        <w:rPr>
          <w:rFonts w:ascii="GHEA Grapalat" w:hAnsi="GHEA Grapalat"/>
          <w:lang w:val="en-US"/>
        </w:rPr>
        <w:t xml:space="preserve"> կամ հաստատության </w:t>
      </w:r>
      <w:r w:rsidRPr="00957F34">
        <w:rPr>
          <w:rFonts w:ascii="GHEA Grapalat" w:hAnsi="GHEA Grapalat"/>
        </w:rPr>
        <w:t>հետ</w:t>
      </w:r>
      <w:r w:rsidR="00D720A2">
        <w:rPr>
          <w:rFonts w:ascii="GHEA Grapalat" w:hAnsi="GHEA Grapalat"/>
          <w:lang w:val="en-US"/>
        </w:rPr>
        <w:t>՝ երեխայի անվտանգ միջավայրում ապրելու և զարգանալու իրավունքն ապահովելու համար</w:t>
      </w:r>
      <w:r w:rsidRPr="00957F34">
        <w:rPr>
          <w:rFonts w:ascii="GHEA Grapalat" w:hAnsi="GHEA Grapalat"/>
          <w:lang w:val="en-US"/>
        </w:rPr>
        <w:t>:</w:t>
      </w:r>
    </w:p>
    <w:p w14:paraId="39B20884" w14:textId="77777777" w:rsidR="004C10D2" w:rsidRPr="00957F34" w:rsidRDefault="004C10D2" w:rsidP="00A709E2">
      <w:pPr>
        <w:tabs>
          <w:tab w:val="left" w:pos="-2250"/>
        </w:tabs>
        <w:spacing w:line="276" w:lineRule="auto"/>
        <w:ind w:firstLine="540"/>
        <w:jc w:val="both"/>
        <w:rPr>
          <w:rFonts w:ascii="GHEA Grapalat" w:hAnsi="GHEA Grapalat"/>
        </w:rPr>
      </w:pPr>
      <w:r w:rsidRPr="00957F34">
        <w:rPr>
          <w:rFonts w:ascii="GHEA Grapalat" w:hAnsi="GHEA Grapalat" w:cs="Tahoma"/>
          <w:lang w:val="en-US"/>
        </w:rPr>
        <w:t>62</w:t>
      </w:r>
      <w:r w:rsidRPr="00957F34">
        <w:rPr>
          <w:rFonts w:ascii="GHEA Grapalat" w:hAnsi="GHEA Grapalat" w:cs="Tahoma"/>
        </w:rPr>
        <w:t xml:space="preserve">. </w:t>
      </w:r>
      <w:r w:rsidR="0057540F">
        <w:rPr>
          <w:rFonts w:ascii="GHEA Grapalat" w:hAnsi="GHEA Grapalat" w:cs="Tahoma"/>
          <w:lang w:val="en-US"/>
        </w:rPr>
        <w:t>Այն դեպքերում, երբ</w:t>
      </w:r>
      <w:r w:rsidR="00307E7E">
        <w:rPr>
          <w:rFonts w:ascii="GHEA Grapalat" w:hAnsi="GHEA Grapalat" w:cs="Sylfaen"/>
          <w:lang w:val="en-US"/>
        </w:rPr>
        <w:t xml:space="preserve"> </w:t>
      </w:r>
      <w:r w:rsidRPr="00957F34">
        <w:rPr>
          <w:rFonts w:ascii="GHEA Grapalat" w:hAnsi="GHEA Grapalat" w:cs="Sylfaen"/>
        </w:rPr>
        <w:t>երեխայի լավագույն շահ</w:t>
      </w:r>
      <w:r w:rsidR="0052433C">
        <w:rPr>
          <w:rFonts w:ascii="GHEA Grapalat" w:hAnsi="GHEA Grapalat" w:cs="Sylfaen"/>
          <w:lang w:val="en-US"/>
        </w:rPr>
        <w:t>ը պահանջում է</w:t>
      </w:r>
      <w:r w:rsidR="00307E7E">
        <w:rPr>
          <w:rFonts w:ascii="GHEA Grapalat" w:hAnsi="GHEA Grapalat" w:cs="Sylfaen"/>
          <w:lang w:val="en-US"/>
        </w:rPr>
        <w:t xml:space="preserve"> նրա</w:t>
      </w:r>
      <w:r w:rsidRPr="00957F34">
        <w:rPr>
          <w:rFonts w:ascii="GHEA Grapalat" w:hAnsi="GHEA Grapalat" w:cs="Sylfaen"/>
          <w:lang w:val="en-US"/>
        </w:rPr>
        <w:t xml:space="preserve"> հրատապ</w:t>
      </w:r>
      <w:r w:rsidRPr="00957F34">
        <w:rPr>
          <w:rFonts w:ascii="GHEA Grapalat" w:hAnsi="GHEA Grapalat" w:cs="Sylfaen"/>
        </w:rPr>
        <w:t xml:space="preserve"> </w:t>
      </w:r>
      <w:r w:rsidRPr="00957F34">
        <w:rPr>
          <w:rFonts w:ascii="GHEA Grapalat" w:hAnsi="GHEA Grapalat" w:cs="Sylfaen"/>
          <w:lang w:val="en-US"/>
        </w:rPr>
        <w:t>մեկուսաց</w:t>
      </w:r>
      <w:r w:rsidR="0052433C">
        <w:rPr>
          <w:rFonts w:ascii="GHEA Grapalat" w:hAnsi="GHEA Grapalat" w:cs="Sylfaen"/>
          <w:lang w:val="en-US"/>
        </w:rPr>
        <w:t>ումը</w:t>
      </w:r>
      <w:r w:rsidRPr="00957F34">
        <w:rPr>
          <w:rFonts w:ascii="GHEA Grapalat" w:hAnsi="GHEA Grapalat" w:cs="Sylfaen"/>
        </w:rPr>
        <w:t xml:space="preserve">, </w:t>
      </w:r>
      <w:r w:rsidR="0072364D">
        <w:rPr>
          <w:rFonts w:ascii="GHEA Grapalat" w:hAnsi="GHEA Grapalat" w:cs="Sylfaen"/>
          <w:lang w:val="en-US"/>
        </w:rPr>
        <w:t>երեխան</w:t>
      </w:r>
      <w:r w:rsidRPr="00957F34">
        <w:rPr>
          <w:rFonts w:ascii="GHEA Grapalat" w:hAnsi="GHEA Grapalat" w:cs="Sylfaen"/>
        </w:rPr>
        <w:t xml:space="preserve"> </w:t>
      </w:r>
      <w:r w:rsidRPr="00957F34">
        <w:rPr>
          <w:rFonts w:ascii="GHEA Grapalat" w:hAnsi="GHEA Grapalat" w:cs="Sylfaen"/>
          <w:lang w:val="en-US"/>
        </w:rPr>
        <w:t>անմիջապես</w:t>
      </w:r>
      <w:r w:rsidRPr="00957F34">
        <w:rPr>
          <w:rFonts w:ascii="GHEA Grapalat" w:hAnsi="GHEA Grapalat" w:cs="Sylfaen"/>
        </w:rPr>
        <w:t xml:space="preserve"> </w:t>
      </w:r>
      <w:r w:rsidRPr="00957F34">
        <w:rPr>
          <w:rFonts w:ascii="GHEA Grapalat" w:hAnsi="GHEA Grapalat" w:cs="Sylfaen"/>
          <w:lang w:val="en-US"/>
        </w:rPr>
        <w:t>տեղափոխվում</w:t>
      </w:r>
      <w:r w:rsidRPr="00957F34">
        <w:rPr>
          <w:rFonts w:ascii="GHEA Grapalat" w:hAnsi="GHEA Grapalat" w:cs="Sylfaen"/>
        </w:rPr>
        <w:t xml:space="preserve"> </w:t>
      </w:r>
      <w:r w:rsidRPr="00957F34">
        <w:rPr>
          <w:rFonts w:ascii="GHEA Grapalat" w:hAnsi="GHEA Grapalat" w:cs="Sylfaen"/>
          <w:lang w:val="en-US"/>
        </w:rPr>
        <w:t>է</w:t>
      </w:r>
      <w:r w:rsidRPr="00957F34">
        <w:rPr>
          <w:rFonts w:ascii="GHEA Grapalat" w:hAnsi="GHEA Grapalat" w:cs="Sylfaen"/>
        </w:rPr>
        <w:t xml:space="preserve"> ժամանակավոր կացարան</w:t>
      </w:r>
      <w:r w:rsidR="0020092D">
        <w:rPr>
          <w:rFonts w:ascii="GHEA Grapalat" w:hAnsi="GHEA Grapalat" w:cs="Sylfaen"/>
          <w:lang w:val="en-US"/>
        </w:rPr>
        <w:t>:</w:t>
      </w:r>
      <w:r w:rsidRPr="00957F34">
        <w:rPr>
          <w:rFonts w:ascii="GHEA Grapalat" w:hAnsi="GHEA Grapalat" w:cs="Sylfaen"/>
        </w:rPr>
        <w:t xml:space="preserve"> </w:t>
      </w:r>
      <w:r w:rsidR="002851BE">
        <w:rPr>
          <w:rFonts w:ascii="GHEA Grapalat" w:hAnsi="GHEA Grapalat" w:cs="Sylfaen"/>
          <w:lang w:val="en-US"/>
        </w:rPr>
        <w:t>Գործողությունների օպերատիվ ընթացքն ապահովելու նպատակով ո</w:t>
      </w:r>
      <w:r w:rsidR="0020092D">
        <w:rPr>
          <w:rFonts w:ascii="GHEA Grapalat" w:hAnsi="GHEA Grapalat" w:cs="Sylfaen"/>
          <w:lang w:val="en-US"/>
        </w:rPr>
        <w:t>ւ</w:t>
      </w:r>
      <w:r w:rsidRPr="00957F34">
        <w:rPr>
          <w:rFonts w:ascii="GHEA Grapalat" w:hAnsi="GHEA Grapalat" w:cs="Sylfaen"/>
        </w:rPr>
        <w:t>ղղորդ</w:t>
      </w:r>
      <w:r w:rsidR="002851BE">
        <w:rPr>
          <w:rFonts w:ascii="GHEA Grapalat" w:hAnsi="GHEA Grapalat" w:cs="Sylfaen"/>
          <w:lang w:val="en-US"/>
        </w:rPr>
        <w:t>ումը</w:t>
      </w:r>
      <w:r w:rsidR="0020092D">
        <w:rPr>
          <w:rFonts w:ascii="GHEA Grapalat" w:hAnsi="GHEA Grapalat" w:cs="Sylfaen"/>
          <w:lang w:val="en-US"/>
        </w:rPr>
        <w:t xml:space="preserve"> կարող է</w:t>
      </w:r>
      <w:r w:rsidRPr="00957F34">
        <w:rPr>
          <w:rFonts w:ascii="GHEA Grapalat" w:hAnsi="GHEA Grapalat" w:cs="Sylfaen"/>
        </w:rPr>
        <w:t xml:space="preserve"> իրականացվ</w:t>
      </w:r>
      <w:r w:rsidR="0020092D">
        <w:rPr>
          <w:rFonts w:ascii="GHEA Grapalat" w:hAnsi="GHEA Grapalat" w:cs="Sylfaen"/>
          <w:lang w:val="en-US"/>
        </w:rPr>
        <w:t>ել</w:t>
      </w:r>
      <w:r w:rsidRPr="00957F34">
        <w:rPr>
          <w:rFonts w:ascii="GHEA Grapalat" w:hAnsi="GHEA Grapalat" w:cs="Sylfaen"/>
        </w:rPr>
        <w:t xml:space="preserve"> բանավոր տեղեկացմա</w:t>
      </w:r>
      <w:r w:rsidRPr="00957F34">
        <w:rPr>
          <w:rFonts w:ascii="GHEA Grapalat" w:hAnsi="GHEA Grapalat" w:cs="Sylfaen"/>
          <w:lang w:val="en-US"/>
        </w:rPr>
        <w:t>ն</w:t>
      </w:r>
      <w:r w:rsidRPr="00957F34">
        <w:rPr>
          <w:rFonts w:ascii="GHEA Grapalat" w:hAnsi="GHEA Grapalat" w:cs="Sylfaen"/>
        </w:rPr>
        <w:t xml:space="preserve"> </w:t>
      </w:r>
      <w:r w:rsidRPr="00957F34">
        <w:rPr>
          <w:rFonts w:ascii="GHEA Grapalat" w:hAnsi="GHEA Grapalat" w:cs="Sylfaen"/>
          <w:lang w:val="en-US"/>
        </w:rPr>
        <w:t>ընթացակարգով</w:t>
      </w:r>
      <w:r w:rsidRPr="00957F34">
        <w:rPr>
          <w:rFonts w:ascii="GHEA Grapalat" w:hAnsi="GHEA Grapalat" w:cs="Sylfaen"/>
        </w:rPr>
        <w:t xml:space="preserve">, </w:t>
      </w:r>
      <w:r w:rsidRPr="00957F34">
        <w:rPr>
          <w:rFonts w:ascii="GHEA Grapalat" w:hAnsi="GHEA Grapalat" w:cs="Sylfaen"/>
          <w:lang w:val="en-US"/>
        </w:rPr>
        <w:t>մինչև</w:t>
      </w:r>
      <w:r w:rsidRPr="00957F34">
        <w:rPr>
          <w:rFonts w:ascii="GHEA Grapalat" w:hAnsi="GHEA Grapalat" w:cs="Sylfaen"/>
        </w:rPr>
        <w:t xml:space="preserve"> պաշտոնական փաստաթղթաշրջանառության </w:t>
      </w:r>
      <w:r w:rsidR="00616086">
        <w:rPr>
          <w:rFonts w:ascii="GHEA Grapalat" w:hAnsi="GHEA Grapalat" w:cs="Sylfaen"/>
          <w:lang w:val="en-US"/>
        </w:rPr>
        <w:t>մեկնարկը</w:t>
      </w:r>
      <w:r w:rsidRPr="00957F34">
        <w:rPr>
          <w:rFonts w:ascii="GHEA Grapalat" w:hAnsi="GHEA Grapalat" w:cs="Sylfaen"/>
        </w:rPr>
        <w:t>:</w:t>
      </w:r>
    </w:p>
    <w:p w14:paraId="7DFD8D63" w14:textId="77777777" w:rsidR="004C10D2" w:rsidRPr="00C3258F" w:rsidRDefault="004C10D2" w:rsidP="00A709E2">
      <w:pPr>
        <w:tabs>
          <w:tab w:val="left" w:pos="-3780"/>
        </w:tabs>
        <w:spacing w:line="276" w:lineRule="auto"/>
        <w:ind w:firstLine="540"/>
        <w:jc w:val="both"/>
        <w:rPr>
          <w:rFonts w:ascii="GHEA Grapalat" w:hAnsi="GHEA Grapalat"/>
          <w:color w:val="000000"/>
          <w:lang w:val="en-US"/>
        </w:rPr>
      </w:pPr>
      <w:r w:rsidRPr="00957F34">
        <w:rPr>
          <w:rFonts w:ascii="GHEA Grapalat" w:hAnsi="GHEA Grapalat" w:cs="Sylfaen"/>
          <w:lang w:val="en-US"/>
        </w:rPr>
        <w:t>63</w:t>
      </w:r>
      <w:r w:rsidRPr="00957F34">
        <w:rPr>
          <w:rFonts w:ascii="GHEA Grapalat" w:hAnsi="GHEA Grapalat" w:cs="Sylfaen"/>
        </w:rPr>
        <w:t xml:space="preserve">. </w:t>
      </w:r>
      <w:r w:rsidRPr="00957F34">
        <w:rPr>
          <w:rFonts w:ascii="GHEA Grapalat" w:hAnsi="GHEA Grapalat"/>
          <w:lang w:val="en-US"/>
        </w:rPr>
        <w:t>Սույն կարգի 45-րդ կետով սահմանված</w:t>
      </w:r>
      <w:r w:rsidRPr="00957F34">
        <w:rPr>
          <w:rFonts w:ascii="GHEA Grapalat" w:hAnsi="GHEA Grapalat" w:cs="Sylfaen"/>
        </w:rPr>
        <w:t xml:space="preserve"> </w:t>
      </w:r>
      <w:r w:rsidRPr="00957F34">
        <w:rPr>
          <w:rFonts w:ascii="GHEA Grapalat" w:hAnsi="GHEA Grapalat" w:cs="Sylfaen"/>
          <w:lang w:val="en-US"/>
        </w:rPr>
        <w:t>հիմքով աջակցության գործընթացի դադարեցմամբ ե</w:t>
      </w:r>
      <w:r w:rsidRPr="00957F34">
        <w:rPr>
          <w:rFonts w:ascii="GHEA Grapalat" w:hAnsi="GHEA Grapalat" w:cs="Sylfaen"/>
        </w:rPr>
        <w:t>րեխայի</w:t>
      </w:r>
      <w:r w:rsidRPr="00957F34">
        <w:rPr>
          <w:rFonts w:ascii="GHEA Grapalat" w:hAnsi="GHEA Grapalat"/>
        </w:rPr>
        <w:t xml:space="preserve"> ուղղորդ</w:t>
      </w:r>
      <w:r w:rsidRPr="00957F34">
        <w:rPr>
          <w:rFonts w:ascii="GHEA Grapalat" w:hAnsi="GHEA Grapalat"/>
          <w:lang w:val="en-US"/>
        </w:rPr>
        <w:t>ումը</w:t>
      </w:r>
      <w:r w:rsidRPr="00957F34">
        <w:rPr>
          <w:rFonts w:ascii="GHEA Grapalat" w:hAnsi="GHEA Grapalat"/>
        </w:rPr>
        <w:t xml:space="preserve"> համարվում է ավարտված</w:t>
      </w:r>
      <w:r w:rsidRPr="00957F34">
        <w:rPr>
          <w:rFonts w:ascii="GHEA Grapalat" w:hAnsi="GHEA Grapalat"/>
          <w:lang w:val="en-US"/>
        </w:rPr>
        <w:t>:</w:t>
      </w:r>
      <w:r w:rsidRPr="00957F34">
        <w:rPr>
          <w:rFonts w:ascii="GHEA Grapalat" w:hAnsi="GHEA Grapalat"/>
          <w:color w:val="000000"/>
        </w:rPr>
        <w:t>:</w:t>
      </w:r>
    </w:p>
    <w:p w14:paraId="0325FC37" w14:textId="77777777" w:rsidR="00C3258F" w:rsidRPr="00C3258F" w:rsidRDefault="00A709E2" w:rsidP="00BF6FA7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450" w:firstLine="0"/>
        <w:contextualSpacing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Ուժը կորցրած ճանաչել ՀՀ կառավարության 2008 թվականի նոյեմբերի 20-ի N1385-Ա որոշումը:</w:t>
      </w:r>
    </w:p>
    <w:p w14:paraId="63497729" w14:textId="77777777" w:rsidR="004C10D2" w:rsidRPr="00957F34" w:rsidRDefault="004C10D2" w:rsidP="00BF6FA7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0" w:firstLine="450"/>
        <w:contextualSpacing/>
        <w:jc w:val="both"/>
        <w:rPr>
          <w:rFonts w:ascii="GHEA Grapalat" w:hAnsi="GHEA Grapalat"/>
        </w:rPr>
      </w:pPr>
      <w:r w:rsidRPr="00957F34">
        <w:rPr>
          <w:rFonts w:ascii="GHEA Grapalat" w:hAnsi="GHEA Grapalat"/>
        </w:rPr>
        <w:t>Սույն որոշումն ուժի մեջ է մտնում պաշտոնական հրապարակման օրվան հաջորդող տասներորդ օրը:</w:t>
      </w:r>
    </w:p>
    <w:p w14:paraId="146D4E0B" w14:textId="77777777" w:rsidR="004C10D2" w:rsidRDefault="004C10D2" w:rsidP="004C10D2">
      <w:pPr>
        <w:tabs>
          <w:tab w:val="left" w:pos="-2340"/>
        </w:tabs>
        <w:jc w:val="right"/>
        <w:rPr>
          <w:rFonts w:ascii="GHEA Grapalat" w:hAnsi="GHEA Grapalat" w:cs="Sylfaen"/>
          <w:b/>
          <w:sz w:val="20"/>
          <w:szCs w:val="20"/>
          <w:lang w:val="en-US"/>
        </w:rPr>
      </w:pPr>
    </w:p>
    <w:p w14:paraId="4057C6ED" w14:textId="77777777" w:rsidR="004C10D2" w:rsidRDefault="004C10D2" w:rsidP="004C10D2">
      <w:pPr>
        <w:tabs>
          <w:tab w:val="left" w:pos="-2340"/>
        </w:tabs>
        <w:jc w:val="right"/>
        <w:rPr>
          <w:rFonts w:ascii="GHEA Grapalat" w:hAnsi="GHEA Grapalat" w:cs="Sylfaen"/>
          <w:b/>
          <w:sz w:val="20"/>
          <w:szCs w:val="20"/>
          <w:lang w:val="en-US"/>
        </w:rPr>
      </w:pPr>
    </w:p>
    <w:p w14:paraId="02773E27" w14:textId="77777777" w:rsidR="00BA5F6B" w:rsidRDefault="00BA5F6B">
      <w:pPr>
        <w:rPr>
          <w:lang w:val="en-US"/>
        </w:rPr>
      </w:pPr>
    </w:p>
    <w:p w14:paraId="33981FA8" w14:textId="77777777" w:rsidR="004217C5" w:rsidRDefault="004217C5">
      <w:pPr>
        <w:rPr>
          <w:lang w:val="en-US"/>
        </w:rPr>
      </w:pPr>
    </w:p>
    <w:p w14:paraId="6E03406E" w14:textId="77777777" w:rsidR="004217C5" w:rsidRDefault="004217C5">
      <w:pPr>
        <w:rPr>
          <w:lang w:val="en-US"/>
        </w:rPr>
      </w:pPr>
    </w:p>
    <w:p w14:paraId="0DCBA8FC" w14:textId="77777777" w:rsidR="004217C5" w:rsidRDefault="004217C5">
      <w:pPr>
        <w:rPr>
          <w:lang w:val="en-US"/>
        </w:rPr>
      </w:pPr>
    </w:p>
    <w:p w14:paraId="591E8A1C" w14:textId="77777777" w:rsidR="006B74C9" w:rsidRDefault="006B74C9">
      <w:pPr>
        <w:rPr>
          <w:lang w:val="en-US"/>
        </w:rPr>
      </w:pPr>
    </w:p>
    <w:p w14:paraId="03A547B7" w14:textId="77777777" w:rsidR="006B74C9" w:rsidRDefault="006B74C9">
      <w:pPr>
        <w:rPr>
          <w:lang w:val="en-US"/>
        </w:rPr>
      </w:pPr>
    </w:p>
    <w:p w14:paraId="76BCEE66" w14:textId="77777777" w:rsidR="006B74C9" w:rsidRDefault="006B74C9">
      <w:pPr>
        <w:rPr>
          <w:lang w:val="en-US"/>
        </w:rPr>
      </w:pPr>
    </w:p>
    <w:p w14:paraId="4912C4BA" w14:textId="77777777" w:rsidR="0098554C" w:rsidRDefault="0098554C" w:rsidP="00A71E6E">
      <w:pPr>
        <w:spacing w:line="276" w:lineRule="auto"/>
        <w:jc w:val="center"/>
        <w:rPr>
          <w:rFonts w:ascii="GHEA Grapalat" w:hAnsi="GHEA Grapalat"/>
          <w:b/>
          <w:caps/>
          <w:color w:val="000000"/>
          <w:spacing w:val="-8"/>
          <w:lang w:val="en-US"/>
        </w:rPr>
      </w:pPr>
    </w:p>
    <w:p w14:paraId="7011EF34" w14:textId="77777777" w:rsidR="0098554C" w:rsidRDefault="0098554C" w:rsidP="00A71E6E">
      <w:pPr>
        <w:spacing w:line="276" w:lineRule="auto"/>
        <w:jc w:val="center"/>
        <w:rPr>
          <w:rFonts w:ascii="GHEA Grapalat" w:hAnsi="GHEA Grapalat"/>
          <w:b/>
          <w:caps/>
          <w:color w:val="000000"/>
          <w:spacing w:val="-8"/>
          <w:lang w:val="en-US"/>
        </w:rPr>
      </w:pPr>
    </w:p>
    <w:p w14:paraId="7B12A3B6" w14:textId="77777777" w:rsidR="0098554C" w:rsidRDefault="0098554C" w:rsidP="00A71E6E">
      <w:pPr>
        <w:spacing w:line="276" w:lineRule="auto"/>
        <w:jc w:val="center"/>
        <w:rPr>
          <w:rFonts w:ascii="GHEA Grapalat" w:hAnsi="GHEA Grapalat"/>
          <w:b/>
          <w:caps/>
          <w:color w:val="000000"/>
          <w:spacing w:val="-8"/>
          <w:lang w:val="en-US"/>
        </w:rPr>
      </w:pPr>
    </w:p>
    <w:p w14:paraId="151F66D8" w14:textId="77777777" w:rsidR="0098554C" w:rsidRDefault="0098554C" w:rsidP="00A71E6E">
      <w:pPr>
        <w:spacing w:line="276" w:lineRule="auto"/>
        <w:jc w:val="center"/>
        <w:rPr>
          <w:rFonts w:ascii="GHEA Grapalat" w:hAnsi="GHEA Grapalat"/>
          <w:b/>
          <w:caps/>
          <w:color w:val="000000"/>
          <w:spacing w:val="-8"/>
          <w:lang w:val="en-US"/>
        </w:rPr>
      </w:pPr>
    </w:p>
    <w:p w14:paraId="70B92B55" w14:textId="77777777" w:rsidR="0098554C" w:rsidRDefault="0098554C" w:rsidP="00A71E6E">
      <w:pPr>
        <w:spacing w:line="276" w:lineRule="auto"/>
        <w:jc w:val="center"/>
        <w:rPr>
          <w:rFonts w:ascii="GHEA Grapalat" w:hAnsi="GHEA Grapalat"/>
          <w:b/>
          <w:caps/>
          <w:color w:val="000000"/>
          <w:spacing w:val="-8"/>
          <w:lang w:val="en-US"/>
        </w:rPr>
      </w:pPr>
    </w:p>
    <w:p w14:paraId="0AC044EF" w14:textId="77777777" w:rsidR="0098554C" w:rsidRDefault="0098554C" w:rsidP="00A71E6E">
      <w:pPr>
        <w:spacing w:line="276" w:lineRule="auto"/>
        <w:jc w:val="center"/>
        <w:rPr>
          <w:rFonts w:ascii="GHEA Grapalat" w:hAnsi="GHEA Grapalat"/>
          <w:b/>
          <w:caps/>
          <w:color w:val="000000"/>
          <w:spacing w:val="-8"/>
          <w:lang w:val="en-US"/>
        </w:rPr>
      </w:pPr>
    </w:p>
    <w:p w14:paraId="0D212B6A" w14:textId="77777777" w:rsidR="0098554C" w:rsidRDefault="0098554C" w:rsidP="00A71E6E">
      <w:pPr>
        <w:spacing w:line="276" w:lineRule="auto"/>
        <w:jc w:val="center"/>
        <w:rPr>
          <w:rFonts w:ascii="GHEA Grapalat" w:hAnsi="GHEA Grapalat"/>
          <w:b/>
          <w:caps/>
          <w:color w:val="000000"/>
          <w:spacing w:val="-8"/>
          <w:lang w:val="en-US"/>
        </w:rPr>
      </w:pPr>
    </w:p>
    <w:p w14:paraId="4C8B49E3" w14:textId="77777777" w:rsidR="0098554C" w:rsidRDefault="0098554C" w:rsidP="00A71E6E">
      <w:pPr>
        <w:spacing w:line="276" w:lineRule="auto"/>
        <w:jc w:val="center"/>
        <w:rPr>
          <w:rFonts w:ascii="GHEA Grapalat" w:hAnsi="GHEA Grapalat"/>
          <w:b/>
          <w:caps/>
          <w:color w:val="000000"/>
          <w:spacing w:val="-8"/>
          <w:lang w:val="en-US"/>
        </w:rPr>
      </w:pPr>
    </w:p>
    <w:p w14:paraId="169E7524" w14:textId="77777777" w:rsidR="0098554C" w:rsidRDefault="0098554C" w:rsidP="00A71E6E">
      <w:pPr>
        <w:spacing w:line="276" w:lineRule="auto"/>
        <w:jc w:val="center"/>
        <w:rPr>
          <w:rFonts w:ascii="GHEA Grapalat" w:hAnsi="GHEA Grapalat"/>
          <w:b/>
          <w:caps/>
          <w:color w:val="000000"/>
          <w:spacing w:val="-8"/>
          <w:lang w:val="en-US"/>
        </w:rPr>
      </w:pPr>
    </w:p>
    <w:p w14:paraId="58009A3A" w14:textId="77777777" w:rsidR="00B85635" w:rsidRDefault="00B85635" w:rsidP="00A71E6E">
      <w:pPr>
        <w:spacing w:line="276" w:lineRule="auto"/>
        <w:jc w:val="center"/>
        <w:rPr>
          <w:rFonts w:ascii="GHEA Grapalat" w:hAnsi="GHEA Grapalat"/>
          <w:b/>
          <w:caps/>
          <w:color w:val="000000"/>
          <w:spacing w:val="-8"/>
          <w:lang w:val="en-US"/>
        </w:rPr>
      </w:pPr>
    </w:p>
    <w:p w14:paraId="2A298D18" w14:textId="77777777" w:rsidR="00B85635" w:rsidRDefault="00B85635" w:rsidP="00A71E6E">
      <w:pPr>
        <w:spacing w:line="276" w:lineRule="auto"/>
        <w:jc w:val="center"/>
        <w:rPr>
          <w:rFonts w:ascii="GHEA Grapalat" w:hAnsi="GHEA Grapalat"/>
          <w:b/>
          <w:caps/>
          <w:color w:val="000000"/>
          <w:spacing w:val="-8"/>
          <w:lang w:val="en-US"/>
        </w:rPr>
      </w:pPr>
    </w:p>
    <w:p w14:paraId="1716AC63" w14:textId="77777777" w:rsidR="00B85635" w:rsidRDefault="00B85635" w:rsidP="00A71E6E">
      <w:pPr>
        <w:spacing w:line="276" w:lineRule="auto"/>
        <w:jc w:val="center"/>
        <w:rPr>
          <w:rFonts w:ascii="GHEA Grapalat" w:hAnsi="GHEA Grapalat"/>
          <w:b/>
          <w:caps/>
          <w:color w:val="000000"/>
          <w:spacing w:val="-8"/>
          <w:lang w:val="en-US"/>
        </w:rPr>
      </w:pPr>
    </w:p>
    <w:p w14:paraId="5BDFFD32" w14:textId="77777777" w:rsidR="00B85635" w:rsidRDefault="00B85635" w:rsidP="00A71E6E">
      <w:pPr>
        <w:spacing w:line="276" w:lineRule="auto"/>
        <w:jc w:val="center"/>
        <w:rPr>
          <w:rFonts w:ascii="GHEA Grapalat" w:hAnsi="GHEA Grapalat"/>
          <w:b/>
          <w:caps/>
          <w:color w:val="000000"/>
          <w:spacing w:val="-8"/>
          <w:lang w:val="en-US"/>
        </w:rPr>
      </w:pPr>
    </w:p>
    <w:p w14:paraId="3B015FF3" w14:textId="77777777" w:rsidR="00B85635" w:rsidRDefault="00B85635" w:rsidP="00A71E6E">
      <w:pPr>
        <w:spacing w:line="276" w:lineRule="auto"/>
        <w:jc w:val="center"/>
        <w:rPr>
          <w:rFonts w:ascii="GHEA Grapalat" w:hAnsi="GHEA Grapalat"/>
          <w:b/>
          <w:caps/>
          <w:color w:val="000000"/>
          <w:spacing w:val="-8"/>
          <w:lang w:val="en-US"/>
        </w:rPr>
      </w:pPr>
    </w:p>
    <w:p w14:paraId="3ECABFA0" w14:textId="77777777" w:rsidR="00B85635" w:rsidRDefault="00B85635" w:rsidP="00A71E6E">
      <w:pPr>
        <w:spacing w:line="276" w:lineRule="auto"/>
        <w:jc w:val="center"/>
        <w:rPr>
          <w:rFonts w:ascii="GHEA Grapalat" w:hAnsi="GHEA Grapalat"/>
          <w:b/>
          <w:caps/>
          <w:color w:val="000000"/>
          <w:spacing w:val="-8"/>
          <w:lang w:val="en-US"/>
        </w:rPr>
      </w:pPr>
    </w:p>
    <w:p w14:paraId="03262882" w14:textId="77777777" w:rsidR="0098554C" w:rsidRDefault="0098554C" w:rsidP="00A71E6E">
      <w:pPr>
        <w:spacing w:line="276" w:lineRule="auto"/>
        <w:jc w:val="center"/>
        <w:rPr>
          <w:rFonts w:ascii="GHEA Grapalat" w:hAnsi="GHEA Grapalat"/>
          <w:b/>
          <w:caps/>
          <w:color w:val="000000"/>
          <w:spacing w:val="-8"/>
          <w:lang w:val="en-US"/>
        </w:rPr>
      </w:pPr>
    </w:p>
    <w:p w14:paraId="69ECAC5C" w14:textId="77777777" w:rsidR="0098554C" w:rsidRDefault="0098554C" w:rsidP="00A71E6E">
      <w:pPr>
        <w:spacing w:line="276" w:lineRule="auto"/>
        <w:jc w:val="center"/>
        <w:rPr>
          <w:rFonts w:ascii="GHEA Grapalat" w:hAnsi="GHEA Grapalat"/>
          <w:b/>
          <w:caps/>
          <w:color w:val="000000"/>
          <w:spacing w:val="-8"/>
          <w:lang w:val="en-US"/>
        </w:rPr>
      </w:pPr>
    </w:p>
    <w:p w14:paraId="379D3AEA" w14:textId="77777777" w:rsidR="003D0A47" w:rsidRDefault="003D0A47" w:rsidP="00A71E6E">
      <w:pPr>
        <w:spacing w:line="276" w:lineRule="auto"/>
        <w:jc w:val="center"/>
        <w:rPr>
          <w:rFonts w:ascii="GHEA Grapalat" w:hAnsi="GHEA Grapalat"/>
          <w:b/>
          <w:caps/>
          <w:color w:val="000000"/>
          <w:spacing w:val="-8"/>
          <w:lang w:val="en-US"/>
        </w:rPr>
      </w:pPr>
      <w:r w:rsidRPr="007E6BE8">
        <w:rPr>
          <w:rFonts w:ascii="GHEA Grapalat" w:hAnsi="GHEA Grapalat"/>
          <w:b/>
          <w:caps/>
          <w:color w:val="000000"/>
          <w:spacing w:val="-8"/>
          <w:lang w:val="en-US"/>
        </w:rPr>
        <w:lastRenderedPageBreak/>
        <w:t>ՀԻՄՆԱՎՈՐՈՒՄ</w:t>
      </w:r>
    </w:p>
    <w:p w14:paraId="25E9E64C" w14:textId="77777777" w:rsidR="007E6BE8" w:rsidRPr="007E6BE8" w:rsidRDefault="007E6BE8" w:rsidP="00A71E6E">
      <w:pPr>
        <w:spacing w:line="276" w:lineRule="auto"/>
        <w:jc w:val="center"/>
        <w:rPr>
          <w:rFonts w:ascii="GHEA Grapalat" w:hAnsi="GHEA Grapalat"/>
          <w:b/>
          <w:caps/>
          <w:color w:val="000000"/>
          <w:spacing w:val="-8"/>
          <w:lang w:val="en-US"/>
        </w:rPr>
      </w:pPr>
    </w:p>
    <w:p w14:paraId="1934A96F" w14:textId="77777777" w:rsidR="000C296E" w:rsidRPr="007E6BE8" w:rsidRDefault="000C296E" w:rsidP="00A71E6E">
      <w:pPr>
        <w:spacing w:line="276" w:lineRule="auto"/>
        <w:jc w:val="center"/>
        <w:rPr>
          <w:rFonts w:ascii="GHEA Grapalat" w:eastAsia="Calibri" w:hAnsi="GHEA Grapalat"/>
          <w:b/>
          <w:caps/>
          <w:color w:val="000000"/>
          <w:spacing w:val="-8"/>
        </w:rPr>
      </w:pPr>
      <w:r w:rsidRPr="007E6BE8">
        <w:rPr>
          <w:rFonts w:ascii="GHEA Grapalat" w:hAnsi="GHEA Grapalat"/>
          <w:b/>
          <w:caps/>
          <w:color w:val="000000"/>
          <w:spacing w:val="-8"/>
        </w:rPr>
        <w:t>«</w:t>
      </w:r>
      <w:r w:rsidRPr="007E6BE8">
        <w:rPr>
          <w:rFonts w:ascii="GHEA Grapalat" w:hAnsi="GHEA Grapalat" w:cs="Sylfaen"/>
          <w:b/>
          <w:bCs/>
          <w:caps/>
          <w:color w:val="000000"/>
          <w:spacing w:val="-8"/>
          <w:lang w:val="fr-FR" w:eastAsia="en-US"/>
        </w:rPr>
        <w:t>Հայաստանի Հանրապետության</w:t>
      </w:r>
      <w:r w:rsidRPr="007E6BE8">
        <w:rPr>
          <w:rFonts w:ascii="GHEA Grapalat" w:hAnsi="GHEA Grapalat"/>
          <w:b/>
          <w:caps/>
          <w:color w:val="000000"/>
          <w:spacing w:val="-8"/>
        </w:rPr>
        <w:t xml:space="preserve"> կառավարու</w:t>
      </w:r>
      <w:r w:rsidRPr="007E6BE8">
        <w:rPr>
          <w:rFonts w:ascii="GHEA Grapalat" w:hAnsi="GHEA Grapalat"/>
          <w:b/>
          <w:caps/>
          <w:color w:val="000000"/>
          <w:spacing w:val="-8"/>
        </w:rPr>
        <w:softHyphen/>
        <w:t xml:space="preserve">թյան 2016 </w:t>
      </w:r>
      <w:r w:rsidRPr="007E6BE8">
        <w:rPr>
          <w:rFonts w:ascii="GHEA Grapalat" w:hAnsi="GHEA Grapalat" w:cs="Sylfaen"/>
          <w:b/>
          <w:caps/>
          <w:color w:val="000000"/>
          <w:spacing w:val="-4"/>
          <w:lang w:val="pt-BR"/>
        </w:rPr>
        <w:t>թվական</w:t>
      </w:r>
      <w:r w:rsidRPr="007E6BE8">
        <w:rPr>
          <w:rFonts w:ascii="GHEA Grapalat" w:hAnsi="GHEA Grapalat" w:cs="Sylfaen"/>
          <w:b/>
          <w:caps/>
          <w:color w:val="000000"/>
          <w:spacing w:val="-8"/>
          <w:lang w:val="fr-FR"/>
        </w:rPr>
        <w:t xml:space="preserve"> </w:t>
      </w:r>
      <w:r w:rsidRPr="007E6BE8">
        <w:rPr>
          <w:rFonts w:ascii="GHEA Grapalat" w:hAnsi="GHEA Grapalat"/>
          <w:b/>
          <w:caps/>
          <w:color w:val="000000"/>
          <w:spacing w:val="-8"/>
        </w:rPr>
        <w:t xml:space="preserve"> մայիսի 5-ի</w:t>
      </w:r>
    </w:p>
    <w:p w14:paraId="1454C72B" w14:textId="77777777" w:rsidR="004217C5" w:rsidRPr="007E6BE8" w:rsidRDefault="000C296E" w:rsidP="007E6BE8">
      <w:pPr>
        <w:pStyle w:val="norm"/>
        <w:spacing w:line="276" w:lineRule="auto"/>
        <w:ind w:firstLine="0"/>
        <w:jc w:val="center"/>
        <w:rPr>
          <w:rFonts w:ascii="GHEA Grapalat" w:hAnsi="GHEA Grapalat"/>
          <w:b/>
          <w:sz w:val="24"/>
          <w:szCs w:val="24"/>
        </w:rPr>
      </w:pPr>
      <w:r w:rsidRPr="007E6BE8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 xml:space="preserve">N 492-Ն  որոշման մեջ </w:t>
      </w:r>
      <w:r w:rsidR="007E6BE8" w:rsidRPr="007E6BE8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 xml:space="preserve">փոփոխություններ եվ </w:t>
      </w:r>
      <w:r w:rsidRPr="007E6BE8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>լրացում</w:t>
      </w:r>
      <w:r w:rsidR="007E6BE8" w:rsidRPr="007E6BE8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>ներ</w:t>
      </w:r>
      <w:r w:rsidRPr="007E6BE8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 xml:space="preserve"> կա</w:t>
      </w:r>
      <w:r w:rsidRPr="007E6BE8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softHyphen/>
        <w:t>տարելու մասին</w:t>
      </w:r>
      <w:r w:rsidR="004217C5" w:rsidRPr="007E6BE8">
        <w:rPr>
          <w:rFonts w:ascii="GHEA Grapalat" w:hAnsi="GHEA Grapalat"/>
          <w:b/>
          <w:sz w:val="24"/>
          <w:szCs w:val="24"/>
        </w:rPr>
        <w:t xml:space="preserve"> </w:t>
      </w:r>
      <w:r w:rsidR="004217C5" w:rsidRPr="007E6BE8">
        <w:rPr>
          <w:rFonts w:ascii="GHEA Grapalat" w:hAnsi="GHEA Grapalat" w:cs="Sylfaen"/>
          <w:b/>
          <w:caps/>
          <w:color w:val="000000"/>
          <w:sz w:val="24"/>
          <w:szCs w:val="24"/>
        </w:rPr>
        <w:t>Հայաստանի Հանրապետության կառավարության որոշման նախագծի վերաբերյալ</w:t>
      </w:r>
    </w:p>
    <w:p w14:paraId="136966CF" w14:textId="77777777" w:rsidR="004217C5" w:rsidRPr="009E250C" w:rsidRDefault="004217C5" w:rsidP="00A71E6E">
      <w:pPr>
        <w:pStyle w:val="ListParagraph"/>
        <w:spacing w:after="0"/>
        <w:ind w:left="0"/>
        <w:jc w:val="center"/>
        <w:rPr>
          <w:rFonts w:ascii="GHEA Grapalat" w:hAnsi="GHEA Grapalat"/>
          <w:b/>
          <w:sz w:val="24"/>
          <w:szCs w:val="24"/>
        </w:rPr>
      </w:pPr>
    </w:p>
    <w:p w14:paraId="4D99D0CA" w14:textId="77777777" w:rsidR="00945C4A" w:rsidRPr="0098554C" w:rsidRDefault="004217C5" w:rsidP="0098554C">
      <w:pPr>
        <w:pStyle w:val="mechtex"/>
        <w:numPr>
          <w:ilvl w:val="0"/>
          <w:numId w:val="9"/>
        </w:numPr>
        <w:spacing w:line="276" w:lineRule="auto"/>
        <w:ind w:firstLine="0"/>
        <w:jc w:val="both"/>
        <w:rPr>
          <w:rFonts w:ascii="GHEA Grapalat" w:hAnsi="GHEA Grapalat"/>
          <w:sz w:val="24"/>
        </w:rPr>
      </w:pPr>
      <w:r w:rsidRPr="009E250C">
        <w:rPr>
          <w:rFonts w:ascii="GHEA Grapalat" w:hAnsi="GHEA Grapalat" w:cs="Sylfaen"/>
          <w:b/>
          <w:bCs/>
          <w:sz w:val="24"/>
          <w:lang w:eastAsia="en-US"/>
        </w:rPr>
        <w:t>Իրավական</w:t>
      </w:r>
      <w:r w:rsidRPr="009E250C">
        <w:rPr>
          <w:rFonts w:ascii="GHEA Grapalat" w:hAnsi="GHEA Grapalat" w:cs="Sylfaen"/>
          <w:b/>
          <w:bCs/>
          <w:sz w:val="24"/>
          <w:lang w:val="hy-AM" w:eastAsia="en-US"/>
        </w:rPr>
        <w:t xml:space="preserve"> </w:t>
      </w:r>
      <w:r w:rsidRPr="009E250C">
        <w:rPr>
          <w:rFonts w:ascii="GHEA Grapalat" w:hAnsi="GHEA Grapalat" w:cs="Sylfaen"/>
          <w:b/>
          <w:bCs/>
          <w:sz w:val="24"/>
          <w:lang w:eastAsia="en-US"/>
        </w:rPr>
        <w:t>ակտի</w:t>
      </w:r>
      <w:r w:rsidRPr="009E250C">
        <w:rPr>
          <w:rFonts w:ascii="GHEA Grapalat" w:hAnsi="GHEA Grapalat" w:cs="Sylfaen"/>
          <w:b/>
          <w:bCs/>
          <w:sz w:val="24"/>
          <w:lang w:val="hy-AM" w:eastAsia="en-US"/>
        </w:rPr>
        <w:t xml:space="preserve"> </w:t>
      </w:r>
      <w:r w:rsidRPr="009E250C">
        <w:rPr>
          <w:rFonts w:ascii="GHEA Grapalat" w:hAnsi="GHEA Grapalat" w:cs="Sylfaen"/>
          <w:b/>
          <w:bCs/>
          <w:sz w:val="24"/>
          <w:lang w:eastAsia="en-US"/>
        </w:rPr>
        <w:t>անհրաժեշտությունը</w:t>
      </w:r>
    </w:p>
    <w:p w14:paraId="20EBBB10" w14:textId="77777777" w:rsidR="00030E3A" w:rsidRDefault="00030E3A" w:rsidP="00A71E6E">
      <w:pPr>
        <w:spacing w:line="276" w:lineRule="auto"/>
        <w:ind w:firstLine="720"/>
        <w:jc w:val="both"/>
        <w:rPr>
          <w:rFonts w:ascii="GHEA Grapalat" w:hAnsi="GHEA Grapalat" w:cs="Sylfaen"/>
          <w:lang w:val="en-US"/>
        </w:rPr>
      </w:pPr>
    </w:p>
    <w:p w14:paraId="0E741AF3" w14:textId="77777777" w:rsidR="00CB7341" w:rsidRPr="009E250C" w:rsidRDefault="00D925F5" w:rsidP="00A71E6E">
      <w:pPr>
        <w:spacing w:line="276" w:lineRule="auto"/>
        <w:ind w:firstLine="720"/>
        <w:jc w:val="both"/>
        <w:rPr>
          <w:rFonts w:ascii="GHEA Grapalat" w:hAnsi="GHEA Grapalat"/>
          <w:color w:val="000000"/>
        </w:rPr>
      </w:pPr>
      <w:r w:rsidRPr="009E250C">
        <w:rPr>
          <w:rFonts w:ascii="GHEA Grapalat" w:hAnsi="GHEA Grapalat" w:cs="Sylfaen"/>
          <w:lang w:val="hy-AM"/>
        </w:rPr>
        <w:t>«</w:t>
      </w:r>
      <w:r w:rsidR="00CB7341" w:rsidRPr="009E250C">
        <w:rPr>
          <w:rFonts w:ascii="GHEA Grapalat" w:hAnsi="GHEA Grapalat" w:cs="Tahoma"/>
          <w:spacing w:val="-6"/>
          <w:lang w:val="hy-AM"/>
        </w:rPr>
        <w:t>Հայաստանի</w:t>
      </w:r>
      <w:r w:rsidR="00CB7341" w:rsidRPr="009E250C">
        <w:rPr>
          <w:rFonts w:ascii="GHEA Grapalat" w:hAnsi="GHEA Grapalat"/>
          <w:spacing w:val="-6"/>
          <w:lang w:val="hy-AM"/>
        </w:rPr>
        <w:t xml:space="preserve"> </w:t>
      </w:r>
      <w:r w:rsidR="00CB7341" w:rsidRPr="009E250C">
        <w:rPr>
          <w:rFonts w:ascii="GHEA Grapalat" w:hAnsi="GHEA Grapalat" w:cs="Tahoma"/>
          <w:spacing w:val="-6"/>
          <w:lang w:val="hy-AM"/>
        </w:rPr>
        <w:t>Հանրապե</w:t>
      </w:r>
      <w:r w:rsidR="00CB7341" w:rsidRPr="009E250C">
        <w:rPr>
          <w:rFonts w:ascii="GHEA Grapalat" w:hAnsi="GHEA Grapalat" w:cs="Tahoma"/>
          <w:spacing w:val="-6"/>
        </w:rPr>
        <w:softHyphen/>
      </w:r>
      <w:r w:rsidR="00CB7341" w:rsidRPr="009E250C">
        <w:rPr>
          <w:rFonts w:ascii="GHEA Grapalat" w:hAnsi="GHEA Grapalat" w:cs="Tahoma"/>
          <w:spacing w:val="-6"/>
          <w:lang w:val="hy-AM"/>
        </w:rPr>
        <w:t>տության</w:t>
      </w:r>
      <w:r w:rsidR="00CB7341" w:rsidRPr="009E250C">
        <w:rPr>
          <w:rFonts w:ascii="GHEA Grapalat" w:hAnsi="GHEA Grapalat"/>
          <w:lang w:val="hy-AM"/>
        </w:rPr>
        <w:t xml:space="preserve"> </w:t>
      </w:r>
      <w:r w:rsidR="00CB7341" w:rsidRPr="009E250C">
        <w:rPr>
          <w:rFonts w:ascii="GHEA Grapalat" w:hAnsi="GHEA Grapalat"/>
        </w:rPr>
        <w:t>կառավարության 2016 թվականի մայիսի 5-ի</w:t>
      </w:r>
      <w:r w:rsidR="00CB7341" w:rsidRPr="009E250C">
        <w:rPr>
          <w:rFonts w:ascii="GHEA Grapalat" w:hAnsi="GHEA Grapalat"/>
          <w:color w:val="000000"/>
        </w:rPr>
        <w:t xml:space="preserve"> N 492-Ն որոշման մեջ </w:t>
      </w:r>
      <w:r w:rsidR="007E6BE8">
        <w:rPr>
          <w:rFonts w:ascii="GHEA Grapalat" w:hAnsi="GHEA Grapalat"/>
          <w:color w:val="000000"/>
          <w:lang w:val="en-US"/>
        </w:rPr>
        <w:t>փոփոխություններ և լ</w:t>
      </w:r>
      <w:r w:rsidR="00CB7341" w:rsidRPr="009E250C">
        <w:rPr>
          <w:rFonts w:ascii="GHEA Grapalat" w:hAnsi="GHEA Grapalat"/>
          <w:color w:val="000000"/>
        </w:rPr>
        <w:t>րացում</w:t>
      </w:r>
      <w:r w:rsidR="007E6BE8">
        <w:rPr>
          <w:rFonts w:ascii="GHEA Grapalat" w:hAnsi="GHEA Grapalat"/>
          <w:color w:val="000000"/>
          <w:lang w:val="en-US"/>
        </w:rPr>
        <w:t>ներ</w:t>
      </w:r>
      <w:r w:rsidR="00E56D95" w:rsidRPr="009E250C">
        <w:rPr>
          <w:rFonts w:ascii="GHEA Grapalat" w:hAnsi="GHEA Grapalat"/>
          <w:color w:val="000000"/>
          <w:lang w:val="en-US"/>
        </w:rPr>
        <w:t xml:space="preserve"> կատարելու մասին</w:t>
      </w:r>
      <w:r w:rsidR="0079322E" w:rsidRPr="009E250C">
        <w:rPr>
          <w:rFonts w:ascii="GHEA Grapalat" w:hAnsi="GHEA Grapalat"/>
          <w:spacing w:val="-6"/>
        </w:rPr>
        <w:t>»</w:t>
      </w:r>
      <w:r w:rsidR="00E56D95" w:rsidRPr="009E250C">
        <w:rPr>
          <w:rFonts w:ascii="GHEA Grapalat" w:hAnsi="GHEA Grapalat"/>
          <w:color w:val="000000"/>
          <w:lang w:val="en-US"/>
        </w:rPr>
        <w:t xml:space="preserve">  </w:t>
      </w:r>
      <w:r w:rsidR="0079322E" w:rsidRPr="009E250C">
        <w:rPr>
          <w:rFonts w:ascii="GHEA Grapalat" w:hAnsi="GHEA Grapalat"/>
          <w:color w:val="000000"/>
          <w:lang w:val="en-US"/>
        </w:rPr>
        <w:t xml:space="preserve">Հայաստանի Հանրապետության կառավարության </w:t>
      </w:r>
      <w:r w:rsidR="00AC3A1F">
        <w:rPr>
          <w:rFonts w:ascii="GHEA Grapalat" w:hAnsi="GHEA Grapalat"/>
          <w:color w:val="000000"/>
          <w:lang w:val="en-US"/>
        </w:rPr>
        <w:t>ո</w:t>
      </w:r>
      <w:r w:rsidR="0079322E" w:rsidRPr="009E250C">
        <w:rPr>
          <w:rFonts w:ascii="GHEA Grapalat" w:hAnsi="GHEA Grapalat"/>
          <w:color w:val="000000"/>
          <w:lang w:val="en-US"/>
        </w:rPr>
        <w:t>ր</w:t>
      </w:r>
      <w:r w:rsidR="00AC3A1F">
        <w:rPr>
          <w:rFonts w:ascii="GHEA Grapalat" w:hAnsi="GHEA Grapalat"/>
          <w:color w:val="000000"/>
          <w:lang w:val="en-US"/>
        </w:rPr>
        <w:t>ո</w:t>
      </w:r>
      <w:r w:rsidR="0079322E" w:rsidRPr="009E250C">
        <w:rPr>
          <w:rFonts w:ascii="GHEA Grapalat" w:hAnsi="GHEA Grapalat"/>
          <w:color w:val="000000"/>
          <w:lang w:val="en-US"/>
        </w:rPr>
        <w:t>շման նախագ</w:t>
      </w:r>
      <w:r w:rsidR="003D5561">
        <w:rPr>
          <w:rFonts w:ascii="GHEA Grapalat" w:hAnsi="GHEA Grapalat"/>
          <w:color w:val="000000"/>
          <w:lang w:val="en-US"/>
        </w:rPr>
        <w:t>ը</w:t>
      </w:r>
      <w:r w:rsidR="0079322E" w:rsidRPr="009E250C">
        <w:rPr>
          <w:rFonts w:ascii="GHEA Grapalat" w:hAnsi="GHEA Grapalat"/>
          <w:color w:val="000000"/>
          <w:lang w:val="en-US"/>
        </w:rPr>
        <w:t>ծ</w:t>
      </w:r>
      <w:r w:rsidR="003D5561">
        <w:rPr>
          <w:rFonts w:ascii="GHEA Grapalat" w:hAnsi="GHEA Grapalat"/>
          <w:color w:val="000000"/>
          <w:lang w:val="en-US"/>
        </w:rPr>
        <w:t>ը</w:t>
      </w:r>
      <w:r w:rsidR="0079322E" w:rsidRPr="009E250C">
        <w:rPr>
          <w:rFonts w:ascii="GHEA Grapalat" w:hAnsi="GHEA Grapalat"/>
          <w:color w:val="000000"/>
          <w:lang w:val="en-US"/>
        </w:rPr>
        <w:t xml:space="preserve"> մշակ</w:t>
      </w:r>
      <w:r w:rsidR="003D5561">
        <w:rPr>
          <w:rFonts w:ascii="GHEA Grapalat" w:hAnsi="GHEA Grapalat"/>
          <w:color w:val="000000"/>
          <w:lang w:val="en-US"/>
        </w:rPr>
        <w:t xml:space="preserve">վել </w:t>
      </w:r>
      <w:r w:rsidR="00E56D95" w:rsidRPr="009E250C">
        <w:rPr>
          <w:rFonts w:ascii="GHEA Grapalat" w:hAnsi="GHEA Grapalat"/>
          <w:color w:val="000000"/>
          <w:lang w:val="en-US"/>
        </w:rPr>
        <w:t xml:space="preserve">է </w:t>
      </w:r>
      <w:r w:rsidR="003D5561">
        <w:rPr>
          <w:rFonts w:ascii="GHEA Grapalat" w:hAnsi="GHEA Grapalat"/>
          <w:color w:val="000000"/>
          <w:lang w:val="en-US"/>
        </w:rPr>
        <w:t xml:space="preserve">ի կատարումն </w:t>
      </w:r>
      <w:r w:rsidR="0098554C" w:rsidRPr="0094727C">
        <w:rPr>
          <w:rFonts w:ascii="GHEA Grapalat" w:hAnsi="GHEA Grapalat" w:cs="Tahoma"/>
          <w:spacing w:val="-8"/>
        </w:rPr>
        <w:t>ՀՀ վարչապետի 2019 թվականի օգոստոսի 1-ի N 1025-Ա որոշմա</w:t>
      </w:r>
      <w:r w:rsidR="006C181D">
        <w:rPr>
          <w:rFonts w:ascii="GHEA Grapalat" w:hAnsi="GHEA Grapalat" w:cs="Tahoma"/>
          <w:spacing w:val="-8"/>
          <w:lang w:val="en-US"/>
        </w:rPr>
        <w:t xml:space="preserve">մբ հաստատված </w:t>
      </w:r>
      <w:r w:rsidR="0098554C" w:rsidRPr="0094727C">
        <w:rPr>
          <w:rFonts w:ascii="GHEA Grapalat" w:hAnsi="GHEA Grapalat" w:cs="Tahoma"/>
          <w:spacing w:val="-8"/>
        </w:rPr>
        <w:t xml:space="preserve"> հավելված</w:t>
      </w:r>
      <w:r w:rsidR="003D5561">
        <w:rPr>
          <w:rFonts w:ascii="GHEA Grapalat" w:hAnsi="GHEA Grapalat" w:cs="Tahoma"/>
          <w:spacing w:val="-8"/>
          <w:lang w:val="en-US"/>
        </w:rPr>
        <w:t>ի</w:t>
      </w:r>
      <w:r w:rsidR="0098554C" w:rsidRPr="0094727C">
        <w:rPr>
          <w:rFonts w:ascii="GHEA Grapalat" w:hAnsi="GHEA Grapalat" w:cs="Tahoma"/>
          <w:spacing w:val="-8"/>
        </w:rPr>
        <w:t xml:space="preserve"> և </w:t>
      </w:r>
      <w:r w:rsidR="00B80518">
        <w:rPr>
          <w:rFonts w:ascii="GHEA Grapalat" w:hAnsi="GHEA Grapalat" w:cs="Tahoma"/>
          <w:spacing w:val="-8"/>
          <w:lang w:val="en-US"/>
        </w:rPr>
        <w:t>նպատակաուղղված է</w:t>
      </w:r>
      <w:r w:rsidR="0098554C" w:rsidRPr="0094727C">
        <w:rPr>
          <w:rFonts w:ascii="GHEA Grapalat" w:hAnsi="GHEA Grapalat" w:cs="Tahoma"/>
          <w:spacing w:val="-8"/>
        </w:rPr>
        <w:t xml:space="preserve"> </w:t>
      </w:r>
      <w:r w:rsidR="0098554C" w:rsidRPr="0094727C">
        <w:rPr>
          <w:rFonts w:ascii="GHEA Grapalat" w:hAnsi="GHEA Grapalat"/>
          <w:color w:val="000000"/>
        </w:rPr>
        <w:t xml:space="preserve">«Մարդկանց թրաֆիքինգի և շահագործման ենթարկված անձանց նույնացման և աջակցության մասին» </w:t>
      </w:r>
      <w:r w:rsidR="008B2DAD">
        <w:rPr>
          <w:rFonts w:ascii="GHEA Grapalat" w:hAnsi="GHEA Grapalat"/>
          <w:color w:val="000000"/>
          <w:lang w:val="en-US"/>
        </w:rPr>
        <w:t xml:space="preserve">օրենքի </w:t>
      </w:r>
      <w:r w:rsidR="00E56D95" w:rsidRPr="009E250C">
        <w:rPr>
          <w:rFonts w:ascii="GHEA Grapalat" w:hAnsi="GHEA Grapalat"/>
          <w:color w:val="000000"/>
        </w:rPr>
        <w:t>25-րդ հոդվածի 3-րդ մաս</w:t>
      </w:r>
      <w:r w:rsidR="00E56D95" w:rsidRPr="009E250C">
        <w:rPr>
          <w:rFonts w:ascii="GHEA Grapalat" w:hAnsi="GHEA Grapalat"/>
          <w:color w:val="000000"/>
          <w:lang w:val="en-US"/>
        </w:rPr>
        <w:t>ի պահանջ</w:t>
      </w:r>
      <w:r w:rsidR="008B2DAD">
        <w:rPr>
          <w:rFonts w:ascii="GHEA Grapalat" w:hAnsi="GHEA Grapalat"/>
          <w:color w:val="000000"/>
          <w:lang w:val="en-US"/>
        </w:rPr>
        <w:t>ի, ինչպես նաև ստնաձնած միջազգային պարտավորությունների կատարմանը:</w:t>
      </w:r>
      <w:r w:rsidR="004A2F1B">
        <w:rPr>
          <w:rFonts w:ascii="GHEA Grapalat" w:hAnsi="GHEA Grapalat"/>
          <w:color w:val="000000"/>
          <w:lang w:val="en-US"/>
        </w:rPr>
        <w:t xml:space="preserve"> </w:t>
      </w:r>
    </w:p>
    <w:p w14:paraId="173A905B" w14:textId="77777777" w:rsidR="004217C5" w:rsidRPr="009E250C" w:rsidRDefault="004217C5" w:rsidP="00A71E6E">
      <w:pPr>
        <w:pStyle w:val="ListParagraph"/>
        <w:spacing w:after="0"/>
        <w:ind w:left="0"/>
        <w:jc w:val="both"/>
        <w:rPr>
          <w:rFonts w:ascii="GHEA Grapalat" w:hAnsi="GHEA Grapalat" w:cs="Sylfaen"/>
          <w:sz w:val="24"/>
          <w:szCs w:val="24"/>
        </w:rPr>
      </w:pPr>
    </w:p>
    <w:p w14:paraId="3CC0AFC0" w14:textId="77777777" w:rsidR="004217C5" w:rsidRPr="009E250C" w:rsidRDefault="004217C5" w:rsidP="00A71E6E">
      <w:pPr>
        <w:pStyle w:val="ListParagraph"/>
        <w:numPr>
          <w:ilvl w:val="0"/>
          <w:numId w:val="9"/>
        </w:numPr>
        <w:spacing w:after="0"/>
        <w:ind w:firstLine="0"/>
        <w:rPr>
          <w:rFonts w:ascii="GHEA Grapalat" w:hAnsi="GHEA Grapalat" w:cs="Sylfaen"/>
          <w:b/>
          <w:sz w:val="24"/>
          <w:szCs w:val="24"/>
        </w:rPr>
      </w:pPr>
      <w:r w:rsidRPr="009E250C">
        <w:rPr>
          <w:rFonts w:ascii="GHEA Grapalat" w:hAnsi="GHEA Grapalat" w:cs="Sylfaen"/>
          <w:b/>
          <w:sz w:val="24"/>
          <w:szCs w:val="24"/>
        </w:rPr>
        <w:t>Կարգավորման</w:t>
      </w:r>
      <w:r w:rsidRPr="009E250C">
        <w:rPr>
          <w:rFonts w:ascii="GHEA Grapalat" w:hAnsi="GHEA Grapalat"/>
          <w:b/>
          <w:sz w:val="24"/>
          <w:szCs w:val="24"/>
        </w:rPr>
        <w:t xml:space="preserve"> </w:t>
      </w:r>
      <w:r w:rsidRPr="009E250C">
        <w:rPr>
          <w:rFonts w:ascii="GHEA Grapalat" w:hAnsi="GHEA Grapalat" w:cs="Sylfaen"/>
          <w:b/>
          <w:sz w:val="24"/>
          <w:szCs w:val="24"/>
        </w:rPr>
        <w:t>առարկան</w:t>
      </w:r>
    </w:p>
    <w:p w14:paraId="47233789" w14:textId="77777777" w:rsidR="00030E3A" w:rsidRDefault="00030E3A" w:rsidP="00F60440">
      <w:pPr>
        <w:spacing w:line="276" w:lineRule="auto"/>
        <w:ind w:firstLine="634"/>
        <w:jc w:val="both"/>
        <w:rPr>
          <w:rFonts w:ascii="GHEA Grapalat" w:hAnsi="GHEA Grapalat"/>
          <w:lang w:val="en-US"/>
        </w:rPr>
      </w:pPr>
    </w:p>
    <w:p w14:paraId="2D1653FE" w14:textId="77777777" w:rsidR="005077EE" w:rsidRDefault="001765BF" w:rsidP="00F60440">
      <w:pPr>
        <w:spacing w:line="276" w:lineRule="auto"/>
        <w:ind w:firstLine="634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Միջազգային փորձագետների գնահատմամբ յուրա</w:t>
      </w:r>
      <w:r w:rsidR="00F60440">
        <w:rPr>
          <w:rFonts w:ascii="GHEA Grapalat" w:hAnsi="GHEA Grapalat"/>
          <w:lang w:val="en-US"/>
        </w:rPr>
        <w:t xml:space="preserve">քանչուր տարի միլիոնավոր մարդիկ </w:t>
      </w:r>
      <w:r>
        <w:rPr>
          <w:rFonts w:ascii="GHEA Grapalat" w:hAnsi="GHEA Grapalat"/>
          <w:lang w:val="en-US"/>
        </w:rPr>
        <w:t>ենթարկվում են սեռական և աշխատանքային</w:t>
      </w:r>
      <w:r w:rsidR="00C1551F">
        <w:rPr>
          <w:rFonts w:ascii="GHEA Grapalat" w:hAnsi="GHEA Grapalat"/>
          <w:lang w:val="en-US"/>
        </w:rPr>
        <w:t xml:space="preserve"> շահագործ</w:t>
      </w:r>
      <w:r w:rsidR="00F60440">
        <w:rPr>
          <w:rFonts w:ascii="GHEA Grapalat" w:hAnsi="GHEA Grapalat"/>
          <w:lang w:val="en-US"/>
        </w:rPr>
        <w:t>ման</w:t>
      </w:r>
      <w:r w:rsidR="00566F65">
        <w:rPr>
          <w:rFonts w:ascii="GHEA Grapalat" w:hAnsi="GHEA Grapalat"/>
          <w:lang w:val="en-US"/>
        </w:rPr>
        <w:t>, ընդ որում</w:t>
      </w:r>
      <w:r w:rsidR="00F60440">
        <w:rPr>
          <w:rFonts w:ascii="GHEA Grapalat" w:hAnsi="GHEA Grapalat"/>
          <w:lang w:val="en-US"/>
        </w:rPr>
        <w:t xml:space="preserve"> </w:t>
      </w:r>
      <w:r w:rsidR="00566F65">
        <w:rPr>
          <w:rFonts w:ascii="GHEA Grapalat" w:hAnsi="GHEA Grapalat"/>
          <w:lang w:val="en-US"/>
        </w:rPr>
        <w:t xml:space="preserve">այս հանցատեսակի տարածման համար </w:t>
      </w:r>
      <w:r w:rsidR="002A3F17">
        <w:rPr>
          <w:rFonts w:ascii="GHEA Grapalat" w:hAnsi="GHEA Grapalat"/>
          <w:lang w:val="en-US"/>
        </w:rPr>
        <w:t>նշանակություն չունի</w:t>
      </w:r>
      <w:r w:rsidR="00242208">
        <w:rPr>
          <w:rFonts w:ascii="GHEA Grapalat" w:hAnsi="GHEA Grapalat"/>
          <w:lang w:val="en-US"/>
        </w:rPr>
        <w:t xml:space="preserve"> </w:t>
      </w:r>
      <w:r w:rsidR="002A3F17">
        <w:rPr>
          <w:rFonts w:ascii="GHEA Grapalat" w:hAnsi="GHEA Grapalat"/>
          <w:lang w:val="en-US"/>
        </w:rPr>
        <w:t>ո</w:t>
      </w:r>
      <w:r w:rsidR="00DA35B0">
        <w:rPr>
          <w:rFonts w:ascii="GHEA Grapalat" w:hAnsi="GHEA Grapalat"/>
          <w:lang w:val="en-US"/>
        </w:rPr>
        <w:t>´</w:t>
      </w:r>
      <w:r w:rsidR="002A3F17">
        <w:rPr>
          <w:rFonts w:ascii="GHEA Grapalat" w:hAnsi="GHEA Grapalat"/>
          <w:lang w:val="en-US"/>
        </w:rPr>
        <w:t xml:space="preserve">չ </w:t>
      </w:r>
      <w:r w:rsidR="00566F65">
        <w:rPr>
          <w:rFonts w:ascii="GHEA Grapalat" w:hAnsi="GHEA Grapalat"/>
          <w:lang w:val="en-US"/>
        </w:rPr>
        <w:t>ե</w:t>
      </w:r>
      <w:r w:rsidR="00F60440">
        <w:rPr>
          <w:rFonts w:ascii="GHEA Grapalat" w:hAnsi="GHEA Grapalat"/>
          <w:lang w:val="en-US"/>
        </w:rPr>
        <w:t>րկրի զարգաց</w:t>
      </w:r>
      <w:r w:rsidR="002A3F17">
        <w:rPr>
          <w:rFonts w:ascii="GHEA Grapalat" w:hAnsi="GHEA Grapalat"/>
          <w:lang w:val="en-US"/>
        </w:rPr>
        <w:t>ման մակարդակը, ո</w:t>
      </w:r>
      <w:r w:rsidR="00DA35B0">
        <w:rPr>
          <w:rFonts w:ascii="GHEA Grapalat" w:hAnsi="GHEA Grapalat"/>
          <w:lang w:val="en-US"/>
        </w:rPr>
        <w:t>´</w:t>
      </w:r>
      <w:r w:rsidR="002A3F17">
        <w:rPr>
          <w:rFonts w:ascii="GHEA Grapalat" w:hAnsi="GHEA Grapalat"/>
          <w:lang w:val="en-US"/>
        </w:rPr>
        <w:t>չ էլ</w:t>
      </w:r>
      <w:r w:rsidR="00242208">
        <w:rPr>
          <w:rFonts w:ascii="GHEA Grapalat" w:hAnsi="GHEA Grapalat"/>
          <w:lang w:val="en-US"/>
        </w:rPr>
        <w:t xml:space="preserve"> </w:t>
      </w:r>
      <w:r w:rsidR="00F60440">
        <w:rPr>
          <w:rFonts w:ascii="GHEA Grapalat" w:hAnsi="GHEA Grapalat"/>
          <w:lang w:val="en-US"/>
        </w:rPr>
        <w:t>աշխարհաքաղաքական դիրք</w:t>
      </w:r>
      <w:r w:rsidR="0029069F">
        <w:rPr>
          <w:rFonts w:ascii="GHEA Grapalat" w:hAnsi="GHEA Grapalat"/>
          <w:lang w:val="en-US"/>
        </w:rPr>
        <w:t>ը</w:t>
      </w:r>
      <w:r w:rsidR="007D4D4D">
        <w:rPr>
          <w:rFonts w:ascii="GHEA Grapalat" w:hAnsi="GHEA Grapalat"/>
          <w:lang w:val="en-US"/>
        </w:rPr>
        <w:t>:</w:t>
      </w:r>
      <w:r w:rsidR="00F60440">
        <w:rPr>
          <w:rFonts w:ascii="GHEA Grapalat" w:hAnsi="GHEA Grapalat"/>
          <w:lang w:val="en-US"/>
        </w:rPr>
        <w:t xml:space="preserve"> </w:t>
      </w:r>
      <w:r w:rsidR="008360B7">
        <w:rPr>
          <w:rFonts w:ascii="GHEA Grapalat" w:hAnsi="GHEA Grapalat"/>
          <w:lang w:val="en-US"/>
        </w:rPr>
        <w:t xml:space="preserve">Հաշվի առնելով հանցագործության թաքնվածությունը (թրաֆիքինգը դժվար է բացահայտվում, էլ ավելի դժվար ապացուցվում է), </w:t>
      </w:r>
      <w:r w:rsidR="007D4D4D">
        <w:rPr>
          <w:rFonts w:ascii="GHEA Grapalat" w:hAnsi="GHEA Grapalat"/>
          <w:lang w:val="en-US"/>
        </w:rPr>
        <w:t xml:space="preserve">հստակ գնահատել երևույթի ծավալները </w:t>
      </w:r>
      <w:r w:rsidR="009E7314">
        <w:rPr>
          <w:rFonts w:ascii="GHEA Grapalat" w:hAnsi="GHEA Grapalat"/>
          <w:lang w:val="en-US"/>
        </w:rPr>
        <w:t>հնարավոր չէ</w:t>
      </w:r>
      <w:r w:rsidR="00242208">
        <w:rPr>
          <w:rFonts w:ascii="GHEA Grapalat" w:hAnsi="GHEA Grapalat"/>
          <w:lang w:val="en-US"/>
        </w:rPr>
        <w:t>:</w:t>
      </w:r>
      <w:r w:rsidR="00C1551F">
        <w:rPr>
          <w:rFonts w:ascii="GHEA Grapalat" w:hAnsi="GHEA Grapalat"/>
          <w:lang w:val="en-US"/>
        </w:rPr>
        <w:t xml:space="preserve"> </w:t>
      </w:r>
      <w:r w:rsidR="00AE5523">
        <w:rPr>
          <w:rFonts w:ascii="GHEA Grapalat" w:hAnsi="GHEA Grapalat"/>
          <w:lang w:val="en-US"/>
        </w:rPr>
        <w:t xml:space="preserve">Այնուամենայնիվ, </w:t>
      </w:r>
      <w:r w:rsidR="00DC4FC8">
        <w:rPr>
          <w:rFonts w:ascii="GHEA Grapalat" w:hAnsi="GHEA Grapalat"/>
          <w:lang w:val="en-US"/>
        </w:rPr>
        <w:t xml:space="preserve">բոլոր </w:t>
      </w:r>
      <w:r w:rsidR="008360B7">
        <w:rPr>
          <w:rFonts w:ascii="GHEA Grapalat" w:hAnsi="GHEA Grapalat"/>
          <w:lang w:val="en-US"/>
        </w:rPr>
        <w:t>դիտարկ</w:t>
      </w:r>
      <w:r w:rsidR="00DC4FC8">
        <w:rPr>
          <w:rFonts w:ascii="GHEA Grapalat" w:hAnsi="GHEA Grapalat"/>
          <w:lang w:val="en-US"/>
        </w:rPr>
        <w:t>ո</w:t>
      </w:r>
      <w:r w:rsidR="008360B7">
        <w:rPr>
          <w:rFonts w:ascii="GHEA Grapalat" w:hAnsi="GHEA Grapalat"/>
          <w:lang w:val="en-US"/>
        </w:rPr>
        <w:t xml:space="preserve">ւմները </w:t>
      </w:r>
      <w:r w:rsidR="00DC4FC8">
        <w:rPr>
          <w:rFonts w:ascii="GHEA Grapalat" w:hAnsi="GHEA Grapalat"/>
          <w:lang w:val="en-US"/>
        </w:rPr>
        <w:t xml:space="preserve">ցույց են տալիս են, որ </w:t>
      </w:r>
      <w:r w:rsidR="00AE5523">
        <w:rPr>
          <w:rFonts w:ascii="GHEA Grapalat" w:hAnsi="GHEA Grapalat"/>
          <w:lang w:val="en-US"/>
        </w:rPr>
        <w:t>վերջին տարիների զարգացումները և միգրացիոն տեղաշարժերը</w:t>
      </w:r>
      <w:r w:rsidR="008360B7">
        <w:rPr>
          <w:rFonts w:ascii="GHEA Grapalat" w:hAnsi="GHEA Grapalat"/>
          <w:lang w:val="en-US"/>
        </w:rPr>
        <w:t xml:space="preserve"> ազդել </w:t>
      </w:r>
      <w:r w:rsidR="005077EE">
        <w:rPr>
          <w:rFonts w:ascii="GHEA Grapalat" w:hAnsi="GHEA Grapalat"/>
          <w:lang w:val="en-US"/>
        </w:rPr>
        <w:t xml:space="preserve">են </w:t>
      </w:r>
      <w:r w:rsidR="00742EA6">
        <w:rPr>
          <w:rFonts w:ascii="GHEA Grapalat" w:hAnsi="GHEA Grapalat"/>
          <w:lang w:val="en-US"/>
        </w:rPr>
        <w:t>ինչպես թրաֆիքինգի տարածման, այնպես էլ</w:t>
      </w:r>
      <w:r w:rsidR="008360B7">
        <w:rPr>
          <w:rFonts w:ascii="GHEA Grapalat" w:hAnsi="GHEA Grapalat"/>
          <w:lang w:val="en-US"/>
        </w:rPr>
        <w:t xml:space="preserve"> նոր դրսևորումների ի հայտ գալուն:</w:t>
      </w:r>
      <w:r w:rsidR="00AE5523">
        <w:rPr>
          <w:rFonts w:ascii="GHEA Grapalat" w:hAnsi="GHEA Grapalat"/>
          <w:lang w:val="en-US"/>
        </w:rPr>
        <w:t xml:space="preserve"> </w:t>
      </w:r>
      <w:r w:rsidR="005077EE">
        <w:rPr>
          <w:rFonts w:ascii="GHEA Grapalat" w:hAnsi="GHEA Grapalat"/>
          <w:lang w:val="en-US"/>
        </w:rPr>
        <w:t>Ինչ վերաբերվում է զոհերին ապա առավել խոցելի են կանայք և երեխաները:</w:t>
      </w:r>
    </w:p>
    <w:p w14:paraId="4CA10D37" w14:textId="77777777" w:rsidR="00353120" w:rsidRDefault="00EE37E3" w:rsidP="00F60440">
      <w:pPr>
        <w:spacing w:line="276" w:lineRule="auto"/>
        <w:ind w:firstLine="634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Վերջին տարիների ընթացքում </w:t>
      </w:r>
      <w:r w:rsidR="00C1551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Հայաստանի Հանրապետությունում ավելի քան 30 երեխա </w:t>
      </w:r>
      <w:r w:rsidR="003809C1">
        <w:rPr>
          <w:rFonts w:ascii="GHEA Grapalat" w:hAnsi="GHEA Grapalat"/>
          <w:lang w:val="en-US"/>
        </w:rPr>
        <w:t xml:space="preserve">(11-ից մինչև 17 տարեկան) </w:t>
      </w:r>
      <w:r>
        <w:rPr>
          <w:rFonts w:ascii="GHEA Grapalat" w:hAnsi="GHEA Grapalat"/>
          <w:lang w:val="en-US"/>
        </w:rPr>
        <w:t>ենթարկվել է թրաֆիքնգի՝ սեռական շահագործման, մուրացկանության, աշխատանքայի</w:t>
      </w:r>
      <w:r w:rsidR="0067271F">
        <w:rPr>
          <w:rFonts w:ascii="GHEA Grapalat" w:hAnsi="GHEA Grapalat"/>
          <w:lang w:val="en-US"/>
        </w:rPr>
        <w:t>ն</w:t>
      </w:r>
      <w:r>
        <w:rPr>
          <w:rFonts w:ascii="GHEA Grapalat" w:hAnsi="GHEA Grapalat"/>
          <w:lang w:val="en-US"/>
        </w:rPr>
        <w:t xml:space="preserve"> շահագործման ձևով: Վերջինի առումով նոր </w:t>
      </w:r>
      <w:r w:rsidR="0061270A">
        <w:rPr>
          <w:rFonts w:ascii="GHEA Grapalat" w:hAnsi="GHEA Grapalat"/>
          <w:lang w:val="en-US"/>
        </w:rPr>
        <w:t>դրսևորում</w:t>
      </w:r>
      <w:r>
        <w:rPr>
          <w:rFonts w:ascii="GHEA Grapalat" w:hAnsi="GHEA Grapalat"/>
          <w:lang w:val="en-US"/>
        </w:rPr>
        <w:t xml:space="preserve"> են այսպես կոչված շրջիկ ընտանիքները, որոնք չունենալով մշտական բնակության վայր, աշխատանք, եկամուտ, </w:t>
      </w:r>
      <w:r w:rsidR="00FA7E79">
        <w:rPr>
          <w:rFonts w:ascii="GHEA Grapalat" w:hAnsi="GHEA Grapalat"/>
          <w:lang w:val="en-US"/>
        </w:rPr>
        <w:t xml:space="preserve">հաճախ </w:t>
      </w:r>
      <w:r w:rsidR="003809C1">
        <w:rPr>
          <w:rFonts w:ascii="GHEA Grapalat" w:hAnsi="GHEA Grapalat"/>
          <w:lang w:val="en-US"/>
        </w:rPr>
        <w:t xml:space="preserve">չունենալով նույնիսկ փաստաթղթեր, </w:t>
      </w:r>
      <w:r>
        <w:rPr>
          <w:rFonts w:ascii="GHEA Grapalat" w:hAnsi="GHEA Grapalat"/>
          <w:lang w:val="en-US"/>
        </w:rPr>
        <w:t>տեղափոխվում են համայնքից համայնք, մարզից մարզ և աշխատում են անսնաֆերմաներում</w:t>
      </w:r>
      <w:r w:rsidR="003809C1">
        <w:rPr>
          <w:rFonts w:ascii="GHEA Grapalat" w:hAnsi="GHEA Grapalat"/>
          <w:lang w:val="en-US"/>
        </w:rPr>
        <w:t xml:space="preserve">: Այս ընտանիքներն ապրում են գոմերում, կատարում են ծանր </w:t>
      </w:r>
      <w:r w:rsidR="003809C1">
        <w:rPr>
          <w:rFonts w:ascii="GHEA Grapalat" w:hAnsi="GHEA Grapalat"/>
          <w:lang w:val="en-US"/>
        </w:rPr>
        <w:lastRenderedPageBreak/>
        <w:t xml:space="preserve">աշխատանք, չեն վարձատրվում, </w:t>
      </w:r>
      <w:r w:rsidR="00FA7E79">
        <w:rPr>
          <w:rFonts w:ascii="GHEA Grapalat" w:hAnsi="GHEA Grapalat"/>
          <w:lang w:val="en-US"/>
        </w:rPr>
        <w:t>ենթարկվում են բռնության: Առավել խոցելի են այս պարագայում երեխ</w:t>
      </w:r>
      <w:r w:rsidR="00754943">
        <w:rPr>
          <w:rFonts w:ascii="GHEA Grapalat" w:hAnsi="GHEA Grapalat"/>
          <w:lang w:val="en-US"/>
        </w:rPr>
        <w:t xml:space="preserve">աները: </w:t>
      </w:r>
      <w:r w:rsidR="00427D57">
        <w:rPr>
          <w:rFonts w:ascii="GHEA Grapalat" w:hAnsi="GHEA Grapalat"/>
          <w:lang w:val="en-US"/>
        </w:rPr>
        <w:t>Խ</w:t>
      </w:r>
      <w:r w:rsidR="00754943">
        <w:rPr>
          <w:rFonts w:ascii="GHEA Grapalat" w:hAnsi="GHEA Grapalat"/>
          <w:lang w:val="en-US"/>
        </w:rPr>
        <w:t>ախտված են նրանց մանկության, կրթության, առողջության պաշտպանության, նորմալ պայմաններում ապրելու և զարգանալու իրավունքները</w:t>
      </w:r>
      <w:r w:rsidR="001E31D0">
        <w:rPr>
          <w:rFonts w:ascii="GHEA Grapalat" w:hAnsi="GHEA Grapalat"/>
          <w:lang w:val="en-US"/>
        </w:rPr>
        <w:t>:</w:t>
      </w:r>
      <w:r w:rsidR="00754943">
        <w:rPr>
          <w:rFonts w:ascii="GHEA Grapalat" w:hAnsi="GHEA Grapalat"/>
          <w:lang w:val="en-US"/>
        </w:rPr>
        <w:t xml:space="preserve"> </w:t>
      </w:r>
      <w:r w:rsidR="001E31D0">
        <w:rPr>
          <w:rFonts w:ascii="GHEA Grapalat" w:hAnsi="GHEA Grapalat"/>
          <w:lang w:val="en-US"/>
        </w:rPr>
        <w:t xml:space="preserve">Երեխաներից </w:t>
      </w:r>
      <w:r w:rsidR="009C11CE">
        <w:rPr>
          <w:rFonts w:ascii="GHEA Grapalat" w:hAnsi="GHEA Grapalat"/>
          <w:lang w:val="en-US"/>
        </w:rPr>
        <w:t xml:space="preserve">շատերն ընդհանրապես </w:t>
      </w:r>
      <w:r w:rsidR="00754943">
        <w:rPr>
          <w:rFonts w:ascii="GHEA Grapalat" w:hAnsi="GHEA Grapalat"/>
          <w:lang w:val="en-US"/>
        </w:rPr>
        <w:t xml:space="preserve">տառաճանաչ </w:t>
      </w:r>
      <w:r w:rsidR="009C11CE">
        <w:rPr>
          <w:rFonts w:ascii="GHEA Grapalat" w:hAnsi="GHEA Grapalat"/>
          <w:lang w:val="en-US"/>
        </w:rPr>
        <w:t>չ</w:t>
      </w:r>
      <w:r w:rsidR="00754943">
        <w:rPr>
          <w:rFonts w:ascii="GHEA Grapalat" w:hAnsi="GHEA Grapalat"/>
          <w:lang w:val="en-US"/>
        </w:rPr>
        <w:t xml:space="preserve">են: </w:t>
      </w:r>
      <w:r w:rsidR="003A3B4F">
        <w:rPr>
          <w:rFonts w:ascii="GHEA Grapalat" w:hAnsi="GHEA Grapalat"/>
          <w:lang w:val="en-US"/>
        </w:rPr>
        <w:t>Նրանց</w:t>
      </w:r>
      <w:r w:rsidR="007304E9">
        <w:rPr>
          <w:rFonts w:ascii="GHEA Grapalat" w:hAnsi="GHEA Grapalat"/>
          <w:lang w:val="en-US"/>
        </w:rPr>
        <w:t xml:space="preserve"> հիմնականում հայտնաբերում են</w:t>
      </w:r>
      <w:r>
        <w:rPr>
          <w:rFonts w:ascii="GHEA Grapalat" w:hAnsi="GHEA Grapalat"/>
          <w:lang w:val="en-US"/>
        </w:rPr>
        <w:t xml:space="preserve"> </w:t>
      </w:r>
      <w:r w:rsidR="00C1551F">
        <w:rPr>
          <w:rFonts w:ascii="GHEA Grapalat" w:hAnsi="GHEA Grapalat"/>
          <w:lang w:val="en-US"/>
        </w:rPr>
        <w:t>իրավապահ մարմիններն օպերատիվ աշխատանքների արդյունքում</w:t>
      </w:r>
      <w:r w:rsidR="007304E9">
        <w:rPr>
          <w:rFonts w:ascii="GHEA Grapalat" w:hAnsi="GHEA Grapalat"/>
          <w:lang w:val="en-US"/>
        </w:rPr>
        <w:t xml:space="preserve">, մինչդեռ գործընթացի մասնակից պետք է լինեն նաև համայնքային բոլոր ծառայությունները՝ համայքնի ղեկավարից սկսած  </w:t>
      </w:r>
      <w:r w:rsidR="003A3B4F">
        <w:rPr>
          <w:rFonts w:ascii="GHEA Grapalat" w:hAnsi="GHEA Grapalat"/>
          <w:lang w:val="en-US"/>
        </w:rPr>
        <w:t>մինչև</w:t>
      </w:r>
      <w:r w:rsidR="007304E9">
        <w:rPr>
          <w:rFonts w:ascii="GHEA Grapalat" w:hAnsi="GHEA Grapalat"/>
          <w:lang w:val="en-US"/>
        </w:rPr>
        <w:t xml:space="preserve"> դպրոցների տնորեններ</w:t>
      </w:r>
      <w:r w:rsidR="003A3B4F">
        <w:rPr>
          <w:rFonts w:ascii="GHEA Grapalat" w:hAnsi="GHEA Grapalat"/>
          <w:lang w:val="en-US"/>
        </w:rPr>
        <w:t>,</w:t>
      </w:r>
      <w:r w:rsidR="007304E9">
        <w:rPr>
          <w:rFonts w:ascii="GHEA Grapalat" w:hAnsi="GHEA Grapalat"/>
          <w:lang w:val="en-US"/>
        </w:rPr>
        <w:t xml:space="preserve"> ամբուլատորիաներ և այլն: </w:t>
      </w:r>
      <w:r w:rsidR="00C1551F">
        <w:rPr>
          <w:rFonts w:ascii="GHEA Grapalat" w:hAnsi="GHEA Grapalat"/>
          <w:lang w:val="en-US"/>
        </w:rPr>
        <w:t xml:space="preserve"> </w:t>
      </w:r>
    </w:p>
    <w:p w14:paraId="5984DDEE" w14:textId="77777777" w:rsidR="007B3078" w:rsidRDefault="00353120" w:rsidP="00F60440">
      <w:pPr>
        <w:spacing w:line="276" w:lineRule="auto"/>
        <w:ind w:firstLine="634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Հարկ է նշել, որ դեռևս </w:t>
      </w:r>
      <w:r w:rsidR="007B3078">
        <w:rPr>
          <w:rFonts w:ascii="GHEA Grapalat" w:hAnsi="GHEA Grapalat"/>
          <w:lang w:val="en-US"/>
        </w:rPr>
        <w:t xml:space="preserve">2015 թվականին </w:t>
      </w:r>
      <w:r w:rsidR="00746912">
        <w:rPr>
          <w:rFonts w:ascii="GHEA Grapalat" w:hAnsi="GHEA Grapalat"/>
          <w:lang w:val="en-US"/>
        </w:rPr>
        <w:t xml:space="preserve">Ազգային վիճակագրական կոմիտեն </w:t>
      </w:r>
      <w:r>
        <w:rPr>
          <w:rFonts w:ascii="GHEA Grapalat" w:hAnsi="GHEA Grapalat"/>
          <w:lang w:val="en-US"/>
        </w:rPr>
        <w:t>Հայաստանում ԱՄՆ դեսպանատան և Աշխատանքի միջազգային կազմակերպության</w:t>
      </w:r>
      <w:r w:rsidR="007B3078">
        <w:rPr>
          <w:rFonts w:ascii="GHEA Grapalat" w:hAnsi="GHEA Grapalat"/>
          <w:lang w:val="en-US"/>
        </w:rPr>
        <w:t xml:space="preserve"> օժանդակությամբ </w:t>
      </w:r>
      <w:r w:rsidR="00AC4D30">
        <w:rPr>
          <w:rFonts w:ascii="GHEA Grapalat" w:hAnsi="GHEA Grapalat"/>
          <w:lang w:val="en-US"/>
        </w:rPr>
        <w:t xml:space="preserve">իրականացրել </w:t>
      </w:r>
      <w:r>
        <w:rPr>
          <w:rFonts w:ascii="GHEA Grapalat" w:hAnsi="GHEA Grapalat"/>
          <w:lang w:val="en-US"/>
        </w:rPr>
        <w:t xml:space="preserve">էր </w:t>
      </w:r>
      <w:r w:rsidR="007B3078">
        <w:rPr>
          <w:rFonts w:ascii="GHEA Grapalat" w:hAnsi="GHEA Grapalat"/>
          <w:lang w:val="en-US"/>
        </w:rPr>
        <w:t>հետազոտություն</w:t>
      </w:r>
      <w:r>
        <w:rPr>
          <w:rFonts w:ascii="GHEA Grapalat" w:hAnsi="GHEA Grapalat"/>
          <w:lang w:val="en-US"/>
        </w:rPr>
        <w:t xml:space="preserve">, ուղղված աշխատող </w:t>
      </w:r>
      <w:r w:rsidR="007B3078">
        <w:rPr>
          <w:rFonts w:ascii="GHEA Grapalat" w:hAnsi="GHEA Grapalat"/>
          <w:lang w:val="en-US"/>
        </w:rPr>
        <w:t xml:space="preserve">երեխաների </w:t>
      </w:r>
      <w:r>
        <w:rPr>
          <w:rFonts w:ascii="GHEA Grapalat" w:hAnsi="GHEA Grapalat"/>
          <w:lang w:val="en-US"/>
        </w:rPr>
        <w:t>բացահայտմանը</w:t>
      </w:r>
      <w:r w:rsidR="007C66E5">
        <w:rPr>
          <w:rFonts w:ascii="GHEA Grapalat" w:hAnsi="GHEA Grapalat"/>
          <w:lang w:val="en-US"/>
        </w:rPr>
        <w:t>: Հետազոտության</w:t>
      </w:r>
      <w:r>
        <w:rPr>
          <w:rFonts w:ascii="GHEA Grapalat" w:hAnsi="GHEA Grapalat"/>
          <w:lang w:val="en-US"/>
        </w:rPr>
        <w:t xml:space="preserve"> արդյունքում պարզվե</w:t>
      </w:r>
      <w:r w:rsidR="00E50929">
        <w:rPr>
          <w:rFonts w:ascii="GHEA Grapalat" w:hAnsi="GHEA Grapalat"/>
          <w:lang w:val="en-US"/>
        </w:rPr>
        <w:t>լ էր</w:t>
      </w:r>
      <w:r>
        <w:rPr>
          <w:rFonts w:ascii="GHEA Grapalat" w:hAnsi="GHEA Grapalat"/>
          <w:lang w:val="en-US"/>
        </w:rPr>
        <w:t>, որ 5-1</w:t>
      </w:r>
      <w:r w:rsidR="00610AEF">
        <w:rPr>
          <w:rFonts w:ascii="GHEA Grapalat" w:hAnsi="GHEA Grapalat"/>
          <w:lang w:val="en-US"/>
        </w:rPr>
        <w:t>7</w:t>
      </w:r>
      <w:r>
        <w:rPr>
          <w:rFonts w:ascii="GHEA Grapalat" w:hAnsi="GHEA Grapalat"/>
          <w:lang w:val="en-US"/>
        </w:rPr>
        <w:t xml:space="preserve"> տարեկան հարցված երեխաների </w:t>
      </w:r>
      <w:r w:rsidR="007B3078">
        <w:rPr>
          <w:rFonts w:ascii="GHEA Grapalat" w:hAnsi="GHEA Grapalat"/>
          <w:lang w:val="en-US"/>
        </w:rPr>
        <w:t>3</w:t>
      </w:r>
      <w:r w:rsidR="006746CF">
        <w:rPr>
          <w:rFonts w:ascii="GHEA Grapalat" w:hAnsi="GHEA Grapalat"/>
          <w:lang w:val="en-US"/>
        </w:rPr>
        <w:t xml:space="preserve">9,3 </w:t>
      </w:r>
      <w:r w:rsidR="007B3078">
        <w:rPr>
          <w:rFonts w:ascii="GHEA Grapalat" w:hAnsi="GHEA Grapalat"/>
          <w:lang w:val="en-US"/>
        </w:rPr>
        <w:t xml:space="preserve">%-ը ներգրավված են </w:t>
      </w:r>
      <w:r w:rsidR="006746CF">
        <w:rPr>
          <w:rFonts w:ascii="GHEA Grapalat" w:hAnsi="GHEA Grapalat"/>
          <w:lang w:val="en-US"/>
        </w:rPr>
        <w:t>արգելված համ</w:t>
      </w:r>
      <w:r w:rsidR="00AC465A">
        <w:rPr>
          <w:rFonts w:ascii="GHEA Grapalat" w:hAnsi="GHEA Grapalat"/>
          <w:lang w:val="en-US"/>
        </w:rPr>
        <w:t xml:space="preserve">արվող </w:t>
      </w:r>
      <w:r w:rsidR="007B3078">
        <w:rPr>
          <w:rFonts w:ascii="GHEA Grapalat" w:hAnsi="GHEA Grapalat"/>
          <w:lang w:val="en-US"/>
        </w:rPr>
        <w:t>աշխատանք</w:t>
      </w:r>
      <w:r w:rsidR="00367584">
        <w:rPr>
          <w:rFonts w:ascii="GHEA Grapalat" w:hAnsi="GHEA Grapalat"/>
          <w:lang w:val="en-US"/>
        </w:rPr>
        <w:t>նե</w:t>
      </w:r>
      <w:r w:rsidR="007B3078">
        <w:rPr>
          <w:rFonts w:ascii="GHEA Grapalat" w:hAnsi="GHEA Grapalat"/>
          <w:lang w:val="en-US"/>
        </w:rPr>
        <w:t>րում</w:t>
      </w:r>
      <w:r>
        <w:rPr>
          <w:rFonts w:ascii="GHEA Grapalat" w:hAnsi="GHEA Grapalat"/>
          <w:lang w:val="en-US"/>
        </w:rPr>
        <w:t xml:space="preserve">: </w:t>
      </w:r>
      <w:r w:rsidR="00746912">
        <w:rPr>
          <w:rFonts w:ascii="GHEA Grapalat" w:hAnsi="GHEA Grapalat"/>
          <w:lang w:val="en-US"/>
        </w:rPr>
        <w:t>Հետազոտությունն իրականացվել էր Ա</w:t>
      </w:r>
      <w:r w:rsidR="00AC4D30">
        <w:rPr>
          <w:rFonts w:ascii="GHEA Grapalat" w:hAnsi="GHEA Grapalat"/>
          <w:lang w:val="en-US"/>
        </w:rPr>
        <w:t>Մ</w:t>
      </w:r>
      <w:r w:rsidR="00746912">
        <w:rPr>
          <w:rFonts w:ascii="GHEA Grapalat" w:hAnsi="GHEA Grapalat"/>
          <w:lang w:val="en-US"/>
        </w:rPr>
        <w:t xml:space="preserve">Կ մեթոդաբանությամբ և Հայաստանի կողմից վավերացված ԱՄԿ համապատասխան կոնվենցիաներով սահմանաված բնարոշումների </w:t>
      </w:r>
      <w:r w:rsidR="00AC4D30">
        <w:rPr>
          <w:rFonts w:ascii="GHEA Grapalat" w:hAnsi="GHEA Grapalat"/>
          <w:lang w:val="en-US"/>
        </w:rPr>
        <w:t xml:space="preserve">կիրառմամբ: </w:t>
      </w:r>
      <w:r>
        <w:rPr>
          <w:rFonts w:ascii="GHEA Grapalat" w:hAnsi="GHEA Grapalat"/>
          <w:lang w:val="en-US"/>
        </w:rPr>
        <w:t>Հետազոտության նպատակը չեր առանձնացնել շահագործման դեպքերը, բայց</w:t>
      </w:r>
      <w:r w:rsidR="007B3078">
        <w:rPr>
          <w:rFonts w:ascii="GHEA Grapalat" w:hAnsi="GHEA Grapalat"/>
          <w:lang w:val="en-US"/>
        </w:rPr>
        <w:t xml:space="preserve"> </w:t>
      </w:r>
      <w:r w:rsidR="00AC4D30">
        <w:rPr>
          <w:rFonts w:ascii="GHEA Grapalat" w:hAnsi="GHEA Grapalat"/>
          <w:lang w:val="en-US"/>
        </w:rPr>
        <w:t>նշված բնորոշումների</w:t>
      </w:r>
      <w:r w:rsidR="0072177D">
        <w:rPr>
          <w:rFonts w:ascii="GHEA Grapalat" w:hAnsi="GHEA Grapalat"/>
          <w:lang w:val="en-US"/>
        </w:rPr>
        <w:t xml:space="preserve"> և</w:t>
      </w:r>
      <w:r w:rsidR="00AC4D30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տարիքի</w:t>
      </w:r>
      <w:r w:rsidR="00610AEF">
        <w:rPr>
          <w:rFonts w:ascii="GHEA Grapalat" w:hAnsi="GHEA Grapalat"/>
          <w:lang w:val="en-US"/>
        </w:rPr>
        <w:t xml:space="preserve"> և</w:t>
      </w:r>
      <w:r>
        <w:rPr>
          <w:rFonts w:ascii="GHEA Grapalat" w:hAnsi="GHEA Grapalat"/>
          <w:lang w:val="en-US"/>
        </w:rPr>
        <w:t xml:space="preserve"> կատարած աշխատանքների բնույթի </w:t>
      </w:r>
      <w:r w:rsidR="00610AEF">
        <w:rPr>
          <w:rFonts w:ascii="GHEA Grapalat" w:hAnsi="GHEA Grapalat"/>
          <w:lang w:val="en-US"/>
        </w:rPr>
        <w:t>անհամատեղելիությունը</w:t>
      </w:r>
      <w:r w:rsidR="0072177D">
        <w:rPr>
          <w:rFonts w:ascii="GHEA Grapalat" w:hAnsi="GHEA Grapalat"/>
          <w:lang w:val="en-US"/>
        </w:rPr>
        <w:t xml:space="preserve"> անուղղակի ձևով </w:t>
      </w:r>
      <w:r w:rsidR="00DE239D">
        <w:rPr>
          <w:rFonts w:ascii="GHEA Grapalat" w:hAnsi="GHEA Grapalat"/>
          <w:lang w:val="en-US"/>
        </w:rPr>
        <w:t>խոսում է</w:t>
      </w:r>
      <w:r w:rsidR="005818FB">
        <w:rPr>
          <w:rFonts w:ascii="GHEA Grapalat" w:hAnsi="GHEA Grapalat"/>
          <w:lang w:val="en-US"/>
        </w:rPr>
        <w:t>ր</w:t>
      </w:r>
      <w:r w:rsidR="0072177D">
        <w:rPr>
          <w:rFonts w:ascii="GHEA Grapalat" w:hAnsi="GHEA Grapalat"/>
          <w:lang w:val="en-US"/>
        </w:rPr>
        <w:t xml:space="preserve"> շահագործման </w:t>
      </w:r>
      <w:r w:rsidR="00031355">
        <w:rPr>
          <w:rFonts w:ascii="GHEA Grapalat" w:hAnsi="GHEA Grapalat"/>
          <w:lang w:val="en-US"/>
        </w:rPr>
        <w:t xml:space="preserve">հնարավոր </w:t>
      </w:r>
      <w:r w:rsidR="0072177D">
        <w:rPr>
          <w:rFonts w:ascii="GHEA Grapalat" w:hAnsi="GHEA Grapalat"/>
          <w:lang w:val="en-US"/>
        </w:rPr>
        <w:t>վտանգների մասին</w:t>
      </w:r>
      <w:r w:rsidR="007B3078">
        <w:rPr>
          <w:rFonts w:ascii="GHEA Grapalat" w:hAnsi="GHEA Grapalat"/>
          <w:lang w:val="en-US"/>
        </w:rPr>
        <w:t xml:space="preserve">: </w:t>
      </w:r>
    </w:p>
    <w:p w14:paraId="5942E354" w14:textId="77777777" w:rsidR="00AB2B83" w:rsidRPr="009E250C" w:rsidRDefault="00AB2B83" w:rsidP="00AB2B83">
      <w:pPr>
        <w:spacing w:line="276" w:lineRule="auto"/>
        <w:ind w:firstLine="720"/>
        <w:jc w:val="both"/>
        <w:rPr>
          <w:rFonts w:ascii="GHEA Grapalat" w:hAnsi="GHEA Grapalat"/>
          <w:lang w:val="fr-FR"/>
        </w:rPr>
      </w:pPr>
      <w:r w:rsidRPr="009E250C">
        <w:rPr>
          <w:rFonts w:ascii="GHEA Grapalat" w:hAnsi="GHEA Grapalat"/>
          <w:lang w:val="fr-FR"/>
        </w:rPr>
        <w:t xml:space="preserve">Հայաստանի Հանրապետության իրավակիրառական պրակտիկան բացահայտել է երեխաների համար՝ որպես </w:t>
      </w:r>
      <w:r w:rsidRPr="009E250C">
        <w:rPr>
          <w:rFonts w:ascii="GHEA Grapalat" w:hAnsi="GHEA Grapalat" w:cs="Sylfaen"/>
          <w:lang w:val="en-US"/>
        </w:rPr>
        <w:t xml:space="preserve">տարբեր ռիսկերի, այդ թվում շահագործման ենթարկվելու ռիսկի նկատմամբ առավել խոցելի խումբ, </w:t>
      </w:r>
      <w:r w:rsidRPr="009E250C">
        <w:rPr>
          <w:rFonts w:ascii="GHEA Grapalat" w:hAnsi="GHEA Grapalat"/>
          <w:lang w:val="fr-FR"/>
        </w:rPr>
        <w:t>ուղղորդման հստակ մեխանիզմի բացակայությունը և դրա սահմանման անհրաժեշտությունը</w:t>
      </w:r>
      <w:r w:rsidRPr="009E250C">
        <w:rPr>
          <w:rFonts w:ascii="GHEA Grapalat" w:hAnsi="GHEA Grapalat" w:cs="Sylfaen"/>
          <w:lang w:val="en-US"/>
        </w:rPr>
        <w:t xml:space="preserve">: </w:t>
      </w:r>
      <w:r w:rsidRPr="009E250C">
        <w:rPr>
          <w:rFonts w:ascii="GHEA Grapalat" w:hAnsi="GHEA Grapalat"/>
          <w:lang w:val="fr-FR"/>
        </w:rPr>
        <w:t xml:space="preserve"> Զոհերի նույնացումը և աջակցության տրամադրումը ուղղորդման բաղկացուցիչ փուլերից են</w:t>
      </w:r>
      <w:r w:rsidRPr="009E250C">
        <w:rPr>
          <w:rFonts w:ascii="Courier New" w:hAnsi="Courier New" w:cs="Courier New"/>
          <w:lang w:val="fr-FR"/>
        </w:rPr>
        <w:t> </w:t>
      </w:r>
      <w:r w:rsidRPr="009E250C">
        <w:rPr>
          <w:rFonts w:ascii="GHEA Grapalat" w:hAnsi="GHEA Grapalat"/>
          <w:lang w:val="fr-FR"/>
        </w:rPr>
        <w:t xml:space="preserve"> </w:t>
      </w:r>
      <w:r w:rsidRPr="009E250C">
        <w:rPr>
          <w:rFonts w:ascii="GHEA Grapalat" w:hAnsi="GHEA Grapalat" w:cs="Courier New"/>
          <w:lang w:val="fr-FR"/>
        </w:rPr>
        <w:t>և տրամաբանորեն պետք է ներառված լինեն  ՀՀ կառավարության 05.05.2016թ. N492-Ն որոշմամբ սահմանված կարգում</w:t>
      </w:r>
      <w:r w:rsidRPr="009E250C">
        <w:rPr>
          <w:rFonts w:ascii="GHEA Grapalat" w:hAnsi="GHEA Grapalat"/>
          <w:lang w:val="fr-FR"/>
        </w:rPr>
        <w:t xml:space="preserve">: </w:t>
      </w:r>
    </w:p>
    <w:p w14:paraId="7617EE9F" w14:textId="77777777" w:rsidR="00B066B2" w:rsidRPr="009E250C" w:rsidRDefault="00CD6236" w:rsidP="000C5147">
      <w:pPr>
        <w:spacing w:line="276" w:lineRule="auto"/>
        <w:ind w:firstLine="634"/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lang w:val="en-US"/>
        </w:rPr>
        <w:t>Ու</w:t>
      </w:r>
      <w:r w:rsidRPr="00B41585">
        <w:rPr>
          <w:rFonts w:ascii="GHEA Grapalat" w:hAnsi="GHEA Grapalat"/>
          <w:lang w:val="en-US"/>
        </w:rPr>
        <w:t>ղղորդ</w:t>
      </w:r>
      <w:r>
        <w:rPr>
          <w:rFonts w:ascii="GHEA Grapalat" w:hAnsi="GHEA Grapalat"/>
          <w:lang w:val="en-US"/>
        </w:rPr>
        <w:t>ման</w:t>
      </w:r>
      <w:r w:rsidRPr="00B41585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ընթացակարգի </w:t>
      </w:r>
      <w:r w:rsidRPr="00B41585">
        <w:rPr>
          <w:rFonts w:ascii="GHEA Grapalat" w:hAnsi="GHEA Grapalat"/>
          <w:lang w:val="en-US"/>
        </w:rPr>
        <w:t xml:space="preserve">նպատակն է ամրապնդել </w:t>
      </w:r>
      <w:r>
        <w:rPr>
          <w:rFonts w:ascii="GHEA Grapalat" w:hAnsi="GHEA Grapalat"/>
          <w:lang w:val="en-US"/>
        </w:rPr>
        <w:t>միջգերատեսչական կապերը ուղղորդման մասնակիցների միջև</w:t>
      </w:r>
      <w:r w:rsidRPr="005610F0">
        <w:rPr>
          <w:rFonts w:ascii="GHEA Grapalat" w:hAnsi="GHEA Grapalat"/>
          <w:lang w:val="en-US"/>
        </w:rPr>
        <w:t>:</w:t>
      </w:r>
      <w:r w:rsidR="000C5147">
        <w:rPr>
          <w:rFonts w:ascii="GHEA Grapalat" w:hAnsi="GHEA Grapalat"/>
          <w:lang w:val="en-US"/>
        </w:rPr>
        <w:t xml:space="preserve"> </w:t>
      </w:r>
      <w:r w:rsidR="00B066B2" w:rsidRPr="009E250C">
        <w:rPr>
          <w:rFonts w:ascii="GHEA Grapalat" w:hAnsi="GHEA Grapalat"/>
          <w:lang w:val="fr-FR"/>
        </w:rPr>
        <w:t>Նախագծով առաջարկված փ</w:t>
      </w:r>
      <w:r w:rsidR="00B066B2" w:rsidRPr="009E250C">
        <w:rPr>
          <w:rFonts w:ascii="GHEA Grapalat" w:hAnsi="GHEA Grapalat" w:cs="Sylfaen"/>
        </w:rPr>
        <w:t xml:space="preserve">ոփոխությունները </w:t>
      </w:r>
      <w:r w:rsidR="00B066B2" w:rsidRPr="009E250C">
        <w:rPr>
          <w:rFonts w:ascii="GHEA Grapalat" w:hAnsi="GHEA Grapalat" w:cs="Sylfaen"/>
          <w:lang w:val="en-US"/>
        </w:rPr>
        <w:t xml:space="preserve">ոչ միայն </w:t>
      </w:r>
      <w:r w:rsidR="00B066B2" w:rsidRPr="009E250C">
        <w:rPr>
          <w:rFonts w:ascii="GHEA Grapalat" w:hAnsi="GHEA Grapalat" w:cs="Sylfaen"/>
        </w:rPr>
        <w:t>կնպաստեն</w:t>
      </w:r>
      <w:r w:rsidR="00B066B2" w:rsidRPr="009E250C">
        <w:rPr>
          <w:rFonts w:ascii="GHEA Grapalat" w:hAnsi="GHEA Grapalat" w:cs="Sylfaen"/>
          <w:lang w:val="hy-AM"/>
        </w:rPr>
        <w:t xml:space="preserve"> </w:t>
      </w:r>
      <w:r w:rsidR="00B066B2" w:rsidRPr="009E250C">
        <w:rPr>
          <w:rFonts w:ascii="GHEA Grapalat" w:hAnsi="GHEA Grapalat" w:cs="Sylfaen"/>
        </w:rPr>
        <w:t xml:space="preserve">մարդկանց </w:t>
      </w:r>
      <w:r w:rsidR="00B066B2" w:rsidRPr="009E250C">
        <w:rPr>
          <w:rFonts w:ascii="GHEA Grapalat" w:hAnsi="GHEA Grapalat" w:cs="Sylfaen"/>
          <w:lang w:val="hy-AM"/>
        </w:rPr>
        <w:t>թրաֆիքին</w:t>
      </w:r>
      <w:r w:rsidR="00B066B2" w:rsidRPr="009E250C">
        <w:rPr>
          <w:rFonts w:ascii="GHEA Grapalat" w:hAnsi="GHEA Grapalat" w:cs="Times Armenian"/>
          <w:lang w:val="hy-AM"/>
        </w:rPr>
        <w:t>գ</w:t>
      </w:r>
      <w:r w:rsidR="00B066B2" w:rsidRPr="009E250C">
        <w:rPr>
          <w:rFonts w:ascii="GHEA Grapalat" w:hAnsi="GHEA Grapalat" w:cs="Sylfaen"/>
          <w:lang w:val="hy-AM"/>
        </w:rPr>
        <w:t xml:space="preserve">ի </w:t>
      </w:r>
      <w:r w:rsidR="00B066B2" w:rsidRPr="009E250C">
        <w:rPr>
          <w:rFonts w:ascii="GHEA Grapalat" w:hAnsi="GHEA Grapalat" w:cs="Sylfaen"/>
        </w:rPr>
        <w:t xml:space="preserve">և </w:t>
      </w:r>
      <w:r w:rsidR="00B066B2" w:rsidRPr="009E250C">
        <w:rPr>
          <w:rFonts w:ascii="GHEA Grapalat" w:hAnsi="GHEA Grapalat" w:cs="Sylfaen"/>
          <w:lang w:val="hy-AM"/>
        </w:rPr>
        <w:t>շահա</w:t>
      </w:r>
      <w:r w:rsidR="00B066B2" w:rsidRPr="009E250C">
        <w:rPr>
          <w:rFonts w:ascii="GHEA Grapalat" w:hAnsi="GHEA Grapalat" w:cs="Times Armenian"/>
          <w:lang w:val="hy-AM"/>
        </w:rPr>
        <w:t>գ</w:t>
      </w:r>
      <w:r w:rsidR="00B066B2" w:rsidRPr="009E250C">
        <w:rPr>
          <w:rFonts w:ascii="GHEA Grapalat" w:hAnsi="GHEA Grapalat" w:cs="Sylfaen"/>
          <w:lang w:val="hy-AM"/>
        </w:rPr>
        <w:t>ործման</w:t>
      </w:r>
      <w:r w:rsidR="00B066B2" w:rsidRPr="009E250C">
        <w:rPr>
          <w:rFonts w:ascii="GHEA Grapalat" w:hAnsi="GHEA Grapalat" w:cs="Times Armenian"/>
          <w:lang w:val="hy-AM"/>
        </w:rPr>
        <w:t xml:space="preserve"> </w:t>
      </w:r>
      <w:r w:rsidR="00B066B2" w:rsidRPr="009E250C">
        <w:rPr>
          <w:rFonts w:ascii="GHEA Grapalat" w:hAnsi="GHEA Grapalat" w:cs="Sylfaen"/>
          <w:lang w:val="hy-AM"/>
        </w:rPr>
        <w:t>դեմ</w:t>
      </w:r>
      <w:r w:rsidR="00B066B2" w:rsidRPr="009E250C">
        <w:rPr>
          <w:rFonts w:ascii="GHEA Grapalat" w:hAnsi="GHEA Grapalat" w:cs="Times Armenian"/>
          <w:lang w:val="hy-AM"/>
        </w:rPr>
        <w:t xml:space="preserve"> </w:t>
      </w:r>
      <w:r w:rsidR="00B066B2" w:rsidRPr="009E250C">
        <w:rPr>
          <w:rFonts w:ascii="GHEA Grapalat" w:hAnsi="GHEA Grapalat" w:cs="Sylfaen"/>
          <w:lang w:val="hy-AM"/>
        </w:rPr>
        <w:t>պայքարի</w:t>
      </w:r>
      <w:r w:rsidR="00B066B2" w:rsidRPr="009E250C">
        <w:rPr>
          <w:rFonts w:ascii="GHEA Grapalat" w:hAnsi="GHEA Grapalat" w:cs="Times Armenian"/>
          <w:lang w:val="hy-AM"/>
        </w:rPr>
        <w:t xml:space="preserve"> </w:t>
      </w:r>
      <w:r w:rsidR="00B066B2" w:rsidRPr="009E250C">
        <w:rPr>
          <w:rFonts w:ascii="GHEA Grapalat" w:hAnsi="GHEA Grapalat" w:cs="Times Armenian"/>
        </w:rPr>
        <w:t xml:space="preserve">ոլորտի և հարակից ոլորտների </w:t>
      </w:r>
      <w:r w:rsidR="00B066B2" w:rsidRPr="009E250C">
        <w:rPr>
          <w:rFonts w:ascii="GHEA Grapalat" w:hAnsi="GHEA Grapalat" w:cs="Sylfaen"/>
          <w:lang w:val="hy-AM"/>
        </w:rPr>
        <w:t>օրենսդրության</w:t>
      </w:r>
      <w:r w:rsidR="00B066B2" w:rsidRPr="009E250C">
        <w:rPr>
          <w:rFonts w:ascii="GHEA Grapalat" w:hAnsi="GHEA Grapalat" w:cs="Times Armenian"/>
          <w:lang w:val="hy-AM"/>
        </w:rPr>
        <w:t xml:space="preserve"> </w:t>
      </w:r>
      <w:r w:rsidR="00B066B2" w:rsidRPr="009E250C">
        <w:rPr>
          <w:rFonts w:ascii="GHEA Grapalat" w:hAnsi="GHEA Grapalat" w:cs="Sylfaen"/>
          <w:lang w:val="hy-AM"/>
        </w:rPr>
        <w:t>և</w:t>
      </w:r>
      <w:r w:rsidR="00B066B2" w:rsidRPr="009E250C">
        <w:rPr>
          <w:rFonts w:ascii="GHEA Grapalat" w:hAnsi="GHEA Grapalat" w:cs="Times Armenian"/>
          <w:lang w:val="hy-AM"/>
        </w:rPr>
        <w:t xml:space="preserve"> </w:t>
      </w:r>
      <w:r w:rsidR="00B066B2" w:rsidRPr="009E250C">
        <w:rPr>
          <w:rFonts w:ascii="GHEA Grapalat" w:hAnsi="GHEA Grapalat" w:cs="Sylfaen"/>
          <w:lang w:val="hy-AM"/>
        </w:rPr>
        <w:t>օրենքների</w:t>
      </w:r>
      <w:r w:rsidR="00B066B2" w:rsidRPr="009E250C">
        <w:rPr>
          <w:rFonts w:ascii="GHEA Grapalat" w:hAnsi="GHEA Grapalat" w:cs="Times Armenian"/>
          <w:lang w:val="hy-AM"/>
        </w:rPr>
        <w:t xml:space="preserve"> </w:t>
      </w:r>
      <w:r w:rsidR="00B066B2" w:rsidRPr="009E250C">
        <w:rPr>
          <w:rFonts w:ascii="GHEA Grapalat" w:hAnsi="GHEA Grapalat" w:cs="Times Armenian"/>
        </w:rPr>
        <w:t xml:space="preserve">առավել արդյունավետ </w:t>
      </w:r>
      <w:r w:rsidR="00B066B2" w:rsidRPr="009E250C">
        <w:rPr>
          <w:rFonts w:ascii="GHEA Grapalat" w:hAnsi="GHEA Grapalat" w:cs="Sylfaen"/>
          <w:lang w:val="hy-AM"/>
        </w:rPr>
        <w:t>կիրառ</w:t>
      </w:r>
      <w:r w:rsidR="00B066B2" w:rsidRPr="009E250C">
        <w:rPr>
          <w:rFonts w:ascii="GHEA Grapalat" w:hAnsi="GHEA Grapalat" w:cs="Sylfaen"/>
        </w:rPr>
        <w:t xml:space="preserve">մանը, </w:t>
      </w:r>
      <w:r w:rsidR="00B066B2" w:rsidRPr="009E250C">
        <w:rPr>
          <w:rFonts w:ascii="GHEA Grapalat" w:hAnsi="GHEA Grapalat" w:cs="Sylfaen"/>
          <w:lang w:val="en-US"/>
        </w:rPr>
        <w:t xml:space="preserve">այլ և </w:t>
      </w:r>
      <w:r w:rsidR="00B066B2" w:rsidRPr="009E250C">
        <w:rPr>
          <w:rFonts w:ascii="GHEA Grapalat" w:hAnsi="GHEA Grapalat" w:cs="Sylfaen"/>
          <w:lang w:val="hy-AM"/>
        </w:rPr>
        <w:t>կ</w:t>
      </w:r>
      <w:r w:rsidR="00B066B2" w:rsidRPr="009E250C">
        <w:rPr>
          <w:rFonts w:ascii="GHEA Grapalat" w:hAnsi="GHEA Grapalat" w:cs="Sylfaen"/>
        </w:rPr>
        <w:t xml:space="preserve">սահմանեն </w:t>
      </w:r>
      <w:r w:rsidR="00B066B2" w:rsidRPr="009E250C">
        <w:rPr>
          <w:rFonts w:ascii="GHEA Grapalat" w:hAnsi="GHEA Grapalat"/>
          <w:color w:val="000000"/>
          <w:lang w:val="hy-AM"/>
        </w:rPr>
        <w:t xml:space="preserve">թրաֆիքինգի </w:t>
      </w:r>
      <w:r w:rsidR="00B066B2" w:rsidRPr="009E250C">
        <w:rPr>
          <w:rFonts w:ascii="GHEA Grapalat" w:hAnsi="GHEA Grapalat"/>
          <w:color w:val="000000"/>
          <w:lang w:val="en-US"/>
        </w:rPr>
        <w:t xml:space="preserve">և շահագործման ենթարկված երեխաների </w:t>
      </w:r>
      <w:r w:rsidR="00B066B2" w:rsidRPr="009E250C">
        <w:rPr>
          <w:rFonts w:ascii="GHEA Grapalat" w:hAnsi="GHEA Grapalat"/>
        </w:rPr>
        <w:t>հայտնաբերման, նույնացման</w:t>
      </w:r>
      <w:r w:rsidR="00B066B2" w:rsidRPr="009E250C">
        <w:rPr>
          <w:rFonts w:ascii="GHEA Grapalat" w:hAnsi="GHEA Grapalat"/>
          <w:lang w:val="en-US"/>
        </w:rPr>
        <w:t>,</w:t>
      </w:r>
      <w:r w:rsidR="00B066B2" w:rsidRPr="009E250C">
        <w:rPr>
          <w:rFonts w:ascii="GHEA Grapalat" w:hAnsi="GHEA Grapalat"/>
        </w:rPr>
        <w:t xml:space="preserve"> աջակցության </w:t>
      </w:r>
      <w:r w:rsidR="00B066B2" w:rsidRPr="009E250C">
        <w:rPr>
          <w:rFonts w:ascii="GHEA Grapalat" w:hAnsi="GHEA Grapalat"/>
          <w:lang w:val="en-US"/>
        </w:rPr>
        <w:t xml:space="preserve">և պաշտպանության </w:t>
      </w:r>
      <w:r w:rsidR="00B066B2" w:rsidRPr="009E250C">
        <w:rPr>
          <w:rFonts w:ascii="GHEA Grapalat" w:hAnsi="GHEA Grapalat"/>
        </w:rPr>
        <w:t xml:space="preserve">արագ և արդյունավետ արձագանքման </w:t>
      </w:r>
      <w:r w:rsidR="00B066B2" w:rsidRPr="009E250C">
        <w:rPr>
          <w:rFonts w:ascii="GHEA Grapalat" w:hAnsi="GHEA Grapalat"/>
          <w:lang w:val="en-US"/>
        </w:rPr>
        <w:t>մեխանիզմ:</w:t>
      </w:r>
    </w:p>
    <w:p w14:paraId="0F2A3330" w14:textId="77777777" w:rsidR="004217C5" w:rsidRDefault="004217C5" w:rsidP="00A71E6E">
      <w:pPr>
        <w:spacing w:line="276" w:lineRule="auto"/>
        <w:ind w:left="720"/>
        <w:jc w:val="both"/>
        <w:rPr>
          <w:rFonts w:ascii="GHEA Grapalat" w:hAnsi="GHEA Grapalat"/>
          <w:b/>
          <w:color w:val="000000"/>
          <w:lang w:val="en-US"/>
        </w:rPr>
      </w:pPr>
    </w:p>
    <w:p w14:paraId="60FA81CA" w14:textId="77777777" w:rsidR="00B9369D" w:rsidRPr="009E250C" w:rsidRDefault="00B9369D" w:rsidP="00A71E6E">
      <w:pPr>
        <w:spacing w:line="276" w:lineRule="auto"/>
        <w:ind w:left="720"/>
        <w:jc w:val="both"/>
        <w:rPr>
          <w:rFonts w:ascii="GHEA Grapalat" w:hAnsi="GHEA Grapalat"/>
          <w:b/>
          <w:color w:val="000000"/>
          <w:lang w:val="en-US"/>
        </w:rPr>
      </w:pPr>
    </w:p>
    <w:p w14:paraId="05521BEC" w14:textId="77777777" w:rsidR="00030E3A" w:rsidRDefault="00030E3A" w:rsidP="00A71E6E">
      <w:pPr>
        <w:spacing w:line="276" w:lineRule="auto"/>
        <w:ind w:left="720"/>
        <w:jc w:val="both"/>
        <w:rPr>
          <w:rFonts w:ascii="GHEA Grapalat" w:hAnsi="GHEA Grapalat"/>
          <w:b/>
          <w:color w:val="000000"/>
          <w:lang w:val="en-US"/>
        </w:rPr>
      </w:pPr>
    </w:p>
    <w:p w14:paraId="3A05D1AD" w14:textId="77777777" w:rsidR="00030E3A" w:rsidRDefault="00030E3A" w:rsidP="00A71E6E">
      <w:pPr>
        <w:spacing w:line="276" w:lineRule="auto"/>
        <w:ind w:left="720"/>
        <w:jc w:val="both"/>
        <w:rPr>
          <w:rFonts w:ascii="GHEA Grapalat" w:hAnsi="GHEA Grapalat"/>
          <w:b/>
          <w:color w:val="000000"/>
          <w:lang w:val="en-US"/>
        </w:rPr>
      </w:pPr>
    </w:p>
    <w:p w14:paraId="0C49A262" w14:textId="77777777" w:rsidR="004217C5" w:rsidRPr="009E250C" w:rsidRDefault="004217C5" w:rsidP="00A71E6E">
      <w:pPr>
        <w:spacing w:line="276" w:lineRule="auto"/>
        <w:ind w:left="720"/>
        <w:jc w:val="both"/>
        <w:rPr>
          <w:rFonts w:ascii="GHEA Grapalat" w:hAnsi="GHEA Grapalat" w:cs="Sylfaen"/>
          <w:b/>
        </w:rPr>
      </w:pPr>
      <w:r w:rsidRPr="00030E3A">
        <w:rPr>
          <w:rFonts w:ascii="GHEA Grapalat" w:hAnsi="GHEA Grapalat"/>
          <w:b/>
          <w:color w:val="000000"/>
          <w:lang w:val="en-US"/>
        </w:rPr>
        <w:t>3</w:t>
      </w:r>
      <w:r w:rsidRPr="00030E3A">
        <w:rPr>
          <w:rFonts w:ascii="GHEA Grapalat" w:hAnsi="GHEA Grapalat"/>
          <w:color w:val="000000"/>
        </w:rPr>
        <w:t>.</w:t>
      </w:r>
      <w:r w:rsidRPr="009E250C">
        <w:rPr>
          <w:rFonts w:ascii="GHEA Grapalat" w:hAnsi="GHEA Grapalat" w:cs="Sylfaen"/>
          <w:b/>
        </w:rPr>
        <w:t>Նախագծի մշակման գործընթացում ներգրավված ինստիտուտները, անձիք</w:t>
      </w:r>
    </w:p>
    <w:p w14:paraId="7FE7367B" w14:textId="77777777" w:rsidR="004217C5" w:rsidRPr="009E250C" w:rsidRDefault="004217C5" w:rsidP="00A71E6E">
      <w:pPr>
        <w:spacing w:line="276" w:lineRule="auto"/>
        <w:ind w:firstLine="720"/>
        <w:jc w:val="both"/>
        <w:rPr>
          <w:rFonts w:ascii="GHEA Grapalat" w:hAnsi="GHEA Grapalat" w:cs="Sylfaen"/>
          <w:lang w:val="en-US"/>
        </w:rPr>
      </w:pPr>
    </w:p>
    <w:p w14:paraId="64220551" w14:textId="77777777" w:rsidR="004217C5" w:rsidRPr="009E250C" w:rsidRDefault="004217C5" w:rsidP="00A71E6E">
      <w:pPr>
        <w:spacing w:line="276" w:lineRule="auto"/>
        <w:ind w:firstLine="720"/>
        <w:jc w:val="both"/>
        <w:rPr>
          <w:rFonts w:ascii="GHEA Grapalat" w:hAnsi="GHEA Grapalat" w:cs="Sylfaen"/>
          <w:lang w:val="en-US"/>
        </w:rPr>
      </w:pPr>
      <w:r w:rsidRPr="009E250C">
        <w:rPr>
          <w:rFonts w:ascii="GHEA Grapalat" w:hAnsi="GHEA Grapalat" w:cs="Sylfaen"/>
        </w:rPr>
        <w:t>Նախագիծը մշակվել է նախարարության աշխատակազմի ընտանիքի, կանանց և երեխաների հիմնահարցերի վարչության կողմից:</w:t>
      </w:r>
    </w:p>
    <w:p w14:paraId="0832DF5A" w14:textId="77777777" w:rsidR="004217C5" w:rsidRPr="009E250C" w:rsidRDefault="004217C5" w:rsidP="00A71E6E">
      <w:pPr>
        <w:spacing w:line="276" w:lineRule="auto"/>
        <w:ind w:firstLine="720"/>
        <w:jc w:val="both"/>
        <w:rPr>
          <w:rFonts w:ascii="GHEA Grapalat" w:hAnsi="GHEA Grapalat" w:cs="Sylfaen"/>
          <w:lang w:val="en-US"/>
        </w:rPr>
      </w:pPr>
    </w:p>
    <w:p w14:paraId="22AF3AE4" w14:textId="77777777" w:rsidR="004217C5" w:rsidRPr="009E250C" w:rsidRDefault="004217C5" w:rsidP="00A71E6E">
      <w:pPr>
        <w:pStyle w:val="ListParagraph"/>
        <w:numPr>
          <w:ilvl w:val="0"/>
          <w:numId w:val="10"/>
        </w:numPr>
        <w:spacing w:after="0"/>
        <w:ind w:firstLine="0"/>
        <w:jc w:val="both"/>
        <w:rPr>
          <w:rFonts w:ascii="GHEA Grapalat" w:hAnsi="GHEA Grapalat" w:cs="Sylfaen"/>
          <w:b/>
          <w:sz w:val="24"/>
          <w:szCs w:val="24"/>
        </w:rPr>
      </w:pPr>
      <w:r w:rsidRPr="009E250C">
        <w:rPr>
          <w:rFonts w:ascii="GHEA Grapalat" w:hAnsi="GHEA Grapalat" w:cs="Sylfaen"/>
          <w:b/>
          <w:bCs/>
          <w:sz w:val="24"/>
          <w:szCs w:val="24"/>
        </w:rPr>
        <w:t>Ակնկալվող</w:t>
      </w:r>
      <w:r w:rsidRPr="009E250C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9E250C">
        <w:rPr>
          <w:rFonts w:ascii="GHEA Grapalat" w:hAnsi="GHEA Grapalat" w:cs="Sylfaen"/>
          <w:b/>
          <w:bCs/>
          <w:sz w:val="24"/>
          <w:szCs w:val="24"/>
        </w:rPr>
        <w:t>արդյունքները</w:t>
      </w:r>
      <w:r w:rsidRPr="009E250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37730356" w14:textId="77777777" w:rsidR="00030E3A" w:rsidRDefault="00030E3A" w:rsidP="00A71E6E">
      <w:pPr>
        <w:spacing w:line="276" w:lineRule="auto"/>
        <w:ind w:firstLine="720"/>
        <w:jc w:val="both"/>
        <w:rPr>
          <w:rFonts w:ascii="GHEA Grapalat" w:hAnsi="GHEA Grapalat" w:cs="Sylfaen"/>
          <w:lang w:val="en-US"/>
        </w:rPr>
      </w:pPr>
    </w:p>
    <w:p w14:paraId="5253D129" w14:textId="77777777" w:rsidR="004217C5" w:rsidRPr="009E250C" w:rsidRDefault="004217C5" w:rsidP="00A71E6E">
      <w:pPr>
        <w:spacing w:line="276" w:lineRule="auto"/>
        <w:ind w:firstLine="720"/>
        <w:jc w:val="both"/>
        <w:rPr>
          <w:rFonts w:ascii="GHEA Grapalat" w:hAnsi="GHEA Grapalat"/>
          <w:color w:val="000000"/>
        </w:rPr>
      </w:pPr>
      <w:r w:rsidRPr="009E250C">
        <w:rPr>
          <w:rFonts w:ascii="GHEA Grapalat" w:hAnsi="GHEA Grapalat" w:cs="Sylfaen"/>
        </w:rPr>
        <w:t>Նախագ</w:t>
      </w:r>
      <w:r w:rsidRPr="009E250C">
        <w:rPr>
          <w:rFonts w:ascii="GHEA Grapalat" w:hAnsi="GHEA Grapalat" w:cs="Sylfaen"/>
          <w:lang w:val="en-US"/>
        </w:rPr>
        <w:t>ծում առաջարկված փոփոխություններ</w:t>
      </w:r>
      <w:r w:rsidR="00B40500">
        <w:rPr>
          <w:rFonts w:ascii="GHEA Grapalat" w:hAnsi="GHEA Grapalat" w:cs="Sylfaen"/>
          <w:lang w:val="en-US"/>
        </w:rPr>
        <w:t>ը կնպաստեն</w:t>
      </w:r>
      <w:r w:rsidRPr="009E250C">
        <w:rPr>
          <w:rFonts w:ascii="GHEA Grapalat" w:hAnsi="GHEA Grapalat" w:cs="Sylfaen"/>
        </w:rPr>
        <w:t xml:space="preserve"> </w:t>
      </w:r>
      <w:r w:rsidRPr="009E250C">
        <w:rPr>
          <w:rFonts w:ascii="GHEA Grapalat" w:hAnsi="GHEA Grapalat" w:cs="Sylfaen"/>
          <w:lang w:val="en-US"/>
        </w:rPr>
        <w:t>թրաֆիքինգի կամ շահագործման ենթարկված երեխաների</w:t>
      </w:r>
      <w:r w:rsidRPr="009E250C">
        <w:rPr>
          <w:rFonts w:ascii="GHEA Grapalat" w:hAnsi="GHEA Grapalat" w:cs="Sylfaen"/>
          <w:lang w:val="hy-AM"/>
        </w:rPr>
        <w:t xml:space="preserve"> </w:t>
      </w:r>
      <w:r w:rsidRPr="009E250C">
        <w:rPr>
          <w:rFonts w:ascii="GHEA Grapalat" w:hAnsi="GHEA Grapalat" w:cs="Sylfaen"/>
        </w:rPr>
        <w:t>ուղղորդման մեխանիզմի ձևավորմանը</w:t>
      </w:r>
      <w:r w:rsidRPr="009E250C">
        <w:rPr>
          <w:rFonts w:ascii="GHEA Grapalat" w:hAnsi="GHEA Grapalat" w:cs="Sylfaen"/>
          <w:lang w:val="en-US"/>
        </w:rPr>
        <w:t>, հ</w:t>
      </w:r>
      <w:r w:rsidRPr="009E250C">
        <w:rPr>
          <w:rFonts w:ascii="GHEA Grapalat" w:hAnsi="GHEA Grapalat" w:cs="Sylfaen"/>
        </w:rPr>
        <w:t>իմնական դերակատարների միջև գործակցային կապերի ստեղծման</w:t>
      </w:r>
      <w:r w:rsidR="00B40500">
        <w:rPr>
          <w:rFonts w:ascii="GHEA Grapalat" w:hAnsi="GHEA Grapalat" w:cs="Sylfaen"/>
          <w:lang w:val="en-US"/>
        </w:rPr>
        <w:t>ը</w:t>
      </w:r>
      <w:r w:rsidRPr="009E250C">
        <w:rPr>
          <w:rFonts w:ascii="GHEA Grapalat" w:hAnsi="GHEA Grapalat" w:cs="Sylfaen"/>
          <w:lang w:val="en-US"/>
        </w:rPr>
        <w:t xml:space="preserve"> և</w:t>
      </w:r>
      <w:r w:rsidRPr="009E250C">
        <w:rPr>
          <w:rFonts w:ascii="GHEA Grapalat" w:hAnsi="GHEA Grapalat" w:cs="Sylfaen"/>
        </w:rPr>
        <w:t xml:space="preserve"> միջգերատեսչական համագործակցության զարգացման միջոցով անչափահասների շրջանում թրաֆիքինգի դեպքերի կանխարգելմանը, </w:t>
      </w:r>
      <w:r w:rsidR="00B40500">
        <w:rPr>
          <w:rFonts w:ascii="GHEA Grapalat" w:hAnsi="GHEA Grapalat" w:cs="Sylfaen"/>
          <w:lang w:val="en-US"/>
        </w:rPr>
        <w:t>ինչպես նաև երեխաների</w:t>
      </w:r>
      <w:r w:rsidRPr="009E250C">
        <w:rPr>
          <w:rFonts w:ascii="GHEA Grapalat" w:hAnsi="GHEA Grapalat" w:cs="Sylfaen"/>
          <w:lang w:val="en-US"/>
        </w:rPr>
        <w:t xml:space="preserve"> </w:t>
      </w:r>
      <w:r w:rsidRPr="009E250C">
        <w:rPr>
          <w:rFonts w:ascii="GHEA Grapalat" w:hAnsi="GHEA Grapalat" w:cs="Sylfaen"/>
        </w:rPr>
        <w:t>աջակցության</w:t>
      </w:r>
      <w:r w:rsidRPr="009E250C">
        <w:rPr>
          <w:rFonts w:ascii="GHEA Grapalat" w:hAnsi="GHEA Grapalat" w:cs="Sylfaen"/>
          <w:lang w:val="en-US"/>
        </w:rPr>
        <w:t>ն</w:t>
      </w:r>
      <w:r w:rsidRPr="009E250C">
        <w:rPr>
          <w:rFonts w:ascii="GHEA Grapalat" w:hAnsi="GHEA Grapalat" w:cs="Sylfaen"/>
        </w:rPr>
        <w:t xml:space="preserve"> </w:t>
      </w:r>
      <w:r w:rsidRPr="009E250C">
        <w:rPr>
          <w:rFonts w:ascii="GHEA Grapalat" w:hAnsi="GHEA Grapalat" w:cs="Sylfaen"/>
          <w:lang w:val="en-US"/>
        </w:rPr>
        <w:t>ու</w:t>
      </w:r>
      <w:r w:rsidRPr="009E250C">
        <w:rPr>
          <w:rFonts w:ascii="GHEA Grapalat" w:hAnsi="GHEA Grapalat" w:cs="Sylfaen"/>
        </w:rPr>
        <w:t xml:space="preserve"> պաշտպանության</w:t>
      </w:r>
      <w:r w:rsidRPr="009E250C">
        <w:rPr>
          <w:rFonts w:ascii="GHEA Grapalat" w:hAnsi="GHEA Grapalat" w:cs="Sylfaen"/>
          <w:lang w:val="en-US"/>
        </w:rPr>
        <w:t>ն ուղղված</w:t>
      </w:r>
      <w:r w:rsidRPr="009E250C">
        <w:rPr>
          <w:rFonts w:ascii="GHEA Grapalat" w:hAnsi="GHEA Grapalat" w:cs="Sylfaen"/>
        </w:rPr>
        <w:t xml:space="preserve"> </w:t>
      </w:r>
      <w:r w:rsidRPr="009E250C">
        <w:rPr>
          <w:rFonts w:ascii="GHEA Grapalat" w:hAnsi="GHEA Grapalat" w:cs="Sylfaen"/>
          <w:lang w:val="en-US"/>
        </w:rPr>
        <w:t>միջոցառումների</w:t>
      </w:r>
      <w:r w:rsidRPr="009E250C">
        <w:rPr>
          <w:rFonts w:ascii="GHEA Grapalat" w:hAnsi="GHEA Grapalat" w:cs="Sylfaen"/>
        </w:rPr>
        <w:t xml:space="preserve"> արդյունավետ կազմակերպման</w:t>
      </w:r>
      <w:r w:rsidRPr="009E250C">
        <w:rPr>
          <w:rFonts w:ascii="GHEA Grapalat" w:hAnsi="GHEA Grapalat" w:cs="Sylfaen"/>
          <w:lang w:val="en-US"/>
        </w:rPr>
        <w:t>ը</w:t>
      </w:r>
      <w:r w:rsidRPr="009E250C">
        <w:rPr>
          <w:rFonts w:ascii="GHEA Grapalat" w:hAnsi="GHEA Grapalat" w:cs="Sylfaen"/>
        </w:rPr>
        <w:t xml:space="preserve"> </w:t>
      </w:r>
      <w:r w:rsidRPr="009E250C">
        <w:rPr>
          <w:rFonts w:ascii="GHEA Grapalat" w:hAnsi="GHEA Grapalat" w:cs="Sylfaen"/>
          <w:lang w:val="en-US"/>
        </w:rPr>
        <w:t>և</w:t>
      </w:r>
      <w:r w:rsidRPr="009E250C">
        <w:rPr>
          <w:rFonts w:ascii="GHEA Grapalat" w:hAnsi="GHEA Grapalat" w:cs="Sylfaen"/>
        </w:rPr>
        <w:t xml:space="preserve"> վերահսկմանը: </w:t>
      </w:r>
      <w:r w:rsidRPr="009E250C">
        <w:rPr>
          <w:rFonts w:ascii="GHEA Grapalat" w:hAnsi="GHEA Grapalat" w:cs="Sylfaen"/>
          <w:lang w:val="en-US"/>
        </w:rPr>
        <w:t>Ն</w:t>
      </w:r>
      <w:r w:rsidRPr="009E250C">
        <w:rPr>
          <w:rFonts w:ascii="GHEA Grapalat" w:hAnsi="GHEA Grapalat" w:cs="Sylfaen"/>
        </w:rPr>
        <w:t xml:space="preserve">ախագիծը կընդլայնի և կամրապնդի </w:t>
      </w:r>
      <w:r w:rsidRPr="009E250C">
        <w:rPr>
          <w:rFonts w:ascii="GHEA Grapalat" w:hAnsi="GHEA Grapalat"/>
          <w:lang w:val="en-US"/>
        </w:rPr>
        <w:t xml:space="preserve">տարբեր մարմինների և կազմակերպությունների միջև </w:t>
      </w:r>
      <w:r w:rsidRPr="009E250C">
        <w:rPr>
          <w:rFonts w:ascii="GHEA Grapalat" w:hAnsi="GHEA Grapalat" w:cs="Sylfaen"/>
        </w:rPr>
        <w:t>գործակցության շրջանակը, կ</w:t>
      </w:r>
      <w:r w:rsidRPr="009E250C">
        <w:rPr>
          <w:rFonts w:ascii="GHEA Grapalat" w:hAnsi="GHEA Grapalat"/>
        </w:rPr>
        <w:t>սահմանի գործողությունների հաջորդականությունը</w:t>
      </w:r>
      <w:r w:rsidRPr="009E250C">
        <w:rPr>
          <w:rFonts w:ascii="GHEA Grapalat" w:hAnsi="GHEA Grapalat"/>
          <w:lang w:val="en-US"/>
        </w:rPr>
        <w:t>,</w:t>
      </w:r>
      <w:r w:rsidRPr="009E250C">
        <w:rPr>
          <w:rFonts w:ascii="GHEA Grapalat" w:hAnsi="GHEA Grapalat"/>
        </w:rPr>
        <w:t xml:space="preserve"> </w:t>
      </w:r>
      <w:r w:rsidRPr="009E250C">
        <w:rPr>
          <w:rFonts w:ascii="GHEA Grapalat" w:hAnsi="GHEA Grapalat" w:cs="Sylfaen"/>
        </w:rPr>
        <w:t>կնպաստի ոլորտի մասնագետների կարողությունների զարգացմանը</w:t>
      </w:r>
      <w:r w:rsidRPr="009E250C">
        <w:rPr>
          <w:rFonts w:ascii="GHEA Grapalat" w:hAnsi="GHEA Grapalat" w:cs="Sylfaen"/>
          <w:lang w:val="en-US"/>
        </w:rPr>
        <w:t>, աշխատանքի արդյունավետության բարձրացմանը</w:t>
      </w:r>
      <w:r w:rsidRPr="009E250C">
        <w:rPr>
          <w:rFonts w:ascii="GHEA Grapalat" w:hAnsi="GHEA Grapalat" w:cs="Sylfaen"/>
        </w:rPr>
        <w:t xml:space="preserve"> </w:t>
      </w:r>
      <w:r w:rsidRPr="009E250C">
        <w:rPr>
          <w:rFonts w:ascii="GHEA Grapalat" w:hAnsi="GHEA Grapalat"/>
        </w:rPr>
        <w:t xml:space="preserve">և, որպես վերջնական արդյունք, </w:t>
      </w:r>
      <w:r w:rsidRPr="009E250C">
        <w:rPr>
          <w:rFonts w:ascii="GHEA Grapalat" w:hAnsi="GHEA Grapalat"/>
          <w:color w:val="000000"/>
        </w:rPr>
        <w:t xml:space="preserve">երեխայի իրավունքների և շահերի պաշտպանության համակրգի  </w:t>
      </w:r>
      <w:r w:rsidRPr="009E250C">
        <w:rPr>
          <w:rFonts w:ascii="GHEA Grapalat" w:hAnsi="GHEA Grapalat" w:cs="Sylfaen"/>
        </w:rPr>
        <w:t>հզորացմանը</w:t>
      </w:r>
      <w:r w:rsidRPr="009E250C">
        <w:rPr>
          <w:rFonts w:ascii="GHEA Grapalat" w:hAnsi="GHEA Grapalat"/>
          <w:color w:val="000000"/>
        </w:rPr>
        <w:t>:</w:t>
      </w:r>
      <w:r w:rsidRPr="009E250C">
        <w:rPr>
          <w:rFonts w:ascii="GHEA Grapalat" w:hAnsi="GHEA Grapalat"/>
          <w:color w:val="000000"/>
          <w:lang w:val="hy-AM"/>
        </w:rPr>
        <w:t xml:space="preserve"> </w:t>
      </w:r>
    </w:p>
    <w:p w14:paraId="748BE057" w14:textId="77777777" w:rsidR="004217C5" w:rsidRPr="009E250C" w:rsidRDefault="004217C5" w:rsidP="00A71E6E">
      <w:pPr>
        <w:spacing w:line="276" w:lineRule="auto"/>
        <w:rPr>
          <w:rFonts w:ascii="GHEA Grapalat" w:hAnsi="GHEA Grapalat"/>
        </w:rPr>
      </w:pPr>
    </w:p>
    <w:p w14:paraId="352A70A1" w14:textId="77777777" w:rsidR="004217C5" w:rsidRPr="009E250C" w:rsidRDefault="004217C5" w:rsidP="00A71E6E">
      <w:pPr>
        <w:spacing w:line="276" w:lineRule="auto"/>
        <w:jc w:val="center"/>
        <w:rPr>
          <w:rFonts w:ascii="GHEA Grapalat" w:hAnsi="GHEA Grapalat" w:cs="Sylfaen"/>
          <w:b/>
        </w:rPr>
      </w:pPr>
    </w:p>
    <w:p w14:paraId="382F9041" w14:textId="77777777" w:rsidR="004217C5" w:rsidRDefault="004217C5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</w:p>
    <w:p w14:paraId="13BDD732" w14:textId="77777777" w:rsidR="00A74DF6" w:rsidRDefault="00A74DF6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</w:p>
    <w:p w14:paraId="74F55AE0" w14:textId="77777777" w:rsidR="00A74DF6" w:rsidRDefault="00A74DF6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</w:p>
    <w:p w14:paraId="03AC28AF" w14:textId="77777777" w:rsidR="00A74DF6" w:rsidRDefault="00A74DF6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</w:p>
    <w:p w14:paraId="7EA164DD" w14:textId="77777777" w:rsidR="00A74DF6" w:rsidRPr="009E250C" w:rsidRDefault="00A74DF6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</w:p>
    <w:p w14:paraId="10A76155" w14:textId="77777777" w:rsidR="004217C5" w:rsidRPr="009E250C" w:rsidRDefault="004217C5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</w:p>
    <w:p w14:paraId="004DB4DA" w14:textId="77777777" w:rsidR="004217C5" w:rsidRPr="009E250C" w:rsidRDefault="004217C5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</w:p>
    <w:p w14:paraId="401FC0CC" w14:textId="77777777" w:rsidR="00B85635" w:rsidRDefault="00B85635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</w:p>
    <w:p w14:paraId="1D343565" w14:textId="77777777" w:rsidR="00B85635" w:rsidRDefault="00B85635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</w:p>
    <w:p w14:paraId="76F1190A" w14:textId="77777777" w:rsidR="00B85635" w:rsidRDefault="00B85635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</w:p>
    <w:p w14:paraId="1A5A7B10" w14:textId="77777777" w:rsidR="00B85635" w:rsidRDefault="00B85635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</w:p>
    <w:p w14:paraId="1C2FD3FB" w14:textId="77777777" w:rsidR="00B85635" w:rsidRDefault="00B85635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</w:p>
    <w:p w14:paraId="71E3FC61" w14:textId="77777777" w:rsidR="00B85635" w:rsidRDefault="00B85635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</w:p>
    <w:p w14:paraId="5255F7EB" w14:textId="77777777" w:rsidR="00B85635" w:rsidRDefault="00B85635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</w:p>
    <w:p w14:paraId="4714D4C0" w14:textId="77777777" w:rsidR="004217C5" w:rsidRPr="009E250C" w:rsidRDefault="004217C5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  <w:r w:rsidRPr="009E250C">
        <w:rPr>
          <w:rFonts w:ascii="GHEA Grapalat" w:hAnsi="GHEA Grapalat" w:cs="Sylfaen"/>
          <w:b/>
          <w:lang w:val="hy-AM"/>
        </w:rPr>
        <w:lastRenderedPageBreak/>
        <w:t>ՏԵՂԵԿԱՆՔ</w:t>
      </w:r>
    </w:p>
    <w:p w14:paraId="0532B68D" w14:textId="77777777" w:rsidR="000C296E" w:rsidRPr="009E250C" w:rsidRDefault="000C296E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</w:p>
    <w:p w14:paraId="0591E8D0" w14:textId="77777777" w:rsidR="000C296E" w:rsidRPr="00E04061" w:rsidRDefault="000C296E" w:rsidP="00A71E6E">
      <w:pPr>
        <w:spacing w:line="276" w:lineRule="auto"/>
        <w:jc w:val="center"/>
        <w:rPr>
          <w:rFonts w:ascii="GHEA Grapalat" w:eastAsia="Calibri" w:hAnsi="GHEA Grapalat"/>
          <w:b/>
          <w:caps/>
          <w:color w:val="000000"/>
          <w:spacing w:val="-8"/>
        </w:rPr>
      </w:pPr>
      <w:r w:rsidRPr="00E04061">
        <w:rPr>
          <w:rFonts w:ascii="GHEA Grapalat" w:hAnsi="GHEA Grapalat"/>
          <w:b/>
          <w:caps/>
          <w:color w:val="000000"/>
          <w:spacing w:val="-8"/>
        </w:rPr>
        <w:t>«</w:t>
      </w:r>
      <w:r w:rsidRPr="00E04061">
        <w:rPr>
          <w:rFonts w:ascii="GHEA Grapalat" w:hAnsi="GHEA Grapalat" w:cs="Sylfaen"/>
          <w:b/>
          <w:bCs/>
          <w:caps/>
          <w:color w:val="000000"/>
          <w:spacing w:val="-8"/>
          <w:lang w:val="fr-FR" w:eastAsia="en-US"/>
        </w:rPr>
        <w:t>Հայաստանի Հանրապետության</w:t>
      </w:r>
      <w:r w:rsidRPr="00E04061">
        <w:rPr>
          <w:rFonts w:ascii="GHEA Grapalat" w:hAnsi="GHEA Grapalat"/>
          <w:b/>
          <w:caps/>
          <w:color w:val="000000"/>
          <w:spacing w:val="-8"/>
        </w:rPr>
        <w:t xml:space="preserve"> կառավարու</w:t>
      </w:r>
      <w:r w:rsidRPr="00E04061">
        <w:rPr>
          <w:rFonts w:ascii="GHEA Grapalat" w:hAnsi="GHEA Grapalat"/>
          <w:b/>
          <w:caps/>
          <w:color w:val="000000"/>
          <w:spacing w:val="-8"/>
        </w:rPr>
        <w:softHyphen/>
        <w:t xml:space="preserve">թյան 2016 </w:t>
      </w:r>
      <w:r w:rsidRPr="00E04061">
        <w:rPr>
          <w:rFonts w:ascii="GHEA Grapalat" w:hAnsi="GHEA Grapalat" w:cs="Sylfaen"/>
          <w:b/>
          <w:caps/>
          <w:color w:val="000000"/>
          <w:spacing w:val="-4"/>
          <w:lang w:val="pt-BR"/>
        </w:rPr>
        <w:t>թվական</w:t>
      </w:r>
      <w:r w:rsidRPr="00E04061">
        <w:rPr>
          <w:rFonts w:ascii="GHEA Grapalat" w:hAnsi="GHEA Grapalat" w:cs="Sylfaen"/>
          <w:b/>
          <w:caps/>
          <w:color w:val="000000"/>
          <w:spacing w:val="-8"/>
          <w:lang w:val="fr-FR"/>
        </w:rPr>
        <w:t xml:space="preserve"> </w:t>
      </w:r>
      <w:r w:rsidRPr="00E04061">
        <w:rPr>
          <w:rFonts w:ascii="GHEA Grapalat" w:hAnsi="GHEA Grapalat"/>
          <w:b/>
          <w:caps/>
          <w:color w:val="000000"/>
          <w:spacing w:val="-8"/>
        </w:rPr>
        <w:t xml:space="preserve"> մայիսի 5-ի</w:t>
      </w:r>
    </w:p>
    <w:p w14:paraId="499D1FC5" w14:textId="77777777" w:rsidR="004217C5" w:rsidRPr="00E04061" w:rsidRDefault="000C296E" w:rsidP="00E04061">
      <w:pPr>
        <w:pStyle w:val="norm"/>
        <w:spacing w:line="276" w:lineRule="auto"/>
        <w:ind w:firstLine="0"/>
        <w:jc w:val="center"/>
        <w:rPr>
          <w:rFonts w:ascii="GHEA Grapalat" w:hAnsi="GHEA Grapalat" w:cs="Sylfaen"/>
          <w:caps/>
          <w:sz w:val="24"/>
          <w:szCs w:val="24"/>
        </w:rPr>
      </w:pPr>
      <w:r w:rsidRPr="00E04061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 xml:space="preserve">N 492-Ն  որոշման մեջ </w:t>
      </w:r>
      <w:r w:rsidR="00E04061" w:rsidRPr="00E04061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 xml:space="preserve">փոփոխություններ եվ </w:t>
      </w:r>
      <w:r w:rsidRPr="00E04061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>լրացում</w:t>
      </w:r>
      <w:r w:rsidR="00E04061" w:rsidRPr="00E04061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>ներ</w:t>
      </w:r>
      <w:r w:rsidRPr="00E04061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 xml:space="preserve"> կա</w:t>
      </w:r>
      <w:r w:rsidRPr="00E04061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softHyphen/>
        <w:t>տարելու մասին</w:t>
      </w:r>
      <w:r w:rsidR="00E04061" w:rsidRPr="00E04061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 xml:space="preserve"> </w:t>
      </w:r>
      <w:r w:rsidR="004217C5" w:rsidRPr="00E04061">
        <w:rPr>
          <w:rFonts w:ascii="GHEA Grapalat" w:hAnsi="GHEA Grapalat" w:cs="Sylfaen"/>
          <w:b/>
          <w:caps/>
          <w:color w:val="000000"/>
          <w:sz w:val="24"/>
          <w:szCs w:val="24"/>
        </w:rPr>
        <w:t xml:space="preserve">Հայաստանի Հանրապետության կառավարության որոշման նախագծի </w:t>
      </w:r>
      <w:r w:rsidR="004217C5" w:rsidRPr="00E04061">
        <w:rPr>
          <w:rFonts w:ascii="GHEA Grapalat" w:hAnsi="GHEA Grapalat" w:cs="Sylfaen"/>
          <w:b/>
          <w:caps/>
          <w:sz w:val="24"/>
          <w:szCs w:val="24"/>
          <w:lang w:val="hy-AM"/>
        </w:rPr>
        <w:t>ընդունման</w:t>
      </w:r>
      <w:r w:rsidR="004217C5" w:rsidRPr="00E04061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="004217C5" w:rsidRPr="00E04061">
        <w:rPr>
          <w:rFonts w:ascii="GHEA Grapalat" w:hAnsi="GHEA Grapalat" w:cs="Sylfaen"/>
          <w:b/>
          <w:caps/>
          <w:sz w:val="24"/>
          <w:szCs w:val="24"/>
          <w:lang w:val="hy-AM"/>
        </w:rPr>
        <w:t>կապակցությամբ</w:t>
      </w:r>
      <w:r w:rsidR="004217C5" w:rsidRPr="00E04061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="004217C5" w:rsidRPr="00E04061">
        <w:rPr>
          <w:rFonts w:ascii="GHEA Grapalat" w:hAnsi="GHEA Grapalat" w:cs="Sylfaen"/>
          <w:b/>
          <w:caps/>
          <w:sz w:val="24"/>
          <w:szCs w:val="24"/>
          <w:lang w:val="hy-AM"/>
        </w:rPr>
        <w:t>պետական</w:t>
      </w:r>
      <w:r w:rsidR="004217C5" w:rsidRPr="00E04061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="004217C5" w:rsidRPr="00E04061">
        <w:rPr>
          <w:rFonts w:ascii="GHEA Grapalat" w:hAnsi="GHEA Grapalat" w:cs="Sylfaen"/>
          <w:b/>
          <w:caps/>
          <w:sz w:val="24"/>
          <w:szCs w:val="24"/>
          <w:lang w:val="hy-AM"/>
        </w:rPr>
        <w:t>բյուջեում</w:t>
      </w:r>
      <w:r w:rsidR="004217C5" w:rsidRPr="00E04061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="004217C5" w:rsidRPr="00E04061">
        <w:rPr>
          <w:rFonts w:ascii="GHEA Grapalat" w:hAnsi="GHEA Grapalat" w:cs="Sylfaen"/>
          <w:b/>
          <w:caps/>
          <w:sz w:val="24"/>
          <w:szCs w:val="24"/>
          <w:lang w:val="hy-AM"/>
        </w:rPr>
        <w:t>եկամուտների</w:t>
      </w:r>
      <w:r w:rsidR="004217C5" w:rsidRPr="00E04061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="004217C5" w:rsidRPr="00E04061">
        <w:rPr>
          <w:rFonts w:ascii="GHEA Grapalat" w:hAnsi="GHEA Grapalat" w:cs="Sylfaen"/>
          <w:b/>
          <w:caps/>
          <w:sz w:val="24"/>
          <w:szCs w:val="24"/>
        </w:rPr>
        <w:t>ԵՎ</w:t>
      </w:r>
      <w:r w:rsidR="004217C5" w:rsidRPr="00E04061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="004217C5" w:rsidRPr="00E04061">
        <w:rPr>
          <w:rFonts w:ascii="GHEA Grapalat" w:hAnsi="GHEA Grapalat" w:cs="Sylfaen"/>
          <w:b/>
          <w:caps/>
          <w:sz w:val="24"/>
          <w:szCs w:val="24"/>
          <w:lang w:val="hy-AM"/>
        </w:rPr>
        <w:t>ծախսերի</w:t>
      </w:r>
      <w:r w:rsidR="004217C5" w:rsidRPr="00E04061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="004217C5" w:rsidRPr="00E04061">
        <w:rPr>
          <w:rFonts w:ascii="GHEA Grapalat" w:hAnsi="GHEA Grapalat" w:cs="Times Armenian"/>
          <w:b/>
          <w:caps/>
          <w:sz w:val="24"/>
          <w:szCs w:val="24"/>
        </w:rPr>
        <w:t xml:space="preserve">էական </w:t>
      </w:r>
      <w:r w:rsidR="004217C5" w:rsidRPr="00E04061">
        <w:rPr>
          <w:rFonts w:ascii="GHEA Grapalat" w:hAnsi="GHEA Grapalat" w:cs="Sylfaen"/>
          <w:b/>
          <w:caps/>
          <w:sz w:val="24"/>
          <w:szCs w:val="24"/>
          <w:lang w:val="hy-AM"/>
        </w:rPr>
        <w:t>ավելացմ</w:t>
      </w:r>
      <w:r w:rsidR="004217C5" w:rsidRPr="00E04061">
        <w:rPr>
          <w:rFonts w:ascii="GHEA Grapalat" w:hAnsi="GHEA Grapalat" w:cs="Sylfaen"/>
          <w:b/>
          <w:caps/>
          <w:sz w:val="24"/>
          <w:szCs w:val="24"/>
        </w:rPr>
        <w:t>ան</w:t>
      </w:r>
      <w:r w:rsidR="004217C5" w:rsidRPr="00E04061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="004217C5" w:rsidRPr="00E04061">
        <w:rPr>
          <w:rFonts w:ascii="GHEA Grapalat" w:hAnsi="GHEA Grapalat" w:cs="Sylfaen"/>
          <w:b/>
          <w:caps/>
          <w:sz w:val="24"/>
          <w:szCs w:val="24"/>
          <w:lang w:val="hy-AM"/>
        </w:rPr>
        <w:t>կամ</w:t>
      </w:r>
      <w:r w:rsidR="004217C5" w:rsidRPr="00E04061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="004217C5" w:rsidRPr="00E04061">
        <w:rPr>
          <w:rFonts w:ascii="GHEA Grapalat" w:hAnsi="GHEA Grapalat" w:cs="Sylfaen"/>
          <w:b/>
          <w:caps/>
          <w:sz w:val="24"/>
          <w:szCs w:val="24"/>
          <w:lang w:val="hy-AM"/>
        </w:rPr>
        <w:t>նվազեցմ</w:t>
      </w:r>
      <w:r w:rsidR="004217C5" w:rsidRPr="00E04061">
        <w:rPr>
          <w:rFonts w:ascii="GHEA Grapalat" w:hAnsi="GHEA Grapalat" w:cs="Sylfaen"/>
          <w:b/>
          <w:caps/>
          <w:sz w:val="24"/>
          <w:szCs w:val="24"/>
        </w:rPr>
        <w:t>ան մասին</w:t>
      </w:r>
    </w:p>
    <w:p w14:paraId="2BD8A8DA" w14:textId="77777777" w:rsidR="004217C5" w:rsidRPr="009E250C" w:rsidRDefault="004217C5" w:rsidP="00A71E6E">
      <w:pPr>
        <w:pStyle w:val="ListParagraph"/>
        <w:spacing w:after="0"/>
        <w:ind w:left="0"/>
        <w:jc w:val="center"/>
        <w:rPr>
          <w:rFonts w:ascii="GHEA Grapalat" w:hAnsi="GHEA Grapalat"/>
          <w:sz w:val="24"/>
          <w:szCs w:val="24"/>
        </w:rPr>
      </w:pPr>
    </w:p>
    <w:p w14:paraId="31D27655" w14:textId="77777777" w:rsidR="004217C5" w:rsidRPr="009E250C" w:rsidRDefault="00F13F88" w:rsidP="00A71E6E">
      <w:pPr>
        <w:spacing w:line="276" w:lineRule="auto"/>
        <w:jc w:val="both"/>
        <w:rPr>
          <w:rFonts w:ascii="GHEA Grapalat" w:hAnsi="GHEA Grapalat"/>
        </w:rPr>
      </w:pPr>
      <w:r w:rsidRPr="009E250C">
        <w:rPr>
          <w:rFonts w:ascii="GHEA Grapalat" w:hAnsi="GHEA Grapalat" w:cs="Sylfaen"/>
          <w:lang w:val="hy-AM"/>
        </w:rPr>
        <w:t>«</w:t>
      </w:r>
      <w:r w:rsidRPr="009E250C">
        <w:rPr>
          <w:rFonts w:ascii="GHEA Grapalat" w:hAnsi="GHEA Grapalat" w:cs="Tahoma"/>
          <w:spacing w:val="-6"/>
          <w:lang w:val="hy-AM"/>
        </w:rPr>
        <w:t>Հայաստանի</w:t>
      </w:r>
      <w:r w:rsidRPr="009E250C">
        <w:rPr>
          <w:rFonts w:ascii="GHEA Grapalat" w:hAnsi="GHEA Grapalat"/>
          <w:spacing w:val="-6"/>
          <w:lang w:val="hy-AM"/>
        </w:rPr>
        <w:t xml:space="preserve"> </w:t>
      </w:r>
      <w:r w:rsidRPr="009E250C">
        <w:rPr>
          <w:rFonts w:ascii="GHEA Grapalat" w:hAnsi="GHEA Grapalat" w:cs="Tahoma"/>
          <w:spacing w:val="-6"/>
          <w:lang w:val="hy-AM"/>
        </w:rPr>
        <w:t>Հանրապե</w:t>
      </w:r>
      <w:r w:rsidRPr="009E250C">
        <w:rPr>
          <w:rFonts w:ascii="GHEA Grapalat" w:hAnsi="GHEA Grapalat" w:cs="Tahoma"/>
          <w:spacing w:val="-6"/>
        </w:rPr>
        <w:softHyphen/>
      </w:r>
      <w:r w:rsidRPr="009E250C">
        <w:rPr>
          <w:rFonts w:ascii="GHEA Grapalat" w:hAnsi="GHEA Grapalat" w:cs="Tahoma"/>
          <w:spacing w:val="-6"/>
          <w:lang w:val="hy-AM"/>
        </w:rPr>
        <w:t>տության</w:t>
      </w:r>
      <w:r w:rsidRPr="009E250C">
        <w:rPr>
          <w:rFonts w:ascii="GHEA Grapalat" w:hAnsi="GHEA Grapalat"/>
          <w:lang w:val="hy-AM"/>
        </w:rPr>
        <w:t xml:space="preserve"> </w:t>
      </w:r>
      <w:r w:rsidRPr="009E250C">
        <w:rPr>
          <w:rFonts w:ascii="GHEA Grapalat" w:hAnsi="GHEA Grapalat"/>
        </w:rPr>
        <w:t>կառավարության 2016 թվականի մայիսի 5-ի</w:t>
      </w:r>
      <w:r w:rsidRPr="009E250C">
        <w:rPr>
          <w:rFonts w:ascii="GHEA Grapalat" w:hAnsi="GHEA Grapalat"/>
          <w:color w:val="000000"/>
        </w:rPr>
        <w:t xml:space="preserve"> N 492-Ն որոշման մեջ </w:t>
      </w:r>
      <w:r w:rsidR="00921DE6">
        <w:rPr>
          <w:rFonts w:ascii="GHEA Grapalat" w:hAnsi="GHEA Grapalat"/>
          <w:color w:val="000000"/>
          <w:lang w:val="en-US"/>
        </w:rPr>
        <w:t xml:space="preserve">փոփոխություններ և </w:t>
      </w:r>
      <w:r w:rsidRPr="009E250C">
        <w:rPr>
          <w:rFonts w:ascii="GHEA Grapalat" w:hAnsi="GHEA Grapalat"/>
          <w:color w:val="000000"/>
        </w:rPr>
        <w:t>լրացում</w:t>
      </w:r>
      <w:r w:rsidR="00921DE6">
        <w:rPr>
          <w:rFonts w:ascii="GHEA Grapalat" w:hAnsi="GHEA Grapalat"/>
          <w:color w:val="000000"/>
          <w:lang w:val="en-US"/>
        </w:rPr>
        <w:t>ներ</w:t>
      </w:r>
      <w:r w:rsidRPr="009E250C">
        <w:rPr>
          <w:rFonts w:ascii="GHEA Grapalat" w:hAnsi="GHEA Grapalat"/>
          <w:color w:val="000000"/>
          <w:lang w:val="en-US"/>
        </w:rPr>
        <w:t xml:space="preserve"> կատարելու մասին</w:t>
      </w:r>
      <w:r w:rsidRPr="009E250C">
        <w:rPr>
          <w:rFonts w:ascii="GHEA Grapalat" w:hAnsi="GHEA Grapalat"/>
          <w:spacing w:val="-6"/>
        </w:rPr>
        <w:t>»</w:t>
      </w:r>
      <w:r w:rsidRPr="009E250C">
        <w:rPr>
          <w:rFonts w:ascii="GHEA Grapalat" w:hAnsi="GHEA Grapalat"/>
          <w:color w:val="000000"/>
          <w:lang w:val="en-US"/>
        </w:rPr>
        <w:t xml:space="preserve">  </w:t>
      </w:r>
      <w:r w:rsidR="004217C5" w:rsidRPr="009E250C">
        <w:rPr>
          <w:rFonts w:ascii="GHEA Grapalat" w:hAnsi="GHEA Grapalat" w:cs="Sylfaen"/>
          <w:color w:val="000000"/>
        </w:rPr>
        <w:t xml:space="preserve">Հայաստանի Հանրապետության կառավարության </w:t>
      </w:r>
      <w:r w:rsidR="004217C5" w:rsidRPr="009E250C">
        <w:rPr>
          <w:rFonts w:ascii="GHEA Grapalat" w:hAnsi="GHEA Grapalat" w:cs="Sylfaen"/>
          <w:color w:val="000000"/>
          <w:lang w:val="hy-AM"/>
        </w:rPr>
        <w:t>որոշման նախագծի</w:t>
      </w:r>
      <w:r w:rsidR="004217C5" w:rsidRPr="009E250C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ընդունման</w:t>
      </w:r>
      <w:r w:rsidR="004217C5" w:rsidRPr="009E250C">
        <w:rPr>
          <w:rFonts w:ascii="GHEA Grapalat" w:hAnsi="GHEA Grapalat" w:cs="Times Armenian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կապակցությամբ</w:t>
      </w:r>
      <w:r w:rsidR="004217C5" w:rsidRPr="009E250C">
        <w:rPr>
          <w:rFonts w:ascii="GHEA Grapalat" w:hAnsi="GHEA Grapalat" w:cs="Times Armenian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պետական</w:t>
      </w:r>
      <w:r w:rsidR="004217C5" w:rsidRPr="009E250C">
        <w:rPr>
          <w:rFonts w:ascii="GHEA Grapalat" w:hAnsi="GHEA Grapalat" w:cs="Times Armenian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բյուջեում</w:t>
      </w:r>
      <w:r w:rsidR="004217C5" w:rsidRPr="009E250C">
        <w:rPr>
          <w:rFonts w:ascii="GHEA Grapalat" w:hAnsi="GHEA Grapalat" w:cs="Times Armenian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եկամուտների</w:t>
      </w:r>
      <w:r w:rsidR="004217C5" w:rsidRPr="009E250C">
        <w:rPr>
          <w:rFonts w:ascii="GHEA Grapalat" w:hAnsi="GHEA Grapalat" w:cs="Times Armenian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և</w:t>
      </w:r>
      <w:r w:rsidR="004217C5" w:rsidRPr="009E250C">
        <w:rPr>
          <w:rFonts w:ascii="GHEA Grapalat" w:hAnsi="GHEA Grapalat" w:cs="Times Armenian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ծախսերի</w:t>
      </w:r>
      <w:r w:rsidR="004217C5" w:rsidRPr="009E250C">
        <w:rPr>
          <w:rFonts w:ascii="GHEA Grapalat" w:hAnsi="GHEA Grapalat" w:cs="Times Armenian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էական</w:t>
      </w:r>
      <w:r w:rsidR="004217C5" w:rsidRPr="009E250C">
        <w:rPr>
          <w:rFonts w:ascii="GHEA Grapalat" w:hAnsi="GHEA Grapalat" w:cs="Times Armenian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ավելացում</w:t>
      </w:r>
      <w:r w:rsidR="004217C5" w:rsidRPr="009E250C">
        <w:rPr>
          <w:rFonts w:ascii="GHEA Grapalat" w:hAnsi="GHEA Grapalat" w:cs="Times Armenian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կամ</w:t>
      </w:r>
      <w:r w:rsidR="004217C5" w:rsidRPr="009E250C">
        <w:rPr>
          <w:rFonts w:ascii="GHEA Grapalat" w:hAnsi="GHEA Grapalat" w:cs="Times Armenian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նվազեցում</w:t>
      </w:r>
      <w:r w:rsidR="004217C5" w:rsidRPr="009E250C">
        <w:rPr>
          <w:rFonts w:ascii="GHEA Grapalat" w:hAnsi="GHEA Grapalat" w:cs="Times Armenian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չի</w:t>
      </w:r>
      <w:r w:rsidR="004217C5" w:rsidRPr="009E250C">
        <w:rPr>
          <w:rFonts w:ascii="GHEA Grapalat" w:hAnsi="GHEA Grapalat" w:cs="Times Armenian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սպասվում:</w:t>
      </w:r>
    </w:p>
    <w:p w14:paraId="72126B20" w14:textId="77777777" w:rsidR="004217C5" w:rsidRPr="009E250C" w:rsidRDefault="004217C5" w:rsidP="00A71E6E">
      <w:pPr>
        <w:spacing w:line="276" w:lineRule="auto"/>
        <w:jc w:val="center"/>
        <w:rPr>
          <w:rFonts w:ascii="GHEA Grapalat" w:hAnsi="GHEA Grapalat" w:cs="Sylfaen"/>
          <w:b/>
        </w:rPr>
      </w:pPr>
    </w:p>
    <w:p w14:paraId="47A49912" w14:textId="77777777" w:rsidR="004217C5" w:rsidRPr="009E250C" w:rsidRDefault="004217C5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</w:p>
    <w:p w14:paraId="1091177E" w14:textId="77777777" w:rsidR="004217C5" w:rsidRPr="009E250C" w:rsidRDefault="004217C5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</w:p>
    <w:p w14:paraId="293EE8FC" w14:textId="77777777" w:rsidR="004217C5" w:rsidRPr="009E250C" w:rsidRDefault="004217C5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</w:p>
    <w:p w14:paraId="6D7CC577" w14:textId="77777777" w:rsidR="00AD1C1D" w:rsidRDefault="00AD1C1D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</w:p>
    <w:p w14:paraId="66B04FBA" w14:textId="77777777" w:rsidR="00AD1C1D" w:rsidRDefault="00AD1C1D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</w:p>
    <w:p w14:paraId="14EF892F" w14:textId="77777777" w:rsidR="00AD1C1D" w:rsidRDefault="00AD1C1D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</w:p>
    <w:p w14:paraId="446E9828" w14:textId="77777777" w:rsidR="004217C5" w:rsidRPr="009E250C" w:rsidRDefault="004217C5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  <w:r w:rsidRPr="009E250C">
        <w:rPr>
          <w:rFonts w:ascii="GHEA Grapalat" w:hAnsi="GHEA Grapalat" w:cs="Sylfaen"/>
          <w:b/>
          <w:lang w:val="hy-AM"/>
        </w:rPr>
        <w:t>ՏԵՂԵԿԱՆՔ</w:t>
      </w:r>
    </w:p>
    <w:p w14:paraId="61D00654" w14:textId="77777777" w:rsidR="003D0A47" w:rsidRPr="009E250C" w:rsidRDefault="003D0A47" w:rsidP="00A71E6E">
      <w:pPr>
        <w:spacing w:line="276" w:lineRule="auto"/>
        <w:jc w:val="center"/>
        <w:rPr>
          <w:rFonts w:ascii="GHEA Grapalat" w:hAnsi="GHEA Grapalat" w:cs="Sylfaen"/>
          <w:b/>
          <w:lang w:val="en-US"/>
        </w:rPr>
      </w:pPr>
    </w:p>
    <w:p w14:paraId="048FAF84" w14:textId="77777777" w:rsidR="006168C2" w:rsidRPr="00E04061" w:rsidRDefault="006168C2" w:rsidP="006168C2">
      <w:pPr>
        <w:spacing w:line="276" w:lineRule="auto"/>
        <w:jc w:val="center"/>
        <w:rPr>
          <w:rFonts w:ascii="GHEA Grapalat" w:eastAsia="Calibri" w:hAnsi="GHEA Grapalat"/>
          <w:b/>
          <w:caps/>
          <w:color w:val="000000"/>
          <w:spacing w:val="-8"/>
        </w:rPr>
      </w:pPr>
      <w:r w:rsidRPr="00E04061">
        <w:rPr>
          <w:rFonts w:ascii="GHEA Grapalat" w:hAnsi="GHEA Grapalat"/>
          <w:b/>
          <w:caps/>
          <w:color w:val="000000"/>
          <w:spacing w:val="-8"/>
        </w:rPr>
        <w:t>«</w:t>
      </w:r>
      <w:r w:rsidRPr="00E04061">
        <w:rPr>
          <w:rFonts w:ascii="GHEA Grapalat" w:hAnsi="GHEA Grapalat" w:cs="Sylfaen"/>
          <w:b/>
          <w:bCs/>
          <w:caps/>
          <w:color w:val="000000"/>
          <w:spacing w:val="-8"/>
          <w:lang w:val="fr-FR" w:eastAsia="en-US"/>
        </w:rPr>
        <w:t>Հայաստանի Հանրապետության</w:t>
      </w:r>
      <w:r w:rsidRPr="00E04061">
        <w:rPr>
          <w:rFonts w:ascii="GHEA Grapalat" w:hAnsi="GHEA Grapalat"/>
          <w:b/>
          <w:caps/>
          <w:color w:val="000000"/>
          <w:spacing w:val="-8"/>
        </w:rPr>
        <w:t xml:space="preserve"> կառավարու</w:t>
      </w:r>
      <w:r w:rsidRPr="00E04061">
        <w:rPr>
          <w:rFonts w:ascii="GHEA Grapalat" w:hAnsi="GHEA Grapalat"/>
          <w:b/>
          <w:caps/>
          <w:color w:val="000000"/>
          <w:spacing w:val="-8"/>
        </w:rPr>
        <w:softHyphen/>
        <w:t xml:space="preserve">թյան 2016 </w:t>
      </w:r>
      <w:r w:rsidRPr="00E04061">
        <w:rPr>
          <w:rFonts w:ascii="GHEA Grapalat" w:hAnsi="GHEA Grapalat" w:cs="Sylfaen"/>
          <w:b/>
          <w:caps/>
          <w:color w:val="000000"/>
          <w:spacing w:val="-4"/>
          <w:lang w:val="pt-BR"/>
        </w:rPr>
        <w:t>թվական</w:t>
      </w:r>
      <w:r w:rsidRPr="00E04061">
        <w:rPr>
          <w:rFonts w:ascii="GHEA Grapalat" w:hAnsi="GHEA Grapalat" w:cs="Sylfaen"/>
          <w:b/>
          <w:caps/>
          <w:color w:val="000000"/>
          <w:spacing w:val="-8"/>
          <w:lang w:val="fr-FR"/>
        </w:rPr>
        <w:t xml:space="preserve"> </w:t>
      </w:r>
      <w:r w:rsidRPr="00E04061">
        <w:rPr>
          <w:rFonts w:ascii="GHEA Grapalat" w:hAnsi="GHEA Grapalat"/>
          <w:b/>
          <w:caps/>
          <w:color w:val="000000"/>
          <w:spacing w:val="-8"/>
        </w:rPr>
        <w:t xml:space="preserve"> մայիսի 5-ի</w:t>
      </w:r>
    </w:p>
    <w:p w14:paraId="174D1D1E" w14:textId="77777777" w:rsidR="004217C5" w:rsidRPr="009E250C" w:rsidRDefault="006168C2" w:rsidP="006168C2">
      <w:pPr>
        <w:pStyle w:val="ListParagraph"/>
        <w:spacing w:after="0"/>
        <w:ind w:left="0"/>
        <w:jc w:val="center"/>
        <w:rPr>
          <w:rFonts w:ascii="GHEA Grapalat" w:hAnsi="GHEA Grapalat"/>
          <w:b/>
          <w:caps/>
          <w:sz w:val="24"/>
          <w:szCs w:val="24"/>
        </w:rPr>
      </w:pPr>
      <w:r w:rsidRPr="00E04061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t>N 492-Ն  որոշման մեջ փոփոխություններ եվ լրացումներ կա</w:t>
      </w:r>
      <w:r w:rsidRPr="00E04061">
        <w:rPr>
          <w:rFonts w:ascii="GHEA Grapalat" w:hAnsi="GHEA Grapalat"/>
          <w:b/>
          <w:caps/>
          <w:color w:val="000000"/>
          <w:spacing w:val="-8"/>
          <w:sz w:val="24"/>
          <w:szCs w:val="24"/>
        </w:rPr>
        <w:softHyphen/>
        <w:t xml:space="preserve">տարելու մասին </w:t>
      </w:r>
      <w:r w:rsidRPr="00E04061">
        <w:rPr>
          <w:rFonts w:ascii="GHEA Grapalat" w:hAnsi="GHEA Grapalat" w:cs="Sylfaen"/>
          <w:b/>
          <w:caps/>
          <w:color w:val="000000"/>
          <w:sz w:val="24"/>
          <w:szCs w:val="24"/>
        </w:rPr>
        <w:t xml:space="preserve">Հայաստանի Հանրապետության կառավարության որոշման նախագծի </w:t>
      </w:r>
      <w:r w:rsidRPr="00E04061">
        <w:rPr>
          <w:rFonts w:ascii="GHEA Grapalat" w:hAnsi="GHEA Grapalat" w:cs="Sylfaen"/>
          <w:b/>
          <w:caps/>
          <w:sz w:val="24"/>
          <w:szCs w:val="24"/>
          <w:lang w:val="hy-AM"/>
        </w:rPr>
        <w:t>ընդունման</w:t>
      </w:r>
      <w:r w:rsidRPr="00E04061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Pr="00E04061">
        <w:rPr>
          <w:rFonts w:ascii="GHEA Grapalat" w:hAnsi="GHEA Grapalat" w:cs="Sylfaen"/>
          <w:b/>
          <w:caps/>
          <w:sz w:val="24"/>
          <w:szCs w:val="24"/>
          <w:lang w:val="hy-AM"/>
        </w:rPr>
        <w:t>կապակցությամբ</w:t>
      </w:r>
      <w:r w:rsidRPr="00E04061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="004217C5" w:rsidRPr="009E250C">
        <w:rPr>
          <w:rFonts w:ascii="GHEA Grapalat" w:hAnsi="GHEA Grapalat" w:cs="Sylfaen"/>
          <w:b/>
          <w:caps/>
          <w:sz w:val="24"/>
          <w:szCs w:val="24"/>
          <w:lang w:val="hy-AM"/>
        </w:rPr>
        <w:t>այլ</w:t>
      </w:r>
      <w:r w:rsidR="004217C5" w:rsidRPr="009E250C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="004217C5" w:rsidRPr="009E250C">
        <w:rPr>
          <w:rFonts w:ascii="GHEA Grapalat" w:hAnsi="GHEA Grapalat" w:cs="Sylfaen"/>
          <w:b/>
          <w:caps/>
          <w:sz w:val="24"/>
          <w:szCs w:val="24"/>
          <w:lang w:val="hy-AM"/>
        </w:rPr>
        <w:t>իրավական</w:t>
      </w:r>
      <w:r w:rsidR="004217C5" w:rsidRPr="009E250C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="004217C5" w:rsidRPr="009E250C">
        <w:rPr>
          <w:rFonts w:ascii="GHEA Grapalat" w:hAnsi="GHEA Grapalat" w:cs="Sylfaen"/>
          <w:b/>
          <w:caps/>
          <w:sz w:val="24"/>
          <w:szCs w:val="24"/>
          <w:lang w:val="hy-AM"/>
        </w:rPr>
        <w:t>ակտերում</w:t>
      </w:r>
      <w:r w:rsidR="004217C5" w:rsidRPr="009E250C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="004217C5" w:rsidRPr="009E250C">
        <w:rPr>
          <w:rFonts w:ascii="GHEA Grapalat" w:hAnsi="GHEA Grapalat" w:cs="Sylfaen"/>
          <w:b/>
          <w:caps/>
          <w:sz w:val="24"/>
          <w:szCs w:val="24"/>
          <w:lang w:val="hy-AM"/>
        </w:rPr>
        <w:t>փոփոխություններ</w:t>
      </w:r>
      <w:r w:rsidR="004217C5" w:rsidRPr="009E250C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="004217C5" w:rsidRPr="009E250C">
        <w:rPr>
          <w:rFonts w:ascii="GHEA Grapalat" w:hAnsi="GHEA Grapalat" w:cs="Sylfaen"/>
          <w:b/>
          <w:caps/>
          <w:sz w:val="24"/>
          <w:szCs w:val="24"/>
        </w:rPr>
        <w:t>ԵՎ</w:t>
      </w:r>
      <w:r w:rsidR="004217C5" w:rsidRPr="009E250C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="004217C5" w:rsidRPr="009E250C">
        <w:rPr>
          <w:rFonts w:ascii="GHEA Grapalat" w:hAnsi="GHEA Grapalat" w:cs="Sylfaen"/>
          <w:b/>
          <w:caps/>
          <w:sz w:val="24"/>
          <w:szCs w:val="24"/>
          <w:lang w:val="hy-AM"/>
        </w:rPr>
        <w:t>լրացումներ</w:t>
      </w:r>
      <w:r w:rsidR="004217C5" w:rsidRPr="009E250C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="004217C5" w:rsidRPr="009E250C">
        <w:rPr>
          <w:rFonts w:ascii="GHEA Grapalat" w:hAnsi="GHEA Grapalat" w:cs="Sylfaen"/>
          <w:b/>
          <w:caps/>
          <w:sz w:val="24"/>
          <w:szCs w:val="24"/>
          <w:lang w:val="hy-AM"/>
        </w:rPr>
        <w:t>կատարելու</w:t>
      </w:r>
      <w:r w:rsidR="004217C5" w:rsidRPr="009E250C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="004217C5" w:rsidRPr="009E250C">
        <w:rPr>
          <w:rFonts w:ascii="GHEA Grapalat" w:hAnsi="GHEA Grapalat" w:cs="Sylfaen"/>
          <w:b/>
          <w:caps/>
          <w:sz w:val="24"/>
          <w:szCs w:val="24"/>
          <w:lang w:val="hy-AM"/>
        </w:rPr>
        <w:t>անհրաժեշտությ</w:t>
      </w:r>
      <w:r w:rsidR="004217C5" w:rsidRPr="009E250C">
        <w:rPr>
          <w:rFonts w:ascii="GHEA Grapalat" w:hAnsi="GHEA Grapalat" w:cs="Sylfaen"/>
          <w:b/>
          <w:caps/>
          <w:sz w:val="24"/>
          <w:szCs w:val="24"/>
        </w:rPr>
        <w:t>ա</w:t>
      </w:r>
      <w:r w:rsidR="004217C5" w:rsidRPr="009E250C">
        <w:rPr>
          <w:rFonts w:ascii="GHEA Grapalat" w:hAnsi="GHEA Grapalat" w:cs="Sylfaen"/>
          <w:b/>
          <w:caps/>
          <w:sz w:val="24"/>
          <w:szCs w:val="24"/>
          <w:lang w:val="hy-AM"/>
        </w:rPr>
        <w:t>ն</w:t>
      </w:r>
      <w:r w:rsidR="004217C5" w:rsidRPr="009E250C">
        <w:rPr>
          <w:rFonts w:ascii="GHEA Grapalat" w:hAnsi="GHEA Grapalat" w:cs="Times Armenian"/>
          <w:b/>
          <w:caps/>
          <w:sz w:val="24"/>
          <w:szCs w:val="24"/>
          <w:lang w:val="hy-AM"/>
        </w:rPr>
        <w:t xml:space="preserve"> </w:t>
      </w:r>
      <w:r w:rsidR="004217C5" w:rsidRPr="009E250C">
        <w:rPr>
          <w:rFonts w:ascii="GHEA Grapalat" w:hAnsi="GHEA Grapalat" w:cs="Sylfaen"/>
          <w:b/>
          <w:caps/>
          <w:sz w:val="24"/>
          <w:szCs w:val="24"/>
        </w:rPr>
        <w:t>մասին</w:t>
      </w:r>
    </w:p>
    <w:p w14:paraId="0462CA4A" w14:textId="77777777" w:rsidR="004217C5" w:rsidRPr="009E250C" w:rsidRDefault="004217C5" w:rsidP="00A71E6E">
      <w:pPr>
        <w:spacing w:line="276" w:lineRule="auto"/>
        <w:jc w:val="both"/>
        <w:rPr>
          <w:rFonts w:ascii="GHEA Grapalat" w:hAnsi="GHEA Grapalat"/>
          <w:b/>
          <w:lang w:val="hy-AM"/>
        </w:rPr>
      </w:pPr>
    </w:p>
    <w:p w14:paraId="5CF729CF" w14:textId="77777777" w:rsidR="004217C5" w:rsidRPr="009E250C" w:rsidRDefault="00F13F88" w:rsidP="00A71E6E">
      <w:pPr>
        <w:spacing w:line="276" w:lineRule="auto"/>
        <w:jc w:val="both"/>
        <w:rPr>
          <w:rFonts w:ascii="GHEA Grapalat" w:hAnsi="GHEA Grapalat"/>
          <w:color w:val="FF0000"/>
          <w:lang w:val="en-US"/>
        </w:rPr>
      </w:pPr>
      <w:r w:rsidRPr="009E250C">
        <w:rPr>
          <w:rFonts w:ascii="GHEA Grapalat" w:hAnsi="GHEA Grapalat" w:cs="Sylfaen"/>
          <w:lang w:val="hy-AM"/>
        </w:rPr>
        <w:t>«</w:t>
      </w:r>
      <w:r w:rsidRPr="009E250C">
        <w:rPr>
          <w:rFonts w:ascii="GHEA Grapalat" w:hAnsi="GHEA Grapalat" w:cs="Tahoma"/>
          <w:spacing w:val="-6"/>
          <w:lang w:val="hy-AM"/>
        </w:rPr>
        <w:t>Հայաստանի</w:t>
      </w:r>
      <w:r w:rsidRPr="009E250C">
        <w:rPr>
          <w:rFonts w:ascii="GHEA Grapalat" w:hAnsi="GHEA Grapalat"/>
          <w:spacing w:val="-6"/>
          <w:lang w:val="hy-AM"/>
        </w:rPr>
        <w:t xml:space="preserve"> </w:t>
      </w:r>
      <w:r w:rsidRPr="009E250C">
        <w:rPr>
          <w:rFonts w:ascii="GHEA Grapalat" w:hAnsi="GHEA Grapalat" w:cs="Tahoma"/>
          <w:spacing w:val="-6"/>
          <w:lang w:val="hy-AM"/>
        </w:rPr>
        <w:t>Հանրապե</w:t>
      </w:r>
      <w:r w:rsidRPr="009E250C">
        <w:rPr>
          <w:rFonts w:ascii="GHEA Grapalat" w:hAnsi="GHEA Grapalat" w:cs="Tahoma"/>
          <w:spacing w:val="-6"/>
        </w:rPr>
        <w:softHyphen/>
      </w:r>
      <w:r w:rsidRPr="009E250C">
        <w:rPr>
          <w:rFonts w:ascii="GHEA Grapalat" w:hAnsi="GHEA Grapalat" w:cs="Tahoma"/>
          <w:spacing w:val="-6"/>
          <w:lang w:val="hy-AM"/>
        </w:rPr>
        <w:t>տության</w:t>
      </w:r>
      <w:r w:rsidRPr="009E250C">
        <w:rPr>
          <w:rFonts w:ascii="GHEA Grapalat" w:hAnsi="GHEA Grapalat"/>
          <w:lang w:val="hy-AM"/>
        </w:rPr>
        <w:t xml:space="preserve"> </w:t>
      </w:r>
      <w:r w:rsidRPr="009E250C">
        <w:rPr>
          <w:rFonts w:ascii="GHEA Grapalat" w:hAnsi="GHEA Grapalat"/>
        </w:rPr>
        <w:t>կառավարության 2016 թվականի մայիսի 5-ի</w:t>
      </w:r>
      <w:r w:rsidRPr="009E250C">
        <w:rPr>
          <w:rFonts w:ascii="GHEA Grapalat" w:hAnsi="GHEA Grapalat"/>
          <w:color w:val="000000"/>
        </w:rPr>
        <w:t xml:space="preserve"> N 492-Ն որոշման մեջ </w:t>
      </w:r>
      <w:r w:rsidR="009C3F35">
        <w:rPr>
          <w:rFonts w:ascii="GHEA Grapalat" w:hAnsi="GHEA Grapalat"/>
          <w:color w:val="000000"/>
          <w:lang w:val="en-US"/>
        </w:rPr>
        <w:t xml:space="preserve">փոփոխություններ և </w:t>
      </w:r>
      <w:r w:rsidRPr="009E250C">
        <w:rPr>
          <w:rFonts w:ascii="GHEA Grapalat" w:hAnsi="GHEA Grapalat"/>
          <w:color w:val="000000"/>
        </w:rPr>
        <w:t>լրացում</w:t>
      </w:r>
      <w:r w:rsidR="009C3F35">
        <w:rPr>
          <w:rFonts w:ascii="GHEA Grapalat" w:hAnsi="GHEA Grapalat"/>
          <w:color w:val="000000"/>
          <w:lang w:val="en-US"/>
        </w:rPr>
        <w:t>ներ</w:t>
      </w:r>
      <w:r w:rsidRPr="009E250C">
        <w:rPr>
          <w:rFonts w:ascii="GHEA Grapalat" w:hAnsi="GHEA Grapalat"/>
          <w:color w:val="000000"/>
          <w:lang w:val="en-US"/>
        </w:rPr>
        <w:t xml:space="preserve"> կատարելու մասին</w:t>
      </w:r>
      <w:r w:rsidRPr="009E250C">
        <w:rPr>
          <w:rFonts w:ascii="GHEA Grapalat" w:hAnsi="GHEA Grapalat"/>
          <w:spacing w:val="-6"/>
        </w:rPr>
        <w:t>»</w:t>
      </w:r>
      <w:r w:rsidRPr="009E250C">
        <w:rPr>
          <w:rFonts w:ascii="GHEA Grapalat" w:hAnsi="GHEA Grapalat"/>
          <w:color w:val="000000"/>
          <w:lang w:val="en-US"/>
        </w:rPr>
        <w:t xml:space="preserve">  </w:t>
      </w:r>
      <w:r w:rsidR="004217C5" w:rsidRPr="009E250C">
        <w:rPr>
          <w:rFonts w:ascii="GHEA Grapalat" w:hAnsi="GHEA Grapalat" w:cs="Sylfaen"/>
          <w:color w:val="000000"/>
        </w:rPr>
        <w:t xml:space="preserve">Հայաստանի Հանրապետության կառավարության </w:t>
      </w:r>
      <w:r w:rsidR="004217C5" w:rsidRPr="009E250C">
        <w:rPr>
          <w:rFonts w:ascii="GHEA Grapalat" w:hAnsi="GHEA Grapalat" w:cs="Sylfaen"/>
          <w:color w:val="000000"/>
          <w:lang w:val="hy-AM"/>
        </w:rPr>
        <w:t>որոշման նախագծի</w:t>
      </w:r>
      <w:r w:rsidR="004217C5" w:rsidRPr="009E250C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ընդունման</w:t>
      </w:r>
      <w:r w:rsidR="004217C5" w:rsidRPr="009E250C">
        <w:rPr>
          <w:rFonts w:ascii="GHEA Grapalat" w:hAnsi="GHEA Grapalat" w:cs="Times Armenian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կապակցությամբ</w:t>
      </w:r>
      <w:r w:rsidR="004217C5" w:rsidRPr="009E250C">
        <w:rPr>
          <w:rFonts w:ascii="GHEA Grapalat" w:hAnsi="GHEA Grapalat" w:cs="Times Armenian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այլ</w:t>
      </w:r>
      <w:r w:rsidR="004217C5" w:rsidRPr="009E250C">
        <w:rPr>
          <w:rFonts w:ascii="GHEA Grapalat" w:hAnsi="GHEA Grapalat" w:cs="Times Armenian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իրավական</w:t>
      </w:r>
      <w:r w:rsidR="004217C5" w:rsidRPr="009E250C">
        <w:rPr>
          <w:rFonts w:ascii="GHEA Grapalat" w:hAnsi="GHEA Grapalat" w:cs="Times Armenian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ակտերում</w:t>
      </w:r>
      <w:r w:rsidR="004217C5" w:rsidRPr="009E250C">
        <w:rPr>
          <w:rFonts w:ascii="GHEA Grapalat" w:hAnsi="GHEA Grapalat" w:cs="Times Armenian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փոփոխություններ</w:t>
      </w:r>
      <w:r w:rsidR="004217C5" w:rsidRPr="009E250C">
        <w:rPr>
          <w:rFonts w:ascii="GHEA Grapalat" w:hAnsi="GHEA Grapalat" w:cs="Times Armenian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և</w:t>
      </w:r>
      <w:r w:rsidR="004217C5" w:rsidRPr="009E250C">
        <w:rPr>
          <w:rFonts w:ascii="GHEA Grapalat" w:hAnsi="GHEA Grapalat" w:cs="Times Armenian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լրացումներ</w:t>
      </w:r>
      <w:r w:rsidR="004217C5" w:rsidRPr="009E250C">
        <w:rPr>
          <w:rFonts w:ascii="GHEA Grapalat" w:hAnsi="GHEA Grapalat" w:cs="Times Armenian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կատարելու</w:t>
      </w:r>
      <w:r w:rsidR="004217C5" w:rsidRPr="009E250C">
        <w:rPr>
          <w:rFonts w:ascii="GHEA Grapalat" w:hAnsi="GHEA Grapalat" w:cs="Times Armenian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անհրաժեշտություն</w:t>
      </w:r>
      <w:r w:rsidR="004217C5" w:rsidRPr="009E250C">
        <w:rPr>
          <w:rFonts w:ascii="GHEA Grapalat" w:hAnsi="GHEA Grapalat" w:cs="Times Armenian"/>
          <w:lang w:val="hy-AM"/>
        </w:rPr>
        <w:t xml:space="preserve"> </w:t>
      </w:r>
      <w:r w:rsidR="004217C5" w:rsidRPr="009E250C">
        <w:rPr>
          <w:rFonts w:ascii="GHEA Grapalat" w:hAnsi="GHEA Grapalat" w:cs="Sylfaen"/>
          <w:lang w:val="hy-AM"/>
        </w:rPr>
        <w:t>չկա:</w:t>
      </w:r>
      <w:r w:rsidR="004217C5" w:rsidRPr="009E250C">
        <w:rPr>
          <w:rFonts w:ascii="GHEA Grapalat" w:hAnsi="GHEA Grapalat" w:cs="Sylfaen"/>
          <w:b/>
          <w:lang w:val="hy-AM"/>
        </w:rPr>
        <w:t xml:space="preserve"> </w:t>
      </w:r>
    </w:p>
    <w:p w14:paraId="110BDB7E" w14:textId="77777777" w:rsidR="004217C5" w:rsidRPr="009C64A2" w:rsidRDefault="004217C5" w:rsidP="00A71E6E">
      <w:pPr>
        <w:spacing w:line="276" w:lineRule="auto"/>
        <w:rPr>
          <w:rFonts w:ascii="GHEA Grapalat" w:hAnsi="GHEA Grapalat" w:cs="Sylfaen"/>
          <w:sz w:val="22"/>
          <w:szCs w:val="22"/>
          <w:lang w:val="en-GB"/>
        </w:rPr>
      </w:pPr>
    </w:p>
    <w:p w14:paraId="0EF03CD4" w14:textId="77777777" w:rsidR="004217C5" w:rsidRDefault="004217C5" w:rsidP="00A71E6E">
      <w:pPr>
        <w:spacing w:line="276" w:lineRule="auto"/>
        <w:rPr>
          <w:rFonts w:ascii="GHEA Grapalat" w:hAnsi="GHEA Grapalat" w:cs="Sylfaen"/>
          <w:sz w:val="22"/>
          <w:szCs w:val="22"/>
          <w:lang w:val="en-GB"/>
        </w:rPr>
      </w:pPr>
    </w:p>
    <w:p w14:paraId="315A5281" w14:textId="77777777" w:rsidR="004217C5" w:rsidRDefault="004217C5" w:rsidP="00A71E6E">
      <w:pPr>
        <w:spacing w:line="276" w:lineRule="auto"/>
        <w:rPr>
          <w:rFonts w:ascii="GHEA Grapalat" w:hAnsi="GHEA Grapalat" w:cs="Sylfaen"/>
          <w:sz w:val="22"/>
          <w:szCs w:val="22"/>
          <w:lang w:val="en-GB"/>
        </w:rPr>
      </w:pPr>
    </w:p>
    <w:sectPr w:rsidR="004217C5" w:rsidSect="004C10D2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F90"/>
    <w:multiLevelType w:val="hybridMultilevel"/>
    <w:tmpl w:val="1562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A76D5"/>
    <w:multiLevelType w:val="hybridMultilevel"/>
    <w:tmpl w:val="0276EB1E"/>
    <w:lvl w:ilvl="0" w:tplc="82DA6952">
      <w:start w:val="58"/>
      <w:numFmt w:val="decimal"/>
      <w:lvlText w:val="%1."/>
      <w:lvlJc w:val="left"/>
      <w:pPr>
        <w:ind w:left="63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0D44718"/>
    <w:multiLevelType w:val="hybridMultilevel"/>
    <w:tmpl w:val="4DF29482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CEA6193"/>
    <w:multiLevelType w:val="hybridMultilevel"/>
    <w:tmpl w:val="DDE411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21C7F"/>
    <w:multiLevelType w:val="hybridMultilevel"/>
    <w:tmpl w:val="83AE2204"/>
    <w:lvl w:ilvl="0" w:tplc="6268896C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33F4"/>
    <w:multiLevelType w:val="hybridMultilevel"/>
    <w:tmpl w:val="FC18B3EC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67296"/>
    <w:multiLevelType w:val="hybridMultilevel"/>
    <w:tmpl w:val="76E4872E"/>
    <w:lvl w:ilvl="0" w:tplc="A26C8832">
      <w:start w:val="48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C7EF0"/>
    <w:multiLevelType w:val="hybridMultilevel"/>
    <w:tmpl w:val="81B2297C"/>
    <w:lvl w:ilvl="0" w:tplc="2EA8459A">
      <w:start w:val="5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A15EDE"/>
    <w:multiLevelType w:val="hybridMultilevel"/>
    <w:tmpl w:val="47C48CF4"/>
    <w:lvl w:ilvl="0" w:tplc="63B81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4F2805"/>
    <w:multiLevelType w:val="hybridMultilevel"/>
    <w:tmpl w:val="B7D4DED4"/>
    <w:lvl w:ilvl="0" w:tplc="297A8C16">
      <w:start w:val="55"/>
      <w:numFmt w:val="decimal"/>
      <w:lvlText w:val="%1."/>
      <w:lvlJc w:val="left"/>
      <w:pPr>
        <w:ind w:left="1170" w:hanging="360"/>
      </w:pPr>
      <w:rPr>
        <w:rFonts w:ascii="GHEA Grapalat" w:hAnsi="GHEA Grapalat" w:cs="Sylfae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6C4A60"/>
    <w:multiLevelType w:val="hybridMultilevel"/>
    <w:tmpl w:val="B5064B9C"/>
    <w:lvl w:ilvl="0" w:tplc="11CABC30">
      <w:start w:val="1"/>
      <w:numFmt w:val="decimal"/>
      <w:lvlText w:val="%1)"/>
      <w:lvlJc w:val="left"/>
      <w:pPr>
        <w:ind w:left="810" w:hanging="360"/>
      </w:pPr>
      <w:rPr>
        <w:rFonts w:ascii="GHEA Grapalat" w:hAnsi="GHEA Grapalat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44B5A16"/>
    <w:multiLevelType w:val="hybridMultilevel"/>
    <w:tmpl w:val="947858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730F49"/>
    <w:multiLevelType w:val="hybridMultilevel"/>
    <w:tmpl w:val="71E87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B63CB"/>
    <w:multiLevelType w:val="hybridMultilevel"/>
    <w:tmpl w:val="B9B60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20"/>
    <w:rsid w:val="0000047C"/>
    <w:rsid w:val="00000E7E"/>
    <w:rsid w:val="000064FB"/>
    <w:rsid w:val="00010D69"/>
    <w:rsid w:val="000129F6"/>
    <w:rsid w:val="000216CD"/>
    <w:rsid w:val="00023891"/>
    <w:rsid w:val="00024A0A"/>
    <w:rsid w:val="00030E3A"/>
    <w:rsid w:val="00031355"/>
    <w:rsid w:val="0003185A"/>
    <w:rsid w:val="00033224"/>
    <w:rsid w:val="000420F9"/>
    <w:rsid w:val="00042F0A"/>
    <w:rsid w:val="000458CD"/>
    <w:rsid w:val="000968C2"/>
    <w:rsid w:val="000A4857"/>
    <w:rsid w:val="000B1D3E"/>
    <w:rsid w:val="000B3E0C"/>
    <w:rsid w:val="000C296E"/>
    <w:rsid w:val="000C5147"/>
    <w:rsid w:val="000D1F98"/>
    <w:rsid w:val="000D3686"/>
    <w:rsid w:val="000E2611"/>
    <w:rsid w:val="000E2E63"/>
    <w:rsid w:val="000E7F21"/>
    <w:rsid w:val="000F7394"/>
    <w:rsid w:val="001047FC"/>
    <w:rsid w:val="001121B2"/>
    <w:rsid w:val="0012464D"/>
    <w:rsid w:val="00127905"/>
    <w:rsid w:val="001505C0"/>
    <w:rsid w:val="00150F3C"/>
    <w:rsid w:val="001540F3"/>
    <w:rsid w:val="0016279F"/>
    <w:rsid w:val="0016331A"/>
    <w:rsid w:val="0017449D"/>
    <w:rsid w:val="00176374"/>
    <w:rsid w:val="00176429"/>
    <w:rsid w:val="001765BF"/>
    <w:rsid w:val="00186E50"/>
    <w:rsid w:val="001904EE"/>
    <w:rsid w:val="00194BA5"/>
    <w:rsid w:val="001A228C"/>
    <w:rsid w:val="001A5A9A"/>
    <w:rsid w:val="001B7D6A"/>
    <w:rsid w:val="001C6E06"/>
    <w:rsid w:val="001D3B62"/>
    <w:rsid w:val="001E31D0"/>
    <w:rsid w:val="001E3E7D"/>
    <w:rsid w:val="001F65A5"/>
    <w:rsid w:val="0020092D"/>
    <w:rsid w:val="00205270"/>
    <w:rsid w:val="00214ECE"/>
    <w:rsid w:val="002162AC"/>
    <w:rsid w:val="002273E2"/>
    <w:rsid w:val="00242208"/>
    <w:rsid w:val="00256933"/>
    <w:rsid w:val="00271276"/>
    <w:rsid w:val="002851BE"/>
    <w:rsid w:val="00287DD3"/>
    <w:rsid w:val="0029069F"/>
    <w:rsid w:val="002A3F17"/>
    <w:rsid w:val="002B3985"/>
    <w:rsid w:val="002D50DA"/>
    <w:rsid w:val="002E1A83"/>
    <w:rsid w:val="002E4488"/>
    <w:rsid w:val="002F63A7"/>
    <w:rsid w:val="0030473C"/>
    <w:rsid w:val="003049F9"/>
    <w:rsid w:val="003069CD"/>
    <w:rsid w:val="00307E7E"/>
    <w:rsid w:val="0031171C"/>
    <w:rsid w:val="00321913"/>
    <w:rsid w:val="00331CD0"/>
    <w:rsid w:val="00333296"/>
    <w:rsid w:val="003355AF"/>
    <w:rsid w:val="0034128E"/>
    <w:rsid w:val="00352D63"/>
    <w:rsid w:val="00353120"/>
    <w:rsid w:val="00367584"/>
    <w:rsid w:val="00371D18"/>
    <w:rsid w:val="003809C1"/>
    <w:rsid w:val="0039066D"/>
    <w:rsid w:val="003A3B4F"/>
    <w:rsid w:val="003B13ED"/>
    <w:rsid w:val="003D0A47"/>
    <w:rsid w:val="003D418C"/>
    <w:rsid w:val="003D5561"/>
    <w:rsid w:val="003F1200"/>
    <w:rsid w:val="003F3F8C"/>
    <w:rsid w:val="00404A9D"/>
    <w:rsid w:val="004217C5"/>
    <w:rsid w:val="00424FDD"/>
    <w:rsid w:val="00427D57"/>
    <w:rsid w:val="004324F0"/>
    <w:rsid w:val="004339D9"/>
    <w:rsid w:val="004539EE"/>
    <w:rsid w:val="004616C2"/>
    <w:rsid w:val="0047417B"/>
    <w:rsid w:val="004775D6"/>
    <w:rsid w:val="004A256F"/>
    <w:rsid w:val="004A2F1B"/>
    <w:rsid w:val="004C10D2"/>
    <w:rsid w:val="004C590C"/>
    <w:rsid w:val="004D3DD8"/>
    <w:rsid w:val="004D4B7E"/>
    <w:rsid w:val="004E0ADF"/>
    <w:rsid w:val="005077EE"/>
    <w:rsid w:val="00512732"/>
    <w:rsid w:val="0052433C"/>
    <w:rsid w:val="00533281"/>
    <w:rsid w:val="0054142E"/>
    <w:rsid w:val="00542D1E"/>
    <w:rsid w:val="00543518"/>
    <w:rsid w:val="005476D2"/>
    <w:rsid w:val="00550099"/>
    <w:rsid w:val="005666AC"/>
    <w:rsid w:val="00566F65"/>
    <w:rsid w:val="005719D7"/>
    <w:rsid w:val="0057540F"/>
    <w:rsid w:val="005818FB"/>
    <w:rsid w:val="005F5E2F"/>
    <w:rsid w:val="005F6A65"/>
    <w:rsid w:val="00603E84"/>
    <w:rsid w:val="00610AEF"/>
    <w:rsid w:val="0061270A"/>
    <w:rsid w:val="00616086"/>
    <w:rsid w:val="006163D2"/>
    <w:rsid w:val="006168C2"/>
    <w:rsid w:val="00635378"/>
    <w:rsid w:val="00635710"/>
    <w:rsid w:val="00657731"/>
    <w:rsid w:val="0067271F"/>
    <w:rsid w:val="006746CF"/>
    <w:rsid w:val="00677566"/>
    <w:rsid w:val="006811E3"/>
    <w:rsid w:val="00685067"/>
    <w:rsid w:val="006B396F"/>
    <w:rsid w:val="006B74C9"/>
    <w:rsid w:val="006C181D"/>
    <w:rsid w:val="006E1B4E"/>
    <w:rsid w:val="006E1E3F"/>
    <w:rsid w:val="006E739F"/>
    <w:rsid w:val="006F1A57"/>
    <w:rsid w:val="006F3287"/>
    <w:rsid w:val="00700A27"/>
    <w:rsid w:val="00703A68"/>
    <w:rsid w:val="00714C67"/>
    <w:rsid w:val="0072177D"/>
    <w:rsid w:val="0072364D"/>
    <w:rsid w:val="007304E9"/>
    <w:rsid w:val="00735D6A"/>
    <w:rsid w:val="00742EA6"/>
    <w:rsid w:val="00746912"/>
    <w:rsid w:val="00754943"/>
    <w:rsid w:val="00766D4D"/>
    <w:rsid w:val="0079322E"/>
    <w:rsid w:val="00796A56"/>
    <w:rsid w:val="007A62D3"/>
    <w:rsid w:val="007A745C"/>
    <w:rsid w:val="007B3078"/>
    <w:rsid w:val="007C66E5"/>
    <w:rsid w:val="007D4D4D"/>
    <w:rsid w:val="007E05E4"/>
    <w:rsid w:val="007E461D"/>
    <w:rsid w:val="007E6BE8"/>
    <w:rsid w:val="00825AB3"/>
    <w:rsid w:val="00832319"/>
    <w:rsid w:val="008360B7"/>
    <w:rsid w:val="008504C2"/>
    <w:rsid w:val="008531A6"/>
    <w:rsid w:val="00866F1B"/>
    <w:rsid w:val="008B24FF"/>
    <w:rsid w:val="008B2DAD"/>
    <w:rsid w:val="008C0CD0"/>
    <w:rsid w:val="008C3692"/>
    <w:rsid w:val="008D0A4D"/>
    <w:rsid w:val="008D0FA9"/>
    <w:rsid w:val="008F5FAE"/>
    <w:rsid w:val="00920ACD"/>
    <w:rsid w:val="00921DE6"/>
    <w:rsid w:val="00923641"/>
    <w:rsid w:val="00941FBF"/>
    <w:rsid w:val="00945C4A"/>
    <w:rsid w:val="0094727C"/>
    <w:rsid w:val="00956149"/>
    <w:rsid w:val="00960A85"/>
    <w:rsid w:val="0098554C"/>
    <w:rsid w:val="00995442"/>
    <w:rsid w:val="009C11CE"/>
    <w:rsid w:val="009C3F35"/>
    <w:rsid w:val="009E250C"/>
    <w:rsid w:val="009E7314"/>
    <w:rsid w:val="009F7E90"/>
    <w:rsid w:val="00A07520"/>
    <w:rsid w:val="00A117EF"/>
    <w:rsid w:val="00A709E2"/>
    <w:rsid w:val="00A71E6E"/>
    <w:rsid w:val="00A74DF6"/>
    <w:rsid w:val="00A85085"/>
    <w:rsid w:val="00A95AC9"/>
    <w:rsid w:val="00AA1632"/>
    <w:rsid w:val="00AB2B83"/>
    <w:rsid w:val="00AC3A1F"/>
    <w:rsid w:val="00AC465A"/>
    <w:rsid w:val="00AC4985"/>
    <w:rsid w:val="00AC4D30"/>
    <w:rsid w:val="00AC5434"/>
    <w:rsid w:val="00AD1C1D"/>
    <w:rsid w:val="00AD24A6"/>
    <w:rsid w:val="00AE5523"/>
    <w:rsid w:val="00AF46DE"/>
    <w:rsid w:val="00AF4CC1"/>
    <w:rsid w:val="00B066B2"/>
    <w:rsid w:val="00B343C0"/>
    <w:rsid w:val="00B40500"/>
    <w:rsid w:val="00B64B57"/>
    <w:rsid w:val="00B80518"/>
    <w:rsid w:val="00B85635"/>
    <w:rsid w:val="00B9149E"/>
    <w:rsid w:val="00B9369D"/>
    <w:rsid w:val="00BA5F6B"/>
    <w:rsid w:val="00BF6FA7"/>
    <w:rsid w:val="00C1551F"/>
    <w:rsid w:val="00C158B6"/>
    <w:rsid w:val="00C30A11"/>
    <w:rsid w:val="00C3258F"/>
    <w:rsid w:val="00C335C4"/>
    <w:rsid w:val="00C72DF2"/>
    <w:rsid w:val="00C73390"/>
    <w:rsid w:val="00C74FD2"/>
    <w:rsid w:val="00C7691D"/>
    <w:rsid w:val="00CB7341"/>
    <w:rsid w:val="00CD6236"/>
    <w:rsid w:val="00D27227"/>
    <w:rsid w:val="00D720A2"/>
    <w:rsid w:val="00D925F5"/>
    <w:rsid w:val="00D94E95"/>
    <w:rsid w:val="00D95A06"/>
    <w:rsid w:val="00DA07A3"/>
    <w:rsid w:val="00DA35B0"/>
    <w:rsid w:val="00DB0469"/>
    <w:rsid w:val="00DC4FC8"/>
    <w:rsid w:val="00DD2213"/>
    <w:rsid w:val="00DE239D"/>
    <w:rsid w:val="00E03E63"/>
    <w:rsid w:val="00E04061"/>
    <w:rsid w:val="00E041BC"/>
    <w:rsid w:val="00E226C5"/>
    <w:rsid w:val="00E345B4"/>
    <w:rsid w:val="00E41E40"/>
    <w:rsid w:val="00E42C5D"/>
    <w:rsid w:val="00E4564E"/>
    <w:rsid w:val="00E50929"/>
    <w:rsid w:val="00E556EF"/>
    <w:rsid w:val="00E56D95"/>
    <w:rsid w:val="00E76591"/>
    <w:rsid w:val="00E840E0"/>
    <w:rsid w:val="00EC24C4"/>
    <w:rsid w:val="00ED5B3E"/>
    <w:rsid w:val="00ED6640"/>
    <w:rsid w:val="00EE269D"/>
    <w:rsid w:val="00EE37E3"/>
    <w:rsid w:val="00F13F88"/>
    <w:rsid w:val="00F24D77"/>
    <w:rsid w:val="00F44693"/>
    <w:rsid w:val="00F4470D"/>
    <w:rsid w:val="00F51A73"/>
    <w:rsid w:val="00F53F99"/>
    <w:rsid w:val="00F5488F"/>
    <w:rsid w:val="00F60440"/>
    <w:rsid w:val="00F92189"/>
    <w:rsid w:val="00F93750"/>
    <w:rsid w:val="00F93AFB"/>
    <w:rsid w:val="00FA14A8"/>
    <w:rsid w:val="00FA7E79"/>
    <w:rsid w:val="00FB2F1D"/>
    <w:rsid w:val="00FC436C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B35B"/>
  <w15:docId w15:val="{A73D72C2-3E85-48C1-A984-9308CBE0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96F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396F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396F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uiPriority w:val="34"/>
    <w:qFormat/>
    <w:rsid w:val="004C10D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C10D2"/>
    <w:rPr>
      <w:b/>
      <w:bCs/>
    </w:rPr>
  </w:style>
  <w:style w:type="paragraph" w:customStyle="1" w:styleId="norm">
    <w:name w:val="norm"/>
    <w:basedOn w:val="Normal"/>
    <w:link w:val="normChar"/>
    <w:qFormat/>
    <w:rsid w:val="004C10D2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link w:val="norm"/>
    <w:locked/>
    <w:rsid w:val="004C10D2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4217C5"/>
    <w:pPr>
      <w:jc w:val="center"/>
    </w:pPr>
    <w:rPr>
      <w:rFonts w:ascii="Arial Armenian" w:hAnsi="Arial Armenian"/>
      <w:sz w:val="22"/>
      <w:lang w:val="x-none" w:eastAsia="x-none"/>
    </w:rPr>
  </w:style>
  <w:style w:type="character" w:customStyle="1" w:styleId="mechtexChar">
    <w:name w:val="mechtex Char"/>
    <w:link w:val="mechtex"/>
    <w:locked/>
    <w:rsid w:val="004217C5"/>
    <w:rPr>
      <w:rFonts w:ascii="Arial Armenian" w:eastAsia="Times New Roman" w:hAnsi="Arial Armenian" w:cs="Times New Roman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421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4217C5"/>
    <w:rPr>
      <w:rFonts w:ascii="Calibri" w:eastAsia="Calibri" w:hAnsi="Calibri" w:cs="Times New Roman"/>
    </w:rPr>
  </w:style>
  <w:style w:type="paragraph" w:customStyle="1" w:styleId="Style15">
    <w:name w:val="Style1.5"/>
    <w:basedOn w:val="Normal"/>
    <w:rsid w:val="00685067"/>
    <w:pPr>
      <w:spacing w:line="36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F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Eleonora.Virapyan</dc:creator>
  <cp:keywords>https://mul2-mss.gov.am/tasks/139394/oneclick/naxagic.docx?token=c6158dbf8eea37d3d7ed49b3c7c753eb</cp:keywords>
  <dc:description/>
  <cp:lastModifiedBy>User</cp:lastModifiedBy>
  <cp:revision>2</cp:revision>
  <cp:lastPrinted>2020-03-23T07:49:00Z</cp:lastPrinted>
  <dcterms:created xsi:type="dcterms:W3CDTF">2020-03-24T06:46:00Z</dcterms:created>
  <dcterms:modified xsi:type="dcterms:W3CDTF">2020-03-24T06:46:00Z</dcterms:modified>
</cp:coreProperties>
</file>