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61" w:rsidRPr="00E21AD5" w:rsidRDefault="00CB5F61" w:rsidP="00CB5F61">
      <w:pPr>
        <w:pStyle w:val="NormalWeb"/>
        <w:shd w:val="clear" w:color="auto" w:fill="FFFFFF"/>
        <w:spacing w:after="0" w:line="360" w:lineRule="auto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16699C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:rsidR="00CB5F61" w:rsidRDefault="00CB5F61" w:rsidP="00CB5F61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CB5F61" w:rsidRDefault="00CB5F61" w:rsidP="00CB5F61">
      <w:pPr>
        <w:pStyle w:val="mechtex"/>
        <w:spacing w:line="360" w:lineRule="auto"/>
        <w:ind w:right="270"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CB5F61" w:rsidRDefault="00CB5F61" w:rsidP="00CB5F61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 20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20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 xml:space="preserve">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  <w:t>N ______ Ն</w:t>
      </w:r>
    </w:p>
    <w:p w:rsidR="00CB5F61" w:rsidRPr="00157D04" w:rsidRDefault="00CB5F61" w:rsidP="00CB5F61">
      <w:pPr>
        <w:pStyle w:val="mechtex"/>
        <w:spacing w:line="360" w:lineRule="auto"/>
        <w:ind w:right="270" w:firstLine="708"/>
        <w:rPr>
          <w:rFonts w:ascii="GHEA Grapalat" w:hAnsi="GHEA Grapalat" w:cs="Sylfaen"/>
          <w:iCs/>
          <w:noProof/>
          <w:sz w:val="24"/>
          <w:szCs w:val="24"/>
          <w:lang w:val="hy-AM"/>
        </w:rPr>
      </w:pPr>
    </w:p>
    <w:p w:rsidR="00CB5F61" w:rsidRPr="00092F38" w:rsidRDefault="00CB5F61" w:rsidP="00CB5F61">
      <w:pPr>
        <w:tabs>
          <w:tab w:val="left" w:pos="3435"/>
        </w:tabs>
        <w:spacing w:line="360" w:lineRule="auto"/>
        <w:ind w:right="270"/>
        <w:jc w:val="center"/>
        <w:rPr>
          <w:rStyle w:val="Strong"/>
          <w:rFonts w:ascii="GHEA Grapalat" w:hAnsi="GHEA Grapalat"/>
          <w:b w:val="0"/>
          <w:color w:val="000000"/>
          <w:lang w:val="af-ZA"/>
        </w:rPr>
      </w:pP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EA7BCE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ԲԱՐՁՐԱԳՈՒՅՆ ՈՒՍՈՒՄՆԱԿԱՆ ՀԱՍՏԱՏՈՒԹՅՈՒՆՆԵՐԻ ԵՎ ԳԻՏԱԿԱՆ ԿԱԶՄԱԿԵՐՊՈՒԹՅՈՒՆՆԵՐԻ 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20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20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/20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21</w:t>
      </w:r>
      <w:r w:rsidRPr="00EA7BCE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ՈՒՍՈՒՄՆԱԿԱՆ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Pr="00EA7BCE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ԱՌԿԱ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ՈՒՍՈՒՑՄԱՄԲ</w:t>
      </w:r>
      <w:r w:rsidRPr="00092F3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ԱՍՊԻՐԱՆՏՈՒՐԱ</w:t>
      </w:r>
      <w:r w:rsidRPr="00EA7BCE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ՈՒ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ԴՈԿՏՈՐԱՆՏՈՒՐԱ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ԸՆԴՈՒՆԵԼՈՒԹՅԱՆ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ՏԵՂԵՐԸ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ԵՎ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ԴՐԱՆՑ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ԲԱՇԽՈՒՄԸ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ՀԱՍՏԱՏԵԼՈՒ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ՄԱՍԻՆ</w:t>
      </w:r>
    </w:p>
    <w:p w:rsidR="00CB5F61" w:rsidRPr="00092F38" w:rsidRDefault="00CB5F61" w:rsidP="00CB5F61">
      <w:pPr>
        <w:tabs>
          <w:tab w:val="left" w:pos="7770"/>
        </w:tabs>
        <w:spacing w:line="360" w:lineRule="auto"/>
        <w:ind w:right="270"/>
        <w:jc w:val="center"/>
        <w:rPr>
          <w:rFonts w:ascii="GHEA Grapalat" w:hAnsi="GHEA Grapalat"/>
          <w:lang w:val="af-ZA"/>
        </w:rPr>
      </w:pPr>
    </w:p>
    <w:p w:rsidR="00CB5F61" w:rsidRDefault="00CB5F61" w:rsidP="00CB5F61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>Կրթության մասին Հայաստանի Հանրապետության օրենքի 28-րդ հոդվածի                    6-րդ մասի և Բարձրագույն և հետբուհական մասնագիտական կրթության                        մասին Հայաստանի Հանրապետության օրենքի 5-րդ հոդվածի 2-րդ մասի</w:t>
      </w:r>
      <w:r w:rsidRPr="00C4556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5-րդ և 6-րդ կետերի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color w:val="000000"/>
          <w:lang w:val="af-ZA"/>
        </w:rPr>
        <w:t xml:space="preserve"> համապատասխան`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կառավարությունը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 w:rsidRPr="00C45561"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i/>
          <w:iCs/>
          <w:color w:val="000000"/>
        </w:rPr>
        <w:t>որոշում</w:t>
      </w:r>
      <w:r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i/>
          <w:iCs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.  </w:t>
      </w:r>
    </w:p>
    <w:p w:rsidR="00CB5F61" w:rsidRDefault="00CB5F61" w:rsidP="00CB5F61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1. </w:t>
      </w:r>
      <w:r>
        <w:rPr>
          <w:rFonts w:ascii="GHEA Grapalat" w:hAnsi="GHEA Grapalat"/>
          <w:color w:val="000000"/>
        </w:rPr>
        <w:t>Հաստատել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  <w:lang w:val="af-ZA"/>
        </w:rPr>
        <w:t>20</w:t>
      </w:r>
      <w:r>
        <w:rPr>
          <w:rFonts w:ascii="GHEA Grapalat" w:hAnsi="GHEA Grapalat"/>
          <w:color w:val="000000"/>
          <w:lang w:val="hy-AM"/>
        </w:rPr>
        <w:t>20</w:t>
      </w:r>
      <w:r>
        <w:rPr>
          <w:rFonts w:ascii="GHEA Grapalat" w:hAnsi="GHEA Grapalat"/>
          <w:color w:val="000000"/>
          <w:lang w:val="af-ZA"/>
        </w:rPr>
        <w:t>/20</w:t>
      </w:r>
      <w:r>
        <w:rPr>
          <w:rFonts w:ascii="GHEA Grapalat" w:hAnsi="GHEA Grapalat"/>
          <w:color w:val="000000"/>
          <w:lang w:val="hy-AM"/>
        </w:rPr>
        <w:t>21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տարվա՝</w:t>
      </w:r>
    </w:p>
    <w:p w:rsidR="00CB5F61" w:rsidRDefault="00CB5F61" w:rsidP="00CB5F61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1)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ասպիրանտուրա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տեղերը՝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CB5F61" w:rsidRDefault="00CB5F61" w:rsidP="00CB5F61">
      <w:pPr>
        <w:pStyle w:val="NormalWeb"/>
        <w:spacing w:before="0" w:beforeAutospacing="0" w:after="0" w:afterAutospacing="0" w:line="360" w:lineRule="auto"/>
        <w:ind w:right="270"/>
        <w:jc w:val="both"/>
        <w:rPr>
          <w:rFonts w:ascii="GHEA Grapalat" w:hAnsi="GHEA Grapalat"/>
          <w:color w:val="000000"/>
          <w:lang w:val="af-ZA"/>
        </w:rPr>
      </w:pPr>
      <w:r w:rsidRPr="00092F38">
        <w:rPr>
          <w:rFonts w:ascii="GHEA Grapalat" w:hAnsi="GHEA Grapalat"/>
          <w:color w:val="000000"/>
          <w:lang w:val="af-ZA"/>
        </w:rPr>
        <w:t xml:space="preserve">    </w:t>
      </w:r>
      <w:r>
        <w:rPr>
          <w:rFonts w:ascii="GHEA Grapalat" w:hAnsi="GHEA Grapalat"/>
          <w:color w:val="000000"/>
        </w:rPr>
        <w:t>ա</w:t>
      </w:r>
      <w:r>
        <w:rPr>
          <w:rFonts w:ascii="GHEA Grapalat" w:hAnsi="GHEA Grapalat"/>
          <w:color w:val="000000"/>
          <w:lang w:val="af-ZA"/>
        </w:rPr>
        <w:t xml:space="preserve">.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ուսուցմամբ՝</w:t>
      </w:r>
      <w:r>
        <w:rPr>
          <w:rFonts w:ascii="GHEA Grapalat" w:hAnsi="GHEA Grapalat"/>
          <w:color w:val="000000"/>
          <w:lang w:val="af-ZA"/>
        </w:rPr>
        <w:t xml:space="preserve"> 1</w:t>
      </w:r>
      <w:r>
        <w:rPr>
          <w:rFonts w:ascii="GHEA Grapalat" w:hAnsi="GHEA Grapalat"/>
          <w:color w:val="000000"/>
          <w:lang w:val="hy-AM"/>
        </w:rPr>
        <w:t>51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</w:t>
      </w:r>
      <w:r>
        <w:rPr>
          <w:rFonts w:ascii="GHEA Grapalat" w:hAnsi="GHEA Grapalat"/>
          <w:color w:val="000000"/>
          <w:lang w:val="af-ZA"/>
        </w:rPr>
        <w:t>.</w:t>
      </w:r>
    </w:p>
    <w:p w:rsidR="00CB5F61" w:rsidRDefault="00CB5F61" w:rsidP="00CB5F61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բ.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  <w:lang w:val="en-US"/>
        </w:rPr>
        <w:t>մ</w:t>
      </w:r>
      <w:r>
        <w:rPr>
          <w:rFonts w:ascii="GHEA Grapalat" w:hAnsi="GHEA Grapalat"/>
          <w:color w:val="000000"/>
        </w:rPr>
        <w:t>իջպետական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համաձայնագրերով</w:t>
      </w:r>
      <w:r>
        <w:rPr>
          <w:rFonts w:ascii="GHEA Grapalat" w:hAnsi="GHEA Grapalat"/>
          <w:color w:val="000000"/>
          <w:lang w:val="af-ZA"/>
        </w:rPr>
        <w:t xml:space="preserve">` 24 </w:t>
      </w:r>
      <w:proofErr w:type="spellStart"/>
      <w:r>
        <w:rPr>
          <w:rFonts w:ascii="GHEA Grapalat" w:hAnsi="GHEA Grapalat"/>
          <w:color w:val="000000"/>
          <w:lang w:val="en-US"/>
        </w:rPr>
        <w:t>տեղ</w:t>
      </w:r>
      <w:proofErr w:type="spellEnd"/>
      <w:r>
        <w:rPr>
          <w:rFonts w:ascii="GHEA Grapalat" w:hAnsi="GHEA Grapalat"/>
          <w:color w:val="000000"/>
          <w:lang w:val="af-ZA"/>
        </w:rPr>
        <w:t>:</w:t>
      </w:r>
    </w:p>
    <w:p w:rsidR="00CB5F61" w:rsidRDefault="00CB5F61" w:rsidP="00CB5F61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 w:rsidRPr="00A654EE">
        <w:rPr>
          <w:rFonts w:ascii="GHEA Grapalat" w:hAnsi="GHEA Grapalat"/>
          <w:color w:val="000000"/>
          <w:lang w:val="af-ZA"/>
        </w:rPr>
        <w:t xml:space="preserve">2) </w:t>
      </w:r>
      <w:r>
        <w:rPr>
          <w:rFonts w:ascii="GHEA Grapalat" w:hAnsi="GHEA Grapalat"/>
          <w:color w:val="000000"/>
          <w:lang w:val="hy-AM"/>
        </w:rPr>
        <w:t>դ</w:t>
      </w:r>
      <w:r w:rsidRPr="00A654EE">
        <w:rPr>
          <w:rFonts w:ascii="GHEA Grapalat" w:hAnsi="GHEA Grapalat"/>
          <w:color w:val="000000"/>
        </w:rPr>
        <w:t>ոկտորանտուրա</w:t>
      </w:r>
      <w:r w:rsidRPr="00A654EE">
        <w:rPr>
          <w:rFonts w:ascii="GHEA Grapalat" w:hAnsi="GHEA Grapalat"/>
          <w:color w:val="000000"/>
          <w:lang w:val="af-ZA"/>
        </w:rPr>
        <w:t xml:space="preserve"> </w:t>
      </w:r>
      <w:r w:rsidRPr="00A654EE">
        <w:rPr>
          <w:rFonts w:ascii="GHEA Grapalat" w:hAnsi="GHEA Grapalat"/>
          <w:color w:val="000000"/>
        </w:rPr>
        <w:t>ընդունելության</w:t>
      </w:r>
      <w:r w:rsidRPr="00A654EE">
        <w:rPr>
          <w:rFonts w:ascii="GHEA Grapalat" w:hAnsi="GHEA Grapalat"/>
          <w:color w:val="000000"/>
          <w:lang w:val="af-ZA"/>
        </w:rPr>
        <w:t xml:space="preserve"> </w:t>
      </w:r>
      <w:r w:rsidRPr="00A654EE">
        <w:rPr>
          <w:rFonts w:ascii="GHEA Grapalat" w:hAnsi="GHEA Grapalat"/>
          <w:color w:val="000000"/>
        </w:rPr>
        <w:t>տեղերը՝</w:t>
      </w:r>
      <w:r w:rsidRPr="00A654EE">
        <w:rPr>
          <w:rFonts w:ascii="GHEA Grapalat" w:hAnsi="GHEA Grapalat"/>
          <w:color w:val="000000"/>
          <w:lang w:val="af-ZA"/>
        </w:rPr>
        <w:t xml:space="preserve"> </w:t>
      </w:r>
      <w:r w:rsidRPr="00A654EE">
        <w:rPr>
          <w:rFonts w:ascii="GHEA Grapalat" w:hAnsi="GHEA Grapalat"/>
          <w:color w:val="000000"/>
        </w:rPr>
        <w:t>պետական</w:t>
      </w:r>
      <w:r w:rsidRPr="00A654EE">
        <w:rPr>
          <w:rFonts w:ascii="GHEA Grapalat" w:hAnsi="GHEA Grapalat"/>
          <w:color w:val="000000"/>
          <w:lang w:val="af-ZA"/>
        </w:rPr>
        <w:t xml:space="preserve"> </w:t>
      </w:r>
      <w:r w:rsidRPr="00A654EE">
        <w:rPr>
          <w:rFonts w:ascii="GHEA Grapalat" w:hAnsi="GHEA Grapalat"/>
          <w:color w:val="000000"/>
        </w:rPr>
        <w:t>կրթաթոշակով</w:t>
      </w:r>
      <w:r w:rsidRPr="00A654EE">
        <w:rPr>
          <w:rFonts w:ascii="GHEA Grapalat" w:hAnsi="GHEA Grapalat"/>
          <w:color w:val="000000"/>
          <w:lang w:val="af-ZA"/>
        </w:rPr>
        <w:t xml:space="preserve">, </w:t>
      </w:r>
      <w:r w:rsidRPr="00A654EE">
        <w:rPr>
          <w:rFonts w:ascii="GHEA Grapalat" w:hAnsi="GHEA Grapalat"/>
          <w:color w:val="000000"/>
        </w:rPr>
        <w:t>նպաստի</w:t>
      </w:r>
      <w:r w:rsidRPr="00A654EE">
        <w:rPr>
          <w:rFonts w:ascii="GHEA Grapalat" w:hAnsi="GHEA Grapalat"/>
          <w:color w:val="000000"/>
          <w:lang w:val="af-ZA"/>
        </w:rPr>
        <w:t xml:space="preserve"> </w:t>
      </w:r>
      <w:r w:rsidRPr="00A654EE">
        <w:rPr>
          <w:rFonts w:ascii="GHEA Grapalat" w:hAnsi="GHEA Grapalat"/>
          <w:color w:val="000000"/>
        </w:rPr>
        <w:t>ձևով</w:t>
      </w:r>
      <w:r w:rsidRPr="00A654EE">
        <w:rPr>
          <w:rFonts w:ascii="GHEA Grapalat" w:hAnsi="GHEA Grapalat"/>
          <w:color w:val="000000"/>
          <w:lang w:val="af-ZA"/>
        </w:rPr>
        <w:t xml:space="preserve"> </w:t>
      </w:r>
      <w:r w:rsidRPr="00A654EE">
        <w:rPr>
          <w:rFonts w:ascii="GHEA Grapalat" w:hAnsi="GHEA Grapalat"/>
          <w:color w:val="000000"/>
        </w:rPr>
        <w:t>ուսման</w:t>
      </w:r>
      <w:r w:rsidRPr="00A654EE">
        <w:rPr>
          <w:rFonts w:ascii="GHEA Grapalat" w:hAnsi="GHEA Grapalat"/>
          <w:color w:val="000000"/>
          <w:lang w:val="af-ZA"/>
        </w:rPr>
        <w:t xml:space="preserve"> </w:t>
      </w:r>
      <w:r w:rsidRPr="00A654EE">
        <w:rPr>
          <w:rFonts w:ascii="GHEA Grapalat" w:hAnsi="GHEA Grapalat"/>
          <w:color w:val="000000"/>
        </w:rPr>
        <w:t>վճարի</w:t>
      </w:r>
      <w:r w:rsidRPr="00A654EE">
        <w:rPr>
          <w:rFonts w:ascii="GHEA Grapalat" w:hAnsi="GHEA Grapalat"/>
          <w:color w:val="000000"/>
          <w:lang w:val="af-ZA"/>
        </w:rPr>
        <w:t xml:space="preserve"> </w:t>
      </w:r>
      <w:r w:rsidRPr="00A654EE">
        <w:rPr>
          <w:rFonts w:ascii="GHEA Grapalat" w:hAnsi="GHEA Grapalat"/>
          <w:color w:val="000000"/>
        </w:rPr>
        <w:t>փոխհատուցմամբ՝</w:t>
      </w:r>
      <w:r w:rsidRPr="00A654EE">
        <w:rPr>
          <w:rFonts w:ascii="GHEA Grapalat" w:hAnsi="GHEA Grapalat"/>
          <w:color w:val="000000"/>
          <w:lang w:val="af-ZA"/>
        </w:rPr>
        <w:t xml:space="preserve"> 13 </w:t>
      </w:r>
      <w:r w:rsidRPr="00A654EE">
        <w:rPr>
          <w:rFonts w:ascii="GHEA Grapalat" w:hAnsi="GHEA Grapalat"/>
          <w:color w:val="000000"/>
        </w:rPr>
        <w:t>տեղ</w:t>
      </w:r>
      <w:r w:rsidRPr="00A654EE">
        <w:rPr>
          <w:rFonts w:ascii="GHEA Grapalat" w:hAnsi="GHEA Grapalat"/>
          <w:color w:val="000000"/>
          <w:lang w:val="af-ZA"/>
        </w:rPr>
        <w:t>:</w:t>
      </w:r>
    </w:p>
    <w:p w:rsidR="00CB5F61" w:rsidRPr="00714455" w:rsidRDefault="00CB5F61" w:rsidP="00CB5F61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lastRenderedPageBreak/>
        <w:t xml:space="preserve">3)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ասպիրանտուրա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ու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դոկտորանտուրա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բաշխումը՝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հավելվածի</w:t>
      </w:r>
      <w:r>
        <w:rPr>
          <w:rFonts w:ascii="GHEA Grapalat" w:hAnsi="GHEA Grapalat"/>
          <w:color w:val="000000"/>
          <w:lang w:val="af-ZA"/>
        </w:rPr>
        <w:t>:</w:t>
      </w:r>
    </w:p>
    <w:p w:rsidR="00CB5F61" w:rsidRPr="00795863" w:rsidRDefault="00CB5F61" w:rsidP="00CB5F61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2.   </w:t>
      </w:r>
      <w:r>
        <w:rPr>
          <w:rFonts w:ascii="GHEA Grapalat" w:hAnsi="GHEA Grapalat"/>
          <w:color w:val="000000"/>
        </w:rPr>
        <w:t>Սահմանել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որ</w:t>
      </w:r>
      <w:r>
        <w:rPr>
          <w:rFonts w:ascii="GHEA Grapalat" w:hAnsi="GHEA Grapalat"/>
          <w:color w:val="000000"/>
          <w:lang w:val="af-ZA"/>
        </w:rPr>
        <w:t xml:space="preserve">`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Հայաստանի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Հանրապետությունում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20</w:t>
      </w:r>
      <w:r w:rsidRPr="000B545B">
        <w:rPr>
          <w:rFonts w:ascii="GHEA Grapalat" w:hAnsi="GHEA Grapalat"/>
          <w:shd w:val="clear" w:color="auto" w:fill="FFFFFF"/>
          <w:lang w:val="af-ZA"/>
        </w:rPr>
        <w:t>20</w:t>
      </w:r>
      <w:r w:rsidRPr="000B545B">
        <w:rPr>
          <w:rFonts w:ascii="GHEA Grapalat" w:hAnsi="GHEA Grapalat"/>
          <w:shd w:val="clear" w:color="auto" w:fill="FFFFFF"/>
          <w:lang w:val="hy-AM"/>
        </w:rPr>
        <w:t>/202</w:t>
      </w:r>
      <w:r w:rsidRPr="000B545B">
        <w:rPr>
          <w:rFonts w:ascii="GHEA Grapalat" w:hAnsi="GHEA Grapalat"/>
          <w:shd w:val="clear" w:color="auto" w:fill="FFFFFF"/>
          <w:lang w:val="af-ZA"/>
        </w:rPr>
        <w:t>1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ուսումնական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տարում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ասպիրանտուրայի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</w:rPr>
        <w:t>առկա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ուսուցման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թափուր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մնացած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տեղերը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,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հաշվի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առնելով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Հայաստանի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Հանրապետության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բարձրագույն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ուսումնական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հաստատությունների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>,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Հայաս</w:t>
      </w:r>
      <w:r w:rsidRPr="000B545B">
        <w:rPr>
          <w:rFonts w:ascii="GHEA Grapalat" w:hAnsi="GHEA Grapalat" w:cs="Arial"/>
          <w:shd w:val="clear" w:color="auto" w:fill="FFFFFF"/>
          <w:lang w:val="hy-AM"/>
        </w:rPr>
        <w:softHyphen/>
        <w:t>տանի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Հանրապետության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գիտությունների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ազգային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ակադեմիայի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և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գիտական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կազմա</w:t>
      </w:r>
      <w:r w:rsidRPr="000B545B">
        <w:rPr>
          <w:rFonts w:ascii="GHEA Grapalat" w:hAnsi="GHEA Grapalat" w:cs="Arial"/>
          <w:shd w:val="clear" w:color="auto" w:fill="FFFFFF"/>
          <w:lang w:val="hy-AM"/>
        </w:rPr>
        <w:softHyphen/>
        <w:t>կերպությունների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ներկայացրած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լրացուցիչ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հայտերը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վերաբաշխում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է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proofErr w:type="spellStart"/>
      <w:r w:rsidRPr="000B545B">
        <w:rPr>
          <w:rFonts w:ascii="GHEA Grapalat" w:hAnsi="GHEA Grapalat" w:cs="Sylfaen"/>
          <w:bCs/>
          <w:color w:val="000000"/>
          <w:spacing w:val="-8"/>
          <w:shd w:val="clear" w:color="auto" w:fill="FFFFFF"/>
          <w:lang w:val="fr-FR" w:eastAsia="en-US"/>
        </w:rPr>
        <w:t>Հայաստանի</w:t>
      </w:r>
      <w:proofErr w:type="spellEnd"/>
      <w:r w:rsidRPr="000B545B">
        <w:rPr>
          <w:rFonts w:ascii="GHEA Grapalat" w:hAnsi="GHEA Grapalat" w:cs="Sylfaen"/>
          <w:bCs/>
          <w:color w:val="000000"/>
          <w:spacing w:val="-8"/>
          <w:shd w:val="clear" w:color="auto" w:fill="FFFFFF"/>
          <w:lang w:val="fr-FR" w:eastAsia="en-US"/>
        </w:rPr>
        <w:t xml:space="preserve"> </w:t>
      </w:r>
      <w:proofErr w:type="spellStart"/>
      <w:r w:rsidRPr="000B545B">
        <w:rPr>
          <w:rFonts w:ascii="GHEA Grapalat" w:hAnsi="GHEA Grapalat" w:cs="Sylfaen"/>
          <w:bCs/>
          <w:color w:val="000000"/>
          <w:spacing w:val="-8"/>
          <w:shd w:val="clear" w:color="auto" w:fill="FFFFFF"/>
          <w:lang w:val="fr-FR" w:eastAsia="en-US"/>
        </w:rPr>
        <w:t>Հանրա</w:t>
      </w:r>
      <w:r w:rsidRPr="000B545B">
        <w:rPr>
          <w:rFonts w:ascii="GHEA Grapalat" w:hAnsi="GHEA Grapalat" w:cs="Sylfaen"/>
          <w:bCs/>
          <w:color w:val="000000"/>
          <w:spacing w:val="-8"/>
          <w:shd w:val="clear" w:color="auto" w:fill="FFFFFF"/>
          <w:lang w:val="fr-FR" w:eastAsia="en-US"/>
        </w:rPr>
        <w:softHyphen/>
        <w:t>պետության</w:t>
      </w:r>
      <w:proofErr w:type="spellEnd"/>
      <w:r w:rsidRPr="000B545B">
        <w:rPr>
          <w:rFonts w:ascii="GHEA Grapalat" w:hAnsi="GHEA Grapalat"/>
          <w:shd w:val="clear" w:color="auto" w:fill="FFFFFF"/>
          <w:lang w:val="hy-AM"/>
        </w:rPr>
        <w:t xml:space="preserve"> կ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րթության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գիտության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մշակույթի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և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սպորտի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նախարարությունը՝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մասնագիտական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քննությունից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գերազանց՝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18 (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տասնութ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>) - 20 (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քսան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)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միավոր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և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մրցույթի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արդյունքում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հավասար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միավորներ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ստացած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դիմորդներին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կամ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մասնագիտական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քննությունից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գերազանց՝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18 (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տասնութ</w:t>
      </w:r>
      <w:r w:rsidRPr="000B545B">
        <w:rPr>
          <w:rFonts w:ascii="GHEA Grapalat" w:hAnsi="GHEA Grapalat"/>
          <w:shd w:val="clear" w:color="auto" w:fill="FFFFFF"/>
          <w:lang w:val="hy-AM"/>
        </w:rPr>
        <w:t>)-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>20 (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քսան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)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միավոր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ստացած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դիմորդներին՝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ըստ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առավելագույն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գնահատականի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>,</w:t>
      </w:r>
      <w:r w:rsidRPr="000B545B">
        <w:rPr>
          <w:rFonts w:ascii="GHEA Grapalat" w:hAnsi="GHEA Grapalat"/>
          <w:shd w:val="clear" w:color="auto" w:fill="FFFFFF"/>
          <w:lang w:val="hy-AM"/>
        </w:rPr>
        <w:t xml:space="preserve">  </w:t>
      </w:r>
      <w:r w:rsidRPr="000B545B">
        <w:rPr>
          <w:rFonts w:ascii="GHEA Grapalat" w:hAnsi="GHEA Grapalat" w:cs="Arial"/>
          <w:shd w:val="clear" w:color="auto" w:fill="FFFFFF"/>
          <w:lang w:val="hy-AM"/>
        </w:rPr>
        <w:t>անհրաժեշ</w:t>
      </w:r>
      <w:r w:rsidRPr="000B545B">
        <w:rPr>
          <w:rFonts w:ascii="GHEA Grapalat" w:hAnsi="GHEA Grapalat" w:cs="Arial"/>
          <w:shd w:val="clear" w:color="auto" w:fill="FFFFFF"/>
          <w:lang w:val="hy-AM"/>
        </w:rPr>
        <w:softHyphen/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տու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softHyphen/>
        <w:t>թյան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դեպքում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պահպանելով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proofErr w:type="spellStart"/>
      <w:r w:rsidRPr="000B545B">
        <w:rPr>
          <w:rFonts w:ascii="GHEA Grapalat" w:hAnsi="GHEA Grapalat" w:cs="Sylfaen"/>
          <w:bCs/>
          <w:color w:val="000000"/>
          <w:spacing w:val="-8"/>
          <w:shd w:val="clear" w:color="auto" w:fill="FFFFFF"/>
          <w:lang w:val="fr-FR" w:eastAsia="en-US"/>
        </w:rPr>
        <w:t>Հայաստանի</w:t>
      </w:r>
      <w:proofErr w:type="spellEnd"/>
      <w:r w:rsidRPr="000B545B">
        <w:rPr>
          <w:rFonts w:ascii="GHEA Grapalat" w:hAnsi="GHEA Grapalat" w:cs="Sylfaen"/>
          <w:bCs/>
          <w:color w:val="000000"/>
          <w:spacing w:val="-8"/>
          <w:shd w:val="clear" w:color="auto" w:fill="FFFFFF"/>
          <w:lang w:val="fr-FR" w:eastAsia="en-US"/>
        </w:rPr>
        <w:t xml:space="preserve"> </w:t>
      </w:r>
      <w:proofErr w:type="spellStart"/>
      <w:r w:rsidRPr="000B545B">
        <w:rPr>
          <w:rFonts w:ascii="GHEA Grapalat" w:hAnsi="GHEA Grapalat" w:cs="Sylfaen"/>
          <w:bCs/>
          <w:color w:val="000000"/>
          <w:spacing w:val="-8"/>
          <w:shd w:val="clear" w:color="auto" w:fill="FFFFFF"/>
          <w:lang w:val="fr-FR" w:eastAsia="en-US"/>
        </w:rPr>
        <w:t>Հանրապետության</w:t>
      </w:r>
      <w:proofErr w:type="spellEnd"/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կառավարության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2016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թվականի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փետրվարի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25-</w:t>
      </w:r>
      <w:r w:rsidRPr="000B545B">
        <w:rPr>
          <w:rFonts w:ascii="GHEA Grapalat" w:hAnsi="GHEA Grapalat" w:cs="Arial"/>
          <w:spacing w:val="-8"/>
          <w:shd w:val="clear" w:color="auto" w:fill="FFFFFF"/>
          <w:lang w:val="hy-AM"/>
        </w:rPr>
        <w:t>ի</w:t>
      </w:r>
      <w:r w:rsidRPr="000B545B">
        <w:rPr>
          <w:rFonts w:ascii="GHEA Grapalat" w:hAnsi="GHEA Grapalat"/>
          <w:spacing w:val="-8"/>
          <w:shd w:val="clear" w:color="auto" w:fill="FFFFFF"/>
          <w:lang w:val="hy-AM"/>
        </w:rPr>
        <w:t xml:space="preserve"> </w:t>
      </w:r>
      <w:r w:rsidRPr="000B545B">
        <w:rPr>
          <w:rFonts w:ascii="GHEA Grapalat" w:hAnsi="GHEA Grapalat"/>
          <w:iCs/>
          <w:noProof/>
          <w:spacing w:val="-8"/>
          <w:lang w:val="af-ZA"/>
        </w:rPr>
        <w:t xml:space="preserve">N </w:t>
      </w:r>
      <w:r w:rsidRPr="000B545B">
        <w:rPr>
          <w:rFonts w:ascii="GHEA Grapalat" w:hAnsi="GHEA Grapalat"/>
          <w:iCs/>
          <w:noProof/>
          <w:spacing w:val="-8"/>
          <w:lang w:val="hy-AM"/>
        </w:rPr>
        <w:t>238-</w:t>
      </w:r>
      <w:r w:rsidRPr="000B545B">
        <w:rPr>
          <w:rFonts w:ascii="GHEA Grapalat" w:hAnsi="GHEA Grapalat" w:cs="Arial"/>
          <w:iCs/>
          <w:noProof/>
          <w:lang w:val="hy-AM"/>
        </w:rPr>
        <w:t>Ն</w:t>
      </w:r>
      <w:r w:rsidRPr="000B545B">
        <w:rPr>
          <w:rFonts w:ascii="GHEA Grapalat" w:hAnsi="GHEA Grapalat"/>
          <w:iCs/>
          <w:noProof/>
          <w:lang w:val="hy-AM"/>
        </w:rPr>
        <w:t xml:space="preserve"> </w:t>
      </w:r>
      <w:r w:rsidRPr="000B545B">
        <w:rPr>
          <w:rFonts w:ascii="GHEA Grapalat" w:hAnsi="GHEA Grapalat" w:cs="Arial"/>
          <w:iCs/>
          <w:noProof/>
          <w:lang w:val="hy-AM"/>
        </w:rPr>
        <w:t>որոշմամբ</w:t>
      </w:r>
      <w:r w:rsidRPr="000B545B">
        <w:rPr>
          <w:rFonts w:ascii="GHEA Grapalat" w:hAnsi="GHEA Grapalat"/>
          <w:iCs/>
          <w:noProof/>
          <w:lang w:val="hy-AM"/>
        </w:rPr>
        <w:t xml:space="preserve"> </w:t>
      </w:r>
      <w:r w:rsidRPr="000B545B">
        <w:rPr>
          <w:rFonts w:ascii="GHEA Grapalat" w:hAnsi="GHEA Grapalat" w:cs="Arial"/>
          <w:iCs/>
          <w:noProof/>
          <w:lang w:val="hy-AM"/>
        </w:rPr>
        <w:t>հաստատված</w:t>
      </w:r>
      <w:r w:rsidRPr="000B545B">
        <w:rPr>
          <w:rFonts w:ascii="GHEA Grapalat" w:hAnsi="GHEA Grapalat"/>
          <w:iCs/>
          <w:noProof/>
          <w:lang w:val="hy-AM"/>
        </w:rPr>
        <w:t xml:space="preserve"> </w:t>
      </w:r>
      <w:r w:rsidRPr="000B545B">
        <w:rPr>
          <w:rFonts w:ascii="GHEA Grapalat" w:hAnsi="GHEA Grapalat" w:cs="Arial"/>
          <w:iCs/>
          <w:noProof/>
          <w:lang w:val="hy-AM"/>
        </w:rPr>
        <w:t>հավելվածի</w:t>
      </w:r>
      <w:r w:rsidRPr="000B545B">
        <w:rPr>
          <w:rFonts w:ascii="GHEA Grapalat" w:hAnsi="GHEA Grapalat"/>
          <w:iCs/>
          <w:noProof/>
          <w:lang w:val="hy-AM"/>
        </w:rPr>
        <w:t xml:space="preserve"> 28-</w:t>
      </w:r>
      <w:r w:rsidRPr="000B545B">
        <w:rPr>
          <w:rFonts w:ascii="GHEA Grapalat" w:hAnsi="GHEA Grapalat" w:cs="Arial"/>
          <w:iCs/>
          <w:noProof/>
          <w:lang w:val="hy-AM"/>
        </w:rPr>
        <w:t>րդ</w:t>
      </w:r>
      <w:r w:rsidRPr="000B545B">
        <w:rPr>
          <w:rFonts w:ascii="GHEA Grapalat" w:hAnsi="GHEA Grapalat"/>
          <w:iCs/>
          <w:noProof/>
          <w:lang w:val="hy-AM"/>
        </w:rPr>
        <w:t xml:space="preserve"> </w:t>
      </w:r>
      <w:r w:rsidRPr="000B545B">
        <w:rPr>
          <w:rFonts w:ascii="GHEA Grapalat" w:hAnsi="GHEA Grapalat" w:cs="Arial"/>
          <w:iCs/>
          <w:noProof/>
          <w:lang w:val="hy-AM"/>
        </w:rPr>
        <w:t>կետի</w:t>
      </w:r>
      <w:r w:rsidRPr="000B545B">
        <w:rPr>
          <w:rFonts w:ascii="GHEA Grapalat" w:hAnsi="GHEA Grapalat"/>
          <w:iCs/>
          <w:noProof/>
          <w:lang w:val="hy-AM"/>
        </w:rPr>
        <w:t xml:space="preserve"> </w:t>
      </w:r>
      <w:r w:rsidRPr="000B545B">
        <w:rPr>
          <w:rFonts w:ascii="GHEA Grapalat" w:hAnsi="GHEA Grapalat" w:cs="Arial"/>
          <w:iCs/>
          <w:noProof/>
          <w:lang w:val="hy-AM"/>
        </w:rPr>
        <w:t>պահանջները</w:t>
      </w:r>
      <w:r w:rsidRPr="000B545B">
        <w:rPr>
          <w:rFonts w:ascii="GHEA Grapalat" w:hAnsi="GHEA Grapalat"/>
          <w:iCs/>
          <w:noProof/>
          <w:lang w:val="hy-AM"/>
        </w:rPr>
        <w:t>:</w:t>
      </w:r>
    </w:p>
    <w:p w:rsidR="00CB5F61" w:rsidRDefault="00CB5F61" w:rsidP="00CB5F61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3. </w:t>
      </w:r>
      <w:r w:rsidRPr="00795863">
        <w:rPr>
          <w:rFonts w:ascii="GHEA Grapalat" w:hAnsi="GHEA Grapalat"/>
          <w:color w:val="000000"/>
          <w:lang w:val="hy-AM"/>
        </w:rPr>
        <w:t>Սույն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795863">
        <w:rPr>
          <w:rFonts w:ascii="GHEA Grapalat" w:hAnsi="GHEA Grapalat"/>
          <w:color w:val="000000"/>
          <w:lang w:val="hy-AM"/>
        </w:rPr>
        <w:t>որոշումն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795863">
        <w:rPr>
          <w:rFonts w:ascii="GHEA Grapalat" w:hAnsi="GHEA Grapalat"/>
          <w:color w:val="000000"/>
          <w:lang w:val="hy-AM"/>
        </w:rPr>
        <w:t>ուժի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795863">
        <w:rPr>
          <w:rFonts w:ascii="GHEA Grapalat" w:hAnsi="GHEA Grapalat"/>
          <w:color w:val="000000"/>
          <w:lang w:val="hy-AM"/>
        </w:rPr>
        <w:t>մեջ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795863">
        <w:rPr>
          <w:rFonts w:ascii="GHEA Grapalat" w:hAnsi="GHEA Grapalat"/>
          <w:color w:val="000000"/>
          <w:lang w:val="hy-AM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795863">
        <w:rPr>
          <w:rFonts w:ascii="GHEA Grapalat" w:hAnsi="GHEA Grapalat"/>
          <w:color w:val="000000"/>
          <w:lang w:val="hy-AM"/>
        </w:rPr>
        <w:t>մտնում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795863">
        <w:rPr>
          <w:rFonts w:ascii="GHEA Grapalat" w:hAnsi="GHEA Grapalat"/>
          <w:color w:val="000000"/>
          <w:lang w:val="hy-AM"/>
        </w:rPr>
        <w:t>պաշտոնական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795863">
        <w:rPr>
          <w:rFonts w:ascii="GHEA Grapalat" w:hAnsi="GHEA Grapalat"/>
          <w:color w:val="000000"/>
          <w:lang w:val="hy-AM"/>
        </w:rPr>
        <w:t>հրապարակման</w:t>
      </w:r>
      <w:r w:rsidRPr="00092F38">
        <w:rPr>
          <w:rFonts w:ascii="GHEA Grapalat" w:hAnsi="GHEA Grapalat"/>
          <w:color w:val="000000"/>
          <w:lang w:val="af-ZA"/>
        </w:rPr>
        <w:t xml:space="preserve"> </w:t>
      </w:r>
      <w:r w:rsidRPr="00795863">
        <w:rPr>
          <w:rFonts w:ascii="GHEA Grapalat" w:hAnsi="GHEA Grapalat"/>
          <w:color w:val="000000"/>
          <w:lang w:val="hy-AM"/>
        </w:rPr>
        <w:t>օրվան</w:t>
      </w:r>
      <w:r w:rsidRPr="00092F38">
        <w:rPr>
          <w:rFonts w:ascii="GHEA Grapalat" w:hAnsi="GHEA Grapalat"/>
          <w:color w:val="000000"/>
          <w:lang w:val="af-ZA"/>
        </w:rPr>
        <w:t xml:space="preserve"> </w:t>
      </w:r>
      <w:r w:rsidRPr="00795863">
        <w:rPr>
          <w:rFonts w:ascii="GHEA Grapalat" w:hAnsi="GHEA Grapalat"/>
          <w:color w:val="000000"/>
          <w:lang w:val="hy-AM"/>
        </w:rPr>
        <w:t>հաջորդող</w:t>
      </w:r>
      <w:r w:rsidRPr="00092F38">
        <w:rPr>
          <w:rFonts w:ascii="GHEA Grapalat" w:hAnsi="GHEA Grapalat"/>
          <w:color w:val="000000"/>
          <w:lang w:val="af-ZA"/>
        </w:rPr>
        <w:t xml:space="preserve"> </w:t>
      </w:r>
      <w:r w:rsidRPr="00795863">
        <w:rPr>
          <w:rFonts w:ascii="GHEA Grapalat" w:hAnsi="GHEA Grapalat"/>
          <w:color w:val="000000"/>
          <w:lang w:val="hy-AM"/>
        </w:rPr>
        <w:t>օրվանից</w:t>
      </w:r>
      <w:r w:rsidRPr="00092F38">
        <w:rPr>
          <w:rFonts w:ascii="GHEA Grapalat" w:hAnsi="GHEA Grapalat"/>
          <w:color w:val="000000"/>
          <w:lang w:val="af-ZA"/>
        </w:rPr>
        <w:t>: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CB5F61" w:rsidRDefault="00CB5F61" w:rsidP="00CB5F61">
      <w:pPr>
        <w:pStyle w:val="NormalWeb"/>
        <w:spacing w:before="0" w:beforeAutospacing="0" w:after="0" w:afterAutospacing="0" w:line="360" w:lineRule="auto"/>
        <w:ind w:right="270"/>
        <w:jc w:val="both"/>
        <w:rPr>
          <w:rFonts w:ascii="GHEA Grapalat" w:hAnsi="GHEA Grapalat"/>
          <w:color w:val="000000"/>
          <w:lang w:val="af-ZA"/>
        </w:rPr>
      </w:pPr>
    </w:p>
    <w:p w:rsidR="00CB5F61" w:rsidRDefault="00CB5F61" w:rsidP="00CB5F61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</w:p>
    <w:p w:rsidR="00CB5F61" w:rsidRDefault="00CB5F61" w:rsidP="00CB5F61">
      <w:pPr>
        <w:pStyle w:val="NormalWeb"/>
        <w:tabs>
          <w:tab w:val="left" w:pos="7200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ab/>
      </w:r>
    </w:p>
    <w:p w:rsidR="008714FD" w:rsidRPr="00CB5F61" w:rsidRDefault="008714FD">
      <w:pPr>
        <w:rPr>
          <w:lang w:val="af-ZA"/>
        </w:rPr>
      </w:pPr>
    </w:p>
    <w:sectPr w:rsidR="008714FD" w:rsidRPr="00CB5F61" w:rsidSect="008714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B5F61"/>
    <w:rsid w:val="008714FD"/>
    <w:rsid w:val="00CB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"/>
    <w:basedOn w:val="Normal"/>
    <w:uiPriority w:val="99"/>
    <w:qFormat/>
    <w:rsid w:val="00CB5F6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qFormat/>
    <w:rsid w:val="00CB5F61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CB5F6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CB5F61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CB5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2020-03-19T13:55:00Z</dcterms:created>
  <dcterms:modified xsi:type="dcterms:W3CDTF">2020-03-19T13:56:00Z</dcterms:modified>
</cp:coreProperties>
</file>